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D89" w:rsidRDefault="00D375B2">
      <w:pPr>
        <w:pStyle w:val="2"/>
        <w:spacing w:before="67" w:line="295" w:lineRule="auto"/>
        <w:ind w:left="380" w:right="558"/>
        <w:jc w:val="center"/>
      </w:pPr>
      <w:r>
        <w:rPr>
          <w:noProof/>
          <w:lang w:eastAsia="ru-RU"/>
        </w:rPr>
        <mc:AlternateContent>
          <mc:Choice Requires="wps">
            <w:drawing>
              <wp:anchor distT="0" distB="0" distL="0" distR="0" simplePos="0" relativeHeight="15728640" behindDoc="0" locked="0" layoutInCell="1" allowOverlap="1">
                <wp:simplePos x="0" y="0"/>
                <wp:positionH relativeFrom="page">
                  <wp:posOffset>503224</wp:posOffset>
                </wp:positionH>
                <wp:positionV relativeFrom="paragraph">
                  <wp:posOffset>532130</wp:posOffset>
                </wp:positionV>
                <wp:extent cx="6628765" cy="184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8765" cy="18415"/>
                        </a:xfrm>
                        <a:custGeom>
                          <a:avLst/>
                          <a:gdLst/>
                          <a:ahLst/>
                          <a:cxnLst/>
                          <a:rect l="l" t="t" r="r" b="b"/>
                          <a:pathLst>
                            <a:path w="6628765" h="18415">
                              <a:moveTo>
                                <a:pt x="6628765" y="0"/>
                              </a:moveTo>
                              <a:lnTo>
                                <a:pt x="0" y="0"/>
                              </a:lnTo>
                              <a:lnTo>
                                <a:pt x="0" y="18288"/>
                              </a:lnTo>
                              <a:lnTo>
                                <a:pt x="6628765" y="18288"/>
                              </a:lnTo>
                              <a:lnTo>
                                <a:pt x="6628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8DD6A" id="Graphic 2" o:spid="_x0000_s1026" style="position:absolute;margin-left:39.6pt;margin-top:41.9pt;width:521.95pt;height:1.45pt;z-index:15728640;visibility:visible;mso-wrap-style:square;mso-wrap-distance-left:0;mso-wrap-distance-top:0;mso-wrap-distance-right:0;mso-wrap-distance-bottom:0;mso-position-horizontal:absolute;mso-position-horizontal-relative:page;mso-position-vertical:absolute;mso-position-vertical-relative:text;v-text-anchor:top" coordsize="66287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wGMwIAAOUEAAAOAAAAZHJzL2Uyb0RvYy54bWysVMFu2zAMvQ/YPwi6L06MNQuMOMXQosWA&#10;oivQFDsrshwbk0WNUmL370fJVuptpw3zQabMJ+rxkfT2eug0Oyt0LZiSrxZLzpSRULXmWPKX/d2H&#10;DWfOC1MJDUaV/FU5fr17/27b20Ll0ICuFDIKYlzR25I33tsiy5xsVCfcAqwy5KwBO+Fpi8esQtFT&#10;9E5n+XK5znrAyiJI5Rx9vR2dfBfj17WS/mtdO+WZLjlx83HFuB7Cmu22ojiisE0rJxriH1h0ojV0&#10;6SXUrfCCnbD9I1TXSgQHtV9I6DKo61aqmANls1r+ls1zI6yKuZA4zl5kcv8vrHw8PyFrq5LnnBnR&#10;UYnuJzXyIE5vXUGYZ/uEIT1nH0B+d+TIfvGEjZswQ41dwFJybIhKv16UVoNnkj6u1/nm0/qKM0m+&#10;1ebj6ipclokiHZYn5+8VxEDi/OD8WKgqWaJJlhxMMpHKHQqtY6E9Z1Ro5IwKfRgLbYUP5wK7YLJ+&#10;xqRJRIK3g7PaQ8T5kMSFb0qFqL5htJljqc1mqORLbxvjjZjVJt9spsSTP71H3Pzev0PH1iaWKZ7U&#10;4NSocUg9in2Rg3BzwR3otrprtQ4CODwebjSyswgjFJ+J8gwWu2FsgNAKB6heqa166qSSux8ngYoz&#10;/cVQ44YhTAYm45AM9PoG4qhG7dH5/fBNoGWWzJJ76p9HSGMhitQZxD8ARmw4aeDzyUPdhraJ3EZG&#10;04ZmKeY/zX0Y1vk+ot7+TrufAAAA//8DAFBLAwQUAAYACAAAACEA5EO0CeAAAAAJAQAADwAAAGRy&#10;cy9kb3ducmV2LnhtbEyPwU7DMBBE70j8g7VI3KiTVGpKiFOhSJwQINqK9riNTRIRr0PstClfz/YE&#10;x50Zzb7JV5PtxNEMvnWkIJ5FIAxVTrdUK9hunu6WIHxA0tg5MgrOxsOquL7KMdPuRO/muA614BLy&#10;GSpoQugzKX3VGIt+5npD7H26wWLgc6ilHvDE5baTSRQtpMWW+EODvSkbU32tR6tgv/uZtmU0lht3&#10;fsXvj7f05bkclLq9mR4fQAQzhb8wXPAZHQpmOriRtBedgvQ+4aSC5ZwXXPw4mccgDqwsUpBFLv8v&#10;KH4BAAD//wMAUEsBAi0AFAAGAAgAAAAhALaDOJL+AAAA4QEAABMAAAAAAAAAAAAAAAAAAAAAAFtD&#10;b250ZW50X1R5cGVzXS54bWxQSwECLQAUAAYACAAAACEAOP0h/9YAAACUAQAACwAAAAAAAAAAAAAA&#10;AAAvAQAAX3JlbHMvLnJlbHNQSwECLQAUAAYACAAAACEALPNMBjMCAADlBAAADgAAAAAAAAAAAAAA&#10;AAAuAgAAZHJzL2Uyb0RvYy54bWxQSwECLQAUAAYACAAAACEA5EO0CeAAAAAJAQAADwAAAAAAAAAA&#10;AAAAAACNBAAAZHJzL2Rvd25yZXYueG1sUEsFBgAAAAAEAAQA8wAAAJoFAAAAAA==&#10;" path="m6628765,l,,,18288r6628765,l6628765,xe" fillcolor="black" stroked="f">
                <v:path arrowok="t"/>
                <w10:wrap anchorx="page"/>
              </v:shape>
            </w:pict>
          </mc:Fallback>
        </mc:AlternateContent>
      </w:r>
      <w:r>
        <w:t>Муниципальное</w:t>
      </w:r>
      <w:r>
        <w:rPr>
          <w:spacing w:val="-13"/>
        </w:rPr>
        <w:t xml:space="preserve"> </w:t>
      </w:r>
      <w:r>
        <w:t>бюджетное</w:t>
      </w:r>
      <w:r>
        <w:rPr>
          <w:spacing w:val="-13"/>
        </w:rPr>
        <w:t xml:space="preserve"> </w:t>
      </w:r>
      <w:r>
        <w:t>общеобразовательное</w:t>
      </w:r>
      <w:r>
        <w:rPr>
          <w:spacing w:val="-9"/>
        </w:rPr>
        <w:t xml:space="preserve"> </w:t>
      </w:r>
      <w:r>
        <w:t>учреждение</w:t>
      </w:r>
      <w:r>
        <w:rPr>
          <w:spacing w:val="-13"/>
        </w:rPr>
        <w:t xml:space="preserve"> </w:t>
      </w:r>
      <w:r>
        <w:t>средняя общеобразовательная школа № 7 г. Сальска Ростовской области Ул.Железнодорожная,61, г.Сальск, Ростовской области,347630</w:t>
      </w:r>
    </w:p>
    <w:p w:rsidR="00A50D89" w:rsidRPr="00D375B2" w:rsidRDefault="00D375B2">
      <w:pPr>
        <w:spacing w:line="295" w:lineRule="exact"/>
        <w:ind w:left="380" w:right="558"/>
        <w:jc w:val="center"/>
        <w:rPr>
          <w:sz w:val="28"/>
          <w:lang w:val="en-US"/>
        </w:rPr>
      </w:pPr>
      <w:r w:rsidRPr="00D375B2">
        <w:rPr>
          <w:spacing w:val="-2"/>
          <w:sz w:val="28"/>
          <w:lang w:val="en-US"/>
        </w:rPr>
        <w:t>E-mail:</w:t>
      </w:r>
      <w:r w:rsidRPr="00D375B2">
        <w:rPr>
          <w:spacing w:val="12"/>
          <w:sz w:val="28"/>
          <w:lang w:val="en-US"/>
        </w:rPr>
        <w:t xml:space="preserve"> </w:t>
      </w:r>
      <w:hyperlink r:id="rId8">
        <w:r w:rsidRPr="00D375B2">
          <w:rPr>
            <w:color w:val="0462C1"/>
            <w:spacing w:val="-2"/>
            <w:sz w:val="28"/>
            <w:u w:val="single" w:color="0462C1"/>
            <w:lang w:val="en-US"/>
          </w:rPr>
          <w:t>mbousosh7-salsk@yandex.ru</w:t>
        </w:r>
      </w:hyperlink>
    </w:p>
    <w:p w:rsidR="00A50D89" w:rsidRPr="00D375B2" w:rsidRDefault="00A50D89">
      <w:pPr>
        <w:pStyle w:val="a3"/>
        <w:ind w:left="0"/>
        <w:rPr>
          <w:sz w:val="20"/>
          <w:lang w:val="en-US"/>
        </w:rPr>
      </w:pPr>
    </w:p>
    <w:p w:rsidR="00A50D89" w:rsidRPr="00D375B2" w:rsidRDefault="00A50D89">
      <w:pPr>
        <w:pStyle w:val="a3"/>
        <w:ind w:left="0"/>
        <w:rPr>
          <w:sz w:val="20"/>
          <w:lang w:val="en-US"/>
        </w:rPr>
      </w:pPr>
    </w:p>
    <w:p w:rsidR="00A50D89" w:rsidRPr="00D375B2" w:rsidRDefault="00A50D89">
      <w:pPr>
        <w:pStyle w:val="a3"/>
        <w:ind w:left="0"/>
        <w:rPr>
          <w:sz w:val="20"/>
          <w:lang w:val="en-US"/>
        </w:rPr>
      </w:pPr>
    </w:p>
    <w:p w:rsidR="00A50D89" w:rsidRPr="00D375B2" w:rsidRDefault="00A50D89">
      <w:pPr>
        <w:pStyle w:val="a3"/>
        <w:ind w:left="0"/>
        <w:rPr>
          <w:sz w:val="20"/>
          <w:lang w:val="en-US"/>
        </w:rPr>
      </w:pPr>
    </w:p>
    <w:p w:rsidR="00A50D89" w:rsidRPr="00D375B2" w:rsidRDefault="00A50D89">
      <w:pPr>
        <w:pStyle w:val="a3"/>
        <w:ind w:left="0"/>
        <w:rPr>
          <w:sz w:val="20"/>
          <w:lang w:val="en-US"/>
        </w:rPr>
      </w:pPr>
    </w:p>
    <w:p w:rsidR="00A50D89" w:rsidRPr="00D375B2" w:rsidRDefault="00A50D89">
      <w:pPr>
        <w:pStyle w:val="a3"/>
        <w:spacing w:before="190" w:after="1"/>
        <w:ind w:left="0"/>
        <w:rPr>
          <w:sz w:val="20"/>
          <w:lang w:val="en-US"/>
        </w:rPr>
      </w:pPr>
    </w:p>
    <w:tbl>
      <w:tblPr>
        <w:tblStyle w:val="TableNormal"/>
        <w:tblW w:w="0" w:type="auto"/>
        <w:tblInd w:w="601" w:type="dxa"/>
        <w:tblLayout w:type="fixed"/>
        <w:tblLook w:val="01E0" w:firstRow="1" w:lastRow="1" w:firstColumn="1" w:lastColumn="1" w:noHBand="0" w:noVBand="0"/>
      </w:tblPr>
      <w:tblGrid>
        <w:gridCol w:w="4887"/>
        <w:gridCol w:w="5224"/>
      </w:tblGrid>
      <w:tr w:rsidR="00A50D89">
        <w:trPr>
          <w:trHeight w:val="2507"/>
        </w:trPr>
        <w:tc>
          <w:tcPr>
            <w:tcW w:w="4887" w:type="dxa"/>
          </w:tcPr>
          <w:p w:rsidR="00A50D89" w:rsidRDefault="00D375B2">
            <w:pPr>
              <w:pStyle w:val="TableParagraph"/>
              <w:ind w:left="50" w:right="1644"/>
              <w:jc w:val="both"/>
              <w:rPr>
                <w:sz w:val="20"/>
              </w:rPr>
            </w:pPr>
            <w:r>
              <w:rPr>
                <w:sz w:val="20"/>
              </w:rPr>
              <w:t>«Рассмотрена на заседании педагогического</w:t>
            </w:r>
            <w:r>
              <w:rPr>
                <w:spacing w:val="-13"/>
                <w:sz w:val="20"/>
              </w:rPr>
              <w:t xml:space="preserve"> </w:t>
            </w:r>
            <w:r>
              <w:rPr>
                <w:sz w:val="20"/>
              </w:rPr>
              <w:t>совета</w:t>
            </w:r>
            <w:r>
              <w:rPr>
                <w:spacing w:val="-12"/>
                <w:sz w:val="20"/>
              </w:rPr>
              <w:t xml:space="preserve"> </w:t>
            </w:r>
            <w:r>
              <w:rPr>
                <w:sz w:val="20"/>
              </w:rPr>
              <w:t>протокол</w:t>
            </w:r>
            <w:r>
              <w:rPr>
                <w:spacing w:val="-13"/>
                <w:sz w:val="20"/>
              </w:rPr>
              <w:t xml:space="preserve"> </w:t>
            </w:r>
            <w:r>
              <w:rPr>
                <w:sz w:val="20"/>
              </w:rPr>
              <w:t>№1 от 29.08.2025г</w:t>
            </w:r>
          </w:p>
        </w:tc>
        <w:tc>
          <w:tcPr>
            <w:tcW w:w="5224" w:type="dxa"/>
          </w:tcPr>
          <w:p w:rsidR="00A50D89" w:rsidRDefault="00D375B2">
            <w:pPr>
              <w:pStyle w:val="TableParagraph"/>
              <w:spacing w:line="223" w:lineRule="exact"/>
              <w:ind w:left="1654"/>
              <w:rPr>
                <w:sz w:val="20"/>
              </w:rPr>
            </w:pPr>
            <w:r>
              <w:rPr>
                <w:noProof/>
                <w:sz w:val="20"/>
                <w:lang w:eastAsia="ru-RU"/>
              </w:rPr>
              <mc:AlternateContent>
                <mc:Choice Requires="wpg">
                  <w:drawing>
                    <wp:anchor distT="0" distB="0" distL="0" distR="0" simplePos="0" relativeHeight="251659264" behindDoc="0" locked="0" layoutInCell="1" allowOverlap="1" wp14:anchorId="2B39F484" wp14:editId="696628DE">
                      <wp:simplePos x="0" y="0"/>
                      <wp:positionH relativeFrom="column">
                        <wp:posOffset>926465</wp:posOffset>
                      </wp:positionH>
                      <wp:positionV relativeFrom="paragraph">
                        <wp:posOffset>-508000</wp:posOffset>
                      </wp:positionV>
                      <wp:extent cx="1289685" cy="1922780"/>
                      <wp:effectExtent l="0" t="0" r="5715" b="12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685" cy="1922780"/>
                                <a:chOff x="0" y="146011"/>
                                <a:chExt cx="1290319" cy="1922826"/>
                              </a:xfrm>
                            </wpg:grpSpPr>
                            <pic:pic xmlns:pic="http://schemas.openxmlformats.org/drawingml/2006/picture">
                              <pic:nvPicPr>
                                <pic:cNvPr id="4" name="Image 4" descr="E:\школа_2019-2020\администрация\Роскомнадзор\приказы_приложения\podpis.png"/>
                                <pic:cNvPicPr/>
                              </pic:nvPicPr>
                              <pic:blipFill>
                                <a:blip r:embed="rId9" cstate="print"/>
                                <a:stretch>
                                  <a:fillRect/>
                                </a:stretch>
                              </pic:blipFill>
                              <pic:spPr>
                                <a:xfrm>
                                  <a:off x="0" y="146011"/>
                                  <a:ext cx="767714" cy="992035"/>
                                </a:xfrm>
                                <a:prstGeom prst="rect">
                                  <a:avLst/>
                                </a:prstGeom>
                              </pic:spPr>
                            </pic:pic>
                            <pic:pic xmlns:pic="http://schemas.openxmlformats.org/drawingml/2006/picture">
                              <pic:nvPicPr>
                                <pic:cNvPr id="5" name="Image 5" descr="E:\школа_2019-2020\администрация\Роскомнадзор\приказы_приложения\pechat.png"/>
                                <pic:cNvPicPr/>
                              </pic:nvPicPr>
                              <pic:blipFill>
                                <a:blip r:embed="rId10" cstate="print"/>
                                <a:stretch>
                                  <a:fillRect/>
                                </a:stretch>
                              </pic:blipFill>
                              <pic:spPr>
                                <a:xfrm>
                                  <a:off x="0" y="771533"/>
                                  <a:ext cx="1290319" cy="1297304"/>
                                </a:xfrm>
                                <a:prstGeom prst="rect">
                                  <a:avLst/>
                                </a:prstGeom>
                              </pic:spPr>
                            </pic:pic>
                          </wpg:wgp>
                        </a:graphicData>
                      </a:graphic>
                      <wp14:sizeRelV relativeFrom="margin">
                        <wp14:pctHeight>0</wp14:pctHeight>
                      </wp14:sizeRelV>
                    </wp:anchor>
                  </w:drawing>
                </mc:Choice>
                <mc:Fallback>
                  <w:pict>
                    <v:group w14:anchorId="4586CCB9" id="Group 3" o:spid="_x0000_s1026" style="position:absolute;margin-left:72.95pt;margin-top:-40pt;width:101.55pt;height:151.4pt;z-index:251659264;mso-wrap-distance-left:0;mso-wrap-distance-right:0;mso-height-relative:margin" coordorigin=",1460" coordsize="12903,1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7e9+wIAAEoIAAAOAAAAZHJzL2Uyb0RvYy54bWzUVslu2zAQvRfoPwi6&#10;x1qc2JYQO5csCBC0QZebgYCmKImIJBIkveSW9FAU6CG/0E/woW2CJk1/Qf6jDil5qROgRVB0OViY&#10;0ZDDN28eR97emeSZNSJCUlZ0ba/h2hYpMItokXTt16/2Nzq2JRUqIpSxgnTtMyLtnd7TJ9tjHhKf&#10;pSyLiLAgSSHDMe/aqVI8dByJU5Ij2WCcFBCMmciRAlckTiTQGLLnmeO7bssZMxFxwTCREt7uVkG7&#10;Z/LHMcHqeRxLoqysawM2ZZ7CPAf66fS2UZgIxFOKaxjoEShyRAs4dJFqFylkDQW9lyqnWDDJYtXA&#10;LHdYHFNMTA1QjeeuVXMg2JCbWpJwnPAFTUDtGk+PToufjY6FRaOu3bStAuXQInOq1dTUjHkSwooD&#10;wV/yY1HVB+YRw6cSws56XPvJcvEkFrneBGVaE8P52YJzMlEWhpee3wlanS3bwhDzAt9vd+qu4BRa&#10;t9znbbZcz6sahtO9xfbAbXrBcnvHb+k1Dgqr0w3GBSZOcQi/mkmw7jH5c8XBLjUUxK6T5L+UI0fi&#10;dMg3oOkcKTqgGVVnRsDQXg2qGB1TrCnWzrIpm/OmHOYoIRa4EZEY9LsX9mfvyi/lXXlTTk9AO8GG&#10;7/puv5yWH8vb8rr8Wl7PLmZvZufldPYW7Mt++aG8m12YPbcQ1guv4M15v/wGq64hMC2vZu9PavcG&#10;cn8uP5lEl33OIk5lgxeJZncOUkPWZN+rYJBRvk+zTHdf2zVXAHxNuA/QXV2KXYaHOSlUdcsFyYA2&#10;VsiUcmlbIiT5gIBoxWHkQe9hwihQLhe0UJVCpBJE4VSfHwOOFzAIKlUsAgb0EqcuQdYif1C3q/qb&#10;i7fdarc9aIrWbhD4bnPrB+2hkAupDgjLLW0AXIABDUchGh3JGtB8SU1jhcGAA0gV1WD8N4qFm1yN&#10;kUqx4P4txRKcIvUvKtb/Q4oFbW41zRxH4Vyxnr86L/2g3XQ3f7tmzcyFD5YZw/XHVX8RV32wV/8C&#10;9L4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jQCTo4QAAAAsB&#10;AAAPAAAAZHJzL2Rvd25yZXYueG1sTI9NS8NAEIbvgv9hGcFbu0naShqzKaWopyLYCuJtmp0modnd&#10;kN0m6b93POltXubh/cg3k2nFQL1vnFUQzyMQZEunG1sp+Dy+zlIQPqDV2DpLCm7kYVPc3+WYaTfa&#10;DxoOoRJsYn2GCuoQukxKX9Zk0M9dR5Z/Z9cbDCz7SuoeRzY3rUyi6EkabCwn1NjRrqbycrgaBW8j&#10;jttF/DLsL+fd7fu4ev/ax6TU48O0fQYRaAp/MPzW5+pQcKeTu1rtRct6uVozqmCWRjyKicVyzcdJ&#10;QZIkKcgil/83FD8AAAD//wMAUEsDBAoAAAAAAAAAIQAv2IUIGCQAABgkAAAUAAAAZHJzL21lZGlh&#10;L2ltYWdlMS5wbmeJUE5HDQoaCgAAAA1JSERSAAAAfQAAAHwIBgAAAETcv4AAAAAGYktHRAD/AP8A&#10;/6C9p5MAAAAJcEhZcwAADsQAAA7EAZUrDhsAACAASURBVHic7Z15fJTVucfPefdtZjJr9hAgIexr&#10;2EEiyhJFUDFjBVQKlriVVmu1au9tWnvVtmoLIjaIQhXFTiooaJFNgsgioIAICAISCNkns777cu4f&#10;ltYqS0gCmUC+f+WTec+Z57y/ec7ynA0ihEAHVxdYWxvQweWnQ/SrkA7Rr0I6RL8K6RD9KqRD9KuQ&#10;DtGvQjpEvwrpEP0qpEP0q5AO0a9COkS/CukQ/RLhLyvDCwpKCAghbGtbvg/smGVrVeDIKbMFHLcL&#10;KWlp2TTDsKH66GFuUreaQFGR2dbGnYFoawOuFHr5/UI3z6DM1JSudypy/A5dkZINRSYZjnoVbDj+&#10;NCgCJ9vaxjN0VO+tQOHc+XR354A5NEGugRh8mLM7xbTsHvtUVa6SYqG+AEfetrbxu3SI3kIghNCJ&#10;WQV2l3caRdF8ckbOxqyu/eYW5PnHpHft85g7JeuAYQGjre38Lh3VewuZ/fgrPtNC05FluByetHkW&#10;Ti1+7qHxNQAAULbp1HU4RQOK4uJtbed36fD0FuAvK8NlRZkVC9dfp2nqPEsx/vLSL2+sAQCAwsK5&#10;NEmzGgbwFUfVAwnTngOQYJ4OIYQ5ORMpymPxgs3n0NU4QzOCLrgckiTJsa3vvRpraxvPACHEbpz5&#10;uy4kCcaYuq7Ho5Gv3vrzz/7t0ZmD84dJYuyThtqqvbuXleptaev3SQjRi4sXkbu+3OQddv00twHM&#10;XIpg8gmSnGKoUjfT0OqQDj/zejI/LLjpF4Hy1c83tLW9AABw66ynMnEKf0CMhvJ0XX1Kq4tsPvPZ&#10;okWfkZIoFgIIt9i1r4NtaefZaFPR/WVl+PHXNzgpQ+3H28liUYoN0zWZxW3uBgCBqavS0XBDCDNU&#10;eYCuycMImsm+eWbJ0+8uLQm3pd3D/Q+zNmjdCTH8Nprht/A23/ZAYJ5y5vMtR3bmSfFGJIlS9YeB&#10;gNaWtp6NNhO9X7/xfFKXzn15iG6xcPxHUiwiIMvYl9ap94e8z/tmXo+RYmPFQdupE98wBtT7AtN4&#10;GmLYVN2QjwEAFgEA2iyq5KSZUZGGypsIkqYsZJatWvK7g2c+8/v9FJk2uhsjeP+2snTO4bay8Xxc&#10;dtHzi4s5Z4Tt5O6aM1gWo8+I0UbO6U0/7PCkbvzonYVP/vfTo0L/+uPIbcXPRA1DXSiJ0SH+B0re&#10;DLxU0iY9Yv/DL7CR4OnbFTHWT3AyK9yu1EPf+RiSaSN6msD8vOazqkrUhj/M83HZRIcQYn3HzfDw&#10;GJxgMOBRBICNougGd97Ajel01mOlpXPO29mprjm63cYnLYQYdk1M1lgAwGUXHUIIxxX9fLihKj1Z&#10;W1IVxbDL3l742CEAvm2qyE0NnXSgDJHN6Mfl5U8n1Nj8u1wW0YuLF5Ejb7qnmypGfqSpxs8NQ621&#10;u1JWMrx94ftLnvq6KXmQNMMjE7lNYKjxYEi5cAoAcocW2tNTO7lUyohuDywOgRZ63ojJs4T66uN+&#10;nCQHeD2pz3fJG73r3/Ztr+2pW+I0TdXKv6qJf9OS77nUXHLRc3ML6ZTumcOQqf1SU+XRTm/6p51y&#10;+71NeNL+/uqjU847BPP7/ZSWNoKTaxpsmAkKdKSOhBg8sI2OqRf63gGFs7zpyVm3YRg2wQbt60ZO&#10;mf1GS4d8ApvUR8FCPXjBGTVN/bP5TxTWAwDAxBlPpjocSQ8CCCpFJb7/6zXzL2hfW3JJRc/Pz+dS&#10;cnuPR6b2P7qqdMZxYnXO4Bt+sfiJybUXSju6cJaXdqX3S6NICrez/SKh8OONdafr3clZb6ML9IgL&#10;Z8y1CzicpSnxJ2hOsJMMK7vtrjUAgGaL7veXUbFo7XhWcPS0Ob2vZ3QbsBMAAPwPlAg2m202RpIN&#10;pm4tX7/8j1XN/Y7LxSWLyMHsbIZL7jNOVaSlpmmmOtzJrwzuXjinKYLnFxR7dFO5V24MPhcJ1hMU&#10;K+zmbM4ggRF7U7K6rzhfWn9ZGU4z3lEOt+82uzvZznA2xPE2HAc42ZLy1Kof9tJ1dTiOERrC8K1/&#10;fbLotN/vp0gqeZhp6LZwQ+27gZcePtqS77hcXBJPz80tpEf1KBipakqJqsqy0+Fasj4w/8kLp/y2&#10;SkcQTYiGQ7/GAb6LYHg93hiMIGDsJxjuxBvP3Vd33gzWHnDYHL6evKNrBkWxoK7yeFxVYsf5jJya&#10;5pYHQogNGz/9JojgAJwgAxnJmbshhNhdj7zSXZUjvTCS2WiL1By6cE6JQauLnls4l87s13mMFA0/&#10;SuCE15OStSyzz+Cnmpr+pMR3wqzojaokVnrTu/zNsLRPcIBuQRiyZeX023G+tCOnzLYJnGOIg+YK&#10;XL60FEWMaWI8tAMB8OGykhnR5pZp1I33ZUdDp/qTJI10Xf2k9Nk5p+IGnqXI4TEAwEoamLveDLyU&#10;UJMq56PVRc9zGenRmPZHZJoZtN05L2f8rGdL5wxqUuy5oKCEMFGkh6Yr1zqSfJtgVF9m86ZnAYQK&#10;dU1urKitfP9caf3+MsrrzR4tx0P/SxDkUFUWUaj+9EFVlV5et/yF8paUCcfNqSRFDWc428c2b9qB&#10;e0oWO5ER9xuG3Kgh3+bVpXNCF84lcWjVNj13aKG9vj5SKMfCOYahbZBP1z/XVMEBAIBMbfBhBDkG&#10;w/CoO63z6h07ylSGsXW12T09UtJyv9weeEE+V1qJ/6qTpsWLcIIYapo6ijTW1kTCdX9bt/yFlS0p&#10;0/BJ96aHg6cHmaZpZzhhU1pqpzpNVKeKsVB/MRw+trp0TkLMBVwMrebpmcOHsxn2zn7TNJ4XHO4t&#10;vNP3P+8veeqcIp0FGDpV0UXR9RsgxL5YH/jL8gI/mcKwfC+Wt20Ox9X550pYUFBCYO6GwXIsfB0r&#10;2BDL2Rs1NfqWrKK/t7RcOFBvgxgxWrC7P3d5MypEURwXa6wpwCni77eOvWNrS/NvC1rF0/1+P94z&#10;c3gfw9D+ZOjqN4IzeX5Tgy5n6D5yimAi2AdYlje9c/ejEEKCBPqQcEPlNYamrVm54MFzzlaZ6XVZ&#10;qhgdQ5BkOkHSYVmK/ZNk2Lc+XvHn6paUK3dooV2MBHMxiLl4h3M/JyRlyvHGCQiDa2RN3jjnImqx&#10;RKJVPF215XNIrJ5gmqbh9GYuWb3kd6svNg+3L8WnR8OjTcuoJDB649gbi5M1TR5uaJqkqIe/PFe6&#10;4uJFpHi6bgQG0E0EScUZ6FjLcEkvrih9/POWlQqAFFfa4Gikpr/dmUw5PRkToqG6MQTFvG1Ber0m&#10;hh2F0341AFmg0j510KlEWu16IVosem7hXDqNUEbhFDnU7vS+99GKBc8B8OJF56NGQ25gWf2QaVZC&#10;gd4LFWIMbpl9BJfv9Q+W/aHyXOkOnt6baWrqNZIiepze1E1uX5cX354/d9e5nm8q+fnFHBBCoy3T&#10;6M4JDkyKBrMUWdpKEuQWjBU4DFg/RpY+g6CYJfrqowtBEWjxvDmEkBhf9JCddnAOoEEuFg8nEQRp&#10;AiQecoJQPBAItMoPq0Wiw4ICYhiXnW8Y1h8sZFR7M3s+gRCympOXLktODMPy+CT3SRKjUqDDNTra&#10;UL03I6Pr2nOlyc8v5qA9PMZCeiFBEMc4m+uNt+fP3db8Ev0HPhvLC54Uh0AI3FI8jHRNOwAJbL5u&#10;0TWsZfxUU8Vpuiq5eJvbaRIq29zv8f9qkaPxyIFuqiG6RxTOdOi60gXErC4AYD5oGd1MzdCABZcG&#10;ydSN+fn5h3bv3t3iJqVFog+nMl0AWT+zLGTnHa7HVrz8yPkDJ+cAQogNGn0LgRE4ThBkiqVpk3GM&#10;ELr2G/Ny6VMzImdLk19cTFKueH4sGr3dUFWH4PIt++idBW81p5Y5mz1Dxt4+0NDkbgxvBxjEKoQk&#10;14IkIemjiBR7QBPj0yECHgDgV/Fww2a1k3jBKON3GTb5nmRLk7qQgPBhJNkVmeZtuqb0BhDjNEU8&#10;ThCkRDGsCQCmmKYRw3F8GtCkPkBIfRQA0OLRQrNFzy4oYDK57CmRUP0NvvQuy9e9/dyaFtiBLBxT&#10;IEJhDCf6S2K4K7LQ8ppo+CQAM37w8HD/w6zNpAY2ipF7NUWcwDvcO9I69diIELIghHDK3b9x6Kaa&#10;F4+HXTggj3y0cv6xizFm0PVFvaKhukm6pmbTPDrB2Vylgs3xAc073ZgYH2Ih00fRTJ2Q5FtGMLbt&#10;K15+pIlxiJkMcNC9KQtMklXtJhVqPQmTYBRZPIrh+C6CZKI0zbzLJ3lqXSmdNYrACc1Ap4NVX7vF&#10;aOgJDZDMxZTjXDRbdI/lcuqG9luArFpvcpe/tMQIhBAaVnhHPTCxffFI8BoAsKNOb3rZ+tdKfjDk&#10;8xf/yiEAa4wsx4pVWRoPIJRoit0ZOX7iEwAAKLr/NzxJJedHQlW3ESSej3Rjz8QZj74MXRkH1syf&#10;e8HZr+LiRZylaHdqkjQeI8iQYHct5QlmqSZplK7VzVDVeD8AISJodq2myytWLfntBWu3KbNL0qLh&#10;hj6mgGcRGJimSeJgiOHVBE5uoFlediZnfWhB/GOHOvBkIFD0g8kkCCGc9vOFz3350cpWCQI1S3To&#10;91NDWX6EGA3ygsO1fPlLDx1osSUaXwtpfS2AkKYZ5h/vvVay4fuPDLn+Ljdv4ydBAB5AljmY5Xhg&#10;GMZpzuk58lHZi9qUR0fbWNKXYZoKRtHM6nhI3Qsx/E4SIx8STPNZAMB57cwdWmhPTc64NtpYMwJg&#10;wEzN7rHKmda5TJegrsYafqIo0k8ohk0lSGqnFI8s/uidl867HKrA/8sUzIj3xAl6AjL16QAgwTD0&#10;PRTFrvakdlnHet3vvvnMfRcUEn274XADAPdd6NEm0SzRe59UnAaLnoTIaii4edrvW8OQHRsX195a&#10;/OelCJe3vfvyk1u/3zYPn3CPS7AJUzEM/szuSu4pxkIg0lgDTNOipUiw75jJc6bCULWdcDgjQQ1f&#10;vab0SRVCCAunPVpB0PTdBtKGQAgPnauj2a/feD7J5RxXd+roIwhZg3mHZ5PN4Xo1omjHBaj7Y+GG&#10;2xG0fABZRwxN//2mFQu3APDSWcsy6f7HnbhCduNo7AYD0rcYmubCCXK/L63LfpLh39CHJx9syyHe&#10;RYsOCwqIUb6cAXI0nJXSKW/dM/fd2Gpx5xWlD1UDAKrBwif+6//T73/Wydm5Wy1D/xlvd/dkOBuo&#10;OXUEREP1gCDIFClGz9FU5Q4AQb1pqK+vWfLUPwD41kMKCmZucvTpn4RhsFvRvX/IBQD8wDsnTX/c&#10;SXrc10WDVT9VxEg+QbMhhrGtyhuQv+fw/n0DI8HqHxuG2ovmhMM2p/dlWcd2ovNs9w0frxpnAete&#10;3u7uz7DcTgjBP1RFeT2w8LETrfWuWsJFR+RyZJaDpnU3QqbpTu0271IY9V2GT7jHdbrqm6m6Is7F&#10;MaynIsXA4b0fg6oThwAASOKT3AdJkvksHqnHqisOJYdqK7PH3jK365n05eVLFdOSdylK3AEwMNnv&#10;91PfzX/8nY/4ZDk8FZnqEwiZo0maJVyetK3ujM6f7C5flxKtr/qxEo/k4yQTZrmkFZqmrlj3Rsl5&#10;2/FouG50PFyfjyzzG4ygnnZYVf9X/u5fT1yaN3TxXJToEEKY4vamaJo0BCfIvW/Pe7DFQZDzkV9Q&#10;7CFZrAjDsIdJiultmgYI1p0CihQDOE6g5MxuR3sPnfh8cmbeawxnC1umyctitBAnUdF3xQ1Hg9Wq&#10;FJMUKT5QsQ/IOvP/Av8vUyxFu12R4g8DyxpAkDTk7W6DFpxbSMpeRVDUjFik/gbT0CmWt6218Y7A&#10;mmV/OH0hu3GC3E1QzEnD1N5WYuDL1gqqtBYXV70XFZGkyedLUtyZ0qnn0uYGYppCwU3FHpuLmGbq&#10;8gOc3d2NYQVw4vCeIMSwL2xOL4vh+BCCZg7gFrZOkqK3+tK72jGIgVikIVkW4/0sPsMLADgNAADh&#10;eB3jc2SyBEHyLM8KEEI49Po7ciia+5GCzNsgTugUKxwzDK0ryTBfsjbH19HgybFytNEPEUgzkbU1&#10;2FC5cH1g3t6m2J475M5A/YlyRpLlLeUrSxov1TtqLhclek5FjDG8fCFB0o08Y7tkM0yTpt/vxAis&#10;yDTUuwmCruBsSaeleLgPThDvJmfmLD99/NAoBOAgYKJwdc1RO0VRw71pnW00w4MjX3wCVFly2d3e&#10;VPAv0SkZ66PRcQ9J0v88XnXy8NjJxT0Iln1AlaXrkWF9xdpdKxQxPBaKWCYA2CqWt52I1J96XI5H&#10;ejOcsN/hSv2zC6877wKO7xJ4oUgGoKj0Ur2flnJRovOCzSbFo+Nolv+87rB8SRYAFtxU7MEp4kea&#10;Kt2GENiWnJX3VqShepCmytDhTp4XCtZguqb0xTGs0ZOWfTIerk9FNJtHEBTAMBxYhgEwDAO6/m28&#10;BEKIj7hxVrquaIdJN/tuts/lNIFyGwQgxzL0f2i6tTIWruLC9ZWpAGIVLMd/Ga4/3UeJx/qbllVD&#10;0uyrrtzMDYFnFyTc9qTm0uQ2HUJIJNk8gyUxygsO19by8pJWX8w/pMCfYiHzJ6ah3cVw9t1Jrozn&#10;osGGKIbjeSTDrFofmH9QigazELAGYjh5wOlOX0tQQFXkuBgL1wNFigHLMgGAMGxieD0AANwy5/c+&#10;r7dTg2B3f+y0OShJrr+RwGAun+RaWlV99NlVr/36MzESHAoxYghFsXtsjtSqeLhhOIKgq8Pp3Sx4&#10;UzYGnn3srKHg9kqTRc8bMZm1LHUOjmEqK3hatWqHEGIFN9+bTTD0g4apTscJarMjOetF8XRlLUmS&#10;vTEMY3i37/UhE6cLloHyAAA+muUOvvHC/ftM0nYKmdbehtqTRuXxL0Es0gAUKRqt1U8GAQBAEmN5&#10;hqUWYAQsrK6tfFSKhcbWVZ34vLLi4Mat770am3L3bzohy+zL8XZHRpdeKQRNFGmyOMIyDAwhsL+2&#10;tjahNy40h6Z7uo5RuiKPoRjOZATPidYyoLh4ETnqpvt6W6b2MLLQVIpk3mEY54IVC395ytOzWzdW&#10;EPIcrrQPVy54PAiBmU0y1Cia4mpSO/XcjxCyNr31/GmGFbZosnz61LH9SBGjwDRNwis7men3P+tU&#10;5ehAMdIwW4pHfqqp0gBkoC1cUs5b6954rg4AAGprj10ni7FrWN4OGM52jRhp+BkAaAAEIGKZRt0X&#10;2qmE3rjQHJosesQ6BWUpxgIIRavqo1Zpz/sXzEw6Htx/E4GbD1kmGocT5Ot5qYNf/ODN31f0G3O3&#10;PVxfNSbUUN3ZqN66GkJIaLLa09T1IazNsdvm6VQOAAAIIcOX22O33eV7zTKNQ4auAUWKDZSV6C++&#10;Orj7F2IkeLOmqQ3IQq8SBPmbrhNnLl21+Ge1AAAw4Z4SlxQNDUTAyrIsCwRrK6OyGNtNENQ3jJAU&#10;5p2+RlRenrB70ppLkztysSoABE+j5UnJDgUCb7a4U1M46wmvM4m+S1XEu3CSogmamke7U/9eWjqn&#10;EQAACMZgo6G6DFUUkyMpnW1jphTbpHi4QFPEMITYytefuevImbzefOa+4/6ZJYtohrOrstjT7vD0&#10;RabRV1NFkaecOxmOezotd/Ca15+5678WOii1VUMt0xgMAACqKhsESZd7UrNeOxWPTMUgnIg0xQ4B&#10;wBAAl2xo2hY02dN9XgojGM7CabrZ68fPMKTAnyLV199vmcYvCJJhIYDzyleW/nXt4v+MaWW7FiNJ&#10;plJwuDxuhr0GYvBGgiDHEiSzAxncRz/I9MZejRhBVTncKYB3uAHEMJ3lbTsFb/LT7tuvXf59wUdO&#10;mW2LNtaMkGPh3gABk6KYbThJLWBu6P++YejVihS3yYp4/fBJs3u2tLyJRpNFxyFLQgABjpHN9nII&#10;ITF6yqyeNG97zDTU+xCANXa3748frXz5r+B7O0oPBAIixQrHKZpNikbqf66IsZkImY1JTl/ZljXz&#10;67+fd91LByySYlVkIVVTpAhnd651pXR53jjtKD/b5AaFyL6aLg+DGMZSHH+SoumlQXu8PFBUZNIM&#10;tx0B65AcC9+ENPX+0bc82K25ZU5Emly9I8uEclwEyDKbNTOXOXw4O2rSrBGmrs+ECExiGH4bK9jf&#10;SMbT3gFn30KMECArDEM+HI80FNIsX8Pb3S+67ij4oZcDAMrLS4xhE6bvkGOh+ThJq0mulNUrF5fs&#10;PNuz/cbfydOmPgqD2ACGt1kc6yinKdvm3aXP6AAAQPo6rcVDVRlyLPyQLEWLaEtnx0yZs9LSjO1b&#10;1rz2gx9ce6PJnm7GFR0AC0IMu+j1YL38fiEnrf8NCFlPcqz9WoKkXrElJf/f5NH+d853GIFeG6/A&#10;IFhAUswfMYj/yZua806g6IeLDM6wY+2bn5F9Mks8qb4/nktwAABITnLnGro6TFNlJ4aTX3I2x+oP&#10;3nzm30Oz7YEX5C55A1fwSb4/sbz9hGHot8dDdb/TTfnnIybN7g0hbNdHsTX5QOC0tHwPk4TVelI7&#10;feNO7TVwzbKSJrXtBTfPTGJ5z1RdVe8yDBWQjFAmeLzLVy54vMmrR799yQgg1PIOFYQQGzp+2j3R&#10;xrr/xSBGetM7z/d2zn858MI9P4iRF86dTzNyZNzpY/sHYwQ5UVflbhhObGB4YQEesz4tL1/apMMR&#10;Eo2mV9VpAJAGjcWjjfasPCobAPDF+R6HEGLX3np/Jm9LnclwwjVxM7ifs7lXrFpSctbq+Xy05sTO&#10;9UUP9Ko5dWyCocnuJF9mICm184qzCQ4AAP9aXvU+hPCDm3/y+x2N1SemhRurr2M5gaAzU0oAAPta&#10;y67LSZNFpwzBYAXbwXi4IS0WbOgPziN6v/F38tdPnTtMcLqHQ4iPpTjbP7xJvpXL/vCTc65fv1wE&#10;a06NVMTYGJrhvuBY+/KV/zoz5nz8a8HEmgnTHg4S0WAGxIghBMSzQTsVvcltE5naV05ypfwVYJAN&#10;BStv+f5ihH8Bh0+6N10giccsy3gUApDH0vy86lDjK4kg+LDCO/pKscg4yzAIDMfXChmdP72Y9JKo&#10;2EmaYQiaqiUg3uKha1vRZE//es18NX/sj/5JEvQ8QzdGh0DmbQCAt8583r9gZpLXyd5rKqEcXTem&#10;UhS93zKMZW8teGj9pZx3byqFM+bapWhskqZIYzGS2MoI3lXvL/xVk5d6XX/Lg245UjMRw4k8UzeW&#10;AAJLyDPimsJF9UKNRiVoc/o2S9GQIxaseXjijEcKhk+4M6dgSvG9SvTE7+NS7EkMYjeyNscrhmY8&#10;/e6S361LBMEhhFCMiMMMRZoEICTtzuRtuza80aQFEWeIROon65o6maTZOEHT21a99tsWbY5sSy5q&#10;zL1v33vxayb9+I+yROc01J/qHY+HfyvFQlU2p3c0QojFMOyfkiyt79f32ndLn0+cfdvDJ83JU5TI&#10;dJwgB9pc3s+9aV12IoSaHFOfcPvD/UxduR1CmIrjRCkOifMujEx0Lkp0hJCRn5+/mXXm/o7A6VsR&#10;QNcLdldMV5VNNCd8wnt867d9+MaBPR+vSJgXkl9czDGmfp2uSNfjBElTFPfZgP6F5xzDf59h194x&#10;VDeV+03LHMRy9s0ImcvXvv38qUtp86XmoqNru3fvlvx+/9/CntwvDF3ZSBKEqFr6dl9GweHAC0Uy&#10;eOO5S2Fns3GG+MEyapiqa2oyBGAvZMkNzz52fZMWRQwcc8twDMN+blnGeJrh99pc3oXxk9UHL5wy&#10;sWlWSDXw7Tlun0IIdiEEEEjQM1Bv/vGvM01dujkeDw0jCAIyrG0rI3g3XzglANfd+uBAimZ/qivy&#10;eIrlN1IM92KXpF67Sv8+72JO10hIWrRrtTUiZJcKf1kZrmnGaATAZJKgWQBgBW/37N244i/nPTb8&#10;tvv/1DcWqsnXVWkcQVCjGSe33rLMZz9e/VqLDzlIFNp1DPl82PdIvVibbSpFs10QQAAhcycteD6+&#10;ULpQTcXYeLj+V4apDyQpZhVFC09veX9puwzCnIuEuNmhtZn++MtOtbGxkGVt1+isDCzDCJMUu7eO&#10;rb7gejeETIFiOArD8XcIjH55XdmfjyfCsLM1ueJE95eV4dGKo0MghD7TMneqUvwGVrAfYfikPRtL&#10;X7zgPnKCpN9neeGwCeDe95c8dRSAFy6H2ZeVK05088PDGTRjSzYNdWPNia+CFjLG4SS9hydtTWqT&#10;1wX+shcAcFGBm/bGFdWmF86dTyMMdCUpVtEkOWgYam9kocOQIDatWv50s45GuRK5okR3YVYPjCCy&#10;ZSm+Pxg8naMo8mhFju9yJ+eWgwQdVrYFV0z1fsejC9JwSHYztXClqMVkgiQGI0Trdrt716rFT1zU&#10;QUBXOleEp/v9fkqKNObFxRDN0cwuqa5qiKnrk2ma/5T3Zv+zre1LNK4I0UW66wBoWIN0Td7/zalv&#10;khGwJkOA4jTveOeDV39d0db2JRrtXvTi4kUczXLJFkKhhtqK43KoeqSuKeNM09rDJjmaFHK92mj3&#10;bfo30pEuLMXbMAtuxDGyN0HR0wGyojRv37zmtacTZno3kWjXnj75nqeTecbZFQC86r2//fZkLFib&#10;pyvyEAwjdtKccy3o6LGflfYsOkSWMhAgvZ9FpOwfMXlWLsRQgWnqCsDwAxsDLyT8rUltRbsV3f/T&#10;57IZksshcPKQQSsxQ5SHQoCPgxj+KcOxa0CHl5+TdtmmL1r0GSlFwl0NU4d2Nnlj8Mj2HFNXb8Bx&#10;3OLs3k3J9MSWn2B5BdMuPX3V9nezSZrKYVj2i8DihxsNKd5dleOjxHh4hwWwsrOdr9rBf2h3okMI&#10;MGhCj6FpKkLcZ/kTZ6RSlDCMtSXJruROG7Z98GrHuPwCtDvRb76nJIekyVwLwR2rjv1TxkxtNILw&#10;Fgwjdjg8me+1tX3tgXYlem5hIW2aoJuiSh5eOXxsNJPnNXVjqKaIOkbi6z9c9n/tdi365aRdiZ5C&#10;pufL0eB4ZJifBQIBLS7XDLZMYyqOE0dogm6VazyuBtpN7724eBHH21xdTEPVqw7s3T1yymybw5ne&#10;XZWjDM0JO8vJxpNtbWN7od14or+RowAAA6xJREFU+tH6Q92hZfahaWHdvn3rRCkcGRVprJqjG9oe&#10;m9377oWu1+7gP7QL0fOLizmIaf0lMer8Rvl6q7+sDCdxLIMgKTfDMvuqmLojF86lgzO0C9HBkYYB&#10;iiTeDiA8dSAQiAff+ngQRTN3AAAPO1zpG3aXlrbLmxDbioQXfe78NbTTk9ENQaRRElw6ZfajNoTM&#10;oaoiDbAM9atvlGNNPp25g29JeNGP7tnWjSDJcSxj/2r9+tKTjVUNAyU5cjdGUId9WXlvHggE2s29&#10;5YlCQosO/X5KCtb0FqMhQZaif73Of286JOBNwLJyGN72ueDN/6StbWyPJLToQ2JUDsLwawiS2rnt&#10;w9dPaKLSx9C1yZZl7mEFz+JvD9Pv4GJJWNHLygAODdRdESOdcJz5cM6cUgxBmIYRhGB3p2xu4Bv2&#10;t7WN7ZWEFX3xO79IY3nbMAhgld4Q+vJg5Y6BpqHPhghUuDwZmzp67M0nYUWvq/y6uyRGRzK8sFn1&#10;uSBOUH0Bgj0gRnzhNJMu6S1RVzoJGYbNLy7mkpIzsnRFbhAc3o/iJ74appjGoxDDKjy+rPdLS+dI&#10;bW1jeyYhPd0VYrtRBDWRIMgvHbxNIlh2gIWsDIKk9p/8YtdFnzjZwX+TkKIjCJJJmuvkcKZsqzxd&#10;kU0SdKFgd36dltN7xb5968S2tq+9k3Ci5xcXk77UbJ4T7Mc0zNipKtHB8WjDSITQ0WSQvK6t7bsS&#10;SDjRewj9BmMENdXQjL8FT57IwRAoZln7UZZPer2jLW8dEkp0v/8BAeKgL47jSZoO9zMMNwhhsCfA&#10;4JFIxfYOL28lEkr0oqKXZCUi7ouGG9Y31h336Zpyq2WaX3G2pMW7d+/u8PJWIsFEB2ZMPHWAoOj3&#10;ADQ7YRg2iGH4Q1279N7e1rZdSTT5ZodLjd9fRgldY9fgBP7beKwxq+r4QdrQlAZOcJZseOfFsvZ8&#10;FmuikTDBmRh1gKH15J6WhQ8xdY3AcCLC211b3al9NncI3rokjOhy+FRWjIZTGJYj6iqPAUNTv7a5&#10;U5cun3dPxwFBrUzCiI4gYQvVV2aTJAV0TTUxHK+IZlifgo6NiK1OwnTkNF1USYoKQxwHQpJ7o2Zq&#10;s8pLWv+67g4SSHScYlVZijdGG+sOOxyeVz5ds6zd3pGS6CRM9Z7GjP9aEr54BJpW2nFUsaGt7bmS&#10;SZghGwDf3uVWFAjAs92N2kHrkVCid3B5SJg2vYPLR4foVyEdol+FdIh+FdIh+lVIh+hXIf8PEnOx&#10;WRn6jk0AAAAASUVORK5CYIJQSwMECgAAAAAAAAAhADFjz9D5dAIA+XQCABQAAABkcnMvbWVkaWEv&#10;aW1hZ2UyLnBuZ4lQTkcNChoKAAAADUlIRFIAAAE2AAABOAgGAAAA0bbf2QAAAAZiS0dEAP8A/wD/&#10;oL2nkwAAAAlwSFlzAAAOxAAADsQBlSsOGwAAIABJREFUeJzsvWd8XcW1/v/svk/vOupdltybXHAv&#10;uIAxoRjTS6gBHBJ6xzY1hR5aMKFX29imgw1u4Iq7bEm21evpveyz2/xfcHPvzf3dJJBL/iSg7xt9&#10;tHW095o1M8+eWbNmDkUIwQADDDDAjwn6hzZggAEGGOD7ZkDYBhhggB8dA8I2wAAD/OgYELYBBhjg&#10;R8eAsA0wwAA/OgaEbYDvFZmSqYyWoXKQKJ1SqaXU3fRS6k6a4C3mLNTxK8+6m//l/LnCdGwUMf9a&#10;gVqqsNSiHEORmwfa4gDfG9RAuscA/yfkEEU9eEjwTvqQ2XBvP//e1a8OrywpNPBOG4kFYmyfv1cw&#10;uQs1RlcMwd5DBQbRRBM1a1BysmBxFqRMRbXBNGFyvoCS6hFm9qyct6kRSw/L5F6n/kMXbYB/XwaE&#10;bYC/oH7vGOOeI93U7rsPW75ac4nntJOuxPtv3uUaXRaf1h8M0qFgwCCKgsBwItvc3oE0xVMVNVVC&#10;T08f09PVLritZGhxQb4hmZZJIpZgJEVmWU7UeY7nFCVj5RieMttsHNE1JhoJyiaBTpnNBg06coms&#10;FpAoz2Fff0CuLK/OTRpfz7Yfb6aCAR8JR4Ly1BmzoseP7ONLplyz45rp9+3CCXqKrBop/9A+G+Bf&#10;jwFh+4ljL405Loy/ardnM6Laecjo7nx3uH/Xqruqa+oYhjVysga0t/WyDofD0u8PUXJOowXRQHGs&#10;QPkjIZhcDshEo2iWAwiFVDrJKBqhWFYERTMgFANF00HTLAhoaCrAiQIAIJ0Ig9XiKPa6QNM0UsmM&#10;zjC8buAEomsa0ZQcRekEDEPBbBaJaBRUltKonKykVIJIzbg5n+93zHtD1lOqoig40BeQDzQEpNGv&#10;+ZLT3shknrhFTZJVvPYDu3iAH4ABYfsJQOXaKFywg8PQc1gsf5jC+JuZpn09Za+/MmEEMRw5SVfC&#10;461mgyUeCTlVVacZhmdTmSwCwSic7ny0tXfAaLRC1QCT0QKL3QGO4xCLRcCwOvr7e2GzOZCXl4dU&#10;OgswDMwmO1KZLFQNSGUkgGJAczzknAYdBDwnApDAqAnYzAKymRyS8SSMRjPMBiMkSUImnYbIC6Ao&#10;ArvVhEQygnyvG5qmwGwRkU1kNUoT41aDYI+nkjBbrBlCSFwFFXI4XFH3tBtWXPXgLVuQeiF1/Udj&#10;5Md6h2rTpg3RN2/WNYrmBxr+j5gBYfuRQekyheUMY3tpoWUifOJnV0wxX1T35eAZBZ0L2GzfZIoo&#10;BcH+fovDbmNae/uotmgCOs9RPC+CYmgQnYJOARRDg6E5SIqCQDAMnuchGk0QBSNYgQdFUZAyCdhE&#10;Bv6+biiyCrPVApvNAbPViUQyhWMtHSivrEI0lgTFCBANJqTTGaQyEgRBgFHkIHA5EF1GTlLAUCx4&#10;XoScU0FUHSaTCU6HA9FoBJlsAplUDHa7DQQKAA2pWBYuYwF4xohYLAKbwwoCHclEBHaHCdlURLeY&#10;aBQXurXaQXUNik72M5TardO2/TPvaNxZcGdlhMyg1R+6zgb4/hkQth8RJPcSc33/uuHpnS+ORTIw&#10;nFK1IpNRKAx1d9WKLOMCYcHSNNLJFFwuFzq6fcixIijBAJ5nwbIsaJoGoQk0okJVFaSlLHiRg81m&#10;gzffA5qmwXA0RFEEDwKnwICndGQzOQgGI0pLTGB5IBIDZAUIRQiCoQgIGHCiAaFgDD5/AIQQ8AYB&#10;RjMNjqfBMgLMBjNYRkQoFIGv3w9N00BRFGQlB01TUFzkBU0DBCrCET+gsoj3Z2AW7eANBnACBzA0&#10;dF0FwxKIBgZyJgGO0eCw8ICWQWmBA9FopM9ZOuqdTP74r7ZmLH2fD3ljF3EOHugIPyIGhO3fGKJ3&#10;UI8ObXTIz904Md375QgaucpkrH9YKhWr0SjWQlhGUDUKOhgoigIGFASeg6rKMPAC+vr6IPBGWB12&#10;6LqORCIBp9OJ4SOHo6BARE4F9u8/ikF1tfB4gMJCIJEAEilAlgFoQFk+kOf45vdkBojHgCPNQWSz&#10;OdQNLUY0CvhDaQAUON6IQCiCPp8fqqKB42mceeYQWG0AVEBSACP/zc+2VqCrK4nOzg7YbBZYrVZU&#10;VTvR2xdFINCHzq52iJwIOZ5DVXk1OMGAvkAQqgZwRhGyokBRZZjNRgQDPjgsBjisRgyqLMXR5kM6&#10;pVNZp8sViCeTCUdeeYOBN8annn7nF2rtAw1/4ju6VjWWKYRyDHSOf1MGhO3fjNMKf+Z6cHXbqJa2&#10;vcUbDxzKL6wbNK6r/+hkTuTNFMsYsgR0VlMpSVehEB3JdAquPDcy2QRMZh4mAwdBpAGiQUnGcMLQ&#10;QagpL4bNBqSzAMcBXsc3zwolgPZ2HbV1NLIZgBCgsVFGe2c3AoEAEqkkrE4bHG4HjGYLMtkcOjt7&#10;0dnbB6vFgcpBg5FKZhFJpMEyPIwmK9JZCfHkN0InsBrcVh0OmwhdAdJZGRaDDaLJjEw6h1Qqg0Qy&#10;CU+eC0VFRfB6OWg6oOkAzQI2M9DX3o3KqhIcP96N1s4exDMqMjkVBosL8UQGnGBAOp2F0+ZAOplE&#10;vtuF48ea4XY4ke+yQ9AU2Iw8TAKjylI6EgkG+qvqJq6L9/d1vPTKzjUtuy9K/KAVPsA/xICw/RtA&#10;nXUag9va6YXKAefEttwZsfZP7jcZTPZIQqdlJh8aZYYODZKSRUbOIKdLICwBxdPQiIzaukHIyUkU&#10;FXrhcdlQVirCagScBsAIgAWQyADtnRl0dfUhGktAzmlQVR2gWJSWlqOttQu5nIzenn7QHAuTaILO&#10;MaAMLMAxcFocSKfT6O7vg9lqgcPlRTyRhp4D4sksGEGE2WaHQnQoug6BFSAyGmK+47AaWNAUD0Io&#10;KLKOZEoCx4lw5nmhqPo3U1KWQTjgh9liBMcwKCouAMdqmFhfimGVQGcEsFiBSBxYv6EFaUlD49EW&#10;FBaUgOdEiKIRzUcaUZzvRSwahclgRDwSBQ0GDpsFAktDkRIwiyxK8p1IJ0KxQRMvvznVu99YP/Wm&#10;TZdt2XK0afFZKsH9A/l1/wYMCNu/IEvfeZO3Lf/cfONVZvOSc6sdBQ3XXcCkus4MhkMVvnAcWQVg&#10;WAGgTEiEAIvRhni0DwyTQ211ASQ5ioIiJwhkuDxODKouAssCAg0QBfB1JaBmc2BFE3rCCfQEwujt&#10;6Uc8lYZOAJYXYTAZIYoiguEQzGYzrFYrGIZCJpNGVkqDY2gIZhGBWAR2swUuwQRdkRGTYtAZDTaH&#10;Ay67G0yahaZSkHQNaV1BikhQdQWMArAaAaurANHAMyJYRoSsEmQlFRrFgBFE9PhDqKyuhqzqiIVj&#10;sBhM0BQF8VAMHKehtrYAci4OTSNwu90oKSmGwAHQAYH7ZgQ6qAaIhYCmwxEkU3FEwyGEQyEIFhf8&#10;WRZJmUI8Hofb7QFFAI/DATmThMgQUHICIjKoKC/db3O6P7FXXfbSpUvu8/vXvpFm6PsGRO5flAFh&#10;+xfkuQODFyf6vp6VkdLloUjMHfL31CmEMnGiEbzBApblIMkq5KwKlhJBQ4fXaUZtTSGG1NFIJgCH&#10;HTBZgXAIyGaBrs5+QKchxTM4vL8BUioNs92JqEqDFo0wGI1gBRGapkFWVNDsNwsEkWgAuq7CaBLg&#10;zXfr+fn5OZ0oCAV7hYwsp8x2W9rtyIvZdV4xmYxBX6yTiWTCImfk4DC6NCcpDEFmGJXnSUxLGKJM&#10;ktfklMmkUZSJMSnpVMKiETatSLKgpOMVPMtbCMUiLWuQVA3gBZhsdkSiSWRSGXjsbqhZBT0d3chm&#10;03B57Ugmo2AoClarGTzHQs/lQFMajCKP4qJ8uBw28CyD2lorHE7AyAL7GlQcbDqO7kgOPeEUKLBw&#10;5xXAanUjEkkgkUhAl2XYjTwoLQWRlmBg5KzH49rBm0w7s1Vz310+svkAIdyAuP0LMiBs/yJQ2GR+&#10;qO3SiYZsemTw6LbLY5FkTSyl0umsRgm8ESLLQEqlEPP3glFk1JSVoHZIDUSXAclcEiUFeRA4DsWF&#10;QC4H9PTJONraBUmm4PNH0dbeA5PRAZEXEfQFwdIM7DYzHHYeAg8YTEYIggBFUUhWymmapsksz8qi&#10;2RSXxMLPu+ny7aFYHxlVPz5XVuyAr+uooEBLp9lcZkT5mPjgMK2ctejO0LroM8ynO1eJaYeMGm6E&#10;NqPlgbDWLLPq1FP1T5QnDE21Bzmz76BxomKhSgtr1LAlaop5qzPxw01CfMvnZXkWiwlGG7pDGfhj&#10;SSgiB4PTTYU6ms15LO2y9R89w0TDnYzEbDTNiQkF6OwNQOQF5OW5oasq0uk0CCFQVRmC8E0yMKEY&#10;DBsxHLmcgiHDCpDJAKl4CmMGmRGLAooOtHT4EQxlsL/xGEwWNyw2J6KxGEARKEoWgkDBaRMJRWk5&#10;zeDaUz522mdDCsS+bTnuyyeKm47/wE1ogP/GgLD9gFCLT2NYy5Khj1495QQtGRsVCwcn+/yRcgm8&#10;SYOBllQgk8yCIgScroDXFVgZHaVeB+qHDUXNECMMDqA39s0I7UhDFF1dfQgG4+gLRBEIJpGXXwad&#10;5hGJZyCIRhgNBiiKAoroUNJRlHnNWWteyXpzxcyt8XBc43mOcByjKmCynNGUZt11AfWtkxtvuvni&#10;wA/qK30Ki5tiwm9fLa817v260BAPFgSON0yTaIetQx+0Qw8eGmzOtF5osVhAMxw0QiEcjYGiGYRi&#10;cYQiCTjceaB5Ad7CIkg5BSSdwNjKQrgsBpRVuWFzAIIVaD4O7D/ix+Gmo7A582AwWZFMZ5BIJUFT&#10;LHK5HHK5HHE7DJlcvFWqGzZ42+Bp8za2e0ZsW/58SSO58vnMD+mrAQaE7QeBWvkG0+oYb35reGct&#10;v612e2t3gElnM+BFAywOJ1SdwOfz4dixZhQVelFc6EZtZSmqywpR6AVsJoCoQCoLqDTwwp9eQyqV&#10;hcnoQFFhOdIZFbF4Bjp4ZGUFNMshp+SIwSJAMLCa2WpOl1WVp0+/8NpPth8m687f/Nvd1Il6kDDF&#10;/1aN4aWNL4hHHtpkfeTTB4N45QRhz723TtN6PqvVk76KYwe2TmtrPVrd7/NbKcGIjEIQzyhUacUg&#10;BKMJJJIpMIRBd2MLLKIRbo8Nw0bXwmwVQPMEsWQIFEWQzkqgCI9wNAMpQyCKTuQkIBHPQeAZWO0E&#10;0XAXrAIFr8seHHvKVUu5WXtfW3z2Moksu28g+fcHYkDY/n+CuoeibU/carsnnivtWnHjmeHjuy4F&#10;aygiljywJhscNit8/h6EQ0HoqoSqyjI4bCbYLEYMHVKMwYO+OWPKFwK6upPo7e1FNBqBlE2jr9cH&#10;jycfICyknI7Ojm4YjRYUFRarZoezn1BUMr+isnNI/Qh/azJ57I5r33s7tmpU+w/tk382lkcG1b1w&#10;UvuSZCpRE4nG8vbsP2Qt8OZVHm3rQjqrgONN4FkHTEYz7HYjqqqL0Xq8EdFoH0QRmFBfj3Hj86Ar&#10;38QpZQmQskB3F0FrSw9i8SRSmgxVlSFyOow8gUhl4bQY2zmD9QviGL72/uwz28hZV8V/aF/81BgQ&#10;tn8y1PN7uNIrTzdfuHvccLVhxTkGTpqiKrmKeCxmiqTTFDGyAA2YjQZEQj7YTEYU5edh3Ng6WEyA&#10;wwH0+75JxejpD8AfjiKWyiItKSC6BCMrI8/l0A1GWzaTyeXsNhs0nQm7Xa4ITbPdYduc14/P/sOB&#10;Nds2pb9aUpWbUn+zjEdaZcL/61W8TkkUTcTvza4zTpeZtXd9KuRn1pp+fc29Qm73fSXuPb+7Vclm&#10;any+3sLW3iAlFFRokqKJjK4ZrQYL5HQOUiIFhgAuiwUmgYfVIqK2uhAV5QBFA+EI4OvrR18giZbO&#10;LHr8cQgChzyvE5KURiTiIyaR0srLSoK7OlMrJj/auHrEnR+2nHXTmuz3VbYB/jYDwvZPhFp6J715&#10;uT75/aevvtjAsfWpRHxIQspySSkHVmBhMHMIBFtgtgioramC2WxGbU0pbBaAZYGW4zJaWtrR1d2L&#10;cCQFTjCCFU2QFRUELIwiheoSu07RVE9IqHs7mHfS3vqxQ8n6Q/3hE065LNJnnRDed8LRyMHXR6d/&#10;aF/8GWrzRpHMmCX992ulm0rEtXxJUfXkzqgNvZF/2rOJwuTtusd9V96WQbm+hsqNhw/xTSWD4pOd&#10;uTGO3ubTuxqaq80GFy3SZlgNdkQDETAUkEzF4PFYUDekDIXFNhQUG2GzApkscKRRQk9fHLFkCjlN&#10;RzydQU6RQdMARSmkpLggouTUo4rB/UH1pR+/213xm76HDzX8y9THj5UBYfsnQKkq9Z44f0Jo4wcX&#10;HtnbPMXvj9RmcqygMjwc+XlISSkEIv0YVJUPF5/GzKn1qKgSIHJAVwRo7wICkSx2f70PXV1dGDJk&#10;CHgAyWgUNJEhpZJw2yyYNrke1TUFfS2jrl90/gzhKFm5/J8mCqUPlTjaXps9+o8P3zM92N83UiEs&#10;M2XhFR/cRNW+eSRvdeq/PtnlaI5XnfTl0YSaf2/FxoUf+kIAMLn0d4U3PzP/qnZf15jqcfN+u3Ak&#10;9xUAUORueumzY29idXmRuXTi2l+fWvoQAAy1xpxHpr9qoz74qpdg5fd+5hpF5WgsvZ8my+5Tqbao&#10;7eI+YfBpJu1X0Z7eczo7I4jFNISiGRQVl6M3GICkSXAXuECLOoIxP5weK04YNwZ0RsKkCS5EEsC+&#10;hiSa23qQTOcgGKwIBoOwmo3IxqKw8Fy0rKi4VU/LB+jCJ/5w58ncYUIeGUgV+ScxIGzfI1TX1Y6L&#10;I1vKxsYOzlH87ZelM9maQEimchqHRFanopk0KIFFKpdEXqEbl5w3BiO8gE6Ag0eAts4+NLa0o627&#10;Dza7C7xBBDQNUCRIySiKPRbUDxucLiqt3Mp5xr4uFpx4aFI1k6M+uayblFdIf9/Cf6BMM6axV926&#10;o6q478PH5Jw0V+esVF8gRskURywmxxFv1Yl3oWL3p8uGDpcBwGcbWd6yfcOrG7fsnDTxzKWXzPXu&#10;fx1IUfc+cGA+xXU8qbJ88ZQTF943Z4ThQQB48zyrY+eoFR8ZjYYJLX2Z3cpzZ19W0/Vwnrh29nWI&#10;NJ08c/qYA+ZC8Z4JeRXr/8KuD+4xjlO3FdeXceLoX7weafrkObKxO5ge//TW9PMr9ivftZw6RVGU&#10;fshkGvR59UfvrxhJUfKIeCY+qLWrw+sP9A6JpZMmfzwOnWVhdtiQlrII9LRgeLkdo4ZUo2ZQHSrK&#10;gKZ24K2VXyAYTcHlzIOvz4+ykiLkO52EUiUQKSuVVk56b/iC118/7Nh46NqYtZeQ3w0I3PfMgLB9&#10;D1BnXWGbfGnj4CmBlZdSqeCpmgw3b7QwKhhEElGEYiGEUlGUlJdi7qkTQXPAvoP9MPEm1BRZEe4n&#10;2HdwPyRJgsnAIZGIQhBA8j0ONZNJ+IqK8rumT5+1025EIBho7p9y1ambDeu/7P5H7T348DDTes8X&#10;+V8e+Fl+7ZgeC63tKFL1bMZu5XNCxm+/uHjXSu+s61IAsDj/mGfcY8F1zUePTtJZM2z5FQgnFJjs&#10;eeA0RXMaxI1jFr9262kPKgfJsvt095J99ZcPCWxJZhmjo3LSmw+or10D02rpBW/ropatz/5OJlTh&#10;mEmzVl4gzT4fM2bghs+fObN784pH7Q5PocGRn84vH9YZ6m91x/uPeay8TBmpVGpI/QkPnT2MeYix&#10;eAkVs9of7Bwy8cAHvz+rptQ1wxf0i2abK5JJBqHKycikOWesW/fwkJc/fPNw9Puo2zy8VXXO56df&#10;bk9Hzmxtba/u7k/C6S6nHI4CxMM9iPr2Ycq4ISgqKoHH40FRIQWTCchmgO5uYO/eRkTjSWgagdli&#10;AcNwSKSSyOVUubJ22G5b8cwn6097fd+U7qf7CJ4YiMF9TwwI2z8IhVtos/lpV97Bs72Xhd84L37w&#10;y1/RutkY8KWQSKqw2KxQ9Bx84W5U1hXDW+SGy+vAiHE2ZLLAOyv3oamxBaWFgyAyAvy+HnBQUVbo&#10;AsfoYTmbiFSUF3f0CPWPPH3S7M8J88H3chLs83sv4yaUdJ7z0XuP35lIRWtlJQ2DkUM6FYXAEogc&#10;la6YddnPfz48uIaA1+p/U26bbX32IKH5MpOzCJVD6pCQgM4+CR3Hm+FEWjFaXK9Ym+66ddljqyPu&#10;51wz5sfe/ERSTaJB5FTN5H22tGZ4u9x9aFq4q2leRqEMM045d9WST/Ze9EVzpmj7BdWPtLUcW5BI&#10;a2xaBjjBiFw2BZsJmDC8Cr62g/EJ8668c1Htsacp0ku9uHfS9Upoz20HjrR4/NE0WIsZoshDkeJg&#10;tDTyPM6DmwuXXLZ3wb69/4h/5s//SLDcerVjt9Jl6OpwS9hwfoyseiL75NjP5nbdPX5ZKpp15iSa&#10;lRIJb9jfaXbbaRiNNNScDJoicNnsKCgowLAhZaipBaQc8O66FuzZfwhWtxu80QJ/KARWNGBodQW0&#10;cI/u7+pu0WyjVtSfu2HD/Hf72mt+dd/Axvv/I+wPbcC/KytW3G5vXPHry5Wtwbk90i9GaVli5BgK&#10;gsUJu6CBYQkyyRgmTRmNYaPKYHMCBw534d23mhGKptDbE4KB5yApAVhsdtTV2SESRXPZuF5XUc3r&#10;rS3BrcOHj/Ib3hDayCnfXdQoNFkwd49O1l/4F4Hqq64EHr1/9aCg9HUpRAtUzgObwwkJPqQyUdAM&#10;yx3Z8cVJC6Z7tyMS7d2b/0XuRCqxc3BFQZnDmw/CAbIOpJMZxKIZcCaesZrzPa/2W7llAOaNKa0z&#10;H6lhYsEcUlmJtUjHfpnCJ2CoOJzFddCiEg60x2nMo6mlVcMHG7d8MTgvv4KFICCZSsLA2cEZ7Uik&#10;Qvh6XyvyjCK3f8/xvEW1AGou5Dtu2XJaINzi8UU1iPYSlNdUISMnEfN1g+QoiKZCqWrO3f9QTI5a&#10;rPELx1UuqGr7+JRictiRXxVIJCbN2EX13Pw+Rs/ag/SLVw3BG57LF1RYLF3vnNzfkpmdSKnlWZkw&#10;tIkGdBX+/iiaj7Tg+LE2zJw5A5KcRXFpEQrLixHPZnG8vQ05LYFMNoHWHh0GhaVZW0G1iP57WtdM&#10;OfVhYthR1vfpS3cUzm/+R8owwDcMCNt3hLpH4V/5+ayZ6cKVC9XmA2dEJdoLzkJThIGFU5FMx6HI&#10;GUyZcgImTa6DJAPdvQRNh/pw9MhRdHT7wHIirIIVNqsIr8egJRxFT+/MO3ntkd2b5BNKa9ObojO6&#10;yXmrIkAcWP7t7Pr9gd+aTih4f+6+Ax/Oi0V9BQ+oGbvl8qHSoy9+cfiGW597DcFVBwAAm29Xw197&#10;+/qCr6k6p+LSy06CywU0H6nAzi93IpyMsDQTGZu36aJiAL24ALlxuWUf9W38/dkdXSHsbWgF4Sxg&#10;BCusRgMMHKNSgqe3/ReDcxQ04frE0WE9kRgVCUgoyPcg1NMEs+iCLElgmBwyORbBZNUeTFis1IT2&#10;Gpmyw+a4pMEfDiOZJWDNFAyiAKIboeo56ADVcvwYAwC44B2lenB5Jr5nGzhBBQENhmahSRqUnAI5&#10;lUYkIYVWbeASWPDt6zR07aDCNYubzvrDL7TKjqOJ2am4XJ1WwMSju/Ss9OBJF5tMl1sn5TVdc2Dl&#10;vXW/37eRwunM7X01O/u59qeE8kkl7uzWc9XQoXOCwRirERWF5eVIZiSs/mg9coqMEaNHYPjIMnhK&#10;RHjyx6KsvATHjx9FZ4cPmmqG111MmwXakknFJvEIjUl9UDDjycF5K44tWLT2qeQz4e/YRAfAgLB9&#10;J3Z9bLc+Nzd8YffG5bdo+uEiQmiapi2UyZaHcLAHwd4OlJe4MXXqBAwZYkAyDuz5ug2tLV3gOQtY&#10;1QY7p8Nqc4HjOAgsOkYVlnxwx8v673vfONiDiQAQ/M52UUdW8VfmfjE58En9fRSa62LxLJ2KJmFl&#10;aRg1afYNl58+a8EXk2858cTgFkKOybfnBmUsBhfJEBEffx6DzWFHqL8bnb1RWDiZyvc6zOOqWTel&#10;HKeuqz21ZNdNf7zQwPQgFJchQIXZLMDssCMWCEDIypTevttm3vtzLrFhcuqxxXnHAtkYqXC5Mags&#10;H/UnnwcoGfT1RnG8tQ9xXUewoy2OVWmyYJKbWt8dgw4ebq8VFsIhno7CH87AbaaQX2AEEt3yuDkn&#10;9QBRkGUefeVBps9sIeDSMuKpAHpbNSjZFHiShZFjYKf13FUTJ37rjP91VbtLPr76D/eSre+cLZrc&#10;fCJD6FQOFOFMyGSSsJlED6enPJm+zpEPiPMdM8Nn3URcaxsxEX5MhB/Y3vBC8ry4J7nnyJ6DjZ7W&#10;ht2T00SeoBgtMJicYDQdR9qiaO4Io7ayFBPq3agclQeLSiPalQSXXw1J45GIxkHrNFPscpo4gR3X&#10;+fUbg0teHlX9DHqevgbF/3A89afKgLD9HSjqTvq2N+bbxkxdURM2xE45uvvDm3mTUcxKKlKqip6e&#10;NjjlLNweM+bNPw319SI4AHsOxPHee+8jl9GRjGVRVzMYIivqJlpTS732RMmgMTtrx1z8yueCbV3v&#10;nPv/ZkektCQFeiqL8qUmdG4Gum/KkZKS/wo0e2e6LYePXZJKy4NzgH/Y7DPWm83uwIH3XjoxFVRG&#10;eN2ukYc7Vtwx/XlLE4Ce0sqJgchBUQ34ougJN4AwLDhagd1sgsfupDQl7d204oppmMPvqH4neUpw&#10;lzQrFEnCYPPgtNPmoKCUQSwFvLe6ByQXZ0tKHN61l403UI7ng/ddfOzAxcM7NNFMcQ5v9Ztr8l94&#10;6KKxMQP+dPZFqfDOi0uLqnmnpTT11d03s/vv2eDOJKIiwzoBPQM5KUGkGb2k3EMEpGhfVwNVVWjN&#10;zb7k3C78xxbzvJHzdse+iP5ckgCHzQ3oCigoMIgcOF1Im4zOzvf3jMxiXu+3qNsM9dv3plzINn58&#10;MSXmUelMBqlUSud4g1JcXKSnMyJRcyqtSmlOAE+ZeHV2eWDL5LdtuaPnsMJ/hgcut7y5DRZsO63g&#10;JvrVJZMn5h148Bdbv/hk8rHton3rAAAgAElEQVSjLfkMw4t5Hg+tyTk0HGpE+3Eeg6ur4bJZUT9u&#10;EvrTEvyROFRNB0+bEUlriMUTlNPssEBJXydvHp/6jWPk9ts/6DuO7pd95I/jvvOK70+RAWH7G1CU&#10;RK184f0ad/lvlmx8d+tZ3YlPPbC4aCklgxVN4CwyJk5wodDjRe2QKmRywKYvJPT7gmhsPoaeHhXl&#10;pUUYNz5fA613CBzdNn327HZjUekXJx1Ys4YIJ6pT/44NH+SPNi58OzCidf/W2gV/8k4t2XsGdbj5&#10;2sbNNy35aGb/o0exlKeurUsMzfSoIzWVpyvGjXnjhmHxmymdYm6cZN6Z2sXc3BVL1qe5YJ2G/GEA&#10;eipv+vnx3eNVuapyMFSeA80SGHiC4nwbdmzeAI/DxFkMSsmK08cU9z1TDBlGVbSYmGRWQUbV4Ysy&#10;2HOgFQrJApxCNbU2WYKRIcKJDmDi7POSJfRjUizWKe6JGF591bnwMHXBjfSUTwuLTnDLpxrFiEfi&#10;jyk4lpK1LUNaPbnN0a4ev5OmdJS7XDHeXHjAaTfkuHTzWIVOuQq9JdFFd98baBv7DHeBcnVxxR+P&#10;sRznRCYRgapKcLgNCCdCcFUUwcgJaVPVtMbGX85LYt7fr9/OB4/bn+5PnaYhSLHEB1qJ61VFhua5&#10;p8zZXTd8TPDrPe160Ec5pHDfrKYDBysIx7Ph/sA8ffAVa4EVof95P0I9rKMV24HTt3PPjyrjL9u0&#10;JBP3j49EOofGk0kny4iUSnHYcbgdLGtFabkdnsI0yqs4pJIW7N7RglhShMNSgHZ/GvGcasgdXnVf&#10;nh14fkLNoT2VlqWvSfcdtJ15if/Uj0oGNtr/DQaE7W+wputX4/asfv2X6s7sPCJYPO7SYrT19qKt&#10;uwPllV7UlOXh5BljYOQBlgO27c5iz44GpHMqBN6MkcOHoyDfkVYoZl+uYtrzG4vO3Nl7wUWhlzc+&#10;kSSzTvxWCwK//8XDw4Yeku63qO0j2vd2OrrJF6xAOiMbH/xlLXwbr8eWB3Ojp3+ef6gn5k6mUsiE&#10;4xnq7sfoCY8Oc7/w+ukba0hTfom8baioyNahlfFawPnp/nd/ZvK8tIFuaumAqzQfs04citE1QE4D&#10;4v4qhP29eiytBa7Y8mX/s5bGxq4mJmOzGIRY3IftWzdC52hIqgKnlUceb9NisVT066CgoApwjl4Q&#10;t3WavpKlUPHCBYXfrO7dcSuZ/ElMsQQCqi6HeF5sNhNqBJnQ7eoflU4Giz2mKrNgQFy2bP984uTr&#10;R0SX2IY2jni0zG2bDBqH7hv/QEfolGe90TEn3pTa98zCXCYBj92A0ePGwuxmsH1nDKFgN8xGg1zs&#10;dCSx3fytfPvMpLvLswfftksyBbuRgWDhkrY8/vXcJaGX7vrg+dgrb12tY47T9Ebp9Mvz+16/M5mI&#10;2Dpa91cUX/waj+4Vf/PeW+oX9C7ve+83xf3Lix5YFLnM3/b11c3t/Vx3wAfRnA+NonHgUBMqEwoW&#10;LpyJ0hIWmRSNfXvaQRtpiLwFCTkDReehxrMwtgXqxEzLQ/3vLm6SbzzlOYqa8zkhDw/kv/0VBoTt&#10;f2HUtJaaC35VfE1z2xVzVY6rSkqElxJxcKEIaD2N+RPHYNqU4TCbgHQSONDaja6uKI4d74amsygs&#10;ciOW6COBYLrRM+68F7sufPujVU+u7iYTx2ewBQBGfys76q96xH3R7CmLgxGM1yiLhcgcdIWCrsvO&#10;aH/0lD+1/+GTyx4+50Nfj1/gRJYpKi7GiPo5Cp55lq5bN6uiU52bOFq7fu+gdEVaVYKOMWXVXuod&#10;hbnyqfMDNTeY1B5/GAJP4UiDDwf2JBDoaYOWjcIq8MRsUFTcHMhdnfjl3j/d6bq7Yf3Dj5oZwhOa&#10;1ixOd7Cgaqh/2LDhvu3b2taWjF24+4m7N/XjU+DN+5b2XLT9juuLe/YLHyyNdp61HCCGPLL5hY/2&#10;bjrV8Ob46XO6Su7a/DHOGoHdN0xrPXnduFcThzZ4iJo0nHd/02N/uKbhGLV3lu2ObP3uU3625N2w&#10;a8ymhb9bGxk75+3ikw43VFTkFRTFzXzEWza2fcbcU5Kffvkp5zRvGc+bLazI84lYLhOCdvu3ymES&#10;o7tsnDUpZnMhcEKC5BcXb/vl9kfWiJ+/6SccIS/PbAIA2Tdv/8fJK/lzTSYMcefpycFFV1N/797L&#10;731ABRDuxZHob/Dib86TxreVYc9leQWUq6vb59EBzltSDiWp4r13WmGyMshqCZTXGeDxUujvD+D4&#10;0W6UeCuhpHi0dqR4I4vaAidd7e94y7sqvioOYNe3akg/QQby2P4bf2zbY3N+4FwQsik/9xN+cpM/&#10;baBsLgQjIcT6W+CxsJg9YTRmTyuGwQA0NQNvrV4JHSwctkLoCgFN6TAaNFjrhj1R/sz7L15hzW8l&#10;b8z/znsDlaxEtWXtkz5at+bJI+2h0Z1xkeJsxRA5A9RUBm5eJ9PmnPbCpaTumrLNL9SfXkA/JRB5&#10;LIzmt397Pn2ereIhe3yfpJZH9ldOXv3GR3Sus6C82rvxvl07L8a6XHTNrt89sPm9ldc3tvXD5nTA&#10;YeJAqRlUl+Yhm4z684affsc1DwVfIWtM2th81Tjzlv5TS6qrNF86k8uVDAvET7mp/8Ut3Vlc2hMl&#10;e//0d+M+lK5R073DTVvGXqWQT3+V+/P1UUv328+4dX6tNeHFr/PePQi6RsJdEdrz5a/zZO9IOb7y&#10;xggABFa6zf5T0ieuXfHkCsvgmcsmfnLFuknDxiZWNlzE7RufWWXV4jNEi+29P77/x4ubX3wp+W18&#10;vOSRzlN40fdCNJX0GriU3zVm9F33Tyt9ldDUX6SLUNDZS74QRlh9ewrpfL7v8SNDjpDrSO6v3fd/&#10;Lf/eHuPKNy/x6o8Prd/57MV3K5nU8GiMBdFKQPMGKFQQkXQLqoZ6cOqiiWBYYNPGVhzY3Yp8VzkS&#10;gSwg5+C2MpBSPt1iNzYYLOYvDjp+8cSGs/Z2fRdbfgoMjNj+g7Kf3WN/8ebnzv409uY9uZSlMC3m&#10;I0eZISfiKPaaMbKsDoNLvJgx2QkQYOMWFU3H28AZ3NBUmXAMr/EGMWg2WdqnnLLo/V97xr529KRn&#10;+i7/G898+8yFzLkXvm+xlT9ujx/aydumn6dMXnRb9qOvm3y8UcNTK/daZOmY1eGw68ThJBJlYhSV&#10;pojOQCI5qr3nSNEdbw72Pvh0a4et4cRjXQc2j82k0hOu6i8asWrq1+24ZmOGO+HOYkqReJMoEBDR&#10;jyeuCpCnOPXluebn+avybSMttvm6rlkpNaNTjK1l9ITx/nDA31Yye8E+xHUdAPb62MwismTVyUvT&#10;1K/uZVWgGYgBfwKAb5kGS2iGINiY+p/XDywfHQP8u2D8bxfvd+pBvOr775/LWxxKeeupj7wV1w/x&#10;v5nOkV0k8edX8r6dvucLXOKbg8+/aMf1u9//VqIGACPm/Lxv74Ybkrlc3Gu32iIlZ/yygUTe/39y&#10;4AhoFbOVfQD2AcBjs/9rMECtUhicBRoF4zk8sUAli+//X3PoyNjiDMZ+3k45T5fu87jflIOBK9Sk&#10;nh+ICYLVVcpQFAdNotF6tA97dvaiprYINqsDVqcRtKhCotOwOi1IyBJSCkvzxDjSSEjFOHFjW9vj&#10;41dXFRaFyOK130sS94+Bn/yIjbrnLvrDd8214RV3XtC4a8u1CclgCyZ15GgDDFYDkokezDtxHErz&#10;jOjvbgdNiYjEFeze3wGNAAVeI2iGDg4aNmuLYpv28SdFa1Zt9rL/Twf+nywberU5efaLE2qmkjOP&#10;tx8eF4lE7QzHpBhCek9Ye+eSS7as73h4+6Vl0uHLr81y5jL7sBNx/MjuOcFg0JGIxmCEDK+dSQ8Z&#10;Wv7h7mv6byt6Zs750QPv3WxmKZuUykZ1w7gnY5afHTLG373AbQqf7LAJAUPN/Ftumtr39p9teGFw&#10;g7P1g3PmDM93FFFI5u6S6ddbnft/MmeHrWs7afi2TTet7uvvHlRSXH5s6rJNVyzoWL712/zvHcl+&#10;z+Zla2smzv5VeTouWdXQcXdBYWX/lGve3Lmz7uLe5Ru1OGHY/7VzaT87hVlz/yunCsgfe+AwBnd3&#10;d46Tsv0lRquIjJKBRCTkFeWDN/DwePNAADQeboaqAFJSgsCJEAUzMpEeOAyJlMVh/0Aqn/vys870&#10;JlLPDqya4icsbJQmUyt71oh/1J4qGbvjqQeVHD2vL5gzpzIcKJ3AaxVQV+HC8DovBtUAGRl4e91u&#10;NLX4YHYUQ1Y5GHgObhsXiujeF0eZpj+2JDM4Ri55/e9uRicTfmf44vEVZ63f8vJ1/Wl5GDFahKyi&#10;g2gSOJLRTc7Bz82fNfP6s0eeqcJ1iwlL7mPutZ3q3Qvn+7oiDUrE47BwwLBKL9xi1v8FmX7mJ2fn&#10;t//qpU036MFjZxlASpKxZMJocaRpnjOoRPONnnTym+5W+cmTLqT/YrsOtfI0Bme+TUG5XSfiYz+p&#10;YPRrviUV3dsufu9I4/HhHmd+mBSdd8+TayteRMU6GctfES4/9rhrKje5pMXfID8S8vamF2z5z1Hk&#10;dt+Ic7789Lk7WnyxEg0CDVVmOYqkPE5bk5yLt9S8tf6WK3Y9/ldPW6FAUWUX3yOIK2udV+y89Zyu&#10;Lz+8KBnP1GUynCDJFAx2GyQtjZrBxaioc0FWdfgCQezetR80TBB5F1hNgseYBqXGc9msfKzopKV3&#10;LXr+3s/rn5qUJYL3p9mx/4Of7FR009srXR8ZZ180OFx6qszoYyM52qzwRrgdVgi6hBHFdpw214Ns&#10;Avh6Wye6omn0+hNIaxQMlAaB1+G0G4PWYefeK738+Kolv/swQMSCv9uYKKJRT/zmnvHRrzdel1al&#10;UTmKYwgtIqVloClAkctFi3rvmZKx/n1Cfv8ZgCTwJK6M/7FeWGFxuPOLkXF4kAz7EQjGwRhl+tx5&#10;I42f6B/1T9aP/jZz6tKtkT1P3VvgsVbzAgeju+Bdv+vEPwWvVY5dtDOTJDD9hT1k8bpvpi/MY/8U&#10;P/8rU7JaC2ozRuxpbGoZbjJYHeHWDZf+csK0kpNOfsR/uOblwsi69eOb4c8Tjap2k8Gynnq55E5y&#10;SbcEAL4AqWzvTlSmwZl0hgNkGgaGGHVZz+NIbqrxiV/tojqo10g5+V9fdASE4BVI1Aqqf/W6T16u&#10;mX7DDsen96+oKiwZ2tWdQDwhgWMZBDvDyCQSKKjIw5BaL2RpDNo6ehEKROC22+FPJGDhjYLFbB2e&#10;3fX8w69NHrwCo199Fo3X/d1Zw4+Zn5ywUdPvEr/4tOXUY7bHbqP7+6sUymbuiWRo0chDFHJIhRtw&#10;ztkno74SkHPA5q8asHHXYaRoGyjBBLvDCJYkkWemg/4sd9/DhZmXyJOT0k98WwNuv5tyXSUPSrbz&#10;Q8yilTnW1or8IieiqoKcLsEXSaDARPJiDfdf/9XUSNOUfmcX5es13bnp7OvDsb2uBC0hEkuCp42Q&#10;pQREs1lzW6tihM4nuCw/SGlbPxyRu2FnPXfU4GePqxcfuCx+69yWFHYCN/wPUfupM2PJsymqdfT1&#10;1+U/ObevP1hE68ZRVmrXsHeeDepW0xmMLvs4ghilqYDXVdRAzvlG1BY6Hiq9vX8Kr1AOxWC1gLAG&#10;DK2sAHIEB3ZuQJ6Npw7u2Dnn/ddr1mIv/uYInvCEYDEiVGbKTvRdOOeR084oG3vk1A8jkZzr6/3N&#10;4AyF6G0O4WhDB2afPBMX/iwPb33A4cuvXsScWXMA1oNwIATdLCDW3V1d4s3d+vKrD3mw+LZXqSM7&#10;j5EjI773s+z+HfhJTUWpZTfTLyw+dmrjpzc9rakoTFMGdCVycBV6wFAZ9HcewZLLz8bQKhbHD4ew&#10;a+c+KMSMplY/nPmVcLidGtHjyVQ2udVpzR52TRr3xk1llsbvasdvPXMnpZ945qmvtu0YXVBTheJB&#10;g9DZF0Ymm4YZKoRcGEYpGnbmj/31/Rcb33gldqim+W3H3r5ozhzN0hDNDnisVmLm1PiQ2vqH7331&#10;gudbXnrqu+/F+lu+IjIFmqV/f+AR1+KxTaW9fUFhq7qoe+2X/uCuRVdKhLETynej6Vahi/2t860E&#10;IX8ZT1pjqsw7+OgdC4bXTwyedaP5c7K5XNpMporHGo7WXHXhyDYcXJ35uKij6NMb82aYuNCw4orS&#10;+MGOns6vT3x587663/f9hS11kyyV87Y7rnxiTPxW7PveY4APH2R+69+59VoWZkHNsqyv1weB1UBT&#10;aVRXurX+iK9x6IUP3nJ5wf5P7ww/Oz7w8sR7jBSZHUzkRIO3AIrOwUibQSs5RHua4TRnSHG5Zd3W&#10;08+86hOL7z/r5cyzsgyzmsZKIvzVID+17Fa6/fWLRr57T/kNihSbd6S53UULZpqz2KDQCqqHV2Nk&#10;PY2jHSo2b9oGTTIjHZfgddsgJyMocIoQmRw4hhy5/O6P7xjsvGI96az6p5zV96/MT0LY7pay9P1P&#10;VxUtKQ1O8irHbsulpVF9/hSSOQ0FlWUIhnswoi4PRfkmTKx3Y8NXx3H4eA9oxgaasSMRjBGvwxGp&#10;rBy8uWLkhA/NjzR9PGl54K9+Hd1iahHz698/WZx3QnfhH9Zc7SKF7kjz00tb1rdNDgDA5HXFhZOo&#10;ptsTnc0XhtNpq8oYqLb+EAoKvSjx2JH1t8GU6SFVBXkfm0u+vvzE6zepL1677K1kNjMjlWMYh6dA&#10;p2FscZdNeWvUG/yTC97s+T+dPfbcFRr3sT8iBmdco+64YVUWAAw3ouSh6fEpLqM6renwrrnxRJYy&#10;OoubVJNnz+Nlz7yK138XuO6EzbcOy8+jJ95f9sTwXRb/n+9HLc3RL8+LXoxwy3Kby9uy7XLreQ+P&#10;T8f+eOPM+dG9r1835coVj+/c2ZXu+Pz+8208+ZndanEazBxi6Wi0R8LLr1fe+Xxqru04nnfTC+zP&#10;T5/Ats80pENTU1m+0VVzxUpDue3I5ZWb/H+9RN+N5qYR5es5/8JI4/GhSqh/PMnGhkDJsjSdS44e&#10;N3JjxJr/1gO7vviwc8cN2s1z1izXAx239wYkJGQWxOSAaHBDSRBYOR6sGofTnCJDRpWtXH33l9d8&#10;tnNxBAByzq1DHr5t7MTDzT3yzIv27Llq6mnHCGP6qzFN19LZhQ+OWX9FoKPpgh5/qCKj8kxCVuAs&#10;ykN5bSlYAw2DxYANnx1GKqkg3+2ErqRgFQGGZCDF+1XebP1y+MRT3z1704aXCu+d8JPaqfCTELYF&#10;npX5J74z56Zoe/PlPr9ky+kGmK1eyLKMWNyPCePrcNbCPCgANu3owO6Go+iJqqBYC5wmN/RUJmjm&#10;7e8veuuzO+buuPZvf7/mEx8LGxa/Vfnps1ffJhq4yYIRJTlG7VW95tX951668rXW6lZS9laUuu+S&#10;mvNN17ysS7kTgimF8pTWYP7CEugSsP3TXSC+RpS5+OO1FWNufbHz1x+fNDM4rG/z/X9QBKviKh7S&#10;0pKr+uyl7MPvkvMu+1ZL/BQoavrGKczmyx41rbpqLxbfvigB/I7y+6sq9rZcM7q5ccMJUUlL63Xn&#10;rW9d2NFWtcY1U2358CGO5kqiyQwykgKr3QaGZ+IjZ5zysaekKLLtnUev5lT4xWG/vOzWKcc++c9n&#10;3XEd/cT8J68j/p3LwlGpbWTn+tPvmVViGrG54LExtaUzBo+ZdvDgvl2eeChUruUoFJeVweY0IKuk&#10;sHvPVyopHv6HI4seetC68smfTWba7u3v7Cj02F0oKSgARdAfpcffdufZ0qv/p0bxV7il75Kpzj0P&#10;XEikOGU0cv7ohXc8vyy6qgsAqCt2cw+dX3ErHey+70BTP2iTC3GFhtmcj3SIwECxkBP9KC9i9LLx&#10;4+66fsMdj5Hl90pPzS5wsVfteyoZ6j0nGpOyrLtqnXLGy4/85ndTj+G3I1OEsvzVTnjBrQ2Lh9VY&#10;z81mQqf1R7PIaBRiuSxSUha1w0YjnmHhD0ZgEHiocgoircNq5sCRLDiSht1u7uHGXrHkwQ+zn5Bl&#10;R38y09IffYyNuud88a633zlfS7aerTFWWyAZA83xgKIgEuzD1PpKzJqUB50An2/qxc6GYyAmJ3gT&#10;DY5mkO+2xwbN+tlr117/3ksrdg6O/K3XwO66P7ha3lg2VWpovlAz7ZmnGs2mLDQ0HD5Q4QxYrih/&#10;6eE5v2ysXk2Jbz9Ruq4vVX2LN97Z0gVOF1BdWoICD9CwD0gmcvCYzND0lDsbbRh5kXH6drvwp8N1&#10;58596OuUJThcGtdyp29Eipz+7UQNAFznO/NPXPj4z3/zNDNIY07q9d7vfNx/1zb13U2/fvBwk2uc&#10;wRAvIjStpfa8fMYJn/FHnWYqv6HXk9ftCwO0Ba4CNxKJOASGspW7Y+caAXT1voNiT5GxtHqS9S8e&#10;9sBRqmWdhVY63kFBUXmhfuV7y2+Op8S9+WtHdocVLrPv0LhAMIxMWoPdbMLgEWVgRWD/oQRyOsuO&#10;Kyuav5jvta/NtMxVTebC4opRoHQd/nASSjaazxeELP9gc/i7/H79S18vDfqOHtz2tTbStZUsj65O&#10;LvuPv5EV45W3YnVH+r94HQaBgs7oqB85AnJORJjLQknJCCUInG435IvXfIam6TkASNzRvKhn67a5&#10;Au+GPyyJSvjgqaUbzi26dZZle2b0okdx4LO/Gkb46u3V72+dN7jlsUvm6dzxzlGd3ZEyVrAx0EUc&#10;b+oCEUToLA2r0wkGJkQjYcRlFVo2BwMH+Fu78z2pp5bdNnZ2ASVHnye84yex8v2jFrYTnDOL/rR+&#10;//3tRw6c3hrzW8LxLDiTA1lZQ0aVMPaEsTj7NCu27Uiht68fjS2dSEga9EQc+YVFuUFDxx66qVA9&#10;B3d2+PGxKUPIEJI5XlSc+v+4+84AK6ps61Xp5pw6ZzrQ0KQmZwElSFARHBUjiDkxo4wKAgJjwAhj&#10;VlTMoCgZVHIO3cTupnPuvjmHuvdW1fl+zJv0xDBv/N7TWT9vOPukWrX32eEoI2Zbpv/sP8p6yzdA&#10;7318073O3SXzBOZsql+IcBPHjoJABCjTVAi4Awafw99XE+sI31DcufmTp69ypBPwbi4JJOKov1gH&#10;ty8FHR1NUFMCdHp9QC9THL77jokbHohxrqfZxyVpxKIdEw9FJUJREin56fFTjwVo+593Dzn2+ZV3&#10;31L0xuURR6e+rc7Ouhxu4aNHPhYOFBQe63A5xqYVlFmLexZT3U4nTp05U+rs6izmsngqEOdof1IO&#10;g96C4rJiVFbWo6b+PM5d6INBAxWI8BRqGjq07vdue+0offgFvcmUVFmKTq+bOuBbvkdbn6O1StnZ&#10;Cw3a2qZXb6BoDuGQh43yCSqNVyAUEcCARlF6CnqUAKCBdlcKEhU0WptbilubXu0hxXnWJ1KYf3sp&#10;lBzwxadVcLs7kK/q7rc3E4rLOgp/9Ozo0+PBK5PBoOnw5Rmb3wT1s87myK0UD6TxeOQWALdg6V/C&#10;kP+G9nbBG/OFQgzDqPl4jPa4uhCMEIhRNThwsFrNMJmM8K8t6yYyPaHqR1rvrH58SpJijfEkixil&#10;o+Lg1Q5H98hQ1eHBmTc8MPTbjtGrtnx51e7VDy74XjZDS+syniLUmWsrH739FsVTE3SqEy+xIslK&#10;RCPQWVIRZwBTqg15eakQRSCa5CEk44hGYwBhwMj1LMswfQK125+8t9tt2338pjfHv7v1FzPjf634&#10;jyS2JcIj7IScW8tL//jS0gsnZKNEMOpQjENCkkBzHDgVg7zibIyfrMOOEwTHjp0FHxPB0mpw8RBy&#10;M1OdA/pe9YZhWuun6CbNyHueahyf1fuDQ9OurTq4cpyWVQduGHH49oLhI/5mln5iVInj5KMkme47&#10;fV3jaQ66KErKNBAAFPcZjL07GrF/216qIE1RUnjq8UF4Z8XnxidjzTazFE8yjDzCeChfIASjWSbo&#10;FGmtUx5Z/YfMXuUnHkrK/naQTh9eIfyYxvg6+nBFrcMKn/1qQc7pwhnOqVdPlK3NWvGAdKH6mkhM&#10;KYvIaCRoBcqGDOXM8sefTJd1o0pwIbegGBnFgE+ywZeQU8FGBxshXohcDOF4BEIgDlYByJUGCAKL&#10;Y0crkJszAiU9++LChYu0XGMwJRIJRPk47NWHc2vPX351Qf7dkGkCMKutCEV4OsYLYNVWyLkkKLkR&#10;Mb8AjpXgC/tgd+dCrgHkShmSBOjoctHxGEsr5HooZSx2fpOAFA8iFI0jryAPrJaLjNNNkQh+2G+j&#10;//h64yOBa+9iaSq1THtHO1V+Yf8DFSds2jPlPfv1m+bNzFvlGHKf001tuOFfitYv3v5cpeKBj+/e&#10;89njv1cKwb7Hjh2gwWhglOWCFTlkpRnQ2tmG3T7/tEW70te+/ZZn0LkVVEmUlsEXSEBnzoTZpEJY&#10;6qQ5nUWhVrJjdn28UH4odl8HsODcpWQSikgoR4BacPPunftjz53f9u5D0WR1LqVkmU6fG92OMOyO&#10;dkRiCTicXuTnF0CuM0CjkEHNEcQiXlqKxNOMyfoFp0b9qbQw+8Tj2W2Dm/6Vcf/W8B9HbAswWKnb&#10;TsZsXXzvH/Mt2pEtdg/jC8fAx3nE+BBMaiOGDh0EmRx4/fVK+L1OZKVnoKGuBiV5OWJBniU2fdLY&#10;c+iz791yn7UNsz9iFr4Y7b2258hn+QvV4wMiWH2a+Rw1ts2AxN+JbT/6R13bK85dO97gsqVnaAVN&#10;mHIkAJUMoCUgJSUNBkM6ImFaa/G0D7plyqsbCwcOWWPLcSX2Hzg8wcUnWFpndeaWDujQj//9FyPe&#10;a9xDJr/+s/IRqShPfbfusXSt/NzEE7FD9w9kuwr7OT4WUsRsKqVAr6g4cZILJinICYus3EKMGDEU&#10;cQCdXjcuNLahO86hos6GaJxHgjOColkE4xRSMtLRYfeAZWiIEhCPR5GRmQZWxsDpA5o63TCl5oHV&#10;muDsbocQjSIWFcBSLEJRCl0OPyQSJwpzer3GkhKieF9x0hfSiDQAloHOoIXJqkG6DRAACCIgSTJY&#10;rDmIRoFoJAmRotHS0fu935EAACAASURBVI5E2AGtgodcpgsPGDtpP85X/WiE/fq7i8zHVlKD/KGE&#10;pe3YznkvF67lLlbcdkU4dPpOR+vHotdu2l973+g3DSM+OzTj8M9Pw5qx8JoQ9cDTW46u3+S9uGvh&#10;bQlq11BC5AZaUKo6WxwMJ1eiub2RylBzk0Zeo6ar+x6ZHGvtypDLDbClGoVRE0ujOrPAbtp5ThHx&#10;UnRnyI80g1WTqqd+0rwm+9f5qT/O//Ddj9edGbD2zj801JyakWJQIZSUkBQItFYT0tIyUNorD11d&#10;ITgddgSCASgkAazAQiGj9d3dnTM+fnrCqY7S7jderU77j411+48iNoqSmJ3fJUaedXz6jKig+zZ7&#10;Y+A1ejj8bhDBA71ehskTByErFfj00yp4urxIs1nhbu3AsNIeCZ3Jsi0zW7jA5rrP9pvzvhORNGrg&#10;G717Nn40eaGK6h4jSkY2zgThYSnmfe0p/fK0D1WwM3FCtogEa6SFpd7KvHRNVbczmpuIscz+b85i&#10;8vhesCpZdMk46LRmyCmjPBYJDRvO/r64n2LZcWThMWly9lbB1D9+xR2+s2RWMAk7cPu/MO5Xbsmx&#10;HJ98/P6IZ+89SVqtrW3zITXHik57C4p7eHDtPUZs23kRtfXnoE/IYNVTULKAOc2GxNlmJECjzeUH&#10;I1NCUhigUqlgTDUgFI6DJlFQogCzAUixyuF0RxCIiYgBEJRGJDkNaK0JOWYFWpoaIcQSMJnTEI0x&#10;kEQaWiOQeefSFzdI5XUTt173isvpK1MoTRDhh0BkUCjMiCQAhgVam7yIx2TwB0WkZuQi6XYgHPZh&#10;+JAhSARV0CAM3tkSszqza0g686Ner3FpNttGd1LGc0YmmBBmej6ZP4qPBNOQzOMcrRT0ytA0W2BX&#10;//Q/5S0e81WfzQceOBfHUClBNtA/qcGR1SeDA2Pl31Xsu3PP5nuvmxzqdJfVnDvXU5OaaRzYd1Dh&#10;l5+uL9DRiqsTh49dDSGJztYAMjNVQung0d/F02YcO1+7e1DI4xkX8oaUJrOe6NPy/V3Utf6/7OEn&#10;2LoDM40tHYe5eW9M8bbu/+dQDfLMWwE8g0P1qbO8a/9wc4lClZfJCpLaHvRAFBiwSgrHDp2GQqOF&#10;WqOBOxaBSEQoOC0SMgXsHa2KJFO5qN+6ldLUrUu3bJtW0kCI6j/Og/gfRWzv1BxJcTVV3hBKVhfX&#10;OxxgzFa4vW5k5Vggp5TINBtQXAA01gFd7XZkpWcj6GolJbnpZEBpv+ob37vr4XiTxyPFe/KEXSZQ&#10;jcNsY84efqzWe2ZqnJMrkoQCHxVhiklZiRdmrnqC0obk2Q1L8V+p4F690hE2mz/nuK+HdrU5bIRQ&#10;qFRcxNCBvQGRRjAYBEcxSM/Pp343YxqFv9QwwujprcdpOghyAD+rpDUlBSg8VSYHPzOBJ+4jO7Ys&#10;LPm85/lJkWBUa8vsDb05F+EoA3cgDo3fA6PZiH5DS+DwtsLv9aHhYjemLNx0d+uCuYNTUlOul2hJ&#10;IQgJgFNAkCTwfAzRiACOJMBH3KBZAawE6NQ0vK4O8BKQlICMzEwEAmEkhRgEKQC1igVj4kBJIiDE&#10;kWE1QGuiyNeNR5taw23urMw7/KJbJWmVoM16DvGoB5GAER5HBmRywGXvRlFhHnr07IUzF2oRjfnR&#10;oyQPhSVAxJWG7roLSM0s3eSq6IgWp//4HO384oUy5Y63NEnGCo7WK8LxZLYnIiLBJ2DVawFOQQfb&#10;u7NzMoxPLu9Tf337B13JFi/ZTt1/+j2yZupPasqn3q74L41xzdd3sgO+eau+xQh9L81bBsMNWg37&#10;BC1pGXtXACwRkWbLhEpBhQ6pxr/09XVDq268fU0ui0Y2EY9DEHlRUsjbi97J8lDn7qNnP5nI/Oq4&#10;83kIRckbxvR+GYhdsjTRZM3pxmcHbr/PKdCzdZ7W6Sa9wtbhdFNedwBKgxlalRJOtxvJpAiNUgNI&#10;SQR4ETK9DVGJ1u/b8sSjpTnFuR8vXLYEePYXuarw14T/GGIrPf556oyzPdYp1K3DvDSnSLJRxCN2&#10;qEgIvbPKcPnYIgQ8wLp1x1Bb0wG1Oh3RUBhFPbJiDS7b0vRrzn3Iu8r+qaLEMy37p7U2HJrJCbRc&#10;rlJDb8qBzyUCMVoX6vSOiQk+mLty+6+sbd8rnzFo0dt32Vupbb2+fG7IsMta7d/Ni/goHD/SDke7&#10;BCKxACWCSD6hw9Na81lVc+v80X+Rwxwa95OERs1er9zy9gdlLXtemv9yMlHkTf1MTcm1jpb3o0fV&#10;9vdsffdsy9i99xh8oTBUeiuiiSSUahVCoRB8PKDXApAE8JEggj4vHtglVuyt23ps7EXblbGYR6FR&#10;62EwyBCKSfD7vbC3BkDiIaQYlSjOz4SaA9LNGgzpV4LqhiacP1UBlVqHmMcNb3sA0UgnjDo9Mm1F&#10;UHAqD0urAzJazLAUFu3r+rTmAq4okOtVojfTqCJRkXdZ9Cpea5VndTe34wxYKJQyUIJbsqbntmeV&#10;ZLd1dn/TVyGT68JeF86c1CDksiNg70KHKhnZcFd+58gfmavy12/j5qRVldLcBS4ciCNKBaDQKpGT&#10;ziEWZSHEAggHomASNCpOOwvOnTleoJC7EYv6R94/dLJm2pKT72+1PigDe9BF7mJ+Mqn8zYzK6JsL&#10;EKX4MGW7ZtF23QxqvpJlLTZ1Kut1OkBRcdiKR336yvab9uHxU8Xhsw3FJo2WVapYKHRi+7B9rqeX&#10;br7JOXdn39Gak396U6SiBVqzuiOqOLyBopI0Idz3PJkNDQ3xpUsie0YuLT2Zafhg+zdPj15OS75S&#10;gY/QYoQBtFrwoQhomsGwsb0QDQJnKo4h1ahFNOxBJOKzZQv0nK0T70ubnjVj9dxWHFlPb/qPqQ5C&#10;/1934JfA5vOPpUw9k79GZbKMbAtEVVUdbUhKERjUEqaOG4zBPVNx8WwQO7eegNcVgMlgJqkWI0mx&#10;aBNZva957vOMKR/c+99IDQAmjLoxZNQo5XJaAh8JIRaMIOSJIxmRQaOwgqW1IKw8w+Gpvc6/f+2T&#10;1MglLLny4XhEo6wtzM0W9XItpKQOF6udcHQHkWKzkMzctJqciY+8feeaF348Hu4f0Hl8oHnV9YVL&#10;T29Y8FljQ/Vcu8s/SqRVAzraOyfT/vqn2i4evm/E2GxLbnEvOP1+dLud8AcD4PkYnE4Hai8CuTag&#10;IDcHrq4uVJ46hublBaN+t+/hJqvV0qhmeGJRA1qOhwJhaKgYqLgHJOaCGHUTZ1utqOTU/uFDUoOZ&#10;KfpYtk2XsKipJJ3wJKVgm1iapRMmjuwfG9o7L2xQy872ne+9xjV09BSiG/oAGX3DE9EqzokQ7dSN&#10;u+XFwr6Xr8ycvWmOouy6x40KxJUUER0dLWJdVaWYblUHeEvq6g2TP7pLpWFq6KRXCnu7cL7iJNqb&#10;WyCJNMqnLTj9BbP1Rx/ALQPtXCQm2BJJDkadGVI8gniwjbCiXWJEhxQPdQJCDAZTCoKCGg12CQ0O&#10;AQnOaiSBhgdTdWTXrb5Hvn2UPrDzmY1nXjgRyrij1rykhKLiP/q8EIWGXOUYUNk54/3L02cfu0xv&#10;K1udapR7CwZc+8fHJ5cvx0a/+u7gg/PlcXcfGcdShT1ypcz+/TZP/FaoA00jNX5utM6UktfpDdN+&#10;PhHIGjDADfxwoOnSZWppAtUamN4j/5uCOX98NMUs9+Sm6SRWihI6EYNFo4FGroRJCwwbAhQXFyOW&#10;5BHio9DbjJTL7zZeuHD+2hWP3LninvI1eT93P/4W8JvW2JZWSbIx9RlltL7zKkk4NrXDE5J7EgIk&#10;loLVqsaksYMwuJDCdweasXHLdxAkJbKyS6BkVJKc0zT16HXFxrXeU++Sm9SXJJlvd+0QxeTdCZWC&#10;lvGhCMJeQEowyMnogR7ZekRCUXy7+yiikpvLT1Ve3uvxPjOocyVbrh6as2fUtl3bkpXnposJDkq9&#10;BQYNi0Q82M7pMr44e+amk2TDrB9Oq1n0GP38QY/p4v5axTs7FC4smin8caHSxEeSeY4QjZKsfBQV&#10;p0O60InKyn2obu5CXi8dUnLzUNPiAqEppKWlIp4Iw2BIQdW5agzoVYrigjx0FuWDI0k8ct006+xj&#10;fOLNIQU7T3/zQbqWi2WJfIKWJSJI03GEpRkCtVLo23uAo9PhO7j27er7ffccMlzfd/pYW4k9p7nN&#10;oSjqkcMg6rQIsSDPZGUfaLejq2zA245r4ntqCXNBujP8atOT8XsEQlME6I4ijANdSzZVZ2wrj2r3&#10;PKJ8W0E9SQl1ZaIg0LzgxtAxI9vci7/78rmr7vRtGO774pR7fZaallkpKCmD3hKjSCKS2W9aF36w&#10;ZgZAffo5M39eSYH2ZW9PgVYgHAwjL80EW1aqN71v2cFAMIj2ysrxvF+jbevqhiBXgdFrIXEc2gMB&#10;JOzBTJNalmnU5MPv8pcqIY7b+9lGJJYKh77oM+A5oGrLj+1JUjEoCXx0gVr6CP3t0s6u5Onhle80&#10;zTu4gHrZ3nMF+ss6v5rNIqHmYyEUlg06Hbz1zk+RMlcz/E3LZT7+8HVyaNnuEJLmwqwLwTkf1hNy&#10;00+ef5GKGdHH1hSeKBpT/HTdkcorwmHHQDYZtRCeQKsy4vjhTlhnZKCsrxFujwJKaJFTmIuzp44h&#10;GAQMGm3xsTWXTfzdsz3kjlhZDVn62y85/pvNPFj/2fsMyTnZN9z4wPI2r/2KiNLMNnn8CCbiKCnO&#10;x5jyPBRkAJXHmnHg4FEIrBG2lCyEA1GA54NT5m64Z2ZHw1ekfMcPpppsir9eenBt/5WRSHhyJKGQ&#10;U9CCIhymXF6KslLA6wWOnw6hsqoCrCEiELNs57o+Q35Peurqmm61lr0//NgHHXZ/f0amhVJGYCq4&#10;dnH5sukvTqtceUmZA9NOqi5/OXt4ikEo9HbU9/JHYhZj8djTdS5ZtMQYvyLmbp7q9ERRWjYQtjQK&#10;27efBssmoFIrMXRoH9Q3BnHsaCVUKhX69euDSNgDR3czWBLFkoVXwO8DtnyxBX6PC7+7bs6+29aP&#10;nr7g0dV0064Rs5SuQ3+QEtGiWFKgGFYWYVSGIxKnOq/RZ1W/+NnJ9e61o3625/CXwhNft86TCVJP&#10;TqFn0/L7O+x+0q6bHv7qXrf3B7151Ov9uavGRCak7/ny00SU00NIwmqTgU1TrFu+PPth1Jwnizek&#10;vKD04/qqRreiKyGAVmlgNZmhkisQD4SRjEaAOA8h7IdVJ4OaE6BRiOjXu+zYvEzlRE8h/T+6qf2h&#10;qki/rIaK97s6/X1DJLNOd9W6xS98c2rzo7n7b+w+tG+JJCmyEgIDIJbM61mw9bnYdQ+TuUdb/xUZ&#10;q557NtWbf/+CSMfZBzudURk4LeICQXZBHtKzbaBooKW9EcGAB3w0Ak5gYFDIIYmxQCQcOVc+6/Vl&#10;0an9Di9tW/Gbzi/9zWpsrzZ15l3Hvny/X2gb2RokrMgHQIlRGGUiBhanoSAVOHWkHV9t+g7WtHzo&#10;jBkIhOMo7dmrvWevYZ9NPfP+12TigB/Nn7uK3V77/DWvvde28cVBkUQkIxqNg6HkiAuAQgOkqoFJ&#10;mVp0h1LR4uhgzIKlpLxBlYueqCtY+1L1OwcKX/cFdj8djYeNcpmBnjL5vqbBM+78QZlX71pQ4t25&#10;YHFbk9hfgEKu0lnojpPHp8pZJaE1pZzKlIegvQaHKk9DZ9DDGfKD54OgKAreiAAhKUFtUCEjNQ3l&#10;AxSAmIEv19chHHRj3367v+/Yqe+at35sZcXYlW21Z/J6lXdZ51ODm6gnjnzyzZ7bA63nvhscjUYZ&#10;lSWz01Ewe+/64/W15/yfJMnaUf8nqTg7MzI+oLbezVWkA2icJuLQSIG4f/ejZii5+3RySnhOHCxD&#10;+HgQNoM2mppT8s3lq998ffnlrX7c5mRKh+7f69h3aITVzBQFozxaPS0I806kW7JARCAa4cERCjqd&#10;DZIM8EZciAlJHDlzIn+WMGfklYW/q2raPk+uaAuQWxQvJf+UttDlnDjgJ8u/B/+oaiz/YPAbwR1H&#10;JmhLbti5bMyYTbj13kwhVjNPobCleyI0gokkjAYd6/YEe8/t5SinTp3oIgMH/+zikY88utBeOfLc&#10;RzvvT+/L0F0jnZ6QSmc0o7bqLJzuFPTs0xuSpEBtoxOZmZkIBKII8xLULKNXcvSI+h0PLcv5askf&#10;qYT/MJEZfptaD36jxPbC1D2WgSMmrqbY8Kj2YEwjt6YiFvbAKOMwcshADO+jQHsLUF/XgYIeg9Bu&#10;98KSooVel1IbVPR9vcd17rU4+tMbkTBbRIr6w4nFhTnfeE6dm8PKlRwt0QhF/HD5DGBYIEGAbnsb&#10;3O4oJWcN3E2TZqmpZAFNuOfFLde/9FXGu3kFdSeO36OUsdpo+7dyFNx5SVnU59OZh+kN/Tn5+ZJI&#10;NKkJhgkl0xkQTfrZeAK4UN0KSs4hkiAI8SH4+RhUOg1AExgNegiigHiCh5zl0N3RiIqTLMR4BEhG&#10;YNIo0NrWUbNiZ6933H0veD/KufKA5G3NvmAd7wIAUjEo+tYbg79etBo7XBu2YYzqHmH/S+sTZNn3&#10;D63/N1ExiE1i0Nt/f6gf/Hn/C7d3KIEkJYgByJVaT0M489MHN7edItRKCYCUod24ff7HWRqJnHw0&#10;HvXlWEx6SsWpEQ55EPFHIeeUUCnViEsJiPEEZCwDSa5EY3eD9Z7ZoVePfHm9O6PthFnLKGm7f07g&#10;k6KZr7x1qv7D+T9Rvfa9TXT4vYwl6/DEgg1DB7wdJQ2j4kt3/66/+2RBuSdIGKjN4GgVIkKSSvjc&#10;ub08J++4J/v9c8Dghn9l3sonOKu/mr56hef4Kw9Vn6+Y6vR1y+SMBIGP4Ltde5CSnoXU1AJ02f0w&#10;m1IgiUnESQRyGUMnEu7y+n2rps8f8GklcPdvNnH+N+c8eOy1V43GRyc+Bioy6UJdg6Y7FII3FkZ2&#10;lg2XjSjH4DITGquSeO+9zWhoCcDu4CHGadCS9rR1ypF7VuyrWFNy1H9Js4oCJdPNn19wyxfqXhSm&#10;aimykwX7gGO5PP1lbZb5VFqWhniDHfAGXUgxAlotYNQBY0cMgZxiYVAaCWlL8oT7yxlFRXelN0ZO&#10;n81IFUJ6TSD57cFtNX+XdTVD3dGXo3Zsk1NtrcaNd2SMT+ei1/qDvLGpw0XdfteVmH1jCdKyeyAU&#10;FQFWDoPJBoPRAoVcDYZhUFRUgmtnjYMkJiHwEWSmmaFRENhMcsTDTjjaLpK8DIswckg5bx+38Z6W&#10;iR9cDKfOdF7VW/3uNaNLl9T2/PulJ/PvejfprE4Jk173hffl0fz/Nan9T0CtRuafz1PPTm5+5+2g&#10;v1XHMUHSsyTVNXTi1EZC/f1S6s7QNZ6lJ91vpg+/5ZlRg0aGdJQKJbkFKMnLQppVAxoB8Ek7bry5&#10;GJddUYZA0o8YLUGXkUcdOVWT29wWGSjSeXnOkC5Hbsgq23P8k4VV1fKJ1JKfcC7QhJDupVFyn85z&#10;lBoVA4ASbWtvjdbIgSOIJAMwpeqQ3zMfYNScu7P1ipKquc//GQPNf21jl8KbFV/0euFdg5eUUnu/&#10;ZSmJ/55MsnSCcJXynYMbphy4r9+QPl/ZTIxg0tHE5+xCflYefK4YkrwCw4cNQ5SnkCAc4hKLME8g&#10;cWqFWi5cfhlXUU5JoZ+8jevXit+UxkbNylC+8phvVue5EzfL9SzV0NwBYtYhLd0ErYZCYZ4O9i5g&#10;27bdAK2FKFHQq/RiUW6BZ3CfXo188FQrWaa/5ANblpVlXPTikWm509Juamu5pc8Tb+ZVdEu4uFZj&#10;/AIL80+rHYoXZV989HJWljnjYvV5fCiGYLPq4HTa4fVEoWEgajhZR27q37MRloJI/Bvyk49Ne3FN&#10;UUlBdOnhdxtWArCR8epXN5+YXVN8cKSmM1FIdXcbGt+9p0CjlKmgUEFiI+h0Ab3SgTHjLGhsb0V7&#10;ZxsYBQuaphGPxQCahkomh1kLZKdYEPC7oVMgrpapfDQRJTmJGtJSTX6fYPhoxaH8r5vGf1z74zdh&#10;/gLrM3YYS/Yd/VmxeL80vK426vUrx+Zc3LnjcoaqS5UjKvUZ2K+RyStfdaNqevUN/+33ZLlWWnk8&#10;Ync2t0cVSVGX9HohJHl4u9pBczQGDhwCAGhpd4JTquAO8qAoFo7KFiiVeshkCmTmWNDU1EClmtQp&#10;cq3YE72u2X35J+9n5rlOGN5+642zpOqLnzThDdp0V1yIxgTRp4zEY5BHAJO1CJxCDrfHQ3erQxlP&#10;v6WQ3TcfwPz9aWc+ij248SKZK1w/KPR7f/lm21fa4xfK7jtXVryjhpCL/yRvZ3Ry901njSv0yh2t&#10;hSb5XJORmB3+CBQsB6VCj6OH6kApGIgQIRGAgIJMZCD6vb13r7njtr03i934CP+StvhrwW+G2Kgx&#10;EvvnzeYxbRu+uN3e2WqUKawQGRFqNgadPImxo4vBScCJylp0euJIUgrYbOkkxVZwevhlT/x5Xv8X&#10;q1aPf6YL679fArvAfsY2Y/GRa4MXqx/zZeSmdtuVrDdYP9maqRp/E7qzqnuvWfyCb/uR+2TcLrNB&#10;fXvYF0VDTRdCHh4eVxtUSo4UZ2d25/af8m6bLL0eeOxvbSu2xBteBvUCIhDIUEIoUNy+Gs2Y72oO&#10;3Efz8b6NXXaGUlAQc3PBqJUQaRkojkLF+RpoLD3Bi0Bmjg6E4REKOKFSaJFly4DHHcCRbw4i1JEO&#10;IgahphOCOjV7o/mymzdzjJDgj28sLisd6P50cv+vGw+Jv2gRyn9alyShBn3pLhzawo9+6dYK1V1v&#10;bPnyjbumdf7jb7bpW41tbz1UrNBz+hrHbrkiUxMKD2HcTi6QGLeU9879k939Y6V7fg7MNjPmfZvu&#10;6p9XdC7obUuX6U1bdEOnfX2jvu4bgkubiI1Hv0hk6AWBUnOSr72ZpmgWGppBZkYuevUw4vTxCNqa&#10;PIjzMgiiHBTNIS4IkJJKEE4DfYoFTocPgoylEiJjnDl7Y37aq8dvT5VHRjRf1C9dOqtwz9IN9T9K&#10;bhtqivbnF/ZaRxtCs90hwdDmuEBVB9shhxFpRitUarPuD6XP5d96/rCeyafm6Npj16sNPQwBXmVo&#10;OXrsblG7/YZv3dn7PjlqWUpR7vOEWP5pHj/s67tAvWNcuXRam5+4zt0rRpPpiRBLKWRGaBRyhMUI&#10;JAYQIIFIAqJJgJGp2LDbfvUXo4l2ewb/+KrbtjaSFb8tT+lvwitKbUgyiyYsKi1qfOqJqspT17Q7&#10;ApzOnAFWRsFiU6JfWSH65QG793mw89vDYGUGiJAjJzPHn1K+8OE/9DOsI3jlkgtDDb5P9/KK5x6N&#10;tLfc0NTQlZeUjGA4DSgOoNkIZJpISDIqv+tkpMO3XD3V2rVn90KPO4pogMDvc8Fm5XhGqdiTkdbn&#10;zHWbLzyvf33096K4KUmkCP2XFKCll8Mmztz5nKsJN+pMRayopnGm+hxMFgPyCnPAymhcbKhGMOzD&#10;oEGDcNPMAnxzKIrDh04iGolDxqjA0UqAMJAxAmjiRk6mKaa2pO2uH7962VrukQrC2X6xRaVIhELF&#10;AywZeOm7Q00w6hftOvdguLrj4QQvypK6kQ/tds77+NSyd6IAQOFJdvvFD687sW39o3qTWePyd8rk&#10;Bioq0yW9gsAnZbTtcJvQ88tXayefIUv3X1LbW7rkCdmyDz6g0fqYiHIK5NQ9l+zL7JnTmYXbuYHN&#10;pz7t83npuq83UPN+lNBXH78x09Ww9iaDInyD29HaO8YLcHuCSMnIRvngIpyt9qOhqRWBcAxaoxlh&#10;Po7UtAy0dnWAEILcnAy01pxHTroh2be8pNlmUXU1n92XH3Y4skClHFD227iYfqNnVdViVfiL3lcl&#10;CX1p8r4h9HwJ92nRAjUJzEqKtCEUYRAPK8GKGmSkZMUMhtxKvR6krfFIucvjUnpDcciUabAYzaAj&#10;XjDJcCQ1Z9DbS+8uf5yQrtgl1/H8AykPHLtrmVEmn+MKQN3hiCEGBr5EFIycBYMkiBADRyehlUlQ&#10;sQJYIYLifiM2Oh5QPPJam+E3lTT/myC2tFOjLI92bX2uu63qmogg6QNxAYE4j4x0C6aNH4jeecCR&#10;U3EcPVyJhMhBq9XBatYhI6fnljmX180hXusPuucXe9/vZX9Zt1mjseSJlCGYWTi8jmGIrq7mZKbT&#10;2aI2aGWgmUTS7+uMDb/u/ufkqjQH8XZkKSPOCTnFZfVKi+bMycs++jyzaVZ0tr8mSIjinyaUonh6&#10;z7usbNzNfJywGmK5qC2evevj94hbNbSgcBg19Ao1Xn+/Fnw8Aq1Bgb79SnGq8hg6OltQUlyAQYMG&#10;ourCBTTVNoCj5Ui1pMJmSgERAUdXM9LMHF/cv//2yx9b94ppV++jhB76i16/tvGuPNvWYUfK8373&#10;atOTvea0kIaSf0o3ekE2uUizc+2r9mrfOHuXB7SMOnrPxw0LetXfegIA3lzcpgqVRDe7273jCa2A&#10;w9cKvU0GVhmFEAugwJwe8nTbTz74ynu3mroOtv93+c9mKDJ1H6luTgbbhoXCYYnR2s6fa+ys+fSt&#10;8RtITd33tCFq7FIWNtDY8HiSENmPbm5B8lOZNx9VPXP/lJUtlXsfdHgCSCRYyJQmSJQCgYgAg9GG&#10;UCIBgQBdTgey87IhQIDTZUc8FkOqyQI+7MLwwYVIs6hw9MA+BD1+5GX34bXGgotxwnkkKhLJHjd7&#10;7p2Zh9yX6geFxexTPb/J63Nw50x/c/Msrz3ch6JTQ5Q8p15Earjp/JH+fq/DqNaqwLIsonEeFC2D&#10;2WSAFIuivamGaFVMYPzi89NuUC47dEkZYpy+4ejA/r18h+43quRT2juc1rN1rfAmkoBMCY6hIIpJ&#10;QBDAUhKUMgpqRkJOhjXakUhZtaGyYSV5Z+Rv5mq/X70pSiXrqc8STfc32Jtv7OzyyBIMh4DAIyYm&#10;cdWQScjIANq7gFMnzqOpuRM2a6rUFeIvVFtX3b2t3Hfkxh8J5gSAYfyBwu2ya00iIVKQYk4sVKnu&#10;xNhvWx55c1z/HuFH5AAAIABJREFUCc+Fv9z1xY4sFaXlUjLMXLZqcHhW7wPv/NdflwAdAICRFQDQ&#10;jP/+FFGCj1p3eLQlqSrqN6+y2Emlrq3tk369ISxyRikRpLyRLrhDhQjF4+DjPMLOKFLdIfgCPCgo&#10;EI1IuFjdAJaw0MiViIb8hE5qhOKiQQ6rNcWXXjJp/aFa3V7+9g8uGne/5vl3XlExv52acMfrWase&#10;ubnw2X2DT2x61BO6U3PRUr5h57spdYeu5NZf0fX17glPD31o1dpjL1//N62Av2d7KMXAJQLhM3Q0&#10;RsOsEkdse27cXb1HN58jB/L4zctPWAufs+SF/RQ0ei1YlUHSGjUSo4iBVskQDroZs17ByV1tZgB/&#10;IzYq7qaO3mnu4Vy094O205FBoM+yoUgMLE2mm1QM/nD/mx8tfnMfFDJ93cY1CwZXVO4NAADZt/Rn&#10;n/GxtIHYP5ocWd+UcS7BO4lSRiWLi/MEvSGF7XAEEnkKDdftCvEZualMY0uLSq8R6HCwA5OvHI7G&#10;ZjM62togxZOgVTJkZ2eirBeDSGgwqs5dRETkFI6Wpn4anQFKNUH97jc3Pzpj3BOrnh24nzz93D9Z&#10;DwTLBdQsrwfwDCzGZ6i9i1mo8y0Y9I579Z1v9XDnJL4EJTcmJCU62jsRi/vRr18RpkztgZZWoM3e&#10;TBElMQT3zXuWOrRgFFn54vesE8LIJYw8XwHg1r3y6+9xr1v0vNUiySPuOC0AkAgDhmEhUXIkhSSQ&#10;pEAkCW5/TKUS6+c/OHlUckOx64tZVU/Xg/1++782/LqJ7ffj1W8MO36TO9E8Pi64ZJzcCFrBIjMn&#10;FYW9c1HeG/huux01Zy6A4/RITcmQ0iy25kFjbn9nxoN9LuCqnxbReXy/VaO+jYmJUcSEegH3Gwmp&#10;7UuoLW9dHGU4OHPIytx33I3t/RmFAo2nCrvQ++d3/+oXKqbYFW/e25Zge3LhhOo61d3Hi66fV8n0&#10;Gy75qo6BF7uw/xiDqOAHxTIQRQrNbd1IxDkoFKmIhTnY40EkwgGwtISSgjwiSqg6HO3xpJoae+iZ&#10;7VeHSM4kAbv/51P8V9Qkek4cN2Dpo0eP7k/OeWTNFABI23tlUcuJV8qD4STFKOIZLWcPXbHkyPhN&#10;wPV/YXQpSB0aoysSGxozBZKAQm2CUi0iEQ1n2jZkpANo+p21JqPt2Ws1Ip+AQmVClMn/oi534pbv&#10;zr+fzJIlsGhCr9isAT07j1X1axr6X33Z0rlI9eiRP1330aAjcxRyahhPlCCsAgq9EXwsCU80AfAA&#10;HeeRaqDTbrz7FebfGXvdsR1FRquzlkvN+1osGnS0srNK7rLkhMuK+6hGD58S6/r0pZmyrs4b0lIU&#10;imiUh04B2HRaxLRa6DPU6FNmRWEe0NYGNDa3oNPug1yhhM6QiVZXEEZJAa2aH8ZsfemxxU/Pj1J7&#10;FleQcct/kIDJZcuFXk+K3ur+TvGB1UP4+e/vC7k6IoiHY9DqtehfmIc+va2wpgAtjiQ8fAAGkxVd&#10;9qZijEYG/uEFcSncNv6hjXOGXObjDmy72RyPT/LHJSQEApphQbMKiIwcUlJEkkjwBBJINynT/Bc2&#10;PXnkbu1lwSN/fn3u6Be//Hfm+38Dv1pi27M7ya7N2zWob7Lj4U5nV35CYEBYFSgpifGjcpGZAXz4&#10;ZSO6quoh8QJYRkJ+fp7X1mPiqzMeJB+QHft/VnR43wHXdNc1SVGKTmr0KqF4xJcfDaAWD3CS5ZVR&#10;Ci5/YSQgafUapJtNcLStT8N/q6j6Q3jddmV+35V3PtXa5u4fjaspxpALBqFprgNrJw4dbGJGFIoI&#10;h3msfm8HkrQaNBhwNIOAqxsZVivSUlKiKk4e83u7xNSCdElJJ0QhGQ75ZClvrno+sJtseTP6dM6/&#10;NcX/hJqLjlGccuswpUHeNIu6UgSAzAwF1a0zo6HDA1pLQRmPF597VtN3yuzp3WT9ZpEaXMs+urRk&#10;eFdTR69YSAeSpBEICkiwMJR4WD1SgKrTWxSyHVeyFCMHJ1Mid9KuL59IeWYDGduDAD3+IjyaxF9J&#10;jVr9knxh6deXwXnyQZkUL2tt7ILGpBeHjx8QKS7Lj50/382cPHJOGQ1JSoXWSPtDAe0ex1WjFqB9&#10;k5SgqG1vmostqY8PuFhlUy1x9vmy7bU+P1m5QpfTb9eA8uzdO9P6XFzh87Qj+6/f1IJa+Akzf2R/&#10;Z+7nb1vdrd2TGFrOHT96AR6fhM5ONwYOKIVGB5w+D2zbuQ3JpAhtei74KIcgz0On00GMh8HIKcij&#10;4ULTxa4UfDWUwbgfr+RS9RSTANJArdzmLhqb740HPLA7ArDk2DB2XDFy0gBeZEQStgfkyRAKcos5&#10;xpLx+Y1vnxAwEcDLm+XUw1eKhDDfk9OyfYidWtz++XMPljDub74ua2y1pwYFgQHFguIoJGgWCTAQ&#10;QOAJxwDEwAmQGQ3UZTXHN5puw/IT741e/KPk+X+NXyWxraZWy7Pqlo8p5c8+1B5V5F1MRFijTAOf&#10;vQXDynJhoIEtO93wuwJgKBkMGgVsZhV69yk8wc9+YQtpnPGzU17S7mk+HRsvHeVoenoiRmemHhLu&#10;7TPGbnjqPnl96dLmK2iqrdTtt4MOtUNj2DYewOofausx6Qn6KeZPhCOEjKrdN23Nmqt7uZJKypSb&#10;i6AogzcYgrvVKVNQ52AaKMJiVqCgsBTVDV3Iy06Dx94Gk5qDWeZFQW7Z5pw+Y/c2nT3Kp+rkgorh&#10;E63tjSHVmpsPkm32XzRwkpKGs4/WH8kM+NM4kQtp/vq5nG0ORwUiKsyZCIBDsKUjS9vx/k27dqVW&#10;A2jGO6w60iDLopRWRmRF0BIgSRrolGn8xEkb42i7CdSN17UJc8LBYDBiIlBBXvnArGt8tG2I80hy&#10;zsxxfqqurW3atGn2XGxoJ4CATb01mt7fXssYQr1aG4N0jj4tOmLMuB0ZvYxHWxJ2R/n0QUrzeVdx&#10;98nqO7s7wprOQBDXDWq/hxqzZjds18Y+mP/k2BPHK58UKI35/Tnv1gGvHPip8T8wQtwLACMvQYHk&#10;+htEavZVFW9kZD0VeO0Dv9Iv3NDW3cbEhCwodFloaHJAZDg0d7ajyUeQlVuAoAjESRhqRKHnaGiI&#10;BFk4FMrMLv8w7p9Sgxvm09Q71aa01x/huyre+vG1JO9HlXg6Sie8SLNqAVFATZ0ISsGAd7NxU5T9&#10;ct6wMafNfWSauazj86aP9vvpzj8NKyj+auCiHZ+3UrOiO8mGr753FkmWy6Uy26Zv5301SKPhambU&#10;VJ+9DCrIYzQQCvOQ603wB0MQWTlIIgmT3Ihuv0gzMaF/YfPDiyvnjnppQP3Bmkt1+deAXyWxPaCL&#10;pK3tqr+9raN27Ol2ns3I7wUSjWDilDGYOBioqwfsHU7w4ThUNA2NUtVRPPrWl2yDRp8c29/SchNm&#10;/GxZ2dsKulccmrluoLlr4rcHjysR4kcWn9vY+2hKIjaQ6zZ0tjUqh/cvIVLME84u6vvND7VDHT2s&#10;PJvVYu7cu9idR12V/ONre/KcvtPy7H79werTEHQGEU14wAcCqI5GgCgPjpXhYk0rMrJyYdarYdNk&#10;I2RvwjXTr2zeyl//zPy562rQWEFGq8vJqNGLJZp+HU9t2/6Ln28sWTZB4bTSqgSqINL035wDWcN7&#10;e+Lv9xSq2k8hFk6gT2EPlQnClK1PxeonfjJlab+eWelB16MDxKgEkZag1Wig5NTgOAN94ruFHABc&#10;bNnEZceKGE6VilA0hljV1qlGOjyBDh4grn1vJQtsKdGDW5Vn37pQcB9VX+PAjv3pZ15je1hFBatW&#10;aTFq4MDWBHXFa4O7nUeH3EQlcYtEXzf8zqxrd/a0hrzHZieTIUUk2Jm+oF5tfGH/hvBL33CSpNqr&#10;EBMyWbfQng/ge8RGiY+x74Jh5zIr4+RHqmf8FYRRkSVzXWdmLk9/p/K1PT3MVq6fw2WQ1dR2MvG4&#10;F90dDNz+KFLTChHgBVCQoNGqIJN4yGVRpKg4oThz/Oelo7LeKaj+ffe65IbpFf6tDw775K111Ps3&#10;f0RuXffDeZnLnqVd62oiGkaEO+xCZ1cMLr8LZ6tSkWepjl9bNPrbP098dvOfH76Sxs714upt4x7s&#10;OFxxe1v7NJvZml8558GnWgGcvVTTFxwFzmvad3+wkx0cMChP9qht6+5xrr0DtNICr98HVqEGH0sA&#10;EkGcsJA4DiqZBt2d525ce9d6vd2mWjHFGT3/M7bY/zp+dZkHH/5+gnr1F3fd2NbpmuRxS0otOCpT&#10;SSPbSJCTBjQ7gE3f7kVbqwM6pR4yVhJ5MVFdHL76jTHhNw6Sgyv+pQBRgmelRbvmbrKm537Oh7wd&#10;OVYVk6pK2Lhwe46OjujLCvNCmQW9Nve+d98Vt32z4vVLtTHp2JnMp6tUb36z647adTVXNL285dMv&#10;CvqMGV4+4mpISRX83SGEunzQQg2rPheiZEFdq4TjZx1Qq7UIODvQWHMWdecroNfK0OEOHHj2zF11&#10;ZD2dIBWDkvsP0MKKFSulp55a/v/l0HbSG60WkugysmySSkkvufjXzz897edbugKdqSk5sNoK0Njq&#10;x/naVq2ns2LRC4ZPNq4urX0YQqTYF/QhykcQCPvhD/sRjscltvfYJADE/BFlglCsXKNHVJAgsazC&#10;lGozJIhgbHP4bPtO1ueernXO2OJZ1X7/OHf14gPPfGZWZw6NUzLorDpwaRnHj++55ziyj8fIfiKg&#10;jBY/q3qr0Tvtzj8HQo31HOuFINq58nw/R+Fzmd+T1ILW0klJjZaa92+kqF3qfxzrRyVLBry6fe4m&#10;/oPLjx6voK8dS/28l/uylbQw+LT9wF3DSodPuL9PnsZo+mp471RxQM8ccFICGpqGVsZCQWiQRAIa&#10;JQMihQmtprpIbvmTU68Q7shXNrfNcmflVJ/acwuF1GE7P/h89UcZq97ss+Qq2w/JJWCFMTMf32Ax&#10;arsMahZZKXpIiQBaGs7D3tWm+mLfJwP/jMEJ8iKJLerB5535at1zfr+vJBYPm1ydxydcU3q++Afb&#10;ptQkK3tkrOP3BRuKBk9/R+CDkkmtgk4pA0tEJMJRMDQNgEZClMALIkRQoDlOFfScv2bXE2ceolq+&#10;Mvyc+fvfxq+K2JYkn6Aj9x2fWVd35qFWV1QfT7BQJuPQJYOYPj4XNgtw+HgNutw+UBIBYlFisaQe&#10;H3fPt4vLB126YsbPAVm+Srq6d8fdfW958Za8/NzdRjnxlvfMCSuphKtwwPhXEvWyeTPXXThJnlr1&#10;PWJpmzAsvff+7vUtrXXXt3uTqlN1nWl7D+6/6nzNxUGW9BT07JkLBatGMsxDK1PCakgBDQ2CUQ4J&#10;kUNBdiYxqpmYVkH4ovz04LTJE1vax25ZTmaPvGQ80i8NChTdsuOVAlZy2Bg6QSm06X+7weitIUxQ&#10;Zel90u8OwNkVRCgCsCoT5KZMeOz26bUnvpnHUHGDTBmH0cKAlkXBi36Ekl3yONkkBwBL43eZMh2j&#10;YdUM0vNTMGBYb4wYW4RR40ehtH8/2HJLkWCtEJhURAJUj8bqptLO7gBLswx6FGUhPnDxW88/MjlC&#10;LSX0rl2r1GQ2EQFg+++Hcr1ytQqdWgIfcsgv7FglQ/TypMyWF+AlWgjHJVByofSZOypYAKBG72Pv&#10;33N83NG55Wva6hqm1Nd3pV88F6P/cvHiv4ZhzQtcXXP7PxQQjYsKskz1Kk50leSlJrlknJjUSuhk&#10;MsQjIUhESMp7jX37kRe+e4MSuqhnJ12VWega8qgv6Ls8GDewApuurGtonDE5fem9YxG0/JC8y1ad&#10;+W6N/Y0x2X2vXWDQyZ1GFWDVMVAo6WTumGs7ceP9que7+13rmpr5mTfCobU7AFqtQkIS0bL3mcUv&#10;fXX4riVLltjCgnTJFKllh44L99y77438odNeLshOjbNiAnq5DIyYBC0SUBIFidCIJgR4I1H4Y3GI&#10;HMME/M0jbv+mdCy1b/SvzvL7VXVokPVk2XevHpknqFgLH5bBaATCze0oTe8Lgww4crobF5uaYTBb&#10;YVPpgEgwoNYWbl476o4LV1f8e7Jb21me+vzu/aWRy+pXjGyclJeVY/p66+5IVD2q8sEbF3oJNn+P&#10;1B545V557sLj14SPxYaZsvJRUDoAqX4e1fWtOHuxBXZ/Alq1AR2tbSAEKCosgsUCXKzTIxTjoZYl&#10;0buHTkqdPPnzL7/c3C1PSfUZRjx56NFJyfZH/r3h/GyM2Qe6yXkmjRBiBBiEAv/wfqi+RtCf/NSv&#10;kyvBS1qwnByMIoyOdjtcnijckQQSxA+zjUkWZKe7uxtbDSQSU9Jcp4Jh35EDa5DTJ0qiqyLo7KxF&#10;j4IByC8GMtKB9Lw8kCRw8hDBmdPNIBIHqyUVXp8LUSJCiIXQcLESwrkz3qsBCMto8hAgTCR/mZnX&#10;Jo3jz9TVhDU0AYWEynd+p5IMN5HHi4c10s1Kt8jzpohEybwPDc+nlibOL1x15WhlzZZnHAkMotVa&#10;acjw8YeX3ZVTWYN6CVBfenJ+AIRaKcG7srPx8tDagmxm07N3XDdUcp+7tbujYpiU0HM9C3rg1MmD&#10;yM40YN2eM1143eEfIz3bt+O2F+ZFW8/PIQqLIpYwIk4r0NjdrdXrhSvvTd+yk2ob5yFs2veIlixt&#10;5wE0PHPoigMpFu0khUwozigoiOitGX5dUZlw85zG6Wc3vn0/hFhZgjKCVsogsSy8YR9qa7t7W5X8&#10;U716lfe7XNPr6aN8zSXLIDVuMAc+zPjzeum93P7NbUdHIS6wZp0BDpcfFMWAUAoQGuBFCQwhUCmV&#10;lJgI5GewkVmzpm49jDD+v2W3/E/wq9HYDoZn9jn28oo/dXU6h/tiNGiGg5AIYdiAEkwYZcLJI03Y&#10;smU7ZKwWZqMJWgUV7T9w1GeZQ5ds2FKR+YscppPrbhCrbq9uv7oo/nY/Zd2zy15Nf6Nqiq6qYvij&#10;qSs+OHPbHV+VFP31txQlsX1Hrp1cc2rT79t8EbS5vFAZGIy+TI3BQ0phMmvBxyPw+JwAR8GSYobZ&#10;AshkAEn6kAx1Ie5vQe3Fhj17+59d8bHDtoh76emXyrqWHCXrr/tfKxO0bywRsvpMa1KrFW4iRuFz&#10;tmT493oMAECwUhLiuhaDSpnItlmRnZ6K9AwLdEY1QLPw+8KIh0JgJMk79LYnXpSbsjYKiRCEqF8z&#10;kuMMVJCioi1hpSSAjsd5KJQyKJVAUgA4GuAYgOejIBBgMquRlkZBpyNQ/z/23jtOqmJbG3526N05&#10;d0/qyXmYIQ5DTgISlGQAFRUwASqggjkBBgSOCgoqYABEkaCYyZJznMgAk/N0mOkc9+5d7x/3PUkx&#10;nHOPet/vfs+f/du9qmrt2k9VrVpBRaBUSCAKPOYMjOZQ1HM0QwhZRUgYACqmTFbZan1DT+w/m0gJ&#10;LJITM9sf277BBgCvDT5xQZ+VWizTSaMt9nZFQvX0qU/lZzzQ/NWm17xOsZtCHQMBslZZ3IStl1tr&#10;a0GU/7b7X8Y+tQ0faio3FnX/9LTQ7SVi7veqYB63JCdJz8sIBwWrxdge/Szz7Pc9aHpr3HJ7dfED&#10;frByZxjojAhw8YAyLpUO8Gza3jfuHLN+wYqU+Y9tNfxce1vO5dUk9xizXJE56JHsu559WBz6+Aun&#10;9703UFb73tKAy9u7zRZmOKUZjFSJ5vYWREgYroAPCo3e5HCHx9772oq+z/1CFuBpb353zlgw5tPU&#10;hLgOOuwBwwehlEggYVjQjARRRgKBYhAQaQSiFAIiJEQIXZfzAf/jUNw/Hf8jdmxU+fPckkur7/d6&#10;Gq8PhjVMVIzAoORh0kbRr38e/CGgtskOCWtGUa+BCPodor2tbfuY+99Yk1izpO736hc5xAi9H9mk&#10;bb7d86D2Svv9ac73v6O2jruf3PZdFIVrqLJ2Qa60ZJCI5wp4ioLV5kT3Aj16dgHsbTE4c7EMjFKH&#10;gBiCrbkNIdGFJJMWUsaHtBjiTk/PPzjvQK+neNvxWkKZCLDsT3F8vBR/VzsjlXTSrEjC3pbejnEt&#10;PfQ3fHaUbN8RlUX9XltdedRPd6LvsCLk99CBQSwartrAEkAq14OEZfaD8m/2OdXKUmVk0u2ED1mc&#10;Hxwajes+Odc6u7QomdLLLIZYSAQVvHYAYSDgBVQqoKKkGBTHQqMBGNYDVmJDONKMlo4Qwgo5yo7u&#10;mPDGnc8cA9AJ0UOB1hD12m49Th+MPCxV5JoEnocQkvILX/5U+AwrQOrq3QsuBUvDjGuCJ8zL/K3H&#10;7lcwbFSratAHglE6Lb9rpSo2+/uiV6QnCJH9R3L8X2K+jFCTDhyGZeUJ9GxQTurdv2uMxjg+4gWb&#10;0HllVkt5DcdGXBqpOpEJEhaBMIUw/V/s3mD3QMXQunjPlQc7rn/qpt6JaXseb3e/+0b8jAZCuH+a&#10;D8WPvuV6gV92kMkCrm9dT7BhZPz02gvJLKNIFqIMhCgLEAkEPgKpjEVaegb0Un9QYY45nWnpfiTd&#10;/NDVB+YfALD8muMgt30bXZ1QfDT9k5xTTlvHxOZON/QqM9wBAYIgADQDimZBUVH4BB5igIejMxir&#10;8JbPrP4ofUeW8jorua36T8nd92P8j9ixHZ/aPb/d0TmqpVNkgyFASkRouTCG9s9HjIXCtq/PoLal&#10;A4SWIxoIQkpIW+UrLy5IrF9QAub3Kx1GUeckWxbGPVB35eIjnZ6AyZTShUflVAYAyLmH+Leuv7gl&#10;pmjqYU5lACNVoKSkBNVVgEkL5GYlgqFCkLIC5PIoCNwIBlrBUR3QSl0gkebzGLX8scjSK1f/i9T+&#10;PHx2ZUqABhXmJBSUCk6/+c3uD47LX20BgJyUAbX9umcEMuMUqLp0qV6eP25597Ej308yczCpKOQl&#10;p0RGDJl8/HNmcnOMZKAz25IayohP8WaZUwm+oNmuWSOsgifCRH1hnD1+El9uPYrdXxZj68ZvsO/b&#10;YkglPFSKKGzWyzB0y/mkcPyorbGJxjaFgoMpNg6HDu+8fmCDawgAbH/zORm1rkCyeddzM0saXOkt&#10;To6SyPQw6PKKtzzby/XX8ZwVbVdcfpvASES6s9Ohq29oNHKchqYZpVv6VOK9D/We9JTl69r/qB8W&#10;wXCBtDwVJN8xjirdG29qpTT4gJ++Wn45lvASvUqTyHiDDFqsHgSECBgFIEoIopwUMnUs7Q8J5qam&#10;pq61JQfnG/cUvUeG+ZKu1c7LEpm4SCITCaMgR1bEm8wa2hTyO4GoCJPOgLDXAz7kgcmgQm6fgeel&#10;vW9+/dEs6cSxPeYtzra8Wwyy/BcXz9cf6NpIGMOBbnnpHQY5DSUDUNEIwuEgotEoWKkUEqUaDKeA&#10;SHGwuyO0SEkyP2ZCX93g817/n9Tpfwd/OrFR626K3/FU0UOdYSFFojFTiTFGSEKduL53LvLSZPhm&#10;dzEq2zpg94tIzckWw2FyplHzwu37W7/uuKY8PM/efZeopAwrNZRzhJbar9NS9YNlVMT2L+eWKmkZ&#10;dsM332yfcLHiqrzNFQahxJFzDfH1z7x/1L/uoKN8+eVbXm08s3NM0C/C7xPQ3ubE++u2oKIc6NeN&#10;wu03T0A06ESCQYqpE4dHBhZmuIwaXFakJc67fu4DE2Zjcf2/rbdhL7DHj+nV75+kZ7/7RUnFqk9O&#10;uV5Z/UPVocrsR6ldqdJ/RVbDk3sdUp2pkefD0Su1VSwfah1xQ7fmSYtQzr1zw4JLXVLjrtZVHkFy&#10;HPEsuHrk88mqppkTV53vH6cmtUzEZe+0hs5fvvK2p9ljrU2OSd2loLTf1foWrSSpr7fHsqyglLKO&#10;rrlZzuzUBBcd8bkiPoczJdbkDLo7nAwJujRqibXH3Dfvmapsu3tKl64z2fSu2+JSkpw+MSwGiZC8&#10;Z+WtX6w5anXV5T3ufDf7TKTN23R3bYChvJwSBT0GWqfvHfs4eXv339xURl7fT6SpCJHKAF4IwWRQ&#10;Q6lkwmyX21+ad9l5irDv/OLHTR08wFLvafWj8U7Sgsp12dT4hclHOickzftohpmiRiqn3PrJL0Y6&#10;vGqJPczJpftTE3SIN5tABAlUiliY9GnIyMyDxZIIm70Fto5mCIQgQhhEaQWsHSG0OwJ0Y33dda/c&#10;XvPSE9sXxv1SO0OkBdW0Qbcl1qixahgSVFM80UmBZLOGeN224B5P5rqXu6xcjOK0EBbVxX3pfn7K&#10;EdvIpxeV3zaAio1RUtu2/WQc9YuZUEX8l180N9oOKWieV3BRKOU0lAoOHo8HwWAQwVAIrVYrVDoz&#10;IpQcDg/PlZZe6DUm9vzqZ2tvGfxr8+2PwJ96FO09U1Ssfvj0pPryyDDIlFynzQmjRECXNBN65ihB&#10;s4DDFUGHnyA+JTkq02gaVAl9N1S0TDpzLXlVY76Tbl+6a2jl6NkDZ/capupz5Ulpm7eNsh1jS9WT&#10;vzhArQvVk5nXzgxxLbiNY6vcEbYzNjkbEUaBqtrGtFZbJ1gaaGtz5HsDr+ZnFtAwyHUgJAq9UYuA&#10;z4m9h4rh9HWDJYFFfnoSVHJJICc16dhVp+/bS/bW4vWlR8rJcNuvZvD9JXz87ueF3x76bpLJqLnZ&#10;53RnN9a3INYcoz24d/0LL5kmuxYtFLYtWsz+NtvjzhnRyTmbvv/oib4T5XJdnEyroimVXraYymAI&#10;QfD8vsz5d07evbM2GCy2bB/digeBfmW557bsz1tc0+aQ9Lnx6aNYSKKf3DKjM/3R/FmDb3w0Ouv6&#10;pZ5FBBiz6cz25QO7tYWiXbXSRC2MSWWsTg1e9EUQdDqpbtkWyk5p21ffed2JF3YDKPvA+xa1ZcVc&#10;ekZNnOPSfHtLW7zL45O6Az6t1eGHXudHWGShNKsFDqo2KzI/uvrt50Gs/Ptw9BlFXgnNiByJQqmg&#10;QERPSKZLPqh5y/4txv+8GihqK/eVb33+5sxzuUdLNwwNLnJ10ydm6heN7e3a+vpAOkrkza+s71XM&#10;59y5h0LcBYKR13QtIpJs8npKY3F7TU2h2Zyl8oWCrM/toSCTI8JHEaKC0GvU4PkoQsEQXCKDqIyF&#10;WmVAbLwF+KlBAAAgAElEQVQOvE/HhoOePgb6nV7A4p0/2+ETzwXHvrD/w9ZFr5WT6vYRP3z5wQya&#10;ROWcXCX26Dv4xIqh687AqxD7cOPHm5m3b/7+PXc/jhqUHgG5OG3pMzuz+g0/3n1Bw/GSN574p7nY&#10;yzPMZrrpjndL9ixMq7fae8loCQTQYCUAz/NQqZTQ6XSw2hyI05kQFnlEaQVOny3V6cOb+1DX/XCW&#10;NIz4U2sm/KnZPbY0Xjfq5Levv0Wkyty2AI9ORxtyzFIM7ZaN/t3icaHUgc+PlqHO1kkyu3VtSB19&#10;3+tlvVdt32Htcc2qUqu3t81va7pyl9Pry1UYTIzb7WUUKo6SKaVWsyV/6+b05r9cyM1r/a39o2JF&#10;5TN/ufo+ifpuq2qy0WEBiI81I8aghbW5EU6HG9GQApzSDEiVCFM0eAKIJAKjhkV6nAqdzRVBhVS+&#10;df7T76+J3/XxeTKM/m8lYqTCbdS93xYUpnZuf7GpuWGk3UNkPYsGU811LVBJlYDAQ8rJr8QPem/e&#10;I/3e2E+I+jfZ7d7uWpDoenHv07ynYTZFE0rC4tuCu39YcBNeqDlEPc/uf+vG206YVJcPrrKVkJMj&#10;BACgqJmSQlHEOeqD37xYUBE/Rbi/G+wpSqAIYX8yCStuvVUVOLJleE15o6XpfOPQzobAeG+AphlW&#10;xoFlBWiUZaYbFrxe+fSX+zev0zoAgMon3IryOoUqOOG2Mx+teD3oCSpT9LFWU2L2p32ff2nbgItT&#10;LxK66Gf7+uWp5/NKzo1ZHAg7BoV5n5GTchIiSkisKVHweQU2FOApgYr6wpxmX+Dx4pfWh8aXEuba&#10;KaLO5OXl73zrUM9Yy0jthR923ETzkWEdfp5xh0LI7JILTsOhrqERdqsHCpkCKo6DjIoixaxHyG1F&#10;NOj0xGaOfHlh9+WrUHyckFMvSPBGj59dDCv66LusHffpYalSagpIZCVk5vYn35M91zDsLdntpsDl&#10;m+Uk1NXn81BSaRRajYwEQ6GQOdZYps/ssuT5AwN3kUWX/sk2Nmz6C7KJN899rfLy+TkeqNjOEA2/&#10;QCMcESGTc1DJpGhvbYNapoFaKgHhPZAQj5CVk31EOXHlsy+/veosWSz904Ll/7QdG5V/ULV548E7&#10;JExprijXIOppRkqiHkN65yIjRo26hjBKK2oQCkYRYzbzEpXqzFsFz37vcl+b1KhhtbI3p9tmBXk+&#10;W21KweDru2LtB7uhZxkYZEy8s6NxRPblaGvBp5G9Fa/4Sgkx/Dqjb30uzKm/PeUq3jze6edVFCNF&#10;elYXDOmvREttNi5dvIRDe08iWW0Gp9bCI7IAWETFIOwdVjgarqAg2Xy1vjb+Q3PogzNkGP3fX0Ua&#10;L6gzIidvdXReHC6AkxcU9caAYVko0Sbi9LFT8Hd2IjU5PlVdvfLOGxu7VQDVLb8uFJhXVt58MHfP&#10;+sOL4kaFg94sr8tfWLPl7scaC39YMYy8UjMM+BQA8A/3X4Ss+0VCy4rbbu6+0xA/+p6ltF2xKPSc&#10;O6OZXIr7W4Up6tkwTci1J3/+55/7AHxThHS8MUX6Q69zXfdpFNmK4wc+7WHJTmrLnF54fOSwmw6T&#10;ddoAAOw8mpv95kMr7+3cYKKPXZk/Jj1drkhJiQsZNKlbhyyyvZ1fsqLxl5Sf1H+LfMWSDcM9zj6D&#10;g+FArNqooDiF3Co35exUxuU18/VNBbxQM8pm61Rz6uANw64sbFo/cORLOHXtYoB9Kisr+gAVQBlW&#10;jK06SX2Uv+5SyYXCcDCEWI0SYAAnJ0UnIlArDaBFgs4OL8BHQQlhxBlM8vjU+C6f6C+NudAxv2BR&#10;l2ayePIdr5Ptldc0zhecfbHmzfuNl8EG+zNxiZWPvCY7cEdK6CVN9OojvmhUAUYCl98PJRFhiDFQ&#10;JETJO22uXhK65OGxPc7UAvinCIJDG18Onchevzb4zp10Y3XpXd6Iz6CQyiFhGPi8fhjkCmSmZaKh&#10;qR1yBQeRl8Coj2Vd9oYBRfavbv6ws6EW2POnuYD8aTa2A5c39G2pKb6FkakQDocR9tiQZFIjL0+N&#10;EICT5VXwRCnEmvTonp3ozcvP+8G97Iuf/UjJQk7l4/k0V4iAVhnhEwFWG4cII0dNawcuVZbmK4MV&#10;L0/NLX1iTY/5v4nQybDXhMXM4R980uRildYMVqZAfWMTvF6gIBcYOrQLkhLNaGq+iqr6S2ClgFIn&#10;Ay2hoDGokJ6RAplS2zBh7PEa5kd52v5VPN26NJl6LF6OObez7c6AWquPlcg1JiRlZqOmDahvtyNC&#10;S2CMT4EnEOGszRdumWylp/wrbXiO+q/6FOoDATECl4+3VFaW3bXo7QF9/vEZanWZ6i5mxDCq/3H5&#10;X38bNn+w6b7jGf2PrJ0aT5GIdJiq0rQrbm3RmFdSnlR/3/J9+cynvmu7W7nt9sdUT968dE5iT9N7&#10;WQ855hU91jM68cti9CHbohwATKE+uqbtaoHXcnXypob1o0/o3315xquzZ/dnFo0oKd9NEl/621E7&#10;0Pp191it5DbO1fBYrJQtUEsYmqEUp7r3W7Ex/3xG46+N/e2vxyRUlu++ye/lY6MiR2k0JldS4Yi1&#10;zzdbH314YOFLsyTBuYNG37IjNSUhKucY2YGtb9+Z8vis35SGYH6N9mJ8SswpnTwIgyIKv7UBFSdP&#10;gHjd6JGXiYKCTCTEm0ExDKIUB8KqILBKycUTO2/9Yd2t630dDS/wYf72wpd6GX+uDUIeC0+b+sxL&#10;RrNpuU7NliPwhTxFFsmQMgppOCAiHA5Do1EgKzcD3Xt0RYw5GZ2OMBv28kNz/U3jqJ0rfmKXHXD1&#10;nsvKwM4liRkZ53UaqYhoEFKGAkdToMQoYkxmaLRG+HmAsDL4wgLcrqCs9ND22dYh79//W3Tze+FP&#10;2bFR7nsNr7x3+36v04lGpwcCzUDNEmRYEkABuFTnxunLdYgxmRFnVAS1Svn+2omnNpLavJ/dIayT&#10;Jd7t56skPC1DCFJ8sr0CjFSBjoATRoMZClpGx2pYqYQRurftnxKLvyZT+zl5Z7tKZn23UomjM13J&#10;H3Y7HXAvHUR8HlRWViJBr4B2UDKSLMCM2RPwxXdnUVbTCpE4YdDKQaIRuNqaERV8Hjq1x5kLi75y&#10;3TXm7n9LV67xe9K+mGleIa/LGvdar6/Pazdxs/dM6nc8XnXu5lBnU9z+I0fgChKQEGDSmmHQGVF3&#10;uYzSaiXKpoqvpi5lcy4+k3nmMFFpf5VYJ5pv9s5/fe8bo2ZqRqrMpgxXU4c2LfHy2nNX7x/5va31&#10;hJe1xs8yF093v/Zo5hsWdeTL46oDJ0oqUrNMS9LU50PS72iC+17cB36OgAPxXWDR6HClIwEuvwQc&#10;C4terO7Ky8e9oHvSD25zLsyGy7h4uhUnfSFo30nAuM8n2td+0uz0+j1lqlTdl9VU02VHIBg92ZTr&#10;vrr1iA/lk3mgyjd5cpTwmwDJP/T94xdn7L574crhQW/jTVqVJpqSPeRLLZn7zADzm79aD5XCZ8y6&#10;sseud9g/GqpQm6goREfh6Afee3t7aAl5rCEMnACmoEWRdGimbHWyjVzdt0CCqPaFguIRAC7+6ktk&#10;VlKWrPjLF/d5m9PTUpwpqVnSiPtsqiHOxEnMGtBywAkBcqUCsfFJiIQCCAlB2Oydar1aCiEiwcg5&#10;b22QzPrM201b2vXt5x7nr9PcU0XIHf/krmJUHdg3bTz2AUBxpOo637md3QNBFU2JNKQcjaSEJPTp&#10;m4euuRy0Mi1sLQ74QwFOGXJd1zX46VbgsZ9kyX00vMHx+aiXjne0bxzq6PRzUSEIhZRDxOtHa0ML&#10;BFDocHmQkWSCt8MNo0IOZ6dbY9C6h1Jj098ku2rDP5b5R+APJzbquUfo14etvVcZW4GWqkb4wwQa&#10;jQ798nugT74G9e3AlUY3OkQGRoVEYFXU8cf2SB6P1nWJ4CepHP+OpJnrT1bOTINUrYUnyKPZ2oGU&#10;zHRIaAGF/bsg2NGC9rpSBDwh6krwl3fI4os3c2mTbZOmMtQN/tFfxTtL81JB1UOt1gJBF1oa61Fe&#10;TNCtewpYHZDeIwWt/naEQrVISkjqyMpI81w9fyhRyWqZqNKvWeGQSt4E/q0QqWG5VMLoK5VdFDI1&#10;I/CRpLZL5xVf06sOjbrS74jSfeAWZyjE6GL04IgcccZ4eO1OhIQoQDEgvC/XcW7zEHzw7Emsfuc3&#10;TbDaN0a05I6dusr58YcrfZ0yNLS2q7/6dsO9fq7zXmskiE7ei842AnnQxdnsZ8bY/R4IjAaiAEhZ&#10;GnKjFlQkCnsgiLZaO1SGJLh9YYSiLGSgAVoBb9gHh9OJekcEjMkIUUpDQatRVt9o5gMBs0kjy1a1&#10;U0M6OyKdBp1RnKgNuh0PdHWbzOmtMXMGnvN71rkHvKo6dy5udQt5eI4PALaV7vFb8ODKaSvu+UJQ&#10;pYnGxxU1N578dVIDAJjj5M7VJX2jVAmlkGshT5n81jRJxgeOeZ/907HvuqYPI4s2z7EmxmrR1ilE&#10;RUn4Zws3/yMIvUR8PtX1bfnSHuW3LKztSL00q8eZHzqWuB0Ri9fVTPGsHE5XBHK5ESlpctiscrjd&#10;Tij0sRApD2RSAlEIWbCPnl90+PCE0xtnhjZ+s3cqcMfP7kQtaindKdtLIgEJpBIGGhWHgvwsZKRx&#10;YACoZYBGaYA7FAIbIUaDMYu7pqCbPxWb2LsuChDtSilj8foEyGVKhL1+2G3tCLBqCEREOBIFxUhA&#10;0wzcHi8YisR/W91qAvCbTCH/afyhxEbtmqN5fuz+kdG2OffVWD2IUipIpQKUSjmyc5KgVgEX93ei&#10;uqYBnESC+NSMq93HjV+NyNFmZtUvbzhuyHWUrMiZeObC+co+7TY/UhKTEPT5MWhwF6QmASVtUbhc&#10;bpJmieuwPLY0gO0zrylnuemymlm8YIJwevaLJkUgk/c3UJ52Gna7HTqNFlKOQ21dPdztTRDAYODo&#10;RAwYFAO3JwclxecQjApHlOOf+KR9SVzWqDRuZCDgi8XWJiWA35xK6d7MVrPrwYZRuRndZI/eNd1c&#10;vOd9DcWz0Bt6fftCzKgrIOc6UsauWF/2sncUS0t0UokMWoUOAwaoUH9ZhYinAxHBCwFSQaZRC5g3&#10;7xfbEwSRGj5DFTfy8azcbq0HYw+/91phH5kMURKFRC2D0++FIEag0ajgaA8hKyUZdMANIRqETiMD&#10;I5MgytPg+UhIo1PZdWBZgRIEwhKK5uTRmDhVlIAhwaBLwkCQJJgUSprniD8qCZMYI6xOp5ziI0qF&#10;VEJDIYNcJgMgmqM8b3Z1uCCXRuB3O4gEHiL61t2llHPBgUbx6GCJpv7dkm7lqvhedfuXvsbckPX6&#10;uRVPx18BADzo/q3qBkp3yNu2sekdzg7aaE5pvqLc/bU9NqP9x48RLBM35RjP28s+rVVJSaNLrTn1&#10;W5t4pf7dBgANuD0O1KRw06u3dY8PdpQ+LVK0JiCIjIajEWNWQK8GamvccHQ6QNEi/KEo8rOyUH/2&#10;wDzKVgaNzsz4Rdg/rNwvnfYLN7zVgsUq5wUHK2GzEBEZhVKDLnkK6KRAeTVQfZVHR6cLSjWLmJiM&#10;ajxU7MKln8ohrJJQqtdOvHoo9+OI/+iDUT6gkUspWgIdiJSFLxSFxiBHq6MZsVoG7S4nDBwFp9Of&#10;Uba4efY44IXfqqP/JP4wYqOCbdTkAfos3ekLc2qaL2X6fUpwcgUgdmL06D5ISQXWfH4JpaX10Kp1&#10;SFfHQCVL+/y9pKm7J/wG+WT7E8Gvy8WO+koCiUSOTp8bFnM8UkzAuaMeuK02ZCVliJqUzANL9Ku9&#10;H/yMnKy9owtqKzbPOXaqLCMttwedHGtC6eXLiIo0QowAio9CZ7KAITSOnL4Ca5BFTHwMAo4gErSJ&#10;DkN8/1Pz3nt4NyakfJ13KH1PXOSoYWH8in/hKwNSvr5hpPnshjfgb2etddVCMFpmpEgUStPoUoKA&#10;AxQwaduDlwvtr9TSIXmvZrsb3fpmo6oCcNmcABGQkdOl6VRN5wdfycZ9gZij1zQ4f4VpuvOHD9xc&#10;XlWakTm0OqPuaHuPPLFCI4RDupL6RrCEQKIiCIbcIIEQtDIVRhQkw6DVgOXlkMtktsuN/q36hNh2&#10;r1NAlGL9RSMeuGptruWkBhMvRNw0VHE8TysifkKLUsEhj1W5Ze66clMkCAJjkleeaUFn81Wdo7rS&#10;EPGEaFZUQMYpwYos5Mo4KAJ19xBRzLQYkiirw0XZXQHaGZBJGInkxojTEfXUX/K462tcCbnLI7n9&#10;7tiyW/rAseUnk6oOfvNkC1l0/LfdQFcDao0esqQI5bK12J+eftZAjZVJya5HfrLLbeESLrI+93MP&#10;TJ/QZlPZK/76O7XmPknSq+PNC3IKlY++u86K53L8ZPtdfzsq8hRFSf6vCwL56jpXy5LhH27o9pUj&#10;Vh4X73VZs1OTlNfVNdYlVV4oh6vDi0BAAM3IQUGO2kYfWlo6WSoSRnpCDmgJVRt+1evBkz8/pDUL&#10;vXX3T+u9ibOe7d5pa1ezSoLd+2zIL4jB4SMNKC2tRUqMHmzIGYjYO6sbB8l+duElvlzHuvzCD3Uf&#10;bYn3H7o4pcXuUyjU3UA4PWRsFCLthcbMIsx3glUQ8JQMDXZe2dXEjXm8q3Hp62Ud/y3Xpn8Hf9yO&#10;rcLEFql2XNdYc+vgQJhmJQo9ahtqkZ2bBAkLXG0D2jqc8HqdSIwxQMlxFRkpQ88+funVa36UFJ6j&#10;C8VE5jxmC4SmCADotDqrUX/I5Wnq0BnVJpBIBza8dwpJFhPizSqBk5DW3KG3nyND91zTVjc282Fp&#10;3txNNzKioyivW29m2syhsLqBlMwsVNfWoq6mHiQKpGfmQK8xorW1GSXnz0EhpRDwdkIuU1g70O00&#10;mfBQAAB8PS+UvKZ8i3qVfe3Xr70pkaHwNCFkuSh4hYRgiI6tr2qAXueH2x2AQS3F5VOvP/9ih1Y6&#10;6vtZn1c9+0Sot1vV5mlxweMI4tD+HxDyOZGVlAC5JBRgtOrvNhdu3qgYdLSRSP/ukkBtFxhM+UF2&#10;46cLuBGJlgFK/6WXY2irmQgRmkgYWhakKalcDp1aAZWcC+XlZoYUUkrkaPg5heYibUg5WMsryjvN&#10;hS12r1OwL/qiLSH7gfCm3udxfvN4glu/ieItjsLCMMEijhKf9RGa4QCWAqLAi6Co/IpbqOmfbwe1&#10;/R6ChTSwOIVC9RUK33/2f52ozwHn1wKF57DqbeHzOYMCRTs3vPBQaWlxHg83HeIFbUgAXJ4Q0+G0&#10;6yOhsN7aWkPqtjzzdM67ccKEarbz1UVpD1P5qw8unHRfYNGr8l/Uf1bsMRN15a4YRiIBzfq6fviX&#10;jG0rTjT1BVD/42ef7lrmJPk3bV+8aApZ9NIskRoWZRfW0DGPvPLQbNNy/6wGT4XsL5W3Rf23KPbM&#10;dtU9c25EUsu58ywv+ZFfleXZAx3Pb5u4EeMP0Oe2KhRXWe2TbbWfPOIK8Uq3X4A2JhlypR4NDR1g&#10;aRlCAgWGcAgRBbp27+u+91T+iDnVyZdXZzZeuNaYyD67/ynJhuOhZcZQXIxS7fN2oK6qFjU1rQCj&#10;hM8fhNUexrDCHuW5E/bueHX2xQC1/SYG/RhuLaOnZlmWBf/Rc+D+k6drX60++KVSHh2SaolJtzrD&#10;cPncCBAGrJyHVC4CDEE0ShAkNMJQoK6xoQf3fOvjw6+TrznYz20nr3F/mPvHH+bHZn5dNuRe/cWN&#10;Xo+QGolSoBgGTa0NKOiaC3OcCXV1NbC1t4IPeZFmiQvI44oWLn8qbxWpqf/Jqkl68pIfvrJMKTny&#10;xZ0GY7edDx9f9GWwqt6OT5bxG4KLbxcvvrn5fEkpCEWDBgEnob2cyvjtmJ3dFg39jKr6uT5Svd+V&#10;rHxp2ouXS/Y87xcZ3D5jEtIswJVW4FK5DTU1dWhtaIFeZxYz0/PtfCTo4Rin3O9soqQcFYpPTDru&#10;yb//L88mnSz/LTqhBIHGvFPag7veLNw8754psYk9vBcwY1/P7HSz+9Dsj+0uH1i1CqAoBENeCHwI&#10;SoZCTEy8XSbXVvct6pVw+nxxypWqKmiVIhRsKGpJ1Fy1pCV9E/Nh4sIb3mXDFAlQj82/W0atMChv&#10;jXk5vnJr92mtdScnutz2NE6pYAWGQjgahkzKgaFF+D2eQDDo94Ji28c/vOz9CbdbPyVflbp+fTR/&#10;DLjTX2S/zk9aEnBZCxprrsaTcFjFsSzt9fkQDIah0WigVisRFXjIFMqmnjc8siJx1sl9y56dwtta&#10;EhpPTnnrJ7bO+cVZltymk0sqyyvudAbAcHJ5sOfHQ4Y/9OLpKzg8XzzXco/ko54fxhLpU55n5DMc&#10;yd67wnhxCfrsdqteiL/tgYuH/vKKL2qTSTUyOFxuhEMi1FITFLTUGw7qP3hj26plKF9lvdZ4/orV&#10;J7U3BZr3P6mNiYvrCIKlOJPi0qVaQygsgccdBAQBuZkpMOoYtDZWwGmrRb/hI9/bdWfZE3uto6+5&#10;I5rgOxl7w+GYd1qbW/p2uAMWT0CkWq0emBNSEY4AZr0KETpp/cYez714A+OyjMaHI8XWCze5bFb0&#10;LHxj/riiz44yksR/IgjHwu97v5GbuqmlIZpb3RZFmFGBlhPI5A5EhU5E/REwAgM1a4BeykAt80Gn&#10;o0+7c3vMff864znCUH8I4fwhxEYdGMjOafpmGZzNczrdPKdSqyHQHqSmJiInLx6nztSi+FwpkpJi&#10;YTEreJEhJ+qMg5/eOtZ7TRvG4zvcRXGByvcD7mB3a7vDm5jW65Rg6P5DfPcb63v24OLrz20ZYmur&#10;07Q0VSvSUhIjdo+vZOix7ssHLOHbCH66alCUl8KQkwxi3qW3vVL9zNGdKxc12ToRn5aGfoOKkJkN&#10;UATYs6sJB/fth1FjFIvGzNniem7SK8vXjArgzJ3U2lXPiF9Xid6dH2Z6yOQpvxpcTYXC1DhNdk7a&#10;NzteCnW6CzlfOEnNacjVikZ3QX4vMTsrJ7bOasOFy5fBS1j4Q0GwLAs5KKQmJED0BSCTSjBgcPfI&#10;9wdPXDVrRN5oklhbLIq/MLcHT79R2iOI27qw21ZOi/OcnHtPu71laFVtXQZkCqNUo1aKHAOaFqBk&#10;gwID3qvR6DtZmdIqNWQc1I1Zuvt907K6U/OzOsn8M39IXrjfCoo8QWP2bPXSU+WJxh3TR6Rz9lE1&#10;lysSG+pbLNEop6QYpdzt4+HxC5BK5aRnzx7e1qYmVzjk7EwpuO7jvfLP1n7be9I/RWRQFCR7Srvc&#10;s3f32rdtIU4qsDJBZelykKHgzo8181RHQ5y1ujJDptBYc/vftqvBUHBO/sBwq2vpfZNtPxTfnRQT&#10;G+uPtvAOf3sgr6Cr//DhM4qUmDydECFEq1a281zSXxZ/bV+L738+Cw21iHDo1tuI1GFc18FjNPee&#10;n/Hs1WP7b/f6JXC5QmAoBt275iHk68TVygvQazl0K8g+lX/T4ns/Xx2tXjvzpz6FVKSD2jbuCb1v&#10;szSj9fsH33S63VkBnpZ1uCIwxCcLFktaKDO3oO3A2fJL4bZDQxDpMBqVUnXI5wl5/YZVn5w89RI5&#10;9NI/XZBQRJR8JU6acnTta6sbrRGdNSSFIGFB0S5EBQ+EUBiEJ5BDCTlLIUZDISlBUyvvPm7Owj5V&#10;uwn9+8V2/3M//wBi+3DCDzlVE9O/cLT78/0hAoH4kNVFh4FD86BUAl/tuIqGGisssTrExXJt0dyi&#10;xxbd1Gc3qd1/TdvUW+eZm8IVZ3dUVLZCFAGlUg6CCNIyEpCQ3eV79V23TL/56yTp/KIzqowe+cGP&#10;ti4Jnj82z0mmfH5NwvlozEqz5I0Pxl2qssq5SPVYj+PqOFcgBLvbg7TMZAwe3BVd0wG7B9j5TRna&#10;m9uJ1lL47dvB+LlkZvhXfaSuhee6z7LYnrzlCRFk7uWaFtrAcuA73HC32jFn1lykZRtRXBVCeUML&#10;SmrqEGUY5OV24a1NrR5pwGm0qFWI+G3Izk+qCo+ZMjduUIENalngfo+ylpxfx69ofDA9rmrDqKMH&#10;jvbiWPcdrFyncoUjoJQyUEoGAicG4uNjGpSRUFWX7gP365KGViVN3FBzm+Jr27ntt/1LNsE/C9Se&#10;YqUjslG3/aanLJU7yvO0oq5IzxmugyhLszn8cpcrhEgkgrDfA72aBcSQwyMaVlAv9fpo46N+G1mi&#10;+tsid+jKPYO+3/Pwms5wJD9ISSDhOMgkLGIVGrharBADIpQyGQKiL+qhgq1ckqpBtNt7wiZXqKWq&#10;sN6iOtUSor7XZw9sDLt5/cBEbs6JoweyAEFKy8SyrOE5ax7spltDGPKrxzGqrdV8z3ft610trTcS&#10;Wg+pVA9eYCGTyOByOsCyUaSlJCDobrIXdbF8kRIX8+20924+1Lbu+2sSJ0X1lCTMdaXeOqC5iCgT&#10;FS5BQ+XlZGtD1rPdm0q/v6uhqQExMSp02JqgkAB6hVRUKy373la13I+Zt/7ELapy39vGz9unvGRt&#10;b7q3ygGZX2QRjgYgijxoBpDQDFhIIBEJSMiLOIMkENdt0KIVHzFvk130H+L+8bsTG/Xgg/qVd7yy&#10;rPps4z0RQc+GhSjabFcx7b7rodOzOHbsMpoaOhCjjUc06EJsRtq6vRnaBYcK6J+9Sv/LAGuG9Mlo&#10;9bmSOsQkWFBZWQGdmoVOw4JlhTarKH1762e93idnNNcMlP9H1GR8V7h+YeFMBdU5vq7FJnG6gwqN&#10;wagQKAqttjaYYwyI8D4U9sjH2OuTceWSgIN79xNBVF9Q3VIy662Mh/6tFJdPfFk90VN/epWNcIlG&#10;Swo1rEc3NF+uhLWuFnffeQt8IeBshR3WMI3ymkaEeAHZXbpao30Wv2C48mlGom3vvYmJsYeXH9q+&#10;Vtqn+dih4S+FAEBbkK/ftN0xc9+ObcM1ckWPYFDU8qC5CIlSCq0Ccj2LoD52Z0nm8I21Uq7pjj73&#10;WO8aMrA5//Pu/yPSzfy7oDp91OzviNnVfWyau7Qpfnhhz7jOE2++KKER7/W5wTIEFMIIBb0ufZzl&#10;tA+rNH8AACAASURBVNPXYUvKu3H7Zyrn7vOFLE/NekHx5A3v3OZv3/toFKEunELK+lwBRAMAI7DQ&#10;SE2Qy5UI8T4EiAc84wF4HlFbgKRZcs5Mf6vksSFXv7/YyGwOUaSFOmLgB3yzxPBg0FN2Jy0JQa4T&#10;ypcfPDiMbFr6q3PyjmdSY2OyPvmYiVCjIpQWna4onK4I+CgQiQjQaFQwmgzw2a6KBYlUkOXdpzSZ&#10;D81/ZGxL6a/qqbFe/5r95qnn9665MRjw5wYCwTS5WgOjSYVI0AMh7IVE5EHz4c7Y3IlPa05d3Lpo&#10;Vf+fXCzM+qJ/bpJ/+2ul1fWTnGEZ/GERIiGgpADDUBBFAHwUcjDQsBFodMyJ4EO2u7bpJv5uacb+&#10;Eb/r5QE1J1O66T354Kvrq6cHwxKWU0gQCXphSYxBSgqL4pJmVJSWQykzQquSgMi0DYk3rNx0SLL4&#10;J6T24sIIXXJHnPKb9tuINX6/9TPmLLwREY2VV2CKjYHX2wE5oeF3uuLkIj/lsmPXMWDZNati/xWP&#10;v4cYw8v5D1kbKm6XcHJ5iKepKGQQaRk4mRRFfdLQ2FgNj8uN0ydPIBpwI+L1QiEhMBp01OFd6ynM&#10;eejf0k2WvkBTXb9V1tbaTg0YNBy90mXIMfREtHcuWAmw57ujuHCpCTJjOhQyHaTgQewOYmtWVXcZ&#10;f/SH21sLjwRbtlw+9eSsOkITQiHKjPr2waxHn62988C3xx8PRsHxvIJyhZ1UXIIaWinPK42ycl2a&#10;5TA948HPVo5RXSCvHhdwzQC1//dADCqCabABx2xUNxu1a8s0+rtRz7f567ZNLj63Z0IkJKpDogDC&#10;MFqPz3W9IFJhkfgY+Q4F1kxccAHNM1svjqzeNu/c/A7P5d29Wi6cvN3LeHPqfE5ojGmQGC0npFlT&#10;DtmOrp3E+zq6+Pw+kHAHenVPvTTp4ZuWp43uWUaYbSEAIJSFUM7nTm9TstLy9VPzOq11vShOpccb&#10;gg7ArxLblpyD7ndHjFof7280llwo69XhsFFyqRQKRoGQAIQFEc1tndAr9bTdY1fG6/UWryld9Wty&#10;AWC1b1r/QM3G52JkrbH2YJjSxcZApCSor65BTKwRRKTgD4RgMaj1VNvuN2XTH64CWg79WM66W7V1&#10;iz9h9hg19CDeLZgYyBEmDESaR5QSwRMeIiHQa02IBF0Qwp6CvlfnDUWf/w8Qm6r3l2lXPgm9IBI5&#10;F6VEhIUgOtztGDVgABRywG51wGQwgxJouDtaI90HjPtyesuWc9NSfyqr/+wFxqRzJx4bTUv773x6&#10;U6AoTYfDFziYzGa029vRIy8PYWcr4QQVirpmJa1L7JX9JvXZyR97Z/8jhvRsG7X78OVxcm2iwuMN&#10;gZEpIaEIIlEGKrkao0eb0dBgxpGDwn8Vz2ipR9jtJHwgGEmITWnTx8b/W5l7uxXnK2+vODCAE9p0&#10;tDeEdL0RohtQcYBELcfRM5dx9vx5aM2pkNAgclpEmA8gVWWmirSV0vvdKbWAoxbZwMKFoKlqt271&#10;I2N6eR0bX7Y6ZvUNiCzNqlWwu9qJIU4eLhjW75QYoz20JanL9gP+PRU4/zHm/jsd/38EhIohuGN3&#10;FMDXK+p7n5l67/N7aMZTdPDwnmHN1vYUf4RXRyGR15adnJqj9E21re63Y3Jy3uPbt25p31fY61vC&#10;yb9ZP0p1pC/Xu2/jJVu3qDwtsKbw+DunZr1f/NwDLzcH9j7yroLjwHEGm5iXsLjAXbXjx+ceglcF&#10;yn/m6P3rHSUyRugVG5ccwdTPHdj/+q/3f0ZaqP8ow947nzp9fVP94e4SSsHEWGIoa0cAgTAPuVwL&#10;ty8IHiw6A0BSWioURTN+U3jkI6+utM/v18DQAC3jCPzuNqJQaqHmgHGjR4gaY4xj33dfaDzWRrmX&#10;d6sGxNOp1+wj2R3ehdv2nd3++ljbhYobOIpjKYZDlKUQpnlIJYAopRCKAuEADyktqBvOfjGFunLX&#10;dnL3J7+7+8fvRmzUYIEdeW/flChfEl9cdgWm+CRoDDL0S+uG64YrcalMQM3VJhjU8bAkmcHzvstP&#10;Dx+6hPh+mu5EiESpbZ/ekNo/PTS4tPTSIEa5Gwf2HUWQ5+FyRKAzxSIhJQX9bx3Y9t3WfbbqZmtn&#10;Yu97q4CSX7RnHKlo0FAyrdwfAWiZBuGICJGKghcIBEHE8aMhsGwEmalJSIlX+0vOn3JaDDq+S+9B&#10;xx6cq55Dqr/5zU63/4jXp5VB8r6f/+brS2KMUo/L56uRnJGI+CQZNFqAFxRITspAKAwkmw3eIcPG&#10;XQ12dkRSExNqem31Hbx/HnDrrRQz7JYPYsc/83Cu6ovQU53FHwzyhv0Ku9cNbzhAdBadz5QmsfnU&#10;/P4Hlp16gqzv4p35h3sT/fl4bMj8NmD+JgCbuowH3mu8Z3rLkXeednn9Mb6QT0tkMqalqfimhGc/&#10;6b0lafyaQctOf4IXspruYfsegIgDgBYAMN0xFFTUQye2lqovBT3wunjEpmZfWDiz+fsXf84YUVFH&#10;RbwaihPDqL5SCZx+4Dd/byf3nu687zPH10aDJt8XJrEEIUahIIaIICp5KgCligNPBMTFpcKQlG4U&#10;ynInFux7UzJ2UBfnQEtSxyTLm9dMpDnv3a+d7ncy3bHxlhi3u40kGc22HoUDrBfLKyTNdvHqC73m&#10;PnqfKnthUbJ5RnaaBTc+VPQVdvhpwih/8i3dENlYu+O6Lrsi3h2DDxy6qo9JzkObqwMpOemQauQ4&#10;cvgEtHIBOqkEEqWK8nY0jF0w/mQugP9mhZJfx+8WBD9351PZvbm2qSxn0kqVMfBHQlBpOQwZHotA&#10;AKiva4YYoWDQaIlSwTlyBg3/tD3WfU2iYDmG3PK5tVUWm1eRkJwT9PgiCAW90OuUiDHHQeCBqqoG&#10;WMXuh11zmh9y3rDm6W2FT1YQ8vM3MJRgo4aNn0eLjBwOtxfBcBRShRp8lIBmObAsi4sXzuHc6ePw&#10;eZxITMs62+XWZ55qUHafK4x94xVSbf63SA0ARpf5Ay5eelRv0HVGeIKSilpcqrIiIAA+AWhs8iEU&#10;JDCp1PA47JePtN/4+JfO1fcc7T50AZlXF+5/QpQ//HlSvxPlZOkbL9/0li/Mj2I0RkWEItCbWXQr&#10;Srb3GtPnkyOG6KNpHeuW4f38/4WUdm18U97vS0fmEw9Siqz3NDLW6nZbiS/sprwBV/Lh7Rseelba&#10;fjc1Jyfhmn9evAytV476lBzAMlJ4XBSQ8As26uFfS8yyODbkDiExxgj0kv9Lqchf73Ph8KwN5xeU&#10;KbrPrTYPfTolJ6tYwkXAMjwYVgQjYeHjaZy5UGauPfflQ929yzcKxx9Ye2XPLQv63OS5ZsC8RrO1&#10;vXDU5M2mWFNjz8LulQmW7E1dJn0x+9PK4Q+9e6LifiS/3Z5UMKhWp9PBYFZg5i3m+17yvNT18lcz&#10;1D+WRTgZcd/yxO64ZMvZeJMMSk5EQqweEhYoLDQjPSsdMqUEroAHvmAUfoEFe3jjE9tLhWuHb/0H&#10;8btdHty5gZ5hCV5ZZXPTyjAhlI9vR5euybhlUjIO7mnG6SMlkBAK8TH6UFZB/4/l899ddm/ZQz8J&#10;wv1bRw88y77ZX9eXOTBvzfkzx/JFNkAJEgUodQ5c3hBMKoKcokE7nre/eD8ZN+caNb3/joEbH8+4&#10;vqfJ3Cdmz23lZbsfOH2+QhkM8NDrTOjsdCEjLQU52Sb8sGcfpJIQzDrOy2UULV6x/ct3yMb7/iMJ&#10;9EYu/brnACU2dgS1Be1OUBQtgykmDhKGQX3tJZhVLDSyCAxG4+cn8q7M2z3k7jYAoO7Vq28ZUTnN&#10;HG6ZQUcl3VpaQhzDMJAwPpKUqm/LGVT4aYnGufvomLIrJbv6txL9LwTY/i/GovNxpnxTWt/KM6uW&#10;dLhs3cIhQOQZkY2q7QZ1avnI/g9/TTUOOHVgwlcXF5O/RzA8td56vZxv+rDJziSxirRS3R1Tpi6L&#10;21vxY/mpKbxs0PSuY03SDS+DcubHp6ka1r1t61Nz8pZ/y6pJHZ+W8Xpo6ecXzpf28IY4UJwehOKg&#10;UqngctmgkYiQER/iVCAGJWWL+IMbrp+4eHXfxDM/udWcOnOIqfs7sbmdTR2Rm3u/0NrPmd+C52lq&#10;wrwblNqDbXd6y9Y9nGBmC6QcjYDX1xkNkVqjOuWcSzZ/zdoH+5QR8vfaHNTQg+w3vuZu+2YUvtHS&#10;0jqMVuvR6nKj33WD4PL6UVpchbDPCyUVhUnFIz2OiRhveHjCwo237iMv/341Pn6XHRuVF+UkETHJ&#10;5eVVgYhIac0mUBwD0AQtbUBtXQOiUUCtUCMS9jsv1DUfu69syy+6TZDhS4T502tL2i3zliksBV+b&#10;9ArE6GSw1l8B77FDSoJw1Z2JkU+7R/FLcmYUr0+9x7jg08APQ7898vW7D1Cg5Uq1AlEigBdCkCsk&#10;MBq0SIoHkixxkNEARfiIL4IWbJj2mxMq/qJ+5hZprp+zShg8+e4rUaUKEU4GnyjC7Q/C4/YiLT4Z&#10;OWnJkNLwpqZlle6ZW+wBgEUnXjcsX5p1U75WfNjjo3p5RSUXRBSGOBViMxJLmKKhrzy264vlq3Sq&#10;A8Wn+rf8/6T281hU2O7YnnJ0d//75843ZeS8aU5IOqZUKiGRKWM9ns7hB/evePXMpbvfnLRZnFwz&#10;vVr21/+56jVVlsS4CrNZAZOG72I+XPP4D31bYykqIgEA6uYbme3SYOa0J5IeKkqreETDKXKNKgNo&#10;Term2t5dQwBARQNU/5fnp2zek3bLmi3OibXYH/tr/b0/57gu6GqQJsbqkWDWw6hSIBrh0WazIywQ&#10;eANh9B88DD2L+lEioYyJSXFdX377bfm1ZG1ed8TxlGT7sWXpB8707byuGVimWJKpn65dvXI1V7Px&#10;ZTlHurgDETh9EYR42iDhpL2jEeddutD7szf4P4n/R1nk8HXCBMedl7KyU2xiuBMBbycg8Dh1/BTk&#10;UhlCYS9UWjX8YQERUYam9gDX+M0Hz3cd+HGP/94b/GX8LsS28vCMPpy3ZqzXH4FEJofL54W1ww6a&#10;k6C+zg1CaBgNsWBZWsztklnBD77pNMGRn8T1rV1zj+TJ5puz+m3WFi6yHDOApEVfy5n5aebCujeS&#10;09PO5GUmu7ISVdEuSSqSoBGJDH5rzOCxv3js2rgoPSkQ9GT6gwFTq7VNWVZRSstkElgSYiBXSCBE&#10;grhw/iR27DiLitLzxGRQiyajuSa5S1Gj6HX+5hXmXLSnhFq/Xjbzvnv/a8Jvm8RQx8apiyrvLZjd&#10;ddWbts+e+jLoDYzp2a8I+gS9GI64o3TUE6V5R5SEbQIfdFsLB4zdkPLI5S0oZoNLb9yX3lJZ9Pql&#10;TQvfaW1qzu3o8NCRgJfEmaLhxES2Iu+G69csy7zvE++sCY5//Y3978Q2sNHr3Sd/eLFQ/Thzz/LH&#10;CkaMf0umUTS5gj7iDEbUjrBzQLFv/6P82FX9Rr/9nRQARk5e0hpSJH7q97XXO+1VzMVTa6fvmEQ2&#10;Tb1yJj+730zLvOlfzflu/rfHQv5dS52dtUPUKjWlM/fYbH1m7kqyKttDfbqJGXM0tu+ImOnbahu2&#10;bWq1Hnqz1f1ot/4Qr0lCf4VoZ64q+tz83HVjbv1OK+VA8VGIYR4apQocy0Kr18GSxEAqU6DD7UGI&#10;cN7HNh//TZdbweSRZq/9h/uJv36aEIUJEjXtChKEKBmcIQpenoMzQKk8HTX3Onbhxp8ImHEIrCTa&#10;SSEo8H4/4oyx8Lu9qK+rg0xGgxAeUpkSkagSdieLYAC9ejmO30Rtee53O5L+x4+iwxYaVUOzyt5x&#10;2ZxTHX6G9VM0nIFOBAU7bpp4PTraWtBe1wo1a4RaJmnsN27o8lsSP1lLqOE/IbY1O4XrRe+5jWVV&#10;dbG00tiuyRr8xVLhkffxwqRasismMKx1QeHk0PfP2Juq0mSSaPj/sPfVYVaV69v3u2Kv3TV7T3cP&#10;Qw7dJaUIFpiIiqIYKIhyQJASULHAwgYFJFQUQVJKumuAYbprz+5c+f3hdzyHQxjHc/3K+8997fWs&#10;N9Z61vvU/aiiEpY9O+fdT5S9L10ha1bvHcymAc+pjn/2qrxuw5Cdxw7t715UWQfaGIXMvHzE2O3w&#10;uoKorqxBfXUlGIVHamKUlJ4aX2rJ6fzO2I2pHyuTD/+mLPx1q2+lHaaZ4y6cPd9GNuRc3MKOOXRj&#10;e2uitXLtU76Wuo68IJv9gSAkmkVcSgrU5rgLiqIpSjJxNBd2i/7mmnCXm976sJN68W4Sc4/u9Zas&#10;NtyO8UuPHTmcr9XbmVBIgtZgE3UG4yV7on7XJSJt+rCXffOfsX//l+F5d5jlvcHn7/Yc238fF+Za&#10;NVXUm+ItBsnRUNrSq2+fDz72v/3W1lHPOkmHduznn114suLU4Qe8Tj7HaLejxlVXHhE8Wo4lCQpP&#10;02rYpKCTb9JrdGUOes60FdO//olEdTcsOOntXvrtu5N5j9IvKdbOmXXOUGV16brzsc/P3Tm2ufR6&#10;4yOrhtuW5W5+a8/mLfcKsgUxydmodjWjqrYMBo6A8G5oEURKtLGF1lnffePzPouVg1dn+P1FJplJ&#10;rd056eETJw6/6oywJq+iRpii4Qq6YLFYkBKbhLrSKkQcfiTZDLCaLXvnNb3fX5m3+LKP/Pr83Xmb&#10;7/LsjyhRlpYwDTfPQ6IJDFYdGhqaEaVPgBCUoGdo0GiB2R6uVqfHLcp+r+jzqTtG/+kJ4X96VHT5&#10;R8vbfjitaQChNAzNEiiyCI2eQ4ItC6JIIRIGWEYLjVqNpHY3bAq2/egLxXWlUgOAgOjjSITV0oyF&#10;kiXE+0v3PjhBPTKPnWE8U7A3+6uT4Zknuy5f//Seh2Ji7hh5a6So7b3VKH/vCgctIQHy0sd927cr&#10;e/6maVtvR+fW6XEpju7YtvciDp0qwpnTJ5Ecn4qAL4hQIASjQQezzowRI290HXEmvrxi7vQN+Pyh&#10;3+xbG/o+Z1lyh+MBTmC7hFuaHYO5FQ3hPWpDabgm1ekNU00tXsQmpsCgZ7Bz4/fofcv921pWtlr0&#10;6RMKebmzSdr21Qz+U+5N7/EPj7CD560ZdNx/6PG4Mm++z69l7GYd0lP0/tSkxINqc+bHD86t2fSD&#10;jvDo9e/s2l8AAPPDW9zYmbli2luv7mMXvPIiG6RGXmxuYNRGffT+0kNP9Llt1XHg2e+Uk6cF3WOz&#10;Vp7+/K7z+37cPufoqVNdGZ0qlyJqOF1+MDQgk4DT0ve+N0q8o3ZZN6+9dCKxKnPeu1+PrllzcaTA&#10;i/k+Sc2VNDlgNwXKOsz6bOm7mzKv2qH9Mgw4EirZXuaTw+fBcSyy041Q6gh0OgINI6Hsogs6rU5p&#10;27F72UMfFH//xsGIG7h+w7JjL55Q/9TS0M4TkdTNXgXQm0BrDOjWuQvataMRcgOV5Q6AIQhGKOj8&#10;TX2Ub1doMG/xZZbRbYU/lj/zZv9mPWO1NJa1wKg3IQwBRJGgVnNQwEKWWbAqCyJhHqGgN0lVce7h&#10;+I/GHgFGH/73du5K/OmK7fO5bWfwfl+COygjTNOgOEBFMaApDmdOXoSBZqDndJClQOic27btA9dN&#10;14wuLsr/8sib3mkbyhq/HyMqMpqbGnRxseqBbEvzwOyqr/o8fufDny59IWbd8XsbThxiFAVlwAdX&#10;laTV9O9m62vgNjxZfPiHqNIv9egSAnr0zEVSVi527joMRYlA4n1QKSKiTSaowCPObHVMd369XlmR&#10;/ruKwB+7ebguKUSbBVjosMLFMLQqxuX3glcY5HbogjQBIGBx/tQ+pMXHQS845TcLb2lW+s3lAeC+&#10;sQCZ/bF1buebxzZVn7zbJwXb19S76LT0TJlEWlpiE5NW337Xkx8ffGpxcdNK6r9VLef/ZCicomAY&#10;vBiGMxu7vLK46KVH4/WGlo5Op1PlDvgsun3LnpsSWx/X9aujPwSWzqkiL+Tvfb3TvRPrlr5ecGN2&#10;2m2eFk8MV9skDBk0NBiV0n5fVzJiOfwbPLOStgyfY50xKd+XkS8RmP2BAMlvlYWY1NSD56OiFzy8&#10;L+G00unEr1MsLa0KhbLsB4yGHbfUOVyxxSXNUFQidCoRgqcBOfFmKS2j1fd+y+D3ye1ZFxV89auu&#10;k06b6oTXCuyekFgi+QM8OA0Ft8OH9gYaCXagTgTcvjCitGr4Qy2IiWIx77v702f+S48EBfPC3z84&#10;eureVYsmqdmG7iEhxLrDQdASEB0TC0etGzTh4PMrsJgMaPFI0Ki4zMJdP/ZSPpl+lLy04E8NJPyp&#10;im1z2pm2ZWM8PYk2nrCWKMi8H6wmBA3DQgwpCDoFxNpt0CheCGKjK62t+bpZyA0Zjzc99rT7RUPX&#10;zNb15891IGwMcfso+NwOJCfkFVzauy1mzJJQm77vH1yCp3Dx2pJk/nzYVN/so0NNLUESkb2oqD6J&#10;1Ox0sGYGTzzeFZfOA0f2HoKv2Y1QsxN6ow4nd21Sdn3TO4zlv04Cuq66q8beVNjx8ImLsdM/vfd8&#10;43eZdVt+3JjX5PJDUghCHIWwFEZ2By3UDLBu5SHERKnhKq2X46Pi63BO+uXBJoszuVd7HXug9PjR&#10;aYo62hrkCUUxMjQ62dFuzORnivr22T674tOW2ZM/+S/rAvS/HcOfTT78dlnWhLtbO0eXBHY+pLZG&#10;xTbUVHVrOnMmhxt8Y/+Klvs2w9xp0+TGn45sUJLOFB5r3FXQIYV6eErXMDP/geDcbW2D2HpPYBWt&#10;H7zhjZtfUGLEDgfqXCRKwyHKqobiaf5sxKgX35k4++azQ2vv1Dzm/enuJEoTFW418qd50bWnrzYm&#10;ZbZaHrHt6L5cP6qJzxtb01QCjYEgM9EEs8V4ydvCLzqxomjXxyt2lU1s/zPlEHlFMSnfTpFx8PWr&#10;sgkrx04KT3xQG4yEBOh1eoQiPNSMEYf31aOqLA5lly4hFOERpiPQqQOwpmbven7Rk40z379S1q6h&#10;0tZe7/VNqq58PZc2aqLrIwJUOgt8Yggx8RycNbUQIgoIlQCDMRVud5M2RsvfRx2PfkcB/tQa0j8t&#10;eDC+/UH2p8UDe3rDssYVFFHf4oHD64aoiGAYBkQBFEEGLSkwqjnZoofLwRy+4rT2xO5CfY+V51PI&#10;A1tzTZ4fMz7QbgtV+pUqa0IieMKAJ3ow+lhU1vkotyeQFGhpGfLkHQ9eP6oUckurdC8f5zWpJ3wh&#10;ytPY6AFoNTZu3gafN4SmJiA2BpDFMBpqyxQiBeQYm0bIzL1hoWG57deZOoQmUlxNZZy/tGsakYrW&#10;7XixsJDTlA402m1Q1AyqGqvAajk0Nddh54/HYLUCFjPgd1covbu35VsPuOuYQs2XAYD03ck8eF/X&#10;jLCjfozVFmsz6LVUUkKUZIvSVctG85cbCu7bM33fwubZyq8XU/+FfwN33s1vfaz5dGavRZ+Yjbod&#10;BhUVMmq0NKfS2lpKz48+veyJ998063sCwG5SHX6rM190v6H4gvnIinL9uSWN8V/6+AmJbLeDi2+Z&#10;Hmu1FEiUinjDYaRmJCE9N7c0peDJ5akN35197dTNsWrr+xNNFxpfIyW1bycc2vgsSSlTX2tYU5Mk&#10;x6BbBh3NyYup42iXn1Y8tU5X/b7M3PYLixfLy5evHlDKMlaFdHqIJdhvfeWmnFGP33nDqs9L7ENa&#10;7Zpw1bIrY0yS02TSiBoOUKQwFD4IZ2Mzjh06Br/PC1EIgWV4WK0c2vboelZ5P+OqKSuL9q+IuKuL&#10;6q0GNhwJeRSWY6HRGqHW6JCTk4L27XOg11OQZR6c2gZKZUMgJMdV7Vul+3M27R/4UxTbsfcfZm/6&#10;4f7hzrNrnmJYFUsIQTgSgCKJ0Kp14EM8QoEAtBoKiuIDrTUf6X3nlDdff9x5WYrH2tu+oDuEsscM&#10;8ziPT2mnuXDvZ6bT43NWb9UIjpEqkxZqqwb5nfKRX5APe0IcCMcJskp78rZnR1RcbVzHPyDs0Lcm&#10;5Cwt0Qw/VlaivOq5+86eYxa816l7azS0FMFiZ+FodmH1qiPYsa0Uogi07VgQyGzXcU+7PkOXTD/R&#10;ZltHnL5uigeZPUu9LDR46Im1jywrq/HeWOFgcOBkBTZsKwRRC0iI0yAt0QwSCiI7LhVUQMTXy/ZD&#10;CrfwuW1Szia1S32vRsg+AABk4iBuyovj74pdP22tt8XTvramDDrWA61W2HXrcePwl4ZEP7389IT/&#10;Eg75/6vohcllOzPrn2NNaZ/qdJrmWJsZihiCGHSqzr5W8Oz0r8f1JOTKDk+939rQ1xTYu8Lb7Owd&#10;bPZBH/bihrZp6JKbhLR23Y5Hz6vzDJ5z8OmWro2ruVrNPBJMi/fUEqAhaH08Ou2aL3rPvHzfoJjq&#10;J9qMbPtQx+6Jc2/7/uLgjnva3Dk4c/uKT051EzrNfkT7XcXUDhOnrX/w7teY1ZX7P39FVpTh2z+d&#10;u2pcywOzt54wZopEJP8sc8y0185GRenrtGoBUrgJkWAdNHQAJo0Im4FGapwFBhUjQZBrJXXegWuN&#10;TSGisnVzcb1ea26RIwL0rAZSRIS72Q2BB9QaI3gB8Pkj4AURwTCPcDgQ89OhM+OzhojXdwb+Tvwp&#10;UdEfu01KOD5x3LsN9Z7hzrCRltVWtIS9gJpCckoMyksuQvHzyE6Mh0oIu5IHzX/knPuJDR9163WF&#10;0vj0UM6D4Zqdb1Q1eczHzxcjJi0FhGNRVV8Fk1mH2+8aWyyb0o7wbg+aiw9FLtbvW5U+eseuuar5&#10;V5xgPtTeF0fWjZp76aLjJlPCwBMlpolfdktu6pliODShvMaJ04WFCPi0aGxwIN5ugtVA8dmt8/Y2&#10;tnnmhWVPTT9TuSwlolBXNvP9Z6y5dWvrC/fYvjl37FK61ZRIE0qLZpcTnlAT+gzshWAkiPYd8nBw&#10;3wWcPHYS7fNzQSthMSrecrI5u+uLb48z7lEO1YTeqCzTlDiW9BZ2Tphv0ssFXm8DxTIhMdauqSyY&#10;uOCh4a4u+xRy5Rz/wn8eBE6iZIiGzYeGjHOWHbqj+OLpHi5fEFJIEEzEUh0bc+ezsfcVfT+KrmYv&#10;8gAAIABJREFUML+c7p/f4BxvC7lnV1U545xuL/LzEnHn3dkAAX46GS6scFJVjuKqXmqSqG0or6VN&#10;rBuZMdrqQR17vNW6V8tiolDXtRRIK6K69O0PJCt7WAQAyKwINWpoyJx+PnxL0HFqUoRiEhVGbahr&#10;aaTtNhM4JSQbSNiflZ75Wt3EDotmV+CXYBix2/TPvrbjGdlb+4wvRKKcfgERhYPAK2AowGbSywGP&#10;o4IYW7/dPG3est34/Jo+50cfVUzxnWrmFlZdGu9jjGoXL6O5xYHMBBt0LIumhmZQtBYKawEleKHm&#10;L6JX58zzrZbE3Hz7sZxrJuj/XvwpJ7Yza75L5XmSDsZAU7QKlIqAZgC1ikI4EIYckaCiZJgMBKye&#10;O/Ha0ZTTV1NqADDq7dOHNVH2vRQjBrOzUhQICjhKDavBBpXC4PSJE+6P2i1b/NiKi0/PbNX8t5XH&#10;jx/4u1Ija++4rC/lo0WlkSa/ojNaEgxNVZX92XML5h/d8tGdFy/50LOHFcOG9YbRYEZCdDJUtErx&#10;BcS6MrbVF3NMpsKKzzPCv6bUiP8CcX+3oYdX0GWprLG0zKlEkRGDea0zZLvFjtKL5agqq0dzYwjZ&#10;WUlIiteiseq0nJloLklK6fP22/b2+5RDNSFSeE5F8+NvNZ2ZOT8YCOcHwoTQLCNGx9pPMTHRs3RP&#10;Z534S6n910GBVUFptNfY89jHxg63LyGyUKJlRJGGwjqD/tTyum+fMLY8nvXP15zqMv1As6Q5Tlg1&#10;LOZo6FkTJA8Q9gDO2pr8iouHhl2qLjJUVl+gk5ItYkxcfFmvoTNeMwjVq35NqQGAcl7h/67UAOC9&#10;8fe0izt4ZlHEfWYOpVK19vn85oaGejoUCCI6Jg6szkyV1TuN9c2OoTdHjl1ukjbUBWK348OB4554&#10;ITUj+mROutWXGs0gShNEVpJBbJufffbm+6e980NB21V7yFvXTc14b+kUH6Mb+YPVYGnmFAlaioJJ&#10;Z4TPG0aLKwiLNQ4avQXBcAQagwEqjR6SRFK0F5cl/c5tuS7+7RMb6fKDccpTCVOJU5zo49X6oKyC&#10;yLHw8V4wnApCmIeGpqClwogzMwFYYha+/In0prLx6myiBLfSQ1seiYte1+4uU6R8qqBwtma3HyqV&#10;CgLvhc3CRcBKx5YusQ9QLra/jENs+eHIHfE5BvnIbYMOv7BzUy1xu0hW56b4mcWrOu9cMGpWwONu&#10;LzEKWB1B517Z6NcnGlu/96PkQglUNC+ak7PX7v76ncmHVs+4Lo3z3zF1S/ch1eWfvxmJBPOMKoU3&#10;xOZs3KJ/efHQohEfqQiyK2sbEBAEqA0ckpOtGDygKzYfq5yqy39s8yt5H5cqSkIQAKbso4fxR/e9&#10;zotMjkZvp1QqGbwp9vX4WSfef/7bB2qUrJL/kt6Mf+FKkJg63YbEuqQt99S9ZuA0Nx0706BkpaWH&#10;1CTwvWTt+sKS8aZSACDTf2Du7TJignxm+yKLLprzNDqQk5GG+CQbDhceRpW3AVqNEQm6OKl1u+Hf&#10;SmN7zXwiPLUKTeuFCu/qEaf2fzGg2VkT2HOucvkXC6Zcl2r+lpRkc+zkNXNIsPHhiMRoeREw6XXI&#10;zEqH1qiD1mTAtt270VRXhYJWWd7mzkt7f9xm9RXcbSQzg8velB7/RLuYuONvPz0ord/Ywm9r25dU&#10;tLTxet4+3qTs/uo3tRtcNypWs6/ngS/rW6pGBCgdAauFKIoQBAEWsxVufwhV9S1ITbQgzRJBtFaQ&#10;/Kz1zcU7V8xUls37U0oW/+2o6H2nV0Wr8FyPADh9kKchczQC4QBEmQdFAXxIQGJCDAjfoCgsdT6U&#10;nbYH6yeHgQVXladgvYQo1Dz82fwvxvkc586ueW/M/h++uUsSA5Qo+WFW1FycgevxxmfRrcmHylll&#10;PBEA4OBNaxLc93eccOnQd609dyd9Ovpb56l7JEXvmxKr/XTlxaqHbny8pvz8zvYnz56DJAHHjpai&#10;tLgBUWoztGxEiY4y+QY8vXL1K7WbWoAZvzrvRVvtOm3zkcF2iz7tXJkXiHgVlTXYXPzaR+cWrzk/&#10;r/74xhGUfHBAWWNdFKtiUFlVgcqaGAe1ml398rrNVS8rgExcpPerXdrd3TnwsDOqNK+2oRmyKCrE&#10;nrPsrejzryuFveqfQ8m/u0V/4U+E0hgfAOIvntpQs9okNXeKD9PRtMGg1YUxPNOglG6fKr866BXK&#10;oyy4USSaNesnLE0d7Gt03NToZ4hcLcIR9sLpEhFn1ypZeXE1fW4bs+SD1/p/vqIyzX3v3hGD2lPV&#10;PRa9mz9Rx1TpY8xGZdoTHx4FebgQivmaJ5CqH5+3RW0krcISpw4HRaQmxqFPx3x0KtCAYoHiGsDn&#10;cSM6MR3GrG4XG95ZFbpaXpRSUhoBUI4wygEcINOPUsqC/8/qcftvX6NR6xpCKhxbuHmRrgMdkZO9&#10;QhAEDBQQ+MJh8IoEQsvw+r1wsQpCbidtiDbEgUpiAfwpiu3fNkWbT9UZNVqbRZBZBCIiRElBIBAA&#10;L4QhChEYNGpoOUZRpLBgjraeSSl8+7zCXj1nZXS/Jv3KA+UpwRvuiv/klUueduff3PLYw/Tk7gP7&#10;r2qVl3I2O80apCNuj5Eh5wpCDakvFzt+jh616a87P/XFu4uLynrVN8vRcDufS6wpXCmd2vGR3Xn4&#10;zUHq9z/esemDPqdOnYHJbAGnNoBmzGhqaEFt5XnFqJNrbrh7xozetbdsVMjB39Sybeyt/QxWbSjG&#10;46imtJQEk1qlYj3l7QaNzc+70fLZl+MYy/35Pe5+Nz7WVmTV0uHuHdqIF5vJB0sej64DgD79JGb5&#10;G+ped2XsXX768MERxaWXFJoKyBqteDT/6c8WK3061f+7e/MX/nNYlfr+2rhutz7ftlfBubKaS/AE&#10;JZ034L6rMbP1oF/+NHuax56XcYTR0C5bYqICjRnltW5o9VFo065bYeqDkyb2vmnNkhXLR/geqlnX&#10;U33y/YWF+76b1hyk9G5ep7gihpovVh1VgPnkOkNBb9XhWEVREiISTVmi49G7Tye0bqWBzwVE/IBW&#10;BTCMCjqzFTWipbJoyA+DyNL5rUjfrdc92Pyi1P4AVnZcePGecbOXRRtYiH4XIqEAeEmELxQEp1Yj&#10;ymZGRIygyemBOyCA8P5O818pb0+UpuvO9bfi3zqxkVZ3qJ7b4MxweX1xIZGCIMmgiQyWpUGr1BD5&#10;CHRGC8J+L6xRUSXHgsy3X41+5IoSj34PfKpOZBfY7n52z916SX3DFw9Pcz99Sbu1E247ENixr2Xs&#10;g8wDz59+L3uya9vYCwcO+Wsuunf0HZB1qO+An6/fXzI0L1I/6kVJrlW5AgwirJamBB7RiTngWIo+&#10;cOhHm1kfD07NQZJCCAZ5qE1q6NRaxBqUFk/A9dk2OWGpQhJ+s13eZbQQnso1+9KsKpmEvdAqOqIR&#10;6bzsho8e88wdQU3Ze1/l6Bn0vIe7PLb5/tz6Oxw1DvpYuudDRcOKRPFSX023dj167MsF7kuxbTwh&#10;maTE2yP2aO6Y1xQzd0xt76vmMf2F/z640HY+D8z/fF52D3fqWws/pH26mDOXKlNbpx56esceX9Gg&#10;foYGzDjbsqjL8s+m+3I61pS4R1TUtAA0kN+2APpBc+be+8K2jRgZMY9rKOhPfb31eSKKrcBpiEnD&#10;gA+EfEzcwC+/iz6yY6Gy6LoKhnZWslqtFsUl5YrBHEN27TuPzevL0T4/HTcMygPNAX36DsTJi6Vo&#10;OrRxVIZGPap/cuZe6Yd9EwkJn1UU9Z/uv117/GvPO6hZqedqZlCynyI0C1GSodaaEBNvQ0NDLdyu&#10;ANQ2M3xeHm6PO61D5btj0DLmFHKjr5pz93tAz549+w9fbD2QExcw3L/A4w609gYkmKNsAK0gISke&#10;Wg0HFc0i7A8AgkeJqLXr5Px7l98eczntD5k9k3n0lqcHq4Tcp5sc9WO9YaVNszuUE/B7OtubBnTu&#10;2xzTTZfJW1as7n3y9K4bf3xxTsbh9dO15bMp9hcZB+8Z1PHCoaGjBOhUUFngDckISTxuvrULklNj&#10;wDAMvB4XCJEQDAWh1mnAcWqoWNKk0ZAVD74x76M7J3153Zq6f8UknhaGW40a0eNJNTKMpaK0RkXA&#10;qjVaLsUs9e9mu+/OLt+Pe2z9iZLsms82/bDf+Pj8LWlUxNOf4hQ+7gtbU6fpU2QVM8QrahiDxUg0&#10;Gvliv/GTZr37/aS9j04hfwqLyF/4z6NfirqpnTlDSTYmpKlYk6m6ri6m6JKv41OTogzrq6vOiORF&#10;1zDb1Khgw71DCU0RQYwgPt6Gtu8tDOfrpnTIOPHAbWrXmDEqkDyfP8xKvACLUR+xxmXulPokf/R1&#10;4Yfls/Pvue4H976P5rEdzPf15ThVCi9SlMPlgc8fQFl1Lexx2ThT1IALZTXwBSJQq9Qw6w0INtfE&#10;yYV5geVO+ZBtnO4/0u+i62RXcFgCf2OLsyUuJBG4gxFIhEBr0IGhZUARoYABAQFLgVb458U4/Sf7&#10;RicO/k0+7uvhDwcPyOpb6XW9Dj10cMum9yTazjS3BEBoFcJCECNvbY2aGuDUsXMQ/C4k2lVymSRP&#10;2zS+7SJFo7vshrGVD6c9cGLyq0J93XCvJ8LxvIbIRAuZ1sATDErNzkYpNSPRR1N8U5APnTD3ue2z&#10;5T3W71Hwj/rSY0eXmn6ounWa4HROrXHRcAV5UJowunTJww19dTBTQE0zUF0WxJbt+yAqKkClBmdP&#10;Wnnbd3unjVx3Tw1R/f6FIJMOaDY/PSwmV69M2nHo7N0B2aC9WOvQlBQXUd0K0vjonIIZiy+2+6Bk&#10;zNFfEpFPVH0bv/L7tBd4Ermn3uUzezwe2JIzdiTN/mbqohethcrEK7uP/4X/3iDjLhqWLFowPHRo&#10;xdya0qqMqkuXlNx4U016Rve3Hz3W8QN8pKVe3/Xj8+d3b5xa1RCi7VHJaJ2RG/G7w7LLG6EryotZ&#10;o1Yh6ck2KehtdGrb3jVxy7AdeymJbz5Gd//Vjxwhx9idKTUFqybGrI4QbWq9MwiaEITDfsTFRaGp&#10;qQFgaSiiACHoh5FREKVhlJzE2Npofercr62Bz7cMy/mPPHfrjzEvbNv2zUu1YT3KW4Igaj2i42Jh&#10;NjBwO10I+EXoWAoaJQCbVnGrrVmLWiKTlqx98uvfFKi4Fv6wjy0uczpXdXTrA6LAMBGRQCIC3L4m&#10;UCzAskDAqyDoC0KrYpCSGhfuNGRo2b8qNUVwkTu1FXkOj7/AKRJ1Q1ghLSKBByqEaBNExk4TLkkV&#10;4k1RQkSdp5WEe5Irt7/+et+Vqf8sp1PnxzyzStcu8Wkzl/OEBBkdh4gkYuXaVdi6owTOCJBkB3p2&#10;1aKgXS4oEgJFBcHQAfn1Fa+Ef6tSI1Nu0G0LjG3/3sWU/stxY5/3snarh6Z6KsY91WlBY+/9N54W&#10;cl8NUypHfHqGUtvoZo9t/PKevpUbLP8s4/zZNn0Z2XFLCBozDw1yc5LF/Fse+HxR8syzfym1/5lQ&#10;Psn1fVJZvrlU23qJrKYcBruVCkhSclP98Uf2jc/rpLh+9LSd+NBX+a1jjsdYBMXZVIoTx09zJeX1&#10;msZmtyohKZmkJsUr6bndV85Yg2H7Dzq+PYGOdb9FqQGAonQSEoe/c+rZJXsXtmudi7iEBPCsAaw1&#10;Cc0hGo1eASyjRnpyEnp37oiObduCYzjS3NCQKAqV/ZfFf2j6M9bh5oIaLUHfy9xbPr/usMVoLdNx&#10;jKLXasGyKkQiEUBWQAHgBQC0FhGRIBQRjILjzChb9qWcf3csf9jHVs9v1CvynVqFZtHU4oY/2AyZ&#10;EpFsT8SpE2FcLCyDzWqDng1IKp3xjCM5veJfZRzp+YSBWfDjMJ9fThUiNIhOD05lRCCgICxGoLB6&#10;WKJt8HhdCLj8SIjiiBjk8zR7diUDl4cLleefqntZV74sZVvPgRU1pVqHS4SEZJSX1+K7FidS4pLQ&#10;Ni8OGSnJKCouhdqskym5oUPg5YdTMB/NvzZf+9oz+u+eVvX64a1ha6G6ncI2Xdjjl866tg+dvbPd&#10;7Wd2Fv1wuv1Ep5A2Qx5M/A6bTaMjbTv0k6uxTQbuxkxCqO1d3el9bt38uIO3xke0dqQmpQhWrePM&#10;M9k3b50RZP4yP/8H41SHn9xZxdN+vNujuU3wSb1knmH8vJj2zfrpN/eyGE6j/3dnN/Yt+LSuusYa&#10;YzWnNzcxlCTLoCS/FJ8Y1RQbG30wmDn0fduJIcf3/IH7Z0+oUSalthujbahGS7MHgTABZBpGnR4d&#10;CjpjUM845CQCHAGqy4EdLX4EnNVKQAypp64dwy5v99vuQ4bXaLFnoAbdH1FQpSJ9LzrY3t4HTMKF&#10;kbnWUS/eUjvr3VmYg18qijZvyz3buSB7Z7n70n00xamhMJB5BRAVEJlGMBKBWkNAIgrUECmblrWn&#10;W72/Srz5a/jDiq1X8Ky+sWmwNhixguM0CAgSRD6ACB9ERVMFwv4ItHY7dEauQX3Px7PfqT957F9l&#10;VP14H2c78220U22mvLwbEGWEIzz8oQgsFjPi4hNw8UI5dAYGUfoY2A2CyGq4QzVn3EG0/YeclHur&#10;LDFZBW0KPvANN9Q6jSVlxVBpCdScAc4WL3wNXtReasGBH09BrdXA7XMh1qAOytb4vW2nr76COvlf&#10;QQ6+pnkvfu6IU9u2T9dZZUOtwwshzOi0an2/0sPTVj5oa/XNmi/vOW54+wjLVbuNfNANvUmnFNX5&#10;j1541FhPEKaWn6rsYT656Y0Gl74zS7QgKpVHa0nZIz04aYo+uOh/SRO8/9sozlp4/tS9H8z99KEe&#10;k1kiDBcJxaho36jlgwccvj95wBrSXvz0kYW5nkS3c044oGQEAh46NsF2uCkqY+mRdQ+s3fzu+j92&#10;Yp9NqLLJmR2+tTH5RbWlkII0YqIz0OQJwmI0oH1rOzLiAd4HXCoOo7CoFA1uAWZjjCTrmKZb548N&#10;ANePVxGynXmN6xk39TPNHfT929oQjVEJekQqtMhtbA7XtnJ7pubGJBiqSxa+uDp+zje/KDZx5xte&#10;0+CsIgrbBJam1IEwgUgThP0RKKICSaYRCIpgRRkRIsHvDyQ4z3/fi2ycuU2ZPe83ZShcDX9YsS15&#10;fEjU2knE6HGHYIizQiOroDMY4G5xgIIJJlMUwoEwiIrUjn+k3Z5HriIjMc/kP7rKelYKh0bqaDUX&#10;jEQgyhRsBiuy0lOQngm4msII+50QI04oKjpiTX942aI23On5/yRn9g15HU7XbnpDF05LKa4uM4Yi&#10;AjidEaFwCAZiQUyUFXqiQ2NtDUKuMNIzcmW13VAfc8vU3Y8XLG9ZduL6c72l5pFWdYHuD0YifE51&#10;fRACMcAXYmBkTRDYQDzjr3xkgIUfbSr5MmLnhGjObiQdu7Q/4O778sr3H39BJCtl2x5v7dMGydaB&#10;1mihYRRZUHP7DDevmfOC4/biP7oHf+G/HzocfXSfm1/kXzLxhoKSmsY4AXSsa9eKm8Z+88FXyqlH&#10;BZI7YPu6bb6UhPLSUSqdxlWlxRtrBkXtrq5d+ofdEJM9XbjhFTvaGvSnaUZsEuNMNkJpGVqMAAkm&#10;NQKNXnx3/AK8jiZEJAotQRp+NkYRZcabZDFcypzJBzHv2vIfqJihPpRRb3vnLvWzysnqe/RWi53R&#10;GKHIDPwtfug1egTCatQ1ePXffLAkp+/unT8q/X72gZe0eVx0uNRVlMrYzEQEg6JIIAoDvzcAGQpU&#10;rBa8DHCMGgoJQ5QUtM5vpUP+RoLrDepX8Id8bAsGPBTz4YMpr+i0NhtNWPjdHvj9fmTn5kJmGAT5&#10;CARFhKyEoYrL2a3MHXTVpLseNR3DlW0+/j4mJv2AlVNJagKAFyHzApqb6nHmTCMighPBUB1UmjCf&#10;3SatQjCT8lqq5Bd5jw4akxwgxY9xanV+dW2V2el1wGjSwOlygGEY0IwaLU4/QmEBnTr3bW7brseF&#10;mJjMA3zmU397fHOXrcoJ9ldNwLyUeHPYKyY3NHoZf0RC1749kN2uDUSVCuA0pMHlVVst0THuJkdy&#10;bXW5Wo54ecpgXT8+6uLRpAE3JjxnCb8cCfBDa1wKI9GcrI1J2ikP+mLmjNEr/krr+F8GRYFg7mo8&#10;RWxJi6NjjAGbPZZhgg0jxvbututFx/z+OH3IOeqNcR/0Wdl059HeYx8seG//zura2mty6g0jxVxw&#10;P+LP7SnpL4ajB73x9vond/hz2sD5j3wvo3Z3ZGlRh2/9ttF95Z6fdEvqeOvfHFVngkkWgqKzh1BZ&#10;VoTSsgq4AzxkRgtZpYExKkZuPWjMMeUFz/Y2iU9f1ce88PPzUYuX8w9qPu7z1ZpHJ2zW6vBQhI2y&#10;VzhEFNV5UOkIwslTcEs0nAEZgqRR0yE555Z+/X/x2Z386LRw9tSALbq4VruJGJIZmYeKIhAEAZIo&#10;Q6PlQFGASq0GrdKCJxoIiioJuwZYrjam34o/dGJzvOvLNf2UmVvfKDNaWgtfwAeD3ogAr0DRGSAS&#10;GSqRR0JaUpOp88hrswFArZCpg4pnDlIOZCREdbkQ8us0rA5BUHC6XRC8EgIRHqkZ6RDlQMmBnBum&#10;Hl1SfVhRqF82ouOM5q5Fp4I9K1rcNNQsEpKjUO2ohQwJLp8MojZDp1KB1Yu41BjaGr5j8Ev7Tg9z&#10;n3skxascfOZXSRrJsUfY6eUX2siRhphYewKMTASWGOBwUTH8ES+MnAoWTgWHw4X41DTYdHbAanvr&#10;rdFffq5U3hh+cM+z8bjUUEBLjJ7nefDwusx5BeuWtnx7Tll74ne1Y/sL/zOgfPCo8KNm8O6Sb5Y+&#10;fL7El+VwBEwGA9cr0bOvFyYc2qus+94NwL3kw/XXlEFmrVYVfr+v64ifpj80fve6dnqd3aq9sIlz&#10;ucrNzvUfnQyMTVtyS8S7RmFpZfZ8jQyUNAM/+4pn5+yrT32e7hRnUe4MOBU0OBwwx2ahqdmJsCsC&#10;vcGC5FgNqT6+oSP9kGvZ/PTHv3t2ctx7r78x8pd+GbNXNveR3HUzKlou9Q/SJrraJZAIpYc3SEGm&#10;Fej1GvCKCJWWQVGDA6npuXDXVnCuytKbbjvS72hh5w6r8snXPACsmPOl9+WS5oPOKowUBD5KiHig&#10;0anhDQbAR7wgsoyIQBAMRhCggL17dt2yb+GWb0inHquVfgf+kDn6u09s5IW/USbhYqogq9USNIAo&#10;wKzjkJebC4s5ChTDQpRF+AIOpdHdUL+j1FNxXYF3/cjnP/Dj6nZ975ljMkftMOtJs5by8zrKpySY&#10;GLlrq5RwnN1WmjDwnnfXt5l9rPqtyxljTxYfsAWliDYi8aT/oD6YOKE97rlzCG4aOhAJMXbExkWj&#10;paURVbXlsBodKUtdLzjPDpzUqBxc/NuYZzXPkPykWLMUFvVBXxj5ednweIJodtSgsaESd93aBQN7&#10;9kCszYpQJCAzsZlbo+ceWPvTqRubyawwZSxbk1V98UICS7Ow28zgxXBNS6quUOl44q9gwa9g9Lo7&#10;aDJbUR0veJj99X//DBIKUa/P2mAbPbs6c+uGDpknDtyTkvv8QwYi8dfMaCfbtupucU5I+htGpt77&#10;1CHj33/vA4Uhd5fFTAyPz1i/YORlfToJWae696VPUnDTwPTZa9dc0ZTkHMVVNrh9W7UcG4iPi1Fa&#10;nB7iLNnd8555ae0rXvzkmnxrANDvrfvN7zz2ebc3x93yXGV17f3EENfBKRlTGvyqWKJNVLsdvu5n&#10;d+7PxDzqqnOa8/60pt4vvPdandO9nqZkQRBFNLgD0NkSoDba4OcjOHHsMHX2+KGohsrqgpIj2ydp&#10;ew+aRNbepgGAHePNpvqS9eMaGsv7BUTC+CWKCLQeQVkNoo9ChGgQFAgCogwfZNBGLbxhARStosI+&#10;T8rxLYsnzFuz8rLerGxiRqVFr3LrOCg6NQtREcGqOQi8D5BF8KIAitWBVhshEA1ZPnPElFuf8sZe&#10;b52uh99vis7nbOGzX98i8UEjoSSIgg9mE4uO7ewwalRgJREGmoKepaDT24u3Sf2uKA0avW4FXTn0&#10;2VZrsvM7r7h3QdcZWx6ReyT6P5l3MO2O6NR2s7oVtPuwX7us1UM6Zq9O1HHvd+08cPbCpUUfKoFH&#10;rkjcy2pzx8WYWH25ThWWjx/YgR3bakHxQI+OHMbd1xV9umYjISYeUiSMltrCDvdvHdCdkFvof5Vz&#10;TeS0Fuj45COcii2XeB+Kzhdi++YtSLDHolP7jlBEQBACUFEh6FjFJyf32Dj5aM45gtWqrR/O764R&#10;994MVjDazHrEmPSIbXPD6neaN/1HOmGPvv0OOvPQEGP3bpWaqvcWWGZjbezH4xKsy95UzP1SRprb&#10;vnqDjlS/oSESuW7ZCmnVqF/sv6/1N5hVcEhVkmW/8cXYqKgmgwzvFdeRiEJI5lCurk7SjSKrr7qu&#10;iwr7xt67ozG908vjTSQg/WrJzOhCRb/aNyNvRLsT992uOfPY8mlvjn3fd3vvcbs1nd4Yd8B6reuG&#10;HBhk7bDywk0N2XGzbuxOPquRvlu+8eTED+9rM2fqo9tDox7iu7Qbvfby67eeuzNpdq1+SvIXQz7w&#10;LLzj487dcFth4YsqEJFM3Fjba8lo9+upWx5fVt192WNk2BdGAHixTy9mx6kRQ7ok299/+95Jn7XJ&#10;GnHH7M0W4z/Lfca7ponqvehjQ0L2RotZHdJraVQX7hjArRuw6Itb3sq/2vhfeumDjHc/az+yjXfm&#10;lNJVzy5Ty8yQ8nIP5fPRCHopBLwS5CANMcA2s5H0WmUuuWrFgDLgJ3HUhsdPX8x+5q02XfqcjYuN&#10;hRjhEYlEEIkI4FQaEIpBQlIaJIWFohCz4/zm6QsyS/oCwO7nDLa0WFtKcmIMGx1tRHSUHtFReghh&#10;D1hKgiKGwNIEBrUWNAiMegNEPgwVS0PDsaAlfytz3bHLUkgq87cdjkrptEdFQZGkCAKBAGRZhiAI&#10;IEQBz/PgOA40yyEc5iELvgz7cztu/bVn5Vr43aboDT/MSDbpapP9LWFahohA0AGW1cNFY6KyAAAg&#10;AElEQVRsAFpO16O5ugoaTgu9LAIiGpCTf4V/be1rk5MWT924NEBu1ZdVVnM3FdtahDfUl6wTPlq8&#10;48yXa7aN3EewaJ0I1zkZo54RFbkNj690VzXb3oz3nn6kjt3ZsU1K6uFjJy17tlUjv303NFUnoX0H&#10;C3LTgUiXjqgvL4WnsUQ3KK/69s8nLdoO4Ded2BRGUcjmmw4+z6R+HW1z388Y5LgYkxEqGoAkoqiw&#10;EZWll0ArEixRxuD+cxU1aHVGmtV5WMbuBSlvORsu5BqMGo6hZZ8tveB783Onv1UODrxiTcgH41ic&#10;mK5F5feqzu1byUcezQggLeMfnFlkJnPXPn10ldqrMXbMwinXEbHhw3ucytRePgAgjzzKvvv8rMFJ&#10;B0putz4ZxCb70+rQx5XqMx2/i6jUx+Ruc5+BzihH+u13nrupZdI68jCpUbjL8/eI4iM4et46d+1t&#10;NzV8u3l8I1hOWip7Z0ZPdUXGCIUfF7395Y7TN5etHd3250x1n0i+GfVQuuvLT+49WtqY9j4rvUII&#10;f0lRVL+8cLPrNiTbL346pSN/KbtV8m1n33ig+3tYd+SalPBNyhL9DcyKYWfWr3gIGN0tySqzjK88&#10;0vjDosZUaU7I2zd01HTyxN88HQou4wRLbTfC/MAX+0eEmNCLgk+Ju+Cu5awGKxFptRz0VPWBwxOw&#10;NL5SPOy24R+TWRM+U+b8TAOl6E61UnjPVKPWwAUkkfgFpWi8e/XXBzBLWsbw3V2NjjvVJjvjKDmV&#10;snDe7HPAmO8SN80z7/ps6xiOlQdzHEeVnTwQ1bWL2kFIYLui/JyrqdBahbwfc3bWU1OXBjc/kZye&#10;YutWVVHKmrTq/LrDm1qTgu2nFQwSf95bJznZdqxJ8/jSqU5Xu5GUUqH3hxSt1yeDp7Rg1RZwjBY6&#10;loaBCsqUYDn25NKFWzBk4bWf2y7dBSI8ur//mfwdsrCyQK/XIyJIUGv1YBgGgUAAobAIg84Mn88J&#10;k90E1aVVf3utw6SfpAdXOZmnpB0Glc5vtnWr4BVNcmNNxeCiskscEWlQUgQM0YKmADWhwRACBQoY&#10;ikCtYmGxJhyNT+l1WSXPktJy7wv7+uzX6bh7mhpcal6SIDMMaEKBoihAVkDTNAAJHl8AGqOib5Wa&#10;EAX8MW/N71JsZO1aepy6Z5oQDtnCggCejyA51Y42+ZmItQIcITCr1bCZzdArEaQm2l1Y3kHA5Bt/&#10;kdF7Rojp+cBPD5Pmut5NgQhCYhRCLQSuptpuznmt8rpmtCvsIURcrkU99w+smrjj5jmjQ8Doa46p&#10;5uMv3XVvP/9mtx8mKUmVRU9xRjsXaGnElj1HcPFkHlISU0DJIlgSAUhIsdjUTux587p2+84Zf2Nu&#10;Nh23Bp7b/nMaxrgV7vuz4t7a/8ldZ/zhT26PE4P9Dhw/Ys3MyoOziUfA3YQoA4GWVdUWOtXVKyet&#10;STnzTI83gw5/J184BLNejxans+j+08/PzDkYrH7gX+6XSvqpKw2GEWtXG4f5+XstjCxHVvg6fjuG&#10;nF2tKBYFAI6Gfui/ee0bU7IpvUE4T9SZnqxIZpeMQ4/dEL1w6Y6mpsM1urT9tdLjlGIY7PdIjMfX&#10;iBDPgqKNCPkCoCgaUlhU5BDftC/7TjueynkZH+Iybq2Vrx+N2m6MmevVbRshEzrB5QxAp9LA6WtR&#10;KCE0MHjwjq5P3v3c2zt7PrF1wP4hInmNIa9NnTFQU1P9XK3A6d96PS16+fgXJwEvX/q7zOTGlwZd&#10;qHj1gSgLa4j4vL0bJr9/DsBVFduyp180H+7w2GPw97pPRDBHZrSMz8+DIorOEo5YbXoWsqclZ+qZ&#10;jKon97z++jvPPBsBgDEz49VTXjv/bLjKParGXZkmyhpY9dHYffQComwWilHRas4YpTZoNFGuM+fC&#10;L60p/gFzUA8ATEyimtKaNbU1TogCIDOhlIxnxqoOzFoXafHk5zR5JUaJ+CGHxfho75m7CJ793mQQ&#10;xMfYO+lI2EWHWiLQaklsRcPFVKzmKPzTm6jMf10mo6TDdz6cs6BjcNvbRqM6lVGIyayhO5jc9Hcw&#10;42flfMOT2uL5J8f49xePDIREu0xRxB8WQbQG8AKDSFiCikgwa7Uw6wy11rjbv9Z3/r7517LKFfZh&#10;6VXngzkscxyKJKGxqRnJqWngRQFavRk6nRZqEHj9fngDAjQc3aEi+RnTogdjG1Brf+9Qedmybq0n&#10;+z59yt6vZZmvr54VOUoJQcMoQCQCX4CHzqSHP+CHjgIkgQdolVtt6rJ2VeL7Dc9iwmXjqU6cfNJs&#10;MviV2ga1TmMATwgYhgFF4/8rNUBRAF6QwItAyFHV5lemeE38PlP0uVFspsmW7PJ6DRFRQEQKweVv&#10;gYgIii4BdVXVCHu9kIMBiIJUF9a0PaJMPnTZyeiRe0d1bmq4dIcjwKLWoSAoGCDTNlDqGJZj1N2r&#10;io6NKzm7Z3KwfP0a3PzmZ61yr99UVZnDykudb9Y+GPxwWkbXgZNViuBSSWHkZSRA8DtQXnQaDTXF&#10;8DprQROp2TxzyyLlOK7wbxUP2cjV6Uf12nSEmXo+c+g3zypDdnxTtKczACgqi5JfGW54dNCkL5+N&#10;W/BklC26OD0hCvE2LcSIH2lJ0bBbmJDeqvnJEd/9kjS59gZOCg3loYXGaATh6EBOvwfezX7rlTIF&#10;3a5kDf5xS8IPyxfOaCgrvL/q4pmbHTVldzSe3/H8efunXf/+n21bPhrk9bUMamxq6OZo9rUPBYSu&#10;NecvPRk9YcNDALBhztfpHg+dx8NOVzRIOFPkQaNHBU/EiAYXhdpmAU0ugSgyF22AOh0dL+etcT9d&#10;Zo4MuH2imQ4+4vELCZX1HjR7wgiIBPUtPuIXFBPNiIOO//Dm06b6ijwAwOyg4qmWtI7moL6sIYCg&#10;EB5UvemhZ9ZtedEKAKRYsZ87uHxyTWNYX1kTAEX02rrCstbX2suYV8/1FpovToiIUiue6BhvmAKv&#10;sPCHCeqdQRSXN6Cpxa/11Jx6YtkMf5e/X3dP/xOr/XXnp1wovJgtEh1A6yFBjey8tuA4MwilQShE&#10;4AsBjdUNbaI23Ntt7R0/uyPO8wlewurBKxwERQMYMmu/YO08+tkpcKp4VmuHN0jg50EH3I1dMKot&#10;cWOJu8OgMZWW6EyB1iQgJKqpGqdbrZzte4WZrayjQ2sGHtqUdfeMv8XaTKBoRhVpKR0b9+rNnf/+&#10;n/e2GxMdlVuGBENOi9PvIGqDGtbYaETFxKKmoQFOnwdhkYfL0wIv1+a7ubNWrFP6qX+TU50PhURn&#10;cxPUGhU6dijAwIE5SExIhSjLaGp2wusLA1CjsdELythm46vVKXXKXE5WJnudXd+21SiPLvJ8f/Bg&#10;Y9hTKxs4HuC90KkosBQBoxCI4QjCfj8IpUCBIhEu4UCdbsOO450mXPGcfzEludAWnXxGxSjgWBZE&#10;AVQqFrIoQaXmIEgSJBlgWDXCERGepsr2N3SeGnWVaf0qfpdiG3HhHauVU9oEAmE1xdCQaUBr1sAS&#10;rUdlVSNCoQgMai30KhWsJltFTJdHLvsyk1kKdbZqRxpntZt8og60Jg5Q1BBDChrqXXB7ZaJwNsoY&#10;n8Uw1gT1gROnergmzP5NOdHKgJfEp/jH17Qa+NATWQWD5vcZePM6m5lryM9NaomPNdXZY2O33Tfz&#10;3Qm9Ji+9Ihn20ezxtq0T88auWfLAT03lh14msnSzzZKSmWW78TI/Qc+pN5qfPvNu9y5tUw1dOrYK&#10;1deWOihF9MTaLI72XQve/dumH5eiMTp8ZvOqLrX1TsrtF6AxGoQwp99DdXz6yLXGfrK6wqxSG/UU&#10;a6JYXQwlUAaqrrG53eJJufOf9j6aJTdcIsRoNoqslrjDFPFEGBIUjEQmNkamchgsaJPtPXehW02N&#10;x+bnOeIXWEiMAURlhDsgADQHndYMjtZAx2qIKixG3ffiC79wzD+FjVzJ63P7lp/d9bgENVPf5EI4&#10;GEGUyQRKkeDzOuFwuYk7EKEqKsr7fvxo4muR/vtylBemE4sxmQkGZThDQESlZ92O6uG7tS/0Jn13&#10;MBPujjbYoxNaGeyZRK2Ph9ma1th/wKhDV1uD5PtcaftWTHtOIVQyWB1RqVQgoPw5eW2aU1NTfAlx&#10;sRKn1UBUQLRGneXTleOHEyJzo9cup/ce3d9TpDRqvSmaRMIS/P5wIDq994aArtdbcdmDV6kYVbMQ&#10;CSvNzU40OZyGUPXJQd27p5oA4LPy7o00p0NUdBKiolMQklVAp74Ezc2EVrHGFlcQEZ4CxegBwrAo&#10;e40iKFEXnjkV0+gIMqw6Bgxn0TkailsNL+ttuOqzydiUZ8tsBwlNFYmiDE6jN/fN9PTpdNSmBQDN&#10;m3c2Es573hhFVbbu3v2zoTNWTDDnFqxvcNUL9ng7omKjYI41gNUR8KoAc+9aR8aYl5ge9c29+p46&#10;l9Bv+3ZVHmavveoBICY6yq+IEXhaHHC7nbh0KQyX1wNJoWEwRSHCE8TEpSAqOgldJh5bTeTyK5Tz&#10;jseWFSfk5q01cZLEKH7oOQKOJjBoNaBAoOHUUKtYmKJsroCuw49v/nTHVRPOla8KeFN6xz0GLQta&#10;kQFJBstQEAQeHMciHA6DFyXQKg4ebxgRUeYWmp+Iu9Z7cz38LlM0p2RrbKDxxj4RXtTQOhVoRUBs&#10;UjJiE4Bjp0IQeAU0RQEyrxCGbtweGOwc+89tKUKf6mqKf2pjVLF6j48BrVKjXVY0stKsYuGFWsnz&#10;/8h7y3irqu1v/DtX77W7Tvehu0tQVEwUBAUM1HvtrmtfA+zGQsHA+FmA4hVBBQMDCZFuDpyOfXb3&#10;3ivn8wLligcVf8//efX/vjmfs9ecY80111xjzDHmiHicCYaCjEWwELvVQmQba0wZPdIE/sKD9lec&#10;9EnkPOB99AC6t+4q+/e06aMZqvKsZMn0u/GjbQNyXzZTsF2U9qHfv9t/12ujHuxW1Qt1DS3UNBVj&#10;/Iljly7dV7K7/+iDbe58/FHnZUMTU1evf+7BjWI/T5pPbz3x+mffUjtZtle30tSk/9z3hTr31sAr&#10;FT8X77qu5ZhkioGtoACGKO7eP+yGx98wF+2+4Q/EiL26P40FdtCOcBqCowyKrsE0BCLIcq/Qh7dM&#10;GHPj1xj3/oluKjnB2lhQ04FURAUN5tBLarhl42WB83qsS/l3xyx2KlhhpTp4g0MqFzFNM0vLiuxm&#10;eYENJEcpyWZUv8y38ZdeTH/NHnizEqmcM/fSa1Qac8VUBhLH09LCAqPA4zASoSCsdpEohsHFk2nG&#10;IoiC1yWe/PRlBXe84Nlwx73ygCBpfTfEmpIvpeqE51DCtGyegoVVa2si/skHViWQ0QQ4BJ4S1tIw&#10;YvS/NimdTx/2/Ca+5q49pezqSCp3DGUlEEIgsGZ+4NkPPqHVrtid+35aLdf4wUwr6+ij8hlGkIiU&#10;ybX3TQy7zXbjkPtls6OBae2MQWdkFBeVx5pTxUs+HnTyUxtf6V8nXVdZci09fQcX/e6MWOfu4XmG&#10;8PlkZPS9Qz/u8SaeXbdlYP+603eqqpKHIIkStHzKh1tFFhVf6ZG3aqw8J0EQnWBoFm0tzQ40nyUC&#10;Dysm82pa1Rljf30LV17hZmSf284ElgnAY0d8x/Wr57QVDvXMa1/6nwe0vGIn+Q03dk/3Wwdg+T+v&#10;PS7xqU169drR0z47c330wM255vaLmv8Rlht9Q3JIVyYyCaQyaRS7bfDw+6f6d9PjtYrV0sKPIoyW&#10;TxNQLFnws/Tg+0D49/dNdrZYCrzbKauIxKQGdu/eDVaUoOk6wLBweTzo2bcEdrEMbTdfPvi01z+m&#10;FjpoW/6S5a2UE00ASFXZ4z3H9PsyWPfCKbl8uIIXOZLIqDAoC5tNBmuRYSEURUWVgd4NYz5889nr&#10;0sBLR5wHSviA28ZDSangGRYsx8AwDHAch5yigRosHBYLosk0IpGY5/Pr+k8dDvxpBuEj4W8xNls+&#10;7Y+EE8Ucb0Uyk4FKVagg2NsE5FTAIjuRjccpL1rbSwZN/HbW1MXRd1b8hsDFl7oLtm3t3dIQs2R1&#10;H+y8iTHDHKit7bNWO3DCt/U7t7u79+vjYo20HKjbZO1XW7OvpPiafX84oF+w+OYnLaNaU5byxQ8c&#10;MljWlfVoBbYs/m8j4Eg2CTJ0EP/gQ5FesuU7Z3sgq0jO8j1ltdVrU1Uj3v534YFDFaEk6/2FBZ7G&#10;8wRmZXHD3lbqrqpyvv2VfmDFzy+totpgNQiAmAZZufqi4Q2fvOzkcwSqouoJxbb5h/+cuZPe7f5j&#10;kwg/QKOC3TTZJOJpDYqiwC1zkEzi7+0yr7tDe3HK3I5eg+JpA3nNDkM3wQp25NQEQtGIm2ND7p69&#10;gbrmZkQyHWBFAQJh4Csq3+8qH71JFPRIsUtTau2GkW3YnLTFQl/OFzIRACBkCnvnGx8P5MX1vbI5&#10;wggMqM/rD1eW9/t89NgJu414C7t9zz5x7/5tY20WMqK9vcOazarw5drPefyC5196cMmEb64sHbq8&#10;ee/2c2WHTaKcyuZjsXF7e9/21CvPfjQsGEnB6y4H2HyKt/dYO+S4WJec+SyZzS34+ntPcG+SEUUB&#10;ksSgulvPDTfeffYzVD0+Q0Z+ZHnilZFGfPPbdzAWw6sTIw+nf5fzvTXp4uA7/qsLpzOxzgRUVQcn&#10;OXfuGVr19A5f8x4sAgC0AA2P3rKiT8Cbf61/MhO351WtvEcB7QtgHWXGao/bGnPBzpTg9vqhp2kA&#10;C3ppmBaWeKzhJN6KdF6DzcJD5jgBm05zQu/T4XEUpmP4znC7C7lsTtFkZ0Hg00UPHzHdPQDQ6awh&#10;fez/9P6ysqu2bNrZ0+b128va3rrmgv7L1tDtZ8SgqnUGUAcA5O2QNUGv6eGmrSLAQLTYkclkkDVM&#10;HGhqKtgb7yhwEQWcmkBNqRtVFTX8ys6xGhDrcl+x24x3feEXR8daguVqPgu304VwMguXy4V0Oovi&#10;Ej84Adi1rw0tjXfcP8T4Z3tfU1+Y3Tv2KfTdEAAAupgxnqsZ+5NvXq93qSU3zO2pqG3rCNa2dsZg&#10;cziQiEaQhwZBFuRlfa3HXPTmYv4Rxw8NI0tn1J84+p7Dqqrd0m/pq483CXcnft5bqegEhCFgGSCb&#10;zcNisYJnCDSTwO7yQTOpJdy8feTqH/q6x45zd324P8FRq6KEpBgnyZUAvJTXTVCWgWSzg7c6sHNP&#10;G+obOwBGgGSRaIYImztv8C2lK3ofFiYyTZL9PFFLRYGwPEPAMRSrvv0Zb7w133jdft1HDy3rNeux&#10;t/beemP4qxse/abvVcccf/8jl/ouO2LSuXlX9OOfX/Bwnx9SO/rUj31kysun3Dbtuvr3e5Cd+p/a&#10;5H4P35zVvsD29eeaxCl0hLVYGzPs1dEnnXPPdP/4w2JbZz+1r1lyFGyUZQ9MaiPN9WGvuW9nGRbN&#10;+u+YfqZc+74fRxua5oShw261Zlm7vw7Bb/9wwQNAU6TTklVUXjVNKPTgcW1OBzI6+MGDe/fJhnee&#10;5HAW+k3GhlQOSOZ16JQBK4hgGBmaDiRTQDQeRzIVQS4XhaKEUXvMcd8/eUvPux/6Wb/3ylVPPdBR&#10;dNtDC1M954w/49iN/KyDdUnv+8bKC2KuQqOMw+72Ea/LjWxG2e84aesjo+84ac75xa6nrTd2f1w8&#10;7qVZOfBbdELMnMEimNTIssWvOvZPebojrBb/6PM4M4lEAlmFQuCFmvptP1zo97p6g2GQSSfgdHkj&#10;ru6XfX8LnXKEYiALlfKBZzTmNYCAAaPnUVvircPGGg0A6PoXc73PuelLr1fe5XZLkZL+fT+44IVX&#10;3qPd65WO6N0N7fG0nlUPSn0jGXBUNd7VZQ1U+GwxI581VEVHIpV1BFrru5He7woAoGXT1kwqjc6O&#10;TiTTuQyGnGW+Muoun8/jkDQlD6rqIKYB2WZP9W++1YbSrCXYsLUon8nydrsTTqdDsHFmKY6d/Kf1&#10;MZUbL43CXfRFYWlRnGF5qLH2kdM/unDM79t1791YyO5ZdpOeSvmpzoJAgCQ50NEZR2c0C95aCJXz&#10;QfLU6Ibg32T4B6+qrgodcY1dL3z9LSPat9sEHvl0AtFwCBaRhc0uQ7ZKaGlrwep1B7Bz1x7sO9DA&#10;tLd3lJFseNrJ/KahhNJDaulNC/a2X1Dx6ZwnzxxyZc3oacvDkSAopYiGwshkMsjkFETDbeWhL2c+&#10;ndr58hN16+95OW/OOv/346FcNU0Z0kq7SCDABDEMcIQBSxiYlELRKPKqAZNyYFgJSjZdMz9QNPjP&#10;5vVI+Bs2th2sG4leDG9FXgU004DJEPTo5UYqayCZ1qCpOgQRUI2Ufu/OTw93aVAnserSN8Zosda+&#10;EqeBN9JQc2ns2N+B1vb4uF5v9/7xthFLNr445+aZZ1ZuduEDuaUg+1LgSCPZGPnXyL3VL/zckjjh&#10;p9cf3v9TuHHp64K+5zn78tK1L4f119bYTr3i/o2xC04We1T/1VNdLy+oEVlXb123EwM2qM6yWG+y&#10;KkKZ1w8zftLGqrxr+Ak/QrCZsr0CslTqPGNI5Qg88oYMAAQqk5OKRtfXbZuQTudEjqi0wGUNM2Wj&#10;NiFz4E8NvbxNlFVTZynLQGMAHQQK4aBCwJqfGvDjTwk0NseQSFGAtUCUZPASC47j4HAXQRAAkwKg&#10;AnhegMVigcMmw2XlRHy3wQR5OE2vvCoxkzyQfOcUkiGUHhrPAyfUMAox7FlV4wnDguPZ3NAZLz43&#10;M2fdR5+/WWnCD/kLt+3IqC9P32Hxl2+XLDIVrU7wFhc3oHhfd0ouMZInhVYU+Mu2+WwSopEEAsE0&#10;Vq/bjfUbt4HnKGCkKUuU7FsLlySmL3yni+8VpcX0+28WDkznVOSUHJLxTnPXj58Cu/+rUJy575/b&#10;/vX2ilPv7Pig9rLGE68SP31mKwBMlUumQxAsrGA5eMLGc52QaBdhWCzaEqaqmNTkkM1TLtu+9xi8&#10;F+5GvvmckyWW87s9sIkWiGq4EP0S/BWrHm5QeP9bFp6DaRhIJeLoOWzi4u3PrNpPO0syPo83ZZMk&#10;msumYZgaw3Mi0+OS+X/6nmnzXbHwoLMXFZaXtBBCQAzG0/jjd+fdY2QO+w5nGm3+7qWV/kQgyToE&#10;N2TOAYfdD8LIAGOHCidCMQ6MpTLd7/z3nzq34eQlr1zVNTvM56c+K77bGn0o2bzxpEwyDGqq8Ptc&#10;8LhciIZDCAYDoIyOlrYmGAzAsDwMysHUqb91394STJ92aFx0/Hd6Sa+rwvjH+PhXb956ZTweRzab&#10;Ry6TBzWATC6PaDLJ8xaxWHR4Cqlg6fPl14sf+vSHyrN+P679qeLPHZIYM/JpcCyBZBHA8ywEQQJh&#10;WWgGwAgWMIIFOqVuNrSjmtyn/S3t8ugZ25OPu9Md28YTRgbDCjBAkVdVsAygqgwYIiCVTsI0srSw&#10;0JoauvafhzM2YalRNmLSz16fc7uVy5llXgaVRS54veWIZ0S2Lahao/F85fr3Zz/i+XzY3NkfaCcP&#10;Ixu7eJwPKOhn3dv+8owo9AERKlipo9Aa0TipOaqI4Yzp2bV53YXvzr5mfstnH77R67HbPxu97OMR&#10;v6fxW/QoCPlMynCd4RSsNpd1eA9nD/L240eUvJNbztso+cYsyeQIUnmTb9yxcpw7uNoBAP3qW/wd&#10;qz+/MBSK9c7m86xVIrSiotsa99PHbqSv/nnRZSPZ6Mnk0pJOKHRo0IgB1aRQDQ6btu7D1m31SGVZ&#10;iKIbHm8BZFmCQbNIJEPI5RQkkkA8RpFMqchlTah5AlUhWPP+/GkXvffz4tsqZrz/wKdNb85+6+c3&#10;nnllw/Nb1pZPN348ywIAcF/Mu+ymV9MUKasqyCqK3syPaxItFYepzm9+cr2RSMdVk2GhUUDVTU5S&#10;95WTVSu5l0/eEJjwILm7trI86XH5AdaGTTvqoegEEg/4HKxOOH77z5X/s48y1i4q+ZvOelewra4q&#10;o2vQKIVqmkmbu2i9ggcOzRslEqWLb83RG19M0hl7VcqyFAAmT5+pGgahAANCWFDWErf3mNjFT3D/&#10;znUCIRwVBTuUHIjH7penD3f6ELbxLMvEU6kU0skkiGFQ1H8FHFhk8hwykiCCAYGaV7Bv+xofPiQU&#10;AKpr+kdssqzlc0moSoak4hF537V3Wv7sPQPAxv7F7ZyNa5KtFlMzWNLZ2XF86evaFEL+6/zsDS7r&#10;XeorhpLKIBONI59MIxWLwmV3wOnxIp1RoRoCNFMQvl35XiWdseyIzl6nNt1AA43bXYl4SJMEljqs&#10;AvKZOIKBVuQySVRVlILjKbyFbpSWl0ADQDgBouwk6QSAD6897CBh+pR32AsnPnMJgSlquglVN8Gy&#10;PARBgmaYCCfTUBgRcZVBe9IknQlDWP/Tm3c0W+85zCG5w3PybrfDu0+kGuVwcKdNKQXHceA5EYQR&#10;QFgBus6AmtSupQPd8MCxfzm3v8VRM7a5Uy+sjIXbe2VzOgTRCk6UwPM8gkFAyZpw2Z1wWmU4bAwt&#10;rfU0bXzk9i5b49gD6Z2nTDtnrt0tvVNRU7OwW4/Bn48dd1K4qHSgoqg2GooRBOJUILx1sLO0upff&#10;vLPL+LbflrIfaN56UlBXEaUU1O1HglrQklARSAPhrIiOKEVGsfJ2W1n5eNSOIVP+ONKgfs/LPg0p&#10;5JQsstmsrW7dR5NPYR85hYw6qYuHe0v51W2VQ2bskpw2sDKHrNJR0r96iQgApzZf0T8ZC840Odlq&#10;d7oNp83SfOw5z7328sfz/zIlkdXjYRVNISZ0aKYCDToUw4RGWfCiG5ksC2rakMszUHIqcvkUDD0F&#10;SrJQ1Tw0HTApAUNEECpDUyzIZyRkEoKUC+aGh/Y0nd1R13xxZ0f04qZg6No3vnjlsbeiReMJuY7B&#10;i9czhhIVk5k4m83nQFgeUs2wLow4lrIZnNOTl6wyJYRAz+dIqnO384xbLxLozyO0UZtzP3Xve/or&#10;PqcXPG8HEVwoq6oFDxVFfms0yxR9KYebj5h+fWTxUywYk2EFHqzFCs7mVISCmnZxomYAACAASURB&#10;VIDwF+mdX9YH8F8/cuWIcCAg5DIqNNWEbrAoGntyl37OYddGJLkgLfB2aDkgE+jsUf7TK32Qr2Gy&#10;uaySzR5crhXV3bO49kkTU7bSgrKivGma4HkRdtmKktJyDfrBDaeqqchmUnDZBdgkDlaLTas8+9K/&#10;DJP77ravOpvVzDeEYWLRSIKavFSQYNsnrlm47VCYlZlt8sPIm72qK1DksaF3TQkE5MEyOai5OOKx&#10;IKxWC9paGy1MfMMZs+Q5g8g3Y7rsaMhuRr1l1sKXLrzu0UfOmnntp5XVNUGBJ6Ysc7BZRehGFgxr&#10;oLyiCLJdRigchtXhMYtLKowCfzWPoXsPY2yL9RPE/u70ReFoBCZDIIgSQAlYlgdYDlmNwhQdyMCK&#10;pC4hqghoj8T6fjR/5oWlF714yG1j1Nt9OlyO4i2lhV4KUwdgQlV1MAwLQbIADAsQHum8CrA873Y6&#10;HGMrmP/vd2wk2046fzjr9FA4KoeCMWgGYJgm7E4n0ilAz6ugugGRBUDziVSZdQ19fUSXl/zuCn9y&#10;JKJvP3rBSRffe4b33FuHfnpxxn7GfZx35CvltcO+Lilwmel0GllV51vjWfGLWSO7ht+UDWRcVhdT&#10;4i9EcVkpZJ8f1O4CsflR1mMwRh47Gn0GjQfDF6ClLWPN7W+6/IdnL3V0ofMLsqW0wVvhbCgodkE3&#10;DRJoOjDQvuPdh66+7L07r1g56LSLviofOzJwWfXokicsA5256l3bPhzUEQkgmmuHrbJ4hz7YnyHI&#10;M8nt747nBI/ESW44C0rDgyZc9mSPFy5ffTTz63NLMqU6xwksWIGAF3mwPAeOtyCToQgEkkgnDSTi&#10;WaRSGeSyKTBMHhaLDtnJwO0FCouBwmIfXC4XREEGYWQwvBMZRUBal5DQZKSplRi2Aoa4fdUb993y&#10;76Xi+ePQ0ENSUm2SReR/qSKUJ217l3V1W9iYN3ifN0/JQWdKWeRgZxTxrNIaFgAodZqr1rq+5Dgx&#10;q2gMWN6OcCQO1sxSDmqb5bWbPm3517lHjPaY0usnMAKBIFuhcxwMzqLsZwb+ZfLPuqvet1dZ1AGl&#10;Xg9vl21QFYpUKss1CVVdBFk01OHOKUSkhgSqC9AzKqc17SjEiKST8LwuCBI4QYLNIkiYO5gB+xDd&#10;09AUYzkBAi+BFXgEW/cXYwlPACDQUudSlBwn8Do4osJUFDa1LvWXoXr01rbcEsZczXBi0Gp3AKLM&#10;UFn2XHL8TtevbVw9e20JR8K7aqp86NOjBMeMFFFVbgMxosil2lBR5sCYMb0gSizJJVtHpl496SrH&#10;Y9uPvMab5q07qaLh4YvO++6quoiwjGWJ4rBZ4LTL0NQcKBRE4gF0htrB8Lxp9dbsqAu63pm3sGX3&#10;v0+ZefhOcOh5Zrdu1cSgJhheAPhfnGpNgBMlUE4ElazQOBm64EbWtCCrcVZNy4w8dXTVIbeNxyes&#10;zGqqZZ/PaQNLCHieB8MwkCQJsiyDF6SDTJOwMEzCCLxkTe5666jjhYGjZGzHnfaRVdIDI7M5lVU1&#10;EyYlUHQNPp8PLQ1R5JJZpGNxxEKdKOg3/LU7345+ezR0qf240M3qza+PXPLS7F7HTpnjYgLUysXg&#10;c3NCPLa7CBdbxS59nAPT8Rbte6M9pMX2N6A90IHmaBh17QHsawkhngdkpxMuTy0sllLwrNt/37Ip&#10;f+jB/PLY2p81R3SHy8tSm9MGnncSt7WgJxfqvFpY/85LtQe+e+2Mz29fdNbzk5efObd+kZGrm0Bk&#10;FYw9Y+qeTMua+ieVh6tX+PVo3Rk5TYRORFDJX2fOnvoRnSYcVTwIzaUcuq4IhAcIR8FyFAzLgrA8&#10;ZIsTPGuD21UAh90LWbaCJQZMMwudxqEjAIiA5ABkuw4iKMibaeR1DYpJAV6EwvJImEBLOoO6WBgd&#10;eg5BvXXkt+9UXbfgvVO5qtKCRIHfZ3Ach6yiEaGoe1eB8volpDXYyYZjYSj5NAQWEEmePDl57aEm&#10;X29/fpfDVbnH7y+lVocXBiXgGQ0qNdf/e9nNkT96/m+f5lmKHMNZeBgsB112aWuF4V2YICG3MYRc&#10;wt93b4oBgGfkvmyB3W567E5ql2QQ8EjGw92Zn2/0/75vKvhd31RWtasaA5GzAopB9ZSuYOzlScli&#10;zeuaiXAojubWegnp7YSyHJ1yz5yGgrI+u8AwAGEgu/0x7DqeAADDMbxFthBVSUNTUtA1nUb3aUeV&#10;Yj7w7Ki9zspBP5ZVVJopQ0WSpOzjh28+xJjKSyrWcjXjZtuczu9SsXozEdYg8wkwZifschrjxvTE&#10;iccBffpUIK+mOSMX7n/8631L/+ye2c5F8aETLtzNC3y+ubEeyVQchDFgmHkEQ20wDB21PXoYfY6/&#10;YtXzt02//6cFZWseeth2uD30npWqWNhrhcvlAlgOmm4CYKDrOlhOgMlwUCkLBQIgOqBQERZXkeKu&#10;GbH78jc7/iuorlqj+wtP3G6zevdTUwfPciCEHAytogfdP3hehCBIoCZYI58qwuez/vRg5vc4KsYW&#10;emaFx2QSQ0Sbg8gOLyRJBksNeN1WNLW1gBUlOF12WEUOtVV9A/Rf5UeUzIRczi/Oekpn/dDRJ3N6&#10;76LyFXHPkhsusbef02diSfS9s86ceGzK6xJjVrftxwFXvLIYlZcmuxA5/cHkfXf9zy2Tpv7rtW7l&#10;pVAzORQVFaO6sgbUABrq0qjbFUC4MwxT0yFbHJ22If9u/6Nni8R+Sk7bufCZip5l3/h8TIoTNORy&#10;ChNL5m0G2Kr9DQ09G5vqh+3Ysvn4lv17hsVDHbLIqNTnd+yOnjbxTQzVE9uvtp/vcDh6GToBVBW+&#10;kl5rz/vgsaOutBMPNlqUTJZFVoOZU2DkVaiqClXXoTMsFMME4RiwjA6G6AAoWNYCgbODggHLAxYZ&#10;kK0sLIIBkVVg4fOwSQaqKwtRU1mCkmI/bC4HdIZDjjKAxcqlE63H3P3UJHtjPBHJ5rQ8awgo8RTx&#10;3XY+NY58s/Lwrf817zClck/exrlhlxywOkR4iu3pN+6fdshgvl16oT0tD1wpsNRMRDvBUwU2K5sb&#10;dtJVSyn3xzUqPRUrQ1U13bc5WANOgcIpwM7tfbf2t20etd/hffajux54/NWrvqnqm7l92s5FRcYL&#10;8TBbc81LDfWNmXQyB4mzwiXbSgobP+hO7j7cIM8a6UpNYzldo5AlCQAMQy6OYPFxup5JlZWXeFFc&#10;5ILIoBoTbhcB4JR5tnBKYxKGocNisyMZbB3pPL+i3HX/Apdkc/OsIJgMy4MVLJAkj2Edf9PRCbIV&#10;saR/6nNvG1okqSpJEgk0Dk49dOEkct8GGQDGF+5O/7zEsyJraCv1fDzVtH8PdM0Ey0kAw0GQBCSS&#10;QCIWBGcCgqaUjQrtrCI0+4cJBgpXTyoMbXh1jERUm9dph9fpRDIWh9frR223Hhg4dDiGDOlPqork&#10;qnm7B0x+6rMB50y5zX/YO6CcaNadsPxVj9vTRtQsWFOHbmrIankAJggMsDQPgeTgtJiQRRUupxzq&#10;dcKNn41ePeOQSYZSmUY6fhTa2vY4crkMNE2DpmlQVBWpbAqpTBqKrh0UjKIEU02X+PQtR3R+/iMc&#10;FWPjIwvK44biaE+mQVkr1JyJyiIXBvUDZK8TjeEANEaBVRYR2tZyRHcLMqrJsp6LTDvw2c+LA+vr&#10;VzwwedX35zQoa1adt3h1Ryj0/Ipvvrq0KY4dDWcuOeXjiY0X3FAzewNlC7pIQGLexECazPMWXvd7&#10;HfBYrdAjCfhFEW6eIBNqAZOPwivrht/NtWerTr9t6ejZf1pOfch7c3eVJ9fOLOrDvV9eyWdkl04V&#10;JoMMm4Yi5sE6WbgKCsEQHk5RpG7Wuof6J93xP48v+xZZp9vvcV2tGZzotthQZJPaAnVbdx7d9B/E&#10;ls3r8oU2j+5hbeDTJorsXjBgoYMia2iwFzqhmlFklXawJA2GEPBsKRJJLxoaDByoA5w2wG33Itre&#10;BMGMgVVacNq4brhkmgeTxjtx2bkVGDtoAFgNsPJOuOVSMKxHYC+7gTsge1JUs2pcmoWYgaDtXHHy&#10;Z687DksZI64d48OebHc1wBCb4IIm6KZa5m8b2fDmIUM9nf2C+fpWc0M2FdCqCyS4JYWCIRtOfcL6&#10;px7WAm+np55xy+JqiwafGoLZuc9zYmHgPHLeYB/R9hBy33VM8Kutxze07JzZHAgcE4g33Dn1wORZ&#10;3P1R59WRG5dX9eiWt4gyYAgw8oanMrZihvDCwlpi3ssRTWVOGf1zLzMXGGSzOnmLKCGRjlHD6dz8&#10;cb+n1mHMuUo+mhRzyVbEww1Ip6K9XouOvIBcuMN7sl4/NB5trM1rCYAQJDIsfWr0Zd3u+VdkXF3d&#10;9l6ZfJaXXQUIRHLIaJyYOeOWLhrGH+GaG6s2lPjVjVY+R2SWd/oVfmr3SxZX/np96SuxdJ/JE5ap&#10;ebWpozVCo2EOyYwHBleMVWu2Y9UPnUjFE2af8m45h+HesWn5sH2UyEfcMRJ6L3P+gcJRZnLLSTyT&#10;4wVigqgmThl/CpyuAtQ3BfDd6g1YtXo7987LD0xu/uqmeamG1149rt8Xd/2e1k2zZ9Wfftpl79a6&#10;ZdNK8mAEAzkzB6uVh0zysOkRVFoz8KIeta4oepUyLcfOmf495R2HjY0deUKTs8izT7IIlOoUuVwO&#10;hmHA5/OhqKgIFEBe1RBLZeHwlZpFfSf+rSpyf8nYSN4gt11xti9n6hbKCVB1HHTs8/vQ0QK0treg&#10;sKwIslWEx+PUa0Z9sfxIdG7/5vL+C56/5cqd+xpHdybYsv1tye7BpNGzPhDv1RxWnA5/FbP040WD&#10;RiU+7b3/+ZFRuovpUuuQPL7IOXvlf0765xXJJ779bM71a9avg57PgKMqlHQUVInDwuRR4BYUf0nF&#10;d0MnzHyOv+m7zX/1jHQj1c448czO9hnWJ7N2+xyeN0Mlpe6c02cNDx7Vv7O0urSzsLigo7y8PFDg&#10;craOGDXzjaWnv/odvam3Um4+WBlPpLpTk0cundQLCwd/mD3rn3+cQfAIuOv5j7dVFFZHZVaCxHCA&#10;qsPjdkLRFFidNuSUDExk4PEIsEgmGOgQBRsctkKYOo9kgiIVB3Zs3QZRYCDxFIVuG/LpKCwcUOUH&#10;HBJANR0WToCaySEajiCVU5NtUp+YrbQ847G5NCOrIhaIItoZKPzksgFDyTkHw3SI3kbudvcZnGje&#10;PUAiEpuOxsEyhuI78+wNDH/4xyQPOT2sa3FkE+0ocEm0snf/bfSpj//yAKVAquq0c3qaZOOw8yzX&#10;vmPjKZefs+6Ja4b2PWb0XdeOiu589yyNolgBIeFkyrm1afuQ6y7bV0mPP11X9WTA5xCNArcdhk6w&#10;9+evTps69/jbx626beaEyJDTmMuLL2zct62vqigMz2jwuXijZGCf9cGJZ+zDI0VEsDig6bmDDueE&#10;cf3w/r8fu+D4fi87mt+7zmRogUooQokUNEor6p+rXcmsvnqpx2Mdlcjn0dTaBlXTUFhWmSvULjxi&#10;pugjrrnZJ+RLeniX2URJdchehqbU4ZczrYfiaClHad/e7QEHz7ZwmmYaigGJ48ETCruFBWtmFFkW&#10;t2UNz1NTZyx4jHYc7gj7W9x5aw4FXk2prCxqt1qtjSxVdDWTxJZNmxEMBGCaAMOKiCUzaGzvQEtn&#10;iHREohzspV3qgdDpS41kXNgqGUraY2Fgk3lYbRK0fA4lHhdK3XbQTAhui5lziHqiV01B+88i00WD&#10;u7X3lzss1YM+93p8WafTCYfVBkIIMtkUIvEIUqkMsnkFmqojk05aA+2tf8vG9tcnDd+8KDi2bZjI&#10;LGLBMAyy2SzC4TBscjds3rgLuUQC3opq2DXdcPlLvz/tXq6Jzj2cBNGz5JKPnzjZzLSM5GwlgCkg&#10;FEmh0GaDKMnIK1moOgtCqU1s/vLm0yaevg7YdljEwSkrpnkWn7x45qY13mtDjRu7kZIamISBqqZB&#10;GBa5XAY+hwMum4yant3ry6d//Ohpez7+mu6oPSpOTy2UohX7r61snys/dWxQtlfZIqw/xPSBxqTa&#10;iM9aouXbo6xVLdDOfeWBVeceMyMNAEM/PP4fgpAHUQzoGk1E0tUbX/Qvz7zwN+RL/YEGPrs0T3RD&#10;hSBw4EUGld0rEQx3gpoqRJEgn03C5/KgpqYcMFuRScZg4YFEvhO6HoVo8cLrc6IzoCOTMWBQDpGY&#10;gR9+BCqrgKZWoLGxGQyrQ9MSsFls6NatRxxbPs87QpeHHNb6nOKSkEjkEc8nS5Ob9900bXrZ4Fu3&#10;plMnr6E86792omw/rVzNGyjwydDNgLbe7m4889d3TMZwS05N1dywoGxY3d5JTLizA1aL1yztOWTn&#10;Lw71f4r5Zc8eKJKuWJDLhy7JmqqNFa02e6LpYmFWdkS/d6M6p7TUMIQRDGqA8DrA5XTWv0UFTkW3&#10;cUPnRNfsu5+hRiVDFBg6sRQa+cu43TvOsbV/mErH25w6iF22EFAtBAtnpt32UD09wCtk0VK2su8d&#10;e9vSX/ZEPIUsI8EkLJ/p2DAtRgFRkiHa3FANDQ2hGFgagSsaB8cw0BgOPXpWIRZqQduBrc5OYbwD&#10;uPioC/Pox16ygj48b1QqEjxXN3jWHY9Ukxf/aadPvJECgKJtncHjd7oWr1y1bIhbRHGGt7a3E/6L&#10;tKiFYeMzEyZf/ePpj6z97vYL5umLjxzBBAB49OmnzP5fF6xZO//2axa/9V5PsnzeQ+2BtLszHIfo&#10;ckBgKARRAEwTFBwMQgxraf9vi05/5Afg+a7v6pP4thEFlSszocZzdIWCAwc1l4NY4NUNi2tXm1L0&#10;Q/dRY9pqvWJGKXpjy3FXfnnE0+L2/Tt0VclTExIopVCVPHKqhlQqBYfAwyKyABhkE9FSo/XbPzwA&#10;PBL+krE5OydZOnedeYJhxAAwADEhCAJEQUAoEIFNEqGmk5CsrBI2Kj+hc+NdC50++Chr6T21gtoc&#10;Aiu7QSw2tAWbkNMUSDKDkcOGobVhB8rKysAxsPUbO4nid/u188t/6Lf560+uMBlrt4EjjmFqegxA&#10;QtWwv7URmUwKDZFmaLqBXC4F3Uxnvmh4N0ytZ/3tIshzm0YGCP45D5gA0KCJ6RcACwmgnUlR/imB&#10;sYFePm6GCQCkdrl4+W3ccSB2sMSEZLUF4mRYE6X830oi9c3Ch4bI+ZDXNDkIIgOOo+heA+zdbUEq&#10;HkV5aQnaWjvBIIvKUg+UVAo7Au2wOS2w2kg6yEpv7Tf7p4nw1kUAin0FZQgG49iztxU+n4rmVgsa&#10;mw5ANTLgGQOE5uC0yXC72STuGaMln/hpp0+wrfW6zULCsWJST0mE0HGedH5U/Kd11JMGCZo7eIbJ&#10;s/lMEEWeShT3PumlyXNd7Q8BMO5TmLVh39B35v/rBf+33Yu0XIgTOQoC3Qyz3Y6qWM2sXano9K8m&#10;vDaqZt64A3UNgxkiIZdSGS3f0pfV8yCUIpNJgeUMWO2cZinw73x8Xv/6Z28ECkb6F3Y+GjyLg1xZ&#10;We7BgfYQcjkJ6Th1cTBcHCNDdrIo9dgRam3SeYbZVF5JNwMAnX6p8eKG2zpZke9JWQbZfA6saIHB&#10;AJQSJNMp2DkGpqYCDIFstQMcg3QuC5ZnsHvnRritQGGxJJwyo/KoVVEAOOfAwr0vtvz7g+blV57L&#10;gEHD6nkz5zyY/ATA3l/bTKic9cWb3UYXbm7ePJHnmfhXN336SHLoba34YhaFcZpOH+AO2S4X33+s&#10;reHSiY4Lz39FK/lxV4RS8dC17ScGO3EiOl9ftig8WFMbRdFw19aWAryIYDSJdDYNQlgILIecrpsR&#10;09342nZflLUEbNP6FR32TX+pTt51wen3v9owf8ZQxuQr/C43W1BQi8LCQlWtOv2r9z688anV49uz&#10;mNog4vWvFIw3OPot28V5udTFi53taVbnLDANDQZlYDIUhBAQ7peURmDAcyxX6Pf9ZYLS3+IvVdEZ&#10;T73mDYVTYjangVIKWZZRWlIOlgHsshMiIVCSUTBUNbdv23LE6s3P8Nf75Xz0ZB0gqVweHp8bDrcD&#10;iq5CVXIYPkyE02aFIHBobG7NPdm3qPG3/YmpsRvWf1uWU00f5WSmqLwWPQcCE8bzuHxmd5x//hCc&#10;ccYJGNC/BkAa+3d/X9788dQKkg78rcn4FRRvaBRvaZR8btDFMw3KXGBQ0WFSXGBQ9tlDi2X+2uFD&#10;nRaLyzRNgKgQJSHlKxp3hJChP4e7uDqaUzJaPpdEKt6JSLAJMg/UVvrgcwko9lrQrdwLh8xkPN16&#10;L6rp339VbbVHc1sNDB1Yldx+3RMv3l5x5+smMVs5/mA+K46XoagsOoNJ7NtXj3A4DGpqYGgeXicD&#10;m6So0Wx4/b5Pe+ReeeTifcUDrnuZsGQbK+mAwJE8sbCxnCCFkowlrTJSe7iTTecjkC0KkrHgDn1k&#10;yxy6abgGAE39J9ob1s2+Xuayw3Ox9vJsMsR4nVYIdtf6RfKpfxnr+ysWx2a0DRhx8rqS0jLFJttg&#10;6kBnRxDpeBqGpsAmS7DbREBkDgy44tqPcENGB4BJnZ3Zqj795mUyoU1WWQHMDDKZDCTZCVUniMfj&#10;SMTaQRCD06plzpkx5T3jmK8PmSiaAu0BgTdhsQCioMMuM+CRR1GhHeVlLjhkCsbMQBZN+L0WyCIF&#10;R1R47Ax61fhR4rNmqyprN92fHd4lW/Sfgcpu2popDHq8zpTAEyjpjm7y2vEn/LZN3H5d8LtrT3nO&#10;enbv810jLn8medwx7fQLolDMVin7wKG1SM6exu7tcfuczc/LC1++8N2nZ756c82R7vnjxH67Bky/&#10;97GzZ5wd/Oclg3HOlD4YMmAAJJ5DOplCJpeDZlIu3b5+ZuGKAe+7ek0+ucu4Zz1uztNdP4yZ8cT9&#10;E089o7VPt24YPrgUZaUyV8UGxr573fxHn9lY9dL823ssuGJexby7L9x6Ee6o7lKUeeyYY1qdDkda&#10;EgRwHAuWAViWgGVZGIaBbD4HVTNATQLk038rVPIvd2wD9+4sa4rkeVUxoGgaBFODZBHQGdBg6CzU&#10;vALeKkBgkT9zyjXtwGddaBTeMGBwbsVHZe3hGMLxDFzuUjgcHJLxBGwOHgf2UHQ0N6J3TQFKqqtM&#10;3D1EBH6TM435nuRpGeNx+xDPGti4bSfaEr0waLgDPh/gtAMTxhcgEy/AD2oCkbYmtzWwtvaKmwo4&#10;vFb0/6S2wDXbL3A7151wkUEr/VTnYZqKmdczmUCeHrWd5VcUjZq8I7L9/pBdlu0KKFSiwMoDowYV&#10;Y1nTAeRiLXAIGiLJeNvrb1Xc0Xfw9gsL7QdGtIRbiW1A98/e2zh7D9kwl0+tjXY67ZLZ3NLM2Bwl&#10;oNQAx3CwWnh4XIWgNA1NSaLA6TAYwdh/6er2xyrqJyoUEwHgu6963zv7oydPXOTwFcpazoHOWBSF&#10;/iLkaBp+rwMuhqLa373d5zvtrinpbYfcN2oGhYXtTdTvsImweOxwue2GYdJcrvbUpz+XD/xl3dZf&#10;QaddHp3X+J9lhqqfpGQVf6nfa7fyhKFUhywDdqdNSUQyitxr0IsTA19/8dvt+LYBs1fMOmefa+kH&#10;855P5p1yPAsLBAvJptIoqy6E18Yoero9cdGsd6b1uCn7/cA9/+1rrRn3ibru6VMK7CzntPCUsjpJ&#10;hUMQNc4wKCEsxxLZSUxB4ImdV00Vul7qKTT796o19XiUBsPBTcfMOTC32+Jnj+iA/Gd4gb3vwJN+&#10;7ZvWth8n6WrGEqpfMeGZjee8ecu/PswBAE85+iK+UgC0wbuu7b4P/4BQW4vgdvkn+QqVAgPagGz9&#10;5btOw4Q5nx/s+985Jgs0sv2LJR93P//u1d8HC3btqEcsqUA3WBQWlAA8j1QsRNLhTgujBHuue/ex&#10;F9+3BtoWnFO0/rd01pU/nH/A8kxzZN321OZNzWhvF9DctkJIZTMjCnzOEVouDqdgwMGl4eITI3bd&#10;rWf6kj4fU7rrkC62bdPaNGhEM3UVhqZAgwFCDvrGmaYJRVOQ41QoBssmgnutxAgQyhYdlRb2p4yN&#10;TDeFx7/5aATXvEMmrAaGYaAoWRg6i0CHhkQiDYHjIPAcCIhimsoRY+Wqj5nUUneX1swbSrXEsMjF&#10;20FycYg0D7vgwfYNPyIWbAUpt2PkqFN+HuqapQDXHupv5pebn96QaVg+e0pjR2fcb/GUMus3bsJP&#10;WxgQM4Xqch9GDhkExsghlUxCllihp91WfO+Cf5D52H008/C3MaL8aWdk96aShoDOmToDA6pCBE/d&#10;T8kL/1YWAgDoPfm21sYZri1+j1xZzDjYQDycVzVuH8OyZk3pFr/bwhcQmsl36zdy+ev3Xpce0q8x&#10;XeQTGxzWni23fbZyzo3j+oIOv1ab65YXuYKNA0oKo2WpDJhYMg+WNcEAkGUeiWiamnpaFXn3hmtW&#10;7rzZXxZKUBx7aBzLfQ9ssr2qP5Js+ekKm2ApFn0+XmBZCAKhgpnLWSx8+NhTp772/vrn1h2WjN5d&#10;kR9eNvGtdZseGM4IssNVVNpg7zV+/kW0x6p//825uPrN2MpRZ9ZMOD13xjH6/gX/ki3wgIKlVEu4&#10;Cnp8X3v8OavfNvzrgB8O6/e4/LRJ3sRnm667fH/9809NcGfTk4vLasVcNmvW7dkkNnfGNty8Nf/I&#10;4qGDg3f+7p4LXRetuHXwmEudIi0qKO6ux/M5fn9zK1PW75iQ1ybLkc4OnnO4U2Y2w9llq0Yrxza8&#10;8MX++FJzaPqKc3ty13zSLUamDUj9bbsHgMzAtalEa/XPLJc9medhsdj0qqpHRC/+hS4Cgdx9LYNw&#10;jqWvLOgqrMct4CyuQmRIBmqWk1wFjm5LZq1xYha62Pxqmm7svT290bdp6yZwpgCWctBVE8FcDJTh&#10;wbAs3EVVKHJUw11Uqczdf0IS2HUYjQu+GGxf89L7EwIrxlUE4+1gePlgdg6bA4zAgVATgVgHqJ0z&#10;TN4id6RTPrw2WAT+a2TasWmjqbAFVDc5qusq0WGCYQ9uzFhOAMfoYFlA3SRP3wAAIABJREFUFGVa&#10;VFJrwlgNHGW1kj/fsQXfZFIdJ9dYLQ5REDIQDQKAHlRpGCtYSPC4vCBEQWlNv22r6YmNVx+BzHnP&#10;31l3I6wflKr7riw0RXs6l2DNdIBxWqzQU2EU+uywlBVSLZtp6BAq3tmoXaDjN9YKIj1jTp4yYcsT&#10;Z947j1/1ShkR7KXBZBtYIkDkHQi0xbHZ2IGO5n3IxFvpkD7VRu+KSgG3F/yv6qYeDX78qcgltaR8&#10;iukg1DQhWPnQ2JnPLX/py6f/0BH1j3BfzZzQpKKvPi5wdtba/B7VDFi2STfNnf/0ix9qUwee1Rdb&#10;37u1pM+A978prV6CJS0RhYaXZw9UbR988lUBtfXpQytuZcmkryeT4bpdDPXYvWk/2334iWhubkcm&#10;GUK5xwG7zUt7FUjZQSectt5vrN1CwRzmWzYnTDqm+3Y/V/XdXdsLw2umuXhl7M6gsLyggkdHONhw&#10;7Myr676/+LpNs48fGZn126/YtzSVGjp/5fD5k+7atvdAeb545NZrt13/HZ36dFc/xL8AnbVGB9BE&#10;Zq1oW/bQ3APtuz/3lxVZ+aBZ2vaPdVftp/490XP+qO8EJLDl1Q1DlhbtXHzH7UtXfDKV9/R4Qivt&#10;9bn99NOLot1uWFRP59Mu9s/dpddHUIqPDv7XePBPCQD8khu08JeGv0YrBoFTf+38S81z+rfzT/wC&#10;7Zi8Wk3Xym1Sq5LJde/oaOy396tPbFN/fabFZ7H/owcHR+37Blzg/LFUKMpIlzy9MX/G0FPS8aDR&#10;1uztsadix30dJQ/NcCdWh5iOqAnQJF9aJA/uY+ledXC0h+OS6r1D6376rJAhEmAwcNo8YC0c2LwG&#10;nRMBUChqAoFwHPUNHa5/Vu85jkzvdYAu2nOIKT0ytMX/9uLW3lRlHU6bB6FkFjxrRyKTQyqTRmGB&#10;C0SQUVxdnaZVo15/iXv+c6z4guLS/47jideX1z/y8MOtZihZnMprhNEZGISAkIPqqMhbYBU5SFaZ&#10;lVwWCUoOOEqF9M8Zm2+IqUM2kqkQrDY7snoOkXAI1ZU1GDXCh++/zyEYaUWBx4n2HLv7nQdf7/if&#10;L7uSaTy+Jr/j6uKXv72UNkdb63o4OeJ28dJARTeRzOuxQq9rkLvUaTEsxS8vvuaJdfRtV1fhdx7R&#10;ayfds8f15pCERmlpZySLdNaALLpA1TyaG4Lo06O/Aqb/T4WF3i1mUe+v8PWA/1VNwsPGPutNV9W1&#10;dxc8+nnvyF0XfX2IaUVDle4K/m23lsozWSWDyrKC5H/i3erodOlvV5/49q3v897bgp88dNox7Vm/&#10;Pf/JmOPq70k800n5K+mpNVfvzp3Y0Dy1teOnuTe1KgcPnP370Cez7/cy/RP5g3bU4n0AuHooALQB&#10;o3/b4peKaMb6I+amA4BF4QFp4Pulz3dzb0otubBmDj1tM7TXKD3PkcZ57+I4AJcfoXPPjVeGewLz&#10;z06/yNGhqn7L0L87C4eDzhJ0zLp5PXDzod8uPuUo+04KZDEJOw8xQOFOYDVAsfD/blD/D0B5SmdV&#10;uEIGuyxod1u6hYIpoZgrKQGwBwA+GziwUtt04X2RpvaxDqbewYMwqqGRH39apLCUj5r1XHuook/8&#10;yboaftXekIMKbnCMRliBFLHaGq+WjRNePvx7snCciyFfcqACaqtqYLf7sb2hBS63B+2RBMASWCQn&#10;1FQedQfanPaWJVcseWpuPSH0e0pJHgAKHDBtotwqsFo6lknZPG4PYhkFsizDZAnAsDAIhxNOO0EL&#10;FJ5fv2Qh20QXLT7s29BH3B4UbZ5g59a94GUHDIZDWtEgSRJADaiGDkXTkE5lUZGv64Nbv+Qwv8dR&#10;mZb+nLE9Mp/0074i+3f8gHgyA0IMEEZFKNyOffv8SKUyUFUVmqZApUIaV2w2gX8ckVT/lza3Alcu&#10;wMTJ/AWf9GIdxv6hQ0+6JvUZc33U3jmmjyWz1n1PtOQ/e99e17WC06z7mAsLnxq/5rrwPb72/VXB&#10;ZB2i0ShYzgGd4ZFNZDBi8BgMHliR3ZQa9trNrbkli/Ihlc7i/5Kxkakqi9SzEv3y9kyXi92uF/fP&#10;u/yO11689/Tagcd+Mci55NEtialxABg9fFzh7sW6lxcdYPJ56i/2tT4QfqP+neqbu5A5GkSeLEjd&#10;b5777QP3PQSa/W+Vpy/qX1ZUPbFa4Jz/G03nf40b9sdaAbTe9Df70fEP/l8Lk/+/YeGytflJyCvJ&#10;ZBIGsaHWW1X267W6fS91V5MnDKE8dSdySeSzCnhWBBVE0cjqxR6rr7hhz140tC9FNJOBpgKcxIAX&#10;xay/pk9ekA4cJsSImSbzeEG2WmygrIimxg4IlgwSGQUKqyGvGWDBgIEJlgjw+kqJk0333bz00ZkX&#10;vzhrGzA7AAD8BROb+z951YLeasL7waIPpmZzCVlXDTAsgZZLA5ITRUUF+PjDpc5wxjwJJ5Z+DuCw&#10;w5Ub7r2TeDe+zFAYYEHBsSxEngFlGcAETBXIqnlQn4RU2/ozsOe1J4Cu9UqOhD9X1UY9IKZSeSmR&#10;ypFEIg6T0WB3ctCNNJqbm0FMArfLBZssQZZ4HXc9c8SwGUJiBESzoEjmUfQU3r3yMuPl5Bs/XXbs&#10;vVuXPDal8dKyh5dPr/7unb1j1x0xqWT4s5htoCN+Kmemh8WiYTmbzUKWZWQyOejq/2HvrAOsqvP+&#10;//6evh3TPczAwNCNII0iCDZgrJ1rK7rWSrrW2q6tGBgo2KIgKh3iUNI1HXfuxO1z7j35/f3Bro84&#10;gPj47D6P/nz9B3O/ee95n298gkV9bQtqa5oQaGjj3dr+TidNNdzTesV/dgK+fughz/x7g4/eNCE3&#10;eNXct2qfPzjsdHJP7Ic5GX7JKd1Wfrf1mmBU7V1VW3ve9zctzgKA8la+zN7w3s0uV3oGAQeGgAoO&#10;IUYHbf9VFxVzmL9b9G9Chzn8T4vaH/xn2bso13CJhaqq2qlpulC/5ovxxGwkAFD6wn2bdd610uKw&#10;35XtqhM9bMwS1IQh6gnJI0JRLaRSBElZg8hw8DvsyPDa4ZDAjRlYfCgxyY+gjJO2xthAe7A1BMPS&#10;AIJINAFOlKCkNHA8D+afYYR4UUJjIAhNtwSGuIzi0c/8YPXAfvChOa6kevsp3UIXPVx1xckDBvSp&#10;7FaSmyrK9SM7zQGqx9BcX4lISyPf2W2cdF+s+HTy9L7DzGHezQ1GXWk5QVFkKYEFmAYoTFiWdcjk&#10;g2VggkJRUsjMyGLgcRy3lcMxV2zdQwPs1e9UuWKJAySpqbBJEtIzXYAhQA6qkAQRgp1AEEjClVfW&#10;iPvfMYCLOtRju+/V7IvuH3qfdeNN2QxP4XbYgPaA5b1zy4Ykl1dTULFMPe+WVdvxLY7o+jRs1Dh6&#10;q9OrBENKA7XYfMJxkiSxIEwCmmagS9duYHgT325c42TNJ27qtTvHGc4643GcveaY1++NV87ovPnd&#10;stGSK9uRMnT+wMYvxuJv3y4DxqcA4OLLbyg6+PYjPt4lQNZpNkKVNqLuIP2+7NZtd+v8ng0NTfD6&#10;/ZB4gTIS94uu+v/gD/7F8Nnnh7NCByvDocWaKhtScP/OIe7QshKcd0fl6ZI9fO0ZLXfL/qVuRw/Z&#10;3vzlMxn1NW3s1WOvkMIvPzKDkWzZDJv0ybrMKYoCWY1DtDjELVOK7VgmYagJcIc/5jO6XfHJ5MS8&#10;5vTkZxd6IzUXVDa1gRNYKCkZgsgCJmBoSQisDpfdDq/LBTnWkp594BUfeqCDSVfWjjsqzpq14hxH&#10;da/bMmzKRSJNwCYAXbp3R36619A1WbY5GAviZRYw778K3j/SSDs3W/a6PqcRxYCqJaFZAkxYcNrt&#10;YFgOLpcHSTUG09RFPMMdd+iiY36w6/IBWVo0mC+JNkY0ZZhWCoIoIDs/Cwfa22CZFlQ5Dja7cEe8&#10;zw3fIzG5w2rj3s03ls7t/vB1DVUVl8WTlNFVDZaTB8NRWrN7yanZ6e/SWJhgzfPZDwsXbnlw/Fv9&#10;OmwJ9w/WlLOWFs1b/9SMyl1LX5lRv6+muCWsweVJB6MRZKR74XHqCDZUUq+P4wryHQ7LWnNMdZ9t&#10;jeDML5eN1tRwqUkcSKga4zClzlft+XB8+vqLEoVdeWPWkIJO8eIe8KnUCkbireh1toY7L5XKB60Z&#10;rOk7nYWFhZBlGTaHw7T37bfuKOky/+APjsmanmcnX95fs0Y64DsjqcUKzFTCf07b+SNHj9Rq6eqL&#10;DQD1wATgXx7I+XkgXw6S3rq66UDy42f6xKvX9q87sGa0w8EUUIt3pqfbOFONx3ft25XEiR2zHdKC&#10;J0Mk57OvZqza3o8ldvDtLAzoANHBchYO7QMNCCKBnTIAIcmExtR6xnwmA4cnZy85a1vmtDPPzbmo&#10;//umPXjDmrpv3x3ldTEOXU1xnbJcZt++PQ80W/mPTJqTudp8+NHDjymeesLwHljTJIksZZMGCKVg&#10;WQLTBMAwsEyAFwQwBgdDlfOubI4XofAIiR2OwDGFza7sdJum5jaJxRiWDjkRhstLkZXVE3VSFHJE&#10;gSAY0DU1ujrUN0SZwxOWEPoO+5Ly3thdVWffKHgLmXCsDdG4jHY1AcuUSTIaYxkGcBf5sWfb+hPe&#10;u3K3bTw6ChucTu6Rc9LKDzz0+bhO+S2+lGHCYngYIGCJAZuTYMxJmYiHTpEDavyVzd17zKswvg8A&#10;vqOOzfnYPtHo4vcFLI0NNsvQFY6VWhpGSOtv73aWfqlhr7KsAFPOTJjsQ32DJ15H+ryGLg81YHIv&#10;h9h1x7BQKAiXE7DZXBAF09rozdt3QeSozf3BHxwdcmXqarf++Uybda2kkHwWVCr0xrvsOXMKD2w8&#10;4pklHXNfCgewDThl28rlT33QOPSagSMyol2N1m09AntXn5tWXLQyo8ff97zPv3rEY4xvfMHS92e8&#10;MM7kqhFVUlBTBLxEQJGCYWrgoQGUgOcIeEkK5A269aMrPWs62Onxu8+17pz7Lc2a+wF/xybbMl+T&#10;LSDyeZlFRdk2xmPXMgeef2BA5fj19OlzO/h+U0Yw765pSMEywDCAKIrgRScSSRMMw0A3TcRiMkQn&#10;ASfw3Em5u0sBbDueKT3mGRsHhtU1k4nHZRiGBpYDBIFBTh7gcNhhWQbsAgNTifBVXz/cQSTvIWJm&#10;zcE1ky3Bw8d0CYaQBtFfBNORDdORDW9eFwTaYmgNRZHRZdjGzSPPPqIaf7W4tzMzvu1CKRWcEgqH&#10;3YpmwOPPgMUQePw27DuwDR98tAEr136lqGPHf/62/ZK9rO8YWaEAvPLKKoblPZzHnUU4zgvJnkVi&#10;Mc0dCraVtgeauwbq6su//PLzrqs2KFi9YYe+JVW4Fyv6Kpj7vtfrMDPdHhEcZ4EBQX7ZwA1Pl3Y/&#10;amikP/iDn4Pm8DInqu2mFaM8m2L8UsKWNv2vx3WmNPrGmxOPfTFu9TmlO167Y+m4mUOG3nTypo/6&#10;zbqxKPuIOUMAgHw3rTObODi8tu4gDKrDpBqy89PBS0AyFUE80YpYJIjOnfPRt0/v2NLAmTVHqmff&#10;vn1tfXv7d95q/Hn7O0M/qnNvnvnF48s+evNmT7eXL3v6T68XXJS7mqKjqP2LUDSiMwxzyMSDOxR0&#10;kvzT5MOyLGimBcsCQu1hxs7G049nPoCfETZdBWElkRggkBxOZGZmITs9Azk+gLOx0KFD1lKQTcQb&#10;2zt1CAVeePCx4gyfo7MgORCXFWimAZM7dKWbUAHB6Ud5v4HIyM6DPasgBshHvHyY+SzLlpX1cw0+&#10;YYRgl2wk2FAH1owj28ci2LgXdpsBxopDRCLNevfBy3Hu3p/diwf+cjKvhlttiXgMDCiyMtMgiQJY&#10;loPd5kVuThGcNje+37oZ7cGadGHN9FlTZwwocyPuDbcnHCzrAAELS0/AzrIh4MVjZqL6g18OIXGG&#10;kPr/llvcb5H+JwzarSUTlpbS2YP1waxna9/r4IZ0NOjcuRYF0Wpmr4qc0HXn9idfSgYofeDIl3kw&#10;SJqbSeXmZrZlpbvRp7wz+vboitHDuqJnWVfkZuTA782A3eVFWzSJumCLq9C9qOBobTOUWgvpVJMS&#10;kT7wyJMWfelanfbYq9EXX9bp7PuOGocPAKY/9c33Lok1CSwYOoWpW4BhgoUBlgAutxeU4dHY1Mrv&#10;XLes9Fh1HdanY/3RZ/Ny8aTKMoIIy2QRbU1AggOyAih6EgkzBZPjIbkdHteQWudPy2eYCVtLQ63U&#10;FqyDIjfB4dAhcDJE0YRlGDhhaBeMPaUbagMBhOrWjcUM+xF/xOw3T2evX/t9djSs4oS+fXHxmSeh&#10;WwbQ2a+hS74NnBFCe2OVUpSdFuvk9wpnPX9X2pHq+TFvPnd5qr29ocrB6wmPTYeeagTPREGMFKiq&#10;I9IUgs3i4BEoenXJpVkZuTWLLu4XFnpUxUSxLJXQHNAtHkaimQb3b3Dgbwd+UUz23yLWjJsZQi7j&#10;CVnGUSPZ4bsiVCPkpgkiuer5XxRihoAQcvXzPHm23NlnqD2TfPhBJkFOwdz6v054dO/KseRPYd8S&#10;6ySRGOR3LXLBPd84iMWjuc1gRE/nwgURM/vnS/1yKDg6es9lm3h3wdKizDREGmrgZ1ikMYCoErhY&#10;N/KyuyKa4LFpbxM++mpNEd/y7vVktXJUcfsxhMxkFDlCCDF+9vvaWfNdMNNJqJHUwTI2QCfgKYGd&#10;oXA7eIDjIOsseMnL0BR/3MEmj/owEitEbmc9rG63EVNTQSwWTrsLTsmB9magvrEOSkpGUpJgECEZ&#10;h1P9aR3DRr5Yte8hd7UtrpSIDgmtiTCiMQVg7Mjw5cDrBHZsj4ETBbS11vjBdvweCeLM7NCsi+pb&#10;Vg+IJzX07FmO4ROzoCSy4HQDCRXYvTOJbTWxV9hOeXvqSXzPuFnz4nju2BaiEzfcm+w75sVFq566&#10;usfOnbsHMkQSwPCEmh7G1BQHo8W8dpExYChMItKUdJWetALihdE+nbq52Nk8VM0AYQx4JaKVdz/h&#10;K3yTSmDi8U77bw/S4z2hbn1h3ze6v1wuOTZp7ROWr0r/2nbY9nvqV8OLR5z18WkfbdjUcMoV61d+&#10;OW/YcflOPrOIOjr92TFpzZaN/eJ/TuX2bANDn/vSE2DELk74yGV9pWW1Fd/uXPHGxE/wHI66vfqt&#10;w0M27aINmuFgo4qRs2/Phmz0+fe0dRP7nmp37Ff37N0Bhs9AW3MDAq1taItpONgQQFpWNlzeNAis&#10;AaLynBKtPHFkdbehZMT4Jko+PaoRurXc5M6f7PG+PX9lebBxsm3l65esHnnJSypDxCMeDVmNa1Ty&#10;6kBIogjNYsEzPAySgp6SoVMNPOsCGAaU8DAMKixalGSnTrX9rBH80VcZlEKgGmtqGmOYOixTg9vn&#10;Qk6mG7oK6MkkfC4nOKLBI3A0p2+2hZ+Y1uqdHg2eMPCLYPDzDxCKtSEWjiE3pxBgbEhE2rDkkyjc&#10;oowsLwuPw9WMGTMAPHRYHW9++4ozoI671OPxoLGlBhs370A4WoRI+6FnqqRbN1CIKB487UDZedUb&#10;xnW5Zh99ff7POqLzokCLTm5pXnjjY39XPl/idzAewc5lEw48YzTsdJKWbz2FGU6jsWE7097Wqm/p&#10;dWkFHLOSeTlDTK/tDkvzEqS5vLCpRqpo8LUb6KiXjrnk/q0z/dl69+rll18YTUycEk5a1gd3kXnp&#10;hWe/MaXuo2qKQ9mkzvLuOW1vxfY5Y/N9VfaLJijk7rZl9MGOdnk/ZcCgO9P3b9k23Ulb+5mKxps6&#10;EIlSxBkn0jKzwck7u1Sv/6wpdU4exiwkr9BpHd2ifg/48wtq+N2tliDxsKjF6vovy8z0S5jznKU/&#10;dnV2hTen7aykJWRXNdQjnEihc3kf5DHpMKgOjiNQ4m0gqTBs1HJ1EzeXrCZRAYdyev/A1KmL2Lvv&#10;Ls0fMGBAHWBZT848TTv//F7cth3rrpc6PVQ/oNu10fuva2w/9eYvOyx+3kq7K9xjbju12dIRkwGe&#10;58HpHHRdhsnoYC0DDHDITz0Zc7z63uXc1Klf/QphYxiIpgpKTbCEgW5aEAUOOdlAOAx43E44HT4w&#10;igwmqhROXPxeHjCn7sdVFHz7QTLhWPFgp9eKCzzJ5hEun4S+g3tj794q7G9rQYYnFx7JDpfdimZ2&#10;6b+Y8laHh8CZ/9bwtvXd0hRDQkFRJ1RV12LPvt0glgqG47Bqwy6UlhQjEblrVvDyxrbXyl567iFv&#10;+/y7Imk/Gz6IzrnPwhwcnIp7Dvt/UhYm6OYkmDUbmJULzHkF9IJDwlV4fxdpws6DgpzQ4OB8yPU5&#10;rNefe08bfNtLP9fcbxp79I20lsjEniZIFmV4pnFfxU10wd+9uDs2Fw+ifd7Hq12SOzqSEzZ709P8&#10;3Su/XTEanavWAd2OaHT9Y75Y9nKWlzs7PxSJ84G4DNGdAU60g6VO1NS3wCU6iCAYOZwmdUf4BQbA&#10;71LY8kp61vLCO5SjAnTLAnU4D9vKTXx6r7g0tJ7g1UKgslilfGdKVt7N4Z25BM+HDMpmHbchN13E&#10;meWbNyy94+yHcxq2LrlOttg8QdYgJxWoqopEUkGm3wOvywkDCTgEw5HFGMX4+HwRZ9YeJmwnnfQQ&#10;09r6gBdAE6VEB8pis0cvXfNUxRUtK1cvSbvi+lEnXnTni1+034wOF2yftA+PP7WkalnjzpYzLWoC&#10;oOB4Bqph/TN8kQGWUDAM4HR5EkuWfPgrPQ/m2Eiiba9bEljJLgngGALL1GHjAYEADrsAYgCc5UIi&#10;oOTrG6pyjlRNuTxm5y1zxl04+LxL//Lw0q9vqspIv77rBVNunjShe8rvVsOAXm9PK1uwstuSjuG0&#10;ZxqM3Phtp2RKRigUQkpTYYCBSQQwogOSw4dOXXogkTDQ1tyavm/njm4bPnvtjrQ3jLFH6MpxQ1kf&#10;pYS36Nz7LcqyFp075wfBPaOrl+OJwepaCu0tLXA47JpyzqjKX9Peb4H2eK27JRJNr2uLM/sDIQTj&#10;pqe6svq0eXe/MRQA+Nzzrlq/9pszNMuDHbsaJFXjc3DFKpHcfQczq+xugWSNdRBizzxtwAQ7mX3b&#10;Yb+7aKTOSWEygk2gkt1GDcuiSkqnzW3tNJFSwEki5UWJmLruxVcNv9tztrZEuyoKIrXZRGh6PIu0&#10;r+tMFp3BAkCW476Mu4cOmzO7aNBHDzxZ/vGMj6ddO/f7XUMWed95fObw+pdebrztpEmvd+974YT5&#10;bkI75uM9Ens/XBKs8t6wraoukmppTYJjXGioawc1eAiwg2oEJEVAkwwMGZYeAcEtHRK74+qrS6yK&#10;iorIrFmzfhDW2SvHGGH5+13fL++7taS4a+1L856SOhT8J8POm/4ZyzGg1IRhaqDUBIgFhgEsaoAQ&#10;CoZhzMz8rs2A67h2RkddsdFZ75Pnlmez+/aBSeoGDF2FqQkwdUBTAZsgQI6qYDWYvpzuK3tN6Fxx&#10;1FZ2msHJ11S8jL8HOby0hIFQTjHL/RpGyipF339eBR/Bw3kuZ5Vx526tfP76sCYY/nDKQN+Bg5Cd&#10;nYHWYAuSSRWhcBI5uYXo170z9ERQCQUqw+2tAccXpXPFUyuf7bD0/bV0qlrcK8Bfm+dx2JCSY7As&#10;JN4o7BJ7/X+6of9jpI35a0z4Oj8eDUYRkRWkWI7QaCqnU11sPHmrec2LU1w2hyeHa4/qiCYJnLLW&#10;+8P81ad/+dyMwlRp4/kP8Ze6qEbTnA4pcfeUW/5CHn1vAb393CQAJK8cscn97QdfpaLhgbrT6Qkn&#10;WYt3eXhKI+k2EJbhNCsqR9v1lHAQzcst4L7/7en4t7B2w0aDmDHDggDLMiSfLZmDGz6SMBXyPY+d&#10;fe+iDztfpdkO2uSDDET66CnMllbUsC/A7a2CsuiiS3tiGrxTbLs2KI/fAcdDHQMj/oiUFiaXS9dM&#10;rnuo+WXW3ZZJVR2sZMHB88j0+aClFCTjUdg94qFs7wQasXICKLuzw4qJkEXmhAmbmgYNGoTZs2cf&#10;9rdL7ngm9feZ5veh1nb9nAuO3JfPP35Hwrad4DgGhqHBotahVHz/9HIlDAXDEerweI/b8uCowvZY&#10;fbGQa4tnUVMTk0kVlFJIkgTLAmTZgMDzUNkYJI8u+wqtnZdLU6OXHaWup5eXTtw3UB1mbnB61fyF&#10;kiB4dPbVkkCydNZKjO779bE6OLjPqIr7crq9UZievDzDZD39B2agqAgItWciHAbWrwuioCQLXfKA&#10;nKwJa1dUBF95d4m+8a7KwP+4qAEAq/O5yTgrpDQBhFCAdR0A89ffvS/nwYPL7N3Fy+2ci4NlijBZ&#10;CmI3pFDIKO61z+UquHLH2qZbQwjUtsDly0Uy0dR3z0v3zRMaG2AyTrTFdSixJIymBv/up66/7Y6z&#10;R0YAfAgAL7tPjV9WOOmWd3s6So1ApMhfdKo5zq6fuPuDJ2/YWbGZTWl6m6ek5KldF179Jk2u+906&#10;2dfyQytLHFt2y8HgYBMm3DbqxabdItBTjitNQ91pPlurZkJLGhA5GxwuN5rDAUBlYagyeKSQSsrF&#10;61Z82uWEycduS6dA906lsqyyEZUR0mwMZWPxJPL9NiQjzRBYFgyjI9vtQ4o4LLcotTqcpXVP3uI3&#10;gNoO9TmdzuFffPFFED8J3PbUY3RQt3KmhxItWgYc2Wug4InabyqHq+B5J1JJCwxHIPACTKLDMCww&#10;DAeGYSynN6ej8f5ROKqwffnEq7ZzRu3qKgrNHlZlIbES3G4vWBZIJBIwdBMWNeHycrq3m7cZ78tJ&#10;XDPnsDpMq428tvb+QXLtC39DaG+prGicquqML6eYErpdFbYIEx6KuZYuae/33piLBu2azT3WYZlJ&#10;N1+nj617fN411hNdKndtmbzh22asXGNBYAXE4zIOHqxC5cG92ObmMGzU/tBLN9R8vX2H7xcHezxe&#10;UrFkpqIy4KU05OQXwZfVZQeF+rsXtpzSgRbbZrM0y4SiU+iCHYJTQjyq5p/x7h19d1vDXU3PjYfD&#10;40F7NALe7kRUFtHYaiIRa0GaPQMcYUDAID/N3t124MD55LPaz+nObMF8AAAgAElEQVQtk1TK3W+h&#10;5/2hoUAIOaggHsu5976GMd6KVayDYyA5XTvPF8bO75s8eNRMTL8HXm84KzLXaWtP6RooS+FwMo7z&#10;rkvn8RlQNPiKR/ZseX1OoKGya3ZuKRNqaoWSSkIxVBBBAjEBSZQgOVkrq7CXDBz7iNkl+mivkud2&#10;7DBfuy2Z1NOoP8mYoWrf0KymO+WEzJqmSeJJPaDaun6QUegJ9y3v0Tp/7VOrP5k0Wbv5J792QgjZ&#10;uHHjsAEDBqxKIxe6e1i1itjnXvGKO9hBYML36WaaWlbeaSchi5oondrhfPS62/5qnbnm+kM5Dhgd&#10;LMfBJorQKJAyNBBCAFgwDP3XO8FPm9yb10KaQ1N1xrIAWUkiGo1i/34vwuEIWttDYAkQj+vc3u3b&#10;3XhgPotrDg8psiVSle+lz920LzK1h8XboFILlOfR3B4FYybtDFX7U/JF0Z/HnOy0ZTz7GMKoP1Jf&#10;VlxW0zb2r1Vq1cHvYBAbmoNROJ1upJIaQtEQhAw3onIc7Y2bhw+bzo0E8MnxTsAvJdCepBa7BSYR&#10;EZNTkHXjF4cC/y3i9QtCXFF4OaVBcrqRQhjBUAJae7R76VdPPtut33CuyT8FCYVCtDsQTyqIJHhQ&#10;LhOczQnJl468LA8aanYi0NqCLEHv+fZXwULc0jGFVXfzwcJu7nMGNQUTDKWsLtrTKvtNcrb83t8e&#10;F0wZxzlWCTZCCASBAwOVe/fVM5kF2IyL/zJ48b33jnL4iDWJ+jvFcnILFJel9PA59DHhWASMKUOO&#10;BsBJYtN+2m/H8bQ3fth1LeNx3eJ//ZuU3ys0PZq+/NQRwz2MqTOaozT05ISZ+7GxlGDqiwZd1EvD&#10;EbZllFL65JNPvs2ybOKtN9/CBWSqY+FDuV0qNi/vU9atU86JQ8f8rfZgvAWYesSvUHv2Beob1YDm&#10;+hi8ngzIKRnxeBwpMwmGt0MQBDCEIT43bz/euTyqsIk2P00RliZVHSA2gGHQFoph78EqBJtb0RZS&#10;4HQ6wWmqPawEC5G4ngcON/hYv3bCCfGWinGCk0BRdWgkAsIQpKelQVcM1NcFiDcrJ33d0ndu6Lzs&#10;gi+BHUcUtlnvHuza/sGaSYZOYYCBmpQBk4E/PR29+/VAS6AGwepdqG+o9lAhnA8MOt7x/2Iyeoys&#10;bQk+AsPSoFkmKncsH4pR/7bm/k9ADJAJT1/WtYivKbSsTGimBpWqEHkKA6JYX9tUaKgbcaB6HzSD&#10;hcOZDpvDCyXJoi2iIycrGyeMKoBDACIRD4huQYunfMumjut9wRFy85349cudEyuH57MmYdxOV7RL&#10;/7EVlAn/W3JX/F/iuycmOPzO70sssDB1HYlkjHvsiRsZPADQDe8np69b8J6wrWjtvNrJAfr1Lpks&#10;Otv/+pLLcuquX9OHrLvqbokn3Z0OZ3PWkydU4bVf3j7d8zcNwLZ/xrgEADy+EQC2AIuOXfaWW26p&#10;AQAMAMJYBH28svmk8oqdAXrJR960cJ03zftPo6CO5Pb9IpxKlcE0TSQSCpKaApvIwuvxIZ7UYBgG&#10;VJVye7cuLx49UWMpFX72VvyotydlF4dSPn9hWDcoCMuDFezQLSCpmeAlO/zpWfB580FpYTy/5L49&#10;uOGKw860FqGxMNpecXpTe7uvJRaB4OPRd1h3jDl1CEZN7IuBIzujqFsGFGqBcfjZym/nn7+wVrd1&#10;6Ih6G9Nb/maSQ2Kkbl2LMWbkUPQoL0ea14Pe3XvgtNPc6NW3F/zpHrAcxYB+PVgy8pt/m/1PRN0n&#10;UUYFZVToNIW+J5608edL/bahHGjJ+Cvq3J6sIM8REFOHkZJBLIrWUBKiLQNFJXkYNmI40tP9CEXa&#10;kVJ1JBQVukERSSSRTAHtEaAp0IBIKAzWJPy48gHen7ZF+vT2do03Dndwbm+2vxB23pOIKZ2POyHM&#10;b5l+0b3t+WXD19psNvA8D4/DwWz5+t1D26+Xd/obV4UuVvpsvWvEMxv6EL2Z0Klfhy555U+7ni2h&#10;SxjJvYqxUlE5ForO//CdX/wSGHj1SzwAkFmEIeav9/DgOTslnS5P5ZaE637us9f8ZX1nRUmBZVlQ&#10;SiHwIjIystC1azlYloemaVBVlaiphDBq1qrj6ttRhW3Hike4mByz8aIEhhVBWBFgRQg2J9KzC+DP&#10;LgAr2uGwuywOdhOfLzxMj7e+O7oo1FLTV7LbxaRJ4fGlY/CwIgwZ4kOXLkC3nl4MGjYCcYNAJQ6o&#10;qdA43/AtPX7aj2kPKPaDFctGNTXWItQaRLC5AYloOxLhMILNTdi0CWhoaDhke6PIRDVSPF097t92&#10;wKzJu/2cCIA1wLAUvCvj/4s4bDZPL1mSRMXGM+AYC3bGhM/tRKeSLgjHVFRsqUYkEodFGLAcA1Hi&#10;YEJFdl4ObE4bEgrg9QClxaXwe7xw2+2sGW1zmKTlsB/qGbdu75us33WaQESn3eaB5Mrdvz3z071H&#10;69fviUV1NRrnzGzhGB6UEqRkxZZYvYcDgEeYrZd35pS5Rbx5wcC9i8fjb6v+y23ty8aYrd+F79rc&#10;2S/YM0sXrGw/9xflmni6c5t7RHn6+DeW7zr9obLFZ85dsb7nkv2lvyhH6q+hsGVVuWVZEEUbWJYH&#10;z/MQRREOhwOEEBi6BU01oMQT9uKa+ce1aDnqhxpiMWSABS9WIUV4UINDPBlHU4sBQVTRnpSgRsIo&#10;dHKm27sjiU3nWcDHP5RPDLi4iQ84WlMaQTisYu/+IBK6BFPXwVgUAuURjsRg8n7ETRNO3uHf/vbZ&#10;p51444PNI4WW1ObHp0cpZfTrFj6LHUM2qgxLYrFIq7u+tgXJJIHHkQk5EsGGDS0AUWFQwDSoZVD7&#10;MW9OyGeT7PS0z//bDutum8OMMQQcISCWgUS45Rf5Rf5W2ROVlB5qMkUMAxJ0pLsl9OzcCVWVjWgJ&#10;hVFfF0RGRiaUeAKSJMHh5MAYGkxoYFkeNTUhmIoPSlxDKhqHnSrKmhW7ai6lPX54IZKrruQv73d7&#10;N4WJ5ScUAaxqwufJrXuj+PTA6zjm5fnvg57ZJBJqFXTte+iqgWRU18cPuNLELkDQqC3L6/cH5BYd&#10;UctA3i0/zBudttgEsPb5kbP2z3odyj3cI8dl6/W00itf2LhjUt1Ndf1p1By2t2JnOstQkzTLVVv3&#10;Pb6nZd/WA1Muf+Br55h3d9CF7L/FKPqm7bZ8+tU713MsD0JZ6LoFzUyhqVFBykgBlAGl5J8Rfd3J&#10;SZMiv85AV80fQS2WMxlWBGEEEF6AopmobwqitqEZkbgC3TIRj9VBVyosTDn/sPJDp89LZOYVyjwv&#10;Iie7EALvxoF9Ddi2ZT8q9wfRUBtDXV0YCZ1HMKYiolrCvg0Lbnhm2Ognzyode+usry7JAYAxuw0l&#10;cNEL1xwkWbPcvrR9fq8TbrsNEkegpRTAohAECQIvQbA5dGfB0ZPWPrUkdN6sxr8+dMXsJQ88sGb0&#10;OHJgzy9+KxGTI4SyoCaBZVAEqraW/9I6fot89/0uIxGOGFoiBkaXkeHk0bOriEQ8CrvThZzcIjjt&#10;aSAQwTEc2tvrEUsEEIk1wrQUtLW1YfeOfQi3JSAyAsq7D/gG/SJrD2vk++22DF+qi0kNnvAEOtUh&#10;W0aC/iQ35u+WlQQ+r4+KogiXyweb4KR8oJgCwBXn/vVDu+j4xJOd+cCU+699n17dMfb/tfKclpap&#10;c46YtPynEJOQrfPvH7Bt/Ycz29obLtNYew9L9GZzTl+ezW4bQal+RaBuz8wv59/1l+j25R2ODP6n&#10;mHzhY5rocLezLA9qAYQwAGUQi8VRV1cH07TAcQI4TgAoS6dNu/G4tqJHXbHldHrDZBeW6WBZ6DqF&#10;SRnwggRi2cEJNvB2J3iDwGGycHIRgkXnATj3v8rnFJo1pmmGQiGwriwYlIGmGhAECaJog2UClPAI&#10;J1IAYWA3WcbOmH411nS2yGl7xMjCr4A36ygRLPLsyQfW3X9yKPVtyUC5tqarlgLagyqqmlqwtboS&#10;nMxAj0Xht6db2w+qcRR2HA+ZeTd3b9rIi912YYKHS1ht62YPf2H8G3e+/nHmng1n7ZJfpPOO600Q&#10;rwnmcJYNMCVQYqF3v7EHgdbjKfqbJkMEGKqDtSigpyDAhjQ3MHRYP6xftxctdVHYRAOWyUMQWLTL&#10;jSjunIuD9Y2oa4jCLxXATJrIdrjhEISgs9et/5iXveAwJ/lOrffa7LZYWUswJkh2J0xVAxwyAPf/&#10;0qj/w8wh8Hm8VoDhwLJ2ONx5MafnQh0AHvZdvG/tQwduu2VoRWjY/it+1k3tZ3l/KmOzs3ly2MgW&#10;0jMYh8cVLx8yekX3/v32s0rQatq7UezVt2zv+uVftO/be7J98GwSprPpf9sfmhDKUEo6lB+//bqW&#10;uuq+C5oWPH+KruvgOREsb0cqKUMzVVgWwAkcBIFQXrSrwK0W0CE5fQeOumJzV13BUDPBCrxlqVoc&#10;KTUJnufh8/ng83sg8AxSqoyCTp0ZZ2ahgFUjD1PS0c+8356Ka7vSnEySNyOwkgE4eRk5fhEO0YJI&#10;dGT6HBBMBekOBl4bAdVjIEQlko0lwKGXdJcbb3DPyRp7/eIZ2+ZtW7fmRMkF9O0P9D9RhDsjGy5v&#10;JhxuN9xuN8p79GksGfzn4JHGc+GLFX6dsdtDCkhUF1gi8CO2fz7um9bgSev7zn/ssRc/HzXh+jfn&#10;d558/2d50xeV+2dh2BFFv1Nh9yaeWJZIKVgKNDTFQcgJHS89fmd0mnitlp6RJos2YlFLg57UYWmA&#10;RwSghuEQLeTnpMPjtkNTDXjc6bj0on64Y/pk9O7eB8WFRfD5vMjMSsfJU275+Oxz2e0/baPx6Vqf&#10;mkrmheJhomhxyIl2dOla/Iuzq/9mWbkcqmoiGosgqasx3VO494JCKgPAfeR+Y8WeGbVnvPrprxc1&#10;ANjxHi0vKDXdrnQrFlOxN5m58LJledcO+cvQ+wfeu+7u07rabilO1r/w8dK2JZsXfjjl68kbxpFs&#10;4jhWlaNHr+QWLZrKUvzI3qxmljR5wKf2uvUx7/LlI474TGnZQ2ssqkLXkjAtDSyDQxcJJg6FB2cE&#10;CKKgDxw1bTelj/46l6p/LPxIPtev7nc6YrLbIC4takKORpGR5YXDxiPS3AKBpwhEFUE3MnxITmMB&#10;/NehvZBJ+zp7feLq15DlzfH0/WDlV1F/fons8hdAT9rZ1j0HBiWUFHiGRXauIykSNGc6fUqiuZq4&#10;bcKuvBNOagS+xvhz3+udOnjuhR5v5qD1G3eiro0FGCcOVjaAEQRwNjuCDQ3IdRF06tpz52mbutbe&#10;Onr6YWMh085kpz2xbWCoCXnNrTF40wvQqLIQJY9ta2243OuuKkH7Y39iRTY8sE9Ojaotr234ZOSH&#10;ZGts4wVlNWbmR57Uk+/npCgVaE5hccWOtXU6L1LRIdlQveXLm/7x6Z3fANhyPBP+W+U7oafWRY+H&#10;Wd6koo2H05WjJZnRX+cWx1MleW/2CRjB4raWHSwv+kAIC7tUgKYmYM8ewCVmgeVMKCSJUKwNW7cu&#10;GvPoy+PPIjPvWUTnPvDDb0bbNdKm5cY9guiBloohN82Biubeiy/ODRDBnfN7N2MDZt9umRve0DnJ&#10;AuOQGj5y9ltDVzHHtbX8pVj3M/hsTKUchM1qS8roZUudZGt9Kr+oZ/He6k5lH5ClvQ9iyBUK0j6h&#10;l2bf279ub9XYxfOqW0HI96BHNtxYuXK0AYzGypUtzlErpqTInNUGiuekFm8GACgFWHPEvjyWOrv6&#10;zBwfVFZDoKUFJdllaA7EYJOc0C0GajKJHoN6641cz+MKCw4cQ9ju8E2xEq6PEs2NNVo0nEJCVgHD&#10;gCTy8LqciMRTsKgORdNYWUvZMLGiw+ovPz5563qTnT68qPPITebd+8g2LfrV2puAbcPYM0+6bET/&#10;vn0gh9ZQW7Ff8ZYMbhxcnivv+/zvZHCv8dG6xV+2Ix947p1zti2Yfeuipa8/MIiV3IjIOqrq9sMC&#10;jyxvBtrCAbi9PhTk2mDoOq4bPbrDWHIqPxSzOVrozat2GJwDcY1DQjNgxQ1kufOQgikm1YioymF/&#10;YzhQKhCYEvf6CVd5ane4G5X4oBv7b4rw4xcCX4Sl3pe0er8ujMiqOyvQ0gp7tuRMKz31d//Q9d10&#10;XjpvPlhoEotx2gQocSW589y+99yGZN0l53ov8Xtb7wJVslqjTbB7c6EkZHy0sBGRSAxpfhe8DgbU&#10;jCISCyDcGi/jNs67vvudNSuA/4qvNum5WDQ5y9bc3NxcUpqfj969uodbbxlbLVT8fyBqACZ9vq+4&#10;qXX1AI6pByUytNi+f1soLEU1aWBhdcDhTKs1Uu2lzTUHing1XMS2WqM6tc4fcZ0q12Zo3ZezJ81a&#10;xxg5O6KV7W0LFkebJh1F1H7MmDFnmFMxnS6c83OfPMTVpU2OgzMZUEgQBRayEkWGPw0tbSGoqg5G&#10;V5FIRMnBHe+4MOyvx1XnMa9OW4P1kiIneJ63ITvLjzSPB/27+yDyQCwFhNqbkYy3EStVy2HAWoLN&#10;h5cfdM08fXCfk4U7kjnVDkdSGp5mKyh9a/pgsUDtVFa4U2nY+XK5J/Untr2W36OwD77eb8+9B/rh&#10;ckAGSv5VyT9myQcWNp8nMC1gJRuURALU0uDxuNHWGoDH54YWb4GuUbTW7O07Qu45BL3nfvPjfgQ2&#10;G+q4qad+ufXc1y8khpJjqQRZvnSYGgskTShqEpAYUMpBSVEIbjfrtLu7W3Ki3Od3mhVbKwo++pu4&#10;4l0g/OanmwuU5hNdrM0N1ibCYmWUde70u4048S8KmHo70RW3Eo0R0e6Dy+6jt52ypZ3etDqMdOnd&#10;p9/ee7azqTnLQhSsqELRNNRX7kFOTh5SsTBqAyEIRAWjR8GYPLI8zsyz2E9twLQf2giveo3vtvxK&#10;qXNBHgSWwcHK2v33brw3fMP/4rj/kwy231ze2janv+jgwZIUnPHjciD4b+EQGPrnW4dsvLvi7Lt8&#10;idvmmvHmHsFGGYqsS51LC/tnZ+QIte6TX5qX933N3gODXp24/c8yff625M/XDFC64bg+9y/qXv9T&#10;WXjzxzBYPwgBotEoMopKEQi2glIKk1LEkzLDhKuPnp3pJxzdpWraNDyxMCuRKRA1FUohkdLRorai&#10;wcnD6bRDkVNgwYIByyIadUDcwwKnH1bH7JxJ9mdffOm+7X9fc23eAw5SJ0qE27uDIRCZTTtepMHG&#10;JYzfLyEn3TmmS+0j3MoZF04fPf+tw12U1kxhE21/TbNMCsbSYZlApt8LiwKxSAgenxuJhILq2la4&#10;abRLy4rHJ53XG4cJG4VgEvG2lqtrDyRZS4dACNL8rkhG0cnLuaSYbGva42tvW3uSVxSE1jABxxig&#10;sBBTZJKT5eVMquaM5W8bedWrb0wnLXeeLHodNsaeBTsLpJL74EvPZvGLLId+eySDjZqd+1RlHCzl&#10;BJP47JY15sp9LACQNrn9bVw6I/jSJa9l+dhOoXgbBMqhe6kPLKsiGmmHw2mitDAPvOUDiFnvySxY&#10;cAObe5g3dUblMiERnmTLz8yCmkpBIZ4VlDm+MDW/ByI1b49ksE8iFgFv6SRLaSZAx2jYt8oX5JSl&#10;Dy9a/OZ9WQW27ijIzmCSTd8Lna+UN14WvLCB4oHjs+Ns3Cs/OOj5jW98elqjR9vfI9QyCvFIEp0K&#10;bUjLG9C+bVxN07zK7qRb51FRuuW24zb6JQQcMJSfPv1apnXRQfO0+r36VLrwqOYitzRfvPleMgWG&#10;YcCyGOhaEqqqwqQWbHY7eEpgGaAnnjLt1zvBmzjN8npKIi0t3yZVVUcqZSGlyKjnLDhsEoKBdvCM&#10;hTxXBpHMNBZ7HyLAnYfVURJYl75qZlMf1ciWWMaFcDABSk3YRQ4uwYs0v0gtKwgwjNzaUON957Y+&#10;7tE/ccuio9cZ/xC551q/eedhm9MPgZgQBRbhcAJdOhUhGI4gN6cAdrMd7pyS3cmccz8FLuw4oLdu&#10;0c0HH5Yz032WFZKZ9paGsD7k8tf/UXbS4nwrJs2ovvRPxVlqn51bVw6wLOK0UiI9oMeIJUktBeWZ&#10;cvN391+nNn/dPdCqiZDywFp2aJEwyr0p4eslcwuvxslHD9v0O+Dd/Z2aXui6YJeRivVuD8VlwW57&#10;fzmCtQBAwerAm6u2XN/vvt0rP7g5GJGhmrxxyU0ztq5evszZXL/f2bW8ezDN7Ug0V+1ixMzSryee&#10;s+CLi1b9/TDRMi96M9B/Ye/FNkvVd23fzuufLn8MF5X97wz4Pwz5aqznDuHlvJRlMjSlWf40X0tR&#10;9yGtQAiwUsy+5hv9SX+t842P/D2ad99+Y8uM+EB+64tpEcEDhRMMAabefJNV+fy2R+478NTnK7ok&#10;Xgph0SdHFRNyr8Z0Ptk7rucVY+5YtWTyIDm0ClrKgCarcEoisjJe7N8y6ZMF16f9Pdh5yuUPX/f2&#10;Td89v+qZBH3ppZ8VOFq+k5l1yZ2+gozYZWeffepwSZryHmo8H6M4esQElU+1jU9mZmZCbkmBBQEr&#10;iYhGo+B5HpTjwIKDZmgMK1dn4jjT2xw95wEIwLpS4UhMN03A7XTBIYlwO+wAsQATMA0Gasziwqpi&#10;w9Udt2M73+vak2H5cl7MQVzVwEk+ZGV6kUxEwbEMGNEV9PnTG5x5pZ/+Y/qcZ+p2/v2IUTkmTv3z&#10;/rY5OagOtKE1aiI7XwJHLHicDsSUFGw2B9wci6Kuw6pLn317HzntTobShw97aCj2af/o37gGcuPJ&#10;DkmwtyVMzta6WMTMa0g9cSdRsusVMuOvDKZcZsMHg1U6934D40ccmotTrhXn3HnrX7LSxDIIopiw&#10;GEgeEdSdBjNcR7JKOv/ut6L0nurgd03ud3Zs+JQK/pyKG7VnFwBPHvaZ/vrW1/rjR16Kpy/C+cA/&#10;zxXaD/1fdwBoAV3VsY3PAmPaANwB4A6MygVu/HeM5P8mt3fnB7Vv2z/M0kyWQNMEV2aNcNu3rWSJ&#10;TN5YXzyseuuyW+SkPiCR1PMkG/gUK4FzCJCTDFSDcHaB59wS03PXl9PfqB+Y/eENM268P80I7RE4&#10;/xHPxLLKvOknB1ZcE06FT2puCyMWkeFxulBUnIdoewsCgRoX1WPdfbm53QIfPldUXqJ9/eKj779K&#10;pr6wiS5ijm2su7un1hOzg+b2bo/kuk/utHvX9uzN2JRWWUzj00A6lJ1/z3zctvA51LY1gec5CJID&#10;qWQKkiQhltQBYkCWFb5q89K+ZNxVPKUv/6y4HlPYLIiG1+U1Y3ociqJAiUVh0xXYHRIEnofH5kGq&#10;JcLaUpINq/qyP60j6bOnWAdnqqYGzZDRp393DBiQjmbds6Sh5kDUTC/b8HrjuPXNzz5ZjR3Tj5pu&#10;eNXCx4octdugyHHYeCcKcjORlyOCcjbYnT5U11TBZFL45ot3h2gFrquv/kZ5iwysqKObBh02AQMm&#10;X7x87Uu3X2qqRhen6IlOHGDDwRMvI5jzAQCA3ne/RbSZSTp37uHbnyWPatd067ehbfuupRsrqrqu&#10;Xr+jW6JtH5dKmLDbWLa1aWsujhg/+PfF7c+Hvhn04ttrH+9/sXHX0mH/fxjN/gcgMzVm2aN5OR89&#10;7LbJahy6YZK2kMzPWxpjZwUfd2xe99oNSrz6nKgqQYUdSaQAVoPf74VOVTCEh5w0oaYM+B28FIk1&#10;nTrndlf9i2fd9Sj97KW2I7V59dDYCGXVilEtKYLios7IHJzZHlK0A0P6lrOtNXsKQk21mSIDpqmm&#10;hkn3OUqyRPd5woG6EHqM2Qes+tnU4FPxvoneMMmiKdfg4fcZbKbmkezYACC+I8sCYVQ1pYtgOFj/&#10;zBBAKYVhGGBZC5quMVRTsjB1Bgd0NE7+KUe1Y2OonXKiR7coNQm1IHA8bDYbbHYRAstC13Uosgy7&#10;KMHlhHvERbd2sHF5ZvEXqVA0bGmGDrAMMrPTIdmAYLchH73Y/8PpD7235tXAyR9swjupECXZR71t&#10;6TPx6u9NXU+Wd+2M0ydPwuiRWTjjNC+mnC1i0AAe2ZlZkGwO1NdU53hQf1Pn+gsWPH87c93AgZsO&#10;c3c6sSywq9e0GRen/KVXNpdcf9WJzwxZuZB+8MMbhJiEYKaOZ3Inls35YOfNby5vfuyr3UWn4trh&#10;XPY9+9cpA6bcur/4kgsySk78m5+nyHCKIKD892veGk0e6Tj+3xur7+OMx1oukelS8oeo/U8y91zi&#10;ikdzGWKzU84Jg0psoDWaqSx+19VWv3KoBmsodWZCIRIYpwsOpxN20UK6k8Bn02imlzVFVqPt7a1o&#10;iyXA25weQ2ubcvN5iwYRqEd8xv2VVeVaOJLOmAQOUUKfUVOWPn1hv0sfnBy4eOmQJ08fMfOr0zOy&#10;ctcKMKnX6Y92LuoaK04vsD162wW/KMAEnfq+STdBP5qoAQDau1BZsRRZTkLTDCjKobsHTdMOBZkk&#10;h5qkRtLvSb/gqCHGf8wxOymnUobdJtLWtiCcnkzEYxHokgd2txOGpiK7KBd6WxC+DEYJdNmTAnod&#10;Vn7M2LGw73kSKZMDDILNFfuxf7eFyAvPnj/2c2+pmt9qXbegxpi4bZP07pS8xrebJ7792WmrOrxh&#10;nolet3fMum5fl5d5TvNnANEkcKASqK6nqG9JwDJMtLWFkJ6ZzdQ3VPm99kyf1+mOXLxg6WvAwB/U&#10;ne7arQHYeuou/Xs6bYf18miAEIMPHDxrxPwv/zLydvqlpJf6uOB9UwY2bdo9KMTxbKfClUVLL5X3&#10;nzIUB3HpJ/WDgPqr1l/p6OS/++bmlrAvSSlJS7MXo+E8CcBxH27+wR/8i5l0Nrtm6ShJid/JROIm&#10;XL4MIptJD1jLS6P7B7Un9SyNUFC7GxElgXQ3g4I0O7LKez5SnJmjJ1I2ORlqOGXt8mXDKCdw4aRO&#10;kslUpww+MAyYvBz4qsOLaHBR95DV9DUiiQQaag9i33eflj3RaU3OLfuklcBDII8tELZPvMaHt+4Z&#10;oiQzn/po6dVvjZvwQvhm8Y6jGkxPm/5GXv/r5yfuKv3mZzkYm6QAACAASURBVBMpHcbNTwC3XWT6&#10;0tIRTRjQVB2MjQPD8WAIC5axoKkK6it39b73lN05OEok3h9zTGGrT/ijkfZoe05mpglOYonpgsvt&#10;wPiTS6EtY1FZtQdFfg90I5B7avrMLGDaYb5Fhu43SorKjNqGFjS3NiEeU5DmkyBw+hiP0DqGamGw&#10;4ST6ZAPR6nXtt5xctwJAB2F7Y8UnbZeNf+z9rUufGRKLa5mNLTEcrG5AS3sCDk8uBEGAqsThzfPC&#10;lZZBTd7dSlwlWz68ski76QhnOXQObxE9TOja0z1vrB7d5+UvHrlL1upOEp0OEm4PQ+VdoFIudMLR&#10;YCg2oDM7rxfBtzUU3xkAUJDdzzRajGQsGvVxdgFtLY1dTpvN+nD3vw6S/uAPjp+5TG/m4vt38wRB&#10;IthEpEyTsKJdKMmkrsSWijE61yRQwQWWsSHNJdHcLGd13sCBD1/Z9fT3PSQeIvRM9tpvT1/Xo8fT&#10;71XWt2UkNYNx+LMYKvkkXPcaj+fQQdjKvSftOuAr+Rw1m8b6nG6bGaoddOBaunBe5gtnXDlx/B76&#10;xvmRbdMDW9N8ju1nnX3l6jT+w4MMt5kDBnOUQvtXPYQQMuz0V5ylfWbrT86oH7hlc5cJz+yrnLd/&#10;yPz9oVAILa5B5lcv7E/S2X87clZ6cor41I5BI5Yv2OuPGiKSKgXHCjAtCywl0LQUAA2KpcBZWPx9&#10;r/6rjyuv7DGz2Zz4xeJKT3bZHkHizUQigtzsdLicEso6AenpbgAU4DhEok39mLXvjiIVLxy29Rs1&#10;dFVYiZEmolnIz8hFljcLZpIB0eyws1mA5kIioiAWiUBOJOvW1LmO3OnHrxcWL3iqqLJyv+NAVRUa&#10;mwMQbBK6dOmC7KwMZGWmw+FwQLMowIpWFJ6Knq+dMG/lqsuPGt32L6MM558r5tyydeOkzxqSyskB&#10;y0uaLR8Chuv/sfeeYVJVWdvwvU+qcyp2pc65iU2wySAZlCBmBVFMIzqoY8CsqCiCmB0zipkxgjmQ&#10;VJKIJMmZBrrpVN3VXbnq5LO/HzrOOKA248z7Pdf7Pvcfrouus3Y6Z+29V7gXwsSLlC0PaVuQxExS&#10;+u3GW29ZqL3fHQAIjhCB/bwwnmnJB0egmhZ0iwrDD1wzgMzU2lUd6H/xv/hnTClzuO2cka3qJpvI&#10;qGA5EX1P6lLwWNFXd3Fq/CTDtEhrPIFEJg3D1LVgt6GLb924420PeS0CAJR8Ys4bePj7TkPPfcXm&#10;9NVquglwAlKHl994y70HOh+vTU/+q2vOn27eO/HCi7cGAnZQXUNxdm6wblbXJdf3sa6Yb3Xnq+pu&#10;3n2Amzo6OG71aob146qrtvDLFmwv+LsMi1DiC3dyrvtsaeZvs8fwO/aF6/zeoMOR2Pf8yO1nPnlJ&#10;27VP/nlv1Y0+33vOXxv7Ea6iq7nriYV2t5vxeAOQ7E5wkgRNM5BOp38s6kIsWKYOwnLJFn56u8wg&#10;v/khnnnRG5bNbjMFnoWmKwAxoSpJqCbg87nhy/ZB1ig0g3dKrLu053uS8M/Ps6kJaRuR02q6FiwN&#10;weNK0eygZZSWeJK9+lXtyc3Pru3YreeGQHn31wq7DX5u5Ydbj3/M/e5sjjfTgUw6I0ZjMRimBZ8/&#10;iNLyMgT9HmQHfLDb7UhnZJicQNOWmL7zUKffDBI8mV/LllSUuFmXh49RDrLohKOoDFJ+KXS7B1GL&#10;RXNaR0QzEU2FO21fPbIfue9sARaHw46iZmdO9s5ArhuaRaEblNP2LhuHkS+1m7r4fxKIFSZ05m2M&#10;prf9X+/d/Z+IMdPDBTYu2k2wcYIk2eAQBUORtaP+gpK9bm/WYYFlTEVOw7IsyKqmN6V9+1Gc+4sP&#10;nJID2uSHz3mYerqs5jgO6XQalZWd+Ry/eFwPZmPdtz3vm9Z0hyq3lpWXFmHUyF4YObw3ho04JTnh&#10;3Ftqp81cawLAXd9tTdJV1KCgdP78P2eEVx/8mT2HwX1sn+A9VmPDX60NxkvK+EnVe5tk5uNOnTsG&#10;u1QUX+F12qbmeB3jzl/u/tW4uuzOPTndoIgl0sjIKnQKsJwA3iaAEwRwHAfhp3/lRMx9aOmEdtGE&#10;/c4JYxV0XYbDYYPTISLS1gwlk4CcAbKDHOKxJGRdhGx44PZUCc7vXb+QN2un3trmLnwit0hfNfHy&#10;nhvOu6JyTfYI7uGFeQfP23XtwCnpq6ZMMmds+tMDJHz7BXOeeW/1A+zxJyCyn4nFIs60rLCGRcFw&#10;AmRFR83ResRiUaRScRCGIi1nQFmWsfRkhfik0oWYN//q+NZ89g4j62muJd5KNNaAM+iGIyBBZUy0&#10;JCNI6BmwDg6Mg4Vixnyhva+dE3h/rp8yRfTl+07bWXby4MUFxX4QnkAzwSRa67temFzULsPm/xSc&#10;uvW2jnO+dE674xX98b/2vPml+V9ac59b221E743P/j/BMfc/Batjh0UIcKbVNCOJDBw2ZL7eePC9&#10;ERPH3ZdV3OXtHLeQCmY54HE4IfF2Vm7YVdz77c3CMYICkQzDiZbEC1BTCTTWHkp8vfSjY3JNCW5h&#10;Pvt+3C06Ehd8+tkXeZ9/sRwrV+3AihVbsHPnDo3aBAXFt4lQ0uRfGT1GrKL/uAXRB4yvcEDOyy+k&#10;/VlOp3WD5FXKwHU2u3OLLMtwZ/kgSE66r/ev88M9ecvIYes3b2Vl1UQio0AzLeimBYYTfiruAvAs&#10;C55l4HTY5VO9/drFC/fbiu25MTrLCXok2opUKgaOJ8jyutASBlQViKci4EQeEDhEQpsGlzwk5/7z&#10;43TiR9rzFy5b6cjkTXzF13j1o/aVt8158LRHDo497avHtn+17Un8sPHe2qv20kvPbaOfz/oN8scp&#10;BuvODYt2p+IP5sCfnQOLMGhpDSMRj6KxoQ6KkkE6nYZhmMQp0squNS/etMjecAoZPuy4ymbZspmp&#10;aMqq9wf8uijY0NwUwq4d+3Dw4EFEIjGYpgmXywOGYcByYH2C0v+O16Spb75xtAAnjU8fCUcOKZoc&#10;t9ls0ClFOpV25J3HF7Vn0v//BllgOV4OdTi9z/aJz0WOrHo8lWm5vi3ednljy5Gbqzc9NW/s9oEv&#10;bOw4p4rcp//v1fr/APpOGSFxLpuU0TNIp9qga6nweftnL6DvzIgeCCVXsYZS57XxUFMZGKomWkdW&#10;/+mR6SdP7UvIzxvQ/bu+cX49U71Gq1s/jlgmslzupri9973Le9UdW9mr72TxQNOhqoaEBnBetEYV&#10;7N5zEHUNR0GtRG79+jvu/1vlbZc8/v7bfxl+Zd5v8g2m0rfQFSuGcieN+ZsDAJ5dPCKxfdfelKzq&#10;cDqdMNRMt9OKk3fjknr/8Z7vXVVZqBmU5OQVwu7MgmR3gRAWpmnCMAxwHAee5yHYOLjcbmXevR+1&#10;KxPlt1/c98ZZ3k4DDsuyompKBt4sJ3ieIJHQINqAwqIgiJSAZWsDhObcoO/VY+h7KE4xHj40WKpc&#10;Q7pnPZ8eNWfTtR0mu2MVI584a/SguZcNJhf36Jy3dXGQbN7466eEm8pNVgzGCc/rugUjlspoGUU3&#10;JMmBrCw3VOXHwjIujwcsLxCv1yMFJX3s9heufMy7espxySR3T+qhFd1pfVxW0neDg7IWkir0WAZ+&#10;0Y1Cbw5cjB00Y0JPaLAyJhjF8Mvb1s/eZmsZRGeL1tsfHz5Ye6ixkVJKCSHQFMU+iMSKCV35X6u3&#10;8J8AueoK/o3zBg7e9ubdbwjEHBO3nM6aOOF3N8jcobAqtGXMLmm57cKP555zOQb++bgv4//iPweC&#10;aXy0dUfXjJbI9frdoFBNW/nIF69bsKgVAN48x79r8ITr7nFyLBiLglKW8Lwt8M1nbzzjuOiDHAAg&#10;BytszUeuGLpmwfQHOUvPJwY17TZXTdR93lpa1HCMSWbiG2+JxJfLG1IAiu5G956ntnTqNfb74h79&#10;1so26zt3Zf4HuSOydldd1mP16tR3v0kb9diMbZ76+mnfLXph1HTnuKeDYuN5gZzsoJidnQ0wLASe&#10;8+RlezvsPLDkmO+CkHuZZFpmLbAkI+tQNR0M4UAYDmAYcAL/0+8IAFCO47Wp3sfbdWL7zY+QckH6&#10;XGHfQ0VFORrhCHSwqAu3oVdfAUVFwJHaEmzfdxjUkGE5WOZg3TLhXyI+cN/wQ+Jt4994xdi7Y2Aw&#10;oznqrxlwa6En3JQdn91DsDHaiGHmEW0b3dqqBlY94xyzs2u/LuHmvStlW6GQnGSNT1JmjoWzPtF7&#10;DVm/zdj1+RdRVTA1IS9FFKWLpNSN8LqAXXvcKCjOR0NTBG2RZrQ0x+AP+HaQ/NJ3Xnq/Vf4n/st/&#10;TOoinUXB6+GnciesN3aKJzNEkFTVgCFbAEMhEBFZTg9sggVGM0H0ehQX5yLeGuIyrTWkU97ExsLs&#10;d4/srA11ACvyaiZZsPm5x64e+VpiH6Zif3sm//80yPkae/eD+wdsW/DwvYRLe/ZUtwAuF0yGA8cJ&#10;yGgUiq4hy+N2yKHQJY8O+Wwjmfju+3TRhf9RWmhiagSEB2XIf5y1g5AkARhQ6viPySbkPRaYRChl&#10;/uO1NB7qKxUl76o9P5OIuwTGDq9d2hfLuWgVK0gmAMwiM0lL6qz9Of4s2DxOJJNpGJkQnJ7c2jfm&#10;31IJnFc/fHd9XnZ42fRY5JAr25MHzcY28tm93kqerFcfr81g97zK0PKQP61RuEUnqKty//0l0em4&#10;dtVeumGKDADk9nsZYA5D36O/OWZXQ7l66vSqR/bV1Tc/fXH+s6PGjfMcqa3tvnffLhQVFSPU1NjU&#10;a8jYj3tuXBv51wXp/SIRo2nDHsgpRIumwTIZUN6EZQG6ooPnGHCMDpgKLJI0uvTsvXPFqjpt5O9Z&#10;0PC7NjagPJ/PqKlWyyQEKZNFzBTQmgAYDVAibTBUBiBO6ApP+Db3MdkH1YNVLwSIbm+em4g5bJpK&#10;gerGuh6ax4U6TRf2tWU6N8RwPtH0J7Yuf/ntL5+/58XqzUue2fnpu9ePXTWnK7nvK46O+M64/C+H&#10;v4Zt27Tb4gevvntu6uainIqvzNYmtNVHkY5GUH2wDrpGkeXOBS9koVP/C79/8Ok18ydecKH2r30i&#10;UJmHh13T75o7/npfa936kRADbEJnwNvdyGgaWI5HMpVGY0MLYrEUQg0huJ12eD2ew1Mvu3zLJV8X&#10;MktunVxXnFe6JysnYMRUCxKfzyJhz72w+Lx2MxC0F0QPEWI0E+DHKHWy6Nxj5rk98Mg3uAPN68+P&#10;x2iflJ7PsmIJsjwOdKoIwNJTCPqCsNnyoGRcIEaWT69t6nPfwguOOYX3eenP/KSBRBq0kEjkfPKr&#10;fSEvbuLJhF520ny1k2y3HJMW7nCSaYnA3NSf+zbe+2oxuZn8QjYBIQsn6qxpxdrtxCBEYUKDsrMf&#10;XzKx8p5n7OO2Hzjrhlc/Gjvh7kVfF5CJO/9hh6KEe+WVbr6VlbucwwjlAMAkFiEDDrjP3jYs634y&#10;366Rf1RnIuRuxvvn9z2rVt3c5btV3/ReuaHLVfcvW9phxKqVuY/3XPYfC8Zmt2Y6HT0YHmwzKIRU&#10;2Cx2Odb/rc9nuwCA1D0u1X/8wuD80EN/8ecGMHRQPjoXu9ClU2mjveLsueU3/bASAM7+6+RYdpBd&#10;3bt79ld9uvkXdO3gfmLp9n5vv+Vfdgw1A7HqiPjtaz0Eqrp5zkLGNLF/z9peF65XH776gYeuPXfr&#10;nf0Cj+Z3RuliHxa++7ubwy0frNdeKnvik8mXPXwwQ439deGa/YJPWMh7pSeTWvoRxcSjPW7duoTS&#10;vsdkCxTN7SXURwx7a8oCwwIeJw8CE5apg2dFCGAQcHDQ43UoK3El93Otqx8g/B8jmvw7ygNeRUlH&#10;LVm2QWUcYIgNodY0mI4OhEMhUMsDSXLD4bQAqfSY5995qDby4dH7HkrW7bJKXPlZG37YUua2iDvU&#10;GiWcwwlNIzhS28LxRObKCvMcJN5aGjp6BFQNjehecGDAen7qDUDzEfrSVh2APrUrsOHzwsIX37zj&#10;zGxfHVKahr3VtbB7c6BaLPILi2GqMez57qN+eONRETj9mMV1LrrfX3/0nCeTmeW94g1LRYNvA2E0&#10;ZGQDfp8ThOgAFCRTKeTkOtGxe0fY+JZEQ1x5+qwObXW0jjOHydtpWUVB3crqZYog8pIiU3QoLLa3&#10;1dP/mGf03q/v5vbImzrcqSwZ1uLvXdP/8Y47nnx0cc9yR4ny9PX6hhuf5U8oA2Dq/PVdm5ZtHq0b&#10;CcngRPCioEnZgZVlnQoVty+UW+hxVK35eoONhQ0OuwDRbO66ck9/H7o1/WyAvnjZhY6/FL5wTssN&#10;w3oMcVm4aG6nDbD6LwGz8RdXni533um//6xpF213zi9xrcvnS1nNKMwfznUfHw0eeenyynukw0fv&#10;LV+0GH0efhc/3BkHgMc+Wt0xOanllE/WDTpwy5DatTUgv1uM+ocqW/lTF38621bDV7SGr/C/84Ev&#10;m+GEFodH2vPmE2c8DRz8GgDe0N7u0JiMTC980pOZvO/QGkI6LHmpYZbrqR2zpst73skdv0Wsnj7l&#10;qTde+IkfLnjHPaXTu9ZfvW1/l/6ppOJxeG4rTqfUSyvNdFPgbyMXrryMfDLyTfqHi2U3/7CzWFp5&#10;CU/UCIpzvEl/8fDFlrJXHfH6xeKk0F3nEuaka3bEFw/MK+mMmvoGxJsbUVBaue+rcZMW0/GcDgA3&#10;rc4kn8PY1zq4He+fP/mc+Bl9GjNnPLpVwSPHaZAc5Qpp48CGdMamqxZ0YgPPMk45vOtUIf5CH6al&#10;5vKrS+anBnftcWDt/vDzADb+5gDoJPN+TMKs0lWJA75tc5e9exP75Z9CFrJGAHOT5oapJ4G8Pt+g&#10;rx37aLG3hFcpK4CxEQYExNQAkwchLBjCglg6LFVGQcCN3KL81dIHf93d3vzh31Vsm7ZuMvk3B0Jg&#10;OaimCY7h0NwShtvhQGFBCer2RUDAg+EYWt597DFXFkrHq9QY/jUz+J4N6ONj8MgE8W1n8J0N3ywc&#10;llRSaAlHkZftgEOyA2YrZFlBwOeHRGxeYqS7z7tnyM+FJJZ1W13U+s7pF+yu/HoKQm09IIjwuCXw&#10;9RbA6YiFW0E4E6lYMwp8Vq+n986+E7m4+V/7dP/dd1Fm9sECHaJ4uCmKjBlD0K4joaqgsENNp5Dl&#10;ccItiqBIwhMMorRDn9UbLvnzIlpHZQBY86cFCpm07uVHXviLb938R+4zKQ/ZMsXckqyCSbssYWF3&#10;5piT4ong/fMsNnDbrQOHREL319Sv7O+NzNMHn6UrNd9MtsneQIzrdWDfh9+c+9J5o/d/3h55ZFMV&#10;/3D8k4ER9UhXwlCYVgqijU89V3nl9HEDoo3nnXpfR+3a7Z+zxta8QE4xBKIhryx/19fXGhH8FOT8&#10;wZZ3+pb+8Nic/bRmgOjuIumyDqtZbflr286C9584+5X1H3wiA0CH9+IVk7KrZjG1TacXW7yotTaR&#10;pvABejT9PhG9uxiBc7Msye3GarT/grmT/Jf5fngO13+cfHXAmXMaqreMt5gvQ/Mbs24nuZFPKMP+&#10;6qnhwR9SeeE/H320sTF0etAb5Fivl0QVwMykHDlus6R2+xfk3SLfngtJpHHX6h5j/IG2yav3VtsM&#10;4unHTFwVl5ue7L1z56irfQ6be2M1wp3umd8IYMGiMQs63Hx1/79ypjG6sTVik2WLEQUXDJ4doFum&#10;ueOHjd66K/buHgn8YcI0tnlrpa7/SKZYVHXuy5fuq139jLCGH8e8NYZ3rbu+viXVJ5GxGLUxBEVR&#10;kOUQkEy0VY5eMPvF5zt3/HTRE3PepYsWpQCEkAB+jsWYdvz2xq/+8qS6vWtHWYjC7nRCs2wA1ZGM&#10;RZBf7PHll2f7fHZKoy2H+/TMFnbj9xTbT6A1IxRgBDBh+k//swqY/9PffmUF2fXPulKvzwywLAsQ&#10;AtMwYFoAR3gQhgEsQFdVeAJu5PYb9+X5314RvbRds9qOq+iBOJfoVF5u+LxZsHE8dF1HY0MLIimg&#10;d58uEG12aJqBZDzh0La9elwPCuHsBsob5D89/07XwSu08/dvW10QaqiFpaThc/NgzDigN1EblzCV&#10;TAttPHoEmXgGdl4obfvstlsAgFhxsvrO0jN/WPbxjHTarKKci5W8fgTzszF09GBMvWo8ZsycjFPG&#10;DIXLLUKWE1ykZuOZm3pML//X/tw6Mpnx5Xf7SGDN1oDD1JVYjW5DWq3IC4C3FBhqApaVQlpupTrJ&#10;GIcT8orosBmPz73j9JZ/lkMXniyH0tEGG6vAbpdQXb2vuGbXR/eserb1D3tHJ72dspIRpqChubVq&#10;76FGV1047bN4R36K8v6YYlSA0yccqH5jVmjfSaXtEth3COO0URelYMFQMJwGR7Z3Cy5KNS2JMYmr&#10;bnutZuilI6d7A9J8UTQ/y+1cPIs7rdsbWNaaBoBhL08sq9854U7JLZwSyziywkm3rb5VskWTYtHh&#10;Dd/cOuUO93l/b2qj80wJtmBZTIanJabZQuGUEE2otozGCs2tMkeEINGJnwu1GTl1zamefxt/o/3V&#10;zWNLG5uaJ7alLWc4lurQXHt4/MTK+37VoSQdvS3fvrX2YYao400xyB9pS5BwRkNYVhBOp4hMCMtQ&#10;c+i6XTXnn1Z+Rd/QocQp9W28sz4piVIgZ8hrtw9YQWP7H3dlF/shevm6cDTAub3dTz1byo7f3f9z&#10;jrNOb4okpIhiMFGdoLqxDc0pSmIqx+nUVcwFziwgVPtDcX/32D4tM0N7BquKAn/QJy+rN1fTSwvb&#10;9tzxXUBtXnUZpXQA5X0c78gmTm8Q1CaCsdnRFo/mRpuPTght/WBGx/55l81IXh9sT3uEhsjsO6aJ&#10;jU3NAmEEmAaBRTW43HawLu9eV8WIF7v0H/dKXGPfDSWt2++b9+Envy/134fnhwUd0tHmQhCGmNSC&#10;ZVmglILCBAgFpRSEYfVgWa+v9gT7bjuGnOI38LuKbfhnUxvz8vIUUeBATQuarCEcbsPSZXVgWCAn&#10;Jw+aZiAWjTpIy/rhM9XocWW+snNFSa/d/e/oGJn/+KGtqyp0OQk1FaEBJ2fluKnRsVvxpsHnTlgw&#10;YOSYL3v36V9dkl9kej0+LeAVswEAQ6Y7qZHpFU3Ca5IAuvYejJHjCzBkVA7GnVGO0hIgkAOk5SSc&#10;bgkpJQGLQezZ287JkROZX7yA9KWCjHxh3uPO4pEz+w0d8ZI3r3Te6HP/Mm9gVS/k+3NQlJcPm8gh&#10;o6X1/KrhSyPnfPDo5V0fWodzhh0zsWGHeCjgYS2WM6FYBMHCjp5rp839w3Y2Zu5ckjBsHsXg/Dkl&#10;3ZGxHDgaVmCJWYiZLMKqBm/QXbVi75LCdgm8oRqGkuHSKRmCIEBygPLBwC702ZwBANq/oa1HXevC&#10;Z67fes29K0ZfNm1A2ayJodAeKv643/rpzOJI6kjP1kyKbc4oSDMiWlUglKCwWEdx8/6Xr7x2whwv&#10;AGxyXqxkbD6lKSrThGKhNaXAnuVDh8ruMDgbNCIipfFQiRsJ6pBWo4pllz7WW2VdSBg21DancbQ5&#10;lbOobdSxsVo/oTq230UZqzilMSLvDkKxWBgMkBX0wJfrQ0pJoaU55Mqtq55z/+EVi4p8+aNqWkxW&#10;YQLYUZPA8o17sW53DcKxDOobw1ZE5reuZ8/66OsjE7WsqtPfSZtWUraIESwoMUu7VFru7Dwwohsa&#10;cUDVSHGm7tAgkE1/KG6xeNVZZ+vRxpMkwUZLO3Y+vESqPAIAl12Uyo6EQ+PqmmWkNAkWnwXYXNAZ&#10;DgnNRCiSQX2rjNqG5tIsK35JH6Hhd73XZPzTthnrJ/Zbeit/t9Nu94t2D2RFh03kIAoU5d16H177&#10;xfqHLrvv0+v27jpl2i1/eu/5fUuePPBHxveb/XnfYGn9/j5qJp5rWRYxTRMUzI+ZBgAYCnAsA4dd&#10;0jO2ok0zL+lwQn35XcV26typqju7ZJ2aScPSVIg2GzhBwnfrNqM1AkiShHQ6jZQss6Z89JQOrs86&#10;HE/OkSdqh7QcWD084LFxEm8hx+eElm5DSW6gvmvVgLfTtz5z9dXF8hV35dedXzLm3hlZvuKlDOtY&#10;Ul9WdS8AnPHCmmIjE6vIqCZa42kkMzoOHAFaE0BDCPjwywa88OJ6LFu2DCzLwjSJiuK+CxdcOvx7&#10;yW0/5jB8dX204cr+bfPO6kKvn/9szW2BgS8tb6xrRc2hEMLNCYBw6FrVL7px4Bvz/tY0tR4XXNZv&#10;1p5rTz/nzY795SsaS8jMmQwArLvny115OYE9iWQbBIcTR5tactJbHziXTPuN8JX2YF7crkbDXXUq&#10;Qqd2gHNBtThEEzKSsoyUKiOhqs13ztl+qF3yDj4Lh9MFw6DgOQmS3aZLhZ0P4GX5F14virkWfQMx&#10;arP9Ys6mv/ZAhEpWmHcS2mtgT3TvX4zSrh1BJCd0RoQqNw3u/zI9DQC+Lx6lMR6PLGa5qM0pQrTb&#10;UFSWj+KyHOTkBSGbOhKaBXtWNjr3GKy8Mr/IaGhWhLa4Ars3HxbvRmN9Q59ryk8uItr0476ji9av&#10;zKoLtXhkxYAia3C6RAwb2h9jT61Cx4ogGDMN1tJIoT/gcqKmlLdEB895QTgPYmkDGYNDQlYhyzJY&#10;lsuMvfiBhW+PXbOBbl8Qm9j20XyteNDz3m5D3y3qOeRrlycrKth4mKYJ02Kg65QjkVBVzvKex9Lb&#10;thOkz1TeSjT3IpTwbqcnJZZ3/zRy0doGADilj1EG3mVPKjakZAEZjUdLNImMoYOIdmRl54MRAwCX&#10;BYcnRyvodMnv2vqGjx2bZ6y/495U6+FTBLuTTSRVgOWQiEWxc+dmWOFtI/PLM094xOiZ/pOj3W/4&#10;+lPfvzu29mDisHt9bUcPVlFCnYZFoZsUgiDAZrP9FN5hQRA4eNz+TKvsasTEkSdk2vl9v+mfDmkh&#10;ueAbkRAQ04DIS3C7s34s5sIAHMcBMMDzPDxOqfD75wYP+FcRhMRJFqqLAh5BYI0E0vEmKOkm9Otd&#10;2RLVmDd9X/hnPDspezcA0I5d1Uv/8tjieYeuu+nryjuv6wAAIABJREFUxIV33Lau61YA+NuiFUqW&#10;160VFgXB2yzsObgPn365EU889QXeencVtmzdi2RCQWlJRxTmlyCvU/8N8XO+XdqeSXh6faDHp7eW&#10;3htuNuB2lcBuL4TXW4AelRVSxTd/vvaSb8x50/Q585s+ve1p55Y5L742Rr39lsMpCQAO75kUyelQ&#10;8alpqTon8WiLa1ATDaPX1Ib/UJHZ4twYbxdYn6xQHK1rhmEAJUWlyA4EYeMoRJdzV1aHqjdf+SGv&#10;XaTk1+N6G8konUTBA2px0E1qtFjZrZQeq/SPh8Y5HVrCJLM5vywr0aUKMIUMOEcKGlHREm+DbKa5&#10;nV9dfiG5f4XzE2O5KUNRTarSSKIJnE01izqXbi0affFjZVUnbbfYDE3LMYQjYRw5tDOA/XNtJw8a&#10;JlDWhkRaR1tSR0bRC0qess8eV992cqCoUz45/YWfnTJk2jy+VT/U25vl7uyxOwE1gaKgA6cOFTGg&#10;K9Cncw4GV5VhSFUn9O1cDCQBN8fDb3dBjiXBWIBNYKEraUicBZcohWpTI9dQJp8CAC3v2Tx3X49H&#10;51503V29zrrx46aj1UosXIdMIgyiq5DjcZBEuPOc8u/+7YKnzkmbS6v3bh9ITAu8zda2tj61FW2u&#10;FADs/+Lp8UT0gbPnQvLkw+HJhQYOrE0EL0kI5BeCsXlgEjtawgmyc3v1716JQzldtKSGKMuLZjyR&#10;RiKZgdPhBmFMuJ02VJTl2Uf3KTjn5tO8T1bI37wwMPPu+SddMua/RsU1gTmQZ5lmMS/8VGOYUoii&#10;CLvdDoZhwBACuyjA4XBonXqcHMOrsRMKtfld5wG9X7DuPHLGtmAgkGqMNDp1XYdpEDCsDTYRcHns&#10;yPK64eR4uH02NmfUtCb8suQAAB7ZXmrV1TVaMHT0q+qYSldde8Nd7/dZgXdoG90zLzUVD/yjzbcK&#10;0sC7B/9ZQtaDr9S+JOkzrbeu97WkqvuoMiU64cALbiTTFNSygZosHH4fqMnAz3N9Yo9nfXzf57X3&#10;zzqj5G+/Nr73OtRW1N9aMtvIRPofSagIFHZCU7QV23fsR0v4axdVUmM9wmHGZ89iFF1DeVE+zXE5&#10;1X6b3xWBJ9N0zbfG85tTu30+SZN1i4fAwzCUzrtn3D9mKCa8fSKL8c84uvgLoq95nLVLTmT7JcQz&#10;SbDUooNGjd4jjb1y7qQ5w1dXpqbEd2Nfu6iSTqtJOyJgSlySF+mUDk2hqu3i9w+inYTmF63mw5VX&#10;jZs1li8pqj24+ZwVa74ELzogskEYpgmLBQjJ5EKqYs+eP8FMj69Wo211NMvtgIPnzJTAbJ7wnvLY&#10;XYX9U/rGZA+vz03svAlT0zRkSXTHF/Mq5E96QTcdkFxZiGVC2Lpq8VkFDmFo+W2X6bn+guSr37Pf&#10;N3g6LULk/g1ysEqNHPibPcNSMKYKt2SHngIaYxbyAw50K+mKSFsCUGQIogTWtBBvDSMrqxgum4R4&#10;/CAcdgFOSUC/XkMbrvhy04HrbvhxrOSdN9gpedvHVb3+4XUvb1zfyZYKeQVOBMOwYHkJNKOBGEox&#10;s/emjugw7rixYr8Fsmqn88OzG/701fvxUlEUqMCQpFLQOUQZ3ux48qMVA87sOMEgJUipFBlZhc0r&#10;QlVVEJZCN3UINgkgOghrA2em+m59umzSsOUDnljz3YZf/fj3770zNP6iyDOjPSsqP//8qz6izw6X&#10;34vulZXI9gMc9TZW79gQdTlFsSI3x+cQ0PuDmfcuxH+BimtV8SvivntmTmBIbS+WE2ERFQADQRAA&#10;zoYMUcGAwsYLsIyMSzmyvAPCuyVgSrtLEbYrZeaT2RsPVzemV7ldDlDThKYb6NytB2T9x4oymiYj&#10;EmtDazyK8iLHMScVSu20sHLc2+5AwbWF3fvdEMkfMuXe/a+9Q+95oZbumdeuzlLMNqbNe2g7e8Gt&#10;t3IlHZ7LcjI/Jb8H4HLmIxxWIQhZMFUeh6rr0VgXcvBgygKSu5Tg/OMWNO6bR+27H2Yv1dTIcIMT&#10;WMZmx+H6eoTCLSjvUAZB4IjXY+cyyRhDDQ2SwAKGgXDzUe6M4JKfd+tdE279Jis373veZlFWFBCO&#10;Rj28su3cSa9VtMuoe1wMmZ5pTQsHNFWGZajIdjsRC9Wby5d+tX3SR5cvpRPPaNg9cl+7F3rvtxk4&#10;HR6SSeuw8R7A4iXp5REjCI7NlBj4RF+JkLd+GZ/WkHFMOuw/a/Pyr7qvW7Ue2d4c2HgbdNWAZJNw&#10;9GgNeN5yu3ueHpjlH6kaxBEllDV4UMRbWxA5etDA4THKkYaaGDEzCPg94AkgsiQOR1fVZqpyh9Ji&#10;ZFJpKIqGLF8u2uIy1xZNZh862lDQ0hbrcnD3hj+p61/6cO49t13hzs8uYJxeUAJ4HBIOHziA3bsa&#10;4ZIYMJaJeCQFp8jDbuPR0pRGU10Nsr1eWLoMjrHgdEiwLAPxeBxHD+8qvaHwzs4AUFH+kOetk2dc&#10;1TH01QtNh/eczBIE6hsbWLAALwgwKQEYDppmcMnQml7/ztKO2dV30Jol706mhOcMLUNtLIltTKhR&#10;AJgn1XbNqIpbdLiRUQ0Ioh2EEBBCIfAs0qkYNm/6HtFICzQlA6fblfG6s+Pffnus/fcXuJ9hopve&#10;KFzyxWdZ0UQc0VgMtbW12LDxAPbva0NWr4nzbgyfM+CvfT4bZht8xSkPPvryjI6dhh2XffePYqQ3&#10;wmYFCt2ElQTNsGCYFlRdQ0NDA1pbW39mzuU5Bql4m5hq2JuPd0YdN4Po19AuxbZ/2zilsLii2WW3&#10;WV6vB5ZlIRxNYNPWehQUekAYCobnYFpA48ZPRpPw4WOOxqM61h26ftJnC65b/eLzswfLn9HTu50w&#10;Cyu9nCh3qwu+nfLgzO+qepQDhoZYNA3dEFBR1gUuuxeGAbjtPvBEQGFJ14gWPHsrxlx13HHejIvs&#10;PiE2mBWIpOppCKKJ3FwncnPtkHgNjJWiedkOvSjfLWf7+FRuTs4PNtHxVW5B5Ye3vnjjz3FbL9Y9&#10;ES4aM/VFyugtppWBy+tB9b6Np48psZ+1ZLF5QgvyMy7TNN2V0yQwgMQAIkxIVLe8gpWBMv2EMwHi&#10;u39w7N21V2gLRxAKNQMmEUuYWG/Ubf2FLfD+dN/cM8XX572y+JaJT3x7SSdyPbWRVITMmvjSCBz4&#10;4pZ0W0uF1xWEltFhqRSGQpHlCoAQDrKskpuuepDg4u1kw7qdjAAnbNSOXE8AuQ4bgTifsEIwbGky&#10;tIwMG8Oha2lp0mUQo01374u2hhD0+cCxPNIpBdl5xSCCHdmF5WhJKNh7uA4H6hql1h/em6sf/eQe&#10;8BJk3QQniqjo3BXFJfkI+oF4XMWKlWtRc7QJNolDWUcHCksKoekyBMkGjmdgGDooAYggYPe+nTmx&#10;Aw+e+mCht2Dy6y+evHv5W/c2hqJZobYUFJOgY7cesLk8aI5GIesGNDBQLKCs+5ATrspOXlzHD6pg&#10;ukl2j4fwNuK2C1a3ys6NqVkfhslVvfiDrz451u5wOdriCbA8B0VNIZWIIBltBU8NOAQGQa8dEmeA&#10;Z3WT8I4tl81evpoyv55oDgCn7lR9/sTqM1Ox5iJVVWFZFkxTR1u4Bdu3/IC/PXjl+CnMmvPf385G&#10;x4p7qld8/mrzrxVG/qP49jldMAjvjSc1qCaFpmngeR6S0wGWZcESAkJNZJJJ6JpmWoSLQ9VP6Cra&#10;LsVGt1ynF3Qess3SNINjCTibAJYT0BJuw0knAT6fDyAsQq0RxFvqOo8etafs+K3NsTD3kT9WTm1G&#10;tiv26dxL4m310NUkCgqKIIlOZGX5QQgLkbehIC8fDCNA1ZlMxfi7IjhnxHENj87EerawKMj4AiLh&#10;xBRaI/sQad0BGPWwkTAqKsvXFnbr9FZ2x4p58Lie7PLntVNmTO8/9pyx0sO3dVv9M3ccFRz05oLr&#10;1jpyg0sVNapZxEBKs/h9W9+4bQmp6kXM9AmHBdAHHrFUMy1znAmOUNgYCofAyaNGnbOF9vn6xBhK&#10;AWDE4haTdW0MZnvhcthh6RSKSkSQSf+Itq/aEmRW7p5s0NhFsfovnyqQH3vu+RkTyq8/7w1B3vvF&#10;FWoq1i2d1BjJJqFLxy7o3rUHigrKAMsGy+ChyWD9cieucmoBsj09qAA/YiEZZpqQ+p01HE6qZBi2&#10;PO4W7bAUCsYiqDt0MMWtqNF7ditXDCUDSeDBsSzAcigt64h+AwajT7/B8AbykFdYDs5mh83h4jXT&#10;Ejbv2AWV4WDwEnTWgUMNOg61APVRE9v2N+Joaxpfrd2KtjQgZrlQ29KAWCoO1TTACAIIJ8KyO5Gw&#10;iJDjS08792jZ01Xuo3Ng8waTlh3u3Ap07DUIZ0zqjfKuPWAIIqgkgdpEKOCQ4vkTdxDF6+wiq5TI&#10;OhUtSiCnYnHRU/p188d/iuKarSX7137XP5OWiaJmwLEW/FkSAh4bvHYb9FQMNBOHmzfgdZrwuYgs&#10;ZBV/0SkyZ+/vNVv33s1ZQY9QTi1dUNQMOB6IRcOAZSEdT8BhJE/uyR+6/ZsLXLm/J+uPYmawY3bN&#10;oV19ZJOBYRIYFHC6PPD5AuA4DoRQsAxBJp0EC2oaBpVx+oml9bWbvUETu9QSYhq6rsLj8YC12aDp&#10;FIoMOCQnGE6ExfBorqsdVHp3p0vJQvNXXfV/CG/PZw1i1hoUTcGAX3N7RKrqKRytrUakNYRMOoFM&#10;KgFZTmPfri25X/6FPP7kuKEjycRzjkn92b15sRFXte9hplIdSly0d48cefSIbk1nn3vq+qKT+jz/&#10;eKLTjTdfW3fn/Vdvnt1p6BuPnb1o6a/aU9IfLIixhe71vKDFDFOmMdlEXLNyM4c+H5fzpPRvZSOI&#10;DsCyfqzSQ6gFjnD6wIFjmv/1d8SawZDhgzliaixNysdVorMmjk0HOwxfVVZe0prltcMwDOxZv7o3&#10;pGtLyTyT7+abWPnK52Nv5DN7p6cNnq9rDufEUsn8qsps77NnPZ8d8HLDFFWFzWZDls+LEaMK0L9/&#10;DjjCoaWlFR6PF1n+XGPO+4Z2dKeNKQx2srU0JRiW2mFnnYrEB2sH/pClDug7SC0tyKN2SQIDAokn&#10;jA8bEPAXZEzdgGEYEAQBHTp2xqnj3Jgwyo5+Axnk5OTAMAwkUwlQ00DvqnIMGToIsWQM4XgC23bv&#10;x+fL1+DTxdU4dDQGi/fiSF0rOMkBgwWCeS5IDgaKFodupJAb9KGgMAdt0SiCeXmM0yUVZ1q3nEdN&#10;tXdDUxtvd/qRzOgwTALdAKLJJBRdgaqrAGNBt1Q0NJ2weQ3oOdrV3FBbEollbE6nG2Udeyyrd01Z&#10;TrFVf86ROTVSV9dNllUEfB643QIK8zwY2LsEZ546Ai6WglfTIGoMfkmDU7KaQlG9XUHCU06darod&#10;bkMUBbhcEvr264ri4iKocgZeTxb69+uH3t27FoxfePZvJr3/J7Dy+UmBtCz7iWAnpkXAMjyysrzw&#10;eH6srWdZFjiOAwsKjmOoqsvmxBETT6iNdis2s+LcBptN0GAZsEkiEukUIvE4PvqoAS3NbUinNHCc&#10;E5mMIeQ6nF1x5bhfZc38Q7hie+zCJybdc/i1C0YGBk15muV1HUwKLW2HYZoJJKL12LNnM5KJNrRG&#10;QnxJgad/3Zcz76sa+ULvfxUld+4UnVE35FnJ437B4aAfnrFw9bBbtVEnX7m287mzzM134fTD2+j3&#10;HVpo7TmxiTkPpOjED35116Djl6rc5A5r/QW+PazNoqzTRWIqdYoCV7WUefKEPaSEDueyHSmfYekw&#10;qQWDUOimye3dsfUXlRXJoCekOxZcec2sKa+8/tRHDc/+kFVyynH7t4g1dxnkQCzT1phOt4DnCATK&#10;ll7zxZxPbsqp/2LYYzMWbvjwsxsOHmwqaY0ZIIIDumBveGfs9TXYeCjJORnL5A0ktTgUU0FTGNi2&#10;OwZZy4AXCHiJQyjalmjRH20VrxtYLIcPdHNIHt5l98Dh8CXOOPumrd/f8oy8Zu1yJZZoMZOpNihq&#10;CkSg/KGlN7Irv1su2J0OiHYJFqVIJBI4dAj4bitw6ADAwICeicPvluB1CijNA7LsHHxeB+wOGwzK&#10;gGHsaGhKoC1qoqikEmkVVkRRa3c3yR83pzI/FBd79YpiL5w2E3ZWRZbEorJrGVQtheam+p82aQGZ&#10;dBqpWApUs3Bo/z6s+qYBRw7tgcfJw+UgyPGLyA44ot36jTzhOK9vbwyV6qlIF0WzWMnhUXoNOHXF&#10;tAK+HgCU/bvGZ7myJIEVIGdiMI0YLC2KimLg0vOCsWGjz1gxdOjoVeNPO+vjq6+9+uNHnnp2wdWe&#10;pze0p90bZ+YmjtRGDiqKoliGiiwPkEnFAErh9wdRUeZGh7I89k3zlHJCNv9X+fieXrLdlFwBw6Dc&#10;j8SS/I9kkgCgKSp0VQFDLQiCAEIZRTOE1omBa/7D4R4/4aOJDx8xpbxVyWQCmqYCDIEoORBuaUWW&#10;Jxu84IBFbWgOp5FJaB7bonH/nTgYIwO80DHVc+N9BRs+fnzUkSM7+YamfYjH6+DzsSgtC6KsIhfd&#10;enRAaVkRulR2YkvzcyrH2GvOm9ZnX+CfRT3AsFbLxNrQkf0vzXxeH3rp4M/u2EzH7a+hf97XRIcM&#10;TVLXr1fO+jsIuYV5f6HKAsBDBZl9nS678GVG4FoZmx2yyTGR5pqRT9GRN2N49ASVW2fBJym5FrFg&#10;MQRgBGiUiqtXL/5FBeGnV3bNF7XINayuXpwINV2z+IXnjpchCAB4hi8+DJf/GxNpWRAYaphgw/XJ&#10;jrW7a8bEw3K3RBIuzRSgWgSxTAo72qxvn9/cuw0rL1M0XtjNSyKOhlrQGI7ii2Wb8dWK1Ygk2+AJ&#10;OEBZDZl0Y/7CvuuvnJp7yZNm5mgfSZKIjeOhZuJcuP4bN8HdzMIHV2/V/dkfZuQ22OwEmh73Dhr2&#10;ua+Hz6yMxpPYf6AaTc0t2LTlBzzzzPtYvmw1Fi1cim2bN0KTEyjO9lOHQFWH4Ez1rCzPOARqMoZC&#10;BWrCZXchGcngSHUdUvEMUqm0nt2j6qO7Z8256LVU3h2xyJGEg0vBxaYtN6urPSqKFCXWZDFGHD27&#10;lFq8ySp+pyN9Upcuup5MIN3aDEaXUX9wFyBHkOtiwWkRaIkGmt9t4NNv5J626kRWtPv86yu+vDnz&#10;jJKKdJI1E3AEd4++adk3lM6xyCKTLe42eoVDzNK8Xj9ti4RAjTSOHNqOLRsPY9/BnLrYAf6yO/5y&#10;8tlTNlxxQY8F7AV0yusPn3Tpk+3yWrpvaI1c0eJ8oMeAcd8WFReAMEB9Qw1EUYShGWioNxFukeno&#10;U04BUPkfZzH5O8jw5VzLbNs8U0+XZFQDpkkBhkVGURCPx6EoCnRd/9F5wPNgOWdtcMzr6yc+MPuE&#10;FFu7ucPWvrMkHvigz2IbeftsWZbhcrlgSRT5vhwU5buhaCoycgzU1JlEc/1JV0r3jfi8Idp4RsGc&#10;3yCQPDEsyX01OOz8yadetGVabvGW159oXbcBjekEcmwO9KkaglEnVyHPBzh4wCcCoZZCbN1aDV3T&#10;sty8MbT2yTPeBA4e4+l5dvoL6rMn0pG7ZebUkQsLxcU3lj0+O5bvJhEKU1xEv6XGiPLCHflUa9VV&#10;LTttMpBMuHM4/WTH3hnFacz73XqMP+OJHdQayRqMIIBoIqggwqIGk9KYX0S7p374LD8Vm9JNSYow&#10;LRn9hvSIkl33CbT7rGNeBDpkZ/T9Pq+91fKX3n3kjDpYT1M2P78DGhtDSKUyEEURHm8ALJOxsoPB&#10;1PA776l9Zd9YA0yKpWv9dS7ZZnmCNkaHC4m0CZevEHImDQ0EdpeJ3GyXnwl9eVvncjkrkk5wza1N&#10;KC0IIt0WclXv/7jzxJ4vk0WNs/RI4oApunSITsbMy7aPnt2tTgrXK35O3KJ6gzk2f34HRJKt0M0k&#10;krEQtEQUfocbhTkBMxkPNSeC3e9Y9VKnD7detqvgisHjZ9ZsXXGWM+i1Z4k2TgpmwyUJ1LLicl4w&#10;eDTUu8e7tZfP0WY8L9Z4bh+408Z4ukTTWm32qWc+nT/ilNiWayfO6JrXqYud0ZoefPLTuaOeu21d&#10;5+TkycT64KZEMurJkqikmIrOiK4UREltamkmXsFSnInD1QuR226v9LB7lnJXDppzftPh7Z0NEywv&#10;SGA4QX1v094k0BVYBFhXzlpDX+v5pqQfPt/nNfySncBQFBzcswXLtXeCe1t3XXT3Av+6m7I/2uHv&#10;FGtX/KJC28irc/yV16Xv6vdaocvXz8Xk2coUMBxQUV4CosoIt7TRxUu+ksuKdnw/YnHXQ5Qy/xWn&#10;AQBM3HK0Qks5qmTNgGEBlLBgGYpUKgVZ/dEfx3E/1hYlhEA3qLatwSHjuGH/v452KzYKjzUu0ONI&#10;acqN2rAChnUjkUxATx2BruUg3NoKixrwuoPQ1bgPh789a2P3zd+dAfyuYbM9IJjJvL3smYGn7fx+&#10;1lfvzqgo6LAT9dE0VMaCL+DDgP5VcLiAfdUW5FgMyVgUbc0NaG6shUsk6NilUtvUkPnDO9HcnQ/m&#10;WMNf7Ta0bvmVjpPWD7TiG3zwF2/6Orr40Clesm319TPrP7z6/gUfPvfm7TyxfJplwaBKjweeuuEU&#10;ADva3dAtG3TuQKA2yxWK60raY2cZ8KypVVT2aviJgAIAwDOy5XdLSFgEhsEAmlyELRNc6H78ilmT&#10;n/vT3meyi1+vW/nuSX5Xlqe+rhqMZsEjMuA5BSKJwzRS6byKYQvPX3f6d5S/yCTWxxg7cfJ3q954&#10;a0T3MqGwvq0V+W4e/kAAXqeAhoaD0OUIWE/O2g6nnrJo+Uuvn+3mlLH+Uh8srYXCzmy69bF7v1Yn&#10;baQ4baFZMah+tbavRbIzNi5jy155V+sz75xd8FGxlPP21FJn8JykoplH27C5OC/HWeJMj3aKPlBF&#10;RU5e4TqpeNArrnv3f3Pux1tkANWnsm8+1Lmp6/5itzOnduvG3pyaHFxSVpkypY4v5vXovuH8+JAd&#10;dDqxyEKj7jGDme01pIL8isFtp/V+8zuYvdJD9RZ1UI+uHYxD+8JXT/107XjsDZMe1nNvbhlQ31Kz&#10;uktb7cYcm8ueLusx+EiUc7fFXfXcdddeGls6597NQPvt7Llc32Fqy+Fpqs5IlmWhKM+Bgf07pzZ2&#10;DKnnAKALWRO4ecvktpbb7625oUbf+Nq0+qMHSgOBAEINR9BYfzQ3m6izM9/dU/1aYefXbx/R5wXa&#10;+MPvHhq2V1/vSnmn3ZHnzVzYFNvMbd7wPVrTG2CwElgQ+P3ZcGUFt8Q121JM+ej9AVO6tUth/rs4&#10;T13e/YM6NxK6G5zoB0wW1LSQkXUoqgZO4CGyLGhGAcNQ6vblRnq/rLdh+Im1c0Jsrwl5V1xkzUYj&#10;Hc1nOBd4yQ6WpBCTm8CIJtIJDWzGCQ/vF0oLPH2HdtrUlVhX7Psthob24zN284FQvmTVeJwFnUl1&#10;2ILF5UGTk4CRje1bY5DTKbS2NEFXUnA7bPC57HD7c5Cb7W3ydR75xSmfL2r5/XaODzIi5Fz77iNj&#10;W5dceZkzMKksFj/apd7QOLvghtXQ1N/WmLg72f+ju3DzWQfyd3V6o9tZVQPqmC3nHGlqRn0kI3Xv&#10;1etkknXjazT2dLtObZRQ44LdTTsGeOhBp5Xp6/OJsEyaaYuG9/zz73IRad7RuH13VY+TOiQSpnJo&#10;z+7F758+J4lf4bqkg4jcudOyD696IB30+6WeHpIZbOpqGTU1EIY54nRojfklHXdUjbtwQUtLYQ0A&#10;UGaR6bx74YcPcxm5JE88qaTAnie63Jm88oo6r8Ou7N29HfEY7yw8eciqj899ev3g/v326qGmvUfr&#10;Gjx+j1cJlA780hm6bd2DzAYLcwDyevVbk8+4dPGoQKnt8o7fNtKD96gEt7ceuX55w9Hn+m2paQzr&#10;5y7QVumfnVtuNK1bRpWEx1B1Jbti4JqrhUnr1nz84M8b1Ff+y/YS7fzHtmlb+Mazz+zVuHXZIKeb&#10;jZKJ6qLzp89M/r3sG500SyMwV+L++wlGbaF0s0ABgFDfym8vGL0ai56nlP6YZE0pkyFk3XsAxwGv&#10;M0AzxfA+JlYNs9BtJv566HVKIbT7nT5acETqdnvqoaZmo4SV/IRn6w2bn3mT7en/YNZ8S255b0CR&#10;Sz9U5D9rWVvP0ydFZ99Y/N61/p5d/fE1pWnFAGfPQXNShkOwCYqmdpWPVF84ef3SdwD8pmLr+9JJ&#10;/OWd9kwO06n/H3vvGWBFla1/P7viyaFP55zobqDJOQclCCIoQURgTGACEyBmUGFExcGMigkwEkwg&#10;OYMkydB0N3TOp8PJdULF94PvvXdmdJBGuP+59/r7XFU71Dmr1t57rWeNbGqRmWafhigiwu0JQPA3&#10;Ijs7G0SmIMq6lrdbVn0CeXzZ/Gus/3xh3+b0yA8TwRnNUAgHhhCEI0HYbDFQQSMcCcHAEdBsGHqD&#10;LpDWpfeOB6adbLq/le2Q1oSq9MGnSTduHb+04NSZW1RdEqcQCoKvCgYdQWxCMmqqmqCJetCyhDQH&#10;rbF2+6uvNd31gjZ321WJXv7Mf/PNpVuWvXmxuiW5zkshPiEVQW8LIIegqDIoSgXLamDwi+omUQJI&#10;T4gW9Int3rVufvm1R96Y36gRe6uN7Aw5n838Tp1Sfnbl040tTdnW+Gii8WFIkCErNHRaEImMW+jV&#10;JX/VyDFHFxnDhQ1Hu73de+3si+v9EX98JOSDkUiud4+njFdWZuy53Ha/6H/G3mbD4Ok7vv96UHRs&#10;nOCITy5bbN3+t+NZt/5nuMfEiSo371l2QNmFfdcpKpo++ib+i11fZf3q5PSfWaBN1z0/5U7T6dWP&#10;9y44vLU7A0XJGzZz++YjoRqPrbMwYdH4QLcPevxXsWkFhFDdmKKxAd3Kz1ZzP+7fpZ4t/j6clTdZ&#10;HTVqFOaPvpUes+F96QTVQyJ7FjLnZ76pf2vhYubLb9erHlIf0tYU/O4eCSGEPPDAA9z999+vdejQ&#10;QXr99de5Rx55RKutrWWKi4vV5cuXS2vWrPl9dFVYAAAgAElEQVSXBzgLFy5kCgoKqDVr1qiEkGu2&#10;T9RadhbdNuarVTO+4a0JDMVSkOUGd/tHZ980iz51EKnV/MrPk+8/uHXl/RprCSXn9KoyJLbztsvL&#10;zVOlY13rnMDBwxfgcTdBC3sRa2aQlZl55Ikq8zhtXtwla2ze8Fl8u5zmj37gTdFZhWWN4PQ2tM1p&#10;i6KzBagqL0NyYiJ4vQmK4vfefN/spbelXFx0redim37qg+/Mnfi2yMZCpY1QRAUcq4dfFOH1e2C1&#10;GGHWKTAggJ75Wc72k5fcNlpYvru17bTKsJE1n9NPt18xuXbXW6/4BJKoMhzCwSYYDQy69+qJgrMX&#10;UFfpBS2LyE40a9kdur55YsOnz3321rSr4t7u6vR2+z1ze3/hCij5F6rclNEcjWiLCaocAU0Bep4C&#10;QysaTWTNYuBUm1UnV3nxOn/jsqdfNC+/ovg5EtPO9Nqq3fdUn73wBNjouEqnD5qOhcpFYI+1o0uX&#10;PNSU1KLi2F7EmNmmEbdMXzyusOgDbWJaaNrPN00mu5/5zO8LUqziJ5nxHN4baojydBjwu5Ws/+R/&#10;B3NXz8l3yHNX1Da6ekkUQxoba1y6tqOe+8q8coU2cbLYZvPTWdPqxn7jrK3sKEoqwhqFRpeA1Ox8&#10;DBnWHaIK7NhxCrIUhuCqg5kW1c6dOhx4X4qaWDot4ZIrkMVtqpKaZ58/WtPsSzTYkjHp1r5ISgKC&#10;PiDOAkgqsGzpCQS8dejRM73M1SZ95gvtTP+cD3nVIA11xud2eX46X1Lbya+ZoRADKI0gOi4W5RVV&#10;cHldiIm2QBRawMpudGubWdG74cN+tz3/SV1r22pdFaJbRqhnLlQH4qLtEs8TEFUBwIBmdXBEE2S3&#10;yYDByMBqM0NVAMjhlPGbK648reif2O6uqcvp1OXrzESTKzfFpKXHshoJNcCoeRFtkLQYE/HwNDke&#10;VI3LKkK2h6Z+LfR5tW3ty1dq1ADgB0Nmsru26GbCs3ERcAhTHLwigSsEqJwdjAkYMCwJmZ2Gwq8a&#10;Y44f237v5ISc/kSZQylzj56KzR66zsCbg0ajHRprwuc5Tw0ks0dcWTbCn/yPgky6mU6wrpjuDgY7&#10;lzubiT/oR3ySJQLa7MLXNynvNCxp/6jjs8mJaVkdOWscGrxhuHwRRMUmoKGpGSs+/h6bNh1BVWUZ&#10;WEpBalI0zGZ984iJj6wqC1X97sfxmSyhueOAsYcUlUJZRQV+2HgOLyzajfc+OIwqJ1BWDqSnp8Js&#10;MuDkoX2ZYzKifhUS9dvjIhzBeBoAVKJcVvA50fzkwf2Jw0N+XwZD84BGQ1UJ3D4vAoEAVE1GXEw0&#10;HFYzrEY9YuwWiLLsmTJk+hX9d1u1otaYaG2QuXedhTW79c3utIAQgSIDqsZCEABHDAeLVQ8DxSPs&#10;c6H24tm+xpXPDiOKXK7RzB/LOADwUtUS95a0sV+EvvnSy/jV9iaKzW6XnNEhGNSKgxI578hsf67b&#10;8IfP/PDCC6een00HcFcq/ujmnvPceYf8pZqmUDyafAGENQas1QqvvwWlNS5cKHOiX8+OcIUZNEk8&#10;wuXVbcXy954anvee60tl+ulbQru3RHHsUF/Aa7xY3gLd+jceueu2m6sAnPyj8/En/76QwQuZI/Rb&#10;mYuP+9oa2KDOEGUHp5MQlxxdh5R+NTtv2Jy/9+sxTznFwTfYEgT4JB1yO/VFc3MzfEIAGk1AswrC&#10;IT+sZh0igguswea0pLRfFT9t9W7ti/hf1RD4h/YnfkbjzQPY9ZP3fFb2xfFKVQMqqirBsixqnC3Y&#10;uPU8zLweSlCDIktgaIKAs8GC9EuP6/OiHR0+uu3r/N4N95WRhPDRQdDRuwhRKE3TFFkkzJTvKW3N&#10;xF9vF8wPm9IHyf2LLnoNkmyEJhNoFAFAoaGhAbIsIcpigBQWYOQI4iwW5PYcuUXrFbrkcvtf0eqt&#10;whq2v8fvdAeMrAYPkcGYLIiEJZw5dxE2qxmhsB8R0QdGUgkx6Rz+0uMP5ycf/hppD17W8muh9gy3&#10;kCz6l/sxIyu/rwDwDun2LD2xICPjngH1nYsasi+OZB8+o5GABjfQrbWDugTF5usbklLbFtZUNKcB&#10;MvQGHnFJSZAbVDQ0NiI6KgoHfjoFHU/Dbo+BJorISzL2HZ8oX79VfOV4xjs3Fd5ioeua3f6YkKyi&#10;sd7dg/VunkqmuMu1Cvvlh3/8yf8opj74UsrJpKefyy3T961v9oFRAwCRXAOHDC2y6/hxF/cP69XS&#10;fLBPqV+hvFUuGHkOvdNywEUUCC4PHA47LMSAUCAAq82AsK9JBcOdi3qw8v0433Vll2o7zzHGPOXZ&#10;T4fpj9yWFmP0DUhP6QCVt6GkrAKyEobJYkZIFuFxuyE4feA1AT27dfKXNbWcGpJ+6fBToawxJzU+&#10;rX9V4fYbF+wefnfTXR9oVDmUNoTwC1av5nF0mghovzJsUwZPT/fULu7v9YXoCOEhqxponkZsTDzq&#10;6qtAExWyFIYUdMNkoUEUBYaopOornf9WF8TVLY5qUWhdgc3Che1mDnqOR0SU0eRsRmNDPRITYuHx&#10;/hJpIMtgdYYoQ+ezK1J/77kXNw7l568un1u9oMNHk19tHE60zy5ZiUnDd8qa9stK0l0Z34zkF5zV&#10;SMw1ib1ZWvC+kxjijwYD7qCBkcGSIGg5gFirAR1zs2BiKUAJg6IjAKPC55PhahQ52cmwAPCT/2g9&#10;zTur4pOMSmxyPARRZ1AFaczTbzzY/Vr090/+PRjcvm33uuryYdUNZVFubw1M+iBA5GPH855Yum3T&#10;FlJeVdpZos0UZYhBTEoOiMGOn0+fR1jRMHjoEIy5qTfsVhOksAdyyA2LgZbiEuNKYu7c+5thPP+B&#10;5KsmL13g+vCuA8+HS7Y+V3zq6MCfDp2C1yfCHhUDWSEgNIdgKIJzBQUAUaHJEoQIDlcn3rr598Z1&#10;76e3b3Xb4z+JiYtpM8q2cv2gxSWTZ2eN4LoA8tSpHZQFd+BXhzbnlGyubWD1+JqqivY0ZyayykBR&#10;NDAMC4qiwDAMTAY9dDQQ77Ai3mFFKOAN8mb7FauLtNqwFWy71TVy2/XLpLDQGPQ3Qwj6oCgaoqKi&#10;kJiYiCGD0mE06kHTNFpcPjSFbOdW33jq9H/cT1TyD2tyAi/1V+ndAYtPPHTeV336VZvNNjWVPvX5&#10;G3sfnkLaP8sR0u6SOacaXlI17fJKcl0JWnsSmPg6+6UYlo8wiltRfHVoqiqAmQpjSC8HjAiibVYc&#10;LAYCokjIzmiHGGsSCvYfjV6rfkonPtFQ9eqT99zDR/OHQmEfvCGFaArVRih6fNm8tdP6XKt+/8n/&#10;O4Le0+TCwXX3FpdWxOoMBKrarGSkR5Us+vSrzx/vbCuvrHbCFZKppqAM6H5RRqY5PXijAaFQCMeO&#10;HoGOAR6b2RHjRg/TYqOMGii5MnvqSx/f8cYL/9LLf/aJOdSzXzY9feDju7+12KPzhTBsNG+l/AEV&#10;lRUNqKyoB0V48DoT9EYrhlw3AqlJyeg5/M5P59/unrAw6cTvxsVpa7TA+1/uO0cRVmQZqlN+l476&#10;x56eT9YAKtBJWLjwH+uQEnhJiTisO6+4xnj9YaPZEg2KogGNAsuykGUZOh0Pg56HKoagIxI8jTVa&#10;/qd9ev0l/uc1V/oOWm3YAOC6J0OuuBiTn9FCiIQD0BQZwUAQSfFxaJsGZKQlQSMqTHYrBE9trxcP&#10;DZm0eVk6DwAa9V/HsB7PU53f3Z/1cs2HQ94BF51CDKmIUDGIy+hsDHkqJi166t6li95+ZVVReFD6&#10;lQ7wnyG5d5ofbBcdT663Wkm7py8rUX/+T5Hqrt2HfB9vpdxJZhkpZgmpZhW1hTXhnMz4grunD6gb&#10;M7Qb2mekQwlEUFtah7Ljm6YnHp87AQDQpdyb0a3NUaudVXgdg0BIBCi+TQr9zZ0E1X+oIMif/HtR&#10;1m28denW/gvqGt3djdZ4iGKL1GFgpy/mG2OGp1z31voODd9SEREGmTdQzSERGsPC4/GAYxgQRYUq&#10;BREKtODA7mPYurPRE9dj/ML0W56edsYx6t57cPMls+4XLVZRUtGURukchtIaNwjvQETmERFpWCyx&#10;IJQBLncQPn8EFGVAXm4abr65E1LajjmFPYsvO0No8vybHJ/+cOh5l5x1y4ny1C9+Ng6RFgK//I7J&#10;Pzou6HO3rmjb3/qVlBS3YXQm+PxBsNwvyTMhIQi/EIAsy+BZCpocgih40aFr3x3zVgcqWzv3f8+V&#10;heP5vvDozfYdNhOTp6p6WmYsoLQIyoorUZ6SBrPZjDqlHip0CIQEh3vX429VzltXdMM/Rd6v//aO&#10;WypC4x4TIzIRVT3xe1UEfD4IEaJTwu5R8XYaRkrFzxXlb+bloeJKukq0MMHGc/o5Yw7HJP78fPc5&#10;T+3vW1cxIfUm2BrTcgac/yRy37a7dG+Watq/1rNa7aSEbtP4b5+6qy757On903gzBSXoFixpPbfP&#10;9dMv5EtdZnnqGp8Mu/0Ienyw6g2gqbApMYFNBwB0h9TzpcU/NI67Y5TX40o3GI26Fo+PE05um/B6&#10;5l2btw3fsm14I33VlUr/5L+X6UenOfJeODqhqXDvU7zJygaCLTDbqFp1UNsvNCZSjoGA4U2jvVdQ&#10;iwlIMpOam42S6mbwLAOOSCAkAkoUYOE1CK46NZQU99Mr0oyv9ifeduGhewDcM/LSHZhcRNJGPctX&#10;XjiOiGqEpuoQElWEJREyaBDCQKczQgprKDh3Ac6qGhRHR4G1/xADEsUCv15G/hb3G846tfm31EoR&#10;J+FuX8ti4SRomqaKCiGLtXbs05ImcSz5xYExcZQ5Os6gUGsoWVNANEBSVDAsBUWRAQqgKAqKLILW&#10;FBhYDTZH0ln0fTMMtLvid3FFhk3r1kvaKI1Y729+aXzFWWeyzEigNaCl3omEaAeSExNQcbEUkhoG&#10;Q9HIadfReO7gXZkY/I+GzZGQFNY3aFTAF0EgQsNksiDKEA1aR5OwJJIICOJjY+psc8UabGx9P0mm&#10;zbp6j21EQWRXe93aEfkNro6DIkK1w8CzMCAEpWaX79Trjb2e2Sm9DKDgUs86vjpStXhN3CvtOv18&#10;TqRjcPi87Gt5aM7B+ateG7Zv9YsDWakMLU0idIRDTKxdYCjbt3Wmm7dmANAWaSrpVvvzTX/hnq8I&#10;1PTrl6JOoEJsfJTNYW88vHh5yyosHGF/70vNfV/rddb+5N+CsskPxdmH3znzQv1d94CjWMEnwGAi&#10;iHEYnF+U/lDxau4v1w1qk8OjgLdcrCilGUsc2udkISQIiHiciDIRZGanIjcjHi5nTSMVHXXowBP7&#10;mvDubf+y3Z5YbfnrwSW5UUNnM+8fN+RUniSdAwoDjTNDZfTgGBpyMACapsFQLPQ8A4oCfD4PAgER&#10;ha4LiLLu6Pd9eK8FkxD6lw39HRoGywDA6coZDBKodgUAJkLhaE17HhDxd9ogdzZFGYK+uiwFh3jQ&#10;FFSKBkDBojcgKEqQFIBmCORIGDpKgZElCPuUi1gYVrDwSt/GFS5FAaBhymsFVrupOj7WBBoSHJZo&#10;OCzRCHnD6NQeaJffBjoDB05vgAqG48LKrxLr7DEdCi32KHC8ASA0/MEIQpIKb1CEPyjDHYhAjm6/&#10;+aYfSmtb2z9yy2j6G889vQ6uf+sNd2XxY8666pt8IeKgjbFIz+mMuOQ8eHyihVbd45myeeMu55nP&#10;3NrYnPnFC19MGzj7i3d6rNpYP21JhrVs91NeZ23PxvpmWIwmdOjeuyguM3/foOcL3+9/6uQ5cvFv&#10;fGLtDQaMsod/MM5fn+yZtDQ1N3crRQel+uZaCGI4tu7MpscfXj17LAmU/rks/R8ImfAZvXzyY9d5&#10;G+rvY036ZCEiQvA1wWYwNg4dc/uP9J71/1nHeMu5t4Xo5DxPQkKikhwfDW9DJWxMBDZOAhT5XPa4&#10;d2686+XjA63tRt9+zp3wNc45LqnSO+6F+C5Hflq04svnUj8r3Drv1ZLSgjzeEg2N08HlFxAUI1Ch&#10;AlAhyxLEcASqrIBleZhMFhj0JvCUmHJkVkVCa8etKO3k5wZMFQuew78MPVn3YI29ouRM+7AkM6JK&#10;oBGApgkMRh4cz4CmCRiGgaZK4GhAr+Oby+uFcm2h7g/tm1+xYbtnbb4ru0evdVnpcaAgglYJdJQB&#10;hQXFaHICep5BrbMSoIFqZyOt1p8aRLIy/qGqT62zwFxWUoRIWIDNaoSqyfALPngDPlAc84vum6su&#10;RqOMrZbCHjPx20k7F9/4oUQM8YKqM7kEmlE5O3Lbd0LP3rFIzUgGy5lhNNiJTRd9WSeqmqZp3Vd8&#10;KGn4UKqZPjZ+sOPYXI9HzmYMsaxCGLB6Cs1RPT69f2Fo/IBvl5/Jq5L6/fX0nZ+OWP7Azg9uvW4U&#10;ui2Rf3w3UimMuPeNpKzok7EJHCoaGoisUemRqr1T51/XJ6214/yT//f8ZejMkVpN5ZLU9G5xeqON&#10;4lgFehJARlrGz4uk7z8pvfcDLwCQmXeyGNrOF7Z2PsfQbNBTXw0TFYZR9cNCi76evUetmsRVbvGs&#10;v37/xKyqXX8b4SvR9i265PLwxgkPafbYRC0ohVO9ISEGvJ5NzMxAWm42zNFWqEQGoRTQDEAgA6oM&#10;SZIQDobg9wYgygpAlNjS7x7r0NpxU5RBe/5FRgX1r9OXrG1GqxFJkyKKgogiAxQFXsdCUSPQFPH/&#10;F5QkYGgCjiVyVGzqAUU/6rcTnVvTtz9yMzNoxI7s3AxXanIczEYLzAY7BE8QjfVAeqYDMbE2NHtd&#10;qGtoIkRo7j6v+MEeRG7+T68kKFxIV5Uw9DoKjigTDDoaRpMOej0PliUIhAKw0N6+T4jPdGpNv15s&#10;X9423n/2TpoxJjb7FAgiC29YQ4tPRFmVDwcOizhxvALhkIRwUAnI7KTjrXk+qVtg+HCef6SOY3qd&#10;vehhqhplhKDAkWCGLZkiuP/zxMG7F7wzXF6x7sL54+MjgVDPC9/M/2jt3qzpALBo3KgzCb3bfeKX&#10;GqrAUxprshOiRnp5Z+55aOGgtvEET/yh9/In/z08hB/5Y5EHxhpdmz4ibGzKqXPV9KmT50CpYTU7&#10;NbauX/c+5/bOXO/7+GDCba+sa37r9ds+/XCu8/CiKHJhYE5qCpsRGwUjpflavPg0bSbbe8Z+6gON&#10;bGjVR7xT+9M/xXdd9nhQ0ZVW1TnhD0dw/Nw5VFRXocnTBN5Ag7AqpIgf4aAfohgCQwE0TUPTNISC&#10;ERhNZjbRzideizmalf5Nm6DgSaZZHhRDw2q3ICYuBooUhiSFQNGAokjQcQx4Xu+NTe+/5XXvzlav&#10;0P6ZP5TLP1W2Vy9JzF4hRtY+Gm5xc4ymhyJpqKqqQnpeKqIcVlTWVsKgtxIxGEoMf//grcMe2FdG&#10;qvtWaJxZM9uiq9u1tbsqPaoRlMYqcogiNAtNFQFKAQUR7hanKT3HjtYcHfh2PZdEfftwmiCpVFxy&#10;JpLTsuF2Cagqr0ZldR3EYAiiEEKKwwYKityhy52tCpRNSOgKp8+VoCNUbEr2IOIKBZGTqqFbz2Ro&#10;loqxk0OZt3hUoU1FrWSLMdrBijK0SCjWoTTcREjzKk27TXEfO7Sp7vY+UvPqswv9IhLsHG3hIo3j&#10;9HP3eJ//0brv2WHC3hc54zULY/mTP0YwGCT52zuP2OHNezaM5riQVwe9IRnxCUliXBRfNXT6m7N6&#10;1mw8tqB73vXntv/wuEf6uZMh9iRxCS6EbDakO2TkZ6YjSCV8Ejd604qJWwZcfGSvt9WJ+5rGKe8X&#10;dgzEp6QqIYaDG4DH74FflKDX8/AJHrCQwel1UCVAlVXQlAajnoeB58EpLHSWmIZJ71ftxZSsqzpH&#10;RKgl71SuG61IG5MoXQxAq4iKikJ8fDQa66ohKxIoAJIkgTWysMfGlVB5Tx1GH+aSWRWXwx/yDCrP&#10;LndvLW/aY7OZamg6At7IIjYlBQqlg9GCXwICZRkWiwWhSNgQrD51c8477SchxWQAgJXLNu9S7N0e&#10;s6T0etnKi42ZcRxykk2ItWpIjGLQJj0+oupjPr7O+2V5a/olGsc1UCrTKIUkjdJoRDsA3mCER4hA&#10;ISwsjljoLBaIAAwWk+HonutvPhR8vOekgomXpfpbv+bGSPaIW49qFF0KTdYEjwfBgIAzZ0uw+esv&#10;e6sBXw+G5m0qowNrtiEhJRu2uEzEJCUPBF6lAcDe/c2qhTP2f9pryfePBcNiiSCEoMpqRn3JibnV&#10;J354qVfsS61eGvzJfx9U59fS62ouzKpt8nQRKTP0Bh42IwmxhqivCsI5c4bOf2H7RMMN0UFh631e&#10;wZ8flFWEpAhAZNTWVmLHrp04cvgELhSW64KT1zVoe7krUiN5bcOCvP2f9p7Z1NwYqxAK9c4GOGId&#10;EDUJrI6HEAogJsqOLp3z0a9XZ3TMS0ZqLI8Eu4yUaBVJ0Qy8TRW+599ef1WzYBJGP2uYfaLbiJLC&#10;Y5NFjYYoipDDAowchSgLIIoyImERjKoAUgQcpcJoMrR8kPJYqxPef4s/vOQZ2aVPmYNTLuqNYVkz&#10;SNAnxsFPG1BwAcjPT0H/Xv2gimEYTTpIcsjKiOE25j2FOgDYtOmeykcGzFzdaPn47bT42DdtrPu0&#10;QSyVOqQbG3p1a7+xR59hLx0n019r4z7WKnWQtTcs81pCkUCy1Qyh0YOtm87jfHEtIoRDrcsHQdOg&#10;6Bg0CT6crbxgaXYdn7Xp43GfpO2YP/fbxrm/+9nSbqWVT+nqE7mdcz+PNfqL020SKgpKUXbejboq&#10;BZ4WCjpWh+goK5JSktBtUDZ0iTmoFd3R/e68+a8vHsmd4EhukwSi4fEZhvV9R9/6VrwjrjwcJnBH&#10;9CbNENftp1Vz7+/N704nE7+4ZAbGn/z3s+fZMLN7+49DvbK1izNipryyBiVSAitTdS4vn/7wy4nO&#10;DdpfrerwmxIyZE7NFVkwiWlWMn5cL3Rom4Ls7GTQZgvcMgdPU8O42ttrJ8YeDbS6OhQhX9E1JY/2&#10;5yjv5FAk5AjLMlLSUyArIoxGAzRNg83s+CUrqLYavXr0LE7vOujlcXffM2fMxEFPDruuzd865Zh+&#10;aJMa9X2tn7lircLfoqHrxjSt+tCCwjq/gzbGorGhHilRFowYEIXjh87BL4TB8kYYoCFWTxDwOH2O&#10;Dl33HJhz41UJe/rDsnJLO2SW3xebvNEfru19vrrGKjMOuMv98LZEYWCfDOTkJMLpdCIoigiHJYr2&#10;hkyzHnySwa5f4jc0bbEKoIlAffXMoHtP7/5mxYMqT86PTTz8suVgX7c25btWHxzIm18VbZ9wRf6Q&#10;Z4jdbOdViYJfDcNkZiHrAUeMCX6PABUsFB9FNI42NjQ727obqtJTd88JEmrsS9rE7y/Z7pls0kgq&#10;X3l59Y0HL1ZvfecdVomK9oUVmHk7CCXB0+SFwx6LZpcbReebIAoR7NjXiAG9Mx51HXpXeGCpedOi&#10;69+bq0V/XEceWvLh1/P7KpWHvnjlYmWdWYhEmJbys3/p+JY9ve2gNc8CUy6zXvufXGsIbuFmtdl6&#10;M/XdgRngzJaQT0Figh3Z0fD06J7y9aDH7jmGtWs0AGhoOJegs5hisxPiMGJEDpJigPiYtth3uAZN&#10;Lg0tzhAoosRWHn3h2ZszSITMUVdr+6nL9tyWH91KoeUJ46GW5WwgJJEwBdCqCoqhwRMePMeDpRiE&#10;gz6UFhdhO73FVT9w7ReP3H6kAJNPAJMsRHvqDEXyPap22+tXVb/uznvatW/e4O5IGRzwR0QwDIe8&#10;nGzUVwNBvw+qRmDgeWihADgSQVpGsveAY+QO7fnVV6WUwB/22I4dXyEFNaYhLztbYKGAJSooVUZj&#10;YyOaXUBZhRd1jc1o8QagEpbWhKYBmR86r/vn52ig5A5K4aaHQxU3PXpd/OPmpKHN2sTWGzUAaDT1&#10;cc7tLjxuz+/9JKuPlNuj1JZYuwgz5weHJlBSAyycgMQ4Pdq2y8KYW/qjW6/uhNVzBo/r/PXs3+5u&#10;czntaNctlqdad68R2wx/iNFF6oz6MFzNNbAYdOjWqSf698xE2YVSeL0u0GwYGuUHw2uMIhNrfXHD&#10;mLd/evnVzVUvZmlvUpFJSYffO500cbAie/bylKA21DXqaFEbEnd26atT2cau5L3INa0c9Ce/z1It&#10;37j8/LFpBnHPYlEJ9mp0NXDZ6Ra5srLoXGnc6MmDUiyvYe2aEBm0m+nT+5EoSqzoGJHCugtFRTh2&#10;uBINDUCUEejQJhlpiakw6DjoOI1YrbTOzosGdN5y2d75hAnj6LZGV28oZUNNUbFEBgNZY6CCATQK&#10;FEWDIRRCAT9sZj2sRj2CrsrcnIqFHbCehjZJUzRoMtZ1ELWFQ6+qUZuz4NXoHO+eQVI4pAcoyIoG&#10;htWB05vx0+Ez8AXCoFkeNCHQVBFpibGKqlK1X8186qoFqV+V07dxT+49YbTai/W0Ak0MwG4xwqjn&#10;UVRUhLPnCkEzeoQjKkDrYDAYEyMV+2/JGr70NzXJtMlTFY1uvcrtP8P06S/Ni7zz7pgjtglZg274&#10;OMaiAJF6xBg1RBlkdM/PQp/uHTB9Sg5S0gHeqEdKRjoULdR99qw+rSod4Tuv357UKfeT9DSbe+CA&#10;rlL/Xl21oFfAN18fgyKpYCkVJhOFIdf3gdlqAG+woLLcb2qsrJqiFM6ee2htLz0AiAeZwlEzHnyl&#10;Y25qZfvsTCnoC3NBr6ub/5XwooenPz6a7AhdY+HmP/lXLBz9neHouytmHtu0fB5Fk6yo2BhYjBRo&#10;LVhs6zN7wXvrZv8MALedRdzNQ0qmzNu8Z3LXDtFjg6KEeqcTFwougFEAPQXkpgOMqkKTw2A4CREl&#10;1FIu6Evw+vWXVYmpcfdbpimPHh29/ut7/1p28eRNCuEpUWOhUjwkmUAUVSiSDEWWoMlhUKoERQxA&#10;DrVEmcNFnTGn/trU/AUwZ89t0eGUmyeX7P16UjgsEl8gDJrRQQGHguJSHD97HmEZ0BmMkGURelZF&#10;ckJCHdX/3floX3lJ1ZLWcFX+KO5eXWeFlAoAACAASURBVJ2uiH5nrMPaPeQMmlWNwGq1oKmxBbYo&#10;O7Jyc3Hs1BmEIn6ERBplRadumDbjgfvJpEfe19a8flnRzleCNvqxCDk8/9TDLdUdzeEWIOhCv37d&#10;kZEai5wkoFkAapqA4mI/zp49C7/LhZjY+FMnHXeVAxsuu53Xbr/YTL777sMlOaMudjSnTkDIMuDU&#10;CdFq5AwQ/QGotIhePbsiK9sGPQts20hDrw+iplpEqqNyStaYRc8ACK2ZcyT09sD796V/NPjhqt0n&#10;b7AamqdXlV8wiZoyUto4L2VMsK5fr6XuI0e9ru+0F4f/20hf/2/mzewfee+p1dnxr+8eXbd51aPe&#10;kBDHBQMw6hlvapfhK3KGjt+zVCn48avRANmzwLZMGD+jJTnh4cJ9XxBGZ7Ok5TFISUlHn7ap0GvA&#10;yZ9UBCQZDTU14DkVhAQ1gAkFJNqv0exlfdDX5WzoWPX5qsUhKdzO55UQUAEhAhCagxpREQqK0OsJ&#10;VGhITUoAHXYjLIigNVmLt7HWzFkmDri8LIPW0kbckHum5da/uATKQfTRCEdCYBkdIiqD4rIagNVD&#10;oVgQDaAowKLjpYwedy+ZnfLVAW2R5apFAVwVj63Ta4lCOTNpU3JKxtloM4uQ4AJFVJgsZkgKgcEE&#10;6A1WyAoDQQSCMmVoqv75/rtmluVdjfYvSYfORKo8zytBH3hFRpvkWCTHAoIAHD3YgC++OoA9Bw+j&#10;xR2AR5Ag6ZOrX35+rnW3+a+9yPL9dqK0XFY2gDZuXMX89tzKmbXzHi1ttqyEGIDNyCMlPhpDB/bB&#10;oF42pDoAoxGgWR2Mlhj4IwR1Hr/uE/GYngweyJD0hbq7Ni8RxrXxbPBkfrp05JhJH3fvlOVKiDYR&#10;xePM19edfzSPCdz/1n2vjfogOqXVkeJ/0joGp0/XqZ/NHlq54t4lFUc3z7fZHfF2u52YTeb6lK5j&#10;X31mEPPiRGXlj/9x/VdZx9uUFJRMrmwUoouq6x0XGxrZCCjExCcjvz1w5Kd6bNm4BZt++AGRkBc6&#10;nYpwpEkz2XRN9y9b03Q5fSLDthjrj+/oIxNDZkgzUiGFhUJx4PQ26HQWaCoNTQEYEGhSGFUlhfC1&#10;1EPPqtBzXHV6mw5Hyga1rkbn5UKISNFmcyzHm2ICQpimCAuG4RAMSQCtg0rrkJSaDZWiEI6EYNSx&#10;SErNOH3j1vPrNVw9owZcJcMGAIvGlp135E94y2ZkgixC8LqbIIoiGppdOFfYDFEmAOEhazy8YSCi&#10;UtkdEqp7Xq32/xXt2k6kUzk+lpUpGGkDSgrqcXS/H+vWnMeOnYcRChHIKgdTVDxy23eDlRVHvzmy&#10;ae3X8zK/XeqIW4Tdwyy/38p/Ud1nTkljTanXyEZQXXEandunY+ggKwQJ8ISBluZfBBCCoh9ET+FQ&#10;USE2w2i6e+rGGx67v/uTX216OxoAlnWdWf7OW69+nmEPX7CiSdaFBdh1UUT1y/1Of/n0x7ue+/G5&#10;H57ukHFtZu1PQq7jpNP7tdfXF25YptPpR9bWN9qrK6vAiCGFkgIFCf2f+FbDL7U9CVlDm8dNdQzo&#10;2ScpI6+XTTMmojnMoNzpwc9nz+PIiRMoKQGczkawNIHZyIPlZdBUEBwfCVnSEw7UfppRcTn9mvfN&#10;V10rz+6c1uhVdAGZh8IYAM4A3mgDpzOB5wywmS2IttthNxmQEh+F5DgrkhMd/uTs/G9XVPf9Uavu&#10;c028tYNf03xT/YW2Xq8QzbAGhEISWJqDplHQm20wWhyQNAJVIyCaCihh6M1J+zEj8ZIac1fCVduz&#10;0S5ui0zq/cG2icvzikUp3KXOJcEfDsFsiUJtfSPMJjsUGQgIErySAIeFoyqPfX3HI8b7972RuLRI&#10;44zXRCjy/Hqi9ntwaO3h5k9bPHTEceSnw5BUFs4mL3TWKNTUu9ClZ3eYdDyKC86AUkJmntKbDSYO&#10;Lb5gMshPl10U9z94z5H4zsiTK0Za9ZEeDTVFIHJ3KArQ4AR0PHDm7En4AgJye3aGI/F6OhcDFpc4&#10;RrWndSmGupYUC0n/+Emt4q7wj69POIIbl9xaMrr96zqOG+ESiKHZH+LjE5N5TWi6b3P6W31e2tcw&#10;M2X74FNrXiy6Jl/h/0sQ1U/Q82EGxx7Xz9p361Sl/LMlLWGn2W43QxVFJSk+rm7cuHE/hfRtVg+f&#10;EVes4X4QMpF+660ps4LShKc/GuaICXsjaBEoSAYjZE2FChUlFRXYucsEiIrPYHJUxkbz5jrJQ3I7&#10;dQhIYkvdyLc//L7N+kW/G5RKOmj2++c8fbeqVnZyBwgYnRVeIQTCqxA1Ap5hwDI0zEYrUuKtoCIM&#10;2mflCSxDToUCoZ/YlQ8sWfnF5mtSSIiQfsy7x6g+ldueGxsUNd5sjUFNcwCEM4FjdTCZbRACXlRV&#10;18Ji1sPI86AgNte5qZ9DgYorOiS8FFd1M3rtiJW+O9p9sTij6ZMPvaE6a1ilSERREPCHoONNMBrM&#10;EMN+6Iw2eIIBGH2etj0aPpiMjRfexKydV91qA4C2kJbv2JKza3hG+28IKZlS6/QZZKKHPS4jZEvM&#10;iOR0MFsulMr0mVMnQNEGNDV5kJ2eCEuMBe27DQl9ZOk1vvd628kjtywrudzSffGPxgWS7jWc0VFU&#10;D4Z4sebzPUhMyUEgKKGmzgmTgYGpjQmxiRSuG5lGB4WaW3bVH0LI40NCTPQdbrbsNIBPAYA0DKtf&#10;kdn38WimsaK07OKtYrQ5QfC5IKoqMZp0nUY0Ny3V3+t/nQxM3qTtqwlfizn8vwBZoHILbhvf3fph&#10;S6+iVRmd/S3fD7GZGbOZBqwmvSsxLv/n89749+Y/vnfnwQ9SBU0zqQCw5IOTCTGOeQ+dLayLcXlD&#10;kNUIhAgFnd0GURQgy2EYLWZE1DAYxvSzNeebZ05HjqsFGdXAS1OF/RtfDz8UNFVp+P3Kd/PqlmUJ&#10;0g1tgxINvSUKgYgGk9kKb0gAx+sgixEwDAVWU1FdegEWToKtc3bt9owV9386fX2ptuHHqxJK8Vt8&#10;67w+f++qfktdrqYuCmsFSxhosgpvwIW4xBQoigJFUZGYGI9I0AuTTtNy8gfsWH3ojoOvGVOvulNz&#10;VQ2b9vxPMibct3XF/JgvDabm6T5JNQIsLEYajEYQDEdACIFOpwcYAllTLQXH9o55duBjO8iCyE/a&#10;8/w1SSFa6d9UPbjfXX+rvzi3hkvJMqvGdi5zfFs1xqx0KL6g3FLXUK+XRMBqsSAt04x2+blIjKXA&#10;Ks6JBz++c2g7lt1zk3vOCwq1uIC2JfzuSzib93R4y8uLV372/INjNEKZiy9U82UXaimGtyAkSTDb&#10;eLTvnIYevdOgiEBtLeCPiLDGJaFtj3zb0d2jFu47vIIc3b2ndmlR0Yl7RkRKxtx948sP3F90sOno&#10;j9fzxH+jgTMkRESJCrrFPq4NG/jp92bk3lo8Y8caLbEWX+3xaQv3ttrT/L9K9x9mGCbFzJ4in3xj&#10;ZpPM9Ig0FYCiKNCg1MQoq4fo4lYNfll656mDwVLtjna/FFoe3S7+xVlNHRl9aXJ6Np/mjUSL+hCY&#10;4maBioRE6DVAUxSwLAudjkddfTVykhKy8jJ/SJsT1W6Dlrg2iPUAMOt3+6fO81EL7sof5Xxpx2ja&#10;426vKCxCsgjCcBClIBhGhY4DfL4Awv4IGDMHVguCUSVUXTyjJj4w3KUdrv1No3Zxs8q/8FySqfKV&#10;TO++IT9d0YEUwTvs28Vv9/H4O+YRnQ00a0Zzixs8z6NtWjbqGhshiiJoSkMkLIClZJh1JEhZs3+q&#10;eHHyH84L/S2ufvjAuvcCwaa0jdFNu0e7gs3GoBABzXBQxCA0KQyTWQ+eZxHSRIQUDXoN2fGhwmGY&#10;m18IXLxijfNLoU2kFWBlUfrq8jfp13poZR0P+3rJZ7r22XLdEHfVeUaSaUDV0NzsAiEaTp4pxAFf&#10;CzhqB2U1UjEmg65Dwc87Y+gRH1+eCsjaKUp2s3J6udxz9oldBQNNOky122KtNGdFICIgIzcRXbqm&#10;I+j1IN5ig7OiHs7GOlysrkBtwIsYx/4kb4vnlUGd0opqd7/5DHD73g0fbXQCWOe8wXmAbBpw4tSe&#10;L590tQjpCSk5jBIRezLuwvbxgTmj53BaUzDu+prpR/HF6q7hwxqjuyZL/P8NjK3KTXysc2q/8Zs2&#10;d29oOT0RtCHd7ZMgSmGkOKyw6xSpc9v8DSMnff+OcmFwqUZZNTJpt2nVa3OvX/LgkTE/793av2vb&#10;Wv3pUrtP0HVdc6KWlCZ0am8ejX1PHDh7ltXEEBRKBU0UgIpAVn2hmro9BNu+0/DY5fWRJB/Urz99&#10;++jGj956NegrdjC6GIPLEwBIEGkZ6WB4Fk0tzSBaGBY9DYVlYWBkkHAQtBREU6Urbnenv2UtBn5l&#10;QJ79rHuu59zjf7EPeTVhPP/EVwC2Xsk8vlrpaVN0bN0DITXAq4wJhDUiEPQiKzsN/QZmYPc+IBQR&#10;QTQZPlcTaEqEzRRdWehkz2jk2pzuXxMVidOUv8LkiCqkaQ1iJAhVlqCKEZgNPKJtZvAsA1mW4Q1G&#10;iKTxprP7v52z1JnT91r05e+p2JvhKe1e4cXWfvq4j8wTvRV7hp4/e5jhGAWZmcnQ6TiIoojaugaU&#10;VtTC6QpA1FjEZHTwD7zzrTBJ/kpPdvW7rI9BSfQ03/DZmeuT8jK/7dKxXdENI0ec6zNg2PcSn/56&#10;12GTX7Ia9ZHYKBuMNBDwBmE1mRGXGA+NIqhsaGQaXUJ0dYtiKMp46R+CFu9oimuIeVq/Mjd/3DvJ&#10;0bFud5MLQkBEJCQbmqqr+vicVWNEd+NdwrZv74L1ZCxRxT+VQv4JskCkDBsHxrc7sHrup0/NXl5y&#10;4uDDKtGlNbtDpLqyHJLggyRHLnSb/PXYpT/c+tTaJcFymrZqALDs2cc6nFj34isttRencQZ7G0Hl&#10;Us5VOEVLpxn7v3n/qTffWaRfnp7X41uDEgxnxzpg5znE2Sxol5uh0Gbbj+uGsxu0xyZd9ub93e+m&#10;d9323gtv8Jw1neNsZpYzE6PRhOSUX7IZctokQZV8cDdWArIAM6eCUyOQhRYILXXomJcuvPTivb8S&#10;MCXHZZantgyNjrc+BgN7e0Vd4bA7Up/Ske4SSyKVrdIFNNS8PDAcCrYLyIQKg0VAVGE2W5GWmoJm&#10;J6CIAqBKECMCGMgwcSqSHEbXk4/ceU22n4Br4bEB+GQyW/nUEv0hXsf3N+pglCUCyCqMLAeeIVAV&#10;GSzLwucLQjKYCFTRYBJODiVq7QaNSmq1h0EWSFRc6R1657nPWTx+G4ODe7W3B46NPHDTywLRWX71&#10;PO+xp5PfbReZ6hMYVstNxOCB7WA0ARpE1NZpCIYiSEhOQUJ8NORIAC2Nzralj8e/8xehuT49tG0t&#10;eVpYpS3+feUNba2mANiJru12Ar9cPqptEzVe1t9dUlAGn78YwYgNZwouQKRkMDyDcNALCjpYTSZY&#10;bXY6O/pM1ISiFYP3NlXUNSeme7A8TsC248EFuwyvt+s5yFNVtX1aOORtK4a9UW5vCy0EBfA6vSFK&#10;R0967F1TpnuLbmX0I3u+bb4w8JKChf9XIO8fYt+Ysaz/+dUP/83D1HeWiAmCT4UQ8MDAsoix6BFn&#10;0aNzr+u2D19Ytl1bZFfXfv053WnbKeOc9g/llG957hOK5doIERXZbTvh4oUKJCdE2fb/OKsHuvT+&#10;RltTXz+pZ+kd2Y/of2yqLh7CgwKnNzk79bx+7Y3zdrwdnkpaFV2vF9ztwsTgECUjDKYoRMckwmLz&#10;IDqWR/d8ICmBgyrmo7nJA1dLC9zOelh0tNomLVHISsmvz2qTsm7ZfUMLR3zzd3MwcRz910mbbmis&#10;+v6hFm+IZ3R20HoyrucnL7WNr5jpN+9qf3gw9dSWvZW76ptuTlFjJn4U0vbQv+lZrZ3oMFUN/v7u&#10;kBqmRNCgaA6BoIik6BjoOAYnj/2MiCQhogFyOIAYsw684g4TSShkKfl/lmHTtjuFe28783XiY327&#10;CD+fHCWHaFYMhyGFBPiaBegcdsTFxsAb8COi8QgGNVSd2j8a83JfwLaA63LbISAEG0bpf/jgprzG&#10;bz68q6zwaIaDezbe23mW5AowZz6vuPs1Ye9XZffeS//DidOQRE550GaoE+WIb/Towcm2KJgLL/jR&#10;0lwFluNBRQC9yQyvEIYqKvCXVJisOnSJtZm7RMqPxz0z6+ARgnuKNFyeQOXfc3fJhMzNO5++IdZY&#10;wdS7RfhUNzTeAoNOg6qFQUeCSElOCOV2HnoyLTlfPrsx8S3eOTTG1FAu6jhNaDu8/1p7u6R3/zLJ&#10;V4c1H6y6MbP7dz0XJF0fOfn2g7Yofb5e4qwRRSGipFicNfWDMriLbR/8oEv7Gfjwyw9/4Ovx/EKX&#10;dvzkH5aF+Z8CUT2k264uloIDw6y5STVRz6af7O/bd+ieKEdzfoPHB6MlFpLPD0qRoScKIqIAj7MR&#10;F84dZFC8gZBnTlOvTv1qwJTCLRMubn2+n0oH23To2BVtcqNQXAmcPF+GKmc9ZzYgAbPvMAEIrT0S&#10;HX5hVV2jzCiqLFNCcuaAz97PWPBs5Jv2rT7c6dDrOvZU3ecIhBgYzBaAYqEoCurrylBWEwWfR4Xg&#10;c0LHUOjRu19hrD2hxWFmBWNch3V9l7g2Teie6F7/zTf/cGK+YJ4/y7XzqyVhUcxjrAkIiBQKyqqz&#10;GHI6K+AtQW31lzelQp71RMrok29vFEPL3+76MVkwcp/2/Mv/8DFXJDdpnJPUmT3DxgSlEMAZoDJ6&#10;yJoMvV6PxsYGBAUvTGYzKAXQGA4JsQZEvOL5uJS8b/Or8huv1T7JNUvR+eCOKdWP9Jq5Vr8qurMK&#10;IU0n6iD4XBDCEjLysmHNsKKhyYWIBASDGhrq65Pee7PzWELmr9S0l3/XG5KeAXX2QTZ3m/7HG7+c&#10;fXAIvWnbMJfby2RmZEMUAjDRaq+6nU85+mb2XAYcP/D39967sK7+vv4Vd3y760icdGrcA/v27xt7&#10;9txFVlJZxCfnyWHWVpWakmoLeNxRFWWlYDQaVns8wkEXIv7m3ITtd80YmuR4Ddf9et/i9+hj22R2&#10;mw8l8VoUjAYeLpWCzMjwuxqRGGWDTcfAwZuO2d/OmPHZslGmzqRlqau5MofjzTCZrFrh6cLbqQdO&#10;Wxa0jd/3/B1lWzaklzST0Z9v/ejoszXcz4dGnN2zeQZCcEQUmZGh0U0uOUGu2/u4tTx+4ByaKop6&#10;s3Hne+aXj9z/0EOl2mL9/3q9twWuPQnB4u/vuCVD37PZ50u7uKc2jzNU6owWB/QmC/yBYDghPrUx&#10;wWoKRxsourHsbFLAr/BK2JuUuYQzlfUp1hXl7ZjqgHeqP6zyTZ4QenJ6xFuBnRdKQTE0XD4n6dYu&#10;MW+lffIAzCY/am9pkXfp2kMxCTG9vXLywRtnnFr3aGVOq2LHbpil8VtmGRyrHcl23hCFZi8DySci&#10;IjUjFG5Cs7sA+/ZEwDEcmpxOmHRWxHS8ZeX6AcPXrH3pVAipM13awi6/GQK0r5qPDIuK0ZUVVSGo&#10;i4JfptEsuGAx6yCHKbAarXdY9Vm1VReyjIwiUexq+a9PHqkB8A9Vso7Yzsc0vvbe+GZ3U3REYRHS&#10;ACIqMJotUEDQ0tQMVZYQEnygdQbYzAawnM7Z+d4PF/oLlx3RtO3X7Pd3zfZftBHnhNd71++OT048&#10;Z9GriLYbwHM0KJZBeroVXToAMQ4HIpKGiEyh2R3WSVW7pkGL+92A2IWqRH3SadeN677+ZHndqS1P&#10;eqqLh4PmmbjULMSkpcOrKHBLEirqisa1iNvHf1i03/z398+sfz4orn3p/I3N/faKZn6bq/5i2MJF&#10;kJVsQXq7jpsbbq2aEaQth6WQD0a9Hp27dEP/wbmQNAZ1TrdR9JbekV9Yf98jY1221s7L35KEi+Ho&#10;6+dwxlEP8Xr7yT69c7Ss9DiIwQDcDfUQqbiP02/fN2da6sqm+G9uGltffKq9KkdgMpmgUhwpLa1N&#10;9Dkv3BEnnXj50e1H3vswbBzW1/WVfFfTdwemFaz72wb1+qn6vnPuMpisR5JjzaCUEAhkNNUV964r&#10;O3572YGVfy14qe/Hzw1Un624fn1vsvbL/3WySASaGXsfTnjrpG167IkBy1jG/4g32HSTokmdDXaH&#10;DjSHQDgCa3zW0fPWG+42Tfh2mtDtuztI29fvc/uozQREomnClLEnKbRNFkaMGkF8Xj9VXFyOaEcC&#10;ii9WYPmKw7hYWgazSQdHlB0l58/mnd++f953Uz/PB4Bp9zV/wdnH/uVw7asLc6rmXLY6y8qdo5N2&#10;+3v3G3pD0ROPHty8fNNHb0wLqWCCUgRevwc+nw88p4fNZAdF6dCnTw/oeDN8Xi/2fPz4+K7ceaKN&#10;Xt6gkd82agCwe8ZGd0rbzsHY5EyYo6IRHRMLTq8Dy7IAxUIiPChDDAIyj2a/zHgbKm+ueyPxkVv2&#10;PfWf2S5ktsIf2zDgxrqWpvH1XtEQURkEg0GEhQCsRj0oTYUoS7A7oqFqAMvSYGgg98b5L82YKW2a&#10;0Xf7Za/MroRrm1SdP7gpq5e6Wm9MHH3+XCUohsDhiMXW7acx1t4J3fJjsaawEiynB2u0kIOHDvaf&#10;5Rz7cJuo4Usujt4W+f/YO88wqYqt3/936N05p8k5B9KQM0gQRcUABoyooKioqGA+iBFRMWDCAJIk&#10;iQEFkZzjDDNMYJhh8nRPT+ccdu/d+344z/Eej3pe9XjU9z7392n6eXqqVlXtXrtqrVVr/VSTm9s3&#10;Jak7bhzki+z5xOKASiVliVSNgrjq+ouhTQMiJFA0OAWfr9sAkomTte2Hph28u+K1O6z4kY1JIJ5N&#10;LO+aUZdrvtDqY9iyogEFh/frr1pybOTw09M/kdx54EQTRBI1igoVMKcCCUYKY1oWUdfUolabEv21&#10;G/P0RCUfEiqoX3y0q4cpiMtwuL7u65P3HJp+cJrftpTw1l9cmCRGcUE2usWmyllcXeVTC+oHSb+8&#10;9dJam9eQWdzvfF7FkHpzSiEXi2waEfa7UnfvO56em5+aen7t9qHsFOL1gZu1pzHu5ZoGg3t31uiR&#10;ksUfDPenSILjjh85MCIcjvTz0nHa7onRFKNII0XKtJbzjRWLp2Xc8Zy8+ONHV7eezxkyozn95Lrz&#10;U24q/FW57/4qEHiKXoFEuuvIuwPuqtx624PM9P6E6BaFL9Qoc7t9lMFgICgRBZ/XDZPeAImECTKZ&#10;WZ9WDsz4/LT03ghSgcyP35cMtUrGja4ouNjitQv4+DpBONA/eF+14uOcFHNqplo7uepsF/w+ACI5&#10;GK0KAZ8TQwYUQhQ3MHzEmROWX5oF3FCpDI52zEL7gVlTADz2y8YwFk9Lhp9/dk5jbXB2l7NFJVFr&#10;GTZOkL5oBGI1A7VcCZM+BTXVlaBIMdo7QuiynkQkxEElkkIvI4uPze0j+bn2P+7xGw9+LUx6+3Pm&#10;DkWSriCl0A5fsxW93e0wa2TgQn6YtHpcfEkfeILA7p1xiAUFYbV1qkvTdKMrnI+uBdADAK+tfHJw&#10;femRhT0JNjVM00Q8HodZJ0M8HIWz7TwEvRYCSYAnaVByJWgRAalM7Kg539wtbL7wuwfk/iv/VcUm&#10;rLg7PleSfXTsEfoLsZi/QiqjiRgXRygcxfGjPvjDERiNf0+EF4wQyEpOEgle2/Q1h5etJy7iLggS&#10;+gdH8KeFPEa5b9+NNfVv/i2zUKxQmNKRrBJjWHYaVCpAEACVFHDRgESlg9faLigK+zXddewEB6T9&#10;pIz3Hetz+txsYempPYf6Vlw5e+t1lt3H328+IfNubhClmtrgDHDYtHk/dHoDYtEIhDiPsZMmEf36&#10;lA90nLGuGkqJ1hOln34k1F/7qyL/S8v6sfvLDtS9sb/1gJIITBLJ6JjD6z+omPvY8bvWdBpsTQtf&#10;Sjf6+mWm5fmTht33+h35d69A4WRF8UXCooHp1IPmtCyipcNK0Yw4c4RBvSzetdpTcfram4gjmTuF&#10;g4ejAL4kEtxXNU9PH7L3vRdvl/oj43mazPKF4kTIE4RIqpQqJOK0zoYjTyPqTzT5XnS5s3Wf7VOe&#10;e33pi0VOHJ8fRcYzEeGF3/cO3+/FU4RAhnfapFi1VJoYlVBtHLZvYO2RN56NCRMy4+Go2ONLICoE&#10;BKPJBIU2AVOK0ZeTV9jOs2Ff8YABtbVn693LfbJvhIqu74+IHbPmRN/bkeFprnyfN6So09buzFRj&#10;Ebxv9QseWXvRO/fXPlW0NsmkryDlZuKC1Y10vQlz7yhBTxdQdbILVFzQubvah6Ds7xFqv5ZNg3xF&#10;r8+0zwlzKhMHHThCDZ5kEQz6IZOqYXdbkJqchsLCQjQ3ViLBUwiEw1BKZWDouMBITceW3zTuJ7NN&#10;7xNY2l+luVTU+/kLB7qJZI7ZBR6NyMjIgpgCXLZOWLu7UFRUhMxMQBkABg4ahO6ms4jGvYTX41KG&#10;w2eVwEjc+vFMCb7cVRo4dVGBM0SDEygwCQ5SRgwVQyNI8khwPALRMEhGDILgQcvEsYSqYEPXc+zX&#10;+O63rvov578eCvBO9OKuJ06WLZLLRXalkoJYQoKmSZxrbEKPzQ5aRECrU4AREwiGYoiFkbdlIL3o&#10;9DX+9H9tq/zUtBJOCF+i0GVLW6wuEDIRsstSMGxsKggCCLmAsBNoq44j7pWCZeVxm7b026vTp/YS&#10;o56mE5HEj9zYwmwhXgSsu+miUQvyLbuPA4BADAnv69RtMxn1UCjlkMjEOHe+ER6vFzwJKDRqorau&#10;2nymav/Iozs+eOW2WzMu/a3z88CLc5Z5fJF9Yk36J21PTr39ifCmKmYQm66k4sXhoEdwc4qvHrhk&#10;y1YsvoR8v7Ny4pVjdJclJ5ug1xthTE5FPCFCjGAQ4wg1dXb1K5UvPHP592MjaaHPhc+PPzCh6M57&#10;V52cV1xSeqBvWVF9drIiaBKzAhfxAYpkOKEnm2wRY3NT412aT+SnFusam+4dNefdClnShAF7v85U&#10;PL7eTBA5YoLw/SnlAYlEgCBWYjZKFgAAIABJREFU3Swh6o/qiNXTM4rWFZbLT6dcIbd5PmCGXtsc&#10;c0y7cHT3hxsjCX2BMygWh2IMJBIFzDo1LxVTLWoFfZJQK15Lu7Z5/OyB9JhR5Nl75/bjn24YE2j+&#10;1776DC3rFYhIPOB2FHheTL+cSNsgBYAbXXPPp846cB9JxNhwwAadUoxhA1Ng7QasXVb43b0Ih71c&#10;NOz7zbc/Nry5uICRyNQerx8qjRqZOdkYM34cOI4FGwtBo1HAYulAjA2i34BS8GwIQtQHBlHw8ZDv&#10;1nVJj6YTOT9pyzv+Xb8sV+e+S5RqhZYTCHA8DaVKB7lSgeSMVKh0eogUcqRmJqPxPPDtN52oOXUI&#10;Tlsb1HIJ9ElFNSeEEw0rb/pOkq159zGcXruYhAhKqQxiioBIJILOYIY5JQMypQaUiIZSKQe4CGQU&#10;D6VMYg+UP/jFju86f/Ik9nvzh+T3ul31eCehMXzFWbpvUSvVjD/Cwx9jIRHLEImEQNMAy8bh8kVh&#10;VMhFBM8MPbPstpEDS6gtQsP/9ei0sKc0HO5O5wklpdRJMHTMAOSlAzEALS0O9FiiCIcZ1NY1QaDi&#10;yC8Zbr8wu2U/PA/Jx37x1OC7yzPb37/Q1fJLZL7qrg87LGsGgmNZGAxJkCpVSE9PRSTgRVdvL5ob&#10;ziIR8SBdpxVdcfMtmUDTb5obYeeu2K5+H9+tVCP+1GsVtk8AFHUcGOxS7TW7PIGQPie9E4+/FJl5&#10;w4j+nWW33Wdva8yz9DowdPgw3HjTUJyqFrB3106wfjtZnmMq2vHxs3dXjLl5u3Bg9Q9+YLqrLHtS&#10;htacnXD2ibzk8FeX56RL+yZA6U+fPZebW1AgF5EkPC4Huqw9SiLBQWCj116SVlVBW2StiXw4RGtb&#10;q7XmecdWtFqa5uQOZQXhkf9auql/pl/03azpvE2j1K8drm57tyhMvpTldztNtYeiaTI6YAq6oyKa&#10;kkFGSCHEBYASQasVQ6lVOlKzC04eCZe+P/3F91rN07Lso6tcnv/JC1djOWXPyH6c62jroT0Xjky/&#10;a8nlbcS+Zd8K405w97980PFM/uRgxOYTR0NR7Nl5BCoJC51SBBGVSFC0qL74koe+xW/bsOFI3GzL&#10;I/YIEZ6HSadHUbEMablAIDwKRw8dQyzqR5SNIjMlBZdcnARflD0u4dyFUlrgU7LKt7RlNXdmovhH&#10;7RKLBPLRok0V4DtH+UKChGIUUOtS0d5tRTgWhlzKQKJRo+/AIcgvBk4c96CrrQ6iRBRkxAeRxhgR&#10;6/LPXVXU4avKmn1F+Oxb97ACpXd5w6BUDCghAT6RQDQWB8dxcHoDIMkE9BoFyDgJjUIUUGnT9jXl&#10;vvi75Vv7n/hDFNujM2/0LGAnv6dwL0uXkvTFpFMAw0gQ43jwiTg8Xg8ScQ5ahRY0YyR9vljm6c+W&#10;PLB+z30kseHqT4XrPuMBoMV2wGRCiyzCkUg1JcGQBEQTQO0pO2rrzuPC+U7EowQ0GhP05iTk5BRQ&#10;yr2TJ8e/eelRwzl3aezhD51PHsHG54ed+Uggf964euM7oUnp1KD5kbAXbDQB1uvE0FEjkJYJ7Nvt&#10;QXPDeagUakiVcgwc2p+OBZyD3u7JulPwtesOCWO+2VSxtl5Qpv9iT/bE6lnNACDgKxBLNqnfTDff&#10;kpWWkojytvpPO1N2ILiEUn+S/YLNWztCJJeipDQfxWUZ0CmB5FQCCrUWSoNciEtEZ5A7+R0EX/qR&#10;DUO4dXEUQBfx1S7Lla+314+QHNOdOPCNbvSYQ/M6m+tGR0MhCZMIq5QqORWJ8AizPBOL+UpYIVAc&#10;CbNcONx6RXv3rR2KptSehR/JuBc3S6MGnSx4vnobLVLqKkPp9xx6a+jCVixZAnw1NIKGBgBFCQEv&#10;cgBA4GHy72N8JUFMv5xCq4HEoitE+PJtCS7ksbjhrdhnj54ym+xLilvam7URllTG3Y2Dy48eKBLJ&#10;VTIufkWmU2hScSCZuCAjOF6OQCSK1FQzYmEfRBJO0GqUXDgohBLq9C8cBXdtermmqBnpy9o37hvF&#10;ASH8kgWpM3W1ZCZ2e7QGjTHkcw7WxI9NG/8geQp29ILSdI2847kHv3nrsXkkon1lMkIkpgSBBOvI&#10;KBm6OmXYPV/cISmp7vmfu/ke5ebHjO9M2tuvK+7lLhpQkSymBxDtvafR0NQCUiYFIVHjoou06LFk&#10;4uiBY8hIykGcDaLypBfacYve0Mrk3lhXZUIyZ9O5cSfTXD85xof9Qmn8isipNW9KQ6yAcBwgYjx8&#10;/jCisRBYLoKktHQYdBpc6AJcrl5kmFVxtczUGuZkX8g0ZU17hLuqypT8sGDLmkfDEZ8+GGGh0xrg&#10;8PuQlp2HeALwhkJgWRZxkJCLGQiJONQSQjBq9edMIxZ8dOBoQzfGH/8Vs/PbIYSfr3X6+3aUe6/4&#10;za9fXcB12hY3tAbg8IrgC3Pg+BAomgcJHpRAQ0nroRQxoDgXrzeJT6/Z2X257fPJdgBY6rpoQnD7&#10;yvfbOrpypFoFtEYVlGIK7S2NIBMJuHrtSElKwdBhI+Bwh2BzBfguhztCkpBKZSJKhIggE1PN5sFX&#10;vviw6v6NQvrDP7nreH5l1UIZE3qqodUq5xgtBowYj/Q8GoePu1FfXw8uHkNxXh7UEhL5aWbUVZ8O&#10;S0Qkx0ZDVFyk+sw86eFVC9v5Q8LYX3/3jhg2RLr87uerVGpxMpPZf9F1btHyZY8F8ttmnDnZ43Ao&#10;kjPMSM7MxugxOaAYYOs2F3q6WpGfrueEjOGP/a1t2JvCjM9/kb2P4P3E7NIzSdbPFyZfqgnlWLe/&#10;/HZmRpbJ6fLC64siJT0TXl8MXl8Ibm8I8QQBiVgOSiQFl0gIQiySyE/TEGGfOxTmRI1xQWrhOFZI&#10;yenXHo1GyIRAxn0RykPTABIxMUWCUqoNMS7ulvHROBP2dOjSDExSIMx6aHFSj9vROBBcJD8YiUoE&#10;Skwq1To5xUholiPgC0URCMchYmRQ6/WQKVWgiSiIuAVuWrHKGyG7Bg4aFkjtM6b1+JCNle+dINp/&#10;7dwDwKIBs2Xa1X+7XNruequ5sUdLMqb6UN7Kh98+gT3CM28miB3LxO9OOT0MRzddoUlYbz3f2FQX&#10;ppXfhm6Nr1yOil9VYYmYVC1/+W71s9a26hv9bBCm1Dzi4snD9Vu/7CD2HayEPkmH0j6pyM5JgUYp&#10;w/HDVXBZXODZGEgEcNHtr9x9X8HoFQK57N/aQYmQgyj9wHllluX4KkNSobLbGUGCVEKhUiMW9cMX&#10;8IGWKRBjwzBqxGBYNwrTTY3Zo295/O4ZOTvxqofFE07p5ZcdfEzLt81LgJbHY3GotDqca72AsZMm&#10;IRwXcPZcE8IxFmqFHCoJwHosSFER0bT0wo/fpM49bbly4n8tIPdf+cNSTQsty2PvGIoO8pv31JIC&#10;W0YRNCFlJPCF41AqlWBEcQR8fvjZAEhKDrFAUxarI3/iggcHAA3fAoCUXngmohAf1si5DDbqpdsa&#10;ehCPCqBFBMwGqZCelSxUVJQRWflSoutQN3psVsrriCtEjEoIIyFo1AzhCbYW+HpfeuHJ7Z8dIXYL&#10;FwSG+JFmnzCyRNnZ1YLT1XVcVp98sk8ZTTZ1AIcPH0FKcgayi7Mhk0ihYEhs3fYNpAwpM+nUcDu9&#10;kDC+mZ0r7izAm2svRxC/KHngD+bp2InI5h297xsypUKiZMwxYAls9yXfqgjIJDRJ8YJcUSNMe+61&#10;+sqt91cePjAonkhATkMQK5L2qy9+a7/gmv6LnRgCpRLQOKYHON5DTJ9es2P9lZYrp043fb56Y26X&#10;pddo72gdFeNC5SQDqdrEUAQlFRKkhOBAARxPEryS6vJFIcQZJc/zg4DQIIIk0Nl2ChxXjXg8DkEQ&#10;QFEkaJqGSCRCzH8UBHEOgkAARALuGA2PP4Bo1AWKokAQMtBKFQiCgD8YA4kYSJIUVAwDs1mTIClK&#10;4PhQLO6JuUpGT/1alqfYzx9Qbr/p4j0hoBcAcOuJXzvr/5dFVSvCBN/vs0ePv3JjlA1MlhJMGVc7&#10;5/ZJSz5sJB6q7RamPBgDsJ+4eP/ZT1zz1/W5aZT/ynMNF4DXf7WT5XAwK2mHo2lylJcaFSoVOJ7B&#10;uWYBOiNQUBxHQoihtaUdZyqPYsbV16B/eRnOhKoRcDmQZDYLGXzNGAw69REq8ZN9E5tqGcTKRPjk&#10;IwyrGmClXxnWTRN0MemxwR8KIc4noJBJoVSZECcpcAIJr8eJNDUFUSIsBChlm1C5PQwAxAA1IUsy&#10;ytwt50mJRAxBiMPS1QmNQgY+FobLE0IoFIJA0YjGwqDiMdBcGFF/1MfFuFN3Nu/34MqJv31hfiV/&#10;aA79exZdW7k8q3QzW/N1RjwaV8sV6UgQYgSDIUjkPAzJJiRiHDy9DjCcALNGqSvuPfzc0EPzrCdW&#10;7TuH9466FyTrNxiCe8udPa7+SpJClKT49NyiXrla4UrNz7LrNHxFh9Wl6bJYwdAUstP0kDO6oEKd&#10;1AnWltzgrNVm5JnNF64Y88YjD068A2/v/tFbtt7SuR9x3nDr/Y9zBqNpxJFjx/tV1rZBIZZDJlMA&#10;gghOZxBdQQ86rC4U5WdBpNBCRdIgeJYyiANDX97wwafEx+PnIfMOFw5c6RAW//Jg2OlTzK///a9K&#10;QL1Om/OpeYyXl9CxcCQep0R1S3XTq5+LrxW8DisUcgn0Rr3HHtVsW3gw6+wcTP9NayNs3swDOBbZ&#10;CQBrADNAfPE5s+alAxObtq+ZmCxlclT6VM7lDUn9Qb8s6rYVMaBMfJwBIAMSBFguBo7lwQscaIGB&#10;lCQR8PtBUBQoEQWSoUESJBIQgIQAXiAQJSlAJodEJgXHshDiUai1KjAkiV6H06dRa+1CnI8qZbJg&#10;SnqO1RuIueQVb6yfm/7EAaDh78Jf/JuG/PNzQVXHF3w59PryBd+823q66hqD1H2tadlN/XMc7VdD&#10;VV4HAILf4gbgxq+qePt3iEULyO/e61+461HDh67eeElCrIBOa0JHtwO1jQdRUNAfGrUR3ZYWKJQy&#10;UFotDu3bCzIOSEkJxIQACSXp6XBxu4VL/sYDz/yw/a5O6Sfme4vu8T41o0+eZ2zdjKlC9pLJ3YmI&#10;Q1ldVQWKESHLZEZ3lw2RMAWJQgueIKHVSMH6whARYQQcnemaUyvykIVqImwlMPWdFLnDVxASi0X+&#10;aBhinoNYQiM3PwexaAS9NiukEgZSpQoeZw9ERBjZKQZOJpKvf+LTzK/x9fN/qHf9DzuKAgDx6JNk&#10;UvackTdohMcYjr645pwDhCQFpJSBL9SJkWPKQRExHDlwEFqRFlQ0AS3NRDVq9bFllfL57CpT9UDL&#10;VNlDwntDzXbl0+eaexhOJOVamf6b7LP9R0rPzR7cvmHeEz5XbzrBxqGRSSDmWbaoaMj2nJGrXndW&#10;3355V8veO0VSUu6MC0c2Dnlkdnt5XeOPBM0QJMQ9OjGcXyXevX7C49bGU/Nrm6yMWG7EuAkVcLmB&#10;s2c7EQq4QSKIwQPLkZWlRmNDN7rbW2CzdCAt1exX6zRNgiLtq9fY0W8IN7b8pviwRW84VTJDzXq9&#10;Iu1ipz8UOx30v1X48IrdgdfnvRe0O3JTjBoepHhfynUHHpyruKNewH9eCOefIcJ+Ai1LRcNzVxlS&#10;xwxNHP5yG3PLqCGM5qOXp8k4cqLCmGfq6XHqxWJFVKqQIBGLS/0Bj5SPxuSMVEyw4SgV41gh2Zyc&#10;cPl80VAwHDMnmZl4NCoKxdi42mBiY4IQkSi1nWBZSiGGlPO7FN2dXX5FZtmmI3758fSULJ+Ei0bT&#10;Bk33oM+VoZOFE6ObNpP/1Vgowucmhu+iKqbyF5YRYW4YCRlr9yS+uFBiffyLi6e0/ydt6yrU6rfe&#10;tL95/NCumWFCT6VkF2D0eD3Wr69DnFWAopWIRXlACAGkE9GwDTqlHJ5eB7LMGQmpSGzX5oxcPlzb&#10;580RI4//KD5zxALnwKv7OpadqWsolyq0qgBLElpTChi5ChwJqLQ6HDt1DHEWYKAGSUkQ4gWAjEAr&#10;DkPO2YUhhfpmJA268eEJslOEK1d1z5mee2KdJ+fbev0Gv8eHLLMBgwf0Q1mpCJ9/fQFWVwCCSAy3&#10;xwedRoJkNRMqL8o/Nfu9p68RVr/0hx1B/8EfumMTXnouQdzLn5hSu3fJ9msNo0vy0mTtdgpyjRoR&#10;VoT29jYUlybBnKJGa103UtXpSAhKia/XU/H29cWTM58e1Nix+FBYeHfFIfEzF+5ev90mqhPZ8e3K&#10;ldbkr74rC71x/b1GPWlUKpLBEDzS9OJwJMhtnHjb6jcKfYMb7lqaaL1iwghP1ZnT05LTS2KrKrIv&#10;voO9kfsQa39wVQSdRFSAJ0rEPERbQ/ZeLuC5nhHYzJDXibOnuxCJCgDHIclkhk6bgawcNTge8PhD&#10;6LS5oNclQSAZVUdrawUjcQijRxV/C+A31QZ95rA+9M6jF71mq64K+2VpZ2yTr/tGnfLOWHHLeYNZ&#10;KwMfcjmMqSU7FzeebxUG/r5KDQAEmUpA+bMs8Kz1+xG0AA+oF304Pe+jz1uCZdqqz79Ta40ZbHJ2&#10;OhK2HnHL+Woxb++V6sxG8KEE2dRyAaPTixJOA8s6PIG4vLSItrY205YIz6myCriowRxVz3i4V2g7&#10;S/URrGK6/ZS0p74ytGopXS8sJ2M/yLhz9vce4c+MW60TiPJJtfOMjW/ue+cVjUasLpGRoivKa8WK&#10;5dG2tw+sydm9+TPhVylXItxBqD/bmfW3NxXTWlvOj4sJUjKaoBGNkxAEAASDjvZukLQc5SXlIEkZ&#10;LJZ29C0pQsv5Oi4jLc1pVCX70vMmb7rpwOFVeHLATyY2KE7LTu7p/mqYUpZEOX0sBFoCpzMMLSWH&#10;TC0DRREwGjQgIIbLGkY0GIBYKgNNAAalApzHxnnCiq9f+Pqx5kfGickPPb5rP935zp0kc96QlFUI&#10;iiaQlpmKwcNEOHUqgd7eXpAkA5qgISFZkCybUKRNXJP9rOsdYccfr9SAP3jH9g9eG9wqDS/KeIHw&#10;2R84ec4PQaKGO9QNVnCi78AsJHgOtScuwCRNhTisgIZJxPuU6fZkT5i08HJz3Y8e7U9bpdec+Pa7&#10;ha1tvQN5kQHp6ZlQi4Grb124dPm5G5evLr288x/fnQGD4sGizwo2Ppy6RIj0VhjT1DvM7xx98s5d&#10;s3/yULE547GSzjdvXO7odY1zejkEoxS8vhjEEhX0Jj0uuyofdedCOHOmBka9FklJSSgu1KKxvgc1&#10;lcehVUpj5rwB60qvXrT+popbDgqVQ371BXQCT5DBh7tMio6VPhTX8S+PlT8Rbm16ON2cJGMk2r+9&#10;/InkvbNrk3/XSt7/n7+zyPCWonPD4n6as9/OViYcN6nlREgiFVZ/+qXx2UOfV/xiBygx43Lq09di&#10;V+xb/8RdaqW8Xzga04VZmuQJFdFts8GcrIFcoYK1KwiKlEClUMPtbMOgihT0KU3DF7by6wcNmNVL&#10;u/oE3++wdtRMuuUn15sAK3rkA+aBkHXPy8EYDaU2BSqDEbWN5xEHB7lGDqVOATYegUyqRLo5C+fq&#10;WtDbawMXdaEoSw9GTB1XjF15/8tFj5/Cggjz8ayCFft375xpC8SpeIKCy+XBuGGDMW5UAb76shJe&#10;rx8isRggEtAoGeiSc3canmMemV+prP39VuLX8afk6pp/MidyyevU26a0kvczzUxCzoSRYdbBpNPD&#10;YfNCLtVh6PBR0JuTQIhFMCSbRW2t9RfXffvxbSlbb9L/c1tE+jFp9db3R5IBa99UvUQoyk32jZ00&#10;9eCQafOff6sm7Yt/VmoEeOLVD95mDnw4a2BP2/kJvmBca21tm9F4Vdq6ulcqfhQQDADz3l/pUGfk&#10;r+H5SL2cifMGBYEkHSOkG2V8mlkhVJ60Y+fOnWhsbECcF5CarkVGDpBfkozyiqHwBCJif9fZWVXv&#10;znht3cHF43/LfAl4PiF/ZbVN2ExFMGMLDDqNNRb2+BJ8sCmveOTO/6/U/nssct4X/HiC4/AG3yPP&#10;jb3k+rfy8wurGZLTfPKW3fhL25gxN6F4+aHOqQdWz3uFFNiJLV02Y4c9SPlZgnD7fEhOSUJ7eyv8&#10;Pg8cDgvSU5KgktMQkXH0Wtugyiz9ZK03a/M8w0P75hZOPPVTSm36VZdRRH0Ng6zVlMEkNQAJ8HwM&#10;KakGFBZpoFDQEIkEEEIcXqcDHqcLXW2tCPo80KmpRJKa4HNTFLxZI7UrkkdvfHlvVS3mWeibJ4+/&#10;4qsNn14eCHOUlJGCJkiMGDoM5X0KcOhoBzq6esBIZCATPGI+u5CmV3tMGUUHHnrgwh8Ws/ZT/GkF&#10;eAd8R1yo8d66Isku60s4HUNjkCAcIdHT6QUXcyMrKxdxIoQYFYSXA8QSBZy9jttmJe51EEsmvC0s&#10;3O0DgLqhcn63sbiNh7+e0Ro9nYJ5x/Wep1YIudf5rtL9vS9C8BDZHz1senlId847wovP2A+8O5KQ&#10;iuGLcgiHCdpMiIYt4196Wxh56+0fH171A09mzxSb4723l6/NGnJ7tOXonruUKo1En2pyDx11TZen&#10;t3bKkZMn0gw6NbKzs2GxWPD1Nx6crkyCz+dDXU0lMlNM8Ed40EF/n5pP5r8+s/ehUuGZV3+zIVUo&#10;e5aFkFj3iqXU407wbB9l9cn/ZB3+P78M6zN7mwDMI+6K07OmmkzqY23+nF/gp8lfUp42a8TGBe7j&#10;S++MsFFJTCAgU6eCStBIgATIAFKS9fB4pSAJFukpekRCDghcHEatBKTQgx3fbXQIM/r87LH3QdmA&#10;ZP2zH828fa8+cElNV0dGPKP8YDQdnRYbyvto4Y8CDkcLFBod1Eo1bL0ORKNRUBSJ7u5GjBgzsZJj&#10;ybqC1GSv0ZB2YeOor7ZMNFnJPs89eTV3dserPbFzGoVcBvAkwLLISE6HSAz02H0QyVQIhiIwqhiQ&#10;NOIKuWrX4Kf864Xt/X+3qu6/hT/lKPp9583bxV+YH5zZdmz3k71ONr2jJ0oHWAliIGAwa6BSMvDZ&#10;O+GzWaBhRJASXEKrkHUOvem5p6bf1X+TsOV5FgBuWjNTvnv1ZRkfF6207BDui725fOr31zYI3k0s&#10;HSjJ6JzbPdfVXnu9QEtS46SU1JrSIJWp0NvdAYINQUrF/eXj7583/82za4VNzI8eImK2IOr/5PXG&#10;M/cVhLEgnb8kNZhWuHvMq20dbRMpmZYeM3Y8Gpta0GGxgSBI0BQDR28PctKTEfE7IUYU40YN62pZ&#10;u2vQp5d8JjHaumKn3rnELdQ/85uqSwmRIEG+pCCEZ37a1f9X5fGnY+SzzxICJTD/z6csJyreFW39&#10;9PlrqnZ++IrdyyZHIScUxkwUlOXh5Bkb/D4PjCoRBg7Mg9fjQF1dHQyaDFg6rVAr5JCJeX96lqiX&#10;7Vcx/6kc/uuf7KM6oZlzmL4D9s8XkqKEpH+/fvzFl+QpfEGesvTGUFggRu15YNNnX6O870DoTUk4&#10;W9cBq9UJMUMiwTtQPm7aW49Pe3gxrEV+kMYEkCN/cMvwa4LtXz0S4fhChzcErVYHnosjHo1BZzAi&#10;JhBw+wMw6E3obKlH//wUgQu7mwHNG8sfanpfEK7/r190/3f8aTs2ABDyL4n1T+q/7a6jyVLYGp6k&#10;OCIpEVWAgwjtnV6kpEswYGghAk4Vuhp64HVFSYXSnFX11cpHH1v1mAXAPgBYc9O6EG7COeA6TPnX&#10;Tg49qg++tvQetPpulCVnmVo7HaRMqUZGfgFSzcD2bj/CoTgEOiG11O4Zf6L3uZ3AYtuPZF1BxIEN&#10;Vnz5989ZY4SeCU92tTlc3Zw+2Uz36w8kpeTi8HE5aJEEDCNBWVkZztXVQGdMQpJaAook03PunPXw&#10;1P1ry5UMYX/m8OOvAM/8JnM4IVUIwjO/KJj+LwFB1DO7q5LycovOFI945b3tx7HlD7mS9WeR8WK6&#10;9uWnDo9XJ+69SKHRy+xBDxEK8dDLdPCFALsrCIHnwfE88vMAmcwIp1MDh7UbSjkDuZQOG3IHbLGX&#10;Zm94LUde+dRP9PHS+se0i/lX5/UGG25myS5DKOgCaB69Lh5SBZBfIIalN4KkJCmuvXYycnNF8AaB&#10;SDgTkRABv68Her0YlQfXGJFXwAtEOYtrrma2zPvskpNnPl/AJfg8T0hAIEIgGvFgUP8+SE814UJr&#10;F3q6esGCBBtPQKPRgCSpQM7Fry+4cCZYLQj7/lSlBvxJNrZ/5owt2RHsW7QrL8PoLsxOBkMLMOq1&#10;kEgk8PuDoBkK48anQaXWIkGK4A2waGu/UMpvW/jaTMeo0f+u7bvlq03PuRYu6zlTOedM1YVkX4Sm&#10;aEaDaCQOa5sN9dUhRAMsTMZ0yJR6ios5xjo/+uipSr58Oj48rPx3bZs2j5U4e9s1iViUslst2LGt&#10;C/v2NMHn9mLKZA3KSiRwO53o6bYgKz0TpSWFCIXjaDi+bS7PxicFY8LQ59Y1MQBADFn7q4oy/29k&#10;brBe1+ty3hfh2KXzJm0fBwDE5g3/z+WC+wfXSZYsijnPvm6zXbhu/KQhqtvvnASK5OFxdqP6dB0k&#10;EgYZmWlIcHGs/ngPvvzsFGbd1B/XXT0GRQWpHWf7Hxu7qCd/4WspZ3YL8P9k7rIrbnjR2NW+6zKe&#10;YLMTYhU4Ro0wZPj2YDVWb/wW6zftwfETVeDjgFEjQt3ZODauq0TN2RpEYgGwiRC8AXeXcsiwDZhb&#10;6weA9C3Dqa6Wpr69dk+e28eTpFgDhUYLk1mFgQNN0GqAlvYWxDgKErES9o4LyDVrMOyiWz+cv2nN&#10;trdn7uv4Y2f6p/nTFRsAlB0SWZLzxj8fCPS0p6VD8ASaYDIoQCYobF23G4d3hVGSlweFmACf8IES&#10;EWg5353Pb193+T0rTyT9a3tPl1zNrH03b6hiftaH9nP2G4WIWaWR5YPhVYJZoRP0DECHbLCfr4Qs&#10;wYHiBcjVOlKkU2Z8vfuTuS89f/cbT48vGvvvZH7BuC9C6vueVUt1oUSIxfnqevR2WSAXidHRBBza&#10;3Ya6qioU5mSirECDeAyA77NJAAAgAElEQVQ4euQUeu1h2fkOL5FZMlrx6MwR0x//aPeeR2arP8zb&#10;Ii/9r03wn8RHeCjz0S9ll169btToYl9T39qWRHmbnUoORuSDnz1ReM3158T3d6XNzSOIp/8Sz+Hv&#10;BYEnyMyi4qENHda0BotVrjMnSL0euHLKSHDeDqRoCEjIMEJ+N+RiMcByCNhdWHdA9uh804GcQ5ce&#10;HGPdHDorzG52ChLNz+7KN++26OV62siKY4QzHkVMpsP+2h409TKoamRR28jh26/rUH/GBaUIsHU4&#10;cKaqCierDqG5p0YQRAFBqdccl73VdUK4/gae2Lyemv/+3BmdndYbQzEtSTHJcHv8MJuVmDCpHzjE&#10;sG3n54glgqDlGjCUDEPzkzGmKKuWUBx5W1ik+cuYRf4SD9TkfrWhCfsObzQPnr40KUnql4iCIBCC&#10;QatBqjEd7c1dKC0GSkoKEIy4QVIJiERSuSFqn9Xp7Z4z4/npP/BQ3f5eV2pd60tPJhmlU0QEI9AA&#10;X1Kc5xo88aovy4YO+9ZspELxkJVXyZFQqyUCy7EIsVG0WywIxgXBmF7AB/X9vg/LCBPEj9L1TCBI&#10;X/3uZ1bmF5SdSjPpuPQkA69VyBN2qxVnTrfB7XJBKVdg1NABkIqBpvOtoERSSJRaXHfLHMhU+uSq&#10;nWsXNDVZxvdY/ROnye1TCZzOINbOTCbwioGoyTGtnflA8oycHDURjf0p6YL+U9wbZ86S2bZ/WhZ7&#10;9zPbd7d+HGH5gazIIGlvOPggWresrChMen7DCzNuqzOUyf5sWX8rxLaE7I76V/O+rDQPqWsvLV5U&#10;MUCGDU8Rbj8noeRaVNc144sdLejqAPqWKTFsYB/EQy4EPFbolAyGVJQgOz1NoCEklIzM3bTki45v&#10;pDd2NC+f/5PpfYhFo2mCSFAAMPCyh+Iyjdwb4/yCTCFFXCBBkgqEozTUunRApIHakIX9ByuxbVs3&#10;SEGSGDVsZHz08EHekeMH11wx87JdAQl2R254NgQAQ7uUSd2OC1MZqS41J78EdrsNHBdE/34F4BIx&#10;dHS1QyCAeDyGWMgn8FEv29va3Bq0Wg9ebZb+qV7Qf+VPtbH9M8zNav65TcPWPWZmbkbMPSTo4hFj&#10;AYNWA4/HjZNn4jCmaFFUUoS6ujro9XpwYVbbV5F9L8p2tRJCfJ1AiBJsgCVaxWtLZKrT+V5vB2VO&#10;LrAShpRT2VMn7L9maXgtGtZTz85Pv9ffQJdqpUmlkZg8t8PqoEUSAZwvikg8JNB06tl3D71bu2xy&#10;DzHy3XmGFw7qtQ0Y0D0HVT8oOrv11dfsW/NXP9J4X/GCnIISVVpSUsG5+voChycEQiChVmgRiQLV&#10;NRFUn62HWEIjNSsbxX0p7NzVjXPNF6A1FcNgNEgy5bob5r7XMEGueNlfXl0QqD91QNwyIUoPu+6R&#10;/ZuvfX01vlz4v67KVFJWYai56qQyGosqAzEXvMEoYvEImFBQJZeTUNFh5OqY8njj82pgxv+qAs9E&#10;Ik7ennTauHTjZVM9+z6fcyL0Rn6ViGmxzUj56Lnica2jckJ19K6NfarP1qPlfDs0YgXUKjNy8jLh&#10;ixKI0y6wIQ9CQT20Oh0nkYnqAmRyG55b9LM7tBMnZqpey1s2yrm6iSTWfHACg2dVX60b/VL8wqeP&#10;pxvNOY7OdllCHEBKegrSCzJwrrEGlFIER68HPa4QylPL28rysw+2uq21K08H1r5ySchx6w3jAIwD&#10;oRuoemn58aedtvOT65vbIdH6kJ2pgFSjhYgGqqouIBaNgyBNSE1mIJPJYiTBnDSrn1hi0Mm+Ayr/&#10;wNn/n/nLKDYA8Gx2Bo2v5uwqtXxXlKAV6naLCzTJQSIT4Ux9LcaPHoDJl+aAZaNwu3oRDRHo8RJq&#10;WdjdB4e4jVgMllEyQu5Ds87ZH1uxKxSItaUUDTy8CMPWnrhN58B7lWFBMVkghjz4IjbJktZIDt5F&#10;eqvu6Qmco11OC2RSKVLNmY6sKS9tWXnbXicGaKVXJe2582h15YB8Yfo7xBj+gCBQPzCMXh28qHnI&#10;rknzMz/80ijZlvQIRbAFEhrQKhQASCTiQEP9OYgYCQqKCzBuQiY6ewCr04YoCHQ7YxBJGElzc2cf&#10;n7MDjKCCs60NiUgTer0OXiYyKm94cerXwI9Tm//V6Sycvbs/8wGq6i2w+n2gZArIaTVCET8IQYBR&#10;JYNCIwvUnrfF+/3Xq8r+vkzYuUaaueryR3vqt16WiIZzhYQcYU+oL8XYH0ftqghhHKcsKSwGKUiw&#10;a9cu8DEOAysmI78AOFsvIOZzQiKRoLryGKQS2pUx6OoPX5r6wgnBpf5ZxbbvxBO5ofCpRxiVNvl6&#10;7+SvPh26deFnizp23vfBdF58fPmiHKOyCCRBFGRo0X+IHmbzEFhsLtTGm2BxOGE9er6ufvhlLzTY&#10;uzqF+0Xfe+OJ03eIPjidMfXgyiM3iGQGhSkrF4GQFQaDGCNGl+D4qRY0NnZDqzOBjyWQniyBTsXb&#10;iy+5/53W/uuOTuoY8F8pevyf8JdSbMLmL/iahyIfczeQmZYLjdNVTEzsj8UJh9uP7OwctFt8yM1V&#10;Y9KUEuzfxcNl8UCjyhDJJNy0pZOK3SfnfvvVkFfMDTiU1HGX4pvFc/KMorHPnAx5p/XzYu0/9XNi&#10;WWSGPye4/qP9CgnXTUmkPqg1ckgEgGDyj50Z/Or+sgXbyqfvmnFrr/3o9VIZIVj58Db8DT/OwNuT&#10;Ggbqw0RlP/fSmGSH02kfJBZJCmjQlNXqxAmfG8FQADqdBmKZFMEosPtgJdqt3fD7OYipFLC0Fg6H&#10;Gz4/gQgXg9fXC6lIjjAfpKyW7hFGC7l2SeSFRxZWrPtjkln9Tpzj+oSKQSIUiyHIxiCXaUGKRYiE&#10;Q4izHFhBBJUu2a8rvPg3hbz8GVx2/QCD4ZItd+aTgy+yhy8MctjcytzMPKRkZKKxsYn2+/1pF9p6&#10;UGq3oqwUCLnTUJRbBIfTjRUfHUVGRhqMBj1uuO5Kq9vhwNEjB2U+zrB+4b0n1guunH/78hp+e4ft&#10;8PpcewKx0UkqYc4Lw99TvnHF6uVvzZz/zexdwjndRmyjSU5l1tHBnEyDLC3i1O84SkGtc0LBKBMZ&#10;eSXxOZ9+F7nofdEP5vvhniXjKg81PRmheLnF5YZarUBObgYuGp+HRAII+ILQaJNBMzKwwV5wYS9L&#10;ZZW/tXDh1m09HVT45+T9M/lL2Nj+mX6vijtLZy9baunp3o2IJyFwIVC0AG/Ajw6rBfXnAL0euPKy&#10;cgg8h55eGzo7G3PP7Fj+3GupTe9Nzn6nRCC28O+GHrH3q7nV4p3Wz/uvfRD79tJZtbg6R+qbQQic&#10;mKJ5uN1ueL1+0FFPv4GrRj17BTF+vc96am6EZXWBGLx82gArng7+rBtbqKiOd1tWfVtx61sL1Aqm&#10;R6ckoJJzUMp4GHViZGcn44YrTSjMBBiGgcfnhc5khj45GbRCjkCchUiphlxnBEuKEAeDKEchwPIK&#10;qYIaHjo998Vt0akXIXFO/N9dgd+PW3Jb0lpam0FRApKSjJDJGRCEAIVCBrVaDRFFQ6PVJpYte/3P&#10;FvUXMVbRaBhy94m7ZKHuRwJOz3hXQFBGEzShMCQjt48SytQi+Hg5Glt7UF/XDYIFBpaLkKw3IhyO&#10;IiEQ8Hq9OHxwFw41S5/4NPjwxVfN33KLtHnRYqEm50fP6b+ivPo8B4mOi/MUwcUTyoZ9n82a0zz6&#10;/QXLXpmy4ql9LRU3P3s7VTFlRsrFNz2wZcsh69oN1ei80IqQ3wuPt5Nvbj3qP3Rs7ve244UEQZ49&#10;KxoQazw2Lxzx5epTjAStoGFxWaEx6CESA8ePtYGLCVDKZSDiEaSaVcjPzWo0XrpqU88Hf02lBvwF&#10;FZsAkh/aX9V4zaPvLy0tLmxQiCkhJzMD4XAUcQ6w9DhQXQ2k6IGS4nwotRQkKprIyCsmNWpTmeaT&#10;lyYQt31oJBILfnZs370fNxms527xOYOGnq52wu2wQiqWwO8L42xNVdbRvStnWm0d+b5IjBCJRTGW&#10;pKoDU65uFcifPyYAwOvjBnhv3znt6D3rGm5VGhRbcrN0nYjb4ulpaptXZHz7kovezp32Rmw+Gw6h&#10;tKAEBEHAG3aisbMenogDLBEBIQEEBrAH3IjTBDTJJjj8HrKjq37M3rev++R9Z79xROIpkhCIv3yo&#10;hNvaRAe8LpZETBARUQQ93fD0toFg/VCKIcjFSJyvPW2aUObX/tmy/hxXX3UFlT8vyZi79TPTYsPx&#10;ks7jux53uaPa9m4PEYoKhEylQWN7J7bssKGuzQpaaUBeSX/YbXbUVHGQiYDi/GwoFTIEgj7E2KCQ&#10;n5PGSXz7TDsmPl03UfzBVys+2Or7qb4JAiSRf5+YIF4XA8DKm9eWWDtbBoUiLHwerxANRkVdDY3D&#10;QifemHPD7euLp5Nb9i4aFtt9+NSKWE9TfXFr7Xm4uqxQknFBQXvDdsdx2zML1kQBwMH5ifyhzTkb&#10;vvjuPoaUTIzEw8yF9mqkZMpx86xLkZqlxYqPTuB8kx0+TxQJNgAVE+UlpL9jwJjxHx3asO9X19T9&#10;I/lLHUX/AfHh3HjBd+KT+ivu/NCyZuW1dod9eHKSCb02F1pDAbQ11CLQU4DhI9IhVelx7FQlXF29&#10;oESURnJ+x98W3jyy8ExGzWvo/mGBVwCY2Mcgr7jFcjPV0zJUTFBI0WkgokmUFxfBqvSg1+KGSC6H&#10;190JjRoJTkRUlj664qU5kQ2/qFaCMH2GG9Ox5xFgz9K2AZOG9Zy+fdWu2qM83/tR84rS5Hm18WLK&#10;K0VrVy8yM3LR2GUBy7Mwp+ogxHmEYl4IXAwCTaB//4EoytHgwG4vQkEXQYhlmpaD+8fckJwcY7wj&#10;VAR5Yp8wZchftlzehop9p8e/3fupPxDOTbic/VO0tJxVEKDl2jaVPu2CVAhGFHSo5oPVh6L3Tc/8&#10;U2TkCYKg/uX6DTH6cfqhg8/r/FvTMw0TT2RNCV+YYopkyg8vU5qUzi4m4o1Aq1EhIyMT8ZALUTYB&#10;m9sNDgz4eBw6lQzurnZEAm5E/CZwUR+4mB9ajYknSMJCq1SnpekV2wRR8CdflMTAObLnH7t7yPWL&#10;req0lHlJvR6BfrZz0zFlWraip1Vfw0b5NkOSkZeRZIGl1ZlD8e4xisMPzEeflseAis6tXccst+SW&#10;bfcHu5JpiGRqjakrr7+qeeQD07756v4zIQBo3LYo3zv9zsWxEK5y+TkRKaIA+JGWrEL/PkBNDZCg&#10;5BARNALeXiTJGfQtz2uV9rnygUn65u2TrvsDFuc/4C+3Y/sH2V0zYwP7jf5wv2bB40WlA87rFHIo&#10;JGJkpKWDIUU4U3UW4SgwZIQM6blGeEIORIUobPZeTbj1zIzJ306/ktg/SvGv7X62cWuqUdJ4A0Nx&#10;MOmk0FAkClNTMGaEBsNHZkNpMCAEFvoUHcZOGuk0D+qzTnpl3bl//H/F6f4igrhGipVNEoK4Rr2f&#10;sP+oj3+wYJHqoGFp6UN75xetO/D0sNBTlcr7stAxLdRrRUlmLowKOaQ0B7NBjOxMAyZNKoNCToFP&#10;sCgoyEPFQA0ICkhKzUGvKwKlJp0aN/Si8Un1Da/LWrxPPPqMzUTsH0ETbzSKCST+ckfULxo5z74b&#10;hAXn0u++P8zGN2XoRO58kyiRlVOw/syU2JxPqM333jyZfufQuvO9f4Z8ERAECXy/813EP0QSpRxz&#10;+2M7J+m3et5NCh94X5boWeb0eK9vb2+e3tPZPlanz6C4OAlGoKEUi5Gbm4NA0AMBLOQKBskpBuTm&#10;pEAqAZzOHluEzVp55MjhmrQUTSIrP6eBzBv8yv5Jm+Y/mHj1Ry/dfzDuje3JXNC+QsGE3/S6W55X&#10;ULbFru+GvVCH4YGVhrEPfxBTzNbOv+2uQSNvWJOUlOYCTdNiIn7ZI99ZHyFiT5E1r00/l7Gq6EE+&#10;a+l9xpTH7jb0OXkX8/jtzxx848NTwnUEP/XFF7Qn+Rf/ZieFqc6ETBSIUyCQwMCyIgzqm4WqyijO&#10;1nVDrFCh1+OBRqOCWcOENUrpt+v3Vf+13J8/w596V/SXQEzOED/4SukNkSNL31Io1XKf24ewzw2V&#10;VAS9Xo1hY0uQEAHnmp2oOlsLCiRILgGEOJtBmXRalcXdt2ha//Z/tGfH04r3Xxv5jj418yKOlLul&#10;crm376DRYaf7/Njj1T1Me48TWo0UNtuFnptW7L7n5un99rqXzPj+qPDK8s3Pe4KyMUrT8KhJJSE9&#10;9V/FX5s282lLX+5/TEj9xrH2K6NNHS+nZJQxamNx5NCpg1lfH94lHjRiCGZePxhVVVGcqzkHmhRh&#10;yqQySBng0H4LZAyFOBtBWVk2Gurq0WPtBCckfJOvmvVFU02lk4lakhRKbeveglXvbi1+4dfUEvlD&#10;IJ4Mkyc+vHdA/eoH5/kdPXmDLn3iqeGaU3v+bLkAwJ9gCRXJCNXtGRp7iJxRVXf4MjaRKLPYbFl2&#10;tx9qjQ7RcAzRaBQmvQFDR5TDbo+i8nQNKEbAhElD0dDUhA57ABKpAqX5+eibQ+LMnuOI+3r9+SVX&#10;zuuwdVHNrfuuv++Y7qmBWkmdsHn8vw1teXAfP1PScXhtZ08ABK1EOMRCTDKx9IzSE7oBL7322K3b&#10;twtVDfGbvmvP7uvJff7C+R3XkmInKVKyvv4P3X/nbQHnVoEW8cSiR0hh0dIfBM2mXtSgv/RO7T28&#10;zXG/xebXKRQK9PS0YNLockycUIBYAtj2XTW6XUAkIkAkEEJJVpK/KEV7bOCASUs2KA8cXCT89e8n&#10;/+UVGwAQrVer3xJxN4fOrnyyu73TFAwEwFA0HG4XSAmDq6+bBLkaWL1uM/yeEMDSMMtToSDouFqs&#10;OP7STud07J34/a6gdR7Mu2f1DqsubKzc194Wvsfx3tSzh5593x6IipUmEwxGJVxZY+at2fT4CuGt&#10;B38QKLl1R+PGk2fbprc7GOiUMsQ6DgsFJsPLC5c0PQHhxX9fVAOVIhRa0opm7xRtWDSucPfq0W85&#10;w7ZMQiJBnz4F+HrbAYRDLCoqBqNvqRr19Sw627pgt/8f9s47Tooye/dPVXXOuXtyzszAMOSMBGHI&#10;yBAEQRQRUUQUMJBZzBJERcEMYiCJkoMECQPMMMPknHN3T+fcXV33D3e97q6uuL9776p7v3/2p+d9&#10;z1td81Sdc973HCPGjuoPkQg4fOQqhEI+dDodI+QyjN1QxxBBG6ELj7nEmnxlWe27h+t2fjw4Je7x&#10;fQ11i+t/Nnbzoz2En9zyhFt5YO9tf5F15K8Gr/8nEEE/Ydx0Tsx/e5uo4hOeJWvS8d9N4PlAWRLH&#10;XXVhU0V9yaJ2q19p9JKg+HJCGxGNoJ8GAaC5vhY8FoUpk4YhKQE4c6oLtQ2V8Pi6EZecAKPZAYvF&#10;AgGbRLRKCktzOWJCQ3I7qfGPnj4bqFrZSUkfukrcVQ+MrRW6dYbi85sb2izgcGQgQULf3MTopAJw&#10;CbpRFDr6tf6vej6acqPa/4X1kzEVx6bucrmNcZ6AnaF4VJ1i0oNPvhjnO/WP49YMiVPvnn/ktU5T&#10;52y/MITr9lMEh/IjSiPH2IFRYLxAYXEdCivKQck08Ph9UElFfnly9kvvdFvezZ5iNR7EPxeI+D3y&#10;u3VFfwoTe9ia27fpWz+pOCAXc8x8LsGYbFaw+EKwOHJ0dwMqFZA9fiySk2Ihl0nA5Ulg94DdbjJk&#10;vbzs3kXEuu9+jCfG7kTX4l7ao7v4w1sqU82OpsJ90aFqHtk7PTwYFyl1powY+67osPXEP4oawzgJ&#10;WhDV3ay3EX42l/BzeERcrwH24TM+uLBx7a/3yWWQ5WeqJjdUPPNO9ebdJTVBt6OcH/R7fd1Gzzf7&#10;DqCprAhw2zG8rxRtjQyuXPwOne3tUChUcLqBA4cLIVZEweUTorHdQ7QZadLoICm7j0tarc7hNXuy&#10;NjPBtbtfWz7g27mhZRl73tvFTlt1Sxd177PRBDHuR1eVINaysqY3JP9l+5VHNelnTh663n/0xnnx&#10;/1fPqzIkm1FuyrYJus+3/ydEjSCmUk9e+VDdKN0eTRDrWGOee1Z6u3l+HEHM4J++2Spt7GgdaHL5&#10;VNroJCJrwDBCFxkLpyeAyNgIREZFICwiHA63AzdvlcFiASgWCZvVDJlUwvTqldmcNXT8kcTY2JvR&#10;KqFJzPFZVGrF1RET5729rWZhY/khlu+XRI0h1pPazg7hp9UrwoikcjHhrydq9R66uU2PIMPCiHt6&#10;4JHFqejdpz/R0tZB0H5njK3+m4U31sQP5Uh7MA/uunAzvu+972rUYUUKodrIC3ClgevXev3z+tsE&#10;5Z9N7yEUKDLdXhavVd9BgOdHdEIoJk6KAl8AfHP0OvJyi+F3BcGh3ZDxA/6YKGWLQRl6zTnF3fVH&#10;ETUAoDZu3PiftuGuuG/lEuvuhNvlUZ0JapetIz0AUBRPCpk8Eu0dBpiMLiQnqCGTqEB7AauZhkSm&#10;gR9Byo9lEvmYHlUPnFzcuTFz6t9tJsyue0VWHRq9XKPgJJKUr5uSiz+nX+q5fctH/ztZQGwMkrJW&#10;bqI++NmIosKhS9tNFpkmKg4EO4ihg/vZRnP7vHB5dhUtZ3elfTZwcK/8tlXJX0WN80zAA78Y2J+V&#10;PtK48lthhdBZT2ePGevymhfH6RQyRGhVGDU0AuXlelRUlEAsFSM2JgZ8MR9VNU1wef1w+wBtWAQa&#10;W1rR2tkGuUaHlIxepMvenWroauzFl8q9rdzk87ZEAz/Nlrph/KC0BdLslbdn9OZ0Evk+9vM5jw3O&#10;kA9/02aunx+qVWpam+od776bfv2J1X3+ULv/7xbCU018vj05pVAafMb1WP+Zp3cTJyc5nxnkbv9s&#10;/dCZjyl7TlGh+Ip8rtntVWT2G4SsgVx4/SI01DXBqO9CV1sTFDIhBDw2zGYDFKoYeHxeBIM+NDXU&#10;wON5ob506OCn1ZnFx0Ot9zZHRcd8J0ic8Mmk57ae2/jBul984oXosgWOjz+4J724ZVpHZeSDfSaE&#10;JZmI99wPPrCQLs/g5ogEYnS2ORGqUUIt56O1yQAehwUKnjARZg5P2zfrm63brumPvWu/sXJ+eV6/&#10;9KP5Ae+6vG4y9eKYlDUdAEAEGWKu8slU7kuD59/JDV1mdzkybG43xRNRiI5UYmC/KMAPlBe7UVZW&#10;B6VCAyGfDzAuqyoy8hin38gdL5PfnGRJlb+0jN8lfwhX9Kesapw4MHBh/TsMycnsMtIw6INgUxQM&#10;XcVITQ5DdFQYCIaDqko9FKpQcPkcuLx6LyF2Xo185oGX1zzWcIXZxPy4QTGBGcO9/9DWlUH9nfsD&#10;CFTM3fvWuh43Cyt+Ouel1KDo21nXNrB5zocCPLGiy+GBPCwcbpcN/Xok6JfPeqLvtD3nRsW5b85y&#10;dtWnB31OltNNfhvm/2jFxk2Hf1EsaEc3wRI9wm7lUdM+e2vpEr3RTPYcNjU3PCpUeWjvW4uMVifU&#10;odF4ZOkIHPq6E2fOXYNSFwm+UAaPh4FMLkFpSQH69U1HcnwEOlvr0NpQAS6bMGc+tGOFvfaqkNt4&#10;ciPjd6vb018fvLPvxetRRZUxc2/TL+vr7kzTKYTISIg+kqju9XbmoDW5DPP/tpPQ/w2I3TfYIVnv&#10;s0fs2SaQvXo2lGsrF+ta92ewu3PHNVTmjkpKTLGs7ZUyZM6NwHiV7ftXOQIlJY7ofaOhpqh3VV21&#10;TCrXQhcaBrvdDp/HDQGXBZulG0MHDgBN0ygsLgFXKERrWxe8HgciFUKGR9GNFxtiFlfskn8HQkGC&#10;ARhQ//LthsjxU9vXDBjacu2tHXaHPZkhg5SPpgNBnrQmc9CYjpaS62PbOvRw2XxIS+2B6VNi0dQA&#10;XLl0FR3tTUhJiQEl1L6T9knVppzT2QYAoAMdBIv9GAnsDzKMkAGAYxsSVJe1n7xqNzjvJ3kKjsXp&#10;Id1BJ7IGJWPQ0CgEaeD7y1XobHbCYwtAp9aCS/hpnkR4gVlesnx96+BKhiX8Y4kE/oDCRiyI4K37&#10;cvbA+h33fUgEBTGMXwUhR4SulgqYu5sRovmhmi3FlYDkC5BbcAdyhRAxUVqPqbu9rJg1ZNXNh70X&#10;fzqmOKdaveN8plYXPOA6o57YtrOW+TsXNO3pa4oRSuU7DkfDDCdDs0Ljwxkvl9WSPmrCDX99wRA7&#10;W/m9vuz2YNrj1gQcPq7P6YCIxbHnrGqaPoL36PlfW9PZTo2wtUWqDWjVxDcF33fEiv1ZwoqjR/hy&#10;tV/be/R3MUr5iNOnz4e3dFjQaXJBo4sCiy2Ez0/A6wd69oiFx+lHR1stqIANLNLvHDJi3LWy/O/U&#10;ru7mHhqFjP1Wb3OyvWBy/WJN5MNq8+mNXe1tmkiduvu+mbsnlknH5uf8hwsD/p9Avv/+qM2RX06R&#10;i6iE2oZmtUXfFmsxW2RCPldJBoNyGgzBMLBWCSeuenzZ8uDXG+55OcDmqLkiGdweH5xOJ/x+PyRi&#10;IUjaCwGHAp9DwGk1oWfv/npxjwkH8787MJSkXRltBisEHAr9EiKD3CB1KTp13dMTE3cX3a2ttwQO&#10;3ecvFXxppamBQkUIx2k3wW41QMijoFMrEB4SiqLCYjisLvh8fmSPn4xeWXzczLMivzAfXq8LyXHh&#10;tVq17uFHx4Z8/0vzvH1NtObamc+fogmpCiQbXrcN4eEy3DO8J1RqPvLvVKOqrg2eABdORwASlggc&#10;gtU2KWfnC5Nid3/FMNTPHsb/vfOHEzYAIPydxKYhDf1Yr2R+2tZoT6yubCHClDLA54DDYoBCKcfE&#10;6b0hVgM7d9+Gj6ER9LnB8juZ/j2SjFGK0Mti5vSqqeOmNd7NfI999cqAPuq/7KyrL+rd3NlA9Bt7&#10;7/XlKwSTcfymZMmxwHnC64rxOu2kRqUlOCwhim7fQVxkdFAujTm1bv7RKQwe/k2i8aBluGzEzS2f&#10;ttJEYc2jnx+M3jlvL8mwe1s9JNx+NvTdLgSDHLC4EnA4MmRmqlBRbkVjXRl4bBp+t5np16dHsKL0&#10;NqFVKsmhgwairQspNhkAACAASURBVF4afUc7rq/8zqaXqaAnzucNEGGhUbnftJCTsltrvAnjkqf5&#10;ve29LNLpHzw1pqni1638/fBlEWtdR3Xu/K6OjhCwuGyDyUbanR4iIjqBDIIk/P4gOrsMEAhEcDgc&#10;jFYT4uvTty9TUlbOuVVWQSal9YDP5QQLNBNw2xEVoWOUQh7NZQOdbc2k2+2g/CS/9K1liSMfKlg0&#10;mn9j7X6H00fEJGfe2RgtmwEp3YEo2ssw3H/5xjvWKlEcLffzhYMmGPK5B3W3vqip+q6wkdf/nrHg&#10;UEBl2R04zQaoFVLcN7kfuo3AudNX0NzSAZ5AiEcemwCxHDh/2Yj39ryLaROGm7gkueS1xUMO/uNc&#10;7eZPI68XPbD+/NWLcxiBim/1BghDtx5KKRuzpo5GTDhw6MBp1DR0QqoOA8WXwmy2MipFWINu0okn&#10;Njy5+CxzRPqHfdj9IZIH/wjD1jFDE08U2XjKzWI1v1ITKQqC44NAxIdUJIep04RzxyvRUg3MnJIF&#10;LhkEm0NCplETDR2d6lsVReMvtT48l3h7YOi/mofImUKtO5c8PdA8eE9u3rG+tc1l1JDRY65xnq19&#10;Aj3WBh+/GjbGZ/TIuJBRoTIZMW54T4y/Nx7JPeKgt1sIg8ugWzmcUBMHp1BE91wJQdN3VX5oj/SM&#10;dVzPvssDSb127bW1tVHubgsn6LKzAh6jVqroigsJdXADPoZy28ELuqEWAG5LF6LCNfB43GBYLKKs&#10;tp4yOrxkUU0jhCo+Uvr4GnsY3ztIe33x+k47QQUFcJs9QnHnbZYgWTShsa3opTp9x9Me782Hjg7I&#10;Tx/5hbb/0wf1S2d87Hlo/wB7OgAQM7+gCILgAv9cxun/FYzfQjy/jxtPbFwvAIA5eZ9mXjhxZn6n&#10;wRtvtEPo8JAcm5tmJfboRfXu158QyWRwuD3Q6EIQoAkEAizC5yW4+TfLeB4PyPAQFRi3gYlSCxwz&#10;pk47O3fh82vT0qY+LJyFxIGLGjN06pCtMSqeI0LEYMoUX2DwwNduJYh1W0bFJO2ckDXrWTwRbGYi&#10;We5fEzXiy6Tosd9dentnyeG8xzc+ui5DekaXFB5O8Gkn3O2NUPMAIcNAwhaAdhOwWwGZFFCp48AV&#10;aiFRROHshTa88eZ1tHV2Y+iIMSBEmnZH3wca/3GusZJmxdcHc+77/uyVUW4bl4+AgGACNNJTE/DU&#10;8tEICwcqyo2oqWoHgkL4HAFwAz7EqESOYVMXvrEhjcr9I4sa8Ds9eXA3jNy3xTO9Lv3EhvhRKoo4&#10;uby9ui66vdNGhmgiQHj8uF1cAYPTgZy5fbDssQHIu+3GrZu5IDhcgC0QGFtPrnhYkhD+3OVxe1hn&#10;jhRteUnwTzfmPntPYU3T+vupYFuayw8/R6LKE418ZucDm+fWrk5bMIzXemNJlYlRtDQ2Y/ywFIRr&#10;gfwyO+oaakEzQkTKRaqmnPsnrsVMF+fYjSE2Yd6t+ezYDsm57Py338n/xX6LHILH6HRo3AggZ8yL&#10;nFtZwp10UB0ripraZKBGuNs+mDuftnVPCzIkV6NTor3BhjAlF0azERGhKljsVpAUC5ExKfC43OCJ&#10;gDu3Xci7UwkRWwCPn4DJ6kBW1gjj9IdHUPlH3kyp1ncrGJ4IaTrRYunhkfdNK7zNqqy8JUkNSwh+&#10;vzr1vXmXBhuWDd8+bNbyG2HXL+QfGXQP/iOVUomBuxOlC49s3DvygSPXsooKdI9//GSz9WqUXKNB&#10;38FZuFNcCJunCzyxHKkZBMyOCHRbnNCqdYiKFqIwvwh0kEBbRyeUShkQ8MLv8tFSXZ9vTvXtWv9u&#10;84UGRpvAwAsQRCR1LJI6bmhpl/n9Tvqbsmj3US9Z3/lGx2uuY6vp2BlnPczlX7H34AzO8gmuzCeY&#10;s3NKS/Pu45FsVq+0uCfKbqTNihQG2f2ziqAKUYJN+OFz22AwmOFwBcCc5oFmAC6XC4lSFAThZ8oq&#10;blP+gBtctht8HjcQnZB1Y8XYZyp2/TXfOs3roXZFrUic8O7mcTWVV1fwJKowi9lLWLq7kDkgA6PG&#10;SuB0AlcuVqKqohqhkUlwOjwQ8LnQSEQ0RxZyZE7Bmo8Y6+Q/pPv5U/6wwgYA5rhZVsI6YN8ivZkl&#10;5pEPyGM1vQi+HDyKA7lAiACXwNXcdgzsH4poLR+szB4oKSpGbU0zERYep6RdhUvct7eErr5JriII&#10;Ty3D8P5O3PYn3sIU0TQ3x8v1WBjFbeWasBXz3FtvP/BCrjaS651dZbNmMBwOOXhoL0yekgCXE8jL&#10;K4DV5oJYKgcZhOreVGp1wfffKUQSjsxWXf0YQVY1Ry4peIFgsg4wxO1f7TGadqiHLw1/67RwHsTG&#10;RYIlfUeqIqRnBtN+V4RA5IaxqxUCvgg8woWwyDgIxCm4duMWrCYn1CodGhqBxiYDAgQbHIkEhM8H&#10;p88PN09sX/lWX/lgTneqJ8AS0H423F5I8nLzJU67CXy+FLW1zRh2r3T4h3R+fLWjdlhJWZCwWQJV&#10;/ylh+2rnshRJ7ZWJLeVHYupXJFSp2Y6JrTwuWyBVYOBwPlq6wtHU0QUfTcFkBWwOD0wWG/g8MZRK&#10;NQIBH9QRYRDwORCKOEjVhcCob4bfaibeXVPhZHhxP8Zm/lqi6srJnIO3Lt7ZK8J8sw8goVsZ4sTK&#10;fXdl75qNai3lmbvOZWrM5gpjCD6Ph8TkJJlYGZCJJcC92YA7ABQXd0Fv7oLdE4BAqoTBboLdYUFI&#10;iByMkFfJk0srYhVKbbRKHN/S1G60uOkiC7/fPsaw2QEAhH69aEPL6UFrnnp5Nav59gBGyBF2OTrh&#10;9bsxevRoDBkigd0OXLnYgrYuJxo7neBLQyCRUgjTyACKWxC9LfVF5vvuP7yoAX9QV/SnMNIoM5nx&#10;3YezV3+wLkQn6eLwA7AH7PAQXngoBrWNTThzphAWkxdj79FgYvZoSGUi6A1tCJIEGHhGbptc9l7i&#10;5xciVzrsmp+OfVJxwjG+b/Z7coH0nfET1m15fmxXCQA8s7Y+3NplGOP0k2y+kIfh9yTA4Qa+OnAe&#10;lVU1kMgUUKgVBJtNCvNv3kjQGxxKhtFSBBUOp5sb0pZ7IWezZFv0v7XejR+4XknPOpHVd8o2sUD+&#10;qSoyZnOfiVNWiyNj3uDw+edHzXhiV/+efESFhEElVUGrCkHerRY0t+ohkMhhc3vgQxC62FC4Pc09&#10;nxqzc6vD4xjabWcgloeDLxShoKgKVdWt6NI7QLDECJWbBglhz/H5CS1PoPBkZk7/t1urTf4W2kuS&#10;1Ph/9+8r+IOqSZ6k22zTZzlN1TPa9O1Sq9MFq8cDpxdQ6kIhkqrQ0tqBo99Uo6SsHJGR0Rh7bzwG&#10;DWKBzQ2ipaUGQhHLp4vtcT40bfheMYehWPbGfqdmPdrn5+bMrn/Hu1di72ZI1m8OSL++bDTP57ZJ&#10;zZ1WGDod4HO0MJqCyC+tRKfDDrvbAb4QiIrWYsCgAZg4dRoWPHwv+g0eAE24El7aDEZBFVy2hTyF&#10;hXOeDUsI3ZM4ePTq+In2VZtunMsFgIMzXuCsK744qvHsm6+QHMkIUhkl9AtFsBEehCeFoO9AKZwO&#10;4MhXt1FSXAkWSwSFOhy+AA0QPh9bID4jyVr04gz1gN9VFdz/CX94YQOA3VmPWgePf+dUyObb2aSY&#10;lSeXg2ZzfRDLRBDK5fDSLJRVNiC/EMhIB3LumwSCcMPhNKPbZhV5affwEfVUfvBT/V9eeWz2j5Um&#10;iI1UMDy+I9evG7BuxMe9zzMHM32Eo5qIqtnWq73doguJ6IHFS8YjXAlcv1aHhoYW6HQ6JCXHYeiI&#10;3sjsGwqRXIxZc2dhwUMZiIodCLONzXKarOOI71zjiC/+vQod0sjDpnHbSt/ZoR265MECzhZl6aPb&#10;Vw3tt2anef/UG7wlHx8/eAP6xkbQDhccFge69UawSRbCwyIREh4CikfC5XfB4TJEabSmMT7wtXY/&#10;B0FKBoMFsLkYiKQ6sHly2BxBVFQHUVBYhdZWE/wBrlsTNu3fOnhfrcjp16fz6/dOrH3m6OrJt/9l&#10;fPOX2FSa1uSGuNxLkyyw2QKLy0l5GRpllZX47IsatHd2wWp3wGpzweXxIiI8ElKpFBYT4HUDGqUY&#10;XpcBYhHjNwsjTs3zRS2zGDvaNWJSYS7en/jv2PQ32ifaVOvevLJhxSsHvzyP9NEA8Ez3JUuPtPjO&#10;UI0aPIqLxvou3MyvwNEz5/HW+3twPS8XFosf0aFARnokEhP5SIwBkpK4iI6OgM3eBdpYlFLybbzn&#10;LU9L7uz6TS919txwZk3KfR3MYpa/kp8Yerln9gdE/Uf7IiISezoZCdWot8MWDEAcqkDagAxcKWzH&#10;F4dvodNgg1ymg8XkQKhOw/D5HLMsNvMdz/6RDy2OnH+cOXziDx1X+yl/aFf0pzAHKJo4OL30gWmP&#10;LlWfeOkZBOunmiwtPB5PgQDY6DR58NmXx9Ha1gfj79VhxvRJKCkpQWubmegyWQnaF5ALZZ5sfd8P&#10;gm9U7/1kVdKhfIb5lqYYBJcDXox/CQCQM/8GyVtrE/h9JCEQqEASQEU9UFhYjICfRiAQAJfPRloq&#10;gCAwY1YvSDhARwdgsnvhJySEUKbmxsakyxFRoHikLiPd9dUr8/kBK1chIDqfWbLjI63oRsmvrnc3&#10;yw+0+DECALaAwRYQq+4lqjFuOt1WCxlfB3AJuMxdiAvXwuZ0BDlctiUqOobq6Dwnrq0pJkNUUiL3&#10;toUw2IvBFqnQ0NaF6qoyOFwBKFQhCIIFe9AOb4AEmyeFNjQKNruX3rTpQ/+Rr+7udyFyZlD7V384&#10;UqYOibB+XTVd1NY4liEFHM7KrIe36YfkiSfmlC4e393ObNp8d3vo7n/P7TtmbWQLRMEAQ5JB0IiJ&#10;jYLPG4Df70VYWALq6urgsDugVMjQPysCt3KrcLWpClMmj7WOn0Db66uK+QI+i336zjckPCzv8KVP&#10;zbade32RQKq9c3er+nlabmyKCowcNx/gxJzes4ccs7/tDjTDrFcOrt3S+uQmZQgTHFFeayIgEEGs&#10;ikaXsQw380rB54RAMaIHOjtp1NTpodGGwO21wGLogEoioFPHjz0E32A7w0tikI0fXcVvR+Vqfees&#10;jwoKhSMDBF/c1WVBV2c3OFIW5GoVxBICdW3tKLxRCB4thlYehoA/CDZBIyEi3MgMe2HJHb3+/P79&#10;hXaG+uPtVftX/GmEDQCYHMJHlLxfsG/M4Q/o4mZe3s3i8VZngGv3keDy1PCzPfju6m2oNaMxsI8Y&#10;CmlfFJfUoKS8AW3tZlIgtofzeXWLjddmRrxQJFwPoOAf5zjI4qF33W1SyC0LGDtMrKMHXSDhBcWw&#10;ER4WhrDEBMRlxIOPHxpnuxngu6uduHypCkGWDJHxCUjpGY1gg2v16npOL0/gFMnhlk3mCfgI+szM&#10;kbNvOh+78lUtts/6zX03GZzxvqo+R3s4fIc74Al6A2YWi83niTgev9EtONuYuXtPrGZhIn3Ovkon&#10;5msToyMJQ7sH4ArhoQn4HS4IKZKJS4xjSBbX6/XTLIfLw65tbAZj64SKJ4RYKdO3WdLv+oRCfnta&#10;2OWK67vKr++P9QSLCKPFTbB5Igh9NzYI67da2+e3nXuu/6MvALgrN4ihxMGnPe4mgVjqDxAc7rwp&#10;g8DiASdPlqCmuh4cioCAy4ZCpEbv9BQoxADtsaG+ohAn5IUH6ux165SJkf2i267Ofn7Ns/VfPXaN&#10;nsw+kbs3St4pDJ1tAPb8pmvu8wUIDofFEEEPcdFuVLNEYRyfyQJ7u2PAg2sGDPykd+HxIaqcoiun&#10;Azv85is9+DyohBIpwVHw4PDSaK2pxk2qGvExPWA22J11ZWX88oI8kscDLJZW9O3fo6rSl3WeWdHy&#10;o6AtqznGfe6SI6p2wpzs+itHlrZZupQejwEkxUZsZChSM5PAkwMdhi5c+P4aWCwJNLoYOB1uOLvb&#10;mRidwtp/0KStQ+/MPcmMeNjz2b9a4B+UP5WwAQCzmQliM757NXVijfaNdzvkbu7k1k5XWFe3AxFR&#10;8Qi4pfj2xDlYuxPRLysRvTJSwWKL4PVVw8dQYFEC0st032M8Fc1+K+rRdaVzd5fuPo4fzzYyB2bS&#10;nxanF3L8J6ob2jpSO/ROCPkswO2AVBuCIYPj4QTw+bFi8FgsBEw/7B432TvBlQbR1WyEsIiLGLVA&#10;WJpbOU0kV0Mqk4H2e8Fn84j6hspR9rAtO8T47cIGAEkbrm5NyX/df7mghpbKwviFpcU6cCW2pdlr&#10;X+sX9V5ndEl+8kRZIDtUplRrhRzKSLjhDQbg9PohEHIh5HFAsritiBx1hNOZP1oidaZ1m42Ez2KA&#10;IlSEIKXKu3W20wCE3JU94xdsYm+WFLJMLgtlN3thc7Mh4skg5OqolpZKRUa0ZLxWENiDuxQ2AOiK&#10;WnA1ueFVB5dFcSkGiFUC4WoJXCYRxBwgJCYMrS0tqCu9je5GPmiHAX3SYsEjzertj4zpmvnGfecP&#10;ynJqLYabFgb44Yhdmu0Xywj9FAJryFf5fXXWgxvCeYbTqlCqrOMlZWk5LsSJT76/fBRj98hdfoLg&#10;caQhrIqTS/vQ5lbi2s6iAYvTzo1vjj2aliFfMGhMLMfHBZpaU1AsuA1jextam72ISRl1pK37Et1Z&#10;cyUtLlotFXBD3E5W6Pt71p8o3n3gr/Pffov9/PnnJ+wjcxdZ/VcGuxiWhOSLIBdSCA3RomevWETE&#10;AtWNQGlhDRAUQqEMgZ8OgGDciO/R40ZSfI9zQ59qeJf5TPXrB5z/oPwpYmw/x+rSBW3rTyq39M8c&#10;eSQlVGnVijigAj6QJAWCJUR9hxmf7D8BMghMGR+JAf17w+6xQm/vgtHdze/srhnReuaJN/wv8tOJ&#10;Cxf/7gEw8hVLiSYyfk9CnLYk6LO5hEICqanRmJA9HC0NDpw+dgvFedU49c15XLtyHXTABoWGgVxN&#10;Y/L0ewCSRFOzHV6vEmxhGGJS+oAlVsDs8iLAFQTW7Ir6sfb9hoCZJIhhPOLS8Lt6CE1t2mRJLqzf&#10;+qiP2D5bOvnVV9kZz26Sv76pf9jmLgDwNYYYQ6hAc4SIp9cqYo97A2gIj9AgGHSCoR1Qq4Te5FEP&#10;frJnw/ltxqDkCk17/SazATw+GzQCdHljXSew7FezuX9jyD6HS6qOCNhcAF8cCmVIEsBWor7Jhqi4&#10;Xhg0ZCi3R1rKb4o1zj4d39JutN9prqtER30zjh27g67GCoYMOK2KkMhjg8bPezsxJrqEC6+V9Fkh&#10;4zHgEV6bw2q8AwAHVh52lz00p3JbgPjNdeAeKx0aRn6QtdpXtvNDY0PuO2Eh4e/Xre2M2DBSmB0q&#10;deb4aavA4bKCTXFZlNs+dAYhH4N9MZzcyFnumceLttLR45Y7BdPfU6vllugwIOgXggAP9Q3t5YG4&#10;hZ+/vPeNZ8kBjy8aMHzCE32GTlqe9NzGz5gDGT4AIIjHyTlVnf15qopVec0loz1CvsTL0GBzgKTk&#10;MMzIicWAvkDeNQPKCxpAeXiQsJQIuvyQsIN0XEJ4yYhnXnp1CV7Ygf2yP1xzoN/CH/LkwW/h4NJi&#10;kXjTvknffbV4e5DiaGw+L+EN+uCHG3ZjJ4Zl9MDcWTGwMsCB43pUtTSD5FKwGNrACXroGJ2q2ipO&#10;2/xRX/tRJjr2xyccsewEV7GsUvWG8sg0lqG0X5TYB4/FGH4jv7jftVulQoYtR3iICiHyoJ8m/ZVh&#10;menVQWFogM0Kjbt67Fwfn56G2eSEIioMFNeNxBg2hCwL3ELJ65vuufE8Q8yjcWEObxvq72m5+fwD&#10;Uama3BWftb3DHMz5HwV4GdpKPPl4ZcbIwXPo3fZd1gx21Lmmrq4kms1FqE4Jm912Y+/ej+9B7jLP&#10;jjujd9QVX1nS3qnnSPkkdDJBWcbAhx+dlXTj2t3O17Pi8cT5ZU+cra3vjPIxQvhoIdwBEm6PH+Fq&#10;EmP6yWsQHT1rRpi/8G7HJHJo/vMzbatIw831waCTkkiFIAmWj6OKOxj2TvbGmQmn2jDwI/6GfoHo&#10;oc6XnuxoKNXI5LI83oy9O0e3v/CL+wd/dV7iGv/1j8XfNDU2D2Jx5MJuQzv6puroMdnjPhTFCxzH&#10;LnwvZ/GjVZZ2e7Kj0xljaG0mAiR7f8ErY57JdziNAEAM3KqYP3/OmoCxfsnY0UMEN64UgXYZwZOI&#10;T0yuXLJ09J6CZgAgQJDYGASzkfgx9niUZx10amPr6zZXa1++VMgmWSx067uh1agwaUp/8HlAeZkB&#10;d+5UIxiQwubwgsWiIJeTDMn139Gu/OjxDSt25jGbqd9dV6n/0/zpXNF/JGdXhmMSMeSbJ6+PVVY2&#10;XXje7KNC9D4B0eUgIdXE4+LlO7BbvOg5JBlDh2uQ6NDg6ImzMFo7EaGJoApKmhNTo4Rv7hAOu/fz&#10;flP/Mtewp5FhxEHmrQleYEIbsf6pPbg07D1sl3MW516en6AMTY8OiROw+CFEfHQkUpNjbuQmPPPU&#10;k6OvliPjBrP6EcvOQMDYx+tlEBcbBx+bj5rGGmRl9GBIwuVwqFRVkeN6a55/2DTfW//QQgRppdul&#10;l3W3B5JN8vyLQM6PiQWCWEluWD+a3LT5fJBh3rir4DtBSZm33utf5EQBcR+xXTpyfyTdHDBBJlVD&#10;yHYHeKn9PmduBd0AsMvdSluNlxiv2wOSJw66g4Ka6HvWN+E3VLvP7jcE+BieMJ02aLQESKvTD9rj&#10;g1wkY1iMK2C20Zd1STNa8BvqijAHKfdh+/JLHSeXztQo1WH1zS15Q7fkPrNauLD1akGehWHrGGCz&#10;m4DRTPs/eZg80ZM3L2QR9Vn76bvK5hKEn7ze/03uwHt7+bFp9I8i8Eb3PSrV1ZpheqOLyxeHIyQ8&#10;CU5bG705yb7mC4vDhDkCAtsGclQXaFmO6PBmhvY8xA1g0CuFQ3OI8WM/Yk6d9U7+8kOd9mxG72a7&#10;iXf1/EV0tDQiPj7MKgiVXx0za6Lxb68ZDJhg3Jxq7rnWpZGm2kszSosLsu0vQ2MytcVIQ1Rsq9eG&#10;oMeK6ZNHoVcaDx4G2Pne13C4AIk0HD6XHyEqdVDCCQZC4/rvXHgra4fQeqKdIYk/95vMX/nTCxsA&#10;HGOmuC5uqPts0Ly+8vM3v18ooFhatVwi8PlJhEYloKFVj7bTnRBrBOg1IB3DBvdDa0QsKkobEBHV&#10;i6IJoaauuviBhjWSmJU9H3klqmJCUfM6bjdzaKaP2Uz5gGsgnvcF02YE7nRcyy9yW23DWD4Bu7m2&#10;FrQ9V6hvzObh/A0vw5Ezb3coKZucB5Vai0kTIlDTBrTv56Crs82rykzetfXk8RMrShkf4+XrRGJR&#10;XFeHnhUeGY+WjpK401+dU8/Z8yoIv4OA4hHljTZZ70unx4S9cXxbFUE8UMAw++46ZiKEjBnIFNDp&#10;d15o8zOOVIfHA7/ffTNjwcYLaPnhO06bvpND+QMyMZerVClsXG1KQWfWc1Yg+66v/SsNjo7D7ode&#10;rbi4dzkZsMWppUIhmwgSlIDU+9lhJyurCiuubXk5MOk3/qYFnjE1zyzcsioikh3Qq4eWCutf7biC&#10;V//uOwxUDNgP0lgF52c4fddjv3SA3f97Y3qOsdew/D3PTDx7bOtxIwAYjcVsW0uXzeWl1WafGclJ&#10;SZBLOKTpCd9EvuPqeffBMe0MlefG03C/eMVf6PG2uvx2Mr46d9eu5TMyOgAcbZ6iMGTv1BTKwM1y&#10;OmmRIErpiYpUtXQKyGqEVngBgAgQZNOUquh5912dct7wwFK7Y2EcX2ojeBIlYGfB5LBBHa5A9phM&#10;pCoBmxG4XlgLk8mE8JhUIMiG3+ZGdGR4nZCrOd1rwI09grHxbf8VivZX/vSu6E+5aFuvamn+bFhn&#10;e/U4t6X1kYZ2C8ggFwRJg2bsaG6pQmx8GBKTkxEdHQGzGWiqd6O6ohEehxNaJQ8yKafBRfou1fHd&#10;X5/TN5xnnpn5Y5B/xPrzrAXTXhtJdXz+EViC8JrKEgScLXq/KmnZ1sbYQ7yjZ8MWrFIfDdo9vbOH&#10;jkZmT6DTBOx4Kw8kq9HkiOS9+O23E99lDhHuBV9HjU82HztcXdXA10VogsqkqM9XHUpcwex2GBfZ&#10;s1PkH295mO+3TOlor9VqwqKKa4JpLx8M/+40M3vBXbuqBHFb8PkF1dtGY+tCm5duZqVOWvHcPMtx&#10;ppzwAcCH5xsfKq+q2xpgiWQSiayV6vHwso3pV4/+1utOaFcIv7jp61t+/ul5SqF7ltPjEIliBn64&#10;ixW3ovKcgCI2F9kYhviPlkwiaDvBUGIGAA4Uqhe05n34MQNUTrx/4xNJooILAECgW7rp8+DbTmvb&#10;vIYOF/h8PkiPkVEpBQaJNuyUJz3uq5fO0heYp+Dt+dX1HnPc7Jct7b6JXI4QfCX/4vN5vsnYkeFs&#10;mJ6Q9P7oT6aEqeNkIpXImjxsUH3xws2XF305pQsA+lZeSxp+vXW90+geC0am5ItDidybJYhPSoGf&#10;oiFWcDF5ej9o5UDxFQNqKiphdbvhCvhBMwRkYhmitDqwxEnbtyg+22TKmvUvKyn/GfnTJg9+jpGS&#10;zcYFKYVf+yadfTVMpToRoeTZ+DIObIwfAYKNmMgUeMzA9TN5qLjZjsRQQCbmQ66UgeZQ6LDZ0WUz&#10;RcPvuD/Fz31qacbUeVGenBjC7yIA4NLm0YGHeodfEiXdt0qT2n8zX06eSUrSXQxPiKhmXhQG3yvY&#10;3sdc19BLK1eify/A4wCufueCWsSFSiOvjX9u4UXmEOEGgD7Dc2wIMoxSoUVLu6VTOOvTT5ndDiNx&#10;TB7J+XL5cjZjXAxWMC45I1XEZnsHDMsQDIJuHhsAiJnrOIdMs9NeP6kf/KFx9i9uhD3wZa3XSfAP&#10;cIXqVyhV2oa3a4tP/U3UAEDHpi0amSgQqlaAof2B1i7Tv5VFY7q2O3O0Ky+Hxj75Fo/H2mXtrj+f&#10;2Dvp68ohtXZsKrb8p0Xtxe2HJ31xkZip23dHAwAnXfcXuX0M4Qn4NNU1F5OJg1/8kNxY/5Jdm3XP&#10;bYLLQCQXy9g/eAAAIABJREFUwOo1QxIiJIQySt1YcvN+0e38RV9fnKIBgOJZg6uj+w36TCCW19qd&#10;NhiMjcmfbJvXl+EwTPTx6sqeT2W98fi8aesWjPvm9f786wcXfTmli1g3iLVwSmvEOOvQbLdTmkPz&#10;4pR6j5RwEAqoIpPhARshIaGYlt0PlAf4au9N5BdVoMvihddHQcgRQ8Jh+bl8Mq/nkKw33f1iPzd/&#10;W/anThL8Ev9VwgYADCVl1nlH1NsqU54c2KfvTk28pl0Ro2MCJAduBwWuX41oaTpM9Q6cPtyKzFQg&#10;PFIJmYYDgZoHJ0ERHSaa09bsGGq+fvWNWXtX7f56oDv8x/GZj/z3RZ0+OL5G/vKaB/RzFhYPXbIC&#10;8lIAYJffGiYX6kib0YVbeRbkXW9H+Z1bkAspUESgYdtJY/Xfxmn6Mufepvpatt/vR1zmfceXlm/N&#10;JU5s5T4pup1D2Q2zW9raRCNGjyYGDR1I0PBQDmtzBB5eIAGAM/tZffP3zPnSWnL5s8a9D71WwV82&#10;4OeuRc6sWfS+76adT694fvPza0fvb5kZ9XdbTPqpU0okipB8xu8LWEx2B0eQ8G+3+qP4Mcxjo/il&#10;h+uSN1drmmZXi4/9ap26/1sQBMMdG56iIIhMNgAoxIIZblPZq+vDxo0DgE/rt9X4wDI63W7x2WN7&#10;B/OrU3QAgPVrmMtmW3WXtUsfZHkQGi3HtPsHYdCILCIsJJptaND3OdF3fQIAMGB8cwoyT4lDEk/H&#10;p0R5g7Cq2y+9NYLIJNgAMBNcmmGuBxjmfpqBkCHeXMp9c9nIfhjU8Zm9tG6twR3BLmogCUhTkV9u&#10;gCI0CYnJvaFVhsNjAS5+cxPObg+8hARuUoogI4SAI6DH3zv19D2vf/3IuDuRa7zs2QV3vfH5T8Z/&#10;lSv6cxDyLMnS7zu2yuvvzGW7Cb6hwQAWw4be2A2Cx4I8XIWeA6LBVwDfX23AzWu3IOZJEKWLAivg&#10;glTgAuHr9g7sM/IrPT105/IxZDFDFP3sdohbjrkzT37x9N5ui4Xb2VoGIZcPpSKeUYeE1DpG3/Pg&#10;lrD26wBw//A5qqSZi74NeKiBBEvsNfY8OXHXiHXniTJG9/D5Ex+RDtP4/n2GI/veKNypYrBnz7vQ&#10;RsWdX+Bf/9igo5caty2+7XfaaFjMP0TkrXY9/lI9NF33dXwpABCBLyi8k8WC6QUGG6fTDHH/L7qv&#10;xO1HpFuMB6cwOR3X1tr4d9Vb9ffCQbc5MnCrY0CThdXpuRVxdeOL/CAx7AXWxTe3Pmjvrhze4Bi+&#10;Y/m0zDtHzu/f0NiQt66ynfvpntEDVmPqHOfb+96+WHLrZF826XarM/qs3ZCsf4dJyPaG96sOX/IX&#10;9i59Q2N2ao9UauQQLQQADu1vQFdjs2fo0FEvThgW2PI3Gz6onDCC0/zeG053c6hJYHlzrWniG8ws&#10;5sfrTRBTqV1l7YPMue+83qE39el2sSg3I4YbPMQmpsNgMoOiCEhFXEj4BKpLboOknRDzWBBJ+ei0&#10;2BAeFhoIUyidEbOLptwfyP6VeiP/HfzXvbH9E48Oc5yje72TNHjseh7b0sESWGkr0wleCBs+bgB6&#10;mxkHjlxEfZUPMybG4NEHZmFIViqCrg6w+UE4uUq0Q8n96NjhOfWNu17fWVE+fa07Ooq4RPxTYia/&#10;8bncnpkDP1fJKVdUfCRD8IGIGJHRI6E+Ot1RWgYAxE6GO+WDguGmTnMiQ/shVUiKbNIJ7QDwPmvw&#10;NJGXm8kiREhJjYILwPFrjaixCkErFPLcVdaRK3YGFtwqvQ2+WAeFOgU2jwwyTSp2bV2YBADE8Iuy&#10;56+On7aBT724K/PQyg/zHrrv5Za4eGLjup+9F5is961r7rXs/T2KWjDoIr5ZnST+6WcHrofwZXP3&#10;y4mDX1LyDv6ExrKG/RwPZ+6e0yYFAOB9E3WtoSbqVtXNKV3mvQuxTCj0cZNMLe0OSASs7K2+Ac+u&#10;ORp4LP9OU2iAHw4bqeA7PcHxSLiqAIC2mxUmT9B1OJRjaWi6cRklV5zoagWiw2PAE7B55bUVf3fA&#10;/5GkpbmcFSunRa59cMg+ZcO+n4oaAMxmXsjIz/16Rb3Nn9btZ1G+IIOg3wYZywW2ux3zJiowtJcc&#10;tL0Dbc018CEIgS4MPrECNJuNPtFif6LYez01LnNpjO6jXz2K99/Cf0VW9F/BvLI9CODOgPsCVRPX&#10;R7ZQZFlfsb5+OsXmxfhZDNg8AWjQqC6vgLFdBpVciBHDotARG4761na0231wWigow5PZTrdvSOWZ&#10;o+mJMZHX80fM/BjA3wXal/ZIb1l+I2wHRbDqk1JTR4Z46QahKPJqadLzp/K1O38I8I76kqn//oul&#10;QTTJOEKRk5Er8/Zbn9LvT3xDtejBjfOs7c26fgOyoFIAp07XoqqyCSpFGOCxpYpufvuS+/sv2SKR&#10;AMkpSRCJgNZDbriDXqjtVf0ejXqufdaLU0e7Km/Md3bzYuzd7X6m4hNzkHJ/Wrzx0GsAzABAZN1g&#10;J+20qb987aqr1zeb/6ktH+FuITBWRzFX2P/R/VD7zAtC5SOPjySIBYcY5lMPQUDywmv509eNcmVN&#10;nzW1q/zm8EeqGrpZMld7n6VH1/Uh/N+cQ30CWmwEm3LTXDbHnSSNuhanSIhjOPlCdBkMyuazLy/R&#10;hUczfIFLWNdkgk4ngs1kTh9tLQ2DFB0MMcUlbQs/tta1LR42+xPnT1+QacPj4XEagYCV8dtcfCDh&#10;RxsZYoIXZRNaAGDCXz8j9MNEOcc+Hx6qCU8SW+OHtTYXZPPYbLZMpoSSK4DL5oJMKkV6ehiMnUBl&#10;cTXqqsuh0KohFrMBwo8gEYBCLnKyPIavx6UP+Mxy7ciVPq1TfjctDf/T/NcL29+4cZjlBtq/Ivjl&#10;Rxc5E03KQPMT4WpxiM0ZgJ9LwmQ2Qa/vAosi4PKmIDIsHNkTIlBYBOQ7nfA6vDBbaLZYoFVdvtww&#10;uaJ6v/bGfVP5NyuOWtuWPFp0YcCoTubQTPrNAQ3FhLah2rzg+RNjF3mab2Uf7X4EO/+3IStOyOjp&#10;IckWt5WSCBNLm6fu2osJ083TXome6yvJSw4NUyI+NgweWwA+Uzsk/m7EJiYhMUbAH5CcwFcEGYh4&#10;GoTpgJYWwOO1wWLSI6zl1kLlW9bxpsryqG5KIglSfPRJT6VMrV5eSLjGP3hsEmE7C6iUr4jPdFX2&#10;/XbH7LnHJ08t0/fU7h5b1OUEAILIY3+RKo0cs5Dui8xPQl/cl950aNuzxYWFl2v+Zv7OhYPVF8cU&#10;Ro4eMtTzxEMHO5nzkp/dEEus95Gp7+4RlOuXORnih3hIbdrXEdsfzUwTiSXMaZnlZtG02F/sdUqA&#10;Ya/4dM4oNbfosY85I64SzramF6pWxfK/f/pRp8/Z7/yxg2Q4Tw6eRAOzzZzu+Path7ZtueM82/S0&#10;VXvSG2XslrNoV7BnwQucnS1zrylCYtVoNBSTLg8h0IWmAeBDJE4CaBtIuLSL+IZ4APkAYF3UasqI&#10;+X7fyx9OFlwsu/6wkzRKXf5WKEWkLSk57Pov2bxR/ZWoY/u6/g+463v621rne22GVJfbyg5TSmG2&#10;2NFQ2wCNJgSx8ckQCSVo0QeQl5cHgZCD0PAQCIVs+L12sII+8BQh+fEZA6/2SLz//XguXY4ev+1+&#10;/7Pz/4XtH2ASU73DRw/96IED15O7W8oeIIIEmCAJBysInVYHEBSa2rvQ3KEHS9AbOg2wYG4G8m8x&#10;OP/dFai1IZBro2Ayd/S+8sWT7+hCrnl6frq83jr+gUXAzEoAYGJiPMTw+CJm/pZ/Cux+sqNEbS0M&#10;ytQaESBk1304sG8BPk4Jio6VpPncLplIEYGocDXgB2inD0oOA7bLjLToDKjFACs5CRw2cPWKDaXF&#10;tZBK2LC6fNDJRWp7S5c6ECAAoRTK8Fj0GaVxV1VzPzawZCfsp0rMD3+oDH16+5kV1z/IvI/0dWu1&#10;2oQjmk1L2H+zLbi6Q7QijnxOUnN7ilxB8gyNBd4FTz39KRHavp5pD3URzApyzejPX4jpKJnEXNcF&#10;dj3W+BmQseUf1wgAfXyvy5fsWzF40axNF3AAju4bBsnex0V/YRsuj7F2+lz3JY7ZuuZZ054XX1X8&#10;fPB78WKEjVsitne2xLR+cc+z6LnlqdtPbu+j0l/qSdMM2enwQxOdipDYFBQXl7Kpjubs209K+khf&#10;venVi9g6p4MguZyg+otDX+nd3mHbjBbHRIVOPjlGrCalGnld/JyPtrTmHwzjtp6c2lJ6vVf9wdce&#10;rJnz7dcJ5A/VZZMbm+tKuxvezBq/yG/uKJ0gYisdPTJSLzYqcRi/cMp3WN7xYScP7tsuZIt1LjFH&#10;AIKgELCio6kJFFuArKy+iEsMh8sNlFW1obW1FWKRCH7aBa/XCgGbi8RIVSA2MSlv5IuVq7XvVxYd&#10;WH7W1X/mb77N//T8f2H7GS43X+kEMJ9IKXnqxasRH1Nk67iAj8/x0z4ECAp+BtAbDDj13S2011Xh&#10;8SUPIC6FgIfoi8bmNjSbOlBTU83mciH3MgpIpBqJ5J0LY0Qnc9gpPR+25J9QdDJ/2fKzCYb7x+SL&#10;XnvhQ7tapa1mz39yB+M+HQCAjyeNqc9t+gvZ1e6G0w7wuEBpUQdYVBA+ezfYIOByAl3dwLXrZags&#10;qweXxWY0Kplfp1E3xkQnefPyPk03G6ww2EgU1hhwp+xocOmWz0seCbx+iyHFzNVhdNbl77ru9/oC&#10;oWarAy2NVUNMvLdCemGT5YVTB9QhA0c8QbZXTBw8fLRaIxej8OYFsQ/8npgnCiNyVunPbD+963Dz&#10;pImMj5Tk3ioEj7BteMN8hwXLgtdXrmR+LE65YdkOyXh15p7Gwu9lWb0M1Zd7fUSfmi/fL+Lz+mZk&#10;9kNTUxOq8w+/O2T0lJ5EkPc4Q/5z2XasmkY6Cvw8N8XjiClm7NZj19aVXTSMYWRqPgMKHkYArgTw&#10;kVxYvQFoRSohnyOIIblBWKwWeNwEQLLQ3dmVtn3zgoNIGHdw7eL2lzpunXk8ZNiCD8c2lX9CXPiY&#10;tYXF66orzXsxXK3uVVk4e3xC1g/hhQPMPBpAM7DgOcTjub+Z1fsnokYQNJXTPJPzctyO8LNfxdzv&#10;9xlHcdjN0Wa7m+PyOBFgfIiK0mDY4L5IShXCQwOXch24kXcHYHERGRkJQ0crQtQSRIaE0STt7JLF&#10;9dvhFyh3aw7W235I+839P3HL/+n4/8L2rxB/bGlPpv6SbthutVou5LApkmu0OwmvnwGbzQLJohAa&#10;FYsjxy9AIBaiV++eSMqIhkLBQmVlOMqKSuH1B1HfYOSr3e1r5tmeeUpcRxlmx/U+cTis4MsZ7V/V&#10;Mcyrf/dPu8tlq+DFemcseWa1Q/Ts3MqVf/2crruhjQ6pgLmbi0vftwMIgi8JgZjrRI+eqWjv9OF2&#10;lRNN7Qbk3ixAXHQoI+BxrJ0exXuyGRWf9Z+wNuPUw5z3+qf3ktTprRCCBwTcvBPbFs4YeGf3RfRe&#10;1zRkZemdy4+q/kJXn3uXJ5KCJdY1loiftgCANTKbIm41xhEsniYtMxYSPnD2LA1Qzh7v5URM1fZ/&#10;qu1In133ewMsjBt/DwRcoDT/PIshzIPe8kdwVgJOAOjTpzf7occPLzabGib7SUlZqnaQ/MCqE/FU&#10;05lMtS4KPXqlgCdSw2Sxwe82D3vqU+1gLMSVf/ptYkf6qCZra1P1Vae7/U7M5NDiNR5XLkwWO6RS&#10;JRxWP67ccIMj4EP0v9q77/A4qntv4N8zfWb7rnZX0kpaWbIsF2zjChiMARtMgOAQ6ksogeTaECCE&#10;muReiGmhh05CSMAkgZBgg+kBTLAxdnAvWLYky+pd29v08v5hbm5yA7kJIQ32889q9eiZojnzfWbm&#10;nDk/jweaQeBn3ZDcfFZwuy0tV/QSSmZsq0jwhFSFW9/tti0uUV3hM2u0/dMBwDlui/lW9JubcNPc&#10;bTVB1xGTI+oEQPqLms4R+3fGrvr5pBOtF25c+OAtPdO03a9ONszNRDMcuD1+TGiuR2VVBDNnUUjn&#10;gPZ2Bztb2tHVPwq3yw3R40YuPYqpk8dbcimTScv21vhpP72n77Zv77rzTqV43idv1Z8L5WD7Mxzq&#10;Pps0rtn12pF1D22/vbq3LsyfEoMzMa8YwlAii7xigBJcUHUGuq5i7e/Wwu/lccpJx+G0kysxsa4S&#10;I30Z7NvTRkmMK1rMylBpo6GkbJzafXNj0+L6vh8BeP8P13llJpQHrtyAL1yJPxyIQw3uz5tyISNw&#10;Xm/r/i46pygY3xwrMHR2JFzfJOzcOxDd1tLJ2ZyE+OTZdijiHkyXjN9MPve3z17v+eK+Tcs2Z08w&#10;vat8vHBxkVcxeXwj0ukRWh7qmnK+sGIycGMvXqrpv+Gs15+/67TqhxhJZotsbNsz30jnn/4y8OTq&#10;+/mLvIsDNsOgfwzgKSArA26eqhzvyd1dkQWYp3bB55Ngs0BlHOgbqLZ7ho39P//2hQoALJ1hsmff&#10;1rawfVvLMo+vmtYcQTp5njhjoMM1/t0NKfgiFnxhIKxUwKIEtOxrnTxlbs0cwPMnwebQonOdN95X&#10;Pe7dXCqjxvIyUFBsqKYFVtfB8RVQVA0Tp/hRyNeiZWc34rFKNJzyvTujDVNTW5645lg7veNkGLJ3&#10;ua+r6eZfS/s3PerbMjm7omto1/pDN25s8hz59Y7C4ulf675X2vXjqhrP24cdFV2X7P34iU0W7rot&#10;Nr3tuwtKeaVqouqdpujbl1g28ammA82iwXAUKmuCaBo/Dk2NfgQrgM2bZWx8fxuSqQwCkQiCPhGy&#10;WgKtO4j6BZtj0Bk95rKH99523gtXn3/PEO4E7viU2vdnWTnY/g8Ojjcxcvy2k8/c/cHNj9/1dmD0&#10;jePkPW99rdLPxESexmBKB8WKEDkBubQKmCzeXbMF6uw5OKSZoCoQgKHE4VgEu3fvBMsy4BlJ0nJd&#10;X27ovqXhvKep13Wf2GNdsnhrb/g7Pdt2zf3IM+eS88578+nV+9RNOzuOj1YLpzRExw215oXnTrn8&#10;kbW9W487YX/P2183HIqLRmswc06j2q6Gf/XeC1c8+CR1zpDjVDqEfGto1cDX14zJL1+8OAJYPuDO&#10;u7ejNujz7Fr3QiUmf7ii9hONaHRYHc10yges6Vswsl0GANUZ4Bww3qKiU++9vw+MbUIzWEybcRRc&#10;LmDLVh3ZfB68x8HWPQfQPchh3pyZ+mv545/+Ac40HACTNtw6teuHb35XtgoN6YxG3F6m1hh+49tV&#10;Llk0HIo2bQa5AlAoAbpFgaV5UGZ+Knn8Zz5n6Xf+5LUgde4VIwNvj+Xq4uPx2mtrUVUVRl2dH0ND&#10;I7B0DbA1VEWAXJ0f+7aX4BJt3D/bXLm/eGXX6avC799VEQ2kunsXGa9ce97y8LVveW6/b6twz8wV&#10;jNq9eGza6RwAOG9NLxnalFdePI+lkr3OR47329Ss1Hc8M+3oxjefOsYd2nGSo+hRS7FhcRKypSI4&#10;kUO8vg7jm+KIhAkUFdjdPYDklhyGB4soGRZ8gSCIbUGVDxZidlMWvLx7V0Y89JHbxr3wnPPkrE9c&#10;Z+LzqBxsfyFn5XSdLA++d+Ex/t3zpi9OFDrfO9+t6JNUAy5WCFCJkTR8QgzZ4Tz6cqNIDm3Em5SB&#10;hQvn4f+dXY3OAcBiR9Cybz/SsgzLpFxGOn94NLLv0AqFUyNPRtY3ivHnPRcEd6R/+ps2lhv/RyOn&#10;jWsPtJ/9DbbrncEnttrDq7ZnovTgbcvXvvz88kdK1x12W73XfcDwBIMYSY/hvXXvY9yxJxsdZ31d&#10;cSS/AwAPXxeZtX3jkyfMXgiMlYDd7TaGB4bgMrzWhMPm/88J62wkHR2aRPPuPjN29KiDmAMAS888&#10;TAhuDfCZ4RH09w0iGvBBcvlRFQ3BUIFdu3YBlI2CksZwpgcdnQZGEu84b1z9wCDSBkj+2ND1b224&#10;gHGfNae7L025KjjQDCvQDOo6WvejOlaLTC4PXwgYHgNcbj/6uvoRHjiw8K7Gr80H8Or/PialyhuK&#10;FTe15Qe6Ox0XSxMWJmKRKOJVIaSGDeQLqcxK88JlE6NrD5866d1LR/t2iNd25RsAdGFWpNPd6ftN&#10;SPPPySdzHim7mrlkpJBakfT/atEXxm0JPPlWBnMProflGefMlX8wqPbGGym8/jqNnm0Cdp7juftn&#10;By4a2fTryzV9zNU7YHMMw8G0HDCmAzWXRKxqAhafUI/qCLCnD9h2oAt9QwMYHhhDhVQJrz8At8Ai&#10;NTKA2ogHboFOeUS+9/DF5z987CHPPO8ky6H21/rcv3nwSZ128o/p8KVXnxm39n9/YDgVE1g3p+sU&#10;cQiHbDaLXCEF3SwgEOIwaVIcU6c1YUoc6B4B3t+4F72dQ0imFNCUH4VcFpEQhQn1lbaHDe+3rEnP&#10;NDUe98y9q1aktjzsLzoO+2dfi3mh4eJD1n/rkvvgkGMHxnJMSUkiErSMKYdNe/zpM+648ZjcXHnC&#10;gw0D+1oHK04++z8QncDg5odXg+MtZ3xNxc7Drn/zwi9n7mgBgFPePHJ6454rd6mUt3WV+K2LU5e2&#10;bULxALn4+alfGtn+ox95a5qjrDuI9MgwimNjWDhrNo6e14CnVq5Bx0AnouOqEY1F4dgGSrmCTfOV&#10;OxafdvWmd155KUzk4fmJVKKqbuIU0jUyAlvL4bzFsxENMLj/wRXwB6pw2eUnIhgE1ryRwG/ffBFN&#10;NYExKzzt4nu/OuG1j9r3X6bPXvrKI5fcHwmFJc1Q5HGHNG+vbWjKvPfS88dTxJbnrG47hZt1eHbz&#10;uKH7A7SyMDihZvk3F825AwAeHT4i7n7zv+6bHJn1y2uks15af8x7f3ZcHnGW0Kum/Ue8+6FZp4W9&#10;1KRCVm3eubNntm6xAs+wgOPAkFUwDAOvxwOe5xEfF0dFJQ/eC+w7UMCmnVthwobk9UAuKoi4oxjp&#10;6UWFV8K46rDcUFe7d+EVO79Zs/P5LWAe+Fy+DvVpKF+xfUKrX1tmEfvClcd7jnlnXtdxDYGtlz2a&#10;yeaaaJ4XFc2gjYJOiChBthm89MYmbNi0B8cfOx9TJoSxaMEUcEdPQUtLAdu27YPi8kPXU+js6ack&#10;Vp4o8u9/b2iEvXxGVaJ7wZpjHiDoXouz7pZx6TdM5yHDwGr+j26JTu9asW9D6NQrdv103p0Ntdq0&#10;dM7rUktdQrJj63hy1WGxh9Rz926eH9rZl3194eq33qGkD2IwKAEeD69UTj1h5ZeP+Unrfy/rvPi+&#10;Kb/bqUHw8MmjvnRdHgAeP/r7zKTrd59QMXHMN/2YI8CKwIurihAMFdFQAJEQEA37MZRhMXf2dBx1&#10;bBz79hWx8tfPUwHRnL315QdnO7l2FBUTsXg9AuEA2FwaqmFBEBnEawGOpcDxNIpFwOM5WCiYZWn4&#10;AsFS3cJzxz4cQvYnNiSWbKr2sWpq6IDIubwDxYnL7kw8/a2WmhrP60O9LePeuyC24MkfPnzfspN/&#10;slzqfrZSHdzpJcYcymFhX75h08CPX3/w4mWLMvKOpds+MtQI+TaF5c9w234p19/4n22XvLpk/Vni&#10;pt3BfpHls8UibFrASHIIkssDl+SDbOqoCFYg2tgEhmFRJMDODfsxPDoMirZhOiZkuQhbVhCtiFhy&#10;MSMft2iBGouERquPvemWG5rPevurLYfnHWZ+OdT+BuVg+xs4lGChtGmMPL41oz/z5JUrfnDdIhdL&#10;TpL10UNFT4hNFXUwrBvBQBQsodC6bwR7t3cgWuHDogVTMP0QD+prD0N/fx6dvW3IFmVYphu5os1q&#10;hhZ1S1xF9+bHln+lM3Aiv5gZcfbvGz3rCNLlecLsOjX5vd4l336pAByclJAkEvvXFXdeL2uvVGfH&#10;Xq6mzM0VQojvukcM9EGAs7FDfpH3+A/1SFR4MDGI6dObwfD04J4p97yM1R9OdWTJxC/KEs/ANohZ&#10;mjCtWUMCqKq+lR1N7jieoVyCxAHjxwEfxGNIEgOWpadLSn1fNPpOfWU24Bd4GiEOCPrdqK2sRnY0&#10;C4/IIeQNYvfedvT0tKG1qxVZXcP4eBhbNq23R3uqeyzbjKQSw+6RYQseNw2KWOA5BhQvdY3WnjPy&#10;ccfgR83rux7ac9Ugq6V8obrqffcdk946MvMHyi/mX7A7M1CKz26aHHzSPY/e++WjOr647tFHCvnW&#10;oeW3EOBWB86ZjoUzkVv6McsmNx3J3NH+5Snvr9i04Nlv0scpA/uXGI4PjinAzwUgSBIULY2mhiqE&#10;K+vg8obhDnhQEQUSaWDTpj4Ui0UIDAtedENXsghKPMaH/fBIDKbMPGJ3ITxvZdrxDG0+obT5wTvv&#10;GnK+Vv+5nI3j01YOtk+Bs3SOgaVzNiy7l+x87fFxa+QnXpkbTqtX+9xijSBWo1SksW9vJyzDRDgY&#10;RDqr442398LrouFibSw6fjKmz5qLl36zFbtbekFzEfCuALKmRocjgUml4tgkVVFNwaGLEcqVkLJk&#10;eKOwbMcRM77zaLTp9m7nOcpyqLAD7wkdwAkdCD/8P9v24eebN//wV4fe8r3S9Gh2qWdoCLuYhmcX&#10;nXVR7+36lQee/PBvTIdBX8cOwy3s1jMs1XXvHZsz9+Ao1L06k/SseIod6R/Gjs3tAGmGKRcw2LMf&#10;k+NV7R1k5t1judy1lG0cqRRklEygkCwhEgggIohorA1goG8QDTEBXYMjmDixGW29g4CSBnGJB6zx&#10;X7hpRuGVCzpbdp/Y27Mfk5onQVWKEHkGY8lk7v6vvlK45qlr/+T/fnD/Hiv+kO5Y1VgrXrXo3HNW&#10;X29dm4b1vNMU/+Ld8k9u2c25x29CuM14L7dBxRnOUwumTCPv3nrOR14NETVPHlDGT9358xVzjlr2&#10;SN/1MzZOHVnTfoqEtumaHvOz/hrIhUE4JRu0y4FtWJhQX4Njjp0OWgDWbU5iw+Yu5DQC1aJh2QQs&#10;IaA4QBQ4BHkPXLSmhL3BtT7vuDdZ16Kdy360+n3nZs7EHuCB/xkOV/Y3Kj9j+zsgVx0u/ubevgsP&#10;rN+0HHq9AAATtUlEQVSxpK+vEK+N1Tf29qW4XElDJpcBIQ5MW0NV2At5pB+TJtZhwpQ6VMZdyBWB&#10;te8NoGXvAUgeF1Q9AdvU4OU9EGjRUTM6aBioi3m1KYc0DfSnQg8EKk/a0/yd5O88X5lMrnm2i1+3&#10;bv1HTrRNhgakX85+vjkTrVUvO/UHHc7NG//k9uvxtR0LSkNtP6Qaj7v3Wx8c9bSzdKfxhSbwV63o&#10;em5rS9upScsHDTwY04LEmFog5Fl1B/3Qjf8lfe/2zHDPOe5QFSLRGHZs2QxDziNWXbXn3KufuHfD&#10;++tVM9XaMDiwb06scbKQHOw6Pp8aYcPhwHPXjvvtlU/zd5/Xse6Ze/Z3DuDQGTOxb88u+F004o1N&#10;T+f4E5bddOrox74HuVG8rJpuXX541j9nx4n+3p7//v13fQjcecw803npdx97FUQev4i9eunmyvnx&#10;+0PvPbWk2er4zQW2lp9bWTtF03TGk0kq7kRKJpbFEopiQPMEzRMbMHsmj0gIcLFAsQS8tbYX6zfv&#10;hMV5QAQXdJvA5fYAlgEjn0LExaChyq+E/aH1gYoFj97xRtub+25m9I/brrK/TTnY/o4I+RJ9wMsv&#10;2fjy3d9P5pVGT0UNs3bLXqg2T4aTJbhZEV4TMEspFOR+HDJ9Es4+5whEg0CiCGQLwL62HuzYvRO9&#10;PaOgiB8CG4EoeuB20RBYYKS322qIxfvrYvEOD1UkAs2996VF6q3+QOMnOrDL674nxH922mWLniuu&#10;rvvR/C4A0CyT9Ix4znjk8UdvM93V43uGkqSxpsaZe8ThW1YN5699+fTIxraGi7/6wCVLfmrDQ2Vz&#10;RajFPJobqgwnfMgV954b/aNineTEb/B3XnRxyuv1pf0TZ9547lMbn92ztmf6ixcH3ugfSAS8/iA4&#10;2oFeytoTZi++6sI52qOcK/CpPXOSrS5yJ/MYWTVjTe1X/yt1YXL4d2e5fE6wdf8HXkakXRYhYHgf&#10;cgUdDiSAcGBpDjTtgKENCAIgSQDLsvB7q5BJ5zGaGIOqa6A5BhRlg6EcSCLrTJ3c6HgEyqFNTRWC&#10;8adSp++757LWht5Pa1/KPlo52P5BvnbEq/ElK097/I01701RTTaczhlcOFgLJaFBpICSMgpeBCJV&#10;lbBtGx6PCzNmV6KhFhjMACMjDkZH8hjoz6OQl2FaClRNhqNT4GhAzycQ9tCQGA1zjv7iPenMSLqg&#10;57OhSVP7b3h7a5feWjeYfqhbccicv7h03v92TcuttQulB7/7wfZNs0eGxlIPHrnsVGf2nt8v75J4&#10;XX3t7eufoozCDL9XNKdObu7s+8r0k87dviP5h8tJXdAX27+87ol127reffbswcc+wPwMANxbmY7L&#10;9wzeahbGZs6Ze0Tq1HceOsW5/juf+JkTucGiHpz3OnvlO7MYjH1DuP3boYCnZdX8kNtsHunfsCiv&#10;5GakNYkqmBQoliCdTwMsQXf/EDz+MKKVdWgcPxk0TZDJFDA00IVUahCqkoEkARXhKohCDJl0ES6J&#10;Ac8BciEJt0g5lRVelWbt9AiJPrJiIf2wUxUrD9n4ByoH2z8IeXwre9c1v6hvHF47p+fd586hLX0W&#10;JwQr9nTkWMVgSDaXhgPA4wtB0wzYto2KsB+RCg+amgKojAJuAWApoL8P6Otug2ZTODBYRO9wCj6X&#10;iGw6CUMtgaWByRMaochFcDxXdDixDe76d/Rg4wfT7t6w/bZH7tTHBnr6nON+91dNO7Ru+W+Zdct2&#10;+pn+lzxm7ZLCzVXLUg7x/L4B9Sw4XyBv5GdufPOuE4Jej3nUUTe+6OGndzjOldofLqem5jDx/O+4&#10;pUSy5Dxx87qM4wgOANzwn9dStz17evju706KSUKJj7y8bstZq77yV5cbJEqJXCBXVDe29kwmeWZy&#10;bXyK74Odm2Jjg0NNfp45lmJcGB1LgudZUJQOVZXh9QdAKAahYATeYBi6SVBTK8LtOTiurrV1BAMD&#10;vSCUBULZ0HUZAIWAvxJyQQZDTHhcFDysA5h5J1hZ97x7/GGrr19PbXSuzZav0P7BysH2D0ZaTucu&#10;Tb3SePWJzU1b1/327B0tvYuI6PequsVlsyVKVkxohgPDBGiahm0aqAz74HUxCPl5NNRFUBGQ4HMD&#10;FVFgby+wd38fZFnFwOAoFEWFbVFwu73o7+2DJPIIeD0I+XxqOpdNJ9LyfrfAmjOPP2djQTd79ELf&#10;wNTmUEmuPq3v0pPuKeGUdsO5dvHBaYpQJA7cf30DGVoqrX3hx9RxV9glx6E/hQamfzgJJvdHt6OW&#10;niDMeSH2h8/5XbNKp8S3rH9gej490pjOFyK2bdbIstJow4nxopfOFDVWM8CIngDJl1SouoHKCj9q&#10;IwK0YhrhikrUxuvR2AgYJrB5q4NcXoZN0RhLJtA/OAjTNOHxuQEacGDBI0lQC3lwlIPqcAABj6ga&#10;oLbq7vpf9frPePfnc37R7pB/7px1n1flYPsn2rG8VF146rJDf3bf9ye59fTsAG0tpmkhkMzIyOV0&#10;6KYD3XBAACjFAhzbRHUkiHhNJerrajEuzqAhBqg6wHJA36CJ/qEUMhkFuk2jq3sQmu6AZjmMDSdg&#10;miZisRhs20ahKMs+T0AWWElmGdaipeie4YEh1SX5MjOPWbq1dcPzIuN4hq+++sH+ji2vqHdN0vau&#10;Zl79m4o1/yWePcOk21a10sErHiPfeuRy96D3F/G7ly+ZozuOa+6Sa7uYQJg4NpiSnOd62vdGEolC&#10;pJAcrg3x8hQ5l6zxSJJ7eHiUpymOqIYJyS3CsnU4lAXCWND0IhQtj3AkiOaGWpxybBMsBeD4gz3I&#10;hSKwp1XBpi07UdIsaCZAWA4UQ4MReYAQlNQSJLcLTfEqBFjDMungy4PJdK/oCg0yh1688d7ILZsc&#10;aVz5xPonKgfbv4jhK16c3Hn7RZd07Wudv2v7jmmprEbligbCkVqA4qBrFhRFg6UbIA4giTyCLgBq&#10;Lw6dUo/5C+bB5wNsABYADcDACEDRwKoXdmFvaxsIISCEoKIiiEAggHSmhEzRhgMOxLEdn0eEzyU6&#10;tqZaxFJJyC+ZSj5lSKzjVFdFui/6+n/+fPf2relte0bbLz8T7y/bvsb341nHf6ql3e5/OXxk55Y7&#10;75s69ZBx1fFGalfLPjaRyQuaBUILkuVQPEzbIYqqkkxOozhXhNJNmgiCBF3VCEUxyOVy4BkWBCYU&#10;uQBRojGxOY6Gxhh4jsDrE1A/DoiIQEsb0NbWgf3tnSjKKgTeA1WzkC/I4CUPREkCL4kgNAXbNgHK&#10;AWgCf8Bnn/SlM7YqVGh14oJXVy/9RbLD4WrKJ9O/iHKw/Sv6j5XzVl5+wvdpxlW5fVe7QBie1xU9&#10;WippVGIsC0XRIHAiXDwHJZuAwFEAzYBQDFwuF8ZPbEY8HoTgAuJxwMUBB/qB9vZ+cByQzSbR0b4P&#10;WdWCGG5EIqchlUqDAoFLdMPUTFiGCY/kAc8xYCgaPE2B2BYMXYPjOHC7RPi9HtvUZNM0Nfj8VaOs&#10;5MoxjCQXiymJor1JRhTUSChKRoc7A4VcnhN9FaOiGCwNHNh4GGMbMW8goDsMlzdt6IZlCLpa9IPQ&#10;MEyDKpQUmLYDr8ePdC4HEBosJ8AwDFAsB0mSYNkORkbGwHEMWIYgGvaDZW2EK3zwuDiEgl5MGB8E&#10;SwHV/oMFPlI5IJ0GchkNXf3D2NraiZxioJArwuNyIRQIwjJMULYFieNg6DJsU4GuFoxIpCLV2FBr&#10;sm5Pp7Jg+W3XMT/5p1XaKvvzysH2L4isfVJY8+TcyDu/esr/QWeWPSkmjzfeffRKFs4huXRBHE2m&#10;qVJRJcWCQoLBanC8C6VSCaomI5PJgBM5ULQDSeIQjfjhdnGYcWgDGscDhgoQCqAJ0D9qwRWmkSkB&#10;XZ0lJBIpcKwIyyTo6x1Ef/8wKMKAEAqE0GAYBjwngqIoyLKMYiEHH8+BwIbX5YZq6HBMC6zAg9gO&#10;RLcLcqEI3TJBbAeEoeGYFnTLBM+w4F1uGAQoaTo8LjcYhgIhBJZloVDMQ+R4+P1eFItFiIIA0zQx&#10;2D8AwEZtbS28Pjci0QA8Lh40DTQ0eEAcoCIM6BogiYCuAIWcA0tzkM+WMDgwBrmoIpcqoLW3H1So&#10;GnwgAKVYgmOagGnAVIqo8Eh2wC3atK2iuSGerqypfT8+64yf3XXLN3W9/vCW7Y83j/a82/eJ6qyW&#10;/f2Vg+3fAJm60HW3emzT8NO3TcsO9IbFTO8RtUH3DEILlbu7hkUi+EmhUABLM8hmcxBYDhRFoaoy&#10;ClgmFDkPTVVQGQkiHqsEiAOfV8LkSW5kx2yIPAXTBjgWiFYfnGttJAUMjQLt+3vgEKAoqygpMliB&#10;hdfrheXYyGULSI1kYJkEkigikUxCVRQwLIt8LgdCUaiuqoJl2+BYFhzPwzQMlGQZcBzwggjdJpBL&#10;KoIBH4hjwTR1MDQFyrIQq46Agg3T0BGPVSPg8yKTSkDgOTQ2VsHjBXQH0E3AcQ6+Y0oAKAowPKIh&#10;nyshlcogMZZBNpuDrJowdAs8z8MtSdAIhVFFgTsYhKqUUB0JOfHqKlsvFoqqTm3pK4VenRgP6BPH&#10;xROB2PyWhXec1encdFy5M+DfQDnY/s0Q5wYmnuuoeSBWrN+7fXNDjdX/SN9YSjzQ0QVR9MAyAZri&#10;MTqagMC7AFCwTQeWZUHXddiGBZ/Pi1AoBIG2gEICEudAEAQEQmF4vT7IigLDMODxeCC6JMTqKISC&#10;gGEDlg2ABgoFIJEAQiGgVAQoChgedqBpGgghaG9vRyaTweLFC1AqWVBVFbZtwzAMOI4Dr9eLUJBF&#10;JgPYpoNYjIA4gCwDsAHiAI0NBz8zKSAYAFwuoL8HSKVk2JaFVCaJdCGJsVQSFMUADovq6nqkU0Xk&#10;8iUMDifg8wWQyxdg2A5cLhE0S8NxHEiSAH/AjYpwAAzHpUY03yt6bOFG2lQtXaUK9ac+1n7NY+P3&#10;OWe7/u4dJmWfvnKw/Rsj18L18JNV86KJzKwoMNcxqOiOzbtDbR39lGlQfp8vFNJ0QqUzChSdgGIF&#10;FEo6Mtk8BJcbsWgEyugQRJrA1HVIkgA4NlS5BLckgFgGYtURBAIuVAS9EHgGjqWA42nUxoKoqQFk&#10;E6AYoFgEkkmAZYHKSoCngaJ6MPAAgJCDPxNy8LtlAY4JUBbgcQMlGWhtNZAtFBGrCYBlgc7uPCZM&#10;9EI3gLb9BSTTKfQNDGF4eBiBQAiE0HBw8PbVMExoqgEQFjwvgOE5EAJkc2mEwkHwPINcKQNNL8Lr&#10;c+vh2vjw5OYJrRU0v+bCi37+cnJoYj8ORPSDfaMEjhMonxj/xsrB9hlEvj6NfWxF9Ym+/p0nGwWt&#10;tmXPB/UFWQ3SoCo002ESqSxUw4QkesGAAQWgkMuDZ1g49sFg84gCYOtwCRwYygYsHXIpB1UpgmOA&#10;oN8Hf8AHMDQcAuSzOYwlE+BZDlWxanhcbqi6hurKKjgEgO3AcmyYugFFU6GUZKiqiqpoGKIowtAt&#10;dPf1YWQ0AV6QYIFgcHQUk6dMhQMGyUwWLMfDcghKigq3xwfLsOAS3SD2h22YHOwTJpQFmnJAKMNx&#10;u10lye9Ler2SEqqKZnmvb3DAoFs23JP49at3DLY7nnJP5mdROdg+o8gZz9LLJ1/H3tz9BI31r7E3&#10;vvbKfN/gmosqK/zxfLHgzaTTkuLwlCkE3alMyT02NgaeE8GzEmRZgWNSKGQLcLlcYGkOjmlBURTY&#10;lgWGoeA4DnStBL9bAsdTsHQD+VIRHM3AG/CDBkFBLsHSDVAsA4HlwAo8OJqBBQeWbkC1DKQyGVAc&#10;A5ZlocgaVFWFN+BHMBiE5dgoFmRYlgVZVhAMBuHx+wCHAsMw0BQFHlGAbWjgWAuSxJguD5dhRSS9&#10;PjYZq6lIdWdT2/33PbLqosefGUWQs/BW0cSyLxrY/KDpMFK58X9GlYPtc6Jj/2t803Wtkb61z0Q3&#10;v7su0NXf6UlwFUwkNm5OYrB3hsCwnoBbCmnFUmBoYMRnW6BLso7h4VFILi9YhodNKAiCAMnlgq7r&#10;yGWz4GgGPM+DOICqa6BAwPIcTN1AUS5B4Hg4BKBAQGgKNKFgw4Fj2TBtC5wkguZYsCwLTSlBVVW4&#10;JRGSwEGWS6iqjKBYyKGUz0ESRXjdLpsilEPRtAqazdTWN6SKWqlQyKVMQjvJ0PTD3u31Ve7ZZiRH&#10;ju7blbjprqkyftFf7r38nCkH2+dYppgiz/feFqif2esfSWRYU02L6VRWmFIjxKye96+UBGp+UVVB&#10;cTxkTUUym4NqGWBYFpqpoVA0oOoCDJuFJisoyCVQDsCJAgSWgwUHlAOohg5D1X4/7AM0BYZQAAiU&#10;QgkVwSCCfj9gmzA1GTxNQLNcT+WU455paRvoc8VmdOtjw1bpwDuBBfOOSwW9HluVc1Zw8jh1pDms&#10;rs3ltGK/4Rx/9q3aSze2pFYeef3HlCwu+7woB1vZnyDke1Tmgou8VWyr+/6VDzKN0+vZjSu+X1sy&#10;Fa5p7mzNS+A6+tLzMy8/vDIy3j2lvqNlfyg13O9KD3YHTF1jOY4Dz3MghILH44aqalAUGbbtgOM4&#10;eL1euN1u8ISit69b54nV1Bfqx08cc/uqhiyGz1RGq/Ltbd058rNX3rmI1OjOzYJ9cLtM4jhMucGW&#10;/Z/KwVb2T0OcDMEqv4AzDM0hXHmO/7JPTTnYysrKPnOof/YGlJWVlX3aysFWVlb2mVMOtrKyss+c&#10;crCVlZV95pSDrays7DOnHGxlZWWfOeVgKysr+8wpB1tZWdlnzv8HfPN1PUhUni4AAAAASUVORK5C&#10;YIJQSwECLQAUAAYACAAAACEAsYJntgoBAAATAgAAEwAAAAAAAAAAAAAAAAAAAAAAW0NvbnRlbnRf&#10;VHlwZXNdLnhtbFBLAQItABQABgAIAAAAIQA4/SH/1gAAAJQBAAALAAAAAAAAAAAAAAAAADsBAABf&#10;cmVscy8ucmVsc1BLAQItABQABgAIAAAAIQDvN7e9+wIAAEoIAAAOAAAAAAAAAAAAAAAAADoCAABk&#10;cnMvZTJvRG9jLnhtbFBLAQItABQABgAIAAAAIQAubPAAxQAAAKUBAAAZAAAAAAAAAAAAAAAAAGEF&#10;AABkcnMvX3JlbHMvZTJvRG9jLnhtbC5yZWxzUEsBAi0AFAAGAAgAAAAhAONAJOjhAAAACwEAAA8A&#10;AAAAAAAAAAAAAAAAXQYAAGRycy9kb3ducmV2LnhtbFBLAQItAAoAAAAAAAAAIQAv2IUIGCQAABgk&#10;AAAUAAAAAAAAAAAAAAAAAGsHAABkcnMvbWVkaWEvaW1hZ2UxLnBuZ1BLAQItAAoAAAAAAAAAIQAx&#10;Y8/Q+XQCAPl0AgAUAAAAAAAAAAAAAAAAALUrAABkcnMvbWVkaWEvaW1hZ2UyLnBuZ1BLBQYAAAAA&#10;BwAHAL4BAADg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1460;width:7677;height: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c0wgAAANoAAAAPAAAAZHJzL2Rvd25yZXYueG1sRI/RagIx&#10;FETfC/5DuIIvUrOVomVrFCkIQgtW7QdcNtfN4uYmbuK6+/eNIPg4zMwZZrHqbC1aakLlWMHbJANB&#10;XDhdcang77h5/QARIrLG2jEp6CnAajl4WWCu3Y331B5iKRKEQ44KTIw+lzIUhiyGifPEyTu5xmJM&#10;simlbvCW4LaW0yybSYsVpwWDnr4MFefD1SoYG4/hd1z38+/eb3feXX5MO1NqNOzWnyAidfEZfrS3&#10;WsE73K+kGyCX/wAAAP//AwBQSwECLQAUAAYACAAAACEA2+H2y+4AAACFAQAAEwAAAAAAAAAAAAAA&#10;AAAAAAAAW0NvbnRlbnRfVHlwZXNdLnhtbFBLAQItABQABgAIAAAAIQBa9CxbvwAAABUBAAALAAAA&#10;AAAAAAAAAAAAAB8BAABfcmVscy8ucmVsc1BLAQItABQABgAIAAAAIQDUr9c0wgAAANoAAAAPAAAA&#10;AAAAAAAAAAAAAAcCAABkcnMvZG93bnJldi54bWxQSwUGAAAAAAMAAwC3AAAA9gIAAAAA&#10;">
                        <v:imagedata r:id="rId11" o:title="podpis"/>
                      </v:shape>
                      <v:shape id="Image 5" o:spid="_x0000_s1028" type="#_x0000_t75" style="position:absolute;top:7715;width:12903;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BVxQAAANoAAAAPAAAAZHJzL2Rvd25yZXYueG1sRI9PawIx&#10;FMTvhX6H8ITeNGvB0q5GsYXSFotQ/xy8PZLnZnHzsiTR3X77RhB6HGbmN8xs0btGXCjE2rOC8agA&#10;Qay9qblSsNu+D59BxIRssPFMCn4pwmJ+fzfD0viOf+iySZXIEI4lKrAptaWUUVtyGEe+Jc7e0QeH&#10;KctQSROwy3DXyMeieJIOa84LFlt6s6RPm7NTECaH/Vp/7F/OVWf169euXa6+D0o9DPrlFESiPv2H&#10;b+1Po2AC1yv5Bsj5HwAAAP//AwBQSwECLQAUAAYACAAAACEA2+H2y+4AAACFAQAAEwAAAAAAAAAA&#10;AAAAAAAAAAAAW0NvbnRlbnRfVHlwZXNdLnhtbFBLAQItABQABgAIAAAAIQBa9CxbvwAAABUBAAAL&#10;AAAAAAAAAAAAAAAAAB8BAABfcmVscy8ucmVsc1BLAQItABQABgAIAAAAIQBDTiBVxQAAANoAAAAP&#10;AAAAAAAAAAAAAAAAAAcCAABkcnMvZG93bnJldi54bWxQSwUGAAAAAAMAAwC3AAAA+QIAAAAA&#10;">
                        <v:imagedata r:id="rId12" o:title="pechat"/>
                      </v:shape>
                    </v:group>
                  </w:pict>
                </mc:Fallback>
              </mc:AlternateContent>
            </w:r>
            <w:r>
              <w:rPr>
                <w:spacing w:val="-2"/>
                <w:sz w:val="20"/>
              </w:rPr>
              <w:t>Утвержджена</w:t>
            </w:r>
          </w:p>
          <w:p w:rsidR="00A50D89" w:rsidRDefault="00D375B2">
            <w:pPr>
              <w:pStyle w:val="TableParagraph"/>
              <w:spacing w:before="1"/>
              <w:ind w:left="1654"/>
              <w:rPr>
                <w:sz w:val="20"/>
              </w:rPr>
            </w:pPr>
            <w:r>
              <w:rPr>
                <w:sz w:val="20"/>
              </w:rPr>
              <w:t>приказом по МБОУ СОШ №7 г.Сальска от 29.08.25г№ 180</w:t>
            </w:r>
          </w:p>
          <w:p w:rsidR="00A50D89" w:rsidRDefault="00D375B2">
            <w:pPr>
              <w:pStyle w:val="TableParagraph"/>
              <w:ind w:left="1654"/>
              <w:rPr>
                <w:sz w:val="20"/>
              </w:rPr>
            </w:pPr>
            <w:r>
              <w:rPr>
                <w:spacing w:val="-2"/>
                <w:sz w:val="20"/>
              </w:rPr>
              <w:t>Директор</w:t>
            </w:r>
          </w:p>
          <w:p w:rsidR="00A50D89" w:rsidRDefault="00D375B2">
            <w:pPr>
              <w:pStyle w:val="TableParagraph"/>
              <w:spacing w:before="1"/>
              <w:ind w:left="1654"/>
              <w:rPr>
                <w:sz w:val="20"/>
              </w:rPr>
            </w:pPr>
            <w:r>
              <w:rPr>
                <w:sz w:val="20"/>
              </w:rPr>
              <w:t>МБОУ</w:t>
            </w:r>
            <w:r>
              <w:rPr>
                <w:spacing w:val="-1"/>
                <w:sz w:val="20"/>
              </w:rPr>
              <w:t xml:space="preserve"> </w:t>
            </w:r>
            <w:r>
              <w:rPr>
                <w:sz w:val="20"/>
              </w:rPr>
              <w:t>СОШ</w:t>
            </w:r>
            <w:r>
              <w:rPr>
                <w:spacing w:val="-6"/>
                <w:sz w:val="20"/>
              </w:rPr>
              <w:t xml:space="preserve"> </w:t>
            </w:r>
            <w:r>
              <w:rPr>
                <w:sz w:val="20"/>
              </w:rPr>
              <w:t>№7</w:t>
            </w:r>
            <w:r>
              <w:rPr>
                <w:spacing w:val="-5"/>
                <w:sz w:val="20"/>
              </w:rPr>
              <w:t xml:space="preserve"> </w:t>
            </w:r>
            <w:r>
              <w:rPr>
                <w:spacing w:val="-2"/>
                <w:sz w:val="20"/>
              </w:rPr>
              <w:t>г.Сальска</w:t>
            </w:r>
          </w:p>
          <w:p w:rsidR="00A50D89" w:rsidRDefault="00A50D89">
            <w:pPr>
              <w:pStyle w:val="TableParagraph"/>
              <w:ind w:left="0"/>
              <w:rPr>
                <w:sz w:val="20"/>
              </w:rPr>
            </w:pPr>
          </w:p>
          <w:p w:rsidR="00A50D89" w:rsidRDefault="00D375B2">
            <w:pPr>
              <w:pStyle w:val="TableParagraph"/>
              <w:tabs>
                <w:tab w:val="left" w:pos="2859"/>
              </w:tabs>
              <w:spacing w:before="1"/>
              <w:ind w:left="1654"/>
              <w:rPr>
                <w:sz w:val="20"/>
              </w:rPr>
            </w:pPr>
            <w:r>
              <w:rPr>
                <w:sz w:val="20"/>
                <w:u w:val="single"/>
              </w:rPr>
              <w:tab/>
            </w:r>
            <w:r>
              <w:rPr>
                <w:sz w:val="20"/>
              </w:rPr>
              <w:t>С.Ю.</w:t>
            </w:r>
            <w:r>
              <w:rPr>
                <w:spacing w:val="-5"/>
                <w:sz w:val="20"/>
              </w:rPr>
              <w:t xml:space="preserve"> </w:t>
            </w:r>
            <w:r>
              <w:rPr>
                <w:spacing w:val="-2"/>
                <w:sz w:val="20"/>
              </w:rPr>
              <w:t>Лысикова</w:t>
            </w:r>
          </w:p>
        </w:tc>
      </w:tr>
    </w:tbl>
    <w:p w:rsidR="00A50D89" w:rsidRDefault="00A50D89">
      <w:pPr>
        <w:pStyle w:val="a3"/>
        <w:ind w:left="0"/>
        <w:rPr>
          <w:sz w:val="48"/>
        </w:rPr>
      </w:pPr>
    </w:p>
    <w:p w:rsidR="00A50D89" w:rsidRDefault="00A50D89">
      <w:pPr>
        <w:pStyle w:val="a3"/>
        <w:spacing w:before="389"/>
        <w:ind w:left="0"/>
        <w:rPr>
          <w:sz w:val="48"/>
        </w:rPr>
      </w:pPr>
    </w:p>
    <w:p w:rsidR="00A50D89" w:rsidRDefault="00D375B2">
      <w:pPr>
        <w:pStyle w:val="a4"/>
        <w:ind w:left="1455" w:right="1690"/>
      </w:pPr>
      <w:r>
        <w:t>Адаптированная основная образовательная</w:t>
      </w:r>
      <w:r>
        <w:rPr>
          <w:spacing w:val="-30"/>
        </w:rPr>
        <w:t xml:space="preserve"> </w:t>
      </w:r>
      <w:r>
        <w:t>программа</w:t>
      </w:r>
      <w:r>
        <w:rPr>
          <w:spacing w:val="-30"/>
        </w:rPr>
        <w:t xml:space="preserve"> </w:t>
      </w:r>
      <w:r>
        <w:t>основного общего образования</w:t>
      </w:r>
    </w:p>
    <w:p w:rsidR="00A50D89" w:rsidRDefault="00D375B2">
      <w:pPr>
        <w:pStyle w:val="a4"/>
        <w:spacing w:before="77"/>
        <w:ind w:firstLine="0"/>
      </w:pPr>
      <w:r>
        <w:t>для</w:t>
      </w:r>
      <w:r>
        <w:rPr>
          <w:spacing w:val="-3"/>
        </w:rPr>
        <w:t xml:space="preserve"> </w:t>
      </w:r>
      <w:r>
        <w:t>детей</w:t>
      </w:r>
      <w:r>
        <w:rPr>
          <w:spacing w:val="1"/>
        </w:rPr>
        <w:t xml:space="preserve"> </w:t>
      </w:r>
      <w:r>
        <w:t>с</w:t>
      </w:r>
      <w:r>
        <w:rPr>
          <w:spacing w:val="-2"/>
        </w:rPr>
        <w:t xml:space="preserve"> </w:t>
      </w:r>
      <w:r>
        <w:rPr>
          <w:spacing w:val="-5"/>
        </w:rPr>
        <w:t>ЗПР</w:t>
      </w:r>
    </w:p>
    <w:p w:rsidR="00A50D89" w:rsidRDefault="00A50D89">
      <w:pPr>
        <w:pStyle w:val="a3"/>
        <w:ind w:left="0"/>
        <w:rPr>
          <w:b/>
          <w:sz w:val="48"/>
        </w:rPr>
      </w:pPr>
    </w:p>
    <w:p w:rsidR="00A50D89" w:rsidRDefault="00A50D89">
      <w:pPr>
        <w:pStyle w:val="a3"/>
        <w:ind w:left="0"/>
        <w:rPr>
          <w:b/>
          <w:sz w:val="48"/>
        </w:rPr>
      </w:pPr>
    </w:p>
    <w:p w:rsidR="00A50D89" w:rsidRDefault="00A50D89">
      <w:pPr>
        <w:pStyle w:val="a3"/>
        <w:ind w:left="0"/>
        <w:rPr>
          <w:b/>
          <w:sz w:val="48"/>
        </w:rPr>
      </w:pPr>
    </w:p>
    <w:p w:rsidR="00A50D89" w:rsidRDefault="00A50D89">
      <w:pPr>
        <w:pStyle w:val="a3"/>
        <w:ind w:left="0"/>
        <w:rPr>
          <w:b/>
          <w:sz w:val="48"/>
        </w:rPr>
      </w:pPr>
    </w:p>
    <w:p w:rsidR="00A50D89" w:rsidRDefault="00A50D89">
      <w:pPr>
        <w:pStyle w:val="a3"/>
        <w:ind w:left="0"/>
        <w:rPr>
          <w:b/>
          <w:sz w:val="48"/>
        </w:rPr>
      </w:pPr>
    </w:p>
    <w:p w:rsidR="00A50D89" w:rsidRDefault="00A50D89">
      <w:pPr>
        <w:pStyle w:val="a3"/>
        <w:spacing w:before="222"/>
        <w:ind w:left="0"/>
        <w:rPr>
          <w:b/>
          <w:sz w:val="48"/>
        </w:rPr>
      </w:pPr>
    </w:p>
    <w:p w:rsidR="00A50D89" w:rsidRDefault="00D375B2">
      <w:pPr>
        <w:spacing w:line="237" w:lineRule="auto"/>
        <w:ind w:left="4957" w:right="5126"/>
        <w:jc w:val="center"/>
      </w:pPr>
      <w:r>
        <w:t>г.</w:t>
      </w:r>
      <w:r>
        <w:rPr>
          <w:spacing w:val="-14"/>
        </w:rPr>
        <w:t xml:space="preserve"> </w:t>
      </w:r>
      <w:r>
        <w:t xml:space="preserve">Сальск </w:t>
      </w:r>
      <w:r>
        <w:rPr>
          <w:spacing w:val="-2"/>
        </w:rPr>
        <w:t>2025год</w:t>
      </w:r>
    </w:p>
    <w:p w:rsidR="00A50D89" w:rsidRDefault="00A50D89">
      <w:pPr>
        <w:spacing w:line="237" w:lineRule="auto"/>
        <w:jc w:val="center"/>
        <w:sectPr w:rsidR="00A50D89">
          <w:footerReference w:type="default" r:id="rId13"/>
          <w:type w:val="continuous"/>
          <w:pgSz w:w="11910" w:h="16840"/>
          <w:pgMar w:top="800" w:right="0" w:bottom="660" w:left="283" w:header="0" w:footer="470" w:gutter="0"/>
          <w:pgNumType w:start="1"/>
          <w:cols w:space="720"/>
        </w:sectPr>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spacing w:before="239"/>
        <w:ind w:left="0"/>
      </w:pPr>
    </w:p>
    <w:p w:rsidR="00A50D89" w:rsidRDefault="00D375B2">
      <w:pPr>
        <w:pStyle w:val="3"/>
      </w:pPr>
      <w:r>
        <w:rPr>
          <w:spacing w:val="-2"/>
        </w:rPr>
        <w:t>СОДЕРЖАНИЕ</w:t>
      </w:r>
    </w:p>
    <w:p w:rsidR="00A50D89" w:rsidRPr="005C10BD" w:rsidRDefault="00D375B2" w:rsidP="005C10BD">
      <w:pPr>
        <w:pStyle w:val="a3"/>
        <w:spacing w:before="63"/>
        <w:ind w:left="0" w:right="4598" w:hanging="1985"/>
        <w:jc w:val="right"/>
        <w:rPr>
          <w:b/>
        </w:rPr>
      </w:pPr>
      <w:r>
        <w:br w:type="column"/>
      </w:r>
      <w:r w:rsidRPr="005C10BD">
        <w:rPr>
          <w:b/>
          <w:spacing w:val="-2"/>
        </w:rPr>
        <w:lastRenderedPageBreak/>
        <w:t>АДАПТИРОВАННАЯ</w:t>
      </w:r>
    </w:p>
    <w:p w:rsidR="00A50D89" w:rsidRPr="005C10BD" w:rsidRDefault="005C10BD" w:rsidP="005C10BD">
      <w:pPr>
        <w:pStyle w:val="a3"/>
        <w:spacing w:before="247" w:line="372" w:lineRule="auto"/>
        <w:ind w:left="2552" w:right="3322" w:hanging="2978"/>
        <w:jc w:val="right"/>
        <w:rPr>
          <w:b/>
        </w:rPr>
      </w:pPr>
      <w:r>
        <w:rPr>
          <w:b/>
          <w:spacing w:val="-2"/>
        </w:rPr>
        <w:t xml:space="preserve">      </w:t>
      </w:r>
      <w:r w:rsidR="00D375B2" w:rsidRPr="005C10BD">
        <w:rPr>
          <w:b/>
          <w:spacing w:val="-2"/>
        </w:rPr>
        <w:t>ОСНОВНАЯ ОБЩЕОБРАЗОВАТЕЛЬНАЯ</w:t>
      </w:r>
    </w:p>
    <w:p w:rsidR="00A50D89" w:rsidRDefault="00D375B2" w:rsidP="005C10BD">
      <w:pPr>
        <w:pStyle w:val="3"/>
        <w:spacing w:before="4"/>
        <w:ind w:left="142" w:right="2522"/>
      </w:pPr>
      <w:r>
        <w:t>ПРОГРАММА</w:t>
      </w:r>
      <w:r>
        <w:rPr>
          <w:spacing w:val="-3"/>
        </w:rPr>
        <w:t xml:space="preserve"> </w:t>
      </w:r>
      <w:r>
        <w:t>ОСНОВНОГО</w:t>
      </w:r>
      <w:r>
        <w:rPr>
          <w:spacing w:val="-1"/>
        </w:rPr>
        <w:t xml:space="preserve"> </w:t>
      </w:r>
      <w:r>
        <w:t>ОБЩЕГО</w:t>
      </w:r>
      <w:r>
        <w:rPr>
          <w:spacing w:val="-1"/>
        </w:rPr>
        <w:t xml:space="preserve"> </w:t>
      </w:r>
      <w:r>
        <w:rPr>
          <w:spacing w:val="-2"/>
        </w:rPr>
        <w:t>ОБРАЗОВАНИЯ</w:t>
      </w:r>
    </w:p>
    <w:p w:rsidR="00A50D89" w:rsidRDefault="00D375B2">
      <w:pPr>
        <w:spacing w:before="147" w:line="372" w:lineRule="auto"/>
        <w:ind w:left="1630" w:right="2742" w:hanging="1215"/>
        <w:rPr>
          <w:b/>
          <w:sz w:val="24"/>
        </w:rPr>
      </w:pPr>
      <w:r>
        <w:rPr>
          <w:b/>
          <w:sz w:val="24"/>
        </w:rPr>
        <w:t>для</w:t>
      </w:r>
      <w:r>
        <w:rPr>
          <w:b/>
          <w:spacing w:val="-8"/>
          <w:sz w:val="24"/>
        </w:rPr>
        <w:t xml:space="preserve"> </w:t>
      </w:r>
      <w:r>
        <w:rPr>
          <w:b/>
          <w:sz w:val="24"/>
        </w:rPr>
        <w:t>обучающихся</w:t>
      </w:r>
      <w:r>
        <w:rPr>
          <w:b/>
          <w:spacing w:val="-8"/>
          <w:sz w:val="24"/>
        </w:rPr>
        <w:t xml:space="preserve"> </w:t>
      </w:r>
      <w:r>
        <w:rPr>
          <w:b/>
          <w:sz w:val="24"/>
        </w:rPr>
        <w:t>с</w:t>
      </w:r>
      <w:r>
        <w:rPr>
          <w:b/>
          <w:spacing w:val="-8"/>
          <w:sz w:val="24"/>
        </w:rPr>
        <w:t xml:space="preserve"> </w:t>
      </w:r>
      <w:r>
        <w:rPr>
          <w:b/>
          <w:sz w:val="24"/>
        </w:rPr>
        <w:t>задержкой</w:t>
      </w:r>
      <w:r>
        <w:rPr>
          <w:b/>
          <w:spacing w:val="-7"/>
          <w:sz w:val="24"/>
        </w:rPr>
        <w:t xml:space="preserve"> </w:t>
      </w:r>
      <w:r>
        <w:rPr>
          <w:b/>
          <w:sz w:val="24"/>
        </w:rPr>
        <w:t>психического</w:t>
      </w:r>
      <w:r>
        <w:rPr>
          <w:b/>
          <w:spacing w:val="-7"/>
          <w:sz w:val="24"/>
        </w:rPr>
        <w:t xml:space="preserve"> </w:t>
      </w:r>
      <w:r>
        <w:rPr>
          <w:b/>
          <w:sz w:val="24"/>
        </w:rPr>
        <w:t>развития на 2025-2026 учебный год</w:t>
      </w:r>
    </w:p>
    <w:p w:rsidR="00A50D89" w:rsidRDefault="00A50D89">
      <w:pPr>
        <w:pStyle w:val="a3"/>
        <w:spacing w:before="150"/>
        <w:ind w:left="0"/>
        <w:rPr>
          <w:b/>
        </w:rPr>
      </w:pPr>
    </w:p>
    <w:p w:rsidR="00A50D89" w:rsidRDefault="00D375B2">
      <w:pPr>
        <w:ind w:right="2519"/>
        <w:jc w:val="center"/>
        <w:rPr>
          <w:b/>
          <w:sz w:val="24"/>
        </w:rPr>
      </w:pPr>
      <w:r>
        <w:rPr>
          <w:b/>
          <w:spacing w:val="-1"/>
          <w:sz w:val="24"/>
          <w:u w:val="single"/>
        </w:rPr>
        <w:t xml:space="preserve"> </w:t>
      </w:r>
      <w:r>
        <w:rPr>
          <w:b/>
          <w:sz w:val="24"/>
          <w:u w:val="single"/>
        </w:rPr>
        <w:t>1.</w:t>
      </w:r>
      <w:r>
        <w:rPr>
          <w:b/>
          <w:spacing w:val="-3"/>
          <w:sz w:val="24"/>
          <w:u w:val="single"/>
        </w:rPr>
        <w:t xml:space="preserve"> </w:t>
      </w:r>
      <w:r>
        <w:rPr>
          <w:b/>
          <w:sz w:val="24"/>
          <w:u w:val="single"/>
        </w:rPr>
        <w:t>ЦЕЛЕВОЙ</w:t>
      </w:r>
      <w:r>
        <w:rPr>
          <w:b/>
          <w:spacing w:val="-1"/>
          <w:sz w:val="24"/>
          <w:u w:val="single"/>
        </w:rPr>
        <w:t xml:space="preserve"> </w:t>
      </w:r>
      <w:r>
        <w:rPr>
          <w:b/>
          <w:sz w:val="24"/>
          <w:u w:val="single"/>
        </w:rPr>
        <w:t>РАЗДЕЛ</w:t>
      </w:r>
      <w:r>
        <w:rPr>
          <w:b/>
          <w:spacing w:val="-3"/>
          <w:sz w:val="24"/>
          <w:u w:val="single"/>
        </w:rPr>
        <w:t xml:space="preserve"> </w:t>
      </w:r>
      <w:r>
        <w:rPr>
          <w:b/>
          <w:sz w:val="24"/>
          <w:u w:val="single"/>
        </w:rPr>
        <w:t xml:space="preserve">АООП </w:t>
      </w:r>
      <w:r>
        <w:rPr>
          <w:b/>
          <w:spacing w:val="-5"/>
          <w:sz w:val="24"/>
          <w:u w:val="single"/>
        </w:rPr>
        <w:t>ООО</w:t>
      </w:r>
    </w:p>
    <w:p w:rsidR="00A50D89" w:rsidRDefault="00A50D89">
      <w:pPr>
        <w:jc w:val="center"/>
        <w:rPr>
          <w:b/>
          <w:sz w:val="24"/>
        </w:rPr>
        <w:sectPr w:rsidR="00A50D89" w:rsidSect="005C10BD">
          <w:footerReference w:type="default" r:id="rId14"/>
          <w:pgSz w:w="11910" w:h="16840"/>
          <w:pgMar w:top="640" w:right="0" w:bottom="640" w:left="283" w:header="0" w:footer="440" w:gutter="0"/>
          <w:pgNumType w:start="1"/>
          <w:cols w:num="2" w:space="2225" w:equalWidth="0">
            <w:col w:w="2311" w:space="40"/>
            <w:col w:w="9276"/>
          </w:cols>
        </w:sectPr>
      </w:pPr>
    </w:p>
    <w:sdt>
      <w:sdtPr>
        <w:id w:val="93215964"/>
        <w:docPartObj>
          <w:docPartGallery w:val="Table of Contents"/>
          <w:docPartUnique/>
        </w:docPartObj>
      </w:sdtPr>
      <w:sdtEndPr/>
      <w:sdtContent>
        <w:p w:rsidR="00A50D89" w:rsidRDefault="006D317B" w:rsidP="006D317B">
          <w:pPr>
            <w:pStyle w:val="11"/>
            <w:numPr>
              <w:ilvl w:val="1"/>
              <w:numId w:val="75"/>
            </w:numPr>
            <w:tabs>
              <w:tab w:val="left" w:pos="959"/>
              <w:tab w:val="left" w:leader="dot" w:pos="10281"/>
            </w:tabs>
            <w:spacing w:line="247" w:lineRule="auto"/>
            <w:ind w:right="1222" w:firstLine="0"/>
          </w:pPr>
          <w:hyperlink w:anchor="_TOC_250004" w:history="1">
            <w:r w:rsidR="00D375B2">
              <w:rPr>
                <w:spacing w:val="-2"/>
              </w:rPr>
              <w:t>Пояснительная</w:t>
            </w:r>
            <w:r w:rsidR="00D375B2">
              <w:rPr>
                <w:spacing w:val="80"/>
                <w:w w:val="150"/>
              </w:rPr>
              <w:t xml:space="preserve">                                        </w:t>
            </w:r>
            <w:r w:rsidR="00D375B2">
              <w:rPr>
                <w:spacing w:val="-2"/>
              </w:rPr>
              <w:t>записка…</w:t>
            </w:r>
            <w:r w:rsidR="00D375B2">
              <w:rPr>
                <w:b w:val="0"/>
              </w:rPr>
              <w:tab/>
            </w:r>
            <w:r w:rsidR="00D375B2">
              <w:rPr>
                <w:spacing w:val="-10"/>
              </w:rPr>
              <w:t>2</w:t>
            </w:r>
          </w:hyperlink>
        </w:p>
        <w:p w:rsidR="00A50D89" w:rsidRDefault="00D375B2" w:rsidP="006D317B">
          <w:pPr>
            <w:pStyle w:val="11"/>
            <w:numPr>
              <w:ilvl w:val="1"/>
              <w:numId w:val="75"/>
            </w:numPr>
            <w:tabs>
              <w:tab w:val="left" w:pos="959"/>
              <w:tab w:val="left" w:leader="dot" w:pos="10247"/>
            </w:tabs>
            <w:spacing w:before="137" w:line="242" w:lineRule="auto"/>
            <w:ind w:right="1256" w:firstLine="0"/>
          </w:pPr>
          <w:r>
            <w:t>Планируемые результаты освоения обучающимися адаптированной основной общеобразовательной</w:t>
          </w:r>
          <w:r>
            <w:rPr>
              <w:spacing w:val="73"/>
              <w:w w:val="150"/>
            </w:rPr>
            <w:t xml:space="preserve">      </w:t>
          </w:r>
          <w:r>
            <w:t>программы</w:t>
          </w:r>
          <w:r>
            <w:rPr>
              <w:spacing w:val="58"/>
              <w:w w:val="150"/>
            </w:rPr>
            <w:t xml:space="preserve">      </w:t>
          </w:r>
          <w:r>
            <w:t>основного</w:t>
          </w:r>
          <w:r>
            <w:rPr>
              <w:spacing w:val="60"/>
              <w:w w:val="150"/>
            </w:rPr>
            <w:t xml:space="preserve">      </w:t>
          </w:r>
          <w:r>
            <w:t>общего</w:t>
          </w:r>
          <w:r>
            <w:rPr>
              <w:spacing w:val="80"/>
              <w:w w:val="150"/>
            </w:rPr>
            <w:t xml:space="preserve"> </w:t>
          </w:r>
          <w:r>
            <w:rPr>
              <w:spacing w:val="-2"/>
            </w:rPr>
            <w:t>образования.</w:t>
          </w:r>
          <w:r>
            <w:rPr>
              <w:b w:val="0"/>
            </w:rPr>
            <w:tab/>
          </w:r>
          <w:r>
            <w:rPr>
              <w:spacing w:val="-10"/>
            </w:rPr>
            <w:t>4</w:t>
          </w:r>
        </w:p>
        <w:p w:rsidR="00A50D89" w:rsidRDefault="00D375B2" w:rsidP="006D317B">
          <w:pPr>
            <w:pStyle w:val="11"/>
            <w:numPr>
              <w:ilvl w:val="1"/>
              <w:numId w:val="75"/>
            </w:numPr>
            <w:tabs>
              <w:tab w:val="left" w:pos="959"/>
            </w:tabs>
            <w:spacing w:before="139" w:line="242" w:lineRule="auto"/>
            <w:ind w:right="1700" w:firstLine="0"/>
          </w:pPr>
          <w:r>
            <w:t>Система</w:t>
          </w:r>
          <w:r>
            <w:rPr>
              <w:spacing w:val="-5"/>
            </w:rPr>
            <w:t xml:space="preserve"> </w:t>
          </w:r>
          <w:r>
            <w:t>оценки</w:t>
          </w:r>
          <w:r>
            <w:rPr>
              <w:spacing w:val="-4"/>
            </w:rPr>
            <w:t xml:space="preserve"> </w:t>
          </w:r>
          <w:r>
            <w:t>достижения</w:t>
          </w:r>
          <w:r>
            <w:rPr>
              <w:spacing w:val="-5"/>
            </w:rPr>
            <w:t xml:space="preserve"> </w:t>
          </w:r>
          <w:r>
            <w:t>планируемых</w:t>
          </w:r>
          <w:r>
            <w:rPr>
              <w:spacing w:val="-10"/>
            </w:rPr>
            <w:t xml:space="preserve"> </w:t>
          </w:r>
          <w:r>
            <w:t>результатов</w:t>
          </w:r>
          <w:r>
            <w:rPr>
              <w:spacing w:val="-4"/>
            </w:rPr>
            <w:t xml:space="preserve"> </w:t>
          </w:r>
          <w:r>
            <w:t>освоения</w:t>
          </w:r>
          <w:r>
            <w:rPr>
              <w:spacing w:val="-9"/>
            </w:rPr>
            <w:t xml:space="preserve"> </w:t>
          </w:r>
          <w:r>
            <w:t>адаптированной основной общеобразовательной программы основного общего</w:t>
          </w:r>
        </w:p>
        <w:p w:rsidR="00A50D89" w:rsidRDefault="00D375B2">
          <w:pPr>
            <w:pStyle w:val="11"/>
            <w:tabs>
              <w:tab w:val="left" w:leader="dot" w:pos="10247"/>
            </w:tabs>
            <w:spacing w:before="0" w:line="275" w:lineRule="exact"/>
          </w:pPr>
          <w:r>
            <w:rPr>
              <w:spacing w:val="-2"/>
            </w:rPr>
            <w:t>образования…</w:t>
          </w:r>
          <w:r>
            <w:rPr>
              <w:b w:val="0"/>
            </w:rPr>
            <w:tab/>
          </w:r>
          <w:r>
            <w:rPr>
              <w:spacing w:val="-10"/>
            </w:rPr>
            <w:t>7</w:t>
          </w:r>
        </w:p>
        <w:p w:rsidR="00A50D89" w:rsidRDefault="006D317B" w:rsidP="006D317B">
          <w:pPr>
            <w:pStyle w:val="31"/>
            <w:numPr>
              <w:ilvl w:val="2"/>
              <w:numId w:val="75"/>
            </w:numPr>
            <w:tabs>
              <w:tab w:val="left" w:pos="3320"/>
            </w:tabs>
            <w:ind w:left="3320" w:hanging="180"/>
            <w:jc w:val="left"/>
            <w:rPr>
              <w:u w:val="none"/>
            </w:rPr>
          </w:pPr>
          <w:hyperlink w:anchor="_TOC_250003" w:history="1">
            <w:r w:rsidR="00D375B2">
              <w:rPr>
                <w:spacing w:val="-1"/>
              </w:rPr>
              <w:t xml:space="preserve"> </w:t>
            </w:r>
            <w:r w:rsidR="00D375B2">
              <w:t>СОДЕРЖАТЕЛЬНЫЙ</w:t>
            </w:r>
            <w:r w:rsidR="00D375B2">
              <w:rPr>
                <w:spacing w:val="-3"/>
              </w:rPr>
              <w:t xml:space="preserve"> </w:t>
            </w:r>
            <w:r w:rsidR="00D375B2">
              <w:t>РАЗДЕЛ</w:t>
            </w:r>
            <w:r w:rsidR="00D375B2">
              <w:rPr>
                <w:spacing w:val="-4"/>
              </w:rPr>
              <w:t xml:space="preserve"> </w:t>
            </w:r>
            <w:r w:rsidR="00D375B2">
              <w:t>АООП</w:t>
            </w:r>
            <w:r w:rsidR="00D375B2">
              <w:rPr>
                <w:spacing w:val="-2"/>
              </w:rPr>
              <w:t xml:space="preserve"> </w:t>
            </w:r>
            <w:r w:rsidR="00D375B2">
              <w:rPr>
                <w:spacing w:val="-5"/>
              </w:rPr>
              <w:t>ООО</w:t>
            </w:r>
          </w:hyperlink>
        </w:p>
        <w:p w:rsidR="00A50D89" w:rsidRDefault="00D375B2" w:rsidP="006D317B">
          <w:pPr>
            <w:pStyle w:val="11"/>
            <w:numPr>
              <w:ilvl w:val="3"/>
              <w:numId w:val="75"/>
            </w:numPr>
            <w:tabs>
              <w:tab w:val="left" w:pos="959"/>
              <w:tab w:val="left" w:leader="dot" w:pos="10228"/>
            </w:tabs>
            <w:spacing w:before="152"/>
            <w:ind w:left="959" w:hanging="421"/>
          </w:pPr>
          <w:r>
            <w:t>Программа</w:t>
          </w:r>
          <w:r>
            <w:rPr>
              <w:spacing w:val="-10"/>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rPr>
              <w:spacing w:val="-2"/>
            </w:rPr>
            <w:t>действий</w:t>
          </w:r>
          <w:r>
            <w:rPr>
              <w:b w:val="0"/>
            </w:rPr>
            <w:tab/>
          </w:r>
          <w:r>
            <w:rPr>
              <w:spacing w:val="-5"/>
            </w:rPr>
            <w:t>14</w:t>
          </w:r>
        </w:p>
        <w:p w:rsidR="00A50D89" w:rsidRDefault="00D375B2" w:rsidP="006D317B">
          <w:pPr>
            <w:pStyle w:val="11"/>
            <w:numPr>
              <w:ilvl w:val="3"/>
              <w:numId w:val="75"/>
            </w:numPr>
            <w:tabs>
              <w:tab w:val="left" w:pos="955"/>
            </w:tabs>
            <w:spacing w:before="146"/>
            <w:ind w:left="955" w:hanging="417"/>
          </w:pPr>
          <w:r>
            <w:t>Федеральные</w:t>
          </w:r>
          <w:r>
            <w:rPr>
              <w:spacing w:val="-4"/>
            </w:rPr>
            <w:t xml:space="preserve"> </w:t>
          </w:r>
          <w:r>
            <w:t>рабочие</w:t>
          </w:r>
          <w:r>
            <w:rPr>
              <w:spacing w:val="-7"/>
            </w:rPr>
            <w:t xml:space="preserve"> </w:t>
          </w:r>
          <w:r>
            <w:t>программы</w:t>
          </w:r>
          <w:r>
            <w:rPr>
              <w:spacing w:val="-1"/>
            </w:rPr>
            <w:t xml:space="preserve"> </w:t>
          </w:r>
          <w:r>
            <w:t>учебных</w:t>
          </w:r>
          <w:r>
            <w:rPr>
              <w:spacing w:val="-6"/>
            </w:rPr>
            <w:t xml:space="preserve"> </w:t>
          </w:r>
          <w:r>
            <w:t>предметов,</w:t>
          </w:r>
          <w:r>
            <w:rPr>
              <w:spacing w:val="2"/>
            </w:rPr>
            <w:t xml:space="preserve"> </w:t>
          </w:r>
          <w:r>
            <w:rPr>
              <w:spacing w:val="-2"/>
            </w:rPr>
            <w:t>курсов</w:t>
          </w:r>
        </w:p>
        <w:p w:rsidR="00A50D89" w:rsidRDefault="00D375B2">
          <w:pPr>
            <w:pStyle w:val="11"/>
            <w:spacing w:before="3"/>
          </w:pPr>
          <w:r>
            <w:rPr>
              <w:spacing w:val="-2"/>
            </w:rPr>
            <w:t>…………………………………………………………………………………………………………..22</w:t>
          </w:r>
        </w:p>
        <w:p w:rsidR="00A50D89" w:rsidRDefault="006D317B" w:rsidP="006D317B">
          <w:pPr>
            <w:pStyle w:val="11"/>
            <w:numPr>
              <w:ilvl w:val="3"/>
              <w:numId w:val="75"/>
            </w:numPr>
            <w:tabs>
              <w:tab w:val="left" w:pos="960"/>
              <w:tab w:val="left" w:leader="dot" w:pos="10208"/>
            </w:tabs>
            <w:spacing w:before="151"/>
            <w:ind w:hanging="422"/>
          </w:pPr>
          <w:hyperlink w:anchor="_TOC_250002" w:history="1">
            <w:r w:rsidR="00D375B2">
              <w:t>Программа</w:t>
            </w:r>
            <w:r w:rsidR="00D375B2">
              <w:rPr>
                <w:spacing w:val="-2"/>
              </w:rPr>
              <w:t xml:space="preserve"> воспитания…</w:t>
            </w:r>
            <w:r w:rsidR="00D375B2">
              <w:rPr>
                <w:b w:val="0"/>
              </w:rPr>
              <w:tab/>
            </w:r>
            <w:r w:rsidR="00D375B2">
              <w:rPr>
                <w:spacing w:val="-5"/>
              </w:rPr>
              <w:t>158</w:t>
            </w:r>
          </w:hyperlink>
        </w:p>
        <w:p w:rsidR="00A50D89" w:rsidRDefault="00D375B2" w:rsidP="006D317B">
          <w:pPr>
            <w:pStyle w:val="11"/>
            <w:numPr>
              <w:ilvl w:val="3"/>
              <w:numId w:val="75"/>
            </w:numPr>
            <w:tabs>
              <w:tab w:val="left" w:pos="960"/>
              <w:tab w:val="left" w:leader="dot" w:pos="10218"/>
            </w:tabs>
            <w:spacing w:before="146" w:line="242" w:lineRule="auto"/>
            <w:ind w:left="538" w:right="1044" w:firstLine="0"/>
          </w:pPr>
          <w:r>
            <w:t>Программа</w:t>
          </w:r>
          <w:r>
            <w:rPr>
              <w:spacing w:val="79"/>
              <w:w w:val="150"/>
            </w:rPr>
            <w:t xml:space="preserve">  </w:t>
          </w:r>
          <w:r>
            <w:t>коррекционной</w:t>
          </w:r>
          <w:r>
            <w:rPr>
              <w:spacing w:val="40"/>
            </w:rPr>
            <w:t xml:space="preserve">  </w:t>
          </w:r>
          <w:r>
            <w:rPr>
              <w:spacing w:val="-2"/>
            </w:rPr>
            <w:t>работы</w:t>
          </w:r>
          <w:r>
            <w:rPr>
              <w:b w:val="0"/>
            </w:rPr>
            <w:tab/>
          </w:r>
          <w:r w:rsidR="00DE4E41">
            <w:rPr>
              <w:spacing w:val="-5"/>
            </w:rPr>
            <w:t>205</w:t>
          </w:r>
        </w:p>
        <w:p w:rsidR="00A50D89" w:rsidRDefault="006D317B" w:rsidP="006D317B">
          <w:pPr>
            <w:pStyle w:val="11"/>
            <w:numPr>
              <w:ilvl w:val="3"/>
              <w:numId w:val="75"/>
            </w:numPr>
            <w:tabs>
              <w:tab w:val="left" w:pos="960"/>
              <w:tab w:val="left" w:leader="dot" w:pos="10226"/>
            </w:tabs>
            <w:spacing w:before="149"/>
            <w:ind w:hanging="422"/>
          </w:pPr>
          <w:hyperlink w:anchor="_TOC_250001" w:history="1">
            <w:r w:rsidR="00D375B2">
              <w:t>Программа</w:t>
            </w:r>
            <w:r w:rsidR="00D375B2">
              <w:rPr>
                <w:spacing w:val="-7"/>
              </w:rPr>
              <w:t xml:space="preserve"> </w:t>
            </w:r>
            <w:r w:rsidR="00D375B2">
              <w:t>внеурочной</w:t>
            </w:r>
            <w:r w:rsidR="00D375B2">
              <w:rPr>
                <w:spacing w:val="-4"/>
              </w:rPr>
              <w:t xml:space="preserve"> </w:t>
            </w:r>
            <w:r w:rsidR="00D375B2">
              <w:rPr>
                <w:spacing w:val="-2"/>
              </w:rPr>
              <w:t>деятельности</w:t>
            </w:r>
            <w:r w:rsidR="00D375B2">
              <w:rPr>
                <w:b w:val="0"/>
              </w:rPr>
              <w:tab/>
            </w:r>
            <w:r w:rsidR="00D375B2">
              <w:rPr>
                <w:spacing w:val="-5"/>
              </w:rPr>
              <w:t>2</w:t>
            </w:r>
            <w:r w:rsidR="005C10BD">
              <w:rPr>
                <w:spacing w:val="-5"/>
              </w:rPr>
              <w:t>1</w:t>
            </w:r>
            <w:r w:rsidR="00DE4E41">
              <w:rPr>
                <w:spacing w:val="-5"/>
              </w:rPr>
              <w:t>4</w:t>
            </w:r>
          </w:hyperlink>
        </w:p>
        <w:p w:rsidR="00A50D89" w:rsidRDefault="006D317B" w:rsidP="006D317B">
          <w:pPr>
            <w:pStyle w:val="21"/>
            <w:numPr>
              <w:ilvl w:val="2"/>
              <w:numId w:val="75"/>
            </w:numPr>
            <w:tabs>
              <w:tab w:val="left" w:pos="3229"/>
            </w:tabs>
            <w:ind w:left="3229" w:hanging="180"/>
            <w:jc w:val="left"/>
            <w:rPr>
              <w:u w:val="none"/>
            </w:rPr>
          </w:pPr>
          <w:hyperlink w:anchor="_TOC_250000" w:history="1">
            <w:r w:rsidR="00D375B2">
              <w:rPr>
                <w:spacing w:val="1"/>
              </w:rPr>
              <w:t xml:space="preserve"> </w:t>
            </w:r>
            <w:r w:rsidR="00D375B2">
              <w:t>ОРГАНИЗАЦИОННЫЙ</w:t>
            </w:r>
            <w:r w:rsidR="00D375B2">
              <w:rPr>
                <w:spacing w:val="-6"/>
              </w:rPr>
              <w:t xml:space="preserve"> </w:t>
            </w:r>
            <w:r w:rsidR="00D375B2">
              <w:t>РАЗДЕЛ</w:t>
            </w:r>
            <w:r w:rsidR="00D375B2">
              <w:rPr>
                <w:spacing w:val="-3"/>
              </w:rPr>
              <w:t xml:space="preserve"> </w:t>
            </w:r>
            <w:r w:rsidR="00D375B2">
              <w:t>АООП</w:t>
            </w:r>
            <w:r w:rsidR="00D375B2">
              <w:rPr>
                <w:spacing w:val="-4"/>
              </w:rPr>
              <w:t xml:space="preserve"> </w:t>
            </w:r>
            <w:r w:rsidR="00D375B2">
              <w:rPr>
                <w:spacing w:val="-5"/>
              </w:rPr>
              <w:t>ООО</w:t>
            </w:r>
          </w:hyperlink>
        </w:p>
        <w:p w:rsidR="00A50D89" w:rsidRDefault="00D375B2" w:rsidP="006D317B">
          <w:pPr>
            <w:pStyle w:val="11"/>
            <w:numPr>
              <w:ilvl w:val="3"/>
              <w:numId w:val="75"/>
            </w:numPr>
            <w:tabs>
              <w:tab w:val="left" w:pos="960"/>
            </w:tabs>
            <w:ind w:hanging="422"/>
          </w:pPr>
          <w:r>
            <w:t>Учебный</w:t>
          </w:r>
          <w:r>
            <w:rPr>
              <w:spacing w:val="-7"/>
            </w:rPr>
            <w:t xml:space="preserve"> </w:t>
          </w:r>
          <w:r>
            <w:t>план</w:t>
          </w:r>
          <w:r>
            <w:rPr>
              <w:spacing w:val="-2"/>
            </w:rPr>
            <w:t xml:space="preserve"> </w:t>
          </w:r>
          <w:r>
            <w:t>основного</w:t>
          </w:r>
          <w:r>
            <w:rPr>
              <w:spacing w:val="-2"/>
            </w:rPr>
            <w:t xml:space="preserve"> </w:t>
          </w:r>
          <w:r>
            <w:t>общего</w:t>
          </w:r>
          <w:r>
            <w:rPr>
              <w:spacing w:val="-2"/>
            </w:rPr>
            <w:t xml:space="preserve"> образования</w:t>
          </w:r>
          <w:r w:rsidR="00DE4E41">
            <w:t>………………………………………………</w:t>
          </w:r>
          <w:r w:rsidRPr="00DE4E41">
            <w:rPr>
              <w:spacing w:val="-5"/>
            </w:rPr>
            <w:t>22</w:t>
          </w:r>
          <w:r w:rsidR="00DE4E41" w:rsidRPr="00DE4E41">
            <w:rPr>
              <w:spacing w:val="-5"/>
            </w:rPr>
            <w:t>4</w:t>
          </w:r>
        </w:p>
        <w:p w:rsidR="00A50D89" w:rsidRDefault="00D375B2" w:rsidP="006D317B">
          <w:pPr>
            <w:pStyle w:val="11"/>
            <w:numPr>
              <w:ilvl w:val="4"/>
              <w:numId w:val="75"/>
            </w:numPr>
            <w:tabs>
              <w:tab w:val="left" w:pos="1141"/>
              <w:tab w:val="left" w:leader="dot" w:pos="10223"/>
            </w:tabs>
            <w:spacing w:before="151"/>
            <w:ind w:left="1141" w:hanging="603"/>
          </w:pPr>
          <w:r>
            <w:t>Календарный</w:t>
          </w:r>
          <w:r>
            <w:rPr>
              <w:spacing w:val="-8"/>
            </w:rPr>
            <w:t xml:space="preserve"> </w:t>
          </w:r>
          <w:r>
            <w:t>учебный</w:t>
          </w:r>
          <w:r>
            <w:rPr>
              <w:spacing w:val="-4"/>
            </w:rPr>
            <w:t xml:space="preserve"> </w:t>
          </w:r>
          <w:r>
            <w:rPr>
              <w:spacing w:val="-2"/>
            </w:rPr>
            <w:t>график</w:t>
          </w:r>
          <w:r>
            <w:rPr>
              <w:b w:val="0"/>
            </w:rPr>
            <w:tab/>
          </w:r>
          <w:r>
            <w:rPr>
              <w:spacing w:val="-5"/>
            </w:rPr>
            <w:t>22</w:t>
          </w:r>
          <w:r w:rsidR="00DE4E41">
            <w:rPr>
              <w:spacing w:val="-5"/>
            </w:rPr>
            <w:t>7</w:t>
          </w:r>
        </w:p>
      </w:sdtContent>
    </w:sdt>
    <w:p w:rsidR="00A50D89" w:rsidRDefault="00D375B2">
      <w:pPr>
        <w:spacing w:before="142"/>
        <w:ind w:left="538"/>
        <w:rPr>
          <w:b/>
          <w:sz w:val="24"/>
        </w:rPr>
      </w:pPr>
      <w:r>
        <w:rPr>
          <w:b/>
          <w:sz w:val="24"/>
        </w:rPr>
        <w:t>3.1.3.</w:t>
      </w:r>
      <w:r>
        <w:rPr>
          <w:b/>
          <w:spacing w:val="1"/>
          <w:sz w:val="24"/>
        </w:rPr>
        <w:t xml:space="preserve"> </w:t>
      </w:r>
      <w:r>
        <w:rPr>
          <w:b/>
          <w:sz w:val="24"/>
        </w:rPr>
        <w:t>План</w:t>
      </w:r>
      <w:r>
        <w:rPr>
          <w:b/>
          <w:spacing w:val="-5"/>
          <w:sz w:val="24"/>
        </w:rPr>
        <w:t xml:space="preserve"> </w:t>
      </w:r>
      <w:r>
        <w:rPr>
          <w:b/>
          <w:sz w:val="24"/>
        </w:rPr>
        <w:t>внеурочной</w:t>
      </w:r>
      <w:r>
        <w:rPr>
          <w:b/>
          <w:spacing w:val="-4"/>
          <w:sz w:val="24"/>
        </w:rPr>
        <w:t xml:space="preserve"> </w:t>
      </w:r>
      <w:r>
        <w:rPr>
          <w:b/>
          <w:spacing w:val="-2"/>
          <w:sz w:val="24"/>
        </w:rPr>
        <w:t>деятельности</w:t>
      </w:r>
    </w:p>
    <w:p w:rsidR="00A50D89" w:rsidRDefault="00D375B2">
      <w:pPr>
        <w:spacing w:before="40"/>
        <w:ind w:left="538"/>
        <w:rPr>
          <w:b/>
          <w:sz w:val="24"/>
        </w:rPr>
      </w:pPr>
      <w:r>
        <w:rPr>
          <w:b/>
          <w:spacing w:val="-2"/>
          <w:sz w:val="24"/>
        </w:rPr>
        <w:t>…………………………………………………………………………………………………………..22</w:t>
      </w:r>
      <w:r w:rsidR="00DE4E41">
        <w:rPr>
          <w:b/>
          <w:spacing w:val="-2"/>
          <w:sz w:val="24"/>
        </w:rPr>
        <w:t>9</w:t>
      </w:r>
    </w:p>
    <w:p w:rsidR="00A50D89" w:rsidRDefault="00D375B2" w:rsidP="006D317B">
      <w:pPr>
        <w:pStyle w:val="a6"/>
        <w:numPr>
          <w:ilvl w:val="3"/>
          <w:numId w:val="75"/>
        </w:numPr>
        <w:tabs>
          <w:tab w:val="left" w:pos="902"/>
        </w:tabs>
        <w:spacing w:before="195"/>
        <w:ind w:left="902" w:hanging="364"/>
        <w:rPr>
          <w:b/>
          <w:sz w:val="24"/>
        </w:rPr>
      </w:pPr>
      <w:r>
        <w:rPr>
          <w:b/>
          <w:sz w:val="24"/>
        </w:rPr>
        <w:t>Система</w:t>
      </w:r>
      <w:r>
        <w:rPr>
          <w:b/>
          <w:spacing w:val="-13"/>
          <w:sz w:val="24"/>
        </w:rPr>
        <w:t xml:space="preserve"> </w:t>
      </w:r>
      <w:r>
        <w:rPr>
          <w:b/>
          <w:sz w:val="24"/>
        </w:rPr>
        <w:t>условий</w:t>
      </w:r>
      <w:r>
        <w:rPr>
          <w:b/>
          <w:spacing w:val="-6"/>
          <w:sz w:val="24"/>
        </w:rPr>
        <w:t xml:space="preserve"> </w:t>
      </w:r>
      <w:r>
        <w:rPr>
          <w:b/>
          <w:sz w:val="24"/>
        </w:rPr>
        <w:t>реализации</w:t>
      </w:r>
      <w:r>
        <w:rPr>
          <w:b/>
          <w:spacing w:val="-6"/>
          <w:sz w:val="24"/>
        </w:rPr>
        <w:t xml:space="preserve"> </w:t>
      </w:r>
      <w:r>
        <w:rPr>
          <w:b/>
          <w:sz w:val="24"/>
        </w:rPr>
        <w:t>адаптированной</w:t>
      </w:r>
      <w:r>
        <w:rPr>
          <w:b/>
          <w:spacing w:val="-6"/>
          <w:sz w:val="24"/>
        </w:rPr>
        <w:t xml:space="preserve"> </w:t>
      </w:r>
      <w:r>
        <w:rPr>
          <w:b/>
          <w:sz w:val="24"/>
        </w:rPr>
        <w:t>основной</w:t>
      </w:r>
      <w:r>
        <w:rPr>
          <w:b/>
          <w:spacing w:val="-7"/>
          <w:sz w:val="24"/>
        </w:rPr>
        <w:t xml:space="preserve"> </w:t>
      </w:r>
      <w:r>
        <w:rPr>
          <w:b/>
          <w:sz w:val="24"/>
        </w:rPr>
        <w:t>общеобразовательной</w:t>
      </w:r>
      <w:r>
        <w:rPr>
          <w:b/>
          <w:spacing w:val="-9"/>
          <w:sz w:val="24"/>
        </w:rPr>
        <w:t xml:space="preserve"> </w:t>
      </w:r>
      <w:r>
        <w:rPr>
          <w:b/>
          <w:spacing w:val="-2"/>
          <w:sz w:val="24"/>
        </w:rPr>
        <w:t>программы</w:t>
      </w:r>
    </w:p>
    <w:p w:rsidR="00A50D89" w:rsidRDefault="00D375B2">
      <w:pPr>
        <w:spacing w:before="3"/>
        <w:ind w:left="538"/>
        <w:rPr>
          <w:b/>
          <w:sz w:val="24"/>
        </w:rPr>
      </w:pPr>
      <w:r>
        <w:rPr>
          <w:b/>
          <w:spacing w:val="-2"/>
          <w:sz w:val="24"/>
        </w:rPr>
        <w:t>…………………………………………………………………………………………………………..2</w:t>
      </w:r>
      <w:r w:rsidR="00DE4E41">
        <w:rPr>
          <w:b/>
          <w:spacing w:val="-2"/>
          <w:sz w:val="24"/>
        </w:rPr>
        <w:t>30</w:t>
      </w:r>
    </w:p>
    <w:p w:rsidR="00A50D89" w:rsidRDefault="00D375B2" w:rsidP="006D317B">
      <w:pPr>
        <w:pStyle w:val="a6"/>
        <w:numPr>
          <w:ilvl w:val="3"/>
          <w:numId w:val="75"/>
        </w:numPr>
        <w:tabs>
          <w:tab w:val="left" w:pos="960"/>
          <w:tab w:val="left" w:pos="2641"/>
          <w:tab w:val="left" w:pos="3083"/>
          <w:tab w:val="left" w:pos="4614"/>
          <w:tab w:val="left" w:pos="5872"/>
          <w:tab w:val="left" w:pos="6953"/>
          <w:tab w:val="left" w:pos="8293"/>
        </w:tabs>
        <w:spacing w:before="146"/>
        <w:ind w:hanging="422"/>
        <w:rPr>
          <w:b/>
          <w:sz w:val="24"/>
        </w:rPr>
      </w:pPr>
      <w:r>
        <w:rPr>
          <w:b/>
          <w:spacing w:val="-2"/>
          <w:sz w:val="24"/>
        </w:rPr>
        <w:t>Мониторинг</w:t>
      </w:r>
      <w:r>
        <w:rPr>
          <w:b/>
          <w:sz w:val="24"/>
        </w:rPr>
        <w:tab/>
      </w:r>
      <w:r>
        <w:rPr>
          <w:b/>
          <w:spacing w:val="-10"/>
          <w:sz w:val="24"/>
        </w:rPr>
        <w:t>и</w:t>
      </w:r>
      <w:r>
        <w:rPr>
          <w:b/>
          <w:sz w:val="24"/>
        </w:rPr>
        <w:tab/>
      </w:r>
      <w:r>
        <w:rPr>
          <w:b/>
          <w:spacing w:val="-2"/>
          <w:sz w:val="24"/>
        </w:rPr>
        <w:t>показатели</w:t>
      </w:r>
      <w:r>
        <w:rPr>
          <w:b/>
          <w:sz w:val="24"/>
        </w:rPr>
        <w:tab/>
      </w:r>
      <w:r>
        <w:rPr>
          <w:b/>
          <w:spacing w:val="-2"/>
          <w:sz w:val="24"/>
        </w:rPr>
        <w:t>внешней</w:t>
      </w:r>
      <w:r>
        <w:rPr>
          <w:b/>
          <w:sz w:val="24"/>
        </w:rPr>
        <w:tab/>
      </w:r>
      <w:r>
        <w:rPr>
          <w:b/>
          <w:spacing w:val="-2"/>
          <w:sz w:val="24"/>
        </w:rPr>
        <w:t>оценки</w:t>
      </w:r>
      <w:r>
        <w:rPr>
          <w:b/>
          <w:sz w:val="24"/>
        </w:rPr>
        <w:tab/>
      </w:r>
      <w:r>
        <w:rPr>
          <w:b/>
          <w:spacing w:val="-2"/>
          <w:sz w:val="24"/>
        </w:rPr>
        <w:t>качества</w:t>
      </w:r>
      <w:r>
        <w:rPr>
          <w:b/>
          <w:sz w:val="24"/>
        </w:rPr>
        <w:tab/>
      </w:r>
      <w:r>
        <w:rPr>
          <w:b/>
          <w:spacing w:val="-2"/>
          <w:sz w:val="24"/>
        </w:rPr>
        <w:t>реализации</w:t>
      </w:r>
    </w:p>
    <w:p w:rsidR="00A50D89" w:rsidRDefault="00D375B2">
      <w:pPr>
        <w:spacing w:before="2" w:line="275" w:lineRule="exact"/>
        <w:ind w:left="538"/>
        <w:rPr>
          <w:b/>
          <w:sz w:val="24"/>
        </w:rPr>
      </w:pPr>
      <w:r>
        <w:rPr>
          <w:b/>
          <w:sz w:val="24"/>
        </w:rPr>
        <w:t>адаптированной</w:t>
      </w:r>
      <w:r>
        <w:rPr>
          <w:b/>
          <w:spacing w:val="1"/>
          <w:sz w:val="24"/>
        </w:rPr>
        <w:t xml:space="preserve"> </w:t>
      </w:r>
      <w:r>
        <w:rPr>
          <w:b/>
          <w:sz w:val="24"/>
        </w:rPr>
        <w:t>основной образовательной</w:t>
      </w:r>
      <w:r>
        <w:rPr>
          <w:b/>
          <w:spacing w:val="-3"/>
          <w:sz w:val="24"/>
        </w:rPr>
        <w:t xml:space="preserve"> </w:t>
      </w:r>
      <w:r>
        <w:rPr>
          <w:b/>
          <w:sz w:val="24"/>
        </w:rPr>
        <w:t>программы</w:t>
      </w:r>
      <w:r>
        <w:rPr>
          <w:b/>
          <w:spacing w:val="-5"/>
          <w:sz w:val="24"/>
        </w:rPr>
        <w:t xml:space="preserve"> </w:t>
      </w:r>
      <w:r>
        <w:rPr>
          <w:b/>
          <w:sz w:val="24"/>
        </w:rPr>
        <w:t>ООО</w:t>
      </w:r>
      <w:r>
        <w:rPr>
          <w:b/>
          <w:spacing w:val="-5"/>
          <w:sz w:val="24"/>
        </w:rPr>
        <w:t xml:space="preserve"> </w:t>
      </w:r>
      <w:r>
        <w:rPr>
          <w:b/>
          <w:sz w:val="24"/>
        </w:rPr>
        <w:t>для</w:t>
      </w:r>
      <w:r>
        <w:rPr>
          <w:b/>
          <w:spacing w:val="-3"/>
          <w:sz w:val="24"/>
        </w:rPr>
        <w:t xml:space="preserve"> </w:t>
      </w:r>
      <w:r>
        <w:rPr>
          <w:b/>
          <w:sz w:val="24"/>
        </w:rPr>
        <w:t>обучающихся</w:t>
      </w:r>
      <w:r>
        <w:rPr>
          <w:b/>
          <w:spacing w:val="-2"/>
          <w:sz w:val="24"/>
        </w:rPr>
        <w:t xml:space="preserve"> </w:t>
      </w:r>
      <w:r>
        <w:rPr>
          <w:b/>
          <w:sz w:val="24"/>
        </w:rPr>
        <w:t>с</w:t>
      </w:r>
      <w:r>
        <w:rPr>
          <w:b/>
          <w:spacing w:val="-2"/>
          <w:sz w:val="24"/>
        </w:rPr>
        <w:t xml:space="preserve"> </w:t>
      </w:r>
      <w:r>
        <w:rPr>
          <w:b/>
          <w:spacing w:val="-5"/>
          <w:sz w:val="24"/>
        </w:rPr>
        <w:t>ЗПР</w:t>
      </w:r>
    </w:p>
    <w:p w:rsidR="00A50D89" w:rsidRDefault="00D375B2">
      <w:pPr>
        <w:spacing w:line="275" w:lineRule="exact"/>
        <w:ind w:left="538"/>
        <w:rPr>
          <w:b/>
          <w:sz w:val="24"/>
        </w:rPr>
      </w:pPr>
      <w:r>
        <w:rPr>
          <w:b/>
          <w:spacing w:val="-2"/>
          <w:sz w:val="24"/>
        </w:rPr>
        <w:t>…………………………………………………………………………………………………………2</w:t>
      </w:r>
      <w:r w:rsidR="00DE4E41">
        <w:rPr>
          <w:b/>
          <w:spacing w:val="-2"/>
          <w:sz w:val="24"/>
        </w:rPr>
        <w:t>72</w:t>
      </w:r>
      <w:bookmarkStart w:id="0" w:name="_GoBack"/>
      <w:bookmarkEnd w:id="0"/>
    </w:p>
    <w:p w:rsidR="00A50D89" w:rsidRDefault="00A50D89">
      <w:pPr>
        <w:pStyle w:val="a3"/>
        <w:spacing w:before="150"/>
        <w:ind w:left="0"/>
        <w:rPr>
          <w:b/>
        </w:rPr>
      </w:pPr>
    </w:p>
    <w:p w:rsidR="00A50D89" w:rsidRDefault="00A50D89">
      <w:pPr>
        <w:rPr>
          <w:b/>
          <w:sz w:val="24"/>
        </w:rPr>
        <w:sectPr w:rsidR="00A50D89">
          <w:type w:val="continuous"/>
          <w:pgSz w:w="11910" w:h="16840"/>
          <w:pgMar w:top="800" w:right="0" w:bottom="660" w:left="283" w:header="0" w:footer="440" w:gutter="0"/>
          <w:cols w:space="720"/>
        </w:sectPr>
      </w:pPr>
    </w:p>
    <w:p w:rsidR="00A50D89" w:rsidRDefault="00A50D89">
      <w:pPr>
        <w:pStyle w:val="a3"/>
        <w:spacing w:before="260"/>
        <w:ind w:left="0"/>
        <w:rPr>
          <w:b/>
        </w:rPr>
      </w:pPr>
    </w:p>
    <w:p w:rsidR="00A50D89" w:rsidRDefault="00D375B2" w:rsidP="006D317B">
      <w:pPr>
        <w:pStyle w:val="a6"/>
        <w:numPr>
          <w:ilvl w:val="0"/>
          <w:numId w:val="74"/>
        </w:numPr>
        <w:tabs>
          <w:tab w:val="left" w:pos="4029"/>
        </w:tabs>
        <w:ind w:hanging="245"/>
        <w:jc w:val="left"/>
        <w:rPr>
          <w:b/>
          <w:sz w:val="24"/>
        </w:rPr>
      </w:pPr>
      <w:r>
        <w:rPr>
          <w:b/>
          <w:sz w:val="24"/>
        </w:rPr>
        <w:t>ЦЕЛЕВОЙ</w:t>
      </w:r>
      <w:r>
        <w:rPr>
          <w:b/>
          <w:spacing w:val="-9"/>
          <w:sz w:val="24"/>
        </w:rPr>
        <w:t xml:space="preserve"> </w:t>
      </w:r>
      <w:r>
        <w:rPr>
          <w:b/>
          <w:sz w:val="24"/>
        </w:rPr>
        <w:t>РАЗДЕЛ</w:t>
      </w:r>
      <w:r>
        <w:rPr>
          <w:b/>
          <w:spacing w:val="-5"/>
          <w:sz w:val="24"/>
        </w:rPr>
        <w:t xml:space="preserve"> </w:t>
      </w:r>
      <w:r>
        <w:rPr>
          <w:b/>
          <w:sz w:val="24"/>
        </w:rPr>
        <w:t>АООП</w:t>
      </w:r>
      <w:r>
        <w:rPr>
          <w:b/>
          <w:spacing w:val="-2"/>
          <w:sz w:val="24"/>
        </w:rPr>
        <w:t xml:space="preserve"> </w:t>
      </w:r>
      <w:r>
        <w:rPr>
          <w:b/>
          <w:spacing w:val="-5"/>
          <w:sz w:val="24"/>
        </w:rPr>
        <w:t>ООО</w:t>
      </w:r>
    </w:p>
    <w:p w:rsidR="00A50D89" w:rsidRDefault="00D375B2" w:rsidP="006D317B">
      <w:pPr>
        <w:pStyle w:val="3"/>
        <w:numPr>
          <w:ilvl w:val="1"/>
          <w:numId w:val="74"/>
        </w:numPr>
        <w:tabs>
          <w:tab w:val="left" w:pos="4604"/>
        </w:tabs>
        <w:spacing w:before="146"/>
        <w:ind w:left="4604" w:hanging="364"/>
        <w:jc w:val="left"/>
      </w:pPr>
      <w:bookmarkStart w:id="1" w:name="_TOC_250004"/>
      <w:r>
        <w:rPr>
          <w:u w:val="single"/>
        </w:rPr>
        <w:t>Пояснительная</w:t>
      </w:r>
      <w:r>
        <w:rPr>
          <w:spacing w:val="-6"/>
          <w:u w:val="single"/>
        </w:rPr>
        <w:t xml:space="preserve"> </w:t>
      </w:r>
      <w:bookmarkEnd w:id="1"/>
      <w:r>
        <w:rPr>
          <w:spacing w:val="-2"/>
          <w:u w:val="single"/>
        </w:rPr>
        <w:t>записка</w:t>
      </w:r>
    </w:p>
    <w:p w:rsidR="00A50D89" w:rsidRDefault="00D375B2">
      <w:pPr>
        <w:spacing w:before="142"/>
        <w:ind w:left="538"/>
        <w:rPr>
          <w:sz w:val="24"/>
        </w:rPr>
      </w:pPr>
      <w:r>
        <w:rPr>
          <w:b/>
          <w:sz w:val="24"/>
        </w:rPr>
        <w:t>Адаптированная</w:t>
      </w:r>
      <w:r>
        <w:rPr>
          <w:b/>
          <w:spacing w:val="-9"/>
          <w:sz w:val="24"/>
        </w:rPr>
        <w:t xml:space="preserve"> </w:t>
      </w:r>
      <w:r>
        <w:rPr>
          <w:b/>
          <w:sz w:val="24"/>
        </w:rPr>
        <w:t>основная</w:t>
      </w:r>
      <w:r>
        <w:rPr>
          <w:b/>
          <w:spacing w:val="-6"/>
          <w:sz w:val="24"/>
        </w:rPr>
        <w:t xml:space="preserve"> </w:t>
      </w:r>
      <w:r>
        <w:rPr>
          <w:b/>
          <w:sz w:val="24"/>
        </w:rPr>
        <w:t>общеобразовательная</w:t>
      </w:r>
      <w:r>
        <w:rPr>
          <w:b/>
          <w:spacing w:val="-6"/>
          <w:sz w:val="24"/>
        </w:rPr>
        <w:t xml:space="preserve"> </w:t>
      </w:r>
      <w:r>
        <w:rPr>
          <w:b/>
          <w:sz w:val="24"/>
        </w:rPr>
        <w:t>программа</w:t>
      </w:r>
      <w:r>
        <w:rPr>
          <w:b/>
          <w:spacing w:val="-3"/>
          <w:sz w:val="24"/>
        </w:rPr>
        <w:t xml:space="preserve"> </w:t>
      </w:r>
      <w:r>
        <w:rPr>
          <w:sz w:val="24"/>
        </w:rPr>
        <w:t>(далее</w:t>
      </w:r>
      <w:r>
        <w:rPr>
          <w:spacing w:val="-5"/>
          <w:sz w:val="24"/>
        </w:rPr>
        <w:t xml:space="preserve"> </w:t>
      </w:r>
      <w:r>
        <w:rPr>
          <w:sz w:val="24"/>
        </w:rPr>
        <w:t>-</w:t>
      </w:r>
      <w:r>
        <w:rPr>
          <w:spacing w:val="-3"/>
          <w:sz w:val="24"/>
        </w:rPr>
        <w:t xml:space="preserve"> </w:t>
      </w:r>
      <w:r>
        <w:rPr>
          <w:sz w:val="24"/>
        </w:rPr>
        <w:t>АООП)</w:t>
      </w:r>
      <w:r>
        <w:rPr>
          <w:spacing w:val="-4"/>
          <w:sz w:val="24"/>
        </w:rPr>
        <w:t xml:space="preserve"> </w:t>
      </w:r>
      <w:r>
        <w:rPr>
          <w:b/>
          <w:sz w:val="24"/>
        </w:rPr>
        <w:t>основного</w:t>
      </w:r>
      <w:r>
        <w:rPr>
          <w:b/>
          <w:spacing w:val="-9"/>
          <w:sz w:val="24"/>
        </w:rPr>
        <w:t xml:space="preserve"> </w:t>
      </w:r>
      <w:r>
        <w:rPr>
          <w:b/>
          <w:sz w:val="24"/>
        </w:rPr>
        <w:t xml:space="preserve">общего образования </w:t>
      </w:r>
      <w:r>
        <w:rPr>
          <w:sz w:val="24"/>
        </w:rPr>
        <w:t>(далее - ООО) обучающихся с задержкой психического развития муниципального бюджетного общеобразовательного учреждения</w:t>
      </w:r>
      <w:r>
        <w:rPr>
          <w:spacing w:val="40"/>
          <w:sz w:val="24"/>
        </w:rPr>
        <w:t xml:space="preserve"> </w:t>
      </w:r>
      <w:r>
        <w:rPr>
          <w:sz w:val="24"/>
        </w:rPr>
        <w:t>средней общеобразовательной школы № 7 г.</w:t>
      </w:r>
    </w:p>
    <w:p w:rsidR="00A50D89" w:rsidRDefault="00D375B2">
      <w:pPr>
        <w:pStyle w:val="a3"/>
        <w:spacing w:before="3" w:line="242" w:lineRule="auto"/>
        <w:ind w:right="733"/>
      </w:pPr>
      <w:r>
        <w:t>Сальска(далее</w:t>
      </w:r>
      <w:r>
        <w:rPr>
          <w:spacing w:val="-3"/>
        </w:rPr>
        <w:t xml:space="preserve"> </w:t>
      </w:r>
      <w:r>
        <w:t>-</w:t>
      </w:r>
      <w:r>
        <w:rPr>
          <w:spacing w:val="-1"/>
        </w:rPr>
        <w:t xml:space="preserve"> </w:t>
      </w:r>
      <w:r>
        <w:t>Школа)</w:t>
      </w:r>
      <w:r>
        <w:rPr>
          <w:spacing w:val="-10"/>
        </w:rPr>
        <w:t xml:space="preserve"> </w:t>
      </w:r>
      <w:r>
        <w:t>определяет</w:t>
      </w:r>
      <w:r>
        <w:rPr>
          <w:spacing w:val="-3"/>
        </w:rPr>
        <w:t xml:space="preserve"> </w:t>
      </w:r>
      <w:r>
        <w:t>содержание</w:t>
      </w:r>
      <w:r>
        <w:rPr>
          <w:spacing w:val="-4"/>
        </w:rPr>
        <w:t xml:space="preserve"> </w:t>
      </w:r>
      <w:r>
        <w:t>и</w:t>
      </w:r>
      <w:r>
        <w:rPr>
          <w:spacing w:val="-6"/>
        </w:rPr>
        <w:t xml:space="preserve"> </w:t>
      </w:r>
      <w:r>
        <w:t>организацию</w:t>
      </w:r>
      <w:r>
        <w:rPr>
          <w:spacing w:val="-13"/>
        </w:rPr>
        <w:t xml:space="preserve"> </w:t>
      </w:r>
      <w:r>
        <w:t>образовательной</w:t>
      </w:r>
      <w:r>
        <w:rPr>
          <w:spacing w:val="-6"/>
        </w:rPr>
        <w:t xml:space="preserve"> </w:t>
      </w:r>
      <w:r>
        <w:t>деятельности обучающихся с задержкой психического развития с учетом образовательных потребностей и запросов участников образовательных отношений.</w:t>
      </w:r>
    </w:p>
    <w:p w:rsidR="00A50D89" w:rsidRDefault="00D375B2">
      <w:pPr>
        <w:pStyle w:val="a3"/>
        <w:spacing w:before="143"/>
      </w:pPr>
      <w:r>
        <w:t>АООП</w:t>
      </w:r>
      <w:r>
        <w:rPr>
          <w:spacing w:val="-6"/>
        </w:rPr>
        <w:t xml:space="preserve"> </w:t>
      </w:r>
      <w:r>
        <w:t>ООО</w:t>
      </w:r>
      <w:r>
        <w:rPr>
          <w:spacing w:val="-4"/>
        </w:rPr>
        <w:t xml:space="preserve"> </w:t>
      </w:r>
      <w:r>
        <w:t>ЗПР</w:t>
      </w:r>
      <w:r>
        <w:rPr>
          <w:spacing w:val="-2"/>
        </w:rPr>
        <w:t xml:space="preserve"> </w:t>
      </w:r>
      <w:r>
        <w:t>Школы</w:t>
      </w:r>
      <w:r>
        <w:rPr>
          <w:spacing w:val="-1"/>
        </w:rPr>
        <w:t xml:space="preserve"> </w:t>
      </w:r>
      <w:r>
        <w:t>разработана</w:t>
      </w:r>
      <w:r>
        <w:rPr>
          <w:spacing w:val="-4"/>
        </w:rPr>
        <w:t xml:space="preserve"> </w:t>
      </w:r>
      <w:r>
        <w:t>в</w:t>
      </w:r>
      <w:r>
        <w:rPr>
          <w:spacing w:val="-5"/>
        </w:rPr>
        <w:t xml:space="preserve"> </w:t>
      </w:r>
      <w:r>
        <w:t>соответствии</w:t>
      </w:r>
      <w:r>
        <w:rPr>
          <w:spacing w:val="-2"/>
        </w:rPr>
        <w:t xml:space="preserve"> </w:t>
      </w:r>
      <w:r>
        <w:t>со</w:t>
      </w:r>
      <w:r>
        <w:rPr>
          <w:spacing w:val="-3"/>
        </w:rPr>
        <w:t xml:space="preserve"> </w:t>
      </w:r>
      <w:r>
        <w:t>следующими</w:t>
      </w:r>
      <w:r>
        <w:rPr>
          <w:spacing w:val="-2"/>
        </w:rPr>
        <w:t xml:space="preserve"> </w:t>
      </w:r>
      <w:r>
        <w:t>нормативными</w:t>
      </w:r>
      <w:r>
        <w:rPr>
          <w:spacing w:val="-1"/>
        </w:rPr>
        <w:t xml:space="preserve"> </w:t>
      </w:r>
      <w:r>
        <w:rPr>
          <w:spacing w:val="-2"/>
        </w:rPr>
        <w:t>документами:</w:t>
      </w:r>
    </w:p>
    <w:p w:rsidR="00A50D89" w:rsidRDefault="00D375B2" w:rsidP="006D317B">
      <w:pPr>
        <w:pStyle w:val="a6"/>
        <w:numPr>
          <w:ilvl w:val="0"/>
          <w:numId w:val="73"/>
        </w:numPr>
        <w:tabs>
          <w:tab w:val="left" w:pos="1258"/>
        </w:tabs>
        <w:spacing w:before="151"/>
        <w:rPr>
          <w:sz w:val="24"/>
        </w:rPr>
      </w:pPr>
      <w:r>
        <w:rPr>
          <w:sz w:val="24"/>
        </w:rPr>
        <w:t>Законом</w:t>
      </w:r>
      <w:r>
        <w:rPr>
          <w:spacing w:val="-2"/>
          <w:sz w:val="24"/>
        </w:rPr>
        <w:t xml:space="preserve"> </w:t>
      </w:r>
      <w:r>
        <w:rPr>
          <w:sz w:val="24"/>
        </w:rPr>
        <w:t>РФ</w:t>
      </w:r>
      <w:r>
        <w:rPr>
          <w:spacing w:val="-2"/>
          <w:sz w:val="24"/>
        </w:rPr>
        <w:t xml:space="preserve"> </w:t>
      </w:r>
      <w:r>
        <w:rPr>
          <w:sz w:val="24"/>
        </w:rPr>
        <w:t>«Об</w:t>
      </w:r>
      <w:r>
        <w:rPr>
          <w:spacing w:val="-2"/>
          <w:sz w:val="24"/>
        </w:rPr>
        <w:t xml:space="preserve"> </w:t>
      </w:r>
      <w:r>
        <w:rPr>
          <w:sz w:val="24"/>
        </w:rPr>
        <w:t>образовании</w:t>
      </w:r>
      <w:r>
        <w:rPr>
          <w:spacing w:val="-2"/>
          <w:sz w:val="24"/>
        </w:rPr>
        <w:t xml:space="preserve"> </w:t>
      </w:r>
      <w:r>
        <w:rPr>
          <w:sz w:val="24"/>
        </w:rPr>
        <w:t>в</w:t>
      </w:r>
      <w:r>
        <w:rPr>
          <w:spacing w:val="-2"/>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1"/>
          <w:sz w:val="24"/>
        </w:rPr>
        <w:t xml:space="preserve"> </w:t>
      </w:r>
      <w:r>
        <w:rPr>
          <w:sz w:val="24"/>
        </w:rPr>
        <w:t>29.12.2012</w:t>
      </w:r>
      <w:r>
        <w:rPr>
          <w:spacing w:val="-4"/>
          <w:sz w:val="24"/>
        </w:rPr>
        <w:t xml:space="preserve"> </w:t>
      </w:r>
      <w:r>
        <w:rPr>
          <w:sz w:val="24"/>
        </w:rPr>
        <w:t>№273-</w:t>
      </w:r>
      <w:r>
        <w:rPr>
          <w:spacing w:val="-1"/>
          <w:sz w:val="24"/>
        </w:rPr>
        <w:t xml:space="preserve"> </w:t>
      </w:r>
      <w:r>
        <w:rPr>
          <w:spacing w:val="-5"/>
          <w:sz w:val="24"/>
        </w:rPr>
        <w:t>ФЗ,</w:t>
      </w:r>
    </w:p>
    <w:p w:rsidR="00A50D89" w:rsidRDefault="00D375B2" w:rsidP="006D317B">
      <w:pPr>
        <w:pStyle w:val="a6"/>
        <w:numPr>
          <w:ilvl w:val="0"/>
          <w:numId w:val="73"/>
        </w:numPr>
        <w:tabs>
          <w:tab w:val="left" w:pos="1258"/>
        </w:tabs>
        <w:spacing w:before="147"/>
        <w:ind w:right="797"/>
        <w:rPr>
          <w:sz w:val="24"/>
        </w:rPr>
      </w:pPr>
      <w:r>
        <w:rPr>
          <w:sz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w:t>
      </w:r>
      <w:r>
        <w:rPr>
          <w:spacing w:val="-9"/>
          <w:sz w:val="24"/>
        </w:rPr>
        <w:t xml:space="preserve"> </w:t>
      </w:r>
      <w:r>
        <w:rPr>
          <w:sz w:val="24"/>
        </w:rPr>
        <w:t>по</w:t>
      </w:r>
      <w:r>
        <w:rPr>
          <w:spacing w:val="-3"/>
          <w:sz w:val="24"/>
        </w:rPr>
        <w:t xml:space="preserve"> </w:t>
      </w:r>
      <w:r>
        <w:rPr>
          <w:sz w:val="24"/>
        </w:rPr>
        <w:t>адаптированным</w:t>
      </w:r>
      <w:r>
        <w:rPr>
          <w:spacing w:val="-9"/>
          <w:sz w:val="24"/>
        </w:rPr>
        <w:t xml:space="preserve"> </w:t>
      </w:r>
      <w:r>
        <w:rPr>
          <w:sz w:val="24"/>
        </w:rPr>
        <w:t>основным</w:t>
      </w:r>
      <w:r>
        <w:rPr>
          <w:spacing w:val="-9"/>
          <w:sz w:val="24"/>
        </w:rPr>
        <w:t xml:space="preserve"> </w:t>
      </w:r>
      <w:r>
        <w:rPr>
          <w:sz w:val="24"/>
        </w:rPr>
        <w:t>образовательным</w:t>
      </w:r>
      <w:r>
        <w:rPr>
          <w:spacing w:val="-6"/>
          <w:sz w:val="24"/>
        </w:rPr>
        <w:t xml:space="preserve"> </w:t>
      </w:r>
      <w:r>
        <w:rPr>
          <w:sz w:val="24"/>
        </w:rPr>
        <w:t>программам</w:t>
      </w:r>
      <w:r>
        <w:rPr>
          <w:spacing w:val="-9"/>
          <w:sz w:val="24"/>
        </w:rPr>
        <w:t xml:space="preserve"> </w:t>
      </w:r>
      <w:r>
        <w:rPr>
          <w:sz w:val="24"/>
        </w:rPr>
        <w:t>для</w:t>
      </w:r>
      <w:r>
        <w:rPr>
          <w:spacing w:val="-11"/>
          <w:sz w:val="24"/>
        </w:rPr>
        <w:t xml:space="preserve"> </w:t>
      </w:r>
      <w:r>
        <w:rPr>
          <w:sz w:val="24"/>
        </w:rPr>
        <w:t>обучающихся с ОВЗ», утвержденный постановлением Главного государственного санитарного врача Российской Федерации от 10.07.2015 № 26,</w:t>
      </w:r>
    </w:p>
    <w:p w:rsidR="00A50D89" w:rsidRDefault="00D375B2" w:rsidP="006D317B">
      <w:pPr>
        <w:pStyle w:val="a6"/>
        <w:numPr>
          <w:ilvl w:val="0"/>
          <w:numId w:val="73"/>
        </w:numPr>
        <w:tabs>
          <w:tab w:val="left" w:pos="1258"/>
        </w:tabs>
        <w:spacing w:before="147" w:line="242" w:lineRule="auto"/>
        <w:ind w:right="1099"/>
        <w:rPr>
          <w:sz w:val="24"/>
        </w:rPr>
      </w:pPr>
      <w:r>
        <w:rPr>
          <w:sz w:val="24"/>
        </w:rPr>
        <w:t>Федеральный</w:t>
      </w:r>
      <w:r>
        <w:rPr>
          <w:spacing w:val="-8"/>
          <w:sz w:val="24"/>
        </w:rPr>
        <w:t xml:space="preserve"> </w:t>
      </w:r>
      <w:r>
        <w:rPr>
          <w:sz w:val="24"/>
        </w:rPr>
        <w:t>государственный</w:t>
      </w:r>
      <w:r>
        <w:rPr>
          <w:spacing w:val="-8"/>
          <w:sz w:val="24"/>
        </w:rPr>
        <w:t xml:space="preserve"> </w:t>
      </w:r>
      <w:r>
        <w:rPr>
          <w:sz w:val="24"/>
        </w:rPr>
        <w:t>образовательный</w:t>
      </w:r>
      <w:r>
        <w:rPr>
          <w:spacing w:val="-3"/>
          <w:sz w:val="24"/>
        </w:rPr>
        <w:t xml:space="preserve"> </w:t>
      </w:r>
      <w:r>
        <w:rPr>
          <w:sz w:val="24"/>
        </w:rPr>
        <w:t>стандарт</w:t>
      </w:r>
      <w:r>
        <w:rPr>
          <w:spacing w:val="-8"/>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образования обучающихся с ограниченными возможностями здоровья, утвержденный приказом Минобрнауки России от 19 декабря 2014г. №1598,</w:t>
      </w:r>
    </w:p>
    <w:p w:rsidR="00A50D89" w:rsidRDefault="00D375B2" w:rsidP="006D317B">
      <w:pPr>
        <w:pStyle w:val="a6"/>
        <w:numPr>
          <w:ilvl w:val="0"/>
          <w:numId w:val="73"/>
        </w:numPr>
        <w:tabs>
          <w:tab w:val="left" w:pos="1258"/>
        </w:tabs>
        <w:spacing w:before="148" w:line="372" w:lineRule="auto"/>
        <w:ind w:right="1301"/>
        <w:rPr>
          <w:sz w:val="24"/>
        </w:rPr>
      </w:pPr>
      <w:r>
        <w:rPr>
          <w:sz w:val="24"/>
        </w:rPr>
        <w:t>С учетом</w:t>
      </w:r>
      <w:r>
        <w:rPr>
          <w:spacing w:val="-2"/>
          <w:sz w:val="24"/>
        </w:rPr>
        <w:t xml:space="preserve"> </w:t>
      </w:r>
      <w:r>
        <w:rPr>
          <w:sz w:val="24"/>
        </w:rPr>
        <w:t>ФАОП</w:t>
      </w:r>
      <w:r>
        <w:rPr>
          <w:spacing w:val="-4"/>
          <w:sz w:val="24"/>
        </w:rPr>
        <w:t xml:space="preserve"> </w:t>
      </w:r>
      <w:r>
        <w:rPr>
          <w:sz w:val="24"/>
        </w:rPr>
        <w:t>ООО</w:t>
      </w:r>
      <w:r>
        <w:rPr>
          <w:spacing w:val="-5"/>
          <w:sz w:val="24"/>
        </w:rPr>
        <w:t xml:space="preserve"> </w:t>
      </w:r>
      <w:r>
        <w:rPr>
          <w:sz w:val="24"/>
        </w:rPr>
        <w:t>для</w:t>
      </w:r>
      <w:r>
        <w:rPr>
          <w:spacing w:val="-9"/>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ОВЗ</w:t>
      </w:r>
      <w:r>
        <w:rPr>
          <w:spacing w:val="-2"/>
          <w:sz w:val="24"/>
        </w:rPr>
        <w:t xml:space="preserve"> </w:t>
      </w:r>
      <w:r>
        <w:rPr>
          <w:sz w:val="24"/>
        </w:rPr>
        <w:t>,</w:t>
      </w:r>
      <w:r>
        <w:rPr>
          <w:spacing w:val="-6"/>
          <w:sz w:val="24"/>
        </w:rPr>
        <w:t xml:space="preserve"> </w:t>
      </w:r>
      <w:r>
        <w:rPr>
          <w:sz w:val="24"/>
        </w:rPr>
        <w:t>утверждённой</w:t>
      </w:r>
      <w:r>
        <w:rPr>
          <w:spacing w:val="-1"/>
          <w:sz w:val="24"/>
        </w:rPr>
        <w:t xml:space="preserve"> </w:t>
      </w:r>
      <w:r>
        <w:rPr>
          <w:sz w:val="24"/>
        </w:rPr>
        <w:t>приказом</w:t>
      </w:r>
      <w:r>
        <w:rPr>
          <w:spacing w:val="-3"/>
          <w:sz w:val="24"/>
        </w:rPr>
        <w:t xml:space="preserve"> </w:t>
      </w:r>
      <w:r>
        <w:rPr>
          <w:sz w:val="24"/>
        </w:rPr>
        <w:t>Министерства просвещения Российской Федерации от 24 ноября 2022 г. N 1025</w:t>
      </w:r>
    </w:p>
    <w:p w:rsidR="00A50D89" w:rsidRDefault="00D375B2" w:rsidP="006D317B">
      <w:pPr>
        <w:pStyle w:val="a6"/>
        <w:numPr>
          <w:ilvl w:val="1"/>
          <w:numId w:val="73"/>
        </w:numPr>
        <w:tabs>
          <w:tab w:val="left" w:pos="1604"/>
        </w:tabs>
        <w:spacing w:line="242" w:lineRule="auto"/>
        <w:ind w:right="960"/>
        <w:rPr>
          <w:sz w:val="24"/>
        </w:rPr>
      </w:pPr>
      <w:r>
        <w:rPr>
          <w:sz w:val="24"/>
        </w:rPr>
        <w:t>Приказ Министерства просвещения от 17.07.2024 №495 «О внесении изменений в некоторые</w:t>
      </w:r>
      <w:r>
        <w:rPr>
          <w:spacing w:val="-10"/>
          <w:sz w:val="24"/>
        </w:rPr>
        <w:t xml:space="preserve"> </w:t>
      </w:r>
      <w:r>
        <w:rPr>
          <w:sz w:val="24"/>
        </w:rPr>
        <w:t>программы</w:t>
      </w:r>
      <w:r>
        <w:rPr>
          <w:spacing w:val="-7"/>
          <w:sz w:val="24"/>
        </w:rPr>
        <w:t xml:space="preserve"> </w:t>
      </w:r>
      <w:r>
        <w:rPr>
          <w:sz w:val="24"/>
        </w:rPr>
        <w:t>Министерства</w:t>
      </w:r>
      <w:r>
        <w:rPr>
          <w:spacing w:val="-10"/>
          <w:sz w:val="24"/>
        </w:rPr>
        <w:t xml:space="preserve"> </w:t>
      </w:r>
      <w:r>
        <w:rPr>
          <w:sz w:val="24"/>
        </w:rPr>
        <w:t>просвещения</w:t>
      </w:r>
      <w:r>
        <w:rPr>
          <w:spacing w:val="-5"/>
          <w:sz w:val="24"/>
        </w:rPr>
        <w:t xml:space="preserve"> </w:t>
      </w:r>
      <w:r>
        <w:rPr>
          <w:sz w:val="24"/>
        </w:rPr>
        <w:t>Российской</w:t>
      </w:r>
      <w:r>
        <w:rPr>
          <w:spacing w:val="-8"/>
          <w:sz w:val="24"/>
        </w:rPr>
        <w:t xml:space="preserve"> </w:t>
      </w:r>
      <w:r>
        <w:rPr>
          <w:sz w:val="24"/>
        </w:rPr>
        <w:t>Федерации,</w:t>
      </w:r>
      <w:r>
        <w:rPr>
          <w:spacing w:val="-7"/>
          <w:sz w:val="24"/>
        </w:rPr>
        <w:t xml:space="preserve"> </w:t>
      </w:r>
      <w:r>
        <w:rPr>
          <w:sz w:val="24"/>
        </w:rPr>
        <w:t xml:space="preserve">касающиеся </w:t>
      </w:r>
      <w:r>
        <w:rPr>
          <w:spacing w:val="-2"/>
          <w:sz w:val="24"/>
        </w:rPr>
        <w:t>ФАОП»</w:t>
      </w:r>
    </w:p>
    <w:p w:rsidR="00A50D89" w:rsidRDefault="00D375B2" w:rsidP="006D317B">
      <w:pPr>
        <w:pStyle w:val="a6"/>
        <w:numPr>
          <w:ilvl w:val="0"/>
          <w:numId w:val="73"/>
        </w:numPr>
        <w:tabs>
          <w:tab w:val="left" w:pos="1320"/>
        </w:tabs>
        <w:spacing w:before="137"/>
        <w:ind w:left="1320" w:hanging="422"/>
        <w:rPr>
          <w:sz w:val="24"/>
        </w:rPr>
      </w:pPr>
      <w:r>
        <w:rPr>
          <w:sz w:val="24"/>
        </w:rPr>
        <w:t>Уставом</w:t>
      </w:r>
      <w:r>
        <w:rPr>
          <w:spacing w:val="-5"/>
          <w:sz w:val="24"/>
        </w:rPr>
        <w:t xml:space="preserve"> </w:t>
      </w:r>
      <w:r>
        <w:rPr>
          <w:spacing w:val="-2"/>
          <w:sz w:val="24"/>
        </w:rPr>
        <w:t>школы.</w:t>
      </w:r>
    </w:p>
    <w:p w:rsidR="00A50D89" w:rsidRDefault="00D375B2">
      <w:pPr>
        <w:pStyle w:val="a3"/>
        <w:spacing w:before="147"/>
        <w:ind w:right="733"/>
      </w:pPr>
      <w:r>
        <w:t>ФАОП</w:t>
      </w:r>
      <w:r>
        <w:rPr>
          <w:spacing w:val="-5"/>
        </w:rPr>
        <w:t xml:space="preserve"> </w:t>
      </w:r>
      <w:r>
        <w:t>ООО</w:t>
      </w:r>
      <w:r>
        <w:rPr>
          <w:spacing w:val="-5"/>
        </w:rPr>
        <w:t xml:space="preserve"> </w:t>
      </w:r>
      <w:r>
        <w:t>для</w:t>
      </w:r>
      <w:r>
        <w:rPr>
          <w:spacing w:val="-4"/>
        </w:rPr>
        <w:t xml:space="preserve"> </w:t>
      </w:r>
      <w:r>
        <w:t>обучающихся</w:t>
      </w:r>
      <w:r>
        <w:rPr>
          <w:spacing w:val="-4"/>
        </w:rPr>
        <w:t xml:space="preserve"> </w:t>
      </w:r>
      <w:r>
        <w:t>с</w:t>
      </w:r>
      <w:r>
        <w:rPr>
          <w:spacing w:val="-5"/>
        </w:rPr>
        <w:t xml:space="preserve"> </w:t>
      </w:r>
      <w:r>
        <w:t>задержкой</w:t>
      </w:r>
      <w:r>
        <w:rPr>
          <w:spacing w:val="-7"/>
        </w:rPr>
        <w:t xml:space="preserve"> </w:t>
      </w:r>
      <w:r>
        <w:t>психического развития</w:t>
      </w:r>
      <w:r>
        <w:rPr>
          <w:spacing w:val="-4"/>
        </w:rPr>
        <w:t xml:space="preserve"> </w:t>
      </w:r>
      <w:r>
        <w:t>(вариант</w:t>
      </w:r>
      <w:r>
        <w:rPr>
          <w:spacing w:val="-7"/>
        </w:rPr>
        <w:t xml:space="preserve"> </w:t>
      </w:r>
      <w:r>
        <w:t>7)</w:t>
      </w:r>
      <w:r>
        <w:rPr>
          <w:spacing w:val="-3"/>
        </w:rPr>
        <w:t xml:space="preserve"> </w:t>
      </w:r>
      <w:r>
        <w:t>является</w:t>
      </w:r>
      <w:r>
        <w:rPr>
          <w:spacing w:val="-8"/>
        </w:rPr>
        <w:t xml:space="preserve"> </w:t>
      </w:r>
      <w:r>
        <w:t>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A50D89" w:rsidRDefault="00D375B2">
      <w:pPr>
        <w:pStyle w:val="a3"/>
        <w:spacing w:before="3"/>
        <w:ind w:right="733"/>
      </w:pPr>
      <w:r>
        <w:t>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w:t>
      </w:r>
      <w:r>
        <w:rPr>
          <w:spacing w:val="-4"/>
        </w:rPr>
        <w:t xml:space="preserve"> </w:t>
      </w:r>
      <w:r>
        <w:t>индивидуальных</w:t>
      </w:r>
      <w:r>
        <w:rPr>
          <w:spacing w:val="-10"/>
        </w:rPr>
        <w:t xml:space="preserve"> </w:t>
      </w:r>
      <w:r>
        <w:t>возможностей,</w:t>
      </w:r>
      <w:r>
        <w:rPr>
          <w:spacing w:val="-12"/>
        </w:rPr>
        <w:t xml:space="preserve"> </w:t>
      </w:r>
      <w:r>
        <w:t>особых</w:t>
      </w:r>
      <w:r>
        <w:rPr>
          <w:spacing w:val="-10"/>
        </w:rPr>
        <w:t xml:space="preserve"> </w:t>
      </w:r>
      <w:r>
        <w:t>образовательных</w:t>
      </w:r>
      <w:r>
        <w:rPr>
          <w:spacing w:val="-10"/>
        </w:rPr>
        <w:t xml:space="preserve"> </w:t>
      </w:r>
      <w:r>
        <w:t>потребностей,</w:t>
      </w:r>
      <w:r>
        <w:rPr>
          <w:spacing w:val="-8"/>
        </w:rPr>
        <w:t xml:space="preserve"> </w:t>
      </w:r>
      <w:r>
        <w:t>обеспечивающую коррекцию нарушений развития и социальную адаптацию.</w:t>
      </w:r>
    </w:p>
    <w:p w:rsidR="00A50D89" w:rsidRDefault="00D375B2">
      <w:pPr>
        <w:pStyle w:val="a3"/>
        <w:ind w:right="733"/>
      </w:pPr>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w:t>
      </w:r>
      <w:r>
        <w:rPr>
          <w:spacing w:val="-7"/>
        </w:rPr>
        <w:t xml:space="preserve"> </w:t>
      </w:r>
      <w:r>
        <w:t>(АООП</w:t>
      </w:r>
      <w:r>
        <w:rPr>
          <w:spacing w:val="-3"/>
        </w:rPr>
        <w:t xml:space="preserve"> </w:t>
      </w:r>
      <w:r>
        <w:t>НОО)</w:t>
      </w:r>
      <w:r>
        <w:rPr>
          <w:spacing w:val="-6"/>
        </w:rPr>
        <w:t xml:space="preserve"> </w:t>
      </w:r>
      <w:r>
        <w:t>обучающихся</w:t>
      </w:r>
      <w:r>
        <w:rPr>
          <w:spacing w:val="-2"/>
        </w:rPr>
        <w:t xml:space="preserve"> </w:t>
      </w:r>
      <w:r>
        <w:t>с</w:t>
      </w:r>
      <w:r>
        <w:rPr>
          <w:spacing w:val="-3"/>
        </w:rPr>
        <w:t xml:space="preserve"> </w:t>
      </w:r>
      <w:r>
        <w:t>ЗПР</w:t>
      </w:r>
      <w:r>
        <w:rPr>
          <w:spacing w:val="-2"/>
        </w:rPr>
        <w:t xml:space="preserve"> </w:t>
      </w:r>
      <w:r>
        <w:t>(варианты 7.1</w:t>
      </w:r>
      <w:r>
        <w:rPr>
          <w:spacing w:val="-7"/>
        </w:rPr>
        <w:t xml:space="preserve"> </w:t>
      </w:r>
      <w:r>
        <w:t>и</w:t>
      </w:r>
      <w:r>
        <w:rPr>
          <w:spacing w:val="-1"/>
        </w:rPr>
        <w:t xml:space="preserve"> </w:t>
      </w:r>
      <w:r>
        <w:t>7.2)</w:t>
      </w:r>
      <w:r>
        <w:rPr>
          <w:spacing w:val="-5"/>
        </w:rPr>
        <w:t xml:space="preserve"> </w:t>
      </w:r>
      <w:r>
        <w:t>в</w:t>
      </w:r>
      <w:r>
        <w:rPr>
          <w:spacing w:val="-1"/>
        </w:rPr>
        <w:t xml:space="preserve"> </w:t>
      </w:r>
      <w:r>
        <w:t>соответствии</w:t>
      </w:r>
      <w:r>
        <w:rPr>
          <w:spacing w:val="-1"/>
        </w:rPr>
        <w:t xml:space="preserve"> </w:t>
      </w:r>
      <w:r>
        <w:t>с</w:t>
      </w:r>
      <w:r>
        <w:rPr>
          <w:spacing w:val="-8"/>
        </w:rPr>
        <w:t xml:space="preserve"> </w:t>
      </w:r>
      <w:r>
        <w:t>ФГОС</w:t>
      </w:r>
      <w:r>
        <w:rPr>
          <w:spacing w:val="-4"/>
        </w:rPr>
        <w:t xml:space="preserve"> </w:t>
      </w:r>
      <w:r>
        <w:t>НОО обучающихся с ОВЗ, и при этом нуждающихся в пролонгации специальных образовательных условий на уровне основного общего образования.</w:t>
      </w:r>
    </w:p>
    <w:p w:rsidR="00A50D89" w:rsidRDefault="00D375B2">
      <w:pPr>
        <w:spacing w:before="1" w:line="275" w:lineRule="exact"/>
        <w:ind w:left="840"/>
        <w:rPr>
          <w:i/>
          <w:sz w:val="24"/>
        </w:rPr>
      </w:pPr>
      <w:r>
        <w:rPr>
          <w:i/>
          <w:sz w:val="24"/>
        </w:rPr>
        <w:t>Целями реализации</w:t>
      </w:r>
      <w:r>
        <w:rPr>
          <w:i/>
          <w:spacing w:val="-5"/>
          <w:sz w:val="24"/>
        </w:rPr>
        <w:t xml:space="preserve"> </w:t>
      </w:r>
      <w:r>
        <w:rPr>
          <w:i/>
          <w:sz w:val="24"/>
        </w:rPr>
        <w:t>ФАОП</w:t>
      </w:r>
      <w:r>
        <w:rPr>
          <w:i/>
          <w:spacing w:val="-1"/>
          <w:sz w:val="24"/>
        </w:rPr>
        <w:t xml:space="preserve"> </w:t>
      </w:r>
      <w:r>
        <w:rPr>
          <w:i/>
          <w:sz w:val="24"/>
        </w:rPr>
        <w:t>ООО</w:t>
      </w:r>
      <w:r>
        <w:rPr>
          <w:i/>
          <w:spacing w:val="-6"/>
          <w:sz w:val="24"/>
        </w:rPr>
        <w:t xml:space="preserve"> </w:t>
      </w:r>
      <w:r>
        <w:rPr>
          <w:i/>
          <w:sz w:val="24"/>
        </w:rPr>
        <w:t>для</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ЗПР</w:t>
      </w:r>
      <w:r>
        <w:rPr>
          <w:i/>
          <w:spacing w:val="-2"/>
          <w:sz w:val="24"/>
        </w:rPr>
        <w:t xml:space="preserve"> являются:</w:t>
      </w:r>
    </w:p>
    <w:p w:rsidR="00A50D89" w:rsidRDefault="00D375B2">
      <w:pPr>
        <w:pStyle w:val="a3"/>
        <w:spacing w:line="242" w:lineRule="auto"/>
      </w:pPr>
      <w:r>
        <w:t>организация</w:t>
      </w:r>
      <w:r>
        <w:rPr>
          <w:spacing w:val="-8"/>
        </w:rPr>
        <w:t xml:space="preserve"> </w:t>
      </w:r>
      <w:r>
        <w:t>учебного</w:t>
      </w:r>
      <w:r>
        <w:rPr>
          <w:spacing w:val="-3"/>
        </w:rPr>
        <w:t xml:space="preserve"> </w:t>
      </w:r>
      <w:r>
        <w:t>процесса</w:t>
      </w:r>
      <w:r>
        <w:rPr>
          <w:spacing w:val="-4"/>
        </w:rPr>
        <w:t xml:space="preserve"> </w:t>
      </w:r>
      <w:r>
        <w:t>для</w:t>
      </w:r>
      <w:r>
        <w:rPr>
          <w:spacing w:val="-8"/>
        </w:rPr>
        <w:t xml:space="preserve"> </w:t>
      </w:r>
      <w:r>
        <w:t>обучающихся</w:t>
      </w:r>
      <w:r>
        <w:rPr>
          <w:spacing w:val="-3"/>
        </w:rPr>
        <w:t xml:space="preserve"> </w:t>
      </w:r>
      <w:r>
        <w:t>с</w:t>
      </w:r>
      <w:r>
        <w:rPr>
          <w:spacing w:val="-4"/>
        </w:rPr>
        <w:t xml:space="preserve"> </w:t>
      </w:r>
      <w:r>
        <w:t>ЗПР</w:t>
      </w:r>
      <w:r>
        <w:rPr>
          <w:spacing w:val="-3"/>
        </w:rPr>
        <w:t xml:space="preserve"> </w:t>
      </w:r>
      <w:r>
        <w:t>с</w:t>
      </w:r>
      <w:r>
        <w:rPr>
          <w:spacing w:val="-4"/>
        </w:rPr>
        <w:t xml:space="preserve"> </w:t>
      </w:r>
      <w:r>
        <w:t>учетом</w:t>
      </w:r>
      <w:r>
        <w:rPr>
          <w:spacing w:val="-2"/>
        </w:rPr>
        <w:t xml:space="preserve"> </w:t>
      </w:r>
      <w:r>
        <w:t>целей,</w:t>
      </w:r>
      <w:r>
        <w:rPr>
          <w:spacing w:val="-1"/>
        </w:rPr>
        <w:t xml:space="preserve"> </w:t>
      </w:r>
      <w:r>
        <w:t>содержания</w:t>
      </w:r>
      <w:r>
        <w:rPr>
          <w:spacing w:val="-8"/>
        </w:rPr>
        <w:t xml:space="preserve"> </w:t>
      </w:r>
      <w:r>
        <w:t>и</w:t>
      </w:r>
      <w:r>
        <w:rPr>
          <w:spacing w:val="-7"/>
        </w:rPr>
        <w:t xml:space="preserve"> </w:t>
      </w:r>
      <w:r>
        <w:t>планируемых результатов основного общего образования, отраженных в ФГОС ООО;</w:t>
      </w:r>
    </w:p>
    <w:p w:rsidR="00A50D89" w:rsidRDefault="00D375B2">
      <w:pPr>
        <w:pStyle w:val="a3"/>
        <w:spacing w:line="271" w:lineRule="exact"/>
      </w:pPr>
      <w:r>
        <w:t>создание</w:t>
      </w:r>
      <w:r>
        <w:rPr>
          <w:spacing w:val="-5"/>
        </w:rPr>
        <w:t xml:space="preserve"> </w:t>
      </w:r>
      <w:r>
        <w:t>условий</w:t>
      </w:r>
      <w:r>
        <w:rPr>
          <w:spacing w:val="-5"/>
        </w:rPr>
        <w:t xml:space="preserve"> </w:t>
      </w:r>
      <w:r>
        <w:t>для</w:t>
      </w:r>
      <w:r>
        <w:rPr>
          <w:spacing w:val="-1"/>
        </w:rPr>
        <w:t xml:space="preserve"> </w:t>
      </w:r>
      <w:r>
        <w:t>становления</w:t>
      </w:r>
      <w:r>
        <w:rPr>
          <w:spacing w:val="-2"/>
        </w:rPr>
        <w:t xml:space="preserve"> </w:t>
      </w:r>
      <w:r>
        <w:t>и</w:t>
      </w:r>
      <w:r>
        <w:rPr>
          <w:spacing w:val="-5"/>
        </w:rPr>
        <w:t xml:space="preserve"> </w:t>
      </w:r>
      <w:r>
        <w:t>формирования</w:t>
      </w:r>
      <w:r>
        <w:rPr>
          <w:spacing w:val="-2"/>
        </w:rPr>
        <w:t xml:space="preserve"> </w:t>
      </w:r>
      <w:r>
        <w:t>личности</w:t>
      </w:r>
      <w:r>
        <w:rPr>
          <w:spacing w:val="-8"/>
        </w:rPr>
        <w:t xml:space="preserve"> </w:t>
      </w:r>
      <w:r>
        <w:rPr>
          <w:spacing w:val="-2"/>
        </w:rPr>
        <w:t>обучающегося;</w:t>
      </w:r>
    </w:p>
    <w:p w:rsidR="00A50D89" w:rsidRDefault="00A50D89">
      <w:pPr>
        <w:pStyle w:val="a3"/>
        <w:spacing w:line="271" w:lineRule="exact"/>
        <w:sectPr w:rsidR="00A50D89">
          <w:pgSz w:w="11910" w:h="16840"/>
          <w:pgMar w:top="1920" w:right="0" w:bottom="660" w:left="283" w:header="0" w:footer="440" w:gutter="0"/>
          <w:cols w:space="720"/>
        </w:sectPr>
      </w:pPr>
    </w:p>
    <w:p w:rsidR="00A50D89" w:rsidRDefault="00D375B2">
      <w:pPr>
        <w:pStyle w:val="a3"/>
        <w:spacing w:before="74"/>
      </w:pPr>
      <w:r>
        <w:lastRenderedPageBreak/>
        <w:t>организация</w:t>
      </w:r>
      <w:r>
        <w:rPr>
          <w:spacing w:val="-9"/>
        </w:rPr>
        <w:t xml:space="preserve"> </w:t>
      </w:r>
      <w:r>
        <w:t>деятельности</w:t>
      </w:r>
      <w:r>
        <w:rPr>
          <w:spacing w:val="-7"/>
        </w:rPr>
        <w:t xml:space="preserve"> </w:t>
      </w:r>
      <w:r>
        <w:t>педагогических</w:t>
      </w:r>
      <w:r>
        <w:rPr>
          <w:spacing w:val="-9"/>
        </w:rPr>
        <w:t xml:space="preserve"> </w:t>
      </w:r>
      <w:r>
        <w:t>работников</w:t>
      </w:r>
      <w:r>
        <w:rPr>
          <w:spacing w:val="-7"/>
        </w:rPr>
        <w:t xml:space="preserve"> </w:t>
      </w:r>
      <w:r>
        <w:t>образовательной</w:t>
      </w:r>
      <w:r>
        <w:rPr>
          <w:spacing w:val="-8"/>
        </w:rPr>
        <w:t xml:space="preserve"> </w:t>
      </w:r>
      <w:r>
        <w:t>организации</w:t>
      </w:r>
      <w:r>
        <w:rPr>
          <w:spacing w:val="-8"/>
        </w:rPr>
        <w:t xml:space="preserve"> </w:t>
      </w:r>
      <w:r>
        <w:t>по</w:t>
      </w:r>
      <w:r>
        <w:rPr>
          <w:spacing w:val="-1"/>
        </w:rPr>
        <w:t xml:space="preserve"> </w:t>
      </w:r>
      <w:r>
        <w:t>созданию индивидуальных программ и учебных планов для обучающихся с ЗПР.</w:t>
      </w:r>
    </w:p>
    <w:p w:rsidR="00A50D89" w:rsidRDefault="00D375B2">
      <w:pPr>
        <w:pStyle w:val="a3"/>
        <w:spacing w:before="3" w:line="237" w:lineRule="auto"/>
        <w:ind w:right="1378" w:firstLine="302"/>
      </w:pPr>
      <w:r>
        <w:t>Достижение</w:t>
      </w:r>
      <w:r>
        <w:rPr>
          <w:spacing w:val="-9"/>
        </w:rPr>
        <w:t xml:space="preserve"> </w:t>
      </w:r>
      <w:r>
        <w:t>поставленных</w:t>
      </w:r>
      <w:r>
        <w:rPr>
          <w:spacing w:val="-8"/>
        </w:rPr>
        <w:t xml:space="preserve"> </w:t>
      </w:r>
      <w:r>
        <w:t>целей</w:t>
      </w:r>
      <w:r>
        <w:rPr>
          <w:spacing w:val="-2"/>
        </w:rPr>
        <w:t xml:space="preserve"> </w:t>
      </w:r>
      <w:r>
        <w:t>реализации</w:t>
      </w:r>
      <w:r>
        <w:rPr>
          <w:spacing w:val="-2"/>
        </w:rPr>
        <w:t xml:space="preserve"> </w:t>
      </w:r>
      <w:r>
        <w:t>ФАОП</w:t>
      </w:r>
      <w:r>
        <w:rPr>
          <w:spacing w:val="-4"/>
        </w:rPr>
        <w:t xml:space="preserve"> </w:t>
      </w:r>
      <w:r>
        <w:t>ООО</w:t>
      </w:r>
      <w:r>
        <w:rPr>
          <w:spacing w:val="-4"/>
        </w:rPr>
        <w:t xml:space="preserve"> </w:t>
      </w:r>
      <w:r>
        <w:t>для</w:t>
      </w:r>
      <w:r>
        <w:rPr>
          <w:spacing w:val="-8"/>
        </w:rPr>
        <w:t xml:space="preserve"> </w:t>
      </w:r>
      <w:r>
        <w:t>обучающихся</w:t>
      </w:r>
      <w:r>
        <w:rPr>
          <w:spacing w:val="-3"/>
        </w:rPr>
        <w:t xml:space="preserve"> </w:t>
      </w:r>
      <w:r>
        <w:t>с</w:t>
      </w:r>
      <w:r>
        <w:rPr>
          <w:spacing w:val="-4"/>
        </w:rPr>
        <w:t xml:space="preserve"> </w:t>
      </w:r>
      <w:r>
        <w:t>ЗПР предусматривает решение следующих основных задач:</w:t>
      </w:r>
    </w:p>
    <w:p w:rsidR="00A50D89" w:rsidRDefault="00D375B2">
      <w:pPr>
        <w:pStyle w:val="a3"/>
        <w:spacing w:before="3"/>
        <w:ind w:right="733"/>
      </w:pPr>
      <w:r>
        <w:t>формирование у</w:t>
      </w:r>
      <w:r>
        <w:rPr>
          <w:spacing w:val="-5"/>
        </w:rPr>
        <w:t xml:space="preserve"> </w:t>
      </w:r>
      <w:r>
        <w:t>обучающихся нравственных убеждений, эстетического вкуса и здорового образа жизни,</w:t>
      </w:r>
      <w:r>
        <w:rPr>
          <w:spacing w:val="-6"/>
        </w:rPr>
        <w:t xml:space="preserve"> </w:t>
      </w:r>
      <w:r>
        <w:t>высокой</w:t>
      </w:r>
      <w:r>
        <w:rPr>
          <w:spacing w:val="-7"/>
        </w:rPr>
        <w:t xml:space="preserve"> </w:t>
      </w:r>
      <w:r>
        <w:t>культуры</w:t>
      </w:r>
      <w:r>
        <w:rPr>
          <w:spacing w:val="-3"/>
        </w:rPr>
        <w:t xml:space="preserve"> </w:t>
      </w:r>
      <w:r>
        <w:t>межличностного</w:t>
      </w:r>
      <w:r>
        <w:rPr>
          <w:spacing w:val="-4"/>
        </w:rPr>
        <w:t xml:space="preserve"> </w:t>
      </w:r>
      <w:r>
        <w:t>и</w:t>
      </w:r>
      <w:r>
        <w:rPr>
          <w:spacing w:val="-7"/>
        </w:rPr>
        <w:t xml:space="preserve"> </w:t>
      </w:r>
      <w:r>
        <w:t>межэтнического</w:t>
      </w:r>
      <w:r>
        <w:rPr>
          <w:spacing w:val="-8"/>
        </w:rPr>
        <w:t xml:space="preserve"> </w:t>
      </w:r>
      <w:r>
        <w:t>общения,</w:t>
      </w:r>
      <w:r>
        <w:rPr>
          <w:spacing w:val="-6"/>
        </w:rPr>
        <w:t xml:space="preserve"> </w:t>
      </w:r>
      <w:r>
        <w:t>овладение</w:t>
      </w:r>
      <w:r>
        <w:rPr>
          <w:spacing w:val="-9"/>
        </w:rPr>
        <w:t xml:space="preserve"> </w:t>
      </w:r>
      <w:r>
        <w:t>основами</w:t>
      </w:r>
      <w:r>
        <w:rPr>
          <w:spacing w:val="-7"/>
        </w:rPr>
        <w:t xml:space="preserve"> </w:t>
      </w:r>
      <w:r>
        <w:t>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0D89" w:rsidRDefault="00D375B2">
      <w:pPr>
        <w:pStyle w:val="a3"/>
        <w:spacing w:before="1"/>
        <w:ind w:right="733"/>
      </w:pPr>
      <w:r>
        <w:t>обеспечение планируемых результатов по освоению обучающимся целевых установок, приобретению</w:t>
      </w:r>
      <w:r>
        <w:rPr>
          <w:spacing w:val="-6"/>
        </w:rPr>
        <w:t xml:space="preserve"> </w:t>
      </w:r>
      <w:r>
        <w:t>знаний,</w:t>
      </w:r>
      <w:r>
        <w:rPr>
          <w:spacing w:val="-6"/>
        </w:rPr>
        <w:t xml:space="preserve"> </w:t>
      </w:r>
      <w:r>
        <w:t>умений,</w:t>
      </w:r>
      <w:r>
        <w:rPr>
          <w:spacing w:val="-2"/>
        </w:rPr>
        <w:t xml:space="preserve"> </w:t>
      </w:r>
      <w:r>
        <w:t>навыков,</w:t>
      </w:r>
      <w:r>
        <w:rPr>
          <w:spacing w:val="-6"/>
        </w:rPr>
        <w:t xml:space="preserve"> </w:t>
      </w:r>
      <w:r>
        <w:t>определяемых</w:t>
      </w:r>
      <w:r>
        <w:rPr>
          <w:spacing w:val="-8"/>
        </w:rPr>
        <w:t xml:space="preserve"> </w:t>
      </w:r>
      <w:r>
        <w:t>личностными,</w:t>
      </w:r>
      <w:r>
        <w:rPr>
          <w:spacing w:val="-6"/>
        </w:rPr>
        <w:t xml:space="preserve"> </w:t>
      </w:r>
      <w:r>
        <w:t>семейными,</w:t>
      </w:r>
      <w:r>
        <w:rPr>
          <w:spacing w:val="-10"/>
        </w:rPr>
        <w:t xml:space="preserve"> </w:t>
      </w:r>
      <w: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50D89" w:rsidRDefault="00D375B2">
      <w:pPr>
        <w:pStyle w:val="a3"/>
        <w:spacing w:before="2" w:line="237" w:lineRule="auto"/>
        <w:ind w:right="1378"/>
      </w:pPr>
      <w:r>
        <w:t>обеспечение</w:t>
      </w:r>
      <w:r>
        <w:rPr>
          <w:spacing w:val="-5"/>
        </w:rPr>
        <w:t xml:space="preserve"> </w:t>
      </w:r>
      <w:r>
        <w:t>преемственности</w:t>
      </w:r>
      <w:r>
        <w:rPr>
          <w:spacing w:val="-6"/>
        </w:rPr>
        <w:t xml:space="preserve"> </w:t>
      </w:r>
      <w:r>
        <w:t>начального</w:t>
      </w:r>
      <w:r>
        <w:rPr>
          <w:spacing w:val="-8"/>
        </w:rPr>
        <w:t xml:space="preserve"> </w:t>
      </w:r>
      <w:r>
        <w:t>общего,</w:t>
      </w:r>
      <w:r>
        <w:rPr>
          <w:spacing w:val="-6"/>
        </w:rPr>
        <w:t xml:space="preserve"> </w:t>
      </w:r>
      <w:r>
        <w:t>основного</w:t>
      </w:r>
      <w:r>
        <w:rPr>
          <w:spacing w:val="-4"/>
        </w:rPr>
        <w:t xml:space="preserve"> </w:t>
      </w:r>
      <w:r>
        <w:t>общего</w:t>
      </w:r>
      <w:r>
        <w:rPr>
          <w:spacing w:val="-4"/>
        </w:rPr>
        <w:t xml:space="preserve"> </w:t>
      </w:r>
      <w:r>
        <w:t>и среднего</w:t>
      </w:r>
      <w:r>
        <w:rPr>
          <w:spacing w:val="-8"/>
        </w:rPr>
        <w:t xml:space="preserve"> </w:t>
      </w:r>
      <w:r>
        <w:t xml:space="preserve">общего </w:t>
      </w:r>
      <w:r>
        <w:rPr>
          <w:spacing w:val="-2"/>
        </w:rPr>
        <w:t>образования;</w:t>
      </w:r>
    </w:p>
    <w:p w:rsidR="00A50D89" w:rsidRDefault="00D375B2">
      <w:pPr>
        <w:pStyle w:val="a3"/>
        <w:spacing w:before="6" w:line="237" w:lineRule="auto"/>
        <w:ind w:right="1256"/>
      </w:pPr>
      <w:r>
        <w:t>достижение</w:t>
      </w:r>
      <w:r>
        <w:rPr>
          <w:spacing w:val="-5"/>
        </w:rPr>
        <w:t xml:space="preserve"> </w:t>
      </w:r>
      <w:r>
        <w:t>планируемых</w:t>
      </w:r>
      <w:r>
        <w:rPr>
          <w:spacing w:val="-8"/>
        </w:rPr>
        <w:t xml:space="preserve"> </w:t>
      </w:r>
      <w:r>
        <w:t>результатов</w:t>
      </w:r>
      <w:r>
        <w:rPr>
          <w:spacing w:val="-6"/>
        </w:rPr>
        <w:t xml:space="preserve"> </w:t>
      </w:r>
      <w:r>
        <w:t>освоения</w:t>
      </w:r>
      <w:r>
        <w:rPr>
          <w:spacing w:val="-4"/>
        </w:rPr>
        <w:t xml:space="preserve"> </w:t>
      </w:r>
      <w:r>
        <w:t>ФАОП</w:t>
      </w:r>
      <w:r>
        <w:rPr>
          <w:spacing w:val="-5"/>
        </w:rPr>
        <w:t xml:space="preserve"> </w:t>
      </w:r>
      <w:r>
        <w:t>ООО</w:t>
      </w:r>
      <w:r>
        <w:rPr>
          <w:spacing w:val="-5"/>
        </w:rPr>
        <w:t xml:space="preserve"> </w:t>
      </w:r>
      <w:r>
        <w:t>обучающимися</w:t>
      </w:r>
      <w:r>
        <w:rPr>
          <w:spacing w:val="-4"/>
        </w:rPr>
        <w:t xml:space="preserve"> </w:t>
      </w:r>
      <w:r>
        <w:t>с</w:t>
      </w:r>
      <w:r>
        <w:rPr>
          <w:spacing w:val="-5"/>
        </w:rPr>
        <w:t xml:space="preserve"> </w:t>
      </w:r>
      <w:r>
        <w:t>ЗПР; обеспечение</w:t>
      </w:r>
      <w:r>
        <w:rPr>
          <w:spacing w:val="-7"/>
        </w:rPr>
        <w:t xml:space="preserve"> </w:t>
      </w:r>
      <w:r>
        <w:t>доступности</w:t>
      </w:r>
      <w:r>
        <w:rPr>
          <w:spacing w:val="-7"/>
        </w:rPr>
        <w:t xml:space="preserve"> </w:t>
      </w:r>
      <w:r>
        <w:t>получения</w:t>
      </w:r>
      <w:r>
        <w:rPr>
          <w:spacing w:val="-4"/>
        </w:rPr>
        <w:t xml:space="preserve"> </w:t>
      </w:r>
      <w:r>
        <w:t>качественного</w:t>
      </w:r>
      <w:r>
        <w:rPr>
          <w:spacing w:val="-4"/>
        </w:rPr>
        <w:t xml:space="preserve"> </w:t>
      </w:r>
      <w:r>
        <w:t>основного</w:t>
      </w:r>
      <w:r>
        <w:rPr>
          <w:spacing w:val="-8"/>
        </w:rPr>
        <w:t xml:space="preserve"> </w:t>
      </w:r>
      <w:r>
        <w:t>общего</w:t>
      </w:r>
      <w:r>
        <w:rPr>
          <w:spacing w:val="-8"/>
        </w:rPr>
        <w:t xml:space="preserve"> </w:t>
      </w:r>
      <w:r>
        <w:rPr>
          <w:spacing w:val="-2"/>
        </w:rPr>
        <w:t>образования;</w:t>
      </w:r>
    </w:p>
    <w:p w:rsidR="00A50D89" w:rsidRDefault="00D375B2">
      <w:pPr>
        <w:pStyle w:val="a3"/>
        <w:spacing w:before="3"/>
        <w:ind w:right="780"/>
      </w:pPr>
      <w:r>
        <w:t>установление</w:t>
      </w:r>
      <w:r>
        <w:rPr>
          <w:spacing w:val="-3"/>
        </w:rPr>
        <w:t xml:space="preserve"> </w:t>
      </w:r>
      <w:r>
        <w:t>требований</w:t>
      </w:r>
      <w:r>
        <w:rPr>
          <w:spacing w:val="-1"/>
        </w:rPr>
        <w:t xml:space="preserve"> </w:t>
      </w:r>
      <w:r>
        <w:t>к</w:t>
      </w:r>
      <w:r>
        <w:rPr>
          <w:spacing w:val="-7"/>
        </w:rPr>
        <w:t xml:space="preserve"> </w:t>
      </w:r>
      <w:r>
        <w:t>воспитанию</w:t>
      </w:r>
      <w:r>
        <w:rPr>
          <w:spacing w:val="-12"/>
        </w:rPr>
        <w:t xml:space="preserve"> </w:t>
      </w:r>
      <w:r>
        <w:t>обучающихся</w:t>
      </w:r>
      <w:r>
        <w:rPr>
          <w:spacing w:val="-2"/>
        </w:rPr>
        <w:t xml:space="preserve"> </w:t>
      </w:r>
      <w:r>
        <w:t>с</w:t>
      </w:r>
      <w:r>
        <w:rPr>
          <w:spacing w:val="-3"/>
        </w:rPr>
        <w:t xml:space="preserve"> </w:t>
      </w:r>
      <w:r>
        <w:t>ЗПР</w:t>
      </w:r>
      <w:r>
        <w:rPr>
          <w:spacing w:val="-2"/>
        </w:rPr>
        <w:t xml:space="preserve"> </w:t>
      </w:r>
      <w:r>
        <w:t>как</w:t>
      </w:r>
      <w:r>
        <w:rPr>
          <w:spacing w:val="-3"/>
        </w:rPr>
        <w:t xml:space="preserve"> </w:t>
      </w:r>
      <w:r>
        <w:t>части</w:t>
      </w:r>
      <w:r>
        <w:rPr>
          <w:spacing w:val="-4"/>
        </w:rPr>
        <w:t xml:space="preserve"> </w:t>
      </w:r>
      <w:r>
        <w:t>образовательной</w:t>
      </w:r>
      <w:r>
        <w:rPr>
          <w:spacing w:val="-5"/>
        </w:rPr>
        <w:t xml:space="preserve"> </w:t>
      </w:r>
      <w:r>
        <w:t>программы и</w:t>
      </w:r>
      <w:r>
        <w:rPr>
          <w:spacing w:val="-3"/>
        </w:rPr>
        <w:t xml:space="preserve"> </w:t>
      </w:r>
      <w:r>
        <w:t>соответствующему</w:t>
      </w:r>
      <w:r>
        <w:rPr>
          <w:spacing w:val="-9"/>
        </w:rPr>
        <w:t xml:space="preserve"> </w:t>
      </w:r>
      <w:r>
        <w:t>усилению</w:t>
      </w:r>
      <w:r>
        <w:rPr>
          <w:spacing w:val="-6"/>
        </w:rPr>
        <w:t xml:space="preserve"> </w:t>
      </w:r>
      <w:r>
        <w:t>воспитательного</w:t>
      </w:r>
      <w:r>
        <w:rPr>
          <w:spacing w:val="-4"/>
        </w:rPr>
        <w:t xml:space="preserve"> </w:t>
      </w:r>
      <w:r>
        <w:t>и</w:t>
      </w:r>
      <w:r>
        <w:rPr>
          <w:spacing w:val="-3"/>
        </w:rPr>
        <w:t xml:space="preserve"> </w:t>
      </w:r>
      <w:r>
        <w:t>социализирующего потенциала</w:t>
      </w:r>
      <w:r>
        <w:rPr>
          <w:spacing w:val="-10"/>
        </w:rPr>
        <w:t xml:space="preserve"> </w:t>
      </w:r>
      <w:r>
        <w:t>образовательной организации, инклюзивного подхода в образовании, обеспечению индивидуализированного психолого</w:t>
      </w:r>
      <w:r w:rsidR="00425D14">
        <w:t>-</w:t>
      </w:r>
      <w:r>
        <w:t>педагогического сопровождения каждого обучающегося с ЗПР на уровне основного общего образования;</w:t>
      </w:r>
    </w:p>
    <w:p w:rsidR="00A50D89" w:rsidRDefault="00D375B2">
      <w:pPr>
        <w:pStyle w:val="a3"/>
        <w:ind w:right="780"/>
      </w:pPr>
      <w:r>
        <w:t>выявление</w:t>
      </w:r>
      <w:r>
        <w:rPr>
          <w:spacing w:val="-4"/>
        </w:rPr>
        <w:t xml:space="preserve"> </w:t>
      </w:r>
      <w:r>
        <w:t>и</w:t>
      </w:r>
      <w:r>
        <w:rPr>
          <w:spacing w:val="-6"/>
        </w:rPr>
        <w:t xml:space="preserve"> </w:t>
      </w:r>
      <w:r>
        <w:t>развитие</w:t>
      </w:r>
      <w:r>
        <w:rPr>
          <w:spacing w:val="-4"/>
        </w:rPr>
        <w:t xml:space="preserve"> </w:t>
      </w:r>
      <w:r>
        <w:t>способностей</w:t>
      </w:r>
      <w:r>
        <w:rPr>
          <w:spacing w:val="-6"/>
        </w:rPr>
        <w:t xml:space="preserve"> </w:t>
      </w:r>
      <w:r>
        <w:t>обучающихся</w:t>
      </w:r>
      <w:r>
        <w:rPr>
          <w:spacing w:val="-3"/>
        </w:rPr>
        <w:t xml:space="preserve"> </w:t>
      </w:r>
      <w:r>
        <w:t>с</w:t>
      </w:r>
      <w:r>
        <w:rPr>
          <w:spacing w:val="-4"/>
        </w:rPr>
        <w:t xml:space="preserve"> </w:t>
      </w:r>
      <w:r>
        <w:t>ЗПР,</w:t>
      </w:r>
      <w:r>
        <w:rPr>
          <w:spacing w:val="-1"/>
        </w:rPr>
        <w:t xml:space="preserve"> </w:t>
      </w:r>
      <w:r>
        <w:t>их</w:t>
      </w:r>
      <w:r>
        <w:rPr>
          <w:spacing w:val="-7"/>
        </w:rPr>
        <w:t xml:space="preserve"> </w:t>
      </w:r>
      <w:r>
        <w:t>интересов</w:t>
      </w:r>
      <w:r>
        <w:rPr>
          <w:spacing w:val="-5"/>
        </w:rPr>
        <w:t xml:space="preserve"> </w:t>
      </w:r>
      <w:r>
        <w:t>посредством</w:t>
      </w:r>
      <w:r>
        <w:rPr>
          <w:spacing w:val="-2"/>
        </w:rPr>
        <w:t xml:space="preserve"> </w:t>
      </w:r>
      <w:r>
        <w:t>включения</w:t>
      </w:r>
      <w:r>
        <w:rPr>
          <w:spacing w:val="-3"/>
        </w:rPr>
        <w:t xml:space="preserve"> </w:t>
      </w:r>
      <w:r>
        <w:t>их</w:t>
      </w:r>
      <w:r>
        <w:rPr>
          <w:spacing w:val="-7"/>
        </w:rPr>
        <w:t xml:space="preserve"> </w:t>
      </w:r>
      <w:r>
        <w:t>в деятельность</w:t>
      </w:r>
      <w:r>
        <w:rPr>
          <w:spacing w:val="-1"/>
        </w:rPr>
        <w:t xml:space="preserve"> </w:t>
      </w:r>
      <w:r>
        <w:t>клубов, секций, студий и кружков, включения</w:t>
      </w:r>
      <w:r>
        <w:rPr>
          <w:spacing w:val="-3"/>
        </w:rPr>
        <w:t xml:space="preserve"> </w:t>
      </w:r>
      <w:r>
        <w:t>в</w:t>
      </w:r>
      <w:r>
        <w:rPr>
          <w:spacing w:val="-1"/>
        </w:rPr>
        <w:t xml:space="preserve"> </w:t>
      </w:r>
      <w:r>
        <w:t xml:space="preserve">общественно полезную деятельность, в том числе с использованием возможностей образовательных организаций дополнительного </w:t>
      </w:r>
      <w:r>
        <w:rPr>
          <w:spacing w:val="-2"/>
        </w:rPr>
        <w:t>образования;</w:t>
      </w:r>
    </w:p>
    <w:p w:rsidR="00A50D89" w:rsidRDefault="00D375B2">
      <w:pPr>
        <w:pStyle w:val="a3"/>
        <w:ind w:right="1256"/>
      </w:pPr>
      <w:r>
        <w:t>организация творческих конкурсов, проектной и учебно-исследовательской деятельности; участие</w:t>
      </w:r>
      <w:r>
        <w:rPr>
          <w:spacing w:val="-5"/>
        </w:rPr>
        <w:t xml:space="preserve"> </w:t>
      </w:r>
      <w:r>
        <w:t>обучающихся,</w:t>
      </w:r>
      <w:r>
        <w:rPr>
          <w:spacing w:val="-2"/>
        </w:rPr>
        <w:t xml:space="preserve"> </w:t>
      </w:r>
      <w:r>
        <w:t>их</w:t>
      </w:r>
      <w:r>
        <w:rPr>
          <w:spacing w:val="-9"/>
        </w:rPr>
        <w:t xml:space="preserve"> </w:t>
      </w:r>
      <w:r>
        <w:t>родителей</w:t>
      </w:r>
      <w:r>
        <w:rPr>
          <w:spacing w:val="-3"/>
        </w:rPr>
        <w:t xml:space="preserve"> </w:t>
      </w:r>
      <w:r>
        <w:t>(законных</w:t>
      </w:r>
      <w:r>
        <w:rPr>
          <w:spacing w:val="-9"/>
        </w:rPr>
        <w:t xml:space="preserve"> </w:t>
      </w:r>
      <w:r>
        <w:t>представителей),</w:t>
      </w:r>
      <w:r>
        <w:rPr>
          <w:spacing w:val="-7"/>
        </w:rPr>
        <w:t xml:space="preserve"> </w:t>
      </w:r>
      <w:r>
        <w:t>педагогических</w:t>
      </w:r>
      <w:r>
        <w:rPr>
          <w:spacing w:val="-9"/>
        </w:rPr>
        <w:t xml:space="preserve"> </w:t>
      </w:r>
      <w:r>
        <w:t>работников</w:t>
      </w:r>
      <w:r>
        <w:rPr>
          <w:spacing w:val="-7"/>
        </w:rPr>
        <w:t xml:space="preserve"> </w:t>
      </w:r>
      <w:r>
        <w:t>в проектировании и развитии социальной среды образовательной организации;</w:t>
      </w:r>
    </w:p>
    <w:p w:rsidR="00A50D89" w:rsidRDefault="00D375B2">
      <w:pPr>
        <w:pStyle w:val="a3"/>
        <w:spacing w:before="4" w:line="237" w:lineRule="auto"/>
        <w:ind w:right="733"/>
      </w:pPr>
      <w:r>
        <w:t>включение</w:t>
      </w:r>
      <w:r>
        <w:rPr>
          <w:spacing w:val="-6"/>
        </w:rPr>
        <w:t xml:space="preserve"> </w:t>
      </w:r>
      <w:r>
        <w:t>обучающихся</w:t>
      </w:r>
      <w:r>
        <w:rPr>
          <w:spacing w:val="-5"/>
        </w:rPr>
        <w:t xml:space="preserve"> </w:t>
      </w:r>
      <w:r>
        <w:t>в</w:t>
      </w:r>
      <w:r>
        <w:rPr>
          <w:spacing w:val="-4"/>
        </w:rPr>
        <w:t xml:space="preserve"> </w:t>
      </w:r>
      <w:r>
        <w:t>процессы</w:t>
      </w:r>
      <w:r>
        <w:rPr>
          <w:spacing w:val="-4"/>
        </w:rPr>
        <w:t xml:space="preserve"> </w:t>
      </w:r>
      <w:r>
        <w:t>познания</w:t>
      </w:r>
      <w:r>
        <w:rPr>
          <w:spacing w:val="-14"/>
        </w:rPr>
        <w:t xml:space="preserve"> </w:t>
      </w:r>
      <w:r>
        <w:t>и</w:t>
      </w:r>
      <w:r>
        <w:rPr>
          <w:spacing w:val="-4"/>
        </w:rPr>
        <w:t xml:space="preserve"> </w:t>
      </w:r>
      <w:r>
        <w:t>преобразования</w:t>
      </w:r>
      <w:r>
        <w:rPr>
          <w:spacing w:val="-9"/>
        </w:rPr>
        <w:t xml:space="preserve"> </w:t>
      </w:r>
      <w:r>
        <w:t>социальной</w:t>
      </w:r>
      <w:r>
        <w:rPr>
          <w:spacing w:val="-4"/>
        </w:rPr>
        <w:t xml:space="preserve"> </w:t>
      </w:r>
      <w:r>
        <w:t>среды</w:t>
      </w:r>
      <w:r>
        <w:rPr>
          <w:spacing w:val="-4"/>
        </w:rPr>
        <w:t xml:space="preserve"> </w:t>
      </w:r>
      <w:r>
        <w:t>(населенного пункта, района, города) для приобретения опыта реального управления и действия;</w:t>
      </w:r>
    </w:p>
    <w:p w:rsidR="00A50D89" w:rsidRDefault="00D375B2">
      <w:pPr>
        <w:pStyle w:val="a3"/>
        <w:spacing w:before="3"/>
        <w:ind w:right="733"/>
      </w:pPr>
      <w:r>
        <w:t>организация социального и учебно-исследовательского проектирования, профессиональной ориентации</w:t>
      </w:r>
      <w:r>
        <w:rPr>
          <w:spacing w:val="-13"/>
        </w:rPr>
        <w:t xml:space="preserve"> </w:t>
      </w:r>
      <w:r>
        <w:t>обучающихся</w:t>
      </w:r>
      <w:r>
        <w:rPr>
          <w:spacing w:val="-5"/>
        </w:rPr>
        <w:t xml:space="preserve"> </w:t>
      </w:r>
      <w:r>
        <w:t>при</w:t>
      </w:r>
      <w:r>
        <w:rPr>
          <w:spacing w:val="-4"/>
        </w:rPr>
        <w:t xml:space="preserve"> </w:t>
      </w:r>
      <w:r>
        <w:t>поддержке</w:t>
      </w:r>
      <w:r>
        <w:rPr>
          <w:spacing w:val="-6"/>
        </w:rPr>
        <w:t xml:space="preserve"> </w:t>
      </w:r>
      <w:r>
        <w:t>педагогических</w:t>
      </w:r>
      <w:r>
        <w:rPr>
          <w:spacing w:val="-10"/>
        </w:rPr>
        <w:t xml:space="preserve"> </w:t>
      </w:r>
      <w:r>
        <w:t>работников,</w:t>
      </w:r>
      <w:r>
        <w:rPr>
          <w:spacing w:val="-8"/>
        </w:rPr>
        <w:t xml:space="preserve"> </w:t>
      </w:r>
      <w:r>
        <w:t>психологов,</w:t>
      </w:r>
      <w:r>
        <w:rPr>
          <w:spacing w:val="-3"/>
        </w:rPr>
        <w:t xml:space="preserve"> </w:t>
      </w:r>
      <w:r>
        <w:t>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50D89" w:rsidRDefault="00D375B2">
      <w:pPr>
        <w:pStyle w:val="a3"/>
        <w:spacing w:before="3" w:line="237" w:lineRule="auto"/>
        <w:ind w:right="733"/>
      </w:pPr>
      <w:r>
        <w:t>создание</w:t>
      </w:r>
      <w:r>
        <w:rPr>
          <w:spacing w:val="-5"/>
        </w:rPr>
        <w:t xml:space="preserve"> </w:t>
      </w:r>
      <w:r>
        <w:t>условий</w:t>
      </w:r>
      <w:r>
        <w:rPr>
          <w:spacing w:val="-8"/>
        </w:rPr>
        <w:t xml:space="preserve"> </w:t>
      </w:r>
      <w:r>
        <w:t>для</w:t>
      </w:r>
      <w:r>
        <w:rPr>
          <w:spacing w:val="-4"/>
        </w:rPr>
        <w:t xml:space="preserve"> </w:t>
      </w:r>
      <w:r>
        <w:t>сохранения</w:t>
      </w:r>
      <w:r>
        <w:rPr>
          <w:spacing w:val="-9"/>
        </w:rPr>
        <w:t xml:space="preserve"> </w:t>
      </w:r>
      <w:r>
        <w:t>и</w:t>
      </w:r>
      <w:r>
        <w:rPr>
          <w:spacing w:val="-4"/>
        </w:rPr>
        <w:t xml:space="preserve"> </w:t>
      </w:r>
      <w:r>
        <w:t>укрепления</w:t>
      </w:r>
      <w:r>
        <w:rPr>
          <w:spacing w:val="-1"/>
        </w:rPr>
        <w:t xml:space="preserve"> </w:t>
      </w:r>
      <w:r>
        <w:t>физического,</w:t>
      </w:r>
      <w:r>
        <w:rPr>
          <w:spacing w:val="-7"/>
        </w:rPr>
        <w:t xml:space="preserve"> </w:t>
      </w:r>
      <w:r>
        <w:t>психологического</w:t>
      </w:r>
      <w:r>
        <w:rPr>
          <w:spacing w:val="-4"/>
        </w:rPr>
        <w:t xml:space="preserve"> </w:t>
      </w:r>
      <w:r>
        <w:t>и</w:t>
      </w:r>
      <w:r>
        <w:rPr>
          <w:spacing w:val="-8"/>
        </w:rPr>
        <w:t xml:space="preserve"> </w:t>
      </w:r>
      <w:r>
        <w:t>социального здоровья обучающихся, обеспечение их безопасности.</w:t>
      </w:r>
    </w:p>
    <w:p w:rsidR="00A50D89" w:rsidRDefault="00D375B2">
      <w:pPr>
        <w:pStyle w:val="a3"/>
        <w:spacing w:before="3" w:line="275" w:lineRule="exact"/>
        <w:ind w:left="1080"/>
      </w:pPr>
      <w:r>
        <w:t>ФАОП</w:t>
      </w:r>
      <w:r>
        <w:rPr>
          <w:spacing w:val="-6"/>
        </w:rPr>
        <w:t xml:space="preserve"> </w:t>
      </w:r>
      <w:r>
        <w:t>ООО</w:t>
      </w:r>
      <w:r>
        <w:rPr>
          <w:spacing w:val="-3"/>
        </w:rPr>
        <w:t xml:space="preserve"> </w:t>
      </w:r>
      <w:r>
        <w:t>для</w:t>
      </w:r>
      <w:r>
        <w:rPr>
          <w:spacing w:val="-8"/>
        </w:rPr>
        <w:t xml:space="preserve"> </w:t>
      </w:r>
      <w:r>
        <w:t>обучающихся</w:t>
      </w:r>
      <w:r>
        <w:rPr>
          <w:spacing w:val="-2"/>
        </w:rPr>
        <w:t xml:space="preserve"> </w:t>
      </w:r>
      <w:r>
        <w:t>с</w:t>
      </w:r>
      <w:r>
        <w:rPr>
          <w:spacing w:val="-4"/>
        </w:rPr>
        <w:t xml:space="preserve"> </w:t>
      </w:r>
      <w:r>
        <w:t>ЗПР</w:t>
      </w:r>
      <w:r>
        <w:rPr>
          <w:spacing w:val="2"/>
        </w:rPr>
        <w:t xml:space="preserve"> </w:t>
      </w:r>
      <w:r>
        <w:t>учитывает</w:t>
      </w:r>
      <w:r>
        <w:rPr>
          <w:spacing w:val="-2"/>
        </w:rPr>
        <w:t xml:space="preserve"> </w:t>
      </w:r>
      <w:r>
        <w:t>следующие</w:t>
      </w:r>
      <w:r>
        <w:rPr>
          <w:spacing w:val="-4"/>
        </w:rPr>
        <w:t xml:space="preserve"> </w:t>
      </w:r>
      <w:r>
        <w:t>принципы</w:t>
      </w:r>
      <w:r>
        <w:rPr>
          <w:spacing w:val="-5"/>
        </w:rPr>
        <w:t xml:space="preserve"> </w:t>
      </w:r>
      <w:r>
        <w:t>и</w:t>
      </w:r>
      <w:r>
        <w:rPr>
          <w:spacing w:val="-1"/>
        </w:rPr>
        <w:t xml:space="preserve"> </w:t>
      </w:r>
      <w:r>
        <w:rPr>
          <w:spacing w:val="-2"/>
        </w:rPr>
        <w:t>подходы:</w:t>
      </w:r>
    </w:p>
    <w:p w:rsidR="00A50D89" w:rsidRDefault="00D375B2">
      <w:pPr>
        <w:pStyle w:val="a3"/>
        <w:ind w:right="733"/>
      </w:pPr>
      <w:r>
        <w:t>принцип</w:t>
      </w:r>
      <w:r>
        <w:rPr>
          <w:spacing w:val="-6"/>
        </w:rPr>
        <w:t xml:space="preserve"> </w:t>
      </w:r>
      <w:r>
        <w:t>учета ФГОС</w:t>
      </w:r>
      <w:r>
        <w:rPr>
          <w:spacing w:val="-4"/>
        </w:rPr>
        <w:t xml:space="preserve"> </w:t>
      </w:r>
      <w:r>
        <w:t>ООО:</w:t>
      </w:r>
      <w:r>
        <w:rPr>
          <w:spacing w:val="-2"/>
        </w:rPr>
        <w:t xml:space="preserve"> </w:t>
      </w:r>
      <w:r>
        <w:t>ФАОП</w:t>
      </w:r>
      <w:r>
        <w:rPr>
          <w:spacing w:val="-3"/>
        </w:rPr>
        <w:t xml:space="preserve"> </w:t>
      </w:r>
      <w:r>
        <w:t>ООО</w:t>
      </w:r>
      <w:r>
        <w:rPr>
          <w:spacing w:val="-3"/>
        </w:rPr>
        <w:t xml:space="preserve"> </w:t>
      </w:r>
      <w:r>
        <w:t>базируется</w:t>
      </w:r>
      <w:r>
        <w:rPr>
          <w:spacing w:val="-3"/>
        </w:rPr>
        <w:t xml:space="preserve"> </w:t>
      </w:r>
      <w:r>
        <w:t>на</w:t>
      </w:r>
      <w:r>
        <w:rPr>
          <w:spacing w:val="-3"/>
        </w:rPr>
        <w:t xml:space="preserve"> </w:t>
      </w:r>
      <w:r>
        <w:t>требованиях, предъявляемых</w:t>
      </w:r>
      <w:r>
        <w:rPr>
          <w:spacing w:val="-7"/>
        </w:rPr>
        <w:t xml:space="preserve"> </w:t>
      </w:r>
      <w:r>
        <w:t>ФГОС</w:t>
      </w:r>
      <w:r>
        <w:rPr>
          <w:spacing w:val="-4"/>
        </w:rPr>
        <w:t xml:space="preserve"> </w:t>
      </w:r>
      <w:r>
        <w:t>ООО</w:t>
      </w:r>
      <w:r>
        <w:rPr>
          <w:spacing w:val="-3"/>
        </w:rPr>
        <w:t xml:space="preserve"> </w:t>
      </w:r>
      <w:r>
        <w:t>к целям, содержанию, планируемым результатам и условиям обучения на уровне основного общего образования;принцип</w:t>
      </w:r>
      <w:r>
        <w:rPr>
          <w:spacing w:val="-4"/>
        </w:rPr>
        <w:t xml:space="preserve"> </w:t>
      </w:r>
      <w:r>
        <w:t>учета</w:t>
      </w:r>
      <w:r>
        <w:rPr>
          <w:spacing w:val="-6"/>
        </w:rPr>
        <w:t xml:space="preserve"> </w:t>
      </w:r>
      <w:r>
        <w:t>языка</w:t>
      </w:r>
      <w:r>
        <w:rPr>
          <w:spacing w:val="-6"/>
        </w:rPr>
        <w:t xml:space="preserve"> </w:t>
      </w:r>
      <w:r>
        <w:t>обучения:</w:t>
      </w:r>
      <w:r>
        <w:rPr>
          <w:spacing w:val="-5"/>
        </w:rPr>
        <w:t xml:space="preserve"> </w:t>
      </w:r>
      <w:r>
        <w:t>с</w:t>
      </w:r>
      <w:r>
        <w:rPr>
          <w:spacing w:val="-6"/>
        </w:rPr>
        <w:t xml:space="preserve"> </w:t>
      </w:r>
      <w:r>
        <w:t>учетом</w:t>
      </w:r>
      <w:r>
        <w:rPr>
          <w:spacing w:val="-4"/>
        </w:rPr>
        <w:t xml:space="preserve"> </w:t>
      </w:r>
      <w:r>
        <w:t>условий</w:t>
      </w:r>
      <w:r>
        <w:rPr>
          <w:spacing w:val="-4"/>
        </w:rPr>
        <w:t xml:space="preserve"> </w:t>
      </w:r>
      <w:r>
        <w:t>функционирования</w:t>
      </w:r>
      <w:r>
        <w:rPr>
          <w:spacing w:val="-14"/>
        </w:rPr>
        <w:t xml:space="preserve"> </w:t>
      </w:r>
      <w:r>
        <w:t xml:space="preserve">образовательной </w:t>
      </w:r>
      <w:r>
        <w:rPr>
          <w:spacing w:val="-2"/>
        </w:rPr>
        <w:t>организации</w:t>
      </w:r>
    </w:p>
    <w:p w:rsidR="00A50D89" w:rsidRDefault="00D375B2">
      <w:pPr>
        <w:pStyle w:val="a3"/>
        <w:ind w:right="780" w:firstLine="422"/>
      </w:pPr>
      <w:r>
        <w:t>ФАОП ООО определяет право получения образования на родном языке из числа языков народов</w:t>
      </w:r>
      <w:r>
        <w:rPr>
          <w:spacing w:val="-5"/>
        </w:rPr>
        <w:t xml:space="preserve"> </w:t>
      </w:r>
      <w:r>
        <w:t>Российской</w:t>
      </w:r>
      <w:r>
        <w:rPr>
          <w:spacing w:val="-6"/>
        </w:rPr>
        <w:t xml:space="preserve"> </w:t>
      </w:r>
      <w:r>
        <w:t>Федерации</w:t>
      </w:r>
      <w:r>
        <w:rPr>
          <w:spacing w:val="-1"/>
        </w:rPr>
        <w:t xml:space="preserve"> </w:t>
      </w:r>
      <w:r>
        <w:t>и</w:t>
      </w:r>
      <w:r>
        <w:rPr>
          <w:spacing w:val="-11"/>
        </w:rPr>
        <w:t xml:space="preserve"> </w:t>
      </w:r>
      <w:r>
        <w:t>отражает</w:t>
      </w:r>
      <w:r>
        <w:rPr>
          <w:spacing w:val="-6"/>
        </w:rPr>
        <w:t xml:space="preserve"> </w:t>
      </w:r>
      <w:r>
        <w:t>механизмы</w:t>
      </w:r>
      <w:r>
        <w:rPr>
          <w:spacing w:val="-5"/>
        </w:rPr>
        <w:t xml:space="preserve"> </w:t>
      </w:r>
      <w:r>
        <w:t>реализации</w:t>
      </w:r>
      <w:r>
        <w:rPr>
          <w:spacing w:val="-1"/>
        </w:rPr>
        <w:t xml:space="preserve"> </w:t>
      </w:r>
      <w:r>
        <w:t>данного</w:t>
      </w:r>
      <w:r>
        <w:rPr>
          <w:spacing w:val="-2"/>
        </w:rPr>
        <w:t xml:space="preserve"> </w:t>
      </w:r>
      <w:r>
        <w:t>принципа</w:t>
      </w:r>
      <w:r>
        <w:rPr>
          <w:spacing w:val="-8"/>
        </w:rPr>
        <w:t xml:space="preserve"> </w:t>
      </w:r>
      <w:r>
        <w:t>в</w:t>
      </w:r>
      <w:r>
        <w:rPr>
          <w:spacing w:val="-5"/>
        </w:rPr>
        <w:t xml:space="preserve"> </w:t>
      </w:r>
      <w:r>
        <w:t>учебных планах, планах внеурочной деятельности;</w:t>
      </w:r>
    </w:p>
    <w:p w:rsidR="00A50D89" w:rsidRDefault="00D375B2">
      <w:pPr>
        <w:pStyle w:val="a3"/>
        <w:spacing w:before="3"/>
        <w:ind w:right="810"/>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w:t>
      </w:r>
      <w:r>
        <w:rPr>
          <w:spacing w:val="-9"/>
        </w:rPr>
        <w:t xml:space="preserve"> </w:t>
      </w:r>
      <w:r>
        <w:t>компонентов</w:t>
      </w:r>
      <w:r>
        <w:rPr>
          <w:spacing w:val="-4"/>
        </w:rPr>
        <w:t xml:space="preserve"> </w:t>
      </w:r>
      <w:r>
        <w:t>учебной</w:t>
      </w:r>
      <w:r>
        <w:rPr>
          <w:spacing w:val="-4"/>
        </w:rPr>
        <w:t xml:space="preserve"> </w:t>
      </w:r>
      <w:r>
        <w:t>деятельности</w:t>
      </w:r>
      <w:r>
        <w:rPr>
          <w:spacing w:val="-4"/>
        </w:rPr>
        <w:t xml:space="preserve"> </w:t>
      </w:r>
      <w:r>
        <w:t>(мотив,</w:t>
      </w:r>
      <w:r>
        <w:rPr>
          <w:spacing w:val="-7"/>
        </w:rPr>
        <w:t xml:space="preserve"> </w:t>
      </w:r>
      <w:r>
        <w:t>цель,</w:t>
      </w:r>
      <w:r>
        <w:rPr>
          <w:spacing w:val="-7"/>
        </w:rPr>
        <w:t xml:space="preserve"> </w:t>
      </w:r>
      <w:r>
        <w:t>учебная</w:t>
      </w:r>
      <w:r>
        <w:rPr>
          <w:spacing w:val="-4"/>
        </w:rPr>
        <w:t xml:space="preserve"> </w:t>
      </w:r>
      <w:r>
        <w:t>задача, учебные</w:t>
      </w:r>
      <w:r>
        <w:rPr>
          <w:spacing w:val="-5"/>
        </w:rPr>
        <w:t xml:space="preserve"> </w:t>
      </w:r>
      <w:r>
        <w:t>операции,</w:t>
      </w:r>
      <w:r>
        <w:rPr>
          <w:spacing w:val="-3"/>
        </w:rPr>
        <w:t xml:space="preserve"> </w:t>
      </w:r>
      <w:r>
        <w:t>контроль и самоконтроль);</w:t>
      </w:r>
    </w:p>
    <w:p w:rsidR="00A50D89" w:rsidRDefault="00D375B2">
      <w:pPr>
        <w:pStyle w:val="a3"/>
        <w:ind w:right="733"/>
      </w:pPr>
      <w:r>
        <w:t>принцип индивидуализации обучения: ФАОП ООО предусматривает возможность и механизмы разработки</w:t>
      </w:r>
      <w:r>
        <w:rPr>
          <w:spacing w:val="-2"/>
        </w:rPr>
        <w:t xml:space="preserve"> </w:t>
      </w:r>
      <w:r>
        <w:t>индивидуальных</w:t>
      </w:r>
      <w:r>
        <w:rPr>
          <w:spacing w:val="-8"/>
        </w:rPr>
        <w:t xml:space="preserve"> </w:t>
      </w:r>
      <w:r>
        <w:t>программ</w:t>
      </w:r>
      <w:r>
        <w:rPr>
          <w:spacing w:val="-6"/>
        </w:rPr>
        <w:t xml:space="preserve"> </w:t>
      </w:r>
      <w:r>
        <w:t>и</w:t>
      </w:r>
      <w:r>
        <w:rPr>
          <w:spacing w:val="-2"/>
        </w:rPr>
        <w:t xml:space="preserve"> </w:t>
      </w:r>
      <w:r>
        <w:t>учебных</w:t>
      </w:r>
      <w:r>
        <w:rPr>
          <w:spacing w:val="-8"/>
        </w:rPr>
        <w:t xml:space="preserve"> </w:t>
      </w:r>
      <w:r>
        <w:t>планов</w:t>
      </w:r>
      <w:r>
        <w:rPr>
          <w:spacing w:val="-2"/>
        </w:rPr>
        <w:t xml:space="preserve"> </w:t>
      </w:r>
      <w:r>
        <w:t>для</w:t>
      </w:r>
      <w:r>
        <w:rPr>
          <w:spacing w:val="-8"/>
        </w:rPr>
        <w:t xml:space="preserve"> </w:t>
      </w:r>
      <w:r>
        <w:t>обучающихся</w:t>
      </w:r>
      <w:r>
        <w:rPr>
          <w:spacing w:val="-3"/>
        </w:rPr>
        <w:t xml:space="preserve"> </w:t>
      </w:r>
      <w:r>
        <w:t>с</w:t>
      </w:r>
      <w:r>
        <w:rPr>
          <w:spacing w:val="-4"/>
        </w:rPr>
        <w:t xml:space="preserve"> </w:t>
      </w:r>
      <w:r>
        <w:t>ЗПР</w:t>
      </w:r>
      <w:r>
        <w:rPr>
          <w:spacing w:val="-3"/>
        </w:rPr>
        <w:t xml:space="preserve"> </w:t>
      </w:r>
      <w:r>
        <w:t>с учетом</w:t>
      </w:r>
      <w:r>
        <w:rPr>
          <w:spacing w:val="-6"/>
        </w:rPr>
        <w:t xml:space="preserve"> </w:t>
      </w:r>
      <w:r>
        <w:t>мнения родителей (законных представителей) обучающегося;</w:t>
      </w:r>
    </w:p>
    <w:p w:rsidR="00A50D89" w:rsidRDefault="00D375B2">
      <w:pPr>
        <w:pStyle w:val="a3"/>
        <w:ind w:right="733"/>
      </w:pPr>
      <w:r>
        <w:t>системно-деятельностный</w:t>
      </w:r>
      <w:r>
        <w:rPr>
          <w:spacing w:val="-3"/>
        </w:rPr>
        <w:t xml:space="preserve"> </w:t>
      </w:r>
      <w:r>
        <w:t>подход,</w:t>
      </w:r>
      <w:r>
        <w:rPr>
          <w:spacing w:val="-7"/>
        </w:rPr>
        <w:t xml:space="preserve"> </w:t>
      </w:r>
      <w:r>
        <w:t>предполагающий</w:t>
      </w:r>
      <w:r>
        <w:rPr>
          <w:spacing w:val="-8"/>
        </w:rPr>
        <w:t xml:space="preserve"> </w:t>
      </w:r>
      <w:r>
        <w:t>ориентацию</w:t>
      </w:r>
      <w:r>
        <w:rPr>
          <w:spacing w:val="-6"/>
        </w:rPr>
        <w:t xml:space="preserve"> </w:t>
      </w:r>
      <w:r>
        <w:t>на</w:t>
      </w:r>
      <w:r>
        <w:rPr>
          <w:spacing w:val="-10"/>
        </w:rPr>
        <w:t xml:space="preserve"> </w:t>
      </w:r>
      <w:r>
        <w:t>результаты</w:t>
      </w:r>
      <w:r>
        <w:rPr>
          <w:spacing w:val="-3"/>
        </w:rPr>
        <w:t xml:space="preserve"> </w:t>
      </w:r>
      <w:r>
        <w:t>обучения,</w:t>
      </w:r>
      <w:r>
        <w:rPr>
          <w:spacing w:val="-3"/>
        </w:rPr>
        <w:t xml:space="preserve"> </w:t>
      </w:r>
      <w:r>
        <w:t>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0D89" w:rsidRDefault="00D375B2">
      <w:pPr>
        <w:pStyle w:val="a3"/>
        <w:spacing w:line="242" w:lineRule="auto"/>
      </w:pPr>
      <w:r>
        <w:t>принцип</w:t>
      </w:r>
      <w:r>
        <w:rPr>
          <w:spacing w:val="-8"/>
        </w:rPr>
        <w:t xml:space="preserve"> </w:t>
      </w:r>
      <w:r>
        <w:t>учета</w:t>
      </w:r>
      <w:r>
        <w:rPr>
          <w:spacing w:val="-6"/>
        </w:rPr>
        <w:t xml:space="preserve"> </w:t>
      </w:r>
      <w:r>
        <w:t>индивидуальных</w:t>
      </w:r>
      <w:r>
        <w:rPr>
          <w:spacing w:val="-9"/>
        </w:rPr>
        <w:t xml:space="preserve"> </w:t>
      </w:r>
      <w:r>
        <w:t>возрастных,</w:t>
      </w:r>
      <w:r>
        <w:rPr>
          <w:spacing w:val="-3"/>
        </w:rPr>
        <w:t xml:space="preserve"> </w:t>
      </w:r>
      <w:r>
        <w:t>психологических</w:t>
      </w:r>
      <w:r>
        <w:rPr>
          <w:spacing w:val="-9"/>
        </w:rPr>
        <w:t xml:space="preserve"> </w:t>
      </w:r>
      <w:r>
        <w:t>и</w:t>
      </w:r>
      <w:r>
        <w:rPr>
          <w:spacing w:val="-4"/>
        </w:rPr>
        <w:t xml:space="preserve"> </w:t>
      </w:r>
      <w:r>
        <w:t>физиологических</w:t>
      </w:r>
      <w:r>
        <w:rPr>
          <w:spacing w:val="-9"/>
        </w:rPr>
        <w:t xml:space="preserve"> </w:t>
      </w:r>
      <w:r>
        <w:t>особенностей обучающихся</w:t>
      </w:r>
      <w:r>
        <w:rPr>
          <w:spacing w:val="-5"/>
        </w:rPr>
        <w:t xml:space="preserve"> </w:t>
      </w:r>
      <w:r>
        <w:t>с</w:t>
      </w:r>
      <w:r>
        <w:rPr>
          <w:spacing w:val="-3"/>
        </w:rPr>
        <w:t xml:space="preserve"> </w:t>
      </w:r>
      <w:r>
        <w:t>ЗПР</w:t>
      </w:r>
      <w:r>
        <w:rPr>
          <w:spacing w:val="-3"/>
        </w:rPr>
        <w:t xml:space="preserve"> </w:t>
      </w:r>
      <w:r>
        <w:t>при</w:t>
      </w:r>
      <w:r>
        <w:rPr>
          <w:spacing w:val="-6"/>
        </w:rPr>
        <w:t xml:space="preserve"> </w:t>
      </w:r>
      <w:r>
        <w:t>построении</w:t>
      </w:r>
      <w:r>
        <w:rPr>
          <w:spacing w:val="-6"/>
        </w:rPr>
        <w:t xml:space="preserve"> </w:t>
      </w:r>
      <w:r>
        <w:t>образовательного</w:t>
      </w:r>
      <w:r>
        <w:rPr>
          <w:spacing w:val="-3"/>
        </w:rPr>
        <w:t xml:space="preserve"> </w:t>
      </w:r>
      <w:r>
        <w:t>процесса</w:t>
      </w:r>
      <w:r>
        <w:rPr>
          <w:spacing w:val="-3"/>
        </w:rPr>
        <w:t xml:space="preserve"> </w:t>
      </w:r>
      <w:r>
        <w:t>и</w:t>
      </w:r>
      <w:r>
        <w:rPr>
          <w:spacing w:val="-6"/>
        </w:rPr>
        <w:t xml:space="preserve"> </w:t>
      </w:r>
      <w:r>
        <w:t>определении</w:t>
      </w:r>
      <w:r>
        <w:rPr>
          <w:spacing w:val="-6"/>
        </w:rPr>
        <w:t xml:space="preserve"> </w:t>
      </w:r>
      <w:r>
        <w:rPr>
          <w:spacing w:val="-2"/>
        </w:rPr>
        <w:t>образовательно-</w:t>
      </w:r>
    </w:p>
    <w:p w:rsidR="00A50D89" w:rsidRDefault="00A50D89">
      <w:pPr>
        <w:pStyle w:val="a3"/>
        <w:spacing w:line="242" w:lineRule="auto"/>
        <w:sectPr w:rsidR="00A50D89">
          <w:pgSz w:w="11910" w:h="16840"/>
          <w:pgMar w:top="240" w:right="0" w:bottom="660" w:left="283" w:header="0" w:footer="440" w:gutter="0"/>
          <w:cols w:space="720"/>
        </w:sectPr>
      </w:pPr>
    </w:p>
    <w:p w:rsidR="00A50D89" w:rsidRDefault="00D375B2">
      <w:pPr>
        <w:pStyle w:val="a3"/>
        <w:spacing w:before="74" w:line="275" w:lineRule="exact"/>
      </w:pPr>
      <w:r>
        <w:lastRenderedPageBreak/>
        <w:t>воспитательных</w:t>
      </w:r>
      <w:r>
        <w:rPr>
          <w:spacing w:val="-8"/>
        </w:rPr>
        <w:t xml:space="preserve"> </w:t>
      </w:r>
      <w:r>
        <w:t>целей</w:t>
      </w:r>
      <w:r>
        <w:rPr>
          <w:spacing w:val="-1"/>
        </w:rPr>
        <w:t xml:space="preserve"> </w:t>
      </w:r>
      <w:r>
        <w:t>и</w:t>
      </w:r>
      <w:r>
        <w:rPr>
          <w:spacing w:val="-7"/>
        </w:rPr>
        <w:t xml:space="preserve"> </w:t>
      </w:r>
      <w:r>
        <w:t>путей</w:t>
      </w:r>
      <w:r>
        <w:rPr>
          <w:spacing w:val="-2"/>
        </w:rPr>
        <w:t xml:space="preserve"> </w:t>
      </w:r>
      <w:r>
        <w:t>их</w:t>
      </w:r>
      <w:r>
        <w:rPr>
          <w:spacing w:val="-7"/>
        </w:rPr>
        <w:t xml:space="preserve"> </w:t>
      </w:r>
      <w:r>
        <w:rPr>
          <w:spacing w:val="-2"/>
        </w:rPr>
        <w:t>достижения;</w:t>
      </w:r>
    </w:p>
    <w:p w:rsidR="00A50D89" w:rsidRDefault="00D375B2">
      <w:pPr>
        <w:pStyle w:val="a3"/>
        <w:spacing w:line="242" w:lineRule="auto"/>
        <w:ind w:right="1378"/>
      </w:pPr>
      <w:r>
        <w:t>принцип</w:t>
      </w:r>
      <w:r>
        <w:rPr>
          <w:spacing w:val="-13"/>
        </w:rPr>
        <w:t xml:space="preserve"> </w:t>
      </w:r>
      <w:r>
        <w:t>обеспечения</w:t>
      </w:r>
      <w:r>
        <w:rPr>
          <w:spacing w:val="-5"/>
        </w:rPr>
        <w:t xml:space="preserve"> </w:t>
      </w:r>
      <w:r>
        <w:t>фундаментального</w:t>
      </w:r>
      <w:r>
        <w:rPr>
          <w:spacing w:val="-2"/>
        </w:rPr>
        <w:t xml:space="preserve"> </w:t>
      </w:r>
      <w:r>
        <w:t>характера</w:t>
      </w:r>
      <w:r>
        <w:rPr>
          <w:spacing w:val="-6"/>
        </w:rPr>
        <w:t xml:space="preserve"> </w:t>
      </w:r>
      <w:r>
        <w:t>образования,</w:t>
      </w:r>
      <w:r>
        <w:rPr>
          <w:spacing w:val="-8"/>
        </w:rPr>
        <w:t xml:space="preserve"> </w:t>
      </w:r>
      <w:r>
        <w:t>учета</w:t>
      </w:r>
      <w:r>
        <w:rPr>
          <w:spacing w:val="-6"/>
        </w:rPr>
        <w:t xml:space="preserve"> </w:t>
      </w:r>
      <w:r>
        <w:t>специфики</w:t>
      </w:r>
      <w:r>
        <w:rPr>
          <w:spacing w:val="-4"/>
        </w:rPr>
        <w:t xml:space="preserve"> </w:t>
      </w:r>
      <w:r>
        <w:t>изучаемых учебных предметов;</w:t>
      </w:r>
    </w:p>
    <w:p w:rsidR="00A50D89" w:rsidRDefault="00D375B2">
      <w:pPr>
        <w:pStyle w:val="a3"/>
        <w:ind w:right="733"/>
      </w:pPr>
      <w:r>
        <w:t>принцип интеграции обучения и воспитания: ФАОП ООО предусматривает связь урочной и внеурочной</w:t>
      </w:r>
      <w:r>
        <w:rPr>
          <w:spacing w:val="-3"/>
        </w:rPr>
        <w:t xml:space="preserve"> </w:t>
      </w:r>
      <w:r>
        <w:t>деятельности,</w:t>
      </w:r>
      <w:r>
        <w:rPr>
          <w:spacing w:val="-7"/>
        </w:rPr>
        <w:t xml:space="preserve"> </w:t>
      </w:r>
      <w:r>
        <w:t>предполагающий</w:t>
      </w:r>
      <w:r>
        <w:rPr>
          <w:spacing w:val="-8"/>
        </w:rPr>
        <w:t xml:space="preserve"> </w:t>
      </w:r>
      <w:r>
        <w:t>направленность</w:t>
      </w:r>
      <w:r>
        <w:rPr>
          <w:spacing w:val="-3"/>
        </w:rPr>
        <w:t xml:space="preserve"> </w:t>
      </w:r>
      <w:r>
        <w:t>учебного</w:t>
      </w:r>
      <w:r>
        <w:rPr>
          <w:spacing w:val="-4"/>
        </w:rPr>
        <w:t xml:space="preserve"> </w:t>
      </w:r>
      <w:r>
        <w:t>процесса</w:t>
      </w:r>
      <w:r>
        <w:rPr>
          <w:spacing w:val="-5"/>
        </w:rPr>
        <w:t xml:space="preserve"> </w:t>
      </w:r>
      <w:r>
        <w:t>на</w:t>
      </w:r>
      <w:r>
        <w:rPr>
          <w:spacing w:val="-10"/>
        </w:rPr>
        <w:t xml:space="preserve"> </w:t>
      </w:r>
      <w:r>
        <w:t>достижение личностных результатов освоения образовательной программы;</w:t>
      </w:r>
    </w:p>
    <w:p w:rsidR="00A50D89" w:rsidRDefault="00D375B2">
      <w:pPr>
        <w:pStyle w:val="a3"/>
        <w:ind w:right="78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Pr>
          <w:spacing w:val="-3"/>
        </w:rPr>
        <w:t xml:space="preserve"> </w:t>
      </w:r>
      <w:r>
        <w:t>Объем</w:t>
      </w:r>
      <w:r>
        <w:rPr>
          <w:spacing w:val="-8"/>
        </w:rPr>
        <w:t xml:space="preserve"> </w:t>
      </w:r>
      <w:r>
        <w:t>учебной</w:t>
      </w:r>
      <w:r>
        <w:rPr>
          <w:spacing w:val="-4"/>
        </w:rPr>
        <w:t xml:space="preserve"> </w:t>
      </w:r>
      <w:r>
        <w:t>нагрузки,</w:t>
      </w:r>
      <w:r>
        <w:rPr>
          <w:spacing w:val="-7"/>
        </w:rPr>
        <w:t xml:space="preserve"> </w:t>
      </w:r>
      <w:r>
        <w:t>организация</w:t>
      </w:r>
      <w:r>
        <w:rPr>
          <w:spacing w:val="-4"/>
        </w:rPr>
        <w:t xml:space="preserve"> </w:t>
      </w:r>
      <w:r>
        <w:t>учебных</w:t>
      </w:r>
      <w:r>
        <w:rPr>
          <w:spacing w:val="-9"/>
        </w:rPr>
        <w:t xml:space="preserve"> </w:t>
      </w:r>
      <w:r>
        <w:t>и</w:t>
      </w:r>
      <w:r>
        <w:rPr>
          <w:spacing w:val="-4"/>
        </w:rPr>
        <w:t xml:space="preserve"> </w:t>
      </w:r>
      <w:r>
        <w:t>внеурочных</w:t>
      </w:r>
      <w:r>
        <w:rPr>
          <w:spacing w:val="-9"/>
        </w:rPr>
        <w:t xml:space="preserve"> </w:t>
      </w:r>
      <w:r>
        <w:t>мероприятий</w:t>
      </w:r>
      <w:r>
        <w:rPr>
          <w:spacing w:val="-4"/>
        </w:rPr>
        <w:t xml:space="preserve"> </w:t>
      </w:r>
      <w:r>
        <w:t>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A50D89" w:rsidRDefault="00D375B2">
      <w:pPr>
        <w:pStyle w:val="a3"/>
        <w:spacing w:line="237" w:lineRule="auto"/>
        <w:ind w:firstLine="302"/>
      </w:pPr>
      <w:r>
        <w:t>ФАОП</w:t>
      </w:r>
      <w:r>
        <w:rPr>
          <w:spacing w:val="-5"/>
        </w:rPr>
        <w:t xml:space="preserve"> </w:t>
      </w:r>
      <w:r>
        <w:t>ООО</w:t>
      </w:r>
      <w:r>
        <w:rPr>
          <w:spacing w:val="-5"/>
        </w:rPr>
        <w:t xml:space="preserve"> </w:t>
      </w:r>
      <w:r>
        <w:t>для</w:t>
      </w:r>
      <w:r>
        <w:rPr>
          <w:spacing w:val="-8"/>
        </w:rPr>
        <w:t xml:space="preserve"> </w:t>
      </w:r>
      <w:r>
        <w:t>обучающихся</w:t>
      </w:r>
      <w:r>
        <w:rPr>
          <w:spacing w:val="-4"/>
        </w:rPr>
        <w:t xml:space="preserve"> </w:t>
      </w:r>
      <w:r>
        <w:t>с</w:t>
      </w:r>
      <w:r>
        <w:rPr>
          <w:spacing w:val="-5"/>
        </w:rPr>
        <w:t xml:space="preserve"> </w:t>
      </w:r>
      <w:r>
        <w:t>ЗПР учитывает</w:t>
      </w:r>
      <w:r>
        <w:rPr>
          <w:spacing w:val="-4"/>
        </w:rPr>
        <w:t xml:space="preserve"> </w:t>
      </w:r>
      <w:r>
        <w:t>возрастные</w:t>
      </w:r>
      <w:r>
        <w:rPr>
          <w:spacing w:val="-5"/>
        </w:rPr>
        <w:t xml:space="preserve"> </w:t>
      </w:r>
      <w:r>
        <w:t>и</w:t>
      </w:r>
      <w:r>
        <w:rPr>
          <w:spacing w:val="-7"/>
        </w:rPr>
        <w:t xml:space="preserve"> </w:t>
      </w:r>
      <w:r>
        <w:t>психологические</w:t>
      </w:r>
      <w:r>
        <w:rPr>
          <w:spacing w:val="-9"/>
        </w:rPr>
        <w:t xml:space="preserve"> </w:t>
      </w:r>
      <w:r>
        <w:t>особенности обучающихся с задержкой психического развития.</w:t>
      </w:r>
    </w:p>
    <w:p w:rsidR="00A50D89" w:rsidRDefault="00D375B2">
      <w:pPr>
        <w:pStyle w:val="a3"/>
        <w:spacing w:before="3"/>
        <w:ind w:right="733" w:firstLine="364"/>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w:t>
      </w:r>
      <w:r>
        <w:rPr>
          <w:spacing w:val="-8"/>
        </w:rPr>
        <w:t xml:space="preserve"> </w:t>
      </w:r>
      <w:r>
        <w:t>и</w:t>
      </w:r>
      <w:r>
        <w:rPr>
          <w:spacing w:val="-7"/>
        </w:rPr>
        <w:t xml:space="preserve"> </w:t>
      </w:r>
      <w:r>
        <w:t>когнитивных</w:t>
      </w:r>
      <w:r>
        <w:rPr>
          <w:spacing w:val="-8"/>
        </w:rPr>
        <w:t xml:space="preserve"> </w:t>
      </w:r>
      <w:r>
        <w:t>составляющих</w:t>
      </w:r>
      <w:r>
        <w:rPr>
          <w:spacing w:val="-8"/>
        </w:rPr>
        <w:t xml:space="preserve"> </w:t>
      </w:r>
      <w:r>
        <w:t>познавательной</w:t>
      </w:r>
      <w:r>
        <w:rPr>
          <w:spacing w:val="-7"/>
        </w:rPr>
        <w:t xml:space="preserve"> </w:t>
      </w:r>
      <w:r>
        <w:t>деятельности.</w:t>
      </w:r>
      <w:r>
        <w:rPr>
          <w:spacing w:val="-2"/>
        </w:rPr>
        <w:t xml:space="preserve"> </w:t>
      </w:r>
      <w:r>
        <w:t>Для</w:t>
      </w:r>
      <w:r>
        <w:rPr>
          <w:spacing w:val="-8"/>
        </w:rPr>
        <w:t xml:space="preserve"> </w:t>
      </w:r>
      <w:r>
        <w:t>значительной части обучающихся с ЗПР типичен дефицит не только познавательных, но и социально- перцептивных и коммуникативных способностей.</w:t>
      </w:r>
    </w:p>
    <w:p w:rsidR="00A50D89" w:rsidRDefault="00D375B2">
      <w:pPr>
        <w:pStyle w:val="a3"/>
        <w:ind w:right="733"/>
      </w:pPr>
      <w:r>
        <w:t>При организации обучения на уровне основного общего образования следует учитывать особенности</w:t>
      </w:r>
      <w:r>
        <w:rPr>
          <w:spacing w:val="-6"/>
        </w:rPr>
        <w:t xml:space="preserve"> </w:t>
      </w:r>
      <w:r>
        <w:t>познавательного</w:t>
      </w:r>
      <w:r>
        <w:rPr>
          <w:spacing w:val="-4"/>
        </w:rPr>
        <w:t xml:space="preserve"> </w:t>
      </w:r>
      <w:r>
        <w:t>развития,</w:t>
      </w:r>
      <w:r>
        <w:rPr>
          <w:spacing w:val="-6"/>
        </w:rPr>
        <w:t xml:space="preserve"> </w:t>
      </w:r>
      <w:r>
        <w:t>эмоционально-волевой</w:t>
      </w:r>
      <w:r>
        <w:rPr>
          <w:spacing w:val="-7"/>
        </w:rPr>
        <w:t xml:space="preserve"> </w:t>
      </w:r>
      <w:r>
        <w:t>и</w:t>
      </w:r>
      <w:r>
        <w:rPr>
          <w:spacing w:val="-3"/>
        </w:rPr>
        <w:t xml:space="preserve"> </w:t>
      </w:r>
      <w:r>
        <w:t>личностной</w:t>
      </w:r>
      <w:r>
        <w:rPr>
          <w:spacing w:val="-3"/>
        </w:rPr>
        <w:t xml:space="preserve"> </w:t>
      </w:r>
      <w:r>
        <w:t>сферы</w:t>
      </w:r>
      <w:r>
        <w:rPr>
          <w:spacing w:val="-11"/>
        </w:rPr>
        <w:t xml:space="preserve"> </w:t>
      </w:r>
      <w:r>
        <w:t>обучающихся</w:t>
      </w:r>
      <w:r>
        <w:rPr>
          <w:spacing w:val="-4"/>
        </w:rPr>
        <w:t xml:space="preserve"> </w:t>
      </w:r>
      <w:r>
        <w:t>с ЗПР, специфику усвоения ими учебного материала.</w:t>
      </w:r>
    </w:p>
    <w:p w:rsidR="00A50D89" w:rsidRDefault="00D375B2">
      <w:pPr>
        <w:pStyle w:val="a3"/>
        <w:spacing w:before="1"/>
        <w:ind w:right="780" w:firstLine="422"/>
      </w:pPr>
      <w:r>
        <w:t>ФАОП</w:t>
      </w:r>
      <w:r>
        <w:rPr>
          <w:spacing w:val="-5"/>
        </w:rPr>
        <w:t xml:space="preserve"> </w:t>
      </w:r>
      <w:r>
        <w:t>ООО</w:t>
      </w:r>
      <w:r>
        <w:rPr>
          <w:spacing w:val="-5"/>
        </w:rPr>
        <w:t xml:space="preserve"> </w:t>
      </w:r>
      <w:r>
        <w:t>для</w:t>
      </w:r>
      <w:r>
        <w:rPr>
          <w:spacing w:val="-8"/>
        </w:rPr>
        <w:t xml:space="preserve"> </w:t>
      </w:r>
      <w:r>
        <w:t>обучающихся</w:t>
      </w:r>
      <w:r>
        <w:rPr>
          <w:spacing w:val="-4"/>
        </w:rPr>
        <w:t xml:space="preserve"> </w:t>
      </w:r>
      <w:r>
        <w:t>с</w:t>
      </w:r>
      <w:r>
        <w:rPr>
          <w:spacing w:val="-5"/>
        </w:rPr>
        <w:t xml:space="preserve"> </w:t>
      </w:r>
      <w:r>
        <w:t>ЗПР</w:t>
      </w:r>
      <w:r>
        <w:rPr>
          <w:spacing w:val="-4"/>
        </w:rPr>
        <w:t xml:space="preserve"> </w:t>
      </w:r>
      <w:r>
        <w:t>определяет,</w:t>
      </w:r>
      <w:r>
        <w:rPr>
          <w:spacing w:val="-1"/>
        </w:rPr>
        <w:t xml:space="preserve"> </w:t>
      </w:r>
      <w:r>
        <w:t>что</w:t>
      </w:r>
      <w:r>
        <w:rPr>
          <w:spacing w:val="-4"/>
        </w:rPr>
        <w:t xml:space="preserve"> </w:t>
      </w:r>
      <w:r>
        <w:t>обучающиеся</w:t>
      </w:r>
      <w:r>
        <w:rPr>
          <w:spacing w:val="-4"/>
        </w:rPr>
        <w:t xml:space="preserve"> </w:t>
      </w:r>
      <w:r>
        <w:t>с</w:t>
      </w:r>
      <w:r>
        <w:rPr>
          <w:spacing w:val="-5"/>
        </w:rPr>
        <w:t xml:space="preserve"> </w:t>
      </w:r>
      <w:r>
        <w:t>задержкой</w:t>
      </w:r>
      <w:r>
        <w:rPr>
          <w:spacing w:val="-8"/>
        </w:rPr>
        <w:t xml:space="preserve"> </w:t>
      </w:r>
      <w:r>
        <w:t>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w:t>
      </w:r>
      <w:r>
        <w:rPr>
          <w:spacing w:val="-5"/>
        </w:rPr>
        <w:t xml:space="preserve"> </w:t>
      </w:r>
      <w:r>
        <w:t>общего</w:t>
      </w:r>
      <w:r>
        <w:rPr>
          <w:spacing w:val="-5"/>
        </w:rPr>
        <w:t xml:space="preserve"> </w:t>
      </w:r>
      <w:r>
        <w:t>образования</w:t>
      </w:r>
      <w:r>
        <w:rPr>
          <w:spacing w:val="-5"/>
        </w:rPr>
        <w:t xml:space="preserve"> </w:t>
      </w:r>
      <w:r>
        <w:t>может</w:t>
      </w:r>
      <w:r>
        <w:rPr>
          <w:spacing w:val="-4"/>
        </w:rPr>
        <w:t xml:space="preserve"> </w:t>
      </w:r>
      <w:r>
        <w:t>быть</w:t>
      </w:r>
      <w:r>
        <w:rPr>
          <w:spacing w:val="-3"/>
        </w:rPr>
        <w:t xml:space="preserve"> </w:t>
      </w:r>
      <w:r>
        <w:t>увеличен, но</w:t>
      </w:r>
      <w:r>
        <w:rPr>
          <w:spacing w:val="-1"/>
        </w:rPr>
        <w:t xml:space="preserve"> </w:t>
      </w:r>
      <w:r>
        <w:t>не</w:t>
      </w:r>
      <w:r>
        <w:rPr>
          <w:spacing w:val="-6"/>
        </w:rPr>
        <w:t xml:space="preserve"> </w:t>
      </w:r>
      <w:r>
        <w:t>более,</w:t>
      </w:r>
      <w:r>
        <w:rPr>
          <w:spacing w:val="-3"/>
        </w:rPr>
        <w:t xml:space="preserve"> </w:t>
      </w:r>
      <w:r>
        <w:t>чем до</w:t>
      </w:r>
      <w:r>
        <w:rPr>
          <w:spacing w:val="-1"/>
        </w:rPr>
        <w:t xml:space="preserve"> </w:t>
      </w:r>
      <w:r>
        <w:t>шести лет</w:t>
      </w:r>
      <w:r>
        <w:rPr>
          <w:spacing w:val="-4"/>
        </w:rPr>
        <w:t xml:space="preserve"> </w:t>
      </w:r>
      <w:r>
        <w:t>В</w:t>
      </w:r>
      <w:r>
        <w:rPr>
          <w:spacing w:val="-3"/>
        </w:rPr>
        <w:t xml:space="preserve"> </w:t>
      </w:r>
      <w:r>
        <w:t>этом</w:t>
      </w:r>
      <w:r>
        <w:rPr>
          <w:spacing w:val="-3"/>
        </w:rPr>
        <w:t xml:space="preserve"> </w:t>
      </w:r>
      <w:r>
        <w:t>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A50D89" w:rsidRDefault="00D375B2">
      <w:pPr>
        <w:pStyle w:val="a3"/>
        <w:spacing w:before="274"/>
        <w:ind w:right="780" w:firstLine="302"/>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w:t>
      </w:r>
      <w:r>
        <w:rPr>
          <w:spacing w:val="-7"/>
        </w:rPr>
        <w:t xml:space="preserve"> </w:t>
      </w:r>
      <w:r>
        <w:t>Объем</w:t>
      </w:r>
      <w:r>
        <w:rPr>
          <w:spacing w:val="-4"/>
        </w:rPr>
        <w:t xml:space="preserve"> </w:t>
      </w:r>
      <w:r>
        <w:t>знаний</w:t>
      </w:r>
      <w:r>
        <w:rPr>
          <w:spacing w:val="-8"/>
        </w:rPr>
        <w:t xml:space="preserve"> </w:t>
      </w:r>
      <w:r>
        <w:t>и</w:t>
      </w:r>
      <w:r>
        <w:rPr>
          <w:spacing w:val="-4"/>
        </w:rPr>
        <w:t xml:space="preserve"> </w:t>
      </w:r>
      <w:r>
        <w:t>умений</w:t>
      </w:r>
      <w:r>
        <w:rPr>
          <w:spacing w:val="-4"/>
        </w:rPr>
        <w:t xml:space="preserve"> </w:t>
      </w:r>
      <w:r>
        <w:t>по</w:t>
      </w:r>
      <w:r>
        <w:rPr>
          <w:spacing w:val="-1"/>
        </w:rPr>
        <w:t xml:space="preserve"> </w:t>
      </w:r>
      <w:r>
        <w:t>учебным</w:t>
      </w:r>
      <w:r>
        <w:rPr>
          <w:spacing w:val="-4"/>
        </w:rPr>
        <w:t xml:space="preserve"> </w:t>
      </w:r>
      <w:r>
        <w:t>предметам</w:t>
      </w:r>
      <w:r>
        <w:rPr>
          <w:spacing w:val="-8"/>
        </w:rPr>
        <w:t xml:space="preserve"> </w:t>
      </w:r>
      <w:r>
        <w:t>несущественно</w:t>
      </w:r>
      <w:r>
        <w:rPr>
          <w:spacing w:val="-1"/>
        </w:rPr>
        <w:t xml:space="preserve"> </w:t>
      </w:r>
      <w:r>
        <w:t>сокращается</w:t>
      </w:r>
      <w:r>
        <w:rPr>
          <w:spacing w:val="-6"/>
        </w:rPr>
        <w:t xml:space="preserve"> </w:t>
      </w:r>
      <w:r>
        <w:t>за</w:t>
      </w:r>
      <w:r>
        <w:rPr>
          <w:spacing w:val="-6"/>
        </w:rPr>
        <w:t xml:space="preserve"> </w:t>
      </w:r>
      <w:r>
        <w:t>счет устранения избыточных по отношению к основному содержанию требований.</w:t>
      </w:r>
    </w:p>
    <w:p w:rsidR="00A50D89" w:rsidRDefault="00D375B2">
      <w:pPr>
        <w:pStyle w:val="a3"/>
        <w:ind w:right="733" w:firstLine="422"/>
      </w:pPr>
      <w:r>
        <w:t>В</w:t>
      </w:r>
      <w:r>
        <w:rPr>
          <w:spacing w:val="-4"/>
        </w:rPr>
        <w:t xml:space="preserve"> </w:t>
      </w:r>
      <w:r>
        <w:t>целях</w:t>
      </w:r>
      <w:r>
        <w:rPr>
          <w:spacing w:val="-2"/>
        </w:rPr>
        <w:t xml:space="preserve"> </w:t>
      </w:r>
      <w:r>
        <w:t>удовлетворения</w:t>
      </w:r>
      <w:r>
        <w:rPr>
          <w:spacing w:val="-7"/>
        </w:rPr>
        <w:t xml:space="preserve"> </w:t>
      </w:r>
      <w:r>
        <w:t>образовательных</w:t>
      </w:r>
      <w:r>
        <w:rPr>
          <w:spacing w:val="-12"/>
        </w:rPr>
        <w:t xml:space="preserve"> </w:t>
      </w:r>
      <w:r>
        <w:t>потребностей</w:t>
      </w:r>
      <w:r>
        <w:rPr>
          <w:spacing w:val="-6"/>
        </w:rPr>
        <w:t xml:space="preserve"> </w:t>
      </w:r>
      <w:r>
        <w:t>и</w:t>
      </w:r>
      <w:r>
        <w:rPr>
          <w:spacing w:val="-6"/>
        </w:rPr>
        <w:t xml:space="preserve"> </w:t>
      </w:r>
      <w:r>
        <w:t>интересов</w:t>
      </w:r>
      <w:r>
        <w:rPr>
          <w:spacing w:val="-5"/>
        </w:rPr>
        <w:t xml:space="preserve"> </w:t>
      </w:r>
      <w:r>
        <w:t>обучающихся</w:t>
      </w:r>
      <w:r>
        <w:rPr>
          <w:spacing w:val="-2"/>
        </w:rPr>
        <w:t xml:space="preserve"> </w:t>
      </w:r>
      <w:r>
        <w:t>с</w:t>
      </w:r>
      <w:r>
        <w:rPr>
          <w:spacing w:val="-3"/>
        </w:rPr>
        <w:t xml:space="preserve"> </w:t>
      </w:r>
      <w:r>
        <w:t>ЗПР</w:t>
      </w:r>
      <w:r>
        <w:rPr>
          <w:spacing w:val="-2"/>
        </w:rPr>
        <w:t xml:space="preserve"> </w:t>
      </w:r>
      <w:r>
        <w:t>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w:t>
      </w:r>
    </w:p>
    <w:p w:rsidR="00A50D89" w:rsidRDefault="00A50D89">
      <w:pPr>
        <w:pStyle w:val="a3"/>
        <w:spacing w:before="13"/>
        <w:ind w:left="0"/>
      </w:pPr>
    </w:p>
    <w:p w:rsidR="00A50D89" w:rsidRDefault="00D375B2" w:rsidP="006D317B">
      <w:pPr>
        <w:pStyle w:val="a6"/>
        <w:numPr>
          <w:ilvl w:val="1"/>
          <w:numId w:val="74"/>
        </w:numPr>
        <w:tabs>
          <w:tab w:val="left" w:pos="1618"/>
        </w:tabs>
        <w:ind w:left="1618" w:hanging="360"/>
        <w:jc w:val="left"/>
        <w:rPr>
          <w:b/>
          <w:sz w:val="24"/>
        </w:rPr>
      </w:pPr>
      <w:r>
        <w:rPr>
          <w:b/>
          <w:sz w:val="24"/>
          <w:u w:val="single"/>
        </w:rPr>
        <w:t>Планируемые</w:t>
      </w:r>
      <w:r>
        <w:rPr>
          <w:b/>
          <w:spacing w:val="-5"/>
          <w:sz w:val="24"/>
          <w:u w:val="single"/>
        </w:rPr>
        <w:t xml:space="preserve"> </w:t>
      </w:r>
      <w:r>
        <w:rPr>
          <w:b/>
          <w:sz w:val="24"/>
          <w:u w:val="single"/>
        </w:rPr>
        <w:t>результаты</w:t>
      </w:r>
      <w:r>
        <w:rPr>
          <w:b/>
          <w:spacing w:val="-5"/>
          <w:sz w:val="24"/>
          <w:u w:val="single"/>
        </w:rPr>
        <w:t xml:space="preserve"> </w:t>
      </w:r>
      <w:r>
        <w:rPr>
          <w:b/>
          <w:sz w:val="24"/>
          <w:u w:val="single"/>
        </w:rPr>
        <w:t>освоения</w:t>
      </w:r>
      <w:r>
        <w:rPr>
          <w:b/>
          <w:spacing w:val="-1"/>
          <w:sz w:val="24"/>
          <w:u w:val="single"/>
        </w:rPr>
        <w:t xml:space="preserve"> </w:t>
      </w:r>
      <w:r>
        <w:rPr>
          <w:b/>
          <w:spacing w:val="-2"/>
          <w:sz w:val="24"/>
          <w:u w:val="single"/>
        </w:rPr>
        <w:t>обучающимися</w:t>
      </w:r>
    </w:p>
    <w:p w:rsidR="00A50D89" w:rsidRDefault="00D375B2">
      <w:pPr>
        <w:spacing w:before="147"/>
        <w:ind w:left="396" w:right="558"/>
        <w:jc w:val="center"/>
        <w:rPr>
          <w:b/>
          <w:sz w:val="24"/>
        </w:rPr>
      </w:pPr>
      <w:r>
        <w:rPr>
          <w:b/>
          <w:sz w:val="24"/>
          <w:u w:val="single"/>
        </w:rPr>
        <w:t>АООП</w:t>
      </w:r>
      <w:r>
        <w:rPr>
          <w:b/>
          <w:spacing w:val="2"/>
          <w:sz w:val="24"/>
          <w:u w:val="single"/>
        </w:rPr>
        <w:t xml:space="preserve"> </w:t>
      </w:r>
      <w:r>
        <w:rPr>
          <w:b/>
          <w:spacing w:val="-5"/>
          <w:sz w:val="24"/>
          <w:u w:val="single"/>
        </w:rPr>
        <w:t>ООО</w:t>
      </w:r>
    </w:p>
    <w:p w:rsidR="00A50D89" w:rsidRDefault="00D375B2">
      <w:pPr>
        <w:pStyle w:val="a3"/>
        <w:spacing w:before="141"/>
      </w:pPr>
      <w:r>
        <w:t>Общая</w:t>
      </w:r>
      <w:r>
        <w:rPr>
          <w:spacing w:val="-4"/>
        </w:rPr>
        <w:t xml:space="preserve"> </w:t>
      </w:r>
      <w:r>
        <w:t>характеристика</w:t>
      </w:r>
      <w:r>
        <w:rPr>
          <w:spacing w:val="-3"/>
        </w:rPr>
        <w:t xml:space="preserve"> </w:t>
      </w:r>
      <w:r>
        <w:t>планируемых</w:t>
      </w:r>
      <w:r>
        <w:rPr>
          <w:spacing w:val="-7"/>
        </w:rPr>
        <w:t xml:space="preserve"> </w:t>
      </w:r>
      <w:r>
        <w:t>результатов</w:t>
      </w:r>
      <w:r>
        <w:rPr>
          <w:spacing w:val="-9"/>
        </w:rPr>
        <w:t xml:space="preserve"> </w:t>
      </w:r>
      <w:r>
        <w:t>освоения</w:t>
      </w:r>
      <w:r>
        <w:rPr>
          <w:spacing w:val="-7"/>
        </w:rPr>
        <w:t xml:space="preserve"> </w:t>
      </w:r>
      <w:r>
        <w:t>АООП</w:t>
      </w:r>
      <w:r>
        <w:rPr>
          <w:spacing w:val="-3"/>
        </w:rPr>
        <w:t xml:space="preserve"> </w:t>
      </w:r>
      <w:r>
        <w:t>ООО</w:t>
      </w:r>
      <w:r>
        <w:rPr>
          <w:spacing w:val="-3"/>
        </w:rPr>
        <w:t xml:space="preserve"> </w:t>
      </w:r>
      <w:r>
        <w:t>обучающихся</w:t>
      </w:r>
      <w:r>
        <w:rPr>
          <w:spacing w:val="-2"/>
        </w:rPr>
        <w:t xml:space="preserve"> </w:t>
      </w:r>
      <w:r>
        <w:t>с</w:t>
      </w:r>
      <w:r>
        <w:rPr>
          <w:spacing w:val="-3"/>
        </w:rPr>
        <w:t xml:space="preserve"> </w:t>
      </w:r>
      <w:r>
        <w:t>ЗПР</w:t>
      </w:r>
      <w:r>
        <w:rPr>
          <w:spacing w:val="-1"/>
        </w:rPr>
        <w:t xml:space="preserve"> </w:t>
      </w:r>
      <w:r>
        <w:rPr>
          <w:spacing w:val="-2"/>
        </w:rPr>
        <w:t>(далее</w:t>
      </w:r>
    </w:p>
    <w:p w:rsidR="00A50D89" w:rsidRDefault="00D375B2">
      <w:pPr>
        <w:pStyle w:val="a3"/>
        <w:spacing w:before="8"/>
      </w:pPr>
      <w:r>
        <w:t>-</w:t>
      </w:r>
      <w:r>
        <w:rPr>
          <w:spacing w:val="-4"/>
        </w:rPr>
        <w:t xml:space="preserve"> </w:t>
      </w:r>
      <w:r>
        <w:t>Планируемые</w:t>
      </w:r>
      <w:r>
        <w:rPr>
          <w:spacing w:val="-5"/>
        </w:rPr>
        <w:t xml:space="preserve"> </w:t>
      </w:r>
      <w:r>
        <w:t>результаты)</w:t>
      </w:r>
      <w:r>
        <w:rPr>
          <w:spacing w:val="-3"/>
        </w:rPr>
        <w:t xml:space="preserve"> </w:t>
      </w:r>
      <w:r>
        <w:t>соответствует</w:t>
      </w:r>
      <w:r>
        <w:rPr>
          <w:spacing w:val="-3"/>
        </w:rPr>
        <w:t xml:space="preserve"> </w:t>
      </w:r>
      <w:r>
        <w:t>ООП</w:t>
      </w:r>
      <w:r>
        <w:rPr>
          <w:spacing w:val="-5"/>
        </w:rPr>
        <w:t xml:space="preserve"> </w:t>
      </w:r>
      <w:r>
        <w:t>ООО</w:t>
      </w:r>
      <w:r>
        <w:rPr>
          <w:spacing w:val="-4"/>
        </w:rPr>
        <w:t xml:space="preserve"> </w:t>
      </w:r>
      <w:r>
        <w:rPr>
          <w:spacing w:val="-2"/>
        </w:rPr>
        <w:t>Школы.</w:t>
      </w:r>
    </w:p>
    <w:p w:rsidR="00A50D89" w:rsidRDefault="00D375B2">
      <w:pPr>
        <w:pStyle w:val="a3"/>
        <w:spacing w:before="232"/>
        <w:ind w:right="700" w:firstLine="542"/>
        <w:jc w:val="both"/>
      </w:pPr>
      <w:r>
        <w:t>Личностные, метапредметные и предметные результаты освоения обучающимися с задержкой психического развития</w:t>
      </w:r>
      <w:r>
        <w:rPr>
          <w:spacing w:val="-2"/>
        </w:rPr>
        <w:t xml:space="preserve"> </w:t>
      </w:r>
      <w:r>
        <w:t>ФАОП ООО для</w:t>
      </w:r>
      <w:r>
        <w:rPr>
          <w:spacing w:val="-6"/>
        </w:rPr>
        <w:t xml:space="preserve"> </w:t>
      </w:r>
      <w:r>
        <w:t>обучающихся с ЗПР</w:t>
      </w:r>
      <w:r>
        <w:rPr>
          <w:spacing w:val="-2"/>
        </w:rPr>
        <w:t xml:space="preserve"> </w:t>
      </w:r>
      <w:r>
        <w:t>(вариант</w:t>
      </w:r>
      <w:r>
        <w:rPr>
          <w:spacing w:val="-2"/>
        </w:rPr>
        <w:t xml:space="preserve"> </w:t>
      </w:r>
      <w:r>
        <w:t>7) соответствуют ФГОС ООО с учетом их особых образовательных потребностей.</w:t>
      </w:r>
    </w:p>
    <w:p w:rsidR="00A50D89" w:rsidRDefault="00D375B2" w:rsidP="006D317B">
      <w:pPr>
        <w:pStyle w:val="a6"/>
        <w:numPr>
          <w:ilvl w:val="2"/>
          <w:numId w:val="74"/>
        </w:numPr>
        <w:tabs>
          <w:tab w:val="left" w:pos="1622"/>
          <w:tab w:val="left" w:pos="2390"/>
          <w:tab w:val="left" w:pos="4400"/>
          <w:tab w:val="left" w:pos="6131"/>
          <w:tab w:val="left" w:pos="7695"/>
          <w:tab w:val="left" w:pos="9254"/>
        </w:tabs>
        <w:spacing w:before="246" w:line="237" w:lineRule="auto"/>
        <w:ind w:right="700" w:firstLine="542"/>
      </w:pPr>
      <w:r>
        <w:rPr>
          <w:spacing w:val="-4"/>
          <w:sz w:val="24"/>
        </w:rPr>
        <w:t>При</w:t>
      </w:r>
      <w:r>
        <w:rPr>
          <w:sz w:val="24"/>
        </w:rPr>
        <w:tab/>
      </w:r>
      <w:r>
        <w:rPr>
          <w:spacing w:val="-2"/>
          <w:sz w:val="24"/>
        </w:rPr>
        <w:t>проектировании</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реализуется</w:t>
      </w:r>
      <w:r>
        <w:rPr>
          <w:sz w:val="24"/>
        </w:rPr>
        <w:tab/>
      </w:r>
      <w:r>
        <w:rPr>
          <w:spacing w:val="-2"/>
          <w:sz w:val="24"/>
        </w:rPr>
        <w:t xml:space="preserve">индивидуально- </w:t>
      </w:r>
      <w:r>
        <w:rPr>
          <w:sz w:val="24"/>
        </w:rPr>
        <w:t>дифференцированный подход как один из ведущих в процессе образования обучающихся с ЗПР.</w:t>
      </w:r>
    </w:p>
    <w:p w:rsidR="00A50D89" w:rsidRDefault="00D375B2" w:rsidP="006D317B">
      <w:pPr>
        <w:pStyle w:val="a6"/>
        <w:numPr>
          <w:ilvl w:val="2"/>
          <w:numId w:val="74"/>
        </w:numPr>
        <w:tabs>
          <w:tab w:val="left" w:pos="1731"/>
        </w:tabs>
        <w:spacing w:before="245" w:line="237" w:lineRule="auto"/>
        <w:ind w:right="713" w:firstLine="542"/>
        <w:rPr>
          <w:sz w:val="24"/>
        </w:rPr>
      </w:pPr>
      <w:r>
        <w:rPr>
          <w:sz w:val="24"/>
        </w:rPr>
        <w:t>При</w:t>
      </w:r>
      <w:r>
        <w:rPr>
          <w:spacing w:val="40"/>
          <w:sz w:val="24"/>
        </w:rPr>
        <w:t xml:space="preserve"> </w:t>
      </w:r>
      <w:r>
        <w:rPr>
          <w:sz w:val="24"/>
        </w:rPr>
        <w:t>проектировании</w:t>
      </w:r>
      <w:r>
        <w:rPr>
          <w:spacing w:val="40"/>
          <w:sz w:val="24"/>
        </w:rPr>
        <w:t xml:space="preserve"> </w:t>
      </w:r>
      <w:r>
        <w:rPr>
          <w:sz w:val="24"/>
        </w:rPr>
        <w:t>планируемых</w:t>
      </w:r>
      <w:r>
        <w:rPr>
          <w:spacing w:val="40"/>
          <w:sz w:val="24"/>
        </w:rPr>
        <w:t xml:space="preserve"> </w:t>
      </w:r>
      <w:r>
        <w:rPr>
          <w:sz w:val="24"/>
        </w:rPr>
        <w:t>предметных</w:t>
      </w:r>
      <w:r>
        <w:rPr>
          <w:spacing w:val="40"/>
          <w:sz w:val="24"/>
        </w:rPr>
        <w:t xml:space="preserve"> </w:t>
      </w:r>
      <w:r>
        <w:rPr>
          <w:sz w:val="24"/>
        </w:rPr>
        <w:t>результатов</w:t>
      </w:r>
      <w:r>
        <w:rPr>
          <w:spacing w:val="40"/>
          <w:sz w:val="24"/>
        </w:rPr>
        <w:t xml:space="preserve"> </w:t>
      </w:r>
      <w:r>
        <w:rPr>
          <w:sz w:val="24"/>
        </w:rPr>
        <w:t>по</w:t>
      </w:r>
      <w:r>
        <w:rPr>
          <w:spacing w:val="40"/>
          <w:sz w:val="24"/>
        </w:rPr>
        <w:t xml:space="preserve"> </w:t>
      </w:r>
      <w:r>
        <w:rPr>
          <w:sz w:val="24"/>
        </w:rPr>
        <w:t>отдельным</w:t>
      </w:r>
      <w:r>
        <w:rPr>
          <w:spacing w:val="40"/>
          <w:sz w:val="24"/>
        </w:rPr>
        <w:t xml:space="preserve"> </w:t>
      </w:r>
      <w:r>
        <w:rPr>
          <w:sz w:val="24"/>
        </w:rPr>
        <w:t>предметам необходимо учитывать особые образовательные потребности и возможности обучающихся с ЗПР.</w:t>
      </w:r>
    </w:p>
    <w:p w:rsidR="00A50D89" w:rsidRDefault="00A50D89">
      <w:pPr>
        <w:pStyle w:val="a6"/>
        <w:spacing w:line="237" w:lineRule="auto"/>
        <w:rPr>
          <w:sz w:val="24"/>
        </w:rPr>
        <w:sectPr w:rsidR="00A50D89">
          <w:pgSz w:w="11910" w:h="16840"/>
          <w:pgMar w:top="240" w:right="0" w:bottom="660" w:left="283" w:header="0" w:footer="440" w:gutter="0"/>
          <w:cols w:space="720"/>
        </w:sectPr>
      </w:pPr>
    </w:p>
    <w:p w:rsidR="00A50D89" w:rsidRDefault="00D375B2" w:rsidP="006D317B">
      <w:pPr>
        <w:pStyle w:val="a6"/>
        <w:numPr>
          <w:ilvl w:val="2"/>
          <w:numId w:val="74"/>
        </w:numPr>
        <w:tabs>
          <w:tab w:val="left" w:pos="1746"/>
        </w:tabs>
        <w:spacing w:before="74"/>
        <w:ind w:right="711" w:firstLine="542"/>
        <w:jc w:val="both"/>
        <w:rPr>
          <w:sz w:val="24"/>
        </w:rPr>
      </w:pPr>
      <w:r>
        <w:rPr>
          <w:sz w:val="24"/>
        </w:rPr>
        <w:lastRenderedPageBreak/>
        <w:t>Планируемые результаты освоения обучающимися с ЗПР АООП ООО дополняются результатами освоения ПКР:</w:t>
      </w:r>
    </w:p>
    <w:p w:rsidR="00A50D89" w:rsidRDefault="00D375B2" w:rsidP="006D317B">
      <w:pPr>
        <w:pStyle w:val="a6"/>
        <w:numPr>
          <w:ilvl w:val="0"/>
          <w:numId w:val="72"/>
        </w:numPr>
        <w:tabs>
          <w:tab w:val="left" w:pos="1433"/>
        </w:tabs>
        <w:spacing w:before="240"/>
        <w:ind w:right="712" w:firstLine="542"/>
        <w:jc w:val="both"/>
        <w:rPr>
          <w:sz w:val="24"/>
        </w:rPr>
      </w:pPr>
      <w:r>
        <w:rPr>
          <w:sz w:val="24"/>
        </w:rPr>
        <w:t>результатами достижения каждым обучающимся сформированное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A50D89" w:rsidRDefault="00D375B2">
      <w:pPr>
        <w:pStyle w:val="a3"/>
        <w:spacing w:before="238"/>
        <w:ind w:right="704" w:firstLine="542"/>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w:t>
      </w:r>
      <w:r>
        <w:rPr>
          <w:spacing w:val="-2"/>
        </w:rPr>
        <w:t xml:space="preserve"> </w:t>
      </w:r>
      <w:r>
        <w:t>социальные компетенции,</w:t>
      </w:r>
      <w:r>
        <w:rPr>
          <w:spacing w:val="-1"/>
        </w:rPr>
        <w:t xml:space="preserve"> </w:t>
      </w:r>
      <w:r>
        <w:t>включая, способность</w:t>
      </w:r>
      <w:r>
        <w:rPr>
          <w:spacing w:val="-1"/>
        </w:rPr>
        <w:t xml:space="preserve"> </w:t>
      </w:r>
      <w:r>
        <w:t>к</w:t>
      </w:r>
      <w:r>
        <w:rPr>
          <w:spacing w:val="-4"/>
        </w:rPr>
        <w:t xml:space="preserve"> </w:t>
      </w:r>
      <w:r>
        <w:t>осознанию российской</w:t>
      </w:r>
      <w:r>
        <w:rPr>
          <w:spacing w:val="-1"/>
        </w:rPr>
        <w:t xml:space="preserve"> </w:t>
      </w:r>
      <w:r>
        <w:t>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A50D89" w:rsidRDefault="00D375B2">
      <w:pPr>
        <w:pStyle w:val="a3"/>
        <w:spacing w:before="246" w:line="237" w:lineRule="auto"/>
        <w:ind w:right="716" w:firstLine="542"/>
        <w:jc w:val="both"/>
      </w:pPr>
      <w:r>
        <w:t>сформированность мотивации к качественному образованию и целенаправленной познавательной деятельности;</w:t>
      </w:r>
    </w:p>
    <w:p w:rsidR="00A50D89" w:rsidRDefault="00D375B2">
      <w:pPr>
        <w:pStyle w:val="a3"/>
        <w:spacing w:before="246" w:line="237" w:lineRule="auto"/>
        <w:ind w:right="715" w:firstLine="542"/>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A50D89" w:rsidRDefault="00D375B2">
      <w:pPr>
        <w:pStyle w:val="a3"/>
        <w:spacing w:before="246" w:line="237" w:lineRule="auto"/>
        <w:ind w:right="713" w:firstLine="542"/>
        <w:jc w:val="both"/>
      </w:pPr>
      <w:r>
        <w:t>способность</w:t>
      </w:r>
      <w:r>
        <w:rPr>
          <w:spacing w:val="-2"/>
        </w:rPr>
        <w:t xml:space="preserve"> </w:t>
      </w:r>
      <w:r>
        <w:t>повышать уровень</w:t>
      </w:r>
      <w:r>
        <w:rPr>
          <w:spacing w:val="-2"/>
        </w:rPr>
        <w:t xml:space="preserve"> </w:t>
      </w:r>
      <w:r>
        <w:t>своей компетентности через</w:t>
      </w:r>
      <w:r>
        <w:rPr>
          <w:spacing w:val="-2"/>
        </w:rPr>
        <w:t xml:space="preserve"> </w:t>
      </w:r>
      <w:r>
        <w:t>практическую деятельность,</w:t>
      </w:r>
      <w:r>
        <w:rPr>
          <w:spacing w:val="-1"/>
        </w:rPr>
        <w:t xml:space="preserve"> </w:t>
      </w:r>
      <w:r>
        <w:t>в</w:t>
      </w:r>
      <w:r>
        <w:rPr>
          <w:spacing w:val="-1"/>
        </w:rPr>
        <w:t xml:space="preserve"> </w:t>
      </w:r>
      <w:r>
        <w:t>том числе умение учиться у других людей;</w:t>
      </w:r>
    </w:p>
    <w:p w:rsidR="00A50D89" w:rsidRDefault="00D375B2">
      <w:pPr>
        <w:pStyle w:val="a3"/>
        <w:spacing w:before="243"/>
        <w:ind w:right="700" w:firstLine="542"/>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A50D89" w:rsidRDefault="00D375B2">
      <w:pPr>
        <w:pStyle w:val="a3"/>
        <w:spacing w:before="238"/>
        <w:ind w:right="711" w:firstLine="542"/>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50D89" w:rsidRDefault="00D375B2">
      <w:pPr>
        <w:pStyle w:val="a3"/>
        <w:spacing w:before="243"/>
        <w:ind w:right="714" w:firstLine="542"/>
        <w:jc w:val="both"/>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50D89" w:rsidRDefault="00D375B2">
      <w:pPr>
        <w:pStyle w:val="a3"/>
        <w:spacing w:before="242" w:line="237" w:lineRule="auto"/>
        <w:ind w:right="715" w:firstLine="542"/>
        <w:jc w:val="both"/>
      </w:pPr>
      <w:r>
        <w:t>способность к саморазвитию и личностному самоопределению, умение ставить достижимые цели и строить реальные жизненные планы.</w:t>
      </w:r>
    </w:p>
    <w:p w:rsidR="00A50D89" w:rsidRDefault="00D375B2">
      <w:pPr>
        <w:pStyle w:val="a3"/>
        <w:spacing w:before="244"/>
        <w:ind w:right="700" w:firstLine="542"/>
        <w:jc w:val="both"/>
      </w:pPr>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 ориентированных</w:t>
      </w:r>
      <w:r>
        <w:rPr>
          <w:spacing w:val="-11"/>
        </w:rPr>
        <w:t xml:space="preserve"> </w:t>
      </w:r>
      <w:r>
        <w:t>задач</w:t>
      </w:r>
      <w:r>
        <w:rPr>
          <w:spacing w:val="-7"/>
        </w:rPr>
        <w:t xml:space="preserve"> </w:t>
      </w:r>
      <w:r>
        <w:t>и</w:t>
      </w:r>
      <w:r>
        <w:rPr>
          <w:spacing w:val="-10"/>
        </w:rPr>
        <w:t xml:space="preserve"> </w:t>
      </w:r>
      <w:r>
        <w:t>обеспечивающих</w:t>
      </w:r>
      <w:r>
        <w:rPr>
          <w:spacing w:val="-11"/>
        </w:rPr>
        <w:t xml:space="preserve"> </w:t>
      </w:r>
      <w:r>
        <w:t>становление</w:t>
      </w:r>
      <w:r>
        <w:rPr>
          <w:spacing w:val="-7"/>
        </w:rPr>
        <w:t xml:space="preserve"> </w:t>
      </w:r>
      <w:r>
        <w:t>социальных</w:t>
      </w:r>
      <w:r>
        <w:rPr>
          <w:spacing w:val="-15"/>
        </w:rPr>
        <w:t xml:space="preserve"> </w:t>
      </w:r>
      <w:r>
        <w:t>отношений</w:t>
      </w:r>
      <w:r>
        <w:rPr>
          <w:spacing w:val="-14"/>
        </w:rPr>
        <w:t xml:space="preserve"> </w:t>
      </w:r>
      <w:r>
        <w:t>обучающихся</w:t>
      </w:r>
      <w:r>
        <w:rPr>
          <w:spacing w:val="-1"/>
        </w:rPr>
        <w:t xml:space="preserve"> </w:t>
      </w:r>
      <w:r>
        <w:t>с</w:t>
      </w:r>
      <w:r>
        <w:rPr>
          <w:spacing w:val="-7"/>
        </w:rPr>
        <w:t xml:space="preserve"> </w:t>
      </w:r>
      <w:r>
        <w:t>ЗПР в различных средах, обеспечивающих адаптацию обучающегося с ЗПР к изменяющимся условиям социальной и природной среды;</w:t>
      </w:r>
    </w:p>
    <w:p w:rsidR="00A50D89" w:rsidRDefault="00D375B2" w:rsidP="006D317B">
      <w:pPr>
        <w:pStyle w:val="a6"/>
        <w:numPr>
          <w:ilvl w:val="0"/>
          <w:numId w:val="72"/>
        </w:numPr>
        <w:tabs>
          <w:tab w:val="left" w:pos="1342"/>
        </w:tabs>
        <w:spacing w:before="7" w:line="510" w:lineRule="atLeast"/>
        <w:ind w:left="1080" w:right="701" w:firstLine="0"/>
        <w:jc w:val="both"/>
        <w:rPr>
          <w:sz w:val="24"/>
        </w:rPr>
      </w:pPr>
      <w:r>
        <w:rPr>
          <w:sz w:val="24"/>
        </w:rPr>
        <w:t>результатами овладения универсальными учебными действиями, в том числе: самостоятельным</w:t>
      </w:r>
      <w:r>
        <w:rPr>
          <w:spacing w:val="80"/>
          <w:w w:val="150"/>
          <w:sz w:val="24"/>
        </w:rPr>
        <w:t xml:space="preserve"> </w:t>
      </w:r>
      <w:r>
        <w:rPr>
          <w:sz w:val="24"/>
        </w:rPr>
        <w:t>мотивированным</w:t>
      </w:r>
      <w:r>
        <w:rPr>
          <w:spacing w:val="80"/>
          <w:w w:val="150"/>
          <w:sz w:val="24"/>
        </w:rPr>
        <w:t xml:space="preserve"> </w:t>
      </w:r>
      <w:r>
        <w:rPr>
          <w:sz w:val="24"/>
        </w:rPr>
        <w:t>определением</w:t>
      </w:r>
      <w:r>
        <w:rPr>
          <w:spacing w:val="80"/>
          <w:w w:val="150"/>
          <w:sz w:val="24"/>
        </w:rPr>
        <w:t xml:space="preserve"> </w:t>
      </w:r>
      <w:r>
        <w:rPr>
          <w:sz w:val="24"/>
        </w:rPr>
        <w:t>цели</w:t>
      </w:r>
      <w:r>
        <w:rPr>
          <w:spacing w:val="80"/>
          <w:w w:val="150"/>
          <w:sz w:val="24"/>
        </w:rPr>
        <w:t xml:space="preserve"> </w:t>
      </w:r>
      <w:r>
        <w:rPr>
          <w:sz w:val="24"/>
        </w:rPr>
        <w:t>образования,</w:t>
      </w:r>
      <w:r>
        <w:rPr>
          <w:spacing w:val="80"/>
          <w:w w:val="150"/>
          <w:sz w:val="24"/>
        </w:rPr>
        <w:t xml:space="preserve"> </w:t>
      </w:r>
      <w:r>
        <w:rPr>
          <w:sz w:val="24"/>
        </w:rPr>
        <w:t>задач</w:t>
      </w:r>
      <w:r>
        <w:rPr>
          <w:spacing w:val="80"/>
          <w:w w:val="150"/>
          <w:sz w:val="24"/>
        </w:rPr>
        <w:t xml:space="preserve"> </w:t>
      </w:r>
      <w:r>
        <w:rPr>
          <w:sz w:val="24"/>
        </w:rPr>
        <w:t>собственной</w:t>
      </w:r>
    </w:p>
    <w:p w:rsidR="00A50D89" w:rsidRDefault="00D375B2">
      <w:pPr>
        <w:pStyle w:val="a3"/>
        <w:spacing w:before="6"/>
        <w:jc w:val="both"/>
      </w:pPr>
      <w:r>
        <w:t>учебной</w:t>
      </w:r>
      <w:r>
        <w:rPr>
          <w:spacing w:val="-1"/>
        </w:rPr>
        <w:t xml:space="preserve"> </w:t>
      </w:r>
      <w:r>
        <w:t>и</w:t>
      </w:r>
      <w:r>
        <w:rPr>
          <w:spacing w:val="-5"/>
        </w:rPr>
        <w:t xml:space="preserve"> </w:t>
      </w:r>
      <w:r>
        <w:t>познавательной</w:t>
      </w:r>
      <w:r>
        <w:rPr>
          <w:spacing w:val="-5"/>
        </w:rPr>
        <w:t xml:space="preserve"> </w:t>
      </w:r>
      <w:r>
        <w:rPr>
          <w:spacing w:val="-2"/>
        </w:rPr>
        <w:t>деятельности;</w:t>
      </w:r>
    </w:p>
    <w:p w:rsidR="00A50D89" w:rsidRDefault="00D375B2">
      <w:pPr>
        <w:pStyle w:val="a3"/>
        <w:spacing w:before="237" w:line="242" w:lineRule="auto"/>
        <w:ind w:right="712" w:firstLine="542"/>
        <w:jc w:val="both"/>
      </w:pPr>
      <w: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A50D89" w:rsidRDefault="00D375B2">
      <w:pPr>
        <w:pStyle w:val="a3"/>
        <w:spacing w:before="235"/>
        <w:ind w:right="705" w:firstLine="542"/>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w:t>
      </w:r>
      <w:r>
        <w:rPr>
          <w:spacing w:val="80"/>
        </w:rPr>
        <w:t xml:space="preserve"> </w:t>
      </w:r>
      <w:r>
        <w:t>и</w:t>
      </w:r>
      <w:r>
        <w:rPr>
          <w:spacing w:val="78"/>
          <w:w w:val="150"/>
        </w:rPr>
        <w:t xml:space="preserve"> </w:t>
      </w:r>
      <w:r>
        <w:t>познавательной</w:t>
      </w:r>
      <w:r>
        <w:rPr>
          <w:spacing w:val="78"/>
          <w:w w:val="150"/>
        </w:rPr>
        <w:t xml:space="preserve"> </w:t>
      </w:r>
      <w:r>
        <w:t>деятельности;</w:t>
      </w:r>
      <w:r>
        <w:rPr>
          <w:spacing w:val="80"/>
        </w:rPr>
        <w:t xml:space="preserve"> </w:t>
      </w:r>
      <w:r>
        <w:t>корректированием</w:t>
      </w:r>
      <w:r>
        <w:rPr>
          <w:spacing w:val="79"/>
          <w:w w:val="150"/>
        </w:rPr>
        <w:t xml:space="preserve"> </w:t>
      </w:r>
      <w:r>
        <w:t>собственных</w:t>
      </w:r>
      <w:r>
        <w:rPr>
          <w:spacing w:val="80"/>
        </w:rPr>
        <w:t xml:space="preserve"> </w:t>
      </w:r>
      <w:r>
        <w:t>действий</w:t>
      </w:r>
      <w:r>
        <w:rPr>
          <w:spacing w:val="80"/>
        </w:rPr>
        <w:t xml:space="preserve"> </w:t>
      </w:r>
      <w:r>
        <w:t>с</w:t>
      </w:r>
      <w:r>
        <w:rPr>
          <w:spacing w:val="80"/>
        </w:rPr>
        <w:t xml:space="preserve"> </w:t>
      </w:r>
      <w:r>
        <w:t>учетом</w:t>
      </w:r>
    </w:p>
    <w:p w:rsidR="00A50D89" w:rsidRDefault="00A50D89">
      <w:pPr>
        <w:pStyle w:val="a3"/>
        <w:jc w:val="both"/>
        <w:sectPr w:rsidR="00A50D89">
          <w:pgSz w:w="11910" w:h="16840"/>
          <w:pgMar w:top="240" w:right="0" w:bottom="660" w:left="283" w:header="0" w:footer="440" w:gutter="0"/>
          <w:cols w:space="720"/>
        </w:sectPr>
      </w:pPr>
    </w:p>
    <w:p w:rsidR="00A50D89" w:rsidRDefault="00D375B2">
      <w:pPr>
        <w:pStyle w:val="a3"/>
        <w:spacing w:before="74"/>
      </w:pPr>
      <w:r>
        <w:lastRenderedPageBreak/>
        <w:t>изменяющейся</w:t>
      </w:r>
      <w:r>
        <w:rPr>
          <w:spacing w:val="40"/>
        </w:rPr>
        <w:t xml:space="preserve"> </w:t>
      </w:r>
      <w:r>
        <w:t>ситуации;</w:t>
      </w:r>
      <w:r>
        <w:rPr>
          <w:spacing w:val="40"/>
        </w:rPr>
        <w:t xml:space="preserve"> </w:t>
      </w:r>
      <w:r>
        <w:t>оцениванием</w:t>
      </w:r>
      <w:r>
        <w:rPr>
          <w:spacing w:val="40"/>
        </w:rPr>
        <w:t xml:space="preserve"> </w:t>
      </w:r>
      <w:r>
        <w:t>правильности</w:t>
      </w:r>
      <w:r>
        <w:rPr>
          <w:spacing w:val="40"/>
        </w:rPr>
        <w:t xml:space="preserve"> </w:t>
      </w:r>
      <w:r>
        <w:t>выполнения</w:t>
      </w:r>
      <w:r>
        <w:rPr>
          <w:spacing w:val="40"/>
        </w:rPr>
        <w:t xml:space="preserve"> </w:t>
      </w:r>
      <w:r>
        <w:t>учебной</w:t>
      </w:r>
      <w:r>
        <w:rPr>
          <w:spacing w:val="40"/>
        </w:rPr>
        <w:t xml:space="preserve"> </w:t>
      </w:r>
      <w:r>
        <w:t>задачи,</w:t>
      </w:r>
      <w:r>
        <w:rPr>
          <w:spacing w:val="40"/>
        </w:rPr>
        <w:t xml:space="preserve"> </w:t>
      </w:r>
      <w:r>
        <w:t>собственных возможностей ее решения;</w:t>
      </w:r>
    </w:p>
    <w:p w:rsidR="00A50D89" w:rsidRDefault="00D375B2">
      <w:pPr>
        <w:pStyle w:val="a3"/>
        <w:spacing w:before="240"/>
        <w:ind w:left="1080"/>
      </w:pPr>
      <w:r>
        <w:t>планированием</w:t>
      </w:r>
      <w:r>
        <w:rPr>
          <w:spacing w:val="-7"/>
        </w:rPr>
        <w:t xml:space="preserve"> </w:t>
      </w:r>
      <w:r>
        <w:t>и</w:t>
      </w:r>
      <w:r>
        <w:rPr>
          <w:spacing w:val="-6"/>
        </w:rPr>
        <w:t xml:space="preserve"> </w:t>
      </w:r>
      <w:r>
        <w:t>регуляцией</w:t>
      </w:r>
      <w:r>
        <w:rPr>
          <w:spacing w:val="3"/>
        </w:rPr>
        <w:t xml:space="preserve"> </w:t>
      </w:r>
      <w:r>
        <w:t>собственной</w:t>
      </w:r>
      <w:r>
        <w:rPr>
          <w:spacing w:val="-5"/>
        </w:rPr>
        <w:t xml:space="preserve"> </w:t>
      </w:r>
      <w:r>
        <w:rPr>
          <w:spacing w:val="-2"/>
        </w:rPr>
        <w:t>деятельности;</w:t>
      </w:r>
    </w:p>
    <w:p w:rsidR="00A50D89" w:rsidRDefault="00D375B2">
      <w:pPr>
        <w:pStyle w:val="a3"/>
        <w:spacing w:before="238"/>
        <w:ind w:right="712" w:firstLine="542"/>
        <w:jc w:val="both"/>
      </w:pPr>
      <w: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A50D89" w:rsidRDefault="00D375B2">
      <w:pPr>
        <w:pStyle w:val="a3"/>
        <w:spacing w:before="243"/>
        <w:ind w:right="708" w:firstLine="542"/>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A50D89" w:rsidRDefault="00D375B2">
      <w:pPr>
        <w:pStyle w:val="a3"/>
        <w:spacing w:before="243" w:line="237" w:lineRule="auto"/>
        <w:ind w:right="717" w:firstLine="542"/>
        <w:jc w:val="both"/>
      </w:pPr>
      <w:r>
        <w:t>созданием, применением и преобразованием знаков и символов, моделей и схем для решения учебных и познавательных задач;</w:t>
      </w:r>
    </w:p>
    <w:p w:rsidR="00A50D89" w:rsidRDefault="00D375B2">
      <w:pPr>
        <w:pStyle w:val="a3"/>
        <w:spacing w:before="243"/>
        <w:ind w:right="711" w:firstLine="542"/>
        <w:jc w:val="both"/>
      </w:pPr>
      <w:r>
        <w:t>организацией учебного сотрудничества и совместной деятельности с педагогическим работником</w:t>
      </w:r>
      <w:r>
        <w:rPr>
          <w:spacing w:val="-2"/>
        </w:rPr>
        <w:t xml:space="preserve"> </w:t>
      </w:r>
      <w:r>
        <w:t>и сверстниками;</w:t>
      </w:r>
      <w:r>
        <w:rPr>
          <w:spacing w:val="-3"/>
        </w:rPr>
        <w:t xml:space="preserve"> </w:t>
      </w:r>
      <w:r>
        <w:t>осуществлением учебной и</w:t>
      </w:r>
      <w:r>
        <w:rPr>
          <w:spacing w:val="-2"/>
        </w:rPr>
        <w:t xml:space="preserve"> </w:t>
      </w:r>
      <w:r>
        <w:t>внеурочной</w:t>
      </w:r>
      <w:r>
        <w:rPr>
          <w:spacing w:val="-2"/>
        </w:rPr>
        <w:t xml:space="preserve"> </w:t>
      </w:r>
      <w:r>
        <w:t>деятельности индивидуально и в группе;</w:t>
      </w:r>
    </w:p>
    <w:p w:rsidR="00A50D89" w:rsidRDefault="00D375B2">
      <w:pPr>
        <w:pStyle w:val="a3"/>
        <w:spacing w:before="239" w:line="242" w:lineRule="auto"/>
        <w:ind w:right="710" w:firstLine="542"/>
        <w:jc w:val="both"/>
      </w:pPr>
      <w:r>
        <w:rPr>
          <w:spacing w:val="-2"/>
        </w:rPr>
        <w:t>соблюдением речевого</w:t>
      </w:r>
      <w:r>
        <w:rPr>
          <w:spacing w:val="-3"/>
        </w:rPr>
        <w:t xml:space="preserve"> </w:t>
      </w:r>
      <w:r>
        <w:rPr>
          <w:spacing w:val="-2"/>
        </w:rPr>
        <w:t>этикета, в</w:t>
      </w:r>
      <w:r>
        <w:rPr>
          <w:spacing w:val="-7"/>
        </w:rPr>
        <w:t xml:space="preserve"> </w:t>
      </w:r>
      <w:r>
        <w:rPr>
          <w:spacing w:val="-2"/>
        </w:rPr>
        <w:t>том</w:t>
      </w:r>
      <w:r>
        <w:rPr>
          <w:spacing w:val="-8"/>
        </w:rPr>
        <w:t xml:space="preserve"> </w:t>
      </w:r>
      <w:r>
        <w:rPr>
          <w:spacing w:val="-2"/>
        </w:rPr>
        <w:t>числе</w:t>
      </w:r>
      <w:r>
        <w:rPr>
          <w:spacing w:val="-5"/>
        </w:rPr>
        <w:t xml:space="preserve"> </w:t>
      </w:r>
      <w:r>
        <w:rPr>
          <w:spacing w:val="-2"/>
        </w:rPr>
        <w:t>реализация</w:t>
      </w:r>
      <w:r>
        <w:rPr>
          <w:spacing w:val="-9"/>
        </w:rPr>
        <w:t xml:space="preserve"> </w:t>
      </w:r>
      <w:r>
        <w:rPr>
          <w:spacing w:val="-2"/>
        </w:rPr>
        <w:t>требований</w:t>
      </w:r>
      <w:r>
        <w:rPr>
          <w:spacing w:val="-3"/>
        </w:rPr>
        <w:t xml:space="preserve"> </w:t>
      </w:r>
      <w:r>
        <w:rPr>
          <w:spacing w:val="-2"/>
        </w:rPr>
        <w:t>к</w:t>
      </w:r>
      <w:r>
        <w:rPr>
          <w:spacing w:val="-12"/>
        </w:rPr>
        <w:t xml:space="preserve"> </w:t>
      </w:r>
      <w:r>
        <w:rPr>
          <w:spacing w:val="-2"/>
        </w:rPr>
        <w:t>культуре</w:t>
      </w:r>
      <w:r>
        <w:rPr>
          <w:spacing w:val="-5"/>
        </w:rPr>
        <w:t xml:space="preserve"> </w:t>
      </w:r>
      <w:r>
        <w:rPr>
          <w:spacing w:val="-2"/>
        </w:rPr>
        <w:t>общения</w:t>
      </w:r>
      <w:r>
        <w:rPr>
          <w:spacing w:val="-3"/>
        </w:rPr>
        <w:t xml:space="preserve"> </w:t>
      </w:r>
      <w:r>
        <w:rPr>
          <w:spacing w:val="-2"/>
        </w:rPr>
        <w:t>с</w:t>
      </w:r>
      <w:r>
        <w:rPr>
          <w:spacing w:val="-5"/>
        </w:rPr>
        <w:t xml:space="preserve"> </w:t>
      </w:r>
      <w:r>
        <w:rPr>
          <w:spacing w:val="-2"/>
        </w:rPr>
        <w:t xml:space="preserve">учетом </w:t>
      </w:r>
      <w:r>
        <w:t>коммуникативной ситуации и речевых партнеров;</w:t>
      </w:r>
    </w:p>
    <w:p w:rsidR="00A50D89" w:rsidRDefault="00D375B2">
      <w:pPr>
        <w:pStyle w:val="a3"/>
        <w:spacing w:before="234" w:line="242" w:lineRule="auto"/>
        <w:ind w:right="711" w:firstLine="542"/>
        <w:jc w:val="both"/>
      </w:pPr>
      <w:r>
        <w:t>использованием</w:t>
      </w:r>
      <w:r>
        <w:rPr>
          <w:spacing w:val="-8"/>
        </w:rPr>
        <w:t xml:space="preserve"> </w:t>
      </w:r>
      <w:r>
        <w:t>речевых</w:t>
      </w:r>
      <w:r>
        <w:rPr>
          <w:spacing w:val="-10"/>
        </w:rPr>
        <w:t xml:space="preserve"> </w:t>
      </w:r>
      <w:r>
        <w:t>средств</w:t>
      </w:r>
      <w:r>
        <w:rPr>
          <w:spacing w:val="-8"/>
        </w:rPr>
        <w:t xml:space="preserve"> </w:t>
      </w:r>
      <w:r>
        <w:t>в</w:t>
      </w:r>
      <w:r>
        <w:rPr>
          <w:spacing w:val="-8"/>
        </w:rPr>
        <w:t xml:space="preserve"> </w:t>
      </w:r>
      <w:r>
        <w:t>соответствии</w:t>
      </w:r>
      <w:r>
        <w:rPr>
          <w:spacing w:val="-4"/>
        </w:rPr>
        <w:t xml:space="preserve"> </w:t>
      </w:r>
      <w:r>
        <w:t>с</w:t>
      </w:r>
      <w:r>
        <w:rPr>
          <w:spacing w:val="-10"/>
        </w:rPr>
        <w:t xml:space="preserve"> </w:t>
      </w:r>
      <w:r>
        <w:t>задачей</w:t>
      </w:r>
      <w:r>
        <w:rPr>
          <w:spacing w:val="-4"/>
        </w:rPr>
        <w:t xml:space="preserve"> </w:t>
      </w:r>
      <w:r>
        <w:t>коммуникации</w:t>
      </w:r>
      <w:r>
        <w:rPr>
          <w:spacing w:val="-4"/>
        </w:rPr>
        <w:t xml:space="preserve"> </w:t>
      </w:r>
      <w:r>
        <w:t>для</w:t>
      </w:r>
      <w:r>
        <w:rPr>
          <w:spacing w:val="-5"/>
        </w:rPr>
        <w:t xml:space="preserve"> </w:t>
      </w:r>
      <w:r>
        <w:t>выражения</w:t>
      </w:r>
      <w:r>
        <w:rPr>
          <w:spacing w:val="-10"/>
        </w:rPr>
        <w:t xml:space="preserve"> </w:t>
      </w:r>
      <w:r>
        <w:t>своих чувств, мыслей и потребностей;</w:t>
      </w:r>
    </w:p>
    <w:p w:rsidR="00A50D89" w:rsidRDefault="00D375B2">
      <w:pPr>
        <w:pStyle w:val="a3"/>
        <w:spacing w:before="235" w:line="242" w:lineRule="auto"/>
        <w:ind w:right="716" w:firstLine="542"/>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A50D89" w:rsidRDefault="00D375B2">
      <w:pPr>
        <w:pStyle w:val="a3"/>
        <w:spacing w:before="234" w:line="242" w:lineRule="auto"/>
        <w:ind w:right="709" w:firstLine="542"/>
        <w:jc w:val="both"/>
      </w:pPr>
      <w:r>
        <w:t>самостоятельным</w:t>
      </w:r>
      <w:r>
        <w:rPr>
          <w:spacing w:val="-13"/>
        </w:rPr>
        <w:t xml:space="preserve"> </w:t>
      </w:r>
      <w:r>
        <w:t>разрешением</w:t>
      </w:r>
      <w:r>
        <w:rPr>
          <w:spacing w:val="-11"/>
        </w:rPr>
        <w:t xml:space="preserve"> </w:t>
      </w:r>
      <w:r>
        <w:t>конфликтных</w:t>
      </w:r>
      <w:r>
        <w:rPr>
          <w:spacing w:val="-8"/>
        </w:rPr>
        <w:t xml:space="preserve"> </w:t>
      </w:r>
      <w:r>
        <w:t>ситуаций</w:t>
      </w:r>
      <w:r>
        <w:rPr>
          <w:spacing w:val="-7"/>
        </w:rPr>
        <w:t xml:space="preserve"> </w:t>
      </w:r>
      <w:r>
        <w:t>на</w:t>
      </w:r>
      <w:r>
        <w:rPr>
          <w:spacing w:val="-15"/>
        </w:rPr>
        <w:t xml:space="preserve"> </w:t>
      </w:r>
      <w:r>
        <w:t>основе</w:t>
      </w:r>
      <w:r>
        <w:rPr>
          <w:spacing w:val="-14"/>
        </w:rPr>
        <w:t xml:space="preserve"> </w:t>
      </w:r>
      <w:r>
        <w:t>согласования</w:t>
      </w:r>
      <w:r>
        <w:rPr>
          <w:spacing w:val="-13"/>
        </w:rPr>
        <w:t xml:space="preserve"> </w:t>
      </w:r>
      <w:r>
        <w:t>позиций</w:t>
      </w:r>
      <w:r>
        <w:rPr>
          <w:spacing w:val="-12"/>
        </w:rPr>
        <w:t xml:space="preserve"> </w:t>
      </w:r>
      <w:r>
        <w:t>и</w:t>
      </w:r>
      <w:r>
        <w:rPr>
          <w:spacing w:val="-7"/>
        </w:rPr>
        <w:t xml:space="preserve"> </w:t>
      </w:r>
      <w:r>
        <w:t>учета интересов; формулированием, аргументацией и отстаиванием собственного мнения;</w:t>
      </w:r>
    </w:p>
    <w:p w:rsidR="00A50D89" w:rsidRDefault="00D375B2">
      <w:pPr>
        <w:pStyle w:val="a3"/>
        <w:tabs>
          <w:tab w:val="left" w:pos="2950"/>
          <w:tab w:val="left" w:pos="4614"/>
          <w:tab w:val="left" w:pos="5617"/>
          <w:tab w:val="left" w:pos="6801"/>
          <w:tab w:val="left" w:pos="7914"/>
          <w:tab w:val="left" w:pos="9750"/>
        </w:tabs>
        <w:spacing w:before="235" w:line="242" w:lineRule="auto"/>
        <w:ind w:right="711" w:firstLine="542"/>
      </w:pPr>
      <w:r>
        <w:rPr>
          <w:spacing w:val="-2"/>
        </w:rPr>
        <w:t>распознаванием</w:t>
      </w:r>
      <w:r>
        <w:tab/>
      </w:r>
      <w:r>
        <w:rPr>
          <w:spacing w:val="-2"/>
        </w:rPr>
        <w:t>невербальных</w:t>
      </w:r>
      <w:r>
        <w:tab/>
      </w:r>
      <w:r>
        <w:rPr>
          <w:spacing w:val="-2"/>
        </w:rPr>
        <w:t>средств</w:t>
      </w:r>
      <w:r>
        <w:tab/>
      </w:r>
      <w:r>
        <w:rPr>
          <w:spacing w:val="-2"/>
        </w:rPr>
        <w:t>общения,</w:t>
      </w:r>
      <w:r>
        <w:tab/>
      </w:r>
      <w:r>
        <w:rPr>
          <w:spacing w:val="-2"/>
        </w:rPr>
        <w:t>умением</w:t>
      </w:r>
      <w:r>
        <w:tab/>
      </w:r>
      <w:r>
        <w:rPr>
          <w:spacing w:val="-2"/>
        </w:rPr>
        <w:t>прогнозировать</w:t>
      </w:r>
      <w:r>
        <w:tab/>
      </w:r>
      <w:r>
        <w:rPr>
          <w:spacing w:val="-2"/>
        </w:rPr>
        <w:t xml:space="preserve">возможные </w:t>
      </w:r>
      <w:r>
        <w:t>конфликтные ситуации, смягчая конфликты;</w:t>
      </w:r>
    </w:p>
    <w:p w:rsidR="00A50D89" w:rsidRDefault="00D375B2">
      <w:pPr>
        <w:pStyle w:val="a3"/>
        <w:spacing w:before="235" w:line="451" w:lineRule="auto"/>
        <w:ind w:left="1080" w:right="1378"/>
      </w:pPr>
      <w:r>
        <w:t>владением</w:t>
      </w:r>
      <w:r>
        <w:rPr>
          <w:spacing w:val="-3"/>
        </w:rPr>
        <w:t xml:space="preserve"> </w:t>
      </w:r>
      <w:r>
        <w:t>устной</w:t>
      </w:r>
      <w:r>
        <w:rPr>
          <w:spacing w:val="-5"/>
        </w:rPr>
        <w:t xml:space="preserve"> </w:t>
      </w:r>
      <w:r>
        <w:t>и</w:t>
      </w:r>
      <w:r>
        <w:rPr>
          <w:spacing w:val="-9"/>
        </w:rPr>
        <w:t xml:space="preserve"> </w:t>
      </w:r>
      <w:r>
        <w:t>письменной</w:t>
      </w:r>
      <w:r>
        <w:rPr>
          <w:spacing w:val="-5"/>
        </w:rPr>
        <w:t xml:space="preserve"> </w:t>
      </w:r>
      <w:r>
        <w:t>речью,</w:t>
      </w:r>
      <w:r>
        <w:rPr>
          <w:spacing w:val="-8"/>
        </w:rPr>
        <w:t xml:space="preserve"> </w:t>
      </w:r>
      <w:r>
        <w:t>монологической</w:t>
      </w:r>
      <w:r>
        <w:rPr>
          <w:spacing w:val="-9"/>
        </w:rPr>
        <w:t xml:space="preserve"> </w:t>
      </w:r>
      <w:r>
        <w:t>контекстной</w:t>
      </w:r>
      <w:r>
        <w:rPr>
          <w:spacing w:val="-5"/>
        </w:rPr>
        <w:t xml:space="preserve"> </w:t>
      </w:r>
      <w:r>
        <w:t>речью; использованием информационно-коммуникационных технологий;</w:t>
      </w:r>
    </w:p>
    <w:p w:rsidR="00A50D89" w:rsidRDefault="00D375B2">
      <w:pPr>
        <w:pStyle w:val="a3"/>
        <w:spacing w:line="242" w:lineRule="auto"/>
        <w:ind w:firstLine="542"/>
      </w:pPr>
      <w:r>
        <w:t>экологическим</w:t>
      </w:r>
      <w:r>
        <w:rPr>
          <w:spacing w:val="-15"/>
        </w:rPr>
        <w:t xml:space="preserve"> </w:t>
      </w:r>
      <w:r>
        <w:t>мышлением,</w:t>
      </w:r>
      <w:r>
        <w:rPr>
          <w:spacing w:val="-10"/>
        </w:rPr>
        <w:t xml:space="preserve"> </w:t>
      </w:r>
      <w:r>
        <w:t>его</w:t>
      </w:r>
      <w:r>
        <w:rPr>
          <w:spacing w:val="-12"/>
        </w:rPr>
        <w:t xml:space="preserve"> </w:t>
      </w:r>
      <w:r>
        <w:t>применением</w:t>
      </w:r>
      <w:r>
        <w:rPr>
          <w:spacing w:val="-15"/>
        </w:rPr>
        <w:t xml:space="preserve"> </w:t>
      </w:r>
      <w:r>
        <w:t>в</w:t>
      </w:r>
      <w:r>
        <w:rPr>
          <w:spacing w:val="-15"/>
        </w:rPr>
        <w:t xml:space="preserve"> </w:t>
      </w:r>
      <w:r>
        <w:t>познавательной,</w:t>
      </w:r>
      <w:r>
        <w:rPr>
          <w:spacing w:val="-10"/>
        </w:rPr>
        <w:t xml:space="preserve"> </w:t>
      </w:r>
      <w:r>
        <w:t>коммуникативной,</w:t>
      </w:r>
      <w:r>
        <w:rPr>
          <w:spacing w:val="-14"/>
        </w:rPr>
        <w:t xml:space="preserve"> </w:t>
      </w:r>
      <w:r>
        <w:t>социальной практике и профессиональной ориентации;</w:t>
      </w:r>
    </w:p>
    <w:p w:rsidR="00A50D89" w:rsidRDefault="00D375B2" w:rsidP="006D317B">
      <w:pPr>
        <w:pStyle w:val="a6"/>
        <w:numPr>
          <w:ilvl w:val="0"/>
          <w:numId w:val="72"/>
        </w:numPr>
        <w:tabs>
          <w:tab w:val="left" w:pos="1521"/>
          <w:tab w:val="left" w:pos="3259"/>
          <w:tab w:val="left" w:pos="4880"/>
          <w:tab w:val="left" w:pos="6367"/>
          <w:tab w:val="left" w:pos="7821"/>
          <w:tab w:val="left" w:pos="9331"/>
          <w:tab w:val="left" w:pos="9696"/>
        </w:tabs>
        <w:spacing w:before="229" w:line="242" w:lineRule="auto"/>
        <w:ind w:right="706" w:firstLine="542"/>
        <w:rPr>
          <w:sz w:val="24"/>
        </w:rPr>
      </w:pPr>
      <w:r>
        <w:rPr>
          <w:spacing w:val="-2"/>
          <w:sz w:val="24"/>
        </w:rPr>
        <w:t>достижениями</w:t>
      </w:r>
      <w:r>
        <w:rPr>
          <w:sz w:val="24"/>
        </w:rPr>
        <w:tab/>
      </w:r>
      <w:r>
        <w:rPr>
          <w:spacing w:val="-2"/>
          <w:sz w:val="24"/>
        </w:rPr>
        <w:t>планируемых</w:t>
      </w:r>
      <w:r>
        <w:rPr>
          <w:sz w:val="24"/>
        </w:rPr>
        <w:tab/>
      </w:r>
      <w:r>
        <w:rPr>
          <w:spacing w:val="-2"/>
          <w:sz w:val="24"/>
        </w:rPr>
        <w:t>предметных</w:t>
      </w:r>
      <w:r>
        <w:rPr>
          <w:sz w:val="24"/>
        </w:rPr>
        <w:tab/>
      </w:r>
      <w:r>
        <w:rPr>
          <w:spacing w:val="-2"/>
          <w:sz w:val="24"/>
        </w:rPr>
        <w:t>результатов</w:t>
      </w:r>
      <w:r>
        <w:rPr>
          <w:sz w:val="24"/>
        </w:rPr>
        <w:tab/>
      </w:r>
      <w:r>
        <w:rPr>
          <w:spacing w:val="-2"/>
          <w:sz w:val="24"/>
        </w:rPr>
        <w:t>образования</w:t>
      </w:r>
      <w:r>
        <w:rPr>
          <w:sz w:val="24"/>
        </w:rPr>
        <w:tab/>
      </w:r>
      <w:r>
        <w:rPr>
          <w:spacing w:val="-10"/>
          <w:sz w:val="24"/>
        </w:rPr>
        <w:t>и</w:t>
      </w:r>
      <w:r>
        <w:rPr>
          <w:sz w:val="24"/>
        </w:rPr>
        <w:tab/>
      </w:r>
      <w:r>
        <w:rPr>
          <w:spacing w:val="-2"/>
          <w:sz w:val="24"/>
        </w:rPr>
        <w:t xml:space="preserve">результатов </w:t>
      </w:r>
      <w:r>
        <w:rPr>
          <w:sz w:val="24"/>
        </w:rPr>
        <w:t>коррекционно-развивающих курсов по Программе коррекционной работы, в том числе:</w:t>
      </w:r>
    </w:p>
    <w:p w:rsidR="00A50D89" w:rsidRDefault="00D375B2">
      <w:pPr>
        <w:pStyle w:val="a3"/>
        <w:spacing w:before="235"/>
        <w:ind w:right="712" w:firstLine="542"/>
        <w:jc w:val="both"/>
      </w:pPr>
      <w:r>
        <w:t>освоением</w:t>
      </w:r>
      <w:r>
        <w:rPr>
          <w:spacing w:val="-7"/>
        </w:rPr>
        <w:t xml:space="preserve"> </w:t>
      </w:r>
      <w:r>
        <w:t>в</w:t>
      </w:r>
      <w:r>
        <w:rPr>
          <w:spacing w:val="-7"/>
        </w:rPr>
        <w:t xml:space="preserve"> </w:t>
      </w:r>
      <w:r>
        <w:t>ходе</w:t>
      </w:r>
      <w:r>
        <w:rPr>
          <w:spacing w:val="-10"/>
        </w:rPr>
        <w:t xml:space="preserve"> </w:t>
      </w:r>
      <w:r>
        <w:t>изучения</w:t>
      </w:r>
      <w:r>
        <w:rPr>
          <w:spacing w:val="-1"/>
        </w:rPr>
        <w:t xml:space="preserve"> </w:t>
      </w:r>
      <w:r>
        <w:t>учебных</w:t>
      </w:r>
      <w:r>
        <w:rPr>
          <w:spacing w:val="-9"/>
        </w:rPr>
        <w:t xml:space="preserve"> </w:t>
      </w:r>
      <w:r>
        <w:t>предметов</w:t>
      </w:r>
      <w:r>
        <w:rPr>
          <w:spacing w:val="-12"/>
        </w:rPr>
        <w:t xml:space="preserve"> </w:t>
      </w:r>
      <w:r>
        <w:t>умений,</w:t>
      </w:r>
      <w:r>
        <w:rPr>
          <w:spacing w:val="-3"/>
        </w:rPr>
        <w:t xml:space="preserve"> </w:t>
      </w:r>
      <w:r>
        <w:t>специфических</w:t>
      </w:r>
      <w:r>
        <w:rPr>
          <w:spacing w:val="-9"/>
        </w:rPr>
        <w:t xml:space="preserve"> </w:t>
      </w:r>
      <w:r>
        <w:t>для</w:t>
      </w:r>
      <w:r>
        <w:rPr>
          <w:spacing w:val="-5"/>
        </w:rPr>
        <w:t xml:space="preserve"> </w:t>
      </w:r>
      <w:r>
        <w:t>данной</w:t>
      </w:r>
      <w:r>
        <w:rPr>
          <w:spacing w:val="-8"/>
        </w:rPr>
        <w:t xml:space="preserve"> </w:t>
      </w:r>
      <w:r>
        <w:t>предметной области, видов деятельности по получению нового знания в рамках учебного предмета, его преобразованию и применению в учебных, учебно</w:t>
      </w:r>
      <w:r w:rsidR="00425D14">
        <w:t>-</w:t>
      </w:r>
      <w:r>
        <w:t>проектных и социально-проектных ситуациях;</w:t>
      </w:r>
    </w:p>
    <w:p w:rsidR="00A50D89" w:rsidRDefault="00D375B2">
      <w:pPr>
        <w:pStyle w:val="a3"/>
        <w:spacing w:before="243"/>
        <w:ind w:right="711" w:firstLine="542"/>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50D89" w:rsidRDefault="00D375B2">
      <w:pPr>
        <w:pStyle w:val="a3"/>
        <w:spacing w:before="238"/>
        <w:ind w:right="705" w:firstLine="542"/>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 исследовательской и проектной деятельности"; учебных программ по предметам учебного плана;</w:t>
      </w:r>
    </w:p>
    <w:p w:rsidR="00A50D89" w:rsidRDefault="00D375B2">
      <w:pPr>
        <w:pStyle w:val="a3"/>
        <w:spacing w:before="242"/>
        <w:ind w:left="1080"/>
      </w:pPr>
      <w:r>
        <w:t>применением</w:t>
      </w:r>
      <w:r>
        <w:rPr>
          <w:spacing w:val="65"/>
        </w:rPr>
        <w:t xml:space="preserve"> </w:t>
      </w:r>
      <w:r>
        <w:t>различных</w:t>
      </w:r>
      <w:r>
        <w:rPr>
          <w:spacing w:val="65"/>
        </w:rPr>
        <w:t xml:space="preserve"> </w:t>
      </w:r>
      <w:r>
        <w:t>способов</w:t>
      </w:r>
      <w:r>
        <w:rPr>
          <w:spacing w:val="67"/>
        </w:rPr>
        <w:t xml:space="preserve"> </w:t>
      </w:r>
      <w:r>
        <w:t>поиска</w:t>
      </w:r>
      <w:r>
        <w:rPr>
          <w:spacing w:val="69"/>
        </w:rPr>
        <w:t xml:space="preserve"> </w:t>
      </w:r>
      <w:r>
        <w:t>(в</w:t>
      </w:r>
      <w:r>
        <w:rPr>
          <w:spacing w:val="68"/>
        </w:rPr>
        <w:t xml:space="preserve"> </w:t>
      </w:r>
      <w:r>
        <w:t>справочных</w:t>
      </w:r>
      <w:r>
        <w:rPr>
          <w:spacing w:val="65"/>
        </w:rPr>
        <w:t xml:space="preserve"> </w:t>
      </w:r>
      <w:r>
        <w:t>источниках</w:t>
      </w:r>
      <w:r>
        <w:rPr>
          <w:spacing w:val="65"/>
        </w:rPr>
        <w:t xml:space="preserve"> </w:t>
      </w:r>
      <w:r>
        <w:t>и</w:t>
      </w:r>
      <w:r>
        <w:rPr>
          <w:spacing w:val="71"/>
        </w:rPr>
        <w:t xml:space="preserve"> </w:t>
      </w:r>
      <w:r>
        <w:t>в</w:t>
      </w:r>
      <w:r>
        <w:rPr>
          <w:spacing w:val="67"/>
        </w:rPr>
        <w:t xml:space="preserve"> </w:t>
      </w:r>
      <w:r>
        <w:t>сети</w:t>
      </w:r>
      <w:r>
        <w:rPr>
          <w:spacing w:val="68"/>
        </w:rPr>
        <w:t xml:space="preserve"> </w:t>
      </w:r>
      <w:r>
        <w:rPr>
          <w:spacing w:val="-2"/>
        </w:rPr>
        <w:t>Интернет),</w:t>
      </w:r>
    </w:p>
    <w:p w:rsidR="00A50D89" w:rsidRDefault="00A50D89">
      <w:pPr>
        <w:pStyle w:val="a3"/>
        <w:sectPr w:rsidR="00A50D89">
          <w:pgSz w:w="11910" w:h="16840"/>
          <w:pgMar w:top="240" w:right="0" w:bottom="660" w:left="283" w:header="0" w:footer="440" w:gutter="0"/>
          <w:cols w:space="720"/>
        </w:sectPr>
      </w:pPr>
    </w:p>
    <w:p w:rsidR="00A50D89" w:rsidRDefault="00D375B2">
      <w:pPr>
        <w:pStyle w:val="a3"/>
        <w:spacing w:before="74"/>
        <w:ind w:right="708"/>
        <w:jc w:val="both"/>
      </w:pPr>
      <w:r>
        <w:lastRenderedPageBreak/>
        <w:t>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A50D89" w:rsidRDefault="00A50D89">
      <w:pPr>
        <w:pStyle w:val="a3"/>
        <w:ind w:left="0"/>
      </w:pPr>
    </w:p>
    <w:p w:rsidR="00A50D89" w:rsidRDefault="00A50D89">
      <w:pPr>
        <w:pStyle w:val="a3"/>
        <w:spacing w:before="159"/>
        <w:ind w:left="0"/>
      </w:pPr>
    </w:p>
    <w:p w:rsidR="00A50D89" w:rsidRDefault="00D375B2" w:rsidP="006D317B">
      <w:pPr>
        <w:pStyle w:val="3"/>
        <w:numPr>
          <w:ilvl w:val="1"/>
          <w:numId w:val="74"/>
        </w:numPr>
        <w:tabs>
          <w:tab w:val="left" w:pos="1666"/>
        </w:tabs>
        <w:spacing w:line="372" w:lineRule="auto"/>
        <w:ind w:left="538" w:right="2848" w:firstLine="720"/>
        <w:jc w:val="left"/>
      </w:pPr>
      <w:r>
        <w:t>Система</w:t>
      </w:r>
      <w:r>
        <w:rPr>
          <w:spacing w:val="-6"/>
        </w:rPr>
        <w:t xml:space="preserve"> </w:t>
      </w:r>
      <w:r>
        <w:t>оценки</w:t>
      </w:r>
      <w:r>
        <w:rPr>
          <w:spacing w:val="-6"/>
        </w:rPr>
        <w:t xml:space="preserve"> </w:t>
      </w:r>
      <w:r>
        <w:t>достижения</w:t>
      </w:r>
      <w:r>
        <w:rPr>
          <w:spacing w:val="-6"/>
        </w:rPr>
        <w:t xml:space="preserve"> </w:t>
      </w:r>
      <w:r>
        <w:t>планируемых</w:t>
      </w:r>
      <w:r>
        <w:rPr>
          <w:spacing w:val="-11"/>
        </w:rPr>
        <w:t xml:space="preserve"> </w:t>
      </w:r>
      <w:r>
        <w:t>результатов</w:t>
      </w:r>
      <w:r>
        <w:rPr>
          <w:spacing w:val="-10"/>
        </w:rPr>
        <w:t xml:space="preserve"> </w:t>
      </w:r>
      <w:r>
        <w:t>освоения ФАОП ООО</w:t>
      </w:r>
    </w:p>
    <w:p w:rsidR="00A50D89" w:rsidRDefault="00D375B2">
      <w:pPr>
        <w:pStyle w:val="a3"/>
        <w:spacing w:before="81"/>
        <w:ind w:right="710" w:firstLine="542"/>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w:t>
      </w:r>
      <w:r>
        <w:rPr>
          <w:spacing w:val="-11"/>
        </w:rPr>
        <w:t xml:space="preserve"> </w:t>
      </w:r>
      <w:r>
        <w:t>ориентация</w:t>
      </w:r>
      <w:r>
        <w:rPr>
          <w:spacing w:val="-15"/>
        </w:rPr>
        <w:t xml:space="preserve"> </w:t>
      </w:r>
      <w:r>
        <w:t>образовательного</w:t>
      </w:r>
      <w:r>
        <w:rPr>
          <w:spacing w:val="-3"/>
        </w:rPr>
        <w:t xml:space="preserve"> </w:t>
      </w:r>
      <w:r>
        <w:t>процесса</w:t>
      </w:r>
      <w:r>
        <w:rPr>
          <w:spacing w:val="-8"/>
        </w:rPr>
        <w:t xml:space="preserve"> </w:t>
      </w:r>
      <w:r>
        <w:t>на</w:t>
      </w:r>
      <w:r>
        <w:rPr>
          <w:spacing w:val="-8"/>
        </w:rPr>
        <w:t xml:space="preserve"> </w:t>
      </w:r>
      <w:r>
        <w:t>достижение</w:t>
      </w:r>
      <w:r>
        <w:rPr>
          <w:spacing w:val="-13"/>
        </w:rPr>
        <w:t xml:space="preserve"> </w:t>
      </w:r>
      <w:r>
        <w:t>планируемых</w:t>
      </w:r>
      <w:r>
        <w:rPr>
          <w:spacing w:val="-12"/>
        </w:rPr>
        <w:t xml:space="preserve"> </w:t>
      </w:r>
      <w:r>
        <w:t>результатов</w:t>
      </w:r>
      <w:r>
        <w:rPr>
          <w:spacing w:val="-10"/>
        </w:rPr>
        <w:t xml:space="preserve"> </w:t>
      </w:r>
      <w:r>
        <w:t>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A50D89" w:rsidRDefault="00D375B2" w:rsidP="006D317B">
      <w:pPr>
        <w:pStyle w:val="a6"/>
        <w:numPr>
          <w:ilvl w:val="2"/>
          <w:numId w:val="74"/>
        </w:numPr>
        <w:tabs>
          <w:tab w:val="left" w:pos="1708"/>
        </w:tabs>
        <w:spacing w:before="238"/>
        <w:ind w:right="710" w:firstLine="542"/>
        <w:jc w:val="both"/>
        <w:rPr>
          <w:sz w:val="24"/>
        </w:rPr>
      </w:pPr>
      <w:r>
        <w:rPr>
          <w:sz w:val="24"/>
        </w:rPr>
        <w:t>При организации оценочных процедур для обучающихся в соответствии с ФАОП ООО для</w:t>
      </w:r>
      <w:r>
        <w:rPr>
          <w:spacing w:val="-15"/>
          <w:sz w:val="24"/>
        </w:rPr>
        <w:t xml:space="preserve"> </w:t>
      </w:r>
      <w:r>
        <w:rPr>
          <w:sz w:val="24"/>
        </w:rPr>
        <w:t>обучающихся</w:t>
      </w:r>
      <w:r>
        <w:rPr>
          <w:spacing w:val="-15"/>
          <w:sz w:val="24"/>
        </w:rPr>
        <w:t xml:space="preserve"> </w:t>
      </w:r>
      <w:r>
        <w:rPr>
          <w:sz w:val="24"/>
        </w:rPr>
        <w:t>с</w:t>
      </w:r>
      <w:r>
        <w:rPr>
          <w:spacing w:val="-15"/>
          <w:sz w:val="24"/>
        </w:rPr>
        <w:t xml:space="preserve"> </w:t>
      </w:r>
      <w:r>
        <w:rPr>
          <w:sz w:val="24"/>
        </w:rPr>
        <w:t>ЗПР</w:t>
      </w:r>
      <w:r>
        <w:rPr>
          <w:spacing w:val="-15"/>
          <w:sz w:val="24"/>
        </w:rPr>
        <w:t xml:space="preserve"> </w:t>
      </w:r>
      <w:r>
        <w:rPr>
          <w:sz w:val="24"/>
        </w:rPr>
        <w:t>создаются</w:t>
      </w:r>
      <w:r>
        <w:rPr>
          <w:spacing w:val="-15"/>
          <w:sz w:val="24"/>
        </w:rPr>
        <w:t xml:space="preserve"> </w:t>
      </w:r>
      <w:r>
        <w:rPr>
          <w:sz w:val="24"/>
        </w:rPr>
        <w:t>специальные</w:t>
      </w:r>
      <w:r>
        <w:rPr>
          <w:spacing w:val="-15"/>
          <w:sz w:val="24"/>
        </w:rPr>
        <w:t xml:space="preserve"> </w:t>
      </w:r>
      <w:r>
        <w:rPr>
          <w:sz w:val="24"/>
        </w:rPr>
        <w:t>условия,</w:t>
      </w:r>
      <w:r>
        <w:rPr>
          <w:spacing w:val="-15"/>
          <w:sz w:val="24"/>
        </w:rPr>
        <w:t xml:space="preserve"> </w:t>
      </w:r>
      <w:r>
        <w:rPr>
          <w:sz w:val="24"/>
        </w:rPr>
        <w:t>обусловленные</w:t>
      </w:r>
      <w:r>
        <w:rPr>
          <w:spacing w:val="-15"/>
          <w:sz w:val="24"/>
        </w:rPr>
        <w:t xml:space="preserve"> </w:t>
      </w:r>
      <w:r>
        <w:rPr>
          <w:sz w:val="24"/>
        </w:rPr>
        <w:t>особыми</w:t>
      </w:r>
      <w:r>
        <w:rPr>
          <w:spacing w:val="-15"/>
          <w:sz w:val="24"/>
        </w:rPr>
        <w:t xml:space="preserve"> </w:t>
      </w:r>
      <w:r>
        <w:rPr>
          <w:sz w:val="24"/>
        </w:rPr>
        <w:t>образовательными потребностями обучающихся с ЗПР и спецификой нарушения. Данные условия могут включать:</w:t>
      </w:r>
    </w:p>
    <w:p w:rsidR="00A50D89" w:rsidRDefault="00D375B2">
      <w:pPr>
        <w:pStyle w:val="a3"/>
        <w:spacing w:before="238"/>
        <w:ind w:right="714" w:firstLine="542"/>
        <w:jc w:val="both"/>
      </w:pPr>
      <w:r>
        <w:t>особую форму организации текущего контроля успеваемости и промежуточной аттестации (в малой</w:t>
      </w:r>
      <w:r>
        <w:rPr>
          <w:spacing w:val="-6"/>
        </w:rPr>
        <w:t xml:space="preserve"> </w:t>
      </w:r>
      <w:r>
        <w:t>группе, индивидуальную)</w:t>
      </w:r>
      <w:r>
        <w:rPr>
          <w:spacing w:val="-1"/>
        </w:rPr>
        <w:t xml:space="preserve"> </w:t>
      </w:r>
      <w:r>
        <w:t>с учетом</w:t>
      </w:r>
      <w:r>
        <w:rPr>
          <w:spacing w:val="-5"/>
        </w:rPr>
        <w:t xml:space="preserve"> </w:t>
      </w:r>
      <w:r>
        <w:t>особых</w:t>
      </w:r>
      <w:r>
        <w:rPr>
          <w:spacing w:val="-7"/>
        </w:rPr>
        <w:t xml:space="preserve"> </w:t>
      </w:r>
      <w:r>
        <w:t>образовательных</w:t>
      </w:r>
      <w:r>
        <w:rPr>
          <w:spacing w:val="-7"/>
        </w:rPr>
        <w:t xml:space="preserve"> </w:t>
      </w:r>
      <w:r>
        <w:t>потребностей</w:t>
      </w:r>
      <w:r>
        <w:rPr>
          <w:spacing w:val="-6"/>
        </w:rPr>
        <w:t xml:space="preserve"> </w:t>
      </w:r>
      <w:r>
        <w:t>и</w:t>
      </w:r>
      <w:r>
        <w:rPr>
          <w:spacing w:val="-1"/>
        </w:rPr>
        <w:t xml:space="preserve"> </w:t>
      </w:r>
      <w:r>
        <w:t>индивидуальных особенностей обучающихся с ЗПР;</w:t>
      </w:r>
    </w:p>
    <w:p w:rsidR="00A50D89" w:rsidRDefault="00D375B2">
      <w:pPr>
        <w:pStyle w:val="a3"/>
        <w:spacing w:before="9" w:line="510" w:lineRule="atLeast"/>
        <w:ind w:left="1080" w:right="713"/>
        <w:jc w:val="both"/>
      </w:pPr>
      <w:r>
        <w:t>присутствие мотивационного этапа, способствующего психологическому настрою на работу; организующую помощь педагогического работника в рационализации распределения времени,</w:t>
      </w:r>
    </w:p>
    <w:p w:rsidR="00A50D89" w:rsidRDefault="00D375B2">
      <w:pPr>
        <w:pStyle w:val="a3"/>
        <w:spacing w:before="6"/>
        <w:jc w:val="both"/>
      </w:pPr>
      <w:r>
        <w:t>отводимого</w:t>
      </w:r>
      <w:r>
        <w:rPr>
          <w:spacing w:val="-2"/>
        </w:rPr>
        <w:t xml:space="preserve"> </w:t>
      </w:r>
      <w:r>
        <w:t>на</w:t>
      </w:r>
      <w:r>
        <w:rPr>
          <w:spacing w:val="-7"/>
        </w:rPr>
        <w:t xml:space="preserve"> </w:t>
      </w:r>
      <w:r>
        <w:t>выполнение</w:t>
      </w:r>
      <w:r>
        <w:rPr>
          <w:spacing w:val="-2"/>
        </w:rPr>
        <w:t xml:space="preserve"> работы;</w:t>
      </w:r>
    </w:p>
    <w:p w:rsidR="00A50D89" w:rsidRDefault="00D375B2">
      <w:pPr>
        <w:pStyle w:val="a3"/>
        <w:spacing w:before="238"/>
        <w:ind w:right="712" w:firstLine="542"/>
        <w:jc w:val="both"/>
      </w:pPr>
      <w:r>
        <w:t>предоставление</w:t>
      </w:r>
      <w:r>
        <w:rPr>
          <w:spacing w:val="-15"/>
        </w:rPr>
        <w:t xml:space="preserve"> </w:t>
      </w:r>
      <w:r>
        <w:t>возможности</w:t>
      </w:r>
      <w:r>
        <w:rPr>
          <w:spacing w:val="-13"/>
        </w:rPr>
        <w:t xml:space="preserve"> </w:t>
      </w:r>
      <w:r>
        <w:t>использования</w:t>
      </w:r>
      <w:r>
        <w:rPr>
          <w:spacing w:val="-14"/>
        </w:rPr>
        <w:t xml:space="preserve"> </w:t>
      </w:r>
      <w:r>
        <w:t>справочной</w:t>
      </w:r>
      <w:r>
        <w:rPr>
          <w:spacing w:val="-13"/>
        </w:rPr>
        <w:t xml:space="preserve"> </w:t>
      </w:r>
      <w:r>
        <w:t>информации,</w:t>
      </w:r>
      <w:r>
        <w:rPr>
          <w:spacing w:val="-11"/>
        </w:rPr>
        <w:t xml:space="preserve"> </w:t>
      </w:r>
      <w:r>
        <w:t>разного</w:t>
      </w:r>
      <w:r>
        <w:rPr>
          <w:spacing w:val="-9"/>
        </w:rPr>
        <w:t xml:space="preserve"> </w:t>
      </w:r>
      <w:r>
        <w:t>рода</w:t>
      </w:r>
      <w:r>
        <w:rPr>
          <w:spacing w:val="-15"/>
        </w:rPr>
        <w:t xml:space="preserve"> </w:t>
      </w:r>
      <w:r>
        <w:t>визуальной поддержки</w:t>
      </w:r>
      <w:r>
        <w:rPr>
          <w:spacing w:val="-6"/>
        </w:rPr>
        <w:t xml:space="preserve"> </w:t>
      </w:r>
      <w:r>
        <w:t>(опорные</w:t>
      </w:r>
      <w:r>
        <w:rPr>
          <w:spacing w:val="-3"/>
        </w:rPr>
        <w:t xml:space="preserve"> </w:t>
      </w:r>
      <w:r>
        <w:t>схемы,</w:t>
      </w:r>
      <w:r>
        <w:rPr>
          <w:spacing w:val="-5"/>
        </w:rPr>
        <w:t xml:space="preserve"> </w:t>
      </w:r>
      <w:r>
        <w:t>алгоритмы</w:t>
      </w:r>
      <w:r>
        <w:rPr>
          <w:spacing w:val="-5"/>
        </w:rPr>
        <w:t xml:space="preserve"> </w:t>
      </w:r>
      <w:r>
        <w:t>учебных</w:t>
      </w:r>
      <w:r>
        <w:rPr>
          <w:spacing w:val="-7"/>
        </w:rPr>
        <w:t xml:space="preserve"> </w:t>
      </w:r>
      <w:r>
        <w:t>действий, смысловые</w:t>
      </w:r>
      <w:r>
        <w:rPr>
          <w:spacing w:val="-8"/>
        </w:rPr>
        <w:t xml:space="preserve"> </w:t>
      </w:r>
      <w:r>
        <w:t>опоры</w:t>
      </w:r>
      <w:r>
        <w:rPr>
          <w:spacing w:val="-5"/>
        </w:rPr>
        <w:t xml:space="preserve"> </w:t>
      </w:r>
      <w:r>
        <w:t>в</w:t>
      </w:r>
      <w:r>
        <w:rPr>
          <w:spacing w:val="-5"/>
        </w:rPr>
        <w:t xml:space="preserve"> </w:t>
      </w:r>
      <w:r>
        <w:t>виде</w:t>
      </w:r>
      <w:r>
        <w:rPr>
          <w:spacing w:val="-3"/>
        </w:rPr>
        <w:t xml:space="preserve"> </w:t>
      </w:r>
      <w:r>
        <w:t>ключевых</w:t>
      </w:r>
      <w:r>
        <w:rPr>
          <w:spacing w:val="-7"/>
        </w:rPr>
        <w:t xml:space="preserve"> </w:t>
      </w:r>
      <w:r>
        <w:t>слов, плана, образца) при самостоятельном применении;</w:t>
      </w:r>
    </w:p>
    <w:p w:rsidR="00A50D89" w:rsidRDefault="00D375B2">
      <w:pPr>
        <w:pStyle w:val="a3"/>
        <w:spacing w:before="242"/>
        <w:ind w:right="700" w:firstLine="542"/>
        <w:jc w:val="both"/>
      </w:pPr>
      <w:r>
        <w:t>гибкость подхода к выбору формы и вида диагностического инструментария и контрольно- измерительных материалов с учетом особых образовательных потребностей и индивидуальных возможностей обучающегося с ЗПР;</w:t>
      </w:r>
    </w:p>
    <w:p w:rsidR="00A50D89" w:rsidRDefault="00D375B2">
      <w:pPr>
        <w:pStyle w:val="a3"/>
        <w:spacing w:before="238" w:line="242" w:lineRule="auto"/>
        <w:ind w:right="718" w:firstLine="542"/>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A50D89" w:rsidRDefault="00D375B2">
      <w:pPr>
        <w:pStyle w:val="a3"/>
        <w:spacing w:before="235"/>
        <w:ind w:right="709" w:firstLine="542"/>
        <w:jc w:val="both"/>
      </w:pPr>
      <w: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w:t>
      </w:r>
      <w:r>
        <w:rPr>
          <w:spacing w:val="-2"/>
        </w:rPr>
        <w:t>задания);</w:t>
      </w:r>
    </w:p>
    <w:p w:rsidR="00A50D89" w:rsidRDefault="00D375B2">
      <w:pPr>
        <w:pStyle w:val="a3"/>
        <w:spacing w:before="241" w:line="242" w:lineRule="auto"/>
        <w:ind w:right="713" w:firstLine="542"/>
        <w:jc w:val="both"/>
      </w:pPr>
      <w:r>
        <w:t>отслеживание действий обучающегося с ЗПР для оценки понимания им инструкции и, при необходимости, ее уточнение;</w:t>
      </w:r>
    </w:p>
    <w:p w:rsidR="00A50D89" w:rsidRDefault="00D375B2">
      <w:pPr>
        <w:pStyle w:val="a3"/>
        <w:spacing w:before="235"/>
        <w:ind w:left="1080"/>
        <w:jc w:val="both"/>
      </w:pPr>
      <w:r>
        <w:t>увеличение</w:t>
      </w:r>
      <w:r>
        <w:rPr>
          <w:spacing w:val="-3"/>
        </w:rPr>
        <w:t xml:space="preserve"> </w:t>
      </w:r>
      <w:r>
        <w:t>времени</w:t>
      </w:r>
      <w:r>
        <w:rPr>
          <w:spacing w:val="-5"/>
        </w:rPr>
        <w:t xml:space="preserve"> </w:t>
      </w:r>
      <w:r>
        <w:t>на</w:t>
      </w:r>
      <w:r>
        <w:rPr>
          <w:spacing w:val="-3"/>
        </w:rPr>
        <w:t xml:space="preserve"> </w:t>
      </w:r>
      <w:r>
        <w:t>выполнение</w:t>
      </w:r>
      <w:r>
        <w:rPr>
          <w:spacing w:val="-2"/>
        </w:rPr>
        <w:t xml:space="preserve"> заданий;</w:t>
      </w:r>
    </w:p>
    <w:p w:rsidR="00A50D89" w:rsidRDefault="00D375B2">
      <w:pPr>
        <w:pStyle w:val="a3"/>
        <w:spacing w:before="244" w:line="237" w:lineRule="auto"/>
        <w:ind w:right="707" w:firstLine="542"/>
        <w:jc w:val="both"/>
      </w:pPr>
      <w:r>
        <w:t>возможность организации короткого перерыва при нарастании в поведении обучающегося проявлений утомления, истощения.</w:t>
      </w:r>
    </w:p>
    <w:p w:rsidR="00A50D89" w:rsidRDefault="00D375B2" w:rsidP="006D317B">
      <w:pPr>
        <w:pStyle w:val="a6"/>
        <w:numPr>
          <w:ilvl w:val="2"/>
          <w:numId w:val="74"/>
        </w:numPr>
        <w:tabs>
          <w:tab w:val="left" w:pos="1692"/>
        </w:tabs>
        <w:spacing w:before="244"/>
        <w:ind w:right="702" w:firstLine="542"/>
        <w:jc w:val="both"/>
        <w:rPr>
          <w:sz w:val="24"/>
        </w:rPr>
      </w:pPr>
      <w:r>
        <w:rPr>
          <w:sz w:val="24"/>
        </w:rPr>
        <w:t>Объем и содержание рекомендуемых специальных условий проведения диагностических мероприятий</w:t>
      </w:r>
      <w:r>
        <w:rPr>
          <w:spacing w:val="-12"/>
          <w:sz w:val="24"/>
        </w:rPr>
        <w:t xml:space="preserve"> </w:t>
      </w:r>
      <w:r>
        <w:rPr>
          <w:sz w:val="24"/>
        </w:rPr>
        <w:t>определяется</w:t>
      </w:r>
      <w:r>
        <w:rPr>
          <w:spacing w:val="-5"/>
          <w:sz w:val="24"/>
        </w:rPr>
        <w:t xml:space="preserve"> </w:t>
      </w:r>
      <w:r>
        <w:rPr>
          <w:sz w:val="24"/>
        </w:rPr>
        <w:t>психолого-педагогическим</w:t>
      </w:r>
      <w:r>
        <w:rPr>
          <w:spacing w:val="-3"/>
          <w:sz w:val="24"/>
        </w:rPr>
        <w:t xml:space="preserve"> </w:t>
      </w:r>
      <w:r>
        <w:rPr>
          <w:sz w:val="24"/>
        </w:rPr>
        <w:t>консилиумом</w:t>
      </w:r>
      <w:r>
        <w:rPr>
          <w:spacing w:val="-7"/>
          <w:sz w:val="24"/>
        </w:rPr>
        <w:t xml:space="preserve"> </w:t>
      </w:r>
      <w:r>
        <w:rPr>
          <w:sz w:val="24"/>
        </w:rPr>
        <w:t>образовательной</w:t>
      </w:r>
      <w:r>
        <w:rPr>
          <w:spacing w:val="-7"/>
          <w:sz w:val="24"/>
        </w:rPr>
        <w:t xml:space="preserve"> </w:t>
      </w:r>
      <w:r>
        <w:rPr>
          <w:sz w:val="24"/>
        </w:rPr>
        <w:t>организации</w:t>
      </w:r>
      <w:r>
        <w:rPr>
          <w:spacing w:val="-3"/>
          <w:sz w:val="24"/>
        </w:rPr>
        <w:t xml:space="preserve"> </w:t>
      </w:r>
      <w:r>
        <w:rPr>
          <w:sz w:val="24"/>
        </w:rPr>
        <w:t>и вносится</w:t>
      </w:r>
      <w:r>
        <w:rPr>
          <w:spacing w:val="-15"/>
          <w:sz w:val="24"/>
        </w:rPr>
        <w:t xml:space="preserve"> </w:t>
      </w:r>
      <w:r>
        <w:rPr>
          <w:sz w:val="24"/>
        </w:rPr>
        <w:t>в</w:t>
      </w:r>
      <w:r>
        <w:rPr>
          <w:spacing w:val="-15"/>
          <w:sz w:val="24"/>
        </w:rPr>
        <w:t xml:space="preserve"> </w:t>
      </w:r>
      <w:r>
        <w:rPr>
          <w:sz w:val="24"/>
        </w:rPr>
        <w:t>специальный</w:t>
      </w:r>
      <w:r>
        <w:rPr>
          <w:spacing w:val="-15"/>
          <w:sz w:val="24"/>
        </w:rPr>
        <w:t xml:space="preserve"> </w:t>
      </w:r>
      <w:r>
        <w:rPr>
          <w:sz w:val="24"/>
        </w:rPr>
        <w:t>раздел</w:t>
      </w:r>
      <w:r>
        <w:rPr>
          <w:spacing w:val="-15"/>
          <w:sz w:val="24"/>
        </w:rPr>
        <w:t xml:space="preserve"> </w:t>
      </w:r>
      <w:r>
        <w:rPr>
          <w:sz w:val="24"/>
        </w:rPr>
        <w:t>индивидуального</w:t>
      </w:r>
      <w:r>
        <w:rPr>
          <w:spacing w:val="-15"/>
          <w:sz w:val="24"/>
        </w:rPr>
        <w:t xml:space="preserve"> </w:t>
      </w:r>
      <w:r>
        <w:rPr>
          <w:sz w:val="24"/>
        </w:rPr>
        <w:t>образовательного</w:t>
      </w:r>
      <w:r>
        <w:rPr>
          <w:spacing w:val="-15"/>
          <w:sz w:val="24"/>
        </w:rPr>
        <w:t xml:space="preserve"> </w:t>
      </w:r>
      <w:r>
        <w:rPr>
          <w:sz w:val="24"/>
        </w:rPr>
        <w:t>маршрута,</w:t>
      </w:r>
      <w:r>
        <w:rPr>
          <w:spacing w:val="-15"/>
          <w:sz w:val="24"/>
        </w:rPr>
        <w:t xml:space="preserve"> </w:t>
      </w:r>
      <w:r>
        <w:rPr>
          <w:sz w:val="24"/>
        </w:rPr>
        <w:t>доводится</w:t>
      </w:r>
      <w:r>
        <w:rPr>
          <w:spacing w:val="-15"/>
          <w:sz w:val="24"/>
        </w:rPr>
        <w:t xml:space="preserve"> </w:t>
      </w:r>
      <w:r>
        <w:rPr>
          <w:sz w:val="24"/>
        </w:rPr>
        <w:t>до</w:t>
      </w:r>
      <w:r>
        <w:rPr>
          <w:spacing w:val="-15"/>
          <w:sz w:val="24"/>
        </w:rPr>
        <w:t xml:space="preserve"> </w:t>
      </w:r>
      <w:r>
        <w:rPr>
          <w:sz w:val="24"/>
        </w:rPr>
        <w:t>сведения педагогических</w:t>
      </w:r>
      <w:r>
        <w:rPr>
          <w:spacing w:val="-2"/>
          <w:sz w:val="24"/>
        </w:rPr>
        <w:t xml:space="preserve"> </w:t>
      </w:r>
      <w:r>
        <w:rPr>
          <w:sz w:val="24"/>
        </w:rPr>
        <w:t>работников, родителей</w:t>
      </w:r>
      <w:r>
        <w:rPr>
          <w:spacing w:val="-1"/>
          <w:sz w:val="24"/>
        </w:rPr>
        <w:t xml:space="preserve"> </w:t>
      </w:r>
      <w:r>
        <w:rPr>
          <w:sz w:val="24"/>
        </w:rPr>
        <w:t>(законных</w:t>
      </w:r>
      <w:r>
        <w:rPr>
          <w:spacing w:val="-2"/>
          <w:sz w:val="24"/>
        </w:rPr>
        <w:t xml:space="preserve"> </w:t>
      </w:r>
      <w:r>
        <w:rPr>
          <w:sz w:val="24"/>
        </w:rPr>
        <w:t>представителей), администрации в соответствие с установленными правилами образовательной организации.</w:t>
      </w:r>
    </w:p>
    <w:p w:rsidR="00A50D89" w:rsidRDefault="00D375B2" w:rsidP="006D317B">
      <w:pPr>
        <w:pStyle w:val="a6"/>
        <w:numPr>
          <w:ilvl w:val="2"/>
          <w:numId w:val="74"/>
        </w:numPr>
        <w:tabs>
          <w:tab w:val="left" w:pos="1790"/>
        </w:tabs>
        <w:spacing w:before="238"/>
        <w:ind w:left="1790" w:hanging="710"/>
        <w:rPr>
          <w:sz w:val="24"/>
        </w:rPr>
      </w:pPr>
      <w:r>
        <w:rPr>
          <w:sz w:val="24"/>
        </w:rPr>
        <w:t>Основными</w:t>
      </w:r>
      <w:r>
        <w:rPr>
          <w:spacing w:val="68"/>
          <w:w w:val="150"/>
          <w:sz w:val="24"/>
        </w:rPr>
        <w:t xml:space="preserve"> </w:t>
      </w:r>
      <w:r>
        <w:rPr>
          <w:sz w:val="24"/>
        </w:rPr>
        <w:t>направлениями</w:t>
      </w:r>
      <w:r>
        <w:rPr>
          <w:spacing w:val="69"/>
          <w:w w:val="150"/>
          <w:sz w:val="24"/>
        </w:rPr>
        <w:t xml:space="preserve"> </w:t>
      </w:r>
      <w:r>
        <w:rPr>
          <w:sz w:val="24"/>
        </w:rPr>
        <w:t>и</w:t>
      </w:r>
      <w:r>
        <w:rPr>
          <w:spacing w:val="75"/>
          <w:w w:val="150"/>
          <w:sz w:val="24"/>
        </w:rPr>
        <w:t xml:space="preserve"> </w:t>
      </w:r>
      <w:r>
        <w:rPr>
          <w:sz w:val="24"/>
        </w:rPr>
        <w:t>целями</w:t>
      </w:r>
      <w:r>
        <w:rPr>
          <w:spacing w:val="70"/>
          <w:w w:val="150"/>
          <w:sz w:val="24"/>
        </w:rPr>
        <w:t xml:space="preserve"> </w:t>
      </w:r>
      <w:r>
        <w:rPr>
          <w:sz w:val="24"/>
        </w:rPr>
        <w:t>оценочной</w:t>
      </w:r>
      <w:r>
        <w:rPr>
          <w:spacing w:val="75"/>
          <w:w w:val="150"/>
          <w:sz w:val="24"/>
        </w:rPr>
        <w:t xml:space="preserve"> </w:t>
      </w:r>
      <w:r>
        <w:rPr>
          <w:sz w:val="24"/>
        </w:rPr>
        <w:t>деятельности</w:t>
      </w:r>
      <w:r>
        <w:rPr>
          <w:spacing w:val="70"/>
          <w:w w:val="150"/>
          <w:sz w:val="24"/>
        </w:rPr>
        <w:t xml:space="preserve"> </w:t>
      </w:r>
      <w:r>
        <w:rPr>
          <w:sz w:val="24"/>
        </w:rPr>
        <w:t>в</w:t>
      </w:r>
      <w:r>
        <w:rPr>
          <w:spacing w:val="71"/>
          <w:w w:val="150"/>
          <w:sz w:val="24"/>
        </w:rPr>
        <w:t xml:space="preserve"> </w:t>
      </w:r>
      <w:r>
        <w:rPr>
          <w:spacing w:val="-2"/>
          <w:sz w:val="24"/>
        </w:rPr>
        <w:t>образовательной</w:t>
      </w:r>
    </w:p>
    <w:p w:rsidR="00A50D89" w:rsidRDefault="00A50D89">
      <w:pPr>
        <w:pStyle w:val="a6"/>
        <w:rPr>
          <w:sz w:val="24"/>
        </w:rPr>
        <w:sectPr w:rsidR="00A50D89">
          <w:pgSz w:w="11910" w:h="16840"/>
          <w:pgMar w:top="240" w:right="0" w:bottom="660" w:left="283" w:header="0" w:footer="440" w:gutter="0"/>
          <w:cols w:space="720"/>
        </w:sectPr>
      </w:pPr>
    </w:p>
    <w:p w:rsidR="00A50D89" w:rsidRDefault="00D375B2">
      <w:pPr>
        <w:pStyle w:val="a3"/>
        <w:spacing w:before="74"/>
      </w:pPr>
      <w:r>
        <w:lastRenderedPageBreak/>
        <w:t>организации</w:t>
      </w:r>
      <w:r>
        <w:rPr>
          <w:spacing w:val="-2"/>
        </w:rPr>
        <w:t xml:space="preserve"> являются:</w:t>
      </w:r>
    </w:p>
    <w:p w:rsidR="00A50D89" w:rsidRDefault="00D375B2">
      <w:pPr>
        <w:pStyle w:val="a3"/>
        <w:spacing w:before="238"/>
        <w:ind w:right="702" w:firstLine="542"/>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50D89" w:rsidRDefault="00D375B2">
      <w:pPr>
        <w:pStyle w:val="a3"/>
        <w:spacing w:before="245" w:line="237" w:lineRule="auto"/>
        <w:ind w:right="707" w:firstLine="542"/>
        <w:jc w:val="both"/>
      </w:pPr>
      <w:r>
        <w:t xml:space="preserve">оценка результатов деятельности образовательной организации как основа аккредитационных </w:t>
      </w:r>
      <w:r>
        <w:rPr>
          <w:spacing w:val="-2"/>
        </w:rPr>
        <w:t>процедур.</w:t>
      </w:r>
    </w:p>
    <w:p w:rsidR="00A50D89" w:rsidRDefault="00D375B2" w:rsidP="006D317B">
      <w:pPr>
        <w:pStyle w:val="a6"/>
        <w:numPr>
          <w:ilvl w:val="2"/>
          <w:numId w:val="74"/>
        </w:numPr>
        <w:tabs>
          <w:tab w:val="left" w:pos="1789"/>
        </w:tabs>
        <w:spacing w:before="244"/>
        <w:ind w:right="710" w:firstLine="542"/>
        <w:jc w:val="both"/>
        <w:rPr>
          <w:sz w:val="24"/>
        </w:rPr>
      </w:pPr>
      <w:r>
        <w:rPr>
          <w:sz w:val="24"/>
        </w:rPr>
        <w:t>Основным объектом системы оценки, ее содержательной и критериальной базой выступают</w:t>
      </w:r>
      <w:r>
        <w:rPr>
          <w:spacing w:val="-15"/>
          <w:sz w:val="24"/>
        </w:rPr>
        <w:t xml:space="preserve"> </w:t>
      </w:r>
      <w:r>
        <w:rPr>
          <w:sz w:val="24"/>
        </w:rPr>
        <w:t>требования</w:t>
      </w:r>
      <w:r>
        <w:rPr>
          <w:spacing w:val="-15"/>
          <w:sz w:val="24"/>
        </w:rPr>
        <w:t xml:space="preserve"> </w:t>
      </w:r>
      <w:r>
        <w:rPr>
          <w:sz w:val="24"/>
        </w:rPr>
        <w:t>ФГОС</w:t>
      </w:r>
      <w:r>
        <w:rPr>
          <w:spacing w:val="-15"/>
          <w:sz w:val="24"/>
        </w:rPr>
        <w:t xml:space="preserve"> </w:t>
      </w:r>
      <w:r>
        <w:rPr>
          <w:sz w:val="24"/>
        </w:rPr>
        <w:t>ООО,</w:t>
      </w:r>
      <w:r>
        <w:rPr>
          <w:spacing w:val="-15"/>
          <w:sz w:val="24"/>
        </w:rPr>
        <w:t xml:space="preserve"> </w:t>
      </w:r>
      <w:r>
        <w:rPr>
          <w:sz w:val="24"/>
        </w:rPr>
        <w:t>которые</w:t>
      </w:r>
      <w:r>
        <w:rPr>
          <w:spacing w:val="-15"/>
          <w:sz w:val="24"/>
        </w:rPr>
        <w:t xml:space="preserve"> </w:t>
      </w:r>
      <w:r>
        <w:rPr>
          <w:sz w:val="24"/>
        </w:rPr>
        <w:t>конкретизируются</w:t>
      </w:r>
      <w:r>
        <w:rPr>
          <w:spacing w:val="-15"/>
          <w:sz w:val="24"/>
        </w:rPr>
        <w:t xml:space="preserve"> </w:t>
      </w:r>
      <w:r>
        <w:rPr>
          <w:sz w:val="24"/>
        </w:rPr>
        <w:t>в</w:t>
      </w:r>
      <w:r>
        <w:rPr>
          <w:spacing w:val="-15"/>
          <w:sz w:val="24"/>
        </w:rPr>
        <w:t xml:space="preserve"> </w:t>
      </w:r>
      <w:r>
        <w:rPr>
          <w:sz w:val="24"/>
        </w:rPr>
        <w:t>планируемых</w:t>
      </w:r>
      <w:r>
        <w:rPr>
          <w:spacing w:val="-15"/>
          <w:sz w:val="24"/>
        </w:rPr>
        <w:t xml:space="preserve"> </w:t>
      </w:r>
      <w:r>
        <w:rPr>
          <w:sz w:val="24"/>
        </w:rPr>
        <w:t>результатах</w:t>
      </w:r>
      <w:r>
        <w:rPr>
          <w:spacing w:val="-15"/>
          <w:sz w:val="24"/>
        </w:rPr>
        <w:t xml:space="preserve"> </w:t>
      </w:r>
      <w:r>
        <w:rPr>
          <w:sz w:val="24"/>
        </w:rPr>
        <w:t>освоения обучающимися ФАОП ООО для обучающихся с ЗПР. Система оценки включает процедуры внутренней и внешней оценки.</w:t>
      </w:r>
    </w:p>
    <w:p w:rsidR="00A50D89" w:rsidRDefault="00D375B2" w:rsidP="006D317B">
      <w:pPr>
        <w:pStyle w:val="a6"/>
        <w:numPr>
          <w:ilvl w:val="2"/>
          <w:numId w:val="74"/>
        </w:numPr>
        <w:tabs>
          <w:tab w:val="left" w:pos="1684"/>
        </w:tabs>
        <w:spacing w:before="240"/>
        <w:ind w:left="1684" w:hanging="604"/>
        <w:rPr>
          <w:sz w:val="24"/>
        </w:rPr>
      </w:pPr>
      <w:r>
        <w:rPr>
          <w:sz w:val="24"/>
        </w:rPr>
        <w:t>Внутренняя</w:t>
      </w:r>
      <w:r>
        <w:rPr>
          <w:spacing w:val="-6"/>
          <w:sz w:val="24"/>
        </w:rPr>
        <w:t xml:space="preserve"> </w:t>
      </w:r>
      <w:r>
        <w:rPr>
          <w:sz w:val="24"/>
        </w:rPr>
        <w:t>оценка</w:t>
      </w:r>
      <w:r>
        <w:rPr>
          <w:spacing w:val="-10"/>
          <w:sz w:val="24"/>
        </w:rPr>
        <w:t xml:space="preserve"> </w:t>
      </w:r>
      <w:r>
        <w:rPr>
          <w:spacing w:val="-2"/>
          <w:sz w:val="24"/>
        </w:rPr>
        <w:t>включает:</w:t>
      </w:r>
    </w:p>
    <w:p w:rsidR="00A50D89" w:rsidRDefault="00D375B2">
      <w:pPr>
        <w:pStyle w:val="a3"/>
        <w:spacing w:before="238"/>
        <w:ind w:left="1080"/>
      </w:pPr>
      <w:r>
        <w:t>стартовую</w:t>
      </w:r>
      <w:r>
        <w:rPr>
          <w:spacing w:val="-5"/>
        </w:rPr>
        <w:t xml:space="preserve"> </w:t>
      </w:r>
      <w:r>
        <w:rPr>
          <w:spacing w:val="-2"/>
        </w:rPr>
        <w:t>диагностику;</w:t>
      </w:r>
    </w:p>
    <w:p w:rsidR="00A50D89" w:rsidRDefault="00D375B2">
      <w:pPr>
        <w:pStyle w:val="a3"/>
        <w:spacing w:before="243" w:line="446" w:lineRule="auto"/>
        <w:ind w:left="1080" w:right="6445"/>
      </w:pPr>
      <w:r>
        <w:t>текущую и тематическую оценку; психолого-педагогическое</w:t>
      </w:r>
      <w:r>
        <w:rPr>
          <w:spacing w:val="-15"/>
        </w:rPr>
        <w:t xml:space="preserve"> </w:t>
      </w:r>
      <w:r>
        <w:t>наблюдение;</w:t>
      </w:r>
    </w:p>
    <w:p w:rsidR="00A50D89" w:rsidRDefault="00D375B2">
      <w:pPr>
        <w:pStyle w:val="a3"/>
        <w:spacing w:before="5"/>
        <w:ind w:left="1080"/>
      </w:pPr>
      <w:r>
        <w:t>внутренний</w:t>
      </w:r>
      <w:r>
        <w:rPr>
          <w:spacing w:val="-6"/>
        </w:rPr>
        <w:t xml:space="preserve"> </w:t>
      </w:r>
      <w:r>
        <w:t>мониторинг</w:t>
      </w:r>
      <w:r>
        <w:rPr>
          <w:spacing w:val="-12"/>
        </w:rPr>
        <w:t xml:space="preserve"> </w:t>
      </w:r>
      <w:r>
        <w:t>образовательных</w:t>
      </w:r>
      <w:r>
        <w:rPr>
          <w:spacing w:val="-3"/>
        </w:rPr>
        <w:t xml:space="preserve"> </w:t>
      </w:r>
      <w:r>
        <w:t>достижений</w:t>
      </w:r>
      <w:r>
        <w:rPr>
          <w:spacing w:val="-12"/>
        </w:rPr>
        <w:t xml:space="preserve"> </w:t>
      </w:r>
      <w:r>
        <w:rPr>
          <w:spacing w:val="-2"/>
        </w:rPr>
        <w:t>обучающихся.</w:t>
      </w:r>
    </w:p>
    <w:p w:rsidR="00A50D89" w:rsidRDefault="00D375B2" w:rsidP="006D317B">
      <w:pPr>
        <w:pStyle w:val="a6"/>
        <w:numPr>
          <w:ilvl w:val="2"/>
          <w:numId w:val="74"/>
        </w:numPr>
        <w:tabs>
          <w:tab w:val="left" w:pos="1622"/>
        </w:tabs>
        <w:spacing w:before="238"/>
        <w:ind w:left="1622" w:hanging="542"/>
      </w:pPr>
      <w:r>
        <w:rPr>
          <w:sz w:val="24"/>
        </w:rPr>
        <w:t>Внешняя</w:t>
      </w:r>
      <w:r>
        <w:rPr>
          <w:spacing w:val="-6"/>
          <w:sz w:val="24"/>
        </w:rPr>
        <w:t xml:space="preserve"> </w:t>
      </w:r>
      <w:r>
        <w:rPr>
          <w:sz w:val="24"/>
        </w:rPr>
        <w:t>оценка</w:t>
      </w:r>
      <w:r>
        <w:rPr>
          <w:spacing w:val="-1"/>
          <w:sz w:val="24"/>
        </w:rPr>
        <w:t xml:space="preserve"> </w:t>
      </w:r>
      <w:r>
        <w:rPr>
          <w:spacing w:val="-2"/>
          <w:sz w:val="24"/>
        </w:rPr>
        <w:t>включает:</w:t>
      </w:r>
    </w:p>
    <w:p w:rsidR="00A50D89" w:rsidRDefault="00D375B2">
      <w:pPr>
        <w:pStyle w:val="a3"/>
        <w:spacing w:before="243" w:line="275" w:lineRule="exact"/>
        <w:ind w:left="1080"/>
      </w:pPr>
      <w:r>
        <w:t>независимую</w:t>
      </w:r>
      <w:r>
        <w:rPr>
          <w:spacing w:val="-4"/>
        </w:rPr>
        <w:t xml:space="preserve"> </w:t>
      </w:r>
      <w:r>
        <w:t>оценку</w:t>
      </w:r>
      <w:r>
        <w:rPr>
          <w:spacing w:val="-11"/>
        </w:rPr>
        <w:t xml:space="preserve"> </w:t>
      </w:r>
      <w:r>
        <w:t>качества</w:t>
      </w:r>
      <w:r>
        <w:rPr>
          <w:spacing w:val="-2"/>
        </w:rPr>
        <w:t xml:space="preserve"> образования</w:t>
      </w:r>
    </w:p>
    <w:p w:rsidR="00A50D89" w:rsidRDefault="00D375B2">
      <w:pPr>
        <w:pStyle w:val="a3"/>
        <w:spacing w:line="275" w:lineRule="exact"/>
        <w:ind w:left="1080"/>
      </w:pPr>
      <w:r>
        <w:t>мониторинговые</w:t>
      </w:r>
      <w:r>
        <w:rPr>
          <w:spacing w:val="-10"/>
        </w:rPr>
        <w:t xml:space="preserve"> </w:t>
      </w:r>
      <w:r>
        <w:t>исследования</w:t>
      </w:r>
      <w:r>
        <w:rPr>
          <w:spacing w:val="-11"/>
        </w:rPr>
        <w:t xml:space="preserve"> </w:t>
      </w:r>
      <w:r>
        <w:t>муниципального,</w:t>
      </w:r>
      <w:r>
        <w:rPr>
          <w:spacing w:val="-4"/>
        </w:rPr>
        <w:t xml:space="preserve"> </w:t>
      </w:r>
      <w:r>
        <w:t>регионального</w:t>
      </w:r>
      <w:r>
        <w:rPr>
          <w:spacing w:val="-3"/>
        </w:rPr>
        <w:t xml:space="preserve"> </w:t>
      </w:r>
      <w:r>
        <w:t>и</w:t>
      </w:r>
      <w:r>
        <w:rPr>
          <w:spacing w:val="-10"/>
        </w:rPr>
        <w:t xml:space="preserve"> </w:t>
      </w:r>
      <w:r>
        <w:t>федерального</w:t>
      </w:r>
      <w:r>
        <w:rPr>
          <w:spacing w:val="-6"/>
        </w:rPr>
        <w:t xml:space="preserve"> </w:t>
      </w:r>
      <w:r>
        <w:rPr>
          <w:spacing w:val="-2"/>
        </w:rPr>
        <w:t>уровней.</w:t>
      </w:r>
    </w:p>
    <w:p w:rsidR="00A50D89" w:rsidRDefault="00D375B2" w:rsidP="006D317B">
      <w:pPr>
        <w:pStyle w:val="a6"/>
        <w:numPr>
          <w:ilvl w:val="2"/>
          <w:numId w:val="74"/>
        </w:numPr>
        <w:tabs>
          <w:tab w:val="left" w:pos="1717"/>
        </w:tabs>
        <w:spacing w:before="242"/>
        <w:ind w:right="700" w:firstLine="542"/>
        <w:jc w:val="both"/>
        <w:rPr>
          <w:sz w:val="24"/>
        </w:rPr>
      </w:pPr>
      <w:r>
        <w:rPr>
          <w:sz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A50D89" w:rsidRDefault="00D375B2">
      <w:pPr>
        <w:pStyle w:val="a3"/>
        <w:spacing w:before="238"/>
        <w:ind w:right="700" w:firstLine="542"/>
        <w:jc w:val="both"/>
      </w:pPr>
      <w:r>
        <w:t>Системно-деятельностный подход к оценке образовательных достижений обучающихся 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50D89" w:rsidRDefault="00D375B2" w:rsidP="006D317B">
      <w:pPr>
        <w:pStyle w:val="a6"/>
        <w:numPr>
          <w:ilvl w:val="2"/>
          <w:numId w:val="74"/>
        </w:numPr>
        <w:tabs>
          <w:tab w:val="left" w:pos="1689"/>
        </w:tabs>
        <w:spacing w:before="243"/>
        <w:ind w:right="713" w:firstLine="542"/>
        <w:jc w:val="both"/>
        <w:rPr>
          <w:sz w:val="24"/>
        </w:rPr>
      </w:pPr>
      <w:r>
        <w:rPr>
          <w:sz w:val="24"/>
        </w:rPr>
        <w:t>Уровневый</w:t>
      </w:r>
      <w:r>
        <w:rPr>
          <w:spacing w:val="-4"/>
          <w:sz w:val="24"/>
        </w:rPr>
        <w:t xml:space="preserve"> </w:t>
      </w:r>
      <w:r>
        <w:rPr>
          <w:sz w:val="24"/>
        </w:rPr>
        <w:t>подход</w:t>
      </w:r>
      <w:r>
        <w:rPr>
          <w:spacing w:val="-3"/>
          <w:sz w:val="24"/>
        </w:rPr>
        <w:t xml:space="preserve"> </w:t>
      </w:r>
      <w:r>
        <w:rPr>
          <w:sz w:val="24"/>
        </w:rPr>
        <w:t>служит важнейшей</w:t>
      </w:r>
      <w:r>
        <w:rPr>
          <w:spacing w:val="-8"/>
          <w:sz w:val="24"/>
        </w:rPr>
        <w:t xml:space="preserve"> </w:t>
      </w:r>
      <w:r>
        <w:rPr>
          <w:sz w:val="24"/>
        </w:rPr>
        <w:t>основой</w:t>
      </w:r>
      <w:r>
        <w:rPr>
          <w:spacing w:val="-4"/>
          <w:sz w:val="24"/>
        </w:rPr>
        <w:t xml:space="preserve"> </w:t>
      </w:r>
      <w:r>
        <w:rPr>
          <w:sz w:val="24"/>
        </w:rPr>
        <w:t>для</w:t>
      </w:r>
      <w:r>
        <w:rPr>
          <w:spacing w:val="-5"/>
          <w:sz w:val="24"/>
        </w:rPr>
        <w:t xml:space="preserve"> </w:t>
      </w:r>
      <w:r>
        <w:rPr>
          <w:sz w:val="24"/>
        </w:rPr>
        <w:t>организации индивидуальной работы с</w:t>
      </w:r>
      <w:r>
        <w:rPr>
          <w:spacing w:val="-2"/>
          <w:sz w:val="24"/>
        </w:rPr>
        <w:t xml:space="preserve"> </w:t>
      </w:r>
      <w:r>
        <w:rPr>
          <w:sz w:val="24"/>
        </w:rPr>
        <w:t>обучающимися. Он</w:t>
      </w:r>
      <w:r>
        <w:rPr>
          <w:spacing w:val="-1"/>
          <w:sz w:val="24"/>
        </w:rPr>
        <w:t xml:space="preserve"> </w:t>
      </w:r>
      <w:r>
        <w:rPr>
          <w:sz w:val="24"/>
        </w:rPr>
        <w:t>реализуется</w:t>
      </w:r>
      <w:r>
        <w:rPr>
          <w:spacing w:val="-2"/>
          <w:sz w:val="24"/>
        </w:rPr>
        <w:t xml:space="preserve"> </w:t>
      </w:r>
      <w:r>
        <w:rPr>
          <w:sz w:val="24"/>
        </w:rPr>
        <w:t>как</w:t>
      </w:r>
      <w:r>
        <w:rPr>
          <w:spacing w:val="-3"/>
          <w:sz w:val="24"/>
        </w:rPr>
        <w:t xml:space="preserve"> </w:t>
      </w:r>
      <w:r>
        <w:rPr>
          <w:sz w:val="24"/>
        </w:rPr>
        <w:t>по отношению</w:t>
      </w:r>
      <w:r>
        <w:rPr>
          <w:spacing w:val="-3"/>
          <w:sz w:val="24"/>
        </w:rPr>
        <w:t xml:space="preserve"> </w:t>
      </w:r>
      <w:r>
        <w:rPr>
          <w:sz w:val="24"/>
        </w:rPr>
        <w:t>к</w:t>
      </w:r>
      <w:r>
        <w:rPr>
          <w:spacing w:val="-3"/>
          <w:sz w:val="24"/>
        </w:rPr>
        <w:t xml:space="preserve"> </w:t>
      </w:r>
      <w:r>
        <w:rPr>
          <w:sz w:val="24"/>
        </w:rPr>
        <w:t>содержанию</w:t>
      </w:r>
      <w:r>
        <w:rPr>
          <w:spacing w:val="-8"/>
          <w:sz w:val="24"/>
        </w:rPr>
        <w:t xml:space="preserve"> </w:t>
      </w:r>
      <w:r>
        <w:rPr>
          <w:sz w:val="24"/>
        </w:rPr>
        <w:t>оценки, так</w:t>
      </w:r>
      <w:r>
        <w:rPr>
          <w:spacing w:val="-3"/>
          <w:sz w:val="24"/>
        </w:rPr>
        <w:t xml:space="preserve"> </w:t>
      </w:r>
      <w:r>
        <w:rPr>
          <w:sz w:val="24"/>
        </w:rPr>
        <w:t>и к</w:t>
      </w:r>
      <w:r>
        <w:rPr>
          <w:spacing w:val="-7"/>
          <w:sz w:val="24"/>
        </w:rPr>
        <w:t xml:space="preserve"> </w:t>
      </w:r>
      <w:r>
        <w:rPr>
          <w:sz w:val="24"/>
        </w:rPr>
        <w:t>представлению</w:t>
      </w:r>
      <w:r>
        <w:rPr>
          <w:spacing w:val="-3"/>
          <w:sz w:val="24"/>
        </w:rPr>
        <w:t xml:space="preserve"> </w:t>
      </w:r>
      <w:r>
        <w:rPr>
          <w:sz w:val="24"/>
        </w:rPr>
        <w:t>и интерпретации результатов измерений.</w:t>
      </w:r>
    </w:p>
    <w:p w:rsidR="00A50D89" w:rsidRDefault="00D375B2" w:rsidP="006D317B">
      <w:pPr>
        <w:pStyle w:val="a6"/>
        <w:numPr>
          <w:ilvl w:val="2"/>
          <w:numId w:val="74"/>
        </w:numPr>
        <w:tabs>
          <w:tab w:val="left" w:pos="1779"/>
        </w:tabs>
        <w:spacing w:before="238"/>
        <w:ind w:right="706" w:firstLine="542"/>
        <w:jc w:val="both"/>
        <w:rPr>
          <w:sz w:val="24"/>
        </w:rPr>
      </w:pPr>
      <w:r>
        <w:rPr>
          <w:sz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w:t>
      </w:r>
      <w:r>
        <w:rPr>
          <w:spacing w:val="-4"/>
          <w:sz w:val="24"/>
        </w:rPr>
        <w:t xml:space="preserve"> </w:t>
      </w:r>
      <w:r>
        <w:rPr>
          <w:sz w:val="24"/>
        </w:rPr>
        <w:t>базового уровня</w:t>
      </w:r>
      <w:r>
        <w:rPr>
          <w:spacing w:val="-3"/>
          <w:sz w:val="24"/>
        </w:rPr>
        <w:t xml:space="preserve"> </w:t>
      </w:r>
      <w:r>
        <w:rPr>
          <w:sz w:val="24"/>
        </w:rPr>
        <w:t>свидетельствует</w:t>
      </w:r>
      <w:r>
        <w:rPr>
          <w:spacing w:val="-3"/>
          <w:sz w:val="24"/>
        </w:rPr>
        <w:t xml:space="preserve"> </w:t>
      </w:r>
      <w:r>
        <w:rPr>
          <w:sz w:val="24"/>
        </w:rPr>
        <w:t>о</w:t>
      </w:r>
      <w:r>
        <w:rPr>
          <w:spacing w:val="-3"/>
          <w:sz w:val="24"/>
        </w:rPr>
        <w:t xml:space="preserve"> </w:t>
      </w:r>
      <w:r>
        <w:rPr>
          <w:sz w:val="24"/>
        </w:rPr>
        <w:t>способности</w:t>
      </w:r>
      <w:r>
        <w:rPr>
          <w:spacing w:val="-11"/>
          <w:sz w:val="24"/>
        </w:rPr>
        <w:t xml:space="preserve"> </w:t>
      </w:r>
      <w:r>
        <w:rPr>
          <w:sz w:val="24"/>
        </w:rPr>
        <w:t>обучающихся</w:t>
      </w:r>
      <w:r>
        <w:rPr>
          <w:spacing w:val="-3"/>
          <w:sz w:val="24"/>
        </w:rPr>
        <w:t xml:space="preserve"> </w:t>
      </w:r>
      <w:r>
        <w:rPr>
          <w:sz w:val="24"/>
        </w:rPr>
        <w:t>решать</w:t>
      </w:r>
      <w:r>
        <w:rPr>
          <w:spacing w:val="-2"/>
          <w:sz w:val="24"/>
        </w:rPr>
        <w:t xml:space="preserve"> </w:t>
      </w:r>
      <w:r>
        <w:rPr>
          <w:sz w:val="24"/>
        </w:rPr>
        <w:t>типовые</w:t>
      </w:r>
      <w:r>
        <w:rPr>
          <w:spacing w:val="-4"/>
          <w:sz w:val="24"/>
        </w:rPr>
        <w:t xml:space="preserve"> </w:t>
      </w:r>
      <w:r>
        <w:rPr>
          <w:sz w:val="24"/>
        </w:rPr>
        <w:t>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50D89" w:rsidRDefault="00D375B2" w:rsidP="006D317B">
      <w:pPr>
        <w:pStyle w:val="a6"/>
        <w:numPr>
          <w:ilvl w:val="2"/>
          <w:numId w:val="74"/>
        </w:numPr>
        <w:tabs>
          <w:tab w:val="left" w:pos="1803"/>
        </w:tabs>
        <w:spacing w:before="241" w:line="451" w:lineRule="auto"/>
        <w:ind w:left="1080" w:right="1591" w:firstLine="0"/>
        <w:jc w:val="both"/>
        <w:rPr>
          <w:sz w:val="24"/>
        </w:rPr>
      </w:pPr>
      <w:r>
        <w:rPr>
          <w:sz w:val="24"/>
        </w:rPr>
        <w:t>Комплексный</w:t>
      </w:r>
      <w:r>
        <w:rPr>
          <w:spacing w:val="-3"/>
          <w:sz w:val="24"/>
        </w:rPr>
        <w:t xml:space="preserve"> </w:t>
      </w:r>
      <w:r>
        <w:rPr>
          <w:sz w:val="24"/>
        </w:rPr>
        <w:t>подход</w:t>
      </w:r>
      <w:r>
        <w:rPr>
          <w:spacing w:val="-6"/>
          <w:sz w:val="24"/>
        </w:rPr>
        <w:t xml:space="preserve"> </w:t>
      </w:r>
      <w:r>
        <w:rPr>
          <w:sz w:val="24"/>
        </w:rPr>
        <w:t>к</w:t>
      </w:r>
      <w:r>
        <w:rPr>
          <w:spacing w:val="-9"/>
          <w:sz w:val="24"/>
        </w:rPr>
        <w:t xml:space="preserve"> </w:t>
      </w:r>
      <w:r>
        <w:rPr>
          <w:sz w:val="24"/>
        </w:rPr>
        <w:t>оценке</w:t>
      </w:r>
      <w:r>
        <w:rPr>
          <w:spacing w:val="-14"/>
          <w:sz w:val="24"/>
        </w:rPr>
        <w:t xml:space="preserve"> </w:t>
      </w:r>
      <w:r>
        <w:rPr>
          <w:sz w:val="24"/>
        </w:rPr>
        <w:t>образовательных</w:t>
      </w:r>
      <w:r>
        <w:rPr>
          <w:spacing w:val="-2"/>
          <w:sz w:val="24"/>
        </w:rPr>
        <w:t xml:space="preserve"> </w:t>
      </w:r>
      <w:r>
        <w:rPr>
          <w:sz w:val="24"/>
        </w:rPr>
        <w:t>достижений</w:t>
      </w:r>
      <w:r>
        <w:rPr>
          <w:spacing w:val="-8"/>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rsidR="00A50D89" w:rsidRDefault="00D375B2">
      <w:pPr>
        <w:pStyle w:val="a3"/>
        <w:ind w:right="713" w:firstLine="542"/>
        <w:jc w:val="both"/>
      </w:pPr>
      <w:r>
        <w:t>использование комплекса оценочных процедур как основы для оценки динамики индивидуальных</w:t>
      </w:r>
      <w:r>
        <w:rPr>
          <w:spacing w:val="-3"/>
        </w:rPr>
        <w:t xml:space="preserve"> </w:t>
      </w:r>
      <w:r>
        <w:t>образовательных</w:t>
      </w:r>
      <w:r>
        <w:rPr>
          <w:spacing w:val="-3"/>
        </w:rPr>
        <w:t xml:space="preserve"> </w:t>
      </w:r>
      <w:r>
        <w:t>достижений</w:t>
      </w:r>
      <w:r>
        <w:rPr>
          <w:spacing w:val="-6"/>
        </w:rPr>
        <w:t xml:space="preserve"> </w:t>
      </w:r>
      <w:r>
        <w:t>обучающихся и для</w:t>
      </w:r>
      <w:r>
        <w:rPr>
          <w:spacing w:val="-3"/>
        </w:rPr>
        <w:t xml:space="preserve"> </w:t>
      </w:r>
      <w:r>
        <w:t>итоговой</w:t>
      </w:r>
      <w:r>
        <w:rPr>
          <w:spacing w:val="-6"/>
        </w:rPr>
        <w:t xml:space="preserve"> </w:t>
      </w:r>
      <w:r>
        <w:t>оценки;</w:t>
      </w:r>
      <w:r>
        <w:rPr>
          <w:spacing w:val="-3"/>
        </w:rPr>
        <w:t xml:space="preserve"> </w:t>
      </w:r>
      <w:r>
        <w:t>использования контекстной информации (об особенностях обучающихся, условиях и процессе обучения и другое)</w:t>
      </w:r>
    </w:p>
    <w:p w:rsidR="00A50D89" w:rsidRDefault="00A50D89">
      <w:pPr>
        <w:pStyle w:val="a3"/>
        <w:jc w:val="both"/>
        <w:sectPr w:rsidR="00A50D89">
          <w:pgSz w:w="11910" w:h="16840"/>
          <w:pgMar w:top="240" w:right="0" w:bottom="660" w:left="283" w:header="0" w:footer="440" w:gutter="0"/>
          <w:cols w:space="720"/>
        </w:sectPr>
      </w:pPr>
    </w:p>
    <w:p w:rsidR="00A50D89" w:rsidRDefault="00D375B2">
      <w:pPr>
        <w:pStyle w:val="a3"/>
        <w:spacing w:before="74"/>
      </w:pPr>
      <w:r>
        <w:lastRenderedPageBreak/>
        <w:t>для</w:t>
      </w:r>
      <w:r>
        <w:rPr>
          <w:spacing w:val="-5"/>
        </w:rPr>
        <w:t xml:space="preserve"> </w:t>
      </w:r>
      <w:r>
        <w:t>интерпретации</w:t>
      </w:r>
      <w:r>
        <w:rPr>
          <w:spacing w:val="-6"/>
        </w:rPr>
        <w:t xml:space="preserve"> </w:t>
      </w:r>
      <w:r>
        <w:t>полученных</w:t>
      </w:r>
      <w:r>
        <w:rPr>
          <w:spacing w:val="-7"/>
        </w:rPr>
        <w:t xml:space="preserve"> </w:t>
      </w:r>
      <w:r>
        <w:t>результатов</w:t>
      </w:r>
      <w:r>
        <w:rPr>
          <w:spacing w:val="-5"/>
        </w:rPr>
        <w:t xml:space="preserve"> </w:t>
      </w:r>
      <w:r>
        <w:t>в</w:t>
      </w:r>
      <w:r>
        <w:rPr>
          <w:spacing w:val="-5"/>
        </w:rPr>
        <w:t xml:space="preserve"> </w:t>
      </w:r>
      <w:r>
        <w:t>целях</w:t>
      </w:r>
      <w:r>
        <w:rPr>
          <w:spacing w:val="-3"/>
        </w:rPr>
        <w:t xml:space="preserve"> </w:t>
      </w:r>
      <w:r>
        <w:t>управления</w:t>
      </w:r>
      <w:r>
        <w:rPr>
          <w:spacing w:val="-2"/>
        </w:rPr>
        <w:t xml:space="preserve"> </w:t>
      </w:r>
      <w:r>
        <w:t>качеством</w:t>
      </w:r>
      <w:r>
        <w:rPr>
          <w:spacing w:val="-5"/>
        </w:rPr>
        <w:t xml:space="preserve"> </w:t>
      </w:r>
      <w:r>
        <w:rPr>
          <w:spacing w:val="-2"/>
        </w:rPr>
        <w:t>образования;</w:t>
      </w:r>
    </w:p>
    <w:p w:rsidR="00A50D89" w:rsidRDefault="00D375B2">
      <w:pPr>
        <w:pStyle w:val="a3"/>
        <w:spacing w:before="238"/>
        <w:ind w:right="715" w:firstLine="542"/>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50D89" w:rsidRDefault="00D375B2">
      <w:pPr>
        <w:pStyle w:val="a3"/>
        <w:spacing w:before="245" w:line="237" w:lineRule="auto"/>
        <w:ind w:right="713" w:firstLine="542"/>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50D89" w:rsidRDefault="00D375B2">
      <w:pPr>
        <w:pStyle w:val="a3"/>
        <w:spacing w:before="246" w:line="237" w:lineRule="auto"/>
        <w:ind w:right="718" w:firstLine="542"/>
        <w:jc w:val="both"/>
      </w:pPr>
      <w:r>
        <w:t>использование</w:t>
      </w:r>
      <w:r>
        <w:rPr>
          <w:spacing w:val="-4"/>
        </w:rPr>
        <w:t xml:space="preserve"> </w:t>
      </w:r>
      <w:r>
        <w:t>мониторинга</w:t>
      </w:r>
      <w:r>
        <w:rPr>
          <w:spacing w:val="-4"/>
        </w:rPr>
        <w:t xml:space="preserve"> </w:t>
      </w:r>
      <w:r>
        <w:t>динамических</w:t>
      </w:r>
      <w:r>
        <w:rPr>
          <w:spacing w:val="-8"/>
        </w:rPr>
        <w:t xml:space="preserve"> </w:t>
      </w:r>
      <w:r>
        <w:t>показателей</w:t>
      </w:r>
      <w:r>
        <w:rPr>
          <w:spacing w:val="-3"/>
        </w:rPr>
        <w:t xml:space="preserve"> </w:t>
      </w:r>
      <w:r>
        <w:t>освоения</w:t>
      </w:r>
      <w:r>
        <w:rPr>
          <w:spacing w:val="-4"/>
        </w:rPr>
        <w:t xml:space="preserve"> </w:t>
      </w:r>
      <w:r>
        <w:t>умений</w:t>
      </w:r>
      <w:r>
        <w:rPr>
          <w:spacing w:val="-3"/>
        </w:rPr>
        <w:t xml:space="preserve"> </w:t>
      </w:r>
      <w:r>
        <w:t>и</w:t>
      </w:r>
      <w:r>
        <w:rPr>
          <w:spacing w:val="-3"/>
        </w:rPr>
        <w:t xml:space="preserve"> </w:t>
      </w:r>
      <w:r>
        <w:t>знаний,</w:t>
      </w:r>
      <w:r>
        <w:rPr>
          <w:spacing w:val="-2"/>
        </w:rPr>
        <w:t xml:space="preserve"> </w:t>
      </w:r>
      <w:r>
        <w:t>в</w:t>
      </w:r>
      <w:r>
        <w:rPr>
          <w:spacing w:val="-6"/>
        </w:rPr>
        <w:t xml:space="preserve"> </w:t>
      </w:r>
      <w:r>
        <w:t>том</w:t>
      </w:r>
      <w:r>
        <w:rPr>
          <w:spacing w:val="-3"/>
        </w:rPr>
        <w:t xml:space="preserve"> </w:t>
      </w:r>
      <w:r>
        <w:t>числе формируемых с использованием информационно-коммуникационных (цифровых) технологий.</w:t>
      </w:r>
    </w:p>
    <w:p w:rsidR="00A50D89" w:rsidRDefault="00D375B2" w:rsidP="006D317B">
      <w:pPr>
        <w:pStyle w:val="a6"/>
        <w:numPr>
          <w:ilvl w:val="2"/>
          <w:numId w:val="74"/>
        </w:numPr>
        <w:tabs>
          <w:tab w:val="left" w:pos="1798"/>
        </w:tabs>
        <w:spacing w:before="243"/>
        <w:ind w:right="701" w:firstLine="542"/>
        <w:jc w:val="both"/>
        <w:rPr>
          <w:sz w:val="24"/>
        </w:rPr>
      </w:pPr>
      <w:r>
        <w:rPr>
          <w:sz w:val="24"/>
        </w:rPr>
        <w:t>Оценка</w:t>
      </w:r>
      <w:r>
        <w:rPr>
          <w:spacing w:val="-14"/>
          <w:sz w:val="24"/>
        </w:rPr>
        <w:t xml:space="preserve"> </w:t>
      </w:r>
      <w:r>
        <w:rPr>
          <w:sz w:val="24"/>
        </w:rPr>
        <w:t>личностных</w:t>
      </w:r>
      <w:r>
        <w:rPr>
          <w:spacing w:val="-15"/>
          <w:sz w:val="24"/>
        </w:rPr>
        <w:t xml:space="preserve"> </w:t>
      </w:r>
      <w:r>
        <w:rPr>
          <w:sz w:val="24"/>
        </w:rPr>
        <w:t>результатов</w:t>
      </w:r>
      <w:r>
        <w:rPr>
          <w:spacing w:val="-13"/>
          <w:sz w:val="24"/>
        </w:rPr>
        <w:t xml:space="preserve"> </w:t>
      </w:r>
      <w:r>
        <w:rPr>
          <w:sz w:val="24"/>
        </w:rPr>
        <w:t>обучающихся</w:t>
      </w:r>
      <w:r>
        <w:rPr>
          <w:spacing w:val="-10"/>
          <w:sz w:val="24"/>
        </w:rPr>
        <w:t xml:space="preserve"> </w:t>
      </w:r>
      <w:r>
        <w:rPr>
          <w:sz w:val="24"/>
        </w:rPr>
        <w:t>осуществляется</w:t>
      </w:r>
      <w:r>
        <w:rPr>
          <w:spacing w:val="-10"/>
          <w:sz w:val="24"/>
        </w:rPr>
        <w:t xml:space="preserve"> </w:t>
      </w:r>
      <w:r>
        <w:rPr>
          <w:sz w:val="24"/>
        </w:rPr>
        <w:t>через</w:t>
      </w:r>
      <w:r>
        <w:rPr>
          <w:spacing w:val="-7"/>
          <w:sz w:val="24"/>
        </w:rPr>
        <w:t xml:space="preserve"> </w:t>
      </w:r>
      <w:r>
        <w:rPr>
          <w:sz w:val="24"/>
        </w:rPr>
        <w:t>оценку</w:t>
      </w:r>
      <w:r>
        <w:rPr>
          <w:spacing w:val="-15"/>
          <w:sz w:val="24"/>
        </w:rPr>
        <w:t xml:space="preserve"> </w:t>
      </w:r>
      <w:r>
        <w:rPr>
          <w:sz w:val="24"/>
        </w:rPr>
        <w:t>достижения планируемых результатов освоения образовательной программы, которые устанавливаются требованиями ФГОС ООО.</w:t>
      </w:r>
    </w:p>
    <w:p w:rsidR="00A50D89" w:rsidRDefault="00D375B2" w:rsidP="006D317B">
      <w:pPr>
        <w:pStyle w:val="a6"/>
        <w:numPr>
          <w:ilvl w:val="2"/>
          <w:numId w:val="74"/>
        </w:numPr>
        <w:tabs>
          <w:tab w:val="left" w:pos="1918"/>
        </w:tabs>
        <w:spacing w:before="238" w:line="242" w:lineRule="auto"/>
        <w:ind w:right="716" w:firstLine="542"/>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50D89" w:rsidRDefault="00D375B2" w:rsidP="006D317B">
      <w:pPr>
        <w:pStyle w:val="a6"/>
        <w:numPr>
          <w:ilvl w:val="2"/>
          <w:numId w:val="74"/>
        </w:numPr>
        <w:tabs>
          <w:tab w:val="left" w:pos="1971"/>
        </w:tabs>
        <w:spacing w:before="235"/>
        <w:ind w:right="697" w:firstLine="542"/>
        <w:jc w:val="both"/>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A50D89" w:rsidRDefault="00D375B2" w:rsidP="006D317B">
      <w:pPr>
        <w:pStyle w:val="a6"/>
        <w:numPr>
          <w:ilvl w:val="2"/>
          <w:numId w:val="74"/>
        </w:numPr>
        <w:tabs>
          <w:tab w:val="left" w:pos="1908"/>
        </w:tabs>
        <w:spacing w:before="246" w:line="237" w:lineRule="auto"/>
        <w:ind w:right="715" w:firstLine="542"/>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50D89" w:rsidRDefault="00D375B2" w:rsidP="006D317B">
      <w:pPr>
        <w:pStyle w:val="a6"/>
        <w:numPr>
          <w:ilvl w:val="2"/>
          <w:numId w:val="74"/>
        </w:numPr>
        <w:tabs>
          <w:tab w:val="left" w:pos="1971"/>
        </w:tabs>
        <w:spacing w:before="243"/>
        <w:ind w:right="710" w:firstLine="542"/>
        <w:jc w:val="both"/>
        <w:rPr>
          <w:sz w:val="24"/>
        </w:rPr>
      </w:pPr>
      <w:r>
        <w:rPr>
          <w:sz w:val="24"/>
        </w:rPr>
        <w:t>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w:t>
      </w:r>
      <w:r>
        <w:rPr>
          <w:spacing w:val="-14"/>
          <w:sz w:val="24"/>
        </w:rPr>
        <w:t xml:space="preserve"> </w:t>
      </w:r>
      <w:r>
        <w:rPr>
          <w:sz w:val="24"/>
        </w:rPr>
        <w:t>познавательных,</w:t>
      </w:r>
      <w:r>
        <w:rPr>
          <w:spacing w:val="-13"/>
          <w:sz w:val="24"/>
        </w:rPr>
        <w:t xml:space="preserve"> </w:t>
      </w:r>
      <w:r>
        <w:rPr>
          <w:sz w:val="24"/>
        </w:rPr>
        <w:t>коммуникативных</w:t>
      </w:r>
      <w:r>
        <w:rPr>
          <w:spacing w:val="-15"/>
          <w:sz w:val="24"/>
        </w:rPr>
        <w:t xml:space="preserve"> </w:t>
      </w:r>
      <w:r>
        <w:rPr>
          <w:sz w:val="24"/>
        </w:rPr>
        <w:t>и</w:t>
      </w:r>
      <w:r>
        <w:rPr>
          <w:spacing w:val="-10"/>
          <w:sz w:val="24"/>
        </w:rPr>
        <w:t xml:space="preserve"> </w:t>
      </w:r>
      <w:r>
        <w:rPr>
          <w:sz w:val="24"/>
        </w:rPr>
        <w:t>регулятивных</w:t>
      </w:r>
      <w:r>
        <w:rPr>
          <w:spacing w:val="-11"/>
          <w:sz w:val="24"/>
        </w:rPr>
        <w:t xml:space="preserve"> </w:t>
      </w:r>
      <w:r>
        <w:rPr>
          <w:sz w:val="24"/>
        </w:rPr>
        <w:t>универсальных</w:t>
      </w:r>
      <w:r>
        <w:rPr>
          <w:spacing w:val="-11"/>
          <w:sz w:val="24"/>
        </w:rPr>
        <w:t xml:space="preserve"> </w:t>
      </w:r>
      <w:r>
        <w:rPr>
          <w:sz w:val="24"/>
        </w:rPr>
        <w:t>учебных</w:t>
      </w:r>
      <w:r>
        <w:rPr>
          <w:spacing w:val="-15"/>
          <w:sz w:val="24"/>
        </w:rPr>
        <w:t xml:space="preserve"> </w:t>
      </w:r>
      <w:r>
        <w:rPr>
          <w:sz w:val="24"/>
        </w:rPr>
        <w:t>действий, а также систему междисциплинарных (межпредметных) понятий.</w:t>
      </w:r>
    </w:p>
    <w:p w:rsidR="00A50D89" w:rsidRDefault="00D375B2" w:rsidP="006D317B">
      <w:pPr>
        <w:pStyle w:val="a6"/>
        <w:numPr>
          <w:ilvl w:val="2"/>
          <w:numId w:val="74"/>
        </w:numPr>
        <w:tabs>
          <w:tab w:val="left" w:pos="1899"/>
        </w:tabs>
        <w:spacing w:before="243" w:line="237" w:lineRule="auto"/>
        <w:ind w:right="711" w:firstLine="542"/>
        <w:rPr>
          <w:sz w:val="24"/>
        </w:rPr>
      </w:pPr>
      <w:r>
        <w:rPr>
          <w:sz w:val="24"/>
        </w:rPr>
        <w:t>Формирование</w:t>
      </w:r>
      <w:r>
        <w:rPr>
          <w:spacing w:val="40"/>
          <w:sz w:val="24"/>
        </w:rPr>
        <w:t xml:space="preserve"> </w:t>
      </w:r>
      <w:r>
        <w:rPr>
          <w:sz w:val="24"/>
        </w:rPr>
        <w:t>метапредметных</w:t>
      </w:r>
      <w:r>
        <w:rPr>
          <w:spacing w:val="40"/>
          <w:sz w:val="24"/>
        </w:rPr>
        <w:t xml:space="preserve"> </w:t>
      </w:r>
      <w:r>
        <w:rPr>
          <w:sz w:val="24"/>
        </w:rPr>
        <w:t>результатов</w:t>
      </w:r>
      <w:r>
        <w:rPr>
          <w:spacing w:val="80"/>
          <w:sz w:val="24"/>
        </w:rPr>
        <w:t xml:space="preserve"> </w:t>
      </w:r>
      <w:r>
        <w:rPr>
          <w:sz w:val="24"/>
        </w:rPr>
        <w:t>обеспечивается</w:t>
      </w:r>
      <w:r>
        <w:rPr>
          <w:spacing w:val="80"/>
          <w:sz w:val="24"/>
        </w:rPr>
        <w:t xml:space="preserve"> </w:t>
      </w:r>
      <w:r>
        <w:rPr>
          <w:sz w:val="24"/>
        </w:rPr>
        <w:t>комплексом</w:t>
      </w:r>
      <w:r>
        <w:rPr>
          <w:spacing w:val="40"/>
          <w:sz w:val="24"/>
        </w:rPr>
        <w:t xml:space="preserve"> </w:t>
      </w:r>
      <w:r>
        <w:rPr>
          <w:sz w:val="24"/>
        </w:rPr>
        <w:t>освоения программ учебных предметов и внеурочной деятельности.</w:t>
      </w:r>
    </w:p>
    <w:p w:rsidR="00A50D89" w:rsidRDefault="00D375B2" w:rsidP="006D317B">
      <w:pPr>
        <w:pStyle w:val="a6"/>
        <w:numPr>
          <w:ilvl w:val="2"/>
          <w:numId w:val="74"/>
        </w:numPr>
        <w:tabs>
          <w:tab w:val="left" w:pos="1803"/>
          <w:tab w:val="left" w:pos="3127"/>
          <w:tab w:val="left" w:pos="5089"/>
          <w:tab w:val="left" w:pos="6359"/>
          <w:tab w:val="left" w:pos="7793"/>
          <w:tab w:val="left" w:pos="9279"/>
        </w:tabs>
        <w:spacing w:before="9" w:line="510" w:lineRule="atLeast"/>
        <w:ind w:left="1080" w:right="715" w:firstLine="0"/>
        <w:rPr>
          <w:sz w:val="24"/>
        </w:rPr>
      </w:pPr>
      <w:r>
        <w:rPr>
          <w:sz w:val="24"/>
        </w:rPr>
        <w:t xml:space="preserve">Основным объектом оценки метапредметных результатов является овладение: </w:t>
      </w:r>
      <w:r>
        <w:rPr>
          <w:spacing w:val="-2"/>
          <w:sz w:val="24"/>
        </w:rPr>
        <w:t>познавательными</w:t>
      </w:r>
      <w:r>
        <w:rPr>
          <w:sz w:val="24"/>
        </w:rPr>
        <w:tab/>
      </w:r>
      <w:r>
        <w:rPr>
          <w:spacing w:val="-2"/>
          <w:sz w:val="24"/>
        </w:rPr>
        <w:t>универсальными</w:t>
      </w:r>
      <w:r>
        <w:rPr>
          <w:sz w:val="24"/>
        </w:rPr>
        <w:tab/>
      </w:r>
      <w:r>
        <w:rPr>
          <w:spacing w:val="-2"/>
          <w:sz w:val="24"/>
        </w:rPr>
        <w:t>учебными</w:t>
      </w:r>
      <w:r>
        <w:rPr>
          <w:sz w:val="24"/>
        </w:rPr>
        <w:tab/>
      </w:r>
      <w:r>
        <w:rPr>
          <w:spacing w:val="-2"/>
          <w:sz w:val="24"/>
        </w:rPr>
        <w:t>действиями</w:t>
      </w:r>
      <w:r>
        <w:rPr>
          <w:sz w:val="24"/>
        </w:rPr>
        <w:tab/>
      </w:r>
      <w:r>
        <w:rPr>
          <w:spacing w:val="-2"/>
          <w:sz w:val="24"/>
        </w:rPr>
        <w:t>(замещение,</w:t>
      </w:r>
      <w:r>
        <w:rPr>
          <w:sz w:val="24"/>
        </w:rPr>
        <w:tab/>
      </w:r>
      <w:r>
        <w:rPr>
          <w:spacing w:val="-2"/>
          <w:sz w:val="24"/>
        </w:rPr>
        <w:t>моделирование,</w:t>
      </w:r>
    </w:p>
    <w:p w:rsidR="00A50D89" w:rsidRDefault="00D375B2">
      <w:pPr>
        <w:pStyle w:val="a3"/>
        <w:spacing w:before="9" w:line="237" w:lineRule="auto"/>
        <w:ind w:right="733"/>
      </w:pPr>
      <w:r>
        <w:t xml:space="preserve">кодирование и декодирование информации, логические операции, включая общие приемы решения </w:t>
      </w:r>
      <w:r>
        <w:rPr>
          <w:spacing w:val="-2"/>
        </w:rPr>
        <w:t>задач);</w:t>
      </w:r>
    </w:p>
    <w:p w:rsidR="00A50D89" w:rsidRDefault="00D375B2">
      <w:pPr>
        <w:pStyle w:val="a3"/>
        <w:spacing w:before="243"/>
        <w:ind w:right="702" w:firstLine="542"/>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0D89" w:rsidRDefault="00D375B2">
      <w:pPr>
        <w:pStyle w:val="a3"/>
        <w:spacing w:before="241"/>
        <w:ind w:right="700" w:firstLine="542"/>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0D89" w:rsidRDefault="00A50D89">
      <w:pPr>
        <w:pStyle w:val="a3"/>
        <w:jc w:val="both"/>
        <w:sectPr w:rsidR="00A50D89">
          <w:pgSz w:w="11910" w:h="16840"/>
          <w:pgMar w:top="240" w:right="0" w:bottom="660" w:left="283" w:header="0" w:footer="440" w:gutter="0"/>
          <w:cols w:space="720"/>
        </w:sectPr>
      </w:pPr>
    </w:p>
    <w:p w:rsidR="00A50D89" w:rsidRDefault="00D375B2" w:rsidP="006D317B">
      <w:pPr>
        <w:pStyle w:val="a6"/>
        <w:numPr>
          <w:ilvl w:val="2"/>
          <w:numId w:val="74"/>
        </w:numPr>
        <w:tabs>
          <w:tab w:val="left" w:pos="1899"/>
        </w:tabs>
        <w:spacing w:before="74"/>
        <w:ind w:right="704" w:firstLine="542"/>
        <w:jc w:val="both"/>
        <w:rPr>
          <w:sz w:val="24"/>
        </w:rPr>
      </w:pPr>
      <w:r>
        <w:rPr>
          <w:sz w:val="24"/>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A50D89" w:rsidRDefault="00D375B2">
      <w:pPr>
        <w:pStyle w:val="a3"/>
        <w:spacing w:before="241"/>
        <w:ind w:right="715" w:firstLine="542"/>
        <w:jc w:val="both"/>
      </w:pPr>
      <w:r>
        <w:t>Оценка</w:t>
      </w:r>
      <w:r>
        <w:rPr>
          <w:spacing w:val="-15"/>
        </w:rPr>
        <w:t xml:space="preserve"> </w:t>
      </w:r>
      <w:r>
        <w:t>формирования</w:t>
      </w:r>
      <w:r>
        <w:rPr>
          <w:spacing w:val="-15"/>
        </w:rPr>
        <w:t xml:space="preserve"> </w:t>
      </w:r>
      <w:r>
        <w:t>сферы</w:t>
      </w:r>
      <w:r>
        <w:rPr>
          <w:spacing w:val="-15"/>
        </w:rPr>
        <w:t xml:space="preserve"> </w:t>
      </w:r>
      <w:r>
        <w:t>жизненной</w:t>
      </w:r>
      <w:r>
        <w:rPr>
          <w:spacing w:val="-15"/>
        </w:rPr>
        <w:t xml:space="preserve"> </w:t>
      </w:r>
      <w:r>
        <w:t>(социальной)</w:t>
      </w:r>
      <w:r>
        <w:rPr>
          <w:spacing w:val="-15"/>
        </w:rPr>
        <w:t xml:space="preserve"> </w:t>
      </w:r>
      <w:r>
        <w:t>компетенции</w:t>
      </w:r>
      <w:r>
        <w:rPr>
          <w:spacing w:val="-15"/>
        </w:rPr>
        <w:t xml:space="preserve"> </w:t>
      </w:r>
      <w:r>
        <w:t>может</w:t>
      </w:r>
      <w:r>
        <w:rPr>
          <w:spacing w:val="-15"/>
        </w:rPr>
        <w:t xml:space="preserve"> </w:t>
      </w:r>
      <w:r>
        <w:t>проходить</w:t>
      </w:r>
      <w:r>
        <w:rPr>
          <w:spacing w:val="-15"/>
        </w:rPr>
        <w:t xml:space="preserve"> </w:t>
      </w:r>
      <w:r>
        <w:t>на</w:t>
      </w:r>
      <w:r>
        <w:rPr>
          <w:spacing w:val="-15"/>
        </w:rPr>
        <w:t xml:space="preserve"> </w:t>
      </w:r>
      <w:r>
        <w:t>основе метода экспертных оценок.</w:t>
      </w:r>
    </w:p>
    <w:p w:rsidR="00A50D89" w:rsidRDefault="00D375B2" w:rsidP="006D317B">
      <w:pPr>
        <w:pStyle w:val="3"/>
        <w:numPr>
          <w:ilvl w:val="2"/>
          <w:numId w:val="74"/>
        </w:numPr>
        <w:tabs>
          <w:tab w:val="left" w:pos="1880"/>
        </w:tabs>
        <w:spacing w:before="273"/>
        <w:ind w:left="1880" w:hanging="800"/>
        <w:rPr>
          <w:rFonts w:ascii="Arial" w:hAnsi="Arial"/>
        </w:rPr>
      </w:pPr>
      <w:bookmarkStart w:id="2" w:name="1.3.19._Рекомендуемые_формы_оценки:"/>
      <w:bookmarkEnd w:id="2"/>
      <w:r>
        <w:rPr>
          <w:rFonts w:ascii="Arial" w:hAnsi="Arial"/>
        </w:rPr>
        <w:t>Рекомендуемые</w:t>
      </w:r>
      <w:r>
        <w:rPr>
          <w:rFonts w:ascii="Arial" w:hAnsi="Arial"/>
          <w:spacing w:val="-9"/>
        </w:rPr>
        <w:t xml:space="preserve"> </w:t>
      </w:r>
      <w:r>
        <w:rPr>
          <w:rFonts w:ascii="Arial" w:hAnsi="Arial"/>
        </w:rPr>
        <w:t>формы</w:t>
      </w:r>
      <w:r>
        <w:rPr>
          <w:rFonts w:ascii="Arial" w:hAnsi="Arial"/>
          <w:spacing w:val="-7"/>
        </w:rPr>
        <w:t xml:space="preserve"> </w:t>
      </w:r>
      <w:r>
        <w:rPr>
          <w:rFonts w:ascii="Arial" w:hAnsi="Arial"/>
          <w:spacing w:val="-2"/>
        </w:rPr>
        <w:t>оценки:</w:t>
      </w:r>
    </w:p>
    <w:p w:rsidR="00A50D89" w:rsidRDefault="00D375B2">
      <w:pPr>
        <w:pStyle w:val="a3"/>
        <w:spacing w:before="245" w:line="237" w:lineRule="auto"/>
        <w:ind w:right="706" w:firstLine="542"/>
        <w:jc w:val="both"/>
      </w:pPr>
      <w:r>
        <w:t>для</w:t>
      </w:r>
      <w:r>
        <w:rPr>
          <w:spacing w:val="-15"/>
        </w:rPr>
        <w:t xml:space="preserve"> </w:t>
      </w:r>
      <w:r>
        <w:t>проверки</w:t>
      </w:r>
      <w:r>
        <w:rPr>
          <w:spacing w:val="-15"/>
        </w:rPr>
        <w:t xml:space="preserve"> </w:t>
      </w:r>
      <w:r>
        <w:t>читательской</w:t>
      </w:r>
      <w:r>
        <w:rPr>
          <w:spacing w:val="-15"/>
        </w:rPr>
        <w:t xml:space="preserve"> </w:t>
      </w:r>
      <w:r>
        <w:t>грамотности</w:t>
      </w:r>
      <w:r>
        <w:rPr>
          <w:spacing w:val="-15"/>
        </w:rPr>
        <w:t xml:space="preserve"> </w:t>
      </w:r>
      <w:r>
        <w:t>-</w:t>
      </w:r>
      <w:r>
        <w:rPr>
          <w:spacing w:val="-15"/>
        </w:rPr>
        <w:t xml:space="preserve"> </w:t>
      </w:r>
      <w:r>
        <w:t>письменная</w:t>
      </w:r>
      <w:r>
        <w:rPr>
          <w:spacing w:val="-15"/>
        </w:rPr>
        <w:t xml:space="preserve"> </w:t>
      </w:r>
      <w:r>
        <w:t>работа</w:t>
      </w:r>
      <w:r>
        <w:rPr>
          <w:spacing w:val="-15"/>
        </w:rPr>
        <w:t xml:space="preserve"> </w:t>
      </w:r>
      <w:r>
        <w:t>на</w:t>
      </w:r>
      <w:r>
        <w:rPr>
          <w:spacing w:val="-15"/>
        </w:rPr>
        <w:t xml:space="preserve"> </w:t>
      </w:r>
      <w:r>
        <w:t>межпредметной</w:t>
      </w:r>
      <w:r>
        <w:rPr>
          <w:spacing w:val="-15"/>
        </w:rPr>
        <w:t xml:space="preserve"> </w:t>
      </w:r>
      <w:r>
        <w:t>основе</w:t>
      </w:r>
      <w:r>
        <w:rPr>
          <w:spacing w:val="-15"/>
        </w:rPr>
        <w:t xml:space="preserve"> </w:t>
      </w:r>
      <w:r>
        <w:t>с</w:t>
      </w:r>
      <w:r>
        <w:rPr>
          <w:spacing w:val="-15"/>
        </w:rPr>
        <w:t xml:space="preserve"> </w:t>
      </w:r>
      <w:r>
        <w:t>учетом особых образовательных потребностей обучающихся с ЗПР;</w:t>
      </w:r>
    </w:p>
    <w:p w:rsidR="00A50D89" w:rsidRDefault="00D375B2">
      <w:pPr>
        <w:pStyle w:val="a3"/>
        <w:spacing w:before="246" w:line="237" w:lineRule="auto"/>
        <w:ind w:right="706" w:firstLine="542"/>
        <w:jc w:val="both"/>
      </w:pPr>
      <w:r>
        <w:t>для проверки цифровой грамотности - практическая работа в сочетании с письменной (компьютеризованной) частью;</w:t>
      </w:r>
    </w:p>
    <w:p w:rsidR="00A50D89" w:rsidRDefault="00D375B2">
      <w:pPr>
        <w:pStyle w:val="a3"/>
        <w:spacing w:before="244"/>
        <w:ind w:right="711" w:firstLine="542"/>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A50D89" w:rsidRDefault="00D375B2">
      <w:pPr>
        <w:pStyle w:val="a3"/>
        <w:spacing w:before="238"/>
        <w:ind w:right="710" w:firstLine="542"/>
        <w:jc w:val="both"/>
      </w:pPr>
      <w:r>
        <w:t>Каждый</w:t>
      </w:r>
      <w:r>
        <w:rPr>
          <w:spacing w:val="-6"/>
        </w:rPr>
        <w:t xml:space="preserve"> </w:t>
      </w:r>
      <w:r>
        <w:t>из</w:t>
      </w:r>
      <w:r>
        <w:rPr>
          <w:spacing w:val="-10"/>
        </w:rPr>
        <w:t xml:space="preserve"> </w:t>
      </w:r>
      <w:r>
        <w:t>перечисленных</w:t>
      </w:r>
      <w:r>
        <w:rPr>
          <w:spacing w:val="-11"/>
        </w:rPr>
        <w:t xml:space="preserve"> </w:t>
      </w:r>
      <w:r>
        <w:t>видов</w:t>
      </w:r>
      <w:r>
        <w:rPr>
          <w:spacing w:val="-9"/>
        </w:rPr>
        <w:t xml:space="preserve"> </w:t>
      </w:r>
      <w:r>
        <w:t>диагностики</w:t>
      </w:r>
      <w:r>
        <w:rPr>
          <w:spacing w:val="-14"/>
        </w:rPr>
        <w:t xml:space="preserve"> </w:t>
      </w:r>
      <w:r>
        <w:t>проводится</w:t>
      </w:r>
      <w:r>
        <w:rPr>
          <w:spacing w:val="-7"/>
        </w:rPr>
        <w:t xml:space="preserve"> </w:t>
      </w:r>
      <w:r>
        <w:t>с</w:t>
      </w:r>
      <w:r>
        <w:rPr>
          <w:spacing w:val="-12"/>
        </w:rPr>
        <w:t xml:space="preserve"> </w:t>
      </w:r>
      <w:r>
        <w:t>периодичностью</w:t>
      </w:r>
      <w:r>
        <w:rPr>
          <w:spacing w:val="-12"/>
        </w:rPr>
        <w:t xml:space="preserve"> </w:t>
      </w:r>
      <w:r>
        <w:t>не</w:t>
      </w:r>
      <w:r>
        <w:rPr>
          <w:spacing w:val="-12"/>
        </w:rPr>
        <w:t xml:space="preserve"> </w:t>
      </w:r>
      <w:r>
        <w:t>менее</w:t>
      </w:r>
      <w:r>
        <w:rPr>
          <w:spacing w:val="-12"/>
        </w:rPr>
        <w:t xml:space="preserve"> </w:t>
      </w:r>
      <w:r>
        <w:t>чем</w:t>
      </w:r>
      <w:r>
        <w:rPr>
          <w:spacing w:val="-14"/>
        </w:rPr>
        <w:t xml:space="preserve"> </w:t>
      </w:r>
      <w:r>
        <w:t>один раз в два года. Оценка достижения метапредметных результатов обучающегося с ЗПР должна быть направлена,</w:t>
      </w:r>
      <w:r>
        <w:rPr>
          <w:spacing w:val="-5"/>
        </w:rPr>
        <w:t xml:space="preserve"> </w:t>
      </w:r>
      <w:r>
        <w:t>прежде</w:t>
      </w:r>
      <w:r>
        <w:rPr>
          <w:spacing w:val="-3"/>
        </w:rPr>
        <w:t xml:space="preserve"> </w:t>
      </w:r>
      <w:r>
        <w:t>всего,</w:t>
      </w:r>
      <w:r>
        <w:rPr>
          <w:spacing w:val="-5"/>
        </w:rPr>
        <w:t xml:space="preserve"> </w:t>
      </w:r>
      <w:r>
        <w:t>на</w:t>
      </w:r>
      <w:r>
        <w:rPr>
          <w:spacing w:val="-3"/>
        </w:rPr>
        <w:t xml:space="preserve"> </w:t>
      </w:r>
      <w:r>
        <w:t>получение</w:t>
      </w:r>
      <w:r>
        <w:rPr>
          <w:spacing w:val="-3"/>
        </w:rPr>
        <w:t xml:space="preserve"> </w:t>
      </w:r>
      <w:r>
        <w:t>информации</w:t>
      </w:r>
      <w:r>
        <w:rPr>
          <w:spacing w:val="-6"/>
        </w:rPr>
        <w:t xml:space="preserve"> </w:t>
      </w:r>
      <w:r>
        <w:t>об</w:t>
      </w:r>
      <w:r>
        <w:rPr>
          <w:spacing w:val="-8"/>
        </w:rPr>
        <w:t xml:space="preserve"> </w:t>
      </w:r>
      <w:r>
        <w:t>индивидуальном</w:t>
      </w:r>
      <w:r>
        <w:rPr>
          <w:spacing w:val="-1"/>
        </w:rPr>
        <w:t xml:space="preserve"> </w:t>
      </w:r>
      <w:r>
        <w:t>прогрессе</w:t>
      </w:r>
      <w:r>
        <w:rPr>
          <w:spacing w:val="-7"/>
        </w:rPr>
        <w:t xml:space="preserve"> </w:t>
      </w:r>
      <w:r>
        <w:t>обучающегося</w:t>
      </w:r>
      <w:r>
        <w:rPr>
          <w:spacing w:val="-6"/>
        </w:rPr>
        <w:t xml:space="preserve"> </w:t>
      </w:r>
      <w:r>
        <w:t>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A50D89" w:rsidRDefault="00D375B2" w:rsidP="006D317B">
      <w:pPr>
        <w:pStyle w:val="a6"/>
        <w:numPr>
          <w:ilvl w:val="2"/>
          <w:numId w:val="74"/>
        </w:numPr>
        <w:tabs>
          <w:tab w:val="left" w:pos="1846"/>
        </w:tabs>
        <w:spacing w:before="243"/>
        <w:ind w:right="706" w:firstLine="542"/>
        <w:jc w:val="both"/>
        <w:rPr>
          <w:sz w:val="24"/>
        </w:rPr>
      </w:pPr>
      <w:r>
        <w:rPr>
          <w:sz w:val="24"/>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w:t>
      </w:r>
      <w:r>
        <w:rPr>
          <w:spacing w:val="-1"/>
          <w:sz w:val="24"/>
        </w:rPr>
        <w:t xml:space="preserve"> </w:t>
      </w:r>
      <w:r>
        <w:rPr>
          <w:sz w:val="24"/>
        </w:rPr>
        <w:t>свои</w:t>
      </w:r>
      <w:r>
        <w:rPr>
          <w:spacing w:val="-1"/>
          <w:sz w:val="24"/>
        </w:rPr>
        <w:t xml:space="preserve"> </w:t>
      </w:r>
      <w:r>
        <w:rPr>
          <w:sz w:val="24"/>
        </w:rPr>
        <w:t>достижения</w:t>
      </w:r>
      <w:r>
        <w:rPr>
          <w:spacing w:val="-2"/>
          <w:sz w:val="24"/>
        </w:rPr>
        <w:t xml:space="preserve"> </w:t>
      </w:r>
      <w:r>
        <w:rPr>
          <w:sz w:val="24"/>
        </w:rPr>
        <w:t>в</w:t>
      </w:r>
      <w:r>
        <w:rPr>
          <w:spacing w:val="-5"/>
          <w:sz w:val="24"/>
        </w:rPr>
        <w:t xml:space="preserve"> </w:t>
      </w:r>
      <w:r>
        <w:rPr>
          <w:sz w:val="24"/>
        </w:rPr>
        <w:t>самостоятельном</w:t>
      </w:r>
      <w:r>
        <w:rPr>
          <w:spacing w:val="-5"/>
          <w:sz w:val="24"/>
        </w:rPr>
        <w:t xml:space="preserve"> </w:t>
      </w:r>
      <w:r>
        <w:rPr>
          <w:sz w:val="24"/>
        </w:rPr>
        <w:t>освоении</w:t>
      </w:r>
      <w:r>
        <w:rPr>
          <w:spacing w:val="-1"/>
          <w:sz w:val="24"/>
        </w:rPr>
        <w:t xml:space="preserve"> </w:t>
      </w:r>
      <w:r>
        <w:rPr>
          <w:sz w:val="24"/>
        </w:rPr>
        <w:t>содержания</w:t>
      </w:r>
      <w:r>
        <w:rPr>
          <w:spacing w:val="-7"/>
          <w:sz w:val="24"/>
        </w:rPr>
        <w:t xml:space="preserve"> </w:t>
      </w:r>
      <w:r>
        <w:rPr>
          <w:sz w:val="24"/>
        </w:rPr>
        <w:t>избранных</w:t>
      </w:r>
      <w:r>
        <w:rPr>
          <w:spacing w:val="-12"/>
          <w:sz w:val="24"/>
        </w:rPr>
        <w:t xml:space="preserve"> </w:t>
      </w:r>
      <w:r>
        <w:rPr>
          <w:sz w:val="24"/>
        </w:rPr>
        <w:t>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A50D89" w:rsidRDefault="00D375B2" w:rsidP="006D317B">
      <w:pPr>
        <w:pStyle w:val="a6"/>
        <w:numPr>
          <w:ilvl w:val="3"/>
          <w:numId w:val="74"/>
        </w:numPr>
        <w:tabs>
          <w:tab w:val="left" w:pos="1980"/>
        </w:tabs>
        <w:spacing w:before="241"/>
        <w:ind w:left="1980" w:hanging="900"/>
        <w:rPr>
          <w:sz w:val="24"/>
        </w:rPr>
      </w:pPr>
      <w:r>
        <w:rPr>
          <w:sz w:val="24"/>
        </w:rPr>
        <w:t>Выбор</w:t>
      </w:r>
      <w:r>
        <w:rPr>
          <w:spacing w:val="-6"/>
          <w:sz w:val="24"/>
        </w:rPr>
        <w:t xml:space="preserve"> </w:t>
      </w:r>
      <w:r>
        <w:rPr>
          <w:sz w:val="24"/>
        </w:rPr>
        <w:t>темы</w:t>
      </w:r>
      <w:r>
        <w:rPr>
          <w:spacing w:val="-3"/>
          <w:sz w:val="24"/>
        </w:rPr>
        <w:t xml:space="preserve"> </w:t>
      </w:r>
      <w:r>
        <w:rPr>
          <w:sz w:val="24"/>
        </w:rPr>
        <w:t>проекта</w:t>
      </w:r>
      <w:r>
        <w:rPr>
          <w:spacing w:val="-6"/>
          <w:sz w:val="24"/>
        </w:rPr>
        <w:t xml:space="preserve"> </w:t>
      </w:r>
      <w:r>
        <w:rPr>
          <w:sz w:val="24"/>
        </w:rPr>
        <w:t>осуществляется</w:t>
      </w:r>
      <w:r>
        <w:rPr>
          <w:spacing w:val="-1"/>
          <w:sz w:val="24"/>
        </w:rPr>
        <w:t xml:space="preserve"> </w:t>
      </w:r>
      <w:r>
        <w:rPr>
          <w:spacing w:val="-2"/>
          <w:sz w:val="24"/>
        </w:rPr>
        <w:t>обучающимися.</w:t>
      </w:r>
    </w:p>
    <w:p w:rsidR="00A50D89" w:rsidRDefault="00D375B2" w:rsidP="006D317B">
      <w:pPr>
        <w:pStyle w:val="a6"/>
        <w:numPr>
          <w:ilvl w:val="3"/>
          <w:numId w:val="74"/>
        </w:numPr>
        <w:tabs>
          <w:tab w:val="left" w:pos="1980"/>
        </w:tabs>
        <w:spacing w:before="237"/>
        <w:ind w:left="1980" w:hanging="900"/>
        <w:rPr>
          <w:sz w:val="24"/>
        </w:rPr>
      </w:pPr>
      <w:r>
        <w:rPr>
          <w:sz w:val="24"/>
        </w:rPr>
        <w:t>Результатом</w:t>
      </w:r>
      <w:r>
        <w:rPr>
          <w:spacing w:val="-4"/>
          <w:sz w:val="24"/>
        </w:rPr>
        <w:t xml:space="preserve"> </w:t>
      </w:r>
      <w:r>
        <w:rPr>
          <w:sz w:val="24"/>
        </w:rPr>
        <w:t>проекта</w:t>
      </w:r>
      <w:r>
        <w:rPr>
          <w:spacing w:val="-3"/>
          <w:sz w:val="24"/>
        </w:rPr>
        <w:t xml:space="preserve"> </w:t>
      </w:r>
      <w:r>
        <w:rPr>
          <w:sz w:val="24"/>
        </w:rPr>
        <w:t>является</w:t>
      </w:r>
      <w:r>
        <w:rPr>
          <w:spacing w:val="-7"/>
          <w:sz w:val="24"/>
        </w:rPr>
        <w:t xml:space="preserve"> </w:t>
      </w:r>
      <w:r>
        <w:rPr>
          <w:sz w:val="24"/>
        </w:rPr>
        <w:t>одна</w:t>
      </w:r>
      <w:r>
        <w:rPr>
          <w:spacing w:val="-3"/>
          <w:sz w:val="24"/>
        </w:rPr>
        <w:t xml:space="preserve"> </w:t>
      </w:r>
      <w:r>
        <w:rPr>
          <w:sz w:val="24"/>
        </w:rPr>
        <w:t>из</w:t>
      </w:r>
      <w:r>
        <w:rPr>
          <w:spacing w:val="-6"/>
          <w:sz w:val="24"/>
        </w:rPr>
        <w:t xml:space="preserve"> </w:t>
      </w:r>
      <w:r>
        <w:rPr>
          <w:sz w:val="24"/>
        </w:rPr>
        <w:t>следующих</w:t>
      </w:r>
      <w:r>
        <w:rPr>
          <w:spacing w:val="-6"/>
          <w:sz w:val="24"/>
        </w:rPr>
        <w:t xml:space="preserve"> </w:t>
      </w:r>
      <w:r>
        <w:rPr>
          <w:spacing w:val="-2"/>
          <w:sz w:val="24"/>
        </w:rPr>
        <w:t>работ:</w:t>
      </w:r>
    </w:p>
    <w:p w:rsidR="00A50D89" w:rsidRDefault="00D375B2">
      <w:pPr>
        <w:pStyle w:val="a3"/>
        <w:spacing w:before="245" w:line="237" w:lineRule="auto"/>
        <w:ind w:right="709" w:firstLine="542"/>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A50D89" w:rsidRDefault="00D375B2">
      <w:pPr>
        <w:pStyle w:val="a3"/>
        <w:spacing w:before="244"/>
        <w:ind w:right="709" w:firstLine="542"/>
        <w:jc w:val="both"/>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A50D89" w:rsidRDefault="00D375B2">
      <w:pPr>
        <w:pStyle w:val="a3"/>
        <w:spacing w:before="240" w:line="446" w:lineRule="auto"/>
        <w:ind w:left="1080" w:right="4289"/>
        <w:jc w:val="both"/>
      </w:pPr>
      <w:r>
        <w:t>материальный</w:t>
      </w:r>
      <w:r>
        <w:rPr>
          <w:spacing w:val="-14"/>
        </w:rPr>
        <w:t xml:space="preserve"> </w:t>
      </w:r>
      <w:r>
        <w:t>объект,</w:t>
      </w:r>
      <w:r>
        <w:rPr>
          <w:spacing w:val="-8"/>
        </w:rPr>
        <w:t xml:space="preserve"> </w:t>
      </w:r>
      <w:r>
        <w:t>макет,</w:t>
      </w:r>
      <w:r>
        <w:rPr>
          <w:spacing w:val="-4"/>
        </w:rPr>
        <w:t xml:space="preserve"> </w:t>
      </w:r>
      <w:r>
        <w:t>иное</w:t>
      </w:r>
      <w:r>
        <w:rPr>
          <w:spacing w:val="-7"/>
        </w:rPr>
        <w:t xml:space="preserve"> </w:t>
      </w:r>
      <w:r>
        <w:t>конструкторское</w:t>
      </w:r>
      <w:r>
        <w:rPr>
          <w:spacing w:val="-7"/>
        </w:rPr>
        <w:t xml:space="preserve"> </w:t>
      </w:r>
      <w:r>
        <w:t>изделие; отчетные материалы по социальному проекту.</w:t>
      </w:r>
    </w:p>
    <w:p w:rsidR="00A50D89" w:rsidRDefault="00D375B2" w:rsidP="006D317B">
      <w:pPr>
        <w:pStyle w:val="a6"/>
        <w:numPr>
          <w:ilvl w:val="3"/>
          <w:numId w:val="74"/>
        </w:numPr>
        <w:tabs>
          <w:tab w:val="left" w:pos="2000"/>
        </w:tabs>
        <w:spacing w:before="6"/>
        <w:ind w:left="538" w:right="711" w:firstLine="542"/>
        <w:jc w:val="both"/>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A50D89" w:rsidRDefault="00D375B2" w:rsidP="006D317B">
      <w:pPr>
        <w:pStyle w:val="a6"/>
        <w:numPr>
          <w:ilvl w:val="3"/>
          <w:numId w:val="74"/>
        </w:numPr>
        <w:tabs>
          <w:tab w:val="left" w:pos="1980"/>
        </w:tabs>
        <w:spacing w:before="238"/>
        <w:ind w:left="1980" w:hanging="900"/>
        <w:rPr>
          <w:sz w:val="24"/>
        </w:rPr>
      </w:pPr>
      <w:r>
        <w:rPr>
          <w:sz w:val="24"/>
        </w:rPr>
        <w:t>Проект</w:t>
      </w:r>
      <w:r>
        <w:rPr>
          <w:spacing w:val="-11"/>
          <w:sz w:val="24"/>
        </w:rPr>
        <w:t xml:space="preserve"> </w:t>
      </w:r>
      <w:r>
        <w:rPr>
          <w:sz w:val="24"/>
        </w:rPr>
        <w:t>оценивается</w:t>
      </w:r>
      <w:r>
        <w:rPr>
          <w:spacing w:val="-3"/>
          <w:sz w:val="24"/>
        </w:rPr>
        <w:t xml:space="preserve"> </w:t>
      </w:r>
      <w:r>
        <w:rPr>
          <w:sz w:val="24"/>
        </w:rPr>
        <w:t>по</w:t>
      </w:r>
      <w:r>
        <w:rPr>
          <w:spacing w:val="2"/>
          <w:sz w:val="24"/>
        </w:rPr>
        <w:t xml:space="preserve"> </w:t>
      </w:r>
      <w:r>
        <w:rPr>
          <w:sz w:val="24"/>
        </w:rPr>
        <w:t xml:space="preserve">следующим </w:t>
      </w:r>
      <w:r>
        <w:rPr>
          <w:spacing w:val="-2"/>
          <w:sz w:val="24"/>
        </w:rPr>
        <w:t>критериям:</w:t>
      </w:r>
    </w:p>
    <w:p w:rsidR="00A50D89" w:rsidRDefault="00D375B2">
      <w:pPr>
        <w:pStyle w:val="a3"/>
        <w:spacing w:before="242"/>
        <w:ind w:right="714" w:firstLine="542"/>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w:t>
      </w:r>
    </w:p>
    <w:p w:rsidR="00A50D89" w:rsidRDefault="00A50D89">
      <w:pPr>
        <w:pStyle w:val="a3"/>
        <w:jc w:val="both"/>
        <w:sectPr w:rsidR="00A50D89">
          <w:pgSz w:w="11910" w:h="16840"/>
          <w:pgMar w:top="240" w:right="0" w:bottom="660" w:left="283" w:header="0" w:footer="440" w:gutter="0"/>
          <w:cols w:space="720"/>
        </w:sectPr>
      </w:pPr>
    </w:p>
    <w:p w:rsidR="00A50D89" w:rsidRDefault="00D375B2">
      <w:pPr>
        <w:pStyle w:val="a3"/>
        <w:spacing w:before="74"/>
        <w:ind w:right="714"/>
        <w:jc w:val="both"/>
      </w:pPr>
      <w:r>
        <w:lastRenderedPageBreak/>
        <w:t>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50D89" w:rsidRDefault="00D375B2">
      <w:pPr>
        <w:pStyle w:val="a3"/>
        <w:spacing w:before="238"/>
        <w:ind w:right="709" w:firstLine="542"/>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50D89" w:rsidRDefault="00D375B2">
      <w:pPr>
        <w:pStyle w:val="a3"/>
        <w:spacing w:before="243"/>
        <w:ind w:right="708" w:firstLine="542"/>
        <w:jc w:val="both"/>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Pr>
          <w:spacing w:val="-2"/>
        </w:rPr>
        <w:t>ситуациях;</w:t>
      </w:r>
    </w:p>
    <w:p w:rsidR="00A50D89" w:rsidRDefault="00D375B2">
      <w:pPr>
        <w:pStyle w:val="a3"/>
        <w:spacing w:before="240"/>
        <w:ind w:right="711" w:firstLine="542"/>
        <w:jc w:val="both"/>
      </w:pPr>
      <w:r>
        <w:t>сформированность</w:t>
      </w:r>
      <w:r>
        <w:rPr>
          <w:spacing w:val="-15"/>
        </w:rPr>
        <w:t xml:space="preserve"> </w:t>
      </w:r>
      <w:r>
        <w:t>коммуникативных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1"/>
        </w:rPr>
        <w:t xml:space="preserve"> </w:t>
      </w:r>
      <w:r>
        <w:t>умение</w:t>
      </w:r>
      <w:r>
        <w:rPr>
          <w:spacing w:val="-12"/>
        </w:rPr>
        <w:t xml:space="preserve"> </w:t>
      </w:r>
      <w:r>
        <w:t>ясно</w:t>
      </w:r>
      <w:r>
        <w:rPr>
          <w:spacing w:val="-12"/>
        </w:rPr>
        <w:t xml:space="preserve"> </w:t>
      </w:r>
      <w:r>
        <w:t xml:space="preserve">изложить и оформить выполненную работу, представить ее результаты, аргументированно ответить на </w:t>
      </w:r>
      <w:r>
        <w:rPr>
          <w:spacing w:val="-2"/>
        </w:rPr>
        <w:t>вопросы.</w:t>
      </w:r>
    </w:p>
    <w:p w:rsidR="00A50D89" w:rsidRDefault="00D375B2" w:rsidP="006D317B">
      <w:pPr>
        <w:pStyle w:val="a6"/>
        <w:numPr>
          <w:ilvl w:val="2"/>
          <w:numId w:val="74"/>
        </w:numPr>
        <w:tabs>
          <w:tab w:val="left" w:pos="1832"/>
        </w:tabs>
        <w:spacing w:before="238"/>
        <w:ind w:right="714" w:firstLine="542"/>
        <w:jc w:val="both"/>
        <w:rPr>
          <w:sz w:val="24"/>
        </w:rPr>
      </w:pPr>
      <w:r>
        <w:rPr>
          <w:sz w:val="24"/>
        </w:rPr>
        <w:t>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50D89" w:rsidRDefault="00D375B2" w:rsidP="006D317B">
      <w:pPr>
        <w:pStyle w:val="a6"/>
        <w:numPr>
          <w:ilvl w:val="2"/>
          <w:numId w:val="74"/>
        </w:numPr>
        <w:tabs>
          <w:tab w:val="left" w:pos="1803"/>
        </w:tabs>
        <w:spacing w:before="241" w:line="242" w:lineRule="auto"/>
        <w:ind w:right="711" w:firstLine="542"/>
        <w:jc w:val="both"/>
        <w:rPr>
          <w:sz w:val="24"/>
        </w:rPr>
      </w:pPr>
      <w:r>
        <w:rPr>
          <w:sz w:val="24"/>
        </w:rPr>
        <w:t>Оценка</w:t>
      </w:r>
      <w:r>
        <w:rPr>
          <w:spacing w:val="-3"/>
          <w:sz w:val="24"/>
        </w:rPr>
        <w:t xml:space="preserve"> </w:t>
      </w:r>
      <w:r>
        <w:rPr>
          <w:sz w:val="24"/>
        </w:rPr>
        <w:t>предметных</w:t>
      </w:r>
      <w:r>
        <w:rPr>
          <w:spacing w:val="-7"/>
          <w:sz w:val="24"/>
        </w:rPr>
        <w:t xml:space="preserve"> </w:t>
      </w:r>
      <w:r>
        <w:rPr>
          <w:sz w:val="24"/>
        </w:rPr>
        <w:t>результатов</w:t>
      </w:r>
      <w:r>
        <w:rPr>
          <w:spacing w:val="-5"/>
          <w:sz w:val="24"/>
        </w:rPr>
        <w:t xml:space="preserve"> </w:t>
      </w:r>
      <w:r>
        <w:rPr>
          <w:sz w:val="24"/>
        </w:rPr>
        <w:t>представляет</w:t>
      </w:r>
      <w:r>
        <w:rPr>
          <w:spacing w:val="-2"/>
          <w:sz w:val="24"/>
        </w:rPr>
        <w:t xml:space="preserve"> </w:t>
      </w:r>
      <w:r>
        <w:rPr>
          <w:sz w:val="24"/>
        </w:rPr>
        <w:t>собой</w:t>
      </w:r>
      <w:r>
        <w:rPr>
          <w:spacing w:val="-11"/>
          <w:sz w:val="24"/>
        </w:rPr>
        <w:t xml:space="preserve"> </w:t>
      </w:r>
      <w:r>
        <w:rPr>
          <w:sz w:val="24"/>
        </w:rPr>
        <w:t>оценку</w:t>
      </w:r>
      <w:r>
        <w:rPr>
          <w:spacing w:val="-12"/>
          <w:sz w:val="24"/>
        </w:rPr>
        <w:t xml:space="preserve"> </w:t>
      </w:r>
      <w:r>
        <w:rPr>
          <w:sz w:val="24"/>
        </w:rPr>
        <w:t>достижения</w:t>
      </w:r>
      <w:r>
        <w:rPr>
          <w:spacing w:val="-7"/>
          <w:sz w:val="24"/>
        </w:rPr>
        <w:t xml:space="preserve"> </w:t>
      </w:r>
      <w:r>
        <w:rPr>
          <w:sz w:val="24"/>
        </w:rPr>
        <w:t>обучающимися планируемых результатов по отдельным учебным предметам.</w:t>
      </w:r>
    </w:p>
    <w:p w:rsidR="00A50D89" w:rsidRDefault="00D375B2" w:rsidP="006D317B">
      <w:pPr>
        <w:pStyle w:val="a6"/>
        <w:numPr>
          <w:ilvl w:val="2"/>
          <w:numId w:val="74"/>
        </w:numPr>
        <w:tabs>
          <w:tab w:val="left" w:pos="1817"/>
        </w:tabs>
        <w:spacing w:before="235"/>
        <w:ind w:right="702" w:firstLine="542"/>
        <w:jc w:val="both"/>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A50D89" w:rsidRDefault="00D375B2">
      <w:pPr>
        <w:pStyle w:val="a3"/>
        <w:spacing w:before="240" w:line="242" w:lineRule="auto"/>
        <w:ind w:right="712" w:firstLine="542"/>
        <w:jc w:val="both"/>
      </w:pPr>
      <w:r>
        <w:t>186.24. Для оценки предметных результатов используются критерии: знание и понимание, применение, функциональность.</w:t>
      </w:r>
    </w:p>
    <w:p w:rsidR="00A50D89" w:rsidRDefault="00D375B2" w:rsidP="006D317B">
      <w:pPr>
        <w:pStyle w:val="a6"/>
        <w:numPr>
          <w:ilvl w:val="3"/>
          <w:numId w:val="71"/>
        </w:numPr>
        <w:tabs>
          <w:tab w:val="left" w:pos="2033"/>
        </w:tabs>
        <w:spacing w:before="235"/>
        <w:ind w:right="706" w:firstLine="542"/>
        <w:jc w:val="both"/>
        <w:rPr>
          <w:sz w:val="24"/>
        </w:rPr>
      </w:pPr>
      <w:r>
        <w:rPr>
          <w:sz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50D89" w:rsidRDefault="00D375B2" w:rsidP="006D317B">
      <w:pPr>
        <w:pStyle w:val="a6"/>
        <w:numPr>
          <w:ilvl w:val="3"/>
          <w:numId w:val="71"/>
        </w:numPr>
        <w:tabs>
          <w:tab w:val="left" w:pos="1980"/>
        </w:tabs>
        <w:spacing w:before="243"/>
        <w:ind w:left="1980" w:hanging="900"/>
        <w:rPr>
          <w:sz w:val="24"/>
        </w:rPr>
      </w:pPr>
      <w:r>
        <w:rPr>
          <w:sz w:val="24"/>
        </w:rPr>
        <w:t>Обобщенный</w:t>
      </w:r>
      <w:r>
        <w:rPr>
          <w:spacing w:val="-9"/>
          <w:sz w:val="24"/>
        </w:rPr>
        <w:t xml:space="preserve"> </w:t>
      </w:r>
      <w:r>
        <w:rPr>
          <w:sz w:val="24"/>
        </w:rPr>
        <w:t>критерий</w:t>
      </w:r>
      <w:r>
        <w:rPr>
          <w:spacing w:val="-4"/>
          <w:sz w:val="24"/>
        </w:rPr>
        <w:t xml:space="preserve"> </w:t>
      </w:r>
      <w:r>
        <w:rPr>
          <w:sz w:val="24"/>
        </w:rPr>
        <w:t>"применение"</w:t>
      </w:r>
      <w:r>
        <w:rPr>
          <w:spacing w:val="-10"/>
          <w:sz w:val="24"/>
        </w:rPr>
        <w:t xml:space="preserve"> </w:t>
      </w:r>
      <w:r>
        <w:rPr>
          <w:spacing w:val="-2"/>
          <w:sz w:val="24"/>
        </w:rPr>
        <w:t>включает:</w:t>
      </w:r>
    </w:p>
    <w:p w:rsidR="00A50D89" w:rsidRDefault="00D375B2">
      <w:pPr>
        <w:pStyle w:val="a3"/>
        <w:spacing w:before="238"/>
        <w:ind w:right="712" w:firstLine="542"/>
        <w:jc w:val="both"/>
      </w:pPr>
      <w:r>
        <w:t>использование</w:t>
      </w:r>
      <w:r>
        <w:rPr>
          <w:spacing w:val="-9"/>
        </w:rPr>
        <w:t xml:space="preserve"> </w:t>
      </w:r>
      <w:r>
        <w:t>изучаемого</w:t>
      </w:r>
      <w:r>
        <w:rPr>
          <w:spacing w:val="-8"/>
        </w:rPr>
        <w:t xml:space="preserve"> </w:t>
      </w:r>
      <w:r>
        <w:t>материала</w:t>
      </w:r>
      <w:r>
        <w:rPr>
          <w:spacing w:val="-9"/>
        </w:rPr>
        <w:t xml:space="preserve"> </w:t>
      </w:r>
      <w:r>
        <w:t>при</w:t>
      </w:r>
      <w:r>
        <w:rPr>
          <w:spacing w:val="-12"/>
        </w:rPr>
        <w:t xml:space="preserve"> </w:t>
      </w:r>
      <w:r>
        <w:t>решении</w:t>
      </w:r>
      <w:r>
        <w:rPr>
          <w:spacing w:val="-8"/>
        </w:rPr>
        <w:t xml:space="preserve"> </w:t>
      </w:r>
      <w:r>
        <w:t>учебных</w:t>
      </w:r>
      <w:r>
        <w:rPr>
          <w:spacing w:val="-13"/>
        </w:rPr>
        <w:t xml:space="preserve"> </w:t>
      </w:r>
      <w:r>
        <w:t>задач,</w:t>
      </w:r>
      <w:r>
        <w:rPr>
          <w:spacing w:val="-7"/>
        </w:rPr>
        <w:t xml:space="preserve"> </w:t>
      </w:r>
      <w:r>
        <w:t>различающихся</w:t>
      </w:r>
      <w:r>
        <w:rPr>
          <w:spacing w:val="-8"/>
        </w:rPr>
        <w:t xml:space="preserve"> </w:t>
      </w:r>
      <w:r>
        <w:t>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50D89" w:rsidRDefault="00D375B2">
      <w:pPr>
        <w:pStyle w:val="a3"/>
        <w:spacing w:before="243"/>
        <w:ind w:right="700" w:firstLine="542"/>
        <w:jc w:val="both"/>
      </w:pPr>
      <w:r>
        <w:t>использование специфических для предмета способов действий и видов деятельности по получению</w:t>
      </w:r>
      <w:r>
        <w:rPr>
          <w:spacing w:val="-8"/>
        </w:rPr>
        <w:t xml:space="preserve"> </w:t>
      </w:r>
      <w:r>
        <w:t>нового</w:t>
      </w:r>
      <w:r>
        <w:rPr>
          <w:spacing w:val="-1"/>
        </w:rPr>
        <w:t xml:space="preserve"> </w:t>
      </w:r>
      <w:r>
        <w:t>знания,</w:t>
      </w:r>
      <w:r>
        <w:rPr>
          <w:spacing w:val="-8"/>
        </w:rPr>
        <w:t xml:space="preserve"> </w:t>
      </w:r>
      <w:r>
        <w:t>его</w:t>
      </w:r>
      <w:r>
        <w:rPr>
          <w:spacing w:val="-6"/>
        </w:rPr>
        <w:t xml:space="preserve"> </w:t>
      </w:r>
      <w:r>
        <w:t>интерпретации,</w:t>
      </w:r>
      <w:r>
        <w:rPr>
          <w:spacing w:val="-13"/>
        </w:rPr>
        <w:t xml:space="preserve"> </w:t>
      </w:r>
      <w:r>
        <w:t>применению</w:t>
      </w:r>
      <w:r>
        <w:rPr>
          <w:spacing w:val="-12"/>
        </w:rPr>
        <w:t xml:space="preserve"> </w:t>
      </w:r>
      <w:r>
        <w:t>и</w:t>
      </w:r>
      <w:r>
        <w:rPr>
          <w:spacing w:val="-5"/>
        </w:rPr>
        <w:t xml:space="preserve"> </w:t>
      </w:r>
      <w:r>
        <w:t>преобразованию</w:t>
      </w:r>
      <w:r>
        <w:rPr>
          <w:spacing w:val="-12"/>
        </w:rPr>
        <w:t xml:space="preserve"> </w:t>
      </w:r>
      <w:r>
        <w:t>при</w:t>
      </w:r>
      <w:r>
        <w:rPr>
          <w:spacing w:val="-5"/>
        </w:rPr>
        <w:t xml:space="preserve"> </w:t>
      </w:r>
      <w:r>
        <w:t>решении</w:t>
      </w:r>
      <w:r>
        <w:rPr>
          <w:spacing w:val="-10"/>
        </w:rPr>
        <w:t xml:space="preserve"> </w:t>
      </w:r>
      <w:r>
        <w:t>учебных задач</w:t>
      </w:r>
      <w:r>
        <w:rPr>
          <w:spacing w:val="-2"/>
        </w:rPr>
        <w:t xml:space="preserve"> </w:t>
      </w:r>
      <w:r>
        <w:t>или</w:t>
      </w:r>
      <w:r>
        <w:rPr>
          <w:spacing w:val="-5"/>
        </w:rPr>
        <w:t xml:space="preserve"> </w:t>
      </w:r>
      <w:r>
        <w:t>проблем,</w:t>
      </w:r>
      <w:r>
        <w:rPr>
          <w:spacing w:val="-8"/>
        </w:rPr>
        <w:t xml:space="preserve"> </w:t>
      </w:r>
      <w:r>
        <w:t>в</w:t>
      </w:r>
      <w:r>
        <w:rPr>
          <w:spacing w:val="-4"/>
        </w:rPr>
        <w:t xml:space="preserve"> </w:t>
      </w:r>
      <w:r>
        <w:t>том</w:t>
      </w:r>
      <w:r>
        <w:rPr>
          <w:spacing w:val="-4"/>
        </w:rPr>
        <w:t xml:space="preserve"> </w:t>
      </w:r>
      <w:r>
        <w:t>числе</w:t>
      </w:r>
      <w:r>
        <w:rPr>
          <w:spacing w:val="-7"/>
        </w:rPr>
        <w:t xml:space="preserve"> </w:t>
      </w:r>
      <w:r>
        <w:t>в</w:t>
      </w:r>
      <w:r>
        <w:rPr>
          <w:spacing w:val="-4"/>
        </w:rPr>
        <w:t xml:space="preserve"> </w:t>
      </w:r>
      <w:r>
        <w:t>ходе</w:t>
      </w:r>
      <w:r>
        <w:rPr>
          <w:spacing w:val="-7"/>
        </w:rPr>
        <w:t xml:space="preserve"> </w:t>
      </w:r>
      <w:r>
        <w:t>поисковой</w:t>
      </w:r>
      <w:r>
        <w:rPr>
          <w:spacing w:val="-5"/>
        </w:rPr>
        <w:t xml:space="preserve"> </w:t>
      </w:r>
      <w:r>
        <w:t>деятельности,</w:t>
      </w:r>
      <w:r>
        <w:rPr>
          <w:spacing w:val="-4"/>
        </w:rPr>
        <w:t xml:space="preserve"> </w:t>
      </w:r>
      <w:r>
        <w:t>учебно-исследовательской</w:t>
      </w:r>
      <w:r>
        <w:rPr>
          <w:spacing w:val="-5"/>
        </w:rPr>
        <w:t xml:space="preserve"> </w:t>
      </w:r>
      <w:r>
        <w:t>и</w:t>
      </w:r>
      <w:r>
        <w:rPr>
          <w:spacing w:val="-5"/>
        </w:rPr>
        <w:t xml:space="preserve"> </w:t>
      </w:r>
      <w:r>
        <w:t>учебно- проектной деятельности.</w:t>
      </w:r>
    </w:p>
    <w:p w:rsidR="00A50D89" w:rsidRDefault="00D375B2" w:rsidP="006D317B">
      <w:pPr>
        <w:pStyle w:val="a6"/>
        <w:numPr>
          <w:ilvl w:val="3"/>
          <w:numId w:val="71"/>
        </w:numPr>
        <w:tabs>
          <w:tab w:val="left" w:pos="2071"/>
        </w:tabs>
        <w:spacing w:before="240"/>
        <w:ind w:right="710" w:firstLine="542"/>
        <w:jc w:val="both"/>
        <w:rPr>
          <w:sz w:val="24"/>
        </w:rPr>
      </w:pPr>
      <w:r>
        <w:rPr>
          <w:sz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50D89" w:rsidRDefault="00D375B2">
      <w:pPr>
        <w:pStyle w:val="a3"/>
        <w:spacing w:before="243" w:line="237" w:lineRule="auto"/>
        <w:ind w:right="712" w:firstLine="542"/>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A50D89" w:rsidRDefault="00A50D89">
      <w:pPr>
        <w:pStyle w:val="a3"/>
        <w:spacing w:line="237" w:lineRule="auto"/>
        <w:jc w:val="both"/>
        <w:sectPr w:rsidR="00A50D89">
          <w:pgSz w:w="11910" w:h="16840"/>
          <w:pgMar w:top="240" w:right="0" w:bottom="660" w:left="283" w:header="0" w:footer="440" w:gutter="0"/>
          <w:cols w:space="720"/>
        </w:sectPr>
      </w:pPr>
    </w:p>
    <w:p w:rsidR="00A50D89" w:rsidRDefault="00D375B2" w:rsidP="006D317B">
      <w:pPr>
        <w:pStyle w:val="a6"/>
        <w:numPr>
          <w:ilvl w:val="2"/>
          <w:numId w:val="70"/>
        </w:numPr>
        <w:tabs>
          <w:tab w:val="left" w:pos="1856"/>
        </w:tabs>
        <w:spacing w:before="74"/>
        <w:ind w:right="714" w:firstLine="542"/>
        <w:rPr>
          <w:sz w:val="24"/>
        </w:rPr>
      </w:pPr>
      <w:r>
        <w:rPr>
          <w:sz w:val="24"/>
        </w:rPr>
        <w:lastRenderedPageBreak/>
        <w:t>Оценка</w:t>
      </w:r>
      <w:r>
        <w:rPr>
          <w:spacing w:val="40"/>
          <w:sz w:val="24"/>
        </w:rPr>
        <w:t xml:space="preserve"> </w:t>
      </w:r>
      <w:r>
        <w:rPr>
          <w:sz w:val="24"/>
        </w:rPr>
        <w:t>предметных</w:t>
      </w:r>
      <w:r>
        <w:rPr>
          <w:spacing w:val="40"/>
          <w:sz w:val="24"/>
        </w:rPr>
        <w:t xml:space="preserve"> </w:t>
      </w:r>
      <w:r>
        <w:rPr>
          <w:sz w:val="24"/>
        </w:rPr>
        <w:t>результатов</w:t>
      </w:r>
      <w:r>
        <w:rPr>
          <w:spacing w:val="40"/>
          <w:sz w:val="24"/>
        </w:rPr>
        <w:t xml:space="preserve"> </w:t>
      </w:r>
      <w:r>
        <w:rPr>
          <w:sz w:val="24"/>
        </w:rPr>
        <w:t>осуществляется</w:t>
      </w:r>
      <w:r>
        <w:rPr>
          <w:spacing w:val="40"/>
          <w:sz w:val="24"/>
        </w:rPr>
        <w:t xml:space="preserve"> </w:t>
      </w:r>
      <w:r>
        <w:rPr>
          <w:sz w:val="24"/>
        </w:rPr>
        <w:t>педагогическим</w:t>
      </w:r>
      <w:r>
        <w:rPr>
          <w:spacing w:val="40"/>
          <w:sz w:val="24"/>
        </w:rPr>
        <w:t xml:space="preserve"> </w:t>
      </w:r>
      <w:r>
        <w:rPr>
          <w:sz w:val="24"/>
        </w:rPr>
        <w:t>работником</w:t>
      </w:r>
      <w:r>
        <w:rPr>
          <w:spacing w:val="39"/>
          <w:sz w:val="24"/>
        </w:rPr>
        <w:t xml:space="preserve"> </w:t>
      </w:r>
      <w:r>
        <w:rPr>
          <w:sz w:val="24"/>
        </w:rPr>
        <w:t>в</w:t>
      </w:r>
      <w:r>
        <w:rPr>
          <w:spacing w:val="40"/>
          <w:sz w:val="24"/>
        </w:rPr>
        <w:t xml:space="preserve"> </w:t>
      </w:r>
      <w:r>
        <w:rPr>
          <w:sz w:val="24"/>
        </w:rPr>
        <w:t>ходе процедур текущего, тематического, промежуточного и итогового контроля.</w:t>
      </w:r>
    </w:p>
    <w:p w:rsidR="00A50D89" w:rsidRDefault="00D375B2" w:rsidP="006D317B">
      <w:pPr>
        <w:pStyle w:val="a6"/>
        <w:numPr>
          <w:ilvl w:val="2"/>
          <w:numId w:val="70"/>
        </w:numPr>
        <w:tabs>
          <w:tab w:val="left" w:pos="1827"/>
        </w:tabs>
        <w:spacing w:before="243" w:line="237" w:lineRule="auto"/>
        <w:ind w:right="707" w:firstLine="542"/>
        <w:rPr>
          <w:sz w:val="24"/>
        </w:rPr>
      </w:pPr>
      <w:r>
        <w:rPr>
          <w:sz w:val="24"/>
        </w:rPr>
        <w:t>Особенности оценки по отдельному учебному предмету фиксируются в приложении к АООП ООО.</w:t>
      </w:r>
    </w:p>
    <w:p w:rsidR="00A50D89" w:rsidRDefault="00D375B2">
      <w:pPr>
        <w:pStyle w:val="a3"/>
        <w:spacing w:before="9" w:line="510" w:lineRule="atLeast"/>
        <w:ind w:left="1080" w:right="718"/>
      </w:pPr>
      <w:r>
        <w:t>Описание оценки предметных результатов по отдельному учебному предмету включает: список</w:t>
      </w:r>
      <w:r>
        <w:rPr>
          <w:spacing w:val="25"/>
        </w:rPr>
        <w:t xml:space="preserve"> </w:t>
      </w:r>
      <w:r>
        <w:t>итоговых</w:t>
      </w:r>
      <w:r>
        <w:rPr>
          <w:spacing w:val="22"/>
        </w:rPr>
        <w:t xml:space="preserve"> </w:t>
      </w:r>
      <w:r>
        <w:t>планируемых</w:t>
      </w:r>
      <w:r>
        <w:rPr>
          <w:spacing w:val="22"/>
        </w:rPr>
        <w:t xml:space="preserve"> </w:t>
      </w:r>
      <w:r>
        <w:t>результатов</w:t>
      </w:r>
      <w:r>
        <w:rPr>
          <w:spacing w:val="28"/>
        </w:rPr>
        <w:t xml:space="preserve"> </w:t>
      </w:r>
      <w:r>
        <w:t>с</w:t>
      </w:r>
      <w:r>
        <w:rPr>
          <w:spacing w:val="21"/>
        </w:rPr>
        <w:t xml:space="preserve"> </w:t>
      </w:r>
      <w:r>
        <w:t>указанием</w:t>
      </w:r>
      <w:r>
        <w:rPr>
          <w:spacing w:val="28"/>
        </w:rPr>
        <w:t xml:space="preserve"> </w:t>
      </w:r>
      <w:r>
        <w:t>этапов</w:t>
      </w:r>
      <w:r>
        <w:rPr>
          <w:spacing w:val="28"/>
        </w:rPr>
        <w:t xml:space="preserve"> </w:t>
      </w:r>
      <w:r>
        <w:t>их</w:t>
      </w:r>
      <w:r>
        <w:rPr>
          <w:spacing w:val="22"/>
        </w:rPr>
        <w:t xml:space="preserve"> </w:t>
      </w:r>
      <w:r>
        <w:t>формирования</w:t>
      </w:r>
      <w:r>
        <w:rPr>
          <w:spacing w:val="26"/>
        </w:rPr>
        <w:t xml:space="preserve"> </w:t>
      </w:r>
      <w:r>
        <w:t>и</w:t>
      </w:r>
      <w:r>
        <w:rPr>
          <w:spacing w:val="23"/>
        </w:rPr>
        <w:t xml:space="preserve"> </w:t>
      </w:r>
      <w:r>
        <w:t>способов</w:t>
      </w:r>
    </w:p>
    <w:p w:rsidR="00A50D89" w:rsidRDefault="00D375B2">
      <w:pPr>
        <w:pStyle w:val="a3"/>
        <w:spacing w:before="7"/>
      </w:pPr>
      <w:r>
        <w:t>оценки</w:t>
      </w:r>
      <w:r>
        <w:rPr>
          <w:spacing w:val="-10"/>
        </w:rPr>
        <w:t xml:space="preserve"> </w:t>
      </w:r>
      <w:r>
        <w:t>(например,</w:t>
      </w:r>
      <w:r>
        <w:rPr>
          <w:spacing w:val="-3"/>
        </w:rPr>
        <w:t xml:space="preserve"> </w:t>
      </w:r>
      <w:r>
        <w:t>текущая</w:t>
      </w:r>
      <w:r>
        <w:rPr>
          <w:spacing w:val="-3"/>
        </w:rPr>
        <w:t xml:space="preserve"> </w:t>
      </w:r>
      <w:r>
        <w:t>(тематическая),</w:t>
      </w:r>
      <w:r>
        <w:rPr>
          <w:spacing w:val="-2"/>
        </w:rPr>
        <w:t xml:space="preserve"> </w:t>
      </w:r>
      <w:r>
        <w:t>устно</w:t>
      </w:r>
      <w:r>
        <w:rPr>
          <w:spacing w:val="-3"/>
        </w:rPr>
        <w:t xml:space="preserve"> </w:t>
      </w:r>
      <w:r>
        <w:t>(письменно),</w:t>
      </w:r>
      <w:r>
        <w:rPr>
          <w:spacing w:val="-6"/>
        </w:rPr>
        <w:t xml:space="preserve"> </w:t>
      </w:r>
      <w:r>
        <w:rPr>
          <w:spacing w:val="-2"/>
        </w:rPr>
        <w:t>практика);</w:t>
      </w:r>
    </w:p>
    <w:p w:rsidR="00A50D89" w:rsidRDefault="00D375B2">
      <w:pPr>
        <w:pStyle w:val="a3"/>
        <w:spacing w:before="237" w:line="242" w:lineRule="auto"/>
        <w:ind w:right="733" w:firstLine="542"/>
      </w:pPr>
      <w:r>
        <w:t>требования</w:t>
      </w:r>
      <w:r>
        <w:rPr>
          <w:spacing w:val="40"/>
        </w:rPr>
        <w:t xml:space="preserve"> </w:t>
      </w:r>
      <w:r>
        <w:t>к</w:t>
      </w:r>
      <w:r>
        <w:rPr>
          <w:spacing w:val="40"/>
        </w:rPr>
        <w:t xml:space="preserve"> </w:t>
      </w:r>
      <w:r>
        <w:t>выставлению</w:t>
      </w:r>
      <w:r>
        <w:rPr>
          <w:spacing w:val="40"/>
        </w:rPr>
        <w:t xml:space="preserve"> </w:t>
      </w:r>
      <w:r>
        <w:t>отметок</w:t>
      </w:r>
      <w:r>
        <w:rPr>
          <w:spacing w:val="40"/>
        </w:rPr>
        <w:t xml:space="preserve"> </w:t>
      </w:r>
      <w:r>
        <w:t>за</w:t>
      </w:r>
      <w:r>
        <w:rPr>
          <w:spacing w:val="40"/>
        </w:rPr>
        <w:t xml:space="preserve"> </w:t>
      </w:r>
      <w:r>
        <w:t>промежуточную</w:t>
      </w:r>
      <w:r>
        <w:rPr>
          <w:spacing w:val="40"/>
        </w:rPr>
        <w:t xml:space="preserve"> </w:t>
      </w:r>
      <w:r>
        <w:t>аттестацию</w:t>
      </w:r>
      <w:r>
        <w:rPr>
          <w:spacing w:val="40"/>
        </w:rPr>
        <w:t xml:space="preserve"> </w:t>
      </w:r>
      <w:r>
        <w:t>(при</w:t>
      </w:r>
      <w:r>
        <w:rPr>
          <w:spacing w:val="40"/>
        </w:rPr>
        <w:t xml:space="preserve"> </w:t>
      </w:r>
      <w:r>
        <w:t>необходимости</w:t>
      </w:r>
      <w:r>
        <w:rPr>
          <w:spacing w:val="40"/>
        </w:rPr>
        <w:t xml:space="preserve"> </w:t>
      </w:r>
      <w:r>
        <w:t>-</w:t>
      </w:r>
      <w:r>
        <w:rPr>
          <w:spacing w:val="39"/>
        </w:rPr>
        <w:t xml:space="preserve"> </w:t>
      </w:r>
      <w:r>
        <w:t>с учетом степени значимости отметок за отдельные оценочные процедуры);</w:t>
      </w:r>
    </w:p>
    <w:p w:rsidR="00A50D89" w:rsidRDefault="00D375B2">
      <w:pPr>
        <w:pStyle w:val="a3"/>
        <w:spacing w:before="235"/>
        <w:ind w:left="1080"/>
      </w:pPr>
      <w:r>
        <w:t>график</w:t>
      </w:r>
      <w:r>
        <w:rPr>
          <w:spacing w:val="-3"/>
        </w:rPr>
        <w:t xml:space="preserve"> </w:t>
      </w:r>
      <w:r>
        <w:t>контрольных</w:t>
      </w:r>
      <w:r>
        <w:rPr>
          <w:spacing w:val="-5"/>
        </w:rPr>
        <w:t xml:space="preserve"> </w:t>
      </w:r>
      <w:r>
        <w:rPr>
          <w:spacing w:val="-2"/>
        </w:rPr>
        <w:t>мероприятий.</w:t>
      </w:r>
    </w:p>
    <w:p w:rsidR="00A50D89" w:rsidRDefault="00D375B2" w:rsidP="006D317B">
      <w:pPr>
        <w:pStyle w:val="a6"/>
        <w:numPr>
          <w:ilvl w:val="2"/>
          <w:numId w:val="70"/>
        </w:numPr>
        <w:tabs>
          <w:tab w:val="left" w:pos="1870"/>
        </w:tabs>
        <w:spacing w:before="245" w:line="237" w:lineRule="auto"/>
        <w:ind w:right="713" w:firstLine="542"/>
        <w:jc w:val="both"/>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A50D89" w:rsidRDefault="00D375B2" w:rsidP="006D317B">
      <w:pPr>
        <w:pStyle w:val="a6"/>
        <w:numPr>
          <w:ilvl w:val="3"/>
          <w:numId w:val="70"/>
        </w:numPr>
        <w:tabs>
          <w:tab w:val="left" w:pos="1980"/>
        </w:tabs>
        <w:spacing w:before="243"/>
        <w:ind w:right="714" w:firstLine="542"/>
        <w:jc w:val="both"/>
        <w:rPr>
          <w:sz w:val="24"/>
        </w:rPr>
      </w:pPr>
      <w:r>
        <w:rPr>
          <w:sz w:val="24"/>
        </w:rPr>
        <w:t>Стартовая</w:t>
      </w:r>
      <w:r>
        <w:rPr>
          <w:spacing w:val="-9"/>
          <w:sz w:val="24"/>
        </w:rPr>
        <w:t xml:space="preserve"> </w:t>
      </w:r>
      <w:r>
        <w:rPr>
          <w:sz w:val="24"/>
        </w:rPr>
        <w:t>диагностика</w:t>
      </w:r>
      <w:r>
        <w:rPr>
          <w:spacing w:val="-6"/>
          <w:sz w:val="24"/>
        </w:rPr>
        <w:t xml:space="preserve"> </w:t>
      </w:r>
      <w:r>
        <w:rPr>
          <w:sz w:val="24"/>
        </w:rPr>
        <w:t>проводится</w:t>
      </w:r>
      <w:r>
        <w:rPr>
          <w:spacing w:val="-9"/>
          <w:sz w:val="24"/>
        </w:rPr>
        <w:t xml:space="preserve"> </w:t>
      </w:r>
      <w:r>
        <w:rPr>
          <w:sz w:val="24"/>
        </w:rPr>
        <w:t>в</w:t>
      </w:r>
      <w:r>
        <w:rPr>
          <w:spacing w:val="-8"/>
          <w:sz w:val="24"/>
        </w:rPr>
        <w:t xml:space="preserve"> </w:t>
      </w:r>
      <w:r>
        <w:rPr>
          <w:sz w:val="24"/>
        </w:rPr>
        <w:t>начале</w:t>
      </w:r>
      <w:r>
        <w:rPr>
          <w:spacing w:val="-6"/>
          <w:sz w:val="24"/>
        </w:rPr>
        <w:t xml:space="preserve"> </w:t>
      </w:r>
      <w:r>
        <w:rPr>
          <w:sz w:val="24"/>
        </w:rPr>
        <w:t>5</w:t>
      </w:r>
      <w:r>
        <w:rPr>
          <w:spacing w:val="-5"/>
          <w:sz w:val="24"/>
        </w:rPr>
        <w:t xml:space="preserve"> </w:t>
      </w:r>
      <w:r>
        <w:rPr>
          <w:sz w:val="24"/>
        </w:rPr>
        <w:t>класса</w:t>
      </w:r>
      <w:r>
        <w:rPr>
          <w:spacing w:val="-10"/>
          <w:sz w:val="24"/>
        </w:rPr>
        <w:t xml:space="preserve"> </w:t>
      </w:r>
      <w:r>
        <w:rPr>
          <w:sz w:val="24"/>
        </w:rPr>
        <w:t>(первого</w:t>
      </w:r>
      <w:r>
        <w:rPr>
          <w:spacing w:val="-5"/>
          <w:sz w:val="24"/>
        </w:rPr>
        <w:t xml:space="preserve"> </w:t>
      </w:r>
      <w:r>
        <w:rPr>
          <w:sz w:val="24"/>
        </w:rPr>
        <w:t>года</w:t>
      </w:r>
      <w:r>
        <w:rPr>
          <w:spacing w:val="-10"/>
          <w:sz w:val="24"/>
        </w:rPr>
        <w:t xml:space="preserve"> </w:t>
      </w:r>
      <w:r>
        <w:rPr>
          <w:sz w:val="24"/>
        </w:rPr>
        <w:t>обучения</w:t>
      </w:r>
      <w:r>
        <w:rPr>
          <w:spacing w:val="-5"/>
          <w:sz w:val="24"/>
        </w:rPr>
        <w:t xml:space="preserve"> </w:t>
      </w:r>
      <w:r>
        <w:rPr>
          <w:sz w:val="24"/>
        </w:rPr>
        <w:t>на</w:t>
      </w:r>
      <w:r>
        <w:rPr>
          <w:spacing w:val="-6"/>
          <w:sz w:val="24"/>
        </w:rPr>
        <w:t xml:space="preserve"> </w:t>
      </w:r>
      <w:r>
        <w:rPr>
          <w:sz w:val="24"/>
        </w:rPr>
        <w:t>уровне основного общего образования) и выступает как основа (точка отсчета) для оценки динамики образовательных достижений обучающихся с ЗПР.</w:t>
      </w:r>
    </w:p>
    <w:p w:rsidR="00A50D89" w:rsidRDefault="00D375B2" w:rsidP="006D317B">
      <w:pPr>
        <w:pStyle w:val="a6"/>
        <w:numPr>
          <w:ilvl w:val="3"/>
          <w:numId w:val="70"/>
        </w:numPr>
        <w:tabs>
          <w:tab w:val="left" w:pos="2100"/>
        </w:tabs>
        <w:spacing w:before="238"/>
        <w:ind w:right="700" w:firstLine="542"/>
        <w:jc w:val="both"/>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A50D89" w:rsidRDefault="00D375B2" w:rsidP="006D317B">
      <w:pPr>
        <w:pStyle w:val="a6"/>
        <w:numPr>
          <w:ilvl w:val="3"/>
          <w:numId w:val="70"/>
        </w:numPr>
        <w:tabs>
          <w:tab w:val="left" w:pos="2038"/>
        </w:tabs>
        <w:spacing w:before="241"/>
        <w:ind w:right="715" w:firstLine="542"/>
        <w:jc w:val="both"/>
        <w:rPr>
          <w:sz w:val="24"/>
        </w:rPr>
      </w:pPr>
      <w:r>
        <w:rPr>
          <w:sz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50D89" w:rsidRDefault="00D375B2">
      <w:pPr>
        <w:pStyle w:val="a3"/>
        <w:spacing w:before="242"/>
        <w:ind w:firstLine="542"/>
      </w:pPr>
      <w:r>
        <w:t>13..28.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A50D89" w:rsidRDefault="00D375B2" w:rsidP="006D317B">
      <w:pPr>
        <w:pStyle w:val="a6"/>
        <w:numPr>
          <w:ilvl w:val="3"/>
          <w:numId w:val="69"/>
        </w:numPr>
        <w:tabs>
          <w:tab w:val="left" w:pos="1971"/>
        </w:tabs>
        <w:spacing w:before="241"/>
        <w:ind w:right="707" w:firstLine="542"/>
        <w:jc w:val="both"/>
        <w:rPr>
          <w:sz w:val="24"/>
        </w:rPr>
      </w:pPr>
      <w:r>
        <w:rPr>
          <w:sz w:val="24"/>
        </w:rPr>
        <w:t>Текущая</w:t>
      </w:r>
      <w:r>
        <w:rPr>
          <w:spacing w:val="-15"/>
          <w:sz w:val="24"/>
        </w:rPr>
        <w:t xml:space="preserve"> </w:t>
      </w:r>
      <w:r>
        <w:rPr>
          <w:sz w:val="24"/>
        </w:rPr>
        <w:t>оценка</w:t>
      </w:r>
      <w:r>
        <w:rPr>
          <w:spacing w:val="-15"/>
          <w:sz w:val="24"/>
        </w:rPr>
        <w:t xml:space="preserve"> </w:t>
      </w:r>
      <w:r>
        <w:rPr>
          <w:sz w:val="24"/>
        </w:rPr>
        <w:t>может</w:t>
      </w:r>
      <w:r>
        <w:rPr>
          <w:spacing w:val="-15"/>
          <w:sz w:val="24"/>
        </w:rPr>
        <w:t xml:space="preserve"> </w:t>
      </w:r>
      <w:r>
        <w:rPr>
          <w:sz w:val="24"/>
        </w:rPr>
        <w:t>быть</w:t>
      </w:r>
      <w:r>
        <w:rPr>
          <w:spacing w:val="-15"/>
          <w:sz w:val="24"/>
        </w:rPr>
        <w:t xml:space="preserve"> </w:t>
      </w:r>
      <w:r>
        <w:rPr>
          <w:sz w:val="24"/>
        </w:rPr>
        <w:t>формирующей</w:t>
      </w:r>
      <w:r>
        <w:rPr>
          <w:spacing w:val="-13"/>
          <w:sz w:val="24"/>
        </w:rPr>
        <w:t xml:space="preserve"> </w:t>
      </w:r>
      <w:r>
        <w:rPr>
          <w:sz w:val="24"/>
        </w:rPr>
        <w:t>(поддерживающей</w:t>
      </w:r>
      <w:r>
        <w:rPr>
          <w:spacing w:val="-15"/>
          <w:sz w:val="24"/>
        </w:rPr>
        <w:t xml:space="preserve"> </w:t>
      </w:r>
      <w:r>
        <w:rPr>
          <w:sz w:val="24"/>
        </w:rPr>
        <w:t>и</w:t>
      </w:r>
      <w:r>
        <w:rPr>
          <w:spacing w:val="-15"/>
          <w:sz w:val="24"/>
        </w:rPr>
        <w:t xml:space="preserve"> </w:t>
      </w:r>
      <w:r>
        <w:rPr>
          <w:sz w:val="24"/>
        </w:rPr>
        <w:t>направляющей</w:t>
      </w:r>
      <w:r>
        <w:rPr>
          <w:spacing w:val="-15"/>
          <w:sz w:val="24"/>
        </w:rPr>
        <w:t xml:space="preserve"> </w:t>
      </w:r>
      <w:r>
        <w:rPr>
          <w:sz w:val="24"/>
        </w:rP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50D89" w:rsidRDefault="00D375B2" w:rsidP="006D317B">
      <w:pPr>
        <w:pStyle w:val="a6"/>
        <w:numPr>
          <w:ilvl w:val="3"/>
          <w:numId w:val="69"/>
        </w:numPr>
        <w:tabs>
          <w:tab w:val="left" w:pos="2028"/>
        </w:tabs>
        <w:spacing w:before="243" w:line="237" w:lineRule="auto"/>
        <w:ind w:right="712" w:firstLine="542"/>
        <w:jc w:val="both"/>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50D89" w:rsidRDefault="00D375B2" w:rsidP="006D317B">
      <w:pPr>
        <w:pStyle w:val="a6"/>
        <w:numPr>
          <w:ilvl w:val="3"/>
          <w:numId w:val="69"/>
        </w:numPr>
        <w:tabs>
          <w:tab w:val="left" w:pos="2038"/>
        </w:tabs>
        <w:spacing w:before="243"/>
        <w:ind w:right="704" w:firstLine="542"/>
        <w:jc w:val="both"/>
        <w:rPr>
          <w:sz w:val="24"/>
        </w:rPr>
      </w:pPr>
      <w:r>
        <w:rPr>
          <w:sz w:val="24"/>
        </w:rPr>
        <w:t>В текущей оценке используются различные формы и методы проверки (устные и письменные</w:t>
      </w:r>
      <w:r>
        <w:rPr>
          <w:spacing w:val="-15"/>
          <w:sz w:val="24"/>
        </w:rPr>
        <w:t xml:space="preserve"> </w:t>
      </w:r>
      <w:r>
        <w:rPr>
          <w:sz w:val="24"/>
        </w:rPr>
        <w:t>опросы,</w:t>
      </w:r>
      <w:r>
        <w:rPr>
          <w:spacing w:val="-12"/>
          <w:sz w:val="24"/>
        </w:rPr>
        <w:t xml:space="preserve"> </w:t>
      </w:r>
      <w:r>
        <w:rPr>
          <w:sz w:val="24"/>
        </w:rPr>
        <w:t>практические</w:t>
      </w:r>
      <w:r>
        <w:rPr>
          <w:spacing w:val="-13"/>
          <w:sz w:val="24"/>
        </w:rPr>
        <w:t xml:space="preserve"> </w:t>
      </w:r>
      <w:r>
        <w:rPr>
          <w:sz w:val="24"/>
        </w:rPr>
        <w:t>работы,</w:t>
      </w:r>
      <w:r>
        <w:rPr>
          <w:spacing w:val="-10"/>
          <w:sz w:val="24"/>
        </w:rPr>
        <w:t xml:space="preserve"> </w:t>
      </w:r>
      <w:r>
        <w:rPr>
          <w:sz w:val="24"/>
        </w:rPr>
        <w:t>творческие</w:t>
      </w:r>
      <w:r>
        <w:rPr>
          <w:spacing w:val="-13"/>
          <w:sz w:val="24"/>
        </w:rPr>
        <w:t xml:space="preserve"> </w:t>
      </w:r>
      <w:r>
        <w:rPr>
          <w:sz w:val="24"/>
        </w:rPr>
        <w:t>работы,</w:t>
      </w:r>
      <w:r>
        <w:rPr>
          <w:spacing w:val="-10"/>
          <w:sz w:val="24"/>
        </w:rPr>
        <w:t xml:space="preserve"> </w:t>
      </w:r>
      <w:r>
        <w:rPr>
          <w:sz w:val="24"/>
        </w:rPr>
        <w:t>индивидуальные</w:t>
      </w:r>
      <w:r>
        <w:rPr>
          <w:spacing w:val="-13"/>
          <w:sz w:val="24"/>
        </w:rPr>
        <w:t xml:space="preserve"> </w:t>
      </w:r>
      <w:r>
        <w:rPr>
          <w:sz w:val="24"/>
        </w:rPr>
        <w:t>и</w:t>
      </w:r>
      <w:r>
        <w:rPr>
          <w:spacing w:val="-11"/>
          <w:sz w:val="24"/>
        </w:rPr>
        <w:t xml:space="preserve"> </w:t>
      </w:r>
      <w:r>
        <w:rPr>
          <w:sz w:val="24"/>
        </w:rPr>
        <w:t>групповые</w:t>
      </w:r>
      <w:r>
        <w:rPr>
          <w:spacing w:val="-15"/>
          <w:sz w:val="24"/>
        </w:rPr>
        <w:t xml:space="preserve"> </w:t>
      </w:r>
      <w:r>
        <w:rPr>
          <w:sz w:val="24"/>
        </w:rPr>
        <w:t xml:space="preserve">формы, само- и взаимооценка, рефлексия, листы продвижения и другие) с учетом особенностей учебного </w:t>
      </w:r>
      <w:r>
        <w:rPr>
          <w:spacing w:val="-2"/>
          <w:sz w:val="24"/>
        </w:rPr>
        <w:t>предмета.</w:t>
      </w:r>
    </w:p>
    <w:p w:rsidR="00A50D89" w:rsidRDefault="00D375B2" w:rsidP="006D317B">
      <w:pPr>
        <w:pStyle w:val="a6"/>
        <w:numPr>
          <w:ilvl w:val="3"/>
          <w:numId w:val="69"/>
        </w:numPr>
        <w:tabs>
          <w:tab w:val="left" w:pos="2076"/>
        </w:tabs>
        <w:spacing w:before="243" w:line="237" w:lineRule="auto"/>
        <w:ind w:right="717" w:firstLine="542"/>
        <w:jc w:val="both"/>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A50D89" w:rsidRDefault="00D375B2" w:rsidP="006D317B">
      <w:pPr>
        <w:pStyle w:val="a6"/>
        <w:numPr>
          <w:ilvl w:val="2"/>
          <w:numId w:val="68"/>
        </w:numPr>
        <w:tabs>
          <w:tab w:val="left" w:pos="1913"/>
        </w:tabs>
        <w:spacing w:before="243"/>
        <w:ind w:right="711" w:firstLine="542"/>
        <w:rPr>
          <w:sz w:val="24"/>
        </w:rPr>
      </w:pPr>
      <w:r>
        <w:rPr>
          <w:sz w:val="24"/>
        </w:rPr>
        <w:t>Тематическая</w:t>
      </w:r>
      <w:r>
        <w:rPr>
          <w:spacing w:val="80"/>
          <w:sz w:val="24"/>
        </w:rPr>
        <w:t xml:space="preserve"> </w:t>
      </w:r>
      <w:r>
        <w:rPr>
          <w:sz w:val="24"/>
        </w:rPr>
        <w:t>оценка</w:t>
      </w:r>
      <w:r>
        <w:rPr>
          <w:spacing w:val="80"/>
          <w:sz w:val="24"/>
        </w:rPr>
        <w:t xml:space="preserve"> </w:t>
      </w:r>
      <w:r>
        <w:rPr>
          <w:sz w:val="24"/>
        </w:rPr>
        <w:t>представляет</w:t>
      </w:r>
      <w:r>
        <w:rPr>
          <w:spacing w:val="80"/>
          <w:sz w:val="24"/>
        </w:rPr>
        <w:t xml:space="preserve"> </w:t>
      </w:r>
      <w:r>
        <w:rPr>
          <w:sz w:val="24"/>
        </w:rPr>
        <w:t>собой</w:t>
      </w:r>
      <w:r>
        <w:rPr>
          <w:spacing w:val="80"/>
          <w:sz w:val="24"/>
        </w:rPr>
        <w:t xml:space="preserve"> </w:t>
      </w:r>
      <w:r>
        <w:rPr>
          <w:sz w:val="24"/>
        </w:rPr>
        <w:t>процедуру</w:t>
      </w:r>
      <w:r>
        <w:rPr>
          <w:spacing w:val="80"/>
          <w:sz w:val="24"/>
        </w:rPr>
        <w:t xml:space="preserve"> </w:t>
      </w:r>
      <w:r>
        <w:rPr>
          <w:sz w:val="24"/>
        </w:rPr>
        <w:t>оценки</w:t>
      </w:r>
      <w:r>
        <w:rPr>
          <w:spacing w:val="80"/>
          <w:sz w:val="24"/>
        </w:rPr>
        <w:t xml:space="preserve"> </w:t>
      </w:r>
      <w:r>
        <w:rPr>
          <w:sz w:val="24"/>
        </w:rPr>
        <w:t>уровня</w:t>
      </w:r>
      <w:r>
        <w:rPr>
          <w:spacing w:val="80"/>
          <w:sz w:val="24"/>
        </w:rPr>
        <w:t xml:space="preserve"> </w:t>
      </w:r>
      <w:r>
        <w:rPr>
          <w:sz w:val="24"/>
        </w:rPr>
        <w:t>достижения тематических планируемых результатов по учебному предмету.</w:t>
      </w:r>
    </w:p>
    <w:p w:rsidR="00A50D89" w:rsidRDefault="00D375B2" w:rsidP="006D317B">
      <w:pPr>
        <w:pStyle w:val="a6"/>
        <w:numPr>
          <w:ilvl w:val="2"/>
          <w:numId w:val="68"/>
        </w:numPr>
        <w:tabs>
          <w:tab w:val="left" w:pos="1803"/>
        </w:tabs>
        <w:spacing w:before="241" w:line="446" w:lineRule="auto"/>
        <w:ind w:left="1080" w:right="2736" w:firstLine="0"/>
        <w:rPr>
          <w:sz w:val="24"/>
        </w:rPr>
      </w:pPr>
      <w:r>
        <w:rPr>
          <w:sz w:val="24"/>
        </w:rPr>
        <w:t>Внутренний</w:t>
      </w:r>
      <w:r>
        <w:rPr>
          <w:spacing w:val="-9"/>
          <w:sz w:val="24"/>
        </w:rPr>
        <w:t xml:space="preserve"> </w:t>
      </w:r>
      <w:r>
        <w:rPr>
          <w:sz w:val="24"/>
        </w:rPr>
        <w:t>мониторинг</w:t>
      </w:r>
      <w:r>
        <w:rPr>
          <w:spacing w:val="-12"/>
          <w:sz w:val="24"/>
        </w:rPr>
        <w:t xml:space="preserve"> </w:t>
      </w:r>
      <w:r>
        <w:rPr>
          <w:sz w:val="24"/>
        </w:rPr>
        <w:t>представляет</w:t>
      </w:r>
      <w:r>
        <w:rPr>
          <w:spacing w:val="-10"/>
          <w:sz w:val="24"/>
        </w:rPr>
        <w:t xml:space="preserve"> </w:t>
      </w:r>
      <w:r>
        <w:rPr>
          <w:sz w:val="24"/>
        </w:rPr>
        <w:t>собой</w:t>
      </w:r>
      <w:r>
        <w:rPr>
          <w:spacing w:val="-9"/>
          <w:sz w:val="24"/>
        </w:rPr>
        <w:t xml:space="preserve"> </w:t>
      </w:r>
      <w:r>
        <w:rPr>
          <w:sz w:val="24"/>
        </w:rPr>
        <w:t>следующие</w:t>
      </w:r>
      <w:r>
        <w:rPr>
          <w:spacing w:val="-11"/>
          <w:sz w:val="24"/>
        </w:rPr>
        <w:t xml:space="preserve"> </w:t>
      </w:r>
      <w:r>
        <w:rPr>
          <w:sz w:val="24"/>
        </w:rPr>
        <w:t>процедуры: стартовая диагностика;</w:t>
      </w:r>
    </w:p>
    <w:p w:rsidR="00A50D89" w:rsidRDefault="00D375B2">
      <w:pPr>
        <w:pStyle w:val="a3"/>
        <w:spacing w:before="5"/>
        <w:ind w:left="1080"/>
      </w:pPr>
      <w:r>
        <w:t>оценка</w:t>
      </w:r>
      <w:r>
        <w:rPr>
          <w:spacing w:val="-5"/>
        </w:rPr>
        <w:t xml:space="preserve"> </w:t>
      </w:r>
      <w:r>
        <w:t>уровня</w:t>
      </w:r>
      <w:r>
        <w:rPr>
          <w:spacing w:val="-3"/>
        </w:rPr>
        <w:t xml:space="preserve"> </w:t>
      </w:r>
      <w:r>
        <w:t>достижения</w:t>
      </w:r>
      <w:r>
        <w:rPr>
          <w:spacing w:val="-6"/>
        </w:rPr>
        <w:t xml:space="preserve"> </w:t>
      </w:r>
      <w:r>
        <w:t>предметных</w:t>
      </w:r>
      <w:r>
        <w:rPr>
          <w:spacing w:val="-7"/>
        </w:rPr>
        <w:t xml:space="preserve"> </w:t>
      </w:r>
      <w:r>
        <w:t>и</w:t>
      </w:r>
      <w:r>
        <w:rPr>
          <w:spacing w:val="-6"/>
        </w:rPr>
        <w:t xml:space="preserve"> </w:t>
      </w:r>
      <w:r>
        <w:t>метапредметных</w:t>
      </w:r>
      <w:r>
        <w:rPr>
          <w:spacing w:val="-6"/>
        </w:rPr>
        <w:t xml:space="preserve"> </w:t>
      </w:r>
      <w:r>
        <w:rPr>
          <w:spacing w:val="-2"/>
        </w:rPr>
        <w:t>результатов;</w:t>
      </w:r>
    </w:p>
    <w:p w:rsidR="00A50D89" w:rsidRDefault="00A50D89">
      <w:pPr>
        <w:pStyle w:val="a3"/>
        <w:sectPr w:rsidR="00A50D89">
          <w:pgSz w:w="11910" w:h="16840"/>
          <w:pgMar w:top="240" w:right="0" w:bottom="660" w:left="283" w:header="0" w:footer="440" w:gutter="0"/>
          <w:cols w:space="720"/>
        </w:sectPr>
      </w:pPr>
    </w:p>
    <w:p w:rsidR="00A50D89" w:rsidRDefault="00D375B2">
      <w:pPr>
        <w:pStyle w:val="a3"/>
        <w:spacing w:before="74"/>
        <w:ind w:left="1080"/>
      </w:pPr>
      <w:r>
        <w:lastRenderedPageBreak/>
        <w:t>оценка</w:t>
      </w:r>
      <w:r>
        <w:rPr>
          <w:spacing w:val="-5"/>
        </w:rPr>
        <w:t xml:space="preserve"> </w:t>
      </w:r>
      <w:r>
        <w:t>уровня</w:t>
      </w:r>
      <w:r>
        <w:rPr>
          <w:spacing w:val="-3"/>
        </w:rPr>
        <w:t xml:space="preserve"> </w:t>
      </w:r>
      <w:r>
        <w:t>функциональной</w:t>
      </w:r>
      <w:r>
        <w:rPr>
          <w:spacing w:val="-7"/>
        </w:rPr>
        <w:t xml:space="preserve"> </w:t>
      </w:r>
      <w:r>
        <w:rPr>
          <w:spacing w:val="-2"/>
        </w:rPr>
        <w:t>грамотности;</w:t>
      </w:r>
    </w:p>
    <w:p w:rsidR="00A50D89" w:rsidRDefault="00D375B2">
      <w:pPr>
        <w:pStyle w:val="a3"/>
        <w:spacing w:before="238"/>
        <w:ind w:right="706" w:firstLine="542"/>
        <w:jc w:val="both"/>
      </w:pPr>
      <w:r>
        <w:t>оценка</w:t>
      </w:r>
      <w:r>
        <w:rPr>
          <w:spacing w:val="-5"/>
        </w:rPr>
        <w:t xml:space="preserve"> </w:t>
      </w:r>
      <w:r>
        <w:t>уровня</w:t>
      </w:r>
      <w:r>
        <w:rPr>
          <w:spacing w:val="-4"/>
        </w:rPr>
        <w:t xml:space="preserve"> </w:t>
      </w:r>
      <w:r>
        <w:t>профессионального</w:t>
      </w:r>
      <w:r>
        <w:rPr>
          <w:spacing w:val="-4"/>
        </w:rPr>
        <w:t xml:space="preserve"> </w:t>
      </w:r>
      <w:r>
        <w:t>мастерства</w:t>
      </w:r>
      <w:r>
        <w:rPr>
          <w:spacing w:val="-10"/>
        </w:rPr>
        <w:t xml:space="preserve"> </w:t>
      </w:r>
      <w:r>
        <w:t>педагогического работника,</w:t>
      </w:r>
      <w:r>
        <w:rPr>
          <w:spacing w:val="-7"/>
        </w:rPr>
        <w:t xml:space="preserve"> </w:t>
      </w:r>
      <w:r>
        <w:t>осуществляемого</w:t>
      </w:r>
      <w:r>
        <w:rPr>
          <w:spacing w:val="-4"/>
        </w:rPr>
        <w:t xml:space="preserve"> </w:t>
      </w:r>
      <w:r>
        <w:t>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50D89" w:rsidRDefault="00D375B2">
      <w:pPr>
        <w:pStyle w:val="a3"/>
        <w:spacing w:before="243"/>
        <w:ind w:right="707" w:firstLine="542"/>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50D89" w:rsidRDefault="00D375B2" w:rsidP="006D317B">
      <w:pPr>
        <w:pStyle w:val="a6"/>
        <w:numPr>
          <w:ilvl w:val="2"/>
          <w:numId w:val="68"/>
        </w:numPr>
        <w:tabs>
          <w:tab w:val="left" w:pos="1822"/>
        </w:tabs>
        <w:spacing w:before="240"/>
        <w:ind w:right="711" w:firstLine="542"/>
        <w:jc w:val="both"/>
        <w:rPr>
          <w:sz w:val="24"/>
        </w:rPr>
      </w:pPr>
      <w:r>
        <w:rPr>
          <w:sz w:val="24"/>
        </w:rPr>
        <w:t>Система оценки достижения обучающимися с ЗПР планируемых результатов освоения ФАОП ООО для обучающихся с ЗПР должна</w:t>
      </w:r>
      <w:r>
        <w:rPr>
          <w:spacing w:val="-3"/>
          <w:sz w:val="24"/>
        </w:rPr>
        <w:t xml:space="preserve"> </w:t>
      </w:r>
      <w:r>
        <w:rPr>
          <w:sz w:val="24"/>
        </w:rPr>
        <w:t>предусматривать</w:t>
      </w:r>
      <w:r>
        <w:rPr>
          <w:spacing w:val="-1"/>
          <w:sz w:val="24"/>
        </w:rPr>
        <w:t xml:space="preserve"> </w:t>
      </w:r>
      <w:r>
        <w:rPr>
          <w:sz w:val="24"/>
        </w:rPr>
        <w:t>оценку</w:t>
      </w:r>
      <w:r>
        <w:rPr>
          <w:spacing w:val="-6"/>
          <w:sz w:val="24"/>
        </w:rPr>
        <w:t xml:space="preserve"> </w:t>
      </w:r>
      <w:r>
        <w:rPr>
          <w:sz w:val="24"/>
        </w:rPr>
        <w:t>достижения</w:t>
      </w:r>
      <w:r>
        <w:rPr>
          <w:spacing w:val="-6"/>
          <w:sz w:val="24"/>
        </w:rPr>
        <w:t xml:space="preserve"> </w:t>
      </w:r>
      <w:r>
        <w:rPr>
          <w:sz w:val="24"/>
        </w:rPr>
        <w:t>обучающимися с ЗПР планируемых результатов освоения ПКР.</w:t>
      </w:r>
    </w:p>
    <w:p w:rsidR="00A50D89" w:rsidRDefault="00D375B2" w:rsidP="006D317B">
      <w:pPr>
        <w:pStyle w:val="a6"/>
        <w:numPr>
          <w:ilvl w:val="3"/>
          <w:numId w:val="68"/>
        </w:numPr>
        <w:tabs>
          <w:tab w:val="left" w:pos="1971"/>
        </w:tabs>
        <w:spacing w:before="238"/>
        <w:ind w:right="707" w:firstLine="542"/>
        <w:jc w:val="both"/>
        <w:rPr>
          <w:sz w:val="24"/>
        </w:rPr>
      </w:pPr>
      <w:r>
        <w:rPr>
          <w:sz w:val="24"/>
        </w:rPr>
        <w:t>Оценка</w:t>
      </w:r>
      <w:r>
        <w:rPr>
          <w:spacing w:val="-15"/>
          <w:sz w:val="24"/>
        </w:rPr>
        <w:t xml:space="preserve"> </w:t>
      </w:r>
      <w:r>
        <w:rPr>
          <w:sz w:val="24"/>
        </w:rPr>
        <w:t>достижений</w:t>
      </w:r>
      <w:r>
        <w:rPr>
          <w:spacing w:val="-15"/>
          <w:sz w:val="24"/>
        </w:rPr>
        <w:t xml:space="preserve"> </w:t>
      </w:r>
      <w:r>
        <w:rPr>
          <w:sz w:val="24"/>
        </w:rPr>
        <w:t>по</w:t>
      </w:r>
      <w:r>
        <w:rPr>
          <w:spacing w:val="-15"/>
          <w:sz w:val="24"/>
        </w:rPr>
        <w:t xml:space="preserve"> </w:t>
      </w:r>
      <w:r>
        <w:rPr>
          <w:sz w:val="24"/>
        </w:rPr>
        <w:t>Программе</w:t>
      </w:r>
      <w:r>
        <w:rPr>
          <w:spacing w:val="-15"/>
          <w:sz w:val="24"/>
        </w:rPr>
        <w:t xml:space="preserve"> </w:t>
      </w:r>
      <w:r>
        <w:rPr>
          <w:sz w:val="24"/>
        </w:rPr>
        <w:t>коррекционной</w:t>
      </w:r>
      <w:r>
        <w:rPr>
          <w:spacing w:val="-15"/>
          <w:sz w:val="24"/>
        </w:rPr>
        <w:t xml:space="preserve"> </w:t>
      </w:r>
      <w:r>
        <w:rPr>
          <w:sz w:val="24"/>
        </w:rPr>
        <w:t>работы</w:t>
      </w:r>
      <w:r>
        <w:rPr>
          <w:spacing w:val="-15"/>
          <w:sz w:val="24"/>
        </w:rPr>
        <w:t xml:space="preserve"> </w:t>
      </w:r>
      <w:r>
        <w:rPr>
          <w:sz w:val="24"/>
        </w:rPr>
        <w:t>имеет</w:t>
      </w:r>
      <w:r>
        <w:rPr>
          <w:spacing w:val="-15"/>
          <w:sz w:val="24"/>
        </w:rPr>
        <w:t xml:space="preserve"> </w:t>
      </w:r>
      <w:r>
        <w:rPr>
          <w:sz w:val="24"/>
        </w:rPr>
        <w:t>дифференцированный характер, в связи</w:t>
      </w:r>
      <w:r>
        <w:rPr>
          <w:spacing w:val="-1"/>
          <w:sz w:val="24"/>
        </w:rPr>
        <w:t xml:space="preserve"> </w:t>
      </w:r>
      <w:r>
        <w:rPr>
          <w:sz w:val="24"/>
        </w:rPr>
        <w:t>с чем</w:t>
      </w:r>
      <w:r>
        <w:rPr>
          <w:spacing w:val="-1"/>
          <w:sz w:val="24"/>
        </w:rPr>
        <w:t xml:space="preserve"> </w:t>
      </w:r>
      <w:r>
        <w:rPr>
          <w:sz w:val="24"/>
        </w:rPr>
        <w:t>может</w:t>
      </w:r>
      <w:r>
        <w:rPr>
          <w:spacing w:val="-6"/>
          <w:sz w:val="24"/>
        </w:rPr>
        <w:t xml:space="preserve"> </w:t>
      </w:r>
      <w:r>
        <w:rPr>
          <w:sz w:val="24"/>
        </w:rPr>
        <w:t>определяться индивидуальными программами развития</w:t>
      </w:r>
      <w:r>
        <w:rPr>
          <w:spacing w:val="-7"/>
          <w:sz w:val="24"/>
        </w:rPr>
        <w:t xml:space="preserve"> </w:t>
      </w:r>
      <w:r>
        <w:rPr>
          <w:sz w:val="24"/>
        </w:rPr>
        <w:t>обучающихся с ЗПР.</w:t>
      </w:r>
    </w:p>
    <w:p w:rsidR="00A50D89" w:rsidRDefault="00D375B2" w:rsidP="006D317B">
      <w:pPr>
        <w:pStyle w:val="a6"/>
        <w:numPr>
          <w:ilvl w:val="3"/>
          <w:numId w:val="68"/>
        </w:numPr>
        <w:tabs>
          <w:tab w:val="left" w:pos="1980"/>
        </w:tabs>
        <w:spacing w:before="243"/>
        <w:ind w:left="1980" w:hanging="900"/>
        <w:rPr>
          <w:sz w:val="24"/>
        </w:rPr>
      </w:pPr>
      <w:r>
        <w:rPr>
          <w:sz w:val="24"/>
        </w:rPr>
        <w:t>Мониторинг</w:t>
      </w:r>
      <w:r>
        <w:rPr>
          <w:spacing w:val="-14"/>
          <w:sz w:val="24"/>
        </w:rPr>
        <w:t xml:space="preserve"> </w:t>
      </w:r>
      <w:r>
        <w:rPr>
          <w:sz w:val="24"/>
        </w:rPr>
        <w:t>достижения</w:t>
      </w:r>
      <w:r>
        <w:rPr>
          <w:spacing w:val="-15"/>
          <w:sz w:val="24"/>
        </w:rPr>
        <w:t xml:space="preserve"> </w:t>
      </w:r>
      <w:r>
        <w:rPr>
          <w:sz w:val="24"/>
        </w:rPr>
        <w:t>обучающимися</w:t>
      </w:r>
      <w:r>
        <w:rPr>
          <w:spacing w:val="-8"/>
          <w:sz w:val="24"/>
        </w:rPr>
        <w:t xml:space="preserve"> </w:t>
      </w:r>
      <w:r>
        <w:rPr>
          <w:sz w:val="24"/>
        </w:rPr>
        <w:t>планируемых</w:t>
      </w:r>
      <w:r>
        <w:rPr>
          <w:spacing w:val="-13"/>
          <w:sz w:val="24"/>
        </w:rPr>
        <w:t xml:space="preserve"> </w:t>
      </w:r>
      <w:r>
        <w:rPr>
          <w:sz w:val="24"/>
        </w:rPr>
        <w:t>результатов</w:t>
      </w:r>
      <w:r>
        <w:rPr>
          <w:spacing w:val="-6"/>
          <w:sz w:val="24"/>
        </w:rPr>
        <w:t xml:space="preserve"> </w:t>
      </w:r>
      <w:r>
        <w:rPr>
          <w:sz w:val="24"/>
        </w:rPr>
        <w:t>ПКР</w:t>
      </w:r>
      <w:r>
        <w:rPr>
          <w:spacing w:val="-7"/>
          <w:sz w:val="24"/>
        </w:rPr>
        <w:t xml:space="preserve"> </w:t>
      </w:r>
      <w:r>
        <w:rPr>
          <w:spacing w:val="-2"/>
          <w:sz w:val="24"/>
        </w:rPr>
        <w:t>предполагает:</w:t>
      </w:r>
    </w:p>
    <w:p w:rsidR="00A50D89" w:rsidRDefault="00D375B2">
      <w:pPr>
        <w:pStyle w:val="a3"/>
        <w:spacing w:before="238"/>
        <w:ind w:right="699" w:firstLine="542"/>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w:t>
      </w:r>
      <w:r>
        <w:rPr>
          <w:spacing w:val="-14"/>
        </w:rPr>
        <w:t xml:space="preserve"> </w:t>
      </w:r>
      <w:r>
        <w:t>личностной,</w:t>
      </w:r>
      <w:r>
        <w:rPr>
          <w:spacing w:val="-11"/>
        </w:rPr>
        <w:t xml:space="preserve"> </w:t>
      </w:r>
      <w:r>
        <w:t>коммуникативной</w:t>
      </w:r>
      <w:r>
        <w:rPr>
          <w:spacing w:val="-15"/>
        </w:rPr>
        <w:t xml:space="preserve"> </w:t>
      </w:r>
      <w:r>
        <w:t>и</w:t>
      </w:r>
      <w:r>
        <w:rPr>
          <w:spacing w:val="-15"/>
        </w:rPr>
        <w:t xml:space="preserve"> </w:t>
      </w:r>
      <w:r>
        <w:t>речевой</w:t>
      </w:r>
      <w:r>
        <w:rPr>
          <w:spacing w:val="-13"/>
        </w:rPr>
        <w:t xml:space="preserve"> </w:t>
      </w:r>
      <w:r>
        <w:t>сфер,</w:t>
      </w:r>
      <w:r>
        <w:rPr>
          <w:spacing w:val="-15"/>
        </w:rPr>
        <w:t xml:space="preserve"> </w:t>
      </w:r>
      <w:r>
        <w:t>свидетельствующий</w:t>
      </w:r>
      <w:r>
        <w:rPr>
          <w:spacing w:val="-13"/>
        </w:rPr>
        <w:t xml:space="preserve"> </w:t>
      </w:r>
      <w:r>
        <w:t>о</w:t>
      </w:r>
      <w:r>
        <w:rPr>
          <w:spacing w:val="-13"/>
        </w:rPr>
        <w:t xml:space="preserve"> </w:t>
      </w:r>
      <w:r>
        <w:t>степени</w:t>
      </w:r>
      <w:r>
        <w:rPr>
          <w:spacing w:val="-15"/>
        </w:rPr>
        <w:t xml:space="preserve"> </w:t>
      </w:r>
      <w:r>
        <w:t>влияния нарушений</w:t>
      </w:r>
      <w:r>
        <w:rPr>
          <w:spacing w:val="-15"/>
        </w:rPr>
        <w:t xml:space="preserve"> </w:t>
      </w:r>
      <w:r>
        <w:t>развития</w:t>
      </w:r>
      <w:r>
        <w:rPr>
          <w:spacing w:val="-15"/>
        </w:rPr>
        <w:t xml:space="preserve"> </w:t>
      </w:r>
      <w:r>
        <w:t>на</w:t>
      </w:r>
      <w:r>
        <w:rPr>
          <w:spacing w:val="-15"/>
        </w:rPr>
        <w:t xml:space="preserve"> </w:t>
      </w:r>
      <w:r>
        <w:t>учебно-познавательную</w:t>
      </w:r>
      <w:r>
        <w:rPr>
          <w:spacing w:val="-15"/>
        </w:rPr>
        <w:t xml:space="preserve"> </w:t>
      </w:r>
      <w:r>
        <w:t>деятельность</w:t>
      </w:r>
      <w:r>
        <w:rPr>
          <w:spacing w:val="-15"/>
        </w:rPr>
        <w:t xml:space="preserve"> </w:t>
      </w:r>
      <w:r>
        <w:t>и</w:t>
      </w:r>
      <w:r>
        <w:rPr>
          <w:spacing w:val="-15"/>
        </w:rPr>
        <w:t xml:space="preserve"> </w:t>
      </w:r>
      <w:r>
        <w:t>социальную</w:t>
      </w:r>
      <w:r>
        <w:rPr>
          <w:spacing w:val="-15"/>
        </w:rPr>
        <w:t xml:space="preserve"> </w:t>
      </w:r>
      <w:r>
        <w:t>адаптацию,</w:t>
      </w:r>
      <w:r>
        <w:rPr>
          <w:spacing w:val="-15"/>
        </w:rPr>
        <w:t xml:space="preserve"> </w:t>
      </w:r>
      <w:r>
        <w:t>при</w:t>
      </w:r>
      <w:r>
        <w:rPr>
          <w:spacing w:val="-15"/>
        </w:rPr>
        <w:t xml:space="preserve"> </w:t>
      </w:r>
      <w:r>
        <w:t>переходе на</w:t>
      </w:r>
      <w:r>
        <w:rPr>
          <w:spacing w:val="-7"/>
        </w:rPr>
        <w:t xml:space="preserve"> </w:t>
      </w:r>
      <w:r>
        <w:t>уровень</w:t>
      </w:r>
      <w:r>
        <w:rPr>
          <w:spacing w:val="-15"/>
        </w:rPr>
        <w:t xml:space="preserve"> </w:t>
      </w:r>
      <w:r>
        <w:t>основного</w:t>
      </w:r>
      <w:r>
        <w:rPr>
          <w:spacing w:val="-15"/>
        </w:rPr>
        <w:t xml:space="preserve"> </w:t>
      </w:r>
      <w:r>
        <w:t>общего</w:t>
      </w:r>
      <w:r>
        <w:rPr>
          <w:spacing w:val="-11"/>
        </w:rPr>
        <w:t xml:space="preserve"> </w:t>
      </w:r>
      <w:r>
        <w:t>образования</w:t>
      </w:r>
      <w:r>
        <w:rPr>
          <w:spacing w:val="-11"/>
        </w:rPr>
        <w:t xml:space="preserve"> </w:t>
      </w:r>
      <w:r>
        <w:t>(стартовая</w:t>
      </w:r>
      <w:r>
        <w:rPr>
          <w:spacing w:val="-11"/>
        </w:rPr>
        <w:t xml:space="preserve"> </w:t>
      </w:r>
      <w:r>
        <w:t>диагностика</w:t>
      </w:r>
      <w:r>
        <w:rPr>
          <w:spacing w:val="-12"/>
        </w:rPr>
        <w:t xml:space="preserve"> </w:t>
      </w:r>
      <w:r>
        <w:t>в</w:t>
      </w:r>
      <w:r>
        <w:rPr>
          <w:spacing w:val="-14"/>
        </w:rPr>
        <w:t xml:space="preserve"> </w:t>
      </w:r>
      <w:r>
        <w:t>начале</w:t>
      </w:r>
      <w:r>
        <w:rPr>
          <w:spacing w:val="-11"/>
        </w:rPr>
        <w:t xml:space="preserve"> </w:t>
      </w:r>
      <w:r>
        <w:t>обучения</w:t>
      </w:r>
      <w:r>
        <w:rPr>
          <w:spacing w:val="-11"/>
        </w:rPr>
        <w:t xml:space="preserve"> </w:t>
      </w:r>
      <w:r>
        <w:t>в</w:t>
      </w:r>
      <w:r>
        <w:rPr>
          <w:spacing w:val="-9"/>
        </w:rPr>
        <w:t xml:space="preserve"> </w:t>
      </w:r>
      <w:r>
        <w:t>пятом</w:t>
      </w:r>
      <w:r>
        <w:rPr>
          <w:spacing w:val="-9"/>
        </w:rPr>
        <w:t xml:space="preserve"> </w:t>
      </w:r>
      <w:r>
        <w:t>классе), а также не реже одного раза в полугодие;</w:t>
      </w:r>
    </w:p>
    <w:p w:rsidR="00A50D89" w:rsidRDefault="00D375B2">
      <w:pPr>
        <w:pStyle w:val="a3"/>
        <w:spacing w:before="241" w:line="242" w:lineRule="auto"/>
        <w:ind w:right="706" w:firstLine="542"/>
        <w:jc w:val="both"/>
      </w:pPr>
      <w:r>
        <w:t>систематическое осуществление психолого-педагогических наблюдений в учебной и внеурочной деятельности;</w:t>
      </w:r>
    </w:p>
    <w:p w:rsidR="00A50D89" w:rsidRDefault="00D375B2">
      <w:pPr>
        <w:pStyle w:val="a3"/>
        <w:spacing w:before="234" w:line="242" w:lineRule="auto"/>
        <w:ind w:right="716" w:firstLine="542"/>
        <w:jc w:val="both"/>
      </w:pPr>
      <w:r>
        <w:t>проведение мониторинга социальной ситуации и условий семейного воспитания</w:t>
      </w:r>
      <w:r>
        <w:rPr>
          <w:spacing w:val="-3"/>
        </w:rPr>
        <w:t xml:space="preserve"> </w:t>
      </w:r>
      <w:r>
        <w:t>(проводится</w:t>
      </w:r>
      <w:r>
        <w:rPr>
          <w:spacing w:val="-4"/>
        </w:rPr>
        <w:t xml:space="preserve"> </w:t>
      </w:r>
      <w:r>
        <w:t>в начале обучения в пятом классе, а также не реже одного раза в полугодие);</w:t>
      </w:r>
    </w:p>
    <w:p w:rsidR="00A50D89" w:rsidRDefault="00D375B2">
      <w:pPr>
        <w:pStyle w:val="a3"/>
        <w:spacing w:before="235"/>
        <w:ind w:right="712" w:firstLine="542"/>
        <w:jc w:val="both"/>
      </w:pPr>
      <w: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A50D89" w:rsidRDefault="00D375B2" w:rsidP="006D317B">
      <w:pPr>
        <w:pStyle w:val="a6"/>
        <w:numPr>
          <w:ilvl w:val="3"/>
          <w:numId w:val="68"/>
        </w:numPr>
        <w:tabs>
          <w:tab w:val="left" w:pos="2023"/>
        </w:tabs>
        <w:spacing w:before="242"/>
        <w:ind w:right="700" w:firstLine="542"/>
        <w:jc w:val="both"/>
        <w:rPr>
          <w:sz w:val="24"/>
        </w:rPr>
      </w:pPr>
      <w:r>
        <w:rPr>
          <w:sz w:val="24"/>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учителями-логопедами, социальными педагогами, учителями-предметниками, классными руководителями.</w:t>
      </w:r>
    </w:p>
    <w:p w:rsidR="00A50D89" w:rsidRDefault="00D375B2" w:rsidP="006D317B">
      <w:pPr>
        <w:pStyle w:val="a6"/>
        <w:numPr>
          <w:ilvl w:val="3"/>
          <w:numId w:val="68"/>
        </w:numPr>
        <w:tabs>
          <w:tab w:val="left" w:pos="1985"/>
        </w:tabs>
        <w:spacing w:before="241"/>
        <w:ind w:right="705" w:firstLine="542"/>
        <w:jc w:val="both"/>
        <w:rPr>
          <w:sz w:val="24"/>
        </w:rPr>
      </w:pPr>
      <w:r>
        <w:rPr>
          <w:sz w:val="24"/>
        </w:rPr>
        <w:t>Для</w:t>
      </w:r>
      <w:r>
        <w:rPr>
          <w:spacing w:val="-2"/>
          <w:sz w:val="24"/>
        </w:rPr>
        <w:t xml:space="preserve"> </w:t>
      </w:r>
      <w:r>
        <w:rPr>
          <w:sz w:val="24"/>
        </w:rPr>
        <w:t>оценки результатов</w:t>
      </w:r>
      <w:r>
        <w:rPr>
          <w:spacing w:val="-4"/>
          <w:sz w:val="24"/>
        </w:rPr>
        <w:t xml:space="preserve"> </w:t>
      </w:r>
      <w:r>
        <w:rPr>
          <w:sz w:val="24"/>
        </w:rPr>
        <w:t>освоения</w:t>
      </w:r>
      <w:r>
        <w:rPr>
          <w:spacing w:val="-6"/>
          <w:sz w:val="24"/>
        </w:rPr>
        <w:t xml:space="preserve"> </w:t>
      </w:r>
      <w:r>
        <w:rPr>
          <w:sz w:val="24"/>
        </w:rPr>
        <w:t>обучающимися с</w:t>
      </w:r>
      <w:r>
        <w:rPr>
          <w:spacing w:val="-2"/>
          <w:sz w:val="24"/>
        </w:rPr>
        <w:t xml:space="preserve"> </w:t>
      </w:r>
      <w:r>
        <w:rPr>
          <w:sz w:val="24"/>
        </w:rPr>
        <w:t>ЗПР ПКР, в том числе</w:t>
      </w:r>
      <w:r>
        <w:rPr>
          <w:spacing w:val="-2"/>
          <w:sz w:val="24"/>
        </w:rPr>
        <w:t xml:space="preserve"> </w:t>
      </w:r>
      <w:r>
        <w:rPr>
          <w:sz w:val="24"/>
        </w:rPr>
        <w:t>расширения сферы</w:t>
      </w:r>
      <w:r>
        <w:rPr>
          <w:spacing w:val="-14"/>
          <w:sz w:val="24"/>
        </w:rPr>
        <w:t xml:space="preserve"> </w:t>
      </w:r>
      <w:r>
        <w:rPr>
          <w:sz w:val="24"/>
        </w:rPr>
        <w:t>жизненной</w:t>
      </w:r>
      <w:r>
        <w:rPr>
          <w:spacing w:val="-11"/>
          <w:sz w:val="24"/>
        </w:rPr>
        <w:t xml:space="preserve"> </w:t>
      </w:r>
      <w:r>
        <w:rPr>
          <w:sz w:val="24"/>
        </w:rPr>
        <w:t>компетенции,</w:t>
      </w:r>
      <w:r>
        <w:rPr>
          <w:spacing w:val="-11"/>
          <w:sz w:val="24"/>
        </w:rPr>
        <w:t xml:space="preserve"> </w:t>
      </w:r>
      <w:r>
        <w:rPr>
          <w:sz w:val="24"/>
        </w:rPr>
        <w:t>используется</w:t>
      </w:r>
      <w:r>
        <w:rPr>
          <w:spacing w:val="-13"/>
          <w:sz w:val="24"/>
        </w:rPr>
        <w:t xml:space="preserve"> </w:t>
      </w:r>
      <w:r>
        <w:rPr>
          <w:sz w:val="24"/>
        </w:rPr>
        <w:t>метод</w:t>
      </w:r>
      <w:r>
        <w:rPr>
          <w:spacing w:val="-15"/>
          <w:sz w:val="24"/>
        </w:rPr>
        <w:t xml:space="preserve"> </w:t>
      </w:r>
      <w:r>
        <w:rPr>
          <w:sz w:val="24"/>
        </w:rPr>
        <w:t>экспертной</w:t>
      </w:r>
      <w:r>
        <w:rPr>
          <w:spacing w:val="-15"/>
          <w:sz w:val="24"/>
        </w:rPr>
        <w:t xml:space="preserve"> </w:t>
      </w:r>
      <w:r>
        <w:rPr>
          <w:sz w:val="24"/>
        </w:rPr>
        <w:t>оценки,</w:t>
      </w:r>
      <w:r>
        <w:rPr>
          <w:spacing w:val="-11"/>
          <w:sz w:val="24"/>
        </w:rPr>
        <w:t xml:space="preserve"> </w:t>
      </w:r>
      <w:r>
        <w:rPr>
          <w:sz w:val="24"/>
        </w:rPr>
        <w:t>который</w:t>
      </w:r>
      <w:r>
        <w:rPr>
          <w:spacing w:val="-12"/>
          <w:sz w:val="24"/>
        </w:rPr>
        <w:t xml:space="preserve"> </w:t>
      </w:r>
      <w:r>
        <w:rPr>
          <w:sz w:val="24"/>
        </w:rPr>
        <w:t>представляет</w:t>
      </w:r>
      <w:r>
        <w:rPr>
          <w:spacing w:val="-15"/>
          <w:sz w:val="24"/>
        </w:rPr>
        <w:t xml:space="preserve"> </w:t>
      </w:r>
      <w:r>
        <w:rPr>
          <w:sz w:val="24"/>
        </w:rPr>
        <w:t xml:space="preserve">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w:t>
      </w:r>
      <w:r>
        <w:rPr>
          <w:spacing w:val="-2"/>
          <w:sz w:val="24"/>
        </w:rPr>
        <w:t>оценку.</w:t>
      </w:r>
    </w:p>
    <w:p w:rsidR="00A50D89" w:rsidRDefault="00D375B2" w:rsidP="006D317B">
      <w:pPr>
        <w:pStyle w:val="a6"/>
        <w:numPr>
          <w:ilvl w:val="3"/>
          <w:numId w:val="68"/>
        </w:numPr>
        <w:tabs>
          <w:tab w:val="left" w:pos="2042"/>
        </w:tabs>
        <w:spacing w:before="238"/>
        <w:ind w:right="705" w:firstLine="542"/>
        <w:jc w:val="both"/>
        <w:rPr>
          <w:sz w:val="24"/>
        </w:rPr>
      </w:pPr>
      <w:r>
        <w:rPr>
          <w:sz w:val="24"/>
        </w:rPr>
        <w:t xml:space="preserve">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w:t>
      </w:r>
      <w:r>
        <w:rPr>
          <w:spacing w:val="-2"/>
          <w:sz w:val="24"/>
        </w:rPr>
        <w:t>обучения.</w:t>
      </w:r>
    </w:p>
    <w:p w:rsidR="00A50D89" w:rsidRDefault="00A50D89">
      <w:pPr>
        <w:pStyle w:val="a6"/>
        <w:jc w:val="both"/>
        <w:rPr>
          <w:sz w:val="24"/>
        </w:rPr>
        <w:sectPr w:rsidR="00A50D89">
          <w:pgSz w:w="11910" w:h="16840"/>
          <w:pgMar w:top="240" w:right="0" w:bottom="660" w:left="283" w:header="0" w:footer="440" w:gutter="0"/>
          <w:cols w:space="720"/>
        </w:sectPr>
      </w:pPr>
    </w:p>
    <w:p w:rsidR="00A50D89" w:rsidRDefault="00A50D89">
      <w:pPr>
        <w:pStyle w:val="a3"/>
        <w:ind w:left="0"/>
      </w:pPr>
    </w:p>
    <w:p w:rsidR="00A50D89" w:rsidRDefault="00A50D89">
      <w:pPr>
        <w:pStyle w:val="a3"/>
        <w:ind w:left="0"/>
      </w:pPr>
    </w:p>
    <w:p w:rsidR="00A50D89" w:rsidRDefault="00A50D89">
      <w:pPr>
        <w:pStyle w:val="a3"/>
        <w:spacing w:before="53"/>
        <w:ind w:left="0"/>
      </w:pPr>
    </w:p>
    <w:p w:rsidR="00A50D89" w:rsidRDefault="00D375B2" w:rsidP="006D317B">
      <w:pPr>
        <w:pStyle w:val="3"/>
        <w:numPr>
          <w:ilvl w:val="0"/>
          <w:numId w:val="74"/>
        </w:numPr>
        <w:tabs>
          <w:tab w:val="left" w:pos="898"/>
        </w:tabs>
        <w:spacing w:before="1"/>
        <w:ind w:left="898" w:hanging="360"/>
        <w:jc w:val="left"/>
      </w:pPr>
      <w:r>
        <w:rPr>
          <w:noProof/>
          <w:lang w:eastAsia="ru-RU"/>
        </w:rPr>
        <mc:AlternateContent>
          <mc:Choice Requires="wps">
            <w:drawing>
              <wp:anchor distT="0" distB="0" distL="0" distR="0" simplePos="0" relativeHeight="15729664" behindDoc="0" locked="0" layoutInCell="1" allowOverlap="1">
                <wp:simplePos x="0" y="0"/>
                <wp:positionH relativeFrom="page">
                  <wp:posOffset>521512</wp:posOffset>
                </wp:positionH>
                <wp:positionV relativeFrom="paragraph">
                  <wp:posOffset>158032</wp:posOffset>
                </wp:positionV>
                <wp:extent cx="113030" cy="1524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5240"/>
                        </a:xfrm>
                        <a:custGeom>
                          <a:avLst/>
                          <a:gdLst/>
                          <a:ahLst/>
                          <a:cxnLst/>
                          <a:rect l="l" t="t" r="r" b="b"/>
                          <a:pathLst>
                            <a:path w="113030" h="15240">
                              <a:moveTo>
                                <a:pt x="112776" y="0"/>
                              </a:moveTo>
                              <a:lnTo>
                                <a:pt x="0" y="0"/>
                              </a:lnTo>
                              <a:lnTo>
                                <a:pt x="0" y="15240"/>
                              </a:lnTo>
                              <a:lnTo>
                                <a:pt x="112776" y="15240"/>
                              </a:lnTo>
                              <a:lnTo>
                                <a:pt x="1127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DD61FD" id="Graphic 7" o:spid="_x0000_s1026" style="position:absolute;margin-left:41.05pt;margin-top:12.45pt;width:8.9pt;height:1.2pt;z-index:15729664;visibility:visible;mso-wrap-style:square;mso-wrap-distance-left:0;mso-wrap-distance-top:0;mso-wrap-distance-right:0;mso-wrap-distance-bottom:0;mso-position-horizontal:absolute;mso-position-horizontal-relative:page;mso-position-vertical:absolute;mso-position-vertical-relative:text;v-text-anchor:top" coordsize="11303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5iLwIAAOAEAAAOAAAAZHJzL2Uyb0RvYy54bWysVMFu2zAMvQ/YPwi6L47TrRmMOMXQosWA&#10;oivQDD0rshwbk0WNUmLn70fJUeKtpw3zQabEJ5qPj/TqZug0Oyh0LZiS57M5Z8pIqFqzK/n3zf2H&#10;z5w5L0wlNBhV8qNy/Gb9/t2qt4VaQAO6UsgoiHFFb0veeG+LLHOyUZ1wM7DKkLMG7ISnLe6yCkVP&#10;0TudLebz66wHrCyCVM7R6d3o5OsYv66V9N/q2inPdMkpNx9XjOs2rNl6JYodCtu08pSG+IcsOtEa&#10;+ug51J3wgu2xfROqayWCg9rPJHQZ1HUrVeRAbPL5H2xeGmFV5ELFcfZcJvf/wsqnwzOytir5kjMj&#10;OpLo4VSNZShOb11BmBf7jIGes48gfzhyZL95wsadMEONXcASOTbESh/PlVaDZ5IO8/xqfkV6SHLl&#10;nxYfoxCZKNJduXf+QUGMIw6Pzo86VckSTbLkYJKJpHbQWUedPWekM3JGOm9Hna3w4V5ILpisvyTS&#10;pDyCs4OD2kCE+UAhzxfL5TVniQcleoFoM4USpwkq+dLbxnAjZko7+dN7xE0++1fgVMwUTWpwKkg2&#10;0j4bsRR0OC22A91W963Wgb3D3fZWIzuIMD3xCYWkKxNYbIRR+9AFW6iO1FE9NVHJ3c+9QMWZ/mqo&#10;Z8P8JQOTsU0Gen0LcUpj4dH5zfAq0DJLZsk9tc4TpIkQReqKQOqMDTcNfNl7qNvQMjG3MaPThsYo&#10;EjiNfJjT6T6iLj+m9S8AAAD//wMAUEsDBBQABgAIAAAAIQBmL0Xd3gAAAAcBAAAPAAAAZHJzL2Rv&#10;d25yZXYueG1sTI7BTsMwEETvSPyDtUhcEHWaFmhCnAoheuKACBUSN9feJhH2OordNv17lhOcRqMZ&#10;zbxqPXknjjjGPpCC+SwDgWSC7alVsP3Y3K5AxKTJahcIFZwxwrq+vKh0acOJ3vHYpFbwCMVSK+hS&#10;Gkopo+nQ6zgLAxJn+zB6ndiOrbSjPvG4dzLPsnvpdU/80OkBnzs0383BK2jM69dbdpMWL2b/uT0v&#10;75zJpo1S11fT0yOIhFP6K8MvPqNDzUy7cCAbhVOwyufcVJAvCxCcFwXrjv3DAmRdyf/89Q8AAAD/&#10;/wMAUEsBAi0AFAAGAAgAAAAhALaDOJL+AAAA4QEAABMAAAAAAAAAAAAAAAAAAAAAAFtDb250ZW50&#10;X1R5cGVzXS54bWxQSwECLQAUAAYACAAAACEAOP0h/9YAAACUAQAACwAAAAAAAAAAAAAAAAAvAQAA&#10;X3JlbHMvLnJlbHNQSwECLQAUAAYACAAAACEAuzBuYi8CAADgBAAADgAAAAAAAAAAAAAAAAAuAgAA&#10;ZHJzL2Uyb0RvYy54bWxQSwECLQAUAAYACAAAACEAZi9F3d4AAAAHAQAADwAAAAAAAAAAAAAAAACJ&#10;BAAAZHJzL2Rvd25yZXYueG1sUEsFBgAAAAAEAAQA8wAAAJQFAAAAAA==&#10;" path="m112776,l,,,15240r112776,l112776,xe" fillcolor="black" stroked="f">
                <v:path arrowok="t"/>
                <w10:wrap anchorx="page"/>
              </v:shape>
            </w:pict>
          </mc:Fallback>
        </mc:AlternateContent>
      </w:r>
      <w:bookmarkStart w:id="3" w:name="_TOC_250003"/>
      <w:r>
        <w:t>СОДЕРЖАТЕЛЬНЫЙ</w:t>
      </w:r>
      <w:r>
        <w:rPr>
          <w:spacing w:val="-3"/>
        </w:rPr>
        <w:t xml:space="preserve"> </w:t>
      </w:r>
      <w:r>
        <w:t>РАЗДЕЛ</w:t>
      </w:r>
      <w:r>
        <w:rPr>
          <w:spacing w:val="-5"/>
        </w:rPr>
        <w:t xml:space="preserve"> </w:t>
      </w:r>
      <w:r>
        <w:t>АООП</w:t>
      </w:r>
      <w:r>
        <w:rPr>
          <w:spacing w:val="-2"/>
        </w:rPr>
        <w:t xml:space="preserve"> </w:t>
      </w:r>
      <w:bookmarkEnd w:id="3"/>
      <w:r>
        <w:rPr>
          <w:spacing w:val="-5"/>
        </w:rPr>
        <w:t>ООО</w:t>
      </w:r>
    </w:p>
    <w:p w:rsidR="00A50D89" w:rsidRDefault="00A50D89">
      <w:pPr>
        <w:pStyle w:val="a3"/>
        <w:spacing w:before="148"/>
        <w:ind w:left="0"/>
        <w:rPr>
          <w:b/>
        </w:rPr>
      </w:pPr>
    </w:p>
    <w:p w:rsidR="00A50D89" w:rsidRDefault="00D375B2">
      <w:pPr>
        <w:pStyle w:val="a3"/>
        <w:ind w:right="1099"/>
        <w:jc w:val="both"/>
      </w:pPr>
      <w:r>
        <w:t>Программа</w:t>
      </w:r>
      <w:r>
        <w:rPr>
          <w:spacing w:val="-15"/>
        </w:rPr>
        <w:t xml:space="preserve"> </w:t>
      </w:r>
      <w:r>
        <w:t>развития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на</w:t>
      </w:r>
      <w:r>
        <w:rPr>
          <w:spacing w:val="-15"/>
        </w:rPr>
        <w:t xml:space="preserve"> </w:t>
      </w:r>
      <w:r>
        <w:t>уровне</w:t>
      </w:r>
      <w:r>
        <w:rPr>
          <w:spacing w:val="-15"/>
        </w:rPr>
        <w:t xml:space="preserve"> </w:t>
      </w:r>
      <w:r>
        <w:t>основного</w:t>
      </w:r>
      <w:r>
        <w:rPr>
          <w:spacing w:val="-15"/>
        </w:rPr>
        <w:t xml:space="preserve"> </w:t>
      </w:r>
      <w:r>
        <w:t>образования</w:t>
      </w:r>
      <w:r>
        <w:rPr>
          <w:spacing w:val="-15"/>
        </w:rPr>
        <w:t xml:space="preserve"> </w:t>
      </w:r>
      <w:r>
        <w:t>в</w:t>
      </w:r>
      <w:r>
        <w:rPr>
          <w:spacing w:val="-15"/>
        </w:rPr>
        <w:t xml:space="preserve"> </w:t>
      </w:r>
      <w:r>
        <w:t>МБОУ СОШ № 7 г. Сальска (далее — программа развития универсальных учебных действий –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w:t>
      </w:r>
      <w:r>
        <w:rPr>
          <w:spacing w:val="40"/>
        </w:rPr>
        <w:t xml:space="preserve"> </w:t>
      </w:r>
      <w:r>
        <w:t xml:space="preserve">разработки примерных программ учебных предметов, курсов, дисциплин, а также программ внеурочной </w:t>
      </w:r>
      <w:r>
        <w:rPr>
          <w:spacing w:val="-2"/>
        </w:rPr>
        <w:t>деятельности.</w:t>
      </w:r>
    </w:p>
    <w:p w:rsidR="00A50D89" w:rsidRDefault="00D375B2">
      <w:pPr>
        <w:pStyle w:val="a3"/>
        <w:tabs>
          <w:tab w:val="left" w:pos="3500"/>
        </w:tabs>
        <w:ind w:right="1110"/>
      </w:pPr>
      <w:r>
        <w:t>Программа развития универсальных учебных действий (УУД) в основной школе определяет: цели и задачи взаимодействия педагогов и обучающихся по развитию</w:t>
      </w:r>
      <w:r>
        <w:rPr>
          <w:spacing w:val="27"/>
        </w:rPr>
        <w:t xml:space="preserve"> </w:t>
      </w:r>
      <w:r>
        <w:t>универсальных учебных действий</w:t>
      </w:r>
      <w:r>
        <w:rPr>
          <w:spacing w:val="40"/>
        </w:rPr>
        <w:t xml:space="preserve"> </w:t>
      </w:r>
      <w:r>
        <w:t>в</w:t>
      </w:r>
      <w:r>
        <w:rPr>
          <w:spacing w:val="36"/>
        </w:rPr>
        <w:t xml:space="preserve"> </w:t>
      </w:r>
      <w:r>
        <w:t>основной</w:t>
      </w:r>
      <w:r>
        <w:rPr>
          <w:spacing w:val="40"/>
        </w:rPr>
        <w:t xml:space="preserve"> </w:t>
      </w:r>
      <w:r>
        <w:t>школе,</w:t>
      </w:r>
      <w:r>
        <w:rPr>
          <w:spacing w:val="37"/>
        </w:rPr>
        <w:t xml:space="preserve"> </w:t>
      </w:r>
      <w:r>
        <w:t>описание</w:t>
      </w:r>
      <w:r>
        <w:rPr>
          <w:spacing w:val="35"/>
        </w:rPr>
        <w:t xml:space="preserve"> </w:t>
      </w:r>
      <w:r>
        <w:t>основных</w:t>
      </w:r>
      <w:r>
        <w:rPr>
          <w:spacing w:val="36"/>
        </w:rPr>
        <w:t xml:space="preserve"> </w:t>
      </w:r>
      <w:r>
        <w:t>подходов,</w:t>
      </w:r>
      <w:r>
        <w:rPr>
          <w:spacing w:val="37"/>
        </w:rPr>
        <w:t xml:space="preserve"> </w:t>
      </w:r>
      <w:r>
        <w:t>обеспечивающих</w:t>
      </w:r>
      <w:r>
        <w:rPr>
          <w:spacing w:val="37"/>
        </w:rPr>
        <w:t xml:space="preserve"> </w:t>
      </w:r>
      <w:r>
        <w:t>эффективное</w:t>
      </w:r>
      <w:r>
        <w:rPr>
          <w:spacing w:val="35"/>
        </w:rPr>
        <w:t xml:space="preserve"> </w:t>
      </w:r>
      <w:r>
        <w:t>их усвоение</w:t>
      </w:r>
      <w:r>
        <w:rPr>
          <w:spacing w:val="80"/>
        </w:rPr>
        <w:t xml:space="preserve"> </w:t>
      </w:r>
      <w:r>
        <w:t>обучающимися,</w:t>
      </w:r>
      <w:r>
        <w:tab/>
        <w:t>взаимосвязи</w:t>
      </w:r>
      <w:r>
        <w:rPr>
          <w:spacing w:val="80"/>
        </w:rPr>
        <w:t xml:space="preserve"> </w:t>
      </w:r>
      <w:r>
        <w:t>содержания</w:t>
      </w:r>
      <w:r>
        <w:rPr>
          <w:spacing w:val="80"/>
        </w:rPr>
        <w:t xml:space="preserve"> </w:t>
      </w:r>
      <w:r>
        <w:t>урочной</w:t>
      </w:r>
      <w:r>
        <w:rPr>
          <w:spacing w:val="80"/>
        </w:rPr>
        <w:t xml:space="preserve"> </w:t>
      </w:r>
      <w:r>
        <w:t>и</w:t>
      </w:r>
      <w:r>
        <w:rPr>
          <w:spacing w:val="80"/>
        </w:rPr>
        <w:t xml:space="preserve"> </w:t>
      </w:r>
      <w:r>
        <w:t>внеурочной</w:t>
      </w:r>
      <w:r>
        <w:rPr>
          <w:spacing w:val="80"/>
        </w:rPr>
        <w:t xml:space="preserve"> </w:t>
      </w:r>
      <w:r>
        <w:t>деятельности</w:t>
      </w:r>
      <w:r>
        <w:rPr>
          <w:spacing w:val="40"/>
        </w:rPr>
        <w:t xml:space="preserve"> </w:t>
      </w:r>
      <w:r>
        <w:t>обучающихся по развитию УУД;</w:t>
      </w:r>
    </w:p>
    <w:p w:rsidR="00A50D89" w:rsidRDefault="00D375B2">
      <w:pPr>
        <w:pStyle w:val="a3"/>
        <w:ind w:right="1108"/>
        <w:jc w:val="both"/>
      </w:pPr>
      <w: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50D89" w:rsidRDefault="00D375B2">
      <w:pPr>
        <w:pStyle w:val="a3"/>
        <w:ind w:right="1103"/>
        <w:jc w:val="both"/>
      </w:pPr>
      <w: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универсальныхучебных действий с содержанием учебных предметов;</w:t>
      </w:r>
    </w:p>
    <w:p w:rsidR="00A50D89" w:rsidRDefault="00A50D89">
      <w:pPr>
        <w:pStyle w:val="a3"/>
        <w:spacing w:before="60"/>
        <w:ind w:left="0"/>
      </w:pPr>
    </w:p>
    <w:p w:rsidR="00A50D89" w:rsidRDefault="00D375B2">
      <w:pPr>
        <w:pStyle w:val="a3"/>
        <w:ind w:right="1378"/>
      </w:pPr>
      <w:r>
        <w:t>основные</w:t>
      </w:r>
      <w:r>
        <w:rPr>
          <w:spacing w:val="40"/>
        </w:rPr>
        <w:t xml:space="preserve"> </w:t>
      </w:r>
      <w:r>
        <w:t>направления</w:t>
      </w:r>
      <w:r>
        <w:rPr>
          <w:spacing w:val="40"/>
        </w:rPr>
        <w:t xml:space="preserve"> </w:t>
      </w:r>
      <w:r>
        <w:t>деятельности</w:t>
      </w:r>
      <w:r>
        <w:rPr>
          <w:spacing w:val="40"/>
        </w:rPr>
        <w:t xml:space="preserve"> </w:t>
      </w:r>
      <w:r>
        <w:t>по</w:t>
      </w:r>
      <w:r>
        <w:rPr>
          <w:spacing w:val="40"/>
        </w:rPr>
        <w:t xml:space="preserve"> </w:t>
      </w:r>
      <w:r>
        <w:t>развитию</w:t>
      </w:r>
      <w:r>
        <w:rPr>
          <w:spacing w:val="40"/>
        </w:rPr>
        <w:t xml:space="preserve"> </w:t>
      </w:r>
      <w:r>
        <w:t>УУД</w:t>
      </w:r>
      <w:r>
        <w:rPr>
          <w:spacing w:val="40"/>
        </w:rPr>
        <w:t xml:space="preserve"> </w:t>
      </w:r>
      <w:r>
        <w:t>в</w:t>
      </w:r>
      <w:r>
        <w:rPr>
          <w:spacing w:val="40"/>
        </w:rPr>
        <w:t xml:space="preserve"> </w:t>
      </w:r>
      <w:r>
        <w:t>основной</w:t>
      </w:r>
      <w:r>
        <w:rPr>
          <w:spacing w:val="40"/>
        </w:rPr>
        <w:t xml:space="preserve"> </w:t>
      </w:r>
      <w:r>
        <w:t>школе,</w:t>
      </w:r>
      <w:r>
        <w:rPr>
          <w:spacing w:val="40"/>
        </w:rPr>
        <w:t xml:space="preserve"> </w:t>
      </w:r>
      <w:r>
        <w:t>описание технологиивключения</w:t>
      </w:r>
      <w:r>
        <w:rPr>
          <w:spacing w:val="-4"/>
        </w:rPr>
        <w:t xml:space="preserve"> </w:t>
      </w:r>
      <w:r>
        <w:t>развивающих</w:t>
      </w:r>
      <w:r>
        <w:rPr>
          <w:spacing w:val="-9"/>
        </w:rPr>
        <w:t xml:space="preserve"> </w:t>
      </w:r>
      <w:r>
        <w:t>задач</w:t>
      </w:r>
      <w:r>
        <w:rPr>
          <w:spacing w:val="-5"/>
        </w:rPr>
        <w:t xml:space="preserve"> </w:t>
      </w:r>
      <w:r>
        <w:t>как</w:t>
      </w:r>
      <w:r>
        <w:rPr>
          <w:spacing w:val="-6"/>
        </w:rPr>
        <w:t xml:space="preserve"> </w:t>
      </w:r>
      <w:r>
        <w:t>в</w:t>
      </w:r>
      <w:r>
        <w:rPr>
          <w:spacing w:val="-3"/>
        </w:rPr>
        <w:t xml:space="preserve"> </w:t>
      </w:r>
      <w:r>
        <w:t>урочную,</w:t>
      </w:r>
      <w:r>
        <w:rPr>
          <w:spacing w:val="-2"/>
        </w:rPr>
        <w:t xml:space="preserve"> </w:t>
      </w:r>
      <w:r>
        <w:t>так</w:t>
      </w:r>
      <w:r>
        <w:rPr>
          <w:spacing w:val="-6"/>
        </w:rPr>
        <w:t xml:space="preserve"> </w:t>
      </w:r>
      <w:r>
        <w:t>и</w:t>
      </w:r>
      <w:r>
        <w:rPr>
          <w:spacing w:val="-3"/>
        </w:rPr>
        <w:t xml:space="preserve"> </w:t>
      </w:r>
      <w:r>
        <w:t>внеурочную</w:t>
      </w:r>
      <w:r>
        <w:rPr>
          <w:spacing w:val="-6"/>
        </w:rPr>
        <w:t xml:space="preserve"> </w:t>
      </w:r>
      <w:r>
        <w:t>деятельность обучающихся; условия развития УУД;</w:t>
      </w:r>
    </w:p>
    <w:p w:rsidR="00A50D89" w:rsidRDefault="00D375B2">
      <w:pPr>
        <w:pStyle w:val="a3"/>
        <w:tabs>
          <w:tab w:val="left" w:pos="2795"/>
          <w:tab w:val="left" w:pos="4154"/>
          <w:tab w:val="left" w:pos="5272"/>
          <w:tab w:val="left" w:pos="8120"/>
        </w:tabs>
        <w:spacing w:line="242" w:lineRule="auto"/>
        <w:ind w:left="2795" w:right="2007" w:hanging="2257"/>
      </w:pPr>
      <w:r>
        <w:rPr>
          <w:spacing w:val="-2"/>
        </w:rPr>
        <w:t>преемственность</w:t>
      </w:r>
      <w:r>
        <w:tab/>
      </w:r>
      <w:r>
        <w:rPr>
          <w:spacing w:val="-2"/>
        </w:rPr>
        <w:t>программы</w:t>
      </w:r>
      <w:r>
        <w:tab/>
      </w:r>
      <w:r>
        <w:rPr>
          <w:spacing w:val="-2"/>
        </w:rPr>
        <w:t>развития</w:t>
      </w:r>
      <w:r>
        <w:tab/>
        <w:t>универсальных</w:t>
      </w:r>
      <w:r>
        <w:rPr>
          <w:spacing w:val="80"/>
        </w:rPr>
        <w:t xml:space="preserve"> </w:t>
      </w:r>
      <w:r>
        <w:t>учебных</w:t>
      </w:r>
      <w:r>
        <w:tab/>
        <w:t>действий</w:t>
      </w:r>
      <w:r>
        <w:rPr>
          <w:spacing w:val="80"/>
        </w:rPr>
        <w:t xml:space="preserve"> </w:t>
      </w:r>
      <w:r>
        <w:t xml:space="preserve">при </w:t>
      </w:r>
      <w:r>
        <w:rPr>
          <w:spacing w:val="-2"/>
        </w:rPr>
        <w:t>переходе</w:t>
      </w:r>
      <w:r>
        <w:tab/>
        <w:t>отначального к основному общему образованию.</w:t>
      </w:r>
    </w:p>
    <w:p w:rsidR="00A50D89" w:rsidRDefault="00D375B2">
      <w:pPr>
        <w:pStyle w:val="a3"/>
        <w:ind w:right="1098"/>
        <w:jc w:val="both"/>
      </w:pPr>
      <w: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основного общего образования.</w:t>
      </w:r>
    </w:p>
    <w:p w:rsidR="00A50D89" w:rsidRDefault="00A50D89">
      <w:pPr>
        <w:pStyle w:val="a3"/>
        <w:ind w:left="0"/>
      </w:pPr>
    </w:p>
    <w:p w:rsidR="00A50D89" w:rsidRDefault="00A50D89">
      <w:pPr>
        <w:pStyle w:val="a3"/>
        <w:ind w:left="0"/>
      </w:pPr>
    </w:p>
    <w:p w:rsidR="00A50D89" w:rsidRDefault="00A50D89">
      <w:pPr>
        <w:pStyle w:val="a3"/>
        <w:spacing w:before="1"/>
        <w:ind w:left="0"/>
      </w:pPr>
    </w:p>
    <w:p w:rsidR="00A50D89" w:rsidRDefault="00D375B2">
      <w:pPr>
        <w:pStyle w:val="3"/>
        <w:spacing w:after="6"/>
      </w:pPr>
      <w:bookmarkStart w:id="4" w:name="Развитие_универсальных_учебных_действий_"/>
      <w:bookmarkEnd w:id="4"/>
      <w:r>
        <w:t>Развитие</w:t>
      </w:r>
      <w:r>
        <w:rPr>
          <w:spacing w:val="-10"/>
        </w:rPr>
        <w:t xml:space="preserve"> </w:t>
      </w:r>
      <w:r>
        <w:t>универсальных</w:t>
      </w:r>
      <w:r>
        <w:rPr>
          <w:spacing w:val="-6"/>
        </w:rPr>
        <w:t xml:space="preserve"> </w:t>
      </w:r>
      <w:r>
        <w:t>учебных</w:t>
      </w:r>
      <w:r>
        <w:rPr>
          <w:spacing w:val="-6"/>
        </w:rPr>
        <w:t xml:space="preserve"> </w:t>
      </w:r>
      <w:r>
        <w:t>действий</w:t>
      </w:r>
      <w:r>
        <w:rPr>
          <w:spacing w:val="-10"/>
        </w:rPr>
        <w:t xml:space="preserve"> </w:t>
      </w:r>
      <w:r>
        <w:t>на</w:t>
      </w:r>
      <w:r>
        <w:rPr>
          <w:spacing w:val="-2"/>
        </w:rPr>
        <w:t xml:space="preserve"> </w:t>
      </w:r>
      <w:r>
        <w:t>ступени</w:t>
      </w:r>
      <w:r>
        <w:rPr>
          <w:spacing w:val="-1"/>
        </w:rPr>
        <w:t xml:space="preserve"> </w:t>
      </w:r>
      <w:r>
        <w:t>основного</w:t>
      </w:r>
      <w:r>
        <w:rPr>
          <w:spacing w:val="-11"/>
        </w:rPr>
        <w:t xml:space="preserve"> </w:t>
      </w:r>
      <w:r>
        <w:t>общего</w:t>
      </w:r>
      <w:r>
        <w:rPr>
          <w:spacing w:val="-1"/>
        </w:rPr>
        <w:t xml:space="preserve"> </w:t>
      </w:r>
      <w:r>
        <w:rPr>
          <w:spacing w:val="-2"/>
        </w:rPr>
        <w:t>образования</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257"/>
        <w:gridCol w:w="2713"/>
        <w:gridCol w:w="2593"/>
      </w:tblGrid>
      <w:tr w:rsidR="00A50D89">
        <w:trPr>
          <w:trHeight w:val="882"/>
        </w:trPr>
        <w:tc>
          <w:tcPr>
            <w:tcW w:w="2823" w:type="dxa"/>
          </w:tcPr>
          <w:p w:rsidR="00A50D89" w:rsidRDefault="00D375B2">
            <w:pPr>
              <w:pStyle w:val="TableParagraph"/>
              <w:spacing w:line="263" w:lineRule="exact"/>
              <w:rPr>
                <w:b/>
                <w:sz w:val="24"/>
              </w:rPr>
            </w:pPr>
            <w:r>
              <w:rPr>
                <w:b/>
                <w:spacing w:val="-2"/>
                <w:sz w:val="24"/>
              </w:rPr>
              <w:t>Личностные</w:t>
            </w:r>
          </w:p>
        </w:tc>
        <w:tc>
          <w:tcPr>
            <w:tcW w:w="2257" w:type="dxa"/>
          </w:tcPr>
          <w:p w:rsidR="00A50D89" w:rsidRDefault="00D375B2">
            <w:pPr>
              <w:pStyle w:val="TableParagraph"/>
              <w:spacing w:line="263" w:lineRule="exact"/>
              <w:ind w:left="0"/>
              <w:rPr>
                <w:b/>
                <w:sz w:val="24"/>
              </w:rPr>
            </w:pPr>
            <w:r>
              <w:rPr>
                <w:b/>
                <w:spacing w:val="-2"/>
                <w:sz w:val="24"/>
              </w:rPr>
              <w:t>Регулятивные</w:t>
            </w:r>
          </w:p>
        </w:tc>
        <w:tc>
          <w:tcPr>
            <w:tcW w:w="2713" w:type="dxa"/>
          </w:tcPr>
          <w:p w:rsidR="00A50D89" w:rsidRDefault="00D375B2">
            <w:pPr>
              <w:pStyle w:val="TableParagraph"/>
              <w:spacing w:line="263" w:lineRule="exact"/>
              <w:rPr>
                <w:b/>
                <w:sz w:val="24"/>
              </w:rPr>
            </w:pPr>
            <w:r>
              <w:rPr>
                <w:b/>
                <w:spacing w:val="-2"/>
                <w:sz w:val="24"/>
              </w:rPr>
              <w:t>Коммуникативные</w:t>
            </w:r>
          </w:p>
        </w:tc>
        <w:tc>
          <w:tcPr>
            <w:tcW w:w="2593" w:type="dxa"/>
          </w:tcPr>
          <w:p w:rsidR="00A50D89" w:rsidRDefault="00D375B2">
            <w:pPr>
              <w:pStyle w:val="TableParagraph"/>
              <w:spacing w:line="263" w:lineRule="exact"/>
              <w:rPr>
                <w:b/>
                <w:sz w:val="24"/>
              </w:rPr>
            </w:pPr>
            <w:r>
              <w:rPr>
                <w:b/>
                <w:spacing w:val="-2"/>
                <w:sz w:val="24"/>
              </w:rPr>
              <w:t>Познавательные</w:t>
            </w:r>
          </w:p>
        </w:tc>
      </w:tr>
    </w:tbl>
    <w:p w:rsidR="00A50D89" w:rsidRDefault="00A50D89">
      <w:pPr>
        <w:pStyle w:val="TableParagraph"/>
        <w:spacing w:line="263" w:lineRule="exact"/>
        <w:rPr>
          <w:b/>
          <w:sz w:val="24"/>
        </w:rPr>
        <w:sectPr w:rsidR="00A50D89">
          <w:pgSz w:w="11910" w:h="16840"/>
          <w:pgMar w:top="1920" w:right="0" w:bottom="660" w:left="283" w:header="0" w:footer="44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2257"/>
        <w:gridCol w:w="2713"/>
        <w:gridCol w:w="2593"/>
      </w:tblGrid>
      <w:tr w:rsidR="00A50D89">
        <w:trPr>
          <w:trHeight w:val="15762"/>
        </w:trPr>
        <w:tc>
          <w:tcPr>
            <w:tcW w:w="2823" w:type="dxa"/>
          </w:tcPr>
          <w:p w:rsidR="00A50D89" w:rsidRDefault="00D375B2">
            <w:pPr>
              <w:pStyle w:val="TableParagraph"/>
              <w:spacing w:line="267" w:lineRule="exact"/>
              <w:rPr>
                <w:sz w:val="24"/>
              </w:rPr>
            </w:pPr>
            <w:r>
              <w:rPr>
                <w:spacing w:val="-2"/>
                <w:sz w:val="24"/>
              </w:rPr>
              <w:lastRenderedPageBreak/>
              <w:t>приоритетное</w:t>
            </w:r>
          </w:p>
          <w:p w:rsidR="00A50D89" w:rsidRDefault="00D375B2">
            <w:pPr>
              <w:pStyle w:val="TableParagraph"/>
              <w:ind w:right="179" w:firstLine="1738"/>
              <w:rPr>
                <w:sz w:val="24"/>
              </w:rPr>
            </w:pPr>
            <w:r>
              <w:rPr>
                <w:spacing w:val="-2"/>
                <w:sz w:val="24"/>
              </w:rPr>
              <w:t>внимани еуделяется формированию:</w:t>
            </w:r>
          </w:p>
          <w:p w:rsidR="00A50D89" w:rsidRDefault="00D375B2">
            <w:pPr>
              <w:pStyle w:val="TableParagraph"/>
              <w:spacing w:before="1" w:line="275" w:lineRule="exact"/>
              <w:rPr>
                <w:sz w:val="24"/>
              </w:rPr>
            </w:pPr>
            <w:r>
              <w:rPr>
                <w:spacing w:val="-2"/>
                <w:sz w:val="24"/>
              </w:rPr>
              <w:t>основ</w:t>
            </w:r>
          </w:p>
          <w:p w:rsidR="00A50D89" w:rsidRDefault="00D375B2">
            <w:pPr>
              <w:pStyle w:val="TableParagraph"/>
              <w:ind w:right="359" w:firstLine="556"/>
              <w:rPr>
                <w:i/>
                <w:sz w:val="24"/>
              </w:rPr>
            </w:pPr>
            <w:r>
              <w:rPr>
                <w:spacing w:val="-2"/>
                <w:sz w:val="24"/>
              </w:rPr>
              <w:t xml:space="preserve">гражданской </w:t>
            </w:r>
            <w:r>
              <w:rPr>
                <w:sz w:val="24"/>
              </w:rPr>
              <w:t>идентичности</w:t>
            </w:r>
            <w:r>
              <w:rPr>
                <w:spacing w:val="-15"/>
                <w:sz w:val="24"/>
              </w:rPr>
              <w:t xml:space="preserve"> </w:t>
            </w:r>
            <w:r>
              <w:rPr>
                <w:sz w:val="24"/>
              </w:rPr>
              <w:t xml:space="preserve">личности </w:t>
            </w:r>
            <w:r>
              <w:rPr>
                <w:i/>
                <w:spacing w:val="-4"/>
                <w:sz w:val="24"/>
              </w:rPr>
              <w:t>основ</w:t>
            </w:r>
          </w:p>
          <w:p w:rsidR="00A50D89" w:rsidRDefault="00D375B2">
            <w:pPr>
              <w:pStyle w:val="TableParagraph"/>
              <w:spacing w:before="4" w:line="237" w:lineRule="auto"/>
              <w:ind w:firstLine="556"/>
              <w:rPr>
                <w:sz w:val="24"/>
              </w:rPr>
            </w:pPr>
            <w:r>
              <w:rPr>
                <w:i/>
                <w:spacing w:val="-2"/>
                <w:sz w:val="24"/>
              </w:rPr>
              <w:t xml:space="preserve">социальных </w:t>
            </w:r>
            <w:r>
              <w:rPr>
                <w:i/>
                <w:sz w:val="24"/>
              </w:rPr>
              <w:t>компетенций</w:t>
            </w:r>
            <w:r>
              <w:rPr>
                <w:i/>
                <w:spacing w:val="70"/>
                <w:sz w:val="24"/>
              </w:rPr>
              <w:t xml:space="preserve"> </w:t>
            </w:r>
            <w:r>
              <w:rPr>
                <w:sz w:val="24"/>
              </w:rPr>
              <w:t>готовности</w:t>
            </w:r>
          </w:p>
          <w:p w:rsidR="00A50D89" w:rsidRDefault="00D375B2">
            <w:pPr>
              <w:pStyle w:val="TableParagraph"/>
              <w:tabs>
                <w:tab w:val="left" w:pos="1008"/>
              </w:tabs>
              <w:spacing w:before="6" w:line="237" w:lineRule="auto"/>
              <w:ind w:left="561" w:right="509"/>
              <w:rPr>
                <w:sz w:val="24"/>
              </w:rPr>
            </w:pPr>
            <w:r>
              <w:rPr>
                <w:spacing w:val="-10"/>
                <w:sz w:val="24"/>
              </w:rPr>
              <w:t>и</w:t>
            </w:r>
            <w:r>
              <w:rPr>
                <w:sz w:val="24"/>
              </w:rPr>
              <w:tab/>
            </w:r>
            <w:r>
              <w:rPr>
                <w:spacing w:val="-2"/>
                <w:sz w:val="24"/>
              </w:rPr>
              <w:t>способности кпереходу</w:t>
            </w:r>
          </w:p>
          <w:p w:rsidR="00A50D89" w:rsidRDefault="00D375B2">
            <w:pPr>
              <w:pStyle w:val="TableParagraph"/>
              <w:tabs>
                <w:tab w:val="left" w:pos="1080"/>
              </w:tabs>
              <w:spacing w:before="3"/>
              <w:ind w:right="306" w:firstLine="1003"/>
              <w:rPr>
                <w:sz w:val="24"/>
              </w:rPr>
            </w:pPr>
            <w:r>
              <w:rPr>
                <w:spacing w:val="-10"/>
                <w:sz w:val="24"/>
              </w:rPr>
              <w:t xml:space="preserve">к </w:t>
            </w:r>
            <w:r>
              <w:rPr>
                <w:sz w:val="24"/>
              </w:rPr>
              <w:t>самообразованию,</w:t>
            </w:r>
            <w:r>
              <w:rPr>
                <w:spacing w:val="-15"/>
                <w:sz w:val="24"/>
              </w:rPr>
              <w:t xml:space="preserve"> </w:t>
            </w:r>
            <w:r>
              <w:rPr>
                <w:sz w:val="24"/>
              </w:rPr>
              <w:t>в</w:t>
            </w:r>
            <w:r>
              <w:rPr>
                <w:spacing w:val="-15"/>
                <w:sz w:val="24"/>
              </w:rPr>
              <w:t xml:space="preserve"> </w:t>
            </w:r>
            <w:r>
              <w:rPr>
                <w:sz w:val="24"/>
              </w:rPr>
              <w:t xml:space="preserve">том </w:t>
            </w:r>
            <w:r>
              <w:rPr>
                <w:spacing w:val="-4"/>
                <w:sz w:val="24"/>
              </w:rPr>
              <w:t>числе</w:t>
            </w:r>
            <w:r>
              <w:rPr>
                <w:sz w:val="24"/>
              </w:rPr>
              <w:tab/>
            </w:r>
            <w:r>
              <w:rPr>
                <w:spacing w:val="-2"/>
                <w:sz w:val="24"/>
              </w:rPr>
              <w:t>готовности</w:t>
            </w:r>
          </w:p>
          <w:p w:rsidR="00A50D89" w:rsidRDefault="00D375B2">
            <w:pPr>
              <w:pStyle w:val="TableParagraph"/>
              <w:spacing w:line="242" w:lineRule="auto"/>
              <w:ind w:left="441" w:right="359"/>
              <w:rPr>
                <w:sz w:val="24"/>
              </w:rPr>
            </w:pPr>
            <w:r>
              <w:rPr>
                <w:spacing w:val="-2"/>
                <w:sz w:val="24"/>
              </w:rPr>
              <w:t>квыбору направления</w:t>
            </w:r>
          </w:p>
          <w:p w:rsidR="00A50D89" w:rsidRDefault="00D375B2">
            <w:pPr>
              <w:pStyle w:val="TableParagraph"/>
              <w:tabs>
                <w:tab w:val="left" w:pos="1829"/>
              </w:tabs>
              <w:ind w:right="482"/>
              <w:rPr>
                <w:sz w:val="24"/>
              </w:rPr>
            </w:pPr>
            <w:r>
              <w:rPr>
                <w:spacing w:val="-2"/>
                <w:sz w:val="24"/>
              </w:rPr>
              <w:t>профильного образования,</w:t>
            </w:r>
            <w:r>
              <w:rPr>
                <w:sz w:val="24"/>
              </w:rPr>
              <w:tab/>
            </w:r>
            <w:r>
              <w:rPr>
                <w:spacing w:val="-4"/>
                <w:sz w:val="24"/>
              </w:rPr>
              <w:t xml:space="preserve">чему </w:t>
            </w:r>
            <w:r>
              <w:rPr>
                <w:spacing w:val="-2"/>
                <w:sz w:val="24"/>
              </w:rPr>
              <w:t>способствуют: целенаправленное формирование</w:t>
            </w:r>
          </w:p>
          <w:p w:rsidR="00A50D89" w:rsidRDefault="00D375B2">
            <w:pPr>
              <w:pStyle w:val="TableParagraph"/>
              <w:ind w:left="441" w:right="359"/>
              <w:rPr>
                <w:sz w:val="24"/>
              </w:rPr>
            </w:pPr>
            <w:r>
              <w:rPr>
                <w:spacing w:val="-2"/>
                <w:sz w:val="24"/>
              </w:rPr>
              <w:t xml:space="preserve">интересак изучаемым </w:t>
            </w:r>
            <w:r>
              <w:rPr>
                <w:sz w:val="24"/>
              </w:rPr>
              <w:t>областямзнания</w:t>
            </w:r>
            <w:r>
              <w:rPr>
                <w:spacing w:val="40"/>
                <w:sz w:val="24"/>
              </w:rPr>
              <w:t xml:space="preserve"> </w:t>
            </w:r>
            <w:r>
              <w:rPr>
                <w:sz w:val="24"/>
              </w:rPr>
              <w:t>и</w:t>
            </w:r>
          </w:p>
          <w:p w:rsidR="00A50D89" w:rsidRDefault="00D375B2">
            <w:pPr>
              <w:pStyle w:val="TableParagraph"/>
              <w:ind w:right="359" w:firstLine="1075"/>
              <w:rPr>
                <w:sz w:val="24"/>
              </w:rPr>
            </w:pPr>
            <w:r>
              <w:rPr>
                <w:spacing w:val="-4"/>
                <w:sz w:val="24"/>
              </w:rPr>
              <w:t xml:space="preserve">видам </w:t>
            </w:r>
            <w:r>
              <w:rPr>
                <w:spacing w:val="-2"/>
                <w:sz w:val="24"/>
              </w:rPr>
              <w:t>деятельности, педагогическая поддержка любознательности</w:t>
            </w:r>
          </w:p>
          <w:p w:rsidR="00A50D89" w:rsidRDefault="00D375B2">
            <w:pPr>
              <w:pStyle w:val="TableParagraph"/>
              <w:spacing w:line="237" w:lineRule="auto"/>
              <w:ind w:firstLine="436"/>
              <w:rPr>
                <w:sz w:val="24"/>
              </w:rPr>
            </w:pPr>
            <w:r>
              <w:rPr>
                <w:spacing w:val="-2"/>
                <w:sz w:val="24"/>
              </w:rPr>
              <w:t>иизбирательности интересов;</w:t>
            </w:r>
          </w:p>
          <w:p w:rsidR="00A50D89" w:rsidRDefault="00D375B2">
            <w:pPr>
              <w:pStyle w:val="TableParagraph"/>
              <w:tabs>
                <w:tab w:val="left" w:pos="1565"/>
                <w:tab w:val="left" w:pos="1617"/>
              </w:tabs>
              <w:spacing w:before="5" w:line="237" w:lineRule="auto"/>
              <w:ind w:right="94"/>
              <w:rPr>
                <w:sz w:val="24"/>
              </w:rPr>
            </w:pPr>
            <w:r>
              <w:rPr>
                <w:spacing w:val="-2"/>
                <w:sz w:val="24"/>
              </w:rPr>
              <w:t>реализация</w:t>
            </w:r>
            <w:r>
              <w:rPr>
                <w:sz w:val="24"/>
              </w:rPr>
              <w:tab/>
            </w:r>
            <w:r>
              <w:rPr>
                <w:spacing w:val="-2"/>
                <w:sz w:val="24"/>
              </w:rPr>
              <w:t>уровневого подхода</w:t>
            </w:r>
            <w:r>
              <w:rPr>
                <w:sz w:val="24"/>
              </w:rPr>
              <w:tab/>
            </w:r>
            <w:r>
              <w:rPr>
                <w:sz w:val="24"/>
              </w:rPr>
              <w:tab/>
            </w:r>
            <w:r>
              <w:rPr>
                <w:spacing w:val="-4"/>
                <w:sz w:val="24"/>
              </w:rPr>
              <w:t>как</w:t>
            </w:r>
          </w:p>
          <w:p w:rsidR="00A50D89" w:rsidRDefault="00D375B2">
            <w:pPr>
              <w:pStyle w:val="TableParagraph"/>
              <w:tabs>
                <w:tab w:val="left" w:pos="1723"/>
                <w:tab w:val="left" w:pos="2266"/>
                <w:tab w:val="left" w:pos="2607"/>
              </w:tabs>
              <w:spacing w:before="3"/>
              <w:ind w:right="90" w:firstLine="1613"/>
              <w:rPr>
                <w:sz w:val="24"/>
              </w:rPr>
            </w:pPr>
            <w:r>
              <w:rPr>
                <w:spacing w:val="-10"/>
                <w:sz w:val="24"/>
              </w:rPr>
              <w:t xml:space="preserve">в </w:t>
            </w:r>
            <w:r>
              <w:rPr>
                <w:spacing w:val="-2"/>
                <w:sz w:val="24"/>
              </w:rPr>
              <w:t>преподавании,</w:t>
            </w:r>
            <w:r>
              <w:rPr>
                <w:sz w:val="24"/>
              </w:rPr>
              <w:tab/>
            </w:r>
            <w:r>
              <w:rPr>
                <w:spacing w:val="-4"/>
                <w:sz w:val="24"/>
              </w:rPr>
              <w:t>так</w:t>
            </w:r>
            <w:r>
              <w:rPr>
                <w:sz w:val="24"/>
              </w:rPr>
              <w:tab/>
            </w:r>
            <w:r>
              <w:rPr>
                <w:spacing w:val="-10"/>
                <w:sz w:val="24"/>
              </w:rPr>
              <w:t>и</w:t>
            </w:r>
            <w:r>
              <w:rPr>
                <w:sz w:val="24"/>
              </w:rPr>
              <w:tab/>
            </w:r>
            <w:r>
              <w:rPr>
                <w:spacing w:val="-10"/>
                <w:sz w:val="24"/>
              </w:rPr>
              <w:t xml:space="preserve">в </w:t>
            </w:r>
            <w:r>
              <w:rPr>
                <w:spacing w:val="-2"/>
                <w:sz w:val="24"/>
              </w:rPr>
              <w:t>оценочных</w:t>
            </w:r>
          </w:p>
          <w:p w:rsidR="00A50D89" w:rsidRDefault="00D375B2">
            <w:pPr>
              <w:pStyle w:val="TableParagraph"/>
              <w:tabs>
                <w:tab w:val="left" w:pos="546"/>
                <w:tab w:val="left" w:pos="1608"/>
              </w:tabs>
              <w:ind w:right="289"/>
              <w:jc w:val="center"/>
              <w:rPr>
                <w:sz w:val="24"/>
              </w:rPr>
            </w:pPr>
            <w:r>
              <w:rPr>
                <w:sz w:val="24"/>
              </w:rPr>
              <w:t>процедурах</w:t>
            </w:r>
            <w:r>
              <w:rPr>
                <w:spacing w:val="-15"/>
                <w:sz w:val="24"/>
              </w:rPr>
              <w:t xml:space="preserve"> </w:t>
            </w:r>
            <w:r>
              <w:rPr>
                <w:sz w:val="24"/>
              </w:rPr>
              <w:t xml:space="preserve">формирован </w:t>
            </w:r>
            <w:r>
              <w:rPr>
                <w:spacing w:val="-6"/>
                <w:sz w:val="24"/>
              </w:rPr>
              <w:t>ие</w:t>
            </w:r>
            <w:r>
              <w:rPr>
                <w:sz w:val="24"/>
              </w:rPr>
              <w:tab/>
            </w:r>
            <w:r>
              <w:rPr>
                <w:spacing w:val="-2"/>
                <w:sz w:val="24"/>
              </w:rPr>
              <w:t>навыков</w:t>
            </w:r>
            <w:r>
              <w:rPr>
                <w:sz w:val="24"/>
              </w:rPr>
              <w:tab/>
            </w:r>
            <w:r>
              <w:rPr>
                <w:spacing w:val="-2"/>
                <w:sz w:val="24"/>
              </w:rPr>
              <w:t>взаимо- исамооценки,</w:t>
            </w:r>
          </w:p>
          <w:p w:rsidR="00A50D89" w:rsidRDefault="00D375B2">
            <w:pPr>
              <w:pStyle w:val="TableParagraph"/>
              <w:spacing w:before="3" w:line="237" w:lineRule="auto"/>
              <w:ind w:left="546"/>
              <w:rPr>
                <w:sz w:val="24"/>
              </w:rPr>
            </w:pPr>
            <w:r>
              <w:rPr>
                <w:spacing w:val="-2"/>
                <w:sz w:val="24"/>
              </w:rPr>
              <w:t>навыковрефлексии организациясистемы</w:t>
            </w:r>
          </w:p>
          <w:p w:rsidR="00A50D89" w:rsidRDefault="00D375B2">
            <w:pPr>
              <w:pStyle w:val="TableParagraph"/>
              <w:spacing w:before="3" w:line="275" w:lineRule="exact"/>
              <w:ind w:left="1877"/>
              <w:rPr>
                <w:sz w:val="24"/>
              </w:rPr>
            </w:pPr>
            <w:r>
              <w:rPr>
                <w:spacing w:val="-4"/>
                <w:sz w:val="24"/>
              </w:rPr>
              <w:t>проб</w:t>
            </w:r>
          </w:p>
          <w:p w:rsidR="00A50D89" w:rsidRDefault="00D375B2">
            <w:pPr>
              <w:pStyle w:val="TableParagraph"/>
              <w:spacing w:line="275" w:lineRule="exact"/>
              <w:rPr>
                <w:sz w:val="24"/>
              </w:rPr>
            </w:pPr>
            <w:r>
              <w:rPr>
                <w:spacing w:val="-2"/>
                <w:sz w:val="24"/>
              </w:rPr>
              <w:t>подростками</w:t>
            </w:r>
          </w:p>
          <w:p w:rsidR="00A50D89" w:rsidRDefault="00D375B2">
            <w:pPr>
              <w:pStyle w:val="TableParagraph"/>
              <w:spacing w:before="3"/>
              <w:ind w:right="190" w:firstLine="2146"/>
              <w:rPr>
                <w:sz w:val="24"/>
              </w:rPr>
            </w:pPr>
            <w:r>
              <w:rPr>
                <w:spacing w:val="-4"/>
                <w:sz w:val="24"/>
              </w:rPr>
              <w:t xml:space="preserve">свои </w:t>
            </w:r>
            <w:r>
              <w:rPr>
                <w:spacing w:val="-2"/>
                <w:sz w:val="24"/>
              </w:rPr>
              <w:t xml:space="preserve">хвозможностей целенаправленное формирование </w:t>
            </w:r>
            <w:r>
              <w:rPr>
                <w:sz w:val="24"/>
              </w:rPr>
              <w:t>представлений</w:t>
            </w:r>
            <w:r>
              <w:rPr>
                <w:spacing w:val="40"/>
                <w:sz w:val="24"/>
              </w:rPr>
              <w:t xml:space="preserve"> </w:t>
            </w:r>
            <w:r>
              <w:rPr>
                <w:sz w:val="24"/>
              </w:rPr>
              <w:t>о</w:t>
            </w:r>
            <w:r>
              <w:rPr>
                <w:spacing w:val="40"/>
                <w:sz w:val="24"/>
              </w:rPr>
              <w:t xml:space="preserve"> </w:t>
            </w:r>
            <w:r>
              <w:rPr>
                <w:sz w:val="24"/>
              </w:rPr>
              <w:t xml:space="preserve">рынке </w:t>
            </w:r>
            <w:r>
              <w:rPr>
                <w:spacing w:val="-2"/>
                <w:sz w:val="24"/>
              </w:rPr>
              <w:t>труда</w:t>
            </w:r>
          </w:p>
          <w:p w:rsidR="00A50D89" w:rsidRDefault="00D375B2">
            <w:pPr>
              <w:pStyle w:val="TableParagraph"/>
              <w:spacing w:before="3" w:line="237" w:lineRule="auto"/>
              <w:rPr>
                <w:sz w:val="24"/>
              </w:rPr>
            </w:pPr>
            <w:r>
              <w:rPr>
                <w:spacing w:val="-2"/>
                <w:sz w:val="24"/>
              </w:rPr>
              <w:t>приобретение практического</w:t>
            </w:r>
          </w:p>
          <w:p w:rsidR="00A50D89" w:rsidRDefault="00D375B2">
            <w:pPr>
              <w:pStyle w:val="TableParagraph"/>
              <w:spacing w:before="3"/>
              <w:ind w:right="178" w:firstLine="2112"/>
              <w:rPr>
                <w:sz w:val="24"/>
              </w:rPr>
            </w:pPr>
            <w:r>
              <w:rPr>
                <w:spacing w:val="-4"/>
                <w:sz w:val="24"/>
              </w:rPr>
              <w:t xml:space="preserve">опыт </w:t>
            </w:r>
            <w:r>
              <w:rPr>
                <w:spacing w:val="-2"/>
                <w:sz w:val="24"/>
              </w:rPr>
              <w:t>апробного проектирования</w:t>
            </w:r>
          </w:p>
        </w:tc>
        <w:tc>
          <w:tcPr>
            <w:tcW w:w="2257" w:type="dxa"/>
          </w:tcPr>
          <w:p w:rsidR="00A50D89" w:rsidRDefault="00D375B2">
            <w:pPr>
              <w:pStyle w:val="TableParagraph"/>
              <w:ind w:left="0" w:right="601"/>
              <w:rPr>
                <w:sz w:val="24"/>
              </w:rPr>
            </w:pPr>
            <w:r>
              <w:rPr>
                <w:spacing w:val="-2"/>
                <w:sz w:val="24"/>
              </w:rPr>
              <w:t>приоритетное внимание уделяется формированию действий целеполагания, включая способность ставить</w:t>
            </w:r>
          </w:p>
          <w:p w:rsidR="00A50D89" w:rsidRDefault="00D375B2">
            <w:pPr>
              <w:pStyle w:val="TableParagraph"/>
              <w:spacing w:line="275" w:lineRule="exact"/>
              <w:ind w:left="1263"/>
              <w:rPr>
                <w:sz w:val="24"/>
              </w:rPr>
            </w:pPr>
            <w:r>
              <w:rPr>
                <w:spacing w:val="-2"/>
                <w:sz w:val="24"/>
              </w:rPr>
              <w:t>новые</w:t>
            </w:r>
          </w:p>
          <w:p w:rsidR="00A50D89" w:rsidRDefault="00D375B2">
            <w:pPr>
              <w:pStyle w:val="TableParagraph"/>
              <w:tabs>
                <w:tab w:val="left" w:pos="1263"/>
              </w:tabs>
              <w:spacing w:line="237" w:lineRule="auto"/>
              <w:ind w:left="1263" w:right="111" w:hanging="1263"/>
              <w:rPr>
                <w:sz w:val="24"/>
              </w:rPr>
            </w:pPr>
            <w:r>
              <w:rPr>
                <w:spacing w:val="-2"/>
                <w:sz w:val="24"/>
              </w:rPr>
              <w:t>учебные</w:t>
            </w:r>
            <w:r>
              <w:rPr>
                <w:sz w:val="24"/>
              </w:rPr>
              <w:tab/>
            </w:r>
            <w:r>
              <w:rPr>
                <w:spacing w:val="-4"/>
                <w:sz w:val="24"/>
              </w:rPr>
              <w:t xml:space="preserve">цели </w:t>
            </w:r>
            <w:r>
              <w:rPr>
                <w:spacing w:val="-2"/>
                <w:sz w:val="24"/>
              </w:rPr>
              <w:t>изадачи,</w:t>
            </w:r>
          </w:p>
          <w:p w:rsidR="00A50D89" w:rsidRDefault="00D375B2">
            <w:pPr>
              <w:pStyle w:val="TableParagraph"/>
              <w:spacing w:line="275" w:lineRule="exact"/>
              <w:ind w:left="0"/>
              <w:rPr>
                <w:sz w:val="24"/>
              </w:rPr>
            </w:pPr>
            <w:r>
              <w:rPr>
                <w:spacing w:val="-2"/>
                <w:sz w:val="24"/>
              </w:rPr>
              <w:t>планировать</w:t>
            </w:r>
          </w:p>
          <w:p w:rsidR="00A50D89" w:rsidRDefault="00D375B2">
            <w:pPr>
              <w:pStyle w:val="TableParagraph"/>
              <w:tabs>
                <w:tab w:val="left" w:pos="1921"/>
              </w:tabs>
              <w:ind w:left="0" w:right="96" w:firstLine="1263"/>
              <w:rPr>
                <w:sz w:val="24"/>
              </w:rPr>
            </w:pPr>
            <w:r>
              <w:rPr>
                <w:spacing w:val="-6"/>
                <w:sz w:val="24"/>
              </w:rPr>
              <w:t xml:space="preserve">их </w:t>
            </w:r>
            <w:r>
              <w:rPr>
                <w:sz w:val="24"/>
              </w:rPr>
              <w:t xml:space="preserve">реализацию, в том </w:t>
            </w:r>
            <w:r>
              <w:rPr>
                <w:spacing w:val="-4"/>
                <w:sz w:val="24"/>
              </w:rPr>
              <w:t>числе</w:t>
            </w:r>
            <w:r>
              <w:rPr>
                <w:sz w:val="24"/>
              </w:rPr>
              <w:tab/>
            </w:r>
            <w:r>
              <w:rPr>
                <w:spacing w:val="-8"/>
                <w:sz w:val="24"/>
              </w:rPr>
              <w:t>во</w:t>
            </w:r>
          </w:p>
          <w:p w:rsidR="00A50D89" w:rsidRDefault="00D375B2">
            <w:pPr>
              <w:pStyle w:val="TableParagraph"/>
              <w:spacing w:before="1" w:line="275" w:lineRule="exact"/>
              <w:ind w:left="0"/>
              <w:rPr>
                <w:sz w:val="24"/>
              </w:rPr>
            </w:pPr>
            <w:r>
              <w:rPr>
                <w:spacing w:val="-2"/>
                <w:sz w:val="24"/>
              </w:rPr>
              <w:t>внутреннем</w:t>
            </w:r>
          </w:p>
          <w:p w:rsidR="00A50D89" w:rsidRDefault="00D375B2">
            <w:pPr>
              <w:pStyle w:val="TableParagraph"/>
              <w:ind w:left="0" w:right="111" w:firstLine="1387"/>
              <w:rPr>
                <w:sz w:val="24"/>
              </w:rPr>
            </w:pPr>
            <w:r>
              <w:rPr>
                <w:spacing w:val="-2"/>
                <w:sz w:val="24"/>
              </w:rPr>
              <w:t xml:space="preserve">плане, </w:t>
            </w:r>
            <w:r>
              <w:rPr>
                <w:sz w:val="24"/>
              </w:rPr>
              <w:t>осуществлять</w:t>
            </w:r>
            <w:r>
              <w:rPr>
                <w:spacing w:val="-15"/>
                <w:sz w:val="24"/>
              </w:rPr>
              <w:t xml:space="preserve"> </w:t>
            </w:r>
            <w:r>
              <w:rPr>
                <w:sz w:val="24"/>
              </w:rPr>
              <w:t xml:space="preserve">выбор эффективных путей </w:t>
            </w:r>
            <w:r>
              <w:rPr>
                <w:spacing w:val="-10"/>
                <w:sz w:val="24"/>
              </w:rPr>
              <w:t>и</w:t>
            </w:r>
          </w:p>
          <w:p w:rsidR="00A50D89" w:rsidRDefault="00D375B2">
            <w:pPr>
              <w:pStyle w:val="TableParagraph"/>
              <w:ind w:left="1387"/>
              <w:rPr>
                <w:sz w:val="24"/>
              </w:rPr>
            </w:pPr>
            <w:r>
              <w:rPr>
                <w:spacing w:val="-2"/>
                <w:sz w:val="24"/>
              </w:rPr>
              <w:t>средст</w:t>
            </w:r>
          </w:p>
          <w:p w:rsidR="00A50D89" w:rsidRDefault="00D375B2">
            <w:pPr>
              <w:pStyle w:val="TableParagraph"/>
              <w:spacing w:before="2" w:line="275" w:lineRule="exact"/>
              <w:ind w:left="0"/>
              <w:rPr>
                <w:sz w:val="24"/>
              </w:rPr>
            </w:pPr>
            <w:r>
              <w:rPr>
                <w:spacing w:val="-10"/>
                <w:sz w:val="24"/>
              </w:rPr>
              <w:t>в</w:t>
            </w:r>
          </w:p>
          <w:p w:rsidR="00A50D89" w:rsidRDefault="00D375B2">
            <w:pPr>
              <w:pStyle w:val="TableParagraph"/>
              <w:tabs>
                <w:tab w:val="left" w:pos="1921"/>
              </w:tabs>
              <w:ind w:left="0" w:right="195"/>
              <w:rPr>
                <w:sz w:val="24"/>
              </w:rPr>
            </w:pPr>
            <w:r>
              <w:rPr>
                <w:sz w:val="24"/>
              </w:rPr>
              <w:t xml:space="preserve">достижения целей, </w:t>
            </w:r>
            <w:r>
              <w:rPr>
                <w:spacing w:val="-2"/>
                <w:sz w:val="24"/>
              </w:rPr>
              <w:t>контролировать</w:t>
            </w:r>
            <w:r>
              <w:rPr>
                <w:sz w:val="24"/>
              </w:rPr>
              <w:tab/>
            </w:r>
            <w:r>
              <w:rPr>
                <w:spacing w:val="-10"/>
                <w:sz w:val="24"/>
              </w:rPr>
              <w:t xml:space="preserve">и </w:t>
            </w:r>
            <w:r>
              <w:rPr>
                <w:spacing w:val="-2"/>
                <w:sz w:val="24"/>
              </w:rPr>
              <w:t>оценивать</w:t>
            </w:r>
          </w:p>
          <w:p w:rsidR="00A50D89" w:rsidRDefault="00D375B2">
            <w:pPr>
              <w:pStyle w:val="TableParagraph"/>
              <w:spacing w:before="2" w:line="275" w:lineRule="exact"/>
              <w:ind w:left="1181"/>
              <w:rPr>
                <w:sz w:val="24"/>
              </w:rPr>
            </w:pPr>
            <w:r>
              <w:rPr>
                <w:spacing w:val="-4"/>
                <w:sz w:val="24"/>
              </w:rPr>
              <w:t>свои</w:t>
            </w:r>
          </w:p>
          <w:p w:rsidR="00A50D89" w:rsidRDefault="00D375B2">
            <w:pPr>
              <w:pStyle w:val="TableParagraph"/>
              <w:tabs>
                <w:tab w:val="left" w:pos="1306"/>
              </w:tabs>
              <w:spacing w:line="242" w:lineRule="auto"/>
              <w:ind w:left="1181" w:right="601" w:hanging="1182"/>
              <w:rPr>
                <w:sz w:val="24"/>
              </w:rPr>
            </w:pPr>
            <w:r>
              <w:rPr>
                <w:spacing w:val="-2"/>
                <w:sz w:val="24"/>
              </w:rPr>
              <w:t>действия</w:t>
            </w:r>
            <w:r>
              <w:rPr>
                <w:sz w:val="24"/>
              </w:rPr>
              <w:tab/>
            </w:r>
            <w:r>
              <w:rPr>
                <w:sz w:val="24"/>
              </w:rPr>
              <w:tab/>
            </w:r>
            <w:r>
              <w:rPr>
                <w:spacing w:val="-4"/>
                <w:sz w:val="24"/>
              </w:rPr>
              <w:t xml:space="preserve">как </w:t>
            </w:r>
            <w:r>
              <w:rPr>
                <w:spacing w:val="-6"/>
                <w:sz w:val="24"/>
              </w:rPr>
              <w:t>по</w:t>
            </w:r>
          </w:p>
          <w:p w:rsidR="00A50D89" w:rsidRDefault="00D375B2">
            <w:pPr>
              <w:pStyle w:val="TableParagraph"/>
              <w:spacing w:line="242" w:lineRule="auto"/>
              <w:ind w:left="0"/>
              <w:rPr>
                <w:sz w:val="24"/>
              </w:rPr>
            </w:pPr>
            <w:r>
              <w:rPr>
                <w:sz w:val="24"/>
              </w:rPr>
              <w:t>результату,</w:t>
            </w:r>
            <w:r>
              <w:rPr>
                <w:spacing w:val="-11"/>
                <w:sz w:val="24"/>
              </w:rPr>
              <w:t xml:space="preserve"> </w:t>
            </w:r>
            <w:r>
              <w:rPr>
                <w:sz w:val="24"/>
              </w:rPr>
              <w:t>так</w:t>
            </w:r>
            <w:r>
              <w:rPr>
                <w:spacing w:val="-14"/>
                <w:sz w:val="24"/>
              </w:rPr>
              <w:t xml:space="preserve"> </w:t>
            </w:r>
            <w:r>
              <w:rPr>
                <w:sz w:val="24"/>
              </w:rPr>
              <w:t>и</w:t>
            </w:r>
            <w:r>
              <w:rPr>
                <w:spacing w:val="-10"/>
                <w:sz w:val="24"/>
              </w:rPr>
              <w:t xml:space="preserve"> </w:t>
            </w:r>
            <w:r>
              <w:rPr>
                <w:sz w:val="24"/>
              </w:rPr>
              <w:t xml:space="preserve">по </w:t>
            </w:r>
            <w:r>
              <w:rPr>
                <w:spacing w:val="-2"/>
                <w:sz w:val="24"/>
              </w:rPr>
              <w:t>способу</w:t>
            </w:r>
          </w:p>
          <w:p w:rsidR="00A50D89" w:rsidRDefault="00D375B2">
            <w:pPr>
              <w:pStyle w:val="TableParagraph"/>
              <w:spacing w:line="271" w:lineRule="exact"/>
              <w:ind w:left="1181"/>
              <w:rPr>
                <w:sz w:val="24"/>
              </w:rPr>
            </w:pPr>
            <w:r>
              <w:rPr>
                <w:spacing w:val="-2"/>
                <w:sz w:val="24"/>
              </w:rPr>
              <w:t>действия</w:t>
            </w:r>
          </w:p>
          <w:p w:rsidR="00A50D89" w:rsidRDefault="00D375B2">
            <w:pPr>
              <w:pStyle w:val="TableParagraph"/>
              <w:tabs>
                <w:tab w:val="left" w:pos="1700"/>
              </w:tabs>
              <w:ind w:left="0" w:right="293"/>
              <w:rPr>
                <w:sz w:val="24"/>
              </w:rPr>
            </w:pPr>
            <w:r>
              <w:rPr>
                <w:spacing w:val="-2"/>
                <w:sz w:val="24"/>
              </w:rPr>
              <w:t xml:space="preserve">,вносить соответствующие </w:t>
            </w:r>
            <w:r>
              <w:rPr>
                <w:sz w:val="24"/>
              </w:rPr>
              <w:t>коррективы</w:t>
            </w:r>
            <w:r>
              <w:rPr>
                <w:spacing w:val="40"/>
                <w:sz w:val="24"/>
              </w:rPr>
              <w:t xml:space="preserve"> </w:t>
            </w:r>
            <w:r>
              <w:rPr>
                <w:sz w:val="24"/>
              </w:rPr>
              <w:t>в</w:t>
            </w:r>
            <w:r>
              <w:rPr>
                <w:sz w:val="24"/>
              </w:rPr>
              <w:tab/>
            </w:r>
            <w:r>
              <w:rPr>
                <w:spacing w:val="-6"/>
                <w:sz w:val="24"/>
              </w:rPr>
              <w:t xml:space="preserve">их </w:t>
            </w:r>
            <w:r>
              <w:rPr>
                <w:spacing w:val="-2"/>
                <w:sz w:val="24"/>
              </w:rPr>
              <w:t>выполнение.</w:t>
            </w:r>
          </w:p>
          <w:p w:rsidR="00A50D89" w:rsidRDefault="00D375B2">
            <w:pPr>
              <w:pStyle w:val="TableParagraph"/>
              <w:spacing w:line="237" w:lineRule="auto"/>
              <w:ind w:left="0"/>
              <w:rPr>
                <w:sz w:val="24"/>
              </w:rPr>
            </w:pPr>
            <w:r>
              <w:rPr>
                <w:sz w:val="24"/>
              </w:rPr>
              <w:t>Ведущим</w:t>
            </w:r>
            <w:r>
              <w:rPr>
                <w:spacing w:val="4"/>
                <w:sz w:val="24"/>
              </w:rPr>
              <w:t xml:space="preserve"> </w:t>
            </w:r>
            <w:r>
              <w:rPr>
                <w:sz w:val="24"/>
              </w:rPr>
              <w:t xml:space="preserve">способом </w:t>
            </w:r>
            <w:r>
              <w:rPr>
                <w:spacing w:val="-2"/>
                <w:sz w:val="24"/>
              </w:rPr>
              <w:t>решения</w:t>
            </w:r>
          </w:p>
          <w:p w:rsidR="00A50D89" w:rsidRDefault="00D375B2">
            <w:pPr>
              <w:pStyle w:val="TableParagraph"/>
              <w:spacing w:before="2" w:line="275" w:lineRule="exact"/>
              <w:ind w:left="1282"/>
              <w:rPr>
                <w:sz w:val="24"/>
              </w:rPr>
            </w:pPr>
            <w:r>
              <w:rPr>
                <w:spacing w:val="-4"/>
                <w:sz w:val="24"/>
              </w:rPr>
              <w:t>этой</w:t>
            </w:r>
          </w:p>
          <w:p w:rsidR="00A50D89" w:rsidRDefault="00D375B2">
            <w:pPr>
              <w:pStyle w:val="TableParagraph"/>
              <w:spacing w:line="275" w:lineRule="exact"/>
              <w:ind w:left="0"/>
              <w:rPr>
                <w:sz w:val="24"/>
              </w:rPr>
            </w:pPr>
            <w:r>
              <w:rPr>
                <w:spacing w:val="-2"/>
                <w:sz w:val="24"/>
              </w:rPr>
              <w:t>задачи</w:t>
            </w:r>
          </w:p>
          <w:p w:rsidR="00A50D89" w:rsidRDefault="00D375B2">
            <w:pPr>
              <w:pStyle w:val="TableParagraph"/>
              <w:spacing w:before="3"/>
              <w:ind w:left="0" w:right="187" w:firstLine="1282"/>
              <w:rPr>
                <w:sz w:val="24"/>
              </w:rPr>
            </w:pPr>
            <w:r>
              <w:rPr>
                <w:spacing w:val="-2"/>
                <w:sz w:val="24"/>
              </w:rPr>
              <w:t>являетс яформирование способности</w:t>
            </w:r>
          </w:p>
          <w:p w:rsidR="00A50D89" w:rsidRDefault="00D375B2">
            <w:pPr>
              <w:pStyle w:val="TableParagraph"/>
              <w:spacing w:line="242" w:lineRule="auto"/>
              <w:ind w:left="0" w:firstLine="1282"/>
              <w:rPr>
                <w:sz w:val="24"/>
              </w:rPr>
            </w:pPr>
            <w:r>
              <w:rPr>
                <w:spacing w:val="-10"/>
                <w:sz w:val="24"/>
              </w:rPr>
              <w:t xml:space="preserve">к </w:t>
            </w:r>
            <w:r>
              <w:rPr>
                <w:spacing w:val="-2"/>
                <w:sz w:val="24"/>
              </w:rPr>
              <w:t>проектированию.</w:t>
            </w:r>
          </w:p>
        </w:tc>
        <w:tc>
          <w:tcPr>
            <w:tcW w:w="2713" w:type="dxa"/>
          </w:tcPr>
          <w:p w:rsidR="00A50D89" w:rsidRDefault="00D375B2">
            <w:pPr>
              <w:pStyle w:val="TableParagraph"/>
              <w:ind w:right="97"/>
              <w:rPr>
                <w:sz w:val="24"/>
              </w:rPr>
            </w:pPr>
            <w:r>
              <w:rPr>
                <w:sz w:val="24"/>
              </w:rPr>
              <w:t xml:space="preserve">приоритетное внимание </w:t>
            </w:r>
            <w:r>
              <w:rPr>
                <w:spacing w:val="-2"/>
                <w:sz w:val="24"/>
              </w:rPr>
              <w:t xml:space="preserve">уделяется: </w:t>
            </w:r>
            <w:r>
              <w:rPr>
                <w:sz w:val="24"/>
              </w:rPr>
              <w:t>формированию</w:t>
            </w:r>
            <w:r>
              <w:rPr>
                <w:spacing w:val="-15"/>
                <w:sz w:val="24"/>
              </w:rPr>
              <w:t xml:space="preserve"> </w:t>
            </w:r>
            <w:r>
              <w:rPr>
                <w:sz w:val="24"/>
              </w:rPr>
              <w:t>действий</w:t>
            </w:r>
          </w:p>
          <w:p w:rsidR="00A50D89" w:rsidRDefault="00D375B2">
            <w:pPr>
              <w:pStyle w:val="TableParagraph"/>
              <w:spacing w:line="274" w:lineRule="exact"/>
              <w:ind w:left="2381"/>
              <w:rPr>
                <w:sz w:val="24"/>
              </w:rPr>
            </w:pPr>
            <w:r>
              <w:rPr>
                <w:spacing w:val="-10"/>
                <w:sz w:val="24"/>
              </w:rPr>
              <w:t>п</w:t>
            </w:r>
          </w:p>
          <w:p w:rsidR="00A50D89" w:rsidRDefault="00D375B2">
            <w:pPr>
              <w:pStyle w:val="TableParagraph"/>
              <w:spacing w:line="237" w:lineRule="auto"/>
              <w:ind w:right="1342"/>
              <w:rPr>
                <w:sz w:val="24"/>
              </w:rPr>
            </w:pPr>
            <w:r>
              <w:rPr>
                <w:spacing w:val="-10"/>
                <w:sz w:val="24"/>
              </w:rPr>
              <w:t xml:space="preserve">о </w:t>
            </w:r>
            <w:r>
              <w:rPr>
                <w:spacing w:val="-2"/>
                <w:sz w:val="24"/>
              </w:rPr>
              <w:t>организации</w:t>
            </w:r>
          </w:p>
          <w:p w:rsidR="00A50D89" w:rsidRDefault="00D375B2">
            <w:pPr>
              <w:pStyle w:val="TableParagraph"/>
              <w:tabs>
                <w:tab w:val="left" w:pos="1109"/>
              </w:tabs>
              <w:spacing w:before="274" w:line="242" w:lineRule="auto"/>
              <w:ind w:right="84"/>
              <w:jc w:val="right"/>
              <w:rPr>
                <w:sz w:val="24"/>
              </w:rPr>
            </w:pPr>
            <w:r>
              <w:rPr>
                <w:spacing w:val="-10"/>
                <w:sz w:val="24"/>
              </w:rPr>
              <w:t>и</w:t>
            </w:r>
            <w:r>
              <w:rPr>
                <w:sz w:val="24"/>
              </w:rPr>
              <w:tab/>
            </w:r>
            <w:r>
              <w:rPr>
                <w:spacing w:val="-2"/>
                <w:sz w:val="24"/>
              </w:rPr>
              <w:t xml:space="preserve">планированию </w:t>
            </w:r>
            <w:r>
              <w:rPr>
                <w:sz w:val="24"/>
              </w:rPr>
              <w:t>учебного</w:t>
            </w:r>
            <w:r>
              <w:rPr>
                <w:spacing w:val="3"/>
                <w:sz w:val="24"/>
              </w:rPr>
              <w:t xml:space="preserve"> </w:t>
            </w:r>
            <w:r>
              <w:rPr>
                <w:spacing w:val="-2"/>
                <w:sz w:val="24"/>
              </w:rPr>
              <w:t>сотрудничества</w:t>
            </w:r>
          </w:p>
          <w:p w:rsidR="00A50D89" w:rsidRDefault="00D375B2">
            <w:pPr>
              <w:pStyle w:val="TableParagraph"/>
              <w:spacing w:line="271" w:lineRule="exact"/>
              <w:ind w:right="97"/>
              <w:jc w:val="right"/>
              <w:rPr>
                <w:sz w:val="24"/>
              </w:rPr>
            </w:pPr>
            <w:r>
              <w:rPr>
                <w:spacing w:val="-10"/>
                <w:sz w:val="24"/>
              </w:rPr>
              <w:t>с</w:t>
            </w:r>
          </w:p>
          <w:p w:rsidR="00A50D89" w:rsidRDefault="00D375B2">
            <w:pPr>
              <w:pStyle w:val="TableParagraph"/>
              <w:tabs>
                <w:tab w:val="left" w:pos="2492"/>
              </w:tabs>
              <w:spacing w:before="2" w:line="275" w:lineRule="exact"/>
              <w:ind w:left="0" w:right="75"/>
              <w:jc w:val="right"/>
              <w:rPr>
                <w:sz w:val="24"/>
              </w:rPr>
            </w:pPr>
            <w:r>
              <w:rPr>
                <w:spacing w:val="-2"/>
                <w:sz w:val="24"/>
              </w:rPr>
              <w:t>учителем</w:t>
            </w:r>
            <w:r>
              <w:rPr>
                <w:sz w:val="24"/>
              </w:rPr>
              <w:tab/>
            </w:r>
            <w:r>
              <w:rPr>
                <w:spacing w:val="-10"/>
                <w:sz w:val="24"/>
              </w:rPr>
              <w:t>и</w:t>
            </w:r>
          </w:p>
          <w:p w:rsidR="00A50D89" w:rsidRDefault="00D375B2">
            <w:pPr>
              <w:pStyle w:val="TableParagraph"/>
              <w:tabs>
                <w:tab w:val="left" w:pos="1853"/>
              </w:tabs>
              <w:spacing w:line="242" w:lineRule="auto"/>
              <w:ind w:right="90"/>
              <w:rPr>
                <w:sz w:val="24"/>
              </w:rPr>
            </w:pPr>
            <w:r>
              <w:rPr>
                <w:spacing w:val="-2"/>
                <w:sz w:val="24"/>
              </w:rPr>
              <w:t>сверстниками,</w:t>
            </w:r>
            <w:r>
              <w:rPr>
                <w:sz w:val="24"/>
              </w:rPr>
              <w:tab/>
            </w:r>
            <w:r>
              <w:rPr>
                <w:spacing w:val="-4"/>
                <w:sz w:val="24"/>
              </w:rPr>
              <w:t xml:space="preserve">умений </w:t>
            </w:r>
            <w:r>
              <w:rPr>
                <w:spacing w:val="-2"/>
                <w:sz w:val="24"/>
              </w:rPr>
              <w:t>работать</w:t>
            </w:r>
          </w:p>
          <w:p w:rsidR="00A50D89" w:rsidRDefault="00D375B2">
            <w:pPr>
              <w:pStyle w:val="TableParagraph"/>
              <w:spacing w:before="272" w:line="275" w:lineRule="exact"/>
              <w:rPr>
                <w:sz w:val="24"/>
              </w:rPr>
            </w:pPr>
            <w:r>
              <w:rPr>
                <w:spacing w:val="-10"/>
                <w:sz w:val="24"/>
              </w:rPr>
              <w:t>в</w:t>
            </w:r>
          </w:p>
          <w:p w:rsidR="00A50D89" w:rsidRDefault="00D375B2">
            <w:pPr>
              <w:pStyle w:val="TableParagraph"/>
              <w:tabs>
                <w:tab w:val="left" w:pos="1070"/>
                <w:tab w:val="left" w:pos="1748"/>
                <w:tab w:val="left" w:pos="1897"/>
              </w:tabs>
              <w:ind w:right="90"/>
              <w:rPr>
                <w:sz w:val="24"/>
              </w:rPr>
            </w:pPr>
            <w:r>
              <w:rPr>
                <w:spacing w:val="-2"/>
                <w:sz w:val="24"/>
              </w:rPr>
              <w:t>группе</w:t>
            </w:r>
            <w:r>
              <w:rPr>
                <w:sz w:val="24"/>
              </w:rPr>
              <w:tab/>
            </w:r>
            <w:r>
              <w:rPr>
                <w:spacing w:val="-2"/>
                <w:sz w:val="24"/>
              </w:rPr>
              <w:t>практическому освоению</w:t>
            </w:r>
            <w:r>
              <w:rPr>
                <w:sz w:val="24"/>
              </w:rPr>
              <w:tab/>
            </w:r>
            <w:r>
              <w:rPr>
                <w:sz w:val="24"/>
              </w:rPr>
              <w:tab/>
            </w:r>
            <w:r>
              <w:rPr>
                <w:spacing w:val="-2"/>
                <w:sz w:val="24"/>
              </w:rPr>
              <w:t>умений, составляющих</w:t>
            </w:r>
            <w:r>
              <w:rPr>
                <w:sz w:val="24"/>
              </w:rPr>
              <w:tab/>
            </w:r>
            <w:r>
              <w:rPr>
                <w:sz w:val="24"/>
              </w:rPr>
              <w:tab/>
            </w:r>
            <w:r>
              <w:rPr>
                <w:spacing w:val="-2"/>
                <w:sz w:val="24"/>
              </w:rPr>
              <w:t xml:space="preserve">основу коммуникативной </w:t>
            </w:r>
            <w:r>
              <w:rPr>
                <w:sz w:val="24"/>
              </w:rPr>
              <w:t>компетентности: ставить</w:t>
            </w:r>
          </w:p>
          <w:p w:rsidR="00A50D89" w:rsidRDefault="00D375B2">
            <w:pPr>
              <w:pStyle w:val="TableParagraph"/>
              <w:spacing w:before="4" w:line="237" w:lineRule="auto"/>
              <w:ind w:left="547" w:right="1321" w:firstLine="696"/>
              <w:rPr>
                <w:sz w:val="24"/>
              </w:rPr>
            </w:pPr>
            <w:r>
              <w:rPr>
                <w:spacing w:val="-10"/>
                <w:sz w:val="24"/>
              </w:rPr>
              <w:t xml:space="preserve">и </w:t>
            </w:r>
            <w:r>
              <w:rPr>
                <w:spacing w:val="-2"/>
                <w:sz w:val="24"/>
              </w:rPr>
              <w:t>решать</w:t>
            </w:r>
          </w:p>
          <w:p w:rsidR="00A50D89" w:rsidRDefault="00D375B2">
            <w:pPr>
              <w:pStyle w:val="TableParagraph"/>
              <w:tabs>
                <w:tab w:val="left" w:pos="1070"/>
                <w:tab w:val="left" w:pos="1325"/>
              </w:tabs>
              <w:spacing w:before="4"/>
              <w:ind w:right="97"/>
              <w:rPr>
                <w:sz w:val="24"/>
              </w:rPr>
            </w:pPr>
            <w:r>
              <w:rPr>
                <w:spacing w:val="-2"/>
                <w:sz w:val="24"/>
              </w:rPr>
              <w:t>многообразные коммуникативные задачи;</w:t>
            </w:r>
            <w:r>
              <w:rPr>
                <w:sz w:val="24"/>
              </w:rPr>
              <w:tab/>
              <w:t>действовать</w:t>
            </w:r>
            <w:r>
              <w:rPr>
                <w:spacing w:val="80"/>
                <w:sz w:val="24"/>
              </w:rPr>
              <w:t xml:space="preserve"> </w:t>
            </w:r>
            <w:r>
              <w:rPr>
                <w:sz w:val="24"/>
              </w:rPr>
              <w:t>с учётом позиции другого и</w:t>
            </w:r>
            <w:r>
              <w:rPr>
                <w:spacing w:val="40"/>
                <w:sz w:val="24"/>
              </w:rPr>
              <w:t xml:space="preserve"> </w:t>
            </w:r>
            <w:r>
              <w:rPr>
                <w:sz w:val="24"/>
              </w:rPr>
              <w:t>уметь</w:t>
            </w:r>
            <w:r>
              <w:rPr>
                <w:spacing w:val="40"/>
                <w:sz w:val="24"/>
              </w:rPr>
              <w:t xml:space="preserve"> </w:t>
            </w:r>
            <w:r>
              <w:rPr>
                <w:sz w:val="24"/>
              </w:rPr>
              <w:t xml:space="preserve">согласовывать </w:t>
            </w:r>
            <w:r>
              <w:rPr>
                <w:spacing w:val="-4"/>
                <w:sz w:val="24"/>
              </w:rPr>
              <w:t>свои</w:t>
            </w:r>
            <w:r>
              <w:rPr>
                <w:sz w:val="24"/>
              </w:rPr>
              <w:tab/>
            </w:r>
            <w:r>
              <w:rPr>
                <w:sz w:val="24"/>
              </w:rPr>
              <w:tab/>
            </w:r>
            <w:r>
              <w:rPr>
                <w:spacing w:val="-2"/>
                <w:sz w:val="24"/>
              </w:rPr>
              <w:t>действия; устанавливать</w:t>
            </w:r>
          </w:p>
          <w:p w:rsidR="00A50D89" w:rsidRDefault="00D375B2">
            <w:pPr>
              <w:pStyle w:val="TableParagraph"/>
              <w:spacing w:line="242" w:lineRule="auto"/>
              <w:ind w:firstLine="542"/>
              <w:rPr>
                <w:sz w:val="24"/>
              </w:rPr>
            </w:pPr>
            <w:r>
              <w:rPr>
                <w:spacing w:val="-2"/>
                <w:sz w:val="24"/>
              </w:rPr>
              <w:t xml:space="preserve">иподдерживать </w:t>
            </w:r>
            <w:r>
              <w:rPr>
                <w:sz w:val="24"/>
              </w:rPr>
              <w:t>необходимые</w:t>
            </w:r>
            <w:r>
              <w:rPr>
                <w:spacing w:val="15"/>
                <w:sz w:val="24"/>
              </w:rPr>
              <w:t xml:space="preserve"> </w:t>
            </w:r>
            <w:r>
              <w:rPr>
                <w:sz w:val="24"/>
              </w:rPr>
              <w:t>контактыс</w:t>
            </w:r>
          </w:p>
          <w:p w:rsidR="00A50D89" w:rsidRDefault="00D375B2">
            <w:pPr>
              <w:pStyle w:val="TableParagraph"/>
              <w:spacing w:line="242" w:lineRule="auto"/>
              <w:ind w:left="547" w:right="1272"/>
              <w:rPr>
                <w:sz w:val="24"/>
              </w:rPr>
            </w:pPr>
            <w:r>
              <w:rPr>
                <w:spacing w:val="-2"/>
                <w:sz w:val="24"/>
              </w:rPr>
              <w:t>другими людьми;</w:t>
            </w:r>
          </w:p>
          <w:p w:rsidR="00A50D89" w:rsidRDefault="00D375B2">
            <w:pPr>
              <w:pStyle w:val="TableParagraph"/>
              <w:tabs>
                <w:tab w:val="left" w:pos="1243"/>
              </w:tabs>
              <w:spacing w:line="242" w:lineRule="auto"/>
              <w:ind w:right="547"/>
              <w:rPr>
                <w:sz w:val="24"/>
              </w:rPr>
            </w:pPr>
            <w:r>
              <w:rPr>
                <w:spacing w:val="-2"/>
                <w:sz w:val="24"/>
              </w:rPr>
              <w:t>удовлетворительно владеть</w:t>
            </w:r>
            <w:r>
              <w:rPr>
                <w:sz w:val="24"/>
              </w:rPr>
              <w:tab/>
            </w:r>
            <w:r>
              <w:rPr>
                <w:spacing w:val="-2"/>
                <w:sz w:val="24"/>
              </w:rPr>
              <w:t>нормами</w:t>
            </w:r>
          </w:p>
          <w:p w:rsidR="00A50D89" w:rsidRDefault="00D375B2">
            <w:pPr>
              <w:pStyle w:val="TableParagraph"/>
              <w:spacing w:line="242" w:lineRule="auto"/>
              <w:ind w:left="547" w:right="547"/>
              <w:rPr>
                <w:sz w:val="24"/>
              </w:rPr>
            </w:pPr>
            <w:r>
              <w:rPr>
                <w:spacing w:val="-2"/>
                <w:sz w:val="24"/>
              </w:rPr>
              <w:t>итехникой общения;</w:t>
            </w:r>
          </w:p>
          <w:p w:rsidR="00A50D89" w:rsidRDefault="00D375B2">
            <w:pPr>
              <w:pStyle w:val="TableParagraph"/>
              <w:spacing w:line="271" w:lineRule="exact"/>
              <w:rPr>
                <w:sz w:val="24"/>
              </w:rPr>
            </w:pPr>
            <w:r>
              <w:rPr>
                <w:spacing w:val="-2"/>
                <w:sz w:val="24"/>
              </w:rPr>
              <w:t>определять</w:t>
            </w:r>
          </w:p>
          <w:p w:rsidR="00A50D89" w:rsidRDefault="00D375B2">
            <w:pPr>
              <w:pStyle w:val="TableParagraph"/>
              <w:ind w:right="651" w:firstLine="1560"/>
              <w:rPr>
                <w:sz w:val="24"/>
              </w:rPr>
            </w:pPr>
            <w:r>
              <w:rPr>
                <w:spacing w:val="-4"/>
                <w:sz w:val="24"/>
              </w:rPr>
              <w:t xml:space="preserve">цели </w:t>
            </w:r>
            <w:r>
              <w:rPr>
                <w:spacing w:val="-2"/>
                <w:sz w:val="24"/>
              </w:rPr>
              <w:t>коммуникации, оценивать</w:t>
            </w:r>
          </w:p>
          <w:p w:rsidR="00A50D89" w:rsidRDefault="00D375B2">
            <w:pPr>
              <w:pStyle w:val="TableParagraph"/>
              <w:spacing w:line="274" w:lineRule="exact"/>
              <w:ind w:left="1565"/>
              <w:rPr>
                <w:sz w:val="24"/>
              </w:rPr>
            </w:pPr>
            <w:r>
              <w:rPr>
                <w:spacing w:val="-2"/>
                <w:sz w:val="24"/>
              </w:rPr>
              <w:t>ситуацию</w:t>
            </w:r>
          </w:p>
          <w:p w:rsidR="00A50D89" w:rsidRDefault="00D375B2">
            <w:pPr>
              <w:pStyle w:val="TableParagraph"/>
              <w:rPr>
                <w:sz w:val="24"/>
              </w:rPr>
            </w:pPr>
            <w:r>
              <w:rPr>
                <w:sz w:val="24"/>
              </w:rPr>
              <w:t>,учитывать</w:t>
            </w:r>
            <w:r>
              <w:rPr>
                <w:spacing w:val="37"/>
                <w:sz w:val="24"/>
              </w:rPr>
              <w:t xml:space="preserve"> </w:t>
            </w:r>
            <w:r>
              <w:rPr>
                <w:sz w:val="24"/>
              </w:rPr>
              <w:t>намерения</w:t>
            </w:r>
            <w:r>
              <w:rPr>
                <w:spacing w:val="32"/>
                <w:sz w:val="24"/>
              </w:rPr>
              <w:t xml:space="preserve"> </w:t>
            </w:r>
            <w:r>
              <w:rPr>
                <w:sz w:val="24"/>
              </w:rPr>
              <w:t xml:space="preserve">и способы коммуникации </w:t>
            </w:r>
            <w:r>
              <w:rPr>
                <w:spacing w:val="-2"/>
                <w:sz w:val="24"/>
              </w:rPr>
              <w:t>партнёра,</w:t>
            </w:r>
          </w:p>
          <w:p w:rsidR="00A50D89" w:rsidRDefault="00D375B2">
            <w:pPr>
              <w:pStyle w:val="TableParagraph"/>
              <w:spacing w:line="274" w:lineRule="exact"/>
              <w:ind w:left="1565"/>
              <w:rPr>
                <w:sz w:val="24"/>
              </w:rPr>
            </w:pPr>
            <w:r>
              <w:rPr>
                <w:spacing w:val="-2"/>
                <w:sz w:val="24"/>
              </w:rPr>
              <w:t>выбирать</w:t>
            </w:r>
          </w:p>
          <w:p w:rsidR="00A50D89" w:rsidRDefault="00D375B2">
            <w:pPr>
              <w:pStyle w:val="TableParagraph"/>
              <w:spacing w:line="275" w:lineRule="exact"/>
              <w:rPr>
                <w:sz w:val="24"/>
              </w:rPr>
            </w:pPr>
            <w:r>
              <w:rPr>
                <w:spacing w:val="-2"/>
                <w:sz w:val="24"/>
              </w:rPr>
              <w:t>адекватные</w:t>
            </w:r>
          </w:p>
          <w:p w:rsidR="00A50D89" w:rsidRDefault="00D375B2">
            <w:pPr>
              <w:pStyle w:val="TableParagraph"/>
              <w:ind w:right="138" w:firstLine="1560"/>
              <w:rPr>
                <w:sz w:val="24"/>
              </w:rPr>
            </w:pPr>
            <w:r>
              <w:rPr>
                <w:spacing w:val="-2"/>
                <w:sz w:val="24"/>
              </w:rPr>
              <w:t>стратегии коммуникации;</w:t>
            </w:r>
            <w:r>
              <w:rPr>
                <w:spacing w:val="40"/>
                <w:sz w:val="24"/>
              </w:rPr>
              <w:t xml:space="preserve"> </w:t>
            </w:r>
            <w:r>
              <w:rPr>
                <w:spacing w:val="-2"/>
                <w:sz w:val="24"/>
              </w:rPr>
              <w:t>развитию</w:t>
            </w:r>
          </w:p>
          <w:p w:rsidR="00A50D89" w:rsidRDefault="00D375B2">
            <w:pPr>
              <w:pStyle w:val="TableParagraph"/>
              <w:tabs>
                <w:tab w:val="left" w:pos="1815"/>
              </w:tabs>
              <w:ind w:right="201" w:firstLine="1560"/>
              <w:rPr>
                <w:sz w:val="24"/>
              </w:rPr>
            </w:pPr>
            <w:r>
              <w:rPr>
                <w:spacing w:val="-2"/>
                <w:sz w:val="24"/>
              </w:rPr>
              <w:t>речевой деятельности, приобретению</w:t>
            </w:r>
            <w:r>
              <w:rPr>
                <w:sz w:val="24"/>
              </w:rPr>
              <w:tab/>
            </w:r>
            <w:r>
              <w:rPr>
                <w:spacing w:val="-4"/>
                <w:sz w:val="24"/>
              </w:rPr>
              <w:t xml:space="preserve">опыта </w:t>
            </w:r>
            <w:r>
              <w:rPr>
                <w:sz w:val="24"/>
              </w:rPr>
              <w:t>использования речевых средств</w:t>
            </w:r>
            <w:r>
              <w:rPr>
                <w:spacing w:val="73"/>
                <w:sz w:val="24"/>
              </w:rPr>
              <w:t xml:space="preserve"> </w:t>
            </w:r>
            <w:r>
              <w:rPr>
                <w:sz w:val="24"/>
              </w:rPr>
              <w:t>для</w:t>
            </w:r>
            <w:r>
              <w:rPr>
                <w:spacing w:val="40"/>
                <w:sz w:val="24"/>
              </w:rPr>
              <w:t xml:space="preserve"> </w:t>
            </w:r>
            <w:r>
              <w:rPr>
                <w:sz w:val="24"/>
              </w:rPr>
              <w:t xml:space="preserve">регуляции </w:t>
            </w:r>
            <w:r>
              <w:rPr>
                <w:spacing w:val="-2"/>
                <w:sz w:val="24"/>
              </w:rPr>
              <w:t>умственной деятельности,</w:t>
            </w:r>
          </w:p>
        </w:tc>
        <w:tc>
          <w:tcPr>
            <w:tcW w:w="2593" w:type="dxa"/>
          </w:tcPr>
          <w:p w:rsidR="00A50D89" w:rsidRDefault="00D375B2">
            <w:pPr>
              <w:pStyle w:val="TableParagraph"/>
              <w:ind w:right="102"/>
              <w:rPr>
                <w:sz w:val="24"/>
              </w:rPr>
            </w:pPr>
            <w:r>
              <w:rPr>
                <w:sz w:val="24"/>
              </w:rPr>
              <w:t>приоритетное</w:t>
            </w:r>
            <w:r>
              <w:rPr>
                <w:spacing w:val="-15"/>
                <w:sz w:val="24"/>
              </w:rPr>
              <w:t xml:space="preserve"> </w:t>
            </w:r>
            <w:r>
              <w:rPr>
                <w:sz w:val="24"/>
              </w:rPr>
              <w:t xml:space="preserve">внимание </w:t>
            </w:r>
            <w:r>
              <w:rPr>
                <w:spacing w:val="-2"/>
                <w:sz w:val="24"/>
              </w:rPr>
              <w:t xml:space="preserve">уделяется: практическому освоению </w:t>
            </w:r>
            <w:r>
              <w:rPr>
                <w:sz w:val="24"/>
              </w:rPr>
              <w:t>обучающимися</w:t>
            </w:r>
            <w:r>
              <w:rPr>
                <w:spacing w:val="40"/>
                <w:sz w:val="24"/>
              </w:rPr>
              <w:t xml:space="preserve"> </w:t>
            </w:r>
            <w:r>
              <w:rPr>
                <w:sz w:val="24"/>
              </w:rPr>
              <w:t xml:space="preserve">основ </w:t>
            </w:r>
            <w:r>
              <w:rPr>
                <w:spacing w:val="-2"/>
                <w:sz w:val="24"/>
              </w:rPr>
              <w:t xml:space="preserve">проектно- исследовательской </w:t>
            </w:r>
            <w:r>
              <w:rPr>
                <w:sz w:val="24"/>
              </w:rPr>
              <w:t>деятельности;</w:t>
            </w:r>
            <w:r>
              <w:rPr>
                <w:spacing w:val="-5"/>
                <w:sz w:val="24"/>
              </w:rPr>
              <w:t xml:space="preserve"> </w:t>
            </w:r>
            <w:r>
              <w:rPr>
                <w:spacing w:val="-2"/>
                <w:sz w:val="24"/>
              </w:rPr>
              <w:t>развитию</w:t>
            </w:r>
          </w:p>
          <w:p w:rsidR="00A50D89" w:rsidRDefault="00D375B2">
            <w:pPr>
              <w:pStyle w:val="TableParagraph"/>
              <w:ind w:right="102" w:firstLine="1441"/>
              <w:rPr>
                <w:sz w:val="24"/>
              </w:rPr>
            </w:pPr>
            <w:r>
              <w:rPr>
                <w:spacing w:val="-2"/>
                <w:sz w:val="24"/>
              </w:rPr>
              <w:t xml:space="preserve">стратегий </w:t>
            </w:r>
            <w:r>
              <w:rPr>
                <w:sz w:val="24"/>
              </w:rPr>
              <w:t>смыслового</w:t>
            </w:r>
            <w:r>
              <w:rPr>
                <w:spacing w:val="40"/>
                <w:sz w:val="24"/>
              </w:rPr>
              <w:t xml:space="preserve"> </w:t>
            </w:r>
            <w:r>
              <w:rPr>
                <w:sz w:val="24"/>
              </w:rPr>
              <w:t>чтения</w:t>
            </w:r>
            <w:r>
              <w:rPr>
                <w:spacing w:val="40"/>
                <w:sz w:val="24"/>
              </w:rPr>
              <w:t xml:space="preserve"> </w:t>
            </w:r>
            <w:r>
              <w:rPr>
                <w:sz w:val="24"/>
              </w:rPr>
              <w:t xml:space="preserve">и работе с информацией; </w:t>
            </w:r>
            <w:r>
              <w:rPr>
                <w:spacing w:val="-2"/>
                <w:sz w:val="24"/>
              </w:rPr>
              <w:t>практическому освоению</w:t>
            </w:r>
          </w:p>
          <w:p w:rsidR="00A50D89" w:rsidRDefault="00D375B2">
            <w:pPr>
              <w:pStyle w:val="TableParagraph"/>
              <w:tabs>
                <w:tab w:val="left" w:pos="2271"/>
              </w:tabs>
              <w:ind w:right="181" w:firstLine="1263"/>
              <w:rPr>
                <w:sz w:val="24"/>
              </w:rPr>
            </w:pPr>
            <w:r>
              <w:rPr>
                <w:spacing w:val="-2"/>
                <w:sz w:val="24"/>
              </w:rPr>
              <w:t>методов познания, инструментария</w:t>
            </w:r>
            <w:r>
              <w:rPr>
                <w:sz w:val="24"/>
              </w:rPr>
              <w:tab/>
            </w:r>
            <w:r>
              <w:rPr>
                <w:spacing w:val="-10"/>
                <w:sz w:val="24"/>
              </w:rPr>
              <w:t xml:space="preserve">и </w:t>
            </w:r>
            <w:r>
              <w:rPr>
                <w:sz w:val="24"/>
              </w:rPr>
              <w:t>понятийного</w:t>
            </w:r>
            <w:r>
              <w:rPr>
                <w:spacing w:val="14"/>
                <w:sz w:val="24"/>
              </w:rPr>
              <w:t xml:space="preserve"> </w:t>
            </w:r>
            <w:r>
              <w:rPr>
                <w:sz w:val="24"/>
              </w:rPr>
              <w:t xml:space="preserve">аппарата, </w:t>
            </w:r>
            <w:r>
              <w:rPr>
                <w:spacing w:val="-2"/>
                <w:sz w:val="24"/>
              </w:rPr>
              <w:t>широкого</w:t>
            </w:r>
          </w:p>
          <w:p w:rsidR="00A50D89" w:rsidRDefault="00D375B2">
            <w:pPr>
              <w:pStyle w:val="TableParagraph"/>
              <w:tabs>
                <w:tab w:val="left" w:pos="1666"/>
                <w:tab w:val="left" w:pos="1916"/>
              </w:tabs>
              <w:ind w:right="99" w:firstLine="1263"/>
              <w:rPr>
                <w:sz w:val="24"/>
              </w:rPr>
            </w:pPr>
            <w:r>
              <w:rPr>
                <w:spacing w:val="-2"/>
                <w:sz w:val="24"/>
              </w:rPr>
              <w:t xml:space="preserve">спектра </w:t>
            </w:r>
            <w:r>
              <w:rPr>
                <w:sz w:val="24"/>
              </w:rPr>
              <w:t xml:space="preserve">логических действий и </w:t>
            </w:r>
            <w:r>
              <w:rPr>
                <w:spacing w:val="-2"/>
                <w:sz w:val="24"/>
              </w:rPr>
              <w:t>операций. усовершенствуют приобретённые</w:t>
            </w:r>
            <w:r>
              <w:rPr>
                <w:sz w:val="24"/>
              </w:rPr>
              <w:tab/>
            </w:r>
            <w:r>
              <w:rPr>
                <w:sz w:val="24"/>
              </w:rPr>
              <w:tab/>
            </w:r>
            <w:r>
              <w:rPr>
                <w:spacing w:val="-6"/>
                <w:sz w:val="24"/>
              </w:rPr>
              <w:t xml:space="preserve">на </w:t>
            </w:r>
            <w:r>
              <w:rPr>
                <w:spacing w:val="-2"/>
                <w:sz w:val="24"/>
              </w:rPr>
              <w:t>первой</w:t>
            </w:r>
            <w:r>
              <w:rPr>
                <w:sz w:val="24"/>
              </w:rPr>
              <w:tab/>
            </w:r>
            <w:r>
              <w:rPr>
                <w:spacing w:val="-4"/>
                <w:sz w:val="24"/>
              </w:rPr>
              <w:t>ступени</w:t>
            </w:r>
          </w:p>
          <w:p w:rsidR="00A50D89" w:rsidRDefault="00D375B2">
            <w:pPr>
              <w:pStyle w:val="TableParagraph"/>
              <w:tabs>
                <w:tab w:val="left" w:pos="1268"/>
                <w:tab w:val="left" w:pos="2271"/>
                <w:tab w:val="left" w:pos="2377"/>
              </w:tabs>
              <w:ind w:right="97"/>
              <w:rPr>
                <w:sz w:val="24"/>
              </w:rPr>
            </w:pPr>
            <w:r>
              <w:rPr>
                <w:spacing w:val="-2"/>
                <w:sz w:val="24"/>
              </w:rPr>
              <w:t>навыки</w:t>
            </w:r>
            <w:r>
              <w:rPr>
                <w:sz w:val="24"/>
              </w:rPr>
              <w:tab/>
            </w:r>
            <w:r>
              <w:rPr>
                <w:spacing w:val="-2"/>
                <w:sz w:val="24"/>
              </w:rPr>
              <w:t>работы</w:t>
            </w:r>
            <w:r>
              <w:rPr>
                <w:sz w:val="24"/>
              </w:rPr>
              <w:tab/>
            </w:r>
            <w:r>
              <w:rPr>
                <w:sz w:val="24"/>
              </w:rPr>
              <w:tab/>
            </w:r>
            <w:r>
              <w:rPr>
                <w:spacing w:val="-10"/>
                <w:sz w:val="24"/>
              </w:rPr>
              <w:t xml:space="preserve">с </w:t>
            </w:r>
            <w:r>
              <w:rPr>
                <w:spacing w:val="-2"/>
                <w:sz w:val="24"/>
              </w:rPr>
              <w:t>информацией</w:t>
            </w:r>
            <w:r>
              <w:rPr>
                <w:sz w:val="24"/>
              </w:rPr>
              <w:tab/>
            </w:r>
            <w:r>
              <w:rPr>
                <w:spacing w:val="-10"/>
                <w:sz w:val="24"/>
              </w:rPr>
              <w:t xml:space="preserve">и </w:t>
            </w:r>
            <w:r>
              <w:rPr>
                <w:sz w:val="24"/>
              </w:rPr>
              <w:t>пополнят их.</w:t>
            </w:r>
          </w:p>
          <w:p w:rsidR="00A50D89" w:rsidRDefault="00D375B2">
            <w:pPr>
              <w:pStyle w:val="TableParagraph"/>
              <w:ind w:right="181"/>
              <w:rPr>
                <w:sz w:val="24"/>
              </w:rPr>
            </w:pPr>
            <w:r>
              <w:rPr>
                <w:sz w:val="24"/>
              </w:rPr>
              <w:t xml:space="preserve">выделять главную и </w:t>
            </w:r>
            <w:r>
              <w:rPr>
                <w:spacing w:val="-2"/>
                <w:sz w:val="24"/>
              </w:rPr>
              <w:t xml:space="preserve">избыточную информацию, </w:t>
            </w:r>
            <w:r>
              <w:rPr>
                <w:sz w:val="24"/>
              </w:rPr>
              <w:t>выполнять</w:t>
            </w:r>
            <w:r>
              <w:rPr>
                <w:spacing w:val="-15"/>
                <w:sz w:val="24"/>
              </w:rPr>
              <w:t xml:space="preserve"> </w:t>
            </w:r>
            <w:r>
              <w:rPr>
                <w:sz w:val="24"/>
              </w:rPr>
              <w:t xml:space="preserve">смысловое </w:t>
            </w:r>
            <w:r>
              <w:rPr>
                <w:spacing w:val="-2"/>
                <w:sz w:val="24"/>
              </w:rPr>
              <w:t>свёртывание выделенных</w:t>
            </w:r>
          </w:p>
          <w:p w:rsidR="00A50D89" w:rsidRDefault="00D375B2">
            <w:pPr>
              <w:pStyle w:val="TableParagraph"/>
              <w:tabs>
                <w:tab w:val="left" w:pos="1061"/>
                <w:tab w:val="left" w:pos="2055"/>
              </w:tabs>
              <w:ind w:right="176" w:firstLine="782"/>
              <w:rPr>
                <w:sz w:val="24"/>
              </w:rPr>
            </w:pPr>
            <w:r>
              <w:rPr>
                <w:spacing w:val="-2"/>
                <w:sz w:val="24"/>
              </w:rPr>
              <w:t xml:space="preserve">фактов,мыслей; представлять </w:t>
            </w:r>
            <w:r>
              <w:rPr>
                <w:sz w:val="24"/>
              </w:rPr>
              <w:t>информацию</w:t>
            </w:r>
            <w:r>
              <w:rPr>
                <w:spacing w:val="22"/>
                <w:sz w:val="24"/>
              </w:rPr>
              <w:t xml:space="preserve"> </w:t>
            </w:r>
            <w:r>
              <w:rPr>
                <w:sz w:val="24"/>
              </w:rPr>
              <w:t>в</w:t>
            </w:r>
            <w:r>
              <w:rPr>
                <w:spacing w:val="27"/>
                <w:sz w:val="24"/>
              </w:rPr>
              <w:t xml:space="preserve"> </w:t>
            </w:r>
            <w:r>
              <w:rPr>
                <w:sz w:val="24"/>
              </w:rPr>
              <w:t xml:space="preserve">сжатой </w:t>
            </w:r>
            <w:r>
              <w:rPr>
                <w:spacing w:val="-2"/>
                <w:sz w:val="24"/>
              </w:rPr>
              <w:t>словеснойформе</w:t>
            </w:r>
            <w:r>
              <w:rPr>
                <w:sz w:val="24"/>
              </w:rPr>
              <w:tab/>
            </w:r>
            <w:r>
              <w:rPr>
                <w:spacing w:val="-6"/>
                <w:sz w:val="24"/>
              </w:rPr>
              <w:t xml:space="preserve">(в </w:t>
            </w:r>
            <w:r>
              <w:rPr>
                <w:spacing w:val="-4"/>
                <w:sz w:val="24"/>
              </w:rPr>
              <w:t>виде</w:t>
            </w:r>
            <w:r>
              <w:rPr>
                <w:sz w:val="24"/>
              </w:rPr>
              <w:tab/>
            </w:r>
            <w:r>
              <w:rPr>
                <w:spacing w:val="-2"/>
                <w:sz w:val="24"/>
              </w:rPr>
              <w:t>плана</w:t>
            </w:r>
          </w:p>
          <w:p w:rsidR="00A50D89" w:rsidRDefault="00D375B2">
            <w:pPr>
              <w:pStyle w:val="TableParagraph"/>
              <w:tabs>
                <w:tab w:val="left" w:pos="787"/>
              </w:tabs>
              <w:ind w:right="133" w:firstLine="782"/>
              <w:rPr>
                <w:sz w:val="24"/>
              </w:rPr>
            </w:pPr>
            <w:r>
              <w:rPr>
                <w:sz w:val="24"/>
              </w:rPr>
              <w:t>илитезисов)</w:t>
            </w:r>
            <w:r>
              <w:rPr>
                <w:spacing w:val="16"/>
                <w:sz w:val="24"/>
              </w:rPr>
              <w:t xml:space="preserve"> </w:t>
            </w:r>
            <w:r>
              <w:rPr>
                <w:sz w:val="24"/>
              </w:rPr>
              <w:t xml:space="preserve">и в </w:t>
            </w:r>
            <w:r>
              <w:rPr>
                <w:spacing w:val="-2"/>
                <w:sz w:val="24"/>
              </w:rPr>
              <w:t xml:space="preserve">наглядно- </w:t>
            </w:r>
            <w:r>
              <w:rPr>
                <w:sz w:val="24"/>
              </w:rPr>
              <w:t>символической</w:t>
            </w:r>
            <w:r>
              <w:rPr>
                <w:spacing w:val="40"/>
                <w:sz w:val="24"/>
              </w:rPr>
              <w:t xml:space="preserve"> </w:t>
            </w:r>
            <w:r>
              <w:rPr>
                <w:sz w:val="24"/>
              </w:rPr>
              <w:t xml:space="preserve">форме </w:t>
            </w:r>
            <w:r>
              <w:rPr>
                <w:spacing w:val="-6"/>
                <w:sz w:val="24"/>
              </w:rPr>
              <w:t>(в</w:t>
            </w:r>
            <w:r>
              <w:rPr>
                <w:sz w:val="24"/>
              </w:rPr>
              <w:tab/>
            </w:r>
            <w:r>
              <w:rPr>
                <w:spacing w:val="-4"/>
                <w:sz w:val="24"/>
              </w:rPr>
              <w:t>виде</w:t>
            </w:r>
          </w:p>
          <w:p w:rsidR="00A50D89" w:rsidRDefault="00D375B2">
            <w:pPr>
              <w:pStyle w:val="TableParagraph"/>
              <w:tabs>
                <w:tab w:val="left" w:pos="1729"/>
                <w:tab w:val="left" w:pos="2127"/>
                <w:tab w:val="left" w:pos="2266"/>
              </w:tabs>
              <w:ind w:right="74" w:firstLine="782"/>
              <w:rPr>
                <w:sz w:val="24"/>
              </w:rPr>
            </w:pPr>
            <w:r>
              <w:rPr>
                <w:spacing w:val="-2"/>
                <w:sz w:val="24"/>
              </w:rPr>
              <w:t xml:space="preserve">таблиц, </w:t>
            </w:r>
            <w:r>
              <w:rPr>
                <w:sz w:val="24"/>
              </w:rPr>
              <w:t>графических</w:t>
            </w:r>
            <w:r>
              <w:rPr>
                <w:spacing w:val="40"/>
                <w:sz w:val="24"/>
              </w:rPr>
              <w:t xml:space="preserve"> </w:t>
            </w:r>
            <w:r>
              <w:rPr>
                <w:sz w:val="24"/>
              </w:rPr>
              <w:t>схем</w:t>
            </w:r>
            <w:r>
              <w:rPr>
                <w:sz w:val="24"/>
              </w:rPr>
              <w:tab/>
            </w:r>
            <w:r>
              <w:rPr>
                <w:spacing w:val="-10"/>
                <w:sz w:val="24"/>
              </w:rPr>
              <w:t xml:space="preserve">и </w:t>
            </w:r>
            <w:r>
              <w:rPr>
                <w:spacing w:val="-2"/>
                <w:sz w:val="24"/>
              </w:rPr>
              <w:t>диаграмм,</w:t>
            </w:r>
            <w:r>
              <w:rPr>
                <w:sz w:val="24"/>
              </w:rPr>
              <w:tab/>
            </w:r>
            <w:r>
              <w:rPr>
                <w:spacing w:val="-4"/>
                <w:sz w:val="24"/>
              </w:rPr>
              <w:t xml:space="preserve">карт </w:t>
            </w:r>
            <w:r>
              <w:rPr>
                <w:spacing w:val="-2"/>
                <w:sz w:val="24"/>
              </w:rPr>
              <w:t>понятий</w:t>
            </w:r>
            <w:r>
              <w:rPr>
                <w:sz w:val="24"/>
              </w:rPr>
              <w:tab/>
            </w:r>
            <w:r>
              <w:rPr>
                <w:sz w:val="24"/>
              </w:rPr>
              <w:tab/>
            </w:r>
            <w:r>
              <w:rPr>
                <w:sz w:val="24"/>
              </w:rPr>
              <w:tab/>
            </w:r>
            <w:r>
              <w:rPr>
                <w:spacing w:val="-10"/>
                <w:sz w:val="24"/>
              </w:rPr>
              <w:t>—</w:t>
            </w:r>
          </w:p>
          <w:p w:rsidR="00A50D89" w:rsidRDefault="00D375B2">
            <w:pPr>
              <w:pStyle w:val="TableParagraph"/>
              <w:spacing w:line="237" w:lineRule="auto"/>
              <w:rPr>
                <w:sz w:val="24"/>
              </w:rPr>
            </w:pPr>
            <w:r>
              <w:rPr>
                <w:spacing w:val="-2"/>
                <w:sz w:val="24"/>
              </w:rPr>
              <w:t>концептуальных диаграмм,</w:t>
            </w:r>
          </w:p>
          <w:p w:rsidR="00A50D89" w:rsidRDefault="00D375B2">
            <w:pPr>
              <w:pStyle w:val="TableParagraph"/>
              <w:spacing w:before="2" w:line="275" w:lineRule="exact"/>
              <w:ind w:left="1604"/>
              <w:rPr>
                <w:sz w:val="24"/>
              </w:rPr>
            </w:pPr>
            <w:r>
              <w:rPr>
                <w:spacing w:val="-2"/>
                <w:sz w:val="24"/>
              </w:rPr>
              <w:t>опорны</w:t>
            </w:r>
          </w:p>
          <w:p w:rsidR="00A50D89" w:rsidRDefault="00D375B2">
            <w:pPr>
              <w:pStyle w:val="TableParagraph"/>
              <w:spacing w:line="275" w:lineRule="exact"/>
              <w:rPr>
                <w:sz w:val="24"/>
              </w:rPr>
            </w:pPr>
            <w:r>
              <w:rPr>
                <w:spacing w:val="-2"/>
                <w:sz w:val="24"/>
              </w:rPr>
              <w:t>хконспектов);</w:t>
            </w:r>
          </w:p>
        </w:tc>
      </w:tr>
    </w:tbl>
    <w:p w:rsidR="00A50D89" w:rsidRDefault="00A50D89">
      <w:pPr>
        <w:pStyle w:val="TableParagraph"/>
        <w:spacing w:line="275" w:lineRule="exact"/>
        <w:rPr>
          <w:sz w:val="24"/>
        </w:rPr>
        <w:sectPr w:rsidR="00A50D89">
          <w:pgSz w:w="11910" w:h="16840"/>
          <w:pgMar w:top="300" w:right="0" w:bottom="640" w:left="283" w:header="0" w:footer="440" w:gutter="0"/>
          <w:cols w:space="720"/>
        </w:sectPr>
      </w:pPr>
    </w:p>
    <w:p w:rsidR="00A50D89" w:rsidRDefault="00A50D89">
      <w:pPr>
        <w:pStyle w:val="a3"/>
        <w:spacing w:before="4"/>
        <w:ind w:left="0"/>
        <w:rPr>
          <w:b/>
          <w:sz w:val="17"/>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276"/>
        <w:gridCol w:w="2737"/>
        <w:gridCol w:w="2608"/>
      </w:tblGrid>
      <w:tr w:rsidR="00A50D89">
        <w:trPr>
          <w:trHeight w:val="1934"/>
        </w:trPr>
        <w:tc>
          <w:tcPr>
            <w:tcW w:w="2838" w:type="dxa"/>
          </w:tcPr>
          <w:p w:rsidR="00A50D89" w:rsidRDefault="00D375B2">
            <w:pPr>
              <w:pStyle w:val="TableParagraph"/>
              <w:tabs>
                <w:tab w:val="left" w:pos="2607"/>
              </w:tabs>
              <w:spacing w:line="264" w:lineRule="exact"/>
              <w:rPr>
                <w:sz w:val="24"/>
              </w:rPr>
            </w:pPr>
            <w:r>
              <w:rPr>
                <w:spacing w:val="-2"/>
                <w:sz w:val="24"/>
              </w:rPr>
              <w:t>жизненной</w:t>
            </w:r>
            <w:r>
              <w:rPr>
                <w:sz w:val="24"/>
              </w:rPr>
              <w:tab/>
            </w:r>
            <w:r>
              <w:rPr>
                <w:spacing w:val="-10"/>
                <w:sz w:val="24"/>
              </w:rPr>
              <w:t>и</w:t>
            </w:r>
          </w:p>
          <w:p w:rsidR="00A50D89" w:rsidRDefault="00D375B2">
            <w:pPr>
              <w:pStyle w:val="TableParagraph"/>
              <w:spacing w:line="242" w:lineRule="auto"/>
              <w:ind w:right="903"/>
              <w:rPr>
                <w:sz w:val="24"/>
              </w:rPr>
            </w:pPr>
            <w:r>
              <w:rPr>
                <w:spacing w:val="-2"/>
                <w:sz w:val="24"/>
              </w:rPr>
              <w:t>профессиональной карьеры</w:t>
            </w:r>
          </w:p>
        </w:tc>
        <w:tc>
          <w:tcPr>
            <w:tcW w:w="2276" w:type="dxa"/>
          </w:tcPr>
          <w:p w:rsidR="00A50D89" w:rsidRDefault="00A50D89">
            <w:pPr>
              <w:pStyle w:val="TableParagraph"/>
              <w:ind w:left="0"/>
              <w:rPr>
                <w:sz w:val="24"/>
              </w:rPr>
            </w:pPr>
          </w:p>
        </w:tc>
        <w:tc>
          <w:tcPr>
            <w:tcW w:w="2737" w:type="dxa"/>
          </w:tcPr>
          <w:p w:rsidR="00A50D89" w:rsidRDefault="00D375B2">
            <w:pPr>
              <w:pStyle w:val="TableParagraph"/>
              <w:tabs>
                <w:tab w:val="left" w:pos="2007"/>
              </w:tabs>
              <w:ind w:right="98"/>
              <w:rPr>
                <w:sz w:val="24"/>
              </w:rPr>
            </w:pPr>
            <w:r>
              <w:rPr>
                <w:spacing w:val="-2"/>
                <w:sz w:val="24"/>
              </w:rPr>
              <w:t>приобретению</w:t>
            </w:r>
            <w:r>
              <w:rPr>
                <w:sz w:val="24"/>
              </w:rPr>
              <w:tab/>
            </w:r>
            <w:r>
              <w:rPr>
                <w:spacing w:val="-4"/>
                <w:sz w:val="24"/>
              </w:rPr>
              <w:t xml:space="preserve">опыта </w:t>
            </w:r>
            <w:r>
              <w:rPr>
                <w:sz w:val="24"/>
              </w:rPr>
              <w:t>регуляции собственного речевого</w:t>
            </w:r>
            <w:r>
              <w:rPr>
                <w:spacing w:val="40"/>
                <w:sz w:val="24"/>
              </w:rPr>
              <w:t xml:space="preserve"> </w:t>
            </w:r>
            <w:r>
              <w:rPr>
                <w:sz w:val="24"/>
              </w:rPr>
              <w:t>поведения</w:t>
            </w:r>
            <w:r>
              <w:rPr>
                <w:spacing w:val="40"/>
                <w:sz w:val="24"/>
              </w:rPr>
              <w:t xml:space="preserve"> </w:t>
            </w:r>
            <w:r>
              <w:rPr>
                <w:sz w:val="24"/>
              </w:rPr>
              <w:t xml:space="preserve">как </w:t>
            </w:r>
            <w:r>
              <w:rPr>
                <w:spacing w:val="-2"/>
                <w:sz w:val="24"/>
              </w:rPr>
              <w:t>основы</w:t>
            </w:r>
            <w:r>
              <w:rPr>
                <w:spacing w:val="40"/>
                <w:sz w:val="24"/>
              </w:rPr>
              <w:t xml:space="preserve"> </w:t>
            </w:r>
            <w:r>
              <w:rPr>
                <w:spacing w:val="-2"/>
                <w:sz w:val="24"/>
              </w:rPr>
              <w:t>коммуникативной компетентности.</w:t>
            </w:r>
          </w:p>
        </w:tc>
        <w:tc>
          <w:tcPr>
            <w:tcW w:w="2608" w:type="dxa"/>
          </w:tcPr>
          <w:p w:rsidR="00A50D89" w:rsidRDefault="00D375B2">
            <w:pPr>
              <w:pStyle w:val="TableParagraph"/>
              <w:tabs>
                <w:tab w:val="left" w:pos="1795"/>
              </w:tabs>
              <w:spacing w:line="242" w:lineRule="auto"/>
              <w:ind w:left="-1" w:right="97"/>
              <w:rPr>
                <w:sz w:val="24"/>
              </w:rPr>
            </w:pPr>
            <w:r>
              <w:rPr>
                <w:sz w:val="24"/>
              </w:rPr>
              <w:t xml:space="preserve">заполнять и дополнять </w:t>
            </w:r>
            <w:r>
              <w:rPr>
                <w:spacing w:val="-2"/>
                <w:sz w:val="24"/>
              </w:rPr>
              <w:t>таблицы,</w:t>
            </w:r>
            <w:r>
              <w:rPr>
                <w:sz w:val="24"/>
              </w:rPr>
              <w:tab/>
            </w:r>
            <w:r>
              <w:rPr>
                <w:spacing w:val="-2"/>
                <w:sz w:val="24"/>
              </w:rPr>
              <w:t>схемы,</w:t>
            </w:r>
          </w:p>
          <w:p w:rsidR="00A50D89" w:rsidRDefault="00D375B2">
            <w:pPr>
              <w:pStyle w:val="TableParagraph"/>
              <w:tabs>
                <w:tab w:val="left" w:pos="1738"/>
              </w:tabs>
              <w:ind w:left="-1" w:right="94"/>
              <w:rPr>
                <w:sz w:val="24"/>
              </w:rPr>
            </w:pPr>
            <w:r>
              <w:rPr>
                <w:spacing w:val="-2"/>
                <w:sz w:val="24"/>
              </w:rPr>
              <w:t>диаграммы,</w:t>
            </w:r>
            <w:r>
              <w:rPr>
                <w:sz w:val="24"/>
              </w:rPr>
              <w:tab/>
            </w:r>
            <w:r>
              <w:rPr>
                <w:spacing w:val="-2"/>
                <w:sz w:val="24"/>
              </w:rPr>
              <w:t>тексты. Обучающиеся усовершенствуют</w:t>
            </w:r>
          </w:p>
          <w:p w:rsidR="00A50D89" w:rsidRDefault="00D375B2">
            <w:pPr>
              <w:pStyle w:val="TableParagraph"/>
              <w:tabs>
                <w:tab w:val="left" w:pos="1795"/>
              </w:tabs>
              <w:spacing w:line="274" w:lineRule="exact"/>
              <w:ind w:left="-1" w:right="94"/>
              <w:rPr>
                <w:sz w:val="24"/>
              </w:rPr>
            </w:pPr>
            <w:r>
              <w:rPr>
                <w:spacing w:val="-2"/>
                <w:sz w:val="24"/>
              </w:rPr>
              <w:t>навык</w:t>
            </w:r>
            <w:r>
              <w:rPr>
                <w:sz w:val="24"/>
              </w:rPr>
              <w:tab/>
            </w:r>
            <w:r>
              <w:rPr>
                <w:spacing w:val="-2"/>
                <w:sz w:val="24"/>
              </w:rPr>
              <w:t>поиска информации.</w:t>
            </w:r>
          </w:p>
        </w:tc>
      </w:tr>
    </w:tbl>
    <w:p w:rsidR="00A50D89" w:rsidRDefault="00A50D89">
      <w:pPr>
        <w:pStyle w:val="a3"/>
        <w:spacing w:before="24"/>
        <w:ind w:left="0"/>
        <w:rPr>
          <w:b/>
        </w:rPr>
      </w:pPr>
    </w:p>
    <w:p w:rsidR="00A50D89" w:rsidRDefault="00D375B2">
      <w:pPr>
        <w:pStyle w:val="4"/>
        <w:spacing w:line="272" w:lineRule="exact"/>
      </w:pPr>
      <w:bookmarkStart w:id="5" w:name="Планируемые_результаты_усвоения_обучающи"/>
      <w:bookmarkEnd w:id="5"/>
      <w:r>
        <w:t>Планируемые</w:t>
      </w:r>
      <w:r>
        <w:rPr>
          <w:spacing w:val="-9"/>
        </w:rPr>
        <w:t xml:space="preserve"> </w:t>
      </w:r>
      <w:r>
        <w:t>результаты</w:t>
      </w:r>
      <w:r>
        <w:rPr>
          <w:spacing w:val="-5"/>
        </w:rPr>
        <w:t xml:space="preserve"> </w:t>
      </w:r>
      <w:r>
        <w:t>усвоения</w:t>
      </w:r>
      <w:r>
        <w:rPr>
          <w:spacing w:val="-9"/>
        </w:rPr>
        <w:t xml:space="preserve"> </w:t>
      </w:r>
      <w:r>
        <w:t>обучающимися</w:t>
      </w:r>
      <w:r>
        <w:rPr>
          <w:spacing w:val="-6"/>
        </w:rPr>
        <w:t xml:space="preserve"> </w:t>
      </w:r>
      <w:r>
        <w:t>универсальных</w:t>
      </w:r>
      <w:r>
        <w:rPr>
          <w:spacing w:val="-5"/>
        </w:rPr>
        <w:t xml:space="preserve"> </w:t>
      </w:r>
      <w:r>
        <w:t>учебных</w:t>
      </w:r>
      <w:r>
        <w:rPr>
          <w:spacing w:val="-1"/>
        </w:rPr>
        <w:t xml:space="preserve"> </w:t>
      </w:r>
      <w:r>
        <w:rPr>
          <w:spacing w:val="-2"/>
        </w:rPr>
        <w:t>действий</w:t>
      </w:r>
    </w:p>
    <w:p w:rsidR="00A50D89" w:rsidRDefault="00D375B2">
      <w:pPr>
        <w:pStyle w:val="a3"/>
        <w:ind w:right="411"/>
        <w:jc w:val="both"/>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A50D89" w:rsidRDefault="00D375B2">
      <w:pPr>
        <w:pStyle w:val="4"/>
        <w:spacing w:before="2" w:line="272" w:lineRule="exact"/>
      </w:pPr>
      <w:bookmarkStart w:id="6" w:name="Технологии_развития_универсальных_учебны"/>
      <w:bookmarkEnd w:id="6"/>
      <w:r>
        <w:t>Технологии</w:t>
      </w:r>
      <w:r>
        <w:rPr>
          <w:spacing w:val="-8"/>
        </w:rPr>
        <w:t xml:space="preserve"> </w:t>
      </w:r>
      <w:r>
        <w:t>развития</w:t>
      </w:r>
      <w:r>
        <w:rPr>
          <w:spacing w:val="-7"/>
        </w:rPr>
        <w:t xml:space="preserve"> </w:t>
      </w:r>
      <w:r>
        <w:t>универсальных</w:t>
      </w:r>
      <w:r>
        <w:rPr>
          <w:spacing w:val="-6"/>
        </w:rPr>
        <w:t xml:space="preserve"> </w:t>
      </w:r>
      <w:r>
        <w:t>учебных</w:t>
      </w:r>
      <w:r>
        <w:rPr>
          <w:spacing w:val="-7"/>
        </w:rPr>
        <w:t xml:space="preserve"> </w:t>
      </w:r>
      <w:r>
        <w:rPr>
          <w:spacing w:val="-2"/>
        </w:rPr>
        <w:t>действий</w:t>
      </w:r>
    </w:p>
    <w:p w:rsidR="00A50D89" w:rsidRDefault="00D375B2">
      <w:pPr>
        <w:pStyle w:val="a3"/>
        <w:spacing w:line="242" w:lineRule="auto"/>
        <w:ind w:right="409"/>
        <w:jc w:val="both"/>
      </w:pPr>
      <w:r>
        <w:t>В основе развития УУД в основной школе лежит системно-деятельностный подход. В соответствиис ним</w:t>
      </w:r>
      <w:r>
        <w:rPr>
          <w:spacing w:val="-16"/>
        </w:rPr>
        <w:t xml:space="preserve"> </w:t>
      </w:r>
      <w:r>
        <w:t>именно</w:t>
      </w:r>
      <w:r>
        <w:rPr>
          <w:spacing w:val="-15"/>
        </w:rPr>
        <w:t xml:space="preserve"> </w:t>
      </w:r>
      <w:r>
        <w:t>активность</w:t>
      </w:r>
      <w:r>
        <w:rPr>
          <w:spacing w:val="-19"/>
        </w:rPr>
        <w:t xml:space="preserve"> </w:t>
      </w:r>
      <w:r>
        <w:t>обучающегося</w:t>
      </w:r>
      <w:r>
        <w:rPr>
          <w:spacing w:val="-15"/>
        </w:rPr>
        <w:t xml:space="preserve"> </w:t>
      </w:r>
      <w:r>
        <w:t>признаётся</w:t>
      </w:r>
      <w:r>
        <w:rPr>
          <w:spacing w:val="-15"/>
        </w:rPr>
        <w:t xml:space="preserve"> </w:t>
      </w:r>
      <w:r>
        <w:t>основой</w:t>
      </w:r>
      <w:r>
        <w:rPr>
          <w:spacing w:val="-15"/>
        </w:rPr>
        <w:t xml:space="preserve"> </w:t>
      </w:r>
      <w:r>
        <w:t>достижения</w:t>
      </w:r>
      <w:r>
        <w:rPr>
          <w:spacing w:val="-15"/>
        </w:rPr>
        <w:t xml:space="preserve"> </w:t>
      </w:r>
      <w:r>
        <w:t>развивающих</w:t>
      </w:r>
      <w:r>
        <w:rPr>
          <w:spacing w:val="-16"/>
        </w:rPr>
        <w:t xml:space="preserve"> </w:t>
      </w:r>
      <w:r>
        <w:t>целей</w:t>
      </w:r>
      <w:r>
        <w:rPr>
          <w:spacing w:val="-15"/>
        </w:rPr>
        <w:t xml:space="preserve"> </w:t>
      </w:r>
      <w:r>
        <w:t>образования</w:t>
      </w:r>
    </w:p>
    <w:p w:rsidR="00A50D89" w:rsidRDefault="00D375B2">
      <w:pPr>
        <w:pStyle w:val="a3"/>
        <w:ind w:right="411"/>
        <w:jc w:val="both"/>
      </w:pPr>
      <w:r>
        <w:t>—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w:t>
      </w:r>
      <w:r>
        <w:rPr>
          <w:spacing w:val="-10"/>
        </w:rPr>
        <w:t xml:space="preserve"> </w:t>
      </w:r>
      <w:r>
        <w:t>с</w:t>
      </w:r>
      <w:r>
        <w:rPr>
          <w:spacing w:val="-14"/>
        </w:rPr>
        <w:t xml:space="preserve"> </w:t>
      </w:r>
      <w:r>
        <w:t>проблемами</w:t>
      </w:r>
      <w:r>
        <w:rPr>
          <w:spacing w:val="-10"/>
        </w:rPr>
        <w:t xml:space="preserve"> </w:t>
      </w:r>
      <w:r>
        <w:t>реальной</w:t>
      </w:r>
      <w:r>
        <w:rPr>
          <w:spacing w:val="-11"/>
        </w:rPr>
        <w:t xml:space="preserve"> </w:t>
      </w:r>
      <w:r>
        <w:t>жизни.</w:t>
      </w:r>
      <w:r>
        <w:rPr>
          <w:spacing w:val="-9"/>
        </w:rPr>
        <w:t xml:space="preserve"> </w:t>
      </w:r>
      <w:r>
        <w:t>Признание</w:t>
      </w:r>
      <w:r>
        <w:rPr>
          <w:spacing w:val="-12"/>
        </w:rPr>
        <w:t xml:space="preserve"> </w:t>
      </w:r>
      <w:r>
        <w:t>активной</w:t>
      </w:r>
      <w:r>
        <w:rPr>
          <w:spacing w:val="-11"/>
        </w:rPr>
        <w:t xml:space="preserve"> </w:t>
      </w:r>
      <w:r>
        <w:t>роли</w:t>
      </w:r>
      <w:r>
        <w:rPr>
          <w:spacing w:val="-14"/>
        </w:rPr>
        <w:t xml:space="preserve"> </w:t>
      </w:r>
      <w:r>
        <w:t>обучающегося</w:t>
      </w:r>
      <w:r>
        <w:rPr>
          <w:spacing w:val="-11"/>
        </w:rPr>
        <w:t xml:space="preserve"> </w:t>
      </w:r>
      <w:r>
        <w:t>в</w:t>
      </w:r>
      <w:r>
        <w:rPr>
          <w:spacing w:val="-11"/>
        </w:rPr>
        <w:t xml:space="preserve"> </w:t>
      </w:r>
      <w:r>
        <w:t>учении</w:t>
      </w:r>
      <w:r>
        <w:rPr>
          <w:spacing w:val="-10"/>
        </w:rPr>
        <w:t xml:space="preserve"> </w:t>
      </w:r>
      <w:r>
        <w:t>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50D89" w:rsidRDefault="00D375B2">
      <w:pPr>
        <w:pStyle w:val="a3"/>
        <w:ind w:right="413"/>
        <w:jc w:val="both"/>
      </w:pPr>
      <w:r>
        <w:t>Решение</w:t>
      </w:r>
      <w:r>
        <w:rPr>
          <w:spacing w:val="-6"/>
        </w:rPr>
        <w:t xml:space="preserve"> </w:t>
      </w:r>
      <w:r>
        <w:t>задачи</w:t>
      </w:r>
      <w:r>
        <w:rPr>
          <w:spacing w:val="-4"/>
        </w:rPr>
        <w:t xml:space="preserve"> </w:t>
      </w:r>
      <w:r>
        <w:t>развития</w:t>
      </w:r>
      <w:r>
        <w:rPr>
          <w:spacing w:val="-10"/>
        </w:rPr>
        <w:t xml:space="preserve"> </w:t>
      </w:r>
      <w:r>
        <w:t>универсальных</w:t>
      </w:r>
      <w:r>
        <w:rPr>
          <w:spacing w:val="-4"/>
        </w:rPr>
        <w:t xml:space="preserve"> </w:t>
      </w:r>
      <w:r>
        <w:t>учебных</w:t>
      </w:r>
      <w:r>
        <w:rPr>
          <w:spacing w:val="-10"/>
        </w:rPr>
        <w:t xml:space="preserve"> </w:t>
      </w:r>
      <w:r>
        <w:t>действий</w:t>
      </w:r>
      <w:r>
        <w:rPr>
          <w:spacing w:val="-4"/>
        </w:rPr>
        <w:t xml:space="preserve"> </w:t>
      </w:r>
      <w:r>
        <w:t>в</w:t>
      </w:r>
      <w:r>
        <w:rPr>
          <w:spacing w:val="-14"/>
        </w:rPr>
        <w:t xml:space="preserve"> </w:t>
      </w:r>
      <w:r>
        <w:t>основной</w:t>
      </w:r>
      <w:r>
        <w:rPr>
          <w:spacing w:val="-8"/>
        </w:rPr>
        <w:t xml:space="preserve"> </w:t>
      </w:r>
      <w:r>
        <w:t>школе</w:t>
      </w:r>
      <w:r>
        <w:rPr>
          <w:spacing w:val="-6"/>
        </w:rPr>
        <w:t xml:space="preserve"> </w:t>
      </w:r>
      <w:r>
        <w:t>происходит</w:t>
      </w:r>
      <w:r>
        <w:rPr>
          <w:spacing w:val="40"/>
        </w:rPr>
        <w:t xml:space="preserve"> </w:t>
      </w:r>
      <w:r>
        <w:t>не</w:t>
      </w:r>
      <w:r>
        <w:rPr>
          <w:spacing w:val="-15"/>
        </w:rPr>
        <w:t xml:space="preserve"> </w:t>
      </w:r>
      <w:r>
        <w:t>только</w:t>
      </w:r>
      <w:r>
        <w:rPr>
          <w:spacing w:val="-6"/>
        </w:rPr>
        <w:t xml:space="preserve"> </w:t>
      </w:r>
      <w:r>
        <w:t>на занятиях по отдельным учебным предметам, но и в ходе внеурочной деятельности, а также в рамках надпредметных</w:t>
      </w:r>
      <w:r>
        <w:rPr>
          <w:spacing w:val="-7"/>
        </w:rPr>
        <w:t xml:space="preserve"> </w:t>
      </w:r>
      <w:r>
        <w:t>программ</w:t>
      </w:r>
      <w:r>
        <w:rPr>
          <w:spacing w:val="-1"/>
        </w:rPr>
        <w:t xml:space="preserve"> </w:t>
      </w:r>
      <w:r>
        <w:t>курсов</w:t>
      </w:r>
      <w:r>
        <w:rPr>
          <w:spacing w:val="-1"/>
        </w:rPr>
        <w:t xml:space="preserve"> </w:t>
      </w:r>
      <w:r>
        <w:t>и</w:t>
      </w:r>
      <w:r>
        <w:rPr>
          <w:spacing w:val="-1"/>
        </w:rPr>
        <w:t xml:space="preserve"> </w:t>
      </w:r>
      <w:r>
        <w:t>дисциплин</w:t>
      </w:r>
      <w:r>
        <w:rPr>
          <w:spacing w:val="-10"/>
        </w:rPr>
        <w:t xml:space="preserve"> </w:t>
      </w:r>
      <w:r>
        <w:t>(факультативов,</w:t>
      </w:r>
      <w:r>
        <w:rPr>
          <w:spacing w:val="-5"/>
        </w:rPr>
        <w:t xml:space="preserve"> </w:t>
      </w:r>
      <w:r>
        <w:t>кружков, элективов).Среди</w:t>
      </w:r>
      <w:r>
        <w:rPr>
          <w:spacing w:val="-1"/>
        </w:rPr>
        <w:t xml:space="preserve"> </w:t>
      </w:r>
      <w:r>
        <w:t>технологий, методов и приёмов развития УУД в основной школе особое место занимают, задания которые специализированы для развития определённых УУД. Они могут быть построены</w:t>
      </w:r>
      <w:r>
        <w:rPr>
          <w:spacing w:val="-15"/>
        </w:rPr>
        <w:t xml:space="preserve"> </w:t>
      </w:r>
      <w:r>
        <w:t>на предметном содержании и носить надпредметный характер.</w:t>
      </w:r>
    </w:p>
    <w:p w:rsidR="00A50D89" w:rsidRDefault="00D375B2">
      <w:pPr>
        <w:pStyle w:val="a3"/>
        <w:spacing w:line="242" w:lineRule="auto"/>
        <w:ind w:right="428"/>
        <w:jc w:val="both"/>
      </w:pPr>
      <w: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p>
    <w:p w:rsidR="00A50D89" w:rsidRDefault="00A50D89">
      <w:pPr>
        <w:pStyle w:val="a3"/>
        <w:spacing w:line="242" w:lineRule="auto"/>
        <w:jc w:val="both"/>
      </w:pPr>
    </w:p>
    <w:p w:rsidR="00A50D89" w:rsidRDefault="00D375B2">
      <w:pPr>
        <w:pStyle w:val="3"/>
        <w:spacing w:before="62" w:after="6"/>
        <w:jc w:val="both"/>
      </w:pPr>
      <w:r>
        <w:t>Сравнительная</w:t>
      </w:r>
      <w:r>
        <w:rPr>
          <w:spacing w:val="-14"/>
        </w:rPr>
        <w:t xml:space="preserve"> </w:t>
      </w:r>
      <w:r>
        <w:t>характеристика</w:t>
      </w:r>
      <w:r>
        <w:rPr>
          <w:spacing w:val="-11"/>
        </w:rPr>
        <w:t xml:space="preserve"> </w:t>
      </w:r>
      <w:r>
        <w:t>учебно-исследовательской</w:t>
      </w:r>
      <w:r>
        <w:rPr>
          <w:spacing w:val="-6"/>
        </w:rPr>
        <w:t xml:space="preserve"> </w:t>
      </w:r>
      <w:r>
        <w:t>и</w:t>
      </w:r>
      <w:r>
        <w:rPr>
          <w:spacing w:val="-12"/>
        </w:rPr>
        <w:t xml:space="preserve"> </w:t>
      </w:r>
      <w:r>
        <w:t>проектной</w:t>
      </w:r>
      <w:r>
        <w:rPr>
          <w:spacing w:val="-6"/>
        </w:rPr>
        <w:t xml:space="preserve"> </w:t>
      </w:r>
      <w:r>
        <w:rPr>
          <w:spacing w:val="-2"/>
        </w:rPr>
        <w:t>деятельности</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7"/>
        <w:gridCol w:w="5177"/>
      </w:tblGrid>
      <w:tr w:rsidR="00A50D89">
        <w:trPr>
          <w:trHeight w:val="273"/>
        </w:trPr>
        <w:tc>
          <w:tcPr>
            <w:tcW w:w="10464" w:type="dxa"/>
            <w:gridSpan w:val="2"/>
          </w:tcPr>
          <w:p w:rsidR="00A50D89" w:rsidRDefault="00D375B2">
            <w:pPr>
              <w:pStyle w:val="TableParagraph"/>
              <w:spacing w:line="253" w:lineRule="exact"/>
              <w:rPr>
                <w:sz w:val="24"/>
              </w:rPr>
            </w:pPr>
            <w:r>
              <w:rPr>
                <w:sz w:val="24"/>
              </w:rPr>
              <w:t>Общие</w:t>
            </w:r>
            <w:r>
              <w:rPr>
                <w:spacing w:val="-10"/>
                <w:sz w:val="24"/>
              </w:rPr>
              <w:t xml:space="preserve"> </w:t>
            </w:r>
            <w:r>
              <w:rPr>
                <w:sz w:val="24"/>
              </w:rPr>
              <w:t>черты</w:t>
            </w:r>
            <w:r>
              <w:rPr>
                <w:spacing w:val="-5"/>
                <w:sz w:val="24"/>
              </w:rPr>
              <w:t xml:space="preserve"> </w:t>
            </w:r>
            <w:r>
              <w:rPr>
                <w:sz w:val="24"/>
              </w:rPr>
              <w:t>проектной</w:t>
            </w:r>
            <w:r>
              <w:rPr>
                <w:spacing w:val="-9"/>
                <w:sz w:val="24"/>
              </w:rPr>
              <w:t xml:space="preserve"> </w:t>
            </w:r>
            <w:r>
              <w:rPr>
                <w:sz w:val="24"/>
              </w:rPr>
              <w:t>и</w:t>
            </w:r>
            <w:r>
              <w:rPr>
                <w:spacing w:val="-3"/>
                <w:sz w:val="24"/>
              </w:rPr>
              <w:t xml:space="preserve"> </w:t>
            </w:r>
            <w:r>
              <w:rPr>
                <w:sz w:val="24"/>
              </w:rPr>
              <w:t>учебно-исследовательской</w:t>
            </w:r>
            <w:r>
              <w:rPr>
                <w:spacing w:val="-4"/>
                <w:sz w:val="24"/>
              </w:rPr>
              <w:t xml:space="preserve"> </w:t>
            </w:r>
            <w:r>
              <w:rPr>
                <w:spacing w:val="-2"/>
                <w:sz w:val="24"/>
              </w:rPr>
              <w:t>деятельности</w:t>
            </w:r>
          </w:p>
        </w:tc>
      </w:tr>
      <w:tr w:rsidR="00A50D89">
        <w:trPr>
          <w:trHeight w:val="2486"/>
        </w:trPr>
        <w:tc>
          <w:tcPr>
            <w:tcW w:w="10464" w:type="dxa"/>
            <w:gridSpan w:val="2"/>
          </w:tcPr>
          <w:p w:rsidR="00A50D89" w:rsidRDefault="00D375B2">
            <w:pPr>
              <w:pStyle w:val="TableParagraph"/>
              <w:tabs>
                <w:tab w:val="left" w:pos="5896"/>
                <w:tab w:val="left" w:pos="7529"/>
              </w:tabs>
              <w:ind w:right="122"/>
              <w:rPr>
                <w:sz w:val="24"/>
              </w:rPr>
            </w:pPr>
            <w:r>
              <w:rPr>
                <w:sz w:val="24"/>
              </w:rPr>
              <w:t>практически значимые цели и задачи учебно-исследовательской и проектной деятельности; структуру</w:t>
            </w:r>
            <w:r>
              <w:rPr>
                <w:spacing w:val="80"/>
                <w:sz w:val="24"/>
              </w:rPr>
              <w:t xml:space="preserve"> </w:t>
            </w:r>
            <w:r>
              <w:rPr>
                <w:sz w:val="24"/>
              </w:rPr>
              <w:t>проектнойи</w:t>
            </w:r>
            <w:r>
              <w:rPr>
                <w:spacing w:val="80"/>
                <w:sz w:val="24"/>
              </w:rPr>
              <w:t xml:space="preserve"> </w:t>
            </w:r>
            <w:r>
              <w:rPr>
                <w:sz w:val="24"/>
              </w:rPr>
              <w:t>учебно-исследовательской</w:t>
            </w:r>
            <w:r>
              <w:rPr>
                <w:sz w:val="24"/>
              </w:rPr>
              <w:tab/>
            </w:r>
            <w:r>
              <w:rPr>
                <w:spacing w:val="-2"/>
                <w:sz w:val="24"/>
              </w:rPr>
              <w:t>деятельности,</w:t>
            </w:r>
            <w:r>
              <w:rPr>
                <w:sz w:val="24"/>
              </w:rPr>
              <w:tab/>
              <w:t>которая</w:t>
            </w:r>
            <w:r>
              <w:rPr>
                <w:spacing w:val="80"/>
                <w:sz w:val="24"/>
              </w:rPr>
              <w:t xml:space="preserve"> </w:t>
            </w:r>
            <w:r>
              <w:rPr>
                <w:sz w:val="24"/>
              </w:rPr>
              <w:t>включает общие компоненты:</w:t>
            </w:r>
            <w:r>
              <w:rPr>
                <w:spacing w:val="40"/>
                <w:sz w:val="24"/>
              </w:rPr>
              <w:t xml:space="preserve"> </w:t>
            </w:r>
            <w:r>
              <w:rPr>
                <w:sz w:val="24"/>
              </w:rPr>
              <w:t>анализ</w:t>
            </w:r>
            <w:r>
              <w:rPr>
                <w:spacing w:val="40"/>
                <w:sz w:val="24"/>
              </w:rPr>
              <w:t xml:space="preserve"> </w:t>
            </w:r>
            <w:r>
              <w:rPr>
                <w:sz w:val="24"/>
              </w:rPr>
              <w:t>актуальности</w:t>
            </w:r>
            <w:r>
              <w:rPr>
                <w:spacing w:val="40"/>
                <w:sz w:val="24"/>
              </w:rPr>
              <w:t xml:space="preserve"> </w:t>
            </w:r>
            <w:r>
              <w:rPr>
                <w:sz w:val="24"/>
              </w:rPr>
              <w:t>проводимого</w:t>
            </w:r>
            <w:r>
              <w:rPr>
                <w:spacing w:val="40"/>
                <w:sz w:val="24"/>
              </w:rPr>
              <w:t xml:space="preserve"> </w:t>
            </w:r>
            <w:r>
              <w:rPr>
                <w:sz w:val="24"/>
              </w:rPr>
              <w:t>исследования;</w:t>
            </w:r>
            <w:r>
              <w:rPr>
                <w:spacing w:val="40"/>
                <w:sz w:val="24"/>
              </w:rPr>
              <w:t xml:space="preserve"> </w:t>
            </w:r>
            <w:r>
              <w:rPr>
                <w:sz w:val="24"/>
              </w:rPr>
              <w:t>целеполагание,</w:t>
            </w:r>
            <w:r>
              <w:rPr>
                <w:spacing w:val="40"/>
                <w:sz w:val="24"/>
              </w:rPr>
              <w:t xml:space="preserve"> </w:t>
            </w:r>
            <w:r>
              <w:rPr>
                <w:sz w:val="24"/>
              </w:rPr>
              <w:t>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w:t>
            </w:r>
            <w:r>
              <w:rPr>
                <w:spacing w:val="-8"/>
                <w:sz w:val="24"/>
              </w:rPr>
              <w:t xml:space="preserve"> </w:t>
            </w:r>
            <w:r>
              <w:rPr>
                <w:sz w:val="24"/>
              </w:rPr>
              <w:t>представление</w:t>
            </w:r>
            <w:r>
              <w:rPr>
                <w:spacing w:val="-5"/>
                <w:sz w:val="24"/>
              </w:rPr>
              <w:t xml:space="preserve"> </w:t>
            </w:r>
            <w:r>
              <w:rPr>
                <w:sz w:val="24"/>
              </w:rPr>
              <w:t>результатов</w:t>
            </w:r>
            <w:r>
              <w:rPr>
                <w:spacing w:val="-6"/>
                <w:sz w:val="24"/>
              </w:rPr>
              <w:t xml:space="preserve"> </w:t>
            </w:r>
            <w:r>
              <w:rPr>
                <w:sz w:val="24"/>
              </w:rPr>
              <w:t>в соответствующем</w:t>
            </w:r>
            <w:r>
              <w:rPr>
                <w:spacing w:val="-3"/>
                <w:sz w:val="24"/>
              </w:rPr>
              <w:t xml:space="preserve"> </w:t>
            </w:r>
            <w:r>
              <w:rPr>
                <w:sz w:val="24"/>
              </w:rPr>
              <w:t>использованию</w:t>
            </w:r>
            <w:r>
              <w:rPr>
                <w:spacing w:val="-10"/>
                <w:sz w:val="24"/>
              </w:rPr>
              <w:t xml:space="preserve"> </w:t>
            </w:r>
            <w:r>
              <w:rPr>
                <w:sz w:val="24"/>
              </w:rPr>
              <w:t>виде;</w:t>
            </w:r>
            <w:r>
              <w:rPr>
                <w:spacing w:val="-3"/>
                <w:sz w:val="24"/>
              </w:rPr>
              <w:t xml:space="preserve"> </w:t>
            </w:r>
            <w:r>
              <w:rPr>
                <w:sz w:val="24"/>
              </w:rPr>
              <w:t>компетентность</w:t>
            </w:r>
          </w:p>
          <w:p w:rsidR="00A50D89" w:rsidRDefault="00D375B2">
            <w:pPr>
              <w:pStyle w:val="TableParagraph"/>
              <w:tabs>
                <w:tab w:val="left" w:pos="2309"/>
                <w:tab w:val="left" w:pos="3663"/>
                <w:tab w:val="left" w:pos="4480"/>
                <w:tab w:val="left" w:pos="6165"/>
                <w:tab w:val="left" w:pos="7596"/>
                <w:tab w:val="left" w:pos="9022"/>
              </w:tabs>
              <w:spacing w:line="268" w:lineRule="exact"/>
              <w:ind w:right="93" w:firstLine="1968"/>
              <w:rPr>
                <w:sz w:val="24"/>
              </w:rPr>
            </w:pPr>
            <w:r>
              <w:rPr>
                <w:spacing w:val="-10"/>
                <w:sz w:val="24"/>
              </w:rPr>
              <w:t>в</w:t>
            </w:r>
            <w:r>
              <w:rPr>
                <w:sz w:val="24"/>
              </w:rPr>
              <w:tab/>
            </w:r>
            <w:r>
              <w:rPr>
                <w:spacing w:val="-2"/>
                <w:sz w:val="24"/>
              </w:rPr>
              <w:t>выбранной</w:t>
            </w:r>
            <w:r>
              <w:rPr>
                <w:sz w:val="24"/>
              </w:rPr>
              <w:tab/>
            </w:r>
            <w:r>
              <w:rPr>
                <w:spacing w:val="-4"/>
                <w:sz w:val="24"/>
              </w:rPr>
              <w:t>сфере</w:t>
            </w:r>
            <w:r>
              <w:rPr>
                <w:sz w:val="24"/>
              </w:rPr>
              <w:tab/>
            </w:r>
            <w:r>
              <w:rPr>
                <w:spacing w:val="-2"/>
                <w:sz w:val="24"/>
              </w:rPr>
              <w:t>исследования,</w:t>
            </w:r>
            <w:r>
              <w:rPr>
                <w:sz w:val="24"/>
              </w:rPr>
              <w:tab/>
            </w:r>
            <w:r>
              <w:rPr>
                <w:spacing w:val="-2"/>
                <w:sz w:val="24"/>
              </w:rPr>
              <w:t>творческую</w:t>
            </w:r>
            <w:r>
              <w:rPr>
                <w:sz w:val="24"/>
              </w:rPr>
              <w:tab/>
            </w:r>
            <w:r>
              <w:rPr>
                <w:spacing w:val="-2"/>
                <w:sz w:val="24"/>
              </w:rPr>
              <w:t>активность,</w:t>
            </w:r>
            <w:r>
              <w:rPr>
                <w:sz w:val="24"/>
              </w:rPr>
              <w:tab/>
            </w:r>
            <w:r>
              <w:rPr>
                <w:spacing w:val="-2"/>
                <w:sz w:val="24"/>
              </w:rPr>
              <w:t xml:space="preserve">собранность, </w:t>
            </w:r>
            <w:r>
              <w:rPr>
                <w:sz w:val="24"/>
              </w:rPr>
              <w:t>аккуратность, целеустремлённость, высокую мотивацию.</w:t>
            </w:r>
          </w:p>
        </w:tc>
      </w:tr>
      <w:tr w:rsidR="00A50D89">
        <w:trPr>
          <w:trHeight w:val="273"/>
        </w:trPr>
        <w:tc>
          <w:tcPr>
            <w:tcW w:w="10464" w:type="dxa"/>
            <w:gridSpan w:val="2"/>
          </w:tcPr>
          <w:p w:rsidR="00A50D89" w:rsidRDefault="00D375B2">
            <w:pPr>
              <w:pStyle w:val="TableParagraph"/>
              <w:spacing w:line="253" w:lineRule="exact"/>
              <w:rPr>
                <w:sz w:val="24"/>
              </w:rPr>
            </w:pPr>
            <w:r>
              <w:rPr>
                <w:sz w:val="24"/>
              </w:rPr>
              <w:t>Специфические</w:t>
            </w:r>
            <w:r>
              <w:rPr>
                <w:spacing w:val="-10"/>
                <w:sz w:val="24"/>
              </w:rPr>
              <w:t xml:space="preserve"> </w:t>
            </w:r>
            <w:r>
              <w:rPr>
                <w:sz w:val="24"/>
              </w:rPr>
              <w:t>черты</w:t>
            </w:r>
            <w:r>
              <w:rPr>
                <w:spacing w:val="-1"/>
                <w:sz w:val="24"/>
              </w:rPr>
              <w:t xml:space="preserve"> </w:t>
            </w:r>
            <w:r>
              <w:rPr>
                <w:sz w:val="24"/>
              </w:rPr>
              <w:t>(различия)</w:t>
            </w:r>
            <w:r>
              <w:rPr>
                <w:spacing w:val="-10"/>
                <w:sz w:val="24"/>
              </w:rPr>
              <w:t xml:space="preserve"> </w:t>
            </w:r>
            <w:r>
              <w:rPr>
                <w:sz w:val="24"/>
              </w:rPr>
              <w:t>проектной</w:t>
            </w:r>
            <w:r>
              <w:rPr>
                <w:spacing w:val="-6"/>
                <w:sz w:val="24"/>
              </w:rPr>
              <w:t xml:space="preserve"> </w:t>
            </w:r>
            <w:r>
              <w:rPr>
                <w:sz w:val="24"/>
              </w:rPr>
              <w:t>и</w:t>
            </w:r>
            <w:r>
              <w:rPr>
                <w:spacing w:val="-15"/>
                <w:sz w:val="24"/>
              </w:rPr>
              <w:t xml:space="preserve"> </w:t>
            </w:r>
            <w:r>
              <w:rPr>
                <w:sz w:val="24"/>
              </w:rPr>
              <w:t>учебно-исследовательской</w:t>
            </w:r>
            <w:r>
              <w:rPr>
                <w:spacing w:val="-5"/>
                <w:sz w:val="24"/>
              </w:rPr>
              <w:t xml:space="preserve"> </w:t>
            </w:r>
            <w:r>
              <w:rPr>
                <w:spacing w:val="-2"/>
                <w:sz w:val="24"/>
              </w:rPr>
              <w:t>деятельности</w:t>
            </w:r>
          </w:p>
        </w:tc>
      </w:tr>
      <w:tr w:rsidR="00A50D89">
        <w:trPr>
          <w:trHeight w:val="273"/>
        </w:trPr>
        <w:tc>
          <w:tcPr>
            <w:tcW w:w="5287" w:type="dxa"/>
          </w:tcPr>
          <w:p w:rsidR="00A50D89" w:rsidRDefault="00D375B2">
            <w:pPr>
              <w:pStyle w:val="TableParagraph"/>
              <w:spacing w:line="254" w:lineRule="exact"/>
              <w:rPr>
                <w:sz w:val="24"/>
              </w:rPr>
            </w:pPr>
            <w:r>
              <w:rPr>
                <w:sz w:val="24"/>
              </w:rPr>
              <w:t>Проектная</w:t>
            </w:r>
            <w:r>
              <w:rPr>
                <w:spacing w:val="-2"/>
                <w:sz w:val="24"/>
              </w:rPr>
              <w:t xml:space="preserve"> деятельность</w:t>
            </w:r>
          </w:p>
        </w:tc>
        <w:tc>
          <w:tcPr>
            <w:tcW w:w="5177" w:type="dxa"/>
          </w:tcPr>
          <w:p w:rsidR="00A50D89" w:rsidRDefault="00D375B2">
            <w:pPr>
              <w:pStyle w:val="TableParagraph"/>
              <w:spacing w:line="254" w:lineRule="exact"/>
              <w:ind w:left="-1"/>
              <w:rPr>
                <w:sz w:val="24"/>
              </w:rPr>
            </w:pPr>
            <w:r>
              <w:rPr>
                <w:sz w:val="24"/>
              </w:rPr>
              <w:t>Учебно-исследовательская</w:t>
            </w:r>
            <w:r>
              <w:rPr>
                <w:spacing w:val="-11"/>
                <w:sz w:val="24"/>
              </w:rPr>
              <w:t xml:space="preserve"> </w:t>
            </w:r>
            <w:r>
              <w:rPr>
                <w:spacing w:val="-2"/>
                <w:sz w:val="24"/>
              </w:rPr>
              <w:t>деятельность</w:t>
            </w:r>
          </w:p>
        </w:tc>
      </w:tr>
      <w:tr w:rsidR="00A50D89">
        <w:trPr>
          <w:trHeight w:val="1103"/>
        </w:trPr>
        <w:tc>
          <w:tcPr>
            <w:tcW w:w="5287" w:type="dxa"/>
          </w:tcPr>
          <w:p w:rsidR="00A50D89" w:rsidRDefault="00D375B2">
            <w:pPr>
              <w:pStyle w:val="TableParagraph"/>
              <w:tabs>
                <w:tab w:val="left" w:pos="1742"/>
                <w:tab w:val="left" w:pos="2266"/>
                <w:tab w:val="left" w:pos="3620"/>
                <w:tab w:val="left" w:pos="3654"/>
                <w:tab w:val="left" w:pos="4182"/>
                <w:tab w:val="left" w:pos="5046"/>
              </w:tabs>
              <w:ind w:right="100"/>
              <w:rPr>
                <w:sz w:val="24"/>
              </w:rPr>
            </w:pPr>
            <w:r>
              <w:rPr>
                <w:sz w:val="24"/>
              </w:rPr>
              <w:t>Проект</w:t>
            </w:r>
            <w:r>
              <w:rPr>
                <w:spacing w:val="40"/>
                <w:sz w:val="24"/>
              </w:rPr>
              <w:t xml:space="preserve"> </w:t>
            </w:r>
            <w:r>
              <w:rPr>
                <w:sz w:val="24"/>
              </w:rPr>
              <w:t>направлен</w:t>
            </w:r>
            <w:r>
              <w:rPr>
                <w:spacing w:val="40"/>
                <w:sz w:val="24"/>
              </w:rPr>
              <w:t xml:space="preserve"> </w:t>
            </w:r>
            <w:r>
              <w:rPr>
                <w:sz w:val="24"/>
              </w:rPr>
              <w:t>на</w:t>
            </w:r>
            <w:r>
              <w:rPr>
                <w:spacing w:val="40"/>
                <w:sz w:val="24"/>
              </w:rPr>
              <w:t xml:space="preserve"> </w:t>
            </w:r>
            <w:r>
              <w:rPr>
                <w:sz w:val="24"/>
              </w:rPr>
              <w:t>получение</w:t>
            </w:r>
            <w:r>
              <w:rPr>
                <w:spacing w:val="40"/>
                <w:sz w:val="24"/>
              </w:rPr>
              <w:t xml:space="preserve"> </w:t>
            </w:r>
            <w:r>
              <w:rPr>
                <w:sz w:val="24"/>
              </w:rPr>
              <w:t xml:space="preserve">конкретного </w:t>
            </w:r>
            <w:r>
              <w:rPr>
                <w:spacing w:val="-2"/>
                <w:sz w:val="24"/>
              </w:rPr>
              <w:t>запланированного</w:t>
            </w:r>
            <w:r>
              <w:rPr>
                <w:sz w:val="24"/>
              </w:rPr>
              <w:tab/>
            </w:r>
            <w:r>
              <w:rPr>
                <w:spacing w:val="-2"/>
                <w:sz w:val="24"/>
              </w:rPr>
              <w:t>результата</w:t>
            </w:r>
            <w:r>
              <w:rPr>
                <w:sz w:val="24"/>
              </w:rPr>
              <w:tab/>
            </w:r>
            <w:r>
              <w:rPr>
                <w:sz w:val="24"/>
              </w:rPr>
              <w:tab/>
            </w:r>
            <w:r>
              <w:rPr>
                <w:spacing w:val="-10"/>
                <w:sz w:val="24"/>
              </w:rPr>
              <w:t>—</w:t>
            </w:r>
            <w:r>
              <w:rPr>
                <w:sz w:val="24"/>
              </w:rPr>
              <w:tab/>
            </w:r>
            <w:r>
              <w:rPr>
                <w:spacing w:val="-2"/>
                <w:sz w:val="24"/>
              </w:rPr>
              <w:t>продукта, обладающего</w:t>
            </w:r>
            <w:r>
              <w:rPr>
                <w:sz w:val="24"/>
              </w:rPr>
              <w:tab/>
            </w:r>
            <w:r>
              <w:rPr>
                <w:spacing w:val="-2"/>
                <w:sz w:val="24"/>
              </w:rPr>
              <w:t>определёнными</w:t>
            </w:r>
            <w:r>
              <w:rPr>
                <w:sz w:val="24"/>
              </w:rPr>
              <w:tab/>
            </w:r>
            <w:r>
              <w:rPr>
                <w:spacing w:val="-2"/>
                <w:sz w:val="24"/>
              </w:rPr>
              <w:t>свойствами</w:t>
            </w:r>
            <w:r>
              <w:rPr>
                <w:sz w:val="24"/>
              </w:rPr>
              <w:tab/>
            </w:r>
            <w:r>
              <w:rPr>
                <w:spacing w:val="-10"/>
                <w:sz w:val="24"/>
              </w:rPr>
              <w:t>и</w:t>
            </w:r>
          </w:p>
          <w:p w:rsidR="00A50D89" w:rsidRDefault="00D375B2">
            <w:pPr>
              <w:pStyle w:val="TableParagraph"/>
              <w:spacing w:line="261" w:lineRule="exact"/>
              <w:rPr>
                <w:sz w:val="24"/>
              </w:rPr>
            </w:pPr>
            <w:r>
              <w:rPr>
                <w:sz w:val="24"/>
              </w:rPr>
              <w:t>необходимого</w:t>
            </w:r>
            <w:r>
              <w:rPr>
                <w:spacing w:val="-3"/>
                <w:sz w:val="24"/>
              </w:rPr>
              <w:t xml:space="preserve"> </w:t>
            </w:r>
            <w:r>
              <w:rPr>
                <w:sz w:val="24"/>
              </w:rPr>
              <w:t>для</w:t>
            </w:r>
            <w:r>
              <w:rPr>
                <w:spacing w:val="-8"/>
                <w:sz w:val="24"/>
              </w:rPr>
              <w:t xml:space="preserve"> </w:t>
            </w:r>
            <w:r>
              <w:rPr>
                <w:sz w:val="24"/>
              </w:rPr>
              <w:t>конкретного</w:t>
            </w:r>
            <w:r>
              <w:rPr>
                <w:spacing w:val="-3"/>
                <w:sz w:val="24"/>
              </w:rPr>
              <w:t xml:space="preserve"> </w:t>
            </w:r>
            <w:r>
              <w:rPr>
                <w:spacing w:val="-2"/>
                <w:sz w:val="24"/>
              </w:rPr>
              <w:t>использования</w:t>
            </w:r>
          </w:p>
        </w:tc>
        <w:tc>
          <w:tcPr>
            <w:tcW w:w="5177" w:type="dxa"/>
          </w:tcPr>
          <w:p w:rsidR="00A50D89" w:rsidRDefault="00D375B2">
            <w:pPr>
              <w:pStyle w:val="TableParagraph"/>
              <w:ind w:left="-1" w:right="392"/>
              <w:rPr>
                <w:sz w:val="24"/>
              </w:rPr>
            </w:pPr>
            <w:r>
              <w:rPr>
                <w:sz w:val="24"/>
              </w:rPr>
              <w:t>В</w:t>
            </w:r>
            <w:r>
              <w:rPr>
                <w:spacing w:val="40"/>
                <w:sz w:val="24"/>
              </w:rPr>
              <w:t xml:space="preserve"> </w:t>
            </w:r>
            <w:r>
              <w:rPr>
                <w:sz w:val="24"/>
              </w:rPr>
              <w:t>ходе</w:t>
            </w:r>
            <w:r>
              <w:rPr>
                <w:spacing w:val="40"/>
                <w:sz w:val="24"/>
              </w:rPr>
              <w:t xml:space="preserve"> </w:t>
            </w:r>
            <w:r>
              <w:rPr>
                <w:sz w:val="24"/>
              </w:rPr>
              <w:t>исследования</w:t>
            </w:r>
            <w:r>
              <w:rPr>
                <w:spacing w:val="40"/>
                <w:sz w:val="24"/>
              </w:rPr>
              <w:t xml:space="preserve"> </w:t>
            </w:r>
            <w:r>
              <w:rPr>
                <w:sz w:val="24"/>
              </w:rPr>
              <w:t>организуется</w:t>
            </w:r>
            <w:r>
              <w:rPr>
                <w:spacing w:val="40"/>
                <w:sz w:val="24"/>
              </w:rPr>
              <w:t xml:space="preserve"> </w:t>
            </w:r>
            <w:r>
              <w:rPr>
                <w:sz w:val="24"/>
              </w:rPr>
              <w:t>поиск</w:t>
            </w:r>
            <w:r>
              <w:rPr>
                <w:spacing w:val="40"/>
                <w:sz w:val="24"/>
              </w:rPr>
              <w:t xml:space="preserve"> </w:t>
            </w:r>
            <w:r>
              <w:rPr>
                <w:sz w:val="24"/>
              </w:rPr>
              <w:t>в какой-то области,</w:t>
            </w:r>
            <w:r>
              <w:rPr>
                <w:spacing w:val="21"/>
                <w:sz w:val="24"/>
              </w:rPr>
              <w:t xml:space="preserve"> </w:t>
            </w:r>
            <w:r>
              <w:rPr>
                <w:sz w:val="24"/>
              </w:rPr>
              <w:t>формулируются отдельные характеристики</w:t>
            </w:r>
            <w:r>
              <w:rPr>
                <w:spacing w:val="9"/>
                <w:sz w:val="24"/>
              </w:rPr>
              <w:t xml:space="preserve"> </w:t>
            </w:r>
            <w:r>
              <w:rPr>
                <w:sz w:val="24"/>
              </w:rPr>
              <w:t>итогов</w:t>
            </w:r>
            <w:r>
              <w:rPr>
                <w:spacing w:val="4"/>
                <w:sz w:val="24"/>
              </w:rPr>
              <w:t xml:space="preserve"> </w:t>
            </w:r>
            <w:r>
              <w:rPr>
                <w:sz w:val="24"/>
              </w:rPr>
              <w:t>работ.</w:t>
            </w:r>
            <w:r>
              <w:rPr>
                <w:spacing w:val="10"/>
                <w:sz w:val="24"/>
              </w:rPr>
              <w:t xml:space="preserve"> </w:t>
            </w:r>
            <w:r>
              <w:rPr>
                <w:spacing w:val="-2"/>
                <w:sz w:val="24"/>
              </w:rPr>
              <w:t>Отрицательный</w:t>
            </w:r>
          </w:p>
          <w:p w:rsidR="00A50D89" w:rsidRDefault="00D375B2">
            <w:pPr>
              <w:pStyle w:val="TableParagraph"/>
              <w:spacing w:line="261" w:lineRule="exact"/>
              <w:ind w:left="-1"/>
              <w:rPr>
                <w:sz w:val="24"/>
              </w:rPr>
            </w:pPr>
            <w:r>
              <w:rPr>
                <w:sz w:val="24"/>
              </w:rPr>
              <w:t>результат</w:t>
            </w:r>
            <w:r>
              <w:rPr>
                <w:spacing w:val="-1"/>
                <w:sz w:val="24"/>
              </w:rPr>
              <w:t xml:space="preserve"> </w:t>
            </w:r>
            <w:r>
              <w:rPr>
                <w:sz w:val="24"/>
              </w:rPr>
              <w:t>есть</w:t>
            </w:r>
            <w:r>
              <w:rPr>
                <w:spacing w:val="1"/>
                <w:sz w:val="24"/>
              </w:rPr>
              <w:t xml:space="preserve"> </w:t>
            </w:r>
            <w:r>
              <w:rPr>
                <w:sz w:val="24"/>
              </w:rPr>
              <w:t>тоже</w:t>
            </w:r>
            <w:r>
              <w:rPr>
                <w:spacing w:val="-2"/>
                <w:sz w:val="24"/>
              </w:rPr>
              <w:t xml:space="preserve"> результат</w:t>
            </w:r>
          </w:p>
        </w:tc>
      </w:tr>
      <w:tr w:rsidR="00A50D89">
        <w:trPr>
          <w:trHeight w:val="1934"/>
        </w:trPr>
        <w:tc>
          <w:tcPr>
            <w:tcW w:w="5287" w:type="dxa"/>
          </w:tcPr>
          <w:p w:rsidR="00A50D89" w:rsidRDefault="00D375B2">
            <w:pPr>
              <w:pStyle w:val="TableParagraph"/>
              <w:ind w:right="88"/>
              <w:jc w:val="both"/>
              <w:rPr>
                <w:sz w:val="24"/>
              </w:rPr>
            </w:pPr>
            <w:r>
              <w:rPr>
                <w:sz w:val="24"/>
              </w:rPr>
              <w:lastRenderedPageBreak/>
              <w:t>Реализацию проектных работ предваряет представление о будущем</w:t>
            </w:r>
            <w:r>
              <w:rPr>
                <w:spacing w:val="40"/>
                <w:sz w:val="24"/>
              </w:rPr>
              <w:t xml:space="preserve"> </w:t>
            </w:r>
            <w:r>
              <w:rPr>
                <w:sz w:val="24"/>
              </w:rPr>
              <w:t>проекте,планирование процесса создания продукта и</w:t>
            </w:r>
            <w:r>
              <w:rPr>
                <w:spacing w:val="-15"/>
                <w:sz w:val="24"/>
              </w:rPr>
              <w:t xml:space="preserve"> </w:t>
            </w:r>
            <w:r>
              <w:rPr>
                <w:sz w:val="24"/>
              </w:rPr>
              <w:t>реализации этого плана. Результат проекта должен быть точно соотнесён со всеми характеристиками, сформулированными</w:t>
            </w:r>
            <w:r>
              <w:rPr>
                <w:spacing w:val="40"/>
                <w:sz w:val="24"/>
              </w:rPr>
              <w:t xml:space="preserve"> </w:t>
            </w:r>
            <w:r>
              <w:rPr>
                <w:sz w:val="24"/>
              </w:rPr>
              <w:t>в</w:t>
            </w:r>
            <w:r>
              <w:rPr>
                <w:spacing w:val="40"/>
                <w:sz w:val="24"/>
              </w:rPr>
              <w:t xml:space="preserve"> </w:t>
            </w:r>
            <w:r>
              <w:rPr>
                <w:sz w:val="24"/>
              </w:rPr>
              <w:t>его</w:t>
            </w:r>
          </w:p>
          <w:p w:rsidR="00A50D89" w:rsidRDefault="00D375B2">
            <w:pPr>
              <w:pStyle w:val="TableParagraph"/>
              <w:spacing w:line="262" w:lineRule="exact"/>
              <w:rPr>
                <w:sz w:val="24"/>
              </w:rPr>
            </w:pPr>
            <w:r>
              <w:rPr>
                <w:spacing w:val="-2"/>
                <w:sz w:val="24"/>
              </w:rPr>
              <w:t>замысле</w:t>
            </w:r>
          </w:p>
        </w:tc>
        <w:tc>
          <w:tcPr>
            <w:tcW w:w="5177" w:type="dxa"/>
          </w:tcPr>
          <w:p w:rsidR="00A50D89" w:rsidRDefault="00D375B2">
            <w:pPr>
              <w:pStyle w:val="TableParagraph"/>
              <w:ind w:left="-1" w:right="196"/>
              <w:rPr>
                <w:sz w:val="24"/>
              </w:rPr>
            </w:pPr>
            <w:r>
              <w:rPr>
                <w:sz w:val="24"/>
              </w:rPr>
              <w:t>Логика построения исследовательской деятельности включает формулировку проблемы</w:t>
            </w:r>
            <w:r>
              <w:rPr>
                <w:spacing w:val="-15"/>
                <w:sz w:val="24"/>
              </w:rPr>
              <w:t xml:space="preserve"> </w:t>
            </w:r>
            <w:r>
              <w:rPr>
                <w:sz w:val="24"/>
              </w:rPr>
              <w:t>исследования,</w:t>
            </w:r>
            <w:r>
              <w:rPr>
                <w:spacing w:val="-15"/>
                <w:sz w:val="24"/>
              </w:rPr>
              <w:t xml:space="preserve"> </w:t>
            </w:r>
            <w:r>
              <w:rPr>
                <w:sz w:val="24"/>
              </w:rPr>
              <w:t>выдвижение</w:t>
            </w:r>
            <w:r>
              <w:rPr>
                <w:spacing w:val="-15"/>
                <w:sz w:val="24"/>
              </w:rPr>
              <w:t xml:space="preserve"> </w:t>
            </w:r>
            <w:r>
              <w:rPr>
                <w:sz w:val="24"/>
              </w:rPr>
              <w:t>гипотезы (для решения этой проблемы) и последующую экспериментальную или модельную проверку выдвинутых предположений</w:t>
            </w:r>
          </w:p>
        </w:tc>
      </w:tr>
    </w:tbl>
    <w:p w:rsidR="00A50D89" w:rsidRDefault="00D375B2">
      <w:pPr>
        <w:pStyle w:val="a3"/>
        <w:ind w:right="411"/>
        <w:jc w:val="both"/>
      </w:pPr>
      <w: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w:t>
      </w:r>
      <w:r>
        <w:rPr>
          <w:spacing w:val="40"/>
        </w:rPr>
        <w:t xml:space="preserve"> </w:t>
      </w:r>
      <w:r>
        <w:t>в</w:t>
      </w:r>
      <w:r>
        <w:rPr>
          <w:spacing w:val="40"/>
        </w:rPr>
        <w:t xml:space="preserve"> </w:t>
      </w:r>
      <w:r>
        <w:t>коллективе</w:t>
      </w:r>
      <w:r>
        <w:rPr>
          <w:spacing w:val="40"/>
        </w:rPr>
        <w:t xml:space="preserve"> </w:t>
      </w:r>
      <w:r>
        <w:t>и самостоятельно работать, уяснение сущности творческой исследовательской и проектной работы, которая</w:t>
      </w:r>
      <w:r>
        <w:rPr>
          <w:spacing w:val="24"/>
        </w:rPr>
        <w:t xml:space="preserve"> </w:t>
      </w:r>
      <w:r>
        <w:t>рассматривается</w:t>
      </w:r>
      <w:r>
        <w:rPr>
          <w:spacing w:val="29"/>
        </w:rPr>
        <w:t xml:space="preserve"> </w:t>
      </w:r>
      <w:r>
        <w:t>как</w:t>
      </w:r>
      <w:r>
        <w:rPr>
          <w:spacing w:val="22"/>
        </w:rPr>
        <w:t xml:space="preserve"> </w:t>
      </w:r>
      <w:r>
        <w:t>показатель</w:t>
      </w:r>
      <w:r>
        <w:rPr>
          <w:spacing w:val="25"/>
        </w:rPr>
        <w:t xml:space="preserve"> </w:t>
      </w:r>
      <w:r>
        <w:t>успешности(неуспешности)</w:t>
      </w:r>
      <w:r>
        <w:rPr>
          <w:spacing w:val="-3"/>
        </w:rPr>
        <w:t xml:space="preserve"> </w:t>
      </w:r>
      <w:r>
        <w:t>исследовательской</w:t>
      </w:r>
      <w:r>
        <w:rPr>
          <w:spacing w:val="-7"/>
        </w:rPr>
        <w:t xml:space="preserve"> </w:t>
      </w:r>
      <w:r>
        <w:t>деятельности.</w:t>
      </w:r>
    </w:p>
    <w:p w:rsidR="00A50D89" w:rsidRDefault="00D375B2">
      <w:pPr>
        <w:pStyle w:val="a3"/>
        <w:spacing w:line="237" w:lineRule="auto"/>
        <w:ind w:right="164"/>
        <w:jc w:val="both"/>
      </w:pPr>
      <w:r>
        <w:t>В решении задач развития универсальных учебных действий большое значение придаётсяпроектным формам работы.</w:t>
      </w:r>
    </w:p>
    <w:p w:rsidR="00A50D89" w:rsidRDefault="00A50D89">
      <w:pPr>
        <w:pStyle w:val="a3"/>
        <w:spacing w:before="10"/>
        <w:ind w:left="0"/>
      </w:pPr>
    </w:p>
    <w:p w:rsidR="00A50D89" w:rsidRDefault="00D375B2">
      <w:pPr>
        <w:pStyle w:val="3"/>
        <w:spacing w:after="3" w:line="242" w:lineRule="auto"/>
        <w:ind w:right="425"/>
        <w:jc w:val="both"/>
      </w:pPr>
      <w:bookmarkStart w:id="7" w:name="Типология_форм_организациипроектной_деят"/>
      <w:bookmarkEnd w:id="7"/>
      <w:r>
        <w:t>Типология</w:t>
      </w:r>
      <w:r>
        <w:rPr>
          <w:spacing w:val="40"/>
        </w:rPr>
        <w:t xml:space="preserve"> </w:t>
      </w:r>
      <w:r>
        <w:t>форм организациипроектной деятельности (проектов) обучающихся в образовательном учреждении</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2487"/>
        <w:gridCol w:w="7395"/>
      </w:tblGrid>
      <w:tr w:rsidR="00A50D89">
        <w:trPr>
          <w:trHeight w:val="551"/>
        </w:trPr>
        <w:tc>
          <w:tcPr>
            <w:tcW w:w="470" w:type="dxa"/>
          </w:tcPr>
          <w:p w:rsidR="00A50D89" w:rsidRDefault="00D375B2">
            <w:pPr>
              <w:pStyle w:val="TableParagraph"/>
              <w:spacing w:line="274" w:lineRule="exact"/>
              <w:ind w:right="104"/>
              <w:rPr>
                <w:b/>
                <w:sz w:val="24"/>
              </w:rPr>
            </w:pPr>
            <w:r>
              <w:rPr>
                <w:b/>
                <w:spacing w:val="-10"/>
                <w:sz w:val="24"/>
              </w:rPr>
              <w:t xml:space="preserve">№ </w:t>
            </w:r>
            <w:r>
              <w:rPr>
                <w:b/>
                <w:spacing w:val="-4"/>
                <w:sz w:val="24"/>
              </w:rPr>
              <w:t>п/п</w:t>
            </w:r>
          </w:p>
        </w:tc>
        <w:tc>
          <w:tcPr>
            <w:tcW w:w="2487" w:type="dxa"/>
          </w:tcPr>
          <w:p w:rsidR="00A50D89" w:rsidRDefault="00D375B2">
            <w:pPr>
              <w:pStyle w:val="TableParagraph"/>
              <w:spacing w:line="274" w:lineRule="exact"/>
              <w:ind w:left="0"/>
              <w:rPr>
                <w:b/>
                <w:sz w:val="24"/>
              </w:rPr>
            </w:pPr>
            <w:r>
              <w:rPr>
                <w:b/>
                <w:sz w:val="24"/>
              </w:rPr>
              <w:t>Основания</w:t>
            </w:r>
            <w:r>
              <w:rPr>
                <w:b/>
                <w:spacing w:val="-15"/>
                <w:sz w:val="24"/>
              </w:rPr>
              <w:t xml:space="preserve"> </w:t>
            </w:r>
            <w:r>
              <w:rPr>
                <w:b/>
                <w:sz w:val="24"/>
              </w:rPr>
              <w:t xml:space="preserve">для </w:t>
            </w:r>
            <w:r>
              <w:rPr>
                <w:b/>
                <w:spacing w:val="-2"/>
                <w:sz w:val="24"/>
              </w:rPr>
              <w:t>типологии</w:t>
            </w:r>
          </w:p>
        </w:tc>
        <w:tc>
          <w:tcPr>
            <w:tcW w:w="7395" w:type="dxa"/>
          </w:tcPr>
          <w:p w:rsidR="00A50D89" w:rsidRDefault="00D375B2">
            <w:pPr>
              <w:pStyle w:val="TableParagraph"/>
              <w:spacing w:before="135"/>
              <w:ind w:left="0"/>
              <w:rPr>
                <w:b/>
                <w:sz w:val="24"/>
              </w:rPr>
            </w:pPr>
            <w:r>
              <w:rPr>
                <w:b/>
                <w:sz w:val="24"/>
              </w:rPr>
              <w:t>Формы</w:t>
            </w:r>
            <w:r>
              <w:rPr>
                <w:b/>
                <w:spacing w:val="52"/>
                <w:sz w:val="24"/>
              </w:rPr>
              <w:t xml:space="preserve"> </w:t>
            </w:r>
            <w:r>
              <w:rPr>
                <w:b/>
                <w:sz w:val="24"/>
              </w:rPr>
              <w:t>организации</w:t>
            </w:r>
            <w:r>
              <w:rPr>
                <w:b/>
                <w:spacing w:val="-6"/>
                <w:sz w:val="24"/>
              </w:rPr>
              <w:t xml:space="preserve"> </w:t>
            </w:r>
            <w:r>
              <w:rPr>
                <w:b/>
                <w:spacing w:val="-2"/>
                <w:sz w:val="24"/>
              </w:rPr>
              <w:t>проектов</w:t>
            </w:r>
          </w:p>
        </w:tc>
      </w:tr>
      <w:tr w:rsidR="00A50D89">
        <w:trPr>
          <w:trHeight w:val="1104"/>
        </w:trPr>
        <w:tc>
          <w:tcPr>
            <w:tcW w:w="470" w:type="dxa"/>
          </w:tcPr>
          <w:p w:rsidR="00A50D89" w:rsidRDefault="00A50D89">
            <w:pPr>
              <w:pStyle w:val="TableParagraph"/>
              <w:spacing w:before="124"/>
              <w:ind w:left="0"/>
              <w:rPr>
                <w:b/>
                <w:sz w:val="24"/>
              </w:rPr>
            </w:pPr>
          </w:p>
          <w:p w:rsidR="00A50D89" w:rsidRDefault="00D375B2">
            <w:pPr>
              <w:pStyle w:val="TableParagraph"/>
              <w:ind w:left="5"/>
              <w:jc w:val="center"/>
              <w:rPr>
                <w:sz w:val="24"/>
              </w:rPr>
            </w:pPr>
            <w:r>
              <w:rPr>
                <w:spacing w:val="-10"/>
                <w:sz w:val="24"/>
              </w:rPr>
              <w:t>1</w:t>
            </w:r>
          </w:p>
        </w:tc>
        <w:tc>
          <w:tcPr>
            <w:tcW w:w="2487" w:type="dxa"/>
          </w:tcPr>
          <w:p w:rsidR="00A50D89" w:rsidRDefault="00A50D89">
            <w:pPr>
              <w:pStyle w:val="TableParagraph"/>
              <w:spacing w:before="124"/>
              <w:ind w:left="0"/>
              <w:rPr>
                <w:b/>
                <w:sz w:val="24"/>
              </w:rPr>
            </w:pPr>
          </w:p>
          <w:p w:rsidR="00A50D89" w:rsidRDefault="00D375B2">
            <w:pPr>
              <w:pStyle w:val="TableParagraph"/>
              <w:ind w:left="0"/>
              <w:rPr>
                <w:sz w:val="24"/>
              </w:rPr>
            </w:pPr>
            <w:r>
              <w:rPr>
                <w:sz w:val="24"/>
              </w:rPr>
              <w:t>виды</w:t>
            </w:r>
            <w:r>
              <w:rPr>
                <w:spacing w:val="60"/>
                <w:sz w:val="24"/>
              </w:rPr>
              <w:t xml:space="preserve"> </w:t>
            </w:r>
            <w:r>
              <w:rPr>
                <w:spacing w:val="-2"/>
                <w:sz w:val="24"/>
              </w:rPr>
              <w:t>проектов</w:t>
            </w:r>
          </w:p>
        </w:tc>
        <w:tc>
          <w:tcPr>
            <w:tcW w:w="7395" w:type="dxa"/>
          </w:tcPr>
          <w:p w:rsidR="00A50D89" w:rsidRDefault="00D375B2">
            <w:pPr>
              <w:pStyle w:val="TableParagraph"/>
              <w:tabs>
                <w:tab w:val="left" w:pos="1590"/>
                <w:tab w:val="left" w:pos="2132"/>
                <w:tab w:val="left" w:pos="3097"/>
                <w:tab w:val="left" w:pos="3770"/>
                <w:tab w:val="left" w:pos="6080"/>
                <w:tab w:val="left" w:pos="6478"/>
              </w:tabs>
              <w:spacing w:line="242" w:lineRule="auto"/>
              <w:ind w:left="0" w:right="80"/>
              <w:rPr>
                <w:sz w:val="24"/>
              </w:rPr>
            </w:pPr>
            <w:r>
              <w:rPr>
                <w:spacing w:val="-2"/>
                <w:sz w:val="24"/>
              </w:rPr>
              <w:t>информационный</w:t>
            </w:r>
            <w:r>
              <w:rPr>
                <w:sz w:val="24"/>
              </w:rPr>
              <w:tab/>
            </w:r>
            <w:r>
              <w:rPr>
                <w:spacing w:val="-2"/>
                <w:sz w:val="24"/>
              </w:rPr>
              <w:t>(поисковый),</w:t>
            </w:r>
            <w:r>
              <w:rPr>
                <w:sz w:val="24"/>
              </w:rPr>
              <w:tab/>
            </w:r>
            <w:r>
              <w:rPr>
                <w:spacing w:val="-2"/>
                <w:sz w:val="24"/>
              </w:rPr>
              <w:t>исследовательский,</w:t>
            </w:r>
            <w:r>
              <w:rPr>
                <w:sz w:val="24"/>
              </w:rPr>
              <w:tab/>
            </w:r>
            <w:r>
              <w:rPr>
                <w:spacing w:val="-2"/>
                <w:sz w:val="24"/>
              </w:rPr>
              <w:t>творческий, социальный,</w:t>
            </w:r>
            <w:r>
              <w:rPr>
                <w:sz w:val="24"/>
              </w:rPr>
              <w:tab/>
            </w:r>
            <w:r>
              <w:rPr>
                <w:spacing w:val="-2"/>
                <w:sz w:val="24"/>
              </w:rPr>
              <w:t>прикладной</w:t>
            </w:r>
            <w:r>
              <w:rPr>
                <w:sz w:val="24"/>
              </w:rPr>
              <w:tab/>
            </w:r>
            <w:r>
              <w:rPr>
                <w:spacing w:val="-2"/>
                <w:sz w:val="24"/>
              </w:rPr>
              <w:t>(практико-ориентированный),</w:t>
            </w:r>
            <w:r>
              <w:rPr>
                <w:sz w:val="24"/>
              </w:rPr>
              <w:tab/>
            </w:r>
            <w:r>
              <w:rPr>
                <w:spacing w:val="-2"/>
                <w:sz w:val="24"/>
              </w:rPr>
              <w:t>игровой</w:t>
            </w:r>
          </w:p>
          <w:p w:rsidR="00A50D89" w:rsidRDefault="00D375B2">
            <w:pPr>
              <w:pStyle w:val="TableParagraph"/>
              <w:spacing w:line="274" w:lineRule="exact"/>
              <w:ind w:left="0"/>
              <w:rPr>
                <w:sz w:val="24"/>
              </w:rPr>
            </w:pPr>
            <w:r>
              <w:rPr>
                <w:sz w:val="24"/>
              </w:rPr>
              <w:t>(ролевой),</w:t>
            </w:r>
            <w:r>
              <w:rPr>
                <w:spacing w:val="40"/>
                <w:sz w:val="24"/>
              </w:rPr>
              <w:t xml:space="preserve"> </w:t>
            </w:r>
            <w:r>
              <w:rPr>
                <w:sz w:val="24"/>
              </w:rPr>
              <w:t>инновационный</w:t>
            </w:r>
            <w:r>
              <w:rPr>
                <w:spacing w:val="40"/>
                <w:sz w:val="24"/>
              </w:rPr>
              <w:t xml:space="preserve"> </w:t>
            </w:r>
            <w:r>
              <w:rPr>
                <w:sz w:val="24"/>
              </w:rPr>
              <w:t>(предполагающий</w:t>
            </w:r>
            <w:r>
              <w:rPr>
                <w:spacing w:val="40"/>
                <w:sz w:val="24"/>
              </w:rPr>
              <w:t xml:space="preserve"> </w:t>
            </w:r>
            <w:r>
              <w:rPr>
                <w:sz w:val="24"/>
              </w:rPr>
              <w:t>организационно- экономический механизм внедрения)</w:t>
            </w:r>
          </w:p>
        </w:tc>
      </w:tr>
      <w:tr w:rsidR="00A50D89">
        <w:trPr>
          <w:trHeight w:val="550"/>
        </w:trPr>
        <w:tc>
          <w:tcPr>
            <w:tcW w:w="470" w:type="dxa"/>
          </w:tcPr>
          <w:p w:rsidR="00A50D89" w:rsidRDefault="00D375B2">
            <w:pPr>
              <w:pStyle w:val="TableParagraph"/>
              <w:spacing w:before="120"/>
              <w:ind w:left="5"/>
              <w:jc w:val="center"/>
              <w:rPr>
                <w:sz w:val="24"/>
              </w:rPr>
            </w:pPr>
            <w:r>
              <w:rPr>
                <w:spacing w:val="-10"/>
                <w:sz w:val="24"/>
              </w:rPr>
              <w:t>2</w:t>
            </w:r>
          </w:p>
        </w:tc>
        <w:tc>
          <w:tcPr>
            <w:tcW w:w="2487" w:type="dxa"/>
          </w:tcPr>
          <w:p w:rsidR="00A50D89" w:rsidRDefault="00D375B2">
            <w:pPr>
              <w:pStyle w:val="TableParagraph"/>
              <w:spacing w:before="120"/>
              <w:ind w:left="0"/>
              <w:rPr>
                <w:sz w:val="24"/>
              </w:rPr>
            </w:pPr>
            <w:r>
              <w:rPr>
                <w:spacing w:val="-2"/>
                <w:sz w:val="24"/>
              </w:rPr>
              <w:t>содержание</w:t>
            </w:r>
          </w:p>
        </w:tc>
        <w:tc>
          <w:tcPr>
            <w:tcW w:w="7395" w:type="dxa"/>
          </w:tcPr>
          <w:p w:rsidR="00A50D89" w:rsidRDefault="00D375B2">
            <w:pPr>
              <w:pStyle w:val="TableParagraph"/>
              <w:spacing w:line="230" w:lineRule="auto"/>
              <w:ind w:left="0"/>
              <w:rPr>
                <w:sz w:val="24"/>
              </w:rPr>
            </w:pPr>
            <w:r>
              <w:rPr>
                <w:sz w:val="24"/>
              </w:rPr>
              <w:t>монопредметный,</w:t>
            </w:r>
            <w:r>
              <w:rPr>
                <w:spacing w:val="40"/>
                <w:sz w:val="24"/>
              </w:rPr>
              <w:t xml:space="preserve"> </w:t>
            </w:r>
            <w:r>
              <w:rPr>
                <w:sz w:val="24"/>
              </w:rPr>
              <w:t>метапредметный,</w:t>
            </w:r>
            <w:r>
              <w:rPr>
                <w:spacing w:val="40"/>
                <w:sz w:val="24"/>
              </w:rPr>
              <w:t xml:space="preserve"> </w:t>
            </w:r>
            <w:r>
              <w:rPr>
                <w:sz w:val="24"/>
              </w:rPr>
              <w:t>относящийся</w:t>
            </w:r>
            <w:r>
              <w:rPr>
                <w:spacing w:val="40"/>
                <w:sz w:val="24"/>
              </w:rPr>
              <w:t xml:space="preserve"> </w:t>
            </w:r>
            <w:r>
              <w:rPr>
                <w:sz w:val="24"/>
              </w:rPr>
              <w:t>к</w:t>
            </w:r>
            <w:r>
              <w:rPr>
                <w:spacing w:val="36"/>
                <w:sz w:val="24"/>
              </w:rPr>
              <w:t xml:space="preserve"> </w:t>
            </w:r>
            <w:r>
              <w:rPr>
                <w:sz w:val="24"/>
              </w:rPr>
              <w:t>области</w:t>
            </w:r>
            <w:r>
              <w:rPr>
                <w:spacing w:val="40"/>
                <w:sz w:val="24"/>
              </w:rPr>
              <w:t xml:space="preserve"> </w:t>
            </w:r>
            <w:r>
              <w:rPr>
                <w:sz w:val="24"/>
              </w:rPr>
              <w:t>знаний (нескольким областям), относящийся к области деятельности</w:t>
            </w:r>
          </w:p>
        </w:tc>
      </w:tr>
      <w:tr w:rsidR="00A50D89">
        <w:trPr>
          <w:trHeight w:val="1382"/>
        </w:trPr>
        <w:tc>
          <w:tcPr>
            <w:tcW w:w="470" w:type="dxa"/>
          </w:tcPr>
          <w:p w:rsidR="00A50D89" w:rsidRDefault="00A50D89">
            <w:pPr>
              <w:pStyle w:val="TableParagraph"/>
              <w:spacing w:before="258"/>
              <w:ind w:left="0"/>
              <w:rPr>
                <w:b/>
                <w:sz w:val="24"/>
              </w:rPr>
            </w:pPr>
          </w:p>
          <w:p w:rsidR="00A50D89" w:rsidRDefault="00D375B2">
            <w:pPr>
              <w:pStyle w:val="TableParagraph"/>
              <w:ind w:left="5"/>
              <w:jc w:val="center"/>
              <w:rPr>
                <w:sz w:val="24"/>
              </w:rPr>
            </w:pPr>
            <w:r>
              <w:rPr>
                <w:spacing w:val="-10"/>
                <w:sz w:val="24"/>
              </w:rPr>
              <w:t>3</w:t>
            </w:r>
          </w:p>
        </w:tc>
        <w:tc>
          <w:tcPr>
            <w:tcW w:w="2487" w:type="dxa"/>
          </w:tcPr>
          <w:p w:rsidR="00A50D89" w:rsidRDefault="00A50D89">
            <w:pPr>
              <w:pStyle w:val="TableParagraph"/>
              <w:spacing w:before="126"/>
              <w:ind w:left="0"/>
              <w:rPr>
                <w:b/>
                <w:sz w:val="24"/>
              </w:rPr>
            </w:pPr>
          </w:p>
          <w:p w:rsidR="00A50D89" w:rsidRDefault="00D375B2">
            <w:pPr>
              <w:pStyle w:val="TableParagraph"/>
              <w:spacing w:line="237" w:lineRule="auto"/>
              <w:ind w:left="0" w:right="214"/>
              <w:rPr>
                <w:sz w:val="24"/>
              </w:rPr>
            </w:pPr>
            <w:r>
              <w:rPr>
                <w:spacing w:val="-2"/>
                <w:sz w:val="24"/>
              </w:rPr>
              <w:t>количество участников</w:t>
            </w:r>
          </w:p>
        </w:tc>
        <w:tc>
          <w:tcPr>
            <w:tcW w:w="7395" w:type="dxa"/>
          </w:tcPr>
          <w:p w:rsidR="00A50D89" w:rsidRDefault="00D375B2">
            <w:pPr>
              <w:pStyle w:val="TableParagraph"/>
              <w:ind w:left="0" w:right="89"/>
              <w:jc w:val="both"/>
              <w:rPr>
                <w:sz w:val="24"/>
              </w:rPr>
            </w:pPr>
            <w:r>
              <w:rPr>
                <w:sz w:val="24"/>
              </w:rPr>
              <w:t>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w:t>
            </w:r>
            <w:r>
              <w:rPr>
                <w:spacing w:val="40"/>
                <w:sz w:val="24"/>
              </w:rPr>
              <w:t xml:space="preserve"> </w:t>
            </w:r>
            <w:r>
              <w:rPr>
                <w:sz w:val="24"/>
              </w:rPr>
              <w:t>международный, сетевой (в рамках сложившейся партнёрской</w:t>
            </w:r>
            <w:r>
              <w:rPr>
                <w:spacing w:val="40"/>
                <w:sz w:val="24"/>
              </w:rPr>
              <w:t xml:space="preserve"> </w:t>
            </w:r>
            <w:r>
              <w:rPr>
                <w:sz w:val="24"/>
              </w:rPr>
              <w:t>сети, в</w:t>
            </w:r>
            <w:r>
              <w:rPr>
                <w:spacing w:val="40"/>
                <w:sz w:val="24"/>
              </w:rPr>
              <w:t xml:space="preserve"> </w:t>
            </w:r>
            <w:r>
              <w:rPr>
                <w:sz w:val="24"/>
              </w:rPr>
              <w:t>том числе</w:t>
            </w:r>
            <w:r>
              <w:rPr>
                <w:spacing w:val="40"/>
                <w:sz w:val="24"/>
              </w:rPr>
              <w:t xml:space="preserve"> </w:t>
            </w:r>
            <w:r>
              <w:rPr>
                <w:sz w:val="24"/>
              </w:rPr>
              <w:t>в</w:t>
            </w:r>
          </w:p>
          <w:p w:rsidR="00A50D89" w:rsidRDefault="00D375B2">
            <w:pPr>
              <w:pStyle w:val="TableParagraph"/>
              <w:spacing w:line="267" w:lineRule="exact"/>
              <w:ind w:left="0"/>
              <w:rPr>
                <w:sz w:val="24"/>
              </w:rPr>
            </w:pPr>
            <w:r>
              <w:rPr>
                <w:spacing w:val="-2"/>
                <w:sz w:val="24"/>
              </w:rPr>
              <w:t>Интернете)</w:t>
            </w:r>
          </w:p>
        </w:tc>
      </w:tr>
      <w:tr w:rsidR="00A50D89">
        <w:trPr>
          <w:trHeight w:val="825"/>
        </w:trPr>
        <w:tc>
          <w:tcPr>
            <w:tcW w:w="470" w:type="dxa"/>
          </w:tcPr>
          <w:p w:rsidR="00A50D89" w:rsidRDefault="00D375B2">
            <w:pPr>
              <w:pStyle w:val="TableParagraph"/>
              <w:spacing w:before="255"/>
              <w:ind w:left="5"/>
              <w:jc w:val="center"/>
              <w:rPr>
                <w:sz w:val="24"/>
              </w:rPr>
            </w:pPr>
            <w:r>
              <w:rPr>
                <w:spacing w:val="-10"/>
                <w:sz w:val="24"/>
              </w:rPr>
              <w:t>4</w:t>
            </w:r>
          </w:p>
        </w:tc>
        <w:tc>
          <w:tcPr>
            <w:tcW w:w="2487" w:type="dxa"/>
          </w:tcPr>
          <w:p w:rsidR="00A50D89" w:rsidRDefault="00D375B2">
            <w:pPr>
              <w:pStyle w:val="TableParagraph"/>
              <w:spacing w:line="237" w:lineRule="auto"/>
              <w:ind w:left="0"/>
              <w:rPr>
                <w:sz w:val="24"/>
              </w:rPr>
            </w:pPr>
            <w:r>
              <w:rPr>
                <w:spacing w:val="-2"/>
                <w:sz w:val="24"/>
              </w:rPr>
              <w:t>длительность (продолжительность)</w:t>
            </w:r>
          </w:p>
          <w:p w:rsidR="00A50D89" w:rsidRDefault="00D375B2">
            <w:pPr>
              <w:pStyle w:val="TableParagraph"/>
              <w:spacing w:line="265" w:lineRule="exact"/>
              <w:ind w:left="0"/>
              <w:rPr>
                <w:sz w:val="24"/>
              </w:rPr>
            </w:pPr>
            <w:r>
              <w:rPr>
                <w:spacing w:val="-2"/>
                <w:sz w:val="24"/>
              </w:rPr>
              <w:t>проекта</w:t>
            </w:r>
          </w:p>
        </w:tc>
        <w:tc>
          <w:tcPr>
            <w:tcW w:w="7395" w:type="dxa"/>
          </w:tcPr>
          <w:p w:rsidR="00A50D89" w:rsidRDefault="00D375B2">
            <w:pPr>
              <w:pStyle w:val="TableParagraph"/>
              <w:spacing w:line="268" w:lineRule="exact"/>
              <w:ind w:left="0"/>
              <w:rPr>
                <w:sz w:val="24"/>
              </w:rPr>
            </w:pPr>
            <w:r>
              <w:rPr>
                <w:sz w:val="24"/>
              </w:rPr>
              <w:t>проекта-урока</w:t>
            </w:r>
            <w:r>
              <w:rPr>
                <w:spacing w:val="-13"/>
                <w:sz w:val="24"/>
              </w:rPr>
              <w:t xml:space="preserve"> </w:t>
            </w:r>
            <w:r>
              <w:rPr>
                <w:sz w:val="24"/>
              </w:rPr>
              <w:t>до</w:t>
            </w:r>
            <w:r>
              <w:rPr>
                <w:spacing w:val="-5"/>
                <w:sz w:val="24"/>
              </w:rPr>
              <w:t xml:space="preserve"> </w:t>
            </w:r>
            <w:r>
              <w:rPr>
                <w:sz w:val="24"/>
              </w:rPr>
              <w:t>вертикального</w:t>
            </w:r>
            <w:r>
              <w:rPr>
                <w:spacing w:val="-5"/>
                <w:sz w:val="24"/>
              </w:rPr>
              <w:t xml:space="preserve"> </w:t>
            </w:r>
            <w:r>
              <w:rPr>
                <w:sz w:val="24"/>
              </w:rPr>
              <w:t>многолетнего</w:t>
            </w:r>
            <w:r>
              <w:rPr>
                <w:spacing w:val="-8"/>
                <w:sz w:val="24"/>
              </w:rPr>
              <w:t xml:space="preserve"> </w:t>
            </w:r>
            <w:r>
              <w:rPr>
                <w:spacing w:val="-2"/>
                <w:sz w:val="24"/>
              </w:rPr>
              <w:t>проекта</w:t>
            </w:r>
          </w:p>
        </w:tc>
      </w:tr>
      <w:tr w:rsidR="00A50D89">
        <w:trPr>
          <w:trHeight w:val="1103"/>
        </w:trPr>
        <w:tc>
          <w:tcPr>
            <w:tcW w:w="470" w:type="dxa"/>
          </w:tcPr>
          <w:p w:rsidR="00A50D89" w:rsidRDefault="00A50D89">
            <w:pPr>
              <w:pStyle w:val="TableParagraph"/>
              <w:spacing w:before="123"/>
              <w:ind w:left="0"/>
              <w:rPr>
                <w:b/>
                <w:sz w:val="24"/>
              </w:rPr>
            </w:pPr>
          </w:p>
          <w:p w:rsidR="00A50D89" w:rsidRDefault="00D375B2">
            <w:pPr>
              <w:pStyle w:val="TableParagraph"/>
              <w:ind w:left="5"/>
              <w:jc w:val="center"/>
              <w:rPr>
                <w:sz w:val="24"/>
              </w:rPr>
            </w:pPr>
            <w:r>
              <w:rPr>
                <w:spacing w:val="-10"/>
                <w:sz w:val="24"/>
              </w:rPr>
              <w:t>5</w:t>
            </w:r>
          </w:p>
        </w:tc>
        <w:tc>
          <w:tcPr>
            <w:tcW w:w="2487" w:type="dxa"/>
          </w:tcPr>
          <w:p w:rsidR="00A50D89" w:rsidRDefault="00A50D89">
            <w:pPr>
              <w:pStyle w:val="TableParagraph"/>
              <w:spacing w:before="123"/>
              <w:ind w:left="0"/>
              <w:rPr>
                <w:b/>
                <w:sz w:val="24"/>
              </w:rPr>
            </w:pPr>
          </w:p>
          <w:p w:rsidR="00A50D89" w:rsidRDefault="00D375B2">
            <w:pPr>
              <w:pStyle w:val="TableParagraph"/>
              <w:ind w:left="0"/>
              <w:rPr>
                <w:sz w:val="24"/>
              </w:rPr>
            </w:pPr>
            <w:r>
              <w:rPr>
                <w:sz w:val="24"/>
              </w:rPr>
              <w:t>дидактические</w:t>
            </w:r>
            <w:r>
              <w:rPr>
                <w:spacing w:val="46"/>
                <w:sz w:val="24"/>
              </w:rPr>
              <w:t xml:space="preserve"> </w:t>
            </w:r>
            <w:r>
              <w:rPr>
                <w:spacing w:val="-4"/>
                <w:sz w:val="24"/>
              </w:rPr>
              <w:t>цели</w:t>
            </w:r>
          </w:p>
        </w:tc>
        <w:tc>
          <w:tcPr>
            <w:tcW w:w="7395" w:type="dxa"/>
          </w:tcPr>
          <w:p w:rsidR="00A50D89" w:rsidRDefault="00D375B2">
            <w:pPr>
              <w:pStyle w:val="TableParagraph"/>
              <w:ind w:left="0" w:right="89"/>
              <w:jc w:val="both"/>
              <w:rPr>
                <w:sz w:val="24"/>
              </w:rPr>
            </w:pPr>
            <w:r>
              <w:rPr>
                <w:sz w:val="24"/>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w:t>
            </w:r>
          </w:p>
          <w:p w:rsidR="00A50D89" w:rsidRDefault="00D375B2">
            <w:pPr>
              <w:pStyle w:val="TableParagraph"/>
              <w:spacing w:line="264" w:lineRule="exact"/>
              <w:ind w:left="0"/>
              <w:jc w:val="both"/>
              <w:rPr>
                <w:sz w:val="24"/>
              </w:rPr>
            </w:pPr>
            <w:r>
              <w:rPr>
                <w:sz w:val="24"/>
              </w:rPr>
              <w:t>личности</w:t>
            </w:r>
            <w:r>
              <w:rPr>
                <w:spacing w:val="-2"/>
                <w:sz w:val="24"/>
              </w:rPr>
              <w:t xml:space="preserve"> </w:t>
            </w:r>
            <w:r>
              <w:rPr>
                <w:sz w:val="24"/>
              </w:rPr>
              <w:t>и</w:t>
            </w:r>
            <w:r>
              <w:rPr>
                <w:spacing w:val="-3"/>
                <w:sz w:val="24"/>
              </w:rPr>
              <w:t xml:space="preserve"> </w:t>
            </w:r>
            <w:r>
              <w:rPr>
                <w:spacing w:val="-5"/>
                <w:sz w:val="24"/>
              </w:rPr>
              <w:t>пр.</w:t>
            </w:r>
          </w:p>
        </w:tc>
      </w:tr>
    </w:tbl>
    <w:p w:rsidR="00A50D89" w:rsidRDefault="00A50D89">
      <w:pPr>
        <w:pStyle w:val="TableParagraph"/>
        <w:spacing w:line="264" w:lineRule="exact"/>
        <w:jc w:val="both"/>
        <w:rPr>
          <w:sz w:val="24"/>
        </w:rPr>
        <w:sectPr w:rsidR="00A50D89">
          <w:footerReference w:type="default" r:id="rId15"/>
          <w:pgSz w:w="11910" w:h="16840"/>
          <w:pgMar w:top="540" w:right="0" w:bottom="660" w:left="283" w:header="0" w:footer="446" w:gutter="0"/>
          <w:cols w:space="720"/>
        </w:sectPr>
      </w:pPr>
    </w:p>
    <w:p w:rsidR="00A50D89" w:rsidRDefault="00D375B2">
      <w:pPr>
        <w:pStyle w:val="a3"/>
        <w:spacing w:before="74"/>
      </w:pPr>
      <w:r>
        <w:lastRenderedPageBreak/>
        <w:t>Для</w:t>
      </w:r>
      <w:r>
        <w:rPr>
          <w:spacing w:val="32"/>
        </w:rPr>
        <w:t xml:space="preserve"> </w:t>
      </w:r>
      <w:r>
        <w:t>успешного</w:t>
      </w:r>
      <w:r>
        <w:rPr>
          <w:spacing w:val="29"/>
        </w:rPr>
        <w:t xml:space="preserve"> </w:t>
      </w:r>
      <w:r>
        <w:t>осуществления</w:t>
      </w:r>
      <w:r>
        <w:rPr>
          <w:spacing w:val="35"/>
        </w:rPr>
        <w:t xml:space="preserve"> </w:t>
      </w:r>
      <w:r>
        <w:t>учебно-исследовательской</w:t>
      </w:r>
      <w:r>
        <w:rPr>
          <w:spacing w:val="31"/>
        </w:rPr>
        <w:t xml:space="preserve"> </w:t>
      </w:r>
      <w:r>
        <w:t>деятельности</w:t>
      </w:r>
      <w:r>
        <w:rPr>
          <w:spacing w:val="27"/>
        </w:rPr>
        <w:t xml:space="preserve"> </w:t>
      </w:r>
      <w:r>
        <w:t>обучающиеся</w:t>
      </w:r>
      <w:r>
        <w:rPr>
          <w:spacing w:val="29"/>
        </w:rPr>
        <w:t xml:space="preserve"> </w:t>
      </w:r>
      <w:r>
        <w:t>должныовладеть следующими действиями:</w:t>
      </w:r>
    </w:p>
    <w:p w:rsidR="00A50D89" w:rsidRDefault="00D375B2">
      <w:pPr>
        <w:pStyle w:val="a3"/>
        <w:spacing w:line="275" w:lineRule="exact"/>
      </w:pPr>
      <w:r>
        <w:t>постановка</w:t>
      </w:r>
      <w:r>
        <w:rPr>
          <w:spacing w:val="-4"/>
        </w:rPr>
        <w:t xml:space="preserve"> </w:t>
      </w:r>
      <w:r>
        <w:t>проблемы</w:t>
      </w:r>
      <w:r>
        <w:rPr>
          <w:spacing w:val="-6"/>
        </w:rPr>
        <w:t xml:space="preserve"> </w:t>
      </w:r>
      <w:r>
        <w:t>и</w:t>
      </w:r>
      <w:r>
        <w:rPr>
          <w:spacing w:val="-7"/>
        </w:rPr>
        <w:t xml:space="preserve"> </w:t>
      </w:r>
      <w:r>
        <w:t>аргументирование</w:t>
      </w:r>
      <w:r>
        <w:rPr>
          <w:spacing w:val="-6"/>
        </w:rPr>
        <w:t xml:space="preserve"> </w:t>
      </w:r>
      <w:r>
        <w:t>её</w:t>
      </w:r>
      <w:r>
        <w:rPr>
          <w:spacing w:val="-8"/>
        </w:rPr>
        <w:t xml:space="preserve"> </w:t>
      </w:r>
      <w:r>
        <w:rPr>
          <w:spacing w:val="-2"/>
        </w:rPr>
        <w:t>актуальности;</w:t>
      </w:r>
    </w:p>
    <w:p w:rsidR="00A50D89" w:rsidRDefault="00D375B2">
      <w:pPr>
        <w:pStyle w:val="a3"/>
        <w:spacing w:line="242" w:lineRule="auto"/>
      </w:pPr>
      <w:r>
        <w:t>формулировка</w:t>
      </w:r>
      <w:r>
        <w:rPr>
          <w:spacing w:val="-4"/>
        </w:rPr>
        <w:t xml:space="preserve"> </w:t>
      </w:r>
      <w:r>
        <w:t>гипотезы</w:t>
      </w:r>
      <w:r>
        <w:rPr>
          <w:spacing w:val="-3"/>
        </w:rPr>
        <w:t xml:space="preserve"> </w:t>
      </w:r>
      <w:r>
        <w:t>исследования</w:t>
      </w:r>
      <w:r>
        <w:rPr>
          <w:spacing w:val="-8"/>
        </w:rPr>
        <w:t xml:space="preserve"> </w:t>
      </w:r>
      <w:r>
        <w:t>и</w:t>
      </w:r>
      <w:r>
        <w:rPr>
          <w:spacing w:val="-3"/>
        </w:rPr>
        <w:t xml:space="preserve"> </w:t>
      </w:r>
      <w:r>
        <w:t>раскрытие</w:t>
      </w:r>
      <w:r>
        <w:rPr>
          <w:spacing w:val="-4"/>
        </w:rPr>
        <w:t xml:space="preserve"> </w:t>
      </w:r>
      <w:r>
        <w:t>замысла</w:t>
      </w:r>
      <w:r>
        <w:rPr>
          <w:spacing w:val="-1"/>
        </w:rPr>
        <w:t xml:space="preserve"> </w:t>
      </w:r>
      <w:r>
        <w:t>—</w:t>
      </w:r>
      <w:r>
        <w:rPr>
          <w:spacing w:val="-8"/>
        </w:rPr>
        <w:t xml:space="preserve"> </w:t>
      </w:r>
      <w:r>
        <w:t>сущности</w:t>
      </w:r>
      <w:r>
        <w:rPr>
          <w:spacing w:val="-6"/>
        </w:rPr>
        <w:t xml:space="preserve"> </w:t>
      </w:r>
      <w:r>
        <w:t>будущей</w:t>
      </w:r>
      <w:r>
        <w:rPr>
          <w:spacing w:val="-3"/>
        </w:rPr>
        <w:t xml:space="preserve"> </w:t>
      </w:r>
      <w:r>
        <w:t>деятельности; планирование исследовательских работ и выбор необходимого инструментария;</w:t>
      </w:r>
    </w:p>
    <w:p w:rsidR="00A50D89" w:rsidRDefault="00D375B2">
      <w:pPr>
        <w:pStyle w:val="a3"/>
        <w:spacing w:before="1" w:line="237" w:lineRule="auto"/>
        <w:ind w:right="733"/>
      </w:pPr>
      <w:r>
        <w:t>собственно проведение исследования с</w:t>
      </w:r>
      <w:r>
        <w:rPr>
          <w:spacing w:val="-3"/>
        </w:rPr>
        <w:t xml:space="preserve"> </w:t>
      </w:r>
      <w:r>
        <w:t>обязательным поэтапным контролем и коррекцией результатов работ;</w:t>
      </w:r>
    </w:p>
    <w:p w:rsidR="00A50D89" w:rsidRDefault="00D375B2">
      <w:pPr>
        <w:pStyle w:val="a3"/>
        <w:spacing w:before="6" w:line="237" w:lineRule="auto"/>
      </w:pPr>
      <w:r>
        <w:t>оформление</w:t>
      </w:r>
      <w:r>
        <w:rPr>
          <w:spacing w:val="-10"/>
        </w:rPr>
        <w:t xml:space="preserve"> </w:t>
      </w:r>
      <w:r>
        <w:t>результатов</w:t>
      </w:r>
      <w:r>
        <w:rPr>
          <w:spacing w:val="-4"/>
        </w:rPr>
        <w:t xml:space="preserve"> </w:t>
      </w:r>
      <w:r>
        <w:t>учебно-исследовательской</w:t>
      </w:r>
      <w:r>
        <w:rPr>
          <w:spacing w:val="-4"/>
        </w:rPr>
        <w:t xml:space="preserve"> </w:t>
      </w:r>
      <w:r>
        <w:t>деятельности</w:t>
      </w:r>
      <w:r>
        <w:rPr>
          <w:spacing w:val="-7"/>
        </w:rPr>
        <w:t xml:space="preserve"> </w:t>
      </w:r>
      <w:r>
        <w:t>как</w:t>
      </w:r>
      <w:r>
        <w:rPr>
          <w:spacing w:val="-6"/>
        </w:rPr>
        <w:t xml:space="preserve"> </w:t>
      </w:r>
      <w:r>
        <w:t>конечного</w:t>
      </w:r>
      <w:r>
        <w:rPr>
          <w:spacing w:val="-4"/>
        </w:rPr>
        <w:t xml:space="preserve"> </w:t>
      </w:r>
      <w:r>
        <w:t>продукта;</w:t>
      </w:r>
      <w:r>
        <w:rPr>
          <w:spacing w:val="-3"/>
        </w:rPr>
        <w:t xml:space="preserve"> </w:t>
      </w:r>
      <w:r>
        <w:t>представление результатов исследования широкому кругу заинтересованных лиц для обсуждения ивозможного дальнейшего практического использования.</w:t>
      </w:r>
    </w:p>
    <w:p w:rsidR="00A50D89" w:rsidRDefault="00D375B2">
      <w:pPr>
        <w:pStyle w:val="a3"/>
        <w:spacing w:before="4"/>
      </w:pPr>
      <w:r>
        <w:t>Специфика</w:t>
      </w:r>
      <w:r>
        <w:rPr>
          <w:spacing w:val="-7"/>
        </w:rPr>
        <w:t xml:space="preserve"> </w:t>
      </w:r>
      <w:r>
        <w:t>учебно-исследовательской</w:t>
      </w:r>
      <w:r>
        <w:rPr>
          <w:spacing w:val="-7"/>
        </w:rPr>
        <w:t xml:space="preserve"> </w:t>
      </w:r>
      <w:r>
        <w:t>деятельности</w:t>
      </w:r>
      <w:r>
        <w:rPr>
          <w:spacing w:val="-15"/>
        </w:rPr>
        <w:t xml:space="preserve"> </w:t>
      </w:r>
      <w:r>
        <w:t>определяет</w:t>
      </w:r>
      <w:r>
        <w:rPr>
          <w:spacing w:val="-7"/>
        </w:rPr>
        <w:t xml:space="preserve"> </w:t>
      </w:r>
      <w:r>
        <w:t>формы</w:t>
      </w:r>
      <w:r>
        <w:rPr>
          <w:spacing w:val="-6"/>
        </w:rPr>
        <w:t xml:space="preserve"> </w:t>
      </w:r>
      <w:r>
        <w:t>её</w:t>
      </w:r>
      <w:r>
        <w:rPr>
          <w:spacing w:val="-14"/>
        </w:rPr>
        <w:t xml:space="preserve"> </w:t>
      </w:r>
      <w:r>
        <w:rPr>
          <w:spacing w:val="-2"/>
        </w:rPr>
        <w:t>организации.</w:t>
      </w:r>
    </w:p>
    <w:p w:rsidR="00A50D89" w:rsidRDefault="00D375B2">
      <w:pPr>
        <w:pStyle w:val="3"/>
        <w:spacing w:before="7" w:after="11"/>
      </w:pPr>
      <w:bookmarkStart w:id="8" w:name="Формы_организации_учебно-исследовательск"/>
      <w:bookmarkEnd w:id="8"/>
      <w:r>
        <w:t>Формы</w:t>
      </w:r>
      <w:r>
        <w:rPr>
          <w:spacing w:val="-17"/>
        </w:rPr>
        <w:t xml:space="preserve"> </w:t>
      </w:r>
      <w:r>
        <w:t>организации</w:t>
      </w:r>
      <w:r>
        <w:rPr>
          <w:spacing w:val="-7"/>
        </w:rPr>
        <w:t xml:space="preserve"> </w:t>
      </w:r>
      <w:r>
        <w:t>учебно-исследовательской</w:t>
      </w:r>
      <w:r>
        <w:rPr>
          <w:spacing w:val="-6"/>
        </w:rPr>
        <w:t xml:space="preserve"> </w:t>
      </w:r>
      <w:r>
        <w:rPr>
          <w:spacing w:val="-2"/>
        </w:rPr>
        <w:t>деятельности</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8903"/>
      </w:tblGrid>
      <w:tr w:rsidR="00A50D89">
        <w:trPr>
          <w:trHeight w:val="273"/>
        </w:trPr>
        <w:tc>
          <w:tcPr>
            <w:tcW w:w="10358" w:type="dxa"/>
            <w:gridSpan w:val="2"/>
          </w:tcPr>
          <w:p w:rsidR="00A50D89" w:rsidRDefault="00D375B2">
            <w:pPr>
              <w:pStyle w:val="TableParagraph"/>
              <w:spacing w:line="253" w:lineRule="exact"/>
              <w:ind w:left="2035"/>
              <w:rPr>
                <w:b/>
                <w:sz w:val="24"/>
              </w:rPr>
            </w:pPr>
            <w:r>
              <w:rPr>
                <w:b/>
                <w:sz w:val="24"/>
              </w:rPr>
              <w:t xml:space="preserve">Формы </w:t>
            </w:r>
            <w:r>
              <w:rPr>
                <w:b/>
                <w:spacing w:val="-2"/>
                <w:sz w:val="24"/>
              </w:rPr>
              <w:t>организации</w:t>
            </w:r>
          </w:p>
        </w:tc>
      </w:tr>
      <w:tr w:rsidR="00A50D89">
        <w:trPr>
          <w:trHeight w:val="830"/>
        </w:trPr>
        <w:tc>
          <w:tcPr>
            <w:tcW w:w="1455" w:type="dxa"/>
          </w:tcPr>
          <w:p w:rsidR="00A50D89" w:rsidRDefault="00D375B2">
            <w:pPr>
              <w:pStyle w:val="TableParagraph"/>
              <w:spacing w:line="268" w:lineRule="exact"/>
              <w:rPr>
                <w:sz w:val="24"/>
              </w:rPr>
            </w:pPr>
            <w:r>
              <w:rPr>
                <w:sz w:val="24"/>
              </w:rPr>
              <w:t xml:space="preserve">на </w:t>
            </w:r>
            <w:r>
              <w:rPr>
                <w:spacing w:val="-2"/>
                <w:sz w:val="24"/>
              </w:rPr>
              <w:t>уроках</w:t>
            </w:r>
          </w:p>
        </w:tc>
        <w:tc>
          <w:tcPr>
            <w:tcW w:w="8903" w:type="dxa"/>
          </w:tcPr>
          <w:p w:rsidR="00A50D89" w:rsidRDefault="00D375B2">
            <w:pPr>
              <w:pStyle w:val="TableParagraph"/>
              <w:tabs>
                <w:tab w:val="left" w:pos="2400"/>
                <w:tab w:val="left" w:pos="4571"/>
                <w:tab w:val="left" w:pos="5325"/>
                <w:tab w:val="left" w:pos="5718"/>
                <w:tab w:val="left" w:pos="7154"/>
                <w:tab w:val="left" w:pos="8326"/>
              </w:tabs>
              <w:spacing w:line="232" w:lineRule="auto"/>
              <w:ind w:right="88"/>
              <w:rPr>
                <w:sz w:val="24"/>
              </w:rPr>
            </w:pPr>
            <w:r>
              <w:rPr>
                <w:spacing w:val="-2"/>
                <w:sz w:val="24"/>
              </w:rPr>
              <w:t>урок-исследование,</w:t>
            </w:r>
            <w:r>
              <w:rPr>
                <w:sz w:val="24"/>
              </w:rPr>
              <w:tab/>
            </w:r>
            <w:r>
              <w:rPr>
                <w:spacing w:val="-2"/>
                <w:sz w:val="24"/>
              </w:rPr>
              <w:t>урок-лаборатория,</w:t>
            </w:r>
            <w:r>
              <w:rPr>
                <w:sz w:val="24"/>
              </w:rPr>
              <w:tab/>
            </w:r>
            <w:r>
              <w:rPr>
                <w:spacing w:val="-4"/>
                <w:sz w:val="24"/>
              </w:rPr>
              <w:t>урок</w:t>
            </w:r>
            <w:r>
              <w:rPr>
                <w:sz w:val="24"/>
              </w:rPr>
              <w:tab/>
            </w:r>
            <w:r>
              <w:rPr>
                <w:spacing w:val="-10"/>
                <w:sz w:val="24"/>
              </w:rPr>
              <w:t>–</w:t>
            </w:r>
            <w:r>
              <w:rPr>
                <w:sz w:val="24"/>
              </w:rPr>
              <w:tab/>
            </w:r>
            <w:r>
              <w:rPr>
                <w:spacing w:val="-2"/>
                <w:sz w:val="24"/>
              </w:rPr>
              <w:t>творческий</w:t>
            </w:r>
            <w:r>
              <w:rPr>
                <w:sz w:val="24"/>
              </w:rPr>
              <w:tab/>
            </w:r>
            <w:r>
              <w:rPr>
                <w:spacing w:val="-2"/>
                <w:sz w:val="24"/>
              </w:rPr>
              <w:t>отчёт,</w:t>
            </w:r>
            <w:r>
              <w:rPr>
                <w:sz w:val="24"/>
              </w:rPr>
              <w:tab/>
            </w:r>
            <w:r>
              <w:rPr>
                <w:spacing w:val="-4"/>
                <w:sz w:val="24"/>
              </w:rPr>
              <w:t xml:space="preserve">урок </w:t>
            </w:r>
            <w:r>
              <w:rPr>
                <w:sz w:val="24"/>
              </w:rPr>
              <w:t>изобретательства,</w:t>
            </w:r>
            <w:r>
              <w:rPr>
                <w:spacing w:val="40"/>
                <w:sz w:val="24"/>
              </w:rPr>
              <w:t xml:space="preserve"> </w:t>
            </w:r>
            <w:r>
              <w:rPr>
                <w:sz w:val="24"/>
              </w:rPr>
              <w:t>урок</w:t>
            </w:r>
            <w:r>
              <w:rPr>
                <w:spacing w:val="40"/>
                <w:sz w:val="24"/>
              </w:rPr>
              <w:t xml:space="preserve"> </w:t>
            </w:r>
            <w:r>
              <w:rPr>
                <w:sz w:val="24"/>
              </w:rPr>
              <w:t>–</w:t>
            </w:r>
            <w:r>
              <w:rPr>
                <w:spacing w:val="40"/>
                <w:sz w:val="24"/>
              </w:rPr>
              <w:t xml:space="preserve"> </w:t>
            </w:r>
            <w:r>
              <w:rPr>
                <w:sz w:val="24"/>
              </w:rPr>
              <w:t>рассказ</w:t>
            </w:r>
            <w:r>
              <w:rPr>
                <w:spacing w:val="40"/>
                <w:sz w:val="24"/>
              </w:rPr>
              <w:t xml:space="preserve"> </w:t>
            </w:r>
            <w:r>
              <w:rPr>
                <w:sz w:val="24"/>
              </w:rPr>
              <w:t>об</w:t>
            </w:r>
            <w:r>
              <w:rPr>
                <w:spacing w:val="40"/>
                <w:sz w:val="24"/>
              </w:rPr>
              <w:t xml:space="preserve"> </w:t>
            </w:r>
            <w:r>
              <w:rPr>
                <w:sz w:val="24"/>
              </w:rPr>
              <w:t>учёных,</w:t>
            </w:r>
            <w:r>
              <w:rPr>
                <w:spacing w:val="40"/>
                <w:sz w:val="24"/>
              </w:rPr>
              <w:t xml:space="preserve"> </w:t>
            </w:r>
            <w:r>
              <w:rPr>
                <w:sz w:val="24"/>
              </w:rPr>
              <w:t>урок</w:t>
            </w:r>
            <w:r>
              <w:rPr>
                <w:spacing w:val="40"/>
                <w:sz w:val="24"/>
              </w:rPr>
              <w:t xml:space="preserve"> </w:t>
            </w:r>
            <w:r>
              <w:rPr>
                <w:sz w:val="24"/>
              </w:rPr>
              <w:t>—</w:t>
            </w:r>
            <w:r>
              <w:rPr>
                <w:spacing w:val="40"/>
                <w:sz w:val="24"/>
              </w:rPr>
              <w:t xml:space="preserve"> </w:t>
            </w:r>
            <w:r>
              <w:rPr>
                <w:sz w:val="24"/>
              </w:rPr>
              <w:t>защита</w:t>
            </w:r>
            <w:r>
              <w:rPr>
                <w:spacing w:val="40"/>
                <w:sz w:val="24"/>
              </w:rPr>
              <w:t xml:space="preserve"> </w:t>
            </w:r>
            <w:r>
              <w:rPr>
                <w:sz w:val="24"/>
              </w:rPr>
              <w:t>исследовательских</w:t>
            </w:r>
          </w:p>
          <w:p w:rsidR="00A50D89" w:rsidRDefault="00D375B2">
            <w:pPr>
              <w:pStyle w:val="TableParagraph"/>
              <w:spacing w:before="4" w:line="271" w:lineRule="exact"/>
              <w:rPr>
                <w:sz w:val="24"/>
              </w:rPr>
            </w:pPr>
            <w:r>
              <w:rPr>
                <w:sz w:val="24"/>
              </w:rPr>
              <w:t>проектов,</w:t>
            </w:r>
            <w:r>
              <w:rPr>
                <w:spacing w:val="-6"/>
                <w:sz w:val="24"/>
              </w:rPr>
              <w:t xml:space="preserve"> </w:t>
            </w:r>
            <w:r>
              <w:rPr>
                <w:sz w:val="24"/>
              </w:rPr>
              <w:t>урок-экспертиза, учебный</w:t>
            </w:r>
            <w:r>
              <w:rPr>
                <w:spacing w:val="-4"/>
                <w:sz w:val="24"/>
              </w:rPr>
              <w:t xml:space="preserve"> </w:t>
            </w:r>
            <w:r>
              <w:rPr>
                <w:sz w:val="24"/>
              </w:rPr>
              <w:t>эксперимент,</w:t>
            </w:r>
            <w:r>
              <w:rPr>
                <w:spacing w:val="-7"/>
                <w:sz w:val="24"/>
              </w:rPr>
              <w:t xml:space="preserve"> </w:t>
            </w:r>
            <w:r>
              <w:rPr>
                <w:sz w:val="24"/>
              </w:rPr>
              <w:t>домашнее</w:t>
            </w:r>
            <w:r>
              <w:rPr>
                <w:spacing w:val="-10"/>
                <w:sz w:val="24"/>
              </w:rPr>
              <w:t xml:space="preserve"> </w:t>
            </w:r>
            <w:r>
              <w:rPr>
                <w:spacing w:val="-2"/>
                <w:sz w:val="24"/>
              </w:rPr>
              <w:t>задание</w:t>
            </w:r>
          </w:p>
        </w:tc>
      </w:tr>
      <w:tr w:rsidR="00A50D89">
        <w:trPr>
          <w:trHeight w:val="1382"/>
        </w:trPr>
        <w:tc>
          <w:tcPr>
            <w:tcW w:w="1455" w:type="dxa"/>
          </w:tcPr>
          <w:p w:rsidR="00A50D89" w:rsidRDefault="00D375B2">
            <w:pPr>
              <w:pStyle w:val="TableParagraph"/>
              <w:ind w:right="202"/>
              <w:rPr>
                <w:sz w:val="24"/>
              </w:rPr>
            </w:pPr>
            <w:r>
              <w:rPr>
                <w:spacing w:val="-6"/>
                <w:sz w:val="24"/>
              </w:rPr>
              <w:t xml:space="preserve">во </w:t>
            </w:r>
            <w:r>
              <w:rPr>
                <w:spacing w:val="-2"/>
                <w:sz w:val="24"/>
              </w:rPr>
              <w:t>внеурочных занятиях</w:t>
            </w:r>
          </w:p>
        </w:tc>
        <w:tc>
          <w:tcPr>
            <w:tcW w:w="8903" w:type="dxa"/>
          </w:tcPr>
          <w:p w:rsidR="00A50D89" w:rsidRDefault="00D375B2">
            <w:pPr>
              <w:pStyle w:val="TableParagraph"/>
              <w:ind w:right="90"/>
              <w:jc w:val="both"/>
              <w:rPr>
                <w:sz w:val="24"/>
              </w:rPr>
            </w:pPr>
            <w:r>
              <w:rPr>
                <w:sz w:val="24"/>
              </w:rPr>
              <w:t>исследовательская практика, кружковые занятия, ученическое научно- исследовательское общество, участие обучающихся в олимпиадах, конкурсах, конференциях, в том числе дистанционных, предметных неделях,</w:t>
            </w:r>
          </w:p>
          <w:p w:rsidR="00A50D89" w:rsidRDefault="00D375B2">
            <w:pPr>
              <w:pStyle w:val="TableParagraph"/>
              <w:spacing w:line="274" w:lineRule="exact"/>
              <w:ind w:right="103"/>
              <w:jc w:val="both"/>
              <w:rPr>
                <w:sz w:val="24"/>
              </w:rPr>
            </w:pPr>
            <w:r>
              <w:rPr>
                <w:sz w:val="24"/>
              </w:rPr>
              <w:t>интеллектуальных</w:t>
            </w:r>
            <w:r>
              <w:rPr>
                <w:spacing w:val="-1"/>
                <w:sz w:val="24"/>
              </w:rPr>
              <w:t xml:space="preserve"> </w:t>
            </w:r>
            <w:r>
              <w:rPr>
                <w:sz w:val="24"/>
              </w:rPr>
              <w:t>марафонах</w:t>
            </w:r>
            <w:r>
              <w:rPr>
                <w:spacing w:val="-2"/>
                <w:sz w:val="24"/>
              </w:rPr>
              <w:t xml:space="preserve"> </w:t>
            </w:r>
            <w:r>
              <w:rPr>
                <w:sz w:val="24"/>
              </w:rPr>
              <w:t>предполагает</w:t>
            </w:r>
            <w:r>
              <w:rPr>
                <w:spacing w:val="-1"/>
                <w:sz w:val="24"/>
              </w:rPr>
              <w:t xml:space="preserve"> </w:t>
            </w:r>
            <w:r>
              <w:rPr>
                <w:sz w:val="24"/>
              </w:rPr>
              <w:t>выполнение ими</w:t>
            </w:r>
            <w:r>
              <w:rPr>
                <w:spacing w:val="40"/>
                <w:sz w:val="24"/>
              </w:rPr>
              <w:t xml:space="preserve"> </w:t>
            </w:r>
            <w:r>
              <w:rPr>
                <w:sz w:val="24"/>
              </w:rPr>
              <w:t>учебных</w:t>
            </w:r>
            <w:r>
              <w:rPr>
                <w:spacing w:val="-3"/>
                <w:sz w:val="24"/>
              </w:rPr>
              <w:t xml:space="preserve"> </w:t>
            </w:r>
            <w:r>
              <w:rPr>
                <w:sz w:val="24"/>
              </w:rPr>
              <w:t>исследований или их элементов в рамках данных мероприятий</w:t>
            </w:r>
          </w:p>
        </w:tc>
      </w:tr>
    </w:tbl>
    <w:p w:rsidR="00A50D89" w:rsidRDefault="00D375B2">
      <w:pPr>
        <w:pStyle w:val="a3"/>
        <w:ind w:right="407"/>
        <w:jc w:val="both"/>
      </w:pPr>
      <w:r>
        <w:t>Многообразие форм учебно-исследовательской деятельности позволяет обеспечить подлинную интеграцию</w:t>
      </w:r>
      <w:r>
        <w:rPr>
          <w:spacing w:val="-8"/>
        </w:rPr>
        <w:t xml:space="preserve"> </w:t>
      </w:r>
      <w:r>
        <w:t>урочной</w:t>
      </w:r>
      <w:r>
        <w:rPr>
          <w:spacing w:val="-5"/>
        </w:rPr>
        <w:t xml:space="preserve"> </w:t>
      </w:r>
      <w:r>
        <w:t>и</w:t>
      </w:r>
      <w:r>
        <w:rPr>
          <w:spacing w:val="-10"/>
        </w:rPr>
        <w:t xml:space="preserve"> </w:t>
      </w:r>
      <w:r>
        <w:t>внеурочной</w:t>
      </w:r>
      <w:r>
        <w:rPr>
          <w:spacing w:val="-10"/>
        </w:rPr>
        <w:t xml:space="preserve"> </w:t>
      </w:r>
      <w:r>
        <w:t>деятельности</w:t>
      </w:r>
      <w:r>
        <w:rPr>
          <w:spacing w:val="-10"/>
        </w:rPr>
        <w:t xml:space="preserve"> </w:t>
      </w:r>
      <w:r>
        <w:t>обучающихся</w:t>
      </w:r>
      <w:r>
        <w:rPr>
          <w:spacing w:val="-6"/>
        </w:rPr>
        <w:t xml:space="preserve"> </w:t>
      </w:r>
      <w:r>
        <w:t>по</w:t>
      </w:r>
      <w:r>
        <w:rPr>
          <w:spacing w:val="-1"/>
        </w:rPr>
        <w:t xml:space="preserve"> </w:t>
      </w:r>
      <w:r>
        <w:t>развитию</w:t>
      </w:r>
      <w:r>
        <w:rPr>
          <w:spacing w:val="-8"/>
        </w:rPr>
        <w:t xml:space="preserve"> </w:t>
      </w:r>
      <w:r>
        <w:t>у</w:t>
      </w:r>
      <w:r>
        <w:rPr>
          <w:spacing w:val="-14"/>
        </w:rPr>
        <w:t xml:space="preserve"> </w:t>
      </w:r>
      <w:r>
        <w:t>них</w:t>
      </w:r>
      <w:r>
        <w:rPr>
          <w:spacing w:val="-11"/>
        </w:rPr>
        <w:t xml:space="preserve"> </w:t>
      </w:r>
      <w:r>
        <w:t>УУД.</w:t>
      </w:r>
      <w:r>
        <w:rPr>
          <w:spacing w:val="-4"/>
        </w:rPr>
        <w:t xml:space="preserve"> </w:t>
      </w:r>
      <w:r>
        <w:t>Стержнем этой интеграции является системно - деятельностный подход как принцип организации образовательного процесса в основной школе.</w:t>
      </w:r>
    </w:p>
    <w:p w:rsidR="00A50D89" w:rsidRDefault="00D375B2">
      <w:pPr>
        <w:pStyle w:val="3"/>
        <w:spacing w:line="275" w:lineRule="exact"/>
      </w:pPr>
      <w:bookmarkStart w:id="9" w:name="Условия_и_средства_формирования_универса"/>
      <w:bookmarkEnd w:id="9"/>
      <w:r>
        <w:t>Условия</w:t>
      </w:r>
      <w:r>
        <w:rPr>
          <w:spacing w:val="-8"/>
        </w:rPr>
        <w:t xml:space="preserve"> </w:t>
      </w:r>
      <w:r>
        <w:t>и</w:t>
      </w:r>
      <w:r>
        <w:rPr>
          <w:spacing w:val="-6"/>
        </w:rPr>
        <w:t xml:space="preserve"> </w:t>
      </w:r>
      <w:r>
        <w:t>средства</w:t>
      </w:r>
      <w:r>
        <w:rPr>
          <w:spacing w:val="-5"/>
        </w:rPr>
        <w:t xml:space="preserve"> </w:t>
      </w:r>
      <w:r>
        <w:t>формирования</w:t>
      </w:r>
      <w:r>
        <w:rPr>
          <w:spacing w:val="-5"/>
        </w:rPr>
        <w:t xml:space="preserve"> </w:t>
      </w:r>
      <w:r>
        <w:t>универсальных</w:t>
      </w:r>
      <w:r>
        <w:rPr>
          <w:spacing w:val="-10"/>
        </w:rPr>
        <w:t xml:space="preserve"> </w:t>
      </w:r>
      <w:r>
        <w:t>учебных</w:t>
      </w:r>
      <w:r>
        <w:rPr>
          <w:spacing w:val="-5"/>
        </w:rPr>
        <w:t xml:space="preserve"> </w:t>
      </w:r>
      <w:r>
        <w:rPr>
          <w:spacing w:val="-2"/>
        </w:rPr>
        <w:t>действий</w:t>
      </w:r>
    </w:p>
    <w:p w:rsidR="00A50D89" w:rsidRDefault="00D375B2">
      <w:pPr>
        <w:spacing w:line="271" w:lineRule="exact"/>
        <w:ind w:left="538"/>
        <w:rPr>
          <w:i/>
          <w:sz w:val="24"/>
        </w:rPr>
      </w:pPr>
      <w:r>
        <w:rPr>
          <w:i/>
          <w:sz w:val="24"/>
        </w:rPr>
        <w:t>Учебное</w:t>
      </w:r>
      <w:r>
        <w:rPr>
          <w:i/>
          <w:spacing w:val="-3"/>
          <w:sz w:val="24"/>
        </w:rPr>
        <w:t xml:space="preserve"> </w:t>
      </w:r>
      <w:r>
        <w:rPr>
          <w:i/>
          <w:spacing w:val="-2"/>
          <w:sz w:val="24"/>
        </w:rPr>
        <w:t>сотрудничество</w:t>
      </w:r>
    </w:p>
    <w:p w:rsidR="00A50D89" w:rsidRDefault="00D375B2">
      <w:pPr>
        <w:pStyle w:val="a3"/>
        <w:spacing w:line="272" w:lineRule="exact"/>
      </w:pPr>
      <w:r>
        <w:t>На</w:t>
      </w:r>
      <w:r>
        <w:rPr>
          <w:spacing w:val="42"/>
        </w:rPr>
        <w:t xml:space="preserve"> </w:t>
      </w:r>
      <w:r>
        <w:t>этапе</w:t>
      </w:r>
      <w:r>
        <w:rPr>
          <w:spacing w:val="46"/>
        </w:rPr>
        <w:t xml:space="preserve"> </w:t>
      </w:r>
      <w:r>
        <w:t>основного</w:t>
      </w:r>
      <w:r>
        <w:rPr>
          <w:spacing w:val="42"/>
        </w:rPr>
        <w:t xml:space="preserve"> </w:t>
      </w:r>
      <w:r>
        <w:t>общего</w:t>
      </w:r>
      <w:r>
        <w:rPr>
          <w:spacing w:val="46"/>
        </w:rPr>
        <w:t xml:space="preserve"> </w:t>
      </w:r>
      <w:r>
        <w:t>образования</w:t>
      </w:r>
      <w:r>
        <w:rPr>
          <w:spacing w:val="47"/>
        </w:rPr>
        <w:t xml:space="preserve"> </w:t>
      </w:r>
      <w:r>
        <w:t>дети</w:t>
      </w:r>
      <w:r>
        <w:rPr>
          <w:spacing w:val="47"/>
        </w:rPr>
        <w:t xml:space="preserve"> </w:t>
      </w:r>
      <w:r>
        <w:t>активно</w:t>
      </w:r>
      <w:r>
        <w:rPr>
          <w:spacing w:val="47"/>
        </w:rPr>
        <w:t xml:space="preserve"> </w:t>
      </w:r>
      <w:r>
        <w:t>включаются</w:t>
      </w:r>
      <w:r>
        <w:rPr>
          <w:spacing w:val="47"/>
        </w:rPr>
        <w:t xml:space="preserve"> </w:t>
      </w:r>
      <w:r>
        <w:t>в</w:t>
      </w:r>
      <w:r>
        <w:rPr>
          <w:spacing w:val="48"/>
        </w:rPr>
        <w:t xml:space="preserve"> </w:t>
      </w:r>
      <w:r>
        <w:t>совместные</w:t>
      </w:r>
      <w:r>
        <w:rPr>
          <w:spacing w:val="42"/>
        </w:rPr>
        <w:t xml:space="preserve"> </w:t>
      </w:r>
      <w:r>
        <w:t>занятия.</w:t>
      </w:r>
      <w:r>
        <w:rPr>
          <w:spacing w:val="45"/>
        </w:rPr>
        <w:t xml:space="preserve"> </w:t>
      </w:r>
      <w:r>
        <w:rPr>
          <w:spacing w:val="-4"/>
        </w:rPr>
        <w:t>Хотя</w:t>
      </w:r>
    </w:p>
    <w:p w:rsidR="00A50D89" w:rsidRDefault="00D375B2">
      <w:pPr>
        <w:pStyle w:val="a3"/>
        <w:spacing w:before="62" w:line="272" w:lineRule="exact"/>
      </w:pPr>
      <w:r>
        <w:t>учебная</w:t>
      </w:r>
      <w:r>
        <w:rPr>
          <w:spacing w:val="-6"/>
        </w:rPr>
        <w:t xml:space="preserve"> </w:t>
      </w:r>
      <w:r>
        <w:t>деятельность</w:t>
      </w:r>
      <w:r>
        <w:rPr>
          <w:spacing w:val="-4"/>
        </w:rPr>
        <w:t xml:space="preserve"> </w:t>
      </w:r>
      <w:r>
        <w:t>по</w:t>
      </w:r>
      <w:r>
        <w:rPr>
          <w:spacing w:val="-3"/>
        </w:rPr>
        <w:t xml:space="preserve"> </w:t>
      </w:r>
      <w:r>
        <w:t>своему</w:t>
      </w:r>
      <w:r>
        <w:rPr>
          <w:spacing w:val="-15"/>
        </w:rPr>
        <w:t xml:space="preserve"> </w:t>
      </w:r>
      <w:r>
        <w:t>характеру</w:t>
      </w:r>
      <w:r>
        <w:rPr>
          <w:spacing w:val="-15"/>
        </w:rPr>
        <w:t xml:space="preserve"> </w:t>
      </w:r>
      <w:r>
        <w:t>остаётся</w:t>
      </w:r>
      <w:r>
        <w:rPr>
          <w:spacing w:val="-7"/>
        </w:rPr>
        <w:t xml:space="preserve"> </w:t>
      </w:r>
      <w:r>
        <w:t xml:space="preserve">преимущественно </w:t>
      </w:r>
      <w:r>
        <w:rPr>
          <w:spacing w:val="-2"/>
        </w:rPr>
        <w:t>индивидуальной.</w:t>
      </w:r>
    </w:p>
    <w:p w:rsidR="00A50D89" w:rsidRDefault="00D375B2">
      <w:pPr>
        <w:pStyle w:val="a3"/>
        <w:ind w:right="627"/>
      </w:pPr>
      <w:r>
        <w:t>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широкомспектре.</w:t>
      </w:r>
      <w:r>
        <w:rPr>
          <w:spacing w:val="40"/>
        </w:rPr>
        <w:t xml:space="preserve"> </w:t>
      </w:r>
      <w:r>
        <w:t>К числу основных составляющих организации совместного действия можно отнести: распределение начальных</w:t>
      </w:r>
      <w:r>
        <w:rPr>
          <w:spacing w:val="40"/>
        </w:rPr>
        <w:t xml:space="preserve"> </w:t>
      </w:r>
      <w:r>
        <w:t>действий</w:t>
      </w:r>
      <w:r>
        <w:rPr>
          <w:spacing w:val="40"/>
        </w:rPr>
        <w:t xml:space="preserve"> </w:t>
      </w:r>
      <w:r>
        <w:t>и</w:t>
      </w:r>
      <w:r>
        <w:rPr>
          <w:spacing w:val="40"/>
        </w:rPr>
        <w:t xml:space="preserve"> </w:t>
      </w:r>
      <w:r>
        <w:t>операций,</w:t>
      </w:r>
      <w:r>
        <w:rPr>
          <w:spacing w:val="40"/>
        </w:rPr>
        <w:t xml:space="preserve"> </w:t>
      </w:r>
      <w:r>
        <w:t>заданное</w:t>
      </w:r>
      <w:r>
        <w:rPr>
          <w:spacing w:val="40"/>
        </w:rPr>
        <w:t xml:space="preserve"> </w:t>
      </w:r>
      <w:r>
        <w:t>предметным</w:t>
      </w:r>
      <w:r>
        <w:rPr>
          <w:spacing w:val="40"/>
        </w:rPr>
        <w:t xml:space="preserve"> </w:t>
      </w:r>
      <w:r>
        <w:t>условием</w:t>
      </w:r>
      <w:r>
        <w:rPr>
          <w:spacing w:val="40"/>
        </w:rPr>
        <w:t xml:space="preserve"> </w:t>
      </w:r>
      <w:r>
        <w:t>совместнойработы;</w:t>
      </w:r>
    </w:p>
    <w:p w:rsidR="00A50D89" w:rsidRDefault="00D375B2">
      <w:pPr>
        <w:pStyle w:val="a3"/>
      </w:pPr>
      <w:r>
        <w:t>обмен способами действия, обусловленный необходимостью включения различных для участников моделей</w:t>
      </w:r>
      <w:r>
        <w:rPr>
          <w:spacing w:val="-3"/>
        </w:rPr>
        <w:t xml:space="preserve"> </w:t>
      </w:r>
      <w:r>
        <w:t>действия</w:t>
      </w:r>
      <w:r>
        <w:rPr>
          <w:spacing w:val="-4"/>
        </w:rPr>
        <w:t xml:space="preserve"> </w:t>
      </w:r>
      <w:r>
        <w:t>в</w:t>
      </w:r>
      <w:r>
        <w:rPr>
          <w:spacing w:val="-7"/>
        </w:rPr>
        <w:t xml:space="preserve"> </w:t>
      </w:r>
      <w:r>
        <w:t>качестве</w:t>
      </w:r>
      <w:r>
        <w:rPr>
          <w:spacing w:val="-5"/>
        </w:rPr>
        <w:t xml:space="preserve"> </w:t>
      </w:r>
      <w:r>
        <w:t>средства</w:t>
      </w:r>
      <w:r>
        <w:rPr>
          <w:spacing w:val="-5"/>
        </w:rPr>
        <w:t xml:space="preserve"> </w:t>
      </w:r>
      <w:r>
        <w:t>для</w:t>
      </w:r>
      <w:r>
        <w:rPr>
          <w:spacing w:val="-4"/>
        </w:rPr>
        <w:t xml:space="preserve"> </w:t>
      </w:r>
      <w:r>
        <w:t>получения</w:t>
      </w:r>
      <w:r>
        <w:rPr>
          <w:spacing w:val="-4"/>
        </w:rPr>
        <w:t xml:space="preserve"> </w:t>
      </w:r>
      <w:r>
        <w:t>продукта</w:t>
      </w:r>
      <w:r>
        <w:rPr>
          <w:spacing w:val="-5"/>
        </w:rPr>
        <w:t xml:space="preserve"> </w:t>
      </w:r>
      <w:r>
        <w:t>совместной работы;</w:t>
      </w:r>
      <w:r>
        <w:rPr>
          <w:spacing w:val="-7"/>
        </w:rPr>
        <w:t xml:space="preserve"> </w:t>
      </w:r>
      <w:r>
        <w:t xml:space="preserve">взаимопонимание, определяющее для участников характер включения различных моделей действияв общий способ </w:t>
      </w:r>
      <w:r>
        <w:rPr>
          <w:spacing w:val="-2"/>
        </w:rPr>
        <w:t>деятельности;</w:t>
      </w:r>
    </w:p>
    <w:p w:rsidR="00A50D89" w:rsidRDefault="00D375B2">
      <w:pPr>
        <w:pStyle w:val="a3"/>
        <w:spacing w:line="242" w:lineRule="auto"/>
      </w:pPr>
      <w:r>
        <w:t>коммуникацию</w:t>
      </w:r>
      <w:r>
        <w:rPr>
          <w:spacing w:val="35"/>
        </w:rPr>
        <w:t xml:space="preserve"> </w:t>
      </w:r>
      <w:r>
        <w:t>(общение),</w:t>
      </w:r>
      <w:r>
        <w:rPr>
          <w:spacing w:val="28"/>
        </w:rPr>
        <w:t xml:space="preserve"> </w:t>
      </w:r>
      <w:r>
        <w:t>обеспечивающую</w:t>
      </w:r>
      <w:r>
        <w:rPr>
          <w:spacing w:val="35"/>
        </w:rPr>
        <w:t xml:space="preserve"> </w:t>
      </w:r>
      <w:r>
        <w:t>реализацию</w:t>
      </w:r>
      <w:r>
        <w:rPr>
          <w:spacing w:val="39"/>
        </w:rPr>
        <w:t xml:space="preserve"> </w:t>
      </w:r>
      <w:r>
        <w:t>процессов</w:t>
      </w:r>
      <w:r>
        <w:rPr>
          <w:spacing w:val="33"/>
        </w:rPr>
        <w:t xml:space="preserve"> </w:t>
      </w:r>
      <w:r>
        <w:t>распределения,</w:t>
      </w:r>
      <w:r>
        <w:rPr>
          <w:spacing w:val="33"/>
        </w:rPr>
        <w:t xml:space="preserve"> </w:t>
      </w:r>
      <w:r>
        <w:t>обмена</w:t>
      </w:r>
      <w:r>
        <w:rPr>
          <w:spacing w:val="30"/>
        </w:rPr>
        <w:t xml:space="preserve"> </w:t>
      </w:r>
      <w:r>
        <w:t xml:space="preserve">и </w:t>
      </w:r>
      <w:r>
        <w:rPr>
          <w:spacing w:val="-2"/>
        </w:rPr>
        <w:t>взаимопонимания;</w:t>
      </w:r>
    </w:p>
    <w:p w:rsidR="00A50D89" w:rsidRDefault="00D375B2">
      <w:pPr>
        <w:pStyle w:val="a3"/>
        <w:ind w:right="425"/>
        <w:jc w:val="both"/>
      </w:pPr>
      <w: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w:t>
      </w:r>
      <w:r>
        <w:rPr>
          <w:spacing w:val="-2"/>
        </w:rPr>
        <w:t>работы);</w:t>
      </w:r>
    </w:p>
    <w:p w:rsidR="00A50D89" w:rsidRDefault="00D375B2">
      <w:pPr>
        <w:pStyle w:val="a3"/>
        <w:spacing w:line="237" w:lineRule="auto"/>
        <w:ind w:right="422"/>
        <w:jc w:val="both"/>
      </w:pPr>
      <w:r>
        <w:t>рефлексию, обеспечивающую преодоление ограничений собственного действия относительно общей схемы деятельности.</w:t>
      </w:r>
    </w:p>
    <w:p w:rsidR="00A50D89" w:rsidRDefault="00D375B2">
      <w:pPr>
        <w:spacing w:before="1"/>
        <w:ind w:left="538"/>
        <w:jc w:val="both"/>
        <w:rPr>
          <w:i/>
          <w:sz w:val="24"/>
        </w:rPr>
      </w:pPr>
      <w:r>
        <w:rPr>
          <w:i/>
          <w:sz w:val="24"/>
        </w:rPr>
        <w:t>Совместная</w:t>
      </w:r>
      <w:r>
        <w:rPr>
          <w:i/>
          <w:spacing w:val="-12"/>
          <w:sz w:val="24"/>
        </w:rPr>
        <w:t xml:space="preserve"> </w:t>
      </w:r>
      <w:r>
        <w:rPr>
          <w:i/>
          <w:spacing w:val="-2"/>
          <w:sz w:val="24"/>
        </w:rPr>
        <w:t>деятельность</w:t>
      </w:r>
    </w:p>
    <w:p w:rsidR="00A50D89" w:rsidRDefault="00D375B2">
      <w:pPr>
        <w:pStyle w:val="a3"/>
        <w:spacing w:before="4" w:line="237" w:lineRule="auto"/>
        <w:ind w:right="416"/>
        <w:jc w:val="both"/>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50D89" w:rsidRDefault="00D375B2">
      <w:pPr>
        <w:pStyle w:val="a3"/>
        <w:spacing w:before="4"/>
        <w:ind w:right="410"/>
        <w:jc w:val="both"/>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50D89" w:rsidRDefault="00D375B2">
      <w:pPr>
        <w:pStyle w:val="a3"/>
        <w:spacing w:before="1"/>
        <w:rPr>
          <w:i/>
        </w:rPr>
      </w:pPr>
      <w:r>
        <w:t>Деятельность</w:t>
      </w:r>
      <w:r>
        <w:rPr>
          <w:spacing w:val="-16"/>
        </w:rPr>
        <w:t xml:space="preserve"> </w:t>
      </w:r>
      <w:r>
        <w:t>учителя</w:t>
      </w:r>
      <w:r>
        <w:rPr>
          <w:spacing w:val="-15"/>
        </w:rPr>
        <w:t xml:space="preserve"> </w:t>
      </w:r>
      <w:r>
        <w:t>на</w:t>
      </w:r>
      <w:r>
        <w:rPr>
          <w:spacing w:val="-15"/>
        </w:rPr>
        <w:t xml:space="preserve"> </w:t>
      </w:r>
      <w:r>
        <w:t>уроке</w:t>
      </w:r>
      <w:r>
        <w:rPr>
          <w:spacing w:val="-15"/>
        </w:rPr>
        <w:t xml:space="preserve"> </w:t>
      </w:r>
      <w:r>
        <w:t>предполагает</w:t>
      </w:r>
      <w:r>
        <w:rPr>
          <w:spacing w:val="-17"/>
        </w:rPr>
        <w:t xml:space="preserve"> </w:t>
      </w:r>
      <w:r>
        <w:t>организацию</w:t>
      </w:r>
      <w:r>
        <w:rPr>
          <w:spacing w:val="-19"/>
        </w:rPr>
        <w:t xml:space="preserve"> </w:t>
      </w:r>
      <w:r>
        <w:t>совместного</w:t>
      </w:r>
      <w:r>
        <w:rPr>
          <w:spacing w:val="-15"/>
        </w:rPr>
        <w:t xml:space="preserve"> </w:t>
      </w:r>
      <w:r>
        <w:t>действия</w:t>
      </w:r>
      <w:r>
        <w:rPr>
          <w:spacing w:val="-15"/>
        </w:rPr>
        <w:t xml:space="preserve"> </w:t>
      </w:r>
      <w:r>
        <w:t>детей</w:t>
      </w:r>
      <w:r>
        <w:rPr>
          <w:spacing w:val="-15"/>
        </w:rPr>
        <w:t xml:space="preserve"> </w:t>
      </w:r>
      <w:r>
        <w:t>как</w:t>
      </w:r>
      <w:r>
        <w:rPr>
          <w:spacing w:val="-19"/>
        </w:rPr>
        <w:t xml:space="preserve"> </w:t>
      </w:r>
      <w:r>
        <w:t>внутри</w:t>
      </w:r>
      <w:r>
        <w:rPr>
          <w:spacing w:val="-15"/>
        </w:rPr>
        <w:t xml:space="preserve"> </w:t>
      </w:r>
      <w:r>
        <w:t>одной группы, так и между</w:t>
      </w:r>
      <w:r>
        <w:rPr>
          <w:spacing w:val="-1"/>
        </w:rPr>
        <w:t xml:space="preserve"> </w:t>
      </w:r>
      <w:r>
        <w:t xml:space="preserve">группами: учитель направляет обучающихся на совместное выполнение задания. </w:t>
      </w:r>
      <w:r>
        <w:rPr>
          <w:i/>
        </w:rPr>
        <w:t>Разновозрастное сотрудничество</w:t>
      </w:r>
    </w:p>
    <w:p w:rsidR="00A50D89" w:rsidRDefault="00D375B2">
      <w:pPr>
        <w:pStyle w:val="a3"/>
        <w:spacing w:line="274" w:lineRule="exact"/>
      </w:pPr>
      <w:r>
        <w:t>Особое</w:t>
      </w:r>
      <w:r>
        <w:rPr>
          <w:spacing w:val="60"/>
          <w:w w:val="150"/>
        </w:rPr>
        <w:t xml:space="preserve"> </w:t>
      </w:r>
      <w:r>
        <w:t>место</w:t>
      </w:r>
      <w:r>
        <w:rPr>
          <w:spacing w:val="68"/>
          <w:w w:val="150"/>
        </w:rPr>
        <w:t xml:space="preserve"> </w:t>
      </w:r>
      <w:r>
        <w:t>в</w:t>
      </w:r>
      <w:r>
        <w:rPr>
          <w:spacing w:val="65"/>
          <w:w w:val="150"/>
        </w:rPr>
        <w:t xml:space="preserve"> </w:t>
      </w:r>
      <w:r>
        <w:t>развитии</w:t>
      </w:r>
      <w:r>
        <w:rPr>
          <w:spacing w:val="66"/>
          <w:w w:val="150"/>
        </w:rPr>
        <w:t xml:space="preserve"> </w:t>
      </w:r>
      <w:r>
        <w:t>коммуникативных</w:t>
      </w:r>
      <w:r>
        <w:rPr>
          <w:spacing w:val="66"/>
          <w:w w:val="150"/>
        </w:rPr>
        <w:t xml:space="preserve"> </w:t>
      </w:r>
      <w:r>
        <w:t>и</w:t>
      </w:r>
      <w:r>
        <w:rPr>
          <w:spacing w:val="64"/>
          <w:w w:val="150"/>
        </w:rPr>
        <w:t xml:space="preserve"> </w:t>
      </w:r>
      <w:r>
        <w:t>кооперативных</w:t>
      </w:r>
      <w:r>
        <w:rPr>
          <w:spacing w:val="61"/>
          <w:w w:val="150"/>
        </w:rPr>
        <w:t xml:space="preserve"> </w:t>
      </w:r>
      <w:r>
        <w:t>компетенций</w:t>
      </w:r>
      <w:r>
        <w:rPr>
          <w:spacing w:val="66"/>
          <w:w w:val="150"/>
        </w:rPr>
        <w:t xml:space="preserve"> </w:t>
      </w:r>
      <w:r>
        <w:t>школьников</w:t>
      </w:r>
      <w:r>
        <w:rPr>
          <w:spacing w:val="67"/>
          <w:w w:val="150"/>
        </w:rPr>
        <w:t xml:space="preserve"> </w:t>
      </w:r>
      <w:r>
        <w:rPr>
          <w:spacing w:val="-2"/>
        </w:rPr>
        <w:t>может</w:t>
      </w:r>
    </w:p>
    <w:p w:rsidR="00A50D89" w:rsidRDefault="00A50D89">
      <w:pPr>
        <w:pStyle w:val="a3"/>
        <w:spacing w:line="274" w:lineRule="exact"/>
        <w:sectPr w:rsidR="00A50D89">
          <w:pgSz w:w="11910" w:h="16840"/>
          <w:pgMar w:top="240" w:right="0" w:bottom="660" w:left="283" w:header="0" w:footer="446" w:gutter="0"/>
          <w:cols w:space="720"/>
        </w:sectPr>
      </w:pPr>
    </w:p>
    <w:p w:rsidR="00A50D89" w:rsidRDefault="00D375B2">
      <w:pPr>
        <w:pStyle w:val="a3"/>
        <w:spacing w:before="74"/>
        <w:ind w:right="420"/>
        <w:jc w:val="both"/>
      </w:pPr>
      <w:r>
        <w:lastRenderedPageBreak/>
        <w:t>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w:t>
      </w:r>
    </w:p>
    <w:p w:rsidR="00A50D89" w:rsidRDefault="00D375B2">
      <w:pPr>
        <w:pStyle w:val="a3"/>
        <w:spacing w:line="274" w:lineRule="exact"/>
        <w:jc w:val="both"/>
      </w:pPr>
      <w:r>
        <w:t>Проектная</w:t>
      </w:r>
      <w:r>
        <w:rPr>
          <w:spacing w:val="-8"/>
        </w:rPr>
        <w:t xml:space="preserve"> </w:t>
      </w:r>
      <w:r>
        <w:t>деятельность</w:t>
      </w:r>
      <w:r>
        <w:rPr>
          <w:spacing w:val="-8"/>
        </w:rPr>
        <w:t xml:space="preserve"> </w:t>
      </w:r>
      <w:r>
        <w:t>обучающихся</w:t>
      </w:r>
      <w:r>
        <w:rPr>
          <w:spacing w:val="-5"/>
        </w:rPr>
        <w:t xml:space="preserve"> </w:t>
      </w:r>
      <w:r>
        <w:t>как</w:t>
      </w:r>
      <w:r>
        <w:rPr>
          <w:spacing w:val="-2"/>
        </w:rPr>
        <w:t xml:space="preserve"> </w:t>
      </w:r>
      <w:r>
        <w:t>форма</w:t>
      </w:r>
      <w:r>
        <w:rPr>
          <w:spacing w:val="-6"/>
        </w:rPr>
        <w:t xml:space="preserve"> </w:t>
      </w:r>
      <w:r>
        <w:rPr>
          <w:spacing w:val="-2"/>
        </w:rPr>
        <w:t>сотрудничества.</w:t>
      </w:r>
    </w:p>
    <w:p w:rsidR="00A50D89" w:rsidRDefault="00D375B2">
      <w:pPr>
        <w:pStyle w:val="a3"/>
        <w:spacing w:before="2"/>
        <w:ind w:right="424"/>
        <w:jc w:val="both"/>
      </w:pPr>
      <w: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w:t>
      </w:r>
    </w:p>
    <w:p w:rsidR="00A50D89" w:rsidRDefault="00D375B2">
      <w:pPr>
        <w:spacing w:line="274" w:lineRule="exact"/>
        <w:ind w:left="538"/>
        <w:rPr>
          <w:i/>
          <w:sz w:val="24"/>
        </w:rPr>
      </w:pPr>
      <w:r>
        <w:rPr>
          <w:i/>
          <w:spacing w:val="-2"/>
          <w:sz w:val="24"/>
        </w:rPr>
        <w:t>Дискуссия</w:t>
      </w:r>
    </w:p>
    <w:p w:rsidR="00A50D89" w:rsidRDefault="00D375B2">
      <w:pPr>
        <w:pStyle w:val="a3"/>
        <w:spacing w:before="3"/>
        <w:ind w:right="415"/>
        <w:rPr>
          <w:i/>
        </w:rPr>
      </w:pPr>
      <w:r>
        <w:t>Диалог</w:t>
      </w:r>
      <w:r>
        <w:rPr>
          <w:spacing w:val="-9"/>
        </w:rPr>
        <w:t xml:space="preserve"> </w:t>
      </w:r>
      <w:r>
        <w:t>обучающихся</w:t>
      </w:r>
      <w:r>
        <w:rPr>
          <w:spacing w:val="-5"/>
        </w:rPr>
        <w:t xml:space="preserve"> </w:t>
      </w:r>
      <w:r>
        <w:t>может</w:t>
      </w:r>
      <w:r>
        <w:rPr>
          <w:spacing w:val="-5"/>
        </w:rPr>
        <w:t xml:space="preserve"> </w:t>
      </w:r>
      <w:r>
        <w:t>проходить</w:t>
      </w:r>
      <w:r>
        <w:rPr>
          <w:spacing w:val="-4"/>
        </w:rPr>
        <w:t xml:space="preserve"> </w:t>
      </w:r>
      <w:r>
        <w:t>не</w:t>
      </w:r>
      <w:r>
        <w:rPr>
          <w:spacing w:val="-8"/>
        </w:rPr>
        <w:t xml:space="preserve"> </w:t>
      </w:r>
      <w:r>
        <w:t>только</w:t>
      </w:r>
      <w:r>
        <w:rPr>
          <w:spacing w:val="-1"/>
        </w:rPr>
        <w:t xml:space="preserve"> </w:t>
      </w:r>
      <w:r>
        <w:t>в</w:t>
      </w:r>
      <w:r>
        <w:rPr>
          <w:spacing w:val="-5"/>
        </w:rPr>
        <w:t xml:space="preserve"> </w:t>
      </w:r>
      <w:r>
        <w:t>устной,</w:t>
      </w:r>
      <w:r>
        <w:rPr>
          <w:spacing w:val="-3"/>
        </w:rPr>
        <w:t xml:space="preserve"> </w:t>
      </w:r>
      <w:r>
        <w:t>но</w:t>
      </w:r>
      <w:r>
        <w:rPr>
          <w:spacing w:val="-7"/>
        </w:rPr>
        <w:t xml:space="preserve"> </w:t>
      </w:r>
      <w:r>
        <w:t>и</w:t>
      </w:r>
      <w:r>
        <w:rPr>
          <w:spacing w:val="-6"/>
        </w:rPr>
        <w:t xml:space="preserve"> </w:t>
      </w:r>
      <w:r>
        <w:t>в</w:t>
      </w:r>
      <w:r>
        <w:rPr>
          <w:spacing w:val="-5"/>
        </w:rPr>
        <w:t xml:space="preserve"> </w:t>
      </w:r>
      <w:r>
        <w:t>письменной</w:t>
      </w:r>
      <w:r>
        <w:rPr>
          <w:spacing w:val="-4"/>
        </w:rPr>
        <w:t xml:space="preserve"> </w:t>
      </w:r>
      <w:r>
        <w:t>форме.</w:t>
      </w:r>
      <w:r>
        <w:rPr>
          <w:spacing w:val="-4"/>
        </w:rPr>
        <w:t xml:space="preserve"> </w:t>
      </w:r>
      <w:r>
        <w:t>На</w:t>
      </w:r>
      <w:r>
        <w:rPr>
          <w:spacing w:val="-8"/>
        </w:rPr>
        <w:t xml:space="preserve"> </w:t>
      </w:r>
      <w:r>
        <w:t>определённом этапе</w:t>
      </w:r>
      <w:r>
        <w:rPr>
          <w:spacing w:val="36"/>
        </w:rPr>
        <w:t xml:space="preserve"> </w:t>
      </w:r>
      <w:r>
        <w:t>эффективным</w:t>
      </w:r>
      <w:r>
        <w:rPr>
          <w:spacing w:val="40"/>
        </w:rPr>
        <w:t xml:space="preserve"> </w:t>
      </w:r>
      <w:r>
        <w:t>средством</w:t>
      </w:r>
      <w:r>
        <w:rPr>
          <w:spacing w:val="34"/>
        </w:rPr>
        <w:t xml:space="preserve"> </w:t>
      </w:r>
      <w:r>
        <w:t>работы</w:t>
      </w:r>
      <w:r>
        <w:rPr>
          <w:spacing w:val="34"/>
        </w:rPr>
        <w:t xml:space="preserve"> </w:t>
      </w:r>
      <w:r>
        <w:t>обучающихся</w:t>
      </w:r>
      <w:r>
        <w:rPr>
          <w:spacing w:val="38"/>
        </w:rPr>
        <w:t xml:space="preserve"> </w:t>
      </w:r>
      <w:r>
        <w:t>со</w:t>
      </w:r>
      <w:r>
        <w:rPr>
          <w:spacing w:val="40"/>
        </w:rPr>
        <w:t xml:space="preserve"> </w:t>
      </w:r>
      <w:r>
        <w:t>своей</w:t>
      </w:r>
      <w:r>
        <w:rPr>
          <w:spacing w:val="33"/>
        </w:rPr>
        <w:t xml:space="preserve"> </w:t>
      </w:r>
      <w:r>
        <w:t>и</w:t>
      </w:r>
      <w:r>
        <w:rPr>
          <w:spacing w:val="38"/>
        </w:rPr>
        <w:t xml:space="preserve"> </w:t>
      </w:r>
      <w:r>
        <w:t>чужой</w:t>
      </w:r>
      <w:r>
        <w:rPr>
          <w:spacing w:val="38"/>
        </w:rPr>
        <w:t xml:space="preserve"> </w:t>
      </w:r>
      <w:r>
        <w:t>точками</w:t>
      </w:r>
      <w:r>
        <w:rPr>
          <w:spacing w:val="34"/>
        </w:rPr>
        <w:t xml:space="preserve"> </w:t>
      </w:r>
      <w:r>
        <w:t>зрения</w:t>
      </w:r>
      <w:r>
        <w:rPr>
          <w:spacing w:val="31"/>
        </w:rPr>
        <w:t xml:space="preserve"> </w:t>
      </w:r>
      <w:r>
        <w:t>может</w:t>
      </w:r>
      <w:r>
        <w:rPr>
          <w:spacing w:val="32"/>
        </w:rPr>
        <w:t xml:space="preserve"> </w:t>
      </w:r>
      <w:r>
        <w:t>стать письменная</w:t>
      </w:r>
      <w:r>
        <w:rPr>
          <w:spacing w:val="-8"/>
        </w:rPr>
        <w:t xml:space="preserve"> </w:t>
      </w:r>
      <w:r>
        <w:t>дискуссия.</w:t>
      </w:r>
      <w:r>
        <w:rPr>
          <w:spacing w:val="-2"/>
        </w:rPr>
        <w:t xml:space="preserve"> </w:t>
      </w:r>
      <w:r>
        <w:t>Устная</w:t>
      </w:r>
      <w:r>
        <w:rPr>
          <w:spacing w:val="-3"/>
        </w:rPr>
        <w:t xml:space="preserve"> </w:t>
      </w:r>
      <w:r>
        <w:t>дискуссия</w:t>
      </w:r>
      <w:r>
        <w:rPr>
          <w:spacing w:val="-3"/>
        </w:rPr>
        <w:t xml:space="preserve"> </w:t>
      </w:r>
      <w:r>
        <w:t>помогает</w:t>
      </w:r>
      <w:r>
        <w:rPr>
          <w:spacing w:val="-3"/>
        </w:rPr>
        <w:t xml:space="preserve"> </w:t>
      </w:r>
      <w:r>
        <w:t>ребёнку</w:t>
      </w:r>
      <w:r>
        <w:rPr>
          <w:spacing w:val="-13"/>
        </w:rPr>
        <w:t xml:space="preserve"> </w:t>
      </w:r>
      <w:r>
        <w:t>сформировать</w:t>
      </w:r>
      <w:r>
        <w:rPr>
          <w:spacing w:val="-3"/>
        </w:rPr>
        <w:t xml:space="preserve"> </w:t>
      </w:r>
      <w:r>
        <w:t>свою точку</w:t>
      </w:r>
      <w:r>
        <w:rPr>
          <w:spacing w:val="-13"/>
        </w:rPr>
        <w:t xml:space="preserve"> </w:t>
      </w:r>
      <w:r>
        <w:t>зрения,</w:t>
      </w:r>
      <w:r>
        <w:rPr>
          <w:spacing w:val="-4"/>
        </w:rPr>
        <w:t xml:space="preserve"> </w:t>
      </w:r>
      <w:r>
        <w:t>отличить её от других точек зрения, а также скоординировать</w:t>
      </w:r>
      <w:r>
        <w:rPr>
          <w:spacing w:val="40"/>
        </w:rPr>
        <w:t xml:space="preserve"> </w:t>
      </w:r>
      <w:r>
        <w:t xml:space="preserve">разные точки зрениядля достижения общей цели. </w:t>
      </w:r>
      <w:r>
        <w:rPr>
          <w:i/>
          <w:spacing w:val="-2"/>
        </w:rPr>
        <w:t>Тренинги</w:t>
      </w:r>
    </w:p>
    <w:p w:rsidR="00A50D89" w:rsidRDefault="00D375B2">
      <w:pPr>
        <w:pStyle w:val="a3"/>
        <w:ind w:right="402"/>
        <w:jc w:val="both"/>
      </w:pPr>
      <w:r>
        <w:t>Наиболее эффективным способом психологической коррекции когнитивных и эмоционально- личностных компонентов рефлексивных способностей могут выступать разные формы</w:t>
      </w:r>
      <w:r>
        <w:rPr>
          <w:spacing w:val="40"/>
        </w:rPr>
        <w:t xml:space="preserve"> </w:t>
      </w:r>
      <w:r>
        <w:t>и программы тренингов для подростков.</w:t>
      </w:r>
    </w:p>
    <w:p w:rsidR="00A50D89" w:rsidRDefault="00D375B2">
      <w:pPr>
        <w:pStyle w:val="a3"/>
        <w:ind w:right="412"/>
        <w:jc w:val="both"/>
      </w:pPr>
      <w: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50D89" w:rsidRDefault="00D375B2">
      <w:pPr>
        <w:spacing w:line="274" w:lineRule="exact"/>
        <w:ind w:left="538"/>
        <w:jc w:val="both"/>
        <w:rPr>
          <w:i/>
          <w:sz w:val="24"/>
        </w:rPr>
      </w:pPr>
      <w:r>
        <w:rPr>
          <w:i/>
          <w:sz w:val="24"/>
        </w:rPr>
        <w:t>Общий</w:t>
      </w:r>
      <w:r>
        <w:rPr>
          <w:i/>
          <w:spacing w:val="-5"/>
          <w:sz w:val="24"/>
        </w:rPr>
        <w:t xml:space="preserve"> </w:t>
      </w:r>
      <w:r>
        <w:rPr>
          <w:i/>
          <w:sz w:val="24"/>
        </w:rPr>
        <w:t>приём</w:t>
      </w:r>
      <w:r>
        <w:rPr>
          <w:i/>
          <w:spacing w:val="-3"/>
          <w:sz w:val="24"/>
        </w:rPr>
        <w:t xml:space="preserve"> </w:t>
      </w:r>
      <w:r>
        <w:rPr>
          <w:i/>
          <w:spacing w:val="-2"/>
          <w:sz w:val="24"/>
        </w:rPr>
        <w:t>доказательства</w:t>
      </w:r>
    </w:p>
    <w:p w:rsidR="00A50D89" w:rsidRDefault="00D375B2">
      <w:pPr>
        <w:pStyle w:val="a3"/>
        <w:spacing w:before="3"/>
        <w:ind w:right="416"/>
        <w:jc w:val="both"/>
      </w:pPr>
      <w:r>
        <w:t>Доказательства</w:t>
      </w:r>
      <w:r>
        <w:rPr>
          <w:spacing w:val="-15"/>
        </w:rPr>
        <w:t xml:space="preserve"> </w:t>
      </w:r>
      <w:r>
        <w:t>могут</w:t>
      </w:r>
      <w:r>
        <w:rPr>
          <w:spacing w:val="-14"/>
        </w:rPr>
        <w:t xml:space="preserve"> </w:t>
      </w:r>
      <w:r>
        <w:t>выступать</w:t>
      </w:r>
      <w:r>
        <w:rPr>
          <w:spacing w:val="-11"/>
        </w:rPr>
        <w:t xml:space="preserve"> </w:t>
      </w:r>
      <w:r>
        <w:t>в</w:t>
      </w:r>
      <w:r>
        <w:rPr>
          <w:spacing w:val="-11"/>
        </w:rPr>
        <w:t xml:space="preserve"> </w:t>
      </w:r>
      <w:r>
        <w:t>процессе</w:t>
      </w:r>
      <w:r>
        <w:rPr>
          <w:spacing w:val="-14"/>
        </w:rPr>
        <w:t xml:space="preserve"> </w:t>
      </w:r>
      <w:r>
        <w:t>обучения</w:t>
      </w:r>
      <w:r>
        <w:rPr>
          <w:spacing w:val="-13"/>
        </w:rPr>
        <w:t xml:space="preserve"> </w:t>
      </w:r>
      <w:r>
        <w:t>в</w:t>
      </w:r>
      <w:r>
        <w:rPr>
          <w:spacing w:val="-11"/>
        </w:rPr>
        <w:t xml:space="preserve"> </w:t>
      </w:r>
      <w:r>
        <w:t>разнообразных</w:t>
      </w:r>
      <w:r>
        <w:rPr>
          <w:spacing w:val="-15"/>
        </w:rPr>
        <w:t xml:space="preserve"> </w:t>
      </w:r>
      <w:r>
        <w:t>функциях:</w:t>
      </w:r>
      <w:r>
        <w:rPr>
          <w:spacing w:val="-12"/>
        </w:rPr>
        <w:t xml:space="preserve"> </w:t>
      </w:r>
      <w:r>
        <w:t>как</w:t>
      </w:r>
      <w:r>
        <w:rPr>
          <w:spacing w:val="-14"/>
        </w:rPr>
        <w:t xml:space="preserve"> </w:t>
      </w:r>
      <w:r>
        <w:t>средство</w:t>
      </w:r>
      <w:r>
        <w:rPr>
          <w:spacing w:val="-4"/>
        </w:rPr>
        <w:t xml:space="preserve"> </w:t>
      </w:r>
      <w:r>
        <w:t>развития логического</w:t>
      </w:r>
      <w:r>
        <w:rPr>
          <w:spacing w:val="-6"/>
        </w:rPr>
        <w:t xml:space="preserve"> </w:t>
      </w:r>
      <w:r>
        <w:t>мышления</w:t>
      </w:r>
      <w:r>
        <w:rPr>
          <w:spacing w:val="-11"/>
        </w:rPr>
        <w:t xml:space="preserve"> </w:t>
      </w:r>
      <w:r>
        <w:t>обучающихся;</w:t>
      </w:r>
      <w:r>
        <w:rPr>
          <w:spacing w:val="-9"/>
        </w:rPr>
        <w:t xml:space="preserve"> </w:t>
      </w:r>
      <w:r>
        <w:t>как</w:t>
      </w:r>
      <w:r>
        <w:rPr>
          <w:spacing w:val="-8"/>
        </w:rPr>
        <w:t xml:space="preserve"> </w:t>
      </w:r>
      <w:r>
        <w:t>приём</w:t>
      </w:r>
      <w:r>
        <w:rPr>
          <w:spacing w:val="-4"/>
        </w:rPr>
        <w:t xml:space="preserve"> </w:t>
      </w:r>
      <w:r>
        <w:t>активизации</w:t>
      </w:r>
      <w:r>
        <w:rPr>
          <w:spacing w:val="40"/>
        </w:rPr>
        <w:t xml:space="preserve"> </w:t>
      </w:r>
      <w:r>
        <w:t>мыслительной</w:t>
      </w:r>
      <w:r>
        <w:rPr>
          <w:spacing w:val="-9"/>
        </w:rPr>
        <w:t xml:space="preserve"> </w:t>
      </w:r>
      <w:r>
        <w:t>деятельности;</w:t>
      </w:r>
      <w:r>
        <w:rPr>
          <w:spacing w:val="-9"/>
        </w:rPr>
        <w:t xml:space="preserve"> </w:t>
      </w:r>
      <w:r>
        <w:t>как</w:t>
      </w:r>
      <w:r>
        <w:rPr>
          <w:spacing w:val="-8"/>
        </w:rPr>
        <w:t xml:space="preserve"> </w:t>
      </w:r>
      <w:r>
        <w:t>особый способ организации усвоения знаний; иногда как единственно возможная</w:t>
      </w:r>
    </w:p>
    <w:p w:rsidR="00A50D89" w:rsidRDefault="00D375B2">
      <w:pPr>
        <w:pStyle w:val="a3"/>
        <w:spacing w:before="60"/>
        <w:ind w:right="416"/>
        <w:jc w:val="both"/>
      </w:pPr>
      <w:r>
        <w:t>форма адекватной передачи определённого содержания, обеспечивающая последовательность и непротиворечивость</w:t>
      </w:r>
      <w:r>
        <w:rPr>
          <w:spacing w:val="-13"/>
        </w:rPr>
        <w:t xml:space="preserve"> </w:t>
      </w:r>
      <w:r>
        <w:t>выводов;</w:t>
      </w:r>
      <w:r>
        <w:rPr>
          <w:spacing w:val="-12"/>
        </w:rPr>
        <w:t xml:space="preserve"> </w:t>
      </w:r>
      <w:r>
        <w:t>как</w:t>
      </w:r>
      <w:r>
        <w:rPr>
          <w:spacing w:val="-9"/>
        </w:rPr>
        <w:t xml:space="preserve"> </w:t>
      </w:r>
      <w:r>
        <w:t>средство</w:t>
      </w:r>
      <w:r>
        <w:rPr>
          <w:spacing w:val="-8"/>
        </w:rPr>
        <w:t xml:space="preserve"> </w:t>
      </w:r>
      <w:r>
        <w:t>формирования</w:t>
      </w:r>
      <w:r>
        <w:rPr>
          <w:spacing w:val="-13"/>
        </w:rPr>
        <w:t xml:space="preserve"> </w:t>
      </w:r>
      <w:r>
        <w:t>и</w:t>
      </w:r>
      <w:r>
        <w:rPr>
          <w:spacing w:val="-15"/>
        </w:rPr>
        <w:t xml:space="preserve"> </w:t>
      </w:r>
      <w:r>
        <w:t>проявления</w:t>
      </w:r>
      <w:r>
        <w:rPr>
          <w:spacing w:val="-15"/>
        </w:rPr>
        <w:t xml:space="preserve"> </w:t>
      </w:r>
      <w:r>
        <w:t>поисковых,</w:t>
      </w:r>
      <w:r>
        <w:rPr>
          <w:spacing w:val="-10"/>
        </w:rPr>
        <w:t xml:space="preserve"> </w:t>
      </w:r>
      <w:r>
        <w:t>творческих умений и навыков учащихся.</w:t>
      </w:r>
    </w:p>
    <w:p w:rsidR="00A50D89" w:rsidRDefault="00D375B2">
      <w:pPr>
        <w:spacing w:before="3" w:line="272" w:lineRule="exact"/>
        <w:ind w:left="538"/>
        <w:rPr>
          <w:i/>
          <w:sz w:val="24"/>
        </w:rPr>
      </w:pPr>
      <w:r>
        <w:rPr>
          <w:i/>
          <w:spacing w:val="-2"/>
          <w:sz w:val="24"/>
        </w:rPr>
        <w:t>Рефлексия</w:t>
      </w:r>
    </w:p>
    <w:p w:rsidR="00A50D89" w:rsidRDefault="00D375B2">
      <w:pPr>
        <w:pStyle w:val="a3"/>
        <w:ind w:right="410"/>
        <w:jc w:val="both"/>
      </w:pPr>
      <w:r>
        <w:t>В</w:t>
      </w:r>
      <w:r>
        <w:rPr>
          <w:spacing w:val="-15"/>
        </w:rPr>
        <w:t xml:space="preserve"> </w:t>
      </w:r>
      <w:r>
        <w:t>наиболее</w:t>
      </w:r>
      <w:r>
        <w:rPr>
          <w:spacing w:val="-15"/>
        </w:rPr>
        <w:t xml:space="preserve"> </w:t>
      </w:r>
      <w:r>
        <w:t>широком</w:t>
      </w:r>
      <w:r>
        <w:rPr>
          <w:spacing w:val="-15"/>
        </w:rPr>
        <w:t xml:space="preserve"> </w:t>
      </w:r>
      <w:r>
        <w:t>значении</w:t>
      </w:r>
      <w:r>
        <w:rPr>
          <w:spacing w:val="-15"/>
        </w:rPr>
        <w:t xml:space="preserve"> </w:t>
      </w:r>
      <w:r>
        <w:t>рефлексия</w:t>
      </w:r>
      <w:r>
        <w:rPr>
          <w:spacing w:val="-15"/>
        </w:rPr>
        <w:t xml:space="preserve"> </w:t>
      </w:r>
      <w:r>
        <w:t>рассматривается</w:t>
      </w:r>
      <w:r>
        <w:rPr>
          <w:spacing w:val="-15"/>
        </w:rPr>
        <w:t xml:space="preserve"> </w:t>
      </w:r>
      <w:r>
        <w:t>как</w:t>
      </w:r>
      <w:r>
        <w:rPr>
          <w:spacing w:val="-15"/>
        </w:rPr>
        <w:t xml:space="preserve"> </w:t>
      </w:r>
      <w:r>
        <w:t>специфически</w:t>
      </w:r>
      <w:r>
        <w:rPr>
          <w:spacing w:val="-15"/>
        </w:rPr>
        <w:t xml:space="preserve"> </w:t>
      </w:r>
      <w:r>
        <w:t>человеческая</w:t>
      </w:r>
      <w:r>
        <w:rPr>
          <w:spacing w:val="-15"/>
        </w:rPr>
        <w:t xml:space="preserve"> </w:t>
      </w:r>
      <w:r>
        <w:t>способность, которая позволяет субъекту делать собственные мысли, эмоциональные состояния, действия и межличностные</w:t>
      </w:r>
      <w:r>
        <w:rPr>
          <w:spacing w:val="-7"/>
        </w:rPr>
        <w:t xml:space="preserve"> </w:t>
      </w:r>
      <w:r>
        <w:t>отношения</w:t>
      </w:r>
      <w:r>
        <w:rPr>
          <w:spacing w:val="-6"/>
        </w:rPr>
        <w:t xml:space="preserve"> </w:t>
      </w:r>
      <w:r>
        <w:t>предметом</w:t>
      </w:r>
      <w:r>
        <w:rPr>
          <w:spacing w:val="-4"/>
        </w:rPr>
        <w:t xml:space="preserve"> </w:t>
      </w:r>
      <w:r>
        <w:t>специального</w:t>
      </w:r>
      <w:r>
        <w:rPr>
          <w:spacing w:val="-1"/>
        </w:rPr>
        <w:t xml:space="preserve"> </w:t>
      </w:r>
      <w:r>
        <w:t>рассмотрения</w:t>
      </w:r>
      <w:r>
        <w:rPr>
          <w:spacing w:val="-6"/>
        </w:rPr>
        <w:t xml:space="preserve"> </w:t>
      </w:r>
      <w:r>
        <w:t>(анализа</w:t>
      </w:r>
      <w:r>
        <w:rPr>
          <w:spacing w:val="-7"/>
        </w:rPr>
        <w:t xml:space="preserve"> </w:t>
      </w:r>
      <w:r>
        <w:t>и</w:t>
      </w:r>
      <w:r>
        <w:rPr>
          <w:spacing w:val="-10"/>
        </w:rPr>
        <w:t xml:space="preserve"> </w:t>
      </w:r>
      <w:r>
        <w:t>оценки)</w:t>
      </w:r>
      <w:r>
        <w:rPr>
          <w:spacing w:val="-4"/>
        </w:rPr>
        <w:t xml:space="preserve"> </w:t>
      </w:r>
      <w:r>
        <w:t>и практического преобразования. Задача рефлексии — осознание внешнего и внутреннего опыта субъекта и его отражение в той или иной форме.</w:t>
      </w:r>
    </w:p>
    <w:p w:rsidR="00A50D89" w:rsidRDefault="00D375B2">
      <w:pPr>
        <w:spacing w:before="4" w:line="275" w:lineRule="exact"/>
        <w:ind w:left="538"/>
        <w:jc w:val="both"/>
        <w:rPr>
          <w:i/>
          <w:sz w:val="24"/>
        </w:rPr>
      </w:pPr>
      <w:r>
        <w:rPr>
          <w:i/>
          <w:sz w:val="24"/>
        </w:rPr>
        <w:t>Педагогическое</w:t>
      </w:r>
      <w:r>
        <w:rPr>
          <w:i/>
          <w:spacing w:val="-10"/>
          <w:sz w:val="24"/>
        </w:rPr>
        <w:t xml:space="preserve"> </w:t>
      </w:r>
      <w:r>
        <w:rPr>
          <w:i/>
          <w:spacing w:val="-2"/>
          <w:sz w:val="24"/>
        </w:rPr>
        <w:t>общение</w:t>
      </w:r>
    </w:p>
    <w:p w:rsidR="00A50D89" w:rsidRDefault="00D375B2">
      <w:pPr>
        <w:pStyle w:val="a3"/>
        <w:ind w:right="416"/>
        <w:jc w:val="both"/>
      </w:pPr>
      <w:r>
        <w:t>Наряду с учебным сотрудничеством со сверстниками важную роль в развитии коммуникативных действий</w:t>
      </w:r>
      <w:r>
        <w:rPr>
          <w:spacing w:val="-12"/>
        </w:rPr>
        <w:t xml:space="preserve"> </w:t>
      </w:r>
      <w:r>
        <w:t>играет</w:t>
      </w:r>
      <w:r>
        <w:rPr>
          <w:spacing w:val="-11"/>
        </w:rPr>
        <w:t xml:space="preserve"> </w:t>
      </w:r>
      <w:r>
        <w:t>сотрудничество</w:t>
      </w:r>
      <w:r>
        <w:rPr>
          <w:spacing w:val="-8"/>
        </w:rPr>
        <w:t xml:space="preserve"> </w:t>
      </w:r>
      <w:r>
        <w:t>с</w:t>
      </w:r>
      <w:r>
        <w:rPr>
          <w:spacing w:val="-9"/>
        </w:rPr>
        <w:t xml:space="preserve"> </w:t>
      </w:r>
      <w:r>
        <w:t>учителем,</w:t>
      </w:r>
      <w:r>
        <w:rPr>
          <w:spacing w:val="-10"/>
        </w:rPr>
        <w:t xml:space="preserve"> </w:t>
      </w:r>
      <w:r>
        <w:t>что</w:t>
      </w:r>
      <w:r>
        <w:rPr>
          <w:spacing w:val="-11"/>
        </w:rPr>
        <w:t xml:space="preserve"> </w:t>
      </w:r>
      <w:r>
        <w:t>обусловливает</w:t>
      </w:r>
      <w:r>
        <w:rPr>
          <w:spacing w:val="-11"/>
        </w:rPr>
        <w:t xml:space="preserve"> </w:t>
      </w:r>
      <w:r>
        <w:t>высокий</w:t>
      </w:r>
      <w:r>
        <w:rPr>
          <w:spacing w:val="-11"/>
        </w:rPr>
        <w:t xml:space="preserve"> </w:t>
      </w:r>
      <w:r>
        <w:t>уровень</w:t>
      </w:r>
      <w:r>
        <w:rPr>
          <w:spacing w:val="-2"/>
        </w:rPr>
        <w:t xml:space="preserve"> </w:t>
      </w:r>
      <w:r>
        <w:t>требований</w:t>
      </w:r>
      <w:r>
        <w:rPr>
          <w:spacing w:val="-11"/>
        </w:rPr>
        <w:t xml:space="preserve"> </w:t>
      </w:r>
      <w:r>
        <w:t>к</w:t>
      </w:r>
      <w:r>
        <w:rPr>
          <w:spacing w:val="-15"/>
        </w:rPr>
        <w:t xml:space="preserve"> </w:t>
      </w:r>
      <w:r>
        <w:t>качеству педагогического общения.</w:t>
      </w:r>
    </w:p>
    <w:p w:rsidR="00A50D89" w:rsidRDefault="00A50D89">
      <w:pPr>
        <w:pStyle w:val="a3"/>
        <w:spacing w:before="9"/>
        <w:ind w:left="0"/>
      </w:pPr>
    </w:p>
    <w:p w:rsidR="00A50D89" w:rsidRDefault="00D375B2">
      <w:pPr>
        <w:pStyle w:val="3"/>
        <w:spacing w:line="275" w:lineRule="exact"/>
      </w:pPr>
      <w:bookmarkStart w:id="10" w:name="2.1.2_Формирование_ИКТ_-_компетентности_"/>
      <w:bookmarkEnd w:id="10"/>
      <w:r>
        <w:t>2.1.2</w:t>
      </w:r>
      <w:r>
        <w:rPr>
          <w:spacing w:val="-12"/>
        </w:rPr>
        <w:t xml:space="preserve"> </w:t>
      </w:r>
      <w:r>
        <w:t>Формирование</w:t>
      </w:r>
      <w:r>
        <w:rPr>
          <w:spacing w:val="-5"/>
        </w:rPr>
        <w:t xml:space="preserve"> </w:t>
      </w:r>
      <w:r>
        <w:t>ИКТ</w:t>
      </w:r>
      <w:r>
        <w:rPr>
          <w:spacing w:val="-8"/>
        </w:rPr>
        <w:t xml:space="preserve"> </w:t>
      </w:r>
      <w:r>
        <w:t>-</w:t>
      </w:r>
      <w:r>
        <w:rPr>
          <w:spacing w:val="-4"/>
        </w:rPr>
        <w:t xml:space="preserve"> </w:t>
      </w:r>
      <w:r>
        <w:t>компетентности</w:t>
      </w:r>
      <w:r>
        <w:rPr>
          <w:spacing w:val="-2"/>
        </w:rPr>
        <w:t xml:space="preserve"> обучающихся</w:t>
      </w:r>
    </w:p>
    <w:p w:rsidR="00A50D89" w:rsidRDefault="00D375B2">
      <w:pPr>
        <w:pStyle w:val="4"/>
        <w:spacing w:line="274" w:lineRule="exact"/>
        <w:jc w:val="left"/>
      </w:pPr>
      <w:bookmarkStart w:id="11" w:name="Обращение_с_устройствами_ИКТ"/>
      <w:bookmarkEnd w:id="11"/>
      <w:r>
        <w:t>Обращение</w:t>
      </w:r>
      <w:r>
        <w:rPr>
          <w:spacing w:val="-5"/>
        </w:rPr>
        <w:t xml:space="preserve"> </w:t>
      </w:r>
      <w:r>
        <w:t>с</w:t>
      </w:r>
      <w:r>
        <w:rPr>
          <w:spacing w:val="-6"/>
        </w:rPr>
        <w:t xml:space="preserve"> </w:t>
      </w:r>
      <w:r>
        <w:t>устройствами</w:t>
      </w:r>
      <w:r>
        <w:rPr>
          <w:spacing w:val="-2"/>
        </w:rPr>
        <w:t xml:space="preserve"> </w:t>
      </w:r>
      <w:r>
        <w:rPr>
          <w:spacing w:val="-5"/>
        </w:rPr>
        <w:t>ИКТ</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spacing w:line="247" w:lineRule="auto"/>
        <w:ind w:right="523"/>
        <w:jc w:val="both"/>
      </w:pPr>
      <w:r>
        <w:t>подключать</w:t>
      </w:r>
      <w:r>
        <w:rPr>
          <w:spacing w:val="-1"/>
        </w:rPr>
        <w:t xml:space="preserve"> </w:t>
      </w:r>
      <w:r>
        <w:t>устройства</w:t>
      </w:r>
      <w:r>
        <w:rPr>
          <w:spacing w:val="-4"/>
        </w:rPr>
        <w:t xml:space="preserve"> </w:t>
      </w:r>
      <w:r>
        <w:t>ИКТ</w:t>
      </w:r>
      <w:r>
        <w:rPr>
          <w:spacing w:val="-7"/>
        </w:rPr>
        <w:t xml:space="preserve"> </w:t>
      </w:r>
      <w:r>
        <w:t>к</w:t>
      </w:r>
      <w:r>
        <w:rPr>
          <w:spacing w:val="-5"/>
        </w:rPr>
        <w:t xml:space="preserve"> </w:t>
      </w:r>
      <w:r>
        <w:t>электрическим</w:t>
      </w:r>
      <w:r>
        <w:rPr>
          <w:spacing w:val="-1"/>
        </w:rPr>
        <w:t xml:space="preserve"> </w:t>
      </w:r>
      <w:r>
        <w:t>и</w:t>
      </w:r>
      <w:r>
        <w:rPr>
          <w:spacing w:val="-3"/>
        </w:rPr>
        <w:t xml:space="preserve"> </w:t>
      </w:r>
      <w:r>
        <w:t>информационным</w:t>
      </w:r>
      <w:r>
        <w:rPr>
          <w:spacing w:val="-1"/>
        </w:rPr>
        <w:t xml:space="preserve"> </w:t>
      </w:r>
      <w:r>
        <w:t>сетям,</w:t>
      </w:r>
      <w:r>
        <w:rPr>
          <w:spacing w:val="-2"/>
        </w:rPr>
        <w:t xml:space="preserve"> </w:t>
      </w:r>
      <w:r>
        <w:t>использовать</w:t>
      </w:r>
      <w:r>
        <w:rPr>
          <w:spacing w:val="-1"/>
        </w:rPr>
        <w:t xml:space="preserve"> </w:t>
      </w:r>
      <w:r>
        <w:t>аккумуляторы; соединять устройства ИКТ с использованием проводных и беспроводных технологий;</w:t>
      </w:r>
    </w:p>
    <w:p w:rsidR="00A50D89" w:rsidRDefault="00D375B2">
      <w:pPr>
        <w:pStyle w:val="a3"/>
        <w:ind w:right="415"/>
        <w:jc w:val="both"/>
      </w:pPr>
      <w:r>
        <w:t>правильно</w:t>
      </w:r>
      <w:r>
        <w:rPr>
          <w:spacing w:val="-15"/>
        </w:rPr>
        <w:t xml:space="preserve"> </w:t>
      </w:r>
      <w:r>
        <w:t>включать</w:t>
      </w:r>
      <w:r>
        <w:rPr>
          <w:spacing w:val="-15"/>
        </w:rPr>
        <w:t xml:space="preserve"> </w:t>
      </w:r>
      <w:r>
        <w:t>и</w:t>
      </w:r>
      <w:r>
        <w:rPr>
          <w:spacing w:val="-15"/>
        </w:rPr>
        <w:t xml:space="preserve"> </w:t>
      </w:r>
      <w:r>
        <w:t>выключать</w:t>
      </w:r>
      <w:r>
        <w:rPr>
          <w:spacing w:val="-15"/>
        </w:rPr>
        <w:t xml:space="preserve"> </w:t>
      </w:r>
      <w:r>
        <w:t>устройства</w:t>
      </w:r>
      <w:r>
        <w:rPr>
          <w:spacing w:val="-15"/>
        </w:rPr>
        <w:t xml:space="preserve"> </w:t>
      </w:r>
      <w:r>
        <w:t>ИКТ,</w:t>
      </w:r>
      <w:r>
        <w:rPr>
          <w:spacing w:val="-15"/>
        </w:rPr>
        <w:t xml:space="preserve"> </w:t>
      </w:r>
      <w:r>
        <w:t>входить</w:t>
      </w:r>
      <w:r>
        <w:rPr>
          <w:spacing w:val="-15"/>
        </w:rPr>
        <w:t xml:space="preserve"> </w:t>
      </w:r>
      <w:r>
        <w:t>в</w:t>
      </w:r>
      <w:r>
        <w:rPr>
          <w:spacing w:val="-15"/>
        </w:rPr>
        <w:t xml:space="preserve"> </w:t>
      </w:r>
      <w:r>
        <w:t>операционную</w:t>
      </w:r>
      <w:r>
        <w:rPr>
          <w:spacing w:val="-15"/>
        </w:rPr>
        <w:t xml:space="preserve"> </w:t>
      </w:r>
      <w:r>
        <w:t>систему</w:t>
      </w:r>
      <w:r>
        <w:rPr>
          <w:spacing w:val="-15"/>
        </w:rPr>
        <w:t xml:space="preserve"> </w:t>
      </w:r>
      <w:r>
        <w:t>и</w:t>
      </w:r>
      <w:r>
        <w:rPr>
          <w:spacing w:val="-15"/>
        </w:rPr>
        <w:t xml:space="preserve"> </w:t>
      </w:r>
      <w:r>
        <w:t>завершать</w:t>
      </w:r>
      <w:r>
        <w:rPr>
          <w:spacing w:val="-15"/>
        </w:rPr>
        <w:t xml:space="preserve"> </w:t>
      </w:r>
      <w:r>
        <w:t>работу с ней, выполнять базовые действия с экранными объектами (перемещение курсора, выделение, прямое перемещение, запоминание и вырезание);</w:t>
      </w:r>
    </w:p>
    <w:p w:rsidR="00A50D89" w:rsidRDefault="00D375B2">
      <w:pPr>
        <w:pStyle w:val="a3"/>
        <w:ind w:right="627"/>
      </w:pPr>
      <w:r>
        <w:t>осуществлять информационное</w:t>
      </w:r>
      <w:r>
        <w:rPr>
          <w:spacing w:val="-5"/>
        </w:rPr>
        <w:t xml:space="preserve"> </w:t>
      </w:r>
      <w:r>
        <w:t>подключение</w:t>
      </w:r>
      <w:r>
        <w:rPr>
          <w:spacing w:val="-1"/>
        </w:rPr>
        <w:t xml:space="preserve"> </w:t>
      </w:r>
      <w:r>
        <w:t>к</w:t>
      </w:r>
      <w:r>
        <w:rPr>
          <w:spacing w:val="-7"/>
        </w:rPr>
        <w:t xml:space="preserve"> </w:t>
      </w:r>
      <w:r>
        <w:t>локальной сети</w:t>
      </w:r>
      <w:r>
        <w:rPr>
          <w:spacing w:val="-5"/>
        </w:rPr>
        <w:t xml:space="preserve"> </w:t>
      </w:r>
      <w:r>
        <w:t>и</w:t>
      </w:r>
      <w:r>
        <w:rPr>
          <w:spacing w:val="-1"/>
        </w:rPr>
        <w:t xml:space="preserve"> </w:t>
      </w:r>
      <w:r>
        <w:t>глобальной сети Интернет;</w:t>
      </w:r>
      <w:r>
        <w:rPr>
          <w:spacing w:val="-5"/>
        </w:rPr>
        <w:t xml:space="preserve"> </w:t>
      </w:r>
      <w:r>
        <w:t>входить в</w:t>
      </w:r>
      <w:r>
        <w:rPr>
          <w:spacing w:val="40"/>
        </w:rPr>
        <w:t xml:space="preserve"> </w:t>
      </w:r>
      <w:r>
        <w:t>информационную среду</w:t>
      </w:r>
      <w:r>
        <w:rPr>
          <w:spacing w:val="40"/>
        </w:rPr>
        <w:t xml:space="preserve"> </w:t>
      </w:r>
      <w:r>
        <w:t>образовательного учреждения, в том числе через Интернет,размещать в информационной среде различные информационные объекты;</w:t>
      </w:r>
    </w:p>
    <w:p w:rsidR="00A50D89" w:rsidRDefault="00D375B2">
      <w:pPr>
        <w:pStyle w:val="a3"/>
        <w:spacing w:line="275" w:lineRule="exact"/>
      </w:pPr>
      <w:r>
        <w:t>выводить</w:t>
      </w:r>
      <w:r>
        <w:rPr>
          <w:spacing w:val="-11"/>
        </w:rPr>
        <w:t xml:space="preserve"> </w:t>
      </w:r>
      <w:r>
        <w:t>информацию</w:t>
      </w:r>
      <w:r>
        <w:rPr>
          <w:spacing w:val="-7"/>
        </w:rPr>
        <w:t xml:space="preserve"> </w:t>
      </w:r>
      <w:r>
        <w:t>на</w:t>
      </w:r>
      <w:r>
        <w:rPr>
          <w:spacing w:val="-8"/>
        </w:rPr>
        <w:t xml:space="preserve"> </w:t>
      </w:r>
      <w:r>
        <w:t>бумагу, правильно</w:t>
      </w:r>
      <w:r>
        <w:rPr>
          <w:spacing w:val="-6"/>
        </w:rPr>
        <w:t xml:space="preserve"> </w:t>
      </w:r>
      <w:r>
        <w:t>обращаться</w:t>
      </w:r>
      <w:r>
        <w:rPr>
          <w:spacing w:val="-2"/>
        </w:rPr>
        <w:t xml:space="preserve"> </w:t>
      </w:r>
      <w:r>
        <w:t>с</w:t>
      </w:r>
      <w:r>
        <w:rPr>
          <w:spacing w:val="-8"/>
        </w:rPr>
        <w:t xml:space="preserve"> </w:t>
      </w:r>
      <w:r>
        <w:t>расходными</w:t>
      </w:r>
      <w:r>
        <w:rPr>
          <w:spacing w:val="-8"/>
        </w:rPr>
        <w:t xml:space="preserve"> </w:t>
      </w:r>
      <w:r>
        <w:rPr>
          <w:spacing w:val="-2"/>
        </w:rPr>
        <w:t>материалами;</w:t>
      </w:r>
    </w:p>
    <w:p w:rsidR="00A50D89" w:rsidRDefault="00D375B2">
      <w:pPr>
        <w:pStyle w:val="a3"/>
        <w:ind w:right="415"/>
        <w:rPr>
          <w:i/>
        </w:rPr>
      </w:pPr>
      <w:r>
        <w:t>соблюдать</w:t>
      </w:r>
      <w:r>
        <w:rPr>
          <w:spacing w:val="40"/>
        </w:rPr>
        <w:t xml:space="preserve"> </w:t>
      </w:r>
      <w:r>
        <w:t>требования</w:t>
      </w:r>
      <w:r>
        <w:rPr>
          <w:spacing w:val="38"/>
        </w:rPr>
        <w:t xml:space="preserve"> </w:t>
      </w:r>
      <w:r>
        <w:t>техники</w:t>
      </w:r>
      <w:r>
        <w:rPr>
          <w:spacing w:val="39"/>
        </w:rPr>
        <w:t xml:space="preserve"> </w:t>
      </w:r>
      <w:r>
        <w:t>безопасности,</w:t>
      </w:r>
      <w:r>
        <w:rPr>
          <w:spacing w:val="36"/>
        </w:rPr>
        <w:t xml:space="preserve"> </w:t>
      </w:r>
      <w:r>
        <w:t>гигиены,</w:t>
      </w:r>
      <w:r>
        <w:rPr>
          <w:spacing w:val="36"/>
        </w:rPr>
        <w:t xml:space="preserve"> </w:t>
      </w:r>
      <w:r>
        <w:t>эргономики</w:t>
      </w:r>
      <w:r>
        <w:rPr>
          <w:spacing w:val="39"/>
        </w:rPr>
        <w:t xml:space="preserve"> </w:t>
      </w:r>
      <w:r>
        <w:t>и</w:t>
      </w:r>
      <w:r>
        <w:rPr>
          <w:spacing w:val="38"/>
        </w:rPr>
        <w:t xml:space="preserve"> </w:t>
      </w:r>
      <w:r>
        <w:t>ресурсосбережения</w:t>
      </w:r>
      <w:r>
        <w:rPr>
          <w:spacing w:val="39"/>
        </w:rPr>
        <w:t xml:space="preserve"> </w:t>
      </w:r>
      <w:r>
        <w:t>приработе с устройствами</w:t>
      </w:r>
      <w:r>
        <w:rPr>
          <w:spacing w:val="-7"/>
        </w:rPr>
        <w:t xml:space="preserve"> </w:t>
      </w:r>
      <w:r>
        <w:t>ИКТ,</w:t>
      </w:r>
      <w:r>
        <w:rPr>
          <w:spacing w:val="-6"/>
        </w:rPr>
        <w:t xml:space="preserve"> </w:t>
      </w:r>
      <w:r>
        <w:t>в</w:t>
      </w:r>
      <w:r>
        <w:rPr>
          <w:spacing w:val="-6"/>
        </w:rPr>
        <w:t xml:space="preserve"> </w:t>
      </w:r>
      <w:r>
        <w:t>частности</w:t>
      </w:r>
      <w:r>
        <w:rPr>
          <w:spacing w:val="-2"/>
        </w:rPr>
        <w:t xml:space="preserve"> </w:t>
      </w:r>
      <w:r>
        <w:t>учитывающие специфику</w:t>
      </w:r>
      <w:r>
        <w:rPr>
          <w:spacing w:val="-12"/>
        </w:rPr>
        <w:t xml:space="preserve"> </w:t>
      </w:r>
      <w:r>
        <w:t>работы</w:t>
      </w:r>
      <w:r>
        <w:rPr>
          <w:spacing w:val="-1"/>
        </w:rPr>
        <w:t xml:space="preserve"> </w:t>
      </w:r>
      <w:r>
        <w:t>с</w:t>
      </w:r>
      <w:r>
        <w:rPr>
          <w:spacing w:val="-8"/>
        </w:rPr>
        <w:t xml:space="preserve"> </w:t>
      </w:r>
      <w:r>
        <w:t>различными</w:t>
      </w:r>
      <w:r>
        <w:rPr>
          <w:spacing w:val="-7"/>
        </w:rPr>
        <w:t xml:space="preserve"> </w:t>
      </w:r>
      <w:r>
        <w:t xml:space="preserve">экранами. </w:t>
      </w:r>
      <w:r>
        <w:rPr>
          <w:i/>
        </w:rPr>
        <w:t>Выпускник получит возможность научиться:</w:t>
      </w:r>
    </w:p>
    <w:p w:rsidR="00A50D89" w:rsidRDefault="00D375B2">
      <w:pPr>
        <w:spacing w:line="237" w:lineRule="auto"/>
        <w:ind w:left="538"/>
        <w:rPr>
          <w:i/>
          <w:sz w:val="24"/>
        </w:rPr>
      </w:pPr>
      <w:r>
        <w:rPr>
          <w:i/>
          <w:sz w:val="24"/>
        </w:rPr>
        <w:t>осознавать и использовать в практической деятельности основные психологические особенности восприятия информации человеком.</w:t>
      </w:r>
    </w:p>
    <w:p w:rsidR="00A50D89" w:rsidRDefault="00A50D89">
      <w:pPr>
        <w:spacing w:line="237" w:lineRule="auto"/>
        <w:rPr>
          <w:i/>
          <w:sz w:val="24"/>
        </w:rPr>
        <w:sectPr w:rsidR="00A50D89">
          <w:pgSz w:w="11910" w:h="16840"/>
          <w:pgMar w:top="240" w:right="0" w:bottom="660" w:left="283" w:header="0" w:footer="446" w:gutter="0"/>
          <w:cols w:space="720"/>
        </w:sectPr>
      </w:pPr>
    </w:p>
    <w:p w:rsidR="00A50D89" w:rsidRDefault="00D375B2">
      <w:pPr>
        <w:pStyle w:val="3"/>
        <w:spacing w:before="79" w:line="275" w:lineRule="exact"/>
      </w:pPr>
      <w:bookmarkStart w:id="12" w:name="Фиксация_изображений_и_звуков"/>
      <w:bookmarkEnd w:id="12"/>
      <w:r>
        <w:lastRenderedPageBreak/>
        <w:t>Фиксация</w:t>
      </w:r>
      <w:r>
        <w:rPr>
          <w:spacing w:val="-7"/>
        </w:rPr>
        <w:t xml:space="preserve"> </w:t>
      </w:r>
      <w:r>
        <w:t>изображений</w:t>
      </w:r>
      <w:r>
        <w:rPr>
          <w:spacing w:val="-1"/>
        </w:rPr>
        <w:t xml:space="preserve"> </w:t>
      </w:r>
      <w:r>
        <w:t>и</w:t>
      </w:r>
      <w:r>
        <w:rPr>
          <w:spacing w:val="-6"/>
        </w:rPr>
        <w:t xml:space="preserve"> </w:t>
      </w:r>
      <w:r>
        <w:rPr>
          <w:spacing w:val="-2"/>
        </w:rPr>
        <w:t>звуков</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ind w:right="437"/>
      </w:pPr>
      <w:r>
        <w:t>осуществлять фиксацию изображений и звуков в ходе процесса обсуждения, проведения</w:t>
      </w:r>
      <w:r>
        <w:rPr>
          <w:spacing w:val="40"/>
        </w:rPr>
        <w:t xml:space="preserve"> </w:t>
      </w:r>
      <w:r>
        <w:t>эксперимента,</w:t>
      </w:r>
      <w:r>
        <w:rPr>
          <w:spacing w:val="-3"/>
        </w:rPr>
        <w:t xml:space="preserve"> </w:t>
      </w:r>
      <w:r>
        <w:t>природного</w:t>
      </w:r>
      <w:r>
        <w:rPr>
          <w:spacing w:val="-1"/>
        </w:rPr>
        <w:t xml:space="preserve"> </w:t>
      </w:r>
      <w:r>
        <w:t>процесса,</w:t>
      </w:r>
      <w:r>
        <w:rPr>
          <w:spacing w:val="-3"/>
        </w:rPr>
        <w:t xml:space="preserve"> </w:t>
      </w:r>
      <w:r>
        <w:t>фиксацию</w:t>
      </w:r>
      <w:r>
        <w:rPr>
          <w:spacing w:val="-7"/>
        </w:rPr>
        <w:t xml:space="preserve"> </w:t>
      </w:r>
      <w:r>
        <w:t>хода</w:t>
      </w:r>
      <w:r>
        <w:rPr>
          <w:spacing w:val="-6"/>
        </w:rPr>
        <w:t xml:space="preserve"> </w:t>
      </w:r>
      <w:r>
        <w:t>и</w:t>
      </w:r>
      <w:r>
        <w:rPr>
          <w:spacing w:val="-4"/>
        </w:rPr>
        <w:t xml:space="preserve"> </w:t>
      </w:r>
      <w:r>
        <w:t>результатов</w:t>
      </w:r>
      <w:r>
        <w:rPr>
          <w:spacing w:val="-8"/>
        </w:rPr>
        <w:t xml:space="preserve"> </w:t>
      </w:r>
      <w:r>
        <w:t>проектной</w:t>
      </w:r>
      <w:r>
        <w:rPr>
          <w:spacing w:val="-4"/>
        </w:rPr>
        <w:t xml:space="preserve"> </w:t>
      </w:r>
      <w:r>
        <w:t>деятельности; учитывать смысл и содержание деятельности при организации</w:t>
      </w:r>
      <w:r>
        <w:rPr>
          <w:spacing w:val="40"/>
        </w:rPr>
        <w:t xml:space="preserve"> </w:t>
      </w:r>
      <w:r>
        <w:t>фиксации, выделять</w:t>
      </w:r>
      <w:r>
        <w:rPr>
          <w:spacing w:val="40"/>
        </w:rPr>
        <w:t xml:space="preserve"> </w:t>
      </w:r>
      <w:r>
        <w:t>для фиксацииотдельные элементы</w:t>
      </w:r>
      <w:r>
        <w:rPr>
          <w:spacing w:val="40"/>
        </w:rPr>
        <w:t xml:space="preserve"> </w:t>
      </w:r>
      <w:r>
        <w:t>объектов</w:t>
      </w:r>
      <w:r>
        <w:rPr>
          <w:spacing w:val="40"/>
        </w:rPr>
        <w:t xml:space="preserve"> </w:t>
      </w:r>
      <w:r>
        <w:t>и</w:t>
      </w:r>
      <w:r>
        <w:rPr>
          <w:spacing w:val="40"/>
        </w:rPr>
        <w:t xml:space="preserve"> </w:t>
      </w:r>
      <w:r>
        <w:t>процессов,</w:t>
      </w:r>
      <w:r>
        <w:rPr>
          <w:spacing w:val="40"/>
        </w:rPr>
        <w:t xml:space="preserve"> </w:t>
      </w:r>
      <w:r>
        <w:t>обеспечивать</w:t>
      </w:r>
      <w:r>
        <w:rPr>
          <w:spacing w:val="40"/>
        </w:rPr>
        <w:t xml:space="preserve"> </w:t>
      </w:r>
      <w:r>
        <w:t>качество</w:t>
      </w:r>
      <w:r>
        <w:rPr>
          <w:spacing w:val="40"/>
        </w:rPr>
        <w:t xml:space="preserve"> </w:t>
      </w:r>
      <w:r>
        <w:t>фиксации</w:t>
      </w:r>
      <w:r>
        <w:rPr>
          <w:spacing w:val="40"/>
        </w:rPr>
        <w:t xml:space="preserve"> </w:t>
      </w:r>
      <w:r>
        <w:t>существенныхэлементов; выбирать</w:t>
      </w:r>
      <w:r>
        <w:rPr>
          <w:spacing w:val="40"/>
        </w:rPr>
        <w:t xml:space="preserve"> </w:t>
      </w:r>
      <w:r>
        <w:t>технические средства ИКТ</w:t>
      </w:r>
      <w:r>
        <w:rPr>
          <w:spacing w:val="40"/>
        </w:rPr>
        <w:t xml:space="preserve"> </w:t>
      </w:r>
      <w:r>
        <w:t>для фиксации</w:t>
      </w:r>
      <w:r>
        <w:rPr>
          <w:spacing w:val="40"/>
        </w:rPr>
        <w:t xml:space="preserve"> </w:t>
      </w:r>
      <w:r>
        <w:t>изображений и звуков</w:t>
      </w:r>
      <w:r>
        <w:rPr>
          <w:spacing w:val="40"/>
        </w:rPr>
        <w:t xml:space="preserve"> </w:t>
      </w:r>
      <w:r>
        <w:t>в соответствии с поставленной целью;</w:t>
      </w:r>
    </w:p>
    <w:p w:rsidR="00A50D89" w:rsidRDefault="00D375B2">
      <w:pPr>
        <w:pStyle w:val="a3"/>
        <w:spacing w:line="237" w:lineRule="auto"/>
      </w:pPr>
      <w:r>
        <w:t>проводить обработку</w:t>
      </w:r>
      <w:r>
        <w:rPr>
          <w:spacing w:val="-1"/>
        </w:rPr>
        <w:t xml:space="preserve"> </w:t>
      </w:r>
      <w:r>
        <w:t>цифровых фотографий с использованием возможностей специальныхкомпьютерных инструментов, создавать презентации на основе цифровых фотографий;</w:t>
      </w:r>
    </w:p>
    <w:p w:rsidR="00A50D89" w:rsidRDefault="00D375B2">
      <w:pPr>
        <w:pStyle w:val="a3"/>
        <w:spacing w:before="5" w:line="237" w:lineRule="auto"/>
      </w:pPr>
      <w:r>
        <w:t>проводить</w:t>
      </w:r>
      <w:r>
        <w:rPr>
          <w:spacing w:val="40"/>
        </w:rPr>
        <w:t xml:space="preserve"> </w:t>
      </w:r>
      <w:r>
        <w:t>обработку</w:t>
      </w:r>
      <w:r>
        <w:rPr>
          <w:spacing w:val="40"/>
        </w:rPr>
        <w:t xml:space="preserve"> </w:t>
      </w:r>
      <w:r>
        <w:t>цифровых</w:t>
      </w:r>
      <w:r>
        <w:rPr>
          <w:spacing w:val="40"/>
        </w:rPr>
        <w:t xml:space="preserve"> </w:t>
      </w:r>
      <w:r>
        <w:t>звукозаписей</w:t>
      </w:r>
      <w:r>
        <w:rPr>
          <w:spacing w:val="40"/>
        </w:rPr>
        <w:t xml:space="preserve"> </w:t>
      </w:r>
      <w:r>
        <w:t>с</w:t>
      </w:r>
      <w:r>
        <w:rPr>
          <w:spacing w:val="40"/>
        </w:rPr>
        <w:t xml:space="preserve"> </w:t>
      </w:r>
      <w:r>
        <w:t>использованием</w:t>
      </w:r>
      <w:r>
        <w:rPr>
          <w:spacing w:val="40"/>
        </w:rPr>
        <w:t xml:space="preserve"> </w:t>
      </w:r>
      <w:r>
        <w:t>возможностей</w:t>
      </w:r>
      <w:r>
        <w:rPr>
          <w:spacing w:val="40"/>
        </w:rPr>
        <w:t xml:space="preserve"> </w:t>
      </w:r>
      <w:r>
        <w:t>специальных компьютерных инструментов, проводить транскрибирование цифровых звукозаписей;</w:t>
      </w:r>
      <w:r>
        <w:rPr>
          <w:spacing w:val="-4"/>
        </w:rPr>
        <w:t xml:space="preserve"> </w:t>
      </w:r>
      <w:r>
        <w:t>осуществлять</w:t>
      </w:r>
    </w:p>
    <w:p w:rsidR="00A50D89" w:rsidRDefault="00D375B2">
      <w:pPr>
        <w:pStyle w:val="a3"/>
        <w:tabs>
          <w:tab w:val="left" w:pos="4024"/>
          <w:tab w:val="left" w:pos="4379"/>
          <w:tab w:val="left" w:pos="5676"/>
          <w:tab w:val="left" w:pos="6679"/>
          <w:tab w:val="left" w:pos="7923"/>
          <w:tab w:val="left" w:pos="9200"/>
          <w:tab w:val="left" w:pos="9531"/>
        </w:tabs>
        <w:spacing w:before="5" w:line="237" w:lineRule="auto"/>
        <w:ind w:right="429" w:firstLine="1944"/>
      </w:pPr>
      <w:r>
        <w:rPr>
          <w:spacing w:val="-2"/>
        </w:rPr>
        <w:t>видеосъёмку</w:t>
      </w:r>
      <w:r>
        <w:tab/>
      </w:r>
      <w:r>
        <w:rPr>
          <w:spacing w:val="-10"/>
        </w:rPr>
        <w:t>и</w:t>
      </w:r>
      <w:r>
        <w:tab/>
      </w:r>
      <w:r>
        <w:rPr>
          <w:spacing w:val="-2"/>
        </w:rPr>
        <w:t>проводить</w:t>
      </w:r>
      <w:r>
        <w:tab/>
      </w:r>
      <w:r>
        <w:rPr>
          <w:spacing w:val="-2"/>
        </w:rPr>
        <w:t>монтаж</w:t>
      </w:r>
      <w:r>
        <w:tab/>
      </w:r>
      <w:r>
        <w:rPr>
          <w:spacing w:val="-2"/>
        </w:rPr>
        <w:t>отснятого</w:t>
      </w:r>
      <w:r>
        <w:tab/>
      </w:r>
      <w:r>
        <w:rPr>
          <w:spacing w:val="-2"/>
        </w:rPr>
        <w:t>материала</w:t>
      </w:r>
      <w:r>
        <w:tab/>
      </w:r>
      <w:r>
        <w:rPr>
          <w:spacing w:val="-10"/>
        </w:rPr>
        <w:t>с</w:t>
      </w:r>
      <w:r>
        <w:tab/>
      </w:r>
      <w:r>
        <w:rPr>
          <w:spacing w:val="-2"/>
        </w:rPr>
        <w:t xml:space="preserve">использованием </w:t>
      </w:r>
      <w:r>
        <w:t>возможностей специальных компьютерных инструментов.</w:t>
      </w:r>
    </w:p>
    <w:p w:rsidR="00A50D89" w:rsidRDefault="00D375B2">
      <w:pPr>
        <w:spacing w:before="9"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spacing w:line="274" w:lineRule="exact"/>
        <w:ind w:left="538"/>
        <w:rPr>
          <w:i/>
          <w:sz w:val="24"/>
        </w:rPr>
      </w:pPr>
      <w:r>
        <w:rPr>
          <w:i/>
          <w:sz w:val="24"/>
        </w:rPr>
        <w:t>различать</w:t>
      </w:r>
      <w:r>
        <w:rPr>
          <w:i/>
          <w:spacing w:val="-7"/>
          <w:sz w:val="24"/>
        </w:rPr>
        <w:t xml:space="preserve"> </w:t>
      </w:r>
      <w:r>
        <w:rPr>
          <w:i/>
          <w:sz w:val="24"/>
        </w:rPr>
        <w:t>творческую</w:t>
      </w:r>
      <w:r>
        <w:rPr>
          <w:i/>
          <w:spacing w:val="-2"/>
          <w:sz w:val="24"/>
        </w:rPr>
        <w:t xml:space="preserve"> </w:t>
      </w:r>
      <w:r>
        <w:rPr>
          <w:i/>
          <w:sz w:val="24"/>
        </w:rPr>
        <w:t>и</w:t>
      </w:r>
      <w:r>
        <w:rPr>
          <w:i/>
          <w:spacing w:val="-6"/>
          <w:sz w:val="24"/>
        </w:rPr>
        <w:t xml:space="preserve"> </w:t>
      </w:r>
      <w:r>
        <w:rPr>
          <w:i/>
          <w:sz w:val="24"/>
        </w:rPr>
        <w:t>техническую</w:t>
      </w:r>
      <w:r>
        <w:rPr>
          <w:i/>
          <w:spacing w:val="-2"/>
          <w:sz w:val="24"/>
        </w:rPr>
        <w:t xml:space="preserve"> </w:t>
      </w:r>
      <w:r>
        <w:rPr>
          <w:i/>
          <w:sz w:val="24"/>
        </w:rPr>
        <w:t>фиксацию</w:t>
      </w:r>
      <w:r>
        <w:rPr>
          <w:i/>
          <w:spacing w:val="-3"/>
          <w:sz w:val="24"/>
        </w:rPr>
        <w:t xml:space="preserve"> </w:t>
      </w:r>
      <w:r>
        <w:rPr>
          <w:i/>
          <w:sz w:val="24"/>
        </w:rPr>
        <w:t>звуков</w:t>
      </w:r>
      <w:r>
        <w:rPr>
          <w:i/>
          <w:spacing w:val="-4"/>
          <w:sz w:val="24"/>
        </w:rPr>
        <w:t xml:space="preserve"> </w:t>
      </w:r>
      <w:r>
        <w:rPr>
          <w:i/>
          <w:sz w:val="24"/>
        </w:rPr>
        <w:t>и</w:t>
      </w:r>
      <w:r>
        <w:rPr>
          <w:i/>
          <w:spacing w:val="-6"/>
          <w:sz w:val="24"/>
        </w:rPr>
        <w:t xml:space="preserve"> </w:t>
      </w:r>
      <w:r>
        <w:rPr>
          <w:i/>
          <w:spacing w:val="-2"/>
          <w:sz w:val="24"/>
        </w:rPr>
        <w:t>изображений;</w:t>
      </w:r>
    </w:p>
    <w:p w:rsidR="00A50D89" w:rsidRDefault="00D375B2">
      <w:pPr>
        <w:spacing w:line="242" w:lineRule="auto"/>
        <w:ind w:left="538"/>
        <w:rPr>
          <w:i/>
          <w:sz w:val="24"/>
        </w:rPr>
      </w:pPr>
      <w:r>
        <w:rPr>
          <w:i/>
          <w:sz w:val="24"/>
        </w:rPr>
        <w:t>использовать</w:t>
      </w:r>
      <w:r>
        <w:rPr>
          <w:i/>
          <w:spacing w:val="-10"/>
          <w:sz w:val="24"/>
        </w:rPr>
        <w:t xml:space="preserve"> </w:t>
      </w:r>
      <w:r>
        <w:rPr>
          <w:i/>
          <w:sz w:val="24"/>
        </w:rPr>
        <w:t>возможности</w:t>
      </w:r>
      <w:r>
        <w:rPr>
          <w:i/>
          <w:spacing w:val="-7"/>
          <w:sz w:val="24"/>
        </w:rPr>
        <w:t xml:space="preserve"> </w:t>
      </w:r>
      <w:r>
        <w:rPr>
          <w:i/>
          <w:sz w:val="24"/>
        </w:rPr>
        <w:t>ИКТ</w:t>
      </w:r>
      <w:r>
        <w:rPr>
          <w:i/>
          <w:spacing w:val="-10"/>
          <w:sz w:val="24"/>
        </w:rPr>
        <w:t xml:space="preserve"> </w:t>
      </w:r>
      <w:r>
        <w:rPr>
          <w:i/>
          <w:sz w:val="24"/>
        </w:rPr>
        <w:t>в</w:t>
      </w:r>
      <w:r>
        <w:rPr>
          <w:i/>
          <w:spacing w:val="-6"/>
          <w:sz w:val="24"/>
        </w:rPr>
        <w:t xml:space="preserve"> </w:t>
      </w:r>
      <w:r>
        <w:rPr>
          <w:i/>
          <w:sz w:val="24"/>
        </w:rPr>
        <w:t>творческой</w:t>
      </w:r>
      <w:r>
        <w:rPr>
          <w:i/>
          <w:spacing w:val="-11"/>
          <w:sz w:val="24"/>
        </w:rPr>
        <w:t xml:space="preserve"> </w:t>
      </w:r>
      <w:r>
        <w:rPr>
          <w:i/>
          <w:sz w:val="24"/>
        </w:rPr>
        <w:t>деятельности,</w:t>
      </w:r>
      <w:r>
        <w:rPr>
          <w:i/>
          <w:spacing w:val="-5"/>
          <w:sz w:val="24"/>
        </w:rPr>
        <w:t xml:space="preserve"> </w:t>
      </w:r>
      <w:r>
        <w:rPr>
          <w:i/>
          <w:sz w:val="24"/>
        </w:rPr>
        <w:t>связанной</w:t>
      </w:r>
      <w:r>
        <w:rPr>
          <w:i/>
          <w:spacing w:val="-6"/>
          <w:sz w:val="24"/>
        </w:rPr>
        <w:t xml:space="preserve"> </w:t>
      </w:r>
      <w:r>
        <w:rPr>
          <w:i/>
          <w:sz w:val="24"/>
        </w:rPr>
        <w:t>с</w:t>
      </w:r>
      <w:r>
        <w:rPr>
          <w:i/>
          <w:spacing w:val="-13"/>
          <w:sz w:val="24"/>
        </w:rPr>
        <w:t xml:space="preserve"> </w:t>
      </w:r>
      <w:r>
        <w:rPr>
          <w:i/>
          <w:sz w:val="24"/>
        </w:rPr>
        <w:t>искусством;осуществлять трёхмерное сканирование.</w:t>
      </w:r>
    </w:p>
    <w:p w:rsidR="00A50D89" w:rsidRDefault="00D375B2">
      <w:pPr>
        <w:pStyle w:val="3"/>
        <w:spacing w:before="3" w:line="275" w:lineRule="exact"/>
      </w:pPr>
      <w:bookmarkStart w:id="13" w:name="Создание_письменных_сообщений"/>
      <w:bookmarkEnd w:id="13"/>
      <w:r>
        <w:t>Создание</w:t>
      </w:r>
      <w:r>
        <w:rPr>
          <w:spacing w:val="-6"/>
        </w:rPr>
        <w:t xml:space="preserve"> </w:t>
      </w:r>
      <w:r>
        <w:t>письменных</w:t>
      </w:r>
      <w:r>
        <w:rPr>
          <w:spacing w:val="-8"/>
        </w:rPr>
        <w:t xml:space="preserve"> </w:t>
      </w:r>
      <w:r>
        <w:rPr>
          <w:spacing w:val="-2"/>
        </w:rPr>
        <w:t>сообщений</w:t>
      </w:r>
    </w:p>
    <w:p w:rsidR="00A50D89" w:rsidRDefault="00D375B2">
      <w:pPr>
        <w:pStyle w:val="a3"/>
        <w:spacing w:line="272" w:lineRule="exact"/>
      </w:pPr>
      <w:r>
        <w:t>Выпускник</w:t>
      </w:r>
      <w:r>
        <w:rPr>
          <w:spacing w:val="-12"/>
        </w:rPr>
        <w:t xml:space="preserve"> </w:t>
      </w:r>
      <w:r>
        <w:rPr>
          <w:spacing w:val="-2"/>
        </w:rPr>
        <w:t>научится:</w:t>
      </w:r>
    </w:p>
    <w:p w:rsidR="00A50D89" w:rsidRDefault="00D375B2">
      <w:pPr>
        <w:pStyle w:val="a3"/>
        <w:spacing w:line="242" w:lineRule="auto"/>
        <w:ind w:right="733"/>
      </w:pPr>
      <w:r>
        <w:t xml:space="preserve">создавать текст на русском языке с использованием слепого десятипальцевого клавиатурного </w:t>
      </w:r>
      <w:r>
        <w:rPr>
          <w:spacing w:val="-2"/>
        </w:rPr>
        <w:t>письма;</w:t>
      </w:r>
    </w:p>
    <w:p w:rsidR="00A50D89" w:rsidRDefault="00D375B2">
      <w:pPr>
        <w:pStyle w:val="a3"/>
        <w:spacing w:line="271" w:lineRule="exact"/>
      </w:pPr>
      <w:r>
        <w:t>сканировать</w:t>
      </w:r>
      <w:r>
        <w:rPr>
          <w:spacing w:val="-12"/>
        </w:rPr>
        <w:t xml:space="preserve"> </w:t>
      </w:r>
      <w:r>
        <w:t>текст</w:t>
      </w:r>
      <w:r>
        <w:rPr>
          <w:spacing w:val="-6"/>
        </w:rPr>
        <w:t xml:space="preserve"> </w:t>
      </w:r>
      <w:r>
        <w:t>и</w:t>
      </w:r>
      <w:r>
        <w:rPr>
          <w:spacing w:val="-11"/>
        </w:rPr>
        <w:t xml:space="preserve"> </w:t>
      </w:r>
      <w:r>
        <w:t>осуществлять</w:t>
      </w:r>
      <w:r>
        <w:rPr>
          <w:spacing w:val="-5"/>
        </w:rPr>
        <w:t xml:space="preserve"> </w:t>
      </w:r>
      <w:r>
        <w:t>распознавание</w:t>
      </w:r>
      <w:r>
        <w:rPr>
          <w:spacing w:val="-7"/>
        </w:rPr>
        <w:t xml:space="preserve"> </w:t>
      </w:r>
      <w:r>
        <w:t>сканированного</w:t>
      </w:r>
      <w:r>
        <w:rPr>
          <w:spacing w:val="-1"/>
        </w:rPr>
        <w:t xml:space="preserve"> </w:t>
      </w:r>
      <w:r>
        <w:rPr>
          <w:spacing w:val="-2"/>
        </w:rPr>
        <w:t>текста;</w:t>
      </w:r>
    </w:p>
    <w:p w:rsidR="00A50D89" w:rsidRDefault="00D375B2">
      <w:pPr>
        <w:pStyle w:val="a3"/>
        <w:spacing w:before="64" w:line="237" w:lineRule="auto"/>
      </w:pPr>
      <w:r>
        <w:t>осуществлять</w:t>
      </w:r>
      <w:r>
        <w:rPr>
          <w:spacing w:val="35"/>
        </w:rPr>
        <w:t xml:space="preserve"> </w:t>
      </w:r>
      <w:r>
        <w:t>редактирование</w:t>
      </w:r>
      <w:r>
        <w:rPr>
          <w:spacing w:val="33"/>
        </w:rPr>
        <w:t xml:space="preserve"> </w:t>
      </w:r>
      <w:r>
        <w:t>и</w:t>
      </w:r>
      <w:r>
        <w:rPr>
          <w:spacing w:val="31"/>
        </w:rPr>
        <w:t xml:space="preserve"> </w:t>
      </w:r>
      <w:r>
        <w:t>структурирование</w:t>
      </w:r>
      <w:r>
        <w:rPr>
          <w:spacing w:val="33"/>
        </w:rPr>
        <w:t xml:space="preserve"> </w:t>
      </w:r>
      <w:r>
        <w:t>текста</w:t>
      </w:r>
      <w:r>
        <w:rPr>
          <w:spacing w:val="34"/>
        </w:rPr>
        <w:t xml:space="preserve"> </w:t>
      </w:r>
      <w:r>
        <w:t>в</w:t>
      </w:r>
      <w:r>
        <w:rPr>
          <w:spacing w:val="36"/>
        </w:rPr>
        <w:t xml:space="preserve"> </w:t>
      </w:r>
      <w:r>
        <w:t>соответствии</w:t>
      </w:r>
      <w:r>
        <w:rPr>
          <w:spacing w:val="35"/>
        </w:rPr>
        <w:t xml:space="preserve"> </w:t>
      </w:r>
      <w:r>
        <w:t>с</w:t>
      </w:r>
      <w:r>
        <w:rPr>
          <w:spacing w:val="33"/>
        </w:rPr>
        <w:t xml:space="preserve"> </w:t>
      </w:r>
      <w:r>
        <w:t>его</w:t>
      </w:r>
      <w:r>
        <w:rPr>
          <w:spacing w:val="39"/>
        </w:rPr>
        <w:t xml:space="preserve"> </w:t>
      </w:r>
      <w:r>
        <w:t>смыслом</w:t>
      </w:r>
      <w:r>
        <w:rPr>
          <w:spacing w:val="36"/>
        </w:rPr>
        <w:t xml:space="preserve"> </w:t>
      </w:r>
      <w:r>
        <w:t>средствами текстового редактора;</w:t>
      </w:r>
    </w:p>
    <w:p w:rsidR="00A50D89" w:rsidRDefault="00D375B2">
      <w:pPr>
        <w:pStyle w:val="a3"/>
      </w:pPr>
      <w: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ходеобсуждения;</w:t>
      </w:r>
    </w:p>
    <w:p w:rsidR="00A50D89" w:rsidRDefault="00D375B2">
      <w:pPr>
        <w:pStyle w:val="a3"/>
        <w:spacing w:before="1" w:line="237" w:lineRule="auto"/>
      </w:pPr>
      <w:r>
        <w:t>использовать</w:t>
      </w:r>
      <w:r>
        <w:rPr>
          <w:spacing w:val="40"/>
        </w:rPr>
        <w:t xml:space="preserve"> </w:t>
      </w:r>
      <w:r>
        <w:t>средства</w:t>
      </w:r>
      <w:r>
        <w:rPr>
          <w:spacing w:val="40"/>
        </w:rPr>
        <w:t xml:space="preserve"> </w:t>
      </w:r>
      <w:r>
        <w:t>орфографического</w:t>
      </w:r>
      <w:r>
        <w:rPr>
          <w:spacing w:val="40"/>
        </w:rPr>
        <w:t xml:space="preserve"> </w:t>
      </w:r>
      <w:r>
        <w:t>и</w:t>
      </w:r>
      <w:r>
        <w:rPr>
          <w:spacing w:val="40"/>
        </w:rPr>
        <w:t xml:space="preserve"> </w:t>
      </w:r>
      <w:r>
        <w:t>синтаксического</w:t>
      </w:r>
      <w:r>
        <w:rPr>
          <w:spacing w:val="40"/>
        </w:rPr>
        <w:t xml:space="preserve"> </w:t>
      </w:r>
      <w:r>
        <w:t>контроля</w:t>
      </w:r>
      <w:r>
        <w:rPr>
          <w:spacing w:val="40"/>
        </w:rPr>
        <w:t xml:space="preserve"> </w:t>
      </w:r>
      <w:r>
        <w:t>русского</w:t>
      </w:r>
      <w:r>
        <w:rPr>
          <w:spacing w:val="40"/>
        </w:rPr>
        <w:t xml:space="preserve"> </w:t>
      </w:r>
      <w:r>
        <w:t>текста</w:t>
      </w:r>
      <w:r>
        <w:rPr>
          <w:spacing w:val="40"/>
        </w:rPr>
        <w:t xml:space="preserve"> </w:t>
      </w:r>
      <w:r>
        <w:t>и</w:t>
      </w:r>
      <w:r>
        <w:rPr>
          <w:spacing w:val="40"/>
        </w:rPr>
        <w:t xml:space="preserve"> </w:t>
      </w:r>
      <w:r>
        <w:t>текста</w:t>
      </w:r>
      <w:r>
        <w:rPr>
          <w:spacing w:val="40"/>
        </w:rPr>
        <w:t xml:space="preserve"> </w:t>
      </w:r>
      <w:r>
        <w:t>на иностранном языке.</w:t>
      </w:r>
    </w:p>
    <w:p w:rsidR="00A50D89" w:rsidRDefault="00D375B2">
      <w:pPr>
        <w:spacing w:before="3"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spacing w:line="242" w:lineRule="auto"/>
        <w:ind w:left="538"/>
        <w:rPr>
          <w:i/>
          <w:sz w:val="24"/>
        </w:rPr>
      </w:pPr>
      <w:r>
        <w:rPr>
          <w:i/>
          <w:sz w:val="24"/>
        </w:rPr>
        <w:t>создавать текст на иностранном языке с использованием слепого</w:t>
      </w:r>
      <w:r>
        <w:rPr>
          <w:i/>
          <w:spacing w:val="80"/>
          <w:sz w:val="24"/>
        </w:rPr>
        <w:t xml:space="preserve"> </w:t>
      </w:r>
      <w:r>
        <w:rPr>
          <w:i/>
          <w:sz w:val="24"/>
        </w:rPr>
        <w:t xml:space="preserve">десятипальцевого клавиатурного </w:t>
      </w:r>
      <w:r>
        <w:rPr>
          <w:i/>
          <w:spacing w:val="-2"/>
          <w:sz w:val="24"/>
        </w:rPr>
        <w:t>письма;</w:t>
      </w:r>
    </w:p>
    <w:p w:rsidR="00A50D89" w:rsidRDefault="00D375B2">
      <w:pPr>
        <w:spacing w:line="271" w:lineRule="exact"/>
        <w:ind w:left="538"/>
        <w:rPr>
          <w:i/>
          <w:sz w:val="24"/>
        </w:rPr>
      </w:pPr>
      <w:r>
        <w:rPr>
          <w:i/>
          <w:sz w:val="24"/>
        </w:rPr>
        <w:t>использовать</w:t>
      </w:r>
      <w:r>
        <w:rPr>
          <w:i/>
          <w:spacing w:val="-14"/>
          <w:sz w:val="24"/>
        </w:rPr>
        <w:t xml:space="preserve"> </w:t>
      </w:r>
      <w:r>
        <w:rPr>
          <w:i/>
          <w:sz w:val="24"/>
        </w:rPr>
        <w:t>компьютерные</w:t>
      </w:r>
      <w:r>
        <w:rPr>
          <w:i/>
          <w:spacing w:val="-9"/>
          <w:sz w:val="24"/>
        </w:rPr>
        <w:t xml:space="preserve"> </w:t>
      </w:r>
      <w:r>
        <w:rPr>
          <w:i/>
          <w:sz w:val="24"/>
        </w:rPr>
        <w:t>инструменты,</w:t>
      </w:r>
      <w:r>
        <w:rPr>
          <w:i/>
          <w:spacing w:val="-9"/>
          <w:sz w:val="24"/>
        </w:rPr>
        <w:t xml:space="preserve"> </w:t>
      </w:r>
      <w:r>
        <w:rPr>
          <w:i/>
          <w:sz w:val="24"/>
        </w:rPr>
        <w:t>упрощающие</w:t>
      </w:r>
      <w:r>
        <w:rPr>
          <w:i/>
          <w:spacing w:val="-9"/>
          <w:sz w:val="24"/>
        </w:rPr>
        <w:t xml:space="preserve"> </w:t>
      </w:r>
      <w:r>
        <w:rPr>
          <w:i/>
          <w:sz w:val="24"/>
        </w:rPr>
        <w:t>расшифровку</w:t>
      </w:r>
      <w:r>
        <w:rPr>
          <w:i/>
          <w:spacing w:val="-8"/>
          <w:sz w:val="24"/>
        </w:rPr>
        <w:t xml:space="preserve"> </w:t>
      </w:r>
      <w:r>
        <w:rPr>
          <w:i/>
          <w:spacing w:val="-2"/>
          <w:sz w:val="24"/>
        </w:rPr>
        <w:t>аудиозаписей.</w:t>
      </w:r>
    </w:p>
    <w:p w:rsidR="00A50D89" w:rsidRDefault="00D375B2">
      <w:pPr>
        <w:pStyle w:val="a3"/>
        <w:spacing w:before="4" w:line="237" w:lineRule="auto"/>
        <w:ind w:right="7517"/>
      </w:pPr>
      <w:r>
        <w:t>Создание</w:t>
      </w:r>
      <w:r>
        <w:rPr>
          <w:spacing w:val="-15"/>
        </w:rPr>
        <w:t xml:space="preserve"> </w:t>
      </w:r>
      <w:r>
        <w:t>графических</w:t>
      </w:r>
      <w:r>
        <w:rPr>
          <w:spacing w:val="-15"/>
        </w:rPr>
        <w:t xml:space="preserve"> </w:t>
      </w:r>
      <w:r>
        <w:t>объектов Выпускник научится:</w:t>
      </w:r>
    </w:p>
    <w:p w:rsidR="00A50D89" w:rsidRDefault="00D375B2">
      <w:pPr>
        <w:pStyle w:val="a3"/>
        <w:spacing w:before="5" w:line="237" w:lineRule="auto"/>
      </w:pPr>
      <w:r>
        <w:t>создавать</w:t>
      </w:r>
      <w:r>
        <w:rPr>
          <w:spacing w:val="40"/>
        </w:rPr>
        <w:t xml:space="preserve"> </w:t>
      </w:r>
      <w:r>
        <w:t>различные</w:t>
      </w:r>
      <w:r>
        <w:rPr>
          <w:spacing w:val="40"/>
        </w:rPr>
        <w:t xml:space="preserve"> </w:t>
      </w:r>
      <w:r>
        <w:t>геометрические</w:t>
      </w:r>
      <w:r>
        <w:rPr>
          <w:spacing w:val="40"/>
        </w:rPr>
        <w:t xml:space="preserve"> </w:t>
      </w:r>
      <w:r>
        <w:t>объекты</w:t>
      </w:r>
      <w:r>
        <w:rPr>
          <w:spacing w:val="40"/>
        </w:rPr>
        <w:t xml:space="preserve"> </w:t>
      </w:r>
      <w:r>
        <w:t>с</w:t>
      </w:r>
      <w:r>
        <w:rPr>
          <w:spacing w:val="40"/>
        </w:rPr>
        <w:t xml:space="preserve"> </w:t>
      </w:r>
      <w:r>
        <w:t>использованием</w:t>
      </w:r>
      <w:r>
        <w:rPr>
          <w:spacing w:val="40"/>
        </w:rPr>
        <w:t xml:space="preserve"> </w:t>
      </w:r>
      <w:r>
        <w:t>возможностей</w:t>
      </w:r>
      <w:r>
        <w:rPr>
          <w:spacing w:val="40"/>
        </w:rPr>
        <w:t xml:space="preserve"> </w:t>
      </w:r>
      <w:r>
        <w:t>специальных компьютерных инструментов;</w:t>
      </w:r>
    </w:p>
    <w:p w:rsidR="00A50D89" w:rsidRDefault="00D375B2">
      <w:pPr>
        <w:pStyle w:val="a3"/>
        <w:spacing w:before="4"/>
        <w:ind w:right="1378"/>
      </w:pPr>
      <w:r>
        <w:t>создавать</w:t>
      </w:r>
      <w:r>
        <w:rPr>
          <w:spacing w:val="-6"/>
        </w:rPr>
        <w:t xml:space="preserve"> </w:t>
      </w:r>
      <w:r>
        <w:t>диаграммы</w:t>
      </w:r>
      <w:r>
        <w:rPr>
          <w:spacing w:val="-2"/>
        </w:rPr>
        <w:t xml:space="preserve"> </w:t>
      </w:r>
      <w:r>
        <w:t>различных</w:t>
      </w:r>
      <w:r>
        <w:rPr>
          <w:spacing w:val="-8"/>
        </w:rPr>
        <w:t xml:space="preserve"> </w:t>
      </w:r>
      <w:r>
        <w:t>видов</w:t>
      </w:r>
      <w:r>
        <w:rPr>
          <w:spacing w:val="-6"/>
        </w:rPr>
        <w:t xml:space="preserve"> </w:t>
      </w:r>
      <w:r>
        <w:t>в</w:t>
      </w:r>
      <w:r>
        <w:rPr>
          <w:spacing w:val="-2"/>
        </w:rPr>
        <w:t xml:space="preserve"> </w:t>
      </w:r>
      <w:r>
        <w:t>соответствии</w:t>
      </w:r>
      <w:r>
        <w:rPr>
          <w:spacing w:val="-7"/>
        </w:rPr>
        <w:t xml:space="preserve"> </w:t>
      </w:r>
      <w:r>
        <w:t>с</w:t>
      </w:r>
      <w:r>
        <w:rPr>
          <w:spacing w:val="-4"/>
        </w:rPr>
        <w:t xml:space="preserve"> </w:t>
      </w:r>
      <w:r>
        <w:t>решаемыми</w:t>
      </w:r>
      <w:r>
        <w:rPr>
          <w:spacing w:val="-7"/>
        </w:rPr>
        <w:t xml:space="preserve"> </w:t>
      </w:r>
      <w:r>
        <w:t>задачами; создавать специализированные карты и диаграммы: географические, хронологические;</w:t>
      </w:r>
    </w:p>
    <w:p w:rsidR="00A50D89" w:rsidRDefault="00D375B2">
      <w:pPr>
        <w:pStyle w:val="a3"/>
        <w:spacing w:before="2" w:line="237" w:lineRule="auto"/>
      </w:pPr>
      <w:r>
        <w:t>создавать</w:t>
      </w:r>
      <w:r>
        <w:rPr>
          <w:spacing w:val="40"/>
        </w:rPr>
        <w:t xml:space="preserve"> </w:t>
      </w:r>
      <w:r>
        <w:t>графические</w:t>
      </w:r>
      <w:r>
        <w:rPr>
          <w:spacing w:val="40"/>
        </w:rPr>
        <w:t xml:space="preserve"> </w:t>
      </w:r>
      <w:r>
        <w:t>объекты</w:t>
      </w:r>
      <w:r>
        <w:rPr>
          <w:spacing w:val="40"/>
        </w:rPr>
        <w:t xml:space="preserve"> </w:t>
      </w:r>
      <w:r>
        <w:t>проведением</w:t>
      </w:r>
      <w:r>
        <w:rPr>
          <w:spacing w:val="40"/>
        </w:rPr>
        <w:t xml:space="preserve"> </w:t>
      </w:r>
      <w:r>
        <w:t>рукой</w:t>
      </w:r>
      <w:r>
        <w:rPr>
          <w:spacing w:val="40"/>
        </w:rPr>
        <w:t xml:space="preserve"> </w:t>
      </w:r>
      <w:r>
        <w:t>произвольных</w:t>
      </w:r>
      <w:r>
        <w:rPr>
          <w:spacing w:val="40"/>
        </w:rPr>
        <w:t xml:space="preserve"> </w:t>
      </w:r>
      <w:r>
        <w:t>линий</w:t>
      </w:r>
      <w:r>
        <w:rPr>
          <w:spacing w:val="40"/>
        </w:rPr>
        <w:t xml:space="preserve"> </w:t>
      </w:r>
      <w:r>
        <w:t>с</w:t>
      </w:r>
      <w:r>
        <w:rPr>
          <w:spacing w:val="40"/>
        </w:rPr>
        <w:t xml:space="preserve"> </w:t>
      </w:r>
      <w:r>
        <w:t>использованием специализированных компьютерных инструментов и устройств.</w:t>
      </w:r>
    </w:p>
    <w:p w:rsidR="00A50D89" w:rsidRDefault="00D375B2">
      <w:pPr>
        <w:spacing w:before="4"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spacing w:line="275" w:lineRule="exact"/>
        <w:ind w:left="538"/>
        <w:rPr>
          <w:i/>
          <w:sz w:val="24"/>
        </w:rPr>
      </w:pPr>
      <w:r>
        <w:rPr>
          <w:i/>
          <w:sz w:val="24"/>
        </w:rPr>
        <w:t>создавать</w:t>
      </w:r>
      <w:r>
        <w:rPr>
          <w:i/>
          <w:spacing w:val="-10"/>
          <w:sz w:val="24"/>
        </w:rPr>
        <w:t xml:space="preserve"> </w:t>
      </w:r>
      <w:r>
        <w:rPr>
          <w:i/>
          <w:sz w:val="24"/>
        </w:rPr>
        <w:t>мультипликационные</w:t>
      </w:r>
      <w:r>
        <w:rPr>
          <w:i/>
          <w:spacing w:val="-14"/>
          <w:sz w:val="24"/>
        </w:rPr>
        <w:t xml:space="preserve"> </w:t>
      </w:r>
      <w:r>
        <w:rPr>
          <w:i/>
          <w:spacing w:val="-2"/>
          <w:sz w:val="24"/>
        </w:rPr>
        <w:t>фильмы;</w:t>
      </w:r>
    </w:p>
    <w:p w:rsidR="00A50D89" w:rsidRDefault="00D375B2">
      <w:pPr>
        <w:spacing w:before="2"/>
        <w:ind w:left="538" w:right="5073"/>
        <w:rPr>
          <w:sz w:val="24"/>
        </w:rPr>
      </w:pPr>
      <w:r>
        <w:rPr>
          <w:i/>
          <w:sz w:val="24"/>
        </w:rPr>
        <w:t>создавать</w:t>
      </w:r>
      <w:r>
        <w:rPr>
          <w:i/>
          <w:spacing w:val="-9"/>
          <w:sz w:val="24"/>
        </w:rPr>
        <w:t xml:space="preserve"> </w:t>
      </w:r>
      <w:r>
        <w:rPr>
          <w:i/>
          <w:sz w:val="24"/>
        </w:rPr>
        <w:t>виртуальные</w:t>
      </w:r>
      <w:r>
        <w:rPr>
          <w:i/>
          <w:spacing w:val="-10"/>
          <w:sz w:val="24"/>
        </w:rPr>
        <w:t xml:space="preserve"> </w:t>
      </w:r>
      <w:r>
        <w:rPr>
          <w:i/>
          <w:sz w:val="24"/>
        </w:rPr>
        <w:t>модели</w:t>
      </w:r>
      <w:r>
        <w:rPr>
          <w:i/>
          <w:spacing w:val="-9"/>
          <w:sz w:val="24"/>
        </w:rPr>
        <w:t xml:space="preserve"> </w:t>
      </w:r>
      <w:r>
        <w:rPr>
          <w:i/>
          <w:sz w:val="24"/>
        </w:rPr>
        <w:t>трёхмерных</w:t>
      </w:r>
      <w:r>
        <w:rPr>
          <w:i/>
          <w:spacing w:val="-14"/>
          <w:sz w:val="24"/>
        </w:rPr>
        <w:t xml:space="preserve"> </w:t>
      </w:r>
      <w:r>
        <w:rPr>
          <w:i/>
          <w:sz w:val="24"/>
        </w:rPr>
        <w:t xml:space="preserve">объектов. </w:t>
      </w:r>
      <w:r>
        <w:rPr>
          <w:b/>
          <w:sz w:val="24"/>
        </w:rPr>
        <w:t xml:space="preserve">Создание музыкальных и звуковых сообщений </w:t>
      </w:r>
      <w:r>
        <w:rPr>
          <w:sz w:val="24"/>
        </w:rPr>
        <w:t>Выпускник научится:</w:t>
      </w:r>
    </w:p>
    <w:p w:rsidR="00A50D89" w:rsidRDefault="00D375B2">
      <w:pPr>
        <w:pStyle w:val="a3"/>
        <w:ind w:right="5073"/>
      </w:pPr>
      <w:r>
        <w:t>использовать звуковые и музыкальные редакторы; использовать</w:t>
      </w:r>
      <w:r>
        <w:rPr>
          <w:spacing w:val="-10"/>
        </w:rPr>
        <w:t xml:space="preserve"> </w:t>
      </w:r>
      <w:r>
        <w:t>клавишные</w:t>
      </w:r>
      <w:r>
        <w:rPr>
          <w:spacing w:val="-13"/>
        </w:rPr>
        <w:t xml:space="preserve"> </w:t>
      </w:r>
      <w:r>
        <w:t>и</w:t>
      </w:r>
      <w:r>
        <w:rPr>
          <w:spacing w:val="-7"/>
        </w:rPr>
        <w:t xml:space="preserve"> </w:t>
      </w:r>
      <w:r>
        <w:t>кинестетические</w:t>
      </w:r>
      <w:r>
        <w:rPr>
          <w:spacing w:val="-9"/>
        </w:rPr>
        <w:t xml:space="preserve"> </w:t>
      </w:r>
      <w:r>
        <w:t>синтезаторы; использовать программы звукозаписи и микрофоны.</w:t>
      </w:r>
    </w:p>
    <w:p w:rsidR="00A50D89" w:rsidRDefault="00D375B2">
      <w:pPr>
        <w:spacing w:before="1"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spacing w:line="242" w:lineRule="auto"/>
        <w:ind w:left="538"/>
        <w:rPr>
          <w:i/>
          <w:sz w:val="24"/>
        </w:rPr>
      </w:pPr>
      <w:r>
        <w:rPr>
          <w:i/>
          <w:sz w:val="24"/>
        </w:rPr>
        <w:t xml:space="preserve">использовать музыкальные редакторы, клавишные и кинетические синтезаторы для решениятворческих </w:t>
      </w:r>
      <w:r>
        <w:rPr>
          <w:i/>
          <w:spacing w:val="-2"/>
          <w:sz w:val="24"/>
        </w:rPr>
        <w:t>задач.</w:t>
      </w:r>
    </w:p>
    <w:p w:rsidR="00A50D89" w:rsidRDefault="00D375B2">
      <w:pPr>
        <w:pStyle w:val="3"/>
        <w:spacing w:before="3" w:line="275" w:lineRule="exact"/>
      </w:pPr>
      <w:bookmarkStart w:id="14" w:name="Создание,_восприятие_и_использование_гип"/>
      <w:bookmarkEnd w:id="14"/>
      <w:r>
        <w:t>Создание,</w:t>
      </w:r>
      <w:r>
        <w:rPr>
          <w:spacing w:val="-8"/>
        </w:rPr>
        <w:t xml:space="preserve"> </w:t>
      </w:r>
      <w:r>
        <w:t>восприятие</w:t>
      </w:r>
      <w:r>
        <w:rPr>
          <w:spacing w:val="-11"/>
        </w:rPr>
        <w:t xml:space="preserve"> </w:t>
      </w:r>
      <w:r>
        <w:t>и</w:t>
      </w:r>
      <w:r>
        <w:rPr>
          <w:spacing w:val="-7"/>
        </w:rPr>
        <w:t xml:space="preserve"> </w:t>
      </w:r>
      <w:r>
        <w:t>использование</w:t>
      </w:r>
      <w:r>
        <w:rPr>
          <w:spacing w:val="-11"/>
        </w:rPr>
        <w:t xml:space="preserve"> </w:t>
      </w:r>
      <w:r>
        <w:rPr>
          <w:spacing w:val="-2"/>
        </w:rPr>
        <w:t>гипермедиасообщений</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spacing w:line="242" w:lineRule="auto"/>
      </w:pPr>
      <w:r>
        <w:t>организовывать</w:t>
      </w:r>
      <w:r>
        <w:rPr>
          <w:spacing w:val="40"/>
        </w:rPr>
        <w:t xml:space="preserve"> </w:t>
      </w:r>
      <w:r>
        <w:t>сообщения</w:t>
      </w:r>
      <w:r>
        <w:rPr>
          <w:spacing w:val="37"/>
        </w:rPr>
        <w:t xml:space="preserve"> </w:t>
      </w:r>
      <w:r>
        <w:t>в</w:t>
      </w:r>
      <w:r>
        <w:rPr>
          <w:spacing w:val="40"/>
        </w:rPr>
        <w:t xml:space="preserve"> </w:t>
      </w:r>
      <w:r>
        <w:t>виде</w:t>
      </w:r>
      <w:r>
        <w:rPr>
          <w:spacing w:val="39"/>
        </w:rPr>
        <w:t xml:space="preserve"> </w:t>
      </w:r>
      <w:r>
        <w:t>линейного</w:t>
      </w:r>
      <w:r>
        <w:rPr>
          <w:spacing w:val="40"/>
        </w:rPr>
        <w:t xml:space="preserve"> </w:t>
      </w:r>
      <w:r>
        <w:t>или</w:t>
      </w:r>
      <w:r>
        <w:rPr>
          <w:spacing w:val="40"/>
        </w:rPr>
        <w:t xml:space="preserve"> </w:t>
      </w:r>
      <w:r>
        <w:t>включающего</w:t>
      </w:r>
      <w:r>
        <w:rPr>
          <w:spacing w:val="40"/>
        </w:rPr>
        <w:t xml:space="preserve"> </w:t>
      </w:r>
      <w:r>
        <w:t>ссылки</w:t>
      </w:r>
      <w:r>
        <w:rPr>
          <w:spacing w:val="40"/>
        </w:rPr>
        <w:t xml:space="preserve"> </w:t>
      </w:r>
      <w:r>
        <w:t>представления</w:t>
      </w:r>
      <w:r>
        <w:rPr>
          <w:spacing w:val="40"/>
        </w:rPr>
        <w:t xml:space="preserve"> </w:t>
      </w:r>
      <w:r>
        <w:t>для самостоятельного просмотра через браузер;</w:t>
      </w:r>
    </w:p>
    <w:p w:rsidR="00A50D89" w:rsidRDefault="00A50D89">
      <w:pPr>
        <w:pStyle w:val="a3"/>
        <w:spacing w:line="242" w:lineRule="auto"/>
        <w:sectPr w:rsidR="00A50D89">
          <w:pgSz w:w="11910" w:h="16840"/>
          <w:pgMar w:top="240" w:right="0" w:bottom="660" w:left="283" w:header="0" w:footer="446" w:gutter="0"/>
          <w:cols w:space="720"/>
        </w:sectPr>
      </w:pPr>
    </w:p>
    <w:p w:rsidR="00A50D89" w:rsidRDefault="00D375B2">
      <w:pPr>
        <w:pStyle w:val="a3"/>
        <w:spacing w:before="74"/>
        <w:ind w:right="733"/>
      </w:pPr>
      <w:r>
        <w:lastRenderedPageBreak/>
        <w:t>работать</w:t>
      </w:r>
      <w:r>
        <w:rPr>
          <w:spacing w:val="29"/>
        </w:rPr>
        <w:t xml:space="preserve"> </w:t>
      </w:r>
      <w:r>
        <w:t>с особыми видами сообщений: диаграммами, картами и спутниковыми фотографиями, в том числе в системах глобального позиционирования;</w:t>
      </w:r>
    </w:p>
    <w:p w:rsidR="00A50D89" w:rsidRDefault="00D375B2">
      <w:pPr>
        <w:pStyle w:val="a3"/>
        <w:spacing w:before="3" w:line="237" w:lineRule="auto"/>
      </w:pPr>
      <w:r>
        <w:t>проводить</w:t>
      </w:r>
      <w:r>
        <w:rPr>
          <w:spacing w:val="-5"/>
        </w:rPr>
        <w:t xml:space="preserve"> </w:t>
      </w:r>
      <w:r>
        <w:t>деконструкцию</w:t>
      </w:r>
      <w:r>
        <w:rPr>
          <w:spacing w:val="-8"/>
        </w:rPr>
        <w:t xml:space="preserve"> </w:t>
      </w:r>
      <w:r>
        <w:t>сообщений,</w:t>
      </w:r>
      <w:r>
        <w:rPr>
          <w:spacing w:val="-4"/>
        </w:rPr>
        <w:t xml:space="preserve"> </w:t>
      </w:r>
      <w:r>
        <w:t>выделение</w:t>
      </w:r>
      <w:r>
        <w:rPr>
          <w:spacing w:val="-8"/>
        </w:rPr>
        <w:t xml:space="preserve"> </w:t>
      </w:r>
      <w:r>
        <w:t>в</w:t>
      </w:r>
      <w:r>
        <w:rPr>
          <w:spacing w:val="-11"/>
        </w:rPr>
        <w:t xml:space="preserve"> </w:t>
      </w:r>
      <w:r>
        <w:t>них</w:t>
      </w:r>
      <w:r>
        <w:rPr>
          <w:spacing w:val="-8"/>
        </w:rPr>
        <w:t xml:space="preserve"> </w:t>
      </w:r>
      <w:r>
        <w:t>структуры,</w:t>
      </w:r>
      <w:r>
        <w:rPr>
          <w:spacing w:val="-4"/>
        </w:rPr>
        <w:t xml:space="preserve"> </w:t>
      </w:r>
      <w:r>
        <w:t>элементов</w:t>
      </w:r>
      <w:r>
        <w:rPr>
          <w:spacing w:val="-10"/>
        </w:rPr>
        <w:t xml:space="preserve"> </w:t>
      </w:r>
      <w:r>
        <w:t>и</w:t>
      </w:r>
      <w:r>
        <w:rPr>
          <w:spacing w:val="-7"/>
        </w:rPr>
        <w:t xml:space="preserve"> </w:t>
      </w:r>
      <w:r>
        <w:t>фрагментов;использовать при восприятии сообщений внутренние и внешние ссылки;</w:t>
      </w:r>
    </w:p>
    <w:p w:rsidR="00A50D89" w:rsidRDefault="00D375B2">
      <w:pPr>
        <w:pStyle w:val="a3"/>
        <w:spacing w:before="5" w:line="237" w:lineRule="auto"/>
      </w:pPr>
      <w:r>
        <w:t>формулировать</w:t>
      </w:r>
      <w:r>
        <w:rPr>
          <w:spacing w:val="40"/>
        </w:rPr>
        <w:t xml:space="preserve"> </w:t>
      </w:r>
      <w:r>
        <w:t>вопросы</w:t>
      </w:r>
      <w:r>
        <w:rPr>
          <w:spacing w:val="40"/>
        </w:rPr>
        <w:t xml:space="preserve"> </w:t>
      </w:r>
      <w:r>
        <w:t>к</w:t>
      </w:r>
      <w:r>
        <w:rPr>
          <w:spacing w:val="40"/>
        </w:rPr>
        <w:t xml:space="preserve"> </w:t>
      </w:r>
      <w:r>
        <w:t>сообщению,</w:t>
      </w:r>
      <w:r>
        <w:rPr>
          <w:spacing w:val="40"/>
        </w:rPr>
        <w:t xml:space="preserve"> </w:t>
      </w:r>
      <w:r>
        <w:t>создавать</w:t>
      </w:r>
      <w:r>
        <w:rPr>
          <w:spacing w:val="40"/>
        </w:rPr>
        <w:t xml:space="preserve"> </w:t>
      </w:r>
      <w:r>
        <w:t>краткое</w:t>
      </w:r>
      <w:r>
        <w:rPr>
          <w:spacing w:val="40"/>
        </w:rPr>
        <w:t xml:space="preserve"> </w:t>
      </w:r>
      <w:r>
        <w:t>описание</w:t>
      </w:r>
      <w:r>
        <w:rPr>
          <w:spacing w:val="40"/>
        </w:rPr>
        <w:t xml:space="preserve"> </w:t>
      </w:r>
      <w:r>
        <w:t>сообщения;</w:t>
      </w:r>
      <w:r>
        <w:rPr>
          <w:spacing w:val="40"/>
        </w:rPr>
        <w:t xml:space="preserve"> </w:t>
      </w:r>
      <w:r>
        <w:t xml:space="preserve">цитироватьфрагменты </w:t>
      </w:r>
      <w:r>
        <w:rPr>
          <w:spacing w:val="-2"/>
        </w:rPr>
        <w:t>сообщения;</w:t>
      </w:r>
    </w:p>
    <w:p w:rsidR="00A50D89" w:rsidRDefault="00D375B2">
      <w:pPr>
        <w:pStyle w:val="a3"/>
        <w:tabs>
          <w:tab w:val="left" w:pos="2482"/>
          <w:tab w:val="left" w:pos="3856"/>
          <w:tab w:val="left" w:pos="4216"/>
          <w:tab w:val="left" w:pos="5752"/>
          <w:tab w:val="left" w:pos="6103"/>
          <w:tab w:val="left" w:pos="7712"/>
          <w:tab w:val="left" w:pos="9771"/>
        </w:tabs>
        <w:spacing w:before="4"/>
        <w:ind w:right="439"/>
      </w:pPr>
      <w:r>
        <w:rPr>
          <w:spacing w:val="-2"/>
        </w:rPr>
        <w:t>избирательно</w:t>
      </w:r>
      <w:r>
        <w:tab/>
      </w:r>
      <w:r>
        <w:rPr>
          <w:spacing w:val="-2"/>
        </w:rPr>
        <w:t>относиться</w:t>
      </w:r>
      <w:r>
        <w:tab/>
      </w:r>
      <w:r>
        <w:rPr>
          <w:spacing w:val="-10"/>
        </w:rPr>
        <w:t>к</w:t>
      </w:r>
      <w:r>
        <w:tab/>
      </w:r>
      <w:r>
        <w:rPr>
          <w:spacing w:val="-2"/>
        </w:rPr>
        <w:t>информации</w:t>
      </w:r>
      <w:r>
        <w:tab/>
      </w:r>
      <w:r>
        <w:rPr>
          <w:spacing w:val="-10"/>
        </w:rPr>
        <w:t>в</w:t>
      </w:r>
      <w:r>
        <w:tab/>
      </w:r>
      <w:r>
        <w:rPr>
          <w:spacing w:val="-2"/>
        </w:rPr>
        <w:t>окружающем</w:t>
      </w:r>
      <w:r>
        <w:tab/>
      </w:r>
      <w:r>
        <w:rPr>
          <w:spacing w:val="-2"/>
        </w:rPr>
        <w:t>информационном</w:t>
      </w:r>
      <w:r>
        <w:tab/>
      </w:r>
      <w:r>
        <w:rPr>
          <w:spacing w:val="-2"/>
        </w:rPr>
        <w:t xml:space="preserve">пространстве, </w:t>
      </w:r>
      <w:r>
        <w:t>отказываться от потребления ненужной информации.</w:t>
      </w:r>
    </w:p>
    <w:p w:rsidR="00A50D89" w:rsidRDefault="00D375B2">
      <w:pPr>
        <w:spacing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ind w:left="538" w:right="1256"/>
        <w:rPr>
          <w:i/>
          <w:sz w:val="24"/>
        </w:rPr>
      </w:pPr>
      <w:r>
        <w:rPr>
          <w:i/>
          <w:sz w:val="24"/>
        </w:rPr>
        <w:t>проектировать дизайн сообщений в соответствии с задачами и средствами доставки; понимать сообщения, используя при их восприятии внутренние и внешние ссылки, различные инструменты поиска, справочные источники.</w:t>
      </w:r>
    </w:p>
    <w:p w:rsidR="00A50D89" w:rsidRDefault="00D375B2">
      <w:pPr>
        <w:pStyle w:val="3"/>
        <w:spacing w:before="11" w:line="275" w:lineRule="exact"/>
      </w:pPr>
      <w:bookmarkStart w:id="15" w:name="Коммуникация_и_социальное_взаимодействие"/>
      <w:bookmarkEnd w:id="15"/>
      <w:r>
        <w:t>Коммуникация</w:t>
      </w:r>
      <w:r>
        <w:rPr>
          <w:spacing w:val="-7"/>
        </w:rPr>
        <w:t xml:space="preserve"> </w:t>
      </w:r>
      <w:r>
        <w:t>и</w:t>
      </w:r>
      <w:r>
        <w:rPr>
          <w:spacing w:val="-6"/>
        </w:rPr>
        <w:t xml:space="preserve"> </w:t>
      </w:r>
      <w:r>
        <w:t>социальное</w:t>
      </w:r>
      <w:r>
        <w:rPr>
          <w:spacing w:val="-6"/>
        </w:rPr>
        <w:t xml:space="preserve"> </w:t>
      </w:r>
      <w:r>
        <w:rPr>
          <w:spacing w:val="-2"/>
        </w:rPr>
        <w:t>взаимодействие</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spacing w:line="237" w:lineRule="auto"/>
        <w:ind w:right="1378"/>
      </w:pPr>
      <w:r>
        <w:t>выступать</w:t>
      </w:r>
      <w:r>
        <w:rPr>
          <w:spacing w:val="-4"/>
        </w:rPr>
        <w:t xml:space="preserve"> </w:t>
      </w:r>
      <w:r>
        <w:t>с</w:t>
      </w:r>
      <w:r>
        <w:rPr>
          <w:spacing w:val="-6"/>
        </w:rPr>
        <w:t xml:space="preserve"> </w:t>
      </w:r>
      <w:r>
        <w:t>аудиовидеоподдержкой,</w:t>
      </w:r>
      <w:r>
        <w:rPr>
          <w:spacing w:val="-8"/>
        </w:rPr>
        <w:t xml:space="preserve"> </w:t>
      </w:r>
      <w:r>
        <w:t>включая</w:t>
      </w:r>
      <w:r>
        <w:rPr>
          <w:spacing w:val="-5"/>
        </w:rPr>
        <w:t xml:space="preserve"> </w:t>
      </w:r>
      <w:r>
        <w:t>выступление</w:t>
      </w:r>
      <w:r>
        <w:rPr>
          <w:spacing w:val="-6"/>
        </w:rPr>
        <w:t xml:space="preserve"> </w:t>
      </w:r>
      <w:r>
        <w:t>перед дистанционной</w:t>
      </w:r>
      <w:r>
        <w:rPr>
          <w:spacing w:val="-9"/>
        </w:rPr>
        <w:t xml:space="preserve"> </w:t>
      </w:r>
      <w:r>
        <w:t>аудиторией; участвовать в обсуждении с использованием возможностей Интернета;</w:t>
      </w:r>
    </w:p>
    <w:p w:rsidR="00A50D89" w:rsidRDefault="00D375B2">
      <w:pPr>
        <w:pStyle w:val="a3"/>
        <w:spacing w:before="5" w:line="237" w:lineRule="auto"/>
        <w:ind w:right="2924"/>
      </w:pPr>
      <w:r>
        <w:t>использовать</w:t>
      </w:r>
      <w:r>
        <w:rPr>
          <w:spacing w:val="-11"/>
        </w:rPr>
        <w:t xml:space="preserve"> </w:t>
      </w:r>
      <w:r>
        <w:t>возможности</w:t>
      </w:r>
      <w:r>
        <w:rPr>
          <w:spacing w:val="-7"/>
        </w:rPr>
        <w:t xml:space="preserve"> </w:t>
      </w:r>
      <w:r>
        <w:t>электронной</w:t>
      </w:r>
      <w:r>
        <w:rPr>
          <w:spacing w:val="-12"/>
        </w:rPr>
        <w:t xml:space="preserve"> </w:t>
      </w:r>
      <w:r>
        <w:t>почты</w:t>
      </w:r>
      <w:r>
        <w:rPr>
          <w:spacing w:val="-15"/>
        </w:rPr>
        <w:t xml:space="preserve"> </w:t>
      </w:r>
      <w:r>
        <w:t>для</w:t>
      </w:r>
      <w:r>
        <w:rPr>
          <w:spacing w:val="-10"/>
        </w:rPr>
        <w:t xml:space="preserve"> </w:t>
      </w:r>
      <w:r>
        <w:t>информационного</w:t>
      </w:r>
      <w:r>
        <w:rPr>
          <w:spacing w:val="-12"/>
        </w:rPr>
        <w:t xml:space="preserve"> </w:t>
      </w:r>
      <w:r>
        <w:t>обмена; вести личный дневник</w:t>
      </w:r>
      <w:r>
        <w:rPr>
          <w:spacing w:val="40"/>
        </w:rPr>
        <w:t xml:space="preserve"> </w:t>
      </w:r>
      <w:r>
        <w:t>с использованием возможностей Интернета;</w:t>
      </w:r>
    </w:p>
    <w:p w:rsidR="00A50D89" w:rsidRDefault="00D375B2">
      <w:pPr>
        <w:pStyle w:val="a3"/>
        <w:spacing w:before="5" w:line="237" w:lineRule="auto"/>
      </w:pPr>
      <w:r>
        <w:t xml:space="preserve">осуществлять образовательное взаимодействие в информационном пространстве образовательного </w:t>
      </w:r>
      <w:r>
        <w:rPr>
          <w:spacing w:val="-2"/>
        </w:rPr>
        <w:t>учреждения;</w:t>
      </w:r>
    </w:p>
    <w:p w:rsidR="00A50D89" w:rsidRDefault="00D375B2">
      <w:pPr>
        <w:pStyle w:val="a3"/>
        <w:spacing w:before="6" w:line="237" w:lineRule="auto"/>
      </w:pPr>
      <w:r>
        <w:t>соблюдать</w:t>
      </w:r>
      <w:r>
        <w:rPr>
          <w:spacing w:val="37"/>
        </w:rPr>
        <w:t xml:space="preserve"> </w:t>
      </w:r>
      <w:r>
        <w:t>нормы</w:t>
      </w:r>
      <w:r>
        <w:rPr>
          <w:spacing w:val="28"/>
        </w:rPr>
        <w:t xml:space="preserve"> </w:t>
      </w:r>
      <w:r>
        <w:t>информационной</w:t>
      </w:r>
      <w:r>
        <w:rPr>
          <w:spacing w:val="33"/>
        </w:rPr>
        <w:t xml:space="preserve"> </w:t>
      </w:r>
      <w:r>
        <w:t>культуры,</w:t>
      </w:r>
      <w:r>
        <w:rPr>
          <w:spacing w:val="33"/>
        </w:rPr>
        <w:t xml:space="preserve"> </w:t>
      </w:r>
      <w:r>
        <w:t>этики</w:t>
      </w:r>
      <w:r>
        <w:rPr>
          <w:spacing w:val="36"/>
        </w:rPr>
        <w:t xml:space="preserve"> </w:t>
      </w:r>
      <w:r>
        <w:t>и</w:t>
      </w:r>
      <w:r>
        <w:rPr>
          <w:spacing w:val="31"/>
        </w:rPr>
        <w:t xml:space="preserve"> </w:t>
      </w:r>
      <w:r>
        <w:t>права; с</w:t>
      </w:r>
      <w:r>
        <w:rPr>
          <w:spacing w:val="38"/>
        </w:rPr>
        <w:t xml:space="preserve"> </w:t>
      </w:r>
      <w:r>
        <w:t>уважением</w:t>
      </w:r>
      <w:r>
        <w:rPr>
          <w:spacing w:val="33"/>
        </w:rPr>
        <w:t xml:space="preserve"> </w:t>
      </w:r>
      <w:r>
        <w:t>относиться</w:t>
      </w:r>
      <w:r>
        <w:rPr>
          <w:spacing w:val="31"/>
        </w:rPr>
        <w:t xml:space="preserve"> </w:t>
      </w:r>
      <w:r>
        <w:t>к</w:t>
      </w:r>
      <w:r>
        <w:rPr>
          <w:spacing w:val="29"/>
        </w:rPr>
        <w:t xml:space="preserve"> </w:t>
      </w:r>
      <w:r>
        <w:t>частной информации и информационным правам других людей.</w:t>
      </w:r>
    </w:p>
    <w:p w:rsidR="00A50D89" w:rsidRDefault="00D375B2">
      <w:pPr>
        <w:spacing w:before="71" w:line="272"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spacing w:line="237" w:lineRule="auto"/>
        <w:ind w:left="538" w:right="1378"/>
        <w:rPr>
          <w:i/>
          <w:sz w:val="24"/>
        </w:rPr>
      </w:pPr>
      <w:r>
        <w:rPr>
          <w:i/>
          <w:sz w:val="24"/>
        </w:rPr>
        <w:t>взаимодействовать</w:t>
      </w:r>
      <w:r>
        <w:rPr>
          <w:i/>
          <w:spacing w:val="-6"/>
          <w:sz w:val="24"/>
        </w:rPr>
        <w:t xml:space="preserve"> </w:t>
      </w:r>
      <w:r>
        <w:rPr>
          <w:i/>
          <w:sz w:val="24"/>
        </w:rPr>
        <w:t>в</w:t>
      </w:r>
      <w:r>
        <w:rPr>
          <w:i/>
          <w:spacing w:val="-11"/>
          <w:sz w:val="24"/>
        </w:rPr>
        <w:t xml:space="preserve"> </w:t>
      </w:r>
      <w:r>
        <w:rPr>
          <w:i/>
          <w:sz w:val="24"/>
        </w:rPr>
        <w:t>социальных</w:t>
      </w:r>
      <w:r>
        <w:rPr>
          <w:i/>
          <w:spacing w:val="-7"/>
          <w:sz w:val="24"/>
        </w:rPr>
        <w:t xml:space="preserve"> </w:t>
      </w:r>
      <w:r>
        <w:rPr>
          <w:i/>
          <w:sz w:val="24"/>
        </w:rPr>
        <w:t>сетях,</w:t>
      </w:r>
      <w:r>
        <w:rPr>
          <w:i/>
          <w:spacing w:val="-6"/>
          <w:sz w:val="24"/>
        </w:rPr>
        <w:t xml:space="preserve"> </w:t>
      </w:r>
      <w:r>
        <w:rPr>
          <w:i/>
          <w:sz w:val="24"/>
        </w:rPr>
        <w:t>работать</w:t>
      </w:r>
      <w:r>
        <w:rPr>
          <w:i/>
          <w:spacing w:val="-7"/>
          <w:sz w:val="24"/>
        </w:rPr>
        <w:t xml:space="preserve"> </w:t>
      </w:r>
      <w:r>
        <w:rPr>
          <w:i/>
          <w:sz w:val="24"/>
        </w:rPr>
        <w:t>в</w:t>
      </w:r>
      <w:r>
        <w:rPr>
          <w:i/>
          <w:spacing w:val="-6"/>
          <w:sz w:val="24"/>
        </w:rPr>
        <w:t xml:space="preserve"> </w:t>
      </w:r>
      <w:r>
        <w:rPr>
          <w:i/>
          <w:sz w:val="24"/>
        </w:rPr>
        <w:t>группе</w:t>
      </w:r>
      <w:r>
        <w:rPr>
          <w:i/>
          <w:spacing w:val="-8"/>
          <w:sz w:val="24"/>
        </w:rPr>
        <w:t xml:space="preserve"> </w:t>
      </w:r>
      <w:r>
        <w:rPr>
          <w:i/>
          <w:sz w:val="24"/>
        </w:rPr>
        <w:t>над</w:t>
      </w:r>
      <w:r>
        <w:rPr>
          <w:i/>
          <w:spacing w:val="-9"/>
          <w:sz w:val="24"/>
        </w:rPr>
        <w:t xml:space="preserve"> </w:t>
      </w:r>
      <w:r>
        <w:rPr>
          <w:i/>
          <w:sz w:val="24"/>
        </w:rPr>
        <w:t>сообщением</w:t>
      </w:r>
      <w:r>
        <w:rPr>
          <w:i/>
          <w:spacing w:val="-6"/>
          <w:sz w:val="24"/>
        </w:rPr>
        <w:t xml:space="preserve"> </w:t>
      </w:r>
      <w:r>
        <w:rPr>
          <w:i/>
          <w:sz w:val="24"/>
        </w:rPr>
        <w:t>(вики); участвовать в форумах в социальных образовательных сетях;</w:t>
      </w:r>
    </w:p>
    <w:p w:rsidR="00A50D89" w:rsidRDefault="00D375B2">
      <w:pPr>
        <w:spacing w:before="2"/>
        <w:ind w:left="538"/>
        <w:rPr>
          <w:i/>
          <w:sz w:val="24"/>
        </w:rPr>
      </w:pPr>
      <w:r>
        <w:rPr>
          <w:i/>
          <w:sz w:val="24"/>
        </w:rPr>
        <w:t>взаимодействовать</w:t>
      </w:r>
      <w:r>
        <w:rPr>
          <w:i/>
          <w:spacing w:val="-7"/>
          <w:sz w:val="24"/>
        </w:rPr>
        <w:t xml:space="preserve"> </w:t>
      </w:r>
      <w:r>
        <w:rPr>
          <w:i/>
          <w:sz w:val="24"/>
        </w:rPr>
        <w:t>с</w:t>
      </w:r>
      <w:r>
        <w:rPr>
          <w:i/>
          <w:spacing w:val="-11"/>
          <w:sz w:val="24"/>
        </w:rPr>
        <w:t xml:space="preserve"> </w:t>
      </w:r>
      <w:r>
        <w:rPr>
          <w:i/>
          <w:sz w:val="24"/>
        </w:rPr>
        <w:t>партнёрами</w:t>
      </w:r>
      <w:r>
        <w:rPr>
          <w:i/>
          <w:spacing w:val="-5"/>
          <w:sz w:val="24"/>
        </w:rPr>
        <w:t xml:space="preserve"> </w:t>
      </w:r>
      <w:r>
        <w:rPr>
          <w:i/>
          <w:sz w:val="24"/>
        </w:rPr>
        <w:t>с</w:t>
      </w:r>
      <w:r>
        <w:rPr>
          <w:i/>
          <w:spacing w:val="-7"/>
          <w:sz w:val="24"/>
        </w:rPr>
        <w:t xml:space="preserve"> </w:t>
      </w:r>
      <w:r>
        <w:rPr>
          <w:i/>
          <w:sz w:val="24"/>
        </w:rPr>
        <w:t>использованием</w:t>
      </w:r>
      <w:r>
        <w:rPr>
          <w:i/>
          <w:spacing w:val="-4"/>
          <w:sz w:val="24"/>
        </w:rPr>
        <w:t xml:space="preserve"> </w:t>
      </w:r>
      <w:r>
        <w:rPr>
          <w:i/>
          <w:sz w:val="24"/>
        </w:rPr>
        <w:t>возможностей</w:t>
      </w:r>
      <w:r>
        <w:rPr>
          <w:i/>
          <w:spacing w:val="-4"/>
          <w:sz w:val="24"/>
        </w:rPr>
        <w:t xml:space="preserve"> </w:t>
      </w:r>
      <w:r>
        <w:rPr>
          <w:i/>
          <w:spacing w:val="-2"/>
          <w:sz w:val="24"/>
        </w:rPr>
        <w:t>Интернета.</w:t>
      </w:r>
    </w:p>
    <w:p w:rsidR="00A50D89" w:rsidRDefault="00D375B2">
      <w:pPr>
        <w:pStyle w:val="3"/>
        <w:spacing w:before="7" w:line="275" w:lineRule="exact"/>
      </w:pPr>
      <w:bookmarkStart w:id="16" w:name="Поиск_и_организация_хранения_информации"/>
      <w:bookmarkEnd w:id="16"/>
      <w:r>
        <w:t>Поиск</w:t>
      </w:r>
      <w:r>
        <w:rPr>
          <w:spacing w:val="-6"/>
        </w:rPr>
        <w:t xml:space="preserve"> </w:t>
      </w:r>
      <w:r>
        <w:t>и</w:t>
      </w:r>
      <w:r>
        <w:rPr>
          <w:spacing w:val="-5"/>
        </w:rPr>
        <w:t xml:space="preserve"> </w:t>
      </w:r>
      <w:r>
        <w:t>организация</w:t>
      </w:r>
      <w:r>
        <w:rPr>
          <w:spacing w:val="-6"/>
        </w:rPr>
        <w:t xml:space="preserve"> </w:t>
      </w:r>
      <w:r>
        <w:t>хранения</w:t>
      </w:r>
      <w:r>
        <w:rPr>
          <w:spacing w:val="-5"/>
        </w:rPr>
        <w:t xml:space="preserve"> </w:t>
      </w:r>
      <w:r>
        <w:rPr>
          <w:spacing w:val="-2"/>
        </w:rPr>
        <w:t>информации</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spacing w:line="242" w:lineRule="auto"/>
        <w:ind w:right="733"/>
      </w:pPr>
      <w:r>
        <w:t>использовать</w:t>
      </w:r>
      <w:r>
        <w:rPr>
          <w:spacing w:val="40"/>
        </w:rPr>
        <w:t xml:space="preserve"> </w:t>
      </w:r>
      <w:r>
        <w:t>различные</w:t>
      </w:r>
      <w:r>
        <w:rPr>
          <w:spacing w:val="40"/>
        </w:rPr>
        <w:t xml:space="preserve"> </w:t>
      </w:r>
      <w:r>
        <w:t>приёмы</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Интернете,</w:t>
      </w:r>
      <w:r>
        <w:rPr>
          <w:spacing w:val="40"/>
        </w:rPr>
        <w:t xml:space="preserve"> </w:t>
      </w:r>
      <w:r>
        <w:t>поисковые</w:t>
      </w:r>
      <w:r>
        <w:rPr>
          <w:spacing w:val="40"/>
        </w:rPr>
        <w:t xml:space="preserve"> </w:t>
      </w:r>
      <w:r>
        <w:t>сервисы,</w:t>
      </w:r>
      <w:r>
        <w:rPr>
          <w:spacing w:val="40"/>
        </w:rPr>
        <w:t xml:space="preserve"> </w:t>
      </w:r>
      <w:r>
        <w:t>строить запросы для поиска информации и анализировать результаты поиска;</w:t>
      </w:r>
    </w:p>
    <w:p w:rsidR="00A50D89" w:rsidRDefault="00D375B2">
      <w:pPr>
        <w:pStyle w:val="a3"/>
        <w:spacing w:line="242" w:lineRule="auto"/>
      </w:pPr>
      <w:r>
        <w:t>использовать</w:t>
      </w:r>
      <w:r>
        <w:rPr>
          <w:spacing w:val="-5"/>
        </w:rPr>
        <w:t xml:space="preserve"> </w:t>
      </w:r>
      <w:r>
        <w:t>приёмы</w:t>
      </w:r>
      <w:r>
        <w:rPr>
          <w:spacing w:val="-7"/>
        </w:rPr>
        <w:t xml:space="preserve"> </w:t>
      </w:r>
      <w:r>
        <w:t>поиска</w:t>
      </w:r>
      <w:r>
        <w:rPr>
          <w:spacing w:val="-5"/>
        </w:rPr>
        <w:t xml:space="preserve"> </w:t>
      </w:r>
      <w:r>
        <w:t>информации на</w:t>
      </w:r>
      <w:r>
        <w:rPr>
          <w:spacing w:val="-10"/>
        </w:rPr>
        <w:t xml:space="preserve"> </w:t>
      </w:r>
      <w:r>
        <w:t>персональном</w:t>
      </w:r>
      <w:r>
        <w:rPr>
          <w:spacing w:val="-3"/>
        </w:rPr>
        <w:t xml:space="preserve"> </w:t>
      </w:r>
      <w:r>
        <w:t>компьютере,</w:t>
      </w:r>
      <w:r>
        <w:rPr>
          <w:spacing w:val="-3"/>
        </w:rPr>
        <w:t xml:space="preserve"> </w:t>
      </w:r>
      <w:r>
        <w:t>в</w:t>
      </w:r>
      <w:r>
        <w:rPr>
          <w:spacing w:val="-7"/>
        </w:rPr>
        <w:t xml:space="preserve"> </w:t>
      </w:r>
      <w:r>
        <w:t>информационной</w:t>
      </w:r>
      <w:r>
        <w:rPr>
          <w:spacing w:val="-2"/>
        </w:rPr>
        <w:t xml:space="preserve"> </w:t>
      </w:r>
      <w:r>
        <w:t>среде учреждения и в образовательном пространстве;</w:t>
      </w:r>
    </w:p>
    <w:p w:rsidR="00A50D89" w:rsidRDefault="00D375B2">
      <w:pPr>
        <w:pStyle w:val="a3"/>
        <w:tabs>
          <w:tab w:val="left" w:pos="2429"/>
          <w:tab w:val="left" w:pos="3731"/>
          <w:tab w:val="left" w:pos="5484"/>
          <w:tab w:val="left" w:pos="5810"/>
          <w:tab w:val="left" w:pos="6406"/>
          <w:tab w:val="left" w:pos="7207"/>
          <w:tab w:val="left" w:pos="8802"/>
          <w:tab w:val="left" w:pos="9921"/>
          <w:tab w:val="left" w:pos="10492"/>
        </w:tabs>
        <w:spacing w:line="242" w:lineRule="auto"/>
        <w:ind w:right="420"/>
      </w:pPr>
      <w:r>
        <w:rPr>
          <w:spacing w:val="-2"/>
        </w:rPr>
        <w:t>использовать</w:t>
      </w:r>
      <w:r>
        <w:tab/>
      </w:r>
      <w:r>
        <w:rPr>
          <w:spacing w:val="-2"/>
        </w:rPr>
        <w:t>различные</w:t>
      </w:r>
      <w:r>
        <w:tab/>
      </w:r>
      <w:r>
        <w:rPr>
          <w:spacing w:val="-2"/>
        </w:rPr>
        <w:t>библиотечные,</w:t>
      </w:r>
      <w:r>
        <w:tab/>
      </w:r>
      <w:r>
        <w:rPr>
          <w:spacing w:val="-10"/>
        </w:rPr>
        <w:t>в</w:t>
      </w:r>
      <w:r>
        <w:tab/>
      </w:r>
      <w:r>
        <w:rPr>
          <w:spacing w:val="-4"/>
        </w:rPr>
        <w:t>том</w:t>
      </w:r>
      <w:r>
        <w:tab/>
      </w:r>
      <w:r>
        <w:rPr>
          <w:spacing w:val="-2"/>
        </w:rPr>
        <w:t>числе</w:t>
      </w:r>
      <w:r>
        <w:tab/>
      </w:r>
      <w:r>
        <w:rPr>
          <w:spacing w:val="-2"/>
        </w:rPr>
        <w:t>электронные,</w:t>
      </w:r>
      <w:r>
        <w:tab/>
      </w:r>
      <w:r>
        <w:rPr>
          <w:spacing w:val="-2"/>
        </w:rPr>
        <w:t>каталоги</w:t>
      </w:r>
      <w:r>
        <w:tab/>
      </w:r>
      <w:r>
        <w:rPr>
          <w:spacing w:val="-4"/>
        </w:rPr>
        <w:t>для</w:t>
      </w:r>
      <w:r>
        <w:tab/>
      </w:r>
      <w:r>
        <w:rPr>
          <w:spacing w:val="-2"/>
        </w:rPr>
        <w:t xml:space="preserve">поиска </w:t>
      </w:r>
      <w:r>
        <w:t>необходимых книг;</w:t>
      </w:r>
    </w:p>
    <w:p w:rsidR="00A50D89" w:rsidRDefault="00D375B2">
      <w:pPr>
        <w:pStyle w:val="a3"/>
        <w:spacing w:line="242" w:lineRule="auto"/>
      </w:pPr>
      <w:r>
        <w:t>искать</w:t>
      </w:r>
      <w:r>
        <w:rPr>
          <w:spacing w:val="32"/>
        </w:rPr>
        <w:t xml:space="preserve"> </w:t>
      </w:r>
      <w:r>
        <w:t>информацию</w:t>
      </w:r>
      <w:r>
        <w:rPr>
          <w:spacing w:val="27"/>
        </w:rPr>
        <w:t xml:space="preserve"> </w:t>
      </w:r>
      <w:r>
        <w:t>в</w:t>
      </w:r>
      <w:r>
        <w:rPr>
          <w:spacing w:val="32"/>
        </w:rPr>
        <w:t xml:space="preserve"> </w:t>
      </w:r>
      <w:r>
        <w:t>различных</w:t>
      </w:r>
      <w:r>
        <w:rPr>
          <w:spacing w:val="28"/>
        </w:rPr>
        <w:t xml:space="preserve"> </w:t>
      </w:r>
      <w:r>
        <w:t>базах</w:t>
      </w:r>
      <w:r>
        <w:rPr>
          <w:spacing w:val="27"/>
        </w:rPr>
        <w:t xml:space="preserve"> </w:t>
      </w:r>
      <w:r>
        <w:t>данных,</w:t>
      </w:r>
      <w:r>
        <w:rPr>
          <w:spacing w:val="34"/>
        </w:rPr>
        <w:t xml:space="preserve"> </w:t>
      </w:r>
      <w:r>
        <w:t>создавать</w:t>
      </w:r>
      <w:r>
        <w:rPr>
          <w:spacing w:val="30"/>
        </w:rPr>
        <w:t xml:space="preserve"> </w:t>
      </w:r>
      <w:r>
        <w:t>и</w:t>
      </w:r>
      <w:r>
        <w:rPr>
          <w:spacing w:val="28"/>
        </w:rPr>
        <w:t xml:space="preserve"> </w:t>
      </w:r>
      <w:r>
        <w:t>заполнять</w:t>
      </w:r>
      <w:r>
        <w:rPr>
          <w:spacing w:val="33"/>
        </w:rPr>
        <w:t xml:space="preserve"> </w:t>
      </w:r>
      <w:r>
        <w:t>базы</w:t>
      </w:r>
      <w:r>
        <w:rPr>
          <w:spacing w:val="29"/>
        </w:rPr>
        <w:t xml:space="preserve"> </w:t>
      </w:r>
      <w:r>
        <w:t>данных,</w:t>
      </w:r>
      <w:r>
        <w:rPr>
          <w:spacing w:val="30"/>
        </w:rPr>
        <w:t xml:space="preserve"> </w:t>
      </w:r>
      <w:r>
        <w:t>в</w:t>
      </w:r>
      <w:r>
        <w:rPr>
          <w:spacing w:val="33"/>
        </w:rPr>
        <w:t xml:space="preserve"> </w:t>
      </w:r>
      <w:r>
        <w:t>частности использовать различные определители;</w:t>
      </w:r>
    </w:p>
    <w:p w:rsidR="00A50D89" w:rsidRDefault="00D375B2">
      <w:pPr>
        <w:pStyle w:val="a3"/>
        <w:spacing w:line="242" w:lineRule="auto"/>
        <w:ind w:right="733"/>
      </w:pPr>
      <w: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50D89" w:rsidRDefault="00D375B2">
      <w:pPr>
        <w:spacing w:line="271"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ind w:left="538"/>
        <w:rPr>
          <w:i/>
          <w:sz w:val="24"/>
        </w:rPr>
      </w:pPr>
      <w:r>
        <w:rPr>
          <w:i/>
          <w:sz w:val="24"/>
        </w:rPr>
        <w:t>создавать</w:t>
      </w:r>
      <w:r>
        <w:rPr>
          <w:i/>
          <w:spacing w:val="-5"/>
          <w:sz w:val="24"/>
        </w:rPr>
        <w:t xml:space="preserve"> </w:t>
      </w:r>
      <w:r>
        <w:rPr>
          <w:i/>
          <w:sz w:val="24"/>
        </w:rPr>
        <w:t>и</w:t>
      </w:r>
      <w:r>
        <w:rPr>
          <w:i/>
          <w:spacing w:val="-6"/>
          <w:sz w:val="24"/>
        </w:rPr>
        <w:t xml:space="preserve"> </w:t>
      </w:r>
      <w:r>
        <w:rPr>
          <w:i/>
          <w:sz w:val="24"/>
        </w:rPr>
        <w:t>заполнять</w:t>
      </w:r>
      <w:r>
        <w:rPr>
          <w:i/>
          <w:spacing w:val="-5"/>
          <w:sz w:val="24"/>
        </w:rPr>
        <w:t xml:space="preserve"> </w:t>
      </w:r>
      <w:r>
        <w:rPr>
          <w:i/>
          <w:sz w:val="24"/>
        </w:rPr>
        <w:t>различные</w:t>
      </w:r>
      <w:r>
        <w:rPr>
          <w:i/>
          <w:spacing w:val="-5"/>
          <w:sz w:val="24"/>
        </w:rPr>
        <w:t xml:space="preserve"> </w:t>
      </w:r>
      <w:r>
        <w:rPr>
          <w:i/>
          <w:spacing w:val="-2"/>
          <w:sz w:val="24"/>
        </w:rPr>
        <w:t>определители;</w:t>
      </w:r>
    </w:p>
    <w:p w:rsidR="00A50D89" w:rsidRDefault="00D375B2">
      <w:pPr>
        <w:ind w:left="538"/>
        <w:rPr>
          <w:i/>
          <w:sz w:val="24"/>
        </w:rPr>
      </w:pPr>
      <w:r>
        <w:rPr>
          <w:i/>
          <w:sz w:val="24"/>
        </w:rPr>
        <w:t>использовать</w:t>
      </w:r>
      <w:r>
        <w:rPr>
          <w:i/>
          <w:spacing w:val="-6"/>
          <w:sz w:val="24"/>
        </w:rPr>
        <w:t xml:space="preserve"> </w:t>
      </w:r>
      <w:r>
        <w:rPr>
          <w:i/>
          <w:sz w:val="24"/>
        </w:rPr>
        <w:t>различные</w:t>
      </w:r>
      <w:r>
        <w:rPr>
          <w:i/>
          <w:spacing w:val="-5"/>
          <w:sz w:val="24"/>
        </w:rPr>
        <w:t xml:space="preserve"> </w:t>
      </w:r>
      <w:r>
        <w:rPr>
          <w:i/>
          <w:sz w:val="24"/>
        </w:rPr>
        <w:t>приёмы</w:t>
      </w:r>
      <w:r>
        <w:rPr>
          <w:i/>
          <w:spacing w:val="-4"/>
          <w:sz w:val="24"/>
        </w:rPr>
        <w:t xml:space="preserve"> </w:t>
      </w:r>
      <w:r>
        <w:rPr>
          <w:i/>
          <w:sz w:val="24"/>
        </w:rPr>
        <w:t>поиска</w:t>
      </w:r>
      <w:r>
        <w:rPr>
          <w:i/>
          <w:spacing w:val="-2"/>
          <w:sz w:val="24"/>
        </w:rPr>
        <w:t xml:space="preserve"> </w:t>
      </w:r>
      <w:r>
        <w:rPr>
          <w:i/>
          <w:sz w:val="24"/>
        </w:rPr>
        <w:t>информации в</w:t>
      </w:r>
      <w:r>
        <w:rPr>
          <w:i/>
          <w:spacing w:val="-9"/>
          <w:sz w:val="24"/>
        </w:rPr>
        <w:t xml:space="preserve"> </w:t>
      </w:r>
      <w:r>
        <w:rPr>
          <w:i/>
          <w:sz w:val="24"/>
        </w:rPr>
        <w:t>Интернете</w:t>
      </w:r>
      <w:r>
        <w:rPr>
          <w:i/>
          <w:spacing w:val="-2"/>
          <w:sz w:val="24"/>
        </w:rPr>
        <w:t xml:space="preserve"> </w:t>
      </w:r>
      <w:r>
        <w:rPr>
          <w:i/>
          <w:sz w:val="24"/>
        </w:rPr>
        <w:t>в</w:t>
      </w:r>
      <w:r>
        <w:rPr>
          <w:i/>
          <w:spacing w:val="-8"/>
          <w:sz w:val="24"/>
        </w:rPr>
        <w:t xml:space="preserve"> </w:t>
      </w:r>
      <w:r>
        <w:rPr>
          <w:i/>
          <w:sz w:val="24"/>
        </w:rPr>
        <w:t>ходе</w:t>
      </w:r>
      <w:r>
        <w:rPr>
          <w:i/>
          <w:spacing w:val="-7"/>
          <w:sz w:val="24"/>
        </w:rPr>
        <w:t xml:space="preserve"> </w:t>
      </w:r>
      <w:r>
        <w:rPr>
          <w:i/>
          <w:sz w:val="24"/>
        </w:rPr>
        <w:t xml:space="preserve">учебной </w:t>
      </w:r>
      <w:r>
        <w:rPr>
          <w:i/>
          <w:spacing w:val="-2"/>
          <w:sz w:val="24"/>
        </w:rPr>
        <w:t>деятельности.</w:t>
      </w:r>
    </w:p>
    <w:p w:rsidR="00A50D89" w:rsidRDefault="00D375B2">
      <w:pPr>
        <w:pStyle w:val="3"/>
        <w:spacing w:line="275" w:lineRule="exact"/>
      </w:pPr>
      <w:bookmarkStart w:id="17" w:name="Анализ_информации,_математическая_обрабо"/>
      <w:bookmarkEnd w:id="17"/>
      <w:r>
        <w:t>Анализ</w:t>
      </w:r>
      <w:r>
        <w:rPr>
          <w:spacing w:val="-11"/>
        </w:rPr>
        <w:t xml:space="preserve"> </w:t>
      </w:r>
      <w:r>
        <w:t>информации,</w:t>
      </w:r>
      <w:r>
        <w:rPr>
          <w:spacing w:val="-9"/>
        </w:rPr>
        <w:t xml:space="preserve"> </w:t>
      </w:r>
      <w:r>
        <w:t>математическая</w:t>
      </w:r>
      <w:r>
        <w:rPr>
          <w:spacing w:val="-8"/>
        </w:rPr>
        <w:t xml:space="preserve"> </w:t>
      </w:r>
      <w:r>
        <w:t>обработка</w:t>
      </w:r>
      <w:r>
        <w:rPr>
          <w:spacing w:val="-8"/>
        </w:rPr>
        <w:t xml:space="preserve"> </w:t>
      </w:r>
      <w:r>
        <w:t>данных</w:t>
      </w:r>
      <w:r>
        <w:rPr>
          <w:spacing w:val="-13"/>
        </w:rPr>
        <w:t xml:space="preserve"> </w:t>
      </w:r>
      <w:r>
        <w:t>в</w:t>
      </w:r>
      <w:r>
        <w:rPr>
          <w:spacing w:val="-8"/>
        </w:rPr>
        <w:t xml:space="preserve"> </w:t>
      </w:r>
      <w:r>
        <w:rPr>
          <w:spacing w:val="-2"/>
        </w:rPr>
        <w:t>исследовании</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spacing w:line="242" w:lineRule="auto"/>
        <w:ind w:right="415"/>
      </w:pPr>
      <w:r>
        <w:t>вводить</w:t>
      </w:r>
      <w:r>
        <w:rPr>
          <w:spacing w:val="-15"/>
        </w:rPr>
        <w:t xml:space="preserve"> </w:t>
      </w:r>
      <w:r>
        <w:t>результаты</w:t>
      </w:r>
      <w:r>
        <w:rPr>
          <w:spacing w:val="-15"/>
        </w:rPr>
        <w:t xml:space="preserve"> </w:t>
      </w:r>
      <w:r>
        <w:t>измерений</w:t>
      </w:r>
      <w:r>
        <w:rPr>
          <w:spacing w:val="-15"/>
        </w:rPr>
        <w:t xml:space="preserve"> </w:t>
      </w:r>
      <w:r>
        <w:t>и</w:t>
      </w:r>
      <w:r>
        <w:rPr>
          <w:spacing w:val="-15"/>
        </w:rPr>
        <w:t xml:space="preserve"> </w:t>
      </w:r>
      <w:r>
        <w:t>другие</w:t>
      </w:r>
      <w:r>
        <w:rPr>
          <w:spacing w:val="-15"/>
        </w:rPr>
        <w:t xml:space="preserve"> </w:t>
      </w:r>
      <w:r>
        <w:t>цифровые</w:t>
      </w:r>
      <w:r>
        <w:rPr>
          <w:spacing w:val="-15"/>
        </w:rPr>
        <w:t xml:space="preserve"> </w:t>
      </w:r>
      <w:r>
        <w:t>данные</w:t>
      </w:r>
      <w:r>
        <w:rPr>
          <w:spacing w:val="-15"/>
        </w:rPr>
        <w:t xml:space="preserve"> </w:t>
      </w:r>
      <w:r>
        <w:t>для</w:t>
      </w:r>
      <w:r>
        <w:rPr>
          <w:spacing w:val="-15"/>
        </w:rPr>
        <w:t xml:space="preserve"> </w:t>
      </w:r>
      <w:r>
        <w:t>их</w:t>
      </w:r>
      <w:r>
        <w:rPr>
          <w:spacing w:val="-17"/>
        </w:rPr>
        <w:t xml:space="preserve"> </w:t>
      </w:r>
      <w:r>
        <w:t>обработки,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статистической и визуализации;</w:t>
      </w:r>
    </w:p>
    <w:p w:rsidR="00A50D89" w:rsidRDefault="00D375B2">
      <w:pPr>
        <w:pStyle w:val="a3"/>
        <w:spacing w:line="271" w:lineRule="exact"/>
      </w:pPr>
      <w:r>
        <w:t>строить</w:t>
      </w:r>
      <w:r>
        <w:rPr>
          <w:spacing w:val="-5"/>
        </w:rPr>
        <w:t xml:space="preserve"> </w:t>
      </w:r>
      <w:r>
        <w:t>математические</w:t>
      </w:r>
      <w:r>
        <w:rPr>
          <w:spacing w:val="-4"/>
        </w:rPr>
        <w:t xml:space="preserve"> </w:t>
      </w:r>
      <w:r>
        <w:rPr>
          <w:spacing w:val="-2"/>
        </w:rPr>
        <w:t>модели;</w:t>
      </w:r>
    </w:p>
    <w:p w:rsidR="00A50D89" w:rsidRDefault="00D375B2">
      <w:pPr>
        <w:pStyle w:val="a3"/>
        <w:spacing w:line="237" w:lineRule="auto"/>
      </w:pPr>
      <w:r>
        <w:t>проводить</w:t>
      </w:r>
      <w:r>
        <w:rPr>
          <w:spacing w:val="80"/>
        </w:rPr>
        <w:t xml:space="preserve"> </w:t>
      </w:r>
      <w:r>
        <w:t>эксперименты</w:t>
      </w:r>
      <w:r>
        <w:rPr>
          <w:spacing w:val="80"/>
        </w:rPr>
        <w:t xml:space="preserve"> </w:t>
      </w:r>
      <w:r>
        <w:t>и</w:t>
      </w:r>
      <w:r>
        <w:rPr>
          <w:spacing w:val="76"/>
        </w:rPr>
        <w:t xml:space="preserve"> </w:t>
      </w:r>
      <w:r>
        <w:t>исследования</w:t>
      </w:r>
      <w:r>
        <w:rPr>
          <w:spacing w:val="40"/>
        </w:rPr>
        <w:t xml:space="preserve"> </w:t>
      </w:r>
      <w:r>
        <w:t>в</w:t>
      </w:r>
      <w:r>
        <w:rPr>
          <w:spacing w:val="77"/>
        </w:rPr>
        <w:t xml:space="preserve"> </w:t>
      </w:r>
      <w:r>
        <w:t>виртуальных</w:t>
      </w:r>
      <w:r>
        <w:rPr>
          <w:spacing w:val="40"/>
        </w:rPr>
        <w:t xml:space="preserve"> </w:t>
      </w:r>
      <w:r>
        <w:t>лабораториях</w:t>
      </w:r>
      <w:r>
        <w:rPr>
          <w:spacing w:val="40"/>
        </w:rPr>
        <w:t xml:space="preserve"> </w:t>
      </w:r>
      <w:r>
        <w:t>по</w:t>
      </w:r>
      <w:r>
        <w:rPr>
          <w:spacing w:val="79"/>
        </w:rPr>
        <w:t xml:space="preserve"> </w:t>
      </w:r>
      <w:r>
        <w:t>естественным</w:t>
      </w:r>
      <w:r>
        <w:rPr>
          <w:spacing w:val="77"/>
        </w:rPr>
        <w:t xml:space="preserve"> </w:t>
      </w:r>
      <w:r>
        <w:t>наукам, математике и информатике.</w:t>
      </w:r>
    </w:p>
    <w:p w:rsidR="00A50D89" w:rsidRDefault="00D375B2">
      <w:pPr>
        <w:spacing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ind w:left="538"/>
        <w:rPr>
          <w:i/>
          <w:sz w:val="24"/>
        </w:rPr>
      </w:pPr>
      <w:r>
        <w:rPr>
          <w:i/>
          <w:sz w:val="24"/>
        </w:rPr>
        <w:t>проводить естественно - научные и социальные измерения, вводить результаты измерений идругих</w:t>
      </w:r>
      <w:r>
        <w:rPr>
          <w:i/>
          <w:spacing w:val="80"/>
          <w:sz w:val="24"/>
        </w:rPr>
        <w:t xml:space="preserve"> </w:t>
      </w:r>
      <w:r>
        <w:rPr>
          <w:i/>
          <w:sz w:val="24"/>
        </w:rPr>
        <w:t>цифровых данных и обрабатывать их, в том числе статистически и с помощью визуализации; анализировать результаты своей деятельности и затрачиваемых ресурсов.</w:t>
      </w:r>
    </w:p>
    <w:p w:rsidR="00A50D89" w:rsidRDefault="00D375B2">
      <w:pPr>
        <w:pStyle w:val="3"/>
        <w:spacing w:before="3" w:line="275" w:lineRule="exact"/>
      </w:pPr>
      <w:bookmarkStart w:id="18" w:name="Моделирование,_проектирование_и_управлен"/>
      <w:bookmarkEnd w:id="18"/>
      <w:r>
        <w:t>Моделирование,</w:t>
      </w:r>
      <w:r>
        <w:rPr>
          <w:spacing w:val="-8"/>
        </w:rPr>
        <w:t xml:space="preserve"> </w:t>
      </w:r>
      <w:r>
        <w:t>проектирование</w:t>
      </w:r>
      <w:r>
        <w:rPr>
          <w:spacing w:val="-9"/>
        </w:rPr>
        <w:t xml:space="preserve"> </w:t>
      </w:r>
      <w:r>
        <w:t>и</w:t>
      </w:r>
      <w:r>
        <w:rPr>
          <w:spacing w:val="-6"/>
        </w:rPr>
        <w:t xml:space="preserve"> </w:t>
      </w:r>
      <w:r>
        <w:rPr>
          <w:spacing w:val="-2"/>
        </w:rPr>
        <w:t>управление</w:t>
      </w:r>
    </w:p>
    <w:p w:rsidR="00A50D89" w:rsidRDefault="00D375B2">
      <w:pPr>
        <w:pStyle w:val="a3"/>
        <w:spacing w:line="271" w:lineRule="exact"/>
      </w:pPr>
      <w:r>
        <w:t>Выпускник</w:t>
      </w:r>
      <w:r>
        <w:rPr>
          <w:spacing w:val="-12"/>
        </w:rPr>
        <w:t xml:space="preserve"> </w:t>
      </w:r>
      <w:r>
        <w:rPr>
          <w:spacing w:val="-2"/>
        </w:rPr>
        <w:t>научится:</w:t>
      </w:r>
    </w:p>
    <w:p w:rsidR="00A50D89" w:rsidRDefault="00D375B2">
      <w:pPr>
        <w:pStyle w:val="a3"/>
        <w:spacing w:line="271" w:lineRule="exact"/>
      </w:pPr>
      <w:r>
        <w:t>моделировать</w:t>
      </w:r>
      <w:r>
        <w:rPr>
          <w:spacing w:val="-9"/>
        </w:rPr>
        <w:t xml:space="preserve"> </w:t>
      </w:r>
      <w:r>
        <w:t>с</w:t>
      </w:r>
      <w:r>
        <w:rPr>
          <w:spacing w:val="-10"/>
        </w:rPr>
        <w:t xml:space="preserve"> </w:t>
      </w:r>
      <w:r>
        <w:t>использованием</w:t>
      </w:r>
      <w:r>
        <w:rPr>
          <w:spacing w:val="-11"/>
        </w:rPr>
        <w:t xml:space="preserve"> </w:t>
      </w:r>
      <w:r>
        <w:t>виртуальных</w:t>
      </w:r>
      <w:r>
        <w:rPr>
          <w:spacing w:val="-11"/>
        </w:rPr>
        <w:t xml:space="preserve"> </w:t>
      </w:r>
      <w:r>
        <w:rPr>
          <w:spacing w:val="-2"/>
        </w:rPr>
        <w:t>конструкторов;</w:t>
      </w:r>
    </w:p>
    <w:p w:rsidR="00A50D89" w:rsidRDefault="00D375B2">
      <w:pPr>
        <w:pStyle w:val="a3"/>
        <w:spacing w:line="275" w:lineRule="exact"/>
      </w:pPr>
      <w:r>
        <w:t>конструировать</w:t>
      </w:r>
      <w:r>
        <w:rPr>
          <w:spacing w:val="27"/>
        </w:rPr>
        <w:t xml:space="preserve"> </w:t>
      </w:r>
      <w:r>
        <w:t>и</w:t>
      </w:r>
      <w:r>
        <w:rPr>
          <w:spacing w:val="22"/>
        </w:rPr>
        <w:t xml:space="preserve"> </w:t>
      </w:r>
      <w:r>
        <w:t>моделировать</w:t>
      </w:r>
      <w:r>
        <w:rPr>
          <w:spacing w:val="29"/>
        </w:rPr>
        <w:t xml:space="preserve"> </w:t>
      </w:r>
      <w:r>
        <w:t>с</w:t>
      </w:r>
      <w:r>
        <w:rPr>
          <w:spacing w:val="21"/>
        </w:rPr>
        <w:t xml:space="preserve"> </w:t>
      </w:r>
      <w:r>
        <w:t>использованием</w:t>
      </w:r>
      <w:r>
        <w:rPr>
          <w:spacing w:val="29"/>
        </w:rPr>
        <w:t xml:space="preserve"> </w:t>
      </w:r>
      <w:r>
        <w:t>материальных</w:t>
      </w:r>
      <w:r>
        <w:rPr>
          <w:spacing w:val="23"/>
        </w:rPr>
        <w:t xml:space="preserve"> </w:t>
      </w:r>
      <w:r>
        <w:t>конструкторов</w:t>
      </w:r>
      <w:r>
        <w:rPr>
          <w:spacing w:val="38"/>
        </w:rPr>
        <w:t xml:space="preserve"> </w:t>
      </w:r>
      <w:r>
        <w:t>с</w:t>
      </w:r>
      <w:r>
        <w:rPr>
          <w:spacing w:val="21"/>
        </w:rPr>
        <w:t xml:space="preserve"> </w:t>
      </w:r>
      <w:r>
        <w:rPr>
          <w:spacing w:val="-2"/>
        </w:rPr>
        <w:t>компьютерным</w:t>
      </w:r>
    </w:p>
    <w:p w:rsidR="00A50D89" w:rsidRDefault="00A50D89">
      <w:pPr>
        <w:pStyle w:val="a3"/>
        <w:spacing w:line="275" w:lineRule="exact"/>
        <w:sectPr w:rsidR="00A50D89">
          <w:pgSz w:w="11910" w:h="16840"/>
          <w:pgMar w:top="240" w:right="0" w:bottom="660" w:left="283" w:header="0" w:footer="446" w:gutter="0"/>
          <w:cols w:space="720"/>
        </w:sectPr>
      </w:pPr>
    </w:p>
    <w:p w:rsidR="00A50D89" w:rsidRDefault="00D375B2">
      <w:pPr>
        <w:pStyle w:val="a3"/>
        <w:spacing w:before="74" w:line="275" w:lineRule="exact"/>
      </w:pPr>
      <w:r>
        <w:lastRenderedPageBreak/>
        <w:t>управлением</w:t>
      </w:r>
      <w:r>
        <w:rPr>
          <w:spacing w:val="2"/>
        </w:rPr>
        <w:t xml:space="preserve"> </w:t>
      </w:r>
      <w:r>
        <w:t>и</w:t>
      </w:r>
      <w:r>
        <w:rPr>
          <w:spacing w:val="-10"/>
        </w:rPr>
        <w:t xml:space="preserve"> </w:t>
      </w:r>
      <w:r>
        <w:t>обратной</w:t>
      </w:r>
      <w:r>
        <w:rPr>
          <w:spacing w:val="1"/>
        </w:rPr>
        <w:t xml:space="preserve"> </w:t>
      </w:r>
      <w:r>
        <w:rPr>
          <w:spacing w:val="-2"/>
        </w:rPr>
        <w:t>связью;</w:t>
      </w:r>
    </w:p>
    <w:p w:rsidR="00A50D89" w:rsidRDefault="00D375B2">
      <w:pPr>
        <w:pStyle w:val="a3"/>
        <w:spacing w:line="275" w:lineRule="exact"/>
      </w:pPr>
      <w:r>
        <w:t>моделировать</w:t>
      </w:r>
      <w:r>
        <w:rPr>
          <w:spacing w:val="-9"/>
        </w:rPr>
        <w:t xml:space="preserve"> </w:t>
      </w:r>
      <w:r>
        <w:t>с</w:t>
      </w:r>
      <w:r>
        <w:rPr>
          <w:spacing w:val="-9"/>
        </w:rPr>
        <w:t xml:space="preserve"> </w:t>
      </w:r>
      <w:r>
        <w:t>использованием</w:t>
      </w:r>
      <w:r>
        <w:rPr>
          <w:spacing w:val="-5"/>
        </w:rPr>
        <w:t xml:space="preserve"> </w:t>
      </w:r>
      <w:r>
        <w:t>средств</w:t>
      </w:r>
      <w:r>
        <w:rPr>
          <w:spacing w:val="-6"/>
        </w:rPr>
        <w:t xml:space="preserve"> </w:t>
      </w:r>
      <w:r>
        <w:rPr>
          <w:spacing w:val="-2"/>
        </w:rPr>
        <w:t>программирования;</w:t>
      </w:r>
    </w:p>
    <w:p w:rsidR="00A50D89" w:rsidRDefault="00D375B2">
      <w:pPr>
        <w:pStyle w:val="a3"/>
        <w:spacing w:before="5" w:line="237" w:lineRule="auto"/>
        <w:ind w:right="733"/>
      </w:pPr>
      <w:r>
        <w:t>проектировать и</w:t>
      </w:r>
      <w:r>
        <w:rPr>
          <w:spacing w:val="-11"/>
        </w:rPr>
        <w:t xml:space="preserve"> </w:t>
      </w:r>
      <w:r>
        <w:t>организовывать свою</w:t>
      </w:r>
      <w:r>
        <w:rPr>
          <w:spacing w:val="-9"/>
        </w:rPr>
        <w:t xml:space="preserve"> </w:t>
      </w:r>
      <w:r>
        <w:t>индивидуальную</w:t>
      </w:r>
      <w:r>
        <w:rPr>
          <w:spacing w:val="-3"/>
        </w:rPr>
        <w:t xml:space="preserve"> </w:t>
      </w:r>
      <w:r>
        <w:t>и</w:t>
      </w:r>
      <w:r>
        <w:rPr>
          <w:spacing w:val="-2"/>
        </w:rPr>
        <w:t xml:space="preserve"> </w:t>
      </w:r>
      <w:r>
        <w:t>групповую деятельность,</w:t>
      </w:r>
      <w:r>
        <w:rPr>
          <w:spacing w:val="-4"/>
        </w:rPr>
        <w:t xml:space="preserve"> </w:t>
      </w:r>
      <w:r>
        <w:t>организовывать своё время с использованием ИКТ.</w:t>
      </w:r>
    </w:p>
    <w:p w:rsidR="00A50D89" w:rsidRDefault="00D375B2">
      <w:pPr>
        <w:spacing w:before="3" w:line="275" w:lineRule="exact"/>
        <w:ind w:left="538"/>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tabs>
          <w:tab w:val="left" w:pos="2708"/>
          <w:tab w:val="left" w:pos="4298"/>
          <w:tab w:val="left" w:pos="4658"/>
          <w:tab w:val="left" w:pos="5844"/>
          <w:tab w:val="left" w:pos="7001"/>
          <w:tab w:val="left" w:pos="7361"/>
          <w:tab w:val="left" w:pos="8629"/>
          <w:tab w:val="left" w:pos="10266"/>
        </w:tabs>
        <w:spacing w:line="242" w:lineRule="auto"/>
        <w:ind w:left="538" w:right="431"/>
        <w:rPr>
          <w:i/>
          <w:sz w:val="24"/>
        </w:rPr>
      </w:pPr>
      <w:r>
        <w:rPr>
          <w:i/>
          <w:spacing w:val="-2"/>
          <w:sz w:val="24"/>
        </w:rPr>
        <w:t>проектировать</w:t>
      </w:r>
      <w:r>
        <w:rPr>
          <w:i/>
          <w:sz w:val="24"/>
        </w:rPr>
        <w:tab/>
      </w:r>
      <w:r>
        <w:rPr>
          <w:i/>
          <w:spacing w:val="-2"/>
          <w:sz w:val="24"/>
        </w:rPr>
        <w:t>виртуальные</w:t>
      </w:r>
      <w:r>
        <w:rPr>
          <w:i/>
          <w:sz w:val="24"/>
        </w:rPr>
        <w:tab/>
      </w:r>
      <w:r>
        <w:rPr>
          <w:i/>
          <w:spacing w:val="-10"/>
          <w:sz w:val="24"/>
        </w:rPr>
        <w:t>и</w:t>
      </w:r>
      <w:r>
        <w:rPr>
          <w:i/>
          <w:sz w:val="24"/>
        </w:rPr>
        <w:tab/>
      </w:r>
      <w:r>
        <w:rPr>
          <w:i/>
          <w:spacing w:val="-2"/>
          <w:sz w:val="24"/>
        </w:rPr>
        <w:t>реальные</w:t>
      </w:r>
      <w:r>
        <w:rPr>
          <w:i/>
          <w:sz w:val="24"/>
        </w:rPr>
        <w:tab/>
      </w:r>
      <w:r>
        <w:rPr>
          <w:i/>
          <w:spacing w:val="-2"/>
          <w:sz w:val="24"/>
        </w:rPr>
        <w:t>объекты</w:t>
      </w:r>
      <w:r>
        <w:rPr>
          <w:i/>
          <w:sz w:val="24"/>
        </w:rPr>
        <w:tab/>
      </w:r>
      <w:r>
        <w:rPr>
          <w:i/>
          <w:spacing w:val="-10"/>
          <w:sz w:val="24"/>
        </w:rPr>
        <w:t>и</w:t>
      </w:r>
      <w:r>
        <w:rPr>
          <w:i/>
          <w:sz w:val="24"/>
        </w:rPr>
        <w:tab/>
      </w:r>
      <w:r>
        <w:rPr>
          <w:i/>
          <w:spacing w:val="-2"/>
          <w:sz w:val="24"/>
        </w:rPr>
        <w:t>процессы,</w:t>
      </w:r>
      <w:r>
        <w:rPr>
          <w:i/>
          <w:sz w:val="24"/>
        </w:rPr>
        <w:tab/>
      </w:r>
      <w:r>
        <w:rPr>
          <w:i/>
          <w:spacing w:val="-2"/>
          <w:sz w:val="24"/>
        </w:rPr>
        <w:t>использовать</w:t>
      </w:r>
      <w:r>
        <w:rPr>
          <w:i/>
          <w:sz w:val="24"/>
        </w:rPr>
        <w:tab/>
      </w:r>
      <w:r>
        <w:rPr>
          <w:i/>
          <w:spacing w:val="-2"/>
          <w:sz w:val="24"/>
        </w:rPr>
        <w:t xml:space="preserve">системы </w:t>
      </w:r>
      <w:r>
        <w:rPr>
          <w:i/>
          <w:sz w:val="24"/>
        </w:rPr>
        <w:t>автоматизированного проектирования.</w:t>
      </w:r>
    </w:p>
    <w:p w:rsidR="00A50D89" w:rsidRDefault="00D375B2">
      <w:pPr>
        <w:spacing w:before="4" w:line="275" w:lineRule="exact"/>
        <w:ind w:left="538"/>
        <w:rPr>
          <w:b/>
          <w:i/>
          <w:sz w:val="24"/>
        </w:rPr>
      </w:pPr>
      <w:r>
        <w:rPr>
          <w:b/>
          <w:sz w:val="24"/>
        </w:rPr>
        <w:t>2.1.3.</w:t>
      </w:r>
      <w:r>
        <w:rPr>
          <w:b/>
          <w:spacing w:val="46"/>
          <w:sz w:val="24"/>
        </w:rPr>
        <w:t xml:space="preserve"> </w:t>
      </w:r>
      <w:r>
        <w:rPr>
          <w:b/>
          <w:sz w:val="24"/>
        </w:rPr>
        <w:t>Формирование</w:t>
      </w:r>
      <w:r>
        <w:rPr>
          <w:b/>
          <w:spacing w:val="-5"/>
          <w:sz w:val="24"/>
        </w:rPr>
        <w:t xml:space="preserve"> </w:t>
      </w:r>
      <w:r>
        <w:rPr>
          <w:b/>
          <w:sz w:val="24"/>
        </w:rPr>
        <w:t>о</w:t>
      </w:r>
      <w:r>
        <w:rPr>
          <w:b/>
          <w:i/>
          <w:sz w:val="24"/>
        </w:rPr>
        <w:t>снов</w:t>
      </w:r>
      <w:r>
        <w:rPr>
          <w:b/>
          <w:i/>
          <w:spacing w:val="-6"/>
          <w:sz w:val="24"/>
        </w:rPr>
        <w:t xml:space="preserve"> </w:t>
      </w:r>
      <w:r>
        <w:rPr>
          <w:b/>
          <w:i/>
          <w:sz w:val="24"/>
        </w:rPr>
        <w:t>учебно-исследовательской</w:t>
      </w:r>
      <w:r>
        <w:rPr>
          <w:b/>
          <w:i/>
          <w:spacing w:val="-3"/>
          <w:sz w:val="24"/>
        </w:rPr>
        <w:t xml:space="preserve"> </w:t>
      </w:r>
      <w:r>
        <w:rPr>
          <w:b/>
          <w:i/>
          <w:sz w:val="24"/>
        </w:rPr>
        <w:t>и</w:t>
      </w:r>
      <w:r>
        <w:rPr>
          <w:b/>
          <w:i/>
          <w:spacing w:val="-9"/>
          <w:sz w:val="24"/>
        </w:rPr>
        <w:t xml:space="preserve"> </w:t>
      </w:r>
      <w:r>
        <w:rPr>
          <w:b/>
          <w:i/>
          <w:sz w:val="24"/>
        </w:rPr>
        <w:t>проектной</w:t>
      </w:r>
      <w:r>
        <w:rPr>
          <w:b/>
          <w:i/>
          <w:spacing w:val="-3"/>
          <w:sz w:val="24"/>
        </w:rPr>
        <w:t xml:space="preserve"> </w:t>
      </w:r>
      <w:r>
        <w:rPr>
          <w:b/>
          <w:i/>
          <w:spacing w:val="-2"/>
          <w:sz w:val="24"/>
        </w:rPr>
        <w:t>деятельности</w:t>
      </w:r>
    </w:p>
    <w:p w:rsidR="00A50D89" w:rsidRDefault="00D375B2">
      <w:pPr>
        <w:pStyle w:val="a3"/>
        <w:spacing w:line="274" w:lineRule="exact"/>
      </w:pPr>
      <w:r>
        <w:t>Выпускник</w:t>
      </w:r>
      <w:r>
        <w:rPr>
          <w:spacing w:val="-12"/>
        </w:rPr>
        <w:t xml:space="preserve"> </w:t>
      </w:r>
      <w:r>
        <w:rPr>
          <w:spacing w:val="-2"/>
        </w:rPr>
        <w:t>научится:</w:t>
      </w:r>
    </w:p>
    <w:p w:rsidR="00A50D89" w:rsidRDefault="00D375B2">
      <w:pPr>
        <w:pStyle w:val="a3"/>
        <w:spacing w:before="1" w:line="237" w:lineRule="auto"/>
      </w:pPr>
      <w: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50D89" w:rsidRDefault="00D375B2">
      <w:pPr>
        <w:pStyle w:val="a3"/>
        <w:spacing w:before="3" w:line="275" w:lineRule="exact"/>
      </w:pPr>
      <w:r>
        <w:t>выбирать</w:t>
      </w:r>
      <w:r>
        <w:rPr>
          <w:spacing w:val="-7"/>
        </w:rPr>
        <w:t xml:space="preserve"> </w:t>
      </w:r>
      <w:r>
        <w:t>и</w:t>
      </w:r>
      <w:r>
        <w:rPr>
          <w:spacing w:val="-10"/>
        </w:rPr>
        <w:t xml:space="preserve"> </w:t>
      </w:r>
      <w:r>
        <w:t>использовать</w:t>
      </w:r>
      <w:r>
        <w:rPr>
          <w:spacing w:val="-5"/>
        </w:rPr>
        <w:t xml:space="preserve"> </w:t>
      </w:r>
      <w:r>
        <w:t>методы,</w:t>
      </w:r>
      <w:r>
        <w:rPr>
          <w:spacing w:val="-4"/>
        </w:rPr>
        <w:t xml:space="preserve"> </w:t>
      </w:r>
      <w:r>
        <w:t>релевантные</w:t>
      </w:r>
      <w:r>
        <w:rPr>
          <w:spacing w:val="-12"/>
        </w:rPr>
        <w:t xml:space="preserve"> </w:t>
      </w:r>
      <w:r>
        <w:t>рассматриваемой</w:t>
      </w:r>
      <w:r>
        <w:rPr>
          <w:spacing w:val="-4"/>
        </w:rPr>
        <w:t xml:space="preserve"> </w:t>
      </w:r>
      <w:r>
        <w:rPr>
          <w:spacing w:val="-2"/>
        </w:rPr>
        <w:t>проблеме;</w:t>
      </w:r>
    </w:p>
    <w:p w:rsidR="00A50D89" w:rsidRDefault="00D375B2">
      <w:pPr>
        <w:pStyle w:val="a3"/>
        <w:tabs>
          <w:tab w:val="left" w:pos="2161"/>
          <w:tab w:val="left" w:pos="3231"/>
          <w:tab w:val="left" w:pos="3663"/>
          <w:tab w:val="left" w:pos="4902"/>
          <w:tab w:val="left" w:pos="5109"/>
          <w:tab w:val="left" w:pos="6103"/>
          <w:tab w:val="left" w:pos="6247"/>
          <w:tab w:val="left" w:pos="6463"/>
          <w:tab w:val="left" w:pos="7549"/>
          <w:tab w:val="left" w:pos="7832"/>
          <w:tab w:val="left" w:pos="8120"/>
          <w:tab w:val="left" w:pos="9498"/>
          <w:tab w:val="left" w:pos="9695"/>
          <w:tab w:val="left" w:pos="9854"/>
        </w:tabs>
        <w:ind w:right="415"/>
      </w:pPr>
      <w:r>
        <w:t>распознавать</w:t>
      </w:r>
      <w:r>
        <w:rPr>
          <w:spacing w:val="-15"/>
        </w:rPr>
        <w:t xml:space="preserve"> </w:t>
      </w:r>
      <w:r>
        <w:t>и</w:t>
      </w:r>
      <w:r>
        <w:rPr>
          <w:spacing w:val="-15"/>
        </w:rPr>
        <w:t xml:space="preserve"> </w:t>
      </w:r>
      <w:r>
        <w:t>ставить</w:t>
      </w:r>
      <w:r>
        <w:rPr>
          <w:spacing w:val="-15"/>
        </w:rPr>
        <w:t xml:space="preserve"> </w:t>
      </w:r>
      <w:r>
        <w:t>вопросы,</w:t>
      </w:r>
      <w:r>
        <w:rPr>
          <w:spacing w:val="-15"/>
        </w:rPr>
        <w:t xml:space="preserve"> </w:t>
      </w:r>
      <w:r>
        <w:t>ответы</w:t>
      </w:r>
      <w:r>
        <w:rPr>
          <w:spacing w:val="-14"/>
        </w:rPr>
        <w:t xml:space="preserve"> </w:t>
      </w:r>
      <w:r>
        <w:t>на</w:t>
      </w:r>
      <w:r>
        <w:rPr>
          <w:spacing w:val="-15"/>
        </w:rPr>
        <w:t xml:space="preserve"> </w:t>
      </w:r>
      <w:r>
        <w:t>которые</w:t>
      </w:r>
      <w:r>
        <w:rPr>
          <w:spacing w:val="-15"/>
        </w:rPr>
        <w:t xml:space="preserve"> </w:t>
      </w:r>
      <w:r>
        <w:t>могут</w:t>
      </w:r>
      <w:r>
        <w:rPr>
          <w:spacing w:val="-10"/>
        </w:rPr>
        <w:t xml:space="preserve"> </w:t>
      </w:r>
      <w:r>
        <w:t>быть</w:t>
      </w:r>
      <w:r>
        <w:rPr>
          <w:spacing w:val="-15"/>
        </w:rPr>
        <w:t xml:space="preserve"> </w:t>
      </w:r>
      <w:r>
        <w:t>получены</w:t>
      </w:r>
      <w:r>
        <w:rPr>
          <w:spacing w:val="-13"/>
        </w:rPr>
        <w:t xml:space="preserve"> </w:t>
      </w:r>
      <w:r>
        <w:t>путём</w:t>
      </w:r>
      <w:r>
        <w:rPr>
          <w:spacing w:val="-14"/>
        </w:rPr>
        <w:t xml:space="preserve"> </w:t>
      </w:r>
      <w:r>
        <w:t>научного</w:t>
      </w:r>
      <w:r>
        <w:rPr>
          <w:spacing w:val="-15"/>
        </w:rPr>
        <w:t xml:space="preserve"> </w:t>
      </w:r>
      <w:r>
        <w:t xml:space="preserve">исследования, отбирать адекватные методы исследования, формулировать вытекающие из исследования выводы; </w:t>
      </w:r>
      <w:r>
        <w:rPr>
          <w:spacing w:val="-2"/>
        </w:rPr>
        <w:t>использовать</w:t>
      </w:r>
      <w:r>
        <w:tab/>
      </w:r>
      <w:r>
        <w:rPr>
          <w:spacing w:val="-2"/>
        </w:rPr>
        <w:t>такие</w:t>
      </w:r>
      <w:r>
        <w:tab/>
      </w:r>
      <w:r>
        <w:rPr>
          <w:spacing w:val="-2"/>
        </w:rPr>
        <w:t>математические</w:t>
      </w:r>
      <w:r>
        <w:tab/>
      </w:r>
      <w:r>
        <w:tab/>
      </w:r>
      <w:r>
        <w:rPr>
          <w:spacing w:val="-2"/>
        </w:rPr>
        <w:t>методы</w:t>
      </w:r>
      <w:r>
        <w:tab/>
      </w:r>
      <w:r>
        <w:rPr>
          <w:spacing w:val="-10"/>
        </w:rPr>
        <w:t>и</w:t>
      </w:r>
      <w:r>
        <w:tab/>
      </w:r>
      <w:r>
        <w:tab/>
      </w:r>
      <w:r>
        <w:rPr>
          <w:spacing w:val="-2"/>
        </w:rPr>
        <w:t>приёмы,</w:t>
      </w:r>
      <w:r>
        <w:tab/>
      </w:r>
      <w:r>
        <w:rPr>
          <w:spacing w:val="-4"/>
        </w:rPr>
        <w:t>как</w:t>
      </w:r>
      <w:r>
        <w:tab/>
      </w:r>
      <w:r>
        <w:rPr>
          <w:spacing w:val="-2"/>
        </w:rPr>
        <w:t>абстракция</w:t>
      </w:r>
      <w:r>
        <w:tab/>
      </w:r>
      <w:r>
        <w:rPr>
          <w:spacing w:val="-10"/>
        </w:rPr>
        <w:t>и</w:t>
      </w:r>
      <w:r>
        <w:tab/>
      </w:r>
      <w:r>
        <w:tab/>
      </w:r>
      <w:r>
        <w:rPr>
          <w:spacing w:val="-2"/>
        </w:rPr>
        <w:t xml:space="preserve">идеализация, </w:t>
      </w:r>
      <w:r>
        <w:t>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использовать</w:t>
      </w:r>
      <w:r>
        <w:rPr>
          <w:spacing w:val="40"/>
        </w:rPr>
        <w:t xml:space="preserve"> </w:t>
      </w:r>
      <w:r>
        <w:t>такие</w:t>
      </w:r>
      <w:r>
        <w:rPr>
          <w:spacing w:val="40"/>
        </w:rPr>
        <w:t xml:space="preserve"> </w:t>
      </w:r>
      <w:r>
        <w:t>естественно</w:t>
      </w:r>
      <w:r>
        <w:rPr>
          <w:spacing w:val="40"/>
        </w:rPr>
        <w:t xml:space="preserve"> </w:t>
      </w:r>
      <w:r>
        <w:t>-</w:t>
      </w:r>
      <w:r>
        <w:rPr>
          <w:spacing w:val="40"/>
        </w:rPr>
        <w:t xml:space="preserve"> </w:t>
      </w:r>
      <w:r>
        <w:t>научные</w:t>
      </w:r>
      <w:r>
        <w:rPr>
          <w:spacing w:val="40"/>
        </w:rPr>
        <w:t xml:space="preserve"> </w:t>
      </w:r>
      <w:r>
        <w:t>методы</w:t>
      </w:r>
      <w:r>
        <w:rPr>
          <w:spacing w:val="40"/>
        </w:rPr>
        <w:t xml:space="preserve"> </w:t>
      </w:r>
      <w:r>
        <w:t>и</w:t>
      </w:r>
      <w:r>
        <w:rPr>
          <w:spacing w:val="40"/>
        </w:rPr>
        <w:t xml:space="preserve"> </w:t>
      </w:r>
      <w:r>
        <w:t>приёмы,</w:t>
      </w:r>
      <w:r>
        <w:rPr>
          <w:spacing w:val="40"/>
        </w:rPr>
        <w:t xml:space="preserve"> </w:t>
      </w:r>
      <w:r>
        <w:t>как</w:t>
      </w:r>
      <w:r>
        <w:rPr>
          <w:spacing w:val="40"/>
        </w:rPr>
        <w:t xml:space="preserve"> </w:t>
      </w:r>
      <w:r>
        <w:t>наблюдение,</w:t>
      </w:r>
      <w:r>
        <w:rPr>
          <w:spacing w:val="40"/>
        </w:rPr>
        <w:t xml:space="preserve"> </w:t>
      </w:r>
      <w:r>
        <w:t xml:space="preserve">постановка </w:t>
      </w:r>
      <w:r>
        <w:rPr>
          <w:spacing w:val="-2"/>
        </w:rPr>
        <w:t>проблемы,</w:t>
      </w:r>
      <w:r>
        <w:tab/>
      </w:r>
      <w:r>
        <w:rPr>
          <w:spacing w:val="-2"/>
        </w:rPr>
        <w:t>выдвижение</w:t>
      </w:r>
      <w:r>
        <w:tab/>
      </w:r>
      <w:r>
        <w:rPr>
          <w:spacing w:val="-2"/>
        </w:rPr>
        <w:t>«хорошей</w:t>
      </w:r>
      <w:r>
        <w:tab/>
      </w:r>
      <w:r>
        <w:rPr>
          <w:spacing w:val="-2"/>
        </w:rPr>
        <w:t>гипотезы»,</w:t>
      </w:r>
      <w:r>
        <w:tab/>
      </w:r>
      <w:r>
        <w:tab/>
      </w:r>
      <w:r>
        <w:rPr>
          <w:spacing w:val="-2"/>
        </w:rPr>
        <w:t>эксперимент,</w:t>
      </w:r>
      <w:r>
        <w:tab/>
      </w:r>
      <w:r>
        <w:rPr>
          <w:spacing w:val="-2"/>
        </w:rPr>
        <w:t>моделирование,</w:t>
      </w:r>
      <w:r>
        <w:tab/>
      </w:r>
      <w:r>
        <w:tab/>
      </w:r>
      <w:r>
        <w:rPr>
          <w:spacing w:val="-2"/>
        </w:rPr>
        <w:t>использование</w:t>
      </w:r>
    </w:p>
    <w:p w:rsidR="00A50D89" w:rsidRDefault="00D375B2">
      <w:pPr>
        <w:pStyle w:val="a3"/>
        <w:tabs>
          <w:tab w:val="left" w:pos="2473"/>
          <w:tab w:val="left" w:pos="3668"/>
          <w:tab w:val="left" w:pos="5412"/>
          <w:tab w:val="left" w:pos="7054"/>
          <w:tab w:val="left" w:pos="8715"/>
          <w:tab w:val="left" w:pos="9704"/>
        </w:tabs>
        <w:spacing w:before="71" w:line="232" w:lineRule="auto"/>
        <w:ind w:right="419"/>
      </w:pPr>
      <w:r>
        <w:rPr>
          <w:spacing w:val="-2"/>
        </w:rPr>
        <w:t>математических</w:t>
      </w:r>
      <w:r>
        <w:tab/>
      </w:r>
      <w:r>
        <w:rPr>
          <w:spacing w:val="-2"/>
        </w:rPr>
        <w:t>моделей,</w:t>
      </w:r>
      <w:r>
        <w:tab/>
      </w:r>
      <w:r>
        <w:rPr>
          <w:spacing w:val="-2"/>
        </w:rPr>
        <w:t>теоретическое</w:t>
      </w:r>
      <w:r>
        <w:tab/>
      </w:r>
      <w:r>
        <w:rPr>
          <w:spacing w:val="-2"/>
        </w:rPr>
        <w:t>обоснование,</w:t>
      </w:r>
      <w:r>
        <w:tab/>
      </w:r>
      <w:r>
        <w:rPr>
          <w:spacing w:val="-2"/>
        </w:rPr>
        <w:t>установление</w:t>
      </w:r>
      <w:r>
        <w:tab/>
      </w:r>
      <w:r>
        <w:rPr>
          <w:spacing w:val="-2"/>
        </w:rPr>
        <w:t>границ</w:t>
      </w:r>
      <w:r>
        <w:tab/>
      </w:r>
      <w:r>
        <w:rPr>
          <w:spacing w:val="-2"/>
        </w:rPr>
        <w:t>применимости модели/теории;</w:t>
      </w:r>
    </w:p>
    <w:p w:rsidR="00A50D89" w:rsidRDefault="00D375B2">
      <w:pPr>
        <w:pStyle w:val="a3"/>
        <w:spacing w:before="6"/>
        <w:ind w:right="420"/>
        <w:jc w:val="both"/>
      </w:pPr>
      <w:r>
        <w:t>использовать</w:t>
      </w:r>
      <w:r>
        <w:rPr>
          <w:spacing w:val="-2"/>
        </w:rPr>
        <w:t xml:space="preserve"> </w:t>
      </w:r>
      <w:r>
        <w:t>некоторые</w:t>
      </w:r>
      <w:r>
        <w:rPr>
          <w:spacing w:val="-4"/>
        </w:rPr>
        <w:t xml:space="preserve"> </w:t>
      </w:r>
      <w:r>
        <w:t>методы</w:t>
      </w:r>
      <w:r>
        <w:rPr>
          <w:spacing w:val="-1"/>
        </w:rPr>
        <w:t xml:space="preserve"> </w:t>
      </w:r>
      <w:r>
        <w:t>получения знаний,</w:t>
      </w:r>
      <w:r>
        <w:rPr>
          <w:spacing w:val="-1"/>
        </w:rPr>
        <w:t xml:space="preserve"> </w:t>
      </w:r>
      <w:r>
        <w:t>характерные для социальных</w:t>
      </w:r>
      <w:r>
        <w:rPr>
          <w:spacing w:val="-3"/>
        </w:rPr>
        <w:t xml:space="preserve"> </w:t>
      </w:r>
      <w:r>
        <w:t>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50D89" w:rsidRDefault="00D375B2">
      <w:pPr>
        <w:pStyle w:val="a3"/>
        <w:spacing w:line="242" w:lineRule="auto"/>
        <w:ind w:right="434"/>
        <w:jc w:val="both"/>
      </w:pPr>
      <w:r>
        <w:t>ясно, логично и точно излагать свою точку зрения, использовать языковые средства, адекватные обсуждаемой проблеме;</w:t>
      </w:r>
    </w:p>
    <w:p w:rsidR="00A50D89" w:rsidRDefault="00D375B2">
      <w:pPr>
        <w:pStyle w:val="a3"/>
        <w:spacing w:line="242" w:lineRule="auto"/>
        <w:ind w:right="423"/>
        <w:jc w:val="both"/>
      </w:pPr>
      <w:r>
        <w:t>отличать</w:t>
      </w:r>
      <w:r>
        <w:rPr>
          <w:spacing w:val="-15"/>
        </w:rPr>
        <w:t xml:space="preserve"> </w:t>
      </w:r>
      <w:r>
        <w:t>факты</w:t>
      </w:r>
      <w:r>
        <w:rPr>
          <w:spacing w:val="-15"/>
        </w:rPr>
        <w:t xml:space="preserve"> </w:t>
      </w:r>
      <w:r>
        <w:t>от</w:t>
      </w:r>
      <w:r>
        <w:rPr>
          <w:spacing w:val="-15"/>
        </w:rPr>
        <w:t xml:space="preserve"> </w:t>
      </w:r>
      <w:r>
        <w:t>суждений,</w:t>
      </w:r>
      <w:r>
        <w:rPr>
          <w:spacing w:val="-10"/>
        </w:rPr>
        <w:t xml:space="preserve"> </w:t>
      </w:r>
      <w:r>
        <w:t>мнений</w:t>
      </w:r>
      <w:r>
        <w:rPr>
          <w:spacing w:val="-15"/>
        </w:rPr>
        <w:t xml:space="preserve"> </w:t>
      </w:r>
      <w:r>
        <w:t>и</w:t>
      </w:r>
      <w:r>
        <w:rPr>
          <w:spacing w:val="-15"/>
        </w:rPr>
        <w:t xml:space="preserve"> </w:t>
      </w:r>
      <w:r>
        <w:t>оценок,</w:t>
      </w:r>
      <w:r>
        <w:rPr>
          <w:spacing w:val="-15"/>
        </w:rPr>
        <w:t xml:space="preserve"> </w:t>
      </w:r>
      <w:r>
        <w:t>критически</w:t>
      </w:r>
      <w:r>
        <w:rPr>
          <w:spacing w:val="-11"/>
        </w:rPr>
        <w:t xml:space="preserve"> </w:t>
      </w:r>
      <w:r>
        <w:t>относиться</w:t>
      </w:r>
      <w:r>
        <w:rPr>
          <w:spacing w:val="-12"/>
        </w:rPr>
        <w:t xml:space="preserve"> </w:t>
      </w:r>
      <w:r>
        <w:t>к</w:t>
      </w:r>
      <w:r>
        <w:rPr>
          <w:spacing w:val="-13"/>
        </w:rPr>
        <w:t xml:space="preserve"> </w:t>
      </w:r>
      <w:r>
        <w:t>суждениям, мнениям,</w:t>
      </w:r>
      <w:r>
        <w:rPr>
          <w:spacing w:val="-13"/>
        </w:rPr>
        <w:t xml:space="preserve"> </w:t>
      </w:r>
      <w:r>
        <w:t>оценкам, реконструировать их основания;</w:t>
      </w:r>
    </w:p>
    <w:p w:rsidR="00A50D89" w:rsidRDefault="00D375B2">
      <w:pPr>
        <w:pStyle w:val="a3"/>
        <w:spacing w:line="242" w:lineRule="auto"/>
        <w:ind w:right="436"/>
        <w:jc w:val="both"/>
      </w:pPr>
      <w: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50D89" w:rsidRDefault="00D375B2">
      <w:pPr>
        <w:spacing w:line="271" w:lineRule="exact"/>
        <w:ind w:left="538"/>
        <w:jc w:val="both"/>
        <w:rPr>
          <w:i/>
          <w:sz w:val="24"/>
        </w:rPr>
      </w:pPr>
      <w:r>
        <w:rPr>
          <w:i/>
          <w:sz w:val="24"/>
        </w:rPr>
        <w:t>Выпускник</w:t>
      </w:r>
      <w:r>
        <w:rPr>
          <w:i/>
          <w:spacing w:val="-7"/>
          <w:sz w:val="24"/>
        </w:rPr>
        <w:t xml:space="preserve"> </w:t>
      </w:r>
      <w:r>
        <w:rPr>
          <w:i/>
          <w:sz w:val="24"/>
        </w:rPr>
        <w:t>получит</w:t>
      </w:r>
      <w:r>
        <w:rPr>
          <w:i/>
          <w:spacing w:val="-5"/>
          <w:sz w:val="24"/>
        </w:rPr>
        <w:t xml:space="preserve"> </w:t>
      </w:r>
      <w:r>
        <w:rPr>
          <w:i/>
          <w:sz w:val="24"/>
        </w:rPr>
        <w:t>возможность</w:t>
      </w:r>
      <w:r>
        <w:rPr>
          <w:i/>
          <w:spacing w:val="-2"/>
          <w:sz w:val="24"/>
        </w:rPr>
        <w:t xml:space="preserve"> научиться:</w:t>
      </w:r>
    </w:p>
    <w:p w:rsidR="00A50D89" w:rsidRDefault="00D375B2">
      <w:pPr>
        <w:ind w:left="538" w:right="418"/>
        <w:jc w:val="both"/>
        <w:rPr>
          <w:i/>
          <w:sz w:val="24"/>
        </w:rPr>
      </w:pPr>
      <w:r>
        <w:rPr>
          <w:i/>
          <w:sz w:val="24"/>
        </w:rPr>
        <w:t xml:space="preserve">самостоятельно задумывать, планировать и выполнять учебное исследование, учебный и социальный </w:t>
      </w:r>
      <w:r>
        <w:rPr>
          <w:i/>
          <w:spacing w:val="-2"/>
          <w:sz w:val="24"/>
        </w:rPr>
        <w:t>проект;</w:t>
      </w:r>
    </w:p>
    <w:p w:rsidR="00A50D89" w:rsidRDefault="00D375B2">
      <w:pPr>
        <w:spacing w:line="272" w:lineRule="exact"/>
        <w:ind w:left="538"/>
        <w:jc w:val="both"/>
        <w:rPr>
          <w:i/>
          <w:sz w:val="24"/>
        </w:rPr>
      </w:pPr>
      <w:r>
        <w:rPr>
          <w:i/>
          <w:sz w:val="24"/>
        </w:rPr>
        <w:t>использовать</w:t>
      </w:r>
      <w:r>
        <w:rPr>
          <w:i/>
          <w:spacing w:val="-7"/>
          <w:sz w:val="24"/>
        </w:rPr>
        <w:t xml:space="preserve"> </w:t>
      </w:r>
      <w:r>
        <w:rPr>
          <w:i/>
          <w:sz w:val="24"/>
        </w:rPr>
        <w:t>догадку,</w:t>
      </w:r>
      <w:r>
        <w:rPr>
          <w:i/>
          <w:spacing w:val="-6"/>
          <w:sz w:val="24"/>
        </w:rPr>
        <w:t xml:space="preserve"> </w:t>
      </w:r>
      <w:r>
        <w:rPr>
          <w:i/>
          <w:sz w:val="24"/>
        </w:rPr>
        <w:t>озарение,</w:t>
      </w:r>
      <w:r>
        <w:rPr>
          <w:i/>
          <w:spacing w:val="-4"/>
          <w:sz w:val="24"/>
        </w:rPr>
        <w:t xml:space="preserve"> </w:t>
      </w:r>
      <w:r>
        <w:rPr>
          <w:i/>
          <w:spacing w:val="-2"/>
          <w:sz w:val="24"/>
        </w:rPr>
        <w:t>интуицию;</w:t>
      </w:r>
    </w:p>
    <w:p w:rsidR="00A50D89" w:rsidRDefault="00D375B2">
      <w:pPr>
        <w:spacing w:line="237" w:lineRule="auto"/>
        <w:ind w:left="538"/>
        <w:rPr>
          <w:i/>
          <w:sz w:val="24"/>
        </w:rPr>
      </w:pPr>
      <w:r>
        <w:rPr>
          <w:i/>
          <w:sz w:val="24"/>
        </w:rPr>
        <w:t>использовать</w:t>
      </w:r>
      <w:r>
        <w:rPr>
          <w:i/>
          <w:spacing w:val="40"/>
          <w:sz w:val="24"/>
        </w:rPr>
        <w:t xml:space="preserve"> </w:t>
      </w:r>
      <w:r>
        <w:rPr>
          <w:i/>
          <w:sz w:val="24"/>
        </w:rPr>
        <w:t>такие</w:t>
      </w:r>
      <w:r>
        <w:rPr>
          <w:i/>
          <w:spacing w:val="40"/>
          <w:sz w:val="24"/>
        </w:rPr>
        <w:t xml:space="preserve"> </w:t>
      </w:r>
      <w:r>
        <w:rPr>
          <w:i/>
          <w:sz w:val="24"/>
        </w:rPr>
        <w:t>математические</w:t>
      </w:r>
      <w:r>
        <w:rPr>
          <w:i/>
          <w:spacing w:val="40"/>
          <w:sz w:val="24"/>
        </w:rPr>
        <w:t xml:space="preserve"> </w:t>
      </w:r>
      <w:r>
        <w:rPr>
          <w:i/>
          <w:sz w:val="24"/>
        </w:rPr>
        <w:t>методы</w:t>
      </w:r>
      <w:r>
        <w:rPr>
          <w:i/>
          <w:spacing w:val="40"/>
          <w:sz w:val="24"/>
        </w:rPr>
        <w:t xml:space="preserve"> </w:t>
      </w:r>
      <w:r>
        <w:rPr>
          <w:i/>
          <w:sz w:val="24"/>
        </w:rPr>
        <w:t>и</w:t>
      </w:r>
      <w:r>
        <w:rPr>
          <w:i/>
          <w:spacing w:val="40"/>
          <w:sz w:val="24"/>
        </w:rPr>
        <w:t xml:space="preserve"> </w:t>
      </w:r>
      <w:r>
        <w:rPr>
          <w:i/>
          <w:sz w:val="24"/>
        </w:rPr>
        <w:t>приёмы,</w:t>
      </w:r>
      <w:r>
        <w:rPr>
          <w:i/>
          <w:spacing w:val="40"/>
          <w:sz w:val="24"/>
        </w:rPr>
        <w:t xml:space="preserve"> </w:t>
      </w:r>
      <w:r>
        <w:rPr>
          <w:i/>
          <w:sz w:val="24"/>
        </w:rPr>
        <w:t>как</w:t>
      </w:r>
      <w:r>
        <w:rPr>
          <w:i/>
          <w:spacing w:val="40"/>
          <w:sz w:val="24"/>
        </w:rPr>
        <w:t xml:space="preserve"> </w:t>
      </w:r>
      <w:r>
        <w:rPr>
          <w:i/>
          <w:sz w:val="24"/>
        </w:rPr>
        <w:t>перебор</w:t>
      </w:r>
      <w:r>
        <w:rPr>
          <w:i/>
          <w:spacing w:val="40"/>
          <w:sz w:val="24"/>
        </w:rPr>
        <w:t xml:space="preserve"> </w:t>
      </w:r>
      <w:r>
        <w:rPr>
          <w:i/>
          <w:sz w:val="24"/>
        </w:rPr>
        <w:t>логических</w:t>
      </w:r>
      <w:r>
        <w:rPr>
          <w:i/>
          <w:spacing w:val="40"/>
          <w:sz w:val="24"/>
        </w:rPr>
        <w:t xml:space="preserve"> </w:t>
      </w:r>
      <w:r>
        <w:rPr>
          <w:i/>
          <w:sz w:val="24"/>
        </w:rPr>
        <w:t>возможностей,</w:t>
      </w:r>
      <w:r>
        <w:rPr>
          <w:i/>
          <w:spacing w:val="40"/>
          <w:sz w:val="24"/>
        </w:rPr>
        <w:t xml:space="preserve"> </w:t>
      </w:r>
      <w:r>
        <w:rPr>
          <w:i/>
          <w:sz w:val="24"/>
        </w:rPr>
        <w:t>математическое моделирование;</w:t>
      </w:r>
    </w:p>
    <w:p w:rsidR="00A50D89" w:rsidRDefault="00D375B2">
      <w:pPr>
        <w:tabs>
          <w:tab w:val="left" w:pos="2477"/>
          <w:tab w:val="left" w:pos="3337"/>
          <w:tab w:val="left" w:pos="5839"/>
          <w:tab w:val="left" w:pos="6900"/>
          <w:tab w:val="left" w:pos="7250"/>
          <w:tab w:val="left" w:pos="8321"/>
          <w:tab w:val="left" w:pos="8893"/>
          <w:tab w:val="left" w:pos="10905"/>
        </w:tabs>
        <w:ind w:left="538" w:right="425"/>
        <w:rPr>
          <w:i/>
          <w:sz w:val="24"/>
        </w:rPr>
      </w:pPr>
      <w:r>
        <w:rPr>
          <w:i/>
          <w:spacing w:val="-2"/>
          <w:sz w:val="24"/>
        </w:rPr>
        <w:t>использовать</w:t>
      </w:r>
      <w:r>
        <w:rPr>
          <w:i/>
          <w:sz w:val="24"/>
        </w:rPr>
        <w:tab/>
      </w:r>
      <w:r>
        <w:rPr>
          <w:i/>
          <w:spacing w:val="-2"/>
          <w:sz w:val="24"/>
        </w:rPr>
        <w:t>такие</w:t>
      </w:r>
      <w:r>
        <w:rPr>
          <w:i/>
          <w:sz w:val="24"/>
        </w:rPr>
        <w:tab/>
      </w:r>
      <w:r>
        <w:rPr>
          <w:i/>
          <w:spacing w:val="-2"/>
          <w:sz w:val="24"/>
        </w:rPr>
        <w:t>естественно-научные</w:t>
      </w:r>
      <w:r>
        <w:rPr>
          <w:i/>
          <w:sz w:val="24"/>
        </w:rPr>
        <w:tab/>
      </w:r>
      <w:r>
        <w:rPr>
          <w:i/>
          <w:spacing w:val="-2"/>
          <w:sz w:val="24"/>
        </w:rPr>
        <w:t>методы</w:t>
      </w:r>
      <w:r>
        <w:rPr>
          <w:i/>
          <w:sz w:val="24"/>
        </w:rPr>
        <w:tab/>
      </w:r>
      <w:r>
        <w:rPr>
          <w:i/>
          <w:spacing w:val="-10"/>
          <w:sz w:val="24"/>
        </w:rPr>
        <w:t>и</w:t>
      </w:r>
      <w:r>
        <w:rPr>
          <w:i/>
          <w:sz w:val="24"/>
        </w:rPr>
        <w:tab/>
      </w:r>
      <w:r>
        <w:rPr>
          <w:i/>
          <w:spacing w:val="-2"/>
          <w:sz w:val="24"/>
        </w:rPr>
        <w:t>приёмы,</w:t>
      </w:r>
      <w:r>
        <w:rPr>
          <w:i/>
          <w:sz w:val="24"/>
        </w:rPr>
        <w:tab/>
      </w:r>
      <w:r>
        <w:rPr>
          <w:i/>
          <w:spacing w:val="-4"/>
          <w:sz w:val="24"/>
        </w:rPr>
        <w:t>как</w:t>
      </w:r>
      <w:r>
        <w:rPr>
          <w:i/>
          <w:sz w:val="24"/>
        </w:rPr>
        <w:tab/>
      </w:r>
      <w:r>
        <w:rPr>
          <w:i/>
          <w:spacing w:val="-2"/>
          <w:sz w:val="24"/>
        </w:rPr>
        <w:t>абстрагирование</w:t>
      </w:r>
      <w:r>
        <w:rPr>
          <w:i/>
          <w:sz w:val="24"/>
        </w:rPr>
        <w:tab/>
      </w:r>
      <w:r>
        <w:rPr>
          <w:i/>
          <w:spacing w:val="-6"/>
          <w:sz w:val="24"/>
        </w:rPr>
        <w:t xml:space="preserve">от </w:t>
      </w:r>
      <w:r>
        <w:rPr>
          <w:i/>
          <w:sz w:val="24"/>
        </w:rPr>
        <w:t>привходящих факторов, проверка на совместимость с другими известными фактами; использовать некоторые методы получения знаний, характерные для социальных и исторических</w:t>
      </w:r>
      <w:r w:rsidR="00856D71">
        <w:rPr>
          <w:i/>
          <w:sz w:val="24"/>
        </w:rPr>
        <w:t xml:space="preserve"> </w:t>
      </w:r>
      <w:r>
        <w:rPr>
          <w:i/>
          <w:sz w:val="24"/>
        </w:rPr>
        <w:t>наук: анкетирование, моделирование, поиск исторических образцов;</w:t>
      </w:r>
    </w:p>
    <w:p w:rsidR="00A50D89" w:rsidRDefault="00D375B2">
      <w:pPr>
        <w:spacing w:before="5" w:line="237" w:lineRule="auto"/>
        <w:ind w:left="538" w:right="427"/>
        <w:jc w:val="both"/>
        <w:rPr>
          <w:i/>
          <w:sz w:val="24"/>
        </w:rPr>
      </w:pPr>
      <w:r>
        <w:rPr>
          <w:i/>
          <w:sz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50D89" w:rsidRDefault="00D375B2">
      <w:pPr>
        <w:spacing w:before="4"/>
        <w:ind w:left="538" w:right="415"/>
        <w:jc w:val="both"/>
        <w:rPr>
          <w:i/>
          <w:sz w:val="24"/>
        </w:rPr>
      </w:pPr>
      <w:r>
        <w:rPr>
          <w:i/>
          <w:sz w:val="24"/>
        </w:rPr>
        <w:t>целенаправленно и осознанно развивать свои коммуникативные способности, осваивать новые языковые средства;</w:t>
      </w:r>
    </w:p>
    <w:p w:rsidR="00A50D89" w:rsidRDefault="00D375B2">
      <w:pPr>
        <w:spacing w:before="2" w:line="237" w:lineRule="auto"/>
        <w:ind w:left="538" w:right="418"/>
        <w:jc w:val="both"/>
        <w:rPr>
          <w:i/>
          <w:sz w:val="24"/>
        </w:rPr>
      </w:pPr>
      <w:r>
        <w:rPr>
          <w:i/>
          <w:sz w:val="24"/>
        </w:rPr>
        <w:t xml:space="preserve">осознавать свою ответственность за достоверность полученных знаний, за качество выполненного </w:t>
      </w:r>
      <w:r>
        <w:rPr>
          <w:i/>
          <w:spacing w:val="-2"/>
          <w:sz w:val="24"/>
        </w:rPr>
        <w:t>проекта.</w:t>
      </w:r>
    </w:p>
    <w:p w:rsidR="00A50D89" w:rsidRDefault="00A50D89">
      <w:pPr>
        <w:pStyle w:val="a3"/>
        <w:spacing w:before="12"/>
        <w:ind w:left="0"/>
        <w:rPr>
          <w:i/>
        </w:rPr>
      </w:pPr>
    </w:p>
    <w:p w:rsidR="00A50D89" w:rsidRDefault="00D375B2" w:rsidP="006D317B">
      <w:pPr>
        <w:pStyle w:val="3"/>
        <w:numPr>
          <w:ilvl w:val="1"/>
          <w:numId w:val="67"/>
        </w:numPr>
        <w:tabs>
          <w:tab w:val="left" w:pos="959"/>
        </w:tabs>
        <w:spacing w:line="316" w:lineRule="exact"/>
        <w:ind w:left="959" w:hanging="421"/>
        <w:jc w:val="both"/>
      </w:pPr>
      <w:bookmarkStart w:id="19" w:name="2.2._Федеральные_программы_отдельных_уче"/>
      <w:bookmarkEnd w:id="19"/>
      <w:r>
        <w:t>Федеральные</w:t>
      </w:r>
      <w:r>
        <w:rPr>
          <w:spacing w:val="-8"/>
        </w:rPr>
        <w:t xml:space="preserve"> </w:t>
      </w:r>
      <w:r>
        <w:t>программы</w:t>
      </w:r>
      <w:r>
        <w:rPr>
          <w:spacing w:val="-9"/>
        </w:rPr>
        <w:t xml:space="preserve"> </w:t>
      </w:r>
      <w:r>
        <w:t>отдельных</w:t>
      </w:r>
      <w:r>
        <w:rPr>
          <w:spacing w:val="-3"/>
        </w:rPr>
        <w:t xml:space="preserve"> </w:t>
      </w:r>
      <w:r>
        <w:t>учебных</w:t>
      </w:r>
      <w:r>
        <w:rPr>
          <w:spacing w:val="-5"/>
        </w:rPr>
        <w:t xml:space="preserve"> </w:t>
      </w:r>
      <w:r>
        <w:t xml:space="preserve">предметов, </w:t>
      </w:r>
      <w:r>
        <w:rPr>
          <w:spacing w:val="-2"/>
        </w:rPr>
        <w:t>курсов</w:t>
      </w:r>
    </w:p>
    <w:p w:rsidR="00A50D89" w:rsidRDefault="00D375B2" w:rsidP="006D317B">
      <w:pPr>
        <w:pStyle w:val="a6"/>
        <w:numPr>
          <w:ilvl w:val="2"/>
          <w:numId w:val="67"/>
        </w:numPr>
        <w:tabs>
          <w:tab w:val="left" w:pos="1449"/>
        </w:tabs>
        <w:spacing w:line="270" w:lineRule="exact"/>
        <w:ind w:left="1449" w:hanging="599"/>
        <w:jc w:val="both"/>
        <w:rPr>
          <w:b/>
          <w:sz w:val="24"/>
        </w:rPr>
      </w:pPr>
      <w:r>
        <w:rPr>
          <w:b/>
          <w:sz w:val="24"/>
        </w:rPr>
        <w:t>Общие</w:t>
      </w:r>
      <w:r>
        <w:rPr>
          <w:b/>
          <w:spacing w:val="-11"/>
          <w:sz w:val="24"/>
        </w:rPr>
        <w:t xml:space="preserve"> </w:t>
      </w:r>
      <w:r>
        <w:rPr>
          <w:b/>
          <w:spacing w:val="-2"/>
          <w:sz w:val="24"/>
        </w:rPr>
        <w:t>положения</w:t>
      </w:r>
    </w:p>
    <w:p w:rsidR="00A50D89" w:rsidRDefault="00D375B2">
      <w:pPr>
        <w:pStyle w:val="a3"/>
        <w:ind w:right="414"/>
        <w:jc w:val="both"/>
      </w:pPr>
      <w: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A50D89" w:rsidRDefault="00D375B2">
      <w:pPr>
        <w:pStyle w:val="a3"/>
        <w:spacing w:before="1" w:line="237" w:lineRule="auto"/>
        <w:ind w:right="416"/>
        <w:jc w:val="both"/>
      </w:pPr>
      <w:r>
        <w:t>Учебная</w:t>
      </w:r>
      <w:r>
        <w:rPr>
          <w:spacing w:val="-3"/>
        </w:rPr>
        <w:t xml:space="preserve"> </w:t>
      </w:r>
      <w:r>
        <w:t>деятельность на</w:t>
      </w:r>
      <w:r>
        <w:rPr>
          <w:spacing w:val="-4"/>
        </w:rPr>
        <w:t xml:space="preserve"> </w:t>
      </w:r>
      <w:r>
        <w:t>этом</w:t>
      </w:r>
      <w:r>
        <w:rPr>
          <w:spacing w:val="-1"/>
        </w:rPr>
        <w:t xml:space="preserve"> </w:t>
      </w:r>
      <w:r>
        <w:t>уровне</w:t>
      </w:r>
      <w:r>
        <w:rPr>
          <w:spacing w:val="-6"/>
        </w:rPr>
        <w:t xml:space="preserve"> </w:t>
      </w:r>
      <w:r>
        <w:t>образования</w:t>
      </w:r>
      <w:r>
        <w:rPr>
          <w:spacing w:val="-2"/>
        </w:rPr>
        <w:t xml:space="preserve"> </w:t>
      </w:r>
      <w:r>
        <w:t>приобретает</w:t>
      </w:r>
      <w:r>
        <w:rPr>
          <w:spacing w:val="-2"/>
        </w:rPr>
        <w:t xml:space="preserve"> </w:t>
      </w:r>
      <w:r>
        <w:t>черты деятельности</w:t>
      </w:r>
      <w:r>
        <w:rPr>
          <w:spacing w:val="-5"/>
        </w:rPr>
        <w:t xml:space="preserve"> </w:t>
      </w:r>
      <w:r>
        <w:t>по саморазвитию</w:t>
      </w:r>
      <w:r>
        <w:rPr>
          <w:spacing w:val="-6"/>
        </w:rPr>
        <w:t xml:space="preserve"> </w:t>
      </w:r>
      <w:r>
        <w:t xml:space="preserve">и </w:t>
      </w:r>
      <w:r>
        <w:rPr>
          <w:spacing w:val="-2"/>
        </w:rPr>
        <w:t>самообразованию.</w:t>
      </w:r>
    </w:p>
    <w:p w:rsidR="00A50D89" w:rsidRDefault="00A50D89">
      <w:pPr>
        <w:pStyle w:val="a3"/>
        <w:spacing w:line="237" w:lineRule="auto"/>
        <w:jc w:val="both"/>
        <w:sectPr w:rsidR="00A50D89">
          <w:pgSz w:w="11910" w:h="16840"/>
          <w:pgMar w:top="240" w:right="0" w:bottom="660" w:left="283" w:header="0" w:footer="446" w:gutter="0"/>
          <w:cols w:space="720"/>
        </w:sectPr>
      </w:pPr>
    </w:p>
    <w:p w:rsidR="00A50D89" w:rsidRDefault="00D375B2">
      <w:pPr>
        <w:pStyle w:val="a3"/>
        <w:spacing w:before="74"/>
        <w:ind w:right="406"/>
        <w:jc w:val="both"/>
      </w:pPr>
      <w:r>
        <w:lastRenderedPageBreak/>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управляемойстановится </w:t>
      </w:r>
      <w:r>
        <w:rPr>
          <w:i/>
        </w:rPr>
        <w:t xml:space="preserve">речь </w:t>
      </w:r>
      <w:r>
        <w:t>(обучающийся способен осознанно и произвольно</w:t>
      </w:r>
      <w:r>
        <w:rPr>
          <w:spacing w:val="-8"/>
        </w:rPr>
        <w:t xml:space="preserve"> </w:t>
      </w:r>
      <w:r>
        <w:t>строить</w:t>
      </w:r>
      <w:r>
        <w:rPr>
          <w:spacing w:val="-10"/>
        </w:rPr>
        <w:t xml:space="preserve"> </w:t>
      </w:r>
      <w:r>
        <w:t>свой</w:t>
      </w:r>
      <w:r>
        <w:rPr>
          <w:spacing w:val="-14"/>
        </w:rPr>
        <w:t xml:space="preserve"> </w:t>
      </w:r>
      <w:r>
        <w:t>рассказ)</w:t>
      </w:r>
      <w:r>
        <w:rPr>
          <w:i/>
        </w:rPr>
        <w:t>,</w:t>
      </w:r>
      <w:r>
        <w:rPr>
          <w:i/>
          <w:spacing w:val="-8"/>
        </w:rPr>
        <w:t xml:space="preserve"> </w:t>
      </w:r>
      <w:r>
        <w:t>а</w:t>
      </w:r>
      <w:r>
        <w:rPr>
          <w:spacing w:val="-12"/>
        </w:rPr>
        <w:t xml:space="preserve"> </w:t>
      </w:r>
      <w:r>
        <w:t>также</w:t>
      </w:r>
      <w:r>
        <w:rPr>
          <w:spacing w:val="-12"/>
        </w:rPr>
        <w:t xml:space="preserve"> </w:t>
      </w:r>
      <w:r>
        <w:t>другие</w:t>
      </w:r>
      <w:r>
        <w:rPr>
          <w:spacing w:val="-12"/>
        </w:rPr>
        <w:t xml:space="preserve"> </w:t>
      </w:r>
      <w:r>
        <w:t>высшие</w:t>
      </w:r>
      <w:r>
        <w:rPr>
          <w:spacing w:val="-15"/>
        </w:rPr>
        <w:t xml:space="preserve"> </w:t>
      </w:r>
      <w:r>
        <w:t>психические</w:t>
      </w:r>
      <w:r>
        <w:rPr>
          <w:spacing w:val="-12"/>
        </w:rPr>
        <w:t xml:space="preserve"> </w:t>
      </w:r>
      <w:r>
        <w:t>функции</w:t>
      </w:r>
      <w:r>
        <w:rPr>
          <w:spacing w:val="-5"/>
        </w:rPr>
        <w:t xml:space="preserve"> </w:t>
      </w:r>
      <w:r>
        <w:t>—</w:t>
      </w:r>
      <w:r>
        <w:rPr>
          <w:spacing w:val="-11"/>
        </w:rPr>
        <w:t xml:space="preserve"> </w:t>
      </w:r>
      <w:r>
        <w:t>внимание</w:t>
      </w:r>
      <w:r>
        <w:rPr>
          <w:spacing w:val="-15"/>
        </w:rPr>
        <w:t xml:space="preserve"> </w:t>
      </w:r>
      <w:r>
        <w:t>и</w:t>
      </w:r>
      <w:r>
        <w:rPr>
          <w:spacing w:val="-8"/>
        </w:rPr>
        <w:t xml:space="preserve"> </w:t>
      </w:r>
      <w:r>
        <w:t>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A50D89" w:rsidRDefault="00D375B2">
      <w:pPr>
        <w:pStyle w:val="a3"/>
        <w:spacing w:before="1"/>
        <w:ind w:right="404"/>
        <w:jc w:val="both"/>
      </w:pPr>
      <w:r>
        <w:t>Уровень</w:t>
      </w:r>
      <w:r>
        <w:rPr>
          <w:spacing w:val="-15"/>
        </w:rPr>
        <w:t xml:space="preserve"> </w:t>
      </w:r>
      <w:r>
        <w:t>сформированности</w:t>
      </w:r>
      <w:r>
        <w:rPr>
          <w:spacing w:val="-10"/>
        </w:rPr>
        <w:t xml:space="preserve"> </w:t>
      </w:r>
      <w:r>
        <w:t>УУД</w:t>
      </w:r>
      <w:r>
        <w:rPr>
          <w:spacing w:val="-11"/>
        </w:rPr>
        <w:t xml:space="preserve"> </w:t>
      </w:r>
      <w:r>
        <w:t>в</w:t>
      </w:r>
      <w:r>
        <w:rPr>
          <w:spacing w:val="-14"/>
        </w:rPr>
        <w:t xml:space="preserve"> </w:t>
      </w:r>
      <w:r>
        <w:t>полной</w:t>
      </w:r>
      <w:r>
        <w:rPr>
          <w:spacing w:val="-14"/>
        </w:rPr>
        <w:t xml:space="preserve"> </w:t>
      </w:r>
      <w:r>
        <w:t>мере</w:t>
      </w:r>
      <w:r>
        <w:rPr>
          <w:spacing w:val="-12"/>
        </w:rPr>
        <w:t xml:space="preserve"> </w:t>
      </w:r>
      <w:r>
        <w:t>зависит</w:t>
      </w:r>
      <w:r>
        <w:rPr>
          <w:spacing w:val="-15"/>
        </w:rPr>
        <w:t xml:space="preserve"> </w:t>
      </w:r>
      <w:r>
        <w:t>от</w:t>
      </w:r>
      <w:r>
        <w:rPr>
          <w:spacing w:val="-15"/>
        </w:rPr>
        <w:t xml:space="preserve"> </w:t>
      </w:r>
      <w:r>
        <w:t>способов</w:t>
      </w:r>
      <w:r>
        <w:rPr>
          <w:spacing w:val="-15"/>
        </w:rPr>
        <w:t xml:space="preserve"> </w:t>
      </w:r>
      <w:r>
        <w:t>организации</w:t>
      </w:r>
      <w:r>
        <w:rPr>
          <w:spacing w:val="-9"/>
        </w:rPr>
        <w:t xml:space="preserve"> </w:t>
      </w:r>
      <w:r>
        <w:t>учебной</w:t>
      </w:r>
      <w:r>
        <w:rPr>
          <w:spacing w:val="-9"/>
        </w:rPr>
        <w:t xml:space="preserve"> </w:t>
      </w:r>
      <w:r>
        <w:t>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 программах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 исследовательского проектирования. Именно этот аспект рабочих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50D89" w:rsidRDefault="00D375B2">
      <w:pPr>
        <w:pStyle w:val="a3"/>
        <w:spacing w:before="1"/>
        <w:jc w:val="both"/>
      </w:pPr>
      <w:r>
        <w:t>Рабочие</w:t>
      </w:r>
      <w:r>
        <w:rPr>
          <w:spacing w:val="45"/>
        </w:rPr>
        <w:t xml:space="preserve"> </w:t>
      </w:r>
      <w:r>
        <w:t>программы</w:t>
      </w:r>
      <w:r>
        <w:rPr>
          <w:spacing w:val="-3"/>
        </w:rPr>
        <w:t xml:space="preserve"> </w:t>
      </w:r>
      <w:r>
        <w:t>по</w:t>
      </w:r>
      <w:r>
        <w:rPr>
          <w:spacing w:val="-2"/>
        </w:rPr>
        <w:t xml:space="preserve"> </w:t>
      </w:r>
      <w:r>
        <w:t>учебным</w:t>
      </w:r>
      <w:r>
        <w:rPr>
          <w:spacing w:val="-4"/>
        </w:rPr>
        <w:t xml:space="preserve"> </w:t>
      </w:r>
      <w:r>
        <w:t>предметам</w:t>
      </w:r>
      <w:r>
        <w:rPr>
          <w:spacing w:val="-4"/>
        </w:rPr>
        <w:t xml:space="preserve"> </w:t>
      </w:r>
      <w:r>
        <w:rPr>
          <w:spacing w:val="-2"/>
        </w:rPr>
        <w:t>включают:</w:t>
      </w:r>
    </w:p>
    <w:p w:rsidR="00A50D89" w:rsidRDefault="00D375B2" w:rsidP="006D317B">
      <w:pPr>
        <w:pStyle w:val="a6"/>
        <w:numPr>
          <w:ilvl w:val="0"/>
          <w:numId w:val="66"/>
        </w:numPr>
        <w:tabs>
          <w:tab w:val="left" w:pos="848"/>
          <w:tab w:val="left" w:pos="850"/>
        </w:tabs>
        <w:spacing w:before="63" w:line="237" w:lineRule="auto"/>
        <w:ind w:right="587"/>
        <w:jc w:val="left"/>
        <w:rPr>
          <w:sz w:val="24"/>
        </w:rPr>
      </w:pPr>
      <w:r>
        <w:rPr>
          <w:sz w:val="24"/>
        </w:rPr>
        <w:t>пояснительную</w:t>
      </w:r>
      <w:r>
        <w:rPr>
          <w:spacing w:val="-5"/>
          <w:sz w:val="24"/>
        </w:rPr>
        <w:t xml:space="preserve"> </w:t>
      </w:r>
      <w:r>
        <w:rPr>
          <w:sz w:val="24"/>
        </w:rPr>
        <w:t>записку,</w:t>
      </w:r>
      <w:r>
        <w:rPr>
          <w:spacing w:val="-1"/>
          <w:sz w:val="24"/>
        </w:rPr>
        <w:t xml:space="preserve"> </w:t>
      </w:r>
      <w:r>
        <w:rPr>
          <w:sz w:val="24"/>
        </w:rPr>
        <w:t>в которой</w:t>
      </w:r>
      <w:r>
        <w:rPr>
          <w:spacing w:val="-1"/>
          <w:sz w:val="24"/>
        </w:rPr>
        <w:t xml:space="preserve"> </w:t>
      </w:r>
      <w:r>
        <w:rPr>
          <w:sz w:val="24"/>
        </w:rPr>
        <w:t>конкретизируются</w:t>
      </w:r>
      <w:r>
        <w:rPr>
          <w:spacing w:val="-1"/>
          <w:sz w:val="24"/>
        </w:rPr>
        <w:t xml:space="preserve"> </w:t>
      </w:r>
      <w:r>
        <w:rPr>
          <w:sz w:val="24"/>
        </w:rPr>
        <w:t>общие</w:t>
      </w:r>
      <w:r>
        <w:rPr>
          <w:spacing w:val="-3"/>
          <w:sz w:val="24"/>
        </w:rPr>
        <w:t xml:space="preserve"> </w:t>
      </w:r>
      <w:r>
        <w:rPr>
          <w:sz w:val="24"/>
        </w:rPr>
        <w:t>цели</w:t>
      </w:r>
      <w:r>
        <w:rPr>
          <w:spacing w:val="-6"/>
          <w:sz w:val="24"/>
        </w:rPr>
        <w:t xml:space="preserve"> </w:t>
      </w:r>
      <w:r>
        <w:rPr>
          <w:sz w:val="24"/>
        </w:rPr>
        <w:t>основного</w:t>
      </w:r>
      <w:r>
        <w:rPr>
          <w:spacing w:val="-8"/>
          <w:sz w:val="24"/>
        </w:rPr>
        <w:t xml:space="preserve"> </w:t>
      </w:r>
      <w:r>
        <w:rPr>
          <w:sz w:val="24"/>
        </w:rPr>
        <w:t>общего</w:t>
      </w:r>
      <w:r>
        <w:rPr>
          <w:spacing w:val="-3"/>
          <w:sz w:val="24"/>
        </w:rPr>
        <w:t xml:space="preserve"> </w:t>
      </w:r>
      <w:r>
        <w:rPr>
          <w:sz w:val="24"/>
        </w:rPr>
        <w:t>образованияс учётом специфики учебного предмета; общая характеристика учебного предмета, курса;</w:t>
      </w:r>
    </w:p>
    <w:p w:rsidR="00A50D89" w:rsidRDefault="00D375B2" w:rsidP="006D317B">
      <w:pPr>
        <w:pStyle w:val="a6"/>
        <w:numPr>
          <w:ilvl w:val="0"/>
          <w:numId w:val="66"/>
        </w:numPr>
        <w:tabs>
          <w:tab w:val="left" w:pos="848"/>
          <w:tab w:val="left" w:pos="850"/>
        </w:tabs>
        <w:spacing w:before="5" w:line="237" w:lineRule="auto"/>
        <w:ind w:right="1122"/>
        <w:jc w:val="left"/>
        <w:rPr>
          <w:sz w:val="24"/>
        </w:rPr>
      </w:pPr>
      <w:r>
        <w:rPr>
          <w:sz w:val="24"/>
        </w:rPr>
        <w:t>личностные, метапредметные и предметные планируемые результаты освоения конкретного учебного предмета, курса;</w:t>
      </w:r>
    </w:p>
    <w:p w:rsidR="00A50D89" w:rsidRDefault="00D375B2" w:rsidP="006D317B">
      <w:pPr>
        <w:pStyle w:val="a6"/>
        <w:numPr>
          <w:ilvl w:val="0"/>
          <w:numId w:val="66"/>
        </w:numPr>
        <w:tabs>
          <w:tab w:val="left" w:pos="1108"/>
        </w:tabs>
        <w:spacing w:line="275" w:lineRule="exact"/>
        <w:ind w:left="1108" w:hanging="258"/>
        <w:jc w:val="left"/>
        <w:rPr>
          <w:sz w:val="24"/>
        </w:rPr>
      </w:pPr>
      <w:r>
        <w:rPr>
          <w:sz w:val="24"/>
        </w:rPr>
        <w:t>содержание</w:t>
      </w:r>
      <w:r>
        <w:rPr>
          <w:spacing w:val="-6"/>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курса</w:t>
      </w:r>
      <w:r>
        <w:rPr>
          <w:spacing w:val="-7"/>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5"/>
          <w:sz w:val="24"/>
        </w:rPr>
        <w:t xml:space="preserve"> </w:t>
      </w:r>
      <w:r>
        <w:rPr>
          <w:spacing w:val="-2"/>
          <w:sz w:val="24"/>
        </w:rPr>
        <w:t>деятельности;</w:t>
      </w:r>
    </w:p>
    <w:p w:rsidR="00A50D89" w:rsidRDefault="00D375B2" w:rsidP="006D317B">
      <w:pPr>
        <w:pStyle w:val="a6"/>
        <w:numPr>
          <w:ilvl w:val="0"/>
          <w:numId w:val="66"/>
        </w:numPr>
        <w:tabs>
          <w:tab w:val="left" w:pos="1108"/>
        </w:tabs>
        <w:spacing w:before="3"/>
        <w:ind w:left="1108" w:hanging="258"/>
        <w:jc w:val="left"/>
        <w:rPr>
          <w:sz w:val="24"/>
        </w:rPr>
      </w:pPr>
      <w:r>
        <w:rPr>
          <w:sz w:val="24"/>
        </w:rPr>
        <w:t>календарно-тематическое</w:t>
      </w:r>
      <w:r>
        <w:rPr>
          <w:spacing w:val="-12"/>
          <w:sz w:val="24"/>
        </w:rPr>
        <w:t xml:space="preserve"> </w:t>
      </w:r>
      <w:r>
        <w:rPr>
          <w:spacing w:val="-2"/>
          <w:sz w:val="24"/>
        </w:rPr>
        <w:t>планирование.</w:t>
      </w:r>
    </w:p>
    <w:p w:rsidR="00A50D89" w:rsidRDefault="00D375B2" w:rsidP="006D317B">
      <w:pPr>
        <w:pStyle w:val="a6"/>
        <w:numPr>
          <w:ilvl w:val="2"/>
          <w:numId w:val="67"/>
        </w:numPr>
        <w:tabs>
          <w:tab w:val="left" w:pos="1449"/>
        </w:tabs>
        <w:spacing w:before="209"/>
        <w:ind w:left="1449" w:hanging="599"/>
        <w:rPr>
          <w:b/>
          <w:sz w:val="24"/>
        </w:rPr>
      </w:pPr>
      <w:bookmarkStart w:id="20" w:name="2.2.2._Основное_содержание_учебных_предм"/>
      <w:bookmarkEnd w:id="20"/>
      <w:r>
        <w:rPr>
          <w:b/>
          <w:sz w:val="24"/>
        </w:rPr>
        <w:t>Основное</w:t>
      </w:r>
      <w:r>
        <w:rPr>
          <w:b/>
          <w:spacing w:val="-10"/>
          <w:sz w:val="24"/>
        </w:rPr>
        <w:t xml:space="preserve"> </w:t>
      </w:r>
      <w:r>
        <w:rPr>
          <w:b/>
          <w:sz w:val="24"/>
        </w:rPr>
        <w:t>содержание</w:t>
      </w:r>
      <w:r>
        <w:rPr>
          <w:b/>
          <w:spacing w:val="-6"/>
          <w:sz w:val="24"/>
        </w:rPr>
        <w:t xml:space="preserve"> </w:t>
      </w:r>
      <w:r>
        <w:rPr>
          <w:b/>
          <w:sz w:val="24"/>
        </w:rPr>
        <w:t>учебных</w:t>
      </w:r>
      <w:r>
        <w:rPr>
          <w:b/>
          <w:spacing w:val="-7"/>
          <w:sz w:val="24"/>
        </w:rPr>
        <w:t xml:space="preserve"> </w:t>
      </w:r>
      <w:r>
        <w:rPr>
          <w:b/>
          <w:sz w:val="24"/>
        </w:rPr>
        <w:t>предметов</w:t>
      </w:r>
      <w:r>
        <w:rPr>
          <w:b/>
          <w:spacing w:val="-2"/>
          <w:sz w:val="24"/>
        </w:rPr>
        <w:t xml:space="preserve"> </w:t>
      </w:r>
      <w:r>
        <w:rPr>
          <w:b/>
          <w:sz w:val="24"/>
        </w:rPr>
        <w:t>на</w:t>
      </w:r>
      <w:r>
        <w:rPr>
          <w:b/>
          <w:spacing w:val="-7"/>
          <w:sz w:val="24"/>
        </w:rPr>
        <w:t xml:space="preserve"> </w:t>
      </w:r>
      <w:r>
        <w:rPr>
          <w:b/>
          <w:sz w:val="24"/>
        </w:rPr>
        <w:t>уровне</w:t>
      </w:r>
      <w:r>
        <w:rPr>
          <w:b/>
          <w:spacing w:val="-8"/>
          <w:sz w:val="24"/>
        </w:rPr>
        <w:t xml:space="preserve"> </w:t>
      </w:r>
      <w:r>
        <w:rPr>
          <w:b/>
          <w:sz w:val="24"/>
        </w:rPr>
        <w:t>основного</w:t>
      </w:r>
      <w:r>
        <w:rPr>
          <w:b/>
          <w:spacing w:val="-2"/>
          <w:sz w:val="24"/>
        </w:rPr>
        <w:t xml:space="preserve"> </w:t>
      </w:r>
      <w:r>
        <w:rPr>
          <w:b/>
          <w:sz w:val="24"/>
        </w:rPr>
        <w:t>общего</w:t>
      </w:r>
      <w:r>
        <w:rPr>
          <w:b/>
          <w:spacing w:val="-1"/>
          <w:sz w:val="24"/>
        </w:rPr>
        <w:t xml:space="preserve"> </w:t>
      </w:r>
      <w:r>
        <w:rPr>
          <w:b/>
          <w:spacing w:val="-2"/>
          <w:sz w:val="24"/>
        </w:rPr>
        <w:t>образования</w:t>
      </w:r>
    </w:p>
    <w:p w:rsidR="00A50D89" w:rsidRDefault="00D375B2" w:rsidP="006D317B">
      <w:pPr>
        <w:pStyle w:val="a6"/>
        <w:numPr>
          <w:ilvl w:val="3"/>
          <w:numId w:val="67"/>
        </w:numPr>
        <w:tabs>
          <w:tab w:val="left" w:pos="1632"/>
        </w:tabs>
        <w:spacing w:before="46"/>
        <w:ind w:left="1632" w:hanging="782"/>
        <w:jc w:val="left"/>
        <w:rPr>
          <w:b/>
          <w:sz w:val="24"/>
        </w:rPr>
      </w:pPr>
      <w:r>
        <w:rPr>
          <w:b/>
          <w:sz w:val="24"/>
        </w:rPr>
        <w:t>Русский</w:t>
      </w:r>
      <w:r>
        <w:rPr>
          <w:b/>
          <w:spacing w:val="-2"/>
          <w:sz w:val="24"/>
        </w:rPr>
        <w:t xml:space="preserve"> </w:t>
      </w:r>
      <w:r>
        <w:rPr>
          <w:b/>
          <w:spacing w:val="-4"/>
          <w:sz w:val="24"/>
        </w:rPr>
        <w:t>язык</w:t>
      </w:r>
    </w:p>
    <w:p w:rsidR="00A50D89" w:rsidRDefault="00D375B2">
      <w:pPr>
        <w:spacing w:before="36" w:line="242" w:lineRule="auto"/>
        <w:ind w:left="538" w:right="5485"/>
        <w:rPr>
          <w:b/>
          <w:sz w:val="24"/>
        </w:rPr>
      </w:pPr>
      <w:r>
        <w:rPr>
          <w:b/>
          <w:sz w:val="24"/>
        </w:rPr>
        <w:t>Содержание</w:t>
      </w:r>
      <w:r>
        <w:rPr>
          <w:b/>
          <w:spacing w:val="-9"/>
          <w:sz w:val="24"/>
        </w:rPr>
        <w:t xml:space="preserve"> </w:t>
      </w:r>
      <w:r>
        <w:rPr>
          <w:b/>
          <w:sz w:val="24"/>
        </w:rPr>
        <w:t>учебного</w:t>
      </w:r>
      <w:r>
        <w:rPr>
          <w:b/>
          <w:spacing w:val="-8"/>
          <w:sz w:val="24"/>
        </w:rPr>
        <w:t xml:space="preserve"> </w:t>
      </w:r>
      <w:r>
        <w:rPr>
          <w:b/>
          <w:sz w:val="24"/>
        </w:rPr>
        <w:t>предмета,</w:t>
      </w:r>
      <w:r>
        <w:rPr>
          <w:b/>
          <w:spacing w:val="-10"/>
          <w:sz w:val="24"/>
        </w:rPr>
        <w:t xml:space="preserve"> </w:t>
      </w:r>
      <w:r>
        <w:rPr>
          <w:b/>
          <w:sz w:val="24"/>
        </w:rPr>
        <w:t>курса.</w:t>
      </w:r>
      <w:r>
        <w:rPr>
          <w:b/>
          <w:spacing w:val="-6"/>
          <w:sz w:val="24"/>
        </w:rPr>
        <w:t xml:space="preserve"> </w:t>
      </w:r>
      <w:r>
        <w:rPr>
          <w:b/>
          <w:sz w:val="24"/>
        </w:rPr>
        <w:t>5</w:t>
      </w:r>
      <w:r>
        <w:rPr>
          <w:b/>
          <w:spacing w:val="-12"/>
          <w:sz w:val="24"/>
        </w:rPr>
        <w:t xml:space="preserve"> </w:t>
      </w:r>
      <w:r>
        <w:rPr>
          <w:b/>
          <w:sz w:val="24"/>
        </w:rPr>
        <w:t>класс Язык - важнейшее средство общения (3 ч)</w:t>
      </w:r>
    </w:p>
    <w:p w:rsidR="00A50D89" w:rsidRDefault="00D375B2">
      <w:pPr>
        <w:spacing w:line="267" w:lineRule="exact"/>
        <w:ind w:left="538"/>
        <w:rPr>
          <w:b/>
          <w:sz w:val="24"/>
        </w:rPr>
      </w:pPr>
      <w:r>
        <w:rPr>
          <w:b/>
          <w:sz w:val="24"/>
        </w:rPr>
        <w:t>Повторение</w:t>
      </w:r>
      <w:r>
        <w:rPr>
          <w:b/>
          <w:spacing w:val="19"/>
          <w:sz w:val="24"/>
        </w:rPr>
        <w:t xml:space="preserve"> </w:t>
      </w:r>
      <w:r>
        <w:rPr>
          <w:b/>
          <w:sz w:val="24"/>
        </w:rPr>
        <w:t>пройденного</w:t>
      </w:r>
      <w:r>
        <w:rPr>
          <w:b/>
          <w:spacing w:val="25"/>
          <w:sz w:val="24"/>
        </w:rPr>
        <w:t xml:space="preserve"> </w:t>
      </w:r>
      <w:r>
        <w:rPr>
          <w:b/>
          <w:sz w:val="24"/>
        </w:rPr>
        <w:t>материала</w:t>
      </w:r>
      <w:r>
        <w:rPr>
          <w:b/>
          <w:spacing w:val="68"/>
          <w:w w:val="150"/>
          <w:sz w:val="24"/>
        </w:rPr>
        <w:t xml:space="preserve"> </w:t>
      </w:r>
      <w:r>
        <w:rPr>
          <w:b/>
          <w:sz w:val="24"/>
        </w:rPr>
        <w:t>в</w:t>
      </w:r>
      <w:r>
        <w:rPr>
          <w:b/>
          <w:spacing w:val="18"/>
          <w:sz w:val="24"/>
        </w:rPr>
        <w:t xml:space="preserve"> </w:t>
      </w:r>
      <w:r>
        <w:rPr>
          <w:b/>
          <w:sz w:val="24"/>
        </w:rPr>
        <w:t>начальных</w:t>
      </w:r>
      <w:r>
        <w:rPr>
          <w:b/>
          <w:spacing w:val="19"/>
          <w:sz w:val="24"/>
        </w:rPr>
        <w:t xml:space="preserve"> </w:t>
      </w:r>
      <w:r>
        <w:rPr>
          <w:b/>
          <w:sz w:val="24"/>
        </w:rPr>
        <w:t>классах</w:t>
      </w:r>
      <w:r>
        <w:rPr>
          <w:b/>
          <w:spacing w:val="19"/>
          <w:sz w:val="24"/>
        </w:rPr>
        <w:t xml:space="preserve"> </w:t>
      </w:r>
      <w:r>
        <w:rPr>
          <w:b/>
          <w:sz w:val="24"/>
        </w:rPr>
        <w:t>(20</w:t>
      </w:r>
      <w:r>
        <w:rPr>
          <w:b/>
          <w:spacing w:val="20"/>
          <w:sz w:val="24"/>
        </w:rPr>
        <w:t xml:space="preserve"> </w:t>
      </w:r>
      <w:r>
        <w:rPr>
          <w:b/>
          <w:spacing w:val="-5"/>
          <w:sz w:val="24"/>
        </w:rPr>
        <w:t>ч)</w:t>
      </w:r>
    </w:p>
    <w:p w:rsidR="00A50D89" w:rsidRDefault="00D375B2">
      <w:pPr>
        <w:pStyle w:val="a3"/>
        <w:ind w:right="415"/>
      </w:pPr>
      <w:r>
        <w:t>I. Части слова. Орфограмма. Место</w:t>
      </w:r>
      <w:r>
        <w:rPr>
          <w:spacing w:val="-1"/>
        </w:rPr>
        <w:t xml:space="preserve"> </w:t>
      </w:r>
      <w:r>
        <w:t>орфограмм в словах. Правописание проверяемых</w:t>
      </w:r>
      <w:r>
        <w:rPr>
          <w:spacing w:val="-1"/>
        </w:rPr>
        <w:t xml:space="preserve"> </w:t>
      </w:r>
      <w:r>
        <w:t>и непроверяемых гласных и согласных в корне слова. Правописание букв и, а, у</w:t>
      </w:r>
      <w:r>
        <w:rPr>
          <w:spacing w:val="-4"/>
        </w:rPr>
        <w:t xml:space="preserve"> </w:t>
      </w:r>
      <w:r>
        <w:t>после шипящих. Разделительные ъ и ь. Самостоятельные и служебные части речи. Имя существительное: три склонения, род,</w:t>
      </w:r>
      <w:r>
        <w:rPr>
          <w:spacing w:val="80"/>
        </w:rPr>
        <w:t xml:space="preserve"> </w:t>
      </w:r>
      <w:r>
        <w:t>падеж, число. Правописание гласных в надежных окончаниях существительных. Буква ь на конце существительных после шипящих.</w:t>
      </w:r>
    </w:p>
    <w:p w:rsidR="00A50D89" w:rsidRDefault="00D375B2">
      <w:pPr>
        <w:pStyle w:val="a3"/>
        <w:tabs>
          <w:tab w:val="left" w:pos="1210"/>
          <w:tab w:val="left" w:pos="3116"/>
          <w:tab w:val="left" w:pos="3774"/>
          <w:tab w:val="left" w:pos="4701"/>
          <w:tab w:val="left" w:pos="5584"/>
          <w:tab w:val="left" w:pos="7289"/>
          <w:tab w:val="left" w:pos="8360"/>
          <w:tab w:val="left" w:pos="8711"/>
          <w:tab w:val="left" w:pos="9983"/>
        </w:tabs>
        <w:spacing w:before="1" w:line="237" w:lineRule="auto"/>
        <w:ind w:right="436"/>
      </w:pPr>
      <w:r>
        <w:rPr>
          <w:spacing w:val="-4"/>
        </w:rPr>
        <w:t>Имя</w:t>
      </w:r>
      <w:r>
        <w:tab/>
      </w:r>
      <w:r>
        <w:rPr>
          <w:spacing w:val="-2"/>
        </w:rPr>
        <w:t>прилагательное:</w:t>
      </w:r>
      <w:r>
        <w:tab/>
      </w:r>
      <w:r>
        <w:rPr>
          <w:spacing w:val="-4"/>
        </w:rPr>
        <w:t>род,</w:t>
      </w:r>
      <w:r>
        <w:tab/>
      </w:r>
      <w:r>
        <w:rPr>
          <w:spacing w:val="-2"/>
        </w:rPr>
        <w:t>падеж,</w:t>
      </w:r>
      <w:r>
        <w:tab/>
      </w:r>
      <w:r>
        <w:rPr>
          <w:spacing w:val="-2"/>
        </w:rPr>
        <w:t>число.</w:t>
      </w:r>
      <w:r>
        <w:tab/>
      </w:r>
      <w:r>
        <w:rPr>
          <w:spacing w:val="-2"/>
        </w:rPr>
        <w:t>Правописание</w:t>
      </w:r>
      <w:r>
        <w:tab/>
      </w:r>
      <w:r>
        <w:rPr>
          <w:spacing w:val="-2"/>
        </w:rPr>
        <w:t>гласных</w:t>
      </w:r>
      <w:r>
        <w:tab/>
      </w:r>
      <w:r>
        <w:rPr>
          <w:spacing w:val="-10"/>
        </w:rPr>
        <w:t>в</w:t>
      </w:r>
      <w:r>
        <w:tab/>
      </w:r>
      <w:r>
        <w:rPr>
          <w:spacing w:val="-2"/>
        </w:rPr>
        <w:t>надежных</w:t>
      </w:r>
      <w:r>
        <w:tab/>
      </w:r>
      <w:r>
        <w:rPr>
          <w:spacing w:val="-2"/>
        </w:rPr>
        <w:t>окончаниях прилагательных.</w:t>
      </w:r>
    </w:p>
    <w:p w:rsidR="00A50D89" w:rsidRDefault="00D375B2">
      <w:pPr>
        <w:pStyle w:val="a3"/>
        <w:spacing w:before="4"/>
        <w:ind w:right="415"/>
      </w:pPr>
      <w:r>
        <w:t>Местоимения 1, 2 и 3-го лица. Глагол: лицо, время, число, род (в прошедшем времени); правописание гласных в личных окончаниях наиболее употребительных</w:t>
      </w:r>
      <w:r>
        <w:rPr>
          <w:spacing w:val="78"/>
        </w:rPr>
        <w:t xml:space="preserve"> </w:t>
      </w:r>
      <w:r>
        <w:t>глаголов</w:t>
      </w:r>
      <w:r>
        <w:rPr>
          <w:spacing w:val="79"/>
        </w:rPr>
        <w:t xml:space="preserve"> </w:t>
      </w:r>
      <w:r>
        <w:t>1</w:t>
      </w:r>
      <w:r>
        <w:rPr>
          <w:spacing w:val="80"/>
        </w:rPr>
        <w:t xml:space="preserve"> </w:t>
      </w:r>
      <w:r>
        <w:t>и</w:t>
      </w:r>
      <w:r>
        <w:rPr>
          <w:spacing w:val="77"/>
        </w:rPr>
        <w:t xml:space="preserve"> </w:t>
      </w:r>
      <w:r>
        <w:t>2 спряжения; буква ь во 2-м лице единственного числа глаголов. Правописание -тся и -ться; раздельное написание не с глаголами. Наречие</w:t>
      </w:r>
      <w:r>
        <w:rPr>
          <w:spacing w:val="40"/>
        </w:rPr>
        <w:t xml:space="preserve"> </w:t>
      </w:r>
      <w:r>
        <w:t>(ознакомление).</w:t>
      </w:r>
      <w:r>
        <w:rPr>
          <w:spacing w:val="40"/>
        </w:rPr>
        <w:t xml:space="preserve"> </w:t>
      </w:r>
      <w:r>
        <w:t>Предлоги и</w:t>
      </w:r>
      <w:r>
        <w:rPr>
          <w:spacing w:val="40"/>
        </w:rPr>
        <w:t xml:space="preserve"> </w:t>
      </w:r>
      <w:r>
        <w:t>союзы. Раздельное написание предлогов</w:t>
      </w:r>
      <w:r>
        <w:rPr>
          <w:spacing w:val="40"/>
        </w:rPr>
        <w:t xml:space="preserve"> </w:t>
      </w:r>
      <w:r>
        <w:t>со</w:t>
      </w:r>
      <w:r>
        <w:rPr>
          <w:spacing w:val="40"/>
        </w:rPr>
        <w:t xml:space="preserve"> </w:t>
      </w:r>
      <w:r>
        <w:t>словами.Текст.</w:t>
      </w:r>
    </w:p>
    <w:p w:rsidR="00A50D89" w:rsidRDefault="00D375B2">
      <w:pPr>
        <w:pStyle w:val="a3"/>
      </w:pPr>
      <w:r>
        <w:t>Тема</w:t>
      </w:r>
      <w:r>
        <w:rPr>
          <w:spacing w:val="5"/>
        </w:rPr>
        <w:t xml:space="preserve"> </w:t>
      </w:r>
      <w:r>
        <w:t>текста.</w:t>
      </w:r>
      <w:r>
        <w:rPr>
          <w:spacing w:val="8"/>
        </w:rPr>
        <w:t xml:space="preserve"> </w:t>
      </w:r>
      <w:r>
        <w:rPr>
          <w:spacing w:val="-2"/>
        </w:rPr>
        <w:t>Стили.</w:t>
      </w:r>
    </w:p>
    <w:p w:rsidR="00A50D89" w:rsidRDefault="00D375B2">
      <w:pPr>
        <w:pStyle w:val="3"/>
        <w:spacing w:before="7" w:line="273" w:lineRule="exact"/>
      </w:pPr>
      <w:bookmarkStart w:id="21" w:name="Синтаксис._Пунктуация._Культура_речи._(3"/>
      <w:bookmarkEnd w:id="21"/>
      <w:r>
        <w:t>Синтаксис.</w:t>
      </w:r>
      <w:r>
        <w:rPr>
          <w:spacing w:val="19"/>
        </w:rPr>
        <w:t xml:space="preserve"> </w:t>
      </w:r>
      <w:r>
        <w:t>Пунктуация.</w:t>
      </w:r>
      <w:r>
        <w:rPr>
          <w:spacing w:val="25"/>
        </w:rPr>
        <w:t xml:space="preserve"> </w:t>
      </w:r>
      <w:r>
        <w:t>Культура</w:t>
      </w:r>
      <w:r>
        <w:rPr>
          <w:spacing w:val="17"/>
        </w:rPr>
        <w:t xml:space="preserve"> </w:t>
      </w:r>
      <w:r>
        <w:t>речи.</w:t>
      </w:r>
      <w:r>
        <w:rPr>
          <w:spacing w:val="23"/>
        </w:rPr>
        <w:t xml:space="preserve"> </w:t>
      </w:r>
      <w:r>
        <w:t>(30</w:t>
      </w:r>
      <w:r>
        <w:rPr>
          <w:spacing w:val="26"/>
        </w:rPr>
        <w:t xml:space="preserve"> </w:t>
      </w:r>
      <w:r>
        <w:rPr>
          <w:spacing w:val="-5"/>
        </w:rPr>
        <w:t>ч)</w:t>
      </w:r>
    </w:p>
    <w:p w:rsidR="00A50D89" w:rsidRDefault="00D375B2" w:rsidP="006D317B">
      <w:pPr>
        <w:pStyle w:val="a6"/>
        <w:numPr>
          <w:ilvl w:val="0"/>
          <w:numId w:val="65"/>
        </w:numPr>
        <w:tabs>
          <w:tab w:val="left" w:pos="847"/>
          <w:tab w:val="left" w:pos="850"/>
        </w:tabs>
        <w:spacing w:line="242" w:lineRule="auto"/>
        <w:ind w:right="1883"/>
        <w:jc w:val="both"/>
        <w:rPr>
          <w:sz w:val="24"/>
        </w:rPr>
      </w:pPr>
      <w:r>
        <w:rPr>
          <w:sz w:val="24"/>
        </w:rPr>
        <w:t>Основные синтаксические понятия (единицы): словосочетание, предложение, текст. Пунктуация как раздел науки о языке.</w:t>
      </w:r>
    </w:p>
    <w:p w:rsidR="00A50D89" w:rsidRDefault="00D375B2">
      <w:pPr>
        <w:pStyle w:val="a3"/>
        <w:spacing w:line="271" w:lineRule="exact"/>
        <w:jc w:val="both"/>
      </w:pPr>
      <w:r>
        <w:t>Словосочетание:</w:t>
      </w:r>
      <w:r>
        <w:rPr>
          <w:spacing w:val="23"/>
        </w:rPr>
        <w:t xml:space="preserve"> </w:t>
      </w:r>
      <w:r>
        <w:t>главное</w:t>
      </w:r>
      <w:r>
        <w:rPr>
          <w:spacing w:val="24"/>
        </w:rPr>
        <w:t xml:space="preserve"> </w:t>
      </w:r>
      <w:r>
        <w:t>и</w:t>
      </w:r>
      <w:r>
        <w:rPr>
          <w:spacing w:val="25"/>
        </w:rPr>
        <w:t xml:space="preserve"> </w:t>
      </w:r>
      <w:r>
        <w:t>зависимое</w:t>
      </w:r>
      <w:r>
        <w:rPr>
          <w:spacing w:val="29"/>
        </w:rPr>
        <w:t xml:space="preserve"> </w:t>
      </w:r>
      <w:r>
        <w:t>слова</w:t>
      </w:r>
      <w:r>
        <w:rPr>
          <w:spacing w:val="28"/>
        </w:rPr>
        <w:t xml:space="preserve"> </w:t>
      </w:r>
      <w:r>
        <w:t>в</w:t>
      </w:r>
      <w:r>
        <w:rPr>
          <w:spacing w:val="26"/>
        </w:rPr>
        <w:t xml:space="preserve"> </w:t>
      </w:r>
      <w:r>
        <w:rPr>
          <w:spacing w:val="-2"/>
        </w:rPr>
        <w:t>словосочетании.</w:t>
      </w:r>
    </w:p>
    <w:p w:rsidR="00A50D89" w:rsidRDefault="00D375B2">
      <w:pPr>
        <w:pStyle w:val="a3"/>
        <w:ind w:right="426"/>
        <w:jc w:val="both"/>
      </w:pPr>
      <w: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 xml:space="preserve">выделения, разделения </w:t>
      </w:r>
      <w:r>
        <w:rPr>
          <w:spacing w:val="-2"/>
        </w:rPr>
        <w:t>(повторение).</w:t>
      </w:r>
    </w:p>
    <w:p w:rsidR="00A50D89" w:rsidRDefault="00D375B2">
      <w:pPr>
        <w:pStyle w:val="a3"/>
        <w:spacing w:line="272" w:lineRule="exact"/>
        <w:jc w:val="both"/>
      </w:pPr>
      <w:r>
        <w:t>Грамматическая</w:t>
      </w:r>
      <w:r>
        <w:rPr>
          <w:spacing w:val="36"/>
        </w:rPr>
        <w:t xml:space="preserve"> </w:t>
      </w:r>
      <w:r>
        <w:t>основа</w:t>
      </w:r>
      <w:r>
        <w:rPr>
          <w:spacing w:val="36"/>
        </w:rPr>
        <w:t xml:space="preserve"> </w:t>
      </w:r>
      <w:r>
        <w:rPr>
          <w:spacing w:val="-2"/>
        </w:rPr>
        <w:t>предложения.</w:t>
      </w:r>
    </w:p>
    <w:p w:rsidR="00A50D89" w:rsidRDefault="00D375B2">
      <w:pPr>
        <w:pStyle w:val="a3"/>
        <w:spacing w:before="4" w:line="237" w:lineRule="auto"/>
        <w:ind w:right="443"/>
        <w:jc w:val="both"/>
      </w:pPr>
      <w:r>
        <w:t xml:space="preserve">Главные члены предложения, второстепенные члены предложения: дополнение, определение, </w:t>
      </w:r>
      <w:r>
        <w:rPr>
          <w:spacing w:val="-2"/>
        </w:rPr>
        <w:t>обстоятельство.</w:t>
      </w:r>
    </w:p>
    <w:p w:rsidR="00A50D89" w:rsidRDefault="00D375B2">
      <w:pPr>
        <w:pStyle w:val="a3"/>
        <w:spacing w:before="6" w:line="237" w:lineRule="auto"/>
        <w:ind w:right="419"/>
        <w:jc w:val="both"/>
      </w:pPr>
      <w:r>
        <w:t>Нераспространенные</w:t>
      </w:r>
      <w:r>
        <w:rPr>
          <w:spacing w:val="-5"/>
        </w:rPr>
        <w:t xml:space="preserve"> </w:t>
      </w:r>
      <w:r>
        <w:t>и</w:t>
      </w:r>
      <w:r>
        <w:rPr>
          <w:spacing w:val="-1"/>
        </w:rPr>
        <w:t xml:space="preserve"> </w:t>
      </w:r>
      <w:r>
        <w:t>распространенные</w:t>
      </w:r>
      <w:r>
        <w:rPr>
          <w:spacing w:val="-1"/>
        </w:rPr>
        <w:t xml:space="preserve"> </w:t>
      </w:r>
      <w:r>
        <w:t>предложения (с</w:t>
      </w:r>
      <w:r>
        <w:rPr>
          <w:spacing w:val="40"/>
        </w:rPr>
        <w:t xml:space="preserve"> </w:t>
      </w:r>
      <w:r>
        <w:t>двумя</w:t>
      </w:r>
      <w:r>
        <w:rPr>
          <w:spacing w:val="40"/>
        </w:rPr>
        <w:t xml:space="preserve"> </w:t>
      </w:r>
      <w:r>
        <w:t>главными</w:t>
      </w:r>
      <w:r>
        <w:rPr>
          <w:spacing w:val="40"/>
        </w:rPr>
        <w:t xml:space="preserve"> </w:t>
      </w:r>
      <w:r>
        <w:t>членами). Предложения с однородными</w:t>
      </w:r>
      <w:r>
        <w:rPr>
          <w:spacing w:val="40"/>
        </w:rPr>
        <w:t xml:space="preserve"> </w:t>
      </w:r>
      <w:r>
        <w:t>членами,</w:t>
      </w:r>
      <w:r>
        <w:rPr>
          <w:spacing w:val="40"/>
        </w:rPr>
        <w:t xml:space="preserve"> </w:t>
      </w:r>
      <w:r>
        <w:t>не</w:t>
      </w:r>
      <w:r>
        <w:rPr>
          <w:spacing w:val="40"/>
        </w:rPr>
        <w:t xml:space="preserve"> </w:t>
      </w:r>
      <w:r>
        <w:t>связанными</w:t>
      </w:r>
      <w:r>
        <w:rPr>
          <w:spacing w:val="40"/>
        </w:rPr>
        <w:t xml:space="preserve"> </w:t>
      </w:r>
      <w:r>
        <w:t>союза-</w:t>
      </w:r>
      <w:r>
        <w:rPr>
          <w:spacing w:val="40"/>
        </w:rPr>
        <w:t xml:space="preserve"> </w:t>
      </w:r>
      <w:r>
        <w:t>ми,</w:t>
      </w:r>
      <w:r>
        <w:rPr>
          <w:spacing w:val="40"/>
        </w:rPr>
        <w:t xml:space="preserve"> </w:t>
      </w:r>
      <w:r>
        <w:t>а</w:t>
      </w:r>
      <w:r>
        <w:rPr>
          <w:spacing w:val="36"/>
        </w:rPr>
        <w:t xml:space="preserve"> </w:t>
      </w:r>
      <w:r>
        <w:t>также</w:t>
      </w:r>
      <w:r>
        <w:rPr>
          <w:spacing w:val="40"/>
        </w:rPr>
        <w:t xml:space="preserve"> </w:t>
      </w:r>
      <w:r>
        <w:t>связанными</w:t>
      </w:r>
      <w:r>
        <w:rPr>
          <w:spacing w:val="40"/>
        </w:rPr>
        <w:t xml:space="preserve"> </w:t>
      </w:r>
      <w:r>
        <w:t>союзамиа,</w:t>
      </w:r>
      <w:r>
        <w:rPr>
          <w:spacing w:val="40"/>
        </w:rPr>
        <w:t xml:space="preserve"> </w:t>
      </w:r>
      <w:r>
        <w:t>но</w:t>
      </w:r>
      <w:r>
        <w:rPr>
          <w:spacing w:val="40"/>
        </w:rPr>
        <w:t xml:space="preserve"> </w:t>
      </w:r>
      <w:r>
        <w:t>и</w:t>
      </w:r>
      <w:r>
        <w:rPr>
          <w:spacing w:val="39"/>
        </w:rPr>
        <w:t xml:space="preserve"> </w:t>
      </w:r>
      <w:r>
        <w:t>одиночным</w:t>
      </w:r>
    </w:p>
    <w:p w:rsidR="00A50D89" w:rsidRDefault="00A50D89">
      <w:pPr>
        <w:pStyle w:val="a3"/>
        <w:spacing w:line="237" w:lineRule="auto"/>
        <w:jc w:val="both"/>
        <w:sectPr w:rsidR="00A50D89">
          <w:pgSz w:w="11910" w:h="16840"/>
          <w:pgMar w:top="240" w:right="0" w:bottom="660" w:left="283" w:header="0" w:footer="446" w:gutter="0"/>
          <w:cols w:space="720"/>
        </w:sectPr>
      </w:pPr>
    </w:p>
    <w:p w:rsidR="00A50D89" w:rsidRDefault="00D375B2">
      <w:pPr>
        <w:pStyle w:val="a3"/>
        <w:spacing w:before="74"/>
        <w:ind w:right="425"/>
        <w:jc w:val="both"/>
      </w:pPr>
      <w:r>
        <w:lastRenderedPageBreak/>
        <w:t>союзом</w:t>
      </w:r>
      <w:r>
        <w:rPr>
          <w:spacing w:val="40"/>
        </w:rPr>
        <w:t xml:space="preserve"> </w:t>
      </w:r>
      <w:r>
        <w:t>и;</w:t>
      </w:r>
      <w:r>
        <w:rPr>
          <w:spacing w:val="40"/>
        </w:rPr>
        <w:t xml:space="preserve"> </w:t>
      </w:r>
      <w:r>
        <w:t>запятая</w:t>
      </w:r>
      <w:r>
        <w:rPr>
          <w:spacing w:val="40"/>
        </w:rPr>
        <w:t xml:space="preserve"> </w:t>
      </w:r>
      <w:r>
        <w:t>между</w:t>
      </w:r>
      <w:r>
        <w:rPr>
          <w:spacing w:val="40"/>
        </w:rPr>
        <w:t xml:space="preserve"> </w:t>
      </w:r>
      <w:r>
        <w:t>однородными</w:t>
      </w:r>
      <w:r>
        <w:rPr>
          <w:spacing w:val="40"/>
        </w:rPr>
        <w:t xml:space="preserve"> </w:t>
      </w:r>
      <w:r>
        <w:t>членами</w:t>
      </w:r>
      <w:r>
        <w:rPr>
          <w:spacing w:val="40"/>
        </w:rPr>
        <w:t xml:space="preserve"> </w:t>
      </w:r>
      <w:r>
        <w:t>без</w:t>
      </w:r>
      <w:r>
        <w:rPr>
          <w:spacing w:val="40"/>
        </w:rPr>
        <w:t xml:space="preserve"> </w:t>
      </w:r>
      <w:r>
        <w:t>союзов</w:t>
      </w:r>
      <w:r>
        <w:rPr>
          <w:spacing w:val="40"/>
        </w:rPr>
        <w:t xml:space="preserve"> </w:t>
      </w:r>
      <w:r>
        <w:t>и</w:t>
      </w:r>
      <w:r>
        <w:rPr>
          <w:spacing w:val="40"/>
        </w:rPr>
        <w:t xml:space="preserve"> </w:t>
      </w:r>
      <w:r>
        <w:t>с</w:t>
      </w:r>
      <w:r>
        <w:rPr>
          <w:spacing w:val="40"/>
        </w:rPr>
        <w:t xml:space="preserve"> </w:t>
      </w:r>
      <w:r>
        <w:t>союзами</w:t>
      </w:r>
      <w:r>
        <w:rPr>
          <w:spacing w:val="40"/>
        </w:rPr>
        <w:t xml:space="preserve"> </w:t>
      </w:r>
      <w:r>
        <w:t>а, но, и.</w:t>
      </w:r>
      <w:r>
        <w:rPr>
          <w:spacing w:val="40"/>
        </w:rPr>
        <w:t xml:space="preserve"> </w:t>
      </w:r>
      <w:r>
        <w:t>Обобщающие слова перед однородными членами. Двоеточие после обобщающего</w:t>
      </w:r>
      <w:r>
        <w:rPr>
          <w:spacing w:val="40"/>
        </w:rPr>
        <w:t xml:space="preserve"> </w:t>
      </w:r>
      <w:r>
        <w:t>слова.</w:t>
      </w:r>
    </w:p>
    <w:p w:rsidR="00A50D89" w:rsidRDefault="00D375B2">
      <w:pPr>
        <w:pStyle w:val="a3"/>
        <w:spacing w:line="275" w:lineRule="exact"/>
        <w:jc w:val="both"/>
      </w:pPr>
      <w:r>
        <w:t>Синтаксический</w:t>
      </w:r>
      <w:r>
        <w:rPr>
          <w:spacing w:val="35"/>
        </w:rPr>
        <w:t xml:space="preserve"> </w:t>
      </w:r>
      <w:r>
        <w:t>разбор</w:t>
      </w:r>
      <w:r>
        <w:rPr>
          <w:spacing w:val="36"/>
        </w:rPr>
        <w:t xml:space="preserve"> </w:t>
      </w:r>
      <w:r>
        <w:t>словосочетания</w:t>
      </w:r>
      <w:r>
        <w:rPr>
          <w:spacing w:val="31"/>
        </w:rPr>
        <w:t xml:space="preserve"> </w:t>
      </w:r>
      <w:r>
        <w:t>и</w:t>
      </w:r>
      <w:r>
        <w:rPr>
          <w:spacing w:val="28"/>
        </w:rPr>
        <w:t xml:space="preserve"> </w:t>
      </w:r>
      <w:r>
        <w:rPr>
          <w:spacing w:val="-2"/>
        </w:rPr>
        <w:t>предложения.</w:t>
      </w:r>
    </w:p>
    <w:p w:rsidR="00A50D89" w:rsidRDefault="00D375B2">
      <w:pPr>
        <w:pStyle w:val="a3"/>
        <w:spacing w:line="275" w:lineRule="exact"/>
        <w:jc w:val="both"/>
      </w:pPr>
      <w:r>
        <w:t>Обращение,</w:t>
      </w:r>
      <w:r>
        <w:rPr>
          <w:spacing w:val="24"/>
        </w:rPr>
        <w:t xml:space="preserve"> </w:t>
      </w:r>
      <w:r>
        <w:t>знаки</w:t>
      </w:r>
      <w:r>
        <w:rPr>
          <w:spacing w:val="21"/>
        </w:rPr>
        <w:t xml:space="preserve"> </w:t>
      </w:r>
      <w:r>
        <w:t>препинания</w:t>
      </w:r>
      <w:r>
        <w:rPr>
          <w:spacing w:val="21"/>
        </w:rPr>
        <w:t xml:space="preserve"> </w:t>
      </w:r>
      <w:r>
        <w:t>при</w:t>
      </w:r>
      <w:r>
        <w:rPr>
          <w:spacing w:val="26"/>
        </w:rPr>
        <w:t xml:space="preserve"> </w:t>
      </w:r>
      <w:r>
        <w:t>обращении.</w:t>
      </w:r>
      <w:r>
        <w:rPr>
          <w:spacing w:val="31"/>
        </w:rPr>
        <w:t xml:space="preserve"> </w:t>
      </w:r>
      <w:r>
        <w:t>Вводные</w:t>
      </w:r>
      <w:r>
        <w:rPr>
          <w:spacing w:val="24"/>
        </w:rPr>
        <w:t xml:space="preserve"> </w:t>
      </w:r>
      <w:r>
        <w:t>слова</w:t>
      </w:r>
      <w:r>
        <w:rPr>
          <w:spacing w:val="23"/>
        </w:rPr>
        <w:t xml:space="preserve"> </w:t>
      </w:r>
      <w:r>
        <w:t>и</w:t>
      </w:r>
      <w:r>
        <w:rPr>
          <w:spacing w:val="30"/>
        </w:rPr>
        <w:t xml:space="preserve"> </w:t>
      </w:r>
      <w:r>
        <w:rPr>
          <w:spacing w:val="-2"/>
        </w:rPr>
        <w:t>словосочетания.</w:t>
      </w:r>
    </w:p>
    <w:p w:rsidR="00A50D89" w:rsidRDefault="00D375B2">
      <w:pPr>
        <w:pStyle w:val="a3"/>
        <w:spacing w:before="3"/>
        <w:ind w:right="416"/>
        <w:jc w:val="both"/>
      </w:pPr>
      <w:r>
        <w:t xml:space="preserve">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w:t>
      </w:r>
      <w:r>
        <w:rPr>
          <w:spacing w:val="-2"/>
        </w:rPr>
        <w:t>предложении).</w:t>
      </w:r>
    </w:p>
    <w:p w:rsidR="00A50D89" w:rsidRDefault="00D375B2">
      <w:pPr>
        <w:pStyle w:val="a3"/>
        <w:spacing w:line="242" w:lineRule="auto"/>
        <w:ind w:right="437"/>
        <w:jc w:val="both"/>
      </w:pPr>
      <w:r>
        <w:t>Запятая между простыми предложениями в сложном предложении</w:t>
      </w:r>
      <w:r>
        <w:rPr>
          <w:spacing w:val="40"/>
        </w:rPr>
        <w:t xml:space="preserve"> </w:t>
      </w:r>
      <w:r>
        <w:t>перед союзами и, а, но, чтобы, потому что, когда, который, что, если.</w:t>
      </w:r>
    </w:p>
    <w:p w:rsidR="00A50D89" w:rsidRDefault="00D375B2">
      <w:pPr>
        <w:pStyle w:val="a3"/>
        <w:spacing w:line="242" w:lineRule="auto"/>
        <w:ind w:right="2396"/>
        <w:jc w:val="both"/>
      </w:pPr>
      <w:r>
        <w:t>Прямая речь после слов автора и перед ними; знаки препинания при прямой речи. Диалог. Тире в начале реплик диалога.</w:t>
      </w:r>
    </w:p>
    <w:p w:rsidR="00A50D89" w:rsidRDefault="00D375B2" w:rsidP="006D317B">
      <w:pPr>
        <w:pStyle w:val="a6"/>
        <w:numPr>
          <w:ilvl w:val="0"/>
          <w:numId w:val="65"/>
        </w:numPr>
        <w:tabs>
          <w:tab w:val="left" w:pos="850"/>
          <w:tab w:val="left" w:pos="1320"/>
          <w:tab w:val="left" w:pos="2377"/>
          <w:tab w:val="left" w:pos="4134"/>
          <w:tab w:val="left" w:pos="5484"/>
          <w:tab w:val="left" w:pos="7054"/>
          <w:tab w:val="left" w:pos="9392"/>
        </w:tabs>
        <w:spacing w:line="242" w:lineRule="auto"/>
        <w:ind w:right="497"/>
        <w:jc w:val="left"/>
        <w:rPr>
          <w:sz w:val="24"/>
        </w:rPr>
      </w:pPr>
      <w:r>
        <w:rPr>
          <w:spacing w:val="-2"/>
          <w:sz w:val="24"/>
        </w:rPr>
        <w:t>Умение</w:t>
      </w:r>
      <w:r>
        <w:rPr>
          <w:sz w:val="24"/>
        </w:rPr>
        <w:tab/>
      </w:r>
      <w:r>
        <w:rPr>
          <w:spacing w:val="-2"/>
          <w:sz w:val="24"/>
        </w:rPr>
        <w:t>интонационно</w:t>
      </w:r>
      <w:r>
        <w:rPr>
          <w:sz w:val="24"/>
        </w:rPr>
        <w:tab/>
      </w:r>
      <w:r>
        <w:rPr>
          <w:spacing w:val="-2"/>
          <w:sz w:val="24"/>
        </w:rPr>
        <w:t>правильно</w:t>
      </w:r>
      <w:r>
        <w:rPr>
          <w:sz w:val="24"/>
        </w:rPr>
        <w:tab/>
      </w:r>
      <w:r>
        <w:rPr>
          <w:spacing w:val="-2"/>
          <w:sz w:val="24"/>
        </w:rPr>
        <w:t>произносить</w:t>
      </w:r>
      <w:r>
        <w:rPr>
          <w:sz w:val="24"/>
        </w:rPr>
        <w:tab/>
      </w:r>
      <w:r>
        <w:rPr>
          <w:spacing w:val="-2"/>
          <w:sz w:val="24"/>
        </w:rPr>
        <w:t>повествовательные,</w:t>
      </w:r>
      <w:r>
        <w:rPr>
          <w:sz w:val="24"/>
        </w:rPr>
        <w:tab/>
      </w:r>
      <w:r>
        <w:rPr>
          <w:spacing w:val="-2"/>
          <w:sz w:val="24"/>
        </w:rPr>
        <w:t xml:space="preserve">вопросительные, </w:t>
      </w:r>
      <w:r>
        <w:rPr>
          <w:sz w:val="24"/>
        </w:rPr>
        <w:t>побудительные и восклицательные предложения,</w:t>
      </w:r>
      <w:r>
        <w:rPr>
          <w:spacing w:val="40"/>
          <w:sz w:val="24"/>
        </w:rPr>
        <w:t xml:space="preserve"> </w:t>
      </w:r>
      <w:r>
        <w:rPr>
          <w:sz w:val="24"/>
        </w:rPr>
        <w:t>а также предложения с обобщающим</w:t>
      </w:r>
      <w:r>
        <w:rPr>
          <w:spacing w:val="40"/>
          <w:sz w:val="24"/>
        </w:rPr>
        <w:t xml:space="preserve"> </w:t>
      </w:r>
      <w:r>
        <w:rPr>
          <w:sz w:val="24"/>
        </w:rPr>
        <w:t>словом.</w:t>
      </w:r>
    </w:p>
    <w:p w:rsidR="00A50D89" w:rsidRDefault="00D375B2" w:rsidP="006D317B">
      <w:pPr>
        <w:pStyle w:val="a6"/>
        <w:numPr>
          <w:ilvl w:val="0"/>
          <w:numId w:val="65"/>
        </w:numPr>
        <w:tabs>
          <w:tab w:val="left" w:pos="850"/>
          <w:tab w:val="left" w:pos="1320"/>
        </w:tabs>
        <w:spacing w:line="242" w:lineRule="auto"/>
        <w:ind w:right="1465"/>
        <w:jc w:val="left"/>
        <w:rPr>
          <w:sz w:val="24"/>
        </w:rPr>
      </w:pPr>
      <w:r>
        <w:rPr>
          <w:sz w:val="24"/>
        </w:rPr>
        <w:t>Речь устная и письменная; диалогическая и монологическая. Основная мысль</w:t>
      </w:r>
      <w:r>
        <w:rPr>
          <w:spacing w:val="40"/>
          <w:sz w:val="24"/>
        </w:rPr>
        <w:t xml:space="preserve"> </w:t>
      </w:r>
      <w:r>
        <w:rPr>
          <w:sz w:val="24"/>
        </w:rPr>
        <w:t>текста. Этикетные диалоги. Письмо как одна из разновидностей текста.</w:t>
      </w:r>
    </w:p>
    <w:p w:rsidR="00A50D89" w:rsidRDefault="00D375B2">
      <w:pPr>
        <w:pStyle w:val="3"/>
      </w:pPr>
      <w:bookmarkStart w:id="22" w:name="Фонетика._Орфоэпия._Графика._Орфография."/>
      <w:bookmarkEnd w:id="22"/>
      <w:r>
        <w:t>Фонетика.</w:t>
      </w:r>
      <w:r>
        <w:rPr>
          <w:spacing w:val="20"/>
        </w:rPr>
        <w:t xml:space="preserve"> </w:t>
      </w:r>
      <w:r>
        <w:t>Орфоэпия.</w:t>
      </w:r>
      <w:r>
        <w:rPr>
          <w:spacing w:val="26"/>
        </w:rPr>
        <w:t xml:space="preserve"> </w:t>
      </w:r>
      <w:r>
        <w:t>Графика.</w:t>
      </w:r>
      <w:r>
        <w:rPr>
          <w:spacing w:val="20"/>
        </w:rPr>
        <w:t xml:space="preserve"> </w:t>
      </w:r>
      <w:r>
        <w:t>Орфография.</w:t>
      </w:r>
      <w:r>
        <w:rPr>
          <w:spacing w:val="25"/>
        </w:rPr>
        <w:t xml:space="preserve"> </w:t>
      </w:r>
      <w:r>
        <w:t>Культура</w:t>
      </w:r>
      <w:r>
        <w:rPr>
          <w:spacing w:val="18"/>
        </w:rPr>
        <w:t xml:space="preserve"> </w:t>
      </w:r>
      <w:r>
        <w:t>речи</w:t>
      </w:r>
      <w:r>
        <w:rPr>
          <w:spacing w:val="27"/>
        </w:rPr>
        <w:t xml:space="preserve"> </w:t>
      </w:r>
      <w:r>
        <w:t>(15</w:t>
      </w:r>
      <w:r>
        <w:rPr>
          <w:spacing w:val="22"/>
        </w:rPr>
        <w:t xml:space="preserve"> </w:t>
      </w:r>
      <w:r>
        <w:rPr>
          <w:spacing w:val="-5"/>
        </w:rPr>
        <w:t>ч)</w:t>
      </w:r>
    </w:p>
    <w:p w:rsidR="00A50D89" w:rsidRDefault="00D375B2" w:rsidP="006D317B">
      <w:pPr>
        <w:pStyle w:val="a6"/>
        <w:numPr>
          <w:ilvl w:val="0"/>
          <w:numId w:val="64"/>
        </w:numPr>
        <w:tabs>
          <w:tab w:val="left" w:pos="848"/>
          <w:tab w:val="left" w:pos="850"/>
        </w:tabs>
        <w:spacing w:before="42"/>
        <w:ind w:right="487"/>
        <w:rPr>
          <w:sz w:val="24"/>
        </w:rPr>
      </w:pPr>
      <w:r>
        <w:rPr>
          <w:sz w:val="24"/>
        </w:rPr>
        <w:t>Фонетика как раздел науки о языке. Звук как единица языка. Звуки речи; гласные и согласные звуки.</w:t>
      </w:r>
      <w:r>
        <w:rPr>
          <w:spacing w:val="29"/>
          <w:sz w:val="24"/>
        </w:rPr>
        <w:t xml:space="preserve"> </w:t>
      </w:r>
      <w:r>
        <w:rPr>
          <w:sz w:val="24"/>
        </w:rPr>
        <w:t>Ударение</w:t>
      </w:r>
      <w:r>
        <w:rPr>
          <w:spacing w:val="30"/>
          <w:sz w:val="24"/>
        </w:rPr>
        <w:t xml:space="preserve"> </w:t>
      </w:r>
      <w:r>
        <w:rPr>
          <w:sz w:val="24"/>
        </w:rPr>
        <w:t>в</w:t>
      </w:r>
      <w:r>
        <w:rPr>
          <w:spacing w:val="28"/>
          <w:sz w:val="24"/>
        </w:rPr>
        <w:t xml:space="preserve"> </w:t>
      </w:r>
      <w:r>
        <w:rPr>
          <w:sz w:val="24"/>
        </w:rPr>
        <w:t>слове.</w:t>
      </w:r>
      <w:r>
        <w:rPr>
          <w:spacing w:val="33"/>
          <w:sz w:val="24"/>
        </w:rPr>
        <w:t xml:space="preserve"> </w:t>
      </w:r>
      <w:r>
        <w:rPr>
          <w:sz w:val="24"/>
        </w:rPr>
        <w:t>Гласные</w:t>
      </w:r>
      <w:r>
        <w:rPr>
          <w:spacing w:val="27"/>
          <w:sz w:val="24"/>
        </w:rPr>
        <w:t xml:space="preserve"> </w:t>
      </w:r>
      <w:r>
        <w:rPr>
          <w:sz w:val="24"/>
        </w:rPr>
        <w:t>ударные</w:t>
      </w:r>
      <w:r>
        <w:rPr>
          <w:spacing w:val="31"/>
          <w:sz w:val="24"/>
        </w:rPr>
        <w:t xml:space="preserve"> </w:t>
      </w:r>
      <w:r>
        <w:rPr>
          <w:sz w:val="24"/>
        </w:rPr>
        <w:t>и</w:t>
      </w:r>
      <w:r>
        <w:rPr>
          <w:spacing w:val="23"/>
          <w:sz w:val="24"/>
        </w:rPr>
        <w:t xml:space="preserve"> </w:t>
      </w:r>
      <w:r>
        <w:rPr>
          <w:sz w:val="24"/>
        </w:rPr>
        <w:t>безударные.</w:t>
      </w:r>
      <w:r>
        <w:rPr>
          <w:spacing w:val="34"/>
          <w:sz w:val="24"/>
        </w:rPr>
        <w:t xml:space="preserve"> </w:t>
      </w:r>
      <w:r>
        <w:rPr>
          <w:sz w:val="24"/>
        </w:rPr>
        <w:t>Твердые</w:t>
      </w:r>
      <w:r>
        <w:rPr>
          <w:spacing w:val="27"/>
          <w:sz w:val="24"/>
        </w:rPr>
        <w:t xml:space="preserve"> </w:t>
      </w:r>
      <w:r>
        <w:rPr>
          <w:sz w:val="24"/>
        </w:rPr>
        <w:t>и</w:t>
      </w:r>
      <w:r>
        <w:rPr>
          <w:spacing w:val="27"/>
          <w:sz w:val="24"/>
        </w:rPr>
        <w:t xml:space="preserve"> </w:t>
      </w:r>
      <w:r>
        <w:rPr>
          <w:sz w:val="24"/>
        </w:rPr>
        <w:t>мягкие</w:t>
      </w:r>
      <w:r>
        <w:rPr>
          <w:spacing w:val="27"/>
          <w:sz w:val="24"/>
        </w:rPr>
        <w:t xml:space="preserve"> </w:t>
      </w:r>
      <w:r>
        <w:rPr>
          <w:sz w:val="24"/>
        </w:rPr>
        <w:t>согласные.</w:t>
      </w:r>
      <w:r>
        <w:rPr>
          <w:spacing w:val="29"/>
          <w:sz w:val="24"/>
        </w:rPr>
        <w:t xml:space="preserve"> </w:t>
      </w:r>
      <w:r>
        <w:rPr>
          <w:sz w:val="24"/>
        </w:rPr>
        <w:t>Твердые и мягкие согласные, не имеющие парных звуков. Звонкие и глухие</w:t>
      </w:r>
      <w:r>
        <w:rPr>
          <w:spacing w:val="40"/>
          <w:sz w:val="24"/>
        </w:rPr>
        <w:t xml:space="preserve"> </w:t>
      </w:r>
      <w:r>
        <w:rPr>
          <w:sz w:val="24"/>
        </w:rPr>
        <w:t>согласные.</w:t>
      </w:r>
      <w:r>
        <w:rPr>
          <w:spacing w:val="40"/>
          <w:sz w:val="24"/>
        </w:rPr>
        <w:t xml:space="preserve"> </w:t>
      </w:r>
      <w:r>
        <w:rPr>
          <w:sz w:val="24"/>
        </w:rPr>
        <w:t>Сонорные согласные. Шипящие и ц. Сильные и слабые позиции звуков.</w:t>
      </w:r>
    </w:p>
    <w:p w:rsidR="00A50D89" w:rsidRDefault="00D375B2">
      <w:pPr>
        <w:pStyle w:val="a3"/>
        <w:spacing w:before="5" w:line="275" w:lineRule="exact"/>
      </w:pPr>
      <w:r>
        <w:t>Фонетический</w:t>
      </w:r>
      <w:r>
        <w:rPr>
          <w:spacing w:val="32"/>
        </w:rPr>
        <w:t xml:space="preserve"> </w:t>
      </w:r>
      <w:r>
        <w:t>разбор</w:t>
      </w:r>
      <w:r>
        <w:rPr>
          <w:spacing w:val="26"/>
        </w:rPr>
        <w:t xml:space="preserve"> </w:t>
      </w:r>
      <w:r>
        <w:t>слова.</w:t>
      </w:r>
      <w:r>
        <w:rPr>
          <w:spacing w:val="29"/>
        </w:rPr>
        <w:t xml:space="preserve"> </w:t>
      </w:r>
      <w:r>
        <w:t>Орфоэпические</w:t>
      </w:r>
      <w:r>
        <w:rPr>
          <w:spacing w:val="26"/>
        </w:rPr>
        <w:t xml:space="preserve"> </w:t>
      </w:r>
      <w:r>
        <w:rPr>
          <w:spacing w:val="-2"/>
        </w:rPr>
        <w:t>словари.</w:t>
      </w:r>
    </w:p>
    <w:p w:rsidR="00A50D89" w:rsidRDefault="00D375B2">
      <w:pPr>
        <w:pStyle w:val="a3"/>
        <w:spacing w:before="1" w:line="237" w:lineRule="auto"/>
      </w:pPr>
      <w:r>
        <w:t>Графика</w:t>
      </w:r>
      <w:r>
        <w:rPr>
          <w:spacing w:val="30"/>
        </w:rPr>
        <w:t xml:space="preserve"> </w:t>
      </w:r>
      <w:r>
        <w:t>как</w:t>
      </w:r>
      <w:r>
        <w:rPr>
          <w:spacing w:val="29"/>
        </w:rPr>
        <w:t xml:space="preserve"> </w:t>
      </w:r>
      <w:r>
        <w:t>раздел</w:t>
      </w:r>
      <w:r>
        <w:rPr>
          <w:spacing w:val="36"/>
        </w:rPr>
        <w:t xml:space="preserve"> </w:t>
      </w:r>
      <w:r>
        <w:t>науки</w:t>
      </w:r>
      <w:r>
        <w:rPr>
          <w:spacing w:val="37"/>
        </w:rPr>
        <w:t xml:space="preserve"> </w:t>
      </w:r>
      <w:r>
        <w:t>о</w:t>
      </w:r>
      <w:r>
        <w:rPr>
          <w:spacing w:val="35"/>
        </w:rPr>
        <w:t xml:space="preserve"> </w:t>
      </w:r>
      <w:r>
        <w:t>языке.</w:t>
      </w:r>
      <w:r>
        <w:rPr>
          <w:spacing w:val="34"/>
        </w:rPr>
        <w:t xml:space="preserve"> </w:t>
      </w:r>
      <w:r>
        <w:t>Обозначение</w:t>
      </w:r>
      <w:r>
        <w:rPr>
          <w:spacing w:val="31"/>
        </w:rPr>
        <w:t xml:space="preserve"> </w:t>
      </w:r>
      <w:r>
        <w:t>звуков</w:t>
      </w:r>
      <w:r>
        <w:rPr>
          <w:spacing w:val="38"/>
        </w:rPr>
        <w:t xml:space="preserve"> </w:t>
      </w:r>
      <w:r>
        <w:t>речи</w:t>
      </w:r>
      <w:r>
        <w:rPr>
          <w:spacing w:val="32"/>
        </w:rPr>
        <w:t xml:space="preserve"> </w:t>
      </w:r>
      <w:r>
        <w:t>на</w:t>
      </w:r>
      <w:r>
        <w:rPr>
          <w:spacing w:val="25"/>
        </w:rPr>
        <w:t xml:space="preserve"> </w:t>
      </w:r>
      <w:r>
        <w:t>письме;</w:t>
      </w:r>
      <w:r>
        <w:rPr>
          <w:spacing w:val="32"/>
        </w:rPr>
        <w:t xml:space="preserve"> </w:t>
      </w:r>
      <w:r>
        <w:t>алфавит.</w:t>
      </w:r>
      <w:r>
        <w:rPr>
          <w:spacing w:val="30"/>
        </w:rPr>
        <w:t xml:space="preserve"> </w:t>
      </w:r>
      <w:r>
        <w:t>Рукописные</w:t>
      </w:r>
      <w:r>
        <w:rPr>
          <w:spacing w:val="27"/>
        </w:rPr>
        <w:t xml:space="preserve"> </w:t>
      </w:r>
      <w:r>
        <w:t>и печатные буквы; прописные и строчные. Каллиграфия.</w:t>
      </w:r>
    </w:p>
    <w:p w:rsidR="00A50D89" w:rsidRDefault="00D375B2">
      <w:pPr>
        <w:pStyle w:val="a3"/>
        <w:spacing w:line="242" w:lineRule="auto"/>
      </w:pPr>
      <w:r>
        <w:t>Звуковое</w:t>
      </w:r>
      <w:r>
        <w:rPr>
          <w:spacing w:val="-1"/>
        </w:rPr>
        <w:t xml:space="preserve"> </w:t>
      </w:r>
      <w:r>
        <w:t>значение букв е, ё, ю, я. Обозначение мягкости</w:t>
      </w:r>
      <w:r>
        <w:rPr>
          <w:spacing w:val="40"/>
        </w:rPr>
        <w:t xml:space="preserve"> </w:t>
      </w:r>
      <w:r>
        <w:t>согласных.</w:t>
      </w:r>
      <w:r>
        <w:rPr>
          <w:spacing w:val="40"/>
        </w:rPr>
        <w:t xml:space="preserve"> </w:t>
      </w:r>
      <w:r>
        <w:t>Мягкий</w:t>
      </w:r>
      <w:r>
        <w:rPr>
          <w:spacing w:val="40"/>
        </w:rPr>
        <w:t xml:space="preserve"> </w:t>
      </w:r>
      <w:r>
        <w:t>знак</w:t>
      </w:r>
      <w:r>
        <w:rPr>
          <w:spacing w:val="40"/>
        </w:rPr>
        <w:t xml:space="preserve"> </w:t>
      </w:r>
      <w:r>
        <w:t>дляобозначения мягкости согласных. Опознавательные признаки орфограмм.</w:t>
      </w:r>
    </w:p>
    <w:p w:rsidR="00A50D89" w:rsidRDefault="00D375B2">
      <w:pPr>
        <w:pStyle w:val="a3"/>
        <w:spacing w:line="242" w:lineRule="auto"/>
        <w:ind w:right="7517"/>
      </w:pPr>
      <w:r>
        <w:t>Орфографический разбор. Орфографические</w:t>
      </w:r>
      <w:r>
        <w:rPr>
          <w:spacing w:val="-15"/>
        </w:rPr>
        <w:t xml:space="preserve"> </w:t>
      </w:r>
      <w:r>
        <w:t>словари.</w:t>
      </w:r>
    </w:p>
    <w:p w:rsidR="00A50D89" w:rsidRDefault="00D375B2" w:rsidP="006D317B">
      <w:pPr>
        <w:pStyle w:val="a6"/>
        <w:numPr>
          <w:ilvl w:val="0"/>
          <w:numId w:val="64"/>
        </w:numPr>
        <w:tabs>
          <w:tab w:val="left" w:pos="850"/>
          <w:tab w:val="left" w:pos="1210"/>
        </w:tabs>
        <w:spacing w:line="242" w:lineRule="auto"/>
        <w:ind w:right="961"/>
        <w:rPr>
          <w:sz w:val="24"/>
        </w:rPr>
      </w:pPr>
      <w:r>
        <w:rPr>
          <w:sz w:val="24"/>
        </w:rPr>
        <w:t>Умение</w:t>
      </w:r>
      <w:r>
        <w:rPr>
          <w:spacing w:val="31"/>
          <w:sz w:val="24"/>
        </w:rPr>
        <w:t xml:space="preserve"> </w:t>
      </w:r>
      <w:r>
        <w:rPr>
          <w:sz w:val="24"/>
        </w:rPr>
        <w:t>соблюдать</w:t>
      </w:r>
      <w:r>
        <w:rPr>
          <w:spacing w:val="32"/>
          <w:sz w:val="24"/>
        </w:rPr>
        <w:t xml:space="preserve"> </w:t>
      </w:r>
      <w:r>
        <w:rPr>
          <w:sz w:val="24"/>
        </w:rPr>
        <w:t>основные правила литературного</w:t>
      </w:r>
      <w:r>
        <w:rPr>
          <w:spacing w:val="35"/>
          <w:sz w:val="24"/>
        </w:rPr>
        <w:t xml:space="preserve"> </w:t>
      </w:r>
      <w:r>
        <w:rPr>
          <w:sz w:val="24"/>
        </w:rPr>
        <w:t>произношения</w:t>
      </w:r>
      <w:r>
        <w:rPr>
          <w:spacing w:val="32"/>
          <w:sz w:val="24"/>
        </w:rPr>
        <w:t xml:space="preserve"> </w:t>
      </w:r>
      <w:r>
        <w:rPr>
          <w:sz w:val="24"/>
        </w:rPr>
        <w:t>в</w:t>
      </w:r>
      <w:r>
        <w:rPr>
          <w:spacing w:val="28"/>
          <w:sz w:val="24"/>
        </w:rPr>
        <w:t xml:space="preserve"> </w:t>
      </w:r>
      <w:r>
        <w:rPr>
          <w:sz w:val="24"/>
        </w:rPr>
        <w:t>рамках требований учебника; произносить гласные и согласные перед гласным е.</w:t>
      </w:r>
    </w:p>
    <w:p w:rsidR="00A50D89" w:rsidRDefault="00D375B2">
      <w:pPr>
        <w:pStyle w:val="a3"/>
        <w:tabs>
          <w:tab w:val="left" w:pos="1551"/>
          <w:tab w:val="left" w:pos="3030"/>
          <w:tab w:val="left" w:pos="4072"/>
          <w:tab w:val="left" w:pos="4418"/>
          <w:tab w:val="left" w:pos="6156"/>
          <w:tab w:val="left" w:pos="6828"/>
          <w:tab w:val="left" w:pos="7159"/>
          <w:tab w:val="left" w:pos="8470"/>
          <w:tab w:val="left" w:pos="9613"/>
        </w:tabs>
        <w:spacing w:line="242" w:lineRule="auto"/>
        <w:ind w:right="689"/>
      </w:pPr>
      <w:r>
        <w:rPr>
          <w:spacing w:val="-2"/>
        </w:rPr>
        <w:t>Умение</w:t>
      </w:r>
      <w:r>
        <w:tab/>
      </w:r>
      <w:r>
        <w:rPr>
          <w:spacing w:val="-2"/>
        </w:rPr>
        <w:t>находить</w:t>
      </w:r>
      <w:r>
        <w:tab/>
      </w:r>
      <w:r>
        <w:rPr>
          <w:spacing w:val="-2"/>
        </w:rPr>
        <w:t>справки</w:t>
      </w:r>
      <w:r>
        <w:tab/>
      </w:r>
      <w:r>
        <w:rPr>
          <w:spacing w:val="-10"/>
        </w:rPr>
        <w:t>о</w:t>
      </w:r>
      <w:r>
        <w:tab/>
      </w:r>
      <w:r>
        <w:rPr>
          <w:spacing w:val="-2"/>
        </w:rPr>
        <w:t>произношении</w:t>
      </w:r>
      <w:r>
        <w:tab/>
      </w:r>
      <w:r>
        <w:rPr>
          <w:spacing w:val="-4"/>
        </w:rPr>
        <w:t>слов</w:t>
      </w:r>
      <w:r>
        <w:tab/>
      </w:r>
      <w:r>
        <w:rPr>
          <w:spacing w:val="-10"/>
        </w:rPr>
        <w:t>в</w:t>
      </w:r>
      <w:r>
        <w:tab/>
      </w:r>
      <w:r>
        <w:rPr>
          <w:spacing w:val="-2"/>
        </w:rPr>
        <w:t>различных</w:t>
      </w:r>
      <w:r>
        <w:tab/>
      </w:r>
      <w:r>
        <w:rPr>
          <w:spacing w:val="-2"/>
        </w:rPr>
        <w:t>словарях</w:t>
      </w:r>
      <w:r>
        <w:tab/>
        <w:t xml:space="preserve">(в том числе </w:t>
      </w:r>
      <w:r>
        <w:rPr>
          <w:spacing w:val="-2"/>
        </w:rPr>
        <w:t>орфоэпических).</w:t>
      </w:r>
    </w:p>
    <w:p w:rsidR="00A50D89" w:rsidRDefault="00D375B2" w:rsidP="006D317B">
      <w:pPr>
        <w:pStyle w:val="a6"/>
        <w:numPr>
          <w:ilvl w:val="0"/>
          <w:numId w:val="64"/>
        </w:numPr>
        <w:tabs>
          <w:tab w:val="left" w:pos="850"/>
          <w:tab w:val="left" w:pos="1243"/>
        </w:tabs>
        <w:spacing w:line="242" w:lineRule="auto"/>
        <w:ind w:right="504"/>
        <w:rPr>
          <w:sz w:val="24"/>
        </w:rPr>
      </w:pPr>
      <w:r>
        <w:rPr>
          <w:sz w:val="24"/>
        </w:rPr>
        <w:t>Типы</w:t>
      </w:r>
      <w:r>
        <w:rPr>
          <w:spacing w:val="37"/>
          <w:sz w:val="24"/>
        </w:rPr>
        <w:t xml:space="preserve"> </w:t>
      </w:r>
      <w:r>
        <w:rPr>
          <w:sz w:val="24"/>
        </w:rPr>
        <w:t>текстов.</w:t>
      </w:r>
      <w:r>
        <w:rPr>
          <w:spacing w:val="40"/>
          <w:sz w:val="24"/>
        </w:rPr>
        <w:t xml:space="preserve"> </w:t>
      </w:r>
      <w:r>
        <w:rPr>
          <w:sz w:val="24"/>
        </w:rPr>
        <w:t>Повествование.</w:t>
      </w:r>
      <w:r>
        <w:rPr>
          <w:spacing w:val="40"/>
          <w:sz w:val="24"/>
        </w:rPr>
        <w:t xml:space="preserve"> </w:t>
      </w:r>
      <w:r>
        <w:rPr>
          <w:sz w:val="24"/>
        </w:rPr>
        <w:t>Описание</w:t>
      </w:r>
      <w:r>
        <w:rPr>
          <w:spacing w:val="30"/>
          <w:sz w:val="24"/>
        </w:rPr>
        <w:t xml:space="preserve"> </w:t>
      </w:r>
      <w:r>
        <w:rPr>
          <w:sz w:val="24"/>
        </w:rPr>
        <w:t>(предмета),</w:t>
      </w:r>
      <w:r>
        <w:rPr>
          <w:spacing w:val="38"/>
          <w:sz w:val="24"/>
        </w:rPr>
        <w:t xml:space="preserve"> </w:t>
      </w:r>
      <w:r>
        <w:rPr>
          <w:sz w:val="24"/>
        </w:rPr>
        <w:t>отбор</w:t>
      </w:r>
      <w:r>
        <w:rPr>
          <w:spacing w:val="40"/>
          <w:sz w:val="24"/>
        </w:rPr>
        <w:t xml:space="preserve"> </w:t>
      </w:r>
      <w:r>
        <w:rPr>
          <w:sz w:val="24"/>
        </w:rPr>
        <w:t>языковых</w:t>
      </w:r>
      <w:r>
        <w:rPr>
          <w:spacing w:val="40"/>
          <w:sz w:val="24"/>
        </w:rPr>
        <w:t xml:space="preserve"> </w:t>
      </w:r>
      <w:r>
        <w:rPr>
          <w:sz w:val="24"/>
        </w:rPr>
        <w:t>средств</w:t>
      </w:r>
      <w:r>
        <w:rPr>
          <w:spacing w:val="40"/>
          <w:sz w:val="24"/>
        </w:rPr>
        <w:t xml:space="preserve"> </w:t>
      </w:r>
      <w:r>
        <w:rPr>
          <w:sz w:val="24"/>
        </w:rPr>
        <w:t>в</w:t>
      </w:r>
      <w:r>
        <w:rPr>
          <w:spacing w:val="37"/>
          <w:sz w:val="24"/>
        </w:rPr>
        <w:t xml:space="preserve"> </w:t>
      </w:r>
      <w:r>
        <w:rPr>
          <w:sz w:val="24"/>
        </w:rPr>
        <w:t>зависимости от темы, цели, адресата высказывания.</w:t>
      </w:r>
    </w:p>
    <w:p w:rsidR="00A50D89" w:rsidRDefault="00D375B2">
      <w:pPr>
        <w:pStyle w:val="3"/>
        <w:spacing w:line="272" w:lineRule="exact"/>
      </w:pPr>
      <w:bookmarkStart w:id="23" w:name="Лексика._Культура_речи_(9_ч)"/>
      <w:bookmarkEnd w:id="23"/>
      <w:r>
        <w:t>Лексика.</w:t>
      </w:r>
      <w:r>
        <w:rPr>
          <w:spacing w:val="22"/>
        </w:rPr>
        <w:t xml:space="preserve"> </w:t>
      </w:r>
      <w:r>
        <w:t>Культура</w:t>
      </w:r>
      <w:r>
        <w:rPr>
          <w:spacing w:val="14"/>
        </w:rPr>
        <w:t xml:space="preserve"> </w:t>
      </w:r>
      <w:r>
        <w:t>речи</w:t>
      </w:r>
      <w:r>
        <w:rPr>
          <w:spacing w:val="20"/>
        </w:rPr>
        <w:t xml:space="preserve"> </w:t>
      </w:r>
      <w:r>
        <w:t>(9</w:t>
      </w:r>
      <w:r>
        <w:rPr>
          <w:spacing w:val="14"/>
        </w:rPr>
        <w:t xml:space="preserve"> </w:t>
      </w:r>
      <w:r>
        <w:rPr>
          <w:spacing w:val="-5"/>
        </w:rPr>
        <w:t>ч)</w:t>
      </w:r>
    </w:p>
    <w:p w:rsidR="00A50D89" w:rsidRDefault="00D375B2" w:rsidP="006D317B">
      <w:pPr>
        <w:pStyle w:val="a6"/>
        <w:numPr>
          <w:ilvl w:val="0"/>
          <w:numId w:val="63"/>
        </w:numPr>
        <w:tabs>
          <w:tab w:val="left" w:pos="847"/>
          <w:tab w:val="left" w:pos="850"/>
        </w:tabs>
        <w:ind w:right="606"/>
        <w:rPr>
          <w:sz w:val="24"/>
        </w:rPr>
      </w:pPr>
      <w:r>
        <w:rPr>
          <w:sz w:val="24"/>
        </w:rPr>
        <w:t>Лексика</w:t>
      </w:r>
      <w:r>
        <w:rPr>
          <w:spacing w:val="-2"/>
          <w:sz w:val="24"/>
        </w:rPr>
        <w:t xml:space="preserve"> </w:t>
      </w:r>
      <w:r>
        <w:rPr>
          <w:sz w:val="24"/>
        </w:rPr>
        <w:t>как</w:t>
      </w:r>
      <w:r>
        <w:rPr>
          <w:spacing w:val="-3"/>
          <w:sz w:val="24"/>
        </w:rPr>
        <w:t xml:space="preserve"> </w:t>
      </w:r>
      <w:r>
        <w:rPr>
          <w:sz w:val="24"/>
        </w:rPr>
        <w:t>раздел</w:t>
      </w:r>
      <w:r>
        <w:rPr>
          <w:spacing w:val="-1"/>
          <w:sz w:val="24"/>
        </w:rPr>
        <w:t xml:space="preserve"> </w:t>
      </w:r>
      <w:r>
        <w:rPr>
          <w:sz w:val="24"/>
        </w:rPr>
        <w:t>науки о языке. Слово как</w:t>
      </w:r>
      <w:r>
        <w:rPr>
          <w:spacing w:val="-3"/>
          <w:sz w:val="24"/>
        </w:rPr>
        <w:t xml:space="preserve"> </w:t>
      </w:r>
      <w:r>
        <w:rPr>
          <w:sz w:val="24"/>
        </w:rPr>
        <w:t>единица</w:t>
      </w:r>
      <w:r>
        <w:rPr>
          <w:spacing w:val="40"/>
          <w:sz w:val="24"/>
        </w:rPr>
        <w:t xml:space="preserve"> </w:t>
      </w:r>
      <w:r>
        <w:rPr>
          <w:sz w:val="24"/>
        </w:rPr>
        <w:t>языка.</w:t>
      </w:r>
      <w:r>
        <w:rPr>
          <w:spacing w:val="40"/>
          <w:sz w:val="24"/>
        </w:rPr>
        <w:t xml:space="preserve"> </w:t>
      </w:r>
      <w:r>
        <w:rPr>
          <w:sz w:val="24"/>
        </w:rPr>
        <w:t>Слово</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лексическое</w:t>
      </w:r>
      <w:r>
        <w:rPr>
          <w:spacing w:val="-2"/>
          <w:sz w:val="24"/>
        </w:rPr>
        <w:t xml:space="preserve"> </w:t>
      </w:r>
      <w:r>
        <w:rPr>
          <w:sz w:val="24"/>
        </w:rPr>
        <w:t>значение. Многозначные и однозначные слова. Прямое и переносное значения слов. Омонимы. Синонимы. Антонимы. Толковые словари.</w:t>
      </w:r>
    </w:p>
    <w:p w:rsidR="00A50D89" w:rsidRDefault="00D375B2" w:rsidP="006D317B">
      <w:pPr>
        <w:pStyle w:val="a6"/>
        <w:numPr>
          <w:ilvl w:val="0"/>
          <w:numId w:val="63"/>
        </w:numPr>
        <w:tabs>
          <w:tab w:val="left" w:pos="847"/>
          <w:tab w:val="left" w:pos="850"/>
        </w:tabs>
        <w:ind w:right="673"/>
        <w:rPr>
          <w:sz w:val="24"/>
        </w:rPr>
      </w:pPr>
      <w:r>
        <w:rPr>
          <w:sz w:val="24"/>
        </w:rPr>
        <w:t>Умение</w:t>
      </w:r>
      <w:r>
        <w:rPr>
          <w:spacing w:val="-4"/>
          <w:sz w:val="24"/>
        </w:rPr>
        <w:t xml:space="preserve"> </w:t>
      </w:r>
      <w:r>
        <w:rPr>
          <w:sz w:val="24"/>
        </w:rPr>
        <w:t>пользоваться</w:t>
      </w:r>
      <w:r>
        <w:rPr>
          <w:spacing w:val="-3"/>
          <w:sz w:val="24"/>
        </w:rPr>
        <w:t xml:space="preserve"> </w:t>
      </w:r>
      <w:r>
        <w:rPr>
          <w:sz w:val="24"/>
        </w:rPr>
        <w:t>толковым</w:t>
      </w:r>
      <w:r>
        <w:rPr>
          <w:spacing w:val="-2"/>
          <w:sz w:val="24"/>
        </w:rPr>
        <w:t xml:space="preserve"> </w:t>
      </w:r>
      <w:r>
        <w:rPr>
          <w:sz w:val="24"/>
        </w:rPr>
        <w:t>словарем,</w:t>
      </w:r>
      <w:r>
        <w:rPr>
          <w:spacing w:val="-2"/>
          <w:sz w:val="24"/>
        </w:rPr>
        <w:t xml:space="preserve"> </w:t>
      </w:r>
      <w:r>
        <w:rPr>
          <w:sz w:val="24"/>
        </w:rPr>
        <w:t>словарем</w:t>
      </w:r>
      <w:r>
        <w:rPr>
          <w:spacing w:val="-3"/>
          <w:sz w:val="24"/>
        </w:rPr>
        <w:t xml:space="preserve"> </w:t>
      </w:r>
      <w:r>
        <w:rPr>
          <w:sz w:val="24"/>
        </w:rPr>
        <w:t>антонимов</w:t>
      </w:r>
      <w:r>
        <w:rPr>
          <w:spacing w:val="-2"/>
          <w:sz w:val="24"/>
        </w:rPr>
        <w:t xml:space="preserve"> </w:t>
      </w:r>
      <w:r>
        <w:rPr>
          <w:sz w:val="24"/>
        </w:rPr>
        <w:t>и</w:t>
      </w:r>
      <w:r>
        <w:rPr>
          <w:spacing w:val="-7"/>
          <w:sz w:val="24"/>
        </w:rPr>
        <w:t xml:space="preserve"> </w:t>
      </w:r>
      <w:r>
        <w:rPr>
          <w:sz w:val="24"/>
        </w:rPr>
        <w:t>другими</w:t>
      </w:r>
      <w:r>
        <w:rPr>
          <w:spacing w:val="-3"/>
          <w:sz w:val="24"/>
        </w:rPr>
        <w:t xml:space="preserve"> </w:t>
      </w:r>
      <w:r>
        <w:rPr>
          <w:sz w:val="24"/>
        </w:rPr>
        <w:t>школьными</w:t>
      </w:r>
      <w:r>
        <w:rPr>
          <w:spacing w:val="-2"/>
          <w:sz w:val="24"/>
        </w:rPr>
        <w:t xml:space="preserve"> </w:t>
      </w:r>
      <w:r>
        <w:rPr>
          <w:sz w:val="24"/>
        </w:rPr>
        <w:t>словарями. Умение употреблять слова в свойственном им значении.</w:t>
      </w:r>
    </w:p>
    <w:p w:rsidR="00A50D89" w:rsidRDefault="00D375B2">
      <w:pPr>
        <w:pStyle w:val="a3"/>
        <w:spacing w:line="237" w:lineRule="auto"/>
      </w:pPr>
      <w:r>
        <w:t>Ш. Создание текста на основе исходного (подробное изложение),</w:t>
      </w:r>
      <w:r>
        <w:rPr>
          <w:spacing w:val="80"/>
        </w:rPr>
        <w:t xml:space="preserve"> </w:t>
      </w:r>
      <w:r>
        <w:t>членение</w:t>
      </w:r>
      <w:r>
        <w:rPr>
          <w:spacing w:val="80"/>
        </w:rPr>
        <w:t xml:space="preserve"> </w:t>
      </w:r>
      <w:r>
        <w:t>его</w:t>
      </w:r>
      <w:r>
        <w:rPr>
          <w:spacing w:val="80"/>
        </w:rPr>
        <w:t xml:space="preserve"> </w:t>
      </w:r>
      <w:r>
        <w:t>на</w:t>
      </w:r>
      <w:r>
        <w:rPr>
          <w:spacing w:val="80"/>
        </w:rPr>
        <w:t xml:space="preserve"> </w:t>
      </w:r>
      <w:r>
        <w:t>части. Описание изображенного на картине с использованием необходимых языковых средств.</w:t>
      </w:r>
    </w:p>
    <w:p w:rsidR="00A50D89" w:rsidRDefault="00D375B2">
      <w:pPr>
        <w:pStyle w:val="3"/>
        <w:spacing w:line="272" w:lineRule="exact"/>
      </w:pPr>
      <w:bookmarkStart w:id="24" w:name="Морфемика._Орфография._Культура_речи_(22"/>
      <w:bookmarkEnd w:id="24"/>
      <w:r>
        <w:t>Морфемика.</w:t>
      </w:r>
      <w:r>
        <w:rPr>
          <w:spacing w:val="25"/>
        </w:rPr>
        <w:t xml:space="preserve"> </w:t>
      </w:r>
      <w:r>
        <w:t>Орфография.</w:t>
      </w:r>
      <w:r>
        <w:rPr>
          <w:spacing w:val="20"/>
        </w:rPr>
        <w:t xml:space="preserve"> </w:t>
      </w:r>
      <w:r>
        <w:t>Культура</w:t>
      </w:r>
      <w:r>
        <w:rPr>
          <w:spacing w:val="18"/>
        </w:rPr>
        <w:t xml:space="preserve"> </w:t>
      </w:r>
      <w:r>
        <w:t>речи</w:t>
      </w:r>
      <w:r>
        <w:rPr>
          <w:spacing w:val="18"/>
        </w:rPr>
        <w:t xml:space="preserve"> </w:t>
      </w:r>
      <w:r>
        <w:t>(22</w:t>
      </w:r>
      <w:r>
        <w:rPr>
          <w:spacing w:val="27"/>
        </w:rPr>
        <w:t xml:space="preserve"> </w:t>
      </w:r>
      <w:r>
        <w:rPr>
          <w:spacing w:val="-5"/>
        </w:rPr>
        <w:t>ч)</w:t>
      </w:r>
    </w:p>
    <w:p w:rsidR="00A50D89" w:rsidRDefault="00D375B2" w:rsidP="006D317B">
      <w:pPr>
        <w:pStyle w:val="a6"/>
        <w:numPr>
          <w:ilvl w:val="0"/>
          <w:numId w:val="62"/>
        </w:numPr>
        <w:tabs>
          <w:tab w:val="left" w:pos="847"/>
          <w:tab w:val="left" w:pos="850"/>
        </w:tabs>
        <w:ind w:right="426"/>
        <w:jc w:val="left"/>
        <w:rPr>
          <w:sz w:val="24"/>
        </w:rPr>
      </w:pPr>
      <w:r>
        <w:rPr>
          <w:sz w:val="24"/>
        </w:rPr>
        <w:t>Морфемика</w:t>
      </w:r>
      <w:r>
        <w:rPr>
          <w:spacing w:val="-2"/>
          <w:sz w:val="24"/>
        </w:rPr>
        <w:t xml:space="preserve"> </w:t>
      </w:r>
      <w:r>
        <w:rPr>
          <w:sz w:val="24"/>
        </w:rPr>
        <w:t>как</w:t>
      </w:r>
      <w:r>
        <w:rPr>
          <w:spacing w:val="-3"/>
          <w:sz w:val="24"/>
        </w:rPr>
        <w:t xml:space="preserve"> </w:t>
      </w:r>
      <w:r>
        <w:rPr>
          <w:sz w:val="24"/>
        </w:rPr>
        <w:t>раздел</w:t>
      </w:r>
      <w:r>
        <w:rPr>
          <w:spacing w:val="-1"/>
          <w:sz w:val="24"/>
        </w:rPr>
        <w:t xml:space="preserve"> </w:t>
      </w:r>
      <w:r>
        <w:rPr>
          <w:sz w:val="24"/>
        </w:rPr>
        <w:t>науки о языке. Морфема</w:t>
      </w:r>
      <w:r>
        <w:rPr>
          <w:spacing w:val="-2"/>
          <w:sz w:val="24"/>
        </w:rPr>
        <w:t xml:space="preserve"> </w:t>
      </w:r>
      <w:r>
        <w:rPr>
          <w:sz w:val="24"/>
        </w:rPr>
        <w:t>как</w:t>
      </w:r>
      <w:r>
        <w:rPr>
          <w:spacing w:val="-3"/>
          <w:sz w:val="24"/>
        </w:rPr>
        <w:t xml:space="preserve"> </w:t>
      </w:r>
      <w:r>
        <w:rPr>
          <w:sz w:val="24"/>
        </w:rPr>
        <w:t>минимальная</w:t>
      </w:r>
      <w:r>
        <w:rPr>
          <w:spacing w:val="-5"/>
          <w:sz w:val="24"/>
        </w:rPr>
        <w:t xml:space="preserve"> </w:t>
      </w:r>
      <w:r>
        <w:rPr>
          <w:sz w:val="24"/>
        </w:rPr>
        <w:t>значимая</w:t>
      </w:r>
      <w:r>
        <w:rPr>
          <w:spacing w:val="-1"/>
          <w:sz w:val="24"/>
        </w:rPr>
        <w:t xml:space="preserve"> </w:t>
      </w:r>
      <w:r>
        <w:rPr>
          <w:sz w:val="24"/>
        </w:rPr>
        <w:t>часть</w:t>
      </w:r>
      <w:r>
        <w:rPr>
          <w:spacing w:val="-5"/>
          <w:sz w:val="24"/>
        </w:rPr>
        <w:t xml:space="preserve"> </w:t>
      </w:r>
      <w:r>
        <w:rPr>
          <w:sz w:val="24"/>
        </w:rPr>
        <w:t>слов.</w:t>
      </w:r>
      <w:r>
        <w:rPr>
          <w:spacing w:val="-4"/>
          <w:sz w:val="24"/>
        </w:rPr>
        <w:t xml:space="preserve"> </w:t>
      </w:r>
      <w:r>
        <w:rPr>
          <w:sz w:val="24"/>
        </w:rPr>
        <w:t>Изменение</w:t>
      </w:r>
      <w:r>
        <w:rPr>
          <w:spacing w:val="-2"/>
          <w:sz w:val="24"/>
        </w:rPr>
        <w:t xml:space="preserve"> </w:t>
      </w:r>
      <w:r>
        <w:rPr>
          <w:sz w:val="24"/>
        </w:rPr>
        <w:t>и образование слов. Однокоренные слова. Основа и окончание в самостоятельных словах. Нулевое окончание. Роль окончаний</w:t>
      </w:r>
      <w:r>
        <w:rPr>
          <w:spacing w:val="40"/>
          <w:sz w:val="24"/>
        </w:rPr>
        <w:t xml:space="preserve"> </w:t>
      </w:r>
      <w:r>
        <w:rPr>
          <w:sz w:val="24"/>
        </w:rPr>
        <w:t>в</w:t>
      </w:r>
      <w:r>
        <w:rPr>
          <w:spacing w:val="40"/>
          <w:sz w:val="24"/>
        </w:rPr>
        <w:t xml:space="preserve"> </w:t>
      </w:r>
      <w:r>
        <w:rPr>
          <w:sz w:val="24"/>
        </w:rPr>
        <w:t>словах.</w:t>
      </w:r>
      <w:r>
        <w:rPr>
          <w:spacing w:val="40"/>
          <w:sz w:val="24"/>
        </w:rPr>
        <w:t xml:space="preserve"> </w:t>
      </w:r>
      <w:r>
        <w:rPr>
          <w:sz w:val="24"/>
        </w:rPr>
        <w:t>Корень,</w:t>
      </w:r>
      <w:r>
        <w:rPr>
          <w:spacing w:val="40"/>
          <w:sz w:val="24"/>
        </w:rPr>
        <w:t xml:space="preserve"> </w:t>
      </w:r>
      <w:r>
        <w:rPr>
          <w:sz w:val="24"/>
        </w:rPr>
        <w:t>суффикс,</w:t>
      </w:r>
      <w:r>
        <w:rPr>
          <w:spacing w:val="40"/>
          <w:sz w:val="24"/>
        </w:rPr>
        <w:t xml:space="preserve"> </w:t>
      </w:r>
      <w:r>
        <w:rPr>
          <w:sz w:val="24"/>
        </w:rPr>
        <w:t>приставка;</w:t>
      </w:r>
      <w:r>
        <w:rPr>
          <w:spacing w:val="40"/>
          <w:sz w:val="24"/>
        </w:rPr>
        <w:t xml:space="preserve"> </w:t>
      </w:r>
      <w:r>
        <w:rPr>
          <w:sz w:val="24"/>
        </w:rPr>
        <w:t>их назначение в слове.чередование гласных и согласных в слове. Варианты морфем. Морфемный разбор слов. Морфемные словари.</w:t>
      </w:r>
    </w:p>
    <w:p w:rsidR="00A50D89" w:rsidRDefault="00D375B2">
      <w:pPr>
        <w:pStyle w:val="a3"/>
        <w:spacing w:line="275" w:lineRule="exact"/>
        <w:jc w:val="both"/>
      </w:pPr>
      <w:r>
        <w:t>Орфография</w:t>
      </w:r>
      <w:r>
        <w:rPr>
          <w:spacing w:val="20"/>
        </w:rPr>
        <w:t xml:space="preserve"> </w:t>
      </w:r>
      <w:r>
        <w:t>как</w:t>
      </w:r>
      <w:r>
        <w:rPr>
          <w:spacing w:val="20"/>
        </w:rPr>
        <w:t xml:space="preserve"> </w:t>
      </w:r>
      <w:r>
        <w:t>раздел</w:t>
      </w:r>
      <w:r>
        <w:rPr>
          <w:spacing w:val="22"/>
        </w:rPr>
        <w:t xml:space="preserve"> </w:t>
      </w:r>
      <w:r>
        <w:t>науки</w:t>
      </w:r>
      <w:r>
        <w:rPr>
          <w:spacing w:val="27"/>
        </w:rPr>
        <w:t xml:space="preserve"> </w:t>
      </w:r>
      <w:r>
        <w:t>о</w:t>
      </w:r>
      <w:r>
        <w:rPr>
          <w:spacing w:val="26"/>
        </w:rPr>
        <w:t xml:space="preserve"> </w:t>
      </w:r>
      <w:r>
        <w:t>языке.</w:t>
      </w:r>
      <w:r>
        <w:rPr>
          <w:spacing w:val="28"/>
        </w:rPr>
        <w:t xml:space="preserve"> </w:t>
      </w:r>
      <w:r>
        <w:t>Орфографическое</w:t>
      </w:r>
      <w:r>
        <w:rPr>
          <w:spacing w:val="22"/>
        </w:rPr>
        <w:t xml:space="preserve"> </w:t>
      </w:r>
      <w:r>
        <w:rPr>
          <w:spacing w:val="-2"/>
        </w:rPr>
        <w:t>правило.</w:t>
      </w:r>
    </w:p>
    <w:p w:rsidR="00A50D89" w:rsidRDefault="00D375B2">
      <w:pPr>
        <w:pStyle w:val="a3"/>
        <w:ind w:right="418"/>
        <w:jc w:val="both"/>
      </w:pPr>
      <w:r>
        <w:t>Правописание гласных и согласных в приставках; буквы з и сна конце приставок. Правописание чередующихся гласных о и а в корнях -лож-/ -лаг-, -рос- / -раст-. Буквы е и о после шипящих в корне. Буквы ы и и после ц.</w:t>
      </w:r>
    </w:p>
    <w:p w:rsidR="00A50D89" w:rsidRDefault="00D375B2" w:rsidP="006D317B">
      <w:pPr>
        <w:pStyle w:val="a6"/>
        <w:numPr>
          <w:ilvl w:val="0"/>
          <w:numId w:val="62"/>
        </w:numPr>
        <w:tabs>
          <w:tab w:val="left" w:pos="847"/>
          <w:tab w:val="left" w:pos="850"/>
        </w:tabs>
        <w:spacing w:line="237" w:lineRule="auto"/>
        <w:ind w:right="1685"/>
        <w:jc w:val="both"/>
        <w:rPr>
          <w:sz w:val="24"/>
        </w:rPr>
      </w:pPr>
      <w:r>
        <w:rPr>
          <w:sz w:val="24"/>
        </w:rPr>
        <w:t>Умение употреблять</w:t>
      </w:r>
      <w:r>
        <w:rPr>
          <w:spacing w:val="-2"/>
          <w:sz w:val="24"/>
        </w:rPr>
        <w:t xml:space="preserve"> </w:t>
      </w:r>
      <w:r>
        <w:rPr>
          <w:sz w:val="24"/>
        </w:rPr>
        <w:t>слова</w:t>
      </w:r>
      <w:r>
        <w:rPr>
          <w:spacing w:val="-5"/>
          <w:sz w:val="24"/>
        </w:rPr>
        <w:t xml:space="preserve"> </w:t>
      </w:r>
      <w:r>
        <w:rPr>
          <w:sz w:val="24"/>
        </w:rPr>
        <w:t>с</w:t>
      </w:r>
      <w:r>
        <w:rPr>
          <w:spacing w:val="-5"/>
          <w:sz w:val="24"/>
        </w:rPr>
        <w:t xml:space="preserve"> </w:t>
      </w:r>
      <w:r>
        <w:rPr>
          <w:sz w:val="24"/>
        </w:rPr>
        <w:t>разными</w:t>
      </w:r>
      <w:r>
        <w:rPr>
          <w:spacing w:val="-2"/>
          <w:sz w:val="24"/>
        </w:rPr>
        <w:t xml:space="preserve"> </w:t>
      </w:r>
      <w:r>
        <w:rPr>
          <w:sz w:val="24"/>
        </w:rPr>
        <w:t>приставками</w:t>
      </w:r>
      <w:r>
        <w:rPr>
          <w:spacing w:val="-2"/>
          <w:sz w:val="24"/>
        </w:rPr>
        <w:t xml:space="preserve"> </w:t>
      </w:r>
      <w:r>
        <w:rPr>
          <w:sz w:val="24"/>
        </w:rPr>
        <w:t>и</w:t>
      </w:r>
      <w:r>
        <w:rPr>
          <w:spacing w:val="-3"/>
          <w:sz w:val="24"/>
        </w:rPr>
        <w:t xml:space="preserve"> </w:t>
      </w:r>
      <w:r>
        <w:rPr>
          <w:sz w:val="24"/>
        </w:rPr>
        <w:t>суффиксами. Умение</w:t>
      </w:r>
      <w:r>
        <w:rPr>
          <w:spacing w:val="-4"/>
          <w:sz w:val="24"/>
        </w:rPr>
        <w:t xml:space="preserve"> </w:t>
      </w:r>
      <w:r>
        <w:rPr>
          <w:sz w:val="24"/>
        </w:rPr>
        <w:t>пользоваться орфографическими и морфемными словарями.</w:t>
      </w:r>
    </w:p>
    <w:p w:rsidR="00A50D89" w:rsidRDefault="00D375B2" w:rsidP="006D317B">
      <w:pPr>
        <w:pStyle w:val="a6"/>
        <w:numPr>
          <w:ilvl w:val="0"/>
          <w:numId w:val="62"/>
        </w:numPr>
        <w:tabs>
          <w:tab w:val="left" w:pos="1226"/>
        </w:tabs>
        <w:spacing w:line="275" w:lineRule="exact"/>
        <w:ind w:left="1226" w:hanging="376"/>
        <w:jc w:val="both"/>
        <w:rPr>
          <w:sz w:val="24"/>
        </w:rPr>
      </w:pPr>
      <w:r>
        <w:rPr>
          <w:sz w:val="24"/>
        </w:rPr>
        <w:t>Рассуждение</w:t>
      </w:r>
      <w:r>
        <w:rPr>
          <w:spacing w:val="23"/>
          <w:sz w:val="24"/>
        </w:rPr>
        <w:t xml:space="preserve"> </w:t>
      </w:r>
      <w:r>
        <w:rPr>
          <w:sz w:val="24"/>
        </w:rPr>
        <w:t>в</w:t>
      </w:r>
      <w:r>
        <w:rPr>
          <w:spacing w:val="27"/>
          <w:sz w:val="24"/>
        </w:rPr>
        <w:t xml:space="preserve"> </w:t>
      </w:r>
      <w:r>
        <w:rPr>
          <w:sz w:val="24"/>
        </w:rPr>
        <w:t>повествовании.</w:t>
      </w:r>
      <w:r>
        <w:rPr>
          <w:spacing w:val="24"/>
          <w:sz w:val="24"/>
        </w:rPr>
        <w:t xml:space="preserve"> </w:t>
      </w:r>
      <w:r>
        <w:rPr>
          <w:sz w:val="24"/>
        </w:rPr>
        <w:t>Рассуждение,</w:t>
      </w:r>
      <w:r>
        <w:rPr>
          <w:spacing w:val="32"/>
          <w:sz w:val="24"/>
        </w:rPr>
        <w:t xml:space="preserve"> </w:t>
      </w:r>
      <w:r>
        <w:rPr>
          <w:sz w:val="24"/>
        </w:rPr>
        <w:t>его</w:t>
      </w:r>
      <w:r>
        <w:rPr>
          <w:spacing w:val="29"/>
          <w:sz w:val="24"/>
        </w:rPr>
        <w:t xml:space="preserve"> </w:t>
      </w:r>
      <w:r>
        <w:rPr>
          <w:sz w:val="24"/>
        </w:rPr>
        <w:t>структура</w:t>
      </w:r>
      <w:r>
        <w:rPr>
          <w:spacing w:val="25"/>
          <w:sz w:val="24"/>
        </w:rPr>
        <w:t xml:space="preserve"> </w:t>
      </w:r>
      <w:r>
        <w:rPr>
          <w:sz w:val="24"/>
        </w:rPr>
        <w:t>и</w:t>
      </w:r>
      <w:r>
        <w:rPr>
          <w:spacing w:val="31"/>
          <w:sz w:val="24"/>
        </w:rPr>
        <w:t xml:space="preserve"> </w:t>
      </w:r>
      <w:r>
        <w:rPr>
          <w:spacing w:val="-2"/>
          <w:sz w:val="24"/>
        </w:rPr>
        <w:t>разновидности.</w:t>
      </w:r>
    </w:p>
    <w:p w:rsidR="00A50D89" w:rsidRDefault="00D375B2">
      <w:pPr>
        <w:pStyle w:val="a3"/>
        <w:spacing w:line="242" w:lineRule="auto"/>
        <w:ind w:right="810"/>
        <w:jc w:val="both"/>
      </w:pPr>
      <w:r>
        <w:t>Морфемика. Состав слов. Морфемы. Значения морфем. Морфемный разбор слов. Образование и изменение слов. Однокоренные слова и формы одного и того же слова.</w:t>
      </w:r>
    </w:p>
    <w:p w:rsidR="00A50D89" w:rsidRDefault="00A50D89">
      <w:pPr>
        <w:pStyle w:val="a3"/>
        <w:spacing w:line="242" w:lineRule="auto"/>
        <w:jc w:val="both"/>
        <w:sectPr w:rsidR="00A50D89">
          <w:pgSz w:w="11910" w:h="16840"/>
          <w:pgMar w:top="240" w:right="0" w:bottom="660" w:left="283" w:header="0" w:footer="446" w:gutter="0"/>
          <w:cols w:space="720"/>
        </w:sectPr>
      </w:pPr>
    </w:p>
    <w:p w:rsidR="00A50D89" w:rsidRDefault="00D375B2">
      <w:pPr>
        <w:pStyle w:val="a3"/>
        <w:spacing w:before="74"/>
      </w:pPr>
      <w:r>
        <w:lastRenderedPageBreak/>
        <w:t>Окончание. Основа. Производная и производящая основа. Корень слова.</w:t>
      </w:r>
      <w:r>
        <w:rPr>
          <w:spacing w:val="40"/>
        </w:rPr>
        <w:t xml:space="preserve"> </w:t>
      </w:r>
      <w:r>
        <w:t>Морфемный</w:t>
      </w:r>
      <w:r>
        <w:rPr>
          <w:spacing w:val="40"/>
        </w:rPr>
        <w:t xml:space="preserve"> </w:t>
      </w:r>
      <w:r>
        <w:t>разборслов. Рассуждение</w:t>
      </w:r>
      <w:r>
        <w:rPr>
          <w:spacing w:val="40"/>
        </w:rPr>
        <w:t xml:space="preserve"> </w:t>
      </w:r>
      <w:r>
        <w:t>как</w:t>
      </w:r>
      <w:r>
        <w:rPr>
          <w:spacing w:val="40"/>
        </w:rPr>
        <w:t xml:space="preserve"> </w:t>
      </w:r>
      <w:r>
        <w:t>тип</w:t>
      </w:r>
      <w:r>
        <w:rPr>
          <w:spacing w:val="40"/>
        </w:rPr>
        <w:t xml:space="preserve"> </w:t>
      </w:r>
      <w:r>
        <w:t>речи.</w:t>
      </w:r>
      <w:r>
        <w:rPr>
          <w:spacing w:val="40"/>
        </w:rPr>
        <w:t xml:space="preserve"> </w:t>
      </w:r>
      <w:r>
        <w:t>Особенности</w:t>
      </w:r>
      <w:r>
        <w:rPr>
          <w:spacing w:val="40"/>
        </w:rPr>
        <w:t xml:space="preserve"> </w:t>
      </w:r>
      <w:r>
        <w:t>текста-рассуждения.</w:t>
      </w:r>
      <w:r>
        <w:rPr>
          <w:spacing w:val="40"/>
        </w:rPr>
        <w:t xml:space="preserve"> </w:t>
      </w:r>
      <w:r>
        <w:t>Композиция</w:t>
      </w:r>
      <w:r>
        <w:rPr>
          <w:spacing w:val="40"/>
        </w:rPr>
        <w:t xml:space="preserve"> </w:t>
      </w:r>
      <w:r>
        <w:t>рассуждения</w:t>
      </w:r>
    </w:p>
    <w:p w:rsidR="00A50D89" w:rsidRDefault="00D375B2">
      <w:pPr>
        <w:pStyle w:val="a3"/>
        <w:spacing w:line="275" w:lineRule="exact"/>
      </w:pPr>
      <w:r>
        <w:t>Суффикс</w:t>
      </w:r>
      <w:r>
        <w:rPr>
          <w:spacing w:val="10"/>
        </w:rPr>
        <w:t xml:space="preserve"> </w:t>
      </w:r>
      <w:r>
        <w:t>как</w:t>
      </w:r>
      <w:r>
        <w:rPr>
          <w:spacing w:val="16"/>
        </w:rPr>
        <w:t xml:space="preserve"> </w:t>
      </w:r>
      <w:r>
        <w:t>значимая</w:t>
      </w:r>
      <w:r>
        <w:rPr>
          <w:spacing w:val="18"/>
        </w:rPr>
        <w:t xml:space="preserve"> </w:t>
      </w:r>
      <w:r>
        <w:t>часть</w:t>
      </w:r>
      <w:r>
        <w:rPr>
          <w:spacing w:val="18"/>
        </w:rPr>
        <w:t xml:space="preserve"> </w:t>
      </w:r>
      <w:r>
        <w:t>слова.</w:t>
      </w:r>
      <w:r>
        <w:rPr>
          <w:spacing w:val="16"/>
        </w:rPr>
        <w:t xml:space="preserve"> </w:t>
      </w:r>
      <w:r>
        <w:t>Значения</w:t>
      </w:r>
      <w:r>
        <w:rPr>
          <w:spacing w:val="10"/>
        </w:rPr>
        <w:t xml:space="preserve"> </w:t>
      </w:r>
      <w:r>
        <w:t>суффиксов.</w:t>
      </w:r>
      <w:r>
        <w:rPr>
          <w:spacing w:val="21"/>
        </w:rPr>
        <w:t xml:space="preserve"> </w:t>
      </w:r>
      <w:r>
        <w:t>Морфемный</w:t>
      </w:r>
      <w:r>
        <w:rPr>
          <w:spacing w:val="33"/>
        </w:rPr>
        <w:t xml:space="preserve"> </w:t>
      </w:r>
      <w:r>
        <w:t>разбор</w:t>
      </w:r>
      <w:r>
        <w:rPr>
          <w:spacing w:val="18"/>
        </w:rPr>
        <w:t xml:space="preserve"> </w:t>
      </w:r>
      <w:r>
        <w:rPr>
          <w:spacing w:val="-2"/>
        </w:rPr>
        <w:t>слов.</w:t>
      </w:r>
    </w:p>
    <w:p w:rsidR="00A50D89" w:rsidRDefault="00D375B2">
      <w:pPr>
        <w:pStyle w:val="a3"/>
        <w:spacing w:line="242" w:lineRule="auto"/>
      </w:pPr>
      <w:r>
        <w:t>Приставка как самостоятельное словообразовательное</w:t>
      </w:r>
      <w:r>
        <w:rPr>
          <w:spacing w:val="80"/>
        </w:rPr>
        <w:t xml:space="preserve"> </w:t>
      </w:r>
      <w:r>
        <w:t>средство,</w:t>
      </w:r>
      <w:r>
        <w:rPr>
          <w:spacing w:val="80"/>
        </w:rPr>
        <w:t xml:space="preserve"> </w:t>
      </w:r>
      <w:r>
        <w:t>которое</w:t>
      </w:r>
      <w:r>
        <w:rPr>
          <w:spacing w:val="80"/>
        </w:rPr>
        <w:t xml:space="preserve"> </w:t>
      </w:r>
      <w:r>
        <w:t>присоединяется</w:t>
      </w:r>
      <w:r>
        <w:rPr>
          <w:spacing w:val="80"/>
        </w:rPr>
        <w:t xml:space="preserve"> </w:t>
      </w:r>
      <w:r>
        <w:t>к целому слову, а не к части.</w:t>
      </w:r>
      <w:r>
        <w:rPr>
          <w:spacing w:val="40"/>
        </w:rPr>
        <w:t xml:space="preserve"> </w:t>
      </w:r>
      <w:r>
        <w:t>Значения</w:t>
      </w:r>
      <w:r>
        <w:rPr>
          <w:spacing w:val="40"/>
        </w:rPr>
        <w:t xml:space="preserve"> </w:t>
      </w:r>
      <w:r>
        <w:t>приставок.</w:t>
      </w:r>
      <w:r>
        <w:rPr>
          <w:spacing w:val="40"/>
        </w:rPr>
        <w:t xml:space="preserve"> </w:t>
      </w:r>
      <w:r>
        <w:t>Приставки</w:t>
      </w:r>
      <w:r>
        <w:rPr>
          <w:spacing w:val="40"/>
        </w:rPr>
        <w:t xml:space="preserve"> </w:t>
      </w:r>
      <w:r>
        <w:t>и</w:t>
      </w:r>
      <w:r>
        <w:rPr>
          <w:spacing w:val="40"/>
        </w:rPr>
        <w:t xml:space="preserve"> </w:t>
      </w:r>
      <w:r>
        <w:t>предлоги.</w:t>
      </w:r>
      <w:r>
        <w:rPr>
          <w:spacing w:val="40"/>
        </w:rPr>
        <w:t xml:space="preserve"> </w:t>
      </w:r>
      <w:r>
        <w:t>Морфемный</w:t>
      </w:r>
      <w:r>
        <w:rPr>
          <w:spacing w:val="40"/>
        </w:rPr>
        <w:t xml:space="preserve"> </w:t>
      </w:r>
      <w:r>
        <w:t>разбор слов.</w:t>
      </w:r>
    </w:p>
    <w:p w:rsidR="00A50D89" w:rsidRDefault="00D375B2">
      <w:pPr>
        <w:pStyle w:val="a3"/>
        <w:spacing w:line="242" w:lineRule="auto"/>
      </w:pPr>
      <w:r>
        <w:t>Чередование</w:t>
      </w:r>
      <w:r>
        <w:rPr>
          <w:spacing w:val="40"/>
        </w:rPr>
        <w:t xml:space="preserve"> </w:t>
      </w:r>
      <w:r>
        <w:t>звуков.</w:t>
      </w:r>
      <w:r>
        <w:rPr>
          <w:spacing w:val="40"/>
        </w:rPr>
        <w:t xml:space="preserve"> </w:t>
      </w:r>
      <w:r>
        <w:t>Чередующиеся</w:t>
      </w:r>
      <w:r>
        <w:rPr>
          <w:spacing w:val="75"/>
        </w:rPr>
        <w:t xml:space="preserve"> </w:t>
      </w:r>
      <w:r>
        <w:t>гласные</w:t>
      </w:r>
      <w:r>
        <w:rPr>
          <w:spacing w:val="40"/>
        </w:rPr>
        <w:t xml:space="preserve"> </w:t>
      </w:r>
      <w:r>
        <w:t>и</w:t>
      </w:r>
      <w:r>
        <w:rPr>
          <w:spacing w:val="40"/>
        </w:rPr>
        <w:t xml:space="preserve"> </w:t>
      </w:r>
      <w:r>
        <w:t>согласные</w:t>
      </w:r>
      <w:r>
        <w:rPr>
          <w:spacing w:val="40"/>
        </w:rPr>
        <w:t xml:space="preserve"> </w:t>
      </w:r>
      <w:r>
        <w:t>звуки</w:t>
      </w:r>
      <w:r>
        <w:rPr>
          <w:spacing w:val="71"/>
        </w:rPr>
        <w:t xml:space="preserve"> </w:t>
      </w:r>
      <w:r>
        <w:t>в</w:t>
      </w:r>
      <w:r>
        <w:rPr>
          <w:spacing w:val="40"/>
        </w:rPr>
        <w:t xml:space="preserve"> </w:t>
      </w:r>
      <w:r>
        <w:t>корнях</w:t>
      </w:r>
      <w:r>
        <w:rPr>
          <w:spacing w:val="40"/>
        </w:rPr>
        <w:t xml:space="preserve"> </w:t>
      </w:r>
      <w:r>
        <w:t>слов.</w:t>
      </w:r>
      <w:r>
        <w:rPr>
          <w:spacing w:val="40"/>
        </w:rPr>
        <w:t xml:space="preserve"> </w:t>
      </w:r>
      <w:r>
        <w:t>Чередование</w:t>
      </w:r>
      <w:r>
        <w:rPr>
          <w:spacing w:val="69"/>
        </w:rPr>
        <w:t xml:space="preserve"> </w:t>
      </w:r>
      <w:r>
        <w:t>при образовании и при изменении слов</w:t>
      </w:r>
    </w:p>
    <w:p w:rsidR="00A50D89" w:rsidRDefault="00D375B2">
      <w:pPr>
        <w:pStyle w:val="a3"/>
        <w:spacing w:line="242" w:lineRule="auto"/>
      </w:pPr>
      <w:r>
        <w:t>Беглость</w:t>
      </w:r>
      <w:r>
        <w:rPr>
          <w:spacing w:val="-3"/>
        </w:rPr>
        <w:t xml:space="preserve"> </w:t>
      </w:r>
      <w:r>
        <w:t>гласных. Условия беглости</w:t>
      </w:r>
      <w:r>
        <w:rPr>
          <w:spacing w:val="-3"/>
        </w:rPr>
        <w:t xml:space="preserve"> </w:t>
      </w:r>
      <w:r>
        <w:t>гласных</w:t>
      </w:r>
      <w:r>
        <w:rPr>
          <w:spacing w:val="-5"/>
        </w:rPr>
        <w:t xml:space="preserve"> </w:t>
      </w:r>
      <w:r>
        <w:t>в</w:t>
      </w:r>
      <w:r>
        <w:rPr>
          <w:spacing w:val="40"/>
        </w:rPr>
        <w:t xml:space="preserve"> </w:t>
      </w:r>
      <w:r>
        <w:t>слове.</w:t>
      </w:r>
      <w:r>
        <w:rPr>
          <w:spacing w:val="40"/>
        </w:rPr>
        <w:t xml:space="preserve"> </w:t>
      </w:r>
      <w:r>
        <w:t>Варианты</w:t>
      </w:r>
      <w:r>
        <w:rPr>
          <w:spacing w:val="40"/>
        </w:rPr>
        <w:t xml:space="preserve"> </w:t>
      </w:r>
      <w:r>
        <w:t>морфем.</w:t>
      </w:r>
      <w:r>
        <w:rPr>
          <w:spacing w:val="40"/>
        </w:rPr>
        <w:t xml:space="preserve"> </w:t>
      </w:r>
      <w:r>
        <w:t>Морфемный</w:t>
      </w:r>
      <w:r>
        <w:rPr>
          <w:spacing w:val="40"/>
        </w:rPr>
        <w:t xml:space="preserve"> </w:t>
      </w:r>
      <w:r>
        <w:t>разбор слов Чередование звуков.</w:t>
      </w:r>
      <w:r>
        <w:rPr>
          <w:spacing w:val="40"/>
        </w:rPr>
        <w:t xml:space="preserve"> </w:t>
      </w:r>
      <w:r>
        <w:t>Варианты</w:t>
      </w:r>
      <w:r>
        <w:rPr>
          <w:spacing w:val="40"/>
        </w:rPr>
        <w:t xml:space="preserve"> </w:t>
      </w:r>
      <w:r>
        <w:t>морфем</w:t>
      </w:r>
    </w:p>
    <w:p w:rsidR="00A50D89" w:rsidRDefault="00D375B2">
      <w:pPr>
        <w:pStyle w:val="a3"/>
        <w:spacing w:line="242" w:lineRule="auto"/>
        <w:ind w:right="415"/>
      </w:pPr>
      <w:r>
        <w:t>Тема,</w:t>
      </w:r>
      <w:r>
        <w:rPr>
          <w:spacing w:val="-15"/>
        </w:rPr>
        <w:t xml:space="preserve"> </w:t>
      </w:r>
      <w:r>
        <w:t>основная</w:t>
      </w:r>
      <w:r>
        <w:rPr>
          <w:spacing w:val="-15"/>
        </w:rPr>
        <w:t xml:space="preserve"> </w:t>
      </w:r>
      <w:r>
        <w:t>мысль,</w:t>
      </w:r>
      <w:r>
        <w:rPr>
          <w:spacing w:val="-15"/>
        </w:rPr>
        <w:t xml:space="preserve"> </w:t>
      </w:r>
      <w:r>
        <w:t>план</w:t>
      </w:r>
      <w:r>
        <w:rPr>
          <w:spacing w:val="-15"/>
        </w:rPr>
        <w:t xml:space="preserve"> </w:t>
      </w:r>
      <w:r>
        <w:t>текста.</w:t>
      </w:r>
      <w:r>
        <w:rPr>
          <w:spacing w:val="-15"/>
        </w:rPr>
        <w:t xml:space="preserve"> </w:t>
      </w:r>
      <w:r>
        <w:t>Авторский</w:t>
      </w:r>
      <w:r>
        <w:rPr>
          <w:spacing w:val="-15"/>
        </w:rPr>
        <w:t xml:space="preserve"> </w:t>
      </w:r>
      <w:r>
        <w:t>стиль.</w:t>
      </w:r>
      <w:r>
        <w:rPr>
          <w:spacing w:val="-15"/>
        </w:rPr>
        <w:t xml:space="preserve"> </w:t>
      </w:r>
      <w:r>
        <w:t>Языковые</w:t>
      </w:r>
      <w:r>
        <w:rPr>
          <w:spacing w:val="-18"/>
        </w:rPr>
        <w:t xml:space="preserve"> </w:t>
      </w:r>
      <w:r>
        <w:t>особенности</w:t>
      </w:r>
      <w:r>
        <w:rPr>
          <w:spacing w:val="-16"/>
        </w:rPr>
        <w:t xml:space="preserve"> </w:t>
      </w:r>
      <w:r>
        <w:t>текста.</w:t>
      </w:r>
      <w:r>
        <w:rPr>
          <w:spacing w:val="-15"/>
        </w:rPr>
        <w:t xml:space="preserve"> </w:t>
      </w:r>
      <w:r>
        <w:t>Творческое</w:t>
      </w:r>
      <w:r>
        <w:rPr>
          <w:spacing w:val="-15"/>
        </w:rPr>
        <w:t xml:space="preserve"> </w:t>
      </w:r>
      <w:r>
        <w:t>задание к тексту</w:t>
      </w:r>
    </w:p>
    <w:p w:rsidR="00A50D89" w:rsidRDefault="00D375B2">
      <w:pPr>
        <w:pStyle w:val="a3"/>
        <w:spacing w:line="271" w:lineRule="exact"/>
      </w:pPr>
      <w:r>
        <w:t>Состав</w:t>
      </w:r>
      <w:r>
        <w:rPr>
          <w:spacing w:val="19"/>
        </w:rPr>
        <w:t xml:space="preserve"> </w:t>
      </w:r>
      <w:r>
        <w:t>слова.</w:t>
      </w:r>
      <w:r>
        <w:rPr>
          <w:spacing w:val="21"/>
        </w:rPr>
        <w:t xml:space="preserve"> </w:t>
      </w:r>
      <w:r>
        <w:t>Устный</w:t>
      </w:r>
      <w:r>
        <w:rPr>
          <w:spacing w:val="20"/>
        </w:rPr>
        <w:t xml:space="preserve"> </w:t>
      </w:r>
      <w:r>
        <w:t>и</w:t>
      </w:r>
      <w:r>
        <w:rPr>
          <w:spacing w:val="19"/>
        </w:rPr>
        <w:t xml:space="preserve"> </w:t>
      </w:r>
      <w:r>
        <w:t>письменный</w:t>
      </w:r>
      <w:r>
        <w:rPr>
          <w:spacing w:val="25"/>
        </w:rPr>
        <w:t xml:space="preserve"> </w:t>
      </w:r>
      <w:r>
        <w:t>морфемный</w:t>
      </w:r>
      <w:r>
        <w:rPr>
          <w:spacing w:val="25"/>
        </w:rPr>
        <w:t xml:space="preserve"> </w:t>
      </w:r>
      <w:r>
        <w:t>разбор</w:t>
      </w:r>
      <w:r>
        <w:rPr>
          <w:spacing w:val="19"/>
        </w:rPr>
        <w:t xml:space="preserve"> </w:t>
      </w:r>
      <w:r>
        <w:rPr>
          <w:spacing w:val="-4"/>
        </w:rPr>
        <w:t>слов</w:t>
      </w:r>
    </w:p>
    <w:p w:rsidR="00A50D89" w:rsidRDefault="00A50D89">
      <w:pPr>
        <w:pStyle w:val="a3"/>
        <w:spacing w:before="24"/>
        <w:ind w:left="0"/>
      </w:pPr>
    </w:p>
    <w:p w:rsidR="00A50D89" w:rsidRDefault="00D375B2">
      <w:pPr>
        <w:pStyle w:val="a3"/>
        <w:spacing w:before="1" w:line="237" w:lineRule="auto"/>
        <w:ind w:right="606"/>
      </w:pPr>
      <w:r>
        <w:t>Шипящие</w:t>
      </w:r>
      <w:r>
        <w:rPr>
          <w:spacing w:val="-2"/>
        </w:rPr>
        <w:t xml:space="preserve"> </w:t>
      </w:r>
      <w:r>
        <w:t>согласные</w:t>
      </w:r>
      <w:r>
        <w:rPr>
          <w:spacing w:val="-2"/>
        </w:rPr>
        <w:t xml:space="preserve"> </w:t>
      </w:r>
      <w:r>
        <w:t>звуки. Правописание</w:t>
      </w:r>
      <w:r>
        <w:rPr>
          <w:spacing w:val="-1"/>
        </w:rPr>
        <w:t xml:space="preserve"> </w:t>
      </w:r>
      <w:r>
        <w:t>гласных</w:t>
      </w:r>
      <w:r>
        <w:rPr>
          <w:spacing w:val="-5"/>
        </w:rPr>
        <w:t xml:space="preserve"> </w:t>
      </w:r>
      <w:r>
        <w:t>ё</w:t>
      </w:r>
      <w:r>
        <w:rPr>
          <w:spacing w:val="-3"/>
        </w:rPr>
        <w:t xml:space="preserve"> </w:t>
      </w:r>
      <w:r>
        <w:t>—</w:t>
      </w:r>
      <w:r>
        <w:rPr>
          <w:spacing w:val="-2"/>
        </w:rPr>
        <w:t xml:space="preserve"> </w:t>
      </w:r>
      <w:r>
        <w:t>ов корне</w:t>
      </w:r>
      <w:r>
        <w:rPr>
          <w:spacing w:val="-2"/>
        </w:rPr>
        <w:t xml:space="preserve"> </w:t>
      </w:r>
      <w:r>
        <w:t>слов</w:t>
      </w:r>
      <w:r>
        <w:rPr>
          <w:spacing w:val="-4"/>
        </w:rPr>
        <w:t xml:space="preserve"> </w:t>
      </w:r>
      <w:r>
        <w:t>после</w:t>
      </w:r>
      <w:r>
        <w:rPr>
          <w:spacing w:val="-3"/>
        </w:rPr>
        <w:t xml:space="preserve"> </w:t>
      </w:r>
      <w:r>
        <w:t>шипящих</w:t>
      </w:r>
      <w:r>
        <w:rPr>
          <w:spacing w:val="-5"/>
        </w:rPr>
        <w:t xml:space="preserve"> </w:t>
      </w:r>
      <w:r>
        <w:t xml:space="preserve">подударением. </w:t>
      </w:r>
      <w:r>
        <w:rPr>
          <w:spacing w:val="-2"/>
        </w:rPr>
        <w:t>Слова-исключения</w:t>
      </w:r>
    </w:p>
    <w:p w:rsidR="00A50D89" w:rsidRDefault="00D375B2">
      <w:pPr>
        <w:pStyle w:val="a3"/>
        <w:spacing w:before="5" w:line="237" w:lineRule="auto"/>
        <w:ind w:right="3712"/>
      </w:pPr>
      <w:r>
        <w:t>Условия выбора букв и — ы после ц. Грамматические разборы. Состав слова. Орфограммы в корнях слов. Морфемный разбор слов.</w:t>
      </w:r>
    </w:p>
    <w:p w:rsidR="00A50D89" w:rsidRDefault="00D375B2">
      <w:pPr>
        <w:pStyle w:val="a3"/>
        <w:spacing w:line="275" w:lineRule="exact"/>
      </w:pPr>
      <w:r>
        <w:t>Орфография.</w:t>
      </w:r>
      <w:r>
        <w:rPr>
          <w:spacing w:val="8"/>
        </w:rPr>
        <w:t xml:space="preserve"> </w:t>
      </w:r>
      <w:r>
        <w:t>Пунктуация.</w:t>
      </w:r>
      <w:r>
        <w:rPr>
          <w:spacing w:val="9"/>
        </w:rPr>
        <w:t xml:space="preserve"> </w:t>
      </w:r>
      <w:r>
        <w:t>Грамматические</w:t>
      </w:r>
      <w:r>
        <w:rPr>
          <w:spacing w:val="7"/>
        </w:rPr>
        <w:t xml:space="preserve"> </w:t>
      </w:r>
      <w:r>
        <w:rPr>
          <w:spacing w:val="-2"/>
        </w:rPr>
        <w:t>разборы</w:t>
      </w:r>
    </w:p>
    <w:p w:rsidR="00A50D89" w:rsidRDefault="00D375B2">
      <w:pPr>
        <w:pStyle w:val="3"/>
        <w:spacing w:before="12"/>
        <w:ind w:right="3712"/>
      </w:pPr>
      <w:bookmarkStart w:id="25" w:name="Морфология._Орфография._Культура_речи_(6"/>
      <w:bookmarkEnd w:id="25"/>
      <w:r>
        <w:t>Морфология. Орфография. Культура речи (66 ч)Самостоятельные и служебные части речи (1 ч)</w:t>
      </w:r>
    </w:p>
    <w:p w:rsidR="00A50D89" w:rsidRDefault="00D375B2">
      <w:pPr>
        <w:pStyle w:val="a3"/>
        <w:spacing w:line="272" w:lineRule="exact"/>
      </w:pPr>
      <w:r>
        <w:t>Место</w:t>
      </w:r>
      <w:r>
        <w:rPr>
          <w:spacing w:val="23"/>
        </w:rPr>
        <w:t xml:space="preserve"> </w:t>
      </w:r>
      <w:r>
        <w:t>причастия,</w:t>
      </w:r>
      <w:r>
        <w:rPr>
          <w:spacing w:val="29"/>
        </w:rPr>
        <w:t xml:space="preserve"> </w:t>
      </w:r>
      <w:r>
        <w:t>деепричастия,</w:t>
      </w:r>
      <w:r>
        <w:rPr>
          <w:spacing w:val="25"/>
        </w:rPr>
        <w:t xml:space="preserve"> </w:t>
      </w:r>
      <w:r>
        <w:t>категории</w:t>
      </w:r>
      <w:r>
        <w:rPr>
          <w:spacing w:val="23"/>
        </w:rPr>
        <w:t xml:space="preserve"> </w:t>
      </w:r>
      <w:r>
        <w:t>состояния</w:t>
      </w:r>
      <w:r>
        <w:rPr>
          <w:spacing w:val="17"/>
        </w:rPr>
        <w:t xml:space="preserve"> </w:t>
      </w:r>
      <w:r>
        <w:t>в</w:t>
      </w:r>
      <w:r>
        <w:rPr>
          <w:spacing w:val="23"/>
        </w:rPr>
        <w:t xml:space="preserve"> </w:t>
      </w:r>
      <w:r>
        <w:t>системе</w:t>
      </w:r>
      <w:r>
        <w:rPr>
          <w:spacing w:val="20"/>
        </w:rPr>
        <w:t xml:space="preserve"> </w:t>
      </w:r>
      <w:r>
        <w:t>частей</w:t>
      </w:r>
      <w:r>
        <w:rPr>
          <w:spacing w:val="27"/>
        </w:rPr>
        <w:t xml:space="preserve"> </w:t>
      </w:r>
      <w:r>
        <w:rPr>
          <w:spacing w:val="-2"/>
        </w:rPr>
        <w:t>речи.</w:t>
      </w:r>
    </w:p>
    <w:p w:rsidR="00A50D89" w:rsidRDefault="00D375B2">
      <w:pPr>
        <w:pStyle w:val="3"/>
        <w:spacing w:before="3" w:line="272" w:lineRule="exact"/>
      </w:pPr>
      <w:bookmarkStart w:id="26" w:name="Имя_существительное_(23_ч)"/>
      <w:bookmarkEnd w:id="26"/>
      <w:r>
        <w:t>Имя</w:t>
      </w:r>
      <w:r>
        <w:rPr>
          <w:spacing w:val="23"/>
        </w:rPr>
        <w:t xml:space="preserve"> </w:t>
      </w:r>
      <w:r>
        <w:t>существительное</w:t>
      </w:r>
      <w:r>
        <w:rPr>
          <w:spacing w:val="20"/>
        </w:rPr>
        <w:t xml:space="preserve"> </w:t>
      </w:r>
      <w:r>
        <w:t>(23</w:t>
      </w:r>
      <w:r>
        <w:rPr>
          <w:spacing w:val="24"/>
        </w:rPr>
        <w:t xml:space="preserve"> </w:t>
      </w:r>
      <w:r>
        <w:rPr>
          <w:spacing w:val="-5"/>
        </w:rPr>
        <w:t>ч)</w:t>
      </w:r>
    </w:p>
    <w:p w:rsidR="00A50D89" w:rsidRDefault="00D375B2" w:rsidP="006D317B">
      <w:pPr>
        <w:pStyle w:val="a6"/>
        <w:numPr>
          <w:ilvl w:val="0"/>
          <w:numId w:val="61"/>
        </w:numPr>
        <w:tabs>
          <w:tab w:val="left" w:pos="848"/>
          <w:tab w:val="left" w:pos="850"/>
        </w:tabs>
        <w:spacing w:line="242" w:lineRule="auto"/>
        <w:ind w:right="1839"/>
        <w:jc w:val="left"/>
        <w:rPr>
          <w:sz w:val="24"/>
        </w:rPr>
      </w:pPr>
      <w:r>
        <w:rPr>
          <w:sz w:val="24"/>
        </w:rPr>
        <w:t>Имя</w:t>
      </w:r>
      <w:r>
        <w:rPr>
          <w:spacing w:val="-4"/>
          <w:sz w:val="24"/>
        </w:rPr>
        <w:t xml:space="preserve"> </w:t>
      </w:r>
      <w:r>
        <w:rPr>
          <w:sz w:val="24"/>
        </w:rPr>
        <w:t>существительное</w:t>
      </w:r>
      <w:r>
        <w:rPr>
          <w:spacing w:val="-3"/>
          <w:sz w:val="24"/>
        </w:rPr>
        <w:t xml:space="preserve"> </w:t>
      </w:r>
      <w:r>
        <w:rPr>
          <w:sz w:val="24"/>
        </w:rPr>
        <w:t>как</w:t>
      </w:r>
      <w:r>
        <w:rPr>
          <w:spacing w:val="-5"/>
          <w:sz w:val="24"/>
        </w:rPr>
        <w:t xml:space="preserve"> </w:t>
      </w:r>
      <w:r>
        <w:rPr>
          <w:sz w:val="24"/>
        </w:rPr>
        <w:t>часть</w:t>
      </w:r>
      <w:r>
        <w:rPr>
          <w:spacing w:val="-2"/>
          <w:sz w:val="24"/>
        </w:rPr>
        <w:t xml:space="preserve"> </w:t>
      </w:r>
      <w:r>
        <w:rPr>
          <w:sz w:val="24"/>
        </w:rPr>
        <w:t>речи.</w:t>
      </w:r>
      <w:r>
        <w:rPr>
          <w:spacing w:val="-1"/>
          <w:sz w:val="24"/>
        </w:rPr>
        <w:t xml:space="preserve"> </w:t>
      </w:r>
      <w:r>
        <w:rPr>
          <w:sz w:val="24"/>
        </w:rPr>
        <w:t>Синтаксическая</w:t>
      </w:r>
      <w:r>
        <w:rPr>
          <w:spacing w:val="-3"/>
          <w:sz w:val="24"/>
        </w:rPr>
        <w:t xml:space="preserve"> </w:t>
      </w:r>
      <w:r>
        <w:rPr>
          <w:sz w:val="24"/>
        </w:rPr>
        <w:t>роль</w:t>
      </w:r>
      <w:r>
        <w:rPr>
          <w:spacing w:val="-3"/>
          <w:sz w:val="24"/>
        </w:rPr>
        <w:t xml:space="preserve"> </w:t>
      </w:r>
      <w:r>
        <w:rPr>
          <w:sz w:val="24"/>
        </w:rPr>
        <w:t>имени</w:t>
      </w:r>
      <w:r>
        <w:rPr>
          <w:spacing w:val="-2"/>
          <w:sz w:val="24"/>
        </w:rPr>
        <w:t xml:space="preserve"> </w:t>
      </w:r>
      <w:r>
        <w:rPr>
          <w:sz w:val="24"/>
        </w:rPr>
        <w:t xml:space="preserve">существительного в </w:t>
      </w:r>
      <w:r>
        <w:rPr>
          <w:spacing w:val="-2"/>
          <w:sz w:val="24"/>
        </w:rPr>
        <w:t>предложении.</w:t>
      </w:r>
    </w:p>
    <w:p w:rsidR="00A50D89" w:rsidRDefault="00D375B2">
      <w:pPr>
        <w:pStyle w:val="a3"/>
        <w:ind w:right="415"/>
        <w:jc w:val="both"/>
      </w:pPr>
      <w:r>
        <w:t>Существительные одушевленные и неодушевленные (повторение). Существительные собственные</w:t>
      </w:r>
      <w:r>
        <w:rPr>
          <w:spacing w:val="-2"/>
        </w:rPr>
        <w:t xml:space="preserve"> </w:t>
      </w:r>
      <w:r>
        <w:t>и нарицательные.</w:t>
      </w:r>
      <w:r>
        <w:rPr>
          <w:spacing w:val="-15"/>
        </w:rPr>
        <w:t xml:space="preserve"> </w:t>
      </w:r>
      <w:r>
        <w:t>Большая</w:t>
      </w:r>
      <w:r>
        <w:rPr>
          <w:spacing w:val="-15"/>
        </w:rPr>
        <w:t xml:space="preserve"> </w:t>
      </w:r>
      <w:r>
        <w:t>буква</w:t>
      </w:r>
      <w:r>
        <w:rPr>
          <w:spacing w:val="-15"/>
        </w:rPr>
        <w:t xml:space="preserve"> </w:t>
      </w:r>
      <w:r>
        <w:t>в</w:t>
      </w:r>
      <w:r>
        <w:rPr>
          <w:spacing w:val="-15"/>
        </w:rPr>
        <w:t xml:space="preserve"> </w:t>
      </w:r>
      <w:r>
        <w:t>географическими</w:t>
      </w:r>
      <w:r>
        <w:rPr>
          <w:spacing w:val="-15"/>
        </w:rPr>
        <w:t xml:space="preserve"> </w:t>
      </w:r>
      <w:r>
        <w:t>названиях,</w:t>
      </w:r>
      <w:r>
        <w:rPr>
          <w:spacing w:val="-15"/>
        </w:rPr>
        <w:t xml:space="preserve"> </w:t>
      </w:r>
      <w:r>
        <w:t>в</w:t>
      </w:r>
      <w:r>
        <w:rPr>
          <w:spacing w:val="-15"/>
        </w:rPr>
        <w:t xml:space="preserve"> </w:t>
      </w:r>
      <w:r>
        <w:t>названиях</w:t>
      </w:r>
      <w:r>
        <w:rPr>
          <w:spacing w:val="-15"/>
        </w:rPr>
        <w:t xml:space="preserve"> </w:t>
      </w:r>
      <w:r>
        <w:t>улиц</w:t>
      </w:r>
      <w:r>
        <w:rPr>
          <w:spacing w:val="-15"/>
        </w:rPr>
        <w:t xml:space="preserve"> </w:t>
      </w:r>
      <w:r>
        <w:t>и</w:t>
      </w:r>
      <w:r>
        <w:rPr>
          <w:spacing w:val="-11"/>
        </w:rPr>
        <w:t xml:space="preserve"> </w:t>
      </w:r>
      <w:r>
        <w:t>площадей,</w:t>
      </w:r>
      <w:r>
        <w:rPr>
          <w:spacing w:val="-13"/>
        </w:rPr>
        <w:t xml:space="preserve"> </w:t>
      </w:r>
      <w:r>
        <w:t>в</w:t>
      </w:r>
      <w:r>
        <w:rPr>
          <w:spacing w:val="-15"/>
        </w:rPr>
        <w:t xml:space="preserve"> </w:t>
      </w:r>
      <w:r>
        <w:t>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w:t>
      </w:r>
      <w:r>
        <w:rPr>
          <w:spacing w:val="40"/>
        </w:rPr>
        <w:t xml:space="preserve"> </w:t>
      </w:r>
      <w:r>
        <w:t>склонения</w:t>
      </w:r>
      <w:r>
        <w:rPr>
          <w:spacing w:val="40"/>
        </w:rPr>
        <w:t xml:space="preserve"> </w:t>
      </w:r>
      <w:r>
        <w:t xml:space="preserve">именсуществительных: изменение существительных по падежам и </w:t>
      </w:r>
      <w:r>
        <w:rPr>
          <w:spacing w:val="-2"/>
        </w:rPr>
        <w:t>числам.</w:t>
      </w:r>
    </w:p>
    <w:p w:rsidR="00A50D89" w:rsidRDefault="00D375B2">
      <w:pPr>
        <w:pStyle w:val="a3"/>
        <w:ind w:right="733"/>
      </w:pPr>
      <w:r>
        <w:t>Существительные, имеющие форму только единственного или только множественного числа. Морфологический разбор слов. Буквы о и е после шипящих и ц в окончаниях существительных. Склонение существительных на -ия, -ий, -ие. Правописание гласных</w:t>
      </w:r>
      <w:r>
        <w:rPr>
          <w:spacing w:val="40"/>
        </w:rPr>
        <w:t xml:space="preserve"> </w:t>
      </w:r>
      <w:r>
        <w:t>в</w:t>
      </w:r>
      <w:r>
        <w:rPr>
          <w:spacing w:val="40"/>
        </w:rPr>
        <w:t xml:space="preserve"> </w:t>
      </w:r>
      <w:r>
        <w:t>падежных</w:t>
      </w:r>
      <w:r>
        <w:rPr>
          <w:spacing w:val="40"/>
        </w:rPr>
        <w:t xml:space="preserve"> </w:t>
      </w:r>
      <w:r>
        <w:t xml:space="preserve">окончанияхимен </w:t>
      </w:r>
      <w:r>
        <w:rPr>
          <w:spacing w:val="-2"/>
        </w:rPr>
        <w:t>существительных.</w:t>
      </w:r>
    </w:p>
    <w:p w:rsidR="00A50D89" w:rsidRDefault="00D375B2" w:rsidP="006D317B">
      <w:pPr>
        <w:pStyle w:val="a6"/>
        <w:numPr>
          <w:ilvl w:val="0"/>
          <w:numId w:val="61"/>
        </w:numPr>
        <w:tabs>
          <w:tab w:val="left" w:pos="847"/>
          <w:tab w:val="left" w:pos="850"/>
        </w:tabs>
        <w:spacing w:line="242" w:lineRule="auto"/>
        <w:ind w:right="785"/>
        <w:jc w:val="left"/>
        <w:rPr>
          <w:sz w:val="24"/>
        </w:rPr>
      </w:pPr>
      <w:r>
        <w:rPr>
          <w:sz w:val="24"/>
        </w:rPr>
        <w:t>Умение</w:t>
      </w:r>
      <w:r>
        <w:rPr>
          <w:spacing w:val="39"/>
          <w:sz w:val="24"/>
        </w:rPr>
        <w:t xml:space="preserve"> </w:t>
      </w:r>
      <w:r>
        <w:rPr>
          <w:sz w:val="24"/>
        </w:rPr>
        <w:t>согласовывать</w:t>
      </w:r>
      <w:r>
        <w:rPr>
          <w:spacing w:val="38"/>
          <w:sz w:val="24"/>
        </w:rPr>
        <w:t xml:space="preserve"> </w:t>
      </w:r>
      <w:r>
        <w:rPr>
          <w:sz w:val="24"/>
        </w:rPr>
        <w:t>прилагательные</w:t>
      </w:r>
      <w:r>
        <w:rPr>
          <w:spacing w:val="32"/>
          <w:sz w:val="24"/>
        </w:rPr>
        <w:t xml:space="preserve"> </w:t>
      </w:r>
      <w:r>
        <w:rPr>
          <w:sz w:val="24"/>
        </w:rPr>
        <w:t>и</w:t>
      </w:r>
      <w:r>
        <w:rPr>
          <w:spacing w:val="36"/>
          <w:sz w:val="24"/>
        </w:rPr>
        <w:t xml:space="preserve"> </w:t>
      </w:r>
      <w:r>
        <w:rPr>
          <w:sz w:val="24"/>
        </w:rPr>
        <w:t>глаголы</w:t>
      </w:r>
      <w:r>
        <w:rPr>
          <w:spacing w:val="34"/>
          <w:sz w:val="24"/>
        </w:rPr>
        <w:t xml:space="preserve"> </w:t>
      </w:r>
      <w:r>
        <w:rPr>
          <w:sz w:val="24"/>
        </w:rPr>
        <w:t>прошедшего</w:t>
      </w:r>
      <w:r>
        <w:rPr>
          <w:spacing w:val="40"/>
          <w:sz w:val="24"/>
        </w:rPr>
        <w:t xml:space="preserve"> </w:t>
      </w:r>
      <w:r>
        <w:rPr>
          <w:sz w:val="24"/>
        </w:rPr>
        <w:t>времени</w:t>
      </w:r>
      <w:r>
        <w:rPr>
          <w:spacing w:val="40"/>
          <w:sz w:val="24"/>
        </w:rPr>
        <w:t xml:space="preserve"> </w:t>
      </w:r>
      <w:r>
        <w:rPr>
          <w:sz w:val="24"/>
        </w:rPr>
        <w:t>с</w:t>
      </w:r>
      <w:r>
        <w:rPr>
          <w:spacing w:val="39"/>
          <w:sz w:val="24"/>
        </w:rPr>
        <w:t xml:space="preserve"> </w:t>
      </w:r>
      <w:r>
        <w:rPr>
          <w:sz w:val="24"/>
        </w:rPr>
        <w:t>существительными, род которых может быть определен неверно (например, фамилия, яблоко).</w:t>
      </w:r>
    </w:p>
    <w:p w:rsidR="00A50D89" w:rsidRDefault="00D375B2">
      <w:pPr>
        <w:pStyle w:val="a3"/>
        <w:spacing w:line="242" w:lineRule="auto"/>
        <w:ind w:right="1256"/>
      </w:pPr>
      <w:r>
        <w:t>Умение правильно образовывать формы именительного</w:t>
      </w:r>
      <w:r>
        <w:rPr>
          <w:spacing w:val="27"/>
        </w:rPr>
        <w:t xml:space="preserve"> </w:t>
      </w:r>
      <w:r>
        <w:t>(инженеры, выборы) и родительного (чулок, мест) падежей множественного числа.</w:t>
      </w:r>
    </w:p>
    <w:p w:rsidR="00A50D89" w:rsidRDefault="00D375B2">
      <w:pPr>
        <w:pStyle w:val="a3"/>
        <w:spacing w:line="242" w:lineRule="auto"/>
        <w:ind w:right="733"/>
      </w:pPr>
      <w:r>
        <w:t>Умение</w:t>
      </w:r>
      <w:r>
        <w:rPr>
          <w:spacing w:val="-1"/>
        </w:rPr>
        <w:t xml:space="preserve"> </w:t>
      </w:r>
      <w:r>
        <w:t>использовать</w:t>
      </w:r>
      <w:r>
        <w:rPr>
          <w:spacing w:val="-4"/>
        </w:rPr>
        <w:t xml:space="preserve"> </w:t>
      </w:r>
      <w:r>
        <w:t>в</w:t>
      </w:r>
      <w:r>
        <w:rPr>
          <w:spacing w:val="40"/>
        </w:rPr>
        <w:t xml:space="preserve"> </w:t>
      </w:r>
      <w:r>
        <w:t>речи</w:t>
      </w:r>
      <w:r>
        <w:rPr>
          <w:spacing w:val="40"/>
        </w:rPr>
        <w:t xml:space="preserve"> </w:t>
      </w:r>
      <w:r>
        <w:t>существительные-синонимы</w:t>
      </w:r>
      <w:r>
        <w:rPr>
          <w:spacing w:val="40"/>
        </w:rPr>
        <w:t xml:space="preserve"> </w:t>
      </w:r>
      <w:r>
        <w:t>для</w:t>
      </w:r>
      <w:r>
        <w:rPr>
          <w:spacing w:val="40"/>
        </w:rPr>
        <w:t xml:space="preserve"> </w:t>
      </w:r>
      <w:r>
        <w:t>более</w:t>
      </w:r>
      <w:r>
        <w:rPr>
          <w:spacing w:val="40"/>
        </w:rPr>
        <w:t xml:space="preserve"> </w:t>
      </w:r>
      <w:r>
        <w:t>точного</w:t>
      </w:r>
      <w:r>
        <w:rPr>
          <w:spacing w:val="40"/>
        </w:rPr>
        <w:t xml:space="preserve"> </w:t>
      </w:r>
      <w:r>
        <w:t>выражения</w:t>
      </w:r>
      <w:r>
        <w:rPr>
          <w:spacing w:val="-6"/>
        </w:rPr>
        <w:t xml:space="preserve"> </w:t>
      </w:r>
      <w:r>
        <w:t>мыслейи для устранения неоправданного повтора одних и тех же слов.</w:t>
      </w:r>
    </w:p>
    <w:p w:rsidR="00A50D89" w:rsidRDefault="00D375B2" w:rsidP="006D317B">
      <w:pPr>
        <w:pStyle w:val="a6"/>
        <w:numPr>
          <w:ilvl w:val="0"/>
          <w:numId w:val="61"/>
        </w:numPr>
        <w:tabs>
          <w:tab w:val="left" w:pos="1226"/>
        </w:tabs>
        <w:spacing w:line="271" w:lineRule="exact"/>
        <w:ind w:left="1226" w:hanging="376"/>
        <w:jc w:val="left"/>
        <w:rPr>
          <w:sz w:val="24"/>
        </w:rPr>
      </w:pPr>
      <w:r>
        <w:rPr>
          <w:sz w:val="24"/>
        </w:rPr>
        <w:t>Доказательства</w:t>
      </w:r>
      <w:r>
        <w:rPr>
          <w:spacing w:val="26"/>
          <w:sz w:val="24"/>
        </w:rPr>
        <w:t xml:space="preserve"> </w:t>
      </w:r>
      <w:r>
        <w:rPr>
          <w:sz w:val="24"/>
        </w:rPr>
        <w:t>и</w:t>
      </w:r>
      <w:r>
        <w:rPr>
          <w:spacing w:val="21"/>
          <w:sz w:val="24"/>
        </w:rPr>
        <w:t xml:space="preserve"> </w:t>
      </w:r>
      <w:r>
        <w:rPr>
          <w:sz w:val="24"/>
        </w:rPr>
        <w:t>объяснения</w:t>
      </w:r>
      <w:r>
        <w:rPr>
          <w:spacing w:val="27"/>
          <w:sz w:val="24"/>
        </w:rPr>
        <w:t xml:space="preserve"> </w:t>
      </w:r>
      <w:r>
        <w:rPr>
          <w:sz w:val="24"/>
        </w:rPr>
        <w:t>в</w:t>
      </w:r>
      <w:r>
        <w:rPr>
          <w:spacing w:val="32"/>
          <w:sz w:val="24"/>
        </w:rPr>
        <w:t xml:space="preserve"> </w:t>
      </w:r>
      <w:r>
        <w:rPr>
          <w:spacing w:val="-2"/>
          <w:sz w:val="24"/>
        </w:rPr>
        <w:t>рассуждении.</w:t>
      </w:r>
    </w:p>
    <w:p w:rsidR="00A50D89" w:rsidRDefault="00D375B2">
      <w:pPr>
        <w:pStyle w:val="3"/>
        <w:spacing w:line="272" w:lineRule="exact"/>
      </w:pPr>
      <w:bookmarkStart w:id="27" w:name="Имя_прилагательное_(13_ч)"/>
      <w:bookmarkEnd w:id="27"/>
      <w:r>
        <w:t>Имя</w:t>
      </w:r>
      <w:r>
        <w:rPr>
          <w:spacing w:val="19"/>
        </w:rPr>
        <w:t xml:space="preserve"> </w:t>
      </w:r>
      <w:r>
        <w:t>прилагательное</w:t>
      </w:r>
      <w:r>
        <w:rPr>
          <w:spacing w:val="20"/>
        </w:rPr>
        <w:t xml:space="preserve"> </w:t>
      </w:r>
      <w:r>
        <w:t>(13</w:t>
      </w:r>
      <w:r>
        <w:rPr>
          <w:spacing w:val="20"/>
        </w:rPr>
        <w:t xml:space="preserve"> </w:t>
      </w:r>
      <w:r>
        <w:rPr>
          <w:spacing w:val="-5"/>
        </w:rPr>
        <w:t>ч)</w:t>
      </w:r>
    </w:p>
    <w:p w:rsidR="00A50D89" w:rsidRDefault="00D375B2" w:rsidP="006D317B">
      <w:pPr>
        <w:pStyle w:val="a6"/>
        <w:numPr>
          <w:ilvl w:val="0"/>
          <w:numId w:val="60"/>
        </w:numPr>
        <w:tabs>
          <w:tab w:val="left" w:pos="847"/>
          <w:tab w:val="left" w:pos="850"/>
          <w:tab w:val="left" w:pos="1503"/>
          <w:tab w:val="left" w:pos="3318"/>
          <w:tab w:val="left" w:pos="3870"/>
          <w:tab w:val="left" w:pos="4634"/>
          <w:tab w:val="left" w:pos="5378"/>
          <w:tab w:val="left" w:pos="7231"/>
          <w:tab w:val="left" w:pos="7913"/>
          <w:tab w:val="left" w:pos="9128"/>
        </w:tabs>
        <w:spacing w:line="237" w:lineRule="auto"/>
        <w:ind w:right="600"/>
        <w:rPr>
          <w:sz w:val="24"/>
        </w:rPr>
      </w:pPr>
      <w:r>
        <w:rPr>
          <w:spacing w:val="-4"/>
          <w:sz w:val="24"/>
        </w:rPr>
        <w:t>Имя</w:t>
      </w:r>
      <w:r>
        <w:rPr>
          <w:sz w:val="24"/>
        </w:rPr>
        <w:tab/>
      </w:r>
      <w:r>
        <w:rPr>
          <w:spacing w:val="-2"/>
          <w:sz w:val="24"/>
        </w:rPr>
        <w:t>прилагательное</w:t>
      </w:r>
      <w:r>
        <w:rPr>
          <w:sz w:val="24"/>
        </w:rPr>
        <w:tab/>
      </w:r>
      <w:r>
        <w:rPr>
          <w:spacing w:val="-4"/>
          <w:sz w:val="24"/>
        </w:rPr>
        <w:t>как</w:t>
      </w:r>
      <w:r>
        <w:rPr>
          <w:sz w:val="24"/>
        </w:rPr>
        <w:tab/>
      </w:r>
      <w:r>
        <w:rPr>
          <w:spacing w:val="-2"/>
          <w:sz w:val="24"/>
        </w:rPr>
        <w:t>часть</w:t>
      </w:r>
      <w:r>
        <w:rPr>
          <w:sz w:val="24"/>
        </w:rPr>
        <w:tab/>
      </w:r>
      <w:r>
        <w:rPr>
          <w:spacing w:val="-4"/>
          <w:sz w:val="24"/>
        </w:rPr>
        <w:t>речи.</w:t>
      </w:r>
      <w:r>
        <w:rPr>
          <w:sz w:val="24"/>
        </w:rPr>
        <w:tab/>
      </w:r>
      <w:r>
        <w:rPr>
          <w:spacing w:val="-2"/>
          <w:sz w:val="24"/>
        </w:rPr>
        <w:t>Синтаксическая</w:t>
      </w:r>
      <w:r>
        <w:rPr>
          <w:sz w:val="24"/>
        </w:rPr>
        <w:tab/>
      </w:r>
      <w:r>
        <w:rPr>
          <w:spacing w:val="-4"/>
          <w:sz w:val="24"/>
        </w:rPr>
        <w:t>роль</w:t>
      </w:r>
      <w:r>
        <w:rPr>
          <w:sz w:val="24"/>
        </w:rPr>
        <w:tab/>
      </w:r>
      <w:r>
        <w:rPr>
          <w:spacing w:val="-2"/>
          <w:sz w:val="24"/>
        </w:rPr>
        <w:t>имени</w:t>
      </w:r>
      <w:r>
        <w:rPr>
          <w:sz w:val="24"/>
        </w:rPr>
        <w:tab/>
        <w:t>прилагательного</w:t>
      </w:r>
      <w:r>
        <w:rPr>
          <w:spacing w:val="-15"/>
          <w:sz w:val="24"/>
        </w:rPr>
        <w:t xml:space="preserve"> </w:t>
      </w:r>
      <w:r>
        <w:rPr>
          <w:sz w:val="24"/>
        </w:rPr>
        <w:t xml:space="preserve">в </w:t>
      </w:r>
      <w:r>
        <w:rPr>
          <w:spacing w:val="-2"/>
          <w:sz w:val="24"/>
        </w:rPr>
        <w:t>предложении.</w:t>
      </w:r>
    </w:p>
    <w:p w:rsidR="00A50D89" w:rsidRDefault="00D375B2">
      <w:pPr>
        <w:pStyle w:val="a3"/>
        <w:ind w:right="432"/>
        <w:jc w:val="both"/>
      </w:pPr>
      <w:r>
        <w:t>Полные и краткие</w:t>
      </w:r>
      <w:r>
        <w:rPr>
          <w:spacing w:val="-2"/>
        </w:rPr>
        <w:t xml:space="preserve"> </w:t>
      </w:r>
      <w:r>
        <w:t>прилагательные. Правописание гласных в</w:t>
      </w:r>
      <w:r>
        <w:rPr>
          <w:spacing w:val="40"/>
        </w:rPr>
        <w:t xml:space="preserve"> </w:t>
      </w:r>
      <w:r>
        <w:t>падежных</w:t>
      </w:r>
      <w:r>
        <w:rPr>
          <w:spacing w:val="40"/>
        </w:rPr>
        <w:t xml:space="preserve"> </w:t>
      </w:r>
      <w:r>
        <w:t>окончаниях прилагательных с основой на шипящую. Неупотребление буквы ь на</w:t>
      </w:r>
      <w:r>
        <w:rPr>
          <w:spacing w:val="40"/>
        </w:rPr>
        <w:t xml:space="preserve"> </w:t>
      </w:r>
      <w:r>
        <w:t>конце</w:t>
      </w:r>
      <w:r>
        <w:rPr>
          <w:spacing w:val="40"/>
        </w:rPr>
        <w:t xml:space="preserve"> </w:t>
      </w:r>
      <w:r>
        <w:t xml:space="preserve">кратких прилагательных с основой на </w:t>
      </w:r>
      <w:r>
        <w:rPr>
          <w:spacing w:val="-2"/>
        </w:rPr>
        <w:t>шипящую.</w:t>
      </w:r>
    </w:p>
    <w:p w:rsidR="00A50D89" w:rsidRDefault="00D375B2">
      <w:pPr>
        <w:pStyle w:val="a3"/>
        <w:spacing w:line="274" w:lineRule="exact"/>
        <w:jc w:val="both"/>
      </w:pPr>
      <w:r>
        <w:t>Изменение</w:t>
      </w:r>
      <w:r>
        <w:rPr>
          <w:spacing w:val="12"/>
        </w:rPr>
        <w:t xml:space="preserve"> </w:t>
      </w:r>
      <w:r>
        <w:t>полных</w:t>
      </w:r>
      <w:r>
        <w:rPr>
          <w:spacing w:val="13"/>
        </w:rPr>
        <w:t xml:space="preserve"> </w:t>
      </w:r>
      <w:r>
        <w:t>прилагательных</w:t>
      </w:r>
      <w:r>
        <w:rPr>
          <w:spacing w:val="16"/>
        </w:rPr>
        <w:t xml:space="preserve"> </w:t>
      </w:r>
      <w:r>
        <w:t>по</w:t>
      </w:r>
      <w:r>
        <w:rPr>
          <w:spacing w:val="32"/>
        </w:rPr>
        <w:t xml:space="preserve"> </w:t>
      </w:r>
      <w:r>
        <w:t>родам,</w:t>
      </w:r>
      <w:r>
        <w:rPr>
          <w:spacing w:val="16"/>
        </w:rPr>
        <w:t xml:space="preserve"> </w:t>
      </w:r>
      <w:r>
        <w:t>падежам</w:t>
      </w:r>
      <w:r>
        <w:rPr>
          <w:spacing w:val="20"/>
        </w:rPr>
        <w:t xml:space="preserve"> </w:t>
      </w:r>
      <w:r>
        <w:t>и</w:t>
      </w:r>
      <w:r>
        <w:rPr>
          <w:spacing w:val="19"/>
        </w:rPr>
        <w:t xml:space="preserve"> </w:t>
      </w:r>
      <w:r>
        <w:t>числам,</w:t>
      </w:r>
      <w:r>
        <w:rPr>
          <w:spacing w:val="21"/>
        </w:rPr>
        <w:t xml:space="preserve"> </w:t>
      </w:r>
      <w:r>
        <w:t>а</w:t>
      </w:r>
      <w:r>
        <w:rPr>
          <w:spacing w:val="17"/>
        </w:rPr>
        <w:t xml:space="preserve"> </w:t>
      </w:r>
      <w:r>
        <w:t>кратких</w:t>
      </w:r>
      <w:r>
        <w:rPr>
          <w:spacing w:val="27"/>
        </w:rPr>
        <w:t xml:space="preserve"> </w:t>
      </w:r>
      <w:r>
        <w:t>-</w:t>
      </w:r>
      <w:r>
        <w:rPr>
          <w:spacing w:val="15"/>
        </w:rPr>
        <w:t xml:space="preserve"> </w:t>
      </w:r>
      <w:r>
        <w:t>по</w:t>
      </w:r>
      <w:r>
        <w:rPr>
          <w:spacing w:val="28"/>
        </w:rPr>
        <w:t xml:space="preserve"> </w:t>
      </w:r>
      <w:r>
        <w:t>родам</w:t>
      </w:r>
      <w:r>
        <w:rPr>
          <w:spacing w:val="15"/>
        </w:rPr>
        <w:t xml:space="preserve"> </w:t>
      </w:r>
      <w:r>
        <w:t>и</w:t>
      </w:r>
      <w:r>
        <w:rPr>
          <w:spacing w:val="15"/>
        </w:rPr>
        <w:t xml:space="preserve"> </w:t>
      </w:r>
      <w:r>
        <w:rPr>
          <w:spacing w:val="-2"/>
        </w:rPr>
        <w:t>числам.</w:t>
      </w:r>
    </w:p>
    <w:p w:rsidR="00A50D89" w:rsidRDefault="00D375B2" w:rsidP="006D317B">
      <w:pPr>
        <w:pStyle w:val="a6"/>
        <w:numPr>
          <w:ilvl w:val="0"/>
          <w:numId w:val="60"/>
        </w:numPr>
        <w:tabs>
          <w:tab w:val="left" w:pos="538"/>
          <w:tab w:val="left" w:pos="847"/>
        </w:tabs>
        <w:ind w:left="538" w:right="426" w:hanging="20"/>
        <w:rPr>
          <w:sz w:val="24"/>
        </w:rPr>
      </w:pPr>
      <w:r>
        <w:rPr>
          <w:sz w:val="24"/>
        </w:rPr>
        <w:t>Умение правильно ставить ударение в краткой форме</w:t>
      </w:r>
      <w:r>
        <w:rPr>
          <w:spacing w:val="40"/>
          <w:sz w:val="24"/>
        </w:rPr>
        <w:t xml:space="preserve"> </w:t>
      </w:r>
      <w:r>
        <w:rPr>
          <w:sz w:val="24"/>
        </w:rPr>
        <w:t>прилагательных</w:t>
      </w:r>
      <w:r>
        <w:rPr>
          <w:spacing w:val="40"/>
          <w:sz w:val="24"/>
        </w:rPr>
        <w:t xml:space="preserve"> </w:t>
      </w:r>
      <w:r>
        <w:rPr>
          <w:sz w:val="24"/>
        </w:rPr>
        <w:t>(труден,</w:t>
      </w:r>
      <w:r>
        <w:rPr>
          <w:spacing w:val="40"/>
          <w:sz w:val="24"/>
        </w:rPr>
        <w:t xml:space="preserve"> </w:t>
      </w:r>
      <w:r>
        <w:rPr>
          <w:sz w:val="24"/>
        </w:rPr>
        <w:t>трудна, трудно). Умение</w:t>
      </w:r>
      <w:r>
        <w:rPr>
          <w:spacing w:val="40"/>
          <w:sz w:val="24"/>
        </w:rPr>
        <w:t xml:space="preserve"> </w:t>
      </w:r>
      <w:r>
        <w:rPr>
          <w:sz w:val="24"/>
        </w:rPr>
        <w:t>пользоваться</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прилагательными-синонимами</w:t>
      </w:r>
      <w:r>
        <w:rPr>
          <w:spacing w:val="40"/>
          <w:sz w:val="24"/>
        </w:rPr>
        <w:t xml:space="preserve"> </w:t>
      </w:r>
      <w:r>
        <w:rPr>
          <w:sz w:val="24"/>
        </w:rPr>
        <w:t>для</w:t>
      </w:r>
      <w:r>
        <w:rPr>
          <w:spacing w:val="40"/>
          <w:sz w:val="24"/>
        </w:rPr>
        <w:t xml:space="preserve"> </w:t>
      </w:r>
      <w:r>
        <w:rPr>
          <w:sz w:val="24"/>
        </w:rPr>
        <w:t>более</w:t>
      </w:r>
      <w:r>
        <w:rPr>
          <w:spacing w:val="40"/>
          <w:sz w:val="24"/>
        </w:rPr>
        <w:t xml:space="preserve"> </w:t>
      </w:r>
      <w:r>
        <w:rPr>
          <w:sz w:val="24"/>
        </w:rPr>
        <w:t>точного</w:t>
      </w:r>
      <w:r>
        <w:rPr>
          <w:spacing w:val="40"/>
          <w:sz w:val="24"/>
        </w:rPr>
        <w:t xml:space="preserve"> </w:t>
      </w:r>
      <w:r>
        <w:rPr>
          <w:sz w:val="24"/>
        </w:rPr>
        <w:t>выражения</w:t>
      </w:r>
      <w:r>
        <w:rPr>
          <w:spacing w:val="40"/>
          <w:sz w:val="24"/>
        </w:rPr>
        <w:t xml:space="preserve"> </w:t>
      </w:r>
      <w:r>
        <w:rPr>
          <w:sz w:val="24"/>
        </w:rPr>
        <w:t>мысли и для устранения неоправданных повторений одних и тех же слов.</w:t>
      </w:r>
    </w:p>
    <w:p w:rsidR="00A50D89" w:rsidRDefault="00D375B2" w:rsidP="006D317B">
      <w:pPr>
        <w:pStyle w:val="a6"/>
        <w:numPr>
          <w:ilvl w:val="0"/>
          <w:numId w:val="60"/>
        </w:numPr>
        <w:tabs>
          <w:tab w:val="left" w:pos="846"/>
          <w:tab w:val="left" w:pos="850"/>
        </w:tabs>
        <w:spacing w:line="242" w:lineRule="auto"/>
        <w:ind w:right="1171"/>
        <w:rPr>
          <w:sz w:val="24"/>
        </w:rPr>
      </w:pPr>
      <w:r>
        <w:rPr>
          <w:sz w:val="24"/>
        </w:rPr>
        <w:t>Описание</w:t>
      </w:r>
      <w:r>
        <w:rPr>
          <w:spacing w:val="-5"/>
          <w:sz w:val="24"/>
        </w:rPr>
        <w:t xml:space="preserve"> </w:t>
      </w:r>
      <w:r>
        <w:rPr>
          <w:sz w:val="24"/>
        </w:rPr>
        <w:t>животного.</w:t>
      </w:r>
      <w:r>
        <w:rPr>
          <w:spacing w:val="-7"/>
          <w:sz w:val="24"/>
        </w:rPr>
        <w:t xml:space="preserve"> </w:t>
      </w:r>
      <w:r>
        <w:rPr>
          <w:sz w:val="24"/>
        </w:rPr>
        <w:t>Структура</w:t>
      </w:r>
      <w:r>
        <w:rPr>
          <w:spacing w:val="-5"/>
          <w:sz w:val="24"/>
        </w:rPr>
        <w:t xml:space="preserve"> </w:t>
      </w:r>
      <w:r>
        <w:rPr>
          <w:sz w:val="24"/>
        </w:rPr>
        <w:t>текста</w:t>
      </w:r>
      <w:r>
        <w:rPr>
          <w:spacing w:val="-5"/>
          <w:sz w:val="24"/>
        </w:rPr>
        <w:t xml:space="preserve"> </w:t>
      </w:r>
      <w:r>
        <w:rPr>
          <w:sz w:val="24"/>
        </w:rPr>
        <w:t>данного</w:t>
      </w:r>
      <w:r>
        <w:rPr>
          <w:spacing w:val="-4"/>
          <w:sz w:val="24"/>
        </w:rPr>
        <w:t xml:space="preserve"> </w:t>
      </w:r>
      <w:r>
        <w:rPr>
          <w:sz w:val="24"/>
        </w:rPr>
        <w:t>жанра.</w:t>
      </w:r>
      <w:r>
        <w:rPr>
          <w:spacing w:val="-7"/>
          <w:sz w:val="24"/>
        </w:rPr>
        <w:t xml:space="preserve"> </w:t>
      </w:r>
      <w:r>
        <w:rPr>
          <w:sz w:val="24"/>
        </w:rPr>
        <w:t>Стилистические</w:t>
      </w:r>
      <w:r>
        <w:rPr>
          <w:spacing w:val="-5"/>
          <w:sz w:val="24"/>
        </w:rPr>
        <w:t xml:space="preserve"> </w:t>
      </w:r>
      <w:r>
        <w:rPr>
          <w:sz w:val="24"/>
        </w:rPr>
        <w:t>разновидности</w:t>
      </w:r>
      <w:r>
        <w:rPr>
          <w:spacing w:val="-7"/>
          <w:sz w:val="24"/>
        </w:rPr>
        <w:t xml:space="preserve"> </w:t>
      </w:r>
      <w:r>
        <w:rPr>
          <w:sz w:val="24"/>
        </w:rPr>
        <w:t xml:space="preserve">этого </w:t>
      </w:r>
      <w:r>
        <w:rPr>
          <w:spacing w:val="-2"/>
          <w:sz w:val="24"/>
        </w:rPr>
        <w:t>жанра.</w:t>
      </w:r>
    </w:p>
    <w:p w:rsidR="00A50D89" w:rsidRDefault="00D375B2">
      <w:pPr>
        <w:pStyle w:val="3"/>
        <w:spacing w:line="275" w:lineRule="exact"/>
      </w:pPr>
      <w:bookmarkStart w:id="28" w:name="Глагол_(32_ч)"/>
      <w:bookmarkEnd w:id="28"/>
      <w:r>
        <w:t>Глагол</w:t>
      </w:r>
      <w:r>
        <w:rPr>
          <w:spacing w:val="16"/>
        </w:rPr>
        <w:t xml:space="preserve"> </w:t>
      </w:r>
      <w:r>
        <w:t>(32</w:t>
      </w:r>
      <w:r>
        <w:rPr>
          <w:spacing w:val="17"/>
        </w:rPr>
        <w:t xml:space="preserve"> </w:t>
      </w:r>
      <w:r>
        <w:rPr>
          <w:spacing w:val="-5"/>
        </w:rPr>
        <w:t>ч)</w:t>
      </w:r>
    </w:p>
    <w:p w:rsidR="00A50D89" w:rsidRDefault="00D375B2" w:rsidP="006D317B">
      <w:pPr>
        <w:pStyle w:val="a6"/>
        <w:numPr>
          <w:ilvl w:val="1"/>
          <w:numId w:val="60"/>
        </w:numPr>
        <w:tabs>
          <w:tab w:val="left" w:pos="1059"/>
        </w:tabs>
        <w:spacing w:line="271" w:lineRule="exact"/>
        <w:ind w:left="1059" w:hanging="209"/>
        <w:jc w:val="left"/>
        <w:rPr>
          <w:sz w:val="24"/>
        </w:rPr>
      </w:pPr>
      <w:r>
        <w:rPr>
          <w:sz w:val="24"/>
        </w:rPr>
        <w:t>Глагол</w:t>
      </w:r>
      <w:r>
        <w:rPr>
          <w:spacing w:val="22"/>
          <w:sz w:val="24"/>
        </w:rPr>
        <w:t xml:space="preserve"> </w:t>
      </w:r>
      <w:r>
        <w:rPr>
          <w:sz w:val="24"/>
        </w:rPr>
        <w:t>как</w:t>
      </w:r>
      <w:r>
        <w:rPr>
          <w:spacing w:val="23"/>
          <w:sz w:val="24"/>
        </w:rPr>
        <w:t xml:space="preserve"> </w:t>
      </w:r>
      <w:r>
        <w:rPr>
          <w:sz w:val="24"/>
        </w:rPr>
        <w:t>часть</w:t>
      </w:r>
      <w:r>
        <w:rPr>
          <w:spacing w:val="21"/>
          <w:sz w:val="24"/>
        </w:rPr>
        <w:t xml:space="preserve"> </w:t>
      </w:r>
      <w:r>
        <w:rPr>
          <w:sz w:val="24"/>
        </w:rPr>
        <w:t>речи.</w:t>
      </w:r>
      <w:r>
        <w:rPr>
          <w:spacing w:val="22"/>
          <w:sz w:val="24"/>
        </w:rPr>
        <w:t xml:space="preserve"> </w:t>
      </w:r>
      <w:r>
        <w:rPr>
          <w:sz w:val="24"/>
        </w:rPr>
        <w:t>Синтаксическая</w:t>
      </w:r>
      <w:r>
        <w:rPr>
          <w:spacing w:val="26"/>
          <w:sz w:val="24"/>
        </w:rPr>
        <w:t xml:space="preserve"> </w:t>
      </w:r>
      <w:r>
        <w:rPr>
          <w:sz w:val="24"/>
        </w:rPr>
        <w:t>роль</w:t>
      </w:r>
      <w:r>
        <w:rPr>
          <w:spacing w:val="25"/>
          <w:sz w:val="24"/>
        </w:rPr>
        <w:t xml:space="preserve"> </w:t>
      </w:r>
      <w:r>
        <w:rPr>
          <w:sz w:val="24"/>
        </w:rPr>
        <w:t>глагола</w:t>
      </w:r>
      <w:r>
        <w:rPr>
          <w:spacing w:val="19"/>
          <w:sz w:val="24"/>
        </w:rPr>
        <w:t xml:space="preserve"> </w:t>
      </w:r>
      <w:r>
        <w:rPr>
          <w:sz w:val="24"/>
        </w:rPr>
        <w:t>в</w:t>
      </w:r>
      <w:r>
        <w:rPr>
          <w:spacing w:val="21"/>
          <w:sz w:val="24"/>
        </w:rPr>
        <w:t xml:space="preserve"> </w:t>
      </w:r>
      <w:r>
        <w:rPr>
          <w:spacing w:val="-2"/>
          <w:sz w:val="24"/>
        </w:rPr>
        <w:t>предложении.</w:t>
      </w:r>
    </w:p>
    <w:p w:rsidR="00A50D89" w:rsidRDefault="00D375B2">
      <w:pPr>
        <w:pStyle w:val="a3"/>
        <w:spacing w:line="271" w:lineRule="exact"/>
      </w:pPr>
      <w:r>
        <w:t>Неопределенная</w:t>
      </w:r>
      <w:r>
        <w:rPr>
          <w:spacing w:val="38"/>
        </w:rPr>
        <w:t xml:space="preserve"> </w:t>
      </w:r>
      <w:r>
        <w:t>форма</w:t>
      </w:r>
      <w:r>
        <w:rPr>
          <w:spacing w:val="31"/>
        </w:rPr>
        <w:t xml:space="preserve"> </w:t>
      </w:r>
      <w:r>
        <w:t>глагола</w:t>
      </w:r>
      <w:r>
        <w:rPr>
          <w:spacing w:val="37"/>
        </w:rPr>
        <w:t xml:space="preserve"> </w:t>
      </w:r>
      <w:r>
        <w:t>(инфинитив</w:t>
      </w:r>
      <w:r>
        <w:rPr>
          <w:spacing w:val="36"/>
        </w:rPr>
        <w:t xml:space="preserve"> </w:t>
      </w:r>
      <w:r>
        <w:t>на</w:t>
      </w:r>
      <w:r>
        <w:rPr>
          <w:spacing w:val="45"/>
        </w:rPr>
        <w:t xml:space="preserve"> </w:t>
      </w:r>
      <w:r>
        <w:t>-ть</w:t>
      </w:r>
      <w:r>
        <w:rPr>
          <w:spacing w:val="32"/>
        </w:rPr>
        <w:t xml:space="preserve"> </w:t>
      </w:r>
      <w:r>
        <w:t>(-ться),</w:t>
      </w:r>
      <w:r>
        <w:rPr>
          <w:spacing w:val="44"/>
        </w:rPr>
        <w:t xml:space="preserve"> </w:t>
      </w:r>
      <w:r>
        <w:t>-ти</w:t>
      </w:r>
      <w:r>
        <w:rPr>
          <w:spacing w:val="33"/>
        </w:rPr>
        <w:t xml:space="preserve"> </w:t>
      </w:r>
      <w:r>
        <w:t>(-тись),</w:t>
      </w:r>
      <w:r>
        <w:rPr>
          <w:spacing w:val="40"/>
        </w:rPr>
        <w:t xml:space="preserve"> </w:t>
      </w:r>
      <w:r>
        <w:t>-чь</w:t>
      </w:r>
      <w:r>
        <w:rPr>
          <w:spacing w:val="38"/>
        </w:rPr>
        <w:t xml:space="preserve"> </w:t>
      </w:r>
      <w:r>
        <w:t>(-чься).</w:t>
      </w:r>
      <w:r>
        <w:rPr>
          <w:spacing w:val="44"/>
        </w:rPr>
        <w:t xml:space="preserve"> </w:t>
      </w:r>
      <w:r>
        <w:rPr>
          <w:spacing w:val="-2"/>
        </w:rPr>
        <w:t>Правописание</w:t>
      </w:r>
    </w:p>
    <w:p w:rsidR="00A50D89" w:rsidRDefault="00D375B2">
      <w:pPr>
        <w:pStyle w:val="a3"/>
        <w:spacing w:line="275" w:lineRule="exact"/>
      </w:pPr>
      <w:r>
        <w:t>-ться</w:t>
      </w:r>
      <w:r>
        <w:rPr>
          <w:spacing w:val="16"/>
        </w:rPr>
        <w:t xml:space="preserve"> </w:t>
      </w:r>
      <w:r>
        <w:t>и</w:t>
      </w:r>
      <w:r>
        <w:rPr>
          <w:spacing w:val="25"/>
        </w:rPr>
        <w:t xml:space="preserve"> </w:t>
      </w:r>
      <w:r>
        <w:t>-чь</w:t>
      </w:r>
      <w:r>
        <w:rPr>
          <w:spacing w:val="25"/>
        </w:rPr>
        <w:t xml:space="preserve"> </w:t>
      </w:r>
      <w:r>
        <w:t>(-чься)</w:t>
      </w:r>
      <w:r>
        <w:rPr>
          <w:spacing w:val="20"/>
        </w:rPr>
        <w:t xml:space="preserve"> </w:t>
      </w:r>
      <w:r>
        <w:t>в</w:t>
      </w:r>
      <w:r>
        <w:rPr>
          <w:spacing w:val="21"/>
        </w:rPr>
        <w:t xml:space="preserve"> </w:t>
      </w:r>
      <w:r>
        <w:t>неопределенной</w:t>
      </w:r>
      <w:r>
        <w:rPr>
          <w:spacing w:val="27"/>
        </w:rPr>
        <w:t xml:space="preserve"> </w:t>
      </w:r>
      <w:r>
        <w:t>форме</w:t>
      </w:r>
      <w:r>
        <w:rPr>
          <w:spacing w:val="19"/>
        </w:rPr>
        <w:t xml:space="preserve"> </w:t>
      </w:r>
      <w:r>
        <w:rPr>
          <w:spacing w:val="-2"/>
        </w:rPr>
        <w:t>(повторение).</w:t>
      </w:r>
    </w:p>
    <w:p w:rsidR="00A50D89" w:rsidRDefault="00A50D89">
      <w:pPr>
        <w:pStyle w:val="a3"/>
        <w:spacing w:line="275" w:lineRule="exact"/>
        <w:sectPr w:rsidR="00A50D89">
          <w:pgSz w:w="11910" w:h="16840"/>
          <w:pgMar w:top="240" w:right="0" w:bottom="640" w:left="283" w:header="0" w:footer="446" w:gutter="0"/>
          <w:cols w:space="720"/>
        </w:sectPr>
      </w:pPr>
    </w:p>
    <w:p w:rsidR="00A50D89" w:rsidRDefault="00D375B2">
      <w:pPr>
        <w:pStyle w:val="a3"/>
        <w:spacing w:before="74"/>
      </w:pPr>
      <w:r>
        <w:lastRenderedPageBreak/>
        <w:t>Совершенный</w:t>
      </w:r>
      <w:r>
        <w:rPr>
          <w:spacing w:val="40"/>
        </w:rPr>
        <w:t xml:space="preserve"> </w:t>
      </w:r>
      <w:r>
        <w:t>и</w:t>
      </w:r>
      <w:r>
        <w:rPr>
          <w:spacing w:val="40"/>
        </w:rPr>
        <w:t xml:space="preserve"> </w:t>
      </w:r>
      <w:r>
        <w:t>несовершенный</w:t>
      </w:r>
      <w:r>
        <w:rPr>
          <w:spacing w:val="40"/>
        </w:rPr>
        <w:t xml:space="preserve"> </w:t>
      </w:r>
      <w:r>
        <w:t>вид</w:t>
      </w:r>
      <w:r>
        <w:rPr>
          <w:spacing w:val="40"/>
        </w:rPr>
        <w:t xml:space="preserve"> </w:t>
      </w:r>
      <w:r>
        <w:t>глагола;</w:t>
      </w:r>
      <w:r>
        <w:rPr>
          <w:spacing w:val="40"/>
        </w:rPr>
        <w:t xml:space="preserve"> </w:t>
      </w:r>
      <w:r>
        <w:t>I</w:t>
      </w:r>
      <w:r>
        <w:rPr>
          <w:spacing w:val="40"/>
        </w:rPr>
        <w:t xml:space="preserve"> </w:t>
      </w:r>
      <w:r>
        <w:t>и</w:t>
      </w:r>
      <w:r>
        <w:rPr>
          <w:spacing w:val="40"/>
        </w:rPr>
        <w:t xml:space="preserve"> </w:t>
      </w:r>
      <w:r>
        <w:t>II</w:t>
      </w:r>
      <w:r>
        <w:rPr>
          <w:spacing w:val="40"/>
        </w:rPr>
        <w:t xml:space="preserve"> </w:t>
      </w:r>
      <w:r>
        <w:t>спряжение.</w:t>
      </w:r>
      <w:r>
        <w:rPr>
          <w:spacing w:val="40"/>
        </w:rPr>
        <w:t xml:space="preserve"> </w:t>
      </w:r>
      <w:r>
        <w:t>Правописание</w:t>
      </w:r>
      <w:r>
        <w:rPr>
          <w:spacing w:val="40"/>
        </w:rPr>
        <w:t xml:space="preserve"> </w:t>
      </w:r>
      <w:r>
        <w:t>гласных</w:t>
      </w:r>
      <w:r>
        <w:rPr>
          <w:spacing w:val="40"/>
        </w:rPr>
        <w:t xml:space="preserve"> </w:t>
      </w:r>
      <w:r>
        <w:t>вбезударных личных окончаниях глаголов.</w:t>
      </w:r>
    </w:p>
    <w:p w:rsidR="00A50D89" w:rsidRDefault="00D375B2">
      <w:pPr>
        <w:pStyle w:val="a3"/>
        <w:spacing w:before="8" w:line="237" w:lineRule="auto"/>
        <w:ind w:right="777"/>
      </w:pPr>
      <w:r>
        <w:t>Правописание</w:t>
      </w:r>
      <w:r>
        <w:rPr>
          <w:spacing w:val="19"/>
        </w:rPr>
        <w:t xml:space="preserve"> </w:t>
      </w:r>
      <w:r>
        <w:t>чередующихся</w:t>
      </w:r>
      <w:r>
        <w:rPr>
          <w:spacing w:val="19"/>
        </w:rPr>
        <w:t xml:space="preserve"> </w:t>
      </w:r>
      <w:r>
        <w:t>гласных е и</w:t>
      </w:r>
      <w:r>
        <w:rPr>
          <w:spacing w:val="19"/>
        </w:rPr>
        <w:t xml:space="preserve"> </w:t>
      </w:r>
      <w:r>
        <w:t>и в корнях глаголов</w:t>
      </w:r>
      <w:r>
        <w:rPr>
          <w:spacing w:val="31"/>
        </w:rPr>
        <w:t xml:space="preserve"> </w:t>
      </w:r>
      <w:r>
        <w:t>-бер-</w:t>
      </w:r>
      <w:r>
        <w:rPr>
          <w:spacing w:val="20"/>
        </w:rPr>
        <w:t xml:space="preserve"> </w:t>
      </w:r>
      <w:r>
        <w:t>/ -бир-,</w:t>
      </w:r>
      <w:r>
        <w:rPr>
          <w:spacing w:val="21"/>
        </w:rPr>
        <w:t xml:space="preserve"> </w:t>
      </w:r>
      <w:r>
        <w:t>-дер- /</w:t>
      </w:r>
      <w:r>
        <w:rPr>
          <w:spacing w:val="19"/>
        </w:rPr>
        <w:t xml:space="preserve"> </w:t>
      </w:r>
      <w:r>
        <w:t>-дир-,</w:t>
      </w:r>
      <w:r>
        <w:rPr>
          <w:spacing w:val="21"/>
        </w:rPr>
        <w:t xml:space="preserve"> </w:t>
      </w:r>
      <w:r>
        <w:t>-мер-</w:t>
      </w:r>
      <w:r>
        <w:rPr>
          <w:spacing w:val="20"/>
        </w:rPr>
        <w:t xml:space="preserve"> </w:t>
      </w:r>
      <w:r>
        <w:t>/</w:t>
      </w:r>
      <w:r>
        <w:rPr>
          <w:spacing w:val="19"/>
        </w:rPr>
        <w:t xml:space="preserve"> </w:t>
      </w:r>
      <w:r>
        <w:t>- мир-, - nep- / -пир-, - тер-</w:t>
      </w:r>
      <w:r>
        <w:rPr>
          <w:spacing w:val="27"/>
        </w:rPr>
        <w:t xml:space="preserve"> </w:t>
      </w:r>
      <w:r>
        <w:t>/ - тир-, -стел- / -стил-. Правописание не с глаголами.</w:t>
      </w:r>
    </w:p>
    <w:p w:rsidR="00A50D89" w:rsidRDefault="00D375B2" w:rsidP="006D317B">
      <w:pPr>
        <w:pStyle w:val="a6"/>
        <w:numPr>
          <w:ilvl w:val="1"/>
          <w:numId w:val="60"/>
        </w:numPr>
        <w:tabs>
          <w:tab w:val="left" w:pos="850"/>
          <w:tab w:val="left" w:pos="1210"/>
        </w:tabs>
        <w:spacing w:line="242" w:lineRule="auto"/>
        <w:ind w:left="850" w:right="949"/>
        <w:jc w:val="left"/>
        <w:rPr>
          <w:sz w:val="24"/>
        </w:rPr>
      </w:pPr>
      <w:r>
        <w:rPr>
          <w:sz w:val="24"/>
        </w:rPr>
        <w:t>Соблюдение</w:t>
      </w:r>
      <w:r>
        <w:rPr>
          <w:spacing w:val="33"/>
          <w:sz w:val="24"/>
        </w:rPr>
        <w:t xml:space="preserve"> </w:t>
      </w:r>
      <w:r>
        <w:rPr>
          <w:sz w:val="24"/>
        </w:rPr>
        <w:t>правильного</w:t>
      </w:r>
      <w:r>
        <w:rPr>
          <w:spacing w:val="38"/>
          <w:sz w:val="24"/>
        </w:rPr>
        <w:t xml:space="preserve"> </w:t>
      </w:r>
      <w:r>
        <w:rPr>
          <w:sz w:val="24"/>
        </w:rPr>
        <w:t>ударения</w:t>
      </w:r>
      <w:r>
        <w:rPr>
          <w:spacing w:val="33"/>
          <w:sz w:val="24"/>
        </w:rPr>
        <w:t xml:space="preserve"> </w:t>
      </w:r>
      <w:r>
        <w:rPr>
          <w:sz w:val="24"/>
        </w:rPr>
        <w:t>в</w:t>
      </w:r>
      <w:r>
        <w:rPr>
          <w:spacing w:val="34"/>
          <w:sz w:val="24"/>
        </w:rPr>
        <w:t xml:space="preserve"> </w:t>
      </w:r>
      <w:r>
        <w:rPr>
          <w:sz w:val="24"/>
        </w:rPr>
        <w:t>глаголах,</w:t>
      </w:r>
      <w:r>
        <w:rPr>
          <w:spacing w:val="35"/>
          <w:sz w:val="24"/>
        </w:rPr>
        <w:t xml:space="preserve"> </w:t>
      </w:r>
      <w:r>
        <w:rPr>
          <w:sz w:val="24"/>
        </w:rPr>
        <w:t>при</w:t>
      </w:r>
      <w:r>
        <w:rPr>
          <w:spacing w:val="34"/>
          <w:sz w:val="24"/>
        </w:rPr>
        <w:t xml:space="preserve"> </w:t>
      </w:r>
      <w:r>
        <w:rPr>
          <w:sz w:val="24"/>
        </w:rPr>
        <w:t>произношении</w:t>
      </w:r>
      <w:r>
        <w:rPr>
          <w:spacing w:val="35"/>
          <w:sz w:val="24"/>
        </w:rPr>
        <w:t xml:space="preserve"> </w:t>
      </w:r>
      <w:r>
        <w:rPr>
          <w:sz w:val="24"/>
        </w:rPr>
        <w:t>которых</w:t>
      </w:r>
      <w:r>
        <w:rPr>
          <w:spacing w:val="33"/>
          <w:sz w:val="24"/>
        </w:rPr>
        <w:t xml:space="preserve"> </w:t>
      </w:r>
      <w:r>
        <w:rPr>
          <w:sz w:val="24"/>
        </w:rPr>
        <w:t>допускаются ошибки (начать, понять; начал, понял; начала, поняла; повторит, облегчит и др.).</w:t>
      </w:r>
    </w:p>
    <w:p w:rsidR="00A50D89" w:rsidRDefault="00D375B2">
      <w:pPr>
        <w:pStyle w:val="a3"/>
        <w:ind w:right="423"/>
        <w:jc w:val="both"/>
      </w:pPr>
      <w:r>
        <w:t>Умение согласовывать глагол-сказуемое в прошедшем времени с подлежащим, выраженным существительным</w:t>
      </w:r>
      <w:r>
        <w:rPr>
          <w:spacing w:val="-10"/>
        </w:rPr>
        <w:t xml:space="preserve"> </w:t>
      </w:r>
      <w:r>
        <w:t>среднего</w:t>
      </w:r>
      <w:r>
        <w:rPr>
          <w:spacing w:val="-8"/>
        </w:rPr>
        <w:t xml:space="preserve"> </w:t>
      </w:r>
      <w:r>
        <w:t>рода</w:t>
      </w:r>
      <w:r>
        <w:rPr>
          <w:spacing w:val="-14"/>
        </w:rPr>
        <w:t xml:space="preserve"> </w:t>
      </w:r>
      <w:r>
        <w:t>и</w:t>
      </w:r>
      <w:r>
        <w:rPr>
          <w:spacing w:val="-13"/>
        </w:rPr>
        <w:t xml:space="preserve"> </w:t>
      </w:r>
      <w:r>
        <w:t>собирательным</w:t>
      </w:r>
      <w:r>
        <w:rPr>
          <w:spacing w:val="-11"/>
        </w:rPr>
        <w:t xml:space="preserve"> </w:t>
      </w:r>
      <w:r>
        <w:t>существительным.</w:t>
      </w:r>
      <w:r>
        <w:rPr>
          <w:spacing w:val="-9"/>
        </w:rPr>
        <w:t xml:space="preserve"> </w:t>
      </w:r>
      <w:r>
        <w:t>Умение</w:t>
      </w:r>
      <w:r>
        <w:rPr>
          <w:spacing w:val="-14"/>
        </w:rPr>
        <w:t xml:space="preserve"> </w:t>
      </w:r>
      <w:r>
        <w:t>употреблять</w:t>
      </w:r>
      <w:r>
        <w:rPr>
          <w:spacing w:val="-11"/>
        </w:rPr>
        <w:t xml:space="preserve"> </w:t>
      </w:r>
      <w:r>
        <w:t>при</w:t>
      </w:r>
      <w:r>
        <w:rPr>
          <w:spacing w:val="-12"/>
        </w:rPr>
        <w:t xml:space="preserve"> </w:t>
      </w:r>
      <w:r>
        <w:t>глаголах имена существительные в нужном падеже.</w:t>
      </w:r>
    </w:p>
    <w:p w:rsidR="00A50D89" w:rsidRDefault="00A50D89">
      <w:pPr>
        <w:pStyle w:val="a3"/>
        <w:spacing w:before="34"/>
        <w:ind w:left="0"/>
      </w:pPr>
    </w:p>
    <w:p w:rsidR="00A50D89" w:rsidRDefault="00D375B2">
      <w:pPr>
        <w:pStyle w:val="a3"/>
        <w:spacing w:line="237" w:lineRule="auto"/>
      </w:pPr>
      <w:r>
        <w:t>Умение использовать в</w:t>
      </w:r>
      <w:r>
        <w:rPr>
          <w:spacing w:val="-2"/>
        </w:rPr>
        <w:t xml:space="preserve"> </w:t>
      </w:r>
      <w:r>
        <w:t>речи</w:t>
      </w:r>
      <w:r>
        <w:rPr>
          <w:spacing w:val="-3"/>
        </w:rPr>
        <w:t xml:space="preserve"> </w:t>
      </w:r>
      <w:r>
        <w:t>глаголы-синонимы (например, со значением</w:t>
      </w:r>
      <w:r>
        <w:rPr>
          <w:spacing w:val="-1"/>
        </w:rPr>
        <w:t xml:space="preserve"> </w:t>
      </w:r>
      <w:r>
        <w:t>высказывания, перемещения, нахождения) для</w:t>
      </w:r>
      <w:r>
        <w:rPr>
          <w:spacing w:val="40"/>
        </w:rPr>
        <w:t xml:space="preserve"> </w:t>
      </w:r>
      <w:r>
        <w:t>более</w:t>
      </w:r>
      <w:r>
        <w:rPr>
          <w:spacing w:val="40"/>
        </w:rPr>
        <w:t xml:space="preserve"> </w:t>
      </w:r>
      <w:r>
        <w:t>точного</w:t>
      </w:r>
      <w:r>
        <w:rPr>
          <w:spacing w:val="40"/>
        </w:rPr>
        <w:t xml:space="preserve"> </w:t>
      </w:r>
      <w:r>
        <w:t>выражения</w:t>
      </w:r>
      <w:r>
        <w:rPr>
          <w:spacing w:val="40"/>
        </w:rPr>
        <w:t xml:space="preserve"> </w:t>
      </w:r>
      <w:r>
        <w:t>мысли,</w:t>
      </w:r>
      <w:r>
        <w:rPr>
          <w:spacing w:val="40"/>
        </w:rPr>
        <w:t xml:space="preserve"> </w:t>
      </w:r>
      <w:r>
        <w:t>для</w:t>
      </w:r>
      <w:r>
        <w:rPr>
          <w:spacing w:val="40"/>
        </w:rPr>
        <w:t xml:space="preserve"> </w:t>
      </w:r>
      <w:r>
        <w:t>устранения неоправданного повтора слов.</w:t>
      </w:r>
    </w:p>
    <w:p w:rsidR="00A50D89" w:rsidRDefault="00D375B2" w:rsidP="006D317B">
      <w:pPr>
        <w:pStyle w:val="a6"/>
        <w:numPr>
          <w:ilvl w:val="1"/>
          <w:numId w:val="60"/>
        </w:numPr>
        <w:tabs>
          <w:tab w:val="left" w:pos="850"/>
          <w:tab w:val="left" w:pos="1243"/>
        </w:tabs>
        <w:spacing w:before="3"/>
        <w:ind w:left="850" w:right="977"/>
        <w:jc w:val="left"/>
        <w:rPr>
          <w:sz w:val="24"/>
        </w:rPr>
      </w:pPr>
      <w:r>
        <w:rPr>
          <w:sz w:val="24"/>
        </w:rPr>
        <w:t>Понятие</w:t>
      </w:r>
      <w:r>
        <w:rPr>
          <w:spacing w:val="-9"/>
          <w:sz w:val="24"/>
        </w:rPr>
        <w:t xml:space="preserve"> </w:t>
      </w:r>
      <w:r>
        <w:rPr>
          <w:sz w:val="24"/>
        </w:rPr>
        <w:t>о рассказе,</w:t>
      </w:r>
      <w:r>
        <w:rPr>
          <w:spacing w:val="-6"/>
          <w:sz w:val="24"/>
        </w:rPr>
        <w:t xml:space="preserve"> </w:t>
      </w:r>
      <w:r>
        <w:rPr>
          <w:sz w:val="24"/>
        </w:rPr>
        <w:t>об</w:t>
      </w:r>
      <w:r>
        <w:rPr>
          <w:spacing w:val="-10"/>
          <w:sz w:val="24"/>
        </w:rPr>
        <w:t xml:space="preserve"> </w:t>
      </w:r>
      <w:r>
        <w:rPr>
          <w:sz w:val="24"/>
        </w:rPr>
        <w:t>особенностях</w:t>
      </w:r>
      <w:r>
        <w:rPr>
          <w:spacing w:val="-7"/>
          <w:sz w:val="24"/>
        </w:rPr>
        <w:t xml:space="preserve"> </w:t>
      </w:r>
      <w:r>
        <w:rPr>
          <w:sz w:val="24"/>
        </w:rPr>
        <w:t>его структуры</w:t>
      </w:r>
      <w:r>
        <w:rPr>
          <w:spacing w:val="-2"/>
          <w:sz w:val="24"/>
        </w:rPr>
        <w:t xml:space="preserve"> </w:t>
      </w:r>
      <w:r>
        <w:rPr>
          <w:sz w:val="24"/>
        </w:rPr>
        <w:t>и</w:t>
      </w:r>
      <w:r>
        <w:rPr>
          <w:spacing w:val="-2"/>
          <w:sz w:val="24"/>
        </w:rPr>
        <w:t xml:space="preserve"> </w:t>
      </w:r>
      <w:r>
        <w:rPr>
          <w:sz w:val="24"/>
        </w:rPr>
        <w:t>стиля.</w:t>
      </w:r>
      <w:r>
        <w:rPr>
          <w:spacing w:val="-5"/>
          <w:sz w:val="24"/>
        </w:rPr>
        <w:t xml:space="preserve"> </w:t>
      </w:r>
      <w:r>
        <w:rPr>
          <w:sz w:val="24"/>
        </w:rPr>
        <w:t>Невыдуманный</w:t>
      </w:r>
      <w:r>
        <w:rPr>
          <w:spacing w:val="-2"/>
          <w:sz w:val="24"/>
        </w:rPr>
        <w:t xml:space="preserve"> </w:t>
      </w:r>
      <w:r>
        <w:rPr>
          <w:sz w:val="24"/>
        </w:rPr>
        <w:t>рассказ</w:t>
      </w:r>
      <w:r>
        <w:rPr>
          <w:spacing w:val="-7"/>
          <w:sz w:val="24"/>
        </w:rPr>
        <w:t xml:space="preserve"> </w:t>
      </w:r>
      <w:r>
        <w:rPr>
          <w:sz w:val="24"/>
        </w:rPr>
        <w:t>о себе. Рассказы по сюжетным картинкам.</w:t>
      </w:r>
    </w:p>
    <w:p w:rsidR="00A50D89" w:rsidRDefault="00D375B2">
      <w:pPr>
        <w:pStyle w:val="3"/>
        <w:spacing w:before="13" w:line="237" w:lineRule="auto"/>
        <w:ind w:right="1256"/>
      </w:pPr>
      <w:bookmarkStart w:id="29" w:name="Повторение_и_систематизация_пройденного_"/>
      <w:bookmarkEnd w:id="29"/>
      <w:r>
        <w:t>Повторение и систематизация пройденного материала</w:t>
      </w:r>
      <w:r>
        <w:rPr>
          <w:spacing w:val="36"/>
        </w:rPr>
        <w:t xml:space="preserve"> </w:t>
      </w:r>
      <w:r>
        <w:t>в 5 классе (3 ч)Содержание учебного предмета, курса. 6 класс</w:t>
      </w:r>
    </w:p>
    <w:p w:rsidR="00A50D89" w:rsidRDefault="00D375B2">
      <w:pPr>
        <w:spacing w:line="271" w:lineRule="exact"/>
        <w:ind w:left="538"/>
        <w:rPr>
          <w:b/>
          <w:sz w:val="24"/>
        </w:rPr>
      </w:pPr>
      <w:r>
        <w:rPr>
          <w:b/>
          <w:sz w:val="24"/>
        </w:rPr>
        <w:t>Язык. Речь.</w:t>
      </w:r>
      <w:r>
        <w:rPr>
          <w:b/>
          <w:spacing w:val="-4"/>
          <w:sz w:val="24"/>
        </w:rPr>
        <w:t xml:space="preserve"> </w:t>
      </w:r>
      <w:r>
        <w:rPr>
          <w:b/>
          <w:sz w:val="24"/>
        </w:rPr>
        <w:t>Общение</w:t>
      </w:r>
      <w:r>
        <w:rPr>
          <w:b/>
          <w:spacing w:val="-3"/>
          <w:sz w:val="24"/>
        </w:rPr>
        <w:t xml:space="preserve"> </w:t>
      </w:r>
      <w:r>
        <w:rPr>
          <w:b/>
          <w:sz w:val="24"/>
        </w:rPr>
        <w:t>(3</w:t>
      </w:r>
      <w:r>
        <w:rPr>
          <w:b/>
          <w:spacing w:val="-1"/>
          <w:sz w:val="24"/>
        </w:rPr>
        <w:t xml:space="preserve"> </w:t>
      </w:r>
      <w:r>
        <w:rPr>
          <w:b/>
          <w:spacing w:val="-4"/>
          <w:sz w:val="24"/>
        </w:rPr>
        <w:t>часа)</w:t>
      </w:r>
    </w:p>
    <w:p w:rsidR="00A50D89" w:rsidRDefault="00D375B2">
      <w:pPr>
        <w:pStyle w:val="a3"/>
        <w:spacing w:line="242" w:lineRule="auto"/>
        <w:ind w:right="5485"/>
      </w:pPr>
      <w:r>
        <w:t>Русский язык – один из</w:t>
      </w:r>
      <w:r>
        <w:rPr>
          <w:spacing w:val="-1"/>
        </w:rPr>
        <w:t xml:space="preserve"> </w:t>
      </w:r>
      <w:r>
        <w:t>развитых языков мира.</w:t>
      </w:r>
      <w:r>
        <w:rPr>
          <w:spacing w:val="-4"/>
        </w:rPr>
        <w:t xml:space="preserve"> </w:t>
      </w:r>
      <w:r>
        <w:t>Язык, речь, общение. Устное и письменное общения.</w:t>
      </w:r>
    </w:p>
    <w:p w:rsidR="00A50D89" w:rsidRDefault="00D375B2">
      <w:pPr>
        <w:pStyle w:val="a3"/>
        <w:spacing w:line="271" w:lineRule="exact"/>
      </w:pPr>
      <w:r>
        <w:t>Развитие</w:t>
      </w:r>
      <w:r>
        <w:rPr>
          <w:spacing w:val="-8"/>
        </w:rPr>
        <w:t xml:space="preserve"> </w:t>
      </w:r>
      <w:r>
        <w:t>речи</w:t>
      </w:r>
      <w:r>
        <w:rPr>
          <w:spacing w:val="-11"/>
        </w:rPr>
        <w:t xml:space="preserve"> </w:t>
      </w:r>
      <w:r>
        <w:t>(далее</w:t>
      </w:r>
      <w:r>
        <w:rPr>
          <w:spacing w:val="-7"/>
        </w:rPr>
        <w:t xml:space="preserve"> </w:t>
      </w:r>
      <w:r>
        <w:rPr>
          <w:b/>
          <w:i/>
        </w:rPr>
        <w:t>Р.Р.</w:t>
      </w:r>
      <w:r>
        <w:t>).</w:t>
      </w:r>
      <w:r>
        <w:rPr>
          <w:spacing w:val="-4"/>
        </w:rPr>
        <w:t xml:space="preserve"> </w:t>
      </w:r>
      <w:r>
        <w:t>Ситуация</w:t>
      </w:r>
      <w:r>
        <w:rPr>
          <w:spacing w:val="-6"/>
        </w:rPr>
        <w:t xml:space="preserve"> </w:t>
      </w:r>
      <w:r>
        <w:t>общения.</w:t>
      </w:r>
      <w:r>
        <w:rPr>
          <w:spacing w:val="-8"/>
        </w:rPr>
        <w:t xml:space="preserve"> </w:t>
      </w:r>
      <w:r>
        <w:t>Определение</w:t>
      </w:r>
      <w:r>
        <w:rPr>
          <w:spacing w:val="-6"/>
        </w:rPr>
        <w:t xml:space="preserve"> </w:t>
      </w:r>
      <w:r>
        <w:t>схемы</w:t>
      </w:r>
      <w:r>
        <w:rPr>
          <w:spacing w:val="-5"/>
        </w:rPr>
        <w:t xml:space="preserve"> </w:t>
      </w:r>
      <w:r>
        <w:t>ситуации</w:t>
      </w:r>
      <w:r>
        <w:rPr>
          <w:spacing w:val="-4"/>
        </w:rPr>
        <w:t xml:space="preserve"> </w:t>
      </w:r>
      <w:r>
        <w:rPr>
          <w:spacing w:val="-2"/>
        </w:rPr>
        <w:t>общения.</w:t>
      </w:r>
    </w:p>
    <w:p w:rsidR="00A50D89" w:rsidRDefault="00D375B2">
      <w:pPr>
        <w:pStyle w:val="3"/>
        <w:spacing w:before="9" w:line="272" w:lineRule="exact"/>
      </w:pPr>
      <w:bookmarkStart w:id="30" w:name="Повторение_изученного_в_5_классе_(14_час"/>
      <w:bookmarkEnd w:id="30"/>
      <w:r>
        <w:t>Повторение</w:t>
      </w:r>
      <w:r>
        <w:rPr>
          <w:spacing w:val="-6"/>
        </w:rPr>
        <w:t xml:space="preserve"> </w:t>
      </w:r>
      <w:r>
        <w:t>изученного</w:t>
      </w:r>
      <w:r>
        <w:rPr>
          <w:spacing w:val="-2"/>
        </w:rPr>
        <w:t xml:space="preserve"> </w:t>
      </w:r>
      <w:r>
        <w:t>в</w:t>
      </w:r>
      <w:r>
        <w:rPr>
          <w:spacing w:val="-4"/>
        </w:rPr>
        <w:t xml:space="preserve"> </w:t>
      </w:r>
      <w:r>
        <w:t>5</w:t>
      </w:r>
      <w:r>
        <w:rPr>
          <w:spacing w:val="-5"/>
        </w:rPr>
        <w:t xml:space="preserve"> </w:t>
      </w:r>
      <w:r>
        <w:t>классе</w:t>
      </w:r>
      <w:r>
        <w:rPr>
          <w:spacing w:val="-4"/>
        </w:rPr>
        <w:t xml:space="preserve"> </w:t>
      </w:r>
      <w:r>
        <w:t>(14</w:t>
      </w:r>
      <w:r>
        <w:rPr>
          <w:spacing w:val="1"/>
        </w:rPr>
        <w:t xml:space="preserve"> </w:t>
      </w:r>
      <w:r>
        <w:rPr>
          <w:spacing w:val="-2"/>
        </w:rPr>
        <w:t>часов)</w:t>
      </w:r>
    </w:p>
    <w:p w:rsidR="00A50D89" w:rsidRDefault="00D375B2">
      <w:pPr>
        <w:pStyle w:val="a3"/>
        <w:ind w:right="412"/>
        <w:jc w:val="both"/>
      </w:pPr>
      <w: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w:t>
      </w:r>
      <w:r>
        <w:rPr>
          <w:spacing w:val="-2"/>
        </w:rPr>
        <w:t>Диалог.</w:t>
      </w:r>
    </w:p>
    <w:p w:rsidR="00A50D89" w:rsidRDefault="00D375B2">
      <w:pPr>
        <w:pStyle w:val="a3"/>
        <w:ind w:right="5073"/>
      </w:pPr>
      <w:r>
        <w:rPr>
          <w:b/>
          <w:i/>
        </w:rPr>
        <w:t>Р.Р.</w:t>
      </w:r>
      <w:r>
        <w:t>Тип</w:t>
      </w:r>
      <w:r>
        <w:rPr>
          <w:spacing w:val="-7"/>
        </w:rPr>
        <w:t xml:space="preserve"> </w:t>
      </w:r>
      <w:r>
        <w:t>речи.</w:t>
      </w:r>
      <w:r>
        <w:rPr>
          <w:spacing w:val="-7"/>
        </w:rPr>
        <w:t xml:space="preserve"> </w:t>
      </w:r>
      <w:r>
        <w:t>Стиль</w:t>
      </w:r>
      <w:r>
        <w:rPr>
          <w:spacing w:val="-8"/>
        </w:rPr>
        <w:t xml:space="preserve"> </w:t>
      </w:r>
      <w:r>
        <w:t>речи.</w:t>
      </w:r>
      <w:r>
        <w:rPr>
          <w:spacing w:val="-7"/>
        </w:rPr>
        <w:t xml:space="preserve"> </w:t>
      </w:r>
      <w:r>
        <w:t>Основная</w:t>
      </w:r>
      <w:r>
        <w:rPr>
          <w:spacing w:val="-8"/>
        </w:rPr>
        <w:t xml:space="preserve"> </w:t>
      </w:r>
      <w:r>
        <w:t>мысль</w:t>
      </w:r>
      <w:r>
        <w:rPr>
          <w:spacing w:val="-7"/>
        </w:rPr>
        <w:t xml:space="preserve"> </w:t>
      </w:r>
      <w:r>
        <w:t>текста. Составление диалога.</w:t>
      </w:r>
    </w:p>
    <w:p w:rsidR="00A50D89" w:rsidRDefault="00D375B2">
      <w:pPr>
        <w:pStyle w:val="a3"/>
        <w:spacing w:line="237" w:lineRule="auto"/>
        <w:ind w:right="733"/>
      </w:pPr>
      <w:r>
        <w:t xml:space="preserve">Контрольная работа (далее </w:t>
      </w:r>
      <w:r>
        <w:rPr>
          <w:b/>
          <w:i/>
        </w:rPr>
        <w:t>К.Р.</w:t>
      </w:r>
      <w:r>
        <w:t xml:space="preserve">). Входной контроль (контрольный тест). Контрольный словарный </w:t>
      </w:r>
      <w:r>
        <w:rPr>
          <w:spacing w:val="-2"/>
        </w:rPr>
        <w:t>диктант.</w:t>
      </w:r>
    </w:p>
    <w:p w:rsidR="00A50D89" w:rsidRDefault="00D375B2">
      <w:pPr>
        <w:pStyle w:val="3"/>
        <w:spacing w:before="7" w:line="275" w:lineRule="exact"/>
      </w:pPr>
      <w:bookmarkStart w:id="31" w:name="Текст_(5ч_)"/>
      <w:bookmarkEnd w:id="31"/>
      <w:r>
        <w:t>Текст (5ч</w:t>
      </w:r>
      <w:r>
        <w:rPr>
          <w:spacing w:val="-3"/>
        </w:rPr>
        <w:t xml:space="preserve"> </w:t>
      </w:r>
      <w:r>
        <w:rPr>
          <w:spacing w:val="-12"/>
        </w:rPr>
        <w:t>)</w:t>
      </w:r>
    </w:p>
    <w:p w:rsidR="00A50D89" w:rsidRDefault="00D375B2">
      <w:pPr>
        <w:pStyle w:val="a3"/>
        <w:spacing w:line="271" w:lineRule="exact"/>
      </w:pPr>
      <w:r>
        <w:t>Текст,</w:t>
      </w:r>
      <w:r>
        <w:rPr>
          <w:spacing w:val="-1"/>
        </w:rPr>
        <w:t xml:space="preserve"> </w:t>
      </w:r>
      <w:r>
        <w:t>его</w:t>
      </w:r>
      <w:r>
        <w:rPr>
          <w:spacing w:val="-6"/>
        </w:rPr>
        <w:t xml:space="preserve"> </w:t>
      </w:r>
      <w:r>
        <w:t>особенности.</w:t>
      </w:r>
      <w:r>
        <w:rPr>
          <w:spacing w:val="-2"/>
        </w:rPr>
        <w:t xml:space="preserve"> </w:t>
      </w:r>
      <w:r>
        <w:t>Средства</w:t>
      </w:r>
      <w:r>
        <w:rPr>
          <w:spacing w:val="-6"/>
        </w:rPr>
        <w:t xml:space="preserve"> </w:t>
      </w:r>
      <w:r>
        <w:t>связи</w:t>
      </w:r>
      <w:r>
        <w:rPr>
          <w:spacing w:val="-5"/>
        </w:rPr>
        <w:t xml:space="preserve"> </w:t>
      </w:r>
      <w:r>
        <w:t>предложений</w:t>
      </w:r>
      <w:r>
        <w:rPr>
          <w:spacing w:val="-3"/>
        </w:rPr>
        <w:t xml:space="preserve"> </w:t>
      </w:r>
      <w:r>
        <w:t>в</w:t>
      </w:r>
      <w:r>
        <w:rPr>
          <w:spacing w:val="-4"/>
        </w:rPr>
        <w:t xml:space="preserve"> </w:t>
      </w:r>
      <w:r>
        <w:rPr>
          <w:spacing w:val="-2"/>
        </w:rPr>
        <w:t>тексте.</w:t>
      </w:r>
    </w:p>
    <w:p w:rsidR="00A50D89" w:rsidRDefault="00D375B2">
      <w:pPr>
        <w:pStyle w:val="a3"/>
        <w:spacing w:line="242" w:lineRule="auto"/>
        <w:ind w:right="1378"/>
      </w:pPr>
      <w:r>
        <w:t>Тема и основная мысль текста. Заглавие текста. Начальные и конечные предложения текста. Ключевые слова.</w:t>
      </w:r>
    </w:p>
    <w:p w:rsidR="00A50D89" w:rsidRDefault="00D375B2">
      <w:pPr>
        <w:pStyle w:val="a3"/>
        <w:spacing w:line="271" w:lineRule="exact"/>
      </w:pPr>
      <w:r>
        <w:t>Основные</w:t>
      </w:r>
      <w:r>
        <w:rPr>
          <w:spacing w:val="-9"/>
        </w:rPr>
        <w:t xml:space="preserve"> </w:t>
      </w:r>
      <w:r>
        <w:t>признаки</w:t>
      </w:r>
      <w:r>
        <w:rPr>
          <w:spacing w:val="-3"/>
        </w:rPr>
        <w:t xml:space="preserve"> </w:t>
      </w:r>
      <w:r>
        <w:rPr>
          <w:spacing w:val="-2"/>
        </w:rPr>
        <w:t>текста.</w:t>
      </w:r>
    </w:p>
    <w:p w:rsidR="00A50D89" w:rsidRDefault="00D375B2">
      <w:pPr>
        <w:pStyle w:val="a3"/>
        <w:spacing w:line="275" w:lineRule="exact"/>
      </w:pPr>
      <w:r>
        <w:t>Текст</w:t>
      </w:r>
      <w:r>
        <w:rPr>
          <w:spacing w:val="-8"/>
        </w:rPr>
        <w:t xml:space="preserve"> </w:t>
      </w:r>
      <w:r>
        <w:t>и</w:t>
      </w:r>
      <w:r>
        <w:rPr>
          <w:spacing w:val="-2"/>
        </w:rPr>
        <w:t xml:space="preserve"> </w:t>
      </w:r>
      <w:r>
        <w:t>стили</w:t>
      </w:r>
      <w:r>
        <w:rPr>
          <w:spacing w:val="-2"/>
        </w:rPr>
        <w:t xml:space="preserve"> </w:t>
      </w:r>
      <w:r>
        <w:t>речи.</w:t>
      </w:r>
      <w:r>
        <w:rPr>
          <w:spacing w:val="-6"/>
        </w:rPr>
        <w:t xml:space="preserve"> </w:t>
      </w:r>
      <w:r>
        <w:t>Официально-деловой</w:t>
      </w:r>
      <w:r>
        <w:rPr>
          <w:spacing w:val="-6"/>
        </w:rPr>
        <w:t xml:space="preserve"> </w:t>
      </w:r>
      <w:r>
        <w:rPr>
          <w:spacing w:val="-2"/>
        </w:rPr>
        <w:t>стиль.</w:t>
      </w:r>
    </w:p>
    <w:p w:rsidR="00A50D89" w:rsidRDefault="00D375B2">
      <w:pPr>
        <w:pStyle w:val="a3"/>
        <w:spacing w:line="242" w:lineRule="auto"/>
      </w:pPr>
      <w:r>
        <w:rPr>
          <w:b/>
          <w:i/>
        </w:rPr>
        <w:t>Р.Р.</w:t>
      </w:r>
      <w:r>
        <w:t>Сочинение</w:t>
      </w:r>
      <w:r>
        <w:rPr>
          <w:spacing w:val="-5"/>
        </w:rPr>
        <w:t xml:space="preserve"> </w:t>
      </w:r>
      <w:r>
        <w:t>о</w:t>
      </w:r>
      <w:r>
        <w:rPr>
          <w:spacing w:val="-1"/>
        </w:rPr>
        <w:t xml:space="preserve"> </w:t>
      </w:r>
      <w:r>
        <w:t>памятном событии. Создание</w:t>
      </w:r>
      <w:r>
        <w:rPr>
          <w:spacing w:val="-5"/>
        </w:rPr>
        <w:t xml:space="preserve"> </w:t>
      </w:r>
      <w:r>
        <w:t>текста</w:t>
      </w:r>
      <w:r>
        <w:rPr>
          <w:spacing w:val="-1"/>
        </w:rPr>
        <w:t xml:space="preserve"> </w:t>
      </w:r>
      <w:r>
        <w:t>по</w:t>
      </w:r>
      <w:r>
        <w:rPr>
          <w:spacing w:val="-1"/>
        </w:rPr>
        <w:t xml:space="preserve"> </w:t>
      </w:r>
      <w:r>
        <w:t>заданному</w:t>
      </w:r>
      <w:r>
        <w:rPr>
          <w:spacing w:val="-11"/>
        </w:rPr>
        <w:t xml:space="preserve"> </w:t>
      </w:r>
      <w:r>
        <w:t>начальному</w:t>
      </w:r>
      <w:r>
        <w:rPr>
          <w:spacing w:val="-11"/>
        </w:rPr>
        <w:t xml:space="preserve"> </w:t>
      </w:r>
      <w:r>
        <w:t>или конечному предложению. Сочинение-рассказ. Устное сообщение о русском первопечатнике.</w:t>
      </w:r>
    </w:p>
    <w:p w:rsidR="00A50D89" w:rsidRDefault="00D375B2">
      <w:pPr>
        <w:pStyle w:val="3"/>
        <w:spacing w:before="2" w:line="273" w:lineRule="exact"/>
      </w:pPr>
      <w:bookmarkStart w:id="32" w:name="Лексика._Культура_речи_(13_часов)"/>
      <w:bookmarkEnd w:id="32"/>
      <w:r>
        <w:t>Лексика.</w:t>
      </w:r>
      <w:r>
        <w:rPr>
          <w:spacing w:val="-2"/>
        </w:rPr>
        <w:t xml:space="preserve"> </w:t>
      </w:r>
      <w:r>
        <w:t>Культура</w:t>
      </w:r>
      <w:r>
        <w:rPr>
          <w:spacing w:val="-4"/>
        </w:rPr>
        <w:t xml:space="preserve"> </w:t>
      </w:r>
      <w:r>
        <w:t>речи</w:t>
      </w:r>
      <w:r>
        <w:rPr>
          <w:spacing w:val="-4"/>
        </w:rPr>
        <w:t xml:space="preserve"> </w:t>
      </w:r>
      <w:r>
        <w:t>(13</w:t>
      </w:r>
      <w:r>
        <w:rPr>
          <w:spacing w:val="-5"/>
        </w:rPr>
        <w:t xml:space="preserve"> </w:t>
      </w:r>
      <w:r>
        <w:rPr>
          <w:spacing w:val="-2"/>
        </w:rPr>
        <w:t>часов)</w:t>
      </w:r>
    </w:p>
    <w:p w:rsidR="00A50D89" w:rsidRDefault="00D375B2">
      <w:pPr>
        <w:pStyle w:val="a3"/>
        <w:spacing w:line="242" w:lineRule="auto"/>
      </w:pPr>
      <w:r>
        <w:t>Слово</w:t>
      </w:r>
      <w:r>
        <w:rPr>
          <w:spacing w:val="-6"/>
        </w:rPr>
        <w:t xml:space="preserve"> </w:t>
      </w:r>
      <w:r>
        <w:t>и</w:t>
      </w:r>
      <w:r>
        <w:rPr>
          <w:spacing w:val="-5"/>
        </w:rPr>
        <w:t xml:space="preserve"> </w:t>
      </w:r>
      <w:r>
        <w:t>его</w:t>
      </w:r>
      <w:r>
        <w:rPr>
          <w:spacing w:val="-2"/>
        </w:rPr>
        <w:t xml:space="preserve"> </w:t>
      </w:r>
      <w:r>
        <w:t>лексическое</w:t>
      </w:r>
      <w:r>
        <w:rPr>
          <w:spacing w:val="-11"/>
        </w:rPr>
        <w:t xml:space="preserve"> </w:t>
      </w:r>
      <w:r>
        <w:t>значение.</w:t>
      </w:r>
      <w:r>
        <w:rPr>
          <w:spacing w:val="-8"/>
        </w:rPr>
        <w:t xml:space="preserve"> </w:t>
      </w:r>
      <w:r>
        <w:t>Общеупотребительные</w:t>
      </w:r>
      <w:r>
        <w:rPr>
          <w:spacing w:val="-6"/>
        </w:rPr>
        <w:t xml:space="preserve"> </w:t>
      </w:r>
      <w:r>
        <w:t>слова.</w:t>
      </w:r>
      <w:r>
        <w:rPr>
          <w:spacing w:val="-4"/>
        </w:rPr>
        <w:t xml:space="preserve"> </w:t>
      </w:r>
      <w:r>
        <w:t>Профессионализмы.</w:t>
      </w:r>
      <w:r>
        <w:rPr>
          <w:spacing w:val="-8"/>
        </w:rPr>
        <w:t xml:space="preserve"> </w:t>
      </w:r>
      <w:r>
        <w:t>Диалектизмы. Исконно русские и заимствованные слова. Неологизмы. Устаревшие слова.</w:t>
      </w:r>
    </w:p>
    <w:p w:rsidR="00A50D89" w:rsidRDefault="00D375B2">
      <w:pPr>
        <w:pStyle w:val="a3"/>
        <w:spacing w:line="242" w:lineRule="auto"/>
        <w:ind w:right="3712"/>
      </w:pPr>
      <w:r>
        <w:t>Основные</w:t>
      </w:r>
      <w:r>
        <w:rPr>
          <w:spacing w:val="-12"/>
        </w:rPr>
        <w:t xml:space="preserve"> </w:t>
      </w:r>
      <w:r>
        <w:t>пути</w:t>
      </w:r>
      <w:r>
        <w:rPr>
          <w:spacing w:val="-6"/>
        </w:rPr>
        <w:t xml:space="preserve"> </w:t>
      </w:r>
      <w:r>
        <w:t>пополнения</w:t>
      </w:r>
      <w:r>
        <w:rPr>
          <w:spacing w:val="-6"/>
        </w:rPr>
        <w:t xml:space="preserve"> </w:t>
      </w:r>
      <w:r>
        <w:t>словарного</w:t>
      </w:r>
      <w:r>
        <w:rPr>
          <w:spacing w:val="-3"/>
        </w:rPr>
        <w:t xml:space="preserve"> </w:t>
      </w:r>
      <w:r>
        <w:t>состава</w:t>
      </w:r>
      <w:r>
        <w:rPr>
          <w:spacing w:val="-12"/>
        </w:rPr>
        <w:t xml:space="preserve"> </w:t>
      </w:r>
      <w:r>
        <w:t>русского</w:t>
      </w:r>
      <w:r>
        <w:rPr>
          <w:spacing w:val="-6"/>
        </w:rPr>
        <w:t xml:space="preserve"> </w:t>
      </w:r>
      <w:r>
        <w:t>языка. Словари русского языка.</w:t>
      </w:r>
    </w:p>
    <w:p w:rsidR="00A50D89" w:rsidRDefault="00D375B2">
      <w:pPr>
        <w:pStyle w:val="a3"/>
        <w:spacing w:line="242" w:lineRule="auto"/>
      </w:pPr>
      <w:r>
        <w:rPr>
          <w:b/>
          <w:i/>
        </w:rPr>
        <w:t>Р.Р.</w:t>
      </w:r>
      <w:r>
        <w:t>Сбор и анализ материалов к сочинению. Сочинение-рассуждение. Написание сжатогоизложения. Приемы сжатия текста. Составление словарной статьи по образцу.</w:t>
      </w:r>
    </w:p>
    <w:p w:rsidR="00A50D89" w:rsidRDefault="00D375B2">
      <w:pPr>
        <w:pStyle w:val="a3"/>
        <w:spacing w:line="271" w:lineRule="exact"/>
      </w:pPr>
      <w:r>
        <w:rPr>
          <w:b/>
          <w:i/>
        </w:rPr>
        <w:t>К.Р.</w:t>
      </w:r>
      <w:r>
        <w:t>Контрольный</w:t>
      </w:r>
      <w:r>
        <w:rPr>
          <w:spacing w:val="-11"/>
        </w:rPr>
        <w:t xml:space="preserve"> </w:t>
      </w:r>
      <w:r>
        <w:t>диктант</w:t>
      </w:r>
      <w:r>
        <w:rPr>
          <w:spacing w:val="-6"/>
        </w:rPr>
        <w:t xml:space="preserve"> </w:t>
      </w:r>
      <w:r>
        <w:t>с</w:t>
      </w:r>
      <w:r>
        <w:rPr>
          <w:spacing w:val="-9"/>
        </w:rPr>
        <w:t xml:space="preserve"> </w:t>
      </w:r>
      <w:r>
        <w:t>грамматическим</w:t>
      </w:r>
      <w:r>
        <w:rPr>
          <w:spacing w:val="-9"/>
        </w:rPr>
        <w:t xml:space="preserve"> </w:t>
      </w:r>
      <w:r>
        <w:rPr>
          <w:spacing w:val="-2"/>
        </w:rPr>
        <w:t>заданием.</w:t>
      </w:r>
    </w:p>
    <w:p w:rsidR="00A50D89" w:rsidRDefault="00D375B2">
      <w:pPr>
        <w:pStyle w:val="3"/>
        <w:spacing w:line="272" w:lineRule="exact"/>
      </w:pPr>
      <w:bookmarkStart w:id="33" w:name="Фразеология._Культура_речи_(4_часа)"/>
      <w:bookmarkEnd w:id="33"/>
      <w:r>
        <w:t>Фразеология.</w:t>
      </w:r>
      <w:r>
        <w:rPr>
          <w:spacing w:val="-3"/>
        </w:rPr>
        <w:t xml:space="preserve"> </w:t>
      </w:r>
      <w:r>
        <w:t>Культура</w:t>
      </w:r>
      <w:r>
        <w:rPr>
          <w:spacing w:val="-5"/>
        </w:rPr>
        <w:t xml:space="preserve"> </w:t>
      </w:r>
      <w:r>
        <w:t>речи</w:t>
      </w:r>
      <w:r>
        <w:rPr>
          <w:spacing w:val="-5"/>
        </w:rPr>
        <w:t xml:space="preserve"> </w:t>
      </w:r>
      <w:r>
        <w:t>(4</w:t>
      </w:r>
      <w:r>
        <w:rPr>
          <w:spacing w:val="-5"/>
        </w:rPr>
        <w:t xml:space="preserve"> </w:t>
      </w:r>
      <w:r>
        <w:rPr>
          <w:spacing w:val="-4"/>
        </w:rPr>
        <w:t>часа)</w:t>
      </w:r>
    </w:p>
    <w:p w:rsidR="00A50D89" w:rsidRDefault="00D375B2">
      <w:pPr>
        <w:pStyle w:val="a3"/>
        <w:spacing w:line="237" w:lineRule="auto"/>
      </w:pPr>
      <w:r>
        <w:t>Фразеология</w:t>
      </w:r>
      <w:r>
        <w:rPr>
          <w:spacing w:val="32"/>
        </w:rPr>
        <w:t xml:space="preserve"> </w:t>
      </w:r>
      <w:r>
        <w:t>как</w:t>
      </w:r>
      <w:r>
        <w:rPr>
          <w:spacing w:val="34"/>
        </w:rPr>
        <w:t xml:space="preserve"> </w:t>
      </w:r>
      <w:r>
        <w:t>раздел</w:t>
      </w:r>
      <w:r>
        <w:rPr>
          <w:spacing w:val="31"/>
        </w:rPr>
        <w:t xml:space="preserve"> </w:t>
      </w:r>
      <w:r>
        <w:t>науки</w:t>
      </w:r>
      <w:r>
        <w:rPr>
          <w:spacing w:val="38"/>
        </w:rPr>
        <w:t xml:space="preserve"> </w:t>
      </w:r>
      <w:r>
        <w:t>о</w:t>
      </w:r>
      <w:r>
        <w:rPr>
          <w:spacing w:val="35"/>
        </w:rPr>
        <w:t xml:space="preserve"> </w:t>
      </w:r>
      <w:r>
        <w:t>языке.</w:t>
      </w:r>
      <w:r>
        <w:rPr>
          <w:spacing w:val="33"/>
        </w:rPr>
        <w:t xml:space="preserve"> </w:t>
      </w:r>
      <w:r>
        <w:t>Свободные</w:t>
      </w:r>
      <w:r>
        <w:rPr>
          <w:spacing w:val="35"/>
        </w:rPr>
        <w:t xml:space="preserve"> </w:t>
      </w:r>
      <w:r>
        <w:t>сочетания</w:t>
      </w:r>
      <w:r>
        <w:rPr>
          <w:spacing w:val="32"/>
        </w:rPr>
        <w:t xml:space="preserve"> </w:t>
      </w:r>
      <w:r>
        <w:t>слов</w:t>
      </w:r>
      <w:r>
        <w:rPr>
          <w:spacing w:val="33"/>
        </w:rPr>
        <w:t xml:space="preserve"> </w:t>
      </w:r>
      <w:r>
        <w:t>и</w:t>
      </w:r>
      <w:r>
        <w:rPr>
          <w:spacing w:val="32"/>
        </w:rPr>
        <w:t xml:space="preserve"> </w:t>
      </w:r>
      <w:r>
        <w:t>фразеологические</w:t>
      </w:r>
      <w:r>
        <w:rPr>
          <w:spacing w:val="32"/>
        </w:rPr>
        <w:t xml:space="preserve"> </w:t>
      </w:r>
      <w:r>
        <w:t>обороты. Основные признаки фразеологизмов. Стилистически нейтральные и окрашенные фразеологизмы.</w:t>
      </w:r>
    </w:p>
    <w:p w:rsidR="00A50D89" w:rsidRDefault="00D375B2">
      <w:pPr>
        <w:pStyle w:val="a3"/>
        <w:spacing w:before="2" w:line="237" w:lineRule="auto"/>
        <w:ind w:right="2924"/>
      </w:pPr>
      <w:r>
        <w:t>Источники</w:t>
      </w:r>
      <w:r>
        <w:rPr>
          <w:spacing w:val="-11"/>
        </w:rPr>
        <w:t xml:space="preserve"> </w:t>
      </w:r>
      <w:r>
        <w:t>фразеологизмов.</w:t>
      </w:r>
      <w:r>
        <w:rPr>
          <w:spacing w:val="-10"/>
        </w:rPr>
        <w:t xml:space="preserve"> </w:t>
      </w:r>
      <w:r>
        <w:t>Использование</w:t>
      </w:r>
      <w:r>
        <w:rPr>
          <w:spacing w:val="-8"/>
        </w:rPr>
        <w:t xml:space="preserve"> </w:t>
      </w:r>
      <w:r>
        <w:t>фразеологизмов</w:t>
      </w:r>
      <w:r>
        <w:rPr>
          <w:spacing w:val="-10"/>
        </w:rPr>
        <w:t xml:space="preserve"> </w:t>
      </w:r>
      <w:r>
        <w:t>в</w:t>
      </w:r>
      <w:r>
        <w:rPr>
          <w:spacing w:val="-7"/>
        </w:rPr>
        <w:t xml:space="preserve"> </w:t>
      </w:r>
      <w:r>
        <w:t>речи. Фразеологический словарь.</w:t>
      </w:r>
    </w:p>
    <w:p w:rsidR="00A50D89" w:rsidRDefault="00D375B2">
      <w:pPr>
        <w:pStyle w:val="a3"/>
        <w:spacing w:before="4" w:line="275" w:lineRule="exact"/>
      </w:pPr>
      <w:r>
        <w:rPr>
          <w:b/>
          <w:i/>
        </w:rPr>
        <w:t>Р.Р.</w:t>
      </w:r>
      <w:r>
        <w:t>Конструирование</w:t>
      </w:r>
      <w:r>
        <w:rPr>
          <w:spacing w:val="-8"/>
        </w:rPr>
        <w:t xml:space="preserve"> </w:t>
      </w:r>
      <w:r>
        <w:t>текста</w:t>
      </w:r>
      <w:r>
        <w:rPr>
          <w:spacing w:val="-3"/>
        </w:rPr>
        <w:t xml:space="preserve"> </w:t>
      </w:r>
      <w:r>
        <w:t>с</w:t>
      </w:r>
      <w:r>
        <w:rPr>
          <w:spacing w:val="-13"/>
        </w:rPr>
        <w:t xml:space="preserve"> </w:t>
      </w:r>
      <w:r>
        <w:t>использованием</w:t>
      </w:r>
      <w:r>
        <w:rPr>
          <w:spacing w:val="-7"/>
        </w:rPr>
        <w:t xml:space="preserve"> </w:t>
      </w:r>
      <w:r>
        <w:rPr>
          <w:spacing w:val="-2"/>
        </w:rPr>
        <w:t>фразеологизмов.</w:t>
      </w:r>
    </w:p>
    <w:p w:rsidR="00A50D89" w:rsidRDefault="00D375B2">
      <w:pPr>
        <w:ind w:left="538" w:right="3322"/>
        <w:rPr>
          <w:sz w:val="24"/>
        </w:rPr>
      </w:pPr>
      <w:r>
        <w:rPr>
          <w:b/>
          <w:i/>
          <w:sz w:val="24"/>
        </w:rPr>
        <w:t>К.Р.</w:t>
      </w:r>
      <w:r>
        <w:rPr>
          <w:sz w:val="24"/>
        </w:rPr>
        <w:t xml:space="preserve">Контрольный тест по теме «Лексика. Фразеология». </w:t>
      </w:r>
      <w:r>
        <w:rPr>
          <w:b/>
          <w:sz w:val="24"/>
        </w:rPr>
        <w:t>Словообразование.</w:t>
      </w:r>
      <w:r>
        <w:rPr>
          <w:b/>
          <w:spacing w:val="-3"/>
          <w:sz w:val="24"/>
        </w:rPr>
        <w:t xml:space="preserve"> </w:t>
      </w:r>
      <w:r>
        <w:rPr>
          <w:b/>
          <w:sz w:val="24"/>
        </w:rPr>
        <w:t>Орфография.</w:t>
      </w:r>
      <w:r>
        <w:rPr>
          <w:b/>
          <w:spacing w:val="-9"/>
          <w:sz w:val="24"/>
        </w:rPr>
        <w:t xml:space="preserve"> </w:t>
      </w:r>
      <w:r>
        <w:rPr>
          <w:b/>
          <w:sz w:val="24"/>
        </w:rPr>
        <w:t>Культура</w:t>
      </w:r>
      <w:r>
        <w:rPr>
          <w:b/>
          <w:spacing w:val="-11"/>
          <w:sz w:val="24"/>
        </w:rPr>
        <w:t xml:space="preserve"> </w:t>
      </w:r>
      <w:r>
        <w:rPr>
          <w:b/>
          <w:sz w:val="24"/>
        </w:rPr>
        <w:t>речи</w:t>
      </w:r>
      <w:r>
        <w:rPr>
          <w:b/>
          <w:spacing w:val="-6"/>
          <w:sz w:val="24"/>
        </w:rPr>
        <w:t xml:space="preserve"> </w:t>
      </w:r>
      <w:r>
        <w:rPr>
          <w:b/>
          <w:sz w:val="24"/>
        </w:rPr>
        <w:t>(30</w:t>
      </w:r>
      <w:r>
        <w:rPr>
          <w:b/>
          <w:spacing w:val="-6"/>
          <w:sz w:val="24"/>
        </w:rPr>
        <w:t xml:space="preserve"> </w:t>
      </w:r>
      <w:r>
        <w:rPr>
          <w:b/>
          <w:sz w:val="24"/>
        </w:rPr>
        <w:t>часов)</w:t>
      </w:r>
      <w:r>
        <w:rPr>
          <w:b/>
          <w:spacing w:val="-1"/>
          <w:sz w:val="24"/>
        </w:rPr>
        <w:t xml:space="preserve"> </w:t>
      </w:r>
      <w:r>
        <w:rPr>
          <w:sz w:val="24"/>
        </w:rPr>
        <w:t>Морфемика и словообразование (повторение пройденного в 5 классе).</w:t>
      </w:r>
    </w:p>
    <w:p w:rsidR="00A50D89" w:rsidRDefault="00D375B2">
      <w:pPr>
        <w:pStyle w:val="a3"/>
        <w:spacing w:before="1"/>
        <w:ind w:right="412"/>
        <w:jc w:val="both"/>
      </w:pPr>
      <w:r>
        <w:t>Основные способы образования слов в русском языке (приставочный, суффиксальный, приставочно- суффиксальный,</w:t>
      </w:r>
      <w:r>
        <w:rPr>
          <w:spacing w:val="-7"/>
        </w:rPr>
        <w:t xml:space="preserve"> </w:t>
      </w:r>
      <w:r>
        <w:t>бессуффиксный).</w:t>
      </w:r>
      <w:r>
        <w:rPr>
          <w:spacing w:val="-7"/>
        </w:rPr>
        <w:t xml:space="preserve"> </w:t>
      </w:r>
      <w:r>
        <w:t>Сложение</w:t>
      </w:r>
      <w:r>
        <w:rPr>
          <w:spacing w:val="-9"/>
        </w:rPr>
        <w:t xml:space="preserve"> </w:t>
      </w:r>
      <w:r>
        <w:t>как</w:t>
      </w:r>
      <w:r>
        <w:rPr>
          <w:spacing w:val="-9"/>
        </w:rPr>
        <w:t xml:space="preserve"> </w:t>
      </w:r>
      <w:r>
        <w:t>способ</w:t>
      </w:r>
      <w:r>
        <w:rPr>
          <w:spacing w:val="-7"/>
        </w:rPr>
        <w:t xml:space="preserve"> </w:t>
      </w:r>
      <w:r>
        <w:t>словообразования.</w:t>
      </w:r>
      <w:r>
        <w:rPr>
          <w:spacing w:val="-7"/>
        </w:rPr>
        <w:t xml:space="preserve"> </w:t>
      </w:r>
      <w:r>
        <w:t>Переход</w:t>
      </w:r>
      <w:r>
        <w:rPr>
          <w:spacing w:val="-12"/>
        </w:rPr>
        <w:t xml:space="preserve"> </w:t>
      </w:r>
      <w:r>
        <w:t>одной</w:t>
      </w:r>
      <w:r>
        <w:rPr>
          <w:spacing w:val="-10"/>
        </w:rPr>
        <w:t xml:space="preserve"> </w:t>
      </w:r>
      <w:r>
        <w:t>части</w:t>
      </w:r>
      <w:r>
        <w:rPr>
          <w:spacing w:val="-7"/>
        </w:rPr>
        <w:t xml:space="preserve"> </w:t>
      </w:r>
      <w:r>
        <w:t>речи</w:t>
      </w:r>
      <w:r>
        <w:rPr>
          <w:spacing w:val="-11"/>
        </w:rPr>
        <w:t xml:space="preserve"> </w:t>
      </w:r>
      <w:r>
        <w:t>в другую как способ образования. Образование слов в результате слияния сочетаний слов в слово.</w:t>
      </w:r>
    </w:p>
    <w:p w:rsidR="00A50D89" w:rsidRDefault="00A50D89">
      <w:pPr>
        <w:pStyle w:val="a3"/>
        <w:jc w:val="both"/>
        <w:sectPr w:rsidR="00A50D89">
          <w:pgSz w:w="11910" w:h="16840"/>
          <w:pgMar w:top="240" w:right="0" w:bottom="640" w:left="283" w:header="0" w:footer="446" w:gutter="0"/>
          <w:cols w:space="720"/>
        </w:sectPr>
      </w:pPr>
    </w:p>
    <w:p w:rsidR="00A50D89" w:rsidRDefault="00D375B2">
      <w:pPr>
        <w:pStyle w:val="a3"/>
        <w:spacing w:before="74"/>
        <w:ind w:right="1470"/>
        <w:jc w:val="both"/>
      </w:pPr>
      <w:r>
        <w:lastRenderedPageBreak/>
        <w:t>Словообразовательная пара. Словообразовательная цепочка.словообразовательное гнездо. Этимология слов. Этимологические словари.</w:t>
      </w:r>
    </w:p>
    <w:p w:rsidR="00A50D89" w:rsidRDefault="00D375B2">
      <w:pPr>
        <w:ind w:left="538" w:right="408"/>
        <w:jc w:val="both"/>
        <w:rPr>
          <w:sz w:val="24"/>
        </w:rPr>
      </w:pPr>
      <w:r>
        <w:rPr>
          <w:sz w:val="24"/>
        </w:rPr>
        <w:t xml:space="preserve">Правописание чередующихся гласных </w:t>
      </w:r>
      <w:r>
        <w:rPr>
          <w:i/>
          <w:sz w:val="24"/>
        </w:rPr>
        <w:t xml:space="preserve">а </w:t>
      </w:r>
      <w:r>
        <w:rPr>
          <w:sz w:val="24"/>
        </w:rPr>
        <w:t xml:space="preserve">и </w:t>
      </w:r>
      <w:r>
        <w:rPr>
          <w:i/>
          <w:sz w:val="24"/>
        </w:rPr>
        <w:t xml:space="preserve">о </w:t>
      </w:r>
      <w:r>
        <w:rPr>
          <w:sz w:val="24"/>
        </w:rPr>
        <w:t xml:space="preserve">в корнях </w:t>
      </w:r>
      <w:r>
        <w:rPr>
          <w:i/>
          <w:sz w:val="24"/>
        </w:rPr>
        <w:t xml:space="preserve">-кас- </w:t>
      </w:r>
      <w:r>
        <w:rPr>
          <w:sz w:val="24"/>
        </w:rPr>
        <w:t xml:space="preserve">– </w:t>
      </w:r>
      <w:r>
        <w:rPr>
          <w:i/>
          <w:sz w:val="24"/>
        </w:rPr>
        <w:t>-кос-</w:t>
      </w:r>
      <w:r>
        <w:rPr>
          <w:sz w:val="24"/>
        </w:rPr>
        <w:t xml:space="preserve">, </w:t>
      </w:r>
      <w:r>
        <w:rPr>
          <w:i/>
          <w:sz w:val="24"/>
        </w:rPr>
        <w:t xml:space="preserve">-гар- </w:t>
      </w:r>
      <w:r>
        <w:rPr>
          <w:sz w:val="24"/>
        </w:rPr>
        <w:t xml:space="preserve">– </w:t>
      </w:r>
      <w:r>
        <w:rPr>
          <w:i/>
          <w:sz w:val="24"/>
        </w:rPr>
        <w:t>-гор-</w:t>
      </w:r>
      <w:r>
        <w:rPr>
          <w:sz w:val="24"/>
        </w:rPr>
        <w:t xml:space="preserve">, </w:t>
      </w:r>
      <w:r>
        <w:rPr>
          <w:i/>
          <w:sz w:val="24"/>
        </w:rPr>
        <w:t xml:space="preserve">-зар- </w:t>
      </w:r>
      <w:r>
        <w:rPr>
          <w:sz w:val="24"/>
        </w:rPr>
        <w:t xml:space="preserve">– </w:t>
      </w:r>
      <w:r>
        <w:rPr>
          <w:i/>
          <w:sz w:val="24"/>
        </w:rPr>
        <w:t>-зор-</w:t>
      </w:r>
      <w:r>
        <w:rPr>
          <w:sz w:val="24"/>
        </w:rPr>
        <w:t xml:space="preserve">. Правописание букв </w:t>
      </w:r>
      <w:r>
        <w:rPr>
          <w:i/>
          <w:sz w:val="24"/>
        </w:rPr>
        <w:t xml:space="preserve">ы </w:t>
      </w:r>
      <w:r>
        <w:rPr>
          <w:sz w:val="24"/>
        </w:rPr>
        <w:t xml:space="preserve">и </w:t>
      </w:r>
      <w:r>
        <w:rPr>
          <w:i/>
          <w:sz w:val="24"/>
        </w:rPr>
        <w:t>и</w:t>
      </w:r>
      <w:r>
        <w:rPr>
          <w:sz w:val="24"/>
        </w:rPr>
        <w:t xml:space="preserve">после приставок на согласные. Гласные в приставках </w:t>
      </w:r>
      <w:r>
        <w:rPr>
          <w:i/>
          <w:sz w:val="24"/>
        </w:rPr>
        <w:t xml:space="preserve">пре- </w:t>
      </w:r>
      <w:r>
        <w:rPr>
          <w:sz w:val="24"/>
        </w:rPr>
        <w:t xml:space="preserve">и </w:t>
      </w:r>
      <w:r>
        <w:rPr>
          <w:i/>
          <w:sz w:val="24"/>
        </w:rPr>
        <w:t>при-</w:t>
      </w:r>
      <w:r>
        <w:rPr>
          <w:sz w:val="24"/>
        </w:rPr>
        <w:t>. Соединительныегласные</w:t>
      </w:r>
      <w:r>
        <w:rPr>
          <w:i/>
          <w:sz w:val="24"/>
        </w:rPr>
        <w:t xml:space="preserve">о </w:t>
      </w:r>
      <w:r>
        <w:rPr>
          <w:sz w:val="24"/>
        </w:rPr>
        <w:t xml:space="preserve">и </w:t>
      </w:r>
      <w:r>
        <w:rPr>
          <w:i/>
          <w:sz w:val="24"/>
        </w:rPr>
        <w:t xml:space="preserve">е </w:t>
      </w:r>
      <w:r>
        <w:rPr>
          <w:sz w:val="24"/>
        </w:rPr>
        <w:t>в сложных словах.</w:t>
      </w:r>
    </w:p>
    <w:p w:rsidR="00A50D89" w:rsidRDefault="00D375B2">
      <w:pPr>
        <w:pStyle w:val="a3"/>
        <w:spacing w:line="274" w:lineRule="exact"/>
        <w:jc w:val="both"/>
      </w:pPr>
      <w:r>
        <w:t>Морфемный</w:t>
      </w:r>
      <w:r>
        <w:rPr>
          <w:spacing w:val="-9"/>
        </w:rPr>
        <w:t xml:space="preserve"> </w:t>
      </w:r>
      <w:r>
        <w:t>и</w:t>
      </w:r>
      <w:r>
        <w:rPr>
          <w:spacing w:val="-7"/>
        </w:rPr>
        <w:t xml:space="preserve"> </w:t>
      </w:r>
      <w:r>
        <w:t>словообразовательный</w:t>
      </w:r>
      <w:r>
        <w:rPr>
          <w:spacing w:val="-3"/>
        </w:rPr>
        <w:t xml:space="preserve"> </w:t>
      </w:r>
      <w:r>
        <w:t>разбор</w:t>
      </w:r>
      <w:r>
        <w:rPr>
          <w:spacing w:val="-1"/>
        </w:rPr>
        <w:t xml:space="preserve"> </w:t>
      </w:r>
      <w:r>
        <w:rPr>
          <w:spacing w:val="-2"/>
        </w:rPr>
        <w:t>слова.</w:t>
      </w:r>
    </w:p>
    <w:p w:rsidR="00A50D89" w:rsidRDefault="00A50D89">
      <w:pPr>
        <w:pStyle w:val="a3"/>
        <w:spacing w:before="42"/>
        <w:ind w:left="0"/>
      </w:pPr>
    </w:p>
    <w:p w:rsidR="00A50D89" w:rsidRDefault="00D375B2">
      <w:pPr>
        <w:pStyle w:val="a3"/>
        <w:spacing w:line="237" w:lineRule="auto"/>
      </w:pPr>
      <w:r>
        <w:rPr>
          <w:b/>
          <w:i/>
        </w:rPr>
        <w:t>Р.Р.</w:t>
      </w:r>
      <w:r>
        <w:t>Описание</w:t>
      </w:r>
      <w:r>
        <w:rPr>
          <w:spacing w:val="-1"/>
        </w:rPr>
        <w:t xml:space="preserve"> </w:t>
      </w:r>
      <w:r>
        <w:t>помещения. Сообщение</w:t>
      </w:r>
      <w:r>
        <w:rPr>
          <w:spacing w:val="-1"/>
        </w:rPr>
        <w:t xml:space="preserve"> </w:t>
      </w:r>
      <w:r>
        <w:t>об истории слова (по выбору). Систематизация</w:t>
      </w:r>
      <w:r>
        <w:rPr>
          <w:spacing w:val="-4"/>
        </w:rPr>
        <w:t xml:space="preserve"> </w:t>
      </w:r>
      <w:r>
        <w:t>материалов к сочинению; сложный план. Составление рассказа по рисункам.</w:t>
      </w:r>
    </w:p>
    <w:p w:rsidR="00A50D89" w:rsidRDefault="00D375B2">
      <w:pPr>
        <w:pStyle w:val="a3"/>
        <w:spacing w:before="5" w:line="237" w:lineRule="auto"/>
      </w:pPr>
      <w:r>
        <w:rPr>
          <w:b/>
          <w:i/>
        </w:rPr>
        <w:t>К.Р.</w:t>
      </w:r>
      <w:r>
        <w:t>Контрольное</w:t>
      </w:r>
      <w:r>
        <w:rPr>
          <w:spacing w:val="40"/>
        </w:rPr>
        <w:t xml:space="preserve"> </w:t>
      </w:r>
      <w:r>
        <w:t>сочинение</w:t>
      </w:r>
      <w:r>
        <w:rPr>
          <w:spacing w:val="40"/>
        </w:rPr>
        <w:t xml:space="preserve"> </w:t>
      </w:r>
      <w:r>
        <w:t>по</w:t>
      </w:r>
      <w:r>
        <w:rPr>
          <w:spacing w:val="40"/>
        </w:rPr>
        <w:t xml:space="preserve"> </w:t>
      </w:r>
      <w:r>
        <w:t>картине.</w:t>
      </w:r>
      <w:r>
        <w:rPr>
          <w:spacing w:val="40"/>
        </w:rPr>
        <w:t xml:space="preserve"> </w:t>
      </w:r>
      <w:r>
        <w:t>Контрольный</w:t>
      </w:r>
      <w:r>
        <w:rPr>
          <w:spacing w:val="40"/>
        </w:rPr>
        <w:t xml:space="preserve"> </w:t>
      </w:r>
      <w:r>
        <w:t>диктант</w:t>
      </w:r>
      <w:r>
        <w:rPr>
          <w:spacing w:val="40"/>
        </w:rPr>
        <w:t xml:space="preserve"> </w:t>
      </w:r>
      <w:r>
        <w:t>с</w:t>
      </w:r>
      <w:r>
        <w:rPr>
          <w:spacing w:val="39"/>
        </w:rPr>
        <w:t xml:space="preserve"> </w:t>
      </w:r>
      <w:r>
        <w:t>грамматическим</w:t>
      </w:r>
      <w:r>
        <w:rPr>
          <w:spacing w:val="40"/>
        </w:rPr>
        <w:t xml:space="preserve"> </w:t>
      </w:r>
      <w:r>
        <w:t>заданием. Контрольный тест. Контрольный словарный диктант.</w:t>
      </w:r>
    </w:p>
    <w:p w:rsidR="00A50D89" w:rsidRDefault="00D375B2">
      <w:pPr>
        <w:pStyle w:val="3"/>
        <w:spacing w:before="8" w:line="242" w:lineRule="auto"/>
        <w:ind w:right="6389"/>
      </w:pPr>
      <w:bookmarkStart w:id="34" w:name="Морфология._Орфография._Культура_речи_Им"/>
      <w:bookmarkEnd w:id="34"/>
      <w:r>
        <w:t>Морфология.</w:t>
      </w:r>
      <w:r>
        <w:rPr>
          <w:spacing w:val="-13"/>
        </w:rPr>
        <w:t xml:space="preserve"> </w:t>
      </w:r>
      <w:r>
        <w:t>Орфография.</w:t>
      </w:r>
      <w:r>
        <w:rPr>
          <w:spacing w:val="-13"/>
        </w:rPr>
        <w:t xml:space="preserve"> </w:t>
      </w:r>
      <w:r>
        <w:t>Культура</w:t>
      </w:r>
      <w:r>
        <w:rPr>
          <w:spacing w:val="-11"/>
        </w:rPr>
        <w:t xml:space="preserve"> </w:t>
      </w:r>
      <w:r>
        <w:t>речи Имя существительное (25 часов)</w:t>
      </w:r>
    </w:p>
    <w:p w:rsidR="00A50D89" w:rsidRDefault="00D375B2">
      <w:pPr>
        <w:pStyle w:val="a3"/>
        <w:ind w:right="412"/>
        <w:jc w:val="both"/>
      </w:pPr>
      <w:r>
        <w:t xml:space="preserve">Имя существительное как часть речи (повторение пройденного в 5 классе). Разносклоняемые имена существительные. Буква </w:t>
      </w:r>
      <w:r>
        <w:rPr>
          <w:i/>
        </w:rPr>
        <w:t xml:space="preserve">е </w:t>
      </w:r>
      <w:r>
        <w:t xml:space="preserve">в суффиксе </w:t>
      </w:r>
      <w:r>
        <w:rPr>
          <w:i/>
        </w:rPr>
        <w:t xml:space="preserve">-ен- </w:t>
      </w:r>
      <w:r>
        <w:t xml:space="preserve">существительных на </w:t>
      </w:r>
      <w:r>
        <w:rPr>
          <w:b/>
        </w:rPr>
        <w:t>-</w:t>
      </w:r>
      <w:r>
        <w:rPr>
          <w:i/>
        </w:rPr>
        <w:t>мя</w:t>
      </w:r>
      <w:r>
        <w:t>. Несклоняемые имена существительные. Род несклоняемых имен существительных. Имена</w:t>
      </w:r>
      <w:r>
        <w:rPr>
          <w:spacing w:val="40"/>
        </w:rPr>
        <w:t xml:space="preserve"> </w:t>
      </w:r>
      <w:r>
        <w:t>существительные</w:t>
      </w:r>
      <w:r>
        <w:rPr>
          <w:spacing w:val="40"/>
        </w:rPr>
        <w:t xml:space="preserve"> </w:t>
      </w:r>
      <w:r>
        <w:t xml:space="preserve">общего рода. </w:t>
      </w:r>
      <w:r>
        <w:rPr>
          <w:i/>
        </w:rPr>
        <w:t xml:space="preserve">Не </w:t>
      </w:r>
      <w:r>
        <w:t xml:space="preserve">с существительными. Согласные </w:t>
      </w:r>
      <w:r>
        <w:rPr>
          <w:i/>
        </w:rPr>
        <w:t xml:space="preserve">ч </w:t>
      </w:r>
      <w:r>
        <w:t xml:space="preserve">и </w:t>
      </w:r>
      <w:r>
        <w:rPr>
          <w:i/>
        </w:rPr>
        <w:t xml:space="preserve">щ </w:t>
      </w:r>
      <w:r>
        <w:t xml:space="preserve">в суффиксе существительных </w:t>
      </w:r>
      <w:r>
        <w:rPr>
          <w:i/>
        </w:rPr>
        <w:t xml:space="preserve">-чик </w:t>
      </w:r>
      <w:r>
        <w:t>(</w:t>
      </w:r>
      <w:r>
        <w:rPr>
          <w:i/>
        </w:rPr>
        <w:t>-щик</w:t>
      </w:r>
      <w:r>
        <w:t xml:space="preserve">). Правописание гласных в суффиксах </w:t>
      </w:r>
      <w:r>
        <w:rPr>
          <w:i/>
        </w:rPr>
        <w:t xml:space="preserve">-ек </w:t>
      </w:r>
      <w:r>
        <w:t>и –</w:t>
      </w:r>
      <w:r>
        <w:rPr>
          <w:i/>
        </w:rPr>
        <w:t>ик</w:t>
      </w:r>
      <w:r>
        <w:t>.Гласные</w:t>
      </w:r>
      <w:r>
        <w:rPr>
          <w:i/>
        </w:rPr>
        <w:t xml:space="preserve">о </w:t>
      </w:r>
      <w:r>
        <w:t xml:space="preserve">и </w:t>
      </w:r>
      <w:r>
        <w:rPr>
          <w:i/>
        </w:rPr>
        <w:t xml:space="preserve">е </w:t>
      </w:r>
      <w:r>
        <w:t>после шипящих в суффиксах существительных.</w:t>
      </w:r>
    </w:p>
    <w:p w:rsidR="00A50D89" w:rsidRDefault="00D375B2">
      <w:pPr>
        <w:pStyle w:val="a3"/>
        <w:spacing w:line="275" w:lineRule="exact"/>
        <w:jc w:val="both"/>
      </w:pPr>
      <w:r>
        <w:t>Морфологический</w:t>
      </w:r>
      <w:r>
        <w:rPr>
          <w:spacing w:val="-5"/>
        </w:rPr>
        <w:t xml:space="preserve"> </w:t>
      </w:r>
      <w:r>
        <w:t>разбор</w:t>
      </w:r>
      <w:r>
        <w:rPr>
          <w:spacing w:val="-7"/>
        </w:rPr>
        <w:t xml:space="preserve"> </w:t>
      </w:r>
      <w:r>
        <w:t>имени</w:t>
      </w:r>
      <w:r>
        <w:rPr>
          <w:spacing w:val="-5"/>
        </w:rPr>
        <w:t xml:space="preserve"> </w:t>
      </w:r>
      <w:r>
        <w:rPr>
          <w:spacing w:val="-2"/>
        </w:rPr>
        <w:t>существительного.</w:t>
      </w:r>
    </w:p>
    <w:p w:rsidR="00A50D89" w:rsidRDefault="00D375B2">
      <w:pPr>
        <w:pStyle w:val="a3"/>
        <w:spacing w:line="242" w:lineRule="auto"/>
        <w:ind w:right="211"/>
      </w:pPr>
      <w:r>
        <w:rPr>
          <w:b/>
          <w:i/>
        </w:rPr>
        <w:t>Р.Р.</w:t>
      </w:r>
      <w:r>
        <w:t>Написание письма.</w:t>
      </w:r>
      <w:r>
        <w:rPr>
          <w:spacing w:val="28"/>
        </w:rPr>
        <w:t xml:space="preserve"> </w:t>
      </w:r>
      <w:r>
        <w:t>Публичное выступление о</w:t>
      </w:r>
      <w:r>
        <w:rPr>
          <w:spacing w:val="30"/>
        </w:rPr>
        <w:t xml:space="preserve"> </w:t>
      </w:r>
      <w:r>
        <w:t>происхождении</w:t>
      </w:r>
      <w:r>
        <w:rPr>
          <w:spacing w:val="28"/>
        </w:rPr>
        <w:t xml:space="preserve"> </w:t>
      </w:r>
      <w:r>
        <w:t>имён. Составление текста-описания по личным впечатлениям.</w:t>
      </w:r>
    </w:p>
    <w:p w:rsidR="00A50D89" w:rsidRDefault="00D375B2">
      <w:pPr>
        <w:pStyle w:val="a3"/>
        <w:tabs>
          <w:tab w:val="left" w:pos="9570"/>
        </w:tabs>
        <w:spacing w:line="242" w:lineRule="auto"/>
        <w:ind w:right="555"/>
      </w:pPr>
      <w:r>
        <w:rPr>
          <w:b/>
          <w:i/>
        </w:rPr>
        <w:t>К.Р.</w:t>
      </w:r>
      <w:r>
        <w:t>Контрольный</w:t>
      </w:r>
      <w:r>
        <w:rPr>
          <w:spacing w:val="80"/>
        </w:rPr>
        <w:t xml:space="preserve"> </w:t>
      </w:r>
      <w:r>
        <w:t>диктант</w:t>
      </w:r>
      <w:r>
        <w:rPr>
          <w:spacing w:val="80"/>
        </w:rPr>
        <w:t xml:space="preserve"> </w:t>
      </w:r>
      <w:r>
        <w:t>с</w:t>
      </w:r>
      <w:r>
        <w:rPr>
          <w:spacing w:val="80"/>
        </w:rPr>
        <w:t xml:space="preserve"> </w:t>
      </w:r>
      <w:r>
        <w:t>грамматическим</w:t>
      </w:r>
      <w:r>
        <w:rPr>
          <w:spacing w:val="80"/>
        </w:rPr>
        <w:t xml:space="preserve"> </w:t>
      </w:r>
      <w:r>
        <w:t>заданием.</w:t>
      </w:r>
      <w:r>
        <w:rPr>
          <w:spacing w:val="80"/>
        </w:rPr>
        <w:t xml:space="preserve"> </w:t>
      </w:r>
      <w:r>
        <w:t>Контрольный</w:t>
      </w:r>
      <w:r>
        <w:rPr>
          <w:spacing w:val="80"/>
        </w:rPr>
        <w:t xml:space="preserve"> </w:t>
      </w:r>
      <w:r>
        <w:t>тест</w:t>
      </w:r>
      <w:r>
        <w:tab/>
        <w:t>по</w:t>
      </w:r>
      <w:r>
        <w:rPr>
          <w:spacing w:val="32"/>
        </w:rPr>
        <w:t xml:space="preserve"> </w:t>
      </w:r>
      <w:r>
        <w:t>теме</w:t>
      </w:r>
      <w:r>
        <w:rPr>
          <w:spacing w:val="35"/>
        </w:rPr>
        <w:t xml:space="preserve"> </w:t>
      </w:r>
      <w:r>
        <w:t xml:space="preserve">«Имя </w:t>
      </w:r>
      <w:r>
        <w:rPr>
          <w:spacing w:val="-2"/>
        </w:rPr>
        <w:t>существительное».</w:t>
      </w:r>
    </w:p>
    <w:p w:rsidR="00A50D89" w:rsidRDefault="00D375B2">
      <w:pPr>
        <w:pStyle w:val="3"/>
        <w:spacing w:line="272" w:lineRule="exact"/>
      </w:pPr>
      <w:bookmarkStart w:id="35" w:name="Имя_прилагательное_(27часов)"/>
      <w:bookmarkEnd w:id="35"/>
      <w:r>
        <w:t>Имя</w:t>
      </w:r>
      <w:r>
        <w:rPr>
          <w:spacing w:val="-7"/>
        </w:rPr>
        <w:t xml:space="preserve"> </w:t>
      </w:r>
      <w:r>
        <w:t>прилагательное</w:t>
      </w:r>
      <w:r>
        <w:rPr>
          <w:spacing w:val="-4"/>
        </w:rPr>
        <w:t xml:space="preserve"> </w:t>
      </w:r>
      <w:r>
        <w:rPr>
          <w:spacing w:val="-2"/>
        </w:rPr>
        <w:t>(27часов)</w:t>
      </w:r>
    </w:p>
    <w:p w:rsidR="00A50D89" w:rsidRDefault="00D375B2">
      <w:pPr>
        <w:pStyle w:val="a3"/>
        <w:spacing w:line="242" w:lineRule="auto"/>
      </w:pPr>
      <w:r>
        <w:t>Имя</w:t>
      </w:r>
      <w:r>
        <w:rPr>
          <w:spacing w:val="-2"/>
        </w:rPr>
        <w:t xml:space="preserve"> </w:t>
      </w:r>
      <w:r>
        <w:t>прилагательное</w:t>
      </w:r>
      <w:r>
        <w:rPr>
          <w:spacing w:val="-1"/>
        </w:rPr>
        <w:t xml:space="preserve"> </w:t>
      </w:r>
      <w:r>
        <w:t>как часть речи</w:t>
      </w:r>
      <w:r>
        <w:rPr>
          <w:spacing w:val="-5"/>
        </w:rPr>
        <w:t xml:space="preserve"> </w:t>
      </w:r>
      <w:r>
        <w:t>(повторение</w:t>
      </w:r>
      <w:r>
        <w:rPr>
          <w:spacing w:val="-2"/>
        </w:rPr>
        <w:t xml:space="preserve"> </w:t>
      </w:r>
      <w:r>
        <w:t>сведений об</w:t>
      </w:r>
      <w:r>
        <w:rPr>
          <w:spacing w:val="-4"/>
        </w:rPr>
        <w:t xml:space="preserve"> </w:t>
      </w:r>
      <w:r>
        <w:t xml:space="preserve">имени прилагательном, полученных в5 </w:t>
      </w:r>
      <w:r>
        <w:rPr>
          <w:spacing w:val="-2"/>
        </w:rPr>
        <w:t>классе).</w:t>
      </w:r>
    </w:p>
    <w:p w:rsidR="00A50D89" w:rsidRDefault="00D375B2">
      <w:pPr>
        <w:pStyle w:val="a3"/>
        <w:ind w:right="411"/>
        <w:jc w:val="both"/>
      </w:pPr>
      <w:r>
        <w:t>Степени сравнения имен прилагательных. Образование степеней сравнения. Разряды прилагательных по значению. Качественные прилагательные. Относительные прилагательные. Притяжательные прилагательные, словообразование имён прилагательных.</w:t>
      </w:r>
    </w:p>
    <w:p w:rsidR="00A50D89" w:rsidRDefault="00D375B2">
      <w:pPr>
        <w:pStyle w:val="a3"/>
        <w:ind w:right="410"/>
        <w:jc w:val="both"/>
      </w:pPr>
      <w:r>
        <w:rPr>
          <w:i/>
        </w:rPr>
        <w:t>Не</w:t>
      </w:r>
      <w:r>
        <w:rPr>
          <w:i/>
          <w:spacing w:val="-3"/>
        </w:rPr>
        <w:t xml:space="preserve"> </w:t>
      </w:r>
      <w:r>
        <w:t>с</w:t>
      </w:r>
      <w:r>
        <w:rPr>
          <w:spacing w:val="-2"/>
        </w:rPr>
        <w:t xml:space="preserve"> </w:t>
      </w:r>
      <w:r>
        <w:t>прилагательными.</w:t>
      </w:r>
      <w:r>
        <w:rPr>
          <w:spacing w:val="-4"/>
        </w:rPr>
        <w:t xml:space="preserve"> </w:t>
      </w:r>
      <w:r>
        <w:t xml:space="preserve">Буквы </w:t>
      </w:r>
      <w:r>
        <w:rPr>
          <w:i/>
        </w:rPr>
        <w:t>о</w:t>
      </w:r>
      <w:r>
        <w:rPr>
          <w:i/>
          <w:spacing w:val="-5"/>
        </w:rPr>
        <w:t xml:space="preserve"> </w:t>
      </w:r>
      <w:r>
        <w:t>и</w:t>
      </w:r>
      <w:r>
        <w:rPr>
          <w:spacing w:val="-5"/>
        </w:rPr>
        <w:t xml:space="preserve"> </w:t>
      </w:r>
      <w:r>
        <w:rPr>
          <w:i/>
        </w:rPr>
        <w:t>е</w:t>
      </w:r>
      <w:r>
        <w:rPr>
          <w:i/>
          <w:spacing w:val="-2"/>
        </w:rPr>
        <w:t xml:space="preserve"> </w:t>
      </w:r>
      <w:r>
        <w:t>после</w:t>
      </w:r>
      <w:r>
        <w:rPr>
          <w:spacing w:val="-7"/>
        </w:rPr>
        <w:t xml:space="preserve"> </w:t>
      </w:r>
      <w:r>
        <w:t>шипящих</w:t>
      </w:r>
      <w:r>
        <w:rPr>
          <w:spacing w:val="-6"/>
        </w:rPr>
        <w:t xml:space="preserve"> </w:t>
      </w:r>
      <w:r>
        <w:t xml:space="preserve">и </w:t>
      </w:r>
      <w:r>
        <w:rPr>
          <w:i/>
        </w:rPr>
        <w:t>ц</w:t>
      </w:r>
      <w:r>
        <w:rPr>
          <w:i/>
          <w:spacing w:val="-10"/>
        </w:rPr>
        <w:t xml:space="preserve"> </w:t>
      </w:r>
      <w:r>
        <w:t>в суффиксах</w:t>
      </w:r>
      <w:r>
        <w:rPr>
          <w:spacing w:val="-6"/>
        </w:rPr>
        <w:t xml:space="preserve"> </w:t>
      </w:r>
      <w:r>
        <w:t>прилагательных. Одна</w:t>
      </w:r>
      <w:r>
        <w:rPr>
          <w:spacing w:val="-7"/>
        </w:rPr>
        <w:t xml:space="preserve"> </w:t>
      </w:r>
      <w:r>
        <w:t>и</w:t>
      </w:r>
      <w:r>
        <w:rPr>
          <w:spacing w:val="-5"/>
        </w:rPr>
        <w:t xml:space="preserve"> </w:t>
      </w:r>
      <w:r>
        <w:t xml:space="preserve">две буквы </w:t>
      </w:r>
      <w:r>
        <w:rPr>
          <w:i/>
        </w:rPr>
        <w:t xml:space="preserve">н </w:t>
      </w:r>
      <w:r>
        <w:t xml:space="preserve">в суффиксах прилагательных. Различение на письме суффиксов прилагательных </w:t>
      </w:r>
      <w:r>
        <w:rPr>
          <w:i/>
        </w:rPr>
        <w:t xml:space="preserve">-к- </w:t>
      </w:r>
      <w:r>
        <w:t xml:space="preserve">– </w:t>
      </w:r>
      <w:r>
        <w:rPr>
          <w:i/>
        </w:rPr>
        <w:t>-ск-</w:t>
      </w:r>
      <w:r>
        <w:t>. Дефисное и слитное написание сложных прилагательных.</w:t>
      </w:r>
    </w:p>
    <w:p w:rsidR="00A50D89" w:rsidRDefault="00D375B2">
      <w:pPr>
        <w:pStyle w:val="a3"/>
        <w:spacing w:line="274" w:lineRule="exact"/>
        <w:jc w:val="both"/>
      </w:pPr>
      <w:r>
        <w:t>Морфологический</w:t>
      </w:r>
      <w:r>
        <w:rPr>
          <w:spacing w:val="-5"/>
        </w:rPr>
        <w:t xml:space="preserve"> </w:t>
      </w:r>
      <w:r>
        <w:t>разбор</w:t>
      </w:r>
      <w:r>
        <w:rPr>
          <w:spacing w:val="-7"/>
        </w:rPr>
        <w:t xml:space="preserve"> </w:t>
      </w:r>
      <w:r>
        <w:t>имени</w:t>
      </w:r>
      <w:r>
        <w:rPr>
          <w:spacing w:val="-9"/>
        </w:rPr>
        <w:t xml:space="preserve"> </w:t>
      </w:r>
      <w:r>
        <w:rPr>
          <w:spacing w:val="-2"/>
        </w:rPr>
        <w:t>прилагательного.</w:t>
      </w:r>
    </w:p>
    <w:p w:rsidR="00A50D89" w:rsidRDefault="00D375B2">
      <w:pPr>
        <w:pStyle w:val="a3"/>
        <w:ind w:right="416"/>
        <w:jc w:val="both"/>
      </w:pPr>
      <w:r>
        <w:rPr>
          <w:b/>
          <w:i/>
        </w:rPr>
        <w:t>Р.Р.</w:t>
      </w:r>
      <w:r>
        <w:t>Описание природы: основная мысль, структура описания, языковые средства, используемые в описании. Выборочное изложение по произведению художественной литературы.</w:t>
      </w:r>
      <w:r>
        <w:rPr>
          <w:spacing w:val="40"/>
        </w:rPr>
        <w:t xml:space="preserve"> </w:t>
      </w:r>
      <w:r>
        <w:t>Описание пейзажа по картине. Описание игрушки. Публичное выступление о произведениях народного промысла.</w:t>
      </w:r>
    </w:p>
    <w:p w:rsidR="00A50D89" w:rsidRDefault="00D375B2">
      <w:pPr>
        <w:pStyle w:val="a3"/>
        <w:spacing w:line="242" w:lineRule="auto"/>
        <w:ind w:right="420"/>
        <w:jc w:val="both"/>
      </w:pPr>
      <w:r>
        <w:rPr>
          <w:b/>
          <w:i/>
        </w:rPr>
        <w:t>К.Р.</w:t>
      </w:r>
      <w:r>
        <w:t>Контрольный диктант с грамматическим заданием. Контрольный тест по теме «Имя прилагательное». Контрольный словарный диктант.</w:t>
      </w:r>
    </w:p>
    <w:p w:rsidR="00A50D89" w:rsidRDefault="00D375B2">
      <w:pPr>
        <w:pStyle w:val="3"/>
        <w:spacing w:line="272" w:lineRule="exact"/>
        <w:jc w:val="both"/>
      </w:pPr>
      <w:bookmarkStart w:id="36" w:name="Имя_числительное_(18_часов)"/>
      <w:bookmarkEnd w:id="36"/>
      <w:r>
        <w:t>Имя</w:t>
      </w:r>
      <w:r>
        <w:rPr>
          <w:spacing w:val="-1"/>
        </w:rPr>
        <w:t xml:space="preserve"> </w:t>
      </w:r>
      <w:r>
        <w:t>числительное</w:t>
      </w:r>
      <w:r>
        <w:rPr>
          <w:spacing w:val="-4"/>
        </w:rPr>
        <w:t xml:space="preserve"> </w:t>
      </w:r>
      <w:r>
        <w:t>(18</w:t>
      </w:r>
      <w:r>
        <w:rPr>
          <w:spacing w:val="-3"/>
        </w:rPr>
        <w:t xml:space="preserve"> </w:t>
      </w:r>
      <w:r>
        <w:rPr>
          <w:spacing w:val="-2"/>
        </w:rPr>
        <w:t>часов)</w:t>
      </w:r>
    </w:p>
    <w:p w:rsidR="00A50D89" w:rsidRDefault="00D375B2">
      <w:pPr>
        <w:pStyle w:val="a3"/>
        <w:ind w:right="420"/>
        <w:jc w:val="both"/>
      </w:pPr>
      <w:r>
        <w:t>Имя числительное как часть речи. Простые и составные числительные. Количественные и порядковые числительные. Разряды количественных числительных. Числительные, обозначающие целые числа. Дробные числительные. Собирательные числительные.</w:t>
      </w:r>
    </w:p>
    <w:p w:rsidR="00A50D89" w:rsidRDefault="00D375B2">
      <w:pPr>
        <w:pStyle w:val="a3"/>
        <w:spacing w:line="237" w:lineRule="auto"/>
        <w:ind w:right="733"/>
      </w:pPr>
      <w:r>
        <w:t>Склонение</w:t>
      </w:r>
      <w:r>
        <w:rPr>
          <w:spacing w:val="-3"/>
        </w:rPr>
        <w:t xml:space="preserve"> </w:t>
      </w:r>
      <w:r>
        <w:t>количественных</w:t>
      </w:r>
      <w:r>
        <w:rPr>
          <w:spacing w:val="-6"/>
        </w:rPr>
        <w:t xml:space="preserve"> </w:t>
      </w:r>
      <w:r>
        <w:t>числительных.</w:t>
      </w:r>
      <w:r>
        <w:rPr>
          <w:spacing w:val="-1"/>
        </w:rPr>
        <w:t xml:space="preserve"> </w:t>
      </w:r>
      <w:r>
        <w:t>Правописание</w:t>
      </w:r>
      <w:r>
        <w:rPr>
          <w:spacing w:val="-9"/>
        </w:rPr>
        <w:t xml:space="preserve"> </w:t>
      </w:r>
      <w:r>
        <w:t>гласных</w:t>
      </w:r>
      <w:r>
        <w:rPr>
          <w:spacing w:val="-2"/>
        </w:rPr>
        <w:t xml:space="preserve"> </w:t>
      </w:r>
      <w:r>
        <w:t>в</w:t>
      </w:r>
      <w:r>
        <w:rPr>
          <w:spacing w:val="-2"/>
        </w:rPr>
        <w:t xml:space="preserve"> </w:t>
      </w:r>
      <w:r>
        <w:t>падежных</w:t>
      </w:r>
      <w:r>
        <w:rPr>
          <w:spacing w:val="-6"/>
        </w:rPr>
        <w:t xml:space="preserve"> </w:t>
      </w:r>
      <w:r>
        <w:t>окончаниях.</w:t>
      </w:r>
      <w:r>
        <w:rPr>
          <w:spacing w:val="-1"/>
        </w:rPr>
        <w:t xml:space="preserve"> </w:t>
      </w:r>
      <w:r>
        <w:t>Мягкий знак на конце и в середине числительных. Слитное и раздельное написание числительных.</w:t>
      </w:r>
    </w:p>
    <w:p w:rsidR="00A50D89" w:rsidRDefault="00D375B2">
      <w:pPr>
        <w:pStyle w:val="a3"/>
        <w:spacing w:line="237" w:lineRule="auto"/>
        <w:ind w:right="1378"/>
      </w:pPr>
      <w:r>
        <w:t>Склонение</w:t>
      </w:r>
      <w:r>
        <w:rPr>
          <w:spacing w:val="-9"/>
        </w:rPr>
        <w:t xml:space="preserve"> </w:t>
      </w:r>
      <w:r>
        <w:t>порядковых</w:t>
      </w:r>
      <w:r>
        <w:rPr>
          <w:spacing w:val="-9"/>
        </w:rPr>
        <w:t xml:space="preserve"> </w:t>
      </w:r>
      <w:r>
        <w:t>числительных.</w:t>
      </w:r>
      <w:r>
        <w:rPr>
          <w:spacing w:val="-2"/>
        </w:rPr>
        <w:t xml:space="preserve"> </w:t>
      </w:r>
      <w:r>
        <w:t>Правописание</w:t>
      </w:r>
      <w:r>
        <w:rPr>
          <w:spacing w:val="-5"/>
        </w:rPr>
        <w:t xml:space="preserve"> </w:t>
      </w:r>
      <w:r>
        <w:t>гласных</w:t>
      </w:r>
      <w:r>
        <w:rPr>
          <w:spacing w:val="-9"/>
        </w:rPr>
        <w:t xml:space="preserve"> </w:t>
      </w:r>
      <w:r>
        <w:t>в</w:t>
      </w:r>
      <w:r>
        <w:rPr>
          <w:spacing w:val="-3"/>
        </w:rPr>
        <w:t xml:space="preserve"> </w:t>
      </w:r>
      <w:r>
        <w:t>падежных</w:t>
      </w:r>
      <w:r>
        <w:rPr>
          <w:spacing w:val="-13"/>
        </w:rPr>
        <w:t xml:space="preserve"> </w:t>
      </w:r>
      <w:r>
        <w:t>окончаниях. Морфологический разбор имени числительного.</w:t>
      </w:r>
    </w:p>
    <w:p w:rsidR="00A50D89" w:rsidRDefault="00D375B2">
      <w:pPr>
        <w:pStyle w:val="a3"/>
        <w:spacing w:line="237" w:lineRule="auto"/>
      </w:pPr>
      <w:r>
        <w:rPr>
          <w:b/>
          <w:i/>
        </w:rPr>
        <w:t>Р.Р.</w:t>
      </w:r>
      <w:r>
        <w:t>юмористический рассказ по рисунку. Публичное выступление на нравственно-этическую тему,его структура, языковые особенности. Пересказ исходного текста с цифровым материалом.</w:t>
      </w:r>
    </w:p>
    <w:p w:rsidR="00A50D89" w:rsidRDefault="00D375B2">
      <w:pPr>
        <w:pStyle w:val="a3"/>
        <w:tabs>
          <w:tab w:val="left" w:pos="9642"/>
          <w:tab w:val="left" w:pos="10650"/>
        </w:tabs>
        <w:spacing w:before="4" w:line="237" w:lineRule="auto"/>
        <w:ind w:right="420"/>
      </w:pPr>
      <w:r>
        <w:rPr>
          <w:b/>
          <w:i/>
        </w:rPr>
        <w:t>К.Р.</w:t>
      </w:r>
      <w:r>
        <w:t>Контрольный</w:t>
      </w:r>
      <w:r>
        <w:rPr>
          <w:spacing w:val="80"/>
        </w:rPr>
        <w:t xml:space="preserve"> </w:t>
      </w:r>
      <w:r>
        <w:t>диктант</w:t>
      </w:r>
      <w:r>
        <w:rPr>
          <w:spacing w:val="80"/>
        </w:rPr>
        <w:t xml:space="preserve"> </w:t>
      </w:r>
      <w:r>
        <w:t>с</w:t>
      </w:r>
      <w:r>
        <w:rPr>
          <w:spacing w:val="80"/>
        </w:rPr>
        <w:t xml:space="preserve"> </w:t>
      </w:r>
      <w:r>
        <w:t>грамматическим</w:t>
      </w:r>
      <w:r>
        <w:rPr>
          <w:spacing w:val="80"/>
        </w:rPr>
        <w:t xml:space="preserve"> </w:t>
      </w:r>
      <w:r>
        <w:t>заданием.</w:t>
      </w:r>
      <w:r>
        <w:rPr>
          <w:spacing w:val="80"/>
        </w:rPr>
        <w:t xml:space="preserve"> </w:t>
      </w:r>
      <w:r>
        <w:t>Контрольный</w:t>
      </w:r>
      <w:r>
        <w:rPr>
          <w:spacing w:val="80"/>
        </w:rPr>
        <w:t xml:space="preserve"> </w:t>
      </w:r>
      <w:r>
        <w:t>тест</w:t>
      </w:r>
      <w:r>
        <w:rPr>
          <w:spacing w:val="80"/>
        </w:rPr>
        <w:t xml:space="preserve"> </w:t>
      </w:r>
      <w:r>
        <w:t>по</w:t>
      </w:r>
      <w:r>
        <w:tab/>
      </w:r>
      <w:r>
        <w:rPr>
          <w:spacing w:val="-4"/>
        </w:rPr>
        <w:t>теме</w:t>
      </w:r>
      <w:r>
        <w:tab/>
      </w:r>
      <w:r>
        <w:rPr>
          <w:spacing w:val="-4"/>
        </w:rPr>
        <w:t xml:space="preserve">«Имя </w:t>
      </w:r>
      <w:r>
        <w:rPr>
          <w:spacing w:val="-2"/>
        </w:rPr>
        <w:t>числительное».</w:t>
      </w:r>
    </w:p>
    <w:p w:rsidR="00A50D89" w:rsidRDefault="00D375B2">
      <w:pPr>
        <w:pStyle w:val="3"/>
        <w:spacing w:before="9" w:line="272" w:lineRule="exact"/>
      </w:pPr>
      <w:bookmarkStart w:id="37" w:name="Местоимение_(25_часов)"/>
      <w:bookmarkEnd w:id="37"/>
      <w:r>
        <w:t>Местоимение</w:t>
      </w:r>
      <w:r>
        <w:rPr>
          <w:spacing w:val="-7"/>
        </w:rPr>
        <w:t xml:space="preserve"> </w:t>
      </w:r>
      <w:r>
        <w:t>(25</w:t>
      </w:r>
      <w:r>
        <w:rPr>
          <w:spacing w:val="2"/>
        </w:rPr>
        <w:t xml:space="preserve"> </w:t>
      </w:r>
      <w:r>
        <w:rPr>
          <w:spacing w:val="-2"/>
        </w:rPr>
        <w:t>часов)</w:t>
      </w:r>
    </w:p>
    <w:p w:rsidR="00A50D89" w:rsidRDefault="00D375B2">
      <w:pPr>
        <w:pStyle w:val="a3"/>
        <w:ind w:right="406"/>
        <w:jc w:val="both"/>
      </w:pPr>
      <w:r>
        <w:t xml:space="preserve">Местоимение как часть речи. Личные местоимения. Возвратное местоимение </w:t>
      </w:r>
      <w:r>
        <w:rPr>
          <w:i/>
        </w:rPr>
        <w:t>себя</w:t>
      </w:r>
      <w:r>
        <w:t>. Вопросительныеи относительные местоимения. Неопределенные местоимения. Отрицательные местоимения. Притяжательные</w:t>
      </w:r>
      <w:r>
        <w:rPr>
          <w:spacing w:val="-14"/>
        </w:rPr>
        <w:t xml:space="preserve"> </w:t>
      </w:r>
      <w:r>
        <w:t>местоимения.</w:t>
      </w:r>
      <w:r>
        <w:rPr>
          <w:spacing w:val="-7"/>
        </w:rPr>
        <w:t xml:space="preserve"> </w:t>
      </w:r>
      <w:r>
        <w:t>Указательные</w:t>
      </w:r>
      <w:r>
        <w:rPr>
          <w:spacing w:val="-14"/>
        </w:rPr>
        <w:t xml:space="preserve"> </w:t>
      </w:r>
      <w:r>
        <w:t>местоимения.</w:t>
      </w:r>
      <w:r>
        <w:rPr>
          <w:spacing w:val="-11"/>
        </w:rPr>
        <w:t xml:space="preserve"> </w:t>
      </w:r>
      <w:r>
        <w:t>Определительные</w:t>
      </w:r>
      <w:r>
        <w:rPr>
          <w:spacing w:val="-13"/>
        </w:rPr>
        <w:t xml:space="preserve"> </w:t>
      </w:r>
      <w:r>
        <w:t>местоимения.</w:t>
      </w:r>
      <w:r>
        <w:rPr>
          <w:spacing w:val="-8"/>
        </w:rPr>
        <w:t xml:space="preserve"> </w:t>
      </w:r>
      <w:r>
        <w:t>Склонение местоимений. Местоимения и другие части речи.</w:t>
      </w:r>
    </w:p>
    <w:p w:rsidR="00A50D89" w:rsidRDefault="00D375B2">
      <w:pPr>
        <w:pStyle w:val="a3"/>
        <w:spacing w:line="242" w:lineRule="auto"/>
        <w:ind w:right="412"/>
        <w:jc w:val="both"/>
      </w:pPr>
      <w:r>
        <w:t xml:space="preserve">Раздельное написание предлогов и местоимений. Буква </w:t>
      </w:r>
      <w:r>
        <w:rPr>
          <w:i/>
        </w:rPr>
        <w:t xml:space="preserve">н </w:t>
      </w:r>
      <w:r>
        <w:t>в личных местоимениях 3-го лица после предлогов.</w:t>
      </w:r>
      <w:r>
        <w:rPr>
          <w:spacing w:val="27"/>
        </w:rPr>
        <w:t xml:space="preserve"> </w:t>
      </w:r>
      <w:r>
        <w:t>Образование неопределенных местоимений.</w:t>
      </w:r>
      <w:r>
        <w:rPr>
          <w:spacing w:val="27"/>
        </w:rPr>
        <w:t xml:space="preserve"> </w:t>
      </w:r>
      <w:r>
        <w:t>Дефис в неопределенных местоимениях.</w:t>
      </w:r>
      <w:r>
        <w:rPr>
          <w:spacing w:val="39"/>
        </w:rPr>
        <w:t xml:space="preserve"> </w:t>
      </w:r>
      <w:r>
        <w:rPr>
          <w:i/>
        </w:rPr>
        <w:t>Не</w:t>
      </w:r>
      <w:r>
        <w:t>в</w:t>
      </w:r>
    </w:p>
    <w:p w:rsidR="00A50D89" w:rsidRDefault="00A50D89">
      <w:pPr>
        <w:pStyle w:val="a3"/>
        <w:spacing w:line="242" w:lineRule="auto"/>
        <w:jc w:val="both"/>
        <w:sectPr w:rsidR="00A50D89">
          <w:pgSz w:w="11910" w:h="16840"/>
          <w:pgMar w:top="240" w:right="0" w:bottom="640" w:left="283" w:header="0" w:footer="446" w:gutter="0"/>
          <w:cols w:space="720"/>
        </w:sectPr>
      </w:pPr>
    </w:p>
    <w:p w:rsidR="00A50D89" w:rsidRDefault="00D375B2">
      <w:pPr>
        <w:pStyle w:val="a3"/>
        <w:spacing w:before="74"/>
        <w:ind w:right="413"/>
        <w:jc w:val="both"/>
      </w:pPr>
      <w:r>
        <w:lastRenderedPageBreak/>
        <w:t xml:space="preserve">неопределенных местоимениях. Слитное и раздельное написание </w:t>
      </w:r>
      <w:r>
        <w:rPr>
          <w:i/>
        </w:rPr>
        <w:t xml:space="preserve">не </w:t>
      </w:r>
      <w:r>
        <w:t xml:space="preserve">и </w:t>
      </w:r>
      <w:r>
        <w:rPr>
          <w:i/>
        </w:rPr>
        <w:t xml:space="preserve">ни </w:t>
      </w:r>
      <w:r>
        <w:t xml:space="preserve">в отрицательных </w:t>
      </w:r>
      <w:r>
        <w:rPr>
          <w:spacing w:val="-2"/>
        </w:rPr>
        <w:t>местоимениях.</w:t>
      </w:r>
    </w:p>
    <w:p w:rsidR="00A50D89" w:rsidRDefault="00D375B2">
      <w:pPr>
        <w:pStyle w:val="a3"/>
        <w:spacing w:before="65" w:line="237" w:lineRule="auto"/>
        <w:ind w:right="411"/>
        <w:jc w:val="both"/>
      </w:pPr>
      <w:r>
        <w:t xml:space="preserve">Морфологический разбор местоимения. </w:t>
      </w:r>
      <w:r>
        <w:rPr>
          <w:b/>
          <w:i/>
        </w:rPr>
        <w:t>Р.Р.</w:t>
      </w:r>
      <w:r>
        <w:t>Составление рассказа по сюжетным рисункам от первого лица. Рассуждение как тип текста, его строение (тезис, аргументы, вывод). Сочинение- рассуждение.</w:t>
      </w:r>
    </w:p>
    <w:p w:rsidR="00A50D89" w:rsidRDefault="00D375B2">
      <w:pPr>
        <w:pStyle w:val="a3"/>
        <w:spacing w:line="242" w:lineRule="auto"/>
        <w:ind w:right="419"/>
        <w:jc w:val="both"/>
      </w:pPr>
      <w:r>
        <w:rPr>
          <w:b/>
          <w:i/>
        </w:rPr>
        <w:t>К.Р.</w:t>
      </w:r>
      <w:r>
        <w:t>Контрольное сочинение по картине. Контрольный диктант с грамматическим заданием. Контрольный тест по теме «Местоимение».</w:t>
      </w:r>
    </w:p>
    <w:p w:rsidR="00A50D89" w:rsidRDefault="00D375B2">
      <w:pPr>
        <w:pStyle w:val="3"/>
        <w:spacing w:before="3" w:line="273" w:lineRule="exact"/>
        <w:jc w:val="both"/>
      </w:pPr>
      <w:bookmarkStart w:id="38" w:name="Глагол_(28_часов)"/>
      <w:bookmarkEnd w:id="38"/>
      <w:r>
        <w:t>Глагол</w:t>
      </w:r>
      <w:r>
        <w:rPr>
          <w:spacing w:val="1"/>
        </w:rPr>
        <w:t xml:space="preserve"> </w:t>
      </w:r>
      <w:r>
        <w:t>(28</w:t>
      </w:r>
      <w:r>
        <w:rPr>
          <w:spacing w:val="-2"/>
        </w:rPr>
        <w:t xml:space="preserve"> часов)</w:t>
      </w:r>
    </w:p>
    <w:p w:rsidR="00A50D89" w:rsidRDefault="00D375B2">
      <w:pPr>
        <w:pStyle w:val="a3"/>
        <w:ind w:right="419"/>
        <w:jc w:val="both"/>
      </w:pPr>
      <w:r>
        <w:t>Глагол как часть речи (повторение пройденного в 5 классе).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w:t>
      </w:r>
    </w:p>
    <w:p w:rsidR="00A50D89" w:rsidRDefault="00D375B2">
      <w:pPr>
        <w:pStyle w:val="a3"/>
        <w:spacing w:line="242" w:lineRule="auto"/>
        <w:ind w:right="411"/>
        <w:jc w:val="both"/>
      </w:pPr>
      <w:r>
        <w:t xml:space="preserve">Раздельное написание частицы </w:t>
      </w:r>
      <w:r>
        <w:rPr>
          <w:i/>
        </w:rPr>
        <w:t xml:space="preserve">бы (б) </w:t>
      </w:r>
      <w:r>
        <w:t xml:space="preserve">с глаголами в условном наклонении. Буквы </w:t>
      </w:r>
      <w:r>
        <w:rPr>
          <w:i/>
        </w:rPr>
        <w:t xml:space="preserve">ь </w:t>
      </w:r>
      <w:r>
        <w:t xml:space="preserve">и </w:t>
      </w:r>
      <w:r>
        <w:rPr>
          <w:i/>
        </w:rPr>
        <w:t>и</w:t>
      </w:r>
      <w:r>
        <w:t>в глаголах повелительного наклонения. Правописание гласных в суффиксах глагола.</w:t>
      </w:r>
    </w:p>
    <w:p w:rsidR="00A50D89" w:rsidRDefault="00D375B2">
      <w:pPr>
        <w:pStyle w:val="a3"/>
        <w:spacing w:line="271" w:lineRule="exact"/>
        <w:jc w:val="both"/>
      </w:pPr>
      <w:r>
        <w:t>Морфологический</w:t>
      </w:r>
      <w:r>
        <w:rPr>
          <w:spacing w:val="-6"/>
        </w:rPr>
        <w:t xml:space="preserve"> </w:t>
      </w:r>
      <w:r>
        <w:t>разбор</w:t>
      </w:r>
      <w:r>
        <w:rPr>
          <w:spacing w:val="-11"/>
        </w:rPr>
        <w:t xml:space="preserve"> </w:t>
      </w:r>
      <w:r>
        <w:rPr>
          <w:spacing w:val="-2"/>
        </w:rPr>
        <w:t>глагола.</w:t>
      </w:r>
    </w:p>
    <w:p w:rsidR="00A50D89" w:rsidRDefault="00D375B2">
      <w:pPr>
        <w:pStyle w:val="a3"/>
        <w:ind w:right="407"/>
        <w:jc w:val="both"/>
      </w:pPr>
      <w:r>
        <w:rPr>
          <w:b/>
          <w:i/>
        </w:rPr>
        <w:t>Р.Р.</w:t>
      </w:r>
      <w:r>
        <w:t>Рассказ по сюжетным рисункам с включением части готового текста. Рассказ о спортивном соревновании.</w:t>
      </w:r>
      <w:r>
        <w:rPr>
          <w:spacing w:val="-5"/>
        </w:rPr>
        <w:t xml:space="preserve"> </w:t>
      </w:r>
      <w:r>
        <w:t>Пересказ</w:t>
      </w:r>
      <w:r>
        <w:rPr>
          <w:spacing w:val="-6"/>
        </w:rPr>
        <w:t xml:space="preserve"> </w:t>
      </w:r>
      <w:r>
        <w:t>исходного</w:t>
      </w:r>
      <w:r>
        <w:rPr>
          <w:spacing w:val="-3"/>
        </w:rPr>
        <w:t xml:space="preserve"> </w:t>
      </w:r>
      <w:r>
        <w:t>текста</w:t>
      </w:r>
      <w:r>
        <w:rPr>
          <w:spacing w:val="-7"/>
        </w:rPr>
        <w:t xml:space="preserve"> </w:t>
      </w:r>
      <w:r>
        <w:t>от</w:t>
      </w:r>
      <w:r>
        <w:rPr>
          <w:spacing w:val="-6"/>
        </w:rPr>
        <w:t xml:space="preserve"> </w:t>
      </w:r>
      <w:r>
        <w:t>лица</w:t>
      </w:r>
      <w:r>
        <w:rPr>
          <w:spacing w:val="-8"/>
        </w:rPr>
        <w:t xml:space="preserve"> </w:t>
      </w:r>
      <w:r>
        <w:t>какого-либо</w:t>
      </w:r>
      <w:r>
        <w:rPr>
          <w:spacing w:val="-7"/>
        </w:rPr>
        <w:t xml:space="preserve"> </w:t>
      </w:r>
      <w:r>
        <w:t>из</w:t>
      </w:r>
      <w:r>
        <w:rPr>
          <w:spacing w:val="-6"/>
        </w:rPr>
        <w:t xml:space="preserve"> </w:t>
      </w:r>
      <w:r>
        <w:t>его</w:t>
      </w:r>
      <w:r>
        <w:rPr>
          <w:spacing w:val="-7"/>
        </w:rPr>
        <w:t xml:space="preserve"> </w:t>
      </w:r>
      <w:r>
        <w:t>героев.</w:t>
      </w:r>
      <w:r>
        <w:rPr>
          <w:spacing w:val="-5"/>
        </w:rPr>
        <w:t xml:space="preserve"> </w:t>
      </w:r>
      <w:r>
        <w:t>Рассказ</w:t>
      </w:r>
      <w:r>
        <w:rPr>
          <w:spacing w:val="-6"/>
        </w:rPr>
        <w:t xml:space="preserve"> </w:t>
      </w:r>
      <w:r>
        <w:t>по</w:t>
      </w:r>
      <w:r>
        <w:rPr>
          <w:spacing w:val="-3"/>
        </w:rPr>
        <w:t xml:space="preserve"> </w:t>
      </w:r>
      <w:r>
        <w:t>картинкам</w:t>
      </w:r>
      <w:r>
        <w:rPr>
          <w:spacing w:val="-2"/>
        </w:rPr>
        <w:t xml:space="preserve"> </w:t>
      </w:r>
      <w:r>
        <w:t>от</w:t>
      </w:r>
      <w:r>
        <w:rPr>
          <w:spacing w:val="-6"/>
        </w:rPr>
        <w:t xml:space="preserve"> </w:t>
      </w:r>
      <w:r>
        <w:t>3- го и 1-го лица. Рассказ на основе услышанного; его особенности, языковые средства. Сообщение о творчестве скульптура.</w:t>
      </w:r>
    </w:p>
    <w:p w:rsidR="00A50D89" w:rsidRDefault="00D375B2">
      <w:pPr>
        <w:pStyle w:val="a3"/>
        <w:spacing w:line="237" w:lineRule="auto"/>
        <w:ind w:right="429"/>
        <w:jc w:val="both"/>
      </w:pPr>
      <w:r>
        <w:rPr>
          <w:b/>
          <w:i/>
        </w:rPr>
        <w:t>К.Р.</w:t>
      </w:r>
      <w:r>
        <w:t>Контрольный диктант с грамматическим заданием. Контрольное изложение. Контрольный тест по теме «Глагол». Контрольный словарный диктант.</w:t>
      </w:r>
    </w:p>
    <w:p w:rsidR="00A50D89" w:rsidRDefault="00D375B2">
      <w:pPr>
        <w:pStyle w:val="3"/>
        <w:spacing w:before="13" w:line="272" w:lineRule="exact"/>
        <w:jc w:val="both"/>
      </w:pPr>
      <w:bookmarkStart w:id="39" w:name="Повторение_и_систематизация_изученного_в"/>
      <w:bookmarkEnd w:id="39"/>
      <w:r>
        <w:t>Повторение</w:t>
      </w:r>
      <w:r>
        <w:rPr>
          <w:spacing w:val="-6"/>
        </w:rPr>
        <w:t xml:space="preserve"> </w:t>
      </w:r>
      <w:r>
        <w:t>и</w:t>
      </w:r>
      <w:r>
        <w:rPr>
          <w:spacing w:val="-4"/>
        </w:rPr>
        <w:t xml:space="preserve"> </w:t>
      </w:r>
      <w:r>
        <w:t>систематизация</w:t>
      </w:r>
      <w:r>
        <w:rPr>
          <w:spacing w:val="-3"/>
        </w:rPr>
        <w:t xml:space="preserve"> </w:t>
      </w:r>
      <w:r>
        <w:t>изученного</w:t>
      </w:r>
      <w:r>
        <w:rPr>
          <w:spacing w:val="-2"/>
        </w:rPr>
        <w:t xml:space="preserve"> </w:t>
      </w:r>
      <w:r>
        <w:t>в</w:t>
      </w:r>
      <w:r>
        <w:rPr>
          <w:spacing w:val="-10"/>
        </w:rPr>
        <w:t xml:space="preserve"> </w:t>
      </w:r>
      <w:r>
        <w:t>5 и</w:t>
      </w:r>
      <w:r>
        <w:rPr>
          <w:spacing w:val="-3"/>
        </w:rPr>
        <w:t xml:space="preserve"> </w:t>
      </w:r>
      <w:r>
        <w:t>6</w:t>
      </w:r>
      <w:r>
        <w:rPr>
          <w:spacing w:val="-5"/>
        </w:rPr>
        <w:t xml:space="preserve"> </w:t>
      </w:r>
      <w:r>
        <w:t>классах</w:t>
      </w:r>
      <w:r>
        <w:rPr>
          <w:spacing w:val="-4"/>
        </w:rPr>
        <w:t xml:space="preserve"> </w:t>
      </w:r>
      <w:r>
        <w:t>(14</w:t>
      </w:r>
      <w:r>
        <w:rPr>
          <w:spacing w:val="1"/>
        </w:rPr>
        <w:t xml:space="preserve"> </w:t>
      </w:r>
      <w:r>
        <w:rPr>
          <w:spacing w:val="-2"/>
        </w:rPr>
        <w:t>часов)</w:t>
      </w:r>
    </w:p>
    <w:p w:rsidR="00A50D89" w:rsidRDefault="00D375B2">
      <w:pPr>
        <w:pStyle w:val="a3"/>
        <w:spacing w:line="237" w:lineRule="auto"/>
        <w:ind w:right="415"/>
        <w:jc w:val="both"/>
      </w:pPr>
      <w:r>
        <w:t>Разделы науки о языке. Орфография. Пунктуация. Лексика и фразеология. Словообразование. Морфология. Синтаксис.</w:t>
      </w:r>
    </w:p>
    <w:p w:rsidR="00A50D89" w:rsidRDefault="00D375B2">
      <w:pPr>
        <w:pStyle w:val="a3"/>
        <w:spacing w:before="2" w:line="275" w:lineRule="exact"/>
        <w:jc w:val="both"/>
      </w:pPr>
      <w:r>
        <w:rPr>
          <w:b/>
          <w:i/>
        </w:rPr>
        <w:t>Р.Р.</w:t>
      </w:r>
      <w:r>
        <w:t>Сообщение</w:t>
      </w:r>
      <w:r>
        <w:rPr>
          <w:spacing w:val="-17"/>
        </w:rPr>
        <w:t xml:space="preserve"> </w:t>
      </w:r>
      <w:r>
        <w:t>о</w:t>
      </w:r>
      <w:r>
        <w:rPr>
          <w:spacing w:val="-7"/>
        </w:rPr>
        <w:t xml:space="preserve"> </w:t>
      </w:r>
      <w:r>
        <w:t>происхождении</w:t>
      </w:r>
      <w:r>
        <w:rPr>
          <w:spacing w:val="-5"/>
        </w:rPr>
        <w:t xml:space="preserve"> </w:t>
      </w:r>
      <w:r>
        <w:t>фамилии.</w:t>
      </w:r>
      <w:r>
        <w:rPr>
          <w:spacing w:val="-6"/>
        </w:rPr>
        <w:t xml:space="preserve"> </w:t>
      </w:r>
      <w:r>
        <w:t>Сочинение-описание</w:t>
      </w:r>
      <w:r>
        <w:rPr>
          <w:spacing w:val="-12"/>
        </w:rPr>
        <w:t xml:space="preserve"> </w:t>
      </w:r>
      <w:r>
        <w:rPr>
          <w:spacing w:val="-2"/>
        </w:rPr>
        <w:t>(рассуждение).</w:t>
      </w:r>
    </w:p>
    <w:p w:rsidR="00A50D89" w:rsidRDefault="00D375B2">
      <w:pPr>
        <w:pStyle w:val="a3"/>
        <w:spacing w:line="275" w:lineRule="exact"/>
        <w:jc w:val="both"/>
      </w:pPr>
      <w:r>
        <w:rPr>
          <w:b/>
          <w:i/>
        </w:rPr>
        <w:t>К.Р.</w:t>
      </w:r>
      <w:r>
        <w:t>Контрольное</w:t>
      </w:r>
      <w:r>
        <w:rPr>
          <w:spacing w:val="-11"/>
        </w:rPr>
        <w:t xml:space="preserve"> </w:t>
      </w:r>
      <w:r>
        <w:t>сочинение.</w:t>
      </w:r>
      <w:r>
        <w:rPr>
          <w:spacing w:val="-8"/>
        </w:rPr>
        <w:t xml:space="preserve"> </w:t>
      </w:r>
      <w:r>
        <w:t>Итоговый</w:t>
      </w:r>
      <w:r>
        <w:rPr>
          <w:spacing w:val="-8"/>
        </w:rPr>
        <w:t xml:space="preserve"> </w:t>
      </w:r>
      <w:r>
        <w:rPr>
          <w:spacing w:val="-4"/>
        </w:rPr>
        <w:t>тест.</w:t>
      </w:r>
    </w:p>
    <w:p w:rsidR="00A50D89" w:rsidRDefault="00A50D89">
      <w:pPr>
        <w:pStyle w:val="a3"/>
        <w:spacing w:before="53"/>
        <w:ind w:left="0"/>
      </w:pPr>
    </w:p>
    <w:p w:rsidR="00A50D89" w:rsidRDefault="00D375B2">
      <w:pPr>
        <w:pStyle w:val="3"/>
        <w:spacing w:line="275" w:lineRule="exact"/>
        <w:jc w:val="both"/>
      </w:pPr>
      <w:bookmarkStart w:id="40" w:name="Содержание_программы._7_класс"/>
      <w:bookmarkEnd w:id="40"/>
      <w:r>
        <w:t>Содержание</w:t>
      </w:r>
      <w:r>
        <w:rPr>
          <w:spacing w:val="-6"/>
        </w:rPr>
        <w:t xml:space="preserve"> </w:t>
      </w:r>
      <w:r>
        <w:t>программы.</w:t>
      </w:r>
      <w:r>
        <w:rPr>
          <w:spacing w:val="-1"/>
        </w:rPr>
        <w:t xml:space="preserve"> </w:t>
      </w:r>
      <w:r>
        <w:t>7</w:t>
      </w:r>
      <w:r>
        <w:rPr>
          <w:spacing w:val="-5"/>
        </w:rPr>
        <w:t xml:space="preserve"> </w:t>
      </w:r>
      <w:r>
        <w:rPr>
          <w:spacing w:val="-2"/>
        </w:rPr>
        <w:t>класс</w:t>
      </w:r>
    </w:p>
    <w:p w:rsidR="00A50D89" w:rsidRDefault="00D375B2" w:rsidP="006D317B">
      <w:pPr>
        <w:pStyle w:val="a6"/>
        <w:numPr>
          <w:ilvl w:val="0"/>
          <w:numId w:val="59"/>
        </w:numPr>
        <w:tabs>
          <w:tab w:val="left" w:pos="1065"/>
        </w:tabs>
        <w:spacing w:line="274" w:lineRule="exact"/>
        <w:ind w:left="1065" w:hanging="215"/>
        <w:jc w:val="both"/>
        <w:rPr>
          <w:b/>
          <w:sz w:val="24"/>
        </w:rPr>
      </w:pPr>
      <w:r>
        <w:rPr>
          <w:b/>
          <w:sz w:val="24"/>
        </w:rPr>
        <w:t>Введение</w:t>
      </w:r>
      <w:r>
        <w:rPr>
          <w:b/>
          <w:spacing w:val="-7"/>
          <w:sz w:val="24"/>
        </w:rPr>
        <w:t xml:space="preserve"> </w:t>
      </w:r>
      <w:r>
        <w:rPr>
          <w:b/>
          <w:spacing w:val="-4"/>
          <w:sz w:val="24"/>
        </w:rPr>
        <w:t>(1ч)</w:t>
      </w:r>
    </w:p>
    <w:p w:rsidR="00A50D89" w:rsidRDefault="00D375B2">
      <w:pPr>
        <w:pStyle w:val="a3"/>
        <w:spacing w:line="275" w:lineRule="exact"/>
        <w:jc w:val="both"/>
      </w:pPr>
      <w:r>
        <w:t>Русский</w:t>
      </w:r>
      <w:r>
        <w:rPr>
          <w:spacing w:val="-4"/>
        </w:rPr>
        <w:t xml:space="preserve"> </w:t>
      </w:r>
      <w:r>
        <w:t>язык</w:t>
      </w:r>
      <w:r>
        <w:rPr>
          <w:spacing w:val="48"/>
        </w:rPr>
        <w:t xml:space="preserve"> </w:t>
      </w:r>
      <w:r>
        <w:t>как</w:t>
      </w:r>
      <w:r>
        <w:rPr>
          <w:spacing w:val="-1"/>
        </w:rPr>
        <w:t xml:space="preserve"> </w:t>
      </w:r>
      <w:r>
        <w:t>развивающееся</w:t>
      </w:r>
      <w:r>
        <w:rPr>
          <w:spacing w:val="1"/>
        </w:rPr>
        <w:t xml:space="preserve"> </w:t>
      </w:r>
      <w:r>
        <w:rPr>
          <w:spacing w:val="-2"/>
        </w:rPr>
        <w:t>явление.</w:t>
      </w:r>
    </w:p>
    <w:p w:rsidR="00A50D89" w:rsidRDefault="00D375B2" w:rsidP="006D317B">
      <w:pPr>
        <w:pStyle w:val="3"/>
        <w:numPr>
          <w:ilvl w:val="0"/>
          <w:numId w:val="59"/>
        </w:numPr>
        <w:tabs>
          <w:tab w:val="left" w:pos="1218"/>
        </w:tabs>
        <w:spacing w:before="2" w:line="275" w:lineRule="exact"/>
        <w:ind w:left="1218" w:hanging="368"/>
        <w:jc w:val="both"/>
      </w:pPr>
      <w:bookmarkStart w:id="41" w:name="II._Повторение_пройденного_в_V-VI_класса"/>
      <w:bookmarkEnd w:id="41"/>
      <w:r>
        <w:t>Повторение</w:t>
      </w:r>
      <w:r>
        <w:rPr>
          <w:spacing w:val="-4"/>
        </w:rPr>
        <w:t xml:space="preserve"> </w:t>
      </w:r>
      <w:r>
        <w:t>пройденного</w:t>
      </w:r>
      <w:r>
        <w:rPr>
          <w:spacing w:val="1"/>
        </w:rPr>
        <w:t xml:space="preserve"> </w:t>
      </w:r>
      <w:r>
        <w:t>в</w:t>
      </w:r>
      <w:r>
        <w:rPr>
          <w:spacing w:val="51"/>
        </w:rPr>
        <w:t xml:space="preserve"> </w:t>
      </w:r>
      <w:r>
        <w:t>V-VI</w:t>
      </w:r>
      <w:r>
        <w:rPr>
          <w:spacing w:val="-2"/>
        </w:rPr>
        <w:t xml:space="preserve"> </w:t>
      </w:r>
      <w:r>
        <w:t>классах</w:t>
      </w:r>
      <w:r>
        <w:rPr>
          <w:spacing w:val="51"/>
        </w:rPr>
        <w:t xml:space="preserve"> </w:t>
      </w:r>
      <w:r>
        <w:t>(12ч.+</w:t>
      </w:r>
      <w:r>
        <w:rPr>
          <w:spacing w:val="-2"/>
        </w:rPr>
        <w:t xml:space="preserve"> </w:t>
      </w:r>
      <w:r>
        <w:t>3</w:t>
      </w:r>
      <w:r>
        <w:rPr>
          <w:spacing w:val="-4"/>
        </w:rPr>
        <w:t xml:space="preserve"> р.р)</w:t>
      </w:r>
    </w:p>
    <w:p w:rsidR="00A50D89" w:rsidRDefault="00D375B2">
      <w:pPr>
        <w:pStyle w:val="a3"/>
        <w:spacing w:line="275" w:lineRule="exact"/>
        <w:jc w:val="both"/>
      </w:pPr>
      <w:r>
        <w:t>Публицистический</w:t>
      </w:r>
      <w:r>
        <w:rPr>
          <w:spacing w:val="-9"/>
        </w:rPr>
        <w:t xml:space="preserve"> </w:t>
      </w:r>
      <w:r>
        <w:t>стиль,</w:t>
      </w:r>
      <w:r>
        <w:rPr>
          <w:spacing w:val="-5"/>
        </w:rPr>
        <w:t xml:space="preserve"> </w:t>
      </w:r>
      <w:r>
        <w:t>его</w:t>
      </w:r>
      <w:r>
        <w:rPr>
          <w:spacing w:val="-7"/>
        </w:rPr>
        <w:t xml:space="preserve"> </w:t>
      </w:r>
      <w:r>
        <w:t>жанры,</w:t>
      </w:r>
      <w:r>
        <w:rPr>
          <w:spacing w:val="-4"/>
        </w:rPr>
        <w:t xml:space="preserve"> </w:t>
      </w:r>
      <w:r>
        <w:t>языковые</w:t>
      </w:r>
      <w:r>
        <w:rPr>
          <w:spacing w:val="-15"/>
        </w:rPr>
        <w:t xml:space="preserve"> </w:t>
      </w:r>
      <w:r>
        <w:rPr>
          <w:spacing w:val="-2"/>
        </w:rPr>
        <w:t>особенности</w:t>
      </w:r>
    </w:p>
    <w:p w:rsidR="00A50D89" w:rsidRDefault="00D375B2" w:rsidP="006D317B">
      <w:pPr>
        <w:pStyle w:val="3"/>
        <w:numPr>
          <w:ilvl w:val="0"/>
          <w:numId w:val="59"/>
        </w:numPr>
        <w:tabs>
          <w:tab w:val="left" w:pos="1252"/>
        </w:tabs>
        <w:spacing w:before="3"/>
        <w:ind w:left="1252" w:hanging="402"/>
        <w:jc w:val="both"/>
      </w:pPr>
      <w:bookmarkStart w:id="42" w:name="III._Морфология.Орфография._Культура_реч"/>
      <w:bookmarkEnd w:id="42"/>
      <w:r>
        <w:t>Морфология.Орфография.</w:t>
      </w:r>
      <w:r>
        <w:rPr>
          <w:spacing w:val="-7"/>
        </w:rPr>
        <w:t xml:space="preserve"> </w:t>
      </w:r>
      <w:r>
        <w:t>Культура</w:t>
      </w:r>
      <w:r>
        <w:rPr>
          <w:spacing w:val="-11"/>
        </w:rPr>
        <w:t xml:space="preserve"> </w:t>
      </w:r>
      <w:r>
        <w:rPr>
          <w:spacing w:val="-4"/>
        </w:rPr>
        <w:t>речи.</w:t>
      </w:r>
    </w:p>
    <w:p w:rsidR="00A50D89" w:rsidRDefault="00D375B2" w:rsidP="006D317B">
      <w:pPr>
        <w:pStyle w:val="a6"/>
        <w:numPr>
          <w:ilvl w:val="1"/>
          <w:numId w:val="59"/>
        </w:numPr>
        <w:tabs>
          <w:tab w:val="left" w:pos="1090"/>
        </w:tabs>
        <w:spacing w:before="3"/>
        <w:jc w:val="both"/>
        <w:rPr>
          <w:b/>
          <w:sz w:val="24"/>
        </w:rPr>
      </w:pPr>
      <w:r>
        <w:rPr>
          <w:b/>
          <w:sz w:val="24"/>
        </w:rPr>
        <w:t>Причастие</w:t>
      </w:r>
      <w:r>
        <w:rPr>
          <w:b/>
          <w:spacing w:val="57"/>
          <w:sz w:val="24"/>
        </w:rPr>
        <w:t xml:space="preserve"> </w:t>
      </w:r>
      <w:r>
        <w:rPr>
          <w:b/>
          <w:sz w:val="24"/>
        </w:rPr>
        <w:t>(25ч.</w:t>
      </w:r>
      <w:r>
        <w:rPr>
          <w:b/>
          <w:spacing w:val="3"/>
          <w:sz w:val="24"/>
        </w:rPr>
        <w:t xml:space="preserve"> </w:t>
      </w:r>
      <w:r>
        <w:rPr>
          <w:b/>
          <w:sz w:val="24"/>
        </w:rPr>
        <w:t>+ 6</w:t>
      </w:r>
      <w:r>
        <w:rPr>
          <w:b/>
          <w:spacing w:val="-4"/>
          <w:sz w:val="24"/>
        </w:rPr>
        <w:t xml:space="preserve"> р.р)</w:t>
      </w:r>
    </w:p>
    <w:p w:rsidR="00A50D89" w:rsidRDefault="00D375B2">
      <w:pPr>
        <w:pStyle w:val="a3"/>
        <w:spacing w:before="31"/>
        <w:ind w:right="419"/>
        <w:jc w:val="both"/>
      </w:pPr>
      <w:r>
        <w:t>Причастие. Свойства прилагательных и глаголов у причастия. Синтаксическая роль причастий в предложении.</w:t>
      </w:r>
      <w:r>
        <w:rPr>
          <w:spacing w:val="-15"/>
        </w:rPr>
        <w:t xml:space="preserve"> </w:t>
      </w:r>
      <w:r>
        <w:t>Действительные</w:t>
      </w:r>
      <w:r>
        <w:rPr>
          <w:spacing w:val="-15"/>
        </w:rPr>
        <w:t xml:space="preserve"> </w:t>
      </w:r>
      <w:r>
        <w:t>и</w:t>
      </w:r>
      <w:r>
        <w:rPr>
          <w:spacing w:val="-15"/>
        </w:rPr>
        <w:t xml:space="preserve"> </w:t>
      </w:r>
      <w:r>
        <w:t>страдательные</w:t>
      </w:r>
      <w:r>
        <w:rPr>
          <w:spacing w:val="-15"/>
        </w:rPr>
        <w:t xml:space="preserve"> </w:t>
      </w:r>
      <w:r>
        <w:t>причастия.</w:t>
      </w:r>
      <w:r>
        <w:rPr>
          <w:spacing w:val="-15"/>
        </w:rPr>
        <w:t xml:space="preserve"> </w:t>
      </w:r>
      <w:r>
        <w:t>Полные</w:t>
      </w:r>
      <w:r>
        <w:rPr>
          <w:spacing w:val="-15"/>
        </w:rPr>
        <w:t xml:space="preserve"> </w:t>
      </w:r>
      <w:r>
        <w:t>и</w:t>
      </w:r>
      <w:r>
        <w:rPr>
          <w:spacing w:val="-15"/>
        </w:rPr>
        <w:t xml:space="preserve"> </w:t>
      </w:r>
      <w:r>
        <w:t>краткие</w:t>
      </w:r>
      <w:r>
        <w:rPr>
          <w:spacing w:val="-15"/>
        </w:rPr>
        <w:t xml:space="preserve"> </w:t>
      </w:r>
      <w:r>
        <w:t>страдательные</w:t>
      </w:r>
      <w:r>
        <w:rPr>
          <w:spacing w:val="-15"/>
        </w:rPr>
        <w:t xml:space="preserve"> </w:t>
      </w:r>
      <w:r>
        <w:t>причастия. Причастный оборот; выделение запятыми причастного оборота. Текстообразующая рольпричастий.</w:t>
      </w:r>
    </w:p>
    <w:p w:rsidR="00A50D89" w:rsidRDefault="00D375B2">
      <w:pPr>
        <w:pStyle w:val="a3"/>
        <w:spacing w:line="242" w:lineRule="auto"/>
        <w:ind w:right="411"/>
        <w:jc w:val="both"/>
      </w:pPr>
      <w:r>
        <w:t>Склонение</w:t>
      </w:r>
      <w:r>
        <w:rPr>
          <w:spacing w:val="-13"/>
        </w:rPr>
        <w:t xml:space="preserve"> </w:t>
      </w:r>
      <w:r>
        <w:t>полных</w:t>
      </w:r>
      <w:r>
        <w:rPr>
          <w:spacing w:val="-15"/>
        </w:rPr>
        <w:t xml:space="preserve"> </w:t>
      </w:r>
      <w:r>
        <w:t>причастий</w:t>
      </w:r>
      <w:r>
        <w:rPr>
          <w:spacing w:val="-13"/>
        </w:rPr>
        <w:t xml:space="preserve"> </w:t>
      </w:r>
      <w:r>
        <w:t>и</w:t>
      </w:r>
      <w:r>
        <w:rPr>
          <w:spacing w:val="-14"/>
        </w:rPr>
        <w:t xml:space="preserve"> </w:t>
      </w:r>
      <w:r>
        <w:t>правописание</w:t>
      </w:r>
      <w:r>
        <w:rPr>
          <w:spacing w:val="-9"/>
        </w:rPr>
        <w:t xml:space="preserve"> </w:t>
      </w:r>
      <w:r>
        <w:t>гласных</w:t>
      </w:r>
      <w:r>
        <w:rPr>
          <w:spacing w:val="-15"/>
        </w:rPr>
        <w:t xml:space="preserve"> </w:t>
      </w:r>
      <w:r>
        <w:t>в</w:t>
      </w:r>
      <w:r>
        <w:rPr>
          <w:spacing w:val="-8"/>
        </w:rPr>
        <w:t xml:space="preserve"> </w:t>
      </w:r>
      <w:r>
        <w:t>падежных</w:t>
      </w:r>
      <w:r>
        <w:rPr>
          <w:spacing w:val="-15"/>
        </w:rPr>
        <w:t xml:space="preserve"> </w:t>
      </w:r>
      <w:r>
        <w:t>окончаниях</w:t>
      </w:r>
      <w:r>
        <w:rPr>
          <w:spacing w:val="-14"/>
        </w:rPr>
        <w:t xml:space="preserve"> </w:t>
      </w:r>
      <w:r>
        <w:t>причастий.</w:t>
      </w:r>
      <w:r>
        <w:rPr>
          <w:spacing w:val="-11"/>
        </w:rPr>
        <w:t xml:space="preserve"> </w:t>
      </w:r>
      <w:r>
        <w:t>Образование действительных и страдательных причастий настоящего и прошедшего времени.</w:t>
      </w:r>
    </w:p>
    <w:p w:rsidR="00A50D89" w:rsidRDefault="00D375B2">
      <w:pPr>
        <w:pStyle w:val="a3"/>
        <w:spacing w:line="237" w:lineRule="auto"/>
        <w:ind w:right="414"/>
        <w:jc w:val="both"/>
      </w:pPr>
      <w:r>
        <w:t>НЕ с причастиями. Правописание гласных в суффиксах действительных и</w:t>
      </w:r>
      <w:r>
        <w:rPr>
          <w:spacing w:val="40"/>
        </w:rPr>
        <w:t xml:space="preserve"> </w:t>
      </w:r>
      <w:r>
        <w:t>страдательных причастий. Одна</w:t>
      </w:r>
      <w:r>
        <w:rPr>
          <w:spacing w:val="-2"/>
        </w:rPr>
        <w:t xml:space="preserve"> </w:t>
      </w:r>
      <w:r>
        <w:t>и</w:t>
      </w:r>
      <w:r>
        <w:rPr>
          <w:spacing w:val="-1"/>
        </w:rPr>
        <w:t xml:space="preserve"> </w:t>
      </w:r>
      <w:r>
        <w:t>две</w:t>
      </w:r>
      <w:r>
        <w:rPr>
          <w:spacing w:val="-2"/>
        </w:rPr>
        <w:t xml:space="preserve"> </w:t>
      </w:r>
      <w:r>
        <w:t>буквы</w:t>
      </w:r>
      <w:r>
        <w:rPr>
          <w:spacing w:val="-1"/>
        </w:rPr>
        <w:t xml:space="preserve"> </w:t>
      </w:r>
      <w:r>
        <w:t>Н</w:t>
      </w:r>
      <w:r>
        <w:rPr>
          <w:spacing w:val="-6"/>
        </w:rPr>
        <w:t xml:space="preserve"> </w:t>
      </w:r>
      <w:r>
        <w:t>в</w:t>
      </w:r>
      <w:r>
        <w:rPr>
          <w:spacing w:val="-1"/>
        </w:rPr>
        <w:t xml:space="preserve"> </w:t>
      </w:r>
      <w:r>
        <w:t>суффиксах</w:t>
      </w:r>
      <w:r>
        <w:rPr>
          <w:spacing w:val="-6"/>
        </w:rPr>
        <w:t xml:space="preserve"> </w:t>
      </w:r>
      <w:r>
        <w:t>полных</w:t>
      </w:r>
      <w:r>
        <w:rPr>
          <w:spacing w:val="-6"/>
        </w:rPr>
        <w:t xml:space="preserve"> </w:t>
      </w:r>
      <w:r>
        <w:t>причастий</w:t>
      </w:r>
      <w:r>
        <w:rPr>
          <w:spacing w:val="-1"/>
        </w:rPr>
        <w:t xml:space="preserve"> </w:t>
      </w:r>
      <w:r>
        <w:t>и</w:t>
      </w:r>
      <w:r>
        <w:rPr>
          <w:spacing w:val="-5"/>
        </w:rPr>
        <w:t xml:space="preserve"> </w:t>
      </w:r>
      <w:r>
        <w:t>прилагательных, образованных</w:t>
      </w:r>
      <w:r>
        <w:rPr>
          <w:spacing w:val="-11"/>
        </w:rPr>
        <w:t xml:space="preserve"> </w:t>
      </w:r>
      <w:r>
        <w:t>отглаголов.</w:t>
      </w:r>
      <w:r>
        <w:rPr>
          <w:spacing w:val="-2"/>
        </w:rPr>
        <w:t xml:space="preserve"> </w:t>
      </w:r>
      <w:r>
        <w:t>Одна буква Н в кратких причастиях.</w:t>
      </w:r>
    </w:p>
    <w:p w:rsidR="00A50D89" w:rsidRDefault="00D375B2">
      <w:pPr>
        <w:pStyle w:val="a3"/>
        <w:spacing w:before="6" w:line="237" w:lineRule="auto"/>
        <w:ind w:right="426"/>
        <w:jc w:val="both"/>
      </w:pPr>
      <w:r>
        <w:t>Описание внешности человека: структура текста, языковые особенности. Устный пересказисходного текста с описанием внешности. Выборочное изложение текста с описанием внешности.</w:t>
      </w:r>
    </w:p>
    <w:p w:rsidR="00A50D89" w:rsidRDefault="00D375B2" w:rsidP="006D317B">
      <w:pPr>
        <w:pStyle w:val="3"/>
        <w:numPr>
          <w:ilvl w:val="1"/>
          <w:numId w:val="59"/>
        </w:numPr>
        <w:tabs>
          <w:tab w:val="left" w:pos="1032"/>
        </w:tabs>
        <w:spacing w:before="13" w:line="273" w:lineRule="exact"/>
        <w:ind w:left="1032" w:hanging="182"/>
        <w:jc w:val="both"/>
      </w:pPr>
      <w:bookmarkStart w:id="43" w:name="2._Деепричастие_13ч."/>
      <w:bookmarkEnd w:id="43"/>
      <w:r>
        <w:t>Деепричастие</w:t>
      </w:r>
      <w:r>
        <w:rPr>
          <w:spacing w:val="-9"/>
        </w:rPr>
        <w:t xml:space="preserve"> </w:t>
      </w:r>
      <w:r>
        <w:rPr>
          <w:spacing w:val="-4"/>
        </w:rPr>
        <w:t>13ч.</w:t>
      </w:r>
    </w:p>
    <w:p w:rsidR="00A50D89" w:rsidRDefault="00D375B2">
      <w:pPr>
        <w:pStyle w:val="a3"/>
        <w:ind w:right="411"/>
        <w:jc w:val="both"/>
      </w:pPr>
      <w: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w:t>
      </w:r>
      <w:r>
        <w:rPr>
          <w:spacing w:val="40"/>
        </w:rPr>
        <w:t xml:space="preserve"> </w:t>
      </w:r>
      <w:r>
        <w:t>препинанияпри деепричастном</w:t>
      </w:r>
      <w:r>
        <w:rPr>
          <w:spacing w:val="-9"/>
        </w:rPr>
        <w:t xml:space="preserve"> </w:t>
      </w:r>
      <w:r>
        <w:t>обороте.</w:t>
      </w:r>
      <w:r>
        <w:rPr>
          <w:spacing w:val="-9"/>
        </w:rPr>
        <w:t xml:space="preserve"> </w:t>
      </w:r>
      <w:r>
        <w:t>Выделение</w:t>
      </w:r>
      <w:r>
        <w:rPr>
          <w:spacing w:val="-12"/>
        </w:rPr>
        <w:t xml:space="preserve"> </w:t>
      </w:r>
      <w:r>
        <w:t>одиночного</w:t>
      </w:r>
      <w:r>
        <w:rPr>
          <w:spacing w:val="-3"/>
        </w:rPr>
        <w:t xml:space="preserve"> </w:t>
      </w:r>
      <w:r>
        <w:t>деепричастия</w:t>
      </w:r>
      <w:r>
        <w:rPr>
          <w:spacing w:val="-11"/>
        </w:rPr>
        <w:t xml:space="preserve"> </w:t>
      </w:r>
      <w:r>
        <w:t>запятыми.</w:t>
      </w:r>
      <w:r>
        <w:rPr>
          <w:spacing w:val="-9"/>
        </w:rPr>
        <w:t xml:space="preserve"> </w:t>
      </w:r>
      <w:r>
        <w:t>Деепричастия</w:t>
      </w:r>
      <w:r>
        <w:rPr>
          <w:spacing w:val="-7"/>
        </w:rPr>
        <w:t xml:space="preserve"> </w:t>
      </w:r>
      <w:r>
        <w:t>совершенного</w:t>
      </w:r>
      <w:r>
        <w:rPr>
          <w:spacing w:val="-6"/>
        </w:rPr>
        <w:t xml:space="preserve"> </w:t>
      </w:r>
      <w:r>
        <w:t>и несовершенного вида и их образование.</w:t>
      </w:r>
    </w:p>
    <w:p w:rsidR="00A50D89" w:rsidRDefault="00D375B2">
      <w:pPr>
        <w:pStyle w:val="a3"/>
        <w:jc w:val="both"/>
      </w:pPr>
      <w:r>
        <w:t>Умение</w:t>
      </w:r>
      <w:r>
        <w:rPr>
          <w:spacing w:val="-11"/>
        </w:rPr>
        <w:t xml:space="preserve"> </w:t>
      </w:r>
      <w:r>
        <w:t>правильно</w:t>
      </w:r>
      <w:r>
        <w:rPr>
          <w:spacing w:val="-2"/>
        </w:rPr>
        <w:t xml:space="preserve"> </w:t>
      </w:r>
      <w:r>
        <w:t>строить</w:t>
      </w:r>
      <w:r>
        <w:rPr>
          <w:spacing w:val="-7"/>
        </w:rPr>
        <w:t xml:space="preserve"> </w:t>
      </w:r>
      <w:r>
        <w:t>предложение</w:t>
      </w:r>
      <w:r>
        <w:rPr>
          <w:spacing w:val="-7"/>
        </w:rPr>
        <w:t xml:space="preserve"> </w:t>
      </w:r>
      <w:r>
        <w:t>с</w:t>
      </w:r>
      <w:r>
        <w:rPr>
          <w:spacing w:val="-9"/>
        </w:rPr>
        <w:t xml:space="preserve"> </w:t>
      </w:r>
      <w:r>
        <w:t>деепричастным</w:t>
      </w:r>
      <w:r>
        <w:rPr>
          <w:spacing w:val="-9"/>
        </w:rPr>
        <w:t xml:space="preserve"> </w:t>
      </w:r>
      <w:r>
        <w:rPr>
          <w:spacing w:val="-2"/>
        </w:rPr>
        <w:t>оборотом.</w:t>
      </w:r>
    </w:p>
    <w:p w:rsidR="00A50D89" w:rsidRDefault="00D375B2" w:rsidP="006D317B">
      <w:pPr>
        <w:pStyle w:val="3"/>
        <w:numPr>
          <w:ilvl w:val="1"/>
          <w:numId w:val="59"/>
        </w:numPr>
        <w:tabs>
          <w:tab w:val="left" w:pos="1032"/>
        </w:tabs>
        <w:spacing w:before="8"/>
        <w:ind w:left="1032" w:hanging="182"/>
        <w:jc w:val="both"/>
      </w:pPr>
      <w:bookmarkStart w:id="44" w:name="3._Наречие_(33_ч.)"/>
      <w:bookmarkEnd w:id="44"/>
      <w:r>
        <w:t>Наречие (33</w:t>
      </w:r>
      <w:r>
        <w:rPr>
          <w:spacing w:val="-3"/>
        </w:rPr>
        <w:t xml:space="preserve"> </w:t>
      </w:r>
      <w:r>
        <w:rPr>
          <w:spacing w:val="-5"/>
        </w:rPr>
        <w:t>ч.)</w:t>
      </w:r>
    </w:p>
    <w:p w:rsidR="00A50D89" w:rsidRDefault="00D375B2">
      <w:pPr>
        <w:pStyle w:val="a3"/>
        <w:spacing w:before="32" w:line="276" w:lineRule="auto"/>
        <w:ind w:right="406"/>
        <w:jc w:val="both"/>
      </w:pPr>
      <w:r>
        <w:t>Наречие</w:t>
      </w:r>
      <w:r>
        <w:rPr>
          <w:spacing w:val="-3"/>
        </w:rPr>
        <w:t xml:space="preserve"> </w:t>
      </w:r>
      <w:r>
        <w:t>как часть речи. Синтаксическая роль наречий в предложении. Степени сравнения</w:t>
      </w:r>
      <w:r>
        <w:rPr>
          <w:spacing w:val="-1"/>
        </w:rPr>
        <w:t xml:space="preserve"> </w:t>
      </w:r>
      <w:r>
        <w:t>наречийи</w:t>
      </w:r>
      <w:r>
        <w:rPr>
          <w:spacing w:val="-11"/>
        </w:rPr>
        <w:t xml:space="preserve"> </w:t>
      </w:r>
      <w:r>
        <w:t>их образование. Текстообразующая роль наречий. Словообразование наречий. Правописание НЕ с наречиями на -о и -е; НЕ и НИ в наречиях. Одна и две буквы Н в наречиях на -о и -е.</w:t>
      </w:r>
    </w:p>
    <w:p w:rsidR="00A50D89" w:rsidRDefault="00D375B2">
      <w:pPr>
        <w:pStyle w:val="a3"/>
        <w:spacing w:line="276" w:lineRule="auto"/>
        <w:ind w:right="414"/>
        <w:jc w:val="both"/>
      </w:pPr>
      <w:r>
        <w:t>Буквы</w:t>
      </w:r>
      <w:r>
        <w:rPr>
          <w:spacing w:val="-8"/>
        </w:rPr>
        <w:t xml:space="preserve"> </w:t>
      </w:r>
      <w:r>
        <w:t>о</w:t>
      </w:r>
      <w:r>
        <w:rPr>
          <w:spacing w:val="-10"/>
        </w:rPr>
        <w:t xml:space="preserve"> </w:t>
      </w:r>
      <w:r>
        <w:t>и</w:t>
      </w:r>
      <w:r>
        <w:rPr>
          <w:spacing w:val="-13"/>
        </w:rPr>
        <w:t xml:space="preserve"> </w:t>
      </w:r>
      <w:r>
        <w:t>е</w:t>
      </w:r>
      <w:r>
        <w:rPr>
          <w:spacing w:val="-11"/>
        </w:rPr>
        <w:t xml:space="preserve"> </w:t>
      </w:r>
      <w:r>
        <w:t>после</w:t>
      </w:r>
      <w:r>
        <w:rPr>
          <w:spacing w:val="-15"/>
        </w:rPr>
        <w:t xml:space="preserve"> </w:t>
      </w:r>
      <w:r>
        <w:t>шипящих</w:t>
      </w:r>
      <w:r>
        <w:rPr>
          <w:spacing w:val="-14"/>
        </w:rPr>
        <w:t xml:space="preserve"> </w:t>
      </w:r>
      <w:r>
        <w:t>на</w:t>
      </w:r>
      <w:r>
        <w:rPr>
          <w:spacing w:val="-11"/>
        </w:rPr>
        <w:t xml:space="preserve"> </w:t>
      </w:r>
      <w:r>
        <w:t>конце</w:t>
      </w:r>
      <w:r>
        <w:rPr>
          <w:spacing w:val="-15"/>
        </w:rPr>
        <w:t xml:space="preserve"> </w:t>
      </w:r>
      <w:r>
        <w:t>наречий.</w:t>
      </w:r>
      <w:r>
        <w:rPr>
          <w:spacing w:val="-12"/>
        </w:rPr>
        <w:t xml:space="preserve"> </w:t>
      </w:r>
      <w:r>
        <w:t>суффиксы</w:t>
      </w:r>
      <w:r>
        <w:rPr>
          <w:spacing w:val="-2"/>
        </w:rPr>
        <w:t xml:space="preserve"> </w:t>
      </w:r>
      <w:r>
        <w:t>-о</w:t>
      </w:r>
      <w:r>
        <w:rPr>
          <w:spacing w:val="-10"/>
        </w:rPr>
        <w:t xml:space="preserve"> </w:t>
      </w:r>
      <w:r>
        <w:t>и</w:t>
      </w:r>
      <w:r>
        <w:rPr>
          <w:spacing w:val="-13"/>
        </w:rPr>
        <w:t xml:space="preserve"> </w:t>
      </w:r>
      <w:r>
        <w:t>-а</w:t>
      </w:r>
      <w:r>
        <w:rPr>
          <w:spacing w:val="-11"/>
        </w:rPr>
        <w:t xml:space="preserve"> </w:t>
      </w:r>
      <w:r>
        <w:t>на</w:t>
      </w:r>
      <w:r>
        <w:rPr>
          <w:spacing w:val="-15"/>
        </w:rPr>
        <w:t xml:space="preserve"> </w:t>
      </w:r>
      <w:r>
        <w:t>конце</w:t>
      </w:r>
      <w:r>
        <w:rPr>
          <w:spacing w:val="-15"/>
        </w:rPr>
        <w:t xml:space="preserve"> </w:t>
      </w:r>
      <w:r>
        <w:t>наречий.</w:t>
      </w:r>
      <w:r>
        <w:rPr>
          <w:spacing w:val="-8"/>
        </w:rPr>
        <w:t xml:space="preserve"> </w:t>
      </w:r>
      <w:r>
        <w:t>Дефис</w:t>
      </w:r>
      <w:r>
        <w:rPr>
          <w:spacing w:val="-15"/>
        </w:rPr>
        <w:t xml:space="preserve"> </w:t>
      </w:r>
      <w:r>
        <w:t>между</w:t>
      </w:r>
      <w:r>
        <w:rPr>
          <w:spacing w:val="-11"/>
        </w:rPr>
        <w:t xml:space="preserve"> </w:t>
      </w:r>
      <w:r>
        <w:t>частями слова</w:t>
      </w:r>
      <w:r>
        <w:rPr>
          <w:spacing w:val="-12"/>
        </w:rPr>
        <w:t xml:space="preserve"> </w:t>
      </w:r>
      <w:r>
        <w:t>в</w:t>
      </w:r>
      <w:r>
        <w:rPr>
          <w:spacing w:val="-10"/>
        </w:rPr>
        <w:t xml:space="preserve"> </w:t>
      </w:r>
      <w:r>
        <w:t>наречиях.</w:t>
      </w:r>
      <w:r>
        <w:rPr>
          <w:spacing w:val="-5"/>
        </w:rPr>
        <w:t xml:space="preserve"> </w:t>
      </w:r>
      <w:r>
        <w:t>Слитные</w:t>
      </w:r>
      <w:r>
        <w:rPr>
          <w:spacing w:val="-12"/>
        </w:rPr>
        <w:t xml:space="preserve"> </w:t>
      </w:r>
      <w:r>
        <w:t>и</w:t>
      </w:r>
      <w:r>
        <w:rPr>
          <w:spacing w:val="-6"/>
        </w:rPr>
        <w:t xml:space="preserve"> </w:t>
      </w:r>
      <w:r>
        <w:t>раздельные</w:t>
      </w:r>
      <w:r>
        <w:rPr>
          <w:spacing w:val="-8"/>
        </w:rPr>
        <w:t xml:space="preserve"> </w:t>
      </w:r>
      <w:r>
        <w:t>написания</w:t>
      </w:r>
      <w:r>
        <w:rPr>
          <w:spacing w:val="-7"/>
        </w:rPr>
        <w:t xml:space="preserve"> </w:t>
      </w:r>
      <w:r>
        <w:t>наречий.</w:t>
      </w:r>
      <w:r>
        <w:rPr>
          <w:spacing w:val="-5"/>
        </w:rPr>
        <w:t xml:space="preserve"> </w:t>
      </w:r>
      <w:r>
        <w:t>Буква</w:t>
      </w:r>
      <w:r>
        <w:rPr>
          <w:spacing w:val="-8"/>
        </w:rPr>
        <w:t xml:space="preserve"> </w:t>
      </w:r>
      <w:r>
        <w:t>Ь</w:t>
      </w:r>
      <w:r>
        <w:rPr>
          <w:spacing w:val="-6"/>
        </w:rPr>
        <w:t xml:space="preserve"> </w:t>
      </w:r>
      <w:r>
        <w:t>после</w:t>
      </w:r>
      <w:r>
        <w:rPr>
          <w:spacing w:val="-11"/>
        </w:rPr>
        <w:t xml:space="preserve"> </w:t>
      </w:r>
      <w:r>
        <w:t>шипящих</w:t>
      </w:r>
      <w:r>
        <w:rPr>
          <w:spacing w:val="-11"/>
        </w:rPr>
        <w:t xml:space="preserve"> </w:t>
      </w:r>
      <w:r>
        <w:t>на конце</w:t>
      </w:r>
      <w:r>
        <w:rPr>
          <w:spacing w:val="-11"/>
        </w:rPr>
        <w:t xml:space="preserve"> </w:t>
      </w:r>
      <w:r>
        <w:t>наречий.</w:t>
      </w:r>
    </w:p>
    <w:p w:rsidR="00A50D89" w:rsidRDefault="00D375B2" w:rsidP="006D317B">
      <w:pPr>
        <w:pStyle w:val="3"/>
        <w:numPr>
          <w:ilvl w:val="1"/>
          <w:numId w:val="59"/>
        </w:numPr>
        <w:tabs>
          <w:tab w:val="left" w:pos="1032"/>
        </w:tabs>
        <w:spacing w:before="74"/>
        <w:ind w:left="1032" w:hanging="182"/>
        <w:jc w:val="both"/>
      </w:pPr>
      <w:bookmarkStart w:id="45" w:name="4._Категория_состояния_(6_ч.)"/>
      <w:bookmarkEnd w:id="45"/>
      <w:r>
        <w:t>Категория</w:t>
      </w:r>
      <w:r>
        <w:rPr>
          <w:spacing w:val="-4"/>
        </w:rPr>
        <w:t xml:space="preserve"> </w:t>
      </w:r>
      <w:r>
        <w:t>состояния</w:t>
      </w:r>
      <w:r>
        <w:rPr>
          <w:spacing w:val="-4"/>
        </w:rPr>
        <w:t xml:space="preserve"> </w:t>
      </w:r>
      <w:r>
        <w:t>(6</w:t>
      </w:r>
      <w:r>
        <w:rPr>
          <w:spacing w:val="-4"/>
        </w:rPr>
        <w:t xml:space="preserve"> </w:t>
      </w:r>
      <w:r>
        <w:rPr>
          <w:spacing w:val="-5"/>
        </w:rPr>
        <w:t>ч.)</w:t>
      </w:r>
    </w:p>
    <w:p w:rsidR="00A50D89" w:rsidRDefault="00A50D89">
      <w:pPr>
        <w:pStyle w:val="3"/>
        <w:jc w:val="both"/>
        <w:sectPr w:rsidR="00A50D89">
          <w:pgSz w:w="11910" w:h="16840"/>
          <w:pgMar w:top="240" w:right="0" w:bottom="660" w:left="283" w:header="0" w:footer="446" w:gutter="0"/>
          <w:cols w:space="720"/>
        </w:sectPr>
      </w:pPr>
    </w:p>
    <w:p w:rsidR="00A50D89" w:rsidRDefault="00D375B2">
      <w:pPr>
        <w:pStyle w:val="a3"/>
        <w:spacing w:before="74" w:line="276" w:lineRule="auto"/>
      </w:pPr>
      <w:r>
        <w:lastRenderedPageBreak/>
        <w:t>Категория состояния как часть</w:t>
      </w:r>
      <w:r>
        <w:rPr>
          <w:spacing w:val="28"/>
        </w:rPr>
        <w:t xml:space="preserve"> </w:t>
      </w:r>
      <w:r>
        <w:t>речи. ее отличие от наречий. Синтаксическая роль слов категории</w:t>
      </w:r>
      <w:r>
        <w:rPr>
          <w:spacing w:val="40"/>
        </w:rPr>
        <w:t xml:space="preserve"> </w:t>
      </w:r>
      <w:r>
        <w:rPr>
          <w:spacing w:val="-2"/>
        </w:rPr>
        <w:t>состояния.</w:t>
      </w:r>
    </w:p>
    <w:p w:rsidR="00A50D89" w:rsidRDefault="00D375B2">
      <w:pPr>
        <w:pStyle w:val="a3"/>
        <w:spacing w:before="4"/>
      </w:pPr>
      <w:r>
        <w:t>Выборочное</w:t>
      </w:r>
      <w:r>
        <w:rPr>
          <w:spacing w:val="-7"/>
        </w:rPr>
        <w:t xml:space="preserve"> </w:t>
      </w:r>
      <w:r>
        <w:t>изложение</w:t>
      </w:r>
      <w:r>
        <w:rPr>
          <w:spacing w:val="-5"/>
        </w:rPr>
        <w:t xml:space="preserve"> </w:t>
      </w:r>
      <w:r>
        <w:t>текста</w:t>
      </w:r>
      <w:r>
        <w:rPr>
          <w:spacing w:val="-1"/>
        </w:rPr>
        <w:t xml:space="preserve"> </w:t>
      </w:r>
      <w:r>
        <w:t>с</w:t>
      </w:r>
      <w:r>
        <w:rPr>
          <w:spacing w:val="-11"/>
        </w:rPr>
        <w:t xml:space="preserve"> </w:t>
      </w:r>
      <w:r>
        <w:t>описанием</w:t>
      </w:r>
      <w:r>
        <w:rPr>
          <w:spacing w:val="-3"/>
        </w:rPr>
        <w:t xml:space="preserve"> </w:t>
      </w:r>
      <w:r>
        <w:t>состояния</w:t>
      </w:r>
      <w:r>
        <w:rPr>
          <w:spacing w:val="-5"/>
        </w:rPr>
        <w:t xml:space="preserve"> </w:t>
      </w:r>
      <w:r>
        <w:t>человека</w:t>
      </w:r>
      <w:r>
        <w:rPr>
          <w:spacing w:val="-1"/>
        </w:rPr>
        <w:t xml:space="preserve"> </w:t>
      </w:r>
      <w:r>
        <w:t>или</w:t>
      </w:r>
      <w:r>
        <w:rPr>
          <w:spacing w:val="-7"/>
        </w:rPr>
        <w:t xml:space="preserve"> </w:t>
      </w:r>
      <w:r>
        <w:rPr>
          <w:spacing w:val="-2"/>
        </w:rPr>
        <w:t>природы.</w:t>
      </w:r>
    </w:p>
    <w:p w:rsidR="00A50D89" w:rsidRDefault="00D375B2" w:rsidP="006D317B">
      <w:pPr>
        <w:pStyle w:val="3"/>
        <w:numPr>
          <w:ilvl w:val="0"/>
          <w:numId w:val="65"/>
        </w:numPr>
        <w:tabs>
          <w:tab w:val="left" w:pos="1238"/>
        </w:tabs>
        <w:spacing w:before="41" w:line="272" w:lineRule="exact"/>
        <w:ind w:left="1238" w:hanging="604"/>
        <w:jc w:val="left"/>
      </w:pPr>
      <w:r>
        <w:t>Служебные</w:t>
      </w:r>
      <w:r>
        <w:rPr>
          <w:spacing w:val="-2"/>
        </w:rPr>
        <w:t xml:space="preserve"> </w:t>
      </w:r>
      <w:r>
        <w:t>части речи 53</w:t>
      </w:r>
      <w:r>
        <w:rPr>
          <w:spacing w:val="-5"/>
        </w:rPr>
        <w:t xml:space="preserve"> ч.</w:t>
      </w:r>
    </w:p>
    <w:p w:rsidR="00A50D89" w:rsidRDefault="00D375B2" w:rsidP="006D317B">
      <w:pPr>
        <w:pStyle w:val="a6"/>
        <w:numPr>
          <w:ilvl w:val="1"/>
          <w:numId w:val="65"/>
        </w:numPr>
        <w:tabs>
          <w:tab w:val="left" w:pos="1032"/>
        </w:tabs>
        <w:spacing w:line="272" w:lineRule="exact"/>
        <w:ind w:hanging="182"/>
        <w:rPr>
          <w:b/>
        </w:rPr>
      </w:pPr>
      <w:r>
        <w:rPr>
          <w:b/>
          <w:sz w:val="24"/>
        </w:rPr>
        <w:t>Предлог</w:t>
      </w:r>
      <w:r>
        <w:rPr>
          <w:sz w:val="24"/>
        </w:rPr>
        <w:t>-</w:t>
      </w:r>
      <w:r>
        <w:rPr>
          <w:spacing w:val="-3"/>
          <w:sz w:val="24"/>
        </w:rPr>
        <w:t xml:space="preserve"> </w:t>
      </w:r>
      <w:r>
        <w:rPr>
          <w:sz w:val="24"/>
        </w:rPr>
        <w:t>14</w:t>
      </w:r>
      <w:r>
        <w:rPr>
          <w:spacing w:val="1"/>
          <w:sz w:val="24"/>
        </w:rPr>
        <w:t xml:space="preserve"> </w:t>
      </w:r>
      <w:r>
        <w:rPr>
          <w:spacing w:val="-4"/>
          <w:sz w:val="24"/>
        </w:rPr>
        <w:t>часов</w:t>
      </w:r>
    </w:p>
    <w:p w:rsidR="00A50D89" w:rsidRDefault="00D375B2">
      <w:pPr>
        <w:pStyle w:val="a3"/>
        <w:spacing w:before="5" w:line="237" w:lineRule="auto"/>
      </w:pPr>
      <w:r>
        <w:t>Предлоги</w:t>
      </w:r>
      <w:r>
        <w:rPr>
          <w:spacing w:val="-1"/>
        </w:rPr>
        <w:t xml:space="preserve"> </w:t>
      </w:r>
      <w:r>
        <w:t>как служебная часть речи. Синтаксическая роль</w:t>
      </w:r>
      <w:r>
        <w:rPr>
          <w:spacing w:val="-1"/>
        </w:rPr>
        <w:t xml:space="preserve"> </w:t>
      </w:r>
      <w:r>
        <w:t>предлогов в</w:t>
      </w:r>
      <w:r>
        <w:rPr>
          <w:spacing w:val="-1"/>
        </w:rPr>
        <w:t xml:space="preserve"> </w:t>
      </w:r>
      <w:r>
        <w:t>предложении. Непроизводные</w:t>
      </w:r>
      <w:r>
        <w:rPr>
          <w:spacing w:val="-4"/>
        </w:rPr>
        <w:t xml:space="preserve"> </w:t>
      </w:r>
      <w:r>
        <w:t>и производные предлоги. Простые и составные предлоги. Текстообразующая роль предлогов.</w:t>
      </w:r>
    </w:p>
    <w:p w:rsidR="00A50D89" w:rsidRDefault="00D375B2">
      <w:pPr>
        <w:pStyle w:val="a3"/>
        <w:spacing w:line="242" w:lineRule="auto"/>
        <w:ind w:right="3712"/>
      </w:pPr>
      <w:r>
        <w:t>Слитные</w:t>
      </w:r>
      <w:r>
        <w:rPr>
          <w:spacing w:val="38"/>
        </w:rPr>
        <w:t xml:space="preserve"> </w:t>
      </w:r>
      <w:r>
        <w:t>и</w:t>
      </w:r>
      <w:r>
        <w:rPr>
          <w:spacing w:val="40"/>
        </w:rPr>
        <w:t xml:space="preserve"> </w:t>
      </w:r>
      <w:r>
        <w:t>раздельные</w:t>
      </w:r>
      <w:r>
        <w:rPr>
          <w:spacing w:val="38"/>
        </w:rPr>
        <w:t xml:space="preserve"> </w:t>
      </w:r>
      <w:r>
        <w:t>написания</w:t>
      </w:r>
      <w:r>
        <w:rPr>
          <w:spacing w:val="39"/>
        </w:rPr>
        <w:t xml:space="preserve"> </w:t>
      </w:r>
      <w:r>
        <w:t>предлогов.</w:t>
      </w:r>
      <w:r>
        <w:rPr>
          <w:spacing w:val="36"/>
        </w:rPr>
        <w:t xml:space="preserve"> </w:t>
      </w:r>
      <w:r>
        <w:t>Дефис</w:t>
      </w:r>
      <w:r>
        <w:rPr>
          <w:spacing w:val="38"/>
        </w:rPr>
        <w:t xml:space="preserve"> </w:t>
      </w:r>
      <w:r>
        <w:t>в</w:t>
      </w:r>
      <w:r>
        <w:rPr>
          <w:spacing w:val="40"/>
        </w:rPr>
        <w:t xml:space="preserve"> </w:t>
      </w:r>
      <w:r>
        <w:t>предлогах. Умение пользоваться в речи предлогами-синонимами.</w:t>
      </w:r>
    </w:p>
    <w:p w:rsidR="00A50D89" w:rsidRDefault="00D375B2" w:rsidP="006D317B">
      <w:pPr>
        <w:pStyle w:val="a6"/>
        <w:numPr>
          <w:ilvl w:val="1"/>
          <w:numId w:val="65"/>
        </w:numPr>
        <w:tabs>
          <w:tab w:val="left" w:pos="1031"/>
        </w:tabs>
        <w:spacing w:line="271" w:lineRule="exact"/>
        <w:ind w:left="1031" w:hanging="181"/>
        <w:rPr>
          <w:b/>
          <w:sz w:val="20"/>
        </w:rPr>
      </w:pPr>
      <w:r>
        <w:rPr>
          <w:b/>
          <w:sz w:val="24"/>
        </w:rPr>
        <w:t>Союз-</w:t>
      </w:r>
      <w:r>
        <w:rPr>
          <w:sz w:val="24"/>
        </w:rPr>
        <w:t>17</w:t>
      </w:r>
      <w:r>
        <w:rPr>
          <w:spacing w:val="-8"/>
          <w:sz w:val="24"/>
        </w:rPr>
        <w:t xml:space="preserve"> </w:t>
      </w:r>
      <w:r>
        <w:rPr>
          <w:spacing w:val="-4"/>
          <w:sz w:val="24"/>
        </w:rPr>
        <w:t>часов</w:t>
      </w:r>
    </w:p>
    <w:p w:rsidR="00A50D89" w:rsidRDefault="00D375B2">
      <w:pPr>
        <w:pStyle w:val="a3"/>
        <w:spacing w:before="1"/>
        <w:ind w:right="411"/>
        <w:jc w:val="both"/>
      </w:pPr>
      <w:r>
        <w:t>Союз как служебная часть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простоми сложном предложениях; употребление подчинительных союзов в сложном предложении.</w:t>
      </w:r>
    </w:p>
    <w:p w:rsidR="00A50D89" w:rsidRDefault="00D375B2">
      <w:pPr>
        <w:pStyle w:val="a3"/>
        <w:spacing w:line="242" w:lineRule="auto"/>
        <w:ind w:right="426"/>
        <w:jc w:val="both"/>
      </w:pPr>
      <w:r>
        <w:t>Слитные и раздельные написания союзов. Отличие на письме союзов ЗАТО, ТОЖЕ, ЧТОБЫ от местоимений с предлогом и частицами и союза ТАКЖЕ от наречия ТА с частицей ЖЕ.</w:t>
      </w:r>
    </w:p>
    <w:p w:rsidR="00A50D89" w:rsidRDefault="00D375B2" w:rsidP="006D317B">
      <w:pPr>
        <w:pStyle w:val="a6"/>
        <w:numPr>
          <w:ilvl w:val="1"/>
          <w:numId w:val="65"/>
        </w:numPr>
        <w:tabs>
          <w:tab w:val="left" w:pos="1031"/>
        </w:tabs>
        <w:spacing w:line="271" w:lineRule="exact"/>
        <w:ind w:left="1031" w:hanging="181"/>
        <w:jc w:val="both"/>
        <w:rPr>
          <w:b/>
          <w:sz w:val="20"/>
        </w:rPr>
      </w:pPr>
      <w:r>
        <w:rPr>
          <w:b/>
          <w:sz w:val="24"/>
        </w:rPr>
        <w:t>Частица</w:t>
      </w:r>
      <w:r>
        <w:rPr>
          <w:sz w:val="24"/>
        </w:rPr>
        <w:t>-22</w:t>
      </w:r>
      <w:r>
        <w:rPr>
          <w:spacing w:val="-2"/>
          <w:sz w:val="24"/>
        </w:rPr>
        <w:t xml:space="preserve"> </w:t>
      </w:r>
      <w:r>
        <w:rPr>
          <w:spacing w:val="-4"/>
          <w:sz w:val="24"/>
        </w:rPr>
        <w:t>часа</w:t>
      </w:r>
    </w:p>
    <w:p w:rsidR="00A50D89" w:rsidRDefault="00D375B2">
      <w:pPr>
        <w:pStyle w:val="a3"/>
        <w:spacing w:before="3" w:line="237" w:lineRule="auto"/>
        <w:ind w:right="421"/>
        <w:jc w:val="both"/>
      </w:pPr>
      <w:r>
        <w:t>Частица как служебная часть речи. Синтаксическая роль частиц в предложении. Формообразующие и смысловые частицы.</w:t>
      </w:r>
    </w:p>
    <w:p w:rsidR="00A50D89" w:rsidRDefault="00D375B2">
      <w:pPr>
        <w:pStyle w:val="a3"/>
        <w:spacing w:before="3"/>
        <w:jc w:val="both"/>
      </w:pPr>
      <w:r>
        <w:t>Различение</w:t>
      </w:r>
      <w:r>
        <w:rPr>
          <w:spacing w:val="-4"/>
        </w:rPr>
        <w:t xml:space="preserve"> </w:t>
      </w:r>
      <w:r>
        <w:t>на</w:t>
      </w:r>
      <w:r>
        <w:rPr>
          <w:spacing w:val="-11"/>
        </w:rPr>
        <w:t xml:space="preserve"> </w:t>
      </w:r>
      <w:r>
        <w:t>письме</w:t>
      </w:r>
      <w:r>
        <w:rPr>
          <w:spacing w:val="-4"/>
        </w:rPr>
        <w:t xml:space="preserve"> </w:t>
      </w:r>
      <w:r>
        <w:t>частиц</w:t>
      </w:r>
      <w:r>
        <w:rPr>
          <w:spacing w:val="-3"/>
        </w:rPr>
        <w:t xml:space="preserve"> </w:t>
      </w:r>
      <w:r>
        <w:t>НЕ</w:t>
      </w:r>
      <w:r>
        <w:rPr>
          <w:spacing w:val="-7"/>
        </w:rPr>
        <w:t xml:space="preserve"> </w:t>
      </w:r>
      <w:r>
        <w:t>и</w:t>
      </w:r>
      <w:r>
        <w:rPr>
          <w:spacing w:val="-3"/>
        </w:rPr>
        <w:t xml:space="preserve"> </w:t>
      </w:r>
      <w:r>
        <w:t>НИ.</w:t>
      </w:r>
      <w:r>
        <w:rPr>
          <w:spacing w:val="-3"/>
        </w:rPr>
        <w:t xml:space="preserve"> </w:t>
      </w:r>
      <w:r>
        <w:t>Правописание</w:t>
      </w:r>
      <w:r>
        <w:rPr>
          <w:spacing w:val="-5"/>
        </w:rPr>
        <w:t xml:space="preserve"> </w:t>
      </w:r>
      <w:r>
        <w:t>НЕ</w:t>
      </w:r>
      <w:r>
        <w:rPr>
          <w:spacing w:val="-2"/>
        </w:rPr>
        <w:t xml:space="preserve"> </w:t>
      </w:r>
      <w:r>
        <w:t>и</w:t>
      </w:r>
      <w:r>
        <w:rPr>
          <w:spacing w:val="-4"/>
        </w:rPr>
        <w:t xml:space="preserve"> </w:t>
      </w:r>
      <w:r>
        <w:t>НИ</w:t>
      </w:r>
      <w:r>
        <w:rPr>
          <w:spacing w:val="-5"/>
        </w:rPr>
        <w:t xml:space="preserve"> </w:t>
      </w:r>
      <w:r>
        <w:t>с</w:t>
      </w:r>
      <w:r>
        <w:rPr>
          <w:spacing w:val="-1"/>
        </w:rPr>
        <w:t xml:space="preserve"> </w:t>
      </w:r>
      <w:r>
        <w:t>различными</w:t>
      </w:r>
      <w:r>
        <w:rPr>
          <w:spacing w:val="-2"/>
        </w:rPr>
        <w:t xml:space="preserve"> </w:t>
      </w:r>
      <w:r>
        <w:t>частями</w:t>
      </w:r>
      <w:r>
        <w:rPr>
          <w:spacing w:val="-2"/>
        </w:rPr>
        <w:t xml:space="preserve"> речи.</w:t>
      </w:r>
    </w:p>
    <w:p w:rsidR="00A50D89" w:rsidRDefault="00D375B2" w:rsidP="006D317B">
      <w:pPr>
        <w:pStyle w:val="3"/>
        <w:numPr>
          <w:ilvl w:val="0"/>
          <w:numId w:val="65"/>
        </w:numPr>
        <w:tabs>
          <w:tab w:val="left" w:pos="1141"/>
        </w:tabs>
        <w:spacing w:before="8" w:line="272" w:lineRule="exact"/>
        <w:ind w:left="1141" w:hanging="291"/>
        <w:jc w:val="both"/>
      </w:pPr>
      <w:bookmarkStart w:id="46" w:name="V._Междометие._Звукоподражательные_слова"/>
      <w:bookmarkEnd w:id="46"/>
      <w:r>
        <w:t>Междометие.</w:t>
      </w:r>
      <w:r>
        <w:rPr>
          <w:spacing w:val="-6"/>
        </w:rPr>
        <w:t xml:space="preserve"> </w:t>
      </w:r>
      <w:r>
        <w:t>Звукоподражательные</w:t>
      </w:r>
      <w:r>
        <w:rPr>
          <w:spacing w:val="-6"/>
        </w:rPr>
        <w:t xml:space="preserve"> </w:t>
      </w:r>
      <w:r>
        <w:t>слова.</w:t>
      </w:r>
      <w:r>
        <w:rPr>
          <w:spacing w:val="47"/>
        </w:rPr>
        <w:t xml:space="preserve"> </w:t>
      </w:r>
      <w:r>
        <w:t>5</w:t>
      </w:r>
      <w:r>
        <w:rPr>
          <w:spacing w:val="-7"/>
        </w:rPr>
        <w:t xml:space="preserve"> </w:t>
      </w:r>
      <w:r>
        <w:rPr>
          <w:spacing w:val="-5"/>
        </w:rPr>
        <w:t>ч.</w:t>
      </w:r>
    </w:p>
    <w:p w:rsidR="00A50D89" w:rsidRDefault="00D375B2">
      <w:pPr>
        <w:pStyle w:val="a3"/>
        <w:spacing w:line="242" w:lineRule="auto"/>
        <w:ind w:right="1378"/>
      </w:pPr>
      <w:r>
        <w:t>Междометие</w:t>
      </w:r>
      <w:r>
        <w:rPr>
          <w:spacing w:val="-6"/>
        </w:rPr>
        <w:t xml:space="preserve"> </w:t>
      </w:r>
      <w:r>
        <w:t>как</w:t>
      </w:r>
      <w:r>
        <w:rPr>
          <w:spacing w:val="-7"/>
        </w:rPr>
        <w:t xml:space="preserve"> </w:t>
      </w:r>
      <w:r>
        <w:t>часть</w:t>
      </w:r>
      <w:r>
        <w:rPr>
          <w:spacing w:val="-4"/>
        </w:rPr>
        <w:t xml:space="preserve"> </w:t>
      </w:r>
      <w:r>
        <w:t>речи.</w:t>
      </w:r>
      <w:r>
        <w:rPr>
          <w:spacing w:val="-3"/>
        </w:rPr>
        <w:t xml:space="preserve"> </w:t>
      </w:r>
      <w:r>
        <w:t>Синтаксическая</w:t>
      </w:r>
      <w:r>
        <w:rPr>
          <w:spacing w:val="-5"/>
        </w:rPr>
        <w:t xml:space="preserve"> </w:t>
      </w:r>
      <w:r>
        <w:t>роль</w:t>
      </w:r>
      <w:r>
        <w:rPr>
          <w:spacing w:val="-8"/>
        </w:rPr>
        <w:t xml:space="preserve"> </w:t>
      </w:r>
      <w:r>
        <w:t>междометий</w:t>
      </w:r>
      <w:r>
        <w:rPr>
          <w:spacing w:val="-8"/>
        </w:rPr>
        <w:t xml:space="preserve"> </w:t>
      </w:r>
      <w:r>
        <w:t>в</w:t>
      </w:r>
      <w:r>
        <w:rPr>
          <w:spacing w:val="-4"/>
        </w:rPr>
        <w:t xml:space="preserve"> </w:t>
      </w:r>
      <w:r>
        <w:t>предложении. Звукоподражательные слова и их отличие от междометий.</w:t>
      </w:r>
    </w:p>
    <w:p w:rsidR="00A50D89" w:rsidRDefault="00D375B2">
      <w:pPr>
        <w:pStyle w:val="a3"/>
        <w:spacing w:line="242" w:lineRule="auto"/>
        <w:ind w:right="733"/>
      </w:pPr>
      <w:r>
        <w:t>Дефис</w:t>
      </w:r>
      <w:r>
        <w:rPr>
          <w:spacing w:val="35"/>
        </w:rPr>
        <w:t xml:space="preserve"> </w:t>
      </w:r>
      <w:r>
        <w:t>в</w:t>
      </w:r>
      <w:r>
        <w:rPr>
          <w:spacing w:val="33"/>
        </w:rPr>
        <w:t xml:space="preserve"> </w:t>
      </w:r>
      <w:r>
        <w:t>междометиях.</w:t>
      </w:r>
      <w:r>
        <w:rPr>
          <w:spacing w:val="35"/>
        </w:rPr>
        <w:t xml:space="preserve"> </w:t>
      </w:r>
      <w:r>
        <w:t>Интонационное выделение</w:t>
      </w:r>
      <w:r>
        <w:rPr>
          <w:spacing w:val="36"/>
        </w:rPr>
        <w:t xml:space="preserve"> </w:t>
      </w:r>
      <w:r>
        <w:t>междометий.</w:t>
      </w:r>
      <w:r>
        <w:rPr>
          <w:spacing w:val="35"/>
        </w:rPr>
        <w:t xml:space="preserve"> </w:t>
      </w:r>
      <w:r>
        <w:t>Запятая</w:t>
      </w:r>
      <w:r>
        <w:rPr>
          <w:spacing w:val="31"/>
        </w:rPr>
        <w:t xml:space="preserve"> </w:t>
      </w:r>
      <w:r>
        <w:t>и</w:t>
      </w:r>
      <w:r>
        <w:rPr>
          <w:spacing w:val="32"/>
        </w:rPr>
        <w:t xml:space="preserve"> </w:t>
      </w:r>
      <w:r>
        <w:t>восклицательный</w:t>
      </w:r>
      <w:r>
        <w:rPr>
          <w:spacing w:val="38"/>
        </w:rPr>
        <w:t xml:space="preserve"> </w:t>
      </w:r>
      <w:r>
        <w:t>знак при междометиях.</w:t>
      </w:r>
    </w:p>
    <w:p w:rsidR="00A50D89" w:rsidRDefault="00D375B2" w:rsidP="006D317B">
      <w:pPr>
        <w:pStyle w:val="3"/>
        <w:numPr>
          <w:ilvl w:val="0"/>
          <w:numId w:val="65"/>
        </w:numPr>
        <w:tabs>
          <w:tab w:val="left" w:pos="1237"/>
        </w:tabs>
        <w:ind w:left="1237" w:hanging="387"/>
        <w:jc w:val="left"/>
      </w:pPr>
      <w:bookmarkStart w:id="47" w:name="VI._Повторение_и_систематизация_пройденн"/>
      <w:bookmarkEnd w:id="47"/>
      <w:r>
        <w:t>Повторение</w:t>
      </w:r>
      <w:r>
        <w:rPr>
          <w:spacing w:val="-7"/>
        </w:rPr>
        <w:t xml:space="preserve"> </w:t>
      </w:r>
      <w:r>
        <w:t>и</w:t>
      </w:r>
      <w:r>
        <w:rPr>
          <w:spacing w:val="-5"/>
        </w:rPr>
        <w:t xml:space="preserve"> </w:t>
      </w:r>
      <w:r>
        <w:t>систематизация</w:t>
      </w:r>
      <w:r>
        <w:rPr>
          <w:spacing w:val="-9"/>
        </w:rPr>
        <w:t xml:space="preserve"> </w:t>
      </w:r>
      <w:r>
        <w:t>пройденного</w:t>
      </w:r>
      <w:r>
        <w:rPr>
          <w:spacing w:val="-8"/>
        </w:rPr>
        <w:t xml:space="preserve"> </w:t>
      </w:r>
      <w:r>
        <w:t>в</w:t>
      </w:r>
      <w:r>
        <w:rPr>
          <w:spacing w:val="-1"/>
        </w:rPr>
        <w:t xml:space="preserve"> </w:t>
      </w:r>
      <w:r>
        <w:t>VII</w:t>
      </w:r>
      <w:r>
        <w:rPr>
          <w:spacing w:val="-3"/>
        </w:rPr>
        <w:t xml:space="preserve"> </w:t>
      </w:r>
      <w:r>
        <w:t>классе</w:t>
      </w:r>
      <w:r>
        <w:rPr>
          <w:spacing w:val="-7"/>
        </w:rPr>
        <w:t xml:space="preserve"> </w:t>
      </w:r>
      <w:r>
        <w:t>6</w:t>
      </w:r>
      <w:r>
        <w:rPr>
          <w:spacing w:val="1"/>
        </w:rPr>
        <w:t xml:space="preserve"> </w:t>
      </w:r>
      <w:r>
        <w:rPr>
          <w:spacing w:val="-5"/>
        </w:rPr>
        <w:t>ч.</w:t>
      </w:r>
    </w:p>
    <w:p w:rsidR="00A50D89" w:rsidRDefault="00D375B2">
      <w:pPr>
        <w:spacing w:before="272" w:line="272" w:lineRule="exact"/>
        <w:ind w:left="538"/>
        <w:jc w:val="both"/>
        <w:rPr>
          <w:b/>
          <w:sz w:val="24"/>
        </w:rPr>
      </w:pPr>
      <w:r>
        <w:rPr>
          <w:b/>
          <w:sz w:val="24"/>
        </w:rPr>
        <w:t>СОДЕРЖАНИЕ</w:t>
      </w:r>
      <w:r>
        <w:rPr>
          <w:b/>
          <w:spacing w:val="-1"/>
          <w:sz w:val="24"/>
        </w:rPr>
        <w:t xml:space="preserve"> </w:t>
      </w:r>
      <w:r>
        <w:rPr>
          <w:b/>
          <w:sz w:val="24"/>
        </w:rPr>
        <w:t>УЧЕБНОГО</w:t>
      </w:r>
      <w:r>
        <w:rPr>
          <w:b/>
          <w:spacing w:val="-4"/>
          <w:sz w:val="24"/>
        </w:rPr>
        <w:t xml:space="preserve"> </w:t>
      </w:r>
      <w:r>
        <w:rPr>
          <w:b/>
          <w:sz w:val="24"/>
        </w:rPr>
        <w:t>КУРСА.</w:t>
      </w:r>
      <w:r>
        <w:rPr>
          <w:b/>
          <w:spacing w:val="-3"/>
          <w:sz w:val="24"/>
        </w:rPr>
        <w:t xml:space="preserve"> </w:t>
      </w:r>
      <w:r>
        <w:rPr>
          <w:b/>
          <w:sz w:val="24"/>
        </w:rPr>
        <w:t>8</w:t>
      </w:r>
      <w:r>
        <w:rPr>
          <w:b/>
          <w:spacing w:val="-5"/>
          <w:sz w:val="24"/>
        </w:rPr>
        <w:t xml:space="preserve"> </w:t>
      </w:r>
      <w:r>
        <w:rPr>
          <w:b/>
          <w:spacing w:val="-4"/>
          <w:sz w:val="24"/>
        </w:rPr>
        <w:t>класс</w:t>
      </w:r>
    </w:p>
    <w:p w:rsidR="00A50D89" w:rsidRDefault="00D375B2">
      <w:pPr>
        <w:pStyle w:val="a3"/>
        <w:spacing w:line="242" w:lineRule="auto"/>
        <w:ind w:right="5073"/>
      </w:pPr>
      <w:r>
        <w:t>Функции русского языка в современном мире (1) ПОВТОРЕНИЕ</w:t>
      </w:r>
      <w:r>
        <w:rPr>
          <w:spacing w:val="-8"/>
        </w:rPr>
        <w:t xml:space="preserve"> </w:t>
      </w:r>
      <w:r>
        <w:t>ПРОЙДЕННОГО</w:t>
      </w:r>
      <w:r>
        <w:rPr>
          <w:spacing w:val="-10"/>
        </w:rPr>
        <w:t xml:space="preserve"> </w:t>
      </w:r>
      <w:r>
        <w:t>В</w:t>
      </w:r>
      <w:r>
        <w:rPr>
          <w:spacing w:val="-12"/>
        </w:rPr>
        <w:t xml:space="preserve"> </w:t>
      </w:r>
      <w:r>
        <w:t>5-7</w:t>
      </w:r>
      <w:r>
        <w:rPr>
          <w:spacing w:val="-11"/>
        </w:rPr>
        <w:t xml:space="preserve"> </w:t>
      </w:r>
      <w:r>
        <w:t>КЛАССАХ</w:t>
      </w:r>
      <w:r>
        <w:rPr>
          <w:spacing w:val="-11"/>
        </w:rPr>
        <w:t xml:space="preserve"> </w:t>
      </w:r>
      <w:r>
        <w:t>(9)</w:t>
      </w:r>
    </w:p>
    <w:p w:rsidR="00A50D89" w:rsidRDefault="00D375B2">
      <w:pPr>
        <w:pStyle w:val="a3"/>
        <w:spacing w:line="271" w:lineRule="exact"/>
        <w:jc w:val="both"/>
      </w:pPr>
      <w:r>
        <w:t>Синтаксис.</w:t>
      </w:r>
      <w:r>
        <w:rPr>
          <w:spacing w:val="-6"/>
        </w:rPr>
        <w:t xml:space="preserve"> </w:t>
      </w:r>
      <w:r>
        <w:t>Пунктуация.</w:t>
      </w:r>
      <w:r>
        <w:rPr>
          <w:spacing w:val="-6"/>
        </w:rPr>
        <w:t xml:space="preserve"> </w:t>
      </w:r>
      <w:r>
        <w:t>Культура</w:t>
      </w:r>
      <w:r>
        <w:rPr>
          <w:spacing w:val="-9"/>
        </w:rPr>
        <w:t xml:space="preserve"> </w:t>
      </w:r>
      <w:r>
        <w:t>речи.</w:t>
      </w:r>
      <w:r>
        <w:rPr>
          <w:spacing w:val="-6"/>
        </w:rPr>
        <w:t xml:space="preserve"> </w:t>
      </w:r>
      <w:r>
        <w:rPr>
          <w:spacing w:val="-4"/>
        </w:rPr>
        <w:t>(14)</w:t>
      </w:r>
    </w:p>
    <w:p w:rsidR="00A50D89" w:rsidRDefault="00D375B2">
      <w:pPr>
        <w:pStyle w:val="a3"/>
        <w:ind w:right="411"/>
        <w:jc w:val="both"/>
      </w:pPr>
      <w:r>
        <w:t>Словосочетание. Повторение пройденного о словосочетании в 5 классе. Связь слову</w:t>
      </w:r>
      <w:r>
        <w:rPr>
          <w:spacing w:val="-6"/>
        </w:rPr>
        <w:t xml:space="preserve"> </w:t>
      </w:r>
      <w:r>
        <w:t>в словосочетании: согласование,</w:t>
      </w:r>
      <w:r>
        <w:rPr>
          <w:spacing w:val="-5"/>
        </w:rPr>
        <w:t xml:space="preserve"> </w:t>
      </w:r>
      <w:r>
        <w:t>управление,</w:t>
      </w:r>
      <w:r>
        <w:rPr>
          <w:spacing w:val="-5"/>
        </w:rPr>
        <w:t xml:space="preserve"> </w:t>
      </w:r>
      <w:r>
        <w:t>примыкание.</w:t>
      </w:r>
      <w:r>
        <w:rPr>
          <w:spacing w:val="-5"/>
        </w:rPr>
        <w:t xml:space="preserve"> </w:t>
      </w:r>
      <w:r>
        <w:t>Виды</w:t>
      </w:r>
      <w:r>
        <w:rPr>
          <w:spacing w:val="-6"/>
        </w:rPr>
        <w:t xml:space="preserve"> </w:t>
      </w:r>
      <w:r>
        <w:t>словосочетаний</w:t>
      </w:r>
      <w:r>
        <w:rPr>
          <w:spacing w:val="-6"/>
        </w:rPr>
        <w:t xml:space="preserve"> </w:t>
      </w:r>
      <w:r>
        <w:t>поморфологическим</w:t>
      </w:r>
      <w:r>
        <w:rPr>
          <w:spacing w:val="-12"/>
        </w:rPr>
        <w:t xml:space="preserve"> </w:t>
      </w:r>
      <w:r>
        <w:t>свойствам</w:t>
      </w:r>
      <w:r>
        <w:rPr>
          <w:spacing w:val="-12"/>
        </w:rPr>
        <w:t xml:space="preserve"> </w:t>
      </w:r>
      <w:r>
        <w:t>главного слова (глагольные, именные, наречные). Умение правильно употреблять форму зависимого слова при согласовании</w:t>
      </w:r>
      <w:r>
        <w:rPr>
          <w:spacing w:val="-12"/>
        </w:rPr>
        <w:t xml:space="preserve"> </w:t>
      </w:r>
      <w:r>
        <w:t>и</w:t>
      </w:r>
      <w:r>
        <w:rPr>
          <w:spacing w:val="-12"/>
        </w:rPr>
        <w:t xml:space="preserve"> </w:t>
      </w:r>
      <w:r>
        <w:t>управлении.</w:t>
      </w:r>
      <w:r>
        <w:rPr>
          <w:spacing w:val="-10"/>
        </w:rPr>
        <w:t xml:space="preserve"> </w:t>
      </w:r>
      <w:r>
        <w:t>Умение</w:t>
      </w:r>
      <w:r>
        <w:rPr>
          <w:spacing w:val="-14"/>
        </w:rPr>
        <w:t xml:space="preserve"> </w:t>
      </w:r>
      <w:r>
        <w:t>использовать</w:t>
      </w:r>
      <w:r>
        <w:rPr>
          <w:spacing w:val="-6"/>
        </w:rPr>
        <w:t xml:space="preserve"> </w:t>
      </w:r>
      <w:r>
        <w:t>в</w:t>
      </w:r>
      <w:r>
        <w:rPr>
          <w:spacing w:val="-11"/>
        </w:rPr>
        <w:t xml:space="preserve"> </w:t>
      </w:r>
      <w:r>
        <w:t>речи</w:t>
      </w:r>
      <w:r>
        <w:rPr>
          <w:spacing w:val="-5"/>
        </w:rPr>
        <w:t xml:space="preserve"> </w:t>
      </w:r>
      <w:r>
        <w:t>синонимические</w:t>
      </w:r>
      <w:r>
        <w:rPr>
          <w:spacing w:val="-12"/>
        </w:rPr>
        <w:t xml:space="preserve"> </w:t>
      </w:r>
      <w:r>
        <w:t>по</w:t>
      </w:r>
      <w:r>
        <w:rPr>
          <w:spacing w:val="-8"/>
        </w:rPr>
        <w:t xml:space="preserve"> </w:t>
      </w:r>
      <w:r>
        <w:t>значению</w:t>
      </w:r>
      <w:r>
        <w:rPr>
          <w:spacing w:val="-10"/>
        </w:rPr>
        <w:t xml:space="preserve"> </w:t>
      </w:r>
      <w:r>
        <w:t>словосочетания. Простое</w:t>
      </w:r>
      <w:r>
        <w:rPr>
          <w:spacing w:val="-15"/>
        </w:rPr>
        <w:t xml:space="preserve"> </w:t>
      </w:r>
      <w:r>
        <w:t>предложение.</w:t>
      </w:r>
      <w:r>
        <w:rPr>
          <w:spacing w:val="-15"/>
        </w:rPr>
        <w:t xml:space="preserve"> </w:t>
      </w:r>
      <w:r>
        <w:t>Повторение</w:t>
      </w:r>
      <w:r>
        <w:rPr>
          <w:spacing w:val="-15"/>
        </w:rPr>
        <w:t xml:space="preserve"> </w:t>
      </w:r>
      <w:r>
        <w:t>пройденного</w:t>
      </w:r>
      <w:r>
        <w:rPr>
          <w:spacing w:val="-15"/>
        </w:rPr>
        <w:t xml:space="preserve"> </w:t>
      </w:r>
      <w:r>
        <w:t>о</w:t>
      </w:r>
      <w:r>
        <w:rPr>
          <w:spacing w:val="-15"/>
        </w:rPr>
        <w:t xml:space="preserve"> </w:t>
      </w:r>
      <w:r>
        <w:t>предложении.</w:t>
      </w:r>
      <w:r>
        <w:rPr>
          <w:spacing w:val="-15"/>
        </w:rPr>
        <w:t xml:space="preserve"> </w:t>
      </w:r>
      <w:r>
        <w:t>Грамматическая</w:t>
      </w:r>
      <w:r>
        <w:rPr>
          <w:spacing w:val="-15"/>
        </w:rPr>
        <w:t xml:space="preserve"> </w:t>
      </w:r>
      <w:r>
        <w:t>(предикатвная)</w:t>
      </w:r>
      <w:r>
        <w:rPr>
          <w:spacing w:val="-15"/>
        </w:rPr>
        <w:t xml:space="preserve"> </w:t>
      </w:r>
      <w:r>
        <w:t>основа предложения.</w:t>
      </w:r>
      <w:r>
        <w:rPr>
          <w:spacing w:val="-1"/>
        </w:rPr>
        <w:t xml:space="preserve"> </w:t>
      </w:r>
      <w:r>
        <w:t>Особенности</w:t>
      </w:r>
      <w:r>
        <w:rPr>
          <w:spacing w:val="-2"/>
        </w:rPr>
        <w:t xml:space="preserve"> </w:t>
      </w:r>
      <w:r>
        <w:t>связи</w:t>
      </w:r>
      <w:r>
        <w:rPr>
          <w:spacing w:val="-6"/>
        </w:rPr>
        <w:t xml:space="preserve"> </w:t>
      </w:r>
      <w:r>
        <w:t>подлежащего</w:t>
      </w:r>
      <w:r>
        <w:rPr>
          <w:spacing w:val="-3"/>
        </w:rPr>
        <w:t xml:space="preserve"> </w:t>
      </w:r>
      <w:r>
        <w:t>и</w:t>
      </w:r>
      <w:r>
        <w:rPr>
          <w:spacing w:val="-2"/>
        </w:rPr>
        <w:t xml:space="preserve"> </w:t>
      </w:r>
      <w:r>
        <w:t>сказуемого.</w:t>
      </w:r>
      <w:r>
        <w:rPr>
          <w:spacing w:val="-1"/>
        </w:rPr>
        <w:t xml:space="preserve"> </w:t>
      </w:r>
      <w:r>
        <w:t>Порядок</w:t>
      </w:r>
      <w:r>
        <w:rPr>
          <w:spacing w:val="-5"/>
        </w:rPr>
        <w:t xml:space="preserve"> </w:t>
      </w:r>
      <w:r>
        <w:t>слов</w:t>
      </w:r>
      <w:r>
        <w:rPr>
          <w:spacing w:val="-1"/>
        </w:rPr>
        <w:t xml:space="preserve"> </w:t>
      </w:r>
      <w:r>
        <w:t>в</w:t>
      </w:r>
      <w:r>
        <w:rPr>
          <w:spacing w:val="-2"/>
        </w:rPr>
        <w:t xml:space="preserve"> </w:t>
      </w:r>
      <w:r>
        <w:t>предложении. Интонация простого предложения. Логическое ударение. Умение выделять с помощью логического ударения и порядка слов наиболее важного слова в предложении, выразительно читать предложения. Описание архитектурных памятников как вид текста; структура текста, его языковые особенности.</w:t>
      </w:r>
    </w:p>
    <w:p w:rsidR="00A50D89" w:rsidRDefault="00D375B2">
      <w:pPr>
        <w:pStyle w:val="2"/>
      </w:pPr>
      <w:r>
        <w:t>Простые</w:t>
      </w:r>
      <w:r>
        <w:rPr>
          <w:spacing w:val="-16"/>
        </w:rPr>
        <w:t xml:space="preserve"> </w:t>
      </w:r>
      <w:r>
        <w:t>двусоставные</w:t>
      </w:r>
      <w:r>
        <w:rPr>
          <w:spacing w:val="-10"/>
        </w:rPr>
        <w:t xml:space="preserve"> </w:t>
      </w:r>
      <w:r>
        <w:t>предложения</w:t>
      </w:r>
      <w:r>
        <w:rPr>
          <w:spacing w:val="-15"/>
        </w:rPr>
        <w:t xml:space="preserve"> </w:t>
      </w:r>
      <w:r>
        <w:rPr>
          <w:spacing w:val="-5"/>
        </w:rPr>
        <w:t>(9)</w:t>
      </w:r>
    </w:p>
    <w:p w:rsidR="00A50D89" w:rsidRDefault="00D375B2">
      <w:pPr>
        <w:pStyle w:val="a3"/>
        <w:ind w:right="412"/>
        <w:jc w:val="both"/>
      </w:pPr>
      <w:r>
        <w:t>Главные члены предложения. Повторение пройденного о подлежащем. Способы выражения подлежащего. Повторение изученного о сказуемом. Составное глагольное сказуемое. Составное именное</w:t>
      </w:r>
      <w:r>
        <w:rPr>
          <w:spacing w:val="-3"/>
        </w:rPr>
        <w:t xml:space="preserve"> </w:t>
      </w:r>
      <w:r>
        <w:t>сказуемое.</w:t>
      </w:r>
      <w:r>
        <w:rPr>
          <w:spacing w:val="-1"/>
        </w:rPr>
        <w:t xml:space="preserve"> </w:t>
      </w:r>
      <w:r>
        <w:t>Тире</w:t>
      </w:r>
      <w:r>
        <w:rPr>
          <w:spacing w:val="-3"/>
        </w:rPr>
        <w:t xml:space="preserve"> </w:t>
      </w:r>
      <w:r>
        <w:t>между</w:t>
      </w:r>
      <w:r>
        <w:rPr>
          <w:spacing w:val="-7"/>
        </w:rPr>
        <w:t xml:space="preserve"> </w:t>
      </w:r>
      <w:r>
        <w:t>подлежащим</w:t>
      </w:r>
      <w:r>
        <w:rPr>
          <w:spacing w:val="-2"/>
        </w:rPr>
        <w:t xml:space="preserve"> </w:t>
      </w:r>
      <w:r>
        <w:t>и</w:t>
      </w:r>
      <w:r>
        <w:rPr>
          <w:spacing w:val="-2"/>
        </w:rPr>
        <w:t xml:space="preserve"> </w:t>
      </w:r>
      <w:r>
        <w:t>сказуемым.</w:t>
      </w:r>
      <w:r>
        <w:rPr>
          <w:spacing w:val="-1"/>
        </w:rPr>
        <w:t xml:space="preserve"> </w:t>
      </w:r>
      <w:r>
        <w:t>Синтаксические синонимы</w:t>
      </w:r>
      <w:r>
        <w:rPr>
          <w:spacing w:val="-1"/>
        </w:rPr>
        <w:t xml:space="preserve"> </w:t>
      </w:r>
      <w:r>
        <w:t>главных членов предложения, их текстообразующая роль.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r>
        <w:rPr>
          <w:spacing w:val="-3"/>
        </w:rPr>
        <w:t xml:space="preserve"> </w:t>
      </w:r>
      <w:r>
        <w:t>Умение</w:t>
      </w:r>
      <w:r>
        <w:rPr>
          <w:spacing w:val="-7"/>
        </w:rPr>
        <w:t xml:space="preserve"> </w:t>
      </w:r>
      <w:r>
        <w:t>пользоваться</w:t>
      </w:r>
      <w:r>
        <w:rPr>
          <w:spacing w:val="-5"/>
        </w:rPr>
        <w:t xml:space="preserve"> </w:t>
      </w:r>
      <w:r>
        <w:t>в</w:t>
      </w:r>
      <w:r>
        <w:rPr>
          <w:spacing w:val="-5"/>
        </w:rPr>
        <w:t xml:space="preserve"> </w:t>
      </w:r>
      <w:r>
        <w:t>речи</w:t>
      </w:r>
      <w:r>
        <w:rPr>
          <w:spacing w:val="-5"/>
        </w:rPr>
        <w:t xml:space="preserve"> </w:t>
      </w:r>
      <w:r>
        <w:t>синонимическими</w:t>
      </w:r>
      <w:r>
        <w:rPr>
          <w:spacing w:val="-8"/>
        </w:rPr>
        <w:t xml:space="preserve"> </w:t>
      </w:r>
      <w:r>
        <w:t>вариантами</w:t>
      </w:r>
      <w:r>
        <w:rPr>
          <w:spacing w:val="-9"/>
        </w:rPr>
        <w:t xml:space="preserve"> </w:t>
      </w:r>
      <w:r>
        <w:t>выражения,</w:t>
      </w:r>
      <w:r>
        <w:rPr>
          <w:spacing w:val="-3"/>
        </w:rPr>
        <w:t xml:space="preserve"> </w:t>
      </w:r>
      <w:r>
        <w:t>подлежащего и сказуемого. Публицистическое сочинение о памятнике культуры (истории) своей местности.</w:t>
      </w:r>
    </w:p>
    <w:p w:rsidR="00A50D89" w:rsidRDefault="00D375B2">
      <w:pPr>
        <w:pStyle w:val="2"/>
        <w:spacing w:before="1"/>
      </w:pPr>
      <w:bookmarkStart w:id="48" w:name="Второстепенные_члены_предложения_(9)"/>
      <w:bookmarkEnd w:id="48"/>
      <w:r>
        <w:t>Второстепенные</w:t>
      </w:r>
      <w:r>
        <w:rPr>
          <w:spacing w:val="-13"/>
        </w:rPr>
        <w:t xml:space="preserve"> </w:t>
      </w:r>
      <w:r>
        <w:t>члены</w:t>
      </w:r>
      <w:r>
        <w:rPr>
          <w:spacing w:val="-15"/>
        </w:rPr>
        <w:t xml:space="preserve"> </w:t>
      </w:r>
      <w:r>
        <w:t>предложения</w:t>
      </w:r>
      <w:r>
        <w:rPr>
          <w:spacing w:val="-13"/>
        </w:rPr>
        <w:t xml:space="preserve"> </w:t>
      </w:r>
      <w:r>
        <w:rPr>
          <w:spacing w:val="-5"/>
        </w:rPr>
        <w:t>(9)</w:t>
      </w:r>
    </w:p>
    <w:p w:rsidR="00A50D89" w:rsidRDefault="00D375B2">
      <w:pPr>
        <w:pStyle w:val="a3"/>
        <w:spacing w:line="242" w:lineRule="auto"/>
        <w:ind w:right="411"/>
        <w:jc w:val="both"/>
      </w:pPr>
      <w:r>
        <w:t>Повторение изученного о второстепенных членах предложения. Прямое и косвенное дополнение(ознакомление). Несогласованное определение. Приложение как разновидность</w:t>
      </w:r>
    </w:p>
    <w:p w:rsidR="00A50D89" w:rsidRDefault="00D375B2">
      <w:pPr>
        <w:pStyle w:val="a3"/>
        <w:spacing w:before="54"/>
        <w:ind w:right="412"/>
        <w:jc w:val="both"/>
      </w:pPr>
      <w:r>
        <w:t>определения; знаки препинания при приложении. Виды обстоятельств по значению(времени, места, причины, цели, образа действия, условия, уступительное). Сравнительный оборот;</w:t>
      </w:r>
      <w:r>
        <w:rPr>
          <w:spacing w:val="40"/>
        </w:rPr>
        <w:t xml:space="preserve"> </w:t>
      </w:r>
      <w:r>
        <w:t>знаки препинания при нем. Умение использовать в речи согласованные и несогласованные определения как синонимы. Ораторская речь, ее особенности. Публичное выступление об истории своего края.</w:t>
      </w:r>
    </w:p>
    <w:p w:rsidR="00A50D89" w:rsidRDefault="00D375B2">
      <w:pPr>
        <w:pStyle w:val="2"/>
        <w:spacing w:before="6"/>
      </w:pPr>
      <w:bookmarkStart w:id="49" w:name="Простые_односоставные_предложения_(14)"/>
      <w:bookmarkEnd w:id="49"/>
      <w:r>
        <w:t>Простые</w:t>
      </w:r>
      <w:r>
        <w:rPr>
          <w:spacing w:val="-16"/>
        </w:rPr>
        <w:t xml:space="preserve"> </w:t>
      </w:r>
      <w:r>
        <w:t>односоставные</w:t>
      </w:r>
      <w:r>
        <w:rPr>
          <w:spacing w:val="-14"/>
        </w:rPr>
        <w:t xml:space="preserve"> </w:t>
      </w:r>
      <w:r>
        <w:t>предложения</w:t>
      </w:r>
      <w:r>
        <w:rPr>
          <w:spacing w:val="-15"/>
        </w:rPr>
        <w:t xml:space="preserve"> </w:t>
      </w:r>
      <w:r>
        <w:rPr>
          <w:spacing w:val="-4"/>
        </w:rPr>
        <w:t>(14)</w:t>
      </w:r>
    </w:p>
    <w:p w:rsidR="00A50D89" w:rsidRDefault="00D375B2">
      <w:pPr>
        <w:pStyle w:val="a3"/>
        <w:spacing w:line="273" w:lineRule="exact"/>
        <w:jc w:val="both"/>
      </w:pPr>
      <w:r>
        <w:t>Группы</w:t>
      </w:r>
      <w:r>
        <w:rPr>
          <w:spacing w:val="62"/>
        </w:rPr>
        <w:t xml:space="preserve"> </w:t>
      </w:r>
      <w:r>
        <w:t>односоставных</w:t>
      </w:r>
      <w:r>
        <w:rPr>
          <w:spacing w:val="55"/>
        </w:rPr>
        <w:t xml:space="preserve"> </w:t>
      </w:r>
      <w:r>
        <w:t>предложений.</w:t>
      </w:r>
      <w:r>
        <w:rPr>
          <w:spacing w:val="62"/>
        </w:rPr>
        <w:t xml:space="preserve"> </w:t>
      </w:r>
      <w:r>
        <w:t>Односоставные</w:t>
      </w:r>
      <w:r>
        <w:rPr>
          <w:spacing w:val="59"/>
        </w:rPr>
        <w:t xml:space="preserve"> </w:t>
      </w:r>
      <w:r>
        <w:t>предложения</w:t>
      </w:r>
      <w:r>
        <w:rPr>
          <w:spacing w:val="60"/>
        </w:rPr>
        <w:t xml:space="preserve"> </w:t>
      </w:r>
      <w:r>
        <w:t>с</w:t>
      </w:r>
      <w:r>
        <w:rPr>
          <w:spacing w:val="54"/>
        </w:rPr>
        <w:t xml:space="preserve"> </w:t>
      </w:r>
      <w:r>
        <w:t>главным</w:t>
      </w:r>
      <w:r>
        <w:rPr>
          <w:spacing w:val="62"/>
        </w:rPr>
        <w:t xml:space="preserve"> </w:t>
      </w:r>
      <w:r>
        <w:t>членом</w:t>
      </w:r>
      <w:r>
        <w:rPr>
          <w:spacing w:val="58"/>
        </w:rPr>
        <w:t xml:space="preserve"> </w:t>
      </w:r>
      <w:r>
        <w:rPr>
          <w:spacing w:val="-2"/>
        </w:rPr>
        <w:t>сказуемым(</w:t>
      </w:r>
    </w:p>
    <w:p w:rsidR="00A50D89" w:rsidRDefault="00A50D89">
      <w:pPr>
        <w:pStyle w:val="a3"/>
        <w:spacing w:line="273" w:lineRule="exact"/>
        <w:jc w:val="both"/>
        <w:sectPr w:rsidR="00A50D89">
          <w:pgSz w:w="11910" w:h="16840"/>
          <w:pgMar w:top="240" w:right="0" w:bottom="640" w:left="283" w:header="0" w:footer="446" w:gutter="0"/>
          <w:cols w:space="720"/>
        </w:sectPr>
      </w:pPr>
    </w:p>
    <w:p w:rsidR="00A50D89" w:rsidRDefault="00D375B2">
      <w:pPr>
        <w:pStyle w:val="a3"/>
        <w:spacing w:before="74"/>
        <w:ind w:right="412"/>
        <w:jc w:val="both"/>
      </w:pPr>
      <w:r>
        <w:lastRenderedPageBreak/>
        <w:t>определенно-личные, неопределенно-личные, безличные) и подлежащим(назывные). Синонимия односоставных и двусоставных предложений, их текстообразующая роль. 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Рассказ на свободную тему.</w:t>
      </w:r>
    </w:p>
    <w:p w:rsidR="00A50D89" w:rsidRDefault="00D375B2">
      <w:pPr>
        <w:pStyle w:val="a3"/>
        <w:spacing w:before="5" w:line="237" w:lineRule="auto"/>
        <w:ind w:right="429"/>
        <w:jc w:val="both"/>
      </w:pPr>
      <w:r>
        <w:t>Неполные предложения. Понятие о неполных предложениях. Неполные предложения в диалоге и сложном предложении.</w:t>
      </w:r>
    </w:p>
    <w:p w:rsidR="00A50D89" w:rsidRDefault="00D375B2">
      <w:pPr>
        <w:pStyle w:val="2"/>
        <w:spacing w:before="10"/>
        <w:rPr>
          <w:sz w:val="24"/>
        </w:rPr>
      </w:pPr>
      <w:bookmarkStart w:id="50" w:name="Однородные_члены_предложения_(20)"/>
      <w:bookmarkEnd w:id="50"/>
      <w:r>
        <w:t>Однородные</w:t>
      </w:r>
      <w:r>
        <w:rPr>
          <w:spacing w:val="-12"/>
        </w:rPr>
        <w:t xml:space="preserve"> </w:t>
      </w:r>
      <w:r>
        <w:t>члены</w:t>
      </w:r>
      <w:r>
        <w:rPr>
          <w:spacing w:val="-14"/>
        </w:rPr>
        <w:t xml:space="preserve"> </w:t>
      </w:r>
      <w:r>
        <w:t>предложения</w:t>
      </w:r>
      <w:r>
        <w:rPr>
          <w:spacing w:val="-7"/>
        </w:rPr>
        <w:t xml:space="preserve"> </w:t>
      </w:r>
      <w:r>
        <w:rPr>
          <w:spacing w:val="-4"/>
        </w:rPr>
        <w:t>(20</w:t>
      </w:r>
      <w:r>
        <w:rPr>
          <w:spacing w:val="-4"/>
          <w:sz w:val="24"/>
        </w:rPr>
        <w:t>)</w:t>
      </w:r>
    </w:p>
    <w:p w:rsidR="00A50D89" w:rsidRDefault="00D375B2">
      <w:pPr>
        <w:pStyle w:val="a3"/>
        <w:ind w:right="412"/>
        <w:jc w:val="both"/>
      </w:pPr>
      <w:r>
        <w:t>Повторение изученного об однородных членах предложения. Однородные члены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однородныхчленов предложения.</w:t>
      </w:r>
      <w:r>
        <w:rPr>
          <w:spacing w:val="-15"/>
        </w:rPr>
        <w:t xml:space="preserve"> </w:t>
      </w:r>
      <w:r>
        <w:t>Разделительные</w:t>
      </w:r>
      <w:r>
        <w:rPr>
          <w:spacing w:val="-15"/>
        </w:rPr>
        <w:t xml:space="preserve"> </w:t>
      </w:r>
      <w:r>
        <w:t>знаки</w:t>
      </w:r>
      <w:r>
        <w:rPr>
          <w:spacing w:val="-15"/>
        </w:rPr>
        <w:t xml:space="preserve"> </w:t>
      </w:r>
      <w:r>
        <w:t>препинания</w:t>
      </w:r>
      <w:r>
        <w:rPr>
          <w:spacing w:val="-15"/>
        </w:rPr>
        <w:t xml:space="preserve"> </w:t>
      </w:r>
      <w:r>
        <w:t>между</w:t>
      </w:r>
      <w:r>
        <w:rPr>
          <w:spacing w:val="-15"/>
        </w:rPr>
        <w:t xml:space="preserve"> </w:t>
      </w:r>
      <w:r>
        <w:t>однородными</w:t>
      </w:r>
      <w:r>
        <w:rPr>
          <w:spacing w:val="-15"/>
        </w:rPr>
        <w:t xml:space="preserve"> </w:t>
      </w:r>
      <w:r>
        <w:t>членами.</w:t>
      </w:r>
      <w:r>
        <w:rPr>
          <w:spacing w:val="-15"/>
        </w:rPr>
        <w:t xml:space="preserve"> </w:t>
      </w:r>
      <w:r>
        <w:t>Обобщающие</w:t>
      </w:r>
      <w:r>
        <w:rPr>
          <w:spacing w:val="-15"/>
        </w:rPr>
        <w:t xml:space="preserve"> </w:t>
      </w:r>
      <w:r>
        <w:t>слова</w:t>
      </w:r>
      <w:r>
        <w:rPr>
          <w:spacing w:val="-15"/>
        </w:rPr>
        <w:t xml:space="preserve"> </w:t>
      </w:r>
      <w:r>
        <w:t>при однородных членах. Двоеточие и тире при обобщающих словах в предложениях. Вариативность постановки знаков препинания. Умение интонационно правильно произносить предложения с обобщающими словами при однородных членах. Рассуждение</w:t>
      </w:r>
      <w:r>
        <w:rPr>
          <w:spacing w:val="40"/>
        </w:rPr>
        <w:t xml:space="preserve"> </w:t>
      </w:r>
      <w:r>
        <w:t>на основе литературного произведения (в том числе дискуссионного характера)</w:t>
      </w:r>
    </w:p>
    <w:p w:rsidR="00A50D89" w:rsidRDefault="00D375B2">
      <w:pPr>
        <w:pStyle w:val="2"/>
        <w:rPr>
          <w:sz w:val="24"/>
        </w:rPr>
      </w:pPr>
      <w:bookmarkStart w:id="51" w:name="Обращения,_вводные_слова_и_междометия_(1"/>
      <w:bookmarkEnd w:id="51"/>
      <w:r>
        <w:t>Обращения,</w:t>
      </w:r>
      <w:r>
        <w:rPr>
          <w:spacing w:val="-5"/>
        </w:rPr>
        <w:t xml:space="preserve"> </w:t>
      </w:r>
      <w:r>
        <w:t>вводные</w:t>
      </w:r>
      <w:r>
        <w:rPr>
          <w:spacing w:val="-7"/>
        </w:rPr>
        <w:t xml:space="preserve"> </w:t>
      </w:r>
      <w:r>
        <w:t>слова</w:t>
      </w:r>
      <w:r>
        <w:rPr>
          <w:spacing w:val="-10"/>
        </w:rPr>
        <w:t xml:space="preserve"> </w:t>
      </w:r>
      <w:r>
        <w:t>и</w:t>
      </w:r>
      <w:r>
        <w:rPr>
          <w:spacing w:val="-9"/>
        </w:rPr>
        <w:t xml:space="preserve"> </w:t>
      </w:r>
      <w:r>
        <w:t>междометия</w:t>
      </w:r>
      <w:r>
        <w:rPr>
          <w:spacing w:val="-5"/>
        </w:rPr>
        <w:t xml:space="preserve"> </w:t>
      </w:r>
      <w:r>
        <w:rPr>
          <w:spacing w:val="-4"/>
        </w:rPr>
        <w:t>(</w:t>
      </w:r>
      <w:r>
        <w:rPr>
          <w:spacing w:val="-4"/>
          <w:sz w:val="24"/>
        </w:rPr>
        <w:t>15)</w:t>
      </w:r>
    </w:p>
    <w:p w:rsidR="00A50D89" w:rsidRDefault="00D375B2">
      <w:pPr>
        <w:pStyle w:val="a3"/>
        <w:ind w:right="413"/>
        <w:jc w:val="both"/>
      </w:pPr>
      <w:r>
        <w:t>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Публицистическое выступление на общественную тему.</w:t>
      </w:r>
    </w:p>
    <w:p w:rsidR="00A50D89" w:rsidRDefault="00D375B2">
      <w:pPr>
        <w:pStyle w:val="2"/>
        <w:spacing w:before="4"/>
        <w:rPr>
          <w:sz w:val="24"/>
        </w:rPr>
      </w:pPr>
      <w:bookmarkStart w:id="52" w:name="Обособленные_члены_предложения_(24)"/>
      <w:bookmarkEnd w:id="52"/>
      <w:r>
        <w:t>Обособленные</w:t>
      </w:r>
      <w:r>
        <w:rPr>
          <w:spacing w:val="-10"/>
        </w:rPr>
        <w:t xml:space="preserve"> </w:t>
      </w:r>
      <w:r>
        <w:t>члены</w:t>
      </w:r>
      <w:r>
        <w:rPr>
          <w:spacing w:val="-8"/>
        </w:rPr>
        <w:t xml:space="preserve"> </w:t>
      </w:r>
      <w:r>
        <w:t>предложения</w:t>
      </w:r>
      <w:r>
        <w:rPr>
          <w:spacing w:val="37"/>
        </w:rPr>
        <w:t xml:space="preserve"> </w:t>
      </w:r>
      <w:r>
        <w:rPr>
          <w:spacing w:val="-4"/>
          <w:sz w:val="24"/>
        </w:rPr>
        <w:t>(24)</w:t>
      </w:r>
    </w:p>
    <w:p w:rsidR="00A50D89" w:rsidRDefault="00D375B2">
      <w:pPr>
        <w:pStyle w:val="a3"/>
        <w:ind w:right="414"/>
        <w:jc w:val="both"/>
      </w:pPr>
      <w: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Умение итонационно правильно произносить предложения с</w:t>
      </w:r>
      <w:r>
        <w:rPr>
          <w:spacing w:val="-2"/>
        </w:rPr>
        <w:t xml:space="preserve"> </w:t>
      </w:r>
      <w:r>
        <w:t>обособленными и уточняющими членами.Умение</w:t>
      </w:r>
      <w:r>
        <w:rPr>
          <w:spacing w:val="-1"/>
        </w:rPr>
        <w:t xml:space="preserve"> </w:t>
      </w:r>
      <w:r>
        <w:t>использовать предложения с обособленными членами и их синтаксические синонимы.Характеристика человека как вид текста; строение данного текста, его языковые особенности.</w:t>
      </w:r>
    </w:p>
    <w:p w:rsidR="00A50D89" w:rsidRDefault="00D375B2">
      <w:pPr>
        <w:pStyle w:val="a3"/>
        <w:spacing w:line="274" w:lineRule="exact"/>
        <w:jc w:val="both"/>
      </w:pPr>
      <w:r>
        <w:t>Прямая и</w:t>
      </w:r>
      <w:r>
        <w:rPr>
          <w:spacing w:val="-3"/>
        </w:rPr>
        <w:t xml:space="preserve"> </w:t>
      </w:r>
      <w:r>
        <w:t>косвенная</w:t>
      </w:r>
      <w:r>
        <w:rPr>
          <w:spacing w:val="-4"/>
        </w:rPr>
        <w:t xml:space="preserve"> </w:t>
      </w:r>
      <w:r>
        <w:t>речь</w:t>
      </w:r>
      <w:r>
        <w:rPr>
          <w:spacing w:val="-3"/>
        </w:rPr>
        <w:t xml:space="preserve"> </w:t>
      </w:r>
      <w:r>
        <w:rPr>
          <w:spacing w:val="-4"/>
        </w:rPr>
        <w:t>(12)</w:t>
      </w:r>
    </w:p>
    <w:p w:rsidR="00A50D89" w:rsidRDefault="00D375B2">
      <w:pPr>
        <w:pStyle w:val="a3"/>
        <w:ind w:right="412"/>
        <w:jc w:val="both"/>
      </w:pPr>
      <w: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w:t>
      </w:r>
      <w:r>
        <w:rPr>
          <w:spacing w:val="-2"/>
        </w:rPr>
        <w:t xml:space="preserve"> </w:t>
      </w:r>
      <w:r>
        <w:t>цитировании. Синтаксические синонимы предложений с прямой речью, их текстообразующая роль. Умение выделять в произношении слова автора. Умение заменять прямую речь косвенной. Сравнительная характеристика двух знакомых лиц; особенности строения данного текста.</w:t>
      </w:r>
    </w:p>
    <w:p w:rsidR="00A50D89" w:rsidRDefault="00D375B2">
      <w:pPr>
        <w:spacing w:before="1"/>
        <w:ind w:left="538" w:right="498"/>
        <w:jc w:val="both"/>
        <w:rPr>
          <w:sz w:val="24"/>
        </w:rPr>
      </w:pPr>
      <w:r>
        <w:rPr>
          <w:sz w:val="28"/>
        </w:rPr>
        <w:t xml:space="preserve">Повторение и систематизация пройденного в 8 классе </w:t>
      </w:r>
      <w:r>
        <w:rPr>
          <w:sz w:val="24"/>
        </w:rPr>
        <w:t>(5). Сочинение повествовательного характера с элементами описания (рассуждения).</w:t>
      </w:r>
    </w:p>
    <w:p w:rsidR="00A50D89" w:rsidRDefault="00A50D89">
      <w:pPr>
        <w:pStyle w:val="a3"/>
        <w:spacing w:before="9"/>
        <w:ind w:left="0"/>
      </w:pPr>
    </w:p>
    <w:p w:rsidR="00A50D89" w:rsidRDefault="00D375B2">
      <w:pPr>
        <w:pStyle w:val="3"/>
        <w:ind w:right="5073"/>
      </w:pPr>
      <w:bookmarkStart w:id="53" w:name="Содержание_тем_учебного_курса._9_класс._"/>
      <w:bookmarkEnd w:id="53"/>
      <w:r>
        <w:t>Содержание тем учебного курса. 9 класс. Международное значение русского языка (1 час) Повторение</w:t>
      </w:r>
      <w:r>
        <w:rPr>
          <w:spacing w:val="-4"/>
        </w:rPr>
        <w:t xml:space="preserve"> </w:t>
      </w:r>
      <w:r>
        <w:t>пройденного</w:t>
      </w:r>
      <w:r>
        <w:rPr>
          <w:spacing w:val="-8"/>
        </w:rPr>
        <w:t xml:space="preserve"> </w:t>
      </w:r>
      <w:r>
        <w:t>в</w:t>
      </w:r>
      <w:r>
        <w:rPr>
          <w:spacing w:val="-3"/>
        </w:rPr>
        <w:t xml:space="preserve"> </w:t>
      </w:r>
      <w:r>
        <w:t>5</w:t>
      </w:r>
      <w:r>
        <w:rPr>
          <w:spacing w:val="-4"/>
        </w:rPr>
        <w:t xml:space="preserve"> </w:t>
      </w:r>
      <w:r>
        <w:t>-</w:t>
      </w:r>
      <w:r>
        <w:rPr>
          <w:spacing w:val="-2"/>
        </w:rPr>
        <w:t xml:space="preserve"> </w:t>
      </w:r>
      <w:r>
        <w:t>8</w:t>
      </w:r>
      <w:r>
        <w:rPr>
          <w:spacing w:val="-8"/>
        </w:rPr>
        <w:t xml:space="preserve"> </w:t>
      </w:r>
      <w:r>
        <w:t>классах</w:t>
      </w:r>
      <w:r>
        <w:rPr>
          <w:spacing w:val="-8"/>
        </w:rPr>
        <w:t xml:space="preserve"> </w:t>
      </w:r>
      <w:r>
        <w:t>(13</w:t>
      </w:r>
      <w:r>
        <w:rPr>
          <w:spacing w:val="-3"/>
        </w:rPr>
        <w:t xml:space="preserve"> </w:t>
      </w:r>
      <w:r>
        <w:t>часов) Сложное предложение. Культура речи (7 часов)</w:t>
      </w:r>
    </w:p>
    <w:p w:rsidR="00A50D89" w:rsidRDefault="00D375B2">
      <w:pPr>
        <w:spacing w:line="242" w:lineRule="auto"/>
        <w:ind w:left="538" w:right="5073"/>
        <w:rPr>
          <w:b/>
          <w:sz w:val="24"/>
        </w:rPr>
      </w:pPr>
      <w:r>
        <w:rPr>
          <w:b/>
          <w:sz w:val="24"/>
        </w:rPr>
        <w:t>Союзные</w:t>
      </w:r>
      <w:r>
        <w:rPr>
          <w:b/>
          <w:spacing w:val="-13"/>
          <w:sz w:val="24"/>
        </w:rPr>
        <w:t xml:space="preserve"> </w:t>
      </w:r>
      <w:r>
        <w:rPr>
          <w:b/>
          <w:sz w:val="24"/>
        </w:rPr>
        <w:t>сложные</w:t>
      </w:r>
      <w:r>
        <w:rPr>
          <w:b/>
          <w:spacing w:val="-13"/>
          <w:sz w:val="24"/>
        </w:rPr>
        <w:t xml:space="preserve"> </w:t>
      </w:r>
      <w:r>
        <w:rPr>
          <w:b/>
          <w:sz w:val="24"/>
        </w:rPr>
        <w:t>предложения</w:t>
      </w:r>
      <w:r>
        <w:rPr>
          <w:b/>
          <w:spacing w:val="-10"/>
          <w:sz w:val="24"/>
        </w:rPr>
        <w:t xml:space="preserve"> </w:t>
      </w:r>
      <w:r>
        <w:rPr>
          <w:b/>
          <w:sz w:val="24"/>
        </w:rPr>
        <w:t>Сложносочиненные предложения (12 часов)</w:t>
      </w:r>
    </w:p>
    <w:p w:rsidR="00A50D89" w:rsidRDefault="00D375B2" w:rsidP="006D317B">
      <w:pPr>
        <w:pStyle w:val="a6"/>
        <w:numPr>
          <w:ilvl w:val="0"/>
          <w:numId w:val="58"/>
        </w:numPr>
        <w:tabs>
          <w:tab w:val="left" w:pos="847"/>
          <w:tab w:val="left" w:pos="850"/>
        </w:tabs>
        <w:spacing w:before="48"/>
        <w:ind w:right="459"/>
        <w:jc w:val="left"/>
        <w:rPr>
          <w:sz w:val="24"/>
        </w:rPr>
      </w:pPr>
      <w:r>
        <w:rPr>
          <w:sz w:val="24"/>
        </w:rPr>
        <w:t>Сложносочиненное предложение и его особенности. Сложносочиненные предложения с союзами (соединительными,</w:t>
      </w:r>
      <w:r>
        <w:rPr>
          <w:spacing w:val="-7"/>
          <w:sz w:val="24"/>
        </w:rPr>
        <w:t xml:space="preserve"> </w:t>
      </w:r>
      <w:r>
        <w:rPr>
          <w:sz w:val="24"/>
        </w:rPr>
        <w:t>противительными,</w:t>
      </w:r>
      <w:r>
        <w:rPr>
          <w:spacing w:val="-7"/>
          <w:sz w:val="24"/>
        </w:rPr>
        <w:t xml:space="preserve"> </w:t>
      </w:r>
      <w:r>
        <w:rPr>
          <w:sz w:val="24"/>
        </w:rPr>
        <w:t>разделительными).</w:t>
      </w:r>
      <w:r>
        <w:rPr>
          <w:spacing w:val="-7"/>
          <w:sz w:val="24"/>
        </w:rPr>
        <w:t xml:space="preserve"> </w:t>
      </w:r>
      <w:r>
        <w:rPr>
          <w:sz w:val="24"/>
        </w:rPr>
        <w:t>Разделительные</w:t>
      </w:r>
      <w:r>
        <w:rPr>
          <w:spacing w:val="-5"/>
          <w:sz w:val="24"/>
        </w:rPr>
        <w:t xml:space="preserve"> </w:t>
      </w:r>
      <w:r>
        <w:rPr>
          <w:sz w:val="24"/>
        </w:rPr>
        <w:t>знаки</w:t>
      </w:r>
      <w:r>
        <w:rPr>
          <w:spacing w:val="-8"/>
          <w:sz w:val="24"/>
        </w:rPr>
        <w:t xml:space="preserve"> </w:t>
      </w:r>
      <w:r>
        <w:rPr>
          <w:sz w:val="24"/>
        </w:rPr>
        <w:t>препинания</w:t>
      </w:r>
      <w:r>
        <w:rPr>
          <w:spacing w:val="-9"/>
          <w:sz w:val="24"/>
        </w:rPr>
        <w:t xml:space="preserve"> </w:t>
      </w:r>
      <w:r>
        <w:rPr>
          <w:sz w:val="24"/>
        </w:rPr>
        <w:t>между частями сложносочиненного предложения.</w:t>
      </w:r>
    </w:p>
    <w:p w:rsidR="00A50D89" w:rsidRDefault="00D375B2">
      <w:pPr>
        <w:pStyle w:val="a3"/>
        <w:spacing w:line="242" w:lineRule="auto"/>
      </w:pPr>
      <w:r>
        <w:t>Синтаксические</w:t>
      </w:r>
      <w:r>
        <w:rPr>
          <w:spacing w:val="-7"/>
        </w:rPr>
        <w:t xml:space="preserve"> </w:t>
      </w:r>
      <w:r>
        <w:t>синонимы</w:t>
      </w:r>
      <w:r>
        <w:rPr>
          <w:spacing w:val="-9"/>
        </w:rPr>
        <w:t xml:space="preserve"> </w:t>
      </w:r>
      <w:r>
        <w:t>сложносочиненных</w:t>
      </w:r>
      <w:r>
        <w:rPr>
          <w:spacing w:val="-10"/>
        </w:rPr>
        <w:t xml:space="preserve"> </w:t>
      </w:r>
      <w:r>
        <w:t>предложений,</w:t>
      </w:r>
      <w:r>
        <w:rPr>
          <w:spacing w:val="-14"/>
        </w:rPr>
        <w:t xml:space="preserve"> </w:t>
      </w:r>
      <w:r>
        <w:t>их</w:t>
      </w:r>
      <w:r>
        <w:rPr>
          <w:spacing w:val="-13"/>
        </w:rPr>
        <w:t xml:space="preserve"> </w:t>
      </w:r>
      <w:r>
        <w:t>текстообразующая</w:t>
      </w:r>
      <w:r>
        <w:rPr>
          <w:spacing w:val="-6"/>
        </w:rPr>
        <w:t xml:space="preserve"> </w:t>
      </w:r>
      <w:r>
        <w:t>роль.Авторское употребление знаков препинания.</w:t>
      </w:r>
    </w:p>
    <w:p w:rsidR="00A50D89" w:rsidRDefault="00D375B2" w:rsidP="006D317B">
      <w:pPr>
        <w:pStyle w:val="a6"/>
        <w:numPr>
          <w:ilvl w:val="0"/>
          <w:numId w:val="58"/>
        </w:numPr>
        <w:tabs>
          <w:tab w:val="left" w:pos="1125"/>
        </w:tabs>
        <w:spacing w:line="271" w:lineRule="exact"/>
        <w:ind w:left="1125" w:hanging="275"/>
        <w:jc w:val="left"/>
        <w:rPr>
          <w:sz w:val="24"/>
        </w:rPr>
      </w:pPr>
      <w:r>
        <w:rPr>
          <w:sz w:val="24"/>
        </w:rPr>
        <w:t>Умение</w:t>
      </w:r>
      <w:r>
        <w:rPr>
          <w:spacing w:val="-12"/>
          <w:sz w:val="24"/>
        </w:rPr>
        <w:t xml:space="preserve"> </w:t>
      </w:r>
      <w:r>
        <w:rPr>
          <w:sz w:val="24"/>
        </w:rPr>
        <w:t>интонационно</w:t>
      </w:r>
      <w:r>
        <w:rPr>
          <w:spacing w:val="-2"/>
          <w:sz w:val="24"/>
        </w:rPr>
        <w:t xml:space="preserve"> </w:t>
      </w:r>
      <w:r>
        <w:rPr>
          <w:sz w:val="24"/>
        </w:rPr>
        <w:t>правильно</w:t>
      </w:r>
      <w:r>
        <w:rPr>
          <w:spacing w:val="-8"/>
          <w:sz w:val="24"/>
        </w:rPr>
        <w:t xml:space="preserve"> </w:t>
      </w:r>
      <w:r>
        <w:rPr>
          <w:sz w:val="24"/>
        </w:rPr>
        <w:t>произносить</w:t>
      </w:r>
      <w:r>
        <w:rPr>
          <w:spacing w:val="-10"/>
          <w:sz w:val="24"/>
        </w:rPr>
        <w:t xml:space="preserve"> </w:t>
      </w:r>
      <w:r>
        <w:rPr>
          <w:sz w:val="24"/>
        </w:rPr>
        <w:t>сложносочиненные</w:t>
      </w:r>
      <w:r>
        <w:rPr>
          <w:spacing w:val="-11"/>
          <w:sz w:val="24"/>
        </w:rPr>
        <w:t xml:space="preserve"> </w:t>
      </w:r>
      <w:r>
        <w:rPr>
          <w:spacing w:val="-2"/>
          <w:sz w:val="24"/>
        </w:rPr>
        <w:t>предложения.</w:t>
      </w:r>
    </w:p>
    <w:p w:rsidR="00A50D89" w:rsidRDefault="00D375B2" w:rsidP="006D317B">
      <w:pPr>
        <w:pStyle w:val="a6"/>
        <w:numPr>
          <w:ilvl w:val="0"/>
          <w:numId w:val="58"/>
        </w:numPr>
        <w:tabs>
          <w:tab w:val="left" w:pos="1206"/>
        </w:tabs>
        <w:ind w:left="1206" w:hanging="356"/>
        <w:jc w:val="left"/>
        <w:rPr>
          <w:sz w:val="24"/>
        </w:rPr>
      </w:pPr>
      <w:r>
        <w:rPr>
          <w:sz w:val="24"/>
        </w:rPr>
        <w:t>Рецензия</w:t>
      </w:r>
      <w:r>
        <w:rPr>
          <w:spacing w:val="-9"/>
          <w:sz w:val="24"/>
        </w:rPr>
        <w:t xml:space="preserve"> </w:t>
      </w:r>
      <w:r>
        <w:rPr>
          <w:sz w:val="24"/>
        </w:rPr>
        <w:t>на</w:t>
      </w:r>
      <w:r>
        <w:rPr>
          <w:spacing w:val="-14"/>
          <w:sz w:val="24"/>
        </w:rPr>
        <w:t xml:space="preserve"> </w:t>
      </w:r>
      <w:r>
        <w:rPr>
          <w:sz w:val="24"/>
        </w:rPr>
        <w:t>литературное</w:t>
      </w:r>
      <w:r>
        <w:rPr>
          <w:spacing w:val="-8"/>
          <w:sz w:val="24"/>
        </w:rPr>
        <w:t xml:space="preserve"> </w:t>
      </w:r>
      <w:r>
        <w:rPr>
          <w:sz w:val="24"/>
        </w:rPr>
        <w:t>произведение,</w:t>
      </w:r>
      <w:r>
        <w:rPr>
          <w:spacing w:val="-5"/>
          <w:sz w:val="24"/>
        </w:rPr>
        <w:t xml:space="preserve"> </w:t>
      </w:r>
      <w:r>
        <w:rPr>
          <w:sz w:val="24"/>
        </w:rPr>
        <w:t>спектакль,</w:t>
      </w:r>
      <w:r>
        <w:rPr>
          <w:spacing w:val="-5"/>
          <w:sz w:val="24"/>
        </w:rPr>
        <w:t xml:space="preserve"> </w:t>
      </w:r>
      <w:r>
        <w:rPr>
          <w:spacing w:val="-2"/>
          <w:sz w:val="24"/>
        </w:rPr>
        <w:t>кинофильм.</w:t>
      </w:r>
    </w:p>
    <w:p w:rsidR="00A50D89" w:rsidRDefault="00A50D89">
      <w:pPr>
        <w:pStyle w:val="a6"/>
        <w:rPr>
          <w:sz w:val="24"/>
        </w:rPr>
        <w:sectPr w:rsidR="00A50D89">
          <w:pgSz w:w="11910" w:h="16840"/>
          <w:pgMar w:top="240" w:right="0" w:bottom="660" w:left="283" w:header="0" w:footer="446" w:gutter="0"/>
          <w:cols w:space="720"/>
        </w:sectPr>
      </w:pPr>
    </w:p>
    <w:p w:rsidR="00A50D89" w:rsidRDefault="00D375B2">
      <w:pPr>
        <w:pStyle w:val="3"/>
        <w:spacing w:before="79" w:line="273" w:lineRule="exact"/>
      </w:pPr>
      <w:bookmarkStart w:id="54" w:name="Сложноподчиненные_предложения_(46_часов)"/>
      <w:bookmarkEnd w:id="54"/>
      <w:r>
        <w:lastRenderedPageBreak/>
        <w:t>Сложноподчиненные</w:t>
      </w:r>
      <w:r>
        <w:rPr>
          <w:spacing w:val="-11"/>
        </w:rPr>
        <w:t xml:space="preserve"> </w:t>
      </w:r>
      <w:r>
        <w:t>предложения</w:t>
      </w:r>
      <w:r>
        <w:rPr>
          <w:spacing w:val="-4"/>
        </w:rPr>
        <w:t xml:space="preserve"> </w:t>
      </w:r>
      <w:r>
        <w:t>(46</w:t>
      </w:r>
      <w:r>
        <w:rPr>
          <w:spacing w:val="-9"/>
        </w:rPr>
        <w:t xml:space="preserve"> </w:t>
      </w:r>
      <w:r>
        <w:rPr>
          <w:spacing w:val="-2"/>
        </w:rPr>
        <w:t>часов)</w:t>
      </w:r>
    </w:p>
    <w:p w:rsidR="00A50D89" w:rsidRDefault="00D375B2" w:rsidP="006D317B">
      <w:pPr>
        <w:pStyle w:val="a6"/>
        <w:numPr>
          <w:ilvl w:val="0"/>
          <w:numId w:val="57"/>
        </w:numPr>
        <w:tabs>
          <w:tab w:val="left" w:pos="848"/>
          <w:tab w:val="left" w:pos="850"/>
        </w:tabs>
        <w:ind w:right="466"/>
        <w:rPr>
          <w:sz w:val="24"/>
        </w:rPr>
      </w:pPr>
      <w:r>
        <w:rPr>
          <w:sz w:val="24"/>
        </w:rPr>
        <w:t>Сложноподчиненное</w:t>
      </w:r>
      <w:r>
        <w:rPr>
          <w:spacing w:val="-1"/>
          <w:sz w:val="24"/>
        </w:rPr>
        <w:t xml:space="preserve"> </w:t>
      </w:r>
      <w:r>
        <w:rPr>
          <w:sz w:val="24"/>
        </w:rPr>
        <w:t>предложение</w:t>
      </w:r>
      <w:r>
        <w:rPr>
          <w:spacing w:val="-6"/>
          <w:sz w:val="24"/>
        </w:rPr>
        <w:t xml:space="preserve"> </w:t>
      </w:r>
      <w:r>
        <w:rPr>
          <w:sz w:val="24"/>
        </w:rPr>
        <w:t>и</w:t>
      </w:r>
      <w:r>
        <w:rPr>
          <w:spacing w:val="-2"/>
          <w:sz w:val="24"/>
        </w:rPr>
        <w:t xml:space="preserve"> </w:t>
      </w:r>
      <w:r>
        <w:rPr>
          <w:sz w:val="24"/>
        </w:rPr>
        <w:t>его</w:t>
      </w:r>
      <w:r>
        <w:rPr>
          <w:spacing w:val="-6"/>
          <w:sz w:val="24"/>
        </w:rPr>
        <w:t xml:space="preserve"> </w:t>
      </w:r>
      <w:r>
        <w:rPr>
          <w:sz w:val="24"/>
        </w:rPr>
        <w:t>особенности. Главное</w:t>
      </w:r>
      <w:r>
        <w:rPr>
          <w:spacing w:val="-3"/>
          <w:sz w:val="24"/>
        </w:rPr>
        <w:t xml:space="preserve"> </w:t>
      </w:r>
      <w:r>
        <w:rPr>
          <w:sz w:val="24"/>
        </w:rPr>
        <w:t>и</w:t>
      </w:r>
      <w:r>
        <w:rPr>
          <w:spacing w:val="-5"/>
          <w:sz w:val="24"/>
        </w:rPr>
        <w:t xml:space="preserve"> </w:t>
      </w:r>
      <w:r>
        <w:rPr>
          <w:sz w:val="24"/>
        </w:rPr>
        <w:t>придаточные</w:t>
      </w:r>
      <w:r>
        <w:rPr>
          <w:spacing w:val="-2"/>
          <w:sz w:val="24"/>
        </w:rPr>
        <w:t xml:space="preserve"> </w:t>
      </w:r>
      <w:r>
        <w:rPr>
          <w:sz w:val="24"/>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A50D89" w:rsidRDefault="00D375B2">
      <w:pPr>
        <w:pStyle w:val="a3"/>
        <w:ind w:right="1256"/>
      </w:pPr>
      <w:r>
        <w:t>Типичные речевые сферы применения сложноподчиненных предложений. Сложноподчиненные</w:t>
      </w:r>
      <w:r>
        <w:rPr>
          <w:spacing w:val="-9"/>
        </w:rPr>
        <w:t xml:space="preserve"> </w:t>
      </w:r>
      <w:r>
        <w:t>предложения</w:t>
      </w:r>
      <w:r>
        <w:rPr>
          <w:spacing w:val="-9"/>
        </w:rPr>
        <w:t xml:space="preserve"> </w:t>
      </w:r>
      <w:r>
        <w:t>с несколькими</w:t>
      </w:r>
      <w:r>
        <w:rPr>
          <w:spacing w:val="-3"/>
        </w:rPr>
        <w:t xml:space="preserve"> </w:t>
      </w:r>
      <w:r>
        <w:t>придаточными;</w:t>
      </w:r>
      <w:r>
        <w:rPr>
          <w:spacing w:val="-9"/>
        </w:rPr>
        <w:t xml:space="preserve"> </w:t>
      </w:r>
      <w:r>
        <w:t>знаки</w:t>
      </w:r>
      <w:r>
        <w:rPr>
          <w:spacing w:val="-8"/>
        </w:rPr>
        <w:t xml:space="preserve"> </w:t>
      </w:r>
      <w:r>
        <w:t>препинания</w:t>
      </w:r>
      <w:r>
        <w:rPr>
          <w:spacing w:val="-9"/>
        </w:rPr>
        <w:t xml:space="preserve"> </w:t>
      </w:r>
      <w:r>
        <w:t>в</w:t>
      </w:r>
      <w:r>
        <w:rPr>
          <w:spacing w:val="-3"/>
        </w:rPr>
        <w:t xml:space="preserve"> </w:t>
      </w:r>
      <w:r>
        <w:t>них. Синтаксические</w:t>
      </w:r>
      <w:r>
        <w:rPr>
          <w:spacing w:val="-11"/>
        </w:rPr>
        <w:t xml:space="preserve"> </w:t>
      </w:r>
      <w:r>
        <w:t>синонимы</w:t>
      </w:r>
      <w:r>
        <w:rPr>
          <w:spacing w:val="-10"/>
        </w:rPr>
        <w:t xml:space="preserve"> </w:t>
      </w:r>
      <w:r>
        <w:t>сложноподчиненных</w:t>
      </w:r>
      <w:r>
        <w:rPr>
          <w:spacing w:val="-7"/>
        </w:rPr>
        <w:t xml:space="preserve"> </w:t>
      </w:r>
      <w:r>
        <w:t>предложений,</w:t>
      </w:r>
      <w:r>
        <w:rPr>
          <w:spacing w:val="-10"/>
        </w:rPr>
        <w:t xml:space="preserve"> </w:t>
      </w:r>
      <w:r>
        <w:t>их</w:t>
      </w:r>
      <w:r>
        <w:rPr>
          <w:spacing w:val="-9"/>
        </w:rPr>
        <w:t xml:space="preserve"> </w:t>
      </w:r>
      <w:r>
        <w:t>текстообразующая</w:t>
      </w:r>
      <w:r>
        <w:rPr>
          <w:spacing w:val="-7"/>
        </w:rPr>
        <w:t xml:space="preserve"> </w:t>
      </w:r>
      <w:r>
        <w:rPr>
          <w:spacing w:val="-2"/>
        </w:rPr>
        <w:t>роль.</w:t>
      </w:r>
    </w:p>
    <w:p w:rsidR="00A50D89" w:rsidRDefault="00D375B2" w:rsidP="006D317B">
      <w:pPr>
        <w:pStyle w:val="a6"/>
        <w:numPr>
          <w:ilvl w:val="0"/>
          <w:numId w:val="57"/>
        </w:numPr>
        <w:tabs>
          <w:tab w:val="left" w:pos="847"/>
          <w:tab w:val="left" w:pos="850"/>
        </w:tabs>
        <w:spacing w:line="237" w:lineRule="auto"/>
        <w:ind w:right="788"/>
        <w:rPr>
          <w:sz w:val="24"/>
        </w:rPr>
      </w:pPr>
      <w:r>
        <w:rPr>
          <w:sz w:val="24"/>
        </w:rPr>
        <w:t>Умение</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сложноподчиненные</w:t>
      </w:r>
      <w:r>
        <w:rPr>
          <w:spacing w:val="40"/>
          <w:sz w:val="24"/>
        </w:rPr>
        <w:t xml:space="preserve"> </w:t>
      </w:r>
      <w:r>
        <w:rPr>
          <w:sz w:val="24"/>
        </w:rPr>
        <w:t>предложения</w:t>
      </w:r>
      <w:r>
        <w:rPr>
          <w:spacing w:val="40"/>
          <w:sz w:val="24"/>
        </w:rPr>
        <w:t xml:space="preserve"> </w:t>
      </w:r>
      <w:r>
        <w:rPr>
          <w:sz w:val="24"/>
        </w:rPr>
        <w:t>и</w:t>
      </w:r>
      <w:r>
        <w:rPr>
          <w:spacing w:val="40"/>
          <w:sz w:val="24"/>
        </w:rPr>
        <w:t xml:space="preserve"> </w:t>
      </w:r>
      <w:r>
        <w:rPr>
          <w:sz w:val="24"/>
        </w:rPr>
        <w:t>простые</w:t>
      </w:r>
      <w:r>
        <w:rPr>
          <w:spacing w:val="40"/>
          <w:sz w:val="24"/>
        </w:rPr>
        <w:t xml:space="preserve"> </w:t>
      </w:r>
      <w:r>
        <w:rPr>
          <w:sz w:val="24"/>
        </w:rPr>
        <w:t>с</w:t>
      </w:r>
      <w:r>
        <w:rPr>
          <w:spacing w:val="40"/>
          <w:sz w:val="24"/>
        </w:rPr>
        <w:t xml:space="preserve"> </w:t>
      </w:r>
      <w:r>
        <w:rPr>
          <w:sz w:val="24"/>
        </w:rPr>
        <w:t>обособленными второстепенными членами как синтаксические синонимы.</w:t>
      </w:r>
    </w:p>
    <w:p w:rsidR="00A50D89" w:rsidRDefault="00D375B2" w:rsidP="006D317B">
      <w:pPr>
        <w:pStyle w:val="a6"/>
        <w:numPr>
          <w:ilvl w:val="0"/>
          <w:numId w:val="57"/>
        </w:numPr>
        <w:tabs>
          <w:tab w:val="left" w:pos="850"/>
          <w:tab w:val="left" w:pos="1272"/>
        </w:tabs>
        <w:spacing w:before="5" w:line="237" w:lineRule="auto"/>
        <w:ind w:right="743"/>
        <w:rPr>
          <w:sz w:val="24"/>
        </w:rPr>
      </w:pPr>
      <w:r>
        <w:rPr>
          <w:sz w:val="24"/>
        </w:rPr>
        <w:t>Академическое</w:t>
      </w:r>
      <w:r>
        <w:rPr>
          <w:spacing w:val="40"/>
          <w:sz w:val="24"/>
        </w:rPr>
        <w:t xml:space="preserve"> </w:t>
      </w:r>
      <w:r>
        <w:rPr>
          <w:sz w:val="24"/>
        </w:rPr>
        <w:t>красноречие</w:t>
      </w:r>
      <w:r>
        <w:rPr>
          <w:spacing w:val="40"/>
          <w:sz w:val="24"/>
        </w:rPr>
        <w:t xml:space="preserve"> </w:t>
      </w:r>
      <w:r>
        <w:rPr>
          <w:sz w:val="24"/>
        </w:rPr>
        <w:t>и его виды, строение</w:t>
      </w:r>
      <w:r>
        <w:rPr>
          <w:spacing w:val="40"/>
          <w:sz w:val="24"/>
        </w:rPr>
        <w:t xml:space="preserve"> </w:t>
      </w:r>
      <w:r>
        <w:rPr>
          <w:sz w:val="24"/>
        </w:rPr>
        <w:t>и языковые</w:t>
      </w:r>
      <w:r>
        <w:rPr>
          <w:spacing w:val="40"/>
          <w:sz w:val="24"/>
        </w:rPr>
        <w:t xml:space="preserve"> </w:t>
      </w:r>
      <w:r>
        <w:rPr>
          <w:sz w:val="24"/>
        </w:rPr>
        <w:t>особенности.</w:t>
      </w:r>
      <w:r>
        <w:rPr>
          <w:spacing w:val="-2"/>
          <w:sz w:val="24"/>
        </w:rPr>
        <w:t xml:space="preserve"> </w:t>
      </w:r>
      <w:r>
        <w:rPr>
          <w:sz w:val="24"/>
        </w:rPr>
        <w:t>Сообщение</w:t>
      </w:r>
      <w:r>
        <w:rPr>
          <w:spacing w:val="40"/>
          <w:sz w:val="24"/>
        </w:rPr>
        <w:t xml:space="preserve"> </w:t>
      </w:r>
      <w:r>
        <w:rPr>
          <w:sz w:val="24"/>
        </w:rPr>
        <w:t>на лингвистическую тему.</w:t>
      </w:r>
    </w:p>
    <w:p w:rsidR="00A50D89" w:rsidRDefault="00D375B2">
      <w:pPr>
        <w:pStyle w:val="a3"/>
        <w:spacing w:before="3"/>
      </w:pPr>
      <w:r>
        <w:t>Деловые</w:t>
      </w:r>
      <w:r>
        <w:rPr>
          <w:spacing w:val="-10"/>
        </w:rPr>
        <w:t xml:space="preserve"> </w:t>
      </w:r>
      <w:r>
        <w:t>документы</w:t>
      </w:r>
      <w:r>
        <w:rPr>
          <w:spacing w:val="-1"/>
        </w:rPr>
        <w:t xml:space="preserve"> </w:t>
      </w:r>
      <w:r>
        <w:t>(автобиография,</w:t>
      </w:r>
      <w:r>
        <w:rPr>
          <w:spacing w:val="-9"/>
        </w:rPr>
        <w:t xml:space="preserve"> </w:t>
      </w:r>
      <w:r>
        <w:rPr>
          <w:spacing w:val="-2"/>
        </w:rPr>
        <w:t>заявление).</w:t>
      </w:r>
    </w:p>
    <w:p w:rsidR="00A50D89" w:rsidRDefault="00D375B2">
      <w:pPr>
        <w:pStyle w:val="3"/>
        <w:spacing w:before="8" w:line="272" w:lineRule="exact"/>
      </w:pPr>
      <w:bookmarkStart w:id="55" w:name="Бессоюзные_сложные_предложения_(22_часа)"/>
      <w:bookmarkEnd w:id="55"/>
      <w:r>
        <w:t>Бессоюзные</w:t>
      </w:r>
      <w:r>
        <w:rPr>
          <w:spacing w:val="-8"/>
        </w:rPr>
        <w:t xml:space="preserve"> </w:t>
      </w:r>
      <w:r>
        <w:t>сложные</w:t>
      </w:r>
      <w:r>
        <w:rPr>
          <w:spacing w:val="-3"/>
        </w:rPr>
        <w:t xml:space="preserve"> </w:t>
      </w:r>
      <w:r>
        <w:t>предложения</w:t>
      </w:r>
      <w:r>
        <w:rPr>
          <w:spacing w:val="-1"/>
        </w:rPr>
        <w:t xml:space="preserve"> </w:t>
      </w:r>
      <w:r>
        <w:t>(22</w:t>
      </w:r>
      <w:r>
        <w:rPr>
          <w:spacing w:val="-7"/>
        </w:rPr>
        <w:t xml:space="preserve"> </w:t>
      </w:r>
      <w:r>
        <w:rPr>
          <w:spacing w:val="-4"/>
        </w:rPr>
        <w:t>часа)</w:t>
      </w:r>
    </w:p>
    <w:p w:rsidR="00A50D89" w:rsidRDefault="00D375B2" w:rsidP="006D317B">
      <w:pPr>
        <w:pStyle w:val="a6"/>
        <w:numPr>
          <w:ilvl w:val="0"/>
          <w:numId w:val="56"/>
        </w:numPr>
        <w:tabs>
          <w:tab w:val="left" w:pos="847"/>
          <w:tab w:val="left" w:pos="850"/>
        </w:tabs>
        <w:ind w:right="446"/>
        <w:jc w:val="left"/>
        <w:rPr>
          <w:sz w:val="24"/>
        </w:rPr>
      </w:pPr>
      <w:r>
        <w:rPr>
          <w:sz w:val="24"/>
        </w:rPr>
        <w:t>Бессоюзное</w:t>
      </w:r>
      <w:r>
        <w:rPr>
          <w:spacing w:val="-2"/>
          <w:sz w:val="24"/>
        </w:rPr>
        <w:t xml:space="preserve"> </w:t>
      </w:r>
      <w:r>
        <w:rPr>
          <w:sz w:val="24"/>
        </w:rPr>
        <w:t>сложное</w:t>
      </w:r>
      <w:r>
        <w:rPr>
          <w:spacing w:val="-2"/>
          <w:sz w:val="24"/>
        </w:rPr>
        <w:t xml:space="preserve"> </w:t>
      </w:r>
      <w:r>
        <w:rPr>
          <w:sz w:val="24"/>
        </w:rPr>
        <w:t>предложение</w:t>
      </w:r>
      <w:r>
        <w:rPr>
          <w:spacing w:val="-2"/>
          <w:sz w:val="24"/>
        </w:rPr>
        <w:t xml:space="preserve"> </w:t>
      </w:r>
      <w:r>
        <w:rPr>
          <w:sz w:val="24"/>
        </w:rPr>
        <w:t>и</w:t>
      </w:r>
      <w:r>
        <w:rPr>
          <w:spacing w:val="-6"/>
          <w:sz w:val="24"/>
        </w:rPr>
        <w:t xml:space="preserve"> </w:t>
      </w:r>
      <w:r>
        <w:rPr>
          <w:sz w:val="24"/>
        </w:rPr>
        <w:t>его</w:t>
      </w:r>
      <w:r>
        <w:rPr>
          <w:spacing w:val="-2"/>
          <w:sz w:val="24"/>
        </w:rPr>
        <w:t xml:space="preserve"> </w:t>
      </w:r>
      <w:r>
        <w:rPr>
          <w:sz w:val="24"/>
        </w:rPr>
        <w:t>особенности. Смысловые</w:t>
      </w:r>
      <w:r>
        <w:rPr>
          <w:spacing w:val="-6"/>
          <w:sz w:val="24"/>
        </w:rPr>
        <w:t xml:space="preserve"> </w:t>
      </w:r>
      <w:r>
        <w:rPr>
          <w:sz w:val="24"/>
        </w:rPr>
        <w:t>взаимоотношения между</w:t>
      </w:r>
      <w:r>
        <w:rPr>
          <w:spacing w:val="-9"/>
          <w:sz w:val="24"/>
        </w:rPr>
        <w:t xml:space="preserve"> </w:t>
      </w:r>
      <w:r>
        <w:rPr>
          <w:sz w:val="24"/>
        </w:rPr>
        <w:t xml:space="preserve">частями бессоюзного сложного предложения. Раздели тельные знаки препинания в бессоюзном сложном </w:t>
      </w:r>
      <w:r>
        <w:rPr>
          <w:spacing w:val="-2"/>
          <w:sz w:val="24"/>
        </w:rPr>
        <w:t>предложении.</w:t>
      </w:r>
    </w:p>
    <w:p w:rsidR="00A50D89" w:rsidRDefault="00D375B2">
      <w:pPr>
        <w:pStyle w:val="a3"/>
        <w:spacing w:line="275" w:lineRule="exact"/>
      </w:pPr>
      <w:r>
        <w:t>Синтаксические</w:t>
      </w:r>
      <w:r>
        <w:rPr>
          <w:spacing w:val="-8"/>
        </w:rPr>
        <w:t xml:space="preserve"> </w:t>
      </w:r>
      <w:r>
        <w:t>синонимы</w:t>
      </w:r>
      <w:r>
        <w:rPr>
          <w:spacing w:val="-4"/>
        </w:rPr>
        <w:t xml:space="preserve"> </w:t>
      </w:r>
      <w:r>
        <w:t>бессоюзных</w:t>
      </w:r>
      <w:r>
        <w:rPr>
          <w:spacing w:val="-8"/>
        </w:rPr>
        <w:t xml:space="preserve"> </w:t>
      </w:r>
      <w:r>
        <w:t>сложных</w:t>
      </w:r>
      <w:r>
        <w:rPr>
          <w:spacing w:val="-7"/>
        </w:rPr>
        <w:t xml:space="preserve"> </w:t>
      </w:r>
      <w:r>
        <w:t>предложений,</w:t>
      </w:r>
      <w:r>
        <w:rPr>
          <w:spacing w:val="-9"/>
        </w:rPr>
        <w:t xml:space="preserve"> </w:t>
      </w:r>
      <w:r>
        <w:t>их</w:t>
      </w:r>
      <w:r>
        <w:rPr>
          <w:spacing w:val="-7"/>
        </w:rPr>
        <w:t xml:space="preserve"> </w:t>
      </w:r>
      <w:r>
        <w:t>текстообразующая</w:t>
      </w:r>
      <w:r>
        <w:rPr>
          <w:spacing w:val="-7"/>
        </w:rPr>
        <w:t xml:space="preserve"> </w:t>
      </w:r>
      <w:r>
        <w:rPr>
          <w:spacing w:val="-2"/>
        </w:rPr>
        <w:t>роль.</w:t>
      </w:r>
    </w:p>
    <w:p w:rsidR="00A50D89" w:rsidRDefault="00D375B2" w:rsidP="006D317B">
      <w:pPr>
        <w:pStyle w:val="a6"/>
        <w:numPr>
          <w:ilvl w:val="0"/>
          <w:numId w:val="56"/>
        </w:numPr>
        <w:tabs>
          <w:tab w:val="left" w:pos="846"/>
          <w:tab w:val="left" w:pos="850"/>
        </w:tabs>
        <w:ind w:right="1123"/>
        <w:jc w:val="left"/>
        <w:rPr>
          <w:sz w:val="24"/>
        </w:rPr>
      </w:pPr>
      <w:r>
        <w:rPr>
          <w:sz w:val="24"/>
        </w:rPr>
        <w:t>Умение</w:t>
      </w:r>
      <w:r>
        <w:rPr>
          <w:spacing w:val="-2"/>
          <w:sz w:val="24"/>
        </w:rPr>
        <w:t xml:space="preserve"> </w:t>
      </w:r>
      <w:r>
        <w:rPr>
          <w:sz w:val="24"/>
        </w:rPr>
        <w:t>передавать с</w:t>
      </w:r>
      <w:r>
        <w:rPr>
          <w:spacing w:val="-2"/>
          <w:sz w:val="24"/>
        </w:rPr>
        <w:t xml:space="preserve"> </w:t>
      </w:r>
      <w:r>
        <w:rPr>
          <w:sz w:val="24"/>
        </w:rPr>
        <w:t>помощью интонации</w:t>
      </w:r>
      <w:r>
        <w:rPr>
          <w:spacing w:val="-5"/>
          <w:sz w:val="24"/>
        </w:rPr>
        <w:t xml:space="preserve"> </w:t>
      </w:r>
      <w:r>
        <w:rPr>
          <w:sz w:val="24"/>
        </w:rPr>
        <w:t>раз-</w:t>
      </w:r>
      <w:r>
        <w:rPr>
          <w:spacing w:val="-9"/>
          <w:sz w:val="24"/>
        </w:rPr>
        <w:t xml:space="preserve"> </w:t>
      </w:r>
      <w:r>
        <w:rPr>
          <w:sz w:val="24"/>
        </w:rPr>
        <w:t>личные</w:t>
      </w:r>
      <w:r>
        <w:rPr>
          <w:spacing w:val="-2"/>
          <w:sz w:val="24"/>
        </w:rPr>
        <w:t xml:space="preserve"> </w:t>
      </w:r>
      <w:r>
        <w:rPr>
          <w:sz w:val="24"/>
        </w:rPr>
        <w:t>смысловые</w:t>
      </w:r>
      <w:r>
        <w:rPr>
          <w:spacing w:val="-12"/>
          <w:sz w:val="24"/>
        </w:rPr>
        <w:t xml:space="preserve"> </w:t>
      </w:r>
      <w:r>
        <w:rPr>
          <w:sz w:val="24"/>
        </w:rPr>
        <w:t>отношения</w:t>
      </w:r>
      <w:r>
        <w:rPr>
          <w:spacing w:val="-6"/>
          <w:sz w:val="24"/>
        </w:rPr>
        <w:t xml:space="preserve"> </w:t>
      </w:r>
      <w:r>
        <w:rPr>
          <w:sz w:val="24"/>
        </w:rPr>
        <w:t>между</w:t>
      </w:r>
      <w:r>
        <w:rPr>
          <w:spacing w:val="-11"/>
          <w:sz w:val="24"/>
        </w:rPr>
        <w:t xml:space="preserve"> </w:t>
      </w:r>
      <w:r>
        <w:rPr>
          <w:sz w:val="24"/>
        </w:rPr>
        <w:t>частями бессоюзного сложного предложения. Умение пользоваться синонимическими союзными и бессоюзными сложными предложениями.</w:t>
      </w:r>
    </w:p>
    <w:p w:rsidR="00A50D89" w:rsidRDefault="00D375B2" w:rsidP="006D317B">
      <w:pPr>
        <w:pStyle w:val="a6"/>
        <w:numPr>
          <w:ilvl w:val="0"/>
          <w:numId w:val="56"/>
        </w:numPr>
        <w:tabs>
          <w:tab w:val="left" w:pos="1206"/>
        </w:tabs>
        <w:spacing w:before="1"/>
        <w:ind w:left="1206" w:hanging="356"/>
        <w:jc w:val="left"/>
        <w:rPr>
          <w:sz w:val="24"/>
        </w:rPr>
      </w:pPr>
      <w:r>
        <w:rPr>
          <w:sz w:val="24"/>
        </w:rPr>
        <w:t>Реферат</w:t>
      </w:r>
      <w:r>
        <w:rPr>
          <w:spacing w:val="-6"/>
          <w:sz w:val="24"/>
        </w:rPr>
        <w:t xml:space="preserve"> </w:t>
      </w:r>
      <w:r>
        <w:rPr>
          <w:sz w:val="24"/>
        </w:rPr>
        <w:t>небольшой</w:t>
      </w:r>
      <w:r>
        <w:rPr>
          <w:spacing w:val="-4"/>
          <w:sz w:val="24"/>
        </w:rPr>
        <w:t xml:space="preserve"> </w:t>
      </w:r>
      <w:r>
        <w:rPr>
          <w:sz w:val="24"/>
        </w:rPr>
        <w:t>статьи</w:t>
      </w:r>
      <w:r>
        <w:rPr>
          <w:spacing w:val="-6"/>
          <w:sz w:val="24"/>
        </w:rPr>
        <w:t xml:space="preserve"> </w:t>
      </w:r>
      <w:r>
        <w:rPr>
          <w:sz w:val="24"/>
        </w:rPr>
        <w:t>(фрагмента</w:t>
      </w:r>
      <w:r>
        <w:rPr>
          <w:spacing w:val="-6"/>
          <w:sz w:val="24"/>
        </w:rPr>
        <w:t xml:space="preserve"> </w:t>
      </w:r>
      <w:r>
        <w:rPr>
          <w:sz w:val="24"/>
        </w:rPr>
        <w:t>статьи)</w:t>
      </w:r>
      <w:r>
        <w:rPr>
          <w:spacing w:val="-9"/>
          <w:sz w:val="24"/>
        </w:rPr>
        <w:t xml:space="preserve"> </w:t>
      </w:r>
      <w:r>
        <w:rPr>
          <w:sz w:val="24"/>
        </w:rPr>
        <w:t>на</w:t>
      </w:r>
      <w:r>
        <w:rPr>
          <w:spacing w:val="-8"/>
          <w:sz w:val="24"/>
        </w:rPr>
        <w:t xml:space="preserve"> </w:t>
      </w:r>
      <w:r>
        <w:rPr>
          <w:sz w:val="24"/>
        </w:rPr>
        <w:t>лингвистическую</w:t>
      </w:r>
      <w:r>
        <w:rPr>
          <w:spacing w:val="-2"/>
          <w:sz w:val="24"/>
        </w:rPr>
        <w:t xml:space="preserve"> тему.</w:t>
      </w:r>
    </w:p>
    <w:p w:rsidR="00A50D89" w:rsidRDefault="00D375B2">
      <w:pPr>
        <w:pStyle w:val="3"/>
        <w:spacing w:before="7" w:line="272" w:lineRule="exact"/>
      </w:pPr>
      <w:bookmarkStart w:id="56" w:name="Сложные_предложения_с_различными_видами_"/>
      <w:bookmarkEnd w:id="56"/>
      <w:r>
        <w:t>Сложные</w:t>
      </w:r>
      <w:r>
        <w:rPr>
          <w:spacing w:val="-9"/>
        </w:rPr>
        <w:t xml:space="preserve"> </w:t>
      </w:r>
      <w:r>
        <w:t>предложения с</w:t>
      </w:r>
      <w:r>
        <w:rPr>
          <w:spacing w:val="-7"/>
        </w:rPr>
        <w:t xml:space="preserve"> </w:t>
      </w:r>
      <w:r>
        <w:t>различными</w:t>
      </w:r>
      <w:r>
        <w:rPr>
          <w:spacing w:val="-4"/>
        </w:rPr>
        <w:t xml:space="preserve"> </w:t>
      </w:r>
      <w:r>
        <w:t>видами связи</w:t>
      </w:r>
      <w:r>
        <w:rPr>
          <w:spacing w:val="50"/>
        </w:rPr>
        <w:t xml:space="preserve"> </w:t>
      </w:r>
      <w:r>
        <w:t>(18</w:t>
      </w:r>
      <w:r>
        <w:rPr>
          <w:spacing w:val="-6"/>
        </w:rPr>
        <w:t xml:space="preserve"> </w:t>
      </w:r>
      <w:r>
        <w:rPr>
          <w:spacing w:val="-2"/>
        </w:rPr>
        <w:t>часов)</w:t>
      </w:r>
    </w:p>
    <w:p w:rsidR="00A50D89" w:rsidRDefault="00D375B2" w:rsidP="006D317B">
      <w:pPr>
        <w:pStyle w:val="a6"/>
        <w:numPr>
          <w:ilvl w:val="0"/>
          <w:numId w:val="55"/>
        </w:numPr>
        <w:tabs>
          <w:tab w:val="left" w:pos="848"/>
          <w:tab w:val="left" w:pos="850"/>
        </w:tabs>
        <w:spacing w:line="237" w:lineRule="auto"/>
        <w:ind w:right="667"/>
        <w:jc w:val="left"/>
        <w:rPr>
          <w:sz w:val="24"/>
        </w:rPr>
      </w:pPr>
      <w:r>
        <w:rPr>
          <w:sz w:val="24"/>
        </w:rPr>
        <w:t>Различные виды сложных предложений с союзной и бес союзной связью; разделительные знаки препинания в них. Сочетание знаков препинания.</w:t>
      </w:r>
    </w:p>
    <w:p w:rsidR="00A50D89" w:rsidRDefault="00D375B2" w:rsidP="006D317B">
      <w:pPr>
        <w:pStyle w:val="a6"/>
        <w:numPr>
          <w:ilvl w:val="0"/>
          <w:numId w:val="55"/>
        </w:numPr>
        <w:tabs>
          <w:tab w:val="left" w:pos="1125"/>
        </w:tabs>
        <w:spacing w:before="2" w:line="275" w:lineRule="exact"/>
        <w:ind w:left="1125" w:hanging="275"/>
        <w:jc w:val="left"/>
        <w:rPr>
          <w:sz w:val="24"/>
        </w:rPr>
      </w:pPr>
      <w:r>
        <w:rPr>
          <w:sz w:val="24"/>
        </w:rPr>
        <w:t>Умение</w:t>
      </w:r>
      <w:r>
        <w:rPr>
          <w:spacing w:val="-9"/>
          <w:sz w:val="24"/>
        </w:rPr>
        <w:t xml:space="preserve"> </w:t>
      </w:r>
      <w:r>
        <w:rPr>
          <w:sz w:val="24"/>
        </w:rPr>
        <w:t>правильно</w:t>
      </w:r>
      <w:r>
        <w:rPr>
          <w:spacing w:val="-2"/>
          <w:sz w:val="24"/>
        </w:rPr>
        <w:t xml:space="preserve"> </w:t>
      </w:r>
      <w:r>
        <w:rPr>
          <w:sz w:val="24"/>
        </w:rPr>
        <w:t>употреблять</w:t>
      </w:r>
      <w:r>
        <w:rPr>
          <w:spacing w:val="1"/>
          <w:sz w:val="24"/>
        </w:rPr>
        <w:t xml:space="preserve"> </w:t>
      </w:r>
      <w:r>
        <w:rPr>
          <w:sz w:val="24"/>
        </w:rPr>
        <w:t>в</w:t>
      </w:r>
      <w:r>
        <w:rPr>
          <w:spacing w:val="-9"/>
          <w:sz w:val="24"/>
        </w:rPr>
        <w:t xml:space="preserve"> </w:t>
      </w:r>
      <w:r>
        <w:rPr>
          <w:sz w:val="24"/>
        </w:rPr>
        <w:t>речи</w:t>
      </w:r>
      <w:r>
        <w:rPr>
          <w:spacing w:val="-2"/>
          <w:sz w:val="24"/>
        </w:rPr>
        <w:t xml:space="preserve"> </w:t>
      </w:r>
      <w:r>
        <w:rPr>
          <w:sz w:val="24"/>
        </w:rPr>
        <w:t>сложные</w:t>
      </w:r>
      <w:r>
        <w:rPr>
          <w:spacing w:val="-7"/>
          <w:sz w:val="24"/>
        </w:rPr>
        <w:t xml:space="preserve"> </w:t>
      </w:r>
      <w:r>
        <w:rPr>
          <w:sz w:val="24"/>
        </w:rPr>
        <w:t>предложения</w:t>
      </w:r>
      <w:r>
        <w:rPr>
          <w:spacing w:val="-4"/>
          <w:sz w:val="24"/>
        </w:rPr>
        <w:t xml:space="preserve"> </w:t>
      </w:r>
      <w:r>
        <w:rPr>
          <w:sz w:val="24"/>
        </w:rPr>
        <w:t>с</w:t>
      </w:r>
      <w:r>
        <w:rPr>
          <w:spacing w:val="-8"/>
          <w:sz w:val="24"/>
        </w:rPr>
        <w:t xml:space="preserve"> </w:t>
      </w:r>
      <w:r>
        <w:rPr>
          <w:sz w:val="24"/>
        </w:rPr>
        <w:t>различными</w:t>
      </w:r>
      <w:r>
        <w:rPr>
          <w:spacing w:val="-4"/>
          <w:sz w:val="24"/>
        </w:rPr>
        <w:t xml:space="preserve"> </w:t>
      </w:r>
      <w:r>
        <w:rPr>
          <w:sz w:val="24"/>
        </w:rPr>
        <w:t xml:space="preserve">видами </w:t>
      </w:r>
      <w:r>
        <w:rPr>
          <w:spacing w:val="-2"/>
          <w:sz w:val="24"/>
        </w:rPr>
        <w:t>связи.</w:t>
      </w:r>
    </w:p>
    <w:p w:rsidR="00A50D89" w:rsidRDefault="00D375B2" w:rsidP="006D317B">
      <w:pPr>
        <w:pStyle w:val="a6"/>
        <w:numPr>
          <w:ilvl w:val="0"/>
          <w:numId w:val="55"/>
        </w:numPr>
        <w:tabs>
          <w:tab w:val="left" w:pos="1206"/>
        </w:tabs>
        <w:spacing w:line="275" w:lineRule="exact"/>
        <w:ind w:left="1206" w:hanging="356"/>
        <w:jc w:val="left"/>
        <w:rPr>
          <w:sz w:val="24"/>
        </w:rPr>
      </w:pPr>
      <w:r>
        <w:rPr>
          <w:sz w:val="24"/>
        </w:rPr>
        <w:t>Конспект</w:t>
      </w:r>
      <w:r>
        <w:rPr>
          <w:spacing w:val="-6"/>
          <w:sz w:val="24"/>
        </w:rPr>
        <w:t xml:space="preserve"> </w:t>
      </w:r>
      <w:r>
        <w:rPr>
          <w:sz w:val="24"/>
        </w:rPr>
        <w:t>статьи</w:t>
      </w:r>
      <w:r>
        <w:rPr>
          <w:spacing w:val="-11"/>
          <w:sz w:val="24"/>
        </w:rPr>
        <w:t xml:space="preserve"> </w:t>
      </w:r>
      <w:r>
        <w:rPr>
          <w:sz w:val="24"/>
        </w:rPr>
        <w:t>(фрагмента</w:t>
      </w:r>
      <w:r>
        <w:rPr>
          <w:spacing w:val="-7"/>
          <w:sz w:val="24"/>
        </w:rPr>
        <w:t xml:space="preserve"> </w:t>
      </w:r>
      <w:r>
        <w:rPr>
          <w:sz w:val="24"/>
        </w:rPr>
        <w:t>статьи)</w:t>
      </w:r>
      <w:r>
        <w:rPr>
          <w:spacing w:val="-6"/>
          <w:sz w:val="24"/>
        </w:rPr>
        <w:t xml:space="preserve"> </w:t>
      </w:r>
      <w:r>
        <w:rPr>
          <w:sz w:val="24"/>
        </w:rPr>
        <w:t>на</w:t>
      </w:r>
      <w:r>
        <w:rPr>
          <w:spacing w:val="-8"/>
          <w:sz w:val="24"/>
        </w:rPr>
        <w:t xml:space="preserve"> </w:t>
      </w:r>
      <w:r>
        <w:rPr>
          <w:sz w:val="24"/>
        </w:rPr>
        <w:t>лингвистическую</w:t>
      </w:r>
      <w:r>
        <w:rPr>
          <w:spacing w:val="-7"/>
          <w:sz w:val="24"/>
        </w:rPr>
        <w:t xml:space="preserve"> </w:t>
      </w:r>
      <w:r>
        <w:rPr>
          <w:spacing w:val="-2"/>
          <w:sz w:val="24"/>
        </w:rPr>
        <w:t>тему.</w:t>
      </w:r>
    </w:p>
    <w:p w:rsidR="00A50D89" w:rsidRDefault="00D375B2">
      <w:pPr>
        <w:pStyle w:val="3"/>
        <w:spacing w:before="15" w:line="237" w:lineRule="auto"/>
        <w:ind w:right="211"/>
      </w:pPr>
      <w:bookmarkStart w:id="57" w:name="Систематизация_изученного_по_фонетике,_л"/>
      <w:bookmarkEnd w:id="57"/>
      <w:r>
        <w:t>Систематизация</w:t>
      </w:r>
      <w:r>
        <w:rPr>
          <w:spacing w:val="40"/>
        </w:rPr>
        <w:t xml:space="preserve"> </w:t>
      </w:r>
      <w:r>
        <w:t>изученного</w:t>
      </w:r>
      <w:r>
        <w:rPr>
          <w:spacing w:val="40"/>
        </w:rPr>
        <w:t xml:space="preserve"> </w:t>
      </w:r>
      <w:r>
        <w:t>по</w:t>
      </w:r>
      <w:r>
        <w:rPr>
          <w:spacing w:val="40"/>
        </w:rPr>
        <w:t xml:space="preserve"> </w:t>
      </w:r>
      <w:r>
        <w:t>фонетике,</w:t>
      </w:r>
      <w:r>
        <w:rPr>
          <w:spacing w:val="40"/>
        </w:rPr>
        <w:t xml:space="preserve"> </w:t>
      </w:r>
      <w:r>
        <w:t>лексике,</w:t>
      </w:r>
      <w:r>
        <w:rPr>
          <w:spacing w:val="40"/>
        </w:rPr>
        <w:t xml:space="preserve"> </w:t>
      </w:r>
      <w:r>
        <w:t>грамматике</w:t>
      </w:r>
      <w:r>
        <w:rPr>
          <w:spacing w:val="40"/>
        </w:rPr>
        <w:t xml:space="preserve"> </w:t>
      </w:r>
      <w:r>
        <w:t>и</w:t>
      </w:r>
      <w:r>
        <w:rPr>
          <w:spacing w:val="40"/>
        </w:rPr>
        <w:t xml:space="preserve"> </w:t>
      </w:r>
      <w:r>
        <w:t>правописанию,</w:t>
      </w:r>
      <w:r>
        <w:rPr>
          <w:spacing w:val="40"/>
        </w:rPr>
        <w:t xml:space="preserve"> </w:t>
      </w:r>
      <w:r>
        <w:t>культуреречи (16 часов)</w:t>
      </w:r>
    </w:p>
    <w:p w:rsidR="00A50D89" w:rsidRDefault="00D375B2">
      <w:pPr>
        <w:pStyle w:val="a3"/>
        <w:spacing w:line="242" w:lineRule="auto"/>
        <w:ind w:right="733"/>
      </w:pPr>
      <w:r>
        <w:t>Систематизация</w:t>
      </w:r>
      <w:r>
        <w:rPr>
          <w:spacing w:val="-1"/>
        </w:rPr>
        <w:t xml:space="preserve"> </w:t>
      </w:r>
      <w:r>
        <w:t>сведений</w:t>
      </w:r>
      <w:r>
        <w:rPr>
          <w:spacing w:val="-9"/>
        </w:rPr>
        <w:t xml:space="preserve"> </w:t>
      </w:r>
      <w:r>
        <w:t>о признаках</w:t>
      </w:r>
      <w:r>
        <w:rPr>
          <w:spacing w:val="-7"/>
        </w:rPr>
        <w:t xml:space="preserve"> </w:t>
      </w:r>
      <w:r>
        <w:t>текста,</w:t>
      </w:r>
      <w:r>
        <w:rPr>
          <w:spacing w:val="-1"/>
        </w:rPr>
        <w:t xml:space="preserve"> </w:t>
      </w:r>
      <w:r>
        <w:t>теме</w:t>
      </w:r>
      <w:r>
        <w:rPr>
          <w:spacing w:val="-4"/>
        </w:rPr>
        <w:t xml:space="preserve"> </w:t>
      </w:r>
      <w:r>
        <w:t>и</w:t>
      </w:r>
      <w:r>
        <w:rPr>
          <w:spacing w:val="-7"/>
        </w:rPr>
        <w:t xml:space="preserve"> </w:t>
      </w:r>
      <w:r>
        <w:t>основной</w:t>
      </w:r>
      <w:r>
        <w:rPr>
          <w:spacing w:val="-1"/>
        </w:rPr>
        <w:t xml:space="preserve"> </w:t>
      </w:r>
      <w:r>
        <w:t>мысли</w:t>
      </w:r>
      <w:r>
        <w:rPr>
          <w:spacing w:val="-1"/>
        </w:rPr>
        <w:t xml:space="preserve"> </w:t>
      </w:r>
      <w:r>
        <w:t>связного</w:t>
      </w:r>
      <w:r>
        <w:rPr>
          <w:spacing w:val="-2"/>
        </w:rPr>
        <w:t xml:space="preserve"> </w:t>
      </w:r>
      <w:r>
        <w:t>высказывания, средствах связи частей текста, о повествовании, описании, рассуждении; о стилях речи.</w:t>
      </w:r>
    </w:p>
    <w:p w:rsidR="00A50D89" w:rsidRDefault="00D375B2">
      <w:pPr>
        <w:pStyle w:val="a3"/>
        <w:spacing w:line="242" w:lineRule="auto"/>
      </w:pPr>
      <w:r>
        <w:t>Сочинение</w:t>
      </w:r>
      <w:r>
        <w:rPr>
          <w:spacing w:val="40"/>
        </w:rPr>
        <w:t xml:space="preserve"> </w:t>
      </w:r>
      <w:r>
        <w:t>публицистического</w:t>
      </w:r>
      <w:r>
        <w:rPr>
          <w:spacing w:val="40"/>
        </w:rPr>
        <w:t xml:space="preserve"> </w:t>
      </w:r>
      <w:r>
        <w:t>характера</w:t>
      </w:r>
      <w:r>
        <w:rPr>
          <w:spacing w:val="40"/>
        </w:rPr>
        <w:t xml:space="preserve"> </w:t>
      </w:r>
      <w:r>
        <w:t>на</w:t>
      </w:r>
      <w:r>
        <w:rPr>
          <w:spacing w:val="40"/>
        </w:rPr>
        <w:t xml:space="preserve"> </w:t>
      </w:r>
      <w:r>
        <w:t>общественные,</w:t>
      </w:r>
      <w:r>
        <w:rPr>
          <w:spacing w:val="40"/>
        </w:rPr>
        <w:t xml:space="preserve"> </w:t>
      </w:r>
      <w:r>
        <w:t>морально-этические</w:t>
      </w:r>
      <w:r>
        <w:rPr>
          <w:spacing w:val="40"/>
        </w:rPr>
        <w:t xml:space="preserve"> </w:t>
      </w:r>
      <w:r>
        <w:t>и</w:t>
      </w:r>
      <w:r>
        <w:rPr>
          <w:spacing w:val="40"/>
        </w:rPr>
        <w:t xml:space="preserve"> </w:t>
      </w:r>
      <w:r>
        <w:t>историко- литературные темы.</w:t>
      </w:r>
    </w:p>
    <w:p w:rsidR="00A50D89" w:rsidRDefault="00D375B2">
      <w:pPr>
        <w:pStyle w:val="a3"/>
        <w:spacing w:line="242" w:lineRule="auto"/>
        <w:ind w:right="2924"/>
      </w:pPr>
      <w:r>
        <w:t>Доклад</w:t>
      </w:r>
      <w:r>
        <w:rPr>
          <w:spacing w:val="-5"/>
        </w:rPr>
        <w:t xml:space="preserve"> </w:t>
      </w:r>
      <w:r>
        <w:t>или</w:t>
      </w:r>
      <w:r>
        <w:rPr>
          <w:spacing w:val="-7"/>
        </w:rPr>
        <w:t xml:space="preserve"> </w:t>
      </w:r>
      <w:r>
        <w:t>реферат</w:t>
      </w:r>
      <w:r>
        <w:rPr>
          <w:spacing w:val="-3"/>
        </w:rPr>
        <w:t xml:space="preserve"> </w:t>
      </w:r>
      <w:r>
        <w:t>на</w:t>
      </w:r>
      <w:r>
        <w:rPr>
          <w:spacing w:val="-4"/>
        </w:rPr>
        <w:t xml:space="preserve"> </w:t>
      </w:r>
      <w:r>
        <w:t>историко-литературную тему</w:t>
      </w:r>
      <w:r>
        <w:rPr>
          <w:spacing w:val="-11"/>
        </w:rPr>
        <w:t xml:space="preserve"> </w:t>
      </w:r>
      <w:r>
        <w:t>(по</w:t>
      </w:r>
      <w:r>
        <w:rPr>
          <w:spacing w:val="-3"/>
        </w:rPr>
        <w:t xml:space="preserve"> </w:t>
      </w:r>
      <w:r>
        <w:t>одному</w:t>
      </w:r>
      <w:r>
        <w:rPr>
          <w:spacing w:val="-12"/>
        </w:rPr>
        <w:t xml:space="preserve"> </w:t>
      </w:r>
      <w:r>
        <w:t>источнику). Тезисы статьи (главы книги) на лингвистическую тему.</w:t>
      </w:r>
    </w:p>
    <w:p w:rsidR="00A50D89" w:rsidRDefault="00D375B2">
      <w:pPr>
        <w:pStyle w:val="a3"/>
        <w:spacing w:line="271" w:lineRule="exact"/>
      </w:pPr>
      <w:r>
        <w:t>Конспект</w:t>
      </w:r>
      <w:r>
        <w:rPr>
          <w:spacing w:val="-8"/>
        </w:rPr>
        <w:t xml:space="preserve"> </w:t>
      </w:r>
      <w:r>
        <w:t>и</w:t>
      </w:r>
      <w:r>
        <w:rPr>
          <w:spacing w:val="-10"/>
        </w:rPr>
        <w:t xml:space="preserve"> </w:t>
      </w:r>
      <w:r>
        <w:t>тезисный</w:t>
      </w:r>
      <w:r>
        <w:rPr>
          <w:spacing w:val="-6"/>
        </w:rPr>
        <w:t xml:space="preserve"> </w:t>
      </w:r>
      <w:r>
        <w:t>план</w:t>
      </w:r>
      <w:r>
        <w:rPr>
          <w:spacing w:val="-6"/>
        </w:rPr>
        <w:t xml:space="preserve"> </w:t>
      </w:r>
      <w:r>
        <w:t>литературно-критической</w:t>
      </w:r>
      <w:r>
        <w:rPr>
          <w:spacing w:val="-5"/>
        </w:rPr>
        <w:t xml:space="preserve"> </w:t>
      </w:r>
      <w:r>
        <w:rPr>
          <w:spacing w:val="-2"/>
        </w:rPr>
        <w:t>статьи.</w:t>
      </w:r>
    </w:p>
    <w:p w:rsidR="00A50D89" w:rsidRDefault="00D375B2" w:rsidP="006D317B">
      <w:pPr>
        <w:pStyle w:val="3"/>
        <w:numPr>
          <w:ilvl w:val="3"/>
          <w:numId w:val="67"/>
        </w:numPr>
        <w:tabs>
          <w:tab w:val="left" w:pos="1632"/>
        </w:tabs>
        <w:spacing w:before="264"/>
        <w:ind w:left="1632" w:hanging="782"/>
        <w:jc w:val="left"/>
      </w:pPr>
      <w:bookmarkStart w:id="58" w:name="2.2.2.2._Литература"/>
      <w:bookmarkEnd w:id="58"/>
      <w:r>
        <w:rPr>
          <w:spacing w:val="-2"/>
        </w:rPr>
        <w:t>Литература</w:t>
      </w:r>
    </w:p>
    <w:p w:rsidR="00A50D89" w:rsidRDefault="00D375B2">
      <w:pPr>
        <w:spacing w:before="3" w:line="275" w:lineRule="exact"/>
        <w:ind w:left="538"/>
        <w:rPr>
          <w:b/>
          <w:sz w:val="24"/>
        </w:rPr>
      </w:pPr>
      <w:r>
        <w:rPr>
          <w:b/>
          <w:sz w:val="24"/>
        </w:rPr>
        <w:t>Цели</w:t>
      </w:r>
      <w:r>
        <w:rPr>
          <w:b/>
          <w:spacing w:val="-1"/>
          <w:sz w:val="24"/>
        </w:rPr>
        <w:t xml:space="preserve"> </w:t>
      </w:r>
      <w:r>
        <w:rPr>
          <w:b/>
          <w:sz w:val="24"/>
        </w:rPr>
        <w:t>и</w:t>
      </w:r>
      <w:r>
        <w:rPr>
          <w:b/>
          <w:spacing w:val="-6"/>
          <w:sz w:val="24"/>
        </w:rPr>
        <w:t xml:space="preserve"> </w:t>
      </w:r>
      <w:r>
        <w:rPr>
          <w:b/>
          <w:sz w:val="24"/>
        </w:rPr>
        <w:t>задачи</w:t>
      </w:r>
      <w:r>
        <w:rPr>
          <w:b/>
          <w:spacing w:val="-1"/>
          <w:sz w:val="24"/>
        </w:rPr>
        <w:t xml:space="preserve"> </w:t>
      </w:r>
      <w:r>
        <w:rPr>
          <w:b/>
          <w:sz w:val="24"/>
        </w:rPr>
        <w:t>литературного</w:t>
      </w:r>
      <w:r>
        <w:rPr>
          <w:b/>
          <w:spacing w:val="-4"/>
          <w:sz w:val="24"/>
        </w:rPr>
        <w:t xml:space="preserve"> </w:t>
      </w:r>
      <w:r>
        <w:rPr>
          <w:b/>
          <w:spacing w:val="-2"/>
          <w:sz w:val="24"/>
        </w:rPr>
        <w:t>образования</w:t>
      </w:r>
    </w:p>
    <w:p w:rsidR="00A50D89" w:rsidRDefault="00D375B2">
      <w:pPr>
        <w:pStyle w:val="a3"/>
        <w:spacing w:line="271" w:lineRule="exact"/>
      </w:pPr>
      <w:r>
        <w:t>Литература</w:t>
      </w:r>
      <w:r>
        <w:rPr>
          <w:spacing w:val="-10"/>
        </w:rPr>
        <w:t xml:space="preserve"> </w:t>
      </w:r>
      <w:r>
        <w:t>–</w:t>
      </w:r>
      <w:r>
        <w:rPr>
          <w:spacing w:val="1"/>
        </w:rPr>
        <w:t xml:space="preserve"> </w:t>
      </w:r>
      <w:r>
        <w:t>учебный</w:t>
      </w:r>
      <w:r>
        <w:rPr>
          <w:spacing w:val="-6"/>
        </w:rPr>
        <w:t xml:space="preserve"> </w:t>
      </w:r>
      <w:r>
        <w:t>предмет,</w:t>
      </w:r>
      <w:r>
        <w:rPr>
          <w:spacing w:val="-5"/>
        </w:rPr>
        <w:t xml:space="preserve"> </w:t>
      </w:r>
      <w:r>
        <w:t>освоение</w:t>
      </w:r>
      <w:r>
        <w:rPr>
          <w:spacing w:val="-7"/>
        </w:rPr>
        <w:t xml:space="preserve"> </w:t>
      </w:r>
      <w:r>
        <w:t>содержания</w:t>
      </w:r>
      <w:r>
        <w:rPr>
          <w:spacing w:val="-7"/>
        </w:rPr>
        <w:t xml:space="preserve"> </w:t>
      </w:r>
      <w:r>
        <w:t>которого</w:t>
      </w:r>
      <w:r>
        <w:rPr>
          <w:spacing w:val="-7"/>
        </w:rPr>
        <w:t xml:space="preserve"> </w:t>
      </w:r>
      <w:r>
        <w:rPr>
          <w:spacing w:val="-2"/>
        </w:rPr>
        <w:t>направлено:</w:t>
      </w:r>
    </w:p>
    <w:p w:rsidR="00A50D89" w:rsidRDefault="00D375B2">
      <w:pPr>
        <w:pStyle w:val="a3"/>
        <w:tabs>
          <w:tab w:val="left" w:pos="1301"/>
          <w:tab w:val="left" w:pos="3356"/>
          <w:tab w:val="left" w:pos="5071"/>
          <w:tab w:val="left" w:pos="6655"/>
          <w:tab w:val="left" w:pos="7841"/>
          <w:tab w:val="left" w:pos="8605"/>
          <w:tab w:val="left" w:pos="10098"/>
          <w:tab w:val="left" w:pos="10430"/>
        </w:tabs>
        <w:spacing w:line="242" w:lineRule="auto"/>
        <w:ind w:right="424"/>
      </w:pPr>
      <w:r>
        <w:rPr>
          <w:spacing w:val="-6"/>
        </w:rPr>
        <w:t>на</w:t>
      </w:r>
      <w:r>
        <w:tab/>
      </w:r>
      <w:r>
        <w:rPr>
          <w:spacing w:val="-2"/>
        </w:rPr>
        <w:t>последовательное</w:t>
      </w:r>
      <w:r>
        <w:tab/>
      </w:r>
      <w:r>
        <w:rPr>
          <w:spacing w:val="-2"/>
        </w:rPr>
        <w:t>формирование</w:t>
      </w:r>
      <w:r>
        <w:tab/>
      </w:r>
      <w:r>
        <w:rPr>
          <w:spacing w:val="-2"/>
        </w:rPr>
        <w:t>читательской</w:t>
      </w:r>
      <w:r>
        <w:tab/>
      </w:r>
      <w:r>
        <w:rPr>
          <w:spacing w:val="-2"/>
        </w:rPr>
        <w:t>культуры</w:t>
      </w:r>
      <w:r>
        <w:tab/>
      </w:r>
      <w:r>
        <w:rPr>
          <w:spacing w:val="-2"/>
        </w:rPr>
        <w:t>через</w:t>
      </w:r>
      <w:r>
        <w:tab/>
      </w:r>
      <w:r>
        <w:rPr>
          <w:spacing w:val="-2"/>
        </w:rPr>
        <w:t>приобщение</w:t>
      </w:r>
      <w:r>
        <w:tab/>
      </w:r>
      <w:r>
        <w:rPr>
          <w:spacing w:val="-10"/>
        </w:rPr>
        <w:t>к</w:t>
      </w:r>
      <w:r>
        <w:tab/>
      </w:r>
      <w:r>
        <w:rPr>
          <w:spacing w:val="-2"/>
        </w:rPr>
        <w:t xml:space="preserve">чтению </w:t>
      </w:r>
      <w:r>
        <w:t>художественной литературы;</w:t>
      </w:r>
    </w:p>
    <w:p w:rsidR="00A50D89" w:rsidRDefault="00D375B2">
      <w:pPr>
        <w:pStyle w:val="a3"/>
        <w:spacing w:line="242" w:lineRule="auto"/>
      </w:pPr>
      <w:r>
        <w:t>на</w:t>
      </w:r>
      <w:r>
        <w:rPr>
          <w:spacing w:val="39"/>
        </w:rPr>
        <w:t xml:space="preserve"> </w:t>
      </w:r>
      <w:r>
        <w:t>освоение</w:t>
      </w:r>
      <w:r>
        <w:rPr>
          <w:spacing w:val="36"/>
        </w:rPr>
        <w:t xml:space="preserve"> </w:t>
      </w:r>
      <w:r>
        <w:t>общекультурных</w:t>
      </w:r>
      <w:r>
        <w:rPr>
          <w:spacing w:val="40"/>
        </w:rPr>
        <w:t xml:space="preserve"> </w:t>
      </w:r>
      <w:r>
        <w:t>навыков</w:t>
      </w:r>
      <w:r>
        <w:rPr>
          <w:spacing w:val="40"/>
        </w:rPr>
        <w:t xml:space="preserve"> </w:t>
      </w:r>
      <w:r>
        <w:t>чтения,</w:t>
      </w:r>
      <w:r>
        <w:rPr>
          <w:spacing w:val="40"/>
        </w:rPr>
        <w:t xml:space="preserve"> </w:t>
      </w:r>
      <w:r>
        <w:t>восприятия</w:t>
      </w:r>
      <w:r>
        <w:rPr>
          <w:spacing w:val="40"/>
        </w:rPr>
        <w:t xml:space="preserve"> </w:t>
      </w:r>
      <w:r>
        <w:t>художественного</w:t>
      </w:r>
      <w:r>
        <w:rPr>
          <w:spacing w:val="40"/>
        </w:rPr>
        <w:t xml:space="preserve"> </w:t>
      </w:r>
      <w:r>
        <w:t>языка</w:t>
      </w:r>
      <w:r>
        <w:rPr>
          <w:spacing w:val="40"/>
        </w:rPr>
        <w:t xml:space="preserve"> </w:t>
      </w:r>
      <w:r>
        <w:t>и</w:t>
      </w:r>
      <w:r>
        <w:rPr>
          <w:spacing w:val="40"/>
        </w:rPr>
        <w:t xml:space="preserve"> </w:t>
      </w:r>
      <w:r>
        <w:t>понимания художественного смысла литературных произведений;</w:t>
      </w:r>
    </w:p>
    <w:p w:rsidR="00A50D89" w:rsidRDefault="00D375B2">
      <w:pPr>
        <w:pStyle w:val="a3"/>
      </w:pPr>
      <w:r>
        <w:t>на</w:t>
      </w:r>
      <w:r>
        <w:rPr>
          <w:spacing w:val="-4"/>
        </w:rPr>
        <w:t xml:space="preserve"> </w:t>
      </w:r>
      <w:r>
        <w:t>развитие</w:t>
      </w:r>
      <w:r>
        <w:rPr>
          <w:spacing w:val="-4"/>
        </w:rPr>
        <w:t xml:space="preserve"> </w:t>
      </w:r>
      <w:r>
        <w:t>эмоциональной</w:t>
      </w:r>
      <w:r>
        <w:rPr>
          <w:spacing w:val="-7"/>
        </w:rPr>
        <w:t xml:space="preserve"> </w:t>
      </w:r>
      <w:r>
        <w:t>сферы</w:t>
      </w:r>
      <w:r>
        <w:rPr>
          <w:spacing w:val="-3"/>
        </w:rPr>
        <w:t xml:space="preserve"> </w:t>
      </w:r>
      <w:r>
        <w:t>личности,</w:t>
      </w:r>
      <w:r>
        <w:rPr>
          <w:spacing w:val="-6"/>
        </w:rPr>
        <w:t xml:space="preserve"> </w:t>
      </w:r>
      <w:r>
        <w:t>образного,</w:t>
      </w:r>
      <w:r>
        <w:rPr>
          <w:spacing w:val="-2"/>
        </w:rPr>
        <w:t xml:space="preserve"> </w:t>
      </w:r>
      <w:r>
        <w:t>ассоциативного и</w:t>
      </w:r>
      <w:r>
        <w:rPr>
          <w:spacing w:val="-7"/>
        </w:rPr>
        <w:t xml:space="preserve"> </w:t>
      </w:r>
      <w:r>
        <w:t>логического</w:t>
      </w:r>
      <w:r>
        <w:rPr>
          <w:spacing w:val="-4"/>
        </w:rPr>
        <w:t xml:space="preserve"> </w:t>
      </w:r>
      <w:r>
        <w:t>мышления; на овладение</w:t>
      </w:r>
      <w:r>
        <w:rPr>
          <w:spacing w:val="40"/>
        </w:rPr>
        <w:t xml:space="preserve"> </w:t>
      </w:r>
      <w:r>
        <w:t>базовым</w:t>
      </w:r>
      <w:r>
        <w:rPr>
          <w:spacing w:val="40"/>
        </w:rPr>
        <w:t xml:space="preserve"> </w:t>
      </w:r>
      <w:r>
        <w:t>филологическим</w:t>
      </w:r>
      <w:r>
        <w:rPr>
          <w:spacing w:val="40"/>
        </w:rPr>
        <w:t xml:space="preserve"> </w:t>
      </w:r>
      <w:r>
        <w:t>инструментарием,</w:t>
      </w:r>
      <w:r>
        <w:rPr>
          <w:spacing w:val="40"/>
        </w:rPr>
        <w:t xml:space="preserve"> </w:t>
      </w:r>
      <w:r>
        <w:t>способствующим</w:t>
      </w:r>
      <w:r>
        <w:rPr>
          <w:spacing w:val="40"/>
        </w:rPr>
        <w:t xml:space="preserve"> </w:t>
      </w:r>
      <w:r>
        <w:t>более</w:t>
      </w:r>
      <w:r>
        <w:rPr>
          <w:spacing w:val="40"/>
        </w:rPr>
        <w:t xml:space="preserve"> </w:t>
      </w:r>
      <w:r>
        <w:t>глубокому эмоциональному переживанию и интеллектуальному осмыслению художественного текста;</w:t>
      </w:r>
    </w:p>
    <w:p w:rsidR="00A50D89" w:rsidRDefault="00D375B2">
      <w:pPr>
        <w:pStyle w:val="a3"/>
        <w:jc w:val="both"/>
      </w:pPr>
      <w:r>
        <w:t>на</w:t>
      </w:r>
      <w:r>
        <w:rPr>
          <w:spacing w:val="-9"/>
        </w:rPr>
        <w:t xml:space="preserve"> </w:t>
      </w:r>
      <w:r>
        <w:t>формирование</w:t>
      </w:r>
      <w:r>
        <w:rPr>
          <w:spacing w:val="-9"/>
        </w:rPr>
        <w:t xml:space="preserve"> </w:t>
      </w:r>
      <w:r>
        <w:t>потребности</w:t>
      </w:r>
      <w:r>
        <w:rPr>
          <w:spacing w:val="-3"/>
        </w:rPr>
        <w:t xml:space="preserve"> </w:t>
      </w:r>
      <w:r>
        <w:t>и</w:t>
      </w:r>
      <w:r>
        <w:rPr>
          <w:spacing w:val="-3"/>
        </w:rPr>
        <w:t xml:space="preserve"> </w:t>
      </w:r>
      <w:r>
        <w:t>способности</w:t>
      </w:r>
      <w:r>
        <w:rPr>
          <w:spacing w:val="-8"/>
        </w:rPr>
        <w:t xml:space="preserve"> </w:t>
      </w:r>
      <w:r>
        <w:t>выражения</w:t>
      </w:r>
      <w:r>
        <w:rPr>
          <w:spacing w:val="-4"/>
        </w:rPr>
        <w:t xml:space="preserve"> </w:t>
      </w:r>
      <w:r>
        <w:t>себя</w:t>
      </w:r>
      <w:r>
        <w:rPr>
          <w:spacing w:val="-5"/>
        </w:rPr>
        <w:t xml:space="preserve"> </w:t>
      </w:r>
      <w:r>
        <w:t>в</w:t>
      </w:r>
      <w:r>
        <w:rPr>
          <w:spacing w:val="-3"/>
        </w:rPr>
        <w:t xml:space="preserve"> </w:t>
      </w:r>
      <w:r>
        <w:rPr>
          <w:spacing w:val="-2"/>
        </w:rPr>
        <w:t>слове.</w:t>
      </w:r>
    </w:p>
    <w:p w:rsidR="00A50D89" w:rsidRDefault="00D375B2">
      <w:pPr>
        <w:pStyle w:val="a3"/>
        <w:spacing w:before="48"/>
        <w:ind w:right="416"/>
        <w:jc w:val="both"/>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50D89" w:rsidRDefault="00D375B2">
      <w:pPr>
        <w:pStyle w:val="a3"/>
        <w:spacing w:before="1"/>
        <w:ind w:right="398"/>
        <w:jc w:val="both"/>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w:t>
      </w:r>
      <w:r>
        <w:rPr>
          <w:spacing w:val="-15"/>
        </w:rPr>
        <w:t xml:space="preserve"> </w:t>
      </w:r>
      <w:r>
        <w:t>идентичности</w:t>
      </w:r>
      <w:r>
        <w:rPr>
          <w:spacing w:val="-16"/>
        </w:rPr>
        <w:t xml:space="preserve"> </w:t>
      </w:r>
      <w:r>
        <w:t>(способности</w:t>
      </w:r>
      <w:r>
        <w:rPr>
          <w:spacing w:val="-16"/>
        </w:rPr>
        <w:t xml:space="preserve"> </w:t>
      </w:r>
      <w:r>
        <w:t>осознанного</w:t>
      </w:r>
      <w:r>
        <w:rPr>
          <w:spacing w:val="-17"/>
        </w:rPr>
        <w:t xml:space="preserve"> </w:t>
      </w:r>
      <w:r>
        <w:t>отнесения</w:t>
      </w:r>
      <w:r>
        <w:rPr>
          <w:spacing w:val="-17"/>
        </w:rPr>
        <w:t xml:space="preserve"> </w:t>
      </w:r>
      <w:r>
        <w:t>себя</w:t>
      </w:r>
      <w:r>
        <w:rPr>
          <w:spacing w:val="-15"/>
        </w:rPr>
        <w:t xml:space="preserve"> </w:t>
      </w:r>
      <w:r>
        <w:t>к</w:t>
      </w:r>
      <w:r>
        <w:rPr>
          <w:spacing w:val="-15"/>
        </w:rPr>
        <w:t xml:space="preserve"> </w:t>
      </w:r>
      <w:r>
        <w:t>родной</w:t>
      </w:r>
      <w:r>
        <w:rPr>
          <w:spacing w:val="-15"/>
        </w:rPr>
        <w:t xml:space="preserve"> </w:t>
      </w:r>
      <w:r>
        <w:t>культуре),</w:t>
      </w:r>
      <w:r>
        <w:rPr>
          <w:spacing w:val="-15"/>
        </w:rPr>
        <w:t xml:space="preserve"> </w:t>
      </w:r>
      <w:r>
        <w:t>а</w:t>
      </w:r>
      <w:r>
        <w:rPr>
          <w:spacing w:val="-15"/>
        </w:rPr>
        <w:t xml:space="preserve"> </w:t>
      </w:r>
      <w:r>
        <w:t>также</w:t>
      </w:r>
      <w:r>
        <w:rPr>
          <w:spacing w:val="-15"/>
        </w:rPr>
        <w:t xml:space="preserve"> </w:t>
      </w:r>
      <w:r>
        <w:t>умению</w:t>
      </w:r>
    </w:p>
    <w:p w:rsidR="00A50D89" w:rsidRDefault="00A50D89">
      <w:pPr>
        <w:pStyle w:val="a3"/>
        <w:jc w:val="both"/>
        <w:sectPr w:rsidR="00A50D89">
          <w:pgSz w:w="11910" w:h="16840"/>
          <w:pgMar w:top="240" w:right="0" w:bottom="660" w:left="283" w:header="0" w:footer="446" w:gutter="0"/>
          <w:cols w:space="720"/>
        </w:sectPr>
      </w:pPr>
    </w:p>
    <w:p w:rsidR="00A50D89" w:rsidRDefault="00D375B2">
      <w:pPr>
        <w:pStyle w:val="a3"/>
        <w:spacing w:before="74" w:line="275" w:lineRule="exact"/>
        <w:jc w:val="both"/>
      </w:pPr>
      <w:r>
        <w:lastRenderedPageBreak/>
        <w:t>воспринимать</w:t>
      </w:r>
      <w:r>
        <w:rPr>
          <w:spacing w:val="-3"/>
        </w:rPr>
        <w:t xml:space="preserve"> </w:t>
      </w:r>
      <w:r>
        <w:t>родную</w:t>
      </w:r>
      <w:r>
        <w:rPr>
          <w:spacing w:val="-5"/>
        </w:rPr>
        <w:t xml:space="preserve"> </w:t>
      </w:r>
      <w:r>
        <w:t>культуру</w:t>
      </w:r>
      <w:r>
        <w:rPr>
          <w:spacing w:val="-11"/>
        </w:rPr>
        <w:t xml:space="preserve"> </w:t>
      </w:r>
      <w:r>
        <w:t>в</w:t>
      </w:r>
      <w:r>
        <w:rPr>
          <w:spacing w:val="-2"/>
        </w:rPr>
        <w:t xml:space="preserve"> </w:t>
      </w:r>
      <w:r>
        <w:t>контексте</w:t>
      </w:r>
      <w:r>
        <w:rPr>
          <w:spacing w:val="-4"/>
        </w:rPr>
        <w:t xml:space="preserve"> </w:t>
      </w:r>
      <w:r>
        <w:rPr>
          <w:spacing w:val="-2"/>
        </w:rPr>
        <w:t>мировой.</w:t>
      </w:r>
    </w:p>
    <w:p w:rsidR="00A50D89" w:rsidRDefault="00D375B2">
      <w:pPr>
        <w:pStyle w:val="a3"/>
        <w:ind w:right="406"/>
        <w:jc w:val="both"/>
      </w:pPr>
      <w:r>
        <w:rPr>
          <w:b/>
        </w:rPr>
        <w:t>Стратегическая цель</w:t>
      </w:r>
      <w:r>
        <w:rPr>
          <w:b/>
          <w:spacing w:val="-3"/>
        </w:rPr>
        <w:t xml:space="preserve"> </w:t>
      </w:r>
      <w:r>
        <w:rPr>
          <w:b/>
        </w:rPr>
        <w:t>изучения</w:t>
      </w:r>
      <w:r>
        <w:rPr>
          <w:b/>
          <w:spacing w:val="-1"/>
        </w:rPr>
        <w:t xml:space="preserve"> </w:t>
      </w:r>
      <w:r>
        <w:rPr>
          <w:b/>
        </w:rPr>
        <w:t>литературы</w:t>
      </w:r>
      <w:r>
        <w:rPr>
          <w:b/>
          <w:spacing w:val="-4"/>
        </w:rPr>
        <w:t xml:space="preserve"> </w:t>
      </w:r>
      <w:r>
        <w:t>на</w:t>
      </w:r>
      <w:r>
        <w:rPr>
          <w:spacing w:val="-3"/>
        </w:rPr>
        <w:t xml:space="preserve"> </w:t>
      </w:r>
      <w:r>
        <w:t>этапе</w:t>
      </w:r>
      <w:r>
        <w:rPr>
          <w:spacing w:val="-2"/>
        </w:rPr>
        <w:t xml:space="preserve"> </w:t>
      </w:r>
      <w:r>
        <w:t>основного</w:t>
      </w:r>
      <w:r>
        <w:rPr>
          <w:spacing w:val="-1"/>
        </w:rPr>
        <w:t xml:space="preserve"> </w:t>
      </w:r>
      <w:r>
        <w:t>общего</w:t>
      </w:r>
      <w:r>
        <w:rPr>
          <w:spacing w:val="-1"/>
        </w:rPr>
        <w:t xml:space="preserve"> </w:t>
      </w:r>
      <w:r>
        <w:t>образования –</w:t>
      </w:r>
      <w:r>
        <w:rPr>
          <w:spacing w:val="-2"/>
        </w:rPr>
        <w:t xml:space="preserve"> </w:t>
      </w:r>
      <w:r>
        <w:t>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литературеу обучающихся последовательно развивается умение пользоваться литературным языком как инструментом для выражения собственных</w:t>
      </w:r>
      <w:r>
        <w:rPr>
          <w:spacing w:val="-1"/>
        </w:rPr>
        <w:t xml:space="preserve"> </w:t>
      </w:r>
      <w:r>
        <w:t>мыслей и</w:t>
      </w:r>
      <w:r>
        <w:rPr>
          <w:spacing w:val="-6"/>
        </w:rPr>
        <w:t xml:space="preserve"> </w:t>
      </w:r>
      <w:r>
        <w:t>ощущений, воспитывается потребность восмыслении прочитанного, формируется художественный вкус.</w:t>
      </w:r>
    </w:p>
    <w:p w:rsidR="00A50D89" w:rsidRDefault="00D375B2">
      <w:pPr>
        <w:pStyle w:val="a3"/>
        <w:spacing w:before="5" w:line="237" w:lineRule="auto"/>
        <w:ind w:right="418"/>
        <w:jc w:val="both"/>
      </w:pPr>
      <w:r>
        <w:t>Изучение литературы в основной школе (5-9 классы) закладывает необходимый фундамент для достижения перечисленных целей.</w:t>
      </w:r>
    </w:p>
    <w:p w:rsidR="00A50D89" w:rsidRDefault="00D375B2">
      <w:pPr>
        <w:pStyle w:val="a3"/>
        <w:spacing w:before="3"/>
        <w:ind w:right="407"/>
        <w:jc w:val="both"/>
      </w:pPr>
      <w:r>
        <w:t>Объект изучения в</w:t>
      </w:r>
      <w:r>
        <w:rPr>
          <w:spacing w:val="-1"/>
        </w:rPr>
        <w:t xml:space="preserve"> </w:t>
      </w:r>
      <w:r>
        <w:t>учебном процессе − литературное произведение</w:t>
      </w:r>
      <w:r>
        <w:rPr>
          <w:spacing w:val="-2"/>
        </w:rPr>
        <w:t xml:space="preserve"> </w:t>
      </w:r>
      <w:r>
        <w:t>в его жанрово-родовой</w:t>
      </w:r>
      <w:r>
        <w:rPr>
          <w:spacing w:val="-1"/>
        </w:rPr>
        <w:t xml:space="preserve"> </w:t>
      </w:r>
      <w:r>
        <w:t>и</w:t>
      </w:r>
      <w:r>
        <w:rPr>
          <w:spacing w:val="-2"/>
        </w:rPr>
        <w:t xml:space="preserve"> </w:t>
      </w:r>
      <w:r>
        <w:t>историко- 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w:t>
      </w:r>
      <w:r>
        <w:rPr>
          <w:spacing w:val="-6"/>
        </w:rPr>
        <w:t xml:space="preserve"> </w:t>
      </w:r>
      <w:r>
        <w:t>чтения</w:t>
      </w:r>
      <w:r>
        <w:rPr>
          <w:spacing w:val="-8"/>
        </w:rPr>
        <w:t xml:space="preserve"> </w:t>
      </w:r>
      <w:r>
        <w:t>(вслух,</w:t>
      </w:r>
      <w:r>
        <w:rPr>
          <w:spacing w:val="-6"/>
        </w:rPr>
        <w:t xml:space="preserve"> </w:t>
      </w:r>
      <w:r>
        <w:t>про</w:t>
      </w:r>
      <w:r>
        <w:rPr>
          <w:spacing w:val="-4"/>
        </w:rPr>
        <w:t xml:space="preserve"> </w:t>
      </w:r>
      <w:r>
        <w:t>себя,</w:t>
      </w:r>
      <w:r>
        <w:rPr>
          <w:spacing w:val="-6"/>
        </w:rPr>
        <w:t xml:space="preserve"> </w:t>
      </w:r>
      <w:r>
        <w:t>по</w:t>
      </w:r>
      <w:r>
        <w:rPr>
          <w:spacing w:val="-4"/>
        </w:rPr>
        <w:t xml:space="preserve"> </w:t>
      </w:r>
      <w:r>
        <w:t>ролям;</w:t>
      </w:r>
      <w:r>
        <w:rPr>
          <w:spacing w:val="-11"/>
        </w:rPr>
        <w:t xml:space="preserve"> </w:t>
      </w:r>
      <w:r>
        <w:t>чтения</w:t>
      </w:r>
      <w:r>
        <w:rPr>
          <w:spacing w:val="-8"/>
        </w:rPr>
        <w:t xml:space="preserve"> </w:t>
      </w:r>
      <w:r>
        <w:t>аналитического,</w:t>
      </w:r>
      <w:r>
        <w:rPr>
          <w:spacing w:val="-8"/>
        </w:rPr>
        <w:t xml:space="preserve"> </w:t>
      </w:r>
      <w:r>
        <w:t>выборочного,</w:t>
      </w:r>
      <w:r>
        <w:rPr>
          <w:spacing w:val="-5"/>
        </w:rPr>
        <w:t xml:space="preserve"> </w:t>
      </w:r>
      <w:r>
        <w:t>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50D89" w:rsidRDefault="00D375B2">
      <w:pPr>
        <w:pStyle w:val="a3"/>
        <w:spacing w:line="275" w:lineRule="exact"/>
        <w:jc w:val="both"/>
      </w:pPr>
      <w:r>
        <w:t>Изучение</w:t>
      </w:r>
      <w:r>
        <w:rPr>
          <w:spacing w:val="-9"/>
        </w:rPr>
        <w:t xml:space="preserve"> </w:t>
      </w:r>
      <w:r>
        <w:t>литературы</w:t>
      </w:r>
      <w:r>
        <w:rPr>
          <w:spacing w:val="2"/>
        </w:rPr>
        <w:t xml:space="preserve"> </w:t>
      </w:r>
      <w:r>
        <w:t>в</w:t>
      </w:r>
      <w:r>
        <w:rPr>
          <w:spacing w:val="-4"/>
        </w:rPr>
        <w:t xml:space="preserve"> </w:t>
      </w:r>
      <w:r>
        <w:t>школе</w:t>
      </w:r>
      <w:r>
        <w:rPr>
          <w:spacing w:val="-7"/>
        </w:rPr>
        <w:t xml:space="preserve"> </w:t>
      </w:r>
      <w:r>
        <w:t>решает</w:t>
      </w:r>
      <w:r>
        <w:rPr>
          <w:spacing w:val="-4"/>
        </w:rPr>
        <w:t xml:space="preserve"> </w:t>
      </w:r>
      <w:r>
        <w:t>следующие</w:t>
      </w:r>
      <w:r>
        <w:rPr>
          <w:spacing w:val="-6"/>
        </w:rPr>
        <w:t xml:space="preserve"> </w:t>
      </w:r>
      <w:r>
        <w:t xml:space="preserve">образовательные </w:t>
      </w:r>
      <w:r>
        <w:rPr>
          <w:b/>
          <w:spacing w:val="-2"/>
        </w:rPr>
        <w:t>задачи</w:t>
      </w:r>
      <w:r>
        <w:rPr>
          <w:spacing w:val="-2"/>
        </w:rPr>
        <w:t>:</w:t>
      </w:r>
    </w:p>
    <w:p w:rsidR="00A50D89" w:rsidRDefault="00D375B2">
      <w:pPr>
        <w:pStyle w:val="a3"/>
        <w:spacing w:line="242" w:lineRule="auto"/>
      </w:pPr>
      <w:r>
        <w:t>осознание</w:t>
      </w:r>
      <w:r>
        <w:rPr>
          <w:spacing w:val="80"/>
        </w:rPr>
        <w:t xml:space="preserve"> </w:t>
      </w:r>
      <w:r>
        <w:t>коммуникативно-эстетических</w:t>
      </w:r>
      <w:r>
        <w:rPr>
          <w:spacing w:val="80"/>
        </w:rPr>
        <w:t xml:space="preserve"> </w:t>
      </w:r>
      <w:r>
        <w:t>возможностей</w:t>
      </w:r>
      <w:r>
        <w:rPr>
          <w:spacing w:val="80"/>
        </w:rPr>
        <w:t xml:space="preserve"> </w:t>
      </w:r>
      <w:r>
        <w:t>языка</w:t>
      </w:r>
      <w:r>
        <w:rPr>
          <w:spacing w:val="80"/>
        </w:rPr>
        <w:t xml:space="preserve"> </w:t>
      </w:r>
      <w:r>
        <w:t>на</w:t>
      </w:r>
      <w:r>
        <w:rPr>
          <w:spacing w:val="80"/>
        </w:rPr>
        <w:t xml:space="preserve"> </w:t>
      </w:r>
      <w:r>
        <w:t>основе</w:t>
      </w:r>
      <w:r>
        <w:rPr>
          <w:spacing w:val="80"/>
        </w:rPr>
        <w:t xml:space="preserve"> </w:t>
      </w:r>
      <w:r>
        <w:t>изучения</w:t>
      </w:r>
      <w:r>
        <w:rPr>
          <w:spacing w:val="80"/>
        </w:rPr>
        <w:t xml:space="preserve"> </w:t>
      </w:r>
      <w:r>
        <w:t>выдающихся произведений русской литературы, литературы своего народа, мировой литературы;</w:t>
      </w:r>
    </w:p>
    <w:p w:rsidR="00A50D89" w:rsidRDefault="00D375B2">
      <w:pPr>
        <w:pStyle w:val="a3"/>
        <w:spacing w:line="242" w:lineRule="auto"/>
      </w:pPr>
      <w:r>
        <w:t>формирование и развитие представлений о литературном произведении как о</w:t>
      </w:r>
      <w:r>
        <w:rPr>
          <w:spacing w:val="80"/>
        </w:rPr>
        <w:t xml:space="preserve"> </w:t>
      </w:r>
      <w:r>
        <w:t>художественном мире, особым образом построенном автором;</w:t>
      </w:r>
    </w:p>
    <w:p w:rsidR="00A50D89" w:rsidRDefault="00D375B2">
      <w:pPr>
        <w:pStyle w:val="a3"/>
        <w:tabs>
          <w:tab w:val="left" w:pos="1815"/>
          <w:tab w:val="left" w:pos="3380"/>
          <w:tab w:val="left" w:pos="4826"/>
          <w:tab w:val="left" w:pos="5172"/>
          <w:tab w:val="left" w:pos="6838"/>
          <w:tab w:val="left" w:pos="7846"/>
          <w:tab w:val="left" w:pos="8711"/>
          <w:tab w:val="left" w:pos="9167"/>
          <w:tab w:val="left" w:pos="10084"/>
        </w:tabs>
        <w:ind w:right="407"/>
      </w:pPr>
      <w:r>
        <w:rPr>
          <w:spacing w:val="-2"/>
        </w:rPr>
        <w:t>овладение</w:t>
      </w:r>
      <w:r>
        <w:tab/>
      </w:r>
      <w:r>
        <w:rPr>
          <w:spacing w:val="-2"/>
        </w:rPr>
        <w:t>процедурами</w:t>
      </w:r>
      <w:r>
        <w:tab/>
      </w:r>
      <w:r>
        <w:rPr>
          <w:spacing w:val="-2"/>
        </w:rPr>
        <w:t>смыслового</w:t>
      </w:r>
      <w:r>
        <w:tab/>
      </w:r>
      <w:r>
        <w:rPr>
          <w:spacing w:val="-10"/>
        </w:rPr>
        <w:t>и</w:t>
      </w:r>
      <w:r>
        <w:tab/>
      </w:r>
      <w:r>
        <w:rPr>
          <w:spacing w:val="-2"/>
        </w:rPr>
        <w:t>эстетического</w:t>
      </w:r>
      <w:r>
        <w:tab/>
      </w:r>
      <w:r>
        <w:rPr>
          <w:spacing w:val="-2"/>
        </w:rPr>
        <w:t>анализа</w:t>
      </w:r>
      <w:r>
        <w:tab/>
      </w:r>
      <w:r>
        <w:rPr>
          <w:spacing w:val="-2"/>
        </w:rPr>
        <w:t>текста</w:t>
      </w:r>
      <w:r>
        <w:tab/>
      </w:r>
      <w:r>
        <w:rPr>
          <w:spacing w:val="-6"/>
        </w:rPr>
        <w:t>на</w:t>
      </w:r>
      <w:r>
        <w:tab/>
      </w:r>
      <w:r>
        <w:rPr>
          <w:spacing w:val="-2"/>
        </w:rPr>
        <w:t>основе</w:t>
      </w:r>
      <w:r>
        <w:tab/>
      </w:r>
      <w:r>
        <w:rPr>
          <w:spacing w:val="-2"/>
        </w:rPr>
        <w:t xml:space="preserve">понимания </w:t>
      </w:r>
      <w:r>
        <w:t>принципиальных отличий художественного текста от научного, делового, публицистического и т.п.; формирование</w:t>
      </w:r>
      <w:r>
        <w:rPr>
          <w:spacing w:val="80"/>
        </w:rPr>
        <w:t xml:space="preserve"> </w:t>
      </w:r>
      <w:r>
        <w:t>умений</w:t>
      </w:r>
      <w:r>
        <w:rPr>
          <w:spacing w:val="80"/>
        </w:rPr>
        <w:t xml:space="preserve"> </w:t>
      </w:r>
      <w:r>
        <w:t>воспринимать,</w:t>
      </w:r>
      <w:r>
        <w:rPr>
          <w:spacing w:val="80"/>
        </w:rPr>
        <w:t xml:space="preserve"> </w:t>
      </w:r>
      <w:r>
        <w:t>анализировать,</w:t>
      </w:r>
      <w:r>
        <w:rPr>
          <w:spacing w:val="80"/>
        </w:rPr>
        <w:t xml:space="preserve"> </w:t>
      </w:r>
      <w:r>
        <w:t>критически</w:t>
      </w:r>
      <w:r>
        <w:rPr>
          <w:spacing w:val="80"/>
        </w:rPr>
        <w:t xml:space="preserve"> </w:t>
      </w:r>
      <w:r>
        <w:t>оценивать</w:t>
      </w:r>
      <w:r>
        <w:rPr>
          <w:spacing w:val="80"/>
        </w:rPr>
        <w:t xml:space="preserve"> </w:t>
      </w:r>
      <w:r>
        <w:t>и</w:t>
      </w:r>
      <w:r>
        <w:rPr>
          <w:spacing w:val="80"/>
        </w:rPr>
        <w:t xml:space="preserve"> </w:t>
      </w:r>
      <w:r>
        <w:t>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50D89" w:rsidRDefault="00D375B2">
      <w:pPr>
        <w:pStyle w:val="a3"/>
      </w:pPr>
      <w:r>
        <w:t>формирование</w:t>
      </w:r>
      <w:r>
        <w:rPr>
          <w:spacing w:val="-11"/>
        </w:rPr>
        <w:t xml:space="preserve"> </w:t>
      </w:r>
      <w:r>
        <w:t>отношения</w:t>
      </w:r>
      <w:r>
        <w:rPr>
          <w:spacing w:val="-3"/>
        </w:rPr>
        <w:t xml:space="preserve"> </w:t>
      </w:r>
      <w:r>
        <w:t>к литературе</w:t>
      </w:r>
      <w:r>
        <w:rPr>
          <w:spacing w:val="-5"/>
        </w:rPr>
        <w:t xml:space="preserve"> </w:t>
      </w:r>
      <w:r>
        <w:t>как к</w:t>
      </w:r>
      <w:r>
        <w:rPr>
          <w:spacing w:val="3"/>
        </w:rPr>
        <w:t xml:space="preserve"> </w:t>
      </w:r>
      <w:r>
        <w:t>особому</w:t>
      </w:r>
      <w:r>
        <w:rPr>
          <w:spacing w:val="-14"/>
        </w:rPr>
        <w:t xml:space="preserve"> </w:t>
      </w:r>
      <w:r>
        <w:t>способу</w:t>
      </w:r>
      <w:r>
        <w:rPr>
          <w:spacing w:val="-12"/>
        </w:rPr>
        <w:t xml:space="preserve"> </w:t>
      </w:r>
      <w:r>
        <w:t>познания</w:t>
      </w:r>
      <w:r>
        <w:rPr>
          <w:spacing w:val="-2"/>
        </w:rPr>
        <w:t xml:space="preserve"> жизни;</w:t>
      </w:r>
    </w:p>
    <w:p w:rsidR="00A50D89" w:rsidRDefault="00D375B2">
      <w:pPr>
        <w:pStyle w:val="a3"/>
        <w:ind w:right="410"/>
        <w:jc w:val="both"/>
      </w:pPr>
      <w: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w:t>
      </w:r>
      <w:r>
        <w:rPr>
          <w:spacing w:val="40"/>
        </w:rPr>
        <w:t xml:space="preserve"> </w:t>
      </w:r>
      <w:r>
        <w:t>интерпретирующегохарактера;</w:t>
      </w:r>
    </w:p>
    <w:p w:rsidR="00A50D89" w:rsidRDefault="00D375B2">
      <w:pPr>
        <w:pStyle w:val="a3"/>
        <w:ind w:right="433"/>
        <w:jc w:val="both"/>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50D89" w:rsidRDefault="00D375B2">
      <w:pPr>
        <w:pStyle w:val="a3"/>
        <w:ind w:right="627"/>
      </w:pPr>
      <w:r>
        <w:t>воспитание</w:t>
      </w:r>
      <w:r>
        <w:rPr>
          <w:spacing w:val="-5"/>
        </w:rPr>
        <w:t xml:space="preserve"> </w:t>
      </w:r>
      <w:r>
        <w:t>квалифицированного читателя</w:t>
      </w:r>
      <w:r>
        <w:rPr>
          <w:spacing w:val="-6"/>
        </w:rPr>
        <w:t xml:space="preserve"> </w:t>
      </w:r>
      <w:r>
        <w:t>со</w:t>
      </w:r>
      <w:r>
        <w:rPr>
          <w:spacing w:val="-2"/>
        </w:rPr>
        <w:t xml:space="preserve"> </w:t>
      </w:r>
      <w:r>
        <w:t>сформированным</w:t>
      </w:r>
      <w:r>
        <w:rPr>
          <w:spacing w:val="-5"/>
        </w:rPr>
        <w:t xml:space="preserve"> </w:t>
      </w:r>
      <w:r>
        <w:t>эстетическим</w:t>
      </w:r>
      <w:r>
        <w:rPr>
          <w:spacing w:val="-2"/>
        </w:rPr>
        <w:t xml:space="preserve"> </w:t>
      </w:r>
      <w:r>
        <w:t>вкусом;</w:t>
      </w:r>
      <w:r>
        <w:rPr>
          <w:spacing w:val="-9"/>
        </w:rPr>
        <w:t xml:space="preserve"> </w:t>
      </w:r>
      <w:r>
        <w:t>формирование отношения</w:t>
      </w:r>
      <w:r>
        <w:rPr>
          <w:spacing w:val="-1"/>
        </w:rPr>
        <w:t xml:space="preserve"> </w:t>
      </w:r>
      <w:r>
        <w:t>к литературе как к одной из основных</w:t>
      </w:r>
      <w:r>
        <w:rPr>
          <w:spacing w:val="-1"/>
        </w:rPr>
        <w:t xml:space="preserve"> </w:t>
      </w:r>
      <w:r>
        <w:t>культурных</w:t>
      </w:r>
      <w:r>
        <w:rPr>
          <w:spacing w:val="-1"/>
        </w:rPr>
        <w:t xml:space="preserve"> </w:t>
      </w:r>
      <w:r>
        <w:t>ценностей народа; обеспечение</w:t>
      </w:r>
      <w:r>
        <w:rPr>
          <w:spacing w:val="40"/>
        </w:rPr>
        <w:t xml:space="preserve"> </w:t>
      </w:r>
      <w:r>
        <w:t>через чтение</w:t>
      </w:r>
      <w:r>
        <w:rPr>
          <w:spacing w:val="40"/>
        </w:rPr>
        <w:t xml:space="preserve"> </w:t>
      </w:r>
      <w:r>
        <w:t>и</w:t>
      </w:r>
      <w:r>
        <w:rPr>
          <w:spacing w:val="40"/>
        </w:rPr>
        <w:t xml:space="preserve"> </w:t>
      </w:r>
      <w:r>
        <w:t>изучение</w:t>
      </w:r>
      <w:r>
        <w:rPr>
          <w:spacing w:val="40"/>
        </w:rPr>
        <w:t xml:space="preserve"> </w:t>
      </w:r>
      <w:r>
        <w:t>классической</w:t>
      </w:r>
      <w:r>
        <w:rPr>
          <w:spacing w:val="40"/>
        </w:rPr>
        <w:t xml:space="preserve"> </w:t>
      </w:r>
      <w:r>
        <w:t>и</w:t>
      </w:r>
      <w:r>
        <w:rPr>
          <w:spacing w:val="40"/>
        </w:rPr>
        <w:t xml:space="preserve"> </w:t>
      </w:r>
      <w:r>
        <w:t>современной</w:t>
      </w:r>
      <w:r>
        <w:rPr>
          <w:spacing w:val="40"/>
        </w:rPr>
        <w:t xml:space="preserve"> </w:t>
      </w:r>
      <w:r>
        <w:t>литературы</w:t>
      </w:r>
      <w:r>
        <w:rPr>
          <w:spacing w:val="40"/>
        </w:rPr>
        <w:t xml:space="preserve"> </w:t>
      </w:r>
      <w:r>
        <w:t>культурнойсамоидентификации; осознание значимости чтения и изучения литературы для своего дальнейшего развития; формирование у школьника стремления сознательно планировать свое досуговое чтение.</w:t>
      </w:r>
    </w:p>
    <w:p w:rsidR="00A50D89" w:rsidRDefault="00D375B2">
      <w:pPr>
        <w:pStyle w:val="a3"/>
        <w:ind w:right="402"/>
        <w:jc w:val="both"/>
      </w:pPr>
      <w:r>
        <w:t>В</w:t>
      </w:r>
      <w:r>
        <w:rPr>
          <w:spacing w:val="-12"/>
        </w:rPr>
        <w:t xml:space="preserve"> </w:t>
      </w:r>
      <w:r>
        <w:t>процессе</w:t>
      </w:r>
      <w:r>
        <w:rPr>
          <w:spacing w:val="-10"/>
        </w:rPr>
        <w:t xml:space="preserve"> </w:t>
      </w:r>
      <w:r>
        <w:t>обучения</w:t>
      </w:r>
      <w:r>
        <w:rPr>
          <w:spacing w:val="-9"/>
        </w:rPr>
        <w:t xml:space="preserve"> </w:t>
      </w:r>
      <w:r>
        <w:t>в</w:t>
      </w:r>
      <w:r>
        <w:rPr>
          <w:spacing w:val="-9"/>
        </w:rPr>
        <w:t xml:space="preserve"> </w:t>
      </w:r>
      <w:r>
        <w:t>основной</w:t>
      </w:r>
      <w:r>
        <w:rPr>
          <w:spacing w:val="-13"/>
        </w:rPr>
        <w:t xml:space="preserve"> </w:t>
      </w:r>
      <w:r>
        <w:t>школе</w:t>
      </w:r>
      <w:r>
        <w:rPr>
          <w:spacing w:val="-11"/>
        </w:rPr>
        <w:t xml:space="preserve"> </w:t>
      </w:r>
      <w:r>
        <w:t>эти</w:t>
      </w:r>
      <w:r>
        <w:rPr>
          <w:spacing w:val="-9"/>
        </w:rPr>
        <w:t xml:space="preserve"> </w:t>
      </w:r>
      <w:r>
        <w:t>задачи</w:t>
      </w:r>
      <w:r>
        <w:rPr>
          <w:spacing w:val="-9"/>
        </w:rPr>
        <w:t xml:space="preserve"> </w:t>
      </w:r>
      <w:r>
        <w:t>решаются</w:t>
      </w:r>
      <w:r>
        <w:rPr>
          <w:spacing w:val="-10"/>
        </w:rPr>
        <w:t xml:space="preserve"> </w:t>
      </w:r>
      <w:r>
        <w:t>постепенно,</w:t>
      </w:r>
      <w:r>
        <w:rPr>
          <w:spacing w:val="-7"/>
        </w:rPr>
        <w:t xml:space="preserve"> </w:t>
      </w:r>
      <w:r>
        <w:t>последовательно</w:t>
      </w:r>
      <w:r>
        <w:rPr>
          <w:spacing w:val="-4"/>
        </w:rPr>
        <w:t xml:space="preserve"> </w:t>
      </w:r>
      <w:r>
        <w:t>и</w:t>
      </w:r>
      <w:r>
        <w:rPr>
          <w:spacing w:val="-10"/>
        </w:rPr>
        <w:t xml:space="preserve"> </w:t>
      </w:r>
      <w:r>
        <w:t>постоянно; их</w:t>
      </w:r>
      <w:r>
        <w:rPr>
          <w:spacing w:val="-10"/>
        </w:rPr>
        <w:t xml:space="preserve"> </w:t>
      </w:r>
      <w:r>
        <w:t>решение</w:t>
      </w:r>
      <w:r>
        <w:rPr>
          <w:spacing w:val="-5"/>
        </w:rPr>
        <w:t xml:space="preserve"> </w:t>
      </w:r>
      <w:r>
        <w:t>продолжается</w:t>
      </w:r>
      <w:r>
        <w:rPr>
          <w:spacing w:val="-4"/>
        </w:rPr>
        <w:t xml:space="preserve"> </w:t>
      </w:r>
      <w:r>
        <w:t>и</w:t>
      </w:r>
      <w:r>
        <w:rPr>
          <w:spacing w:val="-9"/>
        </w:rPr>
        <w:t xml:space="preserve"> </w:t>
      </w:r>
      <w:r>
        <w:t>в</w:t>
      </w:r>
      <w:r>
        <w:rPr>
          <w:spacing w:val="-3"/>
        </w:rPr>
        <w:t xml:space="preserve"> </w:t>
      </w:r>
      <w:r>
        <w:t>старшей</w:t>
      </w:r>
      <w:r>
        <w:rPr>
          <w:spacing w:val="-8"/>
        </w:rPr>
        <w:t xml:space="preserve"> </w:t>
      </w:r>
      <w:r>
        <w:t>школе;</w:t>
      </w:r>
      <w:r>
        <w:rPr>
          <w:spacing w:val="-8"/>
        </w:rPr>
        <w:t xml:space="preserve"> </w:t>
      </w:r>
      <w:r>
        <w:t>на</w:t>
      </w:r>
      <w:r>
        <w:rPr>
          <w:spacing w:val="-6"/>
        </w:rPr>
        <w:t xml:space="preserve"> </w:t>
      </w:r>
      <w:r>
        <w:t>всех</w:t>
      </w:r>
      <w:r>
        <w:rPr>
          <w:spacing w:val="-9"/>
        </w:rPr>
        <w:t xml:space="preserve"> </w:t>
      </w:r>
      <w:r>
        <w:t>этапах</w:t>
      </w:r>
      <w:r>
        <w:rPr>
          <w:spacing w:val="-9"/>
        </w:rPr>
        <w:t xml:space="preserve"> </w:t>
      </w:r>
      <w:r>
        <w:t>обучения</w:t>
      </w:r>
      <w:r>
        <w:rPr>
          <w:spacing w:val="-3"/>
        </w:rPr>
        <w:t xml:space="preserve"> </w:t>
      </w:r>
      <w:r>
        <w:t>создаютсяусловия</w:t>
      </w:r>
      <w:r>
        <w:rPr>
          <w:spacing w:val="-4"/>
        </w:rPr>
        <w:t xml:space="preserve"> </w:t>
      </w:r>
      <w:r>
        <w:t>для</w:t>
      </w:r>
      <w:r>
        <w:rPr>
          <w:spacing w:val="-9"/>
        </w:rPr>
        <w:t xml:space="preserve"> </w:t>
      </w:r>
      <w:r>
        <w:t>осознания обучающимися</w:t>
      </w:r>
      <w:r>
        <w:rPr>
          <w:spacing w:val="-10"/>
        </w:rPr>
        <w:t xml:space="preserve"> </w:t>
      </w:r>
      <w:r>
        <w:t>непрерывности</w:t>
      </w:r>
      <w:r>
        <w:rPr>
          <w:spacing w:val="-9"/>
        </w:rPr>
        <w:t xml:space="preserve"> </w:t>
      </w:r>
      <w:r>
        <w:t>процесса</w:t>
      </w:r>
      <w:r>
        <w:rPr>
          <w:spacing w:val="-11"/>
        </w:rPr>
        <w:t xml:space="preserve"> </w:t>
      </w:r>
      <w:r>
        <w:t>литературного</w:t>
      </w:r>
      <w:r>
        <w:rPr>
          <w:spacing w:val="-10"/>
        </w:rPr>
        <w:t xml:space="preserve"> </w:t>
      </w:r>
      <w:r>
        <w:t>образования</w:t>
      </w:r>
      <w:r>
        <w:rPr>
          <w:spacing w:val="-11"/>
        </w:rPr>
        <w:t xml:space="preserve"> </w:t>
      </w:r>
      <w:r>
        <w:t>и</w:t>
      </w:r>
      <w:r>
        <w:rPr>
          <w:spacing w:val="-11"/>
        </w:rPr>
        <w:t xml:space="preserve"> </w:t>
      </w:r>
      <w:r>
        <w:t>необходимости</w:t>
      </w:r>
      <w:r>
        <w:rPr>
          <w:spacing w:val="-10"/>
        </w:rPr>
        <w:t xml:space="preserve"> </w:t>
      </w:r>
      <w:r>
        <w:t>его</w:t>
      </w:r>
      <w:r>
        <w:rPr>
          <w:spacing w:val="-10"/>
        </w:rPr>
        <w:t xml:space="preserve"> </w:t>
      </w:r>
      <w:r>
        <w:t>продолжения и за пределами школы.</w:t>
      </w:r>
    </w:p>
    <w:p w:rsidR="00A50D89" w:rsidRDefault="00A50D89">
      <w:pPr>
        <w:pStyle w:val="a3"/>
        <w:jc w:val="both"/>
        <w:sectPr w:rsidR="00A50D89">
          <w:pgSz w:w="11910" w:h="16840"/>
          <w:pgMar w:top="240" w:right="0" w:bottom="660" w:left="283" w:header="0" w:footer="446" w:gutter="0"/>
          <w:cols w:space="720"/>
        </w:sectPr>
      </w:pPr>
    </w:p>
    <w:p w:rsidR="00A50D89" w:rsidRDefault="00D375B2">
      <w:pPr>
        <w:pStyle w:val="a3"/>
        <w:spacing w:before="76"/>
        <w:ind w:right="412"/>
        <w:jc w:val="both"/>
      </w:pPr>
      <w:r>
        <w:lastRenderedPageBreak/>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w:t>
      </w:r>
      <w:r>
        <w:rPr>
          <w:spacing w:val="-3"/>
        </w:rPr>
        <w:t xml:space="preserve"> </w:t>
      </w:r>
      <w:r>
        <w:t>при необходимости откорректировать программу выбранного УМК и, наконец, опираясь на ФГОС</w:t>
      </w:r>
      <w:r>
        <w:rPr>
          <w:spacing w:val="-15"/>
        </w:rPr>
        <w:t xml:space="preserve"> </w:t>
      </w:r>
      <w:r>
        <w:t>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w:t>
      </w:r>
      <w:r>
        <w:rPr>
          <w:spacing w:val="-8"/>
        </w:rPr>
        <w:t xml:space="preserve"> </w:t>
      </w:r>
      <w:r>
        <w:t>образовательному</w:t>
      </w:r>
      <w:r>
        <w:rPr>
          <w:spacing w:val="-8"/>
        </w:rPr>
        <w:t xml:space="preserve"> </w:t>
      </w:r>
      <w:r>
        <w:t>стандарту и учета</w:t>
      </w:r>
      <w:r>
        <w:rPr>
          <w:spacing w:val="-1"/>
        </w:rPr>
        <w:t xml:space="preserve"> </w:t>
      </w:r>
      <w:r>
        <w:t>положений данной</w:t>
      </w:r>
      <w:r>
        <w:rPr>
          <w:spacing w:val="-4"/>
        </w:rPr>
        <w:t xml:space="preserve"> </w:t>
      </w:r>
      <w:r>
        <w:t>примерной</w:t>
      </w:r>
      <w:r>
        <w:rPr>
          <w:spacing w:val="-3"/>
        </w:rPr>
        <w:t xml:space="preserve"> </w:t>
      </w:r>
      <w:r>
        <w:t xml:space="preserve">образовательной </w:t>
      </w:r>
      <w:r>
        <w:rPr>
          <w:spacing w:val="-2"/>
        </w:rPr>
        <w:t>программы.</w:t>
      </w:r>
    </w:p>
    <w:p w:rsidR="00A50D89" w:rsidRDefault="00D375B2">
      <w:pPr>
        <w:pStyle w:val="a3"/>
        <w:ind w:right="407"/>
        <w:jc w:val="both"/>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 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50D89" w:rsidRDefault="00A50D89">
      <w:pPr>
        <w:pStyle w:val="a3"/>
        <w:spacing w:before="14"/>
        <w:ind w:left="0"/>
      </w:pPr>
    </w:p>
    <w:p w:rsidR="00A50D89" w:rsidRDefault="00D375B2">
      <w:pPr>
        <w:pStyle w:val="3"/>
        <w:spacing w:line="237" w:lineRule="auto"/>
        <w:ind w:right="5698"/>
        <w:jc w:val="both"/>
      </w:pPr>
      <w:bookmarkStart w:id="59" w:name="Содержание_учебного_предмета,_курса._5_к"/>
      <w:bookmarkEnd w:id="59"/>
      <w:r>
        <w:t>Содержание учебного предмета, курса. 5 класс Введение. (2ч.)</w:t>
      </w:r>
    </w:p>
    <w:p w:rsidR="00A50D89" w:rsidRDefault="00D375B2">
      <w:pPr>
        <w:pStyle w:val="a3"/>
        <w:ind w:right="417"/>
        <w:jc w:val="both"/>
      </w:pPr>
      <w:r>
        <w:t>Писатели о роли книги в жизни человека. Книга как духовное завещание одного</w:t>
      </w:r>
      <w:r>
        <w:rPr>
          <w:spacing w:val="40"/>
        </w:rPr>
        <w:t xml:space="preserve"> </w:t>
      </w:r>
      <w:r>
        <w:t>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 Ростовская область - мой родной край.</w:t>
      </w:r>
    </w:p>
    <w:p w:rsidR="00A50D89" w:rsidRDefault="00D375B2">
      <w:pPr>
        <w:pStyle w:val="3"/>
        <w:spacing w:line="272" w:lineRule="exact"/>
        <w:jc w:val="both"/>
      </w:pPr>
      <w:bookmarkStart w:id="60" w:name="Устное_народное_творчество.(10ч.)._Донск"/>
      <w:bookmarkEnd w:id="60"/>
      <w:r>
        <w:t>Устное</w:t>
      </w:r>
      <w:r>
        <w:rPr>
          <w:spacing w:val="-8"/>
        </w:rPr>
        <w:t xml:space="preserve"> </w:t>
      </w:r>
      <w:r>
        <w:t>народное</w:t>
      </w:r>
      <w:r>
        <w:rPr>
          <w:spacing w:val="-6"/>
        </w:rPr>
        <w:t xml:space="preserve"> </w:t>
      </w:r>
      <w:r>
        <w:t>творчество.(10ч.).</w:t>
      </w:r>
      <w:r>
        <w:rPr>
          <w:spacing w:val="55"/>
        </w:rPr>
        <w:t xml:space="preserve"> </w:t>
      </w:r>
      <w:r>
        <w:t>Донской</w:t>
      </w:r>
      <w:r>
        <w:rPr>
          <w:spacing w:val="51"/>
        </w:rPr>
        <w:t xml:space="preserve"> </w:t>
      </w:r>
      <w:r>
        <w:t>фольклор</w:t>
      </w:r>
      <w:r>
        <w:rPr>
          <w:spacing w:val="-3"/>
        </w:rPr>
        <w:t xml:space="preserve"> </w:t>
      </w:r>
      <w:r>
        <w:rPr>
          <w:spacing w:val="-2"/>
        </w:rPr>
        <w:t>(14ч).</w:t>
      </w:r>
    </w:p>
    <w:p w:rsidR="00A50D89" w:rsidRDefault="00D375B2">
      <w:pPr>
        <w:pStyle w:val="a3"/>
        <w:ind w:right="406"/>
        <w:jc w:val="both"/>
      </w:pPr>
      <w: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w:t>
      </w:r>
      <w:r>
        <w:rPr>
          <w:spacing w:val="-15"/>
        </w:rPr>
        <w:t xml:space="preserve"> </w:t>
      </w:r>
      <w:r>
        <w:t>индивидуальное</w:t>
      </w:r>
      <w:r>
        <w:rPr>
          <w:spacing w:val="-12"/>
        </w:rPr>
        <w:t xml:space="preserve"> </w:t>
      </w:r>
      <w:r>
        <w:t>в</w:t>
      </w:r>
      <w:r>
        <w:rPr>
          <w:spacing w:val="-10"/>
        </w:rPr>
        <w:t xml:space="preserve"> </w:t>
      </w:r>
      <w:r>
        <w:t>фольклоре.</w:t>
      </w:r>
      <w:r>
        <w:rPr>
          <w:spacing w:val="-14"/>
        </w:rPr>
        <w:t xml:space="preserve"> </w:t>
      </w:r>
      <w:r>
        <w:t>Малые</w:t>
      </w:r>
      <w:r>
        <w:rPr>
          <w:spacing w:val="-13"/>
        </w:rPr>
        <w:t xml:space="preserve"> </w:t>
      </w:r>
      <w:r>
        <w:t>жанры</w:t>
      </w:r>
      <w:r>
        <w:rPr>
          <w:spacing w:val="-10"/>
        </w:rPr>
        <w:t xml:space="preserve"> </w:t>
      </w:r>
      <w:r>
        <w:t>фольклора.</w:t>
      </w:r>
      <w:r>
        <w:rPr>
          <w:spacing w:val="-9"/>
        </w:rPr>
        <w:t xml:space="preserve"> </w:t>
      </w:r>
      <w:r>
        <w:t>Детский</w:t>
      </w:r>
      <w:r>
        <w:rPr>
          <w:spacing w:val="-15"/>
        </w:rPr>
        <w:t xml:space="preserve"> </w:t>
      </w:r>
      <w:r>
        <w:t>фольклор</w:t>
      </w:r>
      <w:r>
        <w:rPr>
          <w:spacing w:val="-15"/>
        </w:rPr>
        <w:t xml:space="preserve"> </w:t>
      </w:r>
      <w:r>
        <w:t xml:space="preserve">(колыбельные песни, пестушки, приговорки, скороговорки, загадки). Теория литературы. Фольклор.Устное народное </w:t>
      </w:r>
      <w:r>
        <w:rPr>
          <w:spacing w:val="-2"/>
        </w:rPr>
        <w:t>творчество.</w:t>
      </w:r>
    </w:p>
    <w:p w:rsidR="00A50D89" w:rsidRDefault="00D375B2">
      <w:pPr>
        <w:pStyle w:val="a3"/>
        <w:spacing w:line="275" w:lineRule="exact"/>
        <w:jc w:val="both"/>
      </w:pPr>
      <w:r>
        <w:t>Русские</w:t>
      </w:r>
      <w:r>
        <w:rPr>
          <w:spacing w:val="-4"/>
        </w:rPr>
        <w:t xml:space="preserve"> </w:t>
      </w:r>
      <w:r>
        <w:t>народные</w:t>
      </w:r>
      <w:r>
        <w:rPr>
          <w:spacing w:val="-5"/>
        </w:rPr>
        <w:t xml:space="preserve"> </w:t>
      </w:r>
      <w:r>
        <w:rPr>
          <w:spacing w:val="-2"/>
        </w:rPr>
        <w:t>сказки.</w:t>
      </w:r>
    </w:p>
    <w:p w:rsidR="00A50D89" w:rsidRDefault="00D375B2">
      <w:pPr>
        <w:pStyle w:val="a3"/>
        <w:spacing w:line="242" w:lineRule="auto"/>
        <w:ind w:right="436"/>
        <w:jc w:val="both"/>
      </w:pPr>
      <w:r>
        <w:t>Сказки как вид народной прозы. Сказки о животных, волшебные, бытовые. Нравоучительный и философский характер сказок.</w:t>
      </w:r>
    </w:p>
    <w:p w:rsidR="00A50D89" w:rsidRDefault="00D375B2">
      <w:pPr>
        <w:pStyle w:val="a3"/>
        <w:ind w:right="409"/>
        <w:jc w:val="both"/>
      </w:pPr>
      <w:r>
        <w:t>«Царевна-лягушка».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w:t>
      </w:r>
      <w:r>
        <w:rPr>
          <w:spacing w:val="40"/>
        </w:rPr>
        <w:t xml:space="preserve"> </w:t>
      </w:r>
      <w:r>
        <w:t>сказочных</w:t>
      </w:r>
      <w:r>
        <w:rPr>
          <w:spacing w:val="-1"/>
        </w:rPr>
        <w:t xml:space="preserve"> </w:t>
      </w:r>
      <w:r>
        <w:t>формул с древними мифами. Фантастика в волшебной сказке.</w:t>
      </w:r>
    </w:p>
    <w:p w:rsidR="00A50D89" w:rsidRDefault="00D375B2">
      <w:pPr>
        <w:pStyle w:val="a3"/>
        <w:ind w:right="405"/>
        <w:jc w:val="both"/>
      </w:pPr>
      <w:r>
        <w:t>«Иван</w:t>
      </w:r>
      <w:r>
        <w:rPr>
          <w:spacing w:val="-3"/>
        </w:rPr>
        <w:t xml:space="preserve"> </w:t>
      </w:r>
      <w:r>
        <w:t>-</w:t>
      </w:r>
      <w:r>
        <w:rPr>
          <w:spacing w:val="-2"/>
        </w:rPr>
        <w:t xml:space="preserve"> </w:t>
      </w:r>
      <w:r>
        <w:t>крестьянский</w:t>
      </w:r>
      <w:r>
        <w:rPr>
          <w:spacing w:val="-7"/>
        </w:rPr>
        <w:t xml:space="preserve"> </w:t>
      </w:r>
      <w:r>
        <w:t>сын</w:t>
      </w:r>
      <w:r>
        <w:rPr>
          <w:spacing w:val="-7"/>
        </w:rPr>
        <w:t xml:space="preserve"> </w:t>
      </w:r>
      <w:r>
        <w:t>и</w:t>
      </w:r>
      <w:r>
        <w:rPr>
          <w:spacing w:val="-7"/>
        </w:rPr>
        <w:t xml:space="preserve"> </w:t>
      </w:r>
      <w:r>
        <w:t>чудо-юдо».</w:t>
      </w:r>
      <w:r>
        <w:rPr>
          <w:spacing w:val="-2"/>
        </w:rPr>
        <w:t xml:space="preserve"> </w:t>
      </w:r>
      <w:r>
        <w:t>Волшебная</w:t>
      </w:r>
      <w:r>
        <w:rPr>
          <w:spacing w:val="-4"/>
        </w:rPr>
        <w:t xml:space="preserve"> </w:t>
      </w:r>
      <w:r>
        <w:t>богатырская</w:t>
      </w:r>
      <w:r>
        <w:rPr>
          <w:spacing w:val="-4"/>
        </w:rPr>
        <w:t xml:space="preserve"> </w:t>
      </w:r>
      <w:r>
        <w:t>сказка</w:t>
      </w:r>
      <w:r>
        <w:rPr>
          <w:spacing w:val="-5"/>
        </w:rPr>
        <w:t xml:space="preserve"> </w:t>
      </w:r>
      <w:r>
        <w:t>героического</w:t>
      </w:r>
      <w:r>
        <w:rPr>
          <w:spacing w:val="-4"/>
        </w:rPr>
        <w:t xml:space="preserve"> </w:t>
      </w:r>
      <w:r>
        <w:t>содержания. Тема мирного</w:t>
      </w:r>
      <w:r>
        <w:rPr>
          <w:spacing w:val="-15"/>
        </w:rPr>
        <w:t xml:space="preserve"> </w:t>
      </w:r>
      <w:r>
        <w:t>труда</w:t>
      </w:r>
      <w:r>
        <w:rPr>
          <w:spacing w:val="-15"/>
        </w:rPr>
        <w:t xml:space="preserve"> </w:t>
      </w:r>
      <w:r>
        <w:t>и</w:t>
      </w:r>
      <w:r>
        <w:rPr>
          <w:spacing w:val="-15"/>
        </w:rPr>
        <w:t xml:space="preserve"> </w:t>
      </w:r>
      <w:r>
        <w:t>защиты</w:t>
      </w:r>
      <w:r>
        <w:rPr>
          <w:spacing w:val="-15"/>
        </w:rPr>
        <w:t xml:space="preserve"> </w:t>
      </w:r>
      <w:r>
        <w:t>родной</w:t>
      </w:r>
      <w:r>
        <w:rPr>
          <w:spacing w:val="-15"/>
        </w:rPr>
        <w:t xml:space="preserve"> </w:t>
      </w:r>
      <w:r>
        <w:t>земли.</w:t>
      </w:r>
      <w:r>
        <w:rPr>
          <w:spacing w:val="-15"/>
        </w:rPr>
        <w:t xml:space="preserve"> </w:t>
      </w:r>
      <w:r>
        <w:t>Иван</w:t>
      </w:r>
      <w:r>
        <w:rPr>
          <w:spacing w:val="-15"/>
        </w:rPr>
        <w:t xml:space="preserve"> </w:t>
      </w:r>
      <w:r>
        <w:t>–</w:t>
      </w:r>
      <w:r>
        <w:rPr>
          <w:spacing w:val="-15"/>
        </w:rPr>
        <w:t xml:space="preserve"> </w:t>
      </w:r>
      <w:r>
        <w:t>крестьянский</w:t>
      </w:r>
      <w:r>
        <w:rPr>
          <w:spacing w:val="-15"/>
        </w:rPr>
        <w:t xml:space="preserve"> </w:t>
      </w:r>
      <w:r>
        <w:t>сын</w:t>
      </w:r>
      <w:r>
        <w:rPr>
          <w:spacing w:val="-15"/>
        </w:rPr>
        <w:t xml:space="preserve"> </w:t>
      </w:r>
      <w:r>
        <w:t>как</w:t>
      </w:r>
      <w:r>
        <w:rPr>
          <w:spacing w:val="-15"/>
        </w:rPr>
        <w:t xml:space="preserve"> </w:t>
      </w:r>
      <w:r>
        <w:t>выразитель</w:t>
      </w:r>
      <w:r>
        <w:rPr>
          <w:spacing w:val="-15"/>
        </w:rPr>
        <w:t xml:space="preserve"> </w:t>
      </w:r>
      <w:r>
        <w:t>основной</w:t>
      </w:r>
      <w:r>
        <w:rPr>
          <w:spacing w:val="-15"/>
        </w:rPr>
        <w:t xml:space="preserve"> </w:t>
      </w:r>
      <w:r>
        <w:t>мысли</w:t>
      </w:r>
      <w:r>
        <w:rPr>
          <w:spacing w:val="-15"/>
        </w:rPr>
        <w:t xml:space="preserve"> </w:t>
      </w:r>
      <w:r>
        <w:t>сказки. Нравственное превосходство главного героя. Теория литературы. Сказка. Виды сказок. Постоянные эпитеты. Гипербола. Сказочные формулы. Сравнение. Пословицы и поговорки жителей Дона. Загадки Дона.</w:t>
      </w:r>
      <w:r>
        <w:rPr>
          <w:spacing w:val="-15"/>
        </w:rPr>
        <w:t xml:space="preserve"> </w:t>
      </w:r>
      <w:r>
        <w:t>Сказы,</w:t>
      </w:r>
      <w:r>
        <w:rPr>
          <w:spacing w:val="-15"/>
        </w:rPr>
        <w:t xml:space="preserve"> </w:t>
      </w:r>
      <w:r>
        <w:t>былички,</w:t>
      </w:r>
      <w:r>
        <w:rPr>
          <w:spacing w:val="-15"/>
        </w:rPr>
        <w:t xml:space="preserve"> </w:t>
      </w:r>
      <w:r>
        <w:t>байки</w:t>
      </w:r>
      <w:r>
        <w:rPr>
          <w:spacing w:val="-15"/>
        </w:rPr>
        <w:t xml:space="preserve"> </w:t>
      </w:r>
      <w:r>
        <w:t>Дона.</w:t>
      </w:r>
      <w:r>
        <w:rPr>
          <w:spacing w:val="-15"/>
        </w:rPr>
        <w:t xml:space="preserve"> </w:t>
      </w:r>
      <w:r>
        <w:t>Сказки</w:t>
      </w:r>
      <w:r>
        <w:rPr>
          <w:spacing w:val="-15"/>
        </w:rPr>
        <w:t xml:space="preserve"> </w:t>
      </w:r>
      <w:r>
        <w:t>жителей</w:t>
      </w:r>
      <w:r>
        <w:rPr>
          <w:spacing w:val="-15"/>
        </w:rPr>
        <w:t xml:space="preserve"> </w:t>
      </w:r>
      <w:r>
        <w:t>Дона</w:t>
      </w:r>
      <w:r>
        <w:rPr>
          <w:spacing w:val="-15"/>
        </w:rPr>
        <w:t xml:space="preserve"> </w:t>
      </w:r>
      <w:r>
        <w:t>различных</w:t>
      </w:r>
      <w:r>
        <w:rPr>
          <w:spacing w:val="-15"/>
        </w:rPr>
        <w:t xml:space="preserve"> </w:t>
      </w:r>
      <w:r>
        <w:t>национальностей.</w:t>
      </w:r>
      <w:r>
        <w:rPr>
          <w:spacing w:val="-15"/>
        </w:rPr>
        <w:t xml:space="preserve"> </w:t>
      </w:r>
      <w:r>
        <w:t>Народные</w:t>
      </w:r>
      <w:r>
        <w:rPr>
          <w:spacing w:val="-15"/>
        </w:rPr>
        <w:t xml:space="preserve"> </w:t>
      </w:r>
      <w:r>
        <w:t>сказки казаков Дона.</w:t>
      </w:r>
    </w:p>
    <w:p w:rsidR="00A50D89" w:rsidRDefault="00D375B2">
      <w:pPr>
        <w:pStyle w:val="a3"/>
        <w:spacing w:line="242" w:lineRule="auto"/>
        <w:ind w:right="414"/>
        <w:jc w:val="both"/>
      </w:pPr>
      <w:r>
        <w:t>Волшебные сказки. Сказки о животных. Сказки об истории Дона. Сказки казаков-некрасовцев. Итоговый урок-викторина по теме «Донской фольклор».</w:t>
      </w:r>
    </w:p>
    <w:p w:rsidR="00A50D89" w:rsidRDefault="00D375B2">
      <w:pPr>
        <w:pStyle w:val="3"/>
        <w:spacing w:line="273" w:lineRule="exact"/>
        <w:jc w:val="both"/>
      </w:pPr>
      <w:bookmarkStart w:id="61" w:name="Из_древнерусской_литературы.(2ч.)"/>
      <w:bookmarkEnd w:id="61"/>
      <w:r>
        <w:t>Из</w:t>
      </w:r>
      <w:r>
        <w:rPr>
          <w:spacing w:val="-7"/>
        </w:rPr>
        <w:t xml:space="preserve"> </w:t>
      </w:r>
      <w:r>
        <w:t>древнерусской</w:t>
      </w:r>
      <w:r>
        <w:rPr>
          <w:spacing w:val="-4"/>
        </w:rPr>
        <w:t xml:space="preserve"> </w:t>
      </w:r>
      <w:r>
        <w:rPr>
          <w:spacing w:val="-2"/>
        </w:rPr>
        <w:t>литературы.(2ч.)</w:t>
      </w:r>
    </w:p>
    <w:p w:rsidR="00A50D89" w:rsidRDefault="00D375B2">
      <w:pPr>
        <w:pStyle w:val="a3"/>
        <w:spacing w:line="237" w:lineRule="auto"/>
        <w:ind w:right="421"/>
        <w:jc w:val="both"/>
      </w:pPr>
      <w:r>
        <w:t>Начало письменности у восточных славян и возникновение древнерусской литературы. Культурныеи литературные связи Руси с Византией. Древнехристианская книжность на Руси.</w:t>
      </w:r>
    </w:p>
    <w:p w:rsidR="00A50D89" w:rsidRDefault="00D375B2">
      <w:pPr>
        <w:pStyle w:val="a3"/>
        <w:ind w:right="408"/>
        <w:jc w:val="both"/>
      </w:pPr>
      <w:r>
        <w:t>«Повесть</w:t>
      </w:r>
      <w:r>
        <w:rPr>
          <w:spacing w:val="-3"/>
        </w:rPr>
        <w:t xml:space="preserve"> </w:t>
      </w:r>
      <w:r>
        <w:t>временных</w:t>
      </w:r>
      <w:r>
        <w:rPr>
          <w:spacing w:val="-9"/>
        </w:rPr>
        <w:t xml:space="preserve"> </w:t>
      </w:r>
      <w:r>
        <w:t>лет»</w:t>
      </w:r>
      <w:r>
        <w:rPr>
          <w:spacing w:val="-10"/>
        </w:rPr>
        <w:t xml:space="preserve"> </w:t>
      </w:r>
      <w:r>
        <w:t>как</w:t>
      </w:r>
      <w:r>
        <w:rPr>
          <w:spacing w:val="-7"/>
        </w:rPr>
        <w:t xml:space="preserve"> </w:t>
      </w:r>
      <w:r>
        <w:t>литературный</w:t>
      </w:r>
      <w:r>
        <w:rPr>
          <w:spacing w:val="-3"/>
        </w:rPr>
        <w:t xml:space="preserve"> </w:t>
      </w:r>
      <w:r>
        <w:t>памятник.</w:t>
      </w:r>
      <w:r>
        <w:rPr>
          <w:spacing w:val="-2"/>
        </w:rPr>
        <w:t xml:space="preserve"> </w:t>
      </w:r>
      <w:r>
        <w:t>«Подвиг</w:t>
      </w:r>
      <w:r>
        <w:rPr>
          <w:spacing w:val="-8"/>
        </w:rPr>
        <w:t xml:space="preserve"> </w:t>
      </w:r>
      <w:r>
        <w:t>отрока-киевлянина</w:t>
      </w:r>
      <w:r>
        <w:rPr>
          <w:spacing w:val="-5"/>
        </w:rPr>
        <w:t xml:space="preserve"> </w:t>
      </w:r>
      <w:r>
        <w:t>и</w:t>
      </w:r>
      <w:r>
        <w:rPr>
          <w:spacing w:val="-5"/>
        </w:rPr>
        <w:t xml:space="preserve"> </w:t>
      </w:r>
      <w:r>
        <w:t>хитрость</w:t>
      </w:r>
      <w:r>
        <w:rPr>
          <w:spacing w:val="-9"/>
        </w:rPr>
        <w:t xml:space="preserve"> </w:t>
      </w:r>
      <w:r>
        <w:t>воеводы Претича». Отзвуки</w:t>
      </w:r>
      <w:r>
        <w:rPr>
          <w:spacing w:val="-1"/>
        </w:rPr>
        <w:t xml:space="preserve"> </w:t>
      </w:r>
      <w:r>
        <w:t>фольклора</w:t>
      </w:r>
      <w:r>
        <w:rPr>
          <w:spacing w:val="-7"/>
        </w:rPr>
        <w:t xml:space="preserve"> </w:t>
      </w:r>
      <w:r>
        <w:t>в</w:t>
      </w:r>
      <w:r>
        <w:rPr>
          <w:spacing w:val="-1"/>
        </w:rPr>
        <w:t xml:space="preserve"> </w:t>
      </w:r>
      <w:r>
        <w:t>летописи.</w:t>
      </w:r>
      <w:r>
        <w:rPr>
          <w:spacing w:val="-5"/>
        </w:rPr>
        <w:t xml:space="preserve"> </w:t>
      </w:r>
      <w:r>
        <w:t>Герои</w:t>
      </w:r>
      <w:r>
        <w:rPr>
          <w:spacing w:val="-1"/>
        </w:rPr>
        <w:t xml:space="preserve"> </w:t>
      </w:r>
      <w:r>
        <w:t>старинных</w:t>
      </w:r>
      <w:r>
        <w:rPr>
          <w:spacing w:val="-6"/>
        </w:rPr>
        <w:t xml:space="preserve"> </w:t>
      </w:r>
      <w:r>
        <w:t>«Повестей…»</w:t>
      </w:r>
      <w:r>
        <w:rPr>
          <w:spacing w:val="-6"/>
        </w:rPr>
        <w:t xml:space="preserve"> </w:t>
      </w:r>
      <w:r>
        <w:t>и</w:t>
      </w:r>
      <w:r>
        <w:rPr>
          <w:spacing w:val="-1"/>
        </w:rPr>
        <w:t xml:space="preserve"> </w:t>
      </w:r>
      <w:r>
        <w:t>их</w:t>
      </w:r>
      <w:r>
        <w:rPr>
          <w:spacing w:val="-6"/>
        </w:rPr>
        <w:t xml:space="preserve"> </w:t>
      </w:r>
      <w:r>
        <w:t>подвиги</w:t>
      </w:r>
      <w:r>
        <w:rPr>
          <w:spacing w:val="-5"/>
        </w:rPr>
        <w:t xml:space="preserve"> </w:t>
      </w:r>
      <w:r>
        <w:t>во имя</w:t>
      </w:r>
      <w:r>
        <w:rPr>
          <w:spacing w:val="-2"/>
        </w:rPr>
        <w:t xml:space="preserve"> </w:t>
      </w:r>
      <w:r>
        <w:t>мира</w:t>
      </w:r>
      <w:r>
        <w:rPr>
          <w:spacing w:val="-6"/>
        </w:rPr>
        <w:t xml:space="preserve"> </w:t>
      </w:r>
      <w:r>
        <w:t>на родной земле. Теория литературы. Летопись.</w:t>
      </w:r>
    </w:p>
    <w:p w:rsidR="00A50D89" w:rsidRDefault="00D375B2">
      <w:pPr>
        <w:pStyle w:val="3"/>
        <w:spacing w:before="7" w:line="273" w:lineRule="exact"/>
        <w:jc w:val="both"/>
      </w:pPr>
      <w:bookmarkStart w:id="62" w:name="Из_литературы_XVIII_века.(1ч.)"/>
      <w:bookmarkEnd w:id="62"/>
      <w:r>
        <w:t>Из</w:t>
      </w:r>
      <w:r>
        <w:rPr>
          <w:spacing w:val="-6"/>
        </w:rPr>
        <w:t xml:space="preserve"> </w:t>
      </w:r>
      <w:r>
        <w:t>литературы</w:t>
      </w:r>
      <w:r>
        <w:rPr>
          <w:spacing w:val="-5"/>
        </w:rPr>
        <w:t xml:space="preserve"> </w:t>
      </w:r>
      <w:r>
        <w:t>XVIII</w:t>
      </w:r>
      <w:r>
        <w:rPr>
          <w:spacing w:val="-7"/>
        </w:rPr>
        <w:t xml:space="preserve"> </w:t>
      </w:r>
      <w:r>
        <w:rPr>
          <w:spacing w:val="-2"/>
        </w:rPr>
        <w:t>века.(1ч.)</w:t>
      </w:r>
    </w:p>
    <w:p w:rsidR="00A50D89" w:rsidRDefault="00D375B2">
      <w:pPr>
        <w:pStyle w:val="a3"/>
        <w:spacing w:line="242" w:lineRule="auto"/>
        <w:ind w:right="415"/>
        <w:jc w:val="both"/>
      </w:pPr>
      <w:r>
        <w:t>Михаил Васильевич Ломоносов. Краткий рассказ о жизни писателя. ломоносов – ученый, поэт, художник, гражданин.</w:t>
      </w:r>
    </w:p>
    <w:p w:rsidR="00A50D89" w:rsidRDefault="00D375B2">
      <w:pPr>
        <w:pStyle w:val="a3"/>
        <w:spacing w:line="242" w:lineRule="auto"/>
        <w:ind w:right="416"/>
        <w:jc w:val="both"/>
      </w:pPr>
      <w:r>
        <w:t>«Случились вместе два астронома в пиру…» - научные истины в поэтической форме. Юмор стихотворения. Теория литературы. Роды литературы: эпос, лирика, драма. Жанры литературы.</w:t>
      </w:r>
    </w:p>
    <w:p w:rsidR="00A50D89" w:rsidRDefault="00D375B2">
      <w:pPr>
        <w:pStyle w:val="3"/>
        <w:spacing w:line="275" w:lineRule="exact"/>
        <w:jc w:val="both"/>
      </w:pPr>
      <w:bookmarkStart w:id="63" w:name="Из_литературы_XIX_века.(39ч.)._Сказки_до"/>
      <w:bookmarkEnd w:id="63"/>
      <w:r>
        <w:t>Из</w:t>
      </w:r>
      <w:r>
        <w:rPr>
          <w:spacing w:val="-9"/>
        </w:rPr>
        <w:t xml:space="preserve"> </w:t>
      </w:r>
      <w:r>
        <w:t>литературы</w:t>
      </w:r>
      <w:r>
        <w:rPr>
          <w:spacing w:val="-4"/>
        </w:rPr>
        <w:t xml:space="preserve"> </w:t>
      </w:r>
      <w:r>
        <w:t>XIX</w:t>
      </w:r>
      <w:r>
        <w:rPr>
          <w:spacing w:val="-6"/>
        </w:rPr>
        <w:t xml:space="preserve"> </w:t>
      </w:r>
      <w:r>
        <w:t>века.(39ч.).</w:t>
      </w:r>
      <w:r>
        <w:rPr>
          <w:spacing w:val="-3"/>
        </w:rPr>
        <w:t xml:space="preserve"> </w:t>
      </w:r>
      <w:r>
        <w:t>Сказки</w:t>
      </w:r>
      <w:r>
        <w:rPr>
          <w:spacing w:val="-5"/>
        </w:rPr>
        <w:t xml:space="preserve"> </w:t>
      </w:r>
      <w:r>
        <w:t>донских</w:t>
      </w:r>
      <w:r>
        <w:rPr>
          <w:spacing w:val="-6"/>
        </w:rPr>
        <w:t xml:space="preserve"> </w:t>
      </w:r>
      <w:r>
        <w:t>писателей</w:t>
      </w:r>
      <w:r>
        <w:rPr>
          <w:spacing w:val="1"/>
        </w:rPr>
        <w:t xml:space="preserve"> </w:t>
      </w:r>
      <w:r>
        <w:t>(16</w:t>
      </w:r>
      <w:r>
        <w:rPr>
          <w:spacing w:val="-6"/>
        </w:rPr>
        <w:t xml:space="preserve"> </w:t>
      </w:r>
      <w:r>
        <w:rPr>
          <w:spacing w:val="-2"/>
        </w:rPr>
        <w:t>часов).</w:t>
      </w:r>
    </w:p>
    <w:p w:rsidR="00A50D89" w:rsidRDefault="00D375B2">
      <w:pPr>
        <w:pStyle w:val="a3"/>
        <w:spacing w:line="275" w:lineRule="exact"/>
        <w:jc w:val="both"/>
      </w:pPr>
      <w:r>
        <w:t>Русские</w:t>
      </w:r>
      <w:r>
        <w:rPr>
          <w:spacing w:val="-8"/>
        </w:rPr>
        <w:t xml:space="preserve"> </w:t>
      </w:r>
      <w:r>
        <w:rPr>
          <w:spacing w:val="-2"/>
        </w:rPr>
        <w:t>басни.</w:t>
      </w:r>
    </w:p>
    <w:p w:rsidR="00A50D89" w:rsidRDefault="00A50D89">
      <w:pPr>
        <w:pStyle w:val="a3"/>
        <w:spacing w:line="275" w:lineRule="exact"/>
        <w:jc w:val="both"/>
        <w:sectPr w:rsidR="00A50D89">
          <w:pgSz w:w="11910" w:h="16840"/>
          <w:pgMar w:top="300" w:right="0" w:bottom="660" w:left="283" w:header="0" w:footer="446" w:gutter="0"/>
          <w:cols w:space="720"/>
        </w:sectPr>
      </w:pPr>
    </w:p>
    <w:p w:rsidR="00A50D89" w:rsidRDefault="00D375B2">
      <w:pPr>
        <w:pStyle w:val="a3"/>
        <w:spacing w:before="61" w:line="273" w:lineRule="exact"/>
        <w:jc w:val="both"/>
      </w:pPr>
      <w:r>
        <w:lastRenderedPageBreak/>
        <w:t>Жанр</w:t>
      </w:r>
      <w:r>
        <w:rPr>
          <w:spacing w:val="-9"/>
        </w:rPr>
        <w:t xml:space="preserve"> </w:t>
      </w:r>
      <w:r>
        <w:t>басни.</w:t>
      </w:r>
      <w:r>
        <w:rPr>
          <w:spacing w:val="-3"/>
        </w:rPr>
        <w:t xml:space="preserve"> </w:t>
      </w:r>
      <w:r>
        <w:t>Истоки</w:t>
      </w:r>
      <w:r>
        <w:rPr>
          <w:spacing w:val="-1"/>
        </w:rPr>
        <w:t xml:space="preserve"> </w:t>
      </w:r>
      <w:r>
        <w:t>басенного</w:t>
      </w:r>
      <w:r>
        <w:rPr>
          <w:spacing w:val="-7"/>
        </w:rPr>
        <w:t xml:space="preserve"> </w:t>
      </w:r>
      <w:r>
        <w:t>жанра</w:t>
      </w:r>
      <w:r>
        <w:rPr>
          <w:spacing w:val="-11"/>
        </w:rPr>
        <w:t xml:space="preserve"> </w:t>
      </w:r>
      <w:r>
        <w:t>(Эзоп,</w:t>
      </w:r>
      <w:r>
        <w:rPr>
          <w:spacing w:val="-5"/>
        </w:rPr>
        <w:t xml:space="preserve"> </w:t>
      </w:r>
      <w:r>
        <w:t>Лафонтен,</w:t>
      </w:r>
      <w:r>
        <w:rPr>
          <w:spacing w:val="-5"/>
        </w:rPr>
        <w:t xml:space="preserve"> </w:t>
      </w:r>
      <w:r>
        <w:t>русские</w:t>
      </w:r>
      <w:r>
        <w:rPr>
          <w:spacing w:val="-7"/>
        </w:rPr>
        <w:t xml:space="preserve"> </w:t>
      </w:r>
      <w:r>
        <w:t>баснописцы</w:t>
      </w:r>
      <w:r>
        <w:rPr>
          <w:spacing w:val="-3"/>
        </w:rPr>
        <w:t xml:space="preserve"> </w:t>
      </w:r>
      <w:r>
        <w:t>XVIII</w:t>
      </w:r>
      <w:r>
        <w:rPr>
          <w:spacing w:val="-9"/>
        </w:rPr>
        <w:t xml:space="preserve"> </w:t>
      </w:r>
      <w:r>
        <w:rPr>
          <w:spacing w:val="-2"/>
        </w:rPr>
        <w:t>века).</w:t>
      </w:r>
    </w:p>
    <w:p w:rsidR="00A50D89" w:rsidRDefault="00D375B2">
      <w:pPr>
        <w:pStyle w:val="a3"/>
        <w:ind w:right="411"/>
        <w:jc w:val="both"/>
      </w:pPr>
      <w:r>
        <w:t>Иван Андреевич Крылов. Краткий рассказ о баснописце. «Ворона и Лисица», «Свинья под дубом». Осмеяние</w:t>
      </w:r>
      <w:r>
        <w:rPr>
          <w:spacing w:val="-2"/>
        </w:rPr>
        <w:t xml:space="preserve"> </w:t>
      </w:r>
      <w:r>
        <w:t>пороков –</w:t>
      </w:r>
      <w:r>
        <w:rPr>
          <w:spacing w:val="-5"/>
        </w:rPr>
        <w:t xml:space="preserve"> </w:t>
      </w:r>
      <w:r>
        <w:t>грубой силы,</w:t>
      </w:r>
      <w:r>
        <w:rPr>
          <w:spacing w:val="-4"/>
        </w:rPr>
        <w:t xml:space="preserve"> </w:t>
      </w:r>
      <w:r>
        <w:t>жадности,</w:t>
      </w:r>
      <w:r>
        <w:rPr>
          <w:spacing w:val="-3"/>
        </w:rPr>
        <w:t xml:space="preserve"> </w:t>
      </w:r>
      <w:r>
        <w:t>неблагодарности,</w:t>
      </w:r>
      <w:r>
        <w:rPr>
          <w:spacing w:val="-3"/>
        </w:rPr>
        <w:t xml:space="preserve"> </w:t>
      </w:r>
      <w:r>
        <w:t>хитрости. «Волк</w:t>
      </w:r>
      <w:r>
        <w:rPr>
          <w:spacing w:val="-3"/>
        </w:rPr>
        <w:t xml:space="preserve"> </w:t>
      </w:r>
      <w:r>
        <w:t>на</w:t>
      </w:r>
      <w:r>
        <w:rPr>
          <w:spacing w:val="-7"/>
        </w:rPr>
        <w:t xml:space="preserve"> </w:t>
      </w:r>
      <w:r>
        <w:t>псарне»</w:t>
      </w:r>
      <w:r>
        <w:rPr>
          <w:spacing w:val="-5"/>
        </w:rPr>
        <w:t xml:space="preserve"> </w:t>
      </w:r>
      <w:r>
        <w:t>-</w:t>
      </w:r>
      <w:r>
        <w:rPr>
          <w:spacing w:val="-4"/>
        </w:rPr>
        <w:t xml:space="preserve"> </w:t>
      </w:r>
      <w:r>
        <w:t>отражение исторических событий в басне; патриотическая позиция автора.</w:t>
      </w:r>
    </w:p>
    <w:p w:rsidR="00A50D89" w:rsidRDefault="00D375B2">
      <w:pPr>
        <w:pStyle w:val="a3"/>
        <w:spacing w:line="242" w:lineRule="auto"/>
        <w:ind w:right="421"/>
        <w:jc w:val="both"/>
      </w:pPr>
      <w:r>
        <w:t>Рассказ и мораль в басне. Аллегория. Выразительное чтение басен (инсценирование). Теория литературы. Басня, аллегория, понятие об эзоповом языке.</w:t>
      </w:r>
    </w:p>
    <w:p w:rsidR="00A50D89" w:rsidRDefault="00D375B2">
      <w:pPr>
        <w:pStyle w:val="a3"/>
        <w:spacing w:line="271" w:lineRule="exact"/>
        <w:jc w:val="both"/>
      </w:pPr>
      <w:r>
        <w:t>Василий</w:t>
      </w:r>
      <w:r>
        <w:rPr>
          <w:spacing w:val="-7"/>
        </w:rPr>
        <w:t xml:space="preserve"> </w:t>
      </w:r>
      <w:r>
        <w:t>Андреевич</w:t>
      </w:r>
      <w:r>
        <w:rPr>
          <w:spacing w:val="-7"/>
        </w:rPr>
        <w:t xml:space="preserve"> </w:t>
      </w:r>
      <w:r>
        <w:t>Жуковский.</w:t>
      </w:r>
      <w:r>
        <w:rPr>
          <w:spacing w:val="-2"/>
        </w:rPr>
        <w:t xml:space="preserve"> </w:t>
      </w:r>
      <w:r>
        <w:t>Краткий</w:t>
      </w:r>
      <w:r>
        <w:rPr>
          <w:spacing w:val="-6"/>
        </w:rPr>
        <w:t xml:space="preserve"> </w:t>
      </w:r>
      <w:r>
        <w:t>рассказ</w:t>
      </w:r>
      <w:r>
        <w:rPr>
          <w:spacing w:val="-5"/>
        </w:rPr>
        <w:t xml:space="preserve"> </w:t>
      </w:r>
      <w:r>
        <w:t>о</w:t>
      </w:r>
      <w:r>
        <w:rPr>
          <w:spacing w:val="-2"/>
        </w:rPr>
        <w:t xml:space="preserve"> поэте.</w:t>
      </w:r>
    </w:p>
    <w:p w:rsidR="00A50D89" w:rsidRDefault="00D375B2">
      <w:pPr>
        <w:pStyle w:val="a3"/>
        <w:spacing w:line="237" w:lineRule="auto"/>
        <w:ind w:right="427"/>
        <w:jc w:val="both"/>
      </w:pPr>
      <w:r>
        <w:t>«Спящая царевна». Сходные и различные черты сказки Жуковского и народной сказки. Герои литературной сказки, особенности сюжета.</w:t>
      </w:r>
    </w:p>
    <w:p w:rsidR="00A50D89" w:rsidRDefault="00D375B2">
      <w:pPr>
        <w:pStyle w:val="a3"/>
        <w:spacing w:before="5" w:line="237" w:lineRule="auto"/>
        <w:ind w:right="411"/>
        <w:jc w:val="both"/>
      </w:pPr>
      <w:r>
        <w:t xml:space="preserve">«Кубок». Благородство и жестокость. Герои баллады. Теория литературы. Баллада (начальное </w:t>
      </w:r>
      <w:r>
        <w:rPr>
          <w:spacing w:val="-2"/>
        </w:rPr>
        <w:t>представление).</w:t>
      </w:r>
    </w:p>
    <w:p w:rsidR="00A50D89" w:rsidRDefault="00D375B2">
      <w:pPr>
        <w:pStyle w:val="a3"/>
        <w:spacing w:before="4" w:line="275" w:lineRule="exact"/>
        <w:jc w:val="both"/>
      </w:pPr>
      <w:r>
        <w:t>Александр</w:t>
      </w:r>
      <w:r>
        <w:rPr>
          <w:spacing w:val="10"/>
        </w:rPr>
        <w:t xml:space="preserve"> </w:t>
      </w:r>
      <w:r>
        <w:t>Сергеевич</w:t>
      </w:r>
      <w:r>
        <w:rPr>
          <w:spacing w:val="12"/>
        </w:rPr>
        <w:t xml:space="preserve"> </w:t>
      </w:r>
      <w:r>
        <w:t>Пушкин.</w:t>
      </w:r>
      <w:r>
        <w:rPr>
          <w:spacing w:val="15"/>
        </w:rPr>
        <w:t xml:space="preserve"> </w:t>
      </w:r>
      <w:r>
        <w:t>Краткий</w:t>
      </w:r>
      <w:r>
        <w:rPr>
          <w:spacing w:val="8"/>
        </w:rPr>
        <w:t xml:space="preserve"> </w:t>
      </w:r>
      <w:r>
        <w:t>рассказ</w:t>
      </w:r>
      <w:r>
        <w:rPr>
          <w:spacing w:val="8"/>
        </w:rPr>
        <w:t xml:space="preserve"> </w:t>
      </w:r>
      <w:r>
        <w:t>о</w:t>
      </w:r>
      <w:r>
        <w:rPr>
          <w:spacing w:val="11"/>
        </w:rPr>
        <w:t xml:space="preserve"> </w:t>
      </w:r>
      <w:r>
        <w:t>жизни</w:t>
      </w:r>
      <w:r>
        <w:rPr>
          <w:spacing w:val="10"/>
        </w:rPr>
        <w:t xml:space="preserve"> </w:t>
      </w:r>
      <w:r>
        <w:t>поэта</w:t>
      </w:r>
      <w:r>
        <w:rPr>
          <w:spacing w:val="7"/>
        </w:rPr>
        <w:t xml:space="preserve"> </w:t>
      </w:r>
      <w:r>
        <w:t>(детство,</w:t>
      </w:r>
      <w:r>
        <w:rPr>
          <w:spacing w:val="10"/>
        </w:rPr>
        <w:t xml:space="preserve"> </w:t>
      </w:r>
      <w:r>
        <w:t>годы</w:t>
      </w:r>
      <w:r>
        <w:rPr>
          <w:spacing w:val="10"/>
        </w:rPr>
        <w:t xml:space="preserve"> </w:t>
      </w:r>
      <w:r>
        <w:t>учения).</w:t>
      </w:r>
      <w:r>
        <w:rPr>
          <w:spacing w:val="14"/>
        </w:rPr>
        <w:t xml:space="preserve"> </w:t>
      </w:r>
      <w:r>
        <w:rPr>
          <w:spacing w:val="-2"/>
        </w:rPr>
        <w:t>Стихотворение</w:t>
      </w:r>
    </w:p>
    <w:p w:rsidR="00A50D89" w:rsidRDefault="00D375B2">
      <w:pPr>
        <w:pStyle w:val="a3"/>
        <w:ind w:right="417"/>
        <w:jc w:val="both"/>
      </w:pPr>
      <w:r>
        <w:t>«Няне» - поэтизация образа няни; мотивы одиночества и грусти, скрашиваемые любовью няни, её сказками и песнями. «У лукоморья дуб зеленый…». Пролог к поэме «Руслан и Людмила» - собирательная картина сюжетов,</w:t>
      </w:r>
      <w:r>
        <w:rPr>
          <w:spacing w:val="-2"/>
        </w:rPr>
        <w:t xml:space="preserve"> </w:t>
      </w:r>
      <w:r>
        <w:t>образов и событий народных сказок, мотивы</w:t>
      </w:r>
      <w:r>
        <w:rPr>
          <w:spacing w:val="40"/>
        </w:rPr>
        <w:t xml:space="preserve"> </w:t>
      </w:r>
      <w:r>
        <w:t xml:space="preserve">и сюжеты пушкинского </w:t>
      </w:r>
      <w:r>
        <w:rPr>
          <w:spacing w:val="-2"/>
        </w:rPr>
        <w:t>произведения.</w:t>
      </w:r>
    </w:p>
    <w:p w:rsidR="00A50D89" w:rsidRDefault="00D375B2">
      <w:pPr>
        <w:pStyle w:val="a3"/>
        <w:ind w:right="409"/>
        <w:jc w:val="both"/>
      </w:pPr>
      <w:r>
        <w:t>«Сказка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w:t>
      </w:r>
      <w:r>
        <w:rPr>
          <w:spacing w:val="40"/>
        </w:rPr>
        <w:t xml:space="preserve"> </w:t>
      </w:r>
      <w:r>
        <w:t>«бродячиесюжеты»).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пушкинскойсказки и сказки народной. Народная мораль, нравственность – красота внешняя и внутренняя,победа добра над злом, гармоничность положительных героев. Поэтичность, музыкальность пушкинской сказки. Теория литературы. Стихотворная и прозаическая речь. Рифма, ритм, строфа, способы рифмовки.</w:t>
      </w:r>
    </w:p>
    <w:p w:rsidR="00A50D89" w:rsidRDefault="00D375B2">
      <w:pPr>
        <w:pStyle w:val="a3"/>
        <w:spacing w:before="2"/>
        <w:ind w:right="407"/>
        <w:jc w:val="both"/>
      </w:pPr>
      <w:r>
        <w:t>Антоний Погорельский. Краткий рассказ о писателе. «Черная курица, или Подземные жители». Фантастическое и</w:t>
      </w:r>
      <w:r>
        <w:rPr>
          <w:spacing w:val="-4"/>
        </w:rPr>
        <w:t xml:space="preserve"> </w:t>
      </w:r>
      <w:r>
        <w:t>достоверно – реальное</w:t>
      </w:r>
      <w:r>
        <w:rPr>
          <w:spacing w:val="-5"/>
        </w:rPr>
        <w:t xml:space="preserve"> </w:t>
      </w:r>
      <w:r>
        <w:t>в сказке. Причудливый сюжет. Нравоучительное содержание. Михаил Юрьевич Лермонтов. Краткий рассказ</w:t>
      </w:r>
      <w:r>
        <w:rPr>
          <w:spacing w:val="-1"/>
        </w:rPr>
        <w:t xml:space="preserve"> </w:t>
      </w:r>
      <w:r>
        <w:t>о поэте. «Бородино»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A50D89" w:rsidRDefault="00D375B2">
      <w:pPr>
        <w:pStyle w:val="a3"/>
        <w:spacing w:before="1" w:line="275" w:lineRule="exact"/>
        <w:jc w:val="both"/>
      </w:pPr>
      <w:r>
        <w:t>Теория</w:t>
      </w:r>
      <w:r>
        <w:rPr>
          <w:spacing w:val="-11"/>
        </w:rPr>
        <w:t xml:space="preserve"> </w:t>
      </w:r>
      <w:r>
        <w:t>литературы.</w:t>
      </w:r>
      <w:r>
        <w:rPr>
          <w:spacing w:val="-6"/>
        </w:rPr>
        <w:t xml:space="preserve"> </w:t>
      </w:r>
      <w:r>
        <w:t>Сравнение,</w:t>
      </w:r>
      <w:r>
        <w:rPr>
          <w:spacing w:val="-5"/>
        </w:rPr>
        <w:t xml:space="preserve"> </w:t>
      </w:r>
      <w:r>
        <w:t>гипербола,</w:t>
      </w:r>
      <w:r>
        <w:rPr>
          <w:spacing w:val="-6"/>
        </w:rPr>
        <w:t xml:space="preserve"> </w:t>
      </w:r>
      <w:r>
        <w:t>эпитет,</w:t>
      </w:r>
      <w:r>
        <w:rPr>
          <w:spacing w:val="-6"/>
        </w:rPr>
        <w:t xml:space="preserve"> </w:t>
      </w:r>
      <w:r>
        <w:t>метафора,</w:t>
      </w:r>
      <w:r>
        <w:rPr>
          <w:spacing w:val="-6"/>
        </w:rPr>
        <w:t xml:space="preserve"> </w:t>
      </w:r>
      <w:r>
        <w:t>звукопись,</w:t>
      </w:r>
      <w:r>
        <w:rPr>
          <w:spacing w:val="-4"/>
        </w:rPr>
        <w:t xml:space="preserve"> </w:t>
      </w:r>
      <w:r>
        <w:rPr>
          <w:spacing w:val="-2"/>
        </w:rPr>
        <w:t>аллитерация.</w:t>
      </w:r>
    </w:p>
    <w:p w:rsidR="00A50D89" w:rsidRDefault="00D375B2">
      <w:pPr>
        <w:pStyle w:val="a3"/>
        <w:spacing w:line="275" w:lineRule="exact"/>
        <w:jc w:val="both"/>
      </w:pPr>
      <w:r>
        <w:t>Николай</w:t>
      </w:r>
      <w:r>
        <w:rPr>
          <w:spacing w:val="13"/>
        </w:rPr>
        <w:t xml:space="preserve"> </w:t>
      </w:r>
      <w:r>
        <w:t>Васильевич</w:t>
      </w:r>
      <w:r>
        <w:rPr>
          <w:spacing w:val="14"/>
        </w:rPr>
        <w:t xml:space="preserve"> </w:t>
      </w:r>
      <w:r>
        <w:t>Гоголь.</w:t>
      </w:r>
      <w:r>
        <w:rPr>
          <w:spacing w:val="11"/>
        </w:rPr>
        <w:t xml:space="preserve"> </w:t>
      </w:r>
      <w:r>
        <w:t>Краткий</w:t>
      </w:r>
      <w:r>
        <w:rPr>
          <w:spacing w:val="15"/>
        </w:rPr>
        <w:t xml:space="preserve"> </w:t>
      </w:r>
      <w:r>
        <w:t>рассказ</w:t>
      </w:r>
      <w:r>
        <w:rPr>
          <w:spacing w:val="10"/>
        </w:rPr>
        <w:t xml:space="preserve"> </w:t>
      </w:r>
      <w:r>
        <w:t>и</w:t>
      </w:r>
      <w:r>
        <w:rPr>
          <w:spacing w:val="15"/>
        </w:rPr>
        <w:t xml:space="preserve"> </w:t>
      </w:r>
      <w:r>
        <w:t>писателе.</w:t>
      </w:r>
      <w:r>
        <w:rPr>
          <w:spacing w:val="12"/>
        </w:rPr>
        <w:t xml:space="preserve"> </w:t>
      </w:r>
      <w:r>
        <w:t>«Заколдованное</w:t>
      </w:r>
      <w:r>
        <w:rPr>
          <w:spacing w:val="7"/>
        </w:rPr>
        <w:t xml:space="preserve"> </w:t>
      </w:r>
      <w:r>
        <w:t>место»</w:t>
      </w:r>
      <w:r>
        <w:rPr>
          <w:spacing w:val="11"/>
        </w:rPr>
        <w:t xml:space="preserve"> </w:t>
      </w:r>
      <w:r>
        <w:t>-</w:t>
      </w:r>
      <w:r>
        <w:rPr>
          <w:spacing w:val="55"/>
          <w:w w:val="150"/>
        </w:rPr>
        <w:t xml:space="preserve"> </w:t>
      </w:r>
      <w:r>
        <w:t>повесть</w:t>
      </w:r>
      <w:r>
        <w:rPr>
          <w:spacing w:val="50"/>
          <w:w w:val="150"/>
        </w:rPr>
        <w:t xml:space="preserve"> </w:t>
      </w:r>
      <w:r>
        <w:t>из</w:t>
      </w:r>
      <w:r>
        <w:rPr>
          <w:spacing w:val="15"/>
        </w:rPr>
        <w:t xml:space="preserve"> </w:t>
      </w:r>
      <w:r>
        <w:rPr>
          <w:spacing w:val="-2"/>
        </w:rPr>
        <w:t>книги</w:t>
      </w:r>
    </w:p>
    <w:p w:rsidR="00A50D89" w:rsidRDefault="00D375B2">
      <w:pPr>
        <w:pStyle w:val="a3"/>
        <w:spacing w:before="2"/>
        <w:ind w:right="406"/>
        <w:jc w:val="both"/>
      </w:pPr>
      <w:r>
        <w:t>«Вечера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A50D89" w:rsidRDefault="00D375B2">
      <w:pPr>
        <w:pStyle w:val="a3"/>
        <w:spacing w:before="1" w:line="275" w:lineRule="exact"/>
        <w:jc w:val="both"/>
      </w:pPr>
      <w:r>
        <w:t>Теория</w:t>
      </w:r>
      <w:r>
        <w:rPr>
          <w:spacing w:val="-7"/>
        </w:rPr>
        <w:t xml:space="preserve"> </w:t>
      </w:r>
      <w:r>
        <w:t>литературы.</w:t>
      </w:r>
      <w:r>
        <w:rPr>
          <w:spacing w:val="-1"/>
        </w:rPr>
        <w:t xml:space="preserve"> </w:t>
      </w:r>
      <w:r>
        <w:t>Фантастика.</w:t>
      </w:r>
      <w:r>
        <w:rPr>
          <w:spacing w:val="-3"/>
        </w:rPr>
        <w:t xml:space="preserve"> </w:t>
      </w:r>
      <w:r>
        <w:rPr>
          <w:spacing w:val="-4"/>
        </w:rPr>
        <w:t>Юмор.</w:t>
      </w:r>
    </w:p>
    <w:p w:rsidR="00A50D89" w:rsidRDefault="00D375B2">
      <w:pPr>
        <w:pStyle w:val="a3"/>
        <w:spacing w:line="275" w:lineRule="exact"/>
        <w:jc w:val="both"/>
      </w:pPr>
      <w:r>
        <w:t>Николай</w:t>
      </w:r>
      <w:r>
        <w:rPr>
          <w:spacing w:val="9"/>
        </w:rPr>
        <w:t xml:space="preserve"> </w:t>
      </w:r>
      <w:r>
        <w:t>Алексеевич</w:t>
      </w:r>
      <w:r>
        <w:rPr>
          <w:spacing w:val="9"/>
        </w:rPr>
        <w:t xml:space="preserve"> </w:t>
      </w:r>
      <w:r>
        <w:t>Некрасов.</w:t>
      </w:r>
      <w:r>
        <w:rPr>
          <w:spacing w:val="10"/>
        </w:rPr>
        <w:t xml:space="preserve"> </w:t>
      </w:r>
      <w:r>
        <w:t>Краткий</w:t>
      </w:r>
      <w:r>
        <w:rPr>
          <w:spacing w:val="9"/>
        </w:rPr>
        <w:t xml:space="preserve"> </w:t>
      </w:r>
      <w:r>
        <w:t>рассказ</w:t>
      </w:r>
      <w:r>
        <w:rPr>
          <w:spacing w:val="9"/>
        </w:rPr>
        <w:t xml:space="preserve"> </w:t>
      </w:r>
      <w:r>
        <w:t>о</w:t>
      </w:r>
      <w:r>
        <w:rPr>
          <w:spacing w:val="9"/>
        </w:rPr>
        <w:t xml:space="preserve"> </w:t>
      </w:r>
      <w:r>
        <w:t>поэте.</w:t>
      </w:r>
      <w:r>
        <w:rPr>
          <w:spacing w:val="14"/>
        </w:rPr>
        <w:t xml:space="preserve"> </w:t>
      </w:r>
      <w:r>
        <w:t>«Мороз,</w:t>
      </w:r>
      <w:r>
        <w:rPr>
          <w:spacing w:val="11"/>
        </w:rPr>
        <w:t xml:space="preserve"> </w:t>
      </w:r>
      <w:r>
        <w:t>Красный</w:t>
      </w:r>
      <w:r>
        <w:rPr>
          <w:spacing w:val="9"/>
        </w:rPr>
        <w:t xml:space="preserve"> </w:t>
      </w:r>
      <w:r>
        <w:t>нос»(отрывок</w:t>
      </w:r>
      <w:r>
        <w:rPr>
          <w:spacing w:val="8"/>
        </w:rPr>
        <w:t xml:space="preserve"> </w:t>
      </w:r>
      <w:r>
        <w:t>из</w:t>
      </w:r>
      <w:r>
        <w:rPr>
          <w:spacing w:val="5"/>
        </w:rPr>
        <w:t xml:space="preserve"> </w:t>
      </w:r>
      <w:r>
        <w:rPr>
          <w:spacing w:val="-2"/>
        </w:rPr>
        <w:t>поэмы</w:t>
      </w:r>
    </w:p>
    <w:p w:rsidR="00A50D89" w:rsidRDefault="00D375B2">
      <w:pPr>
        <w:pStyle w:val="a3"/>
        <w:spacing w:before="2"/>
        <w:jc w:val="both"/>
      </w:pPr>
      <w:r>
        <w:t>«Есть</w:t>
      </w:r>
      <w:r>
        <w:rPr>
          <w:spacing w:val="59"/>
        </w:rPr>
        <w:t xml:space="preserve"> </w:t>
      </w:r>
      <w:r>
        <w:t>женщины</w:t>
      </w:r>
      <w:r>
        <w:rPr>
          <w:spacing w:val="64"/>
        </w:rPr>
        <w:t xml:space="preserve"> </w:t>
      </w:r>
      <w:r>
        <w:t>в</w:t>
      </w:r>
      <w:r>
        <w:rPr>
          <w:spacing w:val="56"/>
        </w:rPr>
        <w:t xml:space="preserve"> </w:t>
      </w:r>
      <w:r>
        <w:t>русских</w:t>
      </w:r>
      <w:r>
        <w:rPr>
          <w:spacing w:val="61"/>
        </w:rPr>
        <w:t xml:space="preserve"> </w:t>
      </w:r>
      <w:r>
        <w:t>селеньях…».</w:t>
      </w:r>
      <w:r>
        <w:rPr>
          <w:spacing w:val="68"/>
        </w:rPr>
        <w:t xml:space="preserve"> </w:t>
      </w:r>
      <w:r>
        <w:t>Поэтический</w:t>
      </w:r>
      <w:r>
        <w:rPr>
          <w:spacing w:val="63"/>
        </w:rPr>
        <w:t xml:space="preserve"> </w:t>
      </w:r>
      <w:r>
        <w:t>образ</w:t>
      </w:r>
      <w:r>
        <w:rPr>
          <w:spacing w:val="61"/>
        </w:rPr>
        <w:t xml:space="preserve"> </w:t>
      </w:r>
      <w:r>
        <w:t>русской</w:t>
      </w:r>
      <w:r>
        <w:rPr>
          <w:spacing w:val="63"/>
        </w:rPr>
        <w:t xml:space="preserve"> </w:t>
      </w:r>
      <w:r>
        <w:t>женщины.</w:t>
      </w:r>
      <w:r>
        <w:rPr>
          <w:spacing w:val="64"/>
        </w:rPr>
        <w:t xml:space="preserve"> </w:t>
      </w:r>
      <w:r>
        <w:rPr>
          <w:spacing w:val="-2"/>
        </w:rPr>
        <w:t>Стихотворение</w:t>
      </w:r>
    </w:p>
    <w:p w:rsidR="00A50D89" w:rsidRDefault="00D375B2">
      <w:pPr>
        <w:pStyle w:val="a3"/>
        <w:spacing w:before="5" w:line="237" w:lineRule="auto"/>
      </w:pPr>
      <w:r>
        <w:t>«Крестьянские дети». Картины вольной жизни крестьянских детей, их забавы, приобщение к труду взрослых.</w:t>
      </w:r>
      <w:r>
        <w:rPr>
          <w:spacing w:val="-1"/>
        </w:rPr>
        <w:t xml:space="preserve"> </w:t>
      </w:r>
      <w:r>
        <w:t>Мир</w:t>
      </w:r>
      <w:r>
        <w:rPr>
          <w:spacing w:val="-3"/>
        </w:rPr>
        <w:t xml:space="preserve"> </w:t>
      </w:r>
      <w:r>
        <w:t>детства</w:t>
      </w:r>
      <w:r>
        <w:rPr>
          <w:spacing w:val="-1"/>
        </w:rPr>
        <w:t xml:space="preserve"> </w:t>
      </w:r>
      <w:r>
        <w:t>–</w:t>
      </w:r>
      <w:r>
        <w:rPr>
          <w:spacing w:val="-7"/>
        </w:rPr>
        <w:t xml:space="preserve"> </w:t>
      </w:r>
      <w:r>
        <w:t>короткая</w:t>
      </w:r>
      <w:r>
        <w:rPr>
          <w:spacing w:val="-3"/>
        </w:rPr>
        <w:t xml:space="preserve"> </w:t>
      </w:r>
      <w:r>
        <w:t>пора</w:t>
      </w:r>
      <w:r>
        <w:rPr>
          <w:spacing w:val="-8"/>
        </w:rPr>
        <w:t xml:space="preserve"> </w:t>
      </w:r>
      <w:r>
        <w:t>в</w:t>
      </w:r>
      <w:r>
        <w:rPr>
          <w:spacing w:val="-5"/>
        </w:rPr>
        <w:t xml:space="preserve"> </w:t>
      </w:r>
      <w:r>
        <w:t>жизни крестьянина.</w:t>
      </w:r>
      <w:r>
        <w:rPr>
          <w:spacing w:val="-5"/>
        </w:rPr>
        <w:t xml:space="preserve"> </w:t>
      </w:r>
      <w:r>
        <w:t>Речевая</w:t>
      </w:r>
      <w:r>
        <w:rPr>
          <w:spacing w:val="-3"/>
        </w:rPr>
        <w:t xml:space="preserve"> </w:t>
      </w:r>
      <w:r>
        <w:t>характеристика</w:t>
      </w:r>
      <w:r>
        <w:rPr>
          <w:spacing w:val="-3"/>
        </w:rPr>
        <w:t xml:space="preserve"> </w:t>
      </w:r>
      <w:r>
        <w:t>персонажей. Теория литературы. Эпитет.</w:t>
      </w:r>
    </w:p>
    <w:p w:rsidR="00A50D89" w:rsidRDefault="00D375B2">
      <w:pPr>
        <w:pStyle w:val="a3"/>
        <w:spacing w:before="4"/>
        <w:ind w:right="410"/>
        <w:jc w:val="both"/>
      </w:pPr>
      <w:r>
        <w:t>Иван Сергеевич Тургенев. Краткий рассказ о писателе. «Муму» - повествование о жизни в эпоху крепостного права. духовные и нравственные качества Герасима: сила, достоинство, сострадание к окружающим,</w:t>
      </w:r>
      <w:r>
        <w:rPr>
          <w:spacing w:val="-14"/>
        </w:rPr>
        <w:t xml:space="preserve"> </w:t>
      </w:r>
      <w:r>
        <w:t>великодушие,</w:t>
      </w:r>
      <w:r>
        <w:rPr>
          <w:spacing w:val="-9"/>
        </w:rPr>
        <w:t xml:space="preserve"> </w:t>
      </w:r>
      <w:r>
        <w:t>трудолюбие.</w:t>
      </w:r>
      <w:r>
        <w:rPr>
          <w:spacing w:val="-11"/>
        </w:rPr>
        <w:t xml:space="preserve"> </w:t>
      </w:r>
      <w:r>
        <w:t>Немота</w:t>
      </w:r>
      <w:r>
        <w:rPr>
          <w:spacing w:val="-14"/>
        </w:rPr>
        <w:t xml:space="preserve"> </w:t>
      </w:r>
      <w:r>
        <w:t>главного</w:t>
      </w:r>
      <w:r>
        <w:rPr>
          <w:spacing w:val="-14"/>
        </w:rPr>
        <w:t xml:space="preserve"> </w:t>
      </w:r>
      <w:r>
        <w:t>героя</w:t>
      </w:r>
      <w:r>
        <w:rPr>
          <w:spacing w:val="-14"/>
        </w:rPr>
        <w:t xml:space="preserve"> </w:t>
      </w:r>
      <w:r>
        <w:t>–</w:t>
      </w:r>
      <w:r>
        <w:rPr>
          <w:spacing w:val="-14"/>
        </w:rPr>
        <w:t xml:space="preserve"> </w:t>
      </w:r>
      <w:r>
        <w:t>символ</w:t>
      </w:r>
      <w:r>
        <w:rPr>
          <w:spacing w:val="-15"/>
        </w:rPr>
        <w:t xml:space="preserve"> </w:t>
      </w:r>
      <w:r>
        <w:t>немого</w:t>
      </w:r>
      <w:r>
        <w:rPr>
          <w:spacing w:val="-9"/>
        </w:rPr>
        <w:t xml:space="preserve"> </w:t>
      </w:r>
      <w:r>
        <w:t>протеста</w:t>
      </w:r>
      <w:r>
        <w:rPr>
          <w:spacing w:val="-14"/>
        </w:rPr>
        <w:t xml:space="preserve"> </w:t>
      </w:r>
      <w:r>
        <w:t>крепостных. Теория литературы. Портрет, пейзаж. Литературный герой.</w:t>
      </w:r>
    </w:p>
    <w:p w:rsidR="00A50D89" w:rsidRDefault="00D375B2">
      <w:pPr>
        <w:pStyle w:val="a3"/>
        <w:spacing w:line="275" w:lineRule="exact"/>
        <w:jc w:val="both"/>
      </w:pPr>
      <w:r>
        <w:t>Афанасий</w:t>
      </w:r>
      <w:r>
        <w:rPr>
          <w:spacing w:val="64"/>
        </w:rPr>
        <w:t xml:space="preserve"> </w:t>
      </w:r>
      <w:r>
        <w:t>Афанасьевич</w:t>
      </w:r>
      <w:r>
        <w:rPr>
          <w:spacing w:val="31"/>
        </w:rPr>
        <w:t xml:space="preserve">  </w:t>
      </w:r>
      <w:r>
        <w:t>Фет.</w:t>
      </w:r>
      <w:r>
        <w:rPr>
          <w:spacing w:val="32"/>
        </w:rPr>
        <w:t xml:space="preserve">  </w:t>
      </w:r>
      <w:r>
        <w:t>Краткий</w:t>
      </w:r>
      <w:r>
        <w:rPr>
          <w:spacing w:val="32"/>
        </w:rPr>
        <w:t xml:space="preserve">  </w:t>
      </w:r>
      <w:r>
        <w:t>рассказ</w:t>
      </w:r>
      <w:r>
        <w:rPr>
          <w:spacing w:val="31"/>
        </w:rPr>
        <w:t xml:space="preserve">  </w:t>
      </w:r>
      <w:r>
        <w:t>о</w:t>
      </w:r>
      <w:r>
        <w:rPr>
          <w:spacing w:val="33"/>
        </w:rPr>
        <w:t xml:space="preserve">  </w:t>
      </w:r>
      <w:r>
        <w:t>поэте.</w:t>
      </w:r>
      <w:r>
        <w:rPr>
          <w:spacing w:val="29"/>
        </w:rPr>
        <w:t xml:space="preserve">  </w:t>
      </w:r>
      <w:r>
        <w:t>Стихотворения</w:t>
      </w:r>
      <w:r>
        <w:rPr>
          <w:spacing w:val="34"/>
        </w:rPr>
        <w:t xml:space="preserve">  </w:t>
      </w:r>
      <w:r>
        <w:t>«Чудная</w:t>
      </w:r>
      <w:r>
        <w:rPr>
          <w:spacing w:val="34"/>
        </w:rPr>
        <w:t xml:space="preserve">  </w:t>
      </w:r>
      <w:r>
        <w:rPr>
          <w:spacing w:val="-2"/>
        </w:rPr>
        <w:t>картина»,</w:t>
      </w:r>
    </w:p>
    <w:p w:rsidR="00A50D89" w:rsidRDefault="00D375B2">
      <w:pPr>
        <w:pStyle w:val="a3"/>
        <w:spacing w:line="242" w:lineRule="auto"/>
        <w:ind w:right="420"/>
        <w:jc w:val="both"/>
      </w:pPr>
      <w:r>
        <w:t>«Весенний дождь», «Задрожали листы, облетая…»» - радостная, яркая, полная движения картина весенней природы.</w:t>
      </w:r>
    </w:p>
    <w:p w:rsidR="00A50D89" w:rsidRDefault="00D375B2">
      <w:pPr>
        <w:pStyle w:val="a3"/>
        <w:ind w:right="418"/>
        <w:jc w:val="both"/>
      </w:pPr>
      <w:r>
        <w:t>Лев Николаевич Толстой. Краткий рассказ о писателе. «Кавказский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Теория литературы. Сравнение. Сюжет.</w:t>
      </w:r>
    </w:p>
    <w:p w:rsidR="00A50D89" w:rsidRDefault="00D375B2">
      <w:pPr>
        <w:pStyle w:val="a3"/>
        <w:ind w:right="416"/>
        <w:jc w:val="both"/>
      </w:pPr>
      <w:r>
        <w:t>Антон Павлович Чехов. Краткий рассказ о писателе. «Хирургия» - осмеяние глупости и невежества героев</w:t>
      </w:r>
      <w:r>
        <w:rPr>
          <w:spacing w:val="-9"/>
        </w:rPr>
        <w:t xml:space="preserve"> </w:t>
      </w:r>
      <w:r>
        <w:t>рассказа.</w:t>
      </w:r>
      <w:r>
        <w:rPr>
          <w:spacing w:val="-9"/>
        </w:rPr>
        <w:t xml:space="preserve"> </w:t>
      </w:r>
      <w:r>
        <w:t>Юмор</w:t>
      </w:r>
      <w:r>
        <w:rPr>
          <w:spacing w:val="-11"/>
        </w:rPr>
        <w:t xml:space="preserve"> </w:t>
      </w:r>
      <w:r>
        <w:t>ситуации.</w:t>
      </w:r>
      <w:r>
        <w:rPr>
          <w:spacing w:val="-8"/>
        </w:rPr>
        <w:t xml:space="preserve"> </w:t>
      </w:r>
      <w:r>
        <w:t>Речь</w:t>
      </w:r>
      <w:r>
        <w:rPr>
          <w:spacing w:val="-11"/>
        </w:rPr>
        <w:t xml:space="preserve"> </w:t>
      </w:r>
      <w:r>
        <w:t>персонажей</w:t>
      </w:r>
      <w:r>
        <w:rPr>
          <w:spacing w:val="-9"/>
        </w:rPr>
        <w:t xml:space="preserve"> </w:t>
      </w:r>
      <w:r>
        <w:t>как</w:t>
      </w:r>
      <w:r>
        <w:rPr>
          <w:spacing w:val="-12"/>
        </w:rPr>
        <w:t xml:space="preserve"> </w:t>
      </w:r>
      <w:r>
        <w:t>средство</w:t>
      </w:r>
      <w:r>
        <w:rPr>
          <w:spacing w:val="-6"/>
        </w:rPr>
        <w:t xml:space="preserve"> </w:t>
      </w:r>
      <w:r>
        <w:t>их</w:t>
      </w:r>
      <w:r>
        <w:rPr>
          <w:spacing w:val="-15"/>
        </w:rPr>
        <w:t xml:space="preserve"> </w:t>
      </w:r>
      <w:r>
        <w:t>характеристики.</w:t>
      </w:r>
      <w:r>
        <w:rPr>
          <w:spacing w:val="-8"/>
        </w:rPr>
        <w:t xml:space="preserve"> </w:t>
      </w:r>
      <w:r>
        <w:t>Теория</w:t>
      </w:r>
      <w:r>
        <w:rPr>
          <w:spacing w:val="-10"/>
        </w:rPr>
        <w:t xml:space="preserve"> </w:t>
      </w:r>
      <w:r>
        <w:t xml:space="preserve">литературы. </w:t>
      </w:r>
      <w:r>
        <w:rPr>
          <w:spacing w:val="-2"/>
        </w:rPr>
        <w:t>Юмор.</w:t>
      </w:r>
    </w:p>
    <w:p w:rsidR="00A50D89" w:rsidRDefault="00D375B2">
      <w:pPr>
        <w:pStyle w:val="3"/>
        <w:spacing w:before="6"/>
        <w:jc w:val="both"/>
      </w:pPr>
      <w:bookmarkStart w:id="64" w:name="Образы_природы_в_русской_поэзии_(2_часа)"/>
      <w:bookmarkEnd w:id="64"/>
      <w:r>
        <w:t>Образы</w:t>
      </w:r>
      <w:r>
        <w:rPr>
          <w:spacing w:val="-5"/>
        </w:rPr>
        <w:t xml:space="preserve"> </w:t>
      </w:r>
      <w:r>
        <w:t>природы</w:t>
      </w:r>
      <w:r>
        <w:rPr>
          <w:spacing w:val="-4"/>
        </w:rPr>
        <w:t xml:space="preserve"> </w:t>
      </w:r>
      <w:r>
        <w:t>в</w:t>
      </w:r>
      <w:r>
        <w:rPr>
          <w:spacing w:val="-4"/>
        </w:rPr>
        <w:t xml:space="preserve"> </w:t>
      </w:r>
      <w:r>
        <w:t>русской</w:t>
      </w:r>
      <w:r>
        <w:rPr>
          <w:spacing w:val="-3"/>
        </w:rPr>
        <w:t xml:space="preserve"> </w:t>
      </w:r>
      <w:r>
        <w:t>поэзии</w:t>
      </w:r>
      <w:r>
        <w:rPr>
          <w:spacing w:val="-2"/>
        </w:rPr>
        <w:t xml:space="preserve"> </w:t>
      </w:r>
      <w:r>
        <w:t>(2</w:t>
      </w:r>
      <w:r>
        <w:rPr>
          <w:spacing w:val="-4"/>
        </w:rPr>
        <w:t xml:space="preserve"> </w:t>
      </w:r>
      <w:r>
        <w:rPr>
          <w:spacing w:val="-2"/>
        </w:rPr>
        <w:t>часа).</w:t>
      </w:r>
    </w:p>
    <w:p w:rsidR="00A50D89" w:rsidRDefault="00A50D89">
      <w:pPr>
        <w:pStyle w:val="3"/>
        <w:jc w:val="both"/>
        <w:sectPr w:rsidR="00A50D89">
          <w:pgSz w:w="11910" w:h="16840"/>
          <w:pgMar w:top="320" w:right="0" w:bottom="660" w:left="283" w:header="0" w:footer="446" w:gutter="0"/>
          <w:cols w:space="720"/>
        </w:sectPr>
      </w:pPr>
    </w:p>
    <w:p w:rsidR="00A50D89" w:rsidRDefault="00D375B2">
      <w:pPr>
        <w:pStyle w:val="a3"/>
        <w:spacing w:before="61" w:line="275" w:lineRule="exact"/>
        <w:jc w:val="both"/>
      </w:pPr>
      <w:r>
        <w:lastRenderedPageBreak/>
        <w:t>Ф.И.</w:t>
      </w:r>
      <w:r>
        <w:rPr>
          <w:spacing w:val="48"/>
        </w:rPr>
        <w:t xml:space="preserve"> </w:t>
      </w:r>
      <w:r>
        <w:t>Тютчев</w:t>
      </w:r>
      <w:r>
        <w:rPr>
          <w:spacing w:val="58"/>
        </w:rPr>
        <w:t xml:space="preserve"> </w:t>
      </w:r>
      <w:r>
        <w:t>«Зима</w:t>
      </w:r>
      <w:r>
        <w:rPr>
          <w:spacing w:val="52"/>
        </w:rPr>
        <w:t xml:space="preserve"> </w:t>
      </w:r>
      <w:r>
        <w:t>недаром</w:t>
      </w:r>
      <w:r>
        <w:rPr>
          <w:spacing w:val="54"/>
        </w:rPr>
        <w:t xml:space="preserve"> </w:t>
      </w:r>
      <w:r>
        <w:t>злится»,</w:t>
      </w:r>
      <w:r>
        <w:rPr>
          <w:spacing w:val="59"/>
        </w:rPr>
        <w:t xml:space="preserve"> </w:t>
      </w:r>
      <w:r>
        <w:t>«Весенние</w:t>
      </w:r>
      <w:r>
        <w:rPr>
          <w:spacing w:val="51"/>
        </w:rPr>
        <w:t xml:space="preserve"> </w:t>
      </w:r>
      <w:r>
        <w:t>воды»;</w:t>
      </w:r>
      <w:r>
        <w:rPr>
          <w:spacing w:val="53"/>
        </w:rPr>
        <w:t xml:space="preserve"> </w:t>
      </w:r>
      <w:r>
        <w:t>А.Н.</w:t>
      </w:r>
      <w:r>
        <w:rPr>
          <w:spacing w:val="53"/>
        </w:rPr>
        <w:t xml:space="preserve"> </w:t>
      </w:r>
      <w:r>
        <w:t>Плещеев</w:t>
      </w:r>
      <w:r>
        <w:rPr>
          <w:spacing w:val="59"/>
        </w:rPr>
        <w:t xml:space="preserve"> </w:t>
      </w:r>
      <w:r>
        <w:t>«Весна»,</w:t>
      </w:r>
      <w:r>
        <w:rPr>
          <w:spacing w:val="59"/>
        </w:rPr>
        <w:t xml:space="preserve"> </w:t>
      </w:r>
      <w:r>
        <w:t>И.С.</w:t>
      </w:r>
      <w:r>
        <w:rPr>
          <w:spacing w:val="55"/>
        </w:rPr>
        <w:t xml:space="preserve"> </w:t>
      </w:r>
      <w:r>
        <w:rPr>
          <w:spacing w:val="-2"/>
        </w:rPr>
        <w:t>Никитин</w:t>
      </w:r>
    </w:p>
    <w:p w:rsidR="00A50D89" w:rsidRDefault="00D375B2">
      <w:pPr>
        <w:pStyle w:val="a3"/>
        <w:spacing w:line="271" w:lineRule="exact"/>
        <w:jc w:val="both"/>
      </w:pPr>
      <w:r>
        <w:t>«Утро»;</w:t>
      </w:r>
      <w:r>
        <w:rPr>
          <w:spacing w:val="7"/>
        </w:rPr>
        <w:t xml:space="preserve"> </w:t>
      </w:r>
      <w:r>
        <w:t>Ф.И.</w:t>
      </w:r>
      <w:r>
        <w:rPr>
          <w:spacing w:val="11"/>
        </w:rPr>
        <w:t xml:space="preserve"> </w:t>
      </w:r>
      <w:r>
        <w:t>Тютчев</w:t>
      </w:r>
      <w:r>
        <w:rPr>
          <w:spacing w:val="22"/>
        </w:rPr>
        <w:t xml:space="preserve"> </w:t>
      </w:r>
      <w:r>
        <w:t>«Как</w:t>
      </w:r>
      <w:r>
        <w:rPr>
          <w:spacing w:val="12"/>
        </w:rPr>
        <w:t xml:space="preserve"> </w:t>
      </w:r>
      <w:r>
        <w:t>весел</w:t>
      </w:r>
      <w:r>
        <w:rPr>
          <w:spacing w:val="14"/>
        </w:rPr>
        <w:t xml:space="preserve"> </w:t>
      </w:r>
      <w:r>
        <w:t>грохот</w:t>
      </w:r>
      <w:r>
        <w:rPr>
          <w:spacing w:val="19"/>
        </w:rPr>
        <w:t xml:space="preserve"> </w:t>
      </w:r>
      <w:r>
        <w:t>летних</w:t>
      </w:r>
      <w:r>
        <w:rPr>
          <w:spacing w:val="15"/>
        </w:rPr>
        <w:t xml:space="preserve"> </w:t>
      </w:r>
      <w:r>
        <w:t>бурь…»;</w:t>
      </w:r>
      <w:r>
        <w:rPr>
          <w:spacing w:val="15"/>
        </w:rPr>
        <w:t xml:space="preserve"> </w:t>
      </w:r>
      <w:r>
        <w:t>А.Н.</w:t>
      </w:r>
      <w:r>
        <w:rPr>
          <w:spacing w:val="15"/>
        </w:rPr>
        <w:t xml:space="preserve"> </w:t>
      </w:r>
      <w:r>
        <w:t>Майков</w:t>
      </w:r>
      <w:r>
        <w:rPr>
          <w:spacing w:val="17"/>
        </w:rPr>
        <w:t xml:space="preserve"> </w:t>
      </w:r>
      <w:r>
        <w:t>«Ласточки»;</w:t>
      </w:r>
      <w:r>
        <w:rPr>
          <w:spacing w:val="54"/>
          <w:w w:val="150"/>
        </w:rPr>
        <w:t xml:space="preserve"> </w:t>
      </w:r>
      <w:r>
        <w:t>И.С.</w:t>
      </w:r>
      <w:r>
        <w:rPr>
          <w:spacing w:val="18"/>
        </w:rPr>
        <w:t xml:space="preserve"> </w:t>
      </w:r>
      <w:r>
        <w:rPr>
          <w:spacing w:val="-2"/>
        </w:rPr>
        <w:t>Никитин</w:t>
      </w:r>
    </w:p>
    <w:p w:rsidR="00A50D89" w:rsidRDefault="00D375B2">
      <w:pPr>
        <w:pStyle w:val="a3"/>
        <w:ind w:right="420"/>
        <w:jc w:val="both"/>
      </w:pPr>
      <w:r>
        <w:t>«Зимняя ночь в деревне» (отрывок); И.З. Суриков «Зима»(отрывок). Выразительное чтение стихотворений. Теория литературы. Стихотворный ритм как средство передачи эмоционального состояния, настроения.</w:t>
      </w:r>
    </w:p>
    <w:p w:rsidR="00A50D89" w:rsidRDefault="00D375B2">
      <w:pPr>
        <w:pStyle w:val="3"/>
        <w:spacing w:before="4" w:line="275" w:lineRule="exact"/>
        <w:jc w:val="both"/>
      </w:pPr>
      <w:bookmarkStart w:id="65" w:name="Из_литературы_XX_века.(25ч.)"/>
      <w:bookmarkEnd w:id="65"/>
      <w:r>
        <w:t>Из</w:t>
      </w:r>
      <w:r>
        <w:rPr>
          <w:spacing w:val="-2"/>
        </w:rPr>
        <w:t xml:space="preserve"> </w:t>
      </w:r>
      <w:r>
        <w:t>литературы</w:t>
      </w:r>
      <w:r>
        <w:rPr>
          <w:spacing w:val="-4"/>
        </w:rPr>
        <w:t xml:space="preserve"> </w:t>
      </w:r>
      <w:r>
        <w:t>XX</w:t>
      </w:r>
      <w:r>
        <w:rPr>
          <w:spacing w:val="-5"/>
        </w:rPr>
        <w:t xml:space="preserve"> </w:t>
      </w:r>
      <w:r>
        <w:rPr>
          <w:spacing w:val="-2"/>
        </w:rPr>
        <w:t>века.(25ч.)</w:t>
      </w:r>
    </w:p>
    <w:p w:rsidR="00A50D89" w:rsidRDefault="00D375B2">
      <w:pPr>
        <w:pStyle w:val="a3"/>
        <w:ind w:right="415"/>
        <w:jc w:val="both"/>
      </w:pPr>
      <w:r>
        <w:t>Иван</w:t>
      </w:r>
      <w:r>
        <w:rPr>
          <w:spacing w:val="-3"/>
        </w:rPr>
        <w:t xml:space="preserve"> </w:t>
      </w:r>
      <w:r>
        <w:t>Алексеевич</w:t>
      </w:r>
      <w:r>
        <w:rPr>
          <w:spacing w:val="-3"/>
        </w:rPr>
        <w:t xml:space="preserve"> </w:t>
      </w:r>
      <w:r>
        <w:t>Бунин. Краткий</w:t>
      </w:r>
      <w:r>
        <w:rPr>
          <w:spacing w:val="-2"/>
        </w:rPr>
        <w:t xml:space="preserve"> </w:t>
      </w:r>
      <w:r>
        <w:t>рассказ</w:t>
      </w:r>
      <w:r>
        <w:rPr>
          <w:spacing w:val="-3"/>
        </w:rPr>
        <w:t xml:space="preserve"> </w:t>
      </w:r>
      <w:r>
        <w:t>о писателе.</w:t>
      </w:r>
      <w:r>
        <w:rPr>
          <w:spacing w:val="-1"/>
        </w:rPr>
        <w:t xml:space="preserve"> </w:t>
      </w:r>
      <w:r>
        <w:t>«Косцы».</w:t>
      </w:r>
      <w:r>
        <w:rPr>
          <w:spacing w:val="-1"/>
        </w:rPr>
        <w:t xml:space="preserve"> </w:t>
      </w:r>
      <w:r>
        <w:t>Восприятие</w:t>
      </w:r>
      <w:r>
        <w:rPr>
          <w:spacing w:val="-3"/>
        </w:rPr>
        <w:t xml:space="preserve"> </w:t>
      </w:r>
      <w:r>
        <w:t>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A50D89" w:rsidRDefault="00D375B2">
      <w:pPr>
        <w:pStyle w:val="a3"/>
        <w:ind w:right="417"/>
        <w:jc w:val="both"/>
      </w:pPr>
      <w:r>
        <w:t>Владимир Галактионович Короленко. Краткий</w:t>
      </w:r>
      <w:r>
        <w:rPr>
          <w:spacing w:val="-1"/>
        </w:rPr>
        <w:t xml:space="preserve"> </w:t>
      </w:r>
      <w:r>
        <w:t>рассказ о писателе. «В дурном</w:t>
      </w:r>
      <w:r>
        <w:rPr>
          <w:spacing w:val="-1"/>
        </w:rPr>
        <w:t xml:space="preserve"> </w:t>
      </w:r>
      <w:r>
        <w:t>обществе». Жизнь детей из благополучной и обездоленной семей. Их общение. Доброта и сострадание героев повести.Образ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A50D89" w:rsidRDefault="00D375B2">
      <w:pPr>
        <w:pStyle w:val="a3"/>
        <w:jc w:val="both"/>
      </w:pPr>
      <w:r>
        <w:t>Теория</w:t>
      </w:r>
      <w:r>
        <w:rPr>
          <w:spacing w:val="-10"/>
        </w:rPr>
        <w:t xml:space="preserve"> </w:t>
      </w:r>
      <w:r>
        <w:t>литературы.</w:t>
      </w:r>
      <w:r>
        <w:rPr>
          <w:spacing w:val="-6"/>
        </w:rPr>
        <w:t xml:space="preserve"> </w:t>
      </w:r>
      <w:r>
        <w:t>Портрет.</w:t>
      </w:r>
      <w:r>
        <w:rPr>
          <w:spacing w:val="-6"/>
        </w:rPr>
        <w:t xml:space="preserve"> </w:t>
      </w:r>
      <w:r>
        <w:t>Композиция</w:t>
      </w:r>
      <w:r>
        <w:rPr>
          <w:spacing w:val="-6"/>
        </w:rPr>
        <w:t xml:space="preserve"> </w:t>
      </w:r>
      <w:r>
        <w:t>литературного</w:t>
      </w:r>
      <w:r>
        <w:rPr>
          <w:spacing w:val="-3"/>
        </w:rPr>
        <w:t xml:space="preserve"> </w:t>
      </w:r>
      <w:r>
        <w:rPr>
          <w:spacing w:val="-2"/>
        </w:rPr>
        <w:t>произведения.</w:t>
      </w:r>
    </w:p>
    <w:p w:rsidR="00A50D89" w:rsidRDefault="00D375B2">
      <w:pPr>
        <w:pStyle w:val="a3"/>
        <w:spacing w:line="275" w:lineRule="exact"/>
        <w:jc w:val="both"/>
      </w:pPr>
      <w:r>
        <w:t>Сергей</w:t>
      </w:r>
      <w:r>
        <w:rPr>
          <w:spacing w:val="17"/>
        </w:rPr>
        <w:t xml:space="preserve"> </w:t>
      </w:r>
      <w:r>
        <w:t>Александрович</w:t>
      </w:r>
      <w:r>
        <w:rPr>
          <w:spacing w:val="70"/>
        </w:rPr>
        <w:t xml:space="preserve"> </w:t>
      </w:r>
      <w:r>
        <w:t>Есенин.</w:t>
      </w:r>
      <w:r>
        <w:rPr>
          <w:spacing w:val="72"/>
        </w:rPr>
        <w:t xml:space="preserve"> </w:t>
      </w:r>
      <w:r>
        <w:t>Рассказ</w:t>
      </w:r>
      <w:r>
        <w:rPr>
          <w:spacing w:val="70"/>
        </w:rPr>
        <w:t xml:space="preserve"> </w:t>
      </w:r>
      <w:r>
        <w:t>о</w:t>
      </w:r>
      <w:r>
        <w:rPr>
          <w:spacing w:val="78"/>
        </w:rPr>
        <w:t xml:space="preserve"> </w:t>
      </w:r>
      <w:r>
        <w:t>поэте.</w:t>
      </w:r>
      <w:r>
        <w:rPr>
          <w:spacing w:val="51"/>
          <w:w w:val="150"/>
        </w:rPr>
        <w:t xml:space="preserve"> </w:t>
      </w:r>
      <w:r>
        <w:t>Стихотворения</w:t>
      </w:r>
      <w:r>
        <w:rPr>
          <w:spacing w:val="70"/>
        </w:rPr>
        <w:t xml:space="preserve"> </w:t>
      </w:r>
      <w:r>
        <w:t>«Я</w:t>
      </w:r>
      <w:r>
        <w:rPr>
          <w:spacing w:val="72"/>
        </w:rPr>
        <w:t xml:space="preserve"> </w:t>
      </w:r>
      <w:r>
        <w:t>покинул</w:t>
      </w:r>
      <w:r>
        <w:rPr>
          <w:spacing w:val="74"/>
        </w:rPr>
        <w:t xml:space="preserve"> </w:t>
      </w:r>
      <w:r>
        <w:t>родимый</w:t>
      </w:r>
      <w:r>
        <w:rPr>
          <w:spacing w:val="76"/>
        </w:rPr>
        <w:t xml:space="preserve"> </w:t>
      </w:r>
      <w:r>
        <w:rPr>
          <w:spacing w:val="-2"/>
        </w:rPr>
        <w:t>дом..»,</w:t>
      </w:r>
    </w:p>
    <w:p w:rsidR="00A50D89" w:rsidRDefault="00D375B2">
      <w:pPr>
        <w:pStyle w:val="a3"/>
        <w:spacing w:line="242" w:lineRule="auto"/>
        <w:ind w:right="414"/>
        <w:jc w:val="both"/>
      </w:pPr>
      <w:r>
        <w:t>«Низкий дом с голубыми ставнями…» - поэтическое изображение родной природы, Родины. Своеобразие языка есенинской лирики.</w:t>
      </w:r>
    </w:p>
    <w:p w:rsidR="00A50D89" w:rsidRDefault="00D375B2">
      <w:pPr>
        <w:pStyle w:val="a3"/>
        <w:ind w:right="418"/>
        <w:jc w:val="both"/>
      </w:pPr>
      <w:r>
        <w:t>Павел</w:t>
      </w:r>
      <w:r>
        <w:rPr>
          <w:spacing w:val="-7"/>
        </w:rPr>
        <w:t xml:space="preserve"> </w:t>
      </w:r>
      <w:r>
        <w:t>Петрович</w:t>
      </w:r>
      <w:r>
        <w:rPr>
          <w:spacing w:val="-8"/>
        </w:rPr>
        <w:t xml:space="preserve"> </w:t>
      </w:r>
      <w:r>
        <w:t>Бажов.</w:t>
      </w:r>
      <w:r>
        <w:rPr>
          <w:spacing w:val="-8"/>
        </w:rPr>
        <w:t xml:space="preserve"> </w:t>
      </w:r>
      <w:r>
        <w:t>Краткий</w:t>
      </w:r>
      <w:r>
        <w:rPr>
          <w:spacing w:val="-6"/>
        </w:rPr>
        <w:t xml:space="preserve"> </w:t>
      </w:r>
      <w:r>
        <w:t>рассказ</w:t>
      </w:r>
      <w:r>
        <w:rPr>
          <w:spacing w:val="-7"/>
        </w:rPr>
        <w:t xml:space="preserve"> </w:t>
      </w:r>
      <w:r>
        <w:t>о</w:t>
      </w:r>
      <w:r>
        <w:rPr>
          <w:spacing w:val="-8"/>
        </w:rPr>
        <w:t xml:space="preserve"> </w:t>
      </w:r>
      <w:r>
        <w:t>писателе.</w:t>
      </w:r>
      <w:r>
        <w:rPr>
          <w:spacing w:val="-5"/>
        </w:rPr>
        <w:t xml:space="preserve"> </w:t>
      </w:r>
      <w:r>
        <w:t>«Медной</w:t>
      </w:r>
      <w:r>
        <w:rPr>
          <w:spacing w:val="-6"/>
        </w:rPr>
        <w:t xml:space="preserve"> </w:t>
      </w:r>
      <w:r>
        <w:t>горы</w:t>
      </w:r>
      <w:r>
        <w:rPr>
          <w:spacing w:val="-9"/>
        </w:rPr>
        <w:t xml:space="preserve"> </w:t>
      </w:r>
      <w:r>
        <w:t>Хозяйка».</w:t>
      </w:r>
      <w:r>
        <w:rPr>
          <w:spacing w:val="-5"/>
        </w:rPr>
        <w:t xml:space="preserve"> </w:t>
      </w:r>
      <w:r>
        <w:t>Реальность</w:t>
      </w:r>
      <w:r>
        <w:rPr>
          <w:spacing w:val="-5"/>
        </w:rPr>
        <w:t xml:space="preserve"> </w:t>
      </w:r>
      <w:r>
        <w:t>и</w:t>
      </w:r>
      <w:r>
        <w:rPr>
          <w:spacing w:val="-10"/>
        </w:rPr>
        <w:t xml:space="preserve"> </w:t>
      </w:r>
      <w:r>
        <w:t>фантастика. Честность, добросоветсность, трудолюбие и талант главного героя. Стремление к совершенному мастерству. Тайны мастерства. Своеобразие языка, интонации сказа.</w:t>
      </w:r>
    </w:p>
    <w:p w:rsidR="00A50D89" w:rsidRDefault="00D375B2">
      <w:pPr>
        <w:pStyle w:val="a3"/>
        <w:spacing w:line="275" w:lineRule="exact"/>
        <w:jc w:val="both"/>
      </w:pPr>
      <w:r>
        <w:t>Теория</w:t>
      </w:r>
      <w:r>
        <w:rPr>
          <w:spacing w:val="-8"/>
        </w:rPr>
        <w:t xml:space="preserve"> </w:t>
      </w:r>
      <w:r>
        <w:t>литературы.</w:t>
      </w:r>
      <w:r>
        <w:rPr>
          <w:spacing w:val="1"/>
        </w:rPr>
        <w:t xml:space="preserve"> </w:t>
      </w:r>
      <w:r>
        <w:t>Сказ как</w:t>
      </w:r>
      <w:r>
        <w:rPr>
          <w:spacing w:val="-8"/>
        </w:rPr>
        <w:t xml:space="preserve"> </w:t>
      </w:r>
      <w:r>
        <w:t>жанр</w:t>
      </w:r>
      <w:r>
        <w:rPr>
          <w:spacing w:val="-6"/>
        </w:rPr>
        <w:t xml:space="preserve"> </w:t>
      </w:r>
      <w:r>
        <w:t>литературы.</w:t>
      </w:r>
      <w:r>
        <w:rPr>
          <w:spacing w:val="1"/>
        </w:rPr>
        <w:t xml:space="preserve"> </w:t>
      </w:r>
      <w:r>
        <w:t>Сказ</w:t>
      </w:r>
      <w:r>
        <w:rPr>
          <w:spacing w:val="-6"/>
        </w:rPr>
        <w:t xml:space="preserve"> </w:t>
      </w:r>
      <w:r>
        <w:t>и</w:t>
      </w:r>
      <w:r>
        <w:rPr>
          <w:spacing w:val="-1"/>
        </w:rPr>
        <w:t xml:space="preserve"> </w:t>
      </w:r>
      <w:r>
        <w:t>сказка</w:t>
      </w:r>
      <w:r>
        <w:rPr>
          <w:spacing w:val="-6"/>
        </w:rPr>
        <w:t xml:space="preserve"> </w:t>
      </w:r>
      <w:r>
        <w:t>(общее</w:t>
      </w:r>
      <w:r>
        <w:rPr>
          <w:spacing w:val="-7"/>
        </w:rPr>
        <w:t xml:space="preserve"> </w:t>
      </w:r>
      <w:r>
        <w:t>и</w:t>
      </w:r>
      <w:r>
        <w:rPr>
          <w:spacing w:val="-5"/>
        </w:rPr>
        <w:t xml:space="preserve"> </w:t>
      </w:r>
      <w:r>
        <w:rPr>
          <w:spacing w:val="-2"/>
        </w:rPr>
        <w:t>различное).</w:t>
      </w:r>
    </w:p>
    <w:p w:rsidR="00A50D89" w:rsidRDefault="00D375B2">
      <w:pPr>
        <w:pStyle w:val="a3"/>
        <w:spacing w:line="242" w:lineRule="auto"/>
        <w:ind w:right="436"/>
        <w:jc w:val="both"/>
      </w:pPr>
      <w:r>
        <w:t>Константин Георгиевич Паустовский. Краткий рассказ о писателе. «Теплый хлеб», «Заячьи лапы». Доброта и сострадание, реальное и фантастическое в сказках Паустовского.</w:t>
      </w:r>
    </w:p>
    <w:p w:rsidR="00A50D89" w:rsidRDefault="00D375B2">
      <w:pPr>
        <w:pStyle w:val="a3"/>
        <w:ind w:right="414"/>
        <w:jc w:val="both"/>
      </w:pPr>
      <w:r>
        <w:t>Самуил Яковлевич Маршак. Краткий рассказ о писателе. «Двенадцать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A50D89" w:rsidRDefault="00D375B2">
      <w:pPr>
        <w:pStyle w:val="a3"/>
        <w:spacing w:line="275" w:lineRule="exact"/>
        <w:jc w:val="both"/>
      </w:pPr>
      <w:r>
        <w:t>Теория</w:t>
      </w:r>
      <w:r>
        <w:rPr>
          <w:spacing w:val="-10"/>
        </w:rPr>
        <w:t xml:space="preserve"> </w:t>
      </w:r>
      <w:r>
        <w:t>литературы.</w:t>
      </w:r>
      <w:r>
        <w:rPr>
          <w:spacing w:val="-1"/>
        </w:rPr>
        <w:t xml:space="preserve"> </w:t>
      </w:r>
      <w:r>
        <w:t>Драма</w:t>
      </w:r>
      <w:r>
        <w:rPr>
          <w:spacing w:val="-8"/>
        </w:rPr>
        <w:t xml:space="preserve"> </w:t>
      </w:r>
      <w:r>
        <w:t>как</w:t>
      </w:r>
      <w:r>
        <w:rPr>
          <w:spacing w:val="-5"/>
        </w:rPr>
        <w:t xml:space="preserve"> </w:t>
      </w:r>
      <w:r>
        <w:t>род</w:t>
      </w:r>
      <w:r>
        <w:rPr>
          <w:spacing w:val="-5"/>
        </w:rPr>
        <w:t xml:space="preserve"> </w:t>
      </w:r>
      <w:r>
        <w:t>литературы.</w:t>
      </w:r>
      <w:r>
        <w:rPr>
          <w:spacing w:val="-5"/>
        </w:rPr>
        <w:t xml:space="preserve"> </w:t>
      </w:r>
      <w:r>
        <w:t>Пьеса-</w:t>
      </w:r>
      <w:r>
        <w:rPr>
          <w:spacing w:val="-2"/>
        </w:rPr>
        <w:t>сказка.</w:t>
      </w:r>
    </w:p>
    <w:p w:rsidR="00A50D89" w:rsidRDefault="00D375B2">
      <w:pPr>
        <w:pStyle w:val="a3"/>
        <w:ind w:right="412"/>
        <w:jc w:val="both"/>
      </w:pPr>
      <w:r>
        <w:t>Андрей Платонович Платонов. Краткий рассказ о писателе. «Никита».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 Теория литературы. Фантастика в литературном произведении.</w:t>
      </w:r>
    </w:p>
    <w:p w:rsidR="00A50D89" w:rsidRDefault="00D375B2">
      <w:pPr>
        <w:pStyle w:val="a3"/>
        <w:ind w:right="415"/>
        <w:jc w:val="both"/>
      </w:pPr>
      <w:r>
        <w:t>Виктор Петрович Астафьев. Краткий рассказ о писателе. «Васюткино озеро».</w:t>
      </w:r>
      <w:r>
        <w:rPr>
          <w:spacing w:val="40"/>
        </w:rPr>
        <w:t xml:space="preserve"> </w:t>
      </w:r>
      <w:r>
        <w:t>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Теория литературы. Автобиографичность литературного произведения.</w:t>
      </w:r>
    </w:p>
    <w:p w:rsidR="00A50D89" w:rsidRDefault="00D375B2">
      <w:pPr>
        <w:pStyle w:val="3"/>
        <w:spacing w:before="4" w:line="272" w:lineRule="exact"/>
        <w:jc w:val="both"/>
      </w:pPr>
      <w:bookmarkStart w:id="66" w:name="Поэты_о_Великой_Отечественной_войне_(194"/>
      <w:bookmarkEnd w:id="66"/>
      <w:r>
        <w:t>Поэты</w:t>
      </w:r>
      <w:r>
        <w:rPr>
          <w:spacing w:val="-5"/>
        </w:rPr>
        <w:t xml:space="preserve"> </w:t>
      </w:r>
      <w:r>
        <w:t>о</w:t>
      </w:r>
      <w:r>
        <w:rPr>
          <w:spacing w:val="-4"/>
        </w:rPr>
        <w:t xml:space="preserve"> </w:t>
      </w:r>
      <w:r>
        <w:t>Великой</w:t>
      </w:r>
      <w:r>
        <w:rPr>
          <w:spacing w:val="2"/>
        </w:rPr>
        <w:t xml:space="preserve"> </w:t>
      </w:r>
      <w:r>
        <w:t>Отечественной</w:t>
      </w:r>
      <w:r>
        <w:rPr>
          <w:spacing w:val="-2"/>
        </w:rPr>
        <w:t xml:space="preserve"> </w:t>
      </w:r>
      <w:r>
        <w:t>войне</w:t>
      </w:r>
      <w:r>
        <w:rPr>
          <w:spacing w:val="-6"/>
        </w:rPr>
        <w:t xml:space="preserve"> </w:t>
      </w:r>
      <w:r>
        <w:t>(1941</w:t>
      </w:r>
      <w:r>
        <w:rPr>
          <w:spacing w:val="-4"/>
        </w:rPr>
        <w:t xml:space="preserve"> </w:t>
      </w:r>
      <w:r>
        <w:t>-</w:t>
      </w:r>
      <w:r>
        <w:rPr>
          <w:spacing w:val="2"/>
        </w:rPr>
        <w:t xml:space="preserve"> </w:t>
      </w:r>
      <w:r>
        <w:t>1945гг.)</w:t>
      </w:r>
      <w:r>
        <w:rPr>
          <w:spacing w:val="-2"/>
        </w:rPr>
        <w:t xml:space="preserve"> </w:t>
      </w:r>
      <w:r>
        <w:t>(3ч.</w:t>
      </w:r>
      <w:r>
        <w:rPr>
          <w:spacing w:val="-2"/>
        </w:rPr>
        <w:t xml:space="preserve"> </w:t>
      </w:r>
      <w:r>
        <w:rPr>
          <w:spacing w:val="-10"/>
        </w:rPr>
        <w:t>)</w:t>
      </w:r>
    </w:p>
    <w:p w:rsidR="00A50D89" w:rsidRDefault="00D375B2">
      <w:pPr>
        <w:pStyle w:val="a3"/>
        <w:spacing w:line="237" w:lineRule="auto"/>
        <w:ind w:right="421"/>
        <w:jc w:val="both"/>
      </w:pPr>
      <w:r>
        <w:t>Патриотические подвиги в годы Великой Отечественной войны. К.М. Симонов «Майор привез мальчишку</w:t>
      </w:r>
      <w:r>
        <w:rPr>
          <w:spacing w:val="-15"/>
        </w:rPr>
        <w:t xml:space="preserve"> </w:t>
      </w:r>
      <w:r>
        <w:t>на</w:t>
      </w:r>
      <w:r>
        <w:rPr>
          <w:spacing w:val="-9"/>
        </w:rPr>
        <w:t xml:space="preserve"> </w:t>
      </w:r>
      <w:r>
        <w:t>лафете»;</w:t>
      </w:r>
      <w:r>
        <w:rPr>
          <w:spacing w:val="-7"/>
        </w:rPr>
        <w:t xml:space="preserve"> </w:t>
      </w:r>
      <w:r>
        <w:t>А.Т.</w:t>
      </w:r>
      <w:r>
        <w:rPr>
          <w:spacing w:val="-10"/>
        </w:rPr>
        <w:t xml:space="preserve"> </w:t>
      </w:r>
      <w:r>
        <w:t>Твардовский</w:t>
      </w:r>
      <w:r>
        <w:rPr>
          <w:spacing w:val="-10"/>
        </w:rPr>
        <w:t xml:space="preserve"> </w:t>
      </w:r>
      <w:r>
        <w:t>«Рассказ</w:t>
      </w:r>
      <w:r>
        <w:rPr>
          <w:spacing w:val="-6"/>
        </w:rPr>
        <w:t xml:space="preserve"> </w:t>
      </w:r>
      <w:r>
        <w:t>танкиста».</w:t>
      </w:r>
      <w:r>
        <w:rPr>
          <w:spacing w:val="-4"/>
        </w:rPr>
        <w:t xml:space="preserve"> </w:t>
      </w:r>
      <w:r>
        <w:t>Война</w:t>
      </w:r>
      <w:r>
        <w:rPr>
          <w:spacing w:val="-11"/>
        </w:rPr>
        <w:t xml:space="preserve"> </w:t>
      </w:r>
      <w:r>
        <w:t>и</w:t>
      </w:r>
      <w:r>
        <w:rPr>
          <w:spacing w:val="-7"/>
        </w:rPr>
        <w:t xml:space="preserve"> </w:t>
      </w:r>
      <w:r>
        <w:t>дети</w:t>
      </w:r>
      <w:r>
        <w:rPr>
          <w:spacing w:val="-10"/>
        </w:rPr>
        <w:t xml:space="preserve"> </w:t>
      </w:r>
      <w:r>
        <w:t>–</w:t>
      </w:r>
      <w:r>
        <w:rPr>
          <w:spacing w:val="-12"/>
        </w:rPr>
        <w:t xml:space="preserve"> </w:t>
      </w:r>
      <w:r>
        <w:t>трагическая</w:t>
      </w:r>
      <w:r>
        <w:rPr>
          <w:spacing w:val="-11"/>
        </w:rPr>
        <w:t xml:space="preserve"> </w:t>
      </w:r>
      <w:r>
        <w:t>и</w:t>
      </w:r>
      <w:r>
        <w:rPr>
          <w:spacing w:val="-10"/>
        </w:rPr>
        <w:t xml:space="preserve"> </w:t>
      </w:r>
      <w:r>
        <w:t>героическая тема произведений о Великой Отечественной войне.</w:t>
      </w:r>
    </w:p>
    <w:p w:rsidR="00A50D89" w:rsidRDefault="00D375B2">
      <w:pPr>
        <w:pStyle w:val="3"/>
        <w:spacing w:before="8" w:line="272" w:lineRule="exact"/>
        <w:jc w:val="both"/>
      </w:pPr>
      <w:bookmarkStart w:id="67" w:name="Писатели_и_поэты_ХХ_века_о_Родине,_родно"/>
      <w:bookmarkEnd w:id="67"/>
      <w:r>
        <w:t>Писатели</w:t>
      </w:r>
      <w:r>
        <w:rPr>
          <w:spacing w:val="-1"/>
        </w:rPr>
        <w:t xml:space="preserve"> </w:t>
      </w:r>
      <w:r>
        <w:t>и</w:t>
      </w:r>
      <w:r>
        <w:rPr>
          <w:spacing w:val="-9"/>
        </w:rPr>
        <w:t xml:space="preserve"> </w:t>
      </w:r>
      <w:r>
        <w:t>поэты ХХ</w:t>
      </w:r>
      <w:r>
        <w:rPr>
          <w:spacing w:val="-5"/>
        </w:rPr>
        <w:t xml:space="preserve"> </w:t>
      </w:r>
      <w:r>
        <w:t>века</w:t>
      </w:r>
      <w:r>
        <w:rPr>
          <w:spacing w:val="-5"/>
        </w:rPr>
        <w:t xml:space="preserve"> </w:t>
      </w:r>
      <w:r>
        <w:t>о</w:t>
      </w:r>
      <w:r>
        <w:rPr>
          <w:spacing w:val="-5"/>
        </w:rPr>
        <w:t xml:space="preserve"> </w:t>
      </w:r>
      <w:r>
        <w:t>Родине,</w:t>
      </w:r>
      <w:r>
        <w:rPr>
          <w:spacing w:val="3"/>
        </w:rPr>
        <w:t xml:space="preserve"> </w:t>
      </w:r>
      <w:r>
        <w:t>родной</w:t>
      </w:r>
      <w:r>
        <w:rPr>
          <w:spacing w:val="-8"/>
        </w:rPr>
        <w:t xml:space="preserve"> </w:t>
      </w:r>
      <w:r>
        <w:t>природе и</w:t>
      </w:r>
      <w:r>
        <w:rPr>
          <w:spacing w:val="-4"/>
        </w:rPr>
        <w:t xml:space="preserve"> </w:t>
      </w:r>
      <w:r>
        <w:t>о</w:t>
      </w:r>
      <w:r>
        <w:rPr>
          <w:spacing w:val="-5"/>
        </w:rPr>
        <w:t xml:space="preserve"> </w:t>
      </w:r>
      <w:r>
        <w:t>себе.</w:t>
      </w:r>
      <w:r>
        <w:rPr>
          <w:spacing w:val="2"/>
        </w:rPr>
        <w:t xml:space="preserve"> </w:t>
      </w:r>
      <w:r>
        <w:rPr>
          <w:spacing w:val="-2"/>
        </w:rPr>
        <w:t>(3ч.)</w:t>
      </w:r>
    </w:p>
    <w:p w:rsidR="00A50D89" w:rsidRDefault="00D375B2">
      <w:pPr>
        <w:pStyle w:val="a3"/>
        <w:ind w:right="433"/>
        <w:jc w:val="both"/>
      </w:pPr>
      <w:r>
        <w:t>И.Бунин «Помню - долгий зимний вечер…»; А. Прокофьев «Аленушка»; Д.Кедрин «Аленушка»; Н. Рубцов «Родная деревня»; Дон-Аминадо «Города и годы». Конкретные пейзажные зарисовки о обобщенный образ России.</w:t>
      </w:r>
    </w:p>
    <w:p w:rsidR="00A50D89" w:rsidRDefault="00D375B2">
      <w:pPr>
        <w:pStyle w:val="a3"/>
        <w:spacing w:before="1" w:line="237" w:lineRule="auto"/>
        <w:ind w:right="424"/>
        <w:jc w:val="both"/>
      </w:pPr>
      <w:r>
        <w:t>Саша</w:t>
      </w:r>
      <w:r>
        <w:rPr>
          <w:spacing w:val="-7"/>
        </w:rPr>
        <w:t xml:space="preserve"> </w:t>
      </w:r>
      <w:r>
        <w:t>Черный.</w:t>
      </w:r>
      <w:r>
        <w:rPr>
          <w:spacing w:val="-8"/>
        </w:rPr>
        <w:t xml:space="preserve"> </w:t>
      </w:r>
      <w:r>
        <w:t>«Кавказский</w:t>
      </w:r>
      <w:r>
        <w:rPr>
          <w:spacing w:val="-5"/>
        </w:rPr>
        <w:t xml:space="preserve"> </w:t>
      </w:r>
      <w:r>
        <w:t>пленник»,</w:t>
      </w:r>
      <w:r>
        <w:rPr>
          <w:spacing w:val="-4"/>
        </w:rPr>
        <w:t xml:space="preserve"> </w:t>
      </w:r>
      <w:r>
        <w:t>«Игорь-Робинзон».</w:t>
      </w:r>
      <w:r>
        <w:rPr>
          <w:spacing w:val="-4"/>
        </w:rPr>
        <w:t xml:space="preserve"> </w:t>
      </w:r>
      <w:r>
        <w:t>Образы</w:t>
      </w:r>
      <w:r>
        <w:rPr>
          <w:spacing w:val="-8"/>
        </w:rPr>
        <w:t xml:space="preserve"> </w:t>
      </w:r>
      <w:r>
        <w:t>и</w:t>
      </w:r>
      <w:r>
        <w:rPr>
          <w:spacing w:val="-9"/>
        </w:rPr>
        <w:t xml:space="preserve"> </w:t>
      </w:r>
      <w:r>
        <w:t>сюжеты</w:t>
      </w:r>
      <w:r>
        <w:rPr>
          <w:spacing w:val="-7"/>
        </w:rPr>
        <w:t xml:space="preserve"> </w:t>
      </w:r>
      <w:r>
        <w:t>литературной</w:t>
      </w:r>
      <w:r>
        <w:rPr>
          <w:spacing w:val="-5"/>
        </w:rPr>
        <w:t xml:space="preserve"> </w:t>
      </w:r>
      <w:r>
        <w:t>классикикак темы произведений для детей.</w:t>
      </w:r>
    </w:p>
    <w:p w:rsidR="00A50D89" w:rsidRDefault="00D375B2">
      <w:pPr>
        <w:pStyle w:val="a3"/>
        <w:spacing w:before="4"/>
        <w:jc w:val="both"/>
      </w:pPr>
      <w:r>
        <w:t>Теория</w:t>
      </w:r>
      <w:r>
        <w:rPr>
          <w:spacing w:val="-8"/>
        </w:rPr>
        <w:t xml:space="preserve"> </w:t>
      </w:r>
      <w:r>
        <w:t xml:space="preserve">литературы. </w:t>
      </w:r>
      <w:r>
        <w:rPr>
          <w:spacing w:val="-2"/>
        </w:rPr>
        <w:t>Юмор.</w:t>
      </w:r>
    </w:p>
    <w:p w:rsidR="00A50D89" w:rsidRDefault="00D375B2">
      <w:pPr>
        <w:pStyle w:val="3"/>
        <w:spacing w:before="7" w:line="272" w:lineRule="exact"/>
        <w:jc w:val="both"/>
      </w:pPr>
      <w:bookmarkStart w:id="68" w:name="Писатели_улыбаются_(2_часа)."/>
      <w:bookmarkEnd w:id="68"/>
      <w:r>
        <w:t>Писатели</w:t>
      </w:r>
      <w:r>
        <w:rPr>
          <w:spacing w:val="-1"/>
        </w:rPr>
        <w:t xml:space="preserve"> </w:t>
      </w:r>
      <w:r>
        <w:t>улыбаются</w:t>
      </w:r>
      <w:r>
        <w:rPr>
          <w:spacing w:val="-7"/>
        </w:rPr>
        <w:t xml:space="preserve"> </w:t>
      </w:r>
      <w:r>
        <w:t>(2</w:t>
      </w:r>
      <w:r>
        <w:rPr>
          <w:spacing w:val="-7"/>
        </w:rPr>
        <w:t xml:space="preserve"> </w:t>
      </w:r>
      <w:r>
        <w:rPr>
          <w:spacing w:val="-2"/>
        </w:rPr>
        <w:t>часа).</w:t>
      </w:r>
    </w:p>
    <w:p w:rsidR="00A50D89" w:rsidRDefault="00D375B2">
      <w:pPr>
        <w:pStyle w:val="a3"/>
        <w:spacing w:line="242" w:lineRule="auto"/>
        <w:ind w:right="408"/>
        <w:jc w:val="both"/>
      </w:pPr>
      <w:r>
        <w:t>Юлий Черсанович Ким. Краткий рассказ о писателе. «Рыба – кит». Стихотворение-шутка. Теория литературы. Стихотворения-песни. Песни-шутки. Песни-фантазии.</w:t>
      </w:r>
    </w:p>
    <w:p w:rsidR="00A50D89" w:rsidRDefault="00D375B2">
      <w:pPr>
        <w:pStyle w:val="3"/>
        <w:spacing w:before="1" w:line="272" w:lineRule="exact"/>
        <w:jc w:val="both"/>
      </w:pPr>
      <w:bookmarkStart w:id="69" w:name="Из_зарубежной_литературы._(11ч.)"/>
      <w:bookmarkEnd w:id="69"/>
      <w:r>
        <w:t>Из</w:t>
      </w:r>
      <w:r>
        <w:rPr>
          <w:spacing w:val="-8"/>
        </w:rPr>
        <w:t xml:space="preserve"> </w:t>
      </w:r>
      <w:r>
        <w:t>зарубежной</w:t>
      </w:r>
      <w:r>
        <w:rPr>
          <w:spacing w:val="-5"/>
        </w:rPr>
        <w:t xml:space="preserve"> </w:t>
      </w:r>
      <w:r>
        <w:t>литературы.</w:t>
      </w:r>
      <w:r>
        <w:rPr>
          <w:spacing w:val="-2"/>
        </w:rPr>
        <w:t xml:space="preserve"> (11ч.)</w:t>
      </w:r>
    </w:p>
    <w:p w:rsidR="00A50D89" w:rsidRDefault="00D375B2">
      <w:pPr>
        <w:pStyle w:val="a3"/>
        <w:spacing w:line="237" w:lineRule="auto"/>
        <w:ind w:right="418"/>
        <w:jc w:val="both"/>
      </w:pPr>
      <w:r>
        <w:t>Роберт Льюис Стивенсон. Краткий рассказ о писателе. «Вересковый мед». Подвиг героя во имя сохранения традиций предков.</w:t>
      </w:r>
    </w:p>
    <w:p w:rsidR="00A50D89" w:rsidRDefault="00D375B2">
      <w:pPr>
        <w:pStyle w:val="a3"/>
        <w:spacing w:before="2"/>
        <w:jc w:val="both"/>
      </w:pPr>
      <w:r>
        <w:t>Теория</w:t>
      </w:r>
      <w:r>
        <w:rPr>
          <w:spacing w:val="-8"/>
        </w:rPr>
        <w:t xml:space="preserve"> </w:t>
      </w:r>
      <w:r>
        <w:t xml:space="preserve">литературы. </w:t>
      </w:r>
      <w:r>
        <w:rPr>
          <w:spacing w:val="-2"/>
        </w:rPr>
        <w:t>Баллада.</w:t>
      </w:r>
    </w:p>
    <w:p w:rsidR="00A50D89" w:rsidRDefault="00A50D89">
      <w:pPr>
        <w:pStyle w:val="a3"/>
        <w:jc w:val="both"/>
        <w:sectPr w:rsidR="00A50D89">
          <w:pgSz w:w="11910" w:h="16840"/>
          <w:pgMar w:top="320" w:right="0" w:bottom="660" w:left="283" w:header="0" w:footer="446" w:gutter="0"/>
          <w:cols w:space="720"/>
        </w:sectPr>
      </w:pPr>
    </w:p>
    <w:p w:rsidR="00A50D89" w:rsidRDefault="00D375B2">
      <w:pPr>
        <w:pStyle w:val="a3"/>
        <w:spacing w:before="76"/>
        <w:ind w:right="427"/>
        <w:jc w:val="both"/>
      </w:pPr>
      <w:r>
        <w:lastRenderedPageBreak/>
        <w:t>Даниэль Дефо. Краткий рассказ о писателе. «Робинзон Крузо» (отрывок). Жизнь и необычайные приключения Робинзона Крузо, характер героя. Гимн неисчерпаемым возможностям человека.</w:t>
      </w:r>
    </w:p>
    <w:p w:rsidR="00A50D89" w:rsidRDefault="00D375B2">
      <w:pPr>
        <w:pStyle w:val="a3"/>
        <w:spacing w:line="237" w:lineRule="auto"/>
        <w:ind w:right="424"/>
        <w:jc w:val="both"/>
      </w:pPr>
      <w:r>
        <w:t>Ханс Кристиан Андерсен. Краткий рассказ о писателе. «Снежная королева». Символический смысл фантастических образов и художественных деталей в сказке. Кай и Герда. Помощники Герды.</w:t>
      </w:r>
    </w:p>
    <w:p w:rsidR="00A50D89" w:rsidRDefault="00D375B2">
      <w:pPr>
        <w:pStyle w:val="a3"/>
        <w:spacing w:before="2"/>
        <w:ind w:right="414"/>
        <w:jc w:val="both"/>
      </w:pPr>
      <w:r>
        <w:t>Марк Твен. Краткий рассказ о писателе. «Приключения Тома Сойера» (отрывок). Том и</w:t>
      </w:r>
      <w:r>
        <w:rPr>
          <w:spacing w:val="40"/>
        </w:rPr>
        <w:t xml:space="preserve"> </w:t>
      </w:r>
      <w:r>
        <w:t>Гек. Дружба мальчиков. Игры,</w:t>
      </w:r>
      <w:r>
        <w:rPr>
          <w:spacing w:val="-1"/>
        </w:rPr>
        <w:t xml:space="preserve"> </w:t>
      </w:r>
      <w:r>
        <w:t>забавы,</w:t>
      </w:r>
      <w:r>
        <w:rPr>
          <w:spacing w:val="-1"/>
        </w:rPr>
        <w:t xml:space="preserve"> </w:t>
      </w:r>
      <w:r>
        <w:t>находчивость, предприимчивость. Черты</w:t>
      </w:r>
      <w:r>
        <w:rPr>
          <w:spacing w:val="-1"/>
        </w:rPr>
        <w:t xml:space="preserve"> </w:t>
      </w:r>
      <w:r>
        <w:t>характера</w:t>
      </w:r>
      <w:r>
        <w:rPr>
          <w:spacing w:val="-5"/>
        </w:rPr>
        <w:t xml:space="preserve"> </w:t>
      </w:r>
      <w:r>
        <w:t>Тома,</w:t>
      </w:r>
      <w:r>
        <w:rPr>
          <w:spacing w:val="-1"/>
        </w:rPr>
        <w:t xml:space="preserve"> </w:t>
      </w:r>
      <w:r>
        <w:t>раскрывающиеся</w:t>
      </w:r>
      <w:r>
        <w:rPr>
          <w:spacing w:val="-4"/>
        </w:rPr>
        <w:t xml:space="preserve"> </w:t>
      </w:r>
      <w:r>
        <w:t>в отношениях с друзьями. Том и Беки, их дружба. Внутренний мир героев М. Твена.</w:t>
      </w:r>
    </w:p>
    <w:p w:rsidR="00A50D89" w:rsidRDefault="00D375B2">
      <w:pPr>
        <w:pStyle w:val="a3"/>
        <w:spacing w:line="242" w:lineRule="auto"/>
        <w:ind w:right="409"/>
        <w:jc w:val="both"/>
        <w:rPr>
          <w:b/>
        </w:rPr>
      </w:pPr>
      <w:r>
        <w:t>Джек Лондон. Краткий 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w:t>
      </w:r>
      <w:r>
        <w:rPr>
          <w:spacing w:val="-7"/>
        </w:rPr>
        <w:t xml:space="preserve"> </w:t>
      </w:r>
      <w:r>
        <w:t>мужество,</w:t>
      </w:r>
      <w:r>
        <w:rPr>
          <w:spacing w:val="-6"/>
        </w:rPr>
        <w:t xml:space="preserve"> </w:t>
      </w:r>
      <w:r>
        <w:t>изобретательность,</w:t>
      </w:r>
      <w:r>
        <w:rPr>
          <w:spacing w:val="-1"/>
        </w:rPr>
        <w:t xml:space="preserve"> </w:t>
      </w:r>
      <w:r>
        <w:t>смекалка,</w:t>
      </w:r>
      <w:r>
        <w:rPr>
          <w:spacing w:val="-2"/>
        </w:rPr>
        <w:t xml:space="preserve"> </w:t>
      </w:r>
      <w:r>
        <w:t>чувство собственного достоинства</w:t>
      </w:r>
      <w:r>
        <w:rPr>
          <w:spacing w:val="-4"/>
        </w:rPr>
        <w:t xml:space="preserve"> </w:t>
      </w:r>
      <w:r>
        <w:t>–</w:t>
      </w:r>
      <w:r>
        <w:rPr>
          <w:spacing w:val="-14"/>
        </w:rPr>
        <w:t xml:space="preserve"> </w:t>
      </w:r>
      <w:r>
        <w:t>опора</w:t>
      </w:r>
      <w:r>
        <w:rPr>
          <w:spacing w:val="-10"/>
        </w:rPr>
        <w:t xml:space="preserve"> </w:t>
      </w:r>
      <w:r>
        <w:t>втрудных жизненных</w:t>
      </w:r>
      <w:r>
        <w:rPr>
          <w:spacing w:val="-15"/>
        </w:rPr>
        <w:t xml:space="preserve"> </w:t>
      </w:r>
      <w:r>
        <w:t>обстоятельствах.</w:t>
      </w:r>
      <w:r>
        <w:rPr>
          <w:spacing w:val="-11"/>
        </w:rPr>
        <w:t xml:space="preserve"> </w:t>
      </w:r>
      <w:r>
        <w:t>Мастерство</w:t>
      </w:r>
      <w:r>
        <w:rPr>
          <w:spacing w:val="-13"/>
        </w:rPr>
        <w:t xml:space="preserve"> </w:t>
      </w:r>
      <w:r>
        <w:t>писателя</w:t>
      </w:r>
      <w:r>
        <w:rPr>
          <w:spacing w:val="-13"/>
        </w:rPr>
        <w:t xml:space="preserve"> </w:t>
      </w:r>
      <w:r>
        <w:t>в</w:t>
      </w:r>
      <w:r>
        <w:rPr>
          <w:spacing w:val="-12"/>
        </w:rPr>
        <w:t xml:space="preserve"> </w:t>
      </w:r>
      <w:r>
        <w:t>поэтическом</w:t>
      </w:r>
      <w:r>
        <w:rPr>
          <w:spacing w:val="-11"/>
        </w:rPr>
        <w:t xml:space="preserve"> </w:t>
      </w:r>
      <w:r>
        <w:t>изображении</w:t>
      </w:r>
      <w:r>
        <w:rPr>
          <w:spacing w:val="-15"/>
        </w:rPr>
        <w:t xml:space="preserve"> </w:t>
      </w:r>
      <w:r>
        <w:t>жизни</w:t>
      </w:r>
      <w:r>
        <w:rPr>
          <w:spacing w:val="-12"/>
        </w:rPr>
        <w:t xml:space="preserve"> </w:t>
      </w:r>
      <w:r>
        <w:t>северного</w:t>
      </w:r>
      <w:r>
        <w:rPr>
          <w:spacing w:val="-13"/>
        </w:rPr>
        <w:t xml:space="preserve"> </w:t>
      </w:r>
      <w:r>
        <w:t xml:space="preserve">народа. </w:t>
      </w:r>
      <w:bookmarkStart w:id="70" w:name="Повторение_(5_ч.)"/>
      <w:bookmarkEnd w:id="70"/>
      <w:r>
        <w:rPr>
          <w:b/>
        </w:rPr>
        <w:t>Повторение (5 ч.)</w:t>
      </w:r>
    </w:p>
    <w:p w:rsidR="00A50D89" w:rsidRDefault="00D375B2">
      <w:pPr>
        <w:pStyle w:val="3"/>
        <w:spacing w:before="270" w:line="272" w:lineRule="exact"/>
        <w:jc w:val="both"/>
      </w:pPr>
      <w:r>
        <w:t>Содержание</w:t>
      </w:r>
      <w:r>
        <w:rPr>
          <w:spacing w:val="-9"/>
        </w:rPr>
        <w:t xml:space="preserve"> </w:t>
      </w:r>
      <w:r>
        <w:t>тем</w:t>
      </w:r>
      <w:r>
        <w:rPr>
          <w:spacing w:val="-6"/>
        </w:rPr>
        <w:t xml:space="preserve"> </w:t>
      </w:r>
      <w:r>
        <w:t>учебного курса.</w:t>
      </w:r>
      <w:r>
        <w:rPr>
          <w:spacing w:val="-2"/>
        </w:rPr>
        <w:t xml:space="preserve"> </w:t>
      </w:r>
      <w:r>
        <w:t>6</w:t>
      </w:r>
      <w:r>
        <w:rPr>
          <w:spacing w:val="-6"/>
        </w:rPr>
        <w:t xml:space="preserve"> </w:t>
      </w:r>
      <w:r>
        <w:rPr>
          <w:spacing w:val="-2"/>
        </w:rPr>
        <w:t>класс</w:t>
      </w:r>
    </w:p>
    <w:p w:rsidR="00A50D89" w:rsidRDefault="00D375B2">
      <w:pPr>
        <w:pStyle w:val="a3"/>
        <w:spacing w:line="242" w:lineRule="auto"/>
        <w:ind w:right="427"/>
        <w:jc w:val="both"/>
      </w:pPr>
      <w:r>
        <w:rPr>
          <w:b/>
        </w:rPr>
        <w:t xml:space="preserve">Введение (1 час). </w:t>
      </w:r>
      <w:r>
        <w:t>Художественное произведение. Содержание и форма. Автор и герой. Отношение автора к герою. Способы выражения авторской позиции.</w:t>
      </w:r>
    </w:p>
    <w:p w:rsidR="00A50D89" w:rsidRDefault="00D375B2">
      <w:pPr>
        <w:spacing w:line="228" w:lineRule="exact"/>
        <w:ind w:left="538"/>
        <w:rPr>
          <w:b/>
          <w:sz w:val="20"/>
        </w:rPr>
      </w:pPr>
      <w:r>
        <w:rPr>
          <w:b/>
          <w:sz w:val="20"/>
        </w:rPr>
        <w:t>УСТНОЕ</w:t>
      </w:r>
      <w:r>
        <w:rPr>
          <w:b/>
          <w:spacing w:val="-13"/>
          <w:sz w:val="20"/>
        </w:rPr>
        <w:t xml:space="preserve"> </w:t>
      </w:r>
      <w:r>
        <w:rPr>
          <w:b/>
          <w:sz w:val="20"/>
        </w:rPr>
        <w:t>НАРОДНОЕ</w:t>
      </w:r>
      <w:r>
        <w:rPr>
          <w:b/>
          <w:spacing w:val="-5"/>
          <w:sz w:val="20"/>
        </w:rPr>
        <w:t xml:space="preserve"> </w:t>
      </w:r>
      <w:r>
        <w:rPr>
          <w:b/>
          <w:sz w:val="20"/>
        </w:rPr>
        <w:t>ТВОРЧЕСТВО</w:t>
      </w:r>
      <w:r>
        <w:rPr>
          <w:b/>
          <w:spacing w:val="-7"/>
          <w:sz w:val="20"/>
        </w:rPr>
        <w:t xml:space="preserve"> </w:t>
      </w:r>
      <w:r>
        <w:rPr>
          <w:b/>
          <w:sz w:val="20"/>
        </w:rPr>
        <w:t>(5</w:t>
      </w:r>
      <w:r>
        <w:rPr>
          <w:b/>
          <w:spacing w:val="-13"/>
          <w:sz w:val="20"/>
        </w:rPr>
        <w:t xml:space="preserve"> </w:t>
      </w:r>
      <w:r>
        <w:rPr>
          <w:b/>
          <w:sz w:val="20"/>
        </w:rPr>
        <w:t>часов</w:t>
      </w:r>
      <w:r>
        <w:rPr>
          <w:b/>
          <w:spacing w:val="-7"/>
          <w:sz w:val="20"/>
        </w:rPr>
        <w:t xml:space="preserve"> </w:t>
      </w:r>
      <w:r>
        <w:rPr>
          <w:b/>
          <w:sz w:val="20"/>
        </w:rPr>
        <w:t>+</w:t>
      </w:r>
      <w:r>
        <w:rPr>
          <w:b/>
          <w:spacing w:val="-8"/>
          <w:sz w:val="20"/>
        </w:rPr>
        <w:t xml:space="preserve"> </w:t>
      </w:r>
      <w:r>
        <w:rPr>
          <w:b/>
          <w:spacing w:val="-5"/>
          <w:sz w:val="20"/>
        </w:rPr>
        <w:t>4)</w:t>
      </w:r>
    </w:p>
    <w:p w:rsidR="00A50D89" w:rsidRDefault="00D375B2">
      <w:pPr>
        <w:pStyle w:val="a3"/>
        <w:spacing w:line="237" w:lineRule="auto"/>
        <w:ind w:right="415"/>
        <w:jc w:val="both"/>
      </w:pPr>
      <w:r>
        <w:rPr>
          <w:b/>
        </w:rPr>
        <w:t>Обрядовый</w:t>
      </w:r>
      <w:r>
        <w:rPr>
          <w:b/>
          <w:spacing w:val="-3"/>
        </w:rPr>
        <w:t xml:space="preserve"> </w:t>
      </w:r>
      <w:r>
        <w:rPr>
          <w:b/>
        </w:rPr>
        <w:t>фольклор.</w:t>
      </w:r>
      <w:r>
        <w:rPr>
          <w:b/>
          <w:spacing w:val="-2"/>
        </w:rPr>
        <w:t xml:space="preserve"> </w:t>
      </w:r>
      <w:r>
        <w:t>Произведения</w:t>
      </w:r>
      <w:r>
        <w:rPr>
          <w:spacing w:val="-8"/>
        </w:rPr>
        <w:t xml:space="preserve"> </w:t>
      </w:r>
      <w:r>
        <w:t>обрядового</w:t>
      </w:r>
      <w:r>
        <w:rPr>
          <w:spacing w:val="-4"/>
        </w:rPr>
        <w:t xml:space="preserve"> </w:t>
      </w:r>
      <w:r>
        <w:t>фольклора:</w:t>
      </w:r>
      <w:r>
        <w:rPr>
          <w:spacing w:val="-3"/>
        </w:rPr>
        <w:t xml:space="preserve"> </w:t>
      </w:r>
      <w:r>
        <w:t>колядки,</w:t>
      </w:r>
      <w:r>
        <w:rPr>
          <w:spacing w:val="-7"/>
        </w:rPr>
        <w:t xml:space="preserve"> </w:t>
      </w:r>
      <w:r>
        <w:t>веснянки,</w:t>
      </w:r>
      <w:r>
        <w:rPr>
          <w:spacing w:val="-6"/>
        </w:rPr>
        <w:t xml:space="preserve"> </w:t>
      </w:r>
      <w:r>
        <w:t>масленичные,</w:t>
      </w:r>
      <w:r>
        <w:rPr>
          <w:spacing w:val="-2"/>
        </w:rPr>
        <w:t xml:space="preserve"> </w:t>
      </w:r>
      <w:r>
        <w:t>летние и осенние обрядовые песни. Эстетическое значение обрядового фольклора.</w:t>
      </w:r>
    </w:p>
    <w:p w:rsidR="00A50D89" w:rsidRDefault="00D375B2">
      <w:pPr>
        <w:pStyle w:val="a3"/>
        <w:spacing w:before="4"/>
        <w:ind w:right="414"/>
        <w:jc w:val="both"/>
      </w:pPr>
      <w:r>
        <w:rPr>
          <w:b/>
          <w:i/>
        </w:rPr>
        <w:t xml:space="preserve">Пословицы и поговорки. Загадки </w:t>
      </w:r>
      <w:r>
        <w:t>—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A50D89" w:rsidRDefault="00D375B2">
      <w:pPr>
        <w:pStyle w:val="a3"/>
        <w:ind w:right="413"/>
        <w:jc w:val="both"/>
      </w:pPr>
      <w:r>
        <w:rPr>
          <w:b/>
        </w:rPr>
        <w:t>Донской</w:t>
      </w:r>
      <w:r>
        <w:rPr>
          <w:b/>
          <w:spacing w:val="-11"/>
        </w:rPr>
        <w:t xml:space="preserve"> </w:t>
      </w:r>
      <w:r>
        <w:rPr>
          <w:b/>
        </w:rPr>
        <w:t>фольклор.</w:t>
      </w:r>
      <w:r>
        <w:rPr>
          <w:b/>
          <w:spacing w:val="-7"/>
        </w:rPr>
        <w:t xml:space="preserve"> </w:t>
      </w:r>
      <w:r>
        <w:t>Казачьи</w:t>
      </w:r>
      <w:r>
        <w:rPr>
          <w:spacing w:val="-14"/>
        </w:rPr>
        <w:t xml:space="preserve"> </w:t>
      </w:r>
      <w:r>
        <w:t>песни:</w:t>
      </w:r>
      <w:r>
        <w:rPr>
          <w:spacing w:val="-9"/>
        </w:rPr>
        <w:t xml:space="preserve"> </w:t>
      </w:r>
      <w:r>
        <w:t>«Ермак</w:t>
      </w:r>
      <w:r>
        <w:rPr>
          <w:spacing w:val="-13"/>
        </w:rPr>
        <w:t xml:space="preserve"> </w:t>
      </w:r>
      <w:r>
        <w:t>у</w:t>
      </w:r>
      <w:r>
        <w:rPr>
          <w:spacing w:val="-15"/>
        </w:rPr>
        <w:t xml:space="preserve"> </w:t>
      </w:r>
      <w:r>
        <w:t>Ивана</w:t>
      </w:r>
      <w:r>
        <w:rPr>
          <w:spacing w:val="-13"/>
        </w:rPr>
        <w:t xml:space="preserve"> </w:t>
      </w:r>
      <w:r>
        <w:t>Грозного»,</w:t>
      </w:r>
      <w:r>
        <w:rPr>
          <w:spacing w:val="-10"/>
        </w:rPr>
        <w:t xml:space="preserve"> </w:t>
      </w:r>
      <w:r>
        <w:t>«Кутузов</w:t>
      </w:r>
      <w:r>
        <w:rPr>
          <w:spacing w:val="-10"/>
        </w:rPr>
        <w:t xml:space="preserve"> </w:t>
      </w:r>
      <w:r>
        <w:t>и</w:t>
      </w:r>
      <w:r>
        <w:rPr>
          <w:spacing w:val="-14"/>
        </w:rPr>
        <w:t xml:space="preserve"> </w:t>
      </w:r>
      <w:r>
        <w:t>Платов»,</w:t>
      </w:r>
      <w:r>
        <w:rPr>
          <w:spacing w:val="-10"/>
        </w:rPr>
        <w:t xml:space="preserve"> </w:t>
      </w:r>
      <w:r>
        <w:t>«К</w:t>
      </w:r>
      <w:r>
        <w:rPr>
          <w:spacing w:val="-13"/>
        </w:rPr>
        <w:t xml:space="preserve"> </w:t>
      </w:r>
      <w:r>
        <w:t>кому-то</w:t>
      </w:r>
      <w:r>
        <w:rPr>
          <w:spacing w:val="-7"/>
        </w:rPr>
        <w:t xml:space="preserve"> </w:t>
      </w:r>
      <w:r>
        <w:t>в</w:t>
      </w:r>
      <w:r>
        <w:rPr>
          <w:spacing w:val="-13"/>
        </w:rPr>
        <w:t xml:space="preserve"> </w:t>
      </w:r>
      <w:r>
        <w:t>гости едут». Предания Донской земли. Пословицы и поговорки донского края. Происхождение и подвиги донского казачества по летописям и преданиям.</w:t>
      </w:r>
    </w:p>
    <w:p w:rsidR="00A50D89" w:rsidRDefault="00D375B2">
      <w:pPr>
        <w:ind w:left="538" w:right="423"/>
        <w:jc w:val="both"/>
        <w:rPr>
          <w:i/>
          <w:sz w:val="24"/>
        </w:rPr>
      </w:pPr>
      <w:r>
        <w:rPr>
          <w:b/>
          <w:i/>
          <w:sz w:val="24"/>
        </w:rPr>
        <w:t>Теория литературы</w:t>
      </w:r>
      <w:r>
        <w:rPr>
          <w:i/>
          <w:sz w:val="24"/>
        </w:rPr>
        <w:t>. Обрядовый фольклор (начальные представления). Малые жанры фольклора: пословицы и поговорки, загадки.</w:t>
      </w:r>
    </w:p>
    <w:p w:rsidR="00A50D89" w:rsidRDefault="00D375B2">
      <w:pPr>
        <w:spacing w:before="9" w:line="228" w:lineRule="exact"/>
        <w:ind w:left="538"/>
        <w:rPr>
          <w:b/>
          <w:sz w:val="20"/>
        </w:rPr>
      </w:pPr>
      <w:r>
        <w:rPr>
          <w:b/>
          <w:sz w:val="20"/>
        </w:rPr>
        <w:t>ИЗ</w:t>
      </w:r>
      <w:r>
        <w:rPr>
          <w:b/>
          <w:spacing w:val="-12"/>
          <w:sz w:val="20"/>
        </w:rPr>
        <w:t xml:space="preserve"> </w:t>
      </w:r>
      <w:r>
        <w:rPr>
          <w:b/>
          <w:sz w:val="20"/>
        </w:rPr>
        <w:t>ДРЕВНЕРУССКОЙ</w:t>
      </w:r>
      <w:r>
        <w:rPr>
          <w:b/>
          <w:spacing w:val="-5"/>
          <w:sz w:val="20"/>
        </w:rPr>
        <w:t xml:space="preserve"> </w:t>
      </w:r>
      <w:r>
        <w:rPr>
          <w:b/>
          <w:sz w:val="20"/>
        </w:rPr>
        <w:t>ЛИТЕРАТУРЫ</w:t>
      </w:r>
      <w:r>
        <w:rPr>
          <w:b/>
          <w:spacing w:val="-7"/>
          <w:sz w:val="20"/>
        </w:rPr>
        <w:t xml:space="preserve"> </w:t>
      </w:r>
      <w:r>
        <w:rPr>
          <w:b/>
          <w:sz w:val="20"/>
        </w:rPr>
        <w:t>(2</w:t>
      </w:r>
      <w:r>
        <w:rPr>
          <w:b/>
          <w:spacing w:val="-11"/>
          <w:sz w:val="20"/>
        </w:rPr>
        <w:t xml:space="preserve"> </w:t>
      </w:r>
      <w:r>
        <w:rPr>
          <w:b/>
          <w:sz w:val="20"/>
        </w:rPr>
        <w:t>часа</w:t>
      </w:r>
      <w:r>
        <w:rPr>
          <w:b/>
          <w:spacing w:val="-10"/>
          <w:sz w:val="20"/>
        </w:rPr>
        <w:t xml:space="preserve"> </w:t>
      </w:r>
      <w:r>
        <w:rPr>
          <w:b/>
          <w:spacing w:val="-5"/>
          <w:sz w:val="20"/>
        </w:rPr>
        <w:t>+8)</w:t>
      </w:r>
    </w:p>
    <w:p w:rsidR="00A50D89" w:rsidRDefault="00D375B2">
      <w:pPr>
        <w:pStyle w:val="4"/>
        <w:spacing w:line="271" w:lineRule="exact"/>
      </w:pPr>
      <w:bookmarkStart w:id="71" w:name="«Повесть_временных_лет»,_«Сказание_о_бел"/>
      <w:bookmarkEnd w:id="71"/>
      <w:r>
        <w:t>«Повесть</w:t>
      </w:r>
      <w:r>
        <w:rPr>
          <w:spacing w:val="-8"/>
        </w:rPr>
        <w:t xml:space="preserve"> </w:t>
      </w:r>
      <w:r>
        <w:t>временных</w:t>
      </w:r>
      <w:r>
        <w:rPr>
          <w:spacing w:val="-11"/>
        </w:rPr>
        <w:t xml:space="preserve"> </w:t>
      </w:r>
      <w:r>
        <w:t>лет»,</w:t>
      </w:r>
      <w:r>
        <w:rPr>
          <w:spacing w:val="-4"/>
        </w:rPr>
        <w:t xml:space="preserve"> </w:t>
      </w:r>
      <w:r>
        <w:t>«Сказание</w:t>
      </w:r>
      <w:r>
        <w:rPr>
          <w:spacing w:val="-6"/>
        </w:rPr>
        <w:t xml:space="preserve"> </w:t>
      </w:r>
      <w:r>
        <w:t>о</w:t>
      </w:r>
      <w:r>
        <w:rPr>
          <w:spacing w:val="-7"/>
        </w:rPr>
        <w:t xml:space="preserve"> </w:t>
      </w:r>
      <w:r>
        <w:t>белгородском</w:t>
      </w:r>
      <w:r>
        <w:rPr>
          <w:spacing w:val="-6"/>
        </w:rPr>
        <w:t xml:space="preserve"> </w:t>
      </w:r>
      <w:r>
        <w:rPr>
          <w:spacing w:val="-2"/>
        </w:rPr>
        <w:t>киселе».</w:t>
      </w:r>
    </w:p>
    <w:p w:rsidR="00A50D89" w:rsidRDefault="00D375B2">
      <w:pPr>
        <w:pStyle w:val="a3"/>
        <w:spacing w:line="237" w:lineRule="auto"/>
        <w:ind w:right="461"/>
        <w:jc w:val="both"/>
      </w:pPr>
      <w:r>
        <w:t>Русская летопись. Отражение исторических событий и вымысел, отражение народных идеалов (патриотизма, ума находчивости).</w:t>
      </w:r>
    </w:p>
    <w:p w:rsidR="00A50D89" w:rsidRDefault="00D375B2">
      <w:pPr>
        <w:spacing w:before="2" w:line="275" w:lineRule="exact"/>
        <w:ind w:left="538"/>
        <w:jc w:val="both"/>
        <w:rPr>
          <w:i/>
          <w:sz w:val="24"/>
        </w:rPr>
      </w:pPr>
      <w:r>
        <w:rPr>
          <w:i/>
          <w:sz w:val="24"/>
        </w:rPr>
        <w:t>Теория</w:t>
      </w:r>
      <w:r>
        <w:rPr>
          <w:i/>
          <w:spacing w:val="-7"/>
          <w:sz w:val="24"/>
        </w:rPr>
        <w:t xml:space="preserve"> </w:t>
      </w:r>
      <w:r>
        <w:rPr>
          <w:i/>
          <w:sz w:val="24"/>
        </w:rPr>
        <w:t>литературы.</w:t>
      </w:r>
      <w:r>
        <w:rPr>
          <w:i/>
          <w:spacing w:val="-3"/>
          <w:sz w:val="24"/>
        </w:rPr>
        <w:t xml:space="preserve"> </w:t>
      </w:r>
      <w:r>
        <w:rPr>
          <w:i/>
          <w:sz w:val="24"/>
        </w:rPr>
        <w:t>Летопись</w:t>
      </w:r>
      <w:r>
        <w:rPr>
          <w:i/>
          <w:spacing w:val="-5"/>
          <w:sz w:val="24"/>
        </w:rPr>
        <w:t xml:space="preserve"> </w:t>
      </w:r>
      <w:r>
        <w:rPr>
          <w:i/>
          <w:sz w:val="24"/>
        </w:rPr>
        <w:t>(развитие</w:t>
      </w:r>
      <w:r>
        <w:rPr>
          <w:i/>
          <w:spacing w:val="-5"/>
          <w:sz w:val="24"/>
        </w:rPr>
        <w:t xml:space="preserve"> </w:t>
      </w:r>
      <w:r>
        <w:rPr>
          <w:i/>
          <w:spacing w:val="-2"/>
          <w:sz w:val="24"/>
        </w:rPr>
        <w:t>представления)</w:t>
      </w:r>
    </w:p>
    <w:p w:rsidR="00A50D89" w:rsidRDefault="00D375B2">
      <w:pPr>
        <w:spacing w:line="275" w:lineRule="exact"/>
        <w:ind w:left="538"/>
        <w:jc w:val="both"/>
        <w:rPr>
          <w:sz w:val="24"/>
        </w:rPr>
      </w:pPr>
      <w:r>
        <w:rPr>
          <w:b/>
          <w:sz w:val="24"/>
        </w:rPr>
        <w:t>Проза</w:t>
      </w:r>
      <w:r>
        <w:rPr>
          <w:b/>
          <w:spacing w:val="10"/>
          <w:sz w:val="24"/>
        </w:rPr>
        <w:t xml:space="preserve"> </w:t>
      </w:r>
      <w:r>
        <w:rPr>
          <w:b/>
          <w:sz w:val="24"/>
        </w:rPr>
        <w:t>донских</w:t>
      </w:r>
      <w:r>
        <w:rPr>
          <w:b/>
          <w:spacing w:val="7"/>
          <w:sz w:val="24"/>
        </w:rPr>
        <w:t xml:space="preserve"> </w:t>
      </w:r>
      <w:r>
        <w:rPr>
          <w:b/>
          <w:sz w:val="24"/>
        </w:rPr>
        <w:t>писателей.</w:t>
      </w:r>
      <w:r>
        <w:rPr>
          <w:b/>
          <w:spacing w:val="19"/>
          <w:sz w:val="24"/>
        </w:rPr>
        <w:t xml:space="preserve"> </w:t>
      </w:r>
      <w:r>
        <w:rPr>
          <w:sz w:val="24"/>
        </w:rPr>
        <w:t>«Собиратель</w:t>
      </w:r>
      <w:r>
        <w:rPr>
          <w:spacing w:val="12"/>
          <w:sz w:val="24"/>
        </w:rPr>
        <w:t xml:space="preserve"> </w:t>
      </w:r>
      <w:r>
        <w:rPr>
          <w:sz w:val="24"/>
        </w:rPr>
        <w:t>донских</w:t>
      </w:r>
      <w:r>
        <w:rPr>
          <w:spacing w:val="8"/>
          <w:sz w:val="24"/>
        </w:rPr>
        <w:t xml:space="preserve"> </w:t>
      </w:r>
      <w:r>
        <w:rPr>
          <w:sz w:val="24"/>
        </w:rPr>
        <w:t>песен</w:t>
      </w:r>
      <w:r>
        <w:rPr>
          <w:spacing w:val="12"/>
          <w:sz w:val="24"/>
        </w:rPr>
        <w:t xml:space="preserve"> </w:t>
      </w:r>
      <w:r>
        <w:rPr>
          <w:sz w:val="24"/>
        </w:rPr>
        <w:t>А.М.</w:t>
      </w:r>
      <w:r>
        <w:rPr>
          <w:spacing w:val="13"/>
          <w:sz w:val="24"/>
        </w:rPr>
        <w:t xml:space="preserve"> </w:t>
      </w:r>
      <w:r>
        <w:rPr>
          <w:sz w:val="24"/>
        </w:rPr>
        <w:t>Листопадов»</w:t>
      </w:r>
      <w:r>
        <w:rPr>
          <w:spacing w:val="3"/>
          <w:sz w:val="24"/>
        </w:rPr>
        <w:t xml:space="preserve"> </w:t>
      </w:r>
      <w:r>
        <w:rPr>
          <w:sz w:val="24"/>
        </w:rPr>
        <w:t>(М.А.</w:t>
      </w:r>
      <w:r>
        <w:rPr>
          <w:spacing w:val="14"/>
          <w:sz w:val="24"/>
        </w:rPr>
        <w:t xml:space="preserve"> </w:t>
      </w:r>
      <w:r>
        <w:rPr>
          <w:sz w:val="24"/>
        </w:rPr>
        <w:t>Никулин</w:t>
      </w:r>
      <w:r>
        <w:rPr>
          <w:spacing w:val="14"/>
          <w:sz w:val="24"/>
        </w:rPr>
        <w:t xml:space="preserve"> </w:t>
      </w:r>
      <w:r>
        <w:rPr>
          <w:spacing w:val="-2"/>
          <w:sz w:val="24"/>
        </w:rPr>
        <w:t>повесть</w:t>
      </w:r>
    </w:p>
    <w:p w:rsidR="00A50D89" w:rsidRDefault="00D375B2">
      <w:pPr>
        <w:pStyle w:val="a3"/>
        <w:spacing w:before="3"/>
        <w:ind w:right="407"/>
        <w:jc w:val="both"/>
      </w:pPr>
      <w:r>
        <w:t>«Погожая осень»). Страницы родной старины. Б.В.Изюмский "Град за Лукоморьем".</w:t>
      </w:r>
      <w:r>
        <w:rPr>
          <w:spacing w:val="40"/>
        </w:rPr>
        <w:t xml:space="preserve"> </w:t>
      </w:r>
      <w:r>
        <w:t>Сказка донских армян</w:t>
      </w:r>
      <w:r>
        <w:rPr>
          <w:spacing w:val="-5"/>
        </w:rPr>
        <w:t xml:space="preserve"> </w:t>
      </w:r>
      <w:r>
        <w:t>«Рипсиме"</w:t>
      </w:r>
      <w:r>
        <w:rPr>
          <w:spacing w:val="-7"/>
        </w:rPr>
        <w:t xml:space="preserve"> </w:t>
      </w:r>
      <w:r>
        <w:t>в</w:t>
      </w:r>
      <w:r>
        <w:rPr>
          <w:spacing w:val="-9"/>
        </w:rPr>
        <w:t xml:space="preserve"> </w:t>
      </w:r>
      <w:r>
        <w:t>изложении</w:t>
      </w:r>
      <w:r>
        <w:rPr>
          <w:spacing w:val="-9"/>
        </w:rPr>
        <w:t xml:space="preserve"> </w:t>
      </w:r>
      <w:r>
        <w:t>Б.В.Изюмского.</w:t>
      </w:r>
      <w:r>
        <w:rPr>
          <w:spacing w:val="-11"/>
        </w:rPr>
        <w:t xml:space="preserve"> </w:t>
      </w:r>
      <w:r>
        <w:t>Легенды</w:t>
      </w:r>
      <w:r>
        <w:rPr>
          <w:spacing w:val="-4"/>
        </w:rPr>
        <w:t xml:space="preserve"> </w:t>
      </w:r>
      <w:r>
        <w:t>Ростова-на-Дону.</w:t>
      </w:r>
      <w:r>
        <w:rPr>
          <w:spacing w:val="-4"/>
        </w:rPr>
        <w:t xml:space="preserve"> </w:t>
      </w:r>
      <w:r>
        <w:t>В.С.Моложавенко</w:t>
      </w:r>
      <w:r>
        <w:rPr>
          <w:spacing w:val="-11"/>
        </w:rPr>
        <w:t xml:space="preserve"> </w:t>
      </w:r>
      <w:r>
        <w:t>о</w:t>
      </w:r>
      <w:r>
        <w:rPr>
          <w:spacing w:val="-11"/>
        </w:rPr>
        <w:t xml:space="preserve"> </w:t>
      </w:r>
      <w:r>
        <w:t>легендах донского края. Атаман Платов в очерке истории донского казачества П.Н.Краснова.Платовская тема в творчестве донских писателей ( А.Ф. Корольченко "Атаман Платов"). Платовская тема в творчестве донских писателей (Д.И. Петров (Бирюк) «Сыны степей донских".)</w:t>
      </w:r>
    </w:p>
    <w:p w:rsidR="00A50D89" w:rsidRDefault="00D375B2">
      <w:pPr>
        <w:spacing w:line="242" w:lineRule="auto"/>
        <w:ind w:left="538" w:right="416"/>
        <w:jc w:val="both"/>
        <w:rPr>
          <w:sz w:val="24"/>
        </w:rPr>
      </w:pPr>
      <w:r>
        <w:rPr>
          <w:b/>
          <w:sz w:val="24"/>
        </w:rPr>
        <w:t>Из</w:t>
      </w:r>
      <w:r>
        <w:rPr>
          <w:b/>
          <w:spacing w:val="-3"/>
          <w:sz w:val="24"/>
        </w:rPr>
        <w:t xml:space="preserve"> </w:t>
      </w:r>
      <w:r>
        <w:rPr>
          <w:b/>
          <w:sz w:val="24"/>
        </w:rPr>
        <w:t>литературы</w:t>
      </w:r>
      <w:r>
        <w:rPr>
          <w:b/>
          <w:spacing w:val="-4"/>
          <w:sz w:val="24"/>
        </w:rPr>
        <w:t xml:space="preserve"> </w:t>
      </w:r>
      <w:r>
        <w:rPr>
          <w:b/>
          <w:sz w:val="24"/>
        </w:rPr>
        <w:t>18</w:t>
      </w:r>
      <w:r>
        <w:rPr>
          <w:b/>
          <w:spacing w:val="-3"/>
          <w:sz w:val="24"/>
        </w:rPr>
        <w:t xml:space="preserve"> </w:t>
      </w:r>
      <w:r>
        <w:rPr>
          <w:b/>
          <w:sz w:val="24"/>
        </w:rPr>
        <w:t>века</w:t>
      </w:r>
      <w:r>
        <w:rPr>
          <w:b/>
          <w:spacing w:val="-7"/>
          <w:sz w:val="24"/>
        </w:rPr>
        <w:t xml:space="preserve"> </w:t>
      </w:r>
      <w:r>
        <w:rPr>
          <w:b/>
          <w:sz w:val="24"/>
        </w:rPr>
        <w:t>(2</w:t>
      </w:r>
      <w:r>
        <w:rPr>
          <w:b/>
          <w:spacing w:val="-3"/>
          <w:sz w:val="24"/>
        </w:rPr>
        <w:t xml:space="preserve"> </w:t>
      </w:r>
      <w:r>
        <w:rPr>
          <w:b/>
          <w:sz w:val="24"/>
        </w:rPr>
        <w:t xml:space="preserve">часа). </w:t>
      </w:r>
      <w:r>
        <w:rPr>
          <w:sz w:val="24"/>
        </w:rPr>
        <w:t>Русские</w:t>
      </w:r>
      <w:r>
        <w:rPr>
          <w:spacing w:val="-4"/>
          <w:sz w:val="24"/>
        </w:rPr>
        <w:t xml:space="preserve"> </w:t>
      </w:r>
      <w:r>
        <w:rPr>
          <w:sz w:val="24"/>
        </w:rPr>
        <w:t>басни.</w:t>
      </w:r>
      <w:r>
        <w:rPr>
          <w:spacing w:val="-1"/>
          <w:sz w:val="24"/>
        </w:rPr>
        <w:t xml:space="preserve"> </w:t>
      </w:r>
      <w:r>
        <w:rPr>
          <w:sz w:val="24"/>
        </w:rPr>
        <w:t>И.И.</w:t>
      </w:r>
      <w:r>
        <w:rPr>
          <w:spacing w:val="-1"/>
          <w:sz w:val="24"/>
        </w:rPr>
        <w:t xml:space="preserve"> </w:t>
      </w:r>
      <w:r>
        <w:rPr>
          <w:sz w:val="24"/>
        </w:rPr>
        <w:t>Дмитриев</w:t>
      </w:r>
      <w:r>
        <w:rPr>
          <w:spacing w:val="40"/>
          <w:sz w:val="24"/>
        </w:rPr>
        <w:t xml:space="preserve"> </w:t>
      </w:r>
      <w:r>
        <w:rPr>
          <w:sz w:val="24"/>
        </w:rPr>
        <w:t>«Муха».</w:t>
      </w:r>
      <w:r>
        <w:rPr>
          <w:spacing w:val="-1"/>
          <w:sz w:val="24"/>
        </w:rPr>
        <w:t xml:space="preserve"> </w:t>
      </w:r>
      <w:r>
        <w:rPr>
          <w:sz w:val="24"/>
        </w:rPr>
        <w:t>Противопоставление труда</w:t>
      </w:r>
      <w:r>
        <w:rPr>
          <w:spacing w:val="-3"/>
          <w:sz w:val="24"/>
        </w:rPr>
        <w:t xml:space="preserve"> </w:t>
      </w:r>
      <w:r>
        <w:rPr>
          <w:sz w:val="24"/>
        </w:rPr>
        <w:t>и безделья. Особенности языка 18 века.</w:t>
      </w:r>
    </w:p>
    <w:p w:rsidR="00A50D89" w:rsidRDefault="00D375B2">
      <w:pPr>
        <w:pStyle w:val="3"/>
        <w:spacing w:before="2" w:line="275" w:lineRule="exact"/>
      </w:pPr>
      <w:bookmarkStart w:id="72" w:name="ИЗ_РУССКОЙ_ЛИТЕРАТУРЫ_XIX_ВЕКА_(53_часа+"/>
      <w:bookmarkEnd w:id="72"/>
      <w:r>
        <w:t>ИЗ</w:t>
      </w:r>
      <w:r>
        <w:rPr>
          <w:spacing w:val="-10"/>
        </w:rPr>
        <w:t xml:space="preserve"> </w:t>
      </w:r>
      <w:r>
        <w:t>РУССКОЙ</w:t>
      </w:r>
      <w:r>
        <w:rPr>
          <w:spacing w:val="1"/>
        </w:rPr>
        <w:t xml:space="preserve"> </w:t>
      </w:r>
      <w:r>
        <w:t>ЛИТЕРАТУРЫ</w:t>
      </w:r>
      <w:r>
        <w:rPr>
          <w:spacing w:val="-4"/>
        </w:rPr>
        <w:t xml:space="preserve"> </w:t>
      </w:r>
      <w:r>
        <w:t>XIX</w:t>
      </w:r>
      <w:r>
        <w:rPr>
          <w:spacing w:val="-6"/>
        </w:rPr>
        <w:t xml:space="preserve"> </w:t>
      </w:r>
      <w:r>
        <w:t>ВЕКА</w:t>
      </w:r>
      <w:r>
        <w:rPr>
          <w:spacing w:val="-5"/>
        </w:rPr>
        <w:t xml:space="preserve"> </w:t>
      </w:r>
      <w:r>
        <w:t>(53</w:t>
      </w:r>
      <w:r>
        <w:rPr>
          <w:spacing w:val="-4"/>
        </w:rPr>
        <w:t xml:space="preserve"> </w:t>
      </w:r>
      <w:r>
        <w:rPr>
          <w:spacing w:val="-2"/>
        </w:rPr>
        <w:t>часа+9)</w:t>
      </w:r>
    </w:p>
    <w:p w:rsidR="00A50D89" w:rsidRDefault="00D375B2">
      <w:pPr>
        <w:spacing w:line="271" w:lineRule="exact"/>
        <w:ind w:left="538"/>
        <w:jc w:val="both"/>
        <w:rPr>
          <w:sz w:val="24"/>
        </w:rPr>
      </w:pPr>
      <w:r>
        <w:rPr>
          <w:b/>
          <w:sz w:val="24"/>
        </w:rPr>
        <w:t>Иван</w:t>
      </w:r>
      <w:r>
        <w:rPr>
          <w:b/>
          <w:spacing w:val="18"/>
          <w:sz w:val="24"/>
        </w:rPr>
        <w:t xml:space="preserve"> </w:t>
      </w:r>
      <w:r>
        <w:rPr>
          <w:b/>
          <w:sz w:val="24"/>
        </w:rPr>
        <w:t>Андреевич</w:t>
      </w:r>
      <w:r>
        <w:rPr>
          <w:b/>
          <w:spacing w:val="74"/>
          <w:sz w:val="24"/>
        </w:rPr>
        <w:t xml:space="preserve"> </w:t>
      </w:r>
      <w:r>
        <w:rPr>
          <w:b/>
          <w:sz w:val="24"/>
        </w:rPr>
        <w:t>Крылов.</w:t>
      </w:r>
      <w:r>
        <w:rPr>
          <w:b/>
          <w:spacing w:val="3"/>
          <w:sz w:val="24"/>
        </w:rPr>
        <w:t xml:space="preserve"> </w:t>
      </w:r>
      <w:r>
        <w:rPr>
          <w:sz w:val="24"/>
        </w:rPr>
        <w:t>Краткий</w:t>
      </w:r>
      <w:r>
        <w:rPr>
          <w:spacing w:val="71"/>
          <w:sz w:val="24"/>
        </w:rPr>
        <w:t xml:space="preserve"> </w:t>
      </w:r>
      <w:r>
        <w:rPr>
          <w:sz w:val="24"/>
        </w:rPr>
        <w:t>рассказ</w:t>
      </w:r>
      <w:r>
        <w:rPr>
          <w:spacing w:val="76"/>
          <w:sz w:val="24"/>
        </w:rPr>
        <w:t xml:space="preserve"> </w:t>
      </w:r>
      <w:r>
        <w:rPr>
          <w:sz w:val="24"/>
        </w:rPr>
        <w:t>о</w:t>
      </w:r>
      <w:r>
        <w:rPr>
          <w:spacing w:val="74"/>
          <w:sz w:val="24"/>
        </w:rPr>
        <w:t xml:space="preserve"> </w:t>
      </w:r>
      <w:r>
        <w:rPr>
          <w:sz w:val="24"/>
        </w:rPr>
        <w:t>писателе-баснописце.</w:t>
      </w:r>
      <w:r>
        <w:rPr>
          <w:spacing w:val="74"/>
          <w:sz w:val="24"/>
        </w:rPr>
        <w:t xml:space="preserve"> </w:t>
      </w:r>
      <w:r>
        <w:rPr>
          <w:sz w:val="24"/>
        </w:rPr>
        <w:t>Басни</w:t>
      </w:r>
      <w:r>
        <w:rPr>
          <w:spacing w:val="76"/>
          <w:sz w:val="24"/>
        </w:rPr>
        <w:t xml:space="preserve"> </w:t>
      </w:r>
      <w:r>
        <w:rPr>
          <w:sz w:val="24"/>
        </w:rPr>
        <w:t>«Листы</w:t>
      </w:r>
      <w:r>
        <w:rPr>
          <w:spacing w:val="77"/>
          <w:sz w:val="24"/>
        </w:rPr>
        <w:t xml:space="preserve"> </w:t>
      </w:r>
      <w:r>
        <w:rPr>
          <w:sz w:val="24"/>
        </w:rPr>
        <w:t>и</w:t>
      </w:r>
      <w:r>
        <w:rPr>
          <w:spacing w:val="76"/>
          <w:sz w:val="24"/>
        </w:rPr>
        <w:t xml:space="preserve"> </w:t>
      </w:r>
      <w:r>
        <w:rPr>
          <w:spacing w:val="-2"/>
          <w:sz w:val="24"/>
        </w:rPr>
        <w:t>Корни»,</w:t>
      </w:r>
    </w:p>
    <w:p w:rsidR="00A50D89" w:rsidRDefault="00D375B2">
      <w:pPr>
        <w:pStyle w:val="a3"/>
        <w:spacing w:line="242" w:lineRule="auto"/>
        <w:ind w:right="413"/>
        <w:jc w:val="both"/>
      </w:pPr>
      <w:r>
        <w:t>«Ларчик», «Осел и Соловей». Крылов о равном участии власти и народа в достижении общественного блага.</w:t>
      </w:r>
      <w:r>
        <w:rPr>
          <w:spacing w:val="28"/>
        </w:rPr>
        <w:t xml:space="preserve"> </w:t>
      </w:r>
      <w:r>
        <w:t>Басня</w:t>
      </w:r>
      <w:r>
        <w:rPr>
          <w:spacing w:val="25"/>
        </w:rPr>
        <w:t xml:space="preserve"> </w:t>
      </w:r>
      <w:r>
        <w:t>«Ларчик»</w:t>
      </w:r>
      <w:r>
        <w:rPr>
          <w:spacing w:val="23"/>
        </w:rPr>
        <w:t xml:space="preserve"> </w:t>
      </w:r>
      <w:r>
        <w:t>-</w:t>
      </w:r>
      <w:r>
        <w:rPr>
          <w:spacing w:val="27"/>
        </w:rPr>
        <w:t xml:space="preserve"> </w:t>
      </w:r>
      <w:r>
        <w:t>пример</w:t>
      </w:r>
      <w:r>
        <w:rPr>
          <w:spacing w:val="25"/>
        </w:rPr>
        <w:t xml:space="preserve"> </w:t>
      </w:r>
      <w:r>
        <w:t>критики</w:t>
      </w:r>
      <w:r>
        <w:rPr>
          <w:spacing w:val="24"/>
        </w:rPr>
        <w:t xml:space="preserve"> </w:t>
      </w:r>
      <w:r>
        <w:t>мнимого</w:t>
      </w:r>
      <w:r>
        <w:rPr>
          <w:spacing w:val="30"/>
        </w:rPr>
        <w:t xml:space="preserve"> </w:t>
      </w:r>
      <w:r>
        <w:t>«механика</w:t>
      </w:r>
      <w:r>
        <w:rPr>
          <w:spacing w:val="25"/>
        </w:rPr>
        <w:t xml:space="preserve"> </w:t>
      </w:r>
      <w:r>
        <w:t>мудреца»</w:t>
      </w:r>
      <w:r>
        <w:rPr>
          <w:spacing w:val="21"/>
        </w:rPr>
        <w:t xml:space="preserve"> </w:t>
      </w:r>
      <w:r>
        <w:t>и</w:t>
      </w:r>
      <w:r>
        <w:rPr>
          <w:spacing w:val="26"/>
        </w:rPr>
        <w:t xml:space="preserve"> </w:t>
      </w:r>
      <w:r>
        <w:t>неумелого</w:t>
      </w:r>
      <w:r>
        <w:rPr>
          <w:spacing w:val="36"/>
        </w:rPr>
        <w:t xml:space="preserve"> </w:t>
      </w:r>
      <w:r>
        <w:t>хвастуна.</w:t>
      </w:r>
      <w:r>
        <w:rPr>
          <w:spacing w:val="28"/>
        </w:rPr>
        <w:t xml:space="preserve"> </w:t>
      </w:r>
      <w:r>
        <w:t>Басня</w:t>
      </w:r>
    </w:p>
    <w:p w:rsidR="00A50D89" w:rsidRDefault="00D375B2">
      <w:pPr>
        <w:pStyle w:val="a3"/>
        <w:spacing w:line="242" w:lineRule="auto"/>
        <w:ind w:right="414"/>
        <w:jc w:val="both"/>
      </w:pPr>
      <w:r>
        <w:t>«Осел и Соловей» - комическое изображение невежественного судьи, глухого к произведениям истинного искусства.</w:t>
      </w:r>
    </w:p>
    <w:p w:rsidR="00A50D89" w:rsidRDefault="00D375B2">
      <w:pPr>
        <w:spacing w:line="274" w:lineRule="exact"/>
        <w:ind w:left="538"/>
        <w:jc w:val="both"/>
        <w:rPr>
          <w:i/>
          <w:sz w:val="24"/>
        </w:rPr>
      </w:pPr>
      <w:r>
        <w:rPr>
          <w:i/>
          <w:sz w:val="24"/>
        </w:rPr>
        <w:t>Теория</w:t>
      </w:r>
      <w:r>
        <w:rPr>
          <w:i/>
          <w:spacing w:val="-11"/>
          <w:sz w:val="24"/>
        </w:rPr>
        <w:t xml:space="preserve"> </w:t>
      </w:r>
      <w:r>
        <w:rPr>
          <w:i/>
          <w:sz w:val="24"/>
        </w:rPr>
        <w:t>литературы.</w:t>
      </w:r>
      <w:r>
        <w:rPr>
          <w:i/>
          <w:spacing w:val="-4"/>
          <w:sz w:val="24"/>
        </w:rPr>
        <w:t xml:space="preserve"> </w:t>
      </w:r>
      <w:r>
        <w:rPr>
          <w:i/>
          <w:sz w:val="24"/>
        </w:rPr>
        <w:t>Басня.</w:t>
      </w:r>
      <w:r>
        <w:rPr>
          <w:i/>
          <w:spacing w:val="-4"/>
          <w:sz w:val="24"/>
        </w:rPr>
        <w:t xml:space="preserve"> </w:t>
      </w:r>
      <w:r>
        <w:rPr>
          <w:i/>
          <w:sz w:val="24"/>
        </w:rPr>
        <w:t>Аллегория</w:t>
      </w:r>
      <w:r>
        <w:rPr>
          <w:i/>
          <w:spacing w:val="-8"/>
          <w:sz w:val="24"/>
        </w:rPr>
        <w:t xml:space="preserve"> </w:t>
      </w:r>
      <w:r>
        <w:rPr>
          <w:i/>
          <w:sz w:val="24"/>
        </w:rPr>
        <w:t>(развитие</w:t>
      </w:r>
      <w:r>
        <w:rPr>
          <w:i/>
          <w:spacing w:val="-7"/>
          <w:sz w:val="24"/>
        </w:rPr>
        <w:t xml:space="preserve"> </w:t>
      </w:r>
      <w:r>
        <w:rPr>
          <w:i/>
          <w:spacing w:val="-2"/>
          <w:sz w:val="24"/>
        </w:rPr>
        <w:t>представлений).</w:t>
      </w:r>
    </w:p>
    <w:p w:rsidR="00A50D89" w:rsidRDefault="00D375B2">
      <w:pPr>
        <w:pStyle w:val="a3"/>
        <w:ind w:right="407"/>
        <w:jc w:val="both"/>
      </w:pPr>
      <w:r>
        <w:rPr>
          <w:b/>
        </w:rPr>
        <w:t>Александр Сергеевич Пушкин</w:t>
      </w:r>
      <w:r>
        <w:t xml:space="preserve">. Краткий рассказ о писателе. </w:t>
      </w:r>
      <w:r>
        <w:rPr>
          <w:b/>
          <w:i/>
        </w:rPr>
        <w:t xml:space="preserve">«Узник». </w:t>
      </w:r>
      <w:r>
        <w:t>вольнолюбивые устремления поэта.</w:t>
      </w:r>
      <w:r>
        <w:rPr>
          <w:spacing w:val="-15"/>
        </w:rPr>
        <w:t xml:space="preserve"> </w:t>
      </w:r>
      <w:r>
        <w:t>Народнопоэтический</w:t>
      </w:r>
      <w:r>
        <w:rPr>
          <w:spacing w:val="-15"/>
        </w:rPr>
        <w:t xml:space="preserve"> </w:t>
      </w:r>
      <w:r>
        <w:t>колорит</w:t>
      </w:r>
      <w:r>
        <w:rPr>
          <w:spacing w:val="-13"/>
        </w:rPr>
        <w:t xml:space="preserve"> </w:t>
      </w:r>
      <w:r>
        <w:t>стихотворения.</w:t>
      </w:r>
      <w:r>
        <w:rPr>
          <w:spacing w:val="-12"/>
        </w:rPr>
        <w:t xml:space="preserve"> </w:t>
      </w:r>
      <w:r>
        <w:t>«Зимнее</w:t>
      </w:r>
      <w:r>
        <w:rPr>
          <w:spacing w:val="-15"/>
        </w:rPr>
        <w:t xml:space="preserve"> </w:t>
      </w:r>
      <w:r>
        <w:t>утро».</w:t>
      </w:r>
      <w:r>
        <w:rPr>
          <w:spacing w:val="-12"/>
        </w:rPr>
        <w:t xml:space="preserve"> </w:t>
      </w:r>
      <w:r>
        <w:t>Мотивы</w:t>
      </w:r>
      <w:r>
        <w:rPr>
          <w:spacing w:val="-15"/>
        </w:rPr>
        <w:t xml:space="preserve"> </w:t>
      </w:r>
      <w:r>
        <w:t>единства</w:t>
      </w:r>
      <w:r>
        <w:rPr>
          <w:spacing w:val="-6"/>
        </w:rPr>
        <w:t xml:space="preserve"> </w:t>
      </w:r>
      <w:r>
        <w:t>красоты</w:t>
      </w:r>
      <w:r>
        <w:rPr>
          <w:spacing w:val="-15"/>
        </w:rPr>
        <w:t xml:space="preserve"> </w:t>
      </w:r>
      <w:r>
        <w:t>человека и красоты природы, красоты жизни. Радостное восприятие окружающей природы.</w:t>
      </w:r>
      <w:r>
        <w:rPr>
          <w:spacing w:val="-15"/>
        </w:rPr>
        <w:t xml:space="preserve"> </w:t>
      </w:r>
      <w:r>
        <w:t>Роль антитезы в композиции произведения. Интонация как средство выражения поэтической идеи.</w:t>
      </w:r>
    </w:p>
    <w:p w:rsidR="00A50D89" w:rsidRDefault="00D375B2">
      <w:pPr>
        <w:pStyle w:val="a3"/>
        <w:spacing w:line="237" w:lineRule="auto"/>
        <w:ind w:right="416"/>
        <w:jc w:val="both"/>
      </w:pPr>
      <w:r>
        <w:rPr>
          <w:b/>
          <w:i/>
        </w:rPr>
        <w:t xml:space="preserve">«И. И. Пущину». </w:t>
      </w:r>
      <w:r>
        <w:t xml:space="preserve">Светлое чувство дружбы — помощь в суровых испытаниях. Художественные особенности стихотворного послания. </w:t>
      </w:r>
      <w:r>
        <w:rPr>
          <w:b/>
          <w:i/>
        </w:rPr>
        <w:t xml:space="preserve">«Зимняя дорога». </w:t>
      </w:r>
      <w:r>
        <w:t>Приметы зимнего пейзажа (волнистые</w:t>
      </w:r>
    </w:p>
    <w:p w:rsidR="00A50D89" w:rsidRDefault="00A50D89">
      <w:pPr>
        <w:pStyle w:val="a3"/>
        <w:spacing w:line="237" w:lineRule="auto"/>
        <w:jc w:val="both"/>
        <w:sectPr w:rsidR="00A50D89">
          <w:pgSz w:w="11910" w:h="16840"/>
          <w:pgMar w:top="300" w:right="0" w:bottom="660" w:left="283" w:header="0" w:footer="446" w:gutter="0"/>
          <w:cols w:space="720"/>
        </w:sectPr>
      </w:pPr>
    </w:p>
    <w:p w:rsidR="00A50D89" w:rsidRDefault="00D375B2">
      <w:pPr>
        <w:pStyle w:val="a3"/>
        <w:spacing w:before="76"/>
        <w:ind w:right="428"/>
        <w:jc w:val="both"/>
      </w:pPr>
      <w:r>
        <w:lastRenderedPageBreak/>
        <w:t>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A50D89" w:rsidRDefault="00D375B2">
      <w:pPr>
        <w:spacing w:line="237" w:lineRule="auto"/>
        <w:ind w:left="538" w:right="414"/>
        <w:jc w:val="both"/>
        <w:rPr>
          <w:sz w:val="24"/>
        </w:rPr>
      </w:pPr>
      <w:r>
        <w:rPr>
          <w:b/>
          <w:i/>
          <w:sz w:val="24"/>
        </w:rPr>
        <w:t xml:space="preserve">«Повести покойного Ивана Петровича Белкина». </w:t>
      </w:r>
      <w:r>
        <w:rPr>
          <w:sz w:val="24"/>
        </w:rPr>
        <w:t>Книга (цикл) повестей. Повествование от лица вымышленного автора как художественный прием.</w:t>
      </w:r>
    </w:p>
    <w:p w:rsidR="00A50D89" w:rsidRDefault="00D375B2">
      <w:pPr>
        <w:pStyle w:val="a3"/>
        <w:spacing w:before="4" w:line="237" w:lineRule="auto"/>
        <w:ind w:right="419"/>
        <w:jc w:val="both"/>
      </w:pPr>
      <w:r>
        <w:rPr>
          <w:b/>
          <w:i/>
        </w:rPr>
        <w:t xml:space="preserve">«Барышня-крестьянка». </w:t>
      </w:r>
      <w:r>
        <w:t>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A50D89" w:rsidRDefault="00D375B2">
      <w:pPr>
        <w:pStyle w:val="a3"/>
        <w:spacing w:before="3"/>
        <w:ind w:right="428"/>
        <w:jc w:val="both"/>
      </w:pPr>
      <w:r>
        <w:rPr>
          <w:b/>
          <w:i/>
        </w:rPr>
        <w:t xml:space="preserve">«Дубровский». </w:t>
      </w:r>
      <w: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w:t>
      </w:r>
      <w:r>
        <w:rPr>
          <w:spacing w:val="-10"/>
        </w:rPr>
        <w:t xml:space="preserve"> </w:t>
      </w:r>
      <w:r>
        <w:t>защита</w:t>
      </w:r>
      <w:r>
        <w:rPr>
          <w:spacing w:val="-13"/>
        </w:rPr>
        <w:t xml:space="preserve"> </w:t>
      </w:r>
      <w:r>
        <w:t>чести,</w:t>
      </w:r>
      <w:r>
        <w:rPr>
          <w:spacing w:val="-10"/>
        </w:rPr>
        <w:t xml:space="preserve"> </w:t>
      </w:r>
      <w:r>
        <w:t>независимости</w:t>
      </w:r>
      <w:r>
        <w:rPr>
          <w:spacing w:val="-8"/>
        </w:rPr>
        <w:t xml:space="preserve"> </w:t>
      </w:r>
      <w:r>
        <w:t>личности.</w:t>
      </w:r>
      <w:r>
        <w:rPr>
          <w:spacing w:val="-11"/>
        </w:rPr>
        <w:t xml:space="preserve"> </w:t>
      </w:r>
      <w:r>
        <w:t>Романтическая история</w:t>
      </w:r>
      <w:r>
        <w:rPr>
          <w:spacing w:val="-13"/>
        </w:rPr>
        <w:t xml:space="preserve"> </w:t>
      </w:r>
      <w:r>
        <w:t>любви</w:t>
      </w:r>
      <w:r>
        <w:rPr>
          <w:spacing w:val="-6"/>
        </w:rPr>
        <w:t xml:space="preserve"> </w:t>
      </w:r>
      <w:r>
        <w:t>Владимира</w:t>
      </w:r>
      <w:r>
        <w:rPr>
          <w:spacing w:val="-12"/>
        </w:rPr>
        <w:t xml:space="preserve"> </w:t>
      </w:r>
      <w:r>
        <w:t>и</w:t>
      </w:r>
      <w:r>
        <w:rPr>
          <w:spacing w:val="-12"/>
        </w:rPr>
        <w:t xml:space="preserve"> </w:t>
      </w:r>
      <w:r>
        <w:t>Маши. Авторское отношение к героям.</w:t>
      </w:r>
    </w:p>
    <w:p w:rsidR="00A50D89" w:rsidRDefault="00D375B2">
      <w:pPr>
        <w:spacing w:before="3" w:line="237" w:lineRule="auto"/>
        <w:ind w:left="538" w:right="428"/>
        <w:jc w:val="both"/>
        <w:rPr>
          <w:i/>
          <w:sz w:val="24"/>
        </w:rPr>
      </w:pPr>
      <w:r>
        <w:rPr>
          <w:i/>
          <w:sz w:val="24"/>
        </w:rPr>
        <w:t>Теория литературы. Эпитет, метафора, композиция (развитие понятий). Стихотворное послание (начальные представления).</w:t>
      </w:r>
    </w:p>
    <w:p w:rsidR="00A50D89" w:rsidRDefault="00D375B2">
      <w:pPr>
        <w:pStyle w:val="a3"/>
        <w:spacing w:before="3"/>
        <w:ind w:right="447"/>
        <w:jc w:val="both"/>
      </w:pPr>
      <w:r>
        <w:rPr>
          <w:b/>
        </w:rPr>
        <w:t xml:space="preserve">Михаил Юрьевич Лермонтов. </w:t>
      </w:r>
      <w:r>
        <w:t xml:space="preserve">Краткий рассказ о поэте. </w:t>
      </w:r>
      <w:r>
        <w:rPr>
          <w:b/>
          <w:i/>
        </w:rPr>
        <w:t xml:space="preserve">«Тучи». </w:t>
      </w:r>
      <w:r>
        <w:t>Чувство одиночества и тоски, любовь поэта-изгнанника к оставляемой им Родине. Прием сравнения</w:t>
      </w:r>
      <w:r>
        <w:rPr>
          <w:spacing w:val="40"/>
        </w:rPr>
        <w:t xml:space="preserve"> </w:t>
      </w:r>
      <w:r>
        <w:t>как</w:t>
      </w:r>
      <w:r>
        <w:rPr>
          <w:spacing w:val="40"/>
        </w:rPr>
        <w:t xml:space="preserve"> </w:t>
      </w:r>
      <w:r>
        <w:t>основа построения стихотворения. Особенности интонации.</w:t>
      </w:r>
    </w:p>
    <w:p w:rsidR="00A50D89" w:rsidRDefault="00D375B2">
      <w:pPr>
        <w:spacing w:line="274" w:lineRule="exact"/>
        <w:ind w:left="538"/>
        <w:jc w:val="both"/>
        <w:rPr>
          <w:sz w:val="24"/>
        </w:rPr>
      </w:pPr>
      <w:r>
        <w:rPr>
          <w:b/>
          <w:i/>
          <w:sz w:val="24"/>
        </w:rPr>
        <w:t>«Листок»,</w:t>
      </w:r>
      <w:r>
        <w:rPr>
          <w:b/>
          <w:i/>
          <w:spacing w:val="7"/>
          <w:sz w:val="24"/>
        </w:rPr>
        <w:t xml:space="preserve"> </w:t>
      </w:r>
      <w:r>
        <w:rPr>
          <w:b/>
          <w:i/>
          <w:sz w:val="24"/>
        </w:rPr>
        <w:t>«На</w:t>
      </w:r>
      <w:r>
        <w:rPr>
          <w:b/>
          <w:i/>
          <w:spacing w:val="61"/>
          <w:sz w:val="24"/>
        </w:rPr>
        <w:t xml:space="preserve"> </w:t>
      </w:r>
      <w:r>
        <w:rPr>
          <w:b/>
          <w:i/>
          <w:sz w:val="24"/>
        </w:rPr>
        <w:t>севере</w:t>
      </w:r>
      <w:r>
        <w:rPr>
          <w:b/>
          <w:i/>
          <w:spacing w:val="60"/>
          <w:sz w:val="24"/>
        </w:rPr>
        <w:t xml:space="preserve"> </w:t>
      </w:r>
      <w:r>
        <w:rPr>
          <w:b/>
          <w:i/>
          <w:sz w:val="24"/>
        </w:rPr>
        <w:t>диком...»,</w:t>
      </w:r>
      <w:r>
        <w:rPr>
          <w:b/>
          <w:i/>
          <w:spacing w:val="64"/>
          <w:sz w:val="24"/>
        </w:rPr>
        <w:t xml:space="preserve"> </w:t>
      </w:r>
      <w:r>
        <w:rPr>
          <w:b/>
          <w:i/>
          <w:sz w:val="24"/>
        </w:rPr>
        <w:t>«Утес»,</w:t>
      </w:r>
      <w:r>
        <w:rPr>
          <w:b/>
          <w:i/>
          <w:spacing w:val="59"/>
          <w:sz w:val="24"/>
        </w:rPr>
        <w:t xml:space="preserve"> </w:t>
      </w:r>
      <w:r>
        <w:rPr>
          <w:b/>
          <w:i/>
          <w:sz w:val="24"/>
        </w:rPr>
        <w:t>«Три</w:t>
      </w:r>
      <w:r>
        <w:rPr>
          <w:b/>
          <w:i/>
          <w:spacing w:val="62"/>
          <w:sz w:val="24"/>
        </w:rPr>
        <w:t xml:space="preserve"> </w:t>
      </w:r>
      <w:r>
        <w:rPr>
          <w:b/>
          <w:i/>
          <w:sz w:val="24"/>
        </w:rPr>
        <w:t>пальмы».</w:t>
      </w:r>
      <w:r>
        <w:rPr>
          <w:b/>
          <w:i/>
          <w:spacing w:val="4"/>
          <w:sz w:val="24"/>
        </w:rPr>
        <w:t xml:space="preserve"> </w:t>
      </w:r>
      <w:r>
        <w:rPr>
          <w:sz w:val="24"/>
        </w:rPr>
        <w:t>Тема</w:t>
      </w:r>
      <w:r>
        <w:rPr>
          <w:spacing w:val="59"/>
          <w:sz w:val="24"/>
        </w:rPr>
        <w:t xml:space="preserve"> </w:t>
      </w:r>
      <w:r>
        <w:rPr>
          <w:sz w:val="24"/>
        </w:rPr>
        <w:t>красоты,</w:t>
      </w:r>
      <w:r>
        <w:rPr>
          <w:spacing w:val="58"/>
          <w:sz w:val="24"/>
        </w:rPr>
        <w:t xml:space="preserve"> </w:t>
      </w:r>
      <w:r>
        <w:rPr>
          <w:sz w:val="24"/>
        </w:rPr>
        <w:t>гармонии</w:t>
      </w:r>
      <w:r>
        <w:rPr>
          <w:spacing w:val="63"/>
          <w:sz w:val="24"/>
        </w:rPr>
        <w:t xml:space="preserve"> </w:t>
      </w:r>
      <w:r>
        <w:rPr>
          <w:sz w:val="24"/>
        </w:rPr>
        <w:t>человека</w:t>
      </w:r>
      <w:r>
        <w:rPr>
          <w:spacing w:val="65"/>
          <w:sz w:val="24"/>
        </w:rPr>
        <w:t xml:space="preserve"> </w:t>
      </w:r>
      <w:r>
        <w:rPr>
          <w:spacing w:val="-10"/>
          <w:sz w:val="24"/>
        </w:rPr>
        <w:t>с</w:t>
      </w:r>
    </w:p>
    <w:p w:rsidR="00A50D89" w:rsidRDefault="00D375B2">
      <w:pPr>
        <w:pStyle w:val="a3"/>
        <w:tabs>
          <w:tab w:val="left" w:pos="8465"/>
        </w:tabs>
        <w:spacing w:before="257" w:line="242" w:lineRule="auto"/>
        <w:ind w:right="415"/>
      </w:pPr>
      <w:r>
        <w:t>миром. Особенности сражения темы одиночества в лирике Лермонтова.</w:t>
      </w:r>
      <w:r>
        <w:tab/>
        <w:t>Дон и казачество в поэзии М.Ю. Лермонтова.</w:t>
      </w:r>
    </w:p>
    <w:p w:rsidR="00A50D89" w:rsidRDefault="00D375B2">
      <w:pPr>
        <w:ind w:left="538" w:right="415"/>
        <w:rPr>
          <w:sz w:val="24"/>
        </w:rPr>
      </w:pPr>
      <w:r>
        <w:rPr>
          <w:i/>
          <w:sz w:val="24"/>
        </w:rPr>
        <w:t>Теория</w:t>
      </w:r>
      <w:r>
        <w:rPr>
          <w:i/>
          <w:spacing w:val="40"/>
          <w:sz w:val="24"/>
        </w:rPr>
        <w:t xml:space="preserve"> </w:t>
      </w:r>
      <w:r>
        <w:rPr>
          <w:i/>
          <w:sz w:val="24"/>
        </w:rPr>
        <w:t>литературы.</w:t>
      </w:r>
      <w:r>
        <w:rPr>
          <w:i/>
          <w:spacing w:val="40"/>
          <w:sz w:val="24"/>
        </w:rPr>
        <w:t xml:space="preserve"> </w:t>
      </w:r>
      <w:r>
        <w:rPr>
          <w:i/>
          <w:sz w:val="24"/>
        </w:rPr>
        <w:t>Антитеза.</w:t>
      </w:r>
      <w:r>
        <w:rPr>
          <w:i/>
          <w:spacing w:val="40"/>
          <w:sz w:val="24"/>
        </w:rPr>
        <w:t xml:space="preserve"> </w:t>
      </w:r>
      <w:r>
        <w:rPr>
          <w:i/>
          <w:sz w:val="24"/>
        </w:rPr>
        <w:t>Двусложные</w:t>
      </w:r>
      <w:r>
        <w:rPr>
          <w:i/>
          <w:spacing w:val="40"/>
          <w:sz w:val="24"/>
        </w:rPr>
        <w:t xml:space="preserve"> </w:t>
      </w:r>
      <w:r>
        <w:rPr>
          <w:i/>
          <w:sz w:val="24"/>
        </w:rPr>
        <w:t>(ямб,</w:t>
      </w:r>
      <w:r>
        <w:rPr>
          <w:i/>
          <w:spacing w:val="40"/>
          <w:sz w:val="24"/>
        </w:rPr>
        <w:t xml:space="preserve"> </w:t>
      </w:r>
      <w:r>
        <w:rPr>
          <w:i/>
          <w:sz w:val="24"/>
        </w:rPr>
        <w:t>хорей)</w:t>
      </w:r>
      <w:r>
        <w:rPr>
          <w:i/>
          <w:spacing w:val="40"/>
          <w:sz w:val="24"/>
        </w:rPr>
        <w:t xml:space="preserve"> </w:t>
      </w:r>
      <w:r>
        <w:rPr>
          <w:i/>
          <w:sz w:val="24"/>
        </w:rPr>
        <w:t>и</w:t>
      </w:r>
      <w:r>
        <w:rPr>
          <w:i/>
          <w:spacing w:val="40"/>
          <w:sz w:val="24"/>
        </w:rPr>
        <w:t xml:space="preserve"> </w:t>
      </w:r>
      <w:r>
        <w:rPr>
          <w:i/>
          <w:sz w:val="24"/>
        </w:rPr>
        <w:t>трехсложные</w:t>
      </w:r>
      <w:r>
        <w:rPr>
          <w:i/>
          <w:spacing w:val="40"/>
          <w:sz w:val="24"/>
        </w:rPr>
        <w:t xml:space="preserve"> </w:t>
      </w:r>
      <w:r>
        <w:rPr>
          <w:i/>
          <w:sz w:val="24"/>
        </w:rPr>
        <w:t>(дактиль,</w:t>
      </w:r>
      <w:r>
        <w:rPr>
          <w:i/>
          <w:spacing w:val="40"/>
          <w:sz w:val="24"/>
        </w:rPr>
        <w:t xml:space="preserve"> </w:t>
      </w:r>
      <w:r>
        <w:rPr>
          <w:i/>
          <w:sz w:val="24"/>
        </w:rPr>
        <w:t>амфибрахий, анапест) размеры стиха (начальные понятия). Поэтическая интонация</w:t>
      </w:r>
      <w:r>
        <w:rPr>
          <w:i/>
          <w:spacing w:val="40"/>
          <w:sz w:val="24"/>
        </w:rPr>
        <w:t xml:space="preserve"> </w:t>
      </w:r>
      <w:r>
        <w:rPr>
          <w:i/>
          <w:sz w:val="24"/>
        </w:rPr>
        <w:t xml:space="preserve">(начальные представления). </w:t>
      </w:r>
      <w:r>
        <w:rPr>
          <w:b/>
          <w:sz w:val="24"/>
        </w:rPr>
        <w:t xml:space="preserve">Русские поэты о Доне. </w:t>
      </w:r>
      <w:r>
        <w:rPr>
          <w:sz w:val="24"/>
        </w:rPr>
        <w:t>Дон и донцы в жизни и творчестве А.С. Пушкина. В.П. Гнутов о пребывании поэта на</w:t>
      </w:r>
      <w:r>
        <w:rPr>
          <w:spacing w:val="-1"/>
          <w:sz w:val="24"/>
        </w:rPr>
        <w:t xml:space="preserve"> </w:t>
      </w:r>
      <w:r>
        <w:rPr>
          <w:sz w:val="24"/>
        </w:rPr>
        <w:t>Дону</w:t>
      </w:r>
      <w:r>
        <w:rPr>
          <w:spacing w:val="-9"/>
          <w:sz w:val="24"/>
        </w:rPr>
        <w:t xml:space="preserve"> </w:t>
      </w:r>
      <w:r>
        <w:rPr>
          <w:sz w:val="24"/>
        </w:rPr>
        <w:t>и жизненных</w:t>
      </w:r>
      <w:r>
        <w:rPr>
          <w:spacing w:val="-3"/>
          <w:sz w:val="24"/>
        </w:rPr>
        <w:t xml:space="preserve"> </w:t>
      </w:r>
      <w:r>
        <w:rPr>
          <w:sz w:val="24"/>
        </w:rPr>
        <w:t>истоках</w:t>
      </w:r>
      <w:r>
        <w:rPr>
          <w:spacing w:val="-4"/>
          <w:sz w:val="24"/>
        </w:rPr>
        <w:t xml:space="preserve"> </w:t>
      </w:r>
      <w:r>
        <w:rPr>
          <w:sz w:val="24"/>
        </w:rPr>
        <w:t>его произведений. В.С. Моложавенко о пребывании поэта</w:t>
      </w:r>
      <w:r>
        <w:rPr>
          <w:spacing w:val="-5"/>
          <w:sz w:val="24"/>
        </w:rPr>
        <w:t xml:space="preserve"> </w:t>
      </w:r>
      <w:r>
        <w:rPr>
          <w:sz w:val="24"/>
        </w:rPr>
        <w:t>на</w:t>
      </w:r>
      <w:r>
        <w:rPr>
          <w:spacing w:val="-1"/>
          <w:sz w:val="24"/>
        </w:rPr>
        <w:t xml:space="preserve"> </w:t>
      </w:r>
      <w:r>
        <w:rPr>
          <w:sz w:val="24"/>
        </w:rPr>
        <w:t>Дону и</w:t>
      </w:r>
      <w:r>
        <w:rPr>
          <w:spacing w:val="40"/>
          <w:sz w:val="24"/>
        </w:rPr>
        <w:t xml:space="preserve"> </w:t>
      </w:r>
      <w:r>
        <w:rPr>
          <w:sz w:val="24"/>
        </w:rPr>
        <w:t>жизненных</w:t>
      </w:r>
      <w:r>
        <w:rPr>
          <w:spacing w:val="40"/>
          <w:sz w:val="24"/>
        </w:rPr>
        <w:t xml:space="preserve"> </w:t>
      </w:r>
      <w:r>
        <w:rPr>
          <w:sz w:val="24"/>
        </w:rPr>
        <w:t>истоках</w:t>
      </w:r>
      <w:r>
        <w:rPr>
          <w:spacing w:val="40"/>
          <w:sz w:val="24"/>
        </w:rPr>
        <w:t xml:space="preserve"> </w:t>
      </w:r>
      <w:r>
        <w:rPr>
          <w:sz w:val="24"/>
        </w:rPr>
        <w:t>его</w:t>
      </w:r>
      <w:r>
        <w:rPr>
          <w:spacing w:val="40"/>
          <w:sz w:val="24"/>
        </w:rPr>
        <w:t xml:space="preserve"> </w:t>
      </w:r>
      <w:r>
        <w:rPr>
          <w:sz w:val="24"/>
        </w:rPr>
        <w:t>произведений.</w:t>
      </w:r>
      <w:r>
        <w:rPr>
          <w:spacing w:val="40"/>
          <w:sz w:val="24"/>
        </w:rPr>
        <w:t xml:space="preserve"> </w:t>
      </w:r>
      <w:r>
        <w:rPr>
          <w:sz w:val="24"/>
        </w:rPr>
        <w:t>А.Н.</w:t>
      </w:r>
      <w:r>
        <w:rPr>
          <w:spacing w:val="40"/>
          <w:sz w:val="24"/>
        </w:rPr>
        <w:t xml:space="preserve"> </w:t>
      </w:r>
      <w:r>
        <w:rPr>
          <w:sz w:val="24"/>
        </w:rPr>
        <w:t>Скрипов</w:t>
      </w:r>
      <w:r>
        <w:rPr>
          <w:spacing w:val="40"/>
          <w:sz w:val="24"/>
        </w:rPr>
        <w:t xml:space="preserve"> </w:t>
      </w:r>
      <w:r>
        <w:rPr>
          <w:sz w:val="24"/>
        </w:rPr>
        <w:t>о</w:t>
      </w:r>
      <w:r>
        <w:rPr>
          <w:spacing w:val="40"/>
          <w:sz w:val="24"/>
        </w:rPr>
        <w:t xml:space="preserve"> </w:t>
      </w:r>
      <w:r>
        <w:rPr>
          <w:sz w:val="24"/>
        </w:rPr>
        <w:t>пребывании</w:t>
      </w:r>
      <w:r>
        <w:rPr>
          <w:spacing w:val="40"/>
          <w:sz w:val="24"/>
        </w:rPr>
        <w:t xml:space="preserve"> </w:t>
      </w:r>
      <w:r>
        <w:rPr>
          <w:sz w:val="24"/>
        </w:rPr>
        <w:t>поэта</w:t>
      </w:r>
      <w:r>
        <w:rPr>
          <w:spacing w:val="40"/>
          <w:sz w:val="24"/>
        </w:rPr>
        <w:t xml:space="preserve"> </w:t>
      </w:r>
      <w:r>
        <w:rPr>
          <w:sz w:val="24"/>
        </w:rPr>
        <w:t>на</w:t>
      </w:r>
      <w:r>
        <w:rPr>
          <w:spacing w:val="40"/>
          <w:sz w:val="24"/>
        </w:rPr>
        <w:t xml:space="preserve"> </w:t>
      </w:r>
      <w:r>
        <w:rPr>
          <w:sz w:val="24"/>
        </w:rPr>
        <w:t>Дону</w:t>
      </w:r>
      <w:r>
        <w:rPr>
          <w:spacing w:val="38"/>
          <w:sz w:val="24"/>
        </w:rPr>
        <w:t xml:space="preserve"> </w:t>
      </w:r>
      <w:r>
        <w:rPr>
          <w:sz w:val="24"/>
        </w:rPr>
        <w:t>и</w:t>
      </w:r>
      <w:r>
        <w:rPr>
          <w:spacing w:val="40"/>
          <w:sz w:val="24"/>
        </w:rPr>
        <w:t xml:space="preserve"> </w:t>
      </w:r>
      <w:r>
        <w:rPr>
          <w:sz w:val="24"/>
        </w:rPr>
        <w:t>жизненных истоках его</w:t>
      </w:r>
      <w:r>
        <w:rPr>
          <w:spacing w:val="31"/>
          <w:sz w:val="24"/>
        </w:rPr>
        <w:t xml:space="preserve"> </w:t>
      </w:r>
      <w:r>
        <w:rPr>
          <w:sz w:val="24"/>
        </w:rPr>
        <w:t>произведений.</w:t>
      </w:r>
      <w:r>
        <w:rPr>
          <w:spacing w:val="33"/>
          <w:sz w:val="24"/>
        </w:rPr>
        <w:t xml:space="preserve"> </w:t>
      </w:r>
      <w:r>
        <w:rPr>
          <w:sz w:val="24"/>
        </w:rPr>
        <w:t>Дон и казачество в поэзии М.Ю.</w:t>
      </w:r>
      <w:r>
        <w:rPr>
          <w:spacing w:val="29"/>
          <w:sz w:val="24"/>
        </w:rPr>
        <w:t xml:space="preserve"> </w:t>
      </w:r>
      <w:r>
        <w:rPr>
          <w:sz w:val="24"/>
        </w:rPr>
        <w:t>Лермонтова</w:t>
      </w:r>
      <w:r>
        <w:rPr>
          <w:b/>
          <w:sz w:val="24"/>
        </w:rPr>
        <w:t>Иван Сергеевич Тургенев.</w:t>
      </w:r>
      <w:r>
        <w:rPr>
          <w:b/>
          <w:spacing w:val="40"/>
          <w:sz w:val="24"/>
        </w:rPr>
        <w:t xml:space="preserve"> </w:t>
      </w:r>
      <w:r>
        <w:rPr>
          <w:sz w:val="24"/>
        </w:rPr>
        <w:t>Краткий рассказ о писателе.</w:t>
      </w:r>
    </w:p>
    <w:p w:rsidR="00A50D89" w:rsidRDefault="00D375B2">
      <w:pPr>
        <w:pStyle w:val="a3"/>
        <w:spacing w:before="1" w:line="237" w:lineRule="auto"/>
      </w:pPr>
      <w:r>
        <w:rPr>
          <w:b/>
          <w:i/>
        </w:rPr>
        <w:t>«Бежин луг».</w:t>
      </w:r>
      <w:r>
        <w:rPr>
          <w:b/>
          <w:i/>
          <w:spacing w:val="30"/>
        </w:rPr>
        <w:t xml:space="preserve"> </w:t>
      </w:r>
      <w:r>
        <w:t>Сочувственное отношение к крестьянским детям. Портреты и</w:t>
      </w:r>
      <w:r>
        <w:rPr>
          <w:spacing w:val="35"/>
        </w:rPr>
        <w:t xml:space="preserve"> </w:t>
      </w:r>
      <w:r>
        <w:t>рассказы мальчиков,</w:t>
      </w:r>
      <w:r>
        <w:rPr>
          <w:spacing w:val="28"/>
        </w:rPr>
        <w:t xml:space="preserve"> </w:t>
      </w:r>
      <w:r>
        <w:t>их духовный мир. Пытливость, любознательность, впечатлительность. Роль картин природы</w:t>
      </w:r>
      <w:r>
        <w:rPr>
          <w:spacing w:val="40"/>
        </w:rPr>
        <w:t xml:space="preserve"> </w:t>
      </w:r>
      <w:r>
        <w:t>в рассказе.</w:t>
      </w:r>
    </w:p>
    <w:p w:rsidR="00A50D89" w:rsidRDefault="00D375B2">
      <w:pPr>
        <w:pStyle w:val="a3"/>
        <w:spacing w:before="3"/>
        <w:ind w:right="414"/>
        <w:jc w:val="both"/>
      </w:pPr>
      <w:r>
        <w:rPr>
          <w:b/>
        </w:rPr>
        <w:t xml:space="preserve">Федор Иванович Тютчев. </w:t>
      </w:r>
      <w:r>
        <w:t xml:space="preserve">Рассказ о поэте. </w:t>
      </w:r>
      <w:r>
        <w:rPr>
          <w:b/>
          <w:i/>
        </w:rPr>
        <w:t>Стихотворения</w:t>
      </w:r>
      <w:r>
        <w:rPr>
          <w:b/>
          <w:i/>
          <w:spacing w:val="40"/>
        </w:rPr>
        <w:t xml:space="preserve"> </w:t>
      </w:r>
      <w:r>
        <w:rPr>
          <w:b/>
          <w:i/>
        </w:rPr>
        <w:t>«Листья»,</w:t>
      </w:r>
      <w:r>
        <w:rPr>
          <w:b/>
          <w:i/>
          <w:spacing w:val="40"/>
        </w:rPr>
        <w:t xml:space="preserve"> </w:t>
      </w:r>
      <w:r>
        <w:rPr>
          <w:b/>
          <w:i/>
        </w:rPr>
        <w:t>«Неохотно</w:t>
      </w:r>
      <w:r>
        <w:rPr>
          <w:b/>
          <w:i/>
          <w:spacing w:val="40"/>
        </w:rPr>
        <w:t xml:space="preserve"> </w:t>
      </w:r>
      <w:r>
        <w:rPr>
          <w:b/>
          <w:i/>
        </w:rPr>
        <w:t xml:space="preserve">и несмело...». </w:t>
      </w:r>
      <w:r>
        <w:t>Передача</w:t>
      </w:r>
      <w:r>
        <w:rPr>
          <w:spacing w:val="-15"/>
        </w:rPr>
        <w:t xml:space="preserve"> </w:t>
      </w:r>
      <w:r>
        <w:t>сложных,</w:t>
      </w:r>
      <w:r>
        <w:rPr>
          <w:spacing w:val="-15"/>
        </w:rPr>
        <w:t xml:space="preserve"> </w:t>
      </w:r>
      <w:r>
        <w:t>переходных</w:t>
      </w:r>
      <w:r>
        <w:rPr>
          <w:spacing w:val="-15"/>
        </w:rPr>
        <w:t xml:space="preserve"> </w:t>
      </w:r>
      <w:r>
        <w:t>состояний</w:t>
      </w:r>
      <w:r>
        <w:rPr>
          <w:spacing w:val="29"/>
        </w:rPr>
        <w:t xml:space="preserve"> </w:t>
      </w:r>
      <w:r>
        <w:t>природы,</w:t>
      </w:r>
      <w:r>
        <w:rPr>
          <w:spacing w:val="27"/>
        </w:rPr>
        <w:t xml:space="preserve"> </w:t>
      </w:r>
      <w:r>
        <w:t>запечатлевающих</w:t>
      </w:r>
      <w:r>
        <w:rPr>
          <w:spacing w:val="-15"/>
        </w:rPr>
        <w:t xml:space="preserve"> </w:t>
      </w:r>
      <w:r>
        <w:t>противоречивые</w:t>
      </w:r>
      <w:r>
        <w:rPr>
          <w:spacing w:val="-15"/>
        </w:rPr>
        <w:t xml:space="preserve"> </w:t>
      </w:r>
      <w:r>
        <w:t>чувства</w:t>
      </w:r>
      <w:r>
        <w:rPr>
          <w:spacing w:val="-15"/>
        </w:rPr>
        <w:t xml:space="preserve"> </w:t>
      </w:r>
      <w:r>
        <w:t>в</w:t>
      </w:r>
      <w:r>
        <w:rPr>
          <w:spacing w:val="-15"/>
        </w:rPr>
        <w:t xml:space="preserve"> </w:t>
      </w:r>
      <w:r>
        <w:t>душе поэта. Сочетание космического масштаба и конкретных деталей в изображении природы. «Листья» — символ краткой, но яркой</w:t>
      </w:r>
      <w:r>
        <w:rPr>
          <w:spacing w:val="-1"/>
        </w:rPr>
        <w:t xml:space="preserve"> </w:t>
      </w:r>
      <w:r>
        <w:t>жизни. «С поляны коршун поднялся...». Противопоставление судеб человека и коршуна: свободный полет коршуна и земная обреченность человека.</w:t>
      </w:r>
    </w:p>
    <w:p w:rsidR="00A50D89" w:rsidRDefault="00D375B2">
      <w:pPr>
        <w:spacing w:before="3"/>
        <w:ind w:left="538" w:right="409"/>
        <w:jc w:val="both"/>
        <w:rPr>
          <w:sz w:val="24"/>
        </w:rPr>
      </w:pPr>
      <w:r>
        <w:rPr>
          <w:b/>
          <w:sz w:val="24"/>
        </w:rPr>
        <w:t xml:space="preserve">Афанасий Афанасьевич Фет. </w:t>
      </w:r>
      <w:r>
        <w:rPr>
          <w:sz w:val="24"/>
        </w:rPr>
        <w:t xml:space="preserve">Рассказ о поэте. Стихотворения: </w:t>
      </w:r>
      <w:r>
        <w:rPr>
          <w:b/>
          <w:i/>
          <w:sz w:val="24"/>
        </w:rPr>
        <w:t xml:space="preserve">«Ель рукавом мне тропинку завесила...», «Опять незримые усилья...», «Еще майская ночь», «Учись у них </w:t>
      </w:r>
      <w:r>
        <w:rPr>
          <w:b/>
          <w:sz w:val="24"/>
        </w:rPr>
        <w:t xml:space="preserve">— у </w:t>
      </w:r>
      <w:r>
        <w:rPr>
          <w:b/>
          <w:i/>
          <w:sz w:val="24"/>
        </w:rPr>
        <w:t xml:space="preserve">дуба, у березы...». </w:t>
      </w:r>
      <w:r>
        <w:rPr>
          <w:sz w:val="24"/>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w:t>
      </w:r>
      <w:r>
        <w:rPr>
          <w:spacing w:val="-15"/>
          <w:sz w:val="24"/>
        </w:rPr>
        <w:t xml:space="preserve"> </w:t>
      </w:r>
      <w:r>
        <w:rPr>
          <w:sz w:val="24"/>
        </w:rPr>
        <w:t>как</w:t>
      </w:r>
      <w:r>
        <w:rPr>
          <w:spacing w:val="-14"/>
          <w:sz w:val="24"/>
        </w:rPr>
        <w:t xml:space="preserve"> </w:t>
      </w:r>
      <w:r>
        <w:rPr>
          <w:sz w:val="24"/>
        </w:rPr>
        <w:t>естественный</w:t>
      </w:r>
      <w:r>
        <w:rPr>
          <w:spacing w:val="-15"/>
          <w:sz w:val="24"/>
        </w:rPr>
        <w:t xml:space="preserve"> </w:t>
      </w:r>
      <w:r>
        <w:rPr>
          <w:sz w:val="24"/>
        </w:rPr>
        <w:t>мир</w:t>
      </w:r>
      <w:r>
        <w:rPr>
          <w:spacing w:val="-15"/>
          <w:sz w:val="24"/>
        </w:rPr>
        <w:t xml:space="preserve"> </w:t>
      </w:r>
      <w:r>
        <w:rPr>
          <w:sz w:val="24"/>
        </w:rPr>
        <w:t>истинной</w:t>
      </w:r>
      <w:r>
        <w:rPr>
          <w:spacing w:val="-15"/>
          <w:sz w:val="24"/>
        </w:rPr>
        <w:t xml:space="preserve"> </w:t>
      </w:r>
      <w:r>
        <w:rPr>
          <w:sz w:val="24"/>
        </w:rPr>
        <w:t>красоты,</w:t>
      </w:r>
      <w:r>
        <w:rPr>
          <w:spacing w:val="-15"/>
          <w:sz w:val="24"/>
        </w:rPr>
        <w:t xml:space="preserve"> </w:t>
      </w:r>
      <w:r>
        <w:rPr>
          <w:sz w:val="24"/>
        </w:rPr>
        <w:t>служащий</w:t>
      </w:r>
      <w:r>
        <w:rPr>
          <w:spacing w:val="-12"/>
          <w:sz w:val="24"/>
        </w:rPr>
        <w:t xml:space="preserve"> </w:t>
      </w:r>
      <w:r>
        <w:rPr>
          <w:sz w:val="24"/>
        </w:rPr>
        <w:t>прообразом</w:t>
      </w:r>
      <w:r>
        <w:rPr>
          <w:spacing w:val="-11"/>
          <w:sz w:val="24"/>
        </w:rPr>
        <w:t xml:space="preserve"> </w:t>
      </w:r>
      <w:r>
        <w:rPr>
          <w:sz w:val="24"/>
        </w:rPr>
        <w:t>для</w:t>
      </w:r>
      <w:r>
        <w:rPr>
          <w:spacing w:val="-11"/>
          <w:sz w:val="24"/>
        </w:rPr>
        <w:t xml:space="preserve"> </w:t>
      </w:r>
      <w:r>
        <w:rPr>
          <w:sz w:val="24"/>
        </w:rPr>
        <w:t>искусства.</w:t>
      </w:r>
      <w:r>
        <w:rPr>
          <w:spacing w:val="-11"/>
          <w:sz w:val="24"/>
        </w:rPr>
        <w:t xml:space="preserve"> </w:t>
      </w:r>
      <w:r>
        <w:rPr>
          <w:sz w:val="24"/>
        </w:rPr>
        <w:t>Гармоничность и музыкальность поэтической речи Фета. Краски и звуки в пейзажной лирике.</w:t>
      </w:r>
    </w:p>
    <w:p w:rsidR="00A50D89" w:rsidRDefault="00D375B2">
      <w:pPr>
        <w:spacing w:line="274" w:lineRule="exact"/>
        <w:ind w:left="538"/>
        <w:jc w:val="both"/>
        <w:rPr>
          <w:i/>
          <w:sz w:val="24"/>
        </w:rPr>
      </w:pPr>
      <w:r>
        <w:rPr>
          <w:i/>
          <w:sz w:val="24"/>
        </w:rPr>
        <w:t>Теория</w:t>
      </w:r>
      <w:r>
        <w:rPr>
          <w:i/>
          <w:spacing w:val="-10"/>
          <w:sz w:val="24"/>
        </w:rPr>
        <w:t xml:space="preserve"> </w:t>
      </w:r>
      <w:r>
        <w:rPr>
          <w:i/>
          <w:sz w:val="24"/>
        </w:rPr>
        <w:t>литературы.</w:t>
      </w:r>
      <w:r>
        <w:rPr>
          <w:i/>
          <w:spacing w:val="1"/>
          <w:sz w:val="24"/>
        </w:rPr>
        <w:t xml:space="preserve"> </w:t>
      </w:r>
      <w:r>
        <w:rPr>
          <w:i/>
          <w:sz w:val="24"/>
        </w:rPr>
        <w:t>Пейзажная</w:t>
      </w:r>
      <w:r>
        <w:rPr>
          <w:i/>
          <w:spacing w:val="-7"/>
          <w:sz w:val="24"/>
        </w:rPr>
        <w:t xml:space="preserve"> </w:t>
      </w:r>
      <w:r>
        <w:rPr>
          <w:i/>
          <w:sz w:val="24"/>
        </w:rPr>
        <w:t>лирика</w:t>
      </w:r>
      <w:r>
        <w:rPr>
          <w:i/>
          <w:spacing w:val="-7"/>
          <w:sz w:val="24"/>
        </w:rPr>
        <w:t xml:space="preserve"> </w:t>
      </w:r>
      <w:r>
        <w:rPr>
          <w:i/>
          <w:sz w:val="24"/>
        </w:rPr>
        <w:t>(развитие</w:t>
      </w:r>
      <w:r>
        <w:rPr>
          <w:i/>
          <w:spacing w:val="-6"/>
          <w:sz w:val="24"/>
        </w:rPr>
        <w:t xml:space="preserve"> </w:t>
      </w:r>
      <w:r>
        <w:rPr>
          <w:i/>
          <w:spacing w:val="-2"/>
          <w:sz w:val="24"/>
        </w:rPr>
        <w:t>понятия).</w:t>
      </w:r>
    </w:p>
    <w:p w:rsidR="00A50D89" w:rsidRDefault="00D375B2">
      <w:pPr>
        <w:pStyle w:val="3"/>
        <w:spacing w:before="14" w:line="237" w:lineRule="auto"/>
        <w:ind w:right="6389"/>
      </w:pPr>
      <w:bookmarkStart w:id="73" w:name="Пейзажная_лирика_Н.Ф.Щербины."/>
      <w:bookmarkEnd w:id="73"/>
      <w:r>
        <w:t>Пейзажная лирика Н.Ф.Щербины. Донской</w:t>
      </w:r>
      <w:r>
        <w:rPr>
          <w:spacing w:val="-8"/>
        </w:rPr>
        <w:t xml:space="preserve"> </w:t>
      </w:r>
      <w:r>
        <w:t>край</w:t>
      </w:r>
      <w:r>
        <w:rPr>
          <w:spacing w:val="-9"/>
        </w:rPr>
        <w:t xml:space="preserve"> </w:t>
      </w:r>
      <w:r>
        <w:t>в</w:t>
      </w:r>
      <w:r>
        <w:rPr>
          <w:spacing w:val="-14"/>
        </w:rPr>
        <w:t xml:space="preserve"> </w:t>
      </w:r>
      <w:r>
        <w:t>лирике</w:t>
      </w:r>
      <w:r>
        <w:rPr>
          <w:spacing w:val="-13"/>
        </w:rPr>
        <w:t xml:space="preserve"> </w:t>
      </w:r>
      <w:r>
        <w:t>И.В.Турчанинова.</w:t>
      </w:r>
    </w:p>
    <w:p w:rsidR="00A50D89" w:rsidRDefault="00D375B2">
      <w:pPr>
        <w:tabs>
          <w:tab w:val="left" w:pos="1781"/>
          <w:tab w:val="left" w:pos="3323"/>
          <w:tab w:val="left" w:pos="5618"/>
          <w:tab w:val="left" w:pos="6697"/>
          <w:tab w:val="left" w:pos="7146"/>
          <w:tab w:val="left" w:pos="8119"/>
          <w:tab w:val="left" w:pos="9072"/>
        </w:tabs>
        <w:spacing w:line="270" w:lineRule="exact"/>
        <w:ind w:left="538"/>
        <w:rPr>
          <w:sz w:val="24"/>
        </w:rPr>
      </w:pPr>
      <w:r>
        <w:rPr>
          <w:b/>
          <w:spacing w:val="-2"/>
          <w:sz w:val="24"/>
        </w:rPr>
        <w:t>Николай</w:t>
      </w:r>
      <w:r>
        <w:rPr>
          <w:b/>
          <w:sz w:val="24"/>
        </w:rPr>
        <w:tab/>
      </w:r>
      <w:r>
        <w:rPr>
          <w:b/>
          <w:spacing w:val="-2"/>
          <w:sz w:val="24"/>
        </w:rPr>
        <w:t>Алексеевич</w:t>
      </w:r>
      <w:r>
        <w:rPr>
          <w:b/>
          <w:sz w:val="24"/>
        </w:rPr>
        <w:tab/>
        <w:t>Некрасов.</w:t>
      </w:r>
      <w:r>
        <w:rPr>
          <w:b/>
          <w:spacing w:val="2"/>
          <w:sz w:val="24"/>
        </w:rPr>
        <w:t xml:space="preserve"> </w:t>
      </w:r>
      <w:r>
        <w:rPr>
          <w:spacing w:val="-2"/>
          <w:sz w:val="24"/>
        </w:rPr>
        <w:t>Краткий</w:t>
      </w:r>
      <w:r>
        <w:rPr>
          <w:sz w:val="24"/>
        </w:rPr>
        <w:tab/>
      </w:r>
      <w:r>
        <w:rPr>
          <w:spacing w:val="-2"/>
          <w:sz w:val="24"/>
        </w:rPr>
        <w:t>рассказ</w:t>
      </w:r>
      <w:r>
        <w:rPr>
          <w:sz w:val="24"/>
        </w:rPr>
        <w:tab/>
      </w:r>
      <w:r>
        <w:rPr>
          <w:spacing w:val="-10"/>
          <w:sz w:val="24"/>
        </w:rPr>
        <w:t>о</w:t>
      </w:r>
      <w:r>
        <w:rPr>
          <w:sz w:val="24"/>
        </w:rPr>
        <w:tab/>
      </w:r>
      <w:r>
        <w:rPr>
          <w:spacing w:val="-2"/>
          <w:sz w:val="24"/>
        </w:rPr>
        <w:t>жизни</w:t>
      </w:r>
      <w:r>
        <w:rPr>
          <w:sz w:val="24"/>
        </w:rPr>
        <w:tab/>
      </w:r>
      <w:r>
        <w:rPr>
          <w:spacing w:val="-2"/>
          <w:sz w:val="24"/>
        </w:rPr>
        <w:t>поэта.</w:t>
      </w:r>
      <w:r>
        <w:rPr>
          <w:sz w:val="24"/>
        </w:rPr>
        <w:tab/>
        <w:t xml:space="preserve">Историческая </w:t>
      </w:r>
      <w:r>
        <w:rPr>
          <w:spacing w:val="-2"/>
          <w:sz w:val="24"/>
        </w:rPr>
        <w:t>поэма</w:t>
      </w:r>
    </w:p>
    <w:p w:rsidR="00A50D89" w:rsidRDefault="00D375B2">
      <w:pPr>
        <w:pStyle w:val="a3"/>
        <w:spacing w:before="5" w:line="237" w:lineRule="auto"/>
        <w:ind w:right="455"/>
        <w:jc w:val="both"/>
      </w:pPr>
      <w:r>
        <w:rPr>
          <w:b/>
          <w:i/>
        </w:rPr>
        <w:t xml:space="preserve">«Дедушка». </w:t>
      </w:r>
      <w:r>
        <w:t>Изображение декабриста в поэзии. Героизация декабристской темы</w:t>
      </w:r>
      <w:r>
        <w:rPr>
          <w:spacing w:val="40"/>
        </w:rPr>
        <w:t xml:space="preserve"> </w:t>
      </w:r>
      <w:r>
        <w:t>и поэтизация христианской жертвенности в исторической поэме.</w:t>
      </w:r>
    </w:p>
    <w:p w:rsidR="00A50D89" w:rsidRDefault="00D375B2">
      <w:pPr>
        <w:pStyle w:val="a3"/>
        <w:spacing w:before="4"/>
        <w:ind w:right="437"/>
        <w:jc w:val="both"/>
      </w:pPr>
      <w:r>
        <w:rPr>
          <w:b/>
          <w:i/>
        </w:rPr>
        <w:t xml:space="preserve">«Железная дорога». </w:t>
      </w:r>
      <w:r>
        <w:t>Картины подневольного труда. Народ — созидатель духовных и материальных ценностей.</w:t>
      </w:r>
      <w:r>
        <w:rPr>
          <w:spacing w:val="-3"/>
        </w:rPr>
        <w:t xml:space="preserve"> </w:t>
      </w:r>
      <w:r>
        <w:t>Мечта</w:t>
      </w:r>
      <w:r>
        <w:rPr>
          <w:spacing w:val="-2"/>
        </w:rPr>
        <w:t xml:space="preserve"> </w:t>
      </w:r>
      <w:r>
        <w:t>поэта</w:t>
      </w:r>
      <w:r>
        <w:rPr>
          <w:spacing w:val="-5"/>
        </w:rPr>
        <w:t xml:space="preserve"> </w:t>
      </w:r>
      <w:r>
        <w:t>о «прекрасной</w:t>
      </w:r>
      <w:r>
        <w:rPr>
          <w:spacing w:val="-4"/>
        </w:rPr>
        <w:t xml:space="preserve"> </w:t>
      </w:r>
      <w:r>
        <w:t>поре»</w:t>
      </w:r>
      <w:r>
        <w:rPr>
          <w:spacing w:val="-5"/>
        </w:rPr>
        <w:t xml:space="preserve"> </w:t>
      </w:r>
      <w:r>
        <w:t>в</w:t>
      </w:r>
      <w:r>
        <w:rPr>
          <w:spacing w:val="-9"/>
        </w:rPr>
        <w:t xml:space="preserve"> </w:t>
      </w:r>
      <w:r>
        <w:t>жизни</w:t>
      </w:r>
      <w:r>
        <w:rPr>
          <w:spacing w:val="-4"/>
        </w:rPr>
        <w:t xml:space="preserve"> </w:t>
      </w:r>
      <w:r>
        <w:t>народа.</w:t>
      </w:r>
      <w:r>
        <w:rPr>
          <w:spacing w:val="-4"/>
        </w:rPr>
        <w:t xml:space="preserve"> </w:t>
      </w:r>
      <w:r>
        <w:t>Своеобразие</w:t>
      </w:r>
      <w:r>
        <w:rPr>
          <w:spacing w:val="-5"/>
        </w:rPr>
        <w:t xml:space="preserve"> </w:t>
      </w:r>
      <w:r>
        <w:t>композиции</w:t>
      </w:r>
      <w:r>
        <w:rPr>
          <w:spacing w:val="-4"/>
        </w:rPr>
        <w:t xml:space="preserve"> </w:t>
      </w:r>
      <w:r>
        <w:t>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A50D89" w:rsidRDefault="00A50D89">
      <w:pPr>
        <w:pStyle w:val="a3"/>
        <w:jc w:val="both"/>
        <w:sectPr w:rsidR="00A50D89">
          <w:pgSz w:w="11910" w:h="16840"/>
          <w:pgMar w:top="300" w:right="0" w:bottom="660" w:left="283" w:header="0" w:footer="446" w:gutter="0"/>
          <w:cols w:space="720"/>
        </w:sectPr>
      </w:pPr>
    </w:p>
    <w:p w:rsidR="00A50D89" w:rsidRDefault="00D375B2">
      <w:pPr>
        <w:spacing w:before="76"/>
        <w:ind w:left="538" w:right="445"/>
        <w:jc w:val="both"/>
        <w:rPr>
          <w:i/>
          <w:sz w:val="24"/>
        </w:rPr>
      </w:pPr>
      <w:r>
        <w:rPr>
          <w:i/>
          <w:sz w:val="24"/>
        </w:rPr>
        <w:lastRenderedPageBreak/>
        <w:t xml:space="preserve">Теория литературы. Стихотворные размеры (закрепление понятия). Диалог. Строфа (начальные </w:t>
      </w:r>
      <w:r>
        <w:rPr>
          <w:i/>
          <w:spacing w:val="-2"/>
          <w:sz w:val="24"/>
        </w:rPr>
        <w:t>представления).</w:t>
      </w:r>
    </w:p>
    <w:p w:rsidR="00A50D89" w:rsidRDefault="00D375B2">
      <w:pPr>
        <w:pStyle w:val="a3"/>
        <w:ind w:right="444"/>
        <w:jc w:val="both"/>
      </w:pPr>
      <w:r>
        <w:rPr>
          <w:b/>
        </w:rPr>
        <w:t xml:space="preserve">Николай Семенович Лесков. </w:t>
      </w:r>
      <w:r>
        <w:t xml:space="preserve">Краткий рассказ о писателе. </w:t>
      </w:r>
      <w:r>
        <w:rPr>
          <w:b/>
          <w:i/>
        </w:rPr>
        <w:t xml:space="preserve">«Левша». </w:t>
      </w:r>
      <w:r>
        <w:t>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A50D89" w:rsidRDefault="00D375B2">
      <w:pPr>
        <w:ind w:left="538" w:right="440"/>
        <w:jc w:val="both"/>
        <w:rPr>
          <w:i/>
          <w:sz w:val="24"/>
        </w:rPr>
      </w:pPr>
      <w:r>
        <w:rPr>
          <w:i/>
          <w:sz w:val="24"/>
        </w:rPr>
        <w:t xml:space="preserve">Теория литературы. Сказ как форма повествования (начальные представления). Ирония (начальные </w:t>
      </w:r>
      <w:r>
        <w:rPr>
          <w:i/>
          <w:spacing w:val="-2"/>
          <w:sz w:val="24"/>
        </w:rPr>
        <w:t>представления).</w:t>
      </w:r>
    </w:p>
    <w:p w:rsidR="00A50D89" w:rsidRDefault="00D375B2">
      <w:pPr>
        <w:ind w:left="538" w:right="414"/>
        <w:jc w:val="both"/>
        <w:rPr>
          <w:i/>
          <w:sz w:val="24"/>
        </w:rPr>
      </w:pPr>
      <w:r>
        <w:rPr>
          <w:b/>
          <w:sz w:val="24"/>
        </w:rPr>
        <w:t>Антон</w:t>
      </w:r>
      <w:r>
        <w:rPr>
          <w:b/>
          <w:spacing w:val="-1"/>
          <w:sz w:val="24"/>
        </w:rPr>
        <w:t xml:space="preserve"> </w:t>
      </w:r>
      <w:r>
        <w:rPr>
          <w:b/>
          <w:sz w:val="24"/>
        </w:rPr>
        <w:t>Павлович</w:t>
      </w:r>
      <w:r>
        <w:rPr>
          <w:b/>
          <w:spacing w:val="-7"/>
          <w:sz w:val="24"/>
        </w:rPr>
        <w:t xml:space="preserve"> </w:t>
      </w:r>
      <w:r>
        <w:rPr>
          <w:b/>
          <w:sz w:val="24"/>
        </w:rPr>
        <w:t xml:space="preserve">Чехов. </w:t>
      </w:r>
      <w:r>
        <w:rPr>
          <w:sz w:val="24"/>
        </w:rPr>
        <w:t>Краткий рассказ</w:t>
      </w:r>
      <w:r>
        <w:rPr>
          <w:spacing w:val="-1"/>
          <w:sz w:val="24"/>
        </w:rPr>
        <w:t xml:space="preserve"> </w:t>
      </w:r>
      <w:r>
        <w:rPr>
          <w:sz w:val="24"/>
        </w:rPr>
        <w:t>о</w:t>
      </w:r>
      <w:r>
        <w:rPr>
          <w:spacing w:val="-2"/>
          <w:sz w:val="24"/>
        </w:rPr>
        <w:t xml:space="preserve"> </w:t>
      </w:r>
      <w:r>
        <w:rPr>
          <w:sz w:val="24"/>
        </w:rPr>
        <w:t xml:space="preserve">писателе. </w:t>
      </w:r>
      <w:r>
        <w:rPr>
          <w:b/>
          <w:i/>
          <w:sz w:val="24"/>
        </w:rPr>
        <w:t>«Толстый и</w:t>
      </w:r>
      <w:r>
        <w:rPr>
          <w:b/>
          <w:i/>
          <w:spacing w:val="-5"/>
          <w:sz w:val="24"/>
        </w:rPr>
        <w:t xml:space="preserve"> </w:t>
      </w:r>
      <w:r>
        <w:rPr>
          <w:b/>
          <w:i/>
          <w:sz w:val="24"/>
        </w:rPr>
        <w:t>тонкий».</w:t>
      </w:r>
      <w:r>
        <w:rPr>
          <w:b/>
          <w:i/>
          <w:spacing w:val="-4"/>
          <w:sz w:val="24"/>
        </w:rPr>
        <w:t xml:space="preserve"> </w:t>
      </w:r>
      <w:r>
        <w:rPr>
          <w:sz w:val="24"/>
        </w:rPr>
        <w:t>Речь</w:t>
      </w:r>
      <w:r>
        <w:rPr>
          <w:spacing w:val="-5"/>
          <w:sz w:val="24"/>
        </w:rPr>
        <w:t xml:space="preserve"> </w:t>
      </w:r>
      <w:r>
        <w:rPr>
          <w:sz w:val="24"/>
        </w:rPr>
        <w:t>героев как</w:t>
      </w:r>
      <w:r>
        <w:rPr>
          <w:spacing w:val="-8"/>
          <w:sz w:val="24"/>
        </w:rPr>
        <w:t xml:space="preserve"> </w:t>
      </w:r>
      <w:r>
        <w:rPr>
          <w:sz w:val="24"/>
        </w:rPr>
        <w:t xml:space="preserve">источник юмора. Юмористическая ситуация. Разоблачение лицемерия. Роль художественной детали. </w:t>
      </w:r>
      <w:r>
        <w:rPr>
          <w:i/>
          <w:sz w:val="24"/>
        </w:rPr>
        <w:t>Теория литературы. Юмор (развитие понятия).</w:t>
      </w:r>
    </w:p>
    <w:p w:rsidR="00A50D89" w:rsidRDefault="00D375B2">
      <w:pPr>
        <w:spacing w:before="8" w:line="252" w:lineRule="exact"/>
        <w:ind w:left="538"/>
        <w:rPr>
          <w:b/>
        </w:rPr>
      </w:pPr>
      <w:r>
        <w:rPr>
          <w:b/>
        </w:rPr>
        <w:t>Таганрогские</w:t>
      </w:r>
      <w:r>
        <w:rPr>
          <w:b/>
          <w:spacing w:val="-6"/>
        </w:rPr>
        <w:t xml:space="preserve"> </w:t>
      </w:r>
      <w:r>
        <w:rPr>
          <w:b/>
        </w:rPr>
        <w:t>впечатления</w:t>
      </w:r>
      <w:r>
        <w:rPr>
          <w:b/>
          <w:spacing w:val="-1"/>
        </w:rPr>
        <w:t xml:space="preserve"> </w:t>
      </w:r>
      <w:r>
        <w:rPr>
          <w:b/>
        </w:rPr>
        <w:t>–</w:t>
      </w:r>
      <w:r>
        <w:rPr>
          <w:b/>
          <w:spacing w:val="-8"/>
        </w:rPr>
        <w:t xml:space="preserve"> </w:t>
      </w:r>
      <w:r>
        <w:rPr>
          <w:b/>
        </w:rPr>
        <w:t>жизненная</w:t>
      </w:r>
      <w:r>
        <w:rPr>
          <w:b/>
          <w:spacing w:val="-1"/>
        </w:rPr>
        <w:t xml:space="preserve"> </w:t>
      </w:r>
      <w:r>
        <w:rPr>
          <w:b/>
        </w:rPr>
        <w:t>основа</w:t>
      </w:r>
      <w:r>
        <w:rPr>
          <w:b/>
          <w:spacing w:val="-12"/>
        </w:rPr>
        <w:t xml:space="preserve"> </w:t>
      </w:r>
      <w:r>
        <w:rPr>
          <w:b/>
        </w:rPr>
        <w:t>ряда</w:t>
      </w:r>
      <w:r>
        <w:rPr>
          <w:b/>
          <w:spacing w:val="-3"/>
        </w:rPr>
        <w:t xml:space="preserve"> </w:t>
      </w:r>
      <w:r>
        <w:rPr>
          <w:b/>
        </w:rPr>
        <w:t>рассказов</w:t>
      </w:r>
      <w:r>
        <w:rPr>
          <w:b/>
          <w:spacing w:val="-1"/>
        </w:rPr>
        <w:t xml:space="preserve"> </w:t>
      </w:r>
      <w:r>
        <w:rPr>
          <w:b/>
        </w:rPr>
        <w:t>А.П.</w:t>
      </w:r>
      <w:r>
        <w:rPr>
          <w:b/>
          <w:spacing w:val="-6"/>
        </w:rPr>
        <w:t xml:space="preserve"> </w:t>
      </w:r>
      <w:r>
        <w:rPr>
          <w:b/>
        </w:rPr>
        <w:t>Чехова.А.П.</w:t>
      </w:r>
      <w:r>
        <w:rPr>
          <w:b/>
          <w:spacing w:val="-3"/>
        </w:rPr>
        <w:t xml:space="preserve"> </w:t>
      </w:r>
      <w:r>
        <w:rPr>
          <w:b/>
        </w:rPr>
        <w:t>Чехов. Ранние</w:t>
      </w:r>
      <w:r>
        <w:rPr>
          <w:b/>
          <w:spacing w:val="-4"/>
        </w:rPr>
        <w:t xml:space="preserve"> </w:t>
      </w:r>
      <w:r>
        <w:rPr>
          <w:b/>
          <w:spacing w:val="-2"/>
        </w:rPr>
        <w:t>рассказы.</w:t>
      </w:r>
    </w:p>
    <w:p w:rsidR="00A50D89" w:rsidRDefault="00D375B2">
      <w:pPr>
        <w:pStyle w:val="3"/>
        <w:spacing w:line="271" w:lineRule="exact"/>
      </w:pPr>
      <w:bookmarkStart w:id="74" w:name="Родная_природа_в_стихотворениях_русских_"/>
      <w:bookmarkEnd w:id="74"/>
      <w:r>
        <w:t>Родная</w:t>
      </w:r>
      <w:r>
        <w:rPr>
          <w:spacing w:val="-2"/>
        </w:rPr>
        <w:t xml:space="preserve"> </w:t>
      </w:r>
      <w:r>
        <w:t>природа</w:t>
      </w:r>
      <w:r>
        <w:rPr>
          <w:spacing w:val="-1"/>
        </w:rPr>
        <w:t xml:space="preserve"> </w:t>
      </w:r>
      <w:r>
        <w:t>в</w:t>
      </w:r>
      <w:r>
        <w:rPr>
          <w:spacing w:val="48"/>
        </w:rPr>
        <w:t xml:space="preserve"> </w:t>
      </w:r>
      <w:r>
        <w:t>стихотворениях</w:t>
      </w:r>
      <w:r>
        <w:rPr>
          <w:spacing w:val="-5"/>
        </w:rPr>
        <w:t xml:space="preserve"> </w:t>
      </w:r>
      <w:r>
        <w:t>русских</w:t>
      </w:r>
      <w:r>
        <w:rPr>
          <w:spacing w:val="-10"/>
        </w:rPr>
        <w:t xml:space="preserve"> </w:t>
      </w:r>
      <w:r>
        <w:rPr>
          <w:spacing w:val="-2"/>
        </w:rPr>
        <w:t>поэтов</w:t>
      </w:r>
    </w:p>
    <w:p w:rsidR="00A50D89" w:rsidRDefault="00D375B2">
      <w:pPr>
        <w:tabs>
          <w:tab w:val="left" w:pos="3620"/>
          <w:tab w:val="left" w:pos="4158"/>
          <w:tab w:val="left" w:pos="5119"/>
          <w:tab w:val="left" w:pos="6194"/>
          <w:tab w:val="left" w:pos="7669"/>
          <w:tab w:val="left" w:pos="8446"/>
        </w:tabs>
        <w:spacing w:line="273" w:lineRule="exact"/>
        <w:ind w:left="538"/>
        <w:rPr>
          <w:b/>
          <w:sz w:val="24"/>
        </w:rPr>
      </w:pPr>
      <w:r>
        <w:rPr>
          <w:b/>
          <w:sz w:val="24"/>
        </w:rPr>
        <w:t>Я.</w:t>
      </w:r>
      <w:r>
        <w:rPr>
          <w:b/>
          <w:spacing w:val="76"/>
          <w:sz w:val="24"/>
        </w:rPr>
        <w:t xml:space="preserve"> </w:t>
      </w:r>
      <w:r>
        <w:rPr>
          <w:b/>
          <w:sz w:val="24"/>
        </w:rPr>
        <w:t>Полонский.</w:t>
      </w:r>
      <w:r>
        <w:rPr>
          <w:b/>
          <w:spacing w:val="9"/>
          <w:sz w:val="24"/>
        </w:rPr>
        <w:t xml:space="preserve"> </w:t>
      </w:r>
      <w:r>
        <w:rPr>
          <w:i/>
          <w:sz w:val="24"/>
        </w:rPr>
        <w:t>«По</w:t>
      </w:r>
      <w:r>
        <w:rPr>
          <w:i/>
          <w:spacing w:val="71"/>
          <w:sz w:val="24"/>
        </w:rPr>
        <w:t xml:space="preserve"> </w:t>
      </w:r>
      <w:r>
        <w:rPr>
          <w:i/>
          <w:spacing w:val="-2"/>
          <w:sz w:val="24"/>
        </w:rPr>
        <w:t>горам</w:t>
      </w:r>
      <w:r>
        <w:rPr>
          <w:i/>
          <w:sz w:val="24"/>
        </w:rPr>
        <w:tab/>
      </w:r>
      <w:r>
        <w:rPr>
          <w:i/>
          <w:spacing w:val="-5"/>
          <w:sz w:val="24"/>
        </w:rPr>
        <w:t>две</w:t>
      </w:r>
      <w:r>
        <w:rPr>
          <w:i/>
          <w:sz w:val="24"/>
        </w:rPr>
        <w:tab/>
      </w:r>
      <w:r>
        <w:rPr>
          <w:i/>
          <w:spacing w:val="-2"/>
          <w:sz w:val="24"/>
        </w:rPr>
        <w:t>хмурых</w:t>
      </w:r>
      <w:r>
        <w:rPr>
          <w:i/>
          <w:sz w:val="24"/>
        </w:rPr>
        <w:tab/>
      </w:r>
      <w:r>
        <w:rPr>
          <w:i/>
          <w:spacing w:val="-2"/>
          <w:sz w:val="24"/>
        </w:rPr>
        <w:t>тучи...»,</w:t>
      </w:r>
      <w:r>
        <w:rPr>
          <w:i/>
          <w:sz w:val="24"/>
        </w:rPr>
        <w:tab/>
      </w:r>
      <w:r>
        <w:rPr>
          <w:i/>
          <w:spacing w:val="-2"/>
          <w:sz w:val="24"/>
        </w:rPr>
        <w:t>«Посмотри,</w:t>
      </w:r>
      <w:r>
        <w:rPr>
          <w:i/>
          <w:sz w:val="24"/>
        </w:rPr>
        <w:tab/>
      </w:r>
      <w:r>
        <w:rPr>
          <w:i/>
          <w:spacing w:val="-2"/>
          <w:sz w:val="24"/>
        </w:rPr>
        <w:t>какая</w:t>
      </w:r>
      <w:r>
        <w:rPr>
          <w:i/>
          <w:sz w:val="24"/>
        </w:rPr>
        <w:tab/>
        <w:t>мгла...»;</w:t>
      </w:r>
      <w:r>
        <w:rPr>
          <w:i/>
          <w:spacing w:val="2"/>
          <w:sz w:val="24"/>
        </w:rPr>
        <w:t xml:space="preserve"> </w:t>
      </w:r>
      <w:r>
        <w:rPr>
          <w:b/>
          <w:sz w:val="24"/>
        </w:rPr>
        <w:t>Е.</w:t>
      </w:r>
      <w:r>
        <w:rPr>
          <w:b/>
          <w:spacing w:val="5"/>
          <w:sz w:val="24"/>
        </w:rPr>
        <w:t xml:space="preserve"> </w:t>
      </w:r>
      <w:r>
        <w:rPr>
          <w:b/>
          <w:spacing w:val="-2"/>
          <w:sz w:val="24"/>
        </w:rPr>
        <w:t>Баратынский.</w:t>
      </w:r>
    </w:p>
    <w:p w:rsidR="00A50D89" w:rsidRDefault="00D375B2">
      <w:pPr>
        <w:spacing w:before="5" w:line="237" w:lineRule="auto"/>
        <w:ind w:left="538" w:right="412"/>
        <w:jc w:val="both"/>
        <w:rPr>
          <w:sz w:val="24"/>
        </w:rPr>
      </w:pPr>
      <w:r>
        <w:rPr>
          <w:i/>
          <w:sz w:val="24"/>
        </w:rPr>
        <w:t xml:space="preserve">«Весна, весна! Как воздух чист...», «Чудный град...»; </w:t>
      </w:r>
      <w:r>
        <w:rPr>
          <w:b/>
          <w:sz w:val="24"/>
        </w:rPr>
        <w:t xml:space="preserve">А. Толстой. </w:t>
      </w:r>
      <w:r>
        <w:rPr>
          <w:i/>
          <w:sz w:val="24"/>
        </w:rPr>
        <w:t xml:space="preserve">«Где гнутся над нутом лозы...». </w:t>
      </w:r>
      <w:r>
        <w:rPr>
          <w:sz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A50D89" w:rsidRDefault="00D375B2">
      <w:pPr>
        <w:pStyle w:val="3"/>
        <w:spacing w:before="4" w:line="275" w:lineRule="exact"/>
        <w:jc w:val="both"/>
        <w:rPr>
          <w:b w:val="0"/>
        </w:rPr>
      </w:pPr>
      <w:bookmarkStart w:id="75" w:name="Донской_край_в_лирике_поэтов_Дона."/>
      <w:bookmarkEnd w:id="75"/>
      <w:r>
        <w:t>Донской</w:t>
      </w:r>
      <w:r>
        <w:rPr>
          <w:spacing w:val="1"/>
        </w:rPr>
        <w:t xml:space="preserve"> </w:t>
      </w:r>
      <w:r>
        <w:t>край</w:t>
      </w:r>
      <w:r>
        <w:rPr>
          <w:spacing w:val="-4"/>
        </w:rPr>
        <w:t xml:space="preserve"> </w:t>
      </w:r>
      <w:r>
        <w:t>в</w:t>
      </w:r>
      <w:r>
        <w:rPr>
          <w:spacing w:val="-3"/>
        </w:rPr>
        <w:t xml:space="preserve"> </w:t>
      </w:r>
      <w:r>
        <w:t>лирике</w:t>
      </w:r>
      <w:r>
        <w:rPr>
          <w:spacing w:val="-4"/>
        </w:rPr>
        <w:t xml:space="preserve"> </w:t>
      </w:r>
      <w:r>
        <w:t xml:space="preserve">поэтов </w:t>
      </w:r>
      <w:r>
        <w:rPr>
          <w:spacing w:val="-4"/>
        </w:rPr>
        <w:t>Дона</w:t>
      </w:r>
      <w:r>
        <w:rPr>
          <w:b w:val="0"/>
          <w:spacing w:val="-4"/>
        </w:rPr>
        <w:t>.</w:t>
      </w:r>
    </w:p>
    <w:p w:rsidR="00A50D89" w:rsidRDefault="00D375B2">
      <w:pPr>
        <w:spacing w:line="275" w:lineRule="exact"/>
        <w:ind w:left="538"/>
        <w:jc w:val="both"/>
        <w:rPr>
          <w:i/>
          <w:sz w:val="24"/>
        </w:rPr>
      </w:pPr>
      <w:r>
        <w:rPr>
          <w:i/>
          <w:sz w:val="24"/>
        </w:rPr>
        <w:t>Теория</w:t>
      </w:r>
      <w:r>
        <w:rPr>
          <w:i/>
          <w:spacing w:val="-7"/>
          <w:sz w:val="24"/>
        </w:rPr>
        <w:t xml:space="preserve"> </w:t>
      </w:r>
      <w:r>
        <w:rPr>
          <w:i/>
          <w:sz w:val="24"/>
        </w:rPr>
        <w:t>литературы.</w:t>
      </w:r>
      <w:r>
        <w:rPr>
          <w:i/>
          <w:spacing w:val="-1"/>
          <w:sz w:val="24"/>
        </w:rPr>
        <w:t xml:space="preserve"> </w:t>
      </w:r>
      <w:r>
        <w:rPr>
          <w:i/>
          <w:sz w:val="24"/>
        </w:rPr>
        <w:t>Лирика</w:t>
      </w:r>
      <w:r>
        <w:rPr>
          <w:i/>
          <w:spacing w:val="-1"/>
          <w:sz w:val="24"/>
        </w:rPr>
        <w:t xml:space="preserve"> </w:t>
      </w:r>
      <w:r>
        <w:rPr>
          <w:i/>
          <w:sz w:val="24"/>
        </w:rPr>
        <w:t>как</w:t>
      </w:r>
      <w:r>
        <w:rPr>
          <w:i/>
          <w:spacing w:val="-1"/>
          <w:sz w:val="24"/>
        </w:rPr>
        <w:t xml:space="preserve"> </w:t>
      </w:r>
      <w:r>
        <w:rPr>
          <w:i/>
          <w:sz w:val="24"/>
        </w:rPr>
        <w:t>род</w:t>
      </w:r>
      <w:r>
        <w:rPr>
          <w:i/>
          <w:spacing w:val="-7"/>
          <w:sz w:val="24"/>
        </w:rPr>
        <w:t xml:space="preserve"> </w:t>
      </w:r>
      <w:r>
        <w:rPr>
          <w:i/>
          <w:sz w:val="24"/>
        </w:rPr>
        <w:t>литературы</w:t>
      </w:r>
      <w:r>
        <w:rPr>
          <w:i/>
          <w:spacing w:val="1"/>
          <w:sz w:val="24"/>
        </w:rPr>
        <w:t xml:space="preserve"> </w:t>
      </w:r>
      <w:r>
        <w:rPr>
          <w:i/>
          <w:sz w:val="24"/>
        </w:rPr>
        <w:t>развитие</w:t>
      </w:r>
      <w:r>
        <w:rPr>
          <w:i/>
          <w:spacing w:val="-6"/>
          <w:sz w:val="24"/>
        </w:rPr>
        <w:t xml:space="preserve"> </w:t>
      </w:r>
      <w:r>
        <w:rPr>
          <w:i/>
          <w:spacing w:val="-2"/>
          <w:sz w:val="24"/>
        </w:rPr>
        <w:t>представления).</w:t>
      </w:r>
    </w:p>
    <w:p w:rsidR="00A50D89" w:rsidRDefault="00D375B2">
      <w:pPr>
        <w:spacing w:before="11" w:line="229" w:lineRule="exact"/>
        <w:ind w:left="538"/>
        <w:rPr>
          <w:b/>
          <w:sz w:val="20"/>
        </w:rPr>
      </w:pPr>
      <w:r>
        <w:rPr>
          <w:b/>
          <w:sz w:val="20"/>
        </w:rPr>
        <w:t>ИЗ</w:t>
      </w:r>
      <w:r>
        <w:rPr>
          <w:b/>
          <w:spacing w:val="39"/>
          <w:sz w:val="20"/>
        </w:rPr>
        <w:t xml:space="preserve"> </w:t>
      </w:r>
      <w:r>
        <w:rPr>
          <w:b/>
          <w:sz w:val="20"/>
        </w:rPr>
        <w:t>РУССКОЙ</w:t>
      </w:r>
      <w:r>
        <w:rPr>
          <w:b/>
          <w:spacing w:val="-4"/>
          <w:sz w:val="20"/>
        </w:rPr>
        <w:t xml:space="preserve"> </w:t>
      </w:r>
      <w:r>
        <w:rPr>
          <w:b/>
          <w:sz w:val="20"/>
        </w:rPr>
        <w:t>ЛИТЕРАТУРЫ</w:t>
      </w:r>
      <w:r>
        <w:rPr>
          <w:b/>
          <w:spacing w:val="44"/>
          <w:sz w:val="20"/>
        </w:rPr>
        <w:t xml:space="preserve"> </w:t>
      </w:r>
      <w:r>
        <w:rPr>
          <w:b/>
          <w:sz w:val="20"/>
        </w:rPr>
        <w:t>XX</w:t>
      </w:r>
      <w:r>
        <w:rPr>
          <w:b/>
          <w:spacing w:val="31"/>
          <w:sz w:val="20"/>
        </w:rPr>
        <w:t xml:space="preserve"> </w:t>
      </w:r>
      <w:r>
        <w:rPr>
          <w:b/>
          <w:sz w:val="20"/>
        </w:rPr>
        <w:t>ВЕКА</w:t>
      </w:r>
      <w:r>
        <w:rPr>
          <w:b/>
          <w:spacing w:val="-8"/>
          <w:sz w:val="20"/>
        </w:rPr>
        <w:t xml:space="preserve"> </w:t>
      </w:r>
      <w:r>
        <w:rPr>
          <w:b/>
          <w:sz w:val="20"/>
        </w:rPr>
        <w:t>(27</w:t>
      </w:r>
      <w:r>
        <w:rPr>
          <w:b/>
          <w:spacing w:val="-7"/>
          <w:sz w:val="20"/>
        </w:rPr>
        <w:t xml:space="preserve"> </w:t>
      </w:r>
      <w:r>
        <w:rPr>
          <w:b/>
          <w:sz w:val="20"/>
        </w:rPr>
        <w:t>часов</w:t>
      </w:r>
      <w:r>
        <w:rPr>
          <w:b/>
          <w:spacing w:val="-9"/>
          <w:sz w:val="20"/>
        </w:rPr>
        <w:t xml:space="preserve"> </w:t>
      </w:r>
      <w:r>
        <w:rPr>
          <w:b/>
          <w:spacing w:val="-5"/>
          <w:sz w:val="20"/>
        </w:rPr>
        <w:t>+5)</w:t>
      </w:r>
    </w:p>
    <w:p w:rsidR="00A50D89" w:rsidRDefault="00D375B2">
      <w:pPr>
        <w:spacing w:line="271" w:lineRule="exact"/>
        <w:ind w:left="538"/>
        <w:rPr>
          <w:sz w:val="24"/>
        </w:rPr>
      </w:pPr>
      <w:r>
        <w:rPr>
          <w:b/>
          <w:sz w:val="24"/>
        </w:rPr>
        <w:t>Андрей</w:t>
      </w:r>
      <w:r>
        <w:rPr>
          <w:b/>
          <w:spacing w:val="-4"/>
          <w:sz w:val="24"/>
        </w:rPr>
        <w:t xml:space="preserve"> </w:t>
      </w:r>
      <w:r>
        <w:rPr>
          <w:b/>
          <w:sz w:val="24"/>
        </w:rPr>
        <w:t>Платонович</w:t>
      </w:r>
      <w:r>
        <w:rPr>
          <w:b/>
          <w:spacing w:val="-7"/>
          <w:sz w:val="24"/>
        </w:rPr>
        <w:t xml:space="preserve"> </w:t>
      </w:r>
      <w:r>
        <w:rPr>
          <w:b/>
          <w:sz w:val="24"/>
        </w:rPr>
        <w:t>Платонов.</w:t>
      </w:r>
      <w:r>
        <w:rPr>
          <w:b/>
          <w:spacing w:val="-3"/>
          <w:sz w:val="24"/>
        </w:rPr>
        <w:t xml:space="preserve"> </w:t>
      </w:r>
      <w:r>
        <w:rPr>
          <w:sz w:val="24"/>
        </w:rPr>
        <w:t>Краткий</w:t>
      </w:r>
      <w:r>
        <w:rPr>
          <w:spacing w:val="-6"/>
          <w:sz w:val="24"/>
        </w:rPr>
        <w:t xml:space="preserve"> </w:t>
      </w:r>
      <w:r>
        <w:rPr>
          <w:sz w:val="24"/>
        </w:rPr>
        <w:t>рассказ</w:t>
      </w:r>
      <w:r>
        <w:rPr>
          <w:spacing w:val="-6"/>
          <w:sz w:val="24"/>
        </w:rPr>
        <w:t xml:space="preserve"> </w:t>
      </w:r>
      <w:r>
        <w:rPr>
          <w:sz w:val="24"/>
        </w:rPr>
        <w:t>о</w:t>
      </w:r>
      <w:r>
        <w:rPr>
          <w:spacing w:val="-2"/>
          <w:sz w:val="24"/>
        </w:rPr>
        <w:t xml:space="preserve"> писателе.</w:t>
      </w:r>
    </w:p>
    <w:p w:rsidR="00A50D89" w:rsidRDefault="00D375B2">
      <w:pPr>
        <w:ind w:left="538" w:right="733"/>
        <w:rPr>
          <w:sz w:val="24"/>
        </w:rPr>
      </w:pPr>
      <w:r>
        <w:rPr>
          <w:b/>
          <w:i/>
          <w:sz w:val="24"/>
        </w:rPr>
        <w:t xml:space="preserve">«Неизвестный цветок». </w:t>
      </w:r>
      <w:r>
        <w:rPr>
          <w:sz w:val="24"/>
        </w:rPr>
        <w:t xml:space="preserve">Прекрасное вокруг нас. «Ни на кого не похожие» герои А. Платонова. </w:t>
      </w:r>
      <w:r>
        <w:rPr>
          <w:b/>
          <w:sz w:val="24"/>
        </w:rPr>
        <w:t>Александр Степанович</w:t>
      </w:r>
      <w:r>
        <w:rPr>
          <w:b/>
          <w:spacing w:val="-3"/>
          <w:sz w:val="24"/>
        </w:rPr>
        <w:t xml:space="preserve"> </w:t>
      </w:r>
      <w:r>
        <w:rPr>
          <w:b/>
          <w:sz w:val="24"/>
        </w:rPr>
        <w:t>Грин.</w:t>
      </w:r>
      <w:r>
        <w:rPr>
          <w:b/>
          <w:spacing w:val="-5"/>
          <w:sz w:val="24"/>
        </w:rPr>
        <w:t xml:space="preserve"> </w:t>
      </w:r>
      <w:r>
        <w:rPr>
          <w:sz w:val="24"/>
        </w:rPr>
        <w:t>Краткий рассказ</w:t>
      </w:r>
      <w:r>
        <w:rPr>
          <w:spacing w:val="-2"/>
          <w:sz w:val="24"/>
        </w:rPr>
        <w:t xml:space="preserve"> </w:t>
      </w:r>
      <w:r>
        <w:rPr>
          <w:sz w:val="24"/>
        </w:rPr>
        <w:t xml:space="preserve">о писателе. </w:t>
      </w:r>
      <w:r>
        <w:rPr>
          <w:b/>
          <w:i/>
          <w:sz w:val="24"/>
        </w:rPr>
        <w:t>«Алые паруса».</w:t>
      </w:r>
      <w:r>
        <w:rPr>
          <w:b/>
          <w:i/>
          <w:spacing w:val="-5"/>
          <w:sz w:val="24"/>
        </w:rPr>
        <w:t xml:space="preserve"> </w:t>
      </w:r>
      <w:r>
        <w:rPr>
          <w:sz w:val="24"/>
        </w:rPr>
        <w:t>Жестокая реальность и романтическая мечта в повести. Душевная чистота главных героев. Отношение автора к героям.</w:t>
      </w:r>
    </w:p>
    <w:p w:rsidR="00A50D89" w:rsidRDefault="00D375B2">
      <w:pPr>
        <w:pStyle w:val="a3"/>
        <w:ind w:right="432"/>
        <w:jc w:val="both"/>
      </w:pPr>
      <w:r>
        <w:rPr>
          <w:b/>
        </w:rPr>
        <w:t>Сказки донских писателей. (4 часа).</w:t>
      </w:r>
      <w:r>
        <w:t>Герои повести Ю. А. Дьяконова «Восемь волшебных желудей». Мир природы в сказочной повести Ю. А. Дьяконова «Восемь волшебных желудей». Фантазия и реальность в повести Н. А. Сухановой «В пещерах мурозавра». Герои фантастической повести Н. А. Сухановой «В пещерах мурозавра».</w:t>
      </w:r>
    </w:p>
    <w:p w:rsidR="00A50D89" w:rsidRDefault="00D375B2">
      <w:pPr>
        <w:spacing w:line="275" w:lineRule="exact"/>
        <w:ind w:left="538"/>
        <w:jc w:val="both"/>
        <w:rPr>
          <w:i/>
          <w:sz w:val="24"/>
        </w:rPr>
      </w:pPr>
      <w:r>
        <w:rPr>
          <w:i/>
          <w:sz w:val="24"/>
        </w:rPr>
        <w:t>Теория</w:t>
      </w:r>
      <w:r>
        <w:rPr>
          <w:i/>
          <w:spacing w:val="-12"/>
          <w:sz w:val="24"/>
        </w:rPr>
        <w:t xml:space="preserve"> </w:t>
      </w:r>
      <w:r>
        <w:rPr>
          <w:i/>
          <w:sz w:val="24"/>
        </w:rPr>
        <w:t>литературы.</w:t>
      </w:r>
      <w:r>
        <w:rPr>
          <w:i/>
          <w:spacing w:val="-1"/>
          <w:sz w:val="24"/>
        </w:rPr>
        <w:t xml:space="preserve"> </w:t>
      </w:r>
      <w:r>
        <w:rPr>
          <w:i/>
          <w:sz w:val="24"/>
        </w:rPr>
        <w:t>Символическое</w:t>
      </w:r>
      <w:r>
        <w:rPr>
          <w:i/>
          <w:spacing w:val="-4"/>
          <w:sz w:val="24"/>
        </w:rPr>
        <w:t xml:space="preserve"> </w:t>
      </w:r>
      <w:r>
        <w:rPr>
          <w:i/>
          <w:sz w:val="24"/>
        </w:rPr>
        <w:t>содержание</w:t>
      </w:r>
      <w:r>
        <w:rPr>
          <w:i/>
          <w:spacing w:val="-4"/>
          <w:sz w:val="24"/>
        </w:rPr>
        <w:t xml:space="preserve"> </w:t>
      </w:r>
      <w:r>
        <w:rPr>
          <w:i/>
          <w:sz w:val="24"/>
        </w:rPr>
        <w:t>пейзажных</w:t>
      </w:r>
      <w:r>
        <w:rPr>
          <w:i/>
          <w:spacing w:val="-7"/>
          <w:sz w:val="24"/>
        </w:rPr>
        <w:t xml:space="preserve"> </w:t>
      </w:r>
      <w:r>
        <w:rPr>
          <w:i/>
          <w:spacing w:val="-2"/>
          <w:sz w:val="24"/>
        </w:rPr>
        <w:t>образов.</w:t>
      </w:r>
    </w:p>
    <w:p w:rsidR="00A50D89" w:rsidRDefault="00D375B2">
      <w:pPr>
        <w:pStyle w:val="3"/>
        <w:spacing w:line="275" w:lineRule="exact"/>
        <w:jc w:val="both"/>
        <w:rPr>
          <w:b w:val="0"/>
        </w:rPr>
      </w:pPr>
      <w:bookmarkStart w:id="76" w:name="Произведения_о_Великой_Отечественной_вой"/>
      <w:bookmarkEnd w:id="76"/>
      <w:r>
        <w:t>Произведения о</w:t>
      </w:r>
      <w:r>
        <w:rPr>
          <w:spacing w:val="-11"/>
        </w:rPr>
        <w:t xml:space="preserve"> </w:t>
      </w:r>
      <w:r>
        <w:t>Великой</w:t>
      </w:r>
      <w:r>
        <w:rPr>
          <w:spacing w:val="57"/>
        </w:rPr>
        <w:t xml:space="preserve"> </w:t>
      </w:r>
      <w:r>
        <w:t>Отечественной</w:t>
      </w:r>
      <w:r>
        <w:rPr>
          <w:spacing w:val="57"/>
        </w:rPr>
        <w:t xml:space="preserve"> </w:t>
      </w:r>
      <w:r>
        <w:rPr>
          <w:spacing w:val="-2"/>
        </w:rPr>
        <w:t>войне</w:t>
      </w:r>
      <w:r>
        <w:rPr>
          <w:b w:val="0"/>
          <w:spacing w:val="-2"/>
        </w:rPr>
        <w:t>.</w:t>
      </w:r>
    </w:p>
    <w:p w:rsidR="00A50D89" w:rsidRDefault="00D375B2">
      <w:pPr>
        <w:spacing w:before="13" w:line="237" w:lineRule="auto"/>
        <w:ind w:left="538" w:right="415"/>
        <w:jc w:val="both"/>
        <w:rPr>
          <w:b/>
          <w:i/>
          <w:sz w:val="24"/>
        </w:rPr>
      </w:pPr>
      <w:r>
        <w:rPr>
          <w:b/>
          <w:sz w:val="24"/>
        </w:rPr>
        <w:t xml:space="preserve">К. М. Симонов. </w:t>
      </w:r>
      <w:r>
        <w:rPr>
          <w:b/>
          <w:i/>
          <w:sz w:val="24"/>
        </w:rPr>
        <w:t xml:space="preserve">«Ты помнишь, Алеша, дороги Смоленщины...»; </w:t>
      </w:r>
      <w:r>
        <w:rPr>
          <w:b/>
          <w:sz w:val="24"/>
        </w:rPr>
        <w:t xml:space="preserve">Н. И. Рыленков. </w:t>
      </w:r>
      <w:r>
        <w:rPr>
          <w:b/>
          <w:i/>
          <w:sz w:val="24"/>
        </w:rPr>
        <w:t xml:space="preserve">«Бой шел всю ночь...»; </w:t>
      </w:r>
      <w:r>
        <w:rPr>
          <w:b/>
          <w:sz w:val="24"/>
        </w:rPr>
        <w:t xml:space="preserve">Д. С. Самойлов. </w:t>
      </w:r>
      <w:r>
        <w:rPr>
          <w:b/>
          <w:i/>
          <w:sz w:val="24"/>
        </w:rPr>
        <w:t>«Сороковые».</w:t>
      </w:r>
    </w:p>
    <w:p w:rsidR="00A50D89" w:rsidRDefault="00D375B2">
      <w:pPr>
        <w:pStyle w:val="a3"/>
        <w:ind w:right="429"/>
        <w:jc w:val="both"/>
      </w:pPr>
      <w: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A50D89" w:rsidRDefault="00D375B2">
      <w:pPr>
        <w:pStyle w:val="3"/>
        <w:spacing w:before="2" w:line="275" w:lineRule="exact"/>
        <w:jc w:val="both"/>
      </w:pPr>
      <w:bookmarkStart w:id="77" w:name="Стихи_донских_поэтов_о_войне_(1_час)."/>
      <w:bookmarkEnd w:id="77"/>
      <w:r>
        <w:t>Стихи</w:t>
      </w:r>
      <w:r>
        <w:rPr>
          <w:spacing w:val="-3"/>
        </w:rPr>
        <w:t xml:space="preserve"> </w:t>
      </w:r>
      <w:r>
        <w:t>донских</w:t>
      </w:r>
      <w:r>
        <w:rPr>
          <w:spacing w:val="-4"/>
        </w:rPr>
        <w:t xml:space="preserve"> </w:t>
      </w:r>
      <w:r>
        <w:t>поэтов</w:t>
      </w:r>
      <w:r>
        <w:rPr>
          <w:spacing w:val="-3"/>
        </w:rPr>
        <w:t xml:space="preserve"> </w:t>
      </w:r>
      <w:r>
        <w:t>о</w:t>
      </w:r>
      <w:r>
        <w:rPr>
          <w:spacing w:val="-5"/>
        </w:rPr>
        <w:t xml:space="preserve"> </w:t>
      </w:r>
      <w:r>
        <w:t>войне</w:t>
      </w:r>
      <w:r>
        <w:rPr>
          <w:spacing w:val="-4"/>
        </w:rPr>
        <w:t xml:space="preserve"> </w:t>
      </w:r>
      <w:r>
        <w:t>(1</w:t>
      </w:r>
      <w:r>
        <w:rPr>
          <w:spacing w:val="-4"/>
        </w:rPr>
        <w:t xml:space="preserve"> час).</w:t>
      </w:r>
    </w:p>
    <w:p w:rsidR="00A50D89" w:rsidRDefault="00D375B2">
      <w:pPr>
        <w:spacing w:line="271" w:lineRule="exact"/>
        <w:ind w:left="538"/>
        <w:jc w:val="both"/>
        <w:rPr>
          <w:sz w:val="24"/>
        </w:rPr>
      </w:pPr>
      <w:r>
        <w:rPr>
          <w:b/>
          <w:sz w:val="24"/>
        </w:rPr>
        <w:t>Виктор</w:t>
      </w:r>
      <w:r>
        <w:rPr>
          <w:b/>
          <w:spacing w:val="-7"/>
          <w:sz w:val="24"/>
        </w:rPr>
        <w:t xml:space="preserve"> </w:t>
      </w:r>
      <w:r>
        <w:rPr>
          <w:b/>
          <w:sz w:val="24"/>
        </w:rPr>
        <w:t>Петрович</w:t>
      </w:r>
      <w:r>
        <w:rPr>
          <w:b/>
          <w:spacing w:val="-7"/>
          <w:sz w:val="24"/>
        </w:rPr>
        <w:t xml:space="preserve"> </w:t>
      </w:r>
      <w:r>
        <w:rPr>
          <w:b/>
          <w:sz w:val="24"/>
        </w:rPr>
        <w:t>Астафьев.</w:t>
      </w:r>
      <w:r>
        <w:rPr>
          <w:b/>
          <w:spacing w:val="-3"/>
          <w:sz w:val="24"/>
        </w:rPr>
        <w:t xml:space="preserve"> </w:t>
      </w:r>
      <w:r>
        <w:rPr>
          <w:sz w:val="24"/>
        </w:rPr>
        <w:t>Краткий</w:t>
      </w:r>
      <w:r>
        <w:rPr>
          <w:spacing w:val="-5"/>
          <w:sz w:val="24"/>
        </w:rPr>
        <w:t xml:space="preserve"> </w:t>
      </w:r>
      <w:r>
        <w:rPr>
          <w:sz w:val="24"/>
        </w:rPr>
        <w:t>рассказ</w:t>
      </w:r>
      <w:r>
        <w:rPr>
          <w:spacing w:val="-4"/>
          <w:sz w:val="24"/>
        </w:rPr>
        <w:t xml:space="preserve"> </w:t>
      </w:r>
      <w:r>
        <w:rPr>
          <w:sz w:val="24"/>
        </w:rPr>
        <w:t>о</w:t>
      </w:r>
      <w:r>
        <w:rPr>
          <w:spacing w:val="-2"/>
          <w:sz w:val="24"/>
        </w:rPr>
        <w:t xml:space="preserve"> писателе.</w:t>
      </w:r>
    </w:p>
    <w:p w:rsidR="00A50D89" w:rsidRDefault="00D375B2">
      <w:pPr>
        <w:pStyle w:val="a3"/>
        <w:ind w:right="421"/>
        <w:jc w:val="both"/>
      </w:pPr>
      <w:r>
        <w:rPr>
          <w:b/>
          <w:i/>
        </w:rPr>
        <w:t xml:space="preserve">«Конь с розовой гривой». </w:t>
      </w:r>
      <w: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Яркостьи самобытность героев (Санька Левонтьев, бабушка Катерина Петровна), особенности</w:t>
      </w:r>
      <w:r>
        <w:rPr>
          <w:spacing w:val="-15"/>
        </w:rPr>
        <w:t xml:space="preserve"> </w:t>
      </w:r>
      <w:r>
        <w:t>использования народной речи.</w:t>
      </w:r>
    </w:p>
    <w:p w:rsidR="00A50D89" w:rsidRDefault="00D375B2">
      <w:pPr>
        <w:ind w:left="538"/>
        <w:jc w:val="both"/>
        <w:rPr>
          <w:i/>
          <w:sz w:val="24"/>
        </w:rPr>
      </w:pPr>
      <w:r>
        <w:rPr>
          <w:i/>
          <w:sz w:val="24"/>
        </w:rPr>
        <w:t>Теория</w:t>
      </w:r>
      <w:r>
        <w:rPr>
          <w:i/>
          <w:spacing w:val="46"/>
          <w:sz w:val="24"/>
        </w:rPr>
        <w:t xml:space="preserve"> </w:t>
      </w:r>
      <w:r>
        <w:rPr>
          <w:i/>
          <w:sz w:val="24"/>
        </w:rPr>
        <w:t>литературы.</w:t>
      </w:r>
      <w:r>
        <w:rPr>
          <w:i/>
          <w:spacing w:val="1"/>
          <w:sz w:val="24"/>
        </w:rPr>
        <w:t xml:space="preserve"> </w:t>
      </w:r>
      <w:r>
        <w:rPr>
          <w:i/>
          <w:sz w:val="24"/>
        </w:rPr>
        <w:t>Речевая</w:t>
      </w:r>
      <w:r>
        <w:rPr>
          <w:i/>
          <w:spacing w:val="-3"/>
          <w:sz w:val="24"/>
        </w:rPr>
        <w:t xml:space="preserve"> </w:t>
      </w:r>
      <w:r>
        <w:rPr>
          <w:i/>
          <w:sz w:val="24"/>
        </w:rPr>
        <w:t>характеристика</w:t>
      </w:r>
      <w:r>
        <w:rPr>
          <w:i/>
          <w:spacing w:val="-6"/>
          <w:sz w:val="24"/>
        </w:rPr>
        <w:t xml:space="preserve"> </w:t>
      </w:r>
      <w:r>
        <w:rPr>
          <w:i/>
          <w:spacing w:val="-2"/>
          <w:sz w:val="24"/>
        </w:rPr>
        <w:t>героя.</w:t>
      </w:r>
    </w:p>
    <w:p w:rsidR="00A50D89" w:rsidRDefault="00D375B2">
      <w:pPr>
        <w:spacing w:line="275" w:lineRule="exact"/>
        <w:ind w:left="538"/>
        <w:jc w:val="both"/>
        <w:rPr>
          <w:sz w:val="24"/>
        </w:rPr>
      </w:pPr>
      <w:r>
        <w:rPr>
          <w:b/>
          <w:sz w:val="24"/>
        </w:rPr>
        <w:t>Валентин</w:t>
      </w:r>
      <w:r>
        <w:rPr>
          <w:b/>
          <w:spacing w:val="-11"/>
          <w:sz w:val="24"/>
        </w:rPr>
        <w:t xml:space="preserve"> </w:t>
      </w:r>
      <w:r>
        <w:rPr>
          <w:b/>
          <w:sz w:val="24"/>
        </w:rPr>
        <w:t>Григорьевич</w:t>
      </w:r>
      <w:r>
        <w:rPr>
          <w:b/>
          <w:spacing w:val="-10"/>
          <w:sz w:val="24"/>
        </w:rPr>
        <w:t xml:space="preserve"> </w:t>
      </w:r>
      <w:r>
        <w:rPr>
          <w:b/>
          <w:sz w:val="24"/>
        </w:rPr>
        <w:t>Распутин.</w:t>
      </w:r>
      <w:r>
        <w:rPr>
          <w:b/>
          <w:spacing w:val="-3"/>
          <w:sz w:val="24"/>
        </w:rPr>
        <w:t xml:space="preserve"> </w:t>
      </w:r>
      <w:r>
        <w:rPr>
          <w:sz w:val="24"/>
        </w:rPr>
        <w:t>Краткий</w:t>
      </w:r>
      <w:r>
        <w:rPr>
          <w:spacing w:val="-5"/>
          <w:sz w:val="24"/>
        </w:rPr>
        <w:t xml:space="preserve"> </w:t>
      </w:r>
      <w:r>
        <w:rPr>
          <w:sz w:val="24"/>
        </w:rPr>
        <w:t>рассказ</w:t>
      </w:r>
      <w:r>
        <w:rPr>
          <w:spacing w:val="-6"/>
          <w:sz w:val="24"/>
        </w:rPr>
        <w:t xml:space="preserve"> </w:t>
      </w:r>
      <w:r>
        <w:rPr>
          <w:sz w:val="24"/>
        </w:rPr>
        <w:t>о</w:t>
      </w:r>
      <w:r>
        <w:rPr>
          <w:spacing w:val="-1"/>
          <w:sz w:val="24"/>
        </w:rPr>
        <w:t xml:space="preserve"> </w:t>
      </w:r>
      <w:r>
        <w:rPr>
          <w:spacing w:val="-2"/>
          <w:sz w:val="24"/>
        </w:rPr>
        <w:t>писателе.</w:t>
      </w:r>
    </w:p>
    <w:p w:rsidR="00A50D89" w:rsidRDefault="00D375B2">
      <w:pPr>
        <w:pStyle w:val="a3"/>
        <w:ind w:right="419"/>
        <w:jc w:val="both"/>
      </w:pPr>
      <w:r>
        <w:rPr>
          <w:b/>
          <w:i/>
        </w:rPr>
        <w:t xml:space="preserve">«Уроки французского». </w:t>
      </w:r>
      <w: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A50D89" w:rsidRDefault="00D375B2">
      <w:pPr>
        <w:spacing w:before="1" w:line="275" w:lineRule="exact"/>
        <w:ind w:left="538"/>
        <w:rPr>
          <w:i/>
          <w:sz w:val="24"/>
        </w:rPr>
      </w:pPr>
      <w:r>
        <w:rPr>
          <w:i/>
          <w:sz w:val="24"/>
        </w:rPr>
        <w:t>Теория</w:t>
      </w:r>
      <w:r>
        <w:rPr>
          <w:i/>
          <w:spacing w:val="-10"/>
          <w:sz w:val="24"/>
        </w:rPr>
        <w:t xml:space="preserve"> </w:t>
      </w:r>
      <w:r>
        <w:rPr>
          <w:i/>
          <w:sz w:val="24"/>
        </w:rPr>
        <w:t>литературы.</w:t>
      </w:r>
      <w:r>
        <w:rPr>
          <w:i/>
          <w:spacing w:val="-4"/>
          <w:sz w:val="24"/>
        </w:rPr>
        <w:t xml:space="preserve"> </w:t>
      </w:r>
      <w:r>
        <w:rPr>
          <w:i/>
          <w:sz w:val="24"/>
        </w:rPr>
        <w:t>Рассказ,</w:t>
      </w:r>
      <w:r>
        <w:rPr>
          <w:i/>
          <w:spacing w:val="-4"/>
          <w:sz w:val="24"/>
        </w:rPr>
        <w:t xml:space="preserve"> </w:t>
      </w:r>
      <w:r>
        <w:rPr>
          <w:i/>
          <w:sz w:val="24"/>
        </w:rPr>
        <w:t>сюжет</w:t>
      </w:r>
      <w:r>
        <w:rPr>
          <w:i/>
          <w:spacing w:val="-7"/>
          <w:sz w:val="24"/>
        </w:rPr>
        <w:t xml:space="preserve"> </w:t>
      </w:r>
      <w:r>
        <w:rPr>
          <w:i/>
          <w:sz w:val="24"/>
        </w:rPr>
        <w:t>(развитие</w:t>
      </w:r>
      <w:r>
        <w:rPr>
          <w:i/>
          <w:spacing w:val="-7"/>
          <w:sz w:val="24"/>
        </w:rPr>
        <w:t xml:space="preserve"> </w:t>
      </w:r>
      <w:r>
        <w:rPr>
          <w:i/>
          <w:sz w:val="24"/>
        </w:rPr>
        <w:t>понятий).</w:t>
      </w:r>
      <w:r>
        <w:rPr>
          <w:i/>
          <w:spacing w:val="-4"/>
          <w:sz w:val="24"/>
        </w:rPr>
        <w:t xml:space="preserve"> </w:t>
      </w:r>
      <w:r>
        <w:rPr>
          <w:i/>
          <w:sz w:val="24"/>
        </w:rPr>
        <w:t>Герой-повествователь</w:t>
      </w:r>
      <w:r>
        <w:rPr>
          <w:i/>
          <w:spacing w:val="-4"/>
          <w:sz w:val="24"/>
        </w:rPr>
        <w:t xml:space="preserve"> </w:t>
      </w:r>
      <w:r>
        <w:rPr>
          <w:i/>
          <w:sz w:val="24"/>
        </w:rPr>
        <w:t>(развитие</w:t>
      </w:r>
      <w:r>
        <w:rPr>
          <w:i/>
          <w:spacing w:val="-7"/>
          <w:sz w:val="24"/>
        </w:rPr>
        <w:t xml:space="preserve"> </w:t>
      </w:r>
      <w:r>
        <w:rPr>
          <w:i/>
          <w:spacing w:val="-2"/>
          <w:sz w:val="24"/>
        </w:rPr>
        <w:t>понятия).</w:t>
      </w:r>
    </w:p>
    <w:p w:rsidR="00A50D89" w:rsidRDefault="00D375B2">
      <w:pPr>
        <w:spacing w:line="275" w:lineRule="exact"/>
        <w:ind w:left="538"/>
        <w:rPr>
          <w:sz w:val="24"/>
        </w:rPr>
      </w:pPr>
      <w:r>
        <w:rPr>
          <w:b/>
          <w:sz w:val="24"/>
        </w:rPr>
        <w:t>Николай</w:t>
      </w:r>
      <w:r>
        <w:rPr>
          <w:b/>
          <w:spacing w:val="-6"/>
          <w:sz w:val="24"/>
        </w:rPr>
        <w:t xml:space="preserve"> </w:t>
      </w:r>
      <w:r>
        <w:rPr>
          <w:b/>
          <w:sz w:val="24"/>
        </w:rPr>
        <w:t>Михайлович</w:t>
      </w:r>
      <w:r>
        <w:rPr>
          <w:b/>
          <w:spacing w:val="-1"/>
          <w:sz w:val="24"/>
        </w:rPr>
        <w:t xml:space="preserve"> </w:t>
      </w:r>
      <w:r>
        <w:rPr>
          <w:b/>
          <w:sz w:val="24"/>
        </w:rPr>
        <w:t>Рубцов.</w:t>
      </w:r>
      <w:r>
        <w:rPr>
          <w:b/>
          <w:spacing w:val="-4"/>
          <w:sz w:val="24"/>
        </w:rPr>
        <w:t xml:space="preserve"> </w:t>
      </w:r>
      <w:r>
        <w:rPr>
          <w:sz w:val="24"/>
        </w:rPr>
        <w:t>Краткий</w:t>
      </w:r>
      <w:r>
        <w:rPr>
          <w:spacing w:val="-1"/>
          <w:sz w:val="24"/>
        </w:rPr>
        <w:t xml:space="preserve"> </w:t>
      </w:r>
      <w:r>
        <w:rPr>
          <w:sz w:val="24"/>
        </w:rPr>
        <w:t>рассказ</w:t>
      </w:r>
      <w:r>
        <w:rPr>
          <w:spacing w:val="-5"/>
          <w:sz w:val="24"/>
        </w:rPr>
        <w:t xml:space="preserve"> </w:t>
      </w:r>
      <w:r>
        <w:rPr>
          <w:sz w:val="24"/>
        </w:rPr>
        <w:t>о</w:t>
      </w:r>
      <w:r>
        <w:rPr>
          <w:spacing w:val="-2"/>
          <w:sz w:val="24"/>
        </w:rPr>
        <w:t xml:space="preserve"> поэте.</w:t>
      </w:r>
    </w:p>
    <w:p w:rsidR="00A50D89" w:rsidRDefault="00D375B2">
      <w:pPr>
        <w:spacing w:before="2" w:line="275" w:lineRule="exact"/>
        <w:ind w:left="538"/>
        <w:rPr>
          <w:sz w:val="24"/>
        </w:rPr>
      </w:pPr>
      <w:r>
        <w:rPr>
          <w:b/>
          <w:i/>
          <w:sz w:val="24"/>
        </w:rPr>
        <w:t>«Звезда</w:t>
      </w:r>
      <w:r>
        <w:rPr>
          <w:b/>
          <w:i/>
          <w:spacing w:val="-2"/>
          <w:sz w:val="24"/>
        </w:rPr>
        <w:t xml:space="preserve"> </w:t>
      </w:r>
      <w:r>
        <w:rPr>
          <w:b/>
          <w:i/>
          <w:sz w:val="24"/>
        </w:rPr>
        <w:t>полей»,</w:t>
      </w:r>
      <w:r>
        <w:rPr>
          <w:b/>
          <w:i/>
          <w:spacing w:val="3"/>
          <w:sz w:val="24"/>
        </w:rPr>
        <w:t xml:space="preserve"> </w:t>
      </w:r>
      <w:r>
        <w:rPr>
          <w:b/>
          <w:i/>
          <w:sz w:val="24"/>
        </w:rPr>
        <w:t>«Листья осенние»,</w:t>
      </w:r>
      <w:r>
        <w:rPr>
          <w:b/>
          <w:i/>
          <w:spacing w:val="3"/>
          <w:sz w:val="24"/>
        </w:rPr>
        <w:t xml:space="preserve"> </w:t>
      </w:r>
      <w:r>
        <w:rPr>
          <w:b/>
          <w:i/>
          <w:sz w:val="24"/>
        </w:rPr>
        <w:t>«В</w:t>
      </w:r>
      <w:r>
        <w:rPr>
          <w:b/>
          <w:i/>
          <w:spacing w:val="-3"/>
          <w:sz w:val="24"/>
        </w:rPr>
        <w:t xml:space="preserve"> </w:t>
      </w:r>
      <w:r>
        <w:rPr>
          <w:b/>
          <w:i/>
          <w:sz w:val="24"/>
        </w:rPr>
        <w:t>горнице».</w:t>
      </w:r>
      <w:r>
        <w:rPr>
          <w:b/>
          <w:i/>
          <w:spacing w:val="1"/>
          <w:sz w:val="24"/>
        </w:rPr>
        <w:t xml:space="preserve"> </w:t>
      </w:r>
      <w:r>
        <w:rPr>
          <w:sz w:val="24"/>
        </w:rPr>
        <w:t>Тема</w:t>
      </w:r>
      <w:r>
        <w:rPr>
          <w:spacing w:val="-1"/>
          <w:sz w:val="24"/>
        </w:rPr>
        <w:t xml:space="preserve"> </w:t>
      </w:r>
      <w:r>
        <w:rPr>
          <w:sz w:val="24"/>
        </w:rPr>
        <w:t>Родины в</w:t>
      </w:r>
      <w:r>
        <w:rPr>
          <w:spacing w:val="1"/>
          <w:sz w:val="24"/>
        </w:rPr>
        <w:t xml:space="preserve"> </w:t>
      </w:r>
      <w:r>
        <w:rPr>
          <w:sz w:val="24"/>
        </w:rPr>
        <w:t>поэзии Рубцова.</w:t>
      </w:r>
      <w:r>
        <w:rPr>
          <w:spacing w:val="-2"/>
          <w:sz w:val="24"/>
        </w:rPr>
        <w:t xml:space="preserve"> </w:t>
      </w:r>
      <w:r>
        <w:rPr>
          <w:sz w:val="24"/>
        </w:rPr>
        <w:t>Человек</w:t>
      </w:r>
      <w:r>
        <w:rPr>
          <w:spacing w:val="-1"/>
          <w:sz w:val="24"/>
        </w:rPr>
        <w:t xml:space="preserve"> </w:t>
      </w:r>
      <w:r>
        <w:rPr>
          <w:sz w:val="24"/>
        </w:rPr>
        <w:t>и природа</w:t>
      </w:r>
      <w:r>
        <w:rPr>
          <w:spacing w:val="-6"/>
          <w:sz w:val="24"/>
        </w:rPr>
        <w:t xml:space="preserve"> </w:t>
      </w:r>
      <w:r>
        <w:rPr>
          <w:spacing w:val="-10"/>
          <w:sz w:val="24"/>
        </w:rPr>
        <w:t>в</w:t>
      </w:r>
    </w:p>
    <w:p w:rsidR="00A50D89" w:rsidRDefault="00D375B2">
      <w:pPr>
        <w:pStyle w:val="a3"/>
        <w:spacing w:line="275" w:lineRule="exact"/>
      </w:pPr>
      <w:r>
        <w:t>«тихой»</w:t>
      </w:r>
      <w:r>
        <w:rPr>
          <w:spacing w:val="-14"/>
        </w:rPr>
        <w:t xml:space="preserve"> </w:t>
      </w:r>
      <w:r>
        <w:t xml:space="preserve">лирике </w:t>
      </w:r>
      <w:r>
        <w:rPr>
          <w:spacing w:val="-2"/>
        </w:rPr>
        <w:t>Рубцова.</w:t>
      </w:r>
    </w:p>
    <w:p w:rsidR="00A50D89" w:rsidRDefault="00D375B2">
      <w:pPr>
        <w:spacing w:before="3" w:line="275" w:lineRule="exact"/>
        <w:ind w:left="538"/>
        <w:rPr>
          <w:sz w:val="24"/>
        </w:rPr>
      </w:pPr>
      <w:r>
        <w:rPr>
          <w:b/>
          <w:sz w:val="24"/>
        </w:rPr>
        <w:t>Фазиль</w:t>
      </w:r>
      <w:r>
        <w:rPr>
          <w:b/>
          <w:spacing w:val="-4"/>
          <w:sz w:val="24"/>
        </w:rPr>
        <w:t xml:space="preserve"> </w:t>
      </w:r>
      <w:r>
        <w:rPr>
          <w:b/>
          <w:sz w:val="24"/>
        </w:rPr>
        <w:t>Искандер.</w:t>
      </w:r>
      <w:r>
        <w:rPr>
          <w:b/>
          <w:spacing w:val="-7"/>
          <w:sz w:val="24"/>
        </w:rPr>
        <w:t xml:space="preserve"> </w:t>
      </w:r>
      <w:r>
        <w:rPr>
          <w:sz w:val="24"/>
        </w:rPr>
        <w:t>Краткий рассказ</w:t>
      </w:r>
      <w:r>
        <w:rPr>
          <w:spacing w:val="-4"/>
          <w:sz w:val="24"/>
        </w:rPr>
        <w:t xml:space="preserve"> </w:t>
      </w:r>
      <w:r>
        <w:rPr>
          <w:sz w:val="24"/>
        </w:rPr>
        <w:t>о</w:t>
      </w:r>
      <w:r>
        <w:rPr>
          <w:spacing w:val="-1"/>
          <w:sz w:val="24"/>
        </w:rPr>
        <w:t xml:space="preserve"> </w:t>
      </w:r>
      <w:r>
        <w:rPr>
          <w:spacing w:val="-2"/>
          <w:sz w:val="24"/>
        </w:rPr>
        <w:t>писателе.</w:t>
      </w:r>
    </w:p>
    <w:p w:rsidR="00A50D89" w:rsidRDefault="00D375B2">
      <w:pPr>
        <w:spacing w:line="242" w:lineRule="auto"/>
        <w:ind w:left="538"/>
        <w:rPr>
          <w:sz w:val="24"/>
        </w:rPr>
      </w:pPr>
      <w:r>
        <w:rPr>
          <w:b/>
          <w:i/>
          <w:sz w:val="24"/>
        </w:rPr>
        <w:t>«Тринадцатый</w:t>
      </w:r>
      <w:r>
        <w:rPr>
          <w:b/>
          <w:i/>
          <w:spacing w:val="40"/>
          <w:sz w:val="24"/>
        </w:rPr>
        <w:t xml:space="preserve"> </w:t>
      </w:r>
      <w:r>
        <w:rPr>
          <w:b/>
          <w:i/>
          <w:sz w:val="24"/>
        </w:rPr>
        <w:t>подвиг</w:t>
      </w:r>
      <w:r>
        <w:rPr>
          <w:b/>
          <w:i/>
          <w:spacing w:val="40"/>
          <w:sz w:val="24"/>
        </w:rPr>
        <w:t xml:space="preserve"> </w:t>
      </w:r>
      <w:r>
        <w:rPr>
          <w:b/>
          <w:i/>
          <w:sz w:val="24"/>
        </w:rPr>
        <w:t>Геракла».</w:t>
      </w:r>
      <w:r>
        <w:rPr>
          <w:b/>
          <w:i/>
          <w:spacing w:val="40"/>
          <w:sz w:val="24"/>
        </w:rPr>
        <w:t xml:space="preserve"> </w:t>
      </w:r>
      <w:r>
        <w:rPr>
          <w:sz w:val="24"/>
        </w:rPr>
        <w:t>Влияние</w:t>
      </w:r>
      <w:r>
        <w:rPr>
          <w:spacing w:val="40"/>
          <w:sz w:val="24"/>
        </w:rPr>
        <w:t xml:space="preserve"> </w:t>
      </w:r>
      <w:r>
        <w:rPr>
          <w:sz w:val="24"/>
        </w:rPr>
        <w:t>учителя</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детского</w:t>
      </w:r>
      <w:r>
        <w:rPr>
          <w:spacing w:val="40"/>
          <w:sz w:val="24"/>
        </w:rPr>
        <w:t xml:space="preserve"> </w:t>
      </w:r>
      <w:r>
        <w:rPr>
          <w:sz w:val="24"/>
        </w:rPr>
        <w:t>характера.</w:t>
      </w:r>
      <w:r>
        <w:rPr>
          <w:spacing w:val="40"/>
          <w:sz w:val="24"/>
        </w:rPr>
        <w:t xml:space="preserve"> </w:t>
      </w:r>
      <w:r>
        <w:rPr>
          <w:sz w:val="24"/>
        </w:rPr>
        <w:t>Чувство юмора как одно из ценных качеств человека.</w:t>
      </w:r>
    </w:p>
    <w:p w:rsidR="00A50D89" w:rsidRDefault="00D375B2">
      <w:pPr>
        <w:pStyle w:val="3"/>
        <w:spacing w:before="8"/>
      </w:pPr>
      <w:bookmarkStart w:id="78" w:name="Родная_природа_в_русской_поэзии_XX_века"/>
      <w:bookmarkEnd w:id="78"/>
      <w:r>
        <w:t>Родная</w:t>
      </w:r>
      <w:r>
        <w:rPr>
          <w:spacing w:val="53"/>
        </w:rPr>
        <w:t xml:space="preserve"> </w:t>
      </w:r>
      <w:r>
        <w:t>природа</w:t>
      </w:r>
      <w:r>
        <w:rPr>
          <w:spacing w:val="-1"/>
        </w:rPr>
        <w:t xml:space="preserve"> </w:t>
      </w:r>
      <w:r>
        <w:t>в</w:t>
      </w:r>
      <w:r>
        <w:rPr>
          <w:spacing w:val="-5"/>
        </w:rPr>
        <w:t xml:space="preserve"> </w:t>
      </w:r>
      <w:r>
        <w:t>русской</w:t>
      </w:r>
      <w:r>
        <w:rPr>
          <w:spacing w:val="-1"/>
        </w:rPr>
        <w:t xml:space="preserve"> </w:t>
      </w:r>
      <w:r>
        <w:t>поэзии</w:t>
      </w:r>
      <w:r>
        <w:rPr>
          <w:spacing w:val="-3"/>
        </w:rPr>
        <w:t xml:space="preserve"> </w:t>
      </w:r>
      <w:r>
        <w:t>XX</w:t>
      </w:r>
      <w:r>
        <w:rPr>
          <w:spacing w:val="-5"/>
        </w:rPr>
        <w:t xml:space="preserve"> </w:t>
      </w:r>
      <w:r>
        <w:rPr>
          <w:spacing w:val="-4"/>
        </w:rPr>
        <w:t>века</w:t>
      </w:r>
    </w:p>
    <w:p w:rsidR="00A50D89" w:rsidRDefault="00A50D89">
      <w:pPr>
        <w:pStyle w:val="3"/>
        <w:sectPr w:rsidR="00A50D89">
          <w:pgSz w:w="11910" w:h="16840"/>
          <w:pgMar w:top="300" w:right="0" w:bottom="660" w:left="283" w:header="0" w:footer="446" w:gutter="0"/>
          <w:cols w:space="720"/>
        </w:sectPr>
      </w:pPr>
    </w:p>
    <w:p w:rsidR="00A50D89" w:rsidRDefault="00D375B2">
      <w:pPr>
        <w:spacing w:before="61" w:line="275" w:lineRule="exact"/>
        <w:ind w:left="538"/>
        <w:jc w:val="both"/>
        <w:rPr>
          <w:i/>
          <w:sz w:val="24"/>
        </w:rPr>
      </w:pPr>
      <w:r>
        <w:rPr>
          <w:b/>
          <w:sz w:val="24"/>
        </w:rPr>
        <w:lastRenderedPageBreak/>
        <w:t>А.</w:t>
      </w:r>
      <w:r>
        <w:rPr>
          <w:b/>
          <w:spacing w:val="10"/>
          <w:sz w:val="24"/>
        </w:rPr>
        <w:t xml:space="preserve"> </w:t>
      </w:r>
      <w:r>
        <w:rPr>
          <w:b/>
          <w:sz w:val="24"/>
        </w:rPr>
        <w:t xml:space="preserve">Блок. </w:t>
      </w:r>
      <w:r>
        <w:rPr>
          <w:i/>
          <w:sz w:val="24"/>
        </w:rPr>
        <w:t>«Летний</w:t>
      </w:r>
      <w:r>
        <w:rPr>
          <w:i/>
          <w:spacing w:val="16"/>
          <w:sz w:val="24"/>
        </w:rPr>
        <w:t xml:space="preserve"> </w:t>
      </w:r>
      <w:r>
        <w:rPr>
          <w:i/>
          <w:sz w:val="24"/>
        </w:rPr>
        <w:t>вечер»,</w:t>
      </w:r>
      <w:r>
        <w:rPr>
          <w:i/>
          <w:spacing w:val="13"/>
          <w:sz w:val="24"/>
        </w:rPr>
        <w:t xml:space="preserve"> </w:t>
      </w:r>
      <w:r>
        <w:rPr>
          <w:i/>
          <w:sz w:val="24"/>
        </w:rPr>
        <w:t>«О,</w:t>
      </w:r>
      <w:r>
        <w:rPr>
          <w:i/>
          <w:spacing w:val="17"/>
          <w:sz w:val="24"/>
        </w:rPr>
        <w:t xml:space="preserve"> </w:t>
      </w:r>
      <w:r>
        <w:rPr>
          <w:i/>
          <w:sz w:val="24"/>
        </w:rPr>
        <w:t>как</w:t>
      </w:r>
      <w:r>
        <w:rPr>
          <w:i/>
          <w:spacing w:val="19"/>
          <w:sz w:val="24"/>
        </w:rPr>
        <w:t xml:space="preserve"> </w:t>
      </w:r>
      <w:r>
        <w:rPr>
          <w:i/>
          <w:sz w:val="24"/>
        </w:rPr>
        <w:t>безумно</w:t>
      </w:r>
      <w:r>
        <w:rPr>
          <w:i/>
          <w:spacing w:val="15"/>
          <w:sz w:val="24"/>
        </w:rPr>
        <w:t xml:space="preserve"> </w:t>
      </w:r>
      <w:r>
        <w:rPr>
          <w:i/>
          <w:sz w:val="24"/>
        </w:rPr>
        <w:t>за</w:t>
      </w:r>
      <w:r>
        <w:rPr>
          <w:i/>
          <w:spacing w:val="6"/>
          <w:sz w:val="24"/>
        </w:rPr>
        <w:t xml:space="preserve"> </w:t>
      </w:r>
      <w:r>
        <w:rPr>
          <w:i/>
          <w:sz w:val="24"/>
        </w:rPr>
        <w:t>окном...»</w:t>
      </w:r>
      <w:r>
        <w:rPr>
          <w:i/>
          <w:spacing w:val="-3"/>
          <w:sz w:val="24"/>
        </w:rPr>
        <w:t xml:space="preserve"> </w:t>
      </w:r>
      <w:r>
        <w:rPr>
          <w:b/>
          <w:sz w:val="24"/>
        </w:rPr>
        <w:t>С.</w:t>
      </w:r>
      <w:r>
        <w:rPr>
          <w:b/>
          <w:spacing w:val="18"/>
          <w:sz w:val="24"/>
        </w:rPr>
        <w:t xml:space="preserve"> </w:t>
      </w:r>
      <w:r>
        <w:rPr>
          <w:b/>
          <w:sz w:val="24"/>
        </w:rPr>
        <w:t xml:space="preserve">Есенин. </w:t>
      </w:r>
      <w:r>
        <w:rPr>
          <w:i/>
          <w:sz w:val="24"/>
        </w:rPr>
        <w:t>«Мелколесье.</w:t>
      </w:r>
      <w:r>
        <w:rPr>
          <w:i/>
          <w:spacing w:val="19"/>
          <w:sz w:val="24"/>
        </w:rPr>
        <w:t xml:space="preserve"> </w:t>
      </w:r>
      <w:r>
        <w:rPr>
          <w:i/>
          <w:sz w:val="24"/>
        </w:rPr>
        <w:t>Степь</w:t>
      </w:r>
      <w:r>
        <w:rPr>
          <w:i/>
          <w:spacing w:val="16"/>
          <w:sz w:val="24"/>
        </w:rPr>
        <w:t xml:space="preserve"> </w:t>
      </w:r>
      <w:r>
        <w:rPr>
          <w:i/>
          <w:sz w:val="24"/>
        </w:rPr>
        <w:t>и</w:t>
      </w:r>
      <w:r>
        <w:rPr>
          <w:i/>
          <w:spacing w:val="16"/>
          <w:sz w:val="24"/>
        </w:rPr>
        <w:t xml:space="preserve"> </w:t>
      </w:r>
      <w:r>
        <w:rPr>
          <w:i/>
          <w:spacing w:val="-2"/>
          <w:sz w:val="24"/>
        </w:rPr>
        <w:t>дали...»,</w:t>
      </w:r>
    </w:p>
    <w:p w:rsidR="00A50D89" w:rsidRDefault="00D375B2">
      <w:pPr>
        <w:spacing w:line="271" w:lineRule="exact"/>
        <w:ind w:left="538"/>
        <w:jc w:val="both"/>
        <w:rPr>
          <w:i/>
          <w:sz w:val="24"/>
        </w:rPr>
      </w:pPr>
      <w:r>
        <w:rPr>
          <w:i/>
          <w:sz w:val="24"/>
        </w:rPr>
        <w:t>«Пороша»;</w:t>
      </w:r>
      <w:r>
        <w:rPr>
          <w:i/>
          <w:spacing w:val="-5"/>
          <w:sz w:val="24"/>
        </w:rPr>
        <w:t xml:space="preserve"> </w:t>
      </w:r>
      <w:r>
        <w:rPr>
          <w:b/>
          <w:i/>
          <w:sz w:val="24"/>
        </w:rPr>
        <w:t>А..</w:t>
      </w:r>
      <w:r>
        <w:rPr>
          <w:b/>
          <w:sz w:val="24"/>
        </w:rPr>
        <w:t>Ахматова.</w:t>
      </w:r>
      <w:r>
        <w:rPr>
          <w:b/>
          <w:spacing w:val="53"/>
          <w:sz w:val="24"/>
        </w:rPr>
        <w:t xml:space="preserve"> </w:t>
      </w:r>
      <w:r>
        <w:rPr>
          <w:i/>
          <w:sz w:val="24"/>
        </w:rPr>
        <w:t>«Перед</w:t>
      </w:r>
      <w:r>
        <w:rPr>
          <w:i/>
          <w:spacing w:val="-2"/>
          <w:sz w:val="24"/>
        </w:rPr>
        <w:t xml:space="preserve"> </w:t>
      </w:r>
      <w:r>
        <w:rPr>
          <w:i/>
          <w:sz w:val="24"/>
        </w:rPr>
        <w:t>весной</w:t>
      </w:r>
      <w:r>
        <w:rPr>
          <w:i/>
          <w:spacing w:val="-4"/>
          <w:sz w:val="24"/>
        </w:rPr>
        <w:t xml:space="preserve"> </w:t>
      </w:r>
      <w:r>
        <w:rPr>
          <w:i/>
          <w:sz w:val="24"/>
        </w:rPr>
        <w:t>бывают</w:t>
      </w:r>
      <w:r>
        <w:rPr>
          <w:i/>
          <w:spacing w:val="-6"/>
          <w:sz w:val="24"/>
        </w:rPr>
        <w:t xml:space="preserve"> </w:t>
      </w:r>
      <w:r>
        <w:rPr>
          <w:i/>
          <w:sz w:val="24"/>
        </w:rPr>
        <w:t xml:space="preserve">дни </w:t>
      </w:r>
      <w:r>
        <w:rPr>
          <w:i/>
          <w:spacing w:val="-2"/>
          <w:sz w:val="24"/>
        </w:rPr>
        <w:t>такие...».</w:t>
      </w:r>
    </w:p>
    <w:p w:rsidR="00A50D89" w:rsidRDefault="00D375B2">
      <w:pPr>
        <w:pStyle w:val="a3"/>
        <w:ind w:right="559"/>
        <w:jc w:val="both"/>
      </w:pPr>
      <w:r>
        <w:t>Чувство радости</w:t>
      </w:r>
      <w:r>
        <w:rPr>
          <w:spacing w:val="-6"/>
        </w:rPr>
        <w:t xml:space="preserve"> </w:t>
      </w:r>
      <w:r>
        <w:t>и</w:t>
      </w:r>
      <w:r>
        <w:rPr>
          <w:spacing w:val="-6"/>
        </w:rPr>
        <w:t xml:space="preserve"> </w:t>
      </w:r>
      <w:r>
        <w:t>печали,</w:t>
      </w:r>
      <w:r>
        <w:rPr>
          <w:spacing w:val="-5"/>
        </w:rPr>
        <w:t xml:space="preserve"> </w:t>
      </w:r>
      <w:r>
        <w:t>любви</w:t>
      </w:r>
      <w:r>
        <w:rPr>
          <w:spacing w:val="-1"/>
        </w:rPr>
        <w:t xml:space="preserve"> </w:t>
      </w:r>
      <w:r>
        <w:t>к</w:t>
      </w:r>
      <w:r>
        <w:rPr>
          <w:spacing w:val="-9"/>
        </w:rPr>
        <w:t xml:space="preserve"> </w:t>
      </w:r>
      <w:r>
        <w:t>родной</w:t>
      </w:r>
      <w:r>
        <w:rPr>
          <w:spacing w:val="-6"/>
        </w:rPr>
        <w:t xml:space="preserve"> </w:t>
      </w:r>
      <w:r>
        <w:t>природе родине</w:t>
      </w:r>
      <w:r>
        <w:rPr>
          <w:spacing w:val="-8"/>
        </w:rPr>
        <w:t xml:space="preserve"> </w:t>
      </w:r>
      <w:r>
        <w:t>в</w:t>
      </w:r>
      <w:r>
        <w:rPr>
          <w:spacing w:val="-5"/>
        </w:rPr>
        <w:t xml:space="preserve"> </w:t>
      </w:r>
      <w:r>
        <w:t>стихотворных</w:t>
      </w:r>
      <w:r>
        <w:rPr>
          <w:spacing w:val="-7"/>
        </w:rPr>
        <w:t xml:space="preserve"> </w:t>
      </w:r>
      <w:r>
        <w:t>произведениях</w:t>
      </w:r>
      <w:r>
        <w:rPr>
          <w:spacing w:val="-7"/>
        </w:rPr>
        <w:t xml:space="preserve"> </w:t>
      </w:r>
      <w:r>
        <w:t>поэтов XX века. Связь ритмики и мелодики стиха с эмоциональным состоянием, выраженным в стихотворении. Поэтизация родне природы.</w:t>
      </w:r>
    </w:p>
    <w:p w:rsidR="00A50D89" w:rsidRDefault="00D375B2">
      <w:pPr>
        <w:spacing w:before="8" w:line="228" w:lineRule="exact"/>
        <w:ind w:left="538"/>
        <w:rPr>
          <w:b/>
          <w:sz w:val="20"/>
        </w:rPr>
      </w:pPr>
      <w:r>
        <w:rPr>
          <w:b/>
          <w:sz w:val="20"/>
        </w:rPr>
        <w:t>ЗАРУБЕЖНАЯ</w:t>
      </w:r>
      <w:r>
        <w:rPr>
          <w:b/>
          <w:spacing w:val="-11"/>
          <w:sz w:val="20"/>
        </w:rPr>
        <w:t xml:space="preserve"> </w:t>
      </w:r>
      <w:r>
        <w:rPr>
          <w:b/>
          <w:sz w:val="20"/>
        </w:rPr>
        <w:t>ЛИТЕРАТУРА</w:t>
      </w:r>
      <w:r>
        <w:rPr>
          <w:b/>
          <w:spacing w:val="-8"/>
          <w:sz w:val="20"/>
        </w:rPr>
        <w:t xml:space="preserve"> </w:t>
      </w:r>
      <w:r>
        <w:rPr>
          <w:b/>
          <w:sz w:val="20"/>
        </w:rPr>
        <w:t>(10</w:t>
      </w:r>
      <w:r>
        <w:rPr>
          <w:b/>
          <w:spacing w:val="-10"/>
          <w:sz w:val="20"/>
        </w:rPr>
        <w:t xml:space="preserve"> </w:t>
      </w:r>
      <w:r>
        <w:rPr>
          <w:b/>
          <w:sz w:val="20"/>
        </w:rPr>
        <w:t>часов</w:t>
      </w:r>
      <w:r>
        <w:rPr>
          <w:b/>
          <w:spacing w:val="-9"/>
          <w:sz w:val="20"/>
        </w:rPr>
        <w:t xml:space="preserve"> </w:t>
      </w:r>
      <w:r>
        <w:rPr>
          <w:b/>
          <w:sz w:val="20"/>
        </w:rPr>
        <w:t>+</w:t>
      </w:r>
      <w:r>
        <w:rPr>
          <w:b/>
          <w:spacing w:val="-9"/>
          <w:sz w:val="20"/>
        </w:rPr>
        <w:t xml:space="preserve"> </w:t>
      </w:r>
      <w:r>
        <w:rPr>
          <w:b/>
          <w:spacing w:val="-5"/>
          <w:sz w:val="20"/>
        </w:rPr>
        <w:t>4)</w:t>
      </w:r>
    </w:p>
    <w:p w:rsidR="00A50D89" w:rsidRDefault="00D375B2">
      <w:pPr>
        <w:spacing w:line="274" w:lineRule="exact"/>
        <w:ind w:left="538"/>
        <w:rPr>
          <w:b/>
          <w:i/>
          <w:sz w:val="24"/>
        </w:rPr>
      </w:pPr>
      <w:r>
        <w:rPr>
          <w:b/>
          <w:sz w:val="24"/>
        </w:rPr>
        <w:t>Мифы</w:t>
      </w:r>
      <w:r>
        <w:rPr>
          <w:b/>
          <w:spacing w:val="21"/>
          <w:sz w:val="24"/>
        </w:rPr>
        <w:t xml:space="preserve"> </w:t>
      </w:r>
      <w:r>
        <w:rPr>
          <w:b/>
          <w:sz w:val="24"/>
        </w:rPr>
        <w:t>Древней</w:t>
      </w:r>
      <w:r>
        <w:rPr>
          <w:b/>
          <w:spacing w:val="25"/>
          <w:sz w:val="24"/>
        </w:rPr>
        <w:t xml:space="preserve"> </w:t>
      </w:r>
      <w:r>
        <w:rPr>
          <w:b/>
          <w:sz w:val="24"/>
        </w:rPr>
        <w:t>Греции.</w:t>
      </w:r>
      <w:r>
        <w:rPr>
          <w:b/>
          <w:spacing w:val="27"/>
          <w:sz w:val="24"/>
        </w:rPr>
        <w:t xml:space="preserve"> </w:t>
      </w:r>
      <w:r>
        <w:rPr>
          <w:b/>
          <w:i/>
          <w:sz w:val="24"/>
        </w:rPr>
        <w:t>Подвиги</w:t>
      </w:r>
      <w:r>
        <w:rPr>
          <w:b/>
          <w:i/>
          <w:spacing w:val="25"/>
          <w:sz w:val="24"/>
        </w:rPr>
        <w:t xml:space="preserve"> </w:t>
      </w:r>
      <w:r>
        <w:rPr>
          <w:b/>
          <w:i/>
          <w:sz w:val="24"/>
        </w:rPr>
        <w:t xml:space="preserve">Геракла </w:t>
      </w:r>
      <w:r>
        <w:rPr>
          <w:sz w:val="24"/>
        </w:rPr>
        <w:t>(в</w:t>
      </w:r>
      <w:r>
        <w:rPr>
          <w:spacing w:val="21"/>
          <w:sz w:val="24"/>
        </w:rPr>
        <w:t xml:space="preserve"> </w:t>
      </w:r>
      <w:r>
        <w:rPr>
          <w:sz w:val="24"/>
        </w:rPr>
        <w:t>переложении</w:t>
      </w:r>
      <w:r>
        <w:rPr>
          <w:spacing w:val="25"/>
          <w:sz w:val="24"/>
        </w:rPr>
        <w:t xml:space="preserve"> </w:t>
      </w:r>
      <w:r>
        <w:rPr>
          <w:sz w:val="24"/>
        </w:rPr>
        <w:t>Куна):</w:t>
      </w:r>
      <w:r>
        <w:rPr>
          <w:spacing w:val="2"/>
          <w:sz w:val="24"/>
        </w:rPr>
        <w:t xml:space="preserve"> </w:t>
      </w:r>
      <w:r>
        <w:rPr>
          <w:b/>
          <w:i/>
          <w:sz w:val="24"/>
        </w:rPr>
        <w:t>«Скотный</w:t>
      </w:r>
      <w:r>
        <w:rPr>
          <w:b/>
          <w:i/>
          <w:spacing w:val="25"/>
          <w:sz w:val="24"/>
        </w:rPr>
        <w:t xml:space="preserve"> </w:t>
      </w:r>
      <w:r>
        <w:rPr>
          <w:b/>
          <w:i/>
          <w:sz w:val="24"/>
        </w:rPr>
        <w:t>двор</w:t>
      </w:r>
      <w:r>
        <w:rPr>
          <w:b/>
          <w:i/>
          <w:spacing w:val="23"/>
          <w:sz w:val="24"/>
        </w:rPr>
        <w:t xml:space="preserve"> </w:t>
      </w:r>
      <w:r>
        <w:rPr>
          <w:b/>
          <w:i/>
          <w:sz w:val="24"/>
        </w:rPr>
        <w:t>царя</w:t>
      </w:r>
      <w:r>
        <w:rPr>
          <w:b/>
          <w:i/>
          <w:spacing w:val="26"/>
          <w:sz w:val="24"/>
        </w:rPr>
        <w:t xml:space="preserve"> </w:t>
      </w:r>
      <w:r>
        <w:rPr>
          <w:b/>
          <w:i/>
          <w:spacing w:val="-2"/>
          <w:sz w:val="24"/>
        </w:rPr>
        <w:t>Авгия»,</w:t>
      </w:r>
    </w:p>
    <w:p w:rsidR="00A50D89" w:rsidRDefault="00D375B2">
      <w:pPr>
        <w:pStyle w:val="4"/>
        <w:spacing w:before="3"/>
        <w:jc w:val="left"/>
      </w:pPr>
      <w:bookmarkStart w:id="79" w:name="«Яблоки_Гесперид»._Геродот._«Легенда_об_"/>
      <w:bookmarkEnd w:id="79"/>
      <w:r>
        <w:t>«Яблоки</w:t>
      </w:r>
      <w:r>
        <w:rPr>
          <w:spacing w:val="-2"/>
        </w:rPr>
        <w:t xml:space="preserve"> </w:t>
      </w:r>
      <w:r>
        <w:t>Гесперид».</w:t>
      </w:r>
      <w:r>
        <w:rPr>
          <w:spacing w:val="-3"/>
        </w:rPr>
        <w:t xml:space="preserve"> </w:t>
      </w:r>
      <w:r>
        <w:rPr>
          <w:i w:val="0"/>
        </w:rPr>
        <w:t xml:space="preserve">Геродот. </w:t>
      </w:r>
      <w:r>
        <w:t>«Легенда</w:t>
      </w:r>
      <w:r>
        <w:rPr>
          <w:spacing w:val="-7"/>
        </w:rPr>
        <w:t xml:space="preserve"> </w:t>
      </w:r>
      <w:r>
        <w:t>об</w:t>
      </w:r>
      <w:r>
        <w:rPr>
          <w:spacing w:val="-7"/>
        </w:rPr>
        <w:t xml:space="preserve"> </w:t>
      </w:r>
      <w:r>
        <w:rPr>
          <w:spacing w:val="-2"/>
        </w:rPr>
        <w:t>Арионе».</w:t>
      </w:r>
    </w:p>
    <w:p w:rsidR="00A50D89" w:rsidRDefault="00D375B2">
      <w:pPr>
        <w:spacing w:line="271" w:lineRule="exact"/>
        <w:ind w:left="538"/>
        <w:rPr>
          <w:i/>
          <w:sz w:val="24"/>
        </w:rPr>
      </w:pPr>
      <w:r>
        <w:rPr>
          <w:i/>
          <w:sz w:val="24"/>
        </w:rPr>
        <w:t>Теория</w:t>
      </w:r>
      <w:r>
        <w:rPr>
          <w:i/>
          <w:spacing w:val="52"/>
          <w:sz w:val="24"/>
        </w:rPr>
        <w:t xml:space="preserve"> </w:t>
      </w:r>
      <w:r>
        <w:rPr>
          <w:i/>
          <w:sz w:val="24"/>
        </w:rPr>
        <w:t>литературы.</w:t>
      </w:r>
      <w:r>
        <w:rPr>
          <w:i/>
          <w:spacing w:val="-4"/>
          <w:sz w:val="24"/>
        </w:rPr>
        <w:t xml:space="preserve"> </w:t>
      </w:r>
      <w:r>
        <w:rPr>
          <w:i/>
          <w:sz w:val="24"/>
        </w:rPr>
        <w:t>Миф.</w:t>
      </w:r>
      <w:r>
        <w:rPr>
          <w:i/>
          <w:spacing w:val="3"/>
          <w:sz w:val="24"/>
        </w:rPr>
        <w:t xml:space="preserve"> </w:t>
      </w:r>
      <w:r>
        <w:rPr>
          <w:i/>
          <w:sz w:val="24"/>
        </w:rPr>
        <w:t>Отличие мифа</w:t>
      </w:r>
      <w:r>
        <w:rPr>
          <w:i/>
          <w:spacing w:val="-6"/>
          <w:sz w:val="24"/>
        </w:rPr>
        <w:t xml:space="preserve"> </w:t>
      </w:r>
      <w:r>
        <w:rPr>
          <w:i/>
          <w:sz w:val="24"/>
        </w:rPr>
        <w:t>от</w:t>
      </w:r>
      <w:r>
        <w:rPr>
          <w:i/>
          <w:spacing w:val="-5"/>
          <w:sz w:val="24"/>
        </w:rPr>
        <w:t xml:space="preserve"> </w:t>
      </w:r>
      <w:r>
        <w:rPr>
          <w:i/>
          <w:spacing w:val="-2"/>
          <w:sz w:val="24"/>
        </w:rPr>
        <w:t>сказки.</w:t>
      </w:r>
    </w:p>
    <w:p w:rsidR="00A50D89" w:rsidRDefault="00D375B2">
      <w:pPr>
        <w:pStyle w:val="a3"/>
        <w:ind w:right="406"/>
        <w:jc w:val="both"/>
      </w:pPr>
      <w:r>
        <w:rPr>
          <w:b/>
        </w:rPr>
        <w:t xml:space="preserve">Гомер. </w:t>
      </w:r>
      <w:r>
        <w:t xml:space="preserve">Краткий рассказ о Гомере. </w:t>
      </w:r>
      <w:r>
        <w:rPr>
          <w:b/>
          <w:i/>
        </w:rPr>
        <w:t xml:space="preserve">«Одиссея», «Илиада» </w:t>
      </w:r>
      <w:r>
        <w:t>как эпические поэмы. Изображение героеви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w:t>
      </w:r>
      <w:r>
        <w:rPr>
          <w:spacing w:val="-14"/>
        </w:rPr>
        <w:t xml:space="preserve"> </w:t>
      </w:r>
      <w:r>
        <w:t>и</w:t>
      </w:r>
      <w:r>
        <w:rPr>
          <w:spacing w:val="-15"/>
        </w:rPr>
        <w:t xml:space="preserve"> </w:t>
      </w:r>
      <w:r>
        <w:t>отец.</w:t>
      </w:r>
      <w:r>
        <w:rPr>
          <w:spacing w:val="-13"/>
        </w:rPr>
        <w:t xml:space="preserve"> </w:t>
      </w:r>
      <w:r>
        <w:t>На</w:t>
      </w:r>
      <w:r>
        <w:rPr>
          <w:spacing w:val="-15"/>
        </w:rPr>
        <w:t xml:space="preserve"> </w:t>
      </w:r>
      <w:r>
        <w:t>острове</w:t>
      </w:r>
      <w:r>
        <w:rPr>
          <w:spacing w:val="-13"/>
        </w:rPr>
        <w:t xml:space="preserve"> </w:t>
      </w:r>
      <w:r>
        <w:t>циклопов.</w:t>
      </w:r>
      <w:r>
        <w:rPr>
          <w:spacing w:val="-10"/>
        </w:rPr>
        <w:t xml:space="preserve"> </w:t>
      </w:r>
      <w:r>
        <w:t>Полифем.</w:t>
      </w:r>
      <w:r>
        <w:rPr>
          <w:spacing w:val="-10"/>
        </w:rPr>
        <w:t xml:space="preserve"> </w:t>
      </w:r>
      <w:r>
        <w:t>«Одиссея»</w:t>
      </w:r>
      <w:r>
        <w:rPr>
          <w:spacing w:val="-11"/>
        </w:rPr>
        <w:t xml:space="preserve"> </w:t>
      </w:r>
      <w:r>
        <w:t>—</w:t>
      </w:r>
      <w:r>
        <w:rPr>
          <w:spacing w:val="-12"/>
        </w:rPr>
        <w:t xml:space="preserve"> </w:t>
      </w:r>
      <w:r>
        <w:t>песня</w:t>
      </w:r>
      <w:r>
        <w:rPr>
          <w:spacing w:val="-15"/>
        </w:rPr>
        <w:t xml:space="preserve"> </w:t>
      </w:r>
      <w:r>
        <w:t>о</w:t>
      </w:r>
      <w:r>
        <w:rPr>
          <w:spacing w:val="-15"/>
        </w:rPr>
        <w:t xml:space="preserve"> </w:t>
      </w:r>
      <w:r>
        <w:t>героических</w:t>
      </w:r>
      <w:r>
        <w:rPr>
          <w:spacing w:val="-15"/>
        </w:rPr>
        <w:t xml:space="preserve"> </w:t>
      </w:r>
      <w:r>
        <w:t>подвигах,</w:t>
      </w:r>
      <w:r>
        <w:rPr>
          <w:spacing w:val="-6"/>
        </w:rPr>
        <w:t xml:space="preserve"> </w:t>
      </w:r>
      <w:r>
        <w:t xml:space="preserve">мужественных </w:t>
      </w:r>
      <w:r>
        <w:rPr>
          <w:spacing w:val="-2"/>
        </w:rPr>
        <w:t>героях.</w:t>
      </w:r>
    </w:p>
    <w:p w:rsidR="00A50D89" w:rsidRDefault="00D375B2">
      <w:pPr>
        <w:spacing w:line="275" w:lineRule="exact"/>
        <w:ind w:left="538"/>
        <w:jc w:val="both"/>
        <w:rPr>
          <w:i/>
          <w:sz w:val="24"/>
        </w:rPr>
      </w:pPr>
      <w:r>
        <w:rPr>
          <w:i/>
          <w:sz w:val="24"/>
        </w:rPr>
        <w:t>Теория</w:t>
      </w:r>
      <w:r>
        <w:rPr>
          <w:i/>
          <w:spacing w:val="-8"/>
          <w:sz w:val="24"/>
        </w:rPr>
        <w:t xml:space="preserve"> </w:t>
      </w:r>
      <w:r>
        <w:rPr>
          <w:i/>
          <w:sz w:val="24"/>
        </w:rPr>
        <w:t>литературы.</w:t>
      </w:r>
      <w:r>
        <w:rPr>
          <w:i/>
          <w:spacing w:val="-2"/>
          <w:sz w:val="24"/>
        </w:rPr>
        <w:t xml:space="preserve"> </w:t>
      </w:r>
      <w:r>
        <w:rPr>
          <w:i/>
          <w:sz w:val="24"/>
        </w:rPr>
        <w:t>Понятие</w:t>
      </w:r>
      <w:r>
        <w:rPr>
          <w:i/>
          <w:spacing w:val="-8"/>
          <w:sz w:val="24"/>
        </w:rPr>
        <w:t xml:space="preserve"> </w:t>
      </w:r>
      <w:r>
        <w:rPr>
          <w:i/>
          <w:sz w:val="24"/>
        </w:rPr>
        <w:t>о</w:t>
      </w:r>
      <w:r>
        <w:rPr>
          <w:i/>
          <w:spacing w:val="-5"/>
          <w:sz w:val="24"/>
        </w:rPr>
        <w:t xml:space="preserve"> </w:t>
      </w:r>
      <w:r>
        <w:rPr>
          <w:i/>
          <w:sz w:val="24"/>
        </w:rPr>
        <w:t>героическом</w:t>
      </w:r>
      <w:r>
        <w:rPr>
          <w:i/>
          <w:spacing w:val="-1"/>
          <w:sz w:val="24"/>
        </w:rPr>
        <w:t xml:space="preserve"> </w:t>
      </w:r>
      <w:r>
        <w:rPr>
          <w:i/>
          <w:sz w:val="24"/>
        </w:rPr>
        <w:t>эпосе</w:t>
      </w:r>
      <w:r>
        <w:rPr>
          <w:i/>
          <w:spacing w:val="-2"/>
          <w:sz w:val="24"/>
        </w:rPr>
        <w:t xml:space="preserve"> </w:t>
      </w:r>
      <w:r>
        <w:rPr>
          <w:i/>
          <w:sz w:val="24"/>
        </w:rPr>
        <w:t>(начальные</w:t>
      </w:r>
      <w:r>
        <w:rPr>
          <w:i/>
          <w:spacing w:val="78"/>
          <w:w w:val="150"/>
          <w:sz w:val="24"/>
        </w:rPr>
        <w:t xml:space="preserve"> </w:t>
      </w:r>
      <w:r>
        <w:rPr>
          <w:i/>
          <w:spacing w:val="-2"/>
          <w:sz w:val="24"/>
        </w:rPr>
        <w:t>представления).</w:t>
      </w:r>
    </w:p>
    <w:p w:rsidR="00A50D89" w:rsidRDefault="00D375B2">
      <w:pPr>
        <w:pStyle w:val="a3"/>
        <w:ind w:right="415"/>
        <w:jc w:val="both"/>
      </w:pPr>
      <w:r>
        <w:t>Древнейшая история Дона и Приазовья в мифах и произведениях донских писателей. Миф о происхождении</w:t>
      </w:r>
      <w:r>
        <w:rPr>
          <w:spacing w:val="-15"/>
        </w:rPr>
        <w:t xml:space="preserve"> </w:t>
      </w:r>
      <w:r>
        <w:t>скифских</w:t>
      </w:r>
      <w:r>
        <w:rPr>
          <w:spacing w:val="-15"/>
        </w:rPr>
        <w:t xml:space="preserve"> </w:t>
      </w:r>
      <w:r>
        <w:t>племен.</w:t>
      </w:r>
      <w:r>
        <w:rPr>
          <w:spacing w:val="-15"/>
        </w:rPr>
        <w:t xml:space="preserve"> </w:t>
      </w:r>
      <w:r>
        <w:t>Геракл</w:t>
      </w:r>
      <w:r>
        <w:rPr>
          <w:spacing w:val="-15"/>
        </w:rPr>
        <w:t xml:space="preserve"> </w:t>
      </w:r>
      <w:r>
        <w:t>и</w:t>
      </w:r>
      <w:r>
        <w:rPr>
          <w:spacing w:val="-15"/>
        </w:rPr>
        <w:t xml:space="preserve"> </w:t>
      </w:r>
      <w:r>
        <w:t>другие</w:t>
      </w:r>
      <w:r>
        <w:rPr>
          <w:spacing w:val="-15"/>
        </w:rPr>
        <w:t xml:space="preserve"> </w:t>
      </w:r>
      <w:r>
        <w:t>древнегреческие</w:t>
      </w:r>
      <w:r>
        <w:rPr>
          <w:spacing w:val="-15"/>
        </w:rPr>
        <w:t xml:space="preserve"> </w:t>
      </w:r>
      <w:r>
        <w:t>герои</w:t>
      </w:r>
      <w:r>
        <w:rPr>
          <w:spacing w:val="-15"/>
        </w:rPr>
        <w:t xml:space="preserve"> </w:t>
      </w:r>
      <w:r>
        <w:t>на</w:t>
      </w:r>
      <w:r>
        <w:rPr>
          <w:spacing w:val="-15"/>
        </w:rPr>
        <w:t xml:space="preserve"> </w:t>
      </w:r>
      <w:r>
        <w:t>Дону.</w:t>
      </w:r>
      <w:r>
        <w:rPr>
          <w:spacing w:val="-15"/>
        </w:rPr>
        <w:t xml:space="preserve"> </w:t>
      </w:r>
      <w:r>
        <w:t>Историческая</w:t>
      </w:r>
      <w:r>
        <w:rPr>
          <w:spacing w:val="-15"/>
        </w:rPr>
        <w:t xml:space="preserve"> </w:t>
      </w:r>
      <w:r>
        <w:t>основа мифа об амазонках. Особенности трактовки истории в мифах Особенности трактовки истории в мифах и исторических повествованиях. В.А. Потапова "Пылающие алтари".</w:t>
      </w:r>
    </w:p>
    <w:p w:rsidR="00A50D89" w:rsidRDefault="00D375B2">
      <w:pPr>
        <w:spacing w:before="3" w:line="275" w:lineRule="exact"/>
        <w:ind w:left="538"/>
        <w:jc w:val="both"/>
        <w:rPr>
          <w:sz w:val="24"/>
        </w:rPr>
      </w:pPr>
      <w:r>
        <w:rPr>
          <w:b/>
          <w:sz w:val="24"/>
        </w:rPr>
        <w:t>Фридрих</w:t>
      </w:r>
      <w:r>
        <w:rPr>
          <w:b/>
          <w:spacing w:val="-10"/>
          <w:sz w:val="24"/>
        </w:rPr>
        <w:t xml:space="preserve"> </w:t>
      </w:r>
      <w:r>
        <w:rPr>
          <w:b/>
          <w:sz w:val="24"/>
        </w:rPr>
        <w:t>Шиллер.</w:t>
      </w:r>
      <w:r>
        <w:rPr>
          <w:b/>
          <w:spacing w:val="-1"/>
          <w:sz w:val="24"/>
        </w:rPr>
        <w:t xml:space="preserve"> </w:t>
      </w:r>
      <w:r>
        <w:rPr>
          <w:sz w:val="24"/>
        </w:rPr>
        <w:t>Рассказ</w:t>
      </w:r>
      <w:r>
        <w:rPr>
          <w:spacing w:val="-7"/>
          <w:sz w:val="24"/>
        </w:rPr>
        <w:t xml:space="preserve"> </w:t>
      </w:r>
      <w:r>
        <w:rPr>
          <w:sz w:val="24"/>
        </w:rPr>
        <w:t>о</w:t>
      </w:r>
      <w:r>
        <w:rPr>
          <w:spacing w:val="1"/>
          <w:sz w:val="24"/>
        </w:rPr>
        <w:t xml:space="preserve"> </w:t>
      </w:r>
      <w:r>
        <w:rPr>
          <w:spacing w:val="-2"/>
          <w:sz w:val="24"/>
        </w:rPr>
        <w:t>писателе.</w:t>
      </w:r>
    </w:p>
    <w:p w:rsidR="00A50D89" w:rsidRDefault="00D375B2">
      <w:pPr>
        <w:pStyle w:val="a3"/>
        <w:ind w:right="416"/>
        <w:jc w:val="both"/>
      </w:pPr>
      <w:r>
        <w:t xml:space="preserve">Баллада </w:t>
      </w:r>
      <w:r>
        <w:rPr>
          <w:b/>
          <w:i/>
        </w:rPr>
        <w:t xml:space="preserve">«Перчатка». </w:t>
      </w:r>
      <w:r>
        <w:t>Повествование о феодальных нравах. Любовь как благородство исвоевольный, бесчеловечный каприз. Рыцарь — герой, отвергающий награду</w:t>
      </w:r>
      <w:r>
        <w:rPr>
          <w:spacing w:val="-1"/>
        </w:rPr>
        <w:t xml:space="preserve"> </w:t>
      </w:r>
      <w:r>
        <w:t>и</w:t>
      </w:r>
      <w:r>
        <w:rPr>
          <w:spacing w:val="40"/>
        </w:rPr>
        <w:t xml:space="preserve"> </w:t>
      </w:r>
      <w:r>
        <w:t xml:space="preserve">защищающий личное достоинство и </w:t>
      </w:r>
      <w:r>
        <w:rPr>
          <w:spacing w:val="-2"/>
        </w:rPr>
        <w:t>честь.</w:t>
      </w:r>
    </w:p>
    <w:p w:rsidR="00A50D89" w:rsidRDefault="00D375B2">
      <w:pPr>
        <w:spacing w:line="274" w:lineRule="exact"/>
        <w:ind w:left="538"/>
        <w:jc w:val="both"/>
        <w:rPr>
          <w:sz w:val="24"/>
        </w:rPr>
      </w:pPr>
      <w:r>
        <w:rPr>
          <w:b/>
          <w:sz w:val="24"/>
        </w:rPr>
        <w:t>Проспер</w:t>
      </w:r>
      <w:r>
        <w:rPr>
          <w:b/>
          <w:spacing w:val="-4"/>
          <w:sz w:val="24"/>
        </w:rPr>
        <w:t xml:space="preserve"> </w:t>
      </w:r>
      <w:r>
        <w:rPr>
          <w:b/>
          <w:sz w:val="24"/>
        </w:rPr>
        <w:t>Мериме.</w:t>
      </w:r>
      <w:r>
        <w:rPr>
          <w:b/>
          <w:spacing w:val="-3"/>
          <w:sz w:val="24"/>
        </w:rPr>
        <w:t xml:space="preserve"> </w:t>
      </w:r>
      <w:r>
        <w:rPr>
          <w:sz w:val="24"/>
        </w:rPr>
        <w:t>Рассказ</w:t>
      </w:r>
      <w:r>
        <w:rPr>
          <w:spacing w:val="-4"/>
          <w:sz w:val="24"/>
        </w:rPr>
        <w:t xml:space="preserve"> </w:t>
      </w:r>
      <w:r>
        <w:rPr>
          <w:sz w:val="24"/>
        </w:rPr>
        <w:t>о</w:t>
      </w:r>
      <w:r>
        <w:rPr>
          <w:spacing w:val="-1"/>
          <w:sz w:val="24"/>
        </w:rPr>
        <w:t xml:space="preserve"> </w:t>
      </w:r>
      <w:r>
        <w:rPr>
          <w:spacing w:val="-2"/>
          <w:sz w:val="24"/>
        </w:rPr>
        <w:t>писателе.</w:t>
      </w:r>
    </w:p>
    <w:p w:rsidR="00A50D89" w:rsidRDefault="00D375B2">
      <w:pPr>
        <w:spacing w:before="1" w:line="275" w:lineRule="exact"/>
        <w:ind w:left="538"/>
        <w:jc w:val="both"/>
        <w:rPr>
          <w:sz w:val="24"/>
        </w:rPr>
      </w:pPr>
      <w:r>
        <w:rPr>
          <w:sz w:val="24"/>
        </w:rPr>
        <w:t>Новелла</w:t>
      </w:r>
      <w:r>
        <w:rPr>
          <w:spacing w:val="-5"/>
          <w:sz w:val="24"/>
        </w:rPr>
        <w:t xml:space="preserve"> </w:t>
      </w:r>
      <w:r>
        <w:rPr>
          <w:b/>
          <w:i/>
          <w:sz w:val="24"/>
        </w:rPr>
        <w:t>«Маттео</w:t>
      </w:r>
      <w:r>
        <w:rPr>
          <w:b/>
          <w:i/>
          <w:spacing w:val="74"/>
          <w:w w:val="150"/>
          <w:sz w:val="24"/>
        </w:rPr>
        <w:t xml:space="preserve"> </w:t>
      </w:r>
      <w:r>
        <w:rPr>
          <w:b/>
          <w:i/>
          <w:sz w:val="24"/>
        </w:rPr>
        <w:t>Фальконе».</w:t>
      </w:r>
      <w:r>
        <w:rPr>
          <w:b/>
          <w:i/>
          <w:spacing w:val="5"/>
          <w:sz w:val="24"/>
        </w:rPr>
        <w:t xml:space="preserve"> </w:t>
      </w:r>
      <w:r>
        <w:rPr>
          <w:sz w:val="24"/>
        </w:rPr>
        <w:t>Изображение</w:t>
      </w:r>
      <w:r>
        <w:rPr>
          <w:spacing w:val="54"/>
          <w:sz w:val="24"/>
        </w:rPr>
        <w:t xml:space="preserve">  </w:t>
      </w:r>
      <w:r>
        <w:rPr>
          <w:sz w:val="24"/>
        </w:rPr>
        <w:t>дикой</w:t>
      </w:r>
      <w:r>
        <w:rPr>
          <w:spacing w:val="50"/>
          <w:sz w:val="24"/>
        </w:rPr>
        <w:t xml:space="preserve">  </w:t>
      </w:r>
      <w:r>
        <w:rPr>
          <w:sz w:val="24"/>
        </w:rPr>
        <w:t>природы.</w:t>
      </w:r>
      <w:r>
        <w:rPr>
          <w:spacing w:val="54"/>
          <w:sz w:val="24"/>
        </w:rPr>
        <w:t xml:space="preserve">  </w:t>
      </w:r>
      <w:r>
        <w:rPr>
          <w:sz w:val="24"/>
        </w:rPr>
        <w:t>Превосходство</w:t>
      </w:r>
      <w:r>
        <w:rPr>
          <w:spacing w:val="55"/>
          <w:sz w:val="24"/>
        </w:rPr>
        <w:t xml:space="preserve">  </w:t>
      </w:r>
      <w:r>
        <w:rPr>
          <w:spacing w:val="-2"/>
          <w:sz w:val="24"/>
        </w:rPr>
        <w:t>естественной,</w:t>
      </w:r>
    </w:p>
    <w:p w:rsidR="00A50D89" w:rsidRDefault="00D375B2">
      <w:pPr>
        <w:pStyle w:val="a3"/>
        <w:spacing w:line="242" w:lineRule="auto"/>
        <w:ind w:right="443"/>
        <w:jc w:val="both"/>
      </w:pPr>
      <w:r>
        <w:t>«простой»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A50D89" w:rsidRDefault="00D375B2">
      <w:pPr>
        <w:spacing w:line="242" w:lineRule="auto"/>
        <w:ind w:left="538" w:right="411"/>
        <w:jc w:val="both"/>
        <w:rPr>
          <w:sz w:val="24"/>
        </w:rPr>
      </w:pPr>
      <w:r>
        <w:rPr>
          <w:b/>
          <w:sz w:val="24"/>
        </w:rPr>
        <w:t xml:space="preserve">Марк Твен. </w:t>
      </w:r>
      <w:r>
        <w:rPr>
          <w:b/>
          <w:i/>
          <w:sz w:val="24"/>
        </w:rPr>
        <w:t xml:space="preserve">«Приключения Гекльберри Финна». </w:t>
      </w:r>
      <w:r>
        <w:rPr>
          <w:sz w:val="24"/>
        </w:rPr>
        <w:t>Сходство и различие характеров Тома и Гека, их поведение в критических ситуациях. Юмор в произведении.</w:t>
      </w:r>
    </w:p>
    <w:p w:rsidR="00A50D89" w:rsidRDefault="00D375B2">
      <w:pPr>
        <w:spacing w:line="271" w:lineRule="exact"/>
        <w:ind w:left="538"/>
        <w:jc w:val="both"/>
        <w:rPr>
          <w:sz w:val="24"/>
        </w:rPr>
      </w:pPr>
      <w:r>
        <w:rPr>
          <w:b/>
          <w:sz w:val="24"/>
        </w:rPr>
        <w:t>Антуан</w:t>
      </w:r>
      <w:r>
        <w:rPr>
          <w:b/>
          <w:spacing w:val="-7"/>
          <w:sz w:val="24"/>
        </w:rPr>
        <w:t xml:space="preserve"> </w:t>
      </w:r>
      <w:r>
        <w:rPr>
          <w:b/>
          <w:sz w:val="24"/>
        </w:rPr>
        <w:t>де</w:t>
      </w:r>
      <w:r>
        <w:rPr>
          <w:b/>
          <w:spacing w:val="-7"/>
          <w:sz w:val="24"/>
        </w:rPr>
        <w:t xml:space="preserve"> </w:t>
      </w:r>
      <w:r>
        <w:rPr>
          <w:b/>
          <w:sz w:val="24"/>
        </w:rPr>
        <w:t>Сент-Экзюпери.</w:t>
      </w:r>
      <w:r>
        <w:rPr>
          <w:b/>
          <w:spacing w:val="-4"/>
          <w:sz w:val="24"/>
        </w:rPr>
        <w:t xml:space="preserve"> </w:t>
      </w:r>
      <w:r>
        <w:rPr>
          <w:sz w:val="24"/>
        </w:rPr>
        <w:t>Рассказ</w:t>
      </w:r>
      <w:r>
        <w:rPr>
          <w:spacing w:val="-5"/>
          <w:sz w:val="24"/>
        </w:rPr>
        <w:t xml:space="preserve"> </w:t>
      </w:r>
      <w:r>
        <w:rPr>
          <w:sz w:val="24"/>
        </w:rPr>
        <w:t>о</w:t>
      </w:r>
      <w:r>
        <w:rPr>
          <w:spacing w:val="-2"/>
          <w:sz w:val="24"/>
        </w:rPr>
        <w:t xml:space="preserve"> писателе.</w:t>
      </w:r>
    </w:p>
    <w:p w:rsidR="00A50D89" w:rsidRDefault="00D375B2">
      <w:pPr>
        <w:pStyle w:val="a3"/>
        <w:ind w:right="428"/>
        <w:jc w:val="both"/>
      </w:pPr>
      <w:r>
        <w:rPr>
          <w:b/>
          <w:i/>
        </w:rPr>
        <w:t xml:space="preserve">«Маленький принц» </w:t>
      </w:r>
      <w:r>
        <w:t>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A50D89" w:rsidRDefault="00D375B2">
      <w:pPr>
        <w:ind w:left="538"/>
        <w:jc w:val="both"/>
        <w:rPr>
          <w:i/>
        </w:rPr>
      </w:pPr>
      <w:r>
        <w:rPr>
          <w:i/>
        </w:rPr>
        <w:t>Теория</w:t>
      </w:r>
      <w:r>
        <w:rPr>
          <w:i/>
          <w:spacing w:val="-12"/>
        </w:rPr>
        <w:t xml:space="preserve"> </w:t>
      </w:r>
      <w:r>
        <w:rPr>
          <w:i/>
        </w:rPr>
        <w:t>литературы.</w:t>
      </w:r>
      <w:r>
        <w:rPr>
          <w:i/>
          <w:spacing w:val="-4"/>
        </w:rPr>
        <w:t xml:space="preserve"> </w:t>
      </w:r>
      <w:r>
        <w:rPr>
          <w:i/>
        </w:rPr>
        <w:t>Притча</w:t>
      </w:r>
      <w:r>
        <w:rPr>
          <w:i/>
          <w:spacing w:val="-10"/>
        </w:rPr>
        <w:t xml:space="preserve"> </w:t>
      </w:r>
      <w:r>
        <w:rPr>
          <w:i/>
        </w:rPr>
        <w:t>(начальные</w:t>
      </w:r>
      <w:r>
        <w:rPr>
          <w:i/>
          <w:spacing w:val="-11"/>
        </w:rPr>
        <w:t xml:space="preserve"> </w:t>
      </w:r>
      <w:r>
        <w:rPr>
          <w:i/>
          <w:spacing w:val="-2"/>
        </w:rPr>
        <w:t>представления).</w:t>
      </w:r>
    </w:p>
    <w:p w:rsidR="00A50D89" w:rsidRDefault="00A50D89">
      <w:pPr>
        <w:pStyle w:val="a3"/>
        <w:spacing w:before="26"/>
        <w:ind w:left="0"/>
        <w:rPr>
          <w:i/>
          <w:sz w:val="22"/>
        </w:rPr>
      </w:pPr>
    </w:p>
    <w:p w:rsidR="00A50D89" w:rsidRDefault="00D375B2">
      <w:pPr>
        <w:pStyle w:val="3"/>
        <w:spacing w:line="242" w:lineRule="auto"/>
        <w:ind w:right="5073"/>
      </w:pPr>
      <w:bookmarkStart w:id="80" w:name="СОДЕРЖАНИЕ_УЧЕБНОГО_ПРЕДМЕТА._7_класс_ВВ"/>
      <w:bookmarkEnd w:id="80"/>
      <w:r>
        <w:t>СОДЕРЖАНИЕ</w:t>
      </w:r>
      <w:r>
        <w:rPr>
          <w:spacing w:val="-10"/>
        </w:rPr>
        <w:t xml:space="preserve"> </w:t>
      </w:r>
      <w:r>
        <w:t>УЧЕБНОГО</w:t>
      </w:r>
      <w:r>
        <w:rPr>
          <w:spacing w:val="-12"/>
        </w:rPr>
        <w:t xml:space="preserve"> </w:t>
      </w:r>
      <w:r>
        <w:t>ПРЕДМЕТА.</w:t>
      </w:r>
      <w:r>
        <w:rPr>
          <w:spacing w:val="-7"/>
        </w:rPr>
        <w:t xml:space="preserve"> </w:t>
      </w:r>
      <w:r>
        <w:t>7</w:t>
      </w:r>
      <w:r>
        <w:rPr>
          <w:spacing w:val="-12"/>
        </w:rPr>
        <w:t xml:space="preserve"> </w:t>
      </w:r>
      <w:r>
        <w:t>класс ВВЕДЕНИЕ - 1 час</w:t>
      </w:r>
    </w:p>
    <w:p w:rsidR="00A50D89" w:rsidRDefault="00D375B2">
      <w:pPr>
        <w:pStyle w:val="a3"/>
        <w:ind w:right="428"/>
        <w:jc w:val="both"/>
      </w:pPr>
      <w:r>
        <w:t>Изображение человека как идейно-нравственная проблема литературы. Взаимосвязь характеров и обстоятельств в художественном произведении. Труд человека, его позиция, отношение к несовершенству мира и стремление к нравственному</w:t>
      </w:r>
      <w:r>
        <w:rPr>
          <w:spacing w:val="-1"/>
        </w:rPr>
        <w:t xml:space="preserve"> </w:t>
      </w:r>
      <w:r>
        <w:t>и эстетическому идеалу.</w:t>
      </w:r>
    </w:p>
    <w:p w:rsidR="00A50D89" w:rsidRDefault="00D375B2">
      <w:pPr>
        <w:pStyle w:val="3"/>
        <w:spacing w:line="275" w:lineRule="exact"/>
      </w:pPr>
      <w:bookmarkStart w:id="81" w:name="УСТНОЕ_НАРОДНОЕ_ТВОРЧЕСТВО_-_9_часов"/>
      <w:bookmarkEnd w:id="81"/>
      <w:r>
        <w:t>УСТНОЕ</w:t>
      </w:r>
      <w:r>
        <w:rPr>
          <w:spacing w:val="-4"/>
        </w:rPr>
        <w:t xml:space="preserve"> </w:t>
      </w:r>
      <w:r>
        <w:t>НАРОДНОЕ</w:t>
      </w:r>
      <w:r>
        <w:rPr>
          <w:spacing w:val="-1"/>
        </w:rPr>
        <w:t xml:space="preserve"> </w:t>
      </w:r>
      <w:r>
        <w:t>ТВОРЧЕСТВО</w:t>
      </w:r>
      <w:r>
        <w:rPr>
          <w:spacing w:val="1"/>
        </w:rPr>
        <w:t xml:space="preserve"> </w:t>
      </w:r>
      <w:r>
        <w:t>-</w:t>
      </w:r>
      <w:r>
        <w:rPr>
          <w:spacing w:val="-8"/>
        </w:rPr>
        <w:t xml:space="preserve"> </w:t>
      </w:r>
      <w:r>
        <w:t>9</w:t>
      </w:r>
      <w:r>
        <w:rPr>
          <w:spacing w:val="-4"/>
        </w:rPr>
        <w:t xml:space="preserve"> </w:t>
      </w:r>
      <w:r>
        <w:rPr>
          <w:spacing w:val="-2"/>
        </w:rPr>
        <w:t>часов</w:t>
      </w:r>
    </w:p>
    <w:p w:rsidR="00A50D89" w:rsidRDefault="00D375B2">
      <w:pPr>
        <w:pStyle w:val="a3"/>
        <w:spacing w:line="275" w:lineRule="exact"/>
        <w:jc w:val="both"/>
      </w:pPr>
      <w:r>
        <w:rPr>
          <w:b/>
          <w:i/>
        </w:rPr>
        <w:t>Предания.</w:t>
      </w:r>
      <w:r>
        <w:rPr>
          <w:b/>
          <w:i/>
          <w:spacing w:val="53"/>
        </w:rPr>
        <w:t xml:space="preserve"> </w:t>
      </w:r>
      <w:r>
        <w:t>Поэтическая</w:t>
      </w:r>
      <w:r>
        <w:rPr>
          <w:spacing w:val="26"/>
        </w:rPr>
        <w:t xml:space="preserve">  </w:t>
      </w:r>
      <w:r>
        <w:t>автобиография</w:t>
      </w:r>
      <w:r>
        <w:rPr>
          <w:spacing w:val="79"/>
          <w:w w:val="150"/>
        </w:rPr>
        <w:t xml:space="preserve"> </w:t>
      </w:r>
      <w:r>
        <w:t>народа.</w:t>
      </w:r>
      <w:r>
        <w:rPr>
          <w:spacing w:val="27"/>
        </w:rPr>
        <w:t xml:space="preserve">  </w:t>
      </w:r>
      <w:r>
        <w:t>Устный</w:t>
      </w:r>
      <w:r>
        <w:rPr>
          <w:spacing w:val="26"/>
        </w:rPr>
        <w:t xml:space="preserve">  </w:t>
      </w:r>
      <w:r>
        <w:t>рассказ</w:t>
      </w:r>
      <w:r>
        <w:rPr>
          <w:spacing w:val="75"/>
          <w:w w:val="150"/>
        </w:rPr>
        <w:t xml:space="preserve"> </w:t>
      </w:r>
      <w:r>
        <w:t>об</w:t>
      </w:r>
      <w:r>
        <w:rPr>
          <w:spacing w:val="75"/>
          <w:w w:val="150"/>
        </w:rPr>
        <w:t xml:space="preserve"> </w:t>
      </w:r>
      <w:r>
        <w:t>исторических</w:t>
      </w:r>
      <w:r>
        <w:rPr>
          <w:spacing w:val="74"/>
          <w:w w:val="150"/>
        </w:rPr>
        <w:t xml:space="preserve"> </w:t>
      </w:r>
      <w:r>
        <w:rPr>
          <w:spacing w:val="-2"/>
        </w:rPr>
        <w:t>событиях.</w:t>
      </w:r>
    </w:p>
    <w:p w:rsidR="00A50D89" w:rsidRDefault="00D375B2">
      <w:pPr>
        <w:pStyle w:val="4"/>
        <w:spacing w:line="272" w:lineRule="exact"/>
      </w:pPr>
      <w:bookmarkStart w:id="82" w:name="«Воцарение_Ивана_Грозного»,_«Сороки-Ведь"/>
      <w:bookmarkEnd w:id="82"/>
      <w:r>
        <w:t>«Воцарение</w:t>
      </w:r>
      <w:r>
        <w:rPr>
          <w:spacing w:val="-17"/>
        </w:rPr>
        <w:t xml:space="preserve"> </w:t>
      </w:r>
      <w:r>
        <w:t>Ивана</w:t>
      </w:r>
      <w:r>
        <w:rPr>
          <w:spacing w:val="-12"/>
        </w:rPr>
        <w:t xml:space="preserve"> </w:t>
      </w:r>
      <w:r>
        <w:t>Грозного»,</w:t>
      </w:r>
      <w:r>
        <w:rPr>
          <w:spacing w:val="-8"/>
        </w:rPr>
        <w:t xml:space="preserve"> </w:t>
      </w:r>
      <w:r>
        <w:t>«Сороки-Ведьмы»,</w:t>
      </w:r>
      <w:r>
        <w:rPr>
          <w:spacing w:val="-9"/>
        </w:rPr>
        <w:t xml:space="preserve"> </w:t>
      </w:r>
      <w:r>
        <w:t>«Петр</w:t>
      </w:r>
      <w:r>
        <w:rPr>
          <w:spacing w:val="-11"/>
        </w:rPr>
        <w:t xml:space="preserve"> </w:t>
      </w:r>
      <w:r>
        <w:t>и</w:t>
      </w:r>
      <w:r>
        <w:rPr>
          <w:spacing w:val="-10"/>
        </w:rPr>
        <w:t xml:space="preserve"> </w:t>
      </w:r>
      <w:r>
        <w:rPr>
          <w:spacing w:val="-2"/>
        </w:rPr>
        <w:t>плотник».</w:t>
      </w:r>
    </w:p>
    <w:p w:rsidR="00A50D89" w:rsidRDefault="00D375B2">
      <w:pPr>
        <w:pStyle w:val="a3"/>
        <w:spacing w:line="242" w:lineRule="auto"/>
        <w:ind w:right="426"/>
        <w:jc w:val="both"/>
      </w:pPr>
      <w:r>
        <w:rPr>
          <w:b/>
          <w:i/>
        </w:rPr>
        <w:t xml:space="preserve">Пословицы и поговорки. </w:t>
      </w:r>
      <w:r>
        <w:t>Народная мудрость пословиц и поговорок. Выражение в них духа народного языка. Афористические жанры фольклора</w:t>
      </w:r>
    </w:p>
    <w:p w:rsidR="00A50D89" w:rsidRDefault="00D375B2">
      <w:pPr>
        <w:pStyle w:val="a3"/>
        <w:spacing w:line="242" w:lineRule="auto"/>
        <w:ind w:right="426"/>
        <w:jc w:val="both"/>
      </w:pPr>
      <w:r>
        <w:rPr>
          <w:b/>
          <w:i/>
        </w:rPr>
        <w:t xml:space="preserve">Теория литературы. </w:t>
      </w:r>
      <w:r>
        <w:t>Устная народная проза. Предания (начальные представления). Афористические жанры фольклора (развитие представлений).</w:t>
      </w:r>
    </w:p>
    <w:p w:rsidR="00A50D89" w:rsidRDefault="00D375B2">
      <w:pPr>
        <w:pStyle w:val="a3"/>
        <w:spacing w:line="242" w:lineRule="auto"/>
        <w:ind w:right="428"/>
        <w:jc w:val="both"/>
      </w:pPr>
      <w:r>
        <w:rPr>
          <w:b/>
          <w:i/>
        </w:rPr>
        <w:t xml:space="preserve">Развитие речи. </w:t>
      </w:r>
      <w:r>
        <w:t>Выразительное чтение. Устное рецензирование выразительного чтения. Устный монологический ответ по плану. Различные виды пересказов.</w:t>
      </w:r>
    </w:p>
    <w:p w:rsidR="00A50D89" w:rsidRDefault="00D375B2">
      <w:pPr>
        <w:pStyle w:val="a3"/>
        <w:ind w:right="411"/>
        <w:jc w:val="both"/>
      </w:pPr>
      <w:r>
        <w:rPr>
          <w:b/>
          <w:i/>
        </w:rPr>
        <w:t xml:space="preserve">Эпос народов мира. </w:t>
      </w:r>
      <w:r>
        <w:t xml:space="preserve">Былины. </w:t>
      </w:r>
      <w:r>
        <w:rPr>
          <w:b/>
          <w:i/>
        </w:rPr>
        <w:t xml:space="preserve">«Вольга и Микула Селянинович». </w:t>
      </w:r>
      <w:r>
        <w:t xml:space="preserve">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w:t>
      </w:r>
      <w:r>
        <w:rPr>
          <w:spacing w:val="-2"/>
        </w:rPr>
        <w:t>сила).</w:t>
      </w:r>
    </w:p>
    <w:p w:rsidR="00A50D89" w:rsidRDefault="00D375B2">
      <w:pPr>
        <w:pStyle w:val="a3"/>
        <w:ind w:right="426"/>
        <w:jc w:val="both"/>
      </w:pPr>
      <w:r>
        <w:t xml:space="preserve">Киевский цикл былин. </w:t>
      </w:r>
      <w:r>
        <w:rPr>
          <w:b/>
          <w:i/>
        </w:rPr>
        <w:t xml:space="preserve">«Илья Муромец и Соловей-разбойник». </w:t>
      </w:r>
      <w:r>
        <w:t>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w:t>
      </w:r>
    </w:p>
    <w:p w:rsidR="00A50D89" w:rsidRDefault="00A50D89">
      <w:pPr>
        <w:pStyle w:val="a3"/>
        <w:jc w:val="both"/>
        <w:sectPr w:rsidR="00A50D89">
          <w:pgSz w:w="11910" w:h="16840"/>
          <w:pgMar w:top="320" w:right="0" w:bottom="660" w:left="283" w:header="0" w:footer="446" w:gutter="0"/>
          <w:cols w:space="720"/>
        </w:sectPr>
      </w:pPr>
    </w:p>
    <w:p w:rsidR="00A50D89" w:rsidRDefault="00D375B2">
      <w:pPr>
        <w:pStyle w:val="a3"/>
        <w:spacing w:before="79" w:line="237" w:lineRule="auto"/>
        <w:ind w:right="423"/>
        <w:jc w:val="both"/>
      </w:pPr>
      <w:r>
        <w:lastRenderedPageBreak/>
        <w:t>Новгородский</w:t>
      </w:r>
      <w:r>
        <w:rPr>
          <w:spacing w:val="-15"/>
        </w:rPr>
        <w:t xml:space="preserve"> </w:t>
      </w:r>
      <w:r>
        <w:t>цикл</w:t>
      </w:r>
      <w:r>
        <w:rPr>
          <w:spacing w:val="-15"/>
        </w:rPr>
        <w:t xml:space="preserve"> </w:t>
      </w:r>
      <w:r>
        <w:t>былин.</w:t>
      </w:r>
      <w:r>
        <w:rPr>
          <w:spacing w:val="-15"/>
        </w:rPr>
        <w:t xml:space="preserve"> </w:t>
      </w:r>
      <w:r>
        <w:rPr>
          <w:b/>
          <w:i/>
        </w:rPr>
        <w:t>«Садко»</w:t>
      </w:r>
      <w:r>
        <w:rPr>
          <w:b/>
          <w:i/>
          <w:spacing w:val="-15"/>
        </w:rPr>
        <w:t xml:space="preserve"> </w:t>
      </w:r>
      <w:r>
        <w:t>(для</w:t>
      </w:r>
      <w:r>
        <w:rPr>
          <w:spacing w:val="-15"/>
        </w:rPr>
        <w:t xml:space="preserve"> </w:t>
      </w:r>
      <w:r>
        <w:t>самостоятельного</w:t>
      </w:r>
      <w:r>
        <w:rPr>
          <w:spacing w:val="-15"/>
        </w:rPr>
        <w:t xml:space="preserve"> </w:t>
      </w:r>
      <w:r>
        <w:t>чтения).</w:t>
      </w:r>
      <w:r>
        <w:rPr>
          <w:spacing w:val="-15"/>
        </w:rPr>
        <w:t xml:space="preserve"> </w:t>
      </w:r>
      <w:r>
        <w:t>Своеобразие</w:t>
      </w:r>
      <w:r>
        <w:rPr>
          <w:spacing w:val="-15"/>
        </w:rPr>
        <w:t xml:space="preserve"> </w:t>
      </w:r>
      <w:r>
        <w:t>былины.</w:t>
      </w:r>
      <w:r>
        <w:rPr>
          <w:spacing w:val="-15"/>
        </w:rPr>
        <w:t xml:space="preserve"> </w:t>
      </w:r>
      <w:r>
        <w:t>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A50D89" w:rsidRDefault="00D375B2">
      <w:pPr>
        <w:pStyle w:val="a3"/>
        <w:spacing w:before="4"/>
        <w:ind w:right="422"/>
        <w:jc w:val="both"/>
      </w:pPr>
      <w:r>
        <w:rPr>
          <w:b/>
          <w:i/>
        </w:rPr>
        <w:t xml:space="preserve">«Калевала» </w:t>
      </w:r>
      <w: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A50D89" w:rsidRDefault="00D375B2">
      <w:pPr>
        <w:pStyle w:val="a3"/>
        <w:ind w:right="434"/>
        <w:jc w:val="both"/>
      </w:pPr>
      <w:r>
        <w:rPr>
          <w:b/>
          <w:i/>
        </w:rPr>
        <w:t xml:space="preserve">Теория литературы. </w:t>
      </w:r>
      <w:r>
        <w:t>Предание (развитие представлений). Гипербола (развитие представлений). Героический эпос (начальные представления). Общечеловеческое и национальное в искусстве (начальные представления).</w:t>
      </w:r>
    </w:p>
    <w:p w:rsidR="00A50D89" w:rsidRDefault="00D375B2">
      <w:pPr>
        <w:pStyle w:val="a3"/>
        <w:spacing w:before="3" w:line="237" w:lineRule="auto"/>
        <w:ind w:right="416"/>
        <w:jc w:val="both"/>
      </w:pPr>
      <w:r>
        <w:rPr>
          <w:b/>
          <w:i/>
        </w:rPr>
        <w:t xml:space="preserve">Развитие речи. </w:t>
      </w:r>
      <w:r>
        <w:t>Выразительное чтение. Устное рецензирование выразительного чтения (фонохрестоматия). Устный и письменный ответ на проблемный вопрос</w:t>
      </w:r>
    </w:p>
    <w:p w:rsidR="00A50D89" w:rsidRDefault="00D375B2">
      <w:pPr>
        <w:pStyle w:val="a3"/>
        <w:spacing w:before="3"/>
        <w:ind w:right="733"/>
      </w:pPr>
      <w:r>
        <w:rPr>
          <w:b/>
          <w:i/>
        </w:rPr>
        <w:t xml:space="preserve">Сборники пословиц. </w:t>
      </w:r>
      <w:r>
        <w:t>Сборники пословиц. Собиратели пословиц. Меткость и точность языка. Краткость</w:t>
      </w:r>
      <w:r>
        <w:rPr>
          <w:spacing w:val="33"/>
        </w:rPr>
        <w:t xml:space="preserve"> </w:t>
      </w:r>
      <w:r>
        <w:t>и выразительность.</w:t>
      </w:r>
      <w:r>
        <w:rPr>
          <w:spacing w:val="30"/>
        </w:rPr>
        <w:t xml:space="preserve"> </w:t>
      </w:r>
      <w:r>
        <w:t>Прямой</w:t>
      </w:r>
      <w:r>
        <w:rPr>
          <w:spacing w:val="28"/>
        </w:rPr>
        <w:t xml:space="preserve"> </w:t>
      </w:r>
      <w:r>
        <w:t>и переносный</w:t>
      </w:r>
      <w:r>
        <w:rPr>
          <w:spacing w:val="29"/>
        </w:rPr>
        <w:t xml:space="preserve"> </w:t>
      </w:r>
      <w:r>
        <w:t>смысл пословиц.</w:t>
      </w:r>
      <w:r>
        <w:rPr>
          <w:spacing w:val="30"/>
        </w:rPr>
        <w:t xml:space="preserve"> </w:t>
      </w:r>
      <w:r>
        <w:t>Пословицы</w:t>
      </w:r>
      <w:r>
        <w:rPr>
          <w:spacing w:val="29"/>
        </w:rPr>
        <w:t xml:space="preserve"> </w:t>
      </w:r>
      <w:r>
        <w:t>народов</w:t>
      </w:r>
      <w:r>
        <w:rPr>
          <w:spacing w:val="29"/>
        </w:rPr>
        <w:t xml:space="preserve"> </w:t>
      </w:r>
      <w:r>
        <w:t>мира. Сходство и различия пословиц разных стран мира на одну тему (эпитеты, сравнения, метафоры).</w:t>
      </w:r>
    </w:p>
    <w:p w:rsidR="00A50D89" w:rsidRDefault="00D375B2">
      <w:pPr>
        <w:pStyle w:val="a3"/>
        <w:spacing w:line="242" w:lineRule="auto"/>
      </w:pPr>
      <w:r>
        <w:rPr>
          <w:b/>
          <w:i/>
        </w:rPr>
        <w:t>Теория</w:t>
      </w:r>
      <w:r>
        <w:rPr>
          <w:b/>
          <w:i/>
          <w:spacing w:val="-3"/>
        </w:rPr>
        <w:t xml:space="preserve"> </w:t>
      </w:r>
      <w:r>
        <w:rPr>
          <w:b/>
          <w:i/>
        </w:rPr>
        <w:t>литературы.</w:t>
      </w:r>
      <w:r>
        <w:rPr>
          <w:b/>
          <w:i/>
          <w:spacing w:val="-2"/>
        </w:rPr>
        <w:t xml:space="preserve"> </w:t>
      </w:r>
      <w:r>
        <w:t>Героический</w:t>
      </w:r>
      <w:r>
        <w:rPr>
          <w:spacing w:val="-3"/>
        </w:rPr>
        <w:t xml:space="preserve"> </w:t>
      </w:r>
      <w:r>
        <w:t>эпос,</w:t>
      </w:r>
      <w:r>
        <w:rPr>
          <w:spacing w:val="-3"/>
        </w:rPr>
        <w:t xml:space="preserve"> </w:t>
      </w:r>
      <w:r>
        <w:t>афористические</w:t>
      </w:r>
      <w:r>
        <w:rPr>
          <w:spacing w:val="-4"/>
        </w:rPr>
        <w:t xml:space="preserve"> </w:t>
      </w:r>
      <w:r>
        <w:t>жанры</w:t>
      </w:r>
      <w:r>
        <w:rPr>
          <w:spacing w:val="-3"/>
        </w:rPr>
        <w:t xml:space="preserve"> </w:t>
      </w:r>
      <w:r>
        <w:t>фольклора.</w:t>
      </w:r>
      <w:r>
        <w:rPr>
          <w:spacing w:val="-2"/>
        </w:rPr>
        <w:t xml:space="preserve"> </w:t>
      </w:r>
      <w:r>
        <w:t>Пословицы,</w:t>
      </w:r>
      <w:r>
        <w:rPr>
          <w:spacing w:val="-2"/>
        </w:rPr>
        <w:t xml:space="preserve"> </w:t>
      </w:r>
      <w:r>
        <w:t>поговорки (развитие представлений).</w:t>
      </w:r>
    </w:p>
    <w:p w:rsidR="00A50D89" w:rsidRDefault="00D375B2">
      <w:pPr>
        <w:pStyle w:val="a3"/>
        <w:spacing w:line="242" w:lineRule="auto"/>
      </w:pPr>
      <w:r>
        <w:rPr>
          <w:b/>
          <w:i/>
        </w:rPr>
        <w:t>Развитие</w:t>
      </w:r>
      <w:r>
        <w:rPr>
          <w:b/>
          <w:i/>
          <w:spacing w:val="40"/>
        </w:rPr>
        <w:t xml:space="preserve"> </w:t>
      </w:r>
      <w:r>
        <w:rPr>
          <w:b/>
          <w:i/>
        </w:rPr>
        <w:t>речи.</w:t>
      </w:r>
      <w:r>
        <w:rPr>
          <w:b/>
          <w:i/>
          <w:spacing w:val="40"/>
        </w:rPr>
        <w:t xml:space="preserve"> </w:t>
      </w:r>
      <w:r>
        <w:t>Выразительное</w:t>
      </w:r>
      <w:r>
        <w:rPr>
          <w:spacing w:val="40"/>
        </w:rPr>
        <w:t xml:space="preserve"> </w:t>
      </w:r>
      <w:r>
        <w:t>чтение.</w:t>
      </w:r>
      <w:r>
        <w:rPr>
          <w:spacing w:val="40"/>
        </w:rPr>
        <w:t xml:space="preserve"> </w:t>
      </w:r>
      <w:r>
        <w:t>Устное</w:t>
      </w:r>
      <w:r>
        <w:rPr>
          <w:spacing w:val="40"/>
        </w:rPr>
        <w:t xml:space="preserve"> </w:t>
      </w:r>
      <w:r>
        <w:t>рецензирование</w:t>
      </w:r>
      <w:r>
        <w:rPr>
          <w:spacing w:val="40"/>
        </w:rPr>
        <w:t xml:space="preserve"> </w:t>
      </w:r>
      <w:r>
        <w:t>выразительного</w:t>
      </w:r>
      <w:r>
        <w:rPr>
          <w:spacing w:val="40"/>
        </w:rPr>
        <w:t xml:space="preserve"> </w:t>
      </w:r>
      <w:r>
        <w:t>чтения.</w:t>
      </w:r>
      <w:r>
        <w:rPr>
          <w:spacing w:val="39"/>
        </w:rPr>
        <w:t xml:space="preserve"> </w:t>
      </w:r>
      <w:r>
        <w:t>Устный монологический ответ по плану. Различные виды пересказов.</w:t>
      </w:r>
    </w:p>
    <w:p w:rsidR="00A50D89" w:rsidRDefault="00D375B2">
      <w:pPr>
        <w:pStyle w:val="3"/>
        <w:spacing w:line="273" w:lineRule="exact"/>
      </w:pPr>
      <w:bookmarkStart w:id="83" w:name="ДРЕВНЕРУССКАЯ_ЛИТЕРАТУРА_-_6_часов"/>
      <w:bookmarkEnd w:id="83"/>
      <w:r>
        <w:t>ДРЕВНЕРУССКАЯ</w:t>
      </w:r>
      <w:r>
        <w:rPr>
          <w:spacing w:val="-1"/>
        </w:rPr>
        <w:t xml:space="preserve"> </w:t>
      </w:r>
      <w:r>
        <w:t>ЛИТЕРАТУРА</w:t>
      </w:r>
      <w:r>
        <w:rPr>
          <w:spacing w:val="54"/>
        </w:rPr>
        <w:t xml:space="preserve"> </w:t>
      </w:r>
      <w:r>
        <w:t>-</w:t>
      </w:r>
      <w:r>
        <w:rPr>
          <w:spacing w:val="55"/>
        </w:rPr>
        <w:t xml:space="preserve"> </w:t>
      </w:r>
      <w:r>
        <w:t>6</w:t>
      </w:r>
      <w:r>
        <w:rPr>
          <w:spacing w:val="-1"/>
        </w:rPr>
        <w:t xml:space="preserve"> </w:t>
      </w:r>
      <w:r>
        <w:rPr>
          <w:spacing w:val="-2"/>
        </w:rPr>
        <w:t>часов</w:t>
      </w:r>
    </w:p>
    <w:p w:rsidR="00A50D89" w:rsidRDefault="00D375B2">
      <w:pPr>
        <w:ind w:left="538" w:right="431"/>
        <w:jc w:val="both"/>
        <w:rPr>
          <w:sz w:val="24"/>
        </w:rPr>
      </w:pPr>
      <w:r>
        <w:rPr>
          <w:b/>
          <w:i/>
          <w:sz w:val="24"/>
        </w:rPr>
        <w:t xml:space="preserve">«Поучение» Владимира Мономаха </w:t>
      </w:r>
      <w:r>
        <w:rPr>
          <w:sz w:val="24"/>
        </w:rPr>
        <w:t xml:space="preserve">(отрывок), </w:t>
      </w:r>
      <w:r>
        <w:rPr>
          <w:b/>
          <w:i/>
          <w:sz w:val="24"/>
        </w:rPr>
        <w:t xml:space="preserve">«Повесть о Петре и Февронии Муромских». </w:t>
      </w:r>
      <w:r>
        <w:rPr>
          <w:sz w:val="24"/>
        </w:rPr>
        <w:t>Нравственные заветы Древней Руси. Внимание к личности, гимн любви и верности. Народно- поэтические</w:t>
      </w:r>
      <w:r>
        <w:rPr>
          <w:spacing w:val="40"/>
          <w:sz w:val="24"/>
        </w:rPr>
        <w:t xml:space="preserve"> </w:t>
      </w:r>
      <w:r>
        <w:rPr>
          <w:sz w:val="24"/>
        </w:rPr>
        <w:t>мотивы в повести.</w:t>
      </w:r>
    </w:p>
    <w:p w:rsidR="00A50D89" w:rsidRDefault="00D375B2">
      <w:pPr>
        <w:pStyle w:val="a3"/>
        <w:spacing w:line="275" w:lineRule="exact"/>
        <w:jc w:val="both"/>
      </w:pPr>
      <w:r>
        <w:rPr>
          <w:b/>
        </w:rPr>
        <w:t>Теория</w:t>
      </w:r>
      <w:r>
        <w:rPr>
          <w:b/>
          <w:spacing w:val="-11"/>
        </w:rPr>
        <w:t xml:space="preserve"> </w:t>
      </w:r>
      <w:r>
        <w:rPr>
          <w:b/>
        </w:rPr>
        <w:t>литературы</w:t>
      </w:r>
      <w:r>
        <w:t>.</w:t>
      </w:r>
      <w:r>
        <w:rPr>
          <w:spacing w:val="-7"/>
        </w:rPr>
        <w:t xml:space="preserve"> </w:t>
      </w:r>
      <w:r>
        <w:t>Поучение</w:t>
      </w:r>
      <w:r>
        <w:rPr>
          <w:spacing w:val="-8"/>
        </w:rPr>
        <w:t xml:space="preserve"> </w:t>
      </w:r>
      <w:r>
        <w:t>(начальные</w:t>
      </w:r>
      <w:r>
        <w:rPr>
          <w:spacing w:val="-8"/>
        </w:rPr>
        <w:t xml:space="preserve"> </w:t>
      </w:r>
      <w:r>
        <w:t>представления).</w:t>
      </w:r>
      <w:r>
        <w:rPr>
          <w:spacing w:val="-5"/>
        </w:rPr>
        <w:t xml:space="preserve"> </w:t>
      </w:r>
      <w:r>
        <w:t>Житие</w:t>
      </w:r>
      <w:r>
        <w:rPr>
          <w:spacing w:val="-9"/>
        </w:rPr>
        <w:t xml:space="preserve"> </w:t>
      </w:r>
      <w:r>
        <w:t>(начальные</w:t>
      </w:r>
      <w:r>
        <w:rPr>
          <w:spacing w:val="-8"/>
        </w:rPr>
        <w:t xml:space="preserve"> </w:t>
      </w:r>
      <w:r>
        <w:rPr>
          <w:spacing w:val="-2"/>
        </w:rPr>
        <w:t>представления).</w:t>
      </w:r>
    </w:p>
    <w:p w:rsidR="00A50D89" w:rsidRDefault="00D375B2">
      <w:pPr>
        <w:spacing w:line="242" w:lineRule="auto"/>
        <w:ind w:left="538"/>
        <w:rPr>
          <w:sz w:val="24"/>
        </w:rPr>
      </w:pPr>
      <w:r>
        <w:rPr>
          <w:b/>
          <w:i/>
          <w:sz w:val="24"/>
        </w:rPr>
        <w:t>«Повесть</w:t>
      </w:r>
      <w:r>
        <w:rPr>
          <w:b/>
          <w:i/>
          <w:spacing w:val="40"/>
          <w:sz w:val="24"/>
        </w:rPr>
        <w:t xml:space="preserve"> </w:t>
      </w:r>
      <w:r>
        <w:rPr>
          <w:b/>
          <w:i/>
          <w:sz w:val="24"/>
        </w:rPr>
        <w:t>временных</w:t>
      </w:r>
      <w:r>
        <w:rPr>
          <w:b/>
          <w:i/>
          <w:spacing w:val="31"/>
          <w:sz w:val="24"/>
        </w:rPr>
        <w:t xml:space="preserve"> </w:t>
      </w:r>
      <w:r>
        <w:rPr>
          <w:b/>
          <w:i/>
          <w:sz w:val="24"/>
        </w:rPr>
        <w:t>лет».</w:t>
      </w:r>
      <w:r>
        <w:rPr>
          <w:b/>
          <w:i/>
          <w:spacing w:val="40"/>
          <w:sz w:val="24"/>
        </w:rPr>
        <w:t xml:space="preserve"> </w:t>
      </w:r>
      <w:r>
        <w:rPr>
          <w:sz w:val="24"/>
        </w:rPr>
        <w:t>Отрывок</w:t>
      </w:r>
      <w:r>
        <w:rPr>
          <w:spacing w:val="39"/>
          <w:sz w:val="24"/>
        </w:rPr>
        <w:t xml:space="preserve"> </w:t>
      </w:r>
      <w:r>
        <w:rPr>
          <w:b/>
          <w:i/>
          <w:sz w:val="24"/>
        </w:rPr>
        <w:t>«О</w:t>
      </w:r>
      <w:r>
        <w:rPr>
          <w:b/>
          <w:i/>
          <w:spacing w:val="34"/>
          <w:sz w:val="24"/>
        </w:rPr>
        <w:t xml:space="preserve"> </w:t>
      </w:r>
      <w:r>
        <w:rPr>
          <w:b/>
          <w:i/>
          <w:sz w:val="24"/>
        </w:rPr>
        <w:t>пользе</w:t>
      </w:r>
      <w:r>
        <w:rPr>
          <w:b/>
          <w:i/>
          <w:spacing w:val="39"/>
          <w:sz w:val="24"/>
        </w:rPr>
        <w:t xml:space="preserve"> </w:t>
      </w:r>
      <w:r>
        <w:rPr>
          <w:b/>
          <w:i/>
          <w:sz w:val="24"/>
        </w:rPr>
        <w:t>книг»</w:t>
      </w:r>
      <w:r>
        <w:rPr>
          <w:sz w:val="24"/>
        </w:rPr>
        <w:t>.</w:t>
      </w:r>
      <w:r>
        <w:rPr>
          <w:spacing w:val="37"/>
          <w:sz w:val="24"/>
        </w:rPr>
        <w:t xml:space="preserve"> </w:t>
      </w:r>
      <w:r>
        <w:rPr>
          <w:sz w:val="24"/>
        </w:rPr>
        <w:t>Формирование</w:t>
      </w:r>
      <w:r>
        <w:rPr>
          <w:spacing w:val="40"/>
          <w:sz w:val="24"/>
        </w:rPr>
        <w:t xml:space="preserve"> </w:t>
      </w:r>
      <w:r>
        <w:rPr>
          <w:sz w:val="24"/>
        </w:rPr>
        <w:t>традиции</w:t>
      </w:r>
      <w:r>
        <w:rPr>
          <w:spacing w:val="40"/>
          <w:sz w:val="24"/>
        </w:rPr>
        <w:t xml:space="preserve"> </w:t>
      </w:r>
      <w:r>
        <w:rPr>
          <w:sz w:val="24"/>
        </w:rPr>
        <w:t>уважительного отношения к книге.</w:t>
      </w:r>
    </w:p>
    <w:p w:rsidR="00A50D89" w:rsidRDefault="00D375B2">
      <w:pPr>
        <w:pStyle w:val="a3"/>
        <w:spacing w:line="242" w:lineRule="auto"/>
        <w:ind w:right="733"/>
      </w:pPr>
      <w:r>
        <w:rPr>
          <w:b/>
          <w:i/>
        </w:rPr>
        <w:t>Теория</w:t>
      </w:r>
      <w:r>
        <w:rPr>
          <w:b/>
          <w:i/>
          <w:spacing w:val="40"/>
        </w:rPr>
        <w:t xml:space="preserve"> </w:t>
      </w:r>
      <w:r>
        <w:rPr>
          <w:b/>
          <w:i/>
        </w:rPr>
        <w:t>литературы.</w:t>
      </w:r>
      <w:r>
        <w:rPr>
          <w:b/>
          <w:i/>
          <w:spacing w:val="40"/>
        </w:rPr>
        <w:t xml:space="preserve"> </w:t>
      </w:r>
      <w:r>
        <w:t>Русская</w:t>
      </w:r>
      <w:r>
        <w:rPr>
          <w:spacing w:val="40"/>
        </w:rPr>
        <w:t xml:space="preserve"> </w:t>
      </w:r>
      <w:r>
        <w:t>летопись</w:t>
      </w:r>
      <w:r>
        <w:rPr>
          <w:spacing w:val="40"/>
        </w:rPr>
        <w:t xml:space="preserve"> </w:t>
      </w:r>
      <w:r>
        <w:t>(развитие</w:t>
      </w:r>
      <w:r>
        <w:rPr>
          <w:spacing w:val="40"/>
        </w:rPr>
        <w:t xml:space="preserve"> </w:t>
      </w:r>
      <w:r>
        <w:t>представлений).</w:t>
      </w:r>
      <w:r>
        <w:rPr>
          <w:spacing w:val="40"/>
        </w:rPr>
        <w:t xml:space="preserve"> </w:t>
      </w:r>
      <w:r>
        <w:t>Отражение</w:t>
      </w:r>
      <w:r>
        <w:rPr>
          <w:spacing w:val="40"/>
        </w:rPr>
        <w:t xml:space="preserve"> </w:t>
      </w:r>
      <w:r>
        <w:t>исторических событий и вымысел, отражение народных идеалов (патриотизма, ума, находчивости).</w:t>
      </w:r>
    </w:p>
    <w:p w:rsidR="00A50D89" w:rsidRDefault="00D375B2">
      <w:pPr>
        <w:pStyle w:val="a3"/>
        <w:spacing w:line="242" w:lineRule="auto"/>
        <w:ind w:right="733"/>
      </w:pPr>
      <w:r>
        <w:rPr>
          <w:b/>
          <w:i/>
        </w:rPr>
        <w:t xml:space="preserve">Развитие речи. </w:t>
      </w:r>
      <w:r>
        <w:t xml:space="preserve">Устное рецензирование выразительного чтения. Устные и письменные ответы на </w:t>
      </w:r>
      <w:r>
        <w:rPr>
          <w:spacing w:val="-2"/>
        </w:rPr>
        <w:t>вопросы.</w:t>
      </w:r>
    </w:p>
    <w:p w:rsidR="00A50D89" w:rsidRDefault="00D375B2">
      <w:pPr>
        <w:pStyle w:val="3"/>
        <w:spacing w:line="272" w:lineRule="exact"/>
      </w:pPr>
      <w:bookmarkStart w:id="84" w:name="РУССКАЯ_ЛИТЕРАТУРА_XVIII_века_-_3_часа"/>
      <w:bookmarkEnd w:id="84"/>
      <w:r>
        <w:t>РУССКАЯ</w:t>
      </w:r>
      <w:r>
        <w:rPr>
          <w:spacing w:val="-5"/>
        </w:rPr>
        <w:t xml:space="preserve"> </w:t>
      </w:r>
      <w:r>
        <w:t>ЛИТЕРАТУРА</w:t>
      </w:r>
      <w:r>
        <w:rPr>
          <w:spacing w:val="56"/>
        </w:rPr>
        <w:t xml:space="preserve"> </w:t>
      </w:r>
      <w:r>
        <w:t>XVIII</w:t>
      </w:r>
      <w:r>
        <w:rPr>
          <w:spacing w:val="-2"/>
        </w:rPr>
        <w:t xml:space="preserve"> </w:t>
      </w:r>
      <w:r>
        <w:t>века</w:t>
      </w:r>
      <w:r>
        <w:rPr>
          <w:spacing w:val="-1"/>
        </w:rPr>
        <w:t xml:space="preserve"> </w:t>
      </w:r>
      <w:r>
        <w:t>-</w:t>
      </w:r>
      <w:r>
        <w:rPr>
          <w:spacing w:val="-3"/>
        </w:rPr>
        <w:t xml:space="preserve"> </w:t>
      </w:r>
      <w:r>
        <w:t>3</w:t>
      </w:r>
      <w:r>
        <w:rPr>
          <w:spacing w:val="-4"/>
        </w:rPr>
        <w:t xml:space="preserve"> часа</w:t>
      </w:r>
    </w:p>
    <w:p w:rsidR="00A50D89" w:rsidRDefault="00D375B2">
      <w:pPr>
        <w:ind w:left="538" w:right="420"/>
        <w:jc w:val="both"/>
        <w:rPr>
          <w:sz w:val="24"/>
        </w:rPr>
      </w:pPr>
      <w:r>
        <w:rPr>
          <w:b/>
          <w:sz w:val="24"/>
        </w:rPr>
        <w:t>Михаил Васильевич Ломоносов</w:t>
      </w:r>
      <w:r>
        <w:rPr>
          <w:sz w:val="24"/>
        </w:rPr>
        <w:t xml:space="preserve">. </w:t>
      </w:r>
      <w:r>
        <w:rPr>
          <w:b/>
          <w:i/>
          <w:sz w:val="24"/>
        </w:rPr>
        <w:t>«К статуе Петра Великого», «Ода на день восшествия на Всероссийский</w:t>
      </w:r>
      <w:r>
        <w:rPr>
          <w:b/>
          <w:i/>
          <w:spacing w:val="-8"/>
          <w:sz w:val="24"/>
        </w:rPr>
        <w:t xml:space="preserve"> </w:t>
      </w:r>
      <w:r>
        <w:rPr>
          <w:b/>
          <w:i/>
          <w:sz w:val="24"/>
        </w:rPr>
        <w:t>престол</w:t>
      </w:r>
      <w:r>
        <w:rPr>
          <w:b/>
          <w:i/>
          <w:spacing w:val="-8"/>
          <w:sz w:val="24"/>
        </w:rPr>
        <w:t xml:space="preserve"> </w:t>
      </w:r>
      <w:r>
        <w:rPr>
          <w:b/>
          <w:i/>
          <w:sz w:val="24"/>
        </w:rPr>
        <w:t>ея</w:t>
      </w:r>
      <w:r>
        <w:rPr>
          <w:b/>
          <w:i/>
          <w:spacing w:val="-9"/>
          <w:sz w:val="24"/>
        </w:rPr>
        <w:t xml:space="preserve"> </w:t>
      </w:r>
      <w:r>
        <w:rPr>
          <w:b/>
          <w:i/>
          <w:sz w:val="24"/>
        </w:rPr>
        <w:t>Величества</w:t>
      </w:r>
      <w:r>
        <w:rPr>
          <w:b/>
          <w:i/>
          <w:spacing w:val="-10"/>
          <w:sz w:val="24"/>
        </w:rPr>
        <w:t xml:space="preserve"> </w:t>
      </w:r>
      <w:r>
        <w:rPr>
          <w:b/>
          <w:i/>
          <w:sz w:val="24"/>
        </w:rPr>
        <w:t>государыни</w:t>
      </w:r>
      <w:r>
        <w:rPr>
          <w:b/>
          <w:i/>
          <w:spacing w:val="-9"/>
          <w:sz w:val="24"/>
        </w:rPr>
        <w:t xml:space="preserve"> </w:t>
      </w:r>
      <w:r>
        <w:rPr>
          <w:b/>
          <w:i/>
          <w:sz w:val="24"/>
        </w:rPr>
        <w:t>Императрицы</w:t>
      </w:r>
      <w:r>
        <w:rPr>
          <w:b/>
          <w:i/>
          <w:spacing w:val="-8"/>
          <w:sz w:val="24"/>
        </w:rPr>
        <w:t xml:space="preserve"> </w:t>
      </w:r>
      <w:r>
        <w:rPr>
          <w:b/>
          <w:i/>
          <w:sz w:val="24"/>
        </w:rPr>
        <w:t>Елисаветы</w:t>
      </w:r>
      <w:r>
        <w:rPr>
          <w:b/>
          <w:i/>
          <w:spacing w:val="-8"/>
          <w:sz w:val="24"/>
        </w:rPr>
        <w:t xml:space="preserve"> </w:t>
      </w:r>
      <w:r>
        <w:rPr>
          <w:b/>
          <w:i/>
          <w:sz w:val="24"/>
        </w:rPr>
        <w:t>Петровны</w:t>
      </w:r>
      <w:r>
        <w:rPr>
          <w:b/>
          <w:i/>
          <w:spacing w:val="-5"/>
          <w:sz w:val="24"/>
        </w:rPr>
        <w:t xml:space="preserve"> </w:t>
      </w:r>
      <w:r>
        <w:rPr>
          <w:b/>
          <w:i/>
          <w:sz w:val="24"/>
        </w:rPr>
        <w:t>1747</w:t>
      </w:r>
      <w:r>
        <w:rPr>
          <w:b/>
          <w:i/>
          <w:spacing w:val="-10"/>
          <w:sz w:val="24"/>
        </w:rPr>
        <w:t xml:space="preserve"> </w:t>
      </w:r>
      <w:r>
        <w:rPr>
          <w:b/>
          <w:i/>
          <w:sz w:val="24"/>
        </w:rPr>
        <w:t xml:space="preserve">года» </w:t>
      </w:r>
      <w:r>
        <w:rPr>
          <w:sz w:val="24"/>
        </w:rPr>
        <w:t>(отрывок). Уверенность Ломоносова в будущем русской науки и ее творцов. Патриотизм. Призыв к миру. Признание труда, деяний на благо</w:t>
      </w:r>
      <w:r>
        <w:rPr>
          <w:spacing w:val="40"/>
          <w:sz w:val="24"/>
        </w:rPr>
        <w:t xml:space="preserve"> </w:t>
      </w:r>
      <w:r>
        <w:rPr>
          <w:sz w:val="24"/>
        </w:rPr>
        <w:t>Родины важнейшей чертой гражданина.</w:t>
      </w:r>
    </w:p>
    <w:p w:rsidR="00A50D89" w:rsidRDefault="00D375B2">
      <w:pPr>
        <w:ind w:left="538" w:right="435"/>
        <w:jc w:val="both"/>
        <w:rPr>
          <w:sz w:val="24"/>
        </w:rPr>
      </w:pPr>
      <w:r>
        <w:rPr>
          <w:b/>
          <w:sz w:val="24"/>
        </w:rPr>
        <w:t>Гавриил Романович</w:t>
      </w:r>
      <w:r>
        <w:rPr>
          <w:b/>
          <w:spacing w:val="-1"/>
          <w:sz w:val="24"/>
        </w:rPr>
        <w:t xml:space="preserve"> </w:t>
      </w:r>
      <w:r>
        <w:rPr>
          <w:b/>
          <w:sz w:val="24"/>
        </w:rPr>
        <w:t xml:space="preserve">Державин. </w:t>
      </w:r>
      <w:r>
        <w:rPr>
          <w:sz w:val="24"/>
        </w:rPr>
        <w:t xml:space="preserve">Краткий рассказ о поэте. </w:t>
      </w:r>
      <w:r>
        <w:rPr>
          <w:b/>
          <w:i/>
          <w:sz w:val="24"/>
        </w:rPr>
        <w:t xml:space="preserve">«Река времен в своем стремленье...», «На птичку...», «Признание». </w:t>
      </w:r>
      <w:r>
        <w:rPr>
          <w:sz w:val="24"/>
        </w:rPr>
        <w:t>Размышления о смысле жизни, о судьбе. Утверждение необходимости свободы творчества.</w:t>
      </w:r>
    </w:p>
    <w:p w:rsidR="00A50D89" w:rsidRDefault="00D375B2">
      <w:pPr>
        <w:pStyle w:val="a3"/>
        <w:spacing w:line="242" w:lineRule="auto"/>
        <w:ind w:right="422"/>
        <w:jc w:val="both"/>
      </w:pPr>
      <w:r>
        <w:rPr>
          <w:b/>
          <w:i/>
        </w:rPr>
        <w:t>Теория литературы</w:t>
      </w:r>
      <w:r>
        <w:t>. Понятие о жанре оды (начальные представления).</w:t>
      </w:r>
      <w:r>
        <w:rPr>
          <w:spacing w:val="40"/>
        </w:rPr>
        <w:t xml:space="preserve"> </w:t>
      </w:r>
      <w:r>
        <w:t>Особенности литературного языка XVIII столетия.</w:t>
      </w:r>
    </w:p>
    <w:p w:rsidR="00A50D89" w:rsidRDefault="00D375B2">
      <w:pPr>
        <w:pStyle w:val="a3"/>
        <w:spacing w:line="242" w:lineRule="auto"/>
        <w:ind w:right="414"/>
        <w:jc w:val="both"/>
      </w:pPr>
      <w:r>
        <w:rPr>
          <w:b/>
          <w:i/>
        </w:rPr>
        <w:t xml:space="preserve">Развитие речи. </w:t>
      </w:r>
      <w:r>
        <w:t>Выразительное чтение. Устное рецензирование выразительного чтения. Характеристика героев. Участие в коллективном диалоге.</w:t>
      </w:r>
    </w:p>
    <w:p w:rsidR="00A50D89" w:rsidRDefault="00D375B2">
      <w:pPr>
        <w:pStyle w:val="3"/>
        <w:spacing w:line="275" w:lineRule="exact"/>
      </w:pPr>
      <w:bookmarkStart w:id="85" w:name="ИЗ_РУССКОЙ_ЛИТЕРАТУРЫ_XIX_века_-_53_часа"/>
      <w:bookmarkEnd w:id="85"/>
      <w:r>
        <w:t>ИЗ</w:t>
      </w:r>
      <w:r>
        <w:rPr>
          <w:spacing w:val="-4"/>
        </w:rPr>
        <w:t xml:space="preserve"> </w:t>
      </w:r>
      <w:r>
        <w:t>РУССКОЙ</w:t>
      </w:r>
      <w:r>
        <w:rPr>
          <w:spacing w:val="1"/>
        </w:rPr>
        <w:t xml:space="preserve"> </w:t>
      </w:r>
      <w:r>
        <w:t>ЛИТЕРАТУРЫ</w:t>
      </w:r>
      <w:r>
        <w:rPr>
          <w:spacing w:val="49"/>
        </w:rPr>
        <w:t xml:space="preserve"> </w:t>
      </w:r>
      <w:r>
        <w:t>XIX</w:t>
      </w:r>
      <w:r>
        <w:rPr>
          <w:spacing w:val="-6"/>
        </w:rPr>
        <w:t xml:space="preserve"> </w:t>
      </w:r>
      <w:r>
        <w:t>века -</w:t>
      </w:r>
      <w:r>
        <w:rPr>
          <w:spacing w:val="1"/>
        </w:rPr>
        <w:t xml:space="preserve"> </w:t>
      </w:r>
      <w:r>
        <w:t>53</w:t>
      </w:r>
      <w:r>
        <w:rPr>
          <w:spacing w:val="-1"/>
        </w:rPr>
        <w:t xml:space="preserve"> </w:t>
      </w:r>
      <w:r>
        <w:rPr>
          <w:spacing w:val="-4"/>
        </w:rPr>
        <w:t>часа</w:t>
      </w:r>
    </w:p>
    <w:p w:rsidR="00A50D89" w:rsidRDefault="00D375B2">
      <w:pPr>
        <w:spacing w:line="271" w:lineRule="exact"/>
        <w:ind w:left="538"/>
        <w:jc w:val="both"/>
        <w:rPr>
          <w:sz w:val="24"/>
        </w:rPr>
      </w:pPr>
      <w:r>
        <w:rPr>
          <w:b/>
          <w:spacing w:val="-6"/>
          <w:sz w:val="24"/>
        </w:rPr>
        <w:t>Александр</w:t>
      </w:r>
      <w:r>
        <w:rPr>
          <w:b/>
          <w:spacing w:val="-3"/>
          <w:sz w:val="24"/>
        </w:rPr>
        <w:t xml:space="preserve"> </w:t>
      </w:r>
      <w:r>
        <w:rPr>
          <w:b/>
          <w:spacing w:val="-6"/>
          <w:sz w:val="24"/>
        </w:rPr>
        <w:t>Сергеевич</w:t>
      </w:r>
      <w:r>
        <w:rPr>
          <w:b/>
          <w:spacing w:val="-9"/>
          <w:sz w:val="24"/>
        </w:rPr>
        <w:t xml:space="preserve"> </w:t>
      </w:r>
      <w:r>
        <w:rPr>
          <w:b/>
          <w:spacing w:val="-6"/>
          <w:sz w:val="24"/>
        </w:rPr>
        <w:t>Пушкин</w:t>
      </w:r>
      <w:r>
        <w:rPr>
          <w:b/>
          <w:spacing w:val="-2"/>
          <w:sz w:val="24"/>
        </w:rPr>
        <w:t xml:space="preserve"> </w:t>
      </w:r>
      <w:r>
        <w:rPr>
          <w:b/>
          <w:spacing w:val="-6"/>
          <w:sz w:val="24"/>
        </w:rPr>
        <w:t>(3</w:t>
      </w:r>
      <w:r>
        <w:rPr>
          <w:b/>
          <w:spacing w:val="-2"/>
          <w:sz w:val="24"/>
        </w:rPr>
        <w:t xml:space="preserve"> </w:t>
      </w:r>
      <w:r>
        <w:rPr>
          <w:b/>
          <w:spacing w:val="-6"/>
          <w:sz w:val="24"/>
        </w:rPr>
        <w:t>часа).</w:t>
      </w:r>
      <w:r>
        <w:rPr>
          <w:b/>
          <w:spacing w:val="1"/>
          <w:sz w:val="24"/>
        </w:rPr>
        <w:t xml:space="preserve"> </w:t>
      </w:r>
      <w:r>
        <w:rPr>
          <w:spacing w:val="-6"/>
          <w:sz w:val="24"/>
        </w:rPr>
        <w:t>Краткий</w:t>
      </w:r>
      <w:r>
        <w:rPr>
          <w:spacing w:val="-1"/>
          <w:sz w:val="24"/>
        </w:rPr>
        <w:t xml:space="preserve"> </w:t>
      </w:r>
      <w:r>
        <w:rPr>
          <w:spacing w:val="-6"/>
          <w:sz w:val="24"/>
        </w:rPr>
        <w:t>рассказ</w:t>
      </w:r>
      <w:r>
        <w:rPr>
          <w:spacing w:val="-1"/>
          <w:sz w:val="24"/>
        </w:rPr>
        <w:t xml:space="preserve"> </w:t>
      </w:r>
      <w:r>
        <w:rPr>
          <w:spacing w:val="-6"/>
          <w:sz w:val="24"/>
        </w:rPr>
        <w:t>о</w:t>
      </w:r>
      <w:r>
        <w:rPr>
          <w:spacing w:val="4"/>
          <w:sz w:val="24"/>
        </w:rPr>
        <w:t xml:space="preserve"> </w:t>
      </w:r>
      <w:r>
        <w:rPr>
          <w:spacing w:val="-6"/>
          <w:sz w:val="24"/>
        </w:rPr>
        <w:t>писателе.</w:t>
      </w:r>
    </w:p>
    <w:p w:rsidR="00A50D89" w:rsidRDefault="00D375B2">
      <w:pPr>
        <w:spacing w:line="272" w:lineRule="exact"/>
        <w:ind w:left="538"/>
        <w:jc w:val="both"/>
        <w:rPr>
          <w:sz w:val="24"/>
        </w:rPr>
      </w:pPr>
      <w:r>
        <w:rPr>
          <w:b/>
          <w:i/>
          <w:sz w:val="24"/>
        </w:rPr>
        <w:t>«Полтава»</w:t>
      </w:r>
      <w:r>
        <w:rPr>
          <w:b/>
          <w:i/>
          <w:spacing w:val="16"/>
          <w:sz w:val="24"/>
        </w:rPr>
        <w:t xml:space="preserve"> </w:t>
      </w:r>
      <w:r>
        <w:rPr>
          <w:b/>
          <w:i/>
          <w:sz w:val="24"/>
        </w:rPr>
        <w:t>(«Полтавский</w:t>
      </w:r>
      <w:r>
        <w:rPr>
          <w:b/>
          <w:i/>
          <w:spacing w:val="62"/>
          <w:w w:val="150"/>
          <w:sz w:val="24"/>
        </w:rPr>
        <w:t xml:space="preserve"> </w:t>
      </w:r>
      <w:r>
        <w:rPr>
          <w:b/>
          <w:i/>
          <w:sz w:val="24"/>
        </w:rPr>
        <w:t>бой»),</w:t>
      </w:r>
      <w:r>
        <w:rPr>
          <w:b/>
          <w:i/>
          <w:spacing w:val="64"/>
          <w:w w:val="150"/>
          <w:sz w:val="24"/>
        </w:rPr>
        <w:t xml:space="preserve"> </w:t>
      </w:r>
      <w:r>
        <w:rPr>
          <w:b/>
          <w:i/>
          <w:sz w:val="24"/>
        </w:rPr>
        <w:t>«Медный</w:t>
      </w:r>
      <w:r>
        <w:rPr>
          <w:b/>
          <w:i/>
          <w:spacing w:val="63"/>
          <w:w w:val="150"/>
          <w:sz w:val="24"/>
        </w:rPr>
        <w:t xml:space="preserve"> </w:t>
      </w:r>
      <w:r>
        <w:rPr>
          <w:b/>
          <w:i/>
          <w:sz w:val="24"/>
        </w:rPr>
        <w:t>всадник»</w:t>
      </w:r>
      <w:r>
        <w:rPr>
          <w:b/>
          <w:i/>
          <w:spacing w:val="13"/>
          <w:sz w:val="24"/>
        </w:rPr>
        <w:t xml:space="preserve"> </w:t>
      </w:r>
      <w:r>
        <w:rPr>
          <w:sz w:val="24"/>
        </w:rPr>
        <w:t>(вступление</w:t>
      </w:r>
      <w:r>
        <w:rPr>
          <w:spacing w:val="16"/>
          <w:sz w:val="24"/>
        </w:rPr>
        <w:t xml:space="preserve"> </w:t>
      </w:r>
      <w:r>
        <w:rPr>
          <w:sz w:val="24"/>
        </w:rPr>
        <w:t>«На</w:t>
      </w:r>
      <w:r>
        <w:rPr>
          <w:spacing w:val="17"/>
          <w:sz w:val="24"/>
        </w:rPr>
        <w:t xml:space="preserve"> </w:t>
      </w:r>
      <w:r>
        <w:rPr>
          <w:sz w:val="24"/>
        </w:rPr>
        <w:t>берегу</w:t>
      </w:r>
      <w:r>
        <w:rPr>
          <w:spacing w:val="7"/>
          <w:sz w:val="24"/>
        </w:rPr>
        <w:t xml:space="preserve"> </w:t>
      </w:r>
      <w:r>
        <w:rPr>
          <w:sz w:val="24"/>
        </w:rPr>
        <w:t>пустынных</w:t>
      </w:r>
      <w:r>
        <w:rPr>
          <w:spacing w:val="23"/>
          <w:sz w:val="24"/>
        </w:rPr>
        <w:t xml:space="preserve"> </w:t>
      </w:r>
      <w:r>
        <w:rPr>
          <w:spacing w:val="-2"/>
          <w:sz w:val="24"/>
        </w:rPr>
        <w:t>волн...»),</w:t>
      </w:r>
    </w:p>
    <w:p w:rsidR="00A50D89" w:rsidRDefault="00D375B2">
      <w:pPr>
        <w:pStyle w:val="a3"/>
        <w:ind w:right="408"/>
        <w:jc w:val="both"/>
      </w:pPr>
      <w:r>
        <w:rPr>
          <w:b/>
          <w:i/>
        </w:rPr>
        <w:t xml:space="preserve">«Песнь </w:t>
      </w:r>
      <w:r>
        <w:rPr>
          <w:i/>
        </w:rPr>
        <w:t xml:space="preserve">о </w:t>
      </w:r>
      <w:r>
        <w:rPr>
          <w:b/>
          <w:i/>
        </w:rPr>
        <w:t xml:space="preserve">вещем Олеге». </w:t>
      </w:r>
      <w: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w:t>
      </w:r>
      <w:r>
        <w:rPr>
          <w:spacing w:val="-1"/>
        </w:rPr>
        <w:t xml:space="preserve"> </w:t>
      </w:r>
      <w:r>
        <w:t>и</w:t>
      </w:r>
      <w:r>
        <w:rPr>
          <w:spacing w:val="-5"/>
        </w:rPr>
        <w:t xml:space="preserve"> </w:t>
      </w:r>
      <w:r>
        <w:t>волхва. Художественное</w:t>
      </w:r>
      <w:r>
        <w:rPr>
          <w:spacing w:val="-4"/>
        </w:rPr>
        <w:t xml:space="preserve"> </w:t>
      </w:r>
      <w:r>
        <w:t>воспроизведение быта</w:t>
      </w:r>
      <w:r>
        <w:rPr>
          <w:spacing w:val="-6"/>
        </w:rPr>
        <w:t xml:space="preserve"> </w:t>
      </w:r>
      <w:r>
        <w:t>и нравов Древней Руси.</w:t>
      </w:r>
    </w:p>
    <w:p w:rsidR="00A50D89" w:rsidRDefault="00D375B2">
      <w:pPr>
        <w:spacing w:line="237" w:lineRule="auto"/>
        <w:ind w:left="538" w:right="432"/>
        <w:jc w:val="both"/>
        <w:rPr>
          <w:sz w:val="24"/>
        </w:rPr>
      </w:pPr>
      <w:r>
        <w:rPr>
          <w:b/>
          <w:i/>
          <w:sz w:val="24"/>
        </w:rPr>
        <w:t>«Борис</w:t>
      </w:r>
      <w:r>
        <w:rPr>
          <w:b/>
          <w:i/>
          <w:spacing w:val="-10"/>
          <w:sz w:val="24"/>
        </w:rPr>
        <w:t xml:space="preserve"> </w:t>
      </w:r>
      <w:r>
        <w:rPr>
          <w:b/>
          <w:i/>
          <w:sz w:val="24"/>
        </w:rPr>
        <w:t>Годунов»</w:t>
      </w:r>
      <w:r>
        <w:rPr>
          <w:b/>
          <w:i/>
          <w:spacing w:val="-9"/>
          <w:sz w:val="24"/>
        </w:rPr>
        <w:t xml:space="preserve"> </w:t>
      </w:r>
      <w:r>
        <w:rPr>
          <w:b/>
          <w:i/>
          <w:sz w:val="24"/>
        </w:rPr>
        <w:t>(сцена</w:t>
      </w:r>
      <w:r>
        <w:rPr>
          <w:b/>
          <w:i/>
          <w:spacing w:val="-9"/>
          <w:sz w:val="24"/>
        </w:rPr>
        <w:t xml:space="preserve"> </w:t>
      </w:r>
      <w:r>
        <w:rPr>
          <w:b/>
          <w:i/>
          <w:sz w:val="24"/>
        </w:rPr>
        <w:t>в</w:t>
      </w:r>
      <w:r>
        <w:rPr>
          <w:b/>
          <w:i/>
          <w:spacing w:val="-7"/>
          <w:sz w:val="24"/>
        </w:rPr>
        <w:t xml:space="preserve"> </w:t>
      </w:r>
      <w:r>
        <w:rPr>
          <w:b/>
          <w:i/>
          <w:sz w:val="24"/>
        </w:rPr>
        <w:t>Чудовом</w:t>
      </w:r>
      <w:r>
        <w:rPr>
          <w:b/>
          <w:i/>
          <w:spacing w:val="-7"/>
          <w:sz w:val="24"/>
        </w:rPr>
        <w:t xml:space="preserve"> </w:t>
      </w:r>
      <w:r>
        <w:rPr>
          <w:b/>
          <w:i/>
          <w:sz w:val="24"/>
        </w:rPr>
        <w:t>монастыре).</w:t>
      </w:r>
      <w:r>
        <w:rPr>
          <w:b/>
          <w:i/>
          <w:spacing w:val="-4"/>
          <w:sz w:val="24"/>
        </w:rPr>
        <w:t xml:space="preserve"> </w:t>
      </w:r>
      <w:r>
        <w:rPr>
          <w:b/>
          <w:sz w:val="24"/>
        </w:rPr>
        <w:t>Образ</w:t>
      </w:r>
      <w:r>
        <w:rPr>
          <w:b/>
          <w:spacing w:val="-10"/>
          <w:sz w:val="24"/>
        </w:rPr>
        <w:t xml:space="preserve"> </w:t>
      </w:r>
      <w:r>
        <w:rPr>
          <w:sz w:val="24"/>
        </w:rPr>
        <w:t>летописца как образ древнерусского писателя. Монолог Пимена: размышления о значении труда летописца для последующих поколений.</w:t>
      </w:r>
    </w:p>
    <w:p w:rsidR="00A50D89" w:rsidRDefault="00D375B2">
      <w:pPr>
        <w:pStyle w:val="a3"/>
        <w:ind w:right="428"/>
        <w:jc w:val="both"/>
      </w:pPr>
      <w:r>
        <w:rPr>
          <w:b/>
          <w:i/>
        </w:rPr>
        <w:t xml:space="preserve">«Станционный смотритель». </w:t>
      </w:r>
      <w:r>
        <w:t>Изображение «маленького человека», его положения в обществе. Пробуждение</w:t>
      </w:r>
      <w:r>
        <w:rPr>
          <w:spacing w:val="-15"/>
        </w:rPr>
        <w:t xml:space="preserve"> </w:t>
      </w:r>
      <w:r>
        <w:t>человеческого</w:t>
      </w:r>
      <w:r>
        <w:rPr>
          <w:spacing w:val="-15"/>
        </w:rPr>
        <w:t xml:space="preserve"> </w:t>
      </w:r>
      <w:r>
        <w:t>достоинства</w:t>
      </w:r>
      <w:r>
        <w:rPr>
          <w:spacing w:val="-15"/>
        </w:rPr>
        <w:t xml:space="preserve"> </w:t>
      </w:r>
      <w:r>
        <w:t>и</w:t>
      </w:r>
      <w:r>
        <w:rPr>
          <w:spacing w:val="-15"/>
        </w:rPr>
        <w:t xml:space="preserve"> </w:t>
      </w:r>
      <w:r>
        <w:t>чувства</w:t>
      </w:r>
      <w:r>
        <w:rPr>
          <w:spacing w:val="-15"/>
        </w:rPr>
        <w:t xml:space="preserve"> </w:t>
      </w:r>
      <w:r>
        <w:t>протеста.</w:t>
      </w:r>
      <w:r>
        <w:rPr>
          <w:spacing w:val="-15"/>
        </w:rPr>
        <w:t xml:space="preserve"> </w:t>
      </w:r>
      <w:r>
        <w:t>Трагическое</w:t>
      </w:r>
      <w:r>
        <w:rPr>
          <w:spacing w:val="-15"/>
        </w:rPr>
        <w:t xml:space="preserve"> </w:t>
      </w:r>
      <w:r>
        <w:t>и</w:t>
      </w:r>
      <w:r>
        <w:rPr>
          <w:spacing w:val="-15"/>
        </w:rPr>
        <w:t xml:space="preserve"> </w:t>
      </w:r>
      <w:r>
        <w:t>гуманистическое</w:t>
      </w:r>
      <w:r>
        <w:rPr>
          <w:spacing w:val="-13"/>
        </w:rPr>
        <w:t xml:space="preserve"> </w:t>
      </w:r>
      <w:r>
        <w:t>в</w:t>
      </w:r>
      <w:r>
        <w:rPr>
          <w:spacing w:val="-6"/>
        </w:rPr>
        <w:t xml:space="preserve"> </w:t>
      </w:r>
      <w:r>
        <w:t xml:space="preserve">повести. </w:t>
      </w:r>
      <w:r>
        <w:rPr>
          <w:b/>
          <w:i/>
        </w:rPr>
        <w:t>Теория литературы</w:t>
      </w:r>
      <w:r>
        <w:t>. Баллада (развитие представлений). Повесть (развитие представлений).</w:t>
      </w:r>
    </w:p>
    <w:p w:rsidR="00A50D89" w:rsidRDefault="00A50D89">
      <w:pPr>
        <w:pStyle w:val="a3"/>
        <w:jc w:val="both"/>
        <w:sectPr w:rsidR="00A50D89">
          <w:pgSz w:w="11910" w:h="16840"/>
          <w:pgMar w:top="300" w:right="0" w:bottom="660" w:left="283" w:header="0" w:footer="446" w:gutter="0"/>
          <w:cols w:space="720"/>
        </w:sectPr>
      </w:pPr>
    </w:p>
    <w:p w:rsidR="00A50D89" w:rsidRDefault="00D375B2">
      <w:pPr>
        <w:pStyle w:val="a3"/>
        <w:spacing w:before="79" w:line="237" w:lineRule="auto"/>
        <w:ind w:right="416"/>
        <w:jc w:val="both"/>
      </w:pPr>
      <w:r>
        <w:rPr>
          <w:b/>
          <w:i/>
        </w:rPr>
        <w:lastRenderedPageBreak/>
        <w:t xml:space="preserve">Развитие речи. </w:t>
      </w:r>
      <w:r>
        <w:t>Выразительное чтение фрагментов. Устное рецензирование выразительного чтения. Участие в коллективном диалоге. Устный и письменный</w:t>
      </w:r>
      <w:r>
        <w:rPr>
          <w:spacing w:val="-3"/>
        </w:rPr>
        <w:t xml:space="preserve"> </w:t>
      </w:r>
      <w:r>
        <w:t>ответ на</w:t>
      </w:r>
      <w:r>
        <w:rPr>
          <w:spacing w:val="-2"/>
        </w:rPr>
        <w:t xml:space="preserve"> </w:t>
      </w:r>
      <w:r>
        <w:t>вопрос. Составление</w:t>
      </w:r>
      <w:r>
        <w:rPr>
          <w:spacing w:val="-1"/>
        </w:rPr>
        <w:t xml:space="preserve"> </w:t>
      </w:r>
      <w:r>
        <w:t>плана</w:t>
      </w:r>
      <w:r>
        <w:rPr>
          <w:spacing w:val="-6"/>
        </w:rPr>
        <w:t xml:space="preserve"> </w:t>
      </w:r>
      <w:r>
        <w:t>устного и письменного рассказа о герое, сравнительной характеристики героев.</w:t>
      </w:r>
    </w:p>
    <w:p w:rsidR="00A50D89" w:rsidRDefault="00D375B2">
      <w:pPr>
        <w:spacing w:before="9" w:line="272" w:lineRule="exact"/>
        <w:ind w:left="538"/>
        <w:jc w:val="both"/>
        <w:rPr>
          <w:sz w:val="24"/>
        </w:rPr>
      </w:pPr>
      <w:r>
        <w:rPr>
          <w:b/>
          <w:sz w:val="24"/>
        </w:rPr>
        <w:t>Михаил</w:t>
      </w:r>
      <w:r>
        <w:rPr>
          <w:b/>
          <w:spacing w:val="-8"/>
          <w:sz w:val="24"/>
        </w:rPr>
        <w:t xml:space="preserve"> </w:t>
      </w:r>
      <w:r>
        <w:rPr>
          <w:b/>
          <w:sz w:val="24"/>
        </w:rPr>
        <w:t>Юрьевич</w:t>
      </w:r>
      <w:r>
        <w:rPr>
          <w:b/>
          <w:spacing w:val="-6"/>
          <w:sz w:val="24"/>
        </w:rPr>
        <w:t xml:space="preserve"> </w:t>
      </w:r>
      <w:r>
        <w:rPr>
          <w:b/>
          <w:sz w:val="24"/>
        </w:rPr>
        <w:t>Лермонтов.</w:t>
      </w:r>
      <w:r>
        <w:rPr>
          <w:b/>
          <w:spacing w:val="3"/>
          <w:sz w:val="24"/>
        </w:rPr>
        <w:t xml:space="preserve"> </w:t>
      </w:r>
      <w:r>
        <w:rPr>
          <w:sz w:val="24"/>
        </w:rPr>
        <w:t>Краткий</w:t>
      </w:r>
      <w:r>
        <w:rPr>
          <w:spacing w:val="-6"/>
          <w:sz w:val="24"/>
        </w:rPr>
        <w:t xml:space="preserve"> </w:t>
      </w:r>
      <w:r>
        <w:rPr>
          <w:sz w:val="24"/>
        </w:rPr>
        <w:t>рассказ</w:t>
      </w:r>
      <w:r>
        <w:rPr>
          <w:spacing w:val="-4"/>
          <w:sz w:val="24"/>
        </w:rPr>
        <w:t xml:space="preserve"> </w:t>
      </w:r>
      <w:r>
        <w:rPr>
          <w:sz w:val="24"/>
        </w:rPr>
        <w:t>о</w:t>
      </w:r>
      <w:r>
        <w:rPr>
          <w:spacing w:val="-1"/>
          <w:sz w:val="24"/>
        </w:rPr>
        <w:t xml:space="preserve"> </w:t>
      </w:r>
      <w:r>
        <w:rPr>
          <w:sz w:val="24"/>
        </w:rPr>
        <w:t>жизни</w:t>
      </w:r>
      <w:r>
        <w:rPr>
          <w:spacing w:val="-8"/>
          <w:sz w:val="24"/>
        </w:rPr>
        <w:t xml:space="preserve"> </w:t>
      </w:r>
      <w:r>
        <w:rPr>
          <w:sz w:val="24"/>
        </w:rPr>
        <w:t>и</w:t>
      </w:r>
      <w:r>
        <w:rPr>
          <w:spacing w:val="-6"/>
          <w:sz w:val="24"/>
        </w:rPr>
        <w:t xml:space="preserve"> </w:t>
      </w:r>
      <w:r>
        <w:rPr>
          <w:sz w:val="24"/>
        </w:rPr>
        <w:t>творчестве</w:t>
      </w:r>
      <w:r>
        <w:rPr>
          <w:spacing w:val="-9"/>
          <w:sz w:val="24"/>
        </w:rPr>
        <w:t xml:space="preserve"> </w:t>
      </w:r>
      <w:r>
        <w:rPr>
          <w:spacing w:val="-2"/>
          <w:sz w:val="24"/>
        </w:rPr>
        <w:t>поэте.</w:t>
      </w:r>
    </w:p>
    <w:p w:rsidR="00A50D89" w:rsidRDefault="00D375B2">
      <w:pPr>
        <w:ind w:left="538" w:right="405"/>
        <w:jc w:val="both"/>
        <w:rPr>
          <w:sz w:val="24"/>
        </w:rPr>
      </w:pPr>
      <w:r>
        <w:rPr>
          <w:b/>
          <w:i/>
          <w:sz w:val="24"/>
        </w:rPr>
        <w:t xml:space="preserve">«Песня про царя Ивана Васильевича, молодого опричника и удалого купца Калашникова». </w:t>
      </w:r>
      <w:r>
        <w:rPr>
          <w:sz w:val="24"/>
        </w:rPr>
        <w:t>Поэма</w:t>
      </w:r>
      <w:r>
        <w:rPr>
          <w:b/>
          <w:sz w:val="24"/>
        </w:rPr>
        <w:t xml:space="preserve">об </w:t>
      </w:r>
      <w:r>
        <w:rPr>
          <w:sz w:val="24"/>
        </w:rPr>
        <w:t>историческом прошлом Руси. Картины быта XVI века, их значение для понимания характеров и идеи поэмы.</w:t>
      </w:r>
      <w:r>
        <w:rPr>
          <w:spacing w:val="-1"/>
          <w:sz w:val="24"/>
        </w:rPr>
        <w:t xml:space="preserve"> </w:t>
      </w:r>
      <w:r>
        <w:rPr>
          <w:sz w:val="24"/>
        </w:rPr>
        <w:t>Смысл</w:t>
      </w:r>
      <w:r>
        <w:rPr>
          <w:spacing w:val="-3"/>
          <w:sz w:val="24"/>
        </w:rPr>
        <w:t xml:space="preserve"> </w:t>
      </w:r>
      <w:r>
        <w:rPr>
          <w:sz w:val="24"/>
        </w:rPr>
        <w:t>столкновения</w:t>
      </w:r>
      <w:r>
        <w:rPr>
          <w:spacing w:val="-3"/>
          <w:sz w:val="24"/>
        </w:rPr>
        <w:t xml:space="preserve"> </w:t>
      </w:r>
      <w:r>
        <w:rPr>
          <w:sz w:val="24"/>
        </w:rPr>
        <w:t>Калашникова</w:t>
      </w:r>
      <w:r>
        <w:rPr>
          <w:spacing w:val="-3"/>
          <w:sz w:val="24"/>
        </w:rPr>
        <w:t xml:space="preserve"> </w:t>
      </w:r>
      <w:r>
        <w:rPr>
          <w:sz w:val="24"/>
        </w:rPr>
        <w:t>с</w:t>
      </w:r>
      <w:r>
        <w:rPr>
          <w:spacing w:val="-5"/>
          <w:sz w:val="24"/>
        </w:rPr>
        <w:t xml:space="preserve"> </w:t>
      </w:r>
      <w:r>
        <w:rPr>
          <w:sz w:val="24"/>
        </w:rPr>
        <w:t>Кирибеевичем</w:t>
      </w:r>
      <w:r>
        <w:rPr>
          <w:spacing w:val="-1"/>
          <w:sz w:val="24"/>
        </w:rPr>
        <w:t xml:space="preserve"> </w:t>
      </w:r>
      <w:r>
        <w:rPr>
          <w:sz w:val="24"/>
        </w:rPr>
        <w:t>и</w:t>
      </w:r>
      <w:r>
        <w:rPr>
          <w:spacing w:val="-3"/>
          <w:sz w:val="24"/>
        </w:rPr>
        <w:t xml:space="preserve"> </w:t>
      </w:r>
      <w:r>
        <w:rPr>
          <w:sz w:val="24"/>
        </w:rPr>
        <w:t>Иваном</w:t>
      </w:r>
      <w:r>
        <w:rPr>
          <w:spacing w:val="-2"/>
          <w:sz w:val="24"/>
        </w:rPr>
        <w:t xml:space="preserve"> </w:t>
      </w:r>
      <w:r>
        <w:rPr>
          <w:sz w:val="24"/>
        </w:rPr>
        <w:t>Грозным.</w:t>
      </w:r>
      <w:r>
        <w:rPr>
          <w:spacing w:val="-1"/>
          <w:sz w:val="24"/>
        </w:rPr>
        <w:t xml:space="preserve"> </w:t>
      </w:r>
      <w:r>
        <w:rPr>
          <w:sz w:val="24"/>
        </w:rPr>
        <w:t>Защита</w:t>
      </w:r>
      <w:r>
        <w:rPr>
          <w:spacing w:val="-4"/>
          <w:sz w:val="24"/>
        </w:rPr>
        <w:t xml:space="preserve"> </w:t>
      </w:r>
      <w:r>
        <w:rPr>
          <w:sz w:val="24"/>
        </w:rPr>
        <w:t>Калашниковым человеческого достоинства, его готовность стоять за правду</w:t>
      </w:r>
      <w:r>
        <w:rPr>
          <w:spacing w:val="-1"/>
          <w:sz w:val="24"/>
        </w:rPr>
        <w:t xml:space="preserve"> </w:t>
      </w:r>
      <w:r>
        <w:rPr>
          <w:sz w:val="24"/>
        </w:rPr>
        <w:t>до конца.</w:t>
      </w:r>
    </w:p>
    <w:p w:rsidR="00A50D89" w:rsidRDefault="00D375B2">
      <w:pPr>
        <w:pStyle w:val="a3"/>
        <w:spacing w:before="4" w:line="237" w:lineRule="auto"/>
        <w:ind w:right="424"/>
        <w:jc w:val="both"/>
      </w:pPr>
      <w:r>
        <w:t>Особенности сюжета поэмы. Авторское отношение к изображаемому. Связь поэмы с произведениями устного народного творчества. Оценка героев с</w:t>
      </w:r>
      <w:r>
        <w:rPr>
          <w:spacing w:val="-2"/>
        </w:rPr>
        <w:t xml:space="preserve"> </w:t>
      </w:r>
      <w:r>
        <w:t>позиций народа. Образы гусляров. Язык</w:t>
      </w:r>
      <w:r>
        <w:rPr>
          <w:spacing w:val="-2"/>
        </w:rPr>
        <w:t xml:space="preserve"> </w:t>
      </w:r>
      <w:r>
        <w:t>и стих</w:t>
      </w:r>
      <w:r>
        <w:rPr>
          <w:spacing w:val="-1"/>
        </w:rPr>
        <w:t xml:space="preserve"> </w:t>
      </w:r>
      <w:r>
        <w:t>поэмы.</w:t>
      </w:r>
    </w:p>
    <w:p w:rsidR="00A50D89" w:rsidRDefault="00D375B2">
      <w:pPr>
        <w:ind w:left="538" w:right="430"/>
        <w:jc w:val="both"/>
        <w:rPr>
          <w:sz w:val="24"/>
        </w:rPr>
      </w:pPr>
      <w:r>
        <w:rPr>
          <w:b/>
          <w:i/>
          <w:sz w:val="24"/>
        </w:rPr>
        <w:t xml:space="preserve">«Когда волнуется желтеющая нива...», «Молитва», «Ангел». </w:t>
      </w:r>
      <w:r>
        <w:rPr>
          <w:sz w:val="24"/>
        </w:rPr>
        <w:t>Стихотворение «Ангел» как воспоминание об идеальной</w:t>
      </w:r>
      <w:r>
        <w:rPr>
          <w:spacing w:val="-1"/>
          <w:sz w:val="24"/>
        </w:rPr>
        <w:t xml:space="preserve"> </w:t>
      </w:r>
      <w:r>
        <w:rPr>
          <w:sz w:val="24"/>
        </w:rPr>
        <w:t>гармонии, о «небесных» звуках, оставшихся в памяти души, переживание блаженства, полноты жизненных сил, связанное с красотой природы и ее проявлений.</w:t>
      </w:r>
    </w:p>
    <w:p w:rsidR="00A50D89" w:rsidRDefault="00D375B2">
      <w:pPr>
        <w:pStyle w:val="a3"/>
        <w:spacing w:before="3" w:line="237" w:lineRule="auto"/>
        <w:ind w:right="434"/>
        <w:jc w:val="both"/>
      </w:pPr>
      <w:r>
        <w:t>«Молитва» («В минуту жизни трудную...») — готовность ринуться навстречу</w:t>
      </w:r>
      <w:r>
        <w:rPr>
          <w:spacing w:val="-1"/>
        </w:rPr>
        <w:t xml:space="preserve"> </w:t>
      </w:r>
      <w:r>
        <w:t>знакомым гармоничным звукам, символизирующим ожидаемое счастье на земле.</w:t>
      </w:r>
    </w:p>
    <w:p w:rsidR="00A50D89" w:rsidRDefault="00D375B2">
      <w:pPr>
        <w:spacing w:before="4" w:line="275" w:lineRule="exact"/>
        <w:ind w:left="538"/>
        <w:jc w:val="both"/>
        <w:rPr>
          <w:sz w:val="24"/>
        </w:rPr>
      </w:pPr>
      <w:r>
        <w:rPr>
          <w:b/>
          <w:i/>
          <w:sz w:val="24"/>
        </w:rPr>
        <w:t>Теория</w:t>
      </w:r>
      <w:r>
        <w:rPr>
          <w:b/>
          <w:i/>
          <w:spacing w:val="-9"/>
          <w:sz w:val="24"/>
        </w:rPr>
        <w:t xml:space="preserve"> </w:t>
      </w:r>
      <w:r>
        <w:rPr>
          <w:b/>
          <w:i/>
          <w:sz w:val="24"/>
        </w:rPr>
        <w:t>литературы</w:t>
      </w:r>
      <w:r>
        <w:rPr>
          <w:sz w:val="24"/>
        </w:rPr>
        <w:t>.</w:t>
      </w:r>
      <w:r>
        <w:rPr>
          <w:spacing w:val="-10"/>
          <w:sz w:val="24"/>
        </w:rPr>
        <w:t xml:space="preserve"> </w:t>
      </w:r>
      <w:r>
        <w:rPr>
          <w:sz w:val="24"/>
        </w:rPr>
        <w:t>Фольклоризм</w:t>
      </w:r>
      <w:r>
        <w:rPr>
          <w:spacing w:val="-6"/>
          <w:sz w:val="24"/>
        </w:rPr>
        <w:t xml:space="preserve"> </w:t>
      </w:r>
      <w:r>
        <w:rPr>
          <w:sz w:val="24"/>
        </w:rPr>
        <w:t>литературы</w:t>
      </w:r>
      <w:r>
        <w:rPr>
          <w:spacing w:val="-5"/>
          <w:sz w:val="24"/>
        </w:rPr>
        <w:t xml:space="preserve"> </w:t>
      </w:r>
      <w:r>
        <w:rPr>
          <w:sz w:val="24"/>
        </w:rPr>
        <w:t>(развитие</w:t>
      </w:r>
      <w:r>
        <w:rPr>
          <w:spacing w:val="-7"/>
          <w:sz w:val="24"/>
        </w:rPr>
        <w:t xml:space="preserve"> </w:t>
      </w:r>
      <w:r>
        <w:rPr>
          <w:spacing w:val="-2"/>
          <w:sz w:val="24"/>
        </w:rPr>
        <w:t>представлений).</w:t>
      </w:r>
    </w:p>
    <w:p w:rsidR="00A50D89" w:rsidRDefault="00D375B2">
      <w:pPr>
        <w:pStyle w:val="a3"/>
        <w:spacing w:line="242" w:lineRule="auto"/>
        <w:ind w:right="415"/>
        <w:jc w:val="both"/>
      </w:pPr>
      <w:r>
        <w:rPr>
          <w:b/>
          <w:i/>
        </w:rPr>
        <w:t xml:space="preserve">Развитие речи. </w:t>
      </w:r>
      <w:r>
        <w:t>Выразительное чтение отрывков поэмы, стихотворений. Устное рецензирование выразительного</w:t>
      </w:r>
      <w:r>
        <w:rPr>
          <w:spacing w:val="-7"/>
        </w:rPr>
        <w:t xml:space="preserve"> </w:t>
      </w:r>
      <w:r>
        <w:t>чтения.</w:t>
      </w:r>
      <w:r>
        <w:rPr>
          <w:spacing w:val="-9"/>
        </w:rPr>
        <w:t xml:space="preserve"> </w:t>
      </w:r>
      <w:r>
        <w:t>Участие</w:t>
      </w:r>
      <w:r>
        <w:rPr>
          <w:spacing w:val="-13"/>
        </w:rPr>
        <w:t xml:space="preserve"> </w:t>
      </w:r>
      <w:r>
        <w:t>в</w:t>
      </w:r>
      <w:r>
        <w:rPr>
          <w:spacing w:val="-11"/>
        </w:rPr>
        <w:t xml:space="preserve"> </w:t>
      </w:r>
      <w:r>
        <w:t>коллективном</w:t>
      </w:r>
      <w:r>
        <w:rPr>
          <w:spacing w:val="-10"/>
        </w:rPr>
        <w:t xml:space="preserve"> </w:t>
      </w:r>
      <w:r>
        <w:t>диалоге.</w:t>
      </w:r>
      <w:r>
        <w:rPr>
          <w:spacing w:val="-9"/>
        </w:rPr>
        <w:t xml:space="preserve"> </w:t>
      </w:r>
      <w:r>
        <w:t>Устный</w:t>
      </w:r>
      <w:r>
        <w:rPr>
          <w:spacing w:val="-15"/>
        </w:rPr>
        <w:t xml:space="preserve"> </w:t>
      </w:r>
      <w:r>
        <w:t>и</w:t>
      </w:r>
      <w:r>
        <w:rPr>
          <w:spacing w:val="-11"/>
        </w:rPr>
        <w:t xml:space="preserve"> </w:t>
      </w:r>
      <w:r>
        <w:t>письменный</w:t>
      </w:r>
      <w:r>
        <w:rPr>
          <w:spacing w:val="-10"/>
        </w:rPr>
        <w:t xml:space="preserve"> </w:t>
      </w:r>
      <w:r>
        <w:t>анализ</w:t>
      </w:r>
      <w:r>
        <w:rPr>
          <w:spacing w:val="-11"/>
        </w:rPr>
        <w:t xml:space="preserve"> </w:t>
      </w:r>
      <w:r>
        <w:t xml:space="preserve">стихотворений. </w:t>
      </w:r>
      <w:r>
        <w:rPr>
          <w:b/>
        </w:rPr>
        <w:t>Николай</w:t>
      </w:r>
      <w:r>
        <w:rPr>
          <w:b/>
          <w:spacing w:val="-14"/>
        </w:rPr>
        <w:t xml:space="preserve"> </w:t>
      </w:r>
      <w:r>
        <w:rPr>
          <w:b/>
        </w:rPr>
        <w:t>Васильевич</w:t>
      </w:r>
      <w:r>
        <w:rPr>
          <w:b/>
          <w:spacing w:val="-9"/>
        </w:rPr>
        <w:t xml:space="preserve"> </w:t>
      </w:r>
      <w:r>
        <w:rPr>
          <w:b/>
        </w:rPr>
        <w:t>Гоголь.</w:t>
      </w:r>
      <w:r>
        <w:rPr>
          <w:b/>
          <w:spacing w:val="-7"/>
        </w:rPr>
        <w:t xml:space="preserve"> </w:t>
      </w:r>
      <w:r>
        <w:t>Краткий</w:t>
      </w:r>
      <w:r>
        <w:rPr>
          <w:spacing w:val="-8"/>
        </w:rPr>
        <w:t xml:space="preserve"> </w:t>
      </w:r>
      <w:r>
        <w:t>рассказ</w:t>
      </w:r>
      <w:r>
        <w:rPr>
          <w:spacing w:val="-14"/>
        </w:rPr>
        <w:t xml:space="preserve"> </w:t>
      </w:r>
      <w:r>
        <w:t>о</w:t>
      </w:r>
      <w:r>
        <w:rPr>
          <w:spacing w:val="-9"/>
        </w:rPr>
        <w:t xml:space="preserve"> </w:t>
      </w:r>
      <w:r>
        <w:t>жизни</w:t>
      </w:r>
      <w:r>
        <w:rPr>
          <w:spacing w:val="-8"/>
        </w:rPr>
        <w:t xml:space="preserve"> </w:t>
      </w:r>
      <w:r>
        <w:t>и</w:t>
      </w:r>
      <w:r>
        <w:rPr>
          <w:spacing w:val="-8"/>
        </w:rPr>
        <w:t xml:space="preserve"> </w:t>
      </w:r>
      <w:r>
        <w:t>творчестве</w:t>
      </w:r>
      <w:r>
        <w:rPr>
          <w:spacing w:val="-15"/>
        </w:rPr>
        <w:t xml:space="preserve"> </w:t>
      </w:r>
      <w:r>
        <w:t>писателя.</w:t>
      </w:r>
    </w:p>
    <w:p w:rsidR="00A50D89" w:rsidRDefault="00D375B2">
      <w:pPr>
        <w:pStyle w:val="a3"/>
        <w:ind w:right="411"/>
        <w:jc w:val="both"/>
      </w:pPr>
      <w:r>
        <w:rPr>
          <w:b/>
          <w:i/>
        </w:rPr>
        <w:t xml:space="preserve">«Тарас Бульба». </w:t>
      </w:r>
      <w: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w:t>
      </w:r>
      <w:r>
        <w:rPr>
          <w:spacing w:val="-15"/>
        </w:rPr>
        <w:t xml:space="preserve"> </w:t>
      </w:r>
      <w:r>
        <w:t>Остапа</w:t>
      </w:r>
      <w:r>
        <w:rPr>
          <w:spacing w:val="-15"/>
        </w:rPr>
        <w:t xml:space="preserve"> </w:t>
      </w:r>
      <w:r>
        <w:t>Андрию,</w:t>
      </w:r>
      <w:r>
        <w:rPr>
          <w:spacing w:val="-15"/>
        </w:rPr>
        <w:t xml:space="preserve"> </w:t>
      </w:r>
      <w:r>
        <w:t>смысл</w:t>
      </w:r>
      <w:r>
        <w:rPr>
          <w:spacing w:val="-15"/>
        </w:rPr>
        <w:t xml:space="preserve"> </w:t>
      </w:r>
      <w:r>
        <w:t>этого</w:t>
      </w:r>
      <w:r>
        <w:rPr>
          <w:spacing w:val="-15"/>
        </w:rPr>
        <w:t xml:space="preserve"> </w:t>
      </w:r>
      <w:r>
        <w:t>противопоставления.</w:t>
      </w:r>
      <w:r>
        <w:rPr>
          <w:spacing w:val="-15"/>
        </w:rPr>
        <w:t xml:space="preserve"> </w:t>
      </w:r>
      <w:r>
        <w:t>Патриотический</w:t>
      </w:r>
      <w:r>
        <w:rPr>
          <w:spacing w:val="-15"/>
        </w:rPr>
        <w:t xml:space="preserve"> </w:t>
      </w:r>
      <w:r>
        <w:t>пафосповести. Особенности</w:t>
      </w:r>
      <w:r>
        <w:rPr>
          <w:spacing w:val="40"/>
        </w:rPr>
        <w:t xml:space="preserve"> </w:t>
      </w:r>
      <w:r>
        <w:t>изображения людей и природы в повести.</w:t>
      </w:r>
    </w:p>
    <w:p w:rsidR="00A50D89" w:rsidRDefault="00D375B2">
      <w:pPr>
        <w:pStyle w:val="a3"/>
        <w:spacing w:line="237" w:lineRule="auto"/>
        <w:ind w:right="435"/>
        <w:jc w:val="both"/>
      </w:pPr>
      <w:r>
        <w:rPr>
          <w:b/>
          <w:i/>
        </w:rPr>
        <w:t>Теория литературы</w:t>
      </w:r>
      <w:r>
        <w:t>. Историческая и фольклорная основа произведения. Роды литературы: эпос (развитие понятия).</w:t>
      </w:r>
    </w:p>
    <w:p w:rsidR="00A50D89" w:rsidRDefault="00D375B2">
      <w:pPr>
        <w:pStyle w:val="a3"/>
        <w:spacing w:line="275" w:lineRule="exact"/>
        <w:jc w:val="both"/>
      </w:pPr>
      <w:r>
        <w:t>Литературный</w:t>
      </w:r>
      <w:r>
        <w:rPr>
          <w:spacing w:val="-4"/>
        </w:rPr>
        <w:t xml:space="preserve"> </w:t>
      </w:r>
      <w:r>
        <w:t>герой</w:t>
      </w:r>
      <w:r>
        <w:rPr>
          <w:spacing w:val="-4"/>
        </w:rPr>
        <w:t xml:space="preserve"> </w:t>
      </w:r>
      <w:r>
        <w:t>(развитие</w:t>
      </w:r>
      <w:r>
        <w:rPr>
          <w:spacing w:val="-11"/>
        </w:rPr>
        <w:t xml:space="preserve"> </w:t>
      </w:r>
      <w:r>
        <w:rPr>
          <w:spacing w:val="-2"/>
        </w:rPr>
        <w:t>понятия).</w:t>
      </w:r>
    </w:p>
    <w:p w:rsidR="00A50D89" w:rsidRDefault="00D375B2">
      <w:pPr>
        <w:pStyle w:val="a3"/>
        <w:ind w:right="410"/>
        <w:jc w:val="both"/>
      </w:pPr>
      <w:r>
        <w:rPr>
          <w:b/>
          <w:i/>
        </w:rPr>
        <w:t xml:space="preserve">Развитие речи. </w:t>
      </w:r>
      <w:r>
        <w:t>Выразительное чтение фрагментов. Устное рецензирование выразительного чтения. Участие в коллективном диалоге. Устная и письменная характеристика героев (в том числе сравнительная). Составление анализа эпизода.</w:t>
      </w:r>
    </w:p>
    <w:p w:rsidR="00A50D89" w:rsidRDefault="00D375B2">
      <w:pPr>
        <w:ind w:left="538"/>
        <w:jc w:val="both"/>
        <w:rPr>
          <w:sz w:val="24"/>
        </w:rPr>
      </w:pPr>
      <w:r>
        <w:rPr>
          <w:b/>
          <w:sz w:val="24"/>
        </w:rPr>
        <w:t>Иван</w:t>
      </w:r>
      <w:r>
        <w:rPr>
          <w:b/>
          <w:spacing w:val="-2"/>
          <w:sz w:val="24"/>
        </w:rPr>
        <w:t xml:space="preserve"> </w:t>
      </w:r>
      <w:r>
        <w:rPr>
          <w:b/>
          <w:sz w:val="24"/>
        </w:rPr>
        <w:t>Сергеевич</w:t>
      </w:r>
      <w:r>
        <w:rPr>
          <w:b/>
          <w:spacing w:val="-6"/>
          <w:sz w:val="24"/>
        </w:rPr>
        <w:t xml:space="preserve"> </w:t>
      </w:r>
      <w:r>
        <w:rPr>
          <w:b/>
          <w:sz w:val="24"/>
        </w:rPr>
        <w:t>Тургенев.</w:t>
      </w:r>
      <w:r>
        <w:rPr>
          <w:b/>
          <w:spacing w:val="-1"/>
          <w:sz w:val="24"/>
        </w:rPr>
        <w:t xml:space="preserve"> </w:t>
      </w:r>
      <w:r>
        <w:rPr>
          <w:sz w:val="24"/>
        </w:rPr>
        <w:t>Краткий</w:t>
      </w:r>
      <w:r>
        <w:rPr>
          <w:spacing w:val="-4"/>
          <w:sz w:val="24"/>
        </w:rPr>
        <w:t xml:space="preserve"> </w:t>
      </w:r>
      <w:r>
        <w:rPr>
          <w:sz w:val="24"/>
        </w:rPr>
        <w:t>рассказ</w:t>
      </w:r>
      <w:r>
        <w:rPr>
          <w:spacing w:val="-3"/>
          <w:sz w:val="24"/>
        </w:rPr>
        <w:t xml:space="preserve"> </w:t>
      </w:r>
      <w:r>
        <w:rPr>
          <w:sz w:val="24"/>
        </w:rPr>
        <w:t>о</w:t>
      </w:r>
      <w:r>
        <w:rPr>
          <w:spacing w:val="-5"/>
          <w:sz w:val="24"/>
        </w:rPr>
        <w:t xml:space="preserve"> </w:t>
      </w:r>
      <w:r>
        <w:rPr>
          <w:sz w:val="24"/>
        </w:rPr>
        <w:t>жизни</w:t>
      </w:r>
      <w:r>
        <w:rPr>
          <w:spacing w:val="-4"/>
          <w:sz w:val="24"/>
        </w:rPr>
        <w:t xml:space="preserve"> </w:t>
      </w:r>
      <w:r>
        <w:rPr>
          <w:sz w:val="24"/>
        </w:rPr>
        <w:t>и</w:t>
      </w:r>
      <w:r>
        <w:rPr>
          <w:spacing w:val="-8"/>
          <w:sz w:val="24"/>
        </w:rPr>
        <w:t xml:space="preserve"> </w:t>
      </w:r>
      <w:r>
        <w:rPr>
          <w:sz w:val="24"/>
        </w:rPr>
        <w:t>творчестве</w:t>
      </w:r>
      <w:r>
        <w:rPr>
          <w:spacing w:val="-5"/>
          <w:sz w:val="24"/>
        </w:rPr>
        <w:t xml:space="preserve"> </w:t>
      </w:r>
      <w:r>
        <w:rPr>
          <w:spacing w:val="-2"/>
          <w:sz w:val="24"/>
        </w:rPr>
        <w:t>писателя.</w:t>
      </w:r>
    </w:p>
    <w:p w:rsidR="00A50D89" w:rsidRDefault="00D375B2">
      <w:pPr>
        <w:pStyle w:val="a3"/>
        <w:spacing w:before="5" w:line="237" w:lineRule="auto"/>
        <w:ind w:right="444"/>
        <w:jc w:val="both"/>
      </w:pPr>
      <w:r>
        <w:rPr>
          <w:b/>
          <w:i/>
        </w:rPr>
        <w:t xml:space="preserve">«Бирюк». </w:t>
      </w:r>
      <w:r>
        <w:t>Изображение быта крестьян, авторское отношение к бесправным и обездоленным. Мастерство в изображении</w:t>
      </w:r>
      <w:r>
        <w:rPr>
          <w:spacing w:val="40"/>
        </w:rPr>
        <w:t xml:space="preserve"> </w:t>
      </w:r>
      <w:r>
        <w:t>пейзажа. Художественные особенности рассказа.</w:t>
      </w:r>
    </w:p>
    <w:p w:rsidR="00A50D89" w:rsidRDefault="00D375B2">
      <w:pPr>
        <w:ind w:left="538" w:right="438"/>
        <w:jc w:val="both"/>
        <w:rPr>
          <w:sz w:val="24"/>
        </w:rPr>
      </w:pPr>
      <w:r>
        <w:rPr>
          <w:b/>
          <w:sz w:val="24"/>
        </w:rPr>
        <w:t>Стихотворения</w:t>
      </w:r>
      <w:r>
        <w:rPr>
          <w:b/>
          <w:spacing w:val="-3"/>
          <w:sz w:val="24"/>
        </w:rPr>
        <w:t xml:space="preserve"> </w:t>
      </w:r>
      <w:r>
        <w:rPr>
          <w:b/>
          <w:sz w:val="24"/>
        </w:rPr>
        <w:t>в</w:t>
      </w:r>
      <w:r>
        <w:rPr>
          <w:b/>
          <w:spacing w:val="-7"/>
          <w:sz w:val="24"/>
        </w:rPr>
        <w:t xml:space="preserve"> </w:t>
      </w:r>
      <w:r>
        <w:rPr>
          <w:b/>
          <w:sz w:val="24"/>
        </w:rPr>
        <w:t>прозе.</w:t>
      </w:r>
      <w:r>
        <w:rPr>
          <w:b/>
          <w:spacing w:val="-2"/>
          <w:sz w:val="24"/>
        </w:rPr>
        <w:t xml:space="preserve"> </w:t>
      </w:r>
      <w:r>
        <w:rPr>
          <w:b/>
          <w:i/>
          <w:sz w:val="24"/>
        </w:rPr>
        <w:t>«Русский</w:t>
      </w:r>
      <w:r>
        <w:rPr>
          <w:b/>
          <w:i/>
          <w:spacing w:val="-6"/>
          <w:sz w:val="24"/>
        </w:rPr>
        <w:t xml:space="preserve"> </w:t>
      </w:r>
      <w:r>
        <w:rPr>
          <w:b/>
          <w:i/>
          <w:sz w:val="24"/>
        </w:rPr>
        <w:t>язык».</w:t>
      </w:r>
      <w:r>
        <w:rPr>
          <w:b/>
          <w:i/>
          <w:spacing w:val="-3"/>
          <w:sz w:val="24"/>
        </w:rPr>
        <w:t xml:space="preserve"> </w:t>
      </w:r>
      <w:r>
        <w:rPr>
          <w:sz w:val="24"/>
        </w:rPr>
        <w:t>Тургенев</w:t>
      </w:r>
      <w:r>
        <w:rPr>
          <w:spacing w:val="-5"/>
          <w:sz w:val="24"/>
        </w:rPr>
        <w:t xml:space="preserve"> </w:t>
      </w:r>
      <w:r>
        <w:rPr>
          <w:sz w:val="24"/>
        </w:rPr>
        <w:t>о</w:t>
      </w:r>
      <w:r>
        <w:rPr>
          <w:spacing w:val="-2"/>
          <w:sz w:val="24"/>
        </w:rPr>
        <w:t xml:space="preserve"> </w:t>
      </w:r>
      <w:r>
        <w:rPr>
          <w:sz w:val="24"/>
        </w:rPr>
        <w:t>богатстве</w:t>
      </w:r>
      <w:r>
        <w:rPr>
          <w:spacing w:val="-8"/>
          <w:sz w:val="24"/>
        </w:rPr>
        <w:t xml:space="preserve"> </w:t>
      </w:r>
      <w:r>
        <w:rPr>
          <w:sz w:val="24"/>
        </w:rPr>
        <w:t>и</w:t>
      </w:r>
      <w:r>
        <w:rPr>
          <w:spacing w:val="-2"/>
          <w:sz w:val="24"/>
        </w:rPr>
        <w:t xml:space="preserve"> </w:t>
      </w:r>
      <w:r>
        <w:rPr>
          <w:sz w:val="24"/>
        </w:rPr>
        <w:t>красоте</w:t>
      </w:r>
      <w:r>
        <w:rPr>
          <w:spacing w:val="-3"/>
          <w:sz w:val="24"/>
        </w:rPr>
        <w:t xml:space="preserve"> </w:t>
      </w:r>
      <w:r>
        <w:rPr>
          <w:sz w:val="24"/>
        </w:rPr>
        <w:t>русского</w:t>
      </w:r>
      <w:r>
        <w:rPr>
          <w:spacing w:val="-2"/>
          <w:sz w:val="24"/>
        </w:rPr>
        <w:t xml:space="preserve"> </w:t>
      </w:r>
      <w:r>
        <w:rPr>
          <w:sz w:val="24"/>
        </w:rPr>
        <w:t>языка.</w:t>
      </w:r>
      <w:r>
        <w:rPr>
          <w:spacing w:val="-5"/>
          <w:sz w:val="24"/>
        </w:rPr>
        <w:t xml:space="preserve"> </w:t>
      </w:r>
      <w:r>
        <w:rPr>
          <w:sz w:val="24"/>
        </w:rPr>
        <w:t xml:space="preserve">Родной язык как духовная опора человека. </w:t>
      </w:r>
      <w:r>
        <w:rPr>
          <w:b/>
          <w:i/>
          <w:sz w:val="24"/>
        </w:rPr>
        <w:t xml:space="preserve">«Близнецы», «Два богача». </w:t>
      </w:r>
      <w:r>
        <w:rPr>
          <w:sz w:val="24"/>
        </w:rPr>
        <w:t xml:space="preserve">Нравственность и человеческие </w:t>
      </w:r>
      <w:r>
        <w:rPr>
          <w:spacing w:val="-2"/>
          <w:sz w:val="24"/>
        </w:rPr>
        <w:t>взаимоотношения.</w:t>
      </w:r>
    </w:p>
    <w:p w:rsidR="00A50D89" w:rsidRDefault="00D375B2">
      <w:pPr>
        <w:pStyle w:val="a3"/>
        <w:spacing w:before="2"/>
      </w:pPr>
      <w:r>
        <w:rPr>
          <w:b/>
          <w:i/>
        </w:rPr>
        <w:t>Теория литературы</w:t>
      </w:r>
      <w:r>
        <w:t xml:space="preserve">. Стихотворения в прозе. Лирическая миниатюра (начальные представления). </w:t>
      </w:r>
      <w:r>
        <w:rPr>
          <w:b/>
          <w:i/>
        </w:rPr>
        <w:t xml:space="preserve">Развитие речи. </w:t>
      </w:r>
      <w:r>
        <w:t>Устный и письменный анализ текста. Участие в коллективном диалоге. Устный и письменный ответы на проблемные вопросы.</w:t>
      </w:r>
    </w:p>
    <w:p w:rsidR="00A50D89" w:rsidRDefault="00D375B2">
      <w:pPr>
        <w:spacing w:line="274" w:lineRule="exact"/>
        <w:ind w:left="538"/>
        <w:rPr>
          <w:sz w:val="24"/>
        </w:rPr>
      </w:pPr>
      <w:r>
        <w:rPr>
          <w:b/>
          <w:spacing w:val="-2"/>
          <w:sz w:val="24"/>
        </w:rPr>
        <w:t>Николай</w:t>
      </w:r>
      <w:r>
        <w:rPr>
          <w:b/>
          <w:spacing w:val="-9"/>
          <w:sz w:val="24"/>
        </w:rPr>
        <w:t xml:space="preserve"> </w:t>
      </w:r>
      <w:r>
        <w:rPr>
          <w:b/>
          <w:spacing w:val="-2"/>
          <w:sz w:val="24"/>
        </w:rPr>
        <w:t>Алексеевич</w:t>
      </w:r>
      <w:r>
        <w:rPr>
          <w:b/>
          <w:spacing w:val="-18"/>
          <w:sz w:val="24"/>
        </w:rPr>
        <w:t xml:space="preserve"> </w:t>
      </w:r>
      <w:r>
        <w:rPr>
          <w:b/>
          <w:spacing w:val="-2"/>
          <w:sz w:val="24"/>
        </w:rPr>
        <w:t>Некрасов.</w:t>
      </w:r>
      <w:r>
        <w:rPr>
          <w:b/>
          <w:spacing w:val="-5"/>
          <w:sz w:val="24"/>
        </w:rPr>
        <w:t xml:space="preserve"> </w:t>
      </w:r>
      <w:r>
        <w:rPr>
          <w:spacing w:val="-2"/>
          <w:sz w:val="24"/>
        </w:rPr>
        <w:t>Краткий</w:t>
      </w:r>
      <w:r>
        <w:rPr>
          <w:spacing w:val="-12"/>
          <w:sz w:val="24"/>
        </w:rPr>
        <w:t xml:space="preserve"> </w:t>
      </w:r>
      <w:r>
        <w:rPr>
          <w:spacing w:val="-2"/>
          <w:sz w:val="24"/>
        </w:rPr>
        <w:t>рассказ</w:t>
      </w:r>
      <w:r>
        <w:rPr>
          <w:spacing w:val="-11"/>
          <w:sz w:val="24"/>
        </w:rPr>
        <w:t xml:space="preserve"> </w:t>
      </w:r>
      <w:r>
        <w:rPr>
          <w:spacing w:val="-2"/>
          <w:sz w:val="24"/>
        </w:rPr>
        <w:t>о</w:t>
      </w:r>
      <w:r>
        <w:rPr>
          <w:spacing w:val="-12"/>
          <w:sz w:val="24"/>
        </w:rPr>
        <w:t xml:space="preserve"> </w:t>
      </w:r>
      <w:r>
        <w:rPr>
          <w:spacing w:val="-2"/>
          <w:sz w:val="24"/>
        </w:rPr>
        <w:t>писателе.</w:t>
      </w:r>
    </w:p>
    <w:p w:rsidR="00A50D89" w:rsidRDefault="00D375B2">
      <w:pPr>
        <w:pStyle w:val="a3"/>
        <w:spacing w:before="2"/>
        <w:ind w:right="460"/>
        <w:jc w:val="both"/>
      </w:pPr>
      <w:r>
        <w:rPr>
          <w:b/>
          <w:i/>
        </w:rPr>
        <w:t xml:space="preserve">«Русские женщины» </w:t>
      </w:r>
      <w:r>
        <w:rPr>
          <w:i/>
        </w:rPr>
        <w:t xml:space="preserve">(«Княгиня Трубецкая»). </w:t>
      </w:r>
      <w:r>
        <w:t>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A50D89" w:rsidRDefault="00D375B2">
      <w:pPr>
        <w:spacing w:line="242" w:lineRule="auto"/>
        <w:ind w:left="538" w:right="462"/>
        <w:jc w:val="both"/>
        <w:rPr>
          <w:sz w:val="24"/>
        </w:rPr>
      </w:pPr>
      <w:r>
        <w:rPr>
          <w:b/>
          <w:i/>
          <w:sz w:val="24"/>
        </w:rPr>
        <w:t>«Размышления</w:t>
      </w:r>
      <w:r>
        <w:rPr>
          <w:b/>
          <w:i/>
          <w:spacing w:val="-1"/>
          <w:sz w:val="24"/>
        </w:rPr>
        <w:t xml:space="preserve"> </w:t>
      </w:r>
      <w:r>
        <w:rPr>
          <w:b/>
          <w:i/>
          <w:sz w:val="24"/>
        </w:rPr>
        <w:t>у</w:t>
      </w:r>
      <w:r>
        <w:rPr>
          <w:b/>
          <w:i/>
          <w:spacing w:val="-3"/>
          <w:sz w:val="24"/>
        </w:rPr>
        <w:t xml:space="preserve"> </w:t>
      </w:r>
      <w:r>
        <w:rPr>
          <w:b/>
          <w:i/>
          <w:sz w:val="24"/>
        </w:rPr>
        <w:t>парадного</w:t>
      </w:r>
      <w:r>
        <w:rPr>
          <w:b/>
          <w:i/>
          <w:spacing w:val="-2"/>
          <w:sz w:val="24"/>
        </w:rPr>
        <w:t xml:space="preserve"> </w:t>
      </w:r>
      <w:r>
        <w:rPr>
          <w:b/>
          <w:i/>
          <w:sz w:val="24"/>
        </w:rPr>
        <w:t xml:space="preserve">подъезда». </w:t>
      </w:r>
      <w:r>
        <w:rPr>
          <w:sz w:val="24"/>
        </w:rPr>
        <w:t>Боль</w:t>
      </w:r>
      <w:r>
        <w:rPr>
          <w:spacing w:val="-1"/>
          <w:sz w:val="24"/>
        </w:rPr>
        <w:t xml:space="preserve"> </w:t>
      </w:r>
      <w:r>
        <w:rPr>
          <w:sz w:val="24"/>
        </w:rPr>
        <w:t>поэта</w:t>
      </w:r>
      <w:r>
        <w:rPr>
          <w:spacing w:val="-3"/>
          <w:sz w:val="24"/>
        </w:rPr>
        <w:t xml:space="preserve"> </w:t>
      </w:r>
      <w:r>
        <w:rPr>
          <w:sz w:val="24"/>
        </w:rPr>
        <w:t>за судьбу</w:t>
      </w:r>
      <w:r>
        <w:rPr>
          <w:spacing w:val="-7"/>
          <w:sz w:val="24"/>
        </w:rPr>
        <w:t xml:space="preserve"> </w:t>
      </w:r>
      <w:r>
        <w:rPr>
          <w:sz w:val="24"/>
        </w:rPr>
        <w:t>народа. Своеобразие некрасовской музы. (Для чтения и обсуждения.)</w:t>
      </w:r>
    </w:p>
    <w:p w:rsidR="00A50D89" w:rsidRDefault="00D375B2">
      <w:pPr>
        <w:pStyle w:val="a3"/>
        <w:spacing w:line="242" w:lineRule="auto"/>
        <w:ind w:right="482"/>
        <w:jc w:val="both"/>
      </w:pPr>
      <w:r>
        <w:rPr>
          <w:b/>
          <w:i/>
        </w:rPr>
        <w:t>Теория литературы</w:t>
      </w:r>
      <w:r>
        <w:t>. Поэма (развитие понятия). Трехсложные размеры стиха (развитие понятия). Историческая поэма как разновидность лироэпического жанра (начальные представления).</w:t>
      </w:r>
    </w:p>
    <w:p w:rsidR="00A50D89" w:rsidRDefault="00D375B2">
      <w:pPr>
        <w:pStyle w:val="a3"/>
        <w:spacing w:line="242" w:lineRule="auto"/>
        <w:ind w:right="420"/>
        <w:jc w:val="both"/>
      </w:pPr>
      <w:r>
        <w:rPr>
          <w:b/>
          <w:i/>
        </w:rPr>
        <w:t>Развитие речи</w:t>
      </w:r>
      <w:r>
        <w:t>. Письменный ответ на вопрос проблемного характера. Устный и письменный анализ отрывков. Устное рецензирование выразительного чтения.</w:t>
      </w:r>
    </w:p>
    <w:p w:rsidR="00A50D89" w:rsidRDefault="00D375B2">
      <w:pPr>
        <w:ind w:left="538" w:right="411"/>
        <w:jc w:val="both"/>
        <w:rPr>
          <w:sz w:val="24"/>
        </w:rPr>
      </w:pPr>
      <w:r>
        <w:rPr>
          <w:b/>
          <w:sz w:val="24"/>
        </w:rPr>
        <w:t xml:space="preserve">Алексей Константинович Толстой. </w:t>
      </w:r>
      <w:r>
        <w:rPr>
          <w:sz w:val="24"/>
        </w:rPr>
        <w:t xml:space="preserve">Краткий рассказ о жизни и творчестве поэта. Исторические баллады </w:t>
      </w:r>
      <w:r>
        <w:rPr>
          <w:b/>
          <w:i/>
          <w:sz w:val="24"/>
        </w:rPr>
        <w:t xml:space="preserve">«Василий Шибанов» </w:t>
      </w:r>
      <w:r>
        <w:rPr>
          <w:sz w:val="24"/>
        </w:rPr>
        <w:t xml:space="preserve">и </w:t>
      </w:r>
      <w:r>
        <w:rPr>
          <w:b/>
          <w:i/>
          <w:sz w:val="24"/>
        </w:rPr>
        <w:t xml:space="preserve">«Князь Михайло Репнин». </w:t>
      </w:r>
      <w:r>
        <w:rPr>
          <w:sz w:val="24"/>
        </w:rPr>
        <w:t>Воспроизведение исторического колорита эпохи. Правда и вымысел. Тема древнерусского «рыцарства», противостоящего самовластию.</w:t>
      </w:r>
    </w:p>
    <w:p w:rsidR="00A50D89" w:rsidRDefault="00D375B2">
      <w:pPr>
        <w:spacing w:line="274" w:lineRule="exact"/>
        <w:ind w:left="538"/>
        <w:jc w:val="both"/>
        <w:rPr>
          <w:sz w:val="24"/>
        </w:rPr>
      </w:pPr>
      <w:r>
        <w:rPr>
          <w:b/>
          <w:i/>
          <w:sz w:val="24"/>
        </w:rPr>
        <w:t>Теория</w:t>
      </w:r>
      <w:r>
        <w:rPr>
          <w:b/>
          <w:i/>
          <w:spacing w:val="-6"/>
          <w:sz w:val="24"/>
        </w:rPr>
        <w:t xml:space="preserve"> </w:t>
      </w:r>
      <w:r>
        <w:rPr>
          <w:b/>
          <w:i/>
          <w:sz w:val="24"/>
        </w:rPr>
        <w:t>литературы</w:t>
      </w:r>
      <w:r>
        <w:rPr>
          <w:sz w:val="24"/>
        </w:rPr>
        <w:t>.</w:t>
      </w:r>
      <w:r>
        <w:rPr>
          <w:spacing w:val="-8"/>
          <w:sz w:val="24"/>
        </w:rPr>
        <w:t xml:space="preserve"> </w:t>
      </w:r>
      <w:r>
        <w:rPr>
          <w:sz w:val="24"/>
        </w:rPr>
        <w:t>Историческая</w:t>
      </w:r>
      <w:r>
        <w:rPr>
          <w:spacing w:val="-5"/>
          <w:sz w:val="24"/>
        </w:rPr>
        <w:t xml:space="preserve"> </w:t>
      </w:r>
      <w:r>
        <w:rPr>
          <w:sz w:val="24"/>
        </w:rPr>
        <w:t>баллада</w:t>
      </w:r>
      <w:r>
        <w:rPr>
          <w:spacing w:val="-7"/>
          <w:sz w:val="24"/>
        </w:rPr>
        <w:t xml:space="preserve"> </w:t>
      </w:r>
      <w:r>
        <w:rPr>
          <w:sz w:val="24"/>
        </w:rPr>
        <w:t>(развитие</w:t>
      </w:r>
      <w:r>
        <w:rPr>
          <w:spacing w:val="-4"/>
          <w:sz w:val="24"/>
        </w:rPr>
        <w:t xml:space="preserve"> </w:t>
      </w:r>
      <w:r>
        <w:rPr>
          <w:spacing w:val="-2"/>
          <w:sz w:val="24"/>
        </w:rPr>
        <w:t>представления)</w:t>
      </w:r>
    </w:p>
    <w:p w:rsidR="00A50D89" w:rsidRDefault="00A50D89">
      <w:pPr>
        <w:spacing w:line="274" w:lineRule="exact"/>
        <w:jc w:val="both"/>
        <w:rPr>
          <w:sz w:val="24"/>
        </w:rPr>
        <w:sectPr w:rsidR="00A50D89">
          <w:pgSz w:w="11910" w:h="16840"/>
          <w:pgMar w:top="300" w:right="0" w:bottom="660" w:left="283" w:header="0" w:footer="446" w:gutter="0"/>
          <w:cols w:space="720"/>
        </w:sectPr>
      </w:pPr>
    </w:p>
    <w:p w:rsidR="00A50D89" w:rsidRDefault="00D375B2">
      <w:pPr>
        <w:pStyle w:val="a3"/>
        <w:spacing w:before="76"/>
      </w:pPr>
      <w:r>
        <w:rPr>
          <w:b/>
          <w:i/>
        </w:rPr>
        <w:lastRenderedPageBreak/>
        <w:t>Развитие</w:t>
      </w:r>
      <w:r>
        <w:rPr>
          <w:b/>
          <w:i/>
          <w:spacing w:val="-7"/>
        </w:rPr>
        <w:t xml:space="preserve"> </w:t>
      </w:r>
      <w:r>
        <w:rPr>
          <w:b/>
          <w:i/>
        </w:rPr>
        <w:t>речи</w:t>
      </w:r>
      <w:r>
        <w:t>.</w:t>
      </w:r>
      <w:r>
        <w:rPr>
          <w:spacing w:val="-3"/>
        </w:rPr>
        <w:t xml:space="preserve"> </w:t>
      </w:r>
      <w:r>
        <w:t>Выразительное</w:t>
      </w:r>
      <w:r>
        <w:rPr>
          <w:spacing w:val="-7"/>
        </w:rPr>
        <w:t xml:space="preserve"> </w:t>
      </w:r>
      <w:r>
        <w:t>чтение</w:t>
      </w:r>
      <w:r>
        <w:rPr>
          <w:spacing w:val="-7"/>
        </w:rPr>
        <w:t xml:space="preserve"> </w:t>
      </w:r>
      <w:r>
        <w:t>исторических</w:t>
      </w:r>
      <w:r>
        <w:rPr>
          <w:spacing w:val="-2"/>
        </w:rPr>
        <w:t xml:space="preserve"> </w:t>
      </w:r>
      <w:r>
        <w:t>баллад.</w:t>
      </w:r>
      <w:r>
        <w:rPr>
          <w:spacing w:val="-3"/>
        </w:rPr>
        <w:t xml:space="preserve"> </w:t>
      </w:r>
      <w:r>
        <w:t>Устный</w:t>
      </w:r>
      <w:r>
        <w:rPr>
          <w:spacing w:val="-4"/>
        </w:rPr>
        <w:t xml:space="preserve"> </w:t>
      </w:r>
      <w:r>
        <w:t>и</w:t>
      </w:r>
      <w:r>
        <w:rPr>
          <w:spacing w:val="-5"/>
        </w:rPr>
        <w:t xml:space="preserve"> </w:t>
      </w:r>
      <w:r>
        <w:t>письменный</w:t>
      </w:r>
      <w:r>
        <w:rPr>
          <w:spacing w:val="-7"/>
        </w:rPr>
        <w:t xml:space="preserve"> </w:t>
      </w:r>
      <w:r>
        <w:t>ответы</w:t>
      </w:r>
      <w:r>
        <w:rPr>
          <w:spacing w:val="-3"/>
        </w:rPr>
        <w:t xml:space="preserve"> </w:t>
      </w:r>
      <w:r>
        <w:t>на</w:t>
      </w:r>
      <w:r>
        <w:rPr>
          <w:spacing w:val="-7"/>
        </w:rPr>
        <w:t xml:space="preserve"> </w:t>
      </w:r>
      <w:r>
        <w:t>вопросы проблемного характера. Рецензирование выразительного чтения.</w:t>
      </w:r>
    </w:p>
    <w:p w:rsidR="00A50D89" w:rsidRDefault="00D375B2">
      <w:pPr>
        <w:spacing w:line="270" w:lineRule="exact"/>
        <w:ind w:left="538"/>
        <w:rPr>
          <w:sz w:val="24"/>
        </w:rPr>
      </w:pPr>
      <w:r>
        <w:rPr>
          <w:b/>
          <w:spacing w:val="-6"/>
          <w:sz w:val="24"/>
        </w:rPr>
        <w:t>Михаил</w:t>
      </w:r>
      <w:r>
        <w:rPr>
          <w:b/>
          <w:spacing w:val="-12"/>
          <w:sz w:val="24"/>
        </w:rPr>
        <w:t xml:space="preserve"> </w:t>
      </w:r>
      <w:r>
        <w:rPr>
          <w:b/>
          <w:spacing w:val="-6"/>
          <w:sz w:val="24"/>
        </w:rPr>
        <w:t>Евграфович</w:t>
      </w:r>
      <w:r>
        <w:rPr>
          <w:b/>
          <w:spacing w:val="-8"/>
          <w:sz w:val="24"/>
        </w:rPr>
        <w:t xml:space="preserve"> </w:t>
      </w:r>
      <w:r>
        <w:rPr>
          <w:b/>
          <w:spacing w:val="-6"/>
          <w:sz w:val="24"/>
        </w:rPr>
        <w:t xml:space="preserve">Салтыков-Щедрин. </w:t>
      </w:r>
      <w:r>
        <w:rPr>
          <w:spacing w:val="-6"/>
          <w:sz w:val="24"/>
        </w:rPr>
        <w:t>Краткий</w:t>
      </w:r>
      <w:r>
        <w:rPr>
          <w:spacing w:val="-7"/>
          <w:sz w:val="24"/>
        </w:rPr>
        <w:t xml:space="preserve"> </w:t>
      </w:r>
      <w:r>
        <w:rPr>
          <w:spacing w:val="-6"/>
          <w:sz w:val="24"/>
        </w:rPr>
        <w:t>рассказ</w:t>
      </w:r>
      <w:r>
        <w:rPr>
          <w:spacing w:val="-7"/>
          <w:sz w:val="24"/>
        </w:rPr>
        <w:t xml:space="preserve"> </w:t>
      </w:r>
      <w:r>
        <w:rPr>
          <w:spacing w:val="-6"/>
          <w:sz w:val="24"/>
        </w:rPr>
        <w:t>о</w:t>
      </w:r>
      <w:r>
        <w:rPr>
          <w:spacing w:val="9"/>
          <w:sz w:val="24"/>
        </w:rPr>
        <w:t xml:space="preserve"> </w:t>
      </w:r>
      <w:r>
        <w:rPr>
          <w:spacing w:val="-6"/>
          <w:sz w:val="24"/>
        </w:rPr>
        <w:t>писателе.</w:t>
      </w:r>
    </w:p>
    <w:p w:rsidR="00A50D89" w:rsidRDefault="00D375B2">
      <w:pPr>
        <w:spacing w:line="242" w:lineRule="auto"/>
        <w:ind w:left="538"/>
        <w:rPr>
          <w:sz w:val="24"/>
        </w:rPr>
      </w:pPr>
      <w:r>
        <w:rPr>
          <w:b/>
          <w:i/>
          <w:sz w:val="24"/>
        </w:rPr>
        <w:t>«Повесть</w:t>
      </w:r>
      <w:r>
        <w:rPr>
          <w:b/>
          <w:i/>
          <w:spacing w:val="40"/>
          <w:sz w:val="24"/>
        </w:rPr>
        <w:t xml:space="preserve"> </w:t>
      </w:r>
      <w:r>
        <w:rPr>
          <w:b/>
          <w:i/>
          <w:sz w:val="24"/>
        </w:rPr>
        <w:t>о</w:t>
      </w:r>
      <w:r>
        <w:rPr>
          <w:b/>
          <w:i/>
          <w:spacing w:val="40"/>
          <w:sz w:val="24"/>
        </w:rPr>
        <w:t xml:space="preserve"> </w:t>
      </w:r>
      <w:r>
        <w:rPr>
          <w:b/>
          <w:i/>
          <w:sz w:val="24"/>
        </w:rPr>
        <w:t>том,</w:t>
      </w:r>
      <w:r>
        <w:rPr>
          <w:b/>
          <w:i/>
          <w:spacing w:val="40"/>
          <w:sz w:val="24"/>
        </w:rPr>
        <w:t xml:space="preserve"> </w:t>
      </w:r>
      <w:r>
        <w:rPr>
          <w:b/>
          <w:i/>
          <w:sz w:val="24"/>
        </w:rPr>
        <w:t>как</w:t>
      </w:r>
      <w:r>
        <w:rPr>
          <w:b/>
          <w:i/>
          <w:spacing w:val="40"/>
          <w:sz w:val="24"/>
        </w:rPr>
        <w:t xml:space="preserve"> </w:t>
      </w:r>
      <w:r>
        <w:rPr>
          <w:b/>
          <w:i/>
          <w:sz w:val="24"/>
        </w:rPr>
        <w:t>один</w:t>
      </w:r>
      <w:r>
        <w:rPr>
          <w:b/>
          <w:i/>
          <w:spacing w:val="40"/>
          <w:sz w:val="24"/>
        </w:rPr>
        <w:t xml:space="preserve"> </w:t>
      </w:r>
      <w:r>
        <w:rPr>
          <w:b/>
          <w:i/>
          <w:sz w:val="24"/>
        </w:rPr>
        <w:t>мужик</w:t>
      </w:r>
      <w:r>
        <w:rPr>
          <w:b/>
          <w:i/>
          <w:spacing w:val="40"/>
          <w:sz w:val="24"/>
        </w:rPr>
        <w:t xml:space="preserve"> </w:t>
      </w:r>
      <w:r>
        <w:rPr>
          <w:b/>
          <w:i/>
          <w:sz w:val="24"/>
        </w:rPr>
        <w:t>двух</w:t>
      </w:r>
      <w:r>
        <w:rPr>
          <w:b/>
          <w:i/>
          <w:spacing w:val="40"/>
          <w:sz w:val="24"/>
        </w:rPr>
        <w:t xml:space="preserve"> </w:t>
      </w:r>
      <w:r>
        <w:rPr>
          <w:b/>
          <w:i/>
          <w:sz w:val="24"/>
        </w:rPr>
        <w:t>генералов</w:t>
      </w:r>
      <w:r>
        <w:rPr>
          <w:b/>
          <w:i/>
          <w:spacing w:val="40"/>
          <w:sz w:val="24"/>
        </w:rPr>
        <w:t xml:space="preserve"> </w:t>
      </w:r>
      <w:r>
        <w:rPr>
          <w:b/>
          <w:i/>
          <w:sz w:val="24"/>
        </w:rPr>
        <w:t>прокормил».</w:t>
      </w:r>
      <w:r>
        <w:rPr>
          <w:b/>
          <w:i/>
          <w:spacing w:val="40"/>
          <w:sz w:val="24"/>
        </w:rPr>
        <w:t xml:space="preserve"> </w:t>
      </w:r>
      <w:r>
        <w:rPr>
          <w:sz w:val="24"/>
        </w:rPr>
        <w:t>Нравственные</w:t>
      </w:r>
      <w:r>
        <w:rPr>
          <w:spacing w:val="40"/>
          <w:sz w:val="24"/>
        </w:rPr>
        <w:t xml:space="preserve"> </w:t>
      </w:r>
      <w:r>
        <w:rPr>
          <w:sz w:val="24"/>
        </w:rPr>
        <w:t>пороки</w:t>
      </w:r>
      <w:r>
        <w:rPr>
          <w:spacing w:val="40"/>
          <w:sz w:val="24"/>
        </w:rPr>
        <w:t xml:space="preserve"> </w:t>
      </w:r>
      <w:r>
        <w:rPr>
          <w:sz w:val="24"/>
        </w:rPr>
        <w:t>общества. Паразитизм</w:t>
      </w:r>
      <w:r>
        <w:rPr>
          <w:spacing w:val="11"/>
          <w:sz w:val="24"/>
        </w:rPr>
        <w:t xml:space="preserve"> </w:t>
      </w:r>
      <w:r>
        <w:rPr>
          <w:sz w:val="24"/>
        </w:rPr>
        <w:t>генералов,</w:t>
      </w:r>
      <w:r>
        <w:rPr>
          <w:spacing w:val="18"/>
          <w:sz w:val="24"/>
        </w:rPr>
        <w:t xml:space="preserve"> </w:t>
      </w:r>
      <w:r>
        <w:rPr>
          <w:sz w:val="24"/>
        </w:rPr>
        <w:t>трудолюбие</w:t>
      </w:r>
      <w:r>
        <w:rPr>
          <w:spacing w:val="16"/>
          <w:sz w:val="24"/>
        </w:rPr>
        <w:t xml:space="preserve"> </w:t>
      </w:r>
      <w:r>
        <w:rPr>
          <w:sz w:val="24"/>
        </w:rPr>
        <w:t>и</w:t>
      </w:r>
      <w:r>
        <w:rPr>
          <w:spacing w:val="17"/>
          <w:sz w:val="24"/>
        </w:rPr>
        <w:t xml:space="preserve"> </w:t>
      </w:r>
      <w:r>
        <w:rPr>
          <w:sz w:val="24"/>
        </w:rPr>
        <w:t>сметливость</w:t>
      </w:r>
      <w:r>
        <w:rPr>
          <w:spacing w:val="12"/>
          <w:sz w:val="24"/>
        </w:rPr>
        <w:t xml:space="preserve"> </w:t>
      </w:r>
      <w:r>
        <w:rPr>
          <w:sz w:val="24"/>
        </w:rPr>
        <w:t>мужика.</w:t>
      </w:r>
      <w:r>
        <w:rPr>
          <w:spacing w:val="19"/>
          <w:sz w:val="24"/>
        </w:rPr>
        <w:t xml:space="preserve"> </w:t>
      </w:r>
      <w:r>
        <w:rPr>
          <w:sz w:val="24"/>
        </w:rPr>
        <w:t>Осуждение</w:t>
      </w:r>
      <w:r>
        <w:rPr>
          <w:spacing w:val="15"/>
          <w:sz w:val="24"/>
        </w:rPr>
        <w:t xml:space="preserve"> </w:t>
      </w:r>
      <w:r>
        <w:rPr>
          <w:sz w:val="24"/>
        </w:rPr>
        <w:t>покорности</w:t>
      </w:r>
      <w:r>
        <w:rPr>
          <w:spacing w:val="17"/>
          <w:sz w:val="24"/>
        </w:rPr>
        <w:t xml:space="preserve"> </w:t>
      </w:r>
      <w:r>
        <w:rPr>
          <w:sz w:val="24"/>
        </w:rPr>
        <w:t>мужика.</w:t>
      </w:r>
      <w:r>
        <w:rPr>
          <w:spacing w:val="18"/>
          <w:sz w:val="24"/>
        </w:rPr>
        <w:t xml:space="preserve"> </w:t>
      </w:r>
      <w:r>
        <w:rPr>
          <w:sz w:val="24"/>
        </w:rPr>
        <w:t>Сатира</w:t>
      </w:r>
      <w:r>
        <w:rPr>
          <w:spacing w:val="35"/>
          <w:sz w:val="24"/>
        </w:rPr>
        <w:t xml:space="preserve"> </w:t>
      </w:r>
      <w:r>
        <w:rPr>
          <w:spacing w:val="-10"/>
          <w:sz w:val="24"/>
        </w:rPr>
        <w:t>в</w:t>
      </w:r>
    </w:p>
    <w:p w:rsidR="00A50D89" w:rsidRDefault="00D375B2">
      <w:pPr>
        <w:pStyle w:val="a3"/>
        <w:spacing w:line="271" w:lineRule="exact"/>
      </w:pPr>
      <w:r>
        <w:rPr>
          <w:spacing w:val="-2"/>
        </w:rPr>
        <w:t>«Повести...».</w:t>
      </w:r>
    </w:p>
    <w:p w:rsidR="00A50D89" w:rsidRDefault="00D375B2">
      <w:pPr>
        <w:spacing w:before="2" w:line="275" w:lineRule="exact"/>
        <w:ind w:left="538"/>
        <w:rPr>
          <w:sz w:val="24"/>
        </w:rPr>
      </w:pPr>
      <w:r>
        <w:rPr>
          <w:b/>
          <w:i/>
          <w:sz w:val="24"/>
        </w:rPr>
        <w:t>«Дикий</w:t>
      </w:r>
      <w:r>
        <w:rPr>
          <w:b/>
          <w:i/>
          <w:spacing w:val="-8"/>
          <w:sz w:val="24"/>
        </w:rPr>
        <w:t xml:space="preserve"> </w:t>
      </w:r>
      <w:r>
        <w:rPr>
          <w:b/>
          <w:i/>
          <w:sz w:val="24"/>
        </w:rPr>
        <w:t>помещик».</w:t>
      </w:r>
      <w:r>
        <w:rPr>
          <w:b/>
          <w:i/>
          <w:spacing w:val="-3"/>
          <w:sz w:val="24"/>
        </w:rPr>
        <w:t xml:space="preserve"> </w:t>
      </w:r>
      <w:r>
        <w:rPr>
          <w:sz w:val="24"/>
        </w:rPr>
        <w:t>Для</w:t>
      </w:r>
      <w:r>
        <w:rPr>
          <w:spacing w:val="-8"/>
          <w:sz w:val="24"/>
        </w:rPr>
        <w:t xml:space="preserve"> </w:t>
      </w:r>
      <w:r>
        <w:rPr>
          <w:sz w:val="24"/>
        </w:rPr>
        <w:t xml:space="preserve">самостоятельного </w:t>
      </w:r>
      <w:r>
        <w:rPr>
          <w:spacing w:val="-2"/>
          <w:sz w:val="24"/>
        </w:rPr>
        <w:t>чтения.</w:t>
      </w:r>
    </w:p>
    <w:p w:rsidR="00A50D89" w:rsidRDefault="00D375B2">
      <w:pPr>
        <w:pStyle w:val="a3"/>
        <w:ind w:right="472"/>
      </w:pPr>
      <w:r>
        <w:rPr>
          <w:b/>
          <w:i/>
        </w:rPr>
        <w:t>Теория литературы</w:t>
      </w:r>
      <w:r>
        <w:t xml:space="preserve">. Гротеск (начальные представления). Ирония (развитие представлений) </w:t>
      </w:r>
      <w:r>
        <w:rPr>
          <w:b/>
          <w:i/>
        </w:rPr>
        <w:t>Развитие</w:t>
      </w:r>
      <w:r>
        <w:rPr>
          <w:b/>
          <w:i/>
          <w:spacing w:val="-3"/>
        </w:rPr>
        <w:t xml:space="preserve"> </w:t>
      </w:r>
      <w:r>
        <w:rPr>
          <w:b/>
          <w:i/>
        </w:rPr>
        <w:t>речи</w:t>
      </w:r>
      <w:r>
        <w:t>.</w:t>
      </w:r>
      <w:r>
        <w:rPr>
          <w:spacing w:val="-1"/>
        </w:rPr>
        <w:t xml:space="preserve"> </w:t>
      </w:r>
      <w:r>
        <w:t>Решение тестов. Устная и</w:t>
      </w:r>
      <w:r>
        <w:rPr>
          <w:spacing w:val="-2"/>
        </w:rPr>
        <w:t xml:space="preserve"> </w:t>
      </w:r>
      <w:r>
        <w:t>письменная характеристика героев. Составление</w:t>
      </w:r>
      <w:r>
        <w:rPr>
          <w:spacing w:val="-2"/>
        </w:rPr>
        <w:t xml:space="preserve"> </w:t>
      </w:r>
      <w:r>
        <w:t>викторины на знание текстов. Составление плана письменного высказывания.</w:t>
      </w:r>
    </w:p>
    <w:p w:rsidR="00A50D89" w:rsidRDefault="00D375B2">
      <w:pPr>
        <w:spacing w:before="3" w:line="237" w:lineRule="auto"/>
        <w:ind w:left="538"/>
        <w:rPr>
          <w:sz w:val="24"/>
        </w:rPr>
      </w:pPr>
      <w:r>
        <w:rPr>
          <w:b/>
          <w:sz w:val="24"/>
        </w:rPr>
        <w:t>Лев</w:t>
      </w:r>
      <w:r>
        <w:rPr>
          <w:b/>
          <w:spacing w:val="71"/>
          <w:sz w:val="24"/>
        </w:rPr>
        <w:t xml:space="preserve"> </w:t>
      </w:r>
      <w:r>
        <w:rPr>
          <w:b/>
          <w:sz w:val="24"/>
        </w:rPr>
        <w:t>Николаевич</w:t>
      </w:r>
      <w:r>
        <w:rPr>
          <w:b/>
          <w:spacing w:val="71"/>
          <w:sz w:val="24"/>
        </w:rPr>
        <w:t xml:space="preserve"> </w:t>
      </w:r>
      <w:r>
        <w:rPr>
          <w:b/>
          <w:sz w:val="24"/>
        </w:rPr>
        <w:t>Толстой.</w:t>
      </w:r>
      <w:r>
        <w:rPr>
          <w:b/>
          <w:spacing w:val="72"/>
          <w:sz w:val="24"/>
        </w:rPr>
        <w:t xml:space="preserve"> </w:t>
      </w:r>
      <w:r>
        <w:rPr>
          <w:sz w:val="24"/>
        </w:rPr>
        <w:t>Краткий</w:t>
      </w:r>
      <w:r>
        <w:rPr>
          <w:spacing w:val="72"/>
          <w:sz w:val="24"/>
        </w:rPr>
        <w:t xml:space="preserve"> </w:t>
      </w:r>
      <w:r>
        <w:rPr>
          <w:sz w:val="24"/>
        </w:rPr>
        <w:t>рассказ</w:t>
      </w:r>
      <w:r>
        <w:rPr>
          <w:spacing w:val="40"/>
          <w:sz w:val="24"/>
        </w:rPr>
        <w:t xml:space="preserve"> </w:t>
      </w:r>
      <w:r>
        <w:rPr>
          <w:sz w:val="24"/>
        </w:rPr>
        <w:t>о</w:t>
      </w:r>
      <w:r>
        <w:rPr>
          <w:spacing w:val="76"/>
          <w:sz w:val="24"/>
        </w:rPr>
        <w:t xml:space="preserve"> </w:t>
      </w:r>
      <w:r>
        <w:rPr>
          <w:sz w:val="24"/>
        </w:rPr>
        <w:t>писателе</w:t>
      </w:r>
      <w:r>
        <w:rPr>
          <w:spacing w:val="71"/>
          <w:sz w:val="24"/>
        </w:rPr>
        <w:t xml:space="preserve"> </w:t>
      </w:r>
      <w:r>
        <w:rPr>
          <w:sz w:val="24"/>
        </w:rPr>
        <w:t>(детство,</w:t>
      </w:r>
      <w:r>
        <w:rPr>
          <w:spacing w:val="40"/>
          <w:sz w:val="24"/>
        </w:rPr>
        <w:t xml:space="preserve"> </w:t>
      </w:r>
      <w:r>
        <w:rPr>
          <w:sz w:val="24"/>
        </w:rPr>
        <w:t>юность,</w:t>
      </w:r>
      <w:r>
        <w:rPr>
          <w:spacing w:val="40"/>
          <w:sz w:val="24"/>
        </w:rPr>
        <w:t xml:space="preserve"> </w:t>
      </w:r>
      <w:r>
        <w:rPr>
          <w:sz w:val="24"/>
        </w:rPr>
        <w:t>начало</w:t>
      </w:r>
      <w:r>
        <w:rPr>
          <w:spacing w:val="76"/>
          <w:sz w:val="24"/>
        </w:rPr>
        <w:t xml:space="preserve"> </w:t>
      </w:r>
      <w:r>
        <w:rPr>
          <w:sz w:val="24"/>
        </w:rPr>
        <w:t xml:space="preserve">литературного </w:t>
      </w:r>
      <w:r>
        <w:rPr>
          <w:spacing w:val="-2"/>
          <w:sz w:val="24"/>
        </w:rPr>
        <w:t>творчества).</w:t>
      </w:r>
    </w:p>
    <w:p w:rsidR="00A50D89" w:rsidRDefault="00D375B2">
      <w:pPr>
        <w:spacing w:before="4"/>
        <w:ind w:left="538" w:right="415"/>
        <w:rPr>
          <w:sz w:val="24"/>
        </w:rPr>
      </w:pPr>
      <w:r>
        <w:rPr>
          <w:b/>
          <w:i/>
          <w:sz w:val="24"/>
        </w:rPr>
        <w:t xml:space="preserve">«Детство». </w:t>
      </w:r>
      <w:r>
        <w:rPr>
          <w:sz w:val="24"/>
        </w:rPr>
        <w:t xml:space="preserve">Главы из повести: </w:t>
      </w:r>
      <w:r>
        <w:rPr>
          <w:b/>
          <w:i/>
          <w:sz w:val="24"/>
        </w:rPr>
        <w:t xml:space="preserve">«Классы», «Наталья Савишна», «Maman» </w:t>
      </w:r>
      <w:r>
        <w:rPr>
          <w:sz w:val="24"/>
        </w:rPr>
        <w:t xml:space="preserve">и др. Взаимоотношения детей и взрослых. Проявления чувств героя, беспощадность к себе, анализ собственных поступков. </w:t>
      </w:r>
      <w:r>
        <w:rPr>
          <w:b/>
          <w:i/>
          <w:sz w:val="24"/>
        </w:rPr>
        <w:t>Теория</w:t>
      </w:r>
      <w:r>
        <w:rPr>
          <w:b/>
          <w:i/>
          <w:spacing w:val="30"/>
          <w:sz w:val="24"/>
        </w:rPr>
        <w:t xml:space="preserve"> </w:t>
      </w:r>
      <w:r>
        <w:rPr>
          <w:b/>
          <w:i/>
          <w:sz w:val="24"/>
        </w:rPr>
        <w:t>литературы</w:t>
      </w:r>
      <w:r>
        <w:rPr>
          <w:sz w:val="24"/>
        </w:rPr>
        <w:t>.</w:t>
      </w:r>
      <w:r>
        <w:rPr>
          <w:spacing w:val="27"/>
          <w:sz w:val="24"/>
        </w:rPr>
        <w:t xml:space="preserve"> </w:t>
      </w:r>
      <w:r>
        <w:rPr>
          <w:sz w:val="24"/>
        </w:rPr>
        <w:t>Автобиографическое художественное</w:t>
      </w:r>
      <w:r>
        <w:rPr>
          <w:spacing w:val="30"/>
          <w:sz w:val="24"/>
        </w:rPr>
        <w:t xml:space="preserve"> </w:t>
      </w:r>
      <w:r>
        <w:rPr>
          <w:sz w:val="24"/>
        </w:rPr>
        <w:t>произведение (развитие понятия).Герой- повествователь (развитие понятия).</w:t>
      </w:r>
    </w:p>
    <w:p w:rsidR="00A50D89" w:rsidRDefault="00D375B2">
      <w:pPr>
        <w:pStyle w:val="a3"/>
        <w:ind w:right="467"/>
        <w:jc w:val="both"/>
      </w:pPr>
      <w:r>
        <w:rPr>
          <w:b/>
          <w:i/>
        </w:rPr>
        <w:t>Развитие речи</w:t>
      </w:r>
      <w:r>
        <w:t xml:space="preserve">. Участие в коллективном диалоге. Выразительное чтение фрагментов повести. Различные виды пересказов. Составление плана анализа эпизода. Анализ фрагмента эпического </w:t>
      </w:r>
      <w:r>
        <w:rPr>
          <w:spacing w:val="-2"/>
        </w:rPr>
        <w:t>произведения.</w:t>
      </w:r>
    </w:p>
    <w:p w:rsidR="00A50D89" w:rsidRDefault="00D375B2">
      <w:pPr>
        <w:spacing w:before="3" w:line="275" w:lineRule="exact"/>
        <w:ind w:left="538"/>
        <w:rPr>
          <w:sz w:val="24"/>
        </w:rPr>
      </w:pPr>
      <w:r>
        <w:rPr>
          <w:b/>
          <w:sz w:val="24"/>
        </w:rPr>
        <w:t>Антон</w:t>
      </w:r>
      <w:r>
        <w:rPr>
          <w:b/>
          <w:spacing w:val="-8"/>
          <w:sz w:val="24"/>
        </w:rPr>
        <w:t xml:space="preserve"> </w:t>
      </w:r>
      <w:r>
        <w:rPr>
          <w:b/>
          <w:sz w:val="24"/>
        </w:rPr>
        <w:t>Павлович</w:t>
      </w:r>
      <w:r>
        <w:rPr>
          <w:b/>
          <w:spacing w:val="-11"/>
          <w:sz w:val="24"/>
        </w:rPr>
        <w:t xml:space="preserve"> </w:t>
      </w:r>
      <w:r>
        <w:rPr>
          <w:b/>
          <w:sz w:val="24"/>
        </w:rPr>
        <w:t>Чехов.</w:t>
      </w:r>
      <w:r>
        <w:rPr>
          <w:b/>
          <w:spacing w:val="1"/>
          <w:sz w:val="24"/>
        </w:rPr>
        <w:t xml:space="preserve"> </w:t>
      </w:r>
      <w:r>
        <w:rPr>
          <w:sz w:val="24"/>
        </w:rPr>
        <w:t>Краткий рассказ</w:t>
      </w:r>
      <w:r>
        <w:rPr>
          <w:spacing w:val="-6"/>
          <w:sz w:val="24"/>
        </w:rPr>
        <w:t xml:space="preserve"> </w:t>
      </w:r>
      <w:r>
        <w:rPr>
          <w:sz w:val="24"/>
        </w:rPr>
        <w:t>о</w:t>
      </w:r>
      <w:r>
        <w:rPr>
          <w:spacing w:val="-1"/>
          <w:sz w:val="24"/>
        </w:rPr>
        <w:t xml:space="preserve"> </w:t>
      </w:r>
      <w:r>
        <w:rPr>
          <w:spacing w:val="-2"/>
          <w:sz w:val="24"/>
        </w:rPr>
        <w:t>писателе.</w:t>
      </w:r>
    </w:p>
    <w:p w:rsidR="00A50D89" w:rsidRDefault="00D375B2">
      <w:pPr>
        <w:pStyle w:val="a3"/>
        <w:spacing w:line="274" w:lineRule="exact"/>
      </w:pPr>
      <w:r>
        <w:rPr>
          <w:i/>
        </w:rPr>
        <w:t>«Хамелеон».</w:t>
      </w:r>
      <w:r>
        <w:rPr>
          <w:i/>
          <w:spacing w:val="13"/>
        </w:rPr>
        <w:t xml:space="preserve"> </w:t>
      </w:r>
      <w:r>
        <w:t>Живая</w:t>
      </w:r>
      <w:r>
        <w:rPr>
          <w:spacing w:val="13"/>
        </w:rPr>
        <w:t xml:space="preserve"> </w:t>
      </w:r>
      <w:r>
        <w:t>картина</w:t>
      </w:r>
      <w:r>
        <w:rPr>
          <w:spacing w:val="8"/>
        </w:rPr>
        <w:t xml:space="preserve"> </w:t>
      </w:r>
      <w:r>
        <w:t>нравов.</w:t>
      </w:r>
      <w:r>
        <w:rPr>
          <w:spacing w:val="15"/>
        </w:rPr>
        <w:t xml:space="preserve"> </w:t>
      </w:r>
      <w:r>
        <w:t>Осмеяние</w:t>
      </w:r>
      <w:r>
        <w:rPr>
          <w:spacing w:val="8"/>
        </w:rPr>
        <w:t xml:space="preserve"> </w:t>
      </w:r>
      <w:r>
        <w:t>трусости</w:t>
      </w:r>
      <w:r>
        <w:rPr>
          <w:spacing w:val="20"/>
        </w:rPr>
        <w:t xml:space="preserve"> </w:t>
      </w:r>
      <w:r>
        <w:t>и</w:t>
      </w:r>
      <w:r>
        <w:rPr>
          <w:spacing w:val="13"/>
        </w:rPr>
        <w:t xml:space="preserve"> </w:t>
      </w:r>
      <w:r>
        <w:t>угодничества.</w:t>
      </w:r>
      <w:r>
        <w:rPr>
          <w:spacing w:val="16"/>
        </w:rPr>
        <w:t xml:space="preserve"> </w:t>
      </w:r>
      <w:r>
        <w:t>Смысл</w:t>
      </w:r>
      <w:r>
        <w:rPr>
          <w:spacing w:val="13"/>
        </w:rPr>
        <w:t xml:space="preserve"> </w:t>
      </w:r>
      <w:r>
        <w:t>названия</w:t>
      </w:r>
      <w:r>
        <w:rPr>
          <w:spacing w:val="14"/>
        </w:rPr>
        <w:t xml:space="preserve"> </w:t>
      </w:r>
      <w:r>
        <w:rPr>
          <w:spacing w:val="-2"/>
        </w:rPr>
        <w:t>рассказа.</w:t>
      </w:r>
    </w:p>
    <w:p w:rsidR="00A50D89" w:rsidRDefault="00D375B2">
      <w:pPr>
        <w:pStyle w:val="a3"/>
        <w:spacing w:line="275" w:lineRule="exact"/>
      </w:pPr>
      <w:r>
        <w:t>«Говорящие</w:t>
      </w:r>
      <w:r>
        <w:rPr>
          <w:spacing w:val="-9"/>
        </w:rPr>
        <w:t xml:space="preserve"> </w:t>
      </w:r>
      <w:r>
        <w:t>фамилии»</w:t>
      </w:r>
      <w:r>
        <w:rPr>
          <w:spacing w:val="-9"/>
        </w:rPr>
        <w:t xml:space="preserve"> </w:t>
      </w:r>
      <w:r>
        <w:t>как</w:t>
      </w:r>
      <w:r>
        <w:rPr>
          <w:spacing w:val="-4"/>
        </w:rPr>
        <w:t xml:space="preserve"> </w:t>
      </w:r>
      <w:r>
        <w:t>средство</w:t>
      </w:r>
      <w:r>
        <w:rPr>
          <w:spacing w:val="-1"/>
        </w:rPr>
        <w:t xml:space="preserve"> </w:t>
      </w:r>
      <w:r>
        <w:t xml:space="preserve">юмористической </w:t>
      </w:r>
      <w:r>
        <w:rPr>
          <w:spacing w:val="-2"/>
        </w:rPr>
        <w:t>характеристики.</w:t>
      </w:r>
    </w:p>
    <w:p w:rsidR="00A50D89" w:rsidRDefault="00D375B2">
      <w:pPr>
        <w:spacing w:before="5" w:line="237" w:lineRule="auto"/>
        <w:ind w:left="538"/>
        <w:rPr>
          <w:sz w:val="24"/>
        </w:rPr>
      </w:pPr>
      <w:r>
        <w:rPr>
          <w:b/>
          <w:i/>
          <w:sz w:val="24"/>
        </w:rPr>
        <w:t>«Злоумышленник»,</w:t>
      </w:r>
      <w:r>
        <w:rPr>
          <w:b/>
          <w:i/>
          <w:spacing w:val="-3"/>
          <w:sz w:val="24"/>
        </w:rPr>
        <w:t xml:space="preserve"> </w:t>
      </w:r>
      <w:r>
        <w:rPr>
          <w:b/>
          <w:i/>
          <w:sz w:val="24"/>
        </w:rPr>
        <w:t>«Размазня».</w:t>
      </w:r>
      <w:r>
        <w:rPr>
          <w:b/>
          <w:i/>
          <w:spacing w:val="-4"/>
          <w:sz w:val="24"/>
        </w:rPr>
        <w:t xml:space="preserve"> </w:t>
      </w:r>
      <w:r>
        <w:rPr>
          <w:sz w:val="24"/>
        </w:rPr>
        <w:t>Многогранность комического</w:t>
      </w:r>
      <w:r>
        <w:rPr>
          <w:spacing w:val="-2"/>
          <w:sz w:val="24"/>
        </w:rPr>
        <w:t xml:space="preserve"> </w:t>
      </w:r>
      <w:r>
        <w:rPr>
          <w:sz w:val="24"/>
        </w:rPr>
        <w:t>в</w:t>
      </w:r>
      <w:r>
        <w:rPr>
          <w:spacing w:val="-6"/>
          <w:sz w:val="24"/>
        </w:rPr>
        <w:t xml:space="preserve"> </w:t>
      </w:r>
      <w:r>
        <w:rPr>
          <w:sz w:val="24"/>
        </w:rPr>
        <w:t>рассказах</w:t>
      </w:r>
      <w:r>
        <w:rPr>
          <w:spacing w:val="-2"/>
          <w:sz w:val="24"/>
        </w:rPr>
        <w:t xml:space="preserve"> </w:t>
      </w:r>
      <w:r>
        <w:rPr>
          <w:sz w:val="24"/>
        </w:rPr>
        <w:t>А. П.</w:t>
      </w:r>
      <w:r>
        <w:rPr>
          <w:spacing w:val="-6"/>
          <w:sz w:val="24"/>
        </w:rPr>
        <w:t xml:space="preserve"> </w:t>
      </w:r>
      <w:r>
        <w:rPr>
          <w:sz w:val="24"/>
        </w:rPr>
        <w:t>Чехова.</w:t>
      </w:r>
      <w:r>
        <w:rPr>
          <w:spacing w:val="-5"/>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 xml:space="preserve">и </w:t>
      </w:r>
      <w:r>
        <w:rPr>
          <w:spacing w:val="-2"/>
          <w:sz w:val="24"/>
        </w:rPr>
        <w:t>обсуждения.)</w:t>
      </w:r>
    </w:p>
    <w:p w:rsidR="00A50D89" w:rsidRDefault="00D375B2">
      <w:pPr>
        <w:spacing w:before="3" w:line="275" w:lineRule="exact"/>
        <w:ind w:left="538"/>
        <w:rPr>
          <w:sz w:val="24"/>
        </w:rPr>
      </w:pPr>
      <w:r>
        <w:rPr>
          <w:b/>
          <w:i/>
          <w:sz w:val="24"/>
        </w:rPr>
        <w:t>Теория</w:t>
      </w:r>
      <w:r>
        <w:rPr>
          <w:b/>
          <w:i/>
          <w:spacing w:val="-8"/>
          <w:sz w:val="24"/>
        </w:rPr>
        <w:t xml:space="preserve"> </w:t>
      </w:r>
      <w:r>
        <w:rPr>
          <w:b/>
          <w:i/>
          <w:sz w:val="24"/>
        </w:rPr>
        <w:t>литературы.</w:t>
      </w:r>
      <w:r>
        <w:rPr>
          <w:b/>
          <w:i/>
          <w:spacing w:val="-3"/>
          <w:sz w:val="24"/>
        </w:rPr>
        <w:t xml:space="preserve"> </w:t>
      </w:r>
      <w:r>
        <w:rPr>
          <w:sz w:val="24"/>
        </w:rPr>
        <w:t>Сатира</w:t>
      </w:r>
      <w:r>
        <w:rPr>
          <w:spacing w:val="-8"/>
          <w:sz w:val="24"/>
        </w:rPr>
        <w:t xml:space="preserve"> </w:t>
      </w:r>
      <w:r>
        <w:rPr>
          <w:sz w:val="24"/>
        </w:rPr>
        <w:t>и</w:t>
      </w:r>
      <w:r>
        <w:rPr>
          <w:spacing w:val="-7"/>
          <w:sz w:val="24"/>
        </w:rPr>
        <w:t xml:space="preserve"> </w:t>
      </w:r>
      <w:r>
        <w:rPr>
          <w:sz w:val="24"/>
        </w:rPr>
        <w:t>юмор</w:t>
      </w:r>
      <w:r>
        <w:rPr>
          <w:spacing w:val="-1"/>
          <w:sz w:val="24"/>
        </w:rPr>
        <w:t xml:space="preserve"> </w:t>
      </w:r>
      <w:r>
        <w:rPr>
          <w:sz w:val="24"/>
        </w:rPr>
        <w:t>как</w:t>
      </w:r>
      <w:r>
        <w:rPr>
          <w:spacing w:val="-8"/>
          <w:sz w:val="24"/>
        </w:rPr>
        <w:t xml:space="preserve"> </w:t>
      </w:r>
      <w:r>
        <w:rPr>
          <w:sz w:val="24"/>
        </w:rPr>
        <w:t>формы</w:t>
      </w:r>
      <w:r>
        <w:rPr>
          <w:spacing w:val="-1"/>
          <w:sz w:val="24"/>
        </w:rPr>
        <w:t xml:space="preserve"> </w:t>
      </w:r>
      <w:r>
        <w:rPr>
          <w:sz w:val="24"/>
        </w:rPr>
        <w:t>комического</w:t>
      </w:r>
      <w:r>
        <w:rPr>
          <w:spacing w:val="-2"/>
          <w:sz w:val="24"/>
        </w:rPr>
        <w:t xml:space="preserve"> </w:t>
      </w:r>
      <w:r>
        <w:rPr>
          <w:sz w:val="24"/>
        </w:rPr>
        <w:t>(развитие</w:t>
      </w:r>
      <w:r>
        <w:rPr>
          <w:spacing w:val="-1"/>
          <w:sz w:val="24"/>
        </w:rPr>
        <w:t xml:space="preserve"> </w:t>
      </w:r>
      <w:r>
        <w:rPr>
          <w:spacing w:val="-2"/>
          <w:sz w:val="24"/>
        </w:rPr>
        <w:t>представлений).</w:t>
      </w:r>
    </w:p>
    <w:p w:rsidR="00A50D89" w:rsidRDefault="00D375B2">
      <w:pPr>
        <w:pStyle w:val="a3"/>
        <w:spacing w:line="242" w:lineRule="auto"/>
      </w:pPr>
      <w:r>
        <w:rPr>
          <w:b/>
          <w:i/>
        </w:rPr>
        <w:t>Развитие речи</w:t>
      </w:r>
      <w:r>
        <w:t>. Составление плана речевой характеристики героев. Участие в коллективном диалоге. Различные виды пересказов. Устная и письменная характеристика героев.</w:t>
      </w:r>
    </w:p>
    <w:p w:rsidR="00A50D89" w:rsidRDefault="00D375B2">
      <w:pPr>
        <w:pStyle w:val="3"/>
        <w:spacing w:before="4" w:line="275" w:lineRule="exact"/>
      </w:pPr>
      <w:bookmarkStart w:id="86" w:name="«Край_ты_мой,_родимый_край…»_(обзор)"/>
      <w:bookmarkEnd w:id="86"/>
      <w:r>
        <w:rPr>
          <w:color w:val="000000"/>
          <w:shd w:val="clear" w:color="auto" w:fill="C0C0C0"/>
        </w:rPr>
        <w:t>«Край</w:t>
      </w:r>
      <w:r>
        <w:rPr>
          <w:color w:val="000000"/>
          <w:spacing w:val="59"/>
          <w:shd w:val="clear" w:color="auto" w:fill="C0C0C0"/>
        </w:rPr>
        <w:t xml:space="preserve"> </w:t>
      </w:r>
      <w:r>
        <w:rPr>
          <w:color w:val="000000"/>
          <w:shd w:val="clear" w:color="auto" w:fill="C0C0C0"/>
        </w:rPr>
        <w:t>ты</w:t>
      </w:r>
      <w:r>
        <w:rPr>
          <w:color w:val="000000"/>
          <w:spacing w:val="53"/>
          <w:shd w:val="clear" w:color="auto" w:fill="C0C0C0"/>
        </w:rPr>
        <w:t xml:space="preserve"> </w:t>
      </w:r>
      <w:r>
        <w:rPr>
          <w:color w:val="000000"/>
          <w:shd w:val="clear" w:color="auto" w:fill="C0C0C0"/>
        </w:rPr>
        <w:t>мой,</w:t>
      </w:r>
      <w:r>
        <w:rPr>
          <w:color w:val="000000"/>
          <w:spacing w:val="26"/>
          <w:shd w:val="clear" w:color="auto" w:fill="C0C0C0"/>
        </w:rPr>
        <w:t xml:space="preserve">  </w:t>
      </w:r>
      <w:r>
        <w:rPr>
          <w:color w:val="000000"/>
          <w:shd w:val="clear" w:color="auto" w:fill="C0C0C0"/>
        </w:rPr>
        <w:t>родимый</w:t>
      </w:r>
      <w:r>
        <w:rPr>
          <w:color w:val="000000"/>
          <w:spacing w:val="59"/>
          <w:shd w:val="clear" w:color="auto" w:fill="C0C0C0"/>
        </w:rPr>
        <w:t xml:space="preserve"> </w:t>
      </w:r>
      <w:r>
        <w:rPr>
          <w:color w:val="000000"/>
          <w:shd w:val="clear" w:color="auto" w:fill="C0C0C0"/>
        </w:rPr>
        <w:t>край…»</w:t>
      </w:r>
      <w:r>
        <w:rPr>
          <w:color w:val="000000"/>
          <w:spacing w:val="-2"/>
          <w:shd w:val="clear" w:color="auto" w:fill="C0C0C0"/>
        </w:rPr>
        <w:t xml:space="preserve"> (обзор)</w:t>
      </w:r>
    </w:p>
    <w:p w:rsidR="00A50D89" w:rsidRDefault="00D375B2">
      <w:pPr>
        <w:pStyle w:val="a3"/>
        <w:spacing w:line="274" w:lineRule="exact"/>
      </w:pPr>
      <w:r>
        <w:t>Стихотворения</w:t>
      </w:r>
      <w:r>
        <w:rPr>
          <w:spacing w:val="-6"/>
        </w:rPr>
        <w:t xml:space="preserve"> </w:t>
      </w:r>
      <w:r>
        <w:t>русских</w:t>
      </w:r>
      <w:r>
        <w:rPr>
          <w:spacing w:val="-5"/>
        </w:rPr>
        <w:t xml:space="preserve"> </w:t>
      </w:r>
      <w:r>
        <w:t>поэтов</w:t>
      </w:r>
      <w:r>
        <w:rPr>
          <w:spacing w:val="-3"/>
        </w:rPr>
        <w:t xml:space="preserve"> </w:t>
      </w:r>
      <w:r>
        <w:t>XIX</w:t>
      </w:r>
      <w:r>
        <w:rPr>
          <w:spacing w:val="-6"/>
        </w:rPr>
        <w:t xml:space="preserve"> </w:t>
      </w:r>
      <w:r>
        <w:t>века</w:t>
      </w:r>
      <w:r>
        <w:rPr>
          <w:spacing w:val="-10"/>
        </w:rPr>
        <w:t xml:space="preserve"> </w:t>
      </w:r>
      <w:r>
        <w:t>о</w:t>
      </w:r>
      <w:r>
        <w:rPr>
          <w:spacing w:val="3"/>
        </w:rPr>
        <w:t xml:space="preserve"> </w:t>
      </w:r>
      <w:r>
        <w:t>родной</w:t>
      </w:r>
      <w:r>
        <w:rPr>
          <w:spacing w:val="-3"/>
        </w:rPr>
        <w:t xml:space="preserve"> </w:t>
      </w:r>
      <w:r>
        <w:rPr>
          <w:spacing w:val="-2"/>
        </w:rPr>
        <w:t>природе.</w:t>
      </w:r>
    </w:p>
    <w:p w:rsidR="00A50D89" w:rsidRDefault="00D375B2">
      <w:pPr>
        <w:spacing w:line="274" w:lineRule="exact"/>
        <w:ind w:left="538"/>
        <w:rPr>
          <w:b/>
          <w:sz w:val="24"/>
        </w:rPr>
      </w:pPr>
      <w:r>
        <w:rPr>
          <w:b/>
          <w:sz w:val="24"/>
        </w:rPr>
        <w:t>В.</w:t>
      </w:r>
      <w:r>
        <w:rPr>
          <w:b/>
          <w:spacing w:val="10"/>
          <w:sz w:val="24"/>
        </w:rPr>
        <w:t xml:space="preserve"> </w:t>
      </w:r>
      <w:r>
        <w:rPr>
          <w:b/>
          <w:sz w:val="24"/>
        </w:rPr>
        <w:t>Жуковский.</w:t>
      </w:r>
      <w:r>
        <w:rPr>
          <w:b/>
          <w:spacing w:val="19"/>
          <w:sz w:val="24"/>
        </w:rPr>
        <w:t xml:space="preserve"> </w:t>
      </w:r>
      <w:r>
        <w:rPr>
          <w:i/>
          <w:sz w:val="24"/>
        </w:rPr>
        <w:t>«Приход</w:t>
      </w:r>
      <w:r>
        <w:rPr>
          <w:i/>
          <w:spacing w:val="13"/>
          <w:sz w:val="24"/>
        </w:rPr>
        <w:t xml:space="preserve"> </w:t>
      </w:r>
      <w:r>
        <w:rPr>
          <w:i/>
          <w:sz w:val="24"/>
        </w:rPr>
        <w:t>весны»;</w:t>
      </w:r>
      <w:r>
        <w:rPr>
          <w:i/>
          <w:spacing w:val="18"/>
          <w:sz w:val="24"/>
        </w:rPr>
        <w:t xml:space="preserve"> </w:t>
      </w:r>
      <w:r>
        <w:rPr>
          <w:b/>
          <w:sz w:val="24"/>
        </w:rPr>
        <w:t>И.</w:t>
      </w:r>
      <w:r>
        <w:rPr>
          <w:b/>
          <w:spacing w:val="12"/>
          <w:sz w:val="24"/>
        </w:rPr>
        <w:t xml:space="preserve"> </w:t>
      </w:r>
      <w:r>
        <w:rPr>
          <w:b/>
          <w:sz w:val="24"/>
        </w:rPr>
        <w:t>Бунин.</w:t>
      </w:r>
      <w:r>
        <w:rPr>
          <w:b/>
          <w:spacing w:val="19"/>
          <w:sz w:val="24"/>
        </w:rPr>
        <w:t xml:space="preserve"> </w:t>
      </w:r>
      <w:r>
        <w:rPr>
          <w:i/>
          <w:sz w:val="24"/>
        </w:rPr>
        <w:t>«Родина»;</w:t>
      </w:r>
      <w:r>
        <w:rPr>
          <w:i/>
          <w:spacing w:val="17"/>
          <w:sz w:val="24"/>
        </w:rPr>
        <w:t xml:space="preserve"> </w:t>
      </w:r>
      <w:r>
        <w:rPr>
          <w:b/>
          <w:i/>
          <w:sz w:val="24"/>
        </w:rPr>
        <w:t>А.</w:t>
      </w:r>
      <w:r>
        <w:rPr>
          <w:b/>
          <w:i/>
          <w:spacing w:val="17"/>
          <w:sz w:val="24"/>
        </w:rPr>
        <w:t xml:space="preserve"> </w:t>
      </w:r>
      <w:r>
        <w:rPr>
          <w:b/>
          <w:i/>
          <w:sz w:val="24"/>
        </w:rPr>
        <w:t>Фет</w:t>
      </w:r>
      <w:r>
        <w:rPr>
          <w:sz w:val="24"/>
        </w:rPr>
        <w:t>.</w:t>
      </w:r>
      <w:r>
        <w:rPr>
          <w:spacing w:val="18"/>
          <w:sz w:val="24"/>
        </w:rPr>
        <w:t xml:space="preserve"> </w:t>
      </w:r>
      <w:r>
        <w:rPr>
          <w:i/>
          <w:sz w:val="24"/>
        </w:rPr>
        <w:t>«Вечер»,</w:t>
      </w:r>
      <w:r>
        <w:rPr>
          <w:i/>
          <w:spacing w:val="17"/>
          <w:sz w:val="24"/>
        </w:rPr>
        <w:t xml:space="preserve"> </w:t>
      </w:r>
      <w:r>
        <w:rPr>
          <w:i/>
          <w:sz w:val="24"/>
        </w:rPr>
        <w:t>«Это</w:t>
      </w:r>
      <w:r>
        <w:rPr>
          <w:i/>
          <w:spacing w:val="15"/>
          <w:sz w:val="24"/>
        </w:rPr>
        <w:t xml:space="preserve"> </w:t>
      </w:r>
      <w:r>
        <w:rPr>
          <w:i/>
          <w:sz w:val="24"/>
        </w:rPr>
        <w:t>утро...»;</w:t>
      </w:r>
      <w:r>
        <w:rPr>
          <w:i/>
          <w:spacing w:val="58"/>
          <w:w w:val="150"/>
          <w:sz w:val="24"/>
        </w:rPr>
        <w:t xml:space="preserve"> </w:t>
      </w:r>
      <w:r>
        <w:rPr>
          <w:b/>
          <w:sz w:val="24"/>
        </w:rPr>
        <w:t>Ф.</w:t>
      </w:r>
      <w:r>
        <w:rPr>
          <w:b/>
          <w:spacing w:val="13"/>
          <w:sz w:val="24"/>
        </w:rPr>
        <w:t xml:space="preserve"> </w:t>
      </w:r>
      <w:r>
        <w:rPr>
          <w:b/>
          <w:spacing w:val="-2"/>
          <w:sz w:val="24"/>
        </w:rPr>
        <w:t>Тютчев.</w:t>
      </w:r>
    </w:p>
    <w:p w:rsidR="00A50D89" w:rsidRDefault="00D375B2">
      <w:pPr>
        <w:spacing w:line="275" w:lineRule="exact"/>
        <w:ind w:left="538"/>
        <w:rPr>
          <w:i/>
          <w:sz w:val="24"/>
        </w:rPr>
      </w:pPr>
      <w:r>
        <w:rPr>
          <w:i/>
          <w:sz w:val="24"/>
        </w:rPr>
        <w:t>«Весенние</w:t>
      </w:r>
      <w:r>
        <w:rPr>
          <w:i/>
          <w:spacing w:val="49"/>
          <w:sz w:val="24"/>
        </w:rPr>
        <w:t xml:space="preserve"> </w:t>
      </w:r>
      <w:r>
        <w:rPr>
          <w:i/>
          <w:sz w:val="24"/>
        </w:rPr>
        <w:t>воды»,</w:t>
      </w:r>
      <w:r>
        <w:rPr>
          <w:i/>
          <w:spacing w:val="54"/>
          <w:sz w:val="24"/>
        </w:rPr>
        <w:t xml:space="preserve"> </w:t>
      </w:r>
      <w:r>
        <w:rPr>
          <w:i/>
          <w:sz w:val="24"/>
        </w:rPr>
        <w:t>«Умом</w:t>
      </w:r>
      <w:r>
        <w:rPr>
          <w:i/>
          <w:spacing w:val="52"/>
          <w:sz w:val="24"/>
        </w:rPr>
        <w:t xml:space="preserve"> </w:t>
      </w:r>
      <w:r>
        <w:rPr>
          <w:i/>
          <w:sz w:val="24"/>
        </w:rPr>
        <w:t>Россию</w:t>
      </w:r>
      <w:r>
        <w:rPr>
          <w:i/>
          <w:spacing w:val="51"/>
          <w:sz w:val="24"/>
        </w:rPr>
        <w:t xml:space="preserve"> </w:t>
      </w:r>
      <w:r>
        <w:rPr>
          <w:i/>
          <w:sz w:val="24"/>
        </w:rPr>
        <w:t>не</w:t>
      </w:r>
      <w:r>
        <w:rPr>
          <w:i/>
          <w:spacing w:val="51"/>
          <w:sz w:val="24"/>
        </w:rPr>
        <w:t xml:space="preserve"> </w:t>
      </w:r>
      <w:r>
        <w:rPr>
          <w:i/>
          <w:sz w:val="24"/>
        </w:rPr>
        <w:t>понять...»;</w:t>
      </w:r>
      <w:r>
        <w:rPr>
          <w:i/>
          <w:spacing w:val="59"/>
          <w:sz w:val="24"/>
        </w:rPr>
        <w:t xml:space="preserve"> </w:t>
      </w:r>
      <w:r>
        <w:rPr>
          <w:b/>
          <w:sz w:val="24"/>
        </w:rPr>
        <w:t>А.</w:t>
      </w:r>
      <w:r>
        <w:rPr>
          <w:b/>
          <w:spacing w:val="53"/>
          <w:sz w:val="24"/>
        </w:rPr>
        <w:t xml:space="preserve"> </w:t>
      </w:r>
      <w:r>
        <w:rPr>
          <w:b/>
          <w:sz w:val="24"/>
        </w:rPr>
        <w:t>К.</w:t>
      </w:r>
      <w:r>
        <w:rPr>
          <w:b/>
          <w:spacing w:val="54"/>
          <w:sz w:val="24"/>
        </w:rPr>
        <w:t xml:space="preserve"> </w:t>
      </w:r>
      <w:r>
        <w:rPr>
          <w:b/>
          <w:sz w:val="24"/>
        </w:rPr>
        <w:t>Толстой.</w:t>
      </w:r>
      <w:r>
        <w:rPr>
          <w:b/>
          <w:spacing w:val="57"/>
          <w:sz w:val="24"/>
        </w:rPr>
        <w:t xml:space="preserve"> </w:t>
      </w:r>
      <w:r>
        <w:rPr>
          <w:i/>
          <w:sz w:val="24"/>
        </w:rPr>
        <w:t>«Край</w:t>
      </w:r>
      <w:r>
        <w:rPr>
          <w:i/>
          <w:spacing w:val="51"/>
          <w:sz w:val="24"/>
        </w:rPr>
        <w:t xml:space="preserve"> </w:t>
      </w:r>
      <w:r>
        <w:rPr>
          <w:i/>
          <w:sz w:val="24"/>
        </w:rPr>
        <w:t>ты</w:t>
      </w:r>
      <w:r>
        <w:rPr>
          <w:i/>
          <w:spacing w:val="52"/>
          <w:sz w:val="24"/>
        </w:rPr>
        <w:t xml:space="preserve"> </w:t>
      </w:r>
      <w:r>
        <w:rPr>
          <w:i/>
          <w:sz w:val="24"/>
        </w:rPr>
        <w:t>мой,</w:t>
      </w:r>
      <w:r>
        <w:rPr>
          <w:i/>
          <w:spacing w:val="54"/>
          <w:sz w:val="24"/>
        </w:rPr>
        <w:t xml:space="preserve"> </w:t>
      </w:r>
      <w:r>
        <w:rPr>
          <w:i/>
          <w:sz w:val="24"/>
        </w:rPr>
        <w:t>родимый</w:t>
      </w:r>
      <w:r>
        <w:rPr>
          <w:i/>
          <w:spacing w:val="55"/>
          <w:sz w:val="24"/>
        </w:rPr>
        <w:t xml:space="preserve"> </w:t>
      </w:r>
      <w:r>
        <w:rPr>
          <w:i/>
          <w:spacing w:val="-2"/>
          <w:sz w:val="24"/>
        </w:rPr>
        <w:t>край...»,</w:t>
      </w:r>
    </w:p>
    <w:p w:rsidR="00A50D89" w:rsidRDefault="00D375B2">
      <w:pPr>
        <w:pStyle w:val="a3"/>
        <w:spacing w:before="2"/>
      </w:pPr>
      <w:r>
        <w:rPr>
          <w:i/>
        </w:rPr>
        <w:t>«Благовест».</w:t>
      </w:r>
      <w:r>
        <w:rPr>
          <w:i/>
          <w:spacing w:val="80"/>
        </w:rPr>
        <w:t xml:space="preserve"> </w:t>
      </w:r>
      <w:r>
        <w:t>Поэтическое</w:t>
      </w:r>
      <w:r>
        <w:rPr>
          <w:spacing w:val="80"/>
        </w:rPr>
        <w:t xml:space="preserve"> </w:t>
      </w:r>
      <w:r>
        <w:t>изображение</w:t>
      </w:r>
      <w:r>
        <w:rPr>
          <w:spacing w:val="80"/>
        </w:rPr>
        <w:t xml:space="preserve"> </w:t>
      </w:r>
      <w:r>
        <w:t>родной</w:t>
      </w:r>
      <w:r>
        <w:rPr>
          <w:spacing w:val="80"/>
        </w:rPr>
        <w:t xml:space="preserve"> </w:t>
      </w:r>
      <w:r>
        <w:t>природы</w:t>
      </w:r>
      <w:r>
        <w:rPr>
          <w:spacing w:val="80"/>
        </w:rPr>
        <w:t xml:space="preserve"> </w:t>
      </w:r>
      <w:r>
        <w:t>и</w:t>
      </w:r>
      <w:r>
        <w:rPr>
          <w:spacing w:val="80"/>
        </w:rPr>
        <w:t xml:space="preserve"> </w:t>
      </w:r>
      <w:r>
        <w:t>выражение</w:t>
      </w:r>
      <w:r>
        <w:rPr>
          <w:spacing w:val="80"/>
        </w:rPr>
        <w:t xml:space="preserve"> </w:t>
      </w:r>
      <w:r>
        <w:t>авторского</w:t>
      </w:r>
      <w:r>
        <w:rPr>
          <w:spacing w:val="80"/>
        </w:rPr>
        <w:t xml:space="preserve"> </w:t>
      </w:r>
      <w:r>
        <w:t>настроения,</w:t>
      </w:r>
      <w:r>
        <w:rPr>
          <w:spacing w:val="80"/>
        </w:rPr>
        <w:t xml:space="preserve"> </w:t>
      </w:r>
      <w:r>
        <w:rPr>
          <w:spacing w:val="-2"/>
        </w:rPr>
        <w:t>миросозерцания.</w:t>
      </w:r>
    </w:p>
    <w:p w:rsidR="00A50D89" w:rsidRDefault="00D375B2">
      <w:pPr>
        <w:pStyle w:val="a3"/>
        <w:spacing w:before="1"/>
        <w:ind w:right="412"/>
        <w:jc w:val="both"/>
      </w:pPr>
      <w:r>
        <w:rPr>
          <w:b/>
        </w:rPr>
        <w:t>Теория</w:t>
      </w:r>
      <w:r>
        <w:rPr>
          <w:b/>
          <w:spacing w:val="-15"/>
        </w:rPr>
        <w:t xml:space="preserve"> </w:t>
      </w:r>
      <w:r>
        <w:rPr>
          <w:b/>
        </w:rPr>
        <w:t>литературы</w:t>
      </w:r>
      <w:r>
        <w:t>.</w:t>
      </w:r>
      <w:r>
        <w:rPr>
          <w:spacing w:val="-15"/>
        </w:rPr>
        <w:t xml:space="preserve"> </w:t>
      </w:r>
      <w:r>
        <w:t>Лирика</w:t>
      </w:r>
      <w:r>
        <w:rPr>
          <w:spacing w:val="-15"/>
        </w:rPr>
        <w:t xml:space="preserve"> </w:t>
      </w:r>
      <w:r>
        <w:t>как</w:t>
      </w:r>
      <w:r>
        <w:rPr>
          <w:spacing w:val="-15"/>
        </w:rPr>
        <w:t xml:space="preserve"> </w:t>
      </w:r>
      <w:r>
        <w:t>род</w:t>
      </w:r>
      <w:r>
        <w:rPr>
          <w:spacing w:val="-15"/>
        </w:rPr>
        <w:t xml:space="preserve"> </w:t>
      </w:r>
      <w:r>
        <w:t>литературы.</w:t>
      </w:r>
      <w:r>
        <w:rPr>
          <w:spacing w:val="-15"/>
        </w:rPr>
        <w:t xml:space="preserve"> </w:t>
      </w:r>
      <w:r>
        <w:t>Пейзажная</w:t>
      </w:r>
      <w:r>
        <w:rPr>
          <w:spacing w:val="-15"/>
        </w:rPr>
        <w:t xml:space="preserve"> </w:t>
      </w:r>
      <w:r>
        <w:t>лирика</w:t>
      </w:r>
      <w:r>
        <w:rPr>
          <w:spacing w:val="-15"/>
        </w:rPr>
        <w:t xml:space="preserve"> </w:t>
      </w:r>
      <w:r>
        <w:t>как</w:t>
      </w:r>
      <w:r>
        <w:rPr>
          <w:spacing w:val="-15"/>
        </w:rPr>
        <w:t xml:space="preserve"> </w:t>
      </w:r>
      <w:r>
        <w:t>жанр</w:t>
      </w:r>
      <w:r>
        <w:rPr>
          <w:spacing w:val="-15"/>
        </w:rPr>
        <w:t xml:space="preserve"> </w:t>
      </w:r>
      <w:r>
        <w:t>(развитие</w:t>
      </w:r>
      <w:r>
        <w:rPr>
          <w:spacing w:val="-15"/>
        </w:rPr>
        <w:t xml:space="preserve"> </w:t>
      </w:r>
      <w:r>
        <w:t xml:space="preserve">представлений) </w:t>
      </w:r>
      <w:r>
        <w:rPr>
          <w:b/>
        </w:rPr>
        <w:t>Развитие речи</w:t>
      </w:r>
      <w:r>
        <w:t xml:space="preserve">. Составление плана письменного высказывания. Устный и письменный анализ </w:t>
      </w:r>
      <w:r>
        <w:rPr>
          <w:spacing w:val="-2"/>
        </w:rPr>
        <w:t>стихотворений.</w:t>
      </w:r>
    </w:p>
    <w:p w:rsidR="00A50D89" w:rsidRDefault="00D375B2">
      <w:pPr>
        <w:pStyle w:val="3"/>
        <w:spacing w:before="7" w:line="272" w:lineRule="exact"/>
        <w:jc w:val="both"/>
      </w:pPr>
      <w:bookmarkStart w:id="87" w:name="ИЗ_РУССКОЙ_ЛИТЕРАТУРЫ_XX_века-24_часа"/>
      <w:bookmarkEnd w:id="87"/>
      <w:r>
        <w:rPr>
          <w:color w:val="000000"/>
          <w:shd w:val="clear" w:color="auto" w:fill="C0C0C0"/>
        </w:rPr>
        <w:t>ИЗ</w:t>
      </w:r>
      <w:r>
        <w:rPr>
          <w:color w:val="000000"/>
          <w:spacing w:val="-4"/>
          <w:shd w:val="clear" w:color="auto" w:fill="C0C0C0"/>
        </w:rPr>
        <w:t xml:space="preserve"> </w:t>
      </w:r>
      <w:r>
        <w:rPr>
          <w:color w:val="000000"/>
          <w:shd w:val="clear" w:color="auto" w:fill="C0C0C0"/>
        </w:rPr>
        <w:t>РУССКОЙ ЛИТЕРАТУРЫ</w:t>
      </w:r>
      <w:r>
        <w:rPr>
          <w:color w:val="000000"/>
          <w:spacing w:val="49"/>
          <w:shd w:val="clear" w:color="auto" w:fill="C0C0C0"/>
        </w:rPr>
        <w:t xml:space="preserve"> </w:t>
      </w:r>
      <w:r>
        <w:rPr>
          <w:color w:val="000000"/>
          <w:shd w:val="clear" w:color="auto" w:fill="C0C0C0"/>
        </w:rPr>
        <w:t>XX</w:t>
      </w:r>
      <w:r>
        <w:rPr>
          <w:color w:val="000000"/>
          <w:spacing w:val="-3"/>
          <w:shd w:val="clear" w:color="auto" w:fill="C0C0C0"/>
        </w:rPr>
        <w:t xml:space="preserve"> </w:t>
      </w:r>
      <w:r>
        <w:rPr>
          <w:color w:val="000000"/>
          <w:shd w:val="clear" w:color="auto" w:fill="C0C0C0"/>
        </w:rPr>
        <w:t>века</w:t>
      </w:r>
      <w:r>
        <w:rPr>
          <w:color w:val="000000"/>
        </w:rPr>
        <w:t>-24</w:t>
      </w:r>
      <w:r>
        <w:rPr>
          <w:color w:val="000000"/>
          <w:spacing w:val="-1"/>
        </w:rPr>
        <w:t xml:space="preserve"> </w:t>
      </w:r>
      <w:r>
        <w:rPr>
          <w:color w:val="000000"/>
          <w:spacing w:val="-4"/>
        </w:rPr>
        <w:t>часа</w:t>
      </w:r>
    </w:p>
    <w:p w:rsidR="00A50D89" w:rsidRDefault="00D375B2">
      <w:pPr>
        <w:spacing w:line="242" w:lineRule="auto"/>
        <w:ind w:left="538" w:right="417"/>
        <w:jc w:val="both"/>
        <w:rPr>
          <w:sz w:val="24"/>
        </w:rPr>
      </w:pPr>
      <w:r>
        <w:rPr>
          <w:b/>
          <w:sz w:val="24"/>
        </w:rPr>
        <w:t xml:space="preserve">Иван Алексеевич Бунин. </w:t>
      </w:r>
      <w:r>
        <w:rPr>
          <w:sz w:val="24"/>
        </w:rPr>
        <w:t xml:space="preserve">Краткий рассказ о писателе. </w:t>
      </w:r>
      <w:r>
        <w:rPr>
          <w:b/>
          <w:i/>
          <w:sz w:val="24"/>
        </w:rPr>
        <w:t>«Цифры».</w:t>
      </w:r>
      <w:r>
        <w:rPr>
          <w:b/>
          <w:i/>
          <w:spacing w:val="40"/>
          <w:sz w:val="24"/>
        </w:rPr>
        <w:t xml:space="preserve"> </w:t>
      </w:r>
      <w:r>
        <w:rPr>
          <w:sz w:val="24"/>
        </w:rPr>
        <w:t>Воспитание детей</w:t>
      </w:r>
      <w:r>
        <w:rPr>
          <w:spacing w:val="80"/>
          <w:sz w:val="24"/>
        </w:rPr>
        <w:t xml:space="preserve"> </w:t>
      </w:r>
      <w:r>
        <w:rPr>
          <w:sz w:val="24"/>
        </w:rPr>
        <w:t>в семье. Герой рассказа: сложность взаимопонимания детей и взрослых.</w:t>
      </w:r>
    </w:p>
    <w:p w:rsidR="00A50D89" w:rsidRDefault="00D375B2">
      <w:pPr>
        <w:pStyle w:val="a3"/>
        <w:spacing w:line="271" w:lineRule="exact"/>
        <w:jc w:val="both"/>
      </w:pPr>
      <w:r>
        <w:rPr>
          <w:b/>
          <w:i/>
        </w:rPr>
        <w:t>«Лапти».</w:t>
      </w:r>
      <w:r>
        <w:rPr>
          <w:b/>
          <w:i/>
          <w:spacing w:val="-8"/>
        </w:rPr>
        <w:t xml:space="preserve"> </w:t>
      </w:r>
      <w:r>
        <w:t>Душевное</w:t>
      </w:r>
      <w:r>
        <w:rPr>
          <w:spacing w:val="-9"/>
        </w:rPr>
        <w:t xml:space="preserve"> </w:t>
      </w:r>
      <w:r>
        <w:t>богатство</w:t>
      </w:r>
      <w:r>
        <w:rPr>
          <w:spacing w:val="-5"/>
        </w:rPr>
        <w:t xml:space="preserve"> </w:t>
      </w:r>
      <w:r>
        <w:t>простого</w:t>
      </w:r>
      <w:r>
        <w:rPr>
          <w:spacing w:val="-4"/>
        </w:rPr>
        <w:t xml:space="preserve"> </w:t>
      </w:r>
      <w:r>
        <w:rPr>
          <w:spacing w:val="-2"/>
        </w:rPr>
        <w:t>крестьянина.</w:t>
      </w:r>
    </w:p>
    <w:p w:rsidR="00A50D89" w:rsidRDefault="00D375B2">
      <w:pPr>
        <w:pStyle w:val="a3"/>
        <w:spacing w:before="1" w:line="237" w:lineRule="auto"/>
        <w:ind w:right="426"/>
        <w:jc w:val="both"/>
      </w:pPr>
      <w:r>
        <w:rPr>
          <w:b/>
        </w:rPr>
        <w:t>Теория литературы</w:t>
      </w:r>
      <w:r>
        <w:t>. Понятие о теме и идее произведения (развитие представлений). Портрет как средство характеристики героя (развитие представлений).</w:t>
      </w:r>
    </w:p>
    <w:p w:rsidR="00A50D89" w:rsidRDefault="00D375B2">
      <w:pPr>
        <w:pStyle w:val="a3"/>
        <w:spacing w:before="5" w:line="237" w:lineRule="auto"/>
        <w:ind w:right="429"/>
        <w:jc w:val="both"/>
      </w:pPr>
      <w:r>
        <w:rPr>
          <w:b/>
        </w:rPr>
        <w:t>Развитие речи</w:t>
      </w:r>
      <w:r>
        <w:t>. Выразительное чтение фрагментов рассказа. Различные виды пересказов. Участие в коллективном диалоге.</w:t>
      </w:r>
    </w:p>
    <w:p w:rsidR="00A50D89" w:rsidRDefault="00D375B2">
      <w:pPr>
        <w:spacing w:before="4" w:line="275" w:lineRule="exact"/>
        <w:ind w:left="538"/>
        <w:jc w:val="both"/>
        <w:rPr>
          <w:sz w:val="24"/>
        </w:rPr>
      </w:pPr>
      <w:r>
        <w:rPr>
          <w:b/>
          <w:sz w:val="24"/>
        </w:rPr>
        <w:t>Максим</w:t>
      </w:r>
      <w:r>
        <w:rPr>
          <w:b/>
          <w:spacing w:val="-8"/>
          <w:sz w:val="24"/>
        </w:rPr>
        <w:t xml:space="preserve"> </w:t>
      </w:r>
      <w:r>
        <w:rPr>
          <w:b/>
          <w:sz w:val="24"/>
        </w:rPr>
        <w:t>Горький.</w:t>
      </w:r>
      <w:r>
        <w:rPr>
          <w:b/>
          <w:spacing w:val="-2"/>
          <w:sz w:val="24"/>
        </w:rPr>
        <w:t xml:space="preserve"> </w:t>
      </w:r>
      <w:r>
        <w:rPr>
          <w:sz w:val="24"/>
        </w:rPr>
        <w:t>Краткий</w:t>
      </w:r>
      <w:r>
        <w:rPr>
          <w:spacing w:val="-4"/>
          <w:sz w:val="24"/>
        </w:rPr>
        <w:t xml:space="preserve"> </w:t>
      </w:r>
      <w:r>
        <w:rPr>
          <w:sz w:val="24"/>
        </w:rPr>
        <w:t>рассказ</w:t>
      </w:r>
      <w:r>
        <w:rPr>
          <w:spacing w:val="-4"/>
          <w:sz w:val="24"/>
        </w:rPr>
        <w:t xml:space="preserve"> </w:t>
      </w:r>
      <w:r>
        <w:rPr>
          <w:sz w:val="24"/>
        </w:rPr>
        <w:t>о</w:t>
      </w:r>
      <w:r>
        <w:rPr>
          <w:spacing w:val="-1"/>
          <w:sz w:val="24"/>
        </w:rPr>
        <w:t xml:space="preserve"> </w:t>
      </w:r>
      <w:r>
        <w:rPr>
          <w:spacing w:val="-2"/>
          <w:sz w:val="24"/>
        </w:rPr>
        <w:t>писателе.</w:t>
      </w:r>
    </w:p>
    <w:p w:rsidR="00A50D89" w:rsidRDefault="00D375B2">
      <w:pPr>
        <w:pStyle w:val="a3"/>
        <w:ind w:right="432"/>
        <w:jc w:val="both"/>
      </w:pPr>
      <w:r>
        <w:rPr>
          <w:i/>
        </w:rPr>
        <w:t xml:space="preserve">«Детство». </w:t>
      </w:r>
      <w:r>
        <w:t>Автобиографический характер повести. Изображение «свинцовых мерзостей жизни». Дед Каширин.</w:t>
      </w:r>
      <w:r>
        <w:rPr>
          <w:spacing w:val="-4"/>
        </w:rPr>
        <w:t xml:space="preserve"> </w:t>
      </w:r>
      <w:r>
        <w:t>«Яркое,</w:t>
      </w:r>
      <w:r>
        <w:rPr>
          <w:spacing w:val="-5"/>
        </w:rPr>
        <w:t xml:space="preserve"> </w:t>
      </w:r>
      <w:r>
        <w:t>здоровое,</w:t>
      </w:r>
      <w:r>
        <w:rPr>
          <w:spacing w:val="-4"/>
        </w:rPr>
        <w:t xml:space="preserve"> </w:t>
      </w:r>
      <w:r>
        <w:t>творческое</w:t>
      </w:r>
      <w:r>
        <w:rPr>
          <w:spacing w:val="-7"/>
        </w:rPr>
        <w:t xml:space="preserve"> </w:t>
      </w:r>
      <w:r>
        <w:t>в</w:t>
      </w:r>
      <w:r>
        <w:rPr>
          <w:spacing w:val="-5"/>
        </w:rPr>
        <w:t xml:space="preserve"> </w:t>
      </w:r>
      <w:r>
        <w:t>русской</w:t>
      </w:r>
      <w:r>
        <w:rPr>
          <w:spacing w:val="-5"/>
        </w:rPr>
        <w:t xml:space="preserve"> </w:t>
      </w:r>
      <w:r>
        <w:t>жизни»</w:t>
      </w:r>
      <w:r>
        <w:rPr>
          <w:spacing w:val="-6"/>
        </w:rPr>
        <w:t xml:space="preserve"> </w:t>
      </w:r>
      <w:r>
        <w:t>(Алеша,</w:t>
      </w:r>
      <w:r>
        <w:rPr>
          <w:spacing w:val="-4"/>
        </w:rPr>
        <w:t xml:space="preserve"> </w:t>
      </w:r>
      <w:r>
        <w:t>бабушка,</w:t>
      </w:r>
      <w:r>
        <w:rPr>
          <w:spacing w:val="40"/>
        </w:rPr>
        <w:t xml:space="preserve"> </w:t>
      </w:r>
      <w:r>
        <w:t>Цыганок,</w:t>
      </w:r>
      <w:r>
        <w:rPr>
          <w:spacing w:val="-4"/>
        </w:rPr>
        <w:t xml:space="preserve"> </w:t>
      </w:r>
      <w:r>
        <w:t>Хорошее</w:t>
      </w:r>
      <w:r>
        <w:rPr>
          <w:spacing w:val="-3"/>
        </w:rPr>
        <w:t xml:space="preserve"> </w:t>
      </w:r>
      <w:r>
        <w:t>Дело). Изображение быта и характеров. Вера в творческие силы народа.</w:t>
      </w:r>
    </w:p>
    <w:p w:rsidR="00A50D89" w:rsidRDefault="00D375B2">
      <w:pPr>
        <w:spacing w:before="2" w:line="275" w:lineRule="exact"/>
        <w:ind w:left="538"/>
        <w:jc w:val="both"/>
        <w:rPr>
          <w:i/>
          <w:sz w:val="24"/>
        </w:rPr>
      </w:pPr>
      <w:r>
        <w:rPr>
          <w:b/>
          <w:i/>
          <w:sz w:val="24"/>
        </w:rPr>
        <w:t>«Старуха</w:t>
      </w:r>
      <w:r>
        <w:rPr>
          <w:b/>
          <w:i/>
          <w:spacing w:val="56"/>
          <w:sz w:val="24"/>
        </w:rPr>
        <w:t xml:space="preserve"> </w:t>
      </w:r>
      <w:r>
        <w:rPr>
          <w:b/>
          <w:i/>
          <w:sz w:val="24"/>
        </w:rPr>
        <w:t>Изергиль»</w:t>
      </w:r>
      <w:r>
        <w:rPr>
          <w:b/>
          <w:i/>
          <w:spacing w:val="58"/>
          <w:sz w:val="24"/>
        </w:rPr>
        <w:t xml:space="preserve"> </w:t>
      </w:r>
      <w:r>
        <w:rPr>
          <w:i/>
          <w:sz w:val="24"/>
        </w:rPr>
        <w:t>(«Легенда</w:t>
      </w:r>
      <w:r>
        <w:rPr>
          <w:i/>
          <w:spacing w:val="57"/>
          <w:sz w:val="24"/>
        </w:rPr>
        <w:t xml:space="preserve"> </w:t>
      </w:r>
      <w:r>
        <w:rPr>
          <w:i/>
          <w:sz w:val="24"/>
        </w:rPr>
        <w:t>о</w:t>
      </w:r>
      <w:r>
        <w:rPr>
          <w:i/>
          <w:spacing w:val="-4"/>
          <w:sz w:val="24"/>
        </w:rPr>
        <w:t xml:space="preserve"> </w:t>
      </w:r>
      <w:r>
        <w:rPr>
          <w:i/>
          <w:spacing w:val="-2"/>
          <w:sz w:val="24"/>
        </w:rPr>
        <w:t>Данко»).</w:t>
      </w:r>
    </w:p>
    <w:p w:rsidR="00A50D89" w:rsidRDefault="00D375B2">
      <w:pPr>
        <w:pStyle w:val="a3"/>
        <w:spacing w:line="242" w:lineRule="auto"/>
      </w:pPr>
      <w:r>
        <w:rPr>
          <w:b/>
        </w:rPr>
        <w:t>Теория</w:t>
      </w:r>
      <w:r>
        <w:rPr>
          <w:b/>
          <w:spacing w:val="40"/>
        </w:rPr>
        <w:t xml:space="preserve"> </w:t>
      </w:r>
      <w:r>
        <w:rPr>
          <w:b/>
        </w:rPr>
        <w:t>литературы.</w:t>
      </w:r>
      <w:r>
        <w:rPr>
          <w:b/>
          <w:spacing w:val="40"/>
        </w:rPr>
        <w:t xml:space="preserve"> </w:t>
      </w:r>
      <w:r>
        <w:t>Понятие</w:t>
      </w:r>
      <w:r>
        <w:rPr>
          <w:spacing w:val="35"/>
        </w:rPr>
        <w:t xml:space="preserve"> </w:t>
      </w:r>
      <w:r>
        <w:t>о</w:t>
      </w:r>
      <w:r>
        <w:rPr>
          <w:spacing w:val="40"/>
        </w:rPr>
        <w:t xml:space="preserve"> </w:t>
      </w:r>
      <w:r>
        <w:t>теме</w:t>
      </w:r>
      <w:r>
        <w:rPr>
          <w:spacing w:val="40"/>
        </w:rPr>
        <w:t xml:space="preserve"> </w:t>
      </w:r>
      <w:r>
        <w:t>и</w:t>
      </w:r>
      <w:r>
        <w:rPr>
          <w:spacing w:val="40"/>
        </w:rPr>
        <w:t xml:space="preserve"> </w:t>
      </w:r>
      <w:r>
        <w:t>идее</w:t>
      </w:r>
      <w:r>
        <w:rPr>
          <w:spacing w:val="40"/>
        </w:rPr>
        <w:t xml:space="preserve"> </w:t>
      </w:r>
      <w:r>
        <w:t>произведения</w:t>
      </w:r>
      <w:r>
        <w:rPr>
          <w:spacing w:val="40"/>
        </w:rPr>
        <w:t xml:space="preserve"> </w:t>
      </w:r>
      <w:r>
        <w:t>(развитие</w:t>
      </w:r>
      <w:r>
        <w:rPr>
          <w:spacing w:val="40"/>
        </w:rPr>
        <w:t xml:space="preserve"> </w:t>
      </w:r>
      <w:r>
        <w:t>представлений).</w:t>
      </w:r>
      <w:r>
        <w:rPr>
          <w:spacing w:val="40"/>
        </w:rPr>
        <w:t xml:space="preserve"> </w:t>
      </w:r>
      <w:r>
        <w:t>Портрет</w:t>
      </w:r>
      <w:r>
        <w:rPr>
          <w:spacing w:val="40"/>
        </w:rPr>
        <w:t xml:space="preserve"> </w:t>
      </w:r>
      <w:r>
        <w:t>как средство характеристики героя (развитие</w:t>
      </w:r>
      <w:r>
        <w:rPr>
          <w:spacing w:val="40"/>
        </w:rPr>
        <w:t xml:space="preserve"> </w:t>
      </w:r>
      <w:r>
        <w:t>представлений).</w:t>
      </w:r>
    </w:p>
    <w:p w:rsidR="00A50D89" w:rsidRDefault="00D375B2">
      <w:pPr>
        <w:pStyle w:val="a3"/>
        <w:spacing w:line="242" w:lineRule="auto"/>
      </w:pPr>
      <w:r>
        <w:rPr>
          <w:b/>
        </w:rPr>
        <w:t>Развитие</w:t>
      </w:r>
      <w:r>
        <w:rPr>
          <w:b/>
          <w:spacing w:val="29"/>
        </w:rPr>
        <w:t xml:space="preserve"> </w:t>
      </w:r>
      <w:r>
        <w:rPr>
          <w:b/>
        </w:rPr>
        <w:t>речи</w:t>
      </w:r>
      <w:r>
        <w:t>.</w:t>
      </w:r>
      <w:r>
        <w:rPr>
          <w:spacing w:val="32"/>
        </w:rPr>
        <w:t xml:space="preserve"> </w:t>
      </w:r>
      <w:r>
        <w:t>Выразительное чтение</w:t>
      </w:r>
      <w:r>
        <w:rPr>
          <w:spacing w:val="29"/>
        </w:rPr>
        <w:t xml:space="preserve"> </w:t>
      </w:r>
      <w:r>
        <w:t>фрагментов</w:t>
      </w:r>
      <w:r>
        <w:rPr>
          <w:spacing w:val="33"/>
        </w:rPr>
        <w:t xml:space="preserve"> </w:t>
      </w:r>
      <w:r>
        <w:t>рассказа.</w:t>
      </w:r>
      <w:r>
        <w:rPr>
          <w:spacing w:val="39"/>
        </w:rPr>
        <w:t xml:space="preserve"> </w:t>
      </w:r>
      <w:r>
        <w:t>Различные виды пересказов.</w:t>
      </w:r>
      <w:r>
        <w:rPr>
          <w:spacing w:val="28"/>
        </w:rPr>
        <w:t xml:space="preserve"> </w:t>
      </w:r>
      <w:r>
        <w:t>Участие</w:t>
      </w:r>
      <w:r>
        <w:rPr>
          <w:spacing w:val="29"/>
        </w:rPr>
        <w:t xml:space="preserve"> </w:t>
      </w:r>
      <w:r>
        <w:t>в коллективном диалоге.</w:t>
      </w:r>
    </w:p>
    <w:p w:rsidR="00A50D89" w:rsidRDefault="00D375B2">
      <w:pPr>
        <w:spacing w:line="270" w:lineRule="exact"/>
        <w:ind w:left="538"/>
        <w:rPr>
          <w:sz w:val="24"/>
        </w:rPr>
      </w:pPr>
      <w:r>
        <w:rPr>
          <w:b/>
          <w:spacing w:val="-6"/>
          <w:sz w:val="24"/>
        </w:rPr>
        <w:t>Владимир</w:t>
      </w:r>
      <w:r>
        <w:rPr>
          <w:b/>
          <w:spacing w:val="-15"/>
          <w:sz w:val="24"/>
        </w:rPr>
        <w:t xml:space="preserve"> </w:t>
      </w:r>
      <w:r>
        <w:rPr>
          <w:b/>
          <w:spacing w:val="-6"/>
          <w:sz w:val="24"/>
        </w:rPr>
        <w:t>Владимирович</w:t>
      </w:r>
      <w:r>
        <w:rPr>
          <w:b/>
          <w:spacing w:val="-9"/>
          <w:sz w:val="24"/>
        </w:rPr>
        <w:t xml:space="preserve"> </w:t>
      </w:r>
      <w:r>
        <w:rPr>
          <w:b/>
          <w:spacing w:val="-6"/>
          <w:sz w:val="24"/>
        </w:rPr>
        <w:t>Маяковский.</w:t>
      </w:r>
      <w:r>
        <w:rPr>
          <w:b/>
          <w:spacing w:val="-4"/>
          <w:sz w:val="24"/>
        </w:rPr>
        <w:t xml:space="preserve"> </w:t>
      </w:r>
      <w:r>
        <w:rPr>
          <w:spacing w:val="-6"/>
          <w:sz w:val="24"/>
        </w:rPr>
        <w:t>Краткий рассказ</w:t>
      </w:r>
      <w:r>
        <w:rPr>
          <w:spacing w:val="-7"/>
          <w:sz w:val="24"/>
        </w:rPr>
        <w:t xml:space="preserve"> </w:t>
      </w:r>
      <w:r>
        <w:rPr>
          <w:spacing w:val="-6"/>
          <w:sz w:val="24"/>
        </w:rPr>
        <w:t>о</w:t>
      </w:r>
      <w:r>
        <w:rPr>
          <w:spacing w:val="-1"/>
          <w:sz w:val="24"/>
        </w:rPr>
        <w:t xml:space="preserve"> </w:t>
      </w:r>
      <w:r>
        <w:rPr>
          <w:spacing w:val="-6"/>
          <w:sz w:val="24"/>
        </w:rPr>
        <w:t>писателе.</w:t>
      </w:r>
    </w:p>
    <w:p w:rsidR="00A50D89" w:rsidRDefault="00A50D89">
      <w:pPr>
        <w:spacing w:line="270" w:lineRule="exact"/>
        <w:rPr>
          <w:sz w:val="24"/>
        </w:rPr>
        <w:sectPr w:rsidR="00A50D89">
          <w:pgSz w:w="11910" w:h="16840"/>
          <w:pgMar w:top="300" w:right="0" w:bottom="660" w:left="283" w:header="0" w:footer="446" w:gutter="0"/>
          <w:cols w:space="720"/>
        </w:sectPr>
      </w:pPr>
    </w:p>
    <w:p w:rsidR="00A50D89" w:rsidRDefault="00D375B2">
      <w:pPr>
        <w:spacing w:before="79" w:line="237" w:lineRule="auto"/>
        <w:ind w:left="538" w:right="444"/>
        <w:jc w:val="both"/>
        <w:rPr>
          <w:sz w:val="24"/>
        </w:rPr>
      </w:pPr>
      <w:r>
        <w:rPr>
          <w:b/>
          <w:i/>
          <w:sz w:val="24"/>
        </w:rPr>
        <w:lastRenderedPageBreak/>
        <w:t xml:space="preserve">«Необычайное приключение, бывшее с Владимиром Маяковским летом на даче». </w:t>
      </w:r>
      <w:r>
        <w:rPr>
          <w:sz w:val="24"/>
        </w:rPr>
        <w:t xml:space="preserve">Мысли автора о роли поэзии в жизни человека и общества. Своеобразие стихотворного ритма, словотворчество </w:t>
      </w:r>
      <w:r>
        <w:rPr>
          <w:spacing w:val="-2"/>
          <w:sz w:val="24"/>
        </w:rPr>
        <w:t>Маяковского.</w:t>
      </w:r>
    </w:p>
    <w:p w:rsidR="00A50D89" w:rsidRDefault="00D375B2">
      <w:pPr>
        <w:spacing w:before="6" w:line="237" w:lineRule="auto"/>
        <w:ind w:left="538" w:right="468"/>
        <w:jc w:val="both"/>
        <w:rPr>
          <w:sz w:val="24"/>
        </w:rPr>
      </w:pPr>
      <w:r>
        <w:rPr>
          <w:b/>
          <w:i/>
          <w:sz w:val="24"/>
        </w:rPr>
        <w:t xml:space="preserve">«Хорошее отношение к лошадям». </w:t>
      </w:r>
      <w:r>
        <w:rPr>
          <w:sz w:val="24"/>
        </w:rPr>
        <w:t>Два взгляда на мир: безразличие, бессердечие мещанина и гуманизм, доброта, сострадание лирического героя стихотворения.</w:t>
      </w:r>
    </w:p>
    <w:p w:rsidR="00A50D89" w:rsidRDefault="00D375B2">
      <w:pPr>
        <w:pStyle w:val="a3"/>
        <w:spacing w:before="6" w:line="237" w:lineRule="auto"/>
        <w:ind w:right="416"/>
        <w:jc w:val="both"/>
      </w:pPr>
      <w:r>
        <w:rPr>
          <w:b/>
        </w:rPr>
        <w:t>Теория литературы</w:t>
      </w:r>
      <w:r>
        <w:t>.</w:t>
      </w:r>
      <w:r>
        <w:rPr>
          <w:spacing w:val="-4"/>
        </w:rPr>
        <w:t xml:space="preserve"> </w:t>
      </w:r>
      <w:r>
        <w:t>Лирический</w:t>
      </w:r>
      <w:r>
        <w:rPr>
          <w:spacing w:val="-3"/>
        </w:rPr>
        <w:t xml:space="preserve"> </w:t>
      </w:r>
      <w:r>
        <w:t>герой</w:t>
      </w:r>
      <w:r>
        <w:rPr>
          <w:spacing w:val="-5"/>
        </w:rPr>
        <w:t xml:space="preserve"> </w:t>
      </w:r>
      <w:r>
        <w:t>(начальные</w:t>
      </w:r>
      <w:r>
        <w:rPr>
          <w:spacing w:val="-2"/>
        </w:rPr>
        <w:t xml:space="preserve"> </w:t>
      </w:r>
      <w:r>
        <w:t>представления). Обогащение</w:t>
      </w:r>
      <w:r>
        <w:rPr>
          <w:spacing w:val="40"/>
        </w:rPr>
        <w:t xml:space="preserve"> </w:t>
      </w:r>
      <w:r>
        <w:t>знаний</w:t>
      </w:r>
      <w:r>
        <w:rPr>
          <w:spacing w:val="40"/>
        </w:rPr>
        <w:t xml:space="preserve"> </w:t>
      </w:r>
      <w:r>
        <w:t>о ритме и рифме. Тоническое стихосложение (начальные представления).</w:t>
      </w:r>
    </w:p>
    <w:p w:rsidR="00A50D89" w:rsidRDefault="00D375B2">
      <w:pPr>
        <w:pStyle w:val="a3"/>
        <w:spacing w:before="6" w:line="237" w:lineRule="auto"/>
        <w:ind w:right="417"/>
        <w:jc w:val="both"/>
      </w:pPr>
      <w:r>
        <w:rPr>
          <w:b/>
        </w:rPr>
        <w:t>Развитие речи</w:t>
      </w:r>
      <w:r>
        <w:t>. Участие в коллективном диалоге. Выразительное чтение. Рецензирование выразительного чтения.</w:t>
      </w:r>
    </w:p>
    <w:p w:rsidR="00A50D89" w:rsidRDefault="00D375B2">
      <w:pPr>
        <w:spacing w:before="3" w:line="275" w:lineRule="exact"/>
        <w:ind w:left="538"/>
        <w:jc w:val="both"/>
        <w:rPr>
          <w:sz w:val="24"/>
        </w:rPr>
      </w:pPr>
      <w:r>
        <w:rPr>
          <w:b/>
          <w:spacing w:val="-2"/>
          <w:sz w:val="24"/>
        </w:rPr>
        <w:t>Леонид</w:t>
      </w:r>
      <w:r>
        <w:rPr>
          <w:b/>
          <w:spacing w:val="-16"/>
          <w:sz w:val="24"/>
        </w:rPr>
        <w:t xml:space="preserve"> </w:t>
      </w:r>
      <w:r>
        <w:rPr>
          <w:b/>
          <w:spacing w:val="-2"/>
          <w:sz w:val="24"/>
        </w:rPr>
        <w:t>Николаевич</w:t>
      </w:r>
      <w:r>
        <w:rPr>
          <w:b/>
          <w:spacing w:val="-7"/>
          <w:sz w:val="24"/>
        </w:rPr>
        <w:t xml:space="preserve"> </w:t>
      </w:r>
      <w:r>
        <w:rPr>
          <w:b/>
          <w:spacing w:val="-2"/>
          <w:sz w:val="24"/>
        </w:rPr>
        <w:t>Андреев.</w:t>
      </w:r>
      <w:r>
        <w:rPr>
          <w:b/>
          <w:spacing w:val="-5"/>
          <w:sz w:val="24"/>
        </w:rPr>
        <w:t xml:space="preserve"> </w:t>
      </w:r>
      <w:r>
        <w:rPr>
          <w:spacing w:val="-2"/>
          <w:sz w:val="24"/>
        </w:rPr>
        <w:t>Краткий</w:t>
      </w:r>
      <w:r>
        <w:rPr>
          <w:spacing w:val="-6"/>
          <w:sz w:val="24"/>
        </w:rPr>
        <w:t xml:space="preserve"> </w:t>
      </w:r>
      <w:r>
        <w:rPr>
          <w:spacing w:val="-2"/>
          <w:sz w:val="24"/>
        </w:rPr>
        <w:t>рассказ</w:t>
      </w:r>
      <w:r>
        <w:rPr>
          <w:spacing w:val="-6"/>
          <w:sz w:val="24"/>
        </w:rPr>
        <w:t xml:space="preserve"> </w:t>
      </w:r>
      <w:r>
        <w:rPr>
          <w:spacing w:val="-2"/>
          <w:sz w:val="24"/>
        </w:rPr>
        <w:t>о</w:t>
      </w:r>
      <w:r>
        <w:rPr>
          <w:spacing w:val="-7"/>
          <w:sz w:val="24"/>
        </w:rPr>
        <w:t xml:space="preserve"> </w:t>
      </w:r>
      <w:r>
        <w:rPr>
          <w:spacing w:val="-2"/>
          <w:sz w:val="24"/>
        </w:rPr>
        <w:t>писателе.</w:t>
      </w:r>
    </w:p>
    <w:p w:rsidR="00A50D89" w:rsidRDefault="00D375B2">
      <w:pPr>
        <w:pStyle w:val="a3"/>
        <w:spacing w:line="242" w:lineRule="auto"/>
      </w:pPr>
      <w:r>
        <w:rPr>
          <w:b/>
          <w:i/>
        </w:rPr>
        <w:t>«Кусака».</w:t>
      </w:r>
      <w:r>
        <w:rPr>
          <w:b/>
          <w:i/>
          <w:spacing w:val="40"/>
        </w:rPr>
        <w:t xml:space="preserve"> </w:t>
      </w:r>
      <w:r>
        <w:t>Чувство</w:t>
      </w:r>
      <w:r>
        <w:rPr>
          <w:spacing w:val="40"/>
        </w:rPr>
        <w:t xml:space="preserve"> </w:t>
      </w:r>
      <w:r>
        <w:t>сострадания</w:t>
      </w:r>
      <w:r>
        <w:rPr>
          <w:spacing w:val="40"/>
        </w:rPr>
        <w:t xml:space="preserve"> </w:t>
      </w:r>
      <w:r>
        <w:t>к</w:t>
      </w:r>
      <w:r>
        <w:rPr>
          <w:spacing w:val="40"/>
        </w:rPr>
        <w:t xml:space="preserve"> </w:t>
      </w:r>
      <w:r>
        <w:t>братьям</w:t>
      </w:r>
      <w:r>
        <w:rPr>
          <w:spacing w:val="40"/>
        </w:rPr>
        <w:t xml:space="preserve"> </w:t>
      </w:r>
      <w:r>
        <w:t>нашим</w:t>
      </w:r>
      <w:r>
        <w:rPr>
          <w:spacing w:val="40"/>
        </w:rPr>
        <w:t xml:space="preserve"> </w:t>
      </w:r>
      <w:r>
        <w:t>меньшим,</w:t>
      </w:r>
      <w:r>
        <w:rPr>
          <w:spacing w:val="40"/>
        </w:rPr>
        <w:t xml:space="preserve"> </w:t>
      </w:r>
      <w:r>
        <w:t>бессердечие</w:t>
      </w:r>
      <w:r>
        <w:rPr>
          <w:spacing w:val="40"/>
        </w:rPr>
        <w:t xml:space="preserve"> </w:t>
      </w:r>
      <w:r>
        <w:t>героев.</w:t>
      </w:r>
      <w:r>
        <w:rPr>
          <w:spacing w:val="40"/>
        </w:rPr>
        <w:t xml:space="preserve"> </w:t>
      </w:r>
      <w:r>
        <w:t>Гуманистический пафос произведения.</w:t>
      </w:r>
    </w:p>
    <w:p w:rsidR="00A50D89" w:rsidRDefault="00D375B2">
      <w:pPr>
        <w:pStyle w:val="a3"/>
        <w:tabs>
          <w:tab w:val="left" w:pos="1575"/>
          <w:tab w:val="left" w:pos="3198"/>
          <w:tab w:val="left" w:pos="4062"/>
          <w:tab w:val="left" w:pos="5460"/>
          <w:tab w:val="left" w:pos="7121"/>
          <w:tab w:val="left" w:pos="8355"/>
          <w:tab w:val="left" w:pos="10262"/>
        </w:tabs>
        <w:spacing w:line="242" w:lineRule="auto"/>
        <w:ind w:right="424"/>
      </w:pPr>
      <w:r>
        <w:rPr>
          <w:b/>
          <w:spacing w:val="-2"/>
        </w:rPr>
        <w:t>Теория</w:t>
      </w:r>
      <w:r>
        <w:rPr>
          <w:b/>
        </w:rPr>
        <w:tab/>
      </w:r>
      <w:r>
        <w:rPr>
          <w:b/>
          <w:spacing w:val="-2"/>
        </w:rPr>
        <w:t>литературы</w:t>
      </w:r>
      <w:r>
        <w:rPr>
          <w:spacing w:val="-2"/>
        </w:rPr>
        <w:t>.</w:t>
      </w:r>
      <w:r>
        <w:tab/>
      </w:r>
      <w:r>
        <w:rPr>
          <w:spacing w:val="-2"/>
        </w:rPr>
        <w:t>Герой</w:t>
      </w:r>
      <w:r>
        <w:tab/>
      </w:r>
      <w:r>
        <w:rPr>
          <w:spacing w:val="-2"/>
        </w:rPr>
        <w:t>эпического</w:t>
      </w:r>
      <w:r>
        <w:tab/>
      </w:r>
      <w:r>
        <w:rPr>
          <w:spacing w:val="-2"/>
        </w:rPr>
        <w:t>произведения</w:t>
      </w:r>
      <w:r>
        <w:tab/>
      </w:r>
      <w:r>
        <w:rPr>
          <w:spacing w:val="-2"/>
        </w:rPr>
        <w:t>(развития</w:t>
      </w:r>
      <w:r>
        <w:tab/>
      </w:r>
      <w:r>
        <w:rPr>
          <w:spacing w:val="-2"/>
        </w:rPr>
        <w:t>представлений).</w:t>
      </w:r>
      <w:r>
        <w:tab/>
      </w:r>
      <w:r>
        <w:rPr>
          <w:spacing w:val="-2"/>
        </w:rPr>
        <w:t xml:space="preserve">Средства </w:t>
      </w:r>
      <w:r>
        <w:t>характеристики героя (развитие представлений)</w:t>
      </w:r>
    </w:p>
    <w:p w:rsidR="00A50D89" w:rsidRDefault="00D375B2">
      <w:pPr>
        <w:pStyle w:val="a3"/>
        <w:spacing w:line="242" w:lineRule="auto"/>
        <w:ind w:right="415"/>
      </w:pPr>
      <w:r>
        <w:rPr>
          <w:b/>
        </w:rPr>
        <w:t>Развитие речи</w:t>
      </w:r>
      <w:r>
        <w:t>. Участие в коллективном диалоге. Различные виды пересказа. Устный</w:t>
      </w:r>
      <w:r>
        <w:rPr>
          <w:spacing w:val="80"/>
        </w:rPr>
        <w:t xml:space="preserve"> </w:t>
      </w:r>
      <w:r>
        <w:t>и письменный ответ на проблемный вопрос. Анализ эпизодов.</w:t>
      </w:r>
    </w:p>
    <w:p w:rsidR="00A50D89" w:rsidRDefault="00D375B2">
      <w:pPr>
        <w:spacing w:line="271" w:lineRule="exact"/>
        <w:ind w:left="538"/>
        <w:rPr>
          <w:sz w:val="24"/>
        </w:rPr>
      </w:pPr>
      <w:r>
        <w:rPr>
          <w:b/>
          <w:spacing w:val="-4"/>
          <w:sz w:val="24"/>
        </w:rPr>
        <w:t>Андрей</w:t>
      </w:r>
      <w:r>
        <w:rPr>
          <w:b/>
          <w:spacing w:val="-10"/>
          <w:sz w:val="24"/>
        </w:rPr>
        <w:t xml:space="preserve"> </w:t>
      </w:r>
      <w:r>
        <w:rPr>
          <w:b/>
          <w:spacing w:val="-4"/>
          <w:sz w:val="24"/>
        </w:rPr>
        <w:t>Платонович</w:t>
      </w:r>
      <w:r>
        <w:rPr>
          <w:b/>
          <w:spacing w:val="-11"/>
          <w:sz w:val="24"/>
        </w:rPr>
        <w:t xml:space="preserve"> </w:t>
      </w:r>
      <w:r>
        <w:rPr>
          <w:b/>
          <w:spacing w:val="-4"/>
          <w:sz w:val="24"/>
        </w:rPr>
        <w:t>Платонов.</w:t>
      </w:r>
      <w:r>
        <w:rPr>
          <w:b/>
          <w:spacing w:val="-6"/>
          <w:sz w:val="24"/>
        </w:rPr>
        <w:t xml:space="preserve"> </w:t>
      </w:r>
      <w:r>
        <w:rPr>
          <w:spacing w:val="-4"/>
          <w:sz w:val="24"/>
        </w:rPr>
        <w:t>Краткий</w:t>
      </w:r>
      <w:r>
        <w:rPr>
          <w:spacing w:val="-9"/>
          <w:sz w:val="24"/>
        </w:rPr>
        <w:t xml:space="preserve"> </w:t>
      </w:r>
      <w:r>
        <w:rPr>
          <w:spacing w:val="-4"/>
          <w:sz w:val="24"/>
        </w:rPr>
        <w:t>рассказ</w:t>
      </w:r>
      <w:r>
        <w:rPr>
          <w:spacing w:val="-9"/>
          <w:sz w:val="24"/>
        </w:rPr>
        <w:t xml:space="preserve"> </w:t>
      </w:r>
      <w:r>
        <w:rPr>
          <w:spacing w:val="-4"/>
          <w:sz w:val="24"/>
        </w:rPr>
        <w:t>о</w:t>
      </w:r>
      <w:r>
        <w:rPr>
          <w:spacing w:val="-9"/>
          <w:sz w:val="24"/>
        </w:rPr>
        <w:t xml:space="preserve"> </w:t>
      </w:r>
      <w:r>
        <w:rPr>
          <w:spacing w:val="-4"/>
          <w:sz w:val="24"/>
        </w:rPr>
        <w:t>писателе.</w:t>
      </w:r>
    </w:p>
    <w:p w:rsidR="00A50D89" w:rsidRDefault="00D375B2">
      <w:pPr>
        <w:pStyle w:val="a3"/>
        <w:ind w:right="447"/>
        <w:jc w:val="both"/>
      </w:pPr>
      <w:r>
        <w:rPr>
          <w:b/>
          <w:i/>
        </w:rPr>
        <w:t xml:space="preserve">«Юшка». </w:t>
      </w:r>
      <w: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A50D89" w:rsidRDefault="00D375B2">
      <w:pPr>
        <w:pStyle w:val="a3"/>
        <w:spacing w:line="237" w:lineRule="auto"/>
        <w:ind w:right="423"/>
        <w:jc w:val="both"/>
      </w:pPr>
      <w:r>
        <w:rPr>
          <w:b/>
        </w:rPr>
        <w:t>Теория литературы</w:t>
      </w:r>
      <w:r>
        <w:t>. Лирический герой (начальное представление). Обогащение знаний о ритме и рифме. Тоническое стихосложение (начальные представления).</w:t>
      </w:r>
    </w:p>
    <w:p w:rsidR="00A50D89" w:rsidRDefault="00D375B2">
      <w:pPr>
        <w:pStyle w:val="a3"/>
        <w:spacing w:line="237" w:lineRule="auto"/>
        <w:ind w:right="418"/>
        <w:jc w:val="both"/>
      </w:pPr>
      <w:r>
        <w:rPr>
          <w:b/>
        </w:rPr>
        <w:t>Развитие речи</w:t>
      </w:r>
      <w:r>
        <w:t>. Участие в коллективном диалоге. Различные виды пересказа. Устный</w:t>
      </w:r>
      <w:r>
        <w:rPr>
          <w:spacing w:val="40"/>
        </w:rPr>
        <w:t xml:space="preserve"> </w:t>
      </w:r>
      <w:r>
        <w:t>и письменный ответ на проблемный вопрос. Анализ эпизода. Устная и письменная характеристика героев.</w:t>
      </w:r>
    </w:p>
    <w:p w:rsidR="00A50D89" w:rsidRDefault="00D375B2">
      <w:pPr>
        <w:spacing w:before="3"/>
        <w:ind w:left="538" w:right="438"/>
        <w:jc w:val="both"/>
        <w:rPr>
          <w:sz w:val="24"/>
        </w:rPr>
      </w:pPr>
      <w:r>
        <w:rPr>
          <w:b/>
          <w:sz w:val="24"/>
        </w:rPr>
        <w:t xml:space="preserve">Борис Леонидович Пастернак. </w:t>
      </w:r>
      <w:r>
        <w:rPr>
          <w:sz w:val="24"/>
        </w:rPr>
        <w:t xml:space="preserve">Слово о поэте. </w:t>
      </w:r>
      <w:r>
        <w:rPr>
          <w:b/>
          <w:i/>
          <w:sz w:val="24"/>
        </w:rPr>
        <w:t xml:space="preserve">«Июль», «Никого не будет в доме...». </w:t>
      </w:r>
      <w:r>
        <w:rPr>
          <w:sz w:val="24"/>
        </w:rPr>
        <w:t>Картины природы, преображенные поэтическим зрением Пастернака. Сравнения</w:t>
      </w:r>
      <w:r>
        <w:rPr>
          <w:spacing w:val="-2"/>
          <w:sz w:val="24"/>
        </w:rPr>
        <w:t xml:space="preserve"> </w:t>
      </w:r>
      <w:r>
        <w:rPr>
          <w:sz w:val="24"/>
        </w:rPr>
        <w:t>и метафоры в художественном мире поэта.</w:t>
      </w:r>
    </w:p>
    <w:p w:rsidR="00A50D89" w:rsidRDefault="00D375B2">
      <w:pPr>
        <w:spacing w:line="274" w:lineRule="exact"/>
        <w:ind w:left="538"/>
        <w:jc w:val="both"/>
        <w:rPr>
          <w:sz w:val="24"/>
        </w:rPr>
      </w:pPr>
      <w:r>
        <w:rPr>
          <w:b/>
          <w:sz w:val="24"/>
        </w:rPr>
        <w:t>Теория</w:t>
      </w:r>
      <w:r>
        <w:rPr>
          <w:b/>
          <w:spacing w:val="-10"/>
          <w:sz w:val="24"/>
        </w:rPr>
        <w:t xml:space="preserve"> </w:t>
      </w:r>
      <w:r>
        <w:rPr>
          <w:b/>
          <w:sz w:val="24"/>
        </w:rPr>
        <w:t>литературы</w:t>
      </w:r>
      <w:r>
        <w:rPr>
          <w:sz w:val="24"/>
        </w:rPr>
        <w:t>.</w:t>
      </w:r>
      <w:r>
        <w:rPr>
          <w:spacing w:val="-6"/>
          <w:sz w:val="24"/>
        </w:rPr>
        <w:t xml:space="preserve"> </w:t>
      </w:r>
      <w:r>
        <w:rPr>
          <w:sz w:val="24"/>
        </w:rPr>
        <w:t>Сравнение.</w:t>
      </w:r>
      <w:r>
        <w:rPr>
          <w:spacing w:val="-4"/>
          <w:sz w:val="24"/>
        </w:rPr>
        <w:t xml:space="preserve"> </w:t>
      </w:r>
      <w:r>
        <w:rPr>
          <w:sz w:val="24"/>
        </w:rPr>
        <w:t>Метафора</w:t>
      </w:r>
      <w:r>
        <w:rPr>
          <w:spacing w:val="-8"/>
          <w:sz w:val="24"/>
        </w:rPr>
        <w:t xml:space="preserve"> </w:t>
      </w:r>
      <w:r>
        <w:rPr>
          <w:sz w:val="24"/>
        </w:rPr>
        <w:t>(развитие</w:t>
      </w:r>
      <w:r>
        <w:rPr>
          <w:spacing w:val="-7"/>
          <w:sz w:val="24"/>
        </w:rPr>
        <w:t xml:space="preserve"> </w:t>
      </w:r>
      <w:r>
        <w:rPr>
          <w:spacing w:val="-2"/>
          <w:sz w:val="24"/>
        </w:rPr>
        <w:t>представлений).</w:t>
      </w:r>
    </w:p>
    <w:p w:rsidR="00A50D89" w:rsidRDefault="00D375B2">
      <w:pPr>
        <w:pStyle w:val="a3"/>
        <w:spacing w:before="4" w:line="237" w:lineRule="auto"/>
        <w:ind w:right="417"/>
        <w:jc w:val="both"/>
      </w:pPr>
      <w:r>
        <w:rPr>
          <w:b/>
        </w:rPr>
        <w:t>Развитие речи</w:t>
      </w:r>
      <w:r>
        <w:t>. Выразительное чтение. Рецензирование выразительного чтения. Участие в коллективном диалоге.</w:t>
      </w:r>
    </w:p>
    <w:p w:rsidR="00A50D89" w:rsidRDefault="00D375B2">
      <w:pPr>
        <w:pStyle w:val="3"/>
        <w:spacing w:before="13" w:line="273" w:lineRule="exact"/>
        <w:jc w:val="both"/>
      </w:pPr>
      <w:bookmarkStart w:id="88" w:name="На_дорогах_войны"/>
      <w:bookmarkEnd w:id="88"/>
      <w:r>
        <w:rPr>
          <w:color w:val="000000"/>
          <w:shd w:val="clear" w:color="auto" w:fill="C0C0C0"/>
        </w:rPr>
        <w:t>На дорогах</w:t>
      </w:r>
      <w:r>
        <w:rPr>
          <w:color w:val="000000"/>
          <w:spacing w:val="-4"/>
          <w:shd w:val="clear" w:color="auto" w:fill="C0C0C0"/>
        </w:rPr>
        <w:t xml:space="preserve"> </w:t>
      </w:r>
      <w:r>
        <w:rPr>
          <w:color w:val="000000"/>
          <w:spacing w:val="-2"/>
          <w:shd w:val="clear" w:color="auto" w:fill="C0C0C0"/>
        </w:rPr>
        <w:t>войны</w:t>
      </w:r>
    </w:p>
    <w:p w:rsidR="00A50D89" w:rsidRDefault="00D375B2">
      <w:pPr>
        <w:ind w:left="538" w:right="418"/>
        <w:jc w:val="both"/>
        <w:rPr>
          <w:sz w:val="24"/>
        </w:rPr>
      </w:pPr>
      <w:r>
        <w:rPr>
          <w:sz w:val="24"/>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поэтов—участников войны. </w:t>
      </w:r>
      <w:r>
        <w:rPr>
          <w:b/>
          <w:sz w:val="24"/>
        </w:rPr>
        <w:t xml:space="preserve">А. Ахматова. </w:t>
      </w:r>
      <w:r>
        <w:rPr>
          <w:b/>
          <w:i/>
          <w:sz w:val="24"/>
        </w:rPr>
        <w:t xml:space="preserve">«Клятва»; </w:t>
      </w:r>
      <w:r>
        <w:rPr>
          <w:b/>
          <w:sz w:val="24"/>
        </w:rPr>
        <w:t xml:space="preserve">К. Симонов. </w:t>
      </w:r>
      <w:r>
        <w:rPr>
          <w:b/>
          <w:i/>
          <w:sz w:val="24"/>
        </w:rPr>
        <w:t xml:space="preserve">«Ты помнишь, Алеша, дороги Смоленщины...»; </w:t>
      </w:r>
      <w:r>
        <w:rPr>
          <w:sz w:val="24"/>
        </w:rPr>
        <w:t xml:space="preserve">стихи </w:t>
      </w:r>
      <w:r>
        <w:rPr>
          <w:b/>
          <w:sz w:val="24"/>
        </w:rPr>
        <w:t>А.</w:t>
      </w:r>
      <w:r>
        <w:rPr>
          <w:b/>
          <w:spacing w:val="-15"/>
          <w:sz w:val="24"/>
        </w:rPr>
        <w:t xml:space="preserve"> </w:t>
      </w:r>
      <w:r>
        <w:rPr>
          <w:b/>
          <w:sz w:val="24"/>
        </w:rPr>
        <w:t>Твардовского,</w:t>
      </w:r>
      <w:r>
        <w:rPr>
          <w:b/>
          <w:spacing w:val="-15"/>
          <w:sz w:val="24"/>
        </w:rPr>
        <w:t xml:space="preserve"> </w:t>
      </w:r>
      <w:r>
        <w:rPr>
          <w:b/>
          <w:sz w:val="24"/>
        </w:rPr>
        <w:t>А.</w:t>
      </w:r>
      <w:r>
        <w:rPr>
          <w:b/>
          <w:spacing w:val="-15"/>
          <w:sz w:val="24"/>
        </w:rPr>
        <w:t xml:space="preserve"> </w:t>
      </w:r>
      <w:r>
        <w:rPr>
          <w:b/>
          <w:sz w:val="24"/>
        </w:rPr>
        <w:t>Суркова,</w:t>
      </w:r>
      <w:r>
        <w:rPr>
          <w:b/>
          <w:spacing w:val="-15"/>
          <w:sz w:val="24"/>
        </w:rPr>
        <w:t xml:space="preserve"> </w:t>
      </w:r>
      <w:r>
        <w:rPr>
          <w:b/>
          <w:sz w:val="24"/>
        </w:rPr>
        <w:t>Н.</w:t>
      </w:r>
      <w:r>
        <w:rPr>
          <w:b/>
          <w:spacing w:val="-15"/>
          <w:sz w:val="24"/>
        </w:rPr>
        <w:t xml:space="preserve"> </w:t>
      </w:r>
      <w:r>
        <w:rPr>
          <w:b/>
          <w:sz w:val="24"/>
        </w:rPr>
        <w:t>Тихонова</w:t>
      </w:r>
      <w:r>
        <w:rPr>
          <w:b/>
          <w:spacing w:val="-15"/>
          <w:sz w:val="24"/>
        </w:rPr>
        <w:t xml:space="preserve"> </w:t>
      </w:r>
      <w:r>
        <w:rPr>
          <w:b/>
          <w:sz w:val="24"/>
        </w:rPr>
        <w:t>и</w:t>
      </w:r>
      <w:r>
        <w:rPr>
          <w:b/>
          <w:spacing w:val="-15"/>
          <w:sz w:val="24"/>
        </w:rPr>
        <w:t xml:space="preserve"> </w:t>
      </w:r>
      <w:r>
        <w:rPr>
          <w:b/>
          <w:sz w:val="24"/>
        </w:rPr>
        <w:t>др.</w:t>
      </w:r>
      <w:r>
        <w:rPr>
          <w:b/>
          <w:spacing w:val="-15"/>
          <w:sz w:val="24"/>
        </w:rPr>
        <w:t xml:space="preserve"> </w:t>
      </w:r>
      <w:r>
        <w:rPr>
          <w:sz w:val="24"/>
        </w:rPr>
        <w:t>Ритмы</w:t>
      </w:r>
      <w:r>
        <w:rPr>
          <w:spacing w:val="-15"/>
          <w:sz w:val="24"/>
        </w:rPr>
        <w:t xml:space="preserve"> </w:t>
      </w:r>
      <w:r>
        <w:rPr>
          <w:sz w:val="24"/>
        </w:rPr>
        <w:t>и</w:t>
      </w:r>
      <w:r>
        <w:rPr>
          <w:spacing w:val="-15"/>
          <w:sz w:val="24"/>
        </w:rPr>
        <w:t xml:space="preserve"> </w:t>
      </w:r>
      <w:r>
        <w:rPr>
          <w:sz w:val="24"/>
        </w:rPr>
        <w:t>образы</w:t>
      </w:r>
      <w:r>
        <w:rPr>
          <w:spacing w:val="-10"/>
          <w:sz w:val="24"/>
        </w:rPr>
        <w:t xml:space="preserve"> </w:t>
      </w:r>
      <w:r>
        <w:rPr>
          <w:sz w:val="24"/>
        </w:rPr>
        <w:t>военной</w:t>
      </w:r>
      <w:r>
        <w:rPr>
          <w:spacing w:val="-5"/>
          <w:sz w:val="24"/>
        </w:rPr>
        <w:t xml:space="preserve"> </w:t>
      </w:r>
      <w:r>
        <w:rPr>
          <w:sz w:val="24"/>
        </w:rPr>
        <w:t>лирики.</w:t>
      </w:r>
    </w:p>
    <w:p w:rsidR="00A50D89" w:rsidRDefault="00D375B2">
      <w:pPr>
        <w:pStyle w:val="a3"/>
        <w:ind w:right="411"/>
        <w:jc w:val="both"/>
      </w:pPr>
      <w:r>
        <w:rPr>
          <w:b/>
        </w:rPr>
        <w:t>Теория литературы</w:t>
      </w:r>
      <w:r>
        <w:t xml:space="preserve">. Публицистика. Интервью как жанр публицистики (начальные представления). </w:t>
      </w:r>
      <w:r>
        <w:rPr>
          <w:b/>
        </w:rPr>
        <w:t>Развитие</w:t>
      </w:r>
      <w:r>
        <w:rPr>
          <w:b/>
          <w:spacing w:val="-1"/>
        </w:rPr>
        <w:t xml:space="preserve"> </w:t>
      </w:r>
      <w:r>
        <w:rPr>
          <w:b/>
        </w:rPr>
        <w:t>речи</w:t>
      </w:r>
      <w:r>
        <w:t>. Устные</w:t>
      </w:r>
      <w:r>
        <w:rPr>
          <w:spacing w:val="-1"/>
        </w:rPr>
        <w:t xml:space="preserve"> </w:t>
      </w:r>
      <w:r>
        <w:t>и письменные</w:t>
      </w:r>
      <w:r>
        <w:rPr>
          <w:spacing w:val="-5"/>
        </w:rPr>
        <w:t xml:space="preserve"> </w:t>
      </w:r>
      <w:r>
        <w:t>ответы</w:t>
      </w:r>
      <w:r>
        <w:rPr>
          <w:spacing w:val="-2"/>
        </w:rPr>
        <w:t xml:space="preserve"> </w:t>
      </w:r>
      <w:r>
        <w:t>на</w:t>
      </w:r>
      <w:r>
        <w:rPr>
          <w:spacing w:val="-2"/>
        </w:rPr>
        <w:t xml:space="preserve"> </w:t>
      </w:r>
      <w:r>
        <w:t>вопросы. Участие</w:t>
      </w:r>
      <w:r>
        <w:rPr>
          <w:spacing w:val="-1"/>
        </w:rPr>
        <w:t xml:space="preserve"> </w:t>
      </w:r>
      <w:r>
        <w:t>в коллективном</w:t>
      </w:r>
      <w:r>
        <w:rPr>
          <w:spacing w:val="40"/>
        </w:rPr>
        <w:t xml:space="preserve"> </w:t>
      </w:r>
      <w:r>
        <w:t>диалоге.</w:t>
      </w:r>
      <w:r>
        <w:rPr>
          <w:spacing w:val="-2"/>
        </w:rPr>
        <w:t xml:space="preserve"> </w:t>
      </w:r>
      <w:r>
        <w:t>Устный и письменный анализ стихотворений.</w:t>
      </w:r>
    </w:p>
    <w:p w:rsidR="00A50D89" w:rsidRDefault="00D375B2">
      <w:pPr>
        <w:spacing w:line="274" w:lineRule="exact"/>
        <w:ind w:left="538"/>
        <w:rPr>
          <w:b/>
          <w:i/>
          <w:sz w:val="24"/>
        </w:rPr>
      </w:pPr>
      <w:r>
        <w:rPr>
          <w:b/>
          <w:sz w:val="24"/>
        </w:rPr>
        <w:t>Федор</w:t>
      </w:r>
      <w:r>
        <w:rPr>
          <w:b/>
          <w:spacing w:val="51"/>
          <w:sz w:val="24"/>
        </w:rPr>
        <w:t xml:space="preserve"> </w:t>
      </w:r>
      <w:r>
        <w:rPr>
          <w:b/>
          <w:sz w:val="24"/>
        </w:rPr>
        <w:t>Александрович</w:t>
      </w:r>
      <w:r>
        <w:rPr>
          <w:b/>
          <w:spacing w:val="76"/>
          <w:w w:val="150"/>
          <w:sz w:val="24"/>
        </w:rPr>
        <w:t xml:space="preserve"> </w:t>
      </w:r>
      <w:r>
        <w:rPr>
          <w:b/>
          <w:sz w:val="24"/>
        </w:rPr>
        <w:t>Абрамов.</w:t>
      </w:r>
      <w:r>
        <w:rPr>
          <w:b/>
          <w:spacing w:val="78"/>
          <w:w w:val="150"/>
          <w:sz w:val="24"/>
        </w:rPr>
        <w:t xml:space="preserve"> </w:t>
      </w:r>
      <w:r>
        <w:rPr>
          <w:sz w:val="24"/>
        </w:rPr>
        <w:t>Краткий</w:t>
      </w:r>
      <w:r>
        <w:rPr>
          <w:spacing w:val="76"/>
          <w:w w:val="150"/>
          <w:sz w:val="24"/>
        </w:rPr>
        <w:t xml:space="preserve"> </w:t>
      </w:r>
      <w:r>
        <w:rPr>
          <w:sz w:val="24"/>
        </w:rPr>
        <w:t>рассказ</w:t>
      </w:r>
      <w:r>
        <w:rPr>
          <w:spacing w:val="25"/>
          <w:sz w:val="24"/>
        </w:rPr>
        <w:t xml:space="preserve">  </w:t>
      </w:r>
      <w:r>
        <w:rPr>
          <w:sz w:val="24"/>
        </w:rPr>
        <w:t>о</w:t>
      </w:r>
      <w:r>
        <w:rPr>
          <w:spacing w:val="79"/>
          <w:w w:val="150"/>
          <w:sz w:val="24"/>
        </w:rPr>
        <w:t xml:space="preserve"> </w:t>
      </w:r>
      <w:r>
        <w:rPr>
          <w:sz w:val="24"/>
        </w:rPr>
        <w:t>писателе.</w:t>
      </w:r>
      <w:r>
        <w:rPr>
          <w:spacing w:val="26"/>
          <w:sz w:val="24"/>
        </w:rPr>
        <w:t xml:space="preserve">  </w:t>
      </w:r>
      <w:r>
        <w:rPr>
          <w:b/>
          <w:i/>
          <w:sz w:val="24"/>
        </w:rPr>
        <w:t>«О</w:t>
      </w:r>
      <w:r>
        <w:rPr>
          <w:b/>
          <w:i/>
          <w:spacing w:val="79"/>
          <w:w w:val="150"/>
          <w:sz w:val="24"/>
        </w:rPr>
        <w:t xml:space="preserve"> </w:t>
      </w:r>
      <w:r>
        <w:rPr>
          <w:b/>
          <w:i/>
          <w:sz w:val="24"/>
        </w:rPr>
        <w:t>чем</w:t>
      </w:r>
      <w:r>
        <w:rPr>
          <w:b/>
          <w:i/>
          <w:spacing w:val="26"/>
          <w:sz w:val="24"/>
        </w:rPr>
        <w:t xml:space="preserve">  </w:t>
      </w:r>
      <w:r>
        <w:rPr>
          <w:b/>
          <w:i/>
          <w:sz w:val="24"/>
        </w:rPr>
        <w:t>плачут</w:t>
      </w:r>
      <w:r>
        <w:rPr>
          <w:b/>
          <w:i/>
          <w:spacing w:val="28"/>
          <w:sz w:val="24"/>
        </w:rPr>
        <w:t xml:space="preserve">  </w:t>
      </w:r>
      <w:r>
        <w:rPr>
          <w:b/>
          <w:i/>
          <w:spacing w:val="-2"/>
          <w:sz w:val="24"/>
        </w:rPr>
        <w:t>лошади».</w:t>
      </w:r>
    </w:p>
    <w:p w:rsidR="00A50D89" w:rsidRDefault="00D375B2">
      <w:pPr>
        <w:pStyle w:val="a3"/>
        <w:spacing w:line="275" w:lineRule="exact"/>
      </w:pPr>
      <w:r>
        <w:t>Эстетические</w:t>
      </w:r>
      <w:r>
        <w:rPr>
          <w:spacing w:val="-10"/>
        </w:rPr>
        <w:t xml:space="preserve"> </w:t>
      </w:r>
      <w:r>
        <w:t>и</w:t>
      </w:r>
      <w:r>
        <w:rPr>
          <w:spacing w:val="-7"/>
        </w:rPr>
        <w:t xml:space="preserve"> </w:t>
      </w:r>
      <w:r>
        <w:t>нравственно-экологические</w:t>
      </w:r>
      <w:r>
        <w:rPr>
          <w:spacing w:val="-2"/>
        </w:rPr>
        <w:t xml:space="preserve"> </w:t>
      </w:r>
      <w:r>
        <w:t>проблемы,</w:t>
      </w:r>
      <w:r>
        <w:rPr>
          <w:spacing w:val="-4"/>
        </w:rPr>
        <w:t xml:space="preserve"> </w:t>
      </w:r>
      <w:r>
        <w:t>поднятые</w:t>
      </w:r>
      <w:r>
        <w:rPr>
          <w:spacing w:val="-13"/>
        </w:rPr>
        <w:t xml:space="preserve"> </w:t>
      </w:r>
      <w:r>
        <w:t>в</w:t>
      </w:r>
      <w:r>
        <w:rPr>
          <w:spacing w:val="-4"/>
        </w:rPr>
        <w:t xml:space="preserve"> </w:t>
      </w:r>
      <w:r>
        <w:rPr>
          <w:spacing w:val="-2"/>
        </w:rPr>
        <w:t>рассказе.</w:t>
      </w:r>
    </w:p>
    <w:p w:rsidR="00A50D89" w:rsidRDefault="00D375B2">
      <w:pPr>
        <w:spacing w:line="275" w:lineRule="exact"/>
        <w:ind w:left="538"/>
        <w:rPr>
          <w:sz w:val="24"/>
        </w:rPr>
      </w:pPr>
      <w:r>
        <w:rPr>
          <w:b/>
          <w:sz w:val="24"/>
        </w:rPr>
        <w:t>Теория</w:t>
      </w:r>
      <w:r>
        <w:rPr>
          <w:b/>
          <w:spacing w:val="50"/>
          <w:sz w:val="24"/>
        </w:rPr>
        <w:t xml:space="preserve"> </w:t>
      </w:r>
      <w:r>
        <w:rPr>
          <w:b/>
          <w:sz w:val="24"/>
        </w:rPr>
        <w:t>литературы</w:t>
      </w:r>
      <w:r>
        <w:rPr>
          <w:sz w:val="24"/>
        </w:rPr>
        <w:t>.</w:t>
      </w:r>
      <w:r>
        <w:rPr>
          <w:spacing w:val="-10"/>
          <w:sz w:val="24"/>
        </w:rPr>
        <w:t xml:space="preserve"> </w:t>
      </w:r>
      <w:r>
        <w:rPr>
          <w:sz w:val="24"/>
        </w:rPr>
        <w:t>Литературные</w:t>
      </w:r>
      <w:r>
        <w:rPr>
          <w:spacing w:val="-7"/>
          <w:sz w:val="24"/>
        </w:rPr>
        <w:t xml:space="preserve"> </w:t>
      </w:r>
      <w:r>
        <w:rPr>
          <w:spacing w:val="-2"/>
          <w:sz w:val="24"/>
        </w:rPr>
        <w:t>традиции.</w:t>
      </w:r>
    </w:p>
    <w:p w:rsidR="00A50D89" w:rsidRDefault="00D375B2">
      <w:pPr>
        <w:pStyle w:val="a3"/>
        <w:spacing w:before="4" w:line="237" w:lineRule="auto"/>
      </w:pPr>
      <w:r>
        <w:rPr>
          <w:b/>
        </w:rPr>
        <w:t>Развитие</w:t>
      </w:r>
      <w:r>
        <w:rPr>
          <w:b/>
          <w:spacing w:val="40"/>
        </w:rPr>
        <w:t xml:space="preserve"> </w:t>
      </w:r>
      <w:r>
        <w:rPr>
          <w:b/>
        </w:rPr>
        <w:t>речи</w:t>
      </w:r>
      <w:r>
        <w:t>.</w:t>
      </w:r>
      <w:r>
        <w:rPr>
          <w:spacing w:val="40"/>
        </w:rPr>
        <w:t xml:space="preserve"> </w:t>
      </w:r>
      <w:r>
        <w:t>Устное</w:t>
      </w:r>
      <w:r>
        <w:rPr>
          <w:spacing w:val="40"/>
        </w:rPr>
        <w:t xml:space="preserve"> </w:t>
      </w:r>
      <w:r>
        <w:t>рецензирование</w:t>
      </w:r>
      <w:r>
        <w:rPr>
          <w:spacing w:val="40"/>
        </w:rPr>
        <w:t xml:space="preserve"> </w:t>
      </w:r>
      <w:r>
        <w:t>выразительного</w:t>
      </w:r>
      <w:r>
        <w:rPr>
          <w:spacing w:val="40"/>
        </w:rPr>
        <w:t xml:space="preserve"> </w:t>
      </w:r>
      <w:r>
        <w:t>чтения.</w:t>
      </w:r>
      <w:r>
        <w:rPr>
          <w:spacing w:val="40"/>
        </w:rPr>
        <w:t xml:space="preserve"> </w:t>
      </w:r>
      <w:r>
        <w:t>Участие</w:t>
      </w:r>
      <w:r>
        <w:rPr>
          <w:spacing w:val="40"/>
        </w:rPr>
        <w:t xml:space="preserve"> </w:t>
      </w:r>
      <w:r>
        <w:t>в</w:t>
      </w:r>
      <w:r>
        <w:rPr>
          <w:spacing w:val="40"/>
        </w:rPr>
        <w:t xml:space="preserve"> </w:t>
      </w:r>
      <w:r>
        <w:t>коллективном</w:t>
      </w:r>
      <w:r>
        <w:rPr>
          <w:spacing w:val="40"/>
        </w:rPr>
        <w:t xml:space="preserve"> </w:t>
      </w:r>
      <w:r>
        <w:t>диалоге. Устный и письменный ответ на проблемный вопрос.</w:t>
      </w:r>
    </w:p>
    <w:p w:rsidR="00A50D89" w:rsidRDefault="00D375B2">
      <w:pPr>
        <w:spacing w:before="4" w:line="275" w:lineRule="exact"/>
        <w:ind w:left="538"/>
        <w:rPr>
          <w:sz w:val="24"/>
        </w:rPr>
      </w:pPr>
      <w:r>
        <w:rPr>
          <w:b/>
          <w:sz w:val="24"/>
        </w:rPr>
        <w:t>Евгений</w:t>
      </w:r>
      <w:r>
        <w:rPr>
          <w:b/>
          <w:spacing w:val="-2"/>
          <w:sz w:val="24"/>
        </w:rPr>
        <w:t xml:space="preserve"> </w:t>
      </w:r>
      <w:r>
        <w:rPr>
          <w:b/>
          <w:sz w:val="24"/>
        </w:rPr>
        <w:t>Иванович</w:t>
      </w:r>
      <w:r>
        <w:rPr>
          <w:b/>
          <w:spacing w:val="-6"/>
          <w:sz w:val="24"/>
        </w:rPr>
        <w:t xml:space="preserve"> </w:t>
      </w:r>
      <w:r>
        <w:rPr>
          <w:b/>
          <w:sz w:val="24"/>
        </w:rPr>
        <w:t>Носов.</w:t>
      </w:r>
      <w:r>
        <w:rPr>
          <w:b/>
          <w:spacing w:val="-5"/>
          <w:sz w:val="24"/>
        </w:rPr>
        <w:t xml:space="preserve"> </w:t>
      </w:r>
      <w:r>
        <w:rPr>
          <w:sz w:val="24"/>
        </w:rPr>
        <w:t>Краткий</w:t>
      </w:r>
      <w:r>
        <w:rPr>
          <w:spacing w:val="1"/>
          <w:sz w:val="24"/>
        </w:rPr>
        <w:t xml:space="preserve"> </w:t>
      </w:r>
      <w:r>
        <w:rPr>
          <w:sz w:val="24"/>
        </w:rPr>
        <w:t>рассказ</w:t>
      </w:r>
      <w:r>
        <w:rPr>
          <w:spacing w:val="-5"/>
          <w:sz w:val="24"/>
        </w:rPr>
        <w:t xml:space="preserve"> </w:t>
      </w:r>
      <w:r>
        <w:rPr>
          <w:sz w:val="24"/>
        </w:rPr>
        <w:t>о</w:t>
      </w:r>
      <w:r>
        <w:rPr>
          <w:spacing w:val="-10"/>
          <w:sz w:val="24"/>
        </w:rPr>
        <w:t xml:space="preserve"> </w:t>
      </w:r>
      <w:r>
        <w:rPr>
          <w:spacing w:val="-2"/>
          <w:sz w:val="24"/>
        </w:rPr>
        <w:t>писателе.</w:t>
      </w:r>
    </w:p>
    <w:p w:rsidR="00A50D89" w:rsidRDefault="00D375B2">
      <w:pPr>
        <w:pStyle w:val="a3"/>
        <w:ind w:right="413"/>
        <w:jc w:val="both"/>
      </w:pPr>
      <w:r>
        <w:rPr>
          <w:b/>
          <w:i/>
        </w:rPr>
        <w:t xml:space="preserve">«Кукла» </w:t>
      </w:r>
      <w:r>
        <w:t xml:space="preserve">(«Акимыч»), </w:t>
      </w:r>
      <w:r>
        <w:rPr>
          <w:b/>
          <w:i/>
        </w:rPr>
        <w:t xml:space="preserve">«Живое пламя». </w:t>
      </w:r>
      <w:r>
        <w:t>Сила внутренней, духовной красоты человека. Протест против равнодушия, бездуховности, безразличного отношения к окружающим людям, природе.</w:t>
      </w:r>
      <w:r>
        <w:rPr>
          <w:spacing w:val="-15"/>
        </w:rPr>
        <w:t xml:space="preserve"> </w:t>
      </w:r>
      <w:r>
        <w:t>Осознание огромной</w:t>
      </w:r>
      <w:r>
        <w:rPr>
          <w:spacing w:val="-5"/>
        </w:rPr>
        <w:t xml:space="preserve"> </w:t>
      </w:r>
      <w:r>
        <w:t>роли</w:t>
      </w:r>
      <w:r>
        <w:rPr>
          <w:spacing w:val="-6"/>
        </w:rPr>
        <w:t xml:space="preserve"> </w:t>
      </w:r>
      <w:r>
        <w:t>прекрасного</w:t>
      </w:r>
      <w:r>
        <w:rPr>
          <w:spacing w:val="-2"/>
        </w:rPr>
        <w:t xml:space="preserve"> </w:t>
      </w:r>
      <w:r>
        <w:t>в</w:t>
      </w:r>
      <w:r>
        <w:rPr>
          <w:spacing w:val="-6"/>
        </w:rPr>
        <w:t xml:space="preserve"> </w:t>
      </w:r>
      <w:r>
        <w:t>душе</w:t>
      </w:r>
      <w:r>
        <w:rPr>
          <w:spacing w:val="-7"/>
        </w:rPr>
        <w:t xml:space="preserve"> </w:t>
      </w:r>
      <w:r>
        <w:t>человека,</w:t>
      </w:r>
      <w:r>
        <w:rPr>
          <w:spacing w:val="-5"/>
        </w:rPr>
        <w:t xml:space="preserve"> </w:t>
      </w:r>
      <w:r>
        <w:t>в</w:t>
      </w:r>
      <w:r>
        <w:rPr>
          <w:spacing w:val="-10"/>
        </w:rPr>
        <w:t xml:space="preserve"> </w:t>
      </w:r>
      <w:r>
        <w:t>окружающей</w:t>
      </w:r>
      <w:r>
        <w:rPr>
          <w:spacing w:val="-6"/>
        </w:rPr>
        <w:t xml:space="preserve"> </w:t>
      </w:r>
      <w:r>
        <w:t>природе.</w:t>
      </w:r>
      <w:r>
        <w:rPr>
          <w:spacing w:val="-4"/>
        </w:rPr>
        <w:t xml:space="preserve"> </w:t>
      </w:r>
      <w:r>
        <w:t>Взаимосвязьприроды</w:t>
      </w:r>
      <w:r>
        <w:rPr>
          <w:spacing w:val="-5"/>
        </w:rPr>
        <w:t xml:space="preserve"> </w:t>
      </w:r>
      <w:r>
        <w:rPr>
          <w:b/>
        </w:rPr>
        <w:t>и</w:t>
      </w:r>
      <w:r>
        <w:rPr>
          <w:b/>
          <w:spacing w:val="-11"/>
        </w:rPr>
        <w:t xml:space="preserve"> </w:t>
      </w:r>
      <w:r>
        <w:t xml:space="preserve">человека. </w:t>
      </w:r>
      <w:r>
        <w:rPr>
          <w:b/>
        </w:rPr>
        <w:t xml:space="preserve">Теория </w:t>
      </w:r>
      <w:r>
        <w:t>литературы. Речевая характеристика героев (развитие представлений).</w:t>
      </w:r>
    </w:p>
    <w:p w:rsidR="00A50D89" w:rsidRDefault="00D375B2">
      <w:pPr>
        <w:pStyle w:val="a3"/>
        <w:spacing w:line="242" w:lineRule="auto"/>
        <w:ind w:right="434"/>
        <w:jc w:val="both"/>
      </w:pPr>
      <w:r>
        <w:rPr>
          <w:b/>
        </w:rPr>
        <w:t>Развитие речи</w:t>
      </w:r>
      <w:r>
        <w:t>.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A50D89" w:rsidRDefault="00D375B2">
      <w:pPr>
        <w:spacing w:line="271" w:lineRule="exact"/>
        <w:ind w:left="538"/>
        <w:jc w:val="both"/>
        <w:rPr>
          <w:sz w:val="24"/>
        </w:rPr>
      </w:pPr>
      <w:r>
        <w:rPr>
          <w:b/>
          <w:sz w:val="24"/>
        </w:rPr>
        <w:t>Юрий</w:t>
      </w:r>
      <w:r>
        <w:rPr>
          <w:b/>
          <w:spacing w:val="-4"/>
          <w:sz w:val="24"/>
        </w:rPr>
        <w:t xml:space="preserve"> </w:t>
      </w:r>
      <w:r>
        <w:rPr>
          <w:b/>
          <w:sz w:val="24"/>
        </w:rPr>
        <w:t>Павлович</w:t>
      </w:r>
      <w:r>
        <w:rPr>
          <w:b/>
          <w:spacing w:val="-7"/>
          <w:sz w:val="24"/>
        </w:rPr>
        <w:t xml:space="preserve"> </w:t>
      </w:r>
      <w:r>
        <w:rPr>
          <w:b/>
          <w:sz w:val="24"/>
        </w:rPr>
        <w:t>Казаков.</w:t>
      </w:r>
      <w:r>
        <w:rPr>
          <w:b/>
          <w:spacing w:val="1"/>
          <w:sz w:val="24"/>
        </w:rPr>
        <w:t xml:space="preserve"> </w:t>
      </w:r>
      <w:r>
        <w:rPr>
          <w:sz w:val="24"/>
        </w:rPr>
        <w:t>Краткий</w:t>
      </w:r>
      <w:r>
        <w:rPr>
          <w:spacing w:val="-5"/>
          <w:sz w:val="24"/>
        </w:rPr>
        <w:t xml:space="preserve"> </w:t>
      </w:r>
      <w:r>
        <w:rPr>
          <w:sz w:val="24"/>
        </w:rPr>
        <w:t>рассказ</w:t>
      </w:r>
      <w:r>
        <w:rPr>
          <w:spacing w:val="-5"/>
          <w:sz w:val="24"/>
        </w:rPr>
        <w:t xml:space="preserve"> </w:t>
      </w:r>
      <w:r>
        <w:rPr>
          <w:sz w:val="24"/>
        </w:rPr>
        <w:t>о</w:t>
      </w:r>
      <w:r>
        <w:rPr>
          <w:spacing w:val="-2"/>
          <w:sz w:val="24"/>
        </w:rPr>
        <w:t xml:space="preserve"> писателе.</w:t>
      </w:r>
    </w:p>
    <w:p w:rsidR="00A50D89" w:rsidRDefault="00A50D89">
      <w:pPr>
        <w:spacing w:line="271" w:lineRule="exact"/>
        <w:jc w:val="both"/>
        <w:rPr>
          <w:sz w:val="24"/>
        </w:rPr>
        <w:sectPr w:rsidR="00A50D89">
          <w:pgSz w:w="11910" w:h="16840"/>
          <w:pgMar w:top="300" w:right="0" w:bottom="660" w:left="283" w:header="0" w:footer="446" w:gutter="0"/>
          <w:cols w:space="720"/>
        </w:sectPr>
      </w:pPr>
    </w:p>
    <w:p w:rsidR="00A50D89" w:rsidRDefault="00D375B2">
      <w:pPr>
        <w:pStyle w:val="a3"/>
        <w:spacing w:before="76" w:line="275" w:lineRule="exact"/>
        <w:jc w:val="both"/>
      </w:pPr>
      <w:r>
        <w:rPr>
          <w:b/>
          <w:i/>
        </w:rPr>
        <w:lastRenderedPageBreak/>
        <w:t>«Тихое</w:t>
      </w:r>
      <w:r>
        <w:rPr>
          <w:b/>
          <w:i/>
          <w:spacing w:val="-13"/>
        </w:rPr>
        <w:t xml:space="preserve"> </w:t>
      </w:r>
      <w:r>
        <w:rPr>
          <w:b/>
          <w:i/>
        </w:rPr>
        <w:t>утро».</w:t>
      </w:r>
      <w:r>
        <w:rPr>
          <w:b/>
          <w:i/>
          <w:spacing w:val="-7"/>
        </w:rPr>
        <w:t xml:space="preserve"> </w:t>
      </w:r>
      <w:r>
        <w:t>Взаимоотношения</w:t>
      </w:r>
      <w:r>
        <w:rPr>
          <w:spacing w:val="-15"/>
        </w:rPr>
        <w:t xml:space="preserve"> </w:t>
      </w:r>
      <w:r>
        <w:t>детей,</w:t>
      </w:r>
      <w:r>
        <w:rPr>
          <w:spacing w:val="-11"/>
        </w:rPr>
        <w:t xml:space="preserve"> </w:t>
      </w:r>
      <w:r>
        <w:t>взаимопомощь,</w:t>
      </w:r>
      <w:r>
        <w:rPr>
          <w:spacing w:val="-12"/>
        </w:rPr>
        <w:t xml:space="preserve"> </w:t>
      </w:r>
      <w:r>
        <w:t>взаимовыручка.</w:t>
      </w:r>
      <w:r>
        <w:rPr>
          <w:spacing w:val="-9"/>
        </w:rPr>
        <w:t xml:space="preserve"> </w:t>
      </w:r>
      <w:r>
        <w:t>Особенности</w:t>
      </w:r>
      <w:r>
        <w:rPr>
          <w:spacing w:val="-12"/>
        </w:rPr>
        <w:t xml:space="preserve"> </w:t>
      </w:r>
      <w:r>
        <w:t>характера</w:t>
      </w:r>
      <w:r>
        <w:rPr>
          <w:spacing w:val="-3"/>
        </w:rPr>
        <w:t xml:space="preserve"> </w:t>
      </w:r>
      <w:r>
        <w:rPr>
          <w:spacing w:val="-2"/>
        </w:rPr>
        <w:t>героев</w:t>
      </w:r>
    </w:p>
    <w:p w:rsidR="00A50D89" w:rsidRDefault="00D375B2">
      <w:pPr>
        <w:pStyle w:val="a3"/>
        <w:spacing w:before="2" w:line="237" w:lineRule="auto"/>
        <w:ind w:right="426"/>
        <w:jc w:val="both"/>
      </w:pPr>
      <w:r>
        <w:t>—</w:t>
      </w:r>
      <w:r>
        <w:rPr>
          <w:spacing w:val="-3"/>
        </w:rPr>
        <w:t xml:space="preserve"> </w:t>
      </w:r>
      <w:r>
        <w:t>сельского</w:t>
      </w:r>
      <w:r>
        <w:rPr>
          <w:spacing w:val="-3"/>
        </w:rPr>
        <w:t xml:space="preserve"> </w:t>
      </w:r>
      <w:r>
        <w:t>и</w:t>
      </w:r>
      <w:r>
        <w:rPr>
          <w:spacing w:val="-7"/>
        </w:rPr>
        <w:t xml:space="preserve"> </w:t>
      </w:r>
      <w:r>
        <w:t>городского</w:t>
      </w:r>
      <w:r>
        <w:rPr>
          <w:spacing w:val="-3"/>
        </w:rPr>
        <w:t xml:space="preserve"> </w:t>
      </w:r>
      <w:r>
        <w:t>мальчиков,</w:t>
      </w:r>
      <w:r>
        <w:rPr>
          <w:spacing w:val="-6"/>
        </w:rPr>
        <w:t xml:space="preserve"> </w:t>
      </w:r>
      <w:r>
        <w:t>понимание</w:t>
      </w:r>
      <w:r>
        <w:rPr>
          <w:spacing w:val="-9"/>
        </w:rPr>
        <w:t xml:space="preserve"> </w:t>
      </w:r>
      <w:r>
        <w:t>окружающей</w:t>
      </w:r>
      <w:r>
        <w:rPr>
          <w:spacing w:val="-3"/>
        </w:rPr>
        <w:t xml:space="preserve"> </w:t>
      </w:r>
      <w:r>
        <w:t>природы.</w:t>
      </w:r>
      <w:r>
        <w:rPr>
          <w:spacing w:val="-6"/>
        </w:rPr>
        <w:t xml:space="preserve"> </w:t>
      </w:r>
      <w:r>
        <w:t>Подвиг</w:t>
      </w:r>
      <w:r>
        <w:rPr>
          <w:spacing w:val="-10"/>
        </w:rPr>
        <w:t xml:space="preserve"> </w:t>
      </w:r>
      <w:r>
        <w:t>мальчика</w:t>
      </w:r>
      <w:r>
        <w:rPr>
          <w:spacing w:val="-4"/>
        </w:rPr>
        <w:t xml:space="preserve"> </w:t>
      </w:r>
      <w:r>
        <w:t>и радость</w:t>
      </w:r>
      <w:r>
        <w:rPr>
          <w:spacing w:val="-6"/>
        </w:rPr>
        <w:t xml:space="preserve"> </w:t>
      </w:r>
      <w:r>
        <w:t>от собственного доброго поступка.</w:t>
      </w:r>
    </w:p>
    <w:p w:rsidR="00A50D89" w:rsidRDefault="00D375B2">
      <w:pPr>
        <w:pStyle w:val="a3"/>
        <w:spacing w:before="3"/>
        <w:ind w:right="416"/>
        <w:jc w:val="both"/>
      </w:pPr>
      <w:r>
        <w:rPr>
          <w:b/>
        </w:rPr>
        <w:t>Теория литературы</w:t>
      </w:r>
      <w:r>
        <w:t xml:space="preserve">. Рассказ. Сюжет (развитие понятий). Герой повествования (развитие понятия). </w:t>
      </w:r>
      <w:r>
        <w:rPr>
          <w:b/>
        </w:rPr>
        <w:t>Развитие</w:t>
      </w:r>
      <w:r>
        <w:rPr>
          <w:b/>
          <w:spacing w:val="-3"/>
        </w:rPr>
        <w:t xml:space="preserve"> </w:t>
      </w:r>
      <w:r>
        <w:rPr>
          <w:b/>
        </w:rPr>
        <w:t>речи</w:t>
      </w:r>
      <w:r>
        <w:t>.</w:t>
      </w:r>
      <w:r>
        <w:rPr>
          <w:spacing w:val="-1"/>
        </w:rPr>
        <w:t xml:space="preserve"> </w:t>
      </w:r>
      <w:r>
        <w:t>Участие</w:t>
      </w:r>
      <w:r>
        <w:rPr>
          <w:spacing w:val="-3"/>
        </w:rPr>
        <w:t xml:space="preserve"> </w:t>
      </w:r>
      <w:r>
        <w:t>в</w:t>
      </w:r>
      <w:r>
        <w:rPr>
          <w:spacing w:val="-1"/>
        </w:rPr>
        <w:t xml:space="preserve"> </w:t>
      </w:r>
      <w:r>
        <w:t>коллективном диалоге. Составление</w:t>
      </w:r>
      <w:r>
        <w:rPr>
          <w:spacing w:val="-7"/>
        </w:rPr>
        <w:t xml:space="preserve"> </w:t>
      </w:r>
      <w:r>
        <w:t>плана</w:t>
      </w:r>
      <w:r>
        <w:rPr>
          <w:spacing w:val="-3"/>
        </w:rPr>
        <w:t xml:space="preserve"> </w:t>
      </w:r>
      <w:r>
        <w:t>характеристики</w:t>
      </w:r>
      <w:r>
        <w:rPr>
          <w:spacing w:val="-1"/>
        </w:rPr>
        <w:t xml:space="preserve"> </w:t>
      </w:r>
      <w:r>
        <w:t>героев.</w:t>
      </w:r>
      <w:r>
        <w:rPr>
          <w:spacing w:val="-4"/>
        </w:rPr>
        <w:t xml:space="preserve"> </w:t>
      </w:r>
      <w:r>
        <w:t>Устный</w:t>
      </w:r>
      <w:r>
        <w:rPr>
          <w:spacing w:val="-1"/>
        </w:rPr>
        <w:t xml:space="preserve"> </w:t>
      </w:r>
      <w:r>
        <w:t>и письменный анализы эпизода.</w:t>
      </w:r>
    </w:p>
    <w:p w:rsidR="00A50D89" w:rsidRDefault="00D375B2">
      <w:pPr>
        <w:pStyle w:val="3"/>
        <w:spacing w:before="7" w:line="273" w:lineRule="exact"/>
        <w:jc w:val="both"/>
      </w:pPr>
      <w:bookmarkStart w:id="89" w:name="«Тихая_моя_Родина»_(обзор)"/>
      <w:bookmarkEnd w:id="89"/>
      <w:r>
        <w:rPr>
          <w:color w:val="000000"/>
          <w:shd w:val="clear" w:color="auto" w:fill="C0C0C0"/>
        </w:rPr>
        <w:t>«Тихая</w:t>
      </w:r>
      <w:r>
        <w:rPr>
          <w:color w:val="000000"/>
          <w:spacing w:val="55"/>
          <w:shd w:val="clear" w:color="auto" w:fill="C0C0C0"/>
        </w:rPr>
        <w:t xml:space="preserve"> </w:t>
      </w:r>
      <w:r>
        <w:rPr>
          <w:color w:val="000000"/>
          <w:shd w:val="clear" w:color="auto" w:fill="C0C0C0"/>
        </w:rPr>
        <w:t>моя</w:t>
      </w:r>
      <w:r>
        <w:rPr>
          <w:color w:val="000000"/>
          <w:spacing w:val="55"/>
          <w:shd w:val="clear" w:color="auto" w:fill="C0C0C0"/>
        </w:rPr>
        <w:t xml:space="preserve"> </w:t>
      </w:r>
      <w:r>
        <w:rPr>
          <w:color w:val="000000"/>
          <w:shd w:val="clear" w:color="auto" w:fill="C0C0C0"/>
        </w:rPr>
        <w:t>Родина»</w:t>
      </w:r>
      <w:r>
        <w:rPr>
          <w:color w:val="000000"/>
          <w:spacing w:val="1"/>
          <w:shd w:val="clear" w:color="auto" w:fill="C0C0C0"/>
        </w:rPr>
        <w:t xml:space="preserve"> </w:t>
      </w:r>
      <w:r>
        <w:rPr>
          <w:color w:val="000000"/>
          <w:spacing w:val="-2"/>
          <w:shd w:val="clear" w:color="auto" w:fill="C0C0C0"/>
        </w:rPr>
        <w:t>(обзор)</w:t>
      </w:r>
    </w:p>
    <w:p w:rsidR="00A50D89" w:rsidRDefault="00D375B2">
      <w:pPr>
        <w:ind w:left="538" w:right="412"/>
        <w:jc w:val="both"/>
        <w:rPr>
          <w:sz w:val="24"/>
        </w:rPr>
      </w:pPr>
      <w:r>
        <w:rPr>
          <w:sz w:val="24"/>
        </w:rPr>
        <w:t xml:space="preserve">Стихотворения о Родине, родной природе, собственном восприятии окружающего </w:t>
      </w:r>
      <w:r>
        <w:rPr>
          <w:b/>
          <w:sz w:val="24"/>
        </w:rPr>
        <w:t xml:space="preserve">(В. Брюсов, Ф. Сологуб, С. Есенин, Н. Заболоцкий, Н. Рубцов). </w:t>
      </w:r>
      <w:r>
        <w:rPr>
          <w:sz w:val="24"/>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A50D89" w:rsidRDefault="00D375B2">
      <w:pPr>
        <w:spacing w:line="275" w:lineRule="exact"/>
        <w:ind w:left="538"/>
        <w:jc w:val="both"/>
        <w:rPr>
          <w:sz w:val="24"/>
        </w:rPr>
      </w:pPr>
      <w:r>
        <w:rPr>
          <w:b/>
          <w:sz w:val="24"/>
        </w:rPr>
        <w:t>Теория</w:t>
      </w:r>
      <w:r>
        <w:rPr>
          <w:b/>
          <w:spacing w:val="-12"/>
          <w:sz w:val="24"/>
        </w:rPr>
        <w:t xml:space="preserve"> </w:t>
      </w:r>
      <w:r>
        <w:rPr>
          <w:b/>
          <w:sz w:val="24"/>
        </w:rPr>
        <w:t>литературы</w:t>
      </w:r>
      <w:r>
        <w:rPr>
          <w:sz w:val="24"/>
        </w:rPr>
        <w:t>.</w:t>
      </w:r>
      <w:r>
        <w:rPr>
          <w:spacing w:val="-8"/>
          <w:sz w:val="24"/>
        </w:rPr>
        <w:t xml:space="preserve"> </w:t>
      </w:r>
      <w:r>
        <w:rPr>
          <w:sz w:val="24"/>
        </w:rPr>
        <w:t>Изобразительно-выразительные</w:t>
      </w:r>
      <w:r>
        <w:rPr>
          <w:spacing w:val="-9"/>
          <w:sz w:val="24"/>
        </w:rPr>
        <w:t xml:space="preserve"> </w:t>
      </w:r>
      <w:r>
        <w:rPr>
          <w:sz w:val="24"/>
        </w:rPr>
        <w:t>средства</w:t>
      </w:r>
      <w:r>
        <w:rPr>
          <w:spacing w:val="-10"/>
          <w:sz w:val="24"/>
        </w:rPr>
        <w:t xml:space="preserve"> </w:t>
      </w:r>
      <w:r>
        <w:rPr>
          <w:sz w:val="24"/>
        </w:rPr>
        <w:t>(развитие</w:t>
      </w:r>
      <w:r>
        <w:rPr>
          <w:spacing w:val="-13"/>
          <w:sz w:val="24"/>
        </w:rPr>
        <w:t xml:space="preserve"> </w:t>
      </w:r>
      <w:r>
        <w:rPr>
          <w:spacing w:val="-2"/>
          <w:sz w:val="24"/>
        </w:rPr>
        <w:t>понятий).</w:t>
      </w:r>
    </w:p>
    <w:p w:rsidR="00A50D89" w:rsidRDefault="00D375B2">
      <w:pPr>
        <w:pStyle w:val="a3"/>
        <w:spacing w:line="242" w:lineRule="auto"/>
        <w:ind w:right="733"/>
      </w:pPr>
      <w:r>
        <w:rPr>
          <w:b/>
        </w:rPr>
        <w:t>Развитие речи</w:t>
      </w:r>
      <w:r>
        <w:t>. Выразительное чтение</w:t>
      </w:r>
      <w:r>
        <w:rPr>
          <w:spacing w:val="-1"/>
        </w:rPr>
        <w:t xml:space="preserve"> </w:t>
      </w:r>
      <w:r>
        <w:t>стихотворений. Устное</w:t>
      </w:r>
      <w:r>
        <w:rPr>
          <w:spacing w:val="-1"/>
        </w:rPr>
        <w:t xml:space="preserve"> </w:t>
      </w:r>
      <w:r>
        <w:t>рецензирование выразительного чтения. Участие в коллективном диалоге.</w:t>
      </w:r>
    </w:p>
    <w:p w:rsidR="00A50D89" w:rsidRDefault="00D375B2">
      <w:pPr>
        <w:spacing w:line="271" w:lineRule="exact"/>
        <w:ind w:left="538"/>
        <w:rPr>
          <w:sz w:val="24"/>
        </w:rPr>
      </w:pPr>
      <w:r>
        <w:rPr>
          <w:b/>
          <w:spacing w:val="-6"/>
          <w:sz w:val="24"/>
        </w:rPr>
        <w:t>Александр</w:t>
      </w:r>
      <w:r>
        <w:rPr>
          <w:b/>
          <w:spacing w:val="-2"/>
          <w:sz w:val="24"/>
        </w:rPr>
        <w:t xml:space="preserve"> </w:t>
      </w:r>
      <w:r>
        <w:rPr>
          <w:b/>
          <w:spacing w:val="-6"/>
          <w:sz w:val="24"/>
        </w:rPr>
        <w:t>Трифонович</w:t>
      </w:r>
      <w:r>
        <w:rPr>
          <w:b/>
          <w:spacing w:val="-8"/>
          <w:sz w:val="24"/>
        </w:rPr>
        <w:t xml:space="preserve"> </w:t>
      </w:r>
      <w:r>
        <w:rPr>
          <w:b/>
          <w:spacing w:val="-6"/>
          <w:sz w:val="24"/>
        </w:rPr>
        <w:t>Твардовский.</w:t>
      </w:r>
      <w:r>
        <w:rPr>
          <w:b/>
          <w:spacing w:val="3"/>
          <w:sz w:val="24"/>
        </w:rPr>
        <w:t xml:space="preserve"> </w:t>
      </w:r>
      <w:r>
        <w:rPr>
          <w:spacing w:val="-6"/>
          <w:sz w:val="24"/>
        </w:rPr>
        <w:t>Краткий</w:t>
      </w:r>
      <w:r>
        <w:rPr>
          <w:spacing w:val="7"/>
          <w:sz w:val="24"/>
        </w:rPr>
        <w:t xml:space="preserve"> </w:t>
      </w:r>
      <w:r>
        <w:rPr>
          <w:spacing w:val="-6"/>
          <w:sz w:val="24"/>
        </w:rPr>
        <w:t>рассказ</w:t>
      </w:r>
      <w:r>
        <w:rPr>
          <w:spacing w:val="6"/>
          <w:sz w:val="24"/>
        </w:rPr>
        <w:t xml:space="preserve"> </w:t>
      </w:r>
      <w:r>
        <w:rPr>
          <w:b/>
          <w:spacing w:val="-6"/>
          <w:sz w:val="24"/>
        </w:rPr>
        <w:t>о</w:t>
      </w:r>
      <w:r>
        <w:rPr>
          <w:b/>
          <w:sz w:val="24"/>
        </w:rPr>
        <w:t xml:space="preserve"> </w:t>
      </w:r>
      <w:r>
        <w:rPr>
          <w:spacing w:val="-6"/>
          <w:sz w:val="24"/>
        </w:rPr>
        <w:t>поэте.</w:t>
      </w:r>
    </w:p>
    <w:p w:rsidR="00A50D89" w:rsidRDefault="00D375B2">
      <w:pPr>
        <w:spacing w:before="1" w:line="237" w:lineRule="auto"/>
        <w:ind w:left="538"/>
        <w:rPr>
          <w:sz w:val="24"/>
        </w:rPr>
      </w:pPr>
      <w:r>
        <w:rPr>
          <w:b/>
          <w:i/>
          <w:sz w:val="24"/>
        </w:rPr>
        <w:t>«Снега</w:t>
      </w:r>
      <w:r>
        <w:rPr>
          <w:b/>
          <w:i/>
          <w:spacing w:val="-7"/>
          <w:sz w:val="24"/>
        </w:rPr>
        <w:t xml:space="preserve"> </w:t>
      </w:r>
      <w:r>
        <w:rPr>
          <w:b/>
          <w:i/>
          <w:sz w:val="24"/>
        </w:rPr>
        <w:t>потемнеют</w:t>
      </w:r>
      <w:r>
        <w:rPr>
          <w:b/>
          <w:i/>
          <w:spacing w:val="-2"/>
          <w:sz w:val="24"/>
        </w:rPr>
        <w:t xml:space="preserve"> </w:t>
      </w:r>
      <w:r>
        <w:rPr>
          <w:b/>
          <w:i/>
          <w:sz w:val="24"/>
        </w:rPr>
        <w:t>синие.,.»,</w:t>
      </w:r>
      <w:r>
        <w:rPr>
          <w:b/>
          <w:i/>
          <w:spacing w:val="-1"/>
          <w:sz w:val="24"/>
        </w:rPr>
        <w:t xml:space="preserve"> </w:t>
      </w:r>
      <w:r>
        <w:rPr>
          <w:b/>
          <w:i/>
          <w:sz w:val="24"/>
        </w:rPr>
        <w:t>«Июль</w:t>
      </w:r>
      <w:r>
        <w:rPr>
          <w:b/>
          <w:i/>
          <w:spacing w:val="-5"/>
          <w:sz w:val="24"/>
        </w:rPr>
        <w:t xml:space="preserve"> </w:t>
      </w:r>
      <w:r>
        <w:rPr>
          <w:b/>
          <w:sz w:val="24"/>
        </w:rPr>
        <w:t>—</w:t>
      </w:r>
      <w:r>
        <w:rPr>
          <w:b/>
          <w:spacing w:val="-7"/>
          <w:sz w:val="24"/>
        </w:rPr>
        <w:t xml:space="preserve"> </w:t>
      </w:r>
      <w:r>
        <w:rPr>
          <w:b/>
          <w:i/>
          <w:sz w:val="24"/>
        </w:rPr>
        <w:t>макушка</w:t>
      </w:r>
      <w:r>
        <w:rPr>
          <w:b/>
          <w:i/>
          <w:spacing w:val="-2"/>
          <w:sz w:val="24"/>
        </w:rPr>
        <w:t xml:space="preserve"> </w:t>
      </w:r>
      <w:r>
        <w:rPr>
          <w:b/>
          <w:i/>
          <w:sz w:val="24"/>
        </w:rPr>
        <w:t>лета...»,</w:t>
      </w:r>
      <w:r>
        <w:rPr>
          <w:b/>
          <w:i/>
          <w:spacing w:val="-2"/>
          <w:sz w:val="24"/>
        </w:rPr>
        <w:t xml:space="preserve"> </w:t>
      </w:r>
      <w:r>
        <w:rPr>
          <w:b/>
          <w:i/>
          <w:sz w:val="24"/>
        </w:rPr>
        <w:t>«На</w:t>
      </w:r>
      <w:r>
        <w:rPr>
          <w:b/>
          <w:i/>
          <w:spacing w:val="-2"/>
          <w:sz w:val="24"/>
        </w:rPr>
        <w:t xml:space="preserve"> </w:t>
      </w:r>
      <w:r>
        <w:rPr>
          <w:b/>
          <w:i/>
          <w:sz w:val="24"/>
        </w:rPr>
        <w:t xml:space="preserve">дне моей жизни...». </w:t>
      </w:r>
      <w:r>
        <w:rPr>
          <w:sz w:val="24"/>
        </w:rPr>
        <w:t>Размышленияпоэта</w:t>
      </w:r>
      <w:r>
        <w:rPr>
          <w:spacing w:val="-10"/>
          <w:sz w:val="24"/>
        </w:rPr>
        <w:t xml:space="preserve"> </w:t>
      </w:r>
      <w:r>
        <w:rPr>
          <w:sz w:val="24"/>
        </w:rPr>
        <w:t>о неразделимости судьбы человека и народа.</w:t>
      </w:r>
    </w:p>
    <w:p w:rsidR="00A50D89" w:rsidRDefault="00D375B2">
      <w:pPr>
        <w:spacing w:before="3" w:line="275" w:lineRule="exact"/>
        <w:ind w:left="538"/>
        <w:rPr>
          <w:sz w:val="24"/>
        </w:rPr>
      </w:pPr>
      <w:r>
        <w:rPr>
          <w:b/>
          <w:sz w:val="24"/>
        </w:rPr>
        <w:t>Теория</w:t>
      </w:r>
      <w:r>
        <w:rPr>
          <w:b/>
          <w:spacing w:val="-10"/>
          <w:sz w:val="24"/>
        </w:rPr>
        <w:t xml:space="preserve"> </w:t>
      </w:r>
      <w:r>
        <w:rPr>
          <w:b/>
          <w:sz w:val="24"/>
        </w:rPr>
        <w:t>литературы</w:t>
      </w:r>
      <w:r>
        <w:rPr>
          <w:sz w:val="24"/>
        </w:rPr>
        <w:t>.</w:t>
      </w:r>
      <w:r>
        <w:rPr>
          <w:spacing w:val="-4"/>
          <w:sz w:val="24"/>
        </w:rPr>
        <w:t xml:space="preserve"> </w:t>
      </w:r>
      <w:r>
        <w:rPr>
          <w:sz w:val="24"/>
        </w:rPr>
        <w:t>Лирический</w:t>
      </w:r>
      <w:r>
        <w:rPr>
          <w:spacing w:val="-10"/>
          <w:sz w:val="24"/>
        </w:rPr>
        <w:t xml:space="preserve"> </w:t>
      </w:r>
      <w:r>
        <w:rPr>
          <w:sz w:val="24"/>
        </w:rPr>
        <w:t>герой</w:t>
      </w:r>
      <w:r>
        <w:rPr>
          <w:spacing w:val="-5"/>
          <w:sz w:val="24"/>
        </w:rPr>
        <w:t xml:space="preserve"> </w:t>
      </w:r>
      <w:r>
        <w:rPr>
          <w:sz w:val="24"/>
        </w:rPr>
        <w:t>(развитие</w:t>
      </w:r>
      <w:r>
        <w:rPr>
          <w:spacing w:val="-7"/>
          <w:sz w:val="24"/>
        </w:rPr>
        <w:t xml:space="preserve"> </w:t>
      </w:r>
      <w:r>
        <w:rPr>
          <w:spacing w:val="-2"/>
          <w:sz w:val="24"/>
        </w:rPr>
        <w:t>понятия).</w:t>
      </w:r>
    </w:p>
    <w:p w:rsidR="00A50D89" w:rsidRDefault="00D375B2">
      <w:pPr>
        <w:pStyle w:val="a3"/>
        <w:spacing w:line="242" w:lineRule="auto"/>
        <w:ind w:right="733"/>
      </w:pPr>
      <w:r>
        <w:rPr>
          <w:b/>
        </w:rPr>
        <w:t>Развитие речи</w:t>
      </w:r>
      <w:r>
        <w:t>.</w:t>
      </w:r>
      <w:r>
        <w:rPr>
          <w:spacing w:val="-3"/>
        </w:rPr>
        <w:t xml:space="preserve"> </w:t>
      </w:r>
      <w:r>
        <w:t>Выразительное чтение</w:t>
      </w:r>
      <w:r>
        <w:rPr>
          <w:spacing w:val="-1"/>
        </w:rPr>
        <w:t xml:space="preserve"> </w:t>
      </w:r>
      <w:r>
        <w:t>стихотворений.</w:t>
      </w:r>
      <w:r>
        <w:rPr>
          <w:spacing w:val="-1"/>
        </w:rPr>
        <w:t xml:space="preserve"> </w:t>
      </w:r>
      <w:r>
        <w:t>Рецензирование</w:t>
      </w:r>
      <w:r>
        <w:rPr>
          <w:spacing w:val="-4"/>
        </w:rPr>
        <w:t xml:space="preserve"> </w:t>
      </w:r>
      <w:r>
        <w:t>выразительного</w:t>
      </w:r>
      <w:r>
        <w:rPr>
          <w:spacing w:val="40"/>
        </w:rPr>
        <w:t xml:space="preserve"> </w:t>
      </w:r>
      <w:r>
        <w:t>чтения. Устный и письменный анализы.</w:t>
      </w:r>
    </w:p>
    <w:p w:rsidR="00A50D89" w:rsidRDefault="00D375B2">
      <w:pPr>
        <w:ind w:left="538" w:right="733"/>
        <w:rPr>
          <w:sz w:val="24"/>
        </w:rPr>
      </w:pPr>
      <w:r>
        <w:rPr>
          <w:b/>
          <w:sz w:val="24"/>
        </w:rPr>
        <w:t>Дмитрий</w:t>
      </w:r>
      <w:r>
        <w:rPr>
          <w:b/>
          <w:spacing w:val="-15"/>
          <w:sz w:val="24"/>
        </w:rPr>
        <w:t xml:space="preserve"> </w:t>
      </w:r>
      <w:r>
        <w:rPr>
          <w:b/>
          <w:sz w:val="24"/>
        </w:rPr>
        <w:t>Сергеевич</w:t>
      </w:r>
      <w:r>
        <w:rPr>
          <w:b/>
          <w:spacing w:val="-15"/>
          <w:sz w:val="24"/>
        </w:rPr>
        <w:t xml:space="preserve"> </w:t>
      </w:r>
      <w:r>
        <w:rPr>
          <w:b/>
          <w:sz w:val="24"/>
        </w:rPr>
        <w:t>Лихачев.</w:t>
      </w:r>
      <w:r>
        <w:rPr>
          <w:b/>
          <w:spacing w:val="-15"/>
          <w:sz w:val="24"/>
        </w:rPr>
        <w:t xml:space="preserve"> </w:t>
      </w:r>
      <w:r>
        <w:rPr>
          <w:b/>
          <w:i/>
          <w:sz w:val="24"/>
        </w:rPr>
        <w:t>«Земля</w:t>
      </w:r>
      <w:r>
        <w:rPr>
          <w:b/>
          <w:i/>
          <w:spacing w:val="-15"/>
          <w:sz w:val="24"/>
        </w:rPr>
        <w:t xml:space="preserve"> </w:t>
      </w:r>
      <w:r>
        <w:rPr>
          <w:b/>
          <w:i/>
          <w:sz w:val="24"/>
        </w:rPr>
        <w:t>родная»</w:t>
      </w:r>
      <w:r>
        <w:rPr>
          <w:b/>
          <w:i/>
          <w:spacing w:val="-15"/>
          <w:sz w:val="24"/>
        </w:rPr>
        <w:t xml:space="preserve"> </w:t>
      </w:r>
      <w:r>
        <w:rPr>
          <w:sz w:val="24"/>
        </w:rPr>
        <w:t>(главы</w:t>
      </w:r>
      <w:r>
        <w:rPr>
          <w:spacing w:val="-15"/>
          <w:sz w:val="24"/>
        </w:rPr>
        <w:t xml:space="preserve"> </w:t>
      </w:r>
      <w:r>
        <w:rPr>
          <w:sz w:val="24"/>
        </w:rPr>
        <w:t>из</w:t>
      </w:r>
      <w:r>
        <w:rPr>
          <w:spacing w:val="-15"/>
          <w:sz w:val="24"/>
        </w:rPr>
        <w:t xml:space="preserve"> </w:t>
      </w:r>
      <w:r>
        <w:rPr>
          <w:sz w:val="24"/>
        </w:rPr>
        <w:t>книги).</w:t>
      </w:r>
      <w:r>
        <w:rPr>
          <w:spacing w:val="-15"/>
          <w:sz w:val="24"/>
        </w:rPr>
        <w:t xml:space="preserve"> </w:t>
      </w:r>
      <w:r>
        <w:rPr>
          <w:sz w:val="24"/>
        </w:rPr>
        <w:t>Духовное</w:t>
      </w:r>
      <w:r>
        <w:rPr>
          <w:spacing w:val="-15"/>
          <w:sz w:val="24"/>
        </w:rPr>
        <w:t xml:space="preserve"> </w:t>
      </w:r>
      <w:r>
        <w:rPr>
          <w:sz w:val="24"/>
        </w:rPr>
        <w:t>напутствие</w:t>
      </w:r>
      <w:r>
        <w:rPr>
          <w:spacing w:val="-15"/>
          <w:sz w:val="24"/>
        </w:rPr>
        <w:t xml:space="preserve"> </w:t>
      </w:r>
      <w:r>
        <w:rPr>
          <w:sz w:val="24"/>
        </w:rPr>
        <w:t xml:space="preserve">молодежи. </w:t>
      </w:r>
      <w:r>
        <w:rPr>
          <w:b/>
          <w:sz w:val="24"/>
        </w:rPr>
        <w:t>Теория</w:t>
      </w:r>
      <w:r>
        <w:rPr>
          <w:b/>
          <w:spacing w:val="40"/>
          <w:sz w:val="24"/>
        </w:rPr>
        <w:t xml:space="preserve"> </w:t>
      </w:r>
      <w:r>
        <w:rPr>
          <w:b/>
          <w:sz w:val="24"/>
        </w:rPr>
        <w:t>литературы</w:t>
      </w:r>
      <w:r>
        <w:rPr>
          <w:sz w:val="24"/>
        </w:rPr>
        <w:t>.</w:t>
      </w:r>
      <w:r>
        <w:rPr>
          <w:spacing w:val="40"/>
          <w:sz w:val="24"/>
        </w:rPr>
        <w:t xml:space="preserve"> </w:t>
      </w:r>
      <w:r>
        <w:rPr>
          <w:sz w:val="24"/>
        </w:rPr>
        <w:t>Публицистика</w:t>
      </w:r>
      <w:r>
        <w:rPr>
          <w:spacing w:val="40"/>
          <w:sz w:val="24"/>
        </w:rPr>
        <w:t xml:space="preserve"> </w:t>
      </w:r>
      <w:r>
        <w:rPr>
          <w:sz w:val="24"/>
        </w:rPr>
        <w:t>(развитие</w:t>
      </w:r>
      <w:r>
        <w:rPr>
          <w:spacing w:val="40"/>
          <w:sz w:val="24"/>
        </w:rPr>
        <w:t xml:space="preserve"> </w:t>
      </w:r>
      <w:r>
        <w:rPr>
          <w:sz w:val="24"/>
        </w:rPr>
        <w:t>представлений).</w:t>
      </w:r>
      <w:r>
        <w:rPr>
          <w:spacing w:val="40"/>
          <w:sz w:val="24"/>
        </w:rPr>
        <w:t xml:space="preserve"> </w:t>
      </w:r>
      <w:r>
        <w:rPr>
          <w:sz w:val="24"/>
        </w:rPr>
        <w:t>Мемуары</w:t>
      </w:r>
      <w:r>
        <w:rPr>
          <w:spacing w:val="40"/>
          <w:sz w:val="24"/>
        </w:rPr>
        <w:t xml:space="preserve"> </w:t>
      </w:r>
      <w:r>
        <w:rPr>
          <w:sz w:val="24"/>
        </w:rPr>
        <w:t>как</w:t>
      </w:r>
      <w:r>
        <w:rPr>
          <w:spacing w:val="40"/>
          <w:sz w:val="24"/>
        </w:rPr>
        <w:t xml:space="preserve"> </w:t>
      </w:r>
      <w:r>
        <w:rPr>
          <w:sz w:val="24"/>
        </w:rPr>
        <w:t>публицистический жанр (начальные представления).</w:t>
      </w:r>
    </w:p>
    <w:p w:rsidR="00A50D89" w:rsidRDefault="00D375B2">
      <w:pPr>
        <w:pStyle w:val="a3"/>
        <w:spacing w:line="237" w:lineRule="auto"/>
        <w:ind w:right="211"/>
      </w:pPr>
      <w:r>
        <w:rPr>
          <w:b/>
        </w:rPr>
        <w:t>Развитие</w:t>
      </w:r>
      <w:r>
        <w:rPr>
          <w:b/>
          <w:spacing w:val="32"/>
        </w:rPr>
        <w:t xml:space="preserve"> </w:t>
      </w:r>
      <w:r>
        <w:rPr>
          <w:b/>
        </w:rPr>
        <w:t>речи</w:t>
      </w:r>
      <w:r>
        <w:t>.</w:t>
      </w:r>
      <w:r>
        <w:rPr>
          <w:spacing w:val="34"/>
        </w:rPr>
        <w:t xml:space="preserve"> </w:t>
      </w:r>
      <w:r>
        <w:t>Выразительное</w:t>
      </w:r>
      <w:r>
        <w:rPr>
          <w:spacing w:val="33"/>
        </w:rPr>
        <w:t xml:space="preserve"> </w:t>
      </w:r>
      <w:r>
        <w:t>чтение.</w:t>
      </w:r>
      <w:r>
        <w:rPr>
          <w:spacing w:val="34"/>
        </w:rPr>
        <w:t xml:space="preserve"> </w:t>
      </w:r>
      <w:r>
        <w:t>Участие</w:t>
      </w:r>
      <w:r>
        <w:rPr>
          <w:spacing w:val="31"/>
        </w:rPr>
        <w:t xml:space="preserve"> </w:t>
      </w:r>
      <w:r>
        <w:t>в</w:t>
      </w:r>
      <w:r>
        <w:rPr>
          <w:spacing w:val="33"/>
        </w:rPr>
        <w:t xml:space="preserve"> </w:t>
      </w:r>
      <w:r>
        <w:t>коллективном</w:t>
      </w:r>
      <w:r>
        <w:rPr>
          <w:spacing w:val="30"/>
        </w:rPr>
        <w:t xml:space="preserve"> </w:t>
      </w:r>
      <w:r>
        <w:t>диалоге.</w:t>
      </w:r>
      <w:r>
        <w:rPr>
          <w:spacing w:val="34"/>
        </w:rPr>
        <w:t xml:space="preserve"> </w:t>
      </w:r>
      <w:r>
        <w:t>Устный</w:t>
      </w:r>
      <w:r>
        <w:rPr>
          <w:spacing w:val="33"/>
        </w:rPr>
        <w:t xml:space="preserve"> </w:t>
      </w:r>
      <w:r>
        <w:t>и</w:t>
      </w:r>
      <w:r>
        <w:rPr>
          <w:spacing w:val="33"/>
        </w:rPr>
        <w:t xml:space="preserve"> </w:t>
      </w:r>
      <w:r>
        <w:t>письменныйответ на проблемный вопрос.</w:t>
      </w:r>
    </w:p>
    <w:p w:rsidR="00A50D89" w:rsidRDefault="00D375B2">
      <w:pPr>
        <w:pStyle w:val="3"/>
        <w:spacing w:before="12" w:line="275" w:lineRule="exact"/>
      </w:pPr>
      <w:bookmarkStart w:id="90" w:name="Писатели_улыбаются,_или_Смех_Михаила_Зощ"/>
      <w:bookmarkEnd w:id="90"/>
      <w:r>
        <w:rPr>
          <w:color w:val="000000"/>
          <w:shd w:val="clear" w:color="auto" w:fill="C0C0C0"/>
        </w:rPr>
        <w:t>Писатели</w:t>
      </w:r>
      <w:r>
        <w:rPr>
          <w:color w:val="000000"/>
          <w:spacing w:val="-1"/>
          <w:shd w:val="clear" w:color="auto" w:fill="C0C0C0"/>
        </w:rPr>
        <w:t xml:space="preserve"> </w:t>
      </w:r>
      <w:r>
        <w:rPr>
          <w:color w:val="000000"/>
          <w:shd w:val="clear" w:color="auto" w:fill="C0C0C0"/>
        </w:rPr>
        <w:t>улыбаются,</w:t>
      </w:r>
      <w:r>
        <w:rPr>
          <w:color w:val="000000"/>
          <w:spacing w:val="-5"/>
          <w:shd w:val="clear" w:color="auto" w:fill="C0C0C0"/>
        </w:rPr>
        <w:t xml:space="preserve"> </w:t>
      </w:r>
      <w:r>
        <w:rPr>
          <w:color w:val="000000"/>
          <w:shd w:val="clear" w:color="auto" w:fill="C0C0C0"/>
        </w:rPr>
        <w:t>или</w:t>
      </w:r>
      <w:r>
        <w:rPr>
          <w:color w:val="000000"/>
          <w:spacing w:val="52"/>
          <w:shd w:val="clear" w:color="auto" w:fill="C0C0C0"/>
        </w:rPr>
        <w:t xml:space="preserve"> </w:t>
      </w:r>
      <w:r>
        <w:rPr>
          <w:color w:val="000000"/>
          <w:shd w:val="clear" w:color="auto" w:fill="C0C0C0"/>
        </w:rPr>
        <w:t>Смех</w:t>
      </w:r>
      <w:r>
        <w:rPr>
          <w:color w:val="000000"/>
          <w:spacing w:val="-11"/>
          <w:shd w:val="clear" w:color="auto" w:fill="C0C0C0"/>
        </w:rPr>
        <w:t xml:space="preserve"> </w:t>
      </w:r>
      <w:r>
        <w:rPr>
          <w:color w:val="000000"/>
          <w:shd w:val="clear" w:color="auto" w:fill="C0C0C0"/>
        </w:rPr>
        <w:t>Михаила</w:t>
      </w:r>
      <w:r>
        <w:rPr>
          <w:color w:val="000000"/>
          <w:spacing w:val="-1"/>
          <w:shd w:val="clear" w:color="auto" w:fill="C0C0C0"/>
        </w:rPr>
        <w:t xml:space="preserve"> </w:t>
      </w:r>
      <w:r>
        <w:rPr>
          <w:color w:val="000000"/>
          <w:spacing w:val="-2"/>
          <w:shd w:val="clear" w:color="auto" w:fill="C0C0C0"/>
        </w:rPr>
        <w:t>Зощенко</w:t>
      </w:r>
    </w:p>
    <w:p w:rsidR="00A50D89" w:rsidRDefault="00D375B2">
      <w:pPr>
        <w:spacing w:line="271" w:lineRule="exact"/>
        <w:ind w:left="538"/>
        <w:rPr>
          <w:sz w:val="24"/>
        </w:rPr>
      </w:pPr>
      <w:r>
        <w:rPr>
          <w:b/>
          <w:sz w:val="24"/>
        </w:rPr>
        <w:t>М.</w:t>
      </w:r>
      <w:r>
        <w:rPr>
          <w:b/>
          <w:spacing w:val="-6"/>
          <w:sz w:val="24"/>
        </w:rPr>
        <w:t xml:space="preserve"> </w:t>
      </w:r>
      <w:r>
        <w:rPr>
          <w:b/>
          <w:sz w:val="24"/>
        </w:rPr>
        <w:t>Зощенко.</w:t>
      </w:r>
      <w:r>
        <w:rPr>
          <w:b/>
          <w:spacing w:val="1"/>
          <w:sz w:val="24"/>
        </w:rPr>
        <w:t xml:space="preserve"> </w:t>
      </w:r>
      <w:r>
        <w:rPr>
          <w:sz w:val="24"/>
        </w:rPr>
        <w:t>Слово</w:t>
      </w:r>
      <w:r>
        <w:rPr>
          <w:spacing w:val="-10"/>
          <w:sz w:val="24"/>
        </w:rPr>
        <w:t xml:space="preserve"> </w:t>
      </w:r>
      <w:r>
        <w:rPr>
          <w:sz w:val="24"/>
        </w:rPr>
        <w:t>о</w:t>
      </w:r>
      <w:r>
        <w:rPr>
          <w:spacing w:val="-1"/>
          <w:sz w:val="24"/>
        </w:rPr>
        <w:t xml:space="preserve"> </w:t>
      </w:r>
      <w:r>
        <w:rPr>
          <w:sz w:val="24"/>
        </w:rPr>
        <w:t>писателе.</w:t>
      </w:r>
      <w:r>
        <w:rPr>
          <w:spacing w:val="-3"/>
          <w:sz w:val="24"/>
        </w:rPr>
        <w:t xml:space="preserve"> </w:t>
      </w:r>
      <w:r>
        <w:rPr>
          <w:sz w:val="24"/>
        </w:rPr>
        <w:t xml:space="preserve">Рассказ </w:t>
      </w:r>
      <w:r>
        <w:rPr>
          <w:b/>
          <w:i/>
          <w:sz w:val="24"/>
        </w:rPr>
        <w:t>«Беда».</w:t>
      </w:r>
      <w:r>
        <w:rPr>
          <w:b/>
          <w:i/>
          <w:spacing w:val="1"/>
          <w:sz w:val="24"/>
        </w:rPr>
        <w:t xml:space="preserve"> </w:t>
      </w:r>
      <w:r>
        <w:rPr>
          <w:sz w:val="24"/>
        </w:rPr>
        <w:t>Смешное</w:t>
      </w:r>
      <w:r>
        <w:rPr>
          <w:spacing w:val="-6"/>
          <w:sz w:val="24"/>
        </w:rPr>
        <w:t xml:space="preserve"> </w:t>
      </w:r>
      <w:r>
        <w:rPr>
          <w:sz w:val="24"/>
        </w:rPr>
        <w:t>и</w:t>
      </w:r>
      <w:r>
        <w:rPr>
          <w:spacing w:val="-10"/>
          <w:sz w:val="24"/>
        </w:rPr>
        <w:t xml:space="preserve"> </w:t>
      </w:r>
      <w:r>
        <w:rPr>
          <w:sz w:val="24"/>
        </w:rPr>
        <w:t>грустное</w:t>
      </w:r>
      <w:r>
        <w:rPr>
          <w:spacing w:val="-6"/>
          <w:sz w:val="24"/>
        </w:rPr>
        <w:t xml:space="preserve"> </w:t>
      </w:r>
      <w:r>
        <w:rPr>
          <w:sz w:val="24"/>
        </w:rPr>
        <w:t>в</w:t>
      </w:r>
      <w:r>
        <w:rPr>
          <w:spacing w:val="-4"/>
          <w:sz w:val="24"/>
        </w:rPr>
        <w:t xml:space="preserve"> </w:t>
      </w:r>
      <w:r>
        <w:rPr>
          <w:sz w:val="24"/>
        </w:rPr>
        <w:t>рассказах</w:t>
      </w:r>
      <w:r>
        <w:rPr>
          <w:spacing w:val="-5"/>
          <w:sz w:val="24"/>
        </w:rPr>
        <w:t xml:space="preserve"> </w:t>
      </w:r>
      <w:r>
        <w:rPr>
          <w:spacing w:val="-2"/>
          <w:sz w:val="24"/>
        </w:rPr>
        <w:t>писателя.</w:t>
      </w:r>
    </w:p>
    <w:p w:rsidR="00A50D89" w:rsidRDefault="00D375B2">
      <w:pPr>
        <w:spacing w:line="271" w:lineRule="exact"/>
        <w:ind w:left="538"/>
        <w:rPr>
          <w:sz w:val="24"/>
        </w:rPr>
      </w:pPr>
      <w:r>
        <w:rPr>
          <w:b/>
          <w:sz w:val="24"/>
        </w:rPr>
        <w:t>Теория</w:t>
      </w:r>
      <w:r>
        <w:rPr>
          <w:b/>
          <w:spacing w:val="-10"/>
          <w:sz w:val="24"/>
        </w:rPr>
        <w:t xml:space="preserve"> </w:t>
      </w:r>
      <w:r>
        <w:rPr>
          <w:b/>
          <w:sz w:val="24"/>
        </w:rPr>
        <w:t>литературы</w:t>
      </w:r>
      <w:r>
        <w:rPr>
          <w:sz w:val="24"/>
        </w:rPr>
        <w:t>.</w:t>
      </w:r>
      <w:r>
        <w:rPr>
          <w:spacing w:val="-6"/>
          <w:sz w:val="24"/>
        </w:rPr>
        <w:t xml:space="preserve"> </w:t>
      </w:r>
      <w:r>
        <w:rPr>
          <w:sz w:val="24"/>
        </w:rPr>
        <w:t>Юмор.</w:t>
      </w:r>
      <w:r>
        <w:rPr>
          <w:spacing w:val="-5"/>
          <w:sz w:val="24"/>
        </w:rPr>
        <w:t xml:space="preserve"> </w:t>
      </w:r>
      <w:r>
        <w:rPr>
          <w:sz w:val="24"/>
        </w:rPr>
        <w:t>Приёмы</w:t>
      </w:r>
      <w:r>
        <w:rPr>
          <w:spacing w:val="-5"/>
          <w:sz w:val="24"/>
        </w:rPr>
        <w:t xml:space="preserve"> </w:t>
      </w:r>
      <w:r>
        <w:rPr>
          <w:sz w:val="24"/>
        </w:rPr>
        <w:t>комического</w:t>
      </w:r>
      <w:r>
        <w:rPr>
          <w:spacing w:val="-7"/>
          <w:sz w:val="24"/>
        </w:rPr>
        <w:t xml:space="preserve"> </w:t>
      </w:r>
      <w:r>
        <w:rPr>
          <w:sz w:val="24"/>
        </w:rPr>
        <w:t>(развитие</w:t>
      </w:r>
      <w:r>
        <w:rPr>
          <w:spacing w:val="-7"/>
          <w:sz w:val="24"/>
        </w:rPr>
        <w:t xml:space="preserve"> </w:t>
      </w:r>
      <w:r>
        <w:rPr>
          <w:spacing w:val="-2"/>
          <w:sz w:val="24"/>
        </w:rPr>
        <w:t>представлений).</w:t>
      </w:r>
    </w:p>
    <w:p w:rsidR="00A50D89" w:rsidRDefault="00D375B2">
      <w:pPr>
        <w:pStyle w:val="a3"/>
        <w:spacing w:line="242" w:lineRule="auto"/>
      </w:pPr>
      <w:r>
        <w:rPr>
          <w:b/>
        </w:rPr>
        <w:t>Развитие реч</w:t>
      </w:r>
      <w:r>
        <w:t>и. Выразительное чтение отрывков.</w:t>
      </w:r>
      <w:r>
        <w:rPr>
          <w:spacing w:val="29"/>
        </w:rPr>
        <w:t xml:space="preserve"> </w:t>
      </w:r>
      <w:r>
        <w:t>Комплексный</w:t>
      </w:r>
      <w:r>
        <w:rPr>
          <w:spacing w:val="28"/>
        </w:rPr>
        <w:t xml:space="preserve"> </w:t>
      </w:r>
      <w:r>
        <w:t>анализ</w:t>
      </w:r>
      <w:r>
        <w:rPr>
          <w:spacing w:val="28"/>
        </w:rPr>
        <w:t xml:space="preserve"> </w:t>
      </w:r>
      <w:r>
        <w:t>эпизодов. Рецензирование выразительного чтения. Участие в коллективном диалоге.</w:t>
      </w:r>
    </w:p>
    <w:p w:rsidR="00A50D89" w:rsidRDefault="00A50D89">
      <w:pPr>
        <w:pStyle w:val="a3"/>
        <w:spacing w:before="5"/>
        <w:ind w:left="0"/>
      </w:pPr>
    </w:p>
    <w:p w:rsidR="00A50D89" w:rsidRDefault="00D375B2">
      <w:pPr>
        <w:pStyle w:val="3"/>
        <w:spacing w:line="275" w:lineRule="exact"/>
        <w:jc w:val="both"/>
      </w:pPr>
      <w:bookmarkStart w:id="91" w:name="Песни_на_слова_русских_поэтов_XX_века"/>
      <w:bookmarkEnd w:id="91"/>
      <w:r>
        <w:rPr>
          <w:color w:val="000000"/>
          <w:shd w:val="clear" w:color="auto" w:fill="C0C0C0"/>
        </w:rPr>
        <w:t>Песни</w:t>
      </w:r>
      <w:r>
        <w:rPr>
          <w:color w:val="000000"/>
          <w:spacing w:val="58"/>
          <w:shd w:val="clear" w:color="auto" w:fill="C0C0C0"/>
        </w:rPr>
        <w:t xml:space="preserve"> </w:t>
      </w:r>
      <w:r>
        <w:rPr>
          <w:color w:val="000000"/>
          <w:shd w:val="clear" w:color="auto" w:fill="C0C0C0"/>
        </w:rPr>
        <w:t>на</w:t>
      </w:r>
      <w:r>
        <w:rPr>
          <w:color w:val="000000"/>
          <w:spacing w:val="-3"/>
          <w:shd w:val="clear" w:color="auto" w:fill="C0C0C0"/>
        </w:rPr>
        <w:t xml:space="preserve"> </w:t>
      </w:r>
      <w:r>
        <w:rPr>
          <w:color w:val="000000"/>
          <w:shd w:val="clear" w:color="auto" w:fill="C0C0C0"/>
        </w:rPr>
        <w:t>слова</w:t>
      </w:r>
      <w:r>
        <w:rPr>
          <w:color w:val="000000"/>
          <w:spacing w:val="57"/>
          <w:shd w:val="clear" w:color="auto" w:fill="C0C0C0"/>
        </w:rPr>
        <w:t xml:space="preserve"> </w:t>
      </w:r>
      <w:r>
        <w:rPr>
          <w:color w:val="000000"/>
          <w:shd w:val="clear" w:color="auto" w:fill="C0C0C0"/>
        </w:rPr>
        <w:t>русских</w:t>
      </w:r>
      <w:r>
        <w:rPr>
          <w:color w:val="000000"/>
          <w:spacing w:val="-3"/>
          <w:shd w:val="clear" w:color="auto" w:fill="C0C0C0"/>
        </w:rPr>
        <w:t xml:space="preserve"> </w:t>
      </w:r>
      <w:r>
        <w:rPr>
          <w:color w:val="000000"/>
          <w:shd w:val="clear" w:color="auto" w:fill="C0C0C0"/>
        </w:rPr>
        <w:t>поэтов</w:t>
      </w:r>
      <w:r>
        <w:rPr>
          <w:color w:val="000000"/>
          <w:spacing w:val="-3"/>
          <w:shd w:val="clear" w:color="auto" w:fill="C0C0C0"/>
        </w:rPr>
        <w:t xml:space="preserve"> </w:t>
      </w:r>
      <w:r>
        <w:rPr>
          <w:color w:val="000000"/>
          <w:shd w:val="clear" w:color="auto" w:fill="C0C0C0"/>
        </w:rPr>
        <w:t>XX</w:t>
      </w:r>
      <w:r>
        <w:rPr>
          <w:color w:val="000000"/>
          <w:spacing w:val="-4"/>
          <w:shd w:val="clear" w:color="auto" w:fill="C0C0C0"/>
        </w:rPr>
        <w:t xml:space="preserve"> века</w:t>
      </w:r>
    </w:p>
    <w:p w:rsidR="00A50D89" w:rsidRDefault="00D375B2">
      <w:pPr>
        <w:spacing w:before="1" w:line="237" w:lineRule="auto"/>
        <w:ind w:left="538" w:right="416"/>
        <w:jc w:val="both"/>
        <w:rPr>
          <w:sz w:val="24"/>
        </w:rPr>
      </w:pPr>
      <w:r>
        <w:rPr>
          <w:b/>
          <w:sz w:val="24"/>
        </w:rPr>
        <w:t xml:space="preserve">А.Н. Вертинский «Доченьки», И.А.Гофф «Русское поле», С. Есенин. </w:t>
      </w:r>
      <w:r>
        <w:rPr>
          <w:b/>
          <w:i/>
          <w:sz w:val="24"/>
        </w:rPr>
        <w:t xml:space="preserve">«Отговорила роща золотая...»; </w:t>
      </w:r>
      <w:r>
        <w:rPr>
          <w:b/>
          <w:sz w:val="24"/>
        </w:rPr>
        <w:t xml:space="preserve">Н. Заболоцкий. </w:t>
      </w:r>
      <w:r>
        <w:rPr>
          <w:b/>
          <w:i/>
          <w:sz w:val="24"/>
        </w:rPr>
        <w:t xml:space="preserve">«В этой роще березовой...»; </w:t>
      </w:r>
      <w:r>
        <w:rPr>
          <w:b/>
          <w:sz w:val="24"/>
        </w:rPr>
        <w:t xml:space="preserve">Б. Окуджава. </w:t>
      </w:r>
      <w:r>
        <w:rPr>
          <w:b/>
          <w:i/>
          <w:sz w:val="24"/>
        </w:rPr>
        <w:t xml:space="preserve">«По смоленской дороге...». </w:t>
      </w:r>
      <w:r>
        <w:rPr>
          <w:sz w:val="24"/>
        </w:rPr>
        <w:t>Лирические размышления о жизни, быстро текущем времени. Светлая грусть переживаний.</w:t>
      </w:r>
      <w:r>
        <w:rPr>
          <w:b/>
          <w:sz w:val="24"/>
        </w:rPr>
        <w:t>Теория литературы</w:t>
      </w:r>
      <w:r>
        <w:rPr>
          <w:sz w:val="24"/>
        </w:rPr>
        <w:t>. Песня как синтетический жанр искусства (начальные представления)</w:t>
      </w:r>
    </w:p>
    <w:p w:rsidR="00A50D89" w:rsidRDefault="00D375B2">
      <w:pPr>
        <w:pStyle w:val="3"/>
        <w:spacing w:before="9" w:line="275" w:lineRule="exact"/>
      </w:pPr>
      <w:bookmarkStart w:id="92" w:name="Из_литературы_народов_России"/>
      <w:bookmarkEnd w:id="92"/>
      <w:r>
        <w:rPr>
          <w:color w:val="000000"/>
          <w:shd w:val="clear" w:color="auto" w:fill="C0C0C0"/>
        </w:rPr>
        <w:t>Из</w:t>
      </w:r>
      <w:r>
        <w:rPr>
          <w:color w:val="000000"/>
          <w:spacing w:val="-3"/>
          <w:shd w:val="clear" w:color="auto" w:fill="C0C0C0"/>
        </w:rPr>
        <w:t xml:space="preserve"> </w:t>
      </w:r>
      <w:r>
        <w:rPr>
          <w:color w:val="000000"/>
          <w:shd w:val="clear" w:color="auto" w:fill="C0C0C0"/>
        </w:rPr>
        <w:t>литературы</w:t>
      </w:r>
      <w:r>
        <w:rPr>
          <w:color w:val="000000"/>
          <w:spacing w:val="49"/>
          <w:shd w:val="clear" w:color="auto" w:fill="C0C0C0"/>
        </w:rPr>
        <w:t xml:space="preserve"> </w:t>
      </w:r>
      <w:r>
        <w:rPr>
          <w:color w:val="000000"/>
          <w:shd w:val="clear" w:color="auto" w:fill="C0C0C0"/>
        </w:rPr>
        <w:t xml:space="preserve">народов </w:t>
      </w:r>
      <w:r>
        <w:rPr>
          <w:color w:val="000000"/>
          <w:spacing w:val="-2"/>
          <w:shd w:val="clear" w:color="auto" w:fill="C0C0C0"/>
        </w:rPr>
        <w:t>России</w:t>
      </w:r>
    </w:p>
    <w:p w:rsidR="00A50D89" w:rsidRDefault="00D375B2">
      <w:pPr>
        <w:spacing w:line="271" w:lineRule="exact"/>
        <w:ind w:left="538"/>
        <w:rPr>
          <w:sz w:val="24"/>
        </w:rPr>
      </w:pPr>
      <w:r>
        <w:rPr>
          <w:b/>
          <w:sz w:val="24"/>
        </w:rPr>
        <w:t>Расул</w:t>
      </w:r>
      <w:r>
        <w:rPr>
          <w:b/>
          <w:spacing w:val="-9"/>
          <w:sz w:val="24"/>
        </w:rPr>
        <w:t xml:space="preserve"> </w:t>
      </w:r>
      <w:r>
        <w:rPr>
          <w:b/>
          <w:sz w:val="24"/>
        </w:rPr>
        <w:t>Гамзатов.</w:t>
      </w:r>
      <w:r>
        <w:rPr>
          <w:b/>
          <w:spacing w:val="2"/>
          <w:sz w:val="24"/>
        </w:rPr>
        <w:t xml:space="preserve"> </w:t>
      </w:r>
      <w:r>
        <w:rPr>
          <w:sz w:val="24"/>
        </w:rPr>
        <w:t>Краткий</w:t>
      </w:r>
      <w:r>
        <w:rPr>
          <w:spacing w:val="-4"/>
          <w:sz w:val="24"/>
        </w:rPr>
        <w:t xml:space="preserve"> </w:t>
      </w:r>
      <w:r>
        <w:rPr>
          <w:sz w:val="24"/>
        </w:rPr>
        <w:t>рассказ</w:t>
      </w:r>
      <w:r>
        <w:rPr>
          <w:spacing w:val="-4"/>
          <w:sz w:val="24"/>
        </w:rPr>
        <w:t xml:space="preserve"> </w:t>
      </w:r>
      <w:r>
        <w:rPr>
          <w:sz w:val="24"/>
        </w:rPr>
        <w:t>о</w:t>
      </w:r>
      <w:r>
        <w:rPr>
          <w:spacing w:val="-2"/>
          <w:sz w:val="24"/>
        </w:rPr>
        <w:t xml:space="preserve"> </w:t>
      </w:r>
      <w:r>
        <w:rPr>
          <w:sz w:val="24"/>
        </w:rPr>
        <w:t>дагестанском</w:t>
      </w:r>
      <w:r>
        <w:rPr>
          <w:spacing w:val="-7"/>
          <w:sz w:val="24"/>
        </w:rPr>
        <w:t xml:space="preserve"> </w:t>
      </w:r>
      <w:r>
        <w:rPr>
          <w:spacing w:val="-2"/>
          <w:sz w:val="24"/>
        </w:rPr>
        <w:t>поэте.</w:t>
      </w:r>
    </w:p>
    <w:p w:rsidR="00A50D89" w:rsidRDefault="00D375B2">
      <w:pPr>
        <w:pStyle w:val="4"/>
        <w:spacing w:line="273" w:lineRule="exact"/>
        <w:jc w:val="left"/>
        <w:rPr>
          <w:b w:val="0"/>
          <w:i w:val="0"/>
        </w:rPr>
      </w:pPr>
      <w:bookmarkStart w:id="93" w:name="«Опять_за_спиною_родная_земля...»,_«Я_вн"/>
      <w:bookmarkEnd w:id="93"/>
      <w:r>
        <w:t>«Опять</w:t>
      </w:r>
      <w:r>
        <w:rPr>
          <w:spacing w:val="24"/>
        </w:rPr>
        <w:t xml:space="preserve"> </w:t>
      </w:r>
      <w:r>
        <w:t>за</w:t>
      </w:r>
      <w:r>
        <w:rPr>
          <w:spacing w:val="53"/>
          <w:w w:val="150"/>
        </w:rPr>
        <w:t xml:space="preserve"> </w:t>
      </w:r>
      <w:r>
        <w:t>спиною</w:t>
      </w:r>
      <w:r>
        <w:rPr>
          <w:spacing w:val="55"/>
          <w:w w:val="150"/>
        </w:rPr>
        <w:t xml:space="preserve"> </w:t>
      </w:r>
      <w:r>
        <w:t>родная</w:t>
      </w:r>
      <w:r>
        <w:rPr>
          <w:spacing w:val="78"/>
        </w:rPr>
        <w:t xml:space="preserve"> </w:t>
      </w:r>
      <w:r>
        <w:t>земля...»,</w:t>
      </w:r>
      <w:r>
        <w:rPr>
          <w:spacing w:val="61"/>
          <w:w w:val="150"/>
        </w:rPr>
        <w:t xml:space="preserve"> </w:t>
      </w:r>
      <w:r>
        <w:t>«Я</w:t>
      </w:r>
      <w:r>
        <w:rPr>
          <w:spacing w:val="55"/>
          <w:w w:val="150"/>
        </w:rPr>
        <w:t xml:space="preserve"> </w:t>
      </w:r>
      <w:r>
        <w:t>вновь</w:t>
      </w:r>
      <w:r>
        <w:rPr>
          <w:spacing w:val="57"/>
          <w:w w:val="150"/>
        </w:rPr>
        <w:t xml:space="preserve"> </w:t>
      </w:r>
      <w:r>
        <w:t>пришел</w:t>
      </w:r>
      <w:r>
        <w:rPr>
          <w:spacing w:val="54"/>
          <w:w w:val="150"/>
        </w:rPr>
        <w:t xml:space="preserve"> </w:t>
      </w:r>
      <w:r>
        <w:t>сюда</w:t>
      </w:r>
      <w:r>
        <w:rPr>
          <w:spacing w:val="62"/>
          <w:w w:val="150"/>
        </w:rPr>
        <w:t xml:space="preserve"> </w:t>
      </w:r>
      <w:r>
        <w:t>и</w:t>
      </w:r>
      <w:r>
        <w:rPr>
          <w:spacing w:val="62"/>
          <w:w w:val="150"/>
        </w:rPr>
        <w:t xml:space="preserve"> </w:t>
      </w:r>
      <w:r>
        <w:t>сам</w:t>
      </w:r>
      <w:r>
        <w:rPr>
          <w:spacing w:val="60"/>
          <w:w w:val="150"/>
        </w:rPr>
        <w:t xml:space="preserve"> </w:t>
      </w:r>
      <w:r>
        <w:t>не</w:t>
      </w:r>
      <w:r>
        <w:rPr>
          <w:spacing w:val="61"/>
          <w:w w:val="150"/>
        </w:rPr>
        <w:t xml:space="preserve"> </w:t>
      </w:r>
      <w:r>
        <w:t>верю...»</w:t>
      </w:r>
      <w:r>
        <w:rPr>
          <w:spacing w:val="62"/>
          <w:w w:val="150"/>
        </w:rPr>
        <w:t xml:space="preserve"> </w:t>
      </w:r>
      <w:r>
        <w:rPr>
          <w:b w:val="0"/>
          <w:i w:val="0"/>
        </w:rPr>
        <w:t>(из</w:t>
      </w:r>
      <w:r>
        <w:rPr>
          <w:b w:val="0"/>
          <w:i w:val="0"/>
          <w:spacing w:val="64"/>
          <w:w w:val="150"/>
        </w:rPr>
        <w:t xml:space="preserve"> </w:t>
      </w:r>
      <w:r>
        <w:rPr>
          <w:b w:val="0"/>
          <w:i w:val="0"/>
          <w:spacing w:val="-2"/>
        </w:rPr>
        <w:t>цикла</w:t>
      </w:r>
    </w:p>
    <w:p w:rsidR="00A50D89" w:rsidRDefault="00D375B2">
      <w:pPr>
        <w:spacing w:before="3" w:line="275" w:lineRule="exact"/>
        <w:ind w:left="538"/>
        <w:rPr>
          <w:b/>
          <w:i/>
          <w:sz w:val="24"/>
        </w:rPr>
      </w:pPr>
      <w:r>
        <w:rPr>
          <w:sz w:val="24"/>
        </w:rPr>
        <w:t>«Восьмистишия»),</w:t>
      </w:r>
      <w:r>
        <w:rPr>
          <w:spacing w:val="-2"/>
          <w:sz w:val="24"/>
        </w:rPr>
        <w:t xml:space="preserve"> </w:t>
      </w:r>
      <w:r>
        <w:rPr>
          <w:b/>
          <w:i/>
          <w:sz w:val="24"/>
        </w:rPr>
        <w:t>«О</w:t>
      </w:r>
      <w:r>
        <w:rPr>
          <w:b/>
          <w:i/>
          <w:spacing w:val="-6"/>
          <w:sz w:val="24"/>
        </w:rPr>
        <w:t xml:space="preserve"> </w:t>
      </w:r>
      <w:r>
        <w:rPr>
          <w:b/>
          <w:i/>
          <w:sz w:val="24"/>
        </w:rPr>
        <w:t>моей</w:t>
      </w:r>
      <w:r>
        <w:rPr>
          <w:b/>
          <w:i/>
          <w:spacing w:val="-5"/>
          <w:sz w:val="24"/>
        </w:rPr>
        <w:t xml:space="preserve"> </w:t>
      </w:r>
      <w:r>
        <w:rPr>
          <w:b/>
          <w:i/>
          <w:spacing w:val="-2"/>
          <w:sz w:val="24"/>
        </w:rPr>
        <w:t>Родине».</w:t>
      </w:r>
    </w:p>
    <w:p w:rsidR="00A50D89" w:rsidRDefault="00D375B2">
      <w:pPr>
        <w:pStyle w:val="a3"/>
        <w:ind w:right="432"/>
        <w:jc w:val="both"/>
      </w:pPr>
      <w: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A50D89" w:rsidRDefault="00D375B2">
      <w:pPr>
        <w:pStyle w:val="a3"/>
        <w:spacing w:line="242" w:lineRule="auto"/>
        <w:ind w:right="425"/>
        <w:jc w:val="both"/>
      </w:pPr>
      <w:r>
        <w:rPr>
          <w:b/>
        </w:rPr>
        <w:t>Теория литературы</w:t>
      </w:r>
      <w:r>
        <w:t xml:space="preserve">. Мировосприятие. Лирический герой. Средства выразительности (развитие </w:t>
      </w:r>
      <w:r>
        <w:rPr>
          <w:spacing w:val="-2"/>
        </w:rPr>
        <w:t>представлений).</w:t>
      </w:r>
    </w:p>
    <w:p w:rsidR="00A50D89" w:rsidRDefault="00D375B2">
      <w:pPr>
        <w:pStyle w:val="3"/>
        <w:spacing w:before="1" w:line="275" w:lineRule="exact"/>
      </w:pPr>
      <w:bookmarkStart w:id="94" w:name="ИЗ_ЗАРУБЕЖНОЙ_ЛИТЕРАТУРЫ-_3часа"/>
      <w:bookmarkEnd w:id="94"/>
      <w:r>
        <w:rPr>
          <w:color w:val="000000"/>
          <w:shd w:val="clear" w:color="auto" w:fill="C0C0C0"/>
        </w:rPr>
        <w:t>ИЗ</w:t>
      </w:r>
      <w:r>
        <w:rPr>
          <w:color w:val="000000"/>
          <w:spacing w:val="52"/>
          <w:shd w:val="clear" w:color="auto" w:fill="C0C0C0"/>
        </w:rPr>
        <w:t xml:space="preserve"> </w:t>
      </w:r>
      <w:r>
        <w:rPr>
          <w:color w:val="000000"/>
          <w:shd w:val="clear" w:color="auto" w:fill="C0C0C0"/>
        </w:rPr>
        <w:t>ЗАРУБЕЖНОЙ</w:t>
      </w:r>
      <w:r>
        <w:rPr>
          <w:color w:val="000000"/>
          <w:spacing w:val="51"/>
          <w:shd w:val="clear" w:color="auto" w:fill="C0C0C0"/>
        </w:rPr>
        <w:t xml:space="preserve"> </w:t>
      </w:r>
      <w:r>
        <w:rPr>
          <w:color w:val="000000"/>
          <w:shd w:val="clear" w:color="auto" w:fill="C0C0C0"/>
        </w:rPr>
        <w:t>ЛИТЕРАТУРЫ</w:t>
      </w:r>
      <w:r>
        <w:rPr>
          <w:color w:val="000000"/>
        </w:rPr>
        <w:t>-</w:t>
      </w:r>
      <w:r>
        <w:rPr>
          <w:color w:val="000000"/>
          <w:spacing w:val="1"/>
        </w:rPr>
        <w:t xml:space="preserve"> </w:t>
      </w:r>
      <w:r>
        <w:rPr>
          <w:color w:val="000000"/>
          <w:spacing w:val="-4"/>
        </w:rPr>
        <w:t>3часа</w:t>
      </w:r>
    </w:p>
    <w:p w:rsidR="00A50D89" w:rsidRDefault="00D375B2">
      <w:pPr>
        <w:spacing w:before="1" w:line="237" w:lineRule="auto"/>
        <w:ind w:left="538" w:right="410"/>
        <w:jc w:val="both"/>
        <w:rPr>
          <w:sz w:val="24"/>
        </w:rPr>
      </w:pPr>
      <w:r>
        <w:rPr>
          <w:b/>
          <w:sz w:val="24"/>
        </w:rPr>
        <w:t>Роберт</w:t>
      </w:r>
      <w:r>
        <w:rPr>
          <w:b/>
          <w:spacing w:val="-15"/>
          <w:sz w:val="24"/>
        </w:rPr>
        <w:t xml:space="preserve"> </w:t>
      </w:r>
      <w:r>
        <w:rPr>
          <w:b/>
          <w:sz w:val="24"/>
        </w:rPr>
        <w:t>Бернс.</w:t>
      </w:r>
      <w:r>
        <w:rPr>
          <w:b/>
          <w:spacing w:val="-15"/>
          <w:sz w:val="24"/>
        </w:rPr>
        <w:t xml:space="preserve"> </w:t>
      </w:r>
      <w:r>
        <w:rPr>
          <w:sz w:val="24"/>
        </w:rPr>
        <w:t>Особенности</w:t>
      </w:r>
      <w:r>
        <w:rPr>
          <w:spacing w:val="-15"/>
          <w:sz w:val="24"/>
        </w:rPr>
        <w:t xml:space="preserve"> </w:t>
      </w:r>
      <w:r>
        <w:rPr>
          <w:sz w:val="24"/>
        </w:rPr>
        <w:t>творчества.</w:t>
      </w:r>
      <w:r>
        <w:rPr>
          <w:spacing w:val="-11"/>
          <w:sz w:val="24"/>
        </w:rPr>
        <w:t xml:space="preserve"> </w:t>
      </w:r>
      <w:r>
        <w:rPr>
          <w:b/>
          <w:i/>
          <w:sz w:val="24"/>
        </w:rPr>
        <w:t>«Честная</w:t>
      </w:r>
      <w:r>
        <w:rPr>
          <w:b/>
          <w:i/>
          <w:spacing w:val="-13"/>
          <w:sz w:val="24"/>
        </w:rPr>
        <w:t xml:space="preserve"> </w:t>
      </w:r>
      <w:r>
        <w:rPr>
          <w:b/>
          <w:i/>
          <w:sz w:val="24"/>
        </w:rPr>
        <w:t>бедность».</w:t>
      </w:r>
      <w:r>
        <w:rPr>
          <w:b/>
          <w:i/>
          <w:spacing w:val="-15"/>
          <w:sz w:val="24"/>
        </w:rPr>
        <w:t xml:space="preserve"> </w:t>
      </w:r>
      <w:r>
        <w:rPr>
          <w:sz w:val="24"/>
        </w:rPr>
        <w:t>Представления</w:t>
      </w:r>
      <w:r>
        <w:rPr>
          <w:spacing w:val="-13"/>
          <w:sz w:val="24"/>
        </w:rPr>
        <w:t xml:space="preserve"> </w:t>
      </w:r>
      <w:r>
        <w:rPr>
          <w:sz w:val="24"/>
        </w:rPr>
        <w:t>народа</w:t>
      </w:r>
      <w:r>
        <w:rPr>
          <w:spacing w:val="-15"/>
          <w:sz w:val="24"/>
        </w:rPr>
        <w:t xml:space="preserve"> </w:t>
      </w:r>
      <w:r>
        <w:rPr>
          <w:sz w:val="24"/>
        </w:rPr>
        <w:t>о</w:t>
      </w:r>
      <w:r>
        <w:rPr>
          <w:spacing w:val="-14"/>
          <w:sz w:val="24"/>
        </w:rPr>
        <w:t xml:space="preserve"> </w:t>
      </w:r>
      <w:r>
        <w:rPr>
          <w:sz w:val="24"/>
        </w:rPr>
        <w:t>справедливости и честности. Народно-поэтический характер произведения.</w:t>
      </w:r>
    </w:p>
    <w:p w:rsidR="00A50D89" w:rsidRDefault="00D375B2">
      <w:pPr>
        <w:spacing w:before="3"/>
        <w:ind w:left="538" w:right="414"/>
        <w:jc w:val="both"/>
        <w:rPr>
          <w:sz w:val="24"/>
        </w:rPr>
      </w:pPr>
      <w:r>
        <w:rPr>
          <w:b/>
          <w:sz w:val="24"/>
        </w:rPr>
        <w:t>Джордж</w:t>
      </w:r>
      <w:r>
        <w:rPr>
          <w:b/>
          <w:spacing w:val="-3"/>
          <w:sz w:val="24"/>
        </w:rPr>
        <w:t xml:space="preserve"> </w:t>
      </w:r>
      <w:r>
        <w:rPr>
          <w:b/>
          <w:sz w:val="24"/>
        </w:rPr>
        <w:t>Гордон</w:t>
      </w:r>
      <w:r>
        <w:rPr>
          <w:b/>
          <w:spacing w:val="-2"/>
          <w:sz w:val="24"/>
        </w:rPr>
        <w:t xml:space="preserve"> </w:t>
      </w:r>
      <w:r>
        <w:rPr>
          <w:b/>
          <w:sz w:val="24"/>
        </w:rPr>
        <w:t>Байрон. «Душа моя мрачна…».</w:t>
      </w:r>
      <w:r>
        <w:rPr>
          <w:b/>
          <w:spacing w:val="40"/>
          <w:sz w:val="24"/>
        </w:rPr>
        <w:t xml:space="preserve"> </w:t>
      </w:r>
      <w:r>
        <w:rPr>
          <w:sz w:val="24"/>
        </w:rPr>
        <w:t>Ощущение</w:t>
      </w:r>
      <w:r>
        <w:rPr>
          <w:spacing w:val="-2"/>
          <w:sz w:val="24"/>
        </w:rPr>
        <w:t xml:space="preserve"> </w:t>
      </w:r>
      <w:r>
        <w:rPr>
          <w:sz w:val="24"/>
        </w:rPr>
        <w:t>трагического разлада</w:t>
      </w:r>
      <w:r>
        <w:rPr>
          <w:spacing w:val="-3"/>
          <w:sz w:val="24"/>
        </w:rPr>
        <w:t xml:space="preserve"> </w:t>
      </w:r>
      <w:r>
        <w:rPr>
          <w:sz w:val="24"/>
        </w:rPr>
        <w:t>героя с жизнью, с окружающим</w:t>
      </w:r>
      <w:r>
        <w:rPr>
          <w:spacing w:val="-15"/>
          <w:sz w:val="24"/>
        </w:rPr>
        <w:t xml:space="preserve"> </w:t>
      </w:r>
      <w:r>
        <w:rPr>
          <w:sz w:val="24"/>
        </w:rPr>
        <w:t>его</w:t>
      </w:r>
      <w:r>
        <w:rPr>
          <w:spacing w:val="-15"/>
          <w:sz w:val="24"/>
        </w:rPr>
        <w:t xml:space="preserve"> </w:t>
      </w:r>
      <w:r>
        <w:rPr>
          <w:sz w:val="24"/>
        </w:rPr>
        <w:t>обществом.</w:t>
      </w:r>
      <w:r>
        <w:rPr>
          <w:spacing w:val="-15"/>
          <w:sz w:val="24"/>
        </w:rPr>
        <w:t xml:space="preserve"> </w:t>
      </w:r>
      <w:r>
        <w:rPr>
          <w:sz w:val="24"/>
        </w:rPr>
        <w:t>Своеобразие</w:t>
      </w:r>
      <w:r>
        <w:rPr>
          <w:spacing w:val="-15"/>
          <w:sz w:val="24"/>
        </w:rPr>
        <w:t xml:space="preserve"> </w:t>
      </w:r>
      <w:r>
        <w:rPr>
          <w:sz w:val="24"/>
        </w:rPr>
        <w:t>романтической</w:t>
      </w:r>
      <w:r>
        <w:rPr>
          <w:spacing w:val="-15"/>
          <w:sz w:val="24"/>
        </w:rPr>
        <w:t xml:space="preserve"> </w:t>
      </w:r>
      <w:r>
        <w:rPr>
          <w:sz w:val="24"/>
        </w:rPr>
        <w:t>поэзии</w:t>
      </w:r>
      <w:r>
        <w:rPr>
          <w:spacing w:val="-15"/>
          <w:sz w:val="24"/>
        </w:rPr>
        <w:t xml:space="preserve"> </w:t>
      </w:r>
      <w:r>
        <w:rPr>
          <w:sz w:val="24"/>
        </w:rPr>
        <w:t>Дж.Г.Байрона.</w:t>
      </w:r>
      <w:r>
        <w:rPr>
          <w:spacing w:val="-15"/>
          <w:sz w:val="24"/>
        </w:rPr>
        <w:t xml:space="preserve"> </w:t>
      </w:r>
      <w:r>
        <w:rPr>
          <w:sz w:val="24"/>
        </w:rPr>
        <w:t>Дж.Г.</w:t>
      </w:r>
      <w:r>
        <w:rPr>
          <w:spacing w:val="-15"/>
          <w:sz w:val="24"/>
        </w:rPr>
        <w:t xml:space="preserve"> </w:t>
      </w:r>
      <w:r>
        <w:rPr>
          <w:sz w:val="24"/>
        </w:rPr>
        <w:t>Байрон</w:t>
      </w:r>
      <w:r>
        <w:rPr>
          <w:spacing w:val="-15"/>
          <w:sz w:val="24"/>
        </w:rPr>
        <w:t xml:space="preserve"> </w:t>
      </w:r>
      <w:r>
        <w:rPr>
          <w:sz w:val="24"/>
        </w:rPr>
        <w:t>и</w:t>
      </w:r>
      <w:r>
        <w:rPr>
          <w:spacing w:val="-15"/>
          <w:sz w:val="24"/>
        </w:rPr>
        <w:t xml:space="preserve"> </w:t>
      </w:r>
      <w:r>
        <w:rPr>
          <w:sz w:val="24"/>
        </w:rPr>
        <w:t>русская литература.</w:t>
      </w:r>
      <w:r>
        <w:rPr>
          <w:spacing w:val="-15"/>
          <w:sz w:val="24"/>
        </w:rPr>
        <w:t xml:space="preserve"> </w:t>
      </w:r>
      <w:r>
        <w:rPr>
          <w:b/>
          <w:i/>
          <w:sz w:val="24"/>
        </w:rPr>
        <w:t>«Ты</w:t>
      </w:r>
      <w:r>
        <w:rPr>
          <w:b/>
          <w:i/>
          <w:spacing w:val="-16"/>
          <w:sz w:val="24"/>
        </w:rPr>
        <w:t xml:space="preserve"> </w:t>
      </w:r>
      <w:r>
        <w:rPr>
          <w:b/>
          <w:i/>
          <w:sz w:val="24"/>
        </w:rPr>
        <w:t>кончил</w:t>
      </w:r>
      <w:r>
        <w:rPr>
          <w:b/>
          <w:i/>
          <w:spacing w:val="-14"/>
          <w:sz w:val="24"/>
        </w:rPr>
        <w:t xml:space="preserve"> </w:t>
      </w:r>
      <w:r>
        <w:rPr>
          <w:b/>
          <w:i/>
          <w:sz w:val="24"/>
        </w:rPr>
        <w:t>жизни</w:t>
      </w:r>
      <w:r>
        <w:rPr>
          <w:b/>
          <w:i/>
          <w:spacing w:val="-16"/>
          <w:sz w:val="24"/>
        </w:rPr>
        <w:t xml:space="preserve"> </w:t>
      </w:r>
      <w:r>
        <w:rPr>
          <w:b/>
          <w:i/>
          <w:sz w:val="24"/>
        </w:rPr>
        <w:t>путь,</w:t>
      </w:r>
      <w:r>
        <w:rPr>
          <w:b/>
          <w:i/>
          <w:spacing w:val="-12"/>
          <w:sz w:val="24"/>
        </w:rPr>
        <w:t xml:space="preserve"> </w:t>
      </w:r>
      <w:r>
        <w:rPr>
          <w:b/>
          <w:i/>
          <w:sz w:val="24"/>
        </w:rPr>
        <w:t>герой!».</w:t>
      </w:r>
      <w:r>
        <w:rPr>
          <w:b/>
          <w:i/>
          <w:spacing w:val="-3"/>
          <w:sz w:val="24"/>
        </w:rPr>
        <w:t xml:space="preserve"> </w:t>
      </w:r>
      <w:r>
        <w:rPr>
          <w:sz w:val="24"/>
        </w:rPr>
        <w:t>Гимн</w:t>
      </w:r>
      <w:r>
        <w:rPr>
          <w:spacing w:val="-9"/>
          <w:sz w:val="24"/>
        </w:rPr>
        <w:t xml:space="preserve"> </w:t>
      </w:r>
      <w:r>
        <w:rPr>
          <w:sz w:val="24"/>
        </w:rPr>
        <w:t>герою,</w:t>
      </w:r>
      <w:r>
        <w:rPr>
          <w:spacing w:val="-3"/>
          <w:sz w:val="24"/>
        </w:rPr>
        <w:t xml:space="preserve"> </w:t>
      </w:r>
      <w:r>
        <w:rPr>
          <w:sz w:val="24"/>
        </w:rPr>
        <w:t>павшему</w:t>
      </w:r>
      <w:r>
        <w:rPr>
          <w:spacing w:val="-14"/>
          <w:sz w:val="24"/>
        </w:rPr>
        <w:t xml:space="preserve"> </w:t>
      </w:r>
      <w:r>
        <w:rPr>
          <w:sz w:val="24"/>
        </w:rPr>
        <w:t>в борьбе</w:t>
      </w:r>
      <w:r>
        <w:rPr>
          <w:spacing w:val="-11"/>
          <w:sz w:val="24"/>
        </w:rPr>
        <w:t xml:space="preserve"> </w:t>
      </w:r>
      <w:r>
        <w:rPr>
          <w:sz w:val="24"/>
        </w:rPr>
        <w:t>за</w:t>
      </w:r>
      <w:r>
        <w:rPr>
          <w:spacing w:val="-6"/>
          <w:sz w:val="24"/>
        </w:rPr>
        <w:t xml:space="preserve"> </w:t>
      </w:r>
      <w:r>
        <w:rPr>
          <w:sz w:val="24"/>
        </w:rPr>
        <w:t>свободу</w:t>
      </w:r>
      <w:r>
        <w:rPr>
          <w:spacing w:val="-15"/>
          <w:sz w:val="24"/>
        </w:rPr>
        <w:t xml:space="preserve"> </w:t>
      </w:r>
      <w:r>
        <w:rPr>
          <w:sz w:val="24"/>
        </w:rPr>
        <w:t>Родины.</w:t>
      </w:r>
    </w:p>
    <w:p w:rsidR="00A50D89" w:rsidRDefault="00D375B2">
      <w:pPr>
        <w:pStyle w:val="a3"/>
        <w:spacing w:line="242" w:lineRule="auto"/>
        <w:ind w:right="419"/>
        <w:jc w:val="both"/>
      </w:pPr>
      <w:r>
        <w:rPr>
          <w:b/>
        </w:rPr>
        <w:t xml:space="preserve">Японские хокку </w:t>
      </w:r>
      <w:r>
        <w:t>(трехстишия). Изображение жизни природы и жизни человека в</w:t>
      </w:r>
      <w:r>
        <w:rPr>
          <w:spacing w:val="40"/>
        </w:rPr>
        <w:t xml:space="preserve"> </w:t>
      </w:r>
      <w:r>
        <w:t>их нерасторжимом единстве</w:t>
      </w:r>
      <w:r>
        <w:rPr>
          <w:spacing w:val="-15"/>
        </w:rPr>
        <w:t xml:space="preserve"> </w:t>
      </w:r>
      <w:r>
        <w:t>на</w:t>
      </w:r>
      <w:r>
        <w:rPr>
          <w:spacing w:val="-15"/>
        </w:rPr>
        <w:t xml:space="preserve"> </w:t>
      </w:r>
      <w:r>
        <w:t>фоне</w:t>
      </w:r>
      <w:r>
        <w:rPr>
          <w:spacing w:val="-15"/>
        </w:rPr>
        <w:t xml:space="preserve"> </w:t>
      </w:r>
      <w:r>
        <w:t>круговорота</w:t>
      </w:r>
      <w:r>
        <w:rPr>
          <w:spacing w:val="-15"/>
        </w:rPr>
        <w:t xml:space="preserve"> </w:t>
      </w:r>
      <w:r>
        <w:t>времен</w:t>
      </w:r>
      <w:r>
        <w:rPr>
          <w:spacing w:val="-16"/>
        </w:rPr>
        <w:t xml:space="preserve"> </w:t>
      </w:r>
      <w:r>
        <w:t>года.</w:t>
      </w:r>
      <w:r>
        <w:rPr>
          <w:spacing w:val="-15"/>
        </w:rPr>
        <w:t xml:space="preserve"> </w:t>
      </w:r>
      <w:r>
        <w:t>Поэтическая</w:t>
      </w:r>
      <w:r>
        <w:rPr>
          <w:spacing w:val="-15"/>
        </w:rPr>
        <w:t xml:space="preserve"> </w:t>
      </w:r>
      <w:r>
        <w:t>картина,</w:t>
      </w:r>
      <w:r>
        <w:rPr>
          <w:spacing w:val="-15"/>
        </w:rPr>
        <w:t xml:space="preserve"> </w:t>
      </w:r>
      <w:r>
        <w:t>нарисованная</w:t>
      </w:r>
      <w:r>
        <w:rPr>
          <w:spacing w:val="-15"/>
        </w:rPr>
        <w:t xml:space="preserve"> </w:t>
      </w:r>
      <w:r>
        <w:t>одним-двумя</w:t>
      </w:r>
      <w:r>
        <w:rPr>
          <w:spacing w:val="-15"/>
        </w:rPr>
        <w:t xml:space="preserve"> </w:t>
      </w:r>
      <w:r>
        <w:t>штрихами.</w:t>
      </w:r>
    </w:p>
    <w:p w:rsidR="00A50D89" w:rsidRDefault="00A50D89">
      <w:pPr>
        <w:pStyle w:val="a3"/>
        <w:ind w:left="0"/>
      </w:pPr>
    </w:p>
    <w:p w:rsidR="00A50D89" w:rsidRDefault="00D375B2">
      <w:pPr>
        <w:pStyle w:val="3"/>
      </w:pPr>
      <w:bookmarkStart w:id="95" w:name="Содержание_тем_учебного_материала._8_кла"/>
      <w:bookmarkEnd w:id="95"/>
      <w:r>
        <w:t>Содержание</w:t>
      </w:r>
      <w:r>
        <w:rPr>
          <w:spacing w:val="-9"/>
        </w:rPr>
        <w:t xml:space="preserve"> </w:t>
      </w:r>
      <w:r>
        <w:t>тем</w:t>
      </w:r>
      <w:r>
        <w:rPr>
          <w:spacing w:val="-6"/>
        </w:rPr>
        <w:t xml:space="preserve"> </w:t>
      </w:r>
      <w:r>
        <w:t>учебного</w:t>
      </w:r>
      <w:r>
        <w:rPr>
          <w:spacing w:val="-6"/>
        </w:rPr>
        <w:t xml:space="preserve"> </w:t>
      </w:r>
      <w:r>
        <w:t>материала.</w:t>
      </w:r>
      <w:r>
        <w:rPr>
          <w:spacing w:val="3"/>
        </w:rPr>
        <w:t xml:space="preserve"> </w:t>
      </w:r>
      <w:r>
        <w:t>8</w:t>
      </w:r>
      <w:r>
        <w:rPr>
          <w:spacing w:val="-11"/>
        </w:rPr>
        <w:t xml:space="preserve"> </w:t>
      </w:r>
      <w:r>
        <w:rPr>
          <w:spacing w:val="-2"/>
        </w:rPr>
        <w:t>класс</w:t>
      </w:r>
    </w:p>
    <w:p w:rsidR="00A50D89" w:rsidRDefault="00A50D89">
      <w:pPr>
        <w:pStyle w:val="3"/>
        <w:sectPr w:rsidR="00A50D89">
          <w:pgSz w:w="11910" w:h="16840"/>
          <w:pgMar w:top="300" w:right="0" w:bottom="660" w:left="283" w:header="0" w:footer="446" w:gutter="0"/>
          <w:cols w:space="720"/>
        </w:sectPr>
      </w:pPr>
    </w:p>
    <w:p w:rsidR="00A50D89" w:rsidRDefault="00D375B2">
      <w:pPr>
        <w:pStyle w:val="a3"/>
        <w:spacing w:before="76"/>
      </w:pPr>
      <w:r>
        <w:rPr>
          <w:b/>
        </w:rPr>
        <w:lastRenderedPageBreak/>
        <w:t xml:space="preserve">Введение (1ч) </w:t>
      </w:r>
      <w: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A50D89" w:rsidRDefault="00D375B2">
      <w:pPr>
        <w:pStyle w:val="3"/>
        <w:spacing w:before="6" w:line="272" w:lineRule="exact"/>
      </w:pPr>
      <w:bookmarkStart w:id="96" w:name="Устное_народное_творчество_(2ч)"/>
      <w:bookmarkEnd w:id="96"/>
      <w:r>
        <w:t>Устное</w:t>
      </w:r>
      <w:r>
        <w:rPr>
          <w:spacing w:val="-5"/>
        </w:rPr>
        <w:t xml:space="preserve"> </w:t>
      </w:r>
      <w:r>
        <w:t>народное</w:t>
      </w:r>
      <w:r>
        <w:rPr>
          <w:spacing w:val="-9"/>
        </w:rPr>
        <w:t xml:space="preserve"> </w:t>
      </w:r>
      <w:r>
        <w:t>творчество</w:t>
      </w:r>
      <w:r>
        <w:rPr>
          <w:spacing w:val="-3"/>
        </w:rPr>
        <w:t xml:space="preserve"> </w:t>
      </w:r>
      <w:r>
        <w:rPr>
          <w:spacing w:val="-4"/>
        </w:rPr>
        <w:t>(2ч)</w:t>
      </w:r>
    </w:p>
    <w:p w:rsidR="00A50D89" w:rsidRDefault="00D375B2">
      <w:pPr>
        <w:pStyle w:val="a3"/>
        <w:spacing w:line="237" w:lineRule="auto"/>
      </w:pPr>
      <w:r>
        <w:t>В</w:t>
      </w:r>
      <w:r>
        <w:rPr>
          <w:spacing w:val="-15"/>
        </w:rPr>
        <w:t xml:space="preserve"> </w:t>
      </w:r>
      <w:r>
        <w:t>мире</w:t>
      </w:r>
      <w:r>
        <w:rPr>
          <w:spacing w:val="-15"/>
        </w:rPr>
        <w:t xml:space="preserve"> </w:t>
      </w:r>
      <w:r>
        <w:t>русской</w:t>
      </w:r>
      <w:r>
        <w:rPr>
          <w:spacing w:val="-15"/>
        </w:rPr>
        <w:t xml:space="preserve"> </w:t>
      </w:r>
      <w:r>
        <w:t>народной</w:t>
      </w:r>
      <w:r>
        <w:rPr>
          <w:spacing w:val="-15"/>
        </w:rPr>
        <w:t xml:space="preserve"> </w:t>
      </w:r>
      <w:r>
        <w:t>песни</w:t>
      </w:r>
      <w:r>
        <w:rPr>
          <w:spacing w:val="-15"/>
        </w:rPr>
        <w:t xml:space="preserve"> </w:t>
      </w:r>
      <w:r>
        <w:t>(лирические,</w:t>
      </w:r>
      <w:r>
        <w:rPr>
          <w:spacing w:val="-15"/>
        </w:rPr>
        <w:t xml:space="preserve"> </w:t>
      </w:r>
      <w:r>
        <w:t>исторические</w:t>
      </w:r>
      <w:r>
        <w:rPr>
          <w:spacing w:val="-15"/>
        </w:rPr>
        <w:t xml:space="preserve"> </w:t>
      </w:r>
      <w:r>
        <w:t>песни).</w:t>
      </w:r>
      <w:r>
        <w:rPr>
          <w:spacing w:val="-14"/>
        </w:rPr>
        <w:t xml:space="preserve"> </w:t>
      </w:r>
      <w:r>
        <w:t>Отражение</w:t>
      </w:r>
      <w:r>
        <w:rPr>
          <w:spacing w:val="-18"/>
        </w:rPr>
        <w:t xml:space="preserve"> </w:t>
      </w:r>
      <w:r>
        <w:t>жизни</w:t>
      </w:r>
      <w:r>
        <w:rPr>
          <w:spacing w:val="-15"/>
        </w:rPr>
        <w:t xml:space="preserve"> </w:t>
      </w:r>
      <w:r>
        <w:t>народа</w:t>
      </w:r>
      <w:r>
        <w:rPr>
          <w:spacing w:val="-13"/>
        </w:rPr>
        <w:t xml:space="preserve"> </w:t>
      </w:r>
      <w:r>
        <w:t>в</w:t>
      </w:r>
      <w:r>
        <w:rPr>
          <w:spacing w:val="-9"/>
        </w:rPr>
        <w:t xml:space="preserve"> </w:t>
      </w:r>
      <w:r>
        <w:t>народной песне:</w:t>
      </w:r>
      <w:r>
        <w:rPr>
          <w:spacing w:val="49"/>
        </w:rPr>
        <w:t xml:space="preserve"> </w:t>
      </w:r>
      <w:r>
        <w:t>«В</w:t>
      </w:r>
      <w:r>
        <w:rPr>
          <w:spacing w:val="50"/>
        </w:rPr>
        <w:t xml:space="preserve"> </w:t>
      </w:r>
      <w:r>
        <w:t>темном</w:t>
      </w:r>
      <w:r>
        <w:rPr>
          <w:spacing w:val="52"/>
        </w:rPr>
        <w:t xml:space="preserve"> </w:t>
      </w:r>
      <w:r>
        <w:t>лесе»,</w:t>
      </w:r>
      <w:r>
        <w:rPr>
          <w:spacing w:val="53"/>
        </w:rPr>
        <w:t xml:space="preserve"> </w:t>
      </w:r>
      <w:r>
        <w:t>«Уж</w:t>
      </w:r>
      <w:r>
        <w:rPr>
          <w:spacing w:val="53"/>
        </w:rPr>
        <w:t xml:space="preserve"> </w:t>
      </w:r>
      <w:r>
        <w:t>ты</w:t>
      </w:r>
      <w:r>
        <w:rPr>
          <w:spacing w:val="53"/>
        </w:rPr>
        <w:t xml:space="preserve"> </w:t>
      </w:r>
      <w:r>
        <w:t>ночка,</w:t>
      </w:r>
      <w:r>
        <w:rPr>
          <w:spacing w:val="55"/>
        </w:rPr>
        <w:t xml:space="preserve"> </w:t>
      </w:r>
      <w:r>
        <w:t>ноченька</w:t>
      </w:r>
      <w:r>
        <w:rPr>
          <w:spacing w:val="50"/>
        </w:rPr>
        <w:t xml:space="preserve"> </w:t>
      </w:r>
      <w:r>
        <w:t>темная...»,</w:t>
      </w:r>
      <w:r>
        <w:rPr>
          <w:spacing w:val="54"/>
        </w:rPr>
        <w:t xml:space="preserve"> </w:t>
      </w:r>
      <w:r>
        <w:t>«Вдоль</w:t>
      </w:r>
      <w:r>
        <w:rPr>
          <w:spacing w:val="51"/>
        </w:rPr>
        <w:t xml:space="preserve"> </w:t>
      </w:r>
      <w:r>
        <w:t>по</w:t>
      </w:r>
      <w:r>
        <w:rPr>
          <w:spacing w:val="56"/>
        </w:rPr>
        <w:t xml:space="preserve"> </w:t>
      </w:r>
      <w:r>
        <w:t>улице</w:t>
      </w:r>
      <w:r>
        <w:rPr>
          <w:spacing w:val="50"/>
        </w:rPr>
        <w:t xml:space="preserve"> </w:t>
      </w:r>
      <w:r>
        <w:t>метелица</w:t>
      </w:r>
      <w:r>
        <w:rPr>
          <w:spacing w:val="59"/>
        </w:rPr>
        <w:t xml:space="preserve"> </w:t>
      </w:r>
      <w:r>
        <w:rPr>
          <w:spacing w:val="-2"/>
        </w:rPr>
        <w:t>метет...»,</w:t>
      </w:r>
    </w:p>
    <w:p w:rsidR="00A50D89" w:rsidRDefault="00D375B2">
      <w:pPr>
        <w:pStyle w:val="a3"/>
        <w:spacing w:before="2" w:line="275" w:lineRule="exact"/>
      </w:pPr>
      <w:r>
        <w:t>«Пугачев</w:t>
      </w:r>
      <w:r>
        <w:rPr>
          <w:spacing w:val="-2"/>
        </w:rPr>
        <w:t xml:space="preserve"> </w:t>
      </w:r>
      <w:r>
        <w:t>в</w:t>
      </w:r>
      <w:r>
        <w:rPr>
          <w:spacing w:val="-3"/>
        </w:rPr>
        <w:t xml:space="preserve"> </w:t>
      </w:r>
      <w:r>
        <w:t>темнице»,</w:t>
      </w:r>
      <w:r>
        <w:rPr>
          <w:spacing w:val="2"/>
        </w:rPr>
        <w:t xml:space="preserve"> </w:t>
      </w:r>
      <w:r>
        <w:t>«Пугачев</w:t>
      </w:r>
      <w:r>
        <w:rPr>
          <w:spacing w:val="3"/>
        </w:rPr>
        <w:t xml:space="preserve"> </w:t>
      </w:r>
      <w:r>
        <w:rPr>
          <w:spacing w:val="-2"/>
        </w:rPr>
        <w:t>казнен».</w:t>
      </w:r>
    </w:p>
    <w:p w:rsidR="00A50D89" w:rsidRDefault="00D375B2">
      <w:pPr>
        <w:pStyle w:val="a3"/>
        <w:spacing w:line="242" w:lineRule="auto"/>
      </w:pPr>
      <w:r>
        <w:t>Частушки</w:t>
      </w:r>
      <w:r>
        <w:rPr>
          <w:spacing w:val="40"/>
        </w:rPr>
        <w:t xml:space="preserve"> </w:t>
      </w:r>
      <w:r>
        <w:t>как</w:t>
      </w:r>
      <w:r>
        <w:rPr>
          <w:spacing w:val="39"/>
        </w:rPr>
        <w:t xml:space="preserve"> </w:t>
      </w:r>
      <w:r>
        <w:t>малый</w:t>
      </w:r>
      <w:r>
        <w:rPr>
          <w:spacing w:val="40"/>
        </w:rPr>
        <w:t xml:space="preserve"> </w:t>
      </w:r>
      <w:r>
        <w:t>песенный</w:t>
      </w:r>
      <w:r>
        <w:rPr>
          <w:spacing w:val="40"/>
        </w:rPr>
        <w:t xml:space="preserve"> </w:t>
      </w:r>
      <w:r>
        <w:t>жанр.</w:t>
      </w:r>
      <w:r>
        <w:rPr>
          <w:spacing w:val="40"/>
        </w:rPr>
        <w:t xml:space="preserve"> </w:t>
      </w:r>
      <w:r>
        <w:t>Отражение</w:t>
      </w:r>
      <w:r>
        <w:rPr>
          <w:spacing w:val="40"/>
        </w:rPr>
        <w:t xml:space="preserve"> </w:t>
      </w:r>
      <w:r>
        <w:t>различных</w:t>
      </w:r>
      <w:r>
        <w:rPr>
          <w:spacing w:val="40"/>
        </w:rPr>
        <w:t xml:space="preserve"> </w:t>
      </w:r>
      <w:r>
        <w:t>сторон</w:t>
      </w:r>
      <w:r>
        <w:rPr>
          <w:spacing w:val="40"/>
        </w:rPr>
        <w:t xml:space="preserve"> </w:t>
      </w:r>
      <w:r>
        <w:t>жизни</w:t>
      </w:r>
      <w:r>
        <w:rPr>
          <w:spacing w:val="38"/>
        </w:rPr>
        <w:t xml:space="preserve"> </w:t>
      </w:r>
      <w:r>
        <w:t>народа</w:t>
      </w:r>
      <w:r>
        <w:rPr>
          <w:spacing w:val="35"/>
        </w:rPr>
        <w:t xml:space="preserve"> </w:t>
      </w:r>
      <w:r>
        <w:t>в</w:t>
      </w:r>
      <w:r>
        <w:rPr>
          <w:spacing w:val="40"/>
        </w:rPr>
        <w:t xml:space="preserve"> </w:t>
      </w:r>
      <w:r>
        <w:t>частушках. Разнообразие тематики частушек. Поэтика частушек.</w:t>
      </w:r>
    </w:p>
    <w:p w:rsidR="00A50D89" w:rsidRDefault="00D375B2">
      <w:pPr>
        <w:pStyle w:val="a3"/>
        <w:spacing w:line="242" w:lineRule="auto"/>
      </w:pPr>
      <w:r>
        <w:t>Предания как исторический жанр русской</w:t>
      </w:r>
      <w:r>
        <w:rPr>
          <w:spacing w:val="27"/>
        </w:rPr>
        <w:t xml:space="preserve"> </w:t>
      </w:r>
      <w:r>
        <w:t>народной прозы.</w:t>
      </w:r>
      <w:r>
        <w:rPr>
          <w:spacing w:val="28"/>
        </w:rPr>
        <w:t xml:space="preserve"> </w:t>
      </w:r>
      <w:r>
        <w:t>«О Пугачеве»,</w:t>
      </w:r>
      <w:r>
        <w:rPr>
          <w:spacing w:val="32"/>
        </w:rPr>
        <w:t xml:space="preserve"> </w:t>
      </w:r>
      <w:r>
        <w:t>«О покорении Сибири Ермаком...». Особенности содержания и формы народных преданий.</w:t>
      </w:r>
    </w:p>
    <w:p w:rsidR="00A50D89" w:rsidRDefault="00D375B2">
      <w:pPr>
        <w:pStyle w:val="a3"/>
        <w:spacing w:line="242" w:lineRule="auto"/>
      </w:pPr>
      <w:r>
        <w:t>Теория литературы. Народная песня,</w:t>
      </w:r>
      <w:r>
        <w:rPr>
          <w:spacing w:val="-1"/>
        </w:rPr>
        <w:t xml:space="preserve"> </w:t>
      </w:r>
      <w:r>
        <w:t>частушка (развитие</w:t>
      </w:r>
      <w:r>
        <w:rPr>
          <w:spacing w:val="-8"/>
        </w:rPr>
        <w:t xml:space="preserve"> </w:t>
      </w:r>
      <w:r>
        <w:t>представлений). Предание (развитие</w:t>
      </w:r>
      <w:r>
        <w:rPr>
          <w:spacing w:val="-8"/>
        </w:rPr>
        <w:t xml:space="preserve"> </w:t>
      </w:r>
      <w:r>
        <w:t xml:space="preserve">пред- </w:t>
      </w:r>
      <w:r>
        <w:rPr>
          <w:spacing w:val="-2"/>
        </w:rPr>
        <w:t>ставлений).</w:t>
      </w:r>
    </w:p>
    <w:p w:rsidR="00A50D89" w:rsidRDefault="00D375B2">
      <w:pPr>
        <w:pStyle w:val="3"/>
        <w:spacing w:line="273" w:lineRule="exact"/>
      </w:pPr>
      <w:bookmarkStart w:id="97" w:name="Из_древнерусской_литературы_(5ч)"/>
      <w:bookmarkEnd w:id="97"/>
      <w:r>
        <w:t>Из</w:t>
      </w:r>
      <w:r>
        <w:rPr>
          <w:spacing w:val="-8"/>
        </w:rPr>
        <w:t xml:space="preserve"> </w:t>
      </w:r>
      <w:r>
        <w:t>древнерусской</w:t>
      </w:r>
      <w:r>
        <w:rPr>
          <w:spacing w:val="-2"/>
        </w:rPr>
        <w:t xml:space="preserve"> </w:t>
      </w:r>
      <w:r>
        <w:t>литературы</w:t>
      </w:r>
      <w:r>
        <w:rPr>
          <w:spacing w:val="-10"/>
        </w:rPr>
        <w:t xml:space="preserve"> </w:t>
      </w:r>
      <w:r>
        <w:rPr>
          <w:spacing w:val="-4"/>
        </w:rPr>
        <w:t>(5ч)</w:t>
      </w:r>
    </w:p>
    <w:p w:rsidR="00A50D89" w:rsidRDefault="00D375B2">
      <w:pPr>
        <w:pStyle w:val="a3"/>
        <w:spacing w:line="237" w:lineRule="auto"/>
        <w:ind w:right="733"/>
      </w:pPr>
      <w:r>
        <w:t>Из «Жития Александра Невского». Защита русских</w:t>
      </w:r>
      <w:r>
        <w:rPr>
          <w:spacing w:val="-2"/>
        </w:rPr>
        <w:t xml:space="preserve"> </w:t>
      </w:r>
      <w:r>
        <w:t>земель от</w:t>
      </w:r>
      <w:r>
        <w:rPr>
          <w:spacing w:val="-7"/>
        </w:rPr>
        <w:t xml:space="preserve"> </w:t>
      </w:r>
      <w:r>
        <w:t>нашествий</w:t>
      </w:r>
      <w:r>
        <w:rPr>
          <w:spacing w:val="-1"/>
        </w:rPr>
        <w:t xml:space="preserve"> </w:t>
      </w:r>
      <w:r>
        <w:t>и</w:t>
      </w:r>
      <w:r>
        <w:rPr>
          <w:spacing w:val="-2"/>
        </w:rPr>
        <w:t xml:space="preserve"> </w:t>
      </w:r>
      <w:r>
        <w:t>набегов врагов. Бранные подвиги Александра Невского и его духовный подвиг самопожертвования.</w:t>
      </w:r>
    </w:p>
    <w:p w:rsidR="00A50D89" w:rsidRDefault="00D375B2">
      <w:pPr>
        <w:pStyle w:val="a3"/>
        <w:spacing w:line="275" w:lineRule="exact"/>
      </w:pPr>
      <w:r>
        <w:t>Художественные</w:t>
      </w:r>
      <w:r>
        <w:rPr>
          <w:spacing w:val="-14"/>
        </w:rPr>
        <w:t xml:space="preserve"> </w:t>
      </w:r>
      <w:r>
        <w:t>особенности</w:t>
      </w:r>
      <w:r>
        <w:rPr>
          <w:spacing w:val="-4"/>
        </w:rPr>
        <w:t xml:space="preserve"> </w:t>
      </w:r>
      <w:r>
        <w:t>воинской</w:t>
      </w:r>
      <w:r>
        <w:rPr>
          <w:spacing w:val="-6"/>
        </w:rPr>
        <w:t xml:space="preserve"> </w:t>
      </w:r>
      <w:r>
        <w:t>повести и</w:t>
      </w:r>
      <w:r>
        <w:rPr>
          <w:spacing w:val="-11"/>
        </w:rPr>
        <w:t xml:space="preserve"> </w:t>
      </w:r>
      <w:r>
        <w:rPr>
          <w:spacing w:val="-2"/>
        </w:rPr>
        <w:t>жития.</w:t>
      </w:r>
    </w:p>
    <w:p w:rsidR="00A50D89" w:rsidRDefault="00D375B2">
      <w:pPr>
        <w:pStyle w:val="a3"/>
        <w:ind w:right="413"/>
        <w:jc w:val="both"/>
      </w:pPr>
      <w:r>
        <w:t>«Шемякин суд».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Сатирана судебные порядки, комические ситуации с двумя плутами.</w:t>
      </w:r>
    </w:p>
    <w:p w:rsidR="00A50D89" w:rsidRDefault="00D375B2">
      <w:pPr>
        <w:pStyle w:val="a3"/>
        <w:spacing w:line="237" w:lineRule="auto"/>
        <w:ind w:right="413"/>
        <w:jc w:val="both"/>
      </w:pPr>
      <w:r>
        <w:t>«Шемякин</w:t>
      </w:r>
      <w:r>
        <w:rPr>
          <w:spacing w:val="-15"/>
        </w:rPr>
        <w:t xml:space="preserve"> </w:t>
      </w:r>
      <w:r>
        <w:t>суд»</w:t>
      </w:r>
      <w:r>
        <w:rPr>
          <w:spacing w:val="-14"/>
        </w:rPr>
        <w:t xml:space="preserve"> </w:t>
      </w:r>
      <w:r>
        <w:t>—</w:t>
      </w:r>
      <w:r>
        <w:rPr>
          <w:spacing w:val="-7"/>
        </w:rPr>
        <w:t xml:space="preserve"> </w:t>
      </w:r>
      <w:r>
        <w:t>«кривосуд»</w:t>
      </w:r>
      <w:r>
        <w:rPr>
          <w:spacing w:val="-14"/>
        </w:rPr>
        <w:t xml:space="preserve"> </w:t>
      </w:r>
      <w:r>
        <w:t>(Шемяка</w:t>
      </w:r>
      <w:r>
        <w:rPr>
          <w:spacing w:val="-13"/>
        </w:rPr>
        <w:t xml:space="preserve"> </w:t>
      </w:r>
      <w:r>
        <w:t>«посулы</w:t>
      </w:r>
      <w:r>
        <w:rPr>
          <w:spacing w:val="-10"/>
        </w:rPr>
        <w:t xml:space="preserve"> </w:t>
      </w:r>
      <w:r>
        <w:t>любил,</w:t>
      </w:r>
      <w:r>
        <w:rPr>
          <w:spacing w:val="-9"/>
        </w:rPr>
        <w:t xml:space="preserve"> </w:t>
      </w:r>
      <w:r>
        <w:t>потому</w:t>
      </w:r>
      <w:r>
        <w:rPr>
          <w:spacing w:val="-15"/>
        </w:rPr>
        <w:t xml:space="preserve"> </w:t>
      </w:r>
      <w:r>
        <w:t>так</w:t>
      </w:r>
      <w:r>
        <w:rPr>
          <w:spacing w:val="-13"/>
        </w:rPr>
        <w:t xml:space="preserve"> </w:t>
      </w:r>
      <w:r>
        <w:t>он</w:t>
      </w:r>
      <w:r>
        <w:rPr>
          <w:spacing w:val="-11"/>
        </w:rPr>
        <w:t xml:space="preserve"> </w:t>
      </w:r>
      <w:r>
        <w:t>и</w:t>
      </w:r>
      <w:r>
        <w:rPr>
          <w:spacing w:val="-14"/>
        </w:rPr>
        <w:t xml:space="preserve"> </w:t>
      </w:r>
      <w:r>
        <w:t>судил»).</w:t>
      </w:r>
      <w:r>
        <w:rPr>
          <w:spacing w:val="-10"/>
        </w:rPr>
        <w:t xml:space="preserve"> </w:t>
      </w:r>
      <w:r>
        <w:t>Особенности</w:t>
      </w:r>
      <w:r>
        <w:rPr>
          <w:spacing w:val="-7"/>
        </w:rPr>
        <w:t xml:space="preserve"> </w:t>
      </w:r>
      <w:r>
        <w:t>поэтики бытовой сатирической повести.</w:t>
      </w:r>
    </w:p>
    <w:p w:rsidR="00A50D89" w:rsidRDefault="00D375B2">
      <w:pPr>
        <w:pStyle w:val="a3"/>
        <w:spacing w:before="2"/>
        <w:ind w:right="427"/>
        <w:jc w:val="both"/>
      </w:pPr>
      <w:r>
        <w:t>Теория литературы. Летопись. Древнерусская повесть (развитие представлений). Житие как жанр литературы (начальные представления). Сатирическая г к. весть как жанр</w:t>
      </w:r>
      <w:r>
        <w:rPr>
          <w:spacing w:val="40"/>
        </w:rPr>
        <w:t xml:space="preserve"> </w:t>
      </w:r>
      <w:r>
        <w:t>древнерусской литературы (начальные представления).</w:t>
      </w:r>
    </w:p>
    <w:p w:rsidR="00A50D89" w:rsidRDefault="00D375B2">
      <w:pPr>
        <w:pStyle w:val="3"/>
        <w:spacing w:before="7" w:line="272" w:lineRule="exact"/>
        <w:jc w:val="both"/>
      </w:pPr>
      <w:bookmarkStart w:id="98" w:name="Из_литературы_XVIII_века_(5ч)"/>
      <w:bookmarkEnd w:id="98"/>
      <w:r>
        <w:t>Из</w:t>
      </w:r>
      <w:r>
        <w:rPr>
          <w:spacing w:val="-3"/>
        </w:rPr>
        <w:t xml:space="preserve"> </w:t>
      </w:r>
      <w:r>
        <w:t>литературы</w:t>
      </w:r>
      <w:r>
        <w:rPr>
          <w:spacing w:val="-5"/>
        </w:rPr>
        <w:t xml:space="preserve"> </w:t>
      </w:r>
      <w:r>
        <w:t>XVIII</w:t>
      </w:r>
      <w:r>
        <w:rPr>
          <w:spacing w:val="-9"/>
        </w:rPr>
        <w:t xml:space="preserve"> </w:t>
      </w:r>
      <w:r>
        <w:t>века</w:t>
      </w:r>
      <w:r>
        <w:rPr>
          <w:spacing w:val="-1"/>
        </w:rPr>
        <w:t xml:space="preserve"> </w:t>
      </w:r>
      <w:r>
        <w:rPr>
          <w:spacing w:val="-4"/>
        </w:rPr>
        <w:t>(5ч)</w:t>
      </w:r>
    </w:p>
    <w:p w:rsidR="00A50D89" w:rsidRDefault="00D375B2">
      <w:pPr>
        <w:pStyle w:val="a3"/>
        <w:spacing w:line="242" w:lineRule="auto"/>
        <w:ind w:right="421"/>
        <w:jc w:val="both"/>
      </w:pPr>
      <w:r>
        <w:rPr>
          <w:b/>
        </w:rPr>
        <w:t>Денис Иванович Фонвизин</w:t>
      </w:r>
      <w:r>
        <w:t>. Слово о писателе. «Недоросль» (сцены). Сатирическая направленное п. комедии. Проблема воспитания истинного гражданина.</w:t>
      </w:r>
    </w:p>
    <w:p w:rsidR="00A50D89" w:rsidRDefault="00D375B2">
      <w:pPr>
        <w:pStyle w:val="a3"/>
        <w:spacing w:line="242" w:lineRule="auto"/>
        <w:ind w:right="407"/>
        <w:jc w:val="both"/>
      </w:pPr>
      <w:r>
        <w:t xml:space="preserve">Теория литературы. Понятие о классицизме Основные правила классицизма в драматическом про- </w:t>
      </w:r>
      <w:r>
        <w:rPr>
          <w:spacing w:val="-2"/>
        </w:rPr>
        <w:t>изведении.</w:t>
      </w:r>
    </w:p>
    <w:p w:rsidR="00A50D89" w:rsidRDefault="00D375B2">
      <w:pPr>
        <w:pStyle w:val="3"/>
        <w:spacing w:line="272" w:lineRule="exact"/>
        <w:jc w:val="both"/>
      </w:pPr>
      <w:bookmarkStart w:id="99" w:name="Из_литературы_XIX_века_(47ч)"/>
      <w:bookmarkEnd w:id="99"/>
      <w:r>
        <w:t>Из</w:t>
      </w:r>
      <w:r>
        <w:rPr>
          <w:spacing w:val="-2"/>
        </w:rPr>
        <w:t xml:space="preserve"> </w:t>
      </w:r>
      <w:r>
        <w:t>литературы</w:t>
      </w:r>
      <w:r>
        <w:rPr>
          <w:spacing w:val="-4"/>
        </w:rPr>
        <w:t xml:space="preserve"> </w:t>
      </w:r>
      <w:r>
        <w:t>XIX</w:t>
      </w:r>
      <w:r>
        <w:rPr>
          <w:spacing w:val="-6"/>
        </w:rPr>
        <w:t xml:space="preserve"> </w:t>
      </w:r>
      <w:r>
        <w:t>века</w:t>
      </w:r>
      <w:r>
        <w:rPr>
          <w:spacing w:val="-5"/>
        </w:rPr>
        <w:t xml:space="preserve"> </w:t>
      </w:r>
      <w:r>
        <w:rPr>
          <w:spacing w:val="-4"/>
        </w:rPr>
        <w:t>(47ч)</w:t>
      </w:r>
    </w:p>
    <w:p w:rsidR="00A50D89" w:rsidRDefault="00D375B2">
      <w:pPr>
        <w:spacing w:line="237" w:lineRule="auto"/>
        <w:ind w:left="538" w:right="431"/>
        <w:jc w:val="both"/>
        <w:rPr>
          <w:sz w:val="24"/>
        </w:rPr>
      </w:pPr>
      <w:r>
        <w:rPr>
          <w:b/>
          <w:sz w:val="24"/>
        </w:rPr>
        <w:t>Иван Андреевич Крылов</w:t>
      </w:r>
      <w:r>
        <w:rPr>
          <w:sz w:val="24"/>
        </w:rPr>
        <w:t xml:space="preserve">. Поэт и мудрец. Язвительный сатирик и баснописец. Краткий рассказ о </w:t>
      </w:r>
      <w:r>
        <w:rPr>
          <w:spacing w:val="-2"/>
          <w:sz w:val="24"/>
        </w:rPr>
        <w:t>писателе.</w:t>
      </w:r>
    </w:p>
    <w:p w:rsidR="00A50D89" w:rsidRDefault="00D375B2">
      <w:pPr>
        <w:pStyle w:val="a3"/>
        <w:spacing w:line="275" w:lineRule="exact"/>
        <w:jc w:val="both"/>
      </w:pPr>
      <w:r>
        <w:t>«Лягушки,</w:t>
      </w:r>
      <w:r>
        <w:rPr>
          <w:spacing w:val="24"/>
        </w:rPr>
        <w:t xml:space="preserve"> </w:t>
      </w:r>
      <w:r>
        <w:t>просящие</w:t>
      </w:r>
      <w:r>
        <w:rPr>
          <w:spacing w:val="74"/>
        </w:rPr>
        <w:t xml:space="preserve"> </w:t>
      </w:r>
      <w:r>
        <w:t>царя».</w:t>
      </w:r>
      <w:r>
        <w:rPr>
          <w:spacing w:val="51"/>
          <w:w w:val="150"/>
        </w:rPr>
        <w:t xml:space="preserve"> </w:t>
      </w:r>
      <w:r>
        <w:t>Критика</w:t>
      </w:r>
      <w:r>
        <w:rPr>
          <w:spacing w:val="78"/>
        </w:rPr>
        <w:t xml:space="preserve"> </w:t>
      </w:r>
      <w:r>
        <w:t>«общественного</w:t>
      </w:r>
      <w:r>
        <w:rPr>
          <w:spacing w:val="51"/>
          <w:w w:val="150"/>
        </w:rPr>
        <w:t xml:space="preserve"> </w:t>
      </w:r>
      <w:r>
        <w:t>договора»</w:t>
      </w:r>
      <w:r>
        <w:rPr>
          <w:spacing w:val="70"/>
        </w:rPr>
        <w:t xml:space="preserve"> </w:t>
      </w:r>
      <w:r>
        <w:t>Ж.-Ж.</w:t>
      </w:r>
      <w:r>
        <w:rPr>
          <w:spacing w:val="76"/>
        </w:rPr>
        <w:t xml:space="preserve"> </w:t>
      </w:r>
      <w:r>
        <w:t>Руссо.</w:t>
      </w:r>
      <w:r>
        <w:rPr>
          <w:spacing w:val="77"/>
        </w:rPr>
        <w:t xml:space="preserve"> </w:t>
      </w:r>
      <w:r>
        <w:t>Мораль</w:t>
      </w:r>
      <w:r>
        <w:rPr>
          <w:spacing w:val="76"/>
        </w:rPr>
        <w:t xml:space="preserve"> </w:t>
      </w:r>
      <w:r>
        <w:rPr>
          <w:spacing w:val="-2"/>
        </w:rPr>
        <w:t>басни.</w:t>
      </w:r>
    </w:p>
    <w:p w:rsidR="00A50D89" w:rsidRDefault="00D375B2">
      <w:pPr>
        <w:pStyle w:val="a3"/>
        <w:ind w:right="407"/>
        <w:jc w:val="both"/>
      </w:pPr>
      <w:r>
        <w:t>«Обоз».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A50D89" w:rsidRDefault="00D375B2">
      <w:pPr>
        <w:pStyle w:val="a3"/>
        <w:spacing w:line="275" w:lineRule="exact"/>
        <w:jc w:val="both"/>
      </w:pPr>
      <w:r>
        <w:t>Теория</w:t>
      </w:r>
      <w:r>
        <w:rPr>
          <w:spacing w:val="-9"/>
        </w:rPr>
        <w:t xml:space="preserve"> </w:t>
      </w:r>
      <w:r>
        <w:t>литературы.</w:t>
      </w:r>
      <w:r>
        <w:rPr>
          <w:spacing w:val="-4"/>
        </w:rPr>
        <w:t xml:space="preserve"> </w:t>
      </w:r>
      <w:r>
        <w:t>Басня.</w:t>
      </w:r>
      <w:r>
        <w:rPr>
          <w:spacing w:val="-5"/>
        </w:rPr>
        <w:t xml:space="preserve"> </w:t>
      </w:r>
      <w:r>
        <w:t>Мораль.</w:t>
      </w:r>
      <w:r>
        <w:rPr>
          <w:spacing w:val="-3"/>
        </w:rPr>
        <w:t xml:space="preserve"> </w:t>
      </w:r>
      <w:r>
        <w:t>Аллегория</w:t>
      </w:r>
      <w:r>
        <w:rPr>
          <w:spacing w:val="-15"/>
        </w:rPr>
        <w:t xml:space="preserve"> </w:t>
      </w:r>
      <w:r>
        <w:t>(развитие</w:t>
      </w:r>
      <w:r>
        <w:rPr>
          <w:spacing w:val="-10"/>
        </w:rPr>
        <w:t xml:space="preserve"> </w:t>
      </w:r>
      <w:r>
        <w:rPr>
          <w:spacing w:val="-2"/>
        </w:rPr>
        <w:t>представлений).</w:t>
      </w:r>
    </w:p>
    <w:p w:rsidR="00A50D89" w:rsidRDefault="00D375B2">
      <w:pPr>
        <w:spacing w:line="242" w:lineRule="auto"/>
        <w:ind w:left="538" w:right="425"/>
        <w:jc w:val="both"/>
        <w:rPr>
          <w:sz w:val="24"/>
        </w:rPr>
      </w:pPr>
      <w:r>
        <w:rPr>
          <w:b/>
          <w:sz w:val="24"/>
        </w:rPr>
        <w:t>Кондратий Федорович Рылеев</w:t>
      </w:r>
      <w:r>
        <w:rPr>
          <w:sz w:val="24"/>
        </w:rPr>
        <w:t xml:space="preserve">. Автор дум и сатир. Краткий рассказ о писателе. Оценка дум </w:t>
      </w:r>
      <w:r>
        <w:rPr>
          <w:spacing w:val="-2"/>
          <w:sz w:val="24"/>
        </w:rPr>
        <w:t>современниками.</w:t>
      </w:r>
    </w:p>
    <w:p w:rsidR="00A50D89" w:rsidRDefault="00D375B2">
      <w:pPr>
        <w:pStyle w:val="a3"/>
        <w:ind w:right="415"/>
        <w:jc w:val="both"/>
      </w:pPr>
      <w:r>
        <w:t>«Смерть Ермака». Историческая тема думы. Ермак Тимофеевич — главный герой думы, один из предводителей казаков. Тема расширения</w:t>
      </w:r>
      <w:r>
        <w:rPr>
          <w:spacing w:val="-1"/>
        </w:rPr>
        <w:t xml:space="preserve"> </w:t>
      </w:r>
      <w:r>
        <w:t>русских</w:t>
      </w:r>
      <w:r>
        <w:rPr>
          <w:spacing w:val="-1"/>
        </w:rPr>
        <w:t xml:space="preserve"> </w:t>
      </w:r>
      <w:r>
        <w:t>земель. Текст</w:t>
      </w:r>
      <w:r>
        <w:rPr>
          <w:spacing w:val="-1"/>
        </w:rPr>
        <w:t xml:space="preserve"> </w:t>
      </w:r>
      <w:r>
        <w:t>думы К. Ф. Рылеева —</w:t>
      </w:r>
      <w:r>
        <w:rPr>
          <w:spacing w:val="-6"/>
        </w:rPr>
        <w:t xml:space="preserve"> </w:t>
      </w:r>
      <w:r>
        <w:t>основа песни</w:t>
      </w:r>
      <w:r>
        <w:rPr>
          <w:spacing w:val="-9"/>
        </w:rPr>
        <w:t xml:space="preserve"> </w:t>
      </w:r>
      <w:r>
        <w:t xml:space="preserve">о </w:t>
      </w:r>
      <w:r>
        <w:rPr>
          <w:spacing w:val="-2"/>
        </w:rPr>
        <w:t>Ермаке.</w:t>
      </w:r>
    </w:p>
    <w:p w:rsidR="00A50D89" w:rsidRDefault="00D375B2">
      <w:pPr>
        <w:pStyle w:val="a3"/>
        <w:spacing w:line="275" w:lineRule="exact"/>
        <w:jc w:val="both"/>
      </w:pPr>
      <w:r>
        <w:t>Теория</w:t>
      </w:r>
      <w:r>
        <w:rPr>
          <w:spacing w:val="-8"/>
        </w:rPr>
        <w:t xml:space="preserve"> </w:t>
      </w:r>
      <w:r>
        <w:t>литературы.</w:t>
      </w:r>
      <w:r>
        <w:rPr>
          <w:spacing w:val="1"/>
        </w:rPr>
        <w:t xml:space="preserve"> </w:t>
      </w:r>
      <w:r>
        <w:t>Дума</w:t>
      </w:r>
      <w:r>
        <w:rPr>
          <w:spacing w:val="-7"/>
        </w:rPr>
        <w:t xml:space="preserve"> </w:t>
      </w:r>
      <w:r>
        <w:t>(начальное</w:t>
      </w:r>
      <w:r>
        <w:rPr>
          <w:spacing w:val="-5"/>
        </w:rPr>
        <w:t xml:space="preserve"> </w:t>
      </w:r>
      <w:r>
        <w:rPr>
          <w:spacing w:val="-2"/>
        </w:rPr>
        <w:t>представление).</w:t>
      </w:r>
    </w:p>
    <w:p w:rsidR="00A50D89" w:rsidRDefault="00D375B2">
      <w:pPr>
        <w:spacing w:line="242" w:lineRule="auto"/>
        <w:ind w:left="538" w:right="420"/>
        <w:jc w:val="both"/>
        <w:rPr>
          <w:sz w:val="24"/>
        </w:rPr>
      </w:pPr>
      <w:r>
        <w:rPr>
          <w:b/>
          <w:sz w:val="24"/>
        </w:rPr>
        <w:t>Александр Сергеевич Пушкин</w:t>
      </w:r>
      <w:r>
        <w:rPr>
          <w:sz w:val="24"/>
        </w:rPr>
        <w:t>. Краткий рассказ об</w:t>
      </w:r>
      <w:r>
        <w:rPr>
          <w:spacing w:val="-3"/>
          <w:sz w:val="24"/>
        </w:rPr>
        <w:t xml:space="preserve"> </w:t>
      </w:r>
      <w:r>
        <w:rPr>
          <w:sz w:val="24"/>
        </w:rPr>
        <w:t>отношении поэта к истории и исторической теме в литературе.</w:t>
      </w:r>
    </w:p>
    <w:p w:rsidR="00A50D89" w:rsidRDefault="00D375B2">
      <w:pPr>
        <w:pStyle w:val="a3"/>
        <w:spacing w:line="242" w:lineRule="auto"/>
        <w:ind w:right="416"/>
        <w:jc w:val="both"/>
      </w:pPr>
      <w:r>
        <w:t>«Туча». Разноплановость содержания стихотворения — зарисовка природы, отклик на десятилетие восстания декабристов.</w:t>
      </w:r>
    </w:p>
    <w:p w:rsidR="00A50D89" w:rsidRDefault="00D375B2">
      <w:pPr>
        <w:pStyle w:val="a3"/>
        <w:spacing w:line="242" w:lineRule="auto"/>
        <w:ind w:right="409"/>
        <w:jc w:val="both"/>
      </w:pPr>
      <w:r>
        <w:t>К*** («Я помню чудное мгновенье...»). Обогащение любовной лирики мотивами</w:t>
      </w:r>
      <w:r>
        <w:rPr>
          <w:spacing w:val="40"/>
        </w:rPr>
        <w:t xml:space="preserve"> </w:t>
      </w:r>
      <w:r>
        <w:t xml:space="preserve">пробуждениядуши к </w:t>
      </w:r>
      <w:r>
        <w:rPr>
          <w:spacing w:val="-2"/>
        </w:rPr>
        <w:t>шорчеству.</w:t>
      </w:r>
    </w:p>
    <w:p w:rsidR="00A50D89" w:rsidRDefault="00D375B2">
      <w:pPr>
        <w:pStyle w:val="a3"/>
        <w:spacing w:line="242" w:lineRule="auto"/>
        <w:ind w:right="431"/>
        <w:jc w:val="both"/>
      </w:pPr>
      <w:r>
        <w:t>«19 октября». Мотивы дружбы, прочного союза и единения друзей. Дружба как нравственный жизненный Стержень сообщества избранных.</w:t>
      </w:r>
    </w:p>
    <w:p w:rsidR="00A50D89" w:rsidRDefault="00D375B2">
      <w:pPr>
        <w:pStyle w:val="a3"/>
        <w:ind w:right="406"/>
        <w:jc w:val="both"/>
      </w:pPr>
      <w:r>
        <w:t>«История Пугачева» (отрывки). Заглавие Пушкина («История Пугачева») и поправка Николая I («История</w:t>
      </w:r>
      <w:r>
        <w:rPr>
          <w:spacing w:val="-2"/>
        </w:rPr>
        <w:t xml:space="preserve"> </w:t>
      </w:r>
      <w:r>
        <w:t>пугачевского бунта»), принятая</w:t>
      </w:r>
      <w:r>
        <w:rPr>
          <w:spacing w:val="-3"/>
        </w:rPr>
        <w:t xml:space="preserve"> </w:t>
      </w:r>
      <w:r>
        <w:t>Пушкиным</w:t>
      </w:r>
      <w:r>
        <w:rPr>
          <w:spacing w:val="-1"/>
        </w:rPr>
        <w:t xml:space="preserve"> </w:t>
      </w:r>
      <w:r>
        <w:t>как более точная.</w:t>
      </w:r>
      <w:r>
        <w:rPr>
          <w:spacing w:val="-1"/>
        </w:rPr>
        <w:t xml:space="preserve"> </w:t>
      </w:r>
      <w:r>
        <w:t>Смысловое</w:t>
      </w:r>
      <w:r>
        <w:rPr>
          <w:spacing w:val="-3"/>
        </w:rPr>
        <w:t xml:space="preserve"> </w:t>
      </w:r>
      <w:r>
        <w:t>различие. История пугачевского восстания в художественном произведении и историческом труде писателя и историка. Пугачев</w:t>
      </w:r>
      <w:r>
        <w:rPr>
          <w:spacing w:val="29"/>
        </w:rPr>
        <w:t xml:space="preserve"> </w:t>
      </w:r>
      <w:r>
        <w:t>и</w:t>
      </w:r>
      <w:r>
        <w:rPr>
          <w:spacing w:val="28"/>
        </w:rPr>
        <w:t xml:space="preserve"> </w:t>
      </w:r>
      <w:r>
        <w:t>народное</w:t>
      </w:r>
      <w:r>
        <w:rPr>
          <w:spacing w:val="23"/>
        </w:rPr>
        <w:t xml:space="preserve"> </w:t>
      </w:r>
      <w:r>
        <w:t>восстание.</w:t>
      </w:r>
      <w:r>
        <w:rPr>
          <w:spacing w:val="26"/>
        </w:rPr>
        <w:t xml:space="preserve"> </w:t>
      </w:r>
      <w:r>
        <w:t>Отношение</w:t>
      </w:r>
      <w:r>
        <w:rPr>
          <w:spacing w:val="22"/>
        </w:rPr>
        <w:t xml:space="preserve"> </w:t>
      </w:r>
      <w:r>
        <w:t>народа,</w:t>
      </w:r>
      <w:r>
        <w:rPr>
          <w:spacing w:val="26"/>
        </w:rPr>
        <w:t xml:space="preserve"> </w:t>
      </w:r>
      <w:r>
        <w:t>дворян</w:t>
      </w:r>
      <w:r>
        <w:rPr>
          <w:spacing w:val="24"/>
        </w:rPr>
        <w:t xml:space="preserve"> </w:t>
      </w:r>
      <w:r>
        <w:t>и</w:t>
      </w:r>
      <w:r>
        <w:rPr>
          <w:spacing w:val="23"/>
        </w:rPr>
        <w:t xml:space="preserve"> </w:t>
      </w:r>
      <w:r>
        <w:t>автора</w:t>
      </w:r>
      <w:r>
        <w:rPr>
          <w:spacing w:val="23"/>
        </w:rPr>
        <w:t xml:space="preserve"> </w:t>
      </w:r>
      <w:r>
        <w:t>к</w:t>
      </w:r>
      <w:r>
        <w:rPr>
          <w:spacing w:val="25"/>
        </w:rPr>
        <w:t xml:space="preserve"> </w:t>
      </w:r>
      <w:r>
        <w:t>предводителю</w:t>
      </w:r>
      <w:r>
        <w:rPr>
          <w:spacing w:val="22"/>
        </w:rPr>
        <w:t xml:space="preserve"> </w:t>
      </w:r>
      <w:r>
        <w:t>восстания.</w:t>
      </w:r>
      <w:r>
        <w:rPr>
          <w:spacing w:val="22"/>
        </w:rPr>
        <w:t xml:space="preserve"> </w:t>
      </w:r>
      <w:r>
        <w:t>Бунт</w:t>
      </w:r>
    </w:p>
    <w:p w:rsidR="00A50D89" w:rsidRDefault="00D375B2">
      <w:pPr>
        <w:pStyle w:val="a3"/>
        <w:jc w:val="both"/>
      </w:pPr>
      <w:r>
        <w:t>«бессмысленный</w:t>
      </w:r>
      <w:r>
        <w:rPr>
          <w:spacing w:val="-2"/>
        </w:rPr>
        <w:t xml:space="preserve"> </w:t>
      </w:r>
      <w:r>
        <w:t>и</w:t>
      </w:r>
      <w:r>
        <w:rPr>
          <w:spacing w:val="-3"/>
        </w:rPr>
        <w:t xml:space="preserve"> </w:t>
      </w:r>
      <w:r>
        <w:t>беспощадный»</w:t>
      </w:r>
      <w:r>
        <w:rPr>
          <w:spacing w:val="-13"/>
        </w:rPr>
        <w:t xml:space="preserve"> </w:t>
      </w:r>
      <w:r>
        <w:t xml:space="preserve">(А. </w:t>
      </w:r>
      <w:r>
        <w:rPr>
          <w:spacing w:val="-2"/>
        </w:rPr>
        <w:t>Пушкин).</w:t>
      </w:r>
    </w:p>
    <w:p w:rsidR="00A50D89" w:rsidRDefault="00A50D89">
      <w:pPr>
        <w:pStyle w:val="a3"/>
        <w:jc w:val="both"/>
        <w:sectPr w:rsidR="00A50D89">
          <w:pgSz w:w="11910" w:h="16840"/>
          <w:pgMar w:top="300" w:right="0" w:bottom="660" w:left="283" w:header="0" w:footer="446" w:gutter="0"/>
          <w:cols w:space="720"/>
        </w:sectPr>
      </w:pPr>
    </w:p>
    <w:p w:rsidR="00A50D89" w:rsidRDefault="00D375B2">
      <w:pPr>
        <w:pStyle w:val="a3"/>
        <w:spacing w:before="76"/>
        <w:ind w:right="404"/>
        <w:jc w:val="both"/>
      </w:pPr>
      <w:r>
        <w:lastRenderedPageBreak/>
        <w:t>Роман</w:t>
      </w:r>
      <w:r>
        <w:rPr>
          <w:spacing w:val="-2"/>
        </w:rPr>
        <w:t xml:space="preserve"> </w:t>
      </w:r>
      <w:r>
        <w:t>«Капитанская</w:t>
      </w:r>
      <w:r>
        <w:rPr>
          <w:spacing w:val="-3"/>
        </w:rPr>
        <w:t xml:space="preserve"> </w:t>
      </w:r>
      <w:r>
        <w:t>дочка».</w:t>
      </w:r>
      <w:r>
        <w:rPr>
          <w:spacing w:val="-1"/>
        </w:rPr>
        <w:t xml:space="preserve"> </w:t>
      </w:r>
      <w:r>
        <w:t>Гринев —</w:t>
      </w:r>
      <w:r>
        <w:rPr>
          <w:spacing w:val="-7"/>
        </w:rPr>
        <w:t xml:space="preserve"> </w:t>
      </w:r>
      <w:r>
        <w:t>жизненный</w:t>
      </w:r>
      <w:r>
        <w:rPr>
          <w:spacing w:val="-6"/>
        </w:rPr>
        <w:t xml:space="preserve"> </w:t>
      </w:r>
      <w:r>
        <w:t>путь</w:t>
      </w:r>
      <w:r>
        <w:rPr>
          <w:spacing w:val="-2"/>
        </w:rPr>
        <w:t xml:space="preserve"> </w:t>
      </w:r>
      <w:r>
        <w:t>героя,</w:t>
      </w:r>
      <w:r>
        <w:rPr>
          <w:spacing w:val="-5"/>
        </w:rPr>
        <w:t xml:space="preserve"> </w:t>
      </w:r>
      <w:r>
        <w:t>формирование</w:t>
      </w:r>
      <w:r>
        <w:rPr>
          <w:spacing w:val="-8"/>
        </w:rPr>
        <w:t xml:space="preserve"> </w:t>
      </w:r>
      <w:r>
        <w:t>характера</w:t>
      </w:r>
      <w:r>
        <w:rPr>
          <w:spacing w:val="-3"/>
        </w:rPr>
        <w:t xml:space="preserve"> </w:t>
      </w:r>
      <w:r>
        <w:t>(«Береги честь смолоду»). Маша</w:t>
      </w:r>
      <w:r>
        <w:rPr>
          <w:spacing w:val="-3"/>
        </w:rPr>
        <w:t xml:space="preserve"> </w:t>
      </w:r>
      <w:r>
        <w:t>Миронова</w:t>
      </w:r>
      <w:r>
        <w:rPr>
          <w:spacing w:val="-2"/>
        </w:rPr>
        <w:t xml:space="preserve"> </w:t>
      </w:r>
      <w:r>
        <w:t>—</w:t>
      </w:r>
      <w:r>
        <w:rPr>
          <w:spacing w:val="-2"/>
        </w:rPr>
        <w:t xml:space="preserve"> </w:t>
      </w:r>
      <w:r>
        <w:t>нравственная красота</w:t>
      </w:r>
      <w:r>
        <w:rPr>
          <w:spacing w:val="-2"/>
        </w:rPr>
        <w:t xml:space="preserve"> </w:t>
      </w:r>
      <w:r>
        <w:t>героини. Швабрин —</w:t>
      </w:r>
      <w:r>
        <w:rPr>
          <w:spacing w:val="-2"/>
        </w:rPr>
        <w:t xml:space="preserve"> </w:t>
      </w:r>
      <w:r>
        <w:t>антигерой. Значение</w:t>
      </w:r>
      <w:r>
        <w:rPr>
          <w:spacing w:val="-3"/>
        </w:rPr>
        <w:t xml:space="preserve"> </w:t>
      </w:r>
      <w:r>
        <w:t>образа Савельича</w:t>
      </w:r>
      <w:r>
        <w:rPr>
          <w:spacing w:val="-4"/>
        </w:rPr>
        <w:t xml:space="preserve"> </w:t>
      </w:r>
      <w:r>
        <w:t>в</w:t>
      </w:r>
      <w:r>
        <w:rPr>
          <w:spacing w:val="-2"/>
        </w:rPr>
        <w:t xml:space="preserve"> </w:t>
      </w:r>
      <w:r>
        <w:t>романе.</w:t>
      </w:r>
      <w:r>
        <w:rPr>
          <w:spacing w:val="-1"/>
        </w:rPr>
        <w:t xml:space="preserve"> </w:t>
      </w:r>
      <w:r>
        <w:t>Особенности композиции.</w:t>
      </w:r>
      <w:r>
        <w:rPr>
          <w:spacing w:val="-6"/>
        </w:rPr>
        <w:t xml:space="preserve"> </w:t>
      </w:r>
      <w:r>
        <w:t>Гуманизм</w:t>
      </w:r>
      <w:r>
        <w:rPr>
          <w:spacing w:val="-2"/>
        </w:rPr>
        <w:t xml:space="preserve"> </w:t>
      </w:r>
      <w:r>
        <w:t>и</w:t>
      </w:r>
      <w:r>
        <w:rPr>
          <w:spacing w:val="-6"/>
        </w:rPr>
        <w:t xml:space="preserve"> </w:t>
      </w:r>
      <w:r>
        <w:t>историзм</w:t>
      </w:r>
      <w:r>
        <w:rPr>
          <w:spacing w:val="-2"/>
        </w:rPr>
        <w:t xml:space="preserve"> </w:t>
      </w:r>
      <w:r>
        <w:t>Пушкина. Историческая</w:t>
      </w:r>
      <w:r>
        <w:rPr>
          <w:spacing w:val="-2"/>
        </w:rPr>
        <w:t xml:space="preserve"> </w:t>
      </w:r>
      <w:r>
        <w:t>правда</w:t>
      </w:r>
      <w:r>
        <w:rPr>
          <w:spacing w:val="-3"/>
        </w:rPr>
        <w:t xml:space="preserve"> </w:t>
      </w:r>
      <w:r>
        <w:t>и художественный</w:t>
      </w:r>
      <w:r>
        <w:rPr>
          <w:spacing w:val="34"/>
        </w:rPr>
        <w:t xml:space="preserve"> </w:t>
      </w:r>
      <w:r>
        <w:t>вымысел</w:t>
      </w:r>
      <w:r>
        <w:rPr>
          <w:spacing w:val="33"/>
        </w:rPr>
        <w:t xml:space="preserve"> </w:t>
      </w:r>
      <w:r>
        <w:t>в</w:t>
      </w:r>
      <w:r>
        <w:rPr>
          <w:spacing w:val="37"/>
        </w:rPr>
        <w:t xml:space="preserve"> </w:t>
      </w:r>
      <w:r>
        <w:t>романе.</w:t>
      </w:r>
      <w:r>
        <w:rPr>
          <w:spacing w:val="34"/>
        </w:rPr>
        <w:t xml:space="preserve"> </w:t>
      </w:r>
      <w:r>
        <w:t>Фольклорные</w:t>
      </w:r>
      <w:r>
        <w:rPr>
          <w:spacing w:val="36"/>
        </w:rPr>
        <w:t xml:space="preserve"> </w:t>
      </w:r>
      <w:r>
        <w:t>мотивы</w:t>
      </w:r>
      <w:r>
        <w:rPr>
          <w:spacing w:val="38"/>
        </w:rPr>
        <w:t xml:space="preserve"> </w:t>
      </w:r>
      <w:r>
        <w:t>в</w:t>
      </w:r>
      <w:r>
        <w:rPr>
          <w:spacing w:val="33"/>
        </w:rPr>
        <w:t xml:space="preserve"> </w:t>
      </w:r>
      <w:r>
        <w:t>романе.</w:t>
      </w:r>
      <w:r>
        <w:rPr>
          <w:spacing w:val="39"/>
        </w:rPr>
        <w:t xml:space="preserve"> </w:t>
      </w:r>
      <w:r>
        <w:t>Различие</w:t>
      </w:r>
      <w:r>
        <w:rPr>
          <w:spacing w:val="32"/>
        </w:rPr>
        <w:t xml:space="preserve"> </w:t>
      </w:r>
      <w:r>
        <w:t>авторской</w:t>
      </w:r>
      <w:r>
        <w:rPr>
          <w:spacing w:val="29"/>
        </w:rPr>
        <w:t xml:space="preserve"> </w:t>
      </w:r>
      <w:r>
        <w:t>позиции</w:t>
      </w:r>
      <w:r>
        <w:rPr>
          <w:spacing w:val="32"/>
        </w:rPr>
        <w:t xml:space="preserve"> </w:t>
      </w:r>
      <w:r>
        <w:t>в</w:t>
      </w:r>
    </w:p>
    <w:p w:rsidR="00A50D89" w:rsidRDefault="00D375B2">
      <w:pPr>
        <w:pStyle w:val="a3"/>
        <w:spacing w:line="272" w:lineRule="exact"/>
        <w:jc w:val="both"/>
      </w:pPr>
      <w:r>
        <w:t>«Капитанской</w:t>
      </w:r>
      <w:r>
        <w:rPr>
          <w:spacing w:val="-3"/>
        </w:rPr>
        <w:t xml:space="preserve"> </w:t>
      </w:r>
      <w:r>
        <w:t>дочке»</w:t>
      </w:r>
      <w:r>
        <w:rPr>
          <w:spacing w:val="-15"/>
        </w:rPr>
        <w:t xml:space="preserve"> </w:t>
      </w:r>
      <w:r>
        <w:t>и</w:t>
      </w:r>
      <w:r>
        <w:rPr>
          <w:spacing w:val="5"/>
        </w:rPr>
        <w:t xml:space="preserve"> </w:t>
      </w:r>
      <w:r>
        <w:t>«Истории</w:t>
      </w:r>
      <w:r>
        <w:rPr>
          <w:spacing w:val="-3"/>
        </w:rPr>
        <w:t xml:space="preserve"> </w:t>
      </w:r>
      <w:r>
        <w:rPr>
          <w:spacing w:val="-2"/>
        </w:rPr>
        <w:t>Пугачева».</w:t>
      </w:r>
    </w:p>
    <w:p w:rsidR="00A50D89" w:rsidRDefault="00D375B2">
      <w:pPr>
        <w:pStyle w:val="a3"/>
        <w:spacing w:before="5" w:line="237" w:lineRule="auto"/>
        <w:ind w:right="417"/>
        <w:jc w:val="both"/>
      </w:pPr>
      <w: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A50D89" w:rsidRDefault="00D375B2">
      <w:pPr>
        <w:pStyle w:val="a3"/>
        <w:spacing w:before="4"/>
        <w:ind w:right="411"/>
        <w:jc w:val="both"/>
      </w:pPr>
      <w:r>
        <w:t>«Пиковая дама». 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w:t>
      </w:r>
      <w:r>
        <w:rPr>
          <w:spacing w:val="40"/>
        </w:rPr>
        <w:t xml:space="preserve"> </w:t>
      </w:r>
      <w:r>
        <w:t>функция фантастики. Мотив</w:t>
      </w:r>
      <w:r>
        <w:rPr>
          <w:spacing w:val="-1"/>
        </w:rPr>
        <w:t xml:space="preserve"> </w:t>
      </w:r>
      <w:r>
        <w:t>карт и</w:t>
      </w:r>
      <w:r>
        <w:rPr>
          <w:spacing w:val="-2"/>
        </w:rPr>
        <w:t xml:space="preserve"> </w:t>
      </w:r>
      <w:r>
        <w:t>карточной</w:t>
      </w:r>
      <w:r>
        <w:rPr>
          <w:spacing w:val="-2"/>
        </w:rPr>
        <w:t xml:space="preserve"> </w:t>
      </w:r>
      <w:r>
        <w:t xml:space="preserve">игры, символика чисел. Эпилог, его место в философской концепции повести. </w:t>
      </w:r>
      <w:r>
        <w:rPr>
          <w:b/>
        </w:rPr>
        <w:t>Михаил Юрьевич Лермонтов</w:t>
      </w:r>
      <w:r>
        <w:t>. Краткий рассказ о писателе, отношение к историческим темам и воплощение этих тем в его творчестве.</w:t>
      </w:r>
    </w:p>
    <w:p w:rsidR="00A50D89" w:rsidRDefault="00D375B2">
      <w:pPr>
        <w:pStyle w:val="a3"/>
        <w:spacing w:before="1"/>
        <w:ind w:right="416"/>
        <w:jc w:val="both"/>
      </w:pPr>
      <w:r>
        <w:t>«Мцыри». Поэма</w:t>
      </w:r>
      <w:r>
        <w:rPr>
          <w:spacing w:val="-2"/>
        </w:rPr>
        <w:t xml:space="preserve"> </w:t>
      </w:r>
      <w:r>
        <w:t>о вольнолюбивом юноше, вырван ном из родной среды и воспитанном в чуждом ему обществе. Свободный, мятежный, сильный дух герои Мцыри как романтический герой. Образ монастыря и образы природы, их роль в произведении. Романтически-условный историзм поэмы.</w:t>
      </w:r>
    </w:p>
    <w:p w:rsidR="00A50D89" w:rsidRDefault="00D375B2">
      <w:pPr>
        <w:pStyle w:val="a3"/>
        <w:spacing w:line="242" w:lineRule="auto"/>
        <w:ind w:right="410"/>
        <w:jc w:val="both"/>
      </w:pPr>
      <w:r>
        <w:t>Теория</w:t>
      </w:r>
      <w:r>
        <w:rPr>
          <w:spacing w:val="-11"/>
        </w:rPr>
        <w:t xml:space="preserve"> </w:t>
      </w:r>
      <w:r>
        <w:t>литературы.</w:t>
      </w:r>
      <w:r>
        <w:rPr>
          <w:spacing w:val="-9"/>
        </w:rPr>
        <w:t xml:space="preserve"> </w:t>
      </w:r>
      <w:r>
        <w:t>Поэма</w:t>
      </w:r>
      <w:r>
        <w:rPr>
          <w:spacing w:val="-12"/>
        </w:rPr>
        <w:t xml:space="preserve"> </w:t>
      </w:r>
      <w:r>
        <w:t>(развитие</w:t>
      </w:r>
      <w:r>
        <w:rPr>
          <w:spacing w:val="-11"/>
        </w:rPr>
        <w:t xml:space="preserve"> </w:t>
      </w:r>
      <w:r>
        <w:t>представлений).</w:t>
      </w:r>
      <w:r>
        <w:rPr>
          <w:spacing w:val="-12"/>
        </w:rPr>
        <w:t xml:space="preserve"> </w:t>
      </w:r>
      <w:r>
        <w:t>Романтический</w:t>
      </w:r>
      <w:r>
        <w:rPr>
          <w:spacing w:val="-13"/>
        </w:rPr>
        <w:t xml:space="preserve"> </w:t>
      </w:r>
      <w:r>
        <w:t>герой</w:t>
      </w:r>
      <w:r>
        <w:rPr>
          <w:spacing w:val="-10"/>
        </w:rPr>
        <w:t xml:space="preserve"> </w:t>
      </w:r>
      <w:r>
        <w:t>(начальные</w:t>
      </w:r>
      <w:r>
        <w:rPr>
          <w:spacing w:val="-11"/>
        </w:rPr>
        <w:t xml:space="preserve"> </w:t>
      </w:r>
      <w:r>
        <w:t>представления), романтическая поэма (начальные представлс ния).</w:t>
      </w:r>
    </w:p>
    <w:p w:rsidR="00A50D89" w:rsidRDefault="00D375B2">
      <w:pPr>
        <w:pStyle w:val="a3"/>
        <w:spacing w:line="242" w:lineRule="auto"/>
        <w:ind w:right="415"/>
        <w:jc w:val="both"/>
      </w:pPr>
      <w:r>
        <w:rPr>
          <w:b/>
        </w:rPr>
        <w:t>Николай</w:t>
      </w:r>
      <w:r>
        <w:rPr>
          <w:b/>
          <w:spacing w:val="-15"/>
        </w:rPr>
        <w:t xml:space="preserve"> </w:t>
      </w:r>
      <w:r>
        <w:rPr>
          <w:b/>
        </w:rPr>
        <w:t>Васильевич</w:t>
      </w:r>
      <w:r>
        <w:rPr>
          <w:b/>
          <w:spacing w:val="-15"/>
        </w:rPr>
        <w:t xml:space="preserve"> </w:t>
      </w:r>
      <w:r>
        <w:rPr>
          <w:b/>
        </w:rPr>
        <w:t>Гоголь</w:t>
      </w:r>
      <w:r>
        <w:t>.</w:t>
      </w:r>
      <w:r>
        <w:rPr>
          <w:spacing w:val="-15"/>
        </w:rPr>
        <w:t xml:space="preserve"> </w:t>
      </w:r>
      <w:r>
        <w:t>Краткий</w:t>
      </w:r>
      <w:r>
        <w:rPr>
          <w:spacing w:val="-15"/>
        </w:rPr>
        <w:t xml:space="preserve"> </w:t>
      </w:r>
      <w:r>
        <w:t>рассказ</w:t>
      </w:r>
      <w:r>
        <w:rPr>
          <w:spacing w:val="-15"/>
        </w:rPr>
        <w:t xml:space="preserve"> </w:t>
      </w:r>
      <w:r>
        <w:t>о</w:t>
      </w:r>
      <w:r>
        <w:rPr>
          <w:spacing w:val="-15"/>
        </w:rPr>
        <w:t xml:space="preserve"> </w:t>
      </w:r>
      <w:r>
        <w:t>писателе,</w:t>
      </w:r>
      <w:r>
        <w:rPr>
          <w:spacing w:val="-15"/>
        </w:rPr>
        <w:t xml:space="preserve"> </w:t>
      </w:r>
      <w:r>
        <w:t>его</w:t>
      </w:r>
      <w:r>
        <w:rPr>
          <w:spacing w:val="-15"/>
        </w:rPr>
        <w:t xml:space="preserve"> </w:t>
      </w:r>
      <w:r>
        <w:t>отношение</w:t>
      </w:r>
      <w:r>
        <w:rPr>
          <w:spacing w:val="-15"/>
        </w:rPr>
        <w:t xml:space="preserve"> </w:t>
      </w:r>
      <w:r>
        <w:t>к</w:t>
      </w:r>
      <w:r>
        <w:rPr>
          <w:spacing w:val="-15"/>
        </w:rPr>
        <w:t xml:space="preserve"> </w:t>
      </w:r>
      <w:r>
        <w:t>истории,</w:t>
      </w:r>
      <w:r>
        <w:rPr>
          <w:spacing w:val="-15"/>
        </w:rPr>
        <w:t xml:space="preserve"> </w:t>
      </w:r>
      <w:r>
        <w:t>историческойтеме в художественном произведении.</w:t>
      </w:r>
    </w:p>
    <w:p w:rsidR="00A50D89" w:rsidRDefault="00D375B2">
      <w:pPr>
        <w:pStyle w:val="a3"/>
        <w:ind w:right="409"/>
        <w:jc w:val="both"/>
      </w:pPr>
      <w:r>
        <w:t>«Ревизор». Комедия «со злостью и солью». История создания и история постановки комедии. Поворот русской</w:t>
      </w:r>
      <w:r>
        <w:rPr>
          <w:spacing w:val="-7"/>
        </w:rPr>
        <w:t xml:space="preserve"> </w:t>
      </w:r>
      <w:r>
        <w:t>драматургии</w:t>
      </w:r>
      <w:r>
        <w:rPr>
          <w:spacing w:val="-6"/>
        </w:rPr>
        <w:t xml:space="preserve"> </w:t>
      </w:r>
      <w:r>
        <w:t>к</w:t>
      </w:r>
      <w:r>
        <w:rPr>
          <w:spacing w:val="-10"/>
        </w:rPr>
        <w:t xml:space="preserve"> </w:t>
      </w:r>
      <w:r>
        <w:t>социальной</w:t>
      </w:r>
      <w:r>
        <w:rPr>
          <w:spacing w:val="-6"/>
        </w:rPr>
        <w:t xml:space="preserve"> </w:t>
      </w:r>
      <w:r>
        <w:t>теме.</w:t>
      </w:r>
      <w:r>
        <w:rPr>
          <w:spacing w:val="-6"/>
        </w:rPr>
        <w:t xml:space="preserve"> </w:t>
      </w:r>
      <w:r>
        <w:t>Отношение</w:t>
      </w:r>
      <w:r>
        <w:rPr>
          <w:spacing w:val="-9"/>
        </w:rPr>
        <w:t xml:space="preserve"> </w:t>
      </w:r>
      <w:r>
        <w:t>современной</w:t>
      </w:r>
      <w:r>
        <w:rPr>
          <w:spacing w:val="-6"/>
        </w:rPr>
        <w:t xml:space="preserve"> </w:t>
      </w:r>
      <w:r>
        <w:t>писателю</w:t>
      </w:r>
      <w:r>
        <w:rPr>
          <w:spacing w:val="-10"/>
        </w:rPr>
        <w:t xml:space="preserve"> </w:t>
      </w:r>
      <w:r>
        <w:t>критики,общественности</w:t>
      </w:r>
      <w:r>
        <w:rPr>
          <w:spacing w:val="-5"/>
        </w:rPr>
        <w:t xml:space="preserve"> </w:t>
      </w:r>
      <w:r>
        <w:t>к комедии «Ревизор». Разоблачение пороков чиновничества. Цель автора — высмеять «все дурное в России»</w:t>
      </w:r>
      <w:r>
        <w:rPr>
          <w:spacing w:val="-14"/>
        </w:rPr>
        <w:t xml:space="preserve"> </w:t>
      </w:r>
      <w:r>
        <w:t>(Н.</w:t>
      </w:r>
      <w:r>
        <w:rPr>
          <w:spacing w:val="-8"/>
        </w:rPr>
        <w:t xml:space="preserve"> </w:t>
      </w:r>
      <w:r>
        <w:t>В.</w:t>
      </w:r>
      <w:r>
        <w:rPr>
          <w:spacing w:val="-8"/>
        </w:rPr>
        <w:t xml:space="preserve"> </w:t>
      </w:r>
      <w:r>
        <w:t>Гоголь).</w:t>
      </w:r>
      <w:r>
        <w:rPr>
          <w:spacing w:val="-7"/>
        </w:rPr>
        <w:t xml:space="preserve"> </w:t>
      </w:r>
      <w:r>
        <w:t>Новизна</w:t>
      </w:r>
      <w:r>
        <w:rPr>
          <w:spacing w:val="-10"/>
        </w:rPr>
        <w:t xml:space="preserve"> </w:t>
      </w:r>
      <w:r>
        <w:t>финала,</w:t>
      </w:r>
      <w:r>
        <w:rPr>
          <w:spacing w:val="-8"/>
        </w:rPr>
        <w:t xml:space="preserve"> </w:t>
      </w:r>
      <w:r>
        <w:t>немой</w:t>
      </w:r>
      <w:r>
        <w:rPr>
          <w:spacing w:val="-12"/>
        </w:rPr>
        <w:t xml:space="preserve"> </w:t>
      </w:r>
      <w:r>
        <w:t>сцены,</w:t>
      </w:r>
      <w:r>
        <w:rPr>
          <w:spacing w:val="40"/>
        </w:rPr>
        <w:t xml:space="preserve"> </w:t>
      </w:r>
      <w:r>
        <w:t>своеобразие</w:t>
      </w:r>
      <w:r>
        <w:rPr>
          <w:spacing w:val="-10"/>
        </w:rPr>
        <w:t xml:space="preserve"> </w:t>
      </w:r>
      <w:r>
        <w:t>действия</w:t>
      </w:r>
      <w:r>
        <w:rPr>
          <w:spacing w:val="-10"/>
        </w:rPr>
        <w:t xml:space="preserve"> </w:t>
      </w:r>
      <w:r>
        <w:t>пьесы</w:t>
      </w:r>
      <w:r>
        <w:rPr>
          <w:spacing w:val="-8"/>
        </w:rPr>
        <w:t xml:space="preserve"> </w:t>
      </w:r>
      <w:r>
        <w:t>«от</w:t>
      </w:r>
      <w:r>
        <w:rPr>
          <w:spacing w:val="-14"/>
        </w:rPr>
        <w:t xml:space="preserve"> </w:t>
      </w:r>
      <w:r>
        <w:t>начала</w:t>
      </w:r>
      <w:r>
        <w:rPr>
          <w:spacing w:val="-11"/>
        </w:rPr>
        <w:t xml:space="preserve"> </w:t>
      </w:r>
      <w:r>
        <w:t>до</w:t>
      </w:r>
      <w:r>
        <w:rPr>
          <w:spacing w:val="-6"/>
        </w:rPr>
        <w:t xml:space="preserve"> </w:t>
      </w:r>
      <w:r>
        <w:t>конца вытекает из характеров» (В. И. Немирович-Данченко). Хлестаков и «миражная интрига» (Ю. Манн). Хлестаковщина как общественное явление.</w:t>
      </w:r>
    </w:p>
    <w:p w:rsidR="00A50D89" w:rsidRDefault="00D375B2">
      <w:pPr>
        <w:pStyle w:val="a3"/>
        <w:jc w:val="both"/>
      </w:pPr>
      <w:r>
        <w:t>Теория</w:t>
      </w:r>
      <w:r>
        <w:rPr>
          <w:spacing w:val="-9"/>
        </w:rPr>
        <w:t xml:space="preserve"> </w:t>
      </w:r>
      <w:r>
        <w:t>литературы.</w:t>
      </w:r>
      <w:r>
        <w:rPr>
          <w:spacing w:val="-1"/>
        </w:rPr>
        <w:t xml:space="preserve"> </w:t>
      </w:r>
      <w:r>
        <w:t>Комедия</w:t>
      </w:r>
      <w:r>
        <w:rPr>
          <w:spacing w:val="-2"/>
        </w:rPr>
        <w:t xml:space="preserve"> </w:t>
      </w:r>
      <w:r>
        <w:t>(развитие</w:t>
      </w:r>
      <w:r>
        <w:rPr>
          <w:spacing w:val="-6"/>
        </w:rPr>
        <w:t xml:space="preserve"> </w:t>
      </w:r>
      <w:r>
        <w:t>представлений).</w:t>
      </w:r>
      <w:r>
        <w:rPr>
          <w:spacing w:val="-3"/>
        </w:rPr>
        <w:t xml:space="preserve"> </w:t>
      </w:r>
      <w:r>
        <w:t>Сатира</w:t>
      </w:r>
      <w:r>
        <w:rPr>
          <w:spacing w:val="-9"/>
        </w:rPr>
        <w:t xml:space="preserve"> </w:t>
      </w:r>
      <w:r>
        <w:t>и</w:t>
      </w:r>
      <w:r>
        <w:rPr>
          <w:spacing w:val="-7"/>
        </w:rPr>
        <w:t xml:space="preserve"> </w:t>
      </w:r>
      <w:r>
        <w:t>юмор</w:t>
      </w:r>
      <w:r>
        <w:rPr>
          <w:spacing w:val="-7"/>
        </w:rPr>
        <w:t xml:space="preserve"> </w:t>
      </w:r>
      <w:r>
        <w:t>(развитие</w:t>
      </w:r>
      <w:r>
        <w:rPr>
          <w:spacing w:val="-3"/>
        </w:rPr>
        <w:t xml:space="preserve"> </w:t>
      </w:r>
      <w:r>
        <w:rPr>
          <w:spacing w:val="-2"/>
        </w:rPr>
        <w:t>представлений).</w:t>
      </w:r>
    </w:p>
    <w:p w:rsidR="00A50D89" w:rsidRDefault="00D375B2">
      <w:pPr>
        <w:pStyle w:val="a3"/>
        <w:ind w:right="413"/>
        <w:jc w:val="both"/>
      </w:pPr>
      <w:r>
        <w:t>«Шинель». Образ «маленького человека» в литературе. Потеря Акакием АкакиевичемБашмачкиным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 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A50D89" w:rsidRDefault="00D375B2">
      <w:pPr>
        <w:spacing w:line="274" w:lineRule="exact"/>
        <w:ind w:left="538"/>
        <w:jc w:val="both"/>
        <w:rPr>
          <w:sz w:val="24"/>
        </w:rPr>
      </w:pPr>
      <w:r>
        <w:rPr>
          <w:b/>
          <w:sz w:val="24"/>
        </w:rPr>
        <w:t>Михаил</w:t>
      </w:r>
      <w:r>
        <w:rPr>
          <w:b/>
          <w:spacing w:val="-9"/>
          <w:sz w:val="24"/>
        </w:rPr>
        <w:t xml:space="preserve"> </w:t>
      </w:r>
      <w:r>
        <w:rPr>
          <w:b/>
          <w:sz w:val="24"/>
        </w:rPr>
        <w:t>Евграфович</w:t>
      </w:r>
      <w:r>
        <w:rPr>
          <w:b/>
          <w:spacing w:val="-7"/>
          <w:sz w:val="24"/>
        </w:rPr>
        <w:t xml:space="preserve"> </w:t>
      </w:r>
      <w:r>
        <w:rPr>
          <w:b/>
          <w:sz w:val="24"/>
        </w:rPr>
        <w:t xml:space="preserve">Салтыков-Щедрин. </w:t>
      </w:r>
      <w:r>
        <w:rPr>
          <w:sz w:val="24"/>
        </w:rPr>
        <w:t>Краткий</w:t>
      </w:r>
      <w:r>
        <w:rPr>
          <w:spacing w:val="-6"/>
          <w:sz w:val="24"/>
        </w:rPr>
        <w:t xml:space="preserve"> </w:t>
      </w:r>
      <w:r>
        <w:rPr>
          <w:sz w:val="24"/>
        </w:rPr>
        <w:t>рассказ</w:t>
      </w:r>
      <w:r>
        <w:rPr>
          <w:spacing w:val="-2"/>
          <w:sz w:val="24"/>
        </w:rPr>
        <w:t xml:space="preserve"> </w:t>
      </w:r>
      <w:r>
        <w:rPr>
          <w:sz w:val="24"/>
        </w:rPr>
        <w:t>о</w:t>
      </w:r>
      <w:r>
        <w:rPr>
          <w:spacing w:val="-7"/>
          <w:sz w:val="24"/>
        </w:rPr>
        <w:t xml:space="preserve"> </w:t>
      </w:r>
      <w:r>
        <w:rPr>
          <w:sz w:val="24"/>
        </w:rPr>
        <w:t>писателе,</w:t>
      </w:r>
      <w:r>
        <w:rPr>
          <w:spacing w:val="-4"/>
          <w:sz w:val="24"/>
        </w:rPr>
        <w:t xml:space="preserve"> </w:t>
      </w:r>
      <w:r>
        <w:rPr>
          <w:sz w:val="24"/>
        </w:rPr>
        <w:t>редакторе,</w:t>
      </w:r>
      <w:r>
        <w:rPr>
          <w:spacing w:val="-9"/>
          <w:sz w:val="24"/>
        </w:rPr>
        <w:t xml:space="preserve"> </w:t>
      </w:r>
      <w:r>
        <w:rPr>
          <w:spacing w:val="-2"/>
          <w:sz w:val="24"/>
        </w:rPr>
        <w:t>издателе.</w:t>
      </w:r>
    </w:p>
    <w:p w:rsidR="00A50D89" w:rsidRDefault="00D375B2">
      <w:pPr>
        <w:pStyle w:val="a3"/>
        <w:ind w:right="410"/>
        <w:jc w:val="both"/>
      </w:pPr>
      <w:r>
        <w:t>«История одного города» (отрывок). Художественно-политическая сатира на</w:t>
      </w:r>
      <w:r>
        <w:rPr>
          <w:spacing w:val="40"/>
        </w:rPr>
        <w:t xml:space="preserve"> </w:t>
      </w:r>
      <w:r>
        <w:t>современные писателю порядки.</w:t>
      </w:r>
      <w:r>
        <w:rPr>
          <w:spacing w:val="-9"/>
        </w:rPr>
        <w:t xml:space="preserve"> </w:t>
      </w:r>
      <w:r>
        <w:t>Ирония</w:t>
      </w:r>
      <w:r>
        <w:rPr>
          <w:spacing w:val="-12"/>
        </w:rPr>
        <w:t xml:space="preserve"> </w:t>
      </w:r>
      <w:r>
        <w:t>писателя-гражданина,</w:t>
      </w:r>
      <w:r>
        <w:rPr>
          <w:spacing w:val="-4"/>
        </w:rPr>
        <w:t xml:space="preserve"> </w:t>
      </w:r>
      <w:r>
        <w:t>бичующего</w:t>
      </w:r>
      <w:r>
        <w:rPr>
          <w:spacing w:val="-7"/>
        </w:rPr>
        <w:t xml:space="preserve"> </w:t>
      </w:r>
      <w:r>
        <w:t>основанный</w:t>
      </w:r>
      <w:r>
        <w:rPr>
          <w:spacing w:val="-5"/>
        </w:rPr>
        <w:t xml:space="preserve"> </w:t>
      </w:r>
      <w:r>
        <w:t>на</w:t>
      </w:r>
      <w:r>
        <w:rPr>
          <w:spacing w:val="-8"/>
        </w:rPr>
        <w:t xml:space="preserve"> </w:t>
      </w:r>
      <w:r>
        <w:t>бесправии</w:t>
      </w:r>
      <w:r>
        <w:rPr>
          <w:spacing w:val="-11"/>
        </w:rPr>
        <w:t xml:space="preserve"> </w:t>
      </w:r>
      <w:r>
        <w:t>народастрой.</w:t>
      </w:r>
      <w:r>
        <w:rPr>
          <w:spacing w:val="-9"/>
        </w:rPr>
        <w:t xml:space="preserve"> </w:t>
      </w:r>
      <w:r>
        <w:t>Гротескные образы градоначальников. Пародия на официальные исторические сочинения.</w:t>
      </w:r>
    </w:p>
    <w:p w:rsidR="00A50D89" w:rsidRDefault="00D375B2">
      <w:pPr>
        <w:pStyle w:val="a3"/>
        <w:spacing w:line="242" w:lineRule="auto"/>
        <w:ind w:right="410"/>
        <w:jc w:val="both"/>
      </w:pPr>
      <w:r>
        <w:t>Теория литературы. Гипербола, гротеск (раз-пи</w:t>
      </w:r>
      <w:r>
        <w:rPr>
          <w:spacing w:val="-1"/>
        </w:rPr>
        <w:t xml:space="preserve"> </w:t>
      </w:r>
      <w:r>
        <w:t>те представлений). Литературная пародия (началь- ные представления). Эзопов язык (развитие понятия).</w:t>
      </w:r>
    </w:p>
    <w:p w:rsidR="00A50D89" w:rsidRDefault="00D375B2">
      <w:pPr>
        <w:spacing w:line="271" w:lineRule="exact"/>
        <w:ind w:left="538"/>
        <w:jc w:val="both"/>
        <w:rPr>
          <w:sz w:val="24"/>
        </w:rPr>
      </w:pPr>
      <w:r>
        <w:rPr>
          <w:b/>
          <w:sz w:val="24"/>
        </w:rPr>
        <w:t>Николай</w:t>
      </w:r>
      <w:r>
        <w:rPr>
          <w:b/>
          <w:spacing w:val="-7"/>
          <w:sz w:val="24"/>
        </w:rPr>
        <w:t xml:space="preserve"> </w:t>
      </w:r>
      <w:r>
        <w:rPr>
          <w:b/>
          <w:sz w:val="24"/>
        </w:rPr>
        <w:t>Семенович</w:t>
      </w:r>
      <w:r>
        <w:rPr>
          <w:b/>
          <w:spacing w:val="-2"/>
          <w:sz w:val="24"/>
        </w:rPr>
        <w:t xml:space="preserve"> </w:t>
      </w:r>
      <w:r>
        <w:rPr>
          <w:b/>
          <w:sz w:val="24"/>
        </w:rPr>
        <w:t>Лесков</w:t>
      </w:r>
      <w:r>
        <w:rPr>
          <w:sz w:val="24"/>
        </w:rPr>
        <w:t>.</w:t>
      </w:r>
      <w:r>
        <w:rPr>
          <w:spacing w:val="-4"/>
          <w:sz w:val="24"/>
        </w:rPr>
        <w:t xml:space="preserve"> </w:t>
      </w:r>
      <w:r>
        <w:rPr>
          <w:sz w:val="24"/>
        </w:rPr>
        <w:t>Краткий</w:t>
      </w:r>
      <w:r>
        <w:rPr>
          <w:spacing w:val="-5"/>
          <w:sz w:val="24"/>
        </w:rPr>
        <w:t xml:space="preserve"> </w:t>
      </w:r>
      <w:r>
        <w:rPr>
          <w:sz w:val="24"/>
        </w:rPr>
        <w:t>рассказ</w:t>
      </w:r>
      <w:r>
        <w:rPr>
          <w:spacing w:val="-5"/>
          <w:sz w:val="24"/>
        </w:rPr>
        <w:t xml:space="preserve"> </w:t>
      </w:r>
      <w:r>
        <w:rPr>
          <w:sz w:val="24"/>
        </w:rPr>
        <w:t>о</w:t>
      </w:r>
      <w:r>
        <w:rPr>
          <w:spacing w:val="-1"/>
          <w:sz w:val="24"/>
        </w:rPr>
        <w:t xml:space="preserve"> </w:t>
      </w:r>
      <w:r>
        <w:rPr>
          <w:spacing w:val="-2"/>
          <w:sz w:val="24"/>
        </w:rPr>
        <w:t>писателе.</w:t>
      </w:r>
    </w:p>
    <w:p w:rsidR="00A50D89" w:rsidRDefault="00D375B2">
      <w:pPr>
        <w:pStyle w:val="a3"/>
        <w:spacing w:line="237" w:lineRule="auto"/>
        <w:ind w:right="413"/>
        <w:jc w:val="both"/>
      </w:pPr>
      <w:r>
        <w:t>«Старый гений». Сатира на чиновничество. Защита беззащитных. Нравственные</w:t>
      </w:r>
      <w:r>
        <w:rPr>
          <w:spacing w:val="40"/>
        </w:rPr>
        <w:t xml:space="preserve"> </w:t>
      </w:r>
      <w:r>
        <w:t>проблемырассказа. Деталь как средство создания образа в рассказе.</w:t>
      </w:r>
    </w:p>
    <w:p w:rsidR="00A50D89" w:rsidRDefault="00D375B2">
      <w:pPr>
        <w:pStyle w:val="a3"/>
        <w:ind w:right="412"/>
        <w:jc w:val="both"/>
      </w:pPr>
      <w:r>
        <w:t xml:space="preserve">Теория литературы. Рассказ (развитие представлений). Художественная деталь (развитие пред- </w:t>
      </w:r>
      <w:r>
        <w:rPr>
          <w:spacing w:val="-2"/>
        </w:rPr>
        <w:t>ставлений).</w:t>
      </w:r>
    </w:p>
    <w:p w:rsidR="00A50D89" w:rsidRDefault="00D375B2">
      <w:pPr>
        <w:spacing w:line="275" w:lineRule="exact"/>
        <w:ind w:left="538"/>
        <w:jc w:val="both"/>
        <w:rPr>
          <w:sz w:val="24"/>
        </w:rPr>
      </w:pPr>
      <w:r>
        <w:rPr>
          <w:b/>
          <w:sz w:val="24"/>
        </w:rPr>
        <w:t>Лев</w:t>
      </w:r>
      <w:r>
        <w:rPr>
          <w:b/>
          <w:spacing w:val="-3"/>
          <w:sz w:val="24"/>
        </w:rPr>
        <w:t xml:space="preserve"> </w:t>
      </w:r>
      <w:r>
        <w:rPr>
          <w:b/>
          <w:sz w:val="24"/>
        </w:rPr>
        <w:t>Николаевич</w:t>
      </w:r>
      <w:r>
        <w:rPr>
          <w:b/>
          <w:spacing w:val="-1"/>
          <w:sz w:val="24"/>
        </w:rPr>
        <w:t xml:space="preserve"> </w:t>
      </w:r>
      <w:r>
        <w:rPr>
          <w:b/>
          <w:sz w:val="24"/>
        </w:rPr>
        <w:t>Толстой</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4"/>
          <w:sz w:val="24"/>
        </w:rPr>
        <w:t xml:space="preserve"> </w:t>
      </w:r>
      <w:r>
        <w:rPr>
          <w:sz w:val="24"/>
        </w:rPr>
        <w:t>о</w:t>
      </w:r>
      <w:r>
        <w:rPr>
          <w:spacing w:val="-1"/>
          <w:sz w:val="24"/>
        </w:rPr>
        <w:t xml:space="preserve"> </w:t>
      </w:r>
      <w:r>
        <w:rPr>
          <w:sz w:val="24"/>
        </w:rPr>
        <w:t>писателе.</w:t>
      </w:r>
      <w:r>
        <w:rPr>
          <w:spacing w:val="2"/>
          <w:sz w:val="24"/>
        </w:rPr>
        <w:t xml:space="preserve"> </w:t>
      </w:r>
      <w:r>
        <w:rPr>
          <w:sz w:val="24"/>
        </w:rPr>
        <w:t>Идеал</w:t>
      </w:r>
      <w:r>
        <w:rPr>
          <w:spacing w:val="-1"/>
          <w:sz w:val="24"/>
        </w:rPr>
        <w:t xml:space="preserve"> </w:t>
      </w:r>
      <w:r>
        <w:rPr>
          <w:sz w:val="24"/>
        </w:rPr>
        <w:t>взаимной</w:t>
      </w:r>
      <w:r>
        <w:rPr>
          <w:spacing w:val="2"/>
          <w:sz w:val="24"/>
        </w:rPr>
        <w:t xml:space="preserve"> </w:t>
      </w:r>
      <w:r>
        <w:rPr>
          <w:sz w:val="24"/>
        </w:rPr>
        <w:t>любви</w:t>
      </w:r>
      <w:r>
        <w:rPr>
          <w:spacing w:val="1"/>
          <w:sz w:val="24"/>
        </w:rPr>
        <w:t xml:space="preserve"> </w:t>
      </w:r>
      <w:r>
        <w:rPr>
          <w:sz w:val="24"/>
        </w:rPr>
        <w:t>и</w:t>
      </w:r>
      <w:r>
        <w:rPr>
          <w:spacing w:val="-5"/>
          <w:sz w:val="24"/>
        </w:rPr>
        <w:t xml:space="preserve"> </w:t>
      </w:r>
      <w:r>
        <w:rPr>
          <w:sz w:val="24"/>
        </w:rPr>
        <w:t>согласия</w:t>
      </w:r>
      <w:r>
        <w:rPr>
          <w:spacing w:val="-5"/>
          <w:sz w:val="24"/>
        </w:rPr>
        <w:t xml:space="preserve"> </w:t>
      </w:r>
      <w:r>
        <w:rPr>
          <w:sz w:val="24"/>
        </w:rPr>
        <w:t>в</w:t>
      </w:r>
      <w:r>
        <w:rPr>
          <w:spacing w:val="-3"/>
          <w:sz w:val="24"/>
        </w:rPr>
        <w:t xml:space="preserve"> </w:t>
      </w:r>
      <w:r>
        <w:rPr>
          <w:spacing w:val="-2"/>
          <w:sz w:val="24"/>
        </w:rPr>
        <w:t>обществе.</w:t>
      </w:r>
    </w:p>
    <w:p w:rsidR="00A50D89" w:rsidRDefault="00D375B2">
      <w:pPr>
        <w:pStyle w:val="a3"/>
        <w:ind w:right="414"/>
        <w:jc w:val="both"/>
      </w:pPr>
      <w:r>
        <w:t xml:space="preserve">«После бала». Идея разделенности двух Россий. Противоречие между сословиями и внутри сословий. </w:t>
      </w:r>
      <w:r>
        <w:rPr>
          <w:spacing w:val="-2"/>
        </w:rPr>
        <w:t>Контраст как средство раскрытия</w:t>
      </w:r>
      <w:r>
        <w:rPr>
          <w:spacing w:val="-5"/>
        </w:rPr>
        <w:t xml:space="preserve"> </w:t>
      </w:r>
      <w:r>
        <w:rPr>
          <w:spacing w:val="-2"/>
        </w:rPr>
        <w:t>конфликта.</w:t>
      </w:r>
      <w:r>
        <w:rPr>
          <w:spacing w:val="-3"/>
        </w:rPr>
        <w:t xml:space="preserve"> </w:t>
      </w:r>
      <w:r>
        <w:rPr>
          <w:spacing w:val="-2"/>
        </w:rPr>
        <w:t>Психологизм</w:t>
      </w:r>
      <w:r>
        <w:rPr>
          <w:spacing w:val="-4"/>
        </w:rPr>
        <w:t xml:space="preserve"> </w:t>
      </w:r>
      <w:r>
        <w:rPr>
          <w:spacing w:val="-2"/>
        </w:rPr>
        <w:t>рассказа. Нравственность</w:t>
      </w:r>
      <w:r>
        <w:rPr>
          <w:spacing w:val="-4"/>
        </w:rPr>
        <w:t xml:space="preserve"> </w:t>
      </w:r>
      <w:r>
        <w:rPr>
          <w:spacing w:val="-2"/>
        </w:rPr>
        <w:t>в основе</w:t>
      </w:r>
      <w:r>
        <w:rPr>
          <w:spacing w:val="-12"/>
        </w:rPr>
        <w:t xml:space="preserve"> </w:t>
      </w:r>
      <w:r>
        <w:rPr>
          <w:spacing w:val="-2"/>
        </w:rPr>
        <w:t xml:space="preserve">поступков </w:t>
      </w:r>
      <w:r>
        <w:t>героя. Мечта о воссоединении дворянства и народа.</w:t>
      </w:r>
    </w:p>
    <w:p w:rsidR="00A50D89" w:rsidRDefault="00D375B2">
      <w:pPr>
        <w:pStyle w:val="a3"/>
        <w:ind w:right="407"/>
        <w:jc w:val="both"/>
      </w:pPr>
      <w:r>
        <w:t>Теория литературы. Художественная деталь. Антитеза (развитие представлений). Композиция (раз- витие представлений). Роль антитезы в композиции произведений.</w:t>
      </w:r>
    </w:p>
    <w:p w:rsidR="00A50D89" w:rsidRDefault="00D375B2">
      <w:pPr>
        <w:spacing w:before="1" w:line="275" w:lineRule="exact"/>
        <w:ind w:left="538"/>
        <w:jc w:val="both"/>
        <w:rPr>
          <w:sz w:val="24"/>
        </w:rPr>
      </w:pPr>
      <w:r>
        <w:rPr>
          <w:b/>
          <w:sz w:val="24"/>
        </w:rPr>
        <w:t>Поэзия</w:t>
      </w:r>
      <w:r>
        <w:rPr>
          <w:b/>
          <w:spacing w:val="36"/>
          <w:sz w:val="24"/>
        </w:rPr>
        <w:t xml:space="preserve"> </w:t>
      </w:r>
      <w:r>
        <w:rPr>
          <w:b/>
          <w:sz w:val="24"/>
        </w:rPr>
        <w:t>родной</w:t>
      </w:r>
      <w:r>
        <w:rPr>
          <w:b/>
          <w:spacing w:val="39"/>
          <w:sz w:val="24"/>
        </w:rPr>
        <w:t xml:space="preserve"> </w:t>
      </w:r>
      <w:r>
        <w:rPr>
          <w:b/>
          <w:sz w:val="24"/>
        </w:rPr>
        <w:t>природы</w:t>
      </w:r>
      <w:r>
        <w:rPr>
          <w:b/>
          <w:spacing w:val="43"/>
          <w:sz w:val="24"/>
        </w:rPr>
        <w:t xml:space="preserve"> </w:t>
      </w:r>
      <w:r>
        <w:rPr>
          <w:sz w:val="24"/>
        </w:rPr>
        <w:t>А.</w:t>
      </w:r>
      <w:r>
        <w:rPr>
          <w:spacing w:val="40"/>
          <w:sz w:val="24"/>
        </w:rPr>
        <w:t xml:space="preserve"> </w:t>
      </w:r>
      <w:r>
        <w:rPr>
          <w:sz w:val="24"/>
        </w:rPr>
        <w:t>С.</w:t>
      </w:r>
      <w:r>
        <w:rPr>
          <w:spacing w:val="41"/>
          <w:sz w:val="24"/>
        </w:rPr>
        <w:t xml:space="preserve"> </w:t>
      </w:r>
      <w:r>
        <w:rPr>
          <w:sz w:val="24"/>
        </w:rPr>
        <w:t>Пушкин.</w:t>
      </w:r>
      <w:r>
        <w:rPr>
          <w:spacing w:val="79"/>
          <w:w w:val="150"/>
          <w:sz w:val="24"/>
        </w:rPr>
        <w:t xml:space="preserve">  </w:t>
      </w:r>
      <w:r>
        <w:rPr>
          <w:sz w:val="24"/>
        </w:rPr>
        <w:t>«Цветы</w:t>
      </w:r>
      <w:r>
        <w:rPr>
          <w:spacing w:val="61"/>
          <w:w w:val="150"/>
          <w:sz w:val="24"/>
        </w:rPr>
        <w:t xml:space="preserve">  </w:t>
      </w:r>
      <w:r>
        <w:rPr>
          <w:sz w:val="24"/>
        </w:rPr>
        <w:t>последние</w:t>
      </w:r>
      <w:r>
        <w:rPr>
          <w:spacing w:val="57"/>
          <w:w w:val="150"/>
          <w:sz w:val="24"/>
        </w:rPr>
        <w:t xml:space="preserve">  </w:t>
      </w:r>
      <w:r>
        <w:rPr>
          <w:sz w:val="24"/>
        </w:rPr>
        <w:t>милей...»,</w:t>
      </w:r>
      <w:r>
        <w:rPr>
          <w:spacing w:val="42"/>
          <w:sz w:val="24"/>
        </w:rPr>
        <w:t xml:space="preserve"> </w:t>
      </w:r>
      <w:r>
        <w:rPr>
          <w:sz w:val="24"/>
        </w:rPr>
        <w:t>М.</w:t>
      </w:r>
      <w:r>
        <w:rPr>
          <w:spacing w:val="40"/>
          <w:sz w:val="24"/>
        </w:rPr>
        <w:t xml:space="preserve"> </w:t>
      </w:r>
      <w:r>
        <w:rPr>
          <w:sz w:val="24"/>
        </w:rPr>
        <w:t>Ю.</w:t>
      </w:r>
      <w:r>
        <w:rPr>
          <w:spacing w:val="41"/>
          <w:sz w:val="24"/>
        </w:rPr>
        <w:t xml:space="preserve"> </w:t>
      </w:r>
      <w:r>
        <w:rPr>
          <w:spacing w:val="-2"/>
          <w:sz w:val="24"/>
        </w:rPr>
        <w:t>Лермонтов.</w:t>
      </w:r>
    </w:p>
    <w:p w:rsidR="00A50D89" w:rsidRDefault="00D375B2">
      <w:pPr>
        <w:pStyle w:val="a3"/>
        <w:spacing w:line="242" w:lineRule="auto"/>
        <w:ind w:right="421"/>
        <w:jc w:val="both"/>
      </w:pPr>
      <w:r>
        <w:t>«Осень»;</w:t>
      </w:r>
      <w:r>
        <w:rPr>
          <w:spacing w:val="-8"/>
        </w:rPr>
        <w:t xml:space="preserve"> </w:t>
      </w:r>
      <w:r>
        <w:t>Ф.</w:t>
      </w:r>
      <w:r>
        <w:rPr>
          <w:spacing w:val="-1"/>
        </w:rPr>
        <w:t xml:space="preserve"> </w:t>
      </w:r>
      <w:r>
        <w:t>И.</w:t>
      </w:r>
      <w:r>
        <w:rPr>
          <w:spacing w:val="-6"/>
        </w:rPr>
        <w:t xml:space="preserve"> </w:t>
      </w:r>
      <w:r>
        <w:t>Тютчев.</w:t>
      </w:r>
      <w:r>
        <w:rPr>
          <w:spacing w:val="-6"/>
        </w:rPr>
        <w:t xml:space="preserve"> </w:t>
      </w:r>
      <w:r>
        <w:t>«Осенний</w:t>
      </w:r>
      <w:r>
        <w:rPr>
          <w:spacing w:val="-7"/>
        </w:rPr>
        <w:t xml:space="preserve"> </w:t>
      </w:r>
      <w:r>
        <w:t>вечер»;</w:t>
      </w:r>
      <w:r>
        <w:rPr>
          <w:spacing w:val="-8"/>
        </w:rPr>
        <w:t xml:space="preserve"> </w:t>
      </w:r>
      <w:r>
        <w:t>А.</w:t>
      </w:r>
      <w:r>
        <w:rPr>
          <w:spacing w:val="-1"/>
        </w:rPr>
        <w:t xml:space="preserve"> </w:t>
      </w:r>
      <w:r>
        <w:t>А. Фет.</w:t>
      </w:r>
      <w:r>
        <w:rPr>
          <w:spacing w:val="-1"/>
        </w:rPr>
        <w:t xml:space="preserve"> </w:t>
      </w:r>
      <w:r>
        <w:t>«Первый</w:t>
      </w:r>
      <w:r>
        <w:rPr>
          <w:spacing w:val="-7"/>
        </w:rPr>
        <w:t xml:space="preserve"> </w:t>
      </w:r>
      <w:r>
        <w:t>ландыш»;</w:t>
      </w:r>
      <w:r>
        <w:rPr>
          <w:spacing w:val="-8"/>
        </w:rPr>
        <w:t xml:space="preserve"> </w:t>
      </w:r>
      <w:r>
        <w:t>А.</w:t>
      </w:r>
      <w:r>
        <w:rPr>
          <w:spacing w:val="-1"/>
        </w:rPr>
        <w:t xml:space="preserve"> </w:t>
      </w:r>
      <w:r>
        <w:t>Н.</w:t>
      </w:r>
      <w:r>
        <w:rPr>
          <w:spacing w:val="-2"/>
        </w:rPr>
        <w:t xml:space="preserve"> </w:t>
      </w:r>
      <w:r>
        <w:t>Майков. «Поле</w:t>
      </w:r>
      <w:r>
        <w:rPr>
          <w:spacing w:val="-8"/>
        </w:rPr>
        <w:t xml:space="preserve"> </w:t>
      </w:r>
      <w:r>
        <w:t xml:space="preserve">зыблется </w:t>
      </w:r>
      <w:r>
        <w:rPr>
          <w:spacing w:val="-2"/>
        </w:rPr>
        <w:t>цветами...».</w:t>
      </w:r>
    </w:p>
    <w:p w:rsidR="00A50D89" w:rsidRDefault="00A50D89">
      <w:pPr>
        <w:pStyle w:val="a3"/>
        <w:spacing w:line="242" w:lineRule="auto"/>
        <w:jc w:val="both"/>
        <w:sectPr w:rsidR="00A50D89">
          <w:pgSz w:w="11910" w:h="16840"/>
          <w:pgMar w:top="300" w:right="0" w:bottom="660" w:left="283" w:header="0" w:footer="446" w:gutter="0"/>
          <w:cols w:space="720"/>
        </w:sectPr>
      </w:pPr>
    </w:p>
    <w:p w:rsidR="00A50D89" w:rsidRDefault="00D375B2">
      <w:pPr>
        <w:spacing w:before="61" w:line="275" w:lineRule="exact"/>
        <w:ind w:left="538"/>
        <w:rPr>
          <w:sz w:val="24"/>
        </w:rPr>
      </w:pPr>
      <w:r>
        <w:rPr>
          <w:b/>
          <w:sz w:val="24"/>
        </w:rPr>
        <w:lastRenderedPageBreak/>
        <w:t>Антон</w:t>
      </w:r>
      <w:r>
        <w:rPr>
          <w:b/>
          <w:spacing w:val="-8"/>
          <w:sz w:val="24"/>
        </w:rPr>
        <w:t xml:space="preserve"> </w:t>
      </w:r>
      <w:r>
        <w:rPr>
          <w:b/>
          <w:sz w:val="24"/>
        </w:rPr>
        <w:t>Павлович</w:t>
      </w:r>
      <w:r>
        <w:rPr>
          <w:b/>
          <w:spacing w:val="-11"/>
          <w:sz w:val="24"/>
        </w:rPr>
        <w:t xml:space="preserve"> </w:t>
      </w:r>
      <w:r>
        <w:rPr>
          <w:b/>
          <w:sz w:val="24"/>
        </w:rPr>
        <w:t>Чехов</w:t>
      </w:r>
      <w:r>
        <w:rPr>
          <w:sz w:val="24"/>
        </w:rPr>
        <w:t>. Краткий рассказ</w:t>
      </w:r>
      <w:r>
        <w:rPr>
          <w:spacing w:val="-10"/>
          <w:sz w:val="24"/>
        </w:rPr>
        <w:t xml:space="preserve"> </w:t>
      </w:r>
      <w:r>
        <w:rPr>
          <w:sz w:val="24"/>
        </w:rPr>
        <w:t>о</w:t>
      </w:r>
      <w:r>
        <w:rPr>
          <w:spacing w:val="3"/>
          <w:sz w:val="24"/>
        </w:rPr>
        <w:t xml:space="preserve"> </w:t>
      </w:r>
      <w:r>
        <w:rPr>
          <w:spacing w:val="-2"/>
          <w:sz w:val="24"/>
        </w:rPr>
        <w:t>писателе.</w:t>
      </w:r>
    </w:p>
    <w:p w:rsidR="00A50D89" w:rsidRDefault="00D375B2">
      <w:pPr>
        <w:pStyle w:val="a3"/>
        <w:spacing w:line="271" w:lineRule="exact"/>
      </w:pPr>
      <w:r>
        <w:t>«О</w:t>
      </w:r>
      <w:r>
        <w:rPr>
          <w:spacing w:val="-5"/>
        </w:rPr>
        <w:t xml:space="preserve"> </w:t>
      </w:r>
      <w:r>
        <w:t>любви»</w:t>
      </w:r>
      <w:r>
        <w:rPr>
          <w:spacing w:val="-8"/>
        </w:rPr>
        <w:t xml:space="preserve"> </w:t>
      </w:r>
      <w:r>
        <w:t>(из</w:t>
      </w:r>
      <w:r>
        <w:rPr>
          <w:spacing w:val="-5"/>
        </w:rPr>
        <w:t xml:space="preserve"> </w:t>
      </w:r>
      <w:r>
        <w:t>трилогии).</w:t>
      </w:r>
      <w:r>
        <w:rPr>
          <w:spacing w:val="-1"/>
        </w:rPr>
        <w:t xml:space="preserve"> </w:t>
      </w:r>
      <w:r>
        <w:t>История</w:t>
      </w:r>
      <w:r>
        <w:rPr>
          <w:spacing w:val="-5"/>
        </w:rPr>
        <w:t xml:space="preserve"> </w:t>
      </w:r>
      <w:r>
        <w:t>о</w:t>
      </w:r>
      <w:r>
        <w:rPr>
          <w:spacing w:val="-2"/>
        </w:rPr>
        <w:t xml:space="preserve"> </w:t>
      </w:r>
      <w:r>
        <w:t>любви</w:t>
      </w:r>
      <w:r>
        <w:rPr>
          <w:spacing w:val="-4"/>
        </w:rPr>
        <w:t xml:space="preserve"> </w:t>
      </w:r>
      <w:r>
        <w:t>и</w:t>
      </w:r>
      <w:r>
        <w:rPr>
          <w:spacing w:val="-4"/>
        </w:rPr>
        <w:t xml:space="preserve"> </w:t>
      </w:r>
      <w:r>
        <w:t>упущенном</w:t>
      </w:r>
      <w:r>
        <w:rPr>
          <w:spacing w:val="-3"/>
        </w:rPr>
        <w:t xml:space="preserve"> </w:t>
      </w:r>
      <w:r>
        <w:rPr>
          <w:spacing w:val="-2"/>
        </w:rPr>
        <w:t>счастье.</w:t>
      </w:r>
    </w:p>
    <w:p w:rsidR="00A50D89" w:rsidRDefault="00D375B2">
      <w:pPr>
        <w:pStyle w:val="a3"/>
        <w:spacing w:line="272" w:lineRule="exact"/>
      </w:pPr>
      <w:r>
        <w:t>Теория</w:t>
      </w:r>
      <w:r>
        <w:rPr>
          <w:spacing w:val="-10"/>
        </w:rPr>
        <w:t xml:space="preserve"> </w:t>
      </w:r>
      <w:r>
        <w:t>литературы.</w:t>
      </w:r>
      <w:r>
        <w:rPr>
          <w:spacing w:val="-6"/>
        </w:rPr>
        <w:t xml:space="preserve"> </w:t>
      </w:r>
      <w:r>
        <w:t>Психологизм</w:t>
      </w:r>
      <w:r>
        <w:rPr>
          <w:spacing w:val="-5"/>
        </w:rPr>
        <w:t xml:space="preserve"> </w:t>
      </w:r>
      <w:r>
        <w:t>художественной</w:t>
      </w:r>
      <w:r>
        <w:rPr>
          <w:spacing w:val="-10"/>
        </w:rPr>
        <w:t xml:space="preserve"> </w:t>
      </w:r>
      <w:r>
        <w:t>литературы</w:t>
      </w:r>
      <w:r>
        <w:rPr>
          <w:spacing w:val="-6"/>
        </w:rPr>
        <w:t xml:space="preserve"> </w:t>
      </w:r>
      <w:r>
        <w:t>(развитие</w:t>
      </w:r>
      <w:r>
        <w:rPr>
          <w:spacing w:val="-7"/>
        </w:rPr>
        <w:t xml:space="preserve"> </w:t>
      </w:r>
      <w:r>
        <w:rPr>
          <w:spacing w:val="-2"/>
        </w:rPr>
        <w:t>представлений).</w:t>
      </w:r>
    </w:p>
    <w:p w:rsidR="00A50D89" w:rsidRDefault="00D375B2">
      <w:pPr>
        <w:pStyle w:val="3"/>
        <w:spacing w:before="7"/>
      </w:pPr>
      <w:bookmarkStart w:id="100" w:name="Из_русской_литературы_XX_века_(29ч)"/>
      <w:bookmarkEnd w:id="100"/>
      <w:r>
        <w:t>Из</w:t>
      </w:r>
      <w:r>
        <w:rPr>
          <w:spacing w:val="-2"/>
        </w:rPr>
        <w:t xml:space="preserve"> </w:t>
      </w:r>
      <w:r>
        <w:t>русской</w:t>
      </w:r>
      <w:r>
        <w:rPr>
          <w:spacing w:val="-3"/>
        </w:rPr>
        <w:t xml:space="preserve"> </w:t>
      </w:r>
      <w:r>
        <w:t>литературы</w:t>
      </w:r>
      <w:r>
        <w:rPr>
          <w:spacing w:val="-5"/>
        </w:rPr>
        <w:t xml:space="preserve"> </w:t>
      </w:r>
      <w:r>
        <w:t>XX</w:t>
      </w:r>
      <w:r>
        <w:rPr>
          <w:spacing w:val="-5"/>
        </w:rPr>
        <w:t xml:space="preserve"> </w:t>
      </w:r>
      <w:r>
        <w:t>века</w:t>
      </w:r>
      <w:r>
        <w:rPr>
          <w:spacing w:val="-4"/>
        </w:rPr>
        <w:t xml:space="preserve"> (29ч)</w:t>
      </w:r>
    </w:p>
    <w:p w:rsidR="00A50D89" w:rsidRDefault="00D375B2">
      <w:pPr>
        <w:spacing w:before="3" w:line="272" w:lineRule="exact"/>
        <w:ind w:left="538"/>
        <w:rPr>
          <w:sz w:val="24"/>
        </w:rPr>
      </w:pPr>
      <w:r>
        <w:rPr>
          <w:b/>
          <w:sz w:val="24"/>
        </w:rPr>
        <w:t>Иван</w:t>
      </w:r>
      <w:r>
        <w:rPr>
          <w:b/>
          <w:spacing w:val="-3"/>
          <w:sz w:val="24"/>
        </w:rPr>
        <w:t xml:space="preserve"> </w:t>
      </w:r>
      <w:r>
        <w:rPr>
          <w:b/>
          <w:sz w:val="24"/>
        </w:rPr>
        <w:t>Алексеевич</w:t>
      </w:r>
      <w:r>
        <w:rPr>
          <w:b/>
          <w:spacing w:val="-6"/>
          <w:sz w:val="24"/>
        </w:rPr>
        <w:t xml:space="preserve"> </w:t>
      </w:r>
      <w:r>
        <w:rPr>
          <w:b/>
          <w:sz w:val="24"/>
        </w:rPr>
        <w:t>Бунин</w:t>
      </w:r>
      <w:r>
        <w:rPr>
          <w:sz w:val="24"/>
        </w:rPr>
        <w:t>.</w:t>
      </w:r>
      <w:r>
        <w:rPr>
          <w:spacing w:val="-3"/>
          <w:sz w:val="24"/>
        </w:rPr>
        <w:t xml:space="preserve"> </w:t>
      </w:r>
      <w:r>
        <w:rPr>
          <w:sz w:val="24"/>
        </w:rPr>
        <w:t>Краткий</w:t>
      </w:r>
      <w:r>
        <w:rPr>
          <w:spacing w:val="-4"/>
          <w:sz w:val="24"/>
        </w:rPr>
        <w:t xml:space="preserve"> </w:t>
      </w:r>
      <w:r>
        <w:rPr>
          <w:sz w:val="24"/>
        </w:rPr>
        <w:t>рассказ</w:t>
      </w:r>
      <w:r>
        <w:rPr>
          <w:spacing w:val="-4"/>
          <w:sz w:val="24"/>
        </w:rPr>
        <w:t xml:space="preserve"> </w:t>
      </w:r>
      <w:r>
        <w:rPr>
          <w:sz w:val="24"/>
        </w:rPr>
        <w:t>о</w:t>
      </w:r>
      <w:r>
        <w:rPr>
          <w:spacing w:val="-1"/>
          <w:sz w:val="24"/>
        </w:rPr>
        <w:t xml:space="preserve"> </w:t>
      </w:r>
      <w:r>
        <w:rPr>
          <w:spacing w:val="-2"/>
          <w:sz w:val="24"/>
        </w:rPr>
        <w:t>писателе.</w:t>
      </w:r>
    </w:p>
    <w:p w:rsidR="00A50D89" w:rsidRDefault="00D375B2">
      <w:pPr>
        <w:pStyle w:val="a3"/>
        <w:spacing w:line="237" w:lineRule="auto"/>
      </w:pPr>
      <w:r>
        <w:t>«Кавказ».</w:t>
      </w:r>
      <w:r>
        <w:rPr>
          <w:spacing w:val="34"/>
        </w:rPr>
        <w:t xml:space="preserve"> </w:t>
      </w:r>
      <w:r>
        <w:t>Повествование</w:t>
      </w:r>
      <w:r>
        <w:rPr>
          <w:spacing w:val="27"/>
        </w:rPr>
        <w:t xml:space="preserve"> </w:t>
      </w:r>
      <w:r>
        <w:t>о</w:t>
      </w:r>
      <w:r>
        <w:rPr>
          <w:spacing w:val="37"/>
        </w:rPr>
        <w:t xml:space="preserve"> </w:t>
      </w:r>
      <w:r>
        <w:t>любви</w:t>
      </w:r>
      <w:r>
        <w:rPr>
          <w:spacing w:val="33"/>
        </w:rPr>
        <w:t xml:space="preserve"> </w:t>
      </w:r>
      <w:r>
        <w:t>в</w:t>
      </w:r>
      <w:r>
        <w:rPr>
          <w:spacing w:val="29"/>
        </w:rPr>
        <w:t xml:space="preserve"> </w:t>
      </w:r>
      <w:r>
        <w:t>различных</w:t>
      </w:r>
      <w:r>
        <w:rPr>
          <w:spacing w:val="27"/>
        </w:rPr>
        <w:t xml:space="preserve"> </w:t>
      </w:r>
      <w:r>
        <w:t>ее</w:t>
      </w:r>
      <w:r>
        <w:rPr>
          <w:spacing w:val="31"/>
        </w:rPr>
        <w:t xml:space="preserve"> </w:t>
      </w:r>
      <w:r>
        <w:t>состояниях</w:t>
      </w:r>
      <w:r>
        <w:rPr>
          <w:spacing w:val="27"/>
        </w:rPr>
        <w:t xml:space="preserve"> </w:t>
      </w:r>
      <w:r>
        <w:t>и</w:t>
      </w:r>
      <w:r>
        <w:rPr>
          <w:spacing w:val="33"/>
        </w:rPr>
        <w:t xml:space="preserve"> </w:t>
      </w:r>
      <w:r>
        <w:t>в</w:t>
      </w:r>
      <w:r>
        <w:rPr>
          <w:spacing w:val="29"/>
        </w:rPr>
        <w:t xml:space="preserve"> </w:t>
      </w:r>
      <w:r>
        <w:t>различных</w:t>
      </w:r>
      <w:r>
        <w:rPr>
          <w:spacing w:val="27"/>
        </w:rPr>
        <w:t xml:space="preserve"> </w:t>
      </w:r>
      <w:r>
        <w:t>жизненных</w:t>
      </w:r>
      <w:r>
        <w:rPr>
          <w:spacing w:val="27"/>
        </w:rPr>
        <w:t xml:space="preserve"> </w:t>
      </w:r>
      <w:r>
        <w:t>ситуациях. Мастерство Бунина-рассказчика. Психологизм прозы пистеля.</w:t>
      </w:r>
    </w:p>
    <w:p w:rsidR="00A50D89" w:rsidRDefault="00D375B2">
      <w:pPr>
        <w:spacing w:before="2" w:line="275" w:lineRule="exact"/>
        <w:ind w:left="538"/>
        <w:rPr>
          <w:sz w:val="24"/>
        </w:rPr>
      </w:pPr>
      <w:r>
        <w:rPr>
          <w:b/>
          <w:sz w:val="24"/>
        </w:rPr>
        <w:t>Александр</w:t>
      </w:r>
      <w:r>
        <w:rPr>
          <w:b/>
          <w:spacing w:val="-6"/>
          <w:sz w:val="24"/>
        </w:rPr>
        <w:t xml:space="preserve"> </w:t>
      </w:r>
      <w:r>
        <w:rPr>
          <w:b/>
          <w:sz w:val="24"/>
        </w:rPr>
        <w:t>Иванович</w:t>
      </w:r>
      <w:r>
        <w:rPr>
          <w:b/>
          <w:spacing w:val="-7"/>
          <w:sz w:val="24"/>
        </w:rPr>
        <w:t xml:space="preserve"> </w:t>
      </w:r>
      <w:r>
        <w:rPr>
          <w:b/>
          <w:sz w:val="24"/>
        </w:rPr>
        <w:t>Куприн.</w:t>
      </w:r>
      <w:r>
        <w:rPr>
          <w:b/>
          <w:spacing w:val="1"/>
          <w:sz w:val="24"/>
        </w:rPr>
        <w:t xml:space="preserve"> </w:t>
      </w:r>
      <w:r>
        <w:rPr>
          <w:sz w:val="24"/>
        </w:rPr>
        <w:t>Краткий</w:t>
      </w:r>
      <w:r>
        <w:rPr>
          <w:spacing w:val="-6"/>
          <w:sz w:val="24"/>
        </w:rPr>
        <w:t xml:space="preserve"> </w:t>
      </w:r>
      <w:r>
        <w:rPr>
          <w:sz w:val="24"/>
        </w:rPr>
        <w:t>рассказ</w:t>
      </w:r>
      <w:r>
        <w:rPr>
          <w:spacing w:val="-6"/>
          <w:sz w:val="24"/>
        </w:rPr>
        <w:t xml:space="preserve"> </w:t>
      </w:r>
      <w:r>
        <w:rPr>
          <w:sz w:val="24"/>
        </w:rPr>
        <w:t>о</w:t>
      </w:r>
      <w:r>
        <w:rPr>
          <w:spacing w:val="-2"/>
          <w:sz w:val="24"/>
        </w:rPr>
        <w:t xml:space="preserve"> писателе.</w:t>
      </w:r>
    </w:p>
    <w:p w:rsidR="00A50D89" w:rsidRDefault="00D375B2">
      <w:pPr>
        <w:pStyle w:val="a3"/>
        <w:tabs>
          <w:tab w:val="left" w:pos="1397"/>
          <w:tab w:val="left" w:pos="2554"/>
          <w:tab w:val="left" w:pos="4182"/>
          <w:tab w:val="left" w:pos="5330"/>
          <w:tab w:val="left" w:pos="5714"/>
          <w:tab w:val="left" w:pos="7875"/>
          <w:tab w:val="left" w:pos="8792"/>
          <w:tab w:val="left" w:pos="9176"/>
          <w:tab w:val="left" w:pos="10190"/>
          <w:tab w:val="left" w:pos="10559"/>
        </w:tabs>
        <w:spacing w:line="242" w:lineRule="auto"/>
        <w:ind w:right="423"/>
      </w:pPr>
      <w:r>
        <w:rPr>
          <w:spacing w:val="-2"/>
        </w:rPr>
        <w:t>«Куст</w:t>
      </w:r>
      <w:r>
        <w:tab/>
      </w:r>
      <w:r>
        <w:rPr>
          <w:spacing w:val="-2"/>
        </w:rPr>
        <w:t>сирени».</w:t>
      </w:r>
      <w:r>
        <w:tab/>
      </w:r>
      <w:r>
        <w:rPr>
          <w:spacing w:val="-2"/>
        </w:rPr>
        <w:t>Утверждение</w:t>
      </w:r>
      <w:r>
        <w:tab/>
      </w:r>
      <w:r>
        <w:rPr>
          <w:spacing w:val="-2"/>
        </w:rPr>
        <w:t>согласия</w:t>
      </w:r>
      <w:r>
        <w:tab/>
      </w:r>
      <w:r>
        <w:rPr>
          <w:spacing w:val="-10"/>
        </w:rPr>
        <w:t>и</w:t>
      </w:r>
      <w:r>
        <w:tab/>
      </w:r>
      <w:r>
        <w:rPr>
          <w:spacing w:val="-2"/>
        </w:rPr>
        <w:t>взаимопонимания,</w:t>
      </w:r>
      <w:r>
        <w:tab/>
      </w:r>
      <w:r>
        <w:rPr>
          <w:spacing w:val="-2"/>
        </w:rPr>
        <w:t>любви</w:t>
      </w:r>
      <w:r>
        <w:tab/>
      </w:r>
      <w:r>
        <w:rPr>
          <w:spacing w:val="-10"/>
        </w:rPr>
        <w:t>и</w:t>
      </w:r>
      <w:r>
        <w:tab/>
      </w:r>
      <w:r>
        <w:rPr>
          <w:spacing w:val="-2"/>
        </w:rPr>
        <w:t>счастья</w:t>
      </w:r>
      <w:r>
        <w:tab/>
      </w:r>
      <w:r>
        <w:rPr>
          <w:spacing w:val="-10"/>
        </w:rPr>
        <w:t>в</w:t>
      </w:r>
      <w:r>
        <w:tab/>
      </w:r>
      <w:r>
        <w:rPr>
          <w:spacing w:val="-2"/>
        </w:rPr>
        <w:t xml:space="preserve">семье. </w:t>
      </w:r>
      <w:r>
        <w:t>Самоотверженности. и находчивость главной героини.</w:t>
      </w:r>
    </w:p>
    <w:p w:rsidR="00A50D89" w:rsidRDefault="00D375B2">
      <w:pPr>
        <w:pStyle w:val="a3"/>
        <w:spacing w:line="271" w:lineRule="exact"/>
      </w:pPr>
      <w:r>
        <w:t>Теория</w:t>
      </w:r>
      <w:r>
        <w:rPr>
          <w:spacing w:val="-6"/>
        </w:rPr>
        <w:t xml:space="preserve"> </w:t>
      </w:r>
      <w:r>
        <w:t>литературы.</w:t>
      </w:r>
      <w:r>
        <w:rPr>
          <w:spacing w:val="1"/>
        </w:rPr>
        <w:t xml:space="preserve"> </w:t>
      </w:r>
      <w:r>
        <w:t>Сюжет</w:t>
      </w:r>
      <w:r>
        <w:rPr>
          <w:spacing w:val="-6"/>
        </w:rPr>
        <w:t xml:space="preserve"> </w:t>
      </w:r>
      <w:r>
        <w:t>и</w:t>
      </w:r>
      <w:r>
        <w:rPr>
          <w:spacing w:val="-5"/>
        </w:rPr>
        <w:t xml:space="preserve"> </w:t>
      </w:r>
      <w:r>
        <w:rPr>
          <w:spacing w:val="-2"/>
        </w:rPr>
        <w:t>фабула.</w:t>
      </w:r>
    </w:p>
    <w:p w:rsidR="00A50D89" w:rsidRDefault="00D375B2">
      <w:pPr>
        <w:spacing w:before="2" w:line="275" w:lineRule="exact"/>
        <w:ind w:left="538"/>
        <w:rPr>
          <w:sz w:val="24"/>
        </w:rPr>
      </w:pPr>
      <w:r>
        <w:rPr>
          <w:b/>
          <w:sz w:val="24"/>
        </w:rPr>
        <w:t>Александр</w:t>
      </w:r>
      <w:r>
        <w:rPr>
          <w:b/>
          <w:spacing w:val="-8"/>
          <w:sz w:val="24"/>
        </w:rPr>
        <w:t xml:space="preserve"> </w:t>
      </w:r>
      <w:r>
        <w:rPr>
          <w:b/>
          <w:sz w:val="24"/>
        </w:rPr>
        <w:t>Александрович</w:t>
      </w:r>
      <w:r>
        <w:rPr>
          <w:b/>
          <w:spacing w:val="-6"/>
          <w:sz w:val="24"/>
        </w:rPr>
        <w:t xml:space="preserve"> </w:t>
      </w:r>
      <w:r>
        <w:rPr>
          <w:b/>
          <w:sz w:val="24"/>
        </w:rPr>
        <w:t>Блок</w:t>
      </w:r>
      <w:r>
        <w:rPr>
          <w:sz w:val="24"/>
        </w:rPr>
        <w:t>.</w:t>
      </w:r>
      <w:r>
        <w:rPr>
          <w:spacing w:val="-4"/>
          <w:sz w:val="24"/>
        </w:rPr>
        <w:t xml:space="preserve"> </w:t>
      </w:r>
      <w:r>
        <w:rPr>
          <w:sz w:val="24"/>
        </w:rPr>
        <w:t>Краткий</w:t>
      </w:r>
      <w:r>
        <w:rPr>
          <w:spacing w:val="-6"/>
          <w:sz w:val="24"/>
        </w:rPr>
        <w:t xml:space="preserve"> </w:t>
      </w:r>
      <w:r>
        <w:rPr>
          <w:sz w:val="24"/>
        </w:rPr>
        <w:t>рассказ</w:t>
      </w:r>
      <w:r>
        <w:rPr>
          <w:spacing w:val="-6"/>
          <w:sz w:val="24"/>
        </w:rPr>
        <w:t xml:space="preserve"> </w:t>
      </w:r>
      <w:r>
        <w:rPr>
          <w:sz w:val="24"/>
        </w:rPr>
        <w:t>о</w:t>
      </w:r>
      <w:r>
        <w:rPr>
          <w:spacing w:val="-2"/>
          <w:sz w:val="24"/>
        </w:rPr>
        <w:t xml:space="preserve"> поэте.</w:t>
      </w:r>
    </w:p>
    <w:p w:rsidR="00A50D89" w:rsidRDefault="00D375B2">
      <w:pPr>
        <w:pStyle w:val="a3"/>
        <w:spacing w:line="275" w:lineRule="exact"/>
      </w:pPr>
      <w:r>
        <w:t>«Россия».</w:t>
      </w:r>
      <w:r>
        <w:rPr>
          <w:spacing w:val="-2"/>
        </w:rPr>
        <w:t xml:space="preserve"> </w:t>
      </w:r>
      <w:r>
        <w:t>Историческая</w:t>
      </w:r>
      <w:r>
        <w:rPr>
          <w:spacing w:val="-2"/>
        </w:rPr>
        <w:t xml:space="preserve"> </w:t>
      </w:r>
      <w:r>
        <w:t>тема</w:t>
      </w:r>
      <w:r>
        <w:rPr>
          <w:spacing w:val="-9"/>
        </w:rPr>
        <w:t xml:space="preserve"> </w:t>
      </w:r>
      <w:r>
        <w:t>в</w:t>
      </w:r>
      <w:r>
        <w:rPr>
          <w:spacing w:val="-6"/>
        </w:rPr>
        <w:t xml:space="preserve"> </w:t>
      </w:r>
      <w:r>
        <w:t>стихотворении,</w:t>
      </w:r>
      <w:r>
        <w:rPr>
          <w:spacing w:val="-7"/>
        </w:rPr>
        <w:t xml:space="preserve"> </w:t>
      </w:r>
      <w:r>
        <w:t>его</w:t>
      </w:r>
      <w:r>
        <w:rPr>
          <w:spacing w:val="-4"/>
        </w:rPr>
        <w:t xml:space="preserve"> </w:t>
      </w:r>
      <w:r>
        <w:t>современное</w:t>
      </w:r>
      <w:r>
        <w:rPr>
          <w:spacing w:val="-6"/>
        </w:rPr>
        <w:t xml:space="preserve"> </w:t>
      </w:r>
      <w:r>
        <w:t>звучание</w:t>
      </w:r>
      <w:r>
        <w:rPr>
          <w:spacing w:val="-7"/>
        </w:rPr>
        <w:t xml:space="preserve"> </w:t>
      </w:r>
      <w:r>
        <w:t>и</w:t>
      </w:r>
      <w:r>
        <w:rPr>
          <w:spacing w:val="-2"/>
        </w:rPr>
        <w:t xml:space="preserve"> смысл.</w:t>
      </w:r>
    </w:p>
    <w:p w:rsidR="00A50D89" w:rsidRDefault="00D375B2">
      <w:pPr>
        <w:spacing w:before="3" w:line="275" w:lineRule="exact"/>
        <w:ind w:left="538"/>
        <w:rPr>
          <w:sz w:val="24"/>
        </w:rPr>
      </w:pPr>
      <w:r>
        <w:rPr>
          <w:b/>
          <w:sz w:val="24"/>
        </w:rPr>
        <w:t>Сергей</w:t>
      </w:r>
      <w:r>
        <w:rPr>
          <w:b/>
          <w:spacing w:val="-1"/>
          <w:sz w:val="24"/>
        </w:rPr>
        <w:t xml:space="preserve"> </w:t>
      </w:r>
      <w:r>
        <w:rPr>
          <w:b/>
          <w:sz w:val="24"/>
        </w:rPr>
        <w:t>Александрович</w:t>
      </w:r>
      <w:r>
        <w:rPr>
          <w:b/>
          <w:spacing w:val="-6"/>
          <w:sz w:val="24"/>
        </w:rPr>
        <w:t xml:space="preserve"> </w:t>
      </w:r>
      <w:r>
        <w:rPr>
          <w:b/>
          <w:sz w:val="24"/>
        </w:rPr>
        <w:t>Есенин</w:t>
      </w:r>
      <w:r>
        <w:rPr>
          <w:sz w:val="24"/>
        </w:rPr>
        <w:t>.</w:t>
      </w:r>
      <w:r>
        <w:rPr>
          <w:spacing w:val="-3"/>
          <w:sz w:val="24"/>
        </w:rPr>
        <w:t xml:space="preserve"> </w:t>
      </w:r>
      <w:r>
        <w:rPr>
          <w:sz w:val="24"/>
        </w:rPr>
        <w:t>Краткий</w:t>
      </w:r>
      <w:r>
        <w:rPr>
          <w:spacing w:val="-6"/>
          <w:sz w:val="24"/>
        </w:rPr>
        <w:t xml:space="preserve"> </w:t>
      </w:r>
      <w:r>
        <w:rPr>
          <w:sz w:val="24"/>
        </w:rPr>
        <w:t>рассказ</w:t>
      </w:r>
      <w:r>
        <w:rPr>
          <w:spacing w:val="-5"/>
          <w:sz w:val="24"/>
        </w:rPr>
        <w:t xml:space="preserve"> </w:t>
      </w:r>
      <w:r>
        <w:rPr>
          <w:sz w:val="24"/>
        </w:rPr>
        <w:t>о</w:t>
      </w:r>
      <w:r>
        <w:rPr>
          <w:spacing w:val="-1"/>
          <w:sz w:val="24"/>
        </w:rPr>
        <w:t xml:space="preserve"> </w:t>
      </w:r>
      <w:r>
        <w:rPr>
          <w:sz w:val="24"/>
        </w:rPr>
        <w:t>жизни</w:t>
      </w:r>
      <w:r>
        <w:rPr>
          <w:spacing w:val="-5"/>
          <w:sz w:val="24"/>
        </w:rPr>
        <w:t xml:space="preserve"> </w:t>
      </w:r>
      <w:r>
        <w:rPr>
          <w:sz w:val="24"/>
        </w:rPr>
        <w:t>и</w:t>
      </w:r>
      <w:r>
        <w:rPr>
          <w:spacing w:val="-10"/>
          <w:sz w:val="24"/>
        </w:rPr>
        <w:t xml:space="preserve"> </w:t>
      </w:r>
      <w:r>
        <w:rPr>
          <w:sz w:val="24"/>
        </w:rPr>
        <w:t>творчестве</w:t>
      </w:r>
      <w:r>
        <w:rPr>
          <w:spacing w:val="-6"/>
          <w:sz w:val="24"/>
        </w:rPr>
        <w:t xml:space="preserve"> </w:t>
      </w:r>
      <w:r>
        <w:rPr>
          <w:spacing w:val="-2"/>
          <w:sz w:val="24"/>
        </w:rPr>
        <w:t>поэта.</w:t>
      </w:r>
    </w:p>
    <w:p w:rsidR="00A50D89" w:rsidRDefault="00D375B2">
      <w:pPr>
        <w:pStyle w:val="a3"/>
        <w:ind w:right="423"/>
        <w:jc w:val="both"/>
      </w:pPr>
      <w:r>
        <w:t>«Пугачев». Поэма на историческую тему. Характер Пугачева.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A50D89" w:rsidRDefault="00D375B2">
      <w:pPr>
        <w:pStyle w:val="a3"/>
        <w:spacing w:before="1"/>
        <w:jc w:val="both"/>
      </w:pPr>
      <w:r>
        <w:t>Теория</w:t>
      </w:r>
      <w:r>
        <w:rPr>
          <w:spacing w:val="-10"/>
        </w:rPr>
        <w:t xml:space="preserve"> </w:t>
      </w:r>
      <w:r>
        <w:t>литературы.</w:t>
      </w:r>
      <w:r>
        <w:rPr>
          <w:spacing w:val="-1"/>
        </w:rPr>
        <w:t xml:space="preserve"> </w:t>
      </w:r>
      <w:r>
        <w:t>Драматическая</w:t>
      </w:r>
      <w:r>
        <w:rPr>
          <w:spacing w:val="-3"/>
        </w:rPr>
        <w:t xml:space="preserve"> </w:t>
      </w:r>
      <w:r>
        <w:t>поэма</w:t>
      </w:r>
      <w:r>
        <w:rPr>
          <w:spacing w:val="-8"/>
        </w:rPr>
        <w:t xml:space="preserve"> </w:t>
      </w:r>
      <w:r>
        <w:t>(начальные</w:t>
      </w:r>
      <w:r>
        <w:rPr>
          <w:spacing w:val="-7"/>
        </w:rPr>
        <w:t xml:space="preserve"> </w:t>
      </w:r>
      <w:r>
        <w:rPr>
          <w:spacing w:val="-2"/>
        </w:rPr>
        <w:t>представления).</w:t>
      </w:r>
    </w:p>
    <w:p w:rsidR="00A50D89" w:rsidRDefault="00D375B2">
      <w:pPr>
        <w:spacing w:before="2" w:line="275" w:lineRule="exact"/>
        <w:ind w:left="538"/>
        <w:jc w:val="both"/>
        <w:rPr>
          <w:sz w:val="24"/>
        </w:rPr>
      </w:pPr>
      <w:r>
        <w:rPr>
          <w:b/>
          <w:sz w:val="24"/>
        </w:rPr>
        <w:t>Иван</w:t>
      </w:r>
      <w:r>
        <w:rPr>
          <w:b/>
          <w:spacing w:val="-2"/>
          <w:sz w:val="24"/>
        </w:rPr>
        <w:t xml:space="preserve"> </w:t>
      </w:r>
      <w:r>
        <w:rPr>
          <w:b/>
          <w:sz w:val="24"/>
        </w:rPr>
        <w:t>Сергеевич</w:t>
      </w:r>
      <w:r>
        <w:rPr>
          <w:b/>
          <w:spacing w:val="-10"/>
          <w:sz w:val="24"/>
        </w:rPr>
        <w:t xml:space="preserve"> </w:t>
      </w:r>
      <w:r>
        <w:rPr>
          <w:b/>
          <w:sz w:val="24"/>
        </w:rPr>
        <w:t>Шмелев</w:t>
      </w:r>
      <w:r>
        <w:rPr>
          <w:sz w:val="24"/>
        </w:rPr>
        <w:t>.</w:t>
      </w:r>
      <w:r>
        <w:rPr>
          <w:spacing w:val="-2"/>
          <w:sz w:val="24"/>
        </w:rPr>
        <w:t xml:space="preserve"> </w:t>
      </w:r>
      <w:r>
        <w:rPr>
          <w:sz w:val="24"/>
        </w:rPr>
        <w:t>Краткий</w:t>
      </w:r>
      <w:r>
        <w:rPr>
          <w:spacing w:val="-4"/>
          <w:sz w:val="24"/>
        </w:rPr>
        <w:t xml:space="preserve"> </w:t>
      </w:r>
      <w:r>
        <w:rPr>
          <w:sz w:val="24"/>
        </w:rPr>
        <w:t>рассказ</w:t>
      </w:r>
      <w:r>
        <w:rPr>
          <w:spacing w:val="-4"/>
          <w:sz w:val="24"/>
        </w:rPr>
        <w:t xml:space="preserve"> </w:t>
      </w:r>
      <w:r>
        <w:rPr>
          <w:sz w:val="24"/>
        </w:rPr>
        <w:t xml:space="preserve">о </w:t>
      </w:r>
      <w:r>
        <w:rPr>
          <w:spacing w:val="-2"/>
          <w:sz w:val="24"/>
        </w:rPr>
        <w:t>писателе.</w:t>
      </w:r>
    </w:p>
    <w:p w:rsidR="00A50D89" w:rsidRDefault="00D375B2">
      <w:pPr>
        <w:pStyle w:val="a3"/>
        <w:spacing w:before="2" w:line="237" w:lineRule="auto"/>
        <w:ind w:right="409"/>
        <w:jc w:val="both"/>
      </w:pPr>
      <w:r>
        <w:t>«Как я стал писателем». Рассказ о пути к творчеству. Сопоставление</w:t>
      </w:r>
      <w:r>
        <w:rPr>
          <w:spacing w:val="40"/>
        </w:rPr>
        <w:t xml:space="preserve"> </w:t>
      </w:r>
      <w:r>
        <w:t>художественного произведения с документально-биографическими (мемуары, воспоминания, дневники).</w:t>
      </w:r>
    </w:p>
    <w:p w:rsidR="00A50D89" w:rsidRDefault="00D375B2">
      <w:pPr>
        <w:pStyle w:val="3"/>
        <w:spacing w:before="13" w:line="275" w:lineRule="exact"/>
        <w:jc w:val="both"/>
      </w:pPr>
      <w:bookmarkStart w:id="101" w:name="Писатели_улыбаются"/>
      <w:bookmarkEnd w:id="101"/>
      <w:r>
        <w:t>Писатели</w:t>
      </w:r>
      <w:r>
        <w:rPr>
          <w:spacing w:val="1"/>
        </w:rPr>
        <w:t xml:space="preserve"> </w:t>
      </w:r>
      <w:r>
        <w:rPr>
          <w:spacing w:val="-2"/>
        </w:rPr>
        <w:t>улыбаются</w:t>
      </w:r>
    </w:p>
    <w:p w:rsidR="00A50D89" w:rsidRDefault="00D375B2">
      <w:pPr>
        <w:pStyle w:val="a3"/>
        <w:spacing w:line="274" w:lineRule="exact"/>
        <w:jc w:val="both"/>
      </w:pPr>
      <w:r>
        <w:t>Журнал</w:t>
      </w:r>
      <w:r>
        <w:rPr>
          <w:spacing w:val="52"/>
        </w:rPr>
        <w:t xml:space="preserve"> </w:t>
      </w:r>
      <w:r>
        <w:t>«Сатирикон».</w:t>
      </w:r>
      <w:r>
        <w:rPr>
          <w:spacing w:val="25"/>
        </w:rPr>
        <w:t xml:space="preserve">  </w:t>
      </w:r>
      <w:r>
        <w:t>Тэффи,</w:t>
      </w:r>
      <w:r>
        <w:rPr>
          <w:spacing w:val="78"/>
          <w:w w:val="150"/>
        </w:rPr>
        <w:t xml:space="preserve"> </w:t>
      </w:r>
      <w:r>
        <w:t>О.</w:t>
      </w:r>
      <w:r>
        <w:rPr>
          <w:spacing w:val="77"/>
          <w:w w:val="150"/>
        </w:rPr>
        <w:t xml:space="preserve"> </w:t>
      </w:r>
      <w:r>
        <w:t>Дымов,</w:t>
      </w:r>
      <w:r>
        <w:rPr>
          <w:spacing w:val="74"/>
          <w:w w:val="150"/>
        </w:rPr>
        <w:t xml:space="preserve"> </w:t>
      </w:r>
      <w:r>
        <w:t>А.</w:t>
      </w:r>
      <w:r>
        <w:rPr>
          <w:spacing w:val="77"/>
          <w:w w:val="150"/>
        </w:rPr>
        <w:t xml:space="preserve"> </w:t>
      </w:r>
      <w:r>
        <w:t>Аверченко.</w:t>
      </w:r>
      <w:r>
        <w:rPr>
          <w:spacing w:val="26"/>
        </w:rPr>
        <w:t xml:space="preserve">  </w:t>
      </w:r>
      <w:r>
        <w:t>«Всеобщая</w:t>
      </w:r>
      <w:r>
        <w:rPr>
          <w:spacing w:val="77"/>
          <w:w w:val="150"/>
        </w:rPr>
        <w:t xml:space="preserve"> </w:t>
      </w:r>
      <w:r>
        <w:t>история,</w:t>
      </w:r>
      <w:r>
        <w:rPr>
          <w:spacing w:val="69"/>
          <w:w w:val="150"/>
        </w:rPr>
        <w:t xml:space="preserve"> </w:t>
      </w:r>
      <w:r>
        <w:rPr>
          <w:spacing w:val="-2"/>
        </w:rPr>
        <w:t>обработанная</w:t>
      </w:r>
    </w:p>
    <w:p w:rsidR="00A50D89" w:rsidRDefault="00D375B2">
      <w:pPr>
        <w:pStyle w:val="a3"/>
        <w:spacing w:before="1" w:line="237" w:lineRule="auto"/>
        <w:ind w:right="430"/>
        <w:jc w:val="both"/>
      </w:pPr>
      <w:r>
        <w:t>„Сатириконом"» (отрывки).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A50D89" w:rsidRDefault="00D375B2">
      <w:pPr>
        <w:pStyle w:val="a3"/>
        <w:spacing w:line="242" w:lineRule="auto"/>
        <w:ind w:right="416"/>
        <w:jc w:val="both"/>
      </w:pPr>
      <w:r>
        <w:rPr>
          <w:b/>
        </w:rPr>
        <w:t>М. Зощенко</w:t>
      </w:r>
      <w:r>
        <w:t>. «История</w:t>
      </w:r>
      <w:r>
        <w:rPr>
          <w:spacing w:val="-1"/>
        </w:rPr>
        <w:t xml:space="preserve"> </w:t>
      </w:r>
      <w:r>
        <w:t>болезни»;</w:t>
      </w:r>
      <w:r>
        <w:rPr>
          <w:spacing w:val="-5"/>
        </w:rPr>
        <w:t xml:space="preserve"> </w:t>
      </w:r>
      <w:r>
        <w:rPr>
          <w:b/>
        </w:rPr>
        <w:t xml:space="preserve">Тэффи. </w:t>
      </w:r>
      <w:r>
        <w:t>«Жизнь и</w:t>
      </w:r>
      <w:r>
        <w:rPr>
          <w:spacing w:val="-6"/>
        </w:rPr>
        <w:t xml:space="preserve"> </w:t>
      </w:r>
      <w:r>
        <w:t>воротник». Для</w:t>
      </w:r>
      <w:r>
        <w:rPr>
          <w:spacing w:val="-2"/>
        </w:rPr>
        <w:t xml:space="preserve"> </w:t>
      </w:r>
      <w:r>
        <w:t>самостоятельного</w:t>
      </w:r>
      <w:r>
        <w:rPr>
          <w:spacing w:val="-1"/>
        </w:rPr>
        <w:t xml:space="preserve"> </w:t>
      </w:r>
      <w:r>
        <w:t>чтения.Сатира</w:t>
      </w:r>
      <w:r>
        <w:rPr>
          <w:spacing w:val="-2"/>
        </w:rPr>
        <w:t xml:space="preserve"> </w:t>
      </w:r>
      <w:r>
        <w:t>и юмор в рассказах сатириконцев.</w:t>
      </w:r>
    </w:p>
    <w:p w:rsidR="00A50D89" w:rsidRDefault="00D375B2">
      <w:pPr>
        <w:spacing w:line="271" w:lineRule="exact"/>
        <w:ind w:left="538"/>
        <w:jc w:val="both"/>
        <w:rPr>
          <w:sz w:val="24"/>
        </w:rPr>
      </w:pPr>
      <w:r>
        <w:rPr>
          <w:b/>
          <w:sz w:val="24"/>
        </w:rPr>
        <w:t>Михаил</w:t>
      </w:r>
      <w:r>
        <w:rPr>
          <w:b/>
          <w:spacing w:val="-8"/>
          <w:sz w:val="24"/>
        </w:rPr>
        <w:t xml:space="preserve"> </w:t>
      </w:r>
      <w:r>
        <w:rPr>
          <w:b/>
          <w:sz w:val="24"/>
        </w:rPr>
        <w:t>Андреевич</w:t>
      </w:r>
      <w:r>
        <w:rPr>
          <w:b/>
          <w:spacing w:val="-6"/>
          <w:sz w:val="24"/>
        </w:rPr>
        <w:t xml:space="preserve"> </w:t>
      </w:r>
      <w:r>
        <w:rPr>
          <w:b/>
          <w:sz w:val="24"/>
        </w:rPr>
        <w:t>Осоргин</w:t>
      </w:r>
      <w:r>
        <w:rPr>
          <w:sz w:val="24"/>
        </w:rPr>
        <w:t>.</w:t>
      </w:r>
      <w:r>
        <w:rPr>
          <w:spacing w:val="-3"/>
          <w:sz w:val="24"/>
        </w:rPr>
        <w:t xml:space="preserve"> </w:t>
      </w:r>
      <w:r>
        <w:rPr>
          <w:sz w:val="24"/>
        </w:rPr>
        <w:t>Краткий</w:t>
      </w:r>
      <w:r>
        <w:rPr>
          <w:spacing w:val="-4"/>
          <w:sz w:val="24"/>
        </w:rPr>
        <w:t xml:space="preserve"> </w:t>
      </w:r>
      <w:r>
        <w:rPr>
          <w:sz w:val="24"/>
        </w:rPr>
        <w:t>рассказ</w:t>
      </w:r>
      <w:r>
        <w:rPr>
          <w:spacing w:val="-4"/>
          <w:sz w:val="24"/>
        </w:rPr>
        <w:t xml:space="preserve"> </w:t>
      </w:r>
      <w:r>
        <w:rPr>
          <w:sz w:val="24"/>
        </w:rPr>
        <w:t>о</w:t>
      </w:r>
      <w:r>
        <w:rPr>
          <w:spacing w:val="-1"/>
          <w:sz w:val="24"/>
        </w:rPr>
        <w:t xml:space="preserve"> </w:t>
      </w:r>
      <w:r>
        <w:rPr>
          <w:spacing w:val="-2"/>
          <w:sz w:val="24"/>
        </w:rPr>
        <w:t>писателе.</w:t>
      </w:r>
    </w:p>
    <w:p w:rsidR="00A50D89" w:rsidRDefault="00D375B2">
      <w:pPr>
        <w:pStyle w:val="a3"/>
        <w:spacing w:before="3" w:line="237" w:lineRule="auto"/>
        <w:ind w:right="412"/>
        <w:jc w:val="both"/>
      </w:pPr>
      <w:r>
        <w:t>«Пенсне». Сочетание фантастики и реальности в рассказе. Мелочи быта и их психологическое содержание. ( Для самостоятельного чтения).</w:t>
      </w:r>
    </w:p>
    <w:p w:rsidR="00A50D89" w:rsidRDefault="00D375B2">
      <w:pPr>
        <w:spacing w:before="3" w:line="275" w:lineRule="exact"/>
        <w:ind w:left="538"/>
        <w:jc w:val="both"/>
        <w:rPr>
          <w:sz w:val="24"/>
        </w:rPr>
      </w:pPr>
      <w:r>
        <w:rPr>
          <w:b/>
          <w:sz w:val="24"/>
        </w:rPr>
        <w:t>Александр</w:t>
      </w:r>
      <w:r>
        <w:rPr>
          <w:b/>
          <w:spacing w:val="-8"/>
          <w:sz w:val="24"/>
        </w:rPr>
        <w:t xml:space="preserve"> </w:t>
      </w:r>
      <w:r>
        <w:rPr>
          <w:b/>
          <w:sz w:val="24"/>
        </w:rPr>
        <w:t>Трифонович</w:t>
      </w:r>
      <w:r>
        <w:rPr>
          <w:b/>
          <w:spacing w:val="-6"/>
          <w:sz w:val="24"/>
        </w:rPr>
        <w:t xml:space="preserve"> </w:t>
      </w:r>
      <w:r>
        <w:rPr>
          <w:b/>
          <w:sz w:val="24"/>
        </w:rPr>
        <w:t>Твардовский</w:t>
      </w:r>
      <w:r>
        <w:rPr>
          <w:sz w:val="24"/>
        </w:rPr>
        <w:t>.</w:t>
      </w:r>
      <w:r>
        <w:rPr>
          <w:spacing w:val="-9"/>
          <w:sz w:val="24"/>
        </w:rPr>
        <w:t xml:space="preserve"> </w:t>
      </w:r>
      <w:r>
        <w:rPr>
          <w:sz w:val="24"/>
        </w:rPr>
        <w:t>Краткий рассказ</w:t>
      </w:r>
      <w:r>
        <w:rPr>
          <w:spacing w:val="-10"/>
          <w:sz w:val="24"/>
        </w:rPr>
        <w:t xml:space="preserve"> </w:t>
      </w:r>
      <w:r>
        <w:rPr>
          <w:sz w:val="24"/>
        </w:rPr>
        <w:t>о</w:t>
      </w:r>
      <w:r>
        <w:rPr>
          <w:spacing w:val="-2"/>
          <w:sz w:val="24"/>
        </w:rPr>
        <w:t xml:space="preserve"> писателе.</w:t>
      </w:r>
    </w:p>
    <w:p w:rsidR="00A50D89" w:rsidRDefault="00D375B2">
      <w:pPr>
        <w:pStyle w:val="a3"/>
        <w:spacing w:line="242" w:lineRule="auto"/>
        <w:ind w:right="418"/>
        <w:jc w:val="both"/>
      </w:pPr>
      <w:r>
        <w:t>«Василий Теркин». Жизнь народа на крутых переломах и поворотах истории в</w:t>
      </w:r>
      <w:r>
        <w:rPr>
          <w:spacing w:val="40"/>
        </w:rPr>
        <w:t xml:space="preserve"> </w:t>
      </w:r>
      <w:r>
        <w:t>произведениях поэта. Поэтическая энциклопедия Великой Отечественной войны. Тема служения Родине.</w:t>
      </w:r>
    </w:p>
    <w:p w:rsidR="00A50D89" w:rsidRDefault="00D375B2">
      <w:pPr>
        <w:pStyle w:val="a3"/>
        <w:ind w:right="412"/>
        <w:jc w:val="both"/>
      </w:pPr>
      <w:r>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w:t>
      </w:r>
      <w:r>
        <w:rPr>
          <w:spacing w:val="-15"/>
        </w:rPr>
        <w:t xml:space="preserve"> </w:t>
      </w:r>
      <w:r>
        <w:t>Язык</w:t>
      </w:r>
      <w:r>
        <w:rPr>
          <w:spacing w:val="-15"/>
        </w:rPr>
        <w:t xml:space="preserve"> </w:t>
      </w:r>
      <w:r>
        <w:t>поэмы.</w:t>
      </w:r>
      <w:r>
        <w:rPr>
          <w:spacing w:val="-15"/>
        </w:rPr>
        <w:t xml:space="preserve"> </w:t>
      </w:r>
      <w:r>
        <w:t>Связь</w:t>
      </w:r>
      <w:r>
        <w:rPr>
          <w:spacing w:val="-15"/>
        </w:rPr>
        <w:t xml:space="preserve"> </w:t>
      </w:r>
      <w:r>
        <w:t>фольклора</w:t>
      </w:r>
      <w:r>
        <w:rPr>
          <w:spacing w:val="-15"/>
        </w:rPr>
        <w:t xml:space="preserve"> </w:t>
      </w:r>
      <w:r>
        <w:t>и</w:t>
      </w:r>
      <w:r>
        <w:rPr>
          <w:spacing w:val="-15"/>
        </w:rPr>
        <w:t xml:space="preserve"> </w:t>
      </w:r>
      <w:r>
        <w:t>литературы.</w:t>
      </w:r>
      <w:r>
        <w:rPr>
          <w:spacing w:val="-15"/>
        </w:rPr>
        <w:t xml:space="preserve"> </w:t>
      </w:r>
      <w:r>
        <w:t>Композиция</w:t>
      </w:r>
      <w:r>
        <w:rPr>
          <w:spacing w:val="-15"/>
        </w:rPr>
        <w:t xml:space="preserve"> </w:t>
      </w:r>
      <w:r>
        <w:t>поэмы.</w:t>
      </w:r>
      <w:r>
        <w:rPr>
          <w:spacing w:val="-15"/>
        </w:rPr>
        <w:t xml:space="preserve"> </w:t>
      </w:r>
      <w:r>
        <w:t>Восприятие</w:t>
      </w:r>
      <w:r>
        <w:rPr>
          <w:spacing w:val="-15"/>
        </w:rPr>
        <w:t xml:space="preserve"> </w:t>
      </w:r>
      <w:r>
        <w:t>поэмы</w:t>
      </w:r>
      <w:r>
        <w:rPr>
          <w:spacing w:val="-15"/>
        </w:rPr>
        <w:t xml:space="preserve"> </w:t>
      </w:r>
      <w:r>
        <w:t>читателями- фронтовиками. Оценка поэмы в литературной критике.</w:t>
      </w:r>
    </w:p>
    <w:p w:rsidR="00A50D89" w:rsidRDefault="00D375B2">
      <w:pPr>
        <w:pStyle w:val="a3"/>
        <w:spacing w:line="242" w:lineRule="auto"/>
        <w:ind w:right="434"/>
        <w:jc w:val="both"/>
      </w:pPr>
      <w:r>
        <w:t>Теория литературы. Фольклор и литература (развитие понятия). Авторские отступления как элемент композиции (начальные представления).</w:t>
      </w:r>
    </w:p>
    <w:p w:rsidR="00A50D89" w:rsidRDefault="00D375B2">
      <w:pPr>
        <w:spacing w:line="271" w:lineRule="exact"/>
        <w:ind w:left="538"/>
        <w:jc w:val="both"/>
        <w:rPr>
          <w:sz w:val="24"/>
        </w:rPr>
      </w:pPr>
      <w:r>
        <w:rPr>
          <w:b/>
          <w:sz w:val="24"/>
        </w:rPr>
        <w:t>Андрей</w:t>
      </w:r>
      <w:r>
        <w:rPr>
          <w:b/>
          <w:spacing w:val="-9"/>
          <w:sz w:val="24"/>
        </w:rPr>
        <w:t xml:space="preserve"> </w:t>
      </w:r>
      <w:r>
        <w:rPr>
          <w:b/>
          <w:sz w:val="24"/>
        </w:rPr>
        <w:t>Платонович</w:t>
      </w:r>
      <w:r>
        <w:rPr>
          <w:b/>
          <w:spacing w:val="-6"/>
          <w:sz w:val="24"/>
        </w:rPr>
        <w:t xml:space="preserve"> </w:t>
      </w:r>
      <w:r>
        <w:rPr>
          <w:b/>
          <w:sz w:val="24"/>
        </w:rPr>
        <w:t>Платонов</w:t>
      </w:r>
      <w:r>
        <w:rPr>
          <w:sz w:val="24"/>
        </w:rPr>
        <w:t>.</w:t>
      </w:r>
      <w:r>
        <w:rPr>
          <w:spacing w:val="-9"/>
          <w:sz w:val="24"/>
        </w:rPr>
        <w:t xml:space="preserve"> </w:t>
      </w:r>
      <w:r>
        <w:rPr>
          <w:sz w:val="24"/>
        </w:rPr>
        <w:t>Краткий</w:t>
      </w:r>
      <w:r>
        <w:rPr>
          <w:spacing w:val="-1"/>
          <w:sz w:val="24"/>
        </w:rPr>
        <w:t xml:space="preserve"> </w:t>
      </w:r>
      <w:r>
        <w:rPr>
          <w:sz w:val="24"/>
        </w:rPr>
        <w:t>рассказ</w:t>
      </w:r>
      <w:r>
        <w:rPr>
          <w:spacing w:val="-6"/>
          <w:sz w:val="24"/>
        </w:rPr>
        <w:t xml:space="preserve"> </w:t>
      </w:r>
      <w:r>
        <w:rPr>
          <w:sz w:val="24"/>
        </w:rPr>
        <w:t>о</w:t>
      </w:r>
      <w:r>
        <w:rPr>
          <w:spacing w:val="-2"/>
          <w:sz w:val="24"/>
        </w:rPr>
        <w:t xml:space="preserve"> </w:t>
      </w:r>
      <w:r>
        <w:rPr>
          <w:sz w:val="24"/>
        </w:rPr>
        <w:t>жизни</w:t>
      </w:r>
      <w:r>
        <w:rPr>
          <w:spacing w:val="-5"/>
          <w:sz w:val="24"/>
        </w:rPr>
        <w:t xml:space="preserve"> </w:t>
      </w:r>
      <w:r>
        <w:rPr>
          <w:spacing w:val="-2"/>
          <w:sz w:val="24"/>
        </w:rPr>
        <w:t>писателя.</w:t>
      </w:r>
    </w:p>
    <w:p w:rsidR="00A50D89" w:rsidRDefault="00D375B2">
      <w:pPr>
        <w:spacing w:before="1" w:line="244" w:lineRule="auto"/>
        <w:ind w:left="538" w:right="72"/>
        <w:rPr>
          <w:b/>
          <w:sz w:val="24"/>
        </w:rPr>
      </w:pPr>
      <w:r>
        <w:rPr>
          <w:sz w:val="24"/>
        </w:rPr>
        <w:t>«Возвращение».</w:t>
      </w:r>
      <w:r>
        <w:rPr>
          <w:spacing w:val="40"/>
          <w:sz w:val="24"/>
        </w:rPr>
        <w:t xml:space="preserve"> </w:t>
      </w:r>
      <w:r>
        <w:rPr>
          <w:sz w:val="24"/>
        </w:rPr>
        <w:t>Утверждение</w:t>
      </w:r>
      <w:r>
        <w:rPr>
          <w:spacing w:val="40"/>
          <w:sz w:val="24"/>
        </w:rPr>
        <w:t xml:space="preserve"> </w:t>
      </w:r>
      <w:r>
        <w:rPr>
          <w:sz w:val="24"/>
        </w:rPr>
        <w:t>доброты,</w:t>
      </w:r>
      <w:r>
        <w:rPr>
          <w:spacing w:val="40"/>
          <w:sz w:val="24"/>
        </w:rPr>
        <w:t xml:space="preserve"> </w:t>
      </w:r>
      <w:r>
        <w:rPr>
          <w:sz w:val="24"/>
        </w:rPr>
        <w:t>сострадания,</w:t>
      </w:r>
      <w:r>
        <w:rPr>
          <w:spacing w:val="40"/>
          <w:sz w:val="24"/>
        </w:rPr>
        <w:t xml:space="preserve"> </w:t>
      </w:r>
      <w:r>
        <w:rPr>
          <w:sz w:val="24"/>
        </w:rPr>
        <w:t>гуманизма</w:t>
      </w:r>
      <w:r>
        <w:rPr>
          <w:spacing w:val="40"/>
          <w:sz w:val="24"/>
        </w:rPr>
        <w:t xml:space="preserve"> </w:t>
      </w:r>
      <w:r>
        <w:rPr>
          <w:sz w:val="24"/>
        </w:rPr>
        <w:t>в</w:t>
      </w:r>
      <w:r>
        <w:rPr>
          <w:spacing w:val="40"/>
          <w:sz w:val="24"/>
        </w:rPr>
        <w:t xml:space="preserve"> </w:t>
      </w:r>
      <w:r>
        <w:rPr>
          <w:sz w:val="24"/>
        </w:rPr>
        <w:t>душах</w:t>
      </w:r>
      <w:r>
        <w:rPr>
          <w:spacing w:val="39"/>
          <w:sz w:val="24"/>
        </w:rPr>
        <w:t xml:space="preserve"> </w:t>
      </w:r>
      <w:r>
        <w:rPr>
          <w:sz w:val="24"/>
        </w:rPr>
        <w:t>солдат,</w:t>
      </w:r>
      <w:r>
        <w:rPr>
          <w:spacing w:val="40"/>
          <w:sz w:val="24"/>
        </w:rPr>
        <w:t xml:space="preserve"> </w:t>
      </w:r>
      <w:r>
        <w:rPr>
          <w:sz w:val="24"/>
        </w:rPr>
        <w:t>вернувшихся</w:t>
      </w:r>
      <w:r>
        <w:rPr>
          <w:spacing w:val="40"/>
          <w:sz w:val="24"/>
        </w:rPr>
        <w:t xml:space="preserve"> </w:t>
      </w:r>
      <w:r>
        <w:rPr>
          <w:sz w:val="24"/>
        </w:rPr>
        <w:t>свойны. Изображение негромкого героизма тружеников тыла. Нравственная проблематика рассказа.</w:t>
      </w:r>
      <w:r>
        <w:rPr>
          <w:spacing w:val="31"/>
          <w:sz w:val="24"/>
        </w:rPr>
        <w:t xml:space="preserve"> </w:t>
      </w:r>
      <w:r>
        <w:rPr>
          <w:b/>
          <w:sz w:val="24"/>
        </w:rPr>
        <w:t>Стихи и песни о Великой Отечественной войне 1941—1945 годов</w:t>
      </w:r>
    </w:p>
    <w:p w:rsidR="00A50D89" w:rsidRDefault="00D375B2">
      <w:pPr>
        <w:pStyle w:val="a3"/>
        <w:tabs>
          <w:tab w:val="left" w:pos="2065"/>
          <w:tab w:val="left" w:pos="2381"/>
          <w:tab w:val="left" w:pos="3938"/>
          <w:tab w:val="left" w:pos="6943"/>
          <w:tab w:val="left" w:pos="7274"/>
          <w:tab w:val="left" w:pos="8360"/>
          <w:tab w:val="left" w:pos="9349"/>
          <w:tab w:val="left" w:pos="10420"/>
        </w:tabs>
        <w:spacing w:line="237" w:lineRule="auto"/>
        <w:ind w:right="419"/>
      </w:pPr>
      <w:r>
        <w:rPr>
          <w:spacing w:val="-2"/>
        </w:rPr>
        <w:t>Традиции</w:t>
      </w:r>
      <w:r>
        <w:tab/>
      </w:r>
      <w:r>
        <w:rPr>
          <w:spacing w:val="-10"/>
        </w:rPr>
        <w:t>в</w:t>
      </w:r>
      <w:r>
        <w:tab/>
      </w:r>
      <w:r>
        <w:rPr>
          <w:spacing w:val="-2"/>
        </w:rPr>
        <w:t>изображении</w:t>
      </w:r>
      <w:r>
        <w:tab/>
        <w:t>боевых</w:t>
      </w:r>
      <w:r>
        <w:rPr>
          <w:spacing w:val="80"/>
        </w:rPr>
        <w:t xml:space="preserve"> </w:t>
      </w:r>
      <w:r>
        <w:t>подвигов</w:t>
      </w:r>
      <w:r>
        <w:rPr>
          <w:spacing w:val="80"/>
        </w:rPr>
        <w:t xml:space="preserve"> </w:t>
      </w:r>
      <w:r>
        <w:t>народа</w:t>
      </w:r>
      <w:r>
        <w:tab/>
      </w:r>
      <w:r>
        <w:rPr>
          <w:spacing w:val="-10"/>
        </w:rPr>
        <w:t>и</w:t>
      </w:r>
      <w:r>
        <w:tab/>
      </w:r>
      <w:r>
        <w:rPr>
          <w:spacing w:val="-2"/>
        </w:rPr>
        <w:t>военных</w:t>
      </w:r>
      <w:r>
        <w:tab/>
      </w:r>
      <w:r>
        <w:rPr>
          <w:spacing w:val="-2"/>
        </w:rPr>
        <w:t>будней.</w:t>
      </w:r>
      <w:r>
        <w:tab/>
      </w:r>
      <w:r>
        <w:rPr>
          <w:spacing w:val="-2"/>
        </w:rPr>
        <w:t>Героизм</w:t>
      </w:r>
      <w:r>
        <w:tab/>
      </w:r>
      <w:r>
        <w:rPr>
          <w:spacing w:val="-2"/>
        </w:rPr>
        <w:t xml:space="preserve">воинов, </w:t>
      </w:r>
      <w:r>
        <w:t>защищающих свою Родину: М. Исаковский. «Катюша», «Враги сожгли родную хату»; Б. Окуджава.</w:t>
      </w:r>
    </w:p>
    <w:p w:rsidR="00A50D89" w:rsidRDefault="00D375B2">
      <w:pPr>
        <w:pStyle w:val="a3"/>
        <w:ind w:right="407"/>
        <w:jc w:val="both"/>
      </w:pPr>
      <w:r>
        <w:t>«Песенка о пехоте», «Здесь птицы не поют...»; А. Фатьянов. «Соловьи»; Л. Ошанин. «Дороги» и др. Лирические и героические песни в годы Великой Отечественной войны. Их призывно- воодушевляющий характер. Выражение в лирической песне сокровенных чувств и переживаний каждого солдата.</w:t>
      </w:r>
    </w:p>
    <w:p w:rsidR="00A50D89" w:rsidRDefault="00D375B2">
      <w:pPr>
        <w:ind w:left="538"/>
        <w:jc w:val="both"/>
        <w:rPr>
          <w:sz w:val="24"/>
        </w:rPr>
      </w:pPr>
      <w:r>
        <w:rPr>
          <w:b/>
          <w:sz w:val="24"/>
        </w:rPr>
        <w:t>Виктор</w:t>
      </w:r>
      <w:r>
        <w:rPr>
          <w:b/>
          <w:spacing w:val="-7"/>
          <w:sz w:val="24"/>
        </w:rPr>
        <w:t xml:space="preserve"> </w:t>
      </w:r>
      <w:r>
        <w:rPr>
          <w:b/>
          <w:sz w:val="24"/>
        </w:rPr>
        <w:t>Петрович</w:t>
      </w:r>
      <w:r>
        <w:rPr>
          <w:b/>
          <w:spacing w:val="-7"/>
          <w:sz w:val="24"/>
        </w:rPr>
        <w:t xml:space="preserve"> </w:t>
      </w:r>
      <w:r>
        <w:rPr>
          <w:b/>
          <w:sz w:val="24"/>
        </w:rPr>
        <w:t>Астафьев</w:t>
      </w:r>
      <w:r>
        <w:rPr>
          <w:sz w:val="24"/>
        </w:rPr>
        <w:t>.</w:t>
      </w:r>
      <w:r>
        <w:rPr>
          <w:spacing w:val="-3"/>
          <w:sz w:val="24"/>
        </w:rPr>
        <w:t xml:space="preserve"> </w:t>
      </w:r>
      <w:r>
        <w:rPr>
          <w:sz w:val="24"/>
        </w:rPr>
        <w:t>Краткий</w:t>
      </w:r>
      <w:r>
        <w:rPr>
          <w:spacing w:val="-5"/>
          <w:sz w:val="24"/>
        </w:rPr>
        <w:t xml:space="preserve"> </w:t>
      </w:r>
      <w:r>
        <w:rPr>
          <w:sz w:val="24"/>
        </w:rPr>
        <w:t>рассказ</w:t>
      </w:r>
      <w:r>
        <w:rPr>
          <w:spacing w:val="-5"/>
          <w:sz w:val="24"/>
        </w:rPr>
        <w:t xml:space="preserve"> </w:t>
      </w:r>
      <w:r>
        <w:rPr>
          <w:sz w:val="24"/>
        </w:rPr>
        <w:t>о</w:t>
      </w:r>
      <w:r>
        <w:rPr>
          <w:spacing w:val="-1"/>
          <w:sz w:val="24"/>
        </w:rPr>
        <w:t xml:space="preserve"> </w:t>
      </w:r>
      <w:r>
        <w:rPr>
          <w:spacing w:val="-2"/>
          <w:sz w:val="24"/>
        </w:rPr>
        <w:t>писателе.</w:t>
      </w:r>
    </w:p>
    <w:p w:rsidR="00A50D89" w:rsidRDefault="00D375B2">
      <w:pPr>
        <w:pStyle w:val="a3"/>
        <w:ind w:right="423"/>
        <w:jc w:val="both"/>
      </w:pPr>
      <w:r>
        <w:t>«Фотография, на которой меня нет». Автобиографический характер рассказа. Отражение военного времени.</w:t>
      </w:r>
      <w:r>
        <w:rPr>
          <w:spacing w:val="-15"/>
        </w:rPr>
        <w:t xml:space="preserve"> </w:t>
      </w:r>
      <w:r>
        <w:t>Мечты</w:t>
      </w:r>
      <w:r>
        <w:rPr>
          <w:spacing w:val="-15"/>
        </w:rPr>
        <w:t xml:space="preserve"> </w:t>
      </w:r>
      <w:r>
        <w:t>и</w:t>
      </w:r>
      <w:r>
        <w:rPr>
          <w:spacing w:val="-15"/>
        </w:rPr>
        <w:t xml:space="preserve"> </w:t>
      </w:r>
      <w:r>
        <w:t>реальность</w:t>
      </w:r>
      <w:r>
        <w:rPr>
          <w:spacing w:val="-15"/>
        </w:rPr>
        <w:t xml:space="preserve"> </w:t>
      </w:r>
      <w:r>
        <w:t>военного</w:t>
      </w:r>
      <w:r>
        <w:rPr>
          <w:spacing w:val="-15"/>
        </w:rPr>
        <w:t xml:space="preserve"> </w:t>
      </w:r>
      <w:r>
        <w:t>детства.</w:t>
      </w:r>
      <w:r>
        <w:rPr>
          <w:spacing w:val="-15"/>
        </w:rPr>
        <w:t xml:space="preserve"> </w:t>
      </w:r>
      <w:r>
        <w:t>Дружеская</w:t>
      </w:r>
      <w:r>
        <w:rPr>
          <w:spacing w:val="-15"/>
        </w:rPr>
        <w:t xml:space="preserve"> </w:t>
      </w:r>
      <w:r>
        <w:t>атмосфера,</w:t>
      </w:r>
      <w:r>
        <w:rPr>
          <w:spacing w:val="-15"/>
        </w:rPr>
        <w:t xml:space="preserve"> </w:t>
      </w:r>
      <w:r>
        <w:t>объединяющая</w:t>
      </w:r>
      <w:r>
        <w:rPr>
          <w:spacing w:val="-15"/>
        </w:rPr>
        <w:t xml:space="preserve"> </w:t>
      </w:r>
      <w:r>
        <w:t>жителей</w:t>
      </w:r>
      <w:r>
        <w:rPr>
          <w:spacing w:val="-15"/>
        </w:rPr>
        <w:t xml:space="preserve"> </w:t>
      </w:r>
      <w:r>
        <w:t>деревни. Теория литературы. Герой-повествователь (развитие представлений).</w:t>
      </w:r>
    </w:p>
    <w:p w:rsidR="00A50D89" w:rsidRDefault="00D375B2">
      <w:pPr>
        <w:pStyle w:val="3"/>
        <w:jc w:val="both"/>
      </w:pPr>
      <w:bookmarkStart w:id="102" w:name="Русские_поэты_о_Родине,_родной_природе"/>
      <w:bookmarkEnd w:id="102"/>
      <w:r>
        <w:t>Русские</w:t>
      </w:r>
      <w:r>
        <w:rPr>
          <w:spacing w:val="-6"/>
        </w:rPr>
        <w:t xml:space="preserve"> </w:t>
      </w:r>
      <w:r>
        <w:t>поэты о</w:t>
      </w:r>
      <w:r>
        <w:rPr>
          <w:spacing w:val="-5"/>
        </w:rPr>
        <w:t xml:space="preserve"> </w:t>
      </w:r>
      <w:r>
        <w:t>Родине,</w:t>
      </w:r>
      <w:r>
        <w:rPr>
          <w:spacing w:val="-3"/>
        </w:rPr>
        <w:t xml:space="preserve"> </w:t>
      </w:r>
      <w:r>
        <w:t>родной</w:t>
      </w:r>
      <w:r>
        <w:rPr>
          <w:spacing w:val="-3"/>
        </w:rPr>
        <w:t xml:space="preserve"> </w:t>
      </w:r>
      <w:r>
        <w:rPr>
          <w:spacing w:val="-2"/>
        </w:rPr>
        <w:t>природе</w:t>
      </w:r>
    </w:p>
    <w:p w:rsidR="00A50D89" w:rsidRDefault="00A50D89">
      <w:pPr>
        <w:pStyle w:val="3"/>
        <w:jc w:val="both"/>
        <w:sectPr w:rsidR="00A50D89">
          <w:pgSz w:w="11910" w:h="16840"/>
          <w:pgMar w:top="320" w:right="0" w:bottom="660" w:left="283" w:header="0" w:footer="446" w:gutter="0"/>
          <w:cols w:space="720"/>
        </w:sectPr>
      </w:pPr>
    </w:p>
    <w:p w:rsidR="00A50D89" w:rsidRDefault="00D375B2">
      <w:pPr>
        <w:pStyle w:val="a3"/>
        <w:spacing w:before="76" w:line="275" w:lineRule="exact"/>
        <w:jc w:val="both"/>
      </w:pPr>
      <w:r>
        <w:lastRenderedPageBreak/>
        <w:t>И.</w:t>
      </w:r>
      <w:r>
        <w:rPr>
          <w:spacing w:val="-8"/>
        </w:rPr>
        <w:t xml:space="preserve"> </w:t>
      </w:r>
      <w:r>
        <w:t>Анненский.</w:t>
      </w:r>
      <w:r>
        <w:rPr>
          <w:spacing w:val="-5"/>
        </w:rPr>
        <w:t xml:space="preserve"> </w:t>
      </w:r>
      <w:r>
        <w:t>«Снег»;</w:t>
      </w:r>
      <w:r>
        <w:rPr>
          <w:spacing w:val="-10"/>
        </w:rPr>
        <w:t xml:space="preserve"> </w:t>
      </w:r>
      <w:r>
        <w:t>Д.</w:t>
      </w:r>
      <w:r>
        <w:rPr>
          <w:spacing w:val="-6"/>
        </w:rPr>
        <w:t xml:space="preserve"> </w:t>
      </w:r>
      <w:r>
        <w:t>Мережковский.</w:t>
      </w:r>
      <w:r>
        <w:rPr>
          <w:spacing w:val="-5"/>
        </w:rPr>
        <w:t xml:space="preserve"> </w:t>
      </w:r>
      <w:r>
        <w:t>«Родное»,</w:t>
      </w:r>
      <w:r>
        <w:rPr>
          <w:spacing w:val="-5"/>
        </w:rPr>
        <w:t xml:space="preserve"> </w:t>
      </w:r>
      <w:r>
        <w:t>«Не</w:t>
      </w:r>
      <w:r>
        <w:rPr>
          <w:spacing w:val="-8"/>
        </w:rPr>
        <w:t xml:space="preserve"> </w:t>
      </w:r>
      <w:r>
        <w:t>надо</w:t>
      </w:r>
      <w:r>
        <w:rPr>
          <w:spacing w:val="-2"/>
        </w:rPr>
        <w:t xml:space="preserve"> </w:t>
      </w:r>
      <w:r>
        <w:t>звуков»;</w:t>
      </w:r>
      <w:r>
        <w:rPr>
          <w:spacing w:val="-11"/>
        </w:rPr>
        <w:t xml:space="preserve"> </w:t>
      </w:r>
      <w:r>
        <w:t>Н.</w:t>
      </w:r>
      <w:r>
        <w:rPr>
          <w:spacing w:val="-5"/>
        </w:rPr>
        <w:t xml:space="preserve"> </w:t>
      </w:r>
      <w:r>
        <w:t>Заболоцкий.</w:t>
      </w:r>
      <w:r>
        <w:rPr>
          <w:spacing w:val="-5"/>
        </w:rPr>
        <w:t xml:space="preserve"> </w:t>
      </w:r>
      <w:r>
        <w:t>«Вечер</w:t>
      </w:r>
      <w:r>
        <w:rPr>
          <w:spacing w:val="-3"/>
        </w:rPr>
        <w:t xml:space="preserve"> </w:t>
      </w:r>
      <w:r>
        <w:t>ни</w:t>
      </w:r>
      <w:r>
        <w:rPr>
          <w:spacing w:val="6"/>
        </w:rPr>
        <w:t xml:space="preserve"> </w:t>
      </w:r>
      <w:r>
        <w:rPr>
          <w:spacing w:val="-2"/>
        </w:rPr>
        <w:t>Оке»,</w:t>
      </w:r>
    </w:p>
    <w:p w:rsidR="00A50D89" w:rsidRDefault="00D375B2">
      <w:pPr>
        <w:pStyle w:val="a3"/>
        <w:spacing w:line="274" w:lineRule="exact"/>
        <w:jc w:val="both"/>
      </w:pPr>
      <w:r>
        <w:t>«Уступи</w:t>
      </w:r>
      <w:r>
        <w:rPr>
          <w:spacing w:val="-8"/>
        </w:rPr>
        <w:t xml:space="preserve"> </w:t>
      </w:r>
      <w:r>
        <w:t>мне,</w:t>
      </w:r>
      <w:r>
        <w:rPr>
          <w:spacing w:val="-5"/>
        </w:rPr>
        <w:t xml:space="preserve"> </w:t>
      </w:r>
      <w:r>
        <w:t>скворец,</w:t>
      </w:r>
      <w:r>
        <w:rPr>
          <w:spacing w:val="-5"/>
        </w:rPr>
        <w:t xml:space="preserve"> </w:t>
      </w:r>
      <w:r>
        <w:t>уголок...»;</w:t>
      </w:r>
      <w:r>
        <w:rPr>
          <w:spacing w:val="-9"/>
        </w:rPr>
        <w:t xml:space="preserve"> </w:t>
      </w:r>
      <w:r>
        <w:t>Н.</w:t>
      </w:r>
      <w:r>
        <w:rPr>
          <w:spacing w:val="-6"/>
        </w:rPr>
        <w:t xml:space="preserve"> </w:t>
      </w:r>
      <w:r>
        <w:t>Рубцов. «По</w:t>
      </w:r>
      <w:r>
        <w:rPr>
          <w:spacing w:val="-7"/>
        </w:rPr>
        <w:t xml:space="preserve"> </w:t>
      </w:r>
      <w:r>
        <w:t>вечерам»,</w:t>
      </w:r>
      <w:r>
        <w:rPr>
          <w:spacing w:val="-1"/>
        </w:rPr>
        <w:t xml:space="preserve"> </w:t>
      </w:r>
      <w:r>
        <w:t>«Встреча», «Привет,</w:t>
      </w:r>
      <w:r>
        <w:rPr>
          <w:spacing w:val="-3"/>
        </w:rPr>
        <w:t xml:space="preserve"> </w:t>
      </w:r>
      <w:r>
        <w:rPr>
          <w:spacing w:val="-2"/>
        </w:rPr>
        <w:t>Россия...».</w:t>
      </w:r>
    </w:p>
    <w:p w:rsidR="00A50D89" w:rsidRDefault="00D375B2">
      <w:pPr>
        <w:pStyle w:val="a3"/>
        <w:ind w:right="412"/>
        <w:jc w:val="both"/>
      </w:pPr>
      <w:r>
        <w:rPr>
          <w:b/>
        </w:rPr>
        <w:t>Поэты Русского зарубежья об оставленной ими Родине</w:t>
      </w:r>
      <w:r>
        <w:t>. Н. Оцуп. «Мне трудно без России...» (отрывок); 3. Гиппиус. «Знайте!», «Так и есть»; Дон-Аминадо. «Бабье лето»; И. Бунин. «У птицы есть гнездо...». Общее и индивидуальное в произведениях русских поэтов.</w:t>
      </w:r>
    </w:p>
    <w:p w:rsidR="00A50D89" w:rsidRDefault="00D375B2">
      <w:pPr>
        <w:pStyle w:val="3"/>
        <w:spacing w:before="7" w:line="275" w:lineRule="exact"/>
        <w:jc w:val="both"/>
      </w:pPr>
      <w:bookmarkStart w:id="103" w:name="Из_зарубежной_литературы_(10_ч)"/>
      <w:bookmarkEnd w:id="103"/>
      <w:r>
        <w:t>Из</w:t>
      </w:r>
      <w:r>
        <w:rPr>
          <w:spacing w:val="-4"/>
        </w:rPr>
        <w:t xml:space="preserve"> </w:t>
      </w:r>
      <w:r>
        <w:t>зарубежной</w:t>
      </w:r>
      <w:r>
        <w:rPr>
          <w:spacing w:val="-1"/>
        </w:rPr>
        <w:t xml:space="preserve"> </w:t>
      </w:r>
      <w:r>
        <w:t>литературы</w:t>
      </w:r>
      <w:r>
        <w:rPr>
          <w:spacing w:val="-6"/>
        </w:rPr>
        <w:t xml:space="preserve"> </w:t>
      </w:r>
      <w:r>
        <w:t>(10</w:t>
      </w:r>
      <w:r>
        <w:rPr>
          <w:spacing w:val="-6"/>
        </w:rPr>
        <w:t xml:space="preserve"> </w:t>
      </w:r>
      <w:r>
        <w:rPr>
          <w:spacing w:val="-5"/>
        </w:rPr>
        <w:t>ч)</w:t>
      </w:r>
    </w:p>
    <w:p w:rsidR="00A50D89" w:rsidRDefault="00D375B2">
      <w:pPr>
        <w:spacing w:line="272" w:lineRule="exact"/>
        <w:ind w:left="538"/>
        <w:jc w:val="both"/>
        <w:rPr>
          <w:sz w:val="24"/>
        </w:rPr>
      </w:pPr>
      <w:r>
        <w:rPr>
          <w:b/>
          <w:sz w:val="24"/>
        </w:rPr>
        <w:t>Уильям</w:t>
      </w:r>
      <w:r>
        <w:rPr>
          <w:b/>
          <w:spacing w:val="-10"/>
          <w:sz w:val="24"/>
        </w:rPr>
        <w:t xml:space="preserve"> </w:t>
      </w:r>
      <w:r>
        <w:rPr>
          <w:b/>
          <w:sz w:val="24"/>
        </w:rPr>
        <w:t>Шекспир</w:t>
      </w:r>
      <w:r>
        <w:rPr>
          <w:sz w:val="24"/>
        </w:rPr>
        <w:t>.</w:t>
      </w:r>
      <w:r>
        <w:rPr>
          <w:spacing w:val="-1"/>
          <w:sz w:val="24"/>
        </w:rPr>
        <w:t xml:space="preserve"> </w:t>
      </w:r>
      <w:r>
        <w:rPr>
          <w:sz w:val="24"/>
        </w:rPr>
        <w:t>Краткий</w:t>
      </w:r>
      <w:r>
        <w:rPr>
          <w:spacing w:val="-3"/>
          <w:sz w:val="24"/>
        </w:rPr>
        <w:t xml:space="preserve"> </w:t>
      </w:r>
      <w:r>
        <w:rPr>
          <w:sz w:val="24"/>
        </w:rPr>
        <w:t>рассказ</w:t>
      </w:r>
      <w:r>
        <w:rPr>
          <w:spacing w:val="-2"/>
          <w:sz w:val="24"/>
        </w:rPr>
        <w:t xml:space="preserve"> </w:t>
      </w:r>
      <w:r>
        <w:rPr>
          <w:sz w:val="24"/>
        </w:rPr>
        <w:t>о</w:t>
      </w:r>
      <w:r>
        <w:rPr>
          <w:spacing w:val="-4"/>
          <w:sz w:val="24"/>
        </w:rPr>
        <w:t xml:space="preserve"> </w:t>
      </w:r>
      <w:r>
        <w:rPr>
          <w:spacing w:val="-2"/>
          <w:sz w:val="24"/>
        </w:rPr>
        <w:t>писателе.</w:t>
      </w:r>
    </w:p>
    <w:p w:rsidR="00A50D89" w:rsidRDefault="00D375B2">
      <w:pPr>
        <w:pStyle w:val="a3"/>
        <w:spacing w:line="242" w:lineRule="auto"/>
      </w:pPr>
      <w:r>
        <w:t>«Ромео и Джульетта».</w:t>
      </w:r>
      <w:r>
        <w:rPr>
          <w:spacing w:val="25"/>
        </w:rPr>
        <w:t xml:space="preserve"> </w:t>
      </w:r>
      <w:r>
        <w:t>Семейная вражда и любовь героев. Ромео и Джульетта</w:t>
      </w:r>
      <w:r>
        <w:rPr>
          <w:spacing w:val="31"/>
        </w:rPr>
        <w:t xml:space="preserve"> </w:t>
      </w:r>
      <w:r>
        <w:t>— символ любви и</w:t>
      </w:r>
      <w:r>
        <w:rPr>
          <w:spacing w:val="40"/>
        </w:rPr>
        <w:t xml:space="preserve"> </w:t>
      </w:r>
      <w:r>
        <w:t>жертвенности. «Вечные проблемы» в творчестве Шекспира.</w:t>
      </w:r>
    </w:p>
    <w:p w:rsidR="00A50D89" w:rsidRDefault="00D375B2">
      <w:pPr>
        <w:pStyle w:val="a3"/>
        <w:spacing w:line="271" w:lineRule="exact"/>
      </w:pPr>
      <w:r>
        <w:t>Теория</w:t>
      </w:r>
      <w:r>
        <w:rPr>
          <w:spacing w:val="-10"/>
        </w:rPr>
        <w:t xml:space="preserve"> </w:t>
      </w:r>
      <w:r>
        <w:t>литературы. Конфликт</w:t>
      </w:r>
      <w:r>
        <w:rPr>
          <w:spacing w:val="-2"/>
        </w:rPr>
        <w:t xml:space="preserve"> </w:t>
      </w:r>
      <w:r>
        <w:t>как</w:t>
      </w:r>
      <w:r>
        <w:rPr>
          <w:spacing w:val="-9"/>
        </w:rPr>
        <w:t xml:space="preserve"> </w:t>
      </w:r>
      <w:r>
        <w:t>основа</w:t>
      </w:r>
      <w:r>
        <w:rPr>
          <w:spacing w:val="-8"/>
        </w:rPr>
        <w:t xml:space="preserve"> </w:t>
      </w:r>
      <w:r>
        <w:t>сюжета</w:t>
      </w:r>
      <w:r>
        <w:rPr>
          <w:spacing w:val="-4"/>
        </w:rPr>
        <w:t xml:space="preserve"> </w:t>
      </w:r>
      <w:r>
        <w:t>драматического</w:t>
      </w:r>
      <w:r>
        <w:rPr>
          <w:spacing w:val="-2"/>
        </w:rPr>
        <w:t xml:space="preserve"> произведения.</w:t>
      </w:r>
    </w:p>
    <w:p w:rsidR="00A50D89" w:rsidRDefault="00D375B2">
      <w:pPr>
        <w:pStyle w:val="a3"/>
        <w:spacing w:line="275" w:lineRule="exact"/>
      </w:pPr>
      <w:r>
        <w:t>Сонеты</w:t>
      </w:r>
      <w:r>
        <w:rPr>
          <w:spacing w:val="-6"/>
        </w:rPr>
        <w:t xml:space="preserve"> </w:t>
      </w:r>
      <w:r>
        <w:t>—</w:t>
      </w:r>
      <w:r>
        <w:rPr>
          <w:spacing w:val="-5"/>
        </w:rPr>
        <w:t xml:space="preserve"> </w:t>
      </w:r>
      <w:r>
        <w:t>«Кто</w:t>
      </w:r>
      <w:r>
        <w:rPr>
          <w:spacing w:val="-1"/>
        </w:rPr>
        <w:t xml:space="preserve"> </w:t>
      </w:r>
      <w:r>
        <w:t>хвалится</w:t>
      </w:r>
      <w:r>
        <w:rPr>
          <w:spacing w:val="-1"/>
        </w:rPr>
        <w:t xml:space="preserve"> </w:t>
      </w:r>
      <w:r>
        <w:t>родством</w:t>
      </w:r>
      <w:r>
        <w:rPr>
          <w:spacing w:val="-3"/>
        </w:rPr>
        <w:t xml:space="preserve"> </w:t>
      </w:r>
      <w:r>
        <w:t>своим</w:t>
      </w:r>
      <w:r>
        <w:rPr>
          <w:spacing w:val="-5"/>
        </w:rPr>
        <w:t xml:space="preserve"> </w:t>
      </w:r>
      <w:r>
        <w:t>со</w:t>
      </w:r>
      <w:r>
        <w:rPr>
          <w:spacing w:val="-2"/>
        </w:rPr>
        <w:t xml:space="preserve"> </w:t>
      </w:r>
      <w:r>
        <w:t>знатью...»,</w:t>
      </w:r>
      <w:r>
        <w:rPr>
          <w:spacing w:val="2"/>
        </w:rPr>
        <w:t xml:space="preserve"> </w:t>
      </w:r>
      <w:r>
        <w:t>«Увы,</w:t>
      </w:r>
      <w:r>
        <w:rPr>
          <w:spacing w:val="-3"/>
        </w:rPr>
        <w:t xml:space="preserve"> </w:t>
      </w:r>
      <w:r>
        <w:t>мой</w:t>
      </w:r>
      <w:r>
        <w:rPr>
          <w:spacing w:val="-5"/>
        </w:rPr>
        <w:t xml:space="preserve"> </w:t>
      </w:r>
      <w:r>
        <w:t>стих</w:t>
      </w:r>
      <w:r>
        <w:rPr>
          <w:spacing w:val="-10"/>
        </w:rPr>
        <w:t xml:space="preserve"> </w:t>
      </w:r>
      <w:r>
        <w:t>не</w:t>
      </w:r>
      <w:r>
        <w:rPr>
          <w:spacing w:val="-7"/>
        </w:rPr>
        <w:t xml:space="preserve"> </w:t>
      </w:r>
      <w:r>
        <w:t>блещет</w:t>
      </w:r>
      <w:r>
        <w:rPr>
          <w:spacing w:val="-5"/>
        </w:rPr>
        <w:t xml:space="preserve"> </w:t>
      </w:r>
      <w:r>
        <w:rPr>
          <w:spacing w:val="-2"/>
        </w:rPr>
        <w:t>новизной...».</w:t>
      </w:r>
    </w:p>
    <w:p w:rsidR="00A50D89" w:rsidRDefault="00D375B2">
      <w:pPr>
        <w:pStyle w:val="a3"/>
      </w:pPr>
      <w:r>
        <w:t>В строгой форме сонетов — живая мысль, подлинные горячие чувства. Воспевание поэтом любви и дружбы.</w:t>
      </w:r>
      <w:r>
        <w:rPr>
          <w:spacing w:val="-1"/>
        </w:rPr>
        <w:t xml:space="preserve"> </w:t>
      </w:r>
      <w:r>
        <w:t>Сюжеты</w:t>
      </w:r>
      <w:r>
        <w:rPr>
          <w:spacing w:val="-1"/>
        </w:rPr>
        <w:t xml:space="preserve"> </w:t>
      </w:r>
      <w:r>
        <w:t>Шекспира</w:t>
      </w:r>
      <w:r>
        <w:rPr>
          <w:spacing w:val="-1"/>
        </w:rPr>
        <w:t xml:space="preserve"> </w:t>
      </w:r>
      <w:r>
        <w:t>—</w:t>
      </w:r>
      <w:r>
        <w:rPr>
          <w:spacing w:val="-3"/>
        </w:rPr>
        <w:t xml:space="preserve"> </w:t>
      </w:r>
      <w:r>
        <w:t>«богатейшая</w:t>
      </w:r>
      <w:r>
        <w:rPr>
          <w:spacing w:val="-7"/>
        </w:rPr>
        <w:t xml:space="preserve"> </w:t>
      </w:r>
      <w:r>
        <w:t>сокровищница лирической</w:t>
      </w:r>
      <w:r>
        <w:rPr>
          <w:spacing w:val="-7"/>
        </w:rPr>
        <w:t xml:space="preserve"> </w:t>
      </w:r>
      <w:r>
        <w:t>поэзии»</w:t>
      </w:r>
      <w:r>
        <w:rPr>
          <w:spacing w:val="-7"/>
        </w:rPr>
        <w:t xml:space="preserve"> </w:t>
      </w:r>
      <w:r>
        <w:t>(В.</w:t>
      </w:r>
      <w:r>
        <w:rPr>
          <w:spacing w:val="-6"/>
        </w:rPr>
        <w:t xml:space="preserve"> </w:t>
      </w:r>
      <w:r>
        <w:t>Г.</w:t>
      </w:r>
      <w:r>
        <w:rPr>
          <w:spacing w:val="-5"/>
        </w:rPr>
        <w:t xml:space="preserve"> </w:t>
      </w:r>
      <w:r>
        <w:t>Белинский). Теория литературы. Сонет как форма лирической поэзии.</w:t>
      </w:r>
    </w:p>
    <w:p w:rsidR="00A50D89" w:rsidRDefault="00D375B2">
      <w:pPr>
        <w:spacing w:line="275" w:lineRule="exact"/>
        <w:ind w:left="538"/>
        <w:rPr>
          <w:sz w:val="24"/>
        </w:rPr>
      </w:pPr>
      <w:r>
        <w:rPr>
          <w:b/>
          <w:sz w:val="24"/>
        </w:rPr>
        <w:t>Жан</w:t>
      </w:r>
      <w:r>
        <w:rPr>
          <w:b/>
          <w:spacing w:val="-9"/>
          <w:sz w:val="24"/>
        </w:rPr>
        <w:t xml:space="preserve"> </w:t>
      </w:r>
      <w:r>
        <w:rPr>
          <w:b/>
          <w:sz w:val="24"/>
        </w:rPr>
        <w:t>Батист</w:t>
      </w:r>
      <w:r>
        <w:rPr>
          <w:b/>
          <w:spacing w:val="-2"/>
          <w:sz w:val="24"/>
        </w:rPr>
        <w:t xml:space="preserve"> </w:t>
      </w:r>
      <w:r>
        <w:rPr>
          <w:b/>
          <w:sz w:val="24"/>
        </w:rPr>
        <w:t>Мольер</w:t>
      </w:r>
      <w:r>
        <w:rPr>
          <w:sz w:val="24"/>
        </w:rPr>
        <w:t>.</w:t>
      </w:r>
      <w:r>
        <w:rPr>
          <w:spacing w:val="-2"/>
          <w:sz w:val="24"/>
        </w:rPr>
        <w:t xml:space="preserve"> </w:t>
      </w:r>
      <w:r>
        <w:rPr>
          <w:sz w:val="24"/>
        </w:rPr>
        <w:t>Слово</w:t>
      </w:r>
      <w:r>
        <w:rPr>
          <w:spacing w:val="-5"/>
          <w:sz w:val="24"/>
        </w:rPr>
        <w:t xml:space="preserve"> </w:t>
      </w:r>
      <w:r>
        <w:rPr>
          <w:sz w:val="24"/>
        </w:rPr>
        <w:t xml:space="preserve">о </w:t>
      </w:r>
      <w:r>
        <w:rPr>
          <w:spacing w:val="-2"/>
          <w:sz w:val="24"/>
        </w:rPr>
        <w:t>Мольере.</w:t>
      </w:r>
    </w:p>
    <w:p w:rsidR="00A50D89" w:rsidRDefault="00D375B2">
      <w:pPr>
        <w:pStyle w:val="a3"/>
        <w:spacing w:line="242" w:lineRule="auto"/>
        <w:ind w:right="420"/>
      </w:pPr>
      <w:r>
        <w:t>«Мещанин во дворянстве» (обзор с чтением отдельных сцен). XVII век — эпоха расцвета классицизма в</w:t>
      </w:r>
      <w:r>
        <w:rPr>
          <w:spacing w:val="14"/>
        </w:rPr>
        <w:t xml:space="preserve"> </w:t>
      </w:r>
      <w:r>
        <w:t>искусстве</w:t>
      </w:r>
      <w:r>
        <w:rPr>
          <w:spacing w:val="11"/>
        </w:rPr>
        <w:t xml:space="preserve"> </w:t>
      </w:r>
      <w:r>
        <w:t>Франции.</w:t>
      </w:r>
      <w:r>
        <w:rPr>
          <w:spacing w:val="14"/>
        </w:rPr>
        <w:t xml:space="preserve"> </w:t>
      </w:r>
      <w:r>
        <w:t>Мольер</w:t>
      </w:r>
      <w:r>
        <w:rPr>
          <w:spacing w:val="17"/>
        </w:rPr>
        <w:t xml:space="preserve"> </w:t>
      </w:r>
      <w:r>
        <w:t>—</w:t>
      </w:r>
      <w:r>
        <w:rPr>
          <w:spacing w:val="13"/>
        </w:rPr>
        <w:t xml:space="preserve"> </w:t>
      </w:r>
      <w:r>
        <w:t>великий</w:t>
      </w:r>
      <w:r>
        <w:rPr>
          <w:spacing w:val="14"/>
        </w:rPr>
        <w:t xml:space="preserve"> </w:t>
      </w:r>
      <w:r>
        <w:t>комедиограф</w:t>
      </w:r>
      <w:r>
        <w:rPr>
          <w:spacing w:val="10"/>
        </w:rPr>
        <w:t xml:space="preserve"> </w:t>
      </w:r>
      <w:r>
        <w:t>эпохи</w:t>
      </w:r>
      <w:r>
        <w:rPr>
          <w:spacing w:val="13"/>
        </w:rPr>
        <w:t xml:space="preserve"> </w:t>
      </w:r>
      <w:r>
        <w:t>классицизма.</w:t>
      </w:r>
      <w:r>
        <w:rPr>
          <w:spacing w:val="14"/>
        </w:rPr>
        <w:t xml:space="preserve"> </w:t>
      </w:r>
      <w:r>
        <w:t>«Мещанинво</w:t>
      </w:r>
      <w:r>
        <w:rPr>
          <w:spacing w:val="18"/>
        </w:rPr>
        <w:t xml:space="preserve"> </w:t>
      </w:r>
      <w:r>
        <w:rPr>
          <w:spacing w:val="-2"/>
        </w:rPr>
        <w:t>дворянстве»</w:t>
      </w:r>
    </w:p>
    <w:p w:rsidR="00A50D89" w:rsidRDefault="00D375B2">
      <w:pPr>
        <w:pStyle w:val="a3"/>
        <w:spacing w:line="242" w:lineRule="auto"/>
      </w:pPr>
      <w:r>
        <w:t>— сатира на дворянство и невежественных буржуа. Особенности классицизма в комедии. Комедийное мастерство. Народные истоки смеха Мольера. Общечеловеческий смысл комедии.</w:t>
      </w:r>
    </w:p>
    <w:p w:rsidR="00A50D89" w:rsidRDefault="00D375B2">
      <w:pPr>
        <w:pStyle w:val="a3"/>
        <w:spacing w:line="275" w:lineRule="exact"/>
      </w:pPr>
      <w:r>
        <w:t>Теория</w:t>
      </w:r>
      <w:r>
        <w:rPr>
          <w:spacing w:val="-9"/>
        </w:rPr>
        <w:t xml:space="preserve"> </w:t>
      </w:r>
      <w:r>
        <w:t>литературы.</w:t>
      </w:r>
      <w:r>
        <w:rPr>
          <w:spacing w:val="-6"/>
        </w:rPr>
        <w:t xml:space="preserve"> </w:t>
      </w:r>
      <w:r>
        <w:t>Классицизм.</w:t>
      </w:r>
      <w:r>
        <w:rPr>
          <w:spacing w:val="-4"/>
        </w:rPr>
        <w:t xml:space="preserve"> </w:t>
      </w:r>
      <w:r>
        <w:t>Сатира</w:t>
      </w:r>
      <w:r>
        <w:rPr>
          <w:spacing w:val="-9"/>
        </w:rPr>
        <w:t xml:space="preserve"> </w:t>
      </w:r>
      <w:r>
        <w:t>(развитие</w:t>
      </w:r>
      <w:r>
        <w:rPr>
          <w:spacing w:val="-7"/>
        </w:rPr>
        <w:t xml:space="preserve"> </w:t>
      </w:r>
      <w:r>
        <w:rPr>
          <w:spacing w:val="-2"/>
        </w:rPr>
        <w:t>понятий).</w:t>
      </w:r>
    </w:p>
    <w:p w:rsidR="00A50D89" w:rsidRDefault="00D375B2">
      <w:pPr>
        <w:spacing w:line="275" w:lineRule="exact"/>
        <w:ind w:left="538"/>
        <w:rPr>
          <w:sz w:val="24"/>
        </w:rPr>
      </w:pPr>
      <w:r>
        <w:rPr>
          <w:b/>
          <w:sz w:val="24"/>
        </w:rPr>
        <w:t>Джонатан</w:t>
      </w:r>
      <w:r>
        <w:rPr>
          <w:b/>
          <w:spacing w:val="-7"/>
          <w:sz w:val="24"/>
        </w:rPr>
        <w:t xml:space="preserve"> </w:t>
      </w:r>
      <w:r>
        <w:rPr>
          <w:b/>
          <w:sz w:val="24"/>
        </w:rPr>
        <w:t>Свифт.</w:t>
      </w:r>
      <w:r>
        <w:rPr>
          <w:b/>
          <w:spacing w:val="-4"/>
          <w:sz w:val="24"/>
        </w:rPr>
        <w:t xml:space="preserve"> </w:t>
      </w:r>
      <w:r>
        <w:rPr>
          <w:sz w:val="24"/>
        </w:rPr>
        <w:t>Краткий</w:t>
      </w:r>
      <w:r>
        <w:rPr>
          <w:spacing w:val="-4"/>
          <w:sz w:val="24"/>
        </w:rPr>
        <w:t xml:space="preserve"> </w:t>
      </w:r>
      <w:r>
        <w:rPr>
          <w:sz w:val="24"/>
        </w:rPr>
        <w:t>рассказ</w:t>
      </w:r>
      <w:r>
        <w:rPr>
          <w:spacing w:val="-5"/>
          <w:sz w:val="24"/>
        </w:rPr>
        <w:t xml:space="preserve"> </w:t>
      </w:r>
      <w:r>
        <w:rPr>
          <w:sz w:val="24"/>
        </w:rPr>
        <w:t>о</w:t>
      </w:r>
      <w:r>
        <w:rPr>
          <w:spacing w:val="-1"/>
          <w:sz w:val="24"/>
        </w:rPr>
        <w:t xml:space="preserve"> </w:t>
      </w:r>
      <w:r>
        <w:rPr>
          <w:spacing w:val="-2"/>
          <w:sz w:val="24"/>
        </w:rPr>
        <w:t>писателе.</w:t>
      </w:r>
    </w:p>
    <w:p w:rsidR="00A50D89" w:rsidRDefault="00D375B2">
      <w:pPr>
        <w:pStyle w:val="a3"/>
        <w:spacing w:line="237" w:lineRule="auto"/>
      </w:pPr>
      <w:r>
        <w:t xml:space="preserve">«Путешествия Гулливера». Сатира на государственное устройство и общество. Гротесковый характер </w:t>
      </w:r>
      <w:r>
        <w:rPr>
          <w:spacing w:val="-2"/>
        </w:rPr>
        <w:t>изображения.</w:t>
      </w:r>
    </w:p>
    <w:p w:rsidR="00A50D89" w:rsidRDefault="00D375B2">
      <w:pPr>
        <w:spacing w:before="2" w:line="275" w:lineRule="exact"/>
        <w:ind w:left="538"/>
        <w:rPr>
          <w:sz w:val="24"/>
        </w:rPr>
      </w:pPr>
      <w:r>
        <w:rPr>
          <w:b/>
          <w:sz w:val="24"/>
        </w:rPr>
        <w:t>Вальтер</w:t>
      </w:r>
      <w:r>
        <w:rPr>
          <w:b/>
          <w:spacing w:val="-4"/>
          <w:sz w:val="24"/>
        </w:rPr>
        <w:t xml:space="preserve"> </w:t>
      </w:r>
      <w:r>
        <w:rPr>
          <w:b/>
          <w:sz w:val="24"/>
        </w:rPr>
        <w:t>Скотт</w:t>
      </w:r>
      <w:r>
        <w:rPr>
          <w:sz w:val="24"/>
        </w:rPr>
        <w:t>.</w:t>
      </w:r>
      <w:r>
        <w:rPr>
          <w:spacing w:val="-3"/>
          <w:sz w:val="24"/>
        </w:rPr>
        <w:t xml:space="preserve"> </w:t>
      </w:r>
      <w:r>
        <w:rPr>
          <w:sz w:val="24"/>
        </w:rPr>
        <w:t>Краткий</w:t>
      </w:r>
      <w:r>
        <w:rPr>
          <w:spacing w:val="-4"/>
          <w:sz w:val="24"/>
        </w:rPr>
        <w:t xml:space="preserve"> </w:t>
      </w:r>
      <w:r>
        <w:rPr>
          <w:sz w:val="24"/>
        </w:rPr>
        <w:t>рассказ</w:t>
      </w:r>
      <w:r>
        <w:rPr>
          <w:spacing w:val="-4"/>
          <w:sz w:val="24"/>
        </w:rPr>
        <w:t xml:space="preserve"> </w:t>
      </w:r>
      <w:r>
        <w:rPr>
          <w:sz w:val="24"/>
        </w:rPr>
        <w:t>о</w:t>
      </w:r>
      <w:r>
        <w:rPr>
          <w:spacing w:val="-1"/>
          <w:sz w:val="24"/>
        </w:rPr>
        <w:t xml:space="preserve"> </w:t>
      </w:r>
      <w:r>
        <w:rPr>
          <w:spacing w:val="-2"/>
          <w:sz w:val="24"/>
        </w:rPr>
        <w:t>писателе.</w:t>
      </w:r>
    </w:p>
    <w:p w:rsidR="00A50D89" w:rsidRDefault="00D375B2">
      <w:pPr>
        <w:pStyle w:val="a3"/>
        <w:ind w:right="412"/>
        <w:jc w:val="both"/>
      </w:pPr>
      <w:r>
        <w:t>«Айвенго». 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A50D89" w:rsidRDefault="00A50D89">
      <w:pPr>
        <w:pStyle w:val="a3"/>
        <w:spacing w:before="8"/>
        <w:ind w:left="0"/>
      </w:pPr>
    </w:p>
    <w:p w:rsidR="00A50D89" w:rsidRDefault="00D375B2">
      <w:pPr>
        <w:pStyle w:val="3"/>
        <w:spacing w:before="1" w:line="275" w:lineRule="exact"/>
      </w:pPr>
      <w:bookmarkStart w:id="104" w:name="Содержание_тем_учебного_курса._9_класс"/>
      <w:bookmarkEnd w:id="104"/>
      <w:r>
        <w:t>Содержание</w:t>
      </w:r>
      <w:r>
        <w:rPr>
          <w:spacing w:val="-8"/>
        </w:rPr>
        <w:t xml:space="preserve"> </w:t>
      </w:r>
      <w:r>
        <w:t>тем</w:t>
      </w:r>
      <w:r>
        <w:rPr>
          <w:spacing w:val="-6"/>
        </w:rPr>
        <w:t xml:space="preserve"> </w:t>
      </w:r>
      <w:r>
        <w:t>учебного курса.</w:t>
      </w:r>
      <w:r>
        <w:rPr>
          <w:spacing w:val="-3"/>
        </w:rPr>
        <w:t xml:space="preserve"> </w:t>
      </w:r>
      <w:r>
        <w:t>9</w:t>
      </w:r>
      <w:r>
        <w:rPr>
          <w:spacing w:val="-5"/>
        </w:rPr>
        <w:t xml:space="preserve"> </w:t>
      </w:r>
      <w:r>
        <w:rPr>
          <w:spacing w:val="-2"/>
        </w:rPr>
        <w:t>класс</w:t>
      </w:r>
    </w:p>
    <w:p w:rsidR="00A50D89" w:rsidRDefault="00D375B2">
      <w:pPr>
        <w:pStyle w:val="a3"/>
        <w:spacing w:line="271" w:lineRule="exact"/>
      </w:pPr>
      <w:r>
        <w:rPr>
          <w:b/>
        </w:rPr>
        <w:t>Введение.</w:t>
      </w:r>
      <w:r>
        <w:rPr>
          <w:b/>
          <w:spacing w:val="-6"/>
        </w:rPr>
        <w:t xml:space="preserve"> </w:t>
      </w:r>
      <w:r>
        <w:t>Литература</w:t>
      </w:r>
      <w:r>
        <w:rPr>
          <w:spacing w:val="-2"/>
        </w:rPr>
        <w:t xml:space="preserve"> </w:t>
      </w:r>
      <w:r>
        <w:t>и</w:t>
      </w:r>
      <w:r>
        <w:rPr>
          <w:spacing w:val="-1"/>
        </w:rPr>
        <w:t xml:space="preserve"> </w:t>
      </w:r>
      <w:r>
        <w:t>ее</w:t>
      </w:r>
      <w:r>
        <w:rPr>
          <w:spacing w:val="-8"/>
        </w:rPr>
        <w:t xml:space="preserve"> </w:t>
      </w:r>
      <w:r>
        <w:t>роль</w:t>
      </w:r>
      <w:r>
        <w:rPr>
          <w:spacing w:val="-5"/>
        </w:rPr>
        <w:t xml:space="preserve"> </w:t>
      </w:r>
      <w:r>
        <w:t>в</w:t>
      </w:r>
      <w:r>
        <w:rPr>
          <w:spacing w:val="-5"/>
        </w:rPr>
        <w:t xml:space="preserve"> </w:t>
      </w:r>
      <w:r>
        <w:t>духовной</w:t>
      </w:r>
      <w:r>
        <w:rPr>
          <w:spacing w:val="-5"/>
        </w:rPr>
        <w:t xml:space="preserve"> </w:t>
      </w:r>
      <w:r>
        <w:t>жизни</w:t>
      </w:r>
      <w:r>
        <w:rPr>
          <w:spacing w:val="-4"/>
        </w:rPr>
        <w:t xml:space="preserve"> </w:t>
      </w:r>
      <w:r>
        <w:rPr>
          <w:spacing w:val="-2"/>
        </w:rPr>
        <w:t>человека.</w:t>
      </w:r>
    </w:p>
    <w:p w:rsidR="00A50D89" w:rsidRDefault="00D375B2">
      <w:pPr>
        <w:pStyle w:val="a3"/>
        <w:spacing w:line="242" w:lineRule="auto"/>
      </w:pPr>
      <w: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A50D89" w:rsidRDefault="00D375B2">
      <w:pPr>
        <w:spacing w:line="271" w:lineRule="exact"/>
        <w:ind w:left="538"/>
        <w:rPr>
          <w:i/>
          <w:sz w:val="24"/>
        </w:rPr>
      </w:pPr>
      <w:r>
        <w:rPr>
          <w:i/>
          <w:sz w:val="24"/>
        </w:rPr>
        <w:t>Теория</w:t>
      </w:r>
      <w:r>
        <w:rPr>
          <w:i/>
          <w:spacing w:val="-10"/>
          <w:sz w:val="24"/>
        </w:rPr>
        <w:t xml:space="preserve"> </w:t>
      </w:r>
      <w:r>
        <w:rPr>
          <w:i/>
          <w:sz w:val="24"/>
        </w:rPr>
        <w:t>литературы.</w:t>
      </w:r>
      <w:r>
        <w:rPr>
          <w:i/>
          <w:spacing w:val="-3"/>
          <w:sz w:val="24"/>
        </w:rPr>
        <w:t xml:space="preserve"> </w:t>
      </w:r>
      <w:r>
        <w:rPr>
          <w:i/>
          <w:sz w:val="24"/>
        </w:rPr>
        <w:t>Литература</w:t>
      </w:r>
      <w:r>
        <w:rPr>
          <w:i/>
          <w:spacing w:val="-5"/>
          <w:sz w:val="24"/>
        </w:rPr>
        <w:t xml:space="preserve"> </w:t>
      </w:r>
      <w:r>
        <w:rPr>
          <w:i/>
          <w:sz w:val="24"/>
        </w:rPr>
        <w:t>как</w:t>
      </w:r>
      <w:r>
        <w:rPr>
          <w:i/>
          <w:spacing w:val="-4"/>
          <w:sz w:val="24"/>
        </w:rPr>
        <w:t xml:space="preserve"> </w:t>
      </w:r>
      <w:r>
        <w:rPr>
          <w:i/>
          <w:sz w:val="24"/>
        </w:rPr>
        <w:t>искусство</w:t>
      </w:r>
      <w:r>
        <w:rPr>
          <w:i/>
          <w:spacing w:val="-6"/>
          <w:sz w:val="24"/>
        </w:rPr>
        <w:t xml:space="preserve"> </w:t>
      </w:r>
      <w:r>
        <w:rPr>
          <w:i/>
          <w:sz w:val="24"/>
        </w:rPr>
        <w:t>слова</w:t>
      </w:r>
      <w:r>
        <w:rPr>
          <w:i/>
          <w:spacing w:val="-1"/>
          <w:sz w:val="24"/>
        </w:rPr>
        <w:t xml:space="preserve"> </w:t>
      </w:r>
      <w:r>
        <w:rPr>
          <w:i/>
          <w:sz w:val="24"/>
        </w:rPr>
        <w:t>(углубление</w:t>
      </w:r>
      <w:r>
        <w:rPr>
          <w:i/>
          <w:spacing w:val="-5"/>
          <w:sz w:val="24"/>
        </w:rPr>
        <w:t xml:space="preserve"> </w:t>
      </w:r>
      <w:r>
        <w:rPr>
          <w:i/>
          <w:spacing w:val="-2"/>
          <w:sz w:val="24"/>
        </w:rPr>
        <w:t>представлений).</w:t>
      </w:r>
    </w:p>
    <w:p w:rsidR="00A50D89" w:rsidRDefault="00D375B2">
      <w:pPr>
        <w:pStyle w:val="3"/>
        <w:spacing w:before="8" w:line="272" w:lineRule="exact"/>
      </w:pPr>
      <w:bookmarkStart w:id="105" w:name="ИЗ_ДРЕВНЕРУССКОЙ_ЛИТЕРАТУРЫ"/>
      <w:bookmarkEnd w:id="105"/>
      <w:r>
        <w:t>ИЗ</w:t>
      </w:r>
      <w:r>
        <w:rPr>
          <w:spacing w:val="-8"/>
        </w:rPr>
        <w:t xml:space="preserve"> </w:t>
      </w:r>
      <w:r>
        <w:t>ДРЕВНЕРУССКОЙ</w:t>
      </w:r>
      <w:r>
        <w:rPr>
          <w:spacing w:val="52"/>
        </w:rPr>
        <w:t xml:space="preserve"> </w:t>
      </w:r>
      <w:r>
        <w:rPr>
          <w:spacing w:val="-2"/>
        </w:rPr>
        <w:t>ЛИТЕРАТУРЫ</w:t>
      </w:r>
    </w:p>
    <w:p w:rsidR="00A50D89" w:rsidRDefault="00D375B2">
      <w:pPr>
        <w:pStyle w:val="a3"/>
        <w:spacing w:line="237" w:lineRule="auto"/>
      </w:pPr>
      <w:r>
        <w:t>Беседа о древнерусской литературе. Самобытный характер древнерусской литературы. Богатство и разнообразие жанров.</w:t>
      </w:r>
    </w:p>
    <w:p w:rsidR="00A50D89" w:rsidRDefault="00D375B2">
      <w:pPr>
        <w:spacing w:before="2"/>
        <w:ind w:left="538" w:right="1256"/>
        <w:rPr>
          <w:i/>
          <w:sz w:val="24"/>
        </w:rPr>
      </w:pPr>
      <w:r>
        <w:rPr>
          <w:b/>
          <w:i/>
          <w:sz w:val="24"/>
        </w:rPr>
        <w:t>«Слово</w:t>
      </w:r>
      <w:r>
        <w:rPr>
          <w:b/>
          <w:i/>
          <w:spacing w:val="-2"/>
          <w:sz w:val="24"/>
        </w:rPr>
        <w:t xml:space="preserve"> </w:t>
      </w:r>
      <w:r>
        <w:rPr>
          <w:b/>
          <w:i/>
          <w:sz w:val="24"/>
        </w:rPr>
        <w:t>о</w:t>
      </w:r>
      <w:r>
        <w:rPr>
          <w:b/>
          <w:i/>
          <w:spacing w:val="-2"/>
          <w:sz w:val="24"/>
        </w:rPr>
        <w:t xml:space="preserve"> </w:t>
      </w:r>
      <w:r>
        <w:rPr>
          <w:b/>
          <w:i/>
          <w:sz w:val="24"/>
        </w:rPr>
        <w:t>полку</w:t>
      </w:r>
      <w:r>
        <w:rPr>
          <w:b/>
          <w:i/>
          <w:spacing w:val="-2"/>
          <w:sz w:val="24"/>
        </w:rPr>
        <w:t xml:space="preserve"> </w:t>
      </w:r>
      <w:r>
        <w:rPr>
          <w:b/>
          <w:i/>
          <w:sz w:val="24"/>
        </w:rPr>
        <w:t xml:space="preserve">Игореве». </w:t>
      </w:r>
      <w:r>
        <w:rPr>
          <w:sz w:val="24"/>
        </w:rPr>
        <w:t>История</w:t>
      </w:r>
      <w:r>
        <w:rPr>
          <w:spacing w:val="-11"/>
          <w:sz w:val="24"/>
        </w:rPr>
        <w:t xml:space="preserve"> </w:t>
      </w:r>
      <w:r>
        <w:rPr>
          <w:sz w:val="24"/>
        </w:rPr>
        <w:t>открытия</w:t>
      </w:r>
      <w:r>
        <w:rPr>
          <w:spacing w:val="-6"/>
          <w:sz w:val="24"/>
        </w:rPr>
        <w:t xml:space="preserve"> </w:t>
      </w:r>
      <w:r>
        <w:rPr>
          <w:sz w:val="24"/>
        </w:rPr>
        <w:t>памятника, проблема</w:t>
      </w:r>
      <w:r>
        <w:rPr>
          <w:spacing w:val="-2"/>
          <w:sz w:val="24"/>
        </w:rPr>
        <w:t xml:space="preserve"> </w:t>
      </w:r>
      <w:r>
        <w:rPr>
          <w:sz w:val="24"/>
        </w:rPr>
        <w:t>авторства.</w:t>
      </w:r>
      <w:r>
        <w:rPr>
          <w:spacing w:val="-4"/>
          <w:sz w:val="24"/>
        </w:rPr>
        <w:t xml:space="preserve"> </w:t>
      </w:r>
      <w:r>
        <w:rPr>
          <w:sz w:val="24"/>
        </w:rPr>
        <w:t xml:space="preserve">Художественные особенности произведения. Значение «Слова...» для русской литературы последующих веков. </w:t>
      </w:r>
      <w:r>
        <w:rPr>
          <w:i/>
          <w:sz w:val="24"/>
        </w:rPr>
        <w:t>Теория литературы. Слово как жанр древнерусской литературы.</w:t>
      </w:r>
    </w:p>
    <w:p w:rsidR="00A50D89" w:rsidRDefault="00D375B2">
      <w:pPr>
        <w:pStyle w:val="3"/>
        <w:spacing w:before="8" w:line="272" w:lineRule="exact"/>
      </w:pPr>
      <w:bookmarkStart w:id="106" w:name="ИЗ_ЛИТЕРАТУРЫ_XVIII_ВЕКА"/>
      <w:bookmarkEnd w:id="106"/>
      <w:r>
        <w:t>ИЗ</w:t>
      </w:r>
      <w:r>
        <w:rPr>
          <w:spacing w:val="54"/>
        </w:rPr>
        <w:t xml:space="preserve"> </w:t>
      </w:r>
      <w:r>
        <w:t>ЛИТЕРАТУРЫ</w:t>
      </w:r>
      <w:r>
        <w:rPr>
          <w:spacing w:val="56"/>
        </w:rPr>
        <w:t xml:space="preserve"> </w:t>
      </w:r>
      <w:r>
        <w:t>XVIII</w:t>
      </w:r>
      <w:r>
        <w:rPr>
          <w:spacing w:val="54"/>
        </w:rPr>
        <w:t xml:space="preserve"> </w:t>
      </w:r>
      <w:r>
        <w:rPr>
          <w:spacing w:val="-4"/>
        </w:rPr>
        <w:t>ВЕКА</w:t>
      </w:r>
    </w:p>
    <w:p w:rsidR="00A50D89" w:rsidRDefault="00D375B2">
      <w:pPr>
        <w:pStyle w:val="a3"/>
        <w:spacing w:line="242" w:lineRule="auto"/>
        <w:ind w:right="5073"/>
      </w:pPr>
      <w:r>
        <w:t>Характеристика</w:t>
      </w:r>
      <w:r>
        <w:rPr>
          <w:spacing w:val="-11"/>
        </w:rPr>
        <w:t xml:space="preserve"> </w:t>
      </w:r>
      <w:r>
        <w:t>русской</w:t>
      </w:r>
      <w:r>
        <w:rPr>
          <w:spacing w:val="-9"/>
        </w:rPr>
        <w:t xml:space="preserve"> </w:t>
      </w:r>
      <w:r>
        <w:t>литературы</w:t>
      </w:r>
      <w:r>
        <w:rPr>
          <w:spacing w:val="-9"/>
        </w:rPr>
        <w:t xml:space="preserve"> </w:t>
      </w:r>
      <w:r>
        <w:t>XVIII</w:t>
      </w:r>
      <w:r>
        <w:rPr>
          <w:spacing w:val="-13"/>
        </w:rPr>
        <w:t xml:space="preserve"> </w:t>
      </w:r>
      <w:r>
        <w:t>века. Гражданский пафос русского классицизма.</w:t>
      </w:r>
    </w:p>
    <w:p w:rsidR="00A50D89" w:rsidRDefault="00D375B2">
      <w:pPr>
        <w:spacing w:line="242" w:lineRule="auto"/>
        <w:ind w:left="538"/>
        <w:rPr>
          <w:sz w:val="24"/>
        </w:rPr>
      </w:pPr>
      <w:r>
        <w:rPr>
          <w:b/>
          <w:sz w:val="24"/>
        </w:rPr>
        <w:t>Михаил Васильевич Ломоносов.</w:t>
      </w:r>
      <w:r>
        <w:rPr>
          <w:b/>
          <w:spacing w:val="28"/>
          <w:sz w:val="24"/>
        </w:rPr>
        <w:t xml:space="preserve"> </w:t>
      </w:r>
      <w:r>
        <w:rPr>
          <w:sz w:val="24"/>
        </w:rPr>
        <w:t>Жизнь и творчество.</w:t>
      </w:r>
      <w:r>
        <w:rPr>
          <w:spacing w:val="33"/>
          <w:sz w:val="24"/>
        </w:rPr>
        <w:t xml:space="preserve"> </w:t>
      </w:r>
      <w:r>
        <w:rPr>
          <w:sz w:val="24"/>
        </w:rPr>
        <w:t>Ученый,</w:t>
      </w:r>
      <w:r>
        <w:rPr>
          <w:spacing w:val="33"/>
          <w:sz w:val="24"/>
        </w:rPr>
        <w:t xml:space="preserve"> </w:t>
      </w:r>
      <w:r>
        <w:rPr>
          <w:sz w:val="24"/>
        </w:rPr>
        <w:t>поэт,</w:t>
      </w:r>
      <w:r>
        <w:rPr>
          <w:spacing w:val="28"/>
          <w:sz w:val="24"/>
        </w:rPr>
        <w:t xml:space="preserve"> </w:t>
      </w:r>
      <w:r>
        <w:rPr>
          <w:sz w:val="24"/>
        </w:rPr>
        <w:t>реформатор</w:t>
      </w:r>
      <w:r>
        <w:rPr>
          <w:spacing w:val="31"/>
          <w:sz w:val="24"/>
        </w:rPr>
        <w:t xml:space="preserve"> </w:t>
      </w:r>
      <w:r>
        <w:rPr>
          <w:sz w:val="24"/>
        </w:rPr>
        <w:t>русского литературного языка и стиха.</w:t>
      </w:r>
    </w:p>
    <w:p w:rsidR="00A50D89" w:rsidRDefault="00D375B2">
      <w:pPr>
        <w:ind w:left="538" w:right="403"/>
        <w:jc w:val="both"/>
        <w:rPr>
          <w:i/>
          <w:sz w:val="24"/>
        </w:rPr>
      </w:pPr>
      <w:r>
        <w:rPr>
          <w:b/>
          <w:i/>
          <w:sz w:val="24"/>
        </w:rPr>
        <w:t>«Вечернее</w:t>
      </w:r>
      <w:r>
        <w:rPr>
          <w:b/>
          <w:i/>
          <w:spacing w:val="-4"/>
          <w:sz w:val="24"/>
        </w:rPr>
        <w:t xml:space="preserve"> </w:t>
      </w:r>
      <w:r>
        <w:rPr>
          <w:b/>
          <w:i/>
          <w:sz w:val="24"/>
        </w:rPr>
        <w:t>размышление</w:t>
      </w:r>
      <w:r>
        <w:rPr>
          <w:b/>
          <w:i/>
          <w:spacing w:val="-9"/>
          <w:sz w:val="24"/>
        </w:rPr>
        <w:t xml:space="preserve"> </w:t>
      </w:r>
      <w:r>
        <w:rPr>
          <w:b/>
          <w:i/>
          <w:sz w:val="24"/>
        </w:rPr>
        <w:t>о</w:t>
      </w:r>
      <w:r>
        <w:rPr>
          <w:b/>
          <w:i/>
          <w:spacing w:val="-8"/>
          <w:sz w:val="24"/>
        </w:rPr>
        <w:t xml:space="preserve"> </w:t>
      </w:r>
      <w:r>
        <w:rPr>
          <w:b/>
          <w:i/>
          <w:sz w:val="24"/>
        </w:rPr>
        <w:t>Божием</w:t>
      </w:r>
      <w:r>
        <w:rPr>
          <w:b/>
          <w:i/>
          <w:spacing w:val="-5"/>
          <w:sz w:val="24"/>
        </w:rPr>
        <w:t xml:space="preserve"> </w:t>
      </w:r>
      <w:r>
        <w:rPr>
          <w:b/>
          <w:i/>
          <w:sz w:val="24"/>
        </w:rPr>
        <w:t>величестве</w:t>
      </w:r>
      <w:r>
        <w:rPr>
          <w:b/>
          <w:i/>
          <w:spacing w:val="-4"/>
          <w:sz w:val="24"/>
        </w:rPr>
        <w:t xml:space="preserve"> </w:t>
      </w:r>
      <w:r>
        <w:rPr>
          <w:b/>
          <w:i/>
          <w:sz w:val="24"/>
        </w:rPr>
        <w:t>при</w:t>
      </w:r>
      <w:r>
        <w:rPr>
          <w:b/>
          <w:i/>
          <w:spacing w:val="-7"/>
          <w:sz w:val="24"/>
        </w:rPr>
        <w:t xml:space="preserve"> </w:t>
      </w:r>
      <w:r>
        <w:rPr>
          <w:b/>
          <w:i/>
          <w:sz w:val="24"/>
        </w:rPr>
        <w:t>случае</w:t>
      </w:r>
      <w:r>
        <w:rPr>
          <w:b/>
          <w:i/>
          <w:spacing w:val="-4"/>
          <w:sz w:val="24"/>
        </w:rPr>
        <w:t xml:space="preserve"> </w:t>
      </w:r>
      <w:r>
        <w:rPr>
          <w:b/>
          <w:i/>
          <w:sz w:val="24"/>
        </w:rPr>
        <w:t>великого</w:t>
      </w:r>
      <w:r>
        <w:rPr>
          <w:b/>
          <w:i/>
          <w:spacing w:val="-3"/>
          <w:sz w:val="24"/>
        </w:rPr>
        <w:t xml:space="preserve"> </w:t>
      </w:r>
      <w:r>
        <w:rPr>
          <w:b/>
          <w:i/>
          <w:sz w:val="24"/>
        </w:rPr>
        <w:t>северного</w:t>
      </w:r>
      <w:r>
        <w:rPr>
          <w:b/>
          <w:i/>
          <w:spacing w:val="-3"/>
          <w:sz w:val="24"/>
        </w:rPr>
        <w:t xml:space="preserve"> </w:t>
      </w:r>
      <w:r>
        <w:rPr>
          <w:b/>
          <w:i/>
          <w:sz w:val="24"/>
        </w:rPr>
        <w:t>сияния»,</w:t>
      </w:r>
      <w:r>
        <w:rPr>
          <w:b/>
          <w:i/>
          <w:spacing w:val="-6"/>
          <w:sz w:val="24"/>
        </w:rPr>
        <w:t xml:space="preserve"> </w:t>
      </w:r>
      <w:r>
        <w:rPr>
          <w:b/>
          <w:i/>
          <w:sz w:val="24"/>
        </w:rPr>
        <w:t>«Ода</w:t>
      </w:r>
      <w:r>
        <w:rPr>
          <w:b/>
          <w:i/>
          <w:spacing w:val="-3"/>
          <w:sz w:val="24"/>
        </w:rPr>
        <w:t xml:space="preserve"> </w:t>
      </w:r>
      <w:r>
        <w:rPr>
          <w:b/>
          <w:i/>
          <w:sz w:val="24"/>
        </w:rPr>
        <w:t>на</w:t>
      </w:r>
      <w:r>
        <w:rPr>
          <w:b/>
          <w:i/>
          <w:spacing w:val="-2"/>
          <w:sz w:val="24"/>
        </w:rPr>
        <w:t xml:space="preserve"> </w:t>
      </w:r>
      <w:r>
        <w:rPr>
          <w:b/>
          <w:i/>
          <w:sz w:val="24"/>
        </w:rPr>
        <w:t>день восшествия на Всероссийский престол ея Величества государыни Императрицы Елисаветы Петровны</w:t>
      </w:r>
      <w:r>
        <w:rPr>
          <w:b/>
          <w:i/>
          <w:spacing w:val="-15"/>
          <w:sz w:val="24"/>
        </w:rPr>
        <w:t xml:space="preserve"> </w:t>
      </w:r>
      <w:r>
        <w:rPr>
          <w:b/>
          <w:i/>
          <w:sz w:val="24"/>
        </w:rPr>
        <w:t>1747</w:t>
      </w:r>
      <w:r>
        <w:rPr>
          <w:b/>
          <w:i/>
          <w:spacing w:val="-15"/>
          <w:sz w:val="24"/>
        </w:rPr>
        <w:t xml:space="preserve"> </w:t>
      </w:r>
      <w:r>
        <w:rPr>
          <w:b/>
          <w:i/>
          <w:sz w:val="24"/>
        </w:rPr>
        <w:t>года».</w:t>
      </w:r>
      <w:r>
        <w:rPr>
          <w:b/>
          <w:i/>
          <w:spacing w:val="-12"/>
          <w:sz w:val="24"/>
        </w:rPr>
        <w:t xml:space="preserve"> </w:t>
      </w:r>
      <w:r>
        <w:rPr>
          <w:sz w:val="24"/>
        </w:rPr>
        <w:t>Прославление</w:t>
      </w:r>
      <w:r>
        <w:rPr>
          <w:spacing w:val="-15"/>
          <w:sz w:val="24"/>
        </w:rPr>
        <w:t xml:space="preserve"> </w:t>
      </w:r>
      <w:r>
        <w:rPr>
          <w:sz w:val="24"/>
        </w:rPr>
        <w:t>Родины,</w:t>
      </w:r>
      <w:r>
        <w:rPr>
          <w:spacing w:val="-15"/>
          <w:sz w:val="24"/>
        </w:rPr>
        <w:t xml:space="preserve"> </w:t>
      </w:r>
      <w:r>
        <w:rPr>
          <w:sz w:val="24"/>
        </w:rPr>
        <w:t>мира,</w:t>
      </w:r>
      <w:r>
        <w:rPr>
          <w:spacing w:val="-13"/>
          <w:sz w:val="24"/>
        </w:rPr>
        <w:t xml:space="preserve"> </w:t>
      </w:r>
      <w:r>
        <w:rPr>
          <w:sz w:val="24"/>
        </w:rPr>
        <w:t>науки</w:t>
      </w:r>
      <w:r>
        <w:rPr>
          <w:spacing w:val="-14"/>
          <w:sz w:val="24"/>
        </w:rPr>
        <w:t xml:space="preserve"> </w:t>
      </w:r>
      <w:r>
        <w:rPr>
          <w:sz w:val="24"/>
        </w:rPr>
        <w:t>и</w:t>
      </w:r>
      <w:r>
        <w:rPr>
          <w:spacing w:val="-14"/>
          <w:sz w:val="24"/>
        </w:rPr>
        <w:t xml:space="preserve"> </w:t>
      </w:r>
      <w:r>
        <w:rPr>
          <w:sz w:val="24"/>
        </w:rPr>
        <w:t>просвещения</w:t>
      </w:r>
      <w:r>
        <w:rPr>
          <w:spacing w:val="-14"/>
          <w:sz w:val="24"/>
        </w:rPr>
        <w:t xml:space="preserve"> </w:t>
      </w:r>
      <w:r>
        <w:rPr>
          <w:sz w:val="24"/>
        </w:rPr>
        <w:t>в</w:t>
      </w:r>
      <w:r>
        <w:rPr>
          <w:spacing w:val="-14"/>
          <w:sz w:val="24"/>
        </w:rPr>
        <w:t xml:space="preserve"> </w:t>
      </w:r>
      <w:r>
        <w:rPr>
          <w:sz w:val="24"/>
        </w:rPr>
        <w:t>произведениях</w:t>
      </w:r>
      <w:r>
        <w:rPr>
          <w:spacing w:val="-15"/>
          <w:sz w:val="24"/>
        </w:rPr>
        <w:t xml:space="preserve"> </w:t>
      </w:r>
      <w:r>
        <w:rPr>
          <w:sz w:val="24"/>
        </w:rPr>
        <w:t xml:space="preserve">Ломоносова. </w:t>
      </w:r>
      <w:r>
        <w:rPr>
          <w:i/>
          <w:sz w:val="24"/>
        </w:rPr>
        <w:t>Теория литературы. Ода как жанр лирической поэзии.</w:t>
      </w:r>
    </w:p>
    <w:p w:rsidR="00A50D89" w:rsidRDefault="00D375B2">
      <w:pPr>
        <w:spacing w:line="265" w:lineRule="exact"/>
        <w:ind w:left="538"/>
        <w:jc w:val="both"/>
        <w:rPr>
          <w:sz w:val="24"/>
        </w:rPr>
      </w:pPr>
      <w:r>
        <w:rPr>
          <w:b/>
          <w:spacing w:val="-4"/>
          <w:sz w:val="24"/>
        </w:rPr>
        <w:t>Гавриил</w:t>
      </w:r>
      <w:r>
        <w:rPr>
          <w:b/>
          <w:spacing w:val="-6"/>
          <w:sz w:val="24"/>
        </w:rPr>
        <w:t xml:space="preserve"> </w:t>
      </w:r>
      <w:r>
        <w:rPr>
          <w:b/>
          <w:spacing w:val="-4"/>
          <w:sz w:val="24"/>
        </w:rPr>
        <w:t>Романович</w:t>
      </w:r>
      <w:r>
        <w:rPr>
          <w:b/>
          <w:spacing w:val="-6"/>
          <w:sz w:val="24"/>
        </w:rPr>
        <w:t xml:space="preserve"> </w:t>
      </w:r>
      <w:r>
        <w:rPr>
          <w:b/>
          <w:spacing w:val="-4"/>
          <w:sz w:val="24"/>
        </w:rPr>
        <w:t>Державин</w:t>
      </w:r>
      <w:r>
        <w:rPr>
          <w:spacing w:val="-4"/>
          <w:sz w:val="24"/>
        </w:rPr>
        <w:t>.</w:t>
      </w:r>
      <w:r>
        <w:rPr>
          <w:spacing w:val="-2"/>
          <w:sz w:val="24"/>
        </w:rPr>
        <w:t xml:space="preserve"> </w:t>
      </w:r>
      <w:r>
        <w:rPr>
          <w:spacing w:val="-4"/>
          <w:sz w:val="24"/>
        </w:rPr>
        <w:t>Жизнь</w:t>
      </w:r>
      <w:r>
        <w:rPr>
          <w:spacing w:val="-10"/>
          <w:sz w:val="24"/>
        </w:rPr>
        <w:t xml:space="preserve"> </w:t>
      </w:r>
      <w:r>
        <w:rPr>
          <w:spacing w:val="-4"/>
          <w:sz w:val="24"/>
        </w:rPr>
        <w:t>и</w:t>
      </w:r>
      <w:r>
        <w:rPr>
          <w:spacing w:val="-10"/>
          <w:sz w:val="24"/>
        </w:rPr>
        <w:t xml:space="preserve"> </w:t>
      </w:r>
      <w:r>
        <w:rPr>
          <w:spacing w:val="-4"/>
          <w:sz w:val="24"/>
        </w:rPr>
        <w:t>творчество.</w:t>
      </w:r>
      <w:r>
        <w:rPr>
          <w:spacing w:val="-3"/>
          <w:sz w:val="24"/>
        </w:rPr>
        <w:t xml:space="preserve"> </w:t>
      </w:r>
      <w:r>
        <w:rPr>
          <w:spacing w:val="-4"/>
          <w:sz w:val="24"/>
        </w:rPr>
        <w:t>(Обзор.)</w:t>
      </w:r>
    </w:p>
    <w:p w:rsidR="00A50D89" w:rsidRDefault="00D375B2">
      <w:pPr>
        <w:spacing w:line="242" w:lineRule="auto"/>
        <w:ind w:left="538"/>
        <w:rPr>
          <w:sz w:val="24"/>
        </w:rPr>
      </w:pPr>
      <w:r>
        <w:rPr>
          <w:b/>
          <w:i/>
          <w:sz w:val="24"/>
        </w:rPr>
        <w:t>«Властителям</w:t>
      </w:r>
      <w:r>
        <w:rPr>
          <w:b/>
          <w:i/>
          <w:spacing w:val="40"/>
          <w:sz w:val="24"/>
        </w:rPr>
        <w:t xml:space="preserve"> </w:t>
      </w:r>
      <w:r>
        <w:rPr>
          <w:b/>
          <w:i/>
          <w:sz w:val="24"/>
        </w:rPr>
        <w:t>и</w:t>
      </w:r>
      <w:r>
        <w:rPr>
          <w:b/>
          <w:i/>
          <w:spacing w:val="37"/>
          <w:sz w:val="24"/>
        </w:rPr>
        <w:t xml:space="preserve"> </w:t>
      </w:r>
      <w:r>
        <w:rPr>
          <w:b/>
          <w:i/>
          <w:sz w:val="24"/>
        </w:rPr>
        <w:t>судиям».</w:t>
      </w:r>
      <w:r>
        <w:rPr>
          <w:b/>
          <w:i/>
          <w:spacing w:val="40"/>
          <w:sz w:val="24"/>
        </w:rPr>
        <w:t xml:space="preserve"> </w:t>
      </w:r>
      <w:r>
        <w:rPr>
          <w:sz w:val="24"/>
        </w:rPr>
        <w:t>Тема</w:t>
      </w:r>
      <w:r>
        <w:rPr>
          <w:spacing w:val="36"/>
          <w:sz w:val="24"/>
        </w:rPr>
        <w:t xml:space="preserve"> </w:t>
      </w:r>
      <w:r>
        <w:rPr>
          <w:sz w:val="24"/>
        </w:rPr>
        <w:t>несправедливости</w:t>
      </w:r>
      <w:r>
        <w:rPr>
          <w:spacing w:val="40"/>
          <w:sz w:val="24"/>
        </w:rPr>
        <w:t xml:space="preserve"> </w:t>
      </w:r>
      <w:r>
        <w:rPr>
          <w:sz w:val="24"/>
        </w:rPr>
        <w:t>сильных</w:t>
      </w:r>
      <w:r>
        <w:rPr>
          <w:spacing w:val="38"/>
          <w:sz w:val="24"/>
        </w:rPr>
        <w:t xml:space="preserve"> </w:t>
      </w:r>
      <w:r>
        <w:rPr>
          <w:sz w:val="24"/>
        </w:rPr>
        <w:t>мира</w:t>
      </w:r>
      <w:r>
        <w:rPr>
          <w:spacing w:val="36"/>
          <w:sz w:val="24"/>
        </w:rPr>
        <w:t xml:space="preserve"> </w:t>
      </w:r>
      <w:r>
        <w:rPr>
          <w:sz w:val="24"/>
        </w:rPr>
        <w:t>сего.</w:t>
      </w:r>
      <w:r>
        <w:rPr>
          <w:spacing w:val="40"/>
          <w:sz w:val="24"/>
        </w:rPr>
        <w:t xml:space="preserve"> </w:t>
      </w:r>
      <w:r>
        <w:rPr>
          <w:sz w:val="24"/>
        </w:rPr>
        <w:t>«Высокий» слог</w:t>
      </w:r>
      <w:r>
        <w:rPr>
          <w:spacing w:val="35"/>
          <w:sz w:val="24"/>
        </w:rPr>
        <w:t xml:space="preserve"> </w:t>
      </w:r>
      <w:r>
        <w:rPr>
          <w:sz w:val="24"/>
        </w:rPr>
        <w:t>иораторские, декламационные интонации.</w:t>
      </w:r>
    </w:p>
    <w:p w:rsidR="00A50D89" w:rsidRDefault="00D375B2">
      <w:pPr>
        <w:pStyle w:val="a3"/>
        <w:spacing w:line="242" w:lineRule="auto"/>
        <w:ind w:right="627"/>
      </w:pPr>
      <w:r>
        <w:rPr>
          <w:b/>
          <w:i/>
        </w:rPr>
        <w:t xml:space="preserve">«Памятник». </w:t>
      </w:r>
      <w:r>
        <w:t>Традиции Горация. Мысль</w:t>
      </w:r>
      <w:r>
        <w:rPr>
          <w:spacing w:val="-1"/>
        </w:rPr>
        <w:t xml:space="preserve"> </w:t>
      </w:r>
      <w:r>
        <w:t>о бессмертии поэта. «Забавный русский слог»</w:t>
      </w:r>
      <w:r>
        <w:rPr>
          <w:spacing w:val="-6"/>
        </w:rPr>
        <w:t xml:space="preserve"> </w:t>
      </w:r>
      <w:r>
        <w:t>Державинаи его особенности. Оценка в стихотворении собственного поэтического новаторства.</w:t>
      </w:r>
    </w:p>
    <w:p w:rsidR="00A50D89" w:rsidRDefault="00A50D89">
      <w:pPr>
        <w:pStyle w:val="a3"/>
        <w:spacing w:line="242" w:lineRule="auto"/>
        <w:sectPr w:rsidR="00A50D89">
          <w:pgSz w:w="11910" w:h="16840"/>
          <w:pgMar w:top="300" w:right="0" w:bottom="660" w:left="283" w:header="0" w:footer="446" w:gutter="0"/>
          <w:cols w:space="720"/>
        </w:sectPr>
      </w:pPr>
    </w:p>
    <w:p w:rsidR="00A50D89" w:rsidRDefault="00D375B2">
      <w:pPr>
        <w:pStyle w:val="a3"/>
        <w:spacing w:before="76"/>
        <w:ind w:right="410"/>
        <w:jc w:val="both"/>
      </w:pPr>
      <w:r>
        <w:rPr>
          <w:b/>
        </w:rPr>
        <w:lastRenderedPageBreak/>
        <w:t xml:space="preserve">Александр Николаевич Радищев. </w:t>
      </w:r>
      <w:r>
        <w:t xml:space="preserve">Слово о писателе. </w:t>
      </w:r>
      <w:r>
        <w:rPr>
          <w:b/>
          <w:i/>
        </w:rPr>
        <w:t xml:space="preserve">«Путешествие из Петербурга в Москву». </w:t>
      </w:r>
      <w: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w:t>
      </w:r>
      <w:r>
        <w:rPr>
          <w:spacing w:val="40"/>
        </w:rPr>
        <w:t xml:space="preserve"> </w:t>
      </w:r>
      <w:r>
        <w:t>содержательноенаполнение. Черты сентиментализма в произведении. Теория</w:t>
      </w:r>
      <w:r>
        <w:rPr>
          <w:spacing w:val="40"/>
        </w:rPr>
        <w:t xml:space="preserve"> </w:t>
      </w:r>
      <w:r>
        <w:t>литературы. Жанр путешествия.</w:t>
      </w:r>
    </w:p>
    <w:p w:rsidR="00A50D89" w:rsidRDefault="00D375B2">
      <w:pPr>
        <w:spacing w:before="1" w:line="275" w:lineRule="exact"/>
        <w:ind w:left="538"/>
        <w:jc w:val="both"/>
        <w:rPr>
          <w:sz w:val="24"/>
        </w:rPr>
      </w:pPr>
      <w:r>
        <w:rPr>
          <w:b/>
          <w:sz w:val="24"/>
        </w:rPr>
        <w:t>Николай</w:t>
      </w:r>
      <w:r>
        <w:rPr>
          <w:b/>
          <w:spacing w:val="-12"/>
          <w:sz w:val="24"/>
        </w:rPr>
        <w:t xml:space="preserve"> </w:t>
      </w:r>
      <w:r>
        <w:rPr>
          <w:b/>
          <w:sz w:val="24"/>
        </w:rPr>
        <w:t>Михайлович</w:t>
      </w:r>
      <w:r>
        <w:rPr>
          <w:b/>
          <w:spacing w:val="-6"/>
          <w:sz w:val="24"/>
        </w:rPr>
        <w:t xml:space="preserve"> </w:t>
      </w:r>
      <w:r>
        <w:rPr>
          <w:b/>
          <w:sz w:val="24"/>
        </w:rPr>
        <w:t>Карамзин.</w:t>
      </w:r>
      <w:r>
        <w:rPr>
          <w:b/>
          <w:spacing w:val="-3"/>
          <w:sz w:val="24"/>
        </w:rPr>
        <w:t xml:space="preserve"> </w:t>
      </w:r>
      <w:r>
        <w:rPr>
          <w:sz w:val="24"/>
        </w:rPr>
        <w:t>Слово</w:t>
      </w:r>
      <w:r>
        <w:rPr>
          <w:spacing w:val="-6"/>
          <w:sz w:val="24"/>
        </w:rPr>
        <w:t xml:space="preserve"> </w:t>
      </w:r>
      <w:r>
        <w:rPr>
          <w:sz w:val="24"/>
        </w:rPr>
        <w:t>о</w:t>
      </w:r>
      <w:r>
        <w:rPr>
          <w:spacing w:val="-2"/>
          <w:sz w:val="24"/>
        </w:rPr>
        <w:t xml:space="preserve"> писателе.</w:t>
      </w:r>
    </w:p>
    <w:p w:rsidR="00A50D89" w:rsidRDefault="00D375B2">
      <w:pPr>
        <w:pStyle w:val="a3"/>
        <w:ind w:right="411"/>
        <w:jc w:val="both"/>
      </w:pPr>
      <w:r>
        <w:t xml:space="preserve">Повесть </w:t>
      </w:r>
      <w:r>
        <w:rPr>
          <w:b/>
          <w:i/>
        </w:rPr>
        <w:t xml:space="preserve">«Бедная Лиза», </w:t>
      </w:r>
      <w:r>
        <w:t xml:space="preserve">стихотворение </w:t>
      </w:r>
      <w:r>
        <w:rPr>
          <w:b/>
          <w:i/>
        </w:rPr>
        <w:t xml:space="preserve">«Осень». </w:t>
      </w:r>
      <w: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A50D89" w:rsidRDefault="00D375B2">
      <w:pPr>
        <w:spacing w:line="274" w:lineRule="exact"/>
        <w:ind w:left="538"/>
        <w:jc w:val="both"/>
        <w:rPr>
          <w:i/>
          <w:sz w:val="24"/>
        </w:rPr>
      </w:pPr>
      <w:r>
        <w:rPr>
          <w:i/>
          <w:sz w:val="24"/>
        </w:rPr>
        <w:t>Теория</w:t>
      </w:r>
      <w:r>
        <w:rPr>
          <w:i/>
          <w:spacing w:val="-13"/>
          <w:sz w:val="24"/>
        </w:rPr>
        <w:t xml:space="preserve"> </w:t>
      </w:r>
      <w:r>
        <w:rPr>
          <w:i/>
          <w:sz w:val="24"/>
        </w:rPr>
        <w:t>литературы.</w:t>
      </w:r>
      <w:r>
        <w:rPr>
          <w:i/>
          <w:spacing w:val="-10"/>
          <w:sz w:val="24"/>
        </w:rPr>
        <w:t xml:space="preserve"> </w:t>
      </w:r>
      <w:r>
        <w:rPr>
          <w:i/>
          <w:sz w:val="24"/>
        </w:rPr>
        <w:t>Сентиментализм</w:t>
      </w:r>
      <w:r>
        <w:rPr>
          <w:i/>
          <w:spacing w:val="-7"/>
          <w:sz w:val="24"/>
        </w:rPr>
        <w:t xml:space="preserve"> </w:t>
      </w:r>
      <w:r>
        <w:rPr>
          <w:i/>
          <w:sz w:val="24"/>
        </w:rPr>
        <w:t>(начальные</w:t>
      </w:r>
      <w:r>
        <w:rPr>
          <w:i/>
          <w:spacing w:val="-8"/>
          <w:sz w:val="24"/>
        </w:rPr>
        <w:t xml:space="preserve"> </w:t>
      </w:r>
      <w:r>
        <w:rPr>
          <w:i/>
          <w:spacing w:val="-2"/>
          <w:sz w:val="24"/>
        </w:rPr>
        <w:t>представления).</w:t>
      </w:r>
    </w:p>
    <w:p w:rsidR="00A50D89" w:rsidRDefault="00D375B2">
      <w:pPr>
        <w:pStyle w:val="3"/>
        <w:spacing w:before="11" w:line="272" w:lineRule="exact"/>
        <w:jc w:val="both"/>
      </w:pPr>
      <w:bookmarkStart w:id="107" w:name="ИЗ_РУССКОЙ_ЛИТЕРАТУРЫ_XIX_ВЕКА"/>
      <w:bookmarkEnd w:id="107"/>
      <w:r>
        <w:t>ИЗ</w:t>
      </w:r>
      <w:r>
        <w:rPr>
          <w:spacing w:val="-10"/>
        </w:rPr>
        <w:t xml:space="preserve"> </w:t>
      </w:r>
      <w:r>
        <w:t>РУССКОЙ ЛИТЕРАТУРЫ</w:t>
      </w:r>
      <w:r>
        <w:rPr>
          <w:spacing w:val="-2"/>
        </w:rPr>
        <w:t xml:space="preserve"> </w:t>
      </w:r>
      <w:r>
        <w:t>XIX</w:t>
      </w:r>
      <w:r>
        <w:rPr>
          <w:spacing w:val="-7"/>
        </w:rPr>
        <w:t xml:space="preserve"> </w:t>
      </w:r>
      <w:r>
        <w:rPr>
          <w:spacing w:val="-4"/>
        </w:rPr>
        <w:t>ВЕКА</w:t>
      </w:r>
    </w:p>
    <w:p w:rsidR="00A50D89" w:rsidRDefault="00D375B2">
      <w:pPr>
        <w:pStyle w:val="a3"/>
        <w:spacing w:line="237" w:lineRule="auto"/>
      </w:pPr>
      <w:r>
        <w:t>Беседа</w:t>
      </w:r>
      <w:r>
        <w:rPr>
          <w:spacing w:val="-4"/>
        </w:rPr>
        <w:t xml:space="preserve"> </w:t>
      </w:r>
      <w:r>
        <w:t>об</w:t>
      </w:r>
      <w:r>
        <w:rPr>
          <w:spacing w:val="-5"/>
        </w:rPr>
        <w:t xml:space="preserve"> </w:t>
      </w:r>
      <w:r>
        <w:t>авторах</w:t>
      </w:r>
      <w:r>
        <w:rPr>
          <w:spacing w:val="-3"/>
        </w:rPr>
        <w:t xml:space="preserve"> </w:t>
      </w:r>
      <w:r>
        <w:t>и</w:t>
      </w:r>
      <w:r>
        <w:rPr>
          <w:spacing w:val="-2"/>
        </w:rPr>
        <w:t xml:space="preserve"> </w:t>
      </w:r>
      <w:r>
        <w:t>произведениях, определивших</w:t>
      </w:r>
      <w:r>
        <w:rPr>
          <w:spacing w:val="-2"/>
        </w:rPr>
        <w:t xml:space="preserve"> </w:t>
      </w:r>
      <w:r>
        <w:t>лицо литературы XIX</w:t>
      </w:r>
      <w:r>
        <w:rPr>
          <w:spacing w:val="-3"/>
        </w:rPr>
        <w:t xml:space="preserve"> </w:t>
      </w:r>
      <w:r>
        <w:t>века. Поэзия, проза,драматургия XIX века в русской критике, публицистике, мемуарной литературе.</w:t>
      </w:r>
    </w:p>
    <w:p w:rsidR="00A50D89" w:rsidRDefault="00D375B2">
      <w:pPr>
        <w:spacing w:before="2" w:line="275" w:lineRule="exact"/>
        <w:ind w:left="538"/>
        <w:rPr>
          <w:sz w:val="24"/>
        </w:rPr>
      </w:pPr>
      <w:r>
        <w:rPr>
          <w:b/>
          <w:spacing w:val="-4"/>
          <w:sz w:val="24"/>
        </w:rPr>
        <w:t>Василий</w:t>
      </w:r>
      <w:r>
        <w:rPr>
          <w:b/>
          <w:spacing w:val="-6"/>
          <w:sz w:val="24"/>
        </w:rPr>
        <w:t xml:space="preserve"> </w:t>
      </w:r>
      <w:r>
        <w:rPr>
          <w:b/>
          <w:spacing w:val="-4"/>
          <w:sz w:val="24"/>
        </w:rPr>
        <w:t>Андреевич</w:t>
      </w:r>
      <w:r>
        <w:rPr>
          <w:b/>
          <w:spacing w:val="-9"/>
          <w:sz w:val="24"/>
        </w:rPr>
        <w:t xml:space="preserve"> </w:t>
      </w:r>
      <w:r>
        <w:rPr>
          <w:b/>
          <w:spacing w:val="-4"/>
          <w:sz w:val="24"/>
        </w:rPr>
        <w:t xml:space="preserve">Жуковский. </w:t>
      </w:r>
      <w:r>
        <w:rPr>
          <w:spacing w:val="-4"/>
          <w:sz w:val="24"/>
        </w:rPr>
        <w:t>Жизнь</w:t>
      </w:r>
      <w:r>
        <w:rPr>
          <w:spacing w:val="-7"/>
          <w:sz w:val="24"/>
        </w:rPr>
        <w:t xml:space="preserve"> </w:t>
      </w:r>
      <w:r>
        <w:rPr>
          <w:spacing w:val="-4"/>
          <w:sz w:val="24"/>
        </w:rPr>
        <w:t>и</w:t>
      </w:r>
      <w:r>
        <w:rPr>
          <w:spacing w:val="-6"/>
          <w:sz w:val="24"/>
        </w:rPr>
        <w:t xml:space="preserve"> </w:t>
      </w:r>
      <w:r>
        <w:rPr>
          <w:spacing w:val="-4"/>
          <w:sz w:val="24"/>
        </w:rPr>
        <w:t>творчество.</w:t>
      </w:r>
      <w:r>
        <w:rPr>
          <w:spacing w:val="1"/>
          <w:sz w:val="24"/>
        </w:rPr>
        <w:t xml:space="preserve"> </w:t>
      </w:r>
      <w:r>
        <w:rPr>
          <w:spacing w:val="-4"/>
          <w:sz w:val="24"/>
        </w:rPr>
        <w:t>(Обзор.)</w:t>
      </w:r>
    </w:p>
    <w:p w:rsidR="00A50D89" w:rsidRDefault="00D375B2">
      <w:pPr>
        <w:spacing w:line="275" w:lineRule="exact"/>
        <w:ind w:left="538"/>
        <w:rPr>
          <w:sz w:val="24"/>
        </w:rPr>
      </w:pPr>
      <w:r>
        <w:rPr>
          <w:b/>
          <w:i/>
          <w:sz w:val="24"/>
        </w:rPr>
        <w:t>«Море».</w:t>
      </w:r>
      <w:r>
        <w:rPr>
          <w:b/>
          <w:i/>
          <w:spacing w:val="-1"/>
          <w:sz w:val="24"/>
        </w:rPr>
        <w:t xml:space="preserve"> </w:t>
      </w:r>
      <w:r>
        <w:rPr>
          <w:sz w:val="24"/>
        </w:rPr>
        <w:t>Романтический</w:t>
      </w:r>
      <w:r>
        <w:rPr>
          <w:spacing w:val="-5"/>
          <w:sz w:val="24"/>
        </w:rPr>
        <w:t xml:space="preserve"> </w:t>
      </w:r>
      <w:r>
        <w:rPr>
          <w:sz w:val="24"/>
        </w:rPr>
        <w:t>образ</w:t>
      </w:r>
      <w:r>
        <w:rPr>
          <w:spacing w:val="-5"/>
          <w:sz w:val="24"/>
        </w:rPr>
        <w:t xml:space="preserve"> </w:t>
      </w:r>
      <w:r>
        <w:rPr>
          <w:spacing w:val="-4"/>
          <w:sz w:val="24"/>
        </w:rPr>
        <w:t>моря.</w:t>
      </w:r>
    </w:p>
    <w:p w:rsidR="00A50D89" w:rsidRDefault="00D375B2">
      <w:pPr>
        <w:pStyle w:val="a3"/>
        <w:spacing w:before="4" w:line="237" w:lineRule="auto"/>
      </w:pPr>
      <w:r>
        <w:rPr>
          <w:b/>
          <w:i/>
        </w:rPr>
        <w:t>«Невыразимое».</w:t>
      </w:r>
      <w:r>
        <w:rPr>
          <w:b/>
          <w:i/>
          <w:spacing w:val="-1"/>
        </w:rPr>
        <w:t xml:space="preserve"> </w:t>
      </w:r>
      <w:r>
        <w:t>Границы</w:t>
      </w:r>
      <w:r>
        <w:rPr>
          <w:spacing w:val="-6"/>
        </w:rPr>
        <w:t xml:space="preserve"> </w:t>
      </w:r>
      <w:r>
        <w:t>выразимого.</w:t>
      </w:r>
      <w:r>
        <w:rPr>
          <w:spacing w:val="-6"/>
        </w:rPr>
        <w:t xml:space="preserve"> </w:t>
      </w:r>
      <w:r>
        <w:t>Возможности</w:t>
      </w:r>
      <w:r>
        <w:rPr>
          <w:spacing w:val="-6"/>
        </w:rPr>
        <w:t xml:space="preserve"> </w:t>
      </w:r>
      <w:r>
        <w:t>поэтического языка</w:t>
      </w:r>
      <w:r>
        <w:rPr>
          <w:spacing w:val="-4"/>
        </w:rPr>
        <w:t xml:space="preserve"> </w:t>
      </w:r>
      <w:r>
        <w:t>и</w:t>
      </w:r>
      <w:r>
        <w:rPr>
          <w:spacing w:val="-7"/>
        </w:rPr>
        <w:t xml:space="preserve"> </w:t>
      </w:r>
      <w:r>
        <w:t>трудности,</w:t>
      </w:r>
      <w:r>
        <w:rPr>
          <w:spacing w:val="-2"/>
        </w:rPr>
        <w:t xml:space="preserve"> </w:t>
      </w:r>
      <w:r>
        <w:t>встающие</w:t>
      </w:r>
      <w:r>
        <w:rPr>
          <w:spacing w:val="-4"/>
        </w:rPr>
        <w:t xml:space="preserve"> </w:t>
      </w:r>
      <w:r>
        <w:t>напути поэта. Отношение романтика к слову.</w:t>
      </w:r>
    </w:p>
    <w:p w:rsidR="00A50D89" w:rsidRDefault="00D375B2">
      <w:pPr>
        <w:pStyle w:val="a3"/>
        <w:spacing w:before="4"/>
        <w:ind w:right="413"/>
        <w:jc w:val="both"/>
      </w:pPr>
      <w:r>
        <w:rPr>
          <w:b/>
          <w:i/>
        </w:rPr>
        <w:t xml:space="preserve">«Светлана». </w:t>
      </w:r>
      <w: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w:t>
      </w:r>
    </w:p>
    <w:p w:rsidR="00A50D89" w:rsidRDefault="00D375B2">
      <w:pPr>
        <w:pStyle w:val="a3"/>
        <w:ind w:right="419"/>
        <w:jc w:val="both"/>
      </w:pPr>
      <w:r>
        <w:t>—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A50D89" w:rsidRDefault="00D375B2">
      <w:pPr>
        <w:spacing w:line="275" w:lineRule="exact"/>
        <w:ind w:left="538"/>
        <w:jc w:val="both"/>
        <w:rPr>
          <w:i/>
          <w:sz w:val="24"/>
        </w:rPr>
      </w:pPr>
      <w:r>
        <w:rPr>
          <w:i/>
          <w:sz w:val="24"/>
        </w:rPr>
        <w:t>Теория</w:t>
      </w:r>
      <w:r>
        <w:rPr>
          <w:i/>
          <w:spacing w:val="-9"/>
          <w:sz w:val="24"/>
        </w:rPr>
        <w:t xml:space="preserve"> </w:t>
      </w:r>
      <w:r>
        <w:rPr>
          <w:i/>
          <w:sz w:val="24"/>
        </w:rPr>
        <w:t>литературы.</w:t>
      </w:r>
      <w:r>
        <w:rPr>
          <w:i/>
          <w:spacing w:val="-1"/>
          <w:sz w:val="24"/>
        </w:rPr>
        <w:t xml:space="preserve"> </w:t>
      </w:r>
      <w:r>
        <w:rPr>
          <w:i/>
          <w:sz w:val="24"/>
        </w:rPr>
        <w:t>Баллада</w:t>
      </w:r>
      <w:r>
        <w:rPr>
          <w:i/>
          <w:spacing w:val="-4"/>
          <w:sz w:val="24"/>
        </w:rPr>
        <w:t xml:space="preserve"> </w:t>
      </w:r>
      <w:r>
        <w:rPr>
          <w:i/>
          <w:sz w:val="24"/>
        </w:rPr>
        <w:t>(развитие</w:t>
      </w:r>
      <w:r>
        <w:rPr>
          <w:i/>
          <w:spacing w:val="-5"/>
          <w:sz w:val="24"/>
        </w:rPr>
        <w:t xml:space="preserve"> </w:t>
      </w:r>
      <w:r>
        <w:rPr>
          <w:i/>
          <w:spacing w:val="-2"/>
          <w:sz w:val="24"/>
        </w:rPr>
        <w:t>представлений).</w:t>
      </w:r>
    </w:p>
    <w:p w:rsidR="00A50D89" w:rsidRDefault="00D375B2">
      <w:pPr>
        <w:spacing w:line="275" w:lineRule="exact"/>
        <w:ind w:left="538"/>
        <w:jc w:val="both"/>
        <w:rPr>
          <w:sz w:val="24"/>
        </w:rPr>
      </w:pPr>
      <w:r>
        <w:rPr>
          <w:b/>
          <w:spacing w:val="-4"/>
          <w:sz w:val="24"/>
        </w:rPr>
        <w:t>Александр</w:t>
      </w:r>
      <w:r>
        <w:rPr>
          <w:b/>
          <w:spacing w:val="-5"/>
          <w:sz w:val="24"/>
        </w:rPr>
        <w:t xml:space="preserve"> </w:t>
      </w:r>
      <w:r>
        <w:rPr>
          <w:b/>
          <w:spacing w:val="-4"/>
          <w:sz w:val="24"/>
        </w:rPr>
        <w:t>Сергеевич</w:t>
      </w:r>
      <w:r>
        <w:rPr>
          <w:b/>
          <w:spacing w:val="-7"/>
          <w:sz w:val="24"/>
        </w:rPr>
        <w:t xml:space="preserve"> </w:t>
      </w:r>
      <w:r>
        <w:rPr>
          <w:b/>
          <w:spacing w:val="-4"/>
          <w:sz w:val="24"/>
        </w:rPr>
        <w:t>Грибоедов.</w:t>
      </w:r>
      <w:r>
        <w:rPr>
          <w:b/>
          <w:spacing w:val="-2"/>
          <w:sz w:val="24"/>
        </w:rPr>
        <w:t xml:space="preserve"> </w:t>
      </w:r>
      <w:r>
        <w:rPr>
          <w:spacing w:val="-4"/>
          <w:sz w:val="24"/>
        </w:rPr>
        <w:t>Жизнь</w:t>
      </w:r>
      <w:r>
        <w:rPr>
          <w:spacing w:val="-5"/>
          <w:sz w:val="24"/>
        </w:rPr>
        <w:t xml:space="preserve"> </w:t>
      </w:r>
      <w:r>
        <w:rPr>
          <w:spacing w:val="-4"/>
          <w:sz w:val="24"/>
        </w:rPr>
        <w:t>и творчество.</w:t>
      </w:r>
      <w:r>
        <w:rPr>
          <w:spacing w:val="-8"/>
          <w:sz w:val="24"/>
        </w:rPr>
        <w:t xml:space="preserve"> </w:t>
      </w:r>
      <w:r>
        <w:rPr>
          <w:spacing w:val="-4"/>
          <w:sz w:val="24"/>
        </w:rPr>
        <w:t>(Обзор.)</w:t>
      </w:r>
    </w:p>
    <w:p w:rsidR="00A50D89" w:rsidRDefault="00D375B2">
      <w:pPr>
        <w:pStyle w:val="a3"/>
        <w:spacing w:before="3"/>
        <w:ind w:right="408"/>
        <w:jc w:val="both"/>
      </w:pPr>
      <w:r>
        <w:rPr>
          <w:b/>
          <w:i/>
        </w:rPr>
        <w:t xml:space="preserve">«Горе от ума». </w:t>
      </w:r>
      <w:r>
        <w:t>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w:t>
      </w:r>
      <w:r>
        <w:rPr>
          <w:spacing w:val="-6"/>
        </w:rPr>
        <w:t xml:space="preserve"> </w:t>
      </w:r>
      <w:r>
        <w:t>комедии.</w:t>
      </w:r>
      <w:r>
        <w:rPr>
          <w:spacing w:val="-9"/>
        </w:rPr>
        <w:t xml:space="preserve"> </w:t>
      </w:r>
      <w:r>
        <w:t>Критика</w:t>
      </w:r>
      <w:r>
        <w:rPr>
          <w:spacing w:val="-13"/>
        </w:rPr>
        <w:t xml:space="preserve"> </w:t>
      </w:r>
      <w:r>
        <w:t>о</w:t>
      </w:r>
      <w:r>
        <w:rPr>
          <w:spacing w:val="-7"/>
        </w:rPr>
        <w:t xml:space="preserve"> </w:t>
      </w:r>
      <w:r>
        <w:t>комедии</w:t>
      </w:r>
      <w:r>
        <w:rPr>
          <w:spacing w:val="-6"/>
        </w:rPr>
        <w:t xml:space="preserve"> </w:t>
      </w:r>
      <w:r>
        <w:rPr>
          <w:b/>
          <w:i/>
        </w:rPr>
        <w:t>(И.</w:t>
      </w:r>
      <w:r>
        <w:rPr>
          <w:b/>
          <w:i/>
          <w:spacing w:val="-9"/>
        </w:rPr>
        <w:t xml:space="preserve"> </w:t>
      </w:r>
      <w:r>
        <w:rPr>
          <w:b/>
          <w:i/>
        </w:rPr>
        <w:t>А.</w:t>
      </w:r>
      <w:r>
        <w:rPr>
          <w:b/>
          <w:i/>
          <w:spacing w:val="-5"/>
        </w:rPr>
        <w:t xml:space="preserve"> </w:t>
      </w:r>
      <w:r>
        <w:rPr>
          <w:b/>
          <w:i/>
        </w:rPr>
        <w:t>Гончаров.</w:t>
      </w:r>
      <w:r>
        <w:rPr>
          <w:b/>
          <w:i/>
          <w:spacing w:val="-3"/>
        </w:rPr>
        <w:t xml:space="preserve"> </w:t>
      </w:r>
      <w:r>
        <w:rPr>
          <w:b/>
          <w:i/>
        </w:rPr>
        <w:t>«Мильон</w:t>
      </w:r>
      <w:r>
        <w:rPr>
          <w:b/>
          <w:i/>
          <w:spacing w:val="-11"/>
        </w:rPr>
        <w:t xml:space="preserve"> </w:t>
      </w:r>
      <w:r>
        <w:rPr>
          <w:b/>
          <w:i/>
        </w:rPr>
        <w:t>терзаний»)</w:t>
      </w:r>
      <w:r>
        <w:rPr>
          <w:i/>
        </w:rPr>
        <w:t>.</w:t>
      </w:r>
      <w:r>
        <w:rPr>
          <w:i/>
          <w:spacing w:val="-9"/>
        </w:rPr>
        <w:t xml:space="preserve"> </w:t>
      </w:r>
      <w:r>
        <w:t>Преодоление</w:t>
      </w:r>
      <w:r>
        <w:rPr>
          <w:spacing w:val="-7"/>
        </w:rPr>
        <w:t xml:space="preserve"> </w:t>
      </w:r>
      <w:r>
        <w:t>канонов классицизма в комедии.</w:t>
      </w:r>
    </w:p>
    <w:p w:rsidR="00A50D89" w:rsidRDefault="00D375B2">
      <w:pPr>
        <w:ind w:left="538"/>
        <w:jc w:val="both"/>
        <w:rPr>
          <w:sz w:val="24"/>
        </w:rPr>
      </w:pPr>
      <w:r>
        <w:rPr>
          <w:b/>
          <w:spacing w:val="-4"/>
          <w:sz w:val="24"/>
        </w:rPr>
        <w:t>Александр</w:t>
      </w:r>
      <w:r>
        <w:rPr>
          <w:b/>
          <w:spacing w:val="-10"/>
          <w:sz w:val="24"/>
        </w:rPr>
        <w:t xml:space="preserve"> </w:t>
      </w:r>
      <w:r>
        <w:rPr>
          <w:b/>
          <w:spacing w:val="-4"/>
          <w:sz w:val="24"/>
        </w:rPr>
        <w:t>Сергеевич</w:t>
      </w:r>
      <w:r>
        <w:rPr>
          <w:b/>
          <w:spacing w:val="-17"/>
          <w:sz w:val="24"/>
        </w:rPr>
        <w:t xml:space="preserve"> </w:t>
      </w:r>
      <w:r>
        <w:rPr>
          <w:b/>
          <w:spacing w:val="-4"/>
          <w:sz w:val="24"/>
        </w:rPr>
        <w:t>Пушкин.</w:t>
      </w:r>
      <w:r>
        <w:rPr>
          <w:b/>
          <w:spacing w:val="-7"/>
          <w:sz w:val="24"/>
        </w:rPr>
        <w:t xml:space="preserve"> </w:t>
      </w:r>
      <w:r>
        <w:rPr>
          <w:spacing w:val="-4"/>
          <w:sz w:val="24"/>
        </w:rPr>
        <w:t>Жизнь</w:t>
      </w:r>
      <w:r>
        <w:rPr>
          <w:spacing w:val="-11"/>
          <w:sz w:val="24"/>
        </w:rPr>
        <w:t xml:space="preserve"> </w:t>
      </w:r>
      <w:r>
        <w:rPr>
          <w:spacing w:val="-4"/>
          <w:sz w:val="24"/>
        </w:rPr>
        <w:t>и</w:t>
      </w:r>
      <w:r>
        <w:rPr>
          <w:spacing w:val="-15"/>
          <w:sz w:val="24"/>
        </w:rPr>
        <w:t xml:space="preserve"> </w:t>
      </w:r>
      <w:r>
        <w:rPr>
          <w:spacing w:val="-4"/>
          <w:sz w:val="24"/>
        </w:rPr>
        <w:t>творчество.</w:t>
      </w:r>
      <w:r>
        <w:rPr>
          <w:spacing w:val="-12"/>
          <w:sz w:val="24"/>
        </w:rPr>
        <w:t xml:space="preserve"> </w:t>
      </w:r>
      <w:r>
        <w:rPr>
          <w:spacing w:val="-4"/>
          <w:sz w:val="24"/>
        </w:rPr>
        <w:t>(Обзор.)</w:t>
      </w:r>
    </w:p>
    <w:p w:rsidR="00A50D89" w:rsidRDefault="00D375B2">
      <w:pPr>
        <w:pStyle w:val="4"/>
        <w:spacing w:before="3" w:line="244" w:lineRule="auto"/>
        <w:ind w:right="419"/>
      </w:pPr>
      <w:bookmarkStart w:id="108" w:name="Стихотворения_«Деревня»,_«К_Чаадаеву»,_«"/>
      <w:bookmarkEnd w:id="108"/>
      <w:r>
        <w:rPr>
          <w:b w:val="0"/>
          <w:i w:val="0"/>
        </w:rPr>
        <w:t>Стихотворения</w:t>
      </w:r>
      <w:r>
        <w:rPr>
          <w:b w:val="0"/>
          <w:i w:val="0"/>
          <w:spacing w:val="-1"/>
        </w:rPr>
        <w:t xml:space="preserve"> </w:t>
      </w:r>
      <w:r>
        <w:t>«Деревня»,</w:t>
      </w:r>
      <w:r>
        <w:rPr>
          <w:spacing w:val="-1"/>
        </w:rPr>
        <w:t xml:space="preserve"> </w:t>
      </w:r>
      <w:r>
        <w:t>«К Чаадаеву»,</w:t>
      </w:r>
      <w:r>
        <w:rPr>
          <w:spacing w:val="-1"/>
        </w:rPr>
        <w:t xml:space="preserve"> </w:t>
      </w:r>
      <w:r>
        <w:t>«К</w:t>
      </w:r>
      <w:r>
        <w:rPr>
          <w:spacing w:val="-7"/>
        </w:rPr>
        <w:t xml:space="preserve"> </w:t>
      </w:r>
      <w:r>
        <w:t>морю»,</w:t>
      </w:r>
      <w:r>
        <w:rPr>
          <w:spacing w:val="-1"/>
        </w:rPr>
        <w:t xml:space="preserve"> </w:t>
      </w:r>
      <w:r>
        <w:t>«Пророк»,</w:t>
      </w:r>
      <w:r>
        <w:rPr>
          <w:spacing w:val="-1"/>
        </w:rPr>
        <w:t xml:space="preserve"> </w:t>
      </w:r>
      <w:r>
        <w:t>«Анчар»,</w:t>
      </w:r>
      <w:r>
        <w:rPr>
          <w:spacing w:val="-1"/>
        </w:rPr>
        <w:t xml:space="preserve"> </w:t>
      </w:r>
      <w:r>
        <w:t xml:space="preserve">«На холмах Грузии лежит ночная мгла...», «Я вас любил: любовь еще, быть может...», «Я памятник себе воздвиг </w:t>
      </w:r>
      <w:r>
        <w:rPr>
          <w:spacing w:val="-2"/>
        </w:rPr>
        <w:t>нерукотворный...».</w:t>
      </w:r>
    </w:p>
    <w:p w:rsidR="00A50D89" w:rsidRDefault="00D375B2">
      <w:pPr>
        <w:pStyle w:val="a3"/>
        <w:spacing w:line="242" w:lineRule="auto"/>
        <w:ind w:right="420"/>
        <w:jc w:val="both"/>
      </w:pPr>
      <w:r>
        <w:t>Одухотворенность, чистота, чувство любви. Дружба и друзья в лирике Пушкина. Раздумья о смысле жизни, о поэзии...</w:t>
      </w:r>
    </w:p>
    <w:p w:rsidR="00A50D89" w:rsidRDefault="00D375B2">
      <w:pPr>
        <w:pStyle w:val="a3"/>
        <w:ind w:right="406"/>
        <w:jc w:val="both"/>
      </w:pPr>
      <w:r>
        <w:t xml:space="preserve">Поэма </w:t>
      </w:r>
      <w:r>
        <w:rPr>
          <w:b/>
          <w:i/>
        </w:rPr>
        <w:t xml:space="preserve">«Цыганы». </w:t>
      </w:r>
      <w: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A50D89" w:rsidRDefault="00D375B2">
      <w:pPr>
        <w:pStyle w:val="a3"/>
        <w:ind w:right="418"/>
        <w:jc w:val="both"/>
      </w:pPr>
      <w:r>
        <w:rPr>
          <w:b/>
          <w:i/>
        </w:rPr>
        <w:t xml:space="preserve">«Евгений Онегин». </w:t>
      </w:r>
      <w: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A50D89" w:rsidRDefault="00D375B2">
      <w:pPr>
        <w:pStyle w:val="a3"/>
        <w:ind w:right="407"/>
        <w:jc w:val="both"/>
      </w:pPr>
      <w:r>
        <w:t>Онегинская строфа. Структура текста. Россия</w:t>
      </w:r>
      <w:r>
        <w:rPr>
          <w:spacing w:val="-2"/>
        </w:rPr>
        <w:t xml:space="preserve"> </w:t>
      </w:r>
      <w:r>
        <w:t>в романе. Герои романа. Татьяна — нравственный идеал Пушкина. Типическое и индивидуальное в судьбах Ленского и Онегина. Автор как идейно- композиционный и лирический центр романа. Пушкинский роман в зеркале критики (прижизненная критика</w:t>
      </w:r>
      <w:r>
        <w:rPr>
          <w:spacing w:val="40"/>
        </w:rPr>
        <w:t xml:space="preserve"> </w:t>
      </w:r>
      <w:r>
        <w:t>—</w:t>
      </w:r>
      <w:r>
        <w:rPr>
          <w:spacing w:val="40"/>
        </w:rPr>
        <w:t xml:space="preserve"> </w:t>
      </w:r>
      <w:r>
        <w:t>В.</w:t>
      </w:r>
      <w:r>
        <w:rPr>
          <w:spacing w:val="40"/>
        </w:rPr>
        <w:t xml:space="preserve"> </w:t>
      </w:r>
      <w:r>
        <w:t>Г.</w:t>
      </w:r>
      <w:r>
        <w:rPr>
          <w:spacing w:val="40"/>
        </w:rPr>
        <w:t xml:space="preserve"> </w:t>
      </w:r>
      <w:r>
        <w:t>Белинский,</w:t>
      </w:r>
      <w:r>
        <w:rPr>
          <w:spacing w:val="40"/>
        </w:rPr>
        <w:t xml:space="preserve"> </w:t>
      </w:r>
      <w:r>
        <w:t>Д.</w:t>
      </w:r>
      <w:r>
        <w:rPr>
          <w:spacing w:val="40"/>
        </w:rPr>
        <w:t xml:space="preserve"> </w:t>
      </w:r>
      <w:r>
        <w:t>И.</w:t>
      </w:r>
      <w:r>
        <w:rPr>
          <w:spacing w:val="40"/>
        </w:rPr>
        <w:t xml:space="preserve"> </w:t>
      </w:r>
      <w:r>
        <w:t>Писарев;</w:t>
      </w:r>
      <w:r>
        <w:rPr>
          <w:spacing w:val="40"/>
        </w:rPr>
        <w:t xml:space="preserve"> </w:t>
      </w:r>
      <w:r>
        <w:t>«органическая»</w:t>
      </w:r>
      <w:r>
        <w:rPr>
          <w:spacing w:val="38"/>
        </w:rPr>
        <w:t xml:space="preserve"> </w:t>
      </w:r>
      <w:r>
        <w:t>критика</w:t>
      </w:r>
      <w:r>
        <w:rPr>
          <w:spacing w:val="40"/>
        </w:rPr>
        <w:t xml:space="preserve"> </w:t>
      </w:r>
      <w:r>
        <w:t>—</w:t>
      </w:r>
      <w:r>
        <w:rPr>
          <w:spacing w:val="40"/>
        </w:rPr>
        <w:t xml:space="preserve"> </w:t>
      </w:r>
      <w:r>
        <w:t>А.</w:t>
      </w:r>
      <w:r>
        <w:rPr>
          <w:spacing w:val="40"/>
        </w:rPr>
        <w:t xml:space="preserve"> </w:t>
      </w:r>
      <w:r>
        <w:t>А.</w:t>
      </w:r>
      <w:r>
        <w:rPr>
          <w:spacing w:val="40"/>
        </w:rPr>
        <w:t xml:space="preserve"> </w:t>
      </w:r>
      <w:r>
        <w:t>Григорьев;</w:t>
      </w:r>
    </w:p>
    <w:p w:rsidR="00A50D89" w:rsidRDefault="00D375B2">
      <w:pPr>
        <w:pStyle w:val="a3"/>
        <w:spacing w:line="271" w:lineRule="exact"/>
        <w:jc w:val="both"/>
      </w:pPr>
      <w:r>
        <w:t>«почвенники»</w:t>
      </w:r>
      <w:r>
        <w:rPr>
          <w:spacing w:val="-16"/>
        </w:rPr>
        <w:t xml:space="preserve"> </w:t>
      </w:r>
      <w:r>
        <w:t>—</w:t>
      </w:r>
      <w:r>
        <w:rPr>
          <w:spacing w:val="-7"/>
        </w:rPr>
        <w:t xml:space="preserve"> </w:t>
      </w:r>
      <w:r>
        <w:t>Ф.</w:t>
      </w:r>
      <w:r>
        <w:rPr>
          <w:spacing w:val="-5"/>
        </w:rPr>
        <w:t xml:space="preserve"> </w:t>
      </w:r>
      <w:r>
        <w:t>М. Достоевский;</w:t>
      </w:r>
      <w:r>
        <w:rPr>
          <w:spacing w:val="-5"/>
        </w:rPr>
        <w:t xml:space="preserve"> </w:t>
      </w:r>
      <w:r>
        <w:t>философская</w:t>
      </w:r>
      <w:r>
        <w:rPr>
          <w:spacing w:val="-1"/>
        </w:rPr>
        <w:t xml:space="preserve"> </w:t>
      </w:r>
      <w:r>
        <w:t>критика</w:t>
      </w:r>
      <w:r>
        <w:rPr>
          <w:spacing w:val="-3"/>
        </w:rPr>
        <w:t xml:space="preserve"> </w:t>
      </w:r>
      <w:r>
        <w:t>начала</w:t>
      </w:r>
      <w:r>
        <w:rPr>
          <w:spacing w:val="-3"/>
        </w:rPr>
        <w:t xml:space="preserve"> </w:t>
      </w:r>
      <w:r>
        <w:t>XX</w:t>
      </w:r>
      <w:r>
        <w:rPr>
          <w:spacing w:val="-12"/>
        </w:rPr>
        <w:t xml:space="preserve"> </w:t>
      </w:r>
      <w:r>
        <w:t>века;</w:t>
      </w:r>
      <w:r>
        <w:rPr>
          <w:spacing w:val="-6"/>
        </w:rPr>
        <w:t xml:space="preserve"> </w:t>
      </w:r>
      <w:r>
        <w:t>писательские</w:t>
      </w:r>
      <w:r>
        <w:rPr>
          <w:spacing w:val="-6"/>
        </w:rPr>
        <w:t xml:space="preserve"> </w:t>
      </w:r>
      <w:r>
        <w:rPr>
          <w:spacing w:val="-2"/>
        </w:rPr>
        <w:t>оценки).</w:t>
      </w:r>
    </w:p>
    <w:p w:rsidR="00A50D89" w:rsidRDefault="00D375B2">
      <w:pPr>
        <w:pStyle w:val="a3"/>
        <w:ind w:right="418"/>
        <w:jc w:val="both"/>
      </w:pPr>
      <w:r>
        <w:rPr>
          <w:b/>
          <w:i/>
        </w:rPr>
        <w:t>«Моцарт и</w:t>
      </w:r>
      <w:r>
        <w:rPr>
          <w:b/>
          <w:i/>
          <w:spacing w:val="-3"/>
        </w:rPr>
        <w:t xml:space="preserve"> </w:t>
      </w:r>
      <w:r>
        <w:rPr>
          <w:b/>
          <w:i/>
        </w:rPr>
        <w:t xml:space="preserve">Сальери». </w:t>
      </w:r>
      <w:r>
        <w:t>Проблема</w:t>
      </w:r>
      <w:r>
        <w:rPr>
          <w:spacing w:val="-4"/>
        </w:rPr>
        <w:t xml:space="preserve"> </w:t>
      </w:r>
      <w:r>
        <w:t>«гения</w:t>
      </w:r>
      <w:r>
        <w:rPr>
          <w:spacing w:val="-3"/>
        </w:rPr>
        <w:t xml:space="preserve"> </w:t>
      </w:r>
      <w:r>
        <w:t>и</w:t>
      </w:r>
      <w:r>
        <w:rPr>
          <w:spacing w:val="-2"/>
        </w:rPr>
        <w:t xml:space="preserve"> </w:t>
      </w:r>
      <w:r>
        <w:t>злодейства». Трагедийное</w:t>
      </w:r>
      <w:r>
        <w:rPr>
          <w:spacing w:val="-4"/>
        </w:rPr>
        <w:t xml:space="preserve"> </w:t>
      </w:r>
      <w:r>
        <w:t>начало</w:t>
      </w:r>
      <w:r>
        <w:rPr>
          <w:spacing w:val="-3"/>
        </w:rPr>
        <w:t xml:space="preserve"> </w:t>
      </w:r>
      <w:r>
        <w:t>«Моцарта</w:t>
      </w:r>
      <w:r>
        <w:rPr>
          <w:spacing w:val="-4"/>
        </w:rPr>
        <w:t xml:space="preserve"> </w:t>
      </w:r>
      <w:r>
        <w:t>и</w:t>
      </w:r>
      <w:r>
        <w:rPr>
          <w:spacing w:val="-2"/>
        </w:rPr>
        <w:t xml:space="preserve"> </w:t>
      </w:r>
      <w:r>
        <w:t>Сальери». Два типа</w:t>
      </w:r>
      <w:r>
        <w:rPr>
          <w:spacing w:val="-3"/>
        </w:rPr>
        <w:t xml:space="preserve"> </w:t>
      </w:r>
      <w:r>
        <w:t>мировосприятия,</w:t>
      </w:r>
      <w:r>
        <w:rPr>
          <w:spacing w:val="-8"/>
        </w:rPr>
        <w:t xml:space="preserve"> </w:t>
      </w:r>
      <w:r>
        <w:t>олицетворенные</w:t>
      </w:r>
      <w:r>
        <w:rPr>
          <w:spacing w:val="-7"/>
        </w:rPr>
        <w:t xml:space="preserve"> </w:t>
      </w:r>
      <w:r>
        <w:t>в</w:t>
      </w:r>
      <w:r>
        <w:rPr>
          <w:spacing w:val="-5"/>
        </w:rPr>
        <w:t xml:space="preserve"> </w:t>
      </w:r>
      <w:r>
        <w:t>двух</w:t>
      </w:r>
      <w:r>
        <w:rPr>
          <w:spacing w:val="-2"/>
        </w:rPr>
        <w:t xml:space="preserve"> </w:t>
      </w:r>
      <w:r>
        <w:t>персонажах</w:t>
      </w:r>
      <w:r>
        <w:rPr>
          <w:spacing w:val="-6"/>
        </w:rPr>
        <w:t xml:space="preserve"> </w:t>
      </w:r>
      <w:r>
        <w:t>пьесы. Отражение</w:t>
      </w:r>
      <w:r>
        <w:rPr>
          <w:spacing w:val="-7"/>
        </w:rPr>
        <w:t xml:space="preserve"> </w:t>
      </w:r>
      <w:r>
        <w:t>их</w:t>
      </w:r>
      <w:r>
        <w:rPr>
          <w:spacing w:val="-6"/>
        </w:rPr>
        <w:t xml:space="preserve"> </w:t>
      </w:r>
      <w:r>
        <w:t>нравственных позиций в сфере творчества.</w:t>
      </w:r>
    </w:p>
    <w:p w:rsidR="00A50D89" w:rsidRDefault="00D375B2">
      <w:pPr>
        <w:spacing w:line="242" w:lineRule="auto"/>
        <w:ind w:left="538" w:right="428"/>
        <w:jc w:val="both"/>
        <w:rPr>
          <w:i/>
          <w:sz w:val="24"/>
        </w:rPr>
      </w:pPr>
      <w:r>
        <w:rPr>
          <w:i/>
          <w:sz w:val="24"/>
        </w:rPr>
        <w:t>Теория литературы. Роман в стихах (начальные представления). Реализм (развитие понятия). Трагедия как жанр драмы (развитие понятия).</w:t>
      </w:r>
    </w:p>
    <w:p w:rsidR="00A50D89" w:rsidRDefault="00D375B2">
      <w:pPr>
        <w:spacing w:line="271" w:lineRule="exact"/>
        <w:ind w:left="538"/>
        <w:jc w:val="both"/>
        <w:rPr>
          <w:sz w:val="24"/>
        </w:rPr>
      </w:pPr>
      <w:r>
        <w:rPr>
          <w:b/>
          <w:spacing w:val="-4"/>
          <w:sz w:val="24"/>
        </w:rPr>
        <w:t>Михаил</w:t>
      </w:r>
      <w:r>
        <w:rPr>
          <w:b/>
          <w:spacing w:val="-7"/>
          <w:sz w:val="24"/>
        </w:rPr>
        <w:t xml:space="preserve"> </w:t>
      </w:r>
      <w:r>
        <w:rPr>
          <w:b/>
          <w:spacing w:val="-4"/>
          <w:sz w:val="24"/>
        </w:rPr>
        <w:t>Юрьевич</w:t>
      </w:r>
      <w:r>
        <w:rPr>
          <w:b/>
          <w:spacing w:val="-6"/>
          <w:sz w:val="24"/>
        </w:rPr>
        <w:t xml:space="preserve"> </w:t>
      </w:r>
      <w:r>
        <w:rPr>
          <w:b/>
          <w:spacing w:val="-4"/>
          <w:sz w:val="24"/>
        </w:rPr>
        <w:t>Лермонтов.</w:t>
      </w:r>
      <w:r>
        <w:rPr>
          <w:b/>
          <w:spacing w:val="-2"/>
          <w:sz w:val="24"/>
        </w:rPr>
        <w:t xml:space="preserve"> </w:t>
      </w:r>
      <w:r>
        <w:rPr>
          <w:spacing w:val="-4"/>
          <w:sz w:val="24"/>
        </w:rPr>
        <w:t>Жизнь</w:t>
      </w:r>
      <w:r>
        <w:rPr>
          <w:spacing w:val="-5"/>
          <w:sz w:val="24"/>
        </w:rPr>
        <w:t xml:space="preserve"> </w:t>
      </w:r>
      <w:r>
        <w:rPr>
          <w:spacing w:val="-4"/>
          <w:sz w:val="24"/>
        </w:rPr>
        <w:t>и творчество.</w:t>
      </w:r>
      <w:r>
        <w:rPr>
          <w:spacing w:val="-3"/>
          <w:sz w:val="24"/>
        </w:rPr>
        <w:t xml:space="preserve"> </w:t>
      </w:r>
      <w:r>
        <w:rPr>
          <w:spacing w:val="-4"/>
          <w:sz w:val="24"/>
        </w:rPr>
        <w:t>(Обзор.)</w:t>
      </w:r>
    </w:p>
    <w:p w:rsidR="00A50D89" w:rsidRDefault="00D375B2">
      <w:pPr>
        <w:pStyle w:val="a3"/>
        <w:spacing w:line="237" w:lineRule="auto"/>
      </w:pPr>
      <w:r>
        <w:rPr>
          <w:b/>
          <w:i/>
        </w:rPr>
        <w:t>«Герой</w:t>
      </w:r>
      <w:r>
        <w:rPr>
          <w:b/>
          <w:i/>
          <w:spacing w:val="36"/>
        </w:rPr>
        <w:t xml:space="preserve"> </w:t>
      </w:r>
      <w:r>
        <w:rPr>
          <w:b/>
          <w:i/>
        </w:rPr>
        <w:t>нашего</w:t>
      </w:r>
      <w:r>
        <w:rPr>
          <w:b/>
          <w:i/>
          <w:spacing w:val="35"/>
        </w:rPr>
        <w:t xml:space="preserve"> </w:t>
      </w:r>
      <w:r>
        <w:rPr>
          <w:b/>
          <w:i/>
        </w:rPr>
        <w:t>времени».</w:t>
      </w:r>
      <w:r>
        <w:rPr>
          <w:b/>
          <w:i/>
          <w:spacing w:val="36"/>
        </w:rPr>
        <w:t xml:space="preserve"> </w:t>
      </w:r>
      <w:r>
        <w:t>Обзор</w:t>
      </w:r>
      <w:r>
        <w:rPr>
          <w:spacing w:val="30"/>
        </w:rPr>
        <w:t xml:space="preserve"> </w:t>
      </w:r>
      <w:r>
        <w:t>содержания.</w:t>
      </w:r>
      <w:r>
        <w:rPr>
          <w:spacing w:val="33"/>
        </w:rPr>
        <w:t xml:space="preserve"> </w:t>
      </w:r>
      <w:r>
        <w:t>«Герой</w:t>
      </w:r>
      <w:r>
        <w:rPr>
          <w:spacing w:val="31"/>
        </w:rPr>
        <w:t xml:space="preserve"> </w:t>
      </w:r>
      <w:r>
        <w:t>нашего</w:t>
      </w:r>
      <w:r>
        <w:rPr>
          <w:spacing w:val="35"/>
        </w:rPr>
        <w:t xml:space="preserve"> </w:t>
      </w:r>
      <w:r>
        <w:t>времени»</w:t>
      </w:r>
      <w:r>
        <w:rPr>
          <w:spacing w:val="36"/>
        </w:rPr>
        <w:t xml:space="preserve"> </w:t>
      </w:r>
      <w:r>
        <w:t>—</w:t>
      </w:r>
      <w:r>
        <w:rPr>
          <w:spacing w:val="31"/>
        </w:rPr>
        <w:t xml:space="preserve"> </w:t>
      </w:r>
      <w:r>
        <w:t>первый</w:t>
      </w:r>
      <w:r>
        <w:rPr>
          <w:spacing w:val="31"/>
        </w:rPr>
        <w:t xml:space="preserve"> </w:t>
      </w:r>
      <w:r>
        <w:t>психологический роман в русской литературе, роман о незаурядной личности. Главные и второстепенные герои.</w:t>
      </w:r>
    </w:p>
    <w:p w:rsidR="00A50D89" w:rsidRDefault="00D375B2">
      <w:pPr>
        <w:pStyle w:val="a3"/>
        <w:spacing w:line="237" w:lineRule="auto"/>
      </w:pPr>
      <w:r>
        <w:t>Особенности</w:t>
      </w:r>
      <w:r>
        <w:rPr>
          <w:spacing w:val="80"/>
        </w:rPr>
        <w:t xml:space="preserve"> </w:t>
      </w:r>
      <w:r>
        <w:t>композиции.</w:t>
      </w:r>
      <w:r>
        <w:rPr>
          <w:spacing w:val="80"/>
        </w:rPr>
        <w:t xml:space="preserve"> </w:t>
      </w:r>
      <w:r>
        <w:t>Печорин</w:t>
      </w:r>
      <w:r>
        <w:rPr>
          <w:spacing w:val="80"/>
        </w:rPr>
        <w:t xml:space="preserve"> </w:t>
      </w:r>
      <w:r>
        <w:t>—</w:t>
      </w:r>
      <w:r>
        <w:rPr>
          <w:spacing w:val="79"/>
        </w:rPr>
        <w:t xml:space="preserve"> </w:t>
      </w:r>
      <w:r>
        <w:t>«самый</w:t>
      </w:r>
      <w:r>
        <w:rPr>
          <w:spacing w:val="79"/>
        </w:rPr>
        <w:t xml:space="preserve"> </w:t>
      </w:r>
      <w:r>
        <w:t>любопытный</w:t>
      </w:r>
      <w:r>
        <w:rPr>
          <w:spacing w:val="79"/>
        </w:rPr>
        <w:t xml:space="preserve"> </w:t>
      </w:r>
      <w:r>
        <w:t>предмет</w:t>
      </w:r>
      <w:r>
        <w:rPr>
          <w:spacing w:val="79"/>
        </w:rPr>
        <w:t xml:space="preserve"> </w:t>
      </w:r>
      <w:r>
        <w:t>своих</w:t>
      </w:r>
      <w:r>
        <w:rPr>
          <w:spacing w:val="73"/>
        </w:rPr>
        <w:t xml:space="preserve"> </w:t>
      </w:r>
      <w:r>
        <w:t>наблюдений»</w:t>
      </w:r>
      <w:r>
        <w:rPr>
          <w:spacing w:val="73"/>
        </w:rPr>
        <w:t xml:space="preserve"> </w:t>
      </w:r>
      <w:r>
        <w:t>(В.</w:t>
      </w:r>
      <w:r>
        <w:rPr>
          <w:spacing w:val="80"/>
        </w:rPr>
        <w:t xml:space="preserve"> </w:t>
      </w:r>
      <w:r>
        <w:t xml:space="preserve">Г. </w:t>
      </w:r>
      <w:r>
        <w:rPr>
          <w:spacing w:val="-2"/>
        </w:rPr>
        <w:t>Белинский).</w:t>
      </w:r>
    </w:p>
    <w:p w:rsidR="00A50D89" w:rsidRDefault="00D375B2">
      <w:pPr>
        <w:pStyle w:val="a3"/>
        <w:spacing w:before="1" w:line="237" w:lineRule="auto"/>
      </w:pPr>
      <w:r>
        <w:t>Печорин</w:t>
      </w:r>
      <w:r>
        <w:rPr>
          <w:spacing w:val="72"/>
        </w:rPr>
        <w:t xml:space="preserve"> </w:t>
      </w:r>
      <w:r>
        <w:t>и</w:t>
      </w:r>
      <w:r>
        <w:rPr>
          <w:spacing w:val="71"/>
        </w:rPr>
        <w:t xml:space="preserve"> </w:t>
      </w:r>
      <w:r>
        <w:t>Максим</w:t>
      </w:r>
      <w:r>
        <w:rPr>
          <w:spacing w:val="72"/>
        </w:rPr>
        <w:t xml:space="preserve"> </w:t>
      </w:r>
      <w:r>
        <w:t>Максимыч.</w:t>
      </w:r>
      <w:r>
        <w:rPr>
          <w:spacing w:val="74"/>
        </w:rPr>
        <w:t xml:space="preserve"> </w:t>
      </w:r>
      <w:r>
        <w:t>Печорин</w:t>
      </w:r>
      <w:r>
        <w:rPr>
          <w:spacing w:val="72"/>
        </w:rPr>
        <w:t xml:space="preserve"> </w:t>
      </w:r>
      <w:r>
        <w:t>и</w:t>
      </w:r>
      <w:r>
        <w:rPr>
          <w:spacing w:val="66"/>
        </w:rPr>
        <w:t xml:space="preserve"> </w:t>
      </w:r>
      <w:r>
        <w:t>доктор</w:t>
      </w:r>
      <w:r>
        <w:rPr>
          <w:spacing w:val="71"/>
        </w:rPr>
        <w:t xml:space="preserve"> </w:t>
      </w:r>
      <w:r>
        <w:t>Вер-нер.</w:t>
      </w:r>
      <w:r>
        <w:rPr>
          <w:spacing w:val="73"/>
        </w:rPr>
        <w:t xml:space="preserve"> </w:t>
      </w:r>
      <w:r>
        <w:t>Печорин</w:t>
      </w:r>
      <w:r>
        <w:rPr>
          <w:spacing w:val="72"/>
        </w:rPr>
        <w:t xml:space="preserve"> </w:t>
      </w:r>
      <w:r>
        <w:t>и</w:t>
      </w:r>
      <w:r>
        <w:rPr>
          <w:spacing w:val="71"/>
        </w:rPr>
        <w:t xml:space="preserve"> </w:t>
      </w:r>
      <w:r>
        <w:t>Грушницкий.</w:t>
      </w:r>
      <w:r>
        <w:rPr>
          <w:spacing w:val="70"/>
        </w:rPr>
        <w:t xml:space="preserve"> </w:t>
      </w:r>
      <w:r>
        <w:t>Печорин</w:t>
      </w:r>
      <w:r>
        <w:rPr>
          <w:spacing w:val="67"/>
        </w:rPr>
        <w:t xml:space="preserve"> </w:t>
      </w:r>
      <w:r>
        <w:t xml:space="preserve">и Вера. Печорин и Мери. Печорин и «ундина». Повесть </w:t>
      </w:r>
      <w:r>
        <w:rPr>
          <w:b/>
          <w:i/>
        </w:rPr>
        <w:t xml:space="preserve">«Фаталист» </w:t>
      </w:r>
      <w:r>
        <w:t>и ее философско-</w:t>
      </w:r>
    </w:p>
    <w:p w:rsidR="00A50D89" w:rsidRDefault="00A50D89">
      <w:pPr>
        <w:pStyle w:val="a3"/>
        <w:spacing w:line="237" w:lineRule="auto"/>
        <w:sectPr w:rsidR="00A50D89">
          <w:pgSz w:w="11910" w:h="16840"/>
          <w:pgMar w:top="300" w:right="0" w:bottom="660" w:left="283" w:header="0" w:footer="446" w:gutter="0"/>
          <w:cols w:space="720"/>
        </w:sectPr>
      </w:pPr>
    </w:p>
    <w:p w:rsidR="00A50D89" w:rsidRDefault="00D375B2">
      <w:pPr>
        <w:pStyle w:val="a3"/>
        <w:spacing w:before="76"/>
        <w:ind w:right="431"/>
        <w:jc w:val="both"/>
      </w:pPr>
      <w:r>
        <w:lastRenderedPageBreak/>
        <w:t>композиционное значение. Споры о романтизме и реализме романа. Поэзия Лермонтова и «Герой нашего времени» в критике В. Г. Белинского.</w:t>
      </w:r>
    </w:p>
    <w:p w:rsidR="00A50D89" w:rsidRDefault="00D375B2">
      <w:pPr>
        <w:spacing w:line="270" w:lineRule="exact"/>
        <w:ind w:left="538"/>
        <w:jc w:val="both"/>
        <w:rPr>
          <w:b/>
          <w:i/>
          <w:sz w:val="24"/>
        </w:rPr>
      </w:pPr>
      <w:r>
        <w:rPr>
          <w:sz w:val="24"/>
        </w:rPr>
        <w:t>Основные</w:t>
      </w:r>
      <w:r>
        <w:rPr>
          <w:spacing w:val="20"/>
          <w:sz w:val="24"/>
        </w:rPr>
        <w:t xml:space="preserve"> </w:t>
      </w:r>
      <w:r>
        <w:rPr>
          <w:sz w:val="24"/>
        </w:rPr>
        <w:t>мотивы</w:t>
      </w:r>
      <w:r>
        <w:rPr>
          <w:spacing w:val="25"/>
          <w:sz w:val="24"/>
        </w:rPr>
        <w:t xml:space="preserve"> </w:t>
      </w:r>
      <w:r>
        <w:rPr>
          <w:sz w:val="24"/>
        </w:rPr>
        <w:t>лирики.</w:t>
      </w:r>
      <w:r>
        <w:rPr>
          <w:spacing w:val="30"/>
          <w:sz w:val="24"/>
        </w:rPr>
        <w:t xml:space="preserve"> </w:t>
      </w:r>
      <w:r>
        <w:rPr>
          <w:b/>
          <w:i/>
          <w:sz w:val="24"/>
        </w:rPr>
        <w:t>«Смерть</w:t>
      </w:r>
      <w:r>
        <w:rPr>
          <w:b/>
          <w:i/>
          <w:spacing w:val="24"/>
          <w:sz w:val="24"/>
        </w:rPr>
        <w:t xml:space="preserve"> </w:t>
      </w:r>
      <w:r>
        <w:rPr>
          <w:b/>
          <w:i/>
          <w:sz w:val="24"/>
        </w:rPr>
        <w:t>Поэта»,</w:t>
      </w:r>
      <w:r>
        <w:rPr>
          <w:b/>
          <w:i/>
          <w:spacing w:val="21"/>
          <w:sz w:val="24"/>
        </w:rPr>
        <w:t xml:space="preserve"> </w:t>
      </w:r>
      <w:r>
        <w:rPr>
          <w:b/>
          <w:i/>
          <w:sz w:val="24"/>
        </w:rPr>
        <w:t>«Парус»,</w:t>
      </w:r>
      <w:r>
        <w:rPr>
          <w:b/>
          <w:i/>
          <w:spacing w:val="29"/>
          <w:sz w:val="24"/>
        </w:rPr>
        <w:t xml:space="preserve"> </w:t>
      </w:r>
      <w:r>
        <w:rPr>
          <w:b/>
          <w:i/>
          <w:sz w:val="24"/>
        </w:rPr>
        <w:t>«И</w:t>
      </w:r>
      <w:r>
        <w:rPr>
          <w:b/>
          <w:i/>
          <w:spacing w:val="23"/>
          <w:sz w:val="24"/>
        </w:rPr>
        <w:t xml:space="preserve"> </w:t>
      </w:r>
      <w:r>
        <w:rPr>
          <w:b/>
          <w:i/>
          <w:sz w:val="24"/>
        </w:rPr>
        <w:t>скучно</w:t>
      </w:r>
      <w:r>
        <w:rPr>
          <w:b/>
          <w:i/>
          <w:spacing w:val="29"/>
          <w:sz w:val="24"/>
        </w:rPr>
        <w:t xml:space="preserve"> </w:t>
      </w:r>
      <w:r>
        <w:rPr>
          <w:b/>
          <w:i/>
          <w:sz w:val="24"/>
        </w:rPr>
        <w:t>и</w:t>
      </w:r>
      <w:r>
        <w:rPr>
          <w:b/>
          <w:i/>
          <w:spacing w:val="28"/>
          <w:sz w:val="24"/>
        </w:rPr>
        <w:t xml:space="preserve"> </w:t>
      </w:r>
      <w:r>
        <w:rPr>
          <w:b/>
          <w:i/>
          <w:sz w:val="24"/>
        </w:rPr>
        <w:t>грустно»,</w:t>
      </w:r>
      <w:r>
        <w:rPr>
          <w:b/>
          <w:i/>
          <w:spacing w:val="21"/>
          <w:sz w:val="24"/>
        </w:rPr>
        <w:t xml:space="preserve"> </w:t>
      </w:r>
      <w:r>
        <w:rPr>
          <w:b/>
          <w:i/>
          <w:sz w:val="24"/>
        </w:rPr>
        <w:t>«Дума»,</w:t>
      </w:r>
      <w:r>
        <w:rPr>
          <w:b/>
          <w:i/>
          <w:spacing w:val="31"/>
          <w:sz w:val="24"/>
        </w:rPr>
        <w:t xml:space="preserve"> </w:t>
      </w:r>
      <w:r>
        <w:rPr>
          <w:b/>
          <w:i/>
          <w:spacing w:val="-2"/>
          <w:sz w:val="24"/>
        </w:rPr>
        <w:t>«Поэт»,</w:t>
      </w:r>
    </w:p>
    <w:p w:rsidR="00A50D89" w:rsidRDefault="00D375B2">
      <w:pPr>
        <w:spacing w:line="242" w:lineRule="auto"/>
        <w:ind w:left="538" w:right="419"/>
        <w:jc w:val="both"/>
        <w:rPr>
          <w:sz w:val="24"/>
        </w:rPr>
      </w:pPr>
      <w:r>
        <w:rPr>
          <w:b/>
          <w:i/>
          <w:sz w:val="24"/>
        </w:rPr>
        <w:t xml:space="preserve">«Родина», «Пророк», «Нет, не тебя так пылко я люблю...». </w:t>
      </w:r>
      <w:r>
        <w:rPr>
          <w:sz w:val="24"/>
        </w:rPr>
        <w:t>Пафос вольности, чувство одиночества, тема любви, поэта и поэзии.</w:t>
      </w:r>
    </w:p>
    <w:p w:rsidR="00A50D89" w:rsidRDefault="00D375B2">
      <w:pPr>
        <w:spacing w:line="242" w:lineRule="auto"/>
        <w:ind w:left="538" w:right="425"/>
        <w:jc w:val="both"/>
        <w:rPr>
          <w:i/>
          <w:sz w:val="24"/>
        </w:rPr>
      </w:pPr>
      <w:r>
        <w:rPr>
          <w:i/>
          <w:sz w:val="24"/>
        </w:rPr>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A50D89" w:rsidRDefault="00D375B2">
      <w:pPr>
        <w:spacing w:line="271" w:lineRule="exact"/>
        <w:ind w:left="538"/>
        <w:jc w:val="both"/>
        <w:rPr>
          <w:sz w:val="24"/>
        </w:rPr>
      </w:pPr>
      <w:r>
        <w:rPr>
          <w:b/>
          <w:spacing w:val="-2"/>
          <w:sz w:val="24"/>
        </w:rPr>
        <w:t>Николай</w:t>
      </w:r>
      <w:r>
        <w:rPr>
          <w:b/>
          <w:spacing w:val="-15"/>
          <w:sz w:val="24"/>
        </w:rPr>
        <w:t xml:space="preserve"> </w:t>
      </w:r>
      <w:r>
        <w:rPr>
          <w:b/>
          <w:spacing w:val="-2"/>
          <w:sz w:val="24"/>
        </w:rPr>
        <w:t>Васильевич</w:t>
      </w:r>
      <w:r>
        <w:rPr>
          <w:b/>
          <w:spacing w:val="-13"/>
          <w:sz w:val="24"/>
        </w:rPr>
        <w:t xml:space="preserve"> </w:t>
      </w:r>
      <w:r>
        <w:rPr>
          <w:b/>
          <w:spacing w:val="-2"/>
          <w:sz w:val="24"/>
        </w:rPr>
        <w:t>Гоголь.</w:t>
      </w:r>
      <w:r>
        <w:rPr>
          <w:b/>
          <w:spacing w:val="-15"/>
          <w:sz w:val="24"/>
        </w:rPr>
        <w:t xml:space="preserve"> </w:t>
      </w:r>
      <w:r>
        <w:rPr>
          <w:spacing w:val="-2"/>
          <w:sz w:val="24"/>
        </w:rPr>
        <w:t>Жизнь</w:t>
      </w:r>
      <w:r>
        <w:rPr>
          <w:spacing w:val="-12"/>
          <w:sz w:val="24"/>
        </w:rPr>
        <w:t xml:space="preserve"> </w:t>
      </w:r>
      <w:r>
        <w:rPr>
          <w:spacing w:val="-2"/>
          <w:sz w:val="24"/>
        </w:rPr>
        <w:t>и</w:t>
      </w:r>
      <w:r>
        <w:rPr>
          <w:spacing w:val="-16"/>
          <w:sz w:val="24"/>
        </w:rPr>
        <w:t xml:space="preserve"> </w:t>
      </w:r>
      <w:r>
        <w:rPr>
          <w:spacing w:val="-2"/>
          <w:sz w:val="24"/>
        </w:rPr>
        <w:t>творчество.</w:t>
      </w:r>
      <w:r>
        <w:rPr>
          <w:spacing w:val="-14"/>
          <w:sz w:val="24"/>
        </w:rPr>
        <w:t xml:space="preserve"> </w:t>
      </w:r>
      <w:r>
        <w:rPr>
          <w:spacing w:val="-2"/>
          <w:sz w:val="24"/>
        </w:rPr>
        <w:t>(Обзор)</w:t>
      </w:r>
    </w:p>
    <w:p w:rsidR="00A50D89" w:rsidRDefault="00D375B2">
      <w:pPr>
        <w:pStyle w:val="a3"/>
        <w:spacing w:line="237" w:lineRule="auto"/>
        <w:ind w:right="420"/>
        <w:jc w:val="both"/>
      </w:pPr>
      <w:r>
        <w:rPr>
          <w:b/>
          <w:i/>
        </w:rPr>
        <w:t xml:space="preserve">«Мертвые души» </w:t>
      </w:r>
      <w:r>
        <w:t>— история создания. Смысл названия поэмы. Система образов. Мертвые</w:t>
      </w:r>
      <w:r>
        <w:rPr>
          <w:spacing w:val="40"/>
        </w:rPr>
        <w:t xml:space="preserve"> </w:t>
      </w:r>
      <w:r>
        <w:t>и живые души. Чичиков — «приобретатель», новый герой эпохи.</w:t>
      </w:r>
    </w:p>
    <w:p w:rsidR="00A50D89" w:rsidRDefault="00D375B2">
      <w:pPr>
        <w:pStyle w:val="a3"/>
        <w:spacing w:before="2"/>
        <w:ind w:right="412"/>
        <w:jc w:val="both"/>
      </w:pPr>
      <w:r>
        <w:t>Поэма о величии России. Первоначальный замысел и идея Гоголя. Соотношение с «Божественной комедией»</w:t>
      </w:r>
      <w:r>
        <w:rPr>
          <w:spacing w:val="-15"/>
        </w:rPr>
        <w:t xml:space="preserve"> </w:t>
      </w:r>
      <w:r>
        <w:t>Данте,</w:t>
      </w:r>
      <w:r>
        <w:rPr>
          <w:spacing w:val="-15"/>
        </w:rPr>
        <w:t xml:space="preserve"> </w:t>
      </w:r>
      <w:r>
        <w:t>с</w:t>
      </w:r>
      <w:r>
        <w:rPr>
          <w:spacing w:val="-15"/>
        </w:rPr>
        <w:t xml:space="preserve"> </w:t>
      </w:r>
      <w:r>
        <w:t>плутовским</w:t>
      </w:r>
      <w:r>
        <w:rPr>
          <w:spacing w:val="-15"/>
        </w:rPr>
        <w:t xml:space="preserve"> </w:t>
      </w:r>
      <w:r>
        <w:t>романом,</w:t>
      </w:r>
      <w:r>
        <w:rPr>
          <w:spacing w:val="-15"/>
        </w:rPr>
        <w:t xml:space="preserve"> </w:t>
      </w:r>
      <w:r>
        <w:t>романом-путешествием.</w:t>
      </w:r>
      <w:r>
        <w:rPr>
          <w:spacing w:val="-15"/>
        </w:rPr>
        <w:t xml:space="preserve"> </w:t>
      </w:r>
      <w:r>
        <w:t>Жанровое</w:t>
      </w:r>
      <w:r>
        <w:rPr>
          <w:spacing w:val="-15"/>
        </w:rPr>
        <w:t xml:space="preserve"> </w:t>
      </w:r>
      <w:r>
        <w:t>своеобразие</w:t>
      </w:r>
      <w:r>
        <w:rPr>
          <w:spacing w:val="-15"/>
        </w:rPr>
        <w:t xml:space="preserve"> </w:t>
      </w:r>
      <w:r>
        <w:t>произведения. Причины</w:t>
      </w:r>
      <w:r>
        <w:rPr>
          <w:spacing w:val="-9"/>
        </w:rPr>
        <w:t xml:space="preserve"> </w:t>
      </w:r>
      <w:r>
        <w:t>незавершенности</w:t>
      </w:r>
      <w:r>
        <w:rPr>
          <w:spacing w:val="-9"/>
        </w:rPr>
        <w:t xml:space="preserve"> </w:t>
      </w:r>
      <w:r>
        <w:t>поэмы.</w:t>
      </w:r>
      <w:r>
        <w:rPr>
          <w:spacing w:val="-9"/>
        </w:rPr>
        <w:t xml:space="preserve"> </w:t>
      </w:r>
      <w:r>
        <w:t>Чичиков</w:t>
      </w:r>
      <w:r>
        <w:rPr>
          <w:spacing w:val="-9"/>
        </w:rPr>
        <w:t xml:space="preserve"> </w:t>
      </w:r>
      <w:r>
        <w:t>как</w:t>
      </w:r>
      <w:r>
        <w:rPr>
          <w:spacing w:val="-7"/>
        </w:rPr>
        <w:t xml:space="preserve"> </w:t>
      </w:r>
      <w:r>
        <w:t>антигерой.</w:t>
      </w:r>
      <w:r>
        <w:rPr>
          <w:spacing w:val="-8"/>
        </w:rPr>
        <w:t xml:space="preserve"> </w:t>
      </w:r>
      <w:r>
        <w:t>Эволюция</w:t>
      </w:r>
      <w:r>
        <w:rPr>
          <w:spacing w:val="-7"/>
        </w:rPr>
        <w:t xml:space="preserve"> </w:t>
      </w:r>
      <w:r>
        <w:t>Чичикова</w:t>
      </w:r>
      <w:r>
        <w:rPr>
          <w:spacing w:val="-12"/>
        </w:rPr>
        <w:t xml:space="preserve"> </w:t>
      </w:r>
      <w:r>
        <w:t>и</w:t>
      </w:r>
      <w:r>
        <w:rPr>
          <w:spacing w:val="-4"/>
        </w:rPr>
        <w:t xml:space="preserve"> </w:t>
      </w:r>
      <w:r>
        <w:t>Плюшкина</w:t>
      </w:r>
      <w:r>
        <w:rPr>
          <w:spacing w:val="-7"/>
        </w:rPr>
        <w:t xml:space="preserve"> </w:t>
      </w:r>
      <w:r>
        <w:t>в</w:t>
      </w:r>
      <w:r>
        <w:rPr>
          <w:spacing w:val="-14"/>
        </w:rPr>
        <w:t xml:space="preserve"> </w:t>
      </w:r>
      <w:r>
        <w:t>замысле поэмы.</w:t>
      </w:r>
      <w:r>
        <w:rPr>
          <w:spacing w:val="-14"/>
        </w:rPr>
        <w:t xml:space="preserve"> </w:t>
      </w:r>
      <w:r>
        <w:t>Эволюция</w:t>
      </w:r>
      <w:r>
        <w:rPr>
          <w:spacing w:val="-13"/>
        </w:rPr>
        <w:t xml:space="preserve"> </w:t>
      </w:r>
      <w:r>
        <w:t>образа</w:t>
      </w:r>
      <w:r>
        <w:rPr>
          <w:spacing w:val="-10"/>
        </w:rPr>
        <w:t xml:space="preserve"> </w:t>
      </w:r>
      <w:r>
        <w:t>автора</w:t>
      </w:r>
      <w:r>
        <w:rPr>
          <w:spacing w:val="-6"/>
        </w:rPr>
        <w:t xml:space="preserve"> </w:t>
      </w:r>
      <w:r>
        <w:t>—</w:t>
      </w:r>
      <w:r>
        <w:rPr>
          <w:spacing w:val="-15"/>
        </w:rPr>
        <w:t xml:space="preserve"> </w:t>
      </w:r>
      <w:r>
        <w:t>от</w:t>
      </w:r>
      <w:r>
        <w:rPr>
          <w:spacing w:val="-8"/>
        </w:rPr>
        <w:t xml:space="preserve"> </w:t>
      </w:r>
      <w:r>
        <w:t>сатирика</w:t>
      </w:r>
      <w:r>
        <w:rPr>
          <w:spacing w:val="-14"/>
        </w:rPr>
        <w:t xml:space="preserve"> </w:t>
      </w:r>
      <w:r>
        <w:t>к</w:t>
      </w:r>
      <w:r>
        <w:rPr>
          <w:spacing w:val="-10"/>
        </w:rPr>
        <w:t xml:space="preserve"> </w:t>
      </w:r>
      <w:r>
        <w:t>пророку</w:t>
      </w:r>
      <w:r>
        <w:rPr>
          <w:spacing w:val="-15"/>
        </w:rPr>
        <w:t xml:space="preserve"> </w:t>
      </w:r>
      <w:r>
        <w:t>и</w:t>
      </w:r>
      <w:r>
        <w:rPr>
          <w:spacing w:val="-8"/>
        </w:rPr>
        <w:t xml:space="preserve"> </w:t>
      </w:r>
      <w:r>
        <w:t>проповеднику.</w:t>
      </w:r>
      <w:r>
        <w:rPr>
          <w:spacing w:val="-3"/>
        </w:rPr>
        <w:t xml:space="preserve"> </w:t>
      </w:r>
      <w:r>
        <w:t>Поэма</w:t>
      </w:r>
      <w:r>
        <w:rPr>
          <w:spacing w:val="-9"/>
        </w:rPr>
        <w:t xml:space="preserve"> </w:t>
      </w:r>
      <w:r>
        <w:t>в</w:t>
      </w:r>
      <w:r>
        <w:rPr>
          <w:spacing w:val="-15"/>
        </w:rPr>
        <w:t xml:space="preserve"> </w:t>
      </w:r>
      <w:r>
        <w:t>оценках</w:t>
      </w:r>
      <w:r>
        <w:rPr>
          <w:spacing w:val="-12"/>
        </w:rPr>
        <w:t xml:space="preserve"> </w:t>
      </w:r>
      <w:r>
        <w:t>Белинского. Ответ Гоголя на критику Белинского.</w:t>
      </w:r>
    </w:p>
    <w:p w:rsidR="00A50D89" w:rsidRDefault="00D375B2">
      <w:pPr>
        <w:ind w:left="538"/>
        <w:rPr>
          <w:sz w:val="24"/>
        </w:rPr>
      </w:pPr>
      <w:r>
        <w:rPr>
          <w:i/>
          <w:sz w:val="24"/>
        </w:rPr>
        <w:t>Теория</w:t>
      </w:r>
      <w:r>
        <w:rPr>
          <w:i/>
          <w:spacing w:val="40"/>
          <w:sz w:val="24"/>
        </w:rPr>
        <w:t xml:space="preserve"> </w:t>
      </w:r>
      <w:r>
        <w:rPr>
          <w:i/>
          <w:sz w:val="24"/>
        </w:rPr>
        <w:t>литературы.</w:t>
      </w:r>
      <w:r>
        <w:rPr>
          <w:i/>
          <w:spacing w:val="40"/>
          <w:sz w:val="24"/>
        </w:rPr>
        <w:t xml:space="preserve"> </w:t>
      </w:r>
      <w:r>
        <w:rPr>
          <w:i/>
          <w:sz w:val="24"/>
        </w:rPr>
        <w:t>Понятие</w:t>
      </w:r>
      <w:r>
        <w:rPr>
          <w:i/>
          <w:spacing w:val="40"/>
          <w:sz w:val="24"/>
        </w:rPr>
        <w:t xml:space="preserve"> </w:t>
      </w:r>
      <w:r>
        <w:rPr>
          <w:i/>
          <w:sz w:val="24"/>
        </w:rPr>
        <w:t>о</w:t>
      </w:r>
      <w:r>
        <w:rPr>
          <w:i/>
          <w:spacing w:val="40"/>
          <w:sz w:val="24"/>
        </w:rPr>
        <w:t xml:space="preserve"> </w:t>
      </w:r>
      <w:r>
        <w:rPr>
          <w:i/>
          <w:sz w:val="24"/>
        </w:rPr>
        <w:t>герое</w:t>
      </w:r>
      <w:r>
        <w:rPr>
          <w:i/>
          <w:spacing w:val="40"/>
          <w:sz w:val="24"/>
        </w:rPr>
        <w:t xml:space="preserve"> </w:t>
      </w:r>
      <w:r>
        <w:rPr>
          <w:i/>
          <w:sz w:val="24"/>
        </w:rPr>
        <w:t>и</w:t>
      </w:r>
      <w:r>
        <w:rPr>
          <w:i/>
          <w:spacing w:val="40"/>
          <w:sz w:val="24"/>
        </w:rPr>
        <w:t xml:space="preserve"> </w:t>
      </w:r>
      <w:r>
        <w:rPr>
          <w:i/>
          <w:sz w:val="24"/>
        </w:rPr>
        <w:t>антигерое.</w:t>
      </w:r>
      <w:r>
        <w:rPr>
          <w:i/>
          <w:spacing w:val="40"/>
          <w:sz w:val="24"/>
        </w:rPr>
        <w:t xml:space="preserve"> </w:t>
      </w:r>
      <w:r>
        <w:rPr>
          <w:i/>
          <w:sz w:val="24"/>
        </w:rPr>
        <w:t>Понятие</w:t>
      </w:r>
      <w:r>
        <w:rPr>
          <w:i/>
          <w:spacing w:val="40"/>
          <w:sz w:val="24"/>
        </w:rPr>
        <w:t xml:space="preserve"> </w:t>
      </w:r>
      <w:r>
        <w:rPr>
          <w:i/>
          <w:sz w:val="24"/>
        </w:rPr>
        <w:t>о</w:t>
      </w:r>
      <w:r>
        <w:rPr>
          <w:i/>
          <w:spacing w:val="40"/>
          <w:sz w:val="24"/>
        </w:rPr>
        <w:t xml:space="preserve"> </w:t>
      </w:r>
      <w:r>
        <w:rPr>
          <w:i/>
          <w:sz w:val="24"/>
        </w:rPr>
        <w:t>литературном</w:t>
      </w:r>
      <w:r>
        <w:rPr>
          <w:i/>
          <w:spacing w:val="40"/>
          <w:sz w:val="24"/>
        </w:rPr>
        <w:t xml:space="preserve"> </w:t>
      </w:r>
      <w:r>
        <w:rPr>
          <w:i/>
          <w:sz w:val="24"/>
        </w:rPr>
        <w:t>типе.</w:t>
      </w:r>
      <w:r>
        <w:rPr>
          <w:i/>
          <w:spacing w:val="40"/>
          <w:sz w:val="24"/>
        </w:rPr>
        <w:t xml:space="preserve"> </w:t>
      </w:r>
      <w:r>
        <w:rPr>
          <w:i/>
          <w:sz w:val="24"/>
        </w:rPr>
        <w:t>Понятие</w:t>
      </w:r>
      <w:r>
        <w:rPr>
          <w:i/>
          <w:spacing w:val="40"/>
          <w:sz w:val="24"/>
        </w:rPr>
        <w:t xml:space="preserve"> </w:t>
      </w:r>
      <w:r>
        <w:rPr>
          <w:i/>
          <w:sz w:val="24"/>
        </w:rPr>
        <w:t>о</w:t>
      </w:r>
      <w:r>
        <w:rPr>
          <w:i/>
          <w:spacing w:val="80"/>
          <w:sz w:val="24"/>
        </w:rPr>
        <w:t xml:space="preserve"> </w:t>
      </w:r>
      <w:r>
        <w:rPr>
          <w:i/>
          <w:sz w:val="24"/>
        </w:rPr>
        <w:t>комическом</w:t>
      </w:r>
      <w:r>
        <w:rPr>
          <w:i/>
          <w:spacing w:val="40"/>
          <w:sz w:val="24"/>
        </w:rPr>
        <w:t xml:space="preserve"> </w:t>
      </w:r>
      <w:r>
        <w:rPr>
          <w:i/>
          <w:sz w:val="24"/>
        </w:rPr>
        <w:t>и</w:t>
      </w:r>
      <w:r>
        <w:rPr>
          <w:i/>
          <w:spacing w:val="40"/>
          <w:sz w:val="24"/>
        </w:rPr>
        <w:t xml:space="preserve"> </w:t>
      </w:r>
      <w:r>
        <w:rPr>
          <w:i/>
          <w:sz w:val="24"/>
        </w:rPr>
        <w:t>его</w:t>
      </w:r>
      <w:r>
        <w:rPr>
          <w:i/>
          <w:spacing w:val="40"/>
          <w:sz w:val="24"/>
        </w:rPr>
        <w:t xml:space="preserve"> </w:t>
      </w:r>
      <w:r>
        <w:rPr>
          <w:i/>
          <w:sz w:val="24"/>
        </w:rPr>
        <w:t>видах:</w:t>
      </w:r>
      <w:r>
        <w:rPr>
          <w:i/>
          <w:spacing w:val="40"/>
          <w:sz w:val="24"/>
        </w:rPr>
        <w:t xml:space="preserve"> </w:t>
      </w:r>
      <w:r>
        <w:rPr>
          <w:i/>
          <w:sz w:val="24"/>
        </w:rPr>
        <w:t>сатире,</w:t>
      </w:r>
      <w:r>
        <w:rPr>
          <w:i/>
          <w:spacing w:val="40"/>
          <w:sz w:val="24"/>
        </w:rPr>
        <w:t xml:space="preserve"> </w:t>
      </w:r>
      <w:r>
        <w:rPr>
          <w:i/>
          <w:sz w:val="24"/>
        </w:rPr>
        <w:t>юморе,</w:t>
      </w:r>
      <w:r>
        <w:rPr>
          <w:i/>
          <w:spacing w:val="40"/>
          <w:sz w:val="24"/>
        </w:rPr>
        <w:t xml:space="preserve"> </w:t>
      </w:r>
      <w:r>
        <w:rPr>
          <w:i/>
          <w:sz w:val="24"/>
        </w:rPr>
        <w:t>иронии,</w:t>
      </w:r>
      <w:r>
        <w:rPr>
          <w:i/>
          <w:spacing w:val="40"/>
          <w:sz w:val="24"/>
        </w:rPr>
        <w:t xml:space="preserve"> </w:t>
      </w:r>
      <w:r>
        <w:rPr>
          <w:i/>
          <w:sz w:val="24"/>
        </w:rPr>
        <w:t>сарказме.</w:t>
      </w:r>
      <w:r>
        <w:rPr>
          <w:i/>
          <w:spacing w:val="40"/>
          <w:sz w:val="24"/>
        </w:rPr>
        <w:t xml:space="preserve"> </w:t>
      </w:r>
      <w:r>
        <w:rPr>
          <w:i/>
          <w:sz w:val="24"/>
        </w:rPr>
        <w:t>Характер</w:t>
      </w:r>
      <w:r>
        <w:rPr>
          <w:i/>
          <w:spacing w:val="40"/>
          <w:sz w:val="24"/>
        </w:rPr>
        <w:t xml:space="preserve"> </w:t>
      </w:r>
      <w:r>
        <w:rPr>
          <w:i/>
          <w:sz w:val="24"/>
        </w:rPr>
        <w:t>комического</w:t>
      </w:r>
      <w:r>
        <w:rPr>
          <w:i/>
          <w:spacing w:val="40"/>
          <w:sz w:val="24"/>
        </w:rPr>
        <w:t xml:space="preserve"> </w:t>
      </w:r>
      <w:r>
        <w:rPr>
          <w:i/>
          <w:sz w:val="24"/>
        </w:rPr>
        <w:t>изображения</w:t>
      </w:r>
      <w:r>
        <w:rPr>
          <w:i/>
          <w:spacing w:val="40"/>
          <w:sz w:val="24"/>
        </w:rPr>
        <w:t xml:space="preserve"> </w:t>
      </w:r>
      <w:r>
        <w:rPr>
          <w:i/>
          <w:sz w:val="24"/>
        </w:rPr>
        <w:t>в соответствии</w:t>
      </w:r>
      <w:r>
        <w:rPr>
          <w:i/>
          <w:spacing w:val="80"/>
          <w:sz w:val="24"/>
        </w:rPr>
        <w:t xml:space="preserve"> </w:t>
      </w:r>
      <w:r>
        <w:rPr>
          <w:i/>
          <w:sz w:val="24"/>
        </w:rPr>
        <w:t>с</w:t>
      </w:r>
      <w:r>
        <w:rPr>
          <w:i/>
          <w:spacing w:val="80"/>
          <w:sz w:val="24"/>
        </w:rPr>
        <w:t xml:space="preserve"> </w:t>
      </w:r>
      <w:r>
        <w:rPr>
          <w:i/>
          <w:sz w:val="24"/>
        </w:rPr>
        <w:t>тоном</w:t>
      </w:r>
      <w:r>
        <w:rPr>
          <w:i/>
          <w:spacing w:val="80"/>
          <w:sz w:val="24"/>
        </w:rPr>
        <w:t xml:space="preserve"> </w:t>
      </w:r>
      <w:r>
        <w:rPr>
          <w:i/>
          <w:sz w:val="24"/>
        </w:rPr>
        <w:t>речи:</w:t>
      </w:r>
      <w:r>
        <w:rPr>
          <w:i/>
          <w:spacing w:val="80"/>
          <w:sz w:val="24"/>
        </w:rPr>
        <w:t xml:space="preserve"> </w:t>
      </w:r>
      <w:r>
        <w:rPr>
          <w:i/>
          <w:sz w:val="24"/>
        </w:rPr>
        <w:t>обличительный</w:t>
      </w:r>
      <w:r>
        <w:rPr>
          <w:i/>
          <w:spacing w:val="80"/>
          <w:sz w:val="24"/>
        </w:rPr>
        <w:t xml:space="preserve"> </w:t>
      </w:r>
      <w:r>
        <w:rPr>
          <w:i/>
          <w:sz w:val="24"/>
        </w:rPr>
        <w:t>пафос,</w:t>
      </w:r>
      <w:r>
        <w:rPr>
          <w:i/>
          <w:spacing w:val="80"/>
          <w:sz w:val="24"/>
        </w:rPr>
        <w:t xml:space="preserve"> </w:t>
      </w:r>
      <w:r>
        <w:rPr>
          <w:i/>
          <w:sz w:val="24"/>
        </w:rPr>
        <w:t>сатирический</w:t>
      </w:r>
      <w:r>
        <w:rPr>
          <w:i/>
          <w:spacing w:val="80"/>
          <w:sz w:val="24"/>
        </w:rPr>
        <w:t xml:space="preserve"> </w:t>
      </w:r>
      <w:r>
        <w:rPr>
          <w:i/>
          <w:sz w:val="24"/>
        </w:rPr>
        <w:t>или</w:t>
      </w:r>
      <w:r>
        <w:rPr>
          <w:i/>
          <w:spacing w:val="80"/>
          <w:sz w:val="24"/>
        </w:rPr>
        <w:t xml:space="preserve"> </w:t>
      </w:r>
      <w:r>
        <w:rPr>
          <w:i/>
          <w:sz w:val="24"/>
        </w:rPr>
        <w:t>саркастический</w:t>
      </w:r>
      <w:r>
        <w:rPr>
          <w:i/>
          <w:spacing w:val="80"/>
          <w:sz w:val="24"/>
        </w:rPr>
        <w:t xml:space="preserve"> </w:t>
      </w:r>
      <w:r>
        <w:rPr>
          <w:i/>
          <w:sz w:val="24"/>
        </w:rPr>
        <w:t>смех,</w:t>
      </w:r>
      <w:r>
        <w:rPr>
          <w:i/>
          <w:spacing w:val="40"/>
          <w:sz w:val="24"/>
        </w:rPr>
        <w:t xml:space="preserve"> </w:t>
      </w:r>
      <w:r>
        <w:rPr>
          <w:i/>
          <w:sz w:val="24"/>
        </w:rPr>
        <w:t xml:space="preserve">ироническая насмешка, издевка, беззлобное комикование, дружеский смех (развитие представлений). </w:t>
      </w:r>
      <w:r>
        <w:rPr>
          <w:b/>
          <w:sz w:val="24"/>
        </w:rPr>
        <w:t>Александр</w:t>
      </w:r>
      <w:r>
        <w:rPr>
          <w:b/>
          <w:spacing w:val="40"/>
          <w:sz w:val="24"/>
        </w:rPr>
        <w:t xml:space="preserve"> </w:t>
      </w:r>
      <w:r>
        <w:rPr>
          <w:b/>
          <w:sz w:val="24"/>
        </w:rPr>
        <w:t>Николаевич Островский.</w:t>
      </w:r>
      <w:r>
        <w:rPr>
          <w:b/>
          <w:spacing w:val="40"/>
          <w:sz w:val="24"/>
        </w:rPr>
        <w:t xml:space="preserve"> </w:t>
      </w:r>
      <w:r>
        <w:rPr>
          <w:sz w:val="24"/>
        </w:rPr>
        <w:t>Слово о писателе.</w:t>
      </w:r>
    </w:p>
    <w:p w:rsidR="00A50D89" w:rsidRDefault="00D375B2">
      <w:pPr>
        <w:pStyle w:val="a3"/>
        <w:spacing w:before="1"/>
        <w:ind w:right="424"/>
        <w:jc w:val="both"/>
      </w:pPr>
      <w:r>
        <w:rPr>
          <w:b/>
          <w:i/>
        </w:rPr>
        <w:t xml:space="preserve">«Бедность не порок». </w:t>
      </w:r>
      <w:r>
        <w:t>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w:t>
      </w:r>
    </w:p>
    <w:p w:rsidR="00A50D89" w:rsidRDefault="00D375B2">
      <w:pPr>
        <w:spacing w:line="274" w:lineRule="exact"/>
        <w:ind w:left="538"/>
        <w:jc w:val="both"/>
        <w:rPr>
          <w:i/>
          <w:sz w:val="24"/>
        </w:rPr>
      </w:pPr>
      <w:r>
        <w:rPr>
          <w:i/>
          <w:sz w:val="24"/>
        </w:rPr>
        <w:t>Теория</w:t>
      </w:r>
      <w:r>
        <w:rPr>
          <w:i/>
          <w:spacing w:val="48"/>
          <w:sz w:val="24"/>
        </w:rPr>
        <w:t xml:space="preserve"> </w:t>
      </w:r>
      <w:r>
        <w:rPr>
          <w:i/>
          <w:sz w:val="24"/>
        </w:rPr>
        <w:t>литературы. Комедия</w:t>
      </w:r>
      <w:r>
        <w:rPr>
          <w:i/>
          <w:spacing w:val="-1"/>
          <w:sz w:val="24"/>
        </w:rPr>
        <w:t xml:space="preserve"> </w:t>
      </w:r>
      <w:r>
        <w:rPr>
          <w:i/>
          <w:sz w:val="24"/>
        </w:rPr>
        <w:t>как</w:t>
      </w:r>
      <w:r>
        <w:rPr>
          <w:i/>
          <w:spacing w:val="-2"/>
          <w:sz w:val="24"/>
        </w:rPr>
        <w:t xml:space="preserve"> </w:t>
      </w:r>
      <w:r>
        <w:rPr>
          <w:i/>
          <w:sz w:val="24"/>
        </w:rPr>
        <w:t>жанр</w:t>
      </w:r>
      <w:r>
        <w:rPr>
          <w:i/>
          <w:spacing w:val="-1"/>
          <w:sz w:val="24"/>
        </w:rPr>
        <w:t xml:space="preserve"> </w:t>
      </w:r>
      <w:r>
        <w:rPr>
          <w:i/>
          <w:sz w:val="24"/>
        </w:rPr>
        <w:t>драматургии</w:t>
      </w:r>
      <w:r>
        <w:rPr>
          <w:i/>
          <w:spacing w:val="-2"/>
          <w:sz w:val="24"/>
        </w:rPr>
        <w:t xml:space="preserve"> </w:t>
      </w:r>
      <w:r>
        <w:rPr>
          <w:i/>
          <w:sz w:val="24"/>
        </w:rPr>
        <w:t>(развитие</w:t>
      </w:r>
      <w:r>
        <w:rPr>
          <w:i/>
          <w:spacing w:val="-5"/>
          <w:sz w:val="24"/>
        </w:rPr>
        <w:t xml:space="preserve"> </w:t>
      </w:r>
      <w:r>
        <w:rPr>
          <w:i/>
          <w:spacing w:val="-2"/>
          <w:sz w:val="24"/>
        </w:rPr>
        <w:t>понятия).</w:t>
      </w:r>
    </w:p>
    <w:p w:rsidR="00A50D89" w:rsidRDefault="00D375B2">
      <w:pPr>
        <w:spacing w:before="2" w:line="275" w:lineRule="exact"/>
        <w:ind w:left="538"/>
        <w:jc w:val="both"/>
        <w:rPr>
          <w:sz w:val="24"/>
        </w:rPr>
      </w:pPr>
      <w:r>
        <w:rPr>
          <w:b/>
          <w:sz w:val="24"/>
        </w:rPr>
        <w:t>Федор</w:t>
      </w:r>
      <w:r>
        <w:rPr>
          <w:b/>
          <w:spacing w:val="-11"/>
          <w:sz w:val="24"/>
        </w:rPr>
        <w:t xml:space="preserve"> </w:t>
      </w:r>
      <w:r>
        <w:rPr>
          <w:b/>
          <w:sz w:val="24"/>
        </w:rPr>
        <w:t>Михайлович</w:t>
      </w:r>
      <w:r>
        <w:rPr>
          <w:b/>
          <w:spacing w:val="-5"/>
          <w:sz w:val="24"/>
        </w:rPr>
        <w:t xml:space="preserve"> </w:t>
      </w:r>
      <w:r>
        <w:rPr>
          <w:b/>
          <w:sz w:val="24"/>
        </w:rPr>
        <w:t>Достоевский.</w:t>
      </w:r>
      <w:r>
        <w:rPr>
          <w:b/>
          <w:spacing w:val="-2"/>
          <w:sz w:val="24"/>
        </w:rPr>
        <w:t xml:space="preserve"> </w:t>
      </w:r>
      <w:r>
        <w:rPr>
          <w:sz w:val="24"/>
        </w:rPr>
        <w:t>Слово</w:t>
      </w:r>
      <w:r>
        <w:rPr>
          <w:spacing w:val="-6"/>
          <w:sz w:val="24"/>
        </w:rPr>
        <w:t xml:space="preserve"> </w:t>
      </w:r>
      <w:r>
        <w:rPr>
          <w:sz w:val="24"/>
        </w:rPr>
        <w:t>о</w:t>
      </w:r>
      <w:r>
        <w:rPr>
          <w:spacing w:val="-4"/>
          <w:sz w:val="24"/>
        </w:rPr>
        <w:t xml:space="preserve"> </w:t>
      </w:r>
      <w:r>
        <w:rPr>
          <w:spacing w:val="-2"/>
          <w:sz w:val="24"/>
        </w:rPr>
        <w:t>писателе.</w:t>
      </w:r>
    </w:p>
    <w:p w:rsidR="00A50D89" w:rsidRDefault="00D375B2">
      <w:pPr>
        <w:pStyle w:val="a3"/>
        <w:ind w:right="411"/>
        <w:jc w:val="both"/>
      </w:pPr>
      <w:r>
        <w:rPr>
          <w:b/>
          <w:i/>
        </w:rPr>
        <w:t>«Белые</w:t>
      </w:r>
      <w:r>
        <w:rPr>
          <w:b/>
          <w:i/>
          <w:spacing w:val="-8"/>
        </w:rPr>
        <w:t xml:space="preserve"> </w:t>
      </w:r>
      <w:r>
        <w:rPr>
          <w:b/>
          <w:i/>
        </w:rPr>
        <w:t>ночи».</w:t>
      </w:r>
      <w:r>
        <w:rPr>
          <w:b/>
          <w:i/>
          <w:spacing w:val="-8"/>
        </w:rPr>
        <w:t xml:space="preserve"> </w:t>
      </w:r>
      <w:r>
        <w:t>Тип</w:t>
      </w:r>
      <w:r>
        <w:rPr>
          <w:spacing w:val="-11"/>
        </w:rPr>
        <w:t xml:space="preserve"> </w:t>
      </w:r>
      <w:r>
        <w:t>«петербургского</w:t>
      </w:r>
      <w:r>
        <w:rPr>
          <w:spacing w:val="-7"/>
        </w:rPr>
        <w:t xml:space="preserve"> </w:t>
      </w:r>
      <w:r>
        <w:t>мечтателя»</w:t>
      </w:r>
      <w:r>
        <w:rPr>
          <w:spacing w:val="-9"/>
        </w:rPr>
        <w:t xml:space="preserve"> </w:t>
      </w:r>
      <w:r>
        <w:t>—</w:t>
      </w:r>
      <w:r>
        <w:rPr>
          <w:spacing w:val="-7"/>
        </w:rPr>
        <w:t xml:space="preserve"> </w:t>
      </w:r>
      <w:r>
        <w:t>жадного</w:t>
      </w:r>
      <w:r>
        <w:rPr>
          <w:spacing w:val="-2"/>
        </w:rPr>
        <w:t xml:space="preserve"> </w:t>
      </w:r>
      <w:r>
        <w:t>к</w:t>
      </w:r>
      <w:r>
        <w:rPr>
          <w:spacing w:val="-11"/>
        </w:rPr>
        <w:t xml:space="preserve"> </w:t>
      </w:r>
      <w:r>
        <w:t>жизни</w:t>
      </w:r>
      <w:r>
        <w:rPr>
          <w:spacing w:val="-6"/>
        </w:rPr>
        <w:t xml:space="preserve"> </w:t>
      </w:r>
      <w:r>
        <w:t>и</w:t>
      </w:r>
      <w:r>
        <w:rPr>
          <w:spacing w:val="-14"/>
        </w:rPr>
        <w:t xml:space="preserve"> </w:t>
      </w:r>
      <w:r>
        <w:t>одновременно</w:t>
      </w:r>
      <w:r>
        <w:rPr>
          <w:spacing w:val="-2"/>
        </w:rPr>
        <w:t xml:space="preserve"> </w:t>
      </w:r>
      <w:r>
        <w:t>нежного,</w:t>
      </w:r>
      <w:r>
        <w:rPr>
          <w:spacing w:val="-5"/>
        </w:rPr>
        <w:t xml:space="preserve"> </w:t>
      </w:r>
      <w:r>
        <w:t>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A50D89" w:rsidRDefault="00D375B2">
      <w:pPr>
        <w:spacing w:before="2" w:line="275" w:lineRule="exact"/>
        <w:ind w:left="538"/>
        <w:jc w:val="both"/>
        <w:rPr>
          <w:i/>
          <w:sz w:val="24"/>
        </w:rPr>
      </w:pPr>
      <w:r>
        <w:rPr>
          <w:i/>
          <w:sz w:val="24"/>
        </w:rPr>
        <w:t>Теория</w:t>
      </w:r>
      <w:r>
        <w:rPr>
          <w:i/>
          <w:spacing w:val="-8"/>
          <w:sz w:val="24"/>
        </w:rPr>
        <w:t xml:space="preserve"> </w:t>
      </w:r>
      <w:r>
        <w:rPr>
          <w:i/>
          <w:sz w:val="24"/>
        </w:rPr>
        <w:t>литературы.</w:t>
      </w:r>
      <w:r>
        <w:rPr>
          <w:i/>
          <w:spacing w:val="-3"/>
          <w:sz w:val="24"/>
        </w:rPr>
        <w:t xml:space="preserve"> </w:t>
      </w:r>
      <w:r>
        <w:rPr>
          <w:i/>
          <w:sz w:val="24"/>
        </w:rPr>
        <w:t>Повесть</w:t>
      </w:r>
      <w:r>
        <w:rPr>
          <w:i/>
          <w:spacing w:val="-1"/>
          <w:sz w:val="24"/>
        </w:rPr>
        <w:t xml:space="preserve"> </w:t>
      </w:r>
      <w:r>
        <w:rPr>
          <w:i/>
          <w:sz w:val="24"/>
        </w:rPr>
        <w:t>(развитие</w:t>
      </w:r>
      <w:r>
        <w:rPr>
          <w:i/>
          <w:spacing w:val="-11"/>
          <w:sz w:val="24"/>
        </w:rPr>
        <w:t xml:space="preserve"> </w:t>
      </w:r>
      <w:r>
        <w:rPr>
          <w:i/>
          <w:spacing w:val="-2"/>
          <w:sz w:val="24"/>
        </w:rPr>
        <w:t>понятия).</w:t>
      </w:r>
    </w:p>
    <w:p w:rsidR="00A50D89" w:rsidRDefault="00D375B2">
      <w:pPr>
        <w:spacing w:line="275" w:lineRule="exact"/>
        <w:ind w:left="538"/>
        <w:jc w:val="both"/>
        <w:rPr>
          <w:sz w:val="24"/>
        </w:rPr>
      </w:pPr>
      <w:r>
        <w:rPr>
          <w:b/>
          <w:sz w:val="24"/>
        </w:rPr>
        <w:t>Лев</w:t>
      </w:r>
      <w:r>
        <w:rPr>
          <w:b/>
          <w:spacing w:val="-2"/>
          <w:sz w:val="24"/>
        </w:rPr>
        <w:t xml:space="preserve"> </w:t>
      </w:r>
      <w:r>
        <w:rPr>
          <w:b/>
          <w:sz w:val="24"/>
        </w:rPr>
        <w:t>Николаевич</w:t>
      </w:r>
      <w:r>
        <w:rPr>
          <w:b/>
          <w:spacing w:val="-6"/>
          <w:sz w:val="24"/>
        </w:rPr>
        <w:t xml:space="preserve"> </w:t>
      </w:r>
      <w:r>
        <w:rPr>
          <w:b/>
          <w:sz w:val="24"/>
        </w:rPr>
        <w:t>Толстой</w:t>
      </w:r>
      <w:r>
        <w:rPr>
          <w:sz w:val="24"/>
        </w:rPr>
        <w:t>.</w:t>
      </w:r>
      <w:r>
        <w:rPr>
          <w:spacing w:val="-8"/>
          <w:sz w:val="24"/>
        </w:rPr>
        <w:t xml:space="preserve"> </w:t>
      </w:r>
      <w:r>
        <w:rPr>
          <w:sz w:val="24"/>
        </w:rPr>
        <w:t>Слово</w:t>
      </w:r>
      <w:r>
        <w:rPr>
          <w:spacing w:val="-5"/>
          <w:sz w:val="24"/>
        </w:rPr>
        <w:t xml:space="preserve"> </w:t>
      </w:r>
      <w:r>
        <w:rPr>
          <w:sz w:val="24"/>
        </w:rPr>
        <w:t>о</w:t>
      </w:r>
      <w:r>
        <w:rPr>
          <w:spacing w:val="-1"/>
          <w:sz w:val="24"/>
        </w:rPr>
        <w:t xml:space="preserve"> </w:t>
      </w:r>
      <w:r>
        <w:rPr>
          <w:spacing w:val="-2"/>
          <w:sz w:val="24"/>
        </w:rPr>
        <w:t>писателе.</w:t>
      </w:r>
    </w:p>
    <w:p w:rsidR="00A50D89" w:rsidRDefault="00D375B2">
      <w:pPr>
        <w:pStyle w:val="a3"/>
        <w:spacing w:before="3"/>
        <w:ind w:right="406"/>
        <w:jc w:val="both"/>
      </w:pPr>
      <w:r>
        <w:rPr>
          <w:b/>
          <w:i/>
        </w:rPr>
        <w:t xml:space="preserve">«Юность». </w:t>
      </w:r>
      <w:r>
        <w:t>Обзор содержания автобиографической трилогии. Формирование личности</w:t>
      </w:r>
      <w:r>
        <w:rPr>
          <w:spacing w:val="40"/>
        </w:rPr>
        <w:t xml:space="preserve"> </w:t>
      </w:r>
      <w:r>
        <w:t>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 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A50D89" w:rsidRDefault="00D375B2">
      <w:pPr>
        <w:spacing w:line="275" w:lineRule="exact"/>
        <w:ind w:left="538"/>
        <w:jc w:val="both"/>
        <w:rPr>
          <w:sz w:val="24"/>
        </w:rPr>
      </w:pPr>
      <w:r>
        <w:rPr>
          <w:b/>
          <w:sz w:val="24"/>
        </w:rPr>
        <w:t>Антон</w:t>
      </w:r>
      <w:r>
        <w:rPr>
          <w:b/>
          <w:spacing w:val="-6"/>
          <w:sz w:val="24"/>
        </w:rPr>
        <w:t xml:space="preserve"> </w:t>
      </w:r>
      <w:r>
        <w:rPr>
          <w:b/>
          <w:sz w:val="24"/>
        </w:rPr>
        <w:t>Павлович</w:t>
      </w:r>
      <w:r>
        <w:rPr>
          <w:b/>
          <w:spacing w:val="-6"/>
          <w:sz w:val="24"/>
        </w:rPr>
        <w:t xml:space="preserve"> </w:t>
      </w:r>
      <w:r>
        <w:rPr>
          <w:b/>
          <w:sz w:val="24"/>
        </w:rPr>
        <w:t>Чехов.</w:t>
      </w:r>
      <w:r>
        <w:rPr>
          <w:b/>
          <w:spacing w:val="1"/>
          <w:sz w:val="24"/>
        </w:rPr>
        <w:t xml:space="preserve"> </w:t>
      </w:r>
      <w:r>
        <w:rPr>
          <w:sz w:val="24"/>
        </w:rPr>
        <w:t>Слово</w:t>
      </w:r>
      <w:r>
        <w:rPr>
          <w:spacing w:val="-6"/>
          <w:sz w:val="24"/>
        </w:rPr>
        <w:t xml:space="preserve"> </w:t>
      </w:r>
      <w:r>
        <w:rPr>
          <w:sz w:val="24"/>
        </w:rPr>
        <w:t>о</w:t>
      </w:r>
      <w:r>
        <w:rPr>
          <w:spacing w:val="-1"/>
          <w:sz w:val="24"/>
        </w:rPr>
        <w:t xml:space="preserve"> </w:t>
      </w:r>
      <w:r>
        <w:rPr>
          <w:spacing w:val="-2"/>
          <w:sz w:val="24"/>
        </w:rPr>
        <w:t>писателе.</w:t>
      </w:r>
    </w:p>
    <w:p w:rsidR="00A50D89" w:rsidRDefault="00D375B2">
      <w:pPr>
        <w:spacing w:line="275" w:lineRule="exact"/>
        <w:ind w:left="538"/>
        <w:jc w:val="both"/>
        <w:rPr>
          <w:sz w:val="24"/>
        </w:rPr>
      </w:pPr>
      <w:r>
        <w:rPr>
          <w:b/>
          <w:i/>
          <w:spacing w:val="-2"/>
          <w:sz w:val="24"/>
        </w:rPr>
        <w:t>«Тоска»,</w:t>
      </w:r>
      <w:r>
        <w:rPr>
          <w:b/>
          <w:i/>
          <w:spacing w:val="-7"/>
          <w:sz w:val="24"/>
        </w:rPr>
        <w:t xml:space="preserve"> </w:t>
      </w:r>
      <w:r>
        <w:rPr>
          <w:b/>
          <w:i/>
          <w:spacing w:val="-2"/>
          <w:sz w:val="24"/>
        </w:rPr>
        <w:t>«Смерть чиновника».</w:t>
      </w:r>
      <w:r>
        <w:rPr>
          <w:b/>
          <w:i/>
          <w:spacing w:val="2"/>
          <w:sz w:val="24"/>
        </w:rPr>
        <w:t xml:space="preserve"> </w:t>
      </w:r>
      <w:r>
        <w:rPr>
          <w:spacing w:val="-2"/>
          <w:sz w:val="24"/>
        </w:rPr>
        <w:t>Истинные</w:t>
      </w:r>
      <w:r>
        <w:rPr>
          <w:spacing w:val="-9"/>
          <w:sz w:val="24"/>
        </w:rPr>
        <w:t xml:space="preserve"> </w:t>
      </w:r>
      <w:r>
        <w:rPr>
          <w:spacing w:val="-2"/>
          <w:sz w:val="24"/>
        </w:rPr>
        <w:t>и ложные</w:t>
      </w:r>
      <w:r>
        <w:rPr>
          <w:spacing w:val="-9"/>
          <w:sz w:val="24"/>
        </w:rPr>
        <w:t xml:space="preserve"> </w:t>
      </w:r>
      <w:r>
        <w:rPr>
          <w:spacing w:val="-2"/>
          <w:sz w:val="24"/>
        </w:rPr>
        <w:t>ценности</w:t>
      </w:r>
      <w:r>
        <w:rPr>
          <w:spacing w:val="1"/>
          <w:sz w:val="24"/>
        </w:rPr>
        <w:t xml:space="preserve"> </w:t>
      </w:r>
      <w:r>
        <w:rPr>
          <w:spacing w:val="-2"/>
          <w:sz w:val="24"/>
        </w:rPr>
        <w:t>героев</w:t>
      </w:r>
      <w:r>
        <w:rPr>
          <w:spacing w:val="6"/>
          <w:sz w:val="24"/>
        </w:rPr>
        <w:t xml:space="preserve"> </w:t>
      </w:r>
      <w:r>
        <w:rPr>
          <w:spacing w:val="-2"/>
          <w:sz w:val="24"/>
        </w:rPr>
        <w:t>рассказа.</w:t>
      </w:r>
    </w:p>
    <w:p w:rsidR="00A50D89" w:rsidRDefault="00D375B2">
      <w:pPr>
        <w:pStyle w:val="a3"/>
        <w:spacing w:before="3"/>
        <w:ind w:right="411"/>
        <w:jc w:val="both"/>
      </w:pPr>
      <w:r>
        <w:t>«Смерть</w:t>
      </w:r>
      <w:r>
        <w:rPr>
          <w:spacing w:val="-2"/>
        </w:rPr>
        <w:t xml:space="preserve"> </w:t>
      </w:r>
      <w:r>
        <w:t>чиновника». Эволюция</w:t>
      </w:r>
      <w:r>
        <w:rPr>
          <w:spacing w:val="-8"/>
        </w:rPr>
        <w:t xml:space="preserve"> </w:t>
      </w:r>
      <w:r>
        <w:t>образа</w:t>
      </w:r>
      <w:r>
        <w:rPr>
          <w:spacing w:val="-8"/>
        </w:rPr>
        <w:t xml:space="preserve"> </w:t>
      </w:r>
      <w:r>
        <w:t>маленького</w:t>
      </w:r>
      <w:r>
        <w:rPr>
          <w:spacing w:val="-3"/>
        </w:rPr>
        <w:t xml:space="preserve"> </w:t>
      </w:r>
      <w:r>
        <w:t>человека</w:t>
      </w:r>
      <w:r>
        <w:rPr>
          <w:spacing w:val="-8"/>
        </w:rPr>
        <w:t xml:space="preserve"> </w:t>
      </w:r>
      <w:r>
        <w:t>в</w:t>
      </w:r>
      <w:r>
        <w:rPr>
          <w:spacing w:val="-2"/>
        </w:rPr>
        <w:t xml:space="preserve"> </w:t>
      </w:r>
      <w:r>
        <w:t>русской</w:t>
      </w:r>
      <w:r>
        <w:rPr>
          <w:spacing w:val="-2"/>
        </w:rPr>
        <w:t xml:space="preserve"> </w:t>
      </w:r>
      <w:r>
        <w:t>литературе</w:t>
      </w:r>
      <w:r>
        <w:rPr>
          <w:spacing w:val="-4"/>
        </w:rPr>
        <w:t xml:space="preserve"> </w:t>
      </w:r>
      <w:r>
        <w:t>XIX</w:t>
      </w:r>
      <w:r>
        <w:rPr>
          <w:spacing w:val="-4"/>
        </w:rPr>
        <w:t xml:space="preserve"> </w:t>
      </w:r>
      <w:r>
        <w:t>века.</w:t>
      </w:r>
      <w:r>
        <w:rPr>
          <w:spacing w:val="-9"/>
        </w:rPr>
        <w:t xml:space="preserve"> </w:t>
      </w:r>
      <w:r>
        <w:t>Чеховское отношение к маленькому человеку. Боль и негодование автора. «Тоска». Тема одиночества человека в многолюдном городе.</w:t>
      </w:r>
    </w:p>
    <w:p w:rsidR="00A50D89" w:rsidRDefault="00D375B2">
      <w:pPr>
        <w:spacing w:line="274" w:lineRule="exact"/>
        <w:ind w:left="538"/>
        <w:jc w:val="both"/>
        <w:rPr>
          <w:i/>
          <w:sz w:val="24"/>
        </w:rPr>
      </w:pPr>
      <w:r>
        <w:rPr>
          <w:i/>
          <w:sz w:val="24"/>
        </w:rPr>
        <w:t>Теория</w:t>
      </w:r>
      <w:r>
        <w:rPr>
          <w:i/>
          <w:spacing w:val="-10"/>
          <w:sz w:val="24"/>
        </w:rPr>
        <w:t xml:space="preserve"> </w:t>
      </w:r>
      <w:r>
        <w:rPr>
          <w:i/>
          <w:sz w:val="24"/>
        </w:rPr>
        <w:t>литературы.</w:t>
      </w:r>
      <w:r>
        <w:rPr>
          <w:i/>
          <w:spacing w:val="1"/>
          <w:sz w:val="24"/>
        </w:rPr>
        <w:t xml:space="preserve"> </w:t>
      </w:r>
      <w:r>
        <w:rPr>
          <w:i/>
          <w:sz w:val="24"/>
        </w:rPr>
        <w:t>Развитие</w:t>
      </w:r>
      <w:r>
        <w:rPr>
          <w:i/>
          <w:spacing w:val="-8"/>
          <w:sz w:val="24"/>
        </w:rPr>
        <w:t xml:space="preserve"> </w:t>
      </w:r>
      <w:r>
        <w:rPr>
          <w:i/>
          <w:sz w:val="24"/>
        </w:rPr>
        <w:t>представлений</w:t>
      </w:r>
      <w:r>
        <w:rPr>
          <w:i/>
          <w:spacing w:val="-7"/>
          <w:sz w:val="24"/>
        </w:rPr>
        <w:t xml:space="preserve"> </w:t>
      </w:r>
      <w:r>
        <w:rPr>
          <w:i/>
          <w:sz w:val="24"/>
        </w:rPr>
        <w:t>о жанровых</w:t>
      </w:r>
      <w:r>
        <w:rPr>
          <w:i/>
          <w:spacing w:val="-6"/>
          <w:sz w:val="24"/>
        </w:rPr>
        <w:t xml:space="preserve"> </w:t>
      </w:r>
      <w:r>
        <w:rPr>
          <w:i/>
          <w:sz w:val="24"/>
        </w:rPr>
        <w:t>особенностях</w:t>
      </w:r>
      <w:r>
        <w:rPr>
          <w:i/>
          <w:spacing w:val="-2"/>
          <w:sz w:val="24"/>
        </w:rPr>
        <w:t xml:space="preserve"> рассказа.</w:t>
      </w:r>
    </w:p>
    <w:p w:rsidR="00A50D89" w:rsidRDefault="00D375B2">
      <w:pPr>
        <w:pStyle w:val="3"/>
        <w:spacing w:before="12" w:line="272" w:lineRule="exact"/>
        <w:jc w:val="both"/>
      </w:pPr>
      <w:bookmarkStart w:id="109" w:name="Из_поэзии_XIX_века"/>
      <w:bookmarkEnd w:id="109"/>
      <w:r>
        <w:t>Из</w:t>
      </w:r>
      <w:r>
        <w:rPr>
          <w:spacing w:val="-4"/>
        </w:rPr>
        <w:t xml:space="preserve"> </w:t>
      </w:r>
      <w:r>
        <w:t>поэзии XIX</w:t>
      </w:r>
      <w:r>
        <w:rPr>
          <w:spacing w:val="-1"/>
        </w:rPr>
        <w:t xml:space="preserve"> </w:t>
      </w:r>
      <w:r>
        <w:rPr>
          <w:spacing w:val="-4"/>
        </w:rPr>
        <w:t>века</w:t>
      </w:r>
    </w:p>
    <w:p w:rsidR="00A50D89" w:rsidRDefault="00D375B2">
      <w:pPr>
        <w:pStyle w:val="a3"/>
        <w:ind w:right="414"/>
        <w:jc w:val="both"/>
      </w:pPr>
      <w:r>
        <w:t>Беседы</w:t>
      </w:r>
      <w:r>
        <w:rPr>
          <w:spacing w:val="-2"/>
        </w:rPr>
        <w:t xml:space="preserve"> </w:t>
      </w:r>
      <w:r>
        <w:t>о Н.</w:t>
      </w:r>
      <w:r>
        <w:rPr>
          <w:spacing w:val="-1"/>
        </w:rPr>
        <w:t xml:space="preserve"> </w:t>
      </w:r>
      <w:r>
        <w:t>А. Некрасове,</w:t>
      </w:r>
      <w:r>
        <w:rPr>
          <w:spacing w:val="-1"/>
        </w:rPr>
        <w:t xml:space="preserve"> </w:t>
      </w:r>
      <w:r>
        <w:t>Ф.</w:t>
      </w:r>
      <w:r>
        <w:rPr>
          <w:spacing w:val="-1"/>
        </w:rPr>
        <w:t xml:space="preserve"> </w:t>
      </w:r>
      <w:r>
        <w:t>И.</w:t>
      </w:r>
      <w:r>
        <w:rPr>
          <w:spacing w:val="-1"/>
        </w:rPr>
        <w:t xml:space="preserve"> </w:t>
      </w:r>
      <w:r>
        <w:t>Тютчеве,</w:t>
      </w:r>
      <w:r>
        <w:rPr>
          <w:spacing w:val="-1"/>
        </w:rPr>
        <w:t xml:space="preserve"> </w:t>
      </w:r>
      <w:r>
        <w:t>А. А. Фете и</w:t>
      </w:r>
      <w:r>
        <w:rPr>
          <w:spacing w:val="-2"/>
        </w:rPr>
        <w:t xml:space="preserve"> </w:t>
      </w:r>
      <w:r>
        <w:t>других</w:t>
      </w:r>
      <w:r>
        <w:rPr>
          <w:spacing w:val="-3"/>
        </w:rPr>
        <w:t xml:space="preserve"> </w:t>
      </w:r>
      <w:r>
        <w:t>поэтах</w:t>
      </w:r>
      <w:r>
        <w:rPr>
          <w:spacing w:val="-3"/>
        </w:rPr>
        <w:t xml:space="preserve"> </w:t>
      </w:r>
      <w:r>
        <w:t>(по выбору</w:t>
      </w:r>
      <w:r>
        <w:rPr>
          <w:spacing w:val="-3"/>
        </w:rPr>
        <w:t xml:space="preserve"> </w:t>
      </w:r>
      <w:r>
        <w:t xml:space="preserve">учителя и учащихся). Многообразие талантов. Эмоциональное богатство русской поэзии. Обзор с включением ряда </w:t>
      </w:r>
      <w:r>
        <w:rPr>
          <w:spacing w:val="-2"/>
        </w:rPr>
        <w:t>произведений.</w:t>
      </w:r>
    </w:p>
    <w:p w:rsidR="00A50D89" w:rsidRDefault="00D375B2">
      <w:pPr>
        <w:ind w:left="538"/>
        <w:jc w:val="both"/>
        <w:rPr>
          <w:i/>
          <w:sz w:val="24"/>
        </w:rPr>
      </w:pPr>
      <w:r>
        <w:rPr>
          <w:i/>
          <w:sz w:val="24"/>
        </w:rPr>
        <w:t>Теория</w:t>
      </w:r>
      <w:r>
        <w:rPr>
          <w:i/>
          <w:spacing w:val="-10"/>
          <w:sz w:val="24"/>
        </w:rPr>
        <w:t xml:space="preserve"> </w:t>
      </w:r>
      <w:r>
        <w:rPr>
          <w:i/>
          <w:sz w:val="24"/>
        </w:rPr>
        <w:t>литературы.</w:t>
      </w:r>
      <w:r>
        <w:rPr>
          <w:i/>
          <w:spacing w:val="-2"/>
          <w:sz w:val="24"/>
        </w:rPr>
        <w:t xml:space="preserve"> </w:t>
      </w:r>
      <w:r>
        <w:rPr>
          <w:i/>
          <w:sz w:val="24"/>
        </w:rPr>
        <w:t>Развитие</w:t>
      </w:r>
      <w:r>
        <w:rPr>
          <w:i/>
          <w:spacing w:val="-7"/>
          <w:sz w:val="24"/>
        </w:rPr>
        <w:t xml:space="preserve"> </w:t>
      </w:r>
      <w:r>
        <w:rPr>
          <w:i/>
          <w:sz w:val="24"/>
        </w:rPr>
        <w:t>представлений</w:t>
      </w:r>
      <w:r>
        <w:rPr>
          <w:i/>
          <w:spacing w:val="-4"/>
          <w:sz w:val="24"/>
        </w:rPr>
        <w:t xml:space="preserve"> </w:t>
      </w:r>
      <w:r>
        <w:rPr>
          <w:i/>
          <w:sz w:val="24"/>
        </w:rPr>
        <w:t>о</w:t>
      </w:r>
      <w:r>
        <w:rPr>
          <w:i/>
          <w:spacing w:val="-2"/>
          <w:sz w:val="24"/>
        </w:rPr>
        <w:t xml:space="preserve"> </w:t>
      </w:r>
      <w:r>
        <w:rPr>
          <w:i/>
          <w:sz w:val="24"/>
        </w:rPr>
        <w:t>видах</w:t>
      </w:r>
      <w:r>
        <w:rPr>
          <w:i/>
          <w:spacing w:val="-7"/>
          <w:sz w:val="24"/>
        </w:rPr>
        <w:t xml:space="preserve"> </w:t>
      </w:r>
      <w:r>
        <w:rPr>
          <w:i/>
          <w:sz w:val="24"/>
        </w:rPr>
        <w:t>(жанрах)</w:t>
      </w:r>
      <w:r>
        <w:rPr>
          <w:i/>
          <w:spacing w:val="-8"/>
          <w:sz w:val="24"/>
        </w:rPr>
        <w:t xml:space="preserve"> </w:t>
      </w:r>
      <w:r>
        <w:rPr>
          <w:i/>
          <w:sz w:val="24"/>
        </w:rPr>
        <w:t>лирических</w:t>
      </w:r>
      <w:r>
        <w:rPr>
          <w:i/>
          <w:spacing w:val="-1"/>
          <w:sz w:val="24"/>
        </w:rPr>
        <w:t xml:space="preserve"> </w:t>
      </w:r>
      <w:r>
        <w:rPr>
          <w:i/>
          <w:spacing w:val="-2"/>
          <w:sz w:val="24"/>
        </w:rPr>
        <w:t>произведений.</w:t>
      </w:r>
    </w:p>
    <w:p w:rsidR="00A50D89" w:rsidRDefault="00D375B2">
      <w:pPr>
        <w:pStyle w:val="3"/>
        <w:spacing w:before="7" w:line="275" w:lineRule="exact"/>
      </w:pPr>
      <w:bookmarkStart w:id="110" w:name="ИЗ_РУССКОЙ_ЛИТЕРАТУРЫ_XX_ВЕКА"/>
      <w:bookmarkEnd w:id="110"/>
      <w:r>
        <w:t>ИЗ</w:t>
      </w:r>
      <w:r>
        <w:rPr>
          <w:spacing w:val="-11"/>
        </w:rPr>
        <w:t xml:space="preserve"> </w:t>
      </w:r>
      <w:r>
        <w:t>РУССКОЙ ЛИТЕРАТУРЫ</w:t>
      </w:r>
      <w:r>
        <w:rPr>
          <w:spacing w:val="-2"/>
        </w:rPr>
        <w:t xml:space="preserve"> </w:t>
      </w:r>
      <w:r>
        <w:t>XX</w:t>
      </w:r>
      <w:r>
        <w:rPr>
          <w:spacing w:val="-6"/>
        </w:rPr>
        <w:t xml:space="preserve"> </w:t>
      </w:r>
      <w:r>
        <w:rPr>
          <w:spacing w:val="-4"/>
        </w:rPr>
        <w:t>ВЕКА</w:t>
      </w:r>
    </w:p>
    <w:p w:rsidR="00A50D89" w:rsidRDefault="00D375B2">
      <w:pPr>
        <w:pStyle w:val="a3"/>
        <w:spacing w:line="275" w:lineRule="exact"/>
      </w:pPr>
      <w:r>
        <w:t>Богатство</w:t>
      </w:r>
      <w:r>
        <w:rPr>
          <w:spacing w:val="-5"/>
        </w:rPr>
        <w:t xml:space="preserve"> </w:t>
      </w:r>
      <w:r>
        <w:t>и</w:t>
      </w:r>
      <w:r>
        <w:rPr>
          <w:spacing w:val="-7"/>
        </w:rPr>
        <w:t xml:space="preserve"> </w:t>
      </w:r>
      <w:r>
        <w:t>разнообразие</w:t>
      </w:r>
      <w:r>
        <w:rPr>
          <w:spacing w:val="-8"/>
        </w:rPr>
        <w:t xml:space="preserve"> </w:t>
      </w:r>
      <w:r>
        <w:t>жанров</w:t>
      </w:r>
      <w:r>
        <w:rPr>
          <w:spacing w:val="-9"/>
        </w:rPr>
        <w:t xml:space="preserve"> </w:t>
      </w:r>
      <w:r>
        <w:t>и</w:t>
      </w:r>
      <w:r>
        <w:rPr>
          <w:spacing w:val="-7"/>
        </w:rPr>
        <w:t xml:space="preserve"> </w:t>
      </w:r>
      <w:r>
        <w:t>направлений</w:t>
      </w:r>
      <w:r>
        <w:rPr>
          <w:spacing w:val="-1"/>
        </w:rPr>
        <w:t xml:space="preserve"> </w:t>
      </w:r>
      <w:r>
        <w:t>русской</w:t>
      </w:r>
      <w:r>
        <w:rPr>
          <w:spacing w:val="-2"/>
        </w:rPr>
        <w:t xml:space="preserve"> </w:t>
      </w:r>
      <w:r>
        <w:t>литературы</w:t>
      </w:r>
      <w:r>
        <w:rPr>
          <w:spacing w:val="-3"/>
        </w:rPr>
        <w:t xml:space="preserve"> </w:t>
      </w:r>
      <w:r>
        <w:t>XX</w:t>
      </w:r>
      <w:r>
        <w:rPr>
          <w:spacing w:val="-7"/>
        </w:rPr>
        <w:t xml:space="preserve"> </w:t>
      </w:r>
      <w:r>
        <w:rPr>
          <w:spacing w:val="-2"/>
        </w:rPr>
        <w:t>века.</w:t>
      </w:r>
    </w:p>
    <w:p w:rsidR="00A50D89" w:rsidRDefault="00D375B2">
      <w:pPr>
        <w:pStyle w:val="3"/>
        <w:spacing w:before="2" w:line="273" w:lineRule="exact"/>
      </w:pPr>
      <w:bookmarkStart w:id="111" w:name="Из_русской_прозы_XX_века"/>
      <w:bookmarkEnd w:id="111"/>
      <w:r>
        <w:t>Из</w:t>
      </w:r>
      <w:r>
        <w:rPr>
          <w:spacing w:val="-1"/>
        </w:rPr>
        <w:t xml:space="preserve"> </w:t>
      </w:r>
      <w:r>
        <w:t>русской</w:t>
      </w:r>
      <w:r>
        <w:rPr>
          <w:spacing w:val="-1"/>
        </w:rPr>
        <w:t xml:space="preserve"> </w:t>
      </w:r>
      <w:r>
        <w:t>прозы</w:t>
      </w:r>
      <w:r>
        <w:rPr>
          <w:spacing w:val="-4"/>
        </w:rPr>
        <w:t xml:space="preserve"> </w:t>
      </w:r>
      <w:r>
        <w:t>XX</w:t>
      </w:r>
      <w:r>
        <w:rPr>
          <w:spacing w:val="1"/>
        </w:rPr>
        <w:t xml:space="preserve"> </w:t>
      </w:r>
      <w:r>
        <w:rPr>
          <w:spacing w:val="-4"/>
        </w:rPr>
        <w:t>века</w:t>
      </w:r>
    </w:p>
    <w:p w:rsidR="00A50D89" w:rsidRDefault="00D375B2">
      <w:pPr>
        <w:pStyle w:val="a3"/>
        <w:spacing w:line="237" w:lineRule="auto"/>
        <w:ind w:right="733"/>
      </w:pPr>
      <w:r>
        <w:t xml:space="preserve">Беседа о разнообразии видов и жанров прозаических произведений XX века, о ведущих прозаиках </w:t>
      </w:r>
      <w:r>
        <w:rPr>
          <w:spacing w:val="-2"/>
        </w:rPr>
        <w:t>России.</w:t>
      </w:r>
    </w:p>
    <w:p w:rsidR="00A50D89" w:rsidRDefault="00D375B2">
      <w:pPr>
        <w:spacing w:before="2" w:line="275" w:lineRule="exact"/>
        <w:ind w:left="538"/>
        <w:rPr>
          <w:sz w:val="24"/>
        </w:rPr>
      </w:pPr>
      <w:r>
        <w:rPr>
          <w:b/>
          <w:sz w:val="24"/>
        </w:rPr>
        <w:t>Иван</w:t>
      </w:r>
      <w:r>
        <w:rPr>
          <w:b/>
          <w:spacing w:val="-1"/>
          <w:sz w:val="24"/>
        </w:rPr>
        <w:t xml:space="preserve"> </w:t>
      </w:r>
      <w:r>
        <w:rPr>
          <w:b/>
          <w:sz w:val="24"/>
        </w:rPr>
        <w:t>Алексеевич</w:t>
      </w:r>
      <w:r>
        <w:rPr>
          <w:b/>
          <w:spacing w:val="-11"/>
          <w:sz w:val="24"/>
        </w:rPr>
        <w:t xml:space="preserve"> </w:t>
      </w:r>
      <w:r>
        <w:rPr>
          <w:b/>
          <w:sz w:val="24"/>
        </w:rPr>
        <w:t>Бунин.</w:t>
      </w:r>
      <w:r>
        <w:rPr>
          <w:b/>
          <w:spacing w:val="2"/>
          <w:sz w:val="24"/>
        </w:rPr>
        <w:t xml:space="preserve"> </w:t>
      </w:r>
      <w:r>
        <w:rPr>
          <w:sz w:val="24"/>
        </w:rPr>
        <w:t>Слово</w:t>
      </w:r>
      <w:r>
        <w:rPr>
          <w:spacing w:val="-5"/>
          <w:sz w:val="24"/>
        </w:rPr>
        <w:t xml:space="preserve"> </w:t>
      </w:r>
      <w:r>
        <w:rPr>
          <w:sz w:val="24"/>
        </w:rPr>
        <w:t>о</w:t>
      </w:r>
      <w:r>
        <w:rPr>
          <w:spacing w:val="-6"/>
          <w:sz w:val="24"/>
        </w:rPr>
        <w:t xml:space="preserve"> </w:t>
      </w:r>
      <w:r>
        <w:rPr>
          <w:spacing w:val="-2"/>
          <w:sz w:val="24"/>
        </w:rPr>
        <w:t>писателе.</w:t>
      </w:r>
    </w:p>
    <w:p w:rsidR="00A50D89" w:rsidRDefault="00D375B2">
      <w:pPr>
        <w:pStyle w:val="a3"/>
        <w:spacing w:line="275" w:lineRule="exact"/>
      </w:pPr>
      <w:r>
        <w:t>Рассказ</w:t>
      </w:r>
      <w:r>
        <w:rPr>
          <w:spacing w:val="-8"/>
        </w:rPr>
        <w:t xml:space="preserve"> </w:t>
      </w:r>
      <w:r>
        <w:rPr>
          <w:b/>
          <w:i/>
        </w:rPr>
        <w:t>«Темные</w:t>
      </w:r>
      <w:r>
        <w:rPr>
          <w:b/>
          <w:i/>
          <w:spacing w:val="-7"/>
        </w:rPr>
        <w:t xml:space="preserve"> </w:t>
      </w:r>
      <w:r>
        <w:rPr>
          <w:b/>
          <w:i/>
        </w:rPr>
        <w:t>аллеи».</w:t>
      </w:r>
      <w:r>
        <w:rPr>
          <w:b/>
          <w:i/>
          <w:spacing w:val="-8"/>
        </w:rPr>
        <w:t xml:space="preserve"> </w:t>
      </w:r>
      <w:r>
        <w:t>Печальная</w:t>
      </w:r>
      <w:r>
        <w:rPr>
          <w:spacing w:val="-10"/>
        </w:rPr>
        <w:t xml:space="preserve"> </w:t>
      </w:r>
      <w:r>
        <w:t>история</w:t>
      </w:r>
      <w:r>
        <w:rPr>
          <w:spacing w:val="-6"/>
        </w:rPr>
        <w:t xml:space="preserve"> </w:t>
      </w:r>
      <w:r>
        <w:t>любви</w:t>
      </w:r>
      <w:r>
        <w:rPr>
          <w:spacing w:val="-5"/>
        </w:rPr>
        <w:t xml:space="preserve"> </w:t>
      </w:r>
      <w:r>
        <w:t>людей</w:t>
      </w:r>
      <w:r>
        <w:rPr>
          <w:spacing w:val="-2"/>
        </w:rPr>
        <w:t xml:space="preserve"> </w:t>
      </w:r>
      <w:r>
        <w:t>из</w:t>
      </w:r>
      <w:r>
        <w:rPr>
          <w:spacing w:val="-1"/>
        </w:rPr>
        <w:t xml:space="preserve"> </w:t>
      </w:r>
      <w:r>
        <w:t>разных</w:t>
      </w:r>
      <w:r>
        <w:rPr>
          <w:spacing w:val="-6"/>
        </w:rPr>
        <w:t xml:space="preserve"> </w:t>
      </w:r>
      <w:r>
        <w:t>социальных</w:t>
      </w:r>
      <w:r>
        <w:rPr>
          <w:spacing w:val="-7"/>
        </w:rPr>
        <w:t xml:space="preserve"> </w:t>
      </w:r>
      <w:r>
        <w:t>слоев.</w:t>
      </w:r>
      <w:r>
        <w:rPr>
          <w:spacing w:val="1"/>
        </w:rPr>
        <w:t xml:space="preserve"> </w:t>
      </w:r>
      <w:r>
        <w:t>«Поэзия»</w:t>
      </w:r>
      <w:r>
        <w:rPr>
          <w:spacing w:val="-14"/>
        </w:rPr>
        <w:t xml:space="preserve"> </w:t>
      </w:r>
      <w:r>
        <w:rPr>
          <w:spacing w:val="-10"/>
        </w:rPr>
        <w:t>и</w:t>
      </w:r>
    </w:p>
    <w:p w:rsidR="00A50D89" w:rsidRDefault="00D375B2">
      <w:pPr>
        <w:pStyle w:val="a3"/>
        <w:spacing w:before="3"/>
      </w:pPr>
      <w:r>
        <w:t>«проза»</w:t>
      </w:r>
      <w:r>
        <w:rPr>
          <w:spacing w:val="-15"/>
        </w:rPr>
        <w:t xml:space="preserve"> </w:t>
      </w:r>
      <w:r>
        <w:t>русской</w:t>
      </w:r>
      <w:r>
        <w:rPr>
          <w:spacing w:val="-4"/>
        </w:rPr>
        <w:t xml:space="preserve"> </w:t>
      </w:r>
      <w:r>
        <w:t>усадьбы.</w:t>
      </w:r>
      <w:r>
        <w:rPr>
          <w:spacing w:val="-1"/>
        </w:rPr>
        <w:t xml:space="preserve"> </w:t>
      </w:r>
      <w:r>
        <w:t>Лиризм</w:t>
      </w:r>
      <w:r>
        <w:rPr>
          <w:spacing w:val="-10"/>
        </w:rPr>
        <w:t xml:space="preserve"> </w:t>
      </w:r>
      <w:r>
        <w:rPr>
          <w:spacing w:val="-2"/>
        </w:rPr>
        <w:t>повествования.</w:t>
      </w:r>
    </w:p>
    <w:p w:rsidR="00A50D89" w:rsidRDefault="00A50D89">
      <w:pPr>
        <w:pStyle w:val="a3"/>
        <w:sectPr w:rsidR="00A50D89">
          <w:pgSz w:w="11910" w:h="16840"/>
          <w:pgMar w:top="300" w:right="0" w:bottom="660" w:left="283" w:header="0" w:footer="446" w:gutter="0"/>
          <w:cols w:space="720"/>
        </w:sectPr>
      </w:pPr>
    </w:p>
    <w:p w:rsidR="00A50D89" w:rsidRDefault="00D375B2">
      <w:pPr>
        <w:spacing w:before="61" w:line="273" w:lineRule="exact"/>
        <w:ind w:left="538"/>
        <w:rPr>
          <w:sz w:val="24"/>
        </w:rPr>
      </w:pPr>
      <w:r>
        <w:rPr>
          <w:b/>
          <w:sz w:val="24"/>
        </w:rPr>
        <w:lastRenderedPageBreak/>
        <w:t>Михаил</w:t>
      </w:r>
      <w:r>
        <w:rPr>
          <w:b/>
          <w:spacing w:val="-8"/>
          <w:sz w:val="24"/>
        </w:rPr>
        <w:t xml:space="preserve"> </w:t>
      </w:r>
      <w:r>
        <w:rPr>
          <w:b/>
          <w:sz w:val="24"/>
        </w:rPr>
        <w:t>Афанасьевич</w:t>
      </w:r>
      <w:r>
        <w:rPr>
          <w:b/>
          <w:spacing w:val="-9"/>
          <w:sz w:val="24"/>
        </w:rPr>
        <w:t xml:space="preserve"> </w:t>
      </w:r>
      <w:r>
        <w:rPr>
          <w:b/>
          <w:sz w:val="24"/>
        </w:rPr>
        <w:t>Булгаков.</w:t>
      </w:r>
      <w:r>
        <w:rPr>
          <w:b/>
          <w:spacing w:val="56"/>
          <w:sz w:val="24"/>
        </w:rPr>
        <w:t xml:space="preserve"> </w:t>
      </w:r>
      <w:r>
        <w:rPr>
          <w:sz w:val="24"/>
        </w:rPr>
        <w:t>Слово</w:t>
      </w:r>
      <w:r>
        <w:rPr>
          <w:spacing w:val="-6"/>
          <w:sz w:val="24"/>
        </w:rPr>
        <w:t xml:space="preserve"> </w:t>
      </w:r>
      <w:r>
        <w:rPr>
          <w:sz w:val="24"/>
        </w:rPr>
        <w:t>о</w:t>
      </w:r>
      <w:r>
        <w:rPr>
          <w:spacing w:val="-1"/>
          <w:sz w:val="24"/>
        </w:rPr>
        <w:t xml:space="preserve"> </w:t>
      </w:r>
      <w:r>
        <w:rPr>
          <w:spacing w:val="-2"/>
          <w:sz w:val="24"/>
        </w:rPr>
        <w:t>писателе.</w:t>
      </w:r>
    </w:p>
    <w:p w:rsidR="00A50D89" w:rsidRDefault="00D375B2">
      <w:pPr>
        <w:pStyle w:val="a3"/>
        <w:tabs>
          <w:tab w:val="left" w:pos="2545"/>
          <w:tab w:val="left" w:pos="4062"/>
          <w:tab w:val="left" w:pos="5724"/>
          <w:tab w:val="left" w:pos="6895"/>
          <w:tab w:val="left" w:pos="8720"/>
          <w:tab w:val="left" w:pos="9186"/>
          <w:tab w:val="left" w:pos="10108"/>
        </w:tabs>
        <w:spacing w:line="237" w:lineRule="auto"/>
        <w:ind w:right="432"/>
      </w:pPr>
      <w:r>
        <w:t xml:space="preserve">Повесть </w:t>
      </w:r>
      <w:r>
        <w:rPr>
          <w:b/>
          <w:i/>
        </w:rPr>
        <w:t xml:space="preserve">«Собачье сердце». </w:t>
      </w:r>
      <w:r>
        <w:t xml:space="preserve">История создания и судьба повести. Смысл названия. Система образов </w:t>
      </w:r>
      <w:r>
        <w:rPr>
          <w:spacing w:val="-2"/>
        </w:rPr>
        <w:t>произведения.</w:t>
      </w:r>
      <w:r>
        <w:tab/>
      </w:r>
      <w:r>
        <w:rPr>
          <w:spacing w:val="-2"/>
        </w:rPr>
        <w:t>Умственная,</w:t>
      </w:r>
      <w:r>
        <w:tab/>
      </w:r>
      <w:r>
        <w:rPr>
          <w:spacing w:val="-2"/>
        </w:rPr>
        <w:t>нравственная,</w:t>
      </w:r>
      <w:r>
        <w:tab/>
      </w:r>
      <w:r>
        <w:rPr>
          <w:spacing w:val="-2"/>
        </w:rPr>
        <w:t>духовная</w:t>
      </w:r>
      <w:r>
        <w:tab/>
      </w:r>
      <w:r>
        <w:rPr>
          <w:spacing w:val="-2"/>
        </w:rPr>
        <w:t>недоразвитость</w:t>
      </w:r>
      <w:r>
        <w:tab/>
      </w:r>
      <w:r>
        <w:rPr>
          <w:spacing w:val="-10"/>
        </w:rPr>
        <w:t>—</w:t>
      </w:r>
      <w:r>
        <w:tab/>
      </w:r>
      <w:r>
        <w:rPr>
          <w:spacing w:val="-2"/>
        </w:rPr>
        <w:t>основа</w:t>
      </w:r>
      <w:r>
        <w:tab/>
      </w:r>
      <w:r>
        <w:rPr>
          <w:spacing w:val="-2"/>
        </w:rPr>
        <w:t>живучести</w:t>
      </w:r>
    </w:p>
    <w:p w:rsidR="00A50D89" w:rsidRDefault="00D375B2">
      <w:pPr>
        <w:spacing w:before="2"/>
        <w:ind w:left="538" w:right="1256"/>
        <w:rPr>
          <w:sz w:val="24"/>
        </w:rPr>
      </w:pPr>
      <w:r>
        <w:rPr>
          <w:sz w:val="24"/>
        </w:rPr>
        <w:t xml:space="preserve">«шариковщины», «швондерства». Поэтика Булгакова-сатирика. Прием гротеска в повести. </w:t>
      </w:r>
      <w:r>
        <w:rPr>
          <w:i/>
          <w:sz w:val="24"/>
        </w:rPr>
        <w:t>Теория</w:t>
      </w:r>
      <w:r>
        <w:rPr>
          <w:i/>
          <w:spacing w:val="-6"/>
          <w:sz w:val="24"/>
        </w:rPr>
        <w:t xml:space="preserve"> </w:t>
      </w:r>
      <w:r>
        <w:rPr>
          <w:i/>
          <w:sz w:val="24"/>
        </w:rPr>
        <w:t>литературы.</w:t>
      </w:r>
      <w:r>
        <w:rPr>
          <w:i/>
          <w:spacing w:val="-8"/>
          <w:sz w:val="24"/>
        </w:rPr>
        <w:t xml:space="preserve"> </w:t>
      </w:r>
      <w:r>
        <w:rPr>
          <w:i/>
          <w:sz w:val="24"/>
        </w:rPr>
        <w:t>Художественная</w:t>
      </w:r>
      <w:r>
        <w:rPr>
          <w:i/>
          <w:spacing w:val="-6"/>
          <w:sz w:val="24"/>
        </w:rPr>
        <w:t xml:space="preserve"> </w:t>
      </w:r>
      <w:r>
        <w:rPr>
          <w:i/>
          <w:sz w:val="24"/>
        </w:rPr>
        <w:t>условность,</w:t>
      </w:r>
      <w:r>
        <w:rPr>
          <w:i/>
          <w:spacing w:val="-2"/>
          <w:sz w:val="24"/>
        </w:rPr>
        <w:t xml:space="preserve"> </w:t>
      </w:r>
      <w:r>
        <w:rPr>
          <w:i/>
          <w:sz w:val="24"/>
        </w:rPr>
        <w:t>фантастика,</w:t>
      </w:r>
      <w:r>
        <w:rPr>
          <w:i/>
          <w:spacing w:val="-3"/>
          <w:sz w:val="24"/>
        </w:rPr>
        <w:t xml:space="preserve"> </w:t>
      </w:r>
      <w:r>
        <w:rPr>
          <w:i/>
          <w:sz w:val="24"/>
        </w:rPr>
        <w:t>сатира</w:t>
      </w:r>
      <w:r>
        <w:rPr>
          <w:i/>
          <w:spacing w:val="-6"/>
          <w:sz w:val="24"/>
        </w:rPr>
        <w:t xml:space="preserve"> </w:t>
      </w:r>
      <w:r>
        <w:rPr>
          <w:i/>
          <w:sz w:val="24"/>
        </w:rPr>
        <w:t>(развитие</w:t>
      </w:r>
      <w:r>
        <w:rPr>
          <w:i/>
          <w:spacing w:val="-11"/>
          <w:sz w:val="24"/>
        </w:rPr>
        <w:t xml:space="preserve"> </w:t>
      </w:r>
      <w:r>
        <w:rPr>
          <w:i/>
          <w:sz w:val="24"/>
        </w:rPr>
        <w:t xml:space="preserve">понятий). </w:t>
      </w:r>
      <w:r>
        <w:rPr>
          <w:b/>
          <w:sz w:val="24"/>
        </w:rPr>
        <w:t xml:space="preserve">Михаил Александрович Шолохов. </w:t>
      </w:r>
      <w:r>
        <w:rPr>
          <w:sz w:val="24"/>
        </w:rPr>
        <w:t>Слово о писателе.</w:t>
      </w:r>
    </w:p>
    <w:p w:rsidR="00A50D89" w:rsidRDefault="00D375B2">
      <w:pPr>
        <w:pStyle w:val="a3"/>
        <w:ind w:right="411"/>
        <w:jc w:val="both"/>
      </w:pPr>
      <w:r>
        <w:t xml:space="preserve">Рассказ </w:t>
      </w:r>
      <w:r>
        <w:rPr>
          <w:b/>
          <w:i/>
        </w:rPr>
        <w:t xml:space="preserve">«Судьба человека». </w:t>
      </w:r>
      <w: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A50D89" w:rsidRDefault="00D375B2">
      <w:pPr>
        <w:spacing w:line="242" w:lineRule="auto"/>
        <w:ind w:left="538" w:right="411"/>
        <w:jc w:val="both"/>
        <w:rPr>
          <w:i/>
          <w:sz w:val="24"/>
        </w:rPr>
      </w:pPr>
      <w:r>
        <w:rPr>
          <w:i/>
          <w:sz w:val="24"/>
        </w:rPr>
        <w:t xml:space="preserve">Теория литературы. Реализм в художественной литературе. Реалистическая типизация (углубление </w:t>
      </w:r>
      <w:r>
        <w:rPr>
          <w:i/>
          <w:spacing w:val="-2"/>
          <w:sz w:val="24"/>
        </w:rPr>
        <w:t>понятия).</w:t>
      </w:r>
    </w:p>
    <w:p w:rsidR="00A50D89" w:rsidRDefault="00D375B2">
      <w:pPr>
        <w:spacing w:line="242" w:lineRule="auto"/>
        <w:ind w:left="538" w:right="410"/>
        <w:jc w:val="both"/>
        <w:rPr>
          <w:sz w:val="24"/>
        </w:rPr>
      </w:pPr>
      <w:r>
        <w:rPr>
          <w:b/>
          <w:sz w:val="24"/>
        </w:rPr>
        <w:t xml:space="preserve">Александр Исаевич Солженицын. </w:t>
      </w:r>
      <w:r>
        <w:rPr>
          <w:sz w:val="24"/>
        </w:rPr>
        <w:t xml:space="preserve">Слово о писателе. Рассказ </w:t>
      </w:r>
      <w:r>
        <w:rPr>
          <w:i/>
          <w:sz w:val="24"/>
        </w:rPr>
        <w:t xml:space="preserve">«Матренин двор». </w:t>
      </w:r>
      <w:r>
        <w:rPr>
          <w:sz w:val="24"/>
        </w:rPr>
        <w:t>Образ праведницы. Трагизм судьбы героини. Жизненная основа притчи.</w:t>
      </w:r>
    </w:p>
    <w:p w:rsidR="00A50D89" w:rsidRDefault="00D375B2">
      <w:pPr>
        <w:spacing w:line="271" w:lineRule="exact"/>
        <w:ind w:left="538"/>
        <w:jc w:val="both"/>
        <w:rPr>
          <w:i/>
          <w:sz w:val="24"/>
        </w:rPr>
      </w:pPr>
      <w:r>
        <w:rPr>
          <w:i/>
          <w:sz w:val="24"/>
        </w:rPr>
        <w:t>Теория</w:t>
      </w:r>
      <w:r>
        <w:rPr>
          <w:i/>
          <w:spacing w:val="45"/>
          <w:sz w:val="24"/>
        </w:rPr>
        <w:t xml:space="preserve"> </w:t>
      </w:r>
      <w:r>
        <w:rPr>
          <w:i/>
          <w:sz w:val="24"/>
        </w:rPr>
        <w:t>литературы.</w:t>
      </w:r>
      <w:r>
        <w:rPr>
          <w:i/>
          <w:spacing w:val="-2"/>
          <w:sz w:val="24"/>
        </w:rPr>
        <w:t xml:space="preserve"> </w:t>
      </w:r>
      <w:r>
        <w:rPr>
          <w:i/>
          <w:sz w:val="24"/>
        </w:rPr>
        <w:t>Притча</w:t>
      </w:r>
      <w:r>
        <w:rPr>
          <w:i/>
          <w:spacing w:val="-5"/>
          <w:sz w:val="24"/>
        </w:rPr>
        <w:t xml:space="preserve"> </w:t>
      </w:r>
      <w:r>
        <w:rPr>
          <w:i/>
          <w:sz w:val="24"/>
        </w:rPr>
        <w:t>(углубление</w:t>
      </w:r>
      <w:r>
        <w:rPr>
          <w:i/>
          <w:spacing w:val="-5"/>
          <w:sz w:val="24"/>
        </w:rPr>
        <w:t xml:space="preserve"> </w:t>
      </w:r>
      <w:r>
        <w:rPr>
          <w:i/>
          <w:spacing w:val="-2"/>
          <w:sz w:val="24"/>
        </w:rPr>
        <w:t>понятия).</w:t>
      </w:r>
    </w:p>
    <w:p w:rsidR="00A50D89" w:rsidRDefault="00D375B2">
      <w:pPr>
        <w:pStyle w:val="3"/>
        <w:spacing w:before="5" w:line="272" w:lineRule="exact"/>
        <w:jc w:val="both"/>
      </w:pPr>
      <w:bookmarkStart w:id="112" w:name="Из_русской_поэзии_XX_века"/>
      <w:bookmarkEnd w:id="112"/>
      <w:r>
        <w:t>Из</w:t>
      </w:r>
      <w:r>
        <w:rPr>
          <w:spacing w:val="-1"/>
        </w:rPr>
        <w:t xml:space="preserve"> </w:t>
      </w:r>
      <w:r>
        <w:t>русской</w:t>
      </w:r>
      <w:r>
        <w:rPr>
          <w:spacing w:val="55"/>
        </w:rPr>
        <w:t xml:space="preserve"> </w:t>
      </w:r>
      <w:r>
        <w:t>поэзии</w:t>
      </w:r>
      <w:r>
        <w:rPr>
          <w:spacing w:val="-2"/>
        </w:rPr>
        <w:t xml:space="preserve"> </w:t>
      </w:r>
      <w:r>
        <w:t xml:space="preserve">XX </w:t>
      </w:r>
      <w:r>
        <w:rPr>
          <w:spacing w:val="-4"/>
        </w:rPr>
        <w:t>века</w:t>
      </w:r>
    </w:p>
    <w:p w:rsidR="00A50D89" w:rsidRDefault="00D375B2">
      <w:pPr>
        <w:pStyle w:val="a3"/>
        <w:ind w:right="413"/>
        <w:jc w:val="both"/>
      </w:pPr>
      <w:r>
        <w:t>Общий</w:t>
      </w:r>
      <w:r>
        <w:rPr>
          <w:spacing w:val="-15"/>
        </w:rPr>
        <w:t xml:space="preserve"> </w:t>
      </w:r>
      <w:r>
        <w:t>обзор</w:t>
      </w:r>
      <w:r>
        <w:rPr>
          <w:spacing w:val="-15"/>
        </w:rPr>
        <w:t xml:space="preserve"> </w:t>
      </w:r>
      <w:r>
        <w:t>и</w:t>
      </w:r>
      <w:r>
        <w:rPr>
          <w:spacing w:val="-10"/>
        </w:rPr>
        <w:t xml:space="preserve"> </w:t>
      </w:r>
      <w:r>
        <w:t>изучение</w:t>
      </w:r>
      <w:r>
        <w:rPr>
          <w:spacing w:val="-12"/>
        </w:rPr>
        <w:t xml:space="preserve"> </w:t>
      </w:r>
      <w:r>
        <w:t>одной</w:t>
      </w:r>
      <w:r>
        <w:rPr>
          <w:spacing w:val="-10"/>
        </w:rPr>
        <w:t xml:space="preserve"> </w:t>
      </w:r>
      <w:r>
        <w:t>из</w:t>
      </w:r>
      <w:r>
        <w:rPr>
          <w:spacing w:val="-14"/>
        </w:rPr>
        <w:t xml:space="preserve"> </w:t>
      </w:r>
      <w:r>
        <w:t>монографических</w:t>
      </w:r>
      <w:r>
        <w:rPr>
          <w:spacing w:val="-15"/>
        </w:rPr>
        <w:t xml:space="preserve"> </w:t>
      </w:r>
      <w:r>
        <w:t>тем</w:t>
      </w:r>
      <w:r>
        <w:rPr>
          <w:spacing w:val="-9"/>
        </w:rPr>
        <w:t xml:space="preserve"> </w:t>
      </w:r>
      <w:r>
        <w:t>(по</w:t>
      </w:r>
      <w:r>
        <w:rPr>
          <w:spacing w:val="-11"/>
        </w:rPr>
        <w:t xml:space="preserve"> </w:t>
      </w:r>
      <w:r>
        <w:t>выбору</w:t>
      </w:r>
      <w:r>
        <w:rPr>
          <w:spacing w:val="-15"/>
        </w:rPr>
        <w:t xml:space="preserve"> </w:t>
      </w:r>
      <w:r>
        <w:t>учителя).</w:t>
      </w:r>
      <w:r>
        <w:rPr>
          <w:spacing w:val="-9"/>
        </w:rPr>
        <w:t xml:space="preserve"> </w:t>
      </w:r>
      <w:r>
        <w:t>Поэзия Серебряного</w:t>
      </w:r>
      <w:r>
        <w:rPr>
          <w:spacing w:val="-10"/>
        </w:rPr>
        <w:t xml:space="preserve"> </w:t>
      </w:r>
      <w:r>
        <w:t>века. Многообразие</w:t>
      </w:r>
      <w:r>
        <w:rPr>
          <w:spacing w:val="-14"/>
        </w:rPr>
        <w:t xml:space="preserve"> </w:t>
      </w:r>
      <w:r>
        <w:t>направлений,</w:t>
      </w:r>
      <w:r>
        <w:rPr>
          <w:spacing w:val="-11"/>
        </w:rPr>
        <w:t xml:space="preserve"> </w:t>
      </w:r>
      <w:r>
        <w:t>жанров,</w:t>
      </w:r>
      <w:r>
        <w:rPr>
          <w:spacing w:val="-10"/>
        </w:rPr>
        <w:t xml:space="preserve"> </w:t>
      </w:r>
      <w:r>
        <w:t>видов</w:t>
      </w:r>
      <w:r>
        <w:rPr>
          <w:spacing w:val="-11"/>
        </w:rPr>
        <w:t xml:space="preserve"> </w:t>
      </w:r>
      <w:r>
        <w:t>лирической</w:t>
      </w:r>
      <w:r>
        <w:rPr>
          <w:spacing w:val="-12"/>
        </w:rPr>
        <w:t xml:space="preserve"> </w:t>
      </w:r>
      <w:r>
        <w:t>поэзии.</w:t>
      </w:r>
      <w:r>
        <w:rPr>
          <w:spacing w:val="-10"/>
        </w:rPr>
        <w:t xml:space="preserve"> </w:t>
      </w:r>
      <w:r>
        <w:t>Вершинные</w:t>
      </w:r>
      <w:r>
        <w:rPr>
          <w:spacing w:val="-9"/>
        </w:rPr>
        <w:t xml:space="preserve"> </w:t>
      </w:r>
      <w:r>
        <w:t>явления</w:t>
      </w:r>
      <w:r>
        <w:rPr>
          <w:spacing w:val="-13"/>
        </w:rPr>
        <w:t xml:space="preserve"> </w:t>
      </w:r>
      <w:r>
        <w:t>русской</w:t>
      </w:r>
      <w:r>
        <w:rPr>
          <w:spacing w:val="-1"/>
        </w:rPr>
        <w:t xml:space="preserve"> </w:t>
      </w:r>
      <w:r>
        <w:t>поэзии</w:t>
      </w:r>
      <w:r>
        <w:rPr>
          <w:spacing w:val="-11"/>
        </w:rPr>
        <w:t xml:space="preserve"> </w:t>
      </w:r>
      <w:r>
        <w:t xml:space="preserve">XX </w:t>
      </w:r>
      <w:r>
        <w:rPr>
          <w:spacing w:val="-2"/>
        </w:rPr>
        <w:t>века.</w:t>
      </w:r>
    </w:p>
    <w:p w:rsidR="00A50D89" w:rsidRDefault="00D375B2">
      <w:pPr>
        <w:pStyle w:val="a3"/>
        <w:spacing w:line="274" w:lineRule="exact"/>
        <w:jc w:val="both"/>
      </w:pPr>
      <w:r>
        <w:t>Штрихи</w:t>
      </w:r>
      <w:r>
        <w:rPr>
          <w:spacing w:val="55"/>
        </w:rPr>
        <w:t xml:space="preserve"> </w:t>
      </w:r>
      <w:r>
        <w:t>к</w:t>
      </w:r>
      <w:r>
        <w:rPr>
          <w:spacing w:val="-2"/>
        </w:rPr>
        <w:t xml:space="preserve"> портретам</w:t>
      </w:r>
    </w:p>
    <w:p w:rsidR="00A50D89" w:rsidRDefault="00D375B2">
      <w:pPr>
        <w:ind w:left="538"/>
        <w:jc w:val="both"/>
        <w:rPr>
          <w:sz w:val="24"/>
        </w:rPr>
      </w:pPr>
      <w:r>
        <w:rPr>
          <w:b/>
          <w:sz w:val="24"/>
        </w:rPr>
        <w:t>Александр</w:t>
      </w:r>
      <w:r>
        <w:rPr>
          <w:b/>
          <w:spacing w:val="-6"/>
          <w:sz w:val="24"/>
        </w:rPr>
        <w:t xml:space="preserve"> </w:t>
      </w:r>
      <w:r>
        <w:rPr>
          <w:b/>
          <w:sz w:val="24"/>
        </w:rPr>
        <w:t>Александрович</w:t>
      </w:r>
      <w:r>
        <w:rPr>
          <w:b/>
          <w:spacing w:val="-7"/>
          <w:sz w:val="24"/>
        </w:rPr>
        <w:t xml:space="preserve"> </w:t>
      </w:r>
      <w:r>
        <w:rPr>
          <w:b/>
          <w:sz w:val="24"/>
        </w:rPr>
        <w:t xml:space="preserve">Блок. </w:t>
      </w:r>
      <w:r>
        <w:rPr>
          <w:sz w:val="24"/>
        </w:rPr>
        <w:t>Слово</w:t>
      </w:r>
      <w:r>
        <w:rPr>
          <w:spacing w:val="-7"/>
          <w:sz w:val="24"/>
        </w:rPr>
        <w:t xml:space="preserve"> </w:t>
      </w:r>
      <w:r>
        <w:rPr>
          <w:sz w:val="24"/>
        </w:rPr>
        <w:t>о</w:t>
      </w:r>
      <w:r>
        <w:rPr>
          <w:spacing w:val="-6"/>
          <w:sz w:val="24"/>
        </w:rPr>
        <w:t xml:space="preserve"> </w:t>
      </w:r>
      <w:r>
        <w:rPr>
          <w:spacing w:val="-2"/>
          <w:sz w:val="24"/>
        </w:rPr>
        <w:t>поэте.</w:t>
      </w:r>
    </w:p>
    <w:p w:rsidR="00A50D89" w:rsidRDefault="00D375B2">
      <w:pPr>
        <w:pStyle w:val="4"/>
        <w:spacing w:before="6"/>
      </w:pPr>
      <w:bookmarkStart w:id="113" w:name="«Ветер_принес_издалека...»,_«Заклятие_ог"/>
      <w:bookmarkEnd w:id="113"/>
      <w:r>
        <w:t>«Ветер</w:t>
      </w:r>
      <w:r>
        <w:rPr>
          <w:spacing w:val="6"/>
        </w:rPr>
        <w:t xml:space="preserve"> </w:t>
      </w:r>
      <w:r>
        <w:t>принес</w:t>
      </w:r>
      <w:r>
        <w:rPr>
          <w:spacing w:val="8"/>
        </w:rPr>
        <w:t xml:space="preserve"> </w:t>
      </w:r>
      <w:r>
        <w:t>издалека...»,</w:t>
      </w:r>
      <w:r>
        <w:rPr>
          <w:spacing w:val="16"/>
        </w:rPr>
        <w:t xml:space="preserve"> </w:t>
      </w:r>
      <w:r>
        <w:t>«Заклятие</w:t>
      </w:r>
      <w:r>
        <w:rPr>
          <w:spacing w:val="9"/>
        </w:rPr>
        <w:t xml:space="preserve"> </w:t>
      </w:r>
      <w:r>
        <w:t>огнем</w:t>
      </w:r>
      <w:r>
        <w:rPr>
          <w:spacing w:val="12"/>
        </w:rPr>
        <w:t xml:space="preserve"> </w:t>
      </w:r>
      <w:r>
        <w:t>и</w:t>
      </w:r>
      <w:r>
        <w:rPr>
          <w:spacing w:val="9"/>
        </w:rPr>
        <w:t xml:space="preserve"> </w:t>
      </w:r>
      <w:r>
        <w:t>мраком»,</w:t>
      </w:r>
      <w:r>
        <w:rPr>
          <w:spacing w:val="15"/>
        </w:rPr>
        <w:t xml:space="preserve"> </w:t>
      </w:r>
      <w:r>
        <w:t>«Как</w:t>
      </w:r>
      <w:r>
        <w:rPr>
          <w:spacing w:val="2"/>
        </w:rPr>
        <w:t xml:space="preserve"> </w:t>
      </w:r>
      <w:r>
        <w:t>тяжело</w:t>
      </w:r>
      <w:r>
        <w:rPr>
          <w:spacing w:val="14"/>
        </w:rPr>
        <w:t xml:space="preserve"> </w:t>
      </w:r>
      <w:r>
        <w:t>ходить</w:t>
      </w:r>
      <w:r>
        <w:rPr>
          <w:spacing w:val="9"/>
        </w:rPr>
        <w:t xml:space="preserve"> </w:t>
      </w:r>
      <w:r>
        <w:t>среди</w:t>
      </w:r>
      <w:r>
        <w:rPr>
          <w:spacing w:val="10"/>
        </w:rPr>
        <w:t xml:space="preserve"> </w:t>
      </w:r>
      <w:r>
        <w:rPr>
          <w:spacing w:val="-2"/>
        </w:rPr>
        <w:t>людей...»,</w:t>
      </w:r>
    </w:p>
    <w:p w:rsidR="00A50D89" w:rsidRDefault="00D375B2">
      <w:pPr>
        <w:spacing w:line="271" w:lineRule="exact"/>
        <w:ind w:left="538"/>
        <w:jc w:val="both"/>
        <w:rPr>
          <w:sz w:val="24"/>
        </w:rPr>
      </w:pPr>
      <w:r>
        <w:rPr>
          <w:b/>
          <w:i/>
          <w:sz w:val="24"/>
        </w:rPr>
        <w:t>«О</w:t>
      </w:r>
      <w:r>
        <w:rPr>
          <w:b/>
          <w:i/>
          <w:spacing w:val="12"/>
          <w:sz w:val="24"/>
        </w:rPr>
        <w:t xml:space="preserve"> </w:t>
      </w:r>
      <w:r>
        <w:rPr>
          <w:b/>
          <w:i/>
          <w:sz w:val="24"/>
        </w:rPr>
        <w:t>доблестях,</w:t>
      </w:r>
      <w:r>
        <w:rPr>
          <w:b/>
          <w:i/>
          <w:spacing w:val="11"/>
          <w:sz w:val="24"/>
        </w:rPr>
        <w:t xml:space="preserve"> </w:t>
      </w:r>
      <w:r>
        <w:rPr>
          <w:b/>
          <w:i/>
          <w:sz w:val="24"/>
        </w:rPr>
        <w:t>о</w:t>
      </w:r>
      <w:r>
        <w:rPr>
          <w:b/>
          <w:i/>
          <w:spacing w:val="9"/>
          <w:sz w:val="24"/>
        </w:rPr>
        <w:t xml:space="preserve"> </w:t>
      </w:r>
      <w:r>
        <w:rPr>
          <w:b/>
          <w:i/>
          <w:sz w:val="24"/>
        </w:rPr>
        <w:t>подвигах,</w:t>
      </w:r>
      <w:r>
        <w:rPr>
          <w:b/>
          <w:i/>
          <w:spacing w:val="16"/>
          <w:sz w:val="24"/>
        </w:rPr>
        <w:t xml:space="preserve"> </w:t>
      </w:r>
      <w:r>
        <w:rPr>
          <w:b/>
          <w:i/>
          <w:sz w:val="24"/>
        </w:rPr>
        <w:t>о</w:t>
      </w:r>
      <w:r>
        <w:rPr>
          <w:b/>
          <w:i/>
          <w:spacing w:val="12"/>
          <w:sz w:val="24"/>
        </w:rPr>
        <w:t xml:space="preserve"> </w:t>
      </w:r>
      <w:r>
        <w:rPr>
          <w:b/>
          <w:i/>
          <w:sz w:val="24"/>
        </w:rPr>
        <w:t>славе...».</w:t>
      </w:r>
      <w:r>
        <w:rPr>
          <w:b/>
          <w:i/>
          <w:spacing w:val="21"/>
          <w:sz w:val="24"/>
        </w:rPr>
        <w:t xml:space="preserve"> </w:t>
      </w:r>
      <w:r>
        <w:rPr>
          <w:sz w:val="24"/>
        </w:rPr>
        <w:t>Высокие</w:t>
      </w:r>
      <w:r>
        <w:rPr>
          <w:spacing w:val="13"/>
          <w:sz w:val="24"/>
        </w:rPr>
        <w:t xml:space="preserve"> </w:t>
      </w:r>
      <w:r>
        <w:rPr>
          <w:sz w:val="24"/>
        </w:rPr>
        <w:t>идеалы</w:t>
      </w:r>
      <w:r>
        <w:rPr>
          <w:spacing w:val="15"/>
          <w:sz w:val="24"/>
        </w:rPr>
        <w:t xml:space="preserve"> </w:t>
      </w:r>
      <w:r>
        <w:rPr>
          <w:sz w:val="24"/>
        </w:rPr>
        <w:t>и</w:t>
      </w:r>
      <w:r>
        <w:rPr>
          <w:spacing w:val="13"/>
          <w:sz w:val="24"/>
        </w:rPr>
        <w:t xml:space="preserve"> </w:t>
      </w:r>
      <w:r>
        <w:rPr>
          <w:sz w:val="24"/>
        </w:rPr>
        <w:t>предчувствие</w:t>
      </w:r>
      <w:r>
        <w:rPr>
          <w:spacing w:val="13"/>
          <w:sz w:val="24"/>
        </w:rPr>
        <w:t xml:space="preserve"> </w:t>
      </w:r>
      <w:r>
        <w:rPr>
          <w:sz w:val="24"/>
        </w:rPr>
        <w:t>перемен.</w:t>
      </w:r>
      <w:r>
        <w:rPr>
          <w:spacing w:val="12"/>
          <w:sz w:val="24"/>
        </w:rPr>
        <w:t xml:space="preserve"> </w:t>
      </w:r>
      <w:r>
        <w:rPr>
          <w:sz w:val="24"/>
        </w:rPr>
        <w:t>Трагедия</w:t>
      </w:r>
      <w:r>
        <w:rPr>
          <w:spacing w:val="9"/>
          <w:sz w:val="24"/>
        </w:rPr>
        <w:t xml:space="preserve"> </w:t>
      </w:r>
      <w:r>
        <w:rPr>
          <w:sz w:val="24"/>
        </w:rPr>
        <w:t>поэта</w:t>
      </w:r>
      <w:r>
        <w:rPr>
          <w:spacing w:val="13"/>
          <w:sz w:val="24"/>
        </w:rPr>
        <w:t xml:space="preserve"> </w:t>
      </w:r>
      <w:r>
        <w:rPr>
          <w:spacing w:val="-10"/>
          <w:sz w:val="24"/>
        </w:rPr>
        <w:t>в</w:t>
      </w:r>
    </w:p>
    <w:p w:rsidR="00A50D89" w:rsidRDefault="00D375B2">
      <w:pPr>
        <w:pStyle w:val="a3"/>
        <w:spacing w:line="237" w:lineRule="auto"/>
        <w:ind w:right="436"/>
        <w:jc w:val="both"/>
      </w:pPr>
      <w:r>
        <w:t>«страшном мире». Глубокое, проникновенное чувство Родины. Своеобразие лирических интонаций Блока. Образы и ритмы поэта.</w:t>
      </w:r>
    </w:p>
    <w:p w:rsidR="00A50D89" w:rsidRDefault="00D375B2">
      <w:pPr>
        <w:spacing w:before="2"/>
        <w:ind w:left="538"/>
        <w:jc w:val="both"/>
        <w:rPr>
          <w:sz w:val="24"/>
        </w:rPr>
      </w:pPr>
      <w:r>
        <w:rPr>
          <w:b/>
          <w:sz w:val="24"/>
        </w:rPr>
        <w:t>Сергей</w:t>
      </w:r>
      <w:r>
        <w:rPr>
          <w:b/>
          <w:spacing w:val="-6"/>
          <w:sz w:val="24"/>
        </w:rPr>
        <w:t xml:space="preserve"> </w:t>
      </w:r>
      <w:r>
        <w:rPr>
          <w:b/>
          <w:sz w:val="24"/>
        </w:rPr>
        <w:t>Александрович</w:t>
      </w:r>
      <w:r>
        <w:rPr>
          <w:b/>
          <w:spacing w:val="-6"/>
          <w:sz w:val="24"/>
        </w:rPr>
        <w:t xml:space="preserve"> </w:t>
      </w:r>
      <w:r>
        <w:rPr>
          <w:b/>
          <w:sz w:val="24"/>
        </w:rPr>
        <w:t>Есенин.</w:t>
      </w:r>
      <w:r>
        <w:rPr>
          <w:b/>
          <w:spacing w:val="1"/>
          <w:sz w:val="24"/>
        </w:rPr>
        <w:t xml:space="preserve"> </w:t>
      </w:r>
      <w:r>
        <w:rPr>
          <w:sz w:val="24"/>
        </w:rPr>
        <w:t>Слово</w:t>
      </w:r>
      <w:r>
        <w:rPr>
          <w:spacing w:val="-10"/>
          <w:sz w:val="24"/>
        </w:rPr>
        <w:t xml:space="preserve"> </w:t>
      </w:r>
      <w:r>
        <w:rPr>
          <w:sz w:val="24"/>
        </w:rPr>
        <w:t>о</w:t>
      </w:r>
      <w:r>
        <w:rPr>
          <w:spacing w:val="-2"/>
          <w:sz w:val="24"/>
        </w:rPr>
        <w:t xml:space="preserve"> поэте.</w:t>
      </w:r>
    </w:p>
    <w:p w:rsidR="00A50D89" w:rsidRDefault="00D375B2">
      <w:pPr>
        <w:spacing w:before="10" w:line="237" w:lineRule="auto"/>
        <w:ind w:left="538" w:right="412"/>
        <w:jc w:val="both"/>
        <w:rPr>
          <w:sz w:val="24"/>
        </w:rPr>
      </w:pPr>
      <w:r>
        <w:rPr>
          <w:b/>
          <w:i/>
          <w:sz w:val="24"/>
        </w:rPr>
        <w:t>«Вот уж вечер...», «Той ты, Русь моя родная...», «Край ты мой заброшенный...», «Разбуди меня завтра</w:t>
      </w:r>
      <w:r>
        <w:rPr>
          <w:b/>
          <w:i/>
          <w:spacing w:val="-7"/>
          <w:sz w:val="24"/>
        </w:rPr>
        <w:t xml:space="preserve"> </w:t>
      </w:r>
      <w:r>
        <w:rPr>
          <w:b/>
          <w:i/>
          <w:sz w:val="24"/>
        </w:rPr>
        <w:t>рано...»,</w:t>
      </w:r>
      <w:r>
        <w:rPr>
          <w:b/>
          <w:i/>
          <w:spacing w:val="-5"/>
          <w:sz w:val="24"/>
        </w:rPr>
        <w:t xml:space="preserve"> </w:t>
      </w:r>
      <w:r>
        <w:rPr>
          <w:b/>
          <w:i/>
          <w:sz w:val="24"/>
        </w:rPr>
        <w:t>«Отговорила</w:t>
      </w:r>
      <w:r>
        <w:rPr>
          <w:b/>
          <w:i/>
          <w:spacing w:val="-7"/>
          <w:sz w:val="24"/>
        </w:rPr>
        <w:t xml:space="preserve"> </w:t>
      </w:r>
      <w:r>
        <w:rPr>
          <w:b/>
          <w:i/>
          <w:sz w:val="24"/>
        </w:rPr>
        <w:t>роща</w:t>
      </w:r>
      <w:r>
        <w:rPr>
          <w:b/>
          <w:i/>
          <w:spacing w:val="-7"/>
          <w:sz w:val="24"/>
        </w:rPr>
        <w:t xml:space="preserve"> </w:t>
      </w:r>
      <w:r>
        <w:rPr>
          <w:b/>
          <w:i/>
          <w:sz w:val="24"/>
        </w:rPr>
        <w:t xml:space="preserve">золотая...». </w:t>
      </w:r>
      <w:r>
        <w:rPr>
          <w:sz w:val="24"/>
        </w:rPr>
        <w:t>Тема</w:t>
      </w:r>
      <w:r>
        <w:rPr>
          <w:spacing w:val="-8"/>
          <w:sz w:val="24"/>
        </w:rPr>
        <w:t xml:space="preserve"> </w:t>
      </w:r>
      <w:r>
        <w:rPr>
          <w:sz w:val="24"/>
        </w:rPr>
        <w:t>любви</w:t>
      </w:r>
      <w:r>
        <w:rPr>
          <w:spacing w:val="-6"/>
          <w:sz w:val="24"/>
        </w:rPr>
        <w:t xml:space="preserve"> </w:t>
      </w:r>
      <w:r>
        <w:rPr>
          <w:sz w:val="24"/>
        </w:rPr>
        <w:t>в</w:t>
      </w:r>
      <w:r>
        <w:rPr>
          <w:spacing w:val="-10"/>
          <w:sz w:val="24"/>
        </w:rPr>
        <w:t xml:space="preserve"> </w:t>
      </w:r>
      <w:r>
        <w:rPr>
          <w:sz w:val="24"/>
        </w:rPr>
        <w:t>лирике</w:t>
      </w:r>
      <w:r>
        <w:rPr>
          <w:spacing w:val="-8"/>
          <w:sz w:val="24"/>
        </w:rPr>
        <w:t xml:space="preserve"> </w:t>
      </w:r>
      <w:r>
        <w:rPr>
          <w:sz w:val="24"/>
        </w:rPr>
        <w:t>поэта.</w:t>
      </w:r>
      <w:r>
        <w:rPr>
          <w:spacing w:val="-5"/>
          <w:sz w:val="24"/>
        </w:rPr>
        <w:t xml:space="preserve"> </w:t>
      </w:r>
      <w:r>
        <w:rPr>
          <w:sz w:val="24"/>
        </w:rPr>
        <w:t>Народно-песенная</w:t>
      </w:r>
      <w:r>
        <w:rPr>
          <w:spacing w:val="-6"/>
          <w:sz w:val="24"/>
        </w:rPr>
        <w:t xml:space="preserve"> </w:t>
      </w:r>
      <w:r>
        <w:rPr>
          <w:sz w:val="24"/>
        </w:rPr>
        <w:t>основа произведений поэта. Сквозные</w:t>
      </w:r>
      <w:r>
        <w:rPr>
          <w:spacing w:val="-2"/>
          <w:sz w:val="24"/>
        </w:rPr>
        <w:t xml:space="preserve"> </w:t>
      </w:r>
      <w:r>
        <w:rPr>
          <w:sz w:val="24"/>
        </w:rPr>
        <w:t>образы в лирике</w:t>
      </w:r>
      <w:r>
        <w:rPr>
          <w:spacing w:val="-2"/>
          <w:sz w:val="24"/>
        </w:rPr>
        <w:t xml:space="preserve"> </w:t>
      </w:r>
      <w:r>
        <w:rPr>
          <w:sz w:val="24"/>
        </w:rPr>
        <w:t>Есенина. Тема</w:t>
      </w:r>
      <w:r>
        <w:rPr>
          <w:spacing w:val="-2"/>
          <w:sz w:val="24"/>
        </w:rPr>
        <w:t xml:space="preserve"> </w:t>
      </w:r>
      <w:r>
        <w:rPr>
          <w:sz w:val="24"/>
        </w:rPr>
        <w:t>России —</w:t>
      </w:r>
      <w:r>
        <w:rPr>
          <w:spacing w:val="-2"/>
          <w:sz w:val="24"/>
        </w:rPr>
        <w:t xml:space="preserve"> </w:t>
      </w:r>
      <w:r>
        <w:rPr>
          <w:sz w:val="24"/>
        </w:rPr>
        <w:t>главная</w:t>
      </w:r>
      <w:r>
        <w:rPr>
          <w:spacing w:val="-1"/>
          <w:sz w:val="24"/>
        </w:rPr>
        <w:t xml:space="preserve"> </w:t>
      </w:r>
      <w:r>
        <w:rPr>
          <w:sz w:val="24"/>
        </w:rPr>
        <w:t xml:space="preserve">в есенинской поэзии. </w:t>
      </w:r>
      <w:r>
        <w:rPr>
          <w:b/>
          <w:sz w:val="24"/>
        </w:rPr>
        <w:t xml:space="preserve">Владимир Владимирович Маяковский. </w:t>
      </w:r>
      <w:r>
        <w:rPr>
          <w:sz w:val="24"/>
        </w:rPr>
        <w:t>Слово о поэте.</w:t>
      </w:r>
    </w:p>
    <w:p w:rsidR="00A50D89" w:rsidRDefault="00D375B2">
      <w:pPr>
        <w:pStyle w:val="a3"/>
        <w:spacing w:before="7" w:line="237" w:lineRule="auto"/>
        <w:ind w:right="430"/>
        <w:jc w:val="both"/>
      </w:pPr>
      <w:r>
        <w:rPr>
          <w:b/>
          <w:i/>
        </w:rPr>
        <w:t>«Послушайте!»</w:t>
      </w:r>
      <w:r>
        <w:rPr>
          <w:b/>
          <w:i/>
          <w:spacing w:val="40"/>
        </w:rPr>
        <w:t xml:space="preserve">  </w:t>
      </w:r>
      <w:r>
        <w:t>и</w:t>
      </w:r>
      <w:r>
        <w:rPr>
          <w:spacing w:val="40"/>
        </w:rPr>
        <w:t xml:space="preserve"> </w:t>
      </w:r>
      <w:r>
        <w:t>другие</w:t>
      </w:r>
      <w:r>
        <w:rPr>
          <w:spacing w:val="40"/>
        </w:rPr>
        <w:t xml:space="preserve"> </w:t>
      </w:r>
      <w:r>
        <w:t>стихотворения</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и</w:t>
      </w:r>
      <w:r>
        <w:rPr>
          <w:spacing w:val="40"/>
        </w:rPr>
        <w:t xml:space="preserve"> </w:t>
      </w:r>
      <w:r>
        <w:t>учащихся.</w:t>
      </w:r>
      <w:r>
        <w:rPr>
          <w:spacing w:val="40"/>
        </w:rPr>
        <w:t xml:space="preserve"> </w:t>
      </w:r>
      <w:r>
        <w:t>Новаторство Маяковского-поэта. Своеобразие стиха, ритма, словотворчества. Маяковский о труде поэта.</w:t>
      </w:r>
    </w:p>
    <w:p w:rsidR="00A50D89" w:rsidRDefault="00D375B2">
      <w:pPr>
        <w:tabs>
          <w:tab w:val="left" w:pos="7111"/>
        </w:tabs>
        <w:spacing w:before="3"/>
        <w:ind w:left="538"/>
        <w:jc w:val="both"/>
        <w:rPr>
          <w:b/>
          <w:i/>
          <w:sz w:val="24"/>
        </w:rPr>
      </w:pPr>
      <w:r>
        <w:rPr>
          <w:b/>
          <w:sz w:val="24"/>
        </w:rPr>
        <w:t>Марина</w:t>
      </w:r>
      <w:r>
        <w:rPr>
          <w:b/>
          <w:spacing w:val="36"/>
          <w:sz w:val="24"/>
        </w:rPr>
        <w:t xml:space="preserve"> </w:t>
      </w:r>
      <w:r>
        <w:rPr>
          <w:b/>
          <w:sz w:val="24"/>
        </w:rPr>
        <w:t>Ивановна</w:t>
      </w:r>
      <w:r>
        <w:rPr>
          <w:b/>
          <w:spacing w:val="34"/>
          <w:sz w:val="24"/>
        </w:rPr>
        <w:t xml:space="preserve"> </w:t>
      </w:r>
      <w:r>
        <w:rPr>
          <w:b/>
          <w:sz w:val="24"/>
        </w:rPr>
        <w:t>Цветаева.</w:t>
      </w:r>
      <w:r>
        <w:rPr>
          <w:b/>
          <w:spacing w:val="46"/>
          <w:sz w:val="24"/>
        </w:rPr>
        <w:t xml:space="preserve"> </w:t>
      </w:r>
      <w:r>
        <w:rPr>
          <w:sz w:val="24"/>
        </w:rPr>
        <w:t>Слово</w:t>
      </w:r>
      <w:r>
        <w:rPr>
          <w:spacing w:val="38"/>
          <w:sz w:val="24"/>
        </w:rPr>
        <w:t xml:space="preserve"> </w:t>
      </w:r>
      <w:r>
        <w:rPr>
          <w:sz w:val="24"/>
        </w:rPr>
        <w:t>о</w:t>
      </w:r>
      <w:r>
        <w:rPr>
          <w:spacing w:val="42"/>
          <w:sz w:val="24"/>
        </w:rPr>
        <w:t xml:space="preserve"> </w:t>
      </w:r>
      <w:r>
        <w:rPr>
          <w:sz w:val="24"/>
        </w:rPr>
        <w:t>поэте.</w:t>
      </w:r>
      <w:r>
        <w:rPr>
          <w:spacing w:val="45"/>
          <w:sz w:val="24"/>
        </w:rPr>
        <w:t xml:space="preserve"> </w:t>
      </w:r>
      <w:r>
        <w:rPr>
          <w:b/>
          <w:i/>
          <w:spacing w:val="-2"/>
          <w:sz w:val="24"/>
        </w:rPr>
        <w:t>«Идешь,</w:t>
      </w:r>
      <w:r>
        <w:rPr>
          <w:b/>
          <w:i/>
          <w:sz w:val="24"/>
        </w:rPr>
        <w:tab/>
        <w:t>на</w:t>
      </w:r>
      <w:r>
        <w:rPr>
          <w:b/>
          <w:i/>
          <w:spacing w:val="40"/>
          <w:sz w:val="24"/>
        </w:rPr>
        <w:t xml:space="preserve">  </w:t>
      </w:r>
      <w:r>
        <w:rPr>
          <w:b/>
          <w:i/>
          <w:sz w:val="24"/>
        </w:rPr>
        <w:t>меня</w:t>
      </w:r>
      <w:r>
        <w:rPr>
          <w:b/>
          <w:i/>
          <w:spacing w:val="45"/>
          <w:sz w:val="24"/>
        </w:rPr>
        <w:t xml:space="preserve">  </w:t>
      </w:r>
      <w:r>
        <w:rPr>
          <w:b/>
          <w:i/>
          <w:sz w:val="24"/>
        </w:rPr>
        <w:t>похожий...»,</w:t>
      </w:r>
      <w:r>
        <w:rPr>
          <w:b/>
          <w:i/>
          <w:spacing w:val="64"/>
          <w:w w:val="150"/>
          <w:sz w:val="24"/>
        </w:rPr>
        <w:t xml:space="preserve">  </w:t>
      </w:r>
      <w:r>
        <w:rPr>
          <w:b/>
          <w:i/>
          <w:spacing w:val="-2"/>
          <w:sz w:val="24"/>
        </w:rPr>
        <w:t>«Бабушке»,</w:t>
      </w:r>
    </w:p>
    <w:p w:rsidR="00A50D89" w:rsidRDefault="00D375B2">
      <w:pPr>
        <w:spacing w:before="12" w:line="235" w:lineRule="auto"/>
        <w:ind w:left="538" w:right="412"/>
        <w:jc w:val="both"/>
        <w:rPr>
          <w:sz w:val="24"/>
        </w:rPr>
      </w:pPr>
      <w:r>
        <w:rPr>
          <w:b/>
          <w:i/>
          <w:sz w:val="24"/>
        </w:rPr>
        <w:t>«Мне</w:t>
      </w:r>
      <w:r>
        <w:rPr>
          <w:b/>
          <w:i/>
          <w:spacing w:val="-3"/>
          <w:sz w:val="24"/>
        </w:rPr>
        <w:t xml:space="preserve"> </w:t>
      </w:r>
      <w:r>
        <w:rPr>
          <w:b/>
          <w:i/>
          <w:sz w:val="24"/>
        </w:rPr>
        <w:t>нравится, что</w:t>
      </w:r>
      <w:r>
        <w:rPr>
          <w:b/>
          <w:i/>
          <w:spacing w:val="-7"/>
          <w:sz w:val="24"/>
        </w:rPr>
        <w:t xml:space="preserve"> </w:t>
      </w:r>
      <w:r>
        <w:rPr>
          <w:b/>
          <w:i/>
          <w:sz w:val="24"/>
        </w:rPr>
        <w:t>вы</w:t>
      </w:r>
      <w:r>
        <w:rPr>
          <w:b/>
          <w:i/>
          <w:spacing w:val="-2"/>
          <w:sz w:val="24"/>
        </w:rPr>
        <w:t xml:space="preserve"> </w:t>
      </w:r>
      <w:r>
        <w:rPr>
          <w:b/>
          <w:i/>
          <w:sz w:val="24"/>
        </w:rPr>
        <w:t>больны</w:t>
      </w:r>
      <w:r>
        <w:rPr>
          <w:b/>
          <w:i/>
          <w:spacing w:val="-6"/>
          <w:sz w:val="24"/>
        </w:rPr>
        <w:t xml:space="preserve"> </w:t>
      </w:r>
      <w:r>
        <w:rPr>
          <w:b/>
          <w:i/>
          <w:sz w:val="24"/>
        </w:rPr>
        <w:t>не</w:t>
      </w:r>
      <w:r>
        <w:rPr>
          <w:b/>
          <w:i/>
          <w:spacing w:val="-8"/>
          <w:sz w:val="24"/>
        </w:rPr>
        <w:t xml:space="preserve"> </w:t>
      </w:r>
      <w:r>
        <w:rPr>
          <w:b/>
          <w:i/>
          <w:sz w:val="24"/>
        </w:rPr>
        <w:t>мной...», «С</w:t>
      </w:r>
      <w:r>
        <w:rPr>
          <w:b/>
          <w:i/>
          <w:spacing w:val="-4"/>
          <w:sz w:val="24"/>
        </w:rPr>
        <w:t xml:space="preserve"> </w:t>
      </w:r>
      <w:r>
        <w:rPr>
          <w:b/>
          <w:i/>
          <w:sz w:val="24"/>
        </w:rPr>
        <w:t>большою</w:t>
      </w:r>
      <w:r>
        <w:rPr>
          <w:b/>
          <w:i/>
          <w:spacing w:val="-5"/>
          <w:sz w:val="24"/>
        </w:rPr>
        <w:t xml:space="preserve"> </w:t>
      </w:r>
      <w:r>
        <w:rPr>
          <w:b/>
          <w:i/>
          <w:sz w:val="24"/>
        </w:rPr>
        <w:t>нежностью —</w:t>
      </w:r>
      <w:r>
        <w:rPr>
          <w:b/>
          <w:i/>
          <w:spacing w:val="-7"/>
          <w:sz w:val="24"/>
        </w:rPr>
        <w:t xml:space="preserve"> </w:t>
      </w:r>
      <w:r>
        <w:rPr>
          <w:b/>
          <w:i/>
          <w:sz w:val="24"/>
        </w:rPr>
        <w:t>потому...»,</w:t>
      </w:r>
      <w:r>
        <w:rPr>
          <w:b/>
          <w:i/>
          <w:spacing w:val="-1"/>
          <w:sz w:val="24"/>
        </w:rPr>
        <w:t xml:space="preserve"> </w:t>
      </w:r>
      <w:r>
        <w:rPr>
          <w:b/>
          <w:i/>
          <w:sz w:val="24"/>
        </w:rPr>
        <w:t>«Откуда</w:t>
      </w:r>
      <w:r>
        <w:rPr>
          <w:b/>
          <w:i/>
          <w:spacing w:val="-4"/>
          <w:sz w:val="24"/>
        </w:rPr>
        <w:t xml:space="preserve"> </w:t>
      </w:r>
      <w:r>
        <w:rPr>
          <w:b/>
          <w:i/>
          <w:sz w:val="24"/>
        </w:rPr>
        <w:t>такая нежность?..»,</w:t>
      </w:r>
      <w:r>
        <w:rPr>
          <w:b/>
          <w:i/>
          <w:spacing w:val="-9"/>
          <w:sz w:val="24"/>
        </w:rPr>
        <w:t xml:space="preserve"> </w:t>
      </w:r>
      <w:r>
        <w:rPr>
          <w:b/>
          <w:i/>
          <w:sz w:val="24"/>
        </w:rPr>
        <w:t>«Стихи</w:t>
      </w:r>
      <w:r>
        <w:rPr>
          <w:b/>
          <w:i/>
          <w:spacing w:val="-11"/>
          <w:sz w:val="24"/>
        </w:rPr>
        <w:t xml:space="preserve"> </w:t>
      </w:r>
      <w:r>
        <w:rPr>
          <w:b/>
          <w:i/>
          <w:sz w:val="24"/>
        </w:rPr>
        <w:t>о</w:t>
      </w:r>
      <w:r>
        <w:rPr>
          <w:b/>
          <w:i/>
          <w:spacing w:val="-12"/>
          <w:sz w:val="24"/>
        </w:rPr>
        <w:t xml:space="preserve"> </w:t>
      </w:r>
      <w:r>
        <w:rPr>
          <w:b/>
          <w:i/>
          <w:sz w:val="24"/>
        </w:rPr>
        <w:t>Москве».</w:t>
      </w:r>
      <w:r>
        <w:rPr>
          <w:b/>
          <w:i/>
          <w:spacing w:val="-2"/>
          <w:sz w:val="24"/>
        </w:rPr>
        <w:t xml:space="preserve"> </w:t>
      </w:r>
      <w:r>
        <w:rPr>
          <w:sz w:val="24"/>
        </w:rPr>
        <w:t>Стихотворения</w:t>
      </w:r>
      <w:r>
        <w:rPr>
          <w:spacing w:val="-12"/>
          <w:sz w:val="24"/>
        </w:rPr>
        <w:t xml:space="preserve"> </w:t>
      </w:r>
      <w:r>
        <w:rPr>
          <w:sz w:val="24"/>
        </w:rPr>
        <w:t>о</w:t>
      </w:r>
      <w:r>
        <w:rPr>
          <w:spacing w:val="-8"/>
          <w:sz w:val="24"/>
        </w:rPr>
        <w:t xml:space="preserve"> </w:t>
      </w:r>
      <w:r>
        <w:rPr>
          <w:sz w:val="24"/>
        </w:rPr>
        <w:t>поэзии,</w:t>
      </w:r>
      <w:r>
        <w:rPr>
          <w:spacing w:val="-14"/>
          <w:sz w:val="24"/>
        </w:rPr>
        <w:t xml:space="preserve"> </w:t>
      </w:r>
      <w:r>
        <w:rPr>
          <w:sz w:val="24"/>
        </w:rPr>
        <w:t>о</w:t>
      </w:r>
      <w:r>
        <w:rPr>
          <w:spacing w:val="-5"/>
          <w:sz w:val="24"/>
        </w:rPr>
        <w:t xml:space="preserve"> </w:t>
      </w:r>
      <w:r>
        <w:rPr>
          <w:sz w:val="24"/>
        </w:rPr>
        <w:t>любви.</w:t>
      </w:r>
      <w:r>
        <w:rPr>
          <w:spacing w:val="-9"/>
          <w:sz w:val="24"/>
        </w:rPr>
        <w:t xml:space="preserve"> </w:t>
      </w:r>
      <w:r>
        <w:rPr>
          <w:sz w:val="24"/>
        </w:rPr>
        <w:t>Особенности</w:t>
      </w:r>
      <w:r>
        <w:rPr>
          <w:spacing w:val="-10"/>
          <w:sz w:val="24"/>
        </w:rPr>
        <w:t xml:space="preserve"> </w:t>
      </w:r>
      <w:r>
        <w:rPr>
          <w:sz w:val="24"/>
        </w:rPr>
        <w:t>поэтики</w:t>
      </w:r>
      <w:r>
        <w:rPr>
          <w:spacing w:val="-8"/>
          <w:sz w:val="24"/>
        </w:rPr>
        <w:t xml:space="preserve"> </w:t>
      </w:r>
      <w:r>
        <w:rPr>
          <w:sz w:val="24"/>
        </w:rPr>
        <w:t>Цветаевой. Традиции и новаторство в творческих поисках поэта.</w:t>
      </w:r>
    </w:p>
    <w:p w:rsidR="00A50D89" w:rsidRDefault="00D375B2">
      <w:pPr>
        <w:spacing w:before="5"/>
        <w:ind w:left="538"/>
        <w:jc w:val="both"/>
        <w:rPr>
          <w:sz w:val="24"/>
        </w:rPr>
      </w:pPr>
      <w:r>
        <w:rPr>
          <w:b/>
          <w:sz w:val="24"/>
        </w:rPr>
        <w:t>Николай</w:t>
      </w:r>
      <w:r>
        <w:rPr>
          <w:b/>
          <w:spacing w:val="-6"/>
          <w:sz w:val="24"/>
        </w:rPr>
        <w:t xml:space="preserve"> </w:t>
      </w:r>
      <w:r>
        <w:rPr>
          <w:b/>
          <w:sz w:val="24"/>
        </w:rPr>
        <w:t>Алексеевич</w:t>
      </w:r>
      <w:r>
        <w:rPr>
          <w:b/>
          <w:spacing w:val="-7"/>
          <w:sz w:val="24"/>
        </w:rPr>
        <w:t xml:space="preserve"> </w:t>
      </w:r>
      <w:r>
        <w:rPr>
          <w:b/>
          <w:sz w:val="24"/>
        </w:rPr>
        <w:t>Заболоцкий.</w:t>
      </w:r>
      <w:r>
        <w:rPr>
          <w:b/>
          <w:spacing w:val="1"/>
          <w:sz w:val="24"/>
        </w:rPr>
        <w:t xml:space="preserve"> </w:t>
      </w:r>
      <w:r>
        <w:rPr>
          <w:sz w:val="24"/>
        </w:rPr>
        <w:t>Слово</w:t>
      </w:r>
      <w:r>
        <w:rPr>
          <w:spacing w:val="-11"/>
          <w:sz w:val="24"/>
        </w:rPr>
        <w:t xml:space="preserve"> </w:t>
      </w:r>
      <w:r>
        <w:rPr>
          <w:sz w:val="24"/>
        </w:rPr>
        <w:t>о</w:t>
      </w:r>
      <w:r>
        <w:rPr>
          <w:spacing w:val="-2"/>
          <w:sz w:val="24"/>
        </w:rPr>
        <w:t xml:space="preserve"> поэте.</w:t>
      </w:r>
    </w:p>
    <w:p w:rsidR="00A50D89" w:rsidRDefault="00D375B2">
      <w:pPr>
        <w:pStyle w:val="4"/>
        <w:spacing w:before="7"/>
        <w:jc w:val="left"/>
      </w:pPr>
      <w:bookmarkStart w:id="114" w:name="«Я_не_ищу_гармонии_в_природе...»,_«Где-т"/>
      <w:bookmarkEnd w:id="114"/>
      <w:r>
        <w:t>«Я</w:t>
      </w:r>
      <w:r>
        <w:rPr>
          <w:spacing w:val="19"/>
        </w:rPr>
        <w:t xml:space="preserve"> </w:t>
      </w:r>
      <w:r>
        <w:t>не</w:t>
      </w:r>
      <w:r>
        <w:rPr>
          <w:spacing w:val="22"/>
        </w:rPr>
        <w:t xml:space="preserve"> </w:t>
      </w:r>
      <w:r>
        <w:t>ищу</w:t>
      </w:r>
      <w:r>
        <w:rPr>
          <w:spacing w:val="23"/>
        </w:rPr>
        <w:t xml:space="preserve"> </w:t>
      </w:r>
      <w:r>
        <w:t>гармонии</w:t>
      </w:r>
      <w:r>
        <w:rPr>
          <w:spacing w:val="30"/>
        </w:rPr>
        <w:t xml:space="preserve"> </w:t>
      </w:r>
      <w:r>
        <w:t>в</w:t>
      </w:r>
      <w:r>
        <w:rPr>
          <w:spacing w:val="16"/>
        </w:rPr>
        <w:t xml:space="preserve"> </w:t>
      </w:r>
      <w:r>
        <w:t>природе...»,</w:t>
      </w:r>
      <w:r>
        <w:rPr>
          <w:spacing w:val="27"/>
        </w:rPr>
        <w:t xml:space="preserve"> </w:t>
      </w:r>
      <w:r>
        <w:t>«Где-то</w:t>
      </w:r>
      <w:r>
        <w:rPr>
          <w:spacing w:val="19"/>
        </w:rPr>
        <w:t xml:space="preserve"> </w:t>
      </w:r>
      <w:r>
        <w:t>в</w:t>
      </w:r>
      <w:r>
        <w:rPr>
          <w:spacing w:val="21"/>
        </w:rPr>
        <w:t xml:space="preserve"> </w:t>
      </w:r>
      <w:r>
        <w:t>поле</w:t>
      </w:r>
      <w:r>
        <w:rPr>
          <w:spacing w:val="19"/>
        </w:rPr>
        <w:t xml:space="preserve"> </w:t>
      </w:r>
      <w:r>
        <w:t>возле</w:t>
      </w:r>
      <w:r>
        <w:rPr>
          <w:spacing w:val="23"/>
        </w:rPr>
        <w:t xml:space="preserve"> </w:t>
      </w:r>
      <w:r>
        <w:t>Магадана...»,</w:t>
      </w:r>
      <w:r>
        <w:rPr>
          <w:spacing w:val="27"/>
        </w:rPr>
        <w:t xml:space="preserve"> </w:t>
      </w:r>
      <w:r>
        <w:t>«Можжевеловый</w:t>
      </w:r>
      <w:r>
        <w:rPr>
          <w:spacing w:val="26"/>
        </w:rPr>
        <w:t xml:space="preserve"> </w:t>
      </w:r>
      <w:r>
        <w:rPr>
          <w:spacing w:val="-2"/>
        </w:rPr>
        <w:t>куст».</w:t>
      </w:r>
    </w:p>
    <w:p w:rsidR="00A50D89" w:rsidRDefault="00D375B2">
      <w:pPr>
        <w:pStyle w:val="a3"/>
        <w:spacing w:line="271" w:lineRule="exact"/>
      </w:pPr>
      <w:r>
        <w:t>Стихотворения</w:t>
      </w:r>
      <w:r>
        <w:rPr>
          <w:spacing w:val="-13"/>
        </w:rPr>
        <w:t xml:space="preserve"> </w:t>
      </w:r>
      <w:r>
        <w:t>о</w:t>
      </w:r>
      <w:r>
        <w:rPr>
          <w:spacing w:val="-3"/>
        </w:rPr>
        <w:t xml:space="preserve"> </w:t>
      </w:r>
      <w:r>
        <w:t>человеке</w:t>
      </w:r>
      <w:r>
        <w:rPr>
          <w:spacing w:val="-7"/>
        </w:rPr>
        <w:t xml:space="preserve"> </w:t>
      </w:r>
      <w:r>
        <w:t>и</w:t>
      </w:r>
      <w:r>
        <w:rPr>
          <w:spacing w:val="-7"/>
        </w:rPr>
        <w:t xml:space="preserve"> </w:t>
      </w:r>
      <w:r>
        <w:t>природе.</w:t>
      </w:r>
      <w:r>
        <w:rPr>
          <w:spacing w:val="-3"/>
        </w:rPr>
        <w:t xml:space="preserve"> </w:t>
      </w:r>
      <w:r>
        <w:t>Философская</w:t>
      </w:r>
      <w:r>
        <w:rPr>
          <w:spacing w:val="-2"/>
        </w:rPr>
        <w:t xml:space="preserve"> </w:t>
      </w:r>
      <w:r>
        <w:t>глубина</w:t>
      </w:r>
      <w:r>
        <w:rPr>
          <w:spacing w:val="-8"/>
        </w:rPr>
        <w:t xml:space="preserve"> </w:t>
      </w:r>
      <w:r>
        <w:t>обобщений</w:t>
      </w:r>
      <w:r>
        <w:rPr>
          <w:spacing w:val="-4"/>
        </w:rPr>
        <w:t xml:space="preserve"> </w:t>
      </w:r>
      <w:r>
        <w:t>поэта-</w:t>
      </w:r>
      <w:r>
        <w:rPr>
          <w:spacing w:val="-2"/>
        </w:rPr>
        <w:t>мыслителя.</w:t>
      </w:r>
    </w:p>
    <w:p w:rsidR="00A50D89" w:rsidRDefault="00D375B2">
      <w:pPr>
        <w:spacing w:line="271" w:lineRule="exact"/>
        <w:ind w:left="538"/>
        <w:rPr>
          <w:sz w:val="24"/>
        </w:rPr>
      </w:pPr>
      <w:r>
        <w:rPr>
          <w:b/>
          <w:sz w:val="24"/>
        </w:rPr>
        <w:t>Анна</w:t>
      </w:r>
      <w:r>
        <w:rPr>
          <w:b/>
          <w:spacing w:val="-7"/>
          <w:sz w:val="24"/>
        </w:rPr>
        <w:t xml:space="preserve"> </w:t>
      </w:r>
      <w:r>
        <w:rPr>
          <w:b/>
          <w:sz w:val="24"/>
        </w:rPr>
        <w:t>Андреевна Ахматова.</w:t>
      </w:r>
      <w:r>
        <w:rPr>
          <w:b/>
          <w:spacing w:val="52"/>
          <w:sz w:val="24"/>
        </w:rPr>
        <w:t xml:space="preserve"> </w:t>
      </w:r>
      <w:r>
        <w:rPr>
          <w:sz w:val="24"/>
        </w:rPr>
        <w:t>Слово</w:t>
      </w:r>
      <w:r>
        <w:rPr>
          <w:spacing w:val="-5"/>
          <w:sz w:val="24"/>
        </w:rPr>
        <w:t xml:space="preserve"> </w:t>
      </w:r>
      <w:r>
        <w:rPr>
          <w:sz w:val="24"/>
        </w:rPr>
        <w:t>о</w:t>
      </w:r>
      <w:r>
        <w:rPr>
          <w:spacing w:val="-1"/>
          <w:sz w:val="24"/>
        </w:rPr>
        <w:t xml:space="preserve"> </w:t>
      </w:r>
      <w:r>
        <w:rPr>
          <w:spacing w:val="-2"/>
          <w:sz w:val="24"/>
        </w:rPr>
        <w:t>поэте.</w:t>
      </w:r>
    </w:p>
    <w:p w:rsidR="00A50D89" w:rsidRDefault="00D375B2">
      <w:pPr>
        <w:spacing w:line="275" w:lineRule="exact"/>
        <w:ind w:left="538"/>
        <w:rPr>
          <w:b/>
          <w:i/>
          <w:sz w:val="24"/>
        </w:rPr>
      </w:pPr>
      <w:r>
        <w:rPr>
          <w:sz w:val="24"/>
        </w:rPr>
        <w:t>Стихотворные</w:t>
      </w:r>
      <w:r>
        <w:rPr>
          <w:spacing w:val="-16"/>
          <w:sz w:val="24"/>
        </w:rPr>
        <w:t xml:space="preserve"> </w:t>
      </w:r>
      <w:r>
        <w:rPr>
          <w:sz w:val="24"/>
        </w:rPr>
        <w:t>произведения</w:t>
      </w:r>
      <w:r>
        <w:rPr>
          <w:spacing w:val="-12"/>
          <w:sz w:val="24"/>
        </w:rPr>
        <w:t xml:space="preserve"> </w:t>
      </w:r>
      <w:r>
        <w:rPr>
          <w:sz w:val="24"/>
        </w:rPr>
        <w:t>из</w:t>
      </w:r>
      <w:r>
        <w:rPr>
          <w:spacing w:val="-12"/>
          <w:sz w:val="24"/>
        </w:rPr>
        <w:t xml:space="preserve"> </w:t>
      </w:r>
      <w:r>
        <w:rPr>
          <w:sz w:val="24"/>
        </w:rPr>
        <w:t>книг</w:t>
      </w:r>
      <w:r>
        <w:rPr>
          <w:spacing w:val="-6"/>
          <w:sz w:val="24"/>
        </w:rPr>
        <w:t xml:space="preserve"> </w:t>
      </w:r>
      <w:r>
        <w:rPr>
          <w:b/>
          <w:i/>
          <w:sz w:val="24"/>
        </w:rPr>
        <w:t>«Четки»,</w:t>
      </w:r>
      <w:r>
        <w:rPr>
          <w:b/>
          <w:i/>
          <w:spacing w:val="-14"/>
          <w:sz w:val="24"/>
        </w:rPr>
        <w:t xml:space="preserve"> </w:t>
      </w:r>
      <w:r>
        <w:rPr>
          <w:b/>
          <w:i/>
          <w:sz w:val="24"/>
        </w:rPr>
        <w:t>«Белая</w:t>
      </w:r>
      <w:r>
        <w:rPr>
          <w:b/>
          <w:i/>
          <w:spacing w:val="-11"/>
          <w:sz w:val="24"/>
        </w:rPr>
        <w:t xml:space="preserve"> </w:t>
      </w:r>
      <w:r>
        <w:rPr>
          <w:b/>
          <w:i/>
          <w:sz w:val="24"/>
        </w:rPr>
        <w:t>стая»,</w:t>
      </w:r>
      <w:r>
        <w:rPr>
          <w:b/>
          <w:i/>
          <w:spacing w:val="-14"/>
          <w:sz w:val="24"/>
        </w:rPr>
        <w:t xml:space="preserve"> </w:t>
      </w:r>
      <w:r>
        <w:rPr>
          <w:b/>
          <w:i/>
          <w:sz w:val="24"/>
        </w:rPr>
        <w:t>«Вечер»,</w:t>
      </w:r>
      <w:r>
        <w:rPr>
          <w:b/>
          <w:i/>
          <w:spacing w:val="-11"/>
          <w:sz w:val="24"/>
        </w:rPr>
        <w:t xml:space="preserve"> </w:t>
      </w:r>
      <w:r>
        <w:rPr>
          <w:b/>
          <w:i/>
          <w:sz w:val="24"/>
        </w:rPr>
        <w:t>«Подорожник»,</w:t>
      </w:r>
      <w:r>
        <w:rPr>
          <w:b/>
          <w:i/>
          <w:spacing w:val="-10"/>
          <w:sz w:val="24"/>
        </w:rPr>
        <w:t xml:space="preserve"> </w:t>
      </w:r>
      <w:r>
        <w:rPr>
          <w:b/>
          <w:i/>
          <w:sz w:val="24"/>
        </w:rPr>
        <w:t>«Трост-</w:t>
      </w:r>
      <w:r>
        <w:rPr>
          <w:b/>
          <w:i/>
          <w:spacing w:val="-15"/>
          <w:sz w:val="24"/>
        </w:rPr>
        <w:t xml:space="preserve"> </w:t>
      </w:r>
      <w:r>
        <w:rPr>
          <w:b/>
          <w:i/>
          <w:spacing w:val="-2"/>
          <w:sz w:val="24"/>
        </w:rPr>
        <w:t>ник»,</w:t>
      </w:r>
    </w:p>
    <w:p w:rsidR="00A50D89" w:rsidRDefault="00D375B2">
      <w:pPr>
        <w:pStyle w:val="a3"/>
        <w:spacing w:before="5" w:line="237" w:lineRule="auto"/>
        <w:ind w:right="346"/>
      </w:pPr>
      <w:r>
        <w:rPr>
          <w:b/>
          <w:i/>
        </w:rPr>
        <w:t>«Бег</w:t>
      </w:r>
      <w:r>
        <w:rPr>
          <w:b/>
          <w:i/>
          <w:spacing w:val="-15"/>
        </w:rPr>
        <w:t xml:space="preserve"> </w:t>
      </w:r>
      <w:r>
        <w:rPr>
          <w:b/>
          <w:i/>
        </w:rPr>
        <w:t>времени».</w:t>
      </w:r>
      <w:r>
        <w:rPr>
          <w:b/>
          <w:i/>
          <w:spacing w:val="-11"/>
        </w:rPr>
        <w:t xml:space="preserve"> </w:t>
      </w:r>
      <w:r>
        <w:t>Трагические</w:t>
      </w:r>
      <w:r>
        <w:rPr>
          <w:spacing w:val="-13"/>
        </w:rPr>
        <w:t xml:space="preserve"> </w:t>
      </w:r>
      <w:r>
        <w:t>интонации</w:t>
      </w:r>
      <w:r>
        <w:rPr>
          <w:spacing w:val="-15"/>
        </w:rPr>
        <w:t xml:space="preserve"> </w:t>
      </w:r>
      <w:r>
        <w:t>в</w:t>
      </w:r>
      <w:r>
        <w:rPr>
          <w:spacing w:val="-15"/>
        </w:rPr>
        <w:t xml:space="preserve"> </w:t>
      </w:r>
      <w:r>
        <w:t>любовной</w:t>
      </w:r>
      <w:r>
        <w:rPr>
          <w:spacing w:val="-12"/>
        </w:rPr>
        <w:t xml:space="preserve"> </w:t>
      </w:r>
      <w:r>
        <w:t>лирике</w:t>
      </w:r>
      <w:r>
        <w:rPr>
          <w:spacing w:val="-13"/>
        </w:rPr>
        <w:t xml:space="preserve"> </w:t>
      </w:r>
      <w:r>
        <w:t>Ахматовой.</w:t>
      </w:r>
      <w:r>
        <w:rPr>
          <w:spacing w:val="-3"/>
        </w:rPr>
        <w:t xml:space="preserve"> </w:t>
      </w:r>
      <w:r>
        <w:t>Стихотворения</w:t>
      </w:r>
      <w:r>
        <w:rPr>
          <w:spacing w:val="-17"/>
        </w:rPr>
        <w:t xml:space="preserve"> </w:t>
      </w:r>
      <w:r>
        <w:t>о</w:t>
      </w:r>
      <w:r>
        <w:rPr>
          <w:spacing w:val="-6"/>
        </w:rPr>
        <w:t xml:space="preserve"> </w:t>
      </w:r>
      <w:r>
        <w:t>любви,</w:t>
      </w:r>
      <w:r>
        <w:rPr>
          <w:spacing w:val="-13"/>
        </w:rPr>
        <w:t xml:space="preserve"> </w:t>
      </w:r>
      <w:r>
        <w:t>о</w:t>
      </w:r>
      <w:r>
        <w:rPr>
          <w:spacing w:val="-13"/>
        </w:rPr>
        <w:t xml:space="preserve"> </w:t>
      </w:r>
      <w:r>
        <w:t>поэте и поэзии. Особенности поэтики ахматовских стихотворений.</w:t>
      </w:r>
    </w:p>
    <w:p w:rsidR="00A50D89" w:rsidRDefault="00D375B2">
      <w:pPr>
        <w:spacing w:before="3"/>
        <w:ind w:left="538"/>
        <w:rPr>
          <w:sz w:val="24"/>
        </w:rPr>
      </w:pPr>
      <w:r>
        <w:rPr>
          <w:b/>
          <w:sz w:val="24"/>
        </w:rPr>
        <w:t>Борис</w:t>
      </w:r>
      <w:r>
        <w:rPr>
          <w:b/>
          <w:spacing w:val="-7"/>
          <w:sz w:val="24"/>
        </w:rPr>
        <w:t xml:space="preserve"> </w:t>
      </w:r>
      <w:r>
        <w:rPr>
          <w:b/>
          <w:sz w:val="24"/>
        </w:rPr>
        <w:t>Леонидович</w:t>
      </w:r>
      <w:r>
        <w:rPr>
          <w:b/>
          <w:spacing w:val="-5"/>
          <w:sz w:val="24"/>
        </w:rPr>
        <w:t xml:space="preserve"> </w:t>
      </w:r>
      <w:r>
        <w:rPr>
          <w:b/>
          <w:sz w:val="24"/>
        </w:rPr>
        <w:t>Пастернак.</w:t>
      </w:r>
      <w:r>
        <w:rPr>
          <w:b/>
          <w:spacing w:val="53"/>
          <w:sz w:val="24"/>
        </w:rPr>
        <w:t xml:space="preserve"> </w:t>
      </w:r>
      <w:r>
        <w:rPr>
          <w:sz w:val="24"/>
        </w:rPr>
        <w:t>Слово</w:t>
      </w:r>
      <w:r>
        <w:rPr>
          <w:spacing w:val="-6"/>
          <w:sz w:val="24"/>
        </w:rPr>
        <w:t xml:space="preserve"> </w:t>
      </w:r>
      <w:r>
        <w:rPr>
          <w:sz w:val="24"/>
        </w:rPr>
        <w:t>о</w:t>
      </w:r>
      <w:r>
        <w:rPr>
          <w:spacing w:val="-1"/>
          <w:sz w:val="24"/>
        </w:rPr>
        <w:t xml:space="preserve"> </w:t>
      </w:r>
      <w:r>
        <w:rPr>
          <w:spacing w:val="-2"/>
          <w:sz w:val="24"/>
        </w:rPr>
        <w:t>поэте.</w:t>
      </w:r>
    </w:p>
    <w:p w:rsidR="00A50D89" w:rsidRDefault="00D375B2">
      <w:pPr>
        <w:spacing w:before="12" w:line="235" w:lineRule="auto"/>
        <w:ind w:left="538" w:right="414"/>
        <w:jc w:val="both"/>
        <w:rPr>
          <w:sz w:val="24"/>
        </w:rPr>
      </w:pPr>
      <w:r>
        <w:rPr>
          <w:b/>
          <w:i/>
          <w:sz w:val="24"/>
        </w:rPr>
        <w:t xml:space="preserve">«Красавица моя, вся стать...», «Перемена», «Весна в лесу», «Любить иных тяжелый крест...». </w:t>
      </w:r>
      <w:r>
        <w:rPr>
          <w:sz w:val="24"/>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A50D89" w:rsidRDefault="00D375B2">
      <w:pPr>
        <w:spacing w:before="5" w:line="275" w:lineRule="exact"/>
        <w:ind w:left="538"/>
        <w:jc w:val="both"/>
        <w:rPr>
          <w:sz w:val="24"/>
        </w:rPr>
      </w:pPr>
      <w:r>
        <w:rPr>
          <w:b/>
          <w:sz w:val="24"/>
        </w:rPr>
        <w:t>Александр</w:t>
      </w:r>
      <w:r>
        <w:rPr>
          <w:b/>
          <w:spacing w:val="-8"/>
          <w:sz w:val="24"/>
        </w:rPr>
        <w:t xml:space="preserve"> </w:t>
      </w:r>
      <w:r>
        <w:rPr>
          <w:b/>
          <w:sz w:val="24"/>
        </w:rPr>
        <w:t>Трифонович</w:t>
      </w:r>
      <w:r>
        <w:rPr>
          <w:b/>
          <w:spacing w:val="-7"/>
          <w:sz w:val="24"/>
        </w:rPr>
        <w:t xml:space="preserve"> </w:t>
      </w:r>
      <w:r>
        <w:rPr>
          <w:b/>
          <w:sz w:val="24"/>
        </w:rPr>
        <w:t>Твардовский.</w:t>
      </w:r>
      <w:r>
        <w:rPr>
          <w:b/>
          <w:spacing w:val="-4"/>
          <w:sz w:val="24"/>
        </w:rPr>
        <w:t xml:space="preserve"> </w:t>
      </w:r>
      <w:r>
        <w:rPr>
          <w:sz w:val="24"/>
        </w:rPr>
        <w:t>Слово</w:t>
      </w:r>
      <w:r>
        <w:rPr>
          <w:spacing w:val="-6"/>
          <w:sz w:val="24"/>
        </w:rPr>
        <w:t xml:space="preserve"> </w:t>
      </w:r>
      <w:r>
        <w:rPr>
          <w:sz w:val="24"/>
        </w:rPr>
        <w:t>о</w:t>
      </w:r>
      <w:r>
        <w:rPr>
          <w:spacing w:val="-3"/>
          <w:sz w:val="24"/>
        </w:rPr>
        <w:t xml:space="preserve"> </w:t>
      </w:r>
      <w:r>
        <w:rPr>
          <w:spacing w:val="-2"/>
          <w:sz w:val="24"/>
        </w:rPr>
        <w:t>поэте.</w:t>
      </w:r>
    </w:p>
    <w:p w:rsidR="00A50D89" w:rsidRDefault="00D375B2">
      <w:pPr>
        <w:spacing w:line="242" w:lineRule="auto"/>
        <w:ind w:left="538"/>
        <w:rPr>
          <w:sz w:val="24"/>
        </w:rPr>
      </w:pPr>
      <w:r>
        <w:rPr>
          <w:b/>
          <w:i/>
          <w:sz w:val="24"/>
        </w:rPr>
        <w:t xml:space="preserve">«Урожай», «Родное», «Весенние строчки», «Матери», «Страна Муравия» </w:t>
      </w:r>
      <w:r>
        <w:rPr>
          <w:sz w:val="24"/>
        </w:rPr>
        <w:t>(отрывки из поэмы). Стихотворения о Родине, о природе. Интонация и стиль стихотворений.</w:t>
      </w:r>
    </w:p>
    <w:p w:rsidR="00A50D89" w:rsidRDefault="00D375B2">
      <w:pPr>
        <w:spacing w:line="242" w:lineRule="auto"/>
        <w:ind w:left="538" w:right="733"/>
        <w:rPr>
          <w:i/>
          <w:sz w:val="24"/>
        </w:rPr>
      </w:pPr>
      <w:r>
        <w:rPr>
          <w:i/>
          <w:sz w:val="24"/>
        </w:rPr>
        <w:t>Теория литературы. Силлаботоническая и тоническая системы стихосложения. Виды рифм. Способы рифмовки (углубление представлений).</w:t>
      </w:r>
    </w:p>
    <w:p w:rsidR="00A50D89" w:rsidRDefault="00D375B2">
      <w:pPr>
        <w:pStyle w:val="3"/>
        <w:spacing w:line="272" w:lineRule="exact"/>
      </w:pPr>
      <w:bookmarkStart w:id="115" w:name="Песни_и_романсы_на_стихи_поэтов_XIX—XX_в"/>
      <w:bookmarkEnd w:id="115"/>
      <w:r>
        <w:t>Песни</w:t>
      </w:r>
      <w:r>
        <w:rPr>
          <w:spacing w:val="55"/>
        </w:rPr>
        <w:t xml:space="preserve"> </w:t>
      </w:r>
      <w:r>
        <w:t>и</w:t>
      </w:r>
      <w:r>
        <w:rPr>
          <w:spacing w:val="57"/>
        </w:rPr>
        <w:t xml:space="preserve"> </w:t>
      </w:r>
      <w:r>
        <w:t>романсы</w:t>
      </w:r>
      <w:r>
        <w:rPr>
          <w:spacing w:val="-4"/>
        </w:rPr>
        <w:t xml:space="preserve"> </w:t>
      </w:r>
      <w:r>
        <w:t>на</w:t>
      </w:r>
      <w:r>
        <w:rPr>
          <w:spacing w:val="-5"/>
        </w:rPr>
        <w:t xml:space="preserve"> </w:t>
      </w:r>
      <w:r>
        <w:t>стихи</w:t>
      </w:r>
      <w:r>
        <w:rPr>
          <w:spacing w:val="57"/>
        </w:rPr>
        <w:t xml:space="preserve"> </w:t>
      </w:r>
      <w:r>
        <w:t>поэтов</w:t>
      </w:r>
      <w:r>
        <w:rPr>
          <w:spacing w:val="-4"/>
        </w:rPr>
        <w:t xml:space="preserve"> </w:t>
      </w:r>
      <w:r>
        <w:t xml:space="preserve">XIX—XX </w:t>
      </w:r>
      <w:r>
        <w:rPr>
          <w:spacing w:val="-2"/>
        </w:rPr>
        <w:t>веков</w:t>
      </w:r>
    </w:p>
    <w:p w:rsidR="00A50D89" w:rsidRDefault="00D375B2">
      <w:pPr>
        <w:spacing w:line="242" w:lineRule="auto"/>
        <w:ind w:left="538" w:right="415"/>
        <w:rPr>
          <w:sz w:val="24"/>
        </w:rPr>
      </w:pPr>
      <w:r>
        <w:rPr>
          <w:sz w:val="24"/>
        </w:rPr>
        <w:t>Н. Языков.</w:t>
      </w:r>
      <w:r>
        <w:rPr>
          <w:spacing w:val="-1"/>
          <w:sz w:val="24"/>
        </w:rPr>
        <w:t xml:space="preserve"> </w:t>
      </w:r>
      <w:r>
        <w:rPr>
          <w:i/>
          <w:sz w:val="24"/>
        </w:rPr>
        <w:t>«Пловец»</w:t>
      </w:r>
      <w:r>
        <w:rPr>
          <w:i/>
          <w:spacing w:val="-3"/>
          <w:sz w:val="24"/>
        </w:rPr>
        <w:t xml:space="preserve"> </w:t>
      </w:r>
      <w:r>
        <w:rPr>
          <w:i/>
          <w:sz w:val="24"/>
        </w:rPr>
        <w:t xml:space="preserve">(«Нелюдимо наше море...»); </w:t>
      </w:r>
      <w:r>
        <w:rPr>
          <w:sz w:val="24"/>
        </w:rPr>
        <w:t xml:space="preserve">В. Соллогуб. </w:t>
      </w:r>
      <w:r>
        <w:rPr>
          <w:i/>
          <w:sz w:val="24"/>
        </w:rPr>
        <w:t>«Серенада» («Закинув плащ, сгитарой под</w:t>
      </w:r>
      <w:r>
        <w:rPr>
          <w:i/>
          <w:spacing w:val="35"/>
          <w:sz w:val="24"/>
        </w:rPr>
        <w:t xml:space="preserve"> </w:t>
      </w:r>
      <w:r>
        <w:rPr>
          <w:i/>
          <w:sz w:val="24"/>
        </w:rPr>
        <w:t>рукой...»);</w:t>
      </w:r>
      <w:r>
        <w:rPr>
          <w:i/>
          <w:spacing w:val="35"/>
          <w:sz w:val="24"/>
        </w:rPr>
        <w:t xml:space="preserve"> </w:t>
      </w:r>
      <w:r>
        <w:rPr>
          <w:sz w:val="24"/>
        </w:rPr>
        <w:t>Н. Некрасов.</w:t>
      </w:r>
      <w:r>
        <w:rPr>
          <w:spacing w:val="35"/>
          <w:sz w:val="24"/>
        </w:rPr>
        <w:t xml:space="preserve"> </w:t>
      </w:r>
      <w:r>
        <w:rPr>
          <w:i/>
          <w:sz w:val="24"/>
        </w:rPr>
        <w:t>«Тройка»</w:t>
      </w:r>
      <w:r>
        <w:rPr>
          <w:i/>
          <w:spacing w:val="33"/>
          <w:sz w:val="24"/>
        </w:rPr>
        <w:t xml:space="preserve"> </w:t>
      </w:r>
      <w:r>
        <w:rPr>
          <w:i/>
          <w:sz w:val="24"/>
        </w:rPr>
        <w:t>(«Что</w:t>
      </w:r>
      <w:r>
        <w:rPr>
          <w:i/>
          <w:spacing w:val="37"/>
          <w:sz w:val="24"/>
        </w:rPr>
        <w:t xml:space="preserve"> </w:t>
      </w:r>
      <w:r>
        <w:rPr>
          <w:i/>
          <w:sz w:val="24"/>
        </w:rPr>
        <w:t>ты</w:t>
      </w:r>
      <w:r>
        <w:rPr>
          <w:i/>
          <w:spacing w:val="38"/>
          <w:sz w:val="24"/>
        </w:rPr>
        <w:t xml:space="preserve"> </w:t>
      </w:r>
      <w:r>
        <w:rPr>
          <w:i/>
          <w:sz w:val="24"/>
        </w:rPr>
        <w:t xml:space="preserve">жадно глядишь на дорогу...»); </w:t>
      </w:r>
      <w:r>
        <w:rPr>
          <w:sz w:val="24"/>
        </w:rPr>
        <w:t>А.</w:t>
      </w:r>
    </w:p>
    <w:p w:rsidR="00A50D89" w:rsidRDefault="00A50D89">
      <w:pPr>
        <w:spacing w:line="242" w:lineRule="auto"/>
        <w:rPr>
          <w:sz w:val="24"/>
        </w:rPr>
        <w:sectPr w:rsidR="00A50D89">
          <w:pgSz w:w="11910" w:h="16840"/>
          <w:pgMar w:top="320" w:right="0" w:bottom="660" w:left="283" w:header="0" w:footer="446" w:gutter="0"/>
          <w:cols w:space="720"/>
        </w:sectPr>
      </w:pPr>
    </w:p>
    <w:p w:rsidR="00A50D89" w:rsidRDefault="00D375B2">
      <w:pPr>
        <w:pStyle w:val="a3"/>
        <w:spacing w:before="79" w:line="237" w:lineRule="auto"/>
        <w:ind w:right="414"/>
        <w:jc w:val="both"/>
      </w:pPr>
      <w:r>
        <w:lastRenderedPageBreak/>
        <w:t xml:space="preserve">Вертинский. </w:t>
      </w:r>
      <w:r>
        <w:rPr>
          <w:i/>
        </w:rPr>
        <w:t xml:space="preserve">«Доченьки»; </w:t>
      </w:r>
      <w:r>
        <w:t xml:space="preserve">Н. Заболоцкий. </w:t>
      </w:r>
      <w:r>
        <w:rPr>
          <w:i/>
        </w:rPr>
        <w:t xml:space="preserve">«В этой роще березовой...». </w:t>
      </w:r>
      <w:r>
        <w:t>Романсы и песни как синтетический жанр, посредством словесного и музыкального искусства</w:t>
      </w:r>
      <w:r>
        <w:rPr>
          <w:spacing w:val="40"/>
        </w:rPr>
        <w:t xml:space="preserve"> </w:t>
      </w:r>
      <w:r>
        <w:t>выражающий переживания, мысли, настроения человека.</w:t>
      </w:r>
    </w:p>
    <w:p w:rsidR="00A50D89" w:rsidRDefault="00D375B2">
      <w:pPr>
        <w:pStyle w:val="3"/>
        <w:spacing w:before="13" w:line="275" w:lineRule="exact"/>
        <w:jc w:val="both"/>
      </w:pPr>
      <w:bookmarkStart w:id="116" w:name="ИЗ_ЗАРУБЕЖНОЙ_ЛИТЕРАТУРЫ"/>
      <w:bookmarkEnd w:id="116"/>
      <w:r>
        <w:t>ИЗ</w:t>
      </w:r>
      <w:r>
        <w:rPr>
          <w:spacing w:val="35"/>
        </w:rPr>
        <w:t xml:space="preserve"> </w:t>
      </w:r>
      <w:r>
        <w:t>ЗАРУБЕЖНОЙ</w:t>
      </w:r>
      <w:r>
        <w:rPr>
          <w:spacing w:val="36"/>
        </w:rPr>
        <w:t xml:space="preserve"> </w:t>
      </w:r>
      <w:r>
        <w:rPr>
          <w:spacing w:val="-2"/>
        </w:rPr>
        <w:t>ЛИТЕРАТУРЫ</w:t>
      </w:r>
    </w:p>
    <w:p w:rsidR="00A50D89" w:rsidRDefault="00D375B2">
      <w:pPr>
        <w:spacing w:line="271" w:lineRule="exact"/>
        <w:ind w:left="538"/>
        <w:jc w:val="both"/>
        <w:rPr>
          <w:sz w:val="24"/>
        </w:rPr>
      </w:pPr>
      <w:r>
        <w:rPr>
          <w:b/>
          <w:sz w:val="24"/>
        </w:rPr>
        <w:t>Гораций.</w:t>
      </w:r>
      <w:r>
        <w:rPr>
          <w:b/>
          <w:spacing w:val="-4"/>
          <w:sz w:val="24"/>
        </w:rPr>
        <w:t xml:space="preserve"> </w:t>
      </w:r>
      <w:r>
        <w:rPr>
          <w:sz w:val="24"/>
        </w:rPr>
        <w:t>Слово</w:t>
      </w:r>
      <w:r>
        <w:rPr>
          <w:spacing w:val="-6"/>
          <w:sz w:val="24"/>
        </w:rPr>
        <w:t xml:space="preserve"> </w:t>
      </w:r>
      <w:r>
        <w:rPr>
          <w:sz w:val="24"/>
        </w:rPr>
        <w:t>о</w:t>
      </w:r>
      <w:r>
        <w:rPr>
          <w:spacing w:val="-5"/>
          <w:sz w:val="24"/>
        </w:rPr>
        <w:t xml:space="preserve"> </w:t>
      </w:r>
      <w:r>
        <w:rPr>
          <w:spacing w:val="-2"/>
          <w:sz w:val="24"/>
        </w:rPr>
        <w:t>поэте.</w:t>
      </w:r>
    </w:p>
    <w:p w:rsidR="00A50D89" w:rsidRDefault="00D375B2">
      <w:pPr>
        <w:pStyle w:val="a3"/>
        <w:ind w:right="415"/>
        <w:jc w:val="both"/>
      </w:pPr>
      <w:r>
        <w:rPr>
          <w:b/>
          <w:i/>
        </w:rPr>
        <w:t xml:space="preserve">«Я воздвиг памятник...». </w:t>
      </w:r>
      <w:r>
        <w:t>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A50D89" w:rsidRDefault="00D375B2">
      <w:pPr>
        <w:spacing w:line="274" w:lineRule="exact"/>
        <w:ind w:left="538"/>
        <w:jc w:val="both"/>
        <w:rPr>
          <w:sz w:val="24"/>
        </w:rPr>
      </w:pPr>
      <w:r>
        <w:rPr>
          <w:b/>
          <w:sz w:val="24"/>
        </w:rPr>
        <w:t>Данте</w:t>
      </w:r>
      <w:r>
        <w:rPr>
          <w:b/>
          <w:spacing w:val="-8"/>
          <w:sz w:val="24"/>
        </w:rPr>
        <w:t xml:space="preserve"> </w:t>
      </w:r>
      <w:r>
        <w:rPr>
          <w:b/>
          <w:sz w:val="24"/>
        </w:rPr>
        <w:t>Алигьери.</w:t>
      </w:r>
      <w:r>
        <w:rPr>
          <w:b/>
          <w:spacing w:val="3"/>
          <w:sz w:val="24"/>
        </w:rPr>
        <w:t xml:space="preserve"> </w:t>
      </w:r>
      <w:r>
        <w:rPr>
          <w:sz w:val="24"/>
        </w:rPr>
        <w:t>Слово</w:t>
      </w:r>
      <w:r>
        <w:rPr>
          <w:spacing w:val="-10"/>
          <w:sz w:val="24"/>
        </w:rPr>
        <w:t xml:space="preserve"> </w:t>
      </w:r>
      <w:r>
        <w:rPr>
          <w:sz w:val="24"/>
        </w:rPr>
        <w:t xml:space="preserve">о </w:t>
      </w:r>
      <w:r>
        <w:rPr>
          <w:spacing w:val="-2"/>
          <w:sz w:val="24"/>
        </w:rPr>
        <w:t>поэте.</w:t>
      </w:r>
    </w:p>
    <w:p w:rsidR="00A50D89" w:rsidRDefault="00D375B2">
      <w:pPr>
        <w:pStyle w:val="a3"/>
        <w:ind w:right="408"/>
        <w:jc w:val="both"/>
      </w:pPr>
      <w:r>
        <w:rPr>
          <w:b/>
          <w:i/>
        </w:rPr>
        <w:t>«Божественная комедия»</w:t>
      </w:r>
      <w:r>
        <w:rPr>
          <w:b/>
          <w:i/>
          <w:spacing w:val="-3"/>
        </w:rPr>
        <w:t xml:space="preserve"> </w:t>
      </w:r>
      <w:r>
        <w:t>(фрагменты). Множественность смыслов</w:t>
      </w:r>
      <w:r>
        <w:rPr>
          <w:spacing w:val="-1"/>
        </w:rPr>
        <w:t xml:space="preserve"> </w:t>
      </w:r>
      <w:r>
        <w:t>поэмы:</w:t>
      </w:r>
      <w:r>
        <w:rPr>
          <w:spacing w:val="-3"/>
        </w:rPr>
        <w:t xml:space="preserve"> </w:t>
      </w:r>
      <w:r>
        <w:t>буквальный (изображение загробного мира), аллегорический (движение идеи бытия от мрака к свету, от страданий к радости, от заблуждений к истине,</w:t>
      </w:r>
      <w:r>
        <w:rPr>
          <w:spacing w:val="-1"/>
        </w:rPr>
        <w:t xml:space="preserve"> </w:t>
      </w:r>
      <w:r>
        <w:t>идея восхождения души к духовным высотам</w:t>
      </w:r>
      <w:r>
        <w:rPr>
          <w:spacing w:val="-2"/>
        </w:rPr>
        <w:t xml:space="preserve"> </w:t>
      </w:r>
      <w:r>
        <w:t>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 тер поэмы.</w:t>
      </w:r>
    </w:p>
    <w:p w:rsidR="00A50D89" w:rsidRDefault="00D375B2">
      <w:pPr>
        <w:pStyle w:val="a3"/>
        <w:spacing w:before="2" w:line="237" w:lineRule="auto"/>
        <w:ind w:right="418"/>
        <w:jc w:val="both"/>
      </w:pPr>
      <w:r>
        <w:rPr>
          <w:b/>
        </w:rPr>
        <w:t xml:space="preserve">Уильям Шекспир. </w:t>
      </w:r>
      <w:r>
        <w:t>Краткие сведения о жизни и творчестве Шекспира. Характеристики гуманизма эпохи Возрождения.</w:t>
      </w:r>
    </w:p>
    <w:p w:rsidR="00A50D89" w:rsidRDefault="00D375B2">
      <w:pPr>
        <w:pStyle w:val="a3"/>
        <w:spacing w:before="6" w:line="237" w:lineRule="auto"/>
        <w:ind w:right="413"/>
        <w:jc w:val="both"/>
      </w:pPr>
      <w:r>
        <w:rPr>
          <w:b/>
          <w:i/>
        </w:rPr>
        <w:t xml:space="preserve">«Гамлет» </w:t>
      </w:r>
      <w:r>
        <w:t>(обзор</w:t>
      </w:r>
      <w:r>
        <w:rPr>
          <w:spacing w:val="-1"/>
        </w:rPr>
        <w:t xml:space="preserve"> </w:t>
      </w:r>
      <w:r>
        <w:t>с</w:t>
      </w:r>
      <w:r>
        <w:rPr>
          <w:spacing w:val="-2"/>
        </w:rPr>
        <w:t xml:space="preserve"> </w:t>
      </w:r>
      <w:r>
        <w:t>чтением</w:t>
      </w:r>
      <w:r>
        <w:rPr>
          <w:spacing w:val="-4"/>
        </w:rPr>
        <w:t xml:space="preserve"> </w:t>
      </w:r>
      <w:r>
        <w:t>отдельных</w:t>
      </w:r>
      <w:r>
        <w:rPr>
          <w:spacing w:val="-6"/>
        </w:rPr>
        <w:t xml:space="preserve"> </w:t>
      </w:r>
      <w:r>
        <w:t>сцен по</w:t>
      </w:r>
      <w:r>
        <w:rPr>
          <w:spacing w:val="-1"/>
        </w:rPr>
        <w:t xml:space="preserve"> </w:t>
      </w:r>
      <w:r>
        <w:t>выбору</w:t>
      </w:r>
      <w:r>
        <w:rPr>
          <w:spacing w:val="-6"/>
        </w:rPr>
        <w:t xml:space="preserve"> </w:t>
      </w:r>
      <w:r>
        <w:t>учителя, например:</w:t>
      </w:r>
      <w:r>
        <w:rPr>
          <w:spacing w:val="-1"/>
        </w:rPr>
        <w:t xml:space="preserve"> </w:t>
      </w:r>
      <w:r>
        <w:t>монологи Гамлета</w:t>
      </w:r>
      <w:r>
        <w:rPr>
          <w:spacing w:val="-6"/>
        </w:rPr>
        <w:t xml:space="preserve"> </w:t>
      </w:r>
      <w:r>
        <w:t>из сцены пятой (1-й акт), сцены первой (3-й акт),</w:t>
      </w:r>
      <w:r>
        <w:rPr>
          <w:spacing w:val="40"/>
        </w:rPr>
        <w:t xml:space="preserve"> </w:t>
      </w:r>
      <w:r>
        <w:t>сцены четвертой</w:t>
      </w:r>
    </w:p>
    <w:p w:rsidR="00A50D89" w:rsidRDefault="00D375B2">
      <w:pPr>
        <w:pStyle w:val="a3"/>
        <w:spacing w:before="3"/>
        <w:ind w:right="415"/>
      </w:pPr>
      <w:r>
        <w:t>(4-й акт). «Гамлет» — «пьеса на все века» (А. Аникст). Общечеловеческое значение героевШекспира. Образ Гамлета, гуманиста эпохи Возрождения. Одиночество Гамлета в его конфликте среальным миром «расшатавшегося века». Трагизм любви Гамлета и Офелии. Философская глубинатрагедии</w:t>
      </w:r>
    </w:p>
    <w:p w:rsidR="00A50D89" w:rsidRDefault="00D375B2">
      <w:pPr>
        <w:pStyle w:val="a3"/>
        <w:spacing w:line="242" w:lineRule="auto"/>
      </w:pPr>
      <w:r>
        <w:t>«Гамлет».</w:t>
      </w:r>
      <w:r>
        <w:rPr>
          <w:spacing w:val="-3"/>
        </w:rPr>
        <w:t xml:space="preserve"> </w:t>
      </w:r>
      <w:r>
        <w:t>Гамлет</w:t>
      </w:r>
      <w:r>
        <w:rPr>
          <w:spacing w:val="-5"/>
        </w:rPr>
        <w:t xml:space="preserve"> </w:t>
      </w:r>
      <w:r>
        <w:t>как</w:t>
      </w:r>
      <w:r>
        <w:rPr>
          <w:spacing w:val="-6"/>
        </w:rPr>
        <w:t xml:space="preserve"> </w:t>
      </w:r>
      <w:r>
        <w:t>вечный</w:t>
      </w:r>
      <w:r>
        <w:rPr>
          <w:spacing w:val="-8"/>
        </w:rPr>
        <w:t xml:space="preserve"> </w:t>
      </w:r>
      <w:r>
        <w:t>образ</w:t>
      </w:r>
      <w:r>
        <w:rPr>
          <w:spacing w:val="-8"/>
        </w:rPr>
        <w:t xml:space="preserve"> </w:t>
      </w:r>
      <w:r>
        <w:t>мировой</w:t>
      </w:r>
      <w:r>
        <w:rPr>
          <w:spacing w:val="-4"/>
        </w:rPr>
        <w:t xml:space="preserve"> </w:t>
      </w:r>
      <w:r>
        <w:t>литературы.</w:t>
      </w:r>
      <w:r>
        <w:rPr>
          <w:spacing w:val="-3"/>
        </w:rPr>
        <w:t xml:space="preserve"> </w:t>
      </w:r>
      <w:r>
        <w:t>Шекспир</w:t>
      </w:r>
      <w:r>
        <w:rPr>
          <w:spacing w:val="-5"/>
        </w:rPr>
        <w:t xml:space="preserve"> </w:t>
      </w:r>
      <w:r>
        <w:t>и</w:t>
      </w:r>
      <w:r>
        <w:rPr>
          <w:spacing w:val="-4"/>
        </w:rPr>
        <w:t xml:space="preserve"> </w:t>
      </w:r>
      <w:r>
        <w:t>русская</w:t>
      </w:r>
      <w:r>
        <w:rPr>
          <w:spacing w:val="-5"/>
        </w:rPr>
        <w:t xml:space="preserve"> </w:t>
      </w:r>
      <w:r>
        <w:t>литература. Теория литературы. Трагедия как драматический жанр (углубление понятия).</w:t>
      </w:r>
    </w:p>
    <w:p w:rsidR="00A50D89" w:rsidRDefault="00D375B2">
      <w:pPr>
        <w:spacing w:line="242" w:lineRule="auto"/>
        <w:ind w:left="538" w:right="415"/>
        <w:rPr>
          <w:sz w:val="24"/>
        </w:rPr>
      </w:pPr>
      <w:r>
        <w:rPr>
          <w:b/>
          <w:sz w:val="24"/>
        </w:rPr>
        <w:t xml:space="preserve">Иоганн Вольфганг Гете. </w:t>
      </w:r>
      <w:r>
        <w:rPr>
          <w:sz w:val="24"/>
        </w:rPr>
        <w:t>Краткие сведения о</w:t>
      </w:r>
      <w:r>
        <w:rPr>
          <w:spacing w:val="-1"/>
          <w:sz w:val="24"/>
        </w:rPr>
        <w:t xml:space="preserve"> </w:t>
      </w:r>
      <w:r>
        <w:rPr>
          <w:sz w:val="24"/>
        </w:rPr>
        <w:t>жизни и творчестве</w:t>
      </w:r>
      <w:r>
        <w:rPr>
          <w:spacing w:val="-1"/>
          <w:sz w:val="24"/>
        </w:rPr>
        <w:t xml:space="preserve"> </w:t>
      </w:r>
      <w:r>
        <w:rPr>
          <w:sz w:val="24"/>
        </w:rPr>
        <w:t>Гете. Характеристикаособенностей эпохи Просвещения.</w:t>
      </w:r>
    </w:p>
    <w:p w:rsidR="00A50D89" w:rsidRDefault="00D375B2">
      <w:pPr>
        <w:ind w:left="538" w:right="415"/>
        <w:jc w:val="both"/>
        <w:rPr>
          <w:sz w:val="24"/>
        </w:rPr>
      </w:pPr>
      <w:r>
        <w:rPr>
          <w:b/>
          <w:i/>
          <w:sz w:val="24"/>
        </w:rPr>
        <w:t xml:space="preserve">«Фауст» </w:t>
      </w:r>
      <w:r>
        <w:rPr>
          <w:sz w:val="24"/>
        </w:rPr>
        <w:t xml:space="preserve">(обзор с чтением отдельных сцен по выбору учителя, например: </w:t>
      </w:r>
      <w:r>
        <w:rPr>
          <w:i/>
          <w:sz w:val="24"/>
        </w:rPr>
        <w:t xml:space="preserve">«Пролог на небесах», «У городских ворот», «Кабинет Фауста», «Сад», «Ночь. Улица перед домом Гретхен», «Тюрьма», </w:t>
      </w:r>
      <w:r>
        <w:rPr>
          <w:sz w:val="24"/>
        </w:rPr>
        <w:t>последний монолог Фауста из второй части трагедии).</w:t>
      </w:r>
    </w:p>
    <w:p w:rsidR="00A50D89" w:rsidRDefault="00D375B2">
      <w:pPr>
        <w:pStyle w:val="a3"/>
        <w:ind w:right="407"/>
        <w:jc w:val="both"/>
      </w:pPr>
      <w:r>
        <w:t>«Фауст» — философская трагедия</w:t>
      </w:r>
      <w:r>
        <w:rPr>
          <w:spacing w:val="-1"/>
        </w:rPr>
        <w:t xml:space="preserve"> </w:t>
      </w:r>
      <w:r>
        <w:t>эпохи Просвещения. Сюжет и композиция</w:t>
      </w:r>
      <w:r>
        <w:rPr>
          <w:spacing w:val="-1"/>
        </w:rPr>
        <w:t xml:space="preserve"> </w:t>
      </w:r>
      <w:r>
        <w:t xml:space="preserve">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любвиФауста и </w:t>
      </w:r>
      <w:r>
        <w:rPr>
          <w:spacing w:val="-2"/>
        </w:rPr>
        <w:t>Гретхен.</w:t>
      </w:r>
    </w:p>
    <w:p w:rsidR="00A50D89" w:rsidRDefault="00D375B2">
      <w:pPr>
        <w:ind w:left="538"/>
        <w:jc w:val="both"/>
        <w:rPr>
          <w:i/>
          <w:sz w:val="24"/>
        </w:rPr>
      </w:pPr>
      <w:r>
        <w:rPr>
          <w:i/>
          <w:sz w:val="24"/>
        </w:rPr>
        <w:t>Теория</w:t>
      </w:r>
      <w:r>
        <w:rPr>
          <w:i/>
          <w:spacing w:val="-10"/>
          <w:sz w:val="24"/>
        </w:rPr>
        <w:t xml:space="preserve"> </w:t>
      </w:r>
      <w:r>
        <w:rPr>
          <w:i/>
          <w:sz w:val="24"/>
        </w:rPr>
        <w:t>литературы.</w:t>
      </w:r>
      <w:r>
        <w:rPr>
          <w:i/>
          <w:spacing w:val="-1"/>
          <w:sz w:val="24"/>
        </w:rPr>
        <w:t xml:space="preserve"> </w:t>
      </w:r>
      <w:r>
        <w:rPr>
          <w:i/>
          <w:sz w:val="24"/>
        </w:rPr>
        <w:t>Философско-драматическая</w:t>
      </w:r>
      <w:r>
        <w:rPr>
          <w:i/>
          <w:spacing w:val="-5"/>
          <w:sz w:val="24"/>
        </w:rPr>
        <w:t xml:space="preserve"> </w:t>
      </w:r>
      <w:r>
        <w:rPr>
          <w:i/>
          <w:spacing w:val="-2"/>
          <w:sz w:val="24"/>
        </w:rPr>
        <w:t>поэма.</w:t>
      </w:r>
    </w:p>
    <w:p w:rsidR="00A50D89" w:rsidRDefault="00A50D89">
      <w:pPr>
        <w:pStyle w:val="a3"/>
        <w:ind w:left="0"/>
        <w:rPr>
          <w:i/>
        </w:rPr>
      </w:pPr>
    </w:p>
    <w:p w:rsidR="00A50D89" w:rsidRDefault="00D375B2" w:rsidP="006D317B">
      <w:pPr>
        <w:pStyle w:val="a6"/>
        <w:numPr>
          <w:ilvl w:val="3"/>
          <w:numId w:val="67"/>
        </w:numPr>
        <w:tabs>
          <w:tab w:val="left" w:pos="1632"/>
        </w:tabs>
        <w:ind w:left="1632" w:hanging="782"/>
        <w:jc w:val="left"/>
        <w:rPr>
          <w:b/>
          <w:sz w:val="24"/>
        </w:rPr>
      </w:pPr>
      <w:bookmarkStart w:id="117" w:name="2.2.2.3._Английский_язык"/>
      <w:bookmarkEnd w:id="117"/>
      <w:r>
        <w:rPr>
          <w:b/>
          <w:sz w:val="24"/>
        </w:rPr>
        <w:t>Английский</w:t>
      </w:r>
      <w:r>
        <w:rPr>
          <w:b/>
          <w:spacing w:val="-5"/>
          <w:sz w:val="24"/>
        </w:rPr>
        <w:t xml:space="preserve"> </w:t>
      </w:r>
      <w:r>
        <w:rPr>
          <w:b/>
          <w:spacing w:val="-4"/>
          <w:sz w:val="24"/>
        </w:rPr>
        <w:t>язык</w:t>
      </w:r>
    </w:p>
    <w:p w:rsidR="00A50D89" w:rsidRDefault="00D375B2">
      <w:pPr>
        <w:spacing w:before="3"/>
        <w:ind w:left="538"/>
        <w:jc w:val="both"/>
        <w:rPr>
          <w:b/>
          <w:sz w:val="24"/>
        </w:rPr>
      </w:pPr>
      <w:r>
        <w:rPr>
          <w:b/>
          <w:sz w:val="24"/>
        </w:rPr>
        <w:t>Содержание</w:t>
      </w:r>
      <w:r>
        <w:rPr>
          <w:b/>
          <w:spacing w:val="-7"/>
          <w:sz w:val="24"/>
        </w:rPr>
        <w:t xml:space="preserve"> </w:t>
      </w:r>
      <w:r>
        <w:rPr>
          <w:b/>
          <w:sz w:val="24"/>
        </w:rPr>
        <w:t>учебного</w:t>
      </w:r>
      <w:r>
        <w:rPr>
          <w:b/>
          <w:spacing w:val="-5"/>
          <w:sz w:val="24"/>
        </w:rPr>
        <w:t xml:space="preserve"> </w:t>
      </w:r>
      <w:r>
        <w:rPr>
          <w:b/>
          <w:sz w:val="24"/>
        </w:rPr>
        <w:t>предмета.</w:t>
      </w:r>
      <w:r>
        <w:rPr>
          <w:b/>
          <w:spacing w:val="-7"/>
          <w:sz w:val="24"/>
        </w:rPr>
        <w:t xml:space="preserve"> </w:t>
      </w:r>
      <w:r>
        <w:rPr>
          <w:b/>
          <w:sz w:val="24"/>
        </w:rPr>
        <w:t>5</w:t>
      </w:r>
      <w:r>
        <w:rPr>
          <w:b/>
          <w:spacing w:val="-11"/>
          <w:sz w:val="24"/>
        </w:rPr>
        <w:t xml:space="preserve"> </w:t>
      </w:r>
      <w:r>
        <w:rPr>
          <w:b/>
          <w:spacing w:val="-2"/>
          <w:sz w:val="24"/>
        </w:rPr>
        <w:t>класс</w:t>
      </w:r>
    </w:p>
    <w:p w:rsidR="00A50D89" w:rsidRDefault="00A50D89">
      <w:pPr>
        <w:pStyle w:val="a3"/>
        <w:spacing w:before="16"/>
        <w:ind w:left="0"/>
        <w:rPr>
          <w:b/>
          <w:sz w:val="20"/>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7093"/>
      </w:tblGrid>
      <w:tr w:rsidR="00A50D89">
        <w:trPr>
          <w:trHeight w:val="1199"/>
        </w:trPr>
        <w:tc>
          <w:tcPr>
            <w:tcW w:w="3122" w:type="dxa"/>
          </w:tcPr>
          <w:p w:rsidR="00A50D89" w:rsidRDefault="00D375B2">
            <w:pPr>
              <w:pStyle w:val="TableParagraph"/>
              <w:spacing w:before="56" w:line="237" w:lineRule="auto"/>
              <w:ind w:right="161"/>
              <w:rPr>
                <w:b/>
                <w:sz w:val="24"/>
              </w:rPr>
            </w:pPr>
            <w:r>
              <w:rPr>
                <w:b/>
                <w:sz w:val="24"/>
              </w:rPr>
              <w:t>Я,</w:t>
            </w:r>
            <w:r>
              <w:rPr>
                <w:b/>
                <w:spacing w:val="-8"/>
                <w:sz w:val="24"/>
              </w:rPr>
              <w:t xml:space="preserve"> </w:t>
            </w:r>
            <w:r>
              <w:rPr>
                <w:b/>
                <w:sz w:val="24"/>
              </w:rPr>
              <w:t>моя</w:t>
            </w:r>
            <w:r>
              <w:rPr>
                <w:b/>
                <w:spacing w:val="-10"/>
                <w:sz w:val="24"/>
              </w:rPr>
              <w:t xml:space="preserve"> </w:t>
            </w:r>
            <w:r>
              <w:rPr>
                <w:b/>
                <w:sz w:val="24"/>
              </w:rPr>
              <w:t>семья</w:t>
            </w:r>
            <w:r>
              <w:rPr>
                <w:b/>
                <w:spacing w:val="-15"/>
                <w:sz w:val="24"/>
              </w:rPr>
              <w:t xml:space="preserve"> </w:t>
            </w:r>
            <w:r>
              <w:rPr>
                <w:b/>
                <w:sz w:val="24"/>
              </w:rPr>
              <w:t>и</w:t>
            </w:r>
            <w:r>
              <w:rPr>
                <w:b/>
                <w:spacing w:val="-9"/>
                <w:sz w:val="24"/>
              </w:rPr>
              <w:t xml:space="preserve"> </w:t>
            </w:r>
            <w:r>
              <w:rPr>
                <w:b/>
                <w:sz w:val="24"/>
              </w:rPr>
              <w:t>мои</w:t>
            </w:r>
            <w:r>
              <w:rPr>
                <w:b/>
                <w:spacing w:val="-14"/>
                <w:sz w:val="24"/>
              </w:rPr>
              <w:t xml:space="preserve"> </w:t>
            </w:r>
            <w:r>
              <w:rPr>
                <w:b/>
                <w:sz w:val="24"/>
              </w:rPr>
              <w:t xml:space="preserve">друзья. </w:t>
            </w:r>
            <w:r>
              <w:rPr>
                <w:b/>
                <w:spacing w:val="-2"/>
                <w:sz w:val="24"/>
              </w:rPr>
              <w:t>Межличностные отношения.</w:t>
            </w:r>
          </w:p>
        </w:tc>
        <w:tc>
          <w:tcPr>
            <w:tcW w:w="7093" w:type="dxa"/>
          </w:tcPr>
          <w:p w:rsidR="00A50D89" w:rsidRDefault="00D375B2">
            <w:pPr>
              <w:pStyle w:val="TableParagraph"/>
              <w:spacing w:before="39"/>
              <w:ind w:right="42"/>
              <w:jc w:val="both"/>
              <w:rPr>
                <w:sz w:val="24"/>
              </w:rPr>
            </w:pPr>
            <w:r>
              <w:rPr>
                <w:sz w:val="24"/>
              </w:rPr>
              <w:t>Взаимоотношения</w:t>
            </w:r>
            <w:r>
              <w:rPr>
                <w:spacing w:val="-5"/>
                <w:sz w:val="24"/>
              </w:rPr>
              <w:t xml:space="preserve"> </w:t>
            </w:r>
            <w:r>
              <w:rPr>
                <w:sz w:val="24"/>
              </w:rPr>
              <w:t>в</w:t>
            </w:r>
            <w:r>
              <w:rPr>
                <w:spacing w:val="-10"/>
                <w:sz w:val="24"/>
              </w:rPr>
              <w:t xml:space="preserve"> </w:t>
            </w:r>
            <w:r>
              <w:rPr>
                <w:sz w:val="24"/>
              </w:rPr>
              <w:t>семье.</w:t>
            </w:r>
            <w:r>
              <w:rPr>
                <w:spacing w:val="-8"/>
                <w:sz w:val="24"/>
              </w:rPr>
              <w:t xml:space="preserve"> </w:t>
            </w:r>
            <w:r>
              <w:rPr>
                <w:sz w:val="24"/>
              </w:rPr>
              <w:t>Занятия</w:t>
            </w:r>
            <w:r>
              <w:rPr>
                <w:spacing w:val="-11"/>
                <w:sz w:val="24"/>
              </w:rPr>
              <w:t xml:space="preserve"> </w:t>
            </w:r>
            <w:r>
              <w:rPr>
                <w:sz w:val="24"/>
              </w:rPr>
              <w:t>семьи</w:t>
            </w:r>
            <w:r>
              <w:rPr>
                <w:spacing w:val="-10"/>
                <w:sz w:val="24"/>
              </w:rPr>
              <w:t xml:space="preserve"> </w:t>
            </w:r>
            <w:r>
              <w:rPr>
                <w:sz w:val="24"/>
              </w:rPr>
              <w:t>в</w:t>
            </w:r>
            <w:r>
              <w:rPr>
                <w:spacing w:val="-10"/>
                <w:sz w:val="24"/>
              </w:rPr>
              <w:t xml:space="preserve"> </w:t>
            </w:r>
            <w:r>
              <w:rPr>
                <w:sz w:val="24"/>
              </w:rPr>
              <w:t>свободное</w:t>
            </w:r>
            <w:r>
              <w:rPr>
                <w:spacing w:val="-12"/>
                <w:sz w:val="24"/>
              </w:rPr>
              <w:t xml:space="preserve"> </w:t>
            </w:r>
            <w:r>
              <w:rPr>
                <w:sz w:val="24"/>
              </w:rPr>
              <w:t>время.</w:t>
            </w:r>
            <w:r>
              <w:rPr>
                <w:spacing w:val="-8"/>
                <w:sz w:val="24"/>
              </w:rPr>
              <w:t xml:space="preserve"> </w:t>
            </w:r>
            <w:r>
              <w:rPr>
                <w:sz w:val="24"/>
              </w:rPr>
              <w:t>Работа по дому. Распорядок дня в семье. Совместное проведение досуга. Покупки в магазине игрушек.</w:t>
            </w:r>
          </w:p>
        </w:tc>
      </w:tr>
      <w:tr w:rsidR="00A50D89">
        <w:trPr>
          <w:trHeight w:val="1487"/>
        </w:trPr>
        <w:tc>
          <w:tcPr>
            <w:tcW w:w="3122" w:type="dxa"/>
          </w:tcPr>
          <w:p w:rsidR="00A50D89" w:rsidRDefault="00D375B2">
            <w:pPr>
              <w:pStyle w:val="TableParagraph"/>
              <w:spacing w:before="49"/>
              <w:rPr>
                <w:b/>
                <w:sz w:val="24"/>
              </w:rPr>
            </w:pPr>
            <w:r>
              <w:rPr>
                <w:b/>
                <w:sz w:val="24"/>
              </w:rPr>
              <w:t>Досуг</w:t>
            </w:r>
            <w:r>
              <w:rPr>
                <w:b/>
                <w:spacing w:val="-4"/>
                <w:sz w:val="24"/>
              </w:rPr>
              <w:t xml:space="preserve"> </w:t>
            </w:r>
            <w:r>
              <w:rPr>
                <w:b/>
                <w:sz w:val="24"/>
              </w:rPr>
              <w:t>и</w:t>
            </w:r>
            <w:r>
              <w:rPr>
                <w:b/>
                <w:spacing w:val="-3"/>
                <w:sz w:val="24"/>
              </w:rPr>
              <w:t xml:space="preserve"> </w:t>
            </w:r>
            <w:r>
              <w:rPr>
                <w:b/>
                <w:spacing w:val="-2"/>
                <w:sz w:val="24"/>
              </w:rPr>
              <w:t>увлечения</w:t>
            </w:r>
          </w:p>
        </w:tc>
        <w:tc>
          <w:tcPr>
            <w:tcW w:w="7093" w:type="dxa"/>
          </w:tcPr>
          <w:p w:rsidR="00A50D89" w:rsidRDefault="00D375B2">
            <w:pPr>
              <w:pStyle w:val="TableParagraph"/>
              <w:spacing w:before="39"/>
              <w:ind w:right="40"/>
              <w:jc w:val="both"/>
              <w:rPr>
                <w:sz w:val="24"/>
              </w:rPr>
            </w:pPr>
            <w:r>
              <w:rPr>
                <w:sz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 Занятия в выходные дни. Летние каникулы. Выходные дни в семье зарубежного друга. Поход в парк/зоопарк. Посещение музеев.</w:t>
            </w:r>
          </w:p>
        </w:tc>
      </w:tr>
      <w:tr w:rsidR="00A50D89">
        <w:trPr>
          <w:trHeight w:val="936"/>
        </w:trPr>
        <w:tc>
          <w:tcPr>
            <w:tcW w:w="3122" w:type="dxa"/>
          </w:tcPr>
          <w:p w:rsidR="00A50D89" w:rsidRDefault="00D375B2">
            <w:pPr>
              <w:pStyle w:val="TableParagraph"/>
              <w:spacing w:before="50"/>
              <w:rPr>
                <w:b/>
                <w:sz w:val="24"/>
              </w:rPr>
            </w:pPr>
            <w:r>
              <w:rPr>
                <w:b/>
                <w:sz w:val="24"/>
              </w:rPr>
              <w:t>Школьное</w:t>
            </w:r>
            <w:r>
              <w:rPr>
                <w:b/>
                <w:spacing w:val="-6"/>
                <w:sz w:val="24"/>
              </w:rPr>
              <w:t xml:space="preserve"> </w:t>
            </w:r>
            <w:r>
              <w:rPr>
                <w:b/>
                <w:spacing w:val="-2"/>
                <w:sz w:val="24"/>
              </w:rPr>
              <w:t>образование</w:t>
            </w:r>
          </w:p>
        </w:tc>
        <w:tc>
          <w:tcPr>
            <w:tcW w:w="7093" w:type="dxa"/>
          </w:tcPr>
          <w:p w:rsidR="00A50D89" w:rsidRDefault="00D375B2">
            <w:pPr>
              <w:pStyle w:val="TableParagraph"/>
              <w:spacing w:before="40"/>
              <w:ind w:right="37"/>
              <w:jc w:val="both"/>
              <w:rPr>
                <w:sz w:val="24"/>
              </w:rPr>
            </w:pPr>
            <w:r>
              <w:rPr>
                <w:sz w:val="24"/>
              </w:rPr>
              <w:t>Школьные предметы. Распорядок дня в школе. Внеклассные мероприятия. Правила безопасности школьников. Школьные благотворительные</w:t>
            </w:r>
            <w:r>
              <w:rPr>
                <w:spacing w:val="40"/>
                <w:sz w:val="24"/>
              </w:rPr>
              <w:t xml:space="preserve"> </w:t>
            </w:r>
            <w:r>
              <w:rPr>
                <w:sz w:val="24"/>
              </w:rPr>
              <w:t>концерты.</w:t>
            </w:r>
          </w:p>
        </w:tc>
      </w:tr>
      <w:tr w:rsidR="00A50D89">
        <w:trPr>
          <w:trHeight w:val="551"/>
        </w:trPr>
        <w:tc>
          <w:tcPr>
            <w:tcW w:w="3122" w:type="dxa"/>
          </w:tcPr>
          <w:p w:rsidR="00A50D89" w:rsidRDefault="00D375B2">
            <w:pPr>
              <w:pStyle w:val="TableParagraph"/>
              <w:spacing w:before="49"/>
              <w:rPr>
                <w:b/>
                <w:sz w:val="24"/>
              </w:rPr>
            </w:pPr>
            <w:r>
              <w:rPr>
                <w:b/>
                <w:sz w:val="24"/>
              </w:rPr>
              <w:t>Человек</w:t>
            </w:r>
            <w:r>
              <w:rPr>
                <w:b/>
                <w:spacing w:val="-3"/>
                <w:sz w:val="24"/>
              </w:rPr>
              <w:t xml:space="preserve"> </w:t>
            </w:r>
            <w:r>
              <w:rPr>
                <w:b/>
                <w:sz w:val="24"/>
              </w:rPr>
              <w:t>и</w:t>
            </w:r>
            <w:r>
              <w:rPr>
                <w:b/>
                <w:spacing w:val="-7"/>
                <w:sz w:val="24"/>
              </w:rPr>
              <w:t xml:space="preserve"> </w:t>
            </w:r>
            <w:r>
              <w:rPr>
                <w:b/>
                <w:spacing w:val="-2"/>
                <w:sz w:val="24"/>
              </w:rPr>
              <w:t>окружающий</w:t>
            </w:r>
          </w:p>
        </w:tc>
        <w:tc>
          <w:tcPr>
            <w:tcW w:w="7093" w:type="dxa"/>
          </w:tcPr>
          <w:p w:rsidR="00A50D89" w:rsidRDefault="00D375B2">
            <w:pPr>
              <w:pStyle w:val="TableParagraph"/>
              <w:tabs>
                <w:tab w:val="left" w:pos="1209"/>
                <w:tab w:val="left" w:pos="2889"/>
                <w:tab w:val="left" w:pos="3903"/>
                <w:tab w:val="left" w:pos="5084"/>
                <w:tab w:val="left" w:pos="5535"/>
              </w:tabs>
              <w:spacing w:before="39"/>
              <w:rPr>
                <w:sz w:val="24"/>
              </w:rPr>
            </w:pPr>
            <w:r>
              <w:rPr>
                <w:spacing w:val="-2"/>
                <w:sz w:val="24"/>
              </w:rPr>
              <w:t>Защита</w:t>
            </w:r>
            <w:r>
              <w:rPr>
                <w:sz w:val="24"/>
              </w:rPr>
              <w:tab/>
            </w:r>
            <w:r>
              <w:rPr>
                <w:spacing w:val="-2"/>
                <w:sz w:val="24"/>
              </w:rPr>
              <w:t>окружающей</w:t>
            </w:r>
            <w:r>
              <w:rPr>
                <w:sz w:val="24"/>
              </w:rPr>
              <w:tab/>
            </w:r>
            <w:r>
              <w:rPr>
                <w:spacing w:val="-2"/>
                <w:sz w:val="24"/>
              </w:rPr>
              <w:t>среды.</w:t>
            </w:r>
            <w:r>
              <w:rPr>
                <w:sz w:val="24"/>
              </w:rPr>
              <w:tab/>
            </w:r>
            <w:r>
              <w:rPr>
                <w:spacing w:val="-2"/>
                <w:sz w:val="24"/>
              </w:rPr>
              <w:t>Участие</w:t>
            </w:r>
            <w:r>
              <w:rPr>
                <w:sz w:val="24"/>
              </w:rPr>
              <w:tab/>
            </w:r>
            <w:r>
              <w:rPr>
                <w:spacing w:val="-10"/>
                <w:sz w:val="24"/>
              </w:rPr>
              <w:t>в</w:t>
            </w:r>
            <w:r>
              <w:rPr>
                <w:sz w:val="24"/>
              </w:rPr>
              <w:tab/>
            </w:r>
            <w:r>
              <w:rPr>
                <w:spacing w:val="-2"/>
                <w:sz w:val="24"/>
              </w:rPr>
              <w:t>экологических</w:t>
            </w:r>
          </w:p>
        </w:tc>
      </w:tr>
    </w:tbl>
    <w:p w:rsidR="00A50D89" w:rsidRDefault="00A50D89">
      <w:pPr>
        <w:pStyle w:val="TableParagraph"/>
        <w:rPr>
          <w:sz w:val="24"/>
        </w:rPr>
        <w:sectPr w:rsidR="00A50D89">
          <w:pgSz w:w="11910" w:h="16840"/>
          <w:pgMar w:top="300" w:right="0" w:bottom="944" w:left="283" w:header="0" w:footer="446" w:gutter="0"/>
          <w:cols w:space="720"/>
        </w:sect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7093"/>
      </w:tblGrid>
      <w:tr w:rsidR="00A50D89">
        <w:trPr>
          <w:trHeight w:val="547"/>
        </w:trPr>
        <w:tc>
          <w:tcPr>
            <w:tcW w:w="3122" w:type="dxa"/>
          </w:tcPr>
          <w:p w:rsidR="00A50D89" w:rsidRDefault="00D375B2">
            <w:pPr>
              <w:pStyle w:val="TableParagraph"/>
              <w:spacing w:before="49"/>
              <w:rPr>
                <w:b/>
                <w:sz w:val="24"/>
              </w:rPr>
            </w:pPr>
            <w:r>
              <w:rPr>
                <w:b/>
                <w:spacing w:val="-5"/>
                <w:sz w:val="24"/>
              </w:rPr>
              <w:lastRenderedPageBreak/>
              <w:t>мир</w:t>
            </w:r>
          </w:p>
        </w:tc>
        <w:tc>
          <w:tcPr>
            <w:tcW w:w="7093" w:type="dxa"/>
          </w:tcPr>
          <w:p w:rsidR="00A50D89" w:rsidRDefault="00D375B2">
            <w:pPr>
              <w:pStyle w:val="TableParagraph"/>
              <w:spacing w:before="39"/>
              <w:rPr>
                <w:sz w:val="24"/>
              </w:rPr>
            </w:pPr>
            <w:r>
              <w:rPr>
                <w:sz w:val="24"/>
              </w:rPr>
              <w:t>мероприятиях.</w:t>
            </w:r>
            <w:r>
              <w:rPr>
                <w:spacing w:val="-3"/>
                <w:sz w:val="24"/>
              </w:rPr>
              <w:t xml:space="preserve"> </w:t>
            </w:r>
            <w:r>
              <w:rPr>
                <w:sz w:val="24"/>
              </w:rPr>
              <w:t>Помощь</w:t>
            </w:r>
            <w:r>
              <w:rPr>
                <w:spacing w:val="-14"/>
                <w:sz w:val="24"/>
              </w:rPr>
              <w:t xml:space="preserve"> </w:t>
            </w:r>
            <w:r>
              <w:rPr>
                <w:sz w:val="24"/>
              </w:rPr>
              <w:t>инвалидам</w:t>
            </w:r>
            <w:r>
              <w:rPr>
                <w:spacing w:val="-8"/>
                <w:sz w:val="24"/>
              </w:rPr>
              <w:t xml:space="preserve"> </w:t>
            </w:r>
            <w:r>
              <w:rPr>
                <w:sz w:val="24"/>
              </w:rPr>
              <w:t>и</w:t>
            </w:r>
            <w:r>
              <w:rPr>
                <w:spacing w:val="-10"/>
                <w:sz w:val="24"/>
              </w:rPr>
              <w:t xml:space="preserve"> </w:t>
            </w:r>
            <w:r>
              <w:rPr>
                <w:sz w:val="24"/>
              </w:rPr>
              <w:t>пожилым</w:t>
            </w:r>
            <w:r>
              <w:rPr>
                <w:spacing w:val="-13"/>
                <w:sz w:val="24"/>
              </w:rPr>
              <w:t xml:space="preserve"> </w:t>
            </w:r>
            <w:r>
              <w:rPr>
                <w:spacing w:val="-2"/>
                <w:sz w:val="24"/>
              </w:rPr>
              <w:t>людям.</w:t>
            </w:r>
          </w:p>
        </w:tc>
      </w:tr>
      <w:tr w:rsidR="00A50D89">
        <w:trPr>
          <w:trHeight w:val="662"/>
        </w:trPr>
        <w:tc>
          <w:tcPr>
            <w:tcW w:w="3122" w:type="dxa"/>
          </w:tcPr>
          <w:p w:rsidR="00A50D89" w:rsidRDefault="00D375B2">
            <w:pPr>
              <w:pStyle w:val="TableParagraph"/>
              <w:spacing w:before="51" w:line="237" w:lineRule="auto"/>
              <w:ind w:right="161"/>
              <w:rPr>
                <w:b/>
                <w:sz w:val="24"/>
              </w:rPr>
            </w:pPr>
            <w:r>
              <w:rPr>
                <w:b/>
                <w:spacing w:val="-2"/>
                <w:sz w:val="24"/>
              </w:rPr>
              <w:t>Средства</w:t>
            </w:r>
            <w:r>
              <w:rPr>
                <w:b/>
                <w:spacing w:val="-13"/>
                <w:sz w:val="24"/>
              </w:rPr>
              <w:t xml:space="preserve"> </w:t>
            </w:r>
            <w:r>
              <w:rPr>
                <w:b/>
                <w:spacing w:val="-2"/>
                <w:sz w:val="24"/>
              </w:rPr>
              <w:t>массовой информации</w:t>
            </w:r>
          </w:p>
        </w:tc>
        <w:tc>
          <w:tcPr>
            <w:tcW w:w="7093" w:type="dxa"/>
          </w:tcPr>
          <w:p w:rsidR="00A50D89" w:rsidRDefault="00D375B2">
            <w:pPr>
              <w:pStyle w:val="TableParagraph"/>
              <w:spacing w:before="39"/>
              <w:rPr>
                <w:sz w:val="24"/>
              </w:rPr>
            </w:pPr>
            <w:r>
              <w:rPr>
                <w:sz w:val="24"/>
              </w:rPr>
              <w:t>Правила</w:t>
            </w:r>
            <w:r>
              <w:rPr>
                <w:spacing w:val="-8"/>
                <w:sz w:val="24"/>
              </w:rPr>
              <w:t xml:space="preserve"> </w:t>
            </w:r>
            <w:r>
              <w:rPr>
                <w:sz w:val="24"/>
              </w:rPr>
              <w:t>безопасности</w:t>
            </w:r>
            <w:r>
              <w:rPr>
                <w:spacing w:val="-8"/>
                <w:sz w:val="24"/>
              </w:rPr>
              <w:t xml:space="preserve"> </w:t>
            </w:r>
            <w:r>
              <w:rPr>
                <w:sz w:val="24"/>
              </w:rPr>
              <w:t>при</w:t>
            </w:r>
            <w:r>
              <w:rPr>
                <w:spacing w:val="-10"/>
                <w:sz w:val="24"/>
              </w:rPr>
              <w:t xml:space="preserve"> </w:t>
            </w:r>
            <w:r>
              <w:rPr>
                <w:sz w:val="24"/>
              </w:rPr>
              <w:t>использовании</w:t>
            </w:r>
            <w:r>
              <w:rPr>
                <w:spacing w:val="-8"/>
                <w:sz w:val="24"/>
              </w:rPr>
              <w:t xml:space="preserve"> </w:t>
            </w:r>
            <w:r>
              <w:rPr>
                <w:spacing w:val="-2"/>
                <w:sz w:val="24"/>
              </w:rPr>
              <w:t>Интернета.</w:t>
            </w:r>
          </w:p>
        </w:tc>
      </w:tr>
      <w:tr w:rsidR="00A50D89">
        <w:trPr>
          <w:trHeight w:val="661"/>
        </w:trPr>
        <w:tc>
          <w:tcPr>
            <w:tcW w:w="3122" w:type="dxa"/>
          </w:tcPr>
          <w:p w:rsidR="00A50D89" w:rsidRDefault="00D375B2">
            <w:pPr>
              <w:pStyle w:val="TableParagraph"/>
              <w:spacing w:before="49" w:line="242" w:lineRule="auto"/>
              <w:ind w:right="161"/>
              <w:rPr>
                <w:b/>
                <w:sz w:val="24"/>
              </w:rPr>
            </w:pPr>
            <w:r>
              <w:rPr>
                <w:b/>
                <w:spacing w:val="-2"/>
                <w:sz w:val="24"/>
              </w:rPr>
              <w:t>Страны</w:t>
            </w:r>
            <w:r>
              <w:rPr>
                <w:b/>
                <w:spacing w:val="-10"/>
                <w:sz w:val="24"/>
              </w:rPr>
              <w:t xml:space="preserve"> </w:t>
            </w:r>
            <w:r>
              <w:rPr>
                <w:b/>
                <w:spacing w:val="-2"/>
                <w:sz w:val="24"/>
              </w:rPr>
              <w:t>изучаемого</w:t>
            </w:r>
            <w:r>
              <w:rPr>
                <w:b/>
                <w:spacing w:val="-11"/>
                <w:sz w:val="24"/>
              </w:rPr>
              <w:t xml:space="preserve"> </w:t>
            </w:r>
            <w:r>
              <w:rPr>
                <w:b/>
                <w:spacing w:val="-2"/>
                <w:sz w:val="24"/>
              </w:rPr>
              <w:t xml:space="preserve">языка </w:t>
            </w:r>
            <w:r>
              <w:rPr>
                <w:b/>
                <w:sz w:val="24"/>
              </w:rPr>
              <w:t>и родная страна</w:t>
            </w:r>
          </w:p>
        </w:tc>
        <w:tc>
          <w:tcPr>
            <w:tcW w:w="7093" w:type="dxa"/>
          </w:tcPr>
          <w:p w:rsidR="00A50D89" w:rsidRDefault="00D375B2">
            <w:pPr>
              <w:pStyle w:val="TableParagraph"/>
              <w:spacing w:before="39" w:line="242" w:lineRule="auto"/>
              <w:rPr>
                <w:sz w:val="24"/>
              </w:rPr>
            </w:pPr>
            <w:r>
              <w:rPr>
                <w:sz w:val="24"/>
              </w:rPr>
              <w:t>Достопримечательности</w:t>
            </w:r>
            <w:r>
              <w:rPr>
                <w:spacing w:val="40"/>
                <w:sz w:val="24"/>
              </w:rPr>
              <w:t xml:space="preserve"> </w:t>
            </w:r>
            <w:r>
              <w:rPr>
                <w:sz w:val="24"/>
              </w:rPr>
              <w:t>Великобритании,</w:t>
            </w:r>
            <w:r>
              <w:rPr>
                <w:spacing w:val="38"/>
                <w:sz w:val="24"/>
              </w:rPr>
              <w:t xml:space="preserve"> </w:t>
            </w:r>
            <w:r>
              <w:rPr>
                <w:sz w:val="24"/>
              </w:rPr>
              <w:t>США,</w:t>
            </w:r>
            <w:r>
              <w:rPr>
                <w:spacing w:val="40"/>
                <w:sz w:val="24"/>
              </w:rPr>
              <w:t xml:space="preserve"> </w:t>
            </w:r>
            <w:r>
              <w:rPr>
                <w:sz w:val="24"/>
              </w:rPr>
              <w:t>России,</w:t>
            </w:r>
            <w:r>
              <w:rPr>
                <w:spacing w:val="38"/>
                <w:sz w:val="24"/>
              </w:rPr>
              <w:t xml:space="preserve"> </w:t>
            </w:r>
            <w:r>
              <w:rPr>
                <w:sz w:val="24"/>
              </w:rPr>
              <w:t>городов мира. Известные люди. Любимые праздники. Местные праздники.</w:t>
            </w:r>
          </w:p>
        </w:tc>
      </w:tr>
    </w:tbl>
    <w:p w:rsidR="00A50D89" w:rsidRDefault="00A50D89">
      <w:pPr>
        <w:pStyle w:val="a3"/>
        <w:spacing w:before="25"/>
        <w:ind w:left="0"/>
        <w:rPr>
          <w:b/>
        </w:rPr>
      </w:pPr>
    </w:p>
    <w:p w:rsidR="00A50D89" w:rsidRDefault="00D375B2">
      <w:pPr>
        <w:spacing w:line="272" w:lineRule="exact"/>
        <w:ind w:left="538"/>
        <w:rPr>
          <w:b/>
          <w:sz w:val="24"/>
        </w:rPr>
      </w:pPr>
      <w:bookmarkStart w:id="118" w:name="Содержание_учебного_предмета._6_класс"/>
      <w:bookmarkEnd w:id="118"/>
      <w:r>
        <w:rPr>
          <w:b/>
          <w:sz w:val="24"/>
        </w:rPr>
        <w:t>Содержание</w:t>
      </w:r>
      <w:r>
        <w:rPr>
          <w:b/>
          <w:spacing w:val="-8"/>
          <w:sz w:val="24"/>
        </w:rPr>
        <w:t xml:space="preserve"> </w:t>
      </w:r>
      <w:r>
        <w:rPr>
          <w:b/>
          <w:sz w:val="24"/>
        </w:rPr>
        <w:t>учебного</w:t>
      </w:r>
      <w:r>
        <w:rPr>
          <w:b/>
          <w:spacing w:val="-7"/>
          <w:sz w:val="24"/>
        </w:rPr>
        <w:t xml:space="preserve"> </w:t>
      </w:r>
      <w:r>
        <w:rPr>
          <w:b/>
          <w:sz w:val="24"/>
        </w:rPr>
        <w:t>предмета.</w:t>
      </w:r>
      <w:r>
        <w:rPr>
          <w:b/>
          <w:spacing w:val="-3"/>
          <w:sz w:val="24"/>
        </w:rPr>
        <w:t xml:space="preserve"> </w:t>
      </w:r>
      <w:r>
        <w:rPr>
          <w:b/>
          <w:sz w:val="24"/>
        </w:rPr>
        <w:t>6</w:t>
      </w:r>
      <w:r>
        <w:rPr>
          <w:b/>
          <w:spacing w:val="-12"/>
          <w:sz w:val="24"/>
        </w:rPr>
        <w:t xml:space="preserve"> </w:t>
      </w:r>
      <w:r>
        <w:rPr>
          <w:b/>
          <w:spacing w:val="-2"/>
          <w:sz w:val="24"/>
        </w:rPr>
        <w:t>класс</w:t>
      </w:r>
    </w:p>
    <w:p w:rsidR="00A50D89" w:rsidRDefault="00D375B2">
      <w:pPr>
        <w:pStyle w:val="a3"/>
        <w:ind w:right="733"/>
      </w:pPr>
      <w:r>
        <w:t>Я, моя семья и мои друзья. Межличностные отношения. Мои друзья и совместное времяпрепровождение.</w:t>
      </w:r>
      <w:r>
        <w:rPr>
          <w:spacing w:val="-13"/>
        </w:rPr>
        <w:t xml:space="preserve"> </w:t>
      </w:r>
      <w:r>
        <w:t>Внешность.</w:t>
      </w:r>
      <w:r>
        <w:rPr>
          <w:spacing w:val="-10"/>
        </w:rPr>
        <w:t xml:space="preserve"> </w:t>
      </w:r>
      <w:r>
        <w:t>Одежда.</w:t>
      </w:r>
      <w:r>
        <w:rPr>
          <w:spacing w:val="-15"/>
        </w:rPr>
        <w:t xml:space="preserve"> </w:t>
      </w:r>
      <w:r>
        <w:t>Черты</w:t>
      </w:r>
      <w:r>
        <w:rPr>
          <w:spacing w:val="-15"/>
        </w:rPr>
        <w:t xml:space="preserve"> </w:t>
      </w:r>
      <w:r>
        <w:t>характера.</w:t>
      </w:r>
      <w:r>
        <w:rPr>
          <w:spacing w:val="-11"/>
        </w:rPr>
        <w:t xml:space="preserve"> </w:t>
      </w:r>
      <w:r>
        <w:t>Взаимоотношения.</w:t>
      </w:r>
      <w:r>
        <w:rPr>
          <w:spacing w:val="-15"/>
        </w:rPr>
        <w:t xml:space="preserve"> </w:t>
      </w:r>
      <w: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A50D89" w:rsidRDefault="00D375B2">
      <w:pPr>
        <w:pStyle w:val="a3"/>
        <w:spacing w:line="275" w:lineRule="exact"/>
      </w:pPr>
      <w:r>
        <w:t>Досуг</w:t>
      </w:r>
      <w:r>
        <w:rPr>
          <w:spacing w:val="-5"/>
        </w:rPr>
        <w:t xml:space="preserve"> </w:t>
      </w:r>
      <w:r>
        <w:t>и</w:t>
      </w:r>
      <w:r>
        <w:rPr>
          <w:spacing w:val="-1"/>
        </w:rPr>
        <w:t xml:space="preserve"> </w:t>
      </w:r>
      <w:r>
        <w:t>увлечения.</w:t>
      </w:r>
      <w:r>
        <w:rPr>
          <w:spacing w:val="-3"/>
        </w:rPr>
        <w:t xml:space="preserve"> </w:t>
      </w:r>
      <w:r>
        <w:t>Занятия</w:t>
      </w:r>
      <w:r>
        <w:rPr>
          <w:spacing w:val="-6"/>
        </w:rPr>
        <w:t xml:space="preserve"> </w:t>
      </w:r>
      <w:r>
        <w:t>в</w:t>
      </w:r>
      <w:r>
        <w:rPr>
          <w:spacing w:val="-10"/>
        </w:rPr>
        <w:t xml:space="preserve"> </w:t>
      </w:r>
      <w:r>
        <w:t>свободное</w:t>
      </w:r>
      <w:r>
        <w:rPr>
          <w:spacing w:val="-10"/>
        </w:rPr>
        <w:t xml:space="preserve"> </w:t>
      </w:r>
      <w:r>
        <w:rPr>
          <w:spacing w:val="-4"/>
        </w:rPr>
        <w:t>время</w:t>
      </w:r>
    </w:p>
    <w:p w:rsidR="00A50D89" w:rsidRDefault="00D375B2">
      <w:pPr>
        <w:pStyle w:val="a3"/>
        <w:ind w:right="810"/>
      </w:pPr>
      <w:r>
        <w:t>Здоровый образ жизни. Спорт. Здоровье детей. Посещение врача. Здоровые и нездоровые привычки. Внешность</w:t>
      </w:r>
      <w:r>
        <w:rPr>
          <w:spacing w:val="-5"/>
        </w:rPr>
        <w:t xml:space="preserve"> </w:t>
      </w:r>
      <w:r>
        <w:t>и</w:t>
      </w:r>
      <w:r>
        <w:rPr>
          <w:spacing w:val="-1"/>
        </w:rPr>
        <w:t xml:space="preserve"> </w:t>
      </w:r>
      <w:r>
        <w:t>здоровье. Правильное</w:t>
      </w:r>
      <w:r>
        <w:rPr>
          <w:spacing w:val="-8"/>
        </w:rPr>
        <w:t xml:space="preserve"> </w:t>
      </w:r>
      <w:r>
        <w:t>питание.</w:t>
      </w:r>
      <w:r>
        <w:rPr>
          <w:spacing w:val="-5"/>
        </w:rPr>
        <w:t xml:space="preserve"> </w:t>
      </w:r>
      <w:r>
        <w:t>Факты</w:t>
      </w:r>
      <w:r>
        <w:rPr>
          <w:spacing w:val="-4"/>
        </w:rPr>
        <w:t xml:space="preserve"> </w:t>
      </w:r>
      <w:r>
        <w:t>и</w:t>
      </w:r>
      <w:r>
        <w:rPr>
          <w:spacing w:val="-6"/>
        </w:rPr>
        <w:t xml:space="preserve"> </w:t>
      </w:r>
      <w:r>
        <w:t>мифы</w:t>
      </w:r>
      <w:r>
        <w:rPr>
          <w:spacing w:val="-10"/>
        </w:rPr>
        <w:t xml:space="preserve"> </w:t>
      </w:r>
      <w:r>
        <w:t>о здоровом</w:t>
      </w:r>
      <w:r>
        <w:rPr>
          <w:spacing w:val="-5"/>
        </w:rPr>
        <w:t xml:space="preserve"> </w:t>
      </w:r>
      <w:r>
        <w:t>образе</w:t>
      </w:r>
      <w:r>
        <w:rPr>
          <w:spacing w:val="-8"/>
        </w:rPr>
        <w:t xml:space="preserve"> </w:t>
      </w:r>
      <w:r>
        <w:t>жизни Школьное образование.</w:t>
      </w:r>
      <w:r>
        <w:rPr>
          <w:spacing w:val="40"/>
        </w:rPr>
        <w:t xml:space="preserve"> </w:t>
      </w:r>
      <w:r>
        <w:t>Мой класс, одноклассники. Занятия в школе</w:t>
      </w:r>
    </w:p>
    <w:p w:rsidR="00A50D89" w:rsidRDefault="00D375B2">
      <w:pPr>
        <w:pStyle w:val="a3"/>
        <w:spacing w:line="237" w:lineRule="auto"/>
      </w:pPr>
      <w:r>
        <w:t>Мир</w:t>
      </w:r>
      <w:r>
        <w:rPr>
          <w:spacing w:val="-5"/>
        </w:rPr>
        <w:t xml:space="preserve"> </w:t>
      </w:r>
      <w:r>
        <w:t>профессий.</w:t>
      </w:r>
      <w:r>
        <w:rPr>
          <w:spacing w:val="-3"/>
        </w:rPr>
        <w:t xml:space="preserve"> </w:t>
      </w:r>
      <w:r>
        <w:t>Профессии,</w:t>
      </w:r>
      <w:r>
        <w:rPr>
          <w:spacing w:val="-8"/>
        </w:rPr>
        <w:t xml:space="preserve"> </w:t>
      </w:r>
      <w:r>
        <w:t>работа,</w:t>
      </w:r>
      <w:r>
        <w:rPr>
          <w:spacing w:val="-8"/>
        </w:rPr>
        <w:t xml:space="preserve"> </w:t>
      </w:r>
      <w:r>
        <w:t>которую</w:t>
      </w:r>
      <w:r>
        <w:rPr>
          <w:spacing w:val="-7"/>
        </w:rPr>
        <w:t xml:space="preserve"> </w:t>
      </w:r>
      <w:r>
        <w:t>выполняют</w:t>
      </w:r>
      <w:r>
        <w:rPr>
          <w:spacing w:val="-5"/>
        </w:rPr>
        <w:t xml:space="preserve"> </w:t>
      </w:r>
      <w:r>
        <w:t>люди</w:t>
      </w:r>
      <w:r>
        <w:rPr>
          <w:spacing w:val="-4"/>
        </w:rPr>
        <w:t xml:space="preserve"> </w:t>
      </w:r>
      <w:r>
        <w:t>разных</w:t>
      </w:r>
      <w:r>
        <w:rPr>
          <w:spacing w:val="-9"/>
        </w:rPr>
        <w:t xml:space="preserve"> </w:t>
      </w:r>
      <w:r>
        <w:t>профессий.</w:t>
      </w:r>
      <w:r>
        <w:rPr>
          <w:spacing w:val="-3"/>
        </w:rPr>
        <w:t xml:space="preserve"> </w:t>
      </w:r>
      <w:r>
        <w:t>Выбор</w:t>
      </w:r>
      <w:r>
        <w:rPr>
          <w:spacing w:val="-5"/>
        </w:rPr>
        <w:t xml:space="preserve"> </w:t>
      </w:r>
      <w:r>
        <w:t xml:space="preserve">будущей </w:t>
      </w:r>
      <w:r>
        <w:rPr>
          <w:spacing w:val="-2"/>
        </w:rPr>
        <w:t>профессии</w:t>
      </w:r>
    </w:p>
    <w:p w:rsidR="00A50D89" w:rsidRDefault="00D375B2">
      <w:pPr>
        <w:pStyle w:val="a3"/>
        <w:spacing w:before="7" w:line="237" w:lineRule="auto"/>
      </w:pPr>
      <w:r>
        <w:t>Человек</w:t>
      </w:r>
      <w:r>
        <w:rPr>
          <w:spacing w:val="-13"/>
        </w:rPr>
        <w:t xml:space="preserve"> </w:t>
      </w:r>
      <w:r>
        <w:t>и</w:t>
      </w:r>
      <w:r>
        <w:rPr>
          <w:spacing w:val="-15"/>
        </w:rPr>
        <w:t xml:space="preserve"> </w:t>
      </w:r>
      <w:r>
        <w:t>окружающий</w:t>
      </w:r>
      <w:r>
        <w:rPr>
          <w:spacing w:val="-9"/>
        </w:rPr>
        <w:t xml:space="preserve"> </w:t>
      </w:r>
      <w:r>
        <w:t>мир.</w:t>
      </w:r>
      <w:r>
        <w:rPr>
          <w:spacing w:val="35"/>
        </w:rPr>
        <w:t xml:space="preserve"> </w:t>
      </w:r>
      <w:r>
        <w:t>Погода:</w:t>
      </w:r>
      <w:r>
        <w:rPr>
          <w:spacing w:val="-10"/>
        </w:rPr>
        <w:t xml:space="preserve"> </w:t>
      </w:r>
      <w:r>
        <w:t>занятия</w:t>
      </w:r>
      <w:r>
        <w:rPr>
          <w:spacing w:val="-11"/>
        </w:rPr>
        <w:t xml:space="preserve"> </w:t>
      </w:r>
      <w:r>
        <w:t>детей</w:t>
      </w:r>
      <w:r>
        <w:rPr>
          <w:spacing w:val="-11"/>
        </w:rPr>
        <w:t xml:space="preserve"> </w:t>
      </w:r>
      <w:r>
        <w:t>в</w:t>
      </w:r>
      <w:r>
        <w:rPr>
          <w:spacing w:val="-10"/>
        </w:rPr>
        <w:t xml:space="preserve"> </w:t>
      </w:r>
      <w:r>
        <w:t>хорошую</w:t>
      </w:r>
      <w:r>
        <w:rPr>
          <w:spacing w:val="-12"/>
        </w:rPr>
        <w:t xml:space="preserve"> </w:t>
      </w:r>
      <w:r>
        <w:t>и</w:t>
      </w:r>
      <w:r>
        <w:rPr>
          <w:spacing w:val="-11"/>
        </w:rPr>
        <w:t xml:space="preserve"> </w:t>
      </w:r>
      <w:r>
        <w:t>плохую</w:t>
      </w:r>
      <w:r>
        <w:rPr>
          <w:spacing w:val="-12"/>
        </w:rPr>
        <w:t xml:space="preserve"> </w:t>
      </w:r>
      <w:r>
        <w:t>погоду.</w:t>
      </w:r>
      <w:r>
        <w:rPr>
          <w:spacing w:val="-8"/>
        </w:rPr>
        <w:t xml:space="preserve"> </w:t>
      </w:r>
      <w:r>
        <w:t>Описание</w:t>
      </w:r>
      <w:r>
        <w:rPr>
          <w:spacing w:val="-11"/>
        </w:rPr>
        <w:t xml:space="preserve"> </w:t>
      </w:r>
      <w:r>
        <w:t>погоды. Любимое время года</w:t>
      </w:r>
    </w:p>
    <w:p w:rsidR="00A50D89" w:rsidRDefault="00D375B2">
      <w:pPr>
        <w:pStyle w:val="a3"/>
        <w:spacing w:before="8"/>
      </w:pPr>
      <w:r>
        <w:t>Страны</w:t>
      </w:r>
      <w:r>
        <w:rPr>
          <w:spacing w:val="-7"/>
        </w:rPr>
        <w:t xml:space="preserve"> </w:t>
      </w:r>
      <w:r>
        <w:t>изучаемого</w:t>
      </w:r>
      <w:r>
        <w:rPr>
          <w:spacing w:val="-2"/>
        </w:rPr>
        <w:t xml:space="preserve"> </w:t>
      </w:r>
      <w:r>
        <w:t>языка</w:t>
      </w:r>
      <w:r>
        <w:rPr>
          <w:spacing w:val="-8"/>
        </w:rPr>
        <w:t xml:space="preserve"> </w:t>
      </w:r>
      <w:r>
        <w:t>и</w:t>
      </w:r>
      <w:r>
        <w:rPr>
          <w:spacing w:val="-7"/>
        </w:rPr>
        <w:t xml:space="preserve"> </w:t>
      </w:r>
      <w:r>
        <w:t>родная</w:t>
      </w:r>
      <w:r>
        <w:rPr>
          <w:spacing w:val="-7"/>
        </w:rPr>
        <w:t xml:space="preserve"> </w:t>
      </w:r>
      <w:r>
        <w:t>страна.</w:t>
      </w:r>
      <w:r>
        <w:rPr>
          <w:spacing w:val="43"/>
        </w:rPr>
        <w:t xml:space="preserve"> </w:t>
      </w:r>
      <w:r>
        <w:t>Известные</w:t>
      </w:r>
      <w:r>
        <w:rPr>
          <w:spacing w:val="-7"/>
        </w:rPr>
        <w:t xml:space="preserve"> </w:t>
      </w:r>
      <w:r>
        <w:rPr>
          <w:spacing w:val="-4"/>
        </w:rPr>
        <w:t>люди</w:t>
      </w:r>
    </w:p>
    <w:p w:rsidR="00A50D89" w:rsidRDefault="00D375B2">
      <w:pPr>
        <w:pStyle w:val="3"/>
        <w:spacing w:before="209"/>
      </w:pPr>
      <w:bookmarkStart w:id="119" w:name="Содержание_учебного_предмета._7_класс"/>
      <w:bookmarkEnd w:id="119"/>
      <w:r>
        <w:t>Содержание</w:t>
      </w:r>
      <w:r>
        <w:rPr>
          <w:spacing w:val="-9"/>
        </w:rPr>
        <w:t xml:space="preserve"> </w:t>
      </w:r>
      <w:r>
        <w:t>учебного</w:t>
      </w:r>
      <w:r>
        <w:rPr>
          <w:spacing w:val="-1"/>
        </w:rPr>
        <w:t xml:space="preserve"> </w:t>
      </w:r>
      <w:r>
        <w:t>предмета.</w:t>
      </w:r>
      <w:r>
        <w:rPr>
          <w:spacing w:val="-2"/>
        </w:rPr>
        <w:t xml:space="preserve"> </w:t>
      </w:r>
      <w:r>
        <w:t>7</w:t>
      </w:r>
      <w:r>
        <w:rPr>
          <w:spacing w:val="-10"/>
        </w:rPr>
        <w:t xml:space="preserve"> </w:t>
      </w:r>
      <w:r>
        <w:rPr>
          <w:spacing w:val="-2"/>
        </w:rPr>
        <w:t>класс</w:t>
      </w:r>
    </w:p>
    <w:p w:rsidR="00A50D89" w:rsidRDefault="00D375B2">
      <w:pPr>
        <w:pStyle w:val="a3"/>
        <w:spacing w:before="33" w:line="237" w:lineRule="auto"/>
      </w:pPr>
      <w:r>
        <w:t>Предметное</w:t>
      </w:r>
      <w:r>
        <w:rPr>
          <w:spacing w:val="-6"/>
        </w:rPr>
        <w:t xml:space="preserve"> </w:t>
      </w:r>
      <w:r>
        <w:t>содержание</w:t>
      </w:r>
      <w:r>
        <w:rPr>
          <w:spacing w:val="-6"/>
        </w:rPr>
        <w:t xml:space="preserve"> </w:t>
      </w:r>
      <w:r>
        <w:t>речи</w:t>
      </w:r>
      <w:r>
        <w:rPr>
          <w:spacing w:val="-9"/>
        </w:rPr>
        <w:t xml:space="preserve"> </w:t>
      </w:r>
      <w:r>
        <w:t>реализуется</w:t>
      </w:r>
      <w:r>
        <w:rPr>
          <w:spacing w:val="-6"/>
        </w:rPr>
        <w:t xml:space="preserve"> </w:t>
      </w:r>
      <w:r>
        <w:t>в</w:t>
      </w:r>
      <w:r>
        <w:rPr>
          <w:spacing w:val="-4"/>
        </w:rPr>
        <w:t xml:space="preserve"> </w:t>
      </w:r>
      <w:r>
        <w:t>воспитательном,</w:t>
      </w:r>
      <w:r>
        <w:rPr>
          <w:spacing w:val="-4"/>
        </w:rPr>
        <w:t xml:space="preserve"> </w:t>
      </w:r>
      <w:r>
        <w:t>развивающем,</w:t>
      </w:r>
      <w:r>
        <w:rPr>
          <w:spacing w:val="-8"/>
        </w:rPr>
        <w:t xml:space="preserve"> </w:t>
      </w:r>
      <w:r>
        <w:t>познавательном (социокультурном) и учебном аспектах иноязычной культуры.</w:t>
      </w:r>
    </w:p>
    <w:p w:rsidR="00A50D89" w:rsidRDefault="00D375B2">
      <w:pPr>
        <w:pStyle w:val="a3"/>
        <w:spacing w:line="274" w:lineRule="exact"/>
      </w:pPr>
      <w:r>
        <w:t>Я,</w:t>
      </w:r>
      <w:r>
        <w:rPr>
          <w:spacing w:val="-2"/>
        </w:rPr>
        <w:t xml:space="preserve"> </w:t>
      </w:r>
      <w:r>
        <w:t>моя</w:t>
      </w:r>
      <w:r>
        <w:rPr>
          <w:spacing w:val="-5"/>
        </w:rPr>
        <w:t xml:space="preserve"> </w:t>
      </w:r>
      <w:r>
        <w:t>семья</w:t>
      </w:r>
      <w:r>
        <w:rPr>
          <w:spacing w:val="-10"/>
        </w:rPr>
        <w:t xml:space="preserve"> </w:t>
      </w:r>
      <w:r>
        <w:t>и</w:t>
      </w:r>
      <w:r>
        <w:rPr>
          <w:spacing w:val="-5"/>
        </w:rPr>
        <w:t xml:space="preserve"> </w:t>
      </w:r>
      <w:r>
        <w:t>мои</w:t>
      </w:r>
      <w:r>
        <w:rPr>
          <w:spacing w:val="-4"/>
        </w:rPr>
        <w:t xml:space="preserve"> </w:t>
      </w:r>
      <w:r>
        <w:t>друзья.</w:t>
      </w:r>
      <w:r>
        <w:rPr>
          <w:spacing w:val="2"/>
        </w:rPr>
        <w:t xml:space="preserve"> </w:t>
      </w:r>
      <w:r>
        <w:t>Межличностные</w:t>
      </w:r>
      <w:r>
        <w:rPr>
          <w:spacing w:val="-9"/>
        </w:rPr>
        <w:t xml:space="preserve"> </w:t>
      </w:r>
      <w:r>
        <w:rPr>
          <w:spacing w:val="-2"/>
        </w:rPr>
        <w:t>отношения.</w:t>
      </w:r>
    </w:p>
    <w:p w:rsidR="00A50D89" w:rsidRDefault="00D375B2">
      <w:pPr>
        <w:pStyle w:val="a3"/>
        <w:ind w:right="733"/>
      </w:pPr>
      <w:r>
        <w:t>Черты</w:t>
      </w:r>
      <w:r>
        <w:rPr>
          <w:spacing w:val="-6"/>
        </w:rPr>
        <w:t xml:space="preserve"> </w:t>
      </w:r>
      <w:r>
        <w:t>характера.</w:t>
      </w:r>
      <w:r>
        <w:rPr>
          <w:spacing w:val="-2"/>
        </w:rPr>
        <w:t xml:space="preserve"> </w:t>
      </w:r>
      <w:r>
        <w:t>Проблемы</w:t>
      </w:r>
      <w:r>
        <w:rPr>
          <w:spacing w:val="-6"/>
        </w:rPr>
        <w:t xml:space="preserve"> </w:t>
      </w:r>
      <w:r>
        <w:t>с</w:t>
      </w:r>
      <w:r>
        <w:rPr>
          <w:spacing w:val="-10"/>
        </w:rPr>
        <w:t xml:space="preserve"> </w:t>
      </w:r>
      <w:r>
        <w:t>друзьями.</w:t>
      </w:r>
      <w:r>
        <w:rPr>
          <w:spacing w:val="-5"/>
        </w:rPr>
        <w:t xml:space="preserve"> </w:t>
      </w:r>
      <w:r>
        <w:t>Друг</w:t>
      </w:r>
      <w:r>
        <w:rPr>
          <w:spacing w:val="-3"/>
        </w:rPr>
        <w:t xml:space="preserve"> </w:t>
      </w:r>
      <w:r>
        <w:t>по</w:t>
      </w:r>
      <w:r>
        <w:rPr>
          <w:spacing w:val="-4"/>
        </w:rPr>
        <w:t xml:space="preserve"> </w:t>
      </w:r>
      <w:r>
        <w:t>переписке.</w:t>
      </w:r>
      <w:r>
        <w:rPr>
          <w:spacing w:val="-5"/>
        </w:rPr>
        <w:t xml:space="preserve"> </w:t>
      </w:r>
      <w:r>
        <w:t>Работа</w:t>
      </w:r>
      <w:r>
        <w:rPr>
          <w:spacing w:val="-8"/>
        </w:rPr>
        <w:t xml:space="preserve"> </w:t>
      </w:r>
      <w:r>
        <w:t>по</w:t>
      </w:r>
      <w:r>
        <w:rPr>
          <w:spacing w:val="-5"/>
        </w:rPr>
        <w:t xml:space="preserve"> </w:t>
      </w:r>
      <w:r>
        <w:t>дому:</w:t>
      </w:r>
      <w:r>
        <w:rPr>
          <w:spacing w:val="-4"/>
        </w:rPr>
        <w:t xml:space="preserve"> </w:t>
      </w:r>
      <w:r>
        <w:t>помощь</w:t>
      </w:r>
      <w:r>
        <w:rPr>
          <w:spacing w:val="-7"/>
        </w:rPr>
        <w:t xml:space="preserve"> </w:t>
      </w:r>
      <w:r>
        <w:t xml:space="preserve">родителям. Хобби. Летние каникулы Досуг и увлечения. Любимые занятия в свободное время. Посещение </w:t>
      </w:r>
      <w:r>
        <w:rPr>
          <w:spacing w:val="-2"/>
        </w:rPr>
        <w:t>музеев.</w:t>
      </w:r>
    </w:p>
    <w:p w:rsidR="00A50D89" w:rsidRDefault="00D375B2">
      <w:pPr>
        <w:pStyle w:val="a3"/>
        <w:spacing w:before="6" w:line="272" w:lineRule="exact"/>
      </w:pPr>
      <w:r>
        <w:t>Школьное</w:t>
      </w:r>
      <w:r>
        <w:rPr>
          <w:spacing w:val="-11"/>
        </w:rPr>
        <w:t xml:space="preserve"> </w:t>
      </w:r>
      <w:r>
        <w:t>образование.</w:t>
      </w:r>
      <w:r>
        <w:rPr>
          <w:spacing w:val="-4"/>
        </w:rPr>
        <w:t xml:space="preserve"> </w:t>
      </w:r>
      <w:r>
        <w:t>Школьные</w:t>
      </w:r>
      <w:r>
        <w:rPr>
          <w:spacing w:val="-11"/>
        </w:rPr>
        <w:t xml:space="preserve"> </w:t>
      </w:r>
      <w:r>
        <w:t>предметы.</w:t>
      </w:r>
      <w:r>
        <w:rPr>
          <w:spacing w:val="-8"/>
        </w:rPr>
        <w:t xml:space="preserve"> </w:t>
      </w:r>
      <w:r>
        <w:t>Любимый</w:t>
      </w:r>
      <w:r>
        <w:rPr>
          <w:spacing w:val="-5"/>
        </w:rPr>
        <w:t xml:space="preserve"> </w:t>
      </w:r>
      <w:r>
        <w:rPr>
          <w:spacing w:val="-2"/>
        </w:rPr>
        <w:t>предмет.</w:t>
      </w:r>
    </w:p>
    <w:p w:rsidR="00A50D89" w:rsidRDefault="00D375B2">
      <w:pPr>
        <w:pStyle w:val="a3"/>
        <w:spacing w:line="242" w:lineRule="auto"/>
      </w:pPr>
      <w:r>
        <w:t>Отношение</w:t>
      </w:r>
      <w:r>
        <w:rPr>
          <w:spacing w:val="-2"/>
        </w:rPr>
        <w:t xml:space="preserve"> </w:t>
      </w:r>
      <w:r>
        <w:t>к</w:t>
      </w:r>
      <w:r>
        <w:rPr>
          <w:spacing w:val="-8"/>
        </w:rPr>
        <w:t xml:space="preserve"> </w:t>
      </w:r>
      <w:r>
        <w:t>школе.</w:t>
      </w:r>
      <w:r>
        <w:rPr>
          <w:spacing w:val="-4"/>
        </w:rPr>
        <w:t xml:space="preserve"> </w:t>
      </w:r>
      <w:r>
        <w:t>Какой</w:t>
      </w:r>
      <w:r>
        <w:rPr>
          <w:spacing w:val="-5"/>
        </w:rPr>
        <w:t xml:space="preserve"> </w:t>
      </w:r>
      <w:r>
        <w:t>должна</w:t>
      </w:r>
      <w:r>
        <w:rPr>
          <w:spacing w:val="-2"/>
        </w:rPr>
        <w:t xml:space="preserve"> </w:t>
      </w:r>
      <w:r>
        <w:t>быть</w:t>
      </w:r>
      <w:r>
        <w:rPr>
          <w:spacing w:val="-1"/>
        </w:rPr>
        <w:t xml:space="preserve"> </w:t>
      </w:r>
      <w:r>
        <w:t>прогрессивная</w:t>
      </w:r>
      <w:r>
        <w:rPr>
          <w:spacing w:val="-1"/>
        </w:rPr>
        <w:t xml:space="preserve"> </w:t>
      </w:r>
      <w:r>
        <w:t>школа.</w:t>
      </w:r>
      <w:r>
        <w:rPr>
          <w:spacing w:val="-4"/>
        </w:rPr>
        <w:t xml:space="preserve"> </w:t>
      </w:r>
      <w:r>
        <w:t>Международные</w:t>
      </w:r>
      <w:r>
        <w:rPr>
          <w:spacing w:val="-2"/>
        </w:rPr>
        <w:t xml:space="preserve"> </w:t>
      </w:r>
      <w:r>
        <w:t>школьные</w:t>
      </w:r>
      <w:r>
        <w:rPr>
          <w:spacing w:val="-2"/>
        </w:rPr>
        <w:t xml:space="preserve"> </w:t>
      </w:r>
      <w:r>
        <w:t>проектыи международный обмен. Достижения в школе и во внеклассной деятельности</w:t>
      </w:r>
    </w:p>
    <w:p w:rsidR="00A50D89" w:rsidRDefault="00D375B2">
      <w:pPr>
        <w:pStyle w:val="a3"/>
        <w:spacing w:line="237" w:lineRule="auto"/>
        <w:ind w:right="606"/>
      </w:pPr>
      <w:r>
        <w:t>Человек</w:t>
      </w:r>
      <w:r>
        <w:rPr>
          <w:spacing w:val="-4"/>
        </w:rPr>
        <w:t xml:space="preserve"> </w:t>
      </w:r>
      <w:r>
        <w:t>и</w:t>
      </w:r>
      <w:r>
        <w:rPr>
          <w:spacing w:val="-11"/>
        </w:rPr>
        <w:t xml:space="preserve"> </w:t>
      </w:r>
      <w:r>
        <w:t>окружающий</w:t>
      </w:r>
      <w:r>
        <w:rPr>
          <w:spacing w:val="-1"/>
        </w:rPr>
        <w:t xml:space="preserve"> </w:t>
      </w:r>
      <w:r>
        <w:t>мир.</w:t>
      </w:r>
      <w:r>
        <w:rPr>
          <w:spacing w:val="-1"/>
        </w:rPr>
        <w:t xml:space="preserve"> </w:t>
      </w:r>
      <w:r>
        <w:t>Защита</w:t>
      </w:r>
      <w:r>
        <w:rPr>
          <w:spacing w:val="-7"/>
        </w:rPr>
        <w:t xml:space="preserve"> </w:t>
      </w:r>
      <w:r>
        <w:t>окружающей</w:t>
      </w:r>
      <w:r>
        <w:rPr>
          <w:spacing w:val="-1"/>
        </w:rPr>
        <w:t xml:space="preserve"> </w:t>
      </w:r>
      <w:r>
        <w:t>среды:</w:t>
      </w:r>
      <w:r>
        <w:rPr>
          <w:spacing w:val="-2"/>
        </w:rPr>
        <w:t xml:space="preserve"> </w:t>
      </w:r>
      <w:r>
        <w:t>экологические</w:t>
      </w:r>
      <w:r>
        <w:rPr>
          <w:spacing w:val="-3"/>
        </w:rPr>
        <w:t xml:space="preserve"> </w:t>
      </w:r>
      <w:r>
        <w:t>проблемы</w:t>
      </w:r>
      <w:r>
        <w:rPr>
          <w:spacing w:val="-1"/>
        </w:rPr>
        <w:t xml:space="preserve"> </w:t>
      </w:r>
      <w:r>
        <w:t>в стране</w:t>
      </w:r>
      <w:r>
        <w:rPr>
          <w:spacing w:val="-8"/>
        </w:rPr>
        <w:t xml:space="preserve"> </w:t>
      </w:r>
      <w:r>
        <w:t>и</w:t>
      </w:r>
      <w:r>
        <w:rPr>
          <w:spacing w:val="-5"/>
        </w:rPr>
        <w:t xml:space="preserve"> </w:t>
      </w:r>
      <w:r>
        <w:t>городе. Национальные парки и заповедники. Благотворительные организации и их деятельность.Памятные дни, связанные с благотворительностью. Участие в благотворительных ярмарках.</w:t>
      </w:r>
    </w:p>
    <w:p w:rsidR="00A50D89" w:rsidRDefault="00D375B2">
      <w:pPr>
        <w:pStyle w:val="a3"/>
        <w:spacing w:before="2" w:line="275" w:lineRule="exact"/>
      </w:pPr>
      <w:r>
        <w:t>Помощь</w:t>
      </w:r>
      <w:r>
        <w:rPr>
          <w:spacing w:val="-9"/>
        </w:rPr>
        <w:t xml:space="preserve"> </w:t>
      </w:r>
      <w:r>
        <w:t>школьников</w:t>
      </w:r>
      <w:r>
        <w:rPr>
          <w:spacing w:val="-2"/>
        </w:rPr>
        <w:t xml:space="preserve"> </w:t>
      </w:r>
      <w:r>
        <w:t>пожилым</w:t>
      </w:r>
      <w:r>
        <w:rPr>
          <w:spacing w:val="-3"/>
        </w:rPr>
        <w:t xml:space="preserve"> </w:t>
      </w:r>
      <w:r>
        <w:t>людям</w:t>
      </w:r>
      <w:r>
        <w:rPr>
          <w:spacing w:val="-5"/>
        </w:rPr>
        <w:t xml:space="preserve"> </w:t>
      </w:r>
      <w:r>
        <w:t>и</w:t>
      </w:r>
      <w:r>
        <w:rPr>
          <w:spacing w:val="-4"/>
        </w:rPr>
        <w:t xml:space="preserve"> </w:t>
      </w:r>
      <w:r>
        <w:rPr>
          <w:spacing w:val="-2"/>
        </w:rPr>
        <w:t>инвалидам.</w:t>
      </w:r>
    </w:p>
    <w:p w:rsidR="00A50D89" w:rsidRDefault="00D375B2">
      <w:pPr>
        <w:pStyle w:val="a3"/>
        <w:ind w:right="414"/>
        <w:jc w:val="both"/>
      </w:pPr>
      <w:r>
        <w:t>Страны изучаемого языка и родная страна. Достопримечательности Великобритании,</w:t>
      </w:r>
      <w:r>
        <w:rPr>
          <w:spacing w:val="40"/>
        </w:rPr>
        <w:t xml:space="preserve"> </w:t>
      </w:r>
      <w:r>
        <w:t>США, России, городов</w:t>
      </w:r>
      <w:r>
        <w:rPr>
          <w:spacing w:val="-13"/>
        </w:rPr>
        <w:t xml:space="preserve"> </w:t>
      </w:r>
      <w:r>
        <w:t>мира.</w:t>
      </w:r>
      <w:r>
        <w:rPr>
          <w:spacing w:val="-8"/>
        </w:rPr>
        <w:t xml:space="preserve"> </w:t>
      </w:r>
      <w:r>
        <w:t>Исторические</w:t>
      </w:r>
      <w:r>
        <w:rPr>
          <w:spacing w:val="-7"/>
        </w:rPr>
        <w:t xml:space="preserve"> </w:t>
      </w:r>
      <w:r>
        <w:t>факты.</w:t>
      </w:r>
      <w:r>
        <w:rPr>
          <w:spacing w:val="-8"/>
        </w:rPr>
        <w:t xml:space="preserve"> </w:t>
      </w:r>
      <w:r>
        <w:t>Чем</w:t>
      </w:r>
      <w:r>
        <w:rPr>
          <w:spacing w:val="-9"/>
        </w:rPr>
        <w:t xml:space="preserve"> </w:t>
      </w:r>
      <w:r>
        <w:t>мы</w:t>
      </w:r>
      <w:r>
        <w:rPr>
          <w:spacing w:val="-8"/>
        </w:rPr>
        <w:t xml:space="preserve"> </w:t>
      </w:r>
      <w:r>
        <w:t>гордимся.</w:t>
      </w:r>
      <w:r>
        <w:rPr>
          <w:spacing w:val="-4"/>
        </w:rPr>
        <w:t xml:space="preserve"> </w:t>
      </w:r>
      <w:r>
        <w:t>Мой</w:t>
      </w:r>
      <w:r>
        <w:rPr>
          <w:spacing w:val="40"/>
        </w:rPr>
        <w:t xml:space="preserve"> </w:t>
      </w:r>
      <w:r>
        <w:t>город:</w:t>
      </w:r>
      <w:r>
        <w:rPr>
          <w:spacing w:val="40"/>
        </w:rPr>
        <w:t xml:space="preserve"> </w:t>
      </w:r>
      <w:r>
        <w:t>его</w:t>
      </w:r>
      <w:r>
        <w:rPr>
          <w:spacing w:val="40"/>
        </w:rPr>
        <w:t xml:space="preserve"> </w:t>
      </w:r>
      <w:r>
        <w:t>прошлое,</w:t>
      </w:r>
      <w:r>
        <w:rPr>
          <w:spacing w:val="-8"/>
        </w:rPr>
        <w:t xml:space="preserve"> </w:t>
      </w:r>
      <w:r>
        <w:t>настоящее</w:t>
      </w:r>
      <w:r>
        <w:rPr>
          <w:spacing w:val="-10"/>
        </w:rPr>
        <w:t xml:space="preserve"> </w:t>
      </w:r>
      <w:r>
        <w:t>и</w:t>
      </w:r>
      <w:r>
        <w:rPr>
          <w:spacing w:val="-10"/>
        </w:rPr>
        <w:t xml:space="preserve"> </w:t>
      </w:r>
      <w:r>
        <w:t>будущее. Знаменитые люди и их достижения.</w:t>
      </w:r>
    </w:p>
    <w:p w:rsidR="00A50D89" w:rsidRDefault="00D375B2">
      <w:pPr>
        <w:pStyle w:val="3"/>
        <w:spacing w:before="17"/>
        <w:jc w:val="both"/>
      </w:pPr>
      <w:bookmarkStart w:id="120" w:name="Предметное_содержание_учебного_предмета."/>
      <w:bookmarkEnd w:id="120"/>
      <w:r>
        <w:t>Предметное</w:t>
      </w:r>
      <w:r>
        <w:rPr>
          <w:spacing w:val="-7"/>
        </w:rPr>
        <w:t xml:space="preserve"> </w:t>
      </w:r>
      <w:r>
        <w:t>содержание</w:t>
      </w:r>
      <w:r>
        <w:rPr>
          <w:spacing w:val="-6"/>
        </w:rPr>
        <w:t xml:space="preserve"> </w:t>
      </w:r>
      <w:r>
        <w:t>учебного</w:t>
      </w:r>
      <w:r>
        <w:rPr>
          <w:spacing w:val="-1"/>
        </w:rPr>
        <w:t xml:space="preserve"> </w:t>
      </w:r>
      <w:r>
        <w:t>предмета.</w:t>
      </w:r>
      <w:r>
        <w:rPr>
          <w:spacing w:val="-8"/>
        </w:rPr>
        <w:t xml:space="preserve"> </w:t>
      </w:r>
      <w:r>
        <w:t>8</w:t>
      </w:r>
      <w:r>
        <w:rPr>
          <w:spacing w:val="-1"/>
        </w:rPr>
        <w:t xml:space="preserve"> </w:t>
      </w:r>
      <w:r>
        <w:rPr>
          <w:spacing w:val="-2"/>
        </w:rPr>
        <w:t>класс</w:t>
      </w:r>
    </w:p>
    <w:p w:rsidR="00A50D89" w:rsidRDefault="00D375B2">
      <w:pPr>
        <w:pStyle w:val="a3"/>
        <w:spacing w:before="31" w:line="276" w:lineRule="auto"/>
        <w:ind w:right="7517"/>
      </w:pPr>
      <w:r>
        <w:t>Моя страна с первого взгляда. Твоя</w:t>
      </w:r>
      <w:r>
        <w:rPr>
          <w:spacing w:val="-6"/>
        </w:rPr>
        <w:t xml:space="preserve"> </w:t>
      </w:r>
      <w:r>
        <w:t>страна</w:t>
      </w:r>
      <w:r>
        <w:rPr>
          <w:spacing w:val="-12"/>
        </w:rPr>
        <w:t xml:space="preserve"> </w:t>
      </w:r>
      <w:r>
        <w:t>Земля</w:t>
      </w:r>
      <w:r>
        <w:rPr>
          <w:spacing w:val="-11"/>
        </w:rPr>
        <w:t xml:space="preserve"> </w:t>
      </w:r>
      <w:r>
        <w:t>традиций?</w:t>
      </w:r>
      <w:r>
        <w:rPr>
          <w:spacing w:val="-9"/>
        </w:rPr>
        <w:t xml:space="preserve"> </w:t>
      </w:r>
      <w:r>
        <w:t>Тебе нравится путешествовать?Ты хороший спортсмен?</w:t>
      </w:r>
    </w:p>
    <w:p w:rsidR="00A50D89" w:rsidRDefault="00D375B2">
      <w:pPr>
        <w:pStyle w:val="a3"/>
        <w:spacing w:line="274" w:lineRule="exact"/>
      </w:pPr>
      <w:r>
        <w:t>Здоровый</w:t>
      </w:r>
      <w:r>
        <w:rPr>
          <w:spacing w:val="-6"/>
        </w:rPr>
        <w:t xml:space="preserve"> </w:t>
      </w:r>
      <w:r>
        <w:t>образ</w:t>
      </w:r>
      <w:r>
        <w:rPr>
          <w:spacing w:val="2"/>
        </w:rPr>
        <w:t xml:space="preserve"> </w:t>
      </w:r>
      <w:r>
        <w:rPr>
          <w:spacing w:val="-2"/>
        </w:rPr>
        <w:t>жизни.</w:t>
      </w:r>
    </w:p>
    <w:p w:rsidR="00A50D89" w:rsidRDefault="00D375B2">
      <w:pPr>
        <w:pStyle w:val="a3"/>
        <w:spacing w:before="45"/>
        <w:rPr>
          <w:b/>
        </w:rPr>
      </w:pPr>
      <w:r>
        <w:t>Времена</w:t>
      </w:r>
      <w:r>
        <w:rPr>
          <w:spacing w:val="-1"/>
        </w:rPr>
        <w:t xml:space="preserve"> </w:t>
      </w:r>
      <w:r>
        <w:t>меняются,</w:t>
      </w:r>
      <w:r>
        <w:rPr>
          <w:spacing w:val="-2"/>
        </w:rPr>
        <w:t xml:space="preserve"> </w:t>
      </w:r>
      <w:r>
        <w:t>меняются</w:t>
      </w:r>
      <w:r>
        <w:rPr>
          <w:spacing w:val="-4"/>
        </w:rPr>
        <w:t xml:space="preserve"> </w:t>
      </w:r>
      <w:r>
        <w:t>и</w:t>
      </w:r>
      <w:r>
        <w:rPr>
          <w:spacing w:val="1"/>
        </w:rPr>
        <w:t xml:space="preserve"> </w:t>
      </w:r>
      <w:r>
        <w:rPr>
          <w:spacing w:val="-2"/>
        </w:rPr>
        <w:t>стили</w:t>
      </w:r>
      <w:r>
        <w:rPr>
          <w:b/>
          <w:spacing w:val="-2"/>
        </w:rPr>
        <w:t>.</w:t>
      </w:r>
    </w:p>
    <w:p w:rsidR="00A50D89" w:rsidRDefault="00D375B2">
      <w:pPr>
        <w:pStyle w:val="3"/>
        <w:spacing w:before="243" w:line="275" w:lineRule="exact"/>
        <w:jc w:val="both"/>
      </w:pPr>
      <w:bookmarkStart w:id="121" w:name="Содержание_учебного_предмета._9_класс."/>
      <w:bookmarkEnd w:id="121"/>
      <w:r>
        <w:t>Содержание</w:t>
      </w:r>
      <w:r>
        <w:rPr>
          <w:spacing w:val="-8"/>
        </w:rPr>
        <w:t xml:space="preserve"> </w:t>
      </w:r>
      <w:r>
        <w:t>учебного</w:t>
      </w:r>
      <w:r>
        <w:rPr>
          <w:spacing w:val="-2"/>
        </w:rPr>
        <w:t xml:space="preserve"> </w:t>
      </w:r>
      <w:r>
        <w:t>предмета.</w:t>
      </w:r>
      <w:r>
        <w:rPr>
          <w:spacing w:val="-3"/>
        </w:rPr>
        <w:t xml:space="preserve"> </w:t>
      </w:r>
      <w:r>
        <w:t>9</w:t>
      </w:r>
      <w:r>
        <w:rPr>
          <w:spacing w:val="-7"/>
        </w:rPr>
        <w:t xml:space="preserve"> </w:t>
      </w:r>
      <w:r>
        <w:rPr>
          <w:spacing w:val="-2"/>
        </w:rPr>
        <w:t>класс.</w:t>
      </w:r>
    </w:p>
    <w:p w:rsidR="00A50D89" w:rsidRDefault="00D375B2" w:rsidP="006D317B">
      <w:pPr>
        <w:pStyle w:val="a6"/>
        <w:numPr>
          <w:ilvl w:val="0"/>
          <w:numId w:val="54"/>
        </w:numPr>
        <w:tabs>
          <w:tab w:val="left" w:pos="1031"/>
        </w:tabs>
        <w:spacing w:line="274" w:lineRule="exact"/>
        <w:ind w:left="1031" w:hanging="181"/>
        <w:jc w:val="both"/>
        <w:rPr>
          <w:sz w:val="24"/>
        </w:rPr>
      </w:pPr>
      <w:r>
        <w:rPr>
          <w:sz w:val="24"/>
        </w:rPr>
        <w:t>Семья</w:t>
      </w:r>
      <w:r>
        <w:rPr>
          <w:spacing w:val="-7"/>
          <w:sz w:val="24"/>
        </w:rPr>
        <w:t xml:space="preserve"> </w:t>
      </w:r>
      <w:r>
        <w:rPr>
          <w:sz w:val="24"/>
        </w:rPr>
        <w:t>и</w:t>
      </w:r>
      <w:r>
        <w:rPr>
          <w:spacing w:val="-1"/>
          <w:sz w:val="24"/>
        </w:rPr>
        <w:t xml:space="preserve"> </w:t>
      </w:r>
      <w:r>
        <w:rPr>
          <w:sz w:val="24"/>
        </w:rPr>
        <w:t>друзья:</w:t>
      </w:r>
      <w:r>
        <w:rPr>
          <w:spacing w:val="-6"/>
          <w:sz w:val="24"/>
        </w:rPr>
        <w:t xml:space="preserve"> </w:t>
      </w:r>
      <w:r>
        <w:rPr>
          <w:sz w:val="24"/>
        </w:rPr>
        <w:t>Мы</w:t>
      </w:r>
      <w:r>
        <w:rPr>
          <w:spacing w:val="-5"/>
          <w:sz w:val="24"/>
        </w:rPr>
        <w:t xml:space="preserve"> </w:t>
      </w:r>
      <w:r>
        <w:rPr>
          <w:sz w:val="24"/>
        </w:rPr>
        <w:t>счастливы</w:t>
      </w:r>
      <w:r>
        <w:rPr>
          <w:spacing w:val="-4"/>
          <w:sz w:val="24"/>
        </w:rPr>
        <w:t xml:space="preserve"> </w:t>
      </w:r>
      <w:r>
        <w:rPr>
          <w:spacing w:val="-2"/>
          <w:sz w:val="24"/>
        </w:rPr>
        <w:t>вместе?</w:t>
      </w:r>
    </w:p>
    <w:p w:rsidR="00A50D89" w:rsidRDefault="00D375B2">
      <w:pPr>
        <w:pStyle w:val="a3"/>
        <w:ind w:right="407"/>
        <w:jc w:val="both"/>
      </w:pPr>
      <w:r>
        <w:t>Каникулы - время приключений и</w:t>
      </w:r>
      <w:r>
        <w:rPr>
          <w:spacing w:val="-1"/>
        </w:rPr>
        <w:t xml:space="preserve"> </w:t>
      </w:r>
      <w:r>
        <w:t>открытий. Как и где может подросток провести каникулы. Трудный выбор подростка: семья или друзья. Причины недопони¬мания между детьми и родителями. Организация досуга. Родная страна. Культурная жизнь столицы: места проведения досуга Молодежь и искусство: кино и видео в жизни подростка</w:t>
      </w:r>
    </w:p>
    <w:p w:rsidR="00A50D89" w:rsidRDefault="00D375B2" w:rsidP="006D317B">
      <w:pPr>
        <w:pStyle w:val="a6"/>
        <w:numPr>
          <w:ilvl w:val="0"/>
          <w:numId w:val="54"/>
        </w:numPr>
        <w:tabs>
          <w:tab w:val="left" w:pos="1089"/>
        </w:tabs>
        <w:spacing w:line="271" w:lineRule="exact"/>
        <w:ind w:left="1089" w:hanging="239"/>
        <w:jc w:val="both"/>
        <w:rPr>
          <w:sz w:val="24"/>
        </w:rPr>
      </w:pPr>
      <w:r>
        <w:rPr>
          <w:sz w:val="24"/>
        </w:rPr>
        <w:t>Такой</w:t>
      </w:r>
      <w:r>
        <w:rPr>
          <w:spacing w:val="-9"/>
          <w:sz w:val="24"/>
        </w:rPr>
        <w:t xml:space="preserve"> </w:t>
      </w:r>
      <w:r>
        <w:rPr>
          <w:sz w:val="24"/>
        </w:rPr>
        <w:t>большой</w:t>
      </w:r>
      <w:r>
        <w:rPr>
          <w:spacing w:val="-6"/>
          <w:sz w:val="24"/>
        </w:rPr>
        <w:t xml:space="preserve"> </w:t>
      </w:r>
      <w:r>
        <w:rPr>
          <w:sz w:val="24"/>
        </w:rPr>
        <w:t>мир.</w:t>
      </w:r>
      <w:r>
        <w:rPr>
          <w:spacing w:val="-10"/>
          <w:sz w:val="24"/>
        </w:rPr>
        <w:t xml:space="preserve"> </w:t>
      </w:r>
      <w:r>
        <w:rPr>
          <w:sz w:val="24"/>
        </w:rPr>
        <w:t>Давай</w:t>
      </w:r>
      <w:r>
        <w:rPr>
          <w:spacing w:val="-6"/>
          <w:sz w:val="24"/>
        </w:rPr>
        <w:t xml:space="preserve"> </w:t>
      </w:r>
      <w:r>
        <w:rPr>
          <w:sz w:val="24"/>
        </w:rPr>
        <w:t>начнем</w:t>
      </w:r>
      <w:r>
        <w:rPr>
          <w:spacing w:val="-6"/>
          <w:sz w:val="24"/>
        </w:rPr>
        <w:t xml:space="preserve"> </w:t>
      </w:r>
      <w:r>
        <w:rPr>
          <w:sz w:val="24"/>
        </w:rPr>
        <w:t xml:space="preserve">путешествовать </w:t>
      </w:r>
      <w:r>
        <w:rPr>
          <w:spacing w:val="-2"/>
          <w:sz w:val="24"/>
        </w:rPr>
        <w:t>сейчас.</w:t>
      </w:r>
    </w:p>
    <w:p w:rsidR="00A50D89" w:rsidRDefault="00A50D89">
      <w:pPr>
        <w:pStyle w:val="a6"/>
        <w:spacing w:line="271" w:lineRule="exact"/>
        <w:jc w:val="both"/>
        <w:rPr>
          <w:sz w:val="24"/>
        </w:rPr>
        <w:sectPr w:rsidR="00A50D89">
          <w:type w:val="continuous"/>
          <w:pgSz w:w="11910" w:h="16840"/>
          <w:pgMar w:top="360" w:right="0" w:bottom="660" w:left="283" w:header="0" w:footer="446" w:gutter="0"/>
          <w:cols w:space="720"/>
        </w:sectPr>
      </w:pPr>
    </w:p>
    <w:p w:rsidR="00A50D89" w:rsidRDefault="00D375B2">
      <w:pPr>
        <w:pStyle w:val="a3"/>
        <w:spacing w:before="76"/>
      </w:pPr>
      <w:r>
        <w:lastRenderedPageBreak/>
        <w:t>Путешествие как способ познать мир. Транспорт вчера и сегодня. Из истории путешествий: факты</w:t>
      </w:r>
      <w:r>
        <w:rPr>
          <w:spacing w:val="31"/>
        </w:rPr>
        <w:t xml:space="preserve"> </w:t>
      </w:r>
      <w:r>
        <w:t>из жизни великого путешественника В. Беринга, Происхождение географических названий</w:t>
      </w:r>
    </w:p>
    <w:p w:rsidR="00A50D89" w:rsidRDefault="00D375B2" w:rsidP="006D317B">
      <w:pPr>
        <w:pStyle w:val="a6"/>
        <w:numPr>
          <w:ilvl w:val="0"/>
          <w:numId w:val="54"/>
        </w:numPr>
        <w:tabs>
          <w:tab w:val="left" w:pos="1089"/>
        </w:tabs>
        <w:spacing w:line="270" w:lineRule="exact"/>
        <w:ind w:left="1089" w:hanging="239"/>
        <w:rPr>
          <w:sz w:val="24"/>
        </w:rPr>
      </w:pPr>
      <w:r>
        <w:rPr>
          <w:sz w:val="24"/>
        </w:rPr>
        <w:t>Можем</w:t>
      </w:r>
      <w:r>
        <w:rPr>
          <w:spacing w:val="-3"/>
          <w:sz w:val="24"/>
        </w:rPr>
        <w:t xml:space="preserve"> </w:t>
      </w:r>
      <w:r>
        <w:rPr>
          <w:sz w:val="24"/>
        </w:rPr>
        <w:t>ли</w:t>
      </w:r>
      <w:r>
        <w:rPr>
          <w:spacing w:val="-5"/>
          <w:sz w:val="24"/>
        </w:rPr>
        <w:t xml:space="preserve"> </w:t>
      </w:r>
      <w:r>
        <w:rPr>
          <w:sz w:val="24"/>
        </w:rPr>
        <w:t>мы</w:t>
      </w:r>
      <w:r>
        <w:rPr>
          <w:spacing w:val="-3"/>
          <w:sz w:val="24"/>
        </w:rPr>
        <w:t xml:space="preserve"> </w:t>
      </w:r>
      <w:r>
        <w:rPr>
          <w:sz w:val="24"/>
        </w:rPr>
        <w:t>научиться жить</w:t>
      </w:r>
      <w:r>
        <w:rPr>
          <w:spacing w:val="-3"/>
          <w:sz w:val="24"/>
        </w:rPr>
        <w:t xml:space="preserve"> </w:t>
      </w:r>
      <w:r>
        <w:rPr>
          <w:sz w:val="24"/>
        </w:rPr>
        <w:t>в</w:t>
      </w:r>
      <w:r>
        <w:rPr>
          <w:spacing w:val="-8"/>
          <w:sz w:val="24"/>
        </w:rPr>
        <w:t xml:space="preserve"> </w:t>
      </w:r>
      <w:r>
        <w:rPr>
          <w:spacing w:val="-4"/>
          <w:sz w:val="24"/>
        </w:rPr>
        <w:t>мире?</w:t>
      </w:r>
    </w:p>
    <w:p w:rsidR="00A50D89" w:rsidRDefault="00D375B2">
      <w:pPr>
        <w:pStyle w:val="a3"/>
        <w:spacing w:line="242" w:lineRule="auto"/>
      </w:pPr>
      <w:r>
        <w:t>Конфликты</w:t>
      </w:r>
      <w:r>
        <w:rPr>
          <w:spacing w:val="-8"/>
        </w:rPr>
        <w:t xml:space="preserve"> </w:t>
      </w:r>
      <w:r>
        <w:t>между</w:t>
      </w:r>
      <w:r>
        <w:rPr>
          <w:spacing w:val="-15"/>
        </w:rPr>
        <w:t xml:space="preserve"> </w:t>
      </w:r>
      <w:r>
        <w:t>родителями</w:t>
      </w:r>
      <w:r>
        <w:rPr>
          <w:spacing w:val="-5"/>
        </w:rPr>
        <w:t xml:space="preserve"> </w:t>
      </w:r>
      <w:r>
        <w:t>и</w:t>
      </w:r>
      <w:r>
        <w:rPr>
          <w:spacing w:val="-10"/>
        </w:rPr>
        <w:t xml:space="preserve"> </w:t>
      </w:r>
      <w:r>
        <w:t>детьми:</w:t>
      </w:r>
      <w:r>
        <w:rPr>
          <w:spacing w:val="-10"/>
        </w:rPr>
        <w:t xml:space="preserve"> </w:t>
      </w:r>
      <w:r>
        <w:t>их</w:t>
      </w:r>
      <w:r>
        <w:rPr>
          <w:spacing w:val="-11"/>
        </w:rPr>
        <w:t xml:space="preserve"> </w:t>
      </w:r>
      <w:r>
        <w:t>причины,</w:t>
      </w:r>
      <w:r>
        <w:rPr>
          <w:spacing w:val="-4"/>
        </w:rPr>
        <w:t xml:space="preserve"> </w:t>
      </w:r>
      <w:r>
        <w:t>возможные</w:t>
      </w:r>
      <w:r>
        <w:rPr>
          <w:spacing w:val="-11"/>
        </w:rPr>
        <w:t xml:space="preserve"> </w:t>
      </w:r>
      <w:r>
        <w:t>последствия.</w:t>
      </w:r>
      <w:r>
        <w:rPr>
          <w:spacing w:val="-8"/>
        </w:rPr>
        <w:t xml:space="preserve"> </w:t>
      </w:r>
      <w:r>
        <w:t>Пути</w:t>
      </w:r>
      <w:r>
        <w:rPr>
          <w:spacing w:val="-5"/>
        </w:rPr>
        <w:t xml:space="preserve"> </w:t>
      </w:r>
      <w:r>
        <w:t>предотвращения</w:t>
      </w:r>
      <w:r>
        <w:rPr>
          <w:spacing w:val="-11"/>
        </w:rPr>
        <w:t xml:space="preserve"> </w:t>
      </w:r>
      <w:r>
        <w:t>и решения конфликтов. Советы сверстников и взрослого психолога. Декларация прав человека.</w:t>
      </w:r>
    </w:p>
    <w:p w:rsidR="00A50D89" w:rsidRDefault="00D375B2" w:rsidP="006D317B">
      <w:pPr>
        <w:pStyle w:val="a6"/>
        <w:numPr>
          <w:ilvl w:val="0"/>
          <w:numId w:val="54"/>
        </w:numPr>
        <w:tabs>
          <w:tab w:val="left" w:pos="1031"/>
        </w:tabs>
        <w:spacing w:line="271" w:lineRule="exact"/>
        <w:ind w:left="1031" w:hanging="181"/>
        <w:rPr>
          <w:sz w:val="24"/>
        </w:rPr>
      </w:pPr>
      <w:r>
        <w:rPr>
          <w:sz w:val="24"/>
        </w:rPr>
        <w:t>Сделай</w:t>
      </w:r>
      <w:r>
        <w:rPr>
          <w:spacing w:val="-3"/>
          <w:sz w:val="24"/>
        </w:rPr>
        <w:t xml:space="preserve"> </w:t>
      </w:r>
      <w:r>
        <w:rPr>
          <w:sz w:val="24"/>
        </w:rPr>
        <w:t>свой</w:t>
      </w:r>
      <w:r>
        <w:rPr>
          <w:spacing w:val="-2"/>
          <w:sz w:val="24"/>
        </w:rPr>
        <w:t xml:space="preserve"> выбор.</w:t>
      </w:r>
    </w:p>
    <w:p w:rsidR="00A50D89" w:rsidRDefault="00D375B2">
      <w:pPr>
        <w:pStyle w:val="a3"/>
        <w:spacing w:before="2"/>
        <w:ind w:right="415"/>
      </w:pPr>
      <w:r>
        <w:t>Возможности</w:t>
      </w:r>
      <w:r>
        <w:rPr>
          <w:spacing w:val="40"/>
        </w:rPr>
        <w:t xml:space="preserve"> </w:t>
      </w:r>
      <w:r>
        <w:t>получения</w:t>
      </w:r>
      <w:r>
        <w:rPr>
          <w:spacing w:val="40"/>
        </w:rPr>
        <w:t xml:space="preserve"> </w:t>
      </w:r>
      <w:r>
        <w:t>образования,</w:t>
      </w:r>
      <w:r>
        <w:rPr>
          <w:spacing w:val="40"/>
        </w:rPr>
        <w:t xml:space="preserve"> </w:t>
      </w:r>
      <w:r>
        <w:t>востребованные</w:t>
      </w:r>
      <w:r>
        <w:rPr>
          <w:spacing w:val="40"/>
        </w:rPr>
        <w:t xml:space="preserve"> </w:t>
      </w:r>
      <w:r>
        <w:t>современные</w:t>
      </w:r>
      <w:r>
        <w:rPr>
          <w:spacing w:val="40"/>
        </w:rPr>
        <w:t xml:space="preserve"> </w:t>
      </w:r>
      <w:r>
        <w:t>профессии.</w:t>
      </w:r>
      <w:r>
        <w:rPr>
          <w:spacing w:val="40"/>
        </w:rPr>
        <w:t xml:space="preserve"> </w:t>
      </w:r>
      <w:r>
        <w:t>Роль</w:t>
      </w:r>
      <w:r>
        <w:rPr>
          <w:spacing w:val="40"/>
        </w:rPr>
        <w:t xml:space="preserve"> </w:t>
      </w:r>
      <w:r>
        <w:t>английского языка в моей будущей профессии</w:t>
      </w:r>
    </w:p>
    <w:p w:rsidR="00A50D89" w:rsidRDefault="00D375B2" w:rsidP="006D317B">
      <w:pPr>
        <w:pStyle w:val="3"/>
        <w:numPr>
          <w:ilvl w:val="3"/>
          <w:numId w:val="67"/>
        </w:numPr>
        <w:tabs>
          <w:tab w:val="left" w:pos="848"/>
          <w:tab w:val="left" w:pos="850"/>
        </w:tabs>
        <w:spacing w:before="161" w:line="370" w:lineRule="atLeast"/>
        <w:ind w:left="850" w:right="5501" w:hanging="779"/>
        <w:jc w:val="left"/>
      </w:pPr>
      <w:bookmarkStart w:id="122" w:name="2.2.2.4._История_России._Всеобщая_истори"/>
      <w:bookmarkEnd w:id="122"/>
      <w:r>
        <w:t>История</w:t>
      </w:r>
      <w:r>
        <w:rPr>
          <w:spacing w:val="-10"/>
        </w:rPr>
        <w:t xml:space="preserve"> </w:t>
      </w:r>
      <w:r>
        <w:t>России.</w:t>
      </w:r>
      <w:r>
        <w:rPr>
          <w:spacing w:val="-11"/>
        </w:rPr>
        <w:t xml:space="preserve"> </w:t>
      </w:r>
      <w:r>
        <w:t>Всеобщая</w:t>
      </w:r>
      <w:r>
        <w:rPr>
          <w:spacing w:val="-10"/>
        </w:rPr>
        <w:t xml:space="preserve"> </w:t>
      </w:r>
      <w:r>
        <w:t>история</w:t>
      </w:r>
      <w:r>
        <w:rPr>
          <w:spacing w:val="-5"/>
        </w:rPr>
        <w:t xml:space="preserve"> </w:t>
      </w:r>
      <w:r>
        <w:t>Содержание курса «История Древнего мира» 5 класс</w:t>
      </w:r>
    </w:p>
    <w:p w:rsidR="00A50D89" w:rsidRDefault="00D375B2">
      <w:pPr>
        <w:pStyle w:val="a3"/>
        <w:spacing w:line="272" w:lineRule="exact"/>
      </w:pPr>
      <w:r>
        <w:t>Введение</w:t>
      </w:r>
      <w:r>
        <w:rPr>
          <w:spacing w:val="-6"/>
        </w:rPr>
        <w:t xml:space="preserve"> </w:t>
      </w:r>
      <w:r>
        <w:t xml:space="preserve">(1 </w:t>
      </w:r>
      <w:r>
        <w:rPr>
          <w:spacing w:val="-5"/>
        </w:rPr>
        <w:t>ч.)</w:t>
      </w:r>
    </w:p>
    <w:p w:rsidR="00A50D89" w:rsidRDefault="00D375B2">
      <w:pPr>
        <w:pStyle w:val="a3"/>
        <w:tabs>
          <w:tab w:val="left" w:pos="9071"/>
        </w:tabs>
        <w:spacing w:line="274" w:lineRule="exact"/>
      </w:pPr>
      <w:r>
        <w:t>Что</w:t>
      </w:r>
      <w:r>
        <w:rPr>
          <w:spacing w:val="12"/>
        </w:rPr>
        <w:t xml:space="preserve"> </w:t>
      </w:r>
      <w:r>
        <w:t>изучает</w:t>
      </w:r>
      <w:r>
        <w:rPr>
          <w:spacing w:val="17"/>
        </w:rPr>
        <w:t xml:space="preserve"> </w:t>
      </w:r>
      <w:r>
        <w:t>история</w:t>
      </w:r>
      <w:r>
        <w:rPr>
          <w:spacing w:val="11"/>
        </w:rPr>
        <w:t xml:space="preserve"> </w:t>
      </w:r>
      <w:r>
        <w:t>Древнего</w:t>
      </w:r>
      <w:r>
        <w:rPr>
          <w:spacing w:val="14"/>
        </w:rPr>
        <w:t xml:space="preserve"> </w:t>
      </w:r>
      <w:r>
        <w:t>мира.</w:t>
      </w:r>
      <w:r>
        <w:rPr>
          <w:spacing w:val="12"/>
        </w:rPr>
        <w:t xml:space="preserve"> </w:t>
      </w:r>
      <w:r>
        <w:t>Исторические</w:t>
      </w:r>
      <w:r>
        <w:rPr>
          <w:spacing w:val="14"/>
        </w:rPr>
        <w:t xml:space="preserve"> </w:t>
      </w:r>
      <w:r>
        <w:t>источники.</w:t>
      </w:r>
      <w:r>
        <w:rPr>
          <w:spacing w:val="12"/>
        </w:rPr>
        <w:t xml:space="preserve"> </w:t>
      </w:r>
      <w:r>
        <w:rPr>
          <w:spacing w:val="-2"/>
        </w:rPr>
        <w:t>Летоисчисление</w:t>
      </w:r>
      <w:r>
        <w:tab/>
        <w:t>(счет</w:t>
      </w:r>
      <w:r>
        <w:rPr>
          <w:spacing w:val="13"/>
        </w:rPr>
        <w:t xml:space="preserve"> </w:t>
      </w:r>
      <w:r>
        <w:t>лет</w:t>
      </w:r>
      <w:r>
        <w:rPr>
          <w:spacing w:val="19"/>
        </w:rPr>
        <w:t xml:space="preserve"> </w:t>
      </w:r>
      <w:r>
        <w:t>«до</w:t>
      </w:r>
      <w:r>
        <w:rPr>
          <w:spacing w:val="17"/>
        </w:rPr>
        <w:t xml:space="preserve"> </w:t>
      </w:r>
      <w:r>
        <w:t>н.э.»</w:t>
      </w:r>
      <w:r>
        <w:rPr>
          <w:spacing w:val="25"/>
        </w:rPr>
        <w:t xml:space="preserve"> </w:t>
      </w:r>
      <w:r>
        <w:rPr>
          <w:spacing w:val="-10"/>
        </w:rPr>
        <w:t>и</w:t>
      </w:r>
    </w:p>
    <w:p w:rsidR="00A50D89" w:rsidRDefault="00D375B2">
      <w:pPr>
        <w:pStyle w:val="a3"/>
        <w:spacing w:line="242" w:lineRule="auto"/>
        <w:ind w:right="1834"/>
      </w:pPr>
      <w:r>
        <w:t>«н.э.»).</w:t>
      </w:r>
      <w:r>
        <w:rPr>
          <w:spacing w:val="-2"/>
        </w:rPr>
        <w:t xml:space="preserve"> </w:t>
      </w:r>
      <w:r>
        <w:t>Свидетельства</w:t>
      </w:r>
      <w:r>
        <w:rPr>
          <w:spacing w:val="-3"/>
        </w:rPr>
        <w:t xml:space="preserve"> </w:t>
      </w:r>
      <w:r>
        <w:t>древней</w:t>
      </w:r>
      <w:r>
        <w:rPr>
          <w:spacing w:val="-7"/>
        </w:rPr>
        <w:t xml:space="preserve"> </w:t>
      </w:r>
      <w:r>
        <w:t>истории</w:t>
      </w:r>
      <w:r>
        <w:rPr>
          <w:spacing w:val="-7"/>
        </w:rPr>
        <w:t xml:space="preserve"> </w:t>
      </w:r>
      <w:r>
        <w:t>на</w:t>
      </w:r>
      <w:r>
        <w:rPr>
          <w:spacing w:val="-10"/>
        </w:rPr>
        <w:t xml:space="preserve"> </w:t>
      </w:r>
      <w:r>
        <w:t>территории</w:t>
      </w:r>
      <w:r>
        <w:rPr>
          <w:spacing w:val="-8"/>
        </w:rPr>
        <w:t xml:space="preserve"> </w:t>
      </w:r>
      <w:r>
        <w:t>нашей</w:t>
      </w:r>
      <w:r>
        <w:rPr>
          <w:spacing w:val="-5"/>
        </w:rPr>
        <w:t xml:space="preserve"> </w:t>
      </w:r>
      <w:r>
        <w:t>страны,</w:t>
      </w:r>
      <w:r>
        <w:rPr>
          <w:spacing w:val="-2"/>
        </w:rPr>
        <w:t xml:space="preserve"> </w:t>
      </w:r>
      <w:r>
        <w:t>родного</w:t>
      </w:r>
      <w:r>
        <w:rPr>
          <w:spacing w:val="-2"/>
        </w:rPr>
        <w:t xml:space="preserve"> </w:t>
      </w:r>
      <w:r>
        <w:t>края. Раздел I «Первобытный мир» (5 ч.)</w:t>
      </w:r>
    </w:p>
    <w:p w:rsidR="00A50D89" w:rsidRDefault="00D375B2">
      <w:pPr>
        <w:pStyle w:val="a3"/>
        <w:ind w:right="417"/>
        <w:jc w:val="both"/>
      </w:pPr>
      <w:r>
        <w:t>Первобытные люди</w:t>
      </w:r>
      <w:r>
        <w:rPr>
          <w:i/>
        </w:rPr>
        <w:t xml:space="preserve">. </w:t>
      </w:r>
      <w:r>
        <w:t>Предки человека. Расселение древнейшего человечества. Влияние природных условий на жизнь первобытных людей. Занятие, орудия труда первобытных людей.</w:t>
      </w:r>
      <w:r>
        <w:rPr>
          <w:spacing w:val="40"/>
        </w:rPr>
        <w:t xml:space="preserve"> </w:t>
      </w:r>
      <w:r>
        <w:t>Родовая община. Представление первобытных людей об окружающем мире, природе. Первобытные верования. Происхождение искусства.</w:t>
      </w:r>
    </w:p>
    <w:p w:rsidR="00A50D89" w:rsidRDefault="00D375B2">
      <w:pPr>
        <w:pStyle w:val="a3"/>
        <w:spacing w:before="1" w:line="237" w:lineRule="auto"/>
        <w:ind w:right="419"/>
        <w:jc w:val="both"/>
      </w:pPr>
      <w:r>
        <w:t>Древнейшие землевладельцы и скотоводы. Переход от собирательства к земледелию</w:t>
      </w:r>
      <w:r>
        <w:rPr>
          <w:spacing w:val="40"/>
        </w:rPr>
        <w:t xml:space="preserve"> </w:t>
      </w:r>
      <w:r>
        <w:t>и скотоводству. Соседская община. Развитие ремесла. Обмен произведенными продуктами. Зарождение неравенств. Выделение родоплеменной знати.</w:t>
      </w:r>
    </w:p>
    <w:p w:rsidR="00A50D89" w:rsidRDefault="00D375B2">
      <w:pPr>
        <w:pStyle w:val="a3"/>
        <w:spacing w:before="6" w:line="237" w:lineRule="auto"/>
        <w:ind w:right="4318"/>
        <w:jc w:val="both"/>
      </w:pPr>
      <w:r>
        <w:t>Памятники первобытности на территории нашей страны, края. Раздел II «Древний Восток» (19 ч.)</w:t>
      </w:r>
    </w:p>
    <w:p w:rsidR="00A50D89" w:rsidRDefault="00D375B2">
      <w:pPr>
        <w:pStyle w:val="a3"/>
        <w:spacing w:before="3"/>
        <w:ind w:right="412"/>
        <w:jc w:val="both"/>
      </w:pPr>
      <w:r>
        <w:t>Древний Египет. Население и его занятие. Местоположение и природные условия Древнего Египта. Земледельцы и ремесленники (труд, жилища, быт). Управление государством. Фараон – повелитель Египта. Чиновники, жрецы. Военные походы фараонов. Рабы.</w:t>
      </w:r>
    </w:p>
    <w:p w:rsidR="00A50D89" w:rsidRDefault="00D375B2">
      <w:pPr>
        <w:pStyle w:val="a3"/>
        <w:spacing w:line="242" w:lineRule="auto"/>
        <w:ind w:right="422"/>
        <w:jc w:val="both"/>
      </w:pPr>
      <w:r>
        <w:t>Культура</w:t>
      </w:r>
      <w:r>
        <w:rPr>
          <w:spacing w:val="-13"/>
        </w:rPr>
        <w:t xml:space="preserve"> </w:t>
      </w:r>
      <w:r>
        <w:t>Древнего</w:t>
      </w:r>
      <w:r>
        <w:rPr>
          <w:spacing w:val="-7"/>
        </w:rPr>
        <w:t xml:space="preserve"> </w:t>
      </w:r>
      <w:r>
        <w:t>Египта.</w:t>
      </w:r>
      <w:r>
        <w:rPr>
          <w:spacing w:val="-10"/>
        </w:rPr>
        <w:t xml:space="preserve"> </w:t>
      </w:r>
      <w:r>
        <w:t>Религия</w:t>
      </w:r>
      <w:r>
        <w:rPr>
          <w:spacing w:val="-12"/>
        </w:rPr>
        <w:t xml:space="preserve"> </w:t>
      </w:r>
      <w:r>
        <w:t>древних</w:t>
      </w:r>
      <w:r>
        <w:rPr>
          <w:spacing w:val="-15"/>
        </w:rPr>
        <w:t xml:space="preserve"> </w:t>
      </w:r>
      <w:r>
        <w:t>египтян.</w:t>
      </w:r>
      <w:r>
        <w:rPr>
          <w:spacing w:val="-10"/>
        </w:rPr>
        <w:t xml:space="preserve"> </w:t>
      </w:r>
      <w:r>
        <w:t>Мифы</w:t>
      </w:r>
      <w:r>
        <w:rPr>
          <w:spacing w:val="-14"/>
        </w:rPr>
        <w:t xml:space="preserve"> </w:t>
      </w:r>
      <w:r>
        <w:t>и</w:t>
      </w:r>
      <w:r>
        <w:rPr>
          <w:spacing w:val="-11"/>
        </w:rPr>
        <w:t xml:space="preserve"> </w:t>
      </w:r>
      <w:r>
        <w:t>боги.</w:t>
      </w:r>
      <w:r>
        <w:rPr>
          <w:spacing w:val="-13"/>
        </w:rPr>
        <w:t xml:space="preserve"> </w:t>
      </w:r>
      <w:r>
        <w:t>Древняя</w:t>
      </w:r>
      <w:r>
        <w:rPr>
          <w:spacing w:val="-12"/>
        </w:rPr>
        <w:t xml:space="preserve"> </w:t>
      </w:r>
      <w:r>
        <w:t>письменность.</w:t>
      </w:r>
      <w:r>
        <w:rPr>
          <w:spacing w:val="-10"/>
        </w:rPr>
        <w:t xml:space="preserve"> </w:t>
      </w:r>
      <w:r>
        <w:t>Чему</w:t>
      </w:r>
      <w:r>
        <w:rPr>
          <w:spacing w:val="-4"/>
        </w:rPr>
        <w:t xml:space="preserve"> </w:t>
      </w:r>
      <w:r>
        <w:t>учили в древнеегипетской школе. Литература и искусство.</w:t>
      </w:r>
    </w:p>
    <w:p w:rsidR="00A50D89" w:rsidRDefault="00D375B2">
      <w:pPr>
        <w:pStyle w:val="a3"/>
        <w:spacing w:line="242" w:lineRule="auto"/>
        <w:ind w:right="418"/>
        <w:jc w:val="both"/>
      </w:pPr>
      <w:r>
        <w:t>Древние</w:t>
      </w:r>
      <w:r>
        <w:rPr>
          <w:spacing w:val="-15"/>
        </w:rPr>
        <w:t xml:space="preserve"> </w:t>
      </w:r>
      <w:r>
        <w:t>государства</w:t>
      </w:r>
      <w:r>
        <w:rPr>
          <w:spacing w:val="-15"/>
        </w:rPr>
        <w:t xml:space="preserve"> </w:t>
      </w:r>
      <w:r>
        <w:t>Передней</w:t>
      </w:r>
      <w:r>
        <w:rPr>
          <w:spacing w:val="-11"/>
        </w:rPr>
        <w:t xml:space="preserve"> </w:t>
      </w:r>
      <w:r>
        <w:t>Азии.</w:t>
      </w:r>
      <w:r>
        <w:rPr>
          <w:spacing w:val="-10"/>
        </w:rPr>
        <w:t xml:space="preserve"> </w:t>
      </w:r>
      <w:r>
        <w:t>Древнее</w:t>
      </w:r>
      <w:r>
        <w:rPr>
          <w:spacing w:val="-15"/>
        </w:rPr>
        <w:t xml:space="preserve"> </w:t>
      </w:r>
      <w:r>
        <w:t>Двуречье.</w:t>
      </w:r>
      <w:r>
        <w:rPr>
          <w:spacing w:val="-11"/>
        </w:rPr>
        <w:t xml:space="preserve"> </w:t>
      </w:r>
      <w:r>
        <w:t>Местоположение,</w:t>
      </w:r>
      <w:r>
        <w:rPr>
          <w:spacing w:val="-14"/>
        </w:rPr>
        <w:t xml:space="preserve"> </w:t>
      </w:r>
      <w:r>
        <w:t>природа,</w:t>
      </w:r>
      <w:r>
        <w:rPr>
          <w:spacing w:val="-11"/>
        </w:rPr>
        <w:t xml:space="preserve"> </w:t>
      </w:r>
      <w:r>
        <w:t>климат.</w:t>
      </w:r>
      <w:r>
        <w:rPr>
          <w:spacing w:val="-15"/>
        </w:rPr>
        <w:t xml:space="preserve"> </w:t>
      </w:r>
      <w:r>
        <w:t>Население, его занятия. Мифы и боги. Древний Вавилон. Хаммурапи и его законы. Ассирийская держава.</w:t>
      </w:r>
    </w:p>
    <w:p w:rsidR="00A50D89" w:rsidRDefault="00D375B2">
      <w:pPr>
        <w:pStyle w:val="a3"/>
        <w:ind w:right="733"/>
      </w:pPr>
      <w:r>
        <w:t>Восточное Средиземноморье. Палестина и Финикия: занятие жителей, ремесла и торговля. Религиозные</w:t>
      </w:r>
      <w:r>
        <w:rPr>
          <w:spacing w:val="-4"/>
        </w:rPr>
        <w:t xml:space="preserve"> </w:t>
      </w:r>
      <w:r>
        <w:t>верования.</w:t>
      </w:r>
      <w:r>
        <w:rPr>
          <w:spacing w:val="-1"/>
        </w:rPr>
        <w:t xml:space="preserve"> </w:t>
      </w:r>
      <w:r>
        <w:t>Персидская</w:t>
      </w:r>
      <w:r>
        <w:rPr>
          <w:spacing w:val="-4"/>
        </w:rPr>
        <w:t xml:space="preserve"> </w:t>
      </w:r>
      <w:r>
        <w:t>держава. Завоевание</w:t>
      </w:r>
      <w:r>
        <w:rPr>
          <w:spacing w:val="-4"/>
        </w:rPr>
        <w:t xml:space="preserve"> </w:t>
      </w:r>
      <w:r>
        <w:t>персов.</w:t>
      </w:r>
      <w:r>
        <w:rPr>
          <w:spacing w:val="-2"/>
        </w:rPr>
        <w:t xml:space="preserve"> </w:t>
      </w:r>
      <w:r>
        <w:t>Культура народов</w:t>
      </w:r>
      <w:r>
        <w:rPr>
          <w:spacing w:val="-2"/>
        </w:rPr>
        <w:t xml:space="preserve"> </w:t>
      </w:r>
      <w:r>
        <w:t>Передней</w:t>
      </w:r>
      <w:r>
        <w:rPr>
          <w:spacing w:val="-3"/>
        </w:rPr>
        <w:t xml:space="preserve"> </w:t>
      </w:r>
      <w:r>
        <w:t>Азии (мифы и сказания, письменность, Библия, храмы и дворцы).</w:t>
      </w:r>
    </w:p>
    <w:p w:rsidR="00A50D89" w:rsidRDefault="00D375B2">
      <w:pPr>
        <w:pStyle w:val="a3"/>
        <w:spacing w:line="237" w:lineRule="auto"/>
      </w:pPr>
      <w:r>
        <w:t>Древняя</w:t>
      </w:r>
      <w:r>
        <w:rPr>
          <w:spacing w:val="-3"/>
        </w:rPr>
        <w:t xml:space="preserve"> </w:t>
      </w:r>
      <w:r>
        <w:t>Индия</w:t>
      </w:r>
      <w:r>
        <w:rPr>
          <w:spacing w:val="-2"/>
        </w:rPr>
        <w:t xml:space="preserve"> </w:t>
      </w:r>
      <w:r>
        <w:t>и</w:t>
      </w:r>
      <w:r>
        <w:rPr>
          <w:spacing w:val="-2"/>
        </w:rPr>
        <w:t xml:space="preserve"> </w:t>
      </w:r>
      <w:r>
        <w:t>Китай. Древняя</w:t>
      </w:r>
      <w:r>
        <w:rPr>
          <w:spacing w:val="-2"/>
        </w:rPr>
        <w:t xml:space="preserve"> </w:t>
      </w:r>
      <w:r>
        <w:t>Индия:</w:t>
      </w:r>
      <w:r>
        <w:rPr>
          <w:spacing w:val="-6"/>
        </w:rPr>
        <w:t xml:space="preserve"> </w:t>
      </w:r>
      <w:r>
        <w:t>природные условия,</w:t>
      </w:r>
      <w:r>
        <w:rPr>
          <w:spacing w:val="-4"/>
        </w:rPr>
        <w:t xml:space="preserve"> </w:t>
      </w:r>
      <w:r>
        <w:t>занятия</w:t>
      </w:r>
      <w:r>
        <w:rPr>
          <w:spacing w:val="-5"/>
        </w:rPr>
        <w:t xml:space="preserve"> </w:t>
      </w:r>
      <w:r>
        <w:t>населения.</w:t>
      </w:r>
      <w:r>
        <w:rPr>
          <w:spacing w:val="-4"/>
        </w:rPr>
        <w:t xml:space="preserve"> </w:t>
      </w:r>
      <w:r>
        <w:t>Религиозныеверования, легенды и сказания. Касты.</w:t>
      </w:r>
    </w:p>
    <w:p w:rsidR="00A50D89" w:rsidRDefault="00D375B2">
      <w:pPr>
        <w:pStyle w:val="a3"/>
        <w:ind w:right="419"/>
        <w:jc w:val="both"/>
      </w:pPr>
      <w:r>
        <w:t>Древний</w:t>
      </w:r>
      <w:r>
        <w:rPr>
          <w:spacing w:val="-6"/>
        </w:rPr>
        <w:t xml:space="preserve"> </w:t>
      </w:r>
      <w:r>
        <w:t>Китай:</w:t>
      </w:r>
      <w:r>
        <w:rPr>
          <w:spacing w:val="-7"/>
        </w:rPr>
        <w:t xml:space="preserve"> </w:t>
      </w:r>
      <w:r>
        <w:t>природные</w:t>
      </w:r>
      <w:r>
        <w:rPr>
          <w:spacing w:val="-7"/>
        </w:rPr>
        <w:t xml:space="preserve"> </w:t>
      </w:r>
      <w:r>
        <w:t>условия</w:t>
      </w:r>
      <w:r>
        <w:rPr>
          <w:spacing w:val="-7"/>
        </w:rPr>
        <w:t xml:space="preserve"> </w:t>
      </w:r>
      <w:r>
        <w:t>и</w:t>
      </w:r>
      <w:r>
        <w:rPr>
          <w:spacing w:val="-12"/>
        </w:rPr>
        <w:t xml:space="preserve"> </w:t>
      </w:r>
      <w:r>
        <w:t>население.</w:t>
      </w:r>
      <w:r>
        <w:rPr>
          <w:spacing w:val="-5"/>
        </w:rPr>
        <w:t xml:space="preserve"> </w:t>
      </w:r>
      <w:r>
        <w:t>Империя</w:t>
      </w:r>
      <w:r>
        <w:rPr>
          <w:spacing w:val="-12"/>
        </w:rPr>
        <w:t xml:space="preserve"> </w:t>
      </w:r>
      <w:r>
        <w:t>Цинь.</w:t>
      </w:r>
      <w:r>
        <w:rPr>
          <w:spacing w:val="-5"/>
        </w:rPr>
        <w:t xml:space="preserve"> </w:t>
      </w:r>
      <w:r>
        <w:t>Император</w:t>
      </w:r>
      <w:r>
        <w:rPr>
          <w:spacing w:val="-7"/>
        </w:rPr>
        <w:t xml:space="preserve"> </w:t>
      </w:r>
      <w:r>
        <w:t>и</w:t>
      </w:r>
      <w:r>
        <w:rPr>
          <w:spacing w:val="-11"/>
        </w:rPr>
        <w:t xml:space="preserve"> </w:t>
      </w:r>
      <w:r>
        <w:t>подданные.</w:t>
      </w:r>
      <w:r>
        <w:rPr>
          <w:spacing w:val="-9"/>
        </w:rPr>
        <w:t xml:space="preserve"> </w:t>
      </w:r>
      <w:r>
        <w:t>Религиозные учения. Конфуций. Культура древних Индии и Китая. Письменность. Научные знания и изображения. Храмы. Великая Китайская Стена.</w:t>
      </w:r>
    </w:p>
    <w:p w:rsidR="00A50D89" w:rsidRDefault="00D375B2">
      <w:pPr>
        <w:pStyle w:val="a3"/>
        <w:spacing w:line="274" w:lineRule="exact"/>
        <w:jc w:val="both"/>
      </w:pPr>
      <w:r>
        <w:t>Повторение</w:t>
      </w:r>
      <w:r>
        <w:rPr>
          <w:spacing w:val="-4"/>
        </w:rPr>
        <w:t xml:space="preserve"> </w:t>
      </w:r>
      <w:r>
        <w:t>и</w:t>
      </w:r>
      <w:r>
        <w:rPr>
          <w:spacing w:val="-7"/>
        </w:rPr>
        <w:t xml:space="preserve"> </w:t>
      </w:r>
      <w:r>
        <w:rPr>
          <w:spacing w:val="-2"/>
        </w:rPr>
        <w:t>обобщение.</w:t>
      </w:r>
    </w:p>
    <w:p w:rsidR="00A50D89" w:rsidRDefault="00D375B2">
      <w:pPr>
        <w:pStyle w:val="a3"/>
        <w:spacing w:line="237" w:lineRule="auto"/>
        <w:ind w:right="5073"/>
      </w:pPr>
      <w:r>
        <w:t>Культурное</w:t>
      </w:r>
      <w:r>
        <w:rPr>
          <w:spacing w:val="80"/>
        </w:rPr>
        <w:t xml:space="preserve"> </w:t>
      </w:r>
      <w:r>
        <w:t>наследие</w:t>
      </w:r>
      <w:r>
        <w:rPr>
          <w:spacing w:val="80"/>
        </w:rPr>
        <w:t xml:space="preserve"> </w:t>
      </w:r>
      <w:r>
        <w:t>древневосточных</w:t>
      </w:r>
      <w:r>
        <w:rPr>
          <w:spacing w:val="80"/>
        </w:rPr>
        <w:t xml:space="preserve"> </w:t>
      </w:r>
      <w:r>
        <w:t>цивилизаций. Раздел III «Древняя Греция. Эллинизм». (18ч.)</w:t>
      </w:r>
    </w:p>
    <w:p w:rsidR="00A50D89" w:rsidRDefault="00D375B2">
      <w:pPr>
        <w:pStyle w:val="a3"/>
        <w:spacing w:before="6" w:line="237" w:lineRule="auto"/>
      </w:pPr>
      <w:r>
        <w:t>Ранняя</w:t>
      </w:r>
      <w:r>
        <w:rPr>
          <w:spacing w:val="-2"/>
        </w:rPr>
        <w:t xml:space="preserve"> </w:t>
      </w:r>
      <w:r>
        <w:t>Греция. Природные</w:t>
      </w:r>
      <w:r>
        <w:rPr>
          <w:spacing w:val="-3"/>
        </w:rPr>
        <w:t xml:space="preserve"> </w:t>
      </w:r>
      <w:r>
        <w:t>условия. Население, его занятия. Древнейшие</w:t>
      </w:r>
      <w:r>
        <w:rPr>
          <w:spacing w:val="-7"/>
        </w:rPr>
        <w:t xml:space="preserve"> </w:t>
      </w:r>
      <w:r>
        <w:t>государства</w:t>
      </w:r>
      <w:r>
        <w:rPr>
          <w:spacing w:val="-3"/>
        </w:rPr>
        <w:t xml:space="preserve"> </w:t>
      </w:r>
      <w:r>
        <w:t>(Крит, Микены). Троянская война; « Илиада», «Одиссея». Религия древних греков, сказания о богов и героях.</w:t>
      </w:r>
    </w:p>
    <w:p w:rsidR="00A50D89" w:rsidRDefault="00D375B2">
      <w:pPr>
        <w:pStyle w:val="a3"/>
        <w:spacing w:before="6" w:line="237" w:lineRule="auto"/>
      </w:pPr>
      <w:r>
        <w:t>Города-государства.</w:t>
      </w:r>
      <w:r>
        <w:rPr>
          <w:spacing w:val="80"/>
        </w:rPr>
        <w:t xml:space="preserve"> </w:t>
      </w:r>
      <w:r>
        <w:t>Развитие</w:t>
      </w:r>
      <w:r>
        <w:rPr>
          <w:spacing w:val="80"/>
        </w:rPr>
        <w:t xml:space="preserve"> </w:t>
      </w:r>
      <w:r>
        <w:t>земледелия</w:t>
      </w:r>
      <w:r>
        <w:rPr>
          <w:spacing w:val="80"/>
        </w:rPr>
        <w:t xml:space="preserve"> </w:t>
      </w:r>
      <w:r>
        <w:t>и</w:t>
      </w:r>
      <w:r>
        <w:rPr>
          <w:spacing w:val="80"/>
        </w:rPr>
        <w:t xml:space="preserve"> </w:t>
      </w:r>
      <w:r>
        <w:t>ремесла.</w:t>
      </w:r>
      <w:r>
        <w:rPr>
          <w:spacing w:val="80"/>
        </w:rPr>
        <w:t xml:space="preserve"> </w:t>
      </w:r>
      <w:r>
        <w:t>Афины.</w:t>
      </w:r>
      <w:r>
        <w:rPr>
          <w:spacing w:val="80"/>
        </w:rPr>
        <w:t xml:space="preserve"> </w:t>
      </w:r>
      <w:r>
        <w:t>Демос</w:t>
      </w:r>
      <w:r>
        <w:rPr>
          <w:spacing w:val="80"/>
        </w:rPr>
        <w:t xml:space="preserve"> </w:t>
      </w:r>
      <w:r>
        <w:t>и</w:t>
      </w:r>
      <w:r>
        <w:rPr>
          <w:spacing w:val="80"/>
        </w:rPr>
        <w:t xml:space="preserve"> </w:t>
      </w:r>
      <w:r>
        <w:t>знать.</w:t>
      </w:r>
      <w:r>
        <w:rPr>
          <w:spacing w:val="80"/>
        </w:rPr>
        <w:t xml:space="preserve"> </w:t>
      </w:r>
      <w:r>
        <w:t>Реформы</w:t>
      </w:r>
      <w:r>
        <w:rPr>
          <w:spacing w:val="80"/>
        </w:rPr>
        <w:t xml:space="preserve"> </w:t>
      </w:r>
      <w:r>
        <w:t>Солона. Свободные и рабы. Спарта. Греческие колонии. Греко-персидские войны.</w:t>
      </w:r>
    </w:p>
    <w:p w:rsidR="00A50D89" w:rsidRDefault="00D375B2">
      <w:pPr>
        <w:pStyle w:val="a3"/>
        <w:spacing w:before="6" w:line="237" w:lineRule="auto"/>
      </w:pPr>
      <w:r>
        <w:t>Восточное</w:t>
      </w:r>
      <w:r>
        <w:rPr>
          <w:spacing w:val="40"/>
        </w:rPr>
        <w:t xml:space="preserve"> </w:t>
      </w:r>
      <w:r>
        <w:t>Средиземноморье</w:t>
      </w:r>
      <w:r>
        <w:rPr>
          <w:spacing w:val="40"/>
        </w:rPr>
        <w:t xml:space="preserve"> </w:t>
      </w:r>
      <w:r>
        <w:t>в</w:t>
      </w:r>
      <w:r>
        <w:rPr>
          <w:spacing w:val="40"/>
        </w:rPr>
        <w:t xml:space="preserve"> </w:t>
      </w:r>
      <w:r>
        <w:t>период</w:t>
      </w:r>
      <w:r>
        <w:rPr>
          <w:spacing w:val="40"/>
        </w:rPr>
        <w:t xml:space="preserve"> </w:t>
      </w:r>
      <w:r>
        <w:t>Эллинизма.</w:t>
      </w:r>
      <w:r>
        <w:rPr>
          <w:spacing w:val="40"/>
        </w:rPr>
        <w:t xml:space="preserve"> </w:t>
      </w:r>
      <w:r>
        <w:t>Возвышение</w:t>
      </w:r>
      <w:r>
        <w:rPr>
          <w:spacing w:val="40"/>
        </w:rPr>
        <w:t xml:space="preserve"> </w:t>
      </w:r>
      <w:r>
        <w:t>Македонии.</w:t>
      </w:r>
      <w:r>
        <w:rPr>
          <w:spacing w:val="40"/>
        </w:rPr>
        <w:t xml:space="preserve"> </w:t>
      </w:r>
      <w:r>
        <w:t>Македонское</w:t>
      </w:r>
      <w:r>
        <w:rPr>
          <w:spacing w:val="40"/>
        </w:rPr>
        <w:t xml:space="preserve"> </w:t>
      </w:r>
      <w:r>
        <w:t>войско. Потеря Грецией независимости. Держава А. Македонского и его распад.</w:t>
      </w:r>
    </w:p>
    <w:p w:rsidR="00A50D89" w:rsidRDefault="00D375B2">
      <w:pPr>
        <w:pStyle w:val="a3"/>
        <w:spacing w:before="5" w:line="237" w:lineRule="auto"/>
        <w:ind w:right="426"/>
      </w:pPr>
      <w:r>
        <w:t>Культура</w:t>
      </w:r>
      <w:r>
        <w:rPr>
          <w:spacing w:val="-15"/>
        </w:rPr>
        <w:t xml:space="preserve"> </w:t>
      </w:r>
      <w:r>
        <w:t>Древней</w:t>
      </w:r>
      <w:r>
        <w:rPr>
          <w:spacing w:val="-15"/>
        </w:rPr>
        <w:t xml:space="preserve"> </w:t>
      </w:r>
      <w:r>
        <w:t>Греции.</w:t>
      </w:r>
      <w:r>
        <w:rPr>
          <w:spacing w:val="-15"/>
        </w:rPr>
        <w:t xml:space="preserve"> </w:t>
      </w:r>
      <w:r>
        <w:t>Развитие</w:t>
      </w:r>
      <w:r>
        <w:rPr>
          <w:spacing w:val="-15"/>
        </w:rPr>
        <w:t xml:space="preserve"> </w:t>
      </w:r>
      <w:r>
        <w:t>наук.</w:t>
      </w:r>
      <w:r>
        <w:rPr>
          <w:spacing w:val="-15"/>
        </w:rPr>
        <w:t xml:space="preserve"> </w:t>
      </w:r>
      <w:r>
        <w:t>Школа</w:t>
      </w:r>
      <w:r>
        <w:rPr>
          <w:spacing w:val="-15"/>
        </w:rPr>
        <w:t xml:space="preserve"> </w:t>
      </w:r>
      <w:r>
        <w:t>и</w:t>
      </w:r>
      <w:r>
        <w:rPr>
          <w:spacing w:val="-16"/>
        </w:rPr>
        <w:t xml:space="preserve"> </w:t>
      </w:r>
      <w:r>
        <w:t>образование.</w:t>
      </w:r>
      <w:r>
        <w:rPr>
          <w:spacing w:val="-15"/>
        </w:rPr>
        <w:t xml:space="preserve"> </w:t>
      </w:r>
      <w:r>
        <w:t>Литература.</w:t>
      </w:r>
      <w:r>
        <w:rPr>
          <w:spacing w:val="-15"/>
        </w:rPr>
        <w:t xml:space="preserve"> </w:t>
      </w:r>
      <w:r>
        <w:t>Архитектура</w:t>
      </w:r>
      <w:r>
        <w:rPr>
          <w:spacing w:val="-15"/>
        </w:rPr>
        <w:t xml:space="preserve"> </w:t>
      </w:r>
      <w:r>
        <w:t>и</w:t>
      </w:r>
      <w:r>
        <w:rPr>
          <w:spacing w:val="-15"/>
        </w:rPr>
        <w:t xml:space="preserve"> </w:t>
      </w:r>
      <w:r>
        <w:t>скульптура. Быт древних греков. Досуг (театр, спортивные игры).</w:t>
      </w:r>
    </w:p>
    <w:p w:rsidR="00A50D89" w:rsidRDefault="00D375B2">
      <w:pPr>
        <w:pStyle w:val="a3"/>
        <w:spacing w:before="4" w:line="275" w:lineRule="exact"/>
      </w:pPr>
      <w:r>
        <w:t>Раздел IV</w:t>
      </w:r>
      <w:r>
        <w:rPr>
          <w:spacing w:val="1"/>
        </w:rPr>
        <w:t xml:space="preserve"> </w:t>
      </w:r>
      <w:r>
        <w:t>«Древний</w:t>
      </w:r>
      <w:r>
        <w:rPr>
          <w:spacing w:val="-3"/>
        </w:rPr>
        <w:t xml:space="preserve"> </w:t>
      </w:r>
      <w:r>
        <w:t>Рим»</w:t>
      </w:r>
      <w:r>
        <w:rPr>
          <w:spacing w:val="-13"/>
        </w:rPr>
        <w:t xml:space="preserve"> </w:t>
      </w:r>
      <w:r>
        <w:t>(16</w:t>
      </w:r>
      <w:r>
        <w:rPr>
          <w:spacing w:val="-4"/>
        </w:rPr>
        <w:t xml:space="preserve"> </w:t>
      </w:r>
      <w:r>
        <w:rPr>
          <w:spacing w:val="-5"/>
        </w:rPr>
        <w:t>ч.)</w:t>
      </w:r>
    </w:p>
    <w:p w:rsidR="00A50D89" w:rsidRDefault="00D375B2">
      <w:pPr>
        <w:pStyle w:val="a3"/>
        <w:spacing w:line="242" w:lineRule="auto"/>
      </w:pPr>
      <w:r>
        <w:t>Основание</w:t>
      </w:r>
      <w:r>
        <w:rPr>
          <w:spacing w:val="40"/>
        </w:rPr>
        <w:t xml:space="preserve"> </w:t>
      </w:r>
      <w:r>
        <w:t>Рима:</w:t>
      </w:r>
      <w:r>
        <w:rPr>
          <w:spacing w:val="40"/>
        </w:rPr>
        <w:t xml:space="preserve"> </w:t>
      </w:r>
      <w:r>
        <w:t>природа</w:t>
      </w:r>
      <w:r>
        <w:rPr>
          <w:spacing w:val="40"/>
        </w:rPr>
        <w:t xml:space="preserve"> </w:t>
      </w:r>
      <w:r>
        <w:t>и</w:t>
      </w:r>
      <w:r>
        <w:rPr>
          <w:spacing w:val="40"/>
        </w:rPr>
        <w:t xml:space="preserve"> </w:t>
      </w:r>
      <w:r>
        <w:t>население</w:t>
      </w:r>
      <w:r>
        <w:rPr>
          <w:spacing w:val="40"/>
        </w:rPr>
        <w:t xml:space="preserve"> </w:t>
      </w:r>
      <w:r>
        <w:t>древней</w:t>
      </w:r>
      <w:r>
        <w:rPr>
          <w:spacing w:val="40"/>
        </w:rPr>
        <w:t xml:space="preserve"> </w:t>
      </w:r>
      <w:r>
        <w:t>Италии.</w:t>
      </w:r>
      <w:r>
        <w:rPr>
          <w:spacing w:val="40"/>
        </w:rPr>
        <w:t xml:space="preserve"> </w:t>
      </w:r>
      <w:r>
        <w:t>Легенды</w:t>
      </w:r>
      <w:r>
        <w:rPr>
          <w:spacing w:val="38"/>
        </w:rPr>
        <w:t xml:space="preserve"> </w:t>
      </w:r>
      <w:r>
        <w:t>об</w:t>
      </w:r>
      <w:r>
        <w:rPr>
          <w:spacing w:val="39"/>
        </w:rPr>
        <w:t xml:space="preserve"> </w:t>
      </w:r>
      <w:r>
        <w:t>основании</w:t>
      </w:r>
      <w:r>
        <w:rPr>
          <w:spacing w:val="40"/>
        </w:rPr>
        <w:t xml:space="preserve"> </w:t>
      </w:r>
      <w:r>
        <w:t>Рима.</w:t>
      </w:r>
      <w:r>
        <w:rPr>
          <w:spacing w:val="40"/>
        </w:rPr>
        <w:t xml:space="preserve"> </w:t>
      </w:r>
      <w:r>
        <w:t>Религиозные верования. Занятие и положение жителей. Патриции и плебеи.</w:t>
      </w:r>
    </w:p>
    <w:p w:rsidR="00A50D89" w:rsidRDefault="00A50D89">
      <w:pPr>
        <w:pStyle w:val="a3"/>
        <w:spacing w:line="242" w:lineRule="auto"/>
        <w:sectPr w:rsidR="00A50D89">
          <w:pgSz w:w="11910" w:h="16840"/>
          <w:pgMar w:top="300" w:right="0" w:bottom="660" w:left="283" w:header="0" w:footer="446" w:gutter="0"/>
          <w:cols w:space="720"/>
        </w:sectPr>
      </w:pPr>
    </w:p>
    <w:p w:rsidR="00A50D89" w:rsidRDefault="00D375B2">
      <w:pPr>
        <w:pStyle w:val="a3"/>
        <w:spacing w:before="76"/>
        <w:ind w:right="415"/>
      </w:pPr>
      <w:r>
        <w:lastRenderedPageBreak/>
        <w:t>Римская</w:t>
      </w:r>
      <w:r>
        <w:rPr>
          <w:spacing w:val="80"/>
          <w:w w:val="150"/>
        </w:rPr>
        <w:t xml:space="preserve"> </w:t>
      </w:r>
      <w:r>
        <w:t>республика.</w:t>
      </w:r>
      <w:r>
        <w:rPr>
          <w:spacing w:val="80"/>
          <w:w w:val="150"/>
        </w:rPr>
        <w:t xml:space="preserve"> </w:t>
      </w:r>
      <w:r>
        <w:t>Возникновение</w:t>
      </w:r>
      <w:r>
        <w:rPr>
          <w:spacing w:val="80"/>
          <w:w w:val="150"/>
        </w:rPr>
        <w:t xml:space="preserve"> </w:t>
      </w:r>
      <w:r>
        <w:t>республики.</w:t>
      </w:r>
      <w:r>
        <w:rPr>
          <w:spacing w:val="80"/>
          <w:w w:val="150"/>
        </w:rPr>
        <w:t xml:space="preserve"> </w:t>
      </w:r>
      <w:r>
        <w:t>Управление.</w:t>
      </w:r>
      <w:r>
        <w:rPr>
          <w:spacing w:val="80"/>
          <w:w w:val="150"/>
        </w:rPr>
        <w:t xml:space="preserve"> </w:t>
      </w:r>
      <w:r>
        <w:t>Войско.</w:t>
      </w:r>
      <w:r>
        <w:rPr>
          <w:spacing w:val="80"/>
          <w:w w:val="150"/>
        </w:rPr>
        <w:t xml:space="preserve"> </w:t>
      </w:r>
      <w:r>
        <w:t>Войны</w:t>
      </w:r>
      <w:r>
        <w:rPr>
          <w:spacing w:val="80"/>
          <w:w w:val="150"/>
        </w:rPr>
        <w:t xml:space="preserve"> </w:t>
      </w:r>
      <w:r>
        <w:t>с</w:t>
      </w:r>
      <w:r>
        <w:rPr>
          <w:spacing w:val="80"/>
          <w:w w:val="150"/>
        </w:rPr>
        <w:t xml:space="preserve"> </w:t>
      </w:r>
      <w:r>
        <w:t>Карфагеном. Господство Рима с Средиземноморье. Рабство в Древнем Риме. Восстание рабов. Гражданские войны. От республики к империи. Цезарь. Установление императорской власти. «Божественный Август».</w:t>
      </w:r>
    </w:p>
    <w:p w:rsidR="00A50D89" w:rsidRDefault="00D375B2">
      <w:pPr>
        <w:pStyle w:val="a3"/>
        <w:spacing w:line="242" w:lineRule="auto"/>
        <w:ind w:right="1378"/>
      </w:pPr>
      <w:r>
        <w:t>Римская</w:t>
      </w:r>
      <w:r>
        <w:rPr>
          <w:spacing w:val="-11"/>
        </w:rPr>
        <w:t xml:space="preserve"> </w:t>
      </w:r>
      <w:r>
        <w:t>империя:</w:t>
      </w:r>
      <w:r>
        <w:rPr>
          <w:spacing w:val="-14"/>
        </w:rPr>
        <w:t xml:space="preserve"> </w:t>
      </w:r>
      <w:r>
        <w:t>территория,</w:t>
      </w:r>
      <w:r>
        <w:rPr>
          <w:spacing w:val="-9"/>
        </w:rPr>
        <w:t xml:space="preserve"> </w:t>
      </w:r>
      <w:r>
        <w:t>управление,</w:t>
      </w:r>
      <w:r>
        <w:rPr>
          <w:spacing w:val="-9"/>
        </w:rPr>
        <w:t xml:space="preserve"> </w:t>
      </w:r>
      <w:r>
        <w:t>императоры.</w:t>
      </w:r>
      <w:r>
        <w:rPr>
          <w:spacing w:val="-9"/>
        </w:rPr>
        <w:t xml:space="preserve"> </w:t>
      </w:r>
      <w:r>
        <w:t>Распространение</w:t>
      </w:r>
      <w:r>
        <w:rPr>
          <w:spacing w:val="-11"/>
        </w:rPr>
        <w:t xml:space="preserve"> </w:t>
      </w:r>
      <w:r>
        <w:t>Христианства (гонение на христиан, признание христианства государственной религией).</w:t>
      </w:r>
    </w:p>
    <w:p w:rsidR="00A50D89" w:rsidRDefault="00D375B2">
      <w:pPr>
        <w:pStyle w:val="a3"/>
        <w:spacing w:line="237" w:lineRule="auto"/>
      </w:pPr>
      <w:r>
        <w:t xml:space="preserve">Разделение Римской империи на Западную и Восточную. Рим и варвары. Падение ЗападнойРимской </w:t>
      </w:r>
      <w:r>
        <w:rPr>
          <w:spacing w:val="-2"/>
        </w:rPr>
        <w:t>империи.</w:t>
      </w:r>
    </w:p>
    <w:p w:rsidR="00A50D89" w:rsidRDefault="00D375B2">
      <w:pPr>
        <w:pStyle w:val="a3"/>
        <w:spacing w:line="275" w:lineRule="exact"/>
      </w:pPr>
      <w:r>
        <w:t>Культура</w:t>
      </w:r>
      <w:r>
        <w:rPr>
          <w:spacing w:val="-8"/>
        </w:rPr>
        <w:t xml:space="preserve"> </w:t>
      </w:r>
      <w:r>
        <w:t>и</w:t>
      </w:r>
      <w:r>
        <w:rPr>
          <w:spacing w:val="-3"/>
        </w:rPr>
        <w:t xml:space="preserve"> </w:t>
      </w:r>
      <w:r>
        <w:t>быт</w:t>
      </w:r>
      <w:r>
        <w:rPr>
          <w:spacing w:val="-2"/>
        </w:rPr>
        <w:t xml:space="preserve"> </w:t>
      </w:r>
      <w:r>
        <w:t>Древнего</w:t>
      </w:r>
      <w:r>
        <w:rPr>
          <w:spacing w:val="-2"/>
        </w:rPr>
        <w:t xml:space="preserve"> </w:t>
      </w:r>
      <w:r>
        <w:rPr>
          <w:spacing w:val="-4"/>
        </w:rPr>
        <w:t>Рима.</w:t>
      </w:r>
    </w:p>
    <w:p w:rsidR="00A50D89" w:rsidRDefault="00D375B2">
      <w:pPr>
        <w:pStyle w:val="a3"/>
        <w:spacing w:line="242" w:lineRule="auto"/>
        <w:ind w:right="1378"/>
      </w:pPr>
      <w:r>
        <w:t>Жизнь и быт римлян. Труд и досуг. «Хлеба и зрелищ». Архитектура и скульптура. Римская литература, «Золотой век» поэзии. Ораторское искусство. Развитие наук.</w:t>
      </w:r>
    </w:p>
    <w:p w:rsidR="00A50D89" w:rsidRDefault="00D375B2">
      <w:pPr>
        <w:pStyle w:val="a3"/>
        <w:spacing w:line="242" w:lineRule="auto"/>
        <w:ind w:right="7517"/>
      </w:pPr>
      <w:r>
        <w:t>Повторение</w:t>
      </w:r>
      <w:r>
        <w:rPr>
          <w:spacing w:val="-8"/>
        </w:rPr>
        <w:t xml:space="preserve"> </w:t>
      </w:r>
      <w:r>
        <w:t>и</w:t>
      </w:r>
      <w:r>
        <w:rPr>
          <w:spacing w:val="-14"/>
        </w:rPr>
        <w:t xml:space="preserve"> </w:t>
      </w:r>
      <w:r>
        <w:t>обобщение</w:t>
      </w:r>
      <w:r>
        <w:rPr>
          <w:spacing w:val="-8"/>
        </w:rPr>
        <w:t xml:space="preserve"> </w:t>
      </w:r>
      <w:r>
        <w:t>(1</w:t>
      </w:r>
      <w:r>
        <w:rPr>
          <w:spacing w:val="-11"/>
        </w:rPr>
        <w:t xml:space="preserve"> </w:t>
      </w:r>
      <w:r>
        <w:t>ч.) Итоговое повторение (6 ч.)</w:t>
      </w:r>
    </w:p>
    <w:p w:rsidR="00A50D89" w:rsidRDefault="00D375B2">
      <w:pPr>
        <w:pStyle w:val="a3"/>
        <w:spacing w:line="271" w:lineRule="exact"/>
      </w:pPr>
      <w:r>
        <w:t>Историческое</w:t>
      </w:r>
      <w:r>
        <w:rPr>
          <w:spacing w:val="-13"/>
        </w:rPr>
        <w:t xml:space="preserve"> </w:t>
      </w:r>
      <w:r>
        <w:t>и</w:t>
      </w:r>
      <w:r>
        <w:rPr>
          <w:spacing w:val="-6"/>
        </w:rPr>
        <w:t xml:space="preserve"> </w:t>
      </w:r>
      <w:r>
        <w:t>культурное</w:t>
      </w:r>
      <w:r>
        <w:rPr>
          <w:spacing w:val="-5"/>
        </w:rPr>
        <w:t xml:space="preserve"> </w:t>
      </w:r>
      <w:r>
        <w:t>наследие</w:t>
      </w:r>
      <w:r>
        <w:rPr>
          <w:spacing w:val="-7"/>
        </w:rPr>
        <w:t xml:space="preserve"> </w:t>
      </w:r>
      <w:r>
        <w:t>древних</w:t>
      </w:r>
      <w:r>
        <w:rPr>
          <w:spacing w:val="-10"/>
        </w:rPr>
        <w:t xml:space="preserve"> </w:t>
      </w:r>
      <w:r>
        <w:rPr>
          <w:spacing w:val="-2"/>
        </w:rPr>
        <w:t>цивилизаций.</w:t>
      </w:r>
    </w:p>
    <w:p w:rsidR="00A50D89" w:rsidRDefault="00A50D89">
      <w:pPr>
        <w:pStyle w:val="a3"/>
        <w:spacing w:before="2"/>
        <w:ind w:left="0"/>
      </w:pPr>
    </w:p>
    <w:p w:rsidR="00A50D89" w:rsidRDefault="00D375B2">
      <w:pPr>
        <w:pStyle w:val="3"/>
        <w:spacing w:before="1" w:line="275" w:lineRule="exact"/>
      </w:pPr>
      <w:bookmarkStart w:id="123" w:name="Содержание_курса_«Всеобщая_история_и_ист"/>
      <w:bookmarkEnd w:id="123"/>
      <w:r>
        <w:t>Содержание</w:t>
      </w:r>
      <w:r>
        <w:rPr>
          <w:spacing w:val="-8"/>
        </w:rPr>
        <w:t xml:space="preserve"> </w:t>
      </w:r>
      <w:r>
        <w:t>курса</w:t>
      </w:r>
      <w:r>
        <w:rPr>
          <w:spacing w:val="-5"/>
        </w:rPr>
        <w:t xml:space="preserve"> </w:t>
      </w:r>
      <w:r>
        <w:t>«Всеобщая</w:t>
      </w:r>
      <w:r>
        <w:rPr>
          <w:spacing w:val="-5"/>
        </w:rPr>
        <w:t xml:space="preserve"> </w:t>
      </w:r>
      <w:r>
        <w:t>история</w:t>
      </w:r>
      <w:r>
        <w:rPr>
          <w:spacing w:val="-1"/>
        </w:rPr>
        <w:t xml:space="preserve"> </w:t>
      </w:r>
      <w:r>
        <w:t>и</w:t>
      </w:r>
      <w:r>
        <w:rPr>
          <w:spacing w:val="-9"/>
        </w:rPr>
        <w:t xml:space="preserve"> </w:t>
      </w:r>
      <w:r>
        <w:t>история</w:t>
      </w:r>
      <w:r>
        <w:rPr>
          <w:spacing w:val="-1"/>
        </w:rPr>
        <w:t xml:space="preserve"> </w:t>
      </w:r>
      <w:r>
        <w:t>России»</w:t>
      </w:r>
      <w:r>
        <w:rPr>
          <w:spacing w:val="-5"/>
        </w:rPr>
        <w:t xml:space="preserve"> </w:t>
      </w:r>
      <w:r>
        <w:t>в</w:t>
      </w:r>
      <w:r>
        <w:rPr>
          <w:spacing w:val="-6"/>
        </w:rPr>
        <w:t xml:space="preserve"> </w:t>
      </w:r>
      <w:r>
        <w:t>6</w:t>
      </w:r>
      <w:r>
        <w:rPr>
          <w:spacing w:val="-5"/>
        </w:rPr>
        <w:t xml:space="preserve"> </w:t>
      </w:r>
      <w:r>
        <w:rPr>
          <w:spacing w:val="-2"/>
        </w:rPr>
        <w:t>классе.</w:t>
      </w:r>
    </w:p>
    <w:p w:rsidR="00A50D89" w:rsidRDefault="00D375B2">
      <w:pPr>
        <w:pStyle w:val="a3"/>
        <w:spacing w:line="271" w:lineRule="exact"/>
      </w:pPr>
      <w:r>
        <w:t>История</w:t>
      </w:r>
      <w:r>
        <w:rPr>
          <w:spacing w:val="-5"/>
        </w:rPr>
        <w:t xml:space="preserve"> </w:t>
      </w:r>
      <w:r>
        <w:t>Средних</w:t>
      </w:r>
      <w:r>
        <w:rPr>
          <w:spacing w:val="-6"/>
        </w:rPr>
        <w:t xml:space="preserve"> </w:t>
      </w:r>
      <w:r>
        <w:t>веков</w:t>
      </w:r>
      <w:r>
        <w:rPr>
          <w:spacing w:val="-2"/>
        </w:rPr>
        <w:t xml:space="preserve"> </w:t>
      </w:r>
      <w:r>
        <w:t xml:space="preserve">(24 </w:t>
      </w:r>
      <w:r>
        <w:rPr>
          <w:spacing w:val="-2"/>
        </w:rPr>
        <w:t>часов).</w:t>
      </w:r>
    </w:p>
    <w:p w:rsidR="00A50D89" w:rsidRDefault="00D375B2">
      <w:pPr>
        <w:pStyle w:val="a3"/>
        <w:spacing w:line="272" w:lineRule="exact"/>
      </w:pPr>
      <w:r>
        <w:t>Глава</w:t>
      </w:r>
      <w:r>
        <w:rPr>
          <w:spacing w:val="-7"/>
        </w:rPr>
        <w:t xml:space="preserve"> </w:t>
      </w:r>
      <w:r>
        <w:t>1.</w:t>
      </w:r>
      <w:r>
        <w:rPr>
          <w:spacing w:val="-3"/>
        </w:rPr>
        <w:t xml:space="preserve"> </w:t>
      </w:r>
      <w:r>
        <w:t>СТАНОВЛЕНИЕ</w:t>
      </w:r>
      <w:r>
        <w:rPr>
          <w:spacing w:val="-3"/>
        </w:rPr>
        <w:t xml:space="preserve"> </w:t>
      </w:r>
      <w:r>
        <w:t>СРЕДНЕВЕКОВОЙ</w:t>
      </w:r>
      <w:r>
        <w:rPr>
          <w:spacing w:val="-5"/>
        </w:rPr>
        <w:t xml:space="preserve"> </w:t>
      </w:r>
      <w:r>
        <w:t>ЕВРОПЫ</w:t>
      </w:r>
      <w:r>
        <w:rPr>
          <w:spacing w:val="-4"/>
        </w:rPr>
        <w:t xml:space="preserve"> </w:t>
      </w:r>
      <w:r>
        <w:t>(VI-XI</w:t>
      </w:r>
      <w:r>
        <w:rPr>
          <w:spacing w:val="-9"/>
        </w:rPr>
        <w:t xml:space="preserve"> </w:t>
      </w:r>
      <w:r>
        <w:t>вв.)</w:t>
      </w:r>
      <w:r>
        <w:rPr>
          <w:spacing w:val="-3"/>
        </w:rPr>
        <w:t xml:space="preserve"> </w:t>
      </w:r>
      <w:r>
        <w:t>(5</w:t>
      </w:r>
      <w:r>
        <w:rPr>
          <w:spacing w:val="-6"/>
        </w:rPr>
        <w:t xml:space="preserve"> </w:t>
      </w:r>
      <w:r>
        <w:rPr>
          <w:spacing w:val="-2"/>
        </w:rPr>
        <w:t>часов)</w:t>
      </w:r>
    </w:p>
    <w:p w:rsidR="00A50D89" w:rsidRDefault="00D375B2">
      <w:pPr>
        <w:pStyle w:val="a3"/>
        <w:spacing w:before="4" w:line="237" w:lineRule="auto"/>
        <w:ind w:right="3407"/>
      </w:pPr>
      <w:r>
        <w:t>Понятие</w:t>
      </w:r>
      <w:r>
        <w:rPr>
          <w:spacing w:val="-10"/>
        </w:rPr>
        <w:t xml:space="preserve"> </w:t>
      </w:r>
      <w:r>
        <w:t>«Средние</w:t>
      </w:r>
      <w:r>
        <w:rPr>
          <w:spacing w:val="-10"/>
        </w:rPr>
        <w:t xml:space="preserve"> </w:t>
      </w:r>
      <w:r>
        <w:t>века».</w:t>
      </w:r>
      <w:r>
        <w:rPr>
          <w:spacing w:val="-7"/>
        </w:rPr>
        <w:t xml:space="preserve"> </w:t>
      </w:r>
      <w:r>
        <w:t>Хронологические</w:t>
      </w:r>
      <w:r>
        <w:rPr>
          <w:spacing w:val="-10"/>
        </w:rPr>
        <w:t xml:space="preserve"> </w:t>
      </w:r>
      <w:r>
        <w:t>рамки</w:t>
      </w:r>
      <w:r>
        <w:rPr>
          <w:spacing w:val="-8"/>
        </w:rPr>
        <w:t xml:space="preserve"> </w:t>
      </w:r>
      <w:r>
        <w:t>Средневековья. Западная и Центральная Европа в V—XIII вв.</w:t>
      </w:r>
    </w:p>
    <w:p w:rsidR="00A50D89" w:rsidRDefault="00D375B2">
      <w:pPr>
        <w:pStyle w:val="a3"/>
        <w:spacing w:before="6" w:line="237" w:lineRule="auto"/>
      </w:pPr>
      <w:r>
        <w:t>Великое</w:t>
      </w:r>
      <w:r>
        <w:rPr>
          <w:spacing w:val="40"/>
        </w:rPr>
        <w:t xml:space="preserve"> </w:t>
      </w:r>
      <w:r>
        <w:t>переселение</w:t>
      </w:r>
      <w:r>
        <w:rPr>
          <w:spacing w:val="40"/>
        </w:rPr>
        <w:t xml:space="preserve"> </w:t>
      </w:r>
      <w:r>
        <w:t>народов.</w:t>
      </w:r>
      <w:r>
        <w:rPr>
          <w:spacing w:val="40"/>
        </w:rPr>
        <w:t xml:space="preserve"> </w:t>
      </w:r>
      <w:r>
        <w:t>Кельты,</w:t>
      </w:r>
      <w:r>
        <w:rPr>
          <w:spacing w:val="40"/>
        </w:rPr>
        <w:t xml:space="preserve"> </w:t>
      </w:r>
      <w:r>
        <w:t>германцы,</w:t>
      </w:r>
      <w:r>
        <w:rPr>
          <w:spacing w:val="40"/>
        </w:rPr>
        <w:t xml:space="preserve"> </w:t>
      </w:r>
      <w:r>
        <w:t>славяне,</w:t>
      </w:r>
      <w:r>
        <w:rPr>
          <w:spacing w:val="40"/>
        </w:rPr>
        <w:t xml:space="preserve"> </w:t>
      </w:r>
      <w:r>
        <w:t>тюрки.</w:t>
      </w:r>
      <w:r>
        <w:rPr>
          <w:spacing w:val="40"/>
        </w:rPr>
        <w:t xml:space="preserve"> </w:t>
      </w:r>
      <w:r>
        <w:t>Образование</w:t>
      </w:r>
      <w:r>
        <w:rPr>
          <w:spacing w:val="40"/>
        </w:rPr>
        <w:t xml:space="preserve"> </w:t>
      </w:r>
      <w:r>
        <w:t>варварскихкоролевств. Расселение франков, занятия, общественное устройство.</w:t>
      </w:r>
    </w:p>
    <w:p w:rsidR="00A50D89" w:rsidRDefault="00D375B2">
      <w:pPr>
        <w:pStyle w:val="a3"/>
        <w:spacing w:before="6" w:line="237" w:lineRule="auto"/>
      </w:pPr>
      <w:r>
        <w:t>Роль</w:t>
      </w:r>
      <w:r>
        <w:rPr>
          <w:spacing w:val="38"/>
        </w:rPr>
        <w:t xml:space="preserve"> </w:t>
      </w:r>
      <w:r>
        <w:t>христианства</w:t>
      </w:r>
      <w:r>
        <w:rPr>
          <w:spacing w:val="40"/>
        </w:rPr>
        <w:t xml:space="preserve"> </w:t>
      </w:r>
      <w:r>
        <w:t>в</w:t>
      </w:r>
      <w:r>
        <w:rPr>
          <w:spacing w:val="40"/>
        </w:rPr>
        <w:t xml:space="preserve"> </w:t>
      </w:r>
      <w:r>
        <w:t>раннем</w:t>
      </w:r>
      <w:r>
        <w:rPr>
          <w:spacing w:val="40"/>
        </w:rPr>
        <w:t xml:space="preserve"> </w:t>
      </w:r>
      <w:r>
        <w:t>Средневековье.</w:t>
      </w:r>
      <w:r>
        <w:rPr>
          <w:spacing w:val="36"/>
        </w:rPr>
        <w:t xml:space="preserve"> </w:t>
      </w:r>
      <w:r>
        <w:t>Христианизация</w:t>
      </w:r>
      <w:r>
        <w:rPr>
          <w:spacing w:val="38"/>
        </w:rPr>
        <w:t xml:space="preserve"> </w:t>
      </w:r>
      <w:r>
        <w:t>Европы.</w:t>
      </w:r>
      <w:r>
        <w:rPr>
          <w:spacing w:val="40"/>
        </w:rPr>
        <w:t xml:space="preserve"> </w:t>
      </w:r>
      <w:r>
        <w:t>Аврелий</w:t>
      </w:r>
      <w:r>
        <w:rPr>
          <w:spacing w:val="40"/>
        </w:rPr>
        <w:t xml:space="preserve"> </w:t>
      </w:r>
      <w:r>
        <w:t>Августин</w:t>
      </w:r>
      <w:r>
        <w:rPr>
          <w:spacing w:val="40"/>
        </w:rPr>
        <w:t xml:space="preserve"> </w:t>
      </w:r>
      <w:r>
        <w:t xml:space="preserve">Иоанн </w:t>
      </w:r>
      <w:r>
        <w:rPr>
          <w:spacing w:val="-2"/>
        </w:rPr>
        <w:t>Златоуст.</w:t>
      </w:r>
    </w:p>
    <w:p w:rsidR="00A50D89" w:rsidRDefault="00D375B2">
      <w:pPr>
        <w:pStyle w:val="a3"/>
        <w:spacing w:before="3"/>
        <w:ind w:right="412"/>
        <w:jc w:val="both"/>
      </w:pPr>
      <w:r>
        <w:t>Создание</w:t>
      </w:r>
      <w:r>
        <w:rPr>
          <w:spacing w:val="-15"/>
        </w:rPr>
        <w:t xml:space="preserve"> </w:t>
      </w:r>
      <w:r>
        <w:t>и</w:t>
      </w:r>
      <w:r>
        <w:rPr>
          <w:spacing w:val="-15"/>
        </w:rPr>
        <w:t xml:space="preserve"> </w:t>
      </w:r>
      <w:r>
        <w:t>распад</w:t>
      </w:r>
      <w:r>
        <w:rPr>
          <w:spacing w:val="-15"/>
        </w:rPr>
        <w:t xml:space="preserve"> </w:t>
      </w:r>
      <w:r>
        <w:t>империи</w:t>
      </w:r>
      <w:r>
        <w:rPr>
          <w:spacing w:val="-13"/>
        </w:rPr>
        <w:t xml:space="preserve"> </w:t>
      </w:r>
      <w:r>
        <w:t>Карла</w:t>
      </w:r>
      <w:r>
        <w:rPr>
          <w:spacing w:val="-13"/>
        </w:rPr>
        <w:t xml:space="preserve"> </w:t>
      </w:r>
      <w:r>
        <w:t>Великого.</w:t>
      </w:r>
      <w:r>
        <w:rPr>
          <w:spacing w:val="-14"/>
        </w:rPr>
        <w:t xml:space="preserve"> </w:t>
      </w:r>
      <w:r>
        <w:t>Образование</w:t>
      </w:r>
      <w:r>
        <w:rPr>
          <w:spacing w:val="-15"/>
        </w:rPr>
        <w:t xml:space="preserve"> </w:t>
      </w:r>
      <w:r>
        <w:t>государств</w:t>
      </w:r>
      <w:r>
        <w:rPr>
          <w:spacing w:val="-10"/>
        </w:rPr>
        <w:t xml:space="preserve"> </w:t>
      </w:r>
      <w:r>
        <w:t>в</w:t>
      </w:r>
      <w:r>
        <w:rPr>
          <w:spacing w:val="-12"/>
        </w:rPr>
        <w:t xml:space="preserve"> </w:t>
      </w:r>
      <w:r>
        <w:t>Западной</w:t>
      </w:r>
      <w:r>
        <w:rPr>
          <w:spacing w:val="-15"/>
        </w:rPr>
        <w:t xml:space="preserve"> </w:t>
      </w:r>
      <w:r>
        <w:t>Европы.</w:t>
      </w:r>
      <w:r>
        <w:rPr>
          <w:spacing w:val="-14"/>
        </w:rPr>
        <w:t xml:space="preserve"> </w:t>
      </w:r>
      <w:r>
        <w:t>Политическая раздробленность. Норманнские завоевания. Ранние славянские государства. Просветители славян - Кирилл и Мефодий.</w:t>
      </w:r>
    </w:p>
    <w:p w:rsidR="00A50D89" w:rsidRDefault="00D375B2">
      <w:pPr>
        <w:pStyle w:val="a3"/>
        <w:spacing w:line="274" w:lineRule="exact"/>
        <w:jc w:val="both"/>
      </w:pPr>
      <w:r>
        <w:t>Средневековое</w:t>
      </w:r>
      <w:r>
        <w:rPr>
          <w:spacing w:val="-10"/>
        </w:rPr>
        <w:t xml:space="preserve"> </w:t>
      </w:r>
      <w:r>
        <w:t>европейское</w:t>
      </w:r>
      <w:r>
        <w:rPr>
          <w:spacing w:val="-10"/>
        </w:rPr>
        <w:t xml:space="preserve"> </w:t>
      </w:r>
      <w:r>
        <w:rPr>
          <w:spacing w:val="-2"/>
        </w:rPr>
        <w:t>общество.</w:t>
      </w:r>
    </w:p>
    <w:p w:rsidR="00A50D89" w:rsidRDefault="00D375B2">
      <w:pPr>
        <w:pStyle w:val="a3"/>
        <w:spacing w:before="3" w:line="275" w:lineRule="exact"/>
        <w:jc w:val="both"/>
      </w:pPr>
      <w:r>
        <w:t>Сословное</w:t>
      </w:r>
      <w:r>
        <w:rPr>
          <w:spacing w:val="-9"/>
        </w:rPr>
        <w:t xml:space="preserve"> </w:t>
      </w:r>
      <w:r>
        <w:t>общество</w:t>
      </w:r>
      <w:r>
        <w:rPr>
          <w:spacing w:val="3"/>
        </w:rPr>
        <w:t xml:space="preserve"> </w:t>
      </w:r>
      <w:r>
        <w:t>в</w:t>
      </w:r>
      <w:r>
        <w:rPr>
          <w:spacing w:val="1"/>
        </w:rPr>
        <w:t xml:space="preserve"> </w:t>
      </w:r>
      <w:r>
        <w:t>средневековой</w:t>
      </w:r>
      <w:r>
        <w:rPr>
          <w:spacing w:val="6"/>
        </w:rPr>
        <w:t xml:space="preserve"> </w:t>
      </w:r>
      <w:r>
        <w:t>Европе.</w:t>
      </w:r>
      <w:r>
        <w:rPr>
          <w:spacing w:val="-4"/>
        </w:rPr>
        <w:t xml:space="preserve"> </w:t>
      </w:r>
      <w:r>
        <w:t>Феодализм.</w:t>
      </w:r>
      <w:r>
        <w:rPr>
          <w:spacing w:val="4"/>
        </w:rPr>
        <w:t xml:space="preserve"> </w:t>
      </w:r>
      <w:r>
        <w:t>Глава</w:t>
      </w:r>
      <w:r>
        <w:rPr>
          <w:spacing w:val="-1"/>
        </w:rPr>
        <w:t xml:space="preserve"> </w:t>
      </w:r>
      <w:r>
        <w:rPr>
          <w:spacing w:val="-10"/>
        </w:rPr>
        <w:t>2</w:t>
      </w:r>
    </w:p>
    <w:p w:rsidR="00A50D89" w:rsidRDefault="00D375B2">
      <w:pPr>
        <w:pStyle w:val="a3"/>
        <w:spacing w:line="275" w:lineRule="exact"/>
      </w:pPr>
      <w:r>
        <w:t>«ВИЗАНТИЙСКАЯ</w:t>
      </w:r>
      <w:r>
        <w:rPr>
          <w:spacing w:val="-7"/>
        </w:rPr>
        <w:t xml:space="preserve"> </w:t>
      </w:r>
      <w:r>
        <w:t>ИМПЕРИЯ</w:t>
      </w:r>
      <w:r>
        <w:rPr>
          <w:spacing w:val="-7"/>
        </w:rPr>
        <w:t xml:space="preserve"> </w:t>
      </w:r>
      <w:r>
        <w:t>И</w:t>
      </w:r>
      <w:r>
        <w:rPr>
          <w:spacing w:val="-6"/>
        </w:rPr>
        <w:t xml:space="preserve"> </w:t>
      </w:r>
      <w:r>
        <w:t>СЛАВЯНЕ</w:t>
      </w:r>
      <w:r>
        <w:rPr>
          <w:spacing w:val="-5"/>
        </w:rPr>
        <w:t xml:space="preserve"> </w:t>
      </w:r>
      <w:r>
        <w:t>(2</w:t>
      </w:r>
      <w:r>
        <w:rPr>
          <w:spacing w:val="-1"/>
        </w:rPr>
        <w:t xml:space="preserve"> </w:t>
      </w:r>
      <w:r>
        <w:rPr>
          <w:spacing w:val="-2"/>
        </w:rPr>
        <w:t>часа)»</w:t>
      </w:r>
    </w:p>
    <w:p w:rsidR="00A50D89" w:rsidRDefault="00D375B2">
      <w:pPr>
        <w:pStyle w:val="a3"/>
        <w:spacing w:before="2" w:line="275" w:lineRule="exact"/>
        <w:jc w:val="both"/>
      </w:pPr>
      <w:r>
        <w:t>Византия</w:t>
      </w:r>
      <w:r>
        <w:rPr>
          <w:spacing w:val="-4"/>
        </w:rPr>
        <w:t xml:space="preserve"> </w:t>
      </w:r>
      <w:r>
        <w:t>и</w:t>
      </w:r>
      <w:r>
        <w:rPr>
          <w:spacing w:val="-5"/>
        </w:rPr>
        <w:t xml:space="preserve"> </w:t>
      </w:r>
      <w:r>
        <w:t>арабский</w:t>
      </w:r>
      <w:r>
        <w:rPr>
          <w:spacing w:val="-3"/>
        </w:rPr>
        <w:t xml:space="preserve"> </w:t>
      </w:r>
      <w:r>
        <w:t>мир.</w:t>
      </w:r>
      <w:r>
        <w:rPr>
          <w:spacing w:val="-3"/>
        </w:rPr>
        <w:t xml:space="preserve"> </w:t>
      </w:r>
      <w:r>
        <w:t>Крестовые</w:t>
      </w:r>
      <w:r>
        <w:rPr>
          <w:spacing w:val="-9"/>
        </w:rPr>
        <w:t xml:space="preserve"> </w:t>
      </w:r>
      <w:r>
        <w:rPr>
          <w:spacing w:val="-2"/>
        </w:rPr>
        <w:t>походы.</w:t>
      </w:r>
    </w:p>
    <w:p w:rsidR="00A50D89" w:rsidRDefault="00D375B2">
      <w:pPr>
        <w:pStyle w:val="a3"/>
        <w:spacing w:line="242" w:lineRule="auto"/>
        <w:ind w:right="441"/>
        <w:jc w:val="both"/>
      </w:pPr>
      <w:r>
        <w:t>Византийская империя: территория, хозяйство, государственное устройство. Императоры Византии. Глава 3: «АРАБЫ В VI-XI вв. (2 часа)»</w:t>
      </w:r>
    </w:p>
    <w:p w:rsidR="00A50D89" w:rsidRDefault="00D375B2">
      <w:pPr>
        <w:pStyle w:val="a3"/>
        <w:spacing w:line="242" w:lineRule="auto"/>
        <w:ind w:right="105"/>
      </w:pPr>
      <w:r>
        <w:t>Арабские</w:t>
      </w:r>
      <w:r>
        <w:rPr>
          <w:spacing w:val="25"/>
        </w:rPr>
        <w:t xml:space="preserve"> </w:t>
      </w:r>
      <w:r>
        <w:t>племена:</w:t>
      </w:r>
      <w:r>
        <w:rPr>
          <w:spacing w:val="26"/>
        </w:rPr>
        <w:t xml:space="preserve"> </w:t>
      </w:r>
      <w:r>
        <w:t>расселение,</w:t>
      </w:r>
      <w:r>
        <w:rPr>
          <w:spacing w:val="28"/>
        </w:rPr>
        <w:t xml:space="preserve"> </w:t>
      </w:r>
      <w:r>
        <w:t>занятия. Возникновение</w:t>
      </w:r>
      <w:r>
        <w:rPr>
          <w:spacing w:val="26"/>
        </w:rPr>
        <w:t xml:space="preserve"> </w:t>
      </w:r>
      <w:r>
        <w:t>ислама.</w:t>
      </w:r>
      <w:r>
        <w:rPr>
          <w:spacing w:val="27"/>
        </w:rPr>
        <w:t xml:space="preserve"> </w:t>
      </w:r>
      <w:r>
        <w:t>Мухаммед.</w:t>
      </w:r>
      <w:r>
        <w:rPr>
          <w:spacing w:val="28"/>
        </w:rPr>
        <w:t xml:space="preserve"> </w:t>
      </w:r>
      <w:r>
        <w:t>Коран. Арабскиезавоевания в Азии, Северной Африке, Европе.</w:t>
      </w:r>
    </w:p>
    <w:p w:rsidR="00A50D89" w:rsidRDefault="00D375B2">
      <w:pPr>
        <w:pStyle w:val="a3"/>
        <w:spacing w:line="242" w:lineRule="auto"/>
        <w:ind w:right="211"/>
      </w:pPr>
      <w:r>
        <w:t>Крестовые</w:t>
      </w:r>
      <w:r>
        <w:rPr>
          <w:spacing w:val="40"/>
        </w:rPr>
        <w:t xml:space="preserve"> </w:t>
      </w:r>
      <w:r>
        <w:t>походы</w:t>
      </w:r>
      <w:r>
        <w:rPr>
          <w:spacing w:val="40"/>
        </w:rPr>
        <w:t xml:space="preserve"> </w:t>
      </w:r>
      <w:r>
        <w:t>и</w:t>
      </w:r>
      <w:r>
        <w:rPr>
          <w:spacing w:val="40"/>
        </w:rPr>
        <w:t xml:space="preserve"> </w:t>
      </w:r>
      <w:r>
        <w:t>их</w:t>
      </w:r>
      <w:r>
        <w:rPr>
          <w:spacing w:val="40"/>
        </w:rPr>
        <w:t xml:space="preserve"> </w:t>
      </w:r>
      <w:r>
        <w:t>влияние</w:t>
      </w:r>
      <w:r>
        <w:rPr>
          <w:spacing w:val="40"/>
        </w:rPr>
        <w:t xml:space="preserve"> </w:t>
      </w:r>
      <w:r>
        <w:t>на</w:t>
      </w:r>
      <w:r>
        <w:rPr>
          <w:spacing w:val="40"/>
        </w:rPr>
        <w:t xml:space="preserve"> </w:t>
      </w:r>
      <w:r>
        <w:t>жизнь</w:t>
      </w:r>
      <w:r>
        <w:rPr>
          <w:spacing w:val="40"/>
        </w:rPr>
        <w:t xml:space="preserve"> </w:t>
      </w:r>
      <w:r>
        <w:t>европейского</w:t>
      </w:r>
      <w:r>
        <w:rPr>
          <w:spacing w:val="40"/>
        </w:rPr>
        <w:t xml:space="preserve"> </w:t>
      </w:r>
      <w:r>
        <w:t>общества.</w:t>
      </w:r>
      <w:r>
        <w:rPr>
          <w:spacing w:val="40"/>
        </w:rPr>
        <w:t xml:space="preserve"> </w:t>
      </w:r>
      <w:r>
        <w:t>Католицизм,</w:t>
      </w:r>
      <w:r>
        <w:rPr>
          <w:spacing w:val="40"/>
        </w:rPr>
        <w:t xml:space="preserve"> </w:t>
      </w:r>
      <w:r>
        <w:t>православие</w:t>
      </w:r>
      <w:r>
        <w:rPr>
          <w:spacing w:val="40"/>
        </w:rPr>
        <w:t xml:space="preserve"> </w:t>
      </w:r>
      <w:r>
        <w:t>иислам</w:t>
      </w:r>
      <w:r>
        <w:rPr>
          <w:spacing w:val="40"/>
        </w:rPr>
        <w:t xml:space="preserve"> </w:t>
      </w:r>
      <w:r>
        <w:t>в эпоху</w:t>
      </w:r>
      <w:r>
        <w:rPr>
          <w:spacing w:val="-5"/>
        </w:rPr>
        <w:t xml:space="preserve"> </w:t>
      </w:r>
      <w:r>
        <w:t>крестовых походов. Начало Реконкисты на Пиренейском полуострове.</w:t>
      </w:r>
    </w:p>
    <w:p w:rsidR="00A50D89" w:rsidRDefault="00D375B2">
      <w:pPr>
        <w:pStyle w:val="a3"/>
        <w:spacing w:line="271" w:lineRule="exact"/>
      </w:pPr>
      <w:r>
        <w:t>Глава</w:t>
      </w:r>
      <w:r>
        <w:rPr>
          <w:spacing w:val="-6"/>
        </w:rPr>
        <w:t xml:space="preserve"> </w:t>
      </w:r>
      <w:r>
        <w:t>4.</w:t>
      </w:r>
      <w:r>
        <w:rPr>
          <w:spacing w:val="-2"/>
        </w:rPr>
        <w:t xml:space="preserve"> </w:t>
      </w:r>
      <w:r>
        <w:t>ФЕОДАЛЫ</w:t>
      </w:r>
      <w:r>
        <w:rPr>
          <w:spacing w:val="-1"/>
        </w:rPr>
        <w:t xml:space="preserve"> </w:t>
      </w:r>
      <w:r>
        <w:t>И</w:t>
      </w:r>
      <w:r>
        <w:rPr>
          <w:spacing w:val="-2"/>
        </w:rPr>
        <w:t xml:space="preserve"> </w:t>
      </w:r>
      <w:r>
        <w:t>КРЕСТЬЯНЕ</w:t>
      </w:r>
      <w:r>
        <w:rPr>
          <w:spacing w:val="-2"/>
        </w:rPr>
        <w:t xml:space="preserve"> </w:t>
      </w:r>
      <w:r>
        <w:t>(2</w:t>
      </w:r>
      <w:r>
        <w:rPr>
          <w:spacing w:val="-5"/>
        </w:rPr>
        <w:t xml:space="preserve"> </w:t>
      </w:r>
      <w:r>
        <w:rPr>
          <w:spacing w:val="-2"/>
        </w:rPr>
        <w:t>часа)</w:t>
      </w:r>
    </w:p>
    <w:p w:rsidR="00A50D89" w:rsidRDefault="00D375B2">
      <w:pPr>
        <w:pStyle w:val="a3"/>
      </w:pPr>
      <w:r>
        <w:t>Феодальное</w:t>
      </w:r>
      <w:r>
        <w:rPr>
          <w:spacing w:val="32"/>
        </w:rPr>
        <w:t xml:space="preserve"> </w:t>
      </w:r>
      <w:r>
        <w:t>землевладение.</w:t>
      </w:r>
      <w:r>
        <w:rPr>
          <w:spacing w:val="40"/>
        </w:rPr>
        <w:t xml:space="preserve"> </w:t>
      </w:r>
      <w:r>
        <w:t>Сеньоры</w:t>
      </w:r>
      <w:r>
        <w:rPr>
          <w:spacing w:val="35"/>
        </w:rPr>
        <w:t xml:space="preserve"> </w:t>
      </w:r>
      <w:r>
        <w:t>и</w:t>
      </w:r>
      <w:r>
        <w:rPr>
          <w:spacing w:val="33"/>
        </w:rPr>
        <w:t xml:space="preserve"> </w:t>
      </w:r>
      <w:r>
        <w:t>вассалы.</w:t>
      </w:r>
      <w:r>
        <w:rPr>
          <w:spacing w:val="35"/>
        </w:rPr>
        <w:t xml:space="preserve"> </w:t>
      </w:r>
      <w:r>
        <w:t>Европейское</w:t>
      </w:r>
      <w:r>
        <w:rPr>
          <w:spacing w:val="32"/>
        </w:rPr>
        <w:t xml:space="preserve"> </w:t>
      </w:r>
      <w:r>
        <w:t>рыцарство:</w:t>
      </w:r>
      <w:r>
        <w:rPr>
          <w:spacing w:val="33"/>
        </w:rPr>
        <w:t xml:space="preserve"> </w:t>
      </w:r>
      <w:r>
        <w:t>образ</w:t>
      </w:r>
      <w:r>
        <w:rPr>
          <w:spacing w:val="38"/>
        </w:rPr>
        <w:t xml:space="preserve"> </w:t>
      </w:r>
      <w:r>
        <w:t>жизни</w:t>
      </w:r>
      <w:r>
        <w:rPr>
          <w:spacing w:val="34"/>
        </w:rPr>
        <w:t xml:space="preserve"> </w:t>
      </w:r>
      <w:r>
        <w:t>и</w:t>
      </w:r>
      <w:r>
        <w:rPr>
          <w:spacing w:val="37"/>
        </w:rPr>
        <w:t xml:space="preserve"> </w:t>
      </w:r>
      <w:r>
        <w:t xml:space="preserve">правила </w:t>
      </w:r>
      <w:r>
        <w:rPr>
          <w:spacing w:val="-2"/>
        </w:rPr>
        <w:t>поведения.</w:t>
      </w:r>
    </w:p>
    <w:p w:rsidR="00A50D89" w:rsidRDefault="00D375B2">
      <w:pPr>
        <w:pStyle w:val="a3"/>
        <w:spacing w:line="242" w:lineRule="auto"/>
        <w:ind w:right="1213"/>
      </w:pPr>
      <w:r>
        <w:t>Особенности хозяйственной жизни.</w:t>
      </w:r>
      <w:r>
        <w:rPr>
          <w:spacing w:val="-4"/>
        </w:rPr>
        <w:t xml:space="preserve"> </w:t>
      </w:r>
      <w:r>
        <w:t>Феодалы и</w:t>
      </w:r>
      <w:r>
        <w:rPr>
          <w:spacing w:val="-2"/>
        </w:rPr>
        <w:t xml:space="preserve"> </w:t>
      </w:r>
      <w:r>
        <w:t>крестьянская</w:t>
      </w:r>
      <w:r>
        <w:rPr>
          <w:spacing w:val="-2"/>
        </w:rPr>
        <w:t xml:space="preserve"> </w:t>
      </w:r>
      <w:r>
        <w:t>община. Феодальные</w:t>
      </w:r>
      <w:r>
        <w:rPr>
          <w:spacing w:val="-2"/>
        </w:rPr>
        <w:t xml:space="preserve"> </w:t>
      </w:r>
      <w:r>
        <w:t>повинности. Жизнь, быт и труд крестьян. Средневековый город. Жизнь и быт горожан. Цехи и гильдии Глава 5. СРЕДНЕВЕКОВОЙ ГОРОД И ЕГО ОБИТАТЕЛИ (2 часа)</w:t>
      </w:r>
    </w:p>
    <w:p w:rsidR="00A50D89" w:rsidRDefault="00D375B2">
      <w:pPr>
        <w:pStyle w:val="a3"/>
        <w:spacing w:line="237" w:lineRule="auto"/>
        <w:ind w:right="3322"/>
      </w:pPr>
      <w:r>
        <w:t>Завоевания</w:t>
      </w:r>
      <w:r>
        <w:rPr>
          <w:spacing w:val="-6"/>
        </w:rPr>
        <w:t xml:space="preserve"> </w:t>
      </w:r>
      <w:r>
        <w:t>сельджуков</w:t>
      </w:r>
      <w:r>
        <w:rPr>
          <w:spacing w:val="-5"/>
        </w:rPr>
        <w:t xml:space="preserve"> </w:t>
      </w:r>
      <w:r>
        <w:t>и</w:t>
      </w:r>
      <w:r>
        <w:rPr>
          <w:spacing w:val="-9"/>
        </w:rPr>
        <w:t xml:space="preserve"> </w:t>
      </w:r>
      <w:r>
        <w:t>османов.</w:t>
      </w:r>
      <w:r>
        <w:rPr>
          <w:spacing w:val="-4"/>
        </w:rPr>
        <w:t xml:space="preserve"> </w:t>
      </w:r>
      <w:r>
        <w:t>Падение</w:t>
      </w:r>
      <w:r>
        <w:rPr>
          <w:spacing w:val="-7"/>
        </w:rPr>
        <w:t xml:space="preserve"> </w:t>
      </w:r>
      <w:r>
        <w:t>Византии.</w:t>
      </w:r>
      <w:r>
        <w:rPr>
          <w:spacing w:val="-8"/>
        </w:rPr>
        <w:t xml:space="preserve"> </w:t>
      </w:r>
      <w:r>
        <w:t>Османская</w:t>
      </w:r>
      <w:r>
        <w:rPr>
          <w:spacing w:val="-6"/>
        </w:rPr>
        <w:t xml:space="preserve"> </w:t>
      </w:r>
      <w:r>
        <w:t>империя. Страны Азии и Америки в эпоху</w:t>
      </w:r>
      <w:r>
        <w:rPr>
          <w:spacing w:val="-4"/>
        </w:rPr>
        <w:t xml:space="preserve"> </w:t>
      </w:r>
      <w:r>
        <w:t>Средневековья (V-XV вв.)</w:t>
      </w:r>
    </w:p>
    <w:p w:rsidR="00A50D89" w:rsidRDefault="00D375B2">
      <w:pPr>
        <w:pStyle w:val="a3"/>
        <w:spacing w:line="237" w:lineRule="auto"/>
        <w:ind w:right="733"/>
      </w:pPr>
      <w:r>
        <w:t>Государства Центральной Азии в Средние века. Государство Хорезм и его покорение монголами.</w:t>
      </w:r>
      <w:r>
        <w:rPr>
          <w:spacing w:val="40"/>
        </w:rPr>
        <w:t xml:space="preserve"> </w:t>
      </w:r>
      <w:r>
        <w:t>Походы Тимура (Тамерлана).</w:t>
      </w:r>
    </w:p>
    <w:p w:rsidR="00A50D89" w:rsidRDefault="00D375B2">
      <w:pPr>
        <w:pStyle w:val="a3"/>
        <w:spacing w:line="275" w:lineRule="exact"/>
      </w:pPr>
      <w:r>
        <w:t>Глава</w:t>
      </w:r>
      <w:r>
        <w:rPr>
          <w:spacing w:val="-7"/>
        </w:rPr>
        <w:t xml:space="preserve"> </w:t>
      </w:r>
      <w:r>
        <w:t>6.</w:t>
      </w:r>
      <w:r>
        <w:rPr>
          <w:spacing w:val="-5"/>
        </w:rPr>
        <w:t xml:space="preserve"> </w:t>
      </w:r>
      <w:r>
        <w:t>КАТОЛИЧЕСКАЯ</w:t>
      </w:r>
      <w:r>
        <w:rPr>
          <w:spacing w:val="-6"/>
        </w:rPr>
        <w:t xml:space="preserve"> </w:t>
      </w:r>
      <w:r>
        <w:t>ЦЕРКОВЬ</w:t>
      </w:r>
      <w:r>
        <w:rPr>
          <w:spacing w:val="-6"/>
        </w:rPr>
        <w:t xml:space="preserve"> </w:t>
      </w:r>
      <w:r>
        <w:t>(2</w:t>
      </w:r>
      <w:r>
        <w:rPr>
          <w:spacing w:val="-6"/>
        </w:rPr>
        <w:t xml:space="preserve"> </w:t>
      </w:r>
      <w:r>
        <w:rPr>
          <w:spacing w:val="-2"/>
        </w:rPr>
        <w:t>часа)</w:t>
      </w:r>
    </w:p>
    <w:p w:rsidR="00A50D89" w:rsidRDefault="00D375B2">
      <w:pPr>
        <w:pStyle w:val="a3"/>
        <w:spacing w:line="275" w:lineRule="exact"/>
        <w:jc w:val="both"/>
      </w:pPr>
      <w:r>
        <w:t>Власть духовная</w:t>
      </w:r>
      <w:r>
        <w:rPr>
          <w:spacing w:val="-4"/>
        </w:rPr>
        <w:t xml:space="preserve"> </w:t>
      </w:r>
      <w:r>
        <w:t>и</w:t>
      </w:r>
      <w:r>
        <w:rPr>
          <w:spacing w:val="-4"/>
        </w:rPr>
        <w:t xml:space="preserve"> </w:t>
      </w:r>
      <w:r>
        <w:rPr>
          <w:spacing w:val="-2"/>
        </w:rPr>
        <w:t>светская.</w:t>
      </w:r>
    </w:p>
    <w:p w:rsidR="00A50D89" w:rsidRDefault="00D375B2">
      <w:pPr>
        <w:pStyle w:val="a3"/>
        <w:ind w:right="409"/>
        <w:jc w:val="both"/>
      </w:pPr>
      <w:r>
        <w:t xml:space="preserve">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w:t>
      </w:r>
      <w:r>
        <w:rPr>
          <w:spacing w:val="-2"/>
        </w:rPr>
        <w:t>распространения.</w:t>
      </w:r>
    </w:p>
    <w:p w:rsidR="00A50D89" w:rsidRDefault="00D375B2">
      <w:pPr>
        <w:pStyle w:val="a3"/>
        <w:spacing w:line="274" w:lineRule="exact"/>
      </w:pPr>
      <w:r>
        <w:t>Глава 7.</w:t>
      </w:r>
      <w:r>
        <w:rPr>
          <w:spacing w:val="57"/>
        </w:rPr>
        <w:t xml:space="preserve"> </w:t>
      </w:r>
      <w:r>
        <w:t>ОБРАЗОВАНИЕ</w:t>
      </w:r>
      <w:r>
        <w:rPr>
          <w:spacing w:val="60"/>
        </w:rPr>
        <w:t xml:space="preserve"> </w:t>
      </w:r>
      <w:r>
        <w:t>ЦЕНТРАЛИЗОВАННЫХ</w:t>
      </w:r>
      <w:r>
        <w:rPr>
          <w:spacing w:val="60"/>
        </w:rPr>
        <w:t xml:space="preserve"> </w:t>
      </w:r>
      <w:r>
        <w:t>ГОСУДАРСТВ</w:t>
      </w:r>
      <w:r>
        <w:rPr>
          <w:spacing w:val="58"/>
        </w:rPr>
        <w:t xml:space="preserve"> </w:t>
      </w:r>
      <w:r>
        <w:t>В</w:t>
      </w:r>
      <w:r>
        <w:rPr>
          <w:spacing w:val="58"/>
        </w:rPr>
        <w:t xml:space="preserve"> </w:t>
      </w:r>
      <w:r>
        <w:t>ЗАПАДНОЙ</w:t>
      </w:r>
      <w:r>
        <w:rPr>
          <w:spacing w:val="58"/>
        </w:rPr>
        <w:t xml:space="preserve"> </w:t>
      </w:r>
      <w:r>
        <w:t>ЕВРОПЕ</w:t>
      </w:r>
      <w:r>
        <w:rPr>
          <w:spacing w:val="62"/>
        </w:rPr>
        <w:t xml:space="preserve"> </w:t>
      </w:r>
      <w:r>
        <w:rPr>
          <w:spacing w:val="-5"/>
        </w:rPr>
        <w:t>(6</w:t>
      </w:r>
    </w:p>
    <w:p w:rsidR="00A50D89" w:rsidRDefault="00D375B2">
      <w:pPr>
        <w:pStyle w:val="a3"/>
        <w:spacing w:before="2" w:line="275" w:lineRule="exact"/>
      </w:pPr>
      <w:r>
        <w:rPr>
          <w:spacing w:val="-2"/>
        </w:rPr>
        <w:t>часов)</w:t>
      </w:r>
    </w:p>
    <w:p w:rsidR="00A50D89" w:rsidRDefault="00D375B2">
      <w:pPr>
        <w:pStyle w:val="a3"/>
        <w:spacing w:line="242" w:lineRule="auto"/>
      </w:pPr>
      <w:r>
        <w:t>Доколумбовы</w:t>
      </w:r>
      <w:r>
        <w:rPr>
          <w:spacing w:val="33"/>
        </w:rPr>
        <w:t xml:space="preserve"> </w:t>
      </w:r>
      <w:r>
        <w:t>цивилизации</w:t>
      </w:r>
      <w:r>
        <w:rPr>
          <w:spacing w:val="36"/>
        </w:rPr>
        <w:t xml:space="preserve"> </w:t>
      </w:r>
      <w:r>
        <w:t>Америки.</w:t>
      </w:r>
      <w:r>
        <w:rPr>
          <w:spacing w:val="37"/>
        </w:rPr>
        <w:t xml:space="preserve"> </w:t>
      </w:r>
      <w:r>
        <w:t>Майя,</w:t>
      </w:r>
      <w:r>
        <w:rPr>
          <w:spacing w:val="33"/>
        </w:rPr>
        <w:t xml:space="preserve"> </w:t>
      </w:r>
      <w:r>
        <w:t>ацтеки</w:t>
      </w:r>
      <w:r>
        <w:rPr>
          <w:spacing w:val="35"/>
        </w:rPr>
        <w:t xml:space="preserve"> </w:t>
      </w:r>
      <w:r>
        <w:t>и</w:t>
      </w:r>
      <w:r>
        <w:rPr>
          <w:spacing w:val="31"/>
        </w:rPr>
        <w:t xml:space="preserve"> </w:t>
      </w:r>
      <w:r>
        <w:t>инки:</w:t>
      </w:r>
      <w:r>
        <w:rPr>
          <w:spacing w:val="31"/>
        </w:rPr>
        <w:t xml:space="preserve"> </w:t>
      </w:r>
      <w:r>
        <w:t>государства,</w:t>
      </w:r>
      <w:r>
        <w:rPr>
          <w:spacing w:val="33"/>
        </w:rPr>
        <w:t xml:space="preserve"> </w:t>
      </w:r>
      <w:r>
        <w:t>верования,</w:t>
      </w:r>
      <w:r>
        <w:rPr>
          <w:spacing w:val="33"/>
        </w:rPr>
        <w:t xml:space="preserve"> </w:t>
      </w:r>
      <w:r>
        <w:t>особенности хозяйственной жизни.</w:t>
      </w:r>
    </w:p>
    <w:p w:rsidR="00A50D89" w:rsidRDefault="00A50D89">
      <w:pPr>
        <w:pStyle w:val="a3"/>
        <w:spacing w:line="242" w:lineRule="auto"/>
        <w:sectPr w:rsidR="00A50D89">
          <w:pgSz w:w="11910" w:h="16840"/>
          <w:pgMar w:top="300" w:right="0" w:bottom="660" w:left="283" w:header="0" w:footer="446" w:gutter="0"/>
          <w:cols w:space="720"/>
        </w:sectPr>
      </w:pPr>
    </w:p>
    <w:p w:rsidR="00A50D89" w:rsidRDefault="00D375B2">
      <w:pPr>
        <w:pStyle w:val="a3"/>
        <w:spacing w:before="76"/>
        <w:ind w:right="409"/>
        <w:jc w:val="both"/>
      </w:pPr>
      <w:r>
        <w:lastRenderedPageBreak/>
        <w:t>Государства</w:t>
      </w:r>
      <w:r>
        <w:rPr>
          <w:spacing w:val="-14"/>
        </w:rPr>
        <w:t xml:space="preserve"> </w:t>
      </w:r>
      <w:r>
        <w:t>Европы</w:t>
      </w:r>
      <w:r>
        <w:rPr>
          <w:spacing w:val="-13"/>
        </w:rPr>
        <w:t xml:space="preserve"> </w:t>
      </w:r>
      <w:r>
        <w:t>в</w:t>
      </w:r>
      <w:r>
        <w:rPr>
          <w:spacing w:val="-10"/>
        </w:rPr>
        <w:t xml:space="preserve"> </w:t>
      </w:r>
      <w:r>
        <w:t>XIV-XV</w:t>
      </w:r>
      <w:r>
        <w:rPr>
          <w:spacing w:val="-15"/>
        </w:rPr>
        <w:t xml:space="preserve"> </w:t>
      </w:r>
      <w:r>
        <w:t>вв.</w:t>
      </w:r>
      <w:r>
        <w:rPr>
          <w:spacing w:val="-8"/>
        </w:rPr>
        <w:t xml:space="preserve"> </w:t>
      </w:r>
      <w:r>
        <w:t>Возникновение</w:t>
      </w:r>
      <w:r>
        <w:rPr>
          <w:spacing w:val="-11"/>
        </w:rPr>
        <w:t xml:space="preserve"> </w:t>
      </w:r>
      <w:r>
        <w:t>сословно-представительных</w:t>
      </w:r>
      <w:r>
        <w:rPr>
          <w:spacing w:val="-14"/>
        </w:rPr>
        <w:t xml:space="preserve"> </w:t>
      </w:r>
      <w:r>
        <w:t>монархий</w:t>
      </w:r>
      <w:r>
        <w:rPr>
          <w:spacing w:val="-10"/>
        </w:rPr>
        <w:t xml:space="preserve"> </w:t>
      </w:r>
      <w:r>
        <w:t>в</w:t>
      </w:r>
      <w:r>
        <w:rPr>
          <w:spacing w:val="-9"/>
        </w:rPr>
        <w:t xml:space="preserve"> </w:t>
      </w:r>
      <w:r>
        <w:t>европейских странах.</w:t>
      </w:r>
      <w:r>
        <w:rPr>
          <w:spacing w:val="-15"/>
        </w:rPr>
        <w:t xml:space="preserve"> </w:t>
      </w:r>
      <w:r>
        <w:t>Генеральные</w:t>
      </w:r>
      <w:r>
        <w:rPr>
          <w:spacing w:val="-15"/>
        </w:rPr>
        <w:t xml:space="preserve"> </w:t>
      </w:r>
      <w:r>
        <w:t>штаты</w:t>
      </w:r>
      <w:r>
        <w:rPr>
          <w:spacing w:val="-15"/>
        </w:rPr>
        <w:t xml:space="preserve"> </w:t>
      </w:r>
      <w:r>
        <w:t>во</w:t>
      </w:r>
      <w:r>
        <w:rPr>
          <w:spacing w:val="-15"/>
        </w:rPr>
        <w:t xml:space="preserve"> </w:t>
      </w:r>
      <w:r>
        <w:t>Франции.</w:t>
      </w:r>
      <w:r>
        <w:rPr>
          <w:spacing w:val="-15"/>
        </w:rPr>
        <w:t xml:space="preserve"> </w:t>
      </w:r>
      <w:r>
        <w:t>Особенности</w:t>
      </w:r>
      <w:r>
        <w:rPr>
          <w:spacing w:val="-15"/>
        </w:rPr>
        <w:t xml:space="preserve"> </w:t>
      </w:r>
      <w:r>
        <w:t>сословно-представительной</w:t>
      </w:r>
      <w:r>
        <w:rPr>
          <w:spacing w:val="-15"/>
        </w:rPr>
        <w:t xml:space="preserve"> </w:t>
      </w:r>
      <w:r>
        <w:t>монархии</w:t>
      </w:r>
      <w:r>
        <w:rPr>
          <w:spacing w:val="-15"/>
        </w:rPr>
        <w:t xml:space="preserve"> </w:t>
      </w:r>
      <w:r>
        <w:t>в</w:t>
      </w:r>
      <w:r>
        <w:rPr>
          <w:spacing w:val="-15"/>
        </w:rPr>
        <w:t xml:space="preserve"> </w:t>
      </w:r>
      <w:r>
        <w:t>Англии. Великая хартия вольностей. Парламент. Священная Римская империя германской нации. Германские государства в XIV-XV вв. Кризис европейского</w:t>
      </w:r>
      <w:r>
        <w:rPr>
          <w:spacing w:val="40"/>
        </w:rPr>
        <w:t xml:space="preserve"> </w:t>
      </w:r>
      <w:r>
        <w:t>сословного общества в XIV-XV вв. Столетняя война: причины и итоги. Жанна д'Арк. Война Алой и Белой розы.</w:t>
      </w:r>
      <w:r>
        <w:rPr>
          <w:spacing w:val="-14"/>
        </w:rPr>
        <w:t xml:space="preserve"> </w:t>
      </w:r>
      <w:r>
        <w:t>Крестьянские и городские восстания. Жакерия. Восстание Уота Тайлера. Кризис католической церкви. Папы и императоры. Гуситское движение в Чехии. Ян Гус.</w:t>
      </w:r>
    </w:p>
    <w:p w:rsidR="00A50D89" w:rsidRDefault="00D375B2">
      <w:pPr>
        <w:pStyle w:val="a3"/>
        <w:spacing w:before="4" w:line="272" w:lineRule="exact"/>
        <w:jc w:val="both"/>
      </w:pPr>
      <w:r>
        <w:t>Культурное</w:t>
      </w:r>
      <w:r>
        <w:rPr>
          <w:spacing w:val="-9"/>
        </w:rPr>
        <w:t xml:space="preserve"> </w:t>
      </w:r>
      <w:r>
        <w:t>наследие</w:t>
      </w:r>
      <w:r>
        <w:rPr>
          <w:spacing w:val="-8"/>
        </w:rPr>
        <w:t xml:space="preserve"> </w:t>
      </w:r>
      <w:r>
        <w:rPr>
          <w:spacing w:val="-2"/>
        </w:rPr>
        <w:t>Средневековья.</w:t>
      </w:r>
    </w:p>
    <w:p w:rsidR="00A50D89" w:rsidRDefault="00D375B2">
      <w:pPr>
        <w:pStyle w:val="a3"/>
        <w:ind w:right="411"/>
        <w:jc w:val="both"/>
      </w:pPr>
      <w:r>
        <w:t>Духовный</w:t>
      </w:r>
      <w:r>
        <w:rPr>
          <w:spacing w:val="-9"/>
        </w:rPr>
        <w:t xml:space="preserve"> </w:t>
      </w:r>
      <w:r>
        <w:t>мир</w:t>
      </w:r>
      <w:r>
        <w:rPr>
          <w:spacing w:val="-6"/>
        </w:rPr>
        <w:t xml:space="preserve"> </w:t>
      </w:r>
      <w:r>
        <w:t>средневекового</w:t>
      </w:r>
      <w:r>
        <w:rPr>
          <w:spacing w:val="-1"/>
        </w:rPr>
        <w:t xml:space="preserve"> </w:t>
      </w:r>
      <w:r>
        <w:t>человека.</w:t>
      </w:r>
      <w:r>
        <w:rPr>
          <w:spacing w:val="-8"/>
        </w:rPr>
        <w:t xml:space="preserve"> </w:t>
      </w:r>
      <w:r>
        <w:t>Быт</w:t>
      </w:r>
      <w:r>
        <w:rPr>
          <w:spacing w:val="-10"/>
        </w:rPr>
        <w:t xml:space="preserve"> </w:t>
      </w:r>
      <w:r>
        <w:t>и</w:t>
      </w:r>
      <w:r>
        <w:rPr>
          <w:spacing w:val="-11"/>
        </w:rPr>
        <w:t xml:space="preserve"> </w:t>
      </w:r>
      <w:r>
        <w:t>праздники.</w:t>
      </w:r>
      <w:r>
        <w:rPr>
          <w:spacing w:val="-3"/>
        </w:rPr>
        <w:t xml:space="preserve"> </w:t>
      </w:r>
      <w:r>
        <w:t>Средневековый</w:t>
      </w:r>
      <w:r>
        <w:rPr>
          <w:spacing w:val="-4"/>
        </w:rPr>
        <w:t xml:space="preserve"> </w:t>
      </w:r>
      <w:r>
        <w:t>эпос.</w:t>
      </w:r>
      <w:r>
        <w:rPr>
          <w:spacing w:val="-9"/>
        </w:rPr>
        <w:t xml:space="preserve"> </w:t>
      </w:r>
      <w:r>
        <w:t>Рыцарская</w:t>
      </w:r>
      <w:r>
        <w:rPr>
          <w:spacing w:val="-6"/>
        </w:rPr>
        <w:t xml:space="preserve"> </w:t>
      </w:r>
      <w:r>
        <w:t>литература. Городской и крестьянский фольклор. Романский и готический стили в архитектуре, скульптуре и декоративном искусстве.</w:t>
      </w:r>
    </w:p>
    <w:p w:rsidR="00A50D89" w:rsidRDefault="00D375B2">
      <w:pPr>
        <w:pStyle w:val="a3"/>
        <w:spacing w:before="1" w:line="237" w:lineRule="auto"/>
        <w:ind w:right="428"/>
        <w:jc w:val="both"/>
      </w:pPr>
      <w:r>
        <w:t>Развитие науки и техники. Появление университетов. Схоластика. Начало книгопечатания в Европе. Культурное наследие Византии.</w:t>
      </w:r>
    </w:p>
    <w:p w:rsidR="00A50D89" w:rsidRDefault="00D375B2">
      <w:pPr>
        <w:pStyle w:val="a3"/>
        <w:spacing w:before="6" w:line="237" w:lineRule="auto"/>
        <w:ind w:right="2924"/>
      </w:pPr>
      <w:r>
        <w:t>Особенности</w:t>
      </w:r>
      <w:r>
        <w:rPr>
          <w:spacing w:val="-5"/>
        </w:rPr>
        <w:t xml:space="preserve"> </w:t>
      </w:r>
      <w:r>
        <w:t>средневековой</w:t>
      </w:r>
      <w:r>
        <w:rPr>
          <w:spacing w:val="-10"/>
        </w:rPr>
        <w:t xml:space="preserve"> </w:t>
      </w:r>
      <w:r>
        <w:t>культуры</w:t>
      </w:r>
      <w:r>
        <w:rPr>
          <w:spacing w:val="-5"/>
        </w:rPr>
        <w:t xml:space="preserve"> </w:t>
      </w:r>
      <w:r>
        <w:t>народов</w:t>
      </w:r>
      <w:r>
        <w:rPr>
          <w:spacing w:val="-9"/>
        </w:rPr>
        <w:t xml:space="preserve"> </w:t>
      </w:r>
      <w:r>
        <w:t>Востока.</w:t>
      </w:r>
      <w:r>
        <w:rPr>
          <w:spacing w:val="-4"/>
        </w:rPr>
        <w:t xml:space="preserve"> </w:t>
      </w:r>
      <w:r>
        <w:t>Архитектура</w:t>
      </w:r>
      <w:r>
        <w:rPr>
          <w:spacing w:val="-7"/>
        </w:rPr>
        <w:t xml:space="preserve"> </w:t>
      </w:r>
      <w:r>
        <w:t>и</w:t>
      </w:r>
      <w:r>
        <w:rPr>
          <w:spacing w:val="-5"/>
        </w:rPr>
        <w:t xml:space="preserve"> </w:t>
      </w:r>
      <w:r>
        <w:t>поэзия. История России.</w:t>
      </w:r>
    </w:p>
    <w:p w:rsidR="00A50D89" w:rsidRDefault="00D375B2">
      <w:pPr>
        <w:pStyle w:val="a3"/>
        <w:spacing w:before="3" w:line="275" w:lineRule="exact"/>
      </w:pPr>
      <w:r>
        <w:t>История</w:t>
      </w:r>
      <w:r>
        <w:rPr>
          <w:spacing w:val="-4"/>
        </w:rPr>
        <w:t xml:space="preserve"> </w:t>
      </w:r>
      <w:r>
        <w:t>России</w:t>
      </w:r>
      <w:r>
        <w:rPr>
          <w:spacing w:val="-2"/>
        </w:rPr>
        <w:t xml:space="preserve"> </w:t>
      </w:r>
      <w:r>
        <w:t>с</w:t>
      </w:r>
      <w:r>
        <w:rPr>
          <w:spacing w:val="-6"/>
        </w:rPr>
        <w:t xml:space="preserve"> </w:t>
      </w:r>
      <w:r>
        <w:t>древности</w:t>
      </w:r>
      <w:r>
        <w:rPr>
          <w:spacing w:val="-1"/>
        </w:rPr>
        <w:t xml:space="preserve"> </w:t>
      </w:r>
      <w:r>
        <w:t>до</w:t>
      </w:r>
      <w:r>
        <w:rPr>
          <w:spacing w:val="5"/>
        </w:rPr>
        <w:t xml:space="preserve"> </w:t>
      </w:r>
      <w:r>
        <w:t>XV</w:t>
      </w:r>
      <w:r>
        <w:rPr>
          <w:spacing w:val="-9"/>
        </w:rPr>
        <w:t xml:space="preserve"> </w:t>
      </w:r>
      <w:r>
        <w:t>в.</w:t>
      </w:r>
      <w:r>
        <w:rPr>
          <w:spacing w:val="-6"/>
        </w:rPr>
        <w:t xml:space="preserve"> </w:t>
      </w:r>
      <w:r>
        <w:t>(44</w:t>
      </w:r>
      <w:r>
        <w:rPr>
          <w:spacing w:val="1"/>
        </w:rPr>
        <w:t xml:space="preserve"> </w:t>
      </w:r>
      <w:r>
        <w:rPr>
          <w:spacing w:val="-2"/>
        </w:rPr>
        <w:t>часов).</w:t>
      </w:r>
    </w:p>
    <w:p w:rsidR="00A50D89" w:rsidRDefault="00D375B2">
      <w:pPr>
        <w:pStyle w:val="a3"/>
        <w:spacing w:line="275" w:lineRule="exact"/>
      </w:pPr>
      <w:r>
        <w:t>Глава</w:t>
      </w:r>
      <w:r>
        <w:rPr>
          <w:spacing w:val="-6"/>
        </w:rPr>
        <w:t xml:space="preserve"> </w:t>
      </w:r>
      <w:r>
        <w:t>1:</w:t>
      </w:r>
      <w:r>
        <w:rPr>
          <w:spacing w:val="4"/>
        </w:rPr>
        <w:t xml:space="preserve"> </w:t>
      </w:r>
      <w:r>
        <w:t>«Народы</w:t>
      </w:r>
      <w:r>
        <w:rPr>
          <w:spacing w:val="-3"/>
        </w:rPr>
        <w:t xml:space="preserve"> </w:t>
      </w:r>
      <w:r>
        <w:t>и</w:t>
      </w:r>
      <w:r>
        <w:rPr>
          <w:spacing w:val="-5"/>
        </w:rPr>
        <w:t xml:space="preserve"> </w:t>
      </w:r>
      <w:r>
        <w:t>государства</w:t>
      </w:r>
      <w:r>
        <w:rPr>
          <w:spacing w:val="-5"/>
        </w:rPr>
        <w:t xml:space="preserve"> </w:t>
      </w:r>
      <w:r>
        <w:t>на</w:t>
      </w:r>
      <w:r>
        <w:rPr>
          <w:spacing w:val="-1"/>
        </w:rPr>
        <w:t xml:space="preserve"> </w:t>
      </w:r>
      <w:r>
        <w:t>территории</w:t>
      </w:r>
      <w:r>
        <w:rPr>
          <w:spacing w:val="-8"/>
        </w:rPr>
        <w:t xml:space="preserve"> </w:t>
      </w:r>
      <w:r>
        <w:t>нашей</w:t>
      </w:r>
      <w:r>
        <w:rPr>
          <w:spacing w:val="1"/>
        </w:rPr>
        <w:t xml:space="preserve"> </w:t>
      </w:r>
      <w:r>
        <w:t>страны</w:t>
      </w:r>
      <w:r>
        <w:rPr>
          <w:spacing w:val="-3"/>
        </w:rPr>
        <w:t xml:space="preserve"> </w:t>
      </w:r>
      <w:r>
        <w:t>в</w:t>
      </w:r>
      <w:r>
        <w:rPr>
          <w:spacing w:val="-4"/>
        </w:rPr>
        <w:t xml:space="preserve"> </w:t>
      </w:r>
      <w:r>
        <w:t>древности»</w:t>
      </w:r>
      <w:r>
        <w:rPr>
          <w:spacing w:val="-13"/>
        </w:rPr>
        <w:t xml:space="preserve"> </w:t>
      </w:r>
      <w:r>
        <w:t>(6</w:t>
      </w:r>
      <w:r>
        <w:rPr>
          <w:spacing w:val="-5"/>
        </w:rPr>
        <w:t xml:space="preserve"> </w:t>
      </w:r>
      <w:r>
        <w:rPr>
          <w:spacing w:val="-2"/>
        </w:rPr>
        <w:t>часов)</w:t>
      </w:r>
    </w:p>
    <w:p w:rsidR="00A50D89" w:rsidRDefault="00D375B2">
      <w:pPr>
        <w:pStyle w:val="a3"/>
        <w:spacing w:before="3"/>
        <w:ind w:right="413"/>
        <w:jc w:val="both"/>
      </w:pPr>
      <w:r>
        <w:t>Заселение Евразии. Великое переселение народов. Народы на территории нашей страны до середины I тысячелетия</w:t>
      </w:r>
      <w:r>
        <w:rPr>
          <w:spacing w:val="-15"/>
        </w:rPr>
        <w:t xml:space="preserve"> </w:t>
      </w:r>
      <w:r>
        <w:t>до</w:t>
      </w:r>
      <w:r>
        <w:rPr>
          <w:spacing w:val="-15"/>
        </w:rPr>
        <w:t xml:space="preserve"> </w:t>
      </w:r>
      <w:r>
        <w:t>н.</w:t>
      </w:r>
      <w:r>
        <w:rPr>
          <w:spacing w:val="-15"/>
        </w:rPr>
        <w:t xml:space="preserve"> </w:t>
      </w:r>
      <w:r>
        <w:t>э.</w:t>
      </w:r>
      <w:r>
        <w:rPr>
          <w:spacing w:val="-15"/>
        </w:rPr>
        <w:t xml:space="preserve"> </w:t>
      </w:r>
      <w:r>
        <w:t>Влияние</w:t>
      </w:r>
      <w:r>
        <w:rPr>
          <w:spacing w:val="-15"/>
        </w:rPr>
        <w:t xml:space="preserve"> </w:t>
      </w:r>
      <w:r>
        <w:t>географического</w:t>
      </w:r>
      <w:r>
        <w:rPr>
          <w:spacing w:val="-15"/>
        </w:rPr>
        <w:t xml:space="preserve"> </w:t>
      </w:r>
      <w:r>
        <w:t>положения</w:t>
      </w:r>
      <w:r>
        <w:rPr>
          <w:spacing w:val="-15"/>
        </w:rPr>
        <w:t xml:space="preserve"> </w:t>
      </w:r>
      <w:r>
        <w:t>и</w:t>
      </w:r>
      <w:r>
        <w:rPr>
          <w:spacing w:val="-15"/>
        </w:rPr>
        <w:t xml:space="preserve"> </w:t>
      </w:r>
      <w:r>
        <w:t>природных</w:t>
      </w:r>
      <w:r>
        <w:rPr>
          <w:spacing w:val="-15"/>
        </w:rPr>
        <w:t xml:space="preserve"> </w:t>
      </w:r>
      <w:r>
        <w:t>условий</w:t>
      </w:r>
      <w:r>
        <w:rPr>
          <w:spacing w:val="-15"/>
        </w:rPr>
        <w:t xml:space="preserve"> </w:t>
      </w:r>
      <w:r>
        <w:t>на</w:t>
      </w:r>
      <w:r>
        <w:rPr>
          <w:spacing w:val="-15"/>
        </w:rPr>
        <w:t xml:space="preserve"> </w:t>
      </w:r>
      <w:r>
        <w:t>занятия,</w:t>
      </w:r>
      <w:r>
        <w:rPr>
          <w:spacing w:val="-15"/>
        </w:rPr>
        <w:t xml:space="preserve"> </w:t>
      </w:r>
      <w:r>
        <w:t>образ</w:t>
      </w:r>
      <w:r>
        <w:rPr>
          <w:spacing w:val="-15"/>
        </w:rPr>
        <w:t xml:space="preserve"> </w:t>
      </w:r>
      <w:r>
        <w:t>жизни, верования. Города-государства Северного Причерноморья.</w:t>
      </w:r>
      <w:r>
        <w:rPr>
          <w:spacing w:val="40"/>
        </w:rPr>
        <w:t xml:space="preserve"> </w:t>
      </w:r>
      <w:r>
        <w:t>Скифское царство. Тюркский каганат. Хазарский каганат. Волжская Булгария. Кочевые народы Степи.</w:t>
      </w:r>
    </w:p>
    <w:p w:rsidR="00A50D89" w:rsidRDefault="00D375B2">
      <w:pPr>
        <w:pStyle w:val="a3"/>
        <w:spacing w:before="3" w:line="237" w:lineRule="auto"/>
        <w:ind w:right="419"/>
        <w:jc w:val="both"/>
      </w:pPr>
      <w:r>
        <w:t>Язычество.</w:t>
      </w:r>
      <w:r>
        <w:rPr>
          <w:spacing w:val="-4"/>
        </w:rPr>
        <w:t xml:space="preserve"> </w:t>
      </w:r>
      <w:r>
        <w:t>Распространение</w:t>
      </w:r>
      <w:r>
        <w:rPr>
          <w:spacing w:val="-7"/>
        </w:rPr>
        <w:t xml:space="preserve"> </w:t>
      </w:r>
      <w:r>
        <w:t>христианства,</w:t>
      </w:r>
      <w:r>
        <w:rPr>
          <w:spacing w:val="-4"/>
        </w:rPr>
        <w:t xml:space="preserve"> </w:t>
      </w:r>
      <w:r>
        <w:t>ислама,</w:t>
      </w:r>
      <w:r>
        <w:rPr>
          <w:spacing w:val="-5"/>
        </w:rPr>
        <w:t xml:space="preserve"> </w:t>
      </w:r>
      <w:r>
        <w:t>иудаизма</w:t>
      </w:r>
      <w:r>
        <w:rPr>
          <w:spacing w:val="-7"/>
        </w:rPr>
        <w:t xml:space="preserve"> </w:t>
      </w:r>
      <w:r>
        <w:t>на</w:t>
      </w:r>
      <w:r>
        <w:rPr>
          <w:spacing w:val="-9"/>
        </w:rPr>
        <w:t xml:space="preserve"> </w:t>
      </w:r>
      <w:r>
        <w:t>территории</w:t>
      </w:r>
      <w:r>
        <w:rPr>
          <w:spacing w:val="-10"/>
        </w:rPr>
        <w:t xml:space="preserve"> </w:t>
      </w:r>
      <w:r>
        <w:t>нашей</w:t>
      </w:r>
      <w:r>
        <w:rPr>
          <w:spacing w:val="-6"/>
        </w:rPr>
        <w:t xml:space="preserve"> </w:t>
      </w:r>
      <w:r>
        <w:t>страны</w:t>
      </w:r>
      <w:r>
        <w:rPr>
          <w:spacing w:val="-5"/>
        </w:rPr>
        <w:t xml:space="preserve"> </w:t>
      </w:r>
      <w:r>
        <w:t>в</w:t>
      </w:r>
      <w:r>
        <w:rPr>
          <w:spacing w:val="-11"/>
        </w:rPr>
        <w:t xml:space="preserve"> </w:t>
      </w:r>
      <w:r>
        <w:t>древности. Восточные славяне в древности (VI-IX вв.)</w:t>
      </w:r>
    </w:p>
    <w:p w:rsidR="00A50D89" w:rsidRDefault="00D375B2">
      <w:pPr>
        <w:pStyle w:val="a3"/>
        <w:spacing w:before="5" w:line="237" w:lineRule="auto"/>
        <w:ind w:right="418"/>
        <w:jc w:val="both"/>
      </w:pPr>
      <w:r>
        <w:t>Праславяне. Расселение, соседи, занятия, общественный строй, верования восточных славян. Предпосылки образования государства. Соседская община. Союзы</w:t>
      </w:r>
      <w:r>
        <w:rPr>
          <w:spacing w:val="40"/>
        </w:rPr>
        <w:t xml:space="preserve"> </w:t>
      </w:r>
      <w:r>
        <w:t>восточнославянских племен.</w:t>
      </w:r>
    </w:p>
    <w:p w:rsidR="00A50D89" w:rsidRDefault="00D375B2">
      <w:pPr>
        <w:pStyle w:val="a3"/>
        <w:spacing w:before="4" w:line="275" w:lineRule="exact"/>
        <w:jc w:val="both"/>
      </w:pPr>
      <w:r>
        <w:t>«Повесть</w:t>
      </w:r>
      <w:r>
        <w:rPr>
          <w:spacing w:val="-11"/>
        </w:rPr>
        <w:t xml:space="preserve"> </w:t>
      </w:r>
      <w:r>
        <w:t>временных</w:t>
      </w:r>
      <w:r>
        <w:rPr>
          <w:spacing w:val="-15"/>
        </w:rPr>
        <w:t xml:space="preserve"> </w:t>
      </w:r>
      <w:r>
        <w:t>лет»</w:t>
      </w:r>
      <w:r>
        <w:rPr>
          <w:spacing w:val="-15"/>
        </w:rPr>
        <w:t xml:space="preserve"> </w:t>
      </w:r>
      <w:r>
        <w:t>о</w:t>
      </w:r>
      <w:r>
        <w:rPr>
          <w:spacing w:val="-11"/>
        </w:rPr>
        <w:t xml:space="preserve"> </w:t>
      </w:r>
      <w:r>
        <w:t>начале</w:t>
      </w:r>
      <w:r>
        <w:rPr>
          <w:spacing w:val="-12"/>
        </w:rPr>
        <w:t xml:space="preserve"> </w:t>
      </w:r>
      <w:r>
        <w:t>Руси.</w:t>
      </w:r>
      <w:r>
        <w:rPr>
          <w:spacing w:val="-5"/>
        </w:rPr>
        <w:t xml:space="preserve"> </w:t>
      </w:r>
      <w:r>
        <w:t>Глава</w:t>
      </w:r>
      <w:r>
        <w:rPr>
          <w:spacing w:val="-15"/>
        </w:rPr>
        <w:t xml:space="preserve"> </w:t>
      </w:r>
      <w:r>
        <w:rPr>
          <w:spacing w:val="-5"/>
        </w:rPr>
        <w:t>2.</w:t>
      </w:r>
    </w:p>
    <w:p w:rsidR="00A50D89" w:rsidRDefault="00D375B2">
      <w:pPr>
        <w:pStyle w:val="a3"/>
        <w:spacing w:line="275" w:lineRule="exact"/>
        <w:jc w:val="both"/>
      </w:pPr>
      <w:r>
        <w:t>«Русь</w:t>
      </w:r>
      <w:r>
        <w:rPr>
          <w:spacing w:val="56"/>
        </w:rPr>
        <w:t xml:space="preserve"> </w:t>
      </w:r>
      <w:r>
        <w:t>в</w:t>
      </w:r>
      <w:r>
        <w:rPr>
          <w:spacing w:val="3"/>
        </w:rPr>
        <w:t xml:space="preserve"> </w:t>
      </w:r>
      <w:r>
        <w:t>IX</w:t>
      </w:r>
      <w:r>
        <w:rPr>
          <w:spacing w:val="-5"/>
        </w:rPr>
        <w:t xml:space="preserve"> </w:t>
      </w:r>
      <w:r>
        <w:t>-</w:t>
      </w:r>
      <w:r>
        <w:rPr>
          <w:spacing w:val="-2"/>
        </w:rPr>
        <w:t xml:space="preserve"> </w:t>
      </w:r>
      <w:r>
        <w:t>начало</w:t>
      </w:r>
      <w:r>
        <w:rPr>
          <w:spacing w:val="1"/>
        </w:rPr>
        <w:t xml:space="preserve"> </w:t>
      </w:r>
      <w:r>
        <w:t>XII</w:t>
      </w:r>
      <w:r>
        <w:rPr>
          <w:spacing w:val="-2"/>
        </w:rPr>
        <w:t xml:space="preserve"> </w:t>
      </w:r>
      <w:r>
        <w:t>в»</w:t>
      </w:r>
      <w:r>
        <w:rPr>
          <w:spacing w:val="-14"/>
        </w:rPr>
        <w:t xml:space="preserve"> </w:t>
      </w:r>
      <w:r>
        <w:t>(10</w:t>
      </w:r>
      <w:r>
        <w:rPr>
          <w:spacing w:val="-4"/>
        </w:rPr>
        <w:t xml:space="preserve"> </w:t>
      </w:r>
      <w:r>
        <w:rPr>
          <w:spacing w:val="-2"/>
        </w:rPr>
        <w:t>часов)</w:t>
      </w:r>
    </w:p>
    <w:p w:rsidR="00A50D89" w:rsidRDefault="00D375B2">
      <w:pPr>
        <w:pStyle w:val="a3"/>
        <w:spacing w:before="2"/>
        <w:ind w:right="420"/>
        <w:jc w:val="both"/>
      </w:pPr>
      <w:r>
        <w:t xml:space="preserve">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I и принятие </w:t>
      </w:r>
      <w:r>
        <w:rPr>
          <w:spacing w:val="-2"/>
        </w:rPr>
        <w:t>христианства.</w:t>
      </w:r>
    </w:p>
    <w:p w:rsidR="00A50D89" w:rsidRDefault="00D375B2">
      <w:pPr>
        <w:pStyle w:val="a3"/>
        <w:spacing w:line="242" w:lineRule="auto"/>
        <w:ind w:right="427"/>
        <w:jc w:val="both"/>
      </w:pPr>
      <w:r>
        <w:t>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государства.</w:t>
      </w:r>
    </w:p>
    <w:p w:rsidR="00A50D89" w:rsidRDefault="00D375B2">
      <w:pPr>
        <w:pStyle w:val="a3"/>
        <w:spacing w:line="271" w:lineRule="exact"/>
        <w:jc w:val="both"/>
      </w:pPr>
      <w:r>
        <w:t>Глава</w:t>
      </w:r>
      <w:r>
        <w:rPr>
          <w:spacing w:val="-4"/>
        </w:rPr>
        <w:t xml:space="preserve"> </w:t>
      </w:r>
      <w:r>
        <w:t>3.Русь</w:t>
      </w:r>
      <w:r>
        <w:rPr>
          <w:spacing w:val="2"/>
        </w:rPr>
        <w:t xml:space="preserve"> </w:t>
      </w:r>
      <w:r>
        <w:t>в</w:t>
      </w:r>
      <w:r>
        <w:rPr>
          <w:spacing w:val="2"/>
        </w:rPr>
        <w:t xml:space="preserve"> </w:t>
      </w:r>
      <w:r>
        <w:t>середине</w:t>
      </w:r>
      <w:r>
        <w:rPr>
          <w:spacing w:val="55"/>
        </w:rPr>
        <w:t xml:space="preserve"> </w:t>
      </w:r>
      <w:r>
        <w:t>XII</w:t>
      </w:r>
      <w:r>
        <w:rPr>
          <w:spacing w:val="-3"/>
        </w:rPr>
        <w:t xml:space="preserve"> </w:t>
      </w:r>
      <w:r>
        <w:t>-</w:t>
      </w:r>
      <w:r>
        <w:rPr>
          <w:spacing w:val="-8"/>
        </w:rPr>
        <w:t xml:space="preserve"> </w:t>
      </w:r>
      <w:r>
        <w:t>первая</w:t>
      </w:r>
      <w:r>
        <w:rPr>
          <w:spacing w:val="-4"/>
        </w:rPr>
        <w:t xml:space="preserve"> </w:t>
      </w:r>
      <w:r>
        <w:t>половина</w:t>
      </w:r>
      <w:r>
        <w:rPr>
          <w:spacing w:val="-4"/>
        </w:rPr>
        <w:t xml:space="preserve"> </w:t>
      </w:r>
      <w:r>
        <w:t>XIII</w:t>
      </w:r>
      <w:r>
        <w:rPr>
          <w:spacing w:val="-8"/>
        </w:rPr>
        <w:t xml:space="preserve"> </w:t>
      </w:r>
      <w:r>
        <w:t>в.</w:t>
      </w:r>
      <w:r>
        <w:rPr>
          <w:spacing w:val="-3"/>
        </w:rPr>
        <w:t xml:space="preserve"> </w:t>
      </w:r>
      <w:r>
        <w:t>(5</w:t>
      </w:r>
      <w:r>
        <w:rPr>
          <w:spacing w:val="-4"/>
        </w:rPr>
        <w:t xml:space="preserve"> </w:t>
      </w:r>
      <w:r>
        <w:rPr>
          <w:spacing w:val="-2"/>
        </w:rPr>
        <w:t>часов)</w:t>
      </w:r>
    </w:p>
    <w:p w:rsidR="00A50D89" w:rsidRDefault="00D375B2">
      <w:pPr>
        <w:pStyle w:val="a3"/>
        <w:ind w:right="407"/>
        <w:jc w:val="both"/>
      </w:pPr>
      <w:r>
        <w:t>Удельный период: экономические и политические причины раздробленности. Формы земле-</w:t>
      </w:r>
      <w:r>
        <w:rPr>
          <w:spacing w:val="-1"/>
        </w:rPr>
        <w:t xml:space="preserve"> </w:t>
      </w:r>
      <w:r>
        <w:t>владения. Князья и бояре. Свободное и зависимое население. Рост числа городов. Географическое положение, хозяйство,</w:t>
      </w:r>
      <w:r>
        <w:rPr>
          <w:spacing w:val="-8"/>
        </w:rPr>
        <w:t xml:space="preserve"> </w:t>
      </w:r>
      <w:r>
        <w:t>политический</w:t>
      </w:r>
      <w:r>
        <w:rPr>
          <w:spacing w:val="-4"/>
        </w:rPr>
        <w:t xml:space="preserve"> </w:t>
      </w:r>
      <w:r>
        <w:t>строй</w:t>
      </w:r>
      <w:r>
        <w:rPr>
          <w:spacing w:val="-5"/>
        </w:rPr>
        <w:t xml:space="preserve"> </w:t>
      </w:r>
      <w:r>
        <w:t>крупнейших</w:t>
      </w:r>
      <w:r>
        <w:rPr>
          <w:spacing w:val="-9"/>
        </w:rPr>
        <w:t xml:space="preserve"> </w:t>
      </w:r>
      <w:r>
        <w:t>русских</w:t>
      </w:r>
      <w:r>
        <w:rPr>
          <w:spacing w:val="-10"/>
        </w:rPr>
        <w:t xml:space="preserve"> </w:t>
      </w:r>
      <w:r>
        <w:t>земель</w:t>
      </w:r>
      <w:r>
        <w:rPr>
          <w:spacing w:val="-5"/>
        </w:rPr>
        <w:t xml:space="preserve"> </w:t>
      </w:r>
      <w:r>
        <w:t>(Новгород</w:t>
      </w:r>
      <w:r>
        <w:rPr>
          <w:spacing w:val="-7"/>
        </w:rPr>
        <w:t xml:space="preserve"> </w:t>
      </w:r>
      <w:r>
        <w:t>Великий,</w:t>
      </w:r>
      <w:r>
        <w:rPr>
          <w:spacing w:val="-3"/>
        </w:rPr>
        <w:t xml:space="preserve"> </w:t>
      </w:r>
      <w:r>
        <w:t>Киевское,</w:t>
      </w:r>
      <w:r>
        <w:rPr>
          <w:spacing w:val="-8"/>
        </w:rPr>
        <w:t xml:space="preserve"> </w:t>
      </w:r>
      <w:r>
        <w:t>Владимиро- Суздальское, Галицко-Волынское княжества).</w:t>
      </w:r>
    </w:p>
    <w:p w:rsidR="00A50D89" w:rsidRDefault="00D375B2">
      <w:pPr>
        <w:pStyle w:val="a3"/>
        <w:ind w:right="2007"/>
      </w:pPr>
      <w:r>
        <w:t>Идея</w:t>
      </w:r>
      <w:r>
        <w:rPr>
          <w:spacing w:val="-11"/>
        </w:rPr>
        <w:t xml:space="preserve"> </w:t>
      </w:r>
      <w:r>
        <w:t>единства</w:t>
      </w:r>
      <w:r>
        <w:rPr>
          <w:spacing w:val="-8"/>
        </w:rPr>
        <w:t xml:space="preserve"> </w:t>
      </w:r>
      <w:r>
        <w:t>русских</w:t>
      </w:r>
      <w:r>
        <w:rPr>
          <w:spacing w:val="-11"/>
        </w:rPr>
        <w:t xml:space="preserve"> </w:t>
      </w:r>
      <w:r>
        <w:t>земель</w:t>
      </w:r>
      <w:r>
        <w:rPr>
          <w:spacing w:val="-6"/>
        </w:rPr>
        <w:t xml:space="preserve"> </w:t>
      </w:r>
      <w:r>
        <w:t>в</w:t>
      </w:r>
      <w:r>
        <w:rPr>
          <w:spacing w:val="-5"/>
        </w:rPr>
        <w:t xml:space="preserve"> </w:t>
      </w:r>
      <w:r>
        <w:t>период</w:t>
      </w:r>
      <w:r>
        <w:rPr>
          <w:spacing w:val="-9"/>
        </w:rPr>
        <w:t xml:space="preserve"> </w:t>
      </w:r>
      <w:r>
        <w:t>раздробленности. «Слово</w:t>
      </w:r>
      <w:r>
        <w:rPr>
          <w:spacing w:val="-11"/>
        </w:rPr>
        <w:t xml:space="preserve"> </w:t>
      </w:r>
      <w:r>
        <w:t>о</w:t>
      </w:r>
      <w:r>
        <w:rPr>
          <w:spacing w:val="-2"/>
        </w:rPr>
        <w:t xml:space="preserve"> </w:t>
      </w:r>
      <w:r>
        <w:t>полку</w:t>
      </w:r>
      <w:r>
        <w:rPr>
          <w:spacing w:val="-17"/>
        </w:rPr>
        <w:t xml:space="preserve"> </w:t>
      </w:r>
      <w:r>
        <w:t>Игореве». Культура Руси в домонгольское время.</w:t>
      </w:r>
    </w:p>
    <w:p w:rsidR="00A50D89" w:rsidRDefault="00D375B2">
      <w:pPr>
        <w:pStyle w:val="a3"/>
        <w:spacing w:before="3" w:line="237" w:lineRule="auto"/>
      </w:pPr>
      <w:r>
        <w:t>Языческая</w:t>
      </w:r>
      <w:r>
        <w:rPr>
          <w:spacing w:val="-3"/>
        </w:rPr>
        <w:t xml:space="preserve"> </w:t>
      </w:r>
      <w:r>
        <w:t>культура</w:t>
      </w:r>
      <w:r>
        <w:rPr>
          <w:spacing w:val="-4"/>
        </w:rPr>
        <w:t xml:space="preserve"> </w:t>
      </w:r>
      <w:r>
        <w:t>восточных</w:t>
      </w:r>
      <w:r>
        <w:rPr>
          <w:spacing w:val="-8"/>
        </w:rPr>
        <w:t xml:space="preserve"> </w:t>
      </w:r>
      <w:r>
        <w:t>славян.</w:t>
      </w:r>
      <w:r>
        <w:rPr>
          <w:spacing w:val="-1"/>
        </w:rPr>
        <w:t xml:space="preserve"> </w:t>
      </w:r>
      <w:r>
        <w:t>Религиозно-культурное</w:t>
      </w:r>
      <w:r>
        <w:rPr>
          <w:spacing w:val="-4"/>
        </w:rPr>
        <w:t xml:space="preserve"> </w:t>
      </w:r>
      <w:r>
        <w:t>влияние</w:t>
      </w:r>
      <w:r>
        <w:rPr>
          <w:spacing w:val="-4"/>
        </w:rPr>
        <w:t xml:space="preserve"> </w:t>
      </w:r>
      <w:r>
        <w:t>Византии. Особенностиразвития древнерусской культуры.</w:t>
      </w:r>
    </w:p>
    <w:p w:rsidR="00A50D89" w:rsidRDefault="00D375B2">
      <w:pPr>
        <w:pStyle w:val="a3"/>
        <w:spacing w:before="3"/>
        <w:ind w:right="407"/>
        <w:jc w:val="both"/>
      </w:pPr>
      <w:r>
        <w:t>Единство и</w:t>
      </w:r>
      <w:r>
        <w:rPr>
          <w:spacing w:val="-1"/>
        </w:rPr>
        <w:t xml:space="preserve"> </w:t>
      </w:r>
      <w:r>
        <w:t>своеобразие культурных традиций в русских</w:t>
      </w:r>
      <w:r>
        <w:rPr>
          <w:spacing w:val="-1"/>
        </w:rPr>
        <w:t xml:space="preserve"> </w:t>
      </w:r>
      <w:r>
        <w:t>землях</w:t>
      </w:r>
      <w:r>
        <w:rPr>
          <w:spacing w:val="-1"/>
        </w:rPr>
        <w:t xml:space="preserve"> </w:t>
      </w:r>
      <w:r>
        <w:t>и княжествах накануне мон- гольского завоевания. Фольклор. Происхождение славянской письменности. Берестяные грамоты. Зодчество и живопись. Быт и нравы.</w:t>
      </w:r>
    </w:p>
    <w:p w:rsidR="00A50D89" w:rsidRDefault="00D375B2">
      <w:pPr>
        <w:pStyle w:val="a3"/>
        <w:spacing w:line="274" w:lineRule="exact"/>
        <w:jc w:val="both"/>
      </w:pPr>
      <w:r>
        <w:t>Глава</w:t>
      </w:r>
      <w:r>
        <w:rPr>
          <w:spacing w:val="-8"/>
        </w:rPr>
        <w:t xml:space="preserve"> </w:t>
      </w:r>
      <w:r>
        <w:t>4.</w:t>
      </w:r>
      <w:r>
        <w:rPr>
          <w:spacing w:val="-3"/>
        </w:rPr>
        <w:t xml:space="preserve"> </w:t>
      </w:r>
      <w:r>
        <w:t>Русские</w:t>
      </w:r>
      <w:r>
        <w:rPr>
          <w:spacing w:val="-6"/>
        </w:rPr>
        <w:t xml:space="preserve"> </w:t>
      </w:r>
      <w:r>
        <w:t>земли в</w:t>
      </w:r>
      <w:r>
        <w:rPr>
          <w:spacing w:val="-3"/>
        </w:rPr>
        <w:t xml:space="preserve"> </w:t>
      </w:r>
      <w:r>
        <w:t>середине</w:t>
      </w:r>
      <w:r>
        <w:rPr>
          <w:spacing w:val="-2"/>
        </w:rPr>
        <w:t xml:space="preserve"> </w:t>
      </w:r>
      <w:r>
        <w:t>XIII</w:t>
      </w:r>
      <w:r>
        <w:rPr>
          <w:spacing w:val="1"/>
        </w:rPr>
        <w:t xml:space="preserve"> </w:t>
      </w:r>
      <w:r>
        <w:t>–</w:t>
      </w:r>
      <w:r>
        <w:rPr>
          <w:spacing w:val="-5"/>
        </w:rPr>
        <w:t xml:space="preserve"> </w:t>
      </w:r>
      <w:r>
        <w:t>XIV</w:t>
      </w:r>
      <w:r>
        <w:rPr>
          <w:spacing w:val="-1"/>
        </w:rPr>
        <w:t xml:space="preserve"> </w:t>
      </w:r>
      <w:r>
        <w:t>веке. (10</w:t>
      </w:r>
      <w:r>
        <w:rPr>
          <w:spacing w:val="-5"/>
        </w:rPr>
        <w:t xml:space="preserve"> </w:t>
      </w:r>
      <w:r>
        <w:rPr>
          <w:spacing w:val="-2"/>
        </w:rPr>
        <w:t>часов)</w:t>
      </w:r>
    </w:p>
    <w:p w:rsidR="00A50D89" w:rsidRDefault="00D375B2">
      <w:pPr>
        <w:pStyle w:val="a3"/>
        <w:spacing w:before="3"/>
        <w:ind w:right="412"/>
        <w:jc w:val="both"/>
      </w:pPr>
      <w:r>
        <w:t>Борьба с внешней агрессией в XIII в. Чингисхан и объединение монгольских племен. Монгольские завоевания.</w:t>
      </w:r>
      <w:r>
        <w:rPr>
          <w:spacing w:val="-15"/>
        </w:rPr>
        <w:t xml:space="preserve"> </w:t>
      </w:r>
      <w:r>
        <w:t>Походы</w:t>
      </w:r>
      <w:r>
        <w:rPr>
          <w:spacing w:val="-10"/>
        </w:rPr>
        <w:t xml:space="preserve"> </w:t>
      </w:r>
      <w:r>
        <w:t>Батыя</w:t>
      </w:r>
      <w:r>
        <w:rPr>
          <w:spacing w:val="-11"/>
        </w:rPr>
        <w:t xml:space="preserve"> </w:t>
      </w:r>
      <w:r>
        <w:t>на</w:t>
      </w:r>
      <w:r>
        <w:rPr>
          <w:spacing w:val="-15"/>
        </w:rPr>
        <w:t xml:space="preserve"> </w:t>
      </w:r>
      <w:r>
        <w:t>Русь.</w:t>
      </w:r>
      <w:r>
        <w:rPr>
          <w:spacing w:val="-10"/>
        </w:rPr>
        <w:t xml:space="preserve"> </w:t>
      </w:r>
      <w:r>
        <w:t>Борьба</w:t>
      </w:r>
      <w:r>
        <w:rPr>
          <w:spacing w:val="-12"/>
        </w:rPr>
        <w:t xml:space="preserve"> </w:t>
      </w:r>
      <w:r>
        <w:t>народов</w:t>
      </w:r>
      <w:r>
        <w:rPr>
          <w:spacing w:val="-14"/>
        </w:rPr>
        <w:t xml:space="preserve"> </w:t>
      </w:r>
      <w:r>
        <w:t>нашей</w:t>
      </w:r>
      <w:r>
        <w:rPr>
          <w:spacing w:val="-10"/>
        </w:rPr>
        <w:t xml:space="preserve"> </w:t>
      </w:r>
      <w:r>
        <w:t>страны</w:t>
      </w:r>
      <w:r>
        <w:rPr>
          <w:spacing w:val="-10"/>
        </w:rPr>
        <w:t xml:space="preserve"> </w:t>
      </w:r>
      <w:r>
        <w:t>с</w:t>
      </w:r>
      <w:r>
        <w:rPr>
          <w:spacing w:val="-15"/>
        </w:rPr>
        <w:t xml:space="preserve"> </w:t>
      </w:r>
      <w:r>
        <w:t>завоевателями.</w:t>
      </w:r>
      <w:r>
        <w:rPr>
          <w:spacing w:val="-10"/>
        </w:rPr>
        <w:t xml:space="preserve"> </w:t>
      </w:r>
      <w:r>
        <w:t>Золотая</w:t>
      </w:r>
      <w:r>
        <w:rPr>
          <w:spacing w:val="-15"/>
        </w:rPr>
        <w:t xml:space="preserve"> </w:t>
      </w:r>
      <w:r>
        <w:t>Орда</w:t>
      </w:r>
      <w:r>
        <w:rPr>
          <w:spacing w:val="-12"/>
        </w:rPr>
        <w:t xml:space="preserve"> </w:t>
      </w:r>
      <w:r>
        <w:t xml:space="preserve">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w:t>
      </w:r>
      <w:r>
        <w:rPr>
          <w:spacing w:val="-2"/>
        </w:rPr>
        <w:t>страны.</w:t>
      </w:r>
    </w:p>
    <w:p w:rsidR="00A50D89" w:rsidRDefault="00D375B2">
      <w:pPr>
        <w:pStyle w:val="a3"/>
        <w:spacing w:line="274" w:lineRule="exact"/>
        <w:jc w:val="both"/>
      </w:pPr>
      <w:r>
        <w:t>Глава</w:t>
      </w:r>
      <w:r>
        <w:rPr>
          <w:spacing w:val="-10"/>
        </w:rPr>
        <w:t xml:space="preserve"> </w:t>
      </w:r>
      <w:r>
        <w:t>5.</w:t>
      </w:r>
      <w:r>
        <w:rPr>
          <w:spacing w:val="-5"/>
        </w:rPr>
        <w:t xml:space="preserve"> </w:t>
      </w:r>
      <w:r>
        <w:t>Формирование</w:t>
      </w:r>
      <w:r>
        <w:rPr>
          <w:spacing w:val="-2"/>
        </w:rPr>
        <w:t xml:space="preserve"> </w:t>
      </w:r>
      <w:r>
        <w:t>единого</w:t>
      </w:r>
      <w:r>
        <w:rPr>
          <w:spacing w:val="-2"/>
        </w:rPr>
        <w:t xml:space="preserve"> </w:t>
      </w:r>
      <w:r>
        <w:t>Русского</w:t>
      </w:r>
      <w:r>
        <w:rPr>
          <w:spacing w:val="-2"/>
        </w:rPr>
        <w:t xml:space="preserve"> </w:t>
      </w:r>
      <w:r>
        <w:t>государства.</w:t>
      </w:r>
      <w:r>
        <w:rPr>
          <w:spacing w:val="-5"/>
        </w:rPr>
        <w:t xml:space="preserve"> </w:t>
      </w:r>
      <w:r>
        <w:t>(13</w:t>
      </w:r>
      <w:r>
        <w:rPr>
          <w:spacing w:val="-6"/>
        </w:rPr>
        <w:t xml:space="preserve"> </w:t>
      </w:r>
      <w:r>
        <w:rPr>
          <w:spacing w:val="-2"/>
        </w:rPr>
        <w:t>часов)</w:t>
      </w:r>
    </w:p>
    <w:p w:rsidR="00A50D89" w:rsidRDefault="00D375B2">
      <w:pPr>
        <w:pStyle w:val="a3"/>
        <w:spacing w:before="5" w:line="237" w:lineRule="auto"/>
        <w:ind w:right="415"/>
      </w:pPr>
      <w:r>
        <w:t xml:space="preserve">Складывание предпосылок образования Российского государства (вторая половина XIII - середина XV </w:t>
      </w:r>
      <w:r>
        <w:rPr>
          <w:spacing w:val="-4"/>
        </w:rPr>
        <w:t>в.).</w:t>
      </w:r>
    </w:p>
    <w:p w:rsidR="00A50D89" w:rsidRDefault="00D375B2">
      <w:pPr>
        <w:pStyle w:val="a3"/>
        <w:spacing w:before="5" w:line="237" w:lineRule="auto"/>
        <w:ind w:right="733"/>
      </w:pPr>
      <w:r>
        <w:t>Русские</w:t>
      </w:r>
      <w:r>
        <w:rPr>
          <w:spacing w:val="27"/>
        </w:rPr>
        <w:t xml:space="preserve"> </w:t>
      </w:r>
      <w:r>
        <w:t>земли</w:t>
      </w:r>
      <w:r>
        <w:rPr>
          <w:spacing w:val="30"/>
        </w:rPr>
        <w:t xml:space="preserve"> </w:t>
      </w:r>
      <w:r>
        <w:t>во</w:t>
      </w:r>
      <w:r>
        <w:rPr>
          <w:spacing w:val="28"/>
        </w:rPr>
        <w:t xml:space="preserve"> </w:t>
      </w:r>
      <w:r>
        <w:t>второй</w:t>
      </w:r>
      <w:r>
        <w:rPr>
          <w:spacing w:val="25"/>
        </w:rPr>
        <w:t xml:space="preserve"> </w:t>
      </w:r>
      <w:r>
        <w:t>половине</w:t>
      </w:r>
      <w:r>
        <w:rPr>
          <w:spacing w:val="10"/>
        </w:rPr>
        <w:t xml:space="preserve"> XIIII</w:t>
      </w:r>
      <w:r>
        <w:rPr>
          <w:spacing w:val="40"/>
        </w:rPr>
        <w:t xml:space="preserve"> </w:t>
      </w:r>
      <w:r>
        <w:t>первой</w:t>
      </w:r>
      <w:r>
        <w:rPr>
          <w:spacing w:val="30"/>
        </w:rPr>
        <w:t xml:space="preserve"> </w:t>
      </w:r>
      <w:r>
        <w:t>половине</w:t>
      </w:r>
      <w:r>
        <w:rPr>
          <w:spacing w:val="23"/>
        </w:rPr>
        <w:t xml:space="preserve"> </w:t>
      </w:r>
      <w:r>
        <w:t>XV</w:t>
      </w:r>
      <w:r>
        <w:rPr>
          <w:spacing w:val="27"/>
        </w:rPr>
        <w:t xml:space="preserve"> </w:t>
      </w:r>
      <w:r>
        <w:t>в.</w:t>
      </w:r>
      <w:r>
        <w:rPr>
          <w:spacing w:val="26"/>
        </w:rPr>
        <w:t xml:space="preserve"> </w:t>
      </w:r>
      <w:r>
        <w:t>Борьба</w:t>
      </w:r>
      <w:r>
        <w:rPr>
          <w:spacing w:val="27"/>
        </w:rPr>
        <w:t xml:space="preserve"> </w:t>
      </w:r>
      <w:r>
        <w:t>против ордынского</w:t>
      </w:r>
      <w:r>
        <w:rPr>
          <w:spacing w:val="29"/>
        </w:rPr>
        <w:t xml:space="preserve"> </w:t>
      </w:r>
      <w:r>
        <w:t>ига. Русские земли в составе Великого княжества Литовского.</w:t>
      </w:r>
    </w:p>
    <w:p w:rsidR="00A50D89" w:rsidRDefault="00A50D89">
      <w:pPr>
        <w:pStyle w:val="a3"/>
        <w:spacing w:line="237" w:lineRule="auto"/>
        <w:sectPr w:rsidR="00A50D89">
          <w:pgSz w:w="11910" w:h="16840"/>
          <w:pgMar w:top="300" w:right="0" w:bottom="660" w:left="283" w:header="0" w:footer="446" w:gutter="0"/>
          <w:cols w:space="720"/>
        </w:sectPr>
      </w:pPr>
    </w:p>
    <w:p w:rsidR="00A50D89" w:rsidRDefault="00D375B2">
      <w:pPr>
        <w:pStyle w:val="a3"/>
        <w:spacing w:before="76"/>
        <w:ind w:right="416"/>
        <w:jc w:val="both"/>
      </w:pPr>
      <w:r>
        <w:lastRenderedPageBreak/>
        <w:t xml:space="preserve">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w:t>
      </w:r>
      <w:r>
        <w:rPr>
          <w:spacing w:val="-2"/>
        </w:rPr>
        <w:t>Радонежский.</w:t>
      </w:r>
    </w:p>
    <w:p w:rsidR="00A50D89" w:rsidRDefault="00D375B2">
      <w:pPr>
        <w:pStyle w:val="a3"/>
        <w:spacing w:before="1" w:line="275" w:lineRule="exact"/>
        <w:jc w:val="both"/>
      </w:pPr>
      <w:r>
        <w:t>Завершение</w:t>
      </w:r>
      <w:r>
        <w:rPr>
          <w:spacing w:val="-12"/>
        </w:rPr>
        <w:t xml:space="preserve"> </w:t>
      </w:r>
      <w:r>
        <w:t>образования</w:t>
      </w:r>
      <w:r>
        <w:rPr>
          <w:spacing w:val="-3"/>
        </w:rPr>
        <w:t xml:space="preserve"> </w:t>
      </w:r>
      <w:r>
        <w:t>Российского</w:t>
      </w:r>
      <w:r>
        <w:rPr>
          <w:spacing w:val="-4"/>
        </w:rPr>
        <w:t xml:space="preserve"> </w:t>
      </w:r>
      <w:r>
        <w:t>государства</w:t>
      </w:r>
      <w:r>
        <w:rPr>
          <w:spacing w:val="-5"/>
        </w:rPr>
        <w:t xml:space="preserve"> </w:t>
      </w:r>
      <w:r>
        <w:t>в</w:t>
      </w:r>
      <w:r>
        <w:rPr>
          <w:spacing w:val="-4"/>
        </w:rPr>
        <w:t xml:space="preserve"> </w:t>
      </w:r>
      <w:r>
        <w:t>конце</w:t>
      </w:r>
      <w:r>
        <w:rPr>
          <w:spacing w:val="-5"/>
        </w:rPr>
        <w:t xml:space="preserve"> </w:t>
      </w:r>
      <w:r>
        <w:t>XV</w:t>
      </w:r>
      <w:r>
        <w:rPr>
          <w:spacing w:val="-2"/>
        </w:rPr>
        <w:t xml:space="preserve"> </w:t>
      </w:r>
      <w:r>
        <w:t>—</w:t>
      </w:r>
      <w:r>
        <w:rPr>
          <w:spacing w:val="-5"/>
        </w:rPr>
        <w:t xml:space="preserve"> </w:t>
      </w:r>
      <w:r>
        <w:t>начале</w:t>
      </w:r>
      <w:r>
        <w:rPr>
          <w:spacing w:val="-6"/>
        </w:rPr>
        <w:t xml:space="preserve"> </w:t>
      </w:r>
      <w:r>
        <w:t>XVI</w:t>
      </w:r>
      <w:r>
        <w:rPr>
          <w:spacing w:val="-3"/>
        </w:rPr>
        <w:t xml:space="preserve"> </w:t>
      </w:r>
      <w:r>
        <w:rPr>
          <w:spacing w:val="-5"/>
        </w:rPr>
        <w:t>в.</w:t>
      </w:r>
    </w:p>
    <w:p w:rsidR="00A50D89" w:rsidRDefault="00D375B2">
      <w:pPr>
        <w:pStyle w:val="a3"/>
        <w:ind w:right="409"/>
        <w:jc w:val="both"/>
      </w:pPr>
      <w:r>
        <w:t>Предпосылки</w:t>
      </w:r>
      <w:r>
        <w:rPr>
          <w:spacing w:val="-1"/>
        </w:rPr>
        <w:t xml:space="preserve"> </w:t>
      </w:r>
      <w:r>
        <w:t>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w:t>
      </w:r>
      <w:r>
        <w:rPr>
          <w:spacing w:val="-11"/>
        </w:rPr>
        <w:t xml:space="preserve"> </w:t>
      </w:r>
      <w:r>
        <w:t>состав</w:t>
      </w:r>
      <w:r>
        <w:rPr>
          <w:spacing w:val="-5"/>
        </w:rPr>
        <w:t xml:space="preserve"> </w:t>
      </w:r>
      <w:r>
        <w:t>населения</w:t>
      </w:r>
      <w:r>
        <w:rPr>
          <w:spacing w:val="-12"/>
        </w:rPr>
        <w:t xml:space="preserve"> </w:t>
      </w:r>
      <w:r>
        <w:t>страны.</w:t>
      </w:r>
      <w:r>
        <w:rPr>
          <w:spacing w:val="-10"/>
        </w:rPr>
        <w:t xml:space="preserve"> </w:t>
      </w:r>
      <w:r>
        <w:t>Становление</w:t>
      </w:r>
      <w:r>
        <w:rPr>
          <w:spacing w:val="-8"/>
        </w:rPr>
        <w:t xml:space="preserve"> </w:t>
      </w:r>
      <w:r>
        <w:t>центральных</w:t>
      </w:r>
      <w:r>
        <w:rPr>
          <w:spacing w:val="-15"/>
        </w:rPr>
        <w:t xml:space="preserve"> </w:t>
      </w:r>
      <w:r>
        <w:t>органов</w:t>
      </w:r>
      <w:r>
        <w:rPr>
          <w:spacing w:val="-10"/>
        </w:rPr>
        <w:t xml:space="preserve"> </w:t>
      </w:r>
      <w:r>
        <w:t>власти</w:t>
      </w:r>
      <w:r>
        <w:rPr>
          <w:spacing w:val="-10"/>
        </w:rPr>
        <w:t xml:space="preserve"> </w:t>
      </w:r>
      <w:r>
        <w:t>и управления. Судебник 1497 г. Местничество. Традиционный характер экономики.</w:t>
      </w:r>
    </w:p>
    <w:p w:rsidR="00A50D89" w:rsidRDefault="00D375B2">
      <w:pPr>
        <w:pStyle w:val="a3"/>
        <w:spacing w:line="275" w:lineRule="exact"/>
        <w:jc w:val="both"/>
      </w:pPr>
      <w:r>
        <w:t>Русская</w:t>
      </w:r>
      <w:r>
        <w:rPr>
          <w:spacing w:val="-6"/>
        </w:rPr>
        <w:t xml:space="preserve"> </w:t>
      </w:r>
      <w:r>
        <w:t>культура</w:t>
      </w:r>
      <w:r>
        <w:rPr>
          <w:spacing w:val="-6"/>
        </w:rPr>
        <w:t xml:space="preserve"> </w:t>
      </w:r>
      <w:r>
        <w:t>второй</w:t>
      </w:r>
      <w:r>
        <w:rPr>
          <w:spacing w:val="-5"/>
        </w:rPr>
        <w:t xml:space="preserve"> </w:t>
      </w:r>
      <w:r>
        <w:t>половины XIII-XV</w:t>
      </w:r>
      <w:r>
        <w:rPr>
          <w:spacing w:val="-6"/>
        </w:rPr>
        <w:t xml:space="preserve"> </w:t>
      </w:r>
      <w:r>
        <w:rPr>
          <w:spacing w:val="-5"/>
        </w:rPr>
        <w:t>вв.</w:t>
      </w:r>
    </w:p>
    <w:p w:rsidR="00A50D89" w:rsidRDefault="00D375B2">
      <w:pPr>
        <w:pStyle w:val="a3"/>
        <w:ind w:right="416"/>
        <w:jc w:val="both"/>
      </w:pPr>
      <w:r>
        <w:t>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w:t>
      </w:r>
      <w:r>
        <w:rPr>
          <w:spacing w:val="40"/>
        </w:rPr>
        <w:t xml:space="preserve"> </w:t>
      </w:r>
      <w:r>
        <w:t>единства в</w:t>
      </w:r>
      <w:r>
        <w:rPr>
          <w:spacing w:val="40"/>
        </w:rPr>
        <w:t xml:space="preserve"> </w:t>
      </w:r>
      <w:r>
        <w:t>устном народном творчестве, летописании, литературе.</w:t>
      </w:r>
    </w:p>
    <w:p w:rsidR="00A50D89" w:rsidRDefault="00D375B2">
      <w:pPr>
        <w:pStyle w:val="a3"/>
        <w:spacing w:before="3" w:line="237" w:lineRule="auto"/>
        <w:ind w:right="426"/>
        <w:jc w:val="both"/>
      </w:pPr>
      <w:r>
        <w:t>«Задонщина». Теория «Москва — Третий Рим». Феофан Грек. Строительство Московского Кремля. Андрей Рублев.</w:t>
      </w:r>
    </w:p>
    <w:p w:rsidR="00A50D89" w:rsidRDefault="00A50D89">
      <w:pPr>
        <w:pStyle w:val="a3"/>
        <w:spacing w:before="11"/>
        <w:ind w:left="0"/>
      </w:pPr>
    </w:p>
    <w:p w:rsidR="00A50D89" w:rsidRDefault="00D375B2">
      <w:pPr>
        <w:pStyle w:val="3"/>
        <w:spacing w:line="242" w:lineRule="auto"/>
        <w:ind w:right="4406"/>
        <w:jc w:val="both"/>
      </w:pPr>
      <w:bookmarkStart w:id="124" w:name="Содержание_Истории_России_XVI_–XVII_век."/>
      <w:bookmarkEnd w:id="124"/>
      <w:r>
        <w:t>Содержание Истории России XVI –XVII век. 7 класс (42 ч) Тема 1. Россия в XVI веке (19 ч)</w:t>
      </w:r>
    </w:p>
    <w:p w:rsidR="00A50D89" w:rsidRDefault="00D375B2">
      <w:pPr>
        <w:pStyle w:val="a3"/>
        <w:ind w:right="406"/>
        <w:jc w:val="both"/>
      </w:pPr>
      <w:r>
        <w:t>Мир и Россия в начале эпохи Великих географических открытий. Территория, население и хозяйство России в начале XVI века. Формирование единых государств в Европе и в России.</w:t>
      </w:r>
      <w:r>
        <w:rPr>
          <w:spacing w:val="-5"/>
        </w:rPr>
        <w:t xml:space="preserve"> </w:t>
      </w:r>
      <w:r>
        <w:t>Российское государство в первой трети XVI века. Внешняя политика России в первой трети XVI века. Начало правления</w:t>
      </w:r>
      <w:r>
        <w:rPr>
          <w:spacing w:val="-15"/>
        </w:rPr>
        <w:t xml:space="preserve"> </w:t>
      </w:r>
      <w:r>
        <w:t>Ивана</w:t>
      </w:r>
      <w:r>
        <w:rPr>
          <w:spacing w:val="-15"/>
        </w:rPr>
        <w:t xml:space="preserve"> </w:t>
      </w:r>
      <w:r>
        <w:t>Грозного.</w:t>
      </w:r>
      <w:r>
        <w:rPr>
          <w:spacing w:val="-15"/>
        </w:rPr>
        <w:t xml:space="preserve"> </w:t>
      </w:r>
      <w:r>
        <w:t>Реформы</w:t>
      </w:r>
      <w:r>
        <w:rPr>
          <w:spacing w:val="-15"/>
        </w:rPr>
        <w:t xml:space="preserve"> </w:t>
      </w:r>
      <w:r>
        <w:t>Избранной</w:t>
      </w:r>
      <w:r>
        <w:rPr>
          <w:spacing w:val="-15"/>
        </w:rPr>
        <w:t xml:space="preserve"> </w:t>
      </w:r>
      <w:r>
        <w:t>рады.</w:t>
      </w:r>
      <w:r>
        <w:rPr>
          <w:spacing w:val="-15"/>
        </w:rPr>
        <w:t xml:space="preserve"> </w:t>
      </w:r>
      <w:r>
        <w:t>Народы</w:t>
      </w:r>
      <w:r>
        <w:rPr>
          <w:spacing w:val="-15"/>
        </w:rPr>
        <w:t xml:space="preserve"> </w:t>
      </w:r>
      <w:r>
        <w:t>Сибири</w:t>
      </w:r>
      <w:r>
        <w:rPr>
          <w:spacing w:val="-15"/>
        </w:rPr>
        <w:t xml:space="preserve"> </w:t>
      </w:r>
      <w:r>
        <w:t>и</w:t>
      </w:r>
      <w:r>
        <w:rPr>
          <w:spacing w:val="-15"/>
        </w:rPr>
        <w:t xml:space="preserve"> </w:t>
      </w:r>
      <w:r>
        <w:t>Поволжья</w:t>
      </w:r>
      <w:r>
        <w:rPr>
          <w:spacing w:val="-15"/>
        </w:rPr>
        <w:t xml:space="preserve"> </w:t>
      </w:r>
      <w:r>
        <w:t>в</w:t>
      </w:r>
      <w:r>
        <w:rPr>
          <w:spacing w:val="-9"/>
        </w:rPr>
        <w:t xml:space="preserve"> </w:t>
      </w:r>
      <w:r>
        <w:t>середине</w:t>
      </w:r>
      <w:r>
        <w:rPr>
          <w:spacing w:val="-15"/>
        </w:rPr>
        <w:t xml:space="preserve"> </w:t>
      </w:r>
      <w:r>
        <w:t>XVI</w:t>
      </w:r>
      <w:r>
        <w:rPr>
          <w:spacing w:val="-14"/>
        </w:rPr>
        <w:t xml:space="preserve"> </w:t>
      </w:r>
      <w:r>
        <w:t>века. Внешняя</w:t>
      </w:r>
      <w:r>
        <w:rPr>
          <w:spacing w:val="-6"/>
        </w:rPr>
        <w:t xml:space="preserve"> </w:t>
      </w:r>
      <w:r>
        <w:t>политика</w:t>
      </w:r>
      <w:r>
        <w:rPr>
          <w:spacing w:val="-7"/>
        </w:rPr>
        <w:t xml:space="preserve"> </w:t>
      </w:r>
      <w:r>
        <w:t>России</w:t>
      </w:r>
      <w:r>
        <w:rPr>
          <w:spacing w:val="-10"/>
        </w:rPr>
        <w:t xml:space="preserve"> </w:t>
      </w:r>
      <w:r>
        <w:t>во</w:t>
      </w:r>
      <w:r>
        <w:rPr>
          <w:spacing w:val="-1"/>
        </w:rPr>
        <w:t xml:space="preserve"> </w:t>
      </w:r>
      <w:r>
        <w:t>второй</w:t>
      </w:r>
      <w:r>
        <w:rPr>
          <w:spacing w:val="-5"/>
        </w:rPr>
        <w:t xml:space="preserve"> </w:t>
      </w:r>
      <w:r>
        <w:t>половине</w:t>
      </w:r>
      <w:r>
        <w:rPr>
          <w:spacing w:val="-12"/>
        </w:rPr>
        <w:t xml:space="preserve"> </w:t>
      </w:r>
      <w:r>
        <w:t>XVI</w:t>
      </w:r>
      <w:r>
        <w:rPr>
          <w:spacing w:val="-4"/>
        </w:rPr>
        <w:t xml:space="preserve"> </w:t>
      </w:r>
      <w:r>
        <w:t>века.</w:t>
      </w:r>
      <w:r>
        <w:rPr>
          <w:spacing w:val="-4"/>
        </w:rPr>
        <w:t xml:space="preserve"> </w:t>
      </w:r>
      <w:r>
        <w:t>Опричнина.</w:t>
      </w:r>
      <w:r>
        <w:rPr>
          <w:spacing w:val="-4"/>
        </w:rPr>
        <w:t xml:space="preserve"> </w:t>
      </w:r>
      <w:r>
        <w:t>Россия</w:t>
      </w:r>
      <w:r>
        <w:rPr>
          <w:spacing w:val="-6"/>
        </w:rPr>
        <w:t xml:space="preserve"> </w:t>
      </w:r>
      <w:r>
        <w:t>в конце</w:t>
      </w:r>
      <w:r>
        <w:rPr>
          <w:spacing w:val="-7"/>
        </w:rPr>
        <w:t xml:space="preserve"> </w:t>
      </w:r>
      <w:r>
        <w:t>XVI</w:t>
      </w:r>
      <w:r>
        <w:rPr>
          <w:spacing w:val="-4"/>
        </w:rPr>
        <w:t xml:space="preserve"> </w:t>
      </w:r>
      <w:r>
        <w:t>века.</w:t>
      </w:r>
      <w:r>
        <w:rPr>
          <w:spacing w:val="-8"/>
        </w:rPr>
        <w:t xml:space="preserve"> </w:t>
      </w:r>
      <w:r>
        <w:t>Церковь и государство в конце XVI века. Культура и повседневная жизнь народов России XVI веке.</w:t>
      </w:r>
    </w:p>
    <w:p w:rsidR="00A50D89" w:rsidRDefault="00D375B2">
      <w:pPr>
        <w:pStyle w:val="a3"/>
        <w:ind w:right="733"/>
      </w:pPr>
      <w:r>
        <w:rPr>
          <w:b/>
        </w:rPr>
        <w:t xml:space="preserve">Тема 2. Россия в XVII веке. Смутное время. Россия при первых Романовых (23 ч). </w:t>
      </w:r>
      <w:r>
        <w:t>Внешнеполитические связи России с Европой и Азией в конце XVI - началеXVII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Изменение в социальной структуре российского общества. Народные движения в XVII в.. Россия в системе международных отношений. Вхождение</w:t>
      </w:r>
      <w:r>
        <w:rPr>
          <w:spacing w:val="-2"/>
        </w:rPr>
        <w:t xml:space="preserve"> </w:t>
      </w:r>
      <w:r>
        <w:t>Украины в состав России. Русская православная церковь в XVII в. Реформа патриарха Никона и раскол. Народы России в XVII в. Русские путешественники и первопроходцы XVII</w:t>
      </w:r>
      <w:r>
        <w:rPr>
          <w:spacing w:val="30"/>
        </w:rPr>
        <w:t xml:space="preserve"> </w:t>
      </w:r>
      <w:r>
        <w:t>в.</w:t>
      </w:r>
      <w:r>
        <w:rPr>
          <w:spacing w:val="30"/>
        </w:rPr>
        <w:t xml:space="preserve"> </w:t>
      </w:r>
      <w:r>
        <w:t>Культура</w:t>
      </w:r>
      <w:r>
        <w:rPr>
          <w:spacing w:val="32"/>
        </w:rPr>
        <w:t xml:space="preserve"> </w:t>
      </w:r>
      <w:r>
        <w:t>народов</w:t>
      </w:r>
      <w:r>
        <w:rPr>
          <w:spacing w:val="30"/>
        </w:rPr>
        <w:t xml:space="preserve"> </w:t>
      </w:r>
      <w:r>
        <w:t>России</w:t>
      </w:r>
      <w:r>
        <w:rPr>
          <w:spacing w:val="30"/>
        </w:rPr>
        <w:t xml:space="preserve"> </w:t>
      </w:r>
      <w:r>
        <w:t>в</w:t>
      </w:r>
      <w:r>
        <w:rPr>
          <w:spacing w:val="33"/>
        </w:rPr>
        <w:t xml:space="preserve"> </w:t>
      </w:r>
      <w:r>
        <w:t>XVII</w:t>
      </w:r>
      <w:r>
        <w:rPr>
          <w:spacing w:val="29"/>
        </w:rPr>
        <w:t xml:space="preserve"> </w:t>
      </w:r>
      <w:r>
        <w:t>в.</w:t>
      </w:r>
      <w:r>
        <w:rPr>
          <w:spacing w:val="34"/>
        </w:rPr>
        <w:t xml:space="preserve"> </w:t>
      </w:r>
      <w:r>
        <w:t>Сословный</w:t>
      </w:r>
      <w:r>
        <w:rPr>
          <w:spacing w:val="34"/>
        </w:rPr>
        <w:t xml:space="preserve"> </w:t>
      </w:r>
      <w:r>
        <w:t>быт</w:t>
      </w:r>
      <w:r>
        <w:rPr>
          <w:spacing w:val="32"/>
        </w:rPr>
        <w:t xml:space="preserve"> </w:t>
      </w:r>
      <w:r>
        <w:t>и</w:t>
      </w:r>
      <w:r>
        <w:rPr>
          <w:spacing w:val="29"/>
        </w:rPr>
        <w:t xml:space="preserve"> </w:t>
      </w:r>
      <w:r>
        <w:t>картина</w:t>
      </w:r>
      <w:r>
        <w:rPr>
          <w:spacing w:val="28"/>
        </w:rPr>
        <w:t xml:space="preserve"> </w:t>
      </w:r>
      <w:r>
        <w:t>мира</w:t>
      </w:r>
      <w:r>
        <w:rPr>
          <w:spacing w:val="31"/>
        </w:rPr>
        <w:t xml:space="preserve"> </w:t>
      </w:r>
      <w:r>
        <w:t>русского</w:t>
      </w:r>
      <w:r>
        <w:rPr>
          <w:spacing w:val="37"/>
        </w:rPr>
        <w:t xml:space="preserve"> </w:t>
      </w:r>
      <w:r>
        <w:t>человека</w:t>
      </w:r>
      <w:r>
        <w:rPr>
          <w:spacing w:val="31"/>
        </w:rPr>
        <w:t xml:space="preserve"> </w:t>
      </w:r>
      <w:r>
        <w:t>в XVII в.</w:t>
      </w:r>
    </w:p>
    <w:p w:rsidR="00A50D89" w:rsidRDefault="00D375B2">
      <w:pPr>
        <w:spacing w:before="3" w:line="235" w:lineRule="auto"/>
        <w:ind w:left="538" w:right="4936"/>
        <w:jc w:val="both"/>
        <w:rPr>
          <w:sz w:val="24"/>
        </w:rPr>
      </w:pPr>
      <w:r>
        <w:rPr>
          <w:b/>
          <w:sz w:val="24"/>
        </w:rPr>
        <w:t xml:space="preserve">Содержание История Нового времени. 7 класс (24 ч) Тема 1. Европа и мир в начале Нового времени (3 ч) </w:t>
      </w:r>
      <w:r>
        <w:rPr>
          <w:sz w:val="24"/>
        </w:rPr>
        <w:t>Технические открытия и выход к Мировому океану.</w:t>
      </w:r>
    </w:p>
    <w:p w:rsidR="00A50D89" w:rsidRDefault="00D375B2">
      <w:pPr>
        <w:pStyle w:val="a3"/>
        <w:ind w:right="418"/>
        <w:jc w:val="both"/>
      </w:pPr>
      <w:r>
        <w:t>Великие географические открытия и их последствия. Путешествия В. да Гамы, Х. Колумба, Ф. Магеллана. Открытие европейцами Америки, торговых путей в Азию. Захват и освоениеевропейцами Нового Совета.</w:t>
      </w:r>
    </w:p>
    <w:p w:rsidR="00A50D89" w:rsidRDefault="00D375B2">
      <w:pPr>
        <w:pStyle w:val="a3"/>
        <w:ind w:right="411"/>
        <w:jc w:val="both"/>
      </w:pPr>
      <w:r>
        <w:t>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Расширение внутренних и мирового рынка.</w:t>
      </w:r>
    </w:p>
    <w:p w:rsidR="00A50D89" w:rsidRDefault="00D375B2">
      <w:pPr>
        <w:pStyle w:val="a3"/>
        <w:spacing w:before="3" w:line="237" w:lineRule="auto"/>
        <w:ind w:right="412"/>
        <w:jc w:val="both"/>
      </w:pPr>
      <w:r>
        <w:t>Европейские</w:t>
      </w:r>
      <w:r>
        <w:rPr>
          <w:spacing w:val="-6"/>
        </w:rPr>
        <w:t xml:space="preserve"> </w:t>
      </w:r>
      <w:r>
        <w:t>государства</w:t>
      </w:r>
      <w:r>
        <w:rPr>
          <w:spacing w:val="-6"/>
        </w:rPr>
        <w:t xml:space="preserve"> </w:t>
      </w:r>
      <w:r>
        <w:t>в</w:t>
      </w:r>
      <w:r>
        <w:rPr>
          <w:spacing w:val="-5"/>
        </w:rPr>
        <w:t xml:space="preserve"> </w:t>
      </w:r>
      <w:r>
        <w:t>XVI–XVII</w:t>
      </w:r>
      <w:r>
        <w:rPr>
          <w:spacing w:val="-5"/>
        </w:rPr>
        <w:t xml:space="preserve"> </w:t>
      </w:r>
      <w:r>
        <w:t>вв.</w:t>
      </w:r>
      <w:r>
        <w:rPr>
          <w:spacing w:val="-5"/>
        </w:rPr>
        <w:t xml:space="preserve"> </w:t>
      </w:r>
      <w:r>
        <w:t>Утверждение</w:t>
      </w:r>
      <w:r>
        <w:rPr>
          <w:spacing w:val="-6"/>
        </w:rPr>
        <w:t xml:space="preserve"> </w:t>
      </w:r>
      <w:r>
        <w:t>абсолютизма.</w:t>
      </w:r>
      <w:r>
        <w:rPr>
          <w:spacing w:val="-3"/>
        </w:rPr>
        <w:t xml:space="preserve"> </w:t>
      </w:r>
      <w:r>
        <w:t>Укрепление</w:t>
      </w:r>
      <w:r>
        <w:rPr>
          <w:spacing w:val="-6"/>
        </w:rPr>
        <w:t xml:space="preserve"> </w:t>
      </w:r>
      <w:r>
        <w:t>королевской</w:t>
      </w:r>
      <w:r>
        <w:rPr>
          <w:spacing w:val="-8"/>
        </w:rPr>
        <w:t xml:space="preserve"> </w:t>
      </w:r>
      <w:r>
        <w:t>власти</w:t>
      </w:r>
      <w:r>
        <w:rPr>
          <w:spacing w:val="-4"/>
        </w:rPr>
        <w:t xml:space="preserve"> </w:t>
      </w:r>
      <w:r>
        <w:t>в Англии и Франции. Складывание централизованных национальных государств в Европе.</w:t>
      </w:r>
    </w:p>
    <w:p w:rsidR="00A50D89" w:rsidRDefault="00D375B2">
      <w:pPr>
        <w:pStyle w:val="a3"/>
        <w:spacing w:before="11" w:line="237" w:lineRule="auto"/>
        <w:ind w:right="439"/>
        <w:jc w:val="both"/>
      </w:pPr>
      <w:r>
        <w:t>Европейское общество в раннее Новое время. Изменения в социальной структуре общества, новые социальные группы, их облик. Европейское население и основные черты повседневной жизни.</w:t>
      </w:r>
    </w:p>
    <w:p w:rsidR="00A50D89" w:rsidRDefault="00D375B2">
      <w:pPr>
        <w:pStyle w:val="3"/>
        <w:spacing w:before="8" w:line="272" w:lineRule="exact"/>
        <w:jc w:val="both"/>
      </w:pPr>
      <w:bookmarkStart w:id="125" w:name="Тема_2._Художественная_культура_и_наука_"/>
      <w:bookmarkEnd w:id="125"/>
      <w:r>
        <w:t>Тема</w:t>
      </w:r>
      <w:r>
        <w:rPr>
          <w:spacing w:val="-9"/>
        </w:rPr>
        <w:t xml:space="preserve"> </w:t>
      </w:r>
      <w:r>
        <w:t>2.</w:t>
      </w:r>
      <w:r>
        <w:rPr>
          <w:spacing w:val="-3"/>
        </w:rPr>
        <w:t xml:space="preserve"> </w:t>
      </w:r>
      <w:r>
        <w:t>Художественная</w:t>
      </w:r>
      <w:r>
        <w:rPr>
          <w:spacing w:val="-4"/>
        </w:rPr>
        <w:t xml:space="preserve"> </w:t>
      </w:r>
      <w:r>
        <w:t>культура</w:t>
      </w:r>
      <w:r>
        <w:rPr>
          <w:spacing w:val="-9"/>
        </w:rPr>
        <w:t xml:space="preserve"> </w:t>
      </w:r>
      <w:r>
        <w:t>и</w:t>
      </w:r>
      <w:r>
        <w:rPr>
          <w:spacing w:val="-6"/>
        </w:rPr>
        <w:t xml:space="preserve"> </w:t>
      </w:r>
      <w:r>
        <w:t>наука</w:t>
      </w:r>
      <w:r>
        <w:rPr>
          <w:spacing w:val="-10"/>
        </w:rPr>
        <w:t xml:space="preserve"> </w:t>
      </w:r>
      <w:r>
        <w:t>эпохи Возрождения</w:t>
      </w:r>
      <w:r>
        <w:rPr>
          <w:spacing w:val="-5"/>
        </w:rPr>
        <w:t xml:space="preserve"> </w:t>
      </w:r>
      <w:r>
        <w:t>(2</w:t>
      </w:r>
      <w:r>
        <w:rPr>
          <w:spacing w:val="-5"/>
        </w:rPr>
        <w:t xml:space="preserve"> ч)</w:t>
      </w:r>
    </w:p>
    <w:p w:rsidR="00A50D89" w:rsidRDefault="00D375B2">
      <w:pPr>
        <w:pStyle w:val="a3"/>
        <w:ind w:right="409"/>
        <w:jc w:val="both"/>
      </w:pPr>
      <w:r>
        <w:t>Эпоха Возрождения. Великие гуманисты Европы. Мир художественной культуры Возрождения. Рождение новой европейской науки в XVI–XVII вв. Переворот во взглядах на природу: Н. Коперник, Дж. Бруно, Г. Галилей, Р. Декарт.</w:t>
      </w:r>
    </w:p>
    <w:p w:rsidR="00A50D89" w:rsidRDefault="00D375B2">
      <w:pPr>
        <w:pStyle w:val="3"/>
        <w:spacing w:before="4" w:line="272" w:lineRule="exact"/>
        <w:jc w:val="both"/>
      </w:pPr>
      <w:bookmarkStart w:id="126" w:name="Тема_3._Реформация_и_контрреформация_в_Е"/>
      <w:bookmarkEnd w:id="126"/>
      <w:r>
        <w:t>Тема</w:t>
      </w:r>
      <w:r>
        <w:rPr>
          <w:spacing w:val="-7"/>
        </w:rPr>
        <w:t xml:space="preserve"> </w:t>
      </w:r>
      <w:r>
        <w:t>3. Реформация</w:t>
      </w:r>
      <w:r>
        <w:rPr>
          <w:spacing w:val="-4"/>
        </w:rPr>
        <w:t xml:space="preserve"> </w:t>
      </w:r>
      <w:r>
        <w:t>и</w:t>
      </w:r>
      <w:r>
        <w:rPr>
          <w:spacing w:val="-6"/>
        </w:rPr>
        <w:t xml:space="preserve"> </w:t>
      </w:r>
      <w:r>
        <w:t>контрреформация</w:t>
      </w:r>
      <w:r>
        <w:rPr>
          <w:spacing w:val="-3"/>
        </w:rPr>
        <w:t xml:space="preserve"> </w:t>
      </w:r>
      <w:r>
        <w:t>в</w:t>
      </w:r>
      <w:r>
        <w:rPr>
          <w:spacing w:val="-6"/>
        </w:rPr>
        <w:t xml:space="preserve"> </w:t>
      </w:r>
      <w:r>
        <w:t>Европе</w:t>
      </w:r>
      <w:r>
        <w:rPr>
          <w:spacing w:val="-2"/>
        </w:rPr>
        <w:t xml:space="preserve"> </w:t>
      </w:r>
      <w:r>
        <w:t>(4</w:t>
      </w:r>
      <w:r>
        <w:rPr>
          <w:spacing w:val="-5"/>
        </w:rPr>
        <w:t xml:space="preserve"> ч).</w:t>
      </w:r>
    </w:p>
    <w:p w:rsidR="00A50D89" w:rsidRDefault="00D375B2">
      <w:pPr>
        <w:pStyle w:val="a3"/>
        <w:ind w:right="419"/>
        <w:jc w:val="both"/>
      </w:pPr>
      <w:r>
        <w:t>Распространение протестантизма в Европе. М.Лютер, Ж.Кальвин (основные идей и судьба). Крестьянская война в Германии и королевская реформация. Борьба католической церкви против реформационного движения. Религиозные войны.</w:t>
      </w:r>
    </w:p>
    <w:p w:rsidR="00A50D89" w:rsidRDefault="00A50D89">
      <w:pPr>
        <w:pStyle w:val="a3"/>
        <w:jc w:val="both"/>
        <w:sectPr w:rsidR="00A50D89">
          <w:pgSz w:w="11910" w:h="16840"/>
          <w:pgMar w:top="300" w:right="0" w:bottom="660" w:left="283" w:header="0" w:footer="446" w:gutter="0"/>
          <w:cols w:space="720"/>
        </w:sectPr>
      </w:pPr>
    </w:p>
    <w:p w:rsidR="00A50D89" w:rsidRDefault="00D375B2">
      <w:pPr>
        <w:pStyle w:val="3"/>
        <w:spacing w:before="61" w:line="273" w:lineRule="exact"/>
        <w:jc w:val="both"/>
      </w:pPr>
      <w:bookmarkStart w:id="127" w:name="Тема_4._Первые_буржуазные_революции_(3ч)"/>
      <w:bookmarkEnd w:id="127"/>
      <w:r>
        <w:lastRenderedPageBreak/>
        <w:t>Тема</w:t>
      </w:r>
      <w:r>
        <w:rPr>
          <w:spacing w:val="-7"/>
        </w:rPr>
        <w:t xml:space="preserve"> </w:t>
      </w:r>
      <w:r>
        <w:t>4. Первые</w:t>
      </w:r>
      <w:r>
        <w:rPr>
          <w:spacing w:val="-6"/>
        </w:rPr>
        <w:t xml:space="preserve"> </w:t>
      </w:r>
      <w:r>
        <w:t>буржуазные</w:t>
      </w:r>
      <w:r>
        <w:rPr>
          <w:spacing w:val="-2"/>
        </w:rPr>
        <w:t xml:space="preserve"> </w:t>
      </w:r>
      <w:r>
        <w:t>революции</w:t>
      </w:r>
      <w:r>
        <w:rPr>
          <w:spacing w:val="-4"/>
        </w:rPr>
        <w:t xml:space="preserve"> (3ч).</w:t>
      </w:r>
    </w:p>
    <w:p w:rsidR="00A50D89" w:rsidRDefault="00D375B2">
      <w:pPr>
        <w:pStyle w:val="a3"/>
        <w:spacing w:line="242" w:lineRule="auto"/>
        <w:ind w:right="415"/>
        <w:jc w:val="both"/>
      </w:pPr>
      <w:r>
        <w:t>Нидерланды</w:t>
      </w:r>
      <w:r>
        <w:rPr>
          <w:spacing w:val="-15"/>
        </w:rPr>
        <w:t xml:space="preserve"> </w:t>
      </w:r>
      <w:r>
        <w:t>под</w:t>
      </w:r>
      <w:r>
        <w:rPr>
          <w:spacing w:val="-15"/>
        </w:rPr>
        <w:t xml:space="preserve"> </w:t>
      </w:r>
      <w:r>
        <w:t>властью</w:t>
      </w:r>
      <w:r>
        <w:rPr>
          <w:spacing w:val="-14"/>
        </w:rPr>
        <w:t xml:space="preserve"> </w:t>
      </w:r>
      <w:r>
        <w:t>Испании.</w:t>
      </w:r>
      <w:r>
        <w:rPr>
          <w:spacing w:val="-14"/>
        </w:rPr>
        <w:t xml:space="preserve"> </w:t>
      </w:r>
      <w:r>
        <w:t>Революционно-освободительная</w:t>
      </w:r>
      <w:r>
        <w:rPr>
          <w:spacing w:val="-11"/>
        </w:rPr>
        <w:t xml:space="preserve"> </w:t>
      </w:r>
      <w:r>
        <w:t>борьба</w:t>
      </w:r>
      <w:r>
        <w:rPr>
          <w:spacing w:val="-13"/>
        </w:rPr>
        <w:t xml:space="preserve"> </w:t>
      </w:r>
      <w:r>
        <w:t>в</w:t>
      </w:r>
      <w:r>
        <w:rPr>
          <w:spacing w:val="-15"/>
        </w:rPr>
        <w:t xml:space="preserve"> </w:t>
      </w:r>
      <w:r>
        <w:t>провинциях</w:t>
      </w:r>
      <w:r>
        <w:rPr>
          <w:spacing w:val="-15"/>
        </w:rPr>
        <w:t xml:space="preserve"> </w:t>
      </w:r>
      <w:r>
        <w:t>Нидерландов. Создание Голландской республики.</w:t>
      </w:r>
    </w:p>
    <w:p w:rsidR="00A50D89" w:rsidRDefault="00D375B2">
      <w:pPr>
        <w:pStyle w:val="a3"/>
        <w:spacing w:line="242" w:lineRule="auto"/>
        <w:ind w:right="433"/>
        <w:jc w:val="both"/>
      </w:pPr>
      <w:r>
        <w:t>Английская революция середины XVII в. Король и парламент. Гражданская война. Провозглашение республики. О. Кромвель. Реставрация монархии. «Славная революция».</w:t>
      </w:r>
    </w:p>
    <w:p w:rsidR="00A50D89" w:rsidRDefault="00D375B2">
      <w:pPr>
        <w:pStyle w:val="3"/>
        <w:spacing w:line="272" w:lineRule="exact"/>
        <w:jc w:val="both"/>
      </w:pPr>
      <w:bookmarkStart w:id="128" w:name="Тема_5:Эпоха_просвещения._Время_преобраз"/>
      <w:bookmarkEnd w:id="128"/>
      <w:r>
        <w:t>Тема</w:t>
      </w:r>
      <w:r>
        <w:rPr>
          <w:spacing w:val="-7"/>
        </w:rPr>
        <w:t xml:space="preserve"> </w:t>
      </w:r>
      <w:r>
        <w:t>5:Эпоха</w:t>
      </w:r>
      <w:r>
        <w:rPr>
          <w:spacing w:val="-1"/>
        </w:rPr>
        <w:t xml:space="preserve"> </w:t>
      </w:r>
      <w:r>
        <w:t>просвещения.</w:t>
      </w:r>
      <w:r>
        <w:rPr>
          <w:spacing w:val="1"/>
        </w:rPr>
        <w:t xml:space="preserve"> </w:t>
      </w:r>
      <w:r>
        <w:t>Время</w:t>
      </w:r>
      <w:r>
        <w:rPr>
          <w:spacing w:val="-6"/>
        </w:rPr>
        <w:t xml:space="preserve"> </w:t>
      </w:r>
      <w:r>
        <w:t>преобразований</w:t>
      </w:r>
      <w:r>
        <w:rPr>
          <w:spacing w:val="1"/>
        </w:rPr>
        <w:t xml:space="preserve"> </w:t>
      </w:r>
      <w:r>
        <w:t>-</w:t>
      </w:r>
      <w:r>
        <w:rPr>
          <w:spacing w:val="-5"/>
        </w:rPr>
        <w:t xml:space="preserve"> </w:t>
      </w:r>
      <w:r>
        <w:t>12</w:t>
      </w:r>
      <w:r>
        <w:rPr>
          <w:spacing w:val="-6"/>
        </w:rPr>
        <w:t xml:space="preserve"> </w:t>
      </w:r>
      <w:r>
        <w:rPr>
          <w:spacing w:val="-5"/>
        </w:rPr>
        <w:t>ч.</w:t>
      </w:r>
    </w:p>
    <w:p w:rsidR="00A50D89" w:rsidRDefault="00D375B2">
      <w:pPr>
        <w:pStyle w:val="a3"/>
        <w:ind w:right="407"/>
        <w:jc w:val="both"/>
      </w:pPr>
      <w:r>
        <w:t>Страны Европы и Азии в эпоху Просвещения. Эпоха Просвещения. Развитие естественных наук. И. Ньютон.</w:t>
      </w:r>
      <w:r>
        <w:rPr>
          <w:spacing w:val="-12"/>
        </w:rPr>
        <w:t xml:space="preserve"> </w:t>
      </w:r>
      <w:r>
        <w:t>Английское</w:t>
      </w:r>
      <w:r>
        <w:rPr>
          <w:spacing w:val="-14"/>
        </w:rPr>
        <w:t xml:space="preserve"> </w:t>
      </w:r>
      <w:r>
        <w:t>Просвещение.</w:t>
      </w:r>
      <w:r>
        <w:rPr>
          <w:spacing w:val="-12"/>
        </w:rPr>
        <w:t xml:space="preserve"> </w:t>
      </w:r>
      <w:r>
        <w:t>Д.</w:t>
      </w:r>
      <w:r>
        <w:rPr>
          <w:spacing w:val="-15"/>
        </w:rPr>
        <w:t xml:space="preserve"> </w:t>
      </w:r>
      <w:r>
        <w:t>Локк.</w:t>
      </w:r>
      <w:r>
        <w:rPr>
          <w:spacing w:val="-6"/>
        </w:rPr>
        <w:t xml:space="preserve"> </w:t>
      </w:r>
      <w:r>
        <w:t>Французское</w:t>
      </w:r>
      <w:r>
        <w:rPr>
          <w:spacing w:val="-14"/>
        </w:rPr>
        <w:t xml:space="preserve"> </w:t>
      </w:r>
      <w:r>
        <w:t>Просвещение.</w:t>
      </w:r>
      <w:r>
        <w:rPr>
          <w:spacing w:val="-12"/>
        </w:rPr>
        <w:t xml:space="preserve"> </w:t>
      </w:r>
      <w:r>
        <w:t>Вольтер.</w:t>
      </w:r>
      <w:r>
        <w:rPr>
          <w:spacing w:val="-12"/>
        </w:rPr>
        <w:t xml:space="preserve"> </w:t>
      </w:r>
      <w:r>
        <w:t>Ш.</w:t>
      </w:r>
      <w:r>
        <w:rPr>
          <w:spacing w:val="-12"/>
        </w:rPr>
        <w:t xml:space="preserve"> </w:t>
      </w:r>
      <w:r>
        <w:t>Монтескье.</w:t>
      </w:r>
      <w:r>
        <w:rPr>
          <w:spacing w:val="-6"/>
        </w:rPr>
        <w:t xml:space="preserve"> </w:t>
      </w:r>
      <w:r>
        <w:t>Ж.-Ж. Руссо. Д. Дидро. Художественная культура XVII–XVIII вв.: барокко, классицизм, сентиментализм.</w:t>
      </w:r>
    </w:p>
    <w:p w:rsidR="00A50D89" w:rsidRDefault="00D375B2">
      <w:pPr>
        <w:pStyle w:val="a3"/>
        <w:spacing w:line="242" w:lineRule="auto"/>
        <w:ind w:right="426"/>
        <w:jc w:val="both"/>
      </w:pPr>
      <w:r>
        <w:t>Просвещенный абсолютизм в Центральной Европе. Австрия и Пруссия в XVIII в. Фридрих II. Семилетняя война.</w:t>
      </w:r>
    </w:p>
    <w:p w:rsidR="00A50D89" w:rsidRDefault="00D375B2">
      <w:pPr>
        <w:pStyle w:val="a3"/>
        <w:spacing w:line="237" w:lineRule="auto"/>
        <w:ind w:right="437"/>
        <w:jc w:val="both"/>
      </w:pPr>
      <w:r>
        <w:t>Английские колонии в Америке. Война за независимость и образование США. Т. Джефферсон. Б. Франклин. Дж. Вашингтон. Конституция 1787 г.</w:t>
      </w:r>
    </w:p>
    <w:p w:rsidR="00A50D89" w:rsidRDefault="00D375B2">
      <w:pPr>
        <w:pStyle w:val="a3"/>
        <w:ind w:right="407"/>
        <w:jc w:val="both"/>
      </w:pPr>
      <w:r>
        <w:t>Кризис</w:t>
      </w:r>
      <w:r>
        <w:rPr>
          <w:spacing w:val="-15"/>
        </w:rPr>
        <w:t xml:space="preserve"> </w:t>
      </w:r>
      <w:r>
        <w:t>абсолютизма</w:t>
      </w:r>
      <w:r>
        <w:rPr>
          <w:spacing w:val="-15"/>
        </w:rPr>
        <w:t xml:space="preserve"> </w:t>
      </w:r>
      <w:r>
        <w:t>во</w:t>
      </w:r>
      <w:r>
        <w:rPr>
          <w:spacing w:val="-15"/>
        </w:rPr>
        <w:t xml:space="preserve"> </w:t>
      </w:r>
      <w:r>
        <w:t>Франции.</w:t>
      </w:r>
      <w:r>
        <w:rPr>
          <w:spacing w:val="-15"/>
        </w:rPr>
        <w:t xml:space="preserve"> </w:t>
      </w:r>
      <w:r>
        <w:t>Великая</w:t>
      </w:r>
      <w:r>
        <w:rPr>
          <w:spacing w:val="-15"/>
        </w:rPr>
        <w:t xml:space="preserve"> </w:t>
      </w:r>
      <w:r>
        <w:t>французская</w:t>
      </w:r>
      <w:r>
        <w:rPr>
          <w:spacing w:val="-15"/>
        </w:rPr>
        <w:t xml:space="preserve"> </w:t>
      </w:r>
      <w:r>
        <w:t>революция.</w:t>
      </w:r>
      <w:r>
        <w:rPr>
          <w:spacing w:val="-15"/>
        </w:rPr>
        <w:t xml:space="preserve"> </w:t>
      </w:r>
      <w:r>
        <w:t>Начало</w:t>
      </w:r>
      <w:r>
        <w:rPr>
          <w:spacing w:val="-15"/>
        </w:rPr>
        <w:t xml:space="preserve"> </w:t>
      </w:r>
      <w:r>
        <w:t>революции.</w:t>
      </w:r>
      <w:r>
        <w:rPr>
          <w:spacing w:val="-15"/>
        </w:rPr>
        <w:t xml:space="preserve"> </w:t>
      </w:r>
      <w:r>
        <w:t>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w:t>
      </w:r>
    </w:p>
    <w:p w:rsidR="00A50D89" w:rsidRDefault="00D375B2">
      <w:pPr>
        <w:pStyle w:val="a3"/>
        <w:ind w:right="418"/>
        <w:jc w:val="both"/>
      </w:pPr>
      <w:r>
        <w:t>Ослабление</w:t>
      </w:r>
      <w:r>
        <w:rPr>
          <w:spacing w:val="-7"/>
        </w:rPr>
        <w:t xml:space="preserve"> </w:t>
      </w:r>
      <w:r>
        <w:t>Османской</w:t>
      </w:r>
      <w:r>
        <w:rPr>
          <w:spacing w:val="-5"/>
        </w:rPr>
        <w:t xml:space="preserve"> </w:t>
      </w:r>
      <w:r>
        <w:t>империи.</w:t>
      </w:r>
      <w:r>
        <w:rPr>
          <w:spacing w:val="-4"/>
        </w:rPr>
        <w:t xml:space="preserve"> </w:t>
      </w:r>
      <w:r>
        <w:t>Держава</w:t>
      </w:r>
      <w:r>
        <w:rPr>
          <w:spacing w:val="-12"/>
        </w:rPr>
        <w:t xml:space="preserve"> </w:t>
      </w:r>
      <w:r>
        <w:t>Великих</w:t>
      </w:r>
      <w:r>
        <w:rPr>
          <w:spacing w:val="-11"/>
        </w:rPr>
        <w:t xml:space="preserve"> </w:t>
      </w:r>
      <w:r>
        <w:t>Моголов</w:t>
      </w:r>
      <w:r>
        <w:rPr>
          <w:spacing w:val="-9"/>
        </w:rPr>
        <w:t xml:space="preserve"> </w:t>
      </w:r>
      <w:r>
        <w:t>в</w:t>
      </w:r>
      <w:r>
        <w:rPr>
          <w:spacing w:val="-5"/>
        </w:rPr>
        <w:t xml:space="preserve"> </w:t>
      </w:r>
      <w:r>
        <w:t>Индии</w:t>
      </w:r>
      <w:r>
        <w:rPr>
          <w:spacing w:val="-9"/>
        </w:rPr>
        <w:t xml:space="preserve"> </w:t>
      </w:r>
      <w:r>
        <w:t>и</w:t>
      </w:r>
      <w:r>
        <w:rPr>
          <w:spacing w:val="-6"/>
        </w:rPr>
        <w:t xml:space="preserve"> </w:t>
      </w:r>
      <w:r>
        <w:t>ее</w:t>
      </w:r>
      <w:r>
        <w:rPr>
          <w:spacing w:val="-8"/>
        </w:rPr>
        <w:t xml:space="preserve"> </w:t>
      </w:r>
      <w:r>
        <w:t>распад.</w:t>
      </w:r>
      <w:r>
        <w:rPr>
          <w:spacing w:val="-9"/>
        </w:rPr>
        <w:t xml:space="preserve"> </w:t>
      </w:r>
      <w:r>
        <w:t>Начало</w:t>
      </w:r>
      <w:r>
        <w:rPr>
          <w:spacing w:val="-2"/>
        </w:rPr>
        <w:t xml:space="preserve"> </w:t>
      </w:r>
      <w:r>
        <w:t>европейского завоевания Индии. Покорение Китая маньчжурами. Империя Цин. Образование централизованного государства в Японии. И. Токугава.</w:t>
      </w:r>
    </w:p>
    <w:p w:rsidR="00A50D89" w:rsidRDefault="00D375B2">
      <w:pPr>
        <w:spacing w:before="1"/>
        <w:ind w:left="538"/>
        <w:jc w:val="both"/>
        <w:rPr>
          <w:b/>
          <w:sz w:val="24"/>
        </w:rPr>
      </w:pPr>
      <w:bookmarkStart w:id="129" w:name="Повторение_и_обобщение"/>
      <w:bookmarkEnd w:id="129"/>
      <w:r>
        <w:rPr>
          <w:b/>
          <w:sz w:val="24"/>
        </w:rPr>
        <w:t>Повторение</w:t>
      </w:r>
      <w:r>
        <w:rPr>
          <w:b/>
          <w:spacing w:val="53"/>
          <w:sz w:val="24"/>
        </w:rPr>
        <w:t xml:space="preserve"> </w:t>
      </w:r>
      <w:r>
        <w:rPr>
          <w:b/>
          <w:sz w:val="24"/>
        </w:rPr>
        <w:t>и</w:t>
      </w:r>
      <w:r>
        <w:rPr>
          <w:b/>
          <w:spacing w:val="2"/>
          <w:sz w:val="24"/>
        </w:rPr>
        <w:t xml:space="preserve"> </w:t>
      </w:r>
      <w:r>
        <w:rPr>
          <w:b/>
          <w:spacing w:val="-2"/>
          <w:sz w:val="24"/>
        </w:rPr>
        <w:t>обобщение</w:t>
      </w:r>
    </w:p>
    <w:p w:rsidR="00A50D89" w:rsidRDefault="00A50D89">
      <w:pPr>
        <w:pStyle w:val="a3"/>
        <w:spacing w:before="2"/>
        <w:ind w:left="0"/>
        <w:rPr>
          <w:b/>
        </w:rPr>
      </w:pPr>
    </w:p>
    <w:p w:rsidR="00A50D89" w:rsidRDefault="00D375B2">
      <w:pPr>
        <w:spacing w:line="237" w:lineRule="auto"/>
        <w:ind w:left="538" w:right="1306"/>
        <w:jc w:val="both"/>
        <w:rPr>
          <w:b/>
          <w:sz w:val="24"/>
        </w:rPr>
      </w:pPr>
      <w:r>
        <w:rPr>
          <w:b/>
          <w:sz w:val="24"/>
        </w:rPr>
        <w:t>Содержание учебного предмета «История Всеобщей истории, истории России». 8 класс Раздел I: Россия в</w:t>
      </w:r>
      <w:r>
        <w:rPr>
          <w:b/>
          <w:spacing w:val="40"/>
          <w:sz w:val="24"/>
        </w:rPr>
        <w:t xml:space="preserve"> </w:t>
      </w:r>
      <w:r>
        <w:rPr>
          <w:b/>
          <w:sz w:val="24"/>
        </w:rPr>
        <w:t>XVIIIв. (40 ч.)</w:t>
      </w:r>
    </w:p>
    <w:p w:rsidR="00A50D89" w:rsidRDefault="00D375B2">
      <w:pPr>
        <w:spacing w:before="4" w:line="272" w:lineRule="exact"/>
        <w:ind w:left="538"/>
        <w:jc w:val="both"/>
        <w:rPr>
          <w:b/>
          <w:sz w:val="24"/>
        </w:rPr>
      </w:pPr>
      <w:bookmarkStart w:id="130" w:name="Россия_в_конце_XVII_—_первой_четверти_XV"/>
      <w:bookmarkEnd w:id="130"/>
      <w:r>
        <w:rPr>
          <w:b/>
          <w:sz w:val="24"/>
        </w:rPr>
        <w:t>Россия</w:t>
      </w:r>
      <w:r>
        <w:rPr>
          <w:b/>
          <w:spacing w:val="-4"/>
          <w:sz w:val="24"/>
        </w:rPr>
        <w:t xml:space="preserve"> </w:t>
      </w:r>
      <w:r>
        <w:rPr>
          <w:b/>
          <w:sz w:val="24"/>
        </w:rPr>
        <w:t>в</w:t>
      </w:r>
      <w:r>
        <w:rPr>
          <w:b/>
          <w:spacing w:val="-5"/>
          <w:sz w:val="24"/>
        </w:rPr>
        <w:t xml:space="preserve"> </w:t>
      </w:r>
      <w:r>
        <w:rPr>
          <w:b/>
          <w:sz w:val="24"/>
        </w:rPr>
        <w:t>конце</w:t>
      </w:r>
      <w:r>
        <w:rPr>
          <w:b/>
          <w:spacing w:val="-6"/>
          <w:sz w:val="24"/>
        </w:rPr>
        <w:t xml:space="preserve"> </w:t>
      </w:r>
      <w:r>
        <w:rPr>
          <w:b/>
          <w:sz w:val="24"/>
        </w:rPr>
        <w:t>XVII</w:t>
      </w:r>
      <w:r>
        <w:rPr>
          <w:b/>
          <w:spacing w:val="-3"/>
          <w:sz w:val="24"/>
        </w:rPr>
        <w:t xml:space="preserve"> </w:t>
      </w:r>
      <w:r>
        <w:rPr>
          <w:b/>
          <w:sz w:val="24"/>
        </w:rPr>
        <w:t>—</w:t>
      </w:r>
      <w:r>
        <w:rPr>
          <w:b/>
          <w:spacing w:val="-1"/>
          <w:sz w:val="24"/>
        </w:rPr>
        <w:t xml:space="preserve"> </w:t>
      </w:r>
      <w:r>
        <w:rPr>
          <w:b/>
          <w:sz w:val="24"/>
        </w:rPr>
        <w:t>первой</w:t>
      </w:r>
      <w:r>
        <w:rPr>
          <w:b/>
          <w:spacing w:val="-4"/>
          <w:sz w:val="24"/>
        </w:rPr>
        <w:t xml:space="preserve"> </w:t>
      </w:r>
      <w:r>
        <w:rPr>
          <w:b/>
          <w:sz w:val="24"/>
        </w:rPr>
        <w:t>четверти</w:t>
      </w:r>
      <w:r>
        <w:rPr>
          <w:b/>
          <w:spacing w:val="-5"/>
          <w:sz w:val="24"/>
        </w:rPr>
        <w:t xml:space="preserve"> </w:t>
      </w:r>
      <w:r>
        <w:rPr>
          <w:b/>
          <w:sz w:val="24"/>
        </w:rPr>
        <w:t>XVIII</w:t>
      </w:r>
      <w:r>
        <w:rPr>
          <w:b/>
          <w:spacing w:val="-3"/>
          <w:sz w:val="24"/>
        </w:rPr>
        <w:t xml:space="preserve"> </w:t>
      </w:r>
      <w:r>
        <w:rPr>
          <w:b/>
          <w:spacing w:val="-5"/>
          <w:sz w:val="24"/>
        </w:rPr>
        <w:t>в.</w:t>
      </w:r>
    </w:p>
    <w:p w:rsidR="00A50D89" w:rsidRDefault="00D375B2">
      <w:pPr>
        <w:pStyle w:val="a3"/>
        <w:ind w:right="425"/>
        <w:jc w:val="both"/>
      </w:pPr>
      <w: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w:t>
      </w:r>
    </w:p>
    <w:p w:rsidR="00A50D89" w:rsidRDefault="00D375B2">
      <w:pPr>
        <w:pStyle w:val="a3"/>
        <w:spacing w:line="274" w:lineRule="exact"/>
        <w:jc w:val="both"/>
      </w:pPr>
      <w:r>
        <w:t>в</w:t>
      </w:r>
      <w:r>
        <w:rPr>
          <w:spacing w:val="-3"/>
        </w:rPr>
        <w:t xml:space="preserve"> </w:t>
      </w:r>
      <w:r>
        <w:rPr>
          <w:spacing w:val="-4"/>
        </w:rPr>
        <w:t>мире.</w:t>
      </w:r>
    </w:p>
    <w:p w:rsidR="00A50D89" w:rsidRDefault="00D375B2">
      <w:pPr>
        <w:pStyle w:val="a3"/>
        <w:spacing w:line="275" w:lineRule="exact"/>
        <w:jc w:val="both"/>
      </w:pPr>
      <w:r>
        <w:t>Предпосылки масштабных</w:t>
      </w:r>
      <w:r>
        <w:rPr>
          <w:spacing w:val="1"/>
        </w:rPr>
        <w:t xml:space="preserve"> </w:t>
      </w:r>
      <w:r>
        <w:t>реформ.</w:t>
      </w:r>
      <w:r>
        <w:rPr>
          <w:spacing w:val="8"/>
        </w:rPr>
        <w:t xml:space="preserve"> </w:t>
      </w:r>
      <w:r>
        <w:t>А.</w:t>
      </w:r>
      <w:r>
        <w:rPr>
          <w:spacing w:val="4"/>
        </w:rPr>
        <w:t xml:space="preserve"> </w:t>
      </w:r>
      <w:r>
        <w:t>Л.</w:t>
      </w:r>
      <w:r>
        <w:rPr>
          <w:spacing w:val="3"/>
        </w:rPr>
        <w:t xml:space="preserve"> </w:t>
      </w:r>
      <w:r>
        <w:t>Ордин-Нащокин.</w:t>
      </w:r>
      <w:r>
        <w:rPr>
          <w:spacing w:val="8"/>
        </w:rPr>
        <w:t xml:space="preserve"> </w:t>
      </w:r>
      <w:r>
        <w:t>В.</w:t>
      </w:r>
      <w:r>
        <w:rPr>
          <w:spacing w:val="7"/>
        </w:rPr>
        <w:t xml:space="preserve"> </w:t>
      </w:r>
      <w:r>
        <w:t>В.</w:t>
      </w:r>
      <w:r>
        <w:rPr>
          <w:spacing w:val="6"/>
        </w:rPr>
        <w:t xml:space="preserve"> </w:t>
      </w:r>
      <w:r>
        <w:t>Голицын.</w:t>
      </w:r>
      <w:r>
        <w:rPr>
          <w:spacing w:val="4"/>
        </w:rPr>
        <w:t xml:space="preserve"> </w:t>
      </w:r>
      <w:r>
        <w:t>Начало</w:t>
      </w:r>
      <w:r>
        <w:rPr>
          <w:spacing w:val="5"/>
        </w:rPr>
        <w:t xml:space="preserve"> </w:t>
      </w:r>
      <w:r>
        <w:t>царствования</w:t>
      </w:r>
      <w:r>
        <w:rPr>
          <w:spacing w:val="10"/>
        </w:rPr>
        <w:t xml:space="preserve"> </w:t>
      </w:r>
      <w:r>
        <w:rPr>
          <w:spacing w:val="-2"/>
        </w:rPr>
        <w:t>Петра</w:t>
      </w:r>
    </w:p>
    <w:p w:rsidR="00A50D89" w:rsidRDefault="00D375B2">
      <w:pPr>
        <w:pStyle w:val="a3"/>
        <w:ind w:right="407"/>
        <w:jc w:val="both"/>
      </w:pPr>
      <w:r>
        <w:t>I. Азовские</w:t>
      </w:r>
      <w:r>
        <w:rPr>
          <w:spacing w:val="-2"/>
        </w:rPr>
        <w:t xml:space="preserve"> </w:t>
      </w:r>
      <w:r>
        <w:t>походы. Великое</w:t>
      </w:r>
      <w:r>
        <w:rPr>
          <w:spacing w:val="-3"/>
        </w:rPr>
        <w:t xml:space="preserve"> </w:t>
      </w:r>
      <w:r>
        <w:t>посольство</w:t>
      </w:r>
      <w:r>
        <w:rPr>
          <w:spacing w:val="-1"/>
        </w:rPr>
        <w:t xml:space="preserve"> </w:t>
      </w:r>
      <w:r>
        <w:t>Особенности абсолютизма</w:t>
      </w:r>
      <w:r>
        <w:rPr>
          <w:spacing w:val="-1"/>
        </w:rPr>
        <w:t xml:space="preserve"> </w:t>
      </w:r>
      <w:r>
        <w:t>в</w:t>
      </w:r>
      <w:r>
        <w:rPr>
          <w:spacing w:val="-5"/>
        </w:rPr>
        <w:t xml:space="preserve"> </w:t>
      </w:r>
      <w:r>
        <w:t>Европе</w:t>
      </w:r>
      <w:r>
        <w:rPr>
          <w:spacing w:val="-2"/>
        </w:rPr>
        <w:t xml:space="preserve"> </w:t>
      </w:r>
      <w:r>
        <w:t>и</w:t>
      </w:r>
      <w:r>
        <w:rPr>
          <w:spacing w:val="-1"/>
        </w:rPr>
        <w:t xml:space="preserve"> </w:t>
      </w:r>
      <w:r>
        <w:t>России.Преобразования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w:t>
      </w:r>
      <w:r>
        <w:rPr>
          <w:spacing w:val="40"/>
        </w:rPr>
        <w:t xml:space="preserve"> </w:t>
      </w:r>
      <w:r>
        <w:t>при Петре I. Положение протестантов,</w:t>
      </w:r>
      <w:r>
        <w:rPr>
          <w:spacing w:val="-5"/>
        </w:rPr>
        <w:t xml:space="preserve"> </w:t>
      </w:r>
      <w:r>
        <w:t>мусульман, буддистов, язычников.</w:t>
      </w:r>
      <w:r>
        <w:rPr>
          <w:spacing w:val="-5"/>
        </w:rPr>
        <w:t xml:space="preserve"> </w:t>
      </w:r>
      <w:r>
        <w:t>Оппозиция</w:t>
      </w:r>
      <w:r>
        <w:rPr>
          <w:spacing w:val="-6"/>
        </w:rPr>
        <w:t xml:space="preserve"> </w:t>
      </w:r>
      <w:r>
        <w:t>реформам</w:t>
      </w:r>
      <w:r>
        <w:rPr>
          <w:spacing w:val="-5"/>
        </w:rPr>
        <w:t xml:space="preserve"> </w:t>
      </w:r>
      <w:r>
        <w:t>Петра</w:t>
      </w:r>
      <w:r>
        <w:rPr>
          <w:spacing w:val="-6"/>
        </w:rPr>
        <w:t xml:space="preserve"> </w:t>
      </w:r>
      <w:r>
        <w:t>I.Дело</w:t>
      </w:r>
      <w:r>
        <w:rPr>
          <w:spacing w:val="-6"/>
        </w:rPr>
        <w:t xml:space="preserve"> </w:t>
      </w:r>
      <w:r>
        <w:t>царевича</w:t>
      </w:r>
      <w:r>
        <w:rPr>
          <w:spacing w:val="-6"/>
        </w:rPr>
        <w:t xml:space="preserve"> </w:t>
      </w:r>
      <w:r>
        <w:t xml:space="preserve">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w:t>
      </w:r>
      <w:r>
        <w:rPr>
          <w:spacing w:val="-2"/>
        </w:rPr>
        <w:t>распространения.</w:t>
      </w:r>
    </w:p>
    <w:p w:rsidR="00A50D89" w:rsidRDefault="00D375B2">
      <w:pPr>
        <w:pStyle w:val="a3"/>
        <w:spacing w:before="1"/>
        <w:ind w:right="407"/>
        <w:jc w:val="both"/>
      </w:pPr>
      <w:r>
        <w:t>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 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в. Восстания в Астрахани, Башкирии, на Дону. Религиозные выступления.</w:t>
      </w:r>
    </w:p>
    <w:p w:rsidR="00A50D89" w:rsidRDefault="00D375B2">
      <w:pPr>
        <w:pStyle w:val="a3"/>
        <w:spacing w:before="1"/>
        <w:ind w:right="412"/>
        <w:jc w:val="both"/>
      </w:pPr>
      <w:r>
        <w:t xml:space="preserve">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w:t>
      </w:r>
      <w:r>
        <w:rPr>
          <w:spacing w:val="-2"/>
        </w:rPr>
        <w:t>арене.</w:t>
      </w:r>
    </w:p>
    <w:p w:rsidR="00A50D89" w:rsidRDefault="00D375B2">
      <w:pPr>
        <w:pStyle w:val="3"/>
        <w:spacing w:before="10" w:line="237" w:lineRule="auto"/>
        <w:ind w:right="4856"/>
        <w:jc w:val="both"/>
      </w:pPr>
      <w:bookmarkStart w:id="131" w:name="Культурное_пространство_империи_в_первой"/>
      <w:bookmarkEnd w:id="131"/>
      <w:r>
        <w:t>Культурное пространство империи в первой четверти XVIII в.</w:t>
      </w:r>
    </w:p>
    <w:p w:rsidR="00A50D89" w:rsidRDefault="00A50D89">
      <w:pPr>
        <w:pStyle w:val="3"/>
        <w:spacing w:line="237" w:lineRule="auto"/>
        <w:jc w:val="both"/>
        <w:sectPr w:rsidR="00A50D89">
          <w:pgSz w:w="11910" w:h="16840"/>
          <w:pgMar w:top="320" w:right="0" w:bottom="660" w:left="283" w:header="0" w:footer="446" w:gutter="0"/>
          <w:cols w:space="720"/>
        </w:sectPr>
      </w:pPr>
    </w:p>
    <w:p w:rsidR="00A50D89" w:rsidRDefault="00D375B2">
      <w:pPr>
        <w:pStyle w:val="a3"/>
        <w:spacing w:before="79" w:line="237" w:lineRule="auto"/>
        <w:ind w:right="419"/>
        <w:jc w:val="both"/>
      </w:pPr>
      <w:r>
        <w:lastRenderedPageBreak/>
        <w:t>Культура и нравы. Повседневная жизнь и быт правящей элиты и основной массы населения. Нововведения,</w:t>
      </w:r>
      <w:r>
        <w:rPr>
          <w:spacing w:val="-14"/>
        </w:rPr>
        <w:t xml:space="preserve"> </w:t>
      </w:r>
      <w:r>
        <w:t>европеизация,</w:t>
      </w:r>
      <w:r>
        <w:rPr>
          <w:spacing w:val="-9"/>
        </w:rPr>
        <w:t xml:space="preserve"> </w:t>
      </w:r>
      <w:r>
        <w:t>традиционализм.</w:t>
      </w:r>
      <w:r>
        <w:rPr>
          <w:spacing w:val="-14"/>
        </w:rPr>
        <w:t xml:space="preserve"> </w:t>
      </w:r>
      <w:r>
        <w:t>Просвещение</w:t>
      </w:r>
      <w:r>
        <w:rPr>
          <w:spacing w:val="-13"/>
        </w:rPr>
        <w:t xml:space="preserve"> </w:t>
      </w:r>
      <w:r>
        <w:t>и</w:t>
      </w:r>
      <w:r>
        <w:rPr>
          <w:spacing w:val="-13"/>
        </w:rPr>
        <w:t xml:space="preserve"> </w:t>
      </w:r>
      <w:r>
        <w:t>научные</w:t>
      </w:r>
      <w:r>
        <w:rPr>
          <w:spacing w:val="-13"/>
        </w:rPr>
        <w:t xml:space="preserve"> </w:t>
      </w:r>
      <w:r>
        <w:t>знания.</w:t>
      </w:r>
      <w:r>
        <w:rPr>
          <w:spacing w:val="-11"/>
        </w:rPr>
        <w:t xml:space="preserve"> </w:t>
      </w:r>
      <w:r>
        <w:t>Введение</w:t>
      </w:r>
      <w:r>
        <w:rPr>
          <w:spacing w:val="-15"/>
        </w:rPr>
        <w:t xml:space="preserve"> </w:t>
      </w:r>
      <w:r>
        <w:t>гражданского шрифта и</w:t>
      </w:r>
      <w:r>
        <w:rPr>
          <w:spacing w:val="40"/>
        </w:rPr>
        <w:t xml:space="preserve"> </w:t>
      </w:r>
      <w:r>
        <w:t>книгопечатание. Новое</w:t>
      </w:r>
      <w:r>
        <w:rPr>
          <w:spacing w:val="40"/>
        </w:rPr>
        <w:t xml:space="preserve"> </w:t>
      </w:r>
      <w:r>
        <w:t>летоисчисление.</w:t>
      </w:r>
      <w:r>
        <w:rPr>
          <w:spacing w:val="40"/>
        </w:rPr>
        <w:t xml:space="preserve"> </w:t>
      </w:r>
      <w:r>
        <w:t>Первая</w:t>
      </w:r>
      <w:r>
        <w:rPr>
          <w:spacing w:val="40"/>
        </w:rPr>
        <w:t xml:space="preserve"> </w:t>
      </w:r>
      <w:r>
        <w:t>печатная газета</w:t>
      </w:r>
    </w:p>
    <w:p w:rsidR="00A50D89" w:rsidRDefault="00D375B2">
      <w:pPr>
        <w:pStyle w:val="a3"/>
        <w:spacing w:before="9" w:line="272" w:lineRule="exact"/>
        <w:jc w:val="both"/>
      </w:pPr>
      <w:r>
        <w:t>«Ведомости».</w:t>
      </w:r>
      <w:r>
        <w:rPr>
          <w:spacing w:val="-8"/>
        </w:rPr>
        <w:t xml:space="preserve"> </w:t>
      </w:r>
      <w:r>
        <w:t>Ассамблеи,</w:t>
      </w:r>
      <w:r>
        <w:rPr>
          <w:spacing w:val="-7"/>
        </w:rPr>
        <w:t xml:space="preserve"> </w:t>
      </w:r>
      <w:r>
        <w:rPr>
          <w:spacing w:val="-2"/>
        </w:rPr>
        <w:t>фейерверки.</w:t>
      </w:r>
    </w:p>
    <w:p w:rsidR="00A50D89" w:rsidRDefault="00D375B2">
      <w:pPr>
        <w:pStyle w:val="a3"/>
        <w:ind w:right="421"/>
        <w:jc w:val="both"/>
      </w:pPr>
      <w: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A50D89" w:rsidRDefault="00D375B2">
      <w:pPr>
        <w:pStyle w:val="a3"/>
        <w:ind w:right="422"/>
        <w:jc w:val="both"/>
      </w:pPr>
      <w:r>
        <w:t>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A50D89" w:rsidRDefault="00D375B2">
      <w:pPr>
        <w:pStyle w:val="3"/>
        <w:spacing w:before="6" w:line="272" w:lineRule="exact"/>
        <w:jc w:val="both"/>
      </w:pPr>
      <w:bookmarkStart w:id="132" w:name="После_Петра_Великого:_эпоха_дворцовых_пе"/>
      <w:bookmarkEnd w:id="132"/>
      <w:r>
        <w:t>После</w:t>
      </w:r>
      <w:r>
        <w:rPr>
          <w:spacing w:val="-7"/>
        </w:rPr>
        <w:t xml:space="preserve"> </w:t>
      </w:r>
      <w:r>
        <w:t>Петра</w:t>
      </w:r>
      <w:r>
        <w:rPr>
          <w:spacing w:val="-5"/>
        </w:rPr>
        <w:t xml:space="preserve"> </w:t>
      </w:r>
      <w:r>
        <w:t>Великого:</w:t>
      </w:r>
      <w:r>
        <w:rPr>
          <w:spacing w:val="-3"/>
        </w:rPr>
        <w:t xml:space="preserve"> </w:t>
      </w:r>
      <w:r>
        <w:t>эпоха</w:t>
      </w:r>
      <w:r>
        <w:rPr>
          <w:spacing w:val="-2"/>
        </w:rPr>
        <w:t xml:space="preserve"> </w:t>
      </w:r>
      <w:r>
        <w:t>дворцовых</w:t>
      </w:r>
      <w:r>
        <w:rPr>
          <w:spacing w:val="-4"/>
        </w:rPr>
        <w:t xml:space="preserve"> </w:t>
      </w:r>
      <w:r>
        <w:rPr>
          <w:spacing w:val="-2"/>
        </w:rPr>
        <w:t>переворотов</w:t>
      </w:r>
    </w:p>
    <w:p w:rsidR="00A50D89" w:rsidRDefault="00D375B2">
      <w:pPr>
        <w:pStyle w:val="a3"/>
        <w:spacing w:line="242" w:lineRule="auto"/>
        <w:ind w:right="417"/>
        <w:jc w:val="both"/>
      </w:pPr>
      <w:r>
        <w:t xml:space="preserve">Изменение места и роли России в Европе. Отношения с Османской империей в политике европейских </w:t>
      </w:r>
      <w:r>
        <w:rPr>
          <w:spacing w:val="-2"/>
        </w:rPr>
        <w:t>стран</w:t>
      </w:r>
    </w:p>
    <w:p w:rsidR="00A50D89" w:rsidRDefault="00D375B2">
      <w:pPr>
        <w:pStyle w:val="a3"/>
        <w:ind w:right="408"/>
        <w:jc w:val="both"/>
      </w:pPr>
      <w:r>
        <w:t>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w:t>
      </w:r>
      <w:r>
        <w:rPr>
          <w:spacing w:val="-15"/>
        </w:rPr>
        <w:t xml:space="preserve"> </w:t>
      </w:r>
      <w:r>
        <w:t>власти.</w:t>
      </w:r>
      <w:r>
        <w:rPr>
          <w:spacing w:val="-14"/>
        </w:rPr>
        <w:t xml:space="preserve"> </w:t>
      </w:r>
      <w:r>
        <w:t>Иоанн</w:t>
      </w:r>
      <w:r>
        <w:rPr>
          <w:spacing w:val="-14"/>
        </w:rPr>
        <w:t xml:space="preserve"> </w:t>
      </w:r>
      <w:r>
        <w:t>Антонович.</w:t>
      </w:r>
      <w:r>
        <w:rPr>
          <w:spacing w:val="-12"/>
        </w:rPr>
        <w:t xml:space="preserve"> </w:t>
      </w:r>
      <w:r>
        <w:t>Елизавета</w:t>
      </w:r>
      <w:r>
        <w:rPr>
          <w:spacing w:val="-15"/>
        </w:rPr>
        <w:t xml:space="preserve"> </w:t>
      </w:r>
      <w:r>
        <w:t>Петровна.</w:t>
      </w:r>
      <w:r>
        <w:rPr>
          <w:spacing w:val="-13"/>
        </w:rPr>
        <w:t xml:space="preserve"> </w:t>
      </w:r>
      <w:r>
        <w:t>Пётр</w:t>
      </w:r>
      <w:r>
        <w:rPr>
          <w:spacing w:val="-15"/>
        </w:rPr>
        <w:t xml:space="preserve"> </w:t>
      </w:r>
      <w:r>
        <w:t>III.</w:t>
      </w:r>
      <w:r>
        <w:rPr>
          <w:spacing w:val="-13"/>
        </w:rPr>
        <w:t xml:space="preserve"> </w:t>
      </w:r>
      <w:r>
        <w:t>Внутренняя</w:t>
      </w:r>
      <w:r>
        <w:rPr>
          <w:spacing w:val="-15"/>
        </w:rPr>
        <w:t xml:space="preserve"> </w:t>
      </w:r>
      <w:r>
        <w:t>политика</w:t>
      </w:r>
      <w:r>
        <w:rPr>
          <w:spacing w:val="-15"/>
        </w:rPr>
        <w:t xml:space="preserve"> </w:t>
      </w:r>
      <w:r>
        <w:t>в1725—1762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w:t>
      </w:r>
      <w:r>
        <w:rPr>
          <w:spacing w:val="40"/>
        </w:rPr>
        <w:t xml:space="preserve"> </w:t>
      </w:r>
      <w:r>
        <w:t>казачества, национальных окраин. Изменения в системе городского управления.</w:t>
      </w:r>
    </w:p>
    <w:p w:rsidR="00A50D89" w:rsidRDefault="00D375B2">
      <w:pPr>
        <w:pStyle w:val="a3"/>
        <w:ind w:right="414"/>
        <w:jc w:val="both"/>
      </w:pPr>
      <w:r>
        <w:t>Начало промышленного переворота в Европе и экономическое развитие России. Экономическая и финансовая</w:t>
      </w:r>
      <w:r>
        <w:rPr>
          <w:spacing w:val="-1"/>
        </w:rPr>
        <w:t xml:space="preserve"> </w:t>
      </w:r>
      <w:r>
        <w:t>политика. Ликвидация</w:t>
      </w:r>
      <w:r>
        <w:rPr>
          <w:spacing w:val="-1"/>
        </w:rPr>
        <w:t xml:space="preserve"> </w:t>
      </w:r>
      <w:r>
        <w:t>внутренних таможен. Развитие</w:t>
      </w:r>
      <w:r>
        <w:rPr>
          <w:spacing w:val="-2"/>
        </w:rPr>
        <w:t xml:space="preserve"> </w:t>
      </w:r>
      <w:r>
        <w:t>мануфактур и торговли.Учреждение Дворянского и Купеческого банков. Национальная и религиозная политика в 1725— 1762 гг.Внешняя политика в 1725—1762 гг. Основные направления внешней политики. Россия и Речь- Посполитая.</w:t>
      </w:r>
    </w:p>
    <w:p w:rsidR="00A50D89" w:rsidRDefault="00D375B2">
      <w:pPr>
        <w:pStyle w:val="a3"/>
        <w:ind w:right="409"/>
        <w:jc w:val="both"/>
      </w:pPr>
      <w:r>
        <w:t>Русско-турецкая</w:t>
      </w:r>
      <w:r>
        <w:rPr>
          <w:spacing w:val="-1"/>
        </w:rPr>
        <w:t xml:space="preserve"> </w:t>
      </w:r>
      <w:r>
        <w:t>война</w:t>
      </w:r>
      <w:r>
        <w:rPr>
          <w:spacing w:val="-2"/>
        </w:rPr>
        <w:t xml:space="preserve"> </w:t>
      </w:r>
      <w:r>
        <w:t>1735—1739</w:t>
      </w:r>
      <w:r>
        <w:rPr>
          <w:spacing w:val="-1"/>
        </w:rPr>
        <w:t xml:space="preserve"> </w:t>
      </w:r>
      <w:r>
        <w:t>гг. Русско-шведская</w:t>
      </w:r>
      <w:r>
        <w:rPr>
          <w:spacing w:val="-1"/>
        </w:rPr>
        <w:t xml:space="preserve"> </w:t>
      </w:r>
      <w:r>
        <w:t>война</w:t>
      </w:r>
      <w:r>
        <w:rPr>
          <w:spacing w:val="-2"/>
        </w:rPr>
        <w:t xml:space="preserve"> </w:t>
      </w:r>
      <w:r>
        <w:t>1741—1742</w:t>
      </w:r>
      <w:r>
        <w:rPr>
          <w:spacing w:val="-6"/>
        </w:rPr>
        <w:t xml:space="preserve"> </w:t>
      </w:r>
      <w:r>
        <w:t>гг.</w:t>
      </w:r>
      <w:r>
        <w:rPr>
          <w:spacing w:val="40"/>
        </w:rPr>
        <w:t xml:space="preserve"> </w:t>
      </w:r>
      <w:r>
        <w:t>Начало присоединения к России казахских земель. Россия в Семилетней войне 1756—1763 гг. П. А. Румянцев. П. С. Салтыков. Итоги внешней политики.</w:t>
      </w:r>
    </w:p>
    <w:p w:rsidR="00A50D89" w:rsidRDefault="00D375B2">
      <w:pPr>
        <w:pStyle w:val="3"/>
        <w:spacing w:before="3" w:line="272" w:lineRule="exact"/>
        <w:jc w:val="both"/>
      </w:pPr>
      <w:bookmarkStart w:id="133" w:name="Российская_империя_в_период_правления_Ек"/>
      <w:bookmarkEnd w:id="133"/>
      <w:r>
        <w:t>Российская</w:t>
      </w:r>
      <w:r>
        <w:rPr>
          <w:spacing w:val="-5"/>
        </w:rPr>
        <w:t xml:space="preserve"> </w:t>
      </w:r>
      <w:r>
        <w:t>империя</w:t>
      </w:r>
      <w:r>
        <w:rPr>
          <w:spacing w:val="-1"/>
        </w:rPr>
        <w:t xml:space="preserve"> </w:t>
      </w:r>
      <w:r>
        <w:t>в</w:t>
      </w:r>
      <w:r>
        <w:rPr>
          <w:spacing w:val="-10"/>
        </w:rPr>
        <w:t xml:space="preserve"> </w:t>
      </w:r>
      <w:r>
        <w:t>период</w:t>
      </w:r>
      <w:r>
        <w:rPr>
          <w:spacing w:val="-6"/>
        </w:rPr>
        <w:t xml:space="preserve"> </w:t>
      </w:r>
      <w:r>
        <w:t>правления</w:t>
      </w:r>
      <w:r>
        <w:rPr>
          <w:spacing w:val="-5"/>
        </w:rPr>
        <w:t xml:space="preserve"> </w:t>
      </w:r>
      <w:r>
        <w:t>Екатерины</w:t>
      </w:r>
      <w:r>
        <w:rPr>
          <w:spacing w:val="-4"/>
        </w:rPr>
        <w:t xml:space="preserve"> </w:t>
      </w:r>
      <w:r>
        <w:rPr>
          <w:spacing w:val="-5"/>
        </w:rPr>
        <w:t>II</w:t>
      </w:r>
    </w:p>
    <w:p w:rsidR="00A50D89" w:rsidRDefault="00D375B2">
      <w:pPr>
        <w:pStyle w:val="a3"/>
        <w:ind w:right="413"/>
        <w:jc w:val="both"/>
      </w:pPr>
      <w:r>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w:t>
      </w:r>
    </w:p>
    <w:p w:rsidR="00A50D89" w:rsidRDefault="00D375B2">
      <w:pPr>
        <w:pStyle w:val="a3"/>
        <w:ind w:right="411"/>
        <w:jc w:val="both"/>
      </w:pPr>
      <w:r>
        <w:t>Внутренняя политика Екатерины II. Просвещённый абсолютизм. Секуляризация церковных земель. Проекты реформирования</w:t>
      </w:r>
      <w:r>
        <w:rPr>
          <w:spacing w:val="-1"/>
        </w:rPr>
        <w:t xml:space="preserve"> </w:t>
      </w:r>
      <w:r>
        <w:t>России. Уложенная</w:t>
      </w:r>
      <w:r>
        <w:rPr>
          <w:spacing w:val="-2"/>
        </w:rPr>
        <w:t xml:space="preserve"> </w:t>
      </w:r>
      <w:r>
        <w:t>комиссия. Вольное</w:t>
      </w:r>
      <w:r>
        <w:rPr>
          <w:spacing w:val="-4"/>
        </w:rPr>
        <w:t xml:space="preserve"> </w:t>
      </w:r>
      <w:r>
        <w:t>экономическое</w:t>
      </w:r>
      <w:r>
        <w:rPr>
          <w:spacing w:val="-2"/>
        </w:rPr>
        <w:t xml:space="preserve"> </w:t>
      </w:r>
      <w:r>
        <w:t xml:space="preserve">общество.Губернская реформа. Жалованные грамоты дворянству и городам. Экономическая и финансовая политика </w:t>
      </w:r>
      <w:r>
        <w:rPr>
          <w:spacing w:val="-2"/>
        </w:rPr>
        <w:t>правительства.</w:t>
      </w:r>
    </w:p>
    <w:p w:rsidR="00A50D89" w:rsidRDefault="00D375B2">
      <w:pPr>
        <w:pStyle w:val="a3"/>
        <w:ind w:right="409"/>
        <w:jc w:val="both"/>
      </w:pPr>
      <w:r>
        <w:t>Рост городов. Развитие мануфактурного производства. Барщинное и оброчное</w:t>
      </w:r>
      <w:r>
        <w:rPr>
          <w:spacing w:val="40"/>
        </w:rPr>
        <w:t xml:space="preserve"> </w:t>
      </w:r>
      <w:r>
        <w:t>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Сословноесамоуправление.</w:t>
      </w:r>
    </w:p>
    <w:p w:rsidR="00A50D89" w:rsidRDefault="00D375B2">
      <w:pPr>
        <w:pStyle w:val="a3"/>
        <w:ind w:right="463"/>
      </w:pPr>
      <w:r>
        <w:t>Социальные и национальные движения. Восстание под предводительством Емельяна Пугачёва. Народы</w:t>
      </w:r>
      <w:r>
        <w:rPr>
          <w:spacing w:val="40"/>
        </w:rPr>
        <w:t xml:space="preserve"> </w:t>
      </w:r>
      <w:r>
        <w:t>Прибалтики,</w:t>
      </w:r>
      <w:r>
        <w:rPr>
          <w:spacing w:val="40"/>
        </w:rPr>
        <w:t xml:space="preserve"> </w:t>
      </w:r>
      <w:r>
        <w:t>Польши,</w:t>
      </w:r>
      <w:r>
        <w:rPr>
          <w:spacing w:val="40"/>
        </w:rPr>
        <w:t xml:space="preserve"> </w:t>
      </w:r>
      <w:r>
        <w:t>Украины, Белоруссии,</w:t>
      </w:r>
      <w:r>
        <w:rPr>
          <w:spacing w:val="40"/>
        </w:rPr>
        <w:t xml:space="preserve"> </w:t>
      </w:r>
      <w:r>
        <w:t>Поволжья,</w:t>
      </w:r>
      <w:r>
        <w:rPr>
          <w:spacing w:val="40"/>
        </w:rPr>
        <w:t xml:space="preserve"> </w:t>
      </w:r>
      <w:r>
        <w:t>Новороссии,</w:t>
      </w:r>
      <w:r>
        <w:rPr>
          <w:spacing w:val="40"/>
        </w:rPr>
        <w:t xml:space="preserve"> </w:t>
      </w:r>
      <w:r>
        <w:t>Северного</w:t>
      </w:r>
      <w:r>
        <w:rPr>
          <w:spacing w:val="40"/>
        </w:rPr>
        <w:t xml:space="preserve"> </w:t>
      </w:r>
      <w:r>
        <w:t>Кавказа, Сибири, Дальнего Востока, Северной Америки в составе Российской</w:t>
      </w:r>
      <w:r>
        <w:rPr>
          <w:spacing w:val="-2"/>
        </w:rPr>
        <w:t xml:space="preserve"> </w:t>
      </w:r>
      <w:r>
        <w:t>империи. Немецкиепереселенцы. Национальная политика. Русская православная церковь, католики и протестанты.Положение мусульман, иудеев, буддистов..</w:t>
      </w:r>
    </w:p>
    <w:p w:rsidR="00A50D89" w:rsidRDefault="00D375B2">
      <w:pPr>
        <w:pStyle w:val="a3"/>
        <w:ind w:right="415"/>
        <w:jc w:val="both"/>
      </w:pPr>
      <w: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A50D89" w:rsidRDefault="00D375B2">
      <w:pPr>
        <w:pStyle w:val="a3"/>
        <w:tabs>
          <w:tab w:val="left" w:pos="5844"/>
        </w:tabs>
        <w:ind w:right="408"/>
        <w:jc w:val="both"/>
      </w:pPr>
      <w:r>
        <w:t>Формирование основ глобальной внешней политики России. Отношения с азиатскими странами и народами. Война</w:t>
      </w:r>
      <w:r>
        <w:rPr>
          <w:spacing w:val="-2"/>
        </w:rPr>
        <w:t xml:space="preserve"> </w:t>
      </w:r>
      <w:r>
        <w:t>за</w:t>
      </w:r>
      <w:r>
        <w:rPr>
          <w:spacing w:val="-2"/>
        </w:rPr>
        <w:t xml:space="preserve"> </w:t>
      </w:r>
      <w:r>
        <w:t>независимость</w:t>
      </w:r>
      <w:r>
        <w:rPr>
          <w:spacing w:val="-4"/>
        </w:rPr>
        <w:t xml:space="preserve"> </w:t>
      </w:r>
      <w:r>
        <w:t>в</w:t>
      </w:r>
      <w:r>
        <w:rPr>
          <w:spacing w:val="-1"/>
        </w:rPr>
        <w:t xml:space="preserve"> </w:t>
      </w:r>
      <w:r>
        <w:t>Северной</w:t>
      </w:r>
      <w:r>
        <w:rPr>
          <w:spacing w:val="-5"/>
        </w:rPr>
        <w:t xml:space="preserve"> </w:t>
      </w:r>
      <w:r>
        <w:t>Америке</w:t>
      </w:r>
      <w:r>
        <w:rPr>
          <w:spacing w:val="-2"/>
        </w:rPr>
        <w:t xml:space="preserve"> </w:t>
      </w:r>
      <w:r>
        <w:t>и</w:t>
      </w:r>
      <w:r>
        <w:rPr>
          <w:spacing w:val="-1"/>
        </w:rPr>
        <w:t xml:space="preserve"> </w:t>
      </w:r>
      <w:r>
        <w:t>Россия.</w:t>
      </w:r>
      <w:r>
        <w:rPr>
          <w:spacing w:val="-4"/>
        </w:rPr>
        <w:t xml:space="preserve"> </w:t>
      </w:r>
      <w:r>
        <w:t>Французская</w:t>
      </w:r>
      <w:r>
        <w:rPr>
          <w:spacing w:val="-1"/>
        </w:rPr>
        <w:t xml:space="preserve"> </w:t>
      </w:r>
      <w:r>
        <w:t>революция</w:t>
      </w:r>
      <w:r>
        <w:rPr>
          <w:spacing w:val="-1"/>
        </w:rPr>
        <w:t xml:space="preserve"> </w:t>
      </w:r>
      <w:r>
        <w:t>конца XVIII в. и политика противостояния России революционным движениям в Европе. Расширение территории России</w:t>
      </w:r>
      <w:r>
        <w:rPr>
          <w:spacing w:val="40"/>
        </w:rPr>
        <w:t xml:space="preserve"> </w:t>
      </w:r>
      <w:r>
        <w:t>и</w:t>
      </w:r>
      <w:r>
        <w:rPr>
          <w:spacing w:val="80"/>
        </w:rPr>
        <w:t xml:space="preserve"> </w:t>
      </w:r>
      <w:r>
        <w:t>укрепление</w:t>
      </w:r>
      <w:r>
        <w:tab/>
        <w:t>её международного положения. Россия — великая европейская держава.</w:t>
      </w:r>
    </w:p>
    <w:p w:rsidR="00A50D89" w:rsidRDefault="00D375B2">
      <w:pPr>
        <w:pStyle w:val="3"/>
        <w:spacing w:before="8"/>
        <w:jc w:val="both"/>
      </w:pPr>
      <w:bookmarkStart w:id="134" w:name="Россия_при_Павле_I"/>
      <w:bookmarkEnd w:id="134"/>
      <w:r>
        <w:t>Россия при</w:t>
      </w:r>
      <w:r>
        <w:rPr>
          <w:spacing w:val="1"/>
        </w:rPr>
        <w:t xml:space="preserve"> </w:t>
      </w:r>
      <w:r>
        <w:t>Павле</w:t>
      </w:r>
      <w:r>
        <w:rPr>
          <w:spacing w:val="-5"/>
        </w:rPr>
        <w:t xml:space="preserve"> </w:t>
      </w:r>
      <w:r>
        <w:rPr>
          <w:spacing w:val="-10"/>
        </w:rPr>
        <w:t>I</w:t>
      </w:r>
    </w:p>
    <w:p w:rsidR="00A50D89" w:rsidRDefault="00A50D89">
      <w:pPr>
        <w:pStyle w:val="3"/>
        <w:jc w:val="both"/>
        <w:sectPr w:rsidR="00A50D89">
          <w:pgSz w:w="11910" w:h="16840"/>
          <w:pgMar w:top="300" w:right="0" w:bottom="660" w:left="283" w:header="0" w:footer="446" w:gutter="0"/>
          <w:cols w:space="720"/>
        </w:sectPr>
      </w:pPr>
    </w:p>
    <w:p w:rsidR="00A50D89" w:rsidRDefault="00D375B2">
      <w:pPr>
        <w:pStyle w:val="a3"/>
        <w:spacing w:before="76"/>
        <w:ind w:right="412"/>
        <w:jc w:val="both"/>
      </w:pPr>
      <w:r>
        <w:lastRenderedPageBreak/>
        <w:t>Изменение</w:t>
      </w:r>
      <w:r>
        <w:rPr>
          <w:spacing w:val="-15"/>
        </w:rPr>
        <w:t xml:space="preserve"> </w:t>
      </w:r>
      <w:r>
        <w:t>порядка</w:t>
      </w:r>
      <w:r>
        <w:rPr>
          <w:spacing w:val="-15"/>
        </w:rPr>
        <w:t xml:space="preserve"> </w:t>
      </w:r>
      <w:r>
        <w:t>престолонаследия.</w:t>
      </w:r>
      <w:r>
        <w:rPr>
          <w:spacing w:val="-15"/>
        </w:rPr>
        <w:t xml:space="preserve"> </w:t>
      </w:r>
      <w:r>
        <w:t>Ограничение</w:t>
      </w:r>
      <w:r>
        <w:rPr>
          <w:spacing w:val="-15"/>
        </w:rPr>
        <w:t xml:space="preserve"> </w:t>
      </w:r>
      <w:r>
        <w:t>дворянских</w:t>
      </w:r>
      <w:r>
        <w:rPr>
          <w:spacing w:val="-15"/>
        </w:rPr>
        <w:t xml:space="preserve"> </w:t>
      </w:r>
      <w:r>
        <w:t>привилегий.</w:t>
      </w:r>
      <w:r>
        <w:rPr>
          <w:spacing w:val="-15"/>
        </w:rPr>
        <w:t xml:space="preserve"> </w:t>
      </w:r>
      <w:r>
        <w:t>Ставка</w:t>
      </w:r>
      <w:r>
        <w:rPr>
          <w:spacing w:val="-15"/>
        </w:rPr>
        <w:t xml:space="preserve"> </w:t>
      </w:r>
      <w:r>
        <w:t>на</w:t>
      </w:r>
      <w:r>
        <w:rPr>
          <w:spacing w:val="-15"/>
        </w:rPr>
        <w:t xml:space="preserve"> </w:t>
      </w:r>
      <w:r>
        <w:t>мелкопоместное дворянство. Политика в отношении крестьян. Комиссия для составления законов Российской</w:t>
      </w:r>
      <w:r>
        <w:rPr>
          <w:spacing w:val="-1"/>
        </w:rPr>
        <w:t xml:space="preserve"> </w:t>
      </w:r>
      <w:r>
        <w:t>империи. Внешняя</w:t>
      </w:r>
      <w:r>
        <w:rPr>
          <w:spacing w:val="-15"/>
        </w:rPr>
        <w:t xml:space="preserve"> </w:t>
      </w:r>
      <w:r>
        <w:t>политика</w:t>
      </w:r>
      <w:r>
        <w:rPr>
          <w:spacing w:val="-15"/>
        </w:rPr>
        <w:t xml:space="preserve"> </w:t>
      </w:r>
      <w:r>
        <w:t>Павла</w:t>
      </w:r>
      <w:r>
        <w:rPr>
          <w:spacing w:val="-15"/>
        </w:rPr>
        <w:t xml:space="preserve"> </w:t>
      </w:r>
      <w:r>
        <w:t>I.</w:t>
      </w:r>
      <w:r>
        <w:rPr>
          <w:spacing w:val="-15"/>
        </w:rPr>
        <w:t xml:space="preserve"> </w:t>
      </w:r>
      <w:r>
        <w:t>Участие</w:t>
      </w:r>
      <w:r>
        <w:rPr>
          <w:spacing w:val="-15"/>
        </w:rPr>
        <w:t xml:space="preserve"> </w:t>
      </w:r>
      <w:r>
        <w:t>России</w:t>
      </w:r>
      <w:r>
        <w:rPr>
          <w:spacing w:val="-15"/>
        </w:rPr>
        <w:t xml:space="preserve"> </w:t>
      </w:r>
      <w:r>
        <w:t>в</w:t>
      </w:r>
      <w:r>
        <w:rPr>
          <w:spacing w:val="-15"/>
        </w:rPr>
        <w:t xml:space="preserve"> </w:t>
      </w:r>
      <w:r>
        <w:t>антифранцузских</w:t>
      </w:r>
      <w:r>
        <w:rPr>
          <w:spacing w:val="-15"/>
        </w:rPr>
        <w:t xml:space="preserve"> </w:t>
      </w:r>
      <w:r>
        <w:t>коалициях.</w:t>
      </w:r>
      <w:r>
        <w:rPr>
          <w:spacing w:val="-15"/>
        </w:rPr>
        <w:t xml:space="preserve"> </w:t>
      </w:r>
      <w:r>
        <w:t>Итальянский</w:t>
      </w:r>
      <w:r>
        <w:rPr>
          <w:spacing w:val="-14"/>
        </w:rPr>
        <w:t xml:space="preserve"> </w:t>
      </w:r>
      <w:r>
        <w:t>и</w:t>
      </w:r>
      <w:r>
        <w:rPr>
          <w:spacing w:val="-15"/>
        </w:rPr>
        <w:t xml:space="preserve"> </w:t>
      </w:r>
      <w:r>
        <w:t>Швейцарский походы А. В. Суворова. Военные экспедиции Ф. Ф. Ушакова.</w:t>
      </w:r>
    </w:p>
    <w:p w:rsidR="00A50D89" w:rsidRDefault="00D375B2">
      <w:pPr>
        <w:pStyle w:val="a3"/>
        <w:spacing w:before="1"/>
        <w:jc w:val="both"/>
      </w:pPr>
      <w:r>
        <w:t>Заговор</w:t>
      </w:r>
      <w:r>
        <w:rPr>
          <w:spacing w:val="-3"/>
        </w:rPr>
        <w:t xml:space="preserve"> </w:t>
      </w:r>
      <w:r>
        <w:t>11</w:t>
      </w:r>
      <w:r>
        <w:rPr>
          <w:spacing w:val="-6"/>
        </w:rPr>
        <w:t xml:space="preserve"> </w:t>
      </w:r>
      <w:r>
        <w:t>марта</w:t>
      </w:r>
      <w:r>
        <w:rPr>
          <w:spacing w:val="-1"/>
        </w:rPr>
        <w:t xml:space="preserve"> </w:t>
      </w:r>
      <w:r>
        <w:t>1801</w:t>
      </w:r>
      <w:r>
        <w:rPr>
          <w:spacing w:val="-6"/>
        </w:rPr>
        <w:t xml:space="preserve"> </w:t>
      </w:r>
      <w:r>
        <w:t>г.</w:t>
      </w:r>
      <w:r>
        <w:rPr>
          <w:spacing w:val="-3"/>
        </w:rPr>
        <w:t xml:space="preserve"> </w:t>
      </w:r>
      <w:r>
        <w:t>и убийство</w:t>
      </w:r>
      <w:r>
        <w:rPr>
          <w:spacing w:val="3"/>
        </w:rPr>
        <w:t xml:space="preserve"> </w:t>
      </w:r>
      <w:r>
        <w:t>императора</w:t>
      </w:r>
      <w:r>
        <w:rPr>
          <w:spacing w:val="-2"/>
        </w:rPr>
        <w:t xml:space="preserve"> </w:t>
      </w:r>
      <w:r>
        <w:t>Павла</w:t>
      </w:r>
      <w:r>
        <w:rPr>
          <w:spacing w:val="-1"/>
        </w:rPr>
        <w:t xml:space="preserve"> </w:t>
      </w:r>
      <w:r>
        <w:rPr>
          <w:spacing w:val="-5"/>
        </w:rPr>
        <w:t>I.</w:t>
      </w:r>
    </w:p>
    <w:p w:rsidR="00A50D89" w:rsidRDefault="00D375B2">
      <w:pPr>
        <w:pStyle w:val="3"/>
        <w:spacing w:before="7" w:line="242" w:lineRule="auto"/>
        <w:ind w:right="4875"/>
        <w:jc w:val="both"/>
      </w:pPr>
      <w:r>
        <w:t>Культурное</w:t>
      </w:r>
      <w:r>
        <w:rPr>
          <w:spacing w:val="-15"/>
        </w:rPr>
        <w:t xml:space="preserve"> </w:t>
      </w:r>
      <w:r>
        <w:t>пространство</w:t>
      </w:r>
      <w:r>
        <w:rPr>
          <w:spacing w:val="-15"/>
        </w:rPr>
        <w:t xml:space="preserve"> </w:t>
      </w:r>
      <w:r>
        <w:t>империи.</w:t>
      </w:r>
      <w:r>
        <w:rPr>
          <w:spacing w:val="-15"/>
        </w:rPr>
        <w:t xml:space="preserve"> </w:t>
      </w:r>
      <w:r>
        <w:t>Повседневная</w:t>
      </w:r>
      <w:r>
        <w:rPr>
          <w:spacing w:val="-15"/>
        </w:rPr>
        <w:t xml:space="preserve"> </w:t>
      </w:r>
      <w:r>
        <w:t>жизнь сословий в XVIII в.</w:t>
      </w:r>
    </w:p>
    <w:p w:rsidR="00A50D89" w:rsidRDefault="00D375B2">
      <w:pPr>
        <w:pStyle w:val="a3"/>
        <w:ind w:right="414"/>
        <w:jc w:val="both"/>
      </w:pPr>
      <w:r>
        <w:t>Образование</w:t>
      </w:r>
      <w:r>
        <w:rPr>
          <w:spacing w:val="-2"/>
        </w:rPr>
        <w:t xml:space="preserve"> </w:t>
      </w:r>
      <w:r>
        <w:t>и наука в XVIII в. Влияние</w:t>
      </w:r>
      <w:r>
        <w:rPr>
          <w:spacing w:val="-2"/>
        </w:rPr>
        <w:t xml:space="preserve"> </w:t>
      </w:r>
      <w:r>
        <w:t>идей Просвещения</w:t>
      </w:r>
      <w:r>
        <w:rPr>
          <w:spacing w:val="-1"/>
        </w:rPr>
        <w:t xml:space="preserve"> </w:t>
      </w:r>
      <w:r>
        <w:t>на развитие</w:t>
      </w:r>
      <w:r>
        <w:rPr>
          <w:spacing w:val="-6"/>
        </w:rPr>
        <w:t xml:space="preserve"> </w:t>
      </w:r>
      <w:r>
        <w:t>образования</w:t>
      </w:r>
      <w:r>
        <w:rPr>
          <w:spacing w:val="-1"/>
        </w:rPr>
        <w:t xml:space="preserve"> </w:t>
      </w:r>
      <w:r>
        <w:t>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(шляхетский)корпус. Деятельность</w:t>
      </w:r>
      <w:r>
        <w:rPr>
          <w:spacing w:val="-11"/>
        </w:rPr>
        <w:t xml:space="preserve"> </w:t>
      </w:r>
      <w:r>
        <w:t>Академии</w:t>
      </w:r>
      <w:r>
        <w:rPr>
          <w:spacing w:val="-7"/>
        </w:rPr>
        <w:t xml:space="preserve"> </w:t>
      </w:r>
      <w:r>
        <w:t>наук.</w:t>
      </w:r>
      <w:r>
        <w:rPr>
          <w:spacing w:val="-6"/>
        </w:rPr>
        <w:t xml:space="preserve"> </w:t>
      </w:r>
      <w:r>
        <w:t>И.</w:t>
      </w:r>
      <w:r>
        <w:rPr>
          <w:spacing w:val="-11"/>
        </w:rPr>
        <w:t xml:space="preserve"> </w:t>
      </w:r>
      <w:r>
        <w:t>И.</w:t>
      </w:r>
      <w:r>
        <w:rPr>
          <w:spacing w:val="-11"/>
        </w:rPr>
        <w:t xml:space="preserve"> </w:t>
      </w:r>
      <w:r>
        <w:t>Шувалов.</w:t>
      </w:r>
      <w:r>
        <w:rPr>
          <w:spacing w:val="-15"/>
        </w:rPr>
        <w:t xml:space="preserve"> </w:t>
      </w:r>
      <w:r>
        <w:t>М.</w:t>
      </w:r>
      <w:r>
        <w:rPr>
          <w:spacing w:val="-6"/>
        </w:rPr>
        <w:t xml:space="preserve"> </w:t>
      </w:r>
      <w:r>
        <w:t>В.</w:t>
      </w:r>
      <w:r>
        <w:rPr>
          <w:spacing w:val="-10"/>
        </w:rPr>
        <w:t xml:space="preserve"> </w:t>
      </w:r>
      <w:r>
        <w:t>Ломоносов.</w:t>
      </w:r>
      <w:r>
        <w:rPr>
          <w:spacing w:val="-10"/>
        </w:rPr>
        <w:t xml:space="preserve"> </w:t>
      </w:r>
      <w:r>
        <w:t>Развитие</w:t>
      </w:r>
      <w:r>
        <w:rPr>
          <w:spacing w:val="-2"/>
        </w:rPr>
        <w:t xml:space="preserve"> </w:t>
      </w:r>
      <w:r>
        <w:t>естественных</w:t>
      </w:r>
      <w:r>
        <w:rPr>
          <w:spacing w:val="-13"/>
        </w:rPr>
        <w:t xml:space="preserve"> </w:t>
      </w:r>
      <w:r>
        <w:t>и</w:t>
      </w:r>
      <w:r>
        <w:rPr>
          <w:spacing w:val="-15"/>
        </w:rPr>
        <w:t xml:space="preserve"> </w:t>
      </w:r>
      <w:r>
        <w:t>гуманитарных наук. Становление</w:t>
      </w:r>
      <w:r>
        <w:rPr>
          <w:spacing w:val="-4"/>
        </w:rPr>
        <w:t xml:space="preserve"> </w:t>
      </w:r>
      <w:r>
        <w:t>русского литературного языка. Географические экспедиции. Достижения</w:t>
      </w:r>
      <w:r>
        <w:rPr>
          <w:spacing w:val="-2"/>
        </w:rPr>
        <w:t xml:space="preserve"> </w:t>
      </w:r>
      <w:r>
        <w:t>в</w:t>
      </w:r>
      <w:r>
        <w:rPr>
          <w:spacing w:val="-2"/>
        </w:rPr>
        <w:t xml:space="preserve"> </w:t>
      </w:r>
      <w:r>
        <w:t>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w:t>
      </w:r>
      <w:r>
        <w:rPr>
          <w:spacing w:val="-15"/>
        </w:rPr>
        <w:t xml:space="preserve"> </w:t>
      </w:r>
      <w:r>
        <w:t>Крепостные</w:t>
      </w:r>
      <w:r>
        <w:rPr>
          <w:spacing w:val="-15"/>
        </w:rPr>
        <w:t xml:space="preserve"> </w:t>
      </w:r>
      <w:r>
        <w:t>театры.</w:t>
      </w:r>
      <w:r>
        <w:rPr>
          <w:spacing w:val="-15"/>
        </w:rPr>
        <w:t xml:space="preserve"> </w:t>
      </w:r>
      <w:r>
        <w:t>Одежда</w:t>
      </w:r>
      <w:r>
        <w:rPr>
          <w:spacing w:val="-15"/>
        </w:rPr>
        <w:t xml:space="preserve"> </w:t>
      </w:r>
      <w:r>
        <w:t>и</w:t>
      </w:r>
      <w:r>
        <w:rPr>
          <w:spacing w:val="-15"/>
        </w:rPr>
        <w:t xml:space="preserve"> </w:t>
      </w:r>
      <w:r>
        <w:t>мода.</w:t>
      </w:r>
      <w:r>
        <w:rPr>
          <w:spacing w:val="-15"/>
        </w:rPr>
        <w:t xml:space="preserve"> </w:t>
      </w:r>
      <w:r>
        <w:t>Жилищные</w:t>
      </w:r>
      <w:r>
        <w:rPr>
          <w:spacing w:val="-15"/>
        </w:rPr>
        <w:t xml:space="preserve"> </w:t>
      </w:r>
      <w:r>
        <w:t>условия</w:t>
      </w:r>
      <w:r>
        <w:rPr>
          <w:spacing w:val="-15"/>
        </w:rPr>
        <w:t xml:space="preserve"> </w:t>
      </w:r>
      <w:r>
        <w:t>разных</w:t>
      </w:r>
      <w:r>
        <w:rPr>
          <w:spacing w:val="-15"/>
        </w:rPr>
        <w:t xml:space="preserve"> </w:t>
      </w:r>
      <w:r>
        <w:t>слоёв</w:t>
      </w:r>
      <w:r>
        <w:rPr>
          <w:spacing w:val="-15"/>
        </w:rPr>
        <w:t xml:space="preserve"> </w:t>
      </w:r>
      <w:r>
        <w:t>населения,</w:t>
      </w:r>
      <w:r>
        <w:rPr>
          <w:spacing w:val="-15"/>
        </w:rPr>
        <w:t xml:space="preserve"> </w:t>
      </w:r>
      <w:r>
        <w:t xml:space="preserve">особенности </w:t>
      </w:r>
      <w:r>
        <w:rPr>
          <w:spacing w:val="-2"/>
        </w:rPr>
        <w:t>питания.</w:t>
      </w:r>
    </w:p>
    <w:p w:rsidR="00A50D89" w:rsidRDefault="00D375B2">
      <w:pPr>
        <w:pStyle w:val="4"/>
        <w:spacing w:line="240" w:lineRule="auto"/>
      </w:pPr>
      <w:bookmarkStart w:id="135" w:name="Раздел_2:_Всеобщая_история_XVIIIв._(25_ч"/>
      <w:bookmarkEnd w:id="135"/>
      <w:r>
        <w:t>Раздел</w:t>
      </w:r>
      <w:r>
        <w:rPr>
          <w:spacing w:val="-5"/>
        </w:rPr>
        <w:t xml:space="preserve"> </w:t>
      </w:r>
      <w:r>
        <w:t>2:</w:t>
      </w:r>
      <w:r>
        <w:rPr>
          <w:spacing w:val="-4"/>
        </w:rPr>
        <w:t xml:space="preserve"> </w:t>
      </w:r>
      <w:r>
        <w:t>Всеобщая история</w:t>
      </w:r>
      <w:r>
        <w:rPr>
          <w:spacing w:val="1"/>
        </w:rPr>
        <w:t xml:space="preserve"> </w:t>
      </w:r>
      <w:r>
        <w:t>XVIIIв.</w:t>
      </w:r>
      <w:r>
        <w:rPr>
          <w:spacing w:val="56"/>
        </w:rPr>
        <w:t xml:space="preserve"> </w:t>
      </w:r>
      <w:r>
        <w:t>(25</w:t>
      </w:r>
      <w:r>
        <w:rPr>
          <w:spacing w:val="-6"/>
        </w:rPr>
        <w:t xml:space="preserve"> </w:t>
      </w:r>
      <w:r>
        <w:rPr>
          <w:spacing w:val="-5"/>
        </w:rPr>
        <w:t>ч)</w:t>
      </w:r>
    </w:p>
    <w:p w:rsidR="00A50D89" w:rsidRDefault="00D375B2">
      <w:pPr>
        <w:spacing w:before="37" w:line="273" w:lineRule="exact"/>
        <w:ind w:left="538"/>
        <w:jc w:val="both"/>
        <w:rPr>
          <w:b/>
          <w:i/>
          <w:sz w:val="24"/>
        </w:rPr>
      </w:pPr>
      <w:r>
        <w:rPr>
          <w:b/>
          <w:i/>
          <w:sz w:val="24"/>
        </w:rPr>
        <w:t>Тема</w:t>
      </w:r>
      <w:r>
        <w:rPr>
          <w:b/>
          <w:i/>
          <w:spacing w:val="-4"/>
          <w:sz w:val="24"/>
        </w:rPr>
        <w:t xml:space="preserve"> </w:t>
      </w:r>
      <w:r>
        <w:rPr>
          <w:b/>
          <w:i/>
          <w:sz w:val="24"/>
        </w:rPr>
        <w:t>6Эпоха</w:t>
      </w:r>
      <w:r>
        <w:rPr>
          <w:b/>
          <w:i/>
          <w:spacing w:val="-7"/>
          <w:sz w:val="24"/>
        </w:rPr>
        <w:t xml:space="preserve"> </w:t>
      </w:r>
      <w:r>
        <w:rPr>
          <w:b/>
          <w:i/>
          <w:sz w:val="24"/>
        </w:rPr>
        <w:t>просвещения.</w:t>
      </w:r>
      <w:r>
        <w:rPr>
          <w:b/>
          <w:i/>
          <w:spacing w:val="-8"/>
          <w:sz w:val="24"/>
        </w:rPr>
        <w:t xml:space="preserve"> </w:t>
      </w:r>
      <w:r>
        <w:rPr>
          <w:b/>
          <w:i/>
          <w:sz w:val="24"/>
        </w:rPr>
        <w:t>Время</w:t>
      </w:r>
      <w:r>
        <w:rPr>
          <w:b/>
          <w:i/>
          <w:spacing w:val="-6"/>
          <w:sz w:val="24"/>
        </w:rPr>
        <w:t xml:space="preserve"> </w:t>
      </w:r>
      <w:r>
        <w:rPr>
          <w:b/>
          <w:i/>
          <w:sz w:val="24"/>
        </w:rPr>
        <w:t>преобразований</w:t>
      </w:r>
      <w:r>
        <w:rPr>
          <w:b/>
          <w:i/>
          <w:spacing w:val="-6"/>
          <w:sz w:val="24"/>
        </w:rPr>
        <w:t xml:space="preserve"> </w:t>
      </w:r>
      <w:r>
        <w:rPr>
          <w:b/>
          <w:i/>
          <w:spacing w:val="-10"/>
          <w:sz w:val="24"/>
        </w:rPr>
        <w:t>.</w:t>
      </w:r>
    </w:p>
    <w:p w:rsidR="00A50D89" w:rsidRDefault="00D375B2">
      <w:pPr>
        <w:pStyle w:val="a3"/>
        <w:spacing w:line="237" w:lineRule="auto"/>
        <w:ind w:right="1378"/>
      </w:pPr>
      <w:r>
        <w:t>Великие просветители Европы. Мир художественной культуры Просвещения. Промышленный</w:t>
      </w:r>
      <w:r>
        <w:rPr>
          <w:spacing w:val="-11"/>
        </w:rPr>
        <w:t xml:space="preserve"> </w:t>
      </w:r>
      <w:r>
        <w:t>переворот</w:t>
      </w:r>
      <w:r>
        <w:rPr>
          <w:spacing w:val="-12"/>
        </w:rPr>
        <w:t xml:space="preserve"> </w:t>
      </w:r>
      <w:r>
        <w:t>в</w:t>
      </w:r>
      <w:r>
        <w:rPr>
          <w:spacing w:val="-8"/>
        </w:rPr>
        <w:t xml:space="preserve"> </w:t>
      </w:r>
      <w:r>
        <w:t>Англии.</w:t>
      </w:r>
      <w:r>
        <w:rPr>
          <w:spacing w:val="-6"/>
        </w:rPr>
        <w:t xml:space="preserve"> </w:t>
      </w:r>
      <w:r>
        <w:t>Английские</w:t>
      </w:r>
      <w:r>
        <w:rPr>
          <w:spacing w:val="-8"/>
        </w:rPr>
        <w:t xml:space="preserve"> </w:t>
      </w:r>
      <w:r>
        <w:t>колонии</w:t>
      </w:r>
      <w:r>
        <w:rPr>
          <w:spacing w:val="-11"/>
        </w:rPr>
        <w:t xml:space="preserve"> </w:t>
      </w:r>
      <w:r>
        <w:t>в</w:t>
      </w:r>
      <w:r>
        <w:rPr>
          <w:spacing w:val="-12"/>
        </w:rPr>
        <w:t xml:space="preserve"> </w:t>
      </w:r>
      <w:r>
        <w:t>Северной</w:t>
      </w:r>
      <w:r>
        <w:rPr>
          <w:spacing w:val="-8"/>
        </w:rPr>
        <w:t xml:space="preserve"> </w:t>
      </w:r>
      <w:r>
        <w:t>Америке.</w:t>
      </w:r>
    </w:p>
    <w:p w:rsidR="00A50D89" w:rsidRDefault="00D375B2">
      <w:pPr>
        <w:pStyle w:val="a3"/>
        <w:spacing w:before="4" w:line="237" w:lineRule="auto"/>
        <w:ind w:right="733"/>
      </w:pPr>
      <w:r>
        <w:t>Война</w:t>
      </w:r>
      <w:r>
        <w:rPr>
          <w:spacing w:val="-8"/>
        </w:rPr>
        <w:t xml:space="preserve"> </w:t>
      </w:r>
      <w:r>
        <w:t>за</w:t>
      </w:r>
      <w:r>
        <w:rPr>
          <w:spacing w:val="-3"/>
        </w:rPr>
        <w:t xml:space="preserve"> </w:t>
      </w:r>
      <w:r>
        <w:t>независимость</w:t>
      </w:r>
      <w:r>
        <w:rPr>
          <w:spacing w:val="-5"/>
        </w:rPr>
        <w:t xml:space="preserve"> </w:t>
      </w:r>
      <w:r>
        <w:t>в</w:t>
      </w:r>
      <w:r>
        <w:rPr>
          <w:spacing w:val="-1"/>
        </w:rPr>
        <w:t xml:space="preserve"> </w:t>
      </w:r>
      <w:r>
        <w:t>Северной</w:t>
      </w:r>
      <w:r>
        <w:rPr>
          <w:spacing w:val="-1"/>
        </w:rPr>
        <w:t xml:space="preserve"> </w:t>
      </w:r>
      <w:r>
        <w:t>Америке.</w:t>
      </w:r>
      <w:r>
        <w:rPr>
          <w:spacing w:val="-5"/>
        </w:rPr>
        <w:t xml:space="preserve"> </w:t>
      </w:r>
      <w:r>
        <w:t>Создание</w:t>
      </w:r>
      <w:r>
        <w:rPr>
          <w:spacing w:val="-3"/>
        </w:rPr>
        <w:t xml:space="preserve"> </w:t>
      </w:r>
      <w:r>
        <w:t>Соединенных</w:t>
      </w:r>
      <w:r>
        <w:rPr>
          <w:spacing w:val="-7"/>
        </w:rPr>
        <w:t xml:space="preserve"> </w:t>
      </w:r>
      <w:r>
        <w:t>Штатов</w:t>
      </w:r>
      <w:r>
        <w:rPr>
          <w:spacing w:val="-1"/>
        </w:rPr>
        <w:t xml:space="preserve"> </w:t>
      </w:r>
      <w:r>
        <w:t>Америки.Начало Великая французская революция. Великая французская революция.</w:t>
      </w:r>
    </w:p>
    <w:p w:rsidR="00A50D89" w:rsidRDefault="00D375B2">
      <w:pPr>
        <w:pStyle w:val="a3"/>
        <w:spacing w:before="6" w:line="237" w:lineRule="auto"/>
        <w:ind w:right="1256"/>
      </w:pPr>
      <w:r>
        <w:t>Установление</w:t>
      </w:r>
      <w:r>
        <w:rPr>
          <w:spacing w:val="-14"/>
        </w:rPr>
        <w:t xml:space="preserve"> </w:t>
      </w:r>
      <w:r>
        <w:t>республики</w:t>
      </w:r>
      <w:r>
        <w:rPr>
          <w:spacing w:val="-9"/>
        </w:rPr>
        <w:t xml:space="preserve"> </w:t>
      </w:r>
      <w:r>
        <w:t>во</w:t>
      </w:r>
      <w:r>
        <w:rPr>
          <w:spacing w:val="-10"/>
        </w:rPr>
        <w:t xml:space="preserve"> </w:t>
      </w:r>
      <w:r>
        <w:t>Франции.</w:t>
      </w:r>
      <w:r>
        <w:rPr>
          <w:spacing w:val="-7"/>
        </w:rPr>
        <w:t xml:space="preserve"> </w:t>
      </w:r>
      <w:r>
        <w:t>Директория.</w:t>
      </w:r>
      <w:r>
        <w:rPr>
          <w:spacing w:val="-7"/>
        </w:rPr>
        <w:t xml:space="preserve"> </w:t>
      </w:r>
      <w:r>
        <w:t>Установление</w:t>
      </w:r>
      <w:r>
        <w:rPr>
          <w:spacing w:val="-9"/>
        </w:rPr>
        <w:t xml:space="preserve"> </w:t>
      </w:r>
      <w:r>
        <w:t>диктатуры.Латинская Америка в колониальный период.</w:t>
      </w:r>
    </w:p>
    <w:p w:rsidR="00A50D89" w:rsidRDefault="00D375B2">
      <w:pPr>
        <w:pStyle w:val="a3"/>
        <w:spacing w:before="4"/>
      </w:pPr>
      <w:r>
        <w:t>Традиционные</w:t>
      </w:r>
      <w:r>
        <w:rPr>
          <w:spacing w:val="-15"/>
        </w:rPr>
        <w:t xml:space="preserve"> </w:t>
      </w:r>
      <w:r>
        <w:t>общества</w:t>
      </w:r>
      <w:r>
        <w:rPr>
          <w:spacing w:val="-4"/>
        </w:rPr>
        <w:t xml:space="preserve"> </w:t>
      </w:r>
      <w:r>
        <w:t>Востока</w:t>
      </w:r>
      <w:r>
        <w:rPr>
          <w:spacing w:val="-4"/>
        </w:rPr>
        <w:t xml:space="preserve"> </w:t>
      </w:r>
      <w:r>
        <w:t>в</w:t>
      </w:r>
      <w:r>
        <w:rPr>
          <w:spacing w:val="-2"/>
        </w:rPr>
        <w:t xml:space="preserve"> </w:t>
      </w:r>
      <w:r>
        <w:t>XVI-XVIII</w:t>
      </w:r>
      <w:r>
        <w:rPr>
          <w:spacing w:val="-6"/>
        </w:rPr>
        <w:t xml:space="preserve"> </w:t>
      </w:r>
      <w:r>
        <w:rPr>
          <w:spacing w:val="-2"/>
        </w:rPr>
        <w:t>веках.</w:t>
      </w:r>
    </w:p>
    <w:p w:rsidR="00A50D89" w:rsidRDefault="00A50D89">
      <w:pPr>
        <w:pStyle w:val="a3"/>
        <w:spacing w:before="4"/>
        <w:ind w:left="0"/>
      </w:pPr>
    </w:p>
    <w:p w:rsidR="00A50D89" w:rsidRDefault="00D375B2">
      <w:pPr>
        <w:pStyle w:val="3"/>
        <w:spacing w:line="275" w:lineRule="exact"/>
      </w:pPr>
      <w:bookmarkStart w:id="136" w:name="Содержание_курса_История_9_класс"/>
      <w:bookmarkEnd w:id="136"/>
      <w:r>
        <w:t>Содержание</w:t>
      </w:r>
      <w:r>
        <w:rPr>
          <w:spacing w:val="-6"/>
        </w:rPr>
        <w:t xml:space="preserve"> </w:t>
      </w:r>
      <w:r>
        <w:t>курса</w:t>
      </w:r>
      <w:r>
        <w:rPr>
          <w:spacing w:val="-4"/>
        </w:rPr>
        <w:t xml:space="preserve"> </w:t>
      </w:r>
      <w:r>
        <w:t>История</w:t>
      </w:r>
      <w:r>
        <w:rPr>
          <w:spacing w:val="-5"/>
        </w:rPr>
        <w:t xml:space="preserve"> </w:t>
      </w:r>
      <w:r>
        <w:t>9</w:t>
      </w:r>
      <w:r>
        <w:rPr>
          <w:spacing w:val="-5"/>
        </w:rPr>
        <w:t xml:space="preserve"> </w:t>
      </w:r>
      <w:r>
        <w:rPr>
          <w:spacing w:val="-2"/>
        </w:rPr>
        <w:t>класс</w:t>
      </w:r>
    </w:p>
    <w:p w:rsidR="00A50D89" w:rsidRDefault="00D375B2">
      <w:pPr>
        <w:spacing w:line="271" w:lineRule="exact"/>
        <w:ind w:left="538"/>
        <w:rPr>
          <w:b/>
          <w:sz w:val="24"/>
        </w:rPr>
      </w:pPr>
      <w:r>
        <w:rPr>
          <w:b/>
          <w:sz w:val="24"/>
        </w:rPr>
        <w:t>Раздел</w:t>
      </w:r>
      <w:r>
        <w:rPr>
          <w:b/>
          <w:spacing w:val="-2"/>
          <w:sz w:val="24"/>
        </w:rPr>
        <w:t xml:space="preserve"> </w:t>
      </w:r>
      <w:r>
        <w:rPr>
          <w:b/>
          <w:sz w:val="24"/>
        </w:rPr>
        <w:t>1.</w:t>
      </w:r>
      <w:r>
        <w:rPr>
          <w:b/>
          <w:spacing w:val="3"/>
          <w:sz w:val="24"/>
        </w:rPr>
        <w:t xml:space="preserve"> </w:t>
      </w:r>
      <w:r>
        <w:rPr>
          <w:b/>
          <w:sz w:val="24"/>
        </w:rPr>
        <w:t>Россия</w:t>
      </w:r>
      <w:r>
        <w:rPr>
          <w:b/>
          <w:spacing w:val="-1"/>
          <w:sz w:val="24"/>
        </w:rPr>
        <w:t xml:space="preserve"> </w:t>
      </w:r>
      <w:r>
        <w:rPr>
          <w:b/>
          <w:sz w:val="24"/>
        </w:rPr>
        <w:t>в начале</w:t>
      </w:r>
      <w:r>
        <w:rPr>
          <w:b/>
          <w:spacing w:val="50"/>
          <w:sz w:val="24"/>
        </w:rPr>
        <w:t xml:space="preserve"> </w:t>
      </w:r>
      <w:r>
        <w:rPr>
          <w:b/>
          <w:sz w:val="24"/>
        </w:rPr>
        <w:t>20-го</w:t>
      </w:r>
      <w:r>
        <w:rPr>
          <w:b/>
          <w:spacing w:val="-5"/>
          <w:sz w:val="24"/>
        </w:rPr>
        <w:t xml:space="preserve"> </w:t>
      </w:r>
      <w:r>
        <w:rPr>
          <w:b/>
          <w:sz w:val="24"/>
        </w:rPr>
        <w:t>века</w:t>
      </w:r>
      <w:r>
        <w:rPr>
          <w:b/>
          <w:spacing w:val="57"/>
          <w:sz w:val="24"/>
        </w:rPr>
        <w:t xml:space="preserve"> </w:t>
      </w:r>
      <w:r>
        <w:rPr>
          <w:b/>
          <w:sz w:val="24"/>
        </w:rPr>
        <w:t>(1900-1916</w:t>
      </w:r>
      <w:r>
        <w:rPr>
          <w:b/>
          <w:spacing w:val="1"/>
          <w:sz w:val="24"/>
        </w:rPr>
        <w:t xml:space="preserve"> </w:t>
      </w:r>
      <w:r>
        <w:rPr>
          <w:b/>
          <w:spacing w:val="-2"/>
          <w:sz w:val="24"/>
        </w:rPr>
        <w:t>гг.).</w:t>
      </w:r>
    </w:p>
    <w:p w:rsidR="00A50D89" w:rsidRDefault="00D375B2">
      <w:pPr>
        <w:pStyle w:val="a3"/>
        <w:ind w:right="733"/>
      </w:pPr>
      <w:r>
        <w:t>Политическая жизнь России в начале века. Российский парламентаризм, Манифест 17</w:t>
      </w:r>
      <w:r>
        <w:rPr>
          <w:spacing w:val="-1"/>
        </w:rPr>
        <w:t xml:space="preserve"> </w:t>
      </w:r>
      <w:r>
        <w:t>октября</w:t>
      </w:r>
      <w:r>
        <w:rPr>
          <w:spacing w:val="-1"/>
        </w:rPr>
        <w:t xml:space="preserve"> </w:t>
      </w:r>
      <w:r>
        <w:t>1905 года. Политические партии.</w:t>
      </w:r>
      <w:r>
        <w:rPr>
          <w:spacing w:val="40"/>
        </w:rPr>
        <w:t xml:space="preserve"> </w:t>
      </w:r>
      <w:r>
        <w:t>Принципы,</w:t>
      </w:r>
      <w:r>
        <w:rPr>
          <w:spacing w:val="-3"/>
        </w:rPr>
        <w:t xml:space="preserve"> </w:t>
      </w:r>
      <w:r>
        <w:t>основные события, итоги</w:t>
      </w:r>
      <w:r>
        <w:rPr>
          <w:spacing w:val="-1"/>
        </w:rPr>
        <w:t xml:space="preserve"> </w:t>
      </w:r>
      <w:r>
        <w:t>и значение</w:t>
      </w:r>
      <w:r>
        <w:rPr>
          <w:spacing w:val="-2"/>
        </w:rPr>
        <w:t xml:space="preserve"> </w:t>
      </w:r>
      <w:r>
        <w:t>1 русской</w:t>
      </w:r>
      <w:r>
        <w:rPr>
          <w:spacing w:val="-1"/>
        </w:rPr>
        <w:t xml:space="preserve"> </w:t>
      </w:r>
      <w:r>
        <w:t>революции. Последствия для исторического развития. Столыпинская аграрная реформа. Первая мировая война. Культура России.</w:t>
      </w:r>
    </w:p>
    <w:p w:rsidR="00A50D89" w:rsidRDefault="00D375B2">
      <w:pPr>
        <w:pStyle w:val="3"/>
        <w:spacing w:before="7" w:line="272" w:lineRule="exact"/>
      </w:pPr>
      <w:bookmarkStart w:id="137" w:name="Раздел_2._Великая_российская_революция_1"/>
      <w:bookmarkEnd w:id="137"/>
      <w:r>
        <w:t>Раздел</w:t>
      </w:r>
      <w:r>
        <w:rPr>
          <w:spacing w:val="-8"/>
        </w:rPr>
        <w:t xml:space="preserve"> </w:t>
      </w:r>
      <w:r>
        <w:t>2. Великая</w:t>
      </w:r>
      <w:r>
        <w:rPr>
          <w:spacing w:val="-6"/>
        </w:rPr>
        <w:t xml:space="preserve"> </w:t>
      </w:r>
      <w:r>
        <w:t>российская</w:t>
      </w:r>
      <w:r>
        <w:rPr>
          <w:spacing w:val="-7"/>
        </w:rPr>
        <w:t xml:space="preserve"> </w:t>
      </w:r>
      <w:r>
        <w:t>революция</w:t>
      </w:r>
      <w:r>
        <w:rPr>
          <w:spacing w:val="-5"/>
        </w:rPr>
        <w:t xml:space="preserve"> </w:t>
      </w:r>
      <w:r>
        <w:t>1917-</w:t>
      </w:r>
      <w:r>
        <w:rPr>
          <w:spacing w:val="-2"/>
        </w:rPr>
        <w:t>1921гг</w:t>
      </w:r>
    </w:p>
    <w:p w:rsidR="00A50D89" w:rsidRDefault="00D375B2">
      <w:pPr>
        <w:pStyle w:val="a3"/>
        <w:spacing w:line="242" w:lineRule="auto"/>
        <w:ind w:right="733"/>
      </w:pPr>
      <w:r>
        <w:t>Кризис</w:t>
      </w:r>
      <w:r>
        <w:rPr>
          <w:spacing w:val="-3"/>
        </w:rPr>
        <w:t xml:space="preserve"> </w:t>
      </w:r>
      <w:r>
        <w:t>власти. События</w:t>
      </w:r>
      <w:r>
        <w:rPr>
          <w:spacing w:val="-11"/>
        </w:rPr>
        <w:t xml:space="preserve"> </w:t>
      </w:r>
      <w:r>
        <w:t>октября</w:t>
      </w:r>
      <w:r>
        <w:rPr>
          <w:spacing w:val="-2"/>
        </w:rPr>
        <w:t xml:space="preserve"> </w:t>
      </w:r>
      <w:r>
        <w:t>1917</w:t>
      </w:r>
      <w:r>
        <w:rPr>
          <w:spacing w:val="-7"/>
        </w:rPr>
        <w:t xml:space="preserve"> </w:t>
      </w:r>
      <w:r>
        <w:t>года</w:t>
      </w:r>
      <w:r>
        <w:rPr>
          <w:spacing w:val="-3"/>
        </w:rPr>
        <w:t xml:space="preserve"> </w:t>
      </w:r>
      <w:r>
        <w:t>и</w:t>
      </w:r>
      <w:r>
        <w:rPr>
          <w:spacing w:val="-6"/>
        </w:rPr>
        <w:t xml:space="preserve"> </w:t>
      </w:r>
      <w:r>
        <w:t>их</w:t>
      </w:r>
      <w:r>
        <w:rPr>
          <w:spacing w:val="-7"/>
        </w:rPr>
        <w:t xml:space="preserve"> </w:t>
      </w:r>
      <w:r>
        <w:t>последствия.</w:t>
      </w:r>
      <w:r>
        <w:rPr>
          <w:spacing w:val="-5"/>
        </w:rPr>
        <w:t xml:space="preserve"> </w:t>
      </w:r>
      <w:r>
        <w:t>Мероприятия</w:t>
      </w:r>
      <w:r>
        <w:rPr>
          <w:spacing w:val="-2"/>
        </w:rPr>
        <w:t xml:space="preserve"> </w:t>
      </w:r>
      <w:r>
        <w:t>Советской</w:t>
      </w:r>
      <w:r>
        <w:rPr>
          <w:spacing w:val="-6"/>
        </w:rPr>
        <w:t xml:space="preserve"> </w:t>
      </w:r>
      <w:r>
        <w:t>власти. Брестский мир и его итоги. Гражданская война. НЭП: цели и принципы.</w:t>
      </w:r>
    </w:p>
    <w:p w:rsidR="00A50D89" w:rsidRDefault="00D375B2">
      <w:pPr>
        <w:spacing w:before="5" w:line="235" w:lineRule="auto"/>
        <w:ind w:left="538" w:right="733"/>
        <w:rPr>
          <w:sz w:val="24"/>
        </w:rPr>
      </w:pPr>
      <w:r>
        <w:rPr>
          <w:b/>
          <w:sz w:val="24"/>
        </w:rPr>
        <w:t>Раздел</w:t>
      </w:r>
      <w:r>
        <w:rPr>
          <w:b/>
          <w:spacing w:val="-4"/>
          <w:sz w:val="24"/>
        </w:rPr>
        <w:t xml:space="preserve"> </w:t>
      </w:r>
      <w:r>
        <w:rPr>
          <w:b/>
          <w:sz w:val="24"/>
        </w:rPr>
        <w:t>3.</w:t>
      </w:r>
      <w:r>
        <w:rPr>
          <w:b/>
          <w:spacing w:val="-2"/>
          <w:sz w:val="24"/>
        </w:rPr>
        <w:t xml:space="preserve"> </w:t>
      </w:r>
      <w:r>
        <w:rPr>
          <w:b/>
          <w:sz w:val="24"/>
        </w:rPr>
        <w:t>Создание</w:t>
      </w:r>
      <w:r>
        <w:rPr>
          <w:b/>
          <w:spacing w:val="-4"/>
          <w:sz w:val="24"/>
        </w:rPr>
        <w:t xml:space="preserve"> </w:t>
      </w:r>
      <w:r>
        <w:rPr>
          <w:b/>
          <w:sz w:val="24"/>
        </w:rPr>
        <w:t>СССР, принципы</w:t>
      </w:r>
      <w:r>
        <w:rPr>
          <w:b/>
          <w:spacing w:val="-4"/>
          <w:sz w:val="24"/>
        </w:rPr>
        <w:t xml:space="preserve"> </w:t>
      </w:r>
      <w:r>
        <w:rPr>
          <w:b/>
          <w:sz w:val="24"/>
        </w:rPr>
        <w:t>объединения.</w:t>
      </w:r>
      <w:r>
        <w:rPr>
          <w:b/>
          <w:spacing w:val="-6"/>
          <w:sz w:val="24"/>
        </w:rPr>
        <w:t xml:space="preserve"> </w:t>
      </w:r>
      <w:r>
        <w:rPr>
          <w:b/>
          <w:sz w:val="24"/>
        </w:rPr>
        <w:t>Борьба</w:t>
      </w:r>
      <w:r>
        <w:rPr>
          <w:b/>
          <w:spacing w:val="-8"/>
          <w:sz w:val="24"/>
        </w:rPr>
        <w:t xml:space="preserve"> </w:t>
      </w:r>
      <w:r>
        <w:rPr>
          <w:b/>
          <w:sz w:val="24"/>
        </w:rPr>
        <w:t>за</w:t>
      </w:r>
      <w:r>
        <w:rPr>
          <w:b/>
          <w:spacing w:val="-4"/>
          <w:sz w:val="24"/>
        </w:rPr>
        <w:t xml:space="preserve"> </w:t>
      </w:r>
      <w:r>
        <w:rPr>
          <w:b/>
          <w:sz w:val="24"/>
        </w:rPr>
        <w:t>власть в</w:t>
      </w:r>
      <w:r>
        <w:rPr>
          <w:b/>
          <w:spacing w:val="-8"/>
          <w:sz w:val="24"/>
        </w:rPr>
        <w:t xml:space="preserve"> </w:t>
      </w:r>
      <w:r>
        <w:rPr>
          <w:b/>
          <w:sz w:val="24"/>
        </w:rPr>
        <w:t>партии</w:t>
      </w:r>
      <w:r>
        <w:rPr>
          <w:b/>
          <w:spacing w:val="-4"/>
          <w:sz w:val="24"/>
        </w:rPr>
        <w:t xml:space="preserve"> </w:t>
      </w:r>
      <w:r>
        <w:rPr>
          <w:b/>
          <w:sz w:val="24"/>
        </w:rPr>
        <w:t xml:space="preserve">большевиков. </w:t>
      </w:r>
      <w:r>
        <w:rPr>
          <w:sz w:val="24"/>
        </w:rPr>
        <w:t>Советская внешняя политика в 20-30-х гг. Возвышение Сталина. Коллективизация и индустриализация</w:t>
      </w:r>
      <w:r>
        <w:rPr>
          <w:spacing w:val="-3"/>
          <w:sz w:val="24"/>
        </w:rPr>
        <w:t xml:space="preserve"> </w:t>
      </w:r>
      <w:r>
        <w:rPr>
          <w:sz w:val="24"/>
        </w:rPr>
        <w:t>в</w:t>
      </w:r>
      <w:r>
        <w:rPr>
          <w:spacing w:val="-2"/>
          <w:sz w:val="24"/>
        </w:rPr>
        <w:t xml:space="preserve"> </w:t>
      </w:r>
      <w:r>
        <w:rPr>
          <w:sz w:val="24"/>
        </w:rPr>
        <w:t>СССР культурная</w:t>
      </w:r>
      <w:r>
        <w:rPr>
          <w:spacing w:val="-2"/>
          <w:sz w:val="24"/>
        </w:rPr>
        <w:t xml:space="preserve"> </w:t>
      </w:r>
      <w:r>
        <w:rPr>
          <w:sz w:val="24"/>
        </w:rPr>
        <w:t>революция.</w:t>
      </w:r>
      <w:r>
        <w:rPr>
          <w:spacing w:val="-1"/>
          <w:sz w:val="24"/>
        </w:rPr>
        <w:t xml:space="preserve"> </w:t>
      </w:r>
      <w:r>
        <w:rPr>
          <w:sz w:val="24"/>
        </w:rPr>
        <w:t>Политическая</w:t>
      </w:r>
      <w:r>
        <w:rPr>
          <w:spacing w:val="-3"/>
          <w:sz w:val="24"/>
        </w:rPr>
        <w:t xml:space="preserve"> </w:t>
      </w:r>
      <w:r>
        <w:rPr>
          <w:sz w:val="24"/>
        </w:rPr>
        <w:t>система30гг.</w:t>
      </w:r>
      <w:r>
        <w:rPr>
          <w:spacing w:val="-1"/>
          <w:sz w:val="24"/>
        </w:rPr>
        <w:t xml:space="preserve"> </w:t>
      </w:r>
      <w:r>
        <w:rPr>
          <w:sz w:val="24"/>
        </w:rPr>
        <w:t>Внешняя</w:t>
      </w:r>
      <w:r>
        <w:rPr>
          <w:spacing w:val="-7"/>
          <w:sz w:val="24"/>
        </w:rPr>
        <w:t xml:space="preserve"> </w:t>
      </w:r>
      <w:r>
        <w:rPr>
          <w:sz w:val="24"/>
        </w:rPr>
        <w:t>политика СССР в предвоенные годы. Советско-германские отношения.</w:t>
      </w:r>
    </w:p>
    <w:p w:rsidR="00A50D89" w:rsidRDefault="00D375B2">
      <w:pPr>
        <w:spacing w:before="13"/>
        <w:ind w:left="538" w:right="415"/>
        <w:rPr>
          <w:sz w:val="24"/>
        </w:rPr>
      </w:pPr>
      <w:r>
        <w:rPr>
          <w:b/>
          <w:sz w:val="24"/>
        </w:rPr>
        <w:t xml:space="preserve">Раздел 4. Начало Великой Отечественной войны, причины неудач начального периода. </w:t>
      </w:r>
      <w:r>
        <w:rPr>
          <w:sz w:val="24"/>
        </w:rPr>
        <w:t>Мобилизация сил для отпора врагу. Московская битва, провал плана молниеносной войны Основные сражения</w:t>
      </w:r>
      <w:r>
        <w:rPr>
          <w:spacing w:val="-3"/>
          <w:sz w:val="24"/>
        </w:rPr>
        <w:t xml:space="preserve"> </w:t>
      </w:r>
      <w:r>
        <w:rPr>
          <w:sz w:val="24"/>
        </w:rPr>
        <w:t>войны.</w:t>
      </w:r>
      <w:r>
        <w:rPr>
          <w:spacing w:val="-1"/>
          <w:sz w:val="24"/>
        </w:rPr>
        <w:t xml:space="preserve"> </w:t>
      </w:r>
      <w:r>
        <w:rPr>
          <w:sz w:val="24"/>
        </w:rPr>
        <w:t>Коренной</w:t>
      </w:r>
      <w:r>
        <w:rPr>
          <w:spacing w:val="-7"/>
          <w:sz w:val="24"/>
        </w:rPr>
        <w:t xml:space="preserve"> </w:t>
      </w:r>
      <w:r>
        <w:rPr>
          <w:sz w:val="24"/>
        </w:rPr>
        <w:t>перелом.</w:t>
      </w:r>
      <w:r>
        <w:rPr>
          <w:spacing w:val="-6"/>
          <w:sz w:val="24"/>
        </w:rPr>
        <w:t xml:space="preserve"> </w:t>
      </w:r>
      <w:r>
        <w:rPr>
          <w:sz w:val="24"/>
        </w:rPr>
        <w:t>Бесчинства</w:t>
      </w:r>
      <w:r>
        <w:rPr>
          <w:spacing w:val="-4"/>
          <w:sz w:val="24"/>
        </w:rPr>
        <w:t xml:space="preserve"> </w:t>
      </w:r>
      <w:r>
        <w:rPr>
          <w:sz w:val="24"/>
        </w:rPr>
        <w:t>фашистов</w:t>
      </w:r>
      <w:r>
        <w:rPr>
          <w:spacing w:val="-6"/>
          <w:sz w:val="24"/>
        </w:rPr>
        <w:t xml:space="preserve"> </w:t>
      </w:r>
      <w:r>
        <w:rPr>
          <w:sz w:val="24"/>
        </w:rPr>
        <w:t>на</w:t>
      </w:r>
      <w:r>
        <w:rPr>
          <w:spacing w:val="-9"/>
          <w:sz w:val="24"/>
        </w:rPr>
        <w:t xml:space="preserve"> </w:t>
      </w:r>
      <w:r>
        <w:rPr>
          <w:sz w:val="24"/>
        </w:rPr>
        <w:t>оккупированной территории,</w:t>
      </w:r>
      <w:r>
        <w:rPr>
          <w:spacing w:val="-9"/>
          <w:sz w:val="24"/>
        </w:rPr>
        <w:t xml:space="preserve"> </w:t>
      </w:r>
      <w:r>
        <w:rPr>
          <w:sz w:val="24"/>
        </w:rPr>
        <w:t>Массовый героизм советского народа, партизанское движение. Отечественная культурапериода 1941 – 1945 гг.</w:t>
      </w:r>
    </w:p>
    <w:p w:rsidR="00A50D89" w:rsidRDefault="00D375B2">
      <w:pPr>
        <w:pStyle w:val="a3"/>
        <w:spacing w:line="242" w:lineRule="auto"/>
        <w:ind w:right="733"/>
      </w:pPr>
      <w:r>
        <w:t>Отношения</w:t>
      </w:r>
      <w:r>
        <w:rPr>
          <w:spacing w:val="-8"/>
        </w:rPr>
        <w:t xml:space="preserve"> </w:t>
      </w:r>
      <w:r>
        <w:t>с</w:t>
      </w:r>
      <w:r>
        <w:rPr>
          <w:spacing w:val="-4"/>
        </w:rPr>
        <w:t xml:space="preserve"> </w:t>
      </w:r>
      <w:r>
        <w:t>союзниками.</w:t>
      </w:r>
      <w:r>
        <w:rPr>
          <w:spacing w:val="-2"/>
        </w:rPr>
        <w:t xml:space="preserve"> </w:t>
      </w:r>
      <w:r>
        <w:t>Завершающие</w:t>
      </w:r>
      <w:r>
        <w:rPr>
          <w:spacing w:val="-4"/>
        </w:rPr>
        <w:t xml:space="preserve"> </w:t>
      </w:r>
      <w:r>
        <w:t>сражения</w:t>
      </w:r>
      <w:r>
        <w:rPr>
          <w:spacing w:val="-4"/>
        </w:rPr>
        <w:t xml:space="preserve"> </w:t>
      </w:r>
      <w:r>
        <w:t>Великой</w:t>
      </w:r>
      <w:r>
        <w:rPr>
          <w:spacing w:val="-3"/>
        </w:rPr>
        <w:t xml:space="preserve"> </w:t>
      </w:r>
      <w:r>
        <w:t>Отечественнойвойны.</w:t>
      </w:r>
      <w:r>
        <w:rPr>
          <w:spacing w:val="40"/>
        </w:rPr>
        <w:t xml:space="preserve"> </w:t>
      </w:r>
      <w:r>
        <w:t>Капитуляция Германии. Война с Японией.</w:t>
      </w:r>
    </w:p>
    <w:p w:rsidR="00A50D89" w:rsidRDefault="00D375B2">
      <w:pPr>
        <w:pStyle w:val="3"/>
        <w:spacing w:line="272" w:lineRule="exact"/>
      </w:pPr>
      <w:bookmarkStart w:id="138" w:name="Раздел_6._Советский_Союз_в_1945-1953гг."/>
      <w:bookmarkEnd w:id="138"/>
      <w:r>
        <w:t>Раздел</w:t>
      </w:r>
      <w:r>
        <w:rPr>
          <w:spacing w:val="-6"/>
        </w:rPr>
        <w:t xml:space="preserve"> </w:t>
      </w:r>
      <w:r>
        <w:t>6.</w:t>
      </w:r>
      <w:r>
        <w:rPr>
          <w:spacing w:val="2"/>
        </w:rPr>
        <w:t xml:space="preserve"> </w:t>
      </w:r>
      <w:r>
        <w:t>Советский</w:t>
      </w:r>
      <w:r>
        <w:rPr>
          <w:spacing w:val="3"/>
        </w:rPr>
        <w:t xml:space="preserve"> </w:t>
      </w:r>
      <w:r>
        <w:t>Союз</w:t>
      </w:r>
      <w:r>
        <w:rPr>
          <w:spacing w:val="-5"/>
        </w:rPr>
        <w:t xml:space="preserve"> </w:t>
      </w:r>
      <w:r>
        <w:t>в</w:t>
      </w:r>
      <w:r>
        <w:rPr>
          <w:spacing w:val="-5"/>
        </w:rPr>
        <w:t xml:space="preserve"> </w:t>
      </w:r>
      <w:r>
        <w:t>1945-</w:t>
      </w:r>
      <w:r>
        <w:rPr>
          <w:spacing w:val="-2"/>
        </w:rPr>
        <w:t>1953гг.</w:t>
      </w:r>
    </w:p>
    <w:p w:rsidR="00A50D89" w:rsidRDefault="00D375B2">
      <w:pPr>
        <w:pStyle w:val="a3"/>
        <w:spacing w:line="242" w:lineRule="auto"/>
        <w:ind w:right="72"/>
        <w:rPr>
          <w:b/>
        </w:rPr>
      </w:pPr>
      <w:r>
        <w:t>Внешняя политика СССР в начальный период «холодной войны». Послевоенное восстановление народного хозяйства СССР и последние годы жизни И.В. Сталина. Дискуссии о путях развития в послевоенные</w:t>
      </w:r>
      <w:r>
        <w:rPr>
          <w:spacing w:val="-8"/>
        </w:rPr>
        <w:t xml:space="preserve"> </w:t>
      </w:r>
      <w:r>
        <w:t>годы.</w:t>
      </w:r>
      <w:r>
        <w:rPr>
          <w:spacing w:val="-5"/>
        </w:rPr>
        <w:t xml:space="preserve"> </w:t>
      </w:r>
      <w:r>
        <w:t>Политика</w:t>
      </w:r>
      <w:r>
        <w:rPr>
          <w:spacing w:val="-8"/>
        </w:rPr>
        <w:t xml:space="preserve"> </w:t>
      </w:r>
      <w:r>
        <w:t>правящей</w:t>
      </w:r>
      <w:r>
        <w:rPr>
          <w:spacing w:val="-6"/>
        </w:rPr>
        <w:t xml:space="preserve"> </w:t>
      </w:r>
      <w:r>
        <w:t>партии</w:t>
      </w:r>
      <w:r>
        <w:rPr>
          <w:spacing w:val="-1"/>
        </w:rPr>
        <w:t xml:space="preserve"> </w:t>
      </w:r>
      <w:r>
        <w:t>в</w:t>
      </w:r>
      <w:r>
        <w:rPr>
          <w:spacing w:val="-10"/>
        </w:rPr>
        <w:t xml:space="preserve"> </w:t>
      </w:r>
      <w:r>
        <w:t>области</w:t>
      </w:r>
      <w:r>
        <w:rPr>
          <w:spacing w:val="-1"/>
        </w:rPr>
        <w:t xml:space="preserve"> </w:t>
      </w:r>
      <w:r>
        <w:t>культуры</w:t>
      </w:r>
      <w:r>
        <w:rPr>
          <w:spacing w:val="-1"/>
        </w:rPr>
        <w:t xml:space="preserve"> </w:t>
      </w:r>
      <w:r>
        <w:t>и</w:t>
      </w:r>
      <w:r>
        <w:rPr>
          <w:spacing w:val="-1"/>
        </w:rPr>
        <w:t xml:space="preserve"> </w:t>
      </w:r>
      <w:r>
        <w:t>искусства. Новый</w:t>
      </w:r>
      <w:r>
        <w:rPr>
          <w:spacing w:val="-6"/>
        </w:rPr>
        <w:t xml:space="preserve"> </w:t>
      </w:r>
      <w:r>
        <w:t xml:space="preserve">виток репрессий. </w:t>
      </w:r>
      <w:bookmarkStart w:id="139" w:name="Раздел_7._Перестройка_в_СССР(1985-1991)."/>
      <w:bookmarkEnd w:id="139"/>
      <w:r>
        <w:rPr>
          <w:b/>
        </w:rPr>
        <w:t>Раздел 7.</w:t>
      </w:r>
      <w:r>
        <w:rPr>
          <w:b/>
          <w:spacing w:val="40"/>
        </w:rPr>
        <w:t xml:space="preserve"> </w:t>
      </w:r>
      <w:r>
        <w:rPr>
          <w:b/>
        </w:rPr>
        <w:t>Перестройка в СССР(1985-1991).</w:t>
      </w:r>
    </w:p>
    <w:p w:rsidR="00A50D89" w:rsidRDefault="00D375B2">
      <w:pPr>
        <w:pStyle w:val="a3"/>
        <w:spacing w:line="242" w:lineRule="auto"/>
        <w:ind w:right="733"/>
      </w:pPr>
      <w:r>
        <w:t>Политика</w:t>
      </w:r>
      <w:r>
        <w:rPr>
          <w:spacing w:val="-4"/>
        </w:rPr>
        <w:t xml:space="preserve"> </w:t>
      </w:r>
      <w:r>
        <w:t>перестройки;</w:t>
      </w:r>
      <w:r>
        <w:rPr>
          <w:spacing w:val="-8"/>
        </w:rPr>
        <w:t xml:space="preserve"> </w:t>
      </w:r>
      <w:r>
        <w:t>первые</w:t>
      </w:r>
      <w:r>
        <w:rPr>
          <w:spacing w:val="-8"/>
        </w:rPr>
        <w:t xml:space="preserve"> </w:t>
      </w:r>
      <w:r>
        <w:t>шаги, Гласность,</w:t>
      </w:r>
      <w:r>
        <w:rPr>
          <w:spacing w:val="-1"/>
        </w:rPr>
        <w:t xml:space="preserve"> </w:t>
      </w:r>
      <w:r>
        <w:t>демократизация</w:t>
      </w:r>
      <w:r>
        <w:rPr>
          <w:spacing w:val="-8"/>
        </w:rPr>
        <w:t xml:space="preserve"> </w:t>
      </w:r>
      <w:r>
        <w:t>и</w:t>
      </w:r>
      <w:r>
        <w:rPr>
          <w:spacing w:val="-7"/>
        </w:rPr>
        <w:t xml:space="preserve"> </w:t>
      </w:r>
      <w:r>
        <w:t>политическая жизнь</w:t>
      </w:r>
      <w:r>
        <w:rPr>
          <w:spacing w:val="-3"/>
        </w:rPr>
        <w:t xml:space="preserve"> </w:t>
      </w:r>
      <w:r>
        <w:t>в</w:t>
      </w:r>
      <w:r>
        <w:rPr>
          <w:spacing w:val="-6"/>
        </w:rPr>
        <w:t xml:space="preserve"> </w:t>
      </w:r>
      <w:r>
        <w:t>СССР. Новое политическое мышление и завершение « холодной войны»,</w:t>
      </w:r>
    </w:p>
    <w:p w:rsidR="00A50D89" w:rsidRDefault="00D375B2">
      <w:pPr>
        <w:pStyle w:val="3"/>
      </w:pPr>
      <w:bookmarkStart w:id="140" w:name="Раздел_8._Россия_в_конце_XX-начале_XXI_в"/>
      <w:bookmarkEnd w:id="140"/>
      <w:r>
        <w:t>Раздел</w:t>
      </w:r>
      <w:r>
        <w:rPr>
          <w:spacing w:val="-1"/>
        </w:rPr>
        <w:t xml:space="preserve"> </w:t>
      </w:r>
      <w:r>
        <w:t>8.</w:t>
      </w:r>
      <w:r>
        <w:rPr>
          <w:spacing w:val="63"/>
        </w:rPr>
        <w:t xml:space="preserve"> </w:t>
      </w:r>
      <w:r>
        <w:t>Россия в</w:t>
      </w:r>
      <w:r>
        <w:rPr>
          <w:spacing w:val="-5"/>
        </w:rPr>
        <w:t xml:space="preserve"> </w:t>
      </w:r>
      <w:r>
        <w:t>конце</w:t>
      </w:r>
      <w:r>
        <w:rPr>
          <w:spacing w:val="-5"/>
        </w:rPr>
        <w:t xml:space="preserve"> </w:t>
      </w:r>
      <w:r>
        <w:t>XX-начале</w:t>
      </w:r>
      <w:r>
        <w:rPr>
          <w:spacing w:val="-4"/>
        </w:rPr>
        <w:t xml:space="preserve"> </w:t>
      </w:r>
      <w:r>
        <w:t>XXI</w:t>
      </w:r>
      <w:r>
        <w:rPr>
          <w:spacing w:val="-2"/>
        </w:rPr>
        <w:t xml:space="preserve"> </w:t>
      </w:r>
      <w:r>
        <w:rPr>
          <w:spacing w:val="-5"/>
        </w:rPr>
        <w:t>вв.</w:t>
      </w:r>
    </w:p>
    <w:p w:rsidR="00A50D89" w:rsidRDefault="00A50D89">
      <w:pPr>
        <w:pStyle w:val="3"/>
        <w:sectPr w:rsidR="00A50D89">
          <w:pgSz w:w="11910" w:h="16840"/>
          <w:pgMar w:top="300" w:right="0" w:bottom="660" w:left="283" w:header="0" w:footer="446" w:gutter="0"/>
          <w:cols w:space="720"/>
        </w:sectPr>
      </w:pPr>
    </w:p>
    <w:p w:rsidR="00A50D89" w:rsidRDefault="00D375B2">
      <w:pPr>
        <w:pStyle w:val="a3"/>
        <w:spacing w:before="76"/>
        <w:ind w:right="733"/>
        <w:rPr>
          <w:b/>
        </w:rPr>
      </w:pPr>
      <w:r>
        <w:lastRenderedPageBreak/>
        <w:t>Исторические условия развития культуры. Основные направления. Укрепление российской государственности.</w:t>
      </w:r>
      <w:r>
        <w:rPr>
          <w:spacing w:val="-8"/>
        </w:rPr>
        <w:t xml:space="preserve"> </w:t>
      </w:r>
      <w:r>
        <w:t>Политические</w:t>
      </w:r>
      <w:r>
        <w:rPr>
          <w:spacing w:val="-3"/>
        </w:rPr>
        <w:t xml:space="preserve"> </w:t>
      </w:r>
      <w:r>
        <w:t>реформы.</w:t>
      </w:r>
      <w:r>
        <w:rPr>
          <w:spacing w:val="-4"/>
        </w:rPr>
        <w:t xml:space="preserve"> </w:t>
      </w:r>
      <w:r>
        <w:t>В.В.Путин.</w:t>
      </w:r>
      <w:r>
        <w:rPr>
          <w:spacing w:val="-1"/>
        </w:rPr>
        <w:t xml:space="preserve"> </w:t>
      </w:r>
      <w:r>
        <w:t>Экономические</w:t>
      </w:r>
      <w:r>
        <w:rPr>
          <w:spacing w:val="-7"/>
        </w:rPr>
        <w:t xml:space="preserve"> </w:t>
      </w:r>
      <w:r>
        <w:t>и</w:t>
      </w:r>
      <w:r>
        <w:rPr>
          <w:spacing w:val="-9"/>
        </w:rPr>
        <w:t xml:space="preserve"> </w:t>
      </w:r>
      <w:r>
        <w:t>социальные</w:t>
      </w:r>
      <w:r>
        <w:rPr>
          <w:spacing w:val="-7"/>
        </w:rPr>
        <w:t xml:space="preserve"> </w:t>
      </w:r>
      <w:r>
        <w:t xml:space="preserve">реформы. </w:t>
      </w:r>
      <w:r>
        <w:rPr>
          <w:b/>
        </w:rPr>
        <w:t>Раздел 9. Мир в 1900-1918гг.</w:t>
      </w:r>
    </w:p>
    <w:p w:rsidR="00A50D89" w:rsidRDefault="00D375B2">
      <w:pPr>
        <w:pStyle w:val="a3"/>
        <w:spacing w:before="1" w:line="237" w:lineRule="auto"/>
      </w:pPr>
      <w:r>
        <w:t>Страны Европы</w:t>
      </w:r>
      <w:r>
        <w:rPr>
          <w:spacing w:val="-4"/>
        </w:rPr>
        <w:t xml:space="preserve"> </w:t>
      </w:r>
      <w:r>
        <w:t>и</w:t>
      </w:r>
      <w:r>
        <w:rPr>
          <w:spacing w:val="-5"/>
        </w:rPr>
        <w:t xml:space="preserve"> </w:t>
      </w:r>
      <w:r>
        <w:t>США</w:t>
      </w:r>
      <w:r>
        <w:rPr>
          <w:spacing w:val="-7"/>
        </w:rPr>
        <w:t xml:space="preserve"> </w:t>
      </w:r>
      <w:r>
        <w:t>в 1900-1914</w:t>
      </w:r>
      <w:r>
        <w:rPr>
          <w:spacing w:val="-1"/>
        </w:rPr>
        <w:t xml:space="preserve"> </w:t>
      </w:r>
      <w:r>
        <w:t>гг Начало</w:t>
      </w:r>
      <w:r>
        <w:rPr>
          <w:spacing w:val="-1"/>
        </w:rPr>
        <w:t xml:space="preserve"> </w:t>
      </w:r>
      <w:r>
        <w:t>войны. 1914год. На</w:t>
      </w:r>
      <w:r>
        <w:rPr>
          <w:spacing w:val="-8"/>
        </w:rPr>
        <w:t xml:space="preserve"> </w:t>
      </w:r>
      <w:r>
        <w:t>фронтах</w:t>
      </w:r>
      <w:r>
        <w:rPr>
          <w:spacing w:val="-6"/>
        </w:rPr>
        <w:t xml:space="preserve"> </w:t>
      </w:r>
      <w:r>
        <w:t>Первой</w:t>
      </w:r>
      <w:r>
        <w:rPr>
          <w:spacing w:val="-5"/>
        </w:rPr>
        <w:t xml:space="preserve"> </w:t>
      </w:r>
      <w:r>
        <w:t>мировой</w:t>
      </w:r>
      <w:r>
        <w:rPr>
          <w:spacing w:val="-5"/>
        </w:rPr>
        <w:t xml:space="preserve"> </w:t>
      </w:r>
      <w:r>
        <w:t>войны. Трудный путь к миру. Версальско-Вашингтонская система.</w:t>
      </w:r>
    </w:p>
    <w:p w:rsidR="00A50D89" w:rsidRDefault="00D375B2">
      <w:pPr>
        <w:pStyle w:val="3"/>
        <w:spacing w:before="13" w:line="272" w:lineRule="exact"/>
      </w:pPr>
      <w:bookmarkStart w:id="141" w:name="Раздел_10._Пути_исторического_развития_1"/>
      <w:bookmarkEnd w:id="141"/>
      <w:r>
        <w:t>Раздел</w:t>
      </w:r>
      <w:r>
        <w:rPr>
          <w:spacing w:val="-7"/>
        </w:rPr>
        <w:t xml:space="preserve"> </w:t>
      </w:r>
      <w:r>
        <w:t>10.</w:t>
      </w:r>
      <w:r>
        <w:rPr>
          <w:spacing w:val="2"/>
        </w:rPr>
        <w:t xml:space="preserve"> </w:t>
      </w:r>
      <w:r>
        <w:t>Пути</w:t>
      </w:r>
      <w:r>
        <w:rPr>
          <w:spacing w:val="-5"/>
        </w:rPr>
        <w:t xml:space="preserve"> </w:t>
      </w:r>
      <w:r>
        <w:t>исторического</w:t>
      </w:r>
      <w:r>
        <w:rPr>
          <w:spacing w:val="-3"/>
        </w:rPr>
        <w:t xml:space="preserve"> </w:t>
      </w:r>
      <w:r>
        <w:t>развития</w:t>
      </w:r>
      <w:r>
        <w:rPr>
          <w:spacing w:val="-5"/>
        </w:rPr>
        <w:t xml:space="preserve"> </w:t>
      </w:r>
      <w:r>
        <w:t>1920-1930-х</w:t>
      </w:r>
      <w:r>
        <w:rPr>
          <w:spacing w:val="-5"/>
        </w:rPr>
        <w:t xml:space="preserve"> гг.</w:t>
      </w:r>
    </w:p>
    <w:p w:rsidR="00A50D89" w:rsidRDefault="00D375B2">
      <w:pPr>
        <w:pStyle w:val="a3"/>
        <w:ind w:right="733"/>
      </w:pPr>
      <w:r>
        <w:t>«Новый курс» Ф.Д. Рузвельта. Тоталитаризм в Германии и Италии. Милитаристский режим в Японии.</w:t>
      </w:r>
      <w:r>
        <w:rPr>
          <w:spacing w:val="-5"/>
        </w:rPr>
        <w:t xml:space="preserve"> </w:t>
      </w:r>
      <w:r>
        <w:t>Альтернатива</w:t>
      </w:r>
      <w:r>
        <w:rPr>
          <w:spacing w:val="-12"/>
        </w:rPr>
        <w:t xml:space="preserve"> </w:t>
      </w:r>
      <w:r>
        <w:t>фашизму:</w:t>
      </w:r>
      <w:r>
        <w:rPr>
          <w:spacing w:val="-6"/>
        </w:rPr>
        <w:t xml:space="preserve"> </w:t>
      </w:r>
      <w:r>
        <w:t>опыт</w:t>
      </w:r>
      <w:r>
        <w:rPr>
          <w:spacing w:val="-6"/>
        </w:rPr>
        <w:t xml:space="preserve"> </w:t>
      </w:r>
      <w:r>
        <w:t>Великобритании</w:t>
      </w:r>
      <w:r>
        <w:rPr>
          <w:spacing w:val="-5"/>
        </w:rPr>
        <w:t xml:space="preserve"> </w:t>
      </w:r>
      <w:r>
        <w:t>и</w:t>
      </w:r>
      <w:r>
        <w:rPr>
          <w:spacing w:val="-12"/>
        </w:rPr>
        <w:t xml:space="preserve"> </w:t>
      </w:r>
      <w:r>
        <w:t>Франции.</w:t>
      </w:r>
      <w:r>
        <w:rPr>
          <w:spacing w:val="-9"/>
        </w:rPr>
        <w:t xml:space="preserve"> </w:t>
      </w:r>
      <w:r>
        <w:t>Милитаризм</w:t>
      </w:r>
      <w:r>
        <w:rPr>
          <w:spacing w:val="-5"/>
        </w:rPr>
        <w:t xml:space="preserve"> </w:t>
      </w:r>
      <w:r>
        <w:t>и</w:t>
      </w:r>
      <w:r>
        <w:rPr>
          <w:spacing w:val="-12"/>
        </w:rPr>
        <w:t xml:space="preserve"> </w:t>
      </w:r>
      <w:r>
        <w:t>пацифизм</w:t>
      </w:r>
      <w:r>
        <w:rPr>
          <w:spacing w:val="-9"/>
        </w:rPr>
        <w:t xml:space="preserve"> </w:t>
      </w:r>
      <w:r>
        <w:t>на международной арене.</w:t>
      </w:r>
    </w:p>
    <w:p w:rsidR="00A50D89" w:rsidRDefault="00D375B2">
      <w:pPr>
        <w:pStyle w:val="3"/>
        <w:spacing w:before="4" w:line="272" w:lineRule="exact"/>
      </w:pPr>
      <w:bookmarkStart w:id="142" w:name="Раздел_11._Вторая_Мировая_война."/>
      <w:bookmarkEnd w:id="142"/>
      <w:r>
        <w:t>Раздел</w:t>
      </w:r>
      <w:r>
        <w:rPr>
          <w:spacing w:val="1"/>
        </w:rPr>
        <w:t xml:space="preserve"> </w:t>
      </w:r>
      <w:r>
        <w:t>11. Вторая</w:t>
      </w:r>
      <w:r>
        <w:rPr>
          <w:spacing w:val="-7"/>
        </w:rPr>
        <w:t xml:space="preserve"> </w:t>
      </w:r>
      <w:r>
        <w:t>Мировая</w:t>
      </w:r>
      <w:r>
        <w:rPr>
          <w:spacing w:val="-3"/>
        </w:rPr>
        <w:t xml:space="preserve"> </w:t>
      </w:r>
      <w:r>
        <w:rPr>
          <w:spacing w:val="-2"/>
        </w:rPr>
        <w:t>война.</w:t>
      </w:r>
    </w:p>
    <w:p w:rsidR="00A50D89" w:rsidRDefault="00D375B2">
      <w:pPr>
        <w:pStyle w:val="a3"/>
        <w:spacing w:line="237" w:lineRule="auto"/>
        <w:ind w:right="733"/>
      </w:pPr>
      <w:r>
        <w:t>Начальный</w:t>
      </w:r>
      <w:r>
        <w:rPr>
          <w:spacing w:val="-6"/>
        </w:rPr>
        <w:t xml:space="preserve"> </w:t>
      </w:r>
      <w:r>
        <w:t>период</w:t>
      </w:r>
      <w:r>
        <w:rPr>
          <w:spacing w:val="-8"/>
        </w:rPr>
        <w:t xml:space="preserve"> </w:t>
      </w:r>
      <w:r>
        <w:t>войны</w:t>
      </w:r>
      <w:r>
        <w:rPr>
          <w:spacing w:val="-9"/>
        </w:rPr>
        <w:t xml:space="preserve"> </w:t>
      </w:r>
      <w:r>
        <w:t>и</w:t>
      </w:r>
      <w:r>
        <w:rPr>
          <w:spacing w:val="-2"/>
        </w:rPr>
        <w:t xml:space="preserve"> </w:t>
      </w:r>
      <w:r>
        <w:t>«новый</w:t>
      </w:r>
      <w:r>
        <w:rPr>
          <w:spacing w:val="-6"/>
        </w:rPr>
        <w:t xml:space="preserve"> </w:t>
      </w:r>
      <w:r>
        <w:t>порядок»</w:t>
      </w:r>
      <w:r>
        <w:rPr>
          <w:spacing w:val="-15"/>
        </w:rPr>
        <w:t xml:space="preserve"> </w:t>
      </w:r>
      <w:r>
        <w:t>в</w:t>
      </w:r>
      <w:r>
        <w:rPr>
          <w:spacing w:val="-6"/>
        </w:rPr>
        <w:t xml:space="preserve"> </w:t>
      </w:r>
      <w:r>
        <w:t>Европе.</w:t>
      </w:r>
      <w:r>
        <w:rPr>
          <w:spacing w:val="-8"/>
        </w:rPr>
        <w:t xml:space="preserve"> </w:t>
      </w:r>
      <w:r>
        <w:t>Антигитлеровская</w:t>
      </w:r>
      <w:r>
        <w:rPr>
          <w:spacing w:val="-6"/>
        </w:rPr>
        <w:t xml:space="preserve"> </w:t>
      </w:r>
      <w:r>
        <w:t>коалиция.</w:t>
      </w:r>
      <w:r>
        <w:rPr>
          <w:spacing w:val="-4"/>
        </w:rPr>
        <w:t xml:space="preserve"> </w:t>
      </w:r>
      <w:r>
        <w:t>Трудный</w:t>
      </w:r>
      <w:r>
        <w:rPr>
          <w:spacing w:val="-5"/>
        </w:rPr>
        <w:t xml:space="preserve"> </w:t>
      </w:r>
      <w:r>
        <w:t>путьк победе. Итоги и уроки Второй мировой войны. Создание ООН.</w:t>
      </w:r>
    </w:p>
    <w:p w:rsidR="00A50D89" w:rsidRDefault="00D375B2">
      <w:pPr>
        <w:pStyle w:val="3"/>
        <w:spacing w:before="7" w:line="273" w:lineRule="exact"/>
      </w:pPr>
      <w:bookmarkStart w:id="143" w:name="Раздел_12._Мир_во_второй_половине_XX_век"/>
      <w:bookmarkEnd w:id="143"/>
      <w:r>
        <w:t>Раздел</w:t>
      </w:r>
      <w:r>
        <w:rPr>
          <w:spacing w:val="-7"/>
        </w:rPr>
        <w:t xml:space="preserve"> </w:t>
      </w:r>
      <w:r>
        <w:t>12.</w:t>
      </w:r>
      <w:r>
        <w:rPr>
          <w:spacing w:val="2"/>
        </w:rPr>
        <w:t xml:space="preserve"> </w:t>
      </w:r>
      <w:r>
        <w:t>Мир</w:t>
      </w:r>
      <w:r>
        <w:rPr>
          <w:spacing w:val="-3"/>
        </w:rPr>
        <w:t xml:space="preserve"> </w:t>
      </w:r>
      <w:r>
        <w:t>во</w:t>
      </w:r>
      <w:r>
        <w:rPr>
          <w:spacing w:val="-5"/>
        </w:rPr>
        <w:t xml:space="preserve"> </w:t>
      </w:r>
      <w:r>
        <w:t>второй</w:t>
      </w:r>
      <w:r>
        <w:rPr>
          <w:spacing w:val="-3"/>
        </w:rPr>
        <w:t xml:space="preserve"> </w:t>
      </w:r>
      <w:r>
        <w:t>половине</w:t>
      </w:r>
      <w:r>
        <w:rPr>
          <w:spacing w:val="-5"/>
        </w:rPr>
        <w:t xml:space="preserve"> </w:t>
      </w:r>
      <w:r>
        <w:t>XX</w:t>
      </w:r>
      <w:r>
        <w:rPr>
          <w:spacing w:val="-4"/>
        </w:rPr>
        <w:t xml:space="preserve"> </w:t>
      </w:r>
      <w:r>
        <w:rPr>
          <w:spacing w:val="-2"/>
        </w:rPr>
        <w:t>века.</w:t>
      </w:r>
    </w:p>
    <w:p w:rsidR="00A50D89" w:rsidRDefault="00D375B2">
      <w:pPr>
        <w:pStyle w:val="a3"/>
        <w:ind w:right="711"/>
      </w:pPr>
      <w:r>
        <w:t>Истоки « холодной войны и создание военно-политических блоков. Крушение колониализма, локальные конфликты и международная безопасность. Партнерство и соперничество сверхдержав. Кризис политики «холодной войны» и ее завершение. США: « великое общество» всеобщего благоденствия.</w:t>
      </w:r>
      <w:r>
        <w:rPr>
          <w:spacing w:val="-4"/>
        </w:rPr>
        <w:t xml:space="preserve"> </w:t>
      </w:r>
      <w:r>
        <w:t>Послевоенное</w:t>
      </w:r>
      <w:r>
        <w:rPr>
          <w:spacing w:val="-11"/>
        </w:rPr>
        <w:t xml:space="preserve"> </w:t>
      </w:r>
      <w:r>
        <w:t>восстановление</w:t>
      </w:r>
      <w:r>
        <w:rPr>
          <w:spacing w:val="-7"/>
        </w:rPr>
        <w:t xml:space="preserve"> </w:t>
      </w:r>
      <w:r>
        <w:t>и</w:t>
      </w:r>
      <w:r>
        <w:rPr>
          <w:spacing w:val="-11"/>
        </w:rPr>
        <w:t xml:space="preserve"> </w:t>
      </w:r>
      <w:r>
        <w:t>модернизация</w:t>
      </w:r>
      <w:r>
        <w:rPr>
          <w:spacing w:val="-11"/>
        </w:rPr>
        <w:t xml:space="preserve"> </w:t>
      </w:r>
      <w:r>
        <w:t>в</w:t>
      </w:r>
      <w:r>
        <w:rPr>
          <w:spacing w:val="-11"/>
        </w:rPr>
        <w:t xml:space="preserve"> </w:t>
      </w:r>
      <w:r>
        <w:t>Европе.</w:t>
      </w:r>
      <w:r>
        <w:rPr>
          <w:spacing w:val="-4"/>
        </w:rPr>
        <w:t xml:space="preserve"> </w:t>
      </w:r>
      <w:r>
        <w:t>Интеграционные</w:t>
      </w:r>
      <w:r>
        <w:rPr>
          <w:spacing w:val="-11"/>
        </w:rPr>
        <w:t xml:space="preserve"> </w:t>
      </w:r>
      <w:r>
        <w:t>процессыв Западной Европе и Северной Америке. Япония</w:t>
      </w:r>
      <w:r>
        <w:rPr>
          <w:spacing w:val="-1"/>
        </w:rPr>
        <w:t xml:space="preserve"> </w:t>
      </w:r>
      <w:r>
        <w:t>и новые индустриальные страны Китай на пути модернизации и реформирования. Индия во второй половине 20 века. Исламский мир: единство и Глобальные проблемы современности.</w:t>
      </w:r>
    </w:p>
    <w:p w:rsidR="00A50D89" w:rsidRDefault="00A50D89">
      <w:pPr>
        <w:pStyle w:val="a3"/>
        <w:spacing w:before="7"/>
        <w:ind w:left="0"/>
      </w:pPr>
    </w:p>
    <w:p w:rsidR="00A50D89" w:rsidRDefault="00D375B2" w:rsidP="006D317B">
      <w:pPr>
        <w:pStyle w:val="3"/>
        <w:numPr>
          <w:ilvl w:val="3"/>
          <w:numId w:val="67"/>
        </w:numPr>
        <w:tabs>
          <w:tab w:val="left" w:pos="1632"/>
        </w:tabs>
        <w:spacing w:line="275" w:lineRule="exact"/>
        <w:ind w:left="1632" w:hanging="782"/>
        <w:jc w:val="both"/>
      </w:pPr>
      <w:bookmarkStart w:id="144" w:name="2.2.2.5._Обществознание"/>
      <w:bookmarkEnd w:id="144"/>
      <w:r>
        <w:rPr>
          <w:spacing w:val="-2"/>
        </w:rPr>
        <w:t>Обществознание</w:t>
      </w:r>
    </w:p>
    <w:p w:rsidR="00A50D89" w:rsidRDefault="00D375B2">
      <w:pPr>
        <w:spacing w:line="274" w:lineRule="exact"/>
        <w:ind w:left="538"/>
        <w:jc w:val="both"/>
        <w:rPr>
          <w:b/>
          <w:sz w:val="24"/>
        </w:rPr>
      </w:pPr>
      <w:r>
        <w:rPr>
          <w:b/>
          <w:sz w:val="24"/>
        </w:rPr>
        <w:t>Содержание</w:t>
      </w:r>
      <w:r>
        <w:rPr>
          <w:b/>
          <w:spacing w:val="-9"/>
          <w:sz w:val="24"/>
        </w:rPr>
        <w:t xml:space="preserve"> </w:t>
      </w:r>
      <w:r>
        <w:rPr>
          <w:b/>
          <w:sz w:val="24"/>
        </w:rPr>
        <w:t>курса</w:t>
      </w:r>
      <w:r>
        <w:rPr>
          <w:b/>
          <w:spacing w:val="-8"/>
          <w:sz w:val="24"/>
        </w:rPr>
        <w:t xml:space="preserve"> </w:t>
      </w:r>
      <w:r>
        <w:rPr>
          <w:b/>
          <w:sz w:val="24"/>
        </w:rPr>
        <w:t>«Обществознание»</w:t>
      </w:r>
      <w:r>
        <w:rPr>
          <w:b/>
          <w:spacing w:val="-7"/>
          <w:sz w:val="24"/>
        </w:rPr>
        <w:t xml:space="preserve"> </w:t>
      </w:r>
      <w:r>
        <w:rPr>
          <w:b/>
          <w:sz w:val="24"/>
        </w:rPr>
        <w:t>5</w:t>
      </w:r>
      <w:r>
        <w:rPr>
          <w:b/>
          <w:spacing w:val="-8"/>
          <w:sz w:val="24"/>
        </w:rPr>
        <w:t xml:space="preserve"> </w:t>
      </w:r>
      <w:r>
        <w:rPr>
          <w:b/>
          <w:spacing w:val="-2"/>
          <w:sz w:val="24"/>
        </w:rPr>
        <w:t>класс</w:t>
      </w:r>
    </w:p>
    <w:p w:rsidR="00A50D89" w:rsidRDefault="00D375B2">
      <w:pPr>
        <w:spacing w:before="1" w:line="237" w:lineRule="auto"/>
        <w:ind w:left="538" w:right="428"/>
        <w:jc w:val="both"/>
        <w:rPr>
          <w:sz w:val="24"/>
        </w:rPr>
      </w:pPr>
      <w:r>
        <w:rPr>
          <w:b/>
          <w:sz w:val="24"/>
        </w:rPr>
        <w:t xml:space="preserve">Организационный модуль (2 ч). </w:t>
      </w:r>
      <w:r>
        <w:rPr>
          <w:sz w:val="24"/>
        </w:rPr>
        <w:t>Значение изучения общества для человека. Науки, изучающие развитие общества. Сферы жизни общества.</w:t>
      </w:r>
    </w:p>
    <w:p w:rsidR="00A50D89" w:rsidRDefault="00D375B2">
      <w:pPr>
        <w:pStyle w:val="a3"/>
        <w:spacing w:before="4"/>
        <w:ind w:right="415"/>
        <w:jc w:val="both"/>
      </w:pPr>
      <w:r>
        <w:rPr>
          <w:b/>
        </w:rPr>
        <w:t xml:space="preserve">Тема 1. Человек. (4 ч). </w:t>
      </w:r>
      <w:r>
        <w:t>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т животного. Наследственность.</w:t>
      </w:r>
    </w:p>
    <w:p w:rsidR="00A50D89" w:rsidRDefault="00D375B2">
      <w:pPr>
        <w:pStyle w:val="a3"/>
        <w:spacing w:line="242" w:lineRule="auto"/>
        <w:ind w:right="426"/>
        <w:jc w:val="both"/>
      </w:pPr>
      <w:r>
        <w:t>Отрочество особая пора жизни. Особенности подросткового возраста. Размышления подростка о будущем. Самостоятельность – показатель взрослости.</w:t>
      </w:r>
    </w:p>
    <w:p w:rsidR="00A50D89" w:rsidRDefault="00D375B2">
      <w:pPr>
        <w:pStyle w:val="a3"/>
        <w:spacing w:line="242" w:lineRule="auto"/>
        <w:ind w:right="418"/>
        <w:jc w:val="both"/>
      </w:pPr>
      <w:r>
        <w:rPr>
          <w:b/>
        </w:rPr>
        <w:t>Тема</w:t>
      </w:r>
      <w:r>
        <w:rPr>
          <w:b/>
          <w:spacing w:val="-8"/>
        </w:rPr>
        <w:t xml:space="preserve"> </w:t>
      </w:r>
      <w:r>
        <w:rPr>
          <w:b/>
        </w:rPr>
        <w:t>2.</w:t>
      </w:r>
      <w:r>
        <w:rPr>
          <w:b/>
          <w:spacing w:val="-5"/>
        </w:rPr>
        <w:t xml:space="preserve"> </w:t>
      </w:r>
      <w:r>
        <w:rPr>
          <w:b/>
        </w:rPr>
        <w:t>Семья.</w:t>
      </w:r>
      <w:r>
        <w:rPr>
          <w:b/>
          <w:spacing w:val="-10"/>
        </w:rPr>
        <w:t xml:space="preserve"> </w:t>
      </w:r>
      <w:r>
        <w:rPr>
          <w:b/>
        </w:rPr>
        <w:t>(6</w:t>
      </w:r>
      <w:r>
        <w:rPr>
          <w:b/>
          <w:spacing w:val="-12"/>
        </w:rPr>
        <w:t xml:space="preserve"> </w:t>
      </w:r>
      <w:r>
        <w:rPr>
          <w:b/>
        </w:rPr>
        <w:t>ч).</w:t>
      </w:r>
      <w:r>
        <w:rPr>
          <w:b/>
          <w:spacing w:val="-8"/>
        </w:rPr>
        <w:t xml:space="preserve"> </w:t>
      </w:r>
      <w:r>
        <w:t>Семья</w:t>
      </w:r>
      <w:r>
        <w:rPr>
          <w:spacing w:val="-12"/>
        </w:rPr>
        <w:t xml:space="preserve"> </w:t>
      </w:r>
      <w:r>
        <w:t>и</w:t>
      </w:r>
      <w:r>
        <w:rPr>
          <w:spacing w:val="-11"/>
        </w:rPr>
        <w:t xml:space="preserve"> </w:t>
      </w:r>
      <w:r>
        <w:t>семейные</w:t>
      </w:r>
      <w:r>
        <w:rPr>
          <w:spacing w:val="-15"/>
        </w:rPr>
        <w:t xml:space="preserve"> </w:t>
      </w:r>
      <w:r>
        <w:t>отношения.</w:t>
      </w:r>
      <w:r>
        <w:rPr>
          <w:spacing w:val="-5"/>
        </w:rPr>
        <w:t xml:space="preserve"> </w:t>
      </w:r>
      <w:r>
        <w:t>Семья</w:t>
      </w:r>
      <w:r>
        <w:rPr>
          <w:spacing w:val="-7"/>
        </w:rPr>
        <w:t xml:space="preserve"> </w:t>
      </w:r>
      <w:r>
        <w:t>под</w:t>
      </w:r>
      <w:r>
        <w:rPr>
          <w:spacing w:val="-13"/>
        </w:rPr>
        <w:t xml:space="preserve"> </w:t>
      </w:r>
      <w:r>
        <w:t>защитой</w:t>
      </w:r>
      <w:r>
        <w:rPr>
          <w:spacing w:val="-11"/>
        </w:rPr>
        <w:t xml:space="preserve"> </w:t>
      </w:r>
      <w:r>
        <w:t>государства.</w:t>
      </w:r>
      <w:r>
        <w:rPr>
          <w:spacing w:val="-5"/>
        </w:rPr>
        <w:t xml:space="preserve"> </w:t>
      </w:r>
      <w:r>
        <w:t>Семейный кодекс. Виды семей. Отношения между поколениями. Семейные ценности и нормы.</w:t>
      </w:r>
    </w:p>
    <w:p w:rsidR="00A50D89" w:rsidRDefault="00D375B2">
      <w:pPr>
        <w:pStyle w:val="a3"/>
        <w:spacing w:line="242" w:lineRule="auto"/>
        <w:ind w:right="423"/>
        <w:jc w:val="both"/>
      </w:pPr>
      <w:r>
        <w:t>Семейное хозяйство. Забота и воспитание в семье. Распределение обязанностей. Обязанности подростка. Рациональное ведение хозяйства.</w:t>
      </w:r>
    </w:p>
    <w:p w:rsidR="00A50D89" w:rsidRDefault="00D375B2">
      <w:pPr>
        <w:pStyle w:val="a3"/>
        <w:spacing w:line="242" w:lineRule="auto"/>
        <w:ind w:right="423"/>
        <w:jc w:val="both"/>
      </w:pPr>
      <w:r>
        <w:t>Свободное время. Занятия физкультурой и спортом. Телевизор и компьютер. Увлечения человека. Значимость здорового образа жизни.</w:t>
      </w:r>
    </w:p>
    <w:p w:rsidR="00A50D89" w:rsidRDefault="00D375B2">
      <w:pPr>
        <w:pStyle w:val="a3"/>
        <w:spacing w:line="242" w:lineRule="auto"/>
        <w:ind w:right="427"/>
        <w:jc w:val="both"/>
      </w:pPr>
      <w:r>
        <w:rPr>
          <w:b/>
        </w:rPr>
        <w:t>Тема</w:t>
      </w:r>
      <w:r>
        <w:rPr>
          <w:b/>
          <w:spacing w:val="-11"/>
        </w:rPr>
        <w:t xml:space="preserve"> </w:t>
      </w:r>
      <w:r>
        <w:rPr>
          <w:b/>
        </w:rPr>
        <w:t>3.</w:t>
      </w:r>
      <w:r>
        <w:rPr>
          <w:b/>
          <w:spacing w:val="-9"/>
        </w:rPr>
        <w:t xml:space="preserve"> </w:t>
      </w:r>
      <w:r>
        <w:rPr>
          <w:b/>
        </w:rPr>
        <w:t>Школа</w:t>
      </w:r>
      <w:r>
        <w:rPr>
          <w:b/>
          <w:spacing w:val="-11"/>
        </w:rPr>
        <w:t xml:space="preserve"> </w:t>
      </w:r>
      <w:r>
        <w:rPr>
          <w:b/>
        </w:rPr>
        <w:t>(5</w:t>
      </w:r>
      <w:r>
        <w:rPr>
          <w:b/>
          <w:spacing w:val="-11"/>
        </w:rPr>
        <w:t xml:space="preserve"> </w:t>
      </w:r>
      <w:r>
        <w:rPr>
          <w:b/>
        </w:rPr>
        <w:t>ч).</w:t>
      </w:r>
      <w:r>
        <w:rPr>
          <w:b/>
          <w:spacing w:val="-6"/>
        </w:rPr>
        <w:t xml:space="preserve"> </w:t>
      </w:r>
      <w:r>
        <w:t>Роль</w:t>
      </w:r>
      <w:r>
        <w:rPr>
          <w:spacing w:val="-15"/>
        </w:rPr>
        <w:t xml:space="preserve"> </w:t>
      </w:r>
      <w:r>
        <w:t>образования</w:t>
      </w:r>
      <w:r>
        <w:rPr>
          <w:spacing w:val="-15"/>
        </w:rPr>
        <w:t xml:space="preserve"> </w:t>
      </w:r>
      <w:r>
        <w:t>в</w:t>
      </w:r>
      <w:r>
        <w:rPr>
          <w:spacing w:val="-14"/>
        </w:rPr>
        <w:t xml:space="preserve"> </w:t>
      </w:r>
      <w:r>
        <w:t>жизни</w:t>
      </w:r>
      <w:r>
        <w:rPr>
          <w:spacing w:val="-14"/>
        </w:rPr>
        <w:t xml:space="preserve"> </w:t>
      </w:r>
      <w:r>
        <w:t>человека.</w:t>
      </w:r>
      <w:r>
        <w:rPr>
          <w:spacing w:val="-9"/>
        </w:rPr>
        <w:t xml:space="preserve"> </w:t>
      </w:r>
      <w:r>
        <w:t>Значение</w:t>
      </w:r>
      <w:r>
        <w:rPr>
          <w:spacing w:val="-15"/>
        </w:rPr>
        <w:t xml:space="preserve"> </w:t>
      </w:r>
      <w:r>
        <w:t>образования</w:t>
      </w:r>
      <w:r>
        <w:rPr>
          <w:spacing w:val="-11"/>
        </w:rPr>
        <w:t xml:space="preserve"> </w:t>
      </w:r>
      <w:r>
        <w:t>для</w:t>
      </w:r>
      <w:r>
        <w:rPr>
          <w:spacing w:val="-15"/>
        </w:rPr>
        <w:t xml:space="preserve"> </w:t>
      </w:r>
      <w:r>
        <w:t>общества.</w:t>
      </w:r>
      <w:r>
        <w:rPr>
          <w:spacing w:val="-4"/>
        </w:rPr>
        <w:t xml:space="preserve"> </w:t>
      </w:r>
      <w:r>
        <w:t>Ступени школьного образования.</w:t>
      </w:r>
    </w:p>
    <w:p w:rsidR="00A50D89" w:rsidRDefault="00D375B2">
      <w:pPr>
        <w:pStyle w:val="a3"/>
        <w:spacing w:line="237" w:lineRule="auto"/>
        <w:ind w:right="412"/>
        <w:jc w:val="both"/>
      </w:pPr>
      <w:r>
        <w:t xml:space="preserve">Образование и самообразование. Учёба – основной труд школьника. Учение вне стен школы. Умение </w:t>
      </w:r>
      <w:r>
        <w:rPr>
          <w:spacing w:val="-2"/>
        </w:rPr>
        <w:t>учиться.</w:t>
      </w:r>
    </w:p>
    <w:p w:rsidR="00A50D89" w:rsidRDefault="00D375B2">
      <w:pPr>
        <w:pStyle w:val="a3"/>
        <w:spacing w:line="275" w:lineRule="exact"/>
        <w:jc w:val="both"/>
        <w:rPr>
          <w:b/>
        </w:rPr>
      </w:pPr>
      <w:r>
        <w:t>Отношения</w:t>
      </w:r>
      <w:r>
        <w:rPr>
          <w:spacing w:val="-6"/>
        </w:rPr>
        <w:t xml:space="preserve"> </w:t>
      </w:r>
      <w:r>
        <w:t>младшего</w:t>
      </w:r>
      <w:r>
        <w:rPr>
          <w:spacing w:val="-3"/>
        </w:rPr>
        <w:t xml:space="preserve"> </w:t>
      </w:r>
      <w:r>
        <w:t>подростка</w:t>
      </w:r>
      <w:r>
        <w:rPr>
          <w:spacing w:val="-3"/>
        </w:rPr>
        <w:t xml:space="preserve"> </w:t>
      </w:r>
      <w:r>
        <w:t>с</w:t>
      </w:r>
      <w:r>
        <w:rPr>
          <w:spacing w:val="-13"/>
        </w:rPr>
        <w:t xml:space="preserve"> </w:t>
      </w:r>
      <w:r>
        <w:t>одноклассниками,</w:t>
      </w:r>
      <w:r>
        <w:rPr>
          <w:spacing w:val="3"/>
        </w:rPr>
        <w:t xml:space="preserve"> </w:t>
      </w:r>
      <w:r>
        <w:t>сверстниками,</w:t>
      </w:r>
      <w:r>
        <w:rPr>
          <w:spacing w:val="1"/>
        </w:rPr>
        <w:t xml:space="preserve"> </w:t>
      </w:r>
      <w:r>
        <w:t>друзьями.</w:t>
      </w:r>
      <w:r>
        <w:rPr>
          <w:spacing w:val="1"/>
        </w:rPr>
        <w:t xml:space="preserve"> </w:t>
      </w:r>
      <w:r>
        <w:t>Дружный</w:t>
      </w:r>
      <w:r>
        <w:rPr>
          <w:spacing w:val="-1"/>
        </w:rPr>
        <w:t xml:space="preserve"> </w:t>
      </w:r>
      <w:r>
        <w:t>класс.</w:t>
      </w:r>
      <w:r>
        <w:rPr>
          <w:spacing w:val="-4"/>
        </w:rPr>
        <w:t xml:space="preserve"> </w:t>
      </w:r>
      <w:r>
        <w:rPr>
          <w:b/>
          <w:spacing w:val="-4"/>
        </w:rPr>
        <w:t>Тема</w:t>
      </w:r>
    </w:p>
    <w:p w:rsidR="00A50D89" w:rsidRDefault="00D375B2">
      <w:pPr>
        <w:pStyle w:val="a3"/>
        <w:ind w:right="1256"/>
      </w:pPr>
      <w:r>
        <w:rPr>
          <w:b/>
        </w:rPr>
        <w:t>4.</w:t>
      </w:r>
      <w:r>
        <w:rPr>
          <w:b/>
          <w:spacing w:val="40"/>
        </w:rPr>
        <w:t xml:space="preserve"> </w:t>
      </w:r>
      <w:r>
        <w:rPr>
          <w:b/>
        </w:rPr>
        <w:t>Труд</w:t>
      </w:r>
      <w:r>
        <w:rPr>
          <w:b/>
          <w:spacing w:val="40"/>
        </w:rPr>
        <w:t xml:space="preserve"> </w:t>
      </w:r>
      <w:r>
        <w:rPr>
          <w:b/>
        </w:rPr>
        <w:t>(5</w:t>
      </w:r>
      <w:r>
        <w:rPr>
          <w:b/>
          <w:spacing w:val="40"/>
        </w:rPr>
        <w:t xml:space="preserve"> </w:t>
      </w:r>
      <w:r>
        <w:rPr>
          <w:b/>
        </w:rPr>
        <w:t xml:space="preserve">ч). </w:t>
      </w:r>
      <w:r>
        <w:t>Труд</w:t>
      </w:r>
      <w:r>
        <w:rPr>
          <w:spacing w:val="40"/>
        </w:rPr>
        <w:t xml:space="preserve"> </w:t>
      </w:r>
      <w:r>
        <w:t>–</w:t>
      </w:r>
      <w:r>
        <w:rPr>
          <w:spacing w:val="40"/>
        </w:rPr>
        <w:t xml:space="preserve"> </w:t>
      </w:r>
      <w:r>
        <w:t>основа</w:t>
      </w:r>
      <w:r>
        <w:rPr>
          <w:spacing w:val="40"/>
        </w:rPr>
        <w:t xml:space="preserve"> </w:t>
      </w:r>
      <w:r>
        <w:t>жизни.</w:t>
      </w:r>
      <w:r>
        <w:rPr>
          <w:spacing w:val="40"/>
        </w:rPr>
        <w:t xml:space="preserve"> </w:t>
      </w:r>
      <w:r>
        <w:t>Содержание</w:t>
      </w:r>
      <w:r>
        <w:rPr>
          <w:spacing w:val="40"/>
        </w:rPr>
        <w:t xml:space="preserve"> </w:t>
      </w:r>
      <w:r>
        <w:t>и</w:t>
      </w:r>
      <w:r>
        <w:rPr>
          <w:spacing w:val="40"/>
        </w:rPr>
        <w:t xml:space="preserve"> </w:t>
      </w:r>
      <w:r>
        <w:t>сложности</w:t>
      </w:r>
      <w:r>
        <w:rPr>
          <w:spacing w:val="40"/>
        </w:rPr>
        <w:t xml:space="preserve"> </w:t>
      </w:r>
      <w:r>
        <w:t>труда.</w:t>
      </w:r>
      <w:r>
        <w:rPr>
          <w:spacing w:val="40"/>
        </w:rPr>
        <w:t xml:space="preserve"> </w:t>
      </w:r>
      <w:r>
        <w:t>Результаты</w:t>
      </w:r>
      <w:r>
        <w:rPr>
          <w:spacing w:val="40"/>
        </w:rPr>
        <w:t xml:space="preserve"> </w:t>
      </w:r>
      <w:r>
        <w:t>труда. Заработная</w:t>
      </w:r>
      <w:r>
        <w:rPr>
          <w:spacing w:val="-8"/>
        </w:rPr>
        <w:t xml:space="preserve"> </w:t>
      </w:r>
      <w:r>
        <w:t>плата.</w:t>
      </w:r>
      <w:r>
        <w:rPr>
          <w:spacing w:val="-6"/>
        </w:rPr>
        <w:t xml:space="preserve"> </w:t>
      </w:r>
      <w:r>
        <w:t>Труд</w:t>
      </w:r>
      <w:r>
        <w:rPr>
          <w:spacing w:val="-2"/>
        </w:rPr>
        <w:t xml:space="preserve"> </w:t>
      </w:r>
      <w:r>
        <w:t>– условие</w:t>
      </w:r>
      <w:r>
        <w:rPr>
          <w:spacing w:val="-8"/>
        </w:rPr>
        <w:t xml:space="preserve"> </w:t>
      </w:r>
      <w:r>
        <w:t>благополучия</w:t>
      </w:r>
      <w:r>
        <w:rPr>
          <w:spacing w:val="-4"/>
        </w:rPr>
        <w:t xml:space="preserve"> </w:t>
      </w:r>
      <w:r>
        <w:t>человека.</w:t>
      </w:r>
      <w:r>
        <w:rPr>
          <w:spacing w:val="-3"/>
        </w:rPr>
        <w:t xml:space="preserve"> </w:t>
      </w:r>
      <w:r>
        <w:t>Благотворительность</w:t>
      </w:r>
      <w:r>
        <w:rPr>
          <w:spacing w:val="-4"/>
        </w:rPr>
        <w:t xml:space="preserve"> </w:t>
      </w:r>
      <w:r>
        <w:t>и</w:t>
      </w:r>
      <w:r>
        <w:rPr>
          <w:spacing w:val="-13"/>
        </w:rPr>
        <w:t xml:space="preserve"> </w:t>
      </w:r>
      <w:r>
        <w:t>меценатство. Труд и творчество. Ремесло. Признаки мастерства. Творческий труд. Творчество в искусстве.</w:t>
      </w:r>
    </w:p>
    <w:p w:rsidR="00A50D89" w:rsidRDefault="00D375B2">
      <w:pPr>
        <w:pStyle w:val="a3"/>
        <w:spacing w:line="237" w:lineRule="auto"/>
      </w:pPr>
      <w:r>
        <w:rPr>
          <w:b/>
        </w:rPr>
        <w:t>Тема</w:t>
      </w:r>
      <w:r>
        <w:rPr>
          <w:b/>
          <w:spacing w:val="-2"/>
        </w:rPr>
        <w:t xml:space="preserve"> </w:t>
      </w:r>
      <w:r>
        <w:rPr>
          <w:b/>
        </w:rPr>
        <w:t>5. Родина</w:t>
      </w:r>
      <w:r>
        <w:rPr>
          <w:b/>
          <w:spacing w:val="-1"/>
        </w:rPr>
        <w:t xml:space="preserve"> </w:t>
      </w:r>
      <w:r>
        <w:rPr>
          <w:b/>
        </w:rPr>
        <w:t>(7</w:t>
      </w:r>
      <w:r>
        <w:rPr>
          <w:b/>
          <w:spacing w:val="-2"/>
        </w:rPr>
        <w:t xml:space="preserve"> </w:t>
      </w:r>
      <w:r>
        <w:rPr>
          <w:b/>
        </w:rPr>
        <w:t xml:space="preserve">ч). </w:t>
      </w:r>
      <w:r>
        <w:t>Наша</w:t>
      </w:r>
      <w:r>
        <w:rPr>
          <w:spacing w:val="-3"/>
        </w:rPr>
        <w:t xml:space="preserve"> </w:t>
      </w:r>
      <w:r>
        <w:t>Родина</w:t>
      </w:r>
      <w:r>
        <w:rPr>
          <w:spacing w:val="-2"/>
        </w:rPr>
        <w:t xml:space="preserve"> </w:t>
      </w:r>
      <w:r>
        <w:t>–</w:t>
      </w:r>
      <w:r>
        <w:rPr>
          <w:spacing w:val="-2"/>
        </w:rPr>
        <w:t xml:space="preserve"> </w:t>
      </w:r>
      <w:r>
        <w:t>Россия. РФ.</w:t>
      </w:r>
      <w:r>
        <w:rPr>
          <w:spacing w:val="40"/>
        </w:rPr>
        <w:t xml:space="preserve"> </w:t>
      </w:r>
      <w:r>
        <w:t>Субъекты федерации. Многонациональноегосударство. Русский язык – государственный. Любовь к Родине. Что значит быть патриотом.</w:t>
      </w:r>
    </w:p>
    <w:p w:rsidR="00A50D89" w:rsidRDefault="00D375B2">
      <w:pPr>
        <w:pStyle w:val="a3"/>
        <w:spacing w:line="237" w:lineRule="auto"/>
        <w:ind w:right="733"/>
      </w:pPr>
      <w:r>
        <w:t>Государственные</w:t>
      </w:r>
      <w:r>
        <w:rPr>
          <w:spacing w:val="-3"/>
        </w:rPr>
        <w:t xml:space="preserve"> </w:t>
      </w:r>
      <w:r>
        <w:t>символы</w:t>
      </w:r>
      <w:r>
        <w:rPr>
          <w:spacing w:val="-1"/>
        </w:rPr>
        <w:t xml:space="preserve"> </w:t>
      </w:r>
      <w:r>
        <w:t>России.</w:t>
      </w:r>
      <w:r>
        <w:rPr>
          <w:spacing w:val="-1"/>
        </w:rPr>
        <w:t xml:space="preserve"> </w:t>
      </w:r>
      <w:r>
        <w:t>Герб,</w:t>
      </w:r>
      <w:r>
        <w:rPr>
          <w:spacing w:val="-2"/>
        </w:rPr>
        <w:t xml:space="preserve"> </w:t>
      </w:r>
      <w:r>
        <w:t>флаг,</w:t>
      </w:r>
      <w:r>
        <w:rPr>
          <w:spacing w:val="-6"/>
        </w:rPr>
        <w:t xml:space="preserve"> </w:t>
      </w:r>
      <w:r>
        <w:t>гимн,</w:t>
      </w:r>
      <w:r>
        <w:rPr>
          <w:spacing w:val="-6"/>
        </w:rPr>
        <w:t xml:space="preserve"> </w:t>
      </w:r>
      <w:r>
        <w:t>государственные</w:t>
      </w:r>
      <w:r>
        <w:rPr>
          <w:spacing w:val="-3"/>
        </w:rPr>
        <w:t xml:space="preserve"> </w:t>
      </w:r>
      <w:r>
        <w:t>праздники.</w:t>
      </w:r>
      <w:r>
        <w:rPr>
          <w:spacing w:val="-1"/>
        </w:rPr>
        <w:t xml:space="preserve"> </w:t>
      </w:r>
      <w:r>
        <w:t>История государственных символов. Москва – столица России.</w:t>
      </w:r>
    </w:p>
    <w:p w:rsidR="00A50D89" w:rsidRDefault="00D375B2">
      <w:pPr>
        <w:pStyle w:val="a3"/>
        <w:tabs>
          <w:tab w:val="left" w:pos="2218"/>
          <w:tab w:val="left" w:pos="3481"/>
          <w:tab w:val="left" w:pos="3822"/>
          <w:tab w:val="left" w:pos="5167"/>
          <w:tab w:val="left" w:pos="5839"/>
          <w:tab w:val="left" w:pos="6679"/>
          <w:tab w:val="left" w:pos="7745"/>
          <w:tab w:val="left" w:pos="8749"/>
          <w:tab w:val="left" w:pos="10295"/>
        </w:tabs>
        <w:spacing w:line="237" w:lineRule="auto"/>
        <w:ind w:right="419"/>
      </w:pPr>
      <w:r>
        <w:rPr>
          <w:spacing w:val="-2"/>
        </w:rPr>
        <w:t>Гражданин</w:t>
      </w:r>
      <w:r>
        <w:tab/>
      </w:r>
      <w:r>
        <w:rPr>
          <w:spacing w:val="-2"/>
        </w:rPr>
        <w:t>Отечества</w:t>
      </w:r>
      <w:r>
        <w:tab/>
      </w:r>
      <w:r>
        <w:rPr>
          <w:spacing w:val="-10"/>
        </w:rPr>
        <w:t>–</w:t>
      </w:r>
      <w:r>
        <w:tab/>
      </w:r>
      <w:r>
        <w:rPr>
          <w:spacing w:val="-2"/>
        </w:rPr>
        <w:t>достойный</w:t>
      </w:r>
      <w:r>
        <w:tab/>
      </w:r>
      <w:r>
        <w:rPr>
          <w:spacing w:val="-4"/>
        </w:rPr>
        <w:t>сын.</w:t>
      </w:r>
      <w:r>
        <w:tab/>
      </w:r>
      <w:r>
        <w:rPr>
          <w:spacing w:val="-2"/>
        </w:rPr>
        <w:t>Права</w:t>
      </w:r>
      <w:r>
        <w:tab/>
      </w:r>
      <w:r>
        <w:rPr>
          <w:spacing w:val="-2"/>
        </w:rPr>
        <w:t>граждан</w:t>
      </w:r>
      <w:r>
        <w:tab/>
      </w:r>
      <w:r>
        <w:rPr>
          <w:spacing w:val="-2"/>
        </w:rPr>
        <w:t>России.</w:t>
      </w:r>
      <w:r>
        <w:tab/>
      </w:r>
      <w:r>
        <w:rPr>
          <w:spacing w:val="-2"/>
        </w:rPr>
        <w:t>Обязанности</w:t>
      </w:r>
      <w:r>
        <w:tab/>
      </w:r>
      <w:r>
        <w:rPr>
          <w:spacing w:val="-2"/>
        </w:rPr>
        <w:t xml:space="preserve">граждан. </w:t>
      </w:r>
      <w:r>
        <w:t>Гражданственность. Юные граждане России: какие права человек получает от рождения.</w:t>
      </w:r>
    </w:p>
    <w:p w:rsidR="00A50D89" w:rsidRDefault="00D375B2">
      <w:pPr>
        <w:pStyle w:val="a3"/>
        <w:spacing w:line="237" w:lineRule="auto"/>
      </w:pPr>
      <w: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A50D89" w:rsidRDefault="00D375B2">
      <w:pPr>
        <w:spacing w:before="1"/>
        <w:ind w:left="538" w:right="733"/>
        <w:rPr>
          <w:sz w:val="24"/>
        </w:rPr>
      </w:pPr>
      <w:r>
        <w:rPr>
          <w:b/>
          <w:sz w:val="24"/>
        </w:rPr>
        <w:t>Итоговый</w:t>
      </w:r>
      <w:r>
        <w:rPr>
          <w:b/>
          <w:spacing w:val="-6"/>
          <w:sz w:val="24"/>
        </w:rPr>
        <w:t xml:space="preserve"> </w:t>
      </w:r>
      <w:r>
        <w:rPr>
          <w:b/>
          <w:sz w:val="24"/>
        </w:rPr>
        <w:t>модуль</w:t>
      </w:r>
      <w:r>
        <w:rPr>
          <w:b/>
          <w:spacing w:val="-5"/>
          <w:sz w:val="24"/>
        </w:rPr>
        <w:t xml:space="preserve"> </w:t>
      </w:r>
      <w:r>
        <w:rPr>
          <w:b/>
          <w:sz w:val="24"/>
        </w:rPr>
        <w:t>(6</w:t>
      </w:r>
      <w:r>
        <w:rPr>
          <w:b/>
          <w:spacing w:val="-2"/>
          <w:sz w:val="24"/>
        </w:rPr>
        <w:t xml:space="preserve"> </w:t>
      </w:r>
      <w:r>
        <w:rPr>
          <w:b/>
          <w:sz w:val="24"/>
        </w:rPr>
        <w:t xml:space="preserve">ч). </w:t>
      </w:r>
      <w:r>
        <w:rPr>
          <w:sz w:val="24"/>
        </w:rPr>
        <w:t>Личностный</w:t>
      </w:r>
      <w:r>
        <w:rPr>
          <w:spacing w:val="-6"/>
          <w:sz w:val="24"/>
        </w:rPr>
        <w:t xml:space="preserve"> </w:t>
      </w:r>
      <w:r>
        <w:rPr>
          <w:sz w:val="24"/>
        </w:rPr>
        <w:t>опыт –</w:t>
      </w:r>
      <w:r>
        <w:rPr>
          <w:spacing w:val="-7"/>
          <w:sz w:val="24"/>
        </w:rPr>
        <w:t xml:space="preserve"> </w:t>
      </w:r>
      <w:r>
        <w:rPr>
          <w:sz w:val="24"/>
        </w:rPr>
        <w:t>социальный</w:t>
      </w:r>
      <w:r>
        <w:rPr>
          <w:spacing w:val="-11"/>
          <w:sz w:val="24"/>
        </w:rPr>
        <w:t xml:space="preserve"> </w:t>
      </w:r>
      <w:r>
        <w:rPr>
          <w:sz w:val="24"/>
        </w:rPr>
        <w:t>опыт.</w:t>
      </w:r>
      <w:r>
        <w:rPr>
          <w:spacing w:val="-4"/>
          <w:sz w:val="24"/>
        </w:rPr>
        <w:t xml:space="preserve"> </w:t>
      </w:r>
      <w:r>
        <w:rPr>
          <w:sz w:val="24"/>
        </w:rPr>
        <w:t>Значение</w:t>
      </w:r>
      <w:r>
        <w:rPr>
          <w:spacing w:val="-3"/>
          <w:sz w:val="24"/>
        </w:rPr>
        <w:t xml:space="preserve"> </w:t>
      </w:r>
      <w:r>
        <w:rPr>
          <w:sz w:val="24"/>
        </w:rPr>
        <w:t>курса</w:t>
      </w:r>
      <w:r>
        <w:rPr>
          <w:spacing w:val="-3"/>
          <w:sz w:val="24"/>
        </w:rPr>
        <w:t xml:space="preserve"> </w:t>
      </w:r>
      <w:r>
        <w:rPr>
          <w:sz w:val="24"/>
        </w:rPr>
        <w:t>в</w:t>
      </w:r>
      <w:r>
        <w:rPr>
          <w:spacing w:val="-1"/>
          <w:sz w:val="24"/>
        </w:rPr>
        <w:t xml:space="preserve"> </w:t>
      </w:r>
      <w:r>
        <w:rPr>
          <w:sz w:val="24"/>
        </w:rPr>
        <w:t>жизни</w:t>
      </w:r>
      <w:r>
        <w:rPr>
          <w:spacing w:val="-6"/>
          <w:sz w:val="24"/>
        </w:rPr>
        <w:t xml:space="preserve"> </w:t>
      </w:r>
      <w:r>
        <w:rPr>
          <w:sz w:val="24"/>
        </w:rPr>
        <w:t xml:space="preserve">каждого. </w:t>
      </w:r>
      <w:r>
        <w:rPr>
          <w:b/>
          <w:sz w:val="24"/>
        </w:rPr>
        <w:t>Возможные</w:t>
      </w:r>
      <w:r>
        <w:rPr>
          <w:b/>
          <w:spacing w:val="40"/>
          <w:sz w:val="24"/>
        </w:rPr>
        <w:t xml:space="preserve"> </w:t>
      </w:r>
      <w:r>
        <w:rPr>
          <w:b/>
          <w:sz w:val="24"/>
        </w:rPr>
        <w:t>темы</w:t>
      </w:r>
      <w:r>
        <w:rPr>
          <w:b/>
          <w:spacing w:val="40"/>
          <w:sz w:val="24"/>
        </w:rPr>
        <w:t xml:space="preserve"> </w:t>
      </w:r>
      <w:r>
        <w:rPr>
          <w:b/>
          <w:sz w:val="24"/>
        </w:rPr>
        <w:t>проектов.</w:t>
      </w:r>
      <w:r>
        <w:rPr>
          <w:b/>
          <w:spacing w:val="40"/>
          <w:sz w:val="24"/>
        </w:rPr>
        <w:t xml:space="preserve"> </w:t>
      </w:r>
      <w:r>
        <w:rPr>
          <w:sz w:val="24"/>
        </w:rPr>
        <w:t>Возможен</w:t>
      </w:r>
      <w:r>
        <w:rPr>
          <w:spacing w:val="40"/>
          <w:sz w:val="24"/>
        </w:rPr>
        <w:t xml:space="preserve"> </w:t>
      </w:r>
      <w:r>
        <w:rPr>
          <w:sz w:val="24"/>
        </w:rPr>
        <w:t>стенд,</w:t>
      </w:r>
      <w:r>
        <w:rPr>
          <w:spacing w:val="40"/>
          <w:sz w:val="24"/>
        </w:rPr>
        <w:t xml:space="preserve"> </w:t>
      </w:r>
      <w:r>
        <w:rPr>
          <w:sz w:val="24"/>
        </w:rPr>
        <w:t>плакат,</w:t>
      </w:r>
      <w:r>
        <w:rPr>
          <w:spacing w:val="40"/>
          <w:sz w:val="24"/>
        </w:rPr>
        <w:t xml:space="preserve"> </w:t>
      </w:r>
      <w:r>
        <w:rPr>
          <w:sz w:val="24"/>
        </w:rPr>
        <w:t>компьютерная</w:t>
      </w:r>
      <w:r>
        <w:rPr>
          <w:spacing w:val="40"/>
          <w:sz w:val="24"/>
        </w:rPr>
        <w:t xml:space="preserve"> </w:t>
      </w:r>
      <w:r>
        <w:rPr>
          <w:sz w:val="24"/>
        </w:rPr>
        <w:t>презентация,</w:t>
      </w:r>
      <w:r>
        <w:rPr>
          <w:spacing w:val="40"/>
          <w:sz w:val="24"/>
        </w:rPr>
        <w:t xml:space="preserve"> </w:t>
      </w:r>
      <w:r>
        <w:rPr>
          <w:sz w:val="24"/>
        </w:rPr>
        <w:t>учебное пособие, справочник, подборка материалов прессы и т.п.</w:t>
      </w:r>
    </w:p>
    <w:p w:rsidR="00A50D89" w:rsidRDefault="00D375B2" w:rsidP="006D317B">
      <w:pPr>
        <w:pStyle w:val="a6"/>
        <w:numPr>
          <w:ilvl w:val="0"/>
          <w:numId w:val="53"/>
        </w:numPr>
        <w:tabs>
          <w:tab w:val="left" w:pos="1152"/>
        </w:tabs>
        <w:spacing w:line="274" w:lineRule="exact"/>
        <w:ind w:hanging="302"/>
        <w:rPr>
          <w:sz w:val="24"/>
        </w:rPr>
      </w:pPr>
      <w:r>
        <w:rPr>
          <w:sz w:val="24"/>
        </w:rPr>
        <w:t>Социальный</w:t>
      </w:r>
      <w:r>
        <w:rPr>
          <w:spacing w:val="-8"/>
          <w:sz w:val="24"/>
        </w:rPr>
        <w:t xml:space="preserve"> </w:t>
      </w:r>
      <w:r>
        <w:rPr>
          <w:sz w:val="24"/>
        </w:rPr>
        <w:t>портрет</w:t>
      </w:r>
      <w:r>
        <w:rPr>
          <w:spacing w:val="-9"/>
          <w:sz w:val="24"/>
        </w:rPr>
        <w:t xml:space="preserve"> </w:t>
      </w:r>
      <w:r>
        <w:rPr>
          <w:sz w:val="24"/>
        </w:rPr>
        <w:t>моего</w:t>
      </w:r>
      <w:r>
        <w:rPr>
          <w:spacing w:val="1"/>
          <w:sz w:val="24"/>
        </w:rPr>
        <w:t xml:space="preserve"> </w:t>
      </w:r>
      <w:r>
        <w:rPr>
          <w:spacing w:val="-2"/>
          <w:sz w:val="24"/>
        </w:rPr>
        <w:t>сверстника.</w:t>
      </w:r>
    </w:p>
    <w:p w:rsidR="00A50D89" w:rsidRDefault="00A50D89">
      <w:pPr>
        <w:pStyle w:val="a6"/>
        <w:spacing w:line="274" w:lineRule="exact"/>
        <w:rPr>
          <w:sz w:val="24"/>
        </w:rPr>
        <w:sectPr w:rsidR="00A50D89">
          <w:pgSz w:w="11910" w:h="16840"/>
          <w:pgMar w:top="300" w:right="0" w:bottom="660" w:left="283" w:header="0" w:footer="446" w:gutter="0"/>
          <w:cols w:space="720"/>
        </w:sectPr>
      </w:pPr>
    </w:p>
    <w:p w:rsidR="00A50D89" w:rsidRDefault="00D375B2" w:rsidP="006D317B">
      <w:pPr>
        <w:pStyle w:val="a6"/>
        <w:numPr>
          <w:ilvl w:val="0"/>
          <w:numId w:val="53"/>
        </w:numPr>
        <w:tabs>
          <w:tab w:val="left" w:pos="1152"/>
        </w:tabs>
        <w:spacing w:before="61" w:line="275" w:lineRule="exact"/>
        <w:ind w:hanging="302"/>
        <w:rPr>
          <w:sz w:val="24"/>
        </w:rPr>
      </w:pPr>
      <w:r>
        <w:rPr>
          <w:sz w:val="24"/>
        </w:rPr>
        <w:lastRenderedPageBreak/>
        <w:t>Знай</w:t>
      </w:r>
      <w:r>
        <w:rPr>
          <w:spacing w:val="1"/>
          <w:sz w:val="24"/>
        </w:rPr>
        <w:t xml:space="preserve"> </w:t>
      </w:r>
      <w:r>
        <w:rPr>
          <w:sz w:val="24"/>
        </w:rPr>
        <w:t>свои</w:t>
      </w:r>
      <w:r>
        <w:rPr>
          <w:spacing w:val="-4"/>
          <w:sz w:val="24"/>
        </w:rPr>
        <w:t xml:space="preserve"> </w:t>
      </w:r>
      <w:r>
        <w:rPr>
          <w:sz w:val="24"/>
        </w:rPr>
        <w:t>права</w:t>
      </w:r>
      <w:r>
        <w:rPr>
          <w:spacing w:val="-6"/>
          <w:sz w:val="24"/>
        </w:rPr>
        <w:t xml:space="preserve"> </w:t>
      </w:r>
      <w:r>
        <w:rPr>
          <w:sz w:val="24"/>
        </w:rPr>
        <w:t>(пособие</w:t>
      </w:r>
      <w:r>
        <w:rPr>
          <w:spacing w:val="-1"/>
          <w:sz w:val="24"/>
        </w:rPr>
        <w:t xml:space="preserve"> </w:t>
      </w:r>
      <w:r>
        <w:rPr>
          <w:sz w:val="24"/>
        </w:rPr>
        <w:t>для</w:t>
      </w:r>
      <w:r>
        <w:rPr>
          <w:spacing w:val="-4"/>
          <w:sz w:val="24"/>
        </w:rPr>
        <w:t xml:space="preserve"> </w:t>
      </w:r>
      <w:r>
        <w:rPr>
          <w:spacing w:val="-2"/>
          <w:sz w:val="24"/>
        </w:rPr>
        <w:t>подростка).</w:t>
      </w:r>
    </w:p>
    <w:p w:rsidR="00A50D89" w:rsidRDefault="00D375B2" w:rsidP="006D317B">
      <w:pPr>
        <w:pStyle w:val="a6"/>
        <w:numPr>
          <w:ilvl w:val="0"/>
          <w:numId w:val="53"/>
        </w:numPr>
        <w:tabs>
          <w:tab w:val="left" w:pos="1152"/>
        </w:tabs>
        <w:spacing w:line="271" w:lineRule="exact"/>
        <w:ind w:hanging="302"/>
        <w:rPr>
          <w:sz w:val="24"/>
        </w:rPr>
      </w:pPr>
      <w:r>
        <w:rPr>
          <w:sz w:val="24"/>
        </w:rPr>
        <w:t>Защита</w:t>
      </w:r>
      <w:r>
        <w:rPr>
          <w:spacing w:val="-2"/>
          <w:sz w:val="24"/>
        </w:rPr>
        <w:t xml:space="preserve"> правопорядка.</w:t>
      </w:r>
    </w:p>
    <w:p w:rsidR="00A50D89" w:rsidRDefault="00D375B2" w:rsidP="006D317B">
      <w:pPr>
        <w:pStyle w:val="a6"/>
        <w:numPr>
          <w:ilvl w:val="0"/>
          <w:numId w:val="53"/>
        </w:numPr>
        <w:tabs>
          <w:tab w:val="left" w:pos="1152"/>
        </w:tabs>
        <w:spacing w:line="271" w:lineRule="exact"/>
        <w:ind w:hanging="302"/>
        <w:rPr>
          <w:sz w:val="24"/>
        </w:rPr>
      </w:pPr>
      <w:r>
        <w:rPr>
          <w:sz w:val="24"/>
        </w:rPr>
        <w:t>Молодой</w:t>
      </w:r>
      <w:r>
        <w:rPr>
          <w:spacing w:val="-6"/>
          <w:sz w:val="24"/>
        </w:rPr>
        <w:t xml:space="preserve"> </w:t>
      </w:r>
      <w:r>
        <w:rPr>
          <w:sz w:val="24"/>
        </w:rPr>
        <w:t>человек</w:t>
      </w:r>
      <w:r>
        <w:rPr>
          <w:spacing w:val="-7"/>
          <w:sz w:val="24"/>
        </w:rPr>
        <w:t xml:space="preserve"> </w:t>
      </w:r>
      <w:r>
        <w:rPr>
          <w:sz w:val="24"/>
        </w:rPr>
        <w:t>на</w:t>
      </w:r>
      <w:r>
        <w:rPr>
          <w:spacing w:val="-7"/>
          <w:sz w:val="24"/>
        </w:rPr>
        <w:t xml:space="preserve"> </w:t>
      </w:r>
      <w:r>
        <w:rPr>
          <w:sz w:val="24"/>
        </w:rPr>
        <w:t>рынке</w:t>
      </w:r>
      <w:r>
        <w:rPr>
          <w:spacing w:val="-6"/>
          <w:sz w:val="24"/>
        </w:rPr>
        <w:t xml:space="preserve"> </w:t>
      </w:r>
      <w:r>
        <w:rPr>
          <w:sz w:val="24"/>
        </w:rPr>
        <w:t>труда</w:t>
      </w:r>
      <w:r>
        <w:rPr>
          <w:spacing w:val="-8"/>
          <w:sz w:val="24"/>
        </w:rPr>
        <w:t xml:space="preserve"> </w:t>
      </w:r>
      <w:r>
        <w:rPr>
          <w:sz w:val="24"/>
        </w:rPr>
        <w:t>(Как</w:t>
      </w:r>
      <w:r>
        <w:rPr>
          <w:spacing w:val="-2"/>
          <w:sz w:val="24"/>
        </w:rPr>
        <w:t xml:space="preserve"> </w:t>
      </w:r>
      <w:r>
        <w:rPr>
          <w:sz w:val="24"/>
        </w:rPr>
        <w:t>найти достойную</w:t>
      </w:r>
      <w:r>
        <w:rPr>
          <w:spacing w:val="-7"/>
          <w:sz w:val="24"/>
        </w:rPr>
        <w:t xml:space="preserve"> </w:t>
      </w:r>
      <w:r>
        <w:rPr>
          <w:spacing w:val="-2"/>
          <w:sz w:val="24"/>
        </w:rPr>
        <w:t>работу?).</w:t>
      </w:r>
    </w:p>
    <w:p w:rsidR="00A50D89" w:rsidRDefault="00D375B2" w:rsidP="006D317B">
      <w:pPr>
        <w:pStyle w:val="a6"/>
        <w:numPr>
          <w:ilvl w:val="0"/>
          <w:numId w:val="53"/>
        </w:numPr>
        <w:tabs>
          <w:tab w:val="left" w:pos="1152"/>
        </w:tabs>
        <w:spacing w:line="275" w:lineRule="exact"/>
        <w:ind w:hanging="302"/>
        <w:rPr>
          <w:sz w:val="24"/>
        </w:rPr>
      </w:pPr>
      <w:r>
        <w:rPr>
          <w:sz w:val="24"/>
        </w:rPr>
        <w:t>Бизнес</w:t>
      </w:r>
      <w:r>
        <w:rPr>
          <w:spacing w:val="-12"/>
          <w:sz w:val="24"/>
        </w:rPr>
        <w:t xml:space="preserve"> </w:t>
      </w:r>
      <w:r>
        <w:rPr>
          <w:sz w:val="24"/>
        </w:rPr>
        <w:t>(иллюстрированный</w:t>
      </w:r>
      <w:r>
        <w:rPr>
          <w:spacing w:val="-3"/>
          <w:sz w:val="24"/>
        </w:rPr>
        <w:t xml:space="preserve"> </w:t>
      </w:r>
      <w:r>
        <w:rPr>
          <w:spacing w:val="-2"/>
          <w:sz w:val="24"/>
        </w:rPr>
        <w:t>словарь).</w:t>
      </w:r>
    </w:p>
    <w:p w:rsidR="00A50D89" w:rsidRDefault="00D375B2" w:rsidP="006D317B">
      <w:pPr>
        <w:pStyle w:val="a6"/>
        <w:numPr>
          <w:ilvl w:val="0"/>
          <w:numId w:val="53"/>
        </w:numPr>
        <w:tabs>
          <w:tab w:val="left" w:pos="1152"/>
        </w:tabs>
        <w:spacing w:before="7" w:line="275" w:lineRule="exact"/>
        <w:ind w:hanging="302"/>
        <w:rPr>
          <w:sz w:val="24"/>
        </w:rPr>
      </w:pPr>
      <w:r>
        <w:rPr>
          <w:sz w:val="24"/>
        </w:rPr>
        <w:t>Как</w:t>
      </w:r>
      <w:r>
        <w:rPr>
          <w:spacing w:val="-8"/>
          <w:sz w:val="24"/>
        </w:rPr>
        <w:t xml:space="preserve"> </w:t>
      </w:r>
      <w:r>
        <w:rPr>
          <w:sz w:val="24"/>
        </w:rPr>
        <w:t>работает современный</w:t>
      </w:r>
      <w:r>
        <w:rPr>
          <w:spacing w:val="-3"/>
          <w:sz w:val="24"/>
        </w:rPr>
        <w:t xml:space="preserve"> </w:t>
      </w:r>
      <w:r>
        <w:rPr>
          <w:spacing w:val="-2"/>
          <w:sz w:val="24"/>
        </w:rPr>
        <w:t>рынок.</w:t>
      </w:r>
    </w:p>
    <w:p w:rsidR="00A50D89" w:rsidRDefault="00D375B2" w:rsidP="006D317B">
      <w:pPr>
        <w:pStyle w:val="a6"/>
        <w:numPr>
          <w:ilvl w:val="0"/>
          <w:numId w:val="53"/>
        </w:numPr>
        <w:tabs>
          <w:tab w:val="left" w:pos="1152"/>
        </w:tabs>
        <w:spacing w:line="274" w:lineRule="exact"/>
        <w:ind w:hanging="302"/>
        <w:rPr>
          <w:sz w:val="24"/>
        </w:rPr>
      </w:pPr>
      <w:r>
        <w:rPr>
          <w:sz w:val="24"/>
        </w:rPr>
        <w:t>Здоровый</w:t>
      </w:r>
      <w:r>
        <w:rPr>
          <w:spacing w:val="-6"/>
          <w:sz w:val="24"/>
        </w:rPr>
        <w:t xml:space="preserve"> </w:t>
      </w:r>
      <w:r>
        <w:rPr>
          <w:sz w:val="24"/>
        </w:rPr>
        <w:t>образ</w:t>
      </w:r>
      <w:r>
        <w:rPr>
          <w:spacing w:val="3"/>
          <w:sz w:val="24"/>
        </w:rPr>
        <w:t xml:space="preserve"> </w:t>
      </w:r>
      <w:r>
        <w:rPr>
          <w:spacing w:val="-2"/>
          <w:sz w:val="24"/>
        </w:rPr>
        <w:t>жизни.</w:t>
      </w:r>
    </w:p>
    <w:p w:rsidR="00A50D89" w:rsidRDefault="00D375B2" w:rsidP="006D317B">
      <w:pPr>
        <w:pStyle w:val="a6"/>
        <w:numPr>
          <w:ilvl w:val="0"/>
          <w:numId w:val="53"/>
        </w:numPr>
        <w:tabs>
          <w:tab w:val="left" w:pos="1152"/>
        </w:tabs>
        <w:spacing w:line="275" w:lineRule="exact"/>
        <w:ind w:hanging="302"/>
        <w:rPr>
          <w:sz w:val="24"/>
        </w:rPr>
      </w:pPr>
      <w:r>
        <w:rPr>
          <w:sz w:val="24"/>
        </w:rPr>
        <w:t>Советы</w:t>
      </w:r>
      <w:r>
        <w:rPr>
          <w:spacing w:val="-11"/>
          <w:sz w:val="24"/>
        </w:rPr>
        <w:t xml:space="preserve"> </w:t>
      </w:r>
      <w:r>
        <w:rPr>
          <w:sz w:val="24"/>
        </w:rPr>
        <w:t>самому</w:t>
      </w:r>
      <w:r>
        <w:rPr>
          <w:spacing w:val="-15"/>
          <w:sz w:val="24"/>
        </w:rPr>
        <w:t xml:space="preserve"> </w:t>
      </w:r>
      <w:r>
        <w:rPr>
          <w:sz w:val="24"/>
        </w:rPr>
        <w:t>себе:</w:t>
      </w:r>
      <w:r>
        <w:rPr>
          <w:spacing w:val="-2"/>
          <w:sz w:val="24"/>
        </w:rPr>
        <w:t xml:space="preserve"> </w:t>
      </w:r>
      <w:r>
        <w:rPr>
          <w:sz w:val="24"/>
        </w:rPr>
        <w:t>как улучшить свою</w:t>
      </w:r>
      <w:r>
        <w:rPr>
          <w:spacing w:val="-4"/>
          <w:sz w:val="24"/>
        </w:rPr>
        <w:t xml:space="preserve"> </w:t>
      </w:r>
      <w:r>
        <w:rPr>
          <w:sz w:val="24"/>
        </w:rPr>
        <w:t>учебную</w:t>
      </w:r>
      <w:r>
        <w:rPr>
          <w:spacing w:val="-2"/>
          <w:sz w:val="24"/>
        </w:rPr>
        <w:t xml:space="preserve"> деятельность.</w:t>
      </w:r>
    </w:p>
    <w:p w:rsidR="00A50D89" w:rsidRDefault="00D375B2" w:rsidP="006D317B">
      <w:pPr>
        <w:pStyle w:val="a6"/>
        <w:numPr>
          <w:ilvl w:val="0"/>
          <w:numId w:val="53"/>
        </w:numPr>
        <w:tabs>
          <w:tab w:val="left" w:pos="1152"/>
        </w:tabs>
        <w:spacing w:before="3" w:line="275" w:lineRule="exact"/>
        <w:ind w:hanging="302"/>
        <w:rPr>
          <w:sz w:val="24"/>
        </w:rPr>
      </w:pPr>
      <w:r>
        <w:rPr>
          <w:sz w:val="24"/>
        </w:rPr>
        <w:t>Мой</w:t>
      </w:r>
      <w:r>
        <w:rPr>
          <w:spacing w:val="-2"/>
          <w:sz w:val="24"/>
        </w:rPr>
        <w:t xml:space="preserve"> </w:t>
      </w:r>
      <w:r>
        <w:rPr>
          <w:sz w:val="24"/>
        </w:rPr>
        <w:t>город</w:t>
      </w:r>
      <w:r>
        <w:rPr>
          <w:spacing w:val="-4"/>
          <w:sz w:val="24"/>
        </w:rPr>
        <w:t xml:space="preserve"> </w:t>
      </w:r>
      <w:r>
        <w:rPr>
          <w:sz w:val="24"/>
        </w:rPr>
        <w:t>—</w:t>
      </w:r>
      <w:r>
        <w:rPr>
          <w:spacing w:val="-4"/>
          <w:sz w:val="24"/>
        </w:rPr>
        <w:t xml:space="preserve"> </w:t>
      </w:r>
      <w:r>
        <w:rPr>
          <w:sz w:val="24"/>
        </w:rPr>
        <w:t>город</w:t>
      </w:r>
      <w:r>
        <w:rPr>
          <w:spacing w:val="-4"/>
          <w:sz w:val="24"/>
        </w:rPr>
        <w:t xml:space="preserve"> </w:t>
      </w:r>
      <w:r>
        <w:rPr>
          <w:sz w:val="24"/>
        </w:rPr>
        <w:t>для</w:t>
      </w:r>
      <w:r>
        <w:rPr>
          <w:spacing w:val="-3"/>
          <w:sz w:val="24"/>
        </w:rPr>
        <w:t xml:space="preserve"> </w:t>
      </w:r>
      <w:r>
        <w:rPr>
          <w:spacing w:val="-4"/>
          <w:sz w:val="24"/>
        </w:rPr>
        <w:t>всех.</w:t>
      </w:r>
    </w:p>
    <w:p w:rsidR="00A50D89" w:rsidRDefault="00D375B2" w:rsidP="006D317B">
      <w:pPr>
        <w:pStyle w:val="a6"/>
        <w:numPr>
          <w:ilvl w:val="0"/>
          <w:numId w:val="53"/>
        </w:numPr>
        <w:tabs>
          <w:tab w:val="left" w:pos="1272"/>
        </w:tabs>
        <w:spacing w:line="275" w:lineRule="exact"/>
        <w:ind w:left="1272" w:hanging="422"/>
        <w:rPr>
          <w:sz w:val="24"/>
        </w:rPr>
      </w:pPr>
      <w:r>
        <w:rPr>
          <w:sz w:val="24"/>
        </w:rPr>
        <w:t>Защита</w:t>
      </w:r>
      <w:r>
        <w:rPr>
          <w:spacing w:val="-8"/>
          <w:sz w:val="24"/>
        </w:rPr>
        <w:t xml:space="preserve"> </w:t>
      </w:r>
      <w:r>
        <w:rPr>
          <w:sz w:val="24"/>
        </w:rPr>
        <w:t>прав</w:t>
      </w:r>
      <w:r>
        <w:rPr>
          <w:spacing w:val="-4"/>
          <w:sz w:val="24"/>
        </w:rPr>
        <w:t xml:space="preserve"> </w:t>
      </w:r>
      <w:r>
        <w:rPr>
          <w:sz w:val="24"/>
        </w:rPr>
        <w:t>детей,</w:t>
      </w:r>
      <w:r>
        <w:rPr>
          <w:spacing w:val="-9"/>
          <w:sz w:val="24"/>
        </w:rPr>
        <w:t xml:space="preserve"> </w:t>
      </w:r>
      <w:r>
        <w:rPr>
          <w:sz w:val="24"/>
        </w:rPr>
        <w:t>оставшихся</w:t>
      </w:r>
      <w:r>
        <w:rPr>
          <w:spacing w:val="-1"/>
          <w:sz w:val="24"/>
        </w:rPr>
        <w:t xml:space="preserve"> </w:t>
      </w:r>
      <w:r>
        <w:rPr>
          <w:sz w:val="24"/>
        </w:rPr>
        <w:t>без попечения</w:t>
      </w:r>
      <w:r>
        <w:rPr>
          <w:spacing w:val="-9"/>
          <w:sz w:val="24"/>
        </w:rPr>
        <w:t xml:space="preserve"> </w:t>
      </w:r>
      <w:r>
        <w:rPr>
          <w:spacing w:val="-2"/>
          <w:sz w:val="24"/>
        </w:rPr>
        <w:t>родителей.</w:t>
      </w:r>
    </w:p>
    <w:p w:rsidR="00A50D89" w:rsidRDefault="00D375B2" w:rsidP="006D317B">
      <w:pPr>
        <w:pStyle w:val="a6"/>
        <w:numPr>
          <w:ilvl w:val="0"/>
          <w:numId w:val="53"/>
        </w:numPr>
        <w:tabs>
          <w:tab w:val="left" w:pos="1272"/>
        </w:tabs>
        <w:spacing w:before="3" w:line="275" w:lineRule="exact"/>
        <w:ind w:left="1272" w:hanging="422"/>
        <w:rPr>
          <w:sz w:val="24"/>
        </w:rPr>
      </w:pPr>
      <w:r>
        <w:rPr>
          <w:sz w:val="24"/>
        </w:rPr>
        <w:t>Образовательная</w:t>
      </w:r>
      <w:r>
        <w:rPr>
          <w:spacing w:val="-8"/>
          <w:sz w:val="24"/>
        </w:rPr>
        <w:t xml:space="preserve"> </w:t>
      </w:r>
      <w:r>
        <w:rPr>
          <w:sz w:val="24"/>
        </w:rPr>
        <w:t>карта</w:t>
      </w:r>
      <w:r>
        <w:rPr>
          <w:spacing w:val="-11"/>
          <w:sz w:val="24"/>
        </w:rPr>
        <w:t xml:space="preserve"> </w:t>
      </w:r>
      <w:r>
        <w:rPr>
          <w:sz w:val="24"/>
        </w:rPr>
        <w:t>моего</w:t>
      </w:r>
      <w:r>
        <w:rPr>
          <w:spacing w:val="-6"/>
          <w:sz w:val="24"/>
        </w:rPr>
        <w:t xml:space="preserve"> </w:t>
      </w:r>
      <w:r>
        <w:rPr>
          <w:sz w:val="24"/>
        </w:rPr>
        <w:t>города</w:t>
      </w:r>
      <w:r>
        <w:rPr>
          <w:spacing w:val="-7"/>
          <w:sz w:val="24"/>
        </w:rPr>
        <w:t xml:space="preserve"> </w:t>
      </w:r>
      <w:r>
        <w:rPr>
          <w:sz w:val="24"/>
        </w:rPr>
        <w:t>(Куда</w:t>
      </w:r>
      <w:r>
        <w:rPr>
          <w:spacing w:val="-8"/>
          <w:sz w:val="24"/>
        </w:rPr>
        <w:t xml:space="preserve"> </w:t>
      </w:r>
      <w:r>
        <w:rPr>
          <w:sz w:val="24"/>
        </w:rPr>
        <w:t>пойти</w:t>
      </w:r>
      <w:r>
        <w:rPr>
          <w:spacing w:val="1"/>
          <w:sz w:val="24"/>
        </w:rPr>
        <w:t xml:space="preserve"> </w:t>
      </w:r>
      <w:r>
        <w:rPr>
          <w:spacing w:val="-2"/>
          <w:sz w:val="24"/>
        </w:rPr>
        <w:t>учиться?).</w:t>
      </w:r>
    </w:p>
    <w:p w:rsidR="00A50D89" w:rsidRDefault="00D375B2" w:rsidP="006D317B">
      <w:pPr>
        <w:pStyle w:val="a6"/>
        <w:numPr>
          <w:ilvl w:val="0"/>
          <w:numId w:val="53"/>
        </w:numPr>
        <w:tabs>
          <w:tab w:val="left" w:pos="1272"/>
        </w:tabs>
        <w:spacing w:line="275" w:lineRule="exact"/>
        <w:ind w:left="1272" w:hanging="422"/>
        <w:rPr>
          <w:sz w:val="24"/>
        </w:rPr>
      </w:pPr>
      <w:r>
        <w:rPr>
          <w:sz w:val="24"/>
        </w:rPr>
        <w:t>Человек</w:t>
      </w:r>
      <w:r>
        <w:rPr>
          <w:spacing w:val="-2"/>
          <w:sz w:val="24"/>
        </w:rPr>
        <w:t xml:space="preserve"> </w:t>
      </w:r>
      <w:r>
        <w:rPr>
          <w:sz w:val="24"/>
        </w:rPr>
        <w:t>долга</w:t>
      </w:r>
      <w:r>
        <w:rPr>
          <w:spacing w:val="-5"/>
          <w:sz w:val="24"/>
        </w:rPr>
        <w:t xml:space="preserve"> </w:t>
      </w:r>
      <w:r>
        <w:rPr>
          <w:sz w:val="24"/>
        </w:rPr>
        <w:t>—</w:t>
      </w:r>
      <w:r>
        <w:rPr>
          <w:spacing w:val="-5"/>
          <w:sz w:val="24"/>
        </w:rPr>
        <w:t xml:space="preserve"> </w:t>
      </w:r>
      <w:r>
        <w:rPr>
          <w:sz w:val="24"/>
        </w:rPr>
        <w:t>кто</w:t>
      </w:r>
      <w:r>
        <w:rPr>
          <w:spacing w:val="-4"/>
          <w:sz w:val="24"/>
        </w:rPr>
        <w:t xml:space="preserve"> </w:t>
      </w:r>
      <w:r>
        <w:rPr>
          <w:sz w:val="24"/>
        </w:rPr>
        <w:t>он,</w:t>
      </w:r>
      <w:r>
        <w:rPr>
          <w:spacing w:val="3"/>
          <w:sz w:val="24"/>
        </w:rPr>
        <w:t xml:space="preserve"> </w:t>
      </w:r>
      <w:r>
        <w:rPr>
          <w:sz w:val="24"/>
        </w:rPr>
        <w:t>каков</w:t>
      </w:r>
      <w:r>
        <w:rPr>
          <w:spacing w:val="-7"/>
          <w:sz w:val="24"/>
        </w:rPr>
        <w:t xml:space="preserve"> </w:t>
      </w:r>
      <w:r>
        <w:rPr>
          <w:spacing w:val="-5"/>
          <w:sz w:val="24"/>
        </w:rPr>
        <w:t>он?</w:t>
      </w:r>
    </w:p>
    <w:p w:rsidR="00A50D89" w:rsidRDefault="00D375B2" w:rsidP="006D317B">
      <w:pPr>
        <w:pStyle w:val="a6"/>
        <w:numPr>
          <w:ilvl w:val="0"/>
          <w:numId w:val="53"/>
        </w:numPr>
        <w:tabs>
          <w:tab w:val="left" w:pos="1272"/>
        </w:tabs>
        <w:spacing w:before="2"/>
        <w:ind w:left="1272" w:hanging="422"/>
        <w:rPr>
          <w:sz w:val="24"/>
        </w:rPr>
      </w:pPr>
      <w:r>
        <w:rPr>
          <w:sz w:val="24"/>
        </w:rPr>
        <w:t>Свободное</w:t>
      </w:r>
      <w:r>
        <w:rPr>
          <w:spacing w:val="-6"/>
          <w:sz w:val="24"/>
        </w:rPr>
        <w:t xml:space="preserve"> </w:t>
      </w:r>
      <w:r>
        <w:rPr>
          <w:sz w:val="24"/>
        </w:rPr>
        <w:t>время</w:t>
      </w:r>
      <w:r>
        <w:rPr>
          <w:spacing w:val="-6"/>
          <w:sz w:val="24"/>
        </w:rPr>
        <w:t xml:space="preserve"> </w:t>
      </w:r>
      <w:r>
        <w:rPr>
          <w:spacing w:val="-2"/>
          <w:sz w:val="24"/>
        </w:rPr>
        <w:t>школьника.</w:t>
      </w:r>
    </w:p>
    <w:p w:rsidR="00A50D89" w:rsidRDefault="00A50D89">
      <w:pPr>
        <w:pStyle w:val="a3"/>
        <w:spacing w:before="92"/>
        <w:ind w:left="0"/>
      </w:pPr>
    </w:p>
    <w:p w:rsidR="00A50D89" w:rsidRDefault="00D375B2">
      <w:pPr>
        <w:pStyle w:val="3"/>
        <w:spacing w:line="275" w:lineRule="exact"/>
      </w:pPr>
      <w:bookmarkStart w:id="145" w:name="Содержание_курса_«Обществознание»_6_клас"/>
      <w:bookmarkEnd w:id="145"/>
      <w:r>
        <w:t>Содержание</w:t>
      </w:r>
      <w:r>
        <w:rPr>
          <w:spacing w:val="-9"/>
        </w:rPr>
        <w:t xml:space="preserve"> </w:t>
      </w:r>
      <w:r>
        <w:t>курса</w:t>
      </w:r>
      <w:r>
        <w:rPr>
          <w:spacing w:val="-8"/>
        </w:rPr>
        <w:t xml:space="preserve"> </w:t>
      </w:r>
      <w:r>
        <w:t>«Обществознание»</w:t>
      </w:r>
      <w:r>
        <w:rPr>
          <w:spacing w:val="-7"/>
        </w:rPr>
        <w:t xml:space="preserve"> </w:t>
      </w:r>
      <w:r>
        <w:t>6</w:t>
      </w:r>
      <w:r>
        <w:rPr>
          <w:spacing w:val="-8"/>
        </w:rPr>
        <w:t xml:space="preserve"> </w:t>
      </w:r>
      <w:r>
        <w:rPr>
          <w:spacing w:val="-2"/>
        </w:rPr>
        <w:t>класс</w:t>
      </w:r>
    </w:p>
    <w:p w:rsidR="00A50D89" w:rsidRDefault="00D375B2">
      <w:pPr>
        <w:pStyle w:val="a3"/>
        <w:spacing w:line="271" w:lineRule="exact"/>
      </w:pPr>
      <w:r>
        <w:t>Введение(1</w:t>
      </w:r>
      <w:r>
        <w:rPr>
          <w:spacing w:val="-7"/>
        </w:rPr>
        <w:t xml:space="preserve"> </w:t>
      </w:r>
      <w:r>
        <w:rPr>
          <w:spacing w:val="-5"/>
        </w:rPr>
        <w:t>ч)</w:t>
      </w:r>
    </w:p>
    <w:p w:rsidR="00A50D89" w:rsidRDefault="00D375B2">
      <w:pPr>
        <w:pStyle w:val="a3"/>
        <w:spacing w:line="242" w:lineRule="auto"/>
        <w:ind w:right="733"/>
      </w:pPr>
      <w:r>
        <w:t>Вводный</w:t>
      </w:r>
      <w:r>
        <w:rPr>
          <w:spacing w:val="-3"/>
        </w:rPr>
        <w:t xml:space="preserve"> </w:t>
      </w:r>
      <w:r>
        <w:t>урок.</w:t>
      </w:r>
      <w:r>
        <w:rPr>
          <w:spacing w:val="-2"/>
        </w:rPr>
        <w:t xml:space="preserve"> </w:t>
      </w:r>
      <w:r>
        <w:t>Что</w:t>
      </w:r>
      <w:r>
        <w:rPr>
          <w:spacing w:val="-3"/>
        </w:rPr>
        <w:t xml:space="preserve"> </w:t>
      </w:r>
      <w:r>
        <w:t>мы</w:t>
      </w:r>
      <w:r>
        <w:rPr>
          <w:spacing w:val="-3"/>
        </w:rPr>
        <w:t xml:space="preserve"> </w:t>
      </w:r>
      <w:r>
        <w:t>уже</w:t>
      </w:r>
      <w:r>
        <w:rPr>
          <w:spacing w:val="-4"/>
        </w:rPr>
        <w:t xml:space="preserve"> </w:t>
      </w:r>
      <w:r>
        <w:t>знаем</w:t>
      </w:r>
      <w:r>
        <w:rPr>
          <w:spacing w:val="-3"/>
        </w:rPr>
        <w:t xml:space="preserve"> </w:t>
      </w:r>
      <w:r>
        <w:t>и</w:t>
      </w:r>
      <w:r>
        <w:rPr>
          <w:spacing w:val="-7"/>
        </w:rPr>
        <w:t xml:space="preserve"> </w:t>
      </w:r>
      <w:r>
        <w:t>умеем.</w:t>
      </w:r>
      <w:r>
        <w:rPr>
          <w:spacing w:val="-2"/>
        </w:rPr>
        <w:t xml:space="preserve"> </w:t>
      </w:r>
      <w:r>
        <w:t>Чем</w:t>
      </w:r>
      <w:r>
        <w:rPr>
          <w:spacing w:val="-6"/>
        </w:rPr>
        <w:t xml:space="preserve"> </w:t>
      </w:r>
      <w:r>
        <w:t>мы</w:t>
      </w:r>
      <w:r>
        <w:rPr>
          <w:spacing w:val="-6"/>
        </w:rPr>
        <w:t xml:space="preserve"> </w:t>
      </w:r>
      <w:r>
        <w:t>будем</w:t>
      </w:r>
      <w:r>
        <w:rPr>
          <w:spacing w:val="-3"/>
        </w:rPr>
        <w:t xml:space="preserve"> </w:t>
      </w:r>
      <w:r>
        <w:t>заниматься</w:t>
      </w:r>
      <w:r>
        <w:rPr>
          <w:spacing w:val="-3"/>
        </w:rPr>
        <w:t xml:space="preserve"> </w:t>
      </w:r>
      <w:r>
        <w:t>в</w:t>
      </w:r>
      <w:r>
        <w:rPr>
          <w:spacing w:val="-6"/>
        </w:rPr>
        <w:t xml:space="preserve"> </w:t>
      </w:r>
      <w:r>
        <w:t>новом</w:t>
      </w:r>
      <w:r>
        <w:rPr>
          <w:spacing w:val="-3"/>
        </w:rPr>
        <w:t xml:space="preserve"> </w:t>
      </w:r>
      <w:r>
        <w:t>учебном</w:t>
      </w:r>
      <w:r>
        <w:rPr>
          <w:spacing w:val="-3"/>
        </w:rPr>
        <w:t xml:space="preserve"> </w:t>
      </w:r>
      <w:r>
        <w:t>году.</w:t>
      </w:r>
      <w:r>
        <w:rPr>
          <w:spacing w:val="-2"/>
        </w:rPr>
        <w:t xml:space="preserve"> </w:t>
      </w:r>
      <w:r>
        <w:t>Как добиваться успехов в работе в классе и дома.</w:t>
      </w:r>
    </w:p>
    <w:p w:rsidR="00A50D89" w:rsidRDefault="00D375B2">
      <w:pPr>
        <w:pStyle w:val="a3"/>
        <w:spacing w:line="271" w:lineRule="exact"/>
      </w:pPr>
      <w:r>
        <w:t>Глава</w:t>
      </w:r>
      <w:r>
        <w:rPr>
          <w:spacing w:val="-3"/>
        </w:rPr>
        <w:t xml:space="preserve"> </w:t>
      </w:r>
      <w:r>
        <w:t>I.</w:t>
      </w:r>
      <w:r>
        <w:rPr>
          <w:spacing w:val="-3"/>
        </w:rPr>
        <w:t xml:space="preserve"> </w:t>
      </w:r>
      <w:r>
        <w:t>Человек</w:t>
      </w:r>
      <w:r>
        <w:rPr>
          <w:spacing w:val="-2"/>
        </w:rPr>
        <w:t xml:space="preserve"> </w:t>
      </w:r>
      <w:r>
        <w:t>в</w:t>
      </w:r>
      <w:r>
        <w:rPr>
          <w:spacing w:val="-9"/>
        </w:rPr>
        <w:t xml:space="preserve"> </w:t>
      </w:r>
      <w:r>
        <w:t>социальном</w:t>
      </w:r>
      <w:r>
        <w:rPr>
          <w:spacing w:val="-3"/>
        </w:rPr>
        <w:t xml:space="preserve"> </w:t>
      </w:r>
      <w:r>
        <w:t>измерении</w:t>
      </w:r>
      <w:r>
        <w:rPr>
          <w:spacing w:val="-3"/>
        </w:rPr>
        <w:t xml:space="preserve"> </w:t>
      </w:r>
      <w:r>
        <w:t>(12</w:t>
      </w:r>
      <w:r>
        <w:rPr>
          <w:spacing w:val="-5"/>
        </w:rPr>
        <w:t xml:space="preserve"> </w:t>
      </w:r>
      <w:r>
        <w:rPr>
          <w:spacing w:val="-2"/>
        </w:rPr>
        <w:t>часов)</w:t>
      </w:r>
    </w:p>
    <w:p w:rsidR="00A50D89" w:rsidRDefault="00D375B2">
      <w:pPr>
        <w:pStyle w:val="a3"/>
      </w:pPr>
      <w:r>
        <w:t>Человек-личность.</w:t>
      </w:r>
      <w:r>
        <w:rPr>
          <w:spacing w:val="-8"/>
        </w:rPr>
        <w:t xml:space="preserve"> </w:t>
      </w:r>
      <w:r>
        <w:t>Личность.</w:t>
      </w:r>
      <w:r>
        <w:rPr>
          <w:spacing w:val="-12"/>
        </w:rPr>
        <w:t xml:space="preserve"> </w:t>
      </w:r>
      <w:r>
        <w:t>Социальные</w:t>
      </w:r>
      <w:r>
        <w:rPr>
          <w:spacing w:val="-15"/>
        </w:rPr>
        <w:t xml:space="preserve"> </w:t>
      </w:r>
      <w:r>
        <w:t>параметры</w:t>
      </w:r>
      <w:r>
        <w:rPr>
          <w:spacing w:val="-8"/>
        </w:rPr>
        <w:t xml:space="preserve"> </w:t>
      </w:r>
      <w:r>
        <w:t>личности.</w:t>
      </w:r>
      <w:r>
        <w:rPr>
          <w:spacing w:val="-12"/>
        </w:rPr>
        <w:t xml:space="preserve"> </w:t>
      </w:r>
      <w:r>
        <w:t>Индивидуальность</w:t>
      </w:r>
      <w:r>
        <w:rPr>
          <w:spacing w:val="-8"/>
        </w:rPr>
        <w:t xml:space="preserve"> </w:t>
      </w:r>
      <w:r>
        <w:t>человека.Качества сильной личности.</w:t>
      </w:r>
    </w:p>
    <w:p w:rsidR="00A50D89" w:rsidRDefault="00D375B2">
      <w:pPr>
        <w:pStyle w:val="a3"/>
        <w:spacing w:before="2" w:line="237" w:lineRule="auto"/>
        <w:ind w:right="1378"/>
      </w:pPr>
      <w:r>
        <w:t>Человек</w:t>
      </w:r>
      <w:r>
        <w:rPr>
          <w:spacing w:val="-5"/>
        </w:rPr>
        <w:t xml:space="preserve"> </w:t>
      </w:r>
      <w:r>
        <w:t>познает</w:t>
      </w:r>
      <w:r>
        <w:rPr>
          <w:spacing w:val="-3"/>
        </w:rPr>
        <w:t xml:space="preserve"> </w:t>
      </w:r>
      <w:r>
        <w:t>мир.</w:t>
      </w:r>
      <w:r>
        <w:rPr>
          <w:spacing w:val="-1"/>
        </w:rPr>
        <w:t xml:space="preserve"> </w:t>
      </w:r>
      <w:r>
        <w:t>Понятие</w:t>
      </w:r>
      <w:r>
        <w:rPr>
          <w:spacing w:val="-4"/>
        </w:rPr>
        <w:t xml:space="preserve"> </w:t>
      </w:r>
      <w:r>
        <w:t>человеком</w:t>
      </w:r>
      <w:r>
        <w:rPr>
          <w:spacing w:val="-6"/>
        </w:rPr>
        <w:t xml:space="preserve"> </w:t>
      </w:r>
      <w:r>
        <w:t>мира</w:t>
      </w:r>
      <w:r>
        <w:rPr>
          <w:spacing w:val="-13"/>
        </w:rPr>
        <w:t xml:space="preserve"> </w:t>
      </w:r>
      <w:r>
        <w:t>и</w:t>
      </w:r>
      <w:r>
        <w:rPr>
          <w:spacing w:val="-2"/>
        </w:rPr>
        <w:t xml:space="preserve"> </w:t>
      </w:r>
      <w:r>
        <w:t>самого</w:t>
      </w:r>
      <w:r>
        <w:rPr>
          <w:spacing w:val="-3"/>
        </w:rPr>
        <w:t xml:space="preserve"> </w:t>
      </w:r>
      <w:r>
        <w:t>себя.</w:t>
      </w:r>
      <w:r>
        <w:rPr>
          <w:spacing w:val="-1"/>
        </w:rPr>
        <w:t xml:space="preserve"> </w:t>
      </w:r>
      <w:r>
        <w:t>Самосознание</w:t>
      </w:r>
      <w:r>
        <w:rPr>
          <w:spacing w:val="-9"/>
        </w:rPr>
        <w:t xml:space="preserve"> </w:t>
      </w:r>
      <w:r>
        <w:t>и</w:t>
      </w:r>
      <w:r>
        <w:rPr>
          <w:spacing w:val="-2"/>
        </w:rPr>
        <w:t xml:space="preserve"> </w:t>
      </w:r>
      <w:r>
        <w:t>самооценка. Способности человека.</w:t>
      </w:r>
    </w:p>
    <w:p w:rsidR="00A50D89" w:rsidRDefault="00D375B2">
      <w:pPr>
        <w:pStyle w:val="a3"/>
        <w:spacing w:before="3"/>
        <w:ind w:right="780"/>
      </w:pPr>
      <w:r>
        <w:t>Человек и его деятельность. Деятельность человека, ее основные формы (труд, игра, учение). Мотивы</w:t>
      </w:r>
      <w:r>
        <w:rPr>
          <w:spacing w:val="-3"/>
        </w:rPr>
        <w:t xml:space="preserve"> </w:t>
      </w:r>
      <w:r>
        <w:t>деятельности.</w:t>
      </w:r>
      <w:r>
        <w:rPr>
          <w:spacing w:val="-2"/>
        </w:rPr>
        <w:t xml:space="preserve"> </w:t>
      </w:r>
      <w:r>
        <w:t>Связь</w:t>
      </w:r>
      <w:r>
        <w:rPr>
          <w:spacing w:val="-8"/>
        </w:rPr>
        <w:t xml:space="preserve"> </w:t>
      </w:r>
      <w:r>
        <w:t>между</w:t>
      </w:r>
      <w:r>
        <w:rPr>
          <w:spacing w:val="-13"/>
        </w:rPr>
        <w:t xml:space="preserve"> </w:t>
      </w:r>
      <w:r>
        <w:t>деятельностью</w:t>
      </w:r>
      <w:r>
        <w:rPr>
          <w:spacing w:val="-6"/>
        </w:rPr>
        <w:t xml:space="preserve"> </w:t>
      </w:r>
      <w:r>
        <w:t>и</w:t>
      </w:r>
      <w:r>
        <w:rPr>
          <w:spacing w:val="-3"/>
        </w:rPr>
        <w:t xml:space="preserve"> </w:t>
      </w:r>
      <w:r>
        <w:t>формированием</w:t>
      </w:r>
      <w:r>
        <w:rPr>
          <w:spacing w:val="-7"/>
        </w:rPr>
        <w:t xml:space="preserve"> </w:t>
      </w:r>
      <w:r>
        <w:t>личности.</w:t>
      </w:r>
      <w:r>
        <w:rPr>
          <w:spacing w:val="-2"/>
        </w:rPr>
        <w:t xml:space="preserve"> </w:t>
      </w:r>
      <w:r>
        <w:t>Знания</w:t>
      </w:r>
      <w:r>
        <w:rPr>
          <w:spacing w:val="-9"/>
        </w:rPr>
        <w:t xml:space="preserve"> </w:t>
      </w:r>
      <w:r>
        <w:t>и</w:t>
      </w:r>
      <w:r>
        <w:rPr>
          <w:spacing w:val="-3"/>
        </w:rPr>
        <w:t xml:space="preserve"> </w:t>
      </w:r>
      <w:r>
        <w:t>умения как условие успешной деятельности.</w:t>
      </w:r>
    </w:p>
    <w:p w:rsidR="00A50D89" w:rsidRDefault="00D375B2">
      <w:pPr>
        <w:pStyle w:val="a3"/>
        <w:ind w:right="1378"/>
      </w:pPr>
      <w:r>
        <w:t>Потребности человека. Потребности человека - биологические, социальные, духовные. Индивидуальный</w:t>
      </w:r>
      <w:r>
        <w:rPr>
          <w:spacing w:val="-2"/>
        </w:rPr>
        <w:t xml:space="preserve"> </w:t>
      </w:r>
      <w:r>
        <w:t>характер</w:t>
      </w:r>
      <w:r>
        <w:rPr>
          <w:spacing w:val="-4"/>
        </w:rPr>
        <w:t xml:space="preserve"> </w:t>
      </w:r>
      <w:r>
        <w:t>потребностей.</w:t>
      </w:r>
      <w:r>
        <w:rPr>
          <w:spacing w:val="-6"/>
        </w:rPr>
        <w:t xml:space="preserve"> </w:t>
      </w:r>
      <w:r>
        <w:t>Люди</w:t>
      </w:r>
      <w:r>
        <w:rPr>
          <w:spacing w:val="-2"/>
        </w:rPr>
        <w:t xml:space="preserve"> </w:t>
      </w:r>
      <w:r>
        <w:t>с</w:t>
      </w:r>
      <w:r>
        <w:rPr>
          <w:spacing w:val="-9"/>
        </w:rPr>
        <w:t xml:space="preserve"> </w:t>
      </w:r>
      <w:r>
        <w:t>ограниченными</w:t>
      </w:r>
      <w:r>
        <w:rPr>
          <w:spacing w:val="-7"/>
        </w:rPr>
        <w:t xml:space="preserve"> </w:t>
      </w:r>
      <w:r>
        <w:t>возможностями</w:t>
      </w:r>
      <w:r>
        <w:rPr>
          <w:spacing w:val="-7"/>
        </w:rPr>
        <w:t xml:space="preserve"> </w:t>
      </w:r>
      <w:r>
        <w:t>и</w:t>
      </w:r>
      <w:r>
        <w:rPr>
          <w:spacing w:val="-7"/>
        </w:rPr>
        <w:t xml:space="preserve"> </w:t>
      </w:r>
      <w:r>
        <w:t>особыми потребностями. Духовный мир человека. Мысли и чувства.</w:t>
      </w:r>
    </w:p>
    <w:p w:rsidR="00A50D89" w:rsidRDefault="00D375B2">
      <w:pPr>
        <w:pStyle w:val="a3"/>
        <w:spacing w:before="3" w:line="237" w:lineRule="auto"/>
        <w:ind w:right="1378"/>
      </w:pPr>
      <w:r>
        <w:t>На</w:t>
      </w:r>
      <w:r>
        <w:rPr>
          <w:spacing w:val="-9"/>
        </w:rPr>
        <w:t xml:space="preserve"> </w:t>
      </w:r>
      <w:r>
        <w:t>пути</w:t>
      </w:r>
      <w:r>
        <w:rPr>
          <w:spacing w:val="-1"/>
        </w:rPr>
        <w:t xml:space="preserve"> </w:t>
      </w:r>
      <w:r>
        <w:t>к</w:t>
      </w:r>
      <w:r>
        <w:rPr>
          <w:spacing w:val="-9"/>
        </w:rPr>
        <w:t xml:space="preserve"> </w:t>
      </w:r>
      <w:r>
        <w:t>жизненному</w:t>
      </w:r>
      <w:r>
        <w:rPr>
          <w:spacing w:val="-15"/>
        </w:rPr>
        <w:t xml:space="preserve"> </w:t>
      </w:r>
      <w:r>
        <w:t>успеху. Привычка</w:t>
      </w:r>
      <w:r>
        <w:rPr>
          <w:spacing w:val="-7"/>
        </w:rPr>
        <w:t xml:space="preserve"> </w:t>
      </w:r>
      <w:r>
        <w:t>к</w:t>
      </w:r>
      <w:r>
        <w:rPr>
          <w:spacing w:val="-9"/>
        </w:rPr>
        <w:t xml:space="preserve"> </w:t>
      </w:r>
      <w:r>
        <w:t>труду. Проблема</w:t>
      </w:r>
      <w:r>
        <w:rPr>
          <w:spacing w:val="-8"/>
        </w:rPr>
        <w:t xml:space="preserve"> </w:t>
      </w:r>
      <w:r>
        <w:t>выбора</w:t>
      </w:r>
      <w:r>
        <w:rPr>
          <w:spacing w:val="-12"/>
        </w:rPr>
        <w:t xml:space="preserve"> </w:t>
      </w:r>
      <w:r>
        <w:t>профессии.</w:t>
      </w:r>
      <w:r>
        <w:rPr>
          <w:spacing w:val="-4"/>
        </w:rPr>
        <w:t xml:space="preserve"> </w:t>
      </w:r>
      <w:r>
        <w:t>Важность взаимопонимания и взаимопомощи.</w:t>
      </w:r>
    </w:p>
    <w:p w:rsidR="00A50D89" w:rsidRDefault="00D375B2">
      <w:pPr>
        <w:pStyle w:val="a3"/>
        <w:spacing w:before="3"/>
        <w:ind w:right="1256"/>
      </w:pPr>
      <w:r>
        <w:t>Практикум</w:t>
      </w:r>
      <w:r>
        <w:rPr>
          <w:spacing w:val="-3"/>
        </w:rPr>
        <w:t xml:space="preserve"> </w:t>
      </w:r>
      <w:r>
        <w:t>по</w:t>
      </w:r>
      <w:r>
        <w:rPr>
          <w:spacing w:val="-1"/>
        </w:rPr>
        <w:t xml:space="preserve"> </w:t>
      </w:r>
      <w:r>
        <w:t>теме</w:t>
      </w:r>
      <w:r>
        <w:rPr>
          <w:spacing w:val="-10"/>
        </w:rPr>
        <w:t xml:space="preserve"> </w:t>
      </w:r>
      <w:r>
        <w:t>«Человек</w:t>
      </w:r>
      <w:r>
        <w:rPr>
          <w:spacing w:val="-6"/>
        </w:rPr>
        <w:t xml:space="preserve"> </w:t>
      </w:r>
      <w:r>
        <w:t>в</w:t>
      </w:r>
      <w:r>
        <w:rPr>
          <w:spacing w:val="-3"/>
        </w:rPr>
        <w:t xml:space="preserve"> </w:t>
      </w:r>
      <w:r>
        <w:t>социальном</w:t>
      </w:r>
      <w:r>
        <w:rPr>
          <w:spacing w:val="-2"/>
        </w:rPr>
        <w:t xml:space="preserve"> </w:t>
      </w:r>
      <w:r>
        <w:t>измерении».</w:t>
      </w:r>
      <w:r>
        <w:rPr>
          <w:spacing w:val="-3"/>
        </w:rPr>
        <w:t xml:space="preserve"> </w:t>
      </w:r>
      <w:r>
        <w:t>Человек-личность.</w:t>
      </w:r>
      <w:r>
        <w:rPr>
          <w:spacing w:val="-7"/>
        </w:rPr>
        <w:t xml:space="preserve"> </w:t>
      </w:r>
      <w:r>
        <w:t>Учимся</w:t>
      </w:r>
      <w:r>
        <w:rPr>
          <w:spacing w:val="-4"/>
        </w:rPr>
        <w:t xml:space="preserve"> </w:t>
      </w:r>
      <w:r>
        <w:t>узнавать</w:t>
      </w:r>
      <w:r>
        <w:rPr>
          <w:spacing w:val="-3"/>
        </w:rPr>
        <w:t xml:space="preserve"> </w:t>
      </w:r>
      <w:r>
        <w:t>и оценивать себя. Учимся правильно организовывать свою деятельность. Учимся размышлять. Глава II. Человек среди людей (10 часов)</w:t>
      </w:r>
    </w:p>
    <w:p w:rsidR="00A50D89" w:rsidRDefault="00D375B2">
      <w:pPr>
        <w:pStyle w:val="a3"/>
        <w:spacing w:before="5" w:line="237" w:lineRule="auto"/>
        <w:ind w:right="1378"/>
      </w:pPr>
      <w:r>
        <w:t>Межличностные</w:t>
      </w:r>
      <w:r>
        <w:rPr>
          <w:spacing w:val="-9"/>
        </w:rPr>
        <w:t xml:space="preserve"> </w:t>
      </w:r>
      <w:r>
        <w:t>отношения.</w:t>
      </w:r>
      <w:r>
        <w:rPr>
          <w:spacing w:val="-6"/>
        </w:rPr>
        <w:t xml:space="preserve"> </w:t>
      </w:r>
      <w:r>
        <w:t>Человек</w:t>
      </w:r>
      <w:r>
        <w:rPr>
          <w:spacing w:val="-5"/>
        </w:rPr>
        <w:t xml:space="preserve"> </w:t>
      </w:r>
      <w:r>
        <w:t>и</w:t>
      </w:r>
      <w:r>
        <w:rPr>
          <w:spacing w:val="-7"/>
        </w:rPr>
        <w:t xml:space="preserve"> </w:t>
      </w:r>
      <w:r>
        <w:t>ближайшее</w:t>
      </w:r>
      <w:r>
        <w:rPr>
          <w:spacing w:val="-4"/>
        </w:rPr>
        <w:t xml:space="preserve"> </w:t>
      </w:r>
      <w:r>
        <w:t>социальное</w:t>
      </w:r>
      <w:r>
        <w:rPr>
          <w:spacing w:val="-13"/>
        </w:rPr>
        <w:t xml:space="preserve"> </w:t>
      </w:r>
      <w:r>
        <w:t>окружение.</w:t>
      </w:r>
      <w:r>
        <w:rPr>
          <w:spacing w:val="-1"/>
        </w:rPr>
        <w:t xml:space="preserve"> </w:t>
      </w:r>
      <w:r>
        <w:t>Межличностные отношения. Роль чувств в отношениях между</w:t>
      </w:r>
      <w:r>
        <w:rPr>
          <w:spacing w:val="-1"/>
        </w:rPr>
        <w:t xml:space="preserve"> </w:t>
      </w:r>
      <w:r>
        <w:t>людьми. Сотрудничество и соперничество.</w:t>
      </w:r>
    </w:p>
    <w:p w:rsidR="00A50D89" w:rsidRDefault="00D375B2">
      <w:pPr>
        <w:pStyle w:val="a3"/>
        <w:spacing w:line="275" w:lineRule="exact"/>
      </w:pPr>
      <w:r>
        <w:t>Солидарность,</w:t>
      </w:r>
      <w:r>
        <w:rPr>
          <w:spacing w:val="-14"/>
        </w:rPr>
        <w:t xml:space="preserve"> </w:t>
      </w:r>
      <w:r>
        <w:t>лояльность,</w:t>
      </w:r>
      <w:r>
        <w:rPr>
          <w:spacing w:val="-6"/>
        </w:rPr>
        <w:t xml:space="preserve"> </w:t>
      </w:r>
      <w:r>
        <w:t>толерантность,</w:t>
      </w:r>
      <w:r>
        <w:rPr>
          <w:spacing w:val="-11"/>
        </w:rPr>
        <w:t xml:space="preserve"> </w:t>
      </w:r>
      <w:r>
        <w:rPr>
          <w:spacing w:val="-2"/>
        </w:rPr>
        <w:t>взаимопонимание.</w:t>
      </w:r>
    </w:p>
    <w:p w:rsidR="00A50D89" w:rsidRDefault="00D375B2">
      <w:pPr>
        <w:pStyle w:val="a3"/>
        <w:spacing w:before="3"/>
        <w:ind w:right="733"/>
      </w:pPr>
      <w:r>
        <w:t>Человек</w:t>
      </w:r>
      <w:r>
        <w:rPr>
          <w:spacing w:val="-5"/>
        </w:rPr>
        <w:t xml:space="preserve"> </w:t>
      </w:r>
      <w:r>
        <w:t>в</w:t>
      </w:r>
      <w:r>
        <w:rPr>
          <w:spacing w:val="-6"/>
        </w:rPr>
        <w:t xml:space="preserve"> </w:t>
      </w:r>
      <w:r>
        <w:t>группе.</w:t>
      </w:r>
      <w:r>
        <w:rPr>
          <w:spacing w:val="-2"/>
        </w:rPr>
        <w:t xml:space="preserve"> </w:t>
      </w:r>
      <w:r>
        <w:t>Социальные</w:t>
      </w:r>
      <w:r>
        <w:rPr>
          <w:spacing w:val="-9"/>
        </w:rPr>
        <w:t xml:space="preserve"> </w:t>
      </w:r>
      <w:r>
        <w:t>группы</w:t>
      </w:r>
      <w:r>
        <w:rPr>
          <w:spacing w:val="-2"/>
        </w:rPr>
        <w:t xml:space="preserve"> </w:t>
      </w:r>
      <w:r>
        <w:t>(большие</w:t>
      </w:r>
      <w:r>
        <w:rPr>
          <w:spacing w:val="-4"/>
        </w:rPr>
        <w:t xml:space="preserve"> </w:t>
      </w:r>
      <w:r>
        <w:t>и</w:t>
      </w:r>
      <w:r>
        <w:rPr>
          <w:spacing w:val="-2"/>
        </w:rPr>
        <w:t xml:space="preserve"> </w:t>
      </w:r>
      <w:r>
        <w:t>малые).</w:t>
      </w:r>
      <w:r>
        <w:rPr>
          <w:spacing w:val="-6"/>
        </w:rPr>
        <w:t xml:space="preserve"> </w:t>
      </w:r>
      <w:r>
        <w:t>Человек</w:t>
      </w:r>
      <w:r>
        <w:rPr>
          <w:spacing w:val="-5"/>
        </w:rPr>
        <w:t xml:space="preserve"> </w:t>
      </w:r>
      <w:r>
        <w:t>в</w:t>
      </w:r>
      <w:r>
        <w:rPr>
          <w:spacing w:val="-6"/>
        </w:rPr>
        <w:t xml:space="preserve"> </w:t>
      </w:r>
      <w:r>
        <w:t>малой</w:t>
      </w:r>
      <w:r>
        <w:rPr>
          <w:spacing w:val="-7"/>
        </w:rPr>
        <w:t xml:space="preserve"> </w:t>
      </w:r>
      <w:r>
        <w:t>группе.</w:t>
      </w:r>
      <w:r>
        <w:rPr>
          <w:spacing w:val="-2"/>
        </w:rPr>
        <w:t xml:space="preserve"> </w:t>
      </w:r>
      <w:r>
        <w:t>Группы формальные и неформальные. Лидеры. Групповые нормы.</w:t>
      </w:r>
    </w:p>
    <w:p w:rsidR="00A50D89" w:rsidRDefault="00D375B2">
      <w:pPr>
        <w:pStyle w:val="a3"/>
        <w:spacing w:before="3" w:line="237" w:lineRule="auto"/>
      </w:pPr>
      <w:r>
        <w:t>Общение.</w:t>
      </w:r>
      <w:r>
        <w:rPr>
          <w:spacing w:val="-4"/>
        </w:rPr>
        <w:t xml:space="preserve"> </w:t>
      </w:r>
      <w:r>
        <w:t>Общение-форма</w:t>
      </w:r>
      <w:r>
        <w:rPr>
          <w:spacing w:val="-15"/>
        </w:rPr>
        <w:t xml:space="preserve"> </w:t>
      </w:r>
      <w:r>
        <w:t>отношения</w:t>
      </w:r>
      <w:r>
        <w:rPr>
          <w:spacing w:val="-5"/>
        </w:rPr>
        <w:t xml:space="preserve"> </w:t>
      </w:r>
      <w:r>
        <w:t>человека</w:t>
      </w:r>
      <w:r>
        <w:rPr>
          <w:spacing w:val="-7"/>
        </w:rPr>
        <w:t xml:space="preserve"> </w:t>
      </w:r>
      <w:r>
        <w:t>к</w:t>
      </w:r>
      <w:r>
        <w:rPr>
          <w:spacing w:val="-8"/>
        </w:rPr>
        <w:t xml:space="preserve"> </w:t>
      </w:r>
      <w:r>
        <w:t>окружающему</w:t>
      </w:r>
      <w:r>
        <w:rPr>
          <w:spacing w:val="-14"/>
        </w:rPr>
        <w:t xml:space="preserve"> </w:t>
      </w:r>
      <w:r>
        <w:t>миру.</w:t>
      </w:r>
      <w:r>
        <w:rPr>
          <w:spacing w:val="-3"/>
        </w:rPr>
        <w:t xml:space="preserve"> </w:t>
      </w:r>
      <w:r>
        <w:t>Цели</w:t>
      </w:r>
      <w:r>
        <w:rPr>
          <w:spacing w:val="-6"/>
        </w:rPr>
        <w:t xml:space="preserve"> </w:t>
      </w:r>
      <w:r>
        <w:t>общения.</w:t>
      </w:r>
      <w:r>
        <w:rPr>
          <w:spacing w:val="-3"/>
        </w:rPr>
        <w:t xml:space="preserve"> </w:t>
      </w:r>
      <w:r>
        <w:t>Средстваобщения. Стили общения. Особенности общения со сверстниками, старшими и младшими.</w:t>
      </w:r>
    </w:p>
    <w:p w:rsidR="00A50D89" w:rsidRDefault="00D375B2">
      <w:pPr>
        <w:pStyle w:val="a3"/>
        <w:spacing w:before="3"/>
        <w:ind w:right="627"/>
      </w:pPr>
      <w:r>
        <w:t>Конфликты</w:t>
      </w:r>
      <w:r>
        <w:rPr>
          <w:spacing w:val="-4"/>
        </w:rPr>
        <w:t xml:space="preserve"> </w:t>
      </w:r>
      <w:r>
        <w:t>в</w:t>
      </w:r>
      <w:r>
        <w:rPr>
          <w:spacing w:val="-5"/>
        </w:rPr>
        <w:t xml:space="preserve"> </w:t>
      </w:r>
      <w:r>
        <w:t>межличностных</w:t>
      </w:r>
      <w:r>
        <w:rPr>
          <w:spacing w:val="-11"/>
        </w:rPr>
        <w:t xml:space="preserve"> </w:t>
      </w:r>
      <w:r>
        <w:t>отношениях. Межличностные</w:t>
      </w:r>
      <w:r>
        <w:rPr>
          <w:spacing w:val="-8"/>
        </w:rPr>
        <w:t xml:space="preserve"> </w:t>
      </w:r>
      <w:r>
        <w:t>конфликты, причины</w:t>
      </w:r>
      <w:r>
        <w:rPr>
          <w:spacing w:val="-5"/>
        </w:rPr>
        <w:t xml:space="preserve"> </w:t>
      </w:r>
      <w:r>
        <w:t>их</w:t>
      </w:r>
      <w:r>
        <w:rPr>
          <w:spacing w:val="-5"/>
        </w:rPr>
        <w:t xml:space="preserve"> </w:t>
      </w:r>
      <w:r>
        <w:t>возникновения. Агрессивное поведение. Конструктивное разрешение конфликта. Как победитьобиду</w:t>
      </w:r>
      <w:r>
        <w:rPr>
          <w:spacing w:val="-7"/>
        </w:rPr>
        <w:t xml:space="preserve"> </w:t>
      </w:r>
      <w:r>
        <w:t xml:space="preserve">и установить </w:t>
      </w:r>
      <w:r>
        <w:rPr>
          <w:spacing w:val="-2"/>
        </w:rPr>
        <w:t>контакт.</w:t>
      </w:r>
    </w:p>
    <w:p w:rsidR="00A50D89" w:rsidRDefault="00D375B2">
      <w:pPr>
        <w:pStyle w:val="a3"/>
        <w:spacing w:line="242" w:lineRule="auto"/>
        <w:ind w:right="733"/>
      </w:pPr>
      <w:r>
        <w:t>Практикум</w:t>
      </w:r>
      <w:r>
        <w:rPr>
          <w:spacing w:val="-2"/>
        </w:rPr>
        <w:t xml:space="preserve"> </w:t>
      </w:r>
      <w:r>
        <w:t>по теме</w:t>
      </w:r>
      <w:r>
        <w:rPr>
          <w:spacing w:val="-9"/>
        </w:rPr>
        <w:t xml:space="preserve"> </w:t>
      </w:r>
      <w:r>
        <w:t>«Человек</w:t>
      </w:r>
      <w:r>
        <w:rPr>
          <w:spacing w:val="-5"/>
        </w:rPr>
        <w:t xml:space="preserve"> </w:t>
      </w:r>
      <w:r>
        <w:t>среди</w:t>
      </w:r>
      <w:r>
        <w:rPr>
          <w:spacing w:val="-2"/>
        </w:rPr>
        <w:t xml:space="preserve"> </w:t>
      </w:r>
      <w:r>
        <w:t>людей».</w:t>
      </w:r>
      <w:r>
        <w:rPr>
          <w:spacing w:val="-1"/>
        </w:rPr>
        <w:t xml:space="preserve"> </w:t>
      </w:r>
      <w:r>
        <w:t>Я</w:t>
      </w:r>
      <w:r>
        <w:rPr>
          <w:spacing w:val="-5"/>
        </w:rPr>
        <w:t xml:space="preserve"> </w:t>
      </w:r>
      <w:r>
        <w:t>и</w:t>
      </w:r>
      <w:r>
        <w:rPr>
          <w:spacing w:val="-2"/>
        </w:rPr>
        <w:t xml:space="preserve"> </w:t>
      </w:r>
      <w:r>
        <w:t>мои</w:t>
      </w:r>
      <w:r>
        <w:rPr>
          <w:spacing w:val="-7"/>
        </w:rPr>
        <w:t xml:space="preserve"> </w:t>
      </w:r>
      <w:r>
        <w:t>знакомые,</w:t>
      </w:r>
      <w:r>
        <w:rPr>
          <w:spacing w:val="-6"/>
        </w:rPr>
        <w:t xml:space="preserve"> </w:t>
      </w:r>
      <w:r>
        <w:t>приятели,</w:t>
      </w:r>
      <w:r>
        <w:rPr>
          <w:spacing w:val="-1"/>
        </w:rPr>
        <w:t xml:space="preserve"> </w:t>
      </w:r>
      <w:r>
        <w:t>товарищи,</w:t>
      </w:r>
      <w:r>
        <w:rPr>
          <w:spacing w:val="-6"/>
        </w:rPr>
        <w:t xml:space="preserve"> </w:t>
      </w:r>
      <w:r>
        <w:t>друзья.</w:t>
      </w:r>
      <w:r>
        <w:rPr>
          <w:spacing w:val="-1"/>
        </w:rPr>
        <w:t xml:space="preserve"> </w:t>
      </w:r>
      <w:r>
        <w:t>Я</w:t>
      </w:r>
      <w:r>
        <w:rPr>
          <w:spacing w:val="-5"/>
        </w:rPr>
        <w:t xml:space="preserve"> </w:t>
      </w:r>
      <w:r>
        <w:t>и группы, в которые я вхожу. Как получить удовольствие от общения. Как побелить обиду.</w:t>
      </w:r>
    </w:p>
    <w:p w:rsidR="00A50D89" w:rsidRDefault="00D375B2">
      <w:pPr>
        <w:pStyle w:val="a3"/>
        <w:spacing w:line="275" w:lineRule="exact"/>
      </w:pPr>
      <w:r>
        <w:t>Глава</w:t>
      </w:r>
      <w:r>
        <w:rPr>
          <w:spacing w:val="-5"/>
        </w:rPr>
        <w:t xml:space="preserve"> </w:t>
      </w:r>
      <w:r>
        <w:t>III.</w:t>
      </w:r>
      <w:r>
        <w:rPr>
          <w:spacing w:val="1"/>
        </w:rPr>
        <w:t xml:space="preserve"> </w:t>
      </w:r>
      <w:r>
        <w:t>Нравственные</w:t>
      </w:r>
      <w:r>
        <w:rPr>
          <w:spacing w:val="-10"/>
        </w:rPr>
        <w:t xml:space="preserve"> </w:t>
      </w:r>
      <w:r>
        <w:t>основы</w:t>
      </w:r>
      <w:r>
        <w:rPr>
          <w:spacing w:val="-4"/>
        </w:rPr>
        <w:t xml:space="preserve"> </w:t>
      </w:r>
      <w:r>
        <w:t>жизни</w:t>
      </w:r>
      <w:r>
        <w:rPr>
          <w:spacing w:val="-9"/>
        </w:rPr>
        <w:t xml:space="preserve"> </w:t>
      </w:r>
      <w:r>
        <w:t>(8</w:t>
      </w:r>
      <w:r>
        <w:rPr>
          <w:spacing w:val="-6"/>
        </w:rPr>
        <w:t xml:space="preserve"> </w:t>
      </w:r>
      <w:r>
        <w:rPr>
          <w:spacing w:val="-2"/>
        </w:rPr>
        <w:t>часов)</w:t>
      </w:r>
    </w:p>
    <w:p w:rsidR="00A50D89" w:rsidRDefault="00D375B2">
      <w:pPr>
        <w:pStyle w:val="a3"/>
        <w:spacing w:line="242" w:lineRule="auto"/>
        <w:ind w:right="733"/>
      </w:pPr>
      <w:r>
        <w:t>Человек</w:t>
      </w:r>
      <w:r>
        <w:rPr>
          <w:spacing w:val="-5"/>
        </w:rPr>
        <w:t xml:space="preserve"> </w:t>
      </w:r>
      <w:r>
        <w:t>славен</w:t>
      </w:r>
      <w:r>
        <w:rPr>
          <w:spacing w:val="-3"/>
        </w:rPr>
        <w:t xml:space="preserve"> </w:t>
      </w:r>
      <w:r>
        <w:t>добрыми</w:t>
      </w:r>
      <w:r>
        <w:rPr>
          <w:spacing w:val="-3"/>
        </w:rPr>
        <w:t xml:space="preserve"> </w:t>
      </w:r>
      <w:r>
        <w:t>делами.</w:t>
      </w:r>
      <w:r>
        <w:rPr>
          <w:spacing w:val="-6"/>
        </w:rPr>
        <w:t xml:space="preserve"> </w:t>
      </w:r>
      <w:r>
        <w:t>Человек</w:t>
      </w:r>
      <w:r>
        <w:rPr>
          <w:spacing w:val="-5"/>
        </w:rPr>
        <w:t xml:space="preserve"> </w:t>
      </w:r>
      <w:r>
        <w:t>славен</w:t>
      </w:r>
      <w:r>
        <w:rPr>
          <w:spacing w:val="-3"/>
        </w:rPr>
        <w:t xml:space="preserve"> </w:t>
      </w:r>
      <w:r>
        <w:t>добрыми</w:t>
      </w:r>
      <w:r>
        <w:rPr>
          <w:spacing w:val="-3"/>
        </w:rPr>
        <w:t xml:space="preserve"> </w:t>
      </w:r>
      <w:r>
        <w:t>делами.</w:t>
      </w:r>
      <w:r>
        <w:rPr>
          <w:spacing w:val="-2"/>
        </w:rPr>
        <w:t xml:space="preserve"> </w:t>
      </w:r>
      <w:r>
        <w:t>Доброе -</w:t>
      </w:r>
      <w:r>
        <w:rPr>
          <w:spacing w:val="-6"/>
        </w:rPr>
        <w:t xml:space="preserve"> </w:t>
      </w:r>
      <w:r>
        <w:t>значит</w:t>
      </w:r>
      <w:r>
        <w:rPr>
          <w:spacing w:val="-7"/>
        </w:rPr>
        <w:t xml:space="preserve"> </w:t>
      </w:r>
      <w:r>
        <w:t>хорошее. Мораль. Золотое правило морали. Учимся делать добро.</w:t>
      </w:r>
    </w:p>
    <w:p w:rsidR="00A50D89" w:rsidRDefault="00D375B2">
      <w:pPr>
        <w:pStyle w:val="a3"/>
        <w:spacing w:line="242" w:lineRule="auto"/>
        <w:ind w:right="1256"/>
      </w:pPr>
      <w:r>
        <w:t>Будь</w:t>
      </w:r>
      <w:r>
        <w:rPr>
          <w:spacing w:val="-4"/>
        </w:rPr>
        <w:t xml:space="preserve"> </w:t>
      </w:r>
      <w:r>
        <w:t>смелым. Смелость.</w:t>
      </w:r>
      <w:r>
        <w:rPr>
          <w:spacing w:val="-2"/>
        </w:rPr>
        <w:t xml:space="preserve"> </w:t>
      </w:r>
      <w:r>
        <w:t>Страх</w:t>
      </w:r>
      <w:r>
        <w:rPr>
          <w:spacing w:val="-7"/>
        </w:rPr>
        <w:t xml:space="preserve"> </w:t>
      </w:r>
      <w:r>
        <w:t>-</w:t>
      </w:r>
      <w:r>
        <w:rPr>
          <w:spacing w:val="-7"/>
        </w:rPr>
        <w:t xml:space="preserve"> </w:t>
      </w:r>
      <w:r>
        <w:t>защитная</w:t>
      </w:r>
      <w:r>
        <w:rPr>
          <w:spacing w:val="-4"/>
        </w:rPr>
        <w:t xml:space="preserve"> </w:t>
      </w:r>
      <w:r>
        <w:t>реакция</w:t>
      </w:r>
      <w:r>
        <w:rPr>
          <w:spacing w:val="-4"/>
        </w:rPr>
        <w:t xml:space="preserve"> </w:t>
      </w:r>
      <w:r>
        <w:t>человека.</w:t>
      </w:r>
      <w:r>
        <w:rPr>
          <w:spacing w:val="-2"/>
        </w:rPr>
        <w:t xml:space="preserve"> </w:t>
      </w:r>
      <w:r>
        <w:t>Преодоление</w:t>
      </w:r>
      <w:r>
        <w:rPr>
          <w:spacing w:val="-5"/>
        </w:rPr>
        <w:t xml:space="preserve"> </w:t>
      </w:r>
      <w:r>
        <w:t>страха.</w:t>
      </w:r>
      <w:r>
        <w:rPr>
          <w:spacing w:val="-2"/>
        </w:rPr>
        <w:t xml:space="preserve"> </w:t>
      </w:r>
      <w:r>
        <w:t>Смелость</w:t>
      </w:r>
      <w:r>
        <w:rPr>
          <w:spacing w:val="-7"/>
        </w:rPr>
        <w:t xml:space="preserve"> </w:t>
      </w:r>
      <w:r>
        <w:t>и отвага. Противодействие злу.</w:t>
      </w:r>
    </w:p>
    <w:p w:rsidR="00A50D89" w:rsidRDefault="00D375B2">
      <w:pPr>
        <w:pStyle w:val="a3"/>
        <w:spacing w:line="237" w:lineRule="auto"/>
      </w:pPr>
      <w:r>
        <w:t>Человек</w:t>
      </w:r>
      <w:r>
        <w:rPr>
          <w:spacing w:val="-4"/>
        </w:rPr>
        <w:t xml:space="preserve"> </w:t>
      </w:r>
      <w:r>
        <w:t>и</w:t>
      </w:r>
      <w:r>
        <w:rPr>
          <w:spacing w:val="-6"/>
        </w:rPr>
        <w:t xml:space="preserve"> </w:t>
      </w:r>
      <w:r>
        <w:t>человечность.</w:t>
      </w:r>
      <w:r>
        <w:rPr>
          <w:spacing w:val="-5"/>
        </w:rPr>
        <w:t xml:space="preserve"> </w:t>
      </w:r>
      <w:r>
        <w:t>Человечность.</w:t>
      </w:r>
      <w:r>
        <w:rPr>
          <w:spacing w:val="-5"/>
        </w:rPr>
        <w:t xml:space="preserve"> </w:t>
      </w:r>
      <w:r>
        <w:t>Гуманизм-уважение</w:t>
      </w:r>
      <w:r>
        <w:rPr>
          <w:spacing w:val="-3"/>
        </w:rPr>
        <w:t xml:space="preserve"> </w:t>
      </w:r>
      <w:r>
        <w:t>и</w:t>
      </w:r>
      <w:r>
        <w:rPr>
          <w:spacing w:val="-1"/>
        </w:rPr>
        <w:t xml:space="preserve"> </w:t>
      </w:r>
      <w:r>
        <w:t>любовь</w:t>
      </w:r>
      <w:r>
        <w:rPr>
          <w:spacing w:val="-2"/>
        </w:rPr>
        <w:t xml:space="preserve"> </w:t>
      </w:r>
      <w:r>
        <w:t>к</w:t>
      </w:r>
      <w:r>
        <w:rPr>
          <w:spacing w:val="-9"/>
        </w:rPr>
        <w:t xml:space="preserve"> </w:t>
      </w:r>
      <w:r>
        <w:t>людям. Внимание</w:t>
      </w:r>
      <w:r>
        <w:rPr>
          <w:spacing w:val="-3"/>
        </w:rPr>
        <w:t xml:space="preserve"> </w:t>
      </w:r>
      <w:r>
        <w:t>к</w:t>
      </w:r>
      <w:r>
        <w:rPr>
          <w:spacing w:val="-9"/>
        </w:rPr>
        <w:t xml:space="preserve"> </w:t>
      </w:r>
      <w:r>
        <w:t>тем, кто нуждается поддержке.</w:t>
      </w:r>
    </w:p>
    <w:p w:rsidR="00A50D89" w:rsidRDefault="00D375B2">
      <w:pPr>
        <w:pStyle w:val="a3"/>
        <w:spacing w:line="237" w:lineRule="auto"/>
        <w:ind w:right="1378"/>
      </w:pPr>
      <w:r>
        <w:t>Практикум</w:t>
      </w:r>
      <w:r>
        <w:rPr>
          <w:spacing w:val="-6"/>
        </w:rPr>
        <w:t xml:space="preserve"> </w:t>
      </w:r>
      <w:r>
        <w:t>по</w:t>
      </w:r>
      <w:r>
        <w:rPr>
          <w:spacing w:val="-4"/>
        </w:rPr>
        <w:t xml:space="preserve"> </w:t>
      </w:r>
      <w:r>
        <w:t>теме</w:t>
      </w:r>
      <w:r>
        <w:rPr>
          <w:spacing w:val="-9"/>
        </w:rPr>
        <w:t xml:space="preserve"> </w:t>
      </w:r>
      <w:r>
        <w:t>«Нравственные</w:t>
      </w:r>
      <w:r>
        <w:rPr>
          <w:spacing w:val="-11"/>
        </w:rPr>
        <w:t xml:space="preserve"> </w:t>
      </w:r>
      <w:r>
        <w:t>основы</w:t>
      </w:r>
      <w:r>
        <w:rPr>
          <w:spacing w:val="-11"/>
        </w:rPr>
        <w:t xml:space="preserve"> </w:t>
      </w:r>
      <w:r>
        <w:t>жизни».</w:t>
      </w:r>
      <w:r>
        <w:rPr>
          <w:spacing w:val="-5"/>
        </w:rPr>
        <w:t xml:space="preserve"> </w:t>
      </w:r>
      <w:r>
        <w:t>Гуманизм</w:t>
      </w:r>
      <w:r>
        <w:rPr>
          <w:spacing w:val="-6"/>
        </w:rPr>
        <w:t xml:space="preserve"> </w:t>
      </w:r>
      <w:r>
        <w:t>и</w:t>
      </w:r>
      <w:r>
        <w:rPr>
          <w:spacing w:val="-7"/>
        </w:rPr>
        <w:t xml:space="preserve"> </w:t>
      </w:r>
      <w:r>
        <w:t>человечность</w:t>
      </w:r>
      <w:r>
        <w:rPr>
          <w:spacing w:val="-6"/>
        </w:rPr>
        <w:t xml:space="preserve"> </w:t>
      </w:r>
      <w:r>
        <w:t>вокруг</w:t>
      </w:r>
      <w:r>
        <w:rPr>
          <w:spacing w:val="-6"/>
        </w:rPr>
        <w:t xml:space="preserve"> </w:t>
      </w:r>
      <w:r>
        <w:t>нас.</w:t>
      </w:r>
      <w:r>
        <w:rPr>
          <w:spacing w:val="-6"/>
        </w:rPr>
        <w:t xml:space="preserve"> </w:t>
      </w:r>
      <w:r>
        <w:t>Они победили страх. Спешите делать добро.</w:t>
      </w:r>
    </w:p>
    <w:p w:rsidR="00A50D89" w:rsidRDefault="00D375B2">
      <w:pPr>
        <w:pStyle w:val="a3"/>
        <w:spacing w:line="275" w:lineRule="exact"/>
      </w:pPr>
      <w:r>
        <w:t>Итоговое</w:t>
      </w:r>
      <w:r>
        <w:rPr>
          <w:spacing w:val="-9"/>
        </w:rPr>
        <w:t xml:space="preserve"> </w:t>
      </w:r>
      <w:r>
        <w:t>повторение</w:t>
      </w:r>
      <w:r>
        <w:rPr>
          <w:spacing w:val="-7"/>
        </w:rPr>
        <w:t xml:space="preserve"> </w:t>
      </w:r>
      <w:r>
        <w:t>(2</w:t>
      </w:r>
      <w:r>
        <w:rPr>
          <w:spacing w:val="-3"/>
        </w:rPr>
        <w:t xml:space="preserve"> </w:t>
      </w:r>
      <w:r>
        <w:rPr>
          <w:spacing w:val="-5"/>
        </w:rPr>
        <w:t>ч)</w:t>
      </w:r>
    </w:p>
    <w:p w:rsidR="00A50D89" w:rsidRDefault="00A50D89">
      <w:pPr>
        <w:pStyle w:val="a3"/>
        <w:spacing w:line="275" w:lineRule="exact"/>
        <w:sectPr w:rsidR="00A50D89">
          <w:pgSz w:w="11910" w:h="16840"/>
          <w:pgMar w:top="320" w:right="0" w:bottom="660" w:left="283" w:header="0" w:footer="446" w:gutter="0"/>
          <w:cols w:space="720"/>
        </w:sectPr>
      </w:pPr>
    </w:p>
    <w:p w:rsidR="00A50D89" w:rsidRDefault="00D375B2">
      <w:pPr>
        <w:pStyle w:val="3"/>
        <w:spacing w:before="71" w:line="235" w:lineRule="auto"/>
        <w:ind w:right="3942"/>
      </w:pPr>
      <w:r>
        <w:rPr>
          <w:spacing w:val="-6"/>
        </w:rPr>
        <w:lastRenderedPageBreak/>
        <w:t>Содержание учебного</w:t>
      </w:r>
      <w:r>
        <w:t xml:space="preserve"> </w:t>
      </w:r>
      <w:r>
        <w:rPr>
          <w:spacing w:val="-6"/>
        </w:rPr>
        <w:t>предмета «Обществознание»</w:t>
      </w:r>
      <w:r>
        <w:rPr>
          <w:spacing w:val="-16"/>
        </w:rPr>
        <w:t xml:space="preserve"> </w:t>
      </w:r>
      <w:r>
        <w:rPr>
          <w:spacing w:val="-6"/>
        </w:rPr>
        <w:t>(7</w:t>
      </w:r>
      <w:r>
        <w:rPr>
          <w:spacing w:val="-22"/>
        </w:rPr>
        <w:t xml:space="preserve"> </w:t>
      </w:r>
      <w:r>
        <w:rPr>
          <w:spacing w:val="-6"/>
        </w:rPr>
        <w:t xml:space="preserve">класс). </w:t>
      </w:r>
      <w:r>
        <w:t>ТЕМА1. ЧЕЛОВЕК И ЗАКОН (15 часов)</w:t>
      </w:r>
    </w:p>
    <w:p w:rsidR="00A50D89" w:rsidRDefault="00D375B2">
      <w:pPr>
        <w:pStyle w:val="a3"/>
        <w:spacing w:line="242" w:lineRule="auto"/>
        <w:ind w:right="733"/>
      </w:pPr>
      <w:r>
        <w:t>Социальные</w:t>
      </w:r>
      <w:r>
        <w:rPr>
          <w:spacing w:val="-2"/>
        </w:rPr>
        <w:t xml:space="preserve"> </w:t>
      </w:r>
      <w:r>
        <w:t>ценности и</w:t>
      </w:r>
      <w:r>
        <w:rPr>
          <w:spacing w:val="-2"/>
        </w:rPr>
        <w:t xml:space="preserve"> </w:t>
      </w:r>
      <w:r>
        <w:t>нормы.</w:t>
      </w:r>
      <w:r>
        <w:rPr>
          <w:spacing w:val="-4"/>
        </w:rPr>
        <w:t xml:space="preserve"> </w:t>
      </w:r>
      <w:r>
        <w:t>Привычка, обычай, ритуал,обряд. Правила</w:t>
      </w:r>
      <w:r>
        <w:rPr>
          <w:spacing w:val="-3"/>
        </w:rPr>
        <w:t xml:space="preserve"> </w:t>
      </w:r>
      <w:r>
        <w:t>этикета</w:t>
      </w:r>
      <w:r>
        <w:rPr>
          <w:spacing w:val="-3"/>
        </w:rPr>
        <w:t xml:space="preserve"> </w:t>
      </w:r>
      <w:r>
        <w:t>и</w:t>
      </w:r>
      <w:r>
        <w:rPr>
          <w:spacing w:val="-2"/>
        </w:rPr>
        <w:t xml:space="preserve"> </w:t>
      </w:r>
      <w:r>
        <w:t xml:space="preserve">хорошие </w:t>
      </w:r>
      <w:r>
        <w:rPr>
          <w:spacing w:val="-2"/>
        </w:rPr>
        <w:t>манеры.</w:t>
      </w:r>
    </w:p>
    <w:p w:rsidR="00A50D89" w:rsidRDefault="00D375B2">
      <w:pPr>
        <w:pStyle w:val="a3"/>
        <w:spacing w:line="242" w:lineRule="auto"/>
      </w:pPr>
      <w:r>
        <w:t>Социальная ответственность. Отклоняющееся поведение. Наркомания и алкоголизм, их опасностьдля человека и общества. Профилактика негативных форм отклоняющегося поведения.</w:t>
      </w:r>
    </w:p>
    <w:p w:rsidR="00A50D89" w:rsidRDefault="00D375B2">
      <w:pPr>
        <w:pStyle w:val="a3"/>
        <w:spacing w:line="242" w:lineRule="auto"/>
        <w:ind w:right="733"/>
      </w:pPr>
      <w:r>
        <w:t>Понятие</w:t>
      </w:r>
      <w:r>
        <w:rPr>
          <w:spacing w:val="-4"/>
        </w:rPr>
        <w:t xml:space="preserve"> </w:t>
      </w:r>
      <w:r>
        <w:t>прав, свобод</w:t>
      </w:r>
      <w:r>
        <w:rPr>
          <w:spacing w:val="-5"/>
        </w:rPr>
        <w:t xml:space="preserve"> </w:t>
      </w:r>
      <w:r>
        <w:t>и</w:t>
      </w:r>
      <w:r>
        <w:rPr>
          <w:spacing w:val="-11"/>
        </w:rPr>
        <w:t xml:space="preserve"> </w:t>
      </w:r>
      <w:r>
        <w:t>обязанностей</w:t>
      </w:r>
      <w:r>
        <w:rPr>
          <w:spacing w:val="-7"/>
        </w:rPr>
        <w:t xml:space="preserve"> </w:t>
      </w:r>
      <w:r>
        <w:t>гражданина.</w:t>
      </w:r>
      <w:r>
        <w:rPr>
          <w:spacing w:val="-1"/>
        </w:rPr>
        <w:t xml:space="preserve"> </w:t>
      </w:r>
      <w:r>
        <w:t>Права</w:t>
      </w:r>
      <w:r>
        <w:rPr>
          <w:spacing w:val="-4"/>
        </w:rPr>
        <w:t xml:space="preserve"> </w:t>
      </w:r>
      <w:r>
        <w:t>человека.</w:t>
      </w:r>
      <w:r>
        <w:rPr>
          <w:spacing w:val="-1"/>
        </w:rPr>
        <w:t xml:space="preserve"> </w:t>
      </w:r>
      <w:r>
        <w:t>Единство</w:t>
      </w:r>
      <w:r>
        <w:rPr>
          <w:spacing w:val="-3"/>
        </w:rPr>
        <w:t xml:space="preserve"> </w:t>
      </w:r>
      <w:r>
        <w:t>прав</w:t>
      </w:r>
      <w:r>
        <w:rPr>
          <w:spacing w:val="-6"/>
        </w:rPr>
        <w:t xml:space="preserve"> </w:t>
      </w:r>
      <w:r>
        <w:t>и</w:t>
      </w:r>
      <w:r>
        <w:rPr>
          <w:spacing w:val="-7"/>
        </w:rPr>
        <w:t xml:space="preserve"> </w:t>
      </w:r>
      <w:r>
        <w:t>обязанностей. Права ребенка и их защита. Особенности правового статуса несовершеннолетних.</w:t>
      </w:r>
    </w:p>
    <w:p w:rsidR="00A50D89" w:rsidRDefault="00D375B2">
      <w:pPr>
        <w:pStyle w:val="a3"/>
        <w:tabs>
          <w:tab w:val="left" w:pos="1940"/>
          <w:tab w:val="left" w:pos="2871"/>
          <w:tab w:val="left" w:pos="4264"/>
          <w:tab w:val="left" w:pos="5397"/>
          <w:tab w:val="left" w:pos="6290"/>
          <w:tab w:val="left" w:pos="8053"/>
          <w:tab w:val="left" w:pos="9839"/>
        </w:tabs>
        <w:spacing w:line="242" w:lineRule="auto"/>
        <w:ind w:right="441"/>
      </w:pPr>
      <w:r>
        <w:rPr>
          <w:spacing w:val="-2"/>
        </w:rPr>
        <w:t>Почему</w:t>
      </w:r>
      <w:r>
        <w:tab/>
      </w:r>
      <w:r>
        <w:rPr>
          <w:spacing w:val="-4"/>
        </w:rPr>
        <w:t>важно</w:t>
      </w:r>
      <w:r>
        <w:tab/>
      </w:r>
      <w:r>
        <w:rPr>
          <w:spacing w:val="-2"/>
        </w:rPr>
        <w:t>соблюдать</w:t>
      </w:r>
      <w:r>
        <w:tab/>
      </w:r>
      <w:r>
        <w:rPr>
          <w:spacing w:val="-2"/>
        </w:rPr>
        <w:t>законы?</w:t>
      </w:r>
      <w:r>
        <w:tab/>
      </w:r>
      <w:r>
        <w:rPr>
          <w:spacing w:val="-2"/>
        </w:rPr>
        <w:t>Закон</w:t>
      </w:r>
      <w:r>
        <w:tab/>
      </w:r>
      <w:r>
        <w:rPr>
          <w:spacing w:val="-2"/>
        </w:rPr>
        <w:t>устанавливает</w:t>
      </w:r>
      <w:r>
        <w:tab/>
      </w:r>
      <w:r>
        <w:rPr>
          <w:spacing w:val="-2"/>
        </w:rPr>
        <w:t>порядок.Закон</w:t>
      </w:r>
      <w:r>
        <w:tab/>
      </w:r>
      <w:r>
        <w:rPr>
          <w:spacing w:val="-2"/>
        </w:rPr>
        <w:t xml:space="preserve">способствует </w:t>
      </w:r>
      <w:r>
        <w:t>справедливости. Закон устанавливает границы свободы.</w:t>
      </w:r>
    </w:p>
    <w:p w:rsidR="00A50D89" w:rsidRDefault="00D375B2">
      <w:pPr>
        <w:pStyle w:val="a3"/>
        <w:spacing w:line="242" w:lineRule="auto"/>
        <w:ind w:right="733"/>
      </w:pPr>
      <w:r>
        <w:t>Защита Отечества. Долг и обязанность. Зачем нужна регулярная армия? Военная служба. Готовить себя к исполнению военного долга.</w:t>
      </w:r>
    </w:p>
    <w:p w:rsidR="00A50D89" w:rsidRDefault="00D375B2">
      <w:pPr>
        <w:pStyle w:val="a3"/>
        <w:spacing w:line="242" w:lineRule="auto"/>
        <w:ind w:right="733"/>
      </w:pPr>
      <w:r>
        <w:t>Что</w:t>
      </w:r>
      <w:r>
        <w:rPr>
          <w:spacing w:val="35"/>
        </w:rPr>
        <w:t xml:space="preserve"> </w:t>
      </w:r>
      <w:r>
        <w:t>такое</w:t>
      </w:r>
      <w:r>
        <w:rPr>
          <w:spacing w:val="29"/>
        </w:rPr>
        <w:t xml:space="preserve"> </w:t>
      </w:r>
      <w:r>
        <w:t>дисциплина.</w:t>
      </w:r>
      <w:r>
        <w:rPr>
          <w:spacing w:val="34"/>
        </w:rPr>
        <w:t xml:space="preserve"> </w:t>
      </w:r>
      <w:r>
        <w:t>Дисциплина общеобязательная</w:t>
      </w:r>
      <w:r>
        <w:rPr>
          <w:spacing w:val="36"/>
        </w:rPr>
        <w:t xml:space="preserve"> </w:t>
      </w:r>
      <w:r>
        <w:t>и</w:t>
      </w:r>
      <w:r>
        <w:rPr>
          <w:spacing w:val="31"/>
        </w:rPr>
        <w:t xml:space="preserve"> </w:t>
      </w:r>
      <w:r>
        <w:t>специальная.Внешняя</w:t>
      </w:r>
      <w:r>
        <w:rPr>
          <w:spacing w:val="33"/>
        </w:rPr>
        <w:t xml:space="preserve"> </w:t>
      </w:r>
      <w:r>
        <w:t>и</w:t>
      </w:r>
      <w:r>
        <w:rPr>
          <w:spacing w:val="31"/>
        </w:rPr>
        <w:t xml:space="preserve"> </w:t>
      </w:r>
      <w:r>
        <w:t>внутренняя дисциплина. Дисциплина, воля и самовоспитание.</w:t>
      </w:r>
    </w:p>
    <w:p w:rsidR="00A50D89" w:rsidRDefault="00D375B2">
      <w:pPr>
        <w:pStyle w:val="a3"/>
        <w:spacing w:line="242" w:lineRule="auto"/>
        <w:ind w:right="733"/>
      </w:pPr>
      <w:r>
        <w:t>Виновен- отвечай.</w:t>
      </w:r>
      <w:r>
        <w:rPr>
          <w:spacing w:val="27"/>
        </w:rPr>
        <w:t xml:space="preserve"> </w:t>
      </w:r>
      <w:r>
        <w:t>Законопослушный</w:t>
      </w:r>
      <w:r>
        <w:rPr>
          <w:spacing w:val="32"/>
        </w:rPr>
        <w:t xml:space="preserve"> </w:t>
      </w:r>
      <w:r>
        <w:t>человек. Противозаконное поведение.</w:t>
      </w:r>
      <w:r>
        <w:rPr>
          <w:spacing w:val="27"/>
        </w:rPr>
        <w:t xml:space="preserve"> </w:t>
      </w:r>
      <w:r>
        <w:t xml:space="preserve">Закон наказывает </w:t>
      </w:r>
      <w:r>
        <w:rPr>
          <w:spacing w:val="-2"/>
        </w:rPr>
        <w:t>нарушителя.</w:t>
      </w:r>
    </w:p>
    <w:p w:rsidR="00A50D89" w:rsidRDefault="00D375B2">
      <w:pPr>
        <w:pStyle w:val="a3"/>
        <w:spacing w:line="242" w:lineRule="auto"/>
        <w:ind w:right="1378"/>
      </w:pPr>
      <w:r>
        <w:t>Кто</w:t>
      </w:r>
      <w:r>
        <w:rPr>
          <w:spacing w:val="31"/>
        </w:rPr>
        <w:t xml:space="preserve"> </w:t>
      </w:r>
      <w:r>
        <w:t>охраняет</w:t>
      </w:r>
      <w:r>
        <w:rPr>
          <w:spacing w:val="32"/>
        </w:rPr>
        <w:t xml:space="preserve"> </w:t>
      </w:r>
      <w:r>
        <w:t>закон.</w:t>
      </w:r>
      <w:r>
        <w:rPr>
          <w:spacing w:val="29"/>
        </w:rPr>
        <w:t xml:space="preserve"> </w:t>
      </w:r>
      <w:r>
        <w:t>На страже закона.</w:t>
      </w:r>
      <w:r>
        <w:rPr>
          <w:spacing w:val="29"/>
        </w:rPr>
        <w:t xml:space="preserve"> </w:t>
      </w:r>
      <w:r>
        <w:t>Суд</w:t>
      </w:r>
      <w:r>
        <w:rPr>
          <w:spacing w:val="34"/>
        </w:rPr>
        <w:t xml:space="preserve"> </w:t>
      </w:r>
      <w:r>
        <w:t>осуществляет</w:t>
      </w:r>
      <w:r>
        <w:rPr>
          <w:spacing w:val="32"/>
        </w:rPr>
        <w:t xml:space="preserve"> </w:t>
      </w:r>
      <w:r>
        <w:t>правосудие.</w:t>
      </w:r>
      <w:r>
        <w:rPr>
          <w:spacing w:val="34"/>
        </w:rPr>
        <w:t xml:space="preserve"> </w:t>
      </w:r>
      <w:r>
        <w:t>"Моя</w:t>
      </w:r>
      <w:r>
        <w:rPr>
          <w:spacing w:val="36"/>
        </w:rPr>
        <w:t xml:space="preserve"> </w:t>
      </w:r>
      <w:r>
        <w:t xml:space="preserve">милиция меня </w:t>
      </w:r>
      <w:r>
        <w:rPr>
          <w:spacing w:val="-2"/>
        </w:rPr>
        <w:t>бережет..."</w:t>
      </w:r>
    </w:p>
    <w:p w:rsidR="00A50D89" w:rsidRDefault="00D375B2">
      <w:pPr>
        <w:pStyle w:val="3"/>
        <w:spacing w:line="273" w:lineRule="exact"/>
      </w:pPr>
      <w:bookmarkStart w:id="146" w:name="ТЕМА2._ЧЕЛОВЕК_И_ЭКОНОМИКА_(14_часов)"/>
      <w:bookmarkEnd w:id="146"/>
      <w:r>
        <w:t>ТЕМА2.</w:t>
      </w:r>
      <w:r>
        <w:rPr>
          <w:spacing w:val="-2"/>
        </w:rPr>
        <w:t xml:space="preserve"> </w:t>
      </w:r>
      <w:r>
        <w:t>ЧЕЛОВЕК</w:t>
      </w:r>
      <w:r>
        <w:rPr>
          <w:spacing w:val="1"/>
        </w:rPr>
        <w:t xml:space="preserve"> </w:t>
      </w:r>
      <w:r>
        <w:t>И</w:t>
      </w:r>
      <w:r>
        <w:rPr>
          <w:spacing w:val="-8"/>
        </w:rPr>
        <w:t xml:space="preserve"> </w:t>
      </w:r>
      <w:r>
        <w:t>ЭКОНОМИКА</w:t>
      </w:r>
      <w:r>
        <w:rPr>
          <w:spacing w:val="52"/>
        </w:rPr>
        <w:t xml:space="preserve"> </w:t>
      </w:r>
      <w:r>
        <w:t>(14</w:t>
      </w:r>
      <w:r>
        <w:rPr>
          <w:spacing w:val="2"/>
        </w:rPr>
        <w:t xml:space="preserve"> </w:t>
      </w:r>
      <w:r>
        <w:rPr>
          <w:spacing w:val="-2"/>
        </w:rPr>
        <w:t>часов)</w:t>
      </w:r>
    </w:p>
    <w:p w:rsidR="00A50D89" w:rsidRDefault="00D375B2">
      <w:pPr>
        <w:pStyle w:val="a3"/>
        <w:spacing w:line="242" w:lineRule="auto"/>
        <w:ind w:right="2924"/>
      </w:pPr>
      <w:r>
        <w:t>Экономика</w:t>
      </w:r>
      <w:r>
        <w:rPr>
          <w:spacing w:val="-5"/>
        </w:rPr>
        <w:t xml:space="preserve"> </w:t>
      </w:r>
      <w:r>
        <w:t>и</w:t>
      </w:r>
      <w:r>
        <w:rPr>
          <w:spacing w:val="-3"/>
        </w:rPr>
        <w:t xml:space="preserve"> </w:t>
      </w:r>
      <w:r>
        <w:t>ее</w:t>
      </w:r>
      <w:r>
        <w:rPr>
          <w:spacing w:val="-5"/>
        </w:rPr>
        <w:t xml:space="preserve"> </w:t>
      </w:r>
      <w:r>
        <w:t>роль</w:t>
      </w:r>
      <w:r>
        <w:rPr>
          <w:spacing w:val="-8"/>
        </w:rPr>
        <w:t xml:space="preserve"> </w:t>
      </w:r>
      <w:r>
        <w:t>в</w:t>
      </w:r>
      <w:r>
        <w:rPr>
          <w:spacing w:val="-7"/>
        </w:rPr>
        <w:t xml:space="preserve"> </w:t>
      </w:r>
      <w:r>
        <w:t>жизни</w:t>
      </w:r>
      <w:r>
        <w:rPr>
          <w:spacing w:val="-8"/>
        </w:rPr>
        <w:t xml:space="preserve"> </w:t>
      </w:r>
      <w:r>
        <w:t>общества.</w:t>
      </w:r>
      <w:r>
        <w:rPr>
          <w:spacing w:val="-2"/>
        </w:rPr>
        <w:t xml:space="preserve"> </w:t>
      </w:r>
      <w:r>
        <w:t>Основные</w:t>
      </w:r>
      <w:r>
        <w:rPr>
          <w:spacing w:val="-5"/>
        </w:rPr>
        <w:t xml:space="preserve"> </w:t>
      </w:r>
      <w:r>
        <w:t>участники</w:t>
      </w:r>
      <w:r>
        <w:rPr>
          <w:spacing w:val="-3"/>
        </w:rPr>
        <w:t xml:space="preserve"> </w:t>
      </w:r>
      <w:r>
        <w:t>экономики. Производство, производительность труда. Что и как производить.</w:t>
      </w:r>
    </w:p>
    <w:p w:rsidR="00A50D89" w:rsidRDefault="00D375B2">
      <w:pPr>
        <w:pStyle w:val="a3"/>
        <w:spacing w:line="271" w:lineRule="exact"/>
      </w:pPr>
      <w:r>
        <w:t>Затраты,</w:t>
      </w:r>
      <w:r>
        <w:rPr>
          <w:spacing w:val="-6"/>
        </w:rPr>
        <w:t xml:space="preserve"> </w:t>
      </w:r>
      <w:r>
        <w:t>выручка,</w:t>
      </w:r>
      <w:r>
        <w:rPr>
          <w:spacing w:val="-1"/>
        </w:rPr>
        <w:t xml:space="preserve"> </w:t>
      </w:r>
      <w:r>
        <w:rPr>
          <w:spacing w:val="-2"/>
        </w:rPr>
        <w:t>прибыль.</w:t>
      </w:r>
    </w:p>
    <w:p w:rsidR="00A50D89" w:rsidRDefault="00D375B2">
      <w:pPr>
        <w:pStyle w:val="a3"/>
        <w:spacing w:line="275" w:lineRule="exact"/>
      </w:pPr>
      <w:r>
        <w:t>Золотые</w:t>
      </w:r>
      <w:r>
        <w:rPr>
          <w:spacing w:val="-10"/>
        </w:rPr>
        <w:t xml:space="preserve"> </w:t>
      </w:r>
      <w:r>
        <w:t>руки</w:t>
      </w:r>
      <w:r>
        <w:rPr>
          <w:spacing w:val="-1"/>
        </w:rPr>
        <w:t xml:space="preserve"> </w:t>
      </w:r>
      <w:r>
        <w:t>работника.</w:t>
      </w:r>
      <w:r>
        <w:rPr>
          <w:spacing w:val="-5"/>
        </w:rPr>
        <w:t xml:space="preserve"> </w:t>
      </w:r>
      <w:r>
        <w:t>Слагаемые</w:t>
      </w:r>
      <w:r>
        <w:rPr>
          <w:spacing w:val="-7"/>
        </w:rPr>
        <w:t xml:space="preserve"> </w:t>
      </w:r>
      <w:r>
        <w:t>мастерства</w:t>
      </w:r>
      <w:r>
        <w:rPr>
          <w:spacing w:val="-7"/>
        </w:rPr>
        <w:t xml:space="preserve"> </w:t>
      </w:r>
      <w:r>
        <w:rPr>
          <w:spacing w:val="-2"/>
        </w:rPr>
        <w:t>работника.</w:t>
      </w:r>
    </w:p>
    <w:p w:rsidR="00A50D89" w:rsidRDefault="00D375B2">
      <w:pPr>
        <w:pStyle w:val="a3"/>
        <w:spacing w:line="242" w:lineRule="auto"/>
        <w:ind w:right="211"/>
      </w:pPr>
      <w:r>
        <w:t>Каким</w:t>
      </w:r>
      <w:r>
        <w:rPr>
          <w:spacing w:val="40"/>
        </w:rPr>
        <w:t xml:space="preserve"> </w:t>
      </w:r>
      <w:r>
        <w:t>бывает</w:t>
      </w:r>
      <w:r>
        <w:rPr>
          <w:spacing w:val="40"/>
        </w:rPr>
        <w:t xml:space="preserve"> </w:t>
      </w:r>
      <w:r>
        <w:t>труд.</w:t>
      </w:r>
      <w:r>
        <w:rPr>
          <w:spacing w:val="40"/>
        </w:rPr>
        <w:t xml:space="preserve"> </w:t>
      </w:r>
      <w:r>
        <w:t>Почему</w:t>
      </w:r>
      <w:r>
        <w:rPr>
          <w:spacing w:val="27"/>
        </w:rPr>
        <w:t xml:space="preserve"> </w:t>
      </w:r>
      <w:r>
        <w:t>необходимо</w:t>
      </w:r>
      <w:r>
        <w:rPr>
          <w:spacing w:val="40"/>
        </w:rPr>
        <w:t xml:space="preserve"> </w:t>
      </w:r>
      <w:r>
        <w:t>в</w:t>
      </w:r>
      <w:r>
        <w:rPr>
          <w:spacing w:val="40"/>
        </w:rPr>
        <w:t xml:space="preserve"> </w:t>
      </w:r>
      <w:r>
        <w:t>наши</w:t>
      </w:r>
      <w:r>
        <w:rPr>
          <w:spacing w:val="40"/>
        </w:rPr>
        <w:t xml:space="preserve"> </w:t>
      </w:r>
      <w:r>
        <w:t>дни</w:t>
      </w:r>
      <w:r>
        <w:rPr>
          <w:spacing w:val="40"/>
        </w:rPr>
        <w:t xml:space="preserve"> </w:t>
      </w:r>
      <w:r>
        <w:t>повышение</w:t>
      </w:r>
      <w:r>
        <w:rPr>
          <w:spacing w:val="40"/>
        </w:rPr>
        <w:t xml:space="preserve"> </w:t>
      </w:r>
      <w:r>
        <w:t>квалификации.</w:t>
      </w:r>
      <w:r>
        <w:rPr>
          <w:spacing w:val="40"/>
        </w:rPr>
        <w:t xml:space="preserve"> </w:t>
      </w:r>
      <w:r>
        <w:t>Факторы,влияющие на производительность труда.</w:t>
      </w:r>
    </w:p>
    <w:p w:rsidR="00A50D89" w:rsidRDefault="00D375B2">
      <w:pPr>
        <w:pStyle w:val="a3"/>
        <w:spacing w:line="242" w:lineRule="auto"/>
        <w:ind w:right="733"/>
      </w:pPr>
      <w:r>
        <w:t>Заработная</w:t>
      </w:r>
      <w:r>
        <w:rPr>
          <w:spacing w:val="-1"/>
        </w:rPr>
        <w:t xml:space="preserve"> </w:t>
      </w:r>
      <w:r>
        <w:t>плата</w:t>
      </w:r>
      <w:r>
        <w:rPr>
          <w:spacing w:val="-2"/>
        </w:rPr>
        <w:t xml:space="preserve"> </w:t>
      </w:r>
      <w:r>
        <w:t>и</w:t>
      </w:r>
      <w:r>
        <w:rPr>
          <w:spacing w:val="-6"/>
        </w:rPr>
        <w:t xml:space="preserve"> </w:t>
      </w:r>
      <w:r>
        <w:t>стимулирование труда. Что</w:t>
      </w:r>
      <w:r>
        <w:rPr>
          <w:spacing w:val="-6"/>
        </w:rPr>
        <w:t xml:space="preserve"> </w:t>
      </w:r>
      <w:r>
        <w:t>такое</w:t>
      </w:r>
      <w:r>
        <w:rPr>
          <w:spacing w:val="-3"/>
        </w:rPr>
        <w:t xml:space="preserve"> </w:t>
      </w:r>
      <w:r>
        <w:t>трудовое</w:t>
      </w:r>
      <w:r>
        <w:rPr>
          <w:spacing w:val="-2"/>
        </w:rPr>
        <w:t xml:space="preserve"> </w:t>
      </w:r>
      <w:r>
        <w:t>денежное</w:t>
      </w:r>
      <w:r>
        <w:rPr>
          <w:spacing w:val="-6"/>
        </w:rPr>
        <w:t xml:space="preserve"> </w:t>
      </w:r>
      <w:r>
        <w:t>вознаграждение.</w:t>
      </w:r>
      <w:r>
        <w:rPr>
          <w:spacing w:val="-2"/>
        </w:rPr>
        <w:t xml:space="preserve"> </w:t>
      </w:r>
      <w:r>
        <w:t>Чем определяется его размер. Взаимосвязь количества и качества труда.</w:t>
      </w:r>
    </w:p>
    <w:p w:rsidR="00A50D89" w:rsidRDefault="00D375B2">
      <w:pPr>
        <w:pStyle w:val="a3"/>
        <w:spacing w:line="271" w:lineRule="exact"/>
      </w:pPr>
      <w:r>
        <w:t>Виды</w:t>
      </w:r>
      <w:r>
        <w:rPr>
          <w:spacing w:val="-3"/>
        </w:rPr>
        <w:t xml:space="preserve"> </w:t>
      </w:r>
      <w:r>
        <w:t>и</w:t>
      </w:r>
      <w:r>
        <w:rPr>
          <w:spacing w:val="-6"/>
        </w:rPr>
        <w:t xml:space="preserve"> </w:t>
      </w:r>
      <w:r>
        <w:t>формы</w:t>
      </w:r>
      <w:r>
        <w:rPr>
          <w:spacing w:val="-4"/>
        </w:rPr>
        <w:t xml:space="preserve"> </w:t>
      </w:r>
      <w:r>
        <w:t>бизнеса.</w:t>
      </w:r>
      <w:r>
        <w:rPr>
          <w:spacing w:val="-3"/>
        </w:rPr>
        <w:t xml:space="preserve"> </w:t>
      </w:r>
      <w:r>
        <w:t>Обмен,</w:t>
      </w:r>
      <w:r>
        <w:rPr>
          <w:spacing w:val="-4"/>
        </w:rPr>
        <w:t xml:space="preserve"> </w:t>
      </w:r>
      <w:r>
        <w:t>торговля.</w:t>
      </w:r>
      <w:r>
        <w:rPr>
          <w:spacing w:val="-3"/>
        </w:rPr>
        <w:t xml:space="preserve"> </w:t>
      </w:r>
      <w:r>
        <w:t>Формы торговли</w:t>
      </w:r>
      <w:r>
        <w:rPr>
          <w:spacing w:val="-5"/>
        </w:rPr>
        <w:t xml:space="preserve"> </w:t>
      </w:r>
      <w:r>
        <w:t>и</w:t>
      </w:r>
      <w:r>
        <w:rPr>
          <w:spacing w:val="-1"/>
        </w:rPr>
        <w:t xml:space="preserve"> </w:t>
      </w:r>
      <w:r>
        <w:rPr>
          <w:spacing w:val="-2"/>
        </w:rPr>
        <w:t>реклама.</w:t>
      </w:r>
    </w:p>
    <w:p w:rsidR="00A50D89" w:rsidRDefault="00D375B2">
      <w:pPr>
        <w:pStyle w:val="a3"/>
        <w:tabs>
          <w:tab w:val="left" w:pos="5100"/>
        </w:tabs>
        <w:ind w:right="431"/>
        <w:jc w:val="both"/>
      </w:pPr>
      <w:r>
        <w:t>Деньги. Появление денег как всеобщего эквивалента. Основные виды денежных знаков. Деньги в прошлом и настоящем. Функции денег. Инфляция. Экономика семьи. Понятие "бюджет". Семейный бюджет ,реальные и номинальные</w:t>
      </w:r>
      <w:r>
        <w:tab/>
        <w:t>доходы семьи. Личное подсобное хозяйство.</w:t>
      </w:r>
    </w:p>
    <w:p w:rsidR="00A50D89" w:rsidRDefault="00D375B2">
      <w:pPr>
        <w:pStyle w:val="3"/>
        <w:spacing w:line="275" w:lineRule="exact"/>
      </w:pPr>
      <w:bookmarkStart w:id="147" w:name="Тема_3._Человек_и_природа_(3_часа)"/>
      <w:bookmarkEnd w:id="147"/>
      <w:r>
        <w:t>Тема</w:t>
      </w:r>
      <w:r>
        <w:rPr>
          <w:spacing w:val="-4"/>
        </w:rPr>
        <w:t xml:space="preserve"> </w:t>
      </w:r>
      <w:r>
        <w:t>3.</w:t>
      </w:r>
      <w:r>
        <w:rPr>
          <w:spacing w:val="2"/>
        </w:rPr>
        <w:t xml:space="preserve"> </w:t>
      </w:r>
      <w:r>
        <w:t>Человек</w:t>
      </w:r>
      <w:r>
        <w:rPr>
          <w:spacing w:val="-2"/>
        </w:rPr>
        <w:t xml:space="preserve"> </w:t>
      </w:r>
      <w:r>
        <w:t>и</w:t>
      </w:r>
      <w:r>
        <w:rPr>
          <w:spacing w:val="-3"/>
        </w:rPr>
        <w:t xml:space="preserve"> </w:t>
      </w:r>
      <w:r>
        <w:t>природа</w:t>
      </w:r>
      <w:r>
        <w:rPr>
          <w:spacing w:val="-3"/>
        </w:rPr>
        <w:t xml:space="preserve"> </w:t>
      </w:r>
      <w:r>
        <w:t>(3</w:t>
      </w:r>
      <w:r>
        <w:rPr>
          <w:spacing w:val="-3"/>
        </w:rPr>
        <w:t xml:space="preserve"> </w:t>
      </w:r>
      <w:r>
        <w:rPr>
          <w:spacing w:val="-4"/>
        </w:rPr>
        <w:t>часа)</w:t>
      </w:r>
    </w:p>
    <w:p w:rsidR="00A50D89" w:rsidRDefault="00D375B2">
      <w:pPr>
        <w:pStyle w:val="a3"/>
        <w:spacing w:line="274" w:lineRule="exact"/>
      </w:pPr>
      <w:r>
        <w:t>Воздействие</w:t>
      </w:r>
      <w:r>
        <w:rPr>
          <w:spacing w:val="-7"/>
        </w:rPr>
        <w:t xml:space="preserve"> </w:t>
      </w:r>
      <w:r>
        <w:t>человека</w:t>
      </w:r>
      <w:r>
        <w:rPr>
          <w:spacing w:val="-1"/>
        </w:rPr>
        <w:t xml:space="preserve"> </w:t>
      </w:r>
      <w:r>
        <w:t>на</w:t>
      </w:r>
      <w:r>
        <w:rPr>
          <w:spacing w:val="-6"/>
        </w:rPr>
        <w:t xml:space="preserve"> </w:t>
      </w:r>
      <w:r>
        <w:t>природу</w:t>
      </w:r>
      <w:r>
        <w:rPr>
          <w:spacing w:val="-16"/>
        </w:rPr>
        <w:t xml:space="preserve"> </w:t>
      </w:r>
      <w:r>
        <w:rPr>
          <w:spacing w:val="-10"/>
        </w:rPr>
        <w:t>.</w:t>
      </w:r>
    </w:p>
    <w:p w:rsidR="00A50D89" w:rsidRDefault="00D375B2">
      <w:pPr>
        <w:pStyle w:val="a3"/>
        <w:spacing w:line="275" w:lineRule="exact"/>
      </w:pPr>
      <w:r>
        <w:t>Охранять</w:t>
      </w:r>
      <w:r>
        <w:rPr>
          <w:spacing w:val="-8"/>
        </w:rPr>
        <w:t xml:space="preserve"> </w:t>
      </w:r>
      <w:r>
        <w:t>природу,</w:t>
      </w:r>
      <w:r>
        <w:rPr>
          <w:spacing w:val="-4"/>
        </w:rPr>
        <w:t xml:space="preserve"> </w:t>
      </w:r>
      <w:r>
        <w:t>значит</w:t>
      </w:r>
      <w:r>
        <w:rPr>
          <w:spacing w:val="-6"/>
        </w:rPr>
        <w:t xml:space="preserve"> </w:t>
      </w:r>
      <w:r>
        <w:t>охранять жизнь.</w:t>
      </w:r>
      <w:r>
        <w:rPr>
          <w:spacing w:val="-4"/>
        </w:rPr>
        <w:t xml:space="preserve"> </w:t>
      </w:r>
      <w:r>
        <w:t>Закон</w:t>
      </w:r>
      <w:r>
        <w:rPr>
          <w:spacing w:val="-5"/>
        </w:rPr>
        <w:t xml:space="preserve"> </w:t>
      </w:r>
      <w:r>
        <w:t>на</w:t>
      </w:r>
      <w:r>
        <w:rPr>
          <w:spacing w:val="-13"/>
        </w:rPr>
        <w:t xml:space="preserve"> </w:t>
      </w:r>
      <w:r>
        <w:t>страже</w:t>
      </w:r>
      <w:r>
        <w:rPr>
          <w:spacing w:val="-7"/>
        </w:rPr>
        <w:t xml:space="preserve"> </w:t>
      </w:r>
      <w:r>
        <w:t>природы.</w:t>
      </w:r>
      <w:r>
        <w:rPr>
          <w:spacing w:val="-9"/>
        </w:rPr>
        <w:t xml:space="preserve"> </w:t>
      </w:r>
      <w:r>
        <w:t>Учимся</w:t>
      </w:r>
      <w:r>
        <w:rPr>
          <w:spacing w:val="-2"/>
        </w:rPr>
        <w:t xml:space="preserve"> </w:t>
      </w:r>
      <w:r>
        <w:t>беречь</w:t>
      </w:r>
      <w:r>
        <w:rPr>
          <w:spacing w:val="-6"/>
        </w:rPr>
        <w:t xml:space="preserve"> </w:t>
      </w:r>
      <w:r>
        <w:rPr>
          <w:spacing w:val="-2"/>
        </w:rPr>
        <w:t>природу.</w:t>
      </w:r>
    </w:p>
    <w:p w:rsidR="00A50D89" w:rsidRDefault="00A50D89">
      <w:pPr>
        <w:pStyle w:val="a3"/>
        <w:spacing w:before="47"/>
        <w:ind w:left="0"/>
      </w:pPr>
    </w:p>
    <w:p w:rsidR="00A50D89" w:rsidRDefault="00D375B2">
      <w:pPr>
        <w:pStyle w:val="3"/>
        <w:spacing w:before="1" w:line="242" w:lineRule="auto"/>
        <w:ind w:right="3712"/>
      </w:pPr>
      <w:bookmarkStart w:id="148" w:name="Содержание_учебного_предмета_«Обществозн"/>
      <w:bookmarkEnd w:id="148"/>
      <w:r>
        <w:t>Содержание</w:t>
      </w:r>
      <w:r>
        <w:rPr>
          <w:spacing w:val="-7"/>
        </w:rPr>
        <w:t xml:space="preserve"> </w:t>
      </w:r>
      <w:r>
        <w:t>учебного</w:t>
      </w:r>
      <w:r>
        <w:rPr>
          <w:spacing w:val="-7"/>
        </w:rPr>
        <w:t xml:space="preserve"> </w:t>
      </w:r>
      <w:r>
        <w:t>предмета</w:t>
      </w:r>
      <w:r>
        <w:rPr>
          <w:spacing w:val="-3"/>
        </w:rPr>
        <w:t xml:space="preserve"> </w:t>
      </w:r>
      <w:r>
        <w:t>«Обществознание»</w:t>
      </w:r>
      <w:r>
        <w:rPr>
          <w:spacing w:val="-7"/>
        </w:rPr>
        <w:t xml:space="preserve"> </w:t>
      </w:r>
      <w:r>
        <w:t>(8</w:t>
      </w:r>
      <w:r>
        <w:rPr>
          <w:spacing w:val="-11"/>
        </w:rPr>
        <w:t xml:space="preserve"> </w:t>
      </w:r>
      <w:r>
        <w:t>класс). Введение 1ч.</w:t>
      </w:r>
    </w:p>
    <w:p w:rsidR="00A50D89" w:rsidRDefault="00D375B2">
      <w:pPr>
        <w:pStyle w:val="4"/>
        <w:spacing w:line="270" w:lineRule="exact"/>
        <w:jc w:val="left"/>
        <w:rPr>
          <w:i w:val="0"/>
        </w:rPr>
      </w:pPr>
      <w:bookmarkStart w:id="149" w:name="Тема_1:_«Личность_и_общество».6ч."/>
      <w:bookmarkEnd w:id="149"/>
      <w:r>
        <w:t>Тема 1:</w:t>
      </w:r>
      <w:r>
        <w:rPr>
          <w:spacing w:val="-3"/>
        </w:rPr>
        <w:t xml:space="preserve"> </w:t>
      </w:r>
      <w:r>
        <w:t>«Личность</w:t>
      </w:r>
      <w:r>
        <w:rPr>
          <w:spacing w:val="-3"/>
        </w:rPr>
        <w:t xml:space="preserve"> </w:t>
      </w:r>
      <w:r>
        <w:t>и</w:t>
      </w:r>
      <w:r>
        <w:rPr>
          <w:spacing w:val="-3"/>
        </w:rPr>
        <w:t xml:space="preserve"> </w:t>
      </w:r>
      <w:r>
        <w:rPr>
          <w:spacing w:val="-2"/>
        </w:rPr>
        <w:t>общество</w:t>
      </w:r>
      <w:r>
        <w:rPr>
          <w:i w:val="0"/>
          <w:spacing w:val="-2"/>
        </w:rPr>
        <w:t>».6ч.</w:t>
      </w:r>
    </w:p>
    <w:p w:rsidR="00A50D89" w:rsidRDefault="00D375B2">
      <w:pPr>
        <w:pStyle w:val="a3"/>
        <w:spacing w:line="271" w:lineRule="exact"/>
      </w:pPr>
      <w:r>
        <w:t>Проблем</w:t>
      </w:r>
      <w:r>
        <w:rPr>
          <w:spacing w:val="-6"/>
        </w:rPr>
        <w:t xml:space="preserve"> </w:t>
      </w:r>
      <w:r>
        <w:t>современного</w:t>
      </w:r>
      <w:r>
        <w:rPr>
          <w:spacing w:val="-5"/>
        </w:rPr>
        <w:t xml:space="preserve"> </w:t>
      </w:r>
      <w:r>
        <w:t>общества</w:t>
      </w:r>
      <w:r>
        <w:rPr>
          <w:spacing w:val="-5"/>
        </w:rPr>
        <w:t xml:space="preserve"> </w:t>
      </w:r>
      <w:r>
        <w:t>и</w:t>
      </w:r>
      <w:r>
        <w:rPr>
          <w:spacing w:val="-10"/>
        </w:rPr>
        <w:t xml:space="preserve"> </w:t>
      </w:r>
      <w:r>
        <w:t>общественных</w:t>
      </w:r>
      <w:r>
        <w:rPr>
          <w:spacing w:val="-3"/>
        </w:rPr>
        <w:t xml:space="preserve"> </w:t>
      </w:r>
      <w:r>
        <w:rPr>
          <w:spacing w:val="-2"/>
        </w:rPr>
        <w:t>отношений.</w:t>
      </w:r>
    </w:p>
    <w:p w:rsidR="00A50D89" w:rsidRDefault="00D375B2">
      <w:pPr>
        <w:pStyle w:val="a3"/>
        <w:spacing w:line="242" w:lineRule="auto"/>
      </w:pPr>
      <w:r>
        <w:t>Быть</w:t>
      </w:r>
      <w:r>
        <w:rPr>
          <w:spacing w:val="40"/>
        </w:rPr>
        <w:t xml:space="preserve"> </w:t>
      </w:r>
      <w:r>
        <w:t>личностью.</w:t>
      </w:r>
      <w:r>
        <w:rPr>
          <w:spacing w:val="40"/>
        </w:rPr>
        <w:t xml:space="preserve"> </w:t>
      </w:r>
      <w:r>
        <w:t>Общество</w:t>
      </w:r>
      <w:r>
        <w:rPr>
          <w:spacing w:val="40"/>
        </w:rPr>
        <w:t xml:space="preserve"> </w:t>
      </w:r>
      <w:r>
        <w:t>как</w:t>
      </w:r>
      <w:r>
        <w:rPr>
          <w:spacing w:val="40"/>
        </w:rPr>
        <w:t xml:space="preserve"> </w:t>
      </w:r>
      <w:r>
        <w:t>форма</w:t>
      </w:r>
      <w:r>
        <w:rPr>
          <w:spacing w:val="40"/>
        </w:rPr>
        <w:t xml:space="preserve"> </w:t>
      </w:r>
      <w:r>
        <w:t>жизнедеятельности</w:t>
      </w:r>
      <w:r>
        <w:rPr>
          <w:spacing w:val="40"/>
        </w:rPr>
        <w:t xml:space="preserve"> </w:t>
      </w:r>
      <w:r>
        <w:t>людей.</w:t>
      </w:r>
      <w:r>
        <w:rPr>
          <w:spacing w:val="40"/>
        </w:rPr>
        <w:t xml:space="preserve"> </w:t>
      </w:r>
      <w:r>
        <w:t>Основные</w:t>
      </w:r>
      <w:r>
        <w:rPr>
          <w:spacing w:val="40"/>
        </w:rPr>
        <w:t xml:space="preserve"> </w:t>
      </w:r>
      <w:r>
        <w:t>сферы</w:t>
      </w:r>
      <w:r>
        <w:rPr>
          <w:spacing w:val="40"/>
        </w:rPr>
        <w:t xml:space="preserve"> </w:t>
      </w:r>
      <w:r>
        <w:t>жизниобщества. Развитее общества.</w:t>
      </w:r>
    </w:p>
    <w:p w:rsidR="00A50D89" w:rsidRDefault="00D375B2">
      <w:pPr>
        <w:pStyle w:val="3"/>
        <w:spacing w:line="272" w:lineRule="exact"/>
      </w:pPr>
      <w:bookmarkStart w:id="150" w:name="Тема:_2«Сфера_духовной_культуры».8ч."/>
      <w:bookmarkEnd w:id="150"/>
      <w:r>
        <w:t>Тема:</w:t>
      </w:r>
      <w:r>
        <w:rPr>
          <w:spacing w:val="-6"/>
        </w:rPr>
        <w:t xml:space="preserve"> </w:t>
      </w:r>
      <w:r>
        <w:t>2«Сфера</w:t>
      </w:r>
      <w:r>
        <w:rPr>
          <w:spacing w:val="-1"/>
        </w:rPr>
        <w:t xml:space="preserve"> </w:t>
      </w:r>
      <w:r>
        <w:t xml:space="preserve">духовной </w:t>
      </w:r>
      <w:r>
        <w:rPr>
          <w:spacing w:val="-2"/>
        </w:rPr>
        <w:t>культуры».8ч.</w:t>
      </w:r>
    </w:p>
    <w:p w:rsidR="00A50D89" w:rsidRDefault="00D375B2">
      <w:pPr>
        <w:pStyle w:val="a3"/>
        <w:ind w:right="419"/>
        <w:jc w:val="both"/>
      </w:pPr>
      <w:r>
        <w:t>Культура</w:t>
      </w:r>
      <w:r>
        <w:rPr>
          <w:spacing w:val="-3"/>
        </w:rPr>
        <w:t xml:space="preserve"> </w:t>
      </w:r>
      <w:r>
        <w:t>личности</w:t>
      </w:r>
      <w:r>
        <w:rPr>
          <w:spacing w:val="-10"/>
        </w:rPr>
        <w:t xml:space="preserve"> </w:t>
      </w:r>
      <w:r>
        <w:t>общества.</w:t>
      </w:r>
      <w:r>
        <w:rPr>
          <w:spacing w:val="-4"/>
        </w:rPr>
        <w:t xml:space="preserve"> </w:t>
      </w:r>
      <w:r>
        <w:t>Мораль,</w:t>
      </w:r>
      <w:r>
        <w:rPr>
          <w:spacing w:val="-5"/>
        </w:rPr>
        <w:t xml:space="preserve"> </w:t>
      </w:r>
      <w:r>
        <w:t>основные</w:t>
      </w:r>
      <w:r>
        <w:rPr>
          <w:spacing w:val="-3"/>
        </w:rPr>
        <w:t xml:space="preserve"> </w:t>
      </w:r>
      <w:r>
        <w:t>ценности</w:t>
      </w:r>
      <w:r>
        <w:rPr>
          <w:spacing w:val="-5"/>
        </w:rPr>
        <w:t xml:space="preserve"> </w:t>
      </w:r>
      <w:r>
        <w:t>морали.</w:t>
      </w:r>
      <w:r>
        <w:rPr>
          <w:spacing w:val="-1"/>
        </w:rPr>
        <w:t xml:space="preserve"> </w:t>
      </w:r>
      <w:r>
        <w:t>Долг</w:t>
      </w:r>
      <w:r>
        <w:rPr>
          <w:spacing w:val="-5"/>
        </w:rPr>
        <w:t xml:space="preserve"> </w:t>
      </w:r>
      <w:r>
        <w:t>и</w:t>
      </w:r>
      <w:r>
        <w:rPr>
          <w:spacing w:val="-2"/>
        </w:rPr>
        <w:t xml:space="preserve"> </w:t>
      </w:r>
      <w:r>
        <w:t>совесть.</w:t>
      </w:r>
      <w:r>
        <w:rPr>
          <w:spacing w:val="-1"/>
        </w:rPr>
        <w:t xml:space="preserve"> </w:t>
      </w:r>
      <w:r>
        <w:t>Долгобщественный, долг моральный. Моральный выбор – это ответственность. Образование. Основные элементы образования. Наука в современном мире. Религия как одна из форм культуры.</w:t>
      </w:r>
    </w:p>
    <w:p w:rsidR="00A50D89" w:rsidRDefault="00D375B2">
      <w:pPr>
        <w:pStyle w:val="4"/>
        <w:spacing w:before="4" w:line="272" w:lineRule="exact"/>
      </w:pPr>
      <w:bookmarkStart w:id="151" w:name="Тема_3:_Социальная_сфера».5ч."/>
      <w:bookmarkEnd w:id="151"/>
      <w:r>
        <w:t>Тема</w:t>
      </w:r>
      <w:r>
        <w:rPr>
          <w:spacing w:val="-7"/>
        </w:rPr>
        <w:t xml:space="preserve"> </w:t>
      </w:r>
      <w:r>
        <w:t>3:</w:t>
      </w:r>
      <w:r>
        <w:rPr>
          <w:spacing w:val="1"/>
        </w:rPr>
        <w:t xml:space="preserve"> </w:t>
      </w:r>
      <w:r>
        <w:t>Социальная</w:t>
      </w:r>
      <w:r>
        <w:rPr>
          <w:spacing w:val="-3"/>
        </w:rPr>
        <w:t xml:space="preserve"> </w:t>
      </w:r>
      <w:r>
        <w:rPr>
          <w:spacing w:val="-2"/>
        </w:rPr>
        <w:t>сфера».5ч.</w:t>
      </w:r>
    </w:p>
    <w:p w:rsidR="00A50D89" w:rsidRDefault="00D375B2">
      <w:pPr>
        <w:pStyle w:val="a3"/>
        <w:ind w:right="422"/>
        <w:jc w:val="both"/>
      </w:pPr>
      <w:r>
        <w:t>Социальная</w:t>
      </w:r>
      <w:r>
        <w:rPr>
          <w:spacing w:val="-15"/>
        </w:rPr>
        <w:t xml:space="preserve"> </w:t>
      </w:r>
      <w:r>
        <w:t>структура</w:t>
      </w:r>
      <w:r>
        <w:rPr>
          <w:spacing w:val="-15"/>
        </w:rPr>
        <w:t xml:space="preserve"> </w:t>
      </w:r>
      <w:r>
        <w:t>общества.</w:t>
      </w:r>
      <w:r>
        <w:rPr>
          <w:spacing w:val="-15"/>
        </w:rPr>
        <w:t xml:space="preserve"> </w:t>
      </w:r>
      <w:r>
        <w:t>Социальные</w:t>
      </w:r>
      <w:r>
        <w:rPr>
          <w:spacing w:val="-15"/>
        </w:rPr>
        <w:t xml:space="preserve"> </w:t>
      </w:r>
      <w:r>
        <w:t>группы,</w:t>
      </w:r>
      <w:r>
        <w:rPr>
          <w:spacing w:val="-12"/>
        </w:rPr>
        <w:t xml:space="preserve"> </w:t>
      </w:r>
      <w:r>
        <w:t>социальная</w:t>
      </w:r>
      <w:r>
        <w:rPr>
          <w:spacing w:val="-12"/>
        </w:rPr>
        <w:t xml:space="preserve"> </w:t>
      </w:r>
      <w:r>
        <w:t>роль,</w:t>
      </w:r>
      <w:r>
        <w:rPr>
          <w:spacing w:val="-10"/>
        </w:rPr>
        <w:t xml:space="preserve"> </w:t>
      </w:r>
      <w:r>
        <w:t>социальный</w:t>
      </w:r>
      <w:r>
        <w:rPr>
          <w:spacing w:val="-15"/>
        </w:rPr>
        <w:t xml:space="preserve"> </w:t>
      </w:r>
      <w:r>
        <w:t>статус.</w:t>
      </w:r>
      <w:r>
        <w:rPr>
          <w:spacing w:val="-11"/>
        </w:rPr>
        <w:t xml:space="preserve"> </w:t>
      </w:r>
      <w:r>
        <w:t>Социальная мобильность. Социальный конфликт. Межнациональные отношения. Социальные отношения в современном обществе. Отклоняющееся поведение</w:t>
      </w:r>
    </w:p>
    <w:p w:rsidR="00A50D89" w:rsidRDefault="00D375B2">
      <w:pPr>
        <w:pStyle w:val="4"/>
        <w:spacing w:before="4" w:line="273" w:lineRule="exact"/>
      </w:pPr>
      <w:bookmarkStart w:id="152" w:name="Тема_4:_«Экономика»._12ч."/>
      <w:bookmarkEnd w:id="152"/>
      <w:r>
        <w:t>Тема</w:t>
      </w:r>
      <w:r>
        <w:rPr>
          <w:spacing w:val="-3"/>
        </w:rPr>
        <w:t xml:space="preserve"> </w:t>
      </w:r>
      <w:r>
        <w:t>4:</w:t>
      </w:r>
      <w:r>
        <w:rPr>
          <w:spacing w:val="-6"/>
        </w:rPr>
        <w:t xml:space="preserve"> </w:t>
      </w:r>
      <w:r>
        <w:t>«Экономика».</w:t>
      </w:r>
      <w:r>
        <w:rPr>
          <w:spacing w:val="-3"/>
        </w:rPr>
        <w:t xml:space="preserve"> </w:t>
      </w:r>
      <w:r>
        <w:rPr>
          <w:spacing w:val="-4"/>
        </w:rPr>
        <w:t>12ч.</w:t>
      </w:r>
    </w:p>
    <w:p w:rsidR="00A50D89" w:rsidRDefault="00D375B2">
      <w:pPr>
        <w:pStyle w:val="a3"/>
        <w:ind w:right="419"/>
        <w:jc w:val="both"/>
      </w:pPr>
      <w:r>
        <w:t>Экономика и её роль в жизни общества. Ограниченность ресурсов. Главные вопросы экономики. Экономическая система и её функции. Собственность. Защита прав собственности. Макроэкономика. Микроэкономика. Роль государства в экономике. Безработица и её формы. Международная торговля.</w:t>
      </w:r>
    </w:p>
    <w:p w:rsidR="00A50D89" w:rsidRDefault="00A50D89">
      <w:pPr>
        <w:pStyle w:val="a3"/>
        <w:jc w:val="both"/>
        <w:sectPr w:rsidR="00A50D89">
          <w:pgSz w:w="11910" w:h="16840"/>
          <w:pgMar w:top="320" w:right="0" w:bottom="660" w:left="283" w:header="0" w:footer="446" w:gutter="0"/>
          <w:cols w:space="720"/>
        </w:sectPr>
      </w:pPr>
    </w:p>
    <w:p w:rsidR="00A50D89" w:rsidRDefault="00D375B2">
      <w:pPr>
        <w:pStyle w:val="3"/>
        <w:spacing w:before="61" w:line="275" w:lineRule="exact"/>
      </w:pPr>
      <w:bookmarkStart w:id="153" w:name="Содержание_учебного_курса_«Обществознани"/>
      <w:bookmarkEnd w:id="153"/>
      <w:r>
        <w:lastRenderedPageBreak/>
        <w:t>Содержание</w:t>
      </w:r>
      <w:r>
        <w:rPr>
          <w:spacing w:val="-10"/>
        </w:rPr>
        <w:t xml:space="preserve"> </w:t>
      </w:r>
      <w:r>
        <w:t>учебного</w:t>
      </w:r>
      <w:r>
        <w:rPr>
          <w:spacing w:val="-3"/>
        </w:rPr>
        <w:t xml:space="preserve"> </w:t>
      </w:r>
      <w:r>
        <w:t>курса</w:t>
      </w:r>
      <w:r>
        <w:rPr>
          <w:spacing w:val="-7"/>
        </w:rPr>
        <w:t xml:space="preserve"> </w:t>
      </w:r>
      <w:r>
        <w:t>«Обществознание»</w:t>
      </w:r>
      <w:r>
        <w:rPr>
          <w:spacing w:val="-2"/>
        </w:rPr>
        <w:t xml:space="preserve"> </w:t>
      </w:r>
      <w:r>
        <w:t>9</w:t>
      </w:r>
      <w:r>
        <w:rPr>
          <w:spacing w:val="-7"/>
        </w:rPr>
        <w:t xml:space="preserve"> </w:t>
      </w:r>
      <w:r>
        <w:rPr>
          <w:spacing w:val="-2"/>
        </w:rPr>
        <w:t>класс</w:t>
      </w:r>
    </w:p>
    <w:p w:rsidR="00A50D89" w:rsidRDefault="00D375B2">
      <w:pPr>
        <w:spacing w:line="271" w:lineRule="exact"/>
        <w:ind w:left="538"/>
        <w:rPr>
          <w:i/>
          <w:sz w:val="24"/>
        </w:rPr>
      </w:pPr>
      <w:r>
        <w:rPr>
          <w:i/>
          <w:sz w:val="24"/>
        </w:rPr>
        <w:t>Тема1.</w:t>
      </w:r>
      <w:r>
        <w:rPr>
          <w:i/>
          <w:spacing w:val="-3"/>
          <w:sz w:val="24"/>
        </w:rPr>
        <w:t xml:space="preserve"> </w:t>
      </w:r>
      <w:r>
        <w:rPr>
          <w:i/>
          <w:sz w:val="24"/>
        </w:rPr>
        <w:t>Политика</w:t>
      </w:r>
      <w:r>
        <w:rPr>
          <w:i/>
          <w:spacing w:val="-1"/>
          <w:sz w:val="24"/>
        </w:rPr>
        <w:t xml:space="preserve"> </w:t>
      </w:r>
      <w:r>
        <w:rPr>
          <w:i/>
          <w:sz w:val="24"/>
        </w:rPr>
        <w:t>и</w:t>
      </w:r>
      <w:r>
        <w:rPr>
          <w:i/>
          <w:spacing w:val="-6"/>
          <w:sz w:val="24"/>
        </w:rPr>
        <w:t xml:space="preserve"> </w:t>
      </w:r>
      <w:r>
        <w:rPr>
          <w:i/>
          <w:sz w:val="24"/>
        </w:rPr>
        <w:t>социальное</w:t>
      </w:r>
      <w:r>
        <w:rPr>
          <w:i/>
          <w:spacing w:val="-5"/>
          <w:sz w:val="24"/>
        </w:rPr>
        <w:t xml:space="preserve"> </w:t>
      </w:r>
      <w:r>
        <w:rPr>
          <w:i/>
          <w:sz w:val="24"/>
        </w:rPr>
        <w:t>управление</w:t>
      </w:r>
      <w:r>
        <w:rPr>
          <w:i/>
          <w:spacing w:val="-5"/>
          <w:sz w:val="24"/>
        </w:rPr>
        <w:t xml:space="preserve"> </w:t>
      </w:r>
      <w:r>
        <w:rPr>
          <w:i/>
          <w:sz w:val="24"/>
        </w:rPr>
        <w:t xml:space="preserve">(20 </w:t>
      </w:r>
      <w:r>
        <w:rPr>
          <w:i/>
          <w:spacing w:val="-5"/>
          <w:sz w:val="24"/>
        </w:rPr>
        <w:t>ч)</w:t>
      </w:r>
    </w:p>
    <w:p w:rsidR="00A50D89" w:rsidRDefault="00D375B2">
      <w:pPr>
        <w:pStyle w:val="a3"/>
        <w:spacing w:line="271" w:lineRule="exact"/>
      </w:pPr>
      <w:r>
        <w:t>Политика</w:t>
      </w:r>
      <w:r>
        <w:rPr>
          <w:spacing w:val="-8"/>
        </w:rPr>
        <w:t xml:space="preserve"> </w:t>
      </w:r>
      <w:r>
        <w:t>и</w:t>
      </w:r>
      <w:r>
        <w:rPr>
          <w:spacing w:val="-5"/>
        </w:rPr>
        <w:t xml:space="preserve"> </w:t>
      </w:r>
      <w:r>
        <w:t>власть.</w:t>
      </w:r>
      <w:r>
        <w:rPr>
          <w:spacing w:val="-3"/>
        </w:rPr>
        <w:t xml:space="preserve"> </w:t>
      </w:r>
      <w:r>
        <w:t>Роль</w:t>
      </w:r>
      <w:r>
        <w:rPr>
          <w:spacing w:val="-9"/>
        </w:rPr>
        <w:t xml:space="preserve"> </w:t>
      </w:r>
      <w:r>
        <w:t>политики</w:t>
      </w:r>
      <w:r>
        <w:rPr>
          <w:spacing w:val="-3"/>
        </w:rPr>
        <w:t xml:space="preserve"> </w:t>
      </w:r>
      <w:r>
        <w:t>в</w:t>
      </w:r>
      <w:r>
        <w:rPr>
          <w:spacing w:val="-9"/>
        </w:rPr>
        <w:t xml:space="preserve"> </w:t>
      </w:r>
      <w:r>
        <w:t>жизни</w:t>
      </w:r>
      <w:r>
        <w:rPr>
          <w:spacing w:val="-9"/>
        </w:rPr>
        <w:t xml:space="preserve"> </w:t>
      </w:r>
      <w:r>
        <w:t>общества.</w:t>
      </w:r>
      <w:r>
        <w:rPr>
          <w:spacing w:val="-3"/>
        </w:rPr>
        <w:t xml:space="preserve"> </w:t>
      </w:r>
      <w:r>
        <w:t>Основные</w:t>
      </w:r>
      <w:r>
        <w:rPr>
          <w:spacing w:val="-6"/>
        </w:rPr>
        <w:t xml:space="preserve"> </w:t>
      </w:r>
      <w:r>
        <w:t>направления</w:t>
      </w:r>
      <w:r>
        <w:rPr>
          <w:spacing w:val="-3"/>
        </w:rPr>
        <w:t xml:space="preserve"> </w:t>
      </w:r>
      <w:r>
        <w:rPr>
          <w:spacing w:val="-2"/>
        </w:rPr>
        <w:t>политики.</w:t>
      </w:r>
    </w:p>
    <w:p w:rsidR="00A50D89" w:rsidRDefault="00D375B2">
      <w:pPr>
        <w:pStyle w:val="a3"/>
        <w:spacing w:line="242" w:lineRule="auto"/>
      </w:pPr>
      <w:r>
        <w:t>Понятие</w:t>
      </w:r>
      <w:r>
        <w:rPr>
          <w:spacing w:val="29"/>
        </w:rPr>
        <w:t xml:space="preserve"> </w:t>
      </w:r>
      <w:r>
        <w:t>государства,</w:t>
      </w:r>
      <w:r>
        <w:rPr>
          <w:spacing w:val="36"/>
        </w:rPr>
        <w:t xml:space="preserve"> </w:t>
      </w:r>
      <w:r>
        <w:t>его</w:t>
      </w:r>
      <w:r>
        <w:rPr>
          <w:spacing w:val="29"/>
        </w:rPr>
        <w:t xml:space="preserve"> </w:t>
      </w:r>
      <w:r>
        <w:t>отличительные</w:t>
      </w:r>
      <w:r>
        <w:rPr>
          <w:spacing w:val="30"/>
        </w:rPr>
        <w:t xml:space="preserve"> </w:t>
      </w:r>
      <w:r>
        <w:t>признаки.</w:t>
      </w:r>
      <w:r>
        <w:rPr>
          <w:spacing w:val="32"/>
        </w:rPr>
        <w:t xml:space="preserve"> </w:t>
      </w:r>
      <w:r>
        <w:t>Государственный</w:t>
      </w:r>
      <w:r>
        <w:rPr>
          <w:spacing w:val="36"/>
        </w:rPr>
        <w:t xml:space="preserve"> </w:t>
      </w:r>
      <w:r>
        <w:t>суверенитет.</w:t>
      </w:r>
      <w:r>
        <w:rPr>
          <w:spacing w:val="36"/>
        </w:rPr>
        <w:t xml:space="preserve"> </w:t>
      </w:r>
      <w:r>
        <w:t>Внутренние</w:t>
      </w:r>
      <w:r>
        <w:rPr>
          <w:spacing w:val="29"/>
        </w:rPr>
        <w:t xml:space="preserve"> </w:t>
      </w:r>
      <w:r>
        <w:t>и внешние функции государства. Формы государства.</w:t>
      </w:r>
    </w:p>
    <w:p w:rsidR="00A50D89" w:rsidRDefault="00D375B2">
      <w:pPr>
        <w:pStyle w:val="a3"/>
        <w:tabs>
          <w:tab w:val="left" w:pos="2559"/>
          <w:tab w:val="left" w:pos="3519"/>
          <w:tab w:val="left" w:pos="4979"/>
          <w:tab w:val="left" w:pos="5335"/>
          <w:tab w:val="left" w:pos="7015"/>
          <w:tab w:val="left" w:pos="9042"/>
          <w:tab w:val="left" w:pos="10286"/>
        </w:tabs>
        <w:spacing w:before="1" w:line="237" w:lineRule="auto"/>
        <w:ind w:right="425"/>
      </w:pPr>
      <w:r>
        <w:rPr>
          <w:spacing w:val="-2"/>
        </w:rPr>
        <w:t>Политический</w:t>
      </w:r>
      <w:r>
        <w:tab/>
      </w:r>
      <w:r>
        <w:rPr>
          <w:spacing w:val="-2"/>
        </w:rPr>
        <w:t>режим.</w:t>
      </w:r>
      <w:r>
        <w:tab/>
      </w:r>
      <w:r>
        <w:rPr>
          <w:spacing w:val="-2"/>
        </w:rPr>
        <w:t>Демократия</w:t>
      </w:r>
      <w:r>
        <w:tab/>
      </w:r>
      <w:r>
        <w:rPr>
          <w:spacing w:val="-10"/>
        </w:rPr>
        <w:t>и</w:t>
      </w:r>
      <w:r>
        <w:tab/>
      </w:r>
      <w:r>
        <w:rPr>
          <w:spacing w:val="-2"/>
        </w:rPr>
        <w:t>тоталитаризм.</w:t>
      </w:r>
      <w:r>
        <w:tab/>
      </w:r>
      <w:r>
        <w:rPr>
          <w:spacing w:val="-2"/>
        </w:rPr>
        <w:t>Демократические</w:t>
      </w:r>
      <w:r>
        <w:tab/>
      </w:r>
      <w:r>
        <w:rPr>
          <w:spacing w:val="-2"/>
        </w:rPr>
        <w:t>ценности.</w:t>
      </w:r>
      <w:r>
        <w:tab/>
      </w:r>
      <w:r>
        <w:rPr>
          <w:spacing w:val="-2"/>
        </w:rPr>
        <w:t xml:space="preserve">Развитие </w:t>
      </w:r>
      <w:r>
        <w:t>демократии в современном мире.</w:t>
      </w:r>
    </w:p>
    <w:p w:rsidR="00A50D89" w:rsidRDefault="00D375B2">
      <w:pPr>
        <w:pStyle w:val="a3"/>
        <w:ind w:right="733"/>
      </w:pPr>
      <w:r>
        <w:t>Правовое государство. Разделение властей. Условия становления правового государства в РФ. Гражданское</w:t>
      </w:r>
      <w:r>
        <w:rPr>
          <w:spacing w:val="31"/>
        </w:rPr>
        <w:t xml:space="preserve"> </w:t>
      </w:r>
      <w:r>
        <w:t>общество.</w:t>
      </w:r>
      <w:r>
        <w:rPr>
          <w:spacing w:val="39"/>
        </w:rPr>
        <w:t xml:space="preserve"> </w:t>
      </w:r>
      <w:r>
        <w:t>Местное</w:t>
      </w:r>
      <w:r>
        <w:rPr>
          <w:spacing w:val="35"/>
        </w:rPr>
        <w:t xml:space="preserve"> </w:t>
      </w:r>
      <w:r>
        <w:t>самоуправление.</w:t>
      </w:r>
      <w:r>
        <w:rPr>
          <w:spacing w:val="39"/>
        </w:rPr>
        <w:t xml:space="preserve"> </w:t>
      </w:r>
      <w:r>
        <w:t>Пути</w:t>
      </w:r>
      <w:r>
        <w:rPr>
          <w:spacing w:val="40"/>
        </w:rPr>
        <w:t xml:space="preserve"> </w:t>
      </w:r>
      <w:r>
        <w:t>формирования</w:t>
      </w:r>
      <w:r>
        <w:rPr>
          <w:spacing w:val="33"/>
        </w:rPr>
        <w:t xml:space="preserve"> </w:t>
      </w:r>
      <w:r>
        <w:t>гражданского</w:t>
      </w:r>
      <w:r>
        <w:rPr>
          <w:spacing w:val="40"/>
        </w:rPr>
        <w:t xml:space="preserve"> </w:t>
      </w:r>
      <w:r>
        <w:t>общества</w:t>
      </w:r>
      <w:r>
        <w:rPr>
          <w:spacing w:val="36"/>
        </w:rPr>
        <w:t xml:space="preserve"> </w:t>
      </w:r>
      <w:r>
        <w:t xml:space="preserve">в </w:t>
      </w:r>
      <w:r>
        <w:rPr>
          <w:spacing w:val="-4"/>
        </w:rPr>
        <w:t>РФ.</w:t>
      </w:r>
    </w:p>
    <w:p w:rsidR="00A50D89" w:rsidRDefault="00D375B2">
      <w:pPr>
        <w:pStyle w:val="a3"/>
        <w:spacing w:before="1"/>
        <w:ind w:right="780"/>
      </w:pPr>
      <w:r>
        <w:t>Участие граждан в политической жизни. Участие в выборах. Отличительные черты выборов в демократическом</w:t>
      </w:r>
      <w:r>
        <w:rPr>
          <w:spacing w:val="-12"/>
        </w:rPr>
        <w:t xml:space="preserve"> </w:t>
      </w:r>
      <w:r>
        <w:t>обществе.</w:t>
      </w:r>
      <w:r>
        <w:rPr>
          <w:spacing w:val="-7"/>
        </w:rPr>
        <w:t xml:space="preserve"> </w:t>
      </w:r>
      <w:r>
        <w:t>Референдум.</w:t>
      </w:r>
      <w:r>
        <w:rPr>
          <w:spacing w:val="-5"/>
        </w:rPr>
        <w:t xml:space="preserve"> </w:t>
      </w:r>
      <w:r>
        <w:t>Выборы</w:t>
      </w:r>
      <w:r>
        <w:rPr>
          <w:spacing w:val="-6"/>
        </w:rPr>
        <w:t xml:space="preserve"> </w:t>
      </w:r>
      <w:r>
        <w:t>в</w:t>
      </w:r>
      <w:r>
        <w:rPr>
          <w:spacing w:val="-9"/>
        </w:rPr>
        <w:t xml:space="preserve"> </w:t>
      </w:r>
      <w:r>
        <w:t>РФ.</w:t>
      </w:r>
      <w:r>
        <w:rPr>
          <w:spacing w:val="-8"/>
        </w:rPr>
        <w:t xml:space="preserve"> </w:t>
      </w:r>
      <w:r>
        <w:t>Опасность</w:t>
      </w:r>
      <w:r>
        <w:rPr>
          <w:spacing w:val="-8"/>
        </w:rPr>
        <w:t xml:space="preserve"> </w:t>
      </w:r>
      <w:r>
        <w:t>политического</w:t>
      </w:r>
      <w:r>
        <w:rPr>
          <w:spacing w:val="-1"/>
        </w:rPr>
        <w:t xml:space="preserve"> </w:t>
      </w:r>
      <w:r>
        <w:t>экстремизма. Политические партии и движения, их роль в общественной жизни. Политические партии и</w:t>
      </w:r>
      <w:r>
        <w:rPr>
          <w:spacing w:val="80"/>
        </w:rPr>
        <w:t xml:space="preserve"> </w:t>
      </w:r>
      <w:r>
        <w:t>движения в РФ. Участие партий в выборах.</w:t>
      </w:r>
    </w:p>
    <w:p w:rsidR="00A50D89" w:rsidRDefault="00D375B2">
      <w:pPr>
        <w:pStyle w:val="a3"/>
        <w:spacing w:before="3" w:line="237" w:lineRule="auto"/>
      </w:pPr>
      <w:r>
        <w:t>Средства</w:t>
      </w:r>
      <w:r>
        <w:rPr>
          <w:spacing w:val="39"/>
        </w:rPr>
        <w:t xml:space="preserve"> </w:t>
      </w:r>
      <w:r>
        <w:t>массовой</w:t>
      </w:r>
      <w:r>
        <w:rPr>
          <w:spacing w:val="40"/>
        </w:rPr>
        <w:t xml:space="preserve"> </w:t>
      </w:r>
      <w:r>
        <w:t>информации.</w:t>
      </w:r>
      <w:r>
        <w:rPr>
          <w:spacing w:val="40"/>
        </w:rPr>
        <w:t xml:space="preserve"> </w:t>
      </w:r>
      <w:r>
        <w:t>Влияние</w:t>
      </w:r>
      <w:r>
        <w:rPr>
          <w:spacing w:val="39"/>
        </w:rPr>
        <w:t xml:space="preserve"> </w:t>
      </w:r>
      <w:r>
        <w:t>СМИ</w:t>
      </w:r>
      <w:r>
        <w:rPr>
          <w:spacing w:val="39"/>
        </w:rPr>
        <w:t xml:space="preserve"> </w:t>
      </w:r>
      <w:r>
        <w:t>на</w:t>
      </w:r>
      <w:r>
        <w:rPr>
          <w:spacing w:val="38"/>
        </w:rPr>
        <w:t xml:space="preserve"> </w:t>
      </w:r>
      <w:r>
        <w:t>политическую</w:t>
      </w:r>
      <w:r>
        <w:rPr>
          <w:spacing w:val="40"/>
        </w:rPr>
        <w:t xml:space="preserve"> </w:t>
      </w:r>
      <w:r>
        <w:t>жизнь</w:t>
      </w:r>
      <w:r>
        <w:rPr>
          <w:spacing w:val="36"/>
        </w:rPr>
        <w:t xml:space="preserve"> </w:t>
      </w:r>
      <w:r>
        <w:t>общества.</w:t>
      </w:r>
      <w:r>
        <w:rPr>
          <w:spacing w:val="38"/>
        </w:rPr>
        <w:t xml:space="preserve"> </w:t>
      </w:r>
      <w:r>
        <w:t>Роль</w:t>
      </w:r>
      <w:r>
        <w:rPr>
          <w:spacing w:val="32"/>
        </w:rPr>
        <w:t xml:space="preserve"> </w:t>
      </w:r>
      <w:r>
        <w:t>СМИ</w:t>
      </w:r>
      <w:r>
        <w:rPr>
          <w:spacing w:val="39"/>
        </w:rPr>
        <w:t xml:space="preserve"> </w:t>
      </w:r>
      <w:r>
        <w:t>в предвыборной борьбе.</w:t>
      </w:r>
    </w:p>
    <w:p w:rsidR="00A50D89" w:rsidRDefault="00D375B2">
      <w:pPr>
        <w:pStyle w:val="a3"/>
        <w:spacing w:before="6" w:line="237" w:lineRule="auto"/>
        <w:ind w:right="1378"/>
      </w:pPr>
      <w:r>
        <w:t>Возможности предмета</w:t>
      </w:r>
      <w:r>
        <w:rPr>
          <w:spacing w:val="-1"/>
        </w:rPr>
        <w:t xml:space="preserve"> </w:t>
      </w:r>
      <w:r>
        <w:t>связанные</w:t>
      </w:r>
      <w:r>
        <w:rPr>
          <w:spacing w:val="40"/>
        </w:rPr>
        <w:t xml:space="preserve"> </w:t>
      </w:r>
      <w:r>
        <w:t>с</w:t>
      </w:r>
      <w:r>
        <w:rPr>
          <w:spacing w:val="40"/>
        </w:rPr>
        <w:t xml:space="preserve"> </w:t>
      </w:r>
      <w:r>
        <w:t>практической направленностью</w:t>
      </w:r>
      <w:r>
        <w:rPr>
          <w:spacing w:val="-1"/>
        </w:rPr>
        <w:t xml:space="preserve"> </w:t>
      </w:r>
      <w:r>
        <w:t>по</w:t>
      </w:r>
      <w:r>
        <w:rPr>
          <w:spacing w:val="40"/>
        </w:rPr>
        <w:t xml:space="preserve"> </w:t>
      </w:r>
      <w:r>
        <w:t>теме «Политика</w:t>
      </w:r>
      <w:r>
        <w:rPr>
          <w:spacing w:val="40"/>
        </w:rPr>
        <w:t xml:space="preserve"> </w:t>
      </w:r>
      <w:r>
        <w:t>и социальное управление» проведение игры</w:t>
      </w:r>
      <w:r>
        <w:rPr>
          <w:spacing w:val="40"/>
        </w:rPr>
        <w:t xml:space="preserve"> </w:t>
      </w:r>
      <w:r>
        <w:t>по теме: «Выборы»</w:t>
      </w:r>
    </w:p>
    <w:p w:rsidR="00A50D89" w:rsidRDefault="00D375B2">
      <w:pPr>
        <w:spacing w:before="8" w:line="275" w:lineRule="exact"/>
        <w:ind w:left="538"/>
        <w:rPr>
          <w:i/>
          <w:sz w:val="24"/>
        </w:rPr>
      </w:pPr>
      <w:r>
        <w:rPr>
          <w:i/>
          <w:sz w:val="24"/>
        </w:rPr>
        <w:t>Тема</w:t>
      </w:r>
      <w:r>
        <w:rPr>
          <w:i/>
          <w:spacing w:val="-5"/>
          <w:sz w:val="24"/>
        </w:rPr>
        <w:t xml:space="preserve"> </w:t>
      </w:r>
      <w:r>
        <w:rPr>
          <w:i/>
          <w:sz w:val="24"/>
        </w:rPr>
        <w:t>2.</w:t>
      </w:r>
      <w:r>
        <w:rPr>
          <w:i/>
          <w:spacing w:val="2"/>
          <w:sz w:val="24"/>
        </w:rPr>
        <w:t xml:space="preserve"> </w:t>
      </w:r>
      <w:r>
        <w:rPr>
          <w:i/>
          <w:sz w:val="24"/>
        </w:rPr>
        <w:t xml:space="preserve">Право (48 </w:t>
      </w:r>
      <w:r>
        <w:rPr>
          <w:i/>
          <w:spacing w:val="-2"/>
          <w:sz w:val="24"/>
        </w:rPr>
        <w:t>часов)</w:t>
      </w:r>
    </w:p>
    <w:p w:rsidR="00A50D89" w:rsidRDefault="00D375B2">
      <w:pPr>
        <w:pStyle w:val="a3"/>
        <w:spacing w:before="1" w:line="237" w:lineRule="auto"/>
      </w:pPr>
      <w:r>
        <w:t>Право,</w:t>
      </w:r>
      <w:r>
        <w:rPr>
          <w:spacing w:val="39"/>
        </w:rPr>
        <w:t xml:space="preserve"> </w:t>
      </w:r>
      <w:r>
        <w:t>его</w:t>
      </w:r>
      <w:r>
        <w:rPr>
          <w:spacing w:val="37"/>
        </w:rPr>
        <w:t xml:space="preserve"> </w:t>
      </w:r>
      <w:r>
        <w:t>роль</w:t>
      </w:r>
      <w:r>
        <w:rPr>
          <w:spacing w:val="33"/>
        </w:rPr>
        <w:t xml:space="preserve"> </w:t>
      </w:r>
      <w:r>
        <w:t>в</w:t>
      </w:r>
      <w:r>
        <w:rPr>
          <w:spacing w:val="33"/>
        </w:rPr>
        <w:t xml:space="preserve"> </w:t>
      </w:r>
      <w:r>
        <w:t>жизни</w:t>
      </w:r>
      <w:r>
        <w:rPr>
          <w:spacing w:val="39"/>
        </w:rPr>
        <w:t xml:space="preserve"> </w:t>
      </w:r>
      <w:r>
        <w:t>человека,</w:t>
      </w:r>
      <w:r>
        <w:rPr>
          <w:spacing w:val="35"/>
        </w:rPr>
        <w:t xml:space="preserve"> </w:t>
      </w:r>
      <w:r>
        <w:t>общества</w:t>
      </w:r>
      <w:r>
        <w:rPr>
          <w:spacing w:val="37"/>
        </w:rPr>
        <w:t xml:space="preserve"> </w:t>
      </w:r>
      <w:r>
        <w:t>и</w:t>
      </w:r>
      <w:r>
        <w:rPr>
          <w:spacing w:val="37"/>
        </w:rPr>
        <w:t xml:space="preserve"> </w:t>
      </w:r>
      <w:r>
        <w:t>государства.</w:t>
      </w:r>
      <w:r>
        <w:rPr>
          <w:spacing w:val="39"/>
        </w:rPr>
        <w:t xml:space="preserve"> </w:t>
      </w:r>
      <w:r>
        <w:t>Понятие</w:t>
      </w:r>
      <w:r>
        <w:rPr>
          <w:spacing w:val="32"/>
        </w:rPr>
        <w:t xml:space="preserve"> </w:t>
      </w:r>
      <w:r>
        <w:t>нормы</w:t>
      </w:r>
      <w:r>
        <w:rPr>
          <w:spacing w:val="39"/>
        </w:rPr>
        <w:t xml:space="preserve"> </w:t>
      </w:r>
      <w:r>
        <w:t>права.</w:t>
      </w:r>
      <w:r>
        <w:rPr>
          <w:spacing w:val="39"/>
        </w:rPr>
        <w:t xml:space="preserve"> </w:t>
      </w:r>
      <w:r>
        <w:t>Нормативно- правовой акт. Виды нормативных актов. Система законодательства.</w:t>
      </w:r>
    </w:p>
    <w:p w:rsidR="00A50D89" w:rsidRDefault="00D375B2">
      <w:pPr>
        <w:pStyle w:val="a3"/>
        <w:spacing w:before="6" w:line="237" w:lineRule="auto"/>
      </w:pPr>
      <w:r>
        <w:t>Понятие</w:t>
      </w:r>
      <w:r>
        <w:rPr>
          <w:spacing w:val="-7"/>
        </w:rPr>
        <w:t xml:space="preserve"> </w:t>
      </w:r>
      <w:r>
        <w:t>правоотношения.</w:t>
      </w:r>
      <w:r>
        <w:rPr>
          <w:spacing w:val="-3"/>
        </w:rPr>
        <w:t xml:space="preserve"> </w:t>
      </w:r>
      <w:r>
        <w:t>Виды</w:t>
      </w:r>
      <w:r>
        <w:rPr>
          <w:spacing w:val="-4"/>
        </w:rPr>
        <w:t xml:space="preserve"> </w:t>
      </w:r>
      <w:r>
        <w:t>правоотношений.</w:t>
      </w:r>
      <w:r>
        <w:rPr>
          <w:spacing w:val="-5"/>
        </w:rPr>
        <w:t xml:space="preserve"> </w:t>
      </w:r>
      <w:r>
        <w:t>Субъекты права. Особенности</w:t>
      </w:r>
      <w:r>
        <w:rPr>
          <w:spacing w:val="-4"/>
        </w:rPr>
        <w:t xml:space="preserve"> </w:t>
      </w:r>
      <w:r>
        <w:t>правового</w:t>
      </w:r>
      <w:r>
        <w:rPr>
          <w:spacing w:val="-2"/>
        </w:rPr>
        <w:t xml:space="preserve"> </w:t>
      </w:r>
      <w:r>
        <w:t xml:space="preserve">статуса </w:t>
      </w:r>
      <w:r>
        <w:rPr>
          <w:spacing w:val="-2"/>
        </w:rPr>
        <w:t>несовершеннолетних.</w:t>
      </w:r>
    </w:p>
    <w:p w:rsidR="00A50D89" w:rsidRDefault="00D375B2">
      <w:pPr>
        <w:pStyle w:val="a3"/>
        <w:spacing w:before="5" w:line="237" w:lineRule="auto"/>
      </w:pPr>
      <w:r>
        <w:t>Понятие правонарушения. Признаки и виды правонарушений. Понятие и виды юридической ответственности. Презумпция невиновности.</w:t>
      </w:r>
    </w:p>
    <w:p w:rsidR="00A50D89" w:rsidRDefault="00D375B2">
      <w:pPr>
        <w:pStyle w:val="a3"/>
        <w:spacing w:before="3"/>
        <w:ind w:right="2007"/>
      </w:pPr>
      <w:r>
        <w:t>Правоохранительные</w:t>
      </w:r>
      <w:r>
        <w:rPr>
          <w:spacing w:val="-15"/>
        </w:rPr>
        <w:t xml:space="preserve"> </w:t>
      </w:r>
      <w:r>
        <w:t>органы.</w:t>
      </w:r>
      <w:r>
        <w:rPr>
          <w:spacing w:val="-9"/>
        </w:rPr>
        <w:t xml:space="preserve"> </w:t>
      </w:r>
      <w:r>
        <w:t>Судебная</w:t>
      </w:r>
      <w:r>
        <w:rPr>
          <w:spacing w:val="-6"/>
        </w:rPr>
        <w:t xml:space="preserve"> </w:t>
      </w:r>
      <w:r>
        <w:t>система</w:t>
      </w:r>
      <w:r>
        <w:rPr>
          <w:spacing w:val="-7"/>
        </w:rPr>
        <w:t xml:space="preserve"> </w:t>
      </w:r>
      <w:r>
        <w:t>РФ.</w:t>
      </w:r>
      <w:r>
        <w:rPr>
          <w:spacing w:val="-4"/>
        </w:rPr>
        <w:t xml:space="preserve"> </w:t>
      </w:r>
      <w:r>
        <w:t>Адвокатура.</w:t>
      </w:r>
      <w:r>
        <w:rPr>
          <w:spacing w:val="-4"/>
        </w:rPr>
        <w:t xml:space="preserve"> </w:t>
      </w:r>
      <w:r>
        <w:t>Нотариат. Конституция — основной закон РФ.</w:t>
      </w:r>
    </w:p>
    <w:p w:rsidR="00A50D89" w:rsidRDefault="00D375B2">
      <w:pPr>
        <w:pStyle w:val="a3"/>
        <w:spacing w:before="3" w:line="237" w:lineRule="auto"/>
        <w:ind w:right="733"/>
      </w:pPr>
      <w:r>
        <w:t>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w:t>
      </w:r>
    </w:p>
    <w:p w:rsidR="00A50D89" w:rsidRDefault="00D375B2">
      <w:pPr>
        <w:pStyle w:val="a3"/>
        <w:ind w:right="416"/>
        <w:jc w:val="both"/>
      </w:pPr>
      <w:r>
        <w:t>Понятие</w:t>
      </w:r>
      <w:r>
        <w:rPr>
          <w:spacing w:val="-7"/>
        </w:rPr>
        <w:t xml:space="preserve"> </w:t>
      </w:r>
      <w:r>
        <w:t>прав,</w:t>
      </w:r>
      <w:r>
        <w:rPr>
          <w:spacing w:val="-8"/>
        </w:rPr>
        <w:t xml:space="preserve"> </w:t>
      </w:r>
      <w:r>
        <w:t>свобод</w:t>
      </w:r>
      <w:r>
        <w:rPr>
          <w:spacing w:val="-8"/>
        </w:rPr>
        <w:t xml:space="preserve"> </w:t>
      </w:r>
      <w:r>
        <w:t>и</w:t>
      </w:r>
      <w:r>
        <w:rPr>
          <w:spacing w:val="-10"/>
        </w:rPr>
        <w:t xml:space="preserve"> </w:t>
      </w:r>
      <w:r>
        <w:t>обязанностей.</w:t>
      </w:r>
      <w:r>
        <w:rPr>
          <w:spacing w:val="-3"/>
        </w:rPr>
        <w:t xml:space="preserve"> </w:t>
      </w:r>
      <w:r>
        <w:t>Всеобщая</w:t>
      </w:r>
      <w:r>
        <w:rPr>
          <w:spacing w:val="-6"/>
        </w:rPr>
        <w:t xml:space="preserve"> </w:t>
      </w:r>
      <w:r>
        <w:t>декларация</w:t>
      </w:r>
      <w:r>
        <w:rPr>
          <w:spacing w:val="-6"/>
        </w:rPr>
        <w:t xml:space="preserve"> </w:t>
      </w:r>
      <w:r>
        <w:t>прав</w:t>
      </w:r>
      <w:r>
        <w:rPr>
          <w:spacing w:val="-5"/>
        </w:rPr>
        <w:t xml:space="preserve"> </w:t>
      </w:r>
      <w:r>
        <w:t>человека</w:t>
      </w:r>
      <w:r>
        <w:rPr>
          <w:spacing w:val="-7"/>
        </w:rPr>
        <w:t xml:space="preserve"> </w:t>
      </w:r>
      <w:r>
        <w:t>—</w:t>
      </w:r>
      <w:r>
        <w:rPr>
          <w:spacing w:val="-7"/>
        </w:rPr>
        <w:t xml:space="preserve"> </w:t>
      </w:r>
      <w:r>
        <w:t>идеал</w:t>
      </w:r>
      <w:r>
        <w:rPr>
          <w:spacing w:val="-6"/>
        </w:rPr>
        <w:t xml:space="preserve"> </w:t>
      </w:r>
      <w:r>
        <w:t>права.</w:t>
      </w:r>
      <w:r>
        <w:rPr>
          <w:spacing w:val="-3"/>
        </w:rPr>
        <w:t xml:space="preserve"> </w:t>
      </w:r>
      <w:r>
        <w:t>Воздействие международных документов по правам человека на утверждение прав и свобод человека и</w:t>
      </w:r>
      <w:r>
        <w:rPr>
          <w:spacing w:val="-1"/>
        </w:rPr>
        <w:t xml:space="preserve"> </w:t>
      </w:r>
      <w:r>
        <w:t>гражданина в РФ.</w:t>
      </w:r>
    </w:p>
    <w:p w:rsidR="00A50D89" w:rsidRDefault="00D375B2">
      <w:pPr>
        <w:pStyle w:val="a3"/>
        <w:spacing w:before="2"/>
      </w:pPr>
      <w:r>
        <w:t>Права</w:t>
      </w:r>
      <w:r>
        <w:rPr>
          <w:spacing w:val="-7"/>
        </w:rPr>
        <w:t xml:space="preserve"> </w:t>
      </w:r>
      <w:r>
        <w:t>и</w:t>
      </w:r>
      <w:r>
        <w:rPr>
          <w:spacing w:val="-5"/>
        </w:rPr>
        <w:t xml:space="preserve"> </w:t>
      </w:r>
      <w:r>
        <w:t>свободы</w:t>
      </w:r>
      <w:r>
        <w:rPr>
          <w:spacing w:val="-3"/>
        </w:rPr>
        <w:t xml:space="preserve"> </w:t>
      </w:r>
      <w:r>
        <w:t>человека</w:t>
      </w:r>
      <w:r>
        <w:rPr>
          <w:spacing w:val="-6"/>
        </w:rPr>
        <w:t xml:space="preserve"> </w:t>
      </w:r>
      <w:r>
        <w:t>и</w:t>
      </w:r>
      <w:r>
        <w:rPr>
          <w:spacing w:val="-10"/>
        </w:rPr>
        <w:t xml:space="preserve"> </w:t>
      </w:r>
      <w:r>
        <w:t>гражданина</w:t>
      </w:r>
      <w:r>
        <w:rPr>
          <w:spacing w:val="-10"/>
        </w:rPr>
        <w:t xml:space="preserve"> </w:t>
      </w:r>
      <w:r>
        <w:t>в</w:t>
      </w:r>
      <w:r>
        <w:rPr>
          <w:spacing w:val="-4"/>
        </w:rPr>
        <w:t xml:space="preserve"> </w:t>
      </w:r>
      <w:r>
        <w:t>РФ,</w:t>
      </w:r>
      <w:r>
        <w:rPr>
          <w:spacing w:val="-12"/>
        </w:rPr>
        <w:t xml:space="preserve"> </w:t>
      </w:r>
      <w:r>
        <w:t>их</w:t>
      </w:r>
      <w:r>
        <w:rPr>
          <w:spacing w:val="-11"/>
        </w:rPr>
        <w:t xml:space="preserve"> </w:t>
      </w:r>
      <w:r>
        <w:t>гарантии.</w:t>
      </w:r>
      <w:r>
        <w:rPr>
          <w:spacing w:val="-7"/>
        </w:rPr>
        <w:t xml:space="preserve"> </w:t>
      </w:r>
      <w:r>
        <w:t>Конституционные</w:t>
      </w:r>
      <w:r>
        <w:rPr>
          <w:spacing w:val="-14"/>
        </w:rPr>
        <w:t xml:space="preserve"> </w:t>
      </w:r>
      <w:r>
        <w:t>обязанности</w:t>
      </w:r>
      <w:r>
        <w:rPr>
          <w:spacing w:val="-7"/>
        </w:rPr>
        <w:t xml:space="preserve"> </w:t>
      </w:r>
      <w:r>
        <w:t>гражданина. Права ребенка и их защита. Механизмы реализации и защиты прав человека и гражданина в РФ. Гражданские</w:t>
      </w:r>
      <w:r>
        <w:rPr>
          <w:spacing w:val="-4"/>
        </w:rPr>
        <w:t xml:space="preserve"> </w:t>
      </w:r>
      <w:r>
        <w:t>правоотношения. Право</w:t>
      </w:r>
      <w:r>
        <w:rPr>
          <w:spacing w:val="-4"/>
        </w:rPr>
        <w:t xml:space="preserve"> </w:t>
      </w:r>
      <w:r>
        <w:t>собственности. Основные</w:t>
      </w:r>
      <w:r>
        <w:rPr>
          <w:spacing w:val="-8"/>
        </w:rPr>
        <w:t xml:space="preserve"> </w:t>
      </w:r>
      <w:r>
        <w:t>виды</w:t>
      </w:r>
      <w:r>
        <w:rPr>
          <w:spacing w:val="-6"/>
        </w:rPr>
        <w:t xml:space="preserve"> </w:t>
      </w:r>
      <w:r>
        <w:t>гражданско-правовых</w:t>
      </w:r>
      <w:r>
        <w:rPr>
          <w:spacing w:val="-7"/>
        </w:rPr>
        <w:t xml:space="preserve"> </w:t>
      </w:r>
      <w:r>
        <w:t>договоров. Права потребителей.</w:t>
      </w:r>
    </w:p>
    <w:p w:rsidR="00A50D89" w:rsidRDefault="00D375B2">
      <w:pPr>
        <w:pStyle w:val="a3"/>
        <w:spacing w:before="2" w:line="237" w:lineRule="auto"/>
      </w:pPr>
      <w:r>
        <w:t>Трудовые</w:t>
      </w:r>
      <w:r>
        <w:rPr>
          <w:spacing w:val="80"/>
        </w:rPr>
        <w:t xml:space="preserve"> </w:t>
      </w:r>
      <w:r>
        <w:t>правоотношения.</w:t>
      </w:r>
      <w:r>
        <w:rPr>
          <w:spacing w:val="80"/>
          <w:w w:val="150"/>
        </w:rPr>
        <w:t xml:space="preserve"> </w:t>
      </w:r>
      <w:r>
        <w:t>Право</w:t>
      </w:r>
      <w:r>
        <w:rPr>
          <w:spacing w:val="80"/>
          <w:w w:val="150"/>
        </w:rPr>
        <w:t xml:space="preserve"> </w:t>
      </w:r>
      <w:r>
        <w:t>на</w:t>
      </w:r>
      <w:r>
        <w:rPr>
          <w:spacing w:val="80"/>
        </w:rPr>
        <w:t xml:space="preserve"> </w:t>
      </w:r>
      <w:r>
        <w:t>труд.</w:t>
      </w:r>
      <w:r>
        <w:rPr>
          <w:spacing w:val="80"/>
          <w:w w:val="150"/>
        </w:rPr>
        <w:t xml:space="preserve"> </w:t>
      </w:r>
      <w:r>
        <w:t>Правовой</w:t>
      </w:r>
      <w:r>
        <w:rPr>
          <w:spacing w:val="80"/>
        </w:rPr>
        <w:t xml:space="preserve"> </w:t>
      </w:r>
      <w:r>
        <w:t>статус</w:t>
      </w:r>
      <w:r>
        <w:rPr>
          <w:spacing w:val="80"/>
        </w:rPr>
        <w:t xml:space="preserve"> </w:t>
      </w:r>
      <w:r>
        <w:t>несовершеннолетнего</w:t>
      </w:r>
      <w:r>
        <w:rPr>
          <w:spacing w:val="80"/>
          <w:w w:val="150"/>
        </w:rPr>
        <w:t xml:space="preserve"> </w:t>
      </w:r>
      <w:r>
        <w:t>работника. Трудоустройство несовершеннолетних.</w:t>
      </w:r>
    </w:p>
    <w:p w:rsidR="00A50D89" w:rsidRDefault="00D375B2">
      <w:pPr>
        <w:pStyle w:val="a3"/>
        <w:spacing w:before="11" w:line="237" w:lineRule="auto"/>
        <w:ind w:right="415"/>
      </w:pPr>
      <w:r>
        <w:t>Семейные</w:t>
      </w:r>
      <w:r>
        <w:rPr>
          <w:spacing w:val="-9"/>
        </w:rPr>
        <w:t xml:space="preserve"> </w:t>
      </w:r>
      <w:r>
        <w:t>правоотношения.</w:t>
      </w:r>
      <w:r>
        <w:rPr>
          <w:spacing w:val="-9"/>
        </w:rPr>
        <w:t xml:space="preserve"> </w:t>
      </w:r>
      <w:r>
        <w:t>Брак</w:t>
      </w:r>
      <w:r>
        <w:rPr>
          <w:spacing w:val="-9"/>
        </w:rPr>
        <w:t xml:space="preserve"> </w:t>
      </w:r>
      <w:r>
        <w:t>и</w:t>
      </w:r>
      <w:r>
        <w:rPr>
          <w:spacing w:val="-11"/>
        </w:rPr>
        <w:t xml:space="preserve"> </w:t>
      </w:r>
      <w:r>
        <w:t>развод,</w:t>
      </w:r>
      <w:r>
        <w:rPr>
          <w:spacing w:val="-9"/>
        </w:rPr>
        <w:t xml:space="preserve"> </w:t>
      </w:r>
      <w:r>
        <w:t>неполная</w:t>
      </w:r>
      <w:r>
        <w:rPr>
          <w:spacing w:val="-12"/>
        </w:rPr>
        <w:t xml:space="preserve"> </w:t>
      </w:r>
      <w:r>
        <w:t>семья</w:t>
      </w:r>
      <w:r>
        <w:rPr>
          <w:spacing w:val="-8"/>
        </w:rPr>
        <w:t xml:space="preserve"> </w:t>
      </w:r>
      <w:r>
        <w:t>Порядок</w:t>
      </w:r>
      <w:r>
        <w:rPr>
          <w:spacing w:val="-13"/>
        </w:rPr>
        <w:t xml:space="preserve"> </w:t>
      </w:r>
      <w:r>
        <w:t>и</w:t>
      </w:r>
      <w:r>
        <w:rPr>
          <w:spacing w:val="-7"/>
        </w:rPr>
        <w:t xml:space="preserve"> </w:t>
      </w:r>
      <w:r>
        <w:t>условия</w:t>
      </w:r>
      <w:r>
        <w:rPr>
          <w:spacing w:val="-8"/>
        </w:rPr>
        <w:t xml:space="preserve"> </w:t>
      </w:r>
      <w:r>
        <w:t>заключения</w:t>
      </w:r>
      <w:r>
        <w:rPr>
          <w:spacing w:val="-8"/>
        </w:rPr>
        <w:t xml:space="preserve"> </w:t>
      </w:r>
      <w:r>
        <w:t>брака. Права и обязанности родителей и детей.</w:t>
      </w:r>
    </w:p>
    <w:p w:rsidR="00A50D89" w:rsidRDefault="00D375B2">
      <w:pPr>
        <w:pStyle w:val="a3"/>
        <w:spacing w:line="242" w:lineRule="auto"/>
      </w:pPr>
      <w:r>
        <w:t>Административные</w:t>
      </w:r>
      <w:r>
        <w:rPr>
          <w:spacing w:val="33"/>
        </w:rPr>
        <w:t xml:space="preserve"> </w:t>
      </w:r>
      <w:r>
        <w:t>правоотношения.</w:t>
      </w:r>
      <w:r>
        <w:rPr>
          <w:spacing w:val="35"/>
        </w:rPr>
        <w:t xml:space="preserve"> </w:t>
      </w:r>
      <w:r>
        <w:t>Административное</w:t>
      </w:r>
      <w:r>
        <w:rPr>
          <w:spacing w:val="33"/>
        </w:rPr>
        <w:t xml:space="preserve"> </w:t>
      </w:r>
      <w:r>
        <w:t>правонарушение.</w:t>
      </w:r>
      <w:r>
        <w:rPr>
          <w:spacing w:val="80"/>
        </w:rPr>
        <w:t xml:space="preserve"> </w:t>
      </w:r>
      <w:r>
        <w:t>Виды</w:t>
      </w:r>
      <w:r>
        <w:rPr>
          <w:spacing w:val="34"/>
        </w:rPr>
        <w:t xml:space="preserve"> </w:t>
      </w:r>
      <w:r>
        <w:t xml:space="preserve">административных </w:t>
      </w:r>
      <w:r>
        <w:rPr>
          <w:spacing w:val="-2"/>
        </w:rPr>
        <w:t>наказаний.</w:t>
      </w:r>
    </w:p>
    <w:p w:rsidR="00A50D89" w:rsidRDefault="00D375B2">
      <w:pPr>
        <w:pStyle w:val="a3"/>
        <w:spacing w:line="242" w:lineRule="auto"/>
      </w:pPr>
      <w:r>
        <w:t>Основные</w:t>
      </w:r>
      <w:r>
        <w:rPr>
          <w:spacing w:val="75"/>
        </w:rPr>
        <w:t xml:space="preserve"> </w:t>
      </w:r>
      <w:r>
        <w:t>понятия</w:t>
      </w:r>
      <w:r>
        <w:rPr>
          <w:spacing w:val="76"/>
        </w:rPr>
        <w:t xml:space="preserve"> </w:t>
      </w:r>
      <w:r>
        <w:t>и</w:t>
      </w:r>
      <w:r>
        <w:rPr>
          <w:spacing w:val="77"/>
        </w:rPr>
        <w:t xml:space="preserve"> </w:t>
      </w:r>
      <w:r>
        <w:t>институты</w:t>
      </w:r>
      <w:r>
        <w:rPr>
          <w:spacing w:val="80"/>
        </w:rPr>
        <w:t xml:space="preserve"> </w:t>
      </w:r>
      <w:r>
        <w:t>уголовного</w:t>
      </w:r>
      <w:r>
        <w:rPr>
          <w:spacing w:val="80"/>
        </w:rPr>
        <w:t xml:space="preserve"> </w:t>
      </w:r>
      <w:r>
        <w:t>права.</w:t>
      </w:r>
      <w:r>
        <w:rPr>
          <w:spacing w:val="80"/>
        </w:rPr>
        <w:t xml:space="preserve"> </w:t>
      </w:r>
      <w:r>
        <w:t>Понятие</w:t>
      </w:r>
      <w:r>
        <w:rPr>
          <w:spacing w:val="75"/>
        </w:rPr>
        <w:t xml:space="preserve"> </w:t>
      </w:r>
      <w:r>
        <w:t>преступления.</w:t>
      </w:r>
      <w:r>
        <w:rPr>
          <w:spacing w:val="80"/>
        </w:rPr>
        <w:t xml:space="preserve"> </w:t>
      </w:r>
      <w:r>
        <w:t>Пределы</w:t>
      </w:r>
      <w:r>
        <w:rPr>
          <w:spacing w:val="80"/>
        </w:rPr>
        <w:t xml:space="preserve"> </w:t>
      </w:r>
      <w:r>
        <w:t>допустимой самообороны. Уголовная ответственность несовершеннолетних.</w:t>
      </w:r>
    </w:p>
    <w:p w:rsidR="00A50D89" w:rsidRDefault="00D375B2">
      <w:pPr>
        <w:pStyle w:val="a3"/>
        <w:spacing w:line="271" w:lineRule="exact"/>
      </w:pPr>
      <w:r>
        <w:t>Социальные</w:t>
      </w:r>
      <w:r>
        <w:rPr>
          <w:spacing w:val="-9"/>
        </w:rPr>
        <w:t xml:space="preserve"> </w:t>
      </w:r>
      <w:r>
        <w:t>права.</w:t>
      </w:r>
      <w:r>
        <w:rPr>
          <w:spacing w:val="-8"/>
        </w:rPr>
        <w:t xml:space="preserve"> </w:t>
      </w:r>
      <w:r>
        <w:t>Жилищные</w:t>
      </w:r>
      <w:r>
        <w:rPr>
          <w:spacing w:val="-8"/>
        </w:rPr>
        <w:t xml:space="preserve"> </w:t>
      </w:r>
      <w:r>
        <w:rPr>
          <w:spacing w:val="-2"/>
        </w:rPr>
        <w:t>правоотношения.</w:t>
      </w:r>
    </w:p>
    <w:p w:rsidR="00A50D89" w:rsidRDefault="00D375B2">
      <w:pPr>
        <w:pStyle w:val="a3"/>
        <w:spacing w:line="237" w:lineRule="auto"/>
      </w:pPr>
      <w:r>
        <w:t>Международно-правовая</w:t>
      </w:r>
      <w:r>
        <w:rPr>
          <w:spacing w:val="80"/>
        </w:rPr>
        <w:t xml:space="preserve"> </w:t>
      </w:r>
      <w:r>
        <w:t>защита</w:t>
      </w:r>
      <w:r>
        <w:rPr>
          <w:spacing w:val="80"/>
        </w:rPr>
        <w:t xml:space="preserve"> </w:t>
      </w:r>
      <w:r>
        <w:t>жертв</w:t>
      </w:r>
      <w:r>
        <w:rPr>
          <w:spacing w:val="80"/>
        </w:rPr>
        <w:t xml:space="preserve"> </w:t>
      </w:r>
      <w:r>
        <w:t>вооруженных</w:t>
      </w:r>
      <w:r>
        <w:rPr>
          <w:spacing w:val="80"/>
        </w:rPr>
        <w:t xml:space="preserve"> </w:t>
      </w:r>
      <w:r>
        <w:t>конфликтов.</w:t>
      </w:r>
      <w:r>
        <w:rPr>
          <w:spacing w:val="80"/>
        </w:rPr>
        <w:t xml:space="preserve"> </w:t>
      </w:r>
      <w:r>
        <w:t>Право</w:t>
      </w:r>
      <w:r>
        <w:rPr>
          <w:spacing w:val="80"/>
        </w:rPr>
        <w:t xml:space="preserve"> </w:t>
      </w:r>
      <w:r>
        <w:t>на</w:t>
      </w:r>
      <w:r>
        <w:rPr>
          <w:spacing w:val="80"/>
        </w:rPr>
        <w:t xml:space="preserve"> </w:t>
      </w:r>
      <w:r>
        <w:t>жизнь</w:t>
      </w:r>
      <w:r>
        <w:rPr>
          <w:spacing w:val="80"/>
        </w:rPr>
        <w:t xml:space="preserve"> </w:t>
      </w:r>
      <w:r>
        <w:t>в</w:t>
      </w:r>
      <w:r>
        <w:rPr>
          <w:spacing w:val="80"/>
        </w:rPr>
        <w:t xml:space="preserve"> </w:t>
      </w:r>
      <w:r>
        <w:t>условиях</w:t>
      </w:r>
      <w:r>
        <w:rPr>
          <w:spacing w:val="40"/>
        </w:rPr>
        <w:t xml:space="preserve"> </w:t>
      </w:r>
      <w:r>
        <w:t>вооруженных конфликтов. Защита гражданского населения в период вооруженных конфликтов.</w:t>
      </w:r>
    </w:p>
    <w:p w:rsidR="00A50D89" w:rsidRDefault="00D375B2">
      <w:pPr>
        <w:pStyle w:val="a3"/>
        <w:spacing w:before="3" w:line="237" w:lineRule="auto"/>
      </w:pPr>
      <w:r>
        <w:t>Правовое</w:t>
      </w:r>
      <w:r>
        <w:rPr>
          <w:spacing w:val="80"/>
          <w:w w:val="150"/>
        </w:rPr>
        <w:t xml:space="preserve"> </w:t>
      </w:r>
      <w:r>
        <w:t>регулирование</w:t>
      </w:r>
      <w:r>
        <w:rPr>
          <w:spacing w:val="80"/>
        </w:rPr>
        <w:t xml:space="preserve"> </w:t>
      </w:r>
      <w:r>
        <w:t>отношений</w:t>
      </w:r>
      <w:r>
        <w:rPr>
          <w:spacing w:val="80"/>
          <w:w w:val="150"/>
        </w:rPr>
        <w:t xml:space="preserve"> </w:t>
      </w:r>
      <w:r>
        <w:t>в</w:t>
      </w:r>
      <w:r>
        <w:rPr>
          <w:spacing w:val="80"/>
        </w:rPr>
        <w:t xml:space="preserve"> </w:t>
      </w:r>
      <w:r>
        <w:t>сфере</w:t>
      </w:r>
      <w:r>
        <w:rPr>
          <w:spacing w:val="80"/>
          <w:w w:val="150"/>
        </w:rPr>
        <w:t xml:space="preserve"> </w:t>
      </w:r>
      <w:r>
        <w:t>образования.</w:t>
      </w:r>
      <w:r>
        <w:rPr>
          <w:spacing w:val="80"/>
          <w:w w:val="150"/>
        </w:rPr>
        <w:t xml:space="preserve"> </w:t>
      </w:r>
      <w:r>
        <w:t>Возможности</w:t>
      </w:r>
      <w:r>
        <w:rPr>
          <w:spacing w:val="80"/>
          <w:w w:val="150"/>
        </w:rPr>
        <w:t xml:space="preserve"> </w:t>
      </w:r>
      <w:r>
        <w:t>получения</w:t>
      </w:r>
      <w:r>
        <w:rPr>
          <w:spacing w:val="80"/>
          <w:w w:val="150"/>
        </w:rPr>
        <w:t xml:space="preserve"> </w:t>
      </w:r>
      <w:r>
        <w:t>общего</w:t>
      </w:r>
      <w:r>
        <w:rPr>
          <w:spacing w:val="80"/>
          <w:w w:val="150"/>
        </w:rPr>
        <w:t xml:space="preserve"> </w:t>
      </w:r>
      <w:r>
        <w:t>и профессионального образования в Российской Федерации.</w:t>
      </w:r>
    </w:p>
    <w:p w:rsidR="00A50D89" w:rsidRDefault="00A50D89">
      <w:pPr>
        <w:pStyle w:val="a3"/>
        <w:spacing w:before="11"/>
        <w:ind w:left="0"/>
      </w:pPr>
    </w:p>
    <w:p w:rsidR="00A50D89" w:rsidRDefault="00D375B2" w:rsidP="006D317B">
      <w:pPr>
        <w:pStyle w:val="3"/>
        <w:numPr>
          <w:ilvl w:val="3"/>
          <w:numId w:val="67"/>
        </w:numPr>
        <w:tabs>
          <w:tab w:val="left" w:pos="1632"/>
        </w:tabs>
        <w:ind w:left="1632" w:hanging="782"/>
        <w:jc w:val="left"/>
      </w:pPr>
      <w:bookmarkStart w:id="154" w:name="2.2.2.6._География"/>
      <w:bookmarkEnd w:id="154"/>
      <w:r>
        <w:rPr>
          <w:spacing w:val="-2"/>
        </w:rPr>
        <w:t>География</w:t>
      </w:r>
    </w:p>
    <w:p w:rsidR="00A50D89" w:rsidRDefault="00D375B2">
      <w:pPr>
        <w:spacing w:before="3" w:line="275" w:lineRule="exact"/>
        <w:ind w:left="538"/>
        <w:rPr>
          <w:b/>
          <w:sz w:val="24"/>
        </w:rPr>
      </w:pPr>
      <w:r>
        <w:rPr>
          <w:b/>
          <w:sz w:val="24"/>
        </w:rPr>
        <w:t>Содержание</w:t>
      </w:r>
      <w:r>
        <w:rPr>
          <w:b/>
          <w:spacing w:val="-9"/>
          <w:sz w:val="24"/>
        </w:rPr>
        <w:t xml:space="preserve"> </w:t>
      </w:r>
      <w:r>
        <w:rPr>
          <w:b/>
          <w:sz w:val="24"/>
        </w:rPr>
        <w:t>учебного</w:t>
      </w:r>
      <w:r>
        <w:rPr>
          <w:b/>
          <w:spacing w:val="-3"/>
          <w:sz w:val="24"/>
        </w:rPr>
        <w:t xml:space="preserve"> </w:t>
      </w:r>
      <w:r>
        <w:rPr>
          <w:b/>
          <w:sz w:val="24"/>
        </w:rPr>
        <w:t>предмета,</w:t>
      </w:r>
      <w:r>
        <w:rPr>
          <w:b/>
          <w:spacing w:val="-5"/>
          <w:sz w:val="24"/>
        </w:rPr>
        <w:t xml:space="preserve"> </w:t>
      </w:r>
      <w:r>
        <w:rPr>
          <w:b/>
          <w:spacing w:val="-4"/>
          <w:sz w:val="24"/>
        </w:rPr>
        <w:t>курса</w:t>
      </w:r>
    </w:p>
    <w:p w:rsidR="00A50D89" w:rsidRDefault="00D375B2">
      <w:pPr>
        <w:pStyle w:val="a3"/>
        <w:spacing w:line="271" w:lineRule="exact"/>
      </w:pPr>
      <w:r>
        <w:t>Содержание</w:t>
      </w:r>
      <w:r>
        <w:rPr>
          <w:spacing w:val="25"/>
        </w:rPr>
        <w:t xml:space="preserve"> </w:t>
      </w:r>
      <w:r>
        <w:t>географии</w:t>
      </w:r>
      <w:r>
        <w:rPr>
          <w:spacing w:val="29"/>
        </w:rPr>
        <w:t xml:space="preserve"> </w:t>
      </w:r>
      <w:r>
        <w:t>в</w:t>
      </w:r>
      <w:r>
        <w:rPr>
          <w:spacing w:val="24"/>
        </w:rPr>
        <w:t xml:space="preserve"> </w:t>
      </w:r>
      <w:r>
        <w:t>школе</w:t>
      </w:r>
      <w:r>
        <w:rPr>
          <w:spacing w:val="63"/>
        </w:rPr>
        <w:t xml:space="preserve"> </w:t>
      </w:r>
      <w:r>
        <w:t>структурировано</w:t>
      </w:r>
      <w:r>
        <w:rPr>
          <w:spacing w:val="33"/>
        </w:rPr>
        <w:t xml:space="preserve"> </w:t>
      </w:r>
      <w:r>
        <w:t>по</w:t>
      </w:r>
      <w:r>
        <w:rPr>
          <w:spacing w:val="31"/>
        </w:rPr>
        <w:t xml:space="preserve"> </w:t>
      </w:r>
      <w:r>
        <w:t>пяти</w:t>
      </w:r>
      <w:r>
        <w:rPr>
          <w:spacing w:val="34"/>
        </w:rPr>
        <w:t xml:space="preserve"> </w:t>
      </w:r>
      <w:r>
        <w:t>курсам:</w:t>
      </w:r>
      <w:r>
        <w:rPr>
          <w:spacing w:val="37"/>
        </w:rPr>
        <w:t xml:space="preserve"> </w:t>
      </w:r>
      <w:r>
        <w:t>«</w:t>
      </w:r>
      <w:r>
        <w:rPr>
          <w:spacing w:val="23"/>
        </w:rPr>
        <w:t xml:space="preserve"> </w:t>
      </w:r>
      <w:r>
        <w:t>Введение</w:t>
      </w:r>
      <w:r>
        <w:rPr>
          <w:spacing w:val="27"/>
        </w:rPr>
        <w:t xml:space="preserve"> </w:t>
      </w:r>
      <w:r>
        <w:t>в</w:t>
      </w:r>
      <w:r>
        <w:rPr>
          <w:spacing w:val="33"/>
        </w:rPr>
        <w:t xml:space="preserve"> </w:t>
      </w:r>
      <w:r>
        <w:rPr>
          <w:spacing w:val="-2"/>
        </w:rPr>
        <w:t>географию»,</w:t>
      </w:r>
    </w:p>
    <w:p w:rsidR="00A50D89" w:rsidRDefault="00D375B2">
      <w:pPr>
        <w:pStyle w:val="a3"/>
        <w:spacing w:line="237" w:lineRule="auto"/>
      </w:pPr>
      <w:r>
        <w:t>«Физическая</w:t>
      </w:r>
      <w:r>
        <w:rPr>
          <w:spacing w:val="40"/>
        </w:rPr>
        <w:t xml:space="preserve"> </w:t>
      </w:r>
      <w:r>
        <w:t>география»,</w:t>
      </w:r>
      <w:r>
        <w:rPr>
          <w:spacing w:val="40"/>
        </w:rPr>
        <w:t xml:space="preserve"> </w:t>
      </w:r>
      <w:r>
        <w:t>«Материки</w:t>
      </w:r>
      <w:r>
        <w:rPr>
          <w:spacing w:val="40"/>
        </w:rPr>
        <w:t xml:space="preserve"> </w:t>
      </w:r>
      <w:r>
        <w:t>и</w:t>
      </w:r>
      <w:r>
        <w:rPr>
          <w:spacing w:val="34"/>
        </w:rPr>
        <w:t xml:space="preserve"> </w:t>
      </w:r>
      <w:r>
        <w:t>океаны»,</w:t>
      </w:r>
      <w:r>
        <w:rPr>
          <w:spacing w:val="40"/>
        </w:rPr>
        <w:t xml:space="preserve"> </w:t>
      </w:r>
      <w:r>
        <w:t>«Физическая</w:t>
      </w:r>
      <w:r>
        <w:rPr>
          <w:spacing w:val="40"/>
        </w:rPr>
        <w:t xml:space="preserve"> </w:t>
      </w:r>
      <w:r>
        <w:t>география</w:t>
      </w:r>
      <w:r>
        <w:rPr>
          <w:spacing w:val="40"/>
        </w:rPr>
        <w:t xml:space="preserve"> </w:t>
      </w:r>
      <w:r>
        <w:t>России»,</w:t>
      </w:r>
      <w:r>
        <w:rPr>
          <w:spacing w:val="40"/>
        </w:rPr>
        <w:t xml:space="preserve"> </w:t>
      </w:r>
      <w:r>
        <w:t>«Население</w:t>
      </w:r>
      <w:r>
        <w:rPr>
          <w:spacing w:val="38"/>
        </w:rPr>
        <w:t xml:space="preserve"> </w:t>
      </w:r>
      <w:r>
        <w:t>и хозяйство России».</w:t>
      </w:r>
    </w:p>
    <w:p w:rsidR="00A50D89" w:rsidRDefault="00A50D89">
      <w:pPr>
        <w:pStyle w:val="a3"/>
        <w:spacing w:line="237" w:lineRule="auto"/>
        <w:sectPr w:rsidR="00A50D89">
          <w:pgSz w:w="11910" w:h="16840"/>
          <w:pgMar w:top="320" w:right="0" w:bottom="660" w:left="283" w:header="0" w:footer="446" w:gutter="0"/>
          <w:cols w:space="720"/>
        </w:sectPr>
      </w:pPr>
    </w:p>
    <w:p w:rsidR="00A50D89" w:rsidRDefault="00D375B2">
      <w:pPr>
        <w:pStyle w:val="a3"/>
        <w:spacing w:before="76"/>
        <w:ind w:right="418"/>
        <w:jc w:val="both"/>
      </w:pPr>
      <w:r>
        <w:lastRenderedPageBreak/>
        <w:t>Курс «Введение в географию» освещает географические темы, которые помогут школьникам познакомиться с географией как наукой, узнать об истории географических открытий и освоения территории</w:t>
      </w:r>
      <w:r>
        <w:rPr>
          <w:spacing w:val="-2"/>
        </w:rPr>
        <w:t xml:space="preserve"> </w:t>
      </w:r>
      <w:r>
        <w:t>Земли.</w:t>
      </w:r>
      <w:r>
        <w:rPr>
          <w:spacing w:val="-1"/>
        </w:rPr>
        <w:t xml:space="preserve"> </w:t>
      </w:r>
      <w:r>
        <w:t>Материалы</w:t>
      </w:r>
      <w:r>
        <w:rPr>
          <w:spacing w:val="-1"/>
        </w:rPr>
        <w:t xml:space="preserve"> </w:t>
      </w:r>
      <w:r>
        <w:t>курса</w:t>
      </w:r>
      <w:r>
        <w:rPr>
          <w:spacing w:val="-4"/>
        </w:rPr>
        <w:t xml:space="preserve"> </w:t>
      </w:r>
      <w:r>
        <w:t>позволяют</w:t>
      </w:r>
      <w:r>
        <w:rPr>
          <w:spacing w:val="-2"/>
        </w:rPr>
        <w:t xml:space="preserve"> </w:t>
      </w:r>
      <w:r>
        <w:t>обучающимся</w:t>
      </w:r>
      <w:r>
        <w:rPr>
          <w:spacing w:val="-2"/>
        </w:rPr>
        <w:t xml:space="preserve"> </w:t>
      </w:r>
      <w:r>
        <w:t>получить</w:t>
      </w:r>
      <w:r>
        <w:rPr>
          <w:spacing w:val="-1"/>
        </w:rPr>
        <w:t xml:space="preserve"> </w:t>
      </w:r>
      <w:r>
        <w:t>общие</w:t>
      </w:r>
      <w:r>
        <w:rPr>
          <w:spacing w:val="-4"/>
        </w:rPr>
        <w:t xml:space="preserve"> </w:t>
      </w:r>
      <w:r>
        <w:t>сведения</w:t>
      </w:r>
      <w:r>
        <w:rPr>
          <w:spacing w:val="-7"/>
        </w:rPr>
        <w:t xml:space="preserve"> </w:t>
      </w:r>
      <w:r>
        <w:t>о</w:t>
      </w:r>
      <w:r>
        <w:rPr>
          <w:spacing w:val="-3"/>
        </w:rPr>
        <w:t xml:space="preserve"> </w:t>
      </w:r>
      <w:r>
        <w:t>материках</w:t>
      </w:r>
      <w:r>
        <w:rPr>
          <w:spacing w:val="-3"/>
        </w:rPr>
        <w:t xml:space="preserve"> </w:t>
      </w:r>
      <w:r>
        <w:t>и океанах нашей планеты.</w:t>
      </w:r>
    </w:p>
    <w:p w:rsidR="00A50D89" w:rsidRDefault="00D375B2">
      <w:pPr>
        <w:pStyle w:val="3"/>
        <w:spacing w:before="6" w:line="272" w:lineRule="exact"/>
        <w:jc w:val="both"/>
      </w:pPr>
      <w:bookmarkStart w:id="155" w:name="Наука_география_(2_часа)"/>
      <w:bookmarkEnd w:id="155"/>
      <w:r>
        <w:t>Наука</w:t>
      </w:r>
      <w:r>
        <w:rPr>
          <w:spacing w:val="-4"/>
        </w:rPr>
        <w:t xml:space="preserve"> </w:t>
      </w:r>
      <w:r>
        <w:t>география</w:t>
      </w:r>
      <w:r>
        <w:rPr>
          <w:spacing w:val="-1"/>
        </w:rPr>
        <w:t xml:space="preserve"> </w:t>
      </w:r>
      <w:r>
        <w:t>(2</w:t>
      </w:r>
      <w:r>
        <w:rPr>
          <w:spacing w:val="-3"/>
        </w:rPr>
        <w:t xml:space="preserve"> </w:t>
      </w:r>
      <w:r>
        <w:rPr>
          <w:spacing w:val="-2"/>
        </w:rPr>
        <w:t>часа)</w:t>
      </w:r>
    </w:p>
    <w:p w:rsidR="00A50D89" w:rsidRDefault="00D375B2">
      <w:pPr>
        <w:pStyle w:val="a3"/>
        <w:spacing w:line="242" w:lineRule="auto"/>
        <w:ind w:right="431"/>
        <w:jc w:val="both"/>
      </w:pPr>
      <w: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A50D89" w:rsidRDefault="00D375B2">
      <w:pPr>
        <w:spacing w:line="271" w:lineRule="exact"/>
        <w:ind w:left="538"/>
        <w:jc w:val="both"/>
        <w:rPr>
          <w:i/>
          <w:sz w:val="24"/>
        </w:rPr>
      </w:pPr>
      <w:r>
        <w:rPr>
          <w:i/>
          <w:sz w:val="24"/>
        </w:rPr>
        <w:t>Практические</w:t>
      </w:r>
      <w:r>
        <w:rPr>
          <w:i/>
          <w:spacing w:val="-11"/>
          <w:sz w:val="24"/>
        </w:rPr>
        <w:t xml:space="preserve"> </w:t>
      </w:r>
      <w:r>
        <w:rPr>
          <w:i/>
          <w:spacing w:val="-2"/>
          <w:sz w:val="24"/>
        </w:rPr>
        <w:t>работы:</w:t>
      </w:r>
    </w:p>
    <w:p w:rsidR="00A50D89" w:rsidRDefault="00D375B2">
      <w:pPr>
        <w:spacing w:before="8" w:line="235" w:lineRule="auto"/>
        <w:ind w:left="538" w:right="5485"/>
        <w:rPr>
          <w:sz w:val="24"/>
        </w:rPr>
      </w:pPr>
      <w:r>
        <w:rPr>
          <w:b/>
          <w:i/>
          <w:sz w:val="24"/>
        </w:rPr>
        <w:t xml:space="preserve">№ 1 «Составление схемы наук о природе» </w:t>
      </w:r>
      <w:r>
        <w:rPr>
          <w:sz w:val="24"/>
        </w:rPr>
        <w:t>Составление</w:t>
      </w:r>
      <w:r>
        <w:rPr>
          <w:spacing w:val="-15"/>
          <w:sz w:val="24"/>
        </w:rPr>
        <w:t xml:space="preserve"> </w:t>
      </w:r>
      <w:r>
        <w:rPr>
          <w:sz w:val="24"/>
        </w:rPr>
        <w:t>описания</w:t>
      </w:r>
      <w:r>
        <w:rPr>
          <w:spacing w:val="-14"/>
          <w:sz w:val="24"/>
        </w:rPr>
        <w:t xml:space="preserve"> </w:t>
      </w:r>
      <w:r>
        <w:rPr>
          <w:sz w:val="24"/>
        </w:rPr>
        <w:t>учебного</w:t>
      </w:r>
      <w:r>
        <w:rPr>
          <w:spacing w:val="-7"/>
          <w:sz w:val="24"/>
        </w:rPr>
        <w:t xml:space="preserve"> </w:t>
      </w:r>
      <w:r>
        <w:rPr>
          <w:sz w:val="24"/>
        </w:rPr>
        <w:t>кабинета</w:t>
      </w:r>
      <w:r>
        <w:rPr>
          <w:spacing w:val="-11"/>
          <w:sz w:val="24"/>
        </w:rPr>
        <w:t xml:space="preserve"> </w:t>
      </w:r>
      <w:r>
        <w:rPr>
          <w:sz w:val="24"/>
        </w:rPr>
        <w:t>географии. Организация наблюдений за погодой.</w:t>
      </w:r>
    </w:p>
    <w:p w:rsidR="00A50D89" w:rsidRDefault="00D375B2">
      <w:pPr>
        <w:pStyle w:val="3"/>
        <w:spacing w:before="10" w:line="272" w:lineRule="exact"/>
      </w:pPr>
      <w:bookmarkStart w:id="156" w:name="Земля_и_ее_изображение_(5_часов)"/>
      <w:bookmarkEnd w:id="156"/>
      <w:r>
        <w:t>Земля</w:t>
      </w:r>
      <w:r>
        <w:rPr>
          <w:spacing w:val="-3"/>
        </w:rPr>
        <w:t xml:space="preserve"> </w:t>
      </w:r>
      <w:r>
        <w:t>и ее</w:t>
      </w:r>
      <w:r>
        <w:rPr>
          <w:spacing w:val="-6"/>
        </w:rPr>
        <w:t xml:space="preserve"> </w:t>
      </w:r>
      <w:r>
        <w:t>изображение</w:t>
      </w:r>
      <w:r>
        <w:rPr>
          <w:spacing w:val="-1"/>
        </w:rPr>
        <w:t xml:space="preserve"> </w:t>
      </w:r>
      <w:r>
        <w:t>(5</w:t>
      </w:r>
      <w:r>
        <w:rPr>
          <w:spacing w:val="-5"/>
        </w:rPr>
        <w:t xml:space="preserve"> </w:t>
      </w:r>
      <w:r>
        <w:rPr>
          <w:spacing w:val="-2"/>
        </w:rPr>
        <w:t>часов)</w:t>
      </w:r>
    </w:p>
    <w:p w:rsidR="00A50D89" w:rsidRDefault="00D375B2">
      <w:pPr>
        <w:pStyle w:val="a3"/>
        <w:ind w:right="418"/>
        <w:jc w:val="both"/>
      </w:pPr>
      <w:r>
        <w:t>Первые представления о форме Земли. Доказательства шарообразности Земли, Опыт Эратосфена. Формы, размеры и движения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A50D89" w:rsidRDefault="00D375B2">
      <w:pPr>
        <w:ind w:left="538"/>
        <w:jc w:val="both"/>
        <w:rPr>
          <w:i/>
          <w:sz w:val="24"/>
        </w:rPr>
      </w:pPr>
      <w:r>
        <w:rPr>
          <w:i/>
          <w:sz w:val="24"/>
        </w:rPr>
        <w:t>Практические</w:t>
      </w:r>
      <w:r>
        <w:rPr>
          <w:i/>
          <w:spacing w:val="-11"/>
          <w:sz w:val="24"/>
        </w:rPr>
        <w:t xml:space="preserve"> </w:t>
      </w:r>
      <w:r>
        <w:rPr>
          <w:i/>
          <w:spacing w:val="-2"/>
          <w:sz w:val="24"/>
        </w:rPr>
        <w:t>работы:</w:t>
      </w:r>
    </w:p>
    <w:p w:rsidR="00A50D89" w:rsidRDefault="00D375B2">
      <w:pPr>
        <w:pStyle w:val="a3"/>
        <w:jc w:val="both"/>
      </w:pPr>
      <w:r>
        <w:t>Составление</w:t>
      </w:r>
      <w:r>
        <w:rPr>
          <w:spacing w:val="-5"/>
        </w:rPr>
        <w:t xml:space="preserve"> </w:t>
      </w:r>
      <w:r>
        <w:t>сравнительной</w:t>
      </w:r>
      <w:r>
        <w:rPr>
          <w:spacing w:val="-1"/>
        </w:rPr>
        <w:t xml:space="preserve"> </w:t>
      </w:r>
      <w:r>
        <w:t>характеристики</w:t>
      </w:r>
      <w:r>
        <w:rPr>
          <w:spacing w:val="-1"/>
        </w:rPr>
        <w:t xml:space="preserve"> </w:t>
      </w:r>
      <w:r>
        <w:t>различных</w:t>
      </w:r>
      <w:r>
        <w:rPr>
          <w:spacing w:val="-7"/>
        </w:rPr>
        <w:t xml:space="preserve"> </w:t>
      </w:r>
      <w:r>
        <w:t>способов</w:t>
      </w:r>
      <w:r>
        <w:rPr>
          <w:spacing w:val="-5"/>
        </w:rPr>
        <w:t xml:space="preserve"> </w:t>
      </w:r>
      <w:r>
        <w:t>изображения</w:t>
      </w:r>
      <w:r>
        <w:rPr>
          <w:spacing w:val="-6"/>
        </w:rPr>
        <w:t xml:space="preserve"> </w:t>
      </w:r>
      <w:r>
        <w:t>земной</w:t>
      </w:r>
      <w:r>
        <w:rPr>
          <w:spacing w:val="-5"/>
        </w:rPr>
        <w:t xml:space="preserve"> </w:t>
      </w:r>
      <w:r>
        <w:rPr>
          <w:spacing w:val="-2"/>
        </w:rPr>
        <w:t>поверхности.</w:t>
      </w:r>
    </w:p>
    <w:p w:rsidR="00A50D89" w:rsidRDefault="00D375B2">
      <w:pPr>
        <w:spacing w:before="6" w:line="275" w:lineRule="exact"/>
        <w:ind w:left="538"/>
        <w:jc w:val="both"/>
        <w:rPr>
          <w:b/>
          <w:i/>
          <w:sz w:val="24"/>
        </w:rPr>
      </w:pPr>
      <w:r>
        <w:rPr>
          <w:b/>
          <w:i/>
          <w:sz w:val="24"/>
        </w:rPr>
        <w:t>№</w:t>
      </w:r>
      <w:r>
        <w:rPr>
          <w:b/>
          <w:i/>
          <w:spacing w:val="52"/>
          <w:sz w:val="24"/>
        </w:rPr>
        <w:t xml:space="preserve"> </w:t>
      </w:r>
      <w:r>
        <w:rPr>
          <w:b/>
          <w:i/>
          <w:sz w:val="24"/>
        </w:rPr>
        <w:t>2</w:t>
      </w:r>
      <w:r>
        <w:rPr>
          <w:b/>
          <w:i/>
          <w:spacing w:val="49"/>
          <w:sz w:val="24"/>
        </w:rPr>
        <w:t xml:space="preserve"> </w:t>
      </w:r>
      <w:r>
        <w:rPr>
          <w:b/>
          <w:i/>
          <w:sz w:val="24"/>
        </w:rPr>
        <w:t>«Определение</w:t>
      </w:r>
      <w:r>
        <w:rPr>
          <w:b/>
          <w:i/>
          <w:spacing w:val="-5"/>
          <w:sz w:val="24"/>
        </w:rPr>
        <w:t xml:space="preserve"> </w:t>
      </w:r>
      <w:r>
        <w:rPr>
          <w:b/>
          <w:i/>
          <w:sz w:val="24"/>
        </w:rPr>
        <w:t>с</w:t>
      </w:r>
      <w:r>
        <w:rPr>
          <w:b/>
          <w:i/>
          <w:spacing w:val="-6"/>
          <w:sz w:val="24"/>
        </w:rPr>
        <w:t xml:space="preserve"> </w:t>
      </w:r>
      <w:r>
        <w:rPr>
          <w:b/>
          <w:i/>
          <w:sz w:val="24"/>
        </w:rPr>
        <w:t>помощью</w:t>
      </w:r>
      <w:r>
        <w:rPr>
          <w:b/>
          <w:i/>
          <w:spacing w:val="-2"/>
          <w:sz w:val="24"/>
        </w:rPr>
        <w:t xml:space="preserve"> </w:t>
      </w:r>
      <w:r>
        <w:rPr>
          <w:b/>
          <w:i/>
          <w:sz w:val="24"/>
        </w:rPr>
        <w:t>компаса</w:t>
      </w:r>
      <w:r>
        <w:rPr>
          <w:b/>
          <w:i/>
          <w:spacing w:val="-1"/>
          <w:sz w:val="24"/>
        </w:rPr>
        <w:t xml:space="preserve"> </w:t>
      </w:r>
      <w:r>
        <w:rPr>
          <w:b/>
          <w:i/>
          <w:sz w:val="24"/>
        </w:rPr>
        <w:t>сторон</w:t>
      </w:r>
      <w:r>
        <w:rPr>
          <w:b/>
          <w:i/>
          <w:spacing w:val="1"/>
          <w:sz w:val="24"/>
        </w:rPr>
        <w:t xml:space="preserve"> </w:t>
      </w:r>
      <w:r>
        <w:rPr>
          <w:b/>
          <w:i/>
          <w:spacing w:val="-2"/>
          <w:sz w:val="24"/>
        </w:rPr>
        <w:t>горизонта»</w:t>
      </w:r>
    </w:p>
    <w:p w:rsidR="00A50D89" w:rsidRDefault="00D375B2">
      <w:pPr>
        <w:pStyle w:val="3"/>
        <w:spacing w:line="272" w:lineRule="exact"/>
        <w:jc w:val="both"/>
      </w:pPr>
      <w:bookmarkStart w:id="157" w:name="История_географических_открытий_(14_часо"/>
      <w:bookmarkEnd w:id="157"/>
      <w:r>
        <w:t>История</w:t>
      </w:r>
      <w:r>
        <w:rPr>
          <w:spacing w:val="-6"/>
        </w:rPr>
        <w:t xml:space="preserve"> </w:t>
      </w:r>
      <w:r>
        <w:t>географических</w:t>
      </w:r>
      <w:r>
        <w:rPr>
          <w:spacing w:val="-8"/>
        </w:rPr>
        <w:t xml:space="preserve"> </w:t>
      </w:r>
      <w:r>
        <w:t>открытий</w:t>
      </w:r>
      <w:r>
        <w:rPr>
          <w:spacing w:val="-4"/>
        </w:rPr>
        <w:t xml:space="preserve"> </w:t>
      </w:r>
      <w:r>
        <w:t>(14</w:t>
      </w:r>
      <w:r>
        <w:rPr>
          <w:spacing w:val="-5"/>
        </w:rPr>
        <w:t xml:space="preserve"> </w:t>
      </w:r>
      <w:r>
        <w:rPr>
          <w:spacing w:val="-2"/>
        </w:rPr>
        <w:t>часов)</w:t>
      </w:r>
    </w:p>
    <w:p w:rsidR="00A50D89" w:rsidRDefault="00D375B2">
      <w:pPr>
        <w:pStyle w:val="a3"/>
        <w:ind w:right="415"/>
        <w:jc w:val="both"/>
      </w:pPr>
      <w:r>
        <w:t>Путешествия первобытного человека. Экспедиция Тура Хейердала на «Кон-Тики». Плавание финикийцев вокруг Африки. География Древней Греции. Путешествие Пифея. Географические открытия</w:t>
      </w:r>
      <w:r>
        <w:rPr>
          <w:spacing w:val="-15"/>
        </w:rPr>
        <w:t xml:space="preserve"> </w:t>
      </w:r>
      <w:r>
        <w:t>викингов.</w:t>
      </w:r>
      <w:r>
        <w:rPr>
          <w:spacing w:val="-14"/>
        </w:rPr>
        <w:t xml:space="preserve"> </w:t>
      </w:r>
      <w:r>
        <w:t>Путешествие</w:t>
      </w:r>
      <w:r>
        <w:rPr>
          <w:spacing w:val="-12"/>
        </w:rPr>
        <w:t xml:space="preserve"> </w:t>
      </w:r>
      <w:r>
        <w:t>Марко</w:t>
      </w:r>
      <w:r>
        <w:rPr>
          <w:spacing w:val="-8"/>
        </w:rPr>
        <w:t xml:space="preserve"> </w:t>
      </w:r>
      <w:r>
        <w:t>Поло.</w:t>
      </w:r>
      <w:r>
        <w:rPr>
          <w:spacing w:val="-13"/>
        </w:rPr>
        <w:t xml:space="preserve"> </w:t>
      </w:r>
      <w:r>
        <w:t>Хождение</w:t>
      </w:r>
      <w:r>
        <w:rPr>
          <w:spacing w:val="-15"/>
        </w:rPr>
        <w:t xml:space="preserve"> </w:t>
      </w:r>
      <w:r>
        <w:t>за</w:t>
      </w:r>
      <w:r>
        <w:rPr>
          <w:spacing w:val="-13"/>
        </w:rPr>
        <w:t xml:space="preserve"> </w:t>
      </w:r>
      <w:r>
        <w:t>три</w:t>
      </w:r>
      <w:r>
        <w:rPr>
          <w:spacing w:val="-15"/>
        </w:rPr>
        <w:t xml:space="preserve"> </w:t>
      </w:r>
      <w:r>
        <w:t>моря.</w:t>
      </w:r>
      <w:r>
        <w:rPr>
          <w:spacing w:val="-9"/>
        </w:rPr>
        <w:t xml:space="preserve"> </w:t>
      </w:r>
      <w:r>
        <w:t>Жизнь,</w:t>
      </w:r>
      <w:r>
        <w:rPr>
          <w:spacing w:val="-10"/>
        </w:rPr>
        <w:t xml:space="preserve"> </w:t>
      </w:r>
      <w:r>
        <w:t>деятельность</w:t>
      </w:r>
      <w:r>
        <w:rPr>
          <w:spacing w:val="-13"/>
        </w:rPr>
        <w:t xml:space="preserve"> </w:t>
      </w:r>
      <w:r>
        <w:t>Христофора Колумба,</w:t>
      </w:r>
      <w:r>
        <w:rPr>
          <w:spacing w:val="-15"/>
        </w:rPr>
        <w:t xml:space="preserve"> </w:t>
      </w:r>
      <w:r>
        <w:t>Первое</w:t>
      </w:r>
      <w:r>
        <w:rPr>
          <w:spacing w:val="-15"/>
        </w:rPr>
        <w:t xml:space="preserve"> </w:t>
      </w:r>
      <w:r>
        <w:t>кругосветное</w:t>
      </w:r>
      <w:r>
        <w:rPr>
          <w:spacing w:val="-15"/>
        </w:rPr>
        <w:t xml:space="preserve"> </w:t>
      </w:r>
      <w:r>
        <w:t>плавание.</w:t>
      </w:r>
      <w:r>
        <w:rPr>
          <w:spacing w:val="-15"/>
        </w:rPr>
        <w:t xml:space="preserve"> </w:t>
      </w:r>
      <w:r>
        <w:t>Поиски</w:t>
      </w:r>
      <w:r>
        <w:rPr>
          <w:spacing w:val="-15"/>
        </w:rPr>
        <w:t xml:space="preserve"> </w:t>
      </w:r>
      <w:r>
        <w:t>Неизвестной</w:t>
      </w:r>
      <w:r>
        <w:rPr>
          <w:spacing w:val="-15"/>
        </w:rPr>
        <w:t xml:space="preserve"> </w:t>
      </w:r>
      <w:r>
        <w:t>Южной</w:t>
      </w:r>
      <w:r>
        <w:rPr>
          <w:spacing w:val="-15"/>
        </w:rPr>
        <w:t xml:space="preserve"> </w:t>
      </w:r>
      <w:r>
        <w:t>Земли.</w:t>
      </w:r>
      <w:r>
        <w:rPr>
          <w:spacing w:val="-15"/>
        </w:rPr>
        <w:t xml:space="preserve"> </w:t>
      </w:r>
      <w:r>
        <w:t>Русские</w:t>
      </w:r>
      <w:r>
        <w:rPr>
          <w:spacing w:val="-15"/>
        </w:rPr>
        <w:t xml:space="preserve"> </w:t>
      </w:r>
      <w:r>
        <w:t>путешественники и мореплаватели на северо-востоке Азии. Русские кругосветные экспедиции. Открытие Антарктиды.</w:t>
      </w:r>
    </w:p>
    <w:p w:rsidR="00A50D89" w:rsidRDefault="00D375B2">
      <w:pPr>
        <w:ind w:left="538"/>
        <w:jc w:val="both"/>
        <w:rPr>
          <w:i/>
          <w:sz w:val="24"/>
        </w:rPr>
      </w:pPr>
      <w:r>
        <w:rPr>
          <w:i/>
          <w:sz w:val="24"/>
        </w:rPr>
        <w:t>Практические</w:t>
      </w:r>
      <w:r>
        <w:rPr>
          <w:i/>
          <w:spacing w:val="-15"/>
          <w:sz w:val="24"/>
        </w:rPr>
        <w:t xml:space="preserve"> </w:t>
      </w:r>
      <w:r>
        <w:rPr>
          <w:i/>
          <w:spacing w:val="-2"/>
          <w:sz w:val="24"/>
        </w:rPr>
        <w:t>работы:</w:t>
      </w:r>
    </w:p>
    <w:p w:rsidR="00A50D89" w:rsidRDefault="00D375B2">
      <w:pPr>
        <w:spacing w:before="9" w:line="237" w:lineRule="auto"/>
        <w:ind w:left="538"/>
        <w:rPr>
          <w:b/>
          <w:i/>
          <w:sz w:val="24"/>
        </w:rPr>
      </w:pPr>
      <w:bookmarkStart w:id="158" w:name="№3_«Обозначение_на_контурной_карте_маршр"/>
      <w:bookmarkEnd w:id="158"/>
      <w:r>
        <w:rPr>
          <w:b/>
          <w:i/>
          <w:sz w:val="24"/>
        </w:rPr>
        <w:t xml:space="preserve">№3 «Обозначение на контурной карте маршрутов путешествий, обозначение географических </w:t>
      </w:r>
      <w:r>
        <w:rPr>
          <w:b/>
          <w:i/>
          <w:spacing w:val="-2"/>
          <w:sz w:val="24"/>
        </w:rPr>
        <w:t>объектов».</w:t>
      </w:r>
    </w:p>
    <w:p w:rsidR="00A50D89" w:rsidRDefault="00D375B2">
      <w:pPr>
        <w:spacing w:before="6" w:line="237" w:lineRule="auto"/>
        <w:ind w:left="538" w:right="627"/>
        <w:rPr>
          <w:b/>
          <w:i/>
          <w:sz w:val="24"/>
        </w:rPr>
      </w:pPr>
      <w:r>
        <w:rPr>
          <w:b/>
          <w:i/>
          <w:sz w:val="24"/>
        </w:rPr>
        <w:t xml:space="preserve">№4 «Составление сводной таблицы «Имена русских первопроходцев и мореплавателей накарте </w:t>
      </w:r>
      <w:r>
        <w:rPr>
          <w:b/>
          <w:i/>
          <w:spacing w:val="-2"/>
          <w:sz w:val="24"/>
        </w:rPr>
        <w:t>мира».</w:t>
      </w:r>
    </w:p>
    <w:p w:rsidR="00A50D89" w:rsidRDefault="00D375B2">
      <w:pPr>
        <w:pStyle w:val="3"/>
        <w:spacing w:before="3" w:line="272" w:lineRule="exact"/>
      </w:pPr>
      <w:bookmarkStart w:id="159" w:name="Путешествие_по_планете_Земля_(10_часов)"/>
      <w:bookmarkEnd w:id="159"/>
      <w:r>
        <w:t>Путешествие</w:t>
      </w:r>
      <w:r>
        <w:rPr>
          <w:spacing w:val="-5"/>
        </w:rPr>
        <w:t xml:space="preserve"> </w:t>
      </w:r>
      <w:r>
        <w:t>по</w:t>
      </w:r>
      <w:r>
        <w:rPr>
          <w:spacing w:val="-1"/>
        </w:rPr>
        <w:t xml:space="preserve"> </w:t>
      </w:r>
      <w:r>
        <w:t>планете</w:t>
      </w:r>
      <w:r>
        <w:rPr>
          <w:spacing w:val="-6"/>
        </w:rPr>
        <w:t xml:space="preserve"> </w:t>
      </w:r>
      <w:r>
        <w:t>Земля</w:t>
      </w:r>
      <w:r>
        <w:rPr>
          <w:spacing w:val="-6"/>
        </w:rPr>
        <w:t xml:space="preserve"> </w:t>
      </w:r>
      <w:r>
        <w:t xml:space="preserve">(10 </w:t>
      </w:r>
      <w:r>
        <w:rPr>
          <w:spacing w:val="-2"/>
        </w:rPr>
        <w:t>часов)</w:t>
      </w:r>
    </w:p>
    <w:p w:rsidR="00A50D89" w:rsidRDefault="00D375B2">
      <w:pPr>
        <w:pStyle w:val="a3"/>
        <w:ind w:right="419"/>
        <w:jc w:val="both"/>
      </w:pPr>
      <w:r>
        <w:t>Мировой</w:t>
      </w:r>
      <w:r>
        <w:rPr>
          <w:spacing w:val="-15"/>
        </w:rPr>
        <w:t xml:space="preserve"> </w:t>
      </w:r>
      <w:r>
        <w:t>океан</w:t>
      </w:r>
      <w:r>
        <w:rPr>
          <w:spacing w:val="-15"/>
        </w:rPr>
        <w:t xml:space="preserve"> </w:t>
      </w:r>
      <w:r>
        <w:t>и</w:t>
      </w:r>
      <w:r>
        <w:rPr>
          <w:spacing w:val="-15"/>
        </w:rPr>
        <w:t xml:space="preserve"> </w:t>
      </w:r>
      <w:r>
        <w:t>его</w:t>
      </w:r>
      <w:r>
        <w:rPr>
          <w:spacing w:val="-15"/>
        </w:rPr>
        <w:t xml:space="preserve"> </w:t>
      </w:r>
      <w:r>
        <w:t>части,</w:t>
      </w:r>
      <w:r>
        <w:rPr>
          <w:spacing w:val="-15"/>
        </w:rPr>
        <w:t xml:space="preserve"> </w:t>
      </w:r>
      <w:r>
        <w:t>Характеристика</w:t>
      </w:r>
      <w:r>
        <w:rPr>
          <w:spacing w:val="-15"/>
        </w:rPr>
        <w:t xml:space="preserve"> </w:t>
      </w:r>
      <w:r>
        <w:t>океанов.</w:t>
      </w:r>
      <w:r>
        <w:rPr>
          <w:spacing w:val="-15"/>
        </w:rPr>
        <w:t xml:space="preserve"> </w:t>
      </w:r>
      <w:r>
        <w:t>Моря</w:t>
      </w:r>
      <w:r>
        <w:rPr>
          <w:spacing w:val="-15"/>
        </w:rPr>
        <w:t xml:space="preserve"> </w:t>
      </w:r>
      <w:r>
        <w:t>и</w:t>
      </w:r>
      <w:r>
        <w:rPr>
          <w:spacing w:val="-15"/>
        </w:rPr>
        <w:t xml:space="preserve"> </w:t>
      </w:r>
      <w:r>
        <w:t>их</w:t>
      </w:r>
      <w:r>
        <w:rPr>
          <w:spacing w:val="-15"/>
        </w:rPr>
        <w:t xml:space="preserve"> </w:t>
      </w:r>
      <w:r>
        <w:t>виды.</w:t>
      </w:r>
      <w:r>
        <w:rPr>
          <w:spacing w:val="-15"/>
        </w:rPr>
        <w:t xml:space="preserve"> </w:t>
      </w:r>
      <w:r>
        <w:t>Движения</w:t>
      </w:r>
      <w:r>
        <w:rPr>
          <w:spacing w:val="-15"/>
        </w:rPr>
        <w:t xml:space="preserve"> </w:t>
      </w:r>
      <w:r>
        <w:t>воды</w:t>
      </w:r>
      <w:r>
        <w:rPr>
          <w:spacing w:val="-15"/>
        </w:rPr>
        <w:t xml:space="preserve"> </w:t>
      </w:r>
      <w:r>
        <w:t>в</w:t>
      </w:r>
      <w:r>
        <w:rPr>
          <w:spacing w:val="-15"/>
        </w:rPr>
        <w:t xml:space="preserve"> </w:t>
      </w:r>
      <w:r>
        <w:t>океане.</w:t>
      </w:r>
      <w:r>
        <w:rPr>
          <w:spacing w:val="-15"/>
        </w:rPr>
        <w:t xml:space="preserve"> </w:t>
      </w:r>
      <w:r>
        <w:t>Течения. Взаимодействие океана с атмосферой и сушей. Значение Мирового океана для природы и человека. Особенности природы и населения материков Земли.</w:t>
      </w:r>
    </w:p>
    <w:p w:rsidR="00A50D89" w:rsidRDefault="00D375B2">
      <w:pPr>
        <w:ind w:left="538"/>
        <w:jc w:val="both"/>
        <w:rPr>
          <w:i/>
          <w:sz w:val="24"/>
        </w:rPr>
      </w:pPr>
      <w:r>
        <w:rPr>
          <w:i/>
          <w:noProof/>
          <w:sz w:val="24"/>
          <w:lang w:eastAsia="ru-RU"/>
        </w:rPr>
        <mc:AlternateContent>
          <mc:Choice Requires="wps">
            <w:drawing>
              <wp:anchor distT="0" distB="0" distL="0" distR="0" simplePos="0" relativeHeight="15730176" behindDoc="0" locked="0" layoutInCell="1" allowOverlap="1">
                <wp:simplePos x="0" y="0"/>
                <wp:positionH relativeFrom="page">
                  <wp:posOffset>2257425</wp:posOffset>
                </wp:positionH>
                <wp:positionV relativeFrom="paragraph">
                  <wp:posOffset>160322</wp:posOffset>
                </wp:positionV>
                <wp:extent cx="50165" cy="76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7620"/>
                        </a:xfrm>
                        <a:custGeom>
                          <a:avLst/>
                          <a:gdLst/>
                          <a:ahLst/>
                          <a:cxnLst/>
                          <a:rect l="l" t="t" r="r" b="b"/>
                          <a:pathLst>
                            <a:path w="50165" h="7620">
                              <a:moveTo>
                                <a:pt x="50164" y="0"/>
                              </a:moveTo>
                              <a:lnTo>
                                <a:pt x="0" y="0"/>
                              </a:lnTo>
                              <a:lnTo>
                                <a:pt x="0" y="7620"/>
                              </a:lnTo>
                              <a:lnTo>
                                <a:pt x="50164" y="7620"/>
                              </a:lnTo>
                              <a:lnTo>
                                <a:pt x="50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25C3D" id="Graphic 9" o:spid="_x0000_s1026" style="position:absolute;margin-left:177.75pt;margin-top:12.6pt;width:3.95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501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8qKwIAANcEAAAOAAAAZHJzL2Uyb0RvYy54bWysVMFu2zAMvQ/YPwi6L06CNVuNOsXQosWA&#10;oivQDDsrshwbk0WNUmLn70fJluNtpw3zQabEJ5qPj/TNbd9qdlLoGjAFXy2WnCkjoWzMoeBfdw/v&#10;PnLmvDCl0GBUwc/K8dvt2zc3nc3VGmrQpUJGQYzLO1vw2nubZ5mTtWqFW4BVhpwVYCs8bfGQlSg6&#10;it7qbL1cbrIOsLQIUjlHp/eDk29j/KpS0n+pKqc80wWn3HxcMa77sGbbG5EfUNi6kWMa4h+yaEVj&#10;6KNTqHvhBTti80eotpEIDiq/kNBmUFWNVJEDsVktf2PzWgurIhcqjrNTmdz/CyufTy/ImrLg15wZ&#10;0ZJEj2M1rkNxOutywrzaFwz0nH0C+d2RI/vFEzZuxPQVtgFL5FgfK32eKq16zyQdXi1XmyvOJHk+&#10;bNZRhkzk6aY8Ov+oIEYRpyfnB5XKZIk6WbI3yUTSOqiso8qeM1IZOSOV94PKVvhwL6QWTNZNadRj&#10;FsHVwkntIIJ8SD9k+p6zRIGyvCC0mSOpvWao5EtvG6MNmBnl5E7vAXb56F9AUxVTKKnBqaDUwHcy&#10;Yg3ocF5lB7opHxqtA3GHh/2dRnYSYWjiEypIV2awqP8geRB/D+WZGqmj3im4+3EUqDjTnw21ahi7&#10;ZGAy9slAr+8gDmesOTq/678JtMySWXBPHfMMaRBEntohkJqw4aaBT0cPVRN6JeY2ZDRuaHoigXHS&#10;w3jO9xF1+R9tfwIAAP//AwBQSwMEFAAGAAgAAAAhALxmjbLgAAAACQEAAA8AAABkcnMvZG93bnJl&#10;di54bWxMj8FKw0AQhu+C77CM4EXsxmwTSsymiFY8CIJtQY+T7DQJZmdDdtvGt3c96XFmPv75/nI9&#10;20GcaPK9Yw13iwQEceNMz62G/e75dgXCB2SDg2PS8E0e1tXlRYmFcWd+p9M2tCKGsC9QQxfCWEjp&#10;m44s+oUbiePt4CaLIY5TK82E5xhuB5kmSS4t9hw/dDjSY0fN1/ZoNew+8W3/6m9qdVAb/shfvHna&#10;rLS+vpof7kEEmsMfDL/6UR2q6FS7IxsvBg0qy7KIakizFEQEVK6WIOq4yJcgq1L+b1D9AAAA//8D&#10;AFBLAQItABQABgAIAAAAIQC2gziS/gAAAOEBAAATAAAAAAAAAAAAAAAAAAAAAABbQ29udGVudF9U&#10;eXBlc10ueG1sUEsBAi0AFAAGAAgAAAAhADj9If/WAAAAlAEAAAsAAAAAAAAAAAAAAAAALwEAAF9y&#10;ZWxzLy5yZWxzUEsBAi0AFAAGAAgAAAAhAAkk7yorAgAA1wQAAA4AAAAAAAAAAAAAAAAALgIAAGRy&#10;cy9lMm9Eb2MueG1sUEsBAi0AFAAGAAgAAAAhALxmjbLgAAAACQEAAA8AAAAAAAAAAAAAAAAAhQQA&#10;AGRycy9kb3ducmV2LnhtbFBLBQYAAAAABAAEAPMAAACSBQAAAAA=&#10;" path="m50164,l,,,7620r50164,l50164,xe" fillcolor="black" stroked="f">
                <v:path arrowok="t"/>
                <w10:wrap anchorx="page"/>
              </v:shape>
            </w:pict>
          </mc:Fallback>
        </mc:AlternateContent>
      </w:r>
      <w:r>
        <w:rPr>
          <w:i/>
          <w:sz w:val="24"/>
        </w:rPr>
        <w:t>Практические</w:t>
      </w:r>
      <w:r>
        <w:rPr>
          <w:i/>
          <w:spacing w:val="-11"/>
          <w:sz w:val="24"/>
        </w:rPr>
        <w:t xml:space="preserve"> </w:t>
      </w:r>
      <w:r>
        <w:rPr>
          <w:i/>
          <w:spacing w:val="-2"/>
          <w:sz w:val="24"/>
        </w:rPr>
        <w:t>работы:</w:t>
      </w:r>
    </w:p>
    <w:p w:rsidR="00A50D89" w:rsidRDefault="00D375B2">
      <w:pPr>
        <w:pStyle w:val="4"/>
        <w:spacing w:before="6"/>
        <w:jc w:val="left"/>
      </w:pPr>
      <w:bookmarkStart w:id="160" w:name="№5«Обозначение_на_контурной_карте_матери"/>
      <w:bookmarkEnd w:id="160"/>
      <w:r>
        <w:t>№5«Обозначение</w:t>
      </w:r>
      <w:r>
        <w:rPr>
          <w:spacing w:val="-9"/>
        </w:rPr>
        <w:t xml:space="preserve"> </w:t>
      </w:r>
      <w:r>
        <w:t>на</w:t>
      </w:r>
      <w:r>
        <w:rPr>
          <w:spacing w:val="-7"/>
        </w:rPr>
        <w:t xml:space="preserve"> </w:t>
      </w:r>
      <w:r>
        <w:t>контурной</w:t>
      </w:r>
      <w:r>
        <w:rPr>
          <w:spacing w:val="-1"/>
        </w:rPr>
        <w:t xml:space="preserve"> </w:t>
      </w:r>
      <w:r>
        <w:t>карте</w:t>
      </w:r>
      <w:r>
        <w:rPr>
          <w:spacing w:val="-12"/>
        </w:rPr>
        <w:t xml:space="preserve"> </w:t>
      </w:r>
      <w:r>
        <w:t>материков</w:t>
      </w:r>
      <w:r>
        <w:rPr>
          <w:spacing w:val="-4"/>
        </w:rPr>
        <w:t xml:space="preserve"> </w:t>
      </w:r>
      <w:r>
        <w:t>и</w:t>
      </w:r>
      <w:r>
        <w:rPr>
          <w:spacing w:val="-6"/>
        </w:rPr>
        <w:t xml:space="preserve"> </w:t>
      </w:r>
      <w:r>
        <w:t>океанов</w:t>
      </w:r>
      <w:r>
        <w:rPr>
          <w:spacing w:val="-8"/>
        </w:rPr>
        <w:t xml:space="preserve"> </w:t>
      </w:r>
      <w:r>
        <w:rPr>
          <w:spacing w:val="-2"/>
        </w:rPr>
        <w:t>Земли»</w:t>
      </w:r>
    </w:p>
    <w:p w:rsidR="00A50D89" w:rsidRDefault="00D375B2">
      <w:pPr>
        <w:pStyle w:val="a3"/>
        <w:spacing w:line="275" w:lineRule="exact"/>
      </w:pPr>
      <w:r>
        <w:t>Обозначение</w:t>
      </w:r>
      <w:r>
        <w:rPr>
          <w:spacing w:val="-14"/>
        </w:rPr>
        <w:t xml:space="preserve"> </w:t>
      </w:r>
      <w:r>
        <w:t>на</w:t>
      </w:r>
      <w:r>
        <w:rPr>
          <w:spacing w:val="-9"/>
        </w:rPr>
        <w:t xml:space="preserve"> </w:t>
      </w:r>
      <w:r>
        <w:t>контурной</w:t>
      </w:r>
      <w:r>
        <w:rPr>
          <w:spacing w:val="-6"/>
        </w:rPr>
        <w:t xml:space="preserve"> </w:t>
      </w:r>
      <w:r>
        <w:t>карте</w:t>
      </w:r>
      <w:r>
        <w:rPr>
          <w:spacing w:val="-8"/>
        </w:rPr>
        <w:t xml:space="preserve"> </w:t>
      </w:r>
      <w:r>
        <w:t>крупнейших</w:t>
      </w:r>
      <w:r>
        <w:rPr>
          <w:spacing w:val="-11"/>
        </w:rPr>
        <w:t xml:space="preserve"> </w:t>
      </w:r>
      <w:r>
        <w:t>государств</w:t>
      </w:r>
      <w:r>
        <w:rPr>
          <w:spacing w:val="-5"/>
        </w:rPr>
        <w:t xml:space="preserve"> </w:t>
      </w:r>
      <w:r>
        <w:rPr>
          <w:spacing w:val="-2"/>
        </w:rPr>
        <w:t>материка.</w:t>
      </w:r>
    </w:p>
    <w:p w:rsidR="00A50D89" w:rsidRDefault="00D375B2">
      <w:pPr>
        <w:pStyle w:val="3"/>
        <w:spacing w:before="3" w:line="273" w:lineRule="exact"/>
      </w:pPr>
      <w:bookmarkStart w:id="161" w:name="Природа_Земли_(4_часа)"/>
      <w:bookmarkEnd w:id="161"/>
      <w:r>
        <w:t>Природа Земли</w:t>
      </w:r>
      <w:r>
        <w:rPr>
          <w:spacing w:val="-4"/>
        </w:rPr>
        <w:t xml:space="preserve"> </w:t>
      </w:r>
      <w:r>
        <w:t>(4</w:t>
      </w:r>
      <w:r>
        <w:rPr>
          <w:spacing w:val="-4"/>
        </w:rPr>
        <w:t xml:space="preserve"> </w:t>
      </w:r>
      <w:r>
        <w:rPr>
          <w:spacing w:val="-2"/>
        </w:rPr>
        <w:t>часа)</w:t>
      </w:r>
    </w:p>
    <w:p w:rsidR="00A50D89" w:rsidRDefault="00D375B2">
      <w:pPr>
        <w:pStyle w:val="a3"/>
        <w:spacing w:line="237" w:lineRule="auto"/>
        <w:ind w:right="733"/>
      </w:pPr>
      <w:r>
        <w:t>Что такое природа. Природные объекты. Географическая оболочка Земли и ее части: литосфера, атмосфера, гидросфера и биосфера.</w:t>
      </w:r>
    </w:p>
    <w:p w:rsidR="00A50D89" w:rsidRDefault="00D375B2">
      <w:pPr>
        <w:spacing w:before="2" w:line="275" w:lineRule="exact"/>
        <w:ind w:left="538"/>
        <w:rPr>
          <w:i/>
          <w:sz w:val="24"/>
        </w:rPr>
      </w:pPr>
      <w:r>
        <w:rPr>
          <w:i/>
          <w:sz w:val="24"/>
        </w:rPr>
        <w:t>Практические</w:t>
      </w:r>
      <w:r>
        <w:rPr>
          <w:i/>
          <w:spacing w:val="-11"/>
          <w:sz w:val="24"/>
        </w:rPr>
        <w:t xml:space="preserve"> </w:t>
      </w:r>
      <w:r>
        <w:rPr>
          <w:i/>
          <w:spacing w:val="-2"/>
          <w:sz w:val="24"/>
        </w:rPr>
        <w:t>работы:</w:t>
      </w:r>
    </w:p>
    <w:p w:rsidR="00A50D89" w:rsidRDefault="00D375B2">
      <w:pPr>
        <w:pStyle w:val="a3"/>
        <w:spacing w:line="275" w:lineRule="exact"/>
      </w:pPr>
      <w:r>
        <w:t>Организация</w:t>
      </w:r>
      <w:r>
        <w:rPr>
          <w:spacing w:val="-13"/>
        </w:rPr>
        <w:t xml:space="preserve"> </w:t>
      </w:r>
      <w:r>
        <w:t>фенологических</w:t>
      </w:r>
      <w:r>
        <w:rPr>
          <w:spacing w:val="-7"/>
        </w:rPr>
        <w:t xml:space="preserve"> </w:t>
      </w:r>
      <w:r>
        <w:t>наблюдений</w:t>
      </w:r>
      <w:r>
        <w:rPr>
          <w:spacing w:val="-5"/>
        </w:rPr>
        <w:t xml:space="preserve"> </w:t>
      </w:r>
      <w:r>
        <w:t>в</w:t>
      </w:r>
      <w:r>
        <w:rPr>
          <w:spacing w:val="-6"/>
        </w:rPr>
        <w:t xml:space="preserve"> </w:t>
      </w:r>
      <w:r>
        <w:rPr>
          <w:spacing w:val="-2"/>
        </w:rPr>
        <w:t>природе.</w:t>
      </w:r>
    </w:p>
    <w:p w:rsidR="00A50D89" w:rsidRDefault="00D375B2">
      <w:pPr>
        <w:pStyle w:val="3"/>
        <w:spacing w:before="7" w:line="272" w:lineRule="exact"/>
      </w:pPr>
      <w:bookmarkStart w:id="162" w:name="Географическая_номенклатура"/>
      <w:bookmarkEnd w:id="162"/>
      <w:r>
        <w:t>Географическая</w:t>
      </w:r>
      <w:r>
        <w:rPr>
          <w:spacing w:val="-4"/>
        </w:rPr>
        <w:t xml:space="preserve"> </w:t>
      </w:r>
      <w:r>
        <w:rPr>
          <w:spacing w:val="-2"/>
        </w:rPr>
        <w:t>номенклатура</w:t>
      </w:r>
    </w:p>
    <w:p w:rsidR="00A50D89" w:rsidRDefault="00D375B2">
      <w:pPr>
        <w:pStyle w:val="a3"/>
        <w:spacing w:line="242" w:lineRule="auto"/>
      </w:pPr>
      <w:r>
        <w:t>Материки: Евразия, Северная Америка, Южная Америка, Австралия, Антарктида. Океаны: Тихий, Атлантический, Индийский, Северный Ледовитый.</w:t>
      </w:r>
    </w:p>
    <w:p w:rsidR="00A50D89" w:rsidRDefault="00D375B2">
      <w:pPr>
        <w:pStyle w:val="a3"/>
        <w:spacing w:line="242" w:lineRule="auto"/>
        <w:ind w:right="2924"/>
      </w:pPr>
      <w:r>
        <w:t>Острова:</w:t>
      </w:r>
      <w:r>
        <w:rPr>
          <w:spacing w:val="-10"/>
        </w:rPr>
        <w:t xml:space="preserve"> </w:t>
      </w:r>
      <w:r>
        <w:t>Гренландия,</w:t>
      </w:r>
      <w:r>
        <w:rPr>
          <w:spacing w:val="-8"/>
        </w:rPr>
        <w:t xml:space="preserve"> </w:t>
      </w:r>
      <w:r>
        <w:t>Мадагаскар,</w:t>
      </w:r>
      <w:r>
        <w:rPr>
          <w:spacing w:val="-4"/>
        </w:rPr>
        <w:t xml:space="preserve"> </w:t>
      </w:r>
      <w:r>
        <w:t>Новая</w:t>
      </w:r>
      <w:r>
        <w:rPr>
          <w:spacing w:val="-10"/>
        </w:rPr>
        <w:t xml:space="preserve"> </w:t>
      </w:r>
      <w:r>
        <w:t>Зеландия,</w:t>
      </w:r>
      <w:r>
        <w:rPr>
          <w:spacing w:val="-4"/>
        </w:rPr>
        <w:t xml:space="preserve"> </w:t>
      </w:r>
      <w:r>
        <w:t>Новая</w:t>
      </w:r>
      <w:r>
        <w:rPr>
          <w:spacing w:val="-10"/>
        </w:rPr>
        <w:t xml:space="preserve"> </w:t>
      </w:r>
      <w:r>
        <w:t>Гвинея. Полуострова: Аравийский, Индостан.</w:t>
      </w:r>
    </w:p>
    <w:p w:rsidR="00A50D89" w:rsidRDefault="00D375B2">
      <w:pPr>
        <w:pStyle w:val="a3"/>
        <w:spacing w:line="242" w:lineRule="auto"/>
        <w:ind w:right="3712"/>
      </w:pPr>
      <w:r>
        <w:t>Заливы:</w:t>
      </w:r>
      <w:r>
        <w:rPr>
          <w:spacing w:val="-10"/>
        </w:rPr>
        <w:t xml:space="preserve"> </w:t>
      </w:r>
      <w:r>
        <w:t>Мексиканский,</w:t>
      </w:r>
      <w:r>
        <w:rPr>
          <w:spacing w:val="-12"/>
        </w:rPr>
        <w:t xml:space="preserve"> </w:t>
      </w:r>
      <w:r>
        <w:t>Бенгальский,</w:t>
      </w:r>
      <w:r>
        <w:rPr>
          <w:spacing w:val="-8"/>
        </w:rPr>
        <w:t xml:space="preserve"> </w:t>
      </w:r>
      <w:r>
        <w:t>Персидский,</w:t>
      </w:r>
      <w:r>
        <w:rPr>
          <w:spacing w:val="-12"/>
        </w:rPr>
        <w:t xml:space="preserve"> </w:t>
      </w:r>
      <w:r>
        <w:t>Гвинейский. Проливы: Гибралтарский, Магелланов.</w:t>
      </w:r>
    </w:p>
    <w:p w:rsidR="00A50D89" w:rsidRDefault="00D375B2">
      <w:pPr>
        <w:pStyle w:val="a3"/>
        <w:spacing w:line="271" w:lineRule="exact"/>
      </w:pPr>
      <w:r>
        <w:t>Горные</w:t>
      </w:r>
      <w:r>
        <w:rPr>
          <w:spacing w:val="-11"/>
        </w:rPr>
        <w:t xml:space="preserve"> </w:t>
      </w:r>
      <w:r>
        <w:t>системы:</w:t>
      </w:r>
      <w:r>
        <w:rPr>
          <w:spacing w:val="-6"/>
        </w:rPr>
        <w:t xml:space="preserve"> </w:t>
      </w:r>
      <w:r>
        <w:t>Гималаи,</w:t>
      </w:r>
      <w:r>
        <w:rPr>
          <w:spacing w:val="-1"/>
        </w:rPr>
        <w:t xml:space="preserve"> </w:t>
      </w:r>
      <w:r>
        <w:t>Кордильеры,</w:t>
      </w:r>
      <w:r>
        <w:rPr>
          <w:spacing w:val="-4"/>
        </w:rPr>
        <w:t xml:space="preserve"> </w:t>
      </w:r>
      <w:r>
        <w:t>Анды,</w:t>
      </w:r>
      <w:r>
        <w:rPr>
          <w:spacing w:val="-6"/>
        </w:rPr>
        <w:t xml:space="preserve"> </w:t>
      </w:r>
      <w:r>
        <w:t xml:space="preserve">Кавказ, </w:t>
      </w:r>
      <w:r>
        <w:rPr>
          <w:spacing w:val="-2"/>
        </w:rPr>
        <w:t>Урал.</w:t>
      </w:r>
    </w:p>
    <w:p w:rsidR="00A50D89" w:rsidRDefault="00D375B2">
      <w:pPr>
        <w:pStyle w:val="a3"/>
        <w:spacing w:line="237" w:lineRule="auto"/>
        <w:ind w:right="733"/>
      </w:pPr>
      <w:r>
        <w:t xml:space="preserve">Горные вершины, вулканы: Джомолунгма (Эверест), Килиманджаро, Ключевская Сопка, Эльбрус, </w:t>
      </w:r>
      <w:r>
        <w:rPr>
          <w:spacing w:val="-2"/>
        </w:rPr>
        <w:t>Везувий.</w:t>
      </w:r>
    </w:p>
    <w:p w:rsidR="00A50D89" w:rsidRDefault="00D375B2">
      <w:pPr>
        <w:pStyle w:val="a3"/>
        <w:spacing w:line="275" w:lineRule="exact"/>
      </w:pPr>
      <w:r>
        <w:t>Моря:</w:t>
      </w:r>
      <w:r>
        <w:rPr>
          <w:spacing w:val="-8"/>
        </w:rPr>
        <w:t xml:space="preserve"> </w:t>
      </w:r>
      <w:r>
        <w:t>Средиземное,</w:t>
      </w:r>
      <w:r>
        <w:rPr>
          <w:spacing w:val="-7"/>
        </w:rPr>
        <w:t xml:space="preserve"> </w:t>
      </w:r>
      <w:r>
        <w:t>Черное,</w:t>
      </w:r>
      <w:r>
        <w:rPr>
          <w:spacing w:val="-8"/>
        </w:rPr>
        <w:t xml:space="preserve"> </w:t>
      </w:r>
      <w:r>
        <w:t>Балтийское,</w:t>
      </w:r>
      <w:r>
        <w:rPr>
          <w:spacing w:val="-3"/>
        </w:rPr>
        <w:t xml:space="preserve"> </w:t>
      </w:r>
      <w:r>
        <w:t>Красное,</w:t>
      </w:r>
      <w:r>
        <w:rPr>
          <w:spacing w:val="-3"/>
        </w:rPr>
        <w:t xml:space="preserve"> </w:t>
      </w:r>
      <w:r>
        <w:rPr>
          <w:spacing w:val="-2"/>
        </w:rPr>
        <w:t>Карибское.</w:t>
      </w:r>
    </w:p>
    <w:p w:rsidR="00A50D89" w:rsidRDefault="00D375B2">
      <w:pPr>
        <w:pStyle w:val="a3"/>
        <w:spacing w:line="275" w:lineRule="exact"/>
      </w:pPr>
      <w:r>
        <w:t>Реки:</w:t>
      </w:r>
      <w:r>
        <w:rPr>
          <w:spacing w:val="-9"/>
        </w:rPr>
        <w:t xml:space="preserve"> </w:t>
      </w:r>
      <w:r>
        <w:t>Нил,</w:t>
      </w:r>
      <w:r>
        <w:rPr>
          <w:spacing w:val="-6"/>
        </w:rPr>
        <w:t xml:space="preserve"> </w:t>
      </w:r>
      <w:r>
        <w:t>Амазонка,</w:t>
      </w:r>
      <w:r>
        <w:rPr>
          <w:spacing w:val="-10"/>
        </w:rPr>
        <w:t xml:space="preserve"> </w:t>
      </w:r>
      <w:r>
        <w:t>Миссисипи,</w:t>
      </w:r>
      <w:r>
        <w:rPr>
          <w:spacing w:val="-9"/>
        </w:rPr>
        <w:t xml:space="preserve"> </w:t>
      </w:r>
      <w:r>
        <w:t>Конго,</w:t>
      </w:r>
      <w:r>
        <w:rPr>
          <w:spacing w:val="-7"/>
        </w:rPr>
        <w:t xml:space="preserve"> </w:t>
      </w:r>
      <w:r>
        <w:t>Волга,</w:t>
      </w:r>
      <w:r>
        <w:rPr>
          <w:spacing w:val="-6"/>
        </w:rPr>
        <w:t xml:space="preserve"> </w:t>
      </w:r>
      <w:r>
        <w:t>Инд,</w:t>
      </w:r>
      <w:r>
        <w:rPr>
          <w:spacing w:val="-7"/>
        </w:rPr>
        <w:t xml:space="preserve"> </w:t>
      </w:r>
      <w:r>
        <w:t>Ганг,</w:t>
      </w:r>
      <w:r>
        <w:rPr>
          <w:spacing w:val="-6"/>
        </w:rPr>
        <w:t xml:space="preserve"> </w:t>
      </w:r>
      <w:r>
        <w:t>Хуанхэ,</w:t>
      </w:r>
      <w:r>
        <w:rPr>
          <w:spacing w:val="-6"/>
        </w:rPr>
        <w:t xml:space="preserve"> </w:t>
      </w:r>
      <w:r>
        <w:rPr>
          <w:spacing w:val="-2"/>
        </w:rPr>
        <w:t>Янцзы.</w:t>
      </w:r>
    </w:p>
    <w:p w:rsidR="00A50D89" w:rsidRDefault="00A50D89">
      <w:pPr>
        <w:pStyle w:val="a3"/>
        <w:spacing w:line="275" w:lineRule="exact"/>
        <w:sectPr w:rsidR="00A50D89">
          <w:pgSz w:w="11910" w:h="16840"/>
          <w:pgMar w:top="300" w:right="0" w:bottom="660" w:left="283" w:header="0" w:footer="446" w:gutter="0"/>
          <w:cols w:space="720"/>
        </w:sectPr>
      </w:pPr>
    </w:p>
    <w:p w:rsidR="00A50D89" w:rsidRDefault="00D375B2">
      <w:pPr>
        <w:pStyle w:val="a3"/>
        <w:spacing w:before="61" w:line="275" w:lineRule="exact"/>
      </w:pPr>
      <w:r>
        <w:lastRenderedPageBreak/>
        <w:t>Озера:</w:t>
      </w:r>
      <w:r>
        <w:rPr>
          <w:spacing w:val="-6"/>
        </w:rPr>
        <w:t xml:space="preserve"> </w:t>
      </w:r>
      <w:r>
        <w:t>Каспийское</w:t>
      </w:r>
      <w:r>
        <w:rPr>
          <w:spacing w:val="-6"/>
        </w:rPr>
        <w:t xml:space="preserve"> </w:t>
      </w:r>
      <w:r>
        <w:t>море-озеро,</w:t>
      </w:r>
      <w:r>
        <w:rPr>
          <w:spacing w:val="-8"/>
        </w:rPr>
        <w:t xml:space="preserve"> </w:t>
      </w:r>
      <w:r>
        <w:t>Байкал,</w:t>
      </w:r>
      <w:r>
        <w:rPr>
          <w:spacing w:val="2"/>
        </w:rPr>
        <w:t xml:space="preserve"> </w:t>
      </w:r>
      <w:r>
        <w:rPr>
          <w:spacing w:val="-2"/>
        </w:rPr>
        <w:t>Виктория.</w:t>
      </w:r>
    </w:p>
    <w:p w:rsidR="00A50D89" w:rsidRDefault="00D375B2">
      <w:pPr>
        <w:pStyle w:val="a3"/>
        <w:spacing w:line="275" w:lineRule="exact"/>
      </w:pPr>
      <w:r>
        <w:t>Страны:</w:t>
      </w:r>
      <w:r>
        <w:rPr>
          <w:spacing w:val="-12"/>
        </w:rPr>
        <w:t xml:space="preserve"> </w:t>
      </w:r>
      <w:r>
        <w:t>Россия,</w:t>
      </w:r>
      <w:r>
        <w:rPr>
          <w:spacing w:val="-7"/>
        </w:rPr>
        <w:t xml:space="preserve"> </w:t>
      </w:r>
      <w:r>
        <w:t>Китай,</w:t>
      </w:r>
      <w:r>
        <w:rPr>
          <w:spacing w:val="-7"/>
        </w:rPr>
        <w:t xml:space="preserve"> </w:t>
      </w:r>
      <w:r>
        <w:t>Индия,</w:t>
      </w:r>
      <w:r>
        <w:rPr>
          <w:spacing w:val="-8"/>
        </w:rPr>
        <w:t xml:space="preserve"> </w:t>
      </w:r>
      <w:r>
        <w:t>Индонезия,</w:t>
      </w:r>
      <w:r>
        <w:rPr>
          <w:spacing w:val="-7"/>
        </w:rPr>
        <w:t xml:space="preserve"> </w:t>
      </w:r>
      <w:r>
        <w:t>США,</w:t>
      </w:r>
      <w:r>
        <w:rPr>
          <w:spacing w:val="-3"/>
        </w:rPr>
        <w:t xml:space="preserve"> </w:t>
      </w:r>
      <w:r>
        <w:t>Канада,</w:t>
      </w:r>
      <w:r>
        <w:rPr>
          <w:spacing w:val="-8"/>
        </w:rPr>
        <w:t xml:space="preserve"> </w:t>
      </w:r>
      <w:r>
        <w:t>Мексика,</w:t>
      </w:r>
      <w:r>
        <w:rPr>
          <w:spacing w:val="-3"/>
        </w:rPr>
        <w:t xml:space="preserve"> </w:t>
      </w:r>
      <w:r>
        <w:t>Австралийский</w:t>
      </w:r>
      <w:r>
        <w:rPr>
          <w:spacing w:val="-3"/>
        </w:rPr>
        <w:t xml:space="preserve"> </w:t>
      </w:r>
      <w:r>
        <w:rPr>
          <w:spacing w:val="-2"/>
        </w:rPr>
        <w:t>Союз.</w:t>
      </w:r>
    </w:p>
    <w:p w:rsidR="00A50D89" w:rsidRDefault="00A50D89">
      <w:pPr>
        <w:pStyle w:val="a3"/>
        <w:ind w:left="0"/>
      </w:pPr>
    </w:p>
    <w:p w:rsidR="00A50D89" w:rsidRDefault="00D375B2">
      <w:pPr>
        <w:pStyle w:val="3"/>
        <w:jc w:val="both"/>
      </w:pPr>
      <w:r>
        <w:t>Содержание</w:t>
      </w:r>
      <w:r>
        <w:rPr>
          <w:spacing w:val="-9"/>
        </w:rPr>
        <w:t xml:space="preserve"> </w:t>
      </w:r>
      <w:r>
        <w:t>учебного</w:t>
      </w:r>
      <w:r>
        <w:rPr>
          <w:spacing w:val="-3"/>
        </w:rPr>
        <w:t xml:space="preserve"> </w:t>
      </w:r>
      <w:r>
        <w:t>предмета,</w:t>
      </w:r>
      <w:r>
        <w:rPr>
          <w:spacing w:val="-7"/>
        </w:rPr>
        <w:t xml:space="preserve"> </w:t>
      </w:r>
      <w:r>
        <w:t>курса.</w:t>
      </w:r>
      <w:r>
        <w:rPr>
          <w:spacing w:val="-4"/>
        </w:rPr>
        <w:t xml:space="preserve"> </w:t>
      </w:r>
      <w:r>
        <w:t>6</w:t>
      </w:r>
      <w:r>
        <w:rPr>
          <w:spacing w:val="-6"/>
        </w:rPr>
        <w:t xml:space="preserve"> </w:t>
      </w:r>
      <w:r>
        <w:rPr>
          <w:spacing w:val="-4"/>
        </w:rPr>
        <w:t>класс</w:t>
      </w:r>
    </w:p>
    <w:p w:rsidR="00A50D89" w:rsidRDefault="00D375B2">
      <w:pPr>
        <w:pStyle w:val="a3"/>
        <w:spacing w:before="3" w:line="272" w:lineRule="exact"/>
        <w:jc w:val="both"/>
      </w:pPr>
      <w:r>
        <w:t>Материал</w:t>
      </w:r>
      <w:r>
        <w:rPr>
          <w:spacing w:val="15"/>
        </w:rPr>
        <w:t xml:space="preserve"> </w:t>
      </w:r>
      <w:r>
        <w:t>курса</w:t>
      </w:r>
      <w:r>
        <w:rPr>
          <w:spacing w:val="16"/>
        </w:rPr>
        <w:t xml:space="preserve"> </w:t>
      </w:r>
      <w:r>
        <w:t>сгруппирован</w:t>
      </w:r>
      <w:r>
        <w:rPr>
          <w:spacing w:val="19"/>
        </w:rPr>
        <w:t xml:space="preserve"> </w:t>
      </w:r>
      <w:r>
        <w:t>в</w:t>
      </w:r>
      <w:r>
        <w:rPr>
          <w:spacing w:val="14"/>
        </w:rPr>
        <w:t xml:space="preserve"> </w:t>
      </w:r>
      <w:r>
        <w:t>семь</w:t>
      </w:r>
      <w:r>
        <w:rPr>
          <w:spacing w:val="17"/>
        </w:rPr>
        <w:t xml:space="preserve"> </w:t>
      </w:r>
      <w:r>
        <w:t>разделов.</w:t>
      </w:r>
      <w:r>
        <w:rPr>
          <w:spacing w:val="19"/>
        </w:rPr>
        <w:t xml:space="preserve"> </w:t>
      </w:r>
      <w:r>
        <w:t>Материал</w:t>
      </w:r>
      <w:r>
        <w:rPr>
          <w:spacing w:val="17"/>
        </w:rPr>
        <w:t xml:space="preserve"> </w:t>
      </w:r>
      <w:r>
        <w:t>первого</w:t>
      </w:r>
      <w:r>
        <w:rPr>
          <w:spacing w:val="17"/>
        </w:rPr>
        <w:t xml:space="preserve"> </w:t>
      </w:r>
      <w:r>
        <w:t>раздела</w:t>
      </w:r>
      <w:r>
        <w:rPr>
          <w:spacing w:val="20"/>
        </w:rPr>
        <w:t xml:space="preserve"> </w:t>
      </w:r>
      <w:r>
        <w:t>—</w:t>
      </w:r>
      <w:r>
        <w:rPr>
          <w:spacing w:val="20"/>
        </w:rPr>
        <w:t xml:space="preserve"> </w:t>
      </w:r>
      <w:r>
        <w:t>«Земля</w:t>
      </w:r>
      <w:r>
        <w:rPr>
          <w:spacing w:val="17"/>
        </w:rPr>
        <w:t xml:space="preserve"> </w:t>
      </w:r>
      <w:r>
        <w:t>как</w:t>
      </w:r>
      <w:r>
        <w:rPr>
          <w:spacing w:val="16"/>
        </w:rPr>
        <w:t xml:space="preserve"> </w:t>
      </w:r>
      <w:r>
        <w:rPr>
          <w:spacing w:val="-2"/>
        </w:rPr>
        <w:t>планета»</w:t>
      </w:r>
    </w:p>
    <w:p w:rsidR="00A50D89" w:rsidRDefault="00D375B2" w:rsidP="006D317B">
      <w:pPr>
        <w:pStyle w:val="a6"/>
        <w:numPr>
          <w:ilvl w:val="0"/>
          <w:numId w:val="52"/>
        </w:numPr>
        <w:tabs>
          <w:tab w:val="left" w:pos="1162"/>
        </w:tabs>
        <w:ind w:right="412" w:firstLine="0"/>
        <w:jc w:val="both"/>
        <w:rPr>
          <w:sz w:val="24"/>
        </w:rPr>
      </w:pPr>
      <w:r>
        <w:rPr>
          <w:sz w:val="24"/>
        </w:rPr>
        <w:t>не только сообщает обучающимся основные сведения о Солнечной системе и природе небесных тел, входящих в её состав, но и, что особенно важно, показывает, как свойства нашей планеты (размеры, форма, движение) влияют на её природу. Материал данного раздела носит пропедевтический характер по отношению к</w:t>
      </w:r>
      <w:r>
        <w:rPr>
          <w:spacing w:val="-1"/>
          <w:sz w:val="24"/>
        </w:rPr>
        <w:t xml:space="preserve"> </w:t>
      </w:r>
      <w:r>
        <w:rPr>
          <w:sz w:val="24"/>
        </w:rPr>
        <w:t>курсам физики и астрономии. Второй раздел учебника</w:t>
      </w:r>
    </w:p>
    <w:p w:rsidR="00A50D89" w:rsidRDefault="00D375B2" w:rsidP="006D317B">
      <w:pPr>
        <w:pStyle w:val="a6"/>
        <w:numPr>
          <w:ilvl w:val="0"/>
          <w:numId w:val="52"/>
        </w:numPr>
        <w:tabs>
          <w:tab w:val="left" w:pos="1210"/>
        </w:tabs>
        <w:ind w:right="408" w:firstLine="0"/>
        <w:jc w:val="both"/>
        <w:rPr>
          <w:rFonts w:ascii="Calibri" w:hAnsi="Calibri"/>
        </w:rPr>
      </w:pPr>
      <w:r>
        <w:rPr>
          <w:sz w:val="24"/>
        </w:rPr>
        <w:t>«Географическая</w:t>
      </w:r>
      <w:r>
        <w:rPr>
          <w:spacing w:val="-15"/>
          <w:sz w:val="24"/>
        </w:rPr>
        <w:t xml:space="preserve"> </w:t>
      </w:r>
      <w:r>
        <w:rPr>
          <w:sz w:val="24"/>
        </w:rPr>
        <w:t>карта»</w:t>
      </w:r>
      <w:r>
        <w:rPr>
          <w:spacing w:val="-15"/>
          <w:sz w:val="24"/>
        </w:rPr>
        <w:t xml:space="preserve"> </w:t>
      </w:r>
      <w:r>
        <w:rPr>
          <w:sz w:val="24"/>
        </w:rPr>
        <w:t>—</w:t>
      </w:r>
      <w:r>
        <w:rPr>
          <w:spacing w:val="-15"/>
          <w:sz w:val="24"/>
        </w:rPr>
        <w:t xml:space="preserve"> </w:t>
      </w:r>
      <w:r>
        <w:rPr>
          <w:sz w:val="24"/>
        </w:rPr>
        <w:t>знакомит</w:t>
      </w:r>
      <w:r>
        <w:rPr>
          <w:spacing w:val="-15"/>
          <w:sz w:val="24"/>
        </w:rPr>
        <w:t xml:space="preserve"> </w:t>
      </w:r>
      <w:r>
        <w:rPr>
          <w:sz w:val="24"/>
        </w:rPr>
        <w:t>школьников</w:t>
      </w:r>
      <w:r>
        <w:rPr>
          <w:spacing w:val="-15"/>
          <w:sz w:val="24"/>
        </w:rPr>
        <w:t xml:space="preserve"> </w:t>
      </w:r>
      <w:r>
        <w:rPr>
          <w:sz w:val="24"/>
        </w:rPr>
        <w:t>с</w:t>
      </w:r>
      <w:r>
        <w:rPr>
          <w:spacing w:val="-15"/>
          <w:sz w:val="24"/>
        </w:rPr>
        <w:t xml:space="preserve"> </w:t>
      </w:r>
      <w:r>
        <w:rPr>
          <w:sz w:val="24"/>
        </w:rPr>
        <w:t>принципами</w:t>
      </w:r>
      <w:r>
        <w:rPr>
          <w:spacing w:val="-15"/>
          <w:sz w:val="24"/>
        </w:rPr>
        <w:t xml:space="preserve"> </w:t>
      </w:r>
      <w:r>
        <w:rPr>
          <w:sz w:val="24"/>
        </w:rPr>
        <w:t>построения</w:t>
      </w:r>
      <w:r>
        <w:rPr>
          <w:spacing w:val="-15"/>
          <w:sz w:val="24"/>
        </w:rPr>
        <w:t xml:space="preserve"> </w:t>
      </w:r>
      <w:r>
        <w:rPr>
          <w:sz w:val="24"/>
        </w:rPr>
        <w:t>географических</w:t>
      </w:r>
      <w:r>
        <w:rPr>
          <w:spacing w:val="-15"/>
          <w:sz w:val="24"/>
        </w:rPr>
        <w:t xml:space="preserve"> </w:t>
      </w:r>
      <w:r>
        <w:rPr>
          <w:sz w:val="24"/>
        </w:rPr>
        <w:t>карт, учит навыкам ориентирования на местности. При изучении первых двух разделов реализуются межпредметные связи с математикой. В частности, это происходит при изучении географических координат</w:t>
      </w:r>
      <w:r>
        <w:rPr>
          <w:spacing w:val="-10"/>
          <w:sz w:val="24"/>
        </w:rPr>
        <w:t xml:space="preserve"> </w:t>
      </w:r>
      <w:r>
        <w:rPr>
          <w:sz w:val="24"/>
        </w:rPr>
        <w:t>и</w:t>
      </w:r>
      <w:r>
        <w:rPr>
          <w:spacing w:val="-11"/>
          <w:sz w:val="24"/>
        </w:rPr>
        <w:t xml:space="preserve"> </w:t>
      </w:r>
      <w:r>
        <w:rPr>
          <w:sz w:val="24"/>
        </w:rPr>
        <w:t>масштаба.</w:t>
      </w:r>
      <w:r>
        <w:rPr>
          <w:spacing w:val="-8"/>
          <w:sz w:val="24"/>
        </w:rPr>
        <w:t xml:space="preserve"> </w:t>
      </w:r>
      <w:r>
        <w:rPr>
          <w:sz w:val="24"/>
        </w:rPr>
        <w:t>Все</w:t>
      </w:r>
      <w:r>
        <w:rPr>
          <w:spacing w:val="-13"/>
          <w:sz w:val="24"/>
        </w:rPr>
        <w:t xml:space="preserve"> </w:t>
      </w:r>
      <w:r>
        <w:rPr>
          <w:sz w:val="24"/>
        </w:rPr>
        <w:t>последующие</w:t>
      </w:r>
      <w:r>
        <w:rPr>
          <w:spacing w:val="-11"/>
          <w:sz w:val="24"/>
        </w:rPr>
        <w:t xml:space="preserve"> </w:t>
      </w:r>
      <w:r>
        <w:rPr>
          <w:sz w:val="24"/>
        </w:rPr>
        <w:t>разделы</w:t>
      </w:r>
      <w:r>
        <w:rPr>
          <w:spacing w:val="-4"/>
          <w:sz w:val="24"/>
        </w:rPr>
        <w:t xml:space="preserve"> </w:t>
      </w:r>
      <w:r>
        <w:rPr>
          <w:sz w:val="24"/>
        </w:rPr>
        <w:t>учебника</w:t>
      </w:r>
      <w:r>
        <w:rPr>
          <w:spacing w:val="-12"/>
          <w:sz w:val="24"/>
        </w:rPr>
        <w:t xml:space="preserve"> </w:t>
      </w:r>
      <w:r>
        <w:rPr>
          <w:sz w:val="24"/>
        </w:rPr>
        <w:t>знакомят</w:t>
      </w:r>
      <w:r>
        <w:rPr>
          <w:spacing w:val="-9"/>
          <w:sz w:val="24"/>
        </w:rPr>
        <w:t xml:space="preserve"> </w:t>
      </w:r>
      <w:r>
        <w:rPr>
          <w:sz w:val="24"/>
        </w:rPr>
        <w:t>обучающихся</w:t>
      </w:r>
      <w:r>
        <w:rPr>
          <w:spacing w:val="40"/>
          <w:sz w:val="24"/>
        </w:rPr>
        <w:t xml:space="preserve"> </w:t>
      </w:r>
      <w:r>
        <w:rPr>
          <w:sz w:val="24"/>
        </w:rPr>
        <w:t>с</w:t>
      </w:r>
      <w:r>
        <w:rPr>
          <w:spacing w:val="-13"/>
          <w:sz w:val="24"/>
        </w:rPr>
        <w:t xml:space="preserve"> </w:t>
      </w:r>
      <w:r>
        <w:rPr>
          <w:sz w:val="24"/>
        </w:rPr>
        <w:t>компонентами географической оболочки нашей планеты: литосферой, атмосферой, гидросферой и биосферой. Большой объём новой информации, множество терминов, понятий и закономерностей делают эти разделы исключительно насыщенными. Большое внимание в них уделяется повествованию о месте человека в природе, о влиянии природных условий на его жизнь, а также о воздействии хозяйственной деятельности на природную оболочку планеты. При изучении данных разделов реализуются межпредметные связи с биологией. Одновременно содержание</w:t>
      </w:r>
      <w:r>
        <w:rPr>
          <w:spacing w:val="40"/>
          <w:sz w:val="24"/>
        </w:rPr>
        <w:t xml:space="preserve"> </w:t>
      </w:r>
      <w:r>
        <w:rPr>
          <w:sz w:val="24"/>
        </w:rPr>
        <w:t>курса является в некоторой степени пропедевтическим для курсов физики, химии и зоологии, которые изучаются в последующих классах. Последний раздел — «Почва и географическая оболочка» — призван обобщить</w:t>
      </w:r>
      <w:r>
        <w:rPr>
          <w:spacing w:val="-15"/>
          <w:sz w:val="24"/>
        </w:rPr>
        <w:t xml:space="preserve"> </w:t>
      </w:r>
      <w:r>
        <w:rPr>
          <w:sz w:val="24"/>
        </w:rPr>
        <w:t>сведения,</w:t>
      </w:r>
      <w:r>
        <w:rPr>
          <w:spacing w:val="-15"/>
          <w:sz w:val="24"/>
        </w:rPr>
        <w:t xml:space="preserve"> </w:t>
      </w:r>
      <w:r>
        <w:rPr>
          <w:sz w:val="24"/>
        </w:rPr>
        <w:t>изложенные</w:t>
      </w:r>
      <w:r>
        <w:rPr>
          <w:spacing w:val="-15"/>
          <w:sz w:val="24"/>
        </w:rPr>
        <w:t xml:space="preserve"> </w:t>
      </w:r>
      <w:r>
        <w:rPr>
          <w:sz w:val="24"/>
        </w:rPr>
        <w:t>в</w:t>
      </w:r>
      <w:r>
        <w:rPr>
          <w:spacing w:val="-15"/>
          <w:sz w:val="24"/>
        </w:rPr>
        <w:t xml:space="preserve"> </w:t>
      </w:r>
      <w:r>
        <w:rPr>
          <w:sz w:val="24"/>
        </w:rPr>
        <w:t>предыдущих</w:t>
      </w:r>
      <w:r>
        <w:rPr>
          <w:spacing w:val="-15"/>
          <w:sz w:val="24"/>
        </w:rPr>
        <w:t xml:space="preserve"> </w:t>
      </w:r>
      <w:r>
        <w:rPr>
          <w:sz w:val="24"/>
        </w:rPr>
        <w:t>разделах,</w:t>
      </w:r>
      <w:r>
        <w:rPr>
          <w:spacing w:val="-15"/>
          <w:sz w:val="24"/>
        </w:rPr>
        <w:t xml:space="preserve"> </w:t>
      </w:r>
      <w:r>
        <w:rPr>
          <w:sz w:val="24"/>
        </w:rPr>
        <w:t>сформировать</w:t>
      </w:r>
      <w:r>
        <w:rPr>
          <w:spacing w:val="-15"/>
          <w:sz w:val="24"/>
        </w:rPr>
        <w:t xml:space="preserve"> </w:t>
      </w:r>
      <w:r>
        <w:rPr>
          <w:sz w:val="24"/>
        </w:rPr>
        <w:t>из</w:t>
      </w:r>
      <w:r>
        <w:rPr>
          <w:spacing w:val="-15"/>
          <w:sz w:val="24"/>
        </w:rPr>
        <w:t xml:space="preserve"> </w:t>
      </w:r>
      <w:r>
        <w:rPr>
          <w:sz w:val="24"/>
        </w:rPr>
        <w:t>них</w:t>
      </w:r>
      <w:r>
        <w:rPr>
          <w:spacing w:val="-15"/>
          <w:sz w:val="24"/>
        </w:rPr>
        <w:t xml:space="preserve"> </w:t>
      </w:r>
      <w:r>
        <w:rPr>
          <w:sz w:val="24"/>
        </w:rPr>
        <w:t>единое</w:t>
      </w:r>
      <w:r>
        <w:rPr>
          <w:spacing w:val="-15"/>
          <w:sz w:val="24"/>
        </w:rPr>
        <w:t xml:space="preserve"> </w:t>
      </w:r>
      <w:r>
        <w:rPr>
          <w:sz w:val="24"/>
        </w:rPr>
        <w:t>представление о природе Земли. Данный раздел посвящён тому, как из отдельных компонентов литосферы, атмосферы, гидросферы и биосферы составляются разнообразные и неповторимые природные комплексы. Особую роль весь курс географии 6 класса играет в межпредметных связяхс курсом основ безопасности жизнедеятельности. Здесь рассмотрен весь круг вопросов: от правил поведения в природе при вынужденном автономном существовании до безопасного поведения при возникновении опасных явлений природного характера (извержений вулканов, землетрясений, наводнений и т. п.), а также до глобальной безопасности жизнедеятельности человека на планете Земля в связи с изменениями среды обитания в результате его же деятельности</w:t>
      </w:r>
      <w:r>
        <w:rPr>
          <w:rFonts w:ascii="Calibri" w:hAnsi="Calibri"/>
        </w:rPr>
        <w:t>.</w:t>
      </w:r>
    </w:p>
    <w:p w:rsidR="00A50D89" w:rsidRDefault="00D375B2">
      <w:pPr>
        <w:pStyle w:val="3"/>
        <w:spacing w:before="8" w:line="272" w:lineRule="exact"/>
        <w:jc w:val="both"/>
      </w:pPr>
      <w:bookmarkStart w:id="163" w:name="Земля_как_планета_(5_часов)"/>
      <w:bookmarkEnd w:id="163"/>
      <w:r>
        <w:t>Земля</w:t>
      </w:r>
      <w:r>
        <w:rPr>
          <w:spacing w:val="-1"/>
        </w:rPr>
        <w:t xml:space="preserve"> </w:t>
      </w:r>
      <w:r>
        <w:t>как планета</w:t>
      </w:r>
      <w:r>
        <w:rPr>
          <w:spacing w:val="-3"/>
        </w:rPr>
        <w:t xml:space="preserve"> </w:t>
      </w:r>
      <w:r>
        <w:t>(5</w:t>
      </w:r>
      <w:r>
        <w:rPr>
          <w:spacing w:val="-3"/>
        </w:rPr>
        <w:t xml:space="preserve"> </w:t>
      </w:r>
      <w:r>
        <w:rPr>
          <w:spacing w:val="-2"/>
        </w:rPr>
        <w:t>часов)</w:t>
      </w:r>
    </w:p>
    <w:p w:rsidR="00A50D89" w:rsidRDefault="00D375B2">
      <w:pPr>
        <w:pStyle w:val="a3"/>
        <w:ind w:right="411"/>
        <w:jc w:val="both"/>
      </w:pPr>
      <w:r>
        <w:t>Земля и Вселенная. Влияние космоса на Землю и жизнь людей. Форма, размеры и движения Земли. Суточное вращение вокруг своей оси и годовое вращение вокруг</w:t>
      </w:r>
      <w:r>
        <w:rPr>
          <w:spacing w:val="40"/>
        </w:rPr>
        <w:t xml:space="preserve"> </w:t>
      </w:r>
      <w:r>
        <w:t>Солнца, их главные следствия. Дни равноденствий и солнцестояний. Градусная сеть, система географических координат. Тропики</w:t>
      </w:r>
      <w:r>
        <w:rPr>
          <w:spacing w:val="-7"/>
        </w:rPr>
        <w:t xml:space="preserve"> </w:t>
      </w:r>
      <w:r>
        <w:t>и полярные круги. Распределение света и тепла на поверхности Земли. Тепловые пояса.</w:t>
      </w:r>
    </w:p>
    <w:p w:rsidR="00A50D89" w:rsidRDefault="00D375B2">
      <w:pPr>
        <w:pStyle w:val="3"/>
        <w:spacing w:before="7" w:line="275" w:lineRule="exact"/>
      </w:pPr>
      <w:r>
        <w:t>Практические</w:t>
      </w:r>
      <w:r>
        <w:rPr>
          <w:spacing w:val="-10"/>
        </w:rPr>
        <w:t xml:space="preserve"> </w:t>
      </w:r>
      <w:r>
        <w:rPr>
          <w:spacing w:val="-2"/>
        </w:rPr>
        <w:t>работы:</w:t>
      </w:r>
    </w:p>
    <w:p w:rsidR="00A50D89" w:rsidRDefault="00D375B2">
      <w:pPr>
        <w:spacing w:line="275" w:lineRule="exact"/>
        <w:ind w:left="538"/>
        <w:rPr>
          <w:b/>
          <w:i/>
          <w:sz w:val="24"/>
        </w:rPr>
      </w:pPr>
      <w:r>
        <w:rPr>
          <w:b/>
          <w:i/>
          <w:sz w:val="24"/>
        </w:rPr>
        <w:t>№1</w:t>
      </w:r>
      <w:r>
        <w:rPr>
          <w:b/>
          <w:i/>
          <w:spacing w:val="-12"/>
          <w:sz w:val="24"/>
        </w:rPr>
        <w:t xml:space="preserve"> </w:t>
      </w:r>
      <w:r>
        <w:rPr>
          <w:b/>
          <w:i/>
          <w:sz w:val="24"/>
        </w:rPr>
        <w:t>«Определение</w:t>
      </w:r>
      <w:r>
        <w:rPr>
          <w:b/>
          <w:i/>
          <w:spacing w:val="-9"/>
          <w:sz w:val="24"/>
        </w:rPr>
        <w:t xml:space="preserve"> </w:t>
      </w:r>
      <w:r>
        <w:rPr>
          <w:b/>
          <w:i/>
          <w:sz w:val="24"/>
        </w:rPr>
        <w:t>по</w:t>
      </w:r>
      <w:r>
        <w:rPr>
          <w:b/>
          <w:i/>
          <w:spacing w:val="-9"/>
          <w:sz w:val="24"/>
        </w:rPr>
        <w:t xml:space="preserve"> </w:t>
      </w:r>
      <w:r>
        <w:rPr>
          <w:b/>
          <w:i/>
          <w:sz w:val="24"/>
        </w:rPr>
        <w:t>карте</w:t>
      </w:r>
      <w:r>
        <w:rPr>
          <w:b/>
          <w:i/>
          <w:spacing w:val="-11"/>
          <w:sz w:val="24"/>
        </w:rPr>
        <w:t xml:space="preserve"> </w:t>
      </w:r>
      <w:r>
        <w:rPr>
          <w:b/>
          <w:i/>
          <w:sz w:val="24"/>
        </w:rPr>
        <w:t>географических</w:t>
      </w:r>
      <w:r>
        <w:rPr>
          <w:b/>
          <w:i/>
          <w:spacing w:val="-3"/>
          <w:sz w:val="24"/>
        </w:rPr>
        <w:t xml:space="preserve"> </w:t>
      </w:r>
      <w:r>
        <w:rPr>
          <w:b/>
          <w:i/>
          <w:sz w:val="24"/>
        </w:rPr>
        <w:t>координат различных</w:t>
      </w:r>
      <w:r>
        <w:rPr>
          <w:b/>
          <w:i/>
          <w:spacing w:val="-7"/>
          <w:sz w:val="24"/>
        </w:rPr>
        <w:t xml:space="preserve"> </w:t>
      </w:r>
      <w:r>
        <w:rPr>
          <w:b/>
          <w:i/>
          <w:sz w:val="24"/>
        </w:rPr>
        <w:t>географических</w:t>
      </w:r>
      <w:r>
        <w:rPr>
          <w:b/>
          <w:i/>
          <w:spacing w:val="-4"/>
          <w:sz w:val="24"/>
        </w:rPr>
        <w:t xml:space="preserve"> </w:t>
      </w:r>
      <w:r>
        <w:rPr>
          <w:b/>
          <w:i/>
          <w:spacing w:val="-2"/>
          <w:sz w:val="24"/>
        </w:rPr>
        <w:t>объектов»</w:t>
      </w:r>
    </w:p>
    <w:p w:rsidR="00A50D89" w:rsidRDefault="00D375B2">
      <w:pPr>
        <w:pStyle w:val="3"/>
        <w:spacing w:before="2" w:line="273" w:lineRule="exact"/>
      </w:pPr>
      <w:bookmarkStart w:id="164" w:name="Географическая_карта_(5_часов)"/>
      <w:bookmarkEnd w:id="164"/>
      <w:r>
        <w:t>Географическая</w:t>
      </w:r>
      <w:r>
        <w:rPr>
          <w:spacing w:val="-2"/>
        </w:rPr>
        <w:t xml:space="preserve"> </w:t>
      </w:r>
      <w:r>
        <w:t>карта</w:t>
      </w:r>
      <w:r>
        <w:rPr>
          <w:spacing w:val="50"/>
        </w:rPr>
        <w:t xml:space="preserve"> </w:t>
      </w:r>
      <w:r>
        <w:t>(5</w:t>
      </w:r>
      <w:r>
        <w:rPr>
          <w:spacing w:val="60"/>
        </w:rPr>
        <w:t xml:space="preserve"> </w:t>
      </w:r>
      <w:r>
        <w:rPr>
          <w:spacing w:val="-2"/>
        </w:rPr>
        <w:t>часов)</w:t>
      </w:r>
    </w:p>
    <w:p w:rsidR="00A50D89" w:rsidRDefault="00D375B2">
      <w:pPr>
        <w:pStyle w:val="a3"/>
        <w:ind w:right="413"/>
        <w:jc w:val="both"/>
      </w:pPr>
      <w:r>
        <w:t>Способы</w:t>
      </w:r>
      <w:r>
        <w:rPr>
          <w:spacing w:val="-6"/>
        </w:rPr>
        <w:t xml:space="preserve"> </w:t>
      </w:r>
      <w:r>
        <w:t>изображения</w:t>
      </w:r>
      <w:r>
        <w:rPr>
          <w:spacing w:val="-12"/>
        </w:rPr>
        <w:t xml:space="preserve"> </w:t>
      </w:r>
      <w:r>
        <w:t>местности.</w:t>
      </w:r>
      <w:r>
        <w:rPr>
          <w:spacing w:val="-6"/>
        </w:rPr>
        <w:t xml:space="preserve"> </w:t>
      </w:r>
      <w:r>
        <w:t>Географическая</w:t>
      </w:r>
      <w:r>
        <w:rPr>
          <w:spacing w:val="-3"/>
        </w:rPr>
        <w:t xml:space="preserve"> </w:t>
      </w:r>
      <w:r>
        <w:t>карта.</w:t>
      </w:r>
      <w:r>
        <w:rPr>
          <w:spacing w:val="-1"/>
        </w:rPr>
        <w:t xml:space="preserve"> </w:t>
      </w:r>
      <w:r>
        <w:t>Масштаб</w:t>
      </w:r>
      <w:r>
        <w:rPr>
          <w:spacing w:val="-10"/>
        </w:rPr>
        <w:t xml:space="preserve"> </w:t>
      </w:r>
      <w:r>
        <w:t>и</w:t>
      </w:r>
      <w:r>
        <w:rPr>
          <w:spacing w:val="-7"/>
        </w:rPr>
        <w:t xml:space="preserve"> </w:t>
      </w:r>
      <w:r>
        <w:t>его</w:t>
      </w:r>
      <w:r>
        <w:rPr>
          <w:spacing w:val="-8"/>
        </w:rPr>
        <w:t xml:space="preserve"> </w:t>
      </w:r>
      <w:r>
        <w:t>виды.</w:t>
      </w:r>
      <w:r>
        <w:rPr>
          <w:spacing w:val="-6"/>
        </w:rPr>
        <w:t xml:space="preserve"> </w:t>
      </w:r>
      <w:r>
        <w:t>Условные</w:t>
      </w:r>
      <w:r>
        <w:rPr>
          <w:spacing w:val="-9"/>
        </w:rPr>
        <w:t xml:space="preserve"> </w:t>
      </w:r>
      <w:r>
        <w:t>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w:t>
      </w:r>
      <w:r>
        <w:rPr>
          <w:spacing w:val="40"/>
        </w:rPr>
        <w:t xml:space="preserve"> </w:t>
      </w:r>
      <w:r>
        <w:t>Значение планов и карт в практической деятельности человека.</w:t>
      </w:r>
    </w:p>
    <w:p w:rsidR="00A50D89" w:rsidRDefault="00D375B2">
      <w:pPr>
        <w:pStyle w:val="3"/>
        <w:spacing w:before="4" w:line="275" w:lineRule="exact"/>
      </w:pPr>
      <w:bookmarkStart w:id="165" w:name="Практические_работы:_(1)"/>
      <w:bookmarkEnd w:id="165"/>
      <w:r>
        <w:t>Практические</w:t>
      </w:r>
      <w:r>
        <w:rPr>
          <w:spacing w:val="-10"/>
        </w:rPr>
        <w:t xml:space="preserve"> </w:t>
      </w:r>
      <w:r>
        <w:rPr>
          <w:spacing w:val="-2"/>
        </w:rPr>
        <w:t>работы:</w:t>
      </w:r>
    </w:p>
    <w:p w:rsidR="00A50D89" w:rsidRDefault="00D375B2">
      <w:pPr>
        <w:pStyle w:val="a3"/>
        <w:spacing w:line="275" w:lineRule="exact"/>
      </w:pPr>
      <w:r>
        <w:t>Определение</w:t>
      </w:r>
      <w:r>
        <w:rPr>
          <w:spacing w:val="-7"/>
        </w:rPr>
        <w:t xml:space="preserve"> </w:t>
      </w:r>
      <w:r>
        <w:t>направлений</w:t>
      </w:r>
      <w:r>
        <w:rPr>
          <w:spacing w:val="-8"/>
        </w:rPr>
        <w:t xml:space="preserve"> </w:t>
      </w:r>
      <w:r>
        <w:t>и</w:t>
      </w:r>
      <w:r>
        <w:rPr>
          <w:spacing w:val="-5"/>
        </w:rPr>
        <w:t xml:space="preserve"> </w:t>
      </w:r>
      <w:r>
        <w:t>расстояний</w:t>
      </w:r>
      <w:r>
        <w:rPr>
          <w:spacing w:val="-8"/>
        </w:rPr>
        <w:t xml:space="preserve"> </w:t>
      </w:r>
      <w:r>
        <w:t>по</w:t>
      </w:r>
      <w:r>
        <w:rPr>
          <w:spacing w:val="-1"/>
        </w:rPr>
        <w:t xml:space="preserve"> </w:t>
      </w:r>
      <w:r>
        <w:rPr>
          <w:spacing w:val="-2"/>
        </w:rPr>
        <w:t>карте.</w:t>
      </w:r>
    </w:p>
    <w:p w:rsidR="00A50D89" w:rsidRDefault="00D375B2">
      <w:pPr>
        <w:pStyle w:val="4"/>
        <w:spacing w:before="3"/>
        <w:jc w:val="left"/>
      </w:pPr>
      <w:bookmarkStart w:id="166" w:name="№2_«Определение_сторон_горизонта_с_помощ"/>
      <w:bookmarkEnd w:id="166"/>
      <w:r>
        <w:t>№2</w:t>
      </w:r>
      <w:r>
        <w:rPr>
          <w:spacing w:val="-4"/>
        </w:rPr>
        <w:t xml:space="preserve"> </w:t>
      </w:r>
      <w:r>
        <w:t>«Определение</w:t>
      </w:r>
      <w:r>
        <w:rPr>
          <w:spacing w:val="-6"/>
        </w:rPr>
        <w:t xml:space="preserve"> </w:t>
      </w:r>
      <w:r>
        <w:t>сторон</w:t>
      </w:r>
      <w:r>
        <w:rPr>
          <w:spacing w:val="-5"/>
        </w:rPr>
        <w:t xml:space="preserve"> </w:t>
      </w:r>
      <w:r>
        <w:t>горизонта</w:t>
      </w:r>
      <w:r>
        <w:rPr>
          <w:spacing w:val="-4"/>
        </w:rPr>
        <w:t xml:space="preserve"> </w:t>
      </w:r>
      <w:r>
        <w:t>с</w:t>
      </w:r>
      <w:r>
        <w:rPr>
          <w:spacing w:val="-8"/>
        </w:rPr>
        <w:t xml:space="preserve"> </w:t>
      </w:r>
      <w:r>
        <w:t>помощью</w:t>
      </w:r>
      <w:r>
        <w:rPr>
          <w:spacing w:val="-3"/>
        </w:rPr>
        <w:t xml:space="preserve"> </w:t>
      </w:r>
      <w:r>
        <w:t>компаса</w:t>
      </w:r>
      <w:r>
        <w:rPr>
          <w:spacing w:val="-1"/>
        </w:rPr>
        <w:t xml:space="preserve"> </w:t>
      </w:r>
      <w:r>
        <w:t>и</w:t>
      </w:r>
      <w:r>
        <w:rPr>
          <w:spacing w:val="-10"/>
        </w:rPr>
        <w:t xml:space="preserve"> </w:t>
      </w:r>
      <w:r>
        <w:t>передвижение</w:t>
      </w:r>
      <w:r>
        <w:rPr>
          <w:spacing w:val="-6"/>
        </w:rPr>
        <w:t xml:space="preserve"> </w:t>
      </w:r>
      <w:r>
        <w:t>по</w:t>
      </w:r>
      <w:r>
        <w:rPr>
          <w:spacing w:val="-6"/>
        </w:rPr>
        <w:t xml:space="preserve"> </w:t>
      </w:r>
      <w:r>
        <w:rPr>
          <w:spacing w:val="-2"/>
        </w:rPr>
        <w:t>азимуту»</w:t>
      </w:r>
    </w:p>
    <w:p w:rsidR="00A50D89" w:rsidRDefault="00D375B2">
      <w:pPr>
        <w:pStyle w:val="a3"/>
        <w:spacing w:line="275" w:lineRule="exact"/>
      </w:pPr>
      <w:r>
        <w:t>Составление</w:t>
      </w:r>
      <w:r>
        <w:rPr>
          <w:spacing w:val="-10"/>
        </w:rPr>
        <w:t xml:space="preserve"> </w:t>
      </w:r>
      <w:r>
        <w:t>простейшего</w:t>
      </w:r>
      <w:r>
        <w:rPr>
          <w:spacing w:val="-4"/>
        </w:rPr>
        <w:t xml:space="preserve"> </w:t>
      </w:r>
      <w:r>
        <w:t>плана</w:t>
      </w:r>
      <w:r>
        <w:rPr>
          <w:spacing w:val="-5"/>
        </w:rPr>
        <w:t xml:space="preserve"> </w:t>
      </w:r>
      <w:r>
        <w:rPr>
          <w:spacing w:val="-2"/>
        </w:rPr>
        <w:t>местности</w:t>
      </w:r>
    </w:p>
    <w:p w:rsidR="00A50D89" w:rsidRDefault="00D375B2">
      <w:pPr>
        <w:pStyle w:val="3"/>
        <w:spacing w:before="2" w:line="272" w:lineRule="exact"/>
      </w:pPr>
      <w:bookmarkStart w:id="167" w:name="Литосфера_(7_часов)"/>
      <w:bookmarkEnd w:id="167"/>
      <w:r>
        <w:t>Литосфера</w:t>
      </w:r>
      <w:r>
        <w:rPr>
          <w:spacing w:val="-2"/>
        </w:rPr>
        <w:t xml:space="preserve"> </w:t>
      </w:r>
      <w:r>
        <w:t>(7</w:t>
      </w:r>
      <w:r>
        <w:rPr>
          <w:spacing w:val="-3"/>
        </w:rPr>
        <w:t xml:space="preserve"> </w:t>
      </w:r>
      <w:r>
        <w:rPr>
          <w:spacing w:val="-2"/>
        </w:rPr>
        <w:t>часов)</w:t>
      </w:r>
    </w:p>
    <w:p w:rsidR="00A50D89" w:rsidRDefault="00D375B2">
      <w:pPr>
        <w:pStyle w:val="a3"/>
        <w:ind w:right="408"/>
        <w:jc w:val="both"/>
      </w:pPr>
      <w:r>
        <w:t>Внутреннее</w:t>
      </w:r>
      <w:r>
        <w:rPr>
          <w:spacing w:val="-11"/>
        </w:rPr>
        <w:t xml:space="preserve"> </w:t>
      </w:r>
      <w:r>
        <w:t>строение</w:t>
      </w:r>
      <w:r>
        <w:rPr>
          <w:spacing w:val="-11"/>
        </w:rPr>
        <w:t xml:space="preserve"> </w:t>
      </w:r>
      <w:r>
        <w:t>Земного</w:t>
      </w:r>
      <w:r>
        <w:rPr>
          <w:spacing w:val="-11"/>
        </w:rPr>
        <w:t xml:space="preserve"> </w:t>
      </w:r>
      <w:r>
        <w:t>шара:</w:t>
      </w:r>
      <w:r>
        <w:rPr>
          <w:spacing w:val="-10"/>
        </w:rPr>
        <w:t xml:space="preserve"> </w:t>
      </w:r>
      <w:r>
        <w:t>ядро,</w:t>
      </w:r>
      <w:r>
        <w:rPr>
          <w:spacing w:val="-14"/>
        </w:rPr>
        <w:t xml:space="preserve"> </w:t>
      </w:r>
      <w:r>
        <w:t>мантия,</w:t>
      </w:r>
      <w:r>
        <w:rPr>
          <w:spacing w:val="-8"/>
        </w:rPr>
        <w:t xml:space="preserve"> </w:t>
      </w:r>
      <w:r>
        <w:t>литосфера,</w:t>
      </w:r>
      <w:r>
        <w:rPr>
          <w:spacing w:val="-8"/>
        </w:rPr>
        <w:t xml:space="preserve"> </w:t>
      </w:r>
      <w:r>
        <w:t>земная</w:t>
      </w:r>
      <w:r>
        <w:rPr>
          <w:spacing w:val="-10"/>
        </w:rPr>
        <w:t xml:space="preserve"> </w:t>
      </w:r>
      <w:r>
        <w:t>кора.</w:t>
      </w:r>
      <w:r>
        <w:rPr>
          <w:spacing w:val="-9"/>
        </w:rPr>
        <w:t xml:space="preserve"> </w:t>
      </w:r>
      <w:r>
        <w:t>Земная</w:t>
      </w:r>
      <w:r>
        <w:rPr>
          <w:spacing w:val="39"/>
        </w:rPr>
        <w:t xml:space="preserve"> </w:t>
      </w:r>
      <w:r>
        <w:t>кора</w:t>
      </w:r>
      <w:r>
        <w:rPr>
          <w:spacing w:val="37"/>
        </w:rPr>
        <w:t xml:space="preserve"> </w:t>
      </w:r>
      <w:r>
        <w:t>–</w:t>
      </w:r>
      <w:r>
        <w:rPr>
          <w:spacing w:val="-15"/>
        </w:rPr>
        <w:t xml:space="preserve"> </w:t>
      </w:r>
      <w:r>
        <w:t>верхняя</w:t>
      </w:r>
      <w:r>
        <w:rPr>
          <w:spacing w:val="-11"/>
        </w:rPr>
        <w:t xml:space="preserve"> </w:t>
      </w:r>
      <w:r>
        <w:t>часть литосферы.</w:t>
      </w:r>
      <w:r>
        <w:rPr>
          <w:spacing w:val="-2"/>
        </w:rPr>
        <w:t xml:space="preserve"> </w:t>
      </w:r>
      <w:r>
        <w:t>Материковая</w:t>
      </w:r>
      <w:r>
        <w:rPr>
          <w:spacing w:val="-8"/>
        </w:rPr>
        <w:t xml:space="preserve"> </w:t>
      </w:r>
      <w:r>
        <w:t>и</w:t>
      </w:r>
      <w:r>
        <w:rPr>
          <w:spacing w:val="-7"/>
        </w:rPr>
        <w:t xml:space="preserve"> </w:t>
      </w:r>
      <w:r>
        <w:t>океаническая</w:t>
      </w:r>
      <w:r>
        <w:rPr>
          <w:spacing w:val="-4"/>
        </w:rPr>
        <w:t xml:space="preserve"> </w:t>
      </w:r>
      <w:r>
        <w:t>земная</w:t>
      </w:r>
      <w:r>
        <w:rPr>
          <w:spacing w:val="-4"/>
        </w:rPr>
        <w:t xml:space="preserve"> </w:t>
      </w:r>
      <w:r>
        <w:t>кора.</w:t>
      </w:r>
      <w:r>
        <w:rPr>
          <w:spacing w:val="-2"/>
        </w:rPr>
        <w:t xml:space="preserve"> </w:t>
      </w:r>
      <w:r>
        <w:t>Способы</w:t>
      </w:r>
      <w:r>
        <w:rPr>
          <w:spacing w:val="-6"/>
        </w:rPr>
        <w:t xml:space="preserve"> </w:t>
      </w:r>
      <w:r>
        <w:t>изучения</w:t>
      </w:r>
      <w:r>
        <w:rPr>
          <w:spacing w:val="-4"/>
        </w:rPr>
        <w:t xml:space="preserve"> </w:t>
      </w:r>
      <w:r>
        <w:t>земных недр.</w:t>
      </w:r>
      <w:r>
        <w:rPr>
          <w:spacing w:val="-2"/>
        </w:rPr>
        <w:t xml:space="preserve"> </w:t>
      </w:r>
      <w:r>
        <w:t>Горные</w:t>
      </w:r>
      <w:r>
        <w:rPr>
          <w:spacing w:val="-5"/>
        </w:rPr>
        <w:t xml:space="preserve"> </w:t>
      </w:r>
      <w:r>
        <w:t>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w:t>
      </w:r>
      <w:r>
        <w:rPr>
          <w:spacing w:val="40"/>
        </w:rPr>
        <w:t xml:space="preserve"> </w:t>
      </w:r>
      <w:r>
        <w:t>деятельность текучих вод,</w:t>
      </w:r>
      <w:r>
        <w:rPr>
          <w:spacing w:val="40"/>
        </w:rPr>
        <w:t xml:space="preserve"> </w:t>
      </w:r>
      <w:r>
        <w:t>деятельность</w:t>
      </w:r>
      <w:r>
        <w:rPr>
          <w:spacing w:val="40"/>
        </w:rPr>
        <w:t xml:space="preserve"> </w:t>
      </w:r>
      <w:r>
        <w:t>подземных</w:t>
      </w:r>
      <w:r>
        <w:rPr>
          <w:spacing w:val="40"/>
        </w:rPr>
        <w:t xml:space="preserve"> </w:t>
      </w:r>
      <w:r>
        <w:t>вод, ветра,</w:t>
      </w:r>
      <w:r>
        <w:rPr>
          <w:spacing w:val="40"/>
        </w:rPr>
        <w:t xml:space="preserve"> </w:t>
      </w:r>
      <w:r>
        <w:t>льда,</w:t>
      </w:r>
    </w:p>
    <w:p w:rsidR="00A50D89" w:rsidRDefault="00A50D89">
      <w:pPr>
        <w:pStyle w:val="a3"/>
        <w:jc w:val="both"/>
        <w:sectPr w:rsidR="00A50D89">
          <w:pgSz w:w="11910" w:h="16840"/>
          <w:pgMar w:top="320" w:right="0" w:bottom="660" w:left="283" w:header="0" w:footer="446" w:gutter="0"/>
          <w:cols w:space="720"/>
        </w:sectPr>
      </w:pPr>
    </w:p>
    <w:p w:rsidR="00A50D89" w:rsidRDefault="00D375B2">
      <w:pPr>
        <w:pStyle w:val="a3"/>
        <w:spacing w:before="76"/>
        <w:ind w:right="424"/>
        <w:jc w:val="both"/>
      </w:pPr>
      <w:r>
        <w:lastRenderedPageBreak/>
        <w:t>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A50D89" w:rsidRDefault="00D375B2">
      <w:pPr>
        <w:pStyle w:val="3"/>
        <w:spacing w:before="6" w:line="272" w:lineRule="exact"/>
        <w:jc w:val="both"/>
      </w:pPr>
      <w:bookmarkStart w:id="168" w:name="Практические_работы:_(2)"/>
      <w:bookmarkEnd w:id="168"/>
      <w:r>
        <w:t>Практические</w:t>
      </w:r>
      <w:r>
        <w:rPr>
          <w:spacing w:val="-10"/>
        </w:rPr>
        <w:t xml:space="preserve"> </w:t>
      </w:r>
      <w:r>
        <w:rPr>
          <w:spacing w:val="-2"/>
        </w:rPr>
        <w:t>работы:</w:t>
      </w:r>
    </w:p>
    <w:p w:rsidR="00A50D89" w:rsidRDefault="00D375B2">
      <w:pPr>
        <w:pStyle w:val="a3"/>
        <w:ind w:right="422"/>
        <w:jc w:val="both"/>
      </w:pPr>
      <w:r>
        <w:t>Определение по карте</w:t>
      </w:r>
      <w:r>
        <w:rPr>
          <w:spacing w:val="-2"/>
        </w:rPr>
        <w:t xml:space="preserve"> </w:t>
      </w:r>
      <w:r>
        <w:t>географического положения островов, полуостровов, гор, равнин,низменностей. Определение и объяснение изменений земной коры под воздействием</w:t>
      </w:r>
      <w:r>
        <w:rPr>
          <w:spacing w:val="40"/>
        </w:rPr>
        <w:t xml:space="preserve"> </w:t>
      </w:r>
      <w:r>
        <w:t>хозяйственной деятельности человека (на примере своей местности).</w:t>
      </w:r>
    </w:p>
    <w:p w:rsidR="00A50D89" w:rsidRDefault="00D375B2">
      <w:pPr>
        <w:pStyle w:val="3"/>
        <w:spacing w:before="3" w:line="273" w:lineRule="exact"/>
        <w:jc w:val="both"/>
      </w:pPr>
      <w:bookmarkStart w:id="169" w:name="Атмосфера_(8_часов)"/>
      <w:bookmarkEnd w:id="169"/>
      <w:r>
        <w:t>Атмосфера</w:t>
      </w:r>
      <w:r>
        <w:rPr>
          <w:spacing w:val="-3"/>
        </w:rPr>
        <w:t xml:space="preserve"> </w:t>
      </w:r>
      <w:r>
        <w:t>(8</w:t>
      </w:r>
      <w:r>
        <w:rPr>
          <w:spacing w:val="-3"/>
        </w:rPr>
        <w:t xml:space="preserve"> </w:t>
      </w:r>
      <w:r>
        <w:rPr>
          <w:spacing w:val="-2"/>
        </w:rPr>
        <w:t>часов)</w:t>
      </w:r>
    </w:p>
    <w:p w:rsidR="00A50D89" w:rsidRDefault="00D375B2">
      <w:pPr>
        <w:pStyle w:val="a3"/>
        <w:ind w:right="414"/>
        <w:jc w:val="both"/>
      </w:pPr>
      <w:r>
        <w:t>Атмосфера: её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её изменения, предсказание погоды. Климат и климатообразующие</w:t>
      </w:r>
      <w:r>
        <w:rPr>
          <w:spacing w:val="-15"/>
        </w:rPr>
        <w:t xml:space="preserve"> </w:t>
      </w:r>
      <w:r>
        <w:t>факторы.</w:t>
      </w:r>
      <w:r>
        <w:rPr>
          <w:spacing w:val="-15"/>
        </w:rPr>
        <w:t xml:space="preserve"> </w:t>
      </w:r>
      <w:r>
        <w:t>Зависимость</w:t>
      </w:r>
      <w:r>
        <w:rPr>
          <w:spacing w:val="-15"/>
        </w:rPr>
        <w:t xml:space="preserve"> </w:t>
      </w:r>
      <w:r>
        <w:t>климата</w:t>
      </w:r>
      <w:r>
        <w:rPr>
          <w:spacing w:val="-15"/>
        </w:rPr>
        <w:t xml:space="preserve"> </w:t>
      </w:r>
      <w:r>
        <w:t>от</w:t>
      </w:r>
      <w:r>
        <w:rPr>
          <w:spacing w:val="-15"/>
        </w:rPr>
        <w:t xml:space="preserve"> </w:t>
      </w:r>
      <w:r>
        <w:t>географической</w:t>
      </w:r>
      <w:r>
        <w:rPr>
          <w:spacing w:val="-15"/>
        </w:rPr>
        <w:t xml:space="preserve"> </w:t>
      </w:r>
      <w:r>
        <w:t>широты</w:t>
      </w:r>
      <w:r>
        <w:rPr>
          <w:spacing w:val="-15"/>
        </w:rPr>
        <w:t xml:space="preserve"> </w:t>
      </w:r>
      <w:r>
        <w:t>и</w:t>
      </w:r>
      <w:r>
        <w:rPr>
          <w:spacing w:val="-15"/>
        </w:rPr>
        <w:t xml:space="preserve"> </w:t>
      </w:r>
      <w:r>
        <w:t>высоты</w:t>
      </w:r>
      <w:r>
        <w:rPr>
          <w:spacing w:val="-15"/>
        </w:rPr>
        <w:t xml:space="preserve"> </w:t>
      </w:r>
      <w:r>
        <w:t>местности</w:t>
      </w:r>
      <w:r>
        <w:rPr>
          <w:spacing w:val="-15"/>
        </w:rPr>
        <w:t xml:space="preserve"> </w:t>
      </w:r>
      <w:r>
        <w:t>над уровнем моря. Адаптация человека к климатическим условиям.</w:t>
      </w:r>
    </w:p>
    <w:p w:rsidR="00A50D89" w:rsidRDefault="00D375B2">
      <w:pPr>
        <w:pStyle w:val="3"/>
        <w:spacing w:before="7" w:line="275" w:lineRule="exact"/>
        <w:jc w:val="both"/>
      </w:pPr>
      <w:bookmarkStart w:id="170" w:name="Практические_работы:_(3)"/>
      <w:bookmarkEnd w:id="170"/>
      <w:r>
        <w:t>Практические</w:t>
      </w:r>
      <w:r>
        <w:rPr>
          <w:spacing w:val="-10"/>
        </w:rPr>
        <w:t xml:space="preserve"> </w:t>
      </w:r>
      <w:r>
        <w:rPr>
          <w:spacing w:val="-2"/>
        </w:rPr>
        <w:t>работы:</w:t>
      </w:r>
    </w:p>
    <w:p w:rsidR="00A50D89" w:rsidRDefault="00D375B2">
      <w:pPr>
        <w:spacing w:before="1" w:line="237" w:lineRule="auto"/>
        <w:ind w:left="538" w:right="176"/>
        <w:jc w:val="both"/>
        <w:rPr>
          <w:b/>
          <w:i/>
          <w:sz w:val="24"/>
        </w:rPr>
      </w:pPr>
      <w:r>
        <w:rPr>
          <w:b/>
          <w:i/>
          <w:sz w:val="24"/>
        </w:rPr>
        <w:t>№3 «Построение розы ветров, диаграмм облачности и осадков по имеющимся данным.Выявление причин изменения погоды».</w:t>
      </w:r>
    </w:p>
    <w:p w:rsidR="00A50D89" w:rsidRDefault="00D375B2">
      <w:pPr>
        <w:pStyle w:val="3"/>
        <w:spacing w:before="4" w:line="272" w:lineRule="exact"/>
        <w:jc w:val="both"/>
      </w:pPr>
      <w:bookmarkStart w:id="171" w:name="Гидросфера_(4_часа)"/>
      <w:bookmarkEnd w:id="171"/>
      <w:r>
        <w:t>Гидросфера</w:t>
      </w:r>
      <w:r>
        <w:rPr>
          <w:spacing w:val="-3"/>
        </w:rPr>
        <w:t xml:space="preserve"> </w:t>
      </w:r>
      <w:r>
        <w:t>(4</w:t>
      </w:r>
      <w:r>
        <w:rPr>
          <w:spacing w:val="-3"/>
        </w:rPr>
        <w:t xml:space="preserve"> </w:t>
      </w:r>
      <w:r>
        <w:rPr>
          <w:spacing w:val="-4"/>
        </w:rPr>
        <w:t>часа)</w:t>
      </w:r>
    </w:p>
    <w:p w:rsidR="00A50D89" w:rsidRDefault="00D375B2">
      <w:pPr>
        <w:pStyle w:val="a3"/>
        <w:ind w:right="411"/>
        <w:jc w:val="both"/>
      </w:pPr>
      <w:r>
        <w:t>Гидросфера</w:t>
      </w:r>
      <w:r>
        <w:rPr>
          <w:spacing w:val="-15"/>
        </w:rPr>
        <w:t xml:space="preserve"> </w:t>
      </w:r>
      <w:r>
        <w:t>и</w:t>
      </w:r>
      <w:r>
        <w:rPr>
          <w:spacing w:val="-15"/>
        </w:rPr>
        <w:t xml:space="preserve"> </w:t>
      </w:r>
      <w:r>
        <w:t>её</w:t>
      </w:r>
      <w:r>
        <w:rPr>
          <w:spacing w:val="-15"/>
        </w:rPr>
        <w:t xml:space="preserve"> </w:t>
      </w:r>
      <w:r>
        <w:t>состав.</w:t>
      </w:r>
      <w:r>
        <w:rPr>
          <w:spacing w:val="-15"/>
        </w:rPr>
        <w:t xml:space="preserve"> </w:t>
      </w:r>
      <w:r>
        <w:t>Мировой</w:t>
      </w:r>
      <w:r>
        <w:rPr>
          <w:spacing w:val="-15"/>
        </w:rPr>
        <w:t xml:space="preserve"> </w:t>
      </w:r>
      <w:r>
        <w:t>круговорот</w:t>
      </w:r>
      <w:r>
        <w:rPr>
          <w:spacing w:val="-15"/>
        </w:rPr>
        <w:t xml:space="preserve"> </w:t>
      </w:r>
      <w:r>
        <w:t>воды.</w:t>
      </w:r>
      <w:r>
        <w:rPr>
          <w:spacing w:val="-14"/>
        </w:rPr>
        <w:t xml:space="preserve"> </w:t>
      </w:r>
      <w:r>
        <w:t>Значение</w:t>
      </w:r>
      <w:r>
        <w:rPr>
          <w:spacing w:val="-15"/>
        </w:rPr>
        <w:t xml:space="preserve"> </w:t>
      </w:r>
      <w:r>
        <w:t>гидросферы.</w:t>
      </w:r>
      <w:r>
        <w:rPr>
          <w:spacing w:val="-13"/>
        </w:rPr>
        <w:t xml:space="preserve"> </w:t>
      </w:r>
      <w:r>
        <w:t>Воды</w:t>
      </w:r>
      <w:r>
        <w:rPr>
          <w:spacing w:val="30"/>
        </w:rPr>
        <w:t xml:space="preserve"> </w:t>
      </w:r>
      <w:r>
        <w:t>суши.</w:t>
      </w:r>
      <w:r>
        <w:rPr>
          <w:spacing w:val="-14"/>
        </w:rPr>
        <w:t xml:space="preserve"> </w:t>
      </w:r>
      <w:r>
        <w:t>Подземные</w:t>
      </w:r>
      <w:r>
        <w:rPr>
          <w:spacing w:val="-15"/>
        </w:rPr>
        <w:t xml:space="preserve"> </w:t>
      </w:r>
      <w:r>
        <w:t>воды (грунтовые,</w:t>
      </w:r>
      <w:r>
        <w:rPr>
          <w:spacing w:val="-15"/>
        </w:rPr>
        <w:t xml:space="preserve"> </w:t>
      </w:r>
      <w:r>
        <w:t>межпластовые,</w:t>
      </w:r>
      <w:r>
        <w:rPr>
          <w:spacing w:val="-8"/>
        </w:rPr>
        <w:t xml:space="preserve"> </w:t>
      </w:r>
      <w:r>
        <w:t>артезианские),</w:t>
      </w:r>
      <w:r>
        <w:rPr>
          <w:spacing w:val="-10"/>
        </w:rPr>
        <w:t xml:space="preserve"> </w:t>
      </w:r>
      <w:r>
        <w:t>их</w:t>
      </w:r>
      <w:r>
        <w:rPr>
          <w:spacing w:val="-13"/>
        </w:rPr>
        <w:t xml:space="preserve"> </w:t>
      </w:r>
      <w:r>
        <w:t>происхождение,</w:t>
      </w:r>
      <w:r>
        <w:rPr>
          <w:spacing w:val="-10"/>
        </w:rPr>
        <w:t xml:space="preserve"> </w:t>
      </w:r>
      <w:r>
        <w:t>условия</w:t>
      </w:r>
      <w:r>
        <w:rPr>
          <w:spacing w:val="-9"/>
        </w:rPr>
        <w:t xml:space="preserve"> </w:t>
      </w:r>
      <w:r>
        <w:t>залегания</w:t>
      </w:r>
      <w:r>
        <w:rPr>
          <w:spacing w:val="-13"/>
        </w:rPr>
        <w:t xml:space="preserve"> </w:t>
      </w:r>
      <w:r>
        <w:t>ииспользования.</w:t>
      </w:r>
      <w:r>
        <w:rPr>
          <w:spacing w:val="-9"/>
        </w:rPr>
        <w:t xml:space="preserve"> </w:t>
      </w:r>
      <w:r>
        <w:t>Реки: горные и равнинные. Речная система, бассейн, водораздел. Пороги и водопады. Озёра проточные и бессточные. Природные льды: многолетняя мерзлота, ледники (горные и покровные).</w:t>
      </w:r>
    </w:p>
    <w:p w:rsidR="00A50D89" w:rsidRDefault="00D375B2">
      <w:pPr>
        <w:pStyle w:val="3"/>
        <w:spacing w:before="6" w:line="275" w:lineRule="exact"/>
      </w:pPr>
      <w:bookmarkStart w:id="172" w:name="Практические_работы:_(4)"/>
      <w:bookmarkEnd w:id="172"/>
      <w:r>
        <w:t>Практические</w:t>
      </w:r>
      <w:r>
        <w:rPr>
          <w:spacing w:val="-10"/>
        </w:rPr>
        <w:t xml:space="preserve"> </w:t>
      </w:r>
      <w:r>
        <w:rPr>
          <w:spacing w:val="-2"/>
        </w:rPr>
        <w:t>работы:</w:t>
      </w:r>
    </w:p>
    <w:p w:rsidR="00A50D89" w:rsidRDefault="00D375B2">
      <w:pPr>
        <w:pStyle w:val="a3"/>
        <w:spacing w:line="275" w:lineRule="exact"/>
      </w:pPr>
      <w:r>
        <w:t>Нанесение</w:t>
      </w:r>
      <w:r>
        <w:rPr>
          <w:spacing w:val="-5"/>
        </w:rPr>
        <w:t xml:space="preserve"> </w:t>
      </w:r>
      <w:r>
        <w:t>на</w:t>
      </w:r>
      <w:r>
        <w:rPr>
          <w:spacing w:val="-5"/>
        </w:rPr>
        <w:t xml:space="preserve"> </w:t>
      </w:r>
      <w:r>
        <w:t>контурную</w:t>
      </w:r>
      <w:r>
        <w:rPr>
          <w:spacing w:val="-1"/>
        </w:rPr>
        <w:t xml:space="preserve"> </w:t>
      </w:r>
      <w:r>
        <w:t>карту</w:t>
      </w:r>
      <w:r>
        <w:rPr>
          <w:spacing w:val="-16"/>
        </w:rPr>
        <w:t xml:space="preserve"> </w:t>
      </w:r>
      <w:r>
        <w:t>объектов</w:t>
      </w:r>
      <w:r>
        <w:rPr>
          <w:spacing w:val="-1"/>
        </w:rPr>
        <w:t xml:space="preserve"> </w:t>
      </w:r>
      <w:r>
        <w:rPr>
          <w:spacing w:val="-2"/>
        </w:rPr>
        <w:t>гидросферы.</w:t>
      </w:r>
    </w:p>
    <w:p w:rsidR="00A50D89" w:rsidRDefault="00D375B2">
      <w:pPr>
        <w:spacing w:before="3" w:line="275" w:lineRule="exact"/>
        <w:ind w:left="538"/>
        <w:rPr>
          <w:b/>
          <w:i/>
          <w:sz w:val="24"/>
        </w:rPr>
      </w:pPr>
      <w:r>
        <w:rPr>
          <w:b/>
          <w:i/>
          <w:sz w:val="24"/>
        </w:rPr>
        <w:t>№4</w:t>
      </w:r>
      <w:r>
        <w:rPr>
          <w:b/>
          <w:i/>
          <w:spacing w:val="-5"/>
          <w:sz w:val="24"/>
        </w:rPr>
        <w:t xml:space="preserve"> </w:t>
      </w:r>
      <w:r>
        <w:rPr>
          <w:b/>
          <w:i/>
          <w:sz w:val="24"/>
        </w:rPr>
        <w:t>«Описание</w:t>
      </w:r>
      <w:r>
        <w:rPr>
          <w:b/>
          <w:i/>
          <w:spacing w:val="-6"/>
          <w:sz w:val="24"/>
        </w:rPr>
        <w:t xml:space="preserve"> </w:t>
      </w:r>
      <w:r>
        <w:rPr>
          <w:b/>
          <w:i/>
          <w:sz w:val="24"/>
        </w:rPr>
        <w:t>по</w:t>
      </w:r>
      <w:r>
        <w:rPr>
          <w:b/>
          <w:i/>
          <w:spacing w:val="-7"/>
          <w:sz w:val="24"/>
        </w:rPr>
        <w:t xml:space="preserve"> </w:t>
      </w:r>
      <w:r>
        <w:rPr>
          <w:b/>
          <w:i/>
          <w:sz w:val="24"/>
        </w:rPr>
        <w:t>карте</w:t>
      </w:r>
      <w:r>
        <w:rPr>
          <w:b/>
          <w:i/>
          <w:spacing w:val="-7"/>
          <w:sz w:val="24"/>
        </w:rPr>
        <w:t xml:space="preserve"> </w:t>
      </w:r>
      <w:r>
        <w:rPr>
          <w:b/>
          <w:i/>
          <w:sz w:val="24"/>
        </w:rPr>
        <w:t>географического</w:t>
      </w:r>
      <w:r>
        <w:rPr>
          <w:b/>
          <w:i/>
          <w:spacing w:val="-5"/>
          <w:sz w:val="24"/>
        </w:rPr>
        <w:t xml:space="preserve"> </w:t>
      </w:r>
      <w:r>
        <w:rPr>
          <w:b/>
          <w:i/>
          <w:sz w:val="24"/>
        </w:rPr>
        <w:t>положения</w:t>
      </w:r>
      <w:r>
        <w:rPr>
          <w:b/>
          <w:i/>
          <w:spacing w:val="-4"/>
          <w:sz w:val="24"/>
        </w:rPr>
        <w:t xml:space="preserve"> </w:t>
      </w:r>
      <w:r>
        <w:rPr>
          <w:b/>
          <w:i/>
          <w:sz w:val="24"/>
        </w:rPr>
        <w:t>одной</w:t>
      </w:r>
      <w:r>
        <w:rPr>
          <w:b/>
          <w:i/>
          <w:spacing w:val="-5"/>
          <w:sz w:val="24"/>
        </w:rPr>
        <w:t xml:space="preserve"> </w:t>
      </w:r>
      <w:r>
        <w:rPr>
          <w:b/>
          <w:i/>
          <w:sz w:val="24"/>
        </w:rPr>
        <w:t>из</w:t>
      </w:r>
      <w:r>
        <w:rPr>
          <w:b/>
          <w:i/>
          <w:spacing w:val="-5"/>
          <w:sz w:val="24"/>
        </w:rPr>
        <w:t xml:space="preserve"> </w:t>
      </w:r>
      <w:r>
        <w:rPr>
          <w:b/>
          <w:i/>
          <w:sz w:val="24"/>
        </w:rPr>
        <w:t>крупнейших</w:t>
      </w:r>
      <w:r>
        <w:rPr>
          <w:b/>
          <w:i/>
          <w:spacing w:val="-5"/>
          <w:sz w:val="24"/>
        </w:rPr>
        <w:t xml:space="preserve"> </w:t>
      </w:r>
      <w:r>
        <w:rPr>
          <w:b/>
          <w:i/>
          <w:sz w:val="24"/>
        </w:rPr>
        <w:t>рек</w:t>
      </w:r>
      <w:r>
        <w:rPr>
          <w:b/>
          <w:i/>
          <w:spacing w:val="-7"/>
          <w:sz w:val="24"/>
        </w:rPr>
        <w:t xml:space="preserve"> </w:t>
      </w:r>
      <w:r>
        <w:rPr>
          <w:b/>
          <w:i/>
          <w:spacing w:val="-2"/>
          <w:sz w:val="24"/>
        </w:rPr>
        <w:t>Земли»</w:t>
      </w:r>
    </w:p>
    <w:p w:rsidR="00A50D89" w:rsidRDefault="00D375B2">
      <w:pPr>
        <w:pStyle w:val="3"/>
        <w:spacing w:line="271" w:lineRule="exact"/>
      </w:pPr>
      <w:bookmarkStart w:id="173" w:name="Биосфера_(2_часа)"/>
      <w:bookmarkEnd w:id="173"/>
      <w:r>
        <w:t>Биосфера</w:t>
      </w:r>
      <w:r>
        <w:rPr>
          <w:spacing w:val="-7"/>
        </w:rPr>
        <w:t xml:space="preserve"> </w:t>
      </w:r>
      <w:r>
        <w:t>(2</w:t>
      </w:r>
      <w:r>
        <w:rPr>
          <w:spacing w:val="5"/>
        </w:rPr>
        <w:t xml:space="preserve"> </w:t>
      </w:r>
      <w:r>
        <w:rPr>
          <w:spacing w:val="-4"/>
        </w:rPr>
        <w:t>часа)</w:t>
      </w:r>
    </w:p>
    <w:p w:rsidR="00A50D89" w:rsidRDefault="00D375B2">
      <w:pPr>
        <w:pStyle w:val="a3"/>
        <w:ind w:right="416"/>
        <w:jc w:val="both"/>
      </w:pPr>
      <w:r>
        <w:t>Царства живой природы и их роль в природе Земли. Разнообразие животного и растительного мира. Приспособление живых организмов к среде обитания в разных природных зонах. Взаимное влияние организмов и неживой природы. Охрана органического мира. Красная книга МСОП.</w:t>
      </w:r>
    </w:p>
    <w:p w:rsidR="00A50D89" w:rsidRDefault="00D375B2">
      <w:pPr>
        <w:pStyle w:val="3"/>
        <w:spacing w:before="4" w:line="275" w:lineRule="exact"/>
      </w:pPr>
      <w:r>
        <w:t>Практическая</w:t>
      </w:r>
      <w:r>
        <w:rPr>
          <w:spacing w:val="-4"/>
        </w:rPr>
        <w:t xml:space="preserve"> </w:t>
      </w:r>
      <w:r>
        <w:rPr>
          <w:spacing w:val="-2"/>
        </w:rPr>
        <w:t>работа:</w:t>
      </w:r>
    </w:p>
    <w:p w:rsidR="00A50D89" w:rsidRDefault="00D375B2">
      <w:pPr>
        <w:pStyle w:val="a3"/>
        <w:spacing w:line="275" w:lineRule="exact"/>
      </w:pPr>
      <w:r>
        <w:t>Ознакомление</w:t>
      </w:r>
      <w:r>
        <w:rPr>
          <w:spacing w:val="-8"/>
        </w:rPr>
        <w:t xml:space="preserve"> </w:t>
      </w:r>
      <w:r>
        <w:t>с</w:t>
      </w:r>
      <w:r>
        <w:rPr>
          <w:spacing w:val="-7"/>
        </w:rPr>
        <w:t xml:space="preserve"> </w:t>
      </w:r>
      <w:r>
        <w:t>наиболее</w:t>
      </w:r>
      <w:r>
        <w:rPr>
          <w:spacing w:val="-7"/>
        </w:rPr>
        <w:t xml:space="preserve"> </w:t>
      </w:r>
      <w:r>
        <w:t>распространенными</w:t>
      </w:r>
      <w:r>
        <w:rPr>
          <w:spacing w:val="-7"/>
        </w:rPr>
        <w:t xml:space="preserve"> </w:t>
      </w:r>
      <w:r>
        <w:t>растениями</w:t>
      </w:r>
      <w:r>
        <w:rPr>
          <w:spacing w:val="-5"/>
        </w:rPr>
        <w:t xml:space="preserve"> </w:t>
      </w:r>
      <w:r>
        <w:t>и</w:t>
      </w:r>
      <w:r>
        <w:rPr>
          <w:spacing w:val="-5"/>
        </w:rPr>
        <w:t xml:space="preserve"> </w:t>
      </w:r>
      <w:r>
        <w:t>животными</w:t>
      </w:r>
      <w:r>
        <w:rPr>
          <w:spacing w:val="-4"/>
        </w:rPr>
        <w:t xml:space="preserve"> </w:t>
      </w:r>
      <w:r>
        <w:t>своей</w:t>
      </w:r>
      <w:r>
        <w:rPr>
          <w:spacing w:val="-4"/>
        </w:rPr>
        <w:t xml:space="preserve"> </w:t>
      </w:r>
      <w:r>
        <w:rPr>
          <w:spacing w:val="-2"/>
        </w:rPr>
        <w:t>местности.</w:t>
      </w:r>
    </w:p>
    <w:p w:rsidR="00A50D89" w:rsidRDefault="00D375B2">
      <w:pPr>
        <w:pStyle w:val="3"/>
        <w:spacing w:before="2" w:line="275" w:lineRule="exact"/>
      </w:pPr>
      <w:bookmarkStart w:id="174" w:name="Почва_и_географическая_оболочка_земли_(3"/>
      <w:bookmarkEnd w:id="174"/>
      <w:r>
        <w:t>Почва</w:t>
      </w:r>
      <w:r>
        <w:rPr>
          <w:spacing w:val="-3"/>
        </w:rPr>
        <w:t xml:space="preserve"> </w:t>
      </w:r>
      <w:r>
        <w:t>и</w:t>
      </w:r>
      <w:r>
        <w:rPr>
          <w:spacing w:val="-3"/>
        </w:rPr>
        <w:t xml:space="preserve"> </w:t>
      </w:r>
      <w:r>
        <w:t>географическая</w:t>
      </w:r>
      <w:r>
        <w:rPr>
          <w:spacing w:val="-3"/>
        </w:rPr>
        <w:t xml:space="preserve"> </w:t>
      </w:r>
      <w:r>
        <w:t>оболочка</w:t>
      </w:r>
      <w:r>
        <w:rPr>
          <w:spacing w:val="-4"/>
        </w:rPr>
        <w:t xml:space="preserve"> </w:t>
      </w:r>
      <w:r>
        <w:t>земли</w:t>
      </w:r>
      <w:r>
        <w:rPr>
          <w:spacing w:val="-4"/>
        </w:rPr>
        <w:t xml:space="preserve"> </w:t>
      </w:r>
      <w:r>
        <w:t>(3</w:t>
      </w:r>
      <w:r>
        <w:rPr>
          <w:spacing w:val="-4"/>
        </w:rPr>
        <w:t xml:space="preserve"> </w:t>
      </w:r>
      <w:r>
        <w:rPr>
          <w:spacing w:val="-2"/>
        </w:rPr>
        <w:t>часа)</w:t>
      </w:r>
    </w:p>
    <w:p w:rsidR="00A50D89" w:rsidRDefault="00D375B2">
      <w:pPr>
        <w:pStyle w:val="a3"/>
        <w:ind w:right="408"/>
        <w:jc w:val="both"/>
      </w:pPr>
      <w:r>
        <w:t>Почва. Плодородие — важнейшее свойство почвы. Условия образования почв разных типов.Понятие о географической оболочке. Территориальные комплексы: природные, природно- 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Географическая оболочка как окружающая человека среда, её изменения под воздействием деятельности человека.</w:t>
      </w:r>
    </w:p>
    <w:p w:rsidR="00A50D89" w:rsidRDefault="00D375B2">
      <w:pPr>
        <w:pStyle w:val="3"/>
        <w:spacing w:before="4"/>
        <w:jc w:val="both"/>
      </w:pPr>
      <w:bookmarkStart w:id="175" w:name="Практические_работы:_(5)"/>
      <w:bookmarkEnd w:id="175"/>
      <w:r>
        <w:t>Практические</w:t>
      </w:r>
      <w:r>
        <w:rPr>
          <w:spacing w:val="-10"/>
        </w:rPr>
        <w:t xml:space="preserve"> </w:t>
      </w:r>
      <w:r>
        <w:rPr>
          <w:spacing w:val="-2"/>
        </w:rPr>
        <w:t>работы:</w:t>
      </w:r>
    </w:p>
    <w:p w:rsidR="00A50D89" w:rsidRDefault="00D375B2">
      <w:pPr>
        <w:spacing w:before="3" w:line="251" w:lineRule="exact"/>
        <w:ind w:left="538"/>
        <w:jc w:val="both"/>
      </w:pPr>
      <w:r>
        <w:t>Описание</w:t>
      </w:r>
      <w:r>
        <w:rPr>
          <w:spacing w:val="-12"/>
        </w:rPr>
        <w:t xml:space="preserve"> </w:t>
      </w:r>
      <w:r>
        <w:t>природных</w:t>
      </w:r>
      <w:r>
        <w:rPr>
          <w:spacing w:val="-4"/>
        </w:rPr>
        <w:t xml:space="preserve"> </w:t>
      </w:r>
      <w:r>
        <w:t>зон</w:t>
      </w:r>
      <w:r>
        <w:rPr>
          <w:spacing w:val="-7"/>
        </w:rPr>
        <w:t xml:space="preserve"> </w:t>
      </w:r>
      <w:r>
        <w:t>Земли</w:t>
      </w:r>
      <w:r>
        <w:rPr>
          <w:spacing w:val="-8"/>
        </w:rPr>
        <w:t xml:space="preserve"> </w:t>
      </w:r>
      <w:r>
        <w:t>по</w:t>
      </w:r>
      <w:r>
        <w:rPr>
          <w:spacing w:val="-9"/>
        </w:rPr>
        <w:t xml:space="preserve"> </w:t>
      </w:r>
      <w:r>
        <w:t>географическим</w:t>
      </w:r>
      <w:r>
        <w:rPr>
          <w:spacing w:val="-7"/>
        </w:rPr>
        <w:t xml:space="preserve"> </w:t>
      </w:r>
      <w:r>
        <w:rPr>
          <w:spacing w:val="-2"/>
        </w:rPr>
        <w:t>картам.</w:t>
      </w:r>
    </w:p>
    <w:p w:rsidR="00A50D89" w:rsidRDefault="00D375B2">
      <w:pPr>
        <w:ind w:left="538" w:right="1685"/>
        <w:jc w:val="both"/>
      </w:pPr>
      <w:r>
        <w:t>Описание</w:t>
      </w:r>
      <w:r>
        <w:rPr>
          <w:spacing w:val="-11"/>
        </w:rPr>
        <w:t xml:space="preserve"> </w:t>
      </w:r>
      <w:r>
        <w:t>изменений</w:t>
      </w:r>
      <w:r>
        <w:rPr>
          <w:spacing w:val="-4"/>
        </w:rPr>
        <w:t xml:space="preserve"> </w:t>
      </w:r>
      <w:r>
        <w:t>природы</w:t>
      </w:r>
      <w:r>
        <w:rPr>
          <w:spacing w:val="-5"/>
        </w:rPr>
        <w:t xml:space="preserve"> </w:t>
      </w:r>
      <w:r>
        <w:t>в</w:t>
      </w:r>
      <w:r>
        <w:rPr>
          <w:spacing w:val="-4"/>
        </w:rPr>
        <w:t xml:space="preserve"> </w:t>
      </w:r>
      <w:r>
        <w:t>результате</w:t>
      </w:r>
      <w:r>
        <w:rPr>
          <w:spacing w:val="-11"/>
        </w:rPr>
        <w:t xml:space="preserve"> </w:t>
      </w:r>
      <w:r>
        <w:t>хозяйственной</w:t>
      </w:r>
      <w:r>
        <w:rPr>
          <w:spacing w:val="-4"/>
        </w:rPr>
        <w:t xml:space="preserve"> </w:t>
      </w:r>
      <w:r>
        <w:t>деятельности</w:t>
      </w:r>
      <w:r>
        <w:rPr>
          <w:spacing w:val="-4"/>
        </w:rPr>
        <w:t xml:space="preserve"> </w:t>
      </w:r>
      <w:r>
        <w:t>человека</w:t>
      </w:r>
      <w:r>
        <w:rPr>
          <w:spacing w:val="-2"/>
        </w:rPr>
        <w:t xml:space="preserve"> </w:t>
      </w:r>
      <w:r>
        <w:t>на</w:t>
      </w:r>
      <w:r>
        <w:rPr>
          <w:spacing w:val="-6"/>
        </w:rPr>
        <w:t xml:space="preserve"> </w:t>
      </w:r>
      <w:r>
        <w:t>примере</w:t>
      </w:r>
      <w:r>
        <w:rPr>
          <w:spacing w:val="-11"/>
        </w:rPr>
        <w:t xml:space="preserve"> </w:t>
      </w:r>
      <w:r>
        <w:t xml:space="preserve">своей </w:t>
      </w:r>
      <w:r>
        <w:rPr>
          <w:spacing w:val="-2"/>
        </w:rPr>
        <w:t>местности.</w:t>
      </w:r>
    </w:p>
    <w:p w:rsidR="00A50D89" w:rsidRDefault="00A50D89">
      <w:pPr>
        <w:pStyle w:val="a3"/>
        <w:spacing w:before="22"/>
        <w:ind w:left="0"/>
        <w:rPr>
          <w:sz w:val="22"/>
        </w:rPr>
      </w:pPr>
    </w:p>
    <w:p w:rsidR="00A50D89" w:rsidRDefault="00D375B2">
      <w:pPr>
        <w:pStyle w:val="3"/>
      </w:pPr>
      <w:r>
        <w:t>Содержание</w:t>
      </w:r>
      <w:r>
        <w:rPr>
          <w:spacing w:val="-6"/>
        </w:rPr>
        <w:t xml:space="preserve"> </w:t>
      </w:r>
      <w:r>
        <w:t>учебного</w:t>
      </w:r>
      <w:r>
        <w:rPr>
          <w:spacing w:val="-1"/>
        </w:rPr>
        <w:t xml:space="preserve"> </w:t>
      </w:r>
      <w:r>
        <w:t>предмета,</w:t>
      </w:r>
      <w:r>
        <w:rPr>
          <w:spacing w:val="-5"/>
        </w:rPr>
        <w:t xml:space="preserve"> </w:t>
      </w:r>
      <w:r>
        <w:t>курса.</w:t>
      </w:r>
      <w:r>
        <w:rPr>
          <w:spacing w:val="-1"/>
        </w:rPr>
        <w:t xml:space="preserve"> </w:t>
      </w:r>
      <w:r>
        <w:t>7</w:t>
      </w:r>
      <w:r>
        <w:rPr>
          <w:spacing w:val="-7"/>
        </w:rPr>
        <w:t xml:space="preserve"> </w:t>
      </w:r>
      <w:r>
        <w:t xml:space="preserve">класс </w:t>
      </w:r>
      <w:r>
        <w:rPr>
          <w:spacing w:val="-2"/>
        </w:rPr>
        <w:t>Раздел</w:t>
      </w:r>
    </w:p>
    <w:p w:rsidR="00A50D89" w:rsidRDefault="00D375B2">
      <w:pPr>
        <w:spacing w:before="3"/>
        <w:ind w:left="538" w:right="5073"/>
        <w:rPr>
          <w:b/>
          <w:sz w:val="24"/>
        </w:rPr>
      </w:pPr>
      <w:r>
        <w:rPr>
          <w:b/>
          <w:sz w:val="24"/>
        </w:rPr>
        <w:t>1.</w:t>
      </w:r>
      <w:r>
        <w:rPr>
          <w:b/>
          <w:spacing w:val="-2"/>
          <w:sz w:val="24"/>
        </w:rPr>
        <w:t xml:space="preserve"> </w:t>
      </w:r>
      <w:r>
        <w:rPr>
          <w:b/>
          <w:sz w:val="24"/>
        </w:rPr>
        <w:t>Планета,</w:t>
      </w:r>
      <w:r>
        <w:rPr>
          <w:b/>
          <w:spacing w:val="-7"/>
          <w:sz w:val="24"/>
        </w:rPr>
        <w:t xml:space="preserve"> </w:t>
      </w:r>
      <w:r>
        <w:rPr>
          <w:b/>
          <w:sz w:val="24"/>
        </w:rPr>
        <w:t>на</w:t>
      </w:r>
      <w:r>
        <w:rPr>
          <w:b/>
          <w:spacing w:val="-4"/>
          <w:sz w:val="24"/>
        </w:rPr>
        <w:t xml:space="preserve"> </w:t>
      </w:r>
      <w:r>
        <w:rPr>
          <w:b/>
          <w:sz w:val="24"/>
        </w:rPr>
        <w:t>которой</w:t>
      </w:r>
      <w:r>
        <w:rPr>
          <w:b/>
          <w:spacing w:val="-8"/>
          <w:sz w:val="24"/>
        </w:rPr>
        <w:t xml:space="preserve"> </w:t>
      </w:r>
      <w:r>
        <w:rPr>
          <w:b/>
          <w:sz w:val="24"/>
        </w:rPr>
        <w:t>мы</w:t>
      </w:r>
      <w:r>
        <w:rPr>
          <w:b/>
          <w:spacing w:val="-5"/>
          <w:sz w:val="24"/>
        </w:rPr>
        <w:t xml:space="preserve"> </w:t>
      </w:r>
      <w:r>
        <w:rPr>
          <w:b/>
          <w:sz w:val="24"/>
        </w:rPr>
        <w:t>живем</w:t>
      </w:r>
      <w:r>
        <w:rPr>
          <w:b/>
          <w:spacing w:val="-5"/>
          <w:sz w:val="24"/>
        </w:rPr>
        <w:t xml:space="preserve"> </w:t>
      </w:r>
      <w:r>
        <w:rPr>
          <w:b/>
          <w:sz w:val="24"/>
        </w:rPr>
        <w:t>(20</w:t>
      </w:r>
      <w:r>
        <w:rPr>
          <w:b/>
          <w:spacing w:val="-4"/>
          <w:sz w:val="24"/>
        </w:rPr>
        <w:t xml:space="preserve"> </w:t>
      </w:r>
      <w:r>
        <w:rPr>
          <w:b/>
          <w:sz w:val="24"/>
        </w:rPr>
        <w:t>часов)Тема</w:t>
      </w:r>
      <w:r>
        <w:rPr>
          <w:b/>
          <w:spacing w:val="-4"/>
          <w:sz w:val="24"/>
        </w:rPr>
        <w:t xml:space="preserve"> </w:t>
      </w:r>
      <w:r>
        <w:rPr>
          <w:b/>
          <w:sz w:val="24"/>
        </w:rPr>
        <w:t xml:space="preserve">1. </w:t>
      </w:r>
      <w:r>
        <w:rPr>
          <w:b/>
          <w:spacing w:val="-2"/>
          <w:sz w:val="24"/>
        </w:rPr>
        <w:t>Литосфера</w:t>
      </w:r>
    </w:p>
    <w:p w:rsidR="00A50D89" w:rsidRDefault="00D375B2">
      <w:pPr>
        <w:pStyle w:val="a3"/>
        <w:ind w:right="415"/>
        <w:jc w:val="both"/>
      </w:pPr>
      <w:r>
        <w:t>Материки и океаны. Части света. Острова: материковые, вулканические,</w:t>
      </w:r>
      <w:r>
        <w:rPr>
          <w:spacing w:val="40"/>
        </w:rPr>
        <w:t xml:space="preserve"> </w:t>
      </w:r>
      <w:r>
        <w:t>коралловые. Геологическое время. Эры и периоды в истории Земли. Ледниковый период. Строение земной коры.Материковая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w:t>
      </w:r>
      <w:r>
        <w:rPr>
          <w:spacing w:val="-14"/>
        </w:rPr>
        <w:t xml:space="preserve"> </w:t>
      </w:r>
      <w:r>
        <w:t xml:space="preserve">Платформы и равнины. Складчатые пояса и горы. Эпохи горообразования. Сейсмические и вулканические пояса </w:t>
      </w:r>
      <w:r>
        <w:rPr>
          <w:spacing w:val="-2"/>
        </w:rPr>
        <w:t>планеты.</w:t>
      </w:r>
    </w:p>
    <w:p w:rsidR="00A50D89" w:rsidRDefault="00D375B2">
      <w:pPr>
        <w:pStyle w:val="3"/>
        <w:spacing w:before="1" w:line="275" w:lineRule="exact"/>
        <w:jc w:val="both"/>
      </w:pPr>
      <w:bookmarkStart w:id="176" w:name="Практическая_работа:_(1)"/>
      <w:bookmarkEnd w:id="176"/>
      <w:r>
        <w:t>Практическая</w:t>
      </w:r>
      <w:r>
        <w:rPr>
          <w:spacing w:val="-4"/>
        </w:rPr>
        <w:t xml:space="preserve"> </w:t>
      </w:r>
      <w:r>
        <w:rPr>
          <w:spacing w:val="-2"/>
        </w:rPr>
        <w:t>работа:</w:t>
      </w:r>
    </w:p>
    <w:p w:rsidR="00A50D89" w:rsidRDefault="00D375B2">
      <w:pPr>
        <w:spacing w:line="275" w:lineRule="exact"/>
        <w:ind w:left="538"/>
        <w:jc w:val="both"/>
        <w:rPr>
          <w:b/>
          <w:i/>
          <w:sz w:val="24"/>
        </w:rPr>
      </w:pPr>
      <w:r>
        <w:rPr>
          <w:b/>
          <w:i/>
          <w:sz w:val="24"/>
        </w:rPr>
        <w:t>№ 1</w:t>
      </w:r>
      <w:r>
        <w:rPr>
          <w:b/>
          <w:i/>
          <w:spacing w:val="-5"/>
          <w:sz w:val="24"/>
        </w:rPr>
        <w:t xml:space="preserve"> </w:t>
      </w:r>
      <w:r>
        <w:rPr>
          <w:b/>
          <w:i/>
          <w:sz w:val="24"/>
        </w:rPr>
        <w:t>Картосхема</w:t>
      </w:r>
      <w:r>
        <w:rPr>
          <w:b/>
          <w:i/>
          <w:spacing w:val="56"/>
          <w:sz w:val="24"/>
        </w:rPr>
        <w:t xml:space="preserve"> </w:t>
      </w:r>
      <w:r>
        <w:rPr>
          <w:b/>
          <w:i/>
          <w:sz w:val="24"/>
        </w:rPr>
        <w:t>«Литосферные</w:t>
      </w:r>
      <w:r>
        <w:rPr>
          <w:b/>
          <w:i/>
          <w:spacing w:val="-4"/>
          <w:sz w:val="24"/>
        </w:rPr>
        <w:t xml:space="preserve"> </w:t>
      </w:r>
      <w:r>
        <w:rPr>
          <w:b/>
          <w:i/>
          <w:spacing w:val="-2"/>
          <w:sz w:val="24"/>
        </w:rPr>
        <w:t>плиты»</w:t>
      </w:r>
    </w:p>
    <w:p w:rsidR="00A50D89" w:rsidRDefault="00A50D89">
      <w:pPr>
        <w:spacing w:line="275" w:lineRule="exact"/>
        <w:jc w:val="both"/>
        <w:rPr>
          <w:b/>
          <w:i/>
          <w:sz w:val="24"/>
        </w:rPr>
        <w:sectPr w:rsidR="00A50D89">
          <w:pgSz w:w="11910" w:h="16840"/>
          <w:pgMar w:top="300" w:right="0" w:bottom="660" w:left="283" w:header="0" w:footer="446" w:gutter="0"/>
          <w:cols w:space="720"/>
        </w:sectPr>
      </w:pPr>
    </w:p>
    <w:p w:rsidR="00A50D89" w:rsidRDefault="00D375B2">
      <w:pPr>
        <w:pStyle w:val="3"/>
        <w:spacing w:before="61" w:line="273" w:lineRule="exact"/>
        <w:jc w:val="both"/>
      </w:pPr>
      <w:bookmarkStart w:id="177" w:name="№Тема_2._Атмосфера_–_мастерская_климата"/>
      <w:bookmarkEnd w:id="177"/>
      <w:r>
        <w:rPr>
          <w:i/>
        </w:rPr>
        <w:lastRenderedPageBreak/>
        <w:t>№</w:t>
      </w:r>
      <w:r>
        <w:t>Тема</w:t>
      </w:r>
      <w:r>
        <w:rPr>
          <w:spacing w:val="-5"/>
        </w:rPr>
        <w:t xml:space="preserve"> </w:t>
      </w:r>
      <w:r>
        <w:t>2.</w:t>
      </w:r>
      <w:r>
        <w:rPr>
          <w:spacing w:val="-1"/>
        </w:rPr>
        <w:t xml:space="preserve"> </w:t>
      </w:r>
      <w:r>
        <w:t>Атмосфера</w:t>
      </w:r>
      <w:r>
        <w:rPr>
          <w:spacing w:val="-4"/>
        </w:rPr>
        <w:t xml:space="preserve"> </w:t>
      </w:r>
      <w:r>
        <w:t>–</w:t>
      </w:r>
      <w:r>
        <w:rPr>
          <w:spacing w:val="-4"/>
        </w:rPr>
        <w:t xml:space="preserve"> </w:t>
      </w:r>
      <w:r>
        <w:t>мастерская</w:t>
      </w:r>
      <w:r>
        <w:rPr>
          <w:spacing w:val="-3"/>
        </w:rPr>
        <w:t xml:space="preserve"> </w:t>
      </w:r>
      <w:r>
        <w:rPr>
          <w:spacing w:val="-2"/>
        </w:rPr>
        <w:t>климата</w:t>
      </w:r>
    </w:p>
    <w:p w:rsidR="00A50D89" w:rsidRDefault="00D375B2">
      <w:pPr>
        <w:pStyle w:val="a3"/>
        <w:ind w:right="411"/>
        <w:jc w:val="both"/>
      </w:pPr>
      <w:r>
        <w:t>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w:t>
      </w:r>
    </w:p>
    <w:p w:rsidR="00A50D89" w:rsidRDefault="00D375B2">
      <w:pPr>
        <w:pStyle w:val="3"/>
        <w:spacing w:before="4" w:line="273" w:lineRule="exact"/>
        <w:jc w:val="both"/>
      </w:pPr>
      <w:r>
        <w:t>Практические</w:t>
      </w:r>
      <w:r>
        <w:rPr>
          <w:spacing w:val="-5"/>
        </w:rPr>
        <w:t xml:space="preserve"> </w:t>
      </w:r>
      <w:r>
        <w:rPr>
          <w:spacing w:val="-2"/>
        </w:rPr>
        <w:t>работы</w:t>
      </w:r>
    </w:p>
    <w:p w:rsidR="00A50D89" w:rsidRDefault="00D375B2">
      <w:pPr>
        <w:pStyle w:val="a3"/>
        <w:spacing w:line="242" w:lineRule="auto"/>
        <w:ind w:right="418"/>
        <w:jc w:val="both"/>
      </w:pPr>
      <w:r>
        <w:t>Определение</w:t>
      </w:r>
      <w:r>
        <w:rPr>
          <w:spacing w:val="-5"/>
        </w:rPr>
        <w:t xml:space="preserve"> </w:t>
      </w:r>
      <w:r>
        <w:t>главных</w:t>
      </w:r>
      <w:r>
        <w:rPr>
          <w:spacing w:val="-9"/>
        </w:rPr>
        <w:t xml:space="preserve"> </w:t>
      </w:r>
      <w:r>
        <w:t>показателей</w:t>
      </w:r>
      <w:r>
        <w:rPr>
          <w:spacing w:val="-8"/>
        </w:rPr>
        <w:t xml:space="preserve"> </w:t>
      </w:r>
      <w:r>
        <w:t>климата</w:t>
      </w:r>
      <w:r>
        <w:rPr>
          <w:spacing w:val="-9"/>
        </w:rPr>
        <w:t xml:space="preserve"> </w:t>
      </w:r>
      <w:r>
        <w:t>различных</w:t>
      </w:r>
      <w:r>
        <w:rPr>
          <w:spacing w:val="-9"/>
        </w:rPr>
        <w:t xml:space="preserve"> </w:t>
      </w:r>
      <w:r>
        <w:t>регионов</w:t>
      </w:r>
      <w:r>
        <w:rPr>
          <w:spacing w:val="-7"/>
        </w:rPr>
        <w:t xml:space="preserve"> </w:t>
      </w:r>
      <w:r>
        <w:t>планеты</w:t>
      </w:r>
      <w:r>
        <w:rPr>
          <w:spacing w:val="-7"/>
        </w:rPr>
        <w:t xml:space="preserve"> </w:t>
      </w:r>
      <w:r>
        <w:t>по</w:t>
      </w:r>
      <w:r>
        <w:rPr>
          <w:spacing w:val="-4"/>
        </w:rPr>
        <w:t xml:space="preserve"> </w:t>
      </w:r>
      <w:r>
        <w:t>климатической</w:t>
      </w:r>
      <w:r>
        <w:rPr>
          <w:spacing w:val="-8"/>
        </w:rPr>
        <w:t xml:space="preserve"> </w:t>
      </w:r>
      <w:r>
        <w:t>карте мира. Определение типов климата по предложенным климатограммам.</w:t>
      </w:r>
    </w:p>
    <w:p w:rsidR="00A50D89" w:rsidRDefault="00D375B2">
      <w:pPr>
        <w:pStyle w:val="3"/>
        <w:spacing w:before="1" w:line="272" w:lineRule="exact"/>
        <w:jc w:val="both"/>
      </w:pPr>
      <w:bookmarkStart w:id="178" w:name="Тема_3._Мировой_океан_–_синяя_бездна"/>
      <w:bookmarkEnd w:id="178"/>
      <w:r>
        <w:t>Тема 3.</w:t>
      </w:r>
      <w:r>
        <w:rPr>
          <w:spacing w:val="-2"/>
        </w:rPr>
        <w:t xml:space="preserve"> </w:t>
      </w:r>
      <w:r>
        <w:t>Мировой</w:t>
      </w:r>
      <w:r>
        <w:rPr>
          <w:spacing w:val="-3"/>
        </w:rPr>
        <w:t xml:space="preserve"> </w:t>
      </w:r>
      <w:r>
        <w:t>океан</w:t>
      </w:r>
      <w:r>
        <w:rPr>
          <w:spacing w:val="2"/>
        </w:rPr>
        <w:t xml:space="preserve"> </w:t>
      </w:r>
      <w:r>
        <w:t>–</w:t>
      </w:r>
      <w:r>
        <w:rPr>
          <w:spacing w:val="-5"/>
        </w:rPr>
        <w:t xml:space="preserve"> </w:t>
      </w:r>
      <w:r>
        <w:t>синяя</w:t>
      </w:r>
      <w:r>
        <w:rPr>
          <w:spacing w:val="-3"/>
        </w:rPr>
        <w:t xml:space="preserve"> </w:t>
      </w:r>
      <w:r>
        <w:rPr>
          <w:spacing w:val="-2"/>
        </w:rPr>
        <w:t>бездна</w:t>
      </w:r>
    </w:p>
    <w:p w:rsidR="00A50D89" w:rsidRDefault="00D375B2">
      <w:pPr>
        <w:pStyle w:val="a3"/>
        <w:ind w:right="408"/>
        <w:jc w:val="both"/>
      </w:pPr>
      <w:r>
        <w:t>Понятие</w:t>
      </w:r>
      <w:r>
        <w:rPr>
          <w:spacing w:val="-15"/>
        </w:rPr>
        <w:t xml:space="preserve"> </w:t>
      </w:r>
      <w:r>
        <w:t>о</w:t>
      </w:r>
      <w:r>
        <w:rPr>
          <w:spacing w:val="-15"/>
        </w:rPr>
        <w:t xml:space="preserve"> </w:t>
      </w:r>
      <w:r>
        <w:t>Мировом</w:t>
      </w:r>
      <w:r>
        <w:rPr>
          <w:spacing w:val="-15"/>
        </w:rPr>
        <w:t xml:space="preserve"> </w:t>
      </w:r>
      <w:r>
        <w:t>океане.</w:t>
      </w:r>
      <w:r>
        <w:rPr>
          <w:spacing w:val="-15"/>
        </w:rPr>
        <w:t xml:space="preserve"> </w:t>
      </w:r>
      <w:r>
        <w:t>Части</w:t>
      </w:r>
      <w:r>
        <w:rPr>
          <w:spacing w:val="-15"/>
        </w:rPr>
        <w:t xml:space="preserve"> </w:t>
      </w:r>
      <w:r>
        <w:t>Мирового</w:t>
      </w:r>
      <w:r>
        <w:rPr>
          <w:spacing w:val="-15"/>
        </w:rPr>
        <w:t xml:space="preserve"> </w:t>
      </w:r>
      <w:r>
        <w:t>океана.</w:t>
      </w:r>
      <w:r>
        <w:rPr>
          <w:spacing w:val="-15"/>
        </w:rPr>
        <w:t xml:space="preserve"> </w:t>
      </w:r>
      <w:r>
        <w:t>Глубинные</w:t>
      </w:r>
      <w:r>
        <w:rPr>
          <w:spacing w:val="-15"/>
        </w:rPr>
        <w:t xml:space="preserve"> </w:t>
      </w:r>
      <w:r>
        <w:t>зоны</w:t>
      </w:r>
      <w:r>
        <w:rPr>
          <w:spacing w:val="-15"/>
        </w:rPr>
        <w:t xml:space="preserve"> </w:t>
      </w:r>
      <w:r>
        <w:t>Мирового</w:t>
      </w:r>
      <w:r>
        <w:rPr>
          <w:spacing w:val="-15"/>
        </w:rPr>
        <w:t xml:space="preserve"> </w:t>
      </w:r>
      <w:r>
        <w:t>океана.</w:t>
      </w:r>
      <w:r>
        <w:rPr>
          <w:spacing w:val="-15"/>
        </w:rPr>
        <w:t xml:space="preserve"> </w:t>
      </w:r>
      <w:r>
        <w:t>Виды</w:t>
      </w:r>
      <w:r>
        <w:rPr>
          <w:spacing w:val="-15"/>
        </w:rPr>
        <w:t xml:space="preserve"> </w:t>
      </w:r>
      <w:r>
        <w:t>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w:t>
      </w:r>
      <w:r>
        <w:rPr>
          <w:spacing w:val="40"/>
        </w:rPr>
        <w:t xml:space="preserve"> </w:t>
      </w:r>
      <w:r>
        <w:t>Виды морских организмов. Влияние Мирового океана на природу планеты. Особенности природы отдельных океанов Земли.</w:t>
      </w:r>
    </w:p>
    <w:p w:rsidR="00A50D89" w:rsidRDefault="00D375B2">
      <w:pPr>
        <w:pStyle w:val="3"/>
        <w:spacing w:before="2"/>
        <w:jc w:val="both"/>
      </w:pPr>
      <w:r>
        <w:t>Практическая</w:t>
      </w:r>
      <w:r>
        <w:rPr>
          <w:spacing w:val="-4"/>
        </w:rPr>
        <w:t xml:space="preserve"> </w:t>
      </w:r>
      <w:r>
        <w:rPr>
          <w:spacing w:val="-2"/>
        </w:rPr>
        <w:t>работа</w:t>
      </w:r>
    </w:p>
    <w:p w:rsidR="00A50D89" w:rsidRDefault="00D375B2">
      <w:pPr>
        <w:spacing w:before="4" w:line="237" w:lineRule="auto"/>
        <w:ind w:left="538" w:right="421"/>
        <w:jc w:val="both"/>
        <w:rPr>
          <w:b/>
          <w:i/>
          <w:sz w:val="24"/>
        </w:rPr>
      </w:pPr>
      <w:r>
        <w:rPr>
          <w:b/>
          <w:i/>
          <w:sz w:val="24"/>
        </w:rPr>
        <w:t>№ 2 Построение</w:t>
      </w:r>
      <w:r>
        <w:rPr>
          <w:b/>
          <w:i/>
          <w:spacing w:val="-2"/>
          <w:sz w:val="24"/>
        </w:rPr>
        <w:t xml:space="preserve"> </w:t>
      </w:r>
      <w:r>
        <w:rPr>
          <w:b/>
          <w:i/>
          <w:sz w:val="24"/>
        </w:rPr>
        <w:t>профиля дна</w:t>
      </w:r>
      <w:r>
        <w:rPr>
          <w:b/>
          <w:i/>
          <w:spacing w:val="-1"/>
          <w:sz w:val="24"/>
        </w:rPr>
        <w:t xml:space="preserve"> </w:t>
      </w:r>
      <w:r>
        <w:rPr>
          <w:b/>
          <w:i/>
          <w:sz w:val="24"/>
        </w:rPr>
        <w:t>океана по одной из параллелей, обозначение основных форм рельефа дна океана.</w:t>
      </w:r>
    </w:p>
    <w:p w:rsidR="00A50D89" w:rsidRDefault="00D375B2">
      <w:pPr>
        <w:pStyle w:val="3"/>
        <w:spacing w:before="4" w:line="272" w:lineRule="exact"/>
        <w:jc w:val="both"/>
      </w:pPr>
      <w:bookmarkStart w:id="179" w:name="Тема_4._Географическая_оболочка_–_живой_"/>
      <w:bookmarkEnd w:id="179"/>
      <w:r>
        <w:t>Тема</w:t>
      </w:r>
      <w:r>
        <w:rPr>
          <w:spacing w:val="-7"/>
        </w:rPr>
        <w:t xml:space="preserve"> </w:t>
      </w:r>
      <w:r>
        <w:t>4. Географическая</w:t>
      </w:r>
      <w:r>
        <w:rPr>
          <w:spacing w:val="-4"/>
        </w:rPr>
        <w:t xml:space="preserve"> </w:t>
      </w:r>
      <w:r>
        <w:t>оболочка</w:t>
      </w:r>
      <w:r>
        <w:rPr>
          <w:spacing w:val="-1"/>
        </w:rPr>
        <w:t xml:space="preserve"> </w:t>
      </w:r>
      <w:r>
        <w:t>–</w:t>
      </w:r>
      <w:r>
        <w:rPr>
          <w:spacing w:val="-2"/>
        </w:rPr>
        <w:t xml:space="preserve"> </w:t>
      </w:r>
      <w:r>
        <w:t>живой</w:t>
      </w:r>
      <w:r>
        <w:rPr>
          <w:spacing w:val="1"/>
        </w:rPr>
        <w:t xml:space="preserve"> </w:t>
      </w:r>
      <w:r>
        <w:rPr>
          <w:spacing w:val="-2"/>
        </w:rPr>
        <w:t>механизм</w:t>
      </w:r>
    </w:p>
    <w:p w:rsidR="00A50D89" w:rsidRDefault="00D375B2">
      <w:pPr>
        <w:pStyle w:val="a3"/>
        <w:ind w:right="412"/>
        <w:jc w:val="both"/>
      </w:pPr>
      <w:r>
        <w:t>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ишироколиственные</w:t>
      </w:r>
      <w:r>
        <w:rPr>
          <w:spacing w:val="-1"/>
        </w:rPr>
        <w:t xml:space="preserve"> </w:t>
      </w:r>
      <w:r>
        <w:t>леса, степь, саванна, тропическая пустыня. Понятие о высотной поясности.</w:t>
      </w:r>
    </w:p>
    <w:p w:rsidR="00A50D89" w:rsidRDefault="00D375B2">
      <w:pPr>
        <w:pStyle w:val="3"/>
        <w:spacing w:before="4" w:line="272" w:lineRule="exact"/>
        <w:jc w:val="both"/>
      </w:pPr>
      <w:bookmarkStart w:id="180" w:name="Практическая_работа_(1)"/>
      <w:bookmarkEnd w:id="180"/>
      <w:r>
        <w:t>Практическая</w:t>
      </w:r>
      <w:r>
        <w:rPr>
          <w:spacing w:val="-4"/>
        </w:rPr>
        <w:t xml:space="preserve"> </w:t>
      </w:r>
      <w:r>
        <w:rPr>
          <w:spacing w:val="-2"/>
        </w:rPr>
        <w:t>работа</w:t>
      </w:r>
    </w:p>
    <w:p w:rsidR="00A50D89" w:rsidRDefault="00D375B2">
      <w:pPr>
        <w:pStyle w:val="a3"/>
        <w:spacing w:line="244" w:lineRule="auto"/>
        <w:ind w:right="417"/>
        <w:jc w:val="both"/>
        <w:rPr>
          <w:b/>
        </w:rPr>
      </w:pPr>
      <w:r>
        <w:t>Выявление</w:t>
      </w:r>
      <w:r>
        <w:rPr>
          <w:spacing w:val="-4"/>
        </w:rPr>
        <w:t xml:space="preserve"> </w:t>
      </w:r>
      <w:r>
        <w:t>и</w:t>
      </w:r>
      <w:r>
        <w:rPr>
          <w:spacing w:val="-11"/>
        </w:rPr>
        <w:t xml:space="preserve"> </w:t>
      </w:r>
      <w:r>
        <w:t>объяснение</w:t>
      </w:r>
      <w:r>
        <w:rPr>
          <w:spacing w:val="-1"/>
        </w:rPr>
        <w:t xml:space="preserve"> </w:t>
      </w:r>
      <w:r>
        <w:t>географической</w:t>
      </w:r>
      <w:r>
        <w:rPr>
          <w:spacing w:val="-7"/>
        </w:rPr>
        <w:t xml:space="preserve"> </w:t>
      </w:r>
      <w:r>
        <w:t>зональности</w:t>
      </w:r>
      <w:r>
        <w:rPr>
          <w:spacing w:val="-2"/>
        </w:rPr>
        <w:t xml:space="preserve"> </w:t>
      </w:r>
      <w:r>
        <w:t>природы</w:t>
      </w:r>
      <w:r>
        <w:rPr>
          <w:spacing w:val="-2"/>
        </w:rPr>
        <w:t xml:space="preserve"> </w:t>
      </w:r>
      <w:r>
        <w:t>Земли.</w:t>
      </w:r>
      <w:r>
        <w:rPr>
          <w:spacing w:val="-1"/>
        </w:rPr>
        <w:t xml:space="preserve"> </w:t>
      </w:r>
      <w:r>
        <w:t>Описание</w:t>
      </w:r>
      <w:r>
        <w:rPr>
          <w:spacing w:val="-4"/>
        </w:rPr>
        <w:t xml:space="preserve"> </w:t>
      </w:r>
      <w:r>
        <w:t>природных</w:t>
      </w:r>
      <w:r>
        <w:rPr>
          <w:spacing w:val="-7"/>
        </w:rPr>
        <w:t xml:space="preserve"> </w:t>
      </w:r>
      <w:r>
        <w:t>зон Земли по</w:t>
      </w:r>
      <w:r>
        <w:rPr>
          <w:spacing w:val="-15"/>
        </w:rPr>
        <w:t xml:space="preserve"> </w:t>
      </w:r>
      <w:r>
        <w:t>географическим</w:t>
      </w:r>
      <w:r>
        <w:rPr>
          <w:spacing w:val="-15"/>
        </w:rPr>
        <w:t xml:space="preserve"> </w:t>
      </w:r>
      <w:r>
        <w:t>картам.</w:t>
      </w:r>
      <w:r>
        <w:rPr>
          <w:spacing w:val="-15"/>
        </w:rPr>
        <w:t xml:space="preserve"> </w:t>
      </w:r>
      <w:r>
        <w:t>Сравнение</w:t>
      </w:r>
      <w:r>
        <w:rPr>
          <w:spacing w:val="-15"/>
        </w:rPr>
        <w:t xml:space="preserve"> </w:t>
      </w:r>
      <w:r>
        <w:t>хозяйственной</w:t>
      </w:r>
      <w:r>
        <w:rPr>
          <w:spacing w:val="-15"/>
        </w:rPr>
        <w:t xml:space="preserve"> </w:t>
      </w:r>
      <w:r>
        <w:t>деятельности</w:t>
      </w:r>
      <w:r>
        <w:rPr>
          <w:spacing w:val="-15"/>
        </w:rPr>
        <w:t xml:space="preserve"> </w:t>
      </w:r>
      <w:r>
        <w:t>человека</w:t>
      </w:r>
      <w:r>
        <w:rPr>
          <w:spacing w:val="-15"/>
        </w:rPr>
        <w:t xml:space="preserve"> </w:t>
      </w:r>
      <w:r>
        <w:t>в</w:t>
      </w:r>
      <w:r>
        <w:rPr>
          <w:spacing w:val="-15"/>
        </w:rPr>
        <w:t xml:space="preserve"> </w:t>
      </w:r>
      <w:r>
        <w:t>разных</w:t>
      </w:r>
      <w:r>
        <w:rPr>
          <w:spacing w:val="-15"/>
        </w:rPr>
        <w:t xml:space="preserve"> </w:t>
      </w:r>
      <w:r>
        <w:t>природных</w:t>
      </w:r>
      <w:r>
        <w:rPr>
          <w:spacing w:val="-15"/>
        </w:rPr>
        <w:t xml:space="preserve"> </w:t>
      </w:r>
      <w:r>
        <w:t xml:space="preserve">зонах. </w:t>
      </w:r>
      <w:bookmarkStart w:id="181" w:name="Тема_5._Человек_–_хозяин_планеты"/>
      <w:bookmarkEnd w:id="181"/>
      <w:r>
        <w:rPr>
          <w:b/>
        </w:rPr>
        <w:t>Тема 5. Человек – хозяин планеты</w:t>
      </w:r>
    </w:p>
    <w:p w:rsidR="00A50D89" w:rsidRDefault="00D375B2">
      <w:pPr>
        <w:pStyle w:val="a3"/>
        <w:ind w:right="412"/>
        <w:jc w:val="both"/>
      </w:pPr>
      <w:r>
        <w:t>Древняя родина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w:t>
      </w:r>
      <w:r>
        <w:rPr>
          <w:spacing w:val="-2"/>
        </w:rPr>
        <w:t xml:space="preserve"> </w:t>
      </w:r>
      <w:r>
        <w:t>производящее хозяйство.</w:t>
      </w:r>
      <w:r>
        <w:rPr>
          <w:spacing w:val="-1"/>
        </w:rPr>
        <w:t xml:space="preserve"> </w:t>
      </w:r>
      <w:r>
        <w:t>Охрана природы.</w:t>
      </w:r>
      <w:r>
        <w:rPr>
          <w:spacing w:val="-1"/>
        </w:rPr>
        <w:t xml:space="preserve"> </w:t>
      </w:r>
      <w:r>
        <w:t>Международная «Красная книга». Особо охраняемые</w:t>
      </w:r>
      <w:r>
        <w:rPr>
          <w:spacing w:val="-6"/>
        </w:rPr>
        <w:t xml:space="preserve"> </w:t>
      </w:r>
      <w:r>
        <w:t>территории.</w:t>
      </w:r>
      <w:r>
        <w:rPr>
          <w:spacing w:val="-3"/>
        </w:rPr>
        <w:t xml:space="preserve"> </w:t>
      </w:r>
      <w:r>
        <w:t>Всемирное</w:t>
      </w:r>
      <w:r>
        <w:rPr>
          <w:spacing w:val="-6"/>
        </w:rPr>
        <w:t xml:space="preserve"> </w:t>
      </w:r>
      <w:r>
        <w:t>природное</w:t>
      </w:r>
      <w:r>
        <w:rPr>
          <w:spacing w:val="-6"/>
        </w:rPr>
        <w:t xml:space="preserve"> </w:t>
      </w:r>
      <w:r>
        <w:t>и</w:t>
      </w:r>
      <w:r>
        <w:rPr>
          <w:spacing w:val="-6"/>
        </w:rPr>
        <w:t xml:space="preserve"> </w:t>
      </w:r>
      <w:r>
        <w:t>культурное</w:t>
      </w:r>
      <w:r>
        <w:rPr>
          <w:spacing w:val="-6"/>
        </w:rPr>
        <w:t xml:space="preserve"> </w:t>
      </w:r>
      <w:r>
        <w:t>наследие.</w:t>
      </w:r>
      <w:r>
        <w:rPr>
          <w:spacing w:val="-3"/>
        </w:rPr>
        <w:t xml:space="preserve"> </w:t>
      </w:r>
      <w:r>
        <w:t>Численность</w:t>
      </w:r>
      <w:r>
        <w:rPr>
          <w:spacing w:val="-4"/>
        </w:rPr>
        <w:t xml:space="preserve"> </w:t>
      </w:r>
      <w:r>
        <w:t>населения</w:t>
      </w:r>
      <w:r>
        <w:rPr>
          <w:spacing w:val="-7"/>
        </w:rPr>
        <w:t xml:space="preserve"> </w:t>
      </w:r>
      <w:r>
        <w:t>Земли</w:t>
      </w:r>
      <w:r>
        <w:rPr>
          <w:spacing w:val="-6"/>
        </w:rPr>
        <w:t xml:space="preserve"> </w:t>
      </w:r>
      <w:r>
        <w:t>и его размещение. Человеческие расы. Народы. География религий. Политическая карта мира. Этапы ее формирования. Страны современного мира.</w:t>
      </w:r>
    </w:p>
    <w:p w:rsidR="00A50D89" w:rsidRDefault="00D375B2">
      <w:pPr>
        <w:pStyle w:val="3"/>
        <w:spacing w:line="272" w:lineRule="exact"/>
        <w:jc w:val="both"/>
      </w:pPr>
      <w:bookmarkStart w:id="182" w:name="Практическая_работа_(2)"/>
      <w:bookmarkEnd w:id="182"/>
      <w:r>
        <w:t>Практическая</w:t>
      </w:r>
      <w:r>
        <w:rPr>
          <w:spacing w:val="-9"/>
        </w:rPr>
        <w:t xml:space="preserve"> </w:t>
      </w:r>
      <w:r>
        <w:rPr>
          <w:spacing w:val="-2"/>
        </w:rPr>
        <w:t>работа</w:t>
      </w:r>
    </w:p>
    <w:p w:rsidR="00A50D89" w:rsidRDefault="00D375B2">
      <w:pPr>
        <w:pStyle w:val="a3"/>
        <w:spacing w:line="242" w:lineRule="auto"/>
      </w:pPr>
      <w:r>
        <w:t>Определение</w:t>
      </w:r>
      <w:r>
        <w:rPr>
          <w:spacing w:val="-2"/>
        </w:rPr>
        <w:t xml:space="preserve"> </w:t>
      </w:r>
      <w:r>
        <w:t>и</w:t>
      </w:r>
      <w:r>
        <w:rPr>
          <w:spacing w:val="-1"/>
        </w:rPr>
        <w:t xml:space="preserve"> </w:t>
      </w:r>
      <w:r>
        <w:t>сравнение</w:t>
      </w:r>
      <w:r>
        <w:rPr>
          <w:spacing w:val="-2"/>
        </w:rPr>
        <w:t xml:space="preserve"> </w:t>
      </w:r>
      <w:r>
        <w:t>различий</w:t>
      </w:r>
      <w:r>
        <w:rPr>
          <w:spacing w:val="-4"/>
        </w:rPr>
        <w:t xml:space="preserve"> </w:t>
      </w:r>
      <w:r>
        <w:t>в численности,</w:t>
      </w:r>
      <w:r>
        <w:rPr>
          <w:spacing w:val="-4"/>
        </w:rPr>
        <w:t xml:space="preserve"> </w:t>
      </w:r>
      <w:r>
        <w:t>плотности</w:t>
      </w:r>
      <w:r>
        <w:rPr>
          <w:spacing w:val="-4"/>
        </w:rPr>
        <w:t xml:space="preserve"> </w:t>
      </w:r>
      <w:r>
        <w:t>и</w:t>
      </w:r>
      <w:r>
        <w:rPr>
          <w:spacing w:val="-6"/>
        </w:rPr>
        <w:t xml:space="preserve"> </w:t>
      </w:r>
      <w:r>
        <w:t>динамике</w:t>
      </w:r>
      <w:r>
        <w:rPr>
          <w:spacing w:val="-6"/>
        </w:rPr>
        <w:t xml:space="preserve"> </w:t>
      </w:r>
      <w:r>
        <w:t>населения</w:t>
      </w:r>
      <w:r>
        <w:rPr>
          <w:spacing w:val="-1"/>
        </w:rPr>
        <w:t xml:space="preserve"> </w:t>
      </w:r>
      <w:r>
        <w:t>разных</w:t>
      </w:r>
      <w:r>
        <w:rPr>
          <w:spacing w:val="-6"/>
        </w:rPr>
        <w:t xml:space="preserve"> </w:t>
      </w:r>
      <w:r>
        <w:t>регионов</w:t>
      </w:r>
      <w:r>
        <w:rPr>
          <w:spacing w:val="-4"/>
        </w:rPr>
        <w:t xml:space="preserve"> </w:t>
      </w:r>
      <w:r>
        <w:t>и стран мира.</w:t>
      </w:r>
    </w:p>
    <w:p w:rsidR="00A50D89" w:rsidRDefault="00D375B2">
      <w:pPr>
        <w:pStyle w:val="3"/>
        <w:spacing w:line="237" w:lineRule="auto"/>
        <w:ind w:right="5485"/>
      </w:pPr>
      <w:bookmarkStart w:id="183" w:name="Раздел_2._Материки_планеты_Земля_(47_час"/>
      <w:bookmarkEnd w:id="183"/>
      <w:r>
        <w:t>Раздел</w:t>
      </w:r>
      <w:r>
        <w:rPr>
          <w:spacing w:val="40"/>
        </w:rPr>
        <w:t xml:space="preserve"> </w:t>
      </w:r>
      <w:r>
        <w:t>2.</w:t>
      </w:r>
      <w:r>
        <w:rPr>
          <w:spacing w:val="40"/>
        </w:rPr>
        <w:t xml:space="preserve"> </w:t>
      </w:r>
      <w:r>
        <w:t>Материки</w:t>
      </w:r>
      <w:r>
        <w:rPr>
          <w:spacing w:val="40"/>
        </w:rPr>
        <w:t xml:space="preserve"> </w:t>
      </w:r>
      <w:r>
        <w:t>планеты</w:t>
      </w:r>
      <w:r>
        <w:rPr>
          <w:spacing w:val="40"/>
        </w:rPr>
        <w:t xml:space="preserve"> </w:t>
      </w:r>
      <w:r>
        <w:t>Земля</w:t>
      </w:r>
      <w:r>
        <w:rPr>
          <w:spacing w:val="40"/>
        </w:rPr>
        <w:t xml:space="preserve"> </w:t>
      </w:r>
      <w:r>
        <w:t>(47</w:t>
      </w:r>
      <w:r>
        <w:rPr>
          <w:spacing w:val="40"/>
        </w:rPr>
        <w:t xml:space="preserve"> </w:t>
      </w:r>
      <w:r>
        <w:t>часов) Тема 1. Африка — материк коротких теней</w:t>
      </w:r>
    </w:p>
    <w:p w:rsidR="00A50D89" w:rsidRDefault="00D375B2">
      <w:pPr>
        <w:pStyle w:val="a3"/>
        <w:ind w:right="405"/>
        <w:jc w:val="both"/>
      </w:pPr>
      <w:r>
        <w:t>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A50D89" w:rsidRDefault="00D375B2">
      <w:pPr>
        <w:pStyle w:val="a3"/>
        <w:ind w:right="410"/>
        <w:jc w:val="both"/>
      </w:pPr>
      <w:r>
        <w:t>Неравномерность</w:t>
      </w:r>
      <w:r>
        <w:rPr>
          <w:spacing w:val="-1"/>
        </w:rPr>
        <w:t xml:space="preserve"> </w:t>
      </w:r>
      <w:r>
        <w:t>размещения</w:t>
      </w:r>
      <w:r>
        <w:rPr>
          <w:spacing w:val="-8"/>
        </w:rPr>
        <w:t xml:space="preserve"> </w:t>
      </w:r>
      <w:r>
        <w:t>население,</w:t>
      </w:r>
      <w:r>
        <w:rPr>
          <w:spacing w:val="-7"/>
        </w:rPr>
        <w:t xml:space="preserve"> </w:t>
      </w:r>
      <w:r>
        <w:t>его</w:t>
      </w:r>
      <w:r>
        <w:rPr>
          <w:spacing w:val="-4"/>
        </w:rPr>
        <w:t xml:space="preserve"> </w:t>
      </w:r>
      <w:r>
        <w:t>быстрый</w:t>
      </w:r>
      <w:r>
        <w:rPr>
          <w:spacing w:val="-8"/>
        </w:rPr>
        <w:t xml:space="preserve"> </w:t>
      </w:r>
      <w:r>
        <w:t>рост.</w:t>
      </w:r>
      <w:r>
        <w:rPr>
          <w:spacing w:val="-6"/>
        </w:rPr>
        <w:t xml:space="preserve"> </w:t>
      </w:r>
      <w:r>
        <w:t>Регионы</w:t>
      </w:r>
      <w:r>
        <w:rPr>
          <w:spacing w:val="-7"/>
        </w:rPr>
        <w:t xml:space="preserve"> </w:t>
      </w:r>
      <w:r>
        <w:t>Африки:</w:t>
      </w:r>
      <w:r>
        <w:rPr>
          <w:spacing w:val="-4"/>
        </w:rPr>
        <w:t xml:space="preserve"> </w:t>
      </w:r>
      <w:r>
        <w:t>Арабский</w:t>
      </w:r>
      <w:r>
        <w:rPr>
          <w:spacing w:val="-3"/>
        </w:rPr>
        <w:t xml:space="preserve"> </w:t>
      </w:r>
      <w:r>
        <w:t>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A50D89" w:rsidRDefault="00D375B2">
      <w:pPr>
        <w:spacing w:line="275" w:lineRule="exact"/>
        <w:ind w:left="538"/>
        <w:jc w:val="both"/>
        <w:rPr>
          <w:b/>
          <w:i/>
          <w:sz w:val="24"/>
        </w:rPr>
      </w:pPr>
      <w:r>
        <w:rPr>
          <w:b/>
          <w:i/>
          <w:sz w:val="24"/>
        </w:rPr>
        <w:t>Практические</w:t>
      </w:r>
      <w:r>
        <w:rPr>
          <w:b/>
          <w:i/>
          <w:spacing w:val="-6"/>
          <w:sz w:val="24"/>
        </w:rPr>
        <w:t xml:space="preserve"> </w:t>
      </w:r>
      <w:r>
        <w:rPr>
          <w:b/>
          <w:i/>
          <w:spacing w:val="-2"/>
          <w:sz w:val="24"/>
        </w:rPr>
        <w:t>работы:</w:t>
      </w:r>
    </w:p>
    <w:p w:rsidR="00A50D89" w:rsidRDefault="00D375B2">
      <w:pPr>
        <w:spacing w:line="274" w:lineRule="exact"/>
        <w:ind w:left="538"/>
        <w:jc w:val="both"/>
        <w:rPr>
          <w:b/>
          <w:i/>
          <w:sz w:val="24"/>
        </w:rPr>
      </w:pPr>
      <w:r>
        <w:rPr>
          <w:b/>
          <w:i/>
          <w:sz w:val="24"/>
        </w:rPr>
        <w:t>№</w:t>
      </w:r>
      <w:r>
        <w:rPr>
          <w:b/>
          <w:i/>
          <w:spacing w:val="-7"/>
          <w:sz w:val="24"/>
        </w:rPr>
        <w:t xml:space="preserve"> </w:t>
      </w:r>
      <w:r>
        <w:rPr>
          <w:b/>
          <w:i/>
          <w:sz w:val="24"/>
        </w:rPr>
        <w:t>3</w:t>
      </w:r>
      <w:r>
        <w:rPr>
          <w:b/>
          <w:i/>
          <w:spacing w:val="-7"/>
          <w:sz w:val="24"/>
        </w:rPr>
        <w:t xml:space="preserve"> </w:t>
      </w:r>
      <w:r>
        <w:rPr>
          <w:b/>
          <w:i/>
          <w:sz w:val="24"/>
        </w:rPr>
        <w:t>Определение</w:t>
      </w:r>
      <w:r>
        <w:rPr>
          <w:b/>
          <w:i/>
          <w:spacing w:val="-6"/>
          <w:sz w:val="24"/>
        </w:rPr>
        <w:t xml:space="preserve"> </w:t>
      </w:r>
      <w:r>
        <w:rPr>
          <w:b/>
          <w:i/>
          <w:sz w:val="24"/>
        </w:rPr>
        <w:t>координат</w:t>
      </w:r>
      <w:r>
        <w:rPr>
          <w:b/>
          <w:i/>
          <w:spacing w:val="-5"/>
          <w:sz w:val="24"/>
        </w:rPr>
        <w:t xml:space="preserve"> </w:t>
      </w:r>
      <w:r>
        <w:rPr>
          <w:b/>
          <w:i/>
          <w:spacing w:val="-2"/>
          <w:sz w:val="24"/>
        </w:rPr>
        <w:t>материка.</w:t>
      </w:r>
    </w:p>
    <w:p w:rsidR="00A50D89" w:rsidRDefault="00D375B2">
      <w:pPr>
        <w:spacing w:line="242" w:lineRule="auto"/>
        <w:ind w:left="538" w:right="417"/>
        <w:jc w:val="both"/>
        <w:rPr>
          <w:b/>
          <w:i/>
          <w:sz w:val="24"/>
        </w:rPr>
      </w:pPr>
      <w:r>
        <w:rPr>
          <w:b/>
          <w:i/>
          <w:sz w:val="24"/>
        </w:rPr>
        <w:t xml:space="preserve">№ 4 Обозначение на контурной карте главных форм рельефа и месторождений полезных </w:t>
      </w:r>
      <w:r>
        <w:rPr>
          <w:b/>
          <w:i/>
          <w:spacing w:val="-2"/>
          <w:sz w:val="24"/>
        </w:rPr>
        <w:t>ископаемых.</w:t>
      </w:r>
    </w:p>
    <w:p w:rsidR="00A50D89" w:rsidRDefault="00D375B2">
      <w:pPr>
        <w:pStyle w:val="3"/>
        <w:spacing w:line="271" w:lineRule="exact"/>
        <w:jc w:val="both"/>
      </w:pPr>
      <w:bookmarkStart w:id="184" w:name="Тема_2._Австралия"/>
      <w:bookmarkEnd w:id="184"/>
      <w:r>
        <w:t>Тема</w:t>
      </w:r>
      <w:r>
        <w:rPr>
          <w:spacing w:val="-5"/>
        </w:rPr>
        <w:t xml:space="preserve"> </w:t>
      </w:r>
      <w:r>
        <w:t>2.</w:t>
      </w:r>
      <w:r>
        <w:rPr>
          <w:spacing w:val="3"/>
        </w:rPr>
        <w:t xml:space="preserve"> </w:t>
      </w:r>
      <w:r>
        <w:rPr>
          <w:spacing w:val="-2"/>
        </w:rPr>
        <w:t>Австралия</w:t>
      </w:r>
    </w:p>
    <w:p w:rsidR="00A50D89" w:rsidRDefault="00A50D89">
      <w:pPr>
        <w:pStyle w:val="3"/>
        <w:spacing w:line="271" w:lineRule="exact"/>
        <w:jc w:val="both"/>
        <w:sectPr w:rsidR="00A50D89">
          <w:pgSz w:w="11910" w:h="16840"/>
          <w:pgMar w:top="320" w:right="0" w:bottom="660" w:left="283" w:header="0" w:footer="446" w:gutter="0"/>
          <w:cols w:space="720"/>
        </w:sectPr>
      </w:pPr>
    </w:p>
    <w:p w:rsidR="00A50D89" w:rsidRDefault="00D375B2">
      <w:pPr>
        <w:pStyle w:val="a3"/>
        <w:spacing w:before="76"/>
        <w:ind w:right="412"/>
        <w:jc w:val="both"/>
      </w:pPr>
      <w:r>
        <w:lastRenderedPageBreak/>
        <w:t>История</w:t>
      </w:r>
      <w:r>
        <w:rPr>
          <w:spacing w:val="-2"/>
        </w:rPr>
        <w:t xml:space="preserve"> </w:t>
      </w:r>
      <w:r>
        <w:t>открытия, изучения и освоения. Основные черты природы. Самый маленький</w:t>
      </w:r>
      <w:r>
        <w:rPr>
          <w:spacing w:val="-1"/>
        </w:rPr>
        <w:t xml:space="preserve"> </w:t>
      </w:r>
      <w:r>
        <w:t>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w:t>
      </w:r>
      <w:r>
        <w:rPr>
          <w:spacing w:val="-8"/>
        </w:rPr>
        <w:t xml:space="preserve"> </w:t>
      </w:r>
      <w:r>
        <w:t>Особенности</w:t>
      </w:r>
      <w:r>
        <w:rPr>
          <w:spacing w:val="-9"/>
        </w:rPr>
        <w:t xml:space="preserve"> </w:t>
      </w:r>
      <w:r>
        <w:t>человеческой</w:t>
      </w:r>
      <w:r>
        <w:rPr>
          <w:spacing w:val="-9"/>
        </w:rPr>
        <w:t xml:space="preserve"> </w:t>
      </w:r>
      <w:r>
        <w:t>деятельности</w:t>
      </w:r>
      <w:r>
        <w:rPr>
          <w:spacing w:val="-14"/>
        </w:rPr>
        <w:t xml:space="preserve"> </w:t>
      </w:r>
      <w:r>
        <w:t>и</w:t>
      </w:r>
      <w:r>
        <w:rPr>
          <w:spacing w:val="-10"/>
        </w:rPr>
        <w:t xml:space="preserve"> </w:t>
      </w:r>
      <w:r>
        <w:t>изменение</w:t>
      </w:r>
      <w:r>
        <w:rPr>
          <w:spacing w:val="-11"/>
        </w:rPr>
        <w:t xml:space="preserve"> </w:t>
      </w:r>
      <w:r>
        <w:t>природы</w:t>
      </w:r>
      <w:r>
        <w:rPr>
          <w:spacing w:val="-8"/>
        </w:rPr>
        <w:t xml:space="preserve"> </w:t>
      </w:r>
      <w:r>
        <w:t>Австралии</w:t>
      </w:r>
      <w:r>
        <w:rPr>
          <w:spacing w:val="-9"/>
        </w:rPr>
        <w:t xml:space="preserve"> </w:t>
      </w:r>
      <w:r>
        <w:t>под</w:t>
      </w:r>
      <w:r>
        <w:rPr>
          <w:spacing w:val="-13"/>
        </w:rPr>
        <w:t xml:space="preserve"> </w:t>
      </w:r>
      <w:r>
        <w:t>ее</w:t>
      </w:r>
      <w:r>
        <w:rPr>
          <w:spacing w:val="-13"/>
        </w:rPr>
        <w:t xml:space="preserve"> </w:t>
      </w:r>
      <w:r>
        <w:t>влиянием. Австралийский</w:t>
      </w:r>
      <w:r>
        <w:rPr>
          <w:spacing w:val="-8"/>
        </w:rPr>
        <w:t xml:space="preserve"> </w:t>
      </w:r>
      <w:r>
        <w:t>Союз</w:t>
      </w:r>
      <w:r>
        <w:rPr>
          <w:spacing w:val="-5"/>
        </w:rPr>
        <w:t xml:space="preserve"> </w:t>
      </w:r>
      <w:r>
        <w:t>–</w:t>
      </w:r>
      <w:r>
        <w:rPr>
          <w:spacing w:val="-9"/>
        </w:rPr>
        <w:t xml:space="preserve"> </w:t>
      </w:r>
      <w:r>
        <w:t>страна-материк.</w:t>
      </w:r>
      <w:r>
        <w:rPr>
          <w:spacing w:val="-7"/>
        </w:rPr>
        <w:t xml:space="preserve"> </w:t>
      </w:r>
      <w:r>
        <w:t>Главные</w:t>
      </w:r>
      <w:r>
        <w:rPr>
          <w:spacing w:val="-10"/>
        </w:rPr>
        <w:t xml:space="preserve"> </w:t>
      </w:r>
      <w:r>
        <w:t>объекты</w:t>
      </w:r>
      <w:r>
        <w:rPr>
          <w:spacing w:val="-6"/>
        </w:rPr>
        <w:t xml:space="preserve"> </w:t>
      </w:r>
      <w:r>
        <w:t>природного</w:t>
      </w:r>
      <w:r>
        <w:rPr>
          <w:spacing w:val="-9"/>
        </w:rPr>
        <w:t xml:space="preserve"> </w:t>
      </w:r>
      <w:r>
        <w:t>и</w:t>
      </w:r>
      <w:r>
        <w:rPr>
          <w:spacing w:val="-8"/>
        </w:rPr>
        <w:t xml:space="preserve"> </w:t>
      </w:r>
      <w:r>
        <w:t>культурного наследия.</w:t>
      </w:r>
      <w:r>
        <w:rPr>
          <w:spacing w:val="-10"/>
        </w:rPr>
        <w:t xml:space="preserve"> </w:t>
      </w:r>
      <w:r>
        <w:t>Океания – островной регион. Влажный тропический климат и небогатый природный мир островов.</w:t>
      </w:r>
    </w:p>
    <w:p w:rsidR="00A50D89" w:rsidRDefault="00D375B2">
      <w:pPr>
        <w:spacing w:before="6" w:line="275" w:lineRule="exact"/>
        <w:ind w:left="538"/>
        <w:rPr>
          <w:b/>
          <w:i/>
          <w:sz w:val="24"/>
        </w:rPr>
      </w:pPr>
      <w:r>
        <w:rPr>
          <w:b/>
          <w:i/>
          <w:sz w:val="24"/>
        </w:rPr>
        <w:t>Практическая</w:t>
      </w:r>
      <w:r>
        <w:rPr>
          <w:b/>
          <w:i/>
          <w:spacing w:val="-5"/>
          <w:sz w:val="24"/>
        </w:rPr>
        <w:t xml:space="preserve"> </w:t>
      </w:r>
      <w:r>
        <w:rPr>
          <w:b/>
          <w:i/>
          <w:spacing w:val="-2"/>
          <w:sz w:val="24"/>
        </w:rPr>
        <w:t>работа:</w:t>
      </w:r>
    </w:p>
    <w:p w:rsidR="00A50D89" w:rsidRDefault="00D375B2">
      <w:pPr>
        <w:spacing w:line="275" w:lineRule="exact"/>
        <w:ind w:left="538"/>
        <w:rPr>
          <w:b/>
          <w:i/>
          <w:sz w:val="24"/>
        </w:rPr>
      </w:pPr>
      <w:r>
        <w:rPr>
          <w:b/>
          <w:i/>
          <w:sz w:val="24"/>
        </w:rPr>
        <w:t>№</w:t>
      </w:r>
      <w:r>
        <w:rPr>
          <w:b/>
          <w:i/>
          <w:spacing w:val="1"/>
          <w:sz w:val="24"/>
        </w:rPr>
        <w:t xml:space="preserve"> </w:t>
      </w:r>
      <w:r>
        <w:rPr>
          <w:b/>
          <w:i/>
          <w:sz w:val="24"/>
        </w:rPr>
        <w:t>5</w:t>
      </w:r>
      <w:r>
        <w:rPr>
          <w:b/>
          <w:i/>
          <w:spacing w:val="-5"/>
          <w:sz w:val="24"/>
        </w:rPr>
        <w:t xml:space="preserve"> </w:t>
      </w:r>
      <w:r>
        <w:rPr>
          <w:b/>
          <w:i/>
          <w:sz w:val="24"/>
        </w:rPr>
        <w:t>Сравнение ГП</w:t>
      </w:r>
      <w:r>
        <w:rPr>
          <w:b/>
          <w:i/>
          <w:spacing w:val="-4"/>
          <w:sz w:val="24"/>
        </w:rPr>
        <w:t xml:space="preserve"> </w:t>
      </w:r>
      <w:r>
        <w:rPr>
          <w:b/>
          <w:i/>
          <w:sz w:val="24"/>
        </w:rPr>
        <w:t>Африки</w:t>
      </w:r>
      <w:r>
        <w:rPr>
          <w:b/>
          <w:i/>
          <w:spacing w:val="-3"/>
          <w:sz w:val="24"/>
        </w:rPr>
        <w:t xml:space="preserve"> </w:t>
      </w:r>
      <w:r>
        <w:rPr>
          <w:b/>
          <w:i/>
          <w:sz w:val="24"/>
        </w:rPr>
        <w:t>и</w:t>
      </w:r>
      <w:r>
        <w:rPr>
          <w:b/>
          <w:i/>
          <w:spacing w:val="-3"/>
          <w:sz w:val="24"/>
        </w:rPr>
        <w:t xml:space="preserve"> </w:t>
      </w:r>
      <w:r>
        <w:rPr>
          <w:b/>
          <w:i/>
          <w:spacing w:val="-2"/>
          <w:sz w:val="24"/>
        </w:rPr>
        <w:t>Австралии</w:t>
      </w:r>
    </w:p>
    <w:p w:rsidR="00A50D89" w:rsidRDefault="00D375B2">
      <w:pPr>
        <w:pStyle w:val="3"/>
        <w:spacing w:before="2" w:line="272" w:lineRule="exact"/>
      </w:pPr>
      <w:bookmarkStart w:id="185" w:name="Тема_3._Антарктида_–_холодное_сердце"/>
      <w:bookmarkEnd w:id="185"/>
      <w:r>
        <w:t>Тема</w:t>
      </w:r>
      <w:r>
        <w:rPr>
          <w:spacing w:val="-7"/>
        </w:rPr>
        <w:t xml:space="preserve"> </w:t>
      </w:r>
      <w:r>
        <w:t>3.</w:t>
      </w:r>
      <w:r>
        <w:rPr>
          <w:spacing w:val="1"/>
        </w:rPr>
        <w:t xml:space="preserve"> </w:t>
      </w:r>
      <w:r>
        <w:t>Антарктида</w:t>
      </w:r>
      <w:r>
        <w:rPr>
          <w:spacing w:val="-4"/>
        </w:rPr>
        <w:t xml:space="preserve"> </w:t>
      </w:r>
      <w:r>
        <w:t>–</w:t>
      </w:r>
      <w:r>
        <w:rPr>
          <w:spacing w:val="-6"/>
        </w:rPr>
        <w:t xml:space="preserve"> </w:t>
      </w:r>
      <w:r>
        <w:t>холодное</w:t>
      </w:r>
      <w:r>
        <w:rPr>
          <w:spacing w:val="-1"/>
        </w:rPr>
        <w:t xml:space="preserve"> </w:t>
      </w:r>
      <w:r>
        <w:rPr>
          <w:spacing w:val="-2"/>
        </w:rPr>
        <w:t>сердце</w:t>
      </w:r>
    </w:p>
    <w:p w:rsidR="00A50D89" w:rsidRDefault="00D375B2">
      <w:pPr>
        <w:pStyle w:val="a3"/>
        <w:ind w:right="415"/>
        <w:jc w:val="both"/>
      </w:pPr>
      <w:r>
        <w:t xml:space="preserve">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w:t>
      </w:r>
      <w:r>
        <w:rPr>
          <w:spacing w:val="-2"/>
        </w:rPr>
        <w:t>станции.</w:t>
      </w:r>
    </w:p>
    <w:p w:rsidR="00A50D89" w:rsidRDefault="00D375B2">
      <w:pPr>
        <w:pStyle w:val="3"/>
        <w:spacing w:before="7" w:line="272" w:lineRule="exact"/>
        <w:jc w:val="both"/>
      </w:pPr>
      <w:bookmarkStart w:id="186" w:name="Тема_4._Южная_Америка_–_материк_чудес"/>
      <w:bookmarkEnd w:id="186"/>
      <w:r>
        <w:t>Тема</w:t>
      </w:r>
      <w:r>
        <w:rPr>
          <w:spacing w:val="-7"/>
        </w:rPr>
        <w:t xml:space="preserve"> </w:t>
      </w:r>
      <w:r>
        <w:t>4.</w:t>
      </w:r>
      <w:r>
        <w:rPr>
          <w:spacing w:val="1"/>
        </w:rPr>
        <w:t xml:space="preserve"> </w:t>
      </w:r>
      <w:r>
        <w:t>Южная</w:t>
      </w:r>
      <w:r>
        <w:rPr>
          <w:spacing w:val="-2"/>
        </w:rPr>
        <w:t xml:space="preserve"> </w:t>
      </w:r>
      <w:r>
        <w:t>Америка</w:t>
      </w:r>
      <w:r>
        <w:rPr>
          <w:spacing w:val="-1"/>
        </w:rPr>
        <w:t xml:space="preserve"> </w:t>
      </w:r>
      <w:r>
        <w:t>–</w:t>
      </w:r>
      <w:r>
        <w:rPr>
          <w:spacing w:val="-6"/>
        </w:rPr>
        <w:t xml:space="preserve"> </w:t>
      </w:r>
      <w:r>
        <w:t>материк</w:t>
      </w:r>
      <w:r>
        <w:rPr>
          <w:spacing w:val="1"/>
        </w:rPr>
        <w:t xml:space="preserve"> </w:t>
      </w:r>
      <w:r>
        <w:rPr>
          <w:spacing w:val="-4"/>
        </w:rPr>
        <w:t>чудес</w:t>
      </w:r>
    </w:p>
    <w:p w:rsidR="00A50D89" w:rsidRDefault="00D375B2">
      <w:pPr>
        <w:pStyle w:val="a3"/>
        <w:ind w:right="415"/>
      </w:pPr>
      <w:r>
        <w:t>Географическое положение — основа разнообразия природы Южной Америки. История открытия, изучения и</w:t>
      </w:r>
      <w:r>
        <w:rPr>
          <w:spacing w:val="-3"/>
        </w:rPr>
        <w:t xml:space="preserve"> </w:t>
      </w:r>
      <w:r>
        <w:t>освоения. Основные черты</w:t>
      </w:r>
      <w:r>
        <w:rPr>
          <w:spacing w:val="-1"/>
        </w:rPr>
        <w:t xml:space="preserve"> </w:t>
      </w:r>
      <w:r>
        <w:t>природы. Горы и</w:t>
      </w:r>
      <w:r>
        <w:rPr>
          <w:spacing w:val="-2"/>
        </w:rPr>
        <w:t xml:space="preserve"> </w:t>
      </w:r>
      <w:r>
        <w:t>равнины Южной Америки. Богатстворудными полезными ископаемыми. Разнообразие климатов. Самый влажный материк. Амазонка –самая полноводная</w:t>
      </w:r>
      <w:r>
        <w:rPr>
          <w:spacing w:val="40"/>
        </w:rPr>
        <w:t xml:space="preserve"> </w:t>
      </w:r>
      <w:r>
        <w:t>река</w:t>
      </w:r>
      <w:r>
        <w:rPr>
          <w:spacing w:val="40"/>
        </w:rPr>
        <w:t xml:space="preserve"> </w:t>
      </w:r>
      <w:r>
        <w:t>планеты.</w:t>
      </w:r>
      <w:r>
        <w:rPr>
          <w:spacing w:val="40"/>
        </w:rPr>
        <w:t xml:space="preserve"> </w:t>
      </w:r>
      <w:r>
        <w:t>Реки</w:t>
      </w:r>
      <w:r>
        <w:rPr>
          <w:spacing w:val="40"/>
        </w:rPr>
        <w:t xml:space="preserve"> </w:t>
      </w:r>
      <w:r>
        <w:t>– основные</w:t>
      </w:r>
      <w:r>
        <w:rPr>
          <w:spacing w:val="40"/>
        </w:rPr>
        <w:t xml:space="preserve"> </w:t>
      </w:r>
      <w:r>
        <w:t>транспортные</w:t>
      </w:r>
      <w:r>
        <w:rPr>
          <w:spacing w:val="40"/>
        </w:rPr>
        <w:t xml:space="preserve"> </w:t>
      </w:r>
      <w:r>
        <w:t>пути.</w:t>
      </w:r>
      <w:r>
        <w:rPr>
          <w:spacing w:val="40"/>
        </w:rPr>
        <w:t xml:space="preserve"> </w:t>
      </w:r>
      <w:r>
        <w:t>Богатый</w:t>
      </w:r>
      <w:r>
        <w:rPr>
          <w:spacing w:val="40"/>
        </w:rPr>
        <w:t xml:space="preserve"> </w:t>
      </w:r>
      <w:r>
        <w:t>и</w:t>
      </w:r>
      <w:r>
        <w:rPr>
          <w:spacing w:val="40"/>
        </w:rPr>
        <w:t xml:space="preserve"> </w:t>
      </w:r>
      <w:r>
        <w:t>своеобразный растительный</w:t>
      </w:r>
      <w:r>
        <w:rPr>
          <w:spacing w:val="34"/>
        </w:rPr>
        <w:t xml:space="preserve"> </w:t>
      </w:r>
      <w:r>
        <w:t>и</w:t>
      </w:r>
      <w:r>
        <w:rPr>
          <w:spacing w:val="31"/>
        </w:rPr>
        <w:t xml:space="preserve"> </w:t>
      </w:r>
      <w:r>
        <w:t>животный</w:t>
      </w:r>
      <w:r>
        <w:rPr>
          <w:spacing w:val="38"/>
        </w:rPr>
        <w:t xml:space="preserve"> </w:t>
      </w:r>
      <w:r>
        <w:t>мир</w:t>
      </w:r>
      <w:r>
        <w:rPr>
          <w:spacing w:val="31"/>
        </w:rPr>
        <w:t xml:space="preserve"> </w:t>
      </w:r>
      <w:r>
        <w:t>материка.</w:t>
      </w:r>
      <w:r>
        <w:rPr>
          <w:spacing w:val="34"/>
        </w:rPr>
        <w:t xml:space="preserve"> </w:t>
      </w:r>
      <w:r>
        <w:t>Население</w:t>
      </w:r>
      <w:r>
        <w:rPr>
          <w:spacing w:val="36"/>
        </w:rPr>
        <w:t xml:space="preserve"> </w:t>
      </w:r>
      <w:r>
        <w:t>и</w:t>
      </w:r>
      <w:r>
        <w:rPr>
          <w:spacing w:val="37"/>
        </w:rPr>
        <w:t xml:space="preserve"> </w:t>
      </w:r>
      <w:r>
        <w:t>регионы</w:t>
      </w:r>
      <w:r>
        <w:rPr>
          <w:spacing w:val="38"/>
        </w:rPr>
        <w:t xml:space="preserve"> </w:t>
      </w:r>
      <w:r>
        <w:t>Южной</w:t>
      </w:r>
      <w:r>
        <w:rPr>
          <w:spacing w:val="38"/>
        </w:rPr>
        <w:t xml:space="preserve"> </w:t>
      </w:r>
      <w:r>
        <w:t>Америки.</w:t>
      </w:r>
      <w:r>
        <w:rPr>
          <w:spacing w:val="39"/>
        </w:rPr>
        <w:t xml:space="preserve"> </w:t>
      </w:r>
      <w:r>
        <w:t>Смешение</w:t>
      </w:r>
      <w:r>
        <w:rPr>
          <w:spacing w:val="36"/>
        </w:rPr>
        <w:t xml:space="preserve"> </w:t>
      </w:r>
      <w:r>
        <w:t>трех рас.</w:t>
      </w:r>
      <w:r>
        <w:rPr>
          <w:spacing w:val="-1"/>
        </w:rPr>
        <w:t xml:space="preserve"> </w:t>
      </w:r>
      <w:r>
        <w:t>Равнинный</w:t>
      </w:r>
      <w:r>
        <w:rPr>
          <w:spacing w:val="-5"/>
        </w:rPr>
        <w:t xml:space="preserve"> </w:t>
      </w:r>
      <w:r>
        <w:t>Восток</w:t>
      </w:r>
      <w:r>
        <w:rPr>
          <w:spacing w:val="-8"/>
        </w:rPr>
        <w:t xml:space="preserve"> </w:t>
      </w:r>
      <w:r>
        <w:t>и</w:t>
      </w:r>
      <w:r>
        <w:rPr>
          <w:spacing w:val="-2"/>
        </w:rPr>
        <w:t xml:space="preserve"> </w:t>
      </w:r>
      <w:r>
        <w:t>Горный</w:t>
      </w:r>
      <w:r>
        <w:rPr>
          <w:spacing w:val="-1"/>
        </w:rPr>
        <w:t xml:space="preserve"> </w:t>
      </w:r>
      <w:r>
        <w:t>Запад. Особенности</w:t>
      </w:r>
      <w:r>
        <w:rPr>
          <w:spacing w:val="-1"/>
        </w:rPr>
        <w:t xml:space="preserve"> </w:t>
      </w:r>
      <w:r>
        <w:t>человеческой</w:t>
      </w:r>
      <w:r>
        <w:rPr>
          <w:spacing w:val="-5"/>
        </w:rPr>
        <w:t xml:space="preserve"> </w:t>
      </w:r>
      <w:r>
        <w:t>деятельности и</w:t>
      </w:r>
      <w:r>
        <w:rPr>
          <w:spacing w:val="-7"/>
        </w:rPr>
        <w:t xml:space="preserve"> </w:t>
      </w:r>
      <w:r>
        <w:t>изменениеприроды Южной Америки под ее влиянием. Главные объекты природного и культурного наследия.</w:t>
      </w:r>
    </w:p>
    <w:p w:rsidR="00A50D89" w:rsidRDefault="00D375B2">
      <w:pPr>
        <w:pStyle w:val="3"/>
      </w:pPr>
      <w:r>
        <w:t>Практическая</w:t>
      </w:r>
      <w:r>
        <w:rPr>
          <w:spacing w:val="-4"/>
        </w:rPr>
        <w:t xml:space="preserve"> </w:t>
      </w:r>
      <w:r>
        <w:rPr>
          <w:spacing w:val="-2"/>
        </w:rPr>
        <w:t>работа:</w:t>
      </w:r>
    </w:p>
    <w:p w:rsidR="00A50D89" w:rsidRDefault="00D375B2">
      <w:pPr>
        <w:spacing w:before="9" w:line="237" w:lineRule="auto"/>
        <w:ind w:left="538" w:right="211"/>
        <w:rPr>
          <w:b/>
          <w:i/>
          <w:sz w:val="24"/>
        </w:rPr>
      </w:pPr>
      <w:r>
        <w:rPr>
          <w:b/>
          <w:i/>
          <w:sz w:val="24"/>
        </w:rPr>
        <w:t>№ 6 Выявление с использованием карт атласа взаимосвязей между компонентами природы водном из природных комплексов материка</w:t>
      </w:r>
    </w:p>
    <w:p w:rsidR="00A50D89" w:rsidRDefault="00D375B2">
      <w:pPr>
        <w:pStyle w:val="3"/>
        <w:spacing w:line="271" w:lineRule="exact"/>
      </w:pPr>
      <w:bookmarkStart w:id="187" w:name="Тема_5._Северная_Америка_–_знакомый_незн"/>
      <w:bookmarkEnd w:id="187"/>
      <w:r>
        <w:t>Тема</w:t>
      </w:r>
      <w:r>
        <w:rPr>
          <w:spacing w:val="-9"/>
        </w:rPr>
        <w:t xml:space="preserve"> </w:t>
      </w:r>
      <w:r>
        <w:t>5.</w:t>
      </w:r>
      <w:r>
        <w:rPr>
          <w:spacing w:val="1"/>
        </w:rPr>
        <w:t xml:space="preserve"> </w:t>
      </w:r>
      <w:r>
        <w:t>Северная</w:t>
      </w:r>
      <w:r>
        <w:rPr>
          <w:spacing w:val="-5"/>
        </w:rPr>
        <w:t xml:space="preserve"> </w:t>
      </w:r>
      <w:r>
        <w:t>Америка</w:t>
      </w:r>
      <w:r>
        <w:rPr>
          <w:spacing w:val="-5"/>
        </w:rPr>
        <w:t xml:space="preserve"> </w:t>
      </w:r>
      <w:r>
        <w:t>–</w:t>
      </w:r>
      <w:r>
        <w:rPr>
          <w:spacing w:val="-1"/>
        </w:rPr>
        <w:t xml:space="preserve"> </w:t>
      </w:r>
      <w:r>
        <w:t>знакомый</w:t>
      </w:r>
      <w:r>
        <w:rPr>
          <w:spacing w:val="-4"/>
        </w:rPr>
        <w:t xml:space="preserve"> </w:t>
      </w:r>
      <w:r>
        <w:rPr>
          <w:spacing w:val="-2"/>
        </w:rPr>
        <w:t>незнакомец</w:t>
      </w:r>
    </w:p>
    <w:p w:rsidR="00A50D89" w:rsidRDefault="00D375B2">
      <w:pPr>
        <w:pStyle w:val="a3"/>
        <w:ind w:right="410"/>
        <w:jc w:val="both"/>
      </w:pPr>
      <w:r>
        <w:t>Географическое</w:t>
      </w:r>
      <w:r>
        <w:rPr>
          <w:spacing w:val="-13"/>
        </w:rPr>
        <w:t xml:space="preserve"> </w:t>
      </w:r>
      <w:r>
        <w:t>положение.</w:t>
      </w:r>
      <w:r>
        <w:rPr>
          <w:spacing w:val="-9"/>
        </w:rPr>
        <w:t xml:space="preserve"> </w:t>
      </w:r>
      <w:r>
        <w:t>История</w:t>
      </w:r>
      <w:r>
        <w:rPr>
          <w:spacing w:val="-12"/>
        </w:rPr>
        <w:t xml:space="preserve"> </w:t>
      </w:r>
      <w:r>
        <w:t>открытия,</w:t>
      </w:r>
      <w:r>
        <w:rPr>
          <w:spacing w:val="-9"/>
        </w:rPr>
        <w:t xml:space="preserve"> </w:t>
      </w:r>
      <w:r>
        <w:t>изучения</w:t>
      </w:r>
      <w:r>
        <w:rPr>
          <w:spacing w:val="-7"/>
        </w:rPr>
        <w:t xml:space="preserve"> </w:t>
      </w:r>
      <w:r>
        <w:t>и</w:t>
      </w:r>
      <w:r>
        <w:rPr>
          <w:spacing w:val="-11"/>
        </w:rPr>
        <w:t xml:space="preserve"> </w:t>
      </w:r>
      <w:r>
        <w:t>освоения.</w:t>
      </w:r>
      <w:r>
        <w:rPr>
          <w:spacing w:val="-5"/>
        </w:rPr>
        <w:t xml:space="preserve"> </w:t>
      </w:r>
      <w:r>
        <w:t>Геологическое</w:t>
      </w:r>
      <w:r>
        <w:rPr>
          <w:spacing w:val="-13"/>
        </w:rPr>
        <w:t xml:space="preserve"> </w:t>
      </w:r>
      <w:r>
        <w:t>строение</w:t>
      </w:r>
      <w:r>
        <w:rPr>
          <w:spacing w:val="-13"/>
        </w:rPr>
        <w:t xml:space="preserve"> </w:t>
      </w:r>
      <w:r>
        <w:t>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w:t>
      </w:r>
      <w:r>
        <w:rPr>
          <w:spacing w:val="-13"/>
        </w:rPr>
        <w:t xml:space="preserve"> </w:t>
      </w:r>
      <w:r>
        <w:t>Современное</w:t>
      </w:r>
      <w:r>
        <w:rPr>
          <w:spacing w:val="-15"/>
        </w:rPr>
        <w:t xml:space="preserve"> </w:t>
      </w:r>
      <w:r>
        <w:t>население.</w:t>
      </w:r>
      <w:r>
        <w:rPr>
          <w:spacing w:val="-11"/>
        </w:rPr>
        <w:t xml:space="preserve"> </w:t>
      </w:r>
      <w:r>
        <w:t>Регионы</w:t>
      </w:r>
      <w:r>
        <w:rPr>
          <w:spacing w:val="-15"/>
        </w:rPr>
        <w:t xml:space="preserve"> </w:t>
      </w:r>
      <w:r>
        <w:t>Северной</w:t>
      </w:r>
      <w:r>
        <w:rPr>
          <w:spacing w:val="-11"/>
        </w:rPr>
        <w:t xml:space="preserve"> </w:t>
      </w:r>
      <w:r>
        <w:t>Америки.</w:t>
      </w:r>
      <w:r>
        <w:rPr>
          <w:spacing w:val="-11"/>
        </w:rPr>
        <w:t xml:space="preserve"> </w:t>
      </w:r>
      <w:r>
        <w:t>Англо-</w:t>
      </w:r>
      <w:r>
        <w:rPr>
          <w:spacing w:val="-11"/>
        </w:rPr>
        <w:t xml:space="preserve"> </w:t>
      </w:r>
      <w:r>
        <w:t>Америка,</w:t>
      </w:r>
      <w:r>
        <w:rPr>
          <w:spacing w:val="-11"/>
        </w:rPr>
        <w:t xml:space="preserve"> </w:t>
      </w:r>
      <w:r>
        <w:t>Центральная</w:t>
      </w:r>
      <w:r>
        <w:rPr>
          <w:spacing w:val="-15"/>
        </w:rPr>
        <w:t xml:space="preserve"> </w:t>
      </w:r>
      <w:r>
        <w:t>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A50D89" w:rsidRDefault="00D375B2">
      <w:pPr>
        <w:pStyle w:val="3"/>
        <w:spacing w:before="9" w:line="275" w:lineRule="exact"/>
      </w:pPr>
      <w:bookmarkStart w:id="188" w:name="Практическая_работа:_(2)"/>
      <w:bookmarkEnd w:id="188"/>
      <w:r>
        <w:t>Практическая</w:t>
      </w:r>
      <w:r>
        <w:rPr>
          <w:spacing w:val="-4"/>
        </w:rPr>
        <w:t xml:space="preserve"> </w:t>
      </w:r>
      <w:r>
        <w:rPr>
          <w:spacing w:val="-2"/>
        </w:rPr>
        <w:t>работа:</w:t>
      </w:r>
    </w:p>
    <w:p w:rsidR="00A50D89" w:rsidRDefault="00D375B2">
      <w:pPr>
        <w:spacing w:line="274" w:lineRule="exact"/>
        <w:ind w:left="538"/>
        <w:rPr>
          <w:b/>
          <w:i/>
          <w:sz w:val="24"/>
        </w:rPr>
      </w:pPr>
      <w:r>
        <w:rPr>
          <w:b/>
          <w:i/>
          <w:sz w:val="24"/>
        </w:rPr>
        <w:t>№</w:t>
      </w:r>
      <w:r>
        <w:rPr>
          <w:b/>
          <w:i/>
          <w:spacing w:val="-8"/>
          <w:sz w:val="24"/>
        </w:rPr>
        <w:t xml:space="preserve"> </w:t>
      </w:r>
      <w:r>
        <w:rPr>
          <w:b/>
          <w:i/>
          <w:sz w:val="24"/>
        </w:rPr>
        <w:t>7</w:t>
      </w:r>
      <w:r>
        <w:rPr>
          <w:b/>
          <w:i/>
          <w:spacing w:val="-6"/>
          <w:sz w:val="24"/>
        </w:rPr>
        <w:t xml:space="preserve"> </w:t>
      </w:r>
      <w:r>
        <w:rPr>
          <w:b/>
          <w:i/>
          <w:sz w:val="24"/>
        </w:rPr>
        <w:t>Оценка</w:t>
      </w:r>
      <w:r>
        <w:rPr>
          <w:b/>
          <w:i/>
          <w:spacing w:val="-5"/>
          <w:sz w:val="24"/>
        </w:rPr>
        <w:t xml:space="preserve"> </w:t>
      </w:r>
      <w:r>
        <w:rPr>
          <w:b/>
          <w:i/>
          <w:sz w:val="24"/>
        </w:rPr>
        <w:t>влияния</w:t>
      </w:r>
      <w:r>
        <w:rPr>
          <w:b/>
          <w:i/>
          <w:spacing w:val="-3"/>
          <w:sz w:val="24"/>
        </w:rPr>
        <w:t xml:space="preserve"> </w:t>
      </w:r>
      <w:r>
        <w:rPr>
          <w:b/>
          <w:i/>
          <w:sz w:val="24"/>
        </w:rPr>
        <w:t>климата</w:t>
      </w:r>
      <w:r>
        <w:rPr>
          <w:b/>
          <w:i/>
          <w:spacing w:val="-10"/>
          <w:sz w:val="24"/>
        </w:rPr>
        <w:t xml:space="preserve"> </w:t>
      </w:r>
      <w:r>
        <w:rPr>
          <w:b/>
          <w:i/>
          <w:sz w:val="24"/>
        </w:rPr>
        <w:t>на</w:t>
      </w:r>
      <w:r>
        <w:rPr>
          <w:b/>
          <w:i/>
          <w:spacing w:val="-6"/>
          <w:sz w:val="24"/>
        </w:rPr>
        <w:t xml:space="preserve"> </w:t>
      </w:r>
      <w:r>
        <w:rPr>
          <w:b/>
          <w:i/>
          <w:sz w:val="24"/>
        </w:rPr>
        <w:t>жизнь</w:t>
      </w:r>
      <w:r>
        <w:rPr>
          <w:b/>
          <w:i/>
          <w:spacing w:val="-9"/>
          <w:sz w:val="24"/>
        </w:rPr>
        <w:t xml:space="preserve"> </w:t>
      </w:r>
      <w:r>
        <w:rPr>
          <w:b/>
          <w:i/>
          <w:sz w:val="24"/>
        </w:rPr>
        <w:t>и</w:t>
      </w:r>
      <w:r>
        <w:rPr>
          <w:b/>
          <w:i/>
          <w:spacing w:val="-5"/>
          <w:sz w:val="24"/>
        </w:rPr>
        <w:t xml:space="preserve"> </w:t>
      </w:r>
      <w:r>
        <w:rPr>
          <w:b/>
          <w:i/>
          <w:sz w:val="24"/>
        </w:rPr>
        <w:t>хозяйственную</w:t>
      </w:r>
      <w:r>
        <w:rPr>
          <w:b/>
          <w:i/>
          <w:spacing w:val="-2"/>
          <w:sz w:val="24"/>
        </w:rPr>
        <w:t xml:space="preserve"> </w:t>
      </w:r>
      <w:r>
        <w:rPr>
          <w:b/>
          <w:i/>
          <w:sz w:val="24"/>
        </w:rPr>
        <w:t>деятельность</w:t>
      </w:r>
      <w:r>
        <w:rPr>
          <w:b/>
          <w:i/>
          <w:spacing w:val="-3"/>
          <w:sz w:val="24"/>
        </w:rPr>
        <w:t xml:space="preserve"> </w:t>
      </w:r>
      <w:r>
        <w:rPr>
          <w:b/>
          <w:i/>
          <w:spacing w:val="-2"/>
          <w:sz w:val="24"/>
        </w:rPr>
        <w:t>населения</w:t>
      </w:r>
    </w:p>
    <w:p w:rsidR="00A50D89" w:rsidRDefault="00D375B2">
      <w:pPr>
        <w:pStyle w:val="3"/>
        <w:spacing w:line="274" w:lineRule="exact"/>
      </w:pPr>
      <w:bookmarkStart w:id="189" w:name="Тема_6._Евразия_–_музей_природы"/>
      <w:bookmarkEnd w:id="189"/>
      <w:r>
        <w:t>Тема</w:t>
      </w:r>
      <w:r>
        <w:rPr>
          <w:spacing w:val="-5"/>
        </w:rPr>
        <w:t xml:space="preserve"> </w:t>
      </w:r>
      <w:r>
        <w:t>6.</w:t>
      </w:r>
      <w:r>
        <w:rPr>
          <w:spacing w:val="2"/>
        </w:rPr>
        <w:t xml:space="preserve"> </w:t>
      </w:r>
      <w:r>
        <w:t>Евразия</w:t>
      </w:r>
      <w:r>
        <w:rPr>
          <w:spacing w:val="2"/>
        </w:rPr>
        <w:t xml:space="preserve"> </w:t>
      </w:r>
      <w:r>
        <w:t>–</w:t>
      </w:r>
      <w:r>
        <w:rPr>
          <w:spacing w:val="-5"/>
        </w:rPr>
        <w:t xml:space="preserve"> </w:t>
      </w:r>
      <w:r>
        <w:t>музей</w:t>
      </w:r>
      <w:r>
        <w:rPr>
          <w:spacing w:val="-3"/>
        </w:rPr>
        <w:t xml:space="preserve"> </w:t>
      </w:r>
      <w:r>
        <w:rPr>
          <w:spacing w:val="-2"/>
        </w:rPr>
        <w:t>природы</w:t>
      </w:r>
    </w:p>
    <w:p w:rsidR="00A50D89" w:rsidRDefault="00D375B2">
      <w:pPr>
        <w:pStyle w:val="a3"/>
        <w:ind w:right="406"/>
        <w:jc w:val="both"/>
      </w:pPr>
      <w: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w:t>
      </w:r>
      <w:r>
        <w:rPr>
          <w:spacing w:val="-15"/>
        </w:rPr>
        <w:t xml:space="preserve"> </w:t>
      </w:r>
      <w:r>
        <w:t>ископаемыми.</w:t>
      </w:r>
      <w:r>
        <w:rPr>
          <w:spacing w:val="-15"/>
        </w:rPr>
        <w:t xml:space="preserve"> </w:t>
      </w:r>
      <w:r>
        <w:t>Все</w:t>
      </w:r>
      <w:r>
        <w:rPr>
          <w:spacing w:val="-15"/>
        </w:rPr>
        <w:t xml:space="preserve"> </w:t>
      </w:r>
      <w:r>
        <w:t>типы</w:t>
      </w:r>
      <w:r>
        <w:rPr>
          <w:spacing w:val="-15"/>
        </w:rPr>
        <w:t xml:space="preserve"> </w:t>
      </w:r>
      <w:r>
        <w:t>климатов</w:t>
      </w:r>
      <w:r>
        <w:rPr>
          <w:spacing w:val="-15"/>
        </w:rPr>
        <w:t xml:space="preserve"> </w:t>
      </w:r>
      <w:r>
        <w:t>Северного</w:t>
      </w:r>
      <w:r>
        <w:rPr>
          <w:spacing w:val="-15"/>
        </w:rPr>
        <w:t xml:space="preserve"> </w:t>
      </w:r>
      <w:r>
        <w:t>полушария.</w:t>
      </w:r>
      <w:r>
        <w:rPr>
          <w:spacing w:val="-15"/>
        </w:rPr>
        <w:t xml:space="preserve"> </w:t>
      </w:r>
      <w:r>
        <w:t>Разнообразие</w:t>
      </w:r>
      <w:r>
        <w:rPr>
          <w:spacing w:val="-15"/>
        </w:rPr>
        <w:t xml:space="preserve"> </w:t>
      </w:r>
      <w:r>
        <w:t>рек,</w:t>
      </w:r>
      <w:r>
        <w:rPr>
          <w:spacing w:val="-15"/>
        </w:rPr>
        <w:t xml:space="preserve"> </w:t>
      </w:r>
      <w:r>
        <w:t>крупнейшиереки Земли.</w:t>
      </w:r>
      <w:r>
        <w:rPr>
          <w:spacing w:val="-11"/>
        </w:rPr>
        <w:t xml:space="preserve"> </w:t>
      </w:r>
      <w:r>
        <w:t>Самые</w:t>
      </w:r>
      <w:r>
        <w:rPr>
          <w:spacing w:val="-13"/>
        </w:rPr>
        <w:t xml:space="preserve"> </w:t>
      </w:r>
      <w:r>
        <w:t>большие</w:t>
      </w:r>
      <w:r>
        <w:rPr>
          <w:spacing w:val="-15"/>
        </w:rPr>
        <w:t xml:space="preserve"> </w:t>
      </w:r>
      <w:r>
        <w:t>озера:</w:t>
      </w:r>
      <w:r>
        <w:rPr>
          <w:spacing w:val="-11"/>
        </w:rPr>
        <w:t xml:space="preserve"> </w:t>
      </w:r>
      <w:r>
        <w:t>Каспийское,</w:t>
      </w:r>
      <w:r>
        <w:rPr>
          <w:spacing w:val="-14"/>
        </w:rPr>
        <w:t xml:space="preserve"> </w:t>
      </w:r>
      <w:r>
        <w:t>Байкал.</w:t>
      </w:r>
      <w:r>
        <w:rPr>
          <w:spacing w:val="-9"/>
        </w:rPr>
        <w:t xml:space="preserve"> </w:t>
      </w:r>
      <w:r>
        <w:t>Население</w:t>
      </w:r>
      <w:r>
        <w:rPr>
          <w:spacing w:val="-13"/>
        </w:rPr>
        <w:t xml:space="preserve"> </w:t>
      </w:r>
      <w:r>
        <w:t>и</w:t>
      </w:r>
      <w:r>
        <w:rPr>
          <w:spacing w:val="-11"/>
        </w:rPr>
        <w:t xml:space="preserve"> </w:t>
      </w:r>
      <w:r>
        <w:t>регионы</w:t>
      </w:r>
      <w:r>
        <w:rPr>
          <w:spacing w:val="-14"/>
        </w:rPr>
        <w:t xml:space="preserve"> </w:t>
      </w:r>
      <w:r>
        <w:t>Евразии.</w:t>
      </w:r>
      <w:r>
        <w:rPr>
          <w:spacing w:val="-10"/>
        </w:rPr>
        <w:t xml:space="preserve"> </w:t>
      </w:r>
      <w:r>
        <w:t>Наиболее</w:t>
      </w:r>
      <w:r>
        <w:rPr>
          <w:spacing w:val="-2"/>
        </w:rPr>
        <w:t xml:space="preserve"> </w:t>
      </w:r>
      <w:r>
        <w:t>населенный материк.</w:t>
      </w:r>
      <w:r>
        <w:rPr>
          <w:spacing w:val="-3"/>
        </w:rPr>
        <w:t xml:space="preserve"> </w:t>
      </w:r>
      <w:r>
        <w:t>Сложный</w:t>
      </w:r>
      <w:r>
        <w:rPr>
          <w:spacing w:val="-10"/>
        </w:rPr>
        <w:t xml:space="preserve"> </w:t>
      </w:r>
      <w:r>
        <w:t>национальный</w:t>
      </w:r>
      <w:r>
        <w:rPr>
          <w:spacing w:val="-8"/>
        </w:rPr>
        <w:t xml:space="preserve"> </w:t>
      </w:r>
      <w:r>
        <w:t>состав,</w:t>
      </w:r>
      <w:r>
        <w:rPr>
          <w:spacing w:val="-9"/>
        </w:rPr>
        <w:t xml:space="preserve"> </w:t>
      </w:r>
      <w:r>
        <w:t>неравномерность</w:t>
      </w:r>
      <w:r>
        <w:rPr>
          <w:spacing w:val="-3"/>
        </w:rPr>
        <w:t xml:space="preserve"> </w:t>
      </w:r>
      <w:r>
        <w:t>размещения</w:t>
      </w:r>
      <w:r>
        <w:rPr>
          <w:spacing w:val="-10"/>
        </w:rPr>
        <w:t xml:space="preserve"> </w:t>
      </w:r>
      <w:r>
        <w:t>населения.</w:t>
      </w:r>
      <w:r>
        <w:rPr>
          <w:spacing w:val="-8"/>
        </w:rPr>
        <w:t xml:space="preserve"> </w:t>
      </w:r>
      <w:r>
        <w:t>Европа</w:t>
      </w:r>
      <w:r>
        <w:rPr>
          <w:spacing w:val="-6"/>
        </w:rPr>
        <w:t xml:space="preserve"> </w:t>
      </w:r>
      <w:r>
        <w:t>и</w:t>
      </w:r>
      <w:r>
        <w:rPr>
          <w:spacing w:val="-11"/>
        </w:rPr>
        <w:t xml:space="preserve"> </w:t>
      </w:r>
      <w:r>
        <w:t>Азия.</w:t>
      </w:r>
      <w:r>
        <w:rPr>
          <w:spacing w:val="-9"/>
        </w:rPr>
        <w:t xml:space="preserve"> </w:t>
      </w:r>
      <w:r>
        <w:t>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A50D89" w:rsidRDefault="00D375B2">
      <w:pPr>
        <w:pStyle w:val="3"/>
        <w:spacing w:before="7" w:line="275" w:lineRule="exact"/>
        <w:jc w:val="both"/>
      </w:pPr>
      <w:bookmarkStart w:id="190" w:name="Практическая_работа:_(3)"/>
      <w:bookmarkEnd w:id="190"/>
      <w:r>
        <w:t>Практическая</w:t>
      </w:r>
      <w:r>
        <w:rPr>
          <w:spacing w:val="-4"/>
        </w:rPr>
        <w:t xml:space="preserve"> </w:t>
      </w:r>
      <w:r>
        <w:rPr>
          <w:spacing w:val="-2"/>
        </w:rPr>
        <w:t>работа:</w:t>
      </w:r>
    </w:p>
    <w:p w:rsidR="00A50D89" w:rsidRDefault="00D375B2">
      <w:pPr>
        <w:spacing w:line="242" w:lineRule="auto"/>
        <w:ind w:left="538" w:right="429"/>
        <w:jc w:val="both"/>
        <w:rPr>
          <w:b/>
          <w:i/>
          <w:sz w:val="24"/>
        </w:rPr>
      </w:pPr>
      <w:r>
        <w:rPr>
          <w:b/>
          <w:i/>
          <w:sz w:val="24"/>
        </w:rPr>
        <w:t xml:space="preserve">№ 8 Составление географической характеристики страны Европы и Азии по картам атласа и </w:t>
      </w:r>
      <w:bookmarkStart w:id="191" w:name="Раздел_3._Взаимоотношения_природы_и_чело"/>
      <w:bookmarkEnd w:id="191"/>
      <w:r>
        <w:rPr>
          <w:b/>
          <w:i/>
          <w:sz w:val="24"/>
        </w:rPr>
        <w:t>другим источникам географической информации.</w:t>
      </w:r>
    </w:p>
    <w:p w:rsidR="00A50D89" w:rsidRDefault="00D375B2">
      <w:pPr>
        <w:pStyle w:val="3"/>
        <w:spacing w:line="269" w:lineRule="exact"/>
        <w:jc w:val="both"/>
      </w:pPr>
      <w:r>
        <w:t>Раздел</w:t>
      </w:r>
      <w:r>
        <w:rPr>
          <w:spacing w:val="-7"/>
        </w:rPr>
        <w:t xml:space="preserve"> </w:t>
      </w:r>
      <w:r>
        <w:t>3.</w:t>
      </w:r>
      <w:r>
        <w:rPr>
          <w:spacing w:val="1"/>
        </w:rPr>
        <w:t xml:space="preserve"> </w:t>
      </w:r>
      <w:r>
        <w:t>Взаимоотношения</w:t>
      </w:r>
      <w:r>
        <w:rPr>
          <w:spacing w:val="-1"/>
        </w:rPr>
        <w:t xml:space="preserve"> </w:t>
      </w:r>
      <w:r>
        <w:t>природы</w:t>
      </w:r>
      <w:r>
        <w:rPr>
          <w:spacing w:val="-6"/>
        </w:rPr>
        <w:t xml:space="preserve"> </w:t>
      </w:r>
      <w:r>
        <w:t>и</w:t>
      </w:r>
      <w:r>
        <w:rPr>
          <w:spacing w:val="-5"/>
        </w:rPr>
        <w:t xml:space="preserve"> </w:t>
      </w:r>
      <w:r>
        <w:t>человека</w:t>
      </w:r>
      <w:r>
        <w:rPr>
          <w:spacing w:val="-2"/>
        </w:rPr>
        <w:t xml:space="preserve"> </w:t>
      </w:r>
      <w:r>
        <w:t>(2</w:t>
      </w:r>
      <w:r>
        <w:rPr>
          <w:spacing w:val="-6"/>
        </w:rPr>
        <w:t xml:space="preserve"> </w:t>
      </w:r>
      <w:r>
        <w:rPr>
          <w:spacing w:val="-2"/>
        </w:rPr>
        <w:t>часа)</w:t>
      </w:r>
    </w:p>
    <w:p w:rsidR="00A50D89" w:rsidRDefault="00D375B2">
      <w:pPr>
        <w:pStyle w:val="a3"/>
        <w:spacing w:line="244" w:lineRule="auto"/>
        <w:ind w:right="408"/>
        <w:jc w:val="both"/>
        <w:rPr>
          <w:b/>
        </w:rPr>
      </w:pPr>
      <w:r>
        <w:t>Взаимодействие</w:t>
      </w:r>
      <w:r>
        <w:rPr>
          <w:spacing w:val="-13"/>
        </w:rPr>
        <w:t xml:space="preserve"> </w:t>
      </w:r>
      <w:r>
        <w:t>человечества</w:t>
      </w:r>
      <w:r>
        <w:rPr>
          <w:spacing w:val="-15"/>
        </w:rPr>
        <w:t xml:space="preserve"> </w:t>
      </w:r>
      <w:r>
        <w:t>и</w:t>
      </w:r>
      <w:r>
        <w:rPr>
          <w:spacing w:val="-14"/>
        </w:rPr>
        <w:t xml:space="preserve"> </w:t>
      </w:r>
      <w:r>
        <w:t>природы</w:t>
      </w:r>
      <w:r>
        <w:rPr>
          <w:spacing w:val="-13"/>
        </w:rPr>
        <w:t xml:space="preserve"> </w:t>
      </w:r>
      <w:r>
        <w:t>в</w:t>
      </w:r>
      <w:r>
        <w:rPr>
          <w:spacing w:val="-15"/>
        </w:rPr>
        <w:t xml:space="preserve"> </w:t>
      </w:r>
      <w:r>
        <w:t>прошлом</w:t>
      </w:r>
      <w:r>
        <w:rPr>
          <w:spacing w:val="-14"/>
        </w:rPr>
        <w:t xml:space="preserve"> </w:t>
      </w:r>
      <w:r>
        <w:t>и</w:t>
      </w:r>
      <w:r>
        <w:rPr>
          <w:spacing w:val="-15"/>
        </w:rPr>
        <w:t xml:space="preserve"> </w:t>
      </w:r>
      <w:r>
        <w:t>настоящем.</w:t>
      </w:r>
      <w:r>
        <w:rPr>
          <w:spacing w:val="-13"/>
        </w:rPr>
        <w:t xml:space="preserve"> </w:t>
      </w:r>
      <w:r>
        <w:t>Влияние</w:t>
      </w:r>
      <w:r>
        <w:rPr>
          <w:spacing w:val="-15"/>
        </w:rPr>
        <w:t xml:space="preserve"> </w:t>
      </w:r>
      <w:r>
        <w:t>хозяйственной</w:t>
      </w:r>
      <w:r>
        <w:rPr>
          <w:spacing w:val="-13"/>
        </w:rPr>
        <w:t xml:space="preserve"> </w:t>
      </w:r>
      <w:r>
        <w:t xml:space="preserve">деятельности людей на литосферу, гидросферу, атмосферу, биосферу; меры по их охране. </w:t>
      </w:r>
      <w:r>
        <w:rPr>
          <w:b/>
        </w:rPr>
        <w:t>Центры происхождения культурных растений.</w:t>
      </w:r>
    </w:p>
    <w:p w:rsidR="00A50D89" w:rsidRDefault="00D375B2">
      <w:pPr>
        <w:pStyle w:val="3"/>
        <w:spacing w:line="261" w:lineRule="exact"/>
        <w:jc w:val="both"/>
      </w:pPr>
      <w:bookmarkStart w:id="192" w:name="Практическая_работа_(3)"/>
      <w:bookmarkEnd w:id="192"/>
      <w:r>
        <w:t>Практическая</w:t>
      </w:r>
      <w:r>
        <w:rPr>
          <w:spacing w:val="-4"/>
        </w:rPr>
        <w:t xml:space="preserve"> </w:t>
      </w:r>
      <w:r>
        <w:rPr>
          <w:spacing w:val="-2"/>
        </w:rPr>
        <w:t>работа</w:t>
      </w:r>
    </w:p>
    <w:p w:rsidR="00A50D89" w:rsidRDefault="00D375B2">
      <w:pPr>
        <w:pStyle w:val="a3"/>
        <w:spacing w:line="237" w:lineRule="auto"/>
        <w:ind w:right="1009"/>
        <w:jc w:val="both"/>
      </w:pPr>
      <w:r>
        <w:t>Изучение правил поведения человека в окружающей среде, меры защиты от катастрофических явлений природного характера.</w:t>
      </w:r>
    </w:p>
    <w:p w:rsidR="00A50D89" w:rsidRDefault="00A50D89">
      <w:pPr>
        <w:pStyle w:val="a3"/>
        <w:spacing w:line="237" w:lineRule="auto"/>
        <w:jc w:val="both"/>
        <w:sectPr w:rsidR="00A50D89">
          <w:pgSz w:w="11910" w:h="16840"/>
          <w:pgMar w:top="300" w:right="0" w:bottom="660" w:left="283" w:header="0" w:footer="446" w:gutter="0"/>
          <w:cols w:space="720"/>
        </w:sectPr>
      </w:pPr>
    </w:p>
    <w:p w:rsidR="00A50D89" w:rsidRDefault="00D375B2">
      <w:pPr>
        <w:pStyle w:val="3"/>
        <w:spacing w:before="62" w:line="237" w:lineRule="auto"/>
        <w:ind w:right="6431"/>
        <w:jc w:val="both"/>
      </w:pPr>
      <w:bookmarkStart w:id="193" w:name="Содержание_учебного_предмета._8_класс_Те"/>
      <w:bookmarkEnd w:id="193"/>
      <w:r>
        <w:lastRenderedPageBreak/>
        <w:t>Содержание учебного предмета. 8 класс Тема 1. Географическая карта (4 часа)</w:t>
      </w:r>
    </w:p>
    <w:p w:rsidR="00A50D89" w:rsidRDefault="00D375B2">
      <w:pPr>
        <w:pStyle w:val="a3"/>
        <w:ind w:right="419"/>
        <w:jc w:val="both"/>
      </w:pPr>
      <w:r>
        <w:t>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A50D89" w:rsidRDefault="00D375B2">
      <w:pPr>
        <w:pStyle w:val="4"/>
      </w:pPr>
      <w:r>
        <w:t>Практические</w:t>
      </w:r>
      <w:r>
        <w:rPr>
          <w:spacing w:val="-1"/>
        </w:rPr>
        <w:t xml:space="preserve"> </w:t>
      </w:r>
      <w:r>
        <w:rPr>
          <w:spacing w:val="-2"/>
        </w:rPr>
        <w:t>работы:</w:t>
      </w:r>
    </w:p>
    <w:p w:rsidR="00A50D89" w:rsidRDefault="00D375B2">
      <w:pPr>
        <w:spacing w:before="1" w:line="237" w:lineRule="auto"/>
        <w:ind w:left="538" w:right="430"/>
        <w:jc w:val="both"/>
        <w:rPr>
          <w:i/>
          <w:sz w:val="24"/>
        </w:rPr>
      </w:pPr>
      <w:r>
        <w:rPr>
          <w:i/>
          <w:sz w:val="24"/>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A50D89" w:rsidRDefault="00D375B2">
      <w:pPr>
        <w:spacing w:before="3"/>
        <w:ind w:left="538"/>
        <w:jc w:val="both"/>
        <w:rPr>
          <w:i/>
          <w:sz w:val="24"/>
        </w:rPr>
      </w:pPr>
      <w:r>
        <w:rPr>
          <w:i/>
          <w:sz w:val="24"/>
        </w:rPr>
        <w:t>-Чтение</w:t>
      </w:r>
      <w:r>
        <w:rPr>
          <w:i/>
          <w:spacing w:val="-7"/>
          <w:sz w:val="24"/>
        </w:rPr>
        <w:t xml:space="preserve"> </w:t>
      </w:r>
      <w:r>
        <w:rPr>
          <w:i/>
          <w:sz w:val="24"/>
        </w:rPr>
        <w:t>топографической</w:t>
      </w:r>
      <w:r>
        <w:rPr>
          <w:i/>
          <w:spacing w:val="-4"/>
          <w:sz w:val="24"/>
        </w:rPr>
        <w:t xml:space="preserve"> </w:t>
      </w:r>
      <w:r>
        <w:rPr>
          <w:i/>
          <w:sz w:val="24"/>
        </w:rPr>
        <w:t>карты.</w:t>
      </w:r>
      <w:r>
        <w:rPr>
          <w:i/>
          <w:spacing w:val="-8"/>
          <w:sz w:val="24"/>
        </w:rPr>
        <w:t xml:space="preserve"> </w:t>
      </w:r>
      <w:r>
        <w:rPr>
          <w:i/>
          <w:sz w:val="24"/>
        </w:rPr>
        <w:t>Построение</w:t>
      </w:r>
      <w:r>
        <w:rPr>
          <w:i/>
          <w:spacing w:val="-6"/>
          <w:sz w:val="24"/>
        </w:rPr>
        <w:t xml:space="preserve"> </w:t>
      </w:r>
      <w:r>
        <w:rPr>
          <w:i/>
          <w:sz w:val="24"/>
        </w:rPr>
        <w:t>профиля</w:t>
      </w:r>
      <w:r>
        <w:rPr>
          <w:i/>
          <w:spacing w:val="-10"/>
          <w:sz w:val="24"/>
        </w:rPr>
        <w:t xml:space="preserve"> </w:t>
      </w:r>
      <w:r>
        <w:rPr>
          <w:i/>
          <w:spacing w:val="-2"/>
          <w:sz w:val="24"/>
        </w:rPr>
        <w:t>местности.</w:t>
      </w:r>
    </w:p>
    <w:p w:rsidR="00A50D89" w:rsidRDefault="00D375B2">
      <w:pPr>
        <w:pStyle w:val="3"/>
        <w:spacing w:before="7" w:line="272" w:lineRule="exact"/>
        <w:jc w:val="both"/>
      </w:pPr>
      <w:bookmarkStart w:id="194" w:name="Тема_2._Россия_на_карте_мира_(4_часа)"/>
      <w:bookmarkEnd w:id="194"/>
      <w:r>
        <w:t>Тема 2.</w:t>
      </w:r>
      <w:r>
        <w:rPr>
          <w:spacing w:val="-1"/>
        </w:rPr>
        <w:t xml:space="preserve"> </w:t>
      </w:r>
      <w:r>
        <w:t>Россия</w:t>
      </w:r>
      <w:r>
        <w:rPr>
          <w:spacing w:val="1"/>
        </w:rPr>
        <w:t xml:space="preserve"> </w:t>
      </w:r>
      <w:r>
        <w:t>на</w:t>
      </w:r>
      <w:r>
        <w:rPr>
          <w:spacing w:val="-4"/>
        </w:rPr>
        <w:t xml:space="preserve"> </w:t>
      </w:r>
      <w:r>
        <w:t>карте</w:t>
      </w:r>
      <w:r>
        <w:rPr>
          <w:spacing w:val="-4"/>
        </w:rPr>
        <w:t xml:space="preserve"> </w:t>
      </w:r>
      <w:r>
        <w:t>мира</w:t>
      </w:r>
      <w:r>
        <w:rPr>
          <w:spacing w:val="-3"/>
        </w:rPr>
        <w:t xml:space="preserve"> </w:t>
      </w:r>
      <w:r>
        <w:t>(4</w:t>
      </w:r>
      <w:r>
        <w:rPr>
          <w:spacing w:val="-3"/>
        </w:rPr>
        <w:t xml:space="preserve"> </w:t>
      </w:r>
      <w:r>
        <w:rPr>
          <w:spacing w:val="-4"/>
        </w:rPr>
        <w:t>часа)</w:t>
      </w:r>
    </w:p>
    <w:p w:rsidR="00A50D89" w:rsidRDefault="00D375B2">
      <w:pPr>
        <w:pStyle w:val="a3"/>
        <w:ind w:right="414"/>
        <w:jc w:val="both"/>
      </w:pPr>
      <w: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w:t>
      </w:r>
      <w:r>
        <w:rPr>
          <w:spacing w:val="-8"/>
        </w:rPr>
        <w:t xml:space="preserve"> </w:t>
      </w:r>
      <w:r>
        <w:t>человека</w:t>
      </w:r>
      <w:r>
        <w:rPr>
          <w:spacing w:val="-8"/>
        </w:rPr>
        <w:t xml:space="preserve"> </w:t>
      </w:r>
      <w:r>
        <w:t>к</w:t>
      </w:r>
      <w:r>
        <w:rPr>
          <w:spacing w:val="-8"/>
        </w:rPr>
        <w:t xml:space="preserve"> </w:t>
      </w:r>
      <w:r>
        <w:t>природным</w:t>
      </w:r>
      <w:r>
        <w:rPr>
          <w:spacing w:val="-10"/>
        </w:rPr>
        <w:t xml:space="preserve"> </w:t>
      </w:r>
      <w:r>
        <w:t>условиям.</w:t>
      </w:r>
      <w:r>
        <w:rPr>
          <w:spacing w:val="-9"/>
        </w:rPr>
        <w:t xml:space="preserve"> </w:t>
      </w:r>
      <w:r>
        <w:t>Часовые</w:t>
      </w:r>
      <w:r>
        <w:rPr>
          <w:spacing w:val="-13"/>
        </w:rPr>
        <w:t xml:space="preserve"> </w:t>
      </w:r>
      <w:r>
        <w:t>пояса</w:t>
      </w:r>
      <w:r>
        <w:rPr>
          <w:spacing w:val="-13"/>
        </w:rPr>
        <w:t xml:space="preserve"> </w:t>
      </w:r>
      <w:r>
        <w:t>и</w:t>
      </w:r>
      <w:r>
        <w:rPr>
          <w:spacing w:val="-11"/>
        </w:rPr>
        <w:t xml:space="preserve"> </w:t>
      </w:r>
      <w:r>
        <w:t>зоны.</w:t>
      </w:r>
      <w:r>
        <w:rPr>
          <w:spacing w:val="-9"/>
        </w:rPr>
        <w:t xml:space="preserve"> </w:t>
      </w:r>
      <w:r>
        <w:t>Карта</w:t>
      </w:r>
      <w:r>
        <w:rPr>
          <w:spacing w:val="-7"/>
        </w:rPr>
        <w:t xml:space="preserve"> </w:t>
      </w:r>
      <w:r>
        <w:t>часовых</w:t>
      </w:r>
      <w:r>
        <w:rPr>
          <w:spacing w:val="-12"/>
        </w:rPr>
        <w:t xml:space="preserve"> </w:t>
      </w:r>
      <w:r>
        <w:t>поясов</w:t>
      </w:r>
      <w:r>
        <w:rPr>
          <w:spacing w:val="-2"/>
        </w:rPr>
        <w:t xml:space="preserve"> </w:t>
      </w:r>
      <w:r>
        <w:t>России. Декретное и летнее время.</w:t>
      </w:r>
    </w:p>
    <w:p w:rsidR="00A50D89" w:rsidRDefault="00D375B2">
      <w:pPr>
        <w:spacing w:before="7" w:line="275" w:lineRule="exact"/>
        <w:ind w:left="538"/>
        <w:jc w:val="both"/>
        <w:rPr>
          <w:b/>
          <w:i/>
          <w:sz w:val="24"/>
        </w:rPr>
      </w:pPr>
      <w:r>
        <w:rPr>
          <w:b/>
          <w:i/>
          <w:sz w:val="24"/>
        </w:rPr>
        <w:t>Практические</w:t>
      </w:r>
      <w:r>
        <w:rPr>
          <w:b/>
          <w:i/>
          <w:spacing w:val="-6"/>
          <w:sz w:val="24"/>
        </w:rPr>
        <w:t xml:space="preserve"> </w:t>
      </w:r>
      <w:r>
        <w:rPr>
          <w:b/>
          <w:i/>
          <w:spacing w:val="-2"/>
          <w:sz w:val="24"/>
        </w:rPr>
        <w:t>работы:</w:t>
      </w:r>
    </w:p>
    <w:p w:rsidR="00A50D89" w:rsidRDefault="00D375B2" w:rsidP="006D317B">
      <w:pPr>
        <w:pStyle w:val="a6"/>
        <w:numPr>
          <w:ilvl w:val="0"/>
          <w:numId w:val="51"/>
        </w:numPr>
        <w:tabs>
          <w:tab w:val="left" w:pos="1031"/>
        </w:tabs>
        <w:spacing w:line="275" w:lineRule="exact"/>
        <w:ind w:left="1031" w:hanging="181"/>
        <w:jc w:val="both"/>
        <w:rPr>
          <w:b/>
          <w:i/>
          <w:sz w:val="24"/>
        </w:rPr>
      </w:pPr>
      <w:r>
        <w:rPr>
          <w:b/>
          <w:i/>
          <w:sz w:val="24"/>
        </w:rPr>
        <w:t>Характеристика</w:t>
      </w:r>
      <w:r>
        <w:rPr>
          <w:b/>
          <w:i/>
          <w:spacing w:val="-12"/>
          <w:sz w:val="24"/>
        </w:rPr>
        <w:t xml:space="preserve"> </w:t>
      </w:r>
      <w:r>
        <w:rPr>
          <w:b/>
          <w:i/>
          <w:sz w:val="24"/>
        </w:rPr>
        <w:t>географического</w:t>
      </w:r>
      <w:r>
        <w:rPr>
          <w:b/>
          <w:i/>
          <w:spacing w:val="-11"/>
          <w:sz w:val="24"/>
        </w:rPr>
        <w:t xml:space="preserve"> </w:t>
      </w:r>
      <w:r>
        <w:rPr>
          <w:b/>
          <w:i/>
          <w:sz w:val="24"/>
        </w:rPr>
        <w:t>положения</w:t>
      </w:r>
      <w:r>
        <w:rPr>
          <w:b/>
          <w:i/>
          <w:spacing w:val="-9"/>
          <w:sz w:val="24"/>
        </w:rPr>
        <w:t xml:space="preserve"> </w:t>
      </w:r>
      <w:r>
        <w:rPr>
          <w:b/>
          <w:i/>
          <w:spacing w:val="-2"/>
          <w:sz w:val="24"/>
        </w:rPr>
        <w:t>России.</w:t>
      </w:r>
    </w:p>
    <w:p w:rsidR="00A50D89" w:rsidRDefault="00D375B2" w:rsidP="006D317B">
      <w:pPr>
        <w:pStyle w:val="a6"/>
        <w:numPr>
          <w:ilvl w:val="0"/>
          <w:numId w:val="51"/>
        </w:numPr>
        <w:tabs>
          <w:tab w:val="left" w:pos="1089"/>
        </w:tabs>
        <w:spacing w:before="2" w:line="275" w:lineRule="exact"/>
        <w:ind w:left="1089" w:hanging="239"/>
        <w:jc w:val="both"/>
        <w:rPr>
          <w:b/>
          <w:i/>
          <w:sz w:val="24"/>
        </w:rPr>
      </w:pPr>
      <w:r>
        <w:rPr>
          <w:b/>
          <w:i/>
          <w:sz w:val="24"/>
        </w:rPr>
        <w:t>Определение</w:t>
      </w:r>
      <w:r>
        <w:rPr>
          <w:b/>
          <w:i/>
          <w:spacing w:val="-8"/>
          <w:sz w:val="24"/>
        </w:rPr>
        <w:t xml:space="preserve"> </w:t>
      </w:r>
      <w:r>
        <w:rPr>
          <w:b/>
          <w:i/>
          <w:sz w:val="24"/>
        </w:rPr>
        <w:t>поясного</w:t>
      </w:r>
      <w:r>
        <w:rPr>
          <w:b/>
          <w:i/>
          <w:spacing w:val="-6"/>
          <w:sz w:val="24"/>
        </w:rPr>
        <w:t xml:space="preserve"> </w:t>
      </w:r>
      <w:r>
        <w:rPr>
          <w:b/>
          <w:i/>
          <w:sz w:val="24"/>
        </w:rPr>
        <w:t>времени</w:t>
      </w:r>
      <w:r>
        <w:rPr>
          <w:b/>
          <w:i/>
          <w:spacing w:val="-5"/>
          <w:sz w:val="24"/>
        </w:rPr>
        <w:t xml:space="preserve"> </w:t>
      </w:r>
      <w:r>
        <w:rPr>
          <w:b/>
          <w:i/>
          <w:sz w:val="24"/>
        </w:rPr>
        <w:t>для</w:t>
      </w:r>
      <w:r>
        <w:rPr>
          <w:b/>
          <w:i/>
          <w:spacing w:val="-5"/>
          <w:sz w:val="24"/>
        </w:rPr>
        <w:t xml:space="preserve"> </w:t>
      </w:r>
      <w:r>
        <w:rPr>
          <w:b/>
          <w:i/>
          <w:sz w:val="24"/>
        </w:rPr>
        <w:t>разных</w:t>
      </w:r>
      <w:r>
        <w:rPr>
          <w:b/>
          <w:i/>
          <w:spacing w:val="-11"/>
          <w:sz w:val="24"/>
        </w:rPr>
        <w:t xml:space="preserve"> </w:t>
      </w:r>
      <w:r>
        <w:rPr>
          <w:b/>
          <w:i/>
          <w:sz w:val="24"/>
        </w:rPr>
        <w:t>пунктов</w:t>
      </w:r>
      <w:r>
        <w:rPr>
          <w:b/>
          <w:i/>
          <w:spacing w:val="-6"/>
          <w:sz w:val="24"/>
        </w:rPr>
        <w:t xml:space="preserve"> </w:t>
      </w:r>
      <w:r>
        <w:rPr>
          <w:b/>
          <w:i/>
          <w:spacing w:val="-2"/>
          <w:sz w:val="24"/>
        </w:rPr>
        <w:t>России.</w:t>
      </w:r>
    </w:p>
    <w:p w:rsidR="00A50D89" w:rsidRDefault="00D375B2">
      <w:pPr>
        <w:pStyle w:val="3"/>
        <w:spacing w:line="272" w:lineRule="exact"/>
        <w:jc w:val="both"/>
      </w:pPr>
      <w:bookmarkStart w:id="195" w:name="Тема_3._История_изучения_территории_Росс"/>
      <w:bookmarkEnd w:id="195"/>
      <w:r>
        <w:t>Тема</w:t>
      </w:r>
      <w:r>
        <w:rPr>
          <w:spacing w:val="-7"/>
        </w:rPr>
        <w:t xml:space="preserve"> </w:t>
      </w:r>
      <w:r>
        <w:t>3.</w:t>
      </w:r>
      <w:r>
        <w:rPr>
          <w:spacing w:val="-1"/>
        </w:rPr>
        <w:t xml:space="preserve"> </w:t>
      </w:r>
      <w:r>
        <w:t>История</w:t>
      </w:r>
      <w:r>
        <w:rPr>
          <w:spacing w:val="-6"/>
        </w:rPr>
        <w:t xml:space="preserve"> </w:t>
      </w:r>
      <w:r>
        <w:t>изучения</w:t>
      </w:r>
      <w:r>
        <w:rPr>
          <w:spacing w:val="-10"/>
        </w:rPr>
        <w:t xml:space="preserve"> </w:t>
      </w:r>
      <w:r>
        <w:t>территории России</w:t>
      </w:r>
      <w:r>
        <w:rPr>
          <w:spacing w:val="-6"/>
        </w:rPr>
        <w:t xml:space="preserve"> </w:t>
      </w:r>
      <w:r>
        <w:t>(5</w:t>
      </w:r>
      <w:r>
        <w:rPr>
          <w:spacing w:val="-6"/>
        </w:rPr>
        <w:t xml:space="preserve"> </w:t>
      </w:r>
      <w:r>
        <w:rPr>
          <w:spacing w:val="-2"/>
        </w:rPr>
        <w:t>часов)</w:t>
      </w:r>
    </w:p>
    <w:p w:rsidR="00A50D89" w:rsidRDefault="00D375B2">
      <w:pPr>
        <w:pStyle w:val="a3"/>
        <w:ind w:right="409"/>
        <w:jc w:val="both"/>
      </w:pPr>
      <w:r>
        <w:t>Русские землепроходцы XI — XVII вв. Открытие и освоение Европейского Севера, Сибири иДальнего Востока.</w:t>
      </w:r>
      <w:r>
        <w:rPr>
          <w:spacing w:val="-12"/>
        </w:rPr>
        <w:t xml:space="preserve"> </w:t>
      </w:r>
      <w:r>
        <w:t>Географические</w:t>
      </w:r>
      <w:r>
        <w:rPr>
          <w:spacing w:val="-13"/>
        </w:rPr>
        <w:t xml:space="preserve"> </w:t>
      </w:r>
      <w:r>
        <w:t>открытия</w:t>
      </w:r>
      <w:r>
        <w:rPr>
          <w:spacing w:val="-12"/>
        </w:rPr>
        <w:t xml:space="preserve"> </w:t>
      </w:r>
      <w:r>
        <w:t>в</w:t>
      </w:r>
      <w:r>
        <w:rPr>
          <w:spacing w:val="-15"/>
        </w:rPr>
        <w:t xml:space="preserve"> </w:t>
      </w:r>
      <w:r>
        <w:t>России</w:t>
      </w:r>
      <w:r>
        <w:rPr>
          <w:spacing w:val="-15"/>
        </w:rPr>
        <w:t xml:space="preserve"> </w:t>
      </w:r>
      <w:r>
        <w:t>XVIII—XIX</w:t>
      </w:r>
      <w:r>
        <w:rPr>
          <w:spacing w:val="-15"/>
        </w:rPr>
        <w:t xml:space="preserve"> </w:t>
      </w:r>
      <w:r>
        <w:t>вв.</w:t>
      </w:r>
      <w:r>
        <w:rPr>
          <w:spacing w:val="-10"/>
        </w:rPr>
        <w:t xml:space="preserve"> </w:t>
      </w:r>
      <w:r>
        <w:t>Камчатские</w:t>
      </w:r>
      <w:r>
        <w:rPr>
          <w:spacing w:val="-13"/>
        </w:rPr>
        <w:t xml:space="preserve"> </w:t>
      </w:r>
      <w:r>
        <w:t>экспедиции.</w:t>
      </w:r>
      <w:r>
        <w:rPr>
          <w:spacing w:val="-10"/>
        </w:rPr>
        <w:t xml:space="preserve"> </w:t>
      </w:r>
      <w:r>
        <w:t>Великая</w:t>
      </w:r>
      <w:r>
        <w:rPr>
          <w:spacing w:val="-12"/>
        </w:rPr>
        <w:t xml:space="preserve"> </w:t>
      </w:r>
      <w:r>
        <w:t>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A50D89" w:rsidRDefault="00D375B2">
      <w:pPr>
        <w:pStyle w:val="4"/>
        <w:spacing w:before="4" w:line="272" w:lineRule="exact"/>
      </w:pPr>
      <w:r>
        <w:t>Практические</w:t>
      </w:r>
      <w:r>
        <w:rPr>
          <w:spacing w:val="-6"/>
        </w:rPr>
        <w:t xml:space="preserve"> </w:t>
      </w:r>
      <w:r>
        <w:rPr>
          <w:spacing w:val="-2"/>
        </w:rPr>
        <w:t>работы:</w:t>
      </w:r>
    </w:p>
    <w:p w:rsidR="00A50D89" w:rsidRDefault="00D375B2" w:rsidP="006D317B">
      <w:pPr>
        <w:pStyle w:val="a6"/>
        <w:numPr>
          <w:ilvl w:val="0"/>
          <w:numId w:val="50"/>
        </w:numPr>
        <w:tabs>
          <w:tab w:val="left" w:pos="1209"/>
        </w:tabs>
        <w:spacing w:line="242" w:lineRule="auto"/>
        <w:ind w:right="427" w:firstLine="0"/>
        <w:jc w:val="both"/>
        <w:rPr>
          <w:i/>
          <w:sz w:val="24"/>
        </w:rPr>
      </w:pPr>
      <w:r>
        <w:rPr>
          <w:i/>
          <w:sz w:val="24"/>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A50D89" w:rsidRDefault="00D375B2" w:rsidP="006D317B">
      <w:pPr>
        <w:pStyle w:val="a6"/>
        <w:numPr>
          <w:ilvl w:val="0"/>
          <w:numId w:val="50"/>
        </w:numPr>
        <w:tabs>
          <w:tab w:val="left" w:pos="988"/>
        </w:tabs>
        <w:spacing w:line="271" w:lineRule="exact"/>
        <w:ind w:left="988" w:hanging="138"/>
        <w:jc w:val="both"/>
        <w:rPr>
          <w:i/>
          <w:sz w:val="24"/>
        </w:rPr>
      </w:pPr>
      <w:r>
        <w:rPr>
          <w:i/>
          <w:sz w:val="24"/>
        </w:rPr>
        <w:t>Анализ</w:t>
      </w:r>
      <w:r>
        <w:rPr>
          <w:i/>
          <w:spacing w:val="-2"/>
          <w:sz w:val="24"/>
        </w:rPr>
        <w:t xml:space="preserve"> </w:t>
      </w:r>
      <w:r>
        <w:rPr>
          <w:i/>
          <w:sz w:val="24"/>
        </w:rPr>
        <w:t>источников</w:t>
      </w:r>
      <w:r>
        <w:rPr>
          <w:i/>
          <w:spacing w:val="-4"/>
          <w:sz w:val="24"/>
        </w:rPr>
        <w:t xml:space="preserve"> </w:t>
      </w:r>
      <w:r>
        <w:rPr>
          <w:i/>
          <w:sz w:val="24"/>
        </w:rPr>
        <w:t>информации</w:t>
      </w:r>
      <w:r>
        <w:rPr>
          <w:i/>
          <w:spacing w:val="-4"/>
          <w:sz w:val="24"/>
        </w:rPr>
        <w:t xml:space="preserve"> </w:t>
      </w:r>
      <w:r>
        <w:rPr>
          <w:i/>
          <w:sz w:val="24"/>
        </w:rPr>
        <w:t>об</w:t>
      </w:r>
      <w:r>
        <w:rPr>
          <w:i/>
          <w:spacing w:val="-6"/>
          <w:sz w:val="24"/>
        </w:rPr>
        <w:t xml:space="preserve"> </w:t>
      </w:r>
      <w:r>
        <w:rPr>
          <w:i/>
          <w:sz w:val="24"/>
        </w:rPr>
        <w:t>истории</w:t>
      </w:r>
      <w:r>
        <w:rPr>
          <w:i/>
          <w:spacing w:val="-6"/>
          <w:sz w:val="24"/>
        </w:rPr>
        <w:t xml:space="preserve"> </w:t>
      </w:r>
      <w:r>
        <w:rPr>
          <w:i/>
          <w:sz w:val="24"/>
        </w:rPr>
        <w:t>освоения</w:t>
      </w:r>
      <w:r>
        <w:rPr>
          <w:i/>
          <w:spacing w:val="-6"/>
          <w:sz w:val="24"/>
        </w:rPr>
        <w:t xml:space="preserve"> </w:t>
      </w:r>
      <w:r>
        <w:rPr>
          <w:i/>
          <w:sz w:val="24"/>
        </w:rPr>
        <w:t xml:space="preserve">территории </w:t>
      </w:r>
      <w:r>
        <w:rPr>
          <w:i/>
          <w:spacing w:val="-2"/>
          <w:sz w:val="24"/>
        </w:rPr>
        <w:t>России.</w:t>
      </w:r>
    </w:p>
    <w:p w:rsidR="00A50D89" w:rsidRDefault="00D375B2">
      <w:pPr>
        <w:pStyle w:val="3"/>
        <w:spacing w:before="4" w:line="272" w:lineRule="exact"/>
        <w:jc w:val="both"/>
      </w:pPr>
      <w:bookmarkStart w:id="196" w:name="Тема_4._Геологическое_строение_и_рельеф_"/>
      <w:bookmarkEnd w:id="196"/>
      <w:r>
        <w:t>Тема</w:t>
      </w:r>
      <w:r>
        <w:rPr>
          <w:spacing w:val="-6"/>
        </w:rPr>
        <w:t xml:space="preserve"> </w:t>
      </w:r>
      <w:r>
        <w:t>4. Геологическое</w:t>
      </w:r>
      <w:r>
        <w:rPr>
          <w:spacing w:val="-2"/>
        </w:rPr>
        <w:t xml:space="preserve"> </w:t>
      </w:r>
      <w:r>
        <w:t>строение</w:t>
      </w:r>
      <w:r>
        <w:rPr>
          <w:spacing w:val="-3"/>
        </w:rPr>
        <w:t xml:space="preserve"> </w:t>
      </w:r>
      <w:r>
        <w:t>и</w:t>
      </w:r>
      <w:r>
        <w:rPr>
          <w:spacing w:val="-5"/>
        </w:rPr>
        <w:t xml:space="preserve"> </w:t>
      </w:r>
      <w:r>
        <w:t>рельеф</w:t>
      </w:r>
      <w:r>
        <w:rPr>
          <w:spacing w:val="-8"/>
        </w:rPr>
        <w:t xml:space="preserve"> </w:t>
      </w:r>
      <w:r>
        <w:t>(5</w:t>
      </w:r>
      <w:r>
        <w:rPr>
          <w:spacing w:val="-5"/>
        </w:rPr>
        <w:t xml:space="preserve"> </w:t>
      </w:r>
      <w:r>
        <w:rPr>
          <w:spacing w:val="-2"/>
        </w:rPr>
        <w:t>часов)</w:t>
      </w:r>
    </w:p>
    <w:p w:rsidR="00A50D89" w:rsidRDefault="00D375B2">
      <w:pPr>
        <w:pStyle w:val="a3"/>
        <w:ind w:right="410"/>
        <w:jc w:val="both"/>
      </w:pPr>
      <w:r>
        <w:t>Геологическое летоисчисление. Шкала геологического времени. Геологическая карта. Особенности геологического</w:t>
      </w:r>
      <w:r>
        <w:rPr>
          <w:spacing w:val="-4"/>
        </w:rPr>
        <w:t xml:space="preserve"> </w:t>
      </w:r>
      <w:r>
        <w:t>строения.</w:t>
      </w:r>
      <w:r>
        <w:rPr>
          <w:spacing w:val="-6"/>
        </w:rPr>
        <w:t xml:space="preserve"> </w:t>
      </w:r>
      <w:r>
        <w:t>Крупные</w:t>
      </w:r>
      <w:r>
        <w:rPr>
          <w:spacing w:val="-5"/>
        </w:rPr>
        <w:t xml:space="preserve"> </w:t>
      </w:r>
      <w:r>
        <w:t>тектонические</w:t>
      </w:r>
      <w:r>
        <w:rPr>
          <w:spacing w:val="-5"/>
        </w:rPr>
        <w:t xml:space="preserve"> </w:t>
      </w:r>
      <w:r>
        <w:t>структуры.</w:t>
      </w:r>
      <w:r>
        <w:rPr>
          <w:spacing w:val="-2"/>
        </w:rPr>
        <w:t xml:space="preserve"> </w:t>
      </w:r>
      <w:r>
        <w:t>Платформы</w:t>
      </w:r>
      <w:r>
        <w:rPr>
          <w:spacing w:val="-7"/>
        </w:rPr>
        <w:t xml:space="preserve"> </w:t>
      </w:r>
      <w:r>
        <w:t>и</w:t>
      </w:r>
      <w:r>
        <w:rPr>
          <w:spacing w:val="-9"/>
        </w:rPr>
        <w:t xml:space="preserve"> </w:t>
      </w:r>
      <w:r>
        <w:t>складчатые</w:t>
      </w:r>
      <w:r>
        <w:rPr>
          <w:spacing w:val="-5"/>
        </w:rPr>
        <w:t xml:space="preserve"> </w:t>
      </w:r>
      <w:r>
        <w:t>пояса.</w:t>
      </w:r>
      <w:r>
        <w:rPr>
          <w:spacing w:val="-2"/>
        </w:rPr>
        <w:t xml:space="preserve"> </w:t>
      </w:r>
      <w:r>
        <w:t>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A50D89" w:rsidRDefault="00D375B2">
      <w:pPr>
        <w:pStyle w:val="4"/>
        <w:spacing w:before="9"/>
      </w:pPr>
      <w:bookmarkStart w:id="197" w:name="Практическая_работа:"/>
      <w:bookmarkEnd w:id="197"/>
      <w:r>
        <w:t>Практическая</w:t>
      </w:r>
      <w:r>
        <w:rPr>
          <w:spacing w:val="-5"/>
        </w:rPr>
        <w:t xml:space="preserve"> </w:t>
      </w:r>
      <w:r>
        <w:rPr>
          <w:spacing w:val="-2"/>
        </w:rPr>
        <w:t>работа:</w:t>
      </w:r>
    </w:p>
    <w:p w:rsidR="00A50D89" w:rsidRDefault="00D375B2" w:rsidP="006D317B">
      <w:pPr>
        <w:pStyle w:val="a6"/>
        <w:numPr>
          <w:ilvl w:val="0"/>
          <w:numId w:val="51"/>
        </w:numPr>
        <w:tabs>
          <w:tab w:val="left" w:pos="1031"/>
        </w:tabs>
        <w:spacing w:before="1" w:line="237" w:lineRule="auto"/>
        <w:ind w:left="850" w:right="815" w:firstLine="0"/>
        <w:jc w:val="both"/>
        <w:rPr>
          <w:b/>
          <w:i/>
          <w:sz w:val="24"/>
        </w:rPr>
      </w:pPr>
      <w:r>
        <w:rPr>
          <w:b/>
          <w:i/>
          <w:sz w:val="24"/>
        </w:rPr>
        <w:t>Выявление</w:t>
      </w:r>
      <w:r>
        <w:rPr>
          <w:b/>
          <w:i/>
          <w:spacing w:val="-3"/>
          <w:sz w:val="24"/>
        </w:rPr>
        <w:t xml:space="preserve"> </w:t>
      </w:r>
      <w:r>
        <w:rPr>
          <w:b/>
          <w:i/>
          <w:sz w:val="24"/>
        </w:rPr>
        <w:t>зависимости</w:t>
      </w:r>
      <w:r>
        <w:rPr>
          <w:b/>
          <w:i/>
          <w:spacing w:val="-6"/>
          <w:sz w:val="24"/>
        </w:rPr>
        <w:t xml:space="preserve"> </w:t>
      </w:r>
      <w:r>
        <w:rPr>
          <w:b/>
          <w:i/>
          <w:sz w:val="24"/>
        </w:rPr>
        <w:t>между</w:t>
      </w:r>
      <w:r>
        <w:rPr>
          <w:b/>
          <w:i/>
          <w:spacing w:val="-3"/>
          <w:sz w:val="24"/>
        </w:rPr>
        <w:t xml:space="preserve"> </w:t>
      </w:r>
      <w:r>
        <w:rPr>
          <w:b/>
          <w:i/>
          <w:sz w:val="24"/>
        </w:rPr>
        <w:t>строением</w:t>
      </w:r>
      <w:r>
        <w:rPr>
          <w:b/>
          <w:i/>
          <w:spacing w:val="-8"/>
          <w:sz w:val="24"/>
        </w:rPr>
        <w:t xml:space="preserve"> </w:t>
      </w:r>
      <w:r>
        <w:rPr>
          <w:b/>
          <w:i/>
          <w:sz w:val="24"/>
        </w:rPr>
        <w:t>земной</w:t>
      </w:r>
      <w:r>
        <w:rPr>
          <w:b/>
          <w:i/>
          <w:spacing w:val="-3"/>
          <w:sz w:val="24"/>
        </w:rPr>
        <w:t xml:space="preserve"> </w:t>
      </w:r>
      <w:r>
        <w:rPr>
          <w:b/>
          <w:i/>
          <w:sz w:val="24"/>
        </w:rPr>
        <w:t>коры,</w:t>
      </w:r>
      <w:r>
        <w:rPr>
          <w:b/>
          <w:i/>
          <w:spacing w:val="-5"/>
          <w:sz w:val="24"/>
        </w:rPr>
        <w:t xml:space="preserve"> </w:t>
      </w:r>
      <w:r>
        <w:rPr>
          <w:b/>
          <w:i/>
          <w:sz w:val="24"/>
        </w:rPr>
        <w:t>формами</w:t>
      </w:r>
      <w:r>
        <w:rPr>
          <w:b/>
          <w:i/>
          <w:spacing w:val="-3"/>
          <w:sz w:val="24"/>
        </w:rPr>
        <w:t xml:space="preserve"> </w:t>
      </w:r>
      <w:r>
        <w:rPr>
          <w:b/>
          <w:i/>
          <w:sz w:val="24"/>
        </w:rPr>
        <w:t>рельефа</w:t>
      </w:r>
      <w:r>
        <w:rPr>
          <w:b/>
          <w:i/>
          <w:spacing w:val="-7"/>
          <w:sz w:val="24"/>
        </w:rPr>
        <w:t xml:space="preserve"> </w:t>
      </w:r>
      <w:r>
        <w:rPr>
          <w:b/>
          <w:i/>
          <w:sz w:val="24"/>
        </w:rPr>
        <w:t>и</w:t>
      </w:r>
      <w:r>
        <w:rPr>
          <w:b/>
          <w:i/>
          <w:spacing w:val="-6"/>
          <w:sz w:val="24"/>
        </w:rPr>
        <w:t xml:space="preserve"> </w:t>
      </w:r>
      <w:r>
        <w:rPr>
          <w:b/>
          <w:i/>
          <w:sz w:val="24"/>
        </w:rPr>
        <w:t>размещением полезных ископаемых крупных территорий.</w:t>
      </w:r>
    </w:p>
    <w:p w:rsidR="00A50D89" w:rsidRDefault="00D375B2">
      <w:pPr>
        <w:spacing w:line="275" w:lineRule="exact"/>
        <w:ind w:left="538"/>
        <w:jc w:val="both"/>
        <w:rPr>
          <w:i/>
          <w:sz w:val="24"/>
        </w:rPr>
      </w:pPr>
      <w:bookmarkStart w:id="198" w:name="Тема_5._Климат_России_(7_часов)"/>
      <w:bookmarkEnd w:id="198"/>
      <w:r>
        <w:rPr>
          <w:i/>
          <w:sz w:val="24"/>
        </w:rPr>
        <w:t>-Нанесение</w:t>
      </w:r>
      <w:r>
        <w:rPr>
          <w:i/>
          <w:spacing w:val="-8"/>
          <w:sz w:val="24"/>
        </w:rPr>
        <w:t xml:space="preserve"> </w:t>
      </w:r>
      <w:r>
        <w:rPr>
          <w:i/>
          <w:sz w:val="24"/>
        </w:rPr>
        <w:t>на контурную карту</w:t>
      </w:r>
      <w:r>
        <w:rPr>
          <w:i/>
          <w:spacing w:val="-6"/>
          <w:sz w:val="24"/>
        </w:rPr>
        <w:t xml:space="preserve"> </w:t>
      </w:r>
      <w:r>
        <w:rPr>
          <w:i/>
          <w:sz w:val="24"/>
        </w:rPr>
        <w:t>основных</w:t>
      </w:r>
      <w:r>
        <w:rPr>
          <w:i/>
          <w:spacing w:val="-10"/>
          <w:sz w:val="24"/>
        </w:rPr>
        <w:t xml:space="preserve"> </w:t>
      </w:r>
      <w:r>
        <w:rPr>
          <w:i/>
          <w:sz w:val="24"/>
        </w:rPr>
        <w:t>форм</w:t>
      </w:r>
      <w:r>
        <w:rPr>
          <w:i/>
          <w:spacing w:val="1"/>
          <w:sz w:val="24"/>
        </w:rPr>
        <w:t xml:space="preserve"> </w:t>
      </w:r>
      <w:r>
        <w:rPr>
          <w:i/>
          <w:sz w:val="24"/>
        </w:rPr>
        <w:t>рельефа</w:t>
      </w:r>
      <w:r>
        <w:rPr>
          <w:i/>
          <w:spacing w:val="-4"/>
          <w:sz w:val="24"/>
        </w:rPr>
        <w:t xml:space="preserve"> </w:t>
      </w:r>
      <w:r>
        <w:rPr>
          <w:i/>
          <w:spacing w:val="-2"/>
          <w:sz w:val="24"/>
        </w:rPr>
        <w:t>страны.</w:t>
      </w:r>
    </w:p>
    <w:p w:rsidR="00A50D89" w:rsidRDefault="00D375B2">
      <w:pPr>
        <w:pStyle w:val="3"/>
        <w:spacing w:before="3" w:line="272" w:lineRule="exact"/>
        <w:jc w:val="both"/>
      </w:pPr>
      <w:r>
        <w:t>Тема</w:t>
      </w:r>
      <w:r>
        <w:rPr>
          <w:spacing w:val="-6"/>
        </w:rPr>
        <w:t xml:space="preserve"> </w:t>
      </w:r>
      <w:r>
        <w:t>5.</w:t>
      </w:r>
      <w:r>
        <w:rPr>
          <w:spacing w:val="2"/>
        </w:rPr>
        <w:t xml:space="preserve"> </w:t>
      </w:r>
      <w:r>
        <w:t>Климат</w:t>
      </w:r>
      <w:r>
        <w:rPr>
          <w:spacing w:val="-3"/>
        </w:rPr>
        <w:t xml:space="preserve"> </w:t>
      </w:r>
      <w:r>
        <w:t>России</w:t>
      </w:r>
      <w:r>
        <w:rPr>
          <w:spacing w:val="-3"/>
        </w:rPr>
        <w:t xml:space="preserve"> </w:t>
      </w:r>
      <w:r>
        <w:t>(7</w:t>
      </w:r>
      <w:r>
        <w:rPr>
          <w:spacing w:val="-5"/>
        </w:rPr>
        <w:t xml:space="preserve"> </w:t>
      </w:r>
      <w:r>
        <w:rPr>
          <w:spacing w:val="-2"/>
        </w:rPr>
        <w:t>часов)</w:t>
      </w:r>
    </w:p>
    <w:p w:rsidR="00A50D89" w:rsidRDefault="00D375B2">
      <w:pPr>
        <w:pStyle w:val="a3"/>
        <w:ind w:right="414"/>
        <w:jc w:val="both"/>
      </w:pPr>
      <w:r>
        <w:t>Факторы,</w:t>
      </w:r>
      <w:r>
        <w:rPr>
          <w:spacing w:val="-3"/>
        </w:rPr>
        <w:t xml:space="preserve"> </w:t>
      </w:r>
      <w:r>
        <w:t>определяющие климат России. Солнечная радиация. Закономерности</w:t>
      </w:r>
      <w:r>
        <w:rPr>
          <w:spacing w:val="40"/>
        </w:rPr>
        <w:t xml:space="preserve"> </w:t>
      </w:r>
      <w:r>
        <w:t>распределения тепла</w:t>
      </w:r>
      <w:r>
        <w:rPr>
          <w:spacing w:val="-3"/>
        </w:rPr>
        <w:t xml:space="preserve"> </w:t>
      </w:r>
      <w:r>
        <w:t>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w:t>
      </w:r>
      <w:r>
        <w:rPr>
          <w:spacing w:val="-5"/>
        </w:rPr>
        <w:t xml:space="preserve"> </w:t>
      </w:r>
      <w:r>
        <w:t>Атмосферные</w:t>
      </w:r>
      <w:r>
        <w:rPr>
          <w:spacing w:val="-9"/>
        </w:rPr>
        <w:t xml:space="preserve"> </w:t>
      </w:r>
      <w:r>
        <w:t>вихри:</w:t>
      </w:r>
      <w:r>
        <w:rPr>
          <w:spacing w:val="-8"/>
        </w:rPr>
        <w:t xml:space="preserve"> </w:t>
      </w:r>
      <w:r>
        <w:t>циклоны</w:t>
      </w:r>
      <w:r>
        <w:rPr>
          <w:spacing w:val="-11"/>
        </w:rPr>
        <w:t xml:space="preserve"> </w:t>
      </w:r>
      <w:r>
        <w:t>и</w:t>
      </w:r>
      <w:r>
        <w:rPr>
          <w:spacing w:val="-8"/>
        </w:rPr>
        <w:t xml:space="preserve"> </w:t>
      </w:r>
      <w:r>
        <w:t>антициклоны.</w:t>
      </w:r>
      <w:r>
        <w:rPr>
          <w:spacing w:val="-9"/>
        </w:rPr>
        <w:t xml:space="preserve"> </w:t>
      </w:r>
      <w:r>
        <w:t>Основные</w:t>
      </w:r>
      <w:r>
        <w:rPr>
          <w:spacing w:val="-9"/>
        </w:rPr>
        <w:t xml:space="preserve"> </w:t>
      </w:r>
      <w:r>
        <w:t>принципы</w:t>
      </w:r>
      <w:r>
        <w:rPr>
          <w:spacing w:val="-6"/>
        </w:rPr>
        <w:t xml:space="preserve"> </w:t>
      </w:r>
      <w:r>
        <w:t>прогнозирования</w:t>
      </w:r>
      <w:r>
        <w:rPr>
          <w:spacing w:val="-6"/>
        </w:rPr>
        <w:t xml:space="preserve"> </w:t>
      </w:r>
      <w:r>
        <w:t>погоды. Атмосфера и человек. Влияние климата на жизнь человека. Неблагоприятные явления погоды Хозяйственная деятельность и загрязнение атмосферы.</w:t>
      </w:r>
    </w:p>
    <w:p w:rsidR="00A50D89" w:rsidRDefault="00D375B2">
      <w:pPr>
        <w:pStyle w:val="4"/>
        <w:spacing w:before="6" w:line="272" w:lineRule="exact"/>
      </w:pPr>
      <w:r>
        <w:t>Практические</w:t>
      </w:r>
      <w:r>
        <w:rPr>
          <w:spacing w:val="-6"/>
        </w:rPr>
        <w:t xml:space="preserve"> </w:t>
      </w:r>
      <w:r>
        <w:rPr>
          <w:spacing w:val="-2"/>
        </w:rPr>
        <w:t>работы:</w:t>
      </w:r>
    </w:p>
    <w:p w:rsidR="00A50D89" w:rsidRDefault="00D375B2">
      <w:pPr>
        <w:spacing w:line="237" w:lineRule="auto"/>
        <w:ind w:left="538" w:right="420"/>
        <w:jc w:val="both"/>
        <w:rPr>
          <w:i/>
          <w:sz w:val="24"/>
        </w:rPr>
      </w:pPr>
      <w:r>
        <w:rPr>
          <w:i/>
          <w:sz w:val="24"/>
        </w:rPr>
        <w:t>-Выявление закономерностей территориального распределения климатических показателей по климатической карте.</w:t>
      </w:r>
    </w:p>
    <w:p w:rsidR="00A50D89" w:rsidRDefault="00D375B2" w:rsidP="006D317B">
      <w:pPr>
        <w:pStyle w:val="4"/>
        <w:numPr>
          <w:ilvl w:val="0"/>
          <w:numId w:val="51"/>
        </w:numPr>
        <w:tabs>
          <w:tab w:val="left" w:pos="1089"/>
        </w:tabs>
        <w:spacing w:before="7"/>
        <w:ind w:left="1089" w:hanging="239"/>
      </w:pPr>
      <w:bookmarkStart w:id="199" w:name="4._Анализ_климатограмм,_характерных_для_"/>
      <w:bookmarkEnd w:id="199"/>
      <w:r>
        <w:t>Анализ</w:t>
      </w:r>
      <w:r>
        <w:rPr>
          <w:spacing w:val="-5"/>
        </w:rPr>
        <w:t xml:space="preserve"> </w:t>
      </w:r>
      <w:r>
        <w:t>климатограмм,</w:t>
      </w:r>
      <w:r>
        <w:rPr>
          <w:spacing w:val="51"/>
        </w:rPr>
        <w:t xml:space="preserve"> </w:t>
      </w:r>
      <w:r>
        <w:t>характерных</w:t>
      </w:r>
      <w:r>
        <w:rPr>
          <w:spacing w:val="-4"/>
        </w:rPr>
        <w:t xml:space="preserve"> </w:t>
      </w:r>
      <w:r>
        <w:t>для</w:t>
      </w:r>
      <w:r>
        <w:rPr>
          <w:spacing w:val="-5"/>
        </w:rPr>
        <w:t xml:space="preserve"> </w:t>
      </w:r>
      <w:r>
        <w:t>различных</w:t>
      </w:r>
      <w:r>
        <w:rPr>
          <w:spacing w:val="-9"/>
        </w:rPr>
        <w:t xml:space="preserve"> </w:t>
      </w:r>
      <w:r>
        <w:t>типов</w:t>
      </w:r>
      <w:r>
        <w:rPr>
          <w:spacing w:val="-6"/>
        </w:rPr>
        <w:t xml:space="preserve"> </w:t>
      </w:r>
      <w:r>
        <w:t>климата</w:t>
      </w:r>
      <w:r>
        <w:rPr>
          <w:spacing w:val="-10"/>
        </w:rPr>
        <w:t xml:space="preserve"> </w:t>
      </w:r>
      <w:r>
        <w:rPr>
          <w:spacing w:val="-2"/>
        </w:rPr>
        <w:t>России.</w:t>
      </w:r>
    </w:p>
    <w:p w:rsidR="00A50D89" w:rsidRDefault="00D375B2" w:rsidP="006D317B">
      <w:pPr>
        <w:pStyle w:val="a6"/>
        <w:numPr>
          <w:ilvl w:val="1"/>
          <w:numId w:val="51"/>
        </w:numPr>
        <w:tabs>
          <w:tab w:val="left" w:pos="988"/>
        </w:tabs>
        <w:spacing w:line="274" w:lineRule="exact"/>
        <w:ind w:left="988" w:hanging="138"/>
        <w:rPr>
          <w:i/>
          <w:sz w:val="24"/>
        </w:rPr>
      </w:pPr>
      <w:r>
        <w:rPr>
          <w:i/>
          <w:sz w:val="24"/>
        </w:rPr>
        <w:t>Определение</w:t>
      </w:r>
      <w:r>
        <w:rPr>
          <w:i/>
          <w:spacing w:val="-10"/>
          <w:sz w:val="24"/>
        </w:rPr>
        <w:t xml:space="preserve"> </w:t>
      </w:r>
      <w:r>
        <w:rPr>
          <w:i/>
          <w:sz w:val="24"/>
        </w:rPr>
        <w:t>особенностей</w:t>
      </w:r>
      <w:r>
        <w:rPr>
          <w:i/>
          <w:spacing w:val="-1"/>
          <w:sz w:val="24"/>
        </w:rPr>
        <w:t xml:space="preserve"> </w:t>
      </w:r>
      <w:r>
        <w:rPr>
          <w:i/>
          <w:sz w:val="24"/>
        </w:rPr>
        <w:t>погоды</w:t>
      </w:r>
      <w:r>
        <w:rPr>
          <w:i/>
          <w:spacing w:val="-2"/>
          <w:sz w:val="24"/>
        </w:rPr>
        <w:t xml:space="preserve"> </w:t>
      </w:r>
      <w:r>
        <w:rPr>
          <w:i/>
          <w:sz w:val="24"/>
        </w:rPr>
        <w:t>для</w:t>
      </w:r>
      <w:r>
        <w:rPr>
          <w:i/>
          <w:spacing w:val="-7"/>
          <w:sz w:val="24"/>
        </w:rPr>
        <w:t xml:space="preserve"> </w:t>
      </w:r>
      <w:r>
        <w:rPr>
          <w:i/>
          <w:sz w:val="24"/>
        </w:rPr>
        <w:t>различных</w:t>
      </w:r>
      <w:r>
        <w:rPr>
          <w:i/>
          <w:spacing w:val="-7"/>
          <w:sz w:val="24"/>
        </w:rPr>
        <w:t xml:space="preserve"> </w:t>
      </w:r>
      <w:r>
        <w:rPr>
          <w:i/>
          <w:sz w:val="24"/>
        </w:rPr>
        <w:t>пунктов</w:t>
      </w:r>
      <w:r>
        <w:rPr>
          <w:i/>
          <w:spacing w:val="-6"/>
          <w:sz w:val="24"/>
        </w:rPr>
        <w:t xml:space="preserve"> </w:t>
      </w:r>
      <w:r>
        <w:rPr>
          <w:i/>
          <w:sz w:val="24"/>
        </w:rPr>
        <w:t>по</w:t>
      </w:r>
      <w:r>
        <w:rPr>
          <w:i/>
          <w:spacing w:val="-7"/>
          <w:sz w:val="24"/>
        </w:rPr>
        <w:t xml:space="preserve"> </w:t>
      </w:r>
      <w:r>
        <w:rPr>
          <w:i/>
          <w:sz w:val="24"/>
        </w:rPr>
        <w:t>синоптической</w:t>
      </w:r>
      <w:r>
        <w:rPr>
          <w:i/>
          <w:spacing w:val="-1"/>
          <w:sz w:val="24"/>
        </w:rPr>
        <w:t xml:space="preserve"> </w:t>
      </w:r>
      <w:r>
        <w:rPr>
          <w:i/>
          <w:spacing w:val="-2"/>
          <w:sz w:val="24"/>
        </w:rPr>
        <w:t>карте.</w:t>
      </w:r>
    </w:p>
    <w:p w:rsidR="00A50D89" w:rsidRDefault="00D375B2" w:rsidP="006D317B">
      <w:pPr>
        <w:pStyle w:val="a6"/>
        <w:numPr>
          <w:ilvl w:val="1"/>
          <w:numId w:val="51"/>
        </w:numPr>
        <w:tabs>
          <w:tab w:val="left" w:pos="988"/>
        </w:tabs>
        <w:spacing w:line="275" w:lineRule="exact"/>
        <w:ind w:left="988" w:hanging="138"/>
        <w:rPr>
          <w:i/>
          <w:sz w:val="24"/>
        </w:rPr>
      </w:pPr>
      <w:r>
        <w:rPr>
          <w:i/>
          <w:sz w:val="24"/>
        </w:rPr>
        <w:t>Прогнозирование</w:t>
      </w:r>
      <w:r>
        <w:rPr>
          <w:i/>
          <w:spacing w:val="-7"/>
          <w:sz w:val="24"/>
        </w:rPr>
        <w:t xml:space="preserve"> </w:t>
      </w:r>
      <w:r>
        <w:rPr>
          <w:i/>
          <w:sz w:val="24"/>
        </w:rPr>
        <w:t>тенденций</w:t>
      </w:r>
      <w:r>
        <w:rPr>
          <w:i/>
          <w:spacing w:val="-6"/>
          <w:sz w:val="24"/>
        </w:rPr>
        <w:t xml:space="preserve"> </w:t>
      </w:r>
      <w:r>
        <w:rPr>
          <w:i/>
          <w:sz w:val="24"/>
        </w:rPr>
        <w:t>изменения</w:t>
      </w:r>
      <w:r>
        <w:rPr>
          <w:i/>
          <w:spacing w:val="-6"/>
          <w:sz w:val="24"/>
        </w:rPr>
        <w:t xml:space="preserve"> </w:t>
      </w:r>
      <w:r>
        <w:rPr>
          <w:i/>
          <w:spacing w:val="-2"/>
          <w:sz w:val="24"/>
        </w:rPr>
        <w:t>климата.</w:t>
      </w:r>
    </w:p>
    <w:p w:rsidR="00A50D89" w:rsidRDefault="00D375B2">
      <w:pPr>
        <w:pStyle w:val="3"/>
        <w:spacing w:before="8" w:line="275" w:lineRule="exact"/>
      </w:pPr>
      <w:bookmarkStart w:id="200" w:name="Тема_6._Гидрография_России_(8_часов)"/>
      <w:bookmarkEnd w:id="200"/>
      <w:r>
        <w:t>Тема</w:t>
      </w:r>
      <w:r>
        <w:rPr>
          <w:spacing w:val="-8"/>
        </w:rPr>
        <w:t xml:space="preserve"> </w:t>
      </w:r>
      <w:r>
        <w:t>6.</w:t>
      </w:r>
      <w:r>
        <w:rPr>
          <w:spacing w:val="2"/>
        </w:rPr>
        <w:t xml:space="preserve"> </w:t>
      </w:r>
      <w:r>
        <w:t>Гидрография</w:t>
      </w:r>
      <w:r>
        <w:rPr>
          <w:spacing w:val="-4"/>
        </w:rPr>
        <w:t xml:space="preserve"> </w:t>
      </w:r>
      <w:r>
        <w:t>России</w:t>
      </w:r>
      <w:r>
        <w:rPr>
          <w:spacing w:val="-4"/>
        </w:rPr>
        <w:t xml:space="preserve"> </w:t>
      </w:r>
      <w:r>
        <w:t>(8</w:t>
      </w:r>
      <w:r>
        <w:rPr>
          <w:spacing w:val="-4"/>
        </w:rPr>
        <w:t xml:space="preserve"> </w:t>
      </w:r>
      <w:r>
        <w:rPr>
          <w:spacing w:val="-2"/>
        </w:rPr>
        <w:t>часов)</w:t>
      </w:r>
    </w:p>
    <w:p w:rsidR="00A50D89" w:rsidRDefault="00D375B2">
      <w:pPr>
        <w:pStyle w:val="a3"/>
        <w:tabs>
          <w:tab w:val="left" w:pos="1729"/>
          <w:tab w:val="left" w:pos="3236"/>
          <w:tab w:val="left" w:pos="4725"/>
          <w:tab w:val="left" w:pos="5757"/>
          <w:tab w:val="left" w:pos="7558"/>
          <w:tab w:val="left" w:pos="8730"/>
          <w:tab w:val="left" w:pos="9671"/>
          <w:tab w:val="left" w:pos="10410"/>
        </w:tabs>
        <w:spacing w:line="275" w:lineRule="exact"/>
      </w:pPr>
      <w:r>
        <w:rPr>
          <w:spacing w:val="-2"/>
        </w:rPr>
        <w:t>Моря,</w:t>
      </w:r>
      <w:r>
        <w:tab/>
      </w:r>
      <w:r>
        <w:rPr>
          <w:spacing w:val="-2"/>
        </w:rPr>
        <w:t>омывающие</w:t>
      </w:r>
      <w:r>
        <w:tab/>
      </w:r>
      <w:r>
        <w:rPr>
          <w:spacing w:val="-2"/>
        </w:rPr>
        <w:t>территорию</w:t>
      </w:r>
      <w:r>
        <w:tab/>
      </w:r>
      <w:r>
        <w:rPr>
          <w:spacing w:val="-2"/>
        </w:rPr>
        <w:t>России.</w:t>
      </w:r>
      <w:r>
        <w:tab/>
      </w:r>
      <w:r>
        <w:rPr>
          <w:spacing w:val="-2"/>
        </w:rPr>
        <w:t>Хозяйственное</w:t>
      </w:r>
      <w:r>
        <w:tab/>
      </w:r>
      <w:r>
        <w:rPr>
          <w:spacing w:val="-2"/>
        </w:rPr>
        <w:t>значение</w:t>
      </w:r>
      <w:r>
        <w:tab/>
      </w:r>
      <w:r>
        <w:rPr>
          <w:spacing w:val="-2"/>
        </w:rPr>
        <w:t>морей.</w:t>
      </w:r>
      <w:r>
        <w:tab/>
      </w:r>
      <w:r>
        <w:rPr>
          <w:spacing w:val="-4"/>
        </w:rPr>
        <w:t>Реки</w:t>
      </w:r>
      <w:r>
        <w:tab/>
      </w:r>
      <w:r>
        <w:rPr>
          <w:spacing w:val="-2"/>
        </w:rPr>
        <w:t>России.</w:t>
      </w:r>
    </w:p>
    <w:p w:rsidR="00A50D89" w:rsidRDefault="00A50D89">
      <w:pPr>
        <w:pStyle w:val="a3"/>
        <w:spacing w:line="275" w:lineRule="exact"/>
        <w:sectPr w:rsidR="00A50D89">
          <w:pgSz w:w="11910" w:h="16840"/>
          <w:pgMar w:top="600" w:right="0" w:bottom="660" w:left="283" w:header="0" w:footer="446" w:gutter="0"/>
          <w:cols w:space="720"/>
        </w:sectPr>
      </w:pPr>
    </w:p>
    <w:p w:rsidR="00A50D89" w:rsidRDefault="00D375B2">
      <w:pPr>
        <w:pStyle w:val="a3"/>
        <w:tabs>
          <w:tab w:val="left" w:pos="3486"/>
          <w:tab w:val="left" w:pos="4984"/>
          <w:tab w:val="left" w:pos="6770"/>
          <w:tab w:val="left" w:pos="8269"/>
          <w:tab w:val="left" w:pos="10362"/>
        </w:tabs>
        <w:spacing w:before="76"/>
        <w:ind w:right="416"/>
        <w:jc w:val="both"/>
      </w:pPr>
      <w:r>
        <w:rPr>
          <w:spacing w:val="-2"/>
        </w:rPr>
        <w:lastRenderedPageBreak/>
        <w:t>Характеристики</w:t>
      </w:r>
      <w:r>
        <w:tab/>
      </w:r>
      <w:r>
        <w:rPr>
          <w:spacing w:val="-4"/>
        </w:rPr>
        <w:t>реки.</w:t>
      </w:r>
      <w:r>
        <w:tab/>
      </w:r>
      <w:r>
        <w:rPr>
          <w:spacing w:val="-2"/>
        </w:rPr>
        <w:t>Бассейн</w:t>
      </w:r>
      <w:r>
        <w:tab/>
      </w:r>
      <w:r>
        <w:rPr>
          <w:spacing w:val="-2"/>
        </w:rPr>
        <w:t>реки.</w:t>
      </w:r>
      <w:r>
        <w:tab/>
      </w:r>
      <w:r>
        <w:rPr>
          <w:spacing w:val="-2"/>
        </w:rPr>
        <w:t>Источники</w:t>
      </w:r>
      <w:r>
        <w:tab/>
      </w:r>
      <w:r>
        <w:rPr>
          <w:spacing w:val="-2"/>
        </w:rPr>
        <w:t xml:space="preserve">питания </w:t>
      </w:r>
      <w:r>
        <w:t>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A50D89" w:rsidRDefault="00D375B2">
      <w:pPr>
        <w:pStyle w:val="4"/>
        <w:spacing w:before="6"/>
      </w:pPr>
      <w:r>
        <w:t>Практические</w:t>
      </w:r>
      <w:r>
        <w:rPr>
          <w:spacing w:val="-6"/>
        </w:rPr>
        <w:t xml:space="preserve"> </w:t>
      </w:r>
      <w:r>
        <w:rPr>
          <w:spacing w:val="-2"/>
        </w:rPr>
        <w:t>работы:</w:t>
      </w:r>
    </w:p>
    <w:p w:rsidR="00A50D89" w:rsidRDefault="00D375B2" w:rsidP="006D317B">
      <w:pPr>
        <w:pStyle w:val="a6"/>
        <w:numPr>
          <w:ilvl w:val="1"/>
          <w:numId w:val="51"/>
        </w:numPr>
        <w:tabs>
          <w:tab w:val="left" w:pos="988"/>
        </w:tabs>
        <w:spacing w:line="275" w:lineRule="exact"/>
        <w:ind w:left="988" w:hanging="138"/>
        <w:rPr>
          <w:i/>
          <w:sz w:val="24"/>
        </w:rPr>
      </w:pPr>
      <w:r>
        <w:rPr>
          <w:i/>
          <w:sz w:val="24"/>
        </w:rPr>
        <w:t>Составление</w:t>
      </w:r>
      <w:r>
        <w:rPr>
          <w:i/>
          <w:spacing w:val="-10"/>
          <w:sz w:val="24"/>
        </w:rPr>
        <w:t xml:space="preserve"> </w:t>
      </w:r>
      <w:r>
        <w:rPr>
          <w:i/>
          <w:sz w:val="24"/>
        </w:rPr>
        <w:t>характеристики</w:t>
      </w:r>
      <w:r>
        <w:rPr>
          <w:i/>
          <w:spacing w:val="-6"/>
          <w:sz w:val="24"/>
        </w:rPr>
        <w:t xml:space="preserve"> </w:t>
      </w:r>
      <w:r>
        <w:rPr>
          <w:i/>
          <w:sz w:val="24"/>
        </w:rPr>
        <w:t>одного</w:t>
      </w:r>
      <w:r>
        <w:rPr>
          <w:i/>
          <w:spacing w:val="-6"/>
          <w:sz w:val="24"/>
        </w:rPr>
        <w:t xml:space="preserve"> </w:t>
      </w:r>
      <w:r>
        <w:rPr>
          <w:i/>
          <w:sz w:val="24"/>
        </w:rPr>
        <w:t>из</w:t>
      </w:r>
      <w:r>
        <w:rPr>
          <w:i/>
          <w:spacing w:val="-5"/>
          <w:sz w:val="24"/>
        </w:rPr>
        <w:t xml:space="preserve"> </w:t>
      </w:r>
      <w:r>
        <w:rPr>
          <w:i/>
          <w:sz w:val="24"/>
        </w:rPr>
        <w:t>морей,</w:t>
      </w:r>
      <w:r>
        <w:rPr>
          <w:i/>
          <w:spacing w:val="-5"/>
          <w:sz w:val="24"/>
        </w:rPr>
        <w:t xml:space="preserve"> </w:t>
      </w:r>
      <w:r>
        <w:rPr>
          <w:i/>
          <w:sz w:val="24"/>
        </w:rPr>
        <w:t>омывающих</w:t>
      </w:r>
      <w:r>
        <w:rPr>
          <w:i/>
          <w:spacing w:val="-7"/>
          <w:sz w:val="24"/>
        </w:rPr>
        <w:t xml:space="preserve"> </w:t>
      </w:r>
      <w:r>
        <w:rPr>
          <w:i/>
          <w:sz w:val="24"/>
        </w:rPr>
        <w:t>территорию</w:t>
      </w:r>
      <w:r>
        <w:rPr>
          <w:i/>
          <w:spacing w:val="-8"/>
          <w:sz w:val="24"/>
        </w:rPr>
        <w:t xml:space="preserve"> </w:t>
      </w:r>
      <w:r>
        <w:rPr>
          <w:i/>
          <w:spacing w:val="-2"/>
          <w:sz w:val="24"/>
        </w:rPr>
        <w:t>России.</w:t>
      </w:r>
    </w:p>
    <w:p w:rsidR="00A50D89" w:rsidRDefault="00D375B2" w:rsidP="006D317B">
      <w:pPr>
        <w:pStyle w:val="4"/>
        <w:numPr>
          <w:ilvl w:val="0"/>
          <w:numId w:val="51"/>
        </w:numPr>
        <w:tabs>
          <w:tab w:val="left" w:pos="1031"/>
        </w:tabs>
        <w:spacing w:before="2" w:line="272" w:lineRule="exact"/>
        <w:ind w:left="1031" w:hanging="181"/>
      </w:pPr>
      <w:bookmarkStart w:id="201" w:name="5._Составление_характеристики_одной_из_р"/>
      <w:bookmarkEnd w:id="201"/>
      <w:r>
        <w:t>Составление</w:t>
      </w:r>
      <w:r>
        <w:rPr>
          <w:spacing w:val="-7"/>
        </w:rPr>
        <w:t xml:space="preserve"> </w:t>
      </w:r>
      <w:r>
        <w:t>характеристики</w:t>
      </w:r>
      <w:r>
        <w:rPr>
          <w:spacing w:val="-1"/>
        </w:rPr>
        <w:t xml:space="preserve"> </w:t>
      </w:r>
      <w:r>
        <w:t>одной</w:t>
      </w:r>
      <w:r>
        <w:rPr>
          <w:spacing w:val="-2"/>
        </w:rPr>
        <w:t xml:space="preserve"> </w:t>
      </w:r>
      <w:r>
        <w:t>из</w:t>
      </w:r>
      <w:r>
        <w:rPr>
          <w:spacing w:val="-4"/>
        </w:rPr>
        <w:t xml:space="preserve"> </w:t>
      </w:r>
      <w:r>
        <w:t>рек</w:t>
      </w:r>
      <w:r>
        <w:rPr>
          <w:spacing w:val="-7"/>
        </w:rPr>
        <w:t xml:space="preserve"> </w:t>
      </w:r>
      <w:r>
        <w:rPr>
          <w:spacing w:val="-10"/>
        </w:rPr>
        <w:t>.</w:t>
      </w:r>
    </w:p>
    <w:p w:rsidR="00A50D89" w:rsidRDefault="00D375B2" w:rsidP="006D317B">
      <w:pPr>
        <w:pStyle w:val="a6"/>
        <w:numPr>
          <w:ilvl w:val="1"/>
          <w:numId w:val="51"/>
        </w:numPr>
        <w:tabs>
          <w:tab w:val="left" w:pos="1007"/>
        </w:tabs>
        <w:spacing w:line="242" w:lineRule="auto"/>
        <w:ind w:left="850" w:right="435" w:firstLine="0"/>
        <w:rPr>
          <w:sz w:val="24"/>
        </w:rPr>
      </w:pPr>
      <w:r>
        <w:rPr>
          <w:i/>
          <w:sz w:val="24"/>
        </w:rPr>
        <w:t>Объяснение закономерностей размещения разных видов вод суши и связанных с ними стихийных природных явлений на территории страны</w:t>
      </w:r>
      <w:r>
        <w:rPr>
          <w:sz w:val="24"/>
        </w:rPr>
        <w:t>.</w:t>
      </w:r>
    </w:p>
    <w:p w:rsidR="00A50D89" w:rsidRDefault="00D375B2">
      <w:pPr>
        <w:pStyle w:val="3"/>
        <w:spacing w:before="1" w:line="272" w:lineRule="exact"/>
        <w:jc w:val="both"/>
      </w:pPr>
      <w:bookmarkStart w:id="202" w:name="Тема_7._Почвы_России_(3_часа)"/>
      <w:bookmarkEnd w:id="202"/>
      <w:r>
        <w:t>Тема</w:t>
      </w:r>
      <w:r>
        <w:rPr>
          <w:spacing w:val="-5"/>
        </w:rPr>
        <w:t xml:space="preserve"> </w:t>
      </w:r>
      <w:r>
        <w:t>7.</w:t>
      </w:r>
      <w:r>
        <w:rPr>
          <w:spacing w:val="3"/>
        </w:rPr>
        <w:t xml:space="preserve"> </w:t>
      </w:r>
      <w:r>
        <w:t>Почвы</w:t>
      </w:r>
      <w:r>
        <w:rPr>
          <w:spacing w:val="-5"/>
        </w:rPr>
        <w:t xml:space="preserve"> </w:t>
      </w:r>
      <w:r>
        <w:t>России</w:t>
      </w:r>
      <w:r>
        <w:rPr>
          <w:spacing w:val="2"/>
        </w:rPr>
        <w:t xml:space="preserve"> </w:t>
      </w:r>
      <w:r>
        <w:t>(3</w:t>
      </w:r>
      <w:r>
        <w:rPr>
          <w:spacing w:val="-4"/>
        </w:rPr>
        <w:t xml:space="preserve"> часа)</w:t>
      </w:r>
    </w:p>
    <w:p w:rsidR="00A50D89" w:rsidRDefault="00D375B2">
      <w:pPr>
        <w:pStyle w:val="a3"/>
        <w:ind w:right="411"/>
        <w:jc w:val="both"/>
      </w:pPr>
      <w: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w:t>
      </w:r>
      <w:r>
        <w:rPr>
          <w:spacing w:val="-2"/>
        </w:rPr>
        <w:t xml:space="preserve"> </w:t>
      </w:r>
      <w:r>
        <w:t>ресурсы. Изменения почв в</w:t>
      </w:r>
      <w:r>
        <w:rPr>
          <w:spacing w:val="-5"/>
        </w:rPr>
        <w:t xml:space="preserve"> </w:t>
      </w:r>
      <w:r>
        <w:t>процессе</w:t>
      </w:r>
      <w:r>
        <w:rPr>
          <w:spacing w:val="-2"/>
        </w:rPr>
        <w:t xml:space="preserve"> </w:t>
      </w:r>
      <w:r>
        <w:t>их</w:t>
      </w:r>
      <w:r>
        <w:rPr>
          <w:spacing w:val="-2"/>
        </w:rPr>
        <w:t xml:space="preserve"> </w:t>
      </w:r>
      <w:r>
        <w:t>хозяйственного использования, борьба</w:t>
      </w:r>
      <w:r>
        <w:rPr>
          <w:spacing w:val="40"/>
        </w:rPr>
        <w:t xml:space="preserve"> </w:t>
      </w:r>
      <w:r>
        <w:t>с</w:t>
      </w:r>
      <w:r>
        <w:rPr>
          <w:spacing w:val="-3"/>
        </w:rPr>
        <w:t xml:space="preserve"> </w:t>
      </w:r>
      <w:r>
        <w:t>эрозией</w:t>
      </w:r>
      <w:r>
        <w:rPr>
          <w:spacing w:val="-5"/>
        </w:rPr>
        <w:t xml:space="preserve"> </w:t>
      </w:r>
      <w:r>
        <w:t>и загрязнением почв. Меры по сохранению плодородия почв.</w:t>
      </w:r>
    </w:p>
    <w:p w:rsidR="00A50D89" w:rsidRDefault="00D375B2">
      <w:pPr>
        <w:pStyle w:val="4"/>
        <w:spacing w:before="1"/>
        <w:jc w:val="left"/>
      </w:pPr>
      <w:r>
        <w:t>Практические</w:t>
      </w:r>
      <w:r>
        <w:rPr>
          <w:spacing w:val="-6"/>
        </w:rPr>
        <w:t xml:space="preserve"> </w:t>
      </w:r>
      <w:r>
        <w:rPr>
          <w:spacing w:val="-2"/>
        </w:rPr>
        <w:t>работы:</w:t>
      </w:r>
    </w:p>
    <w:p w:rsidR="00A50D89" w:rsidRDefault="00D375B2">
      <w:pPr>
        <w:spacing w:line="275" w:lineRule="exact"/>
        <w:ind w:left="538"/>
        <w:rPr>
          <w:i/>
          <w:sz w:val="24"/>
        </w:rPr>
      </w:pPr>
      <w:r>
        <w:rPr>
          <w:i/>
          <w:sz w:val="24"/>
        </w:rPr>
        <w:t>-Составление</w:t>
      </w:r>
      <w:r>
        <w:rPr>
          <w:i/>
          <w:spacing w:val="-8"/>
          <w:sz w:val="24"/>
        </w:rPr>
        <w:t xml:space="preserve"> </w:t>
      </w:r>
      <w:r>
        <w:rPr>
          <w:i/>
          <w:sz w:val="24"/>
        </w:rPr>
        <w:t>характеристики</w:t>
      </w:r>
      <w:r>
        <w:rPr>
          <w:i/>
          <w:spacing w:val="-6"/>
          <w:sz w:val="24"/>
        </w:rPr>
        <w:t xml:space="preserve"> </w:t>
      </w:r>
      <w:r>
        <w:rPr>
          <w:i/>
          <w:sz w:val="24"/>
        </w:rPr>
        <w:t>зональных</w:t>
      </w:r>
      <w:r>
        <w:rPr>
          <w:i/>
          <w:spacing w:val="-5"/>
          <w:sz w:val="24"/>
        </w:rPr>
        <w:t xml:space="preserve"> </w:t>
      </w:r>
      <w:r>
        <w:rPr>
          <w:i/>
          <w:sz w:val="24"/>
        </w:rPr>
        <w:t>типов</w:t>
      </w:r>
      <w:r>
        <w:rPr>
          <w:i/>
          <w:spacing w:val="-5"/>
          <w:sz w:val="24"/>
        </w:rPr>
        <w:t xml:space="preserve"> </w:t>
      </w:r>
      <w:r>
        <w:rPr>
          <w:i/>
          <w:sz w:val="24"/>
        </w:rPr>
        <w:t>почв</w:t>
      </w:r>
      <w:r>
        <w:rPr>
          <w:i/>
          <w:spacing w:val="-5"/>
          <w:sz w:val="24"/>
        </w:rPr>
        <w:t xml:space="preserve"> </w:t>
      </w:r>
      <w:r>
        <w:rPr>
          <w:i/>
          <w:sz w:val="24"/>
        </w:rPr>
        <w:t>и</w:t>
      </w:r>
      <w:r>
        <w:rPr>
          <w:i/>
          <w:spacing w:val="-5"/>
          <w:sz w:val="24"/>
        </w:rPr>
        <w:t xml:space="preserve"> </w:t>
      </w:r>
      <w:r>
        <w:rPr>
          <w:i/>
          <w:sz w:val="24"/>
        </w:rPr>
        <w:t>выявление</w:t>
      </w:r>
      <w:r>
        <w:rPr>
          <w:i/>
          <w:spacing w:val="-6"/>
          <w:sz w:val="24"/>
        </w:rPr>
        <w:t xml:space="preserve"> </w:t>
      </w:r>
      <w:r>
        <w:rPr>
          <w:i/>
          <w:sz w:val="24"/>
        </w:rPr>
        <w:t>условий</w:t>
      </w:r>
      <w:r>
        <w:rPr>
          <w:i/>
          <w:spacing w:val="-5"/>
          <w:sz w:val="24"/>
        </w:rPr>
        <w:t xml:space="preserve"> </w:t>
      </w:r>
      <w:r>
        <w:rPr>
          <w:i/>
          <w:sz w:val="24"/>
        </w:rPr>
        <w:t>их</w:t>
      </w:r>
      <w:r>
        <w:rPr>
          <w:i/>
          <w:spacing w:val="-6"/>
          <w:sz w:val="24"/>
        </w:rPr>
        <w:t xml:space="preserve"> </w:t>
      </w:r>
      <w:r>
        <w:rPr>
          <w:i/>
          <w:spacing w:val="-2"/>
          <w:sz w:val="24"/>
        </w:rPr>
        <w:t>почвообразования.</w:t>
      </w:r>
    </w:p>
    <w:p w:rsidR="00A50D89" w:rsidRDefault="00D375B2">
      <w:pPr>
        <w:pStyle w:val="3"/>
        <w:spacing w:before="3" w:line="275" w:lineRule="exact"/>
      </w:pPr>
      <w:bookmarkStart w:id="203" w:name="Тема_8._Растительный_и_животный_мир_Росс"/>
      <w:bookmarkEnd w:id="203"/>
      <w:r>
        <w:t>Тема</w:t>
      </w:r>
      <w:r>
        <w:rPr>
          <w:spacing w:val="-7"/>
        </w:rPr>
        <w:t xml:space="preserve"> </w:t>
      </w:r>
      <w:r>
        <w:t>8.</w:t>
      </w:r>
      <w:r>
        <w:rPr>
          <w:spacing w:val="1"/>
        </w:rPr>
        <w:t xml:space="preserve"> </w:t>
      </w:r>
      <w:r>
        <w:t>Растительный</w:t>
      </w:r>
      <w:r>
        <w:rPr>
          <w:spacing w:val="-8"/>
        </w:rPr>
        <w:t xml:space="preserve"> </w:t>
      </w:r>
      <w:r>
        <w:t>и животный</w:t>
      </w:r>
      <w:r>
        <w:rPr>
          <w:spacing w:val="-4"/>
        </w:rPr>
        <w:t xml:space="preserve"> </w:t>
      </w:r>
      <w:r>
        <w:t>мир</w:t>
      </w:r>
      <w:r>
        <w:rPr>
          <w:spacing w:val="-5"/>
        </w:rPr>
        <w:t xml:space="preserve"> </w:t>
      </w:r>
      <w:r>
        <w:t>России</w:t>
      </w:r>
      <w:r>
        <w:rPr>
          <w:spacing w:val="-4"/>
        </w:rPr>
        <w:t xml:space="preserve"> </w:t>
      </w:r>
      <w:r>
        <w:t>(3</w:t>
      </w:r>
      <w:r>
        <w:rPr>
          <w:spacing w:val="-6"/>
        </w:rPr>
        <w:t xml:space="preserve"> </w:t>
      </w:r>
      <w:r>
        <w:rPr>
          <w:spacing w:val="-2"/>
        </w:rPr>
        <w:t>часа)</w:t>
      </w:r>
    </w:p>
    <w:p w:rsidR="00A50D89" w:rsidRDefault="00D375B2">
      <w:pPr>
        <w:pStyle w:val="a3"/>
        <w:ind w:right="423"/>
        <w:jc w:val="both"/>
      </w:pPr>
      <w: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w:t>
      </w:r>
    </w:p>
    <w:p w:rsidR="00A50D89" w:rsidRDefault="00D375B2">
      <w:pPr>
        <w:pStyle w:val="4"/>
        <w:spacing w:before="6"/>
      </w:pPr>
      <w:r>
        <w:t>Практические</w:t>
      </w:r>
      <w:r>
        <w:rPr>
          <w:spacing w:val="-1"/>
        </w:rPr>
        <w:t xml:space="preserve"> </w:t>
      </w:r>
      <w:r>
        <w:rPr>
          <w:spacing w:val="-2"/>
        </w:rPr>
        <w:t>работы:</w:t>
      </w:r>
    </w:p>
    <w:p w:rsidR="00A50D89" w:rsidRDefault="00D375B2" w:rsidP="006D317B">
      <w:pPr>
        <w:pStyle w:val="a6"/>
        <w:numPr>
          <w:ilvl w:val="1"/>
          <w:numId w:val="51"/>
        </w:numPr>
        <w:tabs>
          <w:tab w:val="left" w:pos="988"/>
        </w:tabs>
        <w:spacing w:line="275" w:lineRule="exact"/>
        <w:ind w:left="988" w:hanging="138"/>
        <w:jc w:val="both"/>
        <w:rPr>
          <w:b/>
          <w:i/>
          <w:sz w:val="24"/>
        </w:rPr>
      </w:pPr>
      <w:r>
        <w:rPr>
          <w:i/>
          <w:sz w:val="24"/>
        </w:rPr>
        <w:t>Установление</w:t>
      </w:r>
      <w:r>
        <w:rPr>
          <w:i/>
          <w:spacing w:val="-8"/>
          <w:sz w:val="24"/>
        </w:rPr>
        <w:t xml:space="preserve"> </w:t>
      </w:r>
      <w:r>
        <w:rPr>
          <w:i/>
          <w:sz w:val="24"/>
        </w:rPr>
        <w:t>зависимостей</w:t>
      </w:r>
      <w:r>
        <w:rPr>
          <w:i/>
          <w:spacing w:val="1"/>
          <w:sz w:val="24"/>
        </w:rPr>
        <w:t xml:space="preserve"> </w:t>
      </w:r>
      <w:r>
        <w:rPr>
          <w:i/>
          <w:sz w:val="24"/>
        </w:rPr>
        <w:t>растительного</w:t>
      </w:r>
      <w:r>
        <w:rPr>
          <w:i/>
          <w:spacing w:val="-5"/>
          <w:sz w:val="24"/>
        </w:rPr>
        <w:t xml:space="preserve"> </w:t>
      </w:r>
      <w:r>
        <w:rPr>
          <w:i/>
          <w:sz w:val="24"/>
        </w:rPr>
        <w:t>и</w:t>
      </w:r>
      <w:r>
        <w:rPr>
          <w:i/>
          <w:spacing w:val="-11"/>
          <w:sz w:val="24"/>
        </w:rPr>
        <w:t xml:space="preserve"> </w:t>
      </w:r>
      <w:r>
        <w:rPr>
          <w:i/>
          <w:sz w:val="24"/>
        </w:rPr>
        <w:t>животного</w:t>
      </w:r>
      <w:r>
        <w:rPr>
          <w:i/>
          <w:spacing w:val="-5"/>
          <w:sz w:val="24"/>
        </w:rPr>
        <w:t xml:space="preserve"> </w:t>
      </w:r>
      <w:r>
        <w:rPr>
          <w:i/>
          <w:sz w:val="24"/>
        </w:rPr>
        <w:t>мира</w:t>
      </w:r>
      <w:r>
        <w:rPr>
          <w:i/>
          <w:spacing w:val="-5"/>
          <w:sz w:val="24"/>
        </w:rPr>
        <w:t xml:space="preserve"> </w:t>
      </w:r>
      <w:r>
        <w:rPr>
          <w:i/>
          <w:sz w:val="24"/>
        </w:rPr>
        <w:t>от</w:t>
      </w:r>
      <w:r>
        <w:rPr>
          <w:i/>
          <w:spacing w:val="-6"/>
          <w:sz w:val="24"/>
        </w:rPr>
        <w:t xml:space="preserve"> </w:t>
      </w:r>
      <w:r>
        <w:rPr>
          <w:i/>
          <w:sz w:val="24"/>
        </w:rPr>
        <w:t>других</w:t>
      </w:r>
      <w:r>
        <w:rPr>
          <w:i/>
          <w:spacing w:val="-6"/>
          <w:sz w:val="24"/>
        </w:rPr>
        <w:t xml:space="preserve"> </w:t>
      </w:r>
      <w:r>
        <w:rPr>
          <w:i/>
          <w:sz w:val="24"/>
        </w:rPr>
        <w:t>компонентов</w:t>
      </w:r>
      <w:r>
        <w:rPr>
          <w:i/>
          <w:spacing w:val="-8"/>
          <w:sz w:val="24"/>
        </w:rPr>
        <w:t xml:space="preserve"> </w:t>
      </w:r>
      <w:r>
        <w:rPr>
          <w:i/>
          <w:spacing w:val="-2"/>
          <w:sz w:val="24"/>
        </w:rPr>
        <w:t>природы</w:t>
      </w:r>
      <w:r>
        <w:rPr>
          <w:b/>
          <w:i/>
          <w:spacing w:val="-2"/>
          <w:sz w:val="24"/>
        </w:rPr>
        <w:t>.</w:t>
      </w:r>
    </w:p>
    <w:p w:rsidR="00A50D89" w:rsidRDefault="00D375B2">
      <w:pPr>
        <w:pStyle w:val="3"/>
        <w:spacing w:before="3" w:line="273" w:lineRule="exact"/>
        <w:jc w:val="both"/>
      </w:pPr>
      <w:bookmarkStart w:id="204" w:name="Тема_9._Природные_зоны_России_(7_часов)"/>
      <w:bookmarkEnd w:id="204"/>
      <w:r>
        <w:t>Тема</w:t>
      </w:r>
      <w:r>
        <w:rPr>
          <w:spacing w:val="-6"/>
        </w:rPr>
        <w:t xml:space="preserve"> </w:t>
      </w:r>
      <w:r>
        <w:t>9.</w:t>
      </w:r>
      <w:r>
        <w:rPr>
          <w:spacing w:val="1"/>
        </w:rPr>
        <w:t xml:space="preserve"> </w:t>
      </w:r>
      <w:r>
        <w:t>Природные</w:t>
      </w:r>
      <w:r>
        <w:rPr>
          <w:spacing w:val="-4"/>
        </w:rPr>
        <w:t xml:space="preserve"> </w:t>
      </w:r>
      <w:r>
        <w:t>зоны</w:t>
      </w:r>
      <w:r>
        <w:rPr>
          <w:spacing w:val="-1"/>
        </w:rPr>
        <w:t xml:space="preserve"> </w:t>
      </w:r>
      <w:r>
        <w:t>России</w:t>
      </w:r>
      <w:r>
        <w:rPr>
          <w:spacing w:val="-3"/>
        </w:rPr>
        <w:t xml:space="preserve"> </w:t>
      </w:r>
      <w:r>
        <w:t>(7</w:t>
      </w:r>
      <w:r>
        <w:rPr>
          <w:spacing w:val="-5"/>
        </w:rPr>
        <w:t xml:space="preserve"> </w:t>
      </w:r>
      <w:r>
        <w:rPr>
          <w:spacing w:val="-2"/>
        </w:rPr>
        <w:t>часов)</w:t>
      </w:r>
    </w:p>
    <w:p w:rsidR="00A50D89" w:rsidRDefault="00D375B2">
      <w:pPr>
        <w:pStyle w:val="a3"/>
        <w:ind w:right="422"/>
        <w:jc w:val="both"/>
      </w:pPr>
      <w: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A50D89" w:rsidRDefault="00D375B2">
      <w:pPr>
        <w:pStyle w:val="4"/>
        <w:spacing w:before="1" w:line="272" w:lineRule="exact"/>
      </w:pPr>
      <w:bookmarkStart w:id="205" w:name="Практическая_работы:"/>
      <w:bookmarkEnd w:id="205"/>
      <w:r>
        <w:t>Практическая</w:t>
      </w:r>
      <w:r>
        <w:rPr>
          <w:spacing w:val="-5"/>
        </w:rPr>
        <w:t xml:space="preserve"> </w:t>
      </w:r>
      <w:r>
        <w:rPr>
          <w:spacing w:val="-2"/>
        </w:rPr>
        <w:t>работы:</w:t>
      </w:r>
    </w:p>
    <w:p w:rsidR="00A50D89" w:rsidRDefault="00D375B2">
      <w:pPr>
        <w:spacing w:line="242" w:lineRule="auto"/>
        <w:ind w:left="538" w:right="415"/>
        <w:jc w:val="both"/>
        <w:rPr>
          <w:i/>
          <w:sz w:val="24"/>
        </w:rPr>
      </w:pPr>
      <w:r>
        <w:rPr>
          <w:i/>
          <w:sz w:val="24"/>
        </w:rPr>
        <w:t>-Оценка</w:t>
      </w:r>
      <w:r>
        <w:rPr>
          <w:i/>
          <w:spacing w:val="-2"/>
          <w:sz w:val="24"/>
        </w:rPr>
        <w:t xml:space="preserve"> </w:t>
      </w:r>
      <w:r>
        <w:rPr>
          <w:i/>
          <w:sz w:val="24"/>
        </w:rPr>
        <w:t>природных</w:t>
      </w:r>
      <w:r>
        <w:rPr>
          <w:i/>
          <w:spacing w:val="-3"/>
          <w:sz w:val="24"/>
        </w:rPr>
        <w:t xml:space="preserve"> </w:t>
      </w:r>
      <w:r>
        <w:rPr>
          <w:i/>
          <w:sz w:val="24"/>
        </w:rPr>
        <w:t>условий</w:t>
      </w:r>
      <w:r>
        <w:rPr>
          <w:i/>
          <w:spacing w:val="-6"/>
          <w:sz w:val="24"/>
        </w:rPr>
        <w:t xml:space="preserve"> </w:t>
      </w:r>
      <w:r>
        <w:rPr>
          <w:i/>
          <w:sz w:val="24"/>
        </w:rPr>
        <w:t>и</w:t>
      </w:r>
      <w:r>
        <w:rPr>
          <w:i/>
          <w:spacing w:val="-2"/>
          <w:sz w:val="24"/>
        </w:rPr>
        <w:t xml:space="preserve"> </w:t>
      </w:r>
      <w:r>
        <w:rPr>
          <w:i/>
          <w:sz w:val="24"/>
        </w:rPr>
        <w:t>ресурсов</w:t>
      </w:r>
      <w:r>
        <w:rPr>
          <w:i/>
          <w:spacing w:val="-1"/>
          <w:sz w:val="24"/>
        </w:rPr>
        <w:t xml:space="preserve"> </w:t>
      </w:r>
      <w:r>
        <w:rPr>
          <w:i/>
          <w:sz w:val="24"/>
        </w:rPr>
        <w:t>какой-либо</w:t>
      </w:r>
      <w:r>
        <w:rPr>
          <w:i/>
          <w:spacing w:val="-2"/>
          <w:sz w:val="24"/>
        </w:rPr>
        <w:t xml:space="preserve"> </w:t>
      </w:r>
      <w:r>
        <w:rPr>
          <w:i/>
          <w:sz w:val="24"/>
        </w:rPr>
        <w:t>природной</w:t>
      </w:r>
      <w:r>
        <w:rPr>
          <w:i/>
          <w:spacing w:val="-3"/>
          <w:sz w:val="24"/>
        </w:rPr>
        <w:t xml:space="preserve"> </w:t>
      </w:r>
      <w:r>
        <w:rPr>
          <w:i/>
          <w:sz w:val="24"/>
        </w:rPr>
        <w:t>зоны.</w:t>
      </w:r>
      <w:r>
        <w:rPr>
          <w:i/>
          <w:spacing w:val="-3"/>
          <w:sz w:val="24"/>
        </w:rPr>
        <w:t xml:space="preserve"> </w:t>
      </w:r>
      <w:r>
        <w:rPr>
          <w:i/>
          <w:sz w:val="24"/>
        </w:rPr>
        <w:t>Составление</w:t>
      </w:r>
      <w:r>
        <w:rPr>
          <w:i/>
          <w:spacing w:val="-2"/>
          <w:sz w:val="24"/>
        </w:rPr>
        <w:t xml:space="preserve"> </w:t>
      </w:r>
      <w:r>
        <w:rPr>
          <w:i/>
          <w:sz w:val="24"/>
        </w:rPr>
        <w:t>прогноза</w:t>
      </w:r>
      <w:r>
        <w:rPr>
          <w:i/>
          <w:spacing w:val="-6"/>
          <w:sz w:val="24"/>
        </w:rPr>
        <w:t xml:space="preserve"> </w:t>
      </w:r>
      <w:r>
        <w:rPr>
          <w:i/>
          <w:sz w:val="24"/>
        </w:rPr>
        <w:t>её</w:t>
      </w:r>
      <w:r>
        <w:rPr>
          <w:i/>
          <w:spacing w:val="-8"/>
          <w:sz w:val="24"/>
        </w:rPr>
        <w:t xml:space="preserve"> </w:t>
      </w:r>
      <w:r>
        <w:rPr>
          <w:i/>
          <w:sz w:val="24"/>
        </w:rPr>
        <w:t>изменения и выявление особенностей адаптации человека к жизни в данной природной зоне.</w:t>
      </w:r>
    </w:p>
    <w:p w:rsidR="00A50D89" w:rsidRDefault="00D375B2" w:rsidP="006D317B">
      <w:pPr>
        <w:pStyle w:val="a6"/>
        <w:numPr>
          <w:ilvl w:val="0"/>
          <w:numId w:val="51"/>
        </w:numPr>
        <w:tabs>
          <w:tab w:val="left" w:pos="1089"/>
        </w:tabs>
        <w:spacing w:before="1"/>
        <w:ind w:left="1089" w:hanging="239"/>
        <w:jc w:val="both"/>
        <w:rPr>
          <w:b/>
          <w:i/>
          <w:sz w:val="24"/>
        </w:rPr>
      </w:pPr>
      <w:r>
        <w:rPr>
          <w:b/>
          <w:i/>
          <w:sz w:val="24"/>
        </w:rPr>
        <w:t>Составление</w:t>
      </w:r>
      <w:r>
        <w:rPr>
          <w:b/>
          <w:i/>
          <w:spacing w:val="-7"/>
          <w:sz w:val="24"/>
        </w:rPr>
        <w:t xml:space="preserve"> </w:t>
      </w:r>
      <w:r>
        <w:rPr>
          <w:b/>
          <w:i/>
          <w:sz w:val="24"/>
        </w:rPr>
        <w:t>описания</w:t>
      </w:r>
      <w:r>
        <w:rPr>
          <w:b/>
          <w:i/>
          <w:spacing w:val="-4"/>
          <w:sz w:val="24"/>
        </w:rPr>
        <w:t xml:space="preserve"> </w:t>
      </w:r>
      <w:r>
        <w:rPr>
          <w:b/>
          <w:i/>
          <w:sz w:val="24"/>
        </w:rPr>
        <w:t>одной</w:t>
      </w:r>
      <w:r>
        <w:rPr>
          <w:b/>
          <w:i/>
          <w:spacing w:val="-8"/>
          <w:sz w:val="24"/>
        </w:rPr>
        <w:t xml:space="preserve"> </w:t>
      </w:r>
      <w:r>
        <w:rPr>
          <w:b/>
          <w:i/>
          <w:sz w:val="24"/>
        </w:rPr>
        <w:t>из</w:t>
      </w:r>
      <w:r>
        <w:rPr>
          <w:b/>
          <w:i/>
          <w:spacing w:val="-7"/>
          <w:sz w:val="24"/>
        </w:rPr>
        <w:t xml:space="preserve"> </w:t>
      </w:r>
      <w:r>
        <w:rPr>
          <w:b/>
          <w:i/>
          <w:sz w:val="24"/>
        </w:rPr>
        <w:t>природных</w:t>
      </w:r>
      <w:r>
        <w:rPr>
          <w:b/>
          <w:i/>
          <w:spacing w:val="-9"/>
          <w:sz w:val="24"/>
        </w:rPr>
        <w:t xml:space="preserve"> </w:t>
      </w:r>
      <w:r>
        <w:rPr>
          <w:b/>
          <w:i/>
          <w:sz w:val="24"/>
        </w:rPr>
        <w:t>зон</w:t>
      </w:r>
      <w:r>
        <w:rPr>
          <w:b/>
          <w:i/>
          <w:spacing w:val="-4"/>
          <w:sz w:val="24"/>
        </w:rPr>
        <w:t xml:space="preserve"> </w:t>
      </w:r>
      <w:r>
        <w:rPr>
          <w:b/>
          <w:i/>
          <w:sz w:val="24"/>
        </w:rPr>
        <w:t>России</w:t>
      </w:r>
      <w:r>
        <w:rPr>
          <w:b/>
          <w:i/>
          <w:spacing w:val="-4"/>
          <w:sz w:val="24"/>
        </w:rPr>
        <w:t xml:space="preserve"> </w:t>
      </w:r>
      <w:r>
        <w:rPr>
          <w:b/>
          <w:i/>
          <w:sz w:val="24"/>
        </w:rPr>
        <w:t>по</w:t>
      </w:r>
      <w:r>
        <w:rPr>
          <w:b/>
          <w:i/>
          <w:spacing w:val="-5"/>
          <w:sz w:val="24"/>
        </w:rPr>
        <w:t xml:space="preserve"> </w:t>
      </w:r>
      <w:r>
        <w:rPr>
          <w:b/>
          <w:i/>
          <w:spacing w:val="-2"/>
          <w:sz w:val="24"/>
        </w:rPr>
        <w:t>плану.</w:t>
      </w:r>
    </w:p>
    <w:p w:rsidR="00A50D89" w:rsidRDefault="00D375B2">
      <w:pPr>
        <w:pStyle w:val="3"/>
        <w:spacing w:before="3" w:line="272" w:lineRule="exact"/>
        <w:jc w:val="both"/>
      </w:pPr>
      <w:bookmarkStart w:id="206" w:name="Тема_10._Природные_районы_России_(13_час"/>
      <w:bookmarkEnd w:id="206"/>
      <w:r>
        <w:t>Тема</w:t>
      </w:r>
      <w:r>
        <w:rPr>
          <w:spacing w:val="-5"/>
        </w:rPr>
        <w:t xml:space="preserve"> </w:t>
      </w:r>
      <w:r>
        <w:t>10.</w:t>
      </w:r>
      <w:r>
        <w:rPr>
          <w:spacing w:val="3"/>
        </w:rPr>
        <w:t xml:space="preserve"> </w:t>
      </w:r>
      <w:r>
        <w:t>Природные</w:t>
      </w:r>
      <w:r>
        <w:rPr>
          <w:spacing w:val="-9"/>
        </w:rPr>
        <w:t xml:space="preserve"> </w:t>
      </w:r>
      <w:r>
        <w:t>районы</w:t>
      </w:r>
      <w:r>
        <w:rPr>
          <w:spacing w:val="-4"/>
        </w:rPr>
        <w:t xml:space="preserve"> </w:t>
      </w:r>
      <w:r>
        <w:t>России</w:t>
      </w:r>
      <w:r>
        <w:rPr>
          <w:spacing w:val="2"/>
        </w:rPr>
        <w:t xml:space="preserve"> </w:t>
      </w:r>
      <w:r>
        <w:t>(13</w:t>
      </w:r>
      <w:r>
        <w:rPr>
          <w:spacing w:val="-4"/>
        </w:rPr>
        <w:t xml:space="preserve"> </w:t>
      </w:r>
      <w:r>
        <w:rPr>
          <w:spacing w:val="-2"/>
        </w:rPr>
        <w:t>часов)</w:t>
      </w:r>
    </w:p>
    <w:p w:rsidR="00A50D89" w:rsidRDefault="00D375B2">
      <w:pPr>
        <w:pStyle w:val="a3"/>
        <w:spacing w:line="237" w:lineRule="auto"/>
        <w:ind w:right="418"/>
        <w:jc w:val="both"/>
      </w:pPr>
      <w:r>
        <w:t>Островная</w:t>
      </w:r>
      <w:r>
        <w:rPr>
          <w:spacing w:val="-15"/>
        </w:rPr>
        <w:t xml:space="preserve"> </w:t>
      </w:r>
      <w:r>
        <w:t>Арктика.</w:t>
      </w:r>
      <w:r>
        <w:rPr>
          <w:spacing w:val="-15"/>
        </w:rPr>
        <w:t xml:space="preserve"> </w:t>
      </w:r>
      <w:r>
        <w:t>Мир</w:t>
      </w:r>
      <w:r>
        <w:rPr>
          <w:spacing w:val="-15"/>
        </w:rPr>
        <w:t xml:space="preserve"> </w:t>
      </w:r>
      <w:r>
        <w:t>арктических</w:t>
      </w:r>
      <w:r>
        <w:rPr>
          <w:spacing w:val="-15"/>
        </w:rPr>
        <w:t xml:space="preserve"> </w:t>
      </w:r>
      <w:r>
        <w:t>островов.</w:t>
      </w:r>
      <w:r>
        <w:rPr>
          <w:spacing w:val="-15"/>
        </w:rPr>
        <w:t xml:space="preserve"> </w:t>
      </w:r>
      <w:r>
        <w:t>Западная</w:t>
      </w:r>
      <w:r>
        <w:rPr>
          <w:spacing w:val="-15"/>
        </w:rPr>
        <w:t xml:space="preserve"> </w:t>
      </w:r>
      <w:r>
        <w:t>Арктика:</w:t>
      </w:r>
      <w:r>
        <w:rPr>
          <w:spacing w:val="-15"/>
        </w:rPr>
        <w:t xml:space="preserve"> </w:t>
      </w:r>
      <w:r>
        <w:t>Земля</w:t>
      </w:r>
      <w:r>
        <w:rPr>
          <w:spacing w:val="-15"/>
        </w:rPr>
        <w:t xml:space="preserve"> </w:t>
      </w:r>
      <w:r>
        <w:t>Франца-Иосифа,</w:t>
      </w:r>
      <w:r>
        <w:rPr>
          <w:spacing w:val="-15"/>
        </w:rPr>
        <w:t xml:space="preserve"> </w:t>
      </w:r>
      <w:r>
        <w:t>Новая</w:t>
      </w:r>
      <w:r>
        <w:rPr>
          <w:spacing w:val="-15"/>
        </w:rPr>
        <w:t xml:space="preserve"> </w:t>
      </w:r>
      <w:r>
        <w:t>Земля. Восточная Арктика: Новосибирские острова, Северная Земля, остров Врангеля.</w:t>
      </w:r>
    </w:p>
    <w:p w:rsidR="00A50D89" w:rsidRDefault="00D375B2">
      <w:pPr>
        <w:pStyle w:val="a3"/>
        <w:spacing w:before="2"/>
        <w:ind w:right="407"/>
        <w:jc w:val="both"/>
      </w:pPr>
      <w:r>
        <w:t xml:space="preserve">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 ледниковый рельеф. Полесья. Эрозионные равнины. Полезные ископаемые Русской равнины: железные и медно- никелевые руды Балтийского щита, КМА, Печорский каменноугольный бассейн, хибинские апатиты и </w:t>
      </w:r>
      <w:r>
        <w:rPr>
          <w:spacing w:val="-4"/>
        </w:rPr>
        <w:t>др.</w:t>
      </w:r>
    </w:p>
    <w:p w:rsidR="00A50D89" w:rsidRDefault="00D375B2">
      <w:pPr>
        <w:pStyle w:val="a3"/>
        <w:ind w:right="412"/>
        <w:jc w:val="both"/>
      </w:pPr>
      <w:r>
        <w:t>Климатические условия</w:t>
      </w:r>
      <w:r>
        <w:rPr>
          <w:spacing w:val="-2"/>
        </w:rPr>
        <w:t xml:space="preserve"> </w:t>
      </w:r>
      <w:r>
        <w:t>и</w:t>
      </w:r>
      <w:r>
        <w:rPr>
          <w:spacing w:val="-1"/>
        </w:rPr>
        <w:t xml:space="preserve"> </w:t>
      </w:r>
      <w:r>
        <w:t>их</w:t>
      </w:r>
      <w:r>
        <w:rPr>
          <w:spacing w:val="-6"/>
        </w:rPr>
        <w:t xml:space="preserve"> </w:t>
      </w:r>
      <w:r>
        <w:t>благоприятность</w:t>
      </w:r>
      <w:r>
        <w:rPr>
          <w:spacing w:val="-9"/>
        </w:rPr>
        <w:t xml:space="preserve"> </w:t>
      </w:r>
      <w:r>
        <w:t>для</w:t>
      </w:r>
      <w:r>
        <w:rPr>
          <w:spacing w:val="-2"/>
        </w:rPr>
        <w:t xml:space="preserve"> </w:t>
      </w:r>
      <w:r>
        <w:t>жизни</w:t>
      </w:r>
      <w:r>
        <w:rPr>
          <w:spacing w:val="-1"/>
        </w:rPr>
        <w:t xml:space="preserve"> </w:t>
      </w:r>
      <w:r>
        <w:t>человека. Западный</w:t>
      </w:r>
      <w:r>
        <w:rPr>
          <w:spacing w:val="-1"/>
        </w:rPr>
        <w:t xml:space="preserve"> </w:t>
      </w:r>
      <w:r>
        <w:t>перенос</w:t>
      </w:r>
      <w:r>
        <w:rPr>
          <w:spacing w:val="-7"/>
        </w:rPr>
        <w:t xml:space="preserve"> </w:t>
      </w:r>
      <w:r>
        <w:t>воздушных масс. Крупнейшие реки. Разнообразие почвенно-растительного покрова лесной зоны. Лесостепь и степь. Природная</w:t>
      </w:r>
      <w:r>
        <w:rPr>
          <w:spacing w:val="-15"/>
        </w:rPr>
        <w:t xml:space="preserve"> </w:t>
      </w:r>
      <w:r>
        <w:t>зональность</w:t>
      </w:r>
      <w:r>
        <w:rPr>
          <w:spacing w:val="-15"/>
        </w:rPr>
        <w:t xml:space="preserve"> </w:t>
      </w:r>
      <w:r>
        <w:t>на</w:t>
      </w:r>
      <w:r>
        <w:rPr>
          <w:spacing w:val="-15"/>
        </w:rPr>
        <w:t xml:space="preserve"> </w:t>
      </w:r>
      <w:r>
        <w:t>равнине.</w:t>
      </w:r>
      <w:r>
        <w:rPr>
          <w:spacing w:val="-15"/>
        </w:rPr>
        <w:t xml:space="preserve"> </w:t>
      </w:r>
      <w:r>
        <w:t>Крупнейшие</w:t>
      </w:r>
      <w:r>
        <w:rPr>
          <w:spacing w:val="-15"/>
        </w:rPr>
        <w:t xml:space="preserve"> </w:t>
      </w:r>
      <w:r>
        <w:t>заповедники.</w:t>
      </w:r>
      <w:r>
        <w:rPr>
          <w:spacing w:val="-15"/>
        </w:rPr>
        <w:t xml:space="preserve"> </w:t>
      </w:r>
      <w:r>
        <w:t>Экологические</w:t>
      </w:r>
      <w:r>
        <w:rPr>
          <w:spacing w:val="-15"/>
        </w:rPr>
        <w:t xml:space="preserve"> </w:t>
      </w:r>
      <w:r>
        <w:t>проблемы</w:t>
      </w:r>
      <w:r>
        <w:rPr>
          <w:spacing w:val="-15"/>
        </w:rPr>
        <w:t xml:space="preserve"> </w:t>
      </w:r>
      <w:r>
        <w:t>—</w:t>
      </w:r>
      <w:r>
        <w:rPr>
          <w:spacing w:val="-15"/>
        </w:rPr>
        <w:t xml:space="preserve"> </w:t>
      </w:r>
      <w:r>
        <w:t>последствие интенсивной хозяйственной деятельности.</w:t>
      </w:r>
    </w:p>
    <w:p w:rsidR="00A50D89" w:rsidRDefault="00D375B2">
      <w:pPr>
        <w:pStyle w:val="a3"/>
        <w:ind w:right="413"/>
        <w:jc w:val="both"/>
      </w:pPr>
      <w:r>
        <w:t>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природеи</w:t>
      </w:r>
      <w:r>
        <w:rPr>
          <w:spacing w:val="-4"/>
        </w:rPr>
        <w:t xml:space="preserve"> </w:t>
      </w:r>
      <w:r>
        <w:t>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A50D89" w:rsidRDefault="00D375B2">
      <w:pPr>
        <w:pStyle w:val="a3"/>
        <w:spacing w:line="242" w:lineRule="auto"/>
        <w:ind w:right="411"/>
        <w:jc w:val="both"/>
      </w:pPr>
      <w:r>
        <w:t>Крым. Особенности географического положения региона. Горный рельеф, геологическое строениеи полезные ископаемые. Южный берег Крыма.</w:t>
      </w:r>
    </w:p>
    <w:p w:rsidR="00A50D89" w:rsidRDefault="00D375B2">
      <w:pPr>
        <w:pStyle w:val="a3"/>
        <w:spacing w:line="242" w:lineRule="auto"/>
        <w:ind w:right="426"/>
        <w:jc w:val="both"/>
      </w:pPr>
      <w:r>
        <w:t>Урал — каменный пояс России. Освоение и изучение Урала. Пограничное положение Урала между европейской</w:t>
      </w:r>
      <w:r>
        <w:rPr>
          <w:spacing w:val="40"/>
        </w:rPr>
        <w:t xml:space="preserve"> </w:t>
      </w:r>
      <w:r>
        <w:t>частью</w:t>
      </w:r>
      <w:r>
        <w:rPr>
          <w:spacing w:val="40"/>
        </w:rPr>
        <w:t xml:space="preserve"> </w:t>
      </w:r>
      <w:r>
        <w:t>России</w:t>
      </w:r>
      <w:r>
        <w:rPr>
          <w:spacing w:val="40"/>
        </w:rPr>
        <w:t xml:space="preserve"> </w:t>
      </w:r>
      <w:r>
        <w:t>и</w:t>
      </w:r>
      <w:r>
        <w:rPr>
          <w:spacing w:val="40"/>
        </w:rPr>
        <w:t xml:space="preserve"> </w:t>
      </w:r>
      <w:r>
        <w:t>Сибирью</w:t>
      </w:r>
      <w:r>
        <w:rPr>
          <w:spacing w:val="40"/>
        </w:rPr>
        <w:t xml:space="preserve"> </w:t>
      </w:r>
      <w:r>
        <w:t>на</w:t>
      </w:r>
      <w:r>
        <w:rPr>
          <w:spacing w:val="38"/>
        </w:rPr>
        <w:t xml:space="preserve"> </w:t>
      </w:r>
      <w:r>
        <w:t>стыке</w:t>
      </w:r>
      <w:r>
        <w:rPr>
          <w:spacing w:val="40"/>
        </w:rPr>
        <w:t xml:space="preserve"> </w:t>
      </w:r>
      <w:r>
        <w:t>тектонических</w:t>
      </w:r>
      <w:r>
        <w:rPr>
          <w:spacing w:val="40"/>
        </w:rPr>
        <w:t xml:space="preserve"> </w:t>
      </w:r>
      <w:r>
        <w:t>структур</w:t>
      </w:r>
      <w:r>
        <w:rPr>
          <w:spacing w:val="40"/>
        </w:rPr>
        <w:t xml:space="preserve"> </w:t>
      </w:r>
      <w:r>
        <w:t>и</w:t>
      </w:r>
      <w:r>
        <w:rPr>
          <w:spacing w:val="40"/>
        </w:rPr>
        <w:t xml:space="preserve"> </w:t>
      </w:r>
      <w:r>
        <w:t>равнин.</w:t>
      </w:r>
      <w:r>
        <w:rPr>
          <w:spacing w:val="40"/>
        </w:rPr>
        <w:t xml:space="preserve"> </w:t>
      </w:r>
      <w:r>
        <w:t>Различия</w:t>
      </w:r>
      <w:r>
        <w:rPr>
          <w:spacing w:val="40"/>
        </w:rPr>
        <w:t xml:space="preserve"> </w:t>
      </w:r>
      <w:r>
        <w:t>по</w:t>
      </w:r>
    </w:p>
    <w:p w:rsidR="00A50D89" w:rsidRDefault="00A50D89">
      <w:pPr>
        <w:pStyle w:val="a3"/>
        <w:spacing w:line="242" w:lineRule="auto"/>
        <w:jc w:val="both"/>
        <w:sectPr w:rsidR="00A50D89">
          <w:pgSz w:w="11910" w:h="16840"/>
          <w:pgMar w:top="300" w:right="0" w:bottom="660" w:left="283" w:header="0" w:footer="446" w:gutter="0"/>
          <w:cols w:space="720"/>
        </w:sectPr>
      </w:pPr>
    </w:p>
    <w:p w:rsidR="00A50D89" w:rsidRDefault="00D375B2">
      <w:pPr>
        <w:pStyle w:val="a3"/>
        <w:spacing w:before="76"/>
        <w:ind w:right="415"/>
        <w:jc w:val="both"/>
      </w:pPr>
      <w:r>
        <w:lastRenderedPageBreak/>
        <w:t xml:space="preserve">геологическому строению и полезным ископаемым Предуралья, Урала и Зауралья. Уральские </w:t>
      </w:r>
      <w:r>
        <w:rPr>
          <w:spacing w:val="-2"/>
        </w:rPr>
        <w:t>самоцветы.</w:t>
      </w:r>
    </w:p>
    <w:p w:rsidR="00A50D89" w:rsidRDefault="00D375B2">
      <w:pPr>
        <w:pStyle w:val="a3"/>
        <w:ind w:right="418"/>
        <w:jc w:val="both"/>
      </w:pPr>
      <w:r>
        <w:t>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измененияприроды Урала. Заповедники Урала.</w:t>
      </w:r>
    </w:p>
    <w:p w:rsidR="00A50D89" w:rsidRDefault="00D375B2">
      <w:pPr>
        <w:pStyle w:val="a3"/>
        <w:tabs>
          <w:tab w:val="left" w:pos="2041"/>
          <w:tab w:val="left" w:pos="2367"/>
          <w:tab w:val="left" w:pos="3433"/>
          <w:tab w:val="left" w:pos="3519"/>
          <w:tab w:val="left" w:pos="4230"/>
          <w:tab w:val="left" w:pos="5042"/>
          <w:tab w:val="left" w:pos="5311"/>
          <w:tab w:val="left" w:pos="6214"/>
          <w:tab w:val="left" w:pos="7193"/>
          <w:tab w:val="left" w:pos="7885"/>
          <w:tab w:val="left" w:pos="8499"/>
          <w:tab w:val="left" w:pos="9964"/>
        </w:tabs>
        <w:ind w:right="409"/>
        <w:jc w:val="right"/>
      </w:pPr>
      <w:r>
        <w:t>Западная</w:t>
      </w:r>
      <w:r>
        <w:rPr>
          <w:spacing w:val="-7"/>
        </w:rPr>
        <w:t xml:space="preserve"> </w:t>
      </w:r>
      <w:r>
        <w:t>Сибирь</w:t>
      </w:r>
      <w:r>
        <w:rPr>
          <w:spacing w:val="-5"/>
        </w:rPr>
        <w:t xml:space="preserve"> </w:t>
      </w:r>
      <w:r>
        <w:t>—</w:t>
      </w:r>
      <w:r>
        <w:rPr>
          <w:spacing w:val="-12"/>
        </w:rPr>
        <w:t xml:space="preserve"> </w:t>
      </w:r>
      <w:r>
        <w:t>край</w:t>
      </w:r>
      <w:r>
        <w:rPr>
          <w:spacing w:val="-6"/>
        </w:rPr>
        <w:t xml:space="preserve"> </w:t>
      </w:r>
      <w:r>
        <w:t>уникальных</w:t>
      </w:r>
      <w:r>
        <w:rPr>
          <w:spacing w:val="-10"/>
        </w:rPr>
        <w:t xml:space="preserve"> </w:t>
      </w:r>
      <w:r>
        <w:t>богатств:</w:t>
      </w:r>
      <w:r>
        <w:rPr>
          <w:spacing w:val="-11"/>
        </w:rPr>
        <w:t xml:space="preserve"> </w:t>
      </w:r>
      <w:r>
        <w:t>крупнейший</w:t>
      </w:r>
      <w:r>
        <w:rPr>
          <w:spacing w:val="-6"/>
        </w:rPr>
        <w:t xml:space="preserve"> </w:t>
      </w:r>
      <w:r>
        <w:t>в</w:t>
      </w:r>
      <w:r>
        <w:rPr>
          <w:spacing w:val="-15"/>
        </w:rPr>
        <w:t xml:space="preserve"> </w:t>
      </w:r>
      <w:r>
        <w:t>мире</w:t>
      </w:r>
      <w:r>
        <w:rPr>
          <w:spacing w:val="-13"/>
        </w:rPr>
        <w:t xml:space="preserve"> </w:t>
      </w:r>
      <w:r>
        <w:t>нефтегазоносный</w:t>
      </w:r>
      <w:r>
        <w:rPr>
          <w:spacing w:val="-11"/>
        </w:rPr>
        <w:t xml:space="preserve"> </w:t>
      </w:r>
      <w:r>
        <w:t>бассейн.</w:t>
      </w:r>
      <w:r>
        <w:rPr>
          <w:spacing w:val="-3"/>
        </w:rPr>
        <w:t xml:space="preserve"> </w:t>
      </w:r>
      <w:r>
        <w:t>Западно- Сибирская равнина —</w:t>
      </w:r>
      <w:r>
        <w:rPr>
          <w:spacing w:val="-5"/>
        </w:rPr>
        <w:t xml:space="preserve"> </w:t>
      </w:r>
      <w:r>
        <w:t>одна</w:t>
      </w:r>
      <w:r>
        <w:rPr>
          <w:spacing w:val="-2"/>
        </w:rPr>
        <w:t xml:space="preserve"> </w:t>
      </w:r>
      <w:r>
        <w:t>из крупнейших</w:t>
      </w:r>
      <w:r>
        <w:rPr>
          <w:spacing w:val="-1"/>
        </w:rPr>
        <w:t xml:space="preserve"> </w:t>
      </w:r>
      <w:r>
        <w:t>низменностей</w:t>
      </w:r>
      <w:r>
        <w:rPr>
          <w:spacing w:val="-1"/>
        </w:rPr>
        <w:t xml:space="preserve"> </w:t>
      </w:r>
      <w:r>
        <w:t>земного шара. Молодая плита</w:t>
      </w:r>
      <w:r>
        <w:rPr>
          <w:spacing w:val="-2"/>
        </w:rPr>
        <w:t xml:space="preserve"> </w:t>
      </w:r>
      <w:r>
        <w:t>и особенности формирования</w:t>
      </w:r>
      <w:r>
        <w:rPr>
          <w:spacing w:val="40"/>
        </w:rPr>
        <w:t xml:space="preserve"> </w:t>
      </w:r>
      <w:r>
        <w:t>рельефа.</w:t>
      </w:r>
      <w:r>
        <w:rPr>
          <w:spacing w:val="40"/>
        </w:rPr>
        <w:t xml:space="preserve"> </w:t>
      </w:r>
      <w:r>
        <w:t>Континентальный</w:t>
      </w:r>
      <w:r>
        <w:rPr>
          <w:spacing w:val="40"/>
        </w:rPr>
        <w:t xml:space="preserve"> </w:t>
      </w:r>
      <w:r>
        <w:t>климат,</w:t>
      </w:r>
      <w:r>
        <w:rPr>
          <w:spacing w:val="40"/>
        </w:rPr>
        <w:t xml:space="preserve"> </w:t>
      </w:r>
      <w:r>
        <w:t>при</w:t>
      </w:r>
      <w:r>
        <w:rPr>
          <w:spacing w:val="40"/>
        </w:rPr>
        <w:t xml:space="preserve"> </w:t>
      </w:r>
      <w:r>
        <w:t>небольшом</w:t>
      </w:r>
      <w:r>
        <w:rPr>
          <w:spacing w:val="40"/>
        </w:rPr>
        <w:t xml:space="preserve"> </w:t>
      </w:r>
      <w:r>
        <w:t>количестве</w:t>
      </w:r>
      <w:r>
        <w:rPr>
          <w:spacing w:val="40"/>
        </w:rPr>
        <w:t xml:space="preserve"> </w:t>
      </w:r>
      <w:r>
        <w:t>осадков</w:t>
      </w:r>
      <w:r>
        <w:rPr>
          <w:spacing w:val="-7"/>
        </w:rPr>
        <w:t xml:space="preserve"> </w:t>
      </w:r>
      <w:r>
        <w:t xml:space="preserve">избыточное </w:t>
      </w:r>
      <w:r>
        <w:rPr>
          <w:spacing w:val="-2"/>
        </w:rPr>
        <w:t>увлажнение,</w:t>
      </w:r>
      <w:r>
        <w:tab/>
      </w:r>
      <w:r>
        <w:rPr>
          <w:spacing w:val="-2"/>
        </w:rPr>
        <w:t>внутренние</w:t>
      </w:r>
      <w:r>
        <w:tab/>
      </w:r>
      <w:r>
        <w:rPr>
          <w:spacing w:val="-4"/>
        </w:rPr>
        <w:t>воды.</w:t>
      </w:r>
      <w:r>
        <w:tab/>
      </w:r>
      <w:r>
        <w:rPr>
          <w:spacing w:val="-2"/>
        </w:rPr>
        <w:t>Сильная</w:t>
      </w:r>
      <w:r>
        <w:tab/>
      </w:r>
      <w:r>
        <w:rPr>
          <w:spacing w:val="-2"/>
        </w:rPr>
        <w:t>заболоченность.</w:t>
      </w:r>
      <w:r>
        <w:tab/>
      </w:r>
      <w:r>
        <w:rPr>
          <w:spacing w:val="-2"/>
        </w:rPr>
        <w:t>Отчетливо</w:t>
      </w:r>
      <w:r>
        <w:tab/>
      </w:r>
      <w:r>
        <w:rPr>
          <w:spacing w:val="-2"/>
        </w:rPr>
        <w:t>выраженная</w:t>
      </w:r>
      <w:r>
        <w:tab/>
      </w:r>
      <w:r>
        <w:rPr>
          <w:spacing w:val="-2"/>
        </w:rPr>
        <w:t>зональность природы</w:t>
      </w:r>
      <w:r>
        <w:tab/>
      </w:r>
      <w:r>
        <w:tab/>
      </w:r>
      <w:r>
        <w:rPr>
          <w:spacing w:val="-6"/>
        </w:rPr>
        <w:t>от</w:t>
      </w:r>
      <w:r>
        <w:tab/>
      </w:r>
      <w:r>
        <w:tab/>
      </w:r>
      <w:r>
        <w:rPr>
          <w:spacing w:val="-4"/>
        </w:rPr>
        <w:t>тундр</w:t>
      </w:r>
      <w:r>
        <w:tab/>
      </w:r>
      <w:r>
        <w:tab/>
      </w:r>
      <w:r>
        <w:rPr>
          <w:spacing w:val="-6"/>
        </w:rPr>
        <w:t>до</w:t>
      </w:r>
      <w:r>
        <w:tab/>
      </w:r>
      <w:r>
        <w:tab/>
      </w:r>
      <w:r>
        <w:rPr>
          <w:spacing w:val="-2"/>
        </w:rPr>
        <w:t>степей.</w:t>
      </w:r>
      <w:r>
        <w:tab/>
      </w:r>
      <w:r>
        <w:tab/>
      </w:r>
      <w:r>
        <w:rPr>
          <w:spacing w:val="-2"/>
        </w:rPr>
        <w:t>Краткая</w:t>
      </w:r>
    </w:p>
    <w:p w:rsidR="00A50D89" w:rsidRDefault="00D375B2">
      <w:pPr>
        <w:pStyle w:val="a3"/>
        <w:spacing w:line="237" w:lineRule="auto"/>
        <w:ind w:right="418"/>
        <w:jc w:val="both"/>
      </w:pPr>
      <w:r>
        <w:t>характеристика</w:t>
      </w:r>
      <w:r>
        <w:rPr>
          <w:spacing w:val="-3"/>
        </w:rPr>
        <w:t xml:space="preserve"> </w:t>
      </w:r>
      <w:r>
        <w:t>зон.</w:t>
      </w:r>
      <w:r>
        <w:rPr>
          <w:spacing w:val="-4"/>
        </w:rPr>
        <w:t xml:space="preserve"> </w:t>
      </w:r>
      <w:r>
        <w:t>Зона</w:t>
      </w:r>
      <w:r>
        <w:rPr>
          <w:spacing w:val="-7"/>
        </w:rPr>
        <w:t xml:space="preserve"> </w:t>
      </w:r>
      <w:r>
        <w:t>Севера</w:t>
      </w:r>
      <w:r>
        <w:rPr>
          <w:spacing w:val="-3"/>
        </w:rPr>
        <w:t xml:space="preserve"> </w:t>
      </w:r>
      <w:r>
        <w:t>и</w:t>
      </w:r>
      <w:r>
        <w:rPr>
          <w:spacing w:val="-5"/>
        </w:rPr>
        <w:t xml:space="preserve"> </w:t>
      </w:r>
      <w:r>
        <w:t>ее</w:t>
      </w:r>
      <w:r>
        <w:rPr>
          <w:spacing w:val="-7"/>
        </w:rPr>
        <w:t xml:space="preserve"> </w:t>
      </w:r>
      <w:r>
        <w:t>значение.</w:t>
      </w:r>
      <w:r>
        <w:rPr>
          <w:spacing w:val="-4"/>
        </w:rPr>
        <w:t xml:space="preserve"> </w:t>
      </w:r>
      <w:r>
        <w:t>Оценка</w:t>
      </w:r>
      <w:r>
        <w:rPr>
          <w:spacing w:val="-7"/>
        </w:rPr>
        <w:t xml:space="preserve"> </w:t>
      </w:r>
      <w:r>
        <w:t>природных</w:t>
      </w:r>
      <w:r>
        <w:rPr>
          <w:spacing w:val="-6"/>
        </w:rPr>
        <w:t xml:space="preserve"> </w:t>
      </w:r>
      <w:r>
        <w:t>условий</w:t>
      </w:r>
      <w:r>
        <w:rPr>
          <w:spacing w:val="-5"/>
        </w:rPr>
        <w:t xml:space="preserve"> </w:t>
      </w:r>
      <w:r>
        <w:t>для</w:t>
      </w:r>
      <w:r>
        <w:rPr>
          <w:spacing w:val="-6"/>
        </w:rPr>
        <w:t xml:space="preserve"> </w:t>
      </w:r>
      <w:r>
        <w:t>жизни</w:t>
      </w:r>
      <w:r>
        <w:rPr>
          <w:spacing w:val="-5"/>
        </w:rPr>
        <w:t xml:space="preserve"> </w:t>
      </w:r>
      <w:r>
        <w:t>и</w:t>
      </w:r>
      <w:r>
        <w:rPr>
          <w:spacing w:val="-5"/>
        </w:rPr>
        <w:t xml:space="preserve"> </w:t>
      </w:r>
      <w:r>
        <w:t>быта человека; трудность освоения природных богатств: суровая зима, многолетняя мерзлота, болота.</w:t>
      </w:r>
    </w:p>
    <w:p w:rsidR="00A50D89" w:rsidRDefault="00D375B2">
      <w:pPr>
        <w:pStyle w:val="a3"/>
        <w:spacing w:before="2"/>
        <w:ind w:right="409"/>
        <w:jc w:val="both"/>
      </w:pPr>
      <w:r>
        <w:t>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(Азиатский)антициклон. Крупнейшие реки России: Лена, Енисей и их притоки. Реки — основные транспортныепути Средней Сибири; большой гидроэнергетический потенциал. Морозные формы рельефа. Две природные зоны: тундра и светлохвойная тайга.</w:t>
      </w:r>
    </w:p>
    <w:p w:rsidR="00A50D89" w:rsidRDefault="00D375B2">
      <w:pPr>
        <w:pStyle w:val="a3"/>
        <w:spacing w:before="6" w:line="237" w:lineRule="auto"/>
        <w:ind w:right="418"/>
        <w:jc w:val="both"/>
      </w:pPr>
      <w:r>
        <w:t>Северо-Восток Сибири. Географическое положение: от западных предгорий</w:t>
      </w:r>
      <w:r>
        <w:rPr>
          <w:spacing w:val="40"/>
        </w:rPr>
        <w:t xml:space="preserve"> </w:t>
      </w:r>
      <w:r>
        <w:t>Верхоянского хребтадо Чукотского</w:t>
      </w:r>
      <w:r>
        <w:rPr>
          <w:spacing w:val="40"/>
        </w:rPr>
        <w:t xml:space="preserve"> </w:t>
      </w:r>
      <w:r>
        <w:t>нагорья</w:t>
      </w:r>
      <w:r>
        <w:rPr>
          <w:spacing w:val="40"/>
        </w:rPr>
        <w:t xml:space="preserve"> </w:t>
      </w:r>
      <w:r>
        <w:t>на</w:t>
      </w:r>
      <w:r>
        <w:rPr>
          <w:spacing w:val="40"/>
        </w:rPr>
        <w:t xml:space="preserve"> </w:t>
      </w:r>
      <w:r>
        <w:t>востоке.</w:t>
      </w:r>
      <w:r>
        <w:rPr>
          <w:spacing w:val="40"/>
        </w:rPr>
        <w:t xml:space="preserve"> </w:t>
      </w:r>
      <w:r>
        <w:t>Омоложенные</w:t>
      </w:r>
      <w:r>
        <w:rPr>
          <w:spacing w:val="40"/>
        </w:rPr>
        <w:t xml:space="preserve"> </w:t>
      </w:r>
      <w:r>
        <w:t>горы;</w:t>
      </w:r>
      <w:r>
        <w:rPr>
          <w:spacing w:val="40"/>
        </w:rPr>
        <w:t xml:space="preserve"> </w:t>
      </w:r>
      <w:r>
        <w:t>среднегорный</w:t>
      </w:r>
      <w:r>
        <w:rPr>
          <w:spacing w:val="40"/>
        </w:rPr>
        <w:t xml:space="preserve"> </w:t>
      </w:r>
      <w:r>
        <w:t>рельеф</w:t>
      </w:r>
      <w:r>
        <w:rPr>
          <w:spacing w:val="40"/>
        </w:rPr>
        <w:t xml:space="preserve"> </w:t>
      </w:r>
      <w:r>
        <w:t>территории,</w:t>
      </w:r>
    </w:p>
    <w:p w:rsidR="00A50D89" w:rsidRDefault="00D375B2">
      <w:pPr>
        <w:pStyle w:val="a3"/>
        <w:ind w:right="410"/>
        <w:jc w:val="both"/>
      </w:pPr>
      <w:r>
        <w:t>«оловянный</w:t>
      </w:r>
      <w:r>
        <w:rPr>
          <w:spacing w:val="-15"/>
        </w:rPr>
        <w:t xml:space="preserve"> </w:t>
      </w:r>
      <w:r>
        <w:t>пояс».</w:t>
      </w:r>
      <w:r>
        <w:rPr>
          <w:spacing w:val="-15"/>
        </w:rPr>
        <w:t xml:space="preserve"> </w:t>
      </w:r>
      <w:r>
        <w:t>Резко</w:t>
      </w:r>
      <w:r>
        <w:rPr>
          <w:spacing w:val="-15"/>
        </w:rPr>
        <w:t xml:space="preserve"> </w:t>
      </w:r>
      <w:r>
        <w:t>континентальный</w:t>
      </w:r>
      <w:r>
        <w:rPr>
          <w:spacing w:val="-15"/>
        </w:rPr>
        <w:t xml:space="preserve"> </w:t>
      </w:r>
      <w:r>
        <w:t>климат</w:t>
      </w:r>
      <w:r>
        <w:rPr>
          <w:spacing w:val="-15"/>
        </w:rPr>
        <w:t xml:space="preserve"> </w:t>
      </w:r>
      <w:r>
        <w:t>с</w:t>
      </w:r>
      <w:r>
        <w:rPr>
          <w:spacing w:val="-15"/>
        </w:rPr>
        <w:t xml:space="preserve"> </w:t>
      </w:r>
      <w:r>
        <w:t>очень</w:t>
      </w:r>
      <w:r>
        <w:rPr>
          <w:spacing w:val="-15"/>
        </w:rPr>
        <w:t xml:space="preserve"> </w:t>
      </w:r>
      <w:r>
        <w:t>холодной</w:t>
      </w:r>
      <w:r>
        <w:rPr>
          <w:spacing w:val="-15"/>
        </w:rPr>
        <w:t xml:space="preserve"> </w:t>
      </w:r>
      <w:r>
        <w:t>зимой</w:t>
      </w:r>
      <w:r>
        <w:rPr>
          <w:spacing w:val="-15"/>
        </w:rPr>
        <w:t xml:space="preserve"> </w:t>
      </w:r>
      <w:r>
        <w:t>и</w:t>
      </w:r>
      <w:r>
        <w:rPr>
          <w:spacing w:val="-15"/>
        </w:rPr>
        <w:t xml:space="preserve"> </w:t>
      </w:r>
      <w:r>
        <w:t>прохладным</w:t>
      </w:r>
      <w:r>
        <w:rPr>
          <w:spacing w:val="-10"/>
        </w:rPr>
        <w:t xml:space="preserve"> </w:t>
      </w:r>
      <w:r>
        <w:t>летом. Полюс холода Северного полушария. Определяющее значение многолетней мерзлоты для всей</w:t>
      </w:r>
      <w:r>
        <w:rPr>
          <w:spacing w:val="-12"/>
        </w:rPr>
        <w:t xml:space="preserve"> </w:t>
      </w:r>
      <w:r>
        <w:t>природы региона. Реки со снеговым питанием и половодьем в начале лета. Природные зоны: тундра и светлохвойная тайга.</w:t>
      </w:r>
    </w:p>
    <w:p w:rsidR="00A50D89" w:rsidRDefault="00D375B2">
      <w:pPr>
        <w:pStyle w:val="a3"/>
        <w:ind w:right="412"/>
        <w:jc w:val="both"/>
      </w:pPr>
      <w:r>
        <w:t>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w:t>
      </w:r>
      <w:r>
        <w:rPr>
          <w:spacing w:val="40"/>
        </w:rPr>
        <w:t xml:space="preserve"> </w:t>
      </w:r>
      <w:r>
        <w:t>Забайкалья. Агроклиматические ресурсы. Экологические проблемы Байкала.</w:t>
      </w:r>
    </w:p>
    <w:p w:rsidR="00A50D89" w:rsidRDefault="00D375B2">
      <w:pPr>
        <w:pStyle w:val="a3"/>
        <w:spacing w:before="2"/>
        <w:ind w:right="413"/>
        <w:jc w:val="both"/>
      </w:pPr>
      <w:r>
        <w:t>Дальний</w:t>
      </w:r>
      <w:r>
        <w:rPr>
          <w:spacing w:val="-5"/>
        </w:rPr>
        <w:t xml:space="preserve"> </w:t>
      </w:r>
      <w:r>
        <w:t>Восток</w:t>
      </w:r>
      <w:r>
        <w:rPr>
          <w:spacing w:val="-8"/>
        </w:rPr>
        <w:t xml:space="preserve"> </w:t>
      </w:r>
      <w:r>
        <w:t>—</w:t>
      </w:r>
      <w:r>
        <w:rPr>
          <w:spacing w:val="-11"/>
        </w:rPr>
        <w:t xml:space="preserve"> </w:t>
      </w:r>
      <w:r>
        <w:t>край,</w:t>
      </w:r>
      <w:r>
        <w:rPr>
          <w:spacing w:val="-9"/>
        </w:rPr>
        <w:t xml:space="preserve"> </w:t>
      </w:r>
      <w:r>
        <w:t>где</w:t>
      </w:r>
      <w:r>
        <w:rPr>
          <w:spacing w:val="-8"/>
        </w:rPr>
        <w:t xml:space="preserve"> </w:t>
      </w:r>
      <w:r>
        <w:t>север</w:t>
      </w:r>
      <w:r>
        <w:rPr>
          <w:spacing w:val="-10"/>
        </w:rPr>
        <w:t xml:space="preserve"> </w:t>
      </w:r>
      <w:r>
        <w:t>встречается</w:t>
      </w:r>
      <w:r>
        <w:rPr>
          <w:spacing w:val="-10"/>
        </w:rPr>
        <w:t xml:space="preserve"> </w:t>
      </w:r>
      <w:r>
        <w:t>с</w:t>
      </w:r>
      <w:r>
        <w:rPr>
          <w:spacing w:val="-8"/>
        </w:rPr>
        <w:t xml:space="preserve"> </w:t>
      </w:r>
      <w:r>
        <w:t>югом.</w:t>
      </w:r>
      <w:r>
        <w:rPr>
          <w:spacing w:val="-9"/>
        </w:rPr>
        <w:t xml:space="preserve"> </w:t>
      </w:r>
      <w:r>
        <w:t>Геология</w:t>
      </w:r>
      <w:r>
        <w:rPr>
          <w:spacing w:val="-10"/>
        </w:rPr>
        <w:t xml:space="preserve"> </w:t>
      </w:r>
      <w:r>
        <w:t>и</w:t>
      </w:r>
      <w:r>
        <w:rPr>
          <w:spacing w:val="-6"/>
        </w:rPr>
        <w:t xml:space="preserve"> </w:t>
      </w:r>
      <w:r>
        <w:t>тектоника</w:t>
      </w:r>
      <w:r>
        <w:rPr>
          <w:spacing w:val="-7"/>
        </w:rPr>
        <w:t xml:space="preserve"> </w:t>
      </w:r>
      <w:r>
        <w:t>территории.</w:t>
      </w:r>
      <w:r>
        <w:rPr>
          <w:spacing w:val="-8"/>
        </w:rPr>
        <w:t xml:space="preserve"> </w:t>
      </w:r>
      <w:r>
        <w:t>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A50D89" w:rsidRDefault="00D375B2">
      <w:pPr>
        <w:spacing w:before="15" w:line="275" w:lineRule="exact"/>
        <w:ind w:left="538"/>
        <w:jc w:val="both"/>
        <w:rPr>
          <w:b/>
          <w:i/>
          <w:sz w:val="24"/>
        </w:rPr>
      </w:pPr>
      <w:r>
        <w:rPr>
          <w:b/>
          <w:i/>
          <w:sz w:val="24"/>
        </w:rPr>
        <w:t>Практические</w:t>
      </w:r>
      <w:r>
        <w:rPr>
          <w:b/>
          <w:i/>
          <w:spacing w:val="-6"/>
          <w:sz w:val="24"/>
        </w:rPr>
        <w:t xml:space="preserve"> </w:t>
      </w:r>
      <w:r>
        <w:rPr>
          <w:b/>
          <w:i/>
          <w:spacing w:val="-2"/>
          <w:sz w:val="24"/>
        </w:rPr>
        <w:t>работы:</w:t>
      </w:r>
    </w:p>
    <w:p w:rsidR="00A50D89" w:rsidRDefault="00D375B2" w:rsidP="006D317B">
      <w:pPr>
        <w:pStyle w:val="a6"/>
        <w:numPr>
          <w:ilvl w:val="0"/>
          <w:numId w:val="51"/>
        </w:numPr>
        <w:tabs>
          <w:tab w:val="left" w:pos="1089"/>
        </w:tabs>
        <w:spacing w:line="274" w:lineRule="exact"/>
        <w:ind w:left="1089" w:hanging="239"/>
        <w:jc w:val="both"/>
        <w:rPr>
          <w:b/>
          <w:i/>
          <w:sz w:val="24"/>
        </w:rPr>
      </w:pPr>
      <w:r>
        <w:rPr>
          <w:b/>
          <w:i/>
          <w:sz w:val="24"/>
        </w:rPr>
        <w:t>Составление</w:t>
      </w:r>
      <w:r>
        <w:rPr>
          <w:b/>
          <w:i/>
          <w:spacing w:val="-9"/>
          <w:sz w:val="24"/>
        </w:rPr>
        <w:t xml:space="preserve"> </w:t>
      </w:r>
      <w:r>
        <w:rPr>
          <w:b/>
          <w:i/>
          <w:sz w:val="24"/>
        </w:rPr>
        <w:t>описания природного</w:t>
      </w:r>
      <w:r>
        <w:rPr>
          <w:b/>
          <w:i/>
          <w:spacing w:val="-6"/>
          <w:sz w:val="24"/>
        </w:rPr>
        <w:t xml:space="preserve"> </w:t>
      </w:r>
      <w:r>
        <w:rPr>
          <w:b/>
          <w:i/>
          <w:sz w:val="24"/>
        </w:rPr>
        <w:t>района</w:t>
      </w:r>
      <w:r>
        <w:rPr>
          <w:b/>
          <w:i/>
          <w:spacing w:val="-11"/>
          <w:sz w:val="24"/>
        </w:rPr>
        <w:t xml:space="preserve"> </w:t>
      </w:r>
      <w:r>
        <w:rPr>
          <w:b/>
          <w:i/>
          <w:sz w:val="24"/>
        </w:rPr>
        <w:t>по</w:t>
      </w:r>
      <w:r>
        <w:rPr>
          <w:b/>
          <w:i/>
          <w:spacing w:val="-11"/>
          <w:sz w:val="24"/>
        </w:rPr>
        <w:t xml:space="preserve"> </w:t>
      </w:r>
      <w:r>
        <w:rPr>
          <w:b/>
          <w:i/>
          <w:spacing w:val="-2"/>
          <w:sz w:val="24"/>
        </w:rPr>
        <w:t>плану.</w:t>
      </w:r>
    </w:p>
    <w:p w:rsidR="00A50D89" w:rsidRDefault="00D375B2">
      <w:pPr>
        <w:pStyle w:val="3"/>
        <w:spacing w:line="271" w:lineRule="exact"/>
        <w:jc w:val="both"/>
      </w:pPr>
      <w:bookmarkStart w:id="207" w:name="Тема_11._Заключение_(1_час)"/>
      <w:bookmarkEnd w:id="207"/>
      <w:r>
        <w:t>Тема</w:t>
      </w:r>
      <w:r>
        <w:rPr>
          <w:spacing w:val="-6"/>
        </w:rPr>
        <w:t xml:space="preserve"> </w:t>
      </w:r>
      <w:r>
        <w:t>11.</w:t>
      </w:r>
      <w:r>
        <w:rPr>
          <w:spacing w:val="2"/>
        </w:rPr>
        <w:t xml:space="preserve"> </w:t>
      </w:r>
      <w:r>
        <w:t>Заключение (1</w:t>
      </w:r>
      <w:r>
        <w:rPr>
          <w:spacing w:val="-5"/>
        </w:rPr>
        <w:t xml:space="preserve"> </w:t>
      </w:r>
      <w:r>
        <w:rPr>
          <w:spacing w:val="-4"/>
        </w:rPr>
        <w:t>час)</w:t>
      </w:r>
    </w:p>
    <w:p w:rsidR="00A50D89" w:rsidRDefault="00D375B2">
      <w:pPr>
        <w:pStyle w:val="a3"/>
        <w:ind w:right="416"/>
        <w:jc w:val="both"/>
      </w:pPr>
      <w: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w:t>
      </w:r>
      <w:r>
        <w:rPr>
          <w:spacing w:val="-2"/>
        </w:rPr>
        <w:t>природу.</w:t>
      </w:r>
    </w:p>
    <w:p w:rsidR="00A50D89" w:rsidRDefault="00D375B2">
      <w:pPr>
        <w:pStyle w:val="3"/>
        <w:spacing w:before="3" w:line="272" w:lineRule="exact"/>
        <w:jc w:val="both"/>
      </w:pPr>
      <w:bookmarkStart w:id="208" w:name="Тема_12._Ростовская_область_(7_часов)"/>
      <w:bookmarkEnd w:id="208"/>
      <w:r>
        <w:t>Тема</w:t>
      </w:r>
      <w:r>
        <w:rPr>
          <w:spacing w:val="-6"/>
        </w:rPr>
        <w:t xml:space="preserve"> </w:t>
      </w:r>
      <w:r>
        <w:t>12.</w:t>
      </w:r>
      <w:r>
        <w:rPr>
          <w:spacing w:val="3"/>
        </w:rPr>
        <w:t xml:space="preserve"> </w:t>
      </w:r>
      <w:r>
        <w:t>Ростовская область</w:t>
      </w:r>
      <w:r>
        <w:rPr>
          <w:spacing w:val="-2"/>
        </w:rPr>
        <w:t xml:space="preserve"> </w:t>
      </w:r>
      <w:r>
        <w:t>(7</w:t>
      </w:r>
      <w:r>
        <w:rPr>
          <w:spacing w:val="-4"/>
        </w:rPr>
        <w:t xml:space="preserve"> </w:t>
      </w:r>
      <w:r>
        <w:rPr>
          <w:spacing w:val="-2"/>
        </w:rPr>
        <w:t>часов)</w:t>
      </w:r>
    </w:p>
    <w:p w:rsidR="00A50D89" w:rsidRDefault="00D375B2">
      <w:pPr>
        <w:pStyle w:val="a3"/>
        <w:tabs>
          <w:tab w:val="left" w:pos="2396"/>
          <w:tab w:val="left" w:pos="3783"/>
          <w:tab w:val="left" w:pos="4845"/>
          <w:tab w:val="left" w:pos="6290"/>
          <w:tab w:val="left" w:pos="8048"/>
          <w:tab w:val="left" w:pos="8379"/>
          <w:tab w:val="left" w:pos="9479"/>
          <w:tab w:val="left" w:pos="10454"/>
        </w:tabs>
        <w:spacing w:line="242" w:lineRule="auto"/>
        <w:ind w:right="423"/>
      </w:pPr>
      <w:r>
        <w:rPr>
          <w:spacing w:val="-2"/>
        </w:rPr>
        <w:t>Географическое</w:t>
      </w:r>
      <w:r>
        <w:tab/>
      </w:r>
      <w:r>
        <w:rPr>
          <w:spacing w:val="-2"/>
        </w:rPr>
        <w:t>положение,</w:t>
      </w:r>
      <w:r>
        <w:tab/>
      </w:r>
      <w:r>
        <w:rPr>
          <w:spacing w:val="-2"/>
        </w:rPr>
        <w:t>размеры</w:t>
      </w:r>
      <w:r>
        <w:tab/>
      </w:r>
      <w:r>
        <w:rPr>
          <w:spacing w:val="-2"/>
        </w:rPr>
        <w:t>территории,</w:t>
      </w:r>
      <w:r>
        <w:tab/>
      </w:r>
      <w:r>
        <w:rPr>
          <w:spacing w:val="-2"/>
        </w:rPr>
        <w:t>протяженность</w:t>
      </w:r>
      <w:r>
        <w:tab/>
      </w:r>
      <w:r>
        <w:rPr>
          <w:spacing w:val="-10"/>
        </w:rPr>
        <w:t>и</w:t>
      </w:r>
      <w:r>
        <w:tab/>
      </w:r>
      <w:r>
        <w:rPr>
          <w:spacing w:val="-2"/>
        </w:rPr>
        <w:t>характер</w:t>
      </w:r>
      <w:r>
        <w:tab/>
      </w:r>
      <w:r>
        <w:rPr>
          <w:spacing w:val="-2"/>
        </w:rPr>
        <w:t>границ,</w:t>
      </w:r>
      <w:r>
        <w:tab/>
      </w:r>
      <w:r>
        <w:rPr>
          <w:spacing w:val="-2"/>
        </w:rPr>
        <w:t xml:space="preserve">соседи. </w:t>
      </w:r>
      <w:r>
        <w:t>Закономерности формирования рельефа и его современное развитие .</w:t>
      </w:r>
    </w:p>
    <w:p w:rsidR="00A50D89" w:rsidRDefault="00D375B2">
      <w:pPr>
        <w:pStyle w:val="a3"/>
        <w:tabs>
          <w:tab w:val="left" w:pos="6213"/>
        </w:tabs>
        <w:spacing w:line="242" w:lineRule="auto"/>
        <w:ind w:right="689"/>
      </w:pPr>
      <w:r>
        <w:t>Особенности</w:t>
      </w:r>
      <w:r>
        <w:rPr>
          <w:spacing w:val="40"/>
        </w:rPr>
        <w:t xml:space="preserve"> </w:t>
      </w:r>
      <w:r>
        <w:t>рельефа</w:t>
      </w:r>
      <w:r>
        <w:rPr>
          <w:spacing w:val="40"/>
        </w:rPr>
        <w:t xml:space="preserve"> </w:t>
      </w:r>
      <w:r>
        <w:t>и</w:t>
      </w:r>
      <w:r>
        <w:rPr>
          <w:spacing w:val="40"/>
        </w:rPr>
        <w:t xml:space="preserve"> </w:t>
      </w:r>
      <w:r>
        <w:t>полезные</w:t>
      </w:r>
      <w:r>
        <w:rPr>
          <w:spacing w:val="40"/>
        </w:rPr>
        <w:t xml:space="preserve"> </w:t>
      </w:r>
      <w:r>
        <w:t>ископаемые.</w:t>
      </w:r>
      <w:r>
        <w:tab/>
        <w:t>Климат и хозяйственная деятельность людей. Опасные и неблагоприятные климатические явления. Внутренние воды и водные ресурсы.</w:t>
      </w:r>
    </w:p>
    <w:p w:rsidR="00A50D89" w:rsidRDefault="00D375B2">
      <w:pPr>
        <w:pStyle w:val="a3"/>
        <w:spacing w:line="271" w:lineRule="exact"/>
      </w:pPr>
      <w:r>
        <w:t>Обеспеченность.</w:t>
      </w:r>
      <w:r>
        <w:rPr>
          <w:spacing w:val="-8"/>
        </w:rPr>
        <w:t xml:space="preserve"> </w:t>
      </w:r>
      <w:r>
        <w:t>Экологические</w:t>
      </w:r>
      <w:r>
        <w:rPr>
          <w:spacing w:val="-8"/>
        </w:rPr>
        <w:t xml:space="preserve"> </w:t>
      </w:r>
      <w:r>
        <w:t>проблемы.</w:t>
      </w:r>
      <w:r>
        <w:rPr>
          <w:spacing w:val="-6"/>
        </w:rPr>
        <w:t xml:space="preserve"> </w:t>
      </w:r>
      <w:r>
        <w:t>Особенности</w:t>
      </w:r>
      <w:r>
        <w:rPr>
          <w:spacing w:val="-11"/>
        </w:rPr>
        <w:t xml:space="preserve"> </w:t>
      </w:r>
      <w:r>
        <w:t>почв</w:t>
      </w:r>
      <w:r>
        <w:rPr>
          <w:spacing w:val="-8"/>
        </w:rPr>
        <w:t xml:space="preserve"> </w:t>
      </w:r>
      <w:r>
        <w:t>своего</w:t>
      </w:r>
      <w:r>
        <w:rPr>
          <w:spacing w:val="-3"/>
        </w:rPr>
        <w:t xml:space="preserve"> </w:t>
      </w:r>
      <w:r>
        <w:rPr>
          <w:spacing w:val="-2"/>
        </w:rPr>
        <w:t>региона.</w:t>
      </w:r>
    </w:p>
    <w:p w:rsidR="00A50D89" w:rsidRDefault="00D375B2">
      <w:pPr>
        <w:pStyle w:val="a3"/>
        <w:spacing w:line="237" w:lineRule="auto"/>
      </w:pPr>
      <w:r>
        <w:t>Меры</w:t>
      </w:r>
      <w:r>
        <w:rPr>
          <w:spacing w:val="40"/>
        </w:rPr>
        <w:t xml:space="preserve"> </w:t>
      </w:r>
      <w:r>
        <w:t>по</w:t>
      </w:r>
      <w:r>
        <w:rPr>
          <w:spacing w:val="40"/>
        </w:rPr>
        <w:t xml:space="preserve"> </w:t>
      </w:r>
      <w:r>
        <w:t>сохранению</w:t>
      </w:r>
      <w:r>
        <w:rPr>
          <w:spacing w:val="40"/>
        </w:rPr>
        <w:t xml:space="preserve"> </w:t>
      </w:r>
      <w:r>
        <w:t>плодородия</w:t>
      </w:r>
      <w:r>
        <w:rPr>
          <w:spacing w:val="40"/>
        </w:rPr>
        <w:t xml:space="preserve"> </w:t>
      </w:r>
      <w:r>
        <w:t>почв:</w:t>
      </w:r>
      <w:r>
        <w:rPr>
          <w:spacing w:val="40"/>
        </w:rPr>
        <w:t xml:space="preserve"> </w:t>
      </w:r>
      <w:r>
        <w:t>мелиорация</w:t>
      </w:r>
      <w:r>
        <w:rPr>
          <w:spacing w:val="40"/>
        </w:rPr>
        <w:t xml:space="preserve"> </w:t>
      </w:r>
      <w:r>
        <w:t>земель,</w:t>
      </w:r>
      <w:r>
        <w:rPr>
          <w:spacing w:val="40"/>
        </w:rPr>
        <w:t xml:space="preserve"> </w:t>
      </w:r>
      <w:r>
        <w:t>борьба</w:t>
      </w:r>
      <w:r>
        <w:rPr>
          <w:spacing w:val="40"/>
        </w:rPr>
        <w:t xml:space="preserve"> </w:t>
      </w:r>
      <w:r>
        <w:t>с</w:t>
      </w:r>
      <w:r>
        <w:rPr>
          <w:spacing w:val="40"/>
        </w:rPr>
        <w:t xml:space="preserve"> </w:t>
      </w:r>
      <w:r>
        <w:t>эрозией</w:t>
      </w:r>
      <w:r>
        <w:rPr>
          <w:spacing w:val="40"/>
        </w:rPr>
        <w:t xml:space="preserve"> </w:t>
      </w:r>
      <w:r>
        <w:t>почв</w:t>
      </w:r>
      <w:r>
        <w:rPr>
          <w:spacing w:val="40"/>
        </w:rPr>
        <w:t xml:space="preserve"> </w:t>
      </w:r>
      <w:r>
        <w:t>и</w:t>
      </w:r>
      <w:r>
        <w:rPr>
          <w:spacing w:val="40"/>
        </w:rPr>
        <w:t xml:space="preserve"> </w:t>
      </w:r>
      <w:r>
        <w:t>ихзагрязнением. Особенности растительного и животного мира.</w:t>
      </w:r>
    </w:p>
    <w:p w:rsidR="00A50D89" w:rsidRDefault="00D375B2">
      <w:pPr>
        <w:spacing w:before="10" w:line="275" w:lineRule="exact"/>
        <w:ind w:left="538"/>
        <w:rPr>
          <w:b/>
          <w:i/>
          <w:sz w:val="24"/>
        </w:rPr>
      </w:pPr>
      <w:r>
        <w:rPr>
          <w:b/>
          <w:i/>
          <w:sz w:val="24"/>
        </w:rPr>
        <w:t>Практические</w:t>
      </w:r>
      <w:r>
        <w:rPr>
          <w:b/>
          <w:i/>
          <w:spacing w:val="-6"/>
          <w:sz w:val="24"/>
        </w:rPr>
        <w:t xml:space="preserve"> </w:t>
      </w:r>
      <w:r>
        <w:rPr>
          <w:b/>
          <w:i/>
          <w:spacing w:val="-2"/>
          <w:sz w:val="24"/>
        </w:rPr>
        <w:t>работы:</w:t>
      </w:r>
    </w:p>
    <w:p w:rsidR="00A50D89" w:rsidRDefault="00D375B2" w:rsidP="006D317B">
      <w:pPr>
        <w:pStyle w:val="a6"/>
        <w:numPr>
          <w:ilvl w:val="0"/>
          <w:numId w:val="51"/>
        </w:numPr>
        <w:tabs>
          <w:tab w:val="left" w:pos="1089"/>
        </w:tabs>
        <w:spacing w:line="275" w:lineRule="exact"/>
        <w:ind w:left="1089" w:hanging="239"/>
        <w:rPr>
          <w:b/>
          <w:i/>
          <w:sz w:val="24"/>
        </w:rPr>
      </w:pPr>
      <w:r>
        <w:rPr>
          <w:b/>
          <w:i/>
          <w:sz w:val="24"/>
        </w:rPr>
        <w:t>Физико-географическое</w:t>
      </w:r>
      <w:r>
        <w:rPr>
          <w:b/>
          <w:i/>
          <w:spacing w:val="-11"/>
          <w:sz w:val="24"/>
        </w:rPr>
        <w:t xml:space="preserve"> </w:t>
      </w:r>
      <w:r>
        <w:rPr>
          <w:b/>
          <w:i/>
          <w:sz w:val="24"/>
        </w:rPr>
        <w:t>положение</w:t>
      </w:r>
      <w:r>
        <w:rPr>
          <w:b/>
          <w:i/>
          <w:spacing w:val="-13"/>
          <w:sz w:val="24"/>
        </w:rPr>
        <w:t xml:space="preserve"> </w:t>
      </w:r>
      <w:r>
        <w:rPr>
          <w:b/>
          <w:i/>
          <w:sz w:val="24"/>
        </w:rPr>
        <w:t>Ростовской</w:t>
      </w:r>
      <w:r>
        <w:rPr>
          <w:b/>
          <w:i/>
          <w:spacing w:val="-6"/>
          <w:sz w:val="24"/>
        </w:rPr>
        <w:t xml:space="preserve"> </w:t>
      </w:r>
      <w:r>
        <w:rPr>
          <w:b/>
          <w:i/>
          <w:spacing w:val="-2"/>
          <w:sz w:val="24"/>
        </w:rPr>
        <w:t>области</w:t>
      </w:r>
    </w:p>
    <w:p w:rsidR="00A50D89" w:rsidRDefault="00A50D89">
      <w:pPr>
        <w:pStyle w:val="a3"/>
        <w:spacing w:before="2"/>
        <w:ind w:left="0"/>
        <w:rPr>
          <w:b/>
          <w:i/>
        </w:rPr>
      </w:pPr>
    </w:p>
    <w:p w:rsidR="00A50D89" w:rsidRDefault="00D375B2">
      <w:pPr>
        <w:pStyle w:val="3"/>
        <w:spacing w:line="237" w:lineRule="auto"/>
        <w:ind w:right="5073"/>
      </w:pPr>
      <w:r>
        <w:t>Содержание</w:t>
      </w:r>
      <w:r>
        <w:rPr>
          <w:spacing w:val="-9"/>
        </w:rPr>
        <w:t xml:space="preserve"> </w:t>
      </w:r>
      <w:r>
        <w:t>учебного</w:t>
      </w:r>
      <w:r>
        <w:rPr>
          <w:spacing w:val="-8"/>
        </w:rPr>
        <w:t xml:space="preserve"> </w:t>
      </w:r>
      <w:r>
        <w:t>предмета,</w:t>
      </w:r>
      <w:r>
        <w:rPr>
          <w:spacing w:val="-10"/>
        </w:rPr>
        <w:t xml:space="preserve"> </w:t>
      </w:r>
      <w:r>
        <w:t>курса.</w:t>
      </w:r>
      <w:r>
        <w:rPr>
          <w:spacing w:val="-6"/>
        </w:rPr>
        <w:t xml:space="preserve"> </w:t>
      </w:r>
      <w:r>
        <w:t>9</w:t>
      </w:r>
      <w:r>
        <w:rPr>
          <w:spacing w:val="-12"/>
        </w:rPr>
        <w:t xml:space="preserve"> </w:t>
      </w:r>
      <w:r>
        <w:t>класс Введение (1 час)</w:t>
      </w:r>
    </w:p>
    <w:p w:rsidR="00A50D89" w:rsidRDefault="00D375B2">
      <w:pPr>
        <w:pStyle w:val="a3"/>
        <w:spacing w:line="275" w:lineRule="exact"/>
      </w:pPr>
      <w:r>
        <w:t>Экономическая</w:t>
      </w:r>
      <w:r>
        <w:rPr>
          <w:spacing w:val="-9"/>
        </w:rPr>
        <w:t xml:space="preserve"> </w:t>
      </w:r>
      <w:r>
        <w:t>и</w:t>
      </w:r>
      <w:r>
        <w:rPr>
          <w:spacing w:val="-7"/>
        </w:rPr>
        <w:t xml:space="preserve"> </w:t>
      </w:r>
      <w:r>
        <w:t>социальная</w:t>
      </w:r>
      <w:r>
        <w:rPr>
          <w:spacing w:val="-11"/>
        </w:rPr>
        <w:t xml:space="preserve"> </w:t>
      </w:r>
      <w:r>
        <w:t>география.</w:t>
      </w:r>
      <w:r>
        <w:rPr>
          <w:spacing w:val="-4"/>
        </w:rPr>
        <w:t xml:space="preserve"> </w:t>
      </w:r>
      <w:r>
        <w:t>Предмет</w:t>
      </w:r>
      <w:r>
        <w:rPr>
          <w:spacing w:val="-6"/>
        </w:rPr>
        <w:t xml:space="preserve"> </w:t>
      </w:r>
      <w:r>
        <w:rPr>
          <w:spacing w:val="-2"/>
        </w:rPr>
        <w:t>изучения.</w:t>
      </w:r>
    </w:p>
    <w:p w:rsidR="00A50D89" w:rsidRDefault="00A50D89">
      <w:pPr>
        <w:pStyle w:val="a3"/>
        <w:spacing w:line="275" w:lineRule="exact"/>
        <w:sectPr w:rsidR="00A50D89">
          <w:pgSz w:w="11910" w:h="16840"/>
          <w:pgMar w:top="300" w:right="0" w:bottom="660" w:left="283" w:header="0" w:footer="446" w:gutter="0"/>
          <w:cols w:space="720"/>
        </w:sectPr>
      </w:pPr>
    </w:p>
    <w:p w:rsidR="00A50D89" w:rsidRDefault="00D375B2">
      <w:pPr>
        <w:pStyle w:val="a3"/>
        <w:spacing w:before="76"/>
        <w:ind w:right="6445"/>
      </w:pPr>
      <w:r>
        <w:lastRenderedPageBreak/>
        <w:t>Природный</w:t>
      </w:r>
      <w:r>
        <w:rPr>
          <w:spacing w:val="-14"/>
        </w:rPr>
        <w:t xml:space="preserve"> </w:t>
      </w:r>
      <w:r>
        <w:t>и</w:t>
      </w:r>
      <w:r>
        <w:rPr>
          <w:spacing w:val="-15"/>
        </w:rPr>
        <w:t xml:space="preserve"> </w:t>
      </w:r>
      <w:r>
        <w:t>хозяйственный</w:t>
      </w:r>
      <w:r>
        <w:rPr>
          <w:spacing w:val="-13"/>
        </w:rPr>
        <w:t xml:space="preserve"> </w:t>
      </w:r>
      <w:r>
        <w:t>комплекс. Учебные понятия</w:t>
      </w:r>
    </w:p>
    <w:p w:rsidR="00A50D89" w:rsidRDefault="00D375B2">
      <w:pPr>
        <w:pStyle w:val="a3"/>
        <w:spacing w:line="237" w:lineRule="auto"/>
      </w:pPr>
      <w:r>
        <w:t>Социально-экономическая</w:t>
      </w:r>
      <w:r>
        <w:rPr>
          <w:spacing w:val="-8"/>
        </w:rPr>
        <w:t xml:space="preserve"> </w:t>
      </w:r>
      <w:r>
        <w:t>география,</w:t>
      </w:r>
      <w:r>
        <w:rPr>
          <w:spacing w:val="-10"/>
        </w:rPr>
        <w:t xml:space="preserve"> </w:t>
      </w:r>
      <w:r>
        <w:t>хозяйственный</w:t>
      </w:r>
      <w:r>
        <w:rPr>
          <w:spacing w:val="-11"/>
        </w:rPr>
        <w:t xml:space="preserve"> </w:t>
      </w:r>
      <w:r>
        <w:t>(территориальный</w:t>
      </w:r>
      <w:r>
        <w:rPr>
          <w:spacing w:val="-11"/>
        </w:rPr>
        <w:t xml:space="preserve"> </w:t>
      </w:r>
      <w:r>
        <w:t xml:space="preserve">социально-экономический) </w:t>
      </w:r>
      <w:r>
        <w:rPr>
          <w:spacing w:val="-2"/>
        </w:rPr>
        <w:t>комплекс.</w:t>
      </w:r>
    </w:p>
    <w:p w:rsidR="00A50D89" w:rsidRDefault="00D375B2">
      <w:pPr>
        <w:pStyle w:val="a3"/>
        <w:spacing w:before="2" w:line="275" w:lineRule="exact"/>
      </w:pPr>
      <w:r>
        <w:t>Основные</w:t>
      </w:r>
      <w:r>
        <w:rPr>
          <w:spacing w:val="-10"/>
        </w:rPr>
        <w:t xml:space="preserve"> </w:t>
      </w:r>
      <w:r>
        <w:t>образовательные</w:t>
      </w:r>
      <w:r>
        <w:rPr>
          <w:spacing w:val="-5"/>
        </w:rPr>
        <w:t xml:space="preserve"> </w:t>
      </w:r>
      <w:r>
        <w:rPr>
          <w:spacing w:val="-4"/>
        </w:rPr>
        <w:t>идеи</w:t>
      </w:r>
    </w:p>
    <w:p w:rsidR="00A50D89" w:rsidRDefault="00D375B2" w:rsidP="006D317B">
      <w:pPr>
        <w:pStyle w:val="a6"/>
        <w:numPr>
          <w:ilvl w:val="0"/>
          <w:numId w:val="49"/>
        </w:numPr>
        <w:tabs>
          <w:tab w:val="left" w:pos="850"/>
        </w:tabs>
        <w:spacing w:line="242" w:lineRule="auto"/>
        <w:ind w:right="724"/>
        <w:rPr>
          <w:sz w:val="24"/>
        </w:rPr>
      </w:pPr>
      <w:r>
        <w:rPr>
          <w:sz w:val="24"/>
        </w:rPr>
        <w:t xml:space="preserve">Социально-экономическая география — это наука о территориальной организации населения и </w:t>
      </w:r>
      <w:r>
        <w:rPr>
          <w:spacing w:val="-2"/>
          <w:sz w:val="24"/>
        </w:rPr>
        <w:t>хозяйства.</w:t>
      </w:r>
    </w:p>
    <w:p w:rsidR="00A50D89" w:rsidRDefault="00D375B2" w:rsidP="006D317B">
      <w:pPr>
        <w:pStyle w:val="a6"/>
        <w:numPr>
          <w:ilvl w:val="0"/>
          <w:numId w:val="49"/>
        </w:numPr>
        <w:tabs>
          <w:tab w:val="left" w:pos="850"/>
        </w:tabs>
        <w:spacing w:line="242" w:lineRule="auto"/>
        <w:ind w:right="1324"/>
        <w:rPr>
          <w:sz w:val="24"/>
        </w:rPr>
      </w:pPr>
      <w:r>
        <w:rPr>
          <w:sz w:val="24"/>
        </w:rPr>
        <w:t>В отличие от природного комплекса, хозяйственный может целенаправленно</w:t>
      </w:r>
      <w:r>
        <w:rPr>
          <w:spacing w:val="26"/>
          <w:sz w:val="24"/>
        </w:rPr>
        <w:t xml:space="preserve"> </w:t>
      </w:r>
      <w:r>
        <w:rPr>
          <w:sz w:val="24"/>
        </w:rPr>
        <w:t xml:space="preserve">управляться </w:t>
      </w:r>
      <w:r>
        <w:rPr>
          <w:spacing w:val="-2"/>
          <w:sz w:val="24"/>
        </w:rPr>
        <w:t>человеком.</w:t>
      </w:r>
    </w:p>
    <w:p w:rsidR="00A50D89" w:rsidRDefault="00D375B2">
      <w:pPr>
        <w:pStyle w:val="3"/>
        <w:spacing w:line="272" w:lineRule="exact"/>
        <w:jc w:val="both"/>
      </w:pPr>
      <w:bookmarkStart w:id="209" w:name="Тема_1._Россия_на_карте_(6_часов)"/>
      <w:bookmarkEnd w:id="209"/>
      <w:r>
        <w:t>Тема</w:t>
      </w:r>
      <w:r>
        <w:rPr>
          <w:spacing w:val="-2"/>
        </w:rPr>
        <w:t xml:space="preserve"> </w:t>
      </w:r>
      <w:r>
        <w:t>1.</w:t>
      </w:r>
      <w:r>
        <w:rPr>
          <w:spacing w:val="-1"/>
        </w:rPr>
        <w:t xml:space="preserve"> </w:t>
      </w:r>
      <w:r>
        <w:t>Россия</w:t>
      </w:r>
      <w:r>
        <w:rPr>
          <w:spacing w:val="1"/>
        </w:rPr>
        <w:t xml:space="preserve"> </w:t>
      </w:r>
      <w:r>
        <w:t>на</w:t>
      </w:r>
      <w:r>
        <w:rPr>
          <w:spacing w:val="-4"/>
        </w:rPr>
        <w:t xml:space="preserve"> </w:t>
      </w:r>
      <w:r>
        <w:t>карте</w:t>
      </w:r>
      <w:r>
        <w:rPr>
          <w:spacing w:val="-4"/>
        </w:rPr>
        <w:t xml:space="preserve"> </w:t>
      </w:r>
      <w:r>
        <w:t>(6</w:t>
      </w:r>
      <w:r>
        <w:rPr>
          <w:spacing w:val="-4"/>
        </w:rPr>
        <w:t xml:space="preserve"> </w:t>
      </w:r>
      <w:r>
        <w:rPr>
          <w:spacing w:val="-2"/>
        </w:rPr>
        <w:t>часов)</w:t>
      </w:r>
    </w:p>
    <w:p w:rsidR="00A50D89" w:rsidRDefault="00D375B2">
      <w:pPr>
        <w:pStyle w:val="a3"/>
        <w:ind w:right="407"/>
        <w:jc w:val="both"/>
      </w:pPr>
      <w: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w:t>
      </w:r>
      <w:r>
        <w:rPr>
          <w:spacing w:val="40"/>
        </w:rPr>
        <w:t xml:space="preserve"> </w:t>
      </w:r>
      <w:r>
        <w:t>СССРкак фактор изменения экономико- и политико-географического положения страны. Административно-территориальное деление России и его эволюция. Россия</w:t>
      </w:r>
      <w:r>
        <w:rPr>
          <w:spacing w:val="-2"/>
        </w:rPr>
        <w:t xml:space="preserve"> </w:t>
      </w:r>
      <w:r>
        <w:t>—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и зоны, природно-хозяйственные регионы. Сетка природно-хозяйственных регионов России.</w:t>
      </w:r>
    </w:p>
    <w:p w:rsidR="00A50D89" w:rsidRDefault="00D375B2">
      <w:pPr>
        <w:pStyle w:val="a3"/>
        <w:spacing w:line="275" w:lineRule="exact"/>
        <w:jc w:val="both"/>
      </w:pPr>
      <w:r>
        <w:t>Учебные</w:t>
      </w:r>
      <w:r>
        <w:rPr>
          <w:spacing w:val="-4"/>
        </w:rPr>
        <w:t xml:space="preserve"> </w:t>
      </w:r>
      <w:r>
        <w:rPr>
          <w:spacing w:val="-2"/>
        </w:rPr>
        <w:t>понятия</w:t>
      </w:r>
    </w:p>
    <w:p w:rsidR="00A50D89" w:rsidRDefault="00D375B2">
      <w:pPr>
        <w:pStyle w:val="a3"/>
        <w:ind w:right="409"/>
        <w:jc w:val="both"/>
      </w:pPr>
      <w:r>
        <w:t>Социально-экономическая</w:t>
      </w:r>
      <w:r>
        <w:rPr>
          <w:spacing w:val="-12"/>
        </w:rPr>
        <w:t xml:space="preserve"> </w:t>
      </w:r>
      <w:r>
        <w:t>география,</w:t>
      </w:r>
      <w:r>
        <w:rPr>
          <w:spacing w:val="-9"/>
        </w:rPr>
        <w:t xml:space="preserve"> </w:t>
      </w:r>
      <w:r>
        <w:t>хозяйственный</w:t>
      </w:r>
      <w:r>
        <w:rPr>
          <w:spacing w:val="-14"/>
        </w:rPr>
        <w:t xml:space="preserve"> </w:t>
      </w:r>
      <w:r>
        <w:t>комплекс,</w:t>
      </w:r>
      <w:r>
        <w:rPr>
          <w:spacing w:val="-10"/>
        </w:rPr>
        <w:t xml:space="preserve"> </w:t>
      </w:r>
      <w:r>
        <w:t>экономико-географическое</w:t>
      </w:r>
      <w:r>
        <w:rPr>
          <w:spacing w:val="-15"/>
        </w:rPr>
        <w:t xml:space="preserve"> </w:t>
      </w:r>
      <w:r>
        <w:t>положение, политико-географическое положение, геополитика, административно-территориальное деление, субъекты Российской Федерации, экономический район, природно-хозяйственный регион, районирование, специализация.</w:t>
      </w:r>
    </w:p>
    <w:p w:rsidR="00A50D89" w:rsidRDefault="00D375B2">
      <w:pPr>
        <w:pStyle w:val="a3"/>
        <w:jc w:val="both"/>
      </w:pPr>
      <w:r>
        <w:t>Основные</w:t>
      </w:r>
      <w:r>
        <w:rPr>
          <w:spacing w:val="-10"/>
        </w:rPr>
        <w:t xml:space="preserve"> </w:t>
      </w:r>
      <w:r>
        <w:t>образовательные</w:t>
      </w:r>
      <w:r>
        <w:rPr>
          <w:spacing w:val="-5"/>
        </w:rPr>
        <w:t xml:space="preserve"> </w:t>
      </w:r>
      <w:r>
        <w:rPr>
          <w:spacing w:val="-4"/>
        </w:rPr>
        <w:t>идеи</w:t>
      </w:r>
    </w:p>
    <w:p w:rsidR="00A50D89" w:rsidRDefault="00D375B2" w:rsidP="006D317B">
      <w:pPr>
        <w:pStyle w:val="a6"/>
        <w:numPr>
          <w:ilvl w:val="0"/>
          <w:numId w:val="49"/>
        </w:numPr>
        <w:tabs>
          <w:tab w:val="left" w:pos="850"/>
        </w:tabs>
        <w:spacing w:before="2" w:line="237" w:lineRule="auto"/>
        <w:ind w:right="1359"/>
        <w:rPr>
          <w:sz w:val="24"/>
        </w:rPr>
      </w:pPr>
      <w:r>
        <w:rPr>
          <w:sz w:val="24"/>
        </w:rPr>
        <w:t>Исторический</w:t>
      </w:r>
      <w:r>
        <w:rPr>
          <w:spacing w:val="40"/>
          <w:sz w:val="24"/>
        </w:rPr>
        <w:t xml:space="preserve"> </w:t>
      </w:r>
      <w:r>
        <w:rPr>
          <w:sz w:val="24"/>
        </w:rPr>
        <w:t>процесс</w:t>
      </w:r>
      <w:r>
        <w:rPr>
          <w:spacing w:val="40"/>
          <w:sz w:val="24"/>
        </w:rPr>
        <w:t xml:space="preserve"> </w:t>
      </w:r>
      <w:r>
        <w:rPr>
          <w:sz w:val="24"/>
        </w:rPr>
        <w:t>формирования</w:t>
      </w:r>
      <w:r>
        <w:rPr>
          <w:spacing w:val="40"/>
          <w:sz w:val="24"/>
        </w:rPr>
        <w:t xml:space="preserve"> </w:t>
      </w:r>
      <w:r>
        <w:rPr>
          <w:sz w:val="24"/>
        </w:rPr>
        <w:t>территории</w:t>
      </w:r>
      <w:r>
        <w:rPr>
          <w:spacing w:val="39"/>
          <w:sz w:val="24"/>
        </w:rPr>
        <w:t xml:space="preserve"> </w:t>
      </w:r>
      <w:r>
        <w:rPr>
          <w:sz w:val="24"/>
        </w:rPr>
        <w:t>России</w:t>
      </w:r>
      <w:r>
        <w:rPr>
          <w:spacing w:val="39"/>
          <w:sz w:val="24"/>
        </w:rPr>
        <w:t xml:space="preserve"> </w:t>
      </w:r>
      <w:r>
        <w:rPr>
          <w:sz w:val="24"/>
        </w:rPr>
        <w:t>от</w:t>
      </w:r>
      <w:r>
        <w:rPr>
          <w:spacing w:val="38"/>
          <w:sz w:val="24"/>
        </w:rPr>
        <w:t xml:space="preserve"> </w:t>
      </w:r>
      <w:r>
        <w:rPr>
          <w:sz w:val="24"/>
        </w:rPr>
        <w:t>Московского</w:t>
      </w:r>
      <w:r>
        <w:rPr>
          <w:spacing w:val="40"/>
          <w:sz w:val="24"/>
        </w:rPr>
        <w:t xml:space="preserve"> </w:t>
      </w:r>
      <w:r>
        <w:rPr>
          <w:sz w:val="24"/>
        </w:rPr>
        <w:t>княжества</w:t>
      </w:r>
      <w:r>
        <w:rPr>
          <w:spacing w:val="40"/>
          <w:sz w:val="24"/>
        </w:rPr>
        <w:t xml:space="preserve"> </w:t>
      </w:r>
      <w:r>
        <w:rPr>
          <w:sz w:val="24"/>
        </w:rPr>
        <w:t>до Российской Федерации был длительным и сложным.</w:t>
      </w:r>
    </w:p>
    <w:p w:rsidR="00A50D89" w:rsidRDefault="00D375B2" w:rsidP="006D317B">
      <w:pPr>
        <w:pStyle w:val="a6"/>
        <w:numPr>
          <w:ilvl w:val="0"/>
          <w:numId w:val="49"/>
        </w:numPr>
        <w:tabs>
          <w:tab w:val="left" w:pos="850"/>
        </w:tabs>
        <w:spacing w:before="3"/>
        <w:ind w:right="1469"/>
        <w:rPr>
          <w:sz w:val="24"/>
        </w:rPr>
      </w:pPr>
      <w:r>
        <w:rPr>
          <w:sz w:val="24"/>
        </w:rPr>
        <w:t>Россия — самая крупная по площади территории страна с самым большим количеством сухопутных государств-соседей.</w:t>
      </w:r>
    </w:p>
    <w:p w:rsidR="00A50D89" w:rsidRDefault="00D375B2" w:rsidP="006D317B">
      <w:pPr>
        <w:pStyle w:val="a6"/>
        <w:numPr>
          <w:ilvl w:val="0"/>
          <w:numId w:val="49"/>
        </w:numPr>
        <w:tabs>
          <w:tab w:val="left" w:pos="850"/>
        </w:tabs>
        <w:spacing w:before="3" w:line="237" w:lineRule="auto"/>
        <w:ind w:right="685"/>
        <w:rPr>
          <w:sz w:val="24"/>
        </w:rPr>
      </w:pPr>
      <w:r>
        <w:rPr>
          <w:sz w:val="24"/>
        </w:rPr>
        <w:t>Величина территории и северное положение страны определяют особенности жизни населения и ведения хозяйства.</w:t>
      </w:r>
    </w:p>
    <w:p w:rsidR="00A50D89" w:rsidRDefault="00D375B2">
      <w:pPr>
        <w:pStyle w:val="4"/>
        <w:spacing w:before="13"/>
        <w:jc w:val="left"/>
      </w:pPr>
      <w:r>
        <w:t>Практические</w:t>
      </w:r>
      <w:r>
        <w:rPr>
          <w:spacing w:val="-3"/>
        </w:rPr>
        <w:t xml:space="preserve"> </w:t>
      </w:r>
      <w:r>
        <w:rPr>
          <w:spacing w:val="-2"/>
        </w:rPr>
        <w:t>работы</w:t>
      </w:r>
    </w:p>
    <w:p w:rsidR="00A50D89" w:rsidRDefault="00D375B2" w:rsidP="006D317B">
      <w:pPr>
        <w:pStyle w:val="a6"/>
        <w:numPr>
          <w:ilvl w:val="1"/>
          <w:numId w:val="49"/>
        </w:numPr>
        <w:tabs>
          <w:tab w:val="left" w:pos="988"/>
        </w:tabs>
        <w:spacing w:line="275" w:lineRule="exact"/>
        <w:ind w:left="988" w:hanging="138"/>
        <w:rPr>
          <w:i/>
          <w:sz w:val="24"/>
        </w:rPr>
      </w:pPr>
      <w:r>
        <w:rPr>
          <w:i/>
          <w:sz w:val="24"/>
        </w:rPr>
        <w:t>Составление</w:t>
      </w:r>
      <w:r>
        <w:rPr>
          <w:i/>
          <w:spacing w:val="-10"/>
          <w:sz w:val="24"/>
        </w:rPr>
        <w:t xml:space="preserve"> </w:t>
      </w:r>
      <w:r>
        <w:rPr>
          <w:i/>
          <w:sz w:val="24"/>
        </w:rPr>
        <w:t>описания</w:t>
      </w:r>
      <w:r>
        <w:rPr>
          <w:i/>
          <w:spacing w:val="-8"/>
          <w:sz w:val="24"/>
        </w:rPr>
        <w:t xml:space="preserve"> </w:t>
      </w:r>
      <w:r>
        <w:rPr>
          <w:i/>
          <w:sz w:val="24"/>
        </w:rPr>
        <w:t>экономико-географического</w:t>
      </w:r>
      <w:r>
        <w:rPr>
          <w:i/>
          <w:spacing w:val="-1"/>
          <w:sz w:val="24"/>
        </w:rPr>
        <w:t xml:space="preserve"> </w:t>
      </w:r>
      <w:r>
        <w:rPr>
          <w:i/>
          <w:sz w:val="24"/>
        </w:rPr>
        <w:t>положения</w:t>
      </w:r>
      <w:r>
        <w:rPr>
          <w:i/>
          <w:spacing w:val="-7"/>
          <w:sz w:val="24"/>
        </w:rPr>
        <w:t xml:space="preserve"> </w:t>
      </w:r>
      <w:r>
        <w:rPr>
          <w:i/>
          <w:sz w:val="24"/>
        </w:rPr>
        <w:t>России</w:t>
      </w:r>
      <w:r>
        <w:rPr>
          <w:i/>
          <w:spacing w:val="-3"/>
          <w:sz w:val="24"/>
        </w:rPr>
        <w:t xml:space="preserve"> </w:t>
      </w:r>
      <w:r>
        <w:rPr>
          <w:i/>
          <w:sz w:val="24"/>
        </w:rPr>
        <w:t>по</w:t>
      </w:r>
      <w:r>
        <w:rPr>
          <w:i/>
          <w:spacing w:val="-3"/>
          <w:sz w:val="24"/>
        </w:rPr>
        <w:t xml:space="preserve"> </w:t>
      </w:r>
      <w:r>
        <w:rPr>
          <w:i/>
          <w:sz w:val="24"/>
        </w:rPr>
        <w:t>типовому</w:t>
      </w:r>
      <w:r>
        <w:rPr>
          <w:i/>
          <w:spacing w:val="-2"/>
          <w:sz w:val="24"/>
        </w:rPr>
        <w:t xml:space="preserve"> плану.</w:t>
      </w:r>
    </w:p>
    <w:p w:rsidR="00A50D89" w:rsidRDefault="00D375B2" w:rsidP="006D317B">
      <w:pPr>
        <w:pStyle w:val="4"/>
        <w:numPr>
          <w:ilvl w:val="0"/>
          <w:numId w:val="48"/>
        </w:numPr>
        <w:tabs>
          <w:tab w:val="left" w:pos="4024"/>
        </w:tabs>
        <w:spacing w:before="2"/>
        <w:ind w:hanging="240"/>
        <w:jc w:val="left"/>
      </w:pPr>
      <w:bookmarkStart w:id="210" w:name="1._Составление_описания_ПГП_России_по_ти"/>
      <w:bookmarkEnd w:id="210"/>
      <w:r>
        <w:t>Составление</w:t>
      </w:r>
      <w:r>
        <w:rPr>
          <w:spacing w:val="-8"/>
        </w:rPr>
        <w:t xml:space="preserve"> </w:t>
      </w:r>
      <w:r>
        <w:t>описания</w:t>
      </w:r>
      <w:r>
        <w:rPr>
          <w:spacing w:val="-5"/>
        </w:rPr>
        <w:t xml:space="preserve"> </w:t>
      </w:r>
      <w:r>
        <w:t>ПГП</w:t>
      </w:r>
      <w:r>
        <w:rPr>
          <w:spacing w:val="-5"/>
        </w:rPr>
        <w:t xml:space="preserve"> </w:t>
      </w:r>
      <w:r>
        <w:t>России</w:t>
      </w:r>
      <w:r>
        <w:rPr>
          <w:spacing w:val="-5"/>
        </w:rPr>
        <w:t xml:space="preserve"> </w:t>
      </w:r>
      <w:r>
        <w:t>по</w:t>
      </w:r>
      <w:r>
        <w:rPr>
          <w:spacing w:val="-10"/>
        </w:rPr>
        <w:t xml:space="preserve"> </w:t>
      </w:r>
      <w:r>
        <w:t>типовому</w:t>
      </w:r>
      <w:r>
        <w:rPr>
          <w:spacing w:val="-1"/>
        </w:rPr>
        <w:t xml:space="preserve"> </w:t>
      </w:r>
      <w:r>
        <w:rPr>
          <w:spacing w:val="-2"/>
        </w:rPr>
        <w:t>плану.</w:t>
      </w:r>
    </w:p>
    <w:p w:rsidR="00A50D89" w:rsidRDefault="00D375B2" w:rsidP="006D317B">
      <w:pPr>
        <w:pStyle w:val="a6"/>
        <w:numPr>
          <w:ilvl w:val="0"/>
          <w:numId w:val="48"/>
        </w:numPr>
        <w:tabs>
          <w:tab w:val="left" w:pos="5829"/>
        </w:tabs>
        <w:spacing w:line="271" w:lineRule="exact"/>
        <w:ind w:left="5829" w:hanging="244"/>
        <w:jc w:val="left"/>
        <w:rPr>
          <w:b/>
          <w:i/>
          <w:sz w:val="24"/>
        </w:rPr>
      </w:pPr>
      <w:r>
        <w:rPr>
          <w:b/>
          <w:i/>
          <w:sz w:val="24"/>
        </w:rPr>
        <w:t>Обозначение</w:t>
      </w:r>
      <w:r>
        <w:rPr>
          <w:b/>
          <w:i/>
          <w:spacing w:val="-5"/>
          <w:sz w:val="24"/>
        </w:rPr>
        <w:t xml:space="preserve"> </w:t>
      </w:r>
      <w:r>
        <w:rPr>
          <w:b/>
          <w:i/>
          <w:sz w:val="24"/>
        </w:rPr>
        <w:t>на</w:t>
      </w:r>
      <w:r>
        <w:rPr>
          <w:b/>
          <w:i/>
          <w:spacing w:val="-5"/>
          <w:sz w:val="24"/>
        </w:rPr>
        <w:t xml:space="preserve"> </w:t>
      </w:r>
      <w:r>
        <w:rPr>
          <w:b/>
          <w:i/>
          <w:sz w:val="24"/>
        </w:rPr>
        <w:t>к/к</w:t>
      </w:r>
      <w:r>
        <w:rPr>
          <w:b/>
          <w:i/>
          <w:spacing w:val="-6"/>
          <w:sz w:val="24"/>
        </w:rPr>
        <w:t xml:space="preserve"> </w:t>
      </w:r>
      <w:r>
        <w:rPr>
          <w:b/>
          <w:i/>
          <w:sz w:val="24"/>
        </w:rPr>
        <w:t>субъектов</w:t>
      </w:r>
      <w:r>
        <w:rPr>
          <w:b/>
          <w:i/>
          <w:spacing w:val="-7"/>
          <w:sz w:val="24"/>
        </w:rPr>
        <w:t xml:space="preserve"> </w:t>
      </w:r>
      <w:r>
        <w:rPr>
          <w:b/>
          <w:i/>
          <w:sz w:val="24"/>
        </w:rPr>
        <w:t>Российской</w:t>
      </w:r>
      <w:r>
        <w:rPr>
          <w:b/>
          <w:i/>
          <w:spacing w:val="-7"/>
          <w:sz w:val="24"/>
        </w:rPr>
        <w:t xml:space="preserve"> </w:t>
      </w:r>
      <w:r>
        <w:rPr>
          <w:b/>
          <w:i/>
          <w:spacing w:val="-2"/>
          <w:sz w:val="24"/>
        </w:rPr>
        <w:t>Федерации.</w:t>
      </w:r>
    </w:p>
    <w:p w:rsidR="00A50D89" w:rsidRDefault="00D375B2" w:rsidP="006D317B">
      <w:pPr>
        <w:pStyle w:val="a6"/>
        <w:numPr>
          <w:ilvl w:val="1"/>
          <w:numId w:val="49"/>
        </w:numPr>
        <w:tabs>
          <w:tab w:val="left" w:pos="1026"/>
        </w:tabs>
        <w:spacing w:line="242" w:lineRule="auto"/>
        <w:ind w:right="412" w:firstLine="0"/>
        <w:rPr>
          <w:i/>
          <w:sz w:val="24"/>
        </w:rPr>
      </w:pPr>
      <w:r>
        <w:rPr>
          <w:i/>
          <w:sz w:val="24"/>
        </w:rPr>
        <w:t>Определение</w:t>
      </w:r>
      <w:r>
        <w:rPr>
          <w:i/>
          <w:spacing w:val="40"/>
          <w:sz w:val="24"/>
        </w:rPr>
        <w:t xml:space="preserve"> </w:t>
      </w:r>
      <w:r>
        <w:rPr>
          <w:i/>
          <w:sz w:val="24"/>
        </w:rPr>
        <w:t>административного</w:t>
      </w:r>
      <w:r>
        <w:rPr>
          <w:i/>
          <w:spacing w:val="40"/>
          <w:sz w:val="24"/>
        </w:rPr>
        <w:t xml:space="preserve"> </w:t>
      </w:r>
      <w:r>
        <w:rPr>
          <w:i/>
          <w:sz w:val="24"/>
        </w:rPr>
        <w:t>состава</w:t>
      </w:r>
      <w:r>
        <w:rPr>
          <w:i/>
          <w:spacing w:val="40"/>
          <w:sz w:val="24"/>
        </w:rPr>
        <w:t xml:space="preserve"> </w:t>
      </w:r>
      <w:r>
        <w:rPr>
          <w:i/>
          <w:sz w:val="24"/>
        </w:rPr>
        <w:t>Федеральных</w:t>
      </w:r>
      <w:r>
        <w:rPr>
          <w:i/>
          <w:spacing w:val="40"/>
          <w:sz w:val="24"/>
        </w:rPr>
        <w:t xml:space="preserve"> </w:t>
      </w:r>
      <w:r>
        <w:rPr>
          <w:i/>
          <w:sz w:val="24"/>
        </w:rPr>
        <w:t>округов</w:t>
      </w:r>
      <w:r>
        <w:rPr>
          <w:i/>
          <w:spacing w:val="40"/>
          <w:sz w:val="24"/>
        </w:rPr>
        <w:t xml:space="preserve"> </w:t>
      </w:r>
      <w:r>
        <w:rPr>
          <w:i/>
          <w:sz w:val="24"/>
        </w:rPr>
        <w:t>на</w:t>
      </w:r>
      <w:r>
        <w:rPr>
          <w:i/>
          <w:spacing w:val="40"/>
          <w:sz w:val="24"/>
        </w:rPr>
        <w:t xml:space="preserve"> </w:t>
      </w:r>
      <w:r>
        <w:rPr>
          <w:i/>
          <w:sz w:val="24"/>
        </w:rPr>
        <w:t>основе</w:t>
      </w:r>
      <w:r>
        <w:rPr>
          <w:i/>
          <w:spacing w:val="40"/>
          <w:sz w:val="24"/>
        </w:rPr>
        <w:t xml:space="preserve"> </w:t>
      </w:r>
      <w:r>
        <w:rPr>
          <w:i/>
          <w:sz w:val="24"/>
        </w:rPr>
        <w:t>анализа</w:t>
      </w:r>
      <w:r>
        <w:rPr>
          <w:i/>
          <w:spacing w:val="40"/>
          <w:sz w:val="24"/>
        </w:rPr>
        <w:t xml:space="preserve"> </w:t>
      </w:r>
      <w:r>
        <w:rPr>
          <w:i/>
          <w:sz w:val="24"/>
        </w:rPr>
        <w:t>политико- административной карты России.</w:t>
      </w:r>
    </w:p>
    <w:p w:rsidR="00A50D89" w:rsidRDefault="00D375B2" w:rsidP="006D317B">
      <w:pPr>
        <w:pStyle w:val="a6"/>
        <w:numPr>
          <w:ilvl w:val="1"/>
          <w:numId w:val="49"/>
        </w:numPr>
        <w:tabs>
          <w:tab w:val="left" w:pos="1098"/>
        </w:tabs>
        <w:spacing w:line="242" w:lineRule="auto"/>
        <w:ind w:right="412" w:firstLine="0"/>
        <w:rPr>
          <w:i/>
          <w:sz w:val="24"/>
        </w:rPr>
      </w:pPr>
      <w:r>
        <w:rPr>
          <w:i/>
          <w:sz w:val="24"/>
        </w:rPr>
        <w:t>Сравнение</w:t>
      </w:r>
      <w:r>
        <w:rPr>
          <w:i/>
          <w:spacing w:val="80"/>
          <w:sz w:val="24"/>
        </w:rPr>
        <w:t xml:space="preserve"> </w:t>
      </w:r>
      <w:r>
        <w:rPr>
          <w:i/>
          <w:sz w:val="24"/>
        </w:rPr>
        <w:t>по</w:t>
      </w:r>
      <w:r>
        <w:rPr>
          <w:i/>
          <w:spacing w:val="80"/>
          <w:sz w:val="24"/>
        </w:rPr>
        <w:t xml:space="preserve"> </w:t>
      </w:r>
      <w:r>
        <w:rPr>
          <w:i/>
          <w:sz w:val="24"/>
        </w:rPr>
        <w:t>статистическим</w:t>
      </w:r>
      <w:r>
        <w:rPr>
          <w:i/>
          <w:spacing w:val="80"/>
          <w:sz w:val="24"/>
        </w:rPr>
        <w:t xml:space="preserve"> </w:t>
      </w:r>
      <w:r>
        <w:rPr>
          <w:i/>
          <w:sz w:val="24"/>
        </w:rPr>
        <w:t>показателям</w:t>
      </w:r>
      <w:r>
        <w:rPr>
          <w:i/>
          <w:spacing w:val="80"/>
          <w:sz w:val="24"/>
        </w:rPr>
        <w:t xml:space="preserve"> </w:t>
      </w:r>
      <w:r>
        <w:rPr>
          <w:i/>
          <w:sz w:val="24"/>
        </w:rPr>
        <w:t>экономических</w:t>
      </w:r>
      <w:r>
        <w:rPr>
          <w:i/>
          <w:spacing w:val="80"/>
          <w:sz w:val="24"/>
        </w:rPr>
        <w:t xml:space="preserve"> </w:t>
      </w:r>
      <w:r>
        <w:rPr>
          <w:i/>
          <w:sz w:val="24"/>
        </w:rPr>
        <w:t>зон</w:t>
      </w:r>
      <w:r>
        <w:rPr>
          <w:i/>
          <w:spacing w:val="80"/>
          <w:sz w:val="24"/>
        </w:rPr>
        <w:t xml:space="preserve"> </w:t>
      </w:r>
      <w:r>
        <w:rPr>
          <w:i/>
          <w:sz w:val="24"/>
        </w:rPr>
        <w:t>(или</w:t>
      </w:r>
      <w:r>
        <w:rPr>
          <w:i/>
          <w:spacing w:val="80"/>
          <w:sz w:val="24"/>
        </w:rPr>
        <w:t xml:space="preserve"> </w:t>
      </w:r>
      <w:r>
        <w:rPr>
          <w:i/>
          <w:sz w:val="24"/>
        </w:rPr>
        <w:t>районов),</w:t>
      </w:r>
      <w:r>
        <w:rPr>
          <w:i/>
          <w:spacing w:val="80"/>
          <w:sz w:val="24"/>
        </w:rPr>
        <w:t xml:space="preserve"> </w:t>
      </w:r>
      <w:r>
        <w:rPr>
          <w:i/>
          <w:sz w:val="24"/>
        </w:rPr>
        <w:t>природно-</w:t>
      </w:r>
      <w:r>
        <w:rPr>
          <w:i/>
          <w:spacing w:val="40"/>
          <w:sz w:val="24"/>
        </w:rPr>
        <w:t xml:space="preserve"> </w:t>
      </w:r>
      <w:r>
        <w:rPr>
          <w:i/>
          <w:sz w:val="24"/>
        </w:rPr>
        <w:t>хозяйственных регионов.</w:t>
      </w:r>
    </w:p>
    <w:p w:rsidR="00A50D89" w:rsidRDefault="00D375B2">
      <w:pPr>
        <w:pStyle w:val="3"/>
        <w:spacing w:line="275" w:lineRule="exact"/>
        <w:rPr>
          <w:i/>
        </w:rPr>
      </w:pPr>
      <w:bookmarkStart w:id="211" w:name="Тема_2._Природа_и_человек_(4_часа)"/>
      <w:bookmarkEnd w:id="211"/>
      <w:r>
        <w:t>Тема</w:t>
      </w:r>
      <w:r>
        <w:rPr>
          <w:spacing w:val="-5"/>
        </w:rPr>
        <w:t xml:space="preserve"> </w:t>
      </w:r>
      <w:r>
        <w:t>2.</w:t>
      </w:r>
      <w:r>
        <w:rPr>
          <w:spacing w:val="3"/>
        </w:rPr>
        <w:t xml:space="preserve"> </w:t>
      </w:r>
      <w:r>
        <w:t>Природа</w:t>
      </w:r>
      <w:r>
        <w:rPr>
          <w:spacing w:val="-4"/>
        </w:rPr>
        <w:t xml:space="preserve"> </w:t>
      </w:r>
      <w:r>
        <w:t>и</w:t>
      </w:r>
      <w:r>
        <w:rPr>
          <w:spacing w:val="-3"/>
        </w:rPr>
        <w:t xml:space="preserve"> </w:t>
      </w:r>
      <w:r>
        <w:t>человек</w:t>
      </w:r>
      <w:r>
        <w:rPr>
          <w:spacing w:val="-3"/>
        </w:rPr>
        <w:t xml:space="preserve"> </w:t>
      </w:r>
      <w:r>
        <w:t>(4</w:t>
      </w:r>
      <w:r>
        <w:rPr>
          <w:spacing w:val="1"/>
        </w:rPr>
        <w:t xml:space="preserve"> </w:t>
      </w:r>
      <w:r>
        <w:rPr>
          <w:spacing w:val="-4"/>
        </w:rPr>
        <w:t>часа</w:t>
      </w:r>
      <w:r>
        <w:rPr>
          <w:i/>
          <w:spacing w:val="-4"/>
        </w:rPr>
        <w:t>)</w:t>
      </w:r>
    </w:p>
    <w:p w:rsidR="00A50D89" w:rsidRDefault="00D375B2">
      <w:pPr>
        <w:pStyle w:val="a3"/>
        <w:spacing w:line="274" w:lineRule="exact"/>
      </w:pPr>
      <w:r>
        <w:t>Природные</w:t>
      </w:r>
      <w:r>
        <w:rPr>
          <w:spacing w:val="11"/>
        </w:rPr>
        <w:t xml:space="preserve"> </w:t>
      </w:r>
      <w:r>
        <w:t>условия.</w:t>
      </w:r>
      <w:r>
        <w:rPr>
          <w:spacing w:val="22"/>
        </w:rPr>
        <w:t xml:space="preserve"> </w:t>
      </w:r>
      <w:r>
        <w:t>Их</w:t>
      </w:r>
      <w:r>
        <w:rPr>
          <w:spacing w:val="13"/>
        </w:rPr>
        <w:t xml:space="preserve"> </w:t>
      </w:r>
      <w:r>
        <w:t>прямое</w:t>
      </w:r>
      <w:r>
        <w:rPr>
          <w:spacing w:val="13"/>
        </w:rPr>
        <w:t xml:space="preserve"> </w:t>
      </w:r>
      <w:r>
        <w:t>и</w:t>
      </w:r>
      <w:r>
        <w:rPr>
          <w:spacing w:val="18"/>
        </w:rPr>
        <w:t xml:space="preserve"> </w:t>
      </w:r>
      <w:r>
        <w:t>косвенное</w:t>
      </w:r>
      <w:r>
        <w:rPr>
          <w:spacing w:val="14"/>
        </w:rPr>
        <w:t xml:space="preserve"> </w:t>
      </w:r>
      <w:r>
        <w:t>влияние.</w:t>
      </w:r>
      <w:r>
        <w:rPr>
          <w:spacing w:val="17"/>
        </w:rPr>
        <w:t xml:space="preserve"> </w:t>
      </w:r>
      <w:r>
        <w:t>Адаптация</w:t>
      </w:r>
      <w:r>
        <w:rPr>
          <w:spacing w:val="19"/>
        </w:rPr>
        <w:t xml:space="preserve"> </w:t>
      </w:r>
      <w:r>
        <w:t>человека</w:t>
      </w:r>
      <w:r>
        <w:rPr>
          <w:spacing w:val="18"/>
        </w:rPr>
        <w:t xml:space="preserve"> </w:t>
      </w:r>
      <w:r>
        <w:t>к</w:t>
      </w:r>
      <w:r>
        <w:rPr>
          <w:spacing w:val="12"/>
        </w:rPr>
        <w:t xml:space="preserve"> </w:t>
      </w:r>
      <w:r>
        <w:t>природным</w:t>
      </w:r>
      <w:r>
        <w:rPr>
          <w:spacing w:val="21"/>
        </w:rPr>
        <w:t xml:space="preserve"> </w:t>
      </w:r>
      <w:r>
        <w:rPr>
          <w:spacing w:val="-2"/>
        </w:rPr>
        <w:t>условиям</w:t>
      </w:r>
    </w:p>
    <w:p w:rsidR="00A50D89" w:rsidRDefault="00D375B2">
      <w:pPr>
        <w:pStyle w:val="a3"/>
        <w:ind w:left="850" w:right="408"/>
        <w:jc w:val="both"/>
      </w:pPr>
      <w:r>
        <w:t>—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культурного и природного наследия на территории России. Взаимодействие природы и человека. Влияние промышленности,</w:t>
      </w:r>
      <w:r>
        <w:rPr>
          <w:spacing w:val="80"/>
        </w:rPr>
        <w:t xml:space="preserve"> </w:t>
      </w:r>
      <w:r>
        <w:t>сельского</w:t>
      </w:r>
      <w:r>
        <w:rPr>
          <w:spacing w:val="80"/>
          <w:w w:val="150"/>
        </w:rPr>
        <w:t xml:space="preserve"> </w:t>
      </w:r>
      <w:r>
        <w:t>хозяйства</w:t>
      </w:r>
      <w:r>
        <w:rPr>
          <w:spacing w:val="80"/>
        </w:rPr>
        <w:t xml:space="preserve"> </w:t>
      </w:r>
      <w:r>
        <w:t>и</w:t>
      </w:r>
      <w:r>
        <w:rPr>
          <w:spacing w:val="80"/>
        </w:rPr>
        <w:t xml:space="preserve"> </w:t>
      </w:r>
      <w:r>
        <w:t>транспорта</w:t>
      </w:r>
      <w:r>
        <w:rPr>
          <w:spacing w:val="80"/>
        </w:rPr>
        <w:t xml:space="preserve"> </w:t>
      </w:r>
      <w:r>
        <w:t>на</w:t>
      </w:r>
      <w:r>
        <w:rPr>
          <w:spacing w:val="80"/>
        </w:rPr>
        <w:t xml:space="preserve"> </w:t>
      </w:r>
      <w:r>
        <w:t>природные</w:t>
      </w:r>
      <w:r>
        <w:rPr>
          <w:spacing w:val="80"/>
        </w:rPr>
        <w:t xml:space="preserve"> </w:t>
      </w:r>
      <w:r>
        <w:t>комплексы.</w:t>
      </w:r>
      <w:r>
        <w:rPr>
          <w:spacing w:val="80"/>
        </w:rPr>
        <w:t xml:space="preserve"> </w:t>
      </w:r>
      <w:r>
        <w:t>«Чистые»</w:t>
      </w:r>
      <w:r>
        <w:rPr>
          <w:spacing w:val="80"/>
        </w:rPr>
        <w:t xml:space="preserve"> </w:t>
      </w:r>
      <w:r>
        <w:t>и</w:t>
      </w:r>
    </w:p>
    <w:p w:rsidR="00A50D89" w:rsidRDefault="00A50D89">
      <w:pPr>
        <w:pStyle w:val="a3"/>
        <w:jc w:val="both"/>
        <w:sectPr w:rsidR="00A50D89">
          <w:pgSz w:w="11910" w:h="16840"/>
          <w:pgMar w:top="300" w:right="0" w:bottom="660" w:left="283" w:header="0" w:footer="446" w:gutter="0"/>
          <w:cols w:space="720"/>
        </w:sectPr>
      </w:pPr>
    </w:p>
    <w:p w:rsidR="00A50D89" w:rsidRDefault="00D375B2">
      <w:pPr>
        <w:pStyle w:val="a3"/>
        <w:tabs>
          <w:tab w:val="left" w:pos="2146"/>
          <w:tab w:val="left" w:pos="3198"/>
          <w:tab w:val="left" w:pos="4499"/>
          <w:tab w:val="left" w:pos="6290"/>
          <w:tab w:val="left" w:pos="7621"/>
          <w:tab w:val="left" w:pos="8389"/>
          <w:tab w:val="left" w:pos="10223"/>
        </w:tabs>
        <w:spacing w:before="76"/>
        <w:ind w:right="433"/>
      </w:pPr>
      <w:r>
        <w:rPr>
          <w:spacing w:val="-2"/>
        </w:rPr>
        <w:lastRenderedPageBreak/>
        <w:t>«грязные»</w:t>
      </w:r>
      <w:r>
        <w:tab/>
      </w:r>
      <w:r>
        <w:rPr>
          <w:spacing w:val="-2"/>
        </w:rPr>
        <w:t>отрасли</w:t>
      </w:r>
      <w:r>
        <w:tab/>
      </w:r>
      <w:r>
        <w:rPr>
          <w:spacing w:val="-2"/>
        </w:rPr>
        <w:t>хозяйства.</w:t>
      </w:r>
      <w:r>
        <w:tab/>
      </w:r>
      <w:r>
        <w:rPr>
          <w:spacing w:val="-2"/>
        </w:rPr>
        <w:t>Экологические</w:t>
      </w:r>
      <w:r>
        <w:tab/>
      </w:r>
      <w:r>
        <w:rPr>
          <w:spacing w:val="-2"/>
        </w:rPr>
        <w:t>проблемы.</w:t>
      </w:r>
      <w:r>
        <w:tab/>
      </w:r>
      <w:r>
        <w:rPr>
          <w:spacing w:val="-4"/>
        </w:rPr>
        <w:t>Зоны</w:t>
      </w:r>
      <w:r>
        <w:tab/>
      </w:r>
      <w:r>
        <w:rPr>
          <w:spacing w:val="-2"/>
        </w:rPr>
        <w:t>экологического</w:t>
      </w:r>
      <w:r>
        <w:tab/>
      </w:r>
      <w:r>
        <w:rPr>
          <w:spacing w:val="-2"/>
        </w:rPr>
        <w:t xml:space="preserve">бедствия. </w:t>
      </w:r>
      <w:r>
        <w:t>Экологические катастрофы.</w:t>
      </w:r>
    </w:p>
    <w:p w:rsidR="00A50D89" w:rsidRDefault="00D375B2">
      <w:pPr>
        <w:pStyle w:val="a3"/>
        <w:spacing w:line="270" w:lineRule="exact"/>
      </w:pPr>
      <w:r>
        <w:t>Учебные</w:t>
      </w:r>
      <w:r>
        <w:rPr>
          <w:spacing w:val="-4"/>
        </w:rPr>
        <w:t xml:space="preserve"> </w:t>
      </w:r>
      <w:r>
        <w:rPr>
          <w:spacing w:val="-2"/>
        </w:rPr>
        <w:t>понятия</w:t>
      </w:r>
    </w:p>
    <w:p w:rsidR="00A50D89" w:rsidRDefault="00D375B2">
      <w:pPr>
        <w:pStyle w:val="a3"/>
        <w:spacing w:line="242" w:lineRule="auto"/>
        <w:ind w:right="5073"/>
      </w:pPr>
      <w:r>
        <w:t>Природные</w:t>
      </w:r>
      <w:r>
        <w:rPr>
          <w:spacing w:val="-15"/>
        </w:rPr>
        <w:t xml:space="preserve"> </w:t>
      </w:r>
      <w:r>
        <w:t>условия,</w:t>
      </w:r>
      <w:r>
        <w:rPr>
          <w:spacing w:val="-15"/>
        </w:rPr>
        <w:t xml:space="preserve"> </w:t>
      </w:r>
      <w:r>
        <w:t>адаптация,</w:t>
      </w:r>
      <w:r>
        <w:rPr>
          <w:spacing w:val="-14"/>
        </w:rPr>
        <w:t xml:space="preserve"> </w:t>
      </w:r>
      <w:r>
        <w:t>природные</w:t>
      </w:r>
      <w:r>
        <w:rPr>
          <w:spacing w:val="-15"/>
        </w:rPr>
        <w:t xml:space="preserve"> </w:t>
      </w:r>
      <w:r>
        <w:t>ресурсы. Основные образовательные идеи</w:t>
      </w:r>
    </w:p>
    <w:p w:rsidR="00A50D89" w:rsidRDefault="00D375B2" w:rsidP="006D317B">
      <w:pPr>
        <w:pStyle w:val="a6"/>
        <w:numPr>
          <w:ilvl w:val="0"/>
          <w:numId w:val="47"/>
        </w:numPr>
        <w:tabs>
          <w:tab w:val="left" w:pos="1056"/>
        </w:tabs>
        <w:spacing w:line="271" w:lineRule="exact"/>
        <w:ind w:hanging="206"/>
        <w:rPr>
          <w:sz w:val="24"/>
        </w:rPr>
      </w:pPr>
      <w:r>
        <w:rPr>
          <w:sz w:val="24"/>
        </w:rPr>
        <w:t>Природная</w:t>
      </w:r>
      <w:r>
        <w:rPr>
          <w:spacing w:val="-8"/>
          <w:sz w:val="24"/>
        </w:rPr>
        <w:t xml:space="preserve"> </w:t>
      </w:r>
      <w:r>
        <w:rPr>
          <w:sz w:val="24"/>
        </w:rPr>
        <w:t>среда</w:t>
      </w:r>
      <w:r>
        <w:rPr>
          <w:spacing w:val="-6"/>
          <w:sz w:val="24"/>
        </w:rPr>
        <w:t xml:space="preserve"> </w:t>
      </w:r>
      <w:r>
        <w:rPr>
          <w:sz w:val="24"/>
        </w:rPr>
        <w:t>определяет</w:t>
      </w:r>
      <w:r>
        <w:rPr>
          <w:spacing w:val="-5"/>
          <w:sz w:val="24"/>
        </w:rPr>
        <w:t xml:space="preserve"> </w:t>
      </w:r>
      <w:r>
        <w:rPr>
          <w:sz w:val="24"/>
        </w:rPr>
        <w:t>образ</w:t>
      </w:r>
      <w:r>
        <w:rPr>
          <w:spacing w:val="-5"/>
          <w:sz w:val="24"/>
        </w:rPr>
        <w:t xml:space="preserve"> </w:t>
      </w:r>
      <w:r>
        <w:rPr>
          <w:sz w:val="24"/>
        </w:rPr>
        <w:t>жизни</w:t>
      </w:r>
      <w:r>
        <w:rPr>
          <w:spacing w:val="-8"/>
          <w:sz w:val="24"/>
        </w:rPr>
        <w:t xml:space="preserve"> </w:t>
      </w:r>
      <w:r>
        <w:rPr>
          <w:sz w:val="24"/>
        </w:rPr>
        <w:t>и</w:t>
      </w:r>
      <w:r>
        <w:rPr>
          <w:spacing w:val="-10"/>
          <w:sz w:val="24"/>
        </w:rPr>
        <w:t xml:space="preserve"> </w:t>
      </w:r>
      <w:r>
        <w:rPr>
          <w:sz w:val="24"/>
        </w:rPr>
        <w:t>особенности</w:t>
      </w:r>
      <w:r>
        <w:rPr>
          <w:spacing w:val="-4"/>
          <w:sz w:val="24"/>
        </w:rPr>
        <w:t xml:space="preserve"> </w:t>
      </w:r>
      <w:r>
        <w:rPr>
          <w:sz w:val="24"/>
        </w:rPr>
        <w:t>хозяйственной</w:t>
      </w:r>
      <w:r>
        <w:rPr>
          <w:spacing w:val="-3"/>
          <w:sz w:val="24"/>
        </w:rPr>
        <w:t xml:space="preserve"> </w:t>
      </w:r>
      <w:r>
        <w:rPr>
          <w:spacing w:val="-2"/>
          <w:sz w:val="24"/>
        </w:rPr>
        <w:t>деятельности.</w:t>
      </w:r>
    </w:p>
    <w:p w:rsidR="00A50D89" w:rsidRDefault="00D375B2" w:rsidP="006D317B">
      <w:pPr>
        <w:pStyle w:val="a6"/>
        <w:numPr>
          <w:ilvl w:val="0"/>
          <w:numId w:val="49"/>
        </w:numPr>
        <w:tabs>
          <w:tab w:val="left" w:pos="850"/>
        </w:tabs>
        <w:spacing w:before="2"/>
        <w:ind w:right="684"/>
        <w:rPr>
          <w:sz w:val="24"/>
        </w:rPr>
      </w:pPr>
      <w:r>
        <w:rPr>
          <w:sz w:val="24"/>
        </w:rPr>
        <w:t>Рациональное</w:t>
      </w:r>
      <w:r>
        <w:rPr>
          <w:spacing w:val="-3"/>
          <w:sz w:val="24"/>
        </w:rPr>
        <w:t xml:space="preserve"> </w:t>
      </w:r>
      <w:r>
        <w:rPr>
          <w:sz w:val="24"/>
        </w:rPr>
        <w:t>природопользование</w:t>
      </w:r>
      <w:r>
        <w:rPr>
          <w:spacing w:val="-2"/>
          <w:sz w:val="24"/>
        </w:rPr>
        <w:t xml:space="preserve"> </w:t>
      </w:r>
      <w:r>
        <w:rPr>
          <w:sz w:val="24"/>
        </w:rPr>
        <w:t>является</w:t>
      </w:r>
      <w:r>
        <w:rPr>
          <w:spacing w:val="-4"/>
          <w:sz w:val="24"/>
        </w:rPr>
        <w:t xml:space="preserve"> </w:t>
      </w:r>
      <w:r>
        <w:rPr>
          <w:sz w:val="24"/>
        </w:rPr>
        <w:t>объективной</w:t>
      </w:r>
      <w:r>
        <w:rPr>
          <w:spacing w:val="-2"/>
          <w:sz w:val="24"/>
        </w:rPr>
        <w:t xml:space="preserve"> </w:t>
      </w:r>
      <w:r>
        <w:rPr>
          <w:sz w:val="24"/>
        </w:rPr>
        <w:t>необходимостью</w:t>
      </w:r>
      <w:r>
        <w:rPr>
          <w:spacing w:val="-3"/>
          <w:sz w:val="24"/>
        </w:rPr>
        <w:t xml:space="preserve"> </w:t>
      </w:r>
      <w:r>
        <w:rPr>
          <w:sz w:val="24"/>
        </w:rPr>
        <w:t>на современном</w:t>
      </w:r>
      <w:r>
        <w:rPr>
          <w:spacing w:val="-1"/>
          <w:sz w:val="24"/>
        </w:rPr>
        <w:t xml:space="preserve"> </w:t>
      </w:r>
      <w:r>
        <w:rPr>
          <w:sz w:val="24"/>
        </w:rPr>
        <w:t>этапе развития общества.</w:t>
      </w:r>
    </w:p>
    <w:p w:rsidR="00A50D89" w:rsidRDefault="00D375B2">
      <w:pPr>
        <w:pStyle w:val="4"/>
        <w:spacing w:before="10" w:line="272" w:lineRule="exact"/>
        <w:jc w:val="left"/>
      </w:pPr>
      <w:r>
        <w:t>Практические</w:t>
      </w:r>
      <w:r>
        <w:rPr>
          <w:spacing w:val="-6"/>
        </w:rPr>
        <w:t xml:space="preserve"> </w:t>
      </w:r>
      <w:r>
        <w:rPr>
          <w:spacing w:val="-2"/>
        </w:rPr>
        <w:t>работы</w:t>
      </w:r>
    </w:p>
    <w:p w:rsidR="00A50D89" w:rsidRDefault="00D375B2">
      <w:pPr>
        <w:spacing w:line="237" w:lineRule="auto"/>
        <w:ind w:left="538"/>
        <w:rPr>
          <w:i/>
          <w:sz w:val="24"/>
        </w:rPr>
      </w:pPr>
      <w:r>
        <w:rPr>
          <w:i/>
          <w:sz w:val="24"/>
        </w:rPr>
        <w:t>-Расчёт</w:t>
      </w:r>
      <w:r>
        <w:rPr>
          <w:i/>
          <w:spacing w:val="-1"/>
          <w:sz w:val="24"/>
        </w:rPr>
        <w:t xml:space="preserve"> </w:t>
      </w:r>
      <w:r>
        <w:rPr>
          <w:i/>
          <w:sz w:val="24"/>
        </w:rPr>
        <w:t>ресурсообеспеченности территории России по отдельным</w:t>
      </w:r>
      <w:r>
        <w:rPr>
          <w:i/>
          <w:spacing w:val="-3"/>
          <w:sz w:val="24"/>
        </w:rPr>
        <w:t xml:space="preserve"> </w:t>
      </w:r>
      <w:r>
        <w:rPr>
          <w:i/>
          <w:sz w:val="24"/>
        </w:rPr>
        <w:t>видам природных</w:t>
      </w:r>
      <w:r>
        <w:rPr>
          <w:i/>
          <w:spacing w:val="-1"/>
          <w:sz w:val="24"/>
        </w:rPr>
        <w:t xml:space="preserve"> </w:t>
      </w:r>
      <w:r>
        <w:rPr>
          <w:i/>
          <w:sz w:val="24"/>
        </w:rPr>
        <w:t>ресурсов (минеральным, биологическим, водным и т. д.).</w:t>
      </w:r>
    </w:p>
    <w:p w:rsidR="00A50D89" w:rsidRDefault="00D375B2" w:rsidP="006D317B">
      <w:pPr>
        <w:pStyle w:val="a6"/>
        <w:numPr>
          <w:ilvl w:val="1"/>
          <w:numId w:val="49"/>
        </w:numPr>
        <w:tabs>
          <w:tab w:val="left" w:pos="988"/>
        </w:tabs>
        <w:spacing w:before="2"/>
        <w:ind w:left="988" w:hanging="138"/>
        <w:rPr>
          <w:i/>
          <w:sz w:val="24"/>
        </w:rPr>
      </w:pPr>
      <w:r>
        <w:rPr>
          <w:i/>
          <w:sz w:val="24"/>
        </w:rPr>
        <w:t>Оценка</w:t>
      </w:r>
      <w:r>
        <w:rPr>
          <w:i/>
          <w:spacing w:val="-2"/>
          <w:sz w:val="24"/>
        </w:rPr>
        <w:t xml:space="preserve"> </w:t>
      </w:r>
      <w:r>
        <w:rPr>
          <w:i/>
          <w:sz w:val="24"/>
        </w:rPr>
        <w:t>экологической</w:t>
      </w:r>
      <w:r>
        <w:rPr>
          <w:i/>
          <w:spacing w:val="-1"/>
          <w:sz w:val="24"/>
        </w:rPr>
        <w:t xml:space="preserve"> </w:t>
      </w:r>
      <w:r>
        <w:rPr>
          <w:i/>
          <w:sz w:val="24"/>
        </w:rPr>
        <w:t>ситуации</w:t>
      </w:r>
      <w:r>
        <w:rPr>
          <w:i/>
          <w:spacing w:val="-3"/>
          <w:sz w:val="24"/>
        </w:rPr>
        <w:t xml:space="preserve"> </w:t>
      </w:r>
      <w:r>
        <w:rPr>
          <w:i/>
          <w:sz w:val="24"/>
        </w:rPr>
        <w:t>отдельных</w:t>
      </w:r>
      <w:r>
        <w:rPr>
          <w:i/>
          <w:spacing w:val="-7"/>
          <w:sz w:val="24"/>
        </w:rPr>
        <w:t xml:space="preserve"> </w:t>
      </w:r>
      <w:r>
        <w:rPr>
          <w:i/>
          <w:sz w:val="24"/>
        </w:rPr>
        <w:t>частей</w:t>
      </w:r>
      <w:r>
        <w:rPr>
          <w:i/>
          <w:spacing w:val="-2"/>
          <w:sz w:val="24"/>
        </w:rPr>
        <w:t xml:space="preserve"> </w:t>
      </w:r>
      <w:r>
        <w:rPr>
          <w:i/>
          <w:sz w:val="24"/>
        </w:rPr>
        <w:t>территории</w:t>
      </w:r>
      <w:r>
        <w:rPr>
          <w:i/>
          <w:spacing w:val="-2"/>
          <w:sz w:val="24"/>
        </w:rPr>
        <w:t xml:space="preserve"> России.</w:t>
      </w:r>
    </w:p>
    <w:p w:rsidR="00A50D89" w:rsidRDefault="00D375B2">
      <w:pPr>
        <w:pStyle w:val="3"/>
        <w:spacing w:before="7" w:line="273" w:lineRule="exact"/>
        <w:jc w:val="both"/>
      </w:pPr>
      <w:bookmarkStart w:id="212" w:name="Тема_3._Население_России_(9_часов)"/>
      <w:bookmarkEnd w:id="212"/>
      <w:r>
        <w:t>Тема</w:t>
      </w:r>
      <w:r>
        <w:rPr>
          <w:spacing w:val="-6"/>
        </w:rPr>
        <w:t xml:space="preserve"> </w:t>
      </w:r>
      <w:r>
        <w:t>3.</w:t>
      </w:r>
      <w:r>
        <w:rPr>
          <w:spacing w:val="2"/>
        </w:rPr>
        <w:t xml:space="preserve"> </w:t>
      </w:r>
      <w:r>
        <w:t>Население России</w:t>
      </w:r>
      <w:r>
        <w:rPr>
          <w:spacing w:val="-3"/>
        </w:rPr>
        <w:t xml:space="preserve"> </w:t>
      </w:r>
      <w:r>
        <w:t>(9</w:t>
      </w:r>
      <w:r>
        <w:rPr>
          <w:spacing w:val="-5"/>
        </w:rPr>
        <w:t xml:space="preserve"> </w:t>
      </w:r>
      <w:r>
        <w:rPr>
          <w:spacing w:val="-2"/>
        </w:rPr>
        <w:t>часов)</w:t>
      </w:r>
    </w:p>
    <w:p w:rsidR="00A50D89" w:rsidRDefault="00D375B2">
      <w:pPr>
        <w:pStyle w:val="a3"/>
        <w:ind w:right="413"/>
        <w:jc w:val="both"/>
      </w:pPr>
      <w:r>
        <w:t>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w:t>
      </w:r>
    </w:p>
    <w:p w:rsidR="00A50D89" w:rsidRDefault="00D375B2">
      <w:pPr>
        <w:pStyle w:val="a3"/>
        <w:spacing w:line="275" w:lineRule="exact"/>
        <w:jc w:val="both"/>
      </w:pPr>
      <w:r>
        <w:t>Учебные</w:t>
      </w:r>
      <w:r>
        <w:rPr>
          <w:spacing w:val="-4"/>
        </w:rPr>
        <w:t xml:space="preserve"> </w:t>
      </w:r>
      <w:r>
        <w:rPr>
          <w:spacing w:val="-2"/>
        </w:rPr>
        <w:t>понятия</w:t>
      </w:r>
    </w:p>
    <w:p w:rsidR="00A50D89" w:rsidRDefault="00D375B2">
      <w:pPr>
        <w:pStyle w:val="a3"/>
        <w:ind w:right="409"/>
        <w:jc w:val="both"/>
      </w:pPr>
      <w:r>
        <w:t>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w:t>
      </w:r>
      <w:r>
        <w:rPr>
          <w:spacing w:val="40"/>
        </w:rPr>
        <w:t xml:space="preserve"> </w:t>
      </w:r>
      <w:r>
        <w:t>населения,</w:t>
      </w:r>
      <w:r>
        <w:rPr>
          <w:spacing w:val="40"/>
        </w:rPr>
        <w:t xml:space="preserve"> </w:t>
      </w:r>
      <w:r>
        <w:t>Основная зона расселения (или Главная</w:t>
      </w:r>
      <w:r>
        <w:rPr>
          <w:spacing w:val="-1"/>
        </w:rPr>
        <w:t xml:space="preserve"> </w:t>
      </w:r>
      <w:r>
        <w:t>полоса расселения), зона Севера, миграции, внутренние и внешние миграции, эмиграция, иммиграция, формы расселения, расселение, городское и</w:t>
      </w:r>
      <w:r>
        <w:rPr>
          <w:spacing w:val="40"/>
        </w:rPr>
        <w:t xml:space="preserve"> </w:t>
      </w:r>
      <w:r>
        <w:t>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w:t>
      </w:r>
      <w:r>
        <w:rPr>
          <w:spacing w:val="-1"/>
        </w:rPr>
        <w:t xml:space="preserve"> </w:t>
      </w:r>
      <w:r>
        <w:t>языковые</w:t>
      </w:r>
      <w:r>
        <w:rPr>
          <w:spacing w:val="-3"/>
        </w:rPr>
        <w:t xml:space="preserve"> </w:t>
      </w:r>
      <w:r>
        <w:t>семьи,</w:t>
      </w:r>
      <w:r>
        <w:rPr>
          <w:spacing w:val="-1"/>
        </w:rPr>
        <w:t xml:space="preserve"> </w:t>
      </w:r>
      <w:r>
        <w:t>религиозный</w:t>
      </w:r>
      <w:r>
        <w:rPr>
          <w:spacing w:val="-1"/>
        </w:rPr>
        <w:t xml:space="preserve"> </w:t>
      </w:r>
      <w:r>
        <w:t>состав</w:t>
      </w:r>
      <w:r>
        <w:rPr>
          <w:spacing w:val="-2"/>
        </w:rPr>
        <w:t xml:space="preserve"> </w:t>
      </w:r>
      <w:r>
        <w:t>населения,</w:t>
      </w:r>
      <w:r>
        <w:rPr>
          <w:spacing w:val="-1"/>
        </w:rPr>
        <w:t xml:space="preserve"> </w:t>
      </w:r>
      <w:r>
        <w:t>этнорелигиозные</w:t>
      </w:r>
      <w:r>
        <w:rPr>
          <w:spacing w:val="-4"/>
        </w:rPr>
        <w:t xml:space="preserve"> </w:t>
      </w:r>
      <w:r>
        <w:t>конфликты,</w:t>
      </w:r>
      <w:r>
        <w:rPr>
          <w:spacing w:val="-2"/>
        </w:rPr>
        <w:t xml:space="preserve"> </w:t>
      </w:r>
      <w:r>
        <w:t>половозрастной состав населения, трудовые ресурсы, рынок труда, безработица.</w:t>
      </w:r>
    </w:p>
    <w:p w:rsidR="00A50D89" w:rsidRDefault="00D375B2">
      <w:pPr>
        <w:pStyle w:val="a3"/>
        <w:spacing w:line="275" w:lineRule="exact"/>
        <w:jc w:val="both"/>
      </w:pPr>
      <w:r>
        <w:t>Основные</w:t>
      </w:r>
      <w:r>
        <w:rPr>
          <w:spacing w:val="-10"/>
        </w:rPr>
        <w:t xml:space="preserve"> </w:t>
      </w:r>
      <w:r>
        <w:t>образовательные</w:t>
      </w:r>
      <w:r>
        <w:rPr>
          <w:spacing w:val="-5"/>
        </w:rPr>
        <w:t xml:space="preserve"> </w:t>
      </w:r>
      <w:r>
        <w:rPr>
          <w:spacing w:val="-4"/>
        </w:rPr>
        <w:t>идеи</w:t>
      </w:r>
    </w:p>
    <w:p w:rsidR="00A50D89" w:rsidRDefault="00D375B2" w:rsidP="006D317B">
      <w:pPr>
        <w:pStyle w:val="a6"/>
        <w:numPr>
          <w:ilvl w:val="0"/>
          <w:numId w:val="49"/>
        </w:numPr>
        <w:tabs>
          <w:tab w:val="left" w:pos="850"/>
        </w:tabs>
        <w:spacing w:line="242" w:lineRule="auto"/>
        <w:ind w:right="773"/>
        <w:rPr>
          <w:sz w:val="24"/>
        </w:rPr>
      </w:pPr>
      <w:r>
        <w:rPr>
          <w:sz w:val="24"/>
        </w:rPr>
        <w:t>Динамика</w:t>
      </w:r>
      <w:r>
        <w:rPr>
          <w:spacing w:val="40"/>
          <w:sz w:val="24"/>
        </w:rPr>
        <w:t xml:space="preserve"> </w:t>
      </w:r>
      <w:r>
        <w:rPr>
          <w:sz w:val="24"/>
        </w:rPr>
        <w:t>численности</w:t>
      </w:r>
      <w:r>
        <w:rPr>
          <w:spacing w:val="40"/>
          <w:sz w:val="24"/>
        </w:rPr>
        <w:t xml:space="preserve"> </w:t>
      </w:r>
      <w:r>
        <w:rPr>
          <w:sz w:val="24"/>
        </w:rPr>
        <w:t>населения</w:t>
      </w:r>
      <w:r>
        <w:rPr>
          <w:spacing w:val="40"/>
          <w:sz w:val="24"/>
        </w:rPr>
        <w:t xml:space="preserve"> </w:t>
      </w:r>
      <w:r>
        <w:rPr>
          <w:sz w:val="24"/>
        </w:rPr>
        <w:t>определяется</w:t>
      </w:r>
      <w:r>
        <w:rPr>
          <w:spacing w:val="40"/>
          <w:sz w:val="24"/>
        </w:rPr>
        <w:t xml:space="preserve"> </w:t>
      </w:r>
      <w:r>
        <w:rPr>
          <w:sz w:val="24"/>
        </w:rPr>
        <w:t>социально-экономическими</w:t>
      </w:r>
      <w:r>
        <w:rPr>
          <w:spacing w:val="40"/>
          <w:sz w:val="24"/>
        </w:rPr>
        <w:t xml:space="preserve"> </w:t>
      </w:r>
      <w:r>
        <w:rPr>
          <w:sz w:val="24"/>
        </w:rPr>
        <w:t>и</w:t>
      </w:r>
      <w:r>
        <w:rPr>
          <w:spacing w:val="40"/>
          <w:sz w:val="24"/>
        </w:rPr>
        <w:t xml:space="preserve"> </w:t>
      </w:r>
      <w:r>
        <w:rPr>
          <w:sz w:val="24"/>
        </w:rPr>
        <w:t xml:space="preserve">политическими </w:t>
      </w:r>
      <w:r>
        <w:rPr>
          <w:spacing w:val="-2"/>
          <w:sz w:val="24"/>
        </w:rPr>
        <w:t>факторами.</w:t>
      </w:r>
    </w:p>
    <w:p w:rsidR="00A50D89" w:rsidRDefault="00D375B2" w:rsidP="006D317B">
      <w:pPr>
        <w:pStyle w:val="a6"/>
        <w:numPr>
          <w:ilvl w:val="0"/>
          <w:numId w:val="49"/>
        </w:numPr>
        <w:tabs>
          <w:tab w:val="left" w:pos="850"/>
        </w:tabs>
        <w:spacing w:line="242" w:lineRule="auto"/>
        <w:ind w:right="1383"/>
        <w:rPr>
          <w:sz w:val="24"/>
        </w:rPr>
      </w:pPr>
      <w:r>
        <w:rPr>
          <w:sz w:val="24"/>
        </w:rPr>
        <w:t>Миграции оказывают влияние на заселение территории,</w:t>
      </w:r>
      <w:r>
        <w:rPr>
          <w:spacing w:val="31"/>
          <w:sz w:val="24"/>
        </w:rPr>
        <w:t xml:space="preserve"> </w:t>
      </w:r>
      <w:r>
        <w:rPr>
          <w:sz w:val="24"/>
        </w:rPr>
        <w:t>этнический</w:t>
      </w:r>
      <w:r>
        <w:rPr>
          <w:spacing w:val="29"/>
          <w:sz w:val="24"/>
        </w:rPr>
        <w:t xml:space="preserve"> </w:t>
      </w:r>
      <w:r>
        <w:rPr>
          <w:sz w:val="24"/>
        </w:rPr>
        <w:t>и возрастной</w:t>
      </w:r>
      <w:r>
        <w:rPr>
          <w:spacing w:val="29"/>
          <w:sz w:val="24"/>
        </w:rPr>
        <w:t xml:space="preserve"> </w:t>
      </w:r>
      <w:r>
        <w:rPr>
          <w:sz w:val="24"/>
        </w:rPr>
        <w:t xml:space="preserve">состав </w:t>
      </w:r>
      <w:r>
        <w:rPr>
          <w:spacing w:val="-2"/>
          <w:sz w:val="24"/>
        </w:rPr>
        <w:t>населения.</w:t>
      </w:r>
    </w:p>
    <w:p w:rsidR="00A50D89" w:rsidRDefault="00D375B2" w:rsidP="006D317B">
      <w:pPr>
        <w:pStyle w:val="a6"/>
        <w:numPr>
          <w:ilvl w:val="0"/>
          <w:numId w:val="46"/>
        </w:numPr>
        <w:tabs>
          <w:tab w:val="left" w:pos="1056"/>
        </w:tabs>
        <w:spacing w:line="271" w:lineRule="exact"/>
        <w:ind w:hanging="206"/>
        <w:rPr>
          <w:sz w:val="24"/>
        </w:rPr>
      </w:pPr>
      <w:r>
        <w:rPr>
          <w:sz w:val="24"/>
        </w:rPr>
        <w:t>Трудовые</w:t>
      </w:r>
      <w:r>
        <w:rPr>
          <w:spacing w:val="-11"/>
          <w:sz w:val="24"/>
        </w:rPr>
        <w:t xml:space="preserve"> </w:t>
      </w:r>
      <w:r>
        <w:rPr>
          <w:sz w:val="24"/>
        </w:rPr>
        <w:t>ресурсы</w:t>
      </w:r>
      <w:r>
        <w:rPr>
          <w:spacing w:val="-3"/>
          <w:sz w:val="24"/>
        </w:rPr>
        <w:t xml:space="preserve"> </w:t>
      </w:r>
      <w:r>
        <w:rPr>
          <w:sz w:val="24"/>
        </w:rPr>
        <w:t>создают</w:t>
      </w:r>
      <w:r>
        <w:rPr>
          <w:spacing w:val="-3"/>
          <w:sz w:val="24"/>
        </w:rPr>
        <w:t xml:space="preserve"> </w:t>
      </w:r>
      <w:r>
        <w:rPr>
          <w:sz w:val="24"/>
        </w:rPr>
        <w:t>национальное</w:t>
      </w:r>
      <w:r>
        <w:rPr>
          <w:spacing w:val="-9"/>
          <w:sz w:val="24"/>
        </w:rPr>
        <w:t xml:space="preserve"> </w:t>
      </w:r>
      <w:r>
        <w:rPr>
          <w:sz w:val="24"/>
        </w:rPr>
        <w:t>богатство</w:t>
      </w:r>
      <w:r>
        <w:rPr>
          <w:spacing w:val="-3"/>
          <w:sz w:val="24"/>
        </w:rPr>
        <w:t xml:space="preserve"> </w:t>
      </w:r>
      <w:r>
        <w:rPr>
          <w:spacing w:val="-2"/>
          <w:sz w:val="24"/>
        </w:rPr>
        <w:t>страны.</w:t>
      </w:r>
    </w:p>
    <w:p w:rsidR="00A50D89" w:rsidRDefault="00D375B2" w:rsidP="006D317B">
      <w:pPr>
        <w:pStyle w:val="a6"/>
        <w:numPr>
          <w:ilvl w:val="0"/>
          <w:numId w:val="46"/>
        </w:numPr>
        <w:tabs>
          <w:tab w:val="left" w:pos="1056"/>
        </w:tabs>
        <w:spacing w:line="275" w:lineRule="exact"/>
        <w:ind w:hanging="206"/>
        <w:rPr>
          <w:sz w:val="24"/>
        </w:rPr>
      </w:pPr>
      <w:r>
        <w:rPr>
          <w:sz w:val="24"/>
        </w:rPr>
        <w:t>Россия</w:t>
      </w:r>
      <w:r>
        <w:rPr>
          <w:spacing w:val="-9"/>
          <w:sz w:val="24"/>
        </w:rPr>
        <w:t xml:space="preserve"> </w:t>
      </w:r>
      <w:r>
        <w:rPr>
          <w:sz w:val="24"/>
        </w:rPr>
        <w:t>—</w:t>
      </w:r>
      <w:r>
        <w:rPr>
          <w:spacing w:val="-12"/>
          <w:sz w:val="24"/>
        </w:rPr>
        <w:t xml:space="preserve"> </w:t>
      </w:r>
      <w:r>
        <w:rPr>
          <w:sz w:val="24"/>
        </w:rPr>
        <w:t>многонациональная</w:t>
      </w:r>
      <w:r>
        <w:rPr>
          <w:spacing w:val="-5"/>
          <w:sz w:val="24"/>
        </w:rPr>
        <w:t xml:space="preserve"> </w:t>
      </w:r>
      <w:r>
        <w:rPr>
          <w:sz w:val="24"/>
        </w:rPr>
        <w:t>и</w:t>
      </w:r>
      <w:r>
        <w:rPr>
          <w:spacing w:val="-7"/>
          <w:sz w:val="24"/>
        </w:rPr>
        <w:t xml:space="preserve"> </w:t>
      </w:r>
      <w:r>
        <w:rPr>
          <w:sz w:val="24"/>
        </w:rPr>
        <w:t>многоконфессиональная</w:t>
      </w:r>
      <w:r>
        <w:rPr>
          <w:spacing w:val="-4"/>
          <w:sz w:val="24"/>
        </w:rPr>
        <w:t xml:space="preserve"> </w:t>
      </w:r>
      <w:r>
        <w:rPr>
          <w:spacing w:val="-2"/>
          <w:sz w:val="24"/>
        </w:rPr>
        <w:t>страна.</w:t>
      </w:r>
    </w:p>
    <w:p w:rsidR="00A50D89" w:rsidRDefault="00D375B2" w:rsidP="006D317B">
      <w:pPr>
        <w:pStyle w:val="a6"/>
        <w:numPr>
          <w:ilvl w:val="0"/>
          <w:numId w:val="49"/>
        </w:numPr>
        <w:tabs>
          <w:tab w:val="left" w:pos="850"/>
        </w:tabs>
        <w:spacing w:line="242" w:lineRule="auto"/>
        <w:ind w:right="747"/>
        <w:rPr>
          <w:sz w:val="24"/>
        </w:rPr>
      </w:pPr>
      <w:r>
        <w:rPr>
          <w:sz w:val="24"/>
        </w:rPr>
        <w:t>Неравномерность</w:t>
      </w:r>
      <w:r>
        <w:rPr>
          <w:spacing w:val="40"/>
          <w:sz w:val="24"/>
        </w:rPr>
        <w:t xml:space="preserve"> </w:t>
      </w:r>
      <w:r>
        <w:rPr>
          <w:sz w:val="24"/>
        </w:rPr>
        <w:t>размещения</w:t>
      </w:r>
      <w:r>
        <w:rPr>
          <w:spacing w:val="37"/>
          <w:sz w:val="24"/>
        </w:rPr>
        <w:t xml:space="preserve"> </w:t>
      </w:r>
      <w:r>
        <w:rPr>
          <w:sz w:val="24"/>
        </w:rPr>
        <w:t>населения</w:t>
      </w:r>
      <w:r>
        <w:rPr>
          <w:spacing w:val="40"/>
          <w:sz w:val="24"/>
        </w:rPr>
        <w:t xml:space="preserve"> </w:t>
      </w:r>
      <w:r>
        <w:rPr>
          <w:sz w:val="24"/>
        </w:rPr>
        <w:t>по</w:t>
      </w:r>
      <w:r>
        <w:rPr>
          <w:spacing w:val="40"/>
          <w:sz w:val="24"/>
        </w:rPr>
        <w:t xml:space="preserve"> </w:t>
      </w:r>
      <w:r>
        <w:rPr>
          <w:sz w:val="24"/>
        </w:rPr>
        <w:t>территории</w:t>
      </w:r>
      <w:r>
        <w:rPr>
          <w:spacing w:val="37"/>
          <w:sz w:val="24"/>
        </w:rPr>
        <w:t xml:space="preserve"> </w:t>
      </w:r>
      <w:r>
        <w:rPr>
          <w:sz w:val="24"/>
        </w:rPr>
        <w:t>России</w:t>
      </w:r>
      <w:r>
        <w:rPr>
          <w:spacing w:val="40"/>
          <w:sz w:val="24"/>
        </w:rPr>
        <w:t xml:space="preserve"> </w:t>
      </w:r>
      <w:r>
        <w:rPr>
          <w:sz w:val="24"/>
        </w:rPr>
        <w:t>—</w:t>
      </w:r>
      <w:r>
        <w:rPr>
          <w:spacing w:val="40"/>
          <w:sz w:val="24"/>
        </w:rPr>
        <w:t xml:space="preserve"> </w:t>
      </w:r>
      <w:r>
        <w:rPr>
          <w:sz w:val="24"/>
        </w:rPr>
        <w:t>следствие</w:t>
      </w:r>
      <w:r>
        <w:rPr>
          <w:spacing w:val="40"/>
          <w:sz w:val="24"/>
        </w:rPr>
        <w:t xml:space="preserve"> </w:t>
      </w:r>
      <w:r>
        <w:rPr>
          <w:sz w:val="24"/>
        </w:rPr>
        <w:t>разнообразия</w:t>
      </w:r>
      <w:r>
        <w:rPr>
          <w:spacing w:val="37"/>
          <w:sz w:val="24"/>
        </w:rPr>
        <w:t xml:space="preserve"> </w:t>
      </w:r>
      <w:r>
        <w:rPr>
          <w:sz w:val="24"/>
        </w:rPr>
        <w:t>её природных условий.</w:t>
      </w:r>
    </w:p>
    <w:p w:rsidR="00A50D89" w:rsidRDefault="00D375B2" w:rsidP="006D317B">
      <w:pPr>
        <w:pStyle w:val="a6"/>
        <w:numPr>
          <w:ilvl w:val="0"/>
          <w:numId w:val="45"/>
        </w:numPr>
        <w:tabs>
          <w:tab w:val="left" w:pos="1056"/>
        </w:tabs>
        <w:spacing w:line="271" w:lineRule="exact"/>
        <w:ind w:hanging="206"/>
        <w:rPr>
          <w:sz w:val="24"/>
        </w:rPr>
      </w:pPr>
      <w:r>
        <w:rPr>
          <w:sz w:val="24"/>
        </w:rPr>
        <w:t>Урбанизация</w:t>
      </w:r>
      <w:r>
        <w:rPr>
          <w:spacing w:val="-5"/>
          <w:sz w:val="24"/>
        </w:rPr>
        <w:t xml:space="preserve"> </w:t>
      </w:r>
      <w:r>
        <w:rPr>
          <w:sz w:val="24"/>
        </w:rPr>
        <w:t>—</w:t>
      </w:r>
      <w:r>
        <w:rPr>
          <w:spacing w:val="-6"/>
          <w:sz w:val="24"/>
        </w:rPr>
        <w:t xml:space="preserve"> </w:t>
      </w:r>
      <w:r>
        <w:rPr>
          <w:sz w:val="24"/>
        </w:rPr>
        <w:t>процесс</w:t>
      </w:r>
      <w:r>
        <w:rPr>
          <w:spacing w:val="-7"/>
          <w:sz w:val="24"/>
        </w:rPr>
        <w:t xml:space="preserve"> </w:t>
      </w:r>
      <w:r>
        <w:rPr>
          <w:sz w:val="24"/>
        </w:rPr>
        <w:t>развития</w:t>
      </w:r>
      <w:r>
        <w:rPr>
          <w:spacing w:val="-4"/>
          <w:sz w:val="24"/>
        </w:rPr>
        <w:t xml:space="preserve"> </w:t>
      </w:r>
      <w:r>
        <w:rPr>
          <w:spacing w:val="-2"/>
          <w:sz w:val="24"/>
        </w:rPr>
        <w:t>городов.</w:t>
      </w:r>
    </w:p>
    <w:p w:rsidR="00A50D89" w:rsidRDefault="00D375B2">
      <w:pPr>
        <w:pStyle w:val="4"/>
        <w:spacing w:before="6" w:line="272" w:lineRule="exact"/>
      </w:pPr>
      <w:r>
        <w:t>Практические</w:t>
      </w:r>
      <w:r>
        <w:rPr>
          <w:spacing w:val="-6"/>
        </w:rPr>
        <w:t xml:space="preserve"> </w:t>
      </w:r>
      <w:r>
        <w:rPr>
          <w:spacing w:val="-2"/>
        </w:rPr>
        <w:t>работы</w:t>
      </w:r>
    </w:p>
    <w:p w:rsidR="00A50D89" w:rsidRDefault="00D375B2">
      <w:pPr>
        <w:ind w:left="538" w:right="419"/>
        <w:jc w:val="both"/>
        <w:rPr>
          <w:i/>
          <w:sz w:val="24"/>
        </w:rPr>
      </w:pPr>
      <w:r>
        <w:rPr>
          <w:i/>
          <w:sz w:val="24"/>
        </w:rPr>
        <w:t>-Расчёт параметров естественного движения населения: естественного</w:t>
      </w:r>
      <w:r>
        <w:rPr>
          <w:i/>
          <w:spacing w:val="40"/>
          <w:sz w:val="24"/>
        </w:rPr>
        <w:t xml:space="preserve"> </w:t>
      </w:r>
      <w:r>
        <w:rPr>
          <w:i/>
          <w:sz w:val="24"/>
        </w:rPr>
        <w:t xml:space="preserve">прироста, рождаемости, смертности, показателя естественного прироста, показателя смертности, показателя </w:t>
      </w:r>
      <w:r>
        <w:rPr>
          <w:i/>
          <w:spacing w:val="-2"/>
          <w:sz w:val="24"/>
        </w:rPr>
        <w:t>рождаемости.</w:t>
      </w:r>
    </w:p>
    <w:p w:rsidR="00A50D89" w:rsidRDefault="00D375B2" w:rsidP="006D317B">
      <w:pPr>
        <w:pStyle w:val="a6"/>
        <w:numPr>
          <w:ilvl w:val="1"/>
          <w:numId w:val="49"/>
        </w:numPr>
        <w:tabs>
          <w:tab w:val="left" w:pos="1079"/>
        </w:tabs>
        <w:spacing w:line="242" w:lineRule="auto"/>
        <w:ind w:right="421" w:firstLine="0"/>
        <w:jc w:val="both"/>
        <w:rPr>
          <w:i/>
          <w:sz w:val="24"/>
        </w:rPr>
      </w:pPr>
      <w:r>
        <w:rPr>
          <w:i/>
          <w:sz w:val="24"/>
        </w:rPr>
        <w:t>Расчёт численности городского населения на основе данных о значении показателя урбанизации</w:t>
      </w:r>
      <w:r>
        <w:rPr>
          <w:i/>
          <w:spacing w:val="40"/>
          <w:sz w:val="24"/>
        </w:rPr>
        <w:t xml:space="preserve"> </w:t>
      </w:r>
      <w:r>
        <w:rPr>
          <w:i/>
          <w:sz w:val="24"/>
        </w:rPr>
        <w:t>и численности населения России.</w:t>
      </w:r>
    </w:p>
    <w:p w:rsidR="00A50D89" w:rsidRDefault="00D375B2" w:rsidP="006D317B">
      <w:pPr>
        <w:pStyle w:val="a6"/>
        <w:numPr>
          <w:ilvl w:val="1"/>
          <w:numId w:val="49"/>
        </w:numPr>
        <w:tabs>
          <w:tab w:val="left" w:pos="1050"/>
        </w:tabs>
        <w:spacing w:line="271" w:lineRule="exact"/>
        <w:ind w:left="1050" w:hanging="200"/>
        <w:jc w:val="both"/>
        <w:rPr>
          <w:i/>
          <w:sz w:val="24"/>
        </w:rPr>
      </w:pPr>
      <w:r>
        <w:rPr>
          <w:i/>
          <w:sz w:val="24"/>
        </w:rPr>
        <w:t>Определение</w:t>
      </w:r>
      <w:r>
        <w:rPr>
          <w:i/>
          <w:spacing w:val="-8"/>
          <w:sz w:val="24"/>
        </w:rPr>
        <w:t xml:space="preserve"> </w:t>
      </w:r>
      <w:r>
        <w:rPr>
          <w:i/>
          <w:sz w:val="24"/>
        </w:rPr>
        <w:t>ареалов</w:t>
      </w:r>
      <w:r>
        <w:rPr>
          <w:i/>
          <w:spacing w:val="-2"/>
          <w:sz w:val="24"/>
        </w:rPr>
        <w:t xml:space="preserve"> </w:t>
      </w:r>
      <w:r>
        <w:rPr>
          <w:i/>
          <w:sz w:val="24"/>
        </w:rPr>
        <w:t>компактного</w:t>
      </w:r>
      <w:r>
        <w:rPr>
          <w:i/>
          <w:spacing w:val="-1"/>
          <w:sz w:val="24"/>
        </w:rPr>
        <w:t xml:space="preserve"> </w:t>
      </w:r>
      <w:r>
        <w:rPr>
          <w:i/>
          <w:sz w:val="24"/>
        </w:rPr>
        <w:t>проживания</w:t>
      </w:r>
      <w:r>
        <w:rPr>
          <w:i/>
          <w:spacing w:val="-8"/>
          <w:sz w:val="24"/>
        </w:rPr>
        <w:t xml:space="preserve"> </w:t>
      </w:r>
      <w:r>
        <w:rPr>
          <w:i/>
          <w:sz w:val="24"/>
        </w:rPr>
        <w:t>крупнейших</w:t>
      </w:r>
      <w:r>
        <w:rPr>
          <w:i/>
          <w:spacing w:val="-2"/>
          <w:sz w:val="24"/>
        </w:rPr>
        <w:t xml:space="preserve"> </w:t>
      </w:r>
      <w:r>
        <w:rPr>
          <w:i/>
          <w:sz w:val="24"/>
        </w:rPr>
        <w:t>народов</w:t>
      </w:r>
      <w:r>
        <w:rPr>
          <w:i/>
          <w:spacing w:val="-6"/>
          <w:sz w:val="24"/>
        </w:rPr>
        <w:t xml:space="preserve"> </w:t>
      </w:r>
      <w:r>
        <w:rPr>
          <w:i/>
          <w:sz w:val="24"/>
        </w:rPr>
        <w:t>России</w:t>
      </w:r>
      <w:r>
        <w:rPr>
          <w:i/>
          <w:spacing w:val="-3"/>
          <w:sz w:val="24"/>
        </w:rPr>
        <w:t xml:space="preserve"> </w:t>
      </w:r>
      <w:r>
        <w:rPr>
          <w:i/>
          <w:sz w:val="24"/>
        </w:rPr>
        <w:t>по</w:t>
      </w:r>
      <w:r>
        <w:rPr>
          <w:i/>
          <w:spacing w:val="-3"/>
          <w:sz w:val="24"/>
        </w:rPr>
        <w:t xml:space="preserve"> </w:t>
      </w:r>
      <w:r>
        <w:rPr>
          <w:i/>
          <w:sz w:val="24"/>
        </w:rPr>
        <w:t>картам</w:t>
      </w:r>
      <w:r>
        <w:rPr>
          <w:i/>
          <w:spacing w:val="-6"/>
          <w:sz w:val="24"/>
        </w:rPr>
        <w:t xml:space="preserve"> </w:t>
      </w:r>
      <w:r>
        <w:rPr>
          <w:i/>
          <w:spacing w:val="-2"/>
          <w:sz w:val="24"/>
        </w:rPr>
        <w:t>атласа.</w:t>
      </w:r>
    </w:p>
    <w:p w:rsidR="00A50D89" w:rsidRDefault="00D375B2">
      <w:pPr>
        <w:pStyle w:val="3"/>
        <w:spacing w:before="2" w:line="272" w:lineRule="exact"/>
        <w:jc w:val="both"/>
      </w:pPr>
      <w:bookmarkStart w:id="213" w:name="Тема_4._Отрасли_хозяйства_России_(19_час"/>
      <w:bookmarkEnd w:id="213"/>
      <w:r>
        <w:t>Тема</w:t>
      </w:r>
      <w:r>
        <w:rPr>
          <w:spacing w:val="-6"/>
        </w:rPr>
        <w:t xml:space="preserve"> </w:t>
      </w:r>
      <w:r>
        <w:t>4. Отрасли хозяйства</w:t>
      </w:r>
      <w:r>
        <w:rPr>
          <w:spacing w:val="-5"/>
        </w:rPr>
        <w:t xml:space="preserve"> </w:t>
      </w:r>
      <w:r>
        <w:t>России (19</w:t>
      </w:r>
      <w:r>
        <w:rPr>
          <w:spacing w:val="-5"/>
        </w:rPr>
        <w:t xml:space="preserve"> </w:t>
      </w:r>
      <w:r>
        <w:rPr>
          <w:spacing w:val="-2"/>
        </w:rPr>
        <w:t>часов)</w:t>
      </w:r>
    </w:p>
    <w:p w:rsidR="00A50D89" w:rsidRDefault="00D375B2">
      <w:pPr>
        <w:pStyle w:val="a3"/>
        <w:ind w:right="416"/>
        <w:jc w:val="both"/>
      </w:pPr>
      <w:r>
        <w:t>Национальная экономика. Понятие о предприятиях материальной и нематериальной</w:t>
      </w:r>
      <w:r>
        <w:rPr>
          <w:spacing w:val="40"/>
        </w:rPr>
        <w:t xml:space="preserve"> </w:t>
      </w:r>
      <w:r>
        <w:t>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A50D89" w:rsidRDefault="00D375B2">
      <w:pPr>
        <w:pStyle w:val="a3"/>
        <w:spacing w:line="242" w:lineRule="auto"/>
        <w:ind w:right="425"/>
        <w:jc w:val="both"/>
      </w:pPr>
      <w: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w:t>
      </w:r>
    </w:p>
    <w:p w:rsidR="00A50D89" w:rsidRDefault="00A50D89">
      <w:pPr>
        <w:pStyle w:val="a3"/>
        <w:spacing w:line="242" w:lineRule="auto"/>
        <w:jc w:val="both"/>
        <w:sectPr w:rsidR="00A50D89">
          <w:pgSz w:w="11910" w:h="16840"/>
          <w:pgMar w:top="300" w:right="0" w:bottom="660" w:left="283" w:header="0" w:footer="446" w:gutter="0"/>
          <w:cols w:space="720"/>
        </w:sectPr>
      </w:pPr>
    </w:p>
    <w:p w:rsidR="00A50D89" w:rsidRDefault="00D375B2">
      <w:pPr>
        <w:pStyle w:val="a3"/>
        <w:spacing w:before="76"/>
        <w:ind w:right="423"/>
        <w:jc w:val="both"/>
      </w:pPr>
      <w:r>
        <w:lastRenderedPageBreak/>
        <w:t>тепловые</w:t>
      </w:r>
      <w:r>
        <w:rPr>
          <w:spacing w:val="-12"/>
        </w:rPr>
        <w:t xml:space="preserve"> </w:t>
      </w:r>
      <w:r>
        <w:t>и</w:t>
      </w:r>
      <w:r>
        <w:rPr>
          <w:spacing w:val="-7"/>
        </w:rPr>
        <w:t xml:space="preserve"> </w:t>
      </w:r>
      <w:r>
        <w:t>атомные</w:t>
      </w:r>
      <w:r>
        <w:rPr>
          <w:spacing w:val="-13"/>
        </w:rPr>
        <w:t xml:space="preserve"> </w:t>
      </w:r>
      <w:r>
        <w:t>электростанции</w:t>
      </w:r>
      <w:r>
        <w:rPr>
          <w:spacing w:val="-10"/>
        </w:rPr>
        <w:t xml:space="preserve"> </w:t>
      </w:r>
      <w:r>
        <w:t>и</w:t>
      </w:r>
      <w:r>
        <w:rPr>
          <w:spacing w:val="-7"/>
        </w:rPr>
        <w:t xml:space="preserve"> </w:t>
      </w:r>
      <w:r>
        <w:t>их</w:t>
      </w:r>
      <w:r>
        <w:rPr>
          <w:spacing w:val="-13"/>
        </w:rPr>
        <w:t xml:space="preserve"> </w:t>
      </w:r>
      <w:r>
        <w:t>виды.</w:t>
      </w:r>
      <w:r>
        <w:rPr>
          <w:spacing w:val="-9"/>
        </w:rPr>
        <w:t xml:space="preserve"> </w:t>
      </w:r>
      <w:r>
        <w:t>Крупнейшие</w:t>
      </w:r>
      <w:r>
        <w:rPr>
          <w:spacing w:val="-7"/>
        </w:rPr>
        <w:t xml:space="preserve"> </w:t>
      </w:r>
      <w:r>
        <w:t>каскады</w:t>
      </w:r>
      <w:r>
        <w:rPr>
          <w:spacing w:val="-5"/>
        </w:rPr>
        <w:t xml:space="preserve"> </w:t>
      </w:r>
      <w:r>
        <w:t>ГЭС.</w:t>
      </w:r>
      <w:r>
        <w:rPr>
          <w:spacing w:val="-6"/>
        </w:rPr>
        <w:t xml:space="preserve"> </w:t>
      </w:r>
      <w:r>
        <w:t>Альтернативная</w:t>
      </w:r>
      <w:r>
        <w:rPr>
          <w:spacing w:val="-10"/>
        </w:rPr>
        <w:t xml:space="preserve"> </w:t>
      </w:r>
      <w:r>
        <w:t>энергетика. Единая энергосистема России.</w:t>
      </w:r>
    </w:p>
    <w:p w:rsidR="00A50D89" w:rsidRDefault="00D375B2">
      <w:pPr>
        <w:pStyle w:val="a3"/>
        <w:ind w:right="410"/>
        <w:jc w:val="both"/>
      </w:pPr>
      <w:r>
        <w:t xml:space="preserve">Металлургический комплекс. Чёрная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w:t>
      </w:r>
      <w:r>
        <w:rPr>
          <w:spacing w:val="-2"/>
        </w:rPr>
        <w:t>металлургии.</w:t>
      </w:r>
    </w:p>
    <w:p w:rsidR="00A50D89" w:rsidRDefault="00D375B2">
      <w:pPr>
        <w:pStyle w:val="a3"/>
        <w:ind w:right="422"/>
        <w:jc w:val="both"/>
      </w:pPr>
      <w:r>
        <w:t>Машиностроение. Отрасли машиностроения и факторы их размещения. Тяжёлое, транспортное, сельскохозяйственное, энергетическое машиностроение, тракторостроение и станкостроение. Военно- промышленный комплекс.</w:t>
      </w:r>
    </w:p>
    <w:p w:rsidR="00A50D89" w:rsidRDefault="00D375B2">
      <w:pPr>
        <w:pStyle w:val="a3"/>
        <w:spacing w:line="242" w:lineRule="auto"/>
        <w:ind w:right="423"/>
        <w:jc w:val="both"/>
      </w:pPr>
      <w:r>
        <w:t>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w:t>
      </w:r>
    </w:p>
    <w:p w:rsidR="00A50D89" w:rsidRDefault="00D375B2">
      <w:pPr>
        <w:pStyle w:val="a3"/>
        <w:spacing w:line="242" w:lineRule="auto"/>
        <w:ind w:right="423"/>
        <w:jc w:val="both"/>
      </w:pPr>
      <w: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A50D89" w:rsidRDefault="00D375B2">
      <w:pPr>
        <w:pStyle w:val="a3"/>
        <w:ind w:right="416"/>
        <w:jc w:val="both"/>
      </w:pPr>
      <w: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w:t>
      </w:r>
    </w:p>
    <w:p w:rsidR="00A50D89" w:rsidRDefault="00D375B2">
      <w:pPr>
        <w:pStyle w:val="a3"/>
        <w:spacing w:line="275" w:lineRule="exact"/>
        <w:jc w:val="both"/>
      </w:pPr>
      <w:r>
        <w:t>Отрасли</w:t>
      </w:r>
      <w:r>
        <w:rPr>
          <w:spacing w:val="-1"/>
        </w:rPr>
        <w:t xml:space="preserve"> </w:t>
      </w:r>
      <w:r>
        <w:t>лёгкой</w:t>
      </w:r>
      <w:r>
        <w:rPr>
          <w:spacing w:val="-8"/>
        </w:rPr>
        <w:t xml:space="preserve"> </w:t>
      </w:r>
      <w:r>
        <w:t>и</w:t>
      </w:r>
      <w:r>
        <w:rPr>
          <w:spacing w:val="-4"/>
        </w:rPr>
        <w:t xml:space="preserve"> </w:t>
      </w:r>
      <w:r>
        <w:t>пищевой</w:t>
      </w:r>
      <w:r>
        <w:rPr>
          <w:spacing w:val="-3"/>
        </w:rPr>
        <w:t xml:space="preserve"> </w:t>
      </w:r>
      <w:r>
        <w:t>промышленности</w:t>
      </w:r>
      <w:r>
        <w:rPr>
          <w:spacing w:val="-5"/>
        </w:rPr>
        <w:t xml:space="preserve"> </w:t>
      </w:r>
      <w:r>
        <w:t>и</w:t>
      </w:r>
      <w:r>
        <w:rPr>
          <w:spacing w:val="-9"/>
        </w:rPr>
        <w:t xml:space="preserve"> </w:t>
      </w:r>
      <w:r>
        <w:t>факторы</w:t>
      </w:r>
      <w:r>
        <w:rPr>
          <w:spacing w:val="-2"/>
        </w:rPr>
        <w:t xml:space="preserve"> </w:t>
      </w:r>
      <w:r>
        <w:t>их</w:t>
      </w:r>
      <w:r>
        <w:rPr>
          <w:spacing w:val="-4"/>
        </w:rPr>
        <w:t xml:space="preserve"> </w:t>
      </w:r>
      <w:r>
        <w:rPr>
          <w:spacing w:val="-2"/>
        </w:rPr>
        <w:t>размещения.</w:t>
      </w:r>
    </w:p>
    <w:p w:rsidR="00A50D89" w:rsidRDefault="00D375B2">
      <w:pPr>
        <w:pStyle w:val="a3"/>
        <w:ind w:right="420"/>
        <w:jc w:val="both"/>
      </w:pPr>
      <w:r>
        <w:t>Транспорт</w:t>
      </w:r>
      <w:r>
        <w:rPr>
          <w:spacing w:val="-15"/>
        </w:rPr>
        <w:t xml:space="preserve"> </w:t>
      </w:r>
      <w:r>
        <w:t>и</w:t>
      </w:r>
      <w:r>
        <w:rPr>
          <w:spacing w:val="-15"/>
        </w:rPr>
        <w:t xml:space="preserve"> </w:t>
      </w:r>
      <w:r>
        <w:t>его</w:t>
      </w:r>
      <w:r>
        <w:rPr>
          <w:spacing w:val="-9"/>
        </w:rPr>
        <w:t xml:space="preserve"> </w:t>
      </w:r>
      <w:r>
        <w:t>роль</w:t>
      </w:r>
      <w:r>
        <w:rPr>
          <w:spacing w:val="-12"/>
        </w:rPr>
        <w:t xml:space="preserve"> </w:t>
      </w:r>
      <w:r>
        <w:t>в</w:t>
      </w:r>
      <w:r>
        <w:rPr>
          <w:spacing w:val="-15"/>
        </w:rPr>
        <w:t xml:space="preserve"> </w:t>
      </w:r>
      <w:r>
        <w:t>национальной</w:t>
      </w:r>
      <w:r>
        <w:rPr>
          <w:spacing w:val="-11"/>
        </w:rPr>
        <w:t xml:space="preserve"> </w:t>
      </w:r>
      <w:r>
        <w:t>экономике.</w:t>
      </w:r>
      <w:r>
        <w:rPr>
          <w:spacing w:val="-10"/>
        </w:rPr>
        <w:t xml:space="preserve"> </w:t>
      </w:r>
      <w:r>
        <w:t>Виды</w:t>
      </w:r>
      <w:r>
        <w:rPr>
          <w:spacing w:val="-11"/>
        </w:rPr>
        <w:t xml:space="preserve"> </w:t>
      </w:r>
      <w:r>
        <w:t>транспорта:</w:t>
      </w:r>
      <w:r>
        <w:rPr>
          <w:spacing w:val="-15"/>
        </w:rPr>
        <w:t xml:space="preserve"> </w:t>
      </w:r>
      <w:r>
        <w:t>железнодорожный,</w:t>
      </w:r>
      <w:r>
        <w:rPr>
          <w:spacing w:val="-9"/>
        </w:rPr>
        <w:t xml:space="preserve"> </w:t>
      </w:r>
      <w:r>
        <w:t>автомобильный, трубопроводный, водный и воздушный. Достоинства и недостатки различных видов транспорта. Транспортная сеть и её элементы.</w:t>
      </w:r>
    </w:p>
    <w:p w:rsidR="00A50D89" w:rsidRDefault="00D375B2">
      <w:pPr>
        <w:pStyle w:val="a3"/>
        <w:spacing w:line="237" w:lineRule="auto"/>
        <w:ind w:right="4459"/>
        <w:jc w:val="both"/>
      </w:pPr>
      <w:r>
        <w:t>Отрасли нематериальной сферы. Сфера услуг и её география. Учебные понятия</w:t>
      </w:r>
    </w:p>
    <w:p w:rsidR="00A50D89" w:rsidRDefault="00D375B2">
      <w:pPr>
        <w:pStyle w:val="a3"/>
        <w:ind w:right="429"/>
        <w:jc w:val="both"/>
      </w:pPr>
      <w:r>
        <w:t>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A50D89" w:rsidRDefault="00D375B2">
      <w:pPr>
        <w:pStyle w:val="a3"/>
        <w:spacing w:line="274" w:lineRule="exact"/>
        <w:jc w:val="both"/>
      </w:pPr>
      <w:r>
        <w:t>Основная</w:t>
      </w:r>
      <w:r>
        <w:rPr>
          <w:spacing w:val="-11"/>
        </w:rPr>
        <w:t xml:space="preserve"> </w:t>
      </w:r>
      <w:r>
        <w:t>образовательная</w:t>
      </w:r>
      <w:r>
        <w:rPr>
          <w:spacing w:val="-4"/>
        </w:rPr>
        <w:t xml:space="preserve"> идея</w:t>
      </w:r>
    </w:p>
    <w:p w:rsidR="00A50D89" w:rsidRDefault="00D375B2">
      <w:pPr>
        <w:pStyle w:val="a3"/>
        <w:spacing w:line="237" w:lineRule="auto"/>
        <w:ind w:right="430"/>
        <w:jc w:val="both"/>
      </w:pPr>
      <w:r>
        <w:t>Хозяйство России представляет собой сложный комплекс предприятий, отраслей, сфер и секторов экономики, связанных друг с другом и с мировым хозяйством.</w:t>
      </w:r>
    </w:p>
    <w:p w:rsidR="00A50D89" w:rsidRDefault="00D375B2">
      <w:pPr>
        <w:spacing w:before="12" w:line="275" w:lineRule="exact"/>
        <w:ind w:left="538"/>
        <w:jc w:val="both"/>
        <w:rPr>
          <w:b/>
          <w:i/>
          <w:sz w:val="24"/>
        </w:rPr>
      </w:pPr>
      <w:r>
        <w:rPr>
          <w:b/>
          <w:i/>
          <w:sz w:val="24"/>
        </w:rPr>
        <w:t>Практические</w:t>
      </w:r>
      <w:r>
        <w:rPr>
          <w:b/>
          <w:i/>
          <w:spacing w:val="-3"/>
          <w:sz w:val="24"/>
        </w:rPr>
        <w:t xml:space="preserve"> </w:t>
      </w:r>
      <w:r>
        <w:rPr>
          <w:b/>
          <w:i/>
          <w:spacing w:val="-2"/>
          <w:sz w:val="24"/>
        </w:rPr>
        <w:t>работы</w:t>
      </w:r>
    </w:p>
    <w:p w:rsidR="00A50D89" w:rsidRDefault="00D375B2" w:rsidP="006D317B">
      <w:pPr>
        <w:pStyle w:val="a6"/>
        <w:numPr>
          <w:ilvl w:val="0"/>
          <w:numId w:val="48"/>
        </w:numPr>
        <w:tabs>
          <w:tab w:val="left" w:pos="2866"/>
        </w:tabs>
        <w:spacing w:line="275" w:lineRule="exact"/>
        <w:ind w:left="2866" w:hanging="240"/>
        <w:jc w:val="both"/>
        <w:rPr>
          <w:b/>
          <w:i/>
          <w:sz w:val="24"/>
        </w:rPr>
      </w:pPr>
      <w:r>
        <w:rPr>
          <w:b/>
          <w:i/>
          <w:sz w:val="24"/>
        </w:rPr>
        <w:t>Составление</w:t>
      </w:r>
      <w:r>
        <w:rPr>
          <w:b/>
          <w:i/>
          <w:spacing w:val="-5"/>
          <w:sz w:val="24"/>
        </w:rPr>
        <w:t xml:space="preserve"> </w:t>
      </w:r>
      <w:r>
        <w:rPr>
          <w:b/>
          <w:i/>
          <w:sz w:val="24"/>
        </w:rPr>
        <w:t>схемы</w:t>
      </w:r>
      <w:r>
        <w:rPr>
          <w:b/>
          <w:i/>
          <w:spacing w:val="1"/>
          <w:sz w:val="24"/>
        </w:rPr>
        <w:t xml:space="preserve"> </w:t>
      </w:r>
      <w:r>
        <w:rPr>
          <w:b/>
          <w:i/>
          <w:sz w:val="24"/>
        </w:rPr>
        <w:t>отраслевой</w:t>
      </w:r>
      <w:r>
        <w:rPr>
          <w:b/>
          <w:i/>
          <w:spacing w:val="-3"/>
          <w:sz w:val="24"/>
        </w:rPr>
        <w:t xml:space="preserve"> </w:t>
      </w:r>
      <w:r>
        <w:rPr>
          <w:b/>
          <w:i/>
          <w:spacing w:val="-2"/>
          <w:sz w:val="24"/>
        </w:rPr>
        <w:t>структурыхозяйства.</w:t>
      </w:r>
    </w:p>
    <w:p w:rsidR="00A50D89" w:rsidRDefault="00D375B2" w:rsidP="006D317B">
      <w:pPr>
        <w:pStyle w:val="a6"/>
        <w:numPr>
          <w:ilvl w:val="0"/>
          <w:numId w:val="48"/>
        </w:numPr>
        <w:tabs>
          <w:tab w:val="left" w:pos="3135"/>
        </w:tabs>
        <w:spacing w:before="2" w:line="275" w:lineRule="exact"/>
        <w:ind w:left="3135" w:hanging="240"/>
        <w:jc w:val="both"/>
        <w:rPr>
          <w:b/>
          <w:i/>
          <w:sz w:val="24"/>
        </w:rPr>
      </w:pPr>
      <w:bookmarkStart w:id="214" w:name="4._Описание_отрасли_хозяйства_по_типовом"/>
      <w:bookmarkEnd w:id="214"/>
      <w:r>
        <w:rPr>
          <w:b/>
          <w:i/>
          <w:sz w:val="24"/>
        </w:rPr>
        <w:t>Описание</w:t>
      </w:r>
      <w:r>
        <w:rPr>
          <w:b/>
          <w:i/>
          <w:spacing w:val="-7"/>
          <w:sz w:val="24"/>
        </w:rPr>
        <w:t xml:space="preserve"> </w:t>
      </w:r>
      <w:r>
        <w:rPr>
          <w:b/>
          <w:i/>
          <w:sz w:val="24"/>
        </w:rPr>
        <w:t>отрасли</w:t>
      </w:r>
      <w:r>
        <w:rPr>
          <w:b/>
          <w:i/>
          <w:spacing w:val="-3"/>
          <w:sz w:val="24"/>
        </w:rPr>
        <w:t xml:space="preserve"> </w:t>
      </w:r>
      <w:r>
        <w:rPr>
          <w:b/>
          <w:i/>
          <w:sz w:val="24"/>
        </w:rPr>
        <w:t>хозяйства</w:t>
      </w:r>
      <w:r>
        <w:rPr>
          <w:b/>
          <w:i/>
          <w:spacing w:val="-4"/>
          <w:sz w:val="24"/>
        </w:rPr>
        <w:t xml:space="preserve"> </w:t>
      </w:r>
      <w:r>
        <w:rPr>
          <w:b/>
          <w:i/>
          <w:sz w:val="24"/>
        </w:rPr>
        <w:t>по</w:t>
      </w:r>
      <w:r>
        <w:rPr>
          <w:b/>
          <w:i/>
          <w:spacing w:val="-10"/>
          <w:sz w:val="24"/>
        </w:rPr>
        <w:t xml:space="preserve"> </w:t>
      </w:r>
      <w:r>
        <w:rPr>
          <w:b/>
          <w:i/>
          <w:sz w:val="24"/>
        </w:rPr>
        <w:t>типовому</w:t>
      </w:r>
      <w:r>
        <w:rPr>
          <w:b/>
          <w:i/>
          <w:spacing w:val="-9"/>
          <w:sz w:val="24"/>
        </w:rPr>
        <w:t xml:space="preserve"> </w:t>
      </w:r>
      <w:r>
        <w:rPr>
          <w:b/>
          <w:i/>
          <w:spacing w:val="-2"/>
          <w:sz w:val="24"/>
        </w:rPr>
        <w:t>плану.</w:t>
      </w:r>
    </w:p>
    <w:p w:rsidR="00A50D89" w:rsidRDefault="00D375B2" w:rsidP="006D317B">
      <w:pPr>
        <w:pStyle w:val="a6"/>
        <w:numPr>
          <w:ilvl w:val="1"/>
          <w:numId w:val="49"/>
        </w:numPr>
        <w:tabs>
          <w:tab w:val="left" w:pos="988"/>
        </w:tabs>
        <w:spacing w:line="271" w:lineRule="exact"/>
        <w:ind w:left="988" w:hanging="138"/>
        <w:rPr>
          <w:i/>
          <w:sz w:val="24"/>
        </w:rPr>
      </w:pPr>
      <w:r>
        <w:rPr>
          <w:i/>
          <w:sz w:val="24"/>
        </w:rPr>
        <w:t>Составление</w:t>
      </w:r>
      <w:r>
        <w:rPr>
          <w:i/>
          <w:spacing w:val="-10"/>
          <w:sz w:val="24"/>
        </w:rPr>
        <w:t xml:space="preserve"> </w:t>
      </w:r>
      <w:r>
        <w:rPr>
          <w:i/>
          <w:sz w:val="24"/>
        </w:rPr>
        <w:t>схемы</w:t>
      </w:r>
      <w:r>
        <w:rPr>
          <w:i/>
          <w:spacing w:val="-5"/>
          <w:sz w:val="24"/>
        </w:rPr>
        <w:t xml:space="preserve"> </w:t>
      </w:r>
      <w:r>
        <w:rPr>
          <w:i/>
          <w:sz w:val="24"/>
        </w:rPr>
        <w:t>межотраслевых</w:t>
      </w:r>
      <w:r>
        <w:rPr>
          <w:i/>
          <w:spacing w:val="-6"/>
          <w:sz w:val="24"/>
        </w:rPr>
        <w:t xml:space="preserve"> </w:t>
      </w:r>
      <w:r>
        <w:rPr>
          <w:i/>
          <w:sz w:val="24"/>
        </w:rPr>
        <w:t>связей</w:t>
      </w:r>
      <w:r>
        <w:rPr>
          <w:i/>
          <w:spacing w:val="-7"/>
          <w:sz w:val="24"/>
        </w:rPr>
        <w:t xml:space="preserve"> </w:t>
      </w:r>
      <w:r>
        <w:rPr>
          <w:i/>
          <w:sz w:val="24"/>
        </w:rPr>
        <w:t>отрасли</w:t>
      </w:r>
      <w:r>
        <w:rPr>
          <w:i/>
          <w:spacing w:val="-6"/>
          <w:sz w:val="24"/>
        </w:rPr>
        <w:t xml:space="preserve"> </w:t>
      </w:r>
      <w:r>
        <w:rPr>
          <w:i/>
          <w:sz w:val="24"/>
        </w:rPr>
        <w:t>промышленности</w:t>
      </w:r>
      <w:r>
        <w:rPr>
          <w:i/>
          <w:spacing w:val="-5"/>
          <w:sz w:val="24"/>
        </w:rPr>
        <w:t xml:space="preserve"> </w:t>
      </w:r>
      <w:r>
        <w:rPr>
          <w:i/>
          <w:sz w:val="24"/>
        </w:rPr>
        <w:t>(по</w:t>
      </w:r>
      <w:r>
        <w:rPr>
          <w:i/>
          <w:spacing w:val="-6"/>
          <w:sz w:val="24"/>
        </w:rPr>
        <w:t xml:space="preserve"> </w:t>
      </w:r>
      <w:r>
        <w:rPr>
          <w:i/>
          <w:spacing w:val="-2"/>
          <w:sz w:val="24"/>
        </w:rPr>
        <w:t>выбору).</w:t>
      </w:r>
    </w:p>
    <w:p w:rsidR="00A50D89" w:rsidRDefault="00D375B2" w:rsidP="006D317B">
      <w:pPr>
        <w:pStyle w:val="a6"/>
        <w:numPr>
          <w:ilvl w:val="1"/>
          <w:numId w:val="49"/>
        </w:numPr>
        <w:tabs>
          <w:tab w:val="left" w:pos="1074"/>
        </w:tabs>
        <w:spacing w:line="237" w:lineRule="auto"/>
        <w:ind w:right="911" w:firstLine="0"/>
        <w:rPr>
          <w:i/>
          <w:sz w:val="24"/>
        </w:rPr>
      </w:pPr>
      <w:r>
        <w:rPr>
          <w:i/>
          <w:sz w:val="24"/>
        </w:rPr>
        <w:t xml:space="preserve">Анализ потенциальных возможностей территорий при-родных зон для развития сельского </w:t>
      </w:r>
      <w:r>
        <w:rPr>
          <w:i/>
          <w:spacing w:val="-2"/>
          <w:sz w:val="24"/>
        </w:rPr>
        <w:t>хозяйства.</w:t>
      </w:r>
    </w:p>
    <w:p w:rsidR="00A50D89" w:rsidRDefault="00D375B2" w:rsidP="006D317B">
      <w:pPr>
        <w:pStyle w:val="a6"/>
        <w:numPr>
          <w:ilvl w:val="1"/>
          <w:numId w:val="49"/>
        </w:numPr>
        <w:tabs>
          <w:tab w:val="left" w:pos="988"/>
        </w:tabs>
        <w:spacing w:before="7"/>
        <w:ind w:left="988" w:hanging="138"/>
        <w:rPr>
          <w:i/>
          <w:sz w:val="24"/>
        </w:rPr>
      </w:pPr>
      <w:r>
        <w:rPr>
          <w:i/>
          <w:sz w:val="24"/>
        </w:rPr>
        <w:t>Описание</w:t>
      </w:r>
      <w:r>
        <w:rPr>
          <w:i/>
          <w:spacing w:val="-9"/>
          <w:sz w:val="24"/>
        </w:rPr>
        <w:t xml:space="preserve"> </w:t>
      </w:r>
      <w:r>
        <w:rPr>
          <w:i/>
          <w:sz w:val="24"/>
        </w:rPr>
        <w:t>транспортного</w:t>
      </w:r>
      <w:r>
        <w:rPr>
          <w:i/>
          <w:spacing w:val="-7"/>
          <w:sz w:val="24"/>
        </w:rPr>
        <w:t xml:space="preserve"> </w:t>
      </w:r>
      <w:r>
        <w:rPr>
          <w:i/>
          <w:spacing w:val="-2"/>
          <w:sz w:val="24"/>
        </w:rPr>
        <w:t>узла.</w:t>
      </w:r>
    </w:p>
    <w:p w:rsidR="00A50D89" w:rsidRDefault="00D375B2">
      <w:pPr>
        <w:pStyle w:val="3"/>
        <w:spacing w:before="7" w:line="272" w:lineRule="exact"/>
        <w:jc w:val="both"/>
      </w:pPr>
      <w:bookmarkStart w:id="215" w:name="Тема_5._Природно-хозяйственная_характери"/>
      <w:bookmarkEnd w:id="215"/>
      <w:r>
        <w:t>Тема</w:t>
      </w:r>
      <w:r>
        <w:rPr>
          <w:spacing w:val="-8"/>
        </w:rPr>
        <w:t xml:space="preserve"> </w:t>
      </w:r>
      <w:r>
        <w:t>5.</w:t>
      </w:r>
      <w:r>
        <w:rPr>
          <w:spacing w:val="-4"/>
        </w:rPr>
        <w:t xml:space="preserve"> </w:t>
      </w:r>
      <w:r>
        <w:t>Природно-хозяйственная</w:t>
      </w:r>
      <w:r>
        <w:rPr>
          <w:spacing w:val="-5"/>
        </w:rPr>
        <w:t xml:space="preserve"> </w:t>
      </w:r>
      <w:r>
        <w:t>характеристика</w:t>
      </w:r>
      <w:r>
        <w:rPr>
          <w:spacing w:val="-5"/>
        </w:rPr>
        <w:t xml:space="preserve"> </w:t>
      </w:r>
      <w:r>
        <w:t>России</w:t>
      </w:r>
      <w:r>
        <w:rPr>
          <w:spacing w:val="-5"/>
        </w:rPr>
        <w:t xml:space="preserve"> </w:t>
      </w:r>
      <w:r>
        <w:t>(21</w:t>
      </w:r>
      <w:r>
        <w:rPr>
          <w:spacing w:val="-7"/>
        </w:rPr>
        <w:t xml:space="preserve"> </w:t>
      </w:r>
      <w:r>
        <w:rPr>
          <w:spacing w:val="-4"/>
        </w:rPr>
        <w:t>час)</w:t>
      </w:r>
    </w:p>
    <w:p w:rsidR="00A50D89" w:rsidRDefault="00D375B2">
      <w:pPr>
        <w:pStyle w:val="a3"/>
        <w:ind w:right="411"/>
        <w:jc w:val="both"/>
      </w:pPr>
      <w:r>
        <w:t>Европейский Север, его географическое положение, ресурсы, население</w:t>
      </w:r>
      <w:r>
        <w:rPr>
          <w:spacing w:val="40"/>
        </w:rPr>
        <w:t xml:space="preserve"> </w:t>
      </w:r>
      <w:r>
        <w:t>и</w:t>
      </w:r>
      <w:r>
        <w:rPr>
          <w:spacing w:val="40"/>
        </w:rPr>
        <w:t xml:space="preserve"> </w:t>
      </w:r>
      <w:r>
        <w:t>специфика хозяйственной специализации. Единственный сырьевой регион Западной экономической зоны. Европейский Север — самый большой по площади регион ЕТР. Топливные и энергетические ресурсы — основа хозяйства региона. Мурманск — морские ворота страны.</w:t>
      </w:r>
    </w:p>
    <w:p w:rsidR="00A50D89" w:rsidRDefault="00D375B2">
      <w:pPr>
        <w:pStyle w:val="a3"/>
        <w:ind w:right="407"/>
        <w:jc w:val="both"/>
      </w:pPr>
      <w:r>
        <w:t>Европейский Северо-Запад, его географическое положение, ресурсы, население и специфика хозяйственной</w:t>
      </w:r>
      <w:r>
        <w:rPr>
          <w:spacing w:val="-11"/>
        </w:rPr>
        <w:t xml:space="preserve"> </w:t>
      </w:r>
      <w:r>
        <w:t>специализации.</w:t>
      </w:r>
      <w:r>
        <w:rPr>
          <w:spacing w:val="-6"/>
        </w:rPr>
        <w:t xml:space="preserve"> </w:t>
      </w:r>
      <w:r>
        <w:t>Северо-Запад</w:t>
      </w:r>
      <w:r>
        <w:rPr>
          <w:spacing w:val="-12"/>
        </w:rPr>
        <w:t xml:space="preserve"> </w:t>
      </w:r>
      <w:r>
        <w:t>—</w:t>
      </w:r>
      <w:r>
        <w:rPr>
          <w:spacing w:val="-15"/>
        </w:rPr>
        <w:t xml:space="preserve"> </w:t>
      </w:r>
      <w:r>
        <w:t>транзитный</w:t>
      </w:r>
      <w:r>
        <w:rPr>
          <w:spacing w:val="-8"/>
        </w:rPr>
        <w:t xml:space="preserve"> </w:t>
      </w:r>
      <w:r>
        <w:t>регион</w:t>
      </w:r>
      <w:r>
        <w:rPr>
          <w:spacing w:val="-9"/>
        </w:rPr>
        <w:t xml:space="preserve"> </w:t>
      </w:r>
      <w:r>
        <w:t>между</w:t>
      </w:r>
      <w:r>
        <w:rPr>
          <w:spacing w:val="-15"/>
        </w:rPr>
        <w:t xml:space="preserve"> </w:t>
      </w:r>
      <w:r>
        <w:t>Россией</w:t>
      </w:r>
      <w:r>
        <w:rPr>
          <w:spacing w:val="-8"/>
        </w:rPr>
        <w:t xml:space="preserve"> </w:t>
      </w:r>
      <w:r>
        <w:t>и</w:t>
      </w:r>
      <w:r>
        <w:rPr>
          <w:spacing w:val="-10"/>
        </w:rPr>
        <w:t xml:space="preserve"> </w:t>
      </w:r>
      <w:r>
        <w:t>Европой.</w:t>
      </w:r>
      <w:r>
        <w:rPr>
          <w:spacing w:val="-15"/>
        </w:rPr>
        <w:t xml:space="preserve"> </w:t>
      </w:r>
      <w:r>
        <w:t>Бедность природными ресурсами. Выгодное географическое положение — главный</w:t>
      </w:r>
      <w:r>
        <w:rPr>
          <w:spacing w:val="40"/>
        </w:rPr>
        <w:t xml:space="preserve"> </w:t>
      </w:r>
      <w:r>
        <w:t>фактор развития промышленности региона. Опора на привозное сырьё. Машиностроение — ведущая отрасль промышленности</w:t>
      </w:r>
      <w:r>
        <w:rPr>
          <w:spacing w:val="-15"/>
        </w:rPr>
        <w:t xml:space="preserve"> </w:t>
      </w:r>
      <w:r>
        <w:t>региона.</w:t>
      </w:r>
      <w:r>
        <w:rPr>
          <w:spacing w:val="-15"/>
        </w:rPr>
        <w:t xml:space="preserve"> </w:t>
      </w:r>
      <w:r>
        <w:t>Санкт-Петербург</w:t>
      </w:r>
      <w:r>
        <w:rPr>
          <w:spacing w:val="-15"/>
        </w:rPr>
        <w:t xml:space="preserve"> </w:t>
      </w:r>
      <w:r>
        <w:t>—</w:t>
      </w:r>
      <w:r>
        <w:rPr>
          <w:spacing w:val="-15"/>
        </w:rPr>
        <w:t xml:space="preserve"> </w:t>
      </w:r>
      <w:r>
        <w:t>многофункциональный</w:t>
      </w:r>
      <w:r>
        <w:rPr>
          <w:spacing w:val="-15"/>
        </w:rPr>
        <w:t xml:space="preserve"> </w:t>
      </w:r>
      <w:r>
        <w:t>центр</w:t>
      </w:r>
      <w:r>
        <w:rPr>
          <w:spacing w:val="-15"/>
        </w:rPr>
        <w:t xml:space="preserve"> </w:t>
      </w:r>
      <w:r>
        <w:t>региона.</w:t>
      </w:r>
      <w:r>
        <w:rPr>
          <w:spacing w:val="-15"/>
        </w:rPr>
        <w:t xml:space="preserve"> </w:t>
      </w:r>
      <w:r>
        <w:t>Калининградская область — самая западная территория России.</w:t>
      </w:r>
    </w:p>
    <w:p w:rsidR="00A50D89" w:rsidRDefault="00D375B2">
      <w:pPr>
        <w:pStyle w:val="a3"/>
        <w:ind w:right="413"/>
        <w:jc w:val="both"/>
      </w:pPr>
      <w:r>
        <w:t xml:space="preserve">Центральная Россия, её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w:t>
      </w:r>
      <w:r>
        <w:rPr>
          <w:spacing w:val="-2"/>
        </w:rPr>
        <w:t>страны.</w:t>
      </w:r>
    </w:p>
    <w:p w:rsidR="00A50D89" w:rsidRDefault="00D375B2">
      <w:pPr>
        <w:pStyle w:val="a3"/>
        <w:ind w:right="410"/>
        <w:jc w:val="both"/>
      </w:pPr>
      <w:r>
        <w:t>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w:t>
      </w:r>
      <w:r>
        <w:rPr>
          <w:spacing w:val="40"/>
        </w:rPr>
        <w:t xml:space="preserve"> </w:t>
      </w:r>
      <w:r>
        <w:t>наименее урбанизированный регион страны. Агроклиматические и рекреационные ресурсы.</w:t>
      </w:r>
      <w:r>
        <w:rPr>
          <w:spacing w:val="40"/>
        </w:rPr>
        <w:t xml:space="preserve"> </w:t>
      </w:r>
      <w:r>
        <w:t>Выдающаяся роль сельского хозяйства и рекреационного хозяйства.</w:t>
      </w:r>
    </w:p>
    <w:p w:rsidR="00A50D89" w:rsidRDefault="00A50D89">
      <w:pPr>
        <w:pStyle w:val="a3"/>
        <w:jc w:val="both"/>
        <w:sectPr w:rsidR="00A50D89">
          <w:pgSz w:w="11910" w:h="16840"/>
          <w:pgMar w:top="300" w:right="0" w:bottom="660" w:left="283" w:header="0" w:footer="446" w:gutter="0"/>
          <w:cols w:space="720"/>
        </w:sectPr>
      </w:pPr>
    </w:p>
    <w:p w:rsidR="00A50D89" w:rsidRDefault="00D375B2">
      <w:pPr>
        <w:pStyle w:val="a3"/>
        <w:spacing w:before="74"/>
        <w:ind w:right="418"/>
        <w:jc w:val="both"/>
      </w:pPr>
      <w:r>
        <w:lastRenderedPageBreak/>
        <w:t>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Энергоёмкие отрасли.</w:t>
      </w:r>
    </w:p>
    <w:p w:rsidR="00A50D89" w:rsidRDefault="00D375B2">
      <w:pPr>
        <w:pStyle w:val="a3"/>
        <w:spacing w:before="1"/>
        <w:ind w:right="408"/>
        <w:jc w:val="both"/>
      </w:pPr>
      <w:r>
        <w:t>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w:t>
      </w:r>
      <w:r>
        <w:rPr>
          <w:spacing w:val="-15"/>
        </w:rPr>
        <w:t xml:space="preserve"> </w:t>
      </w:r>
      <w:r>
        <w:t>промышленный район. Уральская металлургическая база. Урал — центр тяжёлого машиностроения.</w:t>
      </w:r>
      <w:r>
        <w:rPr>
          <w:spacing w:val="-14"/>
        </w:rPr>
        <w:t xml:space="preserve"> </w:t>
      </w:r>
      <w:r>
        <w:t>Западная Сибирь, её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Чёрная металлургия Кузбасса. Восточная Сибирь, её географическое положение, ресурсы,</w:t>
      </w:r>
      <w:r>
        <w:rPr>
          <w:spacing w:val="-1"/>
        </w:rPr>
        <w:t xml:space="preserve"> </w:t>
      </w:r>
      <w:r>
        <w:t>население</w:t>
      </w:r>
      <w:r>
        <w:rPr>
          <w:spacing w:val="-8"/>
        </w:rPr>
        <w:t xml:space="preserve"> </w:t>
      </w:r>
      <w:r>
        <w:t>и</w:t>
      </w:r>
      <w:r>
        <w:rPr>
          <w:spacing w:val="-6"/>
        </w:rPr>
        <w:t xml:space="preserve"> </w:t>
      </w:r>
      <w:r>
        <w:t>специфика</w:t>
      </w:r>
      <w:r>
        <w:rPr>
          <w:spacing w:val="-2"/>
        </w:rPr>
        <w:t xml:space="preserve"> </w:t>
      </w:r>
      <w:r>
        <w:t>хозяйственной</w:t>
      </w:r>
      <w:r>
        <w:rPr>
          <w:spacing w:val="-1"/>
        </w:rPr>
        <w:t xml:space="preserve"> </w:t>
      </w:r>
      <w:r>
        <w:t>специализации. Суровые</w:t>
      </w:r>
      <w:r>
        <w:rPr>
          <w:spacing w:val="-9"/>
        </w:rPr>
        <w:t xml:space="preserve"> </w:t>
      </w:r>
      <w:r>
        <w:t>природные</w:t>
      </w:r>
      <w:r>
        <w:rPr>
          <w:spacing w:val="-9"/>
        </w:rPr>
        <w:t xml:space="preserve"> </w:t>
      </w:r>
      <w:r>
        <w:t>условия</w:t>
      </w:r>
      <w:r>
        <w:rPr>
          <w:spacing w:val="-13"/>
        </w:rPr>
        <w:t xml:space="preserve"> </w:t>
      </w:r>
      <w:r>
        <w:t>и</w:t>
      </w:r>
      <w:r>
        <w:rPr>
          <w:spacing w:val="-2"/>
        </w:rPr>
        <w:t xml:space="preserve"> </w:t>
      </w:r>
      <w:r>
        <w:t>богатые природные ресурсы региона. Огромные водные ресурсы Байкала и крупных рек. Ангаро-Енисейский каскад</w:t>
      </w:r>
      <w:r>
        <w:rPr>
          <w:spacing w:val="-15"/>
        </w:rPr>
        <w:t xml:space="preserve"> </w:t>
      </w:r>
      <w:r>
        <w:t>ГЭС</w:t>
      </w:r>
      <w:r>
        <w:rPr>
          <w:spacing w:val="-15"/>
        </w:rPr>
        <w:t xml:space="preserve"> </w:t>
      </w:r>
      <w:r>
        <w:t>—</w:t>
      </w:r>
      <w:r>
        <w:rPr>
          <w:spacing w:val="-15"/>
        </w:rPr>
        <w:t xml:space="preserve"> </w:t>
      </w:r>
      <w:r>
        <w:t>крупнейший</w:t>
      </w:r>
      <w:r>
        <w:rPr>
          <w:spacing w:val="-15"/>
        </w:rPr>
        <w:t xml:space="preserve"> </w:t>
      </w:r>
      <w:r>
        <w:t>производитель</w:t>
      </w:r>
      <w:r>
        <w:rPr>
          <w:spacing w:val="-15"/>
        </w:rPr>
        <w:t xml:space="preserve"> </w:t>
      </w:r>
      <w:r>
        <w:t>электроэнергии</w:t>
      </w:r>
      <w:r>
        <w:rPr>
          <w:spacing w:val="-15"/>
        </w:rPr>
        <w:t xml:space="preserve"> </w:t>
      </w:r>
      <w:r>
        <w:t>в</w:t>
      </w:r>
      <w:r>
        <w:rPr>
          <w:spacing w:val="-15"/>
        </w:rPr>
        <w:t xml:space="preserve"> </w:t>
      </w:r>
      <w:r>
        <w:t>стране.</w:t>
      </w:r>
      <w:r>
        <w:rPr>
          <w:spacing w:val="-15"/>
        </w:rPr>
        <w:t xml:space="preserve"> </w:t>
      </w:r>
      <w:r>
        <w:t>Перспективы</w:t>
      </w:r>
      <w:r>
        <w:rPr>
          <w:spacing w:val="-15"/>
        </w:rPr>
        <w:t xml:space="preserve"> </w:t>
      </w:r>
      <w:r>
        <w:t>развития</w:t>
      </w:r>
      <w:r>
        <w:rPr>
          <w:spacing w:val="-15"/>
        </w:rPr>
        <w:t xml:space="preserve"> </w:t>
      </w:r>
      <w:r>
        <w:t xml:space="preserve">энергоёмких </w:t>
      </w:r>
      <w:r>
        <w:rPr>
          <w:spacing w:val="-2"/>
        </w:rPr>
        <w:t>отраслей.</w:t>
      </w:r>
    </w:p>
    <w:p w:rsidR="00A50D89" w:rsidRDefault="00D375B2">
      <w:pPr>
        <w:pStyle w:val="a3"/>
        <w:spacing w:before="3" w:line="237" w:lineRule="auto"/>
        <w:ind w:right="435"/>
        <w:jc w:val="both"/>
      </w:pPr>
      <w:r>
        <w:t>Дальний Восток, его географическое положение, ресурсы, население и специфика хозяйственной специализации. Самый большой по площади природно-хозяйственный регион страны.</w:t>
      </w:r>
    </w:p>
    <w:p w:rsidR="00A50D89" w:rsidRDefault="00D375B2">
      <w:pPr>
        <w:pStyle w:val="a3"/>
        <w:spacing w:before="6" w:line="237" w:lineRule="auto"/>
        <w:ind w:right="430"/>
        <w:jc w:val="both"/>
      </w:pPr>
      <w:r>
        <w:t>Благоприятное приморское положение, крайне слабая освоенность, удалённость от развитой части страны. Специализация — вывоз леса, рыбы, руд цветных металлов, золота, алмазов.</w:t>
      </w:r>
    </w:p>
    <w:p w:rsidR="00A50D89" w:rsidRDefault="00D375B2">
      <w:pPr>
        <w:pStyle w:val="a3"/>
        <w:spacing w:before="3" w:line="275" w:lineRule="exact"/>
        <w:jc w:val="both"/>
      </w:pPr>
      <w:r>
        <w:t>Учебные</w:t>
      </w:r>
      <w:r>
        <w:rPr>
          <w:spacing w:val="-4"/>
        </w:rPr>
        <w:t xml:space="preserve"> </w:t>
      </w:r>
      <w:r>
        <w:rPr>
          <w:spacing w:val="-2"/>
        </w:rPr>
        <w:t>понятия</w:t>
      </w:r>
    </w:p>
    <w:p w:rsidR="00A50D89" w:rsidRDefault="00D375B2">
      <w:pPr>
        <w:pStyle w:val="a3"/>
        <w:spacing w:line="242" w:lineRule="auto"/>
        <w:ind w:right="1923"/>
        <w:jc w:val="both"/>
      </w:pPr>
      <w:r>
        <w:t>Транзитное</w:t>
      </w:r>
      <w:r>
        <w:rPr>
          <w:spacing w:val="-10"/>
        </w:rPr>
        <w:t xml:space="preserve"> </w:t>
      </w:r>
      <w:r>
        <w:t>положение,</w:t>
      </w:r>
      <w:r>
        <w:rPr>
          <w:spacing w:val="-7"/>
        </w:rPr>
        <w:t xml:space="preserve"> </w:t>
      </w:r>
      <w:r>
        <w:t>добывающие</w:t>
      </w:r>
      <w:r>
        <w:rPr>
          <w:spacing w:val="-10"/>
        </w:rPr>
        <w:t xml:space="preserve"> </w:t>
      </w:r>
      <w:r>
        <w:t>отрасли,</w:t>
      </w:r>
      <w:r>
        <w:rPr>
          <w:spacing w:val="-7"/>
        </w:rPr>
        <w:t xml:space="preserve"> </w:t>
      </w:r>
      <w:r>
        <w:t>энергоёмкие</w:t>
      </w:r>
      <w:r>
        <w:rPr>
          <w:spacing w:val="-10"/>
        </w:rPr>
        <w:t xml:space="preserve"> </w:t>
      </w:r>
      <w:r>
        <w:t>производства,</w:t>
      </w:r>
      <w:r>
        <w:rPr>
          <w:spacing w:val="-2"/>
        </w:rPr>
        <w:t xml:space="preserve"> </w:t>
      </w:r>
      <w:r>
        <w:t>Нечерноземье. Основные образовательные идеи</w:t>
      </w:r>
    </w:p>
    <w:p w:rsidR="00A50D89" w:rsidRDefault="00D375B2" w:rsidP="006D317B">
      <w:pPr>
        <w:pStyle w:val="a6"/>
        <w:numPr>
          <w:ilvl w:val="0"/>
          <w:numId w:val="44"/>
        </w:numPr>
        <w:tabs>
          <w:tab w:val="left" w:pos="850"/>
        </w:tabs>
        <w:spacing w:line="242" w:lineRule="auto"/>
        <w:ind w:right="642"/>
        <w:jc w:val="both"/>
        <w:rPr>
          <w:sz w:val="24"/>
        </w:rPr>
      </w:pPr>
      <w:r>
        <w:rPr>
          <w:sz w:val="24"/>
        </w:rPr>
        <w:t>Формирование</w:t>
      </w:r>
      <w:r>
        <w:rPr>
          <w:spacing w:val="-9"/>
          <w:sz w:val="24"/>
        </w:rPr>
        <w:t xml:space="preserve"> </w:t>
      </w:r>
      <w:r>
        <w:rPr>
          <w:sz w:val="24"/>
        </w:rPr>
        <w:t>географии</w:t>
      </w:r>
      <w:r>
        <w:rPr>
          <w:spacing w:val="-7"/>
          <w:sz w:val="24"/>
        </w:rPr>
        <w:t xml:space="preserve"> </w:t>
      </w:r>
      <w:r>
        <w:rPr>
          <w:sz w:val="24"/>
        </w:rPr>
        <w:t>населения</w:t>
      </w:r>
      <w:r>
        <w:rPr>
          <w:spacing w:val="-3"/>
          <w:sz w:val="24"/>
        </w:rPr>
        <w:t xml:space="preserve"> </w:t>
      </w:r>
      <w:r>
        <w:rPr>
          <w:sz w:val="24"/>
        </w:rPr>
        <w:t>и</w:t>
      </w:r>
      <w:r>
        <w:rPr>
          <w:spacing w:val="-7"/>
          <w:sz w:val="24"/>
        </w:rPr>
        <w:t xml:space="preserve"> </w:t>
      </w:r>
      <w:r>
        <w:rPr>
          <w:sz w:val="24"/>
        </w:rPr>
        <w:t>хозяйственных</w:t>
      </w:r>
      <w:r>
        <w:rPr>
          <w:spacing w:val="-8"/>
          <w:sz w:val="24"/>
        </w:rPr>
        <w:t xml:space="preserve"> </w:t>
      </w:r>
      <w:r>
        <w:rPr>
          <w:sz w:val="24"/>
        </w:rPr>
        <w:t>особенностей</w:t>
      </w:r>
      <w:r>
        <w:rPr>
          <w:spacing w:val="-3"/>
          <w:sz w:val="24"/>
        </w:rPr>
        <w:t xml:space="preserve"> </w:t>
      </w:r>
      <w:r>
        <w:rPr>
          <w:sz w:val="24"/>
        </w:rPr>
        <w:t>каждого</w:t>
      </w:r>
      <w:r>
        <w:rPr>
          <w:spacing w:val="-3"/>
          <w:sz w:val="24"/>
        </w:rPr>
        <w:t xml:space="preserve"> </w:t>
      </w:r>
      <w:r>
        <w:rPr>
          <w:sz w:val="24"/>
        </w:rPr>
        <w:t>региона —</w:t>
      </w:r>
      <w:r>
        <w:rPr>
          <w:spacing w:val="-7"/>
          <w:sz w:val="24"/>
        </w:rPr>
        <w:t xml:space="preserve"> </w:t>
      </w:r>
      <w:r>
        <w:rPr>
          <w:sz w:val="24"/>
        </w:rPr>
        <w:t>результат сочетания длительного исторического развития, природных условий и ресурсов территории.</w:t>
      </w:r>
    </w:p>
    <w:p w:rsidR="00A50D89" w:rsidRDefault="00D375B2" w:rsidP="006D317B">
      <w:pPr>
        <w:pStyle w:val="a6"/>
        <w:numPr>
          <w:ilvl w:val="1"/>
          <w:numId w:val="44"/>
        </w:numPr>
        <w:tabs>
          <w:tab w:val="left" w:pos="1056"/>
        </w:tabs>
        <w:spacing w:line="271" w:lineRule="exact"/>
        <w:ind w:hanging="206"/>
        <w:jc w:val="both"/>
        <w:rPr>
          <w:sz w:val="24"/>
        </w:rPr>
      </w:pPr>
      <w:r>
        <w:rPr>
          <w:sz w:val="24"/>
        </w:rPr>
        <w:t>Каждый</w:t>
      </w:r>
      <w:r>
        <w:rPr>
          <w:spacing w:val="-8"/>
          <w:sz w:val="24"/>
        </w:rPr>
        <w:t xml:space="preserve"> </w:t>
      </w:r>
      <w:r>
        <w:rPr>
          <w:sz w:val="24"/>
        </w:rPr>
        <w:t>из</w:t>
      </w:r>
      <w:r>
        <w:rPr>
          <w:spacing w:val="-5"/>
          <w:sz w:val="24"/>
        </w:rPr>
        <w:t xml:space="preserve"> </w:t>
      </w:r>
      <w:r>
        <w:rPr>
          <w:sz w:val="24"/>
        </w:rPr>
        <w:t>регионов</w:t>
      </w:r>
      <w:r>
        <w:rPr>
          <w:spacing w:val="-5"/>
          <w:sz w:val="24"/>
        </w:rPr>
        <w:t xml:space="preserve"> </w:t>
      </w:r>
      <w:r>
        <w:rPr>
          <w:sz w:val="24"/>
        </w:rPr>
        <w:t>России</w:t>
      </w:r>
      <w:r>
        <w:rPr>
          <w:spacing w:val="-5"/>
          <w:sz w:val="24"/>
        </w:rPr>
        <w:t xml:space="preserve"> </w:t>
      </w:r>
      <w:r>
        <w:rPr>
          <w:sz w:val="24"/>
        </w:rPr>
        <w:t>имеет</w:t>
      </w:r>
      <w:r>
        <w:rPr>
          <w:spacing w:val="-6"/>
          <w:sz w:val="24"/>
        </w:rPr>
        <w:t xml:space="preserve"> </w:t>
      </w:r>
      <w:r>
        <w:rPr>
          <w:sz w:val="24"/>
        </w:rPr>
        <w:t>свои</w:t>
      </w:r>
      <w:r>
        <w:rPr>
          <w:spacing w:val="-1"/>
          <w:sz w:val="24"/>
        </w:rPr>
        <w:t xml:space="preserve"> </w:t>
      </w:r>
      <w:r>
        <w:rPr>
          <w:sz w:val="24"/>
        </w:rPr>
        <w:t>неповторимые</w:t>
      </w:r>
      <w:r>
        <w:rPr>
          <w:spacing w:val="-9"/>
          <w:sz w:val="24"/>
        </w:rPr>
        <w:t xml:space="preserve"> </w:t>
      </w:r>
      <w:r>
        <w:rPr>
          <w:spacing w:val="-2"/>
          <w:sz w:val="24"/>
        </w:rPr>
        <w:t>особенности.</w:t>
      </w:r>
    </w:p>
    <w:p w:rsidR="00A50D89" w:rsidRDefault="00D375B2">
      <w:pPr>
        <w:pStyle w:val="4"/>
        <w:spacing w:before="6" w:line="272" w:lineRule="exact"/>
      </w:pPr>
      <w:bookmarkStart w:id="216" w:name="Практические_работы"/>
      <w:bookmarkEnd w:id="216"/>
      <w:r>
        <w:t>Практические</w:t>
      </w:r>
      <w:r>
        <w:rPr>
          <w:spacing w:val="-6"/>
        </w:rPr>
        <w:t xml:space="preserve"> </w:t>
      </w:r>
      <w:r>
        <w:rPr>
          <w:spacing w:val="-2"/>
        </w:rPr>
        <w:t>работы</w:t>
      </w:r>
    </w:p>
    <w:p w:rsidR="00A50D89" w:rsidRDefault="00D375B2" w:rsidP="006D317B">
      <w:pPr>
        <w:pStyle w:val="a6"/>
        <w:numPr>
          <w:ilvl w:val="1"/>
          <w:numId w:val="49"/>
        </w:numPr>
        <w:tabs>
          <w:tab w:val="left" w:pos="1093"/>
        </w:tabs>
        <w:spacing w:line="237" w:lineRule="auto"/>
        <w:ind w:right="800" w:firstLine="0"/>
        <w:rPr>
          <w:i/>
          <w:sz w:val="24"/>
        </w:rPr>
      </w:pPr>
      <w:r>
        <w:rPr>
          <w:i/>
          <w:sz w:val="24"/>
        </w:rPr>
        <w:t>Определение</w:t>
      </w:r>
      <w:r>
        <w:rPr>
          <w:i/>
          <w:spacing w:val="33"/>
          <w:sz w:val="24"/>
        </w:rPr>
        <w:t xml:space="preserve"> </w:t>
      </w:r>
      <w:r>
        <w:rPr>
          <w:i/>
          <w:sz w:val="24"/>
        </w:rPr>
        <w:t>природных</w:t>
      </w:r>
      <w:r>
        <w:rPr>
          <w:i/>
          <w:spacing w:val="33"/>
          <w:sz w:val="24"/>
        </w:rPr>
        <w:t xml:space="preserve"> </w:t>
      </w:r>
      <w:r>
        <w:rPr>
          <w:i/>
          <w:sz w:val="24"/>
        </w:rPr>
        <w:t>условий,</w:t>
      </w:r>
      <w:r>
        <w:rPr>
          <w:i/>
          <w:spacing w:val="32"/>
          <w:sz w:val="24"/>
        </w:rPr>
        <w:t xml:space="preserve"> </w:t>
      </w:r>
      <w:r>
        <w:rPr>
          <w:i/>
          <w:sz w:val="24"/>
        </w:rPr>
        <w:t>определяющих</w:t>
      </w:r>
      <w:r>
        <w:rPr>
          <w:i/>
          <w:spacing w:val="34"/>
          <w:sz w:val="24"/>
        </w:rPr>
        <w:t xml:space="preserve"> </w:t>
      </w:r>
      <w:r>
        <w:rPr>
          <w:i/>
          <w:sz w:val="24"/>
        </w:rPr>
        <w:t>хозяйственную</w:t>
      </w:r>
      <w:r>
        <w:rPr>
          <w:i/>
          <w:spacing w:val="34"/>
          <w:sz w:val="24"/>
        </w:rPr>
        <w:t xml:space="preserve"> </w:t>
      </w:r>
      <w:r>
        <w:rPr>
          <w:i/>
          <w:sz w:val="24"/>
        </w:rPr>
        <w:t>специализацию</w:t>
      </w:r>
      <w:r>
        <w:rPr>
          <w:i/>
          <w:spacing w:val="33"/>
          <w:sz w:val="24"/>
        </w:rPr>
        <w:t xml:space="preserve"> </w:t>
      </w:r>
      <w:r>
        <w:rPr>
          <w:i/>
          <w:sz w:val="24"/>
        </w:rPr>
        <w:t>территории природно-хозяйственного региона.</w:t>
      </w:r>
    </w:p>
    <w:p w:rsidR="00A50D89" w:rsidRDefault="00D375B2" w:rsidP="006D317B">
      <w:pPr>
        <w:pStyle w:val="a6"/>
        <w:numPr>
          <w:ilvl w:val="0"/>
          <w:numId w:val="48"/>
        </w:numPr>
        <w:tabs>
          <w:tab w:val="left" w:pos="1032"/>
        </w:tabs>
        <w:spacing w:before="7" w:line="275" w:lineRule="exact"/>
        <w:ind w:left="1032" w:hanging="182"/>
        <w:jc w:val="left"/>
        <w:rPr>
          <w:b/>
          <w:i/>
          <w:sz w:val="24"/>
        </w:rPr>
      </w:pPr>
      <w:bookmarkStart w:id="217" w:name="5._Описание_ЭГП_региона"/>
      <w:bookmarkEnd w:id="217"/>
      <w:r>
        <w:rPr>
          <w:b/>
          <w:i/>
          <w:sz w:val="24"/>
        </w:rPr>
        <w:t>Описание</w:t>
      </w:r>
      <w:r>
        <w:rPr>
          <w:b/>
          <w:i/>
          <w:spacing w:val="-4"/>
          <w:sz w:val="24"/>
        </w:rPr>
        <w:t xml:space="preserve"> </w:t>
      </w:r>
      <w:r>
        <w:rPr>
          <w:b/>
          <w:i/>
          <w:sz w:val="24"/>
        </w:rPr>
        <w:t>ЭГП</w:t>
      </w:r>
      <w:r>
        <w:rPr>
          <w:b/>
          <w:i/>
          <w:spacing w:val="59"/>
          <w:sz w:val="24"/>
        </w:rPr>
        <w:t xml:space="preserve"> </w:t>
      </w:r>
      <w:r>
        <w:rPr>
          <w:b/>
          <w:i/>
          <w:spacing w:val="-2"/>
          <w:sz w:val="24"/>
        </w:rPr>
        <w:t>региона</w:t>
      </w:r>
    </w:p>
    <w:p w:rsidR="00A50D89" w:rsidRDefault="00D375B2" w:rsidP="006D317B">
      <w:pPr>
        <w:pStyle w:val="a6"/>
        <w:numPr>
          <w:ilvl w:val="0"/>
          <w:numId w:val="48"/>
        </w:numPr>
        <w:tabs>
          <w:tab w:val="left" w:pos="1089"/>
        </w:tabs>
        <w:spacing w:line="275" w:lineRule="exact"/>
        <w:ind w:left="1089" w:hanging="268"/>
        <w:jc w:val="left"/>
        <w:rPr>
          <w:i/>
          <w:sz w:val="24"/>
        </w:rPr>
      </w:pPr>
      <w:r>
        <w:rPr>
          <w:b/>
          <w:i/>
          <w:sz w:val="24"/>
        </w:rPr>
        <w:t>Определение</w:t>
      </w:r>
      <w:r>
        <w:rPr>
          <w:b/>
          <w:i/>
          <w:spacing w:val="-9"/>
          <w:sz w:val="24"/>
        </w:rPr>
        <w:t xml:space="preserve"> </w:t>
      </w:r>
      <w:r>
        <w:rPr>
          <w:b/>
          <w:i/>
          <w:sz w:val="24"/>
        </w:rPr>
        <w:t>факторов,</w:t>
      </w:r>
      <w:r>
        <w:rPr>
          <w:b/>
          <w:i/>
          <w:spacing w:val="-4"/>
          <w:sz w:val="24"/>
        </w:rPr>
        <w:t xml:space="preserve"> </w:t>
      </w:r>
      <w:r>
        <w:rPr>
          <w:b/>
          <w:i/>
          <w:sz w:val="24"/>
        </w:rPr>
        <w:t>влияющих</w:t>
      </w:r>
      <w:r>
        <w:rPr>
          <w:b/>
          <w:i/>
          <w:spacing w:val="-10"/>
          <w:sz w:val="24"/>
        </w:rPr>
        <w:t xml:space="preserve"> </w:t>
      </w:r>
      <w:r>
        <w:rPr>
          <w:b/>
          <w:i/>
          <w:sz w:val="24"/>
        </w:rPr>
        <w:t>на</w:t>
      </w:r>
      <w:r>
        <w:rPr>
          <w:b/>
          <w:i/>
          <w:spacing w:val="-11"/>
          <w:sz w:val="24"/>
        </w:rPr>
        <w:t xml:space="preserve"> </w:t>
      </w:r>
      <w:r>
        <w:rPr>
          <w:b/>
          <w:i/>
          <w:sz w:val="24"/>
        </w:rPr>
        <w:t>специализацию</w:t>
      </w:r>
      <w:r>
        <w:rPr>
          <w:b/>
          <w:i/>
          <w:spacing w:val="-2"/>
          <w:sz w:val="24"/>
        </w:rPr>
        <w:t xml:space="preserve"> региона</w:t>
      </w:r>
      <w:r>
        <w:rPr>
          <w:i/>
          <w:spacing w:val="-2"/>
          <w:sz w:val="24"/>
        </w:rPr>
        <w:t>.</w:t>
      </w:r>
    </w:p>
    <w:p w:rsidR="00A50D89" w:rsidRDefault="00D375B2" w:rsidP="006D317B">
      <w:pPr>
        <w:pStyle w:val="a6"/>
        <w:numPr>
          <w:ilvl w:val="0"/>
          <w:numId w:val="48"/>
        </w:numPr>
        <w:tabs>
          <w:tab w:val="left" w:pos="1090"/>
        </w:tabs>
        <w:spacing w:before="2"/>
        <w:ind w:left="1090" w:hanging="240"/>
        <w:jc w:val="left"/>
        <w:rPr>
          <w:b/>
          <w:i/>
          <w:sz w:val="24"/>
        </w:rPr>
      </w:pPr>
      <w:bookmarkStart w:id="218" w:name="7._Описание_региона_по_типовому_плану."/>
      <w:bookmarkEnd w:id="218"/>
      <w:r>
        <w:rPr>
          <w:b/>
          <w:i/>
          <w:sz w:val="24"/>
        </w:rPr>
        <w:t>Описание</w:t>
      </w:r>
      <w:r>
        <w:rPr>
          <w:b/>
          <w:i/>
          <w:spacing w:val="-6"/>
          <w:sz w:val="24"/>
        </w:rPr>
        <w:t xml:space="preserve"> </w:t>
      </w:r>
      <w:r>
        <w:rPr>
          <w:b/>
          <w:i/>
          <w:sz w:val="24"/>
        </w:rPr>
        <w:t>региона</w:t>
      </w:r>
      <w:r>
        <w:rPr>
          <w:b/>
          <w:i/>
          <w:spacing w:val="-4"/>
          <w:sz w:val="24"/>
        </w:rPr>
        <w:t xml:space="preserve"> </w:t>
      </w:r>
      <w:r>
        <w:rPr>
          <w:b/>
          <w:i/>
          <w:sz w:val="24"/>
        </w:rPr>
        <w:t>по</w:t>
      </w:r>
      <w:r>
        <w:rPr>
          <w:b/>
          <w:i/>
          <w:spacing w:val="-9"/>
          <w:sz w:val="24"/>
        </w:rPr>
        <w:t xml:space="preserve"> </w:t>
      </w:r>
      <w:r>
        <w:rPr>
          <w:b/>
          <w:i/>
          <w:sz w:val="24"/>
        </w:rPr>
        <w:t>типовому</w:t>
      </w:r>
      <w:r>
        <w:rPr>
          <w:b/>
          <w:i/>
          <w:spacing w:val="-5"/>
          <w:sz w:val="24"/>
        </w:rPr>
        <w:t xml:space="preserve"> </w:t>
      </w:r>
      <w:r>
        <w:rPr>
          <w:b/>
          <w:i/>
          <w:spacing w:val="-2"/>
          <w:sz w:val="24"/>
        </w:rPr>
        <w:t>плану.</w:t>
      </w:r>
    </w:p>
    <w:p w:rsidR="00A50D89" w:rsidRDefault="00D375B2" w:rsidP="006D317B">
      <w:pPr>
        <w:pStyle w:val="a6"/>
        <w:numPr>
          <w:ilvl w:val="1"/>
          <w:numId w:val="48"/>
        </w:numPr>
        <w:tabs>
          <w:tab w:val="left" w:pos="988"/>
        </w:tabs>
        <w:spacing w:before="3" w:line="272" w:lineRule="exact"/>
        <w:ind w:left="988" w:hanging="138"/>
        <w:rPr>
          <w:i/>
          <w:sz w:val="24"/>
        </w:rPr>
      </w:pPr>
      <w:r>
        <w:rPr>
          <w:i/>
          <w:sz w:val="24"/>
        </w:rPr>
        <w:t>Сравнительная</w:t>
      </w:r>
      <w:r>
        <w:rPr>
          <w:i/>
          <w:spacing w:val="-10"/>
          <w:sz w:val="24"/>
        </w:rPr>
        <w:t xml:space="preserve"> </w:t>
      </w:r>
      <w:r>
        <w:rPr>
          <w:i/>
          <w:sz w:val="24"/>
        </w:rPr>
        <w:t>характеристика</w:t>
      </w:r>
      <w:r>
        <w:rPr>
          <w:i/>
          <w:spacing w:val="-8"/>
          <w:sz w:val="24"/>
        </w:rPr>
        <w:t xml:space="preserve"> </w:t>
      </w:r>
      <w:r>
        <w:rPr>
          <w:i/>
          <w:sz w:val="24"/>
        </w:rPr>
        <w:t>географического</w:t>
      </w:r>
      <w:r>
        <w:rPr>
          <w:i/>
          <w:spacing w:val="-3"/>
          <w:sz w:val="24"/>
        </w:rPr>
        <w:t xml:space="preserve"> </w:t>
      </w:r>
      <w:r>
        <w:rPr>
          <w:i/>
          <w:sz w:val="24"/>
        </w:rPr>
        <w:t>положения</w:t>
      </w:r>
      <w:r>
        <w:rPr>
          <w:i/>
          <w:spacing w:val="-9"/>
          <w:sz w:val="24"/>
        </w:rPr>
        <w:t xml:space="preserve"> </w:t>
      </w:r>
      <w:r>
        <w:rPr>
          <w:i/>
          <w:sz w:val="24"/>
        </w:rPr>
        <w:t>природно-хозяйственных</w:t>
      </w:r>
      <w:r>
        <w:rPr>
          <w:i/>
          <w:spacing w:val="-7"/>
          <w:sz w:val="24"/>
        </w:rPr>
        <w:t xml:space="preserve"> </w:t>
      </w:r>
      <w:r>
        <w:rPr>
          <w:i/>
          <w:spacing w:val="-2"/>
          <w:sz w:val="24"/>
        </w:rPr>
        <w:t>регионов.</w:t>
      </w:r>
    </w:p>
    <w:p w:rsidR="00A50D89" w:rsidRDefault="00D375B2" w:rsidP="006D317B">
      <w:pPr>
        <w:pStyle w:val="a6"/>
        <w:numPr>
          <w:ilvl w:val="1"/>
          <w:numId w:val="48"/>
        </w:numPr>
        <w:tabs>
          <w:tab w:val="left" w:pos="1026"/>
        </w:tabs>
        <w:spacing w:line="237" w:lineRule="auto"/>
        <w:ind w:right="412" w:firstLine="0"/>
        <w:rPr>
          <w:i/>
          <w:sz w:val="24"/>
        </w:rPr>
      </w:pPr>
      <w:r>
        <w:rPr>
          <w:i/>
          <w:sz w:val="24"/>
        </w:rPr>
        <w:t>Анализ</w:t>
      </w:r>
      <w:r>
        <w:rPr>
          <w:i/>
          <w:spacing w:val="33"/>
          <w:sz w:val="24"/>
        </w:rPr>
        <w:t xml:space="preserve"> </w:t>
      </w:r>
      <w:r>
        <w:rPr>
          <w:i/>
          <w:sz w:val="24"/>
        </w:rPr>
        <w:t>специфики</w:t>
      </w:r>
      <w:r>
        <w:rPr>
          <w:i/>
          <w:spacing w:val="30"/>
          <w:sz w:val="24"/>
        </w:rPr>
        <w:t xml:space="preserve"> </w:t>
      </w:r>
      <w:r>
        <w:rPr>
          <w:i/>
          <w:sz w:val="24"/>
        </w:rPr>
        <w:t>размещения</w:t>
      </w:r>
      <w:r>
        <w:rPr>
          <w:i/>
          <w:spacing w:val="34"/>
          <w:sz w:val="24"/>
        </w:rPr>
        <w:t xml:space="preserve"> </w:t>
      </w:r>
      <w:r>
        <w:rPr>
          <w:i/>
          <w:sz w:val="24"/>
        </w:rPr>
        <w:t>населения</w:t>
      </w:r>
      <w:r>
        <w:rPr>
          <w:i/>
          <w:spacing w:val="29"/>
          <w:sz w:val="24"/>
        </w:rPr>
        <w:t xml:space="preserve"> </w:t>
      </w:r>
      <w:r>
        <w:rPr>
          <w:i/>
          <w:sz w:val="24"/>
        </w:rPr>
        <w:t>и</w:t>
      </w:r>
      <w:r>
        <w:rPr>
          <w:i/>
          <w:spacing w:val="30"/>
          <w:sz w:val="24"/>
        </w:rPr>
        <w:t xml:space="preserve"> </w:t>
      </w:r>
      <w:r>
        <w:rPr>
          <w:i/>
          <w:sz w:val="24"/>
        </w:rPr>
        <w:t>хозяйства</w:t>
      </w:r>
      <w:r>
        <w:rPr>
          <w:i/>
          <w:spacing w:val="35"/>
          <w:sz w:val="24"/>
        </w:rPr>
        <w:t xml:space="preserve"> </w:t>
      </w:r>
      <w:r>
        <w:rPr>
          <w:i/>
          <w:sz w:val="24"/>
        </w:rPr>
        <w:t>на</w:t>
      </w:r>
      <w:r>
        <w:rPr>
          <w:i/>
          <w:spacing w:val="30"/>
          <w:sz w:val="24"/>
        </w:rPr>
        <w:t xml:space="preserve"> </w:t>
      </w:r>
      <w:r>
        <w:rPr>
          <w:i/>
          <w:sz w:val="24"/>
        </w:rPr>
        <w:t>территории</w:t>
      </w:r>
      <w:r>
        <w:rPr>
          <w:i/>
          <w:spacing w:val="37"/>
          <w:sz w:val="24"/>
        </w:rPr>
        <w:t xml:space="preserve"> </w:t>
      </w:r>
      <w:r>
        <w:rPr>
          <w:i/>
          <w:sz w:val="24"/>
        </w:rPr>
        <w:t xml:space="preserve">природно-хозяйственного </w:t>
      </w:r>
      <w:r>
        <w:rPr>
          <w:i/>
          <w:spacing w:val="-2"/>
          <w:sz w:val="24"/>
        </w:rPr>
        <w:t>региона.</w:t>
      </w:r>
    </w:p>
    <w:p w:rsidR="00A50D89" w:rsidRDefault="00D375B2">
      <w:pPr>
        <w:pStyle w:val="3"/>
        <w:spacing w:before="12" w:line="272" w:lineRule="exact"/>
        <w:jc w:val="both"/>
      </w:pPr>
      <w:bookmarkStart w:id="219" w:name="Тема_6._География_Ростовской_области_(6_"/>
      <w:bookmarkEnd w:id="219"/>
      <w:r>
        <w:t>Тема</w:t>
      </w:r>
      <w:r>
        <w:rPr>
          <w:spacing w:val="-5"/>
        </w:rPr>
        <w:t xml:space="preserve"> </w:t>
      </w:r>
      <w:r>
        <w:t>6.</w:t>
      </w:r>
      <w:r>
        <w:rPr>
          <w:spacing w:val="-2"/>
        </w:rPr>
        <w:t xml:space="preserve"> </w:t>
      </w:r>
      <w:r>
        <w:t>География</w:t>
      </w:r>
      <w:r>
        <w:rPr>
          <w:spacing w:val="-3"/>
        </w:rPr>
        <w:t xml:space="preserve"> </w:t>
      </w:r>
      <w:r>
        <w:t>Ростовской</w:t>
      </w:r>
      <w:r>
        <w:rPr>
          <w:spacing w:val="1"/>
        </w:rPr>
        <w:t xml:space="preserve"> </w:t>
      </w:r>
      <w:r>
        <w:t>области</w:t>
      </w:r>
      <w:r>
        <w:rPr>
          <w:spacing w:val="-4"/>
        </w:rPr>
        <w:t xml:space="preserve"> </w:t>
      </w:r>
      <w:r>
        <w:t>(6</w:t>
      </w:r>
      <w:r>
        <w:rPr>
          <w:spacing w:val="-3"/>
        </w:rPr>
        <w:t xml:space="preserve"> </w:t>
      </w:r>
      <w:r>
        <w:rPr>
          <w:spacing w:val="-2"/>
        </w:rPr>
        <w:t>часов)</w:t>
      </w:r>
    </w:p>
    <w:p w:rsidR="00A50D89" w:rsidRDefault="00D375B2">
      <w:pPr>
        <w:pStyle w:val="a3"/>
        <w:ind w:right="416"/>
        <w:jc w:val="both"/>
      </w:pPr>
      <w:r>
        <w:t>Хозяйство.</w:t>
      </w:r>
      <w:r>
        <w:rPr>
          <w:spacing w:val="-15"/>
        </w:rPr>
        <w:t xml:space="preserve"> </w:t>
      </w:r>
      <w:r>
        <w:t>Формирование</w:t>
      </w:r>
      <w:r>
        <w:rPr>
          <w:spacing w:val="-15"/>
        </w:rPr>
        <w:t xml:space="preserve"> </w:t>
      </w:r>
      <w:r>
        <w:t>особенностей</w:t>
      </w:r>
      <w:r>
        <w:rPr>
          <w:spacing w:val="-15"/>
        </w:rPr>
        <w:t xml:space="preserve"> </w:t>
      </w:r>
      <w:r>
        <w:t>экономики.</w:t>
      </w:r>
      <w:r>
        <w:rPr>
          <w:spacing w:val="-15"/>
        </w:rPr>
        <w:t xml:space="preserve"> </w:t>
      </w:r>
      <w:r>
        <w:t>Промышленность.</w:t>
      </w:r>
      <w:r>
        <w:rPr>
          <w:spacing w:val="-13"/>
        </w:rPr>
        <w:t xml:space="preserve"> </w:t>
      </w:r>
      <w:r>
        <w:t>Отраслевая</w:t>
      </w:r>
      <w:r>
        <w:rPr>
          <w:spacing w:val="-14"/>
        </w:rPr>
        <w:t xml:space="preserve"> </w:t>
      </w:r>
      <w:r>
        <w:t>структура.</w:t>
      </w:r>
      <w:r>
        <w:rPr>
          <w:spacing w:val="-8"/>
        </w:rPr>
        <w:t xml:space="preserve"> </w:t>
      </w:r>
      <w:r>
        <w:t>Ведущие предприятия.. Сельское хозяйство. Отраслевая характеристика. Транспорт. География административного центра.</w:t>
      </w:r>
    </w:p>
    <w:p w:rsidR="00A50D89" w:rsidRDefault="00D375B2">
      <w:pPr>
        <w:spacing w:before="4" w:line="275" w:lineRule="exact"/>
        <w:ind w:left="538"/>
        <w:jc w:val="both"/>
        <w:rPr>
          <w:b/>
          <w:i/>
          <w:sz w:val="24"/>
        </w:rPr>
      </w:pPr>
      <w:bookmarkStart w:id="220" w:name="Практические_работы:"/>
      <w:bookmarkEnd w:id="220"/>
      <w:r>
        <w:rPr>
          <w:b/>
          <w:i/>
          <w:sz w:val="24"/>
        </w:rPr>
        <w:t>Практические</w:t>
      </w:r>
      <w:r>
        <w:rPr>
          <w:b/>
          <w:i/>
          <w:spacing w:val="-6"/>
          <w:sz w:val="24"/>
        </w:rPr>
        <w:t xml:space="preserve"> </w:t>
      </w:r>
      <w:r>
        <w:rPr>
          <w:b/>
          <w:i/>
          <w:spacing w:val="-2"/>
          <w:sz w:val="24"/>
        </w:rPr>
        <w:t>работы:</w:t>
      </w:r>
    </w:p>
    <w:p w:rsidR="00A50D89" w:rsidRDefault="00D375B2" w:rsidP="006D317B">
      <w:pPr>
        <w:pStyle w:val="a6"/>
        <w:numPr>
          <w:ilvl w:val="0"/>
          <w:numId w:val="48"/>
        </w:numPr>
        <w:tabs>
          <w:tab w:val="left" w:pos="720"/>
        </w:tabs>
        <w:spacing w:line="275" w:lineRule="exact"/>
        <w:ind w:left="720" w:hanging="182"/>
        <w:jc w:val="both"/>
        <w:rPr>
          <w:b/>
          <w:i/>
          <w:sz w:val="24"/>
        </w:rPr>
      </w:pPr>
      <w:r>
        <w:rPr>
          <w:b/>
          <w:i/>
          <w:sz w:val="24"/>
        </w:rPr>
        <w:t>Описание</w:t>
      </w:r>
      <w:r>
        <w:rPr>
          <w:b/>
          <w:i/>
          <w:spacing w:val="-5"/>
          <w:sz w:val="24"/>
        </w:rPr>
        <w:t xml:space="preserve"> </w:t>
      </w:r>
      <w:r>
        <w:rPr>
          <w:b/>
          <w:i/>
          <w:sz w:val="24"/>
        </w:rPr>
        <w:t>ЭГП</w:t>
      </w:r>
      <w:r>
        <w:rPr>
          <w:b/>
          <w:i/>
          <w:spacing w:val="-8"/>
          <w:sz w:val="24"/>
        </w:rPr>
        <w:t xml:space="preserve"> </w:t>
      </w:r>
      <w:r>
        <w:rPr>
          <w:b/>
          <w:i/>
          <w:sz w:val="24"/>
        </w:rPr>
        <w:t>Ростовской</w:t>
      </w:r>
      <w:r>
        <w:rPr>
          <w:b/>
          <w:i/>
          <w:spacing w:val="-2"/>
          <w:sz w:val="24"/>
        </w:rPr>
        <w:t xml:space="preserve"> области.</w:t>
      </w:r>
    </w:p>
    <w:p w:rsidR="00A50D89" w:rsidRDefault="00D375B2">
      <w:pPr>
        <w:pStyle w:val="3"/>
        <w:spacing w:before="2" w:line="272" w:lineRule="exact"/>
      </w:pPr>
      <w:bookmarkStart w:id="221" w:name="Заключение_(2_часа)"/>
      <w:bookmarkEnd w:id="221"/>
      <w:r>
        <w:t>Заключение</w:t>
      </w:r>
      <w:r>
        <w:rPr>
          <w:spacing w:val="-9"/>
        </w:rPr>
        <w:t xml:space="preserve"> </w:t>
      </w:r>
      <w:r>
        <w:t>(2</w:t>
      </w:r>
      <w:r>
        <w:rPr>
          <w:spacing w:val="-1"/>
        </w:rPr>
        <w:t xml:space="preserve"> </w:t>
      </w:r>
      <w:r>
        <w:rPr>
          <w:spacing w:val="-4"/>
        </w:rPr>
        <w:t>часа)</w:t>
      </w:r>
    </w:p>
    <w:p w:rsidR="00A50D89" w:rsidRDefault="00D375B2">
      <w:pPr>
        <w:pStyle w:val="a3"/>
        <w:spacing w:line="237" w:lineRule="auto"/>
      </w:pPr>
      <w:r>
        <w:t>Место</w:t>
      </w:r>
      <w:r>
        <w:rPr>
          <w:spacing w:val="40"/>
        </w:rPr>
        <w:t xml:space="preserve"> </w:t>
      </w:r>
      <w:r>
        <w:t>России</w:t>
      </w:r>
      <w:r>
        <w:rPr>
          <w:spacing w:val="40"/>
        </w:rPr>
        <w:t xml:space="preserve"> </w:t>
      </w:r>
      <w:r>
        <w:t>в</w:t>
      </w:r>
      <w:r>
        <w:rPr>
          <w:spacing w:val="38"/>
        </w:rPr>
        <w:t xml:space="preserve"> </w:t>
      </w:r>
      <w:r>
        <w:t>мировой</w:t>
      </w:r>
      <w:r>
        <w:rPr>
          <w:spacing w:val="40"/>
        </w:rPr>
        <w:t xml:space="preserve"> </w:t>
      </w:r>
      <w:r>
        <w:t>экономике.</w:t>
      </w:r>
      <w:r>
        <w:rPr>
          <w:spacing w:val="40"/>
        </w:rPr>
        <w:t xml:space="preserve"> </w:t>
      </w:r>
      <w:r>
        <w:t>Хозяйство</w:t>
      </w:r>
      <w:r>
        <w:rPr>
          <w:spacing w:val="40"/>
        </w:rPr>
        <w:t xml:space="preserve"> </w:t>
      </w:r>
      <w:r>
        <w:t>России</w:t>
      </w:r>
      <w:r>
        <w:rPr>
          <w:spacing w:val="40"/>
        </w:rPr>
        <w:t xml:space="preserve"> </w:t>
      </w:r>
      <w:r>
        <w:t>до</w:t>
      </w:r>
      <w:r>
        <w:rPr>
          <w:spacing w:val="40"/>
        </w:rPr>
        <w:t xml:space="preserve"> </w:t>
      </w:r>
      <w:r>
        <w:t>ХХ</w:t>
      </w:r>
      <w:r>
        <w:rPr>
          <w:spacing w:val="36"/>
        </w:rPr>
        <w:t xml:space="preserve"> </w:t>
      </w:r>
      <w:r>
        <w:t>в.</w:t>
      </w:r>
      <w:r>
        <w:rPr>
          <w:spacing w:val="39"/>
        </w:rPr>
        <w:t xml:space="preserve"> </w:t>
      </w:r>
      <w:r>
        <w:t>Россия</w:t>
      </w:r>
      <w:r>
        <w:rPr>
          <w:spacing w:val="37"/>
        </w:rPr>
        <w:t xml:space="preserve"> </w:t>
      </w:r>
      <w:r>
        <w:t>в</w:t>
      </w:r>
      <w:r>
        <w:rPr>
          <w:spacing w:val="40"/>
        </w:rPr>
        <w:t xml:space="preserve"> </w:t>
      </w:r>
      <w:r>
        <w:t>ХХ—XXI</w:t>
      </w:r>
      <w:r>
        <w:rPr>
          <w:spacing w:val="33"/>
        </w:rPr>
        <w:t xml:space="preserve"> </w:t>
      </w:r>
      <w:r>
        <w:t xml:space="preserve">вв.Перспективы </w:t>
      </w:r>
      <w:r>
        <w:rPr>
          <w:spacing w:val="-2"/>
        </w:rPr>
        <w:t>развития.</w:t>
      </w:r>
    </w:p>
    <w:p w:rsidR="00A50D89" w:rsidRDefault="00D375B2">
      <w:pPr>
        <w:pStyle w:val="a3"/>
        <w:spacing w:before="2" w:line="275" w:lineRule="exact"/>
      </w:pPr>
      <w:r>
        <w:t>Учебные</w:t>
      </w:r>
      <w:r>
        <w:rPr>
          <w:spacing w:val="-4"/>
        </w:rPr>
        <w:t xml:space="preserve"> </w:t>
      </w:r>
      <w:r>
        <w:rPr>
          <w:spacing w:val="-2"/>
        </w:rPr>
        <w:t>понятия</w:t>
      </w:r>
    </w:p>
    <w:p w:rsidR="00A50D89" w:rsidRDefault="00D375B2">
      <w:pPr>
        <w:pStyle w:val="a3"/>
        <w:spacing w:line="242" w:lineRule="auto"/>
        <w:ind w:right="6445"/>
      </w:pPr>
      <w:r>
        <w:t>Место</w:t>
      </w:r>
      <w:r>
        <w:rPr>
          <w:spacing w:val="-5"/>
        </w:rPr>
        <w:t xml:space="preserve"> </w:t>
      </w:r>
      <w:r>
        <w:t>России</w:t>
      </w:r>
      <w:r>
        <w:rPr>
          <w:spacing w:val="-13"/>
        </w:rPr>
        <w:t xml:space="preserve"> </w:t>
      </w:r>
      <w:r>
        <w:t>в</w:t>
      </w:r>
      <w:r>
        <w:rPr>
          <w:spacing w:val="-12"/>
        </w:rPr>
        <w:t xml:space="preserve"> </w:t>
      </w:r>
      <w:r>
        <w:t>мировой</w:t>
      </w:r>
      <w:r>
        <w:rPr>
          <w:spacing w:val="-8"/>
        </w:rPr>
        <w:t xml:space="preserve"> </w:t>
      </w:r>
      <w:r>
        <w:t>экономике. Основные образовательные идеи</w:t>
      </w:r>
    </w:p>
    <w:p w:rsidR="00A50D89" w:rsidRDefault="00D375B2" w:rsidP="006D317B">
      <w:pPr>
        <w:pStyle w:val="a6"/>
        <w:numPr>
          <w:ilvl w:val="0"/>
          <w:numId w:val="43"/>
        </w:numPr>
        <w:tabs>
          <w:tab w:val="left" w:pos="850"/>
        </w:tabs>
        <w:spacing w:line="242" w:lineRule="auto"/>
        <w:ind w:right="422"/>
        <w:jc w:val="both"/>
        <w:rPr>
          <w:sz w:val="24"/>
        </w:rPr>
      </w:pPr>
      <w:r>
        <w:rPr>
          <w:sz w:val="24"/>
        </w:rPr>
        <w:t>На протяжении своей истории Россия играла значимую роль</w:t>
      </w:r>
      <w:r>
        <w:rPr>
          <w:spacing w:val="-1"/>
          <w:sz w:val="24"/>
        </w:rPr>
        <w:t xml:space="preserve"> </w:t>
      </w:r>
      <w:r>
        <w:rPr>
          <w:sz w:val="24"/>
        </w:rPr>
        <w:t>в системе мирового хозяйства, причём эта роль менялась.</w:t>
      </w:r>
    </w:p>
    <w:p w:rsidR="00A50D89" w:rsidRDefault="00D375B2" w:rsidP="006D317B">
      <w:pPr>
        <w:pStyle w:val="a6"/>
        <w:numPr>
          <w:ilvl w:val="0"/>
          <w:numId w:val="43"/>
        </w:numPr>
        <w:tabs>
          <w:tab w:val="left" w:pos="850"/>
        </w:tabs>
        <w:ind w:right="417"/>
        <w:jc w:val="both"/>
        <w:rPr>
          <w:sz w:val="24"/>
        </w:rPr>
      </w:pPr>
      <w:r>
        <w:rPr>
          <w:sz w:val="24"/>
        </w:rPr>
        <w:t xml:space="preserve">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w:t>
      </w:r>
      <w:r>
        <w:rPr>
          <w:spacing w:val="-2"/>
          <w:sz w:val="24"/>
        </w:rPr>
        <w:t>продукции.</w:t>
      </w:r>
    </w:p>
    <w:p w:rsidR="00A50D89" w:rsidRDefault="00D375B2">
      <w:pPr>
        <w:pStyle w:val="4"/>
        <w:spacing w:before="1"/>
      </w:pPr>
      <w:bookmarkStart w:id="222" w:name="Практическая_работа"/>
      <w:bookmarkEnd w:id="222"/>
      <w:r>
        <w:t>Практическая</w:t>
      </w:r>
      <w:r>
        <w:rPr>
          <w:spacing w:val="-5"/>
        </w:rPr>
        <w:t xml:space="preserve"> </w:t>
      </w:r>
      <w:r>
        <w:rPr>
          <w:spacing w:val="-2"/>
        </w:rPr>
        <w:t>работа</w:t>
      </w:r>
    </w:p>
    <w:p w:rsidR="00A50D89" w:rsidRDefault="00D375B2">
      <w:pPr>
        <w:spacing w:line="275" w:lineRule="exact"/>
        <w:ind w:left="850"/>
        <w:jc w:val="both"/>
        <w:rPr>
          <w:i/>
          <w:sz w:val="24"/>
        </w:rPr>
      </w:pPr>
      <w:bookmarkStart w:id="223" w:name="Географическая_номенклатура_(1)"/>
      <w:bookmarkEnd w:id="223"/>
      <w:r>
        <w:rPr>
          <w:i/>
          <w:sz w:val="24"/>
        </w:rPr>
        <w:t>-</w:t>
      </w:r>
      <w:r>
        <w:rPr>
          <w:i/>
          <w:spacing w:val="-1"/>
          <w:sz w:val="24"/>
        </w:rPr>
        <w:t xml:space="preserve"> </w:t>
      </w:r>
      <w:r>
        <w:rPr>
          <w:i/>
          <w:sz w:val="24"/>
        </w:rPr>
        <w:t>Определение</w:t>
      </w:r>
      <w:r>
        <w:rPr>
          <w:i/>
          <w:spacing w:val="-6"/>
          <w:sz w:val="24"/>
        </w:rPr>
        <w:t xml:space="preserve"> </w:t>
      </w:r>
      <w:r>
        <w:rPr>
          <w:i/>
          <w:sz w:val="24"/>
        </w:rPr>
        <w:t>по</w:t>
      </w:r>
      <w:r>
        <w:rPr>
          <w:i/>
          <w:spacing w:val="-1"/>
          <w:sz w:val="24"/>
        </w:rPr>
        <w:t xml:space="preserve"> </w:t>
      </w:r>
      <w:r>
        <w:rPr>
          <w:i/>
          <w:sz w:val="24"/>
        </w:rPr>
        <w:t>статистическим</w:t>
      </w:r>
      <w:r>
        <w:rPr>
          <w:i/>
          <w:spacing w:val="-1"/>
          <w:sz w:val="24"/>
        </w:rPr>
        <w:t xml:space="preserve"> </w:t>
      </w:r>
      <w:r>
        <w:rPr>
          <w:i/>
          <w:sz w:val="24"/>
        </w:rPr>
        <w:t>показателям</w:t>
      </w:r>
      <w:r>
        <w:rPr>
          <w:i/>
          <w:spacing w:val="-5"/>
          <w:sz w:val="24"/>
        </w:rPr>
        <w:t xml:space="preserve"> </w:t>
      </w:r>
      <w:r>
        <w:rPr>
          <w:i/>
          <w:sz w:val="24"/>
        </w:rPr>
        <w:t>место</w:t>
      </w:r>
      <w:r>
        <w:rPr>
          <w:i/>
          <w:spacing w:val="-6"/>
          <w:sz w:val="24"/>
        </w:rPr>
        <w:t xml:space="preserve"> </w:t>
      </w:r>
      <w:r>
        <w:rPr>
          <w:i/>
          <w:sz w:val="24"/>
        </w:rPr>
        <w:t>и</w:t>
      </w:r>
      <w:r>
        <w:rPr>
          <w:i/>
          <w:spacing w:val="-1"/>
          <w:sz w:val="24"/>
        </w:rPr>
        <w:t xml:space="preserve"> </w:t>
      </w:r>
      <w:r>
        <w:rPr>
          <w:i/>
          <w:sz w:val="24"/>
        </w:rPr>
        <w:t>роль</w:t>
      </w:r>
      <w:r>
        <w:rPr>
          <w:i/>
          <w:spacing w:val="-4"/>
          <w:sz w:val="24"/>
        </w:rPr>
        <w:t xml:space="preserve"> </w:t>
      </w:r>
      <w:r>
        <w:rPr>
          <w:i/>
          <w:sz w:val="24"/>
        </w:rPr>
        <w:t>России</w:t>
      </w:r>
      <w:r>
        <w:rPr>
          <w:i/>
          <w:spacing w:val="-2"/>
          <w:sz w:val="24"/>
        </w:rPr>
        <w:t xml:space="preserve"> </w:t>
      </w:r>
      <w:r>
        <w:rPr>
          <w:i/>
          <w:sz w:val="24"/>
        </w:rPr>
        <w:t>в</w:t>
      </w:r>
      <w:r>
        <w:rPr>
          <w:i/>
          <w:spacing w:val="-8"/>
          <w:sz w:val="24"/>
        </w:rPr>
        <w:t xml:space="preserve"> </w:t>
      </w:r>
      <w:r>
        <w:rPr>
          <w:i/>
          <w:spacing w:val="-2"/>
          <w:sz w:val="24"/>
        </w:rPr>
        <w:t>мире.</w:t>
      </w:r>
    </w:p>
    <w:p w:rsidR="00A50D89" w:rsidRDefault="00D375B2">
      <w:pPr>
        <w:pStyle w:val="3"/>
        <w:spacing w:before="2" w:line="275" w:lineRule="exact"/>
        <w:jc w:val="both"/>
      </w:pPr>
      <w:r>
        <w:t>Географическая</w:t>
      </w:r>
      <w:r>
        <w:rPr>
          <w:spacing w:val="-4"/>
        </w:rPr>
        <w:t xml:space="preserve"> </w:t>
      </w:r>
      <w:r>
        <w:rPr>
          <w:spacing w:val="-2"/>
        </w:rPr>
        <w:t>номенклатура</w:t>
      </w:r>
    </w:p>
    <w:p w:rsidR="00A50D89" w:rsidRDefault="00D375B2">
      <w:pPr>
        <w:pStyle w:val="a3"/>
        <w:spacing w:line="275" w:lineRule="exact"/>
        <w:jc w:val="both"/>
      </w:pPr>
      <w:r>
        <w:t>Крайние</w:t>
      </w:r>
      <w:r>
        <w:rPr>
          <w:spacing w:val="-6"/>
        </w:rPr>
        <w:t xml:space="preserve"> </w:t>
      </w:r>
      <w:r>
        <w:t>точки:</w:t>
      </w:r>
      <w:r>
        <w:rPr>
          <w:spacing w:val="-10"/>
        </w:rPr>
        <w:t xml:space="preserve"> </w:t>
      </w:r>
      <w:r>
        <w:t>мыс</w:t>
      </w:r>
      <w:r>
        <w:rPr>
          <w:spacing w:val="-6"/>
        </w:rPr>
        <w:t xml:space="preserve"> </w:t>
      </w:r>
      <w:r>
        <w:t>Флигели,</w:t>
      </w:r>
      <w:r>
        <w:rPr>
          <w:spacing w:val="-3"/>
        </w:rPr>
        <w:t xml:space="preserve"> </w:t>
      </w:r>
      <w:r>
        <w:t>мыс</w:t>
      </w:r>
      <w:r>
        <w:rPr>
          <w:spacing w:val="-10"/>
        </w:rPr>
        <w:t xml:space="preserve"> </w:t>
      </w:r>
      <w:r>
        <w:t>Челюскин,</w:t>
      </w:r>
      <w:r>
        <w:rPr>
          <w:spacing w:val="-2"/>
        </w:rPr>
        <w:t xml:space="preserve"> </w:t>
      </w:r>
      <w:r>
        <w:t>гора</w:t>
      </w:r>
      <w:r>
        <w:rPr>
          <w:spacing w:val="-7"/>
        </w:rPr>
        <w:t xml:space="preserve"> </w:t>
      </w:r>
      <w:r>
        <w:t>Базардюзю,</w:t>
      </w:r>
      <w:r>
        <w:rPr>
          <w:spacing w:val="-2"/>
        </w:rPr>
        <w:t xml:space="preserve"> </w:t>
      </w:r>
      <w:r>
        <w:t xml:space="preserve">Куршская </w:t>
      </w:r>
      <w:r>
        <w:rPr>
          <w:spacing w:val="-2"/>
        </w:rPr>
        <w:t>коса.</w:t>
      </w:r>
    </w:p>
    <w:p w:rsidR="00A50D89" w:rsidRDefault="00A50D89">
      <w:pPr>
        <w:pStyle w:val="a3"/>
        <w:spacing w:before="53"/>
        <w:ind w:left="0"/>
      </w:pPr>
    </w:p>
    <w:p w:rsidR="00A50D89" w:rsidRDefault="00D375B2">
      <w:pPr>
        <w:pStyle w:val="a3"/>
      </w:pPr>
      <w:r>
        <w:t>Моря:</w:t>
      </w:r>
      <w:r>
        <w:rPr>
          <w:spacing w:val="20"/>
        </w:rPr>
        <w:t xml:space="preserve"> </w:t>
      </w:r>
      <w:r>
        <w:t>Баренцево,</w:t>
      </w:r>
      <w:r>
        <w:rPr>
          <w:spacing w:val="25"/>
        </w:rPr>
        <w:t xml:space="preserve"> </w:t>
      </w:r>
      <w:r>
        <w:t>Белое,</w:t>
      </w:r>
      <w:r>
        <w:rPr>
          <w:spacing w:val="24"/>
        </w:rPr>
        <w:t xml:space="preserve"> </w:t>
      </w:r>
      <w:r>
        <w:t>Лаптевых,</w:t>
      </w:r>
      <w:r>
        <w:rPr>
          <w:spacing w:val="26"/>
        </w:rPr>
        <w:t xml:space="preserve"> </w:t>
      </w:r>
      <w:r>
        <w:t>Карское,</w:t>
      </w:r>
      <w:r>
        <w:rPr>
          <w:spacing w:val="24"/>
        </w:rPr>
        <w:t xml:space="preserve"> </w:t>
      </w:r>
      <w:r>
        <w:t>Восточно-Сибирское,</w:t>
      </w:r>
      <w:r>
        <w:rPr>
          <w:spacing w:val="25"/>
        </w:rPr>
        <w:t xml:space="preserve"> </w:t>
      </w:r>
      <w:r>
        <w:t>Чукотское,</w:t>
      </w:r>
      <w:r>
        <w:rPr>
          <w:spacing w:val="77"/>
          <w:w w:val="150"/>
        </w:rPr>
        <w:t xml:space="preserve"> </w:t>
      </w:r>
      <w:r>
        <w:t>Берингово,</w:t>
      </w:r>
      <w:r>
        <w:rPr>
          <w:spacing w:val="21"/>
        </w:rPr>
        <w:t xml:space="preserve"> </w:t>
      </w:r>
      <w:r>
        <w:rPr>
          <w:spacing w:val="-2"/>
        </w:rPr>
        <w:t>Охотское,</w:t>
      </w:r>
    </w:p>
    <w:p w:rsidR="00A50D89" w:rsidRDefault="00A50D89">
      <w:pPr>
        <w:pStyle w:val="a3"/>
        <w:sectPr w:rsidR="00A50D89">
          <w:pgSz w:w="11910" w:h="16840"/>
          <w:pgMar w:top="240" w:right="0" w:bottom="660" w:left="283" w:header="0" w:footer="446" w:gutter="0"/>
          <w:cols w:space="720"/>
        </w:sectPr>
      </w:pPr>
    </w:p>
    <w:p w:rsidR="00A50D89" w:rsidRDefault="00D375B2">
      <w:pPr>
        <w:pStyle w:val="a3"/>
        <w:spacing w:before="74" w:line="275" w:lineRule="exact"/>
        <w:jc w:val="both"/>
      </w:pPr>
      <w:r>
        <w:lastRenderedPageBreak/>
        <w:t>Японское,</w:t>
      </w:r>
      <w:r>
        <w:rPr>
          <w:spacing w:val="-11"/>
        </w:rPr>
        <w:t xml:space="preserve"> </w:t>
      </w:r>
      <w:r>
        <w:t>Балтийское,</w:t>
      </w:r>
      <w:r>
        <w:rPr>
          <w:spacing w:val="-4"/>
        </w:rPr>
        <w:t xml:space="preserve"> </w:t>
      </w:r>
      <w:r>
        <w:t>Чёрное,</w:t>
      </w:r>
      <w:r>
        <w:rPr>
          <w:spacing w:val="-4"/>
        </w:rPr>
        <w:t xml:space="preserve"> </w:t>
      </w:r>
      <w:r>
        <w:t>Азовское,</w:t>
      </w:r>
      <w:r>
        <w:rPr>
          <w:spacing w:val="-3"/>
        </w:rPr>
        <w:t xml:space="preserve"> </w:t>
      </w:r>
      <w:r>
        <w:t>Каспийское</w:t>
      </w:r>
      <w:r>
        <w:rPr>
          <w:spacing w:val="-7"/>
        </w:rPr>
        <w:t xml:space="preserve"> </w:t>
      </w:r>
      <w:r>
        <w:t>море-</w:t>
      </w:r>
      <w:r>
        <w:rPr>
          <w:spacing w:val="-2"/>
        </w:rPr>
        <w:t>озеро.</w:t>
      </w:r>
    </w:p>
    <w:p w:rsidR="00A50D89" w:rsidRDefault="00D375B2">
      <w:pPr>
        <w:pStyle w:val="a3"/>
        <w:spacing w:before="1" w:line="237" w:lineRule="auto"/>
        <w:ind w:right="433"/>
        <w:jc w:val="both"/>
      </w:pPr>
      <w:r>
        <w:t>Заливы: Гданьский, Финский, Кандалакшский, Онежская губа, Байдарацкая губа, Обская губа, Енисейский, Пенжинская губа, Петра Великого.</w:t>
      </w:r>
    </w:p>
    <w:p w:rsidR="00A50D89" w:rsidRDefault="00D375B2">
      <w:pPr>
        <w:pStyle w:val="a3"/>
        <w:spacing w:before="4" w:line="275" w:lineRule="exact"/>
        <w:jc w:val="both"/>
      </w:pPr>
      <w:r>
        <w:t>Проливы:</w:t>
      </w:r>
      <w:r>
        <w:rPr>
          <w:spacing w:val="-13"/>
        </w:rPr>
        <w:t xml:space="preserve"> </w:t>
      </w:r>
      <w:r>
        <w:t>Лаперуза,</w:t>
      </w:r>
      <w:r>
        <w:rPr>
          <w:spacing w:val="-8"/>
        </w:rPr>
        <w:t xml:space="preserve"> </w:t>
      </w:r>
      <w:r>
        <w:t>Кунаширский,</w:t>
      </w:r>
      <w:r>
        <w:rPr>
          <w:spacing w:val="-6"/>
        </w:rPr>
        <w:t xml:space="preserve"> </w:t>
      </w:r>
      <w:r>
        <w:t>Керченский,</w:t>
      </w:r>
      <w:r>
        <w:rPr>
          <w:spacing w:val="-7"/>
        </w:rPr>
        <w:t xml:space="preserve"> </w:t>
      </w:r>
      <w:r>
        <w:t>Берингов,</w:t>
      </w:r>
      <w:r>
        <w:rPr>
          <w:spacing w:val="-11"/>
        </w:rPr>
        <w:t xml:space="preserve"> </w:t>
      </w:r>
      <w:r>
        <w:rPr>
          <w:spacing w:val="-2"/>
        </w:rPr>
        <w:t>Татарский.</w:t>
      </w:r>
    </w:p>
    <w:p w:rsidR="00A50D89" w:rsidRDefault="00D375B2">
      <w:pPr>
        <w:pStyle w:val="a3"/>
        <w:spacing w:line="242" w:lineRule="auto"/>
        <w:ind w:right="423"/>
        <w:jc w:val="both"/>
      </w:pPr>
      <w:r>
        <w:t>Острова</w:t>
      </w:r>
      <w:r>
        <w:rPr>
          <w:spacing w:val="-6"/>
        </w:rPr>
        <w:t xml:space="preserve"> </w:t>
      </w:r>
      <w:r>
        <w:t>и</w:t>
      </w:r>
      <w:r>
        <w:rPr>
          <w:spacing w:val="-5"/>
        </w:rPr>
        <w:t xml:space="preserve"> </w:t>
      </w:r>
      <w:r>
        <w:t>архипелаги:</w:t>
      </w:r>
      <w:r>
        <w:rPr>
          <w:spacing w:val="-5"/>
        </w:rPr>
        <w:t xml:space="preserve"> </w:t>
      </w:r>
      <w:r>
        <w:t>Земля</w:t>
      </w:r>
      <w:r>
        <w:rPr>
          <w:spacing w:val="-5"/>
        </w:rPr>
        <w:t xml:space="preserve"> </w:t>
      </w:r>
      <w:r>
        <w:t>Франца</w:t>
      </w:r>
      <w:r>
        <w:rPr>
          <w:spacing w:val="-6"/>
        </w:rPr>
        <w:t xml:space="preserve"> </w:t>
      </w:r>
      <w:r>
        <w:t>Иосифа,</w:t>
      </w:r>
      <w:r>
        <w:rPr>
          <w:spacing w:val="-7"/>
        </w:rPr>
        <w:t xml:space="preserve"> </w:t>
      </w:r>
      <w:r>
        <w:t>Новая</w:t>
      </w:r>
      <w:r>
        <w:rPr>
          <w:spacing w:val="-5"/>
        </w:rPr>
        <w:t xml:space="preserve"> </w:t>
      </w:r>
      <w:r>
        <w:t>Земля,</w:t>
      </w:r>
      <w:r>
        <w:rPr>
          <w:spacing w:val="-4"/>
        </w:rPr>
        <w:t xml:space="preserve"> </w:t>
      </w:r>
      <w:r>
        <w:t>Новосибирские,</w:t>
      </w:r>
      <w:r>
        <w:rPr>
          <w:spacing w:val="-3"/>
        </w:rPr>
        <w:t xml:space="preserve"> </w:t>
      </w:r>
      <w:r>
        <w:t>Северная</w:t>
      </w:r>
      <w:r>
        <w:rPr>
          <w:spacing w:val="-5"/>
        </w:rPr>
        <w:t xml:space="preserve"> </w:t>
      </w:r>
      <w:r>
        <w:t>Земля,</w:t>
      </w:r>
      <w:r>
        <w:rPr>
          <w:spacing w:val="-3"/>
        </w:rPr>
        <w:t xml:space="preserve"> </w:t>
      </w:r>
      <w:r>
        <w:t>Врангеля, Сахалин, Курильские, Соловецкие, Колгуев, Вайгач, Кижи, Валаам, Командорские.</w:t>
      </w:r>
    </w:p>
    <w:p w:rsidR="00A50D89" w:rsidRDefault="00D375B2">
      <w:pPr>
        <w:pStyle w:val="a3"/>
        <w:spacing w:line="242" w:lineRule="auto"/>
        <w:ind w:right="419"/>
        <w:jc w:val="both"/>
      </w:pPr>
      <w:r>
        <w:t>Полуострова:</w:t>
      </w:r>
      <w:r>
        <w:rPr>
          <w:spacing w:val="-7"/>
        </w:rPr>
        <w:t xml:space="preserve"> </w:t>
      </w:r>
      <w:r>
        <w:t>Камчатка,</w:t>
      </w:r>
      <w:r>
        <w:rPr>
          <w:spacing w:val="-2"/>
        </w:rPr>
        <w:t xml:space="preserve"> </w:t>
      </w:r>
      <w:r>
        <w:t>Крымский,</w:t>
      </w:r>
      <w:r>
        <w:rPr>
          <w:spacing w:val="-5"/>
        </w:rPr>
        <w:t xml:space="preserve"> </w:t>
      </w:r>
      <w:r>
        <w:t>Ямал,</w:t>
      </w:r>
      <w:r>
        <w:rPr>
          <w:spacing w:val="-6"/>
        </w:rPr>
        <w:t xml:space="preserve"> </w:t>
      </w:r>
      <w:r>
        <w:t>Таймыр,</w:t>
      </w:r>
      <w:r>
        <w:rPr>
          <w:spacing w:val="-5"/>
        </w:rPr>
        <w:t xml:space="preserve"> </w:t>
      </w:r>
      <w:r>
        <w:t>Кольский,</w:t>
      </w:r>
      <w:r>
        <w:rPr>
          <w:spacing w:val="-5"/>
        </w:rPr>
        <w:t xml:space="preserve"> </w:t>
      </w:r>
      <w:r>
        <w:t>Канин,</w:t>
      </w:r>
      <w:r>
        <w:rPr>
          <w:spacing w:val="-2"/>
        </w:rPr>
        <w:t xml:space="preserve"> </w:t>
      </w:r>
      <w:r>
        <w:t>Рыбачий,</w:t>
      </w:r>
      <w:r>
        <w:rPr>
          <w:spacing w:val="-5"/>
        </w:rPr>
        <w:t xml:space="preserve"> </w:t>
      </w:r>
      <w:r>
        <w:t>Таманский,</w:t>
      </w:r>
      <w:r>
        <w:rPr>
          <w:spacing w:val="-5"/>
        </w:rPr>
        <w:t xml:space="preserve"> </w:t>
      </w:r>
      <w:r>
        <w:t xml:space="preserve">Гыданский, </w:t>
      </w:r>
      <w:r>
        <w:rPr>
          <w:spacing w:val="-2"/>
        </w:rPr>
        <w:t>Чукотский.</w:t>
      </w:r>
    </w:p>
    <w:p w:rsidR="00A50D89" w:rsidRDefault="00D375B2">
      <w:pPr>
        <w:pStyle w:val="a3"/>
        <w:ind w:right="418"/>
        <w:jc w:val="both"/>
      </w:pPr>
      <w:r>
        <w:t>Реки: Волга, Дон, Обь, Иртыш, Лена, Енисей, Ангара, Яна, Индигирка, Колыма, Анадырь, Амур, Зея, Бурея,</w:t>
      </w:r>
      <w:r>
        <w:rPr>
          <w:spacing w:val="-1"/>
        </w:rPr>
        <w:t xml:space="preserve"> </w:t>
      </w:r>
      <w:r>
        <w:t>Шилка, Аргунь,</w:t>
      </w:r>
      <w:r>
        <w:rPr>
          <w:spacing w:val="-1"/>
        </w:rPr>
        <w:t xml:space="preserve"> </w:t>
      </w:r>
      <w:r>
        <w:t>Северная</w:t>
      </w:r>
      <w:r>
        <w:rPr>
          <w:spacing w:val="-3"/>
        </w:rPr>
        <w:t xml:space="preserve"> </w:t>
      </w:r>
      <w:r>
        <w:t>Двина,</w:t>
      </w:r>
      <w:r>
        <w:rPr>
          <w:spacing w:val="-1"/>
        </w:rPr>
        <w:t xml:space="preserve"> </w:t>
      </w:r>
      <w:r>
        <w:t>Печора,</w:t>
      </w:r>
      <w:r>
        <w:rPr>
          <w:spacing w:val="-1"/>
        </w:rPr>
        <w:t xml:space="preserve"> </w:t>
      </w:r>
      <w:r>
        <w:t>Онега,</w:t>
      </w:r>
      <w:r>
        <w:rPr>
          <w:spacing w:val="-1"/>
        </w:rPr>
        <w:t xml:space="preserve"> </w:t>
      </w:r>
      <w:r>
        <w:t>Мезень,</w:t>
      </w:r>
      <w:r>
        <w:rPr>
          <w:spacing w:val="-1"/>
        </w:rPr>
        <w:t xml:space="preserve"> </w:t>
      </w:r>
      <w:r>
        <w:t>Ока,</w:t>
      </w:r>
      <w:r>
        <w:rPr>
          <w:spacing w:val="-1"/>
        </w:rPr>
        <w:t xml:space="preserve"> </w:t>
      </w:r>
      <w:r>
        <w:t>Вятка,</w:t>
      </w:r>
      <w:r>
        <w:rPr>
          <w:spacing w:val="-2"/>
        </w:rPr>
        <w:t xml:space="preserve"> </w:t>
      </w:r>
      <w:r>
        <w:t>Кама,</w:t>
      </w:r>
      <w:r>
        <w:rPr>
          <w:spacing w:val="-1"/>
        </w:rPr>
        <w:t xml:space="preserve"> </w:t>
      </w:r>
      <w:r>
        <w:t>Нева,</w:t>
      </w:r>
      <w:r>
        <w:rPr>
          <w:spacing w:val="-2"/>
        </w:rPr>
        <w:t xml:space="preserve"> </w:t>
      </w:r>
      <w:r>
        <w:t>Кубань,</w:t>
      </w:r>
      <w:r>
        <w:rPr>
          <w:spacing w:val="-2"/>
        </w:rPr>
        <w:t xml:space="preserve"> </w:t>
      </w:r>
      <w:r>
        <w:t>Кума, Терек, Урал, Белая, Чусовая, Исеть, Бия, Катунь, Тобол, Ишим, Пур, Таз, Нижняя Тунгуска, Подкаменная Тунгуска, Вилюй, Алдан, Хатанга, Селенга, Оленёк, Уссури, Камчатка.</w:t>
      </w:r>
    </w:p>
    <w:p w:rsidR="00A50D89" w:rsidRDefault="00D375B2">
      <w:pPr>
        <w:pStyle w:val="a3"/>
        <w:spacing w:line="242" w:lineRule="auto"/>
        <w:ind w:right="426"/>
        <w:jc w:val="both"/>
      </w:pPr>
      <w:r>
        <w:t>Озёра: Чудское, Онежское, Ладожское, Байкал, Таймыр, Телецкое, Селигер, Имандра, Псковское, Ильмень, Плещеево, Эльтон, Баскунчак, Кулундинское, Чаны, Ханка, Сиваш.</w:t>
      </w:r>
    </w:p>
    <w:p w:rsidR="00A50D89" w:rsidRDefault="00D375B2">
      <w:pPr>
        <w:pStyle w:val="a3"/>
        <w:spacing w:line="242" w:lineRule="auto"/>
        <w:ind w:right="427"/>
        <w:jc w:val="both"/>
      </w:pPr>
      <w:r>
        <w:t>Водохранилища: Куйбышевское, Рыбинское, Братское, Волгоградское, Цимлянское, Вилюйское, Зейское, Горьковское.</w:t>
      </w:r>
    </w:p>
    <w:p w:rsidR="00A50D89" w:rsidRDefault="00D375B2">
      <w:pPr>
        <w:pStyle w:val="a3"/>
        <w:spacing w:line="242" w:lineRule="auto"/>
        <w:ind w:right="412"/>
        <w:jc w:val="both"/>
      </w:pPr>
      <w:r>
        <w:t xml:space="preserve">Каналы: Беломорско-Балтийский, Мариинская система, Волго-Балтийский, им. Москвы, Волго- </w:t>
      </w:r>
      <w:r>
        <w:rPr>
          <w:spacing w:val="-2"/>
        </w:rPr>
        <w:t>Донской.</w:t>
      </w:r>
    </w:p>
    <w:p w:rsidR="00A50D89" w:rsidRDefault="00D375B2">
      <w:pPr>
        <w:pStyle w:val="a3"/>
        <w:ind w:right="414"/>
        <w:jc w:val="both"/>
      </w:pPr>
      <w:r>
        <w:t>Горы: Хибины, Крымские, Большой Кавказ, Казбек, Эльбрус, Урал, Народная, Ямантау, Магнитная, Качканар,</w:t>
      </w:r>
      <w:r>
        <w:rPr>
          <w:spacing w:val="-7"/>
        </w:rPr>
        <w:t xml:space="preserve"> </w:t>
      </w:r>
      <w:r>
        <w:t>Алтай,</w:t>
      </w:r>
      <w:r>
        <w:rPr>
          <w:spacing w:val="-7"/>
        </w:rPr>
        <w:t xml:space="preserve"> </w:t>
      </w:r>
      <w:r>
        <w:t>Белуха,</w:t>
      </w:r>
      <w:r>
        <w:rPr>
          <w:spacing w:val="-7"/>
        </w:rPr>
        <w:t xml:space="preserve"> </w:t>
      </w:r>
      <w:r>
        <w:t>Салаирский</w:t>
      </w:r>
      <w:r>
        <w:rPr>
          <w:spacing w:val="-8"/>
        </w:rPr>
        <w:t xml:space="preserve"> </w:t>
      </w:r>
      <w:r>
        <w:t>кряж,</w:t>
      </w:r>
      <w:r>
        <w:rPr>
          <w:spacing w:val="-12"/>
        </w:rPr>
        <w:t xml:space="preserve"> </w:t>
      </w:r>
      <w:r>
        <w:t>Кузнецкий</w:t>
      </w:r>
      <w:r>
        <w:rPr>
          <w:spacing w:val="-7"/>
        </w:rPr>
        <w:t xml:space="preserve"> </w:t>
      </w:r>
      <w:r>
        <w:t>Алатау,</w:t>
      </w:r>
      <w:r>
        <w:rPr>
          <w:spacing w:val="-7"/>
        </w:rPr>
        <w:t xml:space="preserve"> </w:t>
      </w:r>
      <w:r>
        <w:t>Западный</w:t>
      </w:r>
      <w:r>
        <w:rPr>
          <w:spacing w:val="-7"/>
        </w:rPr>
        <w:t xml:space="preserve"> </w:t>
      </w:r>
      <w:r>
        <w:t>и</w:t>
      </w:r>
      <w:r>
        <w:rPr>
          <w:spacing w:val="-13"/>
        </w:rPr>
        <w:t xml:space="preserve"> </w:t>
      </w:r>
      <w:r>
        <w:t>Восточный</w:t>
      </w:r>
      <w:r>
        <w:rPr>
          <w:spacing w:val="-12"/>
        </w:rPr>
        <w:t xml:space="preserve"> </w:t>
      </w:r>
      <w:r>
        <w:t>Саян,</w:t>
      </w:r>
      <w:r>
        <w:rPr>
          <w:spacing w:val="-15"/>
        </w:rPr>
        <w:t xml:space="preserve"> </w:t>
      </w:r>
      <w:r>
        <w:t>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 Алинь, Ключевская Сопка, Авачинская Сопка, Шивелуч.</w:t>
      </w:r>
    </w:p>
    <w:p w:rsidR="00A50D89" w:rsidRDefault="00D375B2">
      <w:pPr>
        <w:pStyle w:val="a3"/>
        <w:spacing w:line="237" w:lineRule="auto"/>
        <w:ind w:right="419"/>
        <w:jc w:val="both"/>
      </w:pPr>
      <w:r>
        <w:t>Возвышенности: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A50D89" w:rsidRDefault="00D375B2">
      <w:pPr>
        <w:pStyle w:val="a3"/>
        <w:ind w:right="413"/>
        <w:jc w:val="both"/>
      </w:pPr>
      <w:r>
        <w:t>Равнины: Восточно-Европейская (Русская), Западно-Сибирская, Окско-Донская, Ишимская, Барабинская, Зейско-Буреинская, Центрально-Якутская.</w:t>
      </w:r>
    </w:p>
    <w:p w:rsidR="00A50D89" w:rsidRDefault="00D375B2">
      <w:pPr>
        <w:pStyle w:val="a3"/>
        <w:ind w:right="407"/>
        <w:jc w:val="both"/>
      </w:pPr>
      <w:r>
        <w:t>Низменности: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 Сибирская, Минусинская, Тувинская котловины.</w:t>
      </w:r>
    </w:p>
    <w:p w:rsidR="00A50D89" w:rsidRDefault="00D375B2">
      <w:pPr>
        <w:pStyle w:val="a3"/>
        <w:ind w:right="409"/>
        <w:jc w:val="both"/>
      </w:pPr>
      <w:r>
        <w:t>Заповедники и другие особо охраняемые природные территории: Астраханский, Баргузинский, Кандалакшский, Галичья Гора, Кедровая Падь, Приокско-Террасный, Лапландский, Дарвинский, Самарская</w:t>
      </w:r>
      <w:r>
        <w:rPr>
          <w:spacing w:val="-15"/>
        </w:rPr>
        <w:t xml:space="preserve"> </w:t>
      </w:r>
      <w:r>
        <w:t>Лука,</w:t>
      </w:r>
      <w:r>
        <w:rPr>
          <w:spacing w:val="-15"/>
        </w:rPr>
        <w:t xml:space="preserve"> </w:t>
      </w:r>
      <w:r>
        <w:t>Тебердинский,</w:t>
      </w:r>
      <w:r>
        <w:rPr>
          <w:spacing w:val="-12"/>
        </w:rPr>
        <w:t xml:space="preserve"> </w:t>
      </w:r>
      <w:r>
        <w:t>Печоро-Илычский,</w:t>
      </w:r>
      <w:r>
        <w:rPr>
          <w:spacing w:val="-15"/>
        </w:rPr>
        <w:t xml:space="preserve"> </w:t>
      </w:r>
      <w:r>
        <w:t>Башкирский,</w:t>
      </w:r>
      <w:r>
        <w:rPr>
          <w:spacing w:val="-15"/>
        </w:rPr>
        <w:t xml:space="preserve"> </w:t>
      </w:r>
      <w:r>
        <w:t>Ильменский,</w:t>
      </w:r>
      <w:r>
        <w:rPr>
          <w:spacing w:val="-15"/>
        </w:rPr>
        <w:t xml:space="preserve"> </w:t>
      </w:r>
      <w:r>
        <w:t>Алтайский,</w:t>
      </w:r>
      <w:r>
        <w:rPr>
          <w:spacing w:val="-12"/>
        </w:rPr>
        <w:t xml:space="preserve"> </w:t>
      </w:r>
      <w:r>
        <w:t xml:space="preserve">Таймырский, Долина гейзеров, Ленские Столбы, Усть-Ленский, Кроноцкий, Остров Врангеля, Дальневосточный </w:t>
      </w:r>
      <w:r>
        <w:rPr>
          <w:spacing w:val="-2"/>
        </w:rPr>
        <w:t>морской.</w:t>
      </w:r>
    </w:p>
    <w:p w:rsidR="00A50D89" w:rsidRDefault="00D375B2">
      <w:pPr>
        <w:pStyle w:val="a3"/>
        <w:ind w:right="413"/>
        <w:jc w:val="both"/>
      </w:pPr>
      <w:r>
        <w:t>Месторождения: 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w:t>
      </w:r>
      <w:r>
        <w:rPr>
          <w:spacing w:val="-3"/>
        </w:rPr>
        <w:t xml:space="preserve"> </w:t>
      </w:r>
      <w:r>
        <w:t>Шория</w:t>
      </w:r>
      <w:r>
        <w:rPr>
          <w:spacing w:val="-2"/>
        </w:rPr>
        <w:t xml:space="preserve"> </w:t>
      </w:r>
      <w:r>
        <w:t>(железные</w:t>
      </w:r>
      <w:r>
        <w:rPr>
          <w:spacing w:val="-3"/>
        </w:rPr>
        <w:t xml:space="preserve"> </w:t>
      </w:r>
      <w:r>
        <w:t>руды), Донбасс, Хибины (апатиты), Канско-Ачинский, Ленский,</w:t>
      </w:r>
      <w:r>
        <w:rPr>
          <w:spacing w:val="-4"/>
        </w:rPr>
        <w:t xml:space="preserve"> </w:t>
      </w:r>
      <w:r>
        <w:t>Тунгусский, Южно-Якутский угольные бассейны, Удоканское</w:t>
      </w:r>
      <w:r>
        <w:rPr>
          <w:spacing w:val="-4"/>
        </w:rPr>
        <w:t xml:space="preserve"> </w:t>
      </w:r>
      <w:r>
        <w:t>(медь),</w:t>
      </w:r>
      <w:r>
        <w:rPr>
          <w:spacing w:val="-1"/>
        </w:rPr>
        <w:t xml:space="preserve"> </w:t>
      </w:r>
      <w:r>
        <w:t>Алдан и Бодайбо (золото), Мирный</w:t>
      </w:r>
      <w:r>
        <w:rPr>
          <w:spacing w:val="-5"/>
        </w:rPr>
        <w:t xml:space="preserve"> </w:t>
      </w:r>
      <w:r>
        <w:t>(алмазы).</w:t>
      </w:r>
    </w:p>
    <w:p w:rsidR="00A50D89" w:rsidRDefault="00D375B2" w:rsidP="006D317B">
      <w:pPr>
        <w:pStyle w:val="3"/>
        <w:numPr>
          <w:ilvl w:val="3"/>
          <w:numId w:val="67"/>
        </w:numPr>
        <w:tabs>
          <w:tab w:val="left" w:pos="1809"/>
        </w:tabs>
        <w:spacing w:before="271"/>
        <w:ind w:left="1809" w:hanging="959"/>
        <w:jc w:val="both"/>
      </w:pPr>
      <w:bookmarkStart w:id="224" w:name="2.2.2.7._Математика"/>
      <w:bookmarkEnd w:id="224"/>
      <w:r>
        <w:rPr>
          <w:spacing w:val="-2"/>
        </w:rPr>
        <w:t>Математика</w:t>
      </w:r>
    </w:p>
    <w:p w:rsidR="00A50D89" w:rsidRDefault="00D375B2">
      <w:pPr>
        <w:pStyle w:val="a3"/>
        <w:spacing w:before="50"/>
        <w:ind w:right="418"/>
        <w:jc w:val="both"/>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50D89" w:rsidRDefault="00D375B2">
      <w:pPr>
        <w:pStyle w:val="3"/>
        <w:spacing w:before="10" w:line="272" w:lineRule="exact"/>
        <w:jc w:val="both"/>
      </w:pPr>
      <w:bookmarkStart w:id="225" w:name="Содержание_учебного_предмета._5_класс"/>
      <w:bookmarkEnd w:id="225"/>
      <w:r>
        <w:t>Содержание</w:t>
      </w:r>
      <w:r>
        <w:rPr>
          <w:spacing w:val="-9"/>
        </w:rPr>
        <w:t xml:space="preserve"> </w:t>
      </w:r>
      <w:r>
        <w:t>учебного</w:t>
      </w:r>
      <w:r>
        <w:rPr>
          <w:spacing w:val="-1"/>
        </w:rPr>
        <w:t xml:space="preserve"> </w:t>
      </w:r>
      <w:r>
        <w:t>предмета.</w:t>
      </w:r>
      <w:r>
        <w:rPr>
          <w:spacing w:val="-2"/>
        </w:rPr>
        <w:t xml:space="preserve"> </w:t>
      </w:r>
      <w:r>
        <w:t>5</w:t>
      </w:r>
      <w:r>
        <w:rPr>
          <w:spacing w:val="-10"/>
        </w:rPr>
        <w:t xml:space="preserve"> </w:t>
      </w:r>
      <w:r>
        <w:rPr>
          <w:spacing w:val="-2"/>
        </w:rPr>
        <w:t>класс</w:t>
      </w:r>
    </w:p>
    <w:p w:rsidR="00A50D89" w:rsidRDefault="00D375B2" w:rsidP="006D317B">
      <w:pPr>
        <w:pStyle w:val="a6"/>
        <w:numPr>
          <w:ilvl w:val="0"/>
          <w:numId w:val="42"/>
        </w:numPr>
        <w:tabs>
          <w:tab w:val="left" w:pos="1031"/>
        </w:tabs>
        <w:ind w:right="740" w:firstLine="0"/>
        <w:rPr>
          <w:sz w:val="24"/>
        </w:rPr>
      </w:pPr>
      <w:r>
        <w:rPr>
          <w:b/>
          <w:sz w:val="24"/>
        </w:rPr>
        <w:t xml:space="preserve">Натуральные числа (23 часа). </w:t>
      </w:r>
      <w:r>
        <w:rPr>
          <w:sz w:val="24"/>
        </w:rPr>
        <w:t>Ряд натуральных чисел. Цифры. Десятичная запись натуральных</w:t>
      </w:r>
      <w:r>
        <w:rPr>
          <w:spacing w:val="-11"/>
          <w:sz w:val="24"/>
        </w:rPr>
        <w:t xml:space="preserve"> </w:t>
      </w:r>
      <w:r>
        <w:rPr>
          <w:sz w:val="24"/>
        </w:rPr>
        <w:t>чисел.</w:t>
      </w:r>
      <w:r>
        <w:rPr>
          <w:spacing w:val="-6"/>
          <w:sz w:val="24"/>
        </w:rPr>
        <w:t xml:space="preserve"> </w:t>
      </w:r>
      <w:r>
        <w:rPr>
          <w:sz w:val="24"/>
        </w:rPr>
        <w:t>Отрезок.</w:t>
      </w:r>
      <w:r>
        <w:rPr>
          <w:spacing w:val="-6"/>
          <w:sz w:val="24"/>
        </w:rPr>
        <w:t xml:space="preserve"> </w:t>
      </w:r>
      <w:r>
        <w:rPr>
          <w:sz w:val="24"/>
        </w:rPr>
        <w:t>Длина</w:t>
      </w:r>
      <w:r>
        <w:rPr>
          <w:spacing w:val="-13"/>
          <w:sz w:val="24"/>
        </w:rPr>
        <w:t xml:space="preserve"> </w:t>
      </w:r>
      <w:r>
        <w:rPr>
          <w:sz w:val="24"/>
        </w:rPr>
        <w:t>отрезка.</w:t>
      </w:r>
      <w:r>
        <w:rPr>
          <w:spacing w:val="-9"/>
          <w:sz w:val="24"/>
        </w:rPr>
        <w:t xml:space="preserve"> </w:t>
      </w:r>
      <w:r>
        <w:rPr>
          <w:sz w:val="24"/>
        </w:rPr>
        <w:t>Плоскость.</w:t>
      </w:r>
      <w:r>
        <w:rPr>
          <w:spacing w:val="-9"/>
          <w:sz w:val="24"/>
        </w:rPr>
        <w:t xml:space="preserve"> </w:t>
      </w:r>
      <w:r>
        <w:rPr>
          <w:sz w:val="24"/>
        </w:rPr>
        <w:t>Прямая.</w:t>
      </w:r>
      <w:r>
        <w:rPr>
          <w:spacing w:val="-6"/>
          <w:sz w:val="24"/>
        </w:rPr>
        <w:t xml:space="preserve"> </w:t>
      </w:r>
      <w:r>
        <w:rPr>
          <w:sz w:val="24"/>
        </w:rPr>
        <w:t>Луч.</w:t>
      </w:r>
      <w:r>
        <w:rPr>
          <w:spacing w:val="-2"/>
          <w:sz w:val="24"/>
        </w:rPr>
        <w:t xml:space="preserve"> </w:t>
      </w:r>
      <w:r>
        <w:rPr>
          <w:sz w:val="24"/>
        </w:rPr>
        <w:t>Шкала.</w:t>
      </w:r>
      <w:r>
        <w:rPr>
          <w:spacing w:val="-6"/>
          <w:sz w:val="24"/>
        </w:rPr>
        <w:t xml:space="preserve"> </w:t>
      </w:r>
      <w:r>
        <w:rPr>
          <w:sz w:val="24"/>
        </w:rPr>
        <w:t>Координатный</w:t>
      </w:r>
      <w:r>
        <w:rPr>
          <w:spacing w:val="-15"/>
          <w:sz w:val="24"/>
        </w:rPr>
        <w:t xml:space="preserve"> </w:t>
      </w:r>
      <w:r>
        <w:rPr>
          <w:sz w:val="24"/>
        </w:rPr>
        <w:t>луч. Сравнение натуральных чисел.</w:t>
      </w:r>
    </w:p>
    <w:p w:rsidR="00A50D89" w:rsidRDefault="00D375B2">
      <w:pPr>
        <w:pStyle w:val="3"/>
        <w:spacing w:before="4" w:line="273" w:lineRule="exact"/>
      </w:pPr>
      <w:bookmarkStart w:id="226" w:name="Цели_и_задачи:"/>
      <w:bookmarkEnd w:id="226"/>
      <w:r>
        <w:t>Цели</w:t>
      </w:r>
      <w:r>
        <w:rPr>
          <w:spacing w:val="2"/>
        </w:rPr>
        <w:t xml:space="preserve"> </w:t>
      </w:r>
      <w:r>
        <w:t>и</w:t>
      </w:r>
      <w:r>
        <w:rPr>
          <w:spacing w:val="2"/>
        </w:rPr>
        <w:t xml:space="preserve"> </w:t>
      </w:r>
      <w:r>
        <w:rPr>
          <w:spacing w:val="-2"/>
        </w:rPr>
        <w:t>задачи:</w:t>
      </w:r>
    </w:p>
    <w:p w:rsidR="00A50D89" w:rsidRDefault="00D375B2">
      <w:pPr>
        <w:pStyle w:val="a3"/>
        <w:tabs>
          <w:tab w:val="left" w:pos="9978"/>
        </w:tabs>
        <w:ind w:right="571"/>
      </w:pPr>
      <w:r>
        <w:t>систематизировать и обобщить сведения о натуральных числах, полученные в</w:t>
      </w:r>
      <w:r>
        <w:tab/>
      </w:r>
      <w:r>
        <w:rPr>
          <w:spacing w:val="-2"/>
        </w:rPr>
        <w:t xml:space="preserve">начальной </w:t>
      </w:r>
      <w:r>
        <w:t xml:space="preserve">школе; закрепить навыки построения и измерения отрезков; развивать пространственное </w:t>
      </w:r>
      <w:r>
        <w:rPr>
          <w:spacing w:val="-2"/>
        </w:rPr>
        <w:t>представление.</w:t>
      </w:r>
    </w:p>
    <w:p w:rsidR="00A50D89" w:rsidRDefault="00A50D89">
      <w:pPr>
        <w:pStyle w:val="a3"/>
        <w:sectPr w:rsidR="00A50D89">
          <w:pgSz w:w="11910" w:h="16840"/>
          <w:pgMar w:top="240" w:right="0" w:bottom="660" w:left="283" w:header="0" w:footer="446" w:gutter="0"/>
          <w:cols w:space="720"/>
        </w:sectPr>
      </w:pPr>
    </w:p>
    <w:p w:rsidR="00A50D89" w:rsidRDefault="00D375B2" w:rsidP="006D317B">
      <w:pPr>
        <w:pStyle w:val="a6"/>
        <w:numPr>
          <w:ilvl w:val="0"/>
          <w:numId w:val="42"/>
        </w:numPr>
        <w:tabs>
          <w:tab w:val="left" w:pos="1031"/>
        </w:tabs>
        <w:spacing w:before="76"/>
        <w:ind w:right="496" w:firstLine="0"/>
        <w:rPr>
          <w:sz w:val="24"/>
        </w:rPr>
      </w:pPr>
      <w:r>
        <w:rPr>
          <w:b/>
          <w:sz w:val="24"/>
        </w:rPr>
        <w:lastRenderedPageBreak/>
        <w:t xml:space="preserve">Сложение и вычитание натуральных чисел (38 часов). </w:t>
      </w:r>
      <w:r>
        <w:rPr>
          <w:sz w:val="24"/>
        </w:rPr>
        <w:t>Сложение и вычитание натуральных чисел, свойства сложения и</w:t>
      </w:r>
      <w:r>
        <w:rPr>
          <w:spacing w:val="-2"/>
          <w:sz w:val="24"/>
        </w:rPr>
        <w:t xml:space="preserve"> </w:t>
      </w:r>
      <w:r>
        <w:rPr>
          <w:sz w:val="24"/>
        </w:rPr>
        <w:t>вычитания. Решение текстовых</w:t>
      </w:r>
      <w:r>
        <w:rPr>
          <w:spacing w:val="-3"/>
          <w:sz w:val="24"/>
        </w:rPr>
        <w:t xml:space="preserve"> </w:t>
      </w:r>
      <w:r>
        <w:rPr>
          <w:sz w:val="24"/>
        </w:rPr>
        <w:t>задач. Числовое выражение. Буквенное выражение</w:t>
      </w:r>
      <w:r>
        <w:rPr>
          <w:spacing w:val="-12"/>
          <w:sz w:val="24"/>
        </w:rPr>
        <w:t xml:space="preserve"> </w:t>
      </w:r>
      <w:r>
        <w:rPr>
          <w:sz w:val="24"/>
        </w:rPr>
        <w:t>и</w:t>
      </w:r>
      <w:r>
        <w:rPr>
          <w:spacing w:val="-12"/>
          <w:sz w:val="24"/>
        </w:rPr>
        <w:t xml:space="preserve"> </w:t>
      </w:r>
      <w:r>
        <w:rPr>
          <w:sz w:val="24"/>
        </w:rPr>
        <w:t>его</w:t>
      </w:r>
      <w:r>
        <w:rPr>
          <w:spacing w:val="-4"/>
          <w:sz w:val="24"/>
        </w:rPr>
        <w:t xml:space="preserve"> </w:t>
      </w:r>
      <w:r>
        <w:rPr>
          <w:sz w:val="24"/>
        </w:rPr>
        <w:t>числовое</w:t>
      </w:r>
      <w:r>
        <w:rPr>
          <w:spacing w:val="-13"/>
          <w:sz w:val="24"/>
        </w:rPr>
        <w:t xml:space="preserve"> </w:t>
      </w:r>
      <w:r>
        <w:rPr>
          <w:sz w:val="24"/>
        </w:rPr>
        <w:t>значение.</w:t>
      </w:r>
      <w:r>
        <w:rPr>
          <w:spacing w:val="-9"/>
          <w:sz w:val="24"/>
        </w:rPr>
        <w:t xml:space="preserve"> </w:t>
      </w:r>
      <w:r>
        <w:rPr>
          <w:sz w:val="24"/>
        </w:rPr>
        <w:t>Решение</w:t>
      </w:r>
      <w:r>
        <w:rPr>
          <w:spacing w:val="-12"/>
          <w:sz w:val="24"/>
        </w:rPr>
        <w:t xml:space="preserve"> </w:t>
      </w:r>
      <w:r>
        <w:rPr>
          <w:sz w:val="24"/>
        </w:rPr>
        <w:t>линейных</w:t>
      </w:r>
      <w:r>
        <w:rPr>
          <w:spacing w:val="-6"/>
          <w:sz w:val="24"/>
        </w:rPr>
        <w:t xml:space="preserve"> </w:t>
      </w:r>
      <w:r>
        <w:rPr>
          <w:sz w:val="24"/>
        </w:rPr>
        <w:t>уравнений.</w:t>
      </w:r>
      <w:r>
        <w:rPr>
          <w:spacing w:val="-4"/>
          <w:sz w:val="24"/>
        </w:rPr>
        <w:t xml:space="preserve"> </w:t>
      </w:r>
      <w:r>
        <w:rPr>
          <w:sz w:val="24"/>
        </w:rPr>
        <w:t>Угол.</w:t>
      </w:r>
      <w:r>
        <w:rPr>
          <w:spacing w:val="-10"/>
          <w:sz w:val="24"/>
        </w:rPr>
        <w:t xml:space="preserve"> </w:t>
      </w:r>
      <w:r>
        <w:rPr>
          <w:sz w:val="24"/>
        </w:rPr>
        <w:t>Обозначение</w:t>
      </w:r>
      <w:r>
        <w:rPr>
          <w:spacing w:val="-3"/>
          <w:sz w:val="24"/>
        </w:rPr>
        <w:t xml:space="preserve"> </w:t>
      </w:r>
      <w:r>
        <w:rPr>
          <w:sz w:val="24"/>
        </w:rPr>
        <w:t>углов.</w:t>
      </w:r>
      <w:r>
        <w:rPr>
          <w:spacing w:val="-10"/>
          <w:sz w:val="24"/>
        </w:rPr>
        <w:t xml:space="preserve"> </w:t>
      </w:r>
      <w:r>
        <w:rPr>
          <w:sz w:val="24"/>
        </w:rPr>
        <w:t>Виды углов. Измерение углов. Многоугольники. Треугольник и его виды. Прямоугольник</w:t>
      </w:r>
    </w:p>
    <w:p w:rsidR="00A50D89" w:rsidRDefault="00D375B2">
      <w:pPr>
        <w:pStyle w:val="a3"/>
        <w:spacing w:line="242" w:lineRule="auto"/>
      </w:pPr>
      <w:r>
        <w:rPr>
          <w:b/>
        </w:rPr>
        <w:t>Цели</w:t>
      </w:r>
      <w:r>
        <w:rPr>
          <w:b/>
          <w:spacing w:val="-6"/>
        </w:rPr>
        <w:t xml:space="preserve"> </w:t>
      </w:r>
      <w:r>
        <w:rPr>
          <w:b/>
        </w:rPr>
        <w:t>и</w:t>
      </w:r>
      <w:r>
        <w:rPr>
          <w:b/>
          <w:spacing w:val="-6"/>
        </w:rPr>
        <w:t xml:space="preserve"> </w:t>
      </w:r>
      <w:r>
        <w:rPr>
          <w:b/>
        </w:rPr>
        <w:t>задачи:</w:t>
      </w:r>
      <w:r>
        <w:rPr>
          <w:b/>
          <w:spacing w:val="-4"/>
        </w:rPr>
        <w:t xml:space="preserve"> </w:t>
      </w:r>
      <w:r>
        <w:t>закрепить</w:t>
      </w:r>
      <w:r>
        <w:rPr>
          <w:spacing w:val="-9"/>
        </w:rPr>
        <w:t xml:space="preserve"> </w:t>
      </w:r>
      <w:r>
        <w:t>и</w:t>
      </w:r>
      <w:r>
        <w:rPr>
          <w:spacing w:val="-6"/>
        </w:rPr>
        <w:t xml:space="preserve"> </w:t>
      </w:r>
      <w:r>
        <w:t>развить</w:t>
      </w:r>
      <w:r>
        <w:rPr>
          <w:spacing w:val="-4"/>
        </w:rPr>
        <w:t xml:space="preserve"> </w:t>
      </w:r>
      <w:r>
        <w:t>навыки</w:t>
      </w:r>
      <w:r>
        <w:rPr>
          <w:spacing w:val="-5"/>
        </w:rPr>
        <w:t xml:space="preserve"> </w:t>
      </w:r>
      <w:r>
        <w:t>сложения</w:t>
      </w:r>
      <w:r>
        <w:rPr>
          <w:spacing w:val="-6"/>
        </w:rPr>
        <w:t xml:space="preserve"> </w:t>
      </w:r>
      <w:r>
        <w:t>и</w:t>
      </w:r>
      <w:r>
        <w:rPr>
          <w:spacing w:val="-10"/>
        </w:rPr>
        <w:t xml:space="preserve"> </w:t>
      </w:r>
      <w:r>
        <w:t>вычитания</w:t>
      </w:r>
      <w:r>
        <w:rPr>
          <w:spacing w:val="-5"/>
        </w:rPr>
        <w:t xml:space="preserve"> </w:t>
      </w:r>
      <w:r>
        <w:t>натуральных</w:t>
      </w:r>
      <w:r>
        <w:rPr>
          <w:spacing w:val="-10"/>
        </w:rPr>
        <w:t xml:space="preserve"> </w:t>
      </w:r>
      <w:r>
        <w:t>чисел;</w:t>
      </w:r>
      <w:r>
        <w:rPr>
          <w:spacing w:val="-11"/>
        </w:rPr>
        <w:t xml:space="preserve"> </w:t>
      </w:r>
      <w:r>
        <w:t>развивать логическое мышление учащихся. Познакомить с геометрическими фигурами и их свойствами.</w:t>
      </w:r>
    </w:p>
    <w:p w:rsidR="00A50D89" w:rsidRDefault="00D375B2" w:rsidP="006D317B">
      <w:pPr>
        <w:pStyle w:val="a6"/>
        <w:numPr>
          <w:ilvl w:val="0"/>
          <w:numId w:val="42"/>
        </w:numPr>
        <w:tabs>
          <w:tab w:val="left" w:pos="1031"/>
        </w:tabs>
        <w:ind w:right="815" w:firstLine="0"/>
        <w:rPr>
          <w:sz w:val="24"/>
        </w:rPr>
      </w:pPr>
      <w:r>
        <w:rPr>
          <w:b/>
          <w:sz w:val="24"/>
        </w:rPr>
        <w:t xml:space="preserve">Умножение и деление натуральных чисел (45 часов). </w:t>
      </w:r>
      <w:r>
        <w:rPr>
          <w:sz w:val="24"/>
        </w:rPr>
        <w:t>Умножение и деление натуральных чисел,</w:t>
      </w:r>
      <w:r>
        <w:rPr>
          <w:spacing w:val="-1"/>
          <w:sz w:val="24"/>
        </w:rPr>
        <w:t xml:space="preserve"> </w:t>
      </w:r>
      <w:r>
        <w:rPr>
          <w:sz w:val="24"/>
        </w:rPr>
        <w:t>свойства</w:t>
      </w:r>
      <w:r>
        <w:rPr>
          <w:spacing w:val="-3"/>
          <w:sz w:val="24"/>
        </w:rPr>
        <w:t xml:space="preserve"> </w:t>
      </w:r>
      <w:r>
        <w:rPr>
          <w:sz w:val="24"/>
        </w:rPr>
        <w:t>умножения. Деление</w:t>
      </w:r>
      <w:r>
        <w:rPr>
          <w:spacing w:val="-3"/>
          <w:sz w:val="24"/>
        </w:rPr>
        <w:t xml:space="preserve"> </w:t>
      </w:r>
      <w:r>
        <w:rPr>
          <w:sz w:val="24"/>
        </w:rPr>
        <w:t>с</w:t>
      </w:r>
      <w:r>
        <w:rPr>
          <w:spacing w:val="-13"/>
          <w:sz w:val="24"/>
        </w:rPr>
        <w:t xml:space="preserve"> </w:t>
      </w:r>
      <w:r>
        <w:rPr>
          <w:sz w:val="24"/>
        </w:rPr>
        <w:t>остатком.</w:t>
      </w:r>
      <w:r>
        <w:rPr>
          <w:spacing w:val="-1"/>
          <w:sz w:val="24"/>
        </w:rPr>
        <w:t xml:space="preserve"> </w:t>
      </w:r>
      <w:r>
        <w:rPr>
          <w:sz w:val="24"/>
        </w:rPr>
        <w:t>Квадрат</w:t>
      </w:r>
      <w:r>
        <w:rPr>
          <w:spacing w:val="-6"/>
          <w:sz w:val="24"/>
        </w:rPr>
        <w:t xml:space="preserve"> </w:t>
      </w:r>
      <w:r>
        <w:rPr>
          <w:sz w:val="24"/>
        </w:rPr>
        <w:t>и</w:t>
      </w:r>
      <w:r>
        <w:rPr>
          <w:spacing w:val="-1"/>
          <w:sz w:val="24"/>
        </w:rPr>
        <w:t xml:space="preserve"> </w:t>
      </w:r>
      <w:r>
        <w:rPr>
          <w:sz w:val="24"/>
        </w:rPr>
        <w:t>куб</w:t>
      </w:r>
      <w:r>
        <w:rPr>
          <w:spacing w:val="-4"/>
          <w:sz w:val="24"/>
        </w:rPr>
        <w:t xml:space="preserve"> </w:t>
      </w:r>
      <w:r>
        <w:rPr>
          <w:sz w:val="24"/>
        </w:rPr>
        <w:t>числа.</w:t>
      </w:r>
      <w:r>
        <w:rPr>
          <w:spacing w:val="-1"/>
          <w:sz w:val="24"/>
        </w:rPr>
        <w:t xml:space="preserve"> </w:t>
      </w:r>
      <w:r>
        <w:rPr>
          <w:sz w:val="24"/>
        </w:rPr>
        <w:t>Решение</w:t>
      </w:r>
      <w:r>
        <w:rPr>
          <w:spacing w:val="-8"/>
          <w:sz w:val="24"/>
        </w:rPr>
        <w:t xml:space="preserve"> </w:t>
      </w:r>
      <w:r>
        <w:rPr>
          <w:sz w:val="24"/>
        </w:rPr>
        <w:t>текстовых</w:t>
      </w:r>
      <w:r>
        <w:rPr>
          <w:spacing w:val="-7"/>
          <w:sz w:val="24"/>
        </w:rPr>
        <w:t xml:space="preserve"> </w:t>
      </w:r>
      <w:r>
        <w:rPr>
          <w:sz w:val="24"/>
        </w:rPr>
        <w:t>задач. Перебор возможных вариантов. Площадь. Площадь прямоугольника. Прямоугольный параллелепипед. Пирамида. Объём прямоугольного параллелепипеда. Комбинаторные задачи.</w:t>
      </w:r>
    </w:p>
    <w:p w:rsidR="00A50D89" w:rsidRDefault="00D375B2">
      <w:pPr>
        <w:pStyle w:val="a3"/>
        <w:ind w:right="733"/>
      </w:pPr>
      <w:r>
        <w:rPr>
          <w:b/>
        </w:rPr>
        <w:t xml:space="preserve">Цели и задачи: </w:t>
      </w:r>
      <w:r>
        <w:t>закрепить и развить навыки арифметических действий с натуральными числами; сформировать первоначальные навыки решения комбинаторных задач с помощью перебора возможных вариантов; развивать логическое мышление учащихся. Познакомить с стереометрическими</w:t>
      </w:r>
      <w:r>
        <w:rPr>
          <w:spacing w:val="-11"/>
        </w:rPr>
        <w:t xml:space="preserve"> </w:t>
      </w:r>
      <w:r>
        <w:t>фигурами.</w:t>
      </w:r>
      <w:r>
        <w:rPr>
          <w:spacing w:val="-7"/>
        </w:rPr>
        <w:t xml:space="preserve"> </w:t>
      </w:r>
      <w:r>
        <w:t>расширить</w:t>
      </w:r>
      <w:r>
        <w:rPr>
          <w:spacing w:val="-12"/>
        </w:rPr>
        <w:t xml:space="preserve"> </w:t>
      </w:r>
      <w:r>
        <w:t>представления</w:t>
      </w:r>
      <w:r>
        <w:rPr>
          <w:spacing w:val="-4"/>
        </w:rPr>
        <w:t xml:space="preserve"> </w:t>
      </w:r>
      <w:r>
        <w:t>учащихся</w:t>
      </w:r>
      <w:r>
        <w:rPr>
          <w:spacing w:val="-10"/>
        </w:rPr>
        <w:t xml:space="preserve"> </w:t>
      </w:r>
      <w:r>
        <w:t>об</w:t>
      </w:r>
      <w:r>
        <w:rPr>
          <w:spacing w:val="-12"/>
        </w:rPr>
        <w:t xml:space="preserve"> </w:t>
      </w:r>
      <w:r>
        <w:t>измерении</w:t>
      </w:r>
      <w:r>
        <w:rPr>
          <w:spacing w:val="-12"/>
        </w:rPr>
        <w:t xml:space="preserve"> </w:t>
      </w:r>
      <w:r>
        <w:t>геометрических величин на примере вычисления</w:t>
      </w:r>
      <w:r>
        <w:rPr>
          <w:spacing w:val="-1"/>
        </w:rPr>
        <w:t xml:space="preserve"> </w:t>
      </w:r>
      <w:r>
        <w:t>площадей и</w:t>
      </w:r>
      <w:r>
        <w:rPr>
          <w:spacing w:val="-5"/>
        </w:rPr>
        <w:t xml:space="preserve"> </w:t>
      </w:r>
      <w:r>
        <w:t>объёмов; расширить и систематизировать сведения</w:t>
      </w:r>
      <w:r>
        <w:rPr>
          <w:spacing w:val="-1"/>
        </w:rPr>
        <w:t xml:space="preserve"> </w:t>
      </w:r>
      <w:r>
        <w:t>о единицах измерения.</w:t>
      </w:r>
    </w:p>
    <w:p w:rsidR="00A50D89" w:rsidRDefault="00D375B2" w:rsidP="006D317B">
      <w:pPr>
        <w:pStyle w:val="a6"/>
        <w:numPr>
          <w:ilvl w:val="0"/>
          <w:numId w:val="42"/>
        </w:numPr>
        <w:tabs>
          <w:tab w:val="left" w:pos="1031"/>
        </w:tabs>
        <w:ind w:right="567" w:firstLine="0"/>
        <w:rPr>
          <w:sz w:val="24"/>
        </w:rPr>
      </w:pPr>
      <w:r>
        <w:rPr>
          <w:b/>
          <w:sz w:val="24"/>
        </w:rPr>
        <w:t>Обыкновенные</w:t>
      </w:r>
      <w:r>
        <w:rPr>
          <w:b/>
          <w:spacing w:val="-4"/>
          <w:sz w:val="24"/>
        </w:rPr>
        <w:t xml:space="preserve"> </w:t>
      </w:r>
      <w:r>
        <w:rPr>
          <w:b/>
          <w:sz w:val="24"/>
        </w:rPr>
        <w:t>дроби</w:t>
      </w:r>
      <w:r>
        <w:rPr>
          <w:b/>
          <w:spacing w:val="-7"/>
          <w:sz w:val="24"/>
        </w:rPr>
        <w:t xml:space="preserve"> </w:t>
      </w:r>
      <w:r>
        <w:rPr>
          <w:b/>
          <w:sz w:val="24"/>
        </w:rPr>
        <w:t>(20</w:t>
      </w:r>
      <w:r>
        <w:rPr>
          <w:b/>
          <w:spacing w:val="-3"/>
          <w:sz w:val="24"/>
        </w:rPr>
        <w:t xml:space="preserve"> </w:t>
      </w:r>
      <w:r>
        <w:rPr>
          <w:b/>
          <w:sz w:val="24"/>
        </w:rPr>
        <w:t>часов)</w:t>
      </w:r>
      <w:r>
        <w:rPr>
          <w:b/>
          <w:spacing w:val="-2"/>
          <w:sz w:val="24"/>
        </w:rPr>
        <w:t xml:space="preserve"> </w:t>
      </w:r>
      <w:r>
        <w:rPr>
          <w:sz w:val="24"/>
        </w:rPr>
        <w:t>Окружность</w:t>
      </w:r>
      <w:r>
        <w:rPr>
          <w:spacing w:val="-6"/>
          <w:sz w:val="24"/>
        </w:rPr>
        <w:t xml:space="preserve"> </w:t>
      </w:r>
      <w:r>
        <w:rPr>
          <w:sz w:val="24"/>
        </w:rPr>
        <w:t>и</w:t>
      </w:r>
      <w:r>
        <w:rPr>
          <w:spacing w:val="-2"/>
          <w:sz w:val="24"/>
        </w:rPr>
        <w:t xml:space="preserve"> </w:t>
      </w:r>
      <w:r>
        <w:rPr>
          <w:sz w:val="24"/>
        </w:rPr>
        <w:t>круг.</w:t>
      </w:r>
      <w:r>
        <w:rPr>
          <w:spacing w:val="-1"/>
          <w:sz w:val="24"/>
        </w:rPr>
        <w:t xml:space="preserve"> </w:t>
      </w:r>
      <w:r>
        <w:rPr>
          <w:sz w:val="24"/>
        </w:rPr>
        <w:t>Обыкновенная</w:t>
      </w:r>
      <w:r>
        <w:rPr>
          <w:spacing w:val="-3"/>
          <w:sz w:val="24"/>
        </w:rPr>
        <w:t xml:space="preserve"> </w:t>
      </w:r>
      <w:r>
        <w:rPr>
          <w:sz w:val="24"/>
        </w:rPr>
        <w:t>дробь.</w:t>
      </w:r>
      <w:r>
        <w:rPr>
          <w:spacing w:val="-1"/>
          <w:sz w:val="24"/>
        </w:rPr>
        <w:t xml:space="preserve"> </w:t>
      </w:r>
      <w:r>
        <w:rPr>
          <w:sz w:val="24"/>
        </w:rPr>
        <w:t>Основные</w:t>
      </w:r>
      <w:r>
        <w:rPr>
          <w:spacing w:val="-9"/>
          <w:sz w:val="24"/>
        </w:rPr>
        <w:t xml:space="preserve"> </w:t>
      </w:r>
      <w:r>
        <w:rPr>
          <w:sz w:val="24"/>
        </w:rPr>
        <w:t>задачи</w:t>
      </w:r>
      <w:r>
        <w:rPr>
          <w:spacing w:val="-7"/>
          <w:sz w:val="24"/>
        </w:rPr>
        <w:t xml:space="preserve"> </w:t>
      </w:r>
      <w:r>
        <w:rPr>
          <w:sz w:val="24"/>
        </w:rPr>
        <w:t>на дроби. Сравнение обыкновенных дробей. Сложение и вычитание дробей с одинаковыми знаменателями. Смешанные числа.</w:t>
      </w:r>
    </w:p>
    <w:p w:rsidR="00A50D89" w:rsidRDefault="00D375B2">
      <w:pPr>
        <w:pStyle w:val="a3"/>
        <w:ind w:right="413"/>
        <w:jc w:val="both"/>
      </w:pPr>
      <w:r>
        <w:rPr>
          <w:b/>
        </w:rPr>
        <w:t xml:space="preserve">Цели и задачи: </w:t>
      </w:r>
      <w:r>
        <w:t>познакомить учащихся с понятием дроби в объёме, достаточном для введения десятичных дробей; сформировать умения сравнивать, складывать и вычитать дроби</w:t>
      </w:r>
      <w:r>
        <w:rPr>
          <w:spacing w:val="40"/>
        </w:rPr>
        <w:t xml:space="preserve"> </w:t>
      </w:r>
      <w:r>
        <w:t xml:space="preserve">с одинаковыми </w:t>
      </w:r>
      <w:r>
        <w:rPr>
          <w:spacing w:val="-2"/>
        </w:rPr>
        <w:t>знаменателями.</w:t>
      </w:r>
    </w:p>
    <w:p w:rsidR="00A50D89" w:rsidRDefault="00D375B2" w:rsidP="006D317B">
      <w:pPr>
        <w:pStyle w:val="a6"/>
        <w:numPr>
          <w:ilvl w:val="0"/>
          <w:numId w:val="42"/>
        </w:numPr>
        <w:tabs>
          <w:tab w:val="left" w:pos="1031"/>
        </w:tabs>
        <w:ind w:right="537" w:firstLine="0"/>
        <w:rPr>
          <w:sz w:val="24"/>
        </w:rPr>
      </w:pPr>
      <w:r>
        <w:rPr>
          <w:b/>
          <w:sz w:val="24"/>
        </w:rPr>
        <w:t>Десятичные</w:t>
      </w:r>
      <w:r>
        <w:rPr>
          <w:b/>
          <w:spacing w:val="-4"/>
          <w:sz w:val="24"/>
        </w:rPr>
        <w:t xml:space="preserve"> </w:t>
      </w:r>
      <w:r>
        <w:rPr>
          <w:b/>
          <w:sz w:val="24"/>
        </w:rPr>
        <w:t>дроби</w:t>
      </w:r>
      <w:r>
        <w:rPr>
          <w:b/>
          <w:spacing w:val="-3"/>
          <w:sz w:val="24"/>
        </w:rPr>
        <w:t xml:space="preserve"> </w:t>
      </w:r>
      <w:r>
        <w:rPr>
          <w:b/>
          <w:sz w:val="24"/>
        </w:rPr>
        <w:t>(55</w:t>
      </w:r>
      <w:r>
        <w:rPr>
          <w:b/>
          <w:spacing w:val="-8"/>
          <w:sz w:val="24"/>
        </w:rPr>
        <w:t xml:space="preserve"> </w:t>
      </w:r>
      <w:r>
        <w:rPr>
          <w:b/>
          <w:sz w:val="24"/>
        </w:rPr>
        <w:t xml:space="preserve">часов). </w:t>
      </w:r>
      <w:r>
        <w:rPr>
          <w:sz w:val="24"/>
        </w:rPr>
        <w:t>Десятичная</w:t>
      </w:r>
      <w:r>
        <w:rPr>
          <w:spacing w:val="-8"/>
          <w:sz w:val="24"/>
        </w:rPr>
        <w:t xml:space="preserve"> </w:t>
      </w:r>
      <w:r>
        <w:rPr>
          <w:sz w:val="24"/>
        </w:rPr>
        <w:t>дробь. Сравнение,</w:t>
      </w:r>
      <w:r>
        <w:rPr>
          <w:spacing w:val="-6"/>
          <w:sz w:val="24"/>
        </w:rPr>
        <w:t xml:space="preserve"> </w:t>
      </w:r>
      <w:r>
        <w:rPr>
          <w:sz w:val="24"/>
        </w:rPr>
        <w:t>сложение</w:t>
      </w:r>
      <w:r>
        <w:rPr>
          <w:spacing w:val="-4"/>
          <w:sz w:val="24"/>
        </w:rPr>
        <w:t xml:space="preserve"> </w:t>
      </w:r>
      <w:r>
        <w:rPr>
          <w:sz w:val="24"/>
        </w:rPr>
        <w:t>и</w:t>
      </w:r>
      <w:r>
        <w:rPr>
          <w:spacing w:val="-7"/>
          <w:sz w:val="24"/>
        </w:rPr>
        <w:t xml:space="preserve"> </w:t>
      </w:r>
      <w:r>
        <w:rPr>
          <w:sz w:val="24"/>
        </w:rPr>
        <w:t>вычитание</w:t>
      </w:r>
      <w:r>
        <w:rPr>
          <w:spacing w:val="-4"/>
          <w:sz w:val="24"/>
        </w:rPr>
        <w:t xml:space="preserve"> </w:t>
      </w:r>
      <w:r>
        <w:rPr>
          <w:sz w:val="24"/>
        </w:rPr>
        <w:t xml:space="preserve">десятичных дробей. Решение текстовых задач. Умножение и деление десятичных дробей. Среднее арифметическое нескольких чисел. Решение текстовых задач. Проценты. Основные задачи на </w:t>
      </w:r>
      <w:r>
        <w:rPr>
          <w:spacing w:val="-2"/>
          <w:sz w:val="24"/>
        </w:rPr>
        <w:t>проценты.</w:t>
      </w:r>
    </w:p>
    <w:p w:rsidR="00A50D89" w:rsidRDefault="00D375B2">
      <w:pPr>
        <w:pStyle w:val="a3"/>
        <w:ind w:right="733"/>
      </w:pPr>
      <w:r>
        <w:rPr>
          <w:b/>
        </w:rPr>
        <w:t>Цели</w:t>
      </w:r>
      <w:r>
        <w:rPr>
          <w:b/>
          <w:spacing w:val="-4"/>
        </w:rPr>
        <w:t xml:space="preserve"> </w:t>
      </w:r>
      <w:r>
        <w:rPr>
          <w:b/>
        </w:rPr>
        <w:t>и</w:t>
      </w:r>
      <w:r>
        <w:rPr>
          <w:b/>
          <w:spacing w:val="-4"/>
        </w:rPr>
        <w:t xml:space="preserve"> </w:t>
      </w:r>
      <w:r>
        <w:rPr>
          <w:b/>
        </w:rPr>
        <w:t>задачи:</w:t>
      </w:r>
      <w:r>
        <w:rPr>
          <w:b/>
          <w:spacing w:val="-5"/>
        </w:rPr>
        <w:t xml:space="preserve"> </w:t>
      </w:r>
      <w:r>
        <w:t>выработать</w:t>
      </w:r>
      <w:r>
        <w:rPr>
          <w:spacing w:val="-8"/>
        </w:rPr>
        <w:t xml:space="preserve"> </w:t>
      </w:r>
      <w:r>
        <w:t>умения</w:t>
      </w:r>
      <w:r>
        <w:rPr>
          <w:spacing w:val="-4"/>
        </w:rPr>
        <w:t xml:space="preserve"> </w:t>
      </w:r>
      <w:r>
        <w:t>читать,</w:t>
      </w:r>
      <w:r>
        <w:rPr>
          <w:spacing w:val="-7"/>
        </w:rPr>
        <w:t xml:space="preserve"> </w:t>
      </w:r>
      <w:r>
        <w:t>записывать,</w:t>
      </w:r>
      <w:r>
        <w:rPr>
          <w:spacing w:val="-2"/>
        </w:rPr>
        <w:t xml:space="preserve"> </w:t>
      </w:r>
      <w:r>
        <w:t>сравнивать,</w:t>
      </w:r>
      <w:r>
        <w:rPr>
          <w:spacing w:val="-7"/>
        </w:rPr>
        <w:t xml:space="preserve"> </w:t>
      </w:r>
      <w:r>
        <w:t>округлять</w:t>
      </w:r>
      <w:r>
        <w:rPr>
          <w:spacing w:val="-4"/>
        </w:rPr>
        <w:t xml:space="preserve"> </w:t>
      </w:r>
      <w:r>
        <w:t>десятичные</w:t>
      </w:r>
      <w:r>
        <w:rPr>
          <w:spacing w:val="-5"/>
        </w:rPr>
        <w:t xml:space="preserve"> </w:t>
      </w:r>
      <w:r>
        <w:t>дроби, выполнять сложение и вычитание десятичных дробей; воспитывать вычислительную культуру, выработать умения умножать и делить десятичные дроби, выполнять задания на все действия</w:t>
      </w:r>
      <w:r>
        <w:rPr>
          <w:spacing w:val="-1"/>
        </w:rPr>
        <w:t xml:space="preserve"> </w:t>
      </w:r>
      <w:r>
        <w:t>с натуральными числами и десятичными дробями; воспитывать вычислительную культуру.</w:t>
      </w:r>
    </w:p>
    <w:p w:rsidR="00A50D89" w:rsidRDefault="00D375B2" w:rsidP="006D317B">
      <w:pPr>
        <w:pStyle w:val="3"/>
        <w:numPr>
          <w:ilvl w:val="0"/>
          <w:numId w:val="42"/>
        </w:numPr>
        <w:tabs>
          <w:tab w:val="left" w:pos="1031"/>
        </w:tabs>
        <w:ind w:left="1031" w:hanging="181"/>
      </w:pPr>
      <w:bookmarkStart w:id="227" w:name="6._Повторение._Решение_задач_(18_часов)."/>
      <w:bookmarkEnd w:id="227"/>
      <w:r>
        <w:t>Повторение.</w:t>
      </w:r>
      <w:r>
        <w:rPr>
          <w:spacing w:val="-4"/>
        </w:rPr>
        <w:t xml:space="preserve"> </w:t>
      </w:r>
      <w:r>
        <w:t>Решение</w:t>
      </w:r>
      <w:r>
        <w:rPr>
          <w:spacing w:val="-2"/>
        </w:rPr>
        <w:t xml:space="preserve"> </w:t>
      </w:r>
      <w:r>
        <w:t>задач</w:t>
      </w:r>
      <w:r>
        <w:rPr>
          <w:spacing w:val="-2"/>
        </w:rPr>
        <w:t xml:space="preserve"> </w:t>
      </w:r>
      <w:r>
        <w:t>(18</w:t>
      </w:r>
      <w:r>
        <w:rPr>
          <w:spacing w:val="-6"/>
        </w:rPr>
        <w:t xml:space="preserve"> </w:t>
      </w:r>
      <w:r>
        <w:rPr>
          <w:spacing w:val="-2"/>
        </w:rPr>
        <w:t>часов).</w:t>
      </w:r>
    </w:p>
    <w:p w:rsidR="00A50D89" w:rsidRDefault="00A50D89">
      <w:pPr>
        <w:pStyle w:val="a3"/>
        <w:spacing w:before="3"/>
        <w:ind w:left="0"/>
        <w:rPr>
          <w:b/>
        </w:rPr>
      </w:pPr>
    </w:p>
    <w:p w:rsidR="00A50D89" w:rsidRDefault="00D375B2">
      <w:pPr>
        <w:spacing w:line="272" w:lineRule="exact"/>
        <w:ind w:left="538"/>
        <w:jc w:val="both"/>
        <w:rPr>
          <w:b/>
          <w:sz w:val="24"/>
        </w:rPr>
      </w:pPr>
      <w:r>
        <w:rPr>
          <w:b/>
          <w:sz w:val="24"/>
        </w:rPr>
        <w:t>Содержание</w:t>
      </w:r>
      <w:r>
        <w:rPr>
          <w:b/>
          <w:spacing w:val="-9"/>
          <w:sz w:val="24"/>
        </w:rPr>
        <w:t xml:space="preserve"> </w:t>
      </w:r>
      <w:r>
        <w:rPr>
          <w:b/>
          <w:sz w:val="24"/>
        </w:rPr>
        <w:t>учебного</w:t>
      </w:r>
      <w:r>
        <w:rPr>
          <w:b/>
          <w:spacing w:val="-3"/>
          <w:sz w:val="24"/>
        </w:rPr>
        <w:t xml:space="preserve"> </w:t>
      </w:r>
      <w:r>
        <w:rPr>
          <w:b/>
          <w:sz w:val="24"/>
        </w:rPr>
        <w:t>предмета,</w:t>
      </w:r>
      <w:r>
        <w:rPr>
          <w:b/>
          <w:spacing w:val="-7"/>
          <w:sz w:val="24"/>
        </w:rPr>
        <w:t xml:space="preserve"> </w:t>
      </w:r>
      <w:r>
        <w:rPr>
          <w:b/>
          <w:sz w:val="24"/>
        </w:rPr>
        <w:t>курса.</w:t>
      </w:r>
      <w:r>
        <w:rPr>
          <w:b/>
          <w:spacing w:val="-4"/>
          <w:sz w:val="24"/>
        </w:rPr>
        <w:t xml:space="preserve"> </w:t>
      </w:r>
      <w:r>
        <w:rPr>
          <w:b/>
          <w:sz w:val="24"/>
        </w:rPr>
        <w:t>6</w:t>
      </w:r>
      <w:r>
        <w:rPr>
          <w:b/>
          <w:spacing w:val="-6"/>
          <w:sz w:val="24"/>
        </w:rPr>
        <w:t xml:space="preserve"> </w:t>
      </w:r>
      <w:r>
        <w:rPr>
          <w:b/>
          <w:spacing w:val="-4"/>
          <w:sz w:val="24"/>
        </w:rPr>
        <w:t>класс</w:t>
      </w:r>
    </w:p>
    <w:p w:rsidR="00A50D89" w:rsidRDefault="00D375B2">
      <w:pPr>
        <w:pStyle w:val="a3"/>
        <w:ind w:right="410"/>
        <w:jc w:val="both"/>
      </w:pPr>
      <w:r>
        <w:rPr>
          <w:b/>
          <w:i/>
        </w:rPr>
        <w:t>Делимость</w:t>
      </w:r>
      <w:r>
        <w:rPr>
          <w:b/>
          <w:i/>
          <w:spacing w:val="-4"/>
        </w:rPr>
        <w:t xml:space="preserve"> </w:t>
      </w:r>
      <w:r>
        <w:rPr>
          <w:b/>
          <w:i/>
        </w:rPr>
        <w:t>чисел.</w:t>
      </w:r>
      <w:r>
        <w:rPr>
          <w:b/>
          <w:i/>
          <w:spacing w:val="-1"/>
        </w:rPr>
        <w:t xml:space="preserve"> </w:t>
      </w:r>
      <w:r>
        <w:rPr>
          <w:b/>
        </w:rPr>
        <w:t>28</w:t>
      </w:r>
      <w:r>
        <w:rPr>
          <w:b/>
          <w:spacing w:val="-5"/>
        </w:rPr>
        <w:t xml:space="preserve"> </w:t>
      </w:r>
      <w:r>
        <w:rPr>
          <w:b/>
        </w:rPr>
        <w:t>ч</w:t>
      </w:r>
      <w:r>
        <w:rPr>
          <w:b/>
          <w:spacing w:val="-5"/>
        </w:rPr>
        <w:t xml:space="preserve"> </w:t>
      </w:r>
      <w:r>
        <w:t>Делители</w:t>
      </w:r>
      <w:r>
        <w:rPr>
          <w:spacing w:val="-4"/>
        </w:rPr>
        <w:t xml:space="preserve"> </w:t>
      </w:r>
      <w:r>
        <w:t>и</w:t>
      </w:r>
      <w:r>
        <w:rPr>
          <w:spacing w:val="-4"/>
        </w:rPr>
        <w:t xml:space="preserve"> </w:t>
      </w:r>
      <w:r>
        <w:t>кратные.</w:t>
      </w:r>
      <w:r>
        <w:rPr>
          <w:spacing w:val="-3"/>
        </w:rPr>
        <w:t xml:space="preserve"> </w:t>
      </w:r>
      <w:r>
        <w:t>Признаки</w:t>
      </w:r>
      <w:r>
        <w:rPr>
          <w:spacing w:val="-4"/>
        </w:rPr>
        <w:t xml:space="preserve"> </w:t>
      </w:r>
      <w:r>
        <w:t>делимости</w:t>
      </w:r>
      <w:r>
        <w:rPr>
          <w:spacing w:val="-3"/>
        </w:rPr>
        <w:t xml:space="preserve"> </w:t>
      </w:r>
      <w:r>
        <w:t>на</w:t>
      </w:r>
      <w:r>
        <w:rPr>
          <w:spacing w:val="-6"/>
        </w:rPr>
        <w:t xml:space="preserve"> </w:t>
      </w:r>
      <w:r>
        <w:t>2;</w:t>
      </w:r>
      <w:r>
        <w:rPr>
          <w:spacing w:val="-9"/>
        </w:rPr>
        <w:t xml:space="preserve"> </w:t>
      </w:r>
      <w:r>
        <w:t>3;</w:t>
      </w:r>
      <w:r>
        <w:rPr>
          <w:spacing w:val="-9"/>
        </w:rPr>
        <w:t xml:space="preserve"> </w:t>
      </w:r>
      <w:r>
        <w:t>5;</w:t>
      </w:r>
      <w:r>
        <w:rPr>
          <w:spacing w:val="-9"/>
        </w:rPr>
        <w:t xml:space="preserve"> </w:t>
      </w:r>
      <w:r>
        <w:t>9;</w:t>
      </w:r>
      <w:r>
        <w:rPr>
          <w:spacing w:val="-9"/>
        </w:rPr>
        <w:t xml:space="preserve"> </w:t>
      </w:r>
      <w:r>
        <w:t>10.</w:t>
      </w:r>
      <w:r>
        <w:rPr>
          <w:spacing w:val="-3"/>
        </w:rPr>
        <w:t xml:space="preserve"> </w:t>
      </w:r>
      <w:r>
        <w:t>Простые</w:t>
      </w:r>
      <w:r>
        <w:rPr>
          <w:spacing w:val="-6"/>
        </w:rPr>
        <w:t xml:space="preserve"> </w:t>
      </w:r>
      <w:r>
        <w:t>и составные числа. Разложение на простые множители. Наибольший общий делитель. Взаимно простые числа. Наименьшее общее кратное.</w:t>
      </w:r>
    </w:p>
    <w:p w:rsidR="00A50D89" w:rsidRDefault="00D375B2">
      <w:pPr>
        <w:ind w:left="538" w:right="414"/>
        <w:jc w:val="both"/>
        <w:rPr>
          <w:sz w:val="24"/>
        </w:rPr>
      </w:pPr>
      <w:r>
        <w:rPr>
          <w:b/>
          <w:i/>
          <w:sz w:val="24"/>
        </w:rPr>
        <w:t xml:space="preserve">Сложение и вычитание дробей с разными знаменателями. </w:t>
      </w:r>
      <w:r>
        <w:rPr>
          <w:b/>
          <w:sz w:val="24"/>
        </w:rPr>
        <w:t>26ч</w:t>
      </w:r>
      <w:r>
        <w:rPr>
          <w:sz w:val="24"/>
        </w:rPr>
        <w:t>. 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A50D89" w:rsidRDefault="00D375B2">
      <w:pPr>
        <w:pStyle w:val="a3"/>
        <w:ind w:right="410"/>
        <w:jc w:val="both"/>
      </w:pPr>
      <w:r>
        <w:rPr>
          <w:b/>
          <w:i/>
        </w:rPr>
        <w:t xml:space="preserve">Умножение и деление обыкновенных дробей </w:t>
      </w:r>
      <w:r>
        <w:rPr>
          <w:b/>
        </w:rPr>
        <w:t>36 ч</w:t>
      </w:r>
      <w:r>
        <w:rPr>
          <w:b/>
          <w:i/>
        </w:rPr>
        <w:t xml:space="preserve">. </w:t>
      </w:r>
      <w:r>
        <w:t>Умножение дробей. Нахождение дроби от числа. Применение распределительного свойства умножения. Взаимно обратные числа. Деление дробей. Нахождение числа по его дроби. Дробные выражения.</w:t>
      </w:r>
    </w:p>
    <w:p w:rsidR="00A50D89" w:rsidRDefault="00D375B2">
      <w:pPr>
        <w:pStyle w:val="a3"/>
        <w:spacing w:before="2" w:line="237" w:lineRule="auto"/>
        <w:ind w:right="425"/>
        <w:jc w:val="both"/>
      </w:pPr>
      <w:r>
        <w:rPr>
          <w:b/>
          <w:i/>
        </w:rPr>
        <w:t xml:space="preserve">Отношения и пропорции </w:t>
      </w:r>
      <w:r>
        <w:rPr>
          <w:b/>
        </w:rPr>
        <w:t>23ч</w:t>
      </w:r>
      <w:r>
        <w:rPr>
          <w:b/>
          <w:i/>
        </w:rPr>
        <w:t xml:space="preserve">. </w:t>
      </w:r>
      <w:r>
        <w:t>Отношения. Пропорции, основное свойство пропорции. Прямая и обратная пропорциональные зависимости. Масштаб. Длина окружности и площадь круга. Шар.</w:t>
      </w:r>
    </w:p>
    <w:p w:rsidR="00A50D89" w:rsidRDefault="00D375B2">
      <w:pPr>
        <w:spacing w:before="6" w:line="237" w:lineRule="auto"/>
        <w:ind w:left="538" w:right="419"/>
        <w:jc w:val="both"/>
        <w:rPr>
          <w:sz w:val="24"/>
        </w:rPr>
      </w:pPr>
      <w:r>
        <w:rPr>
          <w:b/>
          <w:i/>
          <w:sz w:val="24"/>
        </w:rPr>
        <w:t xml:space="preserve">Положительные и отрицательные числа </w:t>
      </w:r>
      <w:r>
        <w:rPr>
          <w:b/>
          <w:sz w:val="24"/>
        </w:rPr>
        <w:t>16ч</w:t>
      </w:r>
      <w:r>
        <w:rPr>
          <w:i/>
          <w:sz w:val="24"/>
        </w:rPr>
        <w:t xml:space="preserve">. </w:t>
      </w:r>
      <w:r>
        <w:rPr>
          <w:sz w:val="24"/>
        </w:rPr>
        <w:t>Координаты на прямой. Противоположные числа. Модуль числа. Сравнение чисел. Изменение величин.</w:t>
      </w:r>
    </w:p>
    <w:p w:rsidR="00A50D89" w:rsidRDefault="00D375B2">
      <w:pPr>
        <w:spacing w:before="3"/>
        <w:ind w:left="538" w:right="410"/>
        <w:jc w:val="both"/>
        <w:rPr>
          <w:sz w:val="24"/>
        </w:rPr>
      </w:pPr>
      <w:r>
        <w:rPr>
          <w:b/>
          <w:i/>
          <w:sz w:val="24"/>
        </w:rPr>
        <w:t xml:space="preserve">Сложение и вычитание положительных и отрицательных чисел </w:t>
      </w:r>
      <w:r>
        <w:rPr>
          <w:b/>
          <w:sz w:val="24"/>
        </w:rPr>
        <w:t>15ч</w:t>
      </w:r>
      <w:r>
        <w:rPr>
          <w:b/>
          <w:i/>
          <w:sz w:val="24"/>
        </w:rPr>
        <w:t xml:space="preserve">. </w:t>
      </w:r>
      <w:r>
        <w:rPr>
          <w:sz w:val="24"/>
        </w:rPr>
        <w:t xml:space="preserve">Сложение чисел с помощью координатной прямой. Сложение отрицательных чисел. Сложение чисел с разными знаками. </w:t>
      </w:r>
      <w:r>
        <w:rPr>
          <w:spacing w:val="-2"/>
          <w:sz w:val="24"/>
        </w:rPr>
        <w:t>Вычитание.</w:t>
      </w:r>
    </w:p>
    <w:p w:rsidR="00A50D89" w:rsidRDefault="00D375B2">
      <w:pPr>
        <w:spacing w:line="242" w:lineRule="auto"/>
        <w:ind w:left="538" w:right="413"/>
        <w:jc w:val="both"/>
        <w:rPr>
          <w:sz w:val="24"/>
        </w:rPr>
      </w:pPr>
      <w:r>
        <w:rPr>
          <w:b/>
          <w:i/>
          <w:sz w:val="24"/>
        </w:rPr>
        <w:t xml:space="preserve">Умножение и деление положительных и отрицательных чисел </w:t>
      </w:r>
      <w:r>
        <w:rPr>
          <w:b/>
          <w:sz w:val="24"/>
        </w:rPr>
        <w:t>15 ч</w:t>
      </w:r>
      <w:r>
        <w:rPr>
          <w:b/>
          <w:i/>
          <w:sz w:val="24"/>
        </w:rPr>
        <w:t xml:space="preserve">. </w:t>
      </w:r>
      <w:r>
        <w:rPr>
          <w:sz w:val="24"/>
        </w:rPr>
        <w:t>Умножение. Деление. Рациональные числа. Свойства действий с рациональными числами.</w:t>
      </w:r>
    </w:p>
    <w:p w:rsidR="00A50D89" w:rsidRDefault="00D375B2">
      <w:pPr>
        <w:ind w:left="538"/>
        <w:rPr>
          <w:sz w:val="24"/>
        </w:rPr>
      </w:pPr>
      <w:r>
        <w:rPr>
          <w:b/>
          <w:i/>
          <w:sz w:val="24"/>
        </w:rPr>
        <w:t xml:space="preserve">Решение уравнений </w:t>
      </w:r>
      <w:r>
        <w:rPr>
          <w:b/>
          <w:sz w:val="24"/>
        </w:rPr>
        <w:t>19ч</w:t>
      </w:r>
      <w:r>
        <w:rPr>
          <w:b/>
          <w:i/>
          <w:sz w:val="24"/>
        </w:rPr>
        <w:t xml:space="preserve">. </w:t>
      </w:r>
      <w:r>
        <w:rPr>
          <w:sz w:val="24"/>
        </w:rPr>
        <w:t xml:space="preserve">Раскрытие скобок. Коэффициент. Подобные слагаемые. Решениеуравнений. </w:t>
      </w:r>
      <w:r>
        <w:rPr>
          <w:b/>
          <w:i/>
          <w:sz w:val="24"/>
        </w:rPr>
        <w:t>Координаты</w:t>
      </w:r>
      <w:r>
        <w:rPr>
          <w:b/>
          <w:i/>
          <w:spacing w:val="35"/>
          <w:sz w:val="24"/>
        </w:rPr>
        <w:t xml:space="preserve"> </w:t>
      </w:r>
      <w:r>
        <w:rPr>
          <w:b/>
          <w:i/>
          <w:sz w:val="24"/>
        </w:rPr>
        <w:t>на</w:t>
      </w:r>
      <w:r>
        <w:rPr>
          <w:b/>
          <w:i/>
          <w:spacing w:val="38"/>
          <w:sz w:val="24"/>
        </w:rPr>
        <w:t xml:space="preserve"> </w:t>
      </w:r>
      <w:r>
        <w:rPr>
          <w:b/>
          <w:i/>
          <w:sz w:val="24"/>
        </w:rPr>
        <w:t>плоскости</w:t>
      </w:r>
      <w:r>
        <w:rPr>
          <w:b/>
          <w:i/>
          <w:spacing w:val="40"/>
          <w:sz w:val="24"/>
        </w:rPr>
        <w:t xml:space="preserve"> </w:t>
      </w:r>
      <w:r>
        <w:rPr>
          <w:b/>
          <w:sz w:val="24"/>
        </w:rPr>
        <w:t>15ч</w:t>
      </w:r>
      <w:r>
        <w:rPr>
          <w:i/>
          <w:sz w:val="24"/>
        </w:rPr>
        <w:t>.</w:t>
      </w:r>
      <w:r>
        <w:rPr>
          <w:i/>
          <w:spacing w:val="40"/>
          <w:sz w:val="24"/>
        </w:rPr>
        <w:t xml:space="preserve"> </w:t>
      </w:r>
      <w:r>
        <w:rPr>
          <w:sz w:val="24"/>
        </w:rPr>
        <w:t>Перпендикулярные</w:t>
      </w:r>
      <w:r>
        <w:rPr>
          <w:spacing w:val="37"/>
          <w:sz w:val="24"/>
        </w:rPr>
        <w:t xml:space="preserve"> </w:t>
      </w:r>
      <w:r>
        <w:rPr>
          <w:sz w:val="24"/>
        </w:rPr>
        <w:t>прямые.</w:t>
      </w:r>
      <w:r>
        <w:rPr>
          <w:spacing w:val="40"/>
          <w:sz w:val="24"/>
        </w:rPr>
        <w:t xml:space="preserve"> </w:t>
      </w:r>
      <w:r>
        <w:rPr>
          <w:sz w:val="24"/>
        </w:rPr>
        <w:t>Параллельные</w:t>
      </w:r>
      <w:r>
        <w:rPr>
          <w:spacing w:val="37"/>
          <w:sz w:val="24"/>
        </w:rPr>
        <w:t xml:space="preserve"> </w:t>
      </w:r>
      <w:r>
        <w:rPr>
          <w:sz w:val="24"/>
        </w:rPr>
        <w:t>прямые.</w:t>
      </w:r>
      <w:r>
        <w:rPr>
          <w:spacing w:val="40"/>
          <w:sz w:val="24"/>
        </w:rPr>
        <w:t xml:space="preserve"> </w:t>
      </w:r>
      <w:r>
        <w:rPr>
          <w:sz w:val="24"/>
        </w:rPr>
        <w:t>Координатная плоскость. Столбчатые диаграммы. Графики.</w:t>
      </w:r>
    </w:p>
    <w:p w:rsidR="00A50D89" w:rsidRDefault="00D375B2">
      <w:pPr>
        <w:pStyle w:val="3"/>
        <w:spacing w:before="5"/>
      </w:pPr>
      <w:bookmarkStart w:id="228" w:name="Итоговое_повторение_курса_математики_5—6"/>
      <w:bookmarkEnd w:id="228"/>
      <w:r>
        <w:t>Итоговое</w:t>
      </w:r>
      <w:r>
        <w:rPr>
          <w:spacing w:val="-6"/>
        </w:rPr>
        <w:t xml:space="preserve"> </w:t>
      </w:r>
      <w:r>
        <w:t>повторение</w:t>
      </w:r>
      <w:r>
        <w:rPr>
          <w:spacing w:val="-10"/>
        </w:rPr>
        <w:t xml:space="preserve"> </w:t>
      </w:r>
      <w:r>
        <w:t>курса</w:t>
      </w:r>
      <w:r>
        <w:rPr>
          <w:spacing w:val="-5"/>
        </w:rPr>
        <w:t xml:space="preserve"> </w:t>
      </w:r>
      <w:r>
        <w:t>математики</w:t>
      </w:r>
      <w:r>
        <w:rPr>
          <w:spacing w:val="-4"/>
        </w:rPr>
        <w:t xml:space="preserve"> </w:t>
      </w:r>
      <w:r>
        <w:t>5—6</w:t>
      </w:r>
      <w:r>
        <w:rPr>
          <w:spacing w:val="-6"/>
        </w:rPr>
        <w:t xml:space="preserve"> </w:t>
      </w:r>
      <w:r>
        <w:t>классов</w:t>
      </w:r>
      <w:r>
        <w:rPr>
          <w:spacing w:val="-5"/>
        </w:rPr>
        <w:t xml:space="preserve"> 5ч.</w:t>
      </w:r>
    </w:p>
    <w:p w:rsidR="00A50D89" w:rsidRDefault="00A50D89">
      <w:pPr>
        <w:pStyle w:val="3"/>
        <w:sectPr w:rsidR="00A50D89">
          <w:pgSz w:w="11910" w:h="16840"/>
          <w:pgMar w:top="300" w:right="0" w:bottom="660" w:left="283" w:header="0" w:footer="446" w:gutter="0"/>
          <w:cols w:space="720"/>
        </w:sectPr>
      </w:pPr>
    </w:p>
    <w:p w:rsidR="00A50D89" w:rsidRDefault="00D375B2">
      <w:pPr>
        <w:spacing w:before="60" w:line="275" w:lineRule="exact"/>
        <w:ind w:left="538"/>
        <w:rPr>
          <w:b/>
          <w:i/>
          <w:sz w:val="24"/>
        </w:rPr>
      </w:pPr>
      <w:r>
        <w:rPr>
          <w:b/>
          <w:i/>
          <w:sz w:val="24"/>
        </w:rPr>
        <w:lastRenderedPageBreak/>
        <w:t>Содержание</w:t>
      </w:r>
      <w:r>
        <w:rPr>
          <w:b/>
          <w:i/>
          <w:spacing w:val="-7"/>
          <w:sz w:val="24"/>
        </w:rPr>
        <w:t xml:space="preserve"> </w:t>
      </w:r>
      <w:r>
        <w:rPr>
          <w:b/>
          <w:i/>
          <w:sz w:val="24"/>
        </w:rPr>
        <w:t>учебного</w:t>
      </w:r>
      <w:r>
        <w:rPr>
          <w:b/>
          <w:i/>
          <w:spacing w:val="-2"/>
          <w:sz w:val="24"/>
        </w:rPr>
        <w:t xml:space="preserve"> </w:t>
      </w:r>
      <w:r>
        <w:rPr>
          <w:b/>
          <w:i/>
          <w:sz w:val="24"/>
        </w:rPr>
        <w:t>предмета</w:t>
      </w:r>
      <w:r>
        <w:rPr>
          <w:b/>
          <w:i/>
          <w:spacing w:val="-2"/>
          <w:sz w:val="24"/>
        </w:rPr>
        <w:t xml:space="preserve"> </w:t>
      </w:r>
      <w:r>
        <w:rPr>
          <w:b/>
          <w:i/>
          <w:sz w:val="24"/>
        </w:rPr>
        <w:t>«Алгебра»</w:t>
      </w:r>
      <w:r>
        <w:rPr>
          <w:b/>
          <w:i/>
          <w:spacing w:val="-5"/>
          <w:sz w:val="24"/>
        </w:rPr>
        <w:t xml:space="preserve"> </w:t>
      </w:r>
      <w:r>
        <w:rPr>
          <w:b/>
          <w:i/>
          <w:sz w:val="24"/>
        </w:rPr>
        <w:t>7</w:t>
      </w:r>
      <w:r>
        <w:rPr>
          <w:b/>
          <w:i/>
          <w:spacing w:val="-11"/>
          <w:sz w:val="24"/>
        </w:rPr>
        <w:t xml:space="preserve"> </w:t>
      </w:r>
      <w:r>
        <w:rPr>
          <w:b/>
          <w:i/>
          <w:spacing w:val="-2"/>
          <w:sz w:val="24"/>
        </w:rPr>
        <w:t>класс</w:t>
      </w:r>
    </w:p>
    <w:p w:rsidR="00A50D89" w:rsidRDefault="00D375B2">
      <w:pPr>
        <w:pStyle w:val="3"/>
        <w:spacing w:line="271" w:lineRule="exact"/>
      </w:pPr>
      <w:bookmarkStart w:id="229" w:name="Глава_1._Дроби_и_проценты_(13_ч.)."/>
      <w:bookmarkEnd w:id="229"/>
      <w:r>
        <w:t>Глава</w:t>
      </w:r>
      <w:r>
        <w:rPr>
          <w:spacing w:val="-5"/>
        </w:rPr>
        <w:t xml:space="preserve"> </w:t>
      </w:r>
      <w:r>
        <w:t>1.</w:t>
      </w:r>
      <w:r>
        <w:rPr>
          <w:spacing w:val="3"/>
        </w:rPr>
        <w:t xml:space="preserve"> </w:t>
      </w:r>
      <w:r>
        <w:t>Дроби</w:t>
      </w:r>
      <w:r>
        <w:rPr>
          <w:spacing w:val="-4"/>
        </w:rPr>
        <w:t xml:space="preserve"> </w:t>
      </w:r>
      <w:r>
        <w:t>и</w:t>
      </w:r>
      <w:r>
        <w:rPr>
          <w:spacing w:val="-4"/>
        </w:rPr>
        <w:t xml:space="preserve"> </w:t>
      </w:r>
      <w:r>
        <w:t>проценты</w:t>
      </w:r>
      <w:r>
        <w:rPr>
          <w:spacing w:val="-4"/>
        </w:rPr>
        <w:t xml:space="preserve"> </w:t>
      </w:r>
      <w:r>
        <w:t>(13</w:t>
      </w:r>
      <w:r>
        <w:rPr>
          <w:spacing w:val="-3"/>
        </w:rPr>
        <w:t xml:space="preserve"> </w:t>
      </w:r>
      <w:r>
        <w:rPr>
          <w:spacing w:val="-4"/>
        </w:rPr>
        <w:t>ч.).</w:t>
      </w:r>
    </w:p>
    <w:p w:rsidR="00A50D89" w:rsidRDefault="00D375B2">
      <w:pPr>
        <w:pStyle w:val="a3"/>
        <w:spacing w:line="242" w:lineRule="auto"/>
      </w:pPr>
      <w:r>
        <w:t>Сравнение</w:t>
      </w:r>
      <w:r>
        <w:rPr>
          <w:spacing w:val="31"/>
        </w:rPr>
        <w:t xml:space="preserve"> </w:t>
      </w:r>
      <w:r>
        <w:t>дробей.</w:t>
      </w:r>
      <w:r>
        <w:rPr>
          <w:spacing w:val="32"/>
        </w:rPr>
        <w:t xml:space="preserve"> </w:t>
      </w:r>
      <w:r>
        <w:t>Вычисления</w:t>
      </w:r>
      <w:r>
        <w:rPr>
          <w:spacing w:val="31"/>
        </w:rPr>
        <w:t xml:space="preserve"> </w:t>
      </w:r>
      <w:r>
        <w:t>с</w:t>
      </w:r>
      <w:r>
        <w:rPr>
          <w:spacing w:val="30"/>
        </w:rPr>
        <w:t xml:space="preserve"> </w:t>
      </w:r>
      <w:r>
        <w:t>рациональными</w:t>
      </w:r>
      <w:r>
        <w:rPr>
          <w:spacing w:val="32"/>
        </w:rPr>
        <w:t xml:space="preserve"> </w:t>
      </w:r>
      <w:r>
        <w:t>числами.</w:t>
      </w:r>
      <w:r>
        <w:rPr>
          <w:spacing w:val="33"/>
        </w:rPr>
        <w:t xml:space="preserve"> </w:t>
      </w:r>
      <w:r>
        <w:t>Степень</w:t>
      </w:r>
      <w:r>
        <w:rPr>
          <w:spacing w:val="32"/>
        </w:rPr>
        <w:t xml:space="preserve"> </w:t>
      </w:r>
      <w:r>
        <w:t>с</w:t>
      </w:r>
      <w:r>
        <w:rPr>
          <w:spacing w:val="30"/>
        </w:rPr>
        <w:t xml:space="preserve"> </w:t>
      </w:r>
      <w:r>
        <w:t>натуральным</w:t>
      </w:r>
      <w:r>
        <w:rPr>
          <w:spacing w:val="37"/>
        </w:rPr>
        <w:t xml:space="preserve"> </w:t>
      </w:r>
      <w:r>
        <w:t>показателем.Задачи на проценты. Статистические характеристики.</w:t>
      </w:r>
    </w:p>
    <w:p w:rsidR="00A50D89" w:rsidRDefault="00D375B2">
      <w:pPr>
        <w:pStyle w:val="a3"/>
        <w:ind w:right="413"/>
        <w:jc w:val="both"/>
      </w:pPr>
      <w:r>
        <w:rPr>
          <w:b/>
        </w:rPr>
        <w:t xml:space="preserve">Цель: </w:t>
      </w:r>
      <w:r>
        <w:t>систематизировать и обобщить сведения об обыкновенных и десятичных дробях, научить учащихся пользоваться эквивалентными представлениями чисел в ходе решения задач, обеспечить на этой основе дальнейшее развитие вычислительных навыков и умений решать задачи на проценты, сформировать первоначальные умения статистического анализа массивов числовых данных; формировать качества личности, необходимые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способность к преодолению трудностей.</w:t>
      </w:r>
    </w:p>
    <w:p w:rsidR="00A50D89" w:rsidRDefault="00D375B2">
      <w:pPr>
        <w:pStyle w:val="3"/>
        <w:spacing w:line="273" w:lineRule="exact"/>
        <w:jc w:val="both"/>
      </w:pPr>
      <w:bookmarkStart w:id="230" w:name="Глава_2._Прямая_и_обратная_пропорциональ"/>
      <w:bookmarkEnd w:id="230"/>
      <w:r>
        <w:t>Глава</w:t>
      </w:r>
      <w:r>
        <w:rPr>
          <w:spacing w:val="-8"/>
        </w:rPr>
        <w:t xml:space="preserve"> </w:t>
      </w:r>
      <w:r>
        <w:t>2.</w:t>
      </w:r>
      <w:r>
        <w:rPr>
          <w:spacing w:val="-3"/>
        </w:rPr>
        <w:t xml:space="preserve"> </w:t>
      </w:r>
      <w:r>
        <w:t>Прямая</w:t>
      </w:r>
      <w:r>
        <w:rPr>
          <w:spacing w:val="-6"/>
        </w:rPr>
        <w:t xml:space="preserve"> </w:t>
      </w:r>
      <w:r>
        <w:t>и</w:t>
      </w:r>
      <w:r>
        <w:rPr>
          <w:spacing w:val="-5"/>
        </w:rPr>
        <w:t xml:space="preserve"> </w:t>
      </w:r>
      <w:r>
        <w:t>обратная</w:t>
      </w:r>
      <w:r>
        <w:rPr>
          <w:spacing w:val="-5"/>
        </w:rPr>
        <w:t xml:space="preserve"> </w:t>
      </w:r>
      <w:r>
        <w:t>пропорциональность</w:t>
      </w:r>
      <w:r>
        <w:rPr>
          <w:spacing w:val="-1"/>
        </w:rPr>
        <w:t xml:space="preserve"> </w:t>
      </w:r>
      <w:r>
        <w:t>(10</w:t>
      </w:r>
      <w:r>
        <w:rPr>
          <w:spacing w:val="-4"/>
        </w:rPr>
        <w:t xml:space="preserve"> </w:t>
      </w:r>
      <w:r>
        <w:rPr>
          <w:spacing w:val="-5"/>
        </w:rPr>
        <w:t>ч.)</w:t>
      </w:r>
    </w:p>
    <w:p w:rsidR="00A50D89" w:rsidRDefault="00D375B2">
      <w:pPr>
        <w:pStyle w:val="a3"/>
        <w:spacing w:line="242" w:lineRule="auto"/>
        <w:ind w:right="440"/>
        <w:jc w:val="both"/>
      </w:pPr>
      <w:r>
        <w:t>Зависимости и формулы. Прямая пропорциональность. Обратная пропорциональность. Пропорции. Решение задач с помощью пропорций. Пропорциональное деление.</w:t>
      </w:r>
    </w:p>
    <w:p w:rsidR="00A50D89" w:rsidRDefault="00D375B2">
      <w:pPr>
        <w:pStyle w:val="a3"/>
        <w:ind w:right="415"/>
        <w:jc w:val="both"/>
      </w:pPr>
      <w:r>
        <w:rPr>
          <w:b/>
        </w:rPr>
        <w:t xml:space="preserve">Цель: </w:t>
      </w:r>
      <w:r>
        <w:t>ввести понятия отношения и пропорции; сформировать представление о прямой и обратной пропорциональностях величин; развивать логическое мышление в процессе решения задач с помощью пропорций и на пропорциональное деление.</w:t>
      </w:r>
    </w:p>
    <w:p w:rsidR="00A50D89" w:rsidRDefault="00D375B2">
      <w:pPr>
        <w:pStyle w:val="3"/>
        <w:spacing w:line="273" w:lineRule="exact"/>
        <w:jc w:val="both"/>
      </w:pPr>
      <w:bookmarkStart w:id="231" w:name="Глава_3._Введение_в_алгебру_(12_ч.)."/>
      <w:bookmarkEnd w:id="231"/>
      <w:r>
        <w:t>Глава</w:t>
      </w:r>
      <w:r>
        <w:rPr>
          <w:spacing w:val="-1"/>
        </w:rPr>
        <w:t xml:space="preserve"> </w:t>
      </w:r>
      <w:r>
        <w:t>3.</w:t>
      </w:r>
      <w:r>
        <w:rPr>
          <w:spacing w:val="-2"/>
        </w:rPr>
        <w:t xml:space="preserve"> </w:t>
      </w:r>
      <w:r>
        <w:t>Введение в</w:t>
      </w:r>
      <w:r>
        <w:rPr>
          <w:spacing w:val="-4"/>
        </w:rPr>
        <w:t xml:space="preserve"> </w:t>
      </w:r>
      <w:r>
        <w:t>алгебру</w:t>
      </w:r>
      <w:r>
        <w:rPr>
          <w:spacing w:val="-4"/>
        </w:rPr>
        <w:t xml:space="preserve"> </w:t>
      </w:r>
      <w:r>
        <w:t>(12</w:t>
      </w:r>
      <w:r>
        <w:rPr>
          <w:spacing w:val="1"/>
        </w:rPr>
        <w:t xml:space="preserve"> </w:t>
      </w:r>
      <w:r>
        <w:rPr>
          <w:spacing w:val="-4"/>
        </w:rPr>
        <w:t>ч.).</w:t>
      </w:r>
    </w:p>
    <w:p w:rsidR="00A50D89" w:rsidRDefault="00D375B2">
      <w:pPr>
        <w:pStyle w:val="a3"/>
        <w:spacing w:line="242" w:lineRule="auto"/>
        <w:ind w:right="420"/>
        <w:jc w:val="both"/>
      </w:pPr>
      <w:r>
        <w:t>Буквенная запись свойств действий над числами. Преобразование буквенных</w:t>
      </w:r>
      <w:r>
        <w:rPr>
          <w:spacing w:val="40"/>
        </w:rPr>
        <w:t xml:space="preserve"> </w:t>
      </w:r>
      <w:r>
        <w:t>выражений. Раскрытие скобок. Приведение подобных слагаемых.</w:t>
      </w:r>
    </w:p>
    <w:p w:rsidR="00A50D89" w:rsidRDefault="00D375B2">
      <w:pPr>
        <w:pStyle w:val="a3"/>
        <w:spacing w:line="242" w:lineRule="auto"/>
        <w:ind w:right="429"/>
        <w:jc w:val="both"/>
      </w:pPr>
      <w:r>
        <w:rPr>
          <w:b/>
        </w:rPr>
        <w:t xml:space="preserve">Цель: </w:t>
      </w:r>
      <w:r>
        <w:t>сформировать у учащихся первоначальные представления о языке алгебры, о буквенном исчислении; научить выполнять простейшие преобразования буквенных выражений.</w:t>
      </w:r>
    </w:p>
    <w:p w:rsidR="00A50D89" w:rsidRDefault="00D375B2">
      <w:pPr>
        <w:pStyle w:val="3"/>
        <w:spacing w:line="272" w:lineRule="exact"/>
        <w:jc w:val="both"/>
      </w:pPr>
      <w:bookmarkStart w:id="232" w:name="Глава_4._Уравнения_(16_ч.)."/>
      <w:bookmarkEnd w:id="232"/>
      <w:r>
        <w:t>Глава</w:t>
      </w:r>
      <w:r>
        <w:rPr>
          <w:spacing w:val="-4"/>
        </w:rPr>
        <w:t xml:space="preserve"> </w:t>
      </w:r>
      <w:r>
        <w:t>4.</w:t>
      </w:r>
      <w:r>
        <w:rPr>
          <w:spacing w:val="-1"/>
        </w:rPr>
        <w:t xml:space="preserve"> </w:t>
      </w:r>
      <w:r>
        <w:t>Уравнения</w:t>
      </w:r>
      <w:r>
        <w:rPr>
          <w:spacing w:val="-3"/>
        </w:rPr>
        <w:t xml:space="preserve"> </w:t>
      </w:r>
      <w:r>
        <w:t>(16</w:t>
      </w:r>
      <w:r>
        <w:rPr>
          <w:spacing w:val="-3"/>
        </w:rPr>
        <w:t xml:space="preserve"> </w:t>
      </w:r>
      <w:r>
        <w:rPr>
          <w:spacing w:val="-4"/>
        </w:rPr>
        <w:t>ч.).</w:t>
      </w:r>
    </w:p>
    <w:p w:rsidR="00A50D89" w:rsidRDefault="00D375B2">
      <w:pPr>
        <w:pStyle w:val="a3"/>
        <w:spacing w:line="242" w:lineRule="auto"/>
        <w:ind w:right="439"/>
        <w:jc w:val="both"/>
      </w:pPr>
      <w:r>
        <w:t>Алгебраический способ решения задач. Корни уравнения. Решение уравнений. Решение задач с помощью уравнений.</w:t>
      </w:r>
    </w:p>
    <w:p w:rsidR="00A50D89" w:rsidRDefault="00D375B2">
      <w:pPr>
        <w:pStyle w:val="a3"/>
        <w:ind w:right="413"/>
        <w:jc w:val="both"/>
      </w:pPr>
      <w:r>
        <w:rPr>
          <w:b/>
        </w:rPr>
        <w:t xml:space="preserve">Цель: </w:t>
      </w:r>
      <w:r>
        <w:t>познакомить учащихся с понятиями уравнения и корня уравнения, с некоторыми свойствами уравнений; продолжать обучение решению текстовых задач алгебраическим способом, сформировать умение решать несложные линейные уравнения.</w:t>
      </w:r>
    </w:p>
    <w:p w:rsidR="00A50D89" w:rsidRDefault="00D375B2">
      <w:pPr>
        <w:pStyle w:val="3"/>
        <w:spacing w:line="272" w:lineRule="exact"/>
        <w:jc w:val="both"/>
      </w:pPr>
      <w:bookmarkStart w:id="233" w:name="Глава_5._Координаты_и_графики_(14_ч.)."/>
      <w:bookmarkEnd w:id="233"/>
      <w:r>
        <w:t>Глава</w:t>
      </w:r>
      <w:r>
        <w:rPr>
          <w:spacing w:val="-5"/>
        </w:rPr>
        <w:t xml:space="preserve"> </w:t>
      </w:r>
      <w:r>
        <w:t>5.</w:t>
      </w:r>
      <w:r>
        <w:rPr>
          <w:spacing w:val="3"/>
        </w:rPr>
        <w:t xml:space="preserve"> </w:t>
      </w:r>
      <w:r>
        <w:t>Координаты</w:t>
      </w:r>
      <w:r>
        <w:rPr>
          <w:spacing w:val="-8"/>
        </w:rPr>
        <w:t xml:space="preserve"> </w:t>
      </w:r>
      <w:r>
        <w:t>и</w:t>
      </w:r>
      <w:r>
        <w:rPr>
          <w:spacing w:val="-4"/>
        </w:rPr>
        <w:t xml:space="preserve"> </w:t>
      </w:r>
      <w:r>
        <w:t>графики</w:t>
      </w:r>
      <w:r>
        <w:rPr>
          <w:spacing w:val="54"/>
        </w:rPr>
        <w:t xml:space="preserve"> </w:t>
      </w:r>
      <w:r>
        <w:t>(14</w:t>
      </w:r>
      <w:r>
        <w:rPr>
          <w:spacing w:val="-4"/>
        </w:rPr>
        <w:t xml:space="preserve"> ч.).</w:t>
      </w:r>
    </w:p>
    <w:p w:rsidR="00A50D89" w:rsidRDefault="00D375B2">
      <w:pPr>
        <w:pStyle w:val="a3"/>
        <w:spacing w:line="242" w:lineRule="auto"/>
        <w:ind w:right="409"/>
        <w:jc w:val="both"/>
      </w:pPr>
      <w:r>
        <w:t>Множества точек на координатной прямой. Расстояние между точками координатной прямой. Множества точек на координатной плоскости. Графики. Графики вокруг нас.</w:t>
      </w:r>
    </w:p>
    <w:p w:rsidR="00A50D89" w:rsidRDefault="00D375B2">
      <w:pPr>
        <w:pStyle w:val="a3"/>
        <w:tabs>
          <w:tab w:val="left" w:pos="5628"/>
        </w:tabs>
        <w:ind w:right="413"/>
        <w:jc w:val="both"/>
      </w:pPr>
      <w:r>
        <w:rPr>
          <w:b/>
        </w:rPr>
        <w:t xml:space="preserve">Цель: </w:t>
      </w:r>
      <w:r>
        <w:t>развить умения, связанные с работой на координатной плоскости, познакомить с графиками зависимостей у = х,</w:t>
      </w:r>
      <w:r>
        <w:rPr>
          <w:spacing w:val="40"/>
        </w:rPr>
        <w:t xml:space="preserve"> </w:t>
      </w:r>
      <w:r>
        <w:t>у = -х, у = х</w:t>
      </w:r>
      <w:r>
        <w:rPr>
          <w:vertAlign w:val="superscript"/>
        </w:rPr>
        <w:t>2</w:t>
      </w:r>
      <w:r>
        <w:t>,</w:t>
      </w:r>
      <w:r>
        <w:tab/>
        <w:t>у = х</w:t>
      </w:r>
      <w:r>
        <w:rPr>
          <w:vertAlign w:val="superscript"/>
        </w:rPr>
        <w:t>3</w:t>
      </w:r>
      <w:r>
        <w:t>, у = |x|, сформировать первоначальные навыки интерпретации графиков реальных зависимостей.</w:t>
      </w:r>
    </w:p>
    <w:p w:rsidR="00A50D89" w:rsidRDefault="00D375B2">
      <w:pPr>
        <w:pStyle w:val="3"/>
        <w:spacing w:line="272" w:lineRule="exact"/>
        <w:jc w:val="both"/>
      </w:pPr>
      <w:bookmarkStart w:id="234" w:name="Глава_6._Свойства_степени_с_натуральным_"/>
      <w:bookmarkEnd w:id="234"/>
      <w:r>
        <w:t>Глава</w:t>
      </w:r>
      <w:r>
        <w:rPr>
          <w:spacing w:val="-7"/>
        </w:rPr>
        <w:t xml:space="preserve"> </w:t>
      </w:r>
      <w:r>
        <w:t>6.</w:t>
      </w:r>
      <w:r>
        <w:rPr>
          <w:spacing w:val="-3"/>
        </w:rPr>
        <w:t xml:space="preserve"> </w:t>
      </w:r>
      <w:r>
        <w:t>Свойства</w:t>
      </w:r>
      <w:r>
        <w:rPr>
          <w:spacing w:val="-5"/>
        </w:rPr>
        <w:t xml:space="preserve"> </w:t>
      </w:r>
      <w:r>
        <w:t>степени</w:t>
      </w:r>
      <w:r>
        <w:rPr>
          <w:spacing w:val="-4"/>
        </w:rPr>
        <w:t xml:space="preserve"> </w:t>
      </w:r>
      <w:r>
        <w:t>с</w:t>
      </w:r>
      <w:r>
        <w:rPr>
          <w:spacing w:val="-7"/>
        </w:rPr>
        <w:t xml:space="preserve"> </w:t>
      </w:r>
      <w:r>
        <w:t>натуральным</w:t>
      </w:r>
      <w:r>
        <w:rPr>
          <w:spacing w:val="-9"/>
        </w:rPr>
        <w:t xml:space="preserve"> </w:t>
      </w:r>
      <w:r>
        <w:t>показателем</w:t>
      </w:r>
      <w:r>
        <w:rPr>
          <w:spacing w:val="-5"/>
        </w:rPr>
        <w:t xml:space="preserve"> </w:t>
      </w:r>
      <w:r>
        <w:t>(12</w:t>
      </w:r>
      <w:r>
        <w:rPr>
          <w:spacing w:val="-1"/>
        </w:rPr>
        <w:t xml:space="preserve"> </w:t>
      </w:r>
      <w:r>
        <w:rPr>
          <w:spacing w:val="-4"/>
        </w:rPr>
        <w:t>ч.).</w:t>
      </w:r>
    </w:p>
    <w:p w:rsidR="00A50D89" w:rsidRDefault="00D375B2">
      <w:pPr>
        <w:pStyle w:val="a3"/>
        <w:spacing w:line="242" w:lineRule="auto"/>
        <w:ind w:right="422"/>
        <w:jc w:val="both"/>
      </w:pPr>
      <w:r>
        <w:t>Произведение и частное степеней. Степень степени, произведения и дроби.</w:t>
      </w:r>
      <w:r>
        <w:rPr>
          <w:spacing w:val="40"/>
        </w:rPr>
        <w:t xml:space="preserve"> </w:t>
      </w:r>
      <w:r>
        <w:t>Решениекомбинаторных задач. Перестановки.</w:t>
      </w:r>
    </w:p>
    <w:p w:rsidR="00A50D89" w:rsidRDefault="00D375B2">
      <w:pPr>
        <w:pStyle w:val="a3"/>
        <w:spacing w:line="271" w:lineRule="exact"/>
        <w:jc w:val="both"/>
      </w:pPr>
      <w:r>
        <w:rPr>
          <w:b/>
        </w:rPr>
        <w:t>Цель:</w:t>
      </w:r>
      <w:r>
        <w:rPr>
          <w:b/>
          <w:spacing w:val="-11"/>
        </w:rPr>
        <w:t xml:space="preserve"> </w:t>
      </w:r>
      <w:r>
        <w:t>выработать</w:t>
      </w:r>
      <w:r>
        <w:rPr>
          <w:spacing w:val="5"/>
        </w:rPr>
        <w:t xml:space="preserve"> </w:t>
      </w:r>
      <w:r>
        <w:t>умение</w:t>
      </w:r>
      <w:r>
        <w:rPr>
          <w:spacing w:val="49"/>
        </w:rPr>
        <w:t xml:space="preserve"> </w:t>
      </w:r>
      <w:r>
        <w:t>выполнять</w:t>
      </w:r>
      <w:r>
        <w:rPr>
          <w:spacing w:val="-3"/>
        </w:rPr>
        <w:t xml:space="preserve"> </w:t>
      </w:r>
      <w:r>
        <w:t>действия</w:t>
      </w:r>
      <w:r>
        <w:rPr>
          <w:spacing w:val="-14"/>
        </w:rPr>
        <w:t xml:space="preserve"> </w:t>
      </w:r>
      <w:r>
        <w:t>над</w:t>
      </w:r>
      <w:r>
        <w:rPr>
          <w:spacing w:val="-7"/>
        </w:rPr>
        <w:t xml:space="preserve"> </w:t>
      </w:r>
      <w:r>
        <w:t>степенями с</w:t>
      </w:r>
      <w:r>
        <w:rPr>
          <w:spacing w:val="-11"/>
        </w:rPr>
        <w:t xml:space="preserve"> </w:t>
      </w:r>
      <w:r>
        <w:t>натуральными</w:t>
      </w:r>
      <w:r>
        <w:rPr>
          <w:spacing w:val="-2"/>
        </w:rPr>
        <w:t xml:space="preserve"> показателями.</w:t>
      </w:r>
    </w:p>
    <w:p w:rsidR="00A50D89" w:rsidRDefault="00D375B2">
      <w:pPr>
        <w:pStyle w:val="3"/>
        <w:spacing w:line="272" w:lineRule="exact"/>
        <w:jc w:val="both"/>
      </w:pPr>
      <w:bookmarkStart w:id="235" w:name="Глава_7._Многочлены_(21_ч.)."/>
      <w:bookmarkEnd w:id="235"/>
      <w:r>
        <w:t>Глава</w:t>
      </w:r>
      <w:r>
        <w:rPr>
          <w:spacing w:val="-3"/>
        </w:rPr>
        <w:t xml:space="preserve"> </w:t>
      </w:r>
      <w:r>
        <w:t>7.</w:t>
      </w:r>
      <w:r>
        <w:rPr>
          <w:spacing w:val="-5"/>
        </w:rPr>
        <w:t xml:space="preserve"> </w:t>
      </w:r>
      <w:r>
        <w:t>Многочлены</w:t>
      </w:r>
      <w:r>
        <w:rPr>
          <w:spacing w:val="-3"/>
        </w:rPr>
        <w:t xml:space="preserve"> </w:t>
      </w:r>
      <w:r>
        <w:t xml:space="preserve">(21 </w:t>
      </w:r>
      <w:r>
        <w:rPr>
          <w:spacing w:val="-4"/>
        </w:rPr>
        <w:t>ч.).</w:t>
      </w:r>
    </w:p>
    <w:p w:rsidR="00A50D89" w:rsidRDefault="00D375B2">
      <w:pPr>
        <w:pStyle w:val="a3"/>
        <w:ind w:right="409"/>
        <w:jc w:val="both"/>
      </w:pPr>
      <w:r>
        <w:t>Одночлены и многочлены. Сложение и вычитание многочленов. Умножение одночлена на многочлен. Умножение</w:t>
      </w:r>
      <w:r>
        <w:rPr>
          <w:spacing w:val="-2"/>
        </w:rPr>
        <w:t xml:space="preserve"> </w:t>
      </w:r>
      <w:r>
        <w:t>многочлена</w:t>
      </w:r>
      <w:r>
        <w:rPr>
          <w:spacing w:val="-4"/>
        </w:rPr>
        <w:t xml:space="preserve"> </w:t>
      </w:r>
      <w:r>
        <w:t>на</w:t>
      </w:r>
      <w:r>
        <w:rPr>
          <w:spacing w:val="-4"/>
        </w:rPr>
        <w:t xml:space="preserve"> </w:t>
      </w:r>
      <w:r>
        <w:t>многочлен.</w:t>
      </w:r>
      <w:r>
        <w:rPr>
          <w:spacing w:val="-1"/>
        </w:rPr>
        <w:t xml:space="preserve"> </w:t>
      </w:r>
      <w:r>
        <w:t>Формулы квадрата суммы и</w:t>
      </w:r>
      <w:r>
        <w:rPr>
          <w:spacing w:val="-2"/>
        </w:rPr>
        <w:t xml:space="preserve"> </w:t>
      </w:r>
      <w:r>
        <w:t>квадрата разности. Решение задач с помощью уравнений.</w:t>
      </w:r>
    </w:p>
    <w:p w:rsidR="00A50D89" w:rsidRDefault="00D375B2">
      <w:pPr>
        <w:pStyle w:val="a3"/>
        <w:ind w:right="421"/>
        <w:jc w:val="both"/>
      </w:pPr>
      <w:r>
        <w:t>Цель:</w:t>
      </w:r>
      <w:r>
        <w:rPr>
          <w:spacing w:val="-1"/>
        </w:rPr>
        <w:t xml:space="preserve"> </w:t>
      </w:r>
      <w:r>
        <w:t>выработать умение</w:t>
      </w:r>
      <w:r>
        <w:rPr>
          <w:spacing w:val="-2"/>
        </w:rPr>
        <w:t xml:space="preserve"> </w:t>
      </w:r>
      <w:r>
        <w:t>выполнять действия</w:t>
      </w:r>
      <w:r>
        <w:rPr>
          <w:spacing w:val="-6"/>
        </w:rPr>
        <w:t xml:space="preserve"> </w:t>
      </w:r>
      <w:r>
        <w:t>с</w:t>
      </w:r>
      <w:r>
        <w:rPr>
          <w:spacing w:val="-3"/>
        </w:rPr>
        <w:t xml:space="preserve"> </w:t>
      </w:r>
      <w:r>
        <w:t>многочленами, применять формулы</w:t>
      </w:r>
      <w:r>
        <w:rPr>
          <w:spacing w:val="40"/>
        </w:rPr>
        <w:t xml:space="preserve"> </w:t>
      </w:r>
      <w:r>
        <w:t>квадрата суммы и квадрата разности для преобразования квадрата двучлена в многочлен.</w:t>
      </w:r>
    </w:p>
    <w:p w:rsidR="00A50D89" w:rsidRDefault="00D375B2">
      <w:pPr>
        <w:pStyle w:val="3"/>
        <w:spacing w:line="272" w:lineRule="exact"/>
        <w:jc w:val="both"/>
      </w:pPr>
      <w:bookmarkStart w:id="236" w:name="Глава_8._Разложение_многочленов_на_множи"/>
      <w:bookmarkEnd w:id="236"/>
      <w:r>
        <w:t>Глава</w:t>
      </w:r>
      <w:r>
        <w:rPr>
          <w:spacing w:val="-7"/>
        </w:rPr>
        <w:t xml:space="preserve"> </w:t>
      </w:r>
      <w:r>
        <w:t>8.</w:t>
      </w:r>
      <w:r>
        <w:rPr>
          <w:spacing w:val="-4"/>
        </w:rPr>
        <w:t xml:space="preserve"> </w:t>
      </w:r>
      <w:r>
        <w:t>Разложение</w:t>
      </w:r>
      <w:r>
        <w:rPr>
          <w:spacing w:val="-2"/>
        </w:rPr>
        <w:t xml:space="preserve"> </w:t>
      </w:r>
      <w:r>
        <w:t>многочленов на</w:t>
      </w:r>
      <w:r>
        <w:rPr>
          <w:spacing w:val="-7"/>
        </w:rPr>
        <w:t xml:space="preserve"> </w:t>
      </w:r>
      <w:r>
        <w:t>множители</w:t>
      </w:r>
      <w:r>
        <w:rPr>
          <w:spacing w:val="-5"/>
        </w:rPr>
        <w:t xml:space="preserve"> </w:t>
      </w:r>
      <w:r>
        <w:t xml:space="preserve">(21 </w:t>
      </w:r>
      <w:r>
        <w:rPr>
          <w:spacing w:val="-4"/>
        </w:rPr>
        <w:t>ч.).</w:t>
      </w:r>
    </w:p>
    <w:p w:rsidR="00A50D89" w:rsidRDefault="00D375B2">
      <w:pPr>
        <w:pStyle w:val="a3"/>
        <w:spacing w:line="242" w:lineRule="auto"/>
        <w:ind w:right="432"/>
        <w:jc w:val="both"/>
      </w:pPr>
      <w:r>
        <w:t>Вынесение</w:t>
      </w:r>
      <w:r>
        <w:rPr>
          <w:spacing w:val="-3"/>
        </w:rPr>
        <w:t xml:space="preserve"> </w:t>
      </w:r>
      <w:r>
        <w:t>общего</w:t>
      </w:r>
      <w:r>
        <w:rPr>
          <w:spacing w:val="-3"/>
        </w:rPr>
        <w:t xml:space="preserve"> </w:t>
      </w:r>
      <w:r>
        <w:t>множителя</w:t>
      </w:r>
      <w:r>
        <w:rPr>
          <w:spacing w:val="-2"/>
        </w:rPr>
        <w:t xml:space="preserve"> </w:t>
      </w:r>
      <w:r>
        <w:t>за</w:t>
      </w:r>
      <w:r>
        <w:rPr>
          <w:spacing w:val="-3"/>
        </w:rPr>
        <w:t xml:space="preserve"> </w:t>
      </w:r>
      <w:r>
        <w:t>скобки. Способ</w:t>
      </w:r>
      <w:r>
        <w:rPr>
          <w:spacing w:val="-4"/>
        </w:rPr>
        <w:t xml:space="preserve"> </w:t>
      </w:r>
      <w:r>
        <w:t>группировки. Формула</w:t>
      </w:r>
      <w:r>
        <w:rPr>
          <w:spacing w:val="-3"/>
        </w:rPr>
        <w:t xml:space="preserve"> </w:t>
      </w:r>
      <w:r>
        <w:t>разности квадратов.</w:t>
      </w:r>
      <w:r>
        <w:rPr>
          <w:spacing w:val="-4"/>
        </w:rPr>
        <w:t xml:space="preserve"> </w:t>
      </w:r>
      <w:r>
        <w:t>Формулы разности и суммы кубов. Разложение - 4 ч.</w:t>
      </w:r>
    </w:p>
    <w:p w:rsidR="00A50D89" w:rsidRDefault="00D375B2">
      <w:pPr>
        <w:pStyle w:val="a3"/>
        <w:ind w:right="411"/>
        <w:jc w:val="both"/>
      </w:pPr>
      <w:r>
        <w:t xml:space="preserve">Цель: выработать умение выполнять разложение многочлена на множители с помощью вынесения общего множителя за скобки и способом группировки, а также с применением формул сокращённого </w:t>
      </w:r>
      <w:r>
        <w:rPr>
          <w:spacing w:val="-2"/>
        </w:rPr>
        <w:t>умножения.</w:t>
      </w:r>
    </w:p>
    <w:p w:rsidR="00A50D89" w:rsidRDefault="00D375B2">
      <w:pPr>
        <w:pStyle w:val="3"/>
        <w:spacing w:before="1" w:line="275" w:lineRule="exact"/>
      </w:pPr>
      <w:bookmarkStart w:id="237" w:name="Глава_9._Частота_и_вероятность_(9_ч.)."/>
      <w:bookmarkEnd w:id="237"/>
      <w:r>
        <w:t>Глава 9.</w:t>
      </w:r>
      <w:r>
        <w:rPr>
          <w:spacing w:val="-2"/>
        </w:rPr>
        <w:t xml:space="preserve"> </w:t>
      </w:r>
      <w:r>
        <w:t>Частота</w:t>
      </w:r>
      <w:r>
        <w:rPr>
          <w:spacing w:val="-9"/>
        </w:rPr>
        <w:t xml:space="preserve"> </w:t>
      </w:r>
      <w:r>
        <w:t>и вероятность</w:t>
      </w:r>
      <w:r>
        <w:rPr>
          <w:spacing w:val="56"/>
        </w:rPr>
        <w:t xml:space="preserve"> </w:t>
      </w:r>
      <w:r>
        <w:t>(9</w:t>
      </w:r>
      <w:r>
        <w:rPr>
          <w:spacing w:val="1"/>
        </w:rPr>
        <w:t xml:space="preserve"> </w:t>
      </w:r>
      <w:r>
        <w:rPr>
          <w:spacing w:val="-4"/>
        </w:rPr>
        <w:t>ч.).</w:t>
      </w:r>
    </w:p>
    <w:p w:rsidR="00A50D89" w:rsidRDefault="00D375B2">
      <w:pPr>
        <w:pStyle w:val="a3"/>
        <w:spacing w:line="271" w:lineRule="exact"/>
      </w:pPr>
      <w:r>
        <w:t>Относительная</w:t>
      </w:r>
      <w:r>
        <w:rPr>
          <w:spacing w:val="-10"/>
        </w:rPr>
        <w:t xml:space="preserve"> </w:t>
      </w:r>
      <w:r>
        <w:t>частота</w:t>
      </w:r>
      <w:r>
        <w:rPr>
          <w:spacing w:val="-6"/>
        </w:rPr>
        <w:t xml:space="preserve"> </w:t>
      </w:r>
      <w:r>
        <w:t>случайного</w:t>
      </w:r>
      <w:r>
        <w:rPr>
          <w:spacing w:val="-4"/>
        </w:rPr>
        <w:t xml:space="preserve"> </w:t>
      </w:r>
      <w:r>
        <w:t>события.</w:t>
      </w:r>
      <w:r>
        <w:rPr>
          <w:spacing w:val="-6"/>
        </w:rPr>
        <w:t xml:space="preserve"> </w:t>
      </w:r>
      <w:r>
        <w:t>Вероятность</w:t>
      </w:r>
      <w:r>
        <w:rPr>
          <w:spacing w:val="-8"/>
        </w:rPr>
        <w:t xml:space="preserve"> </w:t>
      </w:r>
      <w:r>
        <w:t>случайного</w:t>
      </w:r>
      <w:r>
        <w:rPr>
          <w:spacing w:val="-4"/>
        </w:rPr>
        <w:t xml:space="preserve"> </w:t>
      </w:r>
      <w:r>
        <w:rPr>
          <w:spacing w:val="-2"/>
        </w:rPr>
        <w:t>события.</w:t>
      </w:r>
    </w:p>
    <w:p w:rsidR="00A50D89" w:rsidRDefault="00D375B2">
      <w:pPr>
        <w:pStyle w:val="a3"/>
        <w:spacing w:line="272" w:lineRule="exact"/>
      </w:pPr>
      <w:r>
        <w:t>Цель:</w:t>
      </w:r>
      <w:r>
        <w:rPr>
          <w:spacing w:val="-9"/>
        </w:rPr>
        <w:t xml:space="preserve"> </w:t>
      </w:r>
      <w:r>
        <w:t>показать</w:t>
      </w:r>
      <w:r>
        <w:rPr>
          <w:spacing w:val="-8"/>
        </w:rPr>
        <w:t xml:space="preserve"> </w:t>
      </w:r>
      <w:r>
        <w:t>возможность</w:t>
      </w:r>
      <w:r>
        <w:rPr>
          <w:spacing w:val="-9"/>
        </w:rPr>
        <w:t xml:space="preserve"> </w:t>
      </w:r>
      <w:r>
        <w:t>оценивания</w:t>
      </w:r>
      <w:r>
        <w:rPr>
          <w:spacing w:val="-10"/>
        </w:rPr>
        <w:t xml:space="preserve"> </w:t>
      </w:r>
      <w:r>
        <w:t>вероятности</w:t>
      </w:r>
      <w:r>
        <w:rPr>
          <w:spacing w:val="-4"/>
        </w:rPr>
        <w:t xml:space="preserve"> </w:t>
      </w:r>
      <w:r>
        <w:t>случайного</w:t>
      </w:r>
      <w:r>
        <w:rPr>
          <w:spacing w:val="-2"/>
        </w:rPr>
        <w:t xml:space="preserve"> </w:t>
      </w:r>
      <w:r>
        <w:t>события</w:t>
      </w:r>
      <w:r>
        <w:rPr>
          <w:spacing w:val="-10"/>
        </w:rPr>
        <w:t xml:space="preserve"> </w:t>
      </w:r>
      <w:r>
        <w:t>по</w:t>
      </w:r>
      <w:r>
        <w:rPr>
          <w:spacing w:val="-2"/>
        </w:rPr>
        <w:t xml:space="preserve"> </w:t>
      </w:r>
      <w:r>
        <w:t>его</w:t>
      </w:r>
      <w:r>
        <w:rPr>
          <w:spacing w:val="-2"/>
        </w:rPr>
        <w:t xml:space="preserve"> частоте.</w:t>
      </w:r>
    </w:p>
    <w:p w:rsidR="00A50D89" w:rsidRDefault="00D375B2">
      <w:pPr>
        <w:pStyle w:val="3"/>
        <w:spacing w:before="12"/>
      </w:pPr>
      <w:bookmarkStart w:id="238" w:name="Повторение._Решение_задач_(4_ч.)."/>
      <w:bookmarkEnd w:id="238"/>
      <w:r>
        <w:t>Повторение.</w:t>
      </w:r>
      <w:r>
        <w:rPr>
          <w:spacing w:val="-3"/>
        </w:rPr>
        <w:t xml:space="preserve"> </w:t>
      </w:r>
      <w:r>
        <w:t>Решение</w:t>
      </w:r>
      <w:r>
        <w:rPr>
          <w:spacing w:val="-2"/>
        </w:rPr>
        <w:t xml:space="preserve"> </w:t>
      </w:r>
      <w:r>
        <w:t>задач</w:t>
      </w:r>
      <w:r>
        <w:rPr>
          <w:spacing w:val="-3"/>
        </w:rPr>
        <w:t xml:space="preserve"> </w:t>
      </w:r>
      <w:r>
        <w:t>(4</w:t>
      </w:r>
      <w:r>
        <w:rPr>
          <w:spacing w:val="-1"/>
        </w:rPr>
        <w:t xml:space="preserve"> </w:t>
      </w:r>
      <w:r>
        <w:rPr>
          <w:spacing w:val="-4"/>
        </w:rPr>
        <w:t>ч.).</w:t>
      </w:r>
    </w:p>
    <w:p w:rsidR="00A50D89" w:rsidRDefault="00A50D89">
      <w:pPr>
        <w:pStyle w:val="3"/>
        <w:sectPr w:rsidR="00A50D89">
          <w:pgSz w:w="11910" w:h="16840"/>
          <w:pgMar w:top="600" w:right="0" w:bottom="660" w:left="283" w:header="0" w:footer="446" w:gutter="0"/>
          <w:cols w:space="720"/>
        </w:sectPr>
      </w:pPr>
    </w:p>
    <w:p w:rsidR="00A50D89" w:rsidRDefault="00D375B2">
      <w:pPr>
        <w:pStyle w:val="a3"/>
        <w:spacing w:before="79" w:line="237" w:lineRule="auto"/>
        <w:ind w:right="409"/>
        <w:jc w:val="both"/>
      </w:pPr>
      <w:r>
        <w:lastRenderedPageBreak/>
        <w:t>Числовые и алгебраические выражения. Линейные уравнения. Умножение многочленов, и возведение одночлена в степень. Сложение и вычитание многочленов. Функции и</w:t>
      </w:r>
      <w:r>
        <w:rPr>
          <w:spacing w:val="40"/>
        </w:rPr>
        <w:t xml:space="preserve"> </w:t>
      </w:r>
      <w:r>
        <w:t>графики. Решение задач с помощью уравнений. Решение комбинаторных задач</w:t>
      </w:r>
    </w:p>
    <w:p w:rsidR="00A50D89" w:rsidRDefault="00A50D89">
      <w:pPr>
        <w:pStyle w:val="a3"/>
        <w:spacing w:before="11"/>
        <w:ind w:left="0"/>
      </w:pPr>
    </w:p>
    <w:p w:rsidR="00A50D89" w:rsidRDefault="00D375B2">
      <w:pPr>
        <w:pStyle w:val="3"/>
        <w:spacing w:line="272" w:lineRule="exact"/>
        <w:jc w:val="both"/>
      </w:pPr>
      <w:bookmarkStart w:id="239" w:name="Содержание_учебного_предмета_геометрия_7"/>
      <w:bookmarkEnd w:id="239"/>
      <w:r>
        <w:t>Содержание</w:t>
      </w:r>
      <w:r>
        <w:rPr>
          <w:spacing w:val="-6"/>
        </w:rPr>
        <w:t xml:space="preserve"> </w:t>
      </w:r>
      <w:r>
        <w:t>учебного предмета</w:t>
      </w:r>
      <w:r>
        <w:rPr>
          <w:spacing w:val="45"/>
        </w:rPr>
        <w:t xml:space="preserve"> </w:t>
      </w:r>
      <w:r>
        <w:t>геометрия</w:t>
      </w:r>
      <w:r>
        <w:rPr>
          <w:spacing w:val="-4"/>
        </w:rPr>
        <w:t xml:space="preserve"> </w:t>
      </w:r>
      <w:r>
        <w:rPr>
          <w:spacing w:val="-7"/>
        </w:rPr>
        <w:t>7.</w:t>
      </w:r>
    </w:p>
    <w:p w:rsidR="00A50D89" w:rsidRDefault="00D375B2">
      <w:pPr>
        <w:pStyle w:val="a3"/>
        <w:ind w:right="420"/>
        <w:jc w:val="both"/>
      </w:pPr>
      <w:r>
        <w:rPr>
          <w:b/>
          <w:i/>
        </w:rPr>
        <w:t xml:space="preserve">Начальные геометрические сведения. (11 часов). </w:t>
      </w:r>
      <w:r>
        <w:t>Точка, прямая, отрезок. Взаимное расположение точек</w:t>
      </w:r>
      <w:r>
        <w:rPr>
          <w:spacing w:val="-8"/>
        </w:rPr>
        <w:t xml:space="preserve"> </w:t>
      </w:r>
      <w:r>
        <w:t>и</w:t>
      </w:r>
      <w:r>
        <w:rPr>
          <w:spacing w:val="-11"/>
        </w:rPr>
        <w:t xml:space="preserve"> </w:t>
      </w:r>
      <w:r>
        <w:t>прямых</w:t>
      </w:r>
      <w:r>
        <w:rPr>
          <w:spacing w:val="-10"/>
        </w:rPr>
        <w:t xml:space="preserve"> </w:t>
      </w:r>
      <w:r>
        <w:t>на</w:t>
      </w:r>
      <w:r>
        <w:rPr>
          <w:spacing w:val="-13"/>
        </w:rPr>
        <w:t xml:space="preserve"> </w:t>
      </w:r>
      <w:r>
        <w:t>плоскости.</w:t>
      </w:r>
      <w:r>
        <w:rPr>
          <w:spacing w:val="-9"/>
        </w:rPr>
        <w:t xml:space="preserve"> </w:t>
      </w:r>
      <w:r>
        <w:t>Луч.</w:t>
      </w:r>
      <w:r>
        <w:rPr>
          <w:spacing w:val="-6"/>
        </w:rPr>
        <w:t xml:space="preserve"> </w:t>
      </w:r>
      <w:r>
        <w:t>Угол.</w:t>
      </w:r>
      <w:r>
        <w:rPr>
          <w:spacing w:val="-10"/>
        </w:rPr>
        <w:t xml:space="preserve"> </w:t>
      </w:r>
      <w:r>
        <w:t>Биссектриса</w:t>
      </w:r>
      <w:r>
        <w:rPr>
          <w:spacing w:val="-4"/>
        </w:rPr>
        <w:t xml:space="preserve"> </w:t>
      </w:r>
      <w:r>
        <w:t>угла.</w:t>
      </w:r>
      <w:r>
        <w:rPr>
          <w:spacing w:val="-6"/>
        </w:rPr>
        <w:t xml:space="preserve"> </w:t>
      </w:r>
      <w:r>
        <w:t>Понятие</w:t>
      </w:r>
      <w:r>
        <w:rPr>
          <w:spacing w:val="-13"/>
        </w:rPr>
        <w:t xml:space="preserve"> </w:t>
      </w:r>
      <w:r>
        <w:t>о</w:t>
      </w:r>
      <w:r>
        <w:rPr>
          <w:spacing w:val="-7"/>
        </w:rPr>
        <w:t xml:space="preserve"> </w:t>
      </w:r>
      <w:r>
        <w:t>равенстве</w:t>
      </w:r>
      <w:r>
        <w:rPr>
          <w:spacing w:val="-13"/>
        </w:rPr>
        <w:t xml:space="preserve"> </w:t>
      </w:r>
      <w:r>
        <w:t>геометрических</w:t>
      </w:r>
      <w:r>
        <w:rPr>
          <w:spacing w:val="-3"/>
        </w:rPr>
        <w:t xml:space="preserve"> </w:t>
      </w:r>
      <w:r>
        <w:t>фигур. Равенство отрезков и углов. Длина отрезка и ее свойства. Смежные и вертикальные углы. Перпендикулярные прямые.</w:t>
      </w:r>
    </w:p>
    <w:p w:rsidR="00A50D89" w:rsidRDefault="00D375B2">
      <w:pPr>
        <w:pStyle w:val="a3"/>
        <w:spacing w:line="237" w:lineRule="auto"/>
        <w:ind w:right="416"/>
        <w:jc w:val="both"/>
      </w:pPr>
      <w:r>
        <w:rPr>
          <w:b/>
        </w:rPr>
        <w:t>Цели</w:t>
      </w:r>
      <w:r>
        <w:rPr>
          <w:b/>
          <w:spacing w:val="-15"/>
        </w:rPr>
        <w:t xml:space="preserve"> </w:t>
      </w:r>
      <w:r>
        <w:rPr>
          <w:b/>
        </w:rPr>
        <w:t>и</w:t>
      </w:r>
      <w:r>
        <w:rPr>
          <w:b/>
          <w:spacing w:val="-15"/>
        </w:rPr>
        <w:t xml:space="preserve"> </w:t>
      </w:r>
      <w:r>
        <w:rPr>
          <w:b/>
        </w:rPr>
        <w:t>задачи:</w:t>
      </w:r>
      <w:r>
        <w:rPr>
          <w:b/>
          <w:spacing w:val="-15"/>
        </w:rPr>
        <w:t xml:space="preserve"> </w:t>
      </w:r>
      <w:r>
        <w:t>систематизировать</w:t>
      </w:r>
      <w:r>
        <w:rPr>
          <w:spacing w:val="-15"/>
        </w:rPr>
        <w:t xml:space="preserve"> </w:t>
      </w:r>
      <w:r>
        <w:t>наглядные</w:t>
      </w:r>
      <w:r>
        <w:rPr>
          <w:spacing w:val="-15"/>
        </w:rPr>
        <w:t xml:space="preserve"> </w:t>
      </w:r>
      <w:r>
        <w:t>представления</w:t>
      </w:r>
      <w:r>
        <w:rPr>
          <w:spacing w:val="-15"/>
        </w:rPr>
        <w:t xml:space="preserve"> </w:t>
      </w:r>
      <w:r>
        <w:t>и</w:t>
      </w:r>
      <w:r>
        <w:rPr>
          <w:spacing w:val="-10"/>
        </w:rPr>
        <w:t xml:space="preserve"> </w:t>
      </w:r>
      <w:r>
        <w:t>знания</w:t>
      </w:r>
      <w:r>
        <w:rPr>
          <w:spacing w:val="-13"/>
        </w:rPr>
        <w:t xml:space="preserve"> </w:t>
      </w:r>
      <w:r>
        <w:t>учащихся</w:t>
      </w:r>
      <w:r>
        <w:rPr>
          <w:spacing w:val="-13"/>
        </w:rPr>
        <w:t xml:space="preserve"> </w:t>
      </w:r>
      <w:r>
        <w:t>об</w:t>
      </w:r>
      <w:r>
        <w:rPr>
          <w:spacing w:val="-15"/>
        </w:rPr>
        <w:t xml:space="preserve"> </w:t>
      </w:r>
      <w:r>
        <w:t>основных</w:t>
      </w:r>
      <w:r>
        <w:rPr>
          <w:spacing w:val="-13"/>
        </w:rPr>
        <w:t xml:space="preserve"> </w:t>
      </w:r>
      <w:r>
        <w:t>свойствах простейших геометрических фигур; ввести терминологию, использующуюся</w:t>
      </w:r>
      <w:r>
        <w:rPr>
          <w:spacing w:val="40"/>
        </w:rPr>
        <w:t xml:space="preserve"> </w:t>
      </w:r>
      <w:r>
        <w:t>в изложении курса.</w:t>
      </w:r>
    </w:p>
    <w:p w:rsidR="00A50D89" w:rsidRDefault="00D375B2">
      <w:pPr>
        <w:spacing w:before="3" w:line="275" w:lineRule="exact"/>
        <w:ind w:left="538"/>
        <w:jc w:val="both"/>
        <w:rPr>
          <w:sz w:val="24"/>
        </w:rPr>
      </w:pPr>
      <w:r>
        <w:rPr>
          <w:b/>
          <w:i/>
          <w:sz w:val="24"/>
        </w:rPr>
        <w:t>Треугольники.</w:t>
      </w:r>
      <w:r>
        <w:rPr>
          <w:b/>
          <w:i/>
          <w:spacing w:val="8"/>
          <w:sz w:val="24"/>
        </w:rPr>
        <w:t xml:space="preserve"> </w:t>
      </w:r>
      <w:r>
        <w:rPr>
          <w:b/>
          <w:i/>
          <w:sz w:val="24"/>
        </w:rPr>
        <w:t>(18</w:t>
      </w:r>
      <w:r>
        <w:rPr>
          <w:b/>
          <w:i/>
          <w:spacing w:val="1"/>
          <w:sz w:val="24"/>
        </w:rPr>
        <w:t xml:space="preserve"> </w:t>
      </w:r>
      <w:r>
        <w:rPr>
          <w:b/>
          <w:i/>
          <w:sz w:val="24"/>
        </w:rPr>
        <w:t>часов).</w:t>
      </w:r>
      <w:r>
        <w:rPr>
          <w:b/>
          <w:i/>
          <w:spacing w:val="8"/>
          <w:sz w:val="24"/>
        </w:rPr>
        <w:t xml:space="preserve"> </w:t>
      </w:r>
      <w:r>
        <w:rPr>
          <w:sz w:val="24"/>
        </w:rPr>
        <w:t>Треугольник.</w:t>
      </w:r>
      <w:r>
        <w:rPr>
          <w:spacing w:val="10"/>
          <w:sz w:val="24"/>
        </w:rPr>
        <w:t xml:space="preserve"> </w:t>
      </w:r>
      <w:r>
        <w:rPr>
          <w:sz w:val="24"/>
        </w:rPr>
        <w:t>Признаки</w:t>
      </w:r>
      <w:r>
        <w:rPr>
          <w:spacing w:val="9"/>
          <w:sz w:val="24"/>
        </w:rPr>
        <w:t xml:space="preserve"> </w:t>
      </w:r>
      <w:r>
        <w:rPr>
          <w:sz w:val="24"/>
        </w:rPr>
        <w:t>равенства</w:t>
      </w:r>
      <w:r>
        <w:rPr>
          <w:spacing w:val="6"/>
          <w:sz w:val="24"/>
        </w:rPr>
        <w:t xml:space="preserve"> </w:t>
      </w:r>
      <w:r>
        <w:rPr>
          <w:sz w:val="24"/>
        </w:rPr>
        <w:t>треугольников.</w:t>
      </w:r>
      <w:r>
        <w:rPr>
          <w:spacing w:val="5"/>
          <w:sz w:val="24"/>
        </w:rPr>
        <w:t xml:space="preserve"> </w:t>
      </w:r>
      <w:r>
        <w:rPr>
          <w:sz w:val="24"/>
        </w:rPr>
        <w:t>Перпендикуляр</w:t>
      </w:r>
      <w:r>
        <w:rPr>
          <w:spacing w:val="12"/>
          <w:sz w:val="24"/>
        </w:rPr>
        <w:t xml:space="preserve"> </w:t>
      </w:r>
      <w:r>
        <w:rPr>
          <w:sz w:val="24"/>
        </w:rPr>
        <w:t>к</w:t>
      </w:r>
      <w:r>
        <w:rPr>
          <w:spacing w:val="5"/>
          <w:sz w:val="24"/>
        </w:rPr>
        <w:t xml:space="preserve"> </w:t>
      </w:r>
      <w:r>
        <w:rPr>
          <w:spacing w:val="-2"/>
          <w:sz w:val="24"/>
        </w:rPr>
        <w:t>прямой.</w:t>
      </w:r>
    </w:p>
    <w:p w:rsidR="00A50D89" w:rsidRDefault="00D375B2">
      <w:pPr>
        <w:pStyle w:val="a3"/>
        <w:spacing w:line="275" w:lineRule="exact"/>
        <w:jc w:val="both"/>
      </w:pPr>
      <w:r>
        <w:t>Медианы.</w:t>
      </w:r>
      <w:r>
        <w:rPr>
          <w:spacing w:val="-3"/>
        </w:rPr>
        <w:t xml:space="preserve"> </w:t>
      </w:r>
      <w:r>
        <w:t>Биссектрисы</w:t>
      </w:r>
      <w:r>
        <w:rPr>
          <w:spacing w:val="-7"/>
        </w:rPr>
        <w:t xml:space="preserve"> </w:t>
      </w:r>
      <w:r>
        <w:rPr>
          <w:spacing w:val="-10"/>
        </w:rPr>
        <w:t>и</w:t>
      </w:r>
    </w:p>
    <w:p w:rsidR="00A50D89" w:rsidRDefault="00D375B2">
      <w:pPr>
        <w:pStyle w:val="a3"/>
        <w:spacing w:before="5" w:line="237" w:lineRule="auto"/>
        <w:ind w:right="414"/>
        <w:jc w:val="both"/>
      </w:pPr>
      <w:r>
        <w:t>высоты треугольника. Равнобедренный треугольник и его свойства. Основные задачи на построениес помощью циркуля и линейки.</w:t>
      </w:r>
    </w:p>
    <w:p w:rsidR="00A50D89" w:rsidRDefault="00D375B2">
      <w:pPr>
        <w:pStyle w:val="a3"/>
        <w:spacing w:before="3"/>
        <w:ind w:right="405"/>
        <w:jc w:val="both"/>
      </w:pPr>
      <w:r>
        <w:rPr>
          <w:b/>
        </w:rPr>
        <w:t xml:space="preserve">Цели и задачи: </w:t>
      </w:r>
      <w:r>
        <w:t>сформировать умение доказывать равенство данных треугольников, опираясь на изученные признаки; совершенствовать навыки решения простейших задач на построение с помощью циркуля и линейки.</w:t>
      </w:r>
    </w:p>
    <w:p w:rsidR="00A50D89" w:rsidRDefault="00D375B2">
      <w:pPr>
        <w:spacing w:line="242" w:lineRule="auto"/>
        <w:ind w:left="538" w:right="424"/>
        <w:jc w:val="both"/>
        <w:rPr>
          <w:sz w:val="24"/>
        </w:rPr>
      </w:pPr>
      <w:r>
        <w:rPr>
          <w:b/>
          <w:i/>
          <w:sz w:val="24"/>
        </w:rPr>
        <w:t xml:space="preserve">Параллельные прямые. (13 часов). </w:t>
      </w:r>
      <w:r>
        <w:rPr>
          <w:sz w:val="24"/>
        </w:rPr>
        <w:t>Признаки параллельности прямых. Аксиома параллельности прямых. Свойства параллельных прямых.</w:t>
      </w:r>
    </w:p>
    <w:p w:rsidR="00A50D89" w:rsidRDefault="00D375B2">
      <w:pPr>
        <w:pStyle w:val="a3"/>
        <w:spacing w:line="242" w:lineRule="auto"/>
        <w:ind w:right="413"/>
        <w:jc w:val="both"/>
      </w:pPr>
      <w:r>
        <w:rPr>
          <w:b/>
        </w:rPr>
        <w:t>Цели и задачи:</w:t>
      </w:r>
      <w:r>
        <w:rPr>
          <w:b/>
          <w:spacing w:val="80"/>
        </w:rPr>
        <w:t xml:space="preserve"> </w:t>
      </w:r>
      <w:r>
        <w:t>дать систематические сведения о параллельности прямых, первое представление об аксиомах и систематическом методе в геометрии; ввести аксиому</w:t>
      </w:r>
      <w:r>
        <w:rPr>
          <w:spacing w:val="-4"/>
        </w:rPr>
        <w:t xml:space="preserve"> </w:t>
      </w:r>
      <w:r>
        <w:t>параллельных</w:t>
      </w:r>
      <w:r>
        <w:rPr>
          <w:spacing w:val="40"/>
        </w:rPr>
        <w:t xml:space="preserve"> </w:t>
      </w:r>
      <w:r>
        <w:t>прямых.</w:t>
      </w:r>
    </w:p>
    <w:p w:rsidR="00A50D89" w:rsidRDefault="00D375B2">
      <w:pPr>
        <w:pStyle w:val="a3"/>
        <w:ind w:right="406"/>
        <w:jc w:val="both"/>
      </w:pPr>
      <w:r>
        <w:rPr>
          <w:b/>
          <w:i/>
        </w:rPr>
        <w:t xml:space="preserve">Соотношения между сторонами и углами треугольника. (20 часов). </w:t>
      </w:r>
      <w:r>
        <w:t>Сумма углов треугольника; внешний угол треугольника; остроугольный, тупоугольный и прямоугольный треугольники. Соотношения</w:t>
      </w:r>
      <w:r>
        <w:rPr>
          <w:spacing w:val="-15"/>
        </w:rPr>
        <w:t xml:space="preserve"> </w:t>
      </w:r>
      <w:r>
        <w:t>между</w:t>
      </w:r>
      <w:r>
        <w:rPr>
          <w:spacing w:val="-15"/>
        </w:rPr>
        <w:t xml:space="preserve"> </w:t>
      </w:r>
      <w:r>
        <w:t>сторонами</w:t>
      </w:r>
      <w:r>
        <w:rPr>
          <w:spacing w:val="-15"/>
        </w:rPr>
        <w:t xml:space="preserve"> </w:t>
      </w:r>
      <w:r>
        <w:t>и</w:t>
      </w:r>
      <w:r>
        <w:rPr>
          <w:spacing w:val="-15"/>
        </w:rPr>
        <w:t xml:space="preserve"> </w:t>
      </w:r>
      <w:r>
        <w:t>углами</w:t>
      </w:r>
      <w:r>
        <w:rPr>
          <w:spacing w:val="-15"/>
        </w:rPr>
        <w:t xml:space="preserve"> </w:t>
      </w:r>
      <w:r>
        <w:t>треугольника.</w:t>
      </w:r>
      <w:r>
        <w:rPr>
          <w:spacing w:val="-11"/>
        </w:rPr>
        <w:t xml:space="preserve"> </w:t>
      </w:r>
      <w:r>
        <w:t>Неравенство</w:t>
      </w:r>
      <w:r>
        <w:rPr>
          <w:spacing w:val="-12"/>
        </w:rPr>
        <w:t xml:space="preserve"> </w:t>
      </w:r>
      <w:r>
        <w:t>треугольника.</w:t>
      </w:r>
      <w:r>
        <w:rPr>
          <w:spacing w:val="-10"/>
        </w:rPr>
        <w:t xml:space="preserve"> </w:t>
      </w:r>
      <w:r>
        <w:t>Некоторые</w:t>
      </w:r>
      <w:r>
        <w:rPr>
          <w:spacing w:val="-15"/>
        </w:rPr>
        <w:t xml:space="preserve"> </w:t>
      </w:r>
      <w:r>
        <w:t>свойства прямоугольных</w:t>
      </w:r>
      <w:r>
        <w:rPr>
          <w:spacing w:val="-15"/>
        </w:rPr>
        <w:t xml:space="preserve"> </w:t>
      </w:r>
      <w:r>
        <w:t>треугольников.</w:t>
      </w:r>
      <w:r>
        <w:rPr>
          <w:spacing w:val="-14"/>
        </w:rPr>
        <w:t xml:space="preserve"> </w:t>
      </w:r>
      <w:r>
        <w:t>Признаки</w:t>
      </w:r>
      <w:r>
        <w:rPr>
          <w:spacing w:val="-10"/>
        </w:rPr>
        <w:t xml:space="preserve"> </w:t>
      </w:r>
      <w:r>
        <w:t>равенства</w:t>
      </w:r>
      <w:r>
        <w:rPr>
          <w:spacing w:val="-13"/>
        </w:rPr>
        <w:t xml:space="preserve"> </w:t>
      </w:r>
      <w:r>
        <w:t>прямоугольных</w:t>
      </w:r>
      <w:r>
        <w:rPr>
          <w:spacing w:val="-15"/>
        </w:rPr>
        <w:t xml:space="preserve"> </w:t>
      </w:r>
      <w:r>
        <w:t>треугольников.Расстояние</w:t>
      </w:r>
      <w:r>
        <w:rPr>
          <w:spacing w:val="-15"/>
        </w:rPr>
        <w:t xml:space="preserve"> </w:t>
      </w:r>
      <w:r>
        <w:t>от</w:t>
      </w:r>
      <w:r>
        <w:rPr>
          <w:spacing w:val="-15"/>
        </w:rPr>
        <w:t xml:space="preserve"> </w:t>
      </w:r>
      <w:r>
        <w:t>точки до прямой. Расстояние между</w:t>
      </w:r>
      <w:r>
        <w:rPr>
          <w:spacing w:val="-1"/>
        </w:rPr>
        <w:t xml:space="preserve"> </w:t>
      </w:r>
      <w:r>
        <w:t>параллельными прямыми. Построениетреугольников по трем элементам с помощью циркуля и линейки. Задачи на построение.</w:t>
      </w:r>
    </w:p>
    <w:p w:rsidR="00A50D89" w:rsidRDefault="00D375B2">
      <w:pPr>
        <w:pStyle w:val="a3"/>
        <w:jc w:val="both"/>
      </w:pPr>
      <w:r>
        <w:rPr>
          <w:b/>
        </w:rPr>
        <w:t>Цели</w:t>
      </w:r>
      <w:r>
        <w:rPr>
          <w:b/>
          <w:spacing w:val="-15"/>
        </w:rPr>
        <w:t xml:space="preserve"> </w:t>
      </w:r>
      <w:r>
        <w:rPr>
          <w:b/>
        </w:rPr>
        <w:t>и</w:t>
      </w:r>
      <w:r>
        <w:rPr>
          <w:b/>
          <w:spacing w:val="-11"/>
        </w:rPr>
        <w:t xml:space="preserve"> </w:t>
      </w:r>
      <w:r>
        <w:rPr>
          <w:b/>
        </w:rPr>
        <w:t>задачи:</w:t>
      </w:r>
      <w:r>
        <w:rPr>
          <w:b/>
          <w:spacing w:val="-14"/>
        </w:rPr>
        <w:t xml:space="preserve"> </w:t>
      </w:r>
      <w:r>
        <w:t>расширить</w:t>
      </w:r>
      <w:r>
        <w:rPr>
          <w:spacing w:val="-15"/>
        </w:rPr>
        <w:t xml:space="preserve"> </w:t>
      </w:r>
      <w:r>
        <w:t>знания</w:t>
      </w:r>
      <w:r>
        <w:rPr>
          <w:spacing w:val="-15"/>
        </w:rPr>
        <w:t xml:space="preserve"> </w:t>
      </w:r>
      <w:r>
        <w:t>учащихся</w:t>
      </w:r>
      <w:r>
        <w:rPr>
          <w:spacing w:val="-12"/>
        </w:rPr>
        <w:t xml:space="preserve"> </w:t>
      </w:r>
      <w:r>
        <w:t>о</w:t>
      </w:r>
      <w:r>
        <w:rPr>
          <w:spacing w:val="-12"/>
        </w:rPr>
        <w:t xml:space="preserve"> </w:t>
      </w:r>
      <w:r>
        <w:t>треугольниках;</w:t>
      </w:r>
      <w:r>
        <w:rPr>
          <w:spacing w:val="-15"/>
        </w:rPr>
        <w:t xml:space="preserve"> </w:t>
      </w:r>
      <w:r>
        <w:t>совершенствовать</w:t>
      </w:r>
      <w:r>
        <w:rPr>
          <w:spacing w:val="-15"/>
        </w:rPr>
        <w:t xml:space="preserve"> </w:t>
      </w:r>
      <w:r>
        <w:t>навыки</w:t>
      </w:r>
      <w:r>
        <w:rPr>
          <w:spacing w:val="-15"/>
        </w:rPr>
        <w:t xml:space="preserve"> </w:t>
      </w:r>
      <w:r>
        <w:t>решения</w:t>
      </w:r>
      <w:r>
        <w:rPr>
          <w:spacing w:val="-2"/>
        </w:rPr>
        <w:t xml:space="preserve"> задач.</w:t>
      </w:r>
    </w:p>
    <w:p w:rsidR="00A50D89" w:rsidRDefault="00D375B2">
      <w:pPr>
        <w:pStyle w:val="a3"/>
        <w:ind w:right="418"/>
        <w:jc w:val="both"/>
      </w:pPr>
      <w:r>
        <w:rPr>
          <w:b/>
        </w:rPr>
        <w:t xml:space="preserve">5. </w:t>
      </w:r>
      <w:r>
        <w:rPr>
          <w:b/>
          <w:i/>
        </w:rPr>
        <w:t xml:space="preserve">Повторение. Решение задач (6 часов). </w:t>
      </w:r>
      <w:r>
        <w:t>Решение задач на нахождение смежных, вертикальных, односторонних, накрест лежащих и соответствующих углов. Решение треугольников</w:t>
      </w:r>
      <w:r>
        <w:rPr>
          <w:spacing w:val="40"/>
        </w:rPr>
        <w:t xml:space="preserve"> </w:t>
      </w:r>
      <w:r>
        <w:t>с применением признаков равенства и неравенства треугольника.</w:t>
      </w:r>
    </w:p>
    <w:p w:rsidR="00A50D89" w:rsidRDefault="00D375B2">
      <w:pPr>
        <w:pStyle w:val="a3"/>
        <w:spacing w:line="242" w:lineRule="auto"/>
        <w:ind w:right="424"/>
        <w:jc w:val="both"/>
      </w:pPr>
      <w:r>
        <w:rPr>
          <w:b/>
        </w:rPr>
        <w:t xml:space="preserve">Цели и задачи: </w:t>
      </w:r>
      <w:r>
        <w:t>систематизировать и обобщить знания, полученные учащимися при изучении курса геометрии 7 класса.</w:t>
      </w:r>
    </w:p>
    <w:p w:rsidR="00A50D89" w:rsidRDefault="00D375B2">
      <w:pPr>
        <w:pStyle w:val="3"/>
        <w:spacing w:before="271" w:line="275" w:lineRule="exact"/>
        <w:jc w:val="both"/>
      </w:pPr>
      <w:r>
        <w:t>Содержание</w:t>
      </w:r>
      <w:r>
        <w:rPr>
          <w:spacing w:val="-9"/>
        </w:rPr>
        <w:t xml:space="preserve"> </w:t>
      </w:r>
      <w:r>
        <w:t>учебного</w:t>
      </w:r>
      <w:r>
        <w:rPr>
          <w:spacing w:val="-2"/>
        </w:rPr>
        <w:t xml:space="preserve"> </w:t>
      </w:r>
      <w:r>
        <w:t>предмета,</w:t>
      </w:r>
      <w:r>
        <w:rPr>
          <w:spacing w:val="-6"/>
        </w:rPr>
        <w:t xml:space="preserve"> </w:t>
      </w:r>
      <w:r>
        <w:t>курса</w:t>
      </w:r>
      <w:r>
        <w:rPr>
          <w:spacing w:val="-6"/>
        </w:rPr>
        <w:t xml:space="preserve"> </w:t>
      </w:r>
      <w:r>
        <w:t>«Алгебра»</w:t>
      </w:r>
      <w:r>
        <w:rPr>
          <w:spacing w:val="-1"/>
        </w:rPr>
        <w:t xml:space="preserve"> </w:t>
      </w:r>
      <w:r>
        <w:t>8</w:t>
      </w:r>
      <w:r>
        <w:rPr>
          <w:spacing w:val="-6"/>
        </w:rPr>
        <w:t xml:space="preserve"> </w:t>
      </w:r>
      <w:r>
        <w:rPr>
          <w:spacing w:val="-2"/>
        </w:rPr>
        <w:t>класс</w:t>
      </w:r>
    </w:p>
    <w:p w:rsidR="00A50D89" w:rsidRDefault="00D375B2" w:rsidP="006D317B">
      <w:pPr>
        <w:pStyle w:val="a6"/>
        <w:numPr>
          <w:ilvl w:val="0"/>
          <w:numId w:val="41"/>
        </w:numPr>
        <w:tabs>
          <w:tab w:val="left" w:pos="3313"/>
        </w:tabs>
        <w:spacing w:line="271" w:lineRule="exact"/>
        <w:jc w:val="left"/>
        <w:rPr>
          <w:b/>
          <w:sz w:val="24"/>
        </w:rPr>
      </w:pPr>
      <w:r>
        <w:rPr>
          <w:b/>
          <w:sz w:val="24"/>
        </w:rPr>
        <w:t>Повторение</w:t>
      </w:r>
      <w:r>
        <w:rPr>
          <w:b/>
          <w:spacing w:val="-5"/>
          <w:sz w:val="24"/>
        </w:rPr>
        <w:t xml:space="preserve"> </w:t>
      </w:r>
      <w:r>
        <w:rPr>
          <w:b/>
          <w:sz w:val="24"/>
        </w:rPr>
        <w:t>курса</w:t>
      </w:r>
      <w:r>
        <w:rPr>
          <w:b/>
          <w:spacing w:val="-4"/>
          <w:sz w:val="24"/>
        </w:rPr>
        <w:t xml:space="preserve"> </w:t>
      </w:r>
      <w:r>
        <w:rPr>
          <w:b/>
          <w:sz w:val="24"/>
        </w:rPr>
        <w:t>алгебры</w:t>
      </w:r>
      <w:r>
        <w:rPr>
          <w:b/>
          <w:spacing w:val="-6"/>
          <w:sz w:val="24"/>
        </w:rPr>
        <w:t xml:space="preserve"> </w:t>
      </w:r>
      <w:r>
        <w:rPr>
          <w:b/>
          <w:sz w:val="24"/>
        </w:rPr>
        <w:t>VII</w:t>
      </w:r>
      <w:r>
        <w:rPr>
          <w:b/>
          <w:spacing w:val="-1"/>
          <w:sz w:val="24"/>
        </w:rPr>
        <w:t xml:space="preserve"> </w:t>
      </w:r>
      <w:r>
        <w:rPr>
          <w:b/>
          <w:sz w:val="24"/>
        </w:rPr>
        <w:t>класса (3</w:t>
      </w:r>
      <w:r>
        <w:rPr>
          <w:b/>
          <w:spacing w:val="-5"/>
          <w:sz w:val="24"/>
        </w:rPr>
        <w:t xml:space="preserve"> ч).</w:t>
      </w:r>
    </w:p>
    <w:p w:rsidR="00A50D89" w:rsidRDefault="00D375B2" w:rsidP="006D317B">
      <w:pPr>
        <w:pStyle w:val="a6"/>
        <w:numPr>
          <w:ilvl w:val="0"/>
          <w:numId w:val="41"/>
        </w:numPr>
        <w:tabs>
          <w:tab w:val="left" w:pos="1141"/>
        </w:tabs>
        <w:spacing w:line="242" w:lineRule="auto"/>
        <w:ind w:left="888" w:right="417" w:firstLine="9"/>
        <w:rPr>
          <w:sz w:val="24"/>
        </w:rPr>
      </w:pPr>
      <w:r>
        <w:rPr>
          <w:b/>
          <w:sz w:val="24"/>
        </w:rPr>
        <w:t>Алгебраические</w:t>
      </w:r>
      <w:r>
        <w:rPr>
          <w:b/>
          <w:spacing w:val="-4"/>
          <w:sz w:val="24"/>
        </w:rPr>
        <w:t xml:space="preserve"> </w:t>
      </w:r>
      <w:r>
        <w:rPr>
          <w:b/>
          <w:sz w:val="24"/>
        </w:rPr>
        <w:t>дроби</w:t>
      </w:r>
      <w:r>
        <w:rPr>
          <w:b/>
          <w:spacing w:val="-4"/>
          <w:sz w:val="24"/>
        </w:rPr>
        <w:t xml:space="preserve"> </w:t>
      </w:r>
      <w:r>
        <w:rPr>
          <w:b/>
          <w:sz w:val="24"/>
        </w:rPr>
        <w:t>(31</w:t>
      </w:r>
      <w:r>
        <w:rPr>
          <w:b/>
          <w:spacing w:val="-8"/>
          <w:sz w:val="24"/>
        </w:rPr>
        <w:t xml:space="preserve"> </w:t>
      </w:r>
      <w:r>
        <w:rPr>
          <w:b/>
          <w:sz w:val="24"/>
        </w:rPr>
        <w:t xml:space="preserve">ч). </w:t>
      </w:r>
      <w:r>
        <w:rPr>
          <w:sz w:val="24"/>
        </w:rPr>
        <w:t>Алгебраические</w:t>
      </w:r>
      <w:r>
        <w:rPr>
          <w:spacing w:val="-1"/>
          <w:sz w:val="24"/>
        </w:rPr>
        <w:t xml:space="preserve"> </w:t>
      </w:r>
      <w:r>
        <w:rPr>
          <w:sz w:val="24"/>
        </w:rPr>
        <w:t>дроби.</w:t>
      </w:r>
      <w:r>
        <w:rPr>
          <w:spacing w:val="-6"/>
          <w:sz w:val="24"/>
        </w:rPr>
        <w:t xml:space="preserve"> </w:t>
      </w:r>
      <w:r>
        <w:rPr>
          <w:sz w:val="24"/>
        </w:rPr>
        <w:t>Основное</w:t>
      </w:r>
      <w:r>
        <w:rPr>
          <w:spacing w:val="-5"/>
          <w:sz w:val="24"/>
        </w:rPr>
        <w:t xml:space="preserve"> </w:t>
      </w:r>
      <w:r>
        <w:rPr>
          <w:sz w:val="24"/>
        </w:rPr>
        <w:t>свойство алгебраической</w:t>
      </w:r>
      <w:r>
        <w:rPr>
          <w:spacing w:val="-7"/>
          <w:sz w:val="24"/>
        </w:rPr>
        <w:t xml:space="preserve"> </w:t>
      </w:r>
      <w:r>
        <w:rPr>
          <w:sz w:val="24"/>
        </w:rPr>
        <w:t>дроби. Сокращение</w:t>
      </w:r>
      <w:r>
        <w:rPr>
          <w:spacing w:val="9"/>
          <w:sz w:val="24"/>
        </w:rPr>
        <w:t xml:space="preserve"> </w:t>
      </w:r>
      <w:r>
        <w:rPr>
          <w:sz w:val="24"/>
        </w:rPr>
        <w:t>дробей.</w:t>
      </w:r>
      <w:r>
        <w:rPr>
          <w:spacing w:val="10"/>
          <w:sz w:val="24"/>
        </w:rPr>
        <w:t xml:space="preserve"> </w:t>
      </w:r>
      <w:r>
        <w:rPr>
          <w:sz w:val="24"/>
        </w:rPr>
        <w:t>Сложение,</w:t>
      </w:r>
      <w:r>
        <w:rPr>
          <w:spacing w:val="10"/>
          <w:sz w:val="24"/>
        </w:rPr>
        <w:t xml:space="preserve"> </w:t>
      </w:r>
      <w:r>
        <w:rPr>
          <w:sz w:val="24"/>
        </w:rPr>
        <w:t>вычитание,</w:t>
      </w:r>
      <w:r>
        <w:rPr>
          <w:spacing w:val="19"/>
          <w:sz w:val="24"/>
        </w:rPr>
        <w:t xml:space="preserve"> </w:t>
      </w:r>
      <w:r>
        <w:rPr>
          <w:sz w:val="24"/>
        </w:rPr>
        <w:t>умножение</w:t>
      </w:r>
      <w:r>
        <w:rPr>
          <w:spacing w:val="11"/>
          <w:sz w:val="24"/>
        </w:rPr>
        <w:t xml:space="preserve"> </w:t>
      </w:r>
      <w:r>
        <w:rPr>
          <w:sz w:val="24"/>
        </w:rPr>
        <w:t>и</w:t>
      </w:r>
      <w:r>
        <w:rPr>
          <w:spacing w:val="8"/>
          <w:sz w:val="24"/>
        </w:rPr>
        <w:t xml:space="preserve"> </w:t>
      </w:r>
      <w:r>
        <w:rPr>
          <w:sz w:val="24"/>
        </w:rPr>
        <w:t>деление</w:t>
      </w:r>
      <w:r>
        <w:rPr>
          <w:spacing w:val="11"/>
          <w:sz w:val="24"/>
        </w:rPr>
        <w:t xml:space="preserve"> </w:t>
      </w:r>
      <w:r>
        <w:rPr>
          <w:sz w:val="24"/>
        </w:rPr>
        <w:t>алгебраических</w:t>
      </w:r>
      <w:r>
        <w:rPr>
          <w:spacing w:val="12"/>
          <w:sz w:val="24"/>
        </w:rPr>
        <w:t xml:space="preserve"> </w:t>
      </w:r>
      <w:r>
        <w:rPr>
          <w:sz w:val="24"/>
        </w:rPr>
        <w:t>дробей.</w:t>
      </w:r>
      <w:r>
        <w:rPr>
          <w:spacing w:val="10"/>
          <w:sz w:val="24"/>
        </w:rPr>
        <w:t xml:space="preserve"> </w:t>
      </w:r>
      <w:r>
        <w:rPr>
          <w:spacing w:val="-2"/>
          <w:sz w:val="24"/>
        </w:rPr>
        <w:t>Степень</w:t>
      </w:r>
    </w:p>
    <w:p w:rsidR="00A50D89" w:rsidRDefault="00D375B2">
      <w:pPr>
        <w:pStyle w:val="a3"/>
        <w:spacing w:line="271" w:lineRule="exact"/>
        <w:ind w:right="410"/>
        <w:jc w:val="right"/>
      </w:pPr>
      <w:r>
        <w:t>с</w:t>
      </w:r>
      <w:r>
        <w:rPr>
          <w:spacing w:val="-3"/>
        </w:rPr>
        <w:t xml:space="preserve"> </w:t>
      </w:r>
      <w:r>
        <w:t>целым</w:t>
      </w:r>
      <w:r>
        <w:rPr>
          <w:spacing w:val="-4"/>
        </w:rPr>
        <w:t xml:space="preserve"> </w:t>
      </w:r>
      <w:r>
        <w:t>показателем</w:t>
      </w:r>
      <w:r>
        <w:rPr>
          <w:spacing w:val="1"/>
        </w:rPr>
        <w:t xml:space="preserve"> </w:t>
      </w:r>
      <w:r>
        <w:t>и</w:t>
      </w:r>
      <w:r>
        <w:rPr>
          <w:spacing w:val="-6"/>
        </w:rPr>
        <w:t xml:space="preserve"> </w:t>
      </w:r>
      <w:r>
        <w:t>её</w:t>
      </w:r>
      <w:r>
        <w:rPr>
          <w:spacing w:val="-2"/>
        </w:rPr>
        <w:t xml:space="preserve"> </w:t>
      </w:r>
      <w:r>
        <w:t>свойства.</w:t>
      </w:r>
      <w:r>
        <w:rPr>
          <w:spacing w:val="-4"/>
        </w:rPr>
        <w:t xml:space="preserve"> </w:t>
      </w:r>
      <w:r>
        <w:t>Запись</w:t>
      </w:r>
      <w:r>
        <w:rPr>
          <w:spacing w:val="-6"/>
        </w:rPr>
        <w:t xml:space="preserve"> </w:t>
      </w:r>
      <w:r>
        <w:t>чисел</w:t>
      </w:r>
      <w:r>
        <w:rPr>
          <w:spacing w:val="1"/>
        </w:rPr>
        <w:t xml:space="preserve"> </w:t>
      </w:r>
      <w:r>
        <w:t>в</w:t>
      </w:r>
      <w:r>
        <w:rPr>
          <w:spacing w:val="-4"/>
        </w:rPr>
        <w:t xml:space="preserve"> </w:t>
      </w:r>
      <w:r>
        <w:t>стандартном</w:t>
      </w:r>
      <w:r>
        <w:rPr>
          <w:spacing w:val="-3"/>
        </w:rPr>
        <w:t xml:space="preserve"> </w:t>
      </w:r>
      <w:r>
        <w:rPr>
          <w:spacing w:val="-4"/>
        </w:rPr>
        <w:t>виде</w:t>
      </w:r>
    </w:p>
    <w:p w:rsidR="00A50D89" w:rsidRDefault="00D375B2">
      <w:pPr>
        <w:pStyle w:val="a3"/>
        <w:spacing w:line="275" w:lineRule="exact"/>
        <w:jc w:val="both"/>
      </w:pPr>
      <w:r>
        <w:rPr>
          <w:b/>
        </w:rPr>
        <w:t>Цель:</w:t>
      </w:r>
      <w:r>
        <w:rPr>
          <w:b/>
          <w:spacing w:val="-7"/>
        </w:rPr>
        <w:t xml:space="preserve"> </w:t>
      </w:r>
      <w:r>
        <w:t>научить действиям</w:t>
      </w:r>
      <w:r>
        <w:rPr>
          <w:spacing w:val="-4"/>
        </w:rPr>
        <w:t xml:space="preserve"> </w:t>
      </w:r>
      <w:r>
        <w:t>с</w:t>
      </w:r>
      <w:r>
        <w:rPr>
          <w:spacing w:val="-7"/>
        </w:rPr>
        <w:t xml:space="preserve"> </w:t>
      </w:r>
      <w:r>
        <w:t>алгебраическими дробями</w:t>
      </w:r>
      <w:r>
        <w:rPr>
          <w:spacing w:val="-4"/>
        </w:rPr>
        <w:t xml:space="preserve"> </w:t>
      </w:r>
      <w:r>
        <w:t>и</w:t>
      </w:r>
      <w:r>
        <w:rPr>
          <w:spacing w:val="-5"/>
        </w:rPr>
        <w:t xml:space="preserve"> </w:t>
      </w:r>
      <w:r>
        <w:t>со</w:t>
      </w:r>
      <w:r>
        <w:rPr>
          <w:spacing w:val="-2"/>
        </w:rPr>
        <w:t xml:space="preserve"> </w:t>
      </w:r>
      <w:r>
        <w:t>степенями</w:t>
      </w:r>
      <w:r>
        <w:rPr>
          <w:spacing w:val="-9"/>
        </w:rPr>
        <w:t xml:space="preserve"> </w:t>
      </w:r>
      <w:r>
        <w:t>с</w:t>
      </w:r>
      <w:r>
        <w:rPr>
          <w:spacing w:val="-8"/>
        </w:rPr>
        <w:t xml:space="preserve"> </w:t>
      </w:r>
      <w:r>
        <w:t>целыми</w:t>
      </w:r>
      <w:r>
        <w:rPr>
          <w:spacing w:val="-4"/>
        </w:rPr>
        <w:t xml:space="preserve"> </w:t>
      </w:r>
      <w:r>
        <w:rPr>
          <w:spacing w:val="-2"/>
        </w:rPr>
        <w:t>показателями.</w:t>
      </w:r>
    </w:p>
    <w:p w:rsidR="00A50D89" w:rsidRDefault="00D375B2" w:rsidP="006D317B">
      <w:pPr>
        <w:pStyle w:val="a6"/>
        <w:numPr>
          <w:ilvl w:val="0"/>
          <w:numId w:val="41"/>
        </w:numPr>
        <w:tabs>
          <w:tab w:val="left" w:pos="1266"/>
        </w:tabs>
        <w:spacing w:line="242" w:lineRule="auto"/>
        <w:ind w:left="979" w:right="423" w:firstLine="38"/>
        <w:jc w:val="both"/>
        <w:rPr>
          <w:sz w:val="24"/>
        </w:rPr>
      </w:pPr>
      <w:r>
        <w:rPr>
          <w:b/>
          <w:sz w:val="24"/>
        </w:rPr>
        <w:t>Квадратные</w:t>
      </w:r>
      <w:r>
        <w:rPr>
          <w:b/>
          <w:spacing w:val="-3"/>
          <w:sz w:val="24"/>
        </w:rPr>
        <w:t xml:space="preserve"> </w:t>
      </w:r>
      <w:r>
        <w:rPr>
          <w:b/>
          <w:sz w:val="24"/>
        </w:rPr>
        <w:t>корни</w:t>
      </w:r>
      <w:r>
        <w:rPr>
          <w:b/>
          <w:spacing w:val="-6"/>
          <w:sz w:val="24"/>
        </w:rPr>
        <w:t xml:space="preserve"> </w:t>
      </w:r>
      <w:r>
        <w:rPr>
          <w:b/>
          <w:sz w:val="24"/>
        </w:rPr>
        <w:t>(19</w:t>
      </w:r>
      <w:r>
        <w:rPr>
          <w:b/>
          <w:spacing w:val="-7"/>
          <w:sz w:val="24"/>
        </w:rPr>
        <w:t xml:space="preserve"> </w:t>
      </w:r>
      <w:r>
        <w:rPr>
          <w:b/>
          <w:sz w:val="24"/>
        </w:rPr>
        <w:t xml:space="preserve">ч). </w:t>
      </w:r>
      <w:r>
        <w:rPr>
          <w:sz w:val="24"/>
        </w:rPr>
        <w:t>Понятие</w:t>
      </w:r>
      <w:r>
        <w:rPr>
          <w:spacing w:val="-13"/>
          <w:sz w:val="24"/>
        </w:rPr>
        <w:t xml:space="preserve"> </w:t>
      </w:r>
      <w:r>
        <w:rPr>
          <w:sz w:val="24"/>
        </w:rPr>
        <w:t>об</w:t>
      </w:r>
      <w:r>
        <w:rPr>
          <w:spacing w:val="-4"/>
          <w:sz w:val="24"/>
        </w:rPr>
        <w:t xml:space="preserve"> </w:t>
      </w:r>
      <w:r>
        <w:rPr>
          <w:sz w:val="24"/>
        </w:rPr>
        <w:t>иррациональном</w:t>
      </w:r>
      <w:r>
        <w:rPr>
          <w:spacing w:val="-1"/>
          <w:sz w:val="24"/>
        </w:rPr>
        <w:t xml:space="preserve"> </w:t>
      </w:r>
      <w:r>
        <w:rPr>
          <w:sz w:val="24"/>
        </w:rPr>
        <w:t>числе. Квадратный</w:t>
      </w:r>
      <w:r>
        <w:rPr>
          <w:spacing w:val="-1"/>
          <w:sz w:val="24"/>
        </w:rPr>
        <w:t xml:space="preserve"> </w:t>
      </w:r>
      <w:r>
        <w:rPr>
          <w:sz w:val="24"/>
        </w:rPr>
        <w:t>корень.</w:t>
      </w:r>
      <w:r>
        <w:rPr>
          <w:spacing w:val="-5"/>
          <w:sz w:val="24"/>
        </w:rPr>
        <w:t xml:space="preserve"> </w:t>
      </w:r>
      <w:r>
        <w:rPr>
          <w:sz w:val="24"/>
        </w:rPr>
        <w:t>Десятичные приближения</w:t>
      </w:r>
      <w:r>
        <w:rPr>
          <w:spacing w:val="-8"/>
          <w:sz w:val="24"/>
        </w:rPr>
        <w:t xml:space="preserve"> </w:t>
      </w:r>
      <w:r>
        <w:rPr>
          <w:sz w:val="24"/>
        </w:rPr>
        <w:t>квадратного корня.</w:t>
      </w:r>
      <w:r>
        <w:rPr>
          <w:spacing w:val="-2"/>
          <w:sz w:val="24"/>
        </w:rPr>
        <w:t xml:space="preserve"> </w:t>
      </w:r>
      <w:r>
        <w:rPr>
          <w:sz w:val="24"/>
        </w:rPr>
        <w:t>Свойства</w:t>
      </w:r>
      <w:r>
        <w:rPr>
          <w:spacing w:val="-5"/>
          <w:sz w:val="24"/>
        </w:rPr>
        <w:t xml:space="preserve"> </w:t>
      </w:r>
      <w:r>
        <w:rPr>
          <w:sz w:val="24"/>
        </w:rPr>
        <w:t>арифметического квадратного корня</w:t>
      </w:r>
      <w:r>
        <w:rPr>
          <w:spacing w:val="-8"/>
          <w:sz w:val="24"/>
        </w:rPr>
        <w:t xml:space="preserve"> </w:t>
      </w:r>
      <w:r>
        <w:rPr>
          <w:sz w:val="24"/>
        </w:rPr>
        <w:t>и</w:t>
      </w:r>
      <w:r>
        <w:rPr>
          <w:spacing w:val="-7"/>
          <w:sz w:val="24"/>
        </w:rPr>
        <w:t xml:space="preserve"> </w:t>
      </w:r>
      <w:r>
        <w:rPr>
          <w:sz w:val="24"/>
        </w:rPr>
        <w:t>их</w:t>
      </w:r>
      <w:r>
        <w:rPr>
          <w:spacing w:val="-8"/>
          <w:sz w:val="24"/>
        </w:rPr>
        <w:t xml:space="preserve"> </w:t>
      </w:r>
      <w:r>
        <w:rPr>
          <w:sz w:val="24"/>
        </w:rPr>
        <w:t>применение</w:t>
      </w:r>
      <w:r>
        <w:rPr>
          <w:spacing w:val="-5"/>
          <w:sz w:val="24"/>
        </w:rPr>
        <w:t xml:space="preserve"> </w:t>
      </w:r>
      <w:r>
        <w:rPr>
          <w:sz w:val="24"/>
        </w:rPr>
        <w:t>к</w:t>
      </w:r>
    </w:p>
    <w:p w:rsidR="00A50D89" w:rsidRDefault="00D375B2">
      <w:pPr>
        <w:pStyle w:val="a3"/>
        <w:ind w:right="416" w:firstLine="5579"/>
        <w:jc w:val="both"/>
      </w:pPr>
      <w:r>
        <w:t>преобразованию</w:t>
      </w:r>
      <w:r>
        <w:rPr>
          <w:spacing w:val="-15"/>
        </w:rPr>
        <w:t xml:space="preserve"> </w:t>
      </w:r>
      <w:r>
        <w:t>выражений.</w:t>
      </w:r>
      <w:r>
        <w:rPr>
          <w:spacing w:val="-12"/>
        </w:rPr>
        <w:t xml:space="preserve"> </w:t>
      </w:r>
      <w:r>
        <w:t>Кубический</w:t>
      </w:r>
      <w:r>
        <w:rPr>
          <w:spacing w:val="-12"/>
        </w:rPr>
        <w:t xml:space="preserve"> </w:t>
      </w:r>
      <w:r>
        <w:t xml:space="preserve">корень. </w:t>
      </w:r>
      <w:r>
        <w:rPr>
          <w:b/>
        </w:rPr>
        <w:t>Цель:</w:t>
      </w:r>
      <w:r>
        <w:rPr>
          <w:b/>
          <w:spacing w:val="-7"/>
        </w:rPr>
        <w:t xml:space="preserve"> </w:t>
      </w:r>
      <w:r>
        <w:t>научить</w:t>
      </w:r>
      <w:r>
        <w:rPr>
          <w:spacing w:val="-2"/>
        </w:rPr>
        <w:t xml:space="preserve"> </w:t>
      </w:r>
      <w:r>
        <w:t>преобразованиям</w:t>
      </w:r>
      <w:r>
        <w:rPr>
          <w:spacing w:val="-5"/>
        </w:rPr>
        <w:t xml:space="preserve"> </w:t>
      </w:r>
      <w:r>
        <w:t>выражений, содержащих</w:t>
      </w:r>
      <w:r>
        <w:rPr>
          <w:spacing w:val="-8"/>
        </w:rPr>
        <w:t xml:space="preserve"> </w:t>
      </w:r>
      <w:r>
        <w:t>квадратные</w:t>
      </w:r>
      <w:r>
        <w:rPr>
          <w:spacing w:val="-4"/>
        </w:rPr>
        <w:t xml:space="preserve"> </w:t>
      </w:r>
      <w:r>
        <w:t>корни;</w:t>
      </w:r>
      <w:r>
        <w:rPr>
          <w:spacing w:val="-8"/>
        </w:rPr>
        <w:t xml:space="preserve"> </w:t>
      </w:r>
      <w:r>
        <w:t>на</w:t>
      </w:r>
      <w:r>
        <w:rPr>
          <w:spacing w:val="-9"/>
        </w:rPr>
        <w:t xml:space="preserve"> </w:t>
      </w:r>
      <w:r>
        <w:t>примере</w:t>
      </w:r>
      <w:r>
        <w:rPr>
          <w:spacing w:val="-5"/>
        </w:rPr>
        <w:t xml:space="preserve"> </w:t>
      </w:r>
      <w:r>
        <w:t>квадратного</w:t>
      </w:r>
      <w:r>
        <w:rPr>
          <w:spacing w:val="-3"/>
        </w:rPr>
        <w:t xml:space="preserve"> </w:t>
      </w:r>
      <w:r>
        <w:t>и кубического корня сформировать начальные представления о корне n –й степени.</w:t>
      </w:r>
    </w:p>
    <w:p w:rsidR="00A50D89" w:rsidRDefault="00D375B2" w:rsidP="006D317B">
      <w:pPr>
        <w:pStyle w:val="a6"/>
        <w:numPr>
          <w:ilvl w:val="0"/>
          <w:numId w:val="41"/>
        </w:numPr>
        <w:tabs>
          <w:tab w:val="left" w:pos="1181"/>
          <w:tab w:val="left" w:pos="1450"/>
        </w:tabs>
        <w:spacing w:line="237" w:lineRule="auto"/>
        <w:ind w:left="1450" w:right="413" w:hanging="576"/>
        <w:rPr>
          <w:sz w:val="24"/>
        </w:rPr>
      </w:pPr>
      <w:r>
        <w:rPr>
          <w:b/>
          <w:sz w:val="24"/>
        </w:rPr>
        <w:t>Квадратные</w:t>
      </w:r>
      <w:r>
        <w:rPr>
          <w:b/>
          <w:spacing w:val="-3"/>
          <w:sz w:val="24"/>
        </w:rPr>
        <w:t xml:space="preserve"> </w:t>
      </w:r>
      <w:r>
        <w:rPr>
          <w:b/>
          <w:sz w:val="24"/>
        </w:rPr>
        <w:t>уравнения</w:t>
      </w:r>
      <w:r>
        <w:rPr>
          <w:b/>
          <w:spacing w:val="-7"/>
          <w:sz w:val="24"/>
        </w:rPr>
        <w:t xml:space="preserve"> </w:t>
      </w:r>
      <w:r>
        <w:rPr>
          <w:b/>
          <w:sz w:val="24"/>
        </w:rPr>
        <w:t>(25</w:t>
      </w:r>
      <w:r>
        <w:rPr>
          <w:b/>
          <w:spacing w:val="-7"/>
          <w:sz w:val="24"/>
        </w:rPr>
        <w:t xml:space="preserve"> </w:t>
      </w:r>
      <w:r>
        <w:rPr>
          <w:b/>
          <w:sz w:val="24"/>
        </w:rPr>
        <w:t xml:space="preserve">ч). </w:t>
      </w:r>
      <w:r>
        <w:rPr>
          <w:sz w:val="24"/>
        </w:rPr>
        <w:t>Квадратное</w:t>
      </w:r>
      <w:r>
        <w:rPr>
          <w:spacing w:val="-8"/>
          <w:sz w:val="24"/>
        </w:rPr>
        <w:t xml:space="preserve"> </w:t>
      </w:r>
      <w:r>
        <w:rPr>
          <w:sz w:val="24"/>
        </w:rPr>
        <w:t>уравнение.</w:t>
      </w:r>
      <w:r>
        <w:rPr>
          <w:spacing w:val="-5"/>
          <w:sz w:val="24"/>
        </w:rPr>
        <w:t xml:space="preserve"> </w:t>
      </w:r>
      <w:r>
        <w:rPr>
          <w:sz w:val="24"/>
        </w:rPr>
        <w:t>Формулы корней</w:t>
      </w:r>
      <w:r>
        <w:rPr>
          <w:spacing w:val="-6"/>
          <w:sz w:val="24"/>
        </w:rPr>
        <w:t xml:space="preserve"> </w:t>
      </w:r>
      <w:r>
        <w:rPr>
          <w:sz w:val="24"/>
        </w:rPr>
        <w:t>квадратного</w:t>
      </w:r>
      <w:r>
        <w:rPr>
          <w:spacing w:val="-2"/>
          <w:sz w:val="24"/>
        </w:rPr>
        <w:t xml:space="preserve"> </w:t>
      </w:r>
      <w:r>
        <w:rPr>
          <w:sz w:val="24"/>
        </w:rPr>
        <w:t>уравнения. Решение</w:t>
      </w:r>
      <w:r>
        <w:rPr>
          <w:spacing w:val="-5"/>
          <w:sz w:val="24"/>
        </w:rPr>
        <w:t xml:space="preserve"> </w:t>
      </w:r>
      <w:r>
        <w:rPr>
          <w:sz w:val="24"/>
        </w:rPr>
        <w:t>текстовых</w:t>
      </w:r>
      <w:r>
        <w:rPr>
          <w:spacing w:val="-7"/>
          <w:sz w:val="24"/>
        </w:rPr>
        <w:t xml:space="preserve"> </w:t>
      </w:r>
      <w:r>
        <w:rPr>
          <w:sz w:val="24"/>
        </w:rPr>
        <w:t>задач</w:t>
      </w:r>
      <w:r>
        <w:rPr>
          <w:spacing w:val="-2"/>
          <w:sz w:val="24"/>
        </w:rPr>
        <w:t xml:space="preserve"> </w:t>
      </w:r>
      <w:r>
        <w:rPr>
          <w:sz w:val="24"/>
        </w:rPr>
        <w:t>составлением квадратных</w:t>
      </w:r>
      <w:r>
        <w:rPr>
          <w:spacing w:val="-2"/>
          <w:sz w:val="24"/>
        </w:rPr>
        <w:t xml:space="preserve"> </w:t>
      </w:r>
      <w:r>
        <w:rPr>
          <w:sz w:val="24"/>
        </w:rPr>
        <w:t>уравнений.</w:t>
      </w:r>
      <w:r>
        <w:rPr>
          <w:spacing w:val="1"/>
          <w:sz w:val="24"/>
        </w:rPr>
        <w:t xml:space="preserve"> </w:t>
      </w:r>
      <w:r>
        <w:rPr>
          <w:sz w:val="24"/>
        </w:rPr>
        <w:t>Теорема</w:t>
      </w:r>
      <w:r>
        <w:rPr>
          <w:spacing w:val="-3"/>
          <w:sz w:val="24"/>
        </w:rPr>
        <w:t xml:space="preserve"> </w:t>
      </w:r>
      <w:r>
        <w:rPr>
          <w:sz w:val="24"/>
        </w:rPr>
        <w:t>Виета. Разложение</w:t>
      </w:r>
      <w:r>
        <w:rPr>
          <w:spacing w:val="-1"/>
          <w:sz w:val="24"/>
        </w:rPr>
        <w:t xml:space="preserve"> </w:t>
      </w:r>
      <w:r>
        <w:rPr>
          <w:spacing w:val="-5"/>
          <w:sz w:val="24"/>
        </w:rPr>
        <w:t>на</w:t>
      </w:r>
    </w:p>
    <w:p w:rsidR="00A50D89" w:rsidRDefault="00D375B2">
      <w:pPr>
        <w:pStyle w:val="a3"/>
        <w:spacing w:before="1" w:line="275" w:lineRule="exact"/>
        <w:ind w:right="415"/>
        <w:jc w:val="right"/>
      </w:pPr>
      <w:r>
        <w:t>множители</w:t>
      </w:r>
      <w:r>
        <w:rPr>
          <w:spacing w:val="-3"/>
        </w:rPr>
        <w:t xml:space="preserve"> </w:t>
      </w:r>
      <w:r>
        <w:t>квадратного</w:t>
      </w:r>
      <w:r>
        <w:rPr>
          <w:spacing w:val="-3"/>
        </w:rPr>
        <w:t xml:space="preserve"> </w:t>
      </w:r>
      <w:r>
        <w:rPr>
          <w:spacing w:val="-2"/>
        </w:rPr>
        <w:t>трёхчлена.</w:t>
      </w:r>
    </w:p>
    <w:p w:rsidR="00A50D89" w:rsidRDefault="00D375B2">
      <w:pPr>
        <w:pStyle w:val="a3"/>
        <w:spacing w:line="275" w:lineRule="exact"/>
        <w:jc w:val="both"/>
      </w:pPr>
      <w:r>
        <w:rPr>
          <w:b/>
        </w:rPr>
        <w:t>Цель:</w:t>
      </w:r>
      <w:r>
        <w:rPr>
          <w:b/>
          <w:spacing w:val="-7"/>
        </w:rPr>
        <w:t xml:space="preserve"> </w:t>
      </w:r>
      <w:r>
        <w:t>научить</w:t>
      </w:r>
      <w:r>
        <w:rPr>
          <w:spacing w:val="2"/>
        </w:rPr>
        <w:t xml:space="preserve"> </w:t>
      </w:r>
      <w:r>
        <w:t>решать</w:t>
      </w:r>
      <w:r>
        <w:rPr>
          <w:spacing w:val="-4"/>
        </w:rPr>
        <w:t xml:space="preserve"> </w:t>
      </w:r>
      <w:r>
        <w:t>квадратные</w:t>
      </w:r>
      <w:r>
        <w:rPr>
          <w:spacing w:val="-5"/>
        </w:rPr>
        <w:t xml:space="preserve"> </w:t>
      </w:r>
      <w:r>
        <w:t>уравнения</w:t>
      </w:r>
      <w:r>
        <w:rPr>
          <w:spacing w:val="-5"/>
        </w:rPr>
        <w:t xml:space="preserve"> </w:t>
      </w:r>
      <w:r>
        <w:t>и</w:t>
      </w:r>
      <w:r>
        <w:rPr>
          <w:spacing w:val="-9"/>
        </w:rPr>
        <w:t xml:space="preserve"> </w:t>
      </w:r>
      <w:r>
        <w:t>использовать</w:t>
      </w:r>
      <w:r>
        <w:rPr>
          <w:spacing w:val="-7"/>
        </w:rPr>
        <w:t xml:space="preserve"> </w:t>
      </w:r>
      <w:r>
        <w:t>их</w:t>
      </w:r>
      <w:r>
        <w:rPr>
          <w:spacing w:val="-7"/>
        </w:rPr>
        <w:t xml:space="preserve"> </w:t>
      </w:r>
      <w:r>
        <w:t>при</w:t>
      </w:r>
      <w:r>
        <w:rPr>
          <w:spacing w:val="-8"/>
        </w:rPr>
        <w:t xml:space="preserve"> </w:t>
      </w:r>
      <w:r>
        <w:t>решении</w:t>
      </w:r>
      <w:r>
        <w:rPr>
          <w:spacing w:val="-5"/>
        </w:rPr>
        <w:t xml:space="preserve"> </w:t>
      </w:r>
      <w:r>
        <w:t>текстовых</w:t>
      </w:r>
      <w:r>
        <w:rPr>
          <w:spacing w:val="-9"/>
        </w:rPr>
        <w:t xml:space="preserve"> </w:t>
      </w:r>
      <w:r>
        <w:rPr>
          <w:spacing w:val="-2"/>
        </w:rPr>
        <w:t>задач.</w:t>
      </w:r>
    </w:p>
    <w:p w:rsidR="00A50D89" w:rsidRDefault="00D375B2" w:rsidP="006D317B">
      <w:pPr>
        <w:pStyle w:val="a6"/>
        <w:numPr>
          <w:ilvl w:val="0"/>
          <w:numId w:val="41"/>
        </w:numPr>
        <w:tabs>
          <w:tab w:val="left" w:pos="1690"/>
        </w:tabs>
        <w:spacing w:before="3"/>
        <w:ind w:left="917" w:right="417" w:firstLine="480"/>
        <w:rPr>
          <w:sz w:val="24"/>
        </w:rPr>
      </w:pPr>
      <w:r>
        <w:rPr>
          <w:b/>
          <w:sz w:val="24"/>
        </w:rPr>
        <w:t>Системы</w:t>
      </w:r>
      <w:r>
        <w:rPr>
          <w:b/>
          <w:spacing w:val="-3"/>
          <w:sz w:val="24"/>
        </w:rPr>
        <w:t xml:space="preserve"> </w:t>
      </w:r>
      <w:r>
        <w:rPr>
          <w:b/>
          <w:sz w:val="24"/>
        </w:rPr>
        <w:t>уравнений</w:t>
      </w:r>
      <w:r>
        <w:rPr>
          <w:b/>
          <w:spacing w:val="-6"/>
          <w:sz w:val="24"/>
        </w:rPr>
        <w:t xml:space="preserve"> </w:t>
      </w:r>
      <w:r>
        <w:rPr>
          <w:b/>
          <w:sz w:val="24"/>
        </w:rPr>
        <w:t>(23</w:t>
      </w:r>
      <w:r>
        <w:rPr>
          <w:b/>
          <w:spacing w:val="-7"/>
          <w:sz w:val="24"/>
        </w:rPr>
        <w:t xml:space="preserve"> </w:t>
      </w:r>
      <w:r>
        <w:rPr>
          <w:b/>
          <w:sz w:val="24"/>
        </w:rPr>
        <w:t>ч).</w:t>
      </w:r>
      <w:r>
        <w:rPr>
          <w:b/>
          <w:spacing w:val="-1"/>
          <w:sz w:val="24"/>
        </w:rPr>
        <w:t xml:space="preserve"> </w:t>
      </w:r>
      <w:r>
        <w:rPr>
          <w:sz w:val="24"/>
        </w:rPr>
        <w:t>Уравнение</w:t>
      </w:r>
      <w:r>
        <w:rPr>
          <w:spacing w:val="-8"/>
          <w:sz w:val="24"/>
        </w:rPr>
        <w:t xml:space="preserve"> </w:t>
      </w:r>
      <w:r>
        <w:rPr>
          <w:sz w:val="24"/>
        </w:rPr>
        <w:t>с</w:t>
      </w:r>
      <w:r>
        <w:rPr>
          <w:spacing w:val="-3"/>
          <w:sz w:val="24"/>
        </w:rPr>
        <w:t xml:space="preserve"> </w:t>
      </w:r>
      <w:r>
        <w:rPr>
          <w:sz w:val="24"/>
        </w:rPr>
        <w:t>двумя переменными.</w:t>
      </w:r>
      <w:r>
        <w:rPr>
          <w:spacing w:val="-1"/>
          <w:sz w:val="24"/>
        </w:rPr>
        <w:t xml:space="preserve"> </w:t>
      </w:r>
      <w:r>
        <w:rPr>
          <w:sz w:val="24"/>
        </w:rPr>
        <w:t>Линейное</w:t>
      </w:r>
      <w:r>
        <w:rPr>
          <w:spacing w:val="-3"/>
          <w:sz w:val="24"/>
        </w:rPr>
        <w:t xml:space="preserve"> </w:t>
      </w:r>
      <w:r>
        <w:rPr>
          <w:sz w:val="24"/>
        </w:rPr>
        <w:t>уравнение</w:t>
      </w:r>
      <w:r>
        <w:rPr>
          <w:spacing w:val="-3"/>
          <w:sz w:val="24"/>
        </w:rPr>
        <w:t xml:space="preserve"> </w:t>
      </w:r>
      <w:r>
        <w:rPr>
          <w:sz w:val="24"/>
        </w:rPr>
        <w:t>с</w:t>
      </w:r>
      <w:r>
        <w:rPr>
          <w:spacing w:val="-3"/>
          <w:sz w:val="24"/>
        </w:rPr>
        <w:t xml:space="preserve"> </w:t>
      </w:r>
      <w:r>
        <w:rPr>
          <w:sz w:val="24"/>
        </w:rPr>
        <w:t>двумя переменными</w:t>
      </w:r>
      <w:r>
        <w:rPr>
          <w:spacing w:val="-1"/>
          <w:sz w:val="24"/>
        </w:rPr>
        <w:t xml:space="preserve"> </w:t>
      </w:r>
      <w:r>
        <w:rPr>
          <w:sz w:val="24"/>
        </w:rPr>
        <w:t>и</w:t>
      </w:r>
      <w:r>
        <w:rPr>
          <w:spacing w:val="-6"/>
          <w:sz w:val="24"/>
        </w:rPr>
        <w:t xml:space="preserve"> </w:t>
      </w:r>
      <w:r>
        <w:rPr>
          <w:sz w:val="24"/>
        </w:rPr>
        <w:t>его</w:t>
      </w:r>
      <w:r>
        <w:rPr>
          <w:spacing w:val="-2"/>
          <w:sz w:val="24"/>
        </w:rPr>
        <w:t xml:space="preserve"> </w:t>
      </w:r>
      <w:r>
        <w:rPr>
          <w:sz w:val="24"/>
        </w:rPr>
        <w:t>график.</w:t>
      </w:r>
      <w:r>
        <w:rPr>
          <w:spacing w:val="-5"/>
          <w:sz w:val="24"/>
        </w:rPr>
        <w:t xml:space="preserve"> </w:t>
      </w:r>
      <w:r>
        <w:rPr>
          <w:sz w:val="24"/>
        </w:rPr>
        <w:t>Система</w:t>
      </w:r>
      <w:r>
        <w:rPr>
          <w:spacing w:val="-3"/>
          <w:sz w:val="24"/>
        </w:rPr>
        <w:t xml:space="preserve"> </w:t>
      </w:r>
      <w:r>
        <w:rPr>
          <w:sz w:val="24"/>
        </w:rPr>
        <w:t>уравнений. Решение</w:t>
      </w:r>
      <w:r>
        <w:rPr>
          <w:spacing w:val="-3"/>
          <w:sz w:val="24"/>
        </w:rPr>
        <w:t xml:space="preserve"> </w:t>
      </w:r>
      <w:r>
        <w:rPr>
          <w:sz w:val="24"/>
        </w:rPr>
        <w:t>систем</w:t>
      </w:r>
      <w:r>
        <w:rPr>
          <w:spacing w:val="-6"/>
          <w:sz w:val="24"/>
        </w:rPr>
        <w:t xml:space="preserve"> </w:t>
      </w:r>
      <w:r>
        <w:rPr>
          <w:sz w:val="24"/>
        </w:rPr>
        <w:t>двух</w:t>
      </w:r>
      <w:r>
        <w:rPr>
          <w:spacing w:val="-7"/>
          <w:sz w:val="24"/>
        </w:rPr>
        <w:t xml:space="preserve"> </w:t>
      </w:r>
      <w:r>
        <w:rPr>
          <w:sz w:val="24"/>
        </w:rPr>
        <w:t>линейных</w:t>
      </w:r>
      <w:r>
        <w:rPr>
          <w:spacing w:val="-2"/>
          <w:sz w:val="24"/>
        </w:rPr>
        <w:t xml:space="preserve"> </w:t>
      </w:r>
      <w:r>
        <w:rPr>
          <w:sz w:val="24"/>
        </w:rPr>
        <w:t>уравнений</w:t>
      </w:r>
      <w:r>
        <w:rPr>
          <w:spacing w:val="-1"/>
          <w:sz w:val="24"/>
        </w:rPr>
        <w:t xml:space="preserve"> </w:t>
      </w:r>
      <w:r>
        <w:rPr>
          <w:sz w:val="24"/>
        </w:rPr>
        <w:t>с</w:t>
      </w:r>
      <w:r>
        <w:rPr>
          <w:spacing w:val="-3"/>
          <w:sz w:val="24"/>
        </w:rPr>
        <w:t xml:space="preserve"> </w:t>
      </w:r>
      <w:r>
        <w:rPr>
          <w:sz w:val="24"/>
        </w:rPr>
        <w:t>двумя переменными, графическая интерпретация. Решение текстовых задач составлением систем</w:t>
      </w:r>
    </w:p>
    <w:p w:rsidR="00A50D89" w:rsidRDefault="00D375B2">
      <w:pPr>
        <w:pStyle w:val="a3"/>
        <w:spacing w:line="274" w:lineRule="exact"/>
        <w:ind w:right="419"/>
        <w:jc w:val="right"/>
      </w:pPr>
      <w:r>
        <w:rPr>
          <w:spacing w:val="-2"/>
        </w:rPr>
        <w:t>уравнений.</w:t>
      </w:r>
    </w:p>
    <w:p w:rsidR="00A50D89" w:rsidRDefault="00A50D89">
      <w:pPr>
        <w:pStyle w:val="a3"/>
        <w:spacing w:line="274" w:lineRule="exact"/>
        <w:jc w:val="right"/>
        <w:sectPr w:rsidR="00A50D89">
          <w:pgSz w:w="11910" w:h="16840"/>
          <w:pgMar w:top="300" w:right="0" w:bottom="660" w:left="283" w:header="0" w:footer="446" w:gutter="0"/>
          <w:cols w:space="720"/>
        </w:sectPr>
      </w:pPr>
    </w:p>
    <w:p w:rsidR="00A50D89" w:rsidRDefault="00D375B2">
      <w:pPr>
        <w:pStyle w:val="a3"/>
        <w:spacing w:before="67" w:line="237" w:lineRule="auto"/>
        <w:ind w:left="140" w:right="550"/>
      </w:pPr>
      <w:r>
        <w:rPr>
          <w:b/>
        </w:rPr>
        <w:lastRenderedPageBreak/>
        <w:t>Цель:</w:t>
      </w:r>
      <w:r>
        <w:rPr>
          <w:b/>
          <w:spacing w:val="40"/>
        </w:rPr>
        <w:t xml:space="preserve"> </w:t>
      </w:r>
      <w:r>
        <w:t>познакомить</w:t>
      </w:r>
      <w:r>
        <w:rPr>
          <w:spacing w:val="40"/>
        </w:rPr>
        <w:t xml:space="preserve"> </w:t>
      </w:r>
      <w:r>
        <w:t>учащихся</w:t>
      </w:r>
      <w:r>
        <w:rPr>
          <w:spacing w:val="40"/>
        </w:rPr>
        <w:t xml:space="preserve"> </w:t>
      </w:r>
      <w:r>
        <w:t>со</w:t>
      </w:r>
      <w:r>
        <w:rPr>
          <w:spacing w:val="80"/>
        </w:rPr>
        <w:t xml:space="preserve"> </w:t>
      </w:r>
      <w:r>
        <w:t>способами</w:t>
      </w:r>
      <w:r>
        <w:rPr>
          <w:spacing w:val="40"/>
        </w:rPr>
        <w:t xml:space="preserve"> </w:t>
      </w:r>
      <w:r>
        <w:t>решения</w:t>
      </w:r>
      <w:r>
        <w:rPr>
          <w:spacing w:val="40"/>
        </w:rPr>
        <w:t xml:space="preserve"> </w:t>
      </w:r>
      <w:r>
        <w:t>систем</w:t>
      </w:r>
      <w:r>
        <w:rPr>
          <w:spacing w:val="40"/>
        </w:rPr>
        <w:t xml:space="preserve"> </w:t>
      </w:r>
      <w:r>
        <w:t>уравнений,</w:t>
      </w:r>
      <w:r>
        <w:rPr>
          <w:spacing w:val="40"/>
        </w:rPr>
        <w:t xml:space="preserve"> </w:t>
      </w:r>
      <w:r>
        <w:t>научить</w:t>
      </w:r>
      <w:r>
        <w:rPr>
          <w:spacing w:val="80"/>
        </w:rPr>
        <w:t xml:space="preserve"> </w:t>
      </w:r>
      <w:r>
        <w:t>решать их и использовать составление систем при решении текстовых задач.</w:t>
      </w:r>
    </w:p>
    <w:p w:rsidR="00A50D89" w:rsidRDefault="00D375B2" w:rsidP="006D317B">
      <w:pPr>
        <w:pStyle w:val="a6"/>
        <w:numPr>
          <w:ilvl w:val="0"/>
          <w:numId w:val="41"/>
        </w:numPr>
        <w:tabs>
          <w:tab w:val="left" w:pos="960"/>
          <w:tab w:val="left" w:pos="1398"/>
        </w:tabs>
        <w:spacing w:before="6" w:line="237" w:lineRule="auto"/>
        <w:ind w:left="1398" w:right="546" w:hanging="687"/>
        <w:rPr>
          <w:sz w:val="24"/>
        </w:rPr>
      </w:pPr>
      <w:r>
        <w:rPr>
          <w:b/>
          <w:sz w:val="24"/>
        </w:rPr>
        <w:t>Функции</w:t>
      </w:r>
      <w:r>
        <w:rPr>
          <w:b/>
          <w:spacing w:val="-5"/>
          <w:sz w:val="24"/>
        </w:rPr>
        <w:t xml:space="preserve"> </w:t>
      </w:r>
      <w:r>
        <w:rPr>
          <w:b/>
          <w:sz w:val="24"/>
        </w:rPr>
        <w:t>(18</w:t>
      </w:r>
      <w:r>
        <w:rPr>
          <w:b/>
          <w:spacing w:val="-1"/>
          <w:sz w:val="24"/>
        </w:rPr>
        <w:t xml:space="preserve"> </w:t>
      </w:r>
      <w:r>
        <w:rPr>
          <w:b/>
          <w:sz w:val="24"/>
        </w:rPr>
        <w:t>ч).</w:t>
      </w:r>
      <w:r>
        <w:rPr>
          <w:b/>
          <w:spacing w:val="-1"/>
          <w:sz w:val="24"/>
        </w:rPr>
        <w:t xml:space="preserve"> </w:t>
      </w:r>
      <w:r>
        <w:rPr>
          <w:sz w:val="24"/>
        </w:rPr>
        <w:t>Функции. Область</w:t>
      </w:r>
      <w:r>
        <w:rPr>
          <w:spacing w:val="-4"/>
          <w:sz w:val="24"/>
        </w:rPr>
        <w:t xml:space="preserve"> </w:t>
      </w:r>
      <w:r>
        <w:rPr>
          <w:sz w:val="24"/>
        </w:rPr>
        <w:t>определения</w:t>
      </w:r>
      <w:r>
        <w:rPr>
          <w:spacing w:val="-1"/>
          <w:sz w:val="24"/>
        </w:rPr>
        <w:t xml:space="preserve"> </w:t>
      </w:r>
      <w:r>
        <w:rPr>
          <w:sz w:val="24"/>
        </w:rPr>
        <w:t>и</w:t>
      </w:r>
      <w:r>
        <w:rPr>
          <w:spacing w:val="-10"/>
          <w:sz w:val="24"/>
        </w:rPr>
        <w:t xml:space="preserve"> </w:t>
      </w:r>
      <w:r>
        <w:rPr>
          <w:sz w:val="24"/>
        </w:rPr>
        <w:t>область значений</w:t>
      </w:r>
      <w:r>
        <w:rPr>
          <w:spacing w:val="-5"/>
          <w:sz w:val="24"/>
        </w:rPr>
        <w:t xml:space="preserve"> </w:t>
      </w:r>
      <w:r>
        <w:rPr>
          <w:sz w:val="24"/>
        </w:rPr>
        <w:t>функции. График</w:t>
      </w:r>
      <w:r>
        <w:rPr>
          <w:spacing w:val="-6"/>
          <w:sz w:val="24"/>
        </w:rPr>
        <w:t xml:space="preserve"> </w:t>
      </w:r>
      <w:r>
        <w:rPr>
          <w:sz w:val="24"/>
        </w:rPr>
        <w:t>функции.</w:t>
      </w:r>
      <w:r>
        <w:rPr>
          <w:spacing w:val="3"/>
          <w:sz w:val="24"/>
        </w:rPr>
        <w:t xml:space="preserve"> </w:t>
      </w:r>
      <w:r>
        <w:rPr>
          <w:sz w:val="24"/>
        </w:rPr>
        <w:t>Возрастание</w:t>
      </w:r>
      <w:r>
        <w:rPr>
          <w:spacing w:val="17"/>
          <w:sz w:val="24"/>
        </w:rPr>
        <w:t xml:space="preserve"> </w:t>
      </w:r>
      <w:r>
        <w:rPr>
          <w:sz w:val="24"/>
        </w:rPr>
        <w:t>и</w:t>
      </w:r>
      <w:r>
        <w:rPr>
          <w:spacing w:val="22"/>
          <w:sz w:val="24"/>
        </w:rPr>
        <w:t xml:space="preserve"> </w:t>
      </w:r>
      <w:r>
        <w:rPr>
          <w:sz w:val="24"/>
        </w:rPr>
        <w:t>убывание</w:t>
      </w:r>
      <w:r>
        <w:rPr>
          <w:spacing w:val="21"/>
          <w:sz w:val="24"/>
        </w:rPr>
        <w:t xml:space="preserve"> </w:t>
      </w:r>
      <w:r>
        <w:rPr>
          <w:sz w:val="24"/>
        </w:rPr>
        <w:t>функции;</w:t>
      </w:r>
      <w:r>
        <w:rPr>
          <w:spacing w:val="18"/>
          <w:sz w:val="24"/>
        </w:rPr>
        <w:t xml:space="preserve"> </w:t>
      </w:r>
      <w:r>
        <w:rPr>
          <w:sz w:val="24"/>
        </w:rPr>
        <w:t>сохранение</w:t>
      </w:r>
      <w:r>
        <w:rPr>
          <w:spacing w:val="20"/>
          <w:sz w:val="24"/>
        </w:rPr>
        <w:t xml:space="preserve"> </w:t>
      </w:r>
      <w:r>
        <w:rPr>
          <w:sz w:val="24"/>
        </w:rPr>
        <w:t>знака</w:t>
      </w:r>
      <w:r>
        <w:rPr>
          <w:spacing w:val="17"/>
          <w:sz w:val="24"/>
        </w:rPr>
        <w:t xml:space="preserve"> </w:t>
      </w:r>
      <w:r>
        <w:rPr>
          <w:spacing w:val="-5"/>
          <w:sz w:val="24"/>
        </w:rPr>
        <w:t>на</w:t>
      </w:r>
    </w:p>
    <w:p w:rsidR="00A50D89" w:rsidRDefault="00D375B2">
      <w:pPr>
        <w:pStyle w:val="a3"/>
        <w:spacing w:line="275" w:lineRule="exact"/>
        <w:ind w:left="140" w:right="547"/>
        <w:jc w:val="right"/>
      </w:pPr>
      <w:r>
        <w:t>промежутке;</w:t>
      </w:r>
      <w:r>
        <w:rPr>
          <w:spacing w:val="18"/>
        </w:rPr>
        <w:t xml:space="preserve"> </w:t>
      </w:r>
      <w:r>
        <w:t>нули</w:t>
      </w:r>
      <w:r>
        <w:rPr>
          <w:spacing w:val="23"/>
        </w:rPr>
        <w:t xml:space="preserve"> </w:t>
      </w:r>
      <w:r>
        <w:t>функции.</w:t>
      </w:r>
      <w:r>
        <w:rPr>
          <w:spacing w:val="25"/>
        </w:rPr>
        <w:t xml:space="preserve"> </w:t>
      </w:r>
      <w:r>
        <w:t>Функции</w:t>
      </w:r>
      <w:r>
        <w:rPr>
          <w:spacing w:val="28"/>
        </w:rPr>
        <w:t xml:space="preserve"> </w:t>
      </w:r>
      <w:r>
        <w:t>у</w:t>
      </w:r>
      <w:r>
        <w:rPr>
          <w:spacing w:val="9"/>
        </w:rPr>
        <w:t xml:space="preserve"> </w:t>
      </w:r>
      <w:r>
        <w:rPr>
          <w:spacing w:val="-10"/>
        </w:rPr>
        <w:t>=</w:t>
      </w:r>
    </w:p>
    <w:p w:rsidR="00A50D89" w:rsidRDefault="00D375B2">
      <w:pPr>
        <w:pStyle w:val="a3"/>
        <w:spacing w:before="50" w:line="258" w:lineRule="exact"/>
        <w:ind w:left="140"/>
        <w:jc w:val="both"/>
      </w:pPr>
      <w:r>
        <w:rPr>
          <w:noProof/>
          <w:lang w:eastAsia="ru-RU"/>
        </w:rPr>
        <mc:AlternateContent>
          <mc:Choice Requires="wps">
            <w:drawing>
              <wp:anchor distT="0" distB="0" distL="0" distR="0" simplePos="0" relativeHeight="476817920" behindDoc="1" locked="0" layoutInCell="1" allowOverlap="1">
                <wp:simplePos x="0" y="0"/>
                <wp:positionH relativeFrom="page">
                  <wp:posOffset>1858010</wp:posOffset>
                </wp:positionH>
                <wp:positionV relativeFrom="paragraph">
                  <wp:posOffset>147085</wp:posOffset>
                </wp:positionV>
                <wp:extent cx="64135" cy="107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0795"/>
                        </a:xfrm>
                        <a:custGeom>
                          <a:avLst/>
                          <a:gdLst/>
                          <a:ahLst/>
                          <a:cxnLst/>
                          <a:rect l="l" t="t" r="r" b="b"/>
                          <a:pathLst>
                            <a:path w="64135" h="10795">
                              <a:moveTo>
                                <a:pt x="64135" y="0"/>
                              </a:moveTo>
                              <a:lnTo>
                                <a:pt x="0" y="0"/>
                              </a:lnTo>
                              <a:lnTo>
                                <a:pt x="0" y="10795"/>
                              </a:lnTo>
                              <a:lnTo>
                                <a:pt x="64135" y="10795"/>
                              </a:lnTo>
                              <a:lnTo>
                                <a:pt x="641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9C154" id="Graphic 11" o:spid="_x0000_s1026" style="position:absolute;margin-left:146.3pt;margin-top:11.6pt;width:5.05pt;height:.85pt;z-index:-26498560;visibility:visible;mso-wrap-style:square;mso-wrap-distance-left:0;mso-wrap-distance-top:0;mso-wrap-distance-right:0;mso-wrap-distance-bottom:0;mso-position-horizontal:absolute;mso-position-horizontal-relative:page;mso-position-vertical:absolute;mso-position-vertical-relative:text;v-text-anchor:top" coordsize="641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yOLgIAAN0EAAAOAAAAZHJzL2Uyb0RvYy54bWysVN9v0zAQfkfif7D8TtMONiBqOqFNm5Cm&#10;MWlFPLuO01g4PuNzm+y/5+zEbYAnEH1wzr7P5++7H11fD51hR+VRg634arHkTFkJtbb7in/d3r35&#10;wBkGYWthwKqKvyjk15vXr9a9K9UFtGBq5RkFsVj2ruJtCK4sCpSt6gQuwClLzgZ8JwJt/b6ovegp&#10;emeKi+XyqujB186DVIh0ejs6+SbFbxolw5emQRWYqThxC2n1ad3FtdisRbn3wrVaTjTEP7DohLb0&#10;6CnUrQiCHbz+I1SnpQeEJiwkdAU0jZYqaSA1q+Vvap5b4VTSQslBd0oT/r+w8vH45JmuqXYrzqzo&#10;qEb3UzrohNLTOywJ9eyefBSI7gHkdyRH8YsnbnDCDI3vIpbksSHl+uWUazUEJunw6t3q7SVnkjyr&#10;5fuPl/GpQpT5qjxguFeQwojjA4axUHW2RJstOdhseip3LLRJhQ6cUaE9Z1To3VhoJ0K8F7lFk/Un&#10;Hm2mEX0dHNUWEipEARPXLIJonhHGzpHUYjNU9uWvS9FGzFx09ufviDu/+jfY1NLEMMeSBlCNuY2S&#10;U5JPaSDcPNEIRtd32pgoHf1+d2M8O4o4Ouk31WgGSz0wlj02wA7qF2qnnhqo4vjjILzizHy21LBx&#10;+LLhs7HLhg/mBtKIpqx7DNvhm/COOTIrHqhrHiGPgyhzRxD/CBix8aaFT4cAjY7tkriNjKYNzVDS&#10;P817HNL5PqHO/0qbnwAAAP//AwBQSwMEFAAGAAgAAAAhAJNHXTrhAAAACQEAAA8AAABkcnMvZG93&#10;bnJldi54bWxMj8tOwzAQRfdI/IM1SGwQdZpCoSFOFQGVWPFoKwQ7Jx6SqPE4st02/D3DCnbzOLpz&#10;Jl+OthcH9KFzpGA6SUAg1c501CjYblaXtyBC1GR07wgVfGOAZXF6kuvMuCO94WEdG8EhFDKtoI1x&#10;yKQMdYtWh4kbkHj35bzVkVvfSOP1kcNtL9MkmUurO+ILrR7wvsV6t95bBZXePE8/V48f5dPF9uXh&#10;3ZfX1e5VqfOzsbwDEXGMfzD86rM6FOxUuT2ZIHoF6SKdM8rFLAXBwCxJb0BUPLhagCxy+f+D4gcA&#10;AP//AwBQSwECLQAUAAYACAAAACEAtoM4kv4AAADhAQAAEwAAAAAAAAAAAAAAAAAAAAAAW0NvbnRl&#10;bnRfVHlwZXNdLnhtbFBLAQItABQABgAIAAAAIQA4/SH/1gAAAJQBAAALAAAAAAAAAAAAAAAAAC8B&#10;AABfcmVscy8ucmVsc1BLAQItABQABgAIAAAAIQAVOmyOLgIAAN0EAAAOAAAAAAAAAAAAAAAAAC4C&#10;AABkcnMvZTJvRG9jLnhtbFBLAQItABQABgAIAAAAIQCTR1064QAAAAkBAAAPAAAAAAAAAAAAAAAA&#10;AIgEAABkcnMvZG93bnJldi54bWxQSwUGAAAAAAQABADzAAAAlgUAAAAA&#10;" path="m64135,l,,,10795r64135,l64135,xe" fillcolor="black" stroked="f">
                <v:path arrowok="t"/>
                <w10:wrap anchorx="page"/>
              </v:shape>
            </w:pict>
          </mc:Fallback>
        </mc:AlternateContent>
      </w:r>
      <w:r>
        <w:t>kx,</w:t>
      </w:r>
      <w:r>
        <w:rPr>
          <w:spacing w:val="7"/>
        </w:rPr>
        <w:t xml:space="preserve"> </w:t>
      </w:r>
      <w:r>
        <w:t>y</w:t>
      </w:r>
      <w:r>
        <w:rPr>
          <w:spacing w:val="-17"/>
        </w:rPr>
        <w:t xml:space="preserve"> </w:t>
      </w:r>
      <w:r>
        <w:t>=</w:t>
      </w:r>
      <w:r>
        <w:rPr>
          <w:spacing w:val="-1"/>
        </w:rPr>
        <w:t xml:space="preserve"> </w:t>
      </w:r>
      <w:r>
        <w:t>kx</w:t>
      </w:r>
      <w:r>
        <w:rPr>
          <w:spacing w:val="-4"/>
        </w:rPr>
        <w:t xml:space="preserve"> </w:t>
      </w:r>
      <w:r>
        <w:t>+</w:t>
      </w:r>
      <w:r>
        <w:rPr>
          <w:spacing w:val="4"/>
        </w:rPr>
        <w:t xml:space="preserve"> </w:t>
      </w:r>
      <w:r>
        <w:t>l,</w:t>
      </w:r>
      <w:r>
        <w:rPr>
          <w:spacing w:val="12"/>
        </w:rPr>
        <w:t xml:space="preserve"> </w:t>
      </w:r>
      <w:r>
        <w:t>y</w:t>
      </w:r>
      <w:r>
        <w:rPr>
          <w:spacing w:val="-13"/>
        </w:rPr>
        <w:t xml:space="preserve"> </w:t>
      </w:r>
      <w:r>
        <w:t>=</w:t>
      </w:r>
      <w:r>
        <w:rPr>
          <w:spacing w:val="-1"/>
        </w:rPr>
        <w:t xml:space="preserve"> </w:t>
      </w:r>
      <w:r>
        <w:rPr>
          <w:rFonts w:ascii="Cambria Math" w:hAnsi="Cambria Math"/>
          <w:position w:val="6"/>
          <w:sz w:val="16"/>
        </w:rPr>
        <w:t>k</w:t>
      </w:r>
      <w:r>
        <w:rPr>
          <w:rFonts w:ascii="Cambria Math" w:hAnsi="Cambria Math"/>
          <w:spacing w:val="19"/>
          <w:position w:val="6"/>
          <w:sz w:val="16"/>
        </w:rPr>
        <w:t xml:space="preserve"> </w:t>
      </w:r>
      <w:r>
        <w:t>и</w:t>
      </w:r>
      <w:r>
        <w:rPr>
          <w:spacing w:val="1"/>
        </w:rPr>
        <w:t xml:space="preserve"> </w:t>
      </w:r>
      <w:r>
        <w:t>их</w:t>
      </w:r>
      <w:r>
        <w:rPr>
          <w:spacing w:val="-3"/>
        </w:rPr>
        <w:t xml:space="preserve"> </w:t>
      </w:r>
      <w:r>
        <w:t>графики.</w:t>
      </w:r>
      <w:r>
        <w:rPr>
          <w:spacing w:val="2"/>
        </w:rPr>
        <w:t xml:space="preserve"> </w:t>
      </w:r>
      <w:r>
        <w:t>Графики</w:t>
      </w:r>
      <w:r>
        <w:rPr>
          <w:spacing w:val="1"/>
        </w:rPr>
        <w:t xml:space="preserve"> </w:t>
      </w:r>
      <w:r>
        <w:t xml:space="preserve">реальных </w:t>
      </w:r>
      <w:r>
        <w:rPr>
          <w:spacing w:val="-2"/>
        </w:rPr>
        <w:t>зависимостей.</w:t>
      </w:r>
    </w:p>
    <w:p w:rsidR="00A50D89" w:rsidRDefault="00D375B2">
      <w:pPr>
        <w:spacing w:line="134" w:lineRule="exact"/>
        <w:ind w:left="140"/>
        <w:rPr>
          <w:rFonts w:ascii="Cambria Math"/>
          <w:sz w:val="14"/>
        </w:rPr>
      </w:pPr>
      <w:r>
        <w:rPr>
          <w:rFonts w:ascii="Cambria Math"/>
          <w:spacing w:val="-10"/>
          <w:w w:val="110"/>
          <w:sz w:val="14"/>
        </w:rPr>
        <w:t>X</w:t>
      </w:r>
    </w:p>
    <w:p w:rsidR="00A50D89" w:rsidRDefault="00D375B2">
      <w:pPr>
        <w:pStyle w:val="a3"/>
        <w:tabs>
          <w:tab w:val="left" w:pos="1807"/>
          <w:tab w:val="left" w:pos="3804"/>
          <w:tab w:val="left" w:pos="5600"/>
          <w:tab w:val="left" w:pos="7132"/>
          <w:tab w:val="left" w:pos="8337"/>
          <w:tab w:val="left" w:pos="8663"/>
        </w:tabs>
        <w:spacing w:before="6" w:line="220" w:lineRule="auto"/>
        <w:ind w:left="140" w:right="132"/>
      </w:pPr>
      <w:r>
        <w:rPr>
          <w:b/>
        </w:rPr>
        <w:t>Цель:</w:t>
      </w:r>
      <w:r>
        <w:rPr>
          <w:b/>
          <w:spacing w:val="40"/>
        </w:rPr>
        <w:t xml:space="preserve"> </w:t>
      </w:r>
      <w:r>
        <w:t>ввести</w:t>
      </w:r>
      <w:r>
        <w:tab/>
      </w:r>
      <w:r>
        <w:rPr>
          <w:spacing w:val="-2"/>
        </w:rPr>
        <w:t>функциональную</w:t>
      </w:r>
      <w:r>
        <w:tab/>
      </w:r>
      <w:r>
        <w:rPr>
          <w:spacing w:val="-2"/>
        </w:rPr>
        <w:t>терминологию,</w:t>
      </w:r>
      <w:r>
        <w:tab/>
      </w:r>
      <w:r>
        <w:rPr>
          <w:spacing w:val="-2"/>
        </w:rPr>
        <w:t>познакомить</w:t>
      </w:r>
      <w:r>
        <w:tab/>
      </w:r>
      <w:r>
        <w:rPr>
          <w:spacing w:val="-2"/>
        </w:rPr>
        <w:t>учащихся</w:t>
      </w:r>
      <w:r>
        <w:tab/>
      </w:r>
      <w:r>
        <w:rPr>
          <w:spacing w:val="-10"/>
        </w:rPr>
        <w:t>с</w:t>
      </w:r>
      <w:r>
        <w:tab/>
      </w:r>
      <w:r>
        <w:rPr>
          <w:spacing w:val="-2"/>
        </w:rPr>
        <w:t>общими свойствами</w:t>
      </w:r>
    </w:p>
    <w:p w:rsidR="00A50D89" w:rsidRDefault="00D375B2">
      <w:pPr>
        <w:pStyle w:val="a3"/>
        <w:spacing w:line="242" w:lineRule="auto"/>
        <w:ind w:left="140" w:right="550"/>
      </w:pPr>
      <w:r>
        <w:t>функций,</w:t>
      </w:r>
      <w:r>
        <w:rPr>
          <w:spacing w:val="40"/>
        </w:rPr>
        <w:t xml:space="preserve"> </w:t>
      </w:r>
      <w:r>
        <w:t>рассмотреть</w:t>
      </w:r>
      <w:r>
        <w:rPr>
          <w:spacing w:val="40"/>
        </w:rPr>
        <w:t xml:space="preserve"> </w:t>
      </w:r>
      <w:r>
        <w:t>свойства</w:t>
      </w:r>
      <w:r>
        <w:rPr>
          <w:spacing w:val="40"/>
        </w:rPr>
        <w:t xml:space="preserve"> </w:t>
      </w:r>
      <w:r>
        <w:t>и</w:t>
      </w:r>
      <w:r>
        <w:rPr>
          <w:spacing w:val="40"/>
        </w:rPr>
        <w:t xml:space="preserve"> </w:t>
      </w:r>
      <w:r>
        <w:t>графики</w:t>
      </w:r>
      <w:r>
        <w:rPr>
          <w:spacing w:val="40"/>
        </w:rPr>
        <w:t xml:space="preserve"> </w:t>
      </w:r>
      <w:r>
        <w:t>линейной</w:t>
      </w:r>
      <w:r>
        <w:rPr>
          <w:spacing w:val="40"/>
        </w:rPr>
        <w:t xml:space="preserve"> </w:t>
      </w:r>
      <w:r>
        <w:t>функции,</w:t>
      </w:r>
      <w:r>
        <w:rPr>
          <w:spacing w:val="40"/>
        </w:rPr>
        <w:t xml:space="preserve"> </w:t>
      </w:r>
      <w:r>
        <w:t>прямой</w:t>
      </w:r>
      <w:r>
        <w:rPr>
          <w:spacing w:val="40"/>
        </w:rPr>
        <w:t xml:space="preserve"> </w:t>
      </w:r>
      <w:r>
        <w:t>и</w:t>
      </w:r>
      <w:r>
        <w:rPr>
          <w:spacing w:val="40"/>
        </w:rPr>
        <w:t xml:space="preserve"> </w:t>
      </w:r>
      <w:r>
        <w:t xml:space="preserve">обратной </w:t>
      </w:r>
      <w:r>
        <w:rPr>
          <w:spacing w:val="-2"/>
        </w:rPr>
        <w:t>пропорциональностей.</w:t>
      </w:r>
    </w:p>
    <w:p w:rsidR="00A50D89" w:rsidRDefault="00D375B2" w:rsidP="006D317B">
      <w:pPr>
        <w:pStyle w:val="a6"/>
        <w:numPr>
          <w:ilvl w:val="0"/>
          <w:numId w:val="41"/>
        </w:numPr>
        <w:tabs>
          <w:tab w:val="left" w:pos="721"/>
        </w:tabs>
        <w:ind w:left="453" w:right="692" w:firstLine="0"/>
        <w:jc w:val="left"/>
        <w:rPr>
          <w:sz w:val="24"/>
        </w:rPr>
      </w:pPr>
      <w:r>
        <w:rPr>
          <w:b/>
          <w:sz w:val="24"/>
        </w:rPr>
        <w:t>Вероятность</w:t>
      </w:r>
      <w:r>
        <w:rPr>
          <w:b/>
          <w:spacing w:val="-7"/>
          <w:sz w:val="24"/>
        </w:rPr>
        <w:t xml:space="preserve"> </w:t>
      </w:r>
      <w:r>
        <w:rPr>
          <w:b/>
          <w:sz w:val="24"/>
        </w:rPr>
        <w:t>и</w:t>
      </w:r>
      <w:r>
        <w:rPr>
          <w:b/>
          <w:spacing w:val="-5"/>
          <w:sz w:val="24"/>
        </w:rPr>
        <w:t xml:space="preserve"> </w:t>
      </w:r>
      <w:r>
        <w:rPr>
          <w:b/>
          <w:sz w:val="24"/>
        </w:rPr>
        <w:t>статистика</w:t>
      </w:r>
      <w:r>
        <w:rPr>
          <w:b/>
          <w:spacing w:val="-10"/>
          <w:sz w:val="24"/>
        </w:rPr>
        <w:t xml:space="preserve"> </w:t>
      </w:r>
      <w:r>
        <w:rPr>
          <w:b/>
          <w:sz w:val="24"/>
        </w:rPr>
        <w:t>(5</w:t>
      </w:r>
      <w:r>
        <w:rPr>
          <w:b/>
          <w:spacing w:val="-5"/>
          <w:sz w:val="24"/>
        </w:rPr>
        <w:t xml:space="preserve"> </w:t>
      </w:r>
      <w:r>
        <w:rPr>
          <w:b/>
          <w:sz w:val="24"/>
        </w:rPr>
        <w:t xml:space="preserve">ч). </w:t>
      </w:r>
      <w:r>
        <w:rPr>
          <w:sz w:val="24"/>
        </w:rPr>
        <w:t>Статистические</w:t>
      </w:r>
      <w:r>
        <w:rPr>
          <w:spacing w:val="-6"/>
          <w:sz w:val="24"/>
        </w:rPr>
        <w:t xml:space="preserve"> </w:t>
      </w:r>
      <w:r>
        <w:rPr>
          <w:sz w:val="24"/>
        </w:rPr>
        <w:t>характеристики</w:t>
      </w:r>
      <w:r>
        <w:rPr>
          <w:spacing w:val="-4"/>
          <w:sz w:val="24"/>
        </w:rPr>
        <w:t xml:space="preserve"> </w:t>
      </w:r>
      <w:r>
        <w:rPr>
          <w:sz w:val="24"/>
        </w:rPr>
        <w:t>ряда</w:t>
      </w:r>
      <w:r>
        <w:rPr>
          <w:spacing w:val="-6"/>
          <w:sz w:val="24"/>
        </w:rPr>
        <w:t xml:space="preserve"> </w:t>
      </w:r>
      <w:r>
        <w:rPr>
          <w:sz w:val="24"/>
        </w:rPr>
        <w:t>данных: мода, медиана, среднее арифметическое, размах. Таблица частот. Вероятность равновозможных событий. Классическая формула вычисления вероятности события и условия её применения. Геометрические вероятности.</w:t>
      </w:r>
    </w:p>
    <w:p w:rsidR="00A50D89" w:rsidRDefault="00D375B2">
      <w:pPr>
        <w:pStyle w:val="a3"/>
        <w:ind w:left="140" w:right="547"/>
        <w:jc w:val="both"/>
      </w:pPr>
      <w:r>
        <w:rPr>
          <w:b/>
        </w:rPr>
        <w:t xml:space="preserve">Цель: </w:t>
      </w:r>
      <w:r>
        <w:t>сформировать представление о возможности описания и обработки данных с помощью различных средних, познакомить учащихся с вычислениями вероятности случайного события с помощью классической формулы вероятности и из геометрических соображений.</w:t>
      </w:r>
    </w:p>
    <w:p w:rsidR="00A50D89" w:rsidRDefault="00D375B2" w:rsidP="006D317B">
      <w:pPr>
        <w:pStyle w:val="3"/>
        <w:numPr>
          <w:ilvl w:val="0"/>
          <w:numId w:val="41"/>
        </w:numPr>
        <w:tabs>
          <w:tab w:val="left" w:pos="2224"/>
        </w:tabs>
        <w:spacing w:before="2"/>
        <w:ind w:left="2224"/>
        <w:jc w:val="both"/>
      </w:pPr>
      <w:bookmarkStart w:id="240" w:name="8._Повторение_(12_ч)."/>
      <w:bookmarkEnd w:id="240"/>
      <w:r>
        <w:t>Повторение</w:t>
      </w:r>
      <w:r>
        <w:rPr>
          <w:spacing w:val="-3"/>
        </w:rPr>
        <w:t xml:space="preserve"> </w:t>
      </w:r>
      <w:r>
        <w:t>(12</w:t>
      </w:r>
      <w:r>
        <w:rPr>
          <w:spacing w:val="-4"/>
        </w:rPr>
        <w:t xml:space="preserve"> </w:t>
      </w:r>
      <w:r>
        <w:rPr>
          <w:spacing w:val="-5"/>
        </w:rPr>
        <w:t>ч).</w:t>
      </w:r>
    </w:p>
    <w:p w:rsidR="00A50D89" w:rsidRDefault="00D375B2">
      <w:pPr>
        <w:spacing w:before="272"/>
        <w:ind w:left="140"/>
        <w:jc w:val="both"/>
        <w:rPr>
          <w:b/>
          <w:sz w:val="24"/>
        </w:rPr>
      </w:pPr>
      <w:r>
        <w:rPr>
          <w:b/>
          <w:sz w:val="24"/>
        </w:rPr>
        <w:t>Содержание</w:t>
      </w:r>
      <w:r>
        <w:rPr>
          <w:b/>
          <w:spacing w:val="-9"/>
          <w:sz w:val="24"/>
        </w:rPr>
        <w:t xml:space="preserve"> </w:t>
      </w:r>
      <w:r>
        <w:rPr>
          <w:b/>
          <w:sz w:val="24"/>
        </w:rPr>
        <w:t>учебного</w:t>
      </w:r>
      <w:r>
        <w:rPr>
          <w:b/>
          <w:spacing w:val="-3"/>
          <w:sz w:val="24"/>
        </w:rPr>
        <w:t xml:space="preserve"> </w:t>
      </w:r>
      <w:r>
        <w:rPr>
          <w:b/>
          <w:sz w:val="24"/>
        </w:rPr>
        <w:t>предмета,</w:t>
      </w:r>
      <w:r>
        <w:rPr>
          <w:b/>
          <w:spacing w:val="-7"/>
          <w:sz w:val="24"/>
        </w:rPr>
        <w:t xml:space="preserve"> </w:t>
      </w:r>
      <w:r>
        <w:rPr>
          <w:b/>
          <w:sz w:val="24"/>
        </w:rPr>
        <w:t>курса</w:t>
      </w:r>
      <w:r>
        <w:rPr>
          <w:b/>
          <w:spacing w:val="-6"/>
          <w:sz w:val="24"/>
        </w:rPr>
        <w:t xml:space="preserve"> </w:t>
      </w:r>
      <w:r>
        <w:rPr>
          <w:b/>
          <w:sz w:val="24"/>
        </w:rPr>
        <w:t>«Геометрия»</w:t>
      </w:r>
      <w:r>
        <w:rPr>
          <w:b/>
          <w:spacing w:val="-6"/>
          <w:sz w:val="24"/>
        </w:rPr>
        <w:t xml:space="preserve"> </w:t>
      </w:r>
      <w:r>
        <w:rPr>
          <w:b/>
          <w:sz w:val="24"/>
        </w:rPr>
        <w:t>8</w:t>
      </w:r>
      <w:r>
        <w:rPr>
          <w:b/>
          <w:spacing w:val="-6"/>
          <w:sz w:val="24"/>
        </w:rPr>
        <w:t xml:space="preserve"> </w:t>
      </w:r>
      <w:r>
        <w:rPr>
          <w:b/>
          <w:spacing w:val="-2"/>
          <w:sz w:val="24"/>
        </w:rPr>
        <w:t>класс</w:t>
      </w:r>
    </w:p>
    <w:p w:rsidR="00A50D89" w:rsidRDefault="00D375B2">
      <w:pPr>
        <w:pStyle w:val="4"/>
        <w:spacing w:before="2" w:line="273" w:lineRule="exact"/>
        <w:ind w:left="140"/>
      </w:pPr>
      <w:bookmarkStart w:id="241" w:name="Повторение_(2часа)"/>
      <w:bookmarkEnd w:id="241"/>
      <w:r>
        <w:t>Повторение</w:t>
      </w:r>
      <w:r>
        <w:rPr>
          <w:spacing w:val="-1"/>
        </w:rPr>
        <w:t xml:space="preserve"> </w:t>
      </w:r>
      <w:r>
        <w:rPr>
          <w:spacing w:val="-2"/>
        </w:rPr>
        <w:t>(2часа)</w:t>
      </w:r>
    </w:p>
    <w:p w:rsidR="00A50D89" w:rsidRDefault="00D375B2">
      <w:pPr>
        <w:pStyle w:val="a3"/>
        <w:ind w:left="140" w:right="538"/>
        <w:jc w:val="both"/>
      </w:pPr>
      <w:r>
        <w:rPr>
          <w:b/>
          <w:i/>
        </w:rPr>
        <w:t xml:space="preserve">Четырехугольники (14 часов). </w:t>
      </w:r>
      <w:r>
        <w:t>Понятия многоугольника, выпуклого многоугольника. Параллелограмма и его свойства. Признаки параллелограмма. Трапеция. Прямоугольник. Ромб. Квадрат и его свойства. Осевая и центральная симметрии.</w:t>
      </w:r>
    </w:p>
    <w:p w:rsidR="00A50D89" w:rsidRDefault="00D375B2">
      <w:pPr>
        <w:pStyle w:val="a3"/>
        <w:tabs>
          <w:tab w:val="left" w:pos="5715"/>
        </w:tabs>
        <w:ind w:left="140" w:right="544"/>
        <w:jc w:val="both"/>
      </w:pPr>
      <w:r>
        <w:rPr>
          <w:b/>
          <w:i/>
        </w:rPr>
        <w:t xml:space="preserve">Цель: </w:t>
      </w:r>
      <w:r>
        <w:t>дать учащимся систематические сведения о четырёхугольниках и их свойствах; сформировать</w:t>
      </w:r>
      <w:r>
        <w:rPr>
          <w:spacing w:val="40"/>
        </w:rPr>
        <w:t xml:space="preserve"> </w:t>
      </w:r>
      <w:r>
        <w:t>представления о</w:t>
      </w:r>
      <w:r>
        <w:rPr>
          <w:spacing w:val="40"/>
        </w:rPr>
        <w:t xml:space="preserve"> </w:t>
      </w:r>
      <w:r>
        <w:t>фигурах,</w:t>
      </w:r>
      <w:r>
        <w:tab/>
        <w:t>симметричных относительно точки или прямой,формировать пространственные представления.</w:t>
      </w:r>
    </w:p>
    <w:p w:rsidR="00A50D89" w:rsidRDefault="00D375B2">
      <w:pPr>
        <w:pStyle w:val="a3"/>
        <w:spacing w:line="237" w:lineRule="auto"/>
        <w:ind w:left="140" w:right="540"/>
        <w:jc w:val="both"/>
      </w:pPr>
      <w:r>
        <w:rPr>
          <w:b/>
          <w:i/>
        </w:rPr>
        <w:t xml:space="preserve">Площади фигур (14 часов). </w:t>
      </w:r>
      <w:r>
        <w:t>Понятие площади многоугольника. Площади прямоугольника,параллелограмма, трапеции, треугольника. Теорема Пифагора.</w:t>
      </w:r>
    </w:p>
    <w:p w:rsidR="00A50D89" w:rsidRDefault="00D375B2">
      <w:pPr>
        <w:pStyle w:val="a3"/>
        <w:spacing w:before="3"/>
        <w:ind w:left="140" w:right="545"/>
        <w:jc w:val="both"/>
      </w:pPr>
      <w:r>
        <w:rPr>
          <w:b/>
          <w:i/>
        </w:rPr>
        <w:t xml:space="preserve">Цель: </w:t>
      </w:r>
      <w:r>
        <w:t>сформировать у учащихся понятие площади многоугольника, развить умение вычислять площади фигур, применяя изученные свойства и формулы, применять теорему</w:t>
      </w:r>
      <w:r>
        <w:rPr>
          <w:spacing w:val="-3"/>
        </w:rPr>
        <w:t xml:space="preserve"> </w:t>
      </w:r>
      <w:r>
        <w:t>Пифагора.</w:t>
      </w:r>
    </w:p>
    <w:p w:rsidR="00A50D89" w:rsidRDefault="00D375B2">
      <w:pPr>
        <w:pStyle w:val="a3"/>
        <w:ind w:left="140" w:right="545"/>
        <w:jc w:val="both"/>
      </w:pPr>
      <w:r>
        <w:rPr>
          <w:b/>
          <w:i/>
        </w:rPr>
        <w:t xml:space="preserve">Подобные треугольники (18 часов). </w:t>
      </w:r>
      <w:r>
        <w:t>Подобные треугольники. Признаки подобия треугольников. Применение подобия к доказательствам теорем и решению задач. Соотношения между сторонами и углами прямоугольного треугольника.</w:t>
      </w:r>
    </w:p>
    <w:p w:rsidR="00A50D89" w:rsidRDefault="00D375B2">
      <w:pPr>
        <w:pStyle w:val="a3"/>
        <w:spacing w:before="1"/>
        <w:ind w:left="140" w:right="541"/>
        <w:jc w:val="both"/>
      </w:pPr>
      <w:r>
        <w:rPr>
          <w:b/>
          <w:i/>
        </w:rPr>
        <w:t xml:space="preserve">Цель: </w:t>
      </w:r>
      <w:r>
        <w:t xml:space="preserve">сформировать понятие подобных треугольников, выработать умение применять признаки подобия треугольников, сформировать аппарат решения прямоугольных </w:t>
      </w:r>
      <w:r>
        <w:rPr>
          <w:spacing w:val="-2"/>
        </w:rPr>
        <w:t>треугольников.</w:t>
      </w:r>
    </w:p>
    <w:p w:rsidR="00A50D89" w:rsidRDefault="00D375B2">
      <w:pPr>
        <w:pStyle w:val="a3"/>
        <w:ind w:left="140" w:right="540"/>
        <w:jc w:val="both"/>
      </w:pPr>
      <w:r>
        <w:rPr>
          <w:b/>
          <w:i/>
        </w:rPr>
        <w:t xml:space="preserve">Окружность (15 часов). </w:t>
      </w:r>
      <w:r>
        <w:t xml:space="preserve">Касательная к окружности и ее свойства. Центральные и вписанные углы. Четыре замечательные точки треугольника. Вписанная и описанная </w:t>
      </w:r>
      <w:r>
        <w:rPr>
          <w:spacing w:val="-2"/>
        </w:rPr>
        <w:t>окружность.</w:t>
      </w:r>
    </w:p>
    <w:p w:rsidR="00A50D89" w:rsidRDefault="00D375B2">
      <w:pPr>
        <w:pStyle w:val="a3"/>
        <w:spacing w:before="2" w:line="237" w:lineRule="auto"/>
        <w:ind w:left="140" w:right="548"/>
        <w:jc w:val="both"/>
      </w:pPr>
      <w:r>
        <w:rPr>
          <w:b/>
          <w:i/>
        </w:rPr>
        <w:t xml:space="preserve">Цель: </w:t>
      </w:r>
      <w:r>
        <w:t>дать учащимся систематизированные сведения об окружности и её свойствах, вписанной и описанной окружностях.</w:t>
      </w:r>
    </w:p>
    <w:p w:rsidR="00A50D89" w:rsidRDefault="00D375B2">
      <w:pPr>
        <w:spacing w:before="4"/>
        <w:ind w:left="140" w:right="545"/>
        <w:jc w:val="both"/>
        <w:rPr>
          <w:sz w:val="24"/>
        </w:rPr>
      </w:pPr>
      <w:r>
        <w:rPr>
          <w:b/>
          <w:i/>
          <w:sz w:val="24"/>
        </w:rPr>
        <w:t>Повторение.</w:t>
      </w:r>
      <w:r>
        <w:rPr>
          <w:b/>
          <w:i/>
          <w:spacing w:val="-13"/>
          <w:sz w:val="24"/>
        </w:rPr>
        <w:t xml:space="preserve"> </w:t>
      </w:r>
      <w:r>
        <w:rPr>
          <w:b/>
          <w:i/>
          <w:sz w:val="24"/>
        </w:rPr>
        <w:t>Решение</w:t>
      </w:r>
      <w:r>
        <w:rPr>
          <w:b/>
          <w:i/>
          <w:spacing w:val="-12"/>
          <w:sz w:val="24"/>
        </w:rPr>
        <w:t xml:space="preserve"> </w:t>
      </w:r>
      <w:r>
        <w:rPr>
          <w:b/>
          <w:i/>
          <w:sz w:val="24"/>
        </w:rPr>
        <w:t>задач</w:t>
      </w:r>
      <w:r>
        <w:rPr>
          <w:b/>
          <w:i/>
          <w:spacing w:val="-12"/>
          <w:sz w:val="24"/>
        </w:rPr>
        <w:t xml:space="preserve"> </w:t>
      </w:r>
      <w:r>
        <w:rPr>
          <w:b/>
          <w:i/>
          <w:sz w:val="24"/>
        </w:rPr>
        <w:t>(5</w:t>
      </w:r>
      <w:r>
        <w:rPr>
          <w:b/>
          <w:i/>
          <w:spacing w:val="-6"/>
          <w:sz w:val="24"/>
        </w:rPr>
        <w:t xml:space="preserve"> </w:t>
      </w:r>
      <w:r>
        <w:rPr>
          <w:b/>
          <w:i/>
          <w:sz w:val="24"/>
        </w:rPr>
        <w:t>часов).</w:t>
      </w:r>
      <w:r>
        <w:rPr>
          <w:b/>
          <w:i/>
          <w:spacing w:val="-9"/>
          <w:sz w:val="24"/>
        </w:rPr>
        <w:t xml:space="preserve"> </w:t>
      </w:r>
      <w:r>
        <w:rPr>
          <w:sz w:val="24"/>
        </w:rPr>
        <w:t>Решение</w:t>
      </w:r>
      <w:r>
        <w:rPr>
          <w:spacing w:val="-7"/>
          <w:sz w:val="24"/>
        </w:rPr>
        <w:t xml:space="preserve"> </w:t>
      </w:r>
      <w:r>
        <w:rPr>
          <w:sz w:val="24"/>
        </w:rPr>
        <w:t>задач</w:t>
      </w:r>
      <w:r>
        <w:rPr>
          <w:spacing w:val="-7"/>
          <w:sz w:val="24"/>
        </w:rPr>
        <w:t xml:space="preserve"> </w:t>
      </w:r>
      <w:r>
        <w:rPr>
          <w:sz w:val="24"/>
        </w:rPr>
        <w:t>на</w:t>
      </w:r>
      <w:r>
        <w:rPr>
          <w:spacing w:val="-12"/>
          <w:sz w:val="24"/>
        </w:rPr>
        <w:t xml:space="preserve"> </w:t>
      </w:r>
      <w:r>
        <w:rPr>
          <w:sz w:val="24"/>
        </w:rPr>
        <w:t>вычисление</w:t>
      </w:r>
      <w:r>
        <w:rPr>
          <w:spacing w:val="-12"/>
          <w:sz w:val="24"/>
        </w:rPr>
        <w:t xml:space="preserve"> </w:t>
      </w:r>
      <w:r>
        <w:rPr>
          <w:sz w:val="24"/>
        </w:rPr>
        <w:t>площадей</w:t>
      </w:r>
      <w:r>
        <w:rPr>
          <w:spacing w:val="-10"/>
          <w:sz w:val="24"/>
        </w:rPr>
        <w:t xml:space="preserve"> </w:t>
      </w:r>
      <w:r>
        <w:rPr>
          <w:sz w:val="24"/>
        </w:rPr>
        <w:t>фигур, задач</w:t>
      </w:r>
      <w:r>
        <w:rPr>
          <w:spacing w:val="-9"/>
          <w:sz w:val="24"/>
        </w:rPr>
        <w:t xml:space="preserve"> </w:t>
      </w:r>
      <w:r>
        <w:rPr>
          <w:sz w:val="24"/>
        </w:rPr>
        <w:t>с</w:t>
      </w:r>
      <w:r>
        <w:rPr>
          <w:spacing w:val="-8"/>
          <w:sz w:val="24"/>
        </w:rPr>
        <w:t xml:space="preserve"> </w:t>
      </w:r>
      <w:r>
        <w:rPr>
          <w:sz w:val="24"/>
        </w:rPr>
        <w:t>применением</w:t>
      </w:r>
      <w:r>
        <w:rPr>
          <w:spacing w:val="-9"/>
          <w:sz w:val="24"/>
        </w:rPr>
        <w:t xml:space="preserve"> </w:t>
      </w:r>
      <w:r>
        <w:rPr>
          <w:sz w:val="24"/>
        </w:rPr>
        <w:t>подобия</w:t>
      </w:r>
      <w:r>
        <w:rPr>
          <w:spacing w:val="-15"/>
          <w:sz w:val="24"/>
        </w:rPr>
        <w:t xml:space="preserve"> </w:t>
      </w:r>
      <w:r>
        <w:rPr>
          <w:sz w:val="24"/>
        </w:rPr>
        <w:t>треугольников,</w:t>
      </w:r>
      <w:r>
        <w:rPr>
          <w:spacing w:val="-12"/>
          <w:sz w:val="24"/>
        </w:rPr>
        <w:t xml:space="preserve"> </w:t>
      </w:r>
      <w:r>
        <w:rPr>
          <w:sz w:val="24"/>
        </w:rPr>
        <w:t>задачи</w:t>
      </w:r>
      <w:r>
        <w:rPr>
          <w:spacing w:val="-11"/>
          <w:sz w:val="24"/>
        </w:rPr>
        <w:t xml:space="preserve"> </w:t>
      </w:r>
      <w:r>
        <w:rPr>
          <w:sz w:val="24"/>
        </w:rPr>
        <w:t>на</w:t>
      </w:r>
      <w:r>
        <w:rPr>
          <w:spacing w:val="-13"/>
          <w:sz w:val="24"/>
        </w:rPr>
        <w:t xml:space="preserve"> </w:t>
      </w:r>
      <w:r>
        <w:rPr>
          <w:sz w:val="24"/>
        </w:rPr>
        <w:t>вычисления</w:t>
      </w:r>
      <w:r>
        <w:rPr>
          <w:spacing w:val="-11"/>
          <w:sz w:val="24"/>
        </w:rPr>
        <w:t xml:space="preserve"> </w:t>
      </w:r>
      <w:r>
        <w:rPr>
          <w:sz w:val="24"/>
        </w:rPr>
        <w:t>меры</w:t>
      </w:r>
      <w:r>
        <w:rPr>
          <w:spacing w:val="-11"/>
          <w:sz w:val="24"/>
        </w:rPr>
        <w:t xml:space="preserve"> </w:t>
      </w:r>
      <w:r>
        <w:rPr>
          <w:sz w:val="24"/>
        </w:rPr>
        <w:t>центральных и вписанных углов.</w:t>
      </w:r>
    </w:p>
    <w:p w:rsidR="00A50D89" w:rsidRDefault="00A50D89">
      <w:pPr>
        <w:pStyle w:val="a3"/>
        <w:spacing w:before="5"/>
        <w:ind w:left="0"/>
      </w:pPr>
    </w:p>
    <w:p w:rsidR="00A50D89" w:rsidRDefault="00D375B2">
      <w:pPr>
        <w:pStyle w:val="3"/>
        <w:ind w:left="140" w:right="3289"/>
        <w:jc w:val="right"/>
      </w:pPr>
      <w:bookmarkStart w:id="242" w:name="Содержание_учебного_предмета,_курса_«Алг"/>
      <w:bookmarkEnd w:id="242"/>
      <w:r>
        <w:t>Содержание</w:t>
      </w:r>
      <w:r>
        <w:rPr>
          <w:spacing w:val="-9"/>
        </w:rPr>
        <w:t xml:space="preserve"> </w:t>
      </w:r>
      <w:r>
        <w:t>учебного</w:t>
      </w:r>
      <w:r>
        <w:rPr>
          <w:spacing w:val="-1"/>
        </w:rPr>
        <w:t xml:space="preserve"> </w:t>
      </w:r>
      <w:r>
        <w:t>предмета,</w:t>
      </w:r>
      <w:r>
        <w:rPr>
          <w:spacing w:val="-7"/>
        </w:rPr>
        <w:t xml:space="preserve"> </w:t>
      </w:r>
      <w:r>
        <w:t>курса</w:t>
      </w:r>
      <w:r>
        <w:rPr>
          <w:spacing w:val="-6"/>
        </w:rPr>
        <w:t xml:space="preserve"> </w:t>
      </w:r>
      <w:r>
        <w:t>«Алгебра»</w:t>
      </w:r>
      <w:r>
        <w:rPr>
          <w:spacing w:val="-1"/>
        </w:rPr>
        <w:t xml:space="preserve"> </w:t>
      </w:r>
      <w:r>
        <w:t>9</w:t>
      </w:r>
      <w:r>
        <w:rPr>
          <w:spacing w:val="-1"/>
        </w:rPr>
        <w:t xml:space="preserve"> </w:t>
      </w:r>
      <w:r>
        <w:rPr>
          <w:spacing w:val="-2"/>
        </w:rPr>
        <w:t>класс</w:t>
      </w:r>
    </w:p>
    <w:p w:rsidR="00A50D89" w:rsidRDefault="00D375B2" w:rsidP="006D317B">
      <w:pPr>
        <w:pStyle w:val="a6"/>
        <w:numPr>
          <w:ilvl w:val="0"/>
          <w:numId w:val="40"/>
        </w:numPr>
        <w:tabs>
          <w:tab w:val="left" w:pos="240"/>
        </w:tabs>
        <w:spacing w:before="2"/>
        <w:ind w:left="240" w:right="3379"/>
        <w:rPr>
          <w:b/>
          <w:sz w:val="24"/>
        </w:rPr>
      </w:pPr>
      <w:r>
        <w:rPr>
          <w:b/>
          <w:sz w:val="24"/>
        </w:rPr>
        <w:t>Повторение</w:t>
      </w:r>
      <w:r>
        <w:rPr>
          <w:b/>
          <w:spacing w:val="-5"/>
          <w:sz w:val="24"/>
        </w:rPr>
        <w:t xml:space="preserve"> </w:t>
      </w:r>
      <w:r>
        <w:rPr>
          <w:b/>
          <w:sz w:val="24"/>
        </w:rPr>
        <w:t>курса</w:t>
      </w:r>
      <w:r>
        <w:rPr>
          <w:b/>
          <w:spacing w:val="-5"/>
          <w:sz w:val="24"/>
        </w:rPr>
        <w:t xml:space="preserve"> </w:t>
      </w:r>
      <w:r>
        <w:rPr>
          <w:b/>
          <w:sz w:val="24"/>
        </w:rPr>
        <w:t>алгебры</w:t>
      </w:r>
      <w:r>
        <w:rPr>
          <w:b/>
          <w:spacing w:val="-6"/>
          <w:sz w:val="24"/>
        </w:rPr>
        <w:t xml:space="preserve"> </w:t>
      </w:r>
      <w:r>
        <w:rPr>
          <w:b/>
          <w:sz w:val="24"/>
        </w:rPr>
        <w:t>YIII</w:t>
      </w:r>
      <w:r>
        <w:rPr>
          <w:b/>
          <w:spacing w:val="-2"/>
          <w:sz w:val="24"/>
        </w:rPr>
        <w:t xml:space="preserve"> </w:t>
      </w:r>
      <w:r>
        <w:rPr>
          <w:b/>
          <w:sz w:val="24"/>
        </w:rPr>
        <w:t>класса</w:t>
      </w:r>
      <w:r>
        <w:rPr>
          <w:b/>
          <w:spacing w:val="-2"/>
          <w:sz w:val="24"/>
        </w:rPr>
        <w:t xml:space="preserve"> </w:t>
      </w:r>
      <w:r>
        <w:rPr>
          <w:b/>
          <w:sz w:val="24"/>
        </w:rPr>
        <w:t>(3</w:t>
      </w:r>
      <w:r>
        <w:rPr>
          <w:b/>
          <w:spacing w:val="-5"/>
          <w:sz w:val="24"/>
        </w:rPr>
        <w:t xml:space="preserve"> ч).</w:t>
      </w:r>
    </w:p>
    <w:p w:rsidR="00A50D89" w:rsidRDefault="00A50D89">
      <w:pPr>
        <w:pStyle w:val="a6"/>
        <w:jc w:val="right"/>
        <w:rPr>
          <w:b/>
          <w:sz w:val="24"/>
        </w:rPr>
        <w:sectPr w:rsidR="00A50D89">
          <w:footerReference w:type="default" r:id="rId16"/>
          <w:pgSz w:w="11910" w:h="16390"/>
          <w:pgMar w:top="1120" w:right="708" w:bottom="1180" w:left="1559" w:header="0" w:footer="984" w:gutter="0"/>
          <w:cols w:space="720"/>
        </w:sectPr>
      </w:pPr>
    </w:p>
    <w:p w:rsidR="00A50D89" w:rsidRDefault="00D375B2" w:rsidP="006D317B">
      <w:pPr>
        <w:pStyle w:val="a6"/>
        <w:numPr>
          <w:ilvl w:val="0"/>
          <w:numId w:val="40"/>
        </w:numPr>
        <w:tabs>
          <w:tab w:val="left" w:pos="697"/>
          <w:tab w:val="left" w:pos="801"/>
        </w:tabs>
        <w:spacing w:before="62"/>
        <w:ind w:left="697" w:right="540" w:hanging="212"/>
        <w:rPr>
          <w:sz w:val="24"/>
        </w:rPr>
      </w:pPr>
      <w:r>
        <w:rPr>
          <w:b/>
          <w:sz w:val="24"/>
        </w:rPr>
        <w:lastRenderedPageBreak/>
        <w:tab/>
        <w:t>Неравенства</w:t>
      </w:r>
      <w:r>
        <w:rPr>
          <w:b/>
          <w:spacing w:val="-2"/>
          <w:sz w:val="24"/>
        </w:rPr>
        <w:t xml:space="preserve"> </w:t>
      </w:r>
      <w:r>
        <w:rPr>
          <w:b/>
          <w:sz w:val="24"/>
        </w:rPr>
        <w:t>(22</w:t>
      </w:r>
      <w:r>
        <w:rPr>
          <w:b/>
          <w:spacing w:val="-2"/>
          <w:sz w:val="24"/>
        </w:rPr>
        <w:t xml:space="preserve"> </w:t>
      </w:r>
      <w:r>
        <w:rPr>
          <w:b/>
          <w:sz w:val="24"/>
        </w:rPr>
        <w:t xml:space="preserve">ч). </w:t>
      </w:r>
      <w:r>
        <w:rPr>
          <w:sz w:val="24"/>
        </w:rPr>
        <w:t>Действительные</w:t>
      </w:r>
      <w:r>
        <w:rPr>
          <w:spacing w:val="-2"/>
          <w:sz w:val="24"/>
        </w:rPr>
        <w:t xml:space="preserve"> </w:t>
      </w:r>
      <w:r>
        <w:rPr>
          <w:sz w:val="24"/>
        </w:rPr>
        <w:t>числа</w:t>
      </w:r>
      <w:r>
        <w:rPr>
          <w:spacing w:val="-2"/>
          <w:sz w:val="24"/>
        </w:rPr>
        <w:t xml:space="preserve"> </w:t>
      </w:r>
      <w:r>
        <w:rPr>
          <w:sz w:val="24"/>
        </w:rPr>
        <w:t>как</w:t>
      </w:r>
      <w:r>
        <w:rPr>
          <w:spacing w:val="-3"/>
          <w:sz w:val="24"/>
        </w:rPr>
        <w:t xml:space="preserve"> </w:t>
      </w:r>
      <w:r>
        <w:rPr>
          <w:sz w:val="24"/>
        </w:rPr>
        <w:t>бесконечные</w:t>
      </w:r>
      <w:r>
        <w:rPr>
          <w:spacing w:val="-2"/>
          <w:sz w:val="24"/>
        </w:rPr>
        <w:t xml:space="preserve"> </w:t>
      </w:r>
      <w:r>
        <w:rPr>
          <w:sz w:val="24"/>
        </w:rPr>
        <w:t>десятичные</w:t>
      </w:r>
      <w:r>
        <w:rPr>
          <w:spacing w:val="-2"/>
          <w:sz w:val="24"/>
        </w:rPr>
        <w:t xml:space="preserve"> </w:t>
      </w:r>
      <w:r>
        <w:rPr>
          <w:sz w:val="24"/>
        </w:rPr>
        <w:t>дроби. Числовые</w:t>
      </w:r>
      <w:r>
        <w:rPr>
          <w:spacing w:val="-6"/>
          <w:sz w:val="24"/>
        </w:rPr>
        <w:t xml:space="preserve"> </w:t>
      </w:r>
      <w:r>
        <w:rPr>
          <w:sz w:val="24"/>
        </w:rPr>
        <w:t>неравенства</w:t>
      </w:r>
      <w:r>
        <w:rPr>
          <w:spacing w:val="-6"/>
          <w:sz w:val="24"/>
        </w:rPr>
        <w:t xml:space="preserve"> </w:t>
      </w:r>
      <w:r>
        <w:rPr>
          <w:sz w:val="24"/>
        </w:rPr>
        <w:t>и</w:t>
      </w:r>
      <w:r>
        <w:rPr>
          <w:spacing w:val="-2"/>
          <w:sz w:val="24"/>
        </w:rPr>
        <w:t xml:space="preserve"> </w:t>
      </w:r>
      <w:r>
        <w:rPr>
          <w:sz w:val="24"/>
        </w:rPr>
        <w:t>их</w:t>
      </w:r>
      <w:r>
        <w:rPr>
          <w:spacing w:val="-7"/>
          <w:sz w:val="24"/>
        </w:rPr>
        <w:t xml:space="preserve"> </w:t>
      </w:r>
      <w:r>
        <w:rPr>
          <w:sz w:val="24"/>
        </w:rPr>
        <w:t>свойства. Доказательство числовых</w:t>
      </w:r>
      <w:r>
        <w:rPr>
          <w:spacing w:val="-6"/>
          <w:sz w:val="24"/>
        </w:rPr>
        <w:t xml:space="preserve"> </w:t>
      </w:r>
      <w:r>
        <w:rPr>
          <w:sz w:val="24"/>
        </w:rPr>
        <w:t>и</w:t>
      </w:r>
      <w:r>
        <w:rPr>
          <w:spacing w:val="-2"/>
          <w:sz w:val="24"/>
        </w:rPr>
        <w:t xml:space="preserve"> </w:t>
      </w:r>
      <w:r>
        <w:rPr>
          <w:sz w:val="24"/>
        </w:rPr>
        <w:t>алгебраических неравенств. Линейные неравенства с одной переменной и их системы. Точность</w:t>
      </w:r>
    </w:p>
    <w:p w:rsidR="00A50D89" w:rsidRDefault="00D375B2">
      <w:pPr>
        <w:pStyle w:val="a3"/>
        <w:spacing w:before="3"/>
        <w:ind w:left="140" w:right="542" w:firstLine="4917"/>
        <w:jc w:val="both"/>
      </w:pPr>
      <w:r>
        <w:t>приближения,</w:t>
      </w:r>
      <w:r>
        <w:rPr>
          <w:spacing w:val="-15"/>
        </w:rPr>
        <w:t xml:space="preserve"> </w:t>
      </w:r>
      <w:r>
        <w:t>относительная</w:t>
      </w:r>
      <w:r>
        <w:rPr>
          <w:spacing w:val="-15"/>
        </w:rPr>
        <w:t xml:space="preserve"> </w:t>
      </w:r>
      <w:r>
        <w:t xml:space="preserve">точность. </w:t>
      </w:r>
      <w:r>
        <w:rPr>
          <w:b/>
        </w:rPr>
        <w:t xml:space="preserve">Основная цель: </w:t>
      </w:r>
      <w:r>
        <w:t>познакомить учащихся со свойствами числовых неравенств и их применением к решению задач (сравнение и оценка значений выражений, доказательство неравенств и др.); выработать умение решать линейные неравенства с одной переменной и их системы.</w:t>
      </w:r>
    </w:p>
    <w:p w:rsidR="00A50D89" w:rsidRDefault="00D375B2" w:rsidP="006D317B">
      <w:pPr>
        <w:pStyle w:val="a6"/>
        <w:numPr>
          <w:ilvl w:val="0"/>
          <w:numId w:val="40"/>
        </w:numPr>
        <w:tabs>
          <w:tab w:val="left" w:pos="850"/>
        </w:tabs>
        <w:spacing w:before="8" w:line="235" w:lineRule="auto"/>
        <w:ind w:left="558" w:right="540" w:firstLine="33"/>
        <w:rPr>
          <w:sz w:val="24"/>
        </w:rPr>
      </w:pPr>
      <w:r>
        <w:rPr>
          <w:b/>
          <w:sz w:val="24"/>
        </w:rPr>
        <w:t>Квадратичная</w:t>
      </w:r>
      <w:r>
        <w:rPr>
          <w:b/>
          <w:spacing w:val="-2"/>
          <w:sz w:val="24"/>
        </w:rPr>
        <w:t xml:space="preserve"> </w:t>
      </w:r>
      <w:r>
        <w:rPr>
          <w:b/>
          <w:sz w:val="24"/>
        </w:rPr>
        <w:t>функция</w:t>
      </w:r>
      <w:r>
        <w:rPr>
          <w:b/>
          <w:spacing w:val="-6"/>
          <w:sz w:val="24"/>
        </w:rPr>
        <w:t xml:space="preserve"> </w:t>
      </w:r>
      <w:r>
        <w:rPr>
          <w:b/>
          <w:sz w:val="24"/>
        </w:rPr>
        <w:t>(25</w:t>
      </w:r>
      <w:r>
        <w:rPr>
          <w:b/>
          <w:spacing w:val="-1"/>
          <w:sz w:val="24"/>
        </w:rPr>
        <w:t xml:space="preserve"> </w:t>
      </w:r>
      <w:r>
        <w:rPr>
          <w:b/>
          <w:sz w:val="24"/>
        </w:rPr>
        <w:t xml:space="preserve">ч). </w:t>
      </w:r>
      <w:r>
        <w:rPr>
          <w:sz w:val="24"/>
        </w:rPr>
        <w:t>Функция у</w:t>
      </w:r>
      <w:r>
        <w:rPr>
          <w:spacing w:val="-11"/>
          <w:sz w:val="24"/>
        </w:rPr>
        <w:t xml:space="preserve"> </w:t>
      </w:r>
      <w:r>
        <w:rPr>
          <w:sz w:val="24"/>
        </w:rPr>
        <w:t xml:space="preserve">= </w:t>
      </w:r>
      <w:r>
        <w:rPr>
          <w:rFonts w:ascii="Cambria Math" w:eastAsia="Cambria Math" w:hAnsi="Cambria Math"/>
          <w:sz w:val="24"/>
        </w:rPr>
        <w:t>𝒶</w:t>
      </w:r>
      <w:r>
        <w:rPr>
          <w:i/>
          <w:sz w:val="24"/>
        </w:rPr>
        <w:t>х</w:t>
      </w:r>
      <w:r>
        <w:rPr>
          <w:sz w:val="24"/>
          <w:vertAlign w:val="superscript"/>
        </w:rPr>
        <w:t>2</w:t>
      </w:r>
      <w:r>
        <w:rPr>
          <w:sz w:val="24"/>
        </w:rPr>
        <w:t xml:space="preserve"> +</w:t>
      </w:r>
      <w:r>
        <w:rPr>
          <w:spacing w:val="-2"/>
          <w:sz w:val="24"/>
        </w:rPr>
        <w:t xml:space="preserve"> </w:t>
      </w:r>
      <w:r>
        <w:rPr>
          <w:rFonts w:ascii="Cambria Math" w:eastAsia="Cambria Math" w:hAnsi="Cambria Math"/>
          <w:sz w:val="24"/>
        </w:rPr>
        <w:t>𝒷</w:t>
      </w:r>
      <w:r>
        <w:rPr>
          <w:i/>
          <w:sz w:val="24"/>
        </w:rPr>
        <w:t>х</w:t>
      </w:r>
      <w:r>
        <w:rPr>
          <w:i/>
          <w:spacing w:val="-1"/>
          <w:sz w:val="24"/>
        </w:rPr>
        <w:t xml:space="preserve"> </w:t>
      </w:r>
      <w:r>
        <w:rPr>
          <w:sz w:val="24"/>
        </w:rPr>
        <w:t>+</w:t>
      </w:r>
      <w:r>
        <w:rPr>
          <w:i/>
          <w:sz w:val="24"/>
        </w:rPr>
        <w:t>с</w:t>
      </w:r>
      <w:r>
        <w:rPr>
          <w:i/>
          <w:spacing w:val="-7"/>
          <w:sz w:val="24"/>
        </w:rPr>
        <w:t xml:space="preserve"> </w:t>
      </w:r>
      <w:r>
        <w:rPr>
          <w:sz w:val="24"/>
        </w:rPr>
        <w:t>и её</w:t>
      </w:r>
      <w:r>
        <w:rPr>
          <w:spacing w:val="-7"/>
          <w:sz w:val="24"/>
        </w:rPr>
        <w:t xml:space="preserve"> </w:t>
      </w:r>
      <w:r>
        <w:rPr>
          <w:sz w:val="24"/>
        </w:rPr>
        <w:t>график. Свойства квадратичной</w:t>
      </w:r>
      <w:r>
        <w:rPr>
          <w:spacing w:val="-3"/>
          <w:sz w:val="24"/>
        </w:rPr>
        <w:t xml:space="preserve"> </w:t>
      </w:r>
      <w:r>
        <w:rPr>
          <w:sz w:val="24"/>
        </w:rPr>
        <w:t>функции:</w:t>
      </w:r>
      <w:r>
        <w:rPr>
          <w:spacing w:val="-5"/>
          <w:sz w:val="24"/>
        </w:rPr>
        <w:t xml:space="preserve"> </w:t>
      </w:r>
      <w:r>
        <w:rPr>
          <w:sz w:val="24"/>
        </w:rPr>
        <w:t>возрастание</w:t>
      </w:r>
      <w:r>
        <w:rPr>
          <w:spacing w:val="-10"/>
          <w:sz w:val="24"/>
        </w:rPr>
        <w:t xml:space="preserve"> </w:t>
      </w:r>
      <w:r>
        <w:rPr>
          <w:sz w:val="24"/>
        </w:rPr>
        <w:t>и</w:t>
      </w:r>
      <w:r>
        <w:rPr>
          <w:spacing w:val="-1"/>
          <w:sz w:val="24"/>
        </w:rPr>
        <w:t xml:space="preserve"> </w:t>
      </w:r>
      <w:r>
        <w:rPr>
          <w:sz w:val="24"/>
        </w:rPr>
        <w:t>убывание,</w:t>
      </w:r>
      <w:r>
        <w:rPr>
          <w:spacing w:val="-3"/>
          <w:sz w:val="24"/>
        </w:rPr>
        <w:t xml:space="preserve"> </w:t>
      </w:r>
      <w:r>
        <w:rPr>
          <w:sz w:val="24"/>
        </w:rPr>
        <w:t>сохранение</w:t>
      </w:r>
      <w:r>
        <w:rPr>
          <w:spacing w:val="-6"/>
          <w:sz w:val="24"/>
        </w:rPr>
        <w:t xml:space="preserve"> </w:t>
      </w:r>
      <w:r>
        <w:rPr>
          <w:sz w:val="24"/>
        </w:rPr>
        <w:t>знака</w:t>
      </w:r>
      <w:r>
        <w:rPr>
          <w:spacing w:val="-6"/>
          <w:sz w:val="24"/>
        </w:rPr>
        <w:t xml:space="preserve"> </w:t>
      </w:r>
      <w:r>
        <w:rPr>
          <w:sz w:val="24"/>
        </w:rPr>
        <w:t>на</w:t>
      </w:r>
      <w:r>
        <w:rPr>
          <w:spacing w:val="-6"/>
          <w:sz w:val="24"/>
        </w:rPr>
        <w:t xml:space="preserve"> </w:t>
      </w:r>
      <w:r>
        <w:rPr>
          <w:sz w:val="24"/>
        </w:rPr>
        <w:t>промежутке, наибольшее (наименьшее) значение. Решение неравенств второй степени с одной</w:t>
      </w:r>
    </w:p>
    <w:p w:rsidR="00A50D89" w:rsidRDefault="00D375B2">
      <w:pPr>
        <w:pStyle w:val="a3"/>
        <w:ind w:left="140" w:right="537" w:firstLine="7668"/>
        <w:jc w:val="both"/>
      </w:pPr>
      <w:r>
        <w:rPr>
          <w:spacing w:val="-2"/>
        </w:rPr>
        <w:t xml:space="preserve">переменной. </w:t>
      </w:r>
      <w:r>
        <w:rPr>
          <w:b/>
        </w:rPr>
        <w:t xml:space="preserve">Основная цель: </w:t>
      </w:r>
      <w:r>
        <w:t>познакомить учащихся с квадратичной функцией как с математической моделью, описывающей многие зависимости между реальными величинами;</w:t>
      </w:r>
      <w:r>
        <w:rPr>
          <w:spacing w:val="40"/>
        </w:rPr>
        <w:t xml:space="preserve"> </w:t>
      </w:r>
      <w:r>
        <w:t>научить</w:t>
      </w:r>
      <w:r>
        <w:rPr>
          <w:spacing w:val="40"/>
        </w:rPr>
        <w:t xml:space="preserve"> </w:t>
      </w:r>
      <w:r>
        <w:t>строить</w:t>
      </w:r>
      <w:r>
        <w:rPr>
          <w:spacing w:val="40"/>
        </w:rPr>
        <w:t xml:space="preserve"> </w:t>
      </w:r>
      <w:r>
        <w:t>график</w:t>
      </w:r>
    </w:p>
    <w:p w:rsidR="00A50D89" w:rsidRDefault="00D375B2">
      <w:pPr>
        <w:pStyle w:val="a3"/>
        <w:spacing w:before="64" w:line="237" w:lineRule="auto"/>
        <w:ind w:left="140" w:right="548"/>
        <w:jc w:val="both"/>
      </w:pPr>
      <w:r>
        <w:t>вадратичной функции и читать по графику её свойства; сформировать умение использовать графические представления для решения квадратных неравенств.</w:t>
      </w:r>
    </w:p>
    <w:p w:rsidR="00A50D89" w:rsidRDefault="00D375B2" w:rsidP="006D317B">
      <w:pPr>
        <w:pStyle w:val="a6"/>
        <w:numPr>
          <w:ilvl w:val="0"/>
          <w:numId w:val="40"/>
        </w:numPr>
        <w:tabs>
          <w:tab w:val="left" w:pos="1960"/>
        </w:tabs>
        <w:spacing w:before="4"/>
        <w:ind w:left="966" w:right="539" w:firstLine="586"/>
        <w:rPr>
          <w:sz w:val="24"/>
        </w:rPr>
      </w:pPr>
      <w:r>
        <w:rPr>
          <w:b/>
          <w:sz w:val="24"/>
        </w:rPr>
        <w:t>Уравнения</w:t>
      </w:r>
      <w:r>
        <w:rPr>
          <w:b/>
          <w:spacing w:val="-6"/>
          <w:sz w:val="24"/>
        </w:rPr>
        <w:t xml:space="preserve"> </w:t>
      </w:r>
      <w:r>
        <w:rPr>
          <w:b/>
          <w:sz w:val="24"/>
        </w:rPr>
        <w:t>и</w:t>
      </w:r>
      <w:r>
        <w:rPr>
          <w:b/>
          <w:spacing w:val="-1"/>
          <w:sz w:val="24"/>
        </w:rPr>
        <w:t xml:space="preserve"> </w:t>
      </w:r>
      <w:r>
        <w:rPr>
          <w:b/>
          <w:sz w:val="24"/>
        </w:rPr>
        <w:t>системы</w:t>
      </w:r>
      <w:r>
        <w:rPr>
          <w:b/>
          <w:spacing w:val="-7"/>
          <w:sz w:val="24"/>
        </w:rPr>
        <w:t xml:space="preserve"> </w:t>
      </w:r>
      <w:r>
        <w:rPr>
          <w:b/>
          <w:sz w:val="24"/>
        </w:rPr>
        <w:t>уравнений</w:t>
      </w:r>
      <w:r>
        <w:rPr>
          <w:b/>
          <w:spacing w:val="-5"/>
          <w:sz w:val="24"/>
        </w:rPr>
        <w:t xml:space="preserve"> </w:t>
      </w:r>
      <w:r>
        <w:rPr>
          <w:b/>
          <w:sz w:val="24"/>
        </w:rPr>
        <w:t>(30</w:t>
      </w:r>
      <w:r>
        <w:rPr>
          <w:b/>
          <w:spacing w:val="-6"/>
          <w:sz w:val="24"/>
        </w:rPr>
        <w:t xml:space="preserve"> </w:t>
      </w:r>
      <w:r>
        <w:rPr>
          <w:b/>
          <w:sz w:val="24"/>
        </w:rPr>
        <w:t xml:space="preserve">ч). </w:t>
      </w:r>
      <w:r>
        <w:rPr>
          <w:sz w:val="24"/>
        </w:rPr>
        <w:t>Рациональные</w:t>
      </w:r>
      <w:r>
        <w:rPr>
          <w:spacing w:val="-7"/>
          <w:sz w:val="24"/>
        </w:rPr>
        <w:t xml:space="preserve"> </w:t>
      </w:r>
      <w:r>
        <w:rPr>
          <w:sz w:val="24"/>
        </w:rPr>
        <w:t>выражения. Допустимые значения переменных, входящих в алгебраические выражения. Тождество,</w:t>
      </w:r>
      <w:r>
        <w:rPr>
          <w:spacing w:val="40"/>
          <w:sz w:val="24"/>
        </w:rPr>
        <w:t xml:space="preserve"> </w:t>
      </w:r>
      <w:r>
        <w:rPr>
          <w:sz w:val="24"/>
        </w:rPr>
        <w:t>доказательство</w:t>
      </w:r>
      <w:r>
        <w:rPr>
          <w:spacing w:val="40"/>
          <w:sz w:val="24"/>
        </w:rPr>
        <w:t xml:space="preserve"> </w:t>
      </w:r>
      <w:r>
        <w:rPr>
          <w:sz w:val="24"/>
        </w:rPr>
        <w:t>тождеств. Решение целых</w:t>
      </w:r>
      <w:r>
        <w:rPr>
          <w:spacing w:val="-2"/>
          <w:sz w:val="24"/>
        </w:rPr>
        <w:t xml:space="preserve"> </w:t>
      </w:r>
      <w:r>
        <w:rPr>
          <w:sz w:val="24"/>
        </w:rPr>
        <w:t>и дробных уравнений с одной переменной. Примеры решения нелинейных систем уравнений с двумя переменными.</w:t>
      </w:r>
      <w:r>
        <w:rPr>
          <w:spacing w:val="-8"/>
          <w:sz w:val="24"/>
        </w:rPr>
        <w:t xml:space="preserve"> </w:t>
      </w:r>
      <w:r>
        <w:rPr>
          <w:sz w:val="24"/>
        </w:rPr>
        <w:t>Решение</w:t>
      </w:r>
      <w:r>
        <w:rPr>
          <w:spacing w:val="-8"/>
          <w:sz w:val="24"/>
        </w:rPr>
        <w:t xml:space="preserve"> </w:t>
      </w:r>
      <w:r>
        <w:rPr>
          <w:sz w:val="24"/>
        </w:rPr>
        <w:t>текстовых</w:t>
      </w:r>
      <w:r>
        <w:rPr>
          <w:spacing w:val="-8"/>
          <w:sz w:val="24"/>
        </w:rPr>
        <w:t xml:space="preserve"> </w:t>
      </w:r>
      <w:r>
        <w:rPr>
          <w:sz w:val="24"/>
        </w:rPr>
        <w:t>задач.</w:t>
      </w:r>
      <w:r>
        <w:rPr>
          <w:spacing w:val="-1"/>
          <w:sz w:val="24"/>
        </w:rPr>
        <w:t xml:space="preserve"> </w:t>
      </w:r>
      <w:r>
        <w:rPr>
          <w:sz w:val="24"/>
        </w:rPr>
        <w:t>Графическая</w:t>
      </w:r>
      <w:r>
        <w:rPr>
          <w:spacing w:val="-3"/>
          <w:sz w:val="24"/>
        </w:rPr>
        <w:t xml:space="preserve"> </w:t>
      </w:r>
      <w:r>
        <w:rPr>
          <w:sz w:val="24"/>
        </w:rPr>
        <w:t>интерпретация</w:t>
      </w:r>
      <w:r>
        <w:rPr>
          <w:spacing w:val="-2"/>
          <w:sz w:val="24"/>
        </w:rPr>
        <w:t xml:space="preserve"> решения</w:t>
      </w:r>
    </w:p>
    <w:p w:rsidR="00A50D89" w:rsidRDefault="00D375B2">
      <w:pPr>
        <w:pStyle w:val="a3"/>
        <w:ind w:left="140" w:right="538" w:firstLine="5719"/>
        <w:jc w:val="both"/>
      </w:pPr>
      <w:r>
        <w:t>уравнений</w:t>
      </w:r>
      <w:r>
        <w:rPr>
          <w:spacing w:val="-9"/>
        </w:rPr>
        <w:t xml:space="preserve"> </w:t>
      </w:r>
      <w:r>
        <w:t>и</w:t>
      </w:r>
      <w:r>
        <w:rPr>
          <w:spacing w:val="-10"/>
        </w:rPr>
        <w:t xml:space="preserve"> </w:t>
      </w:r>
      <w:r>
        <w:t>систем</w:t>
      </w:r>
      <w:r>
        <w:rPr>
          <w:spacing w:val="-10"/>
        </w:rPr>
        <w:t xml:space="preserve"> </w:t>
      </w:r>
      <w:r>
        <w:t xml:space="preserve">уравнений. </w:t>
      </w:r>
      <w:r>
        <w:rPr>
          <w:b/>
        </w:rPr>
        <w:t xml:space="preserve">Основная цель: </w:t>
      </w:r>
      <w:r>
        <w:t>систематизировать сведения о рациональных выражениях и уравнениях; познакомить учащихся с некоторыми приёмами решения уравнений высших степеней, обучить решению дробных уравнений, развить умение решать системы нелинейных уравнений с двумя неизвестными, а также текстовые задачи; познакомить</w:t>
      </w:r>
      <w:r>
        <w:rPr>
          <w:spacing w:val="-5"/>
        </w:rPr>
        <w:t xml:space="preserve"> </w:t>
      </w:r>
      <w:r>
        <w:t>с</w:t>
      </w:r>
      <w:r>
        <w:rPr>
          <w:spacing w:val="-7"/>
        </w:rPr>
        <w:t xml:space="preserve"> </w:t>
      </w:r>
      <w:r>
        <w:t>применением</w:t>
      </w:r>
      <w:r>
        <w:rPr>
          <w:spacing w:val="-5"/>
        </w:rPr>
        <w:t xml:space="preserve"> </w:t>
      </w:r>
      <w:r>
        <w:t>графиков</w:t>
      </w:r>
      <w:r>
        <w:rPr>
          <w:spacing w:val="-5"/>
        </w:rPr>
        <w:t xml:space="preserve"> </w:t>
      </w:r>
      <w:r>
        <w:t>для</w:t>
      </w:r>
      <w:r>
        <w:rPr>
          <w:spacing w:val="-2"/>
        </w:rPr>
        <w:t xml:space="preserve"> </w:t>
      </w:r>
      <w:r>
        <w:t>исследования</w:t>
      </w:r>
      <w:r>
        <w:rPr>
          <w:spacing w:val="-6"/>
        </w:rPr>
        <w:t xml:space="preserve"> </w:t>
      </w:r>
      <w:r>
        <w:t>ирешения</w:t>
      </w:r>
      <w:r>
        <w:rPr>
          <w:spacing w:val="-5"/>
        </w:rPr>
        <w:t xml:space="preserve"> </w:t>
      </w:r>
      <w:r>
        <w:t>систем уравнений с двумя переменными и уравнений с одной переменной.</w:t>
      </w:r>
    </w:p>
    <w:p w:rsidR="00A50D89" w:rsidRDefault="00D375B2" w:rsidP="006D317B">
      <w:pPr>
        <w:pStyle w:val="a6"/>
        <w:numPr>
          <w:ilvl w:val="0"/>
          <w:numId w:val="40"/>
        </w:numPr>
        <w:tabs>
          <w:tab w:val="left" w:pos="1498"/>
        </w:tabs>
        <w:spacing w:before="1"/>
        <w:ind w:left="453" w:right="820" w:firstLine="753"/>
        <w:jc w:val="left"/>
        <w:rPr>
          <w:sz w:val="24"/>
        </w:rPr>
      </w:pPr>
      <w:r>
        <w:rPr>
          <w:b/>
          <w:sz w:val="24"/>
        </w:rPr>
        <w:t xml:space="preserve">Арифметическая и геометрическая прогрессии (21 ч). </w:t>
      </w:r>
      <w:r>
        <w:rPr>
          <w:sz w:val="24"/>
        </w:rPr>
        <w:t>Арифметическая</w:t>
      </w:r>
      <w:r>
        <w:rPr>
          <w:spacing w:val="-3"/>
          <w:sz w:val="24"/>
        </w:rPr>
        <w:t xml:space="preserve"> </w:t>
      </w:r>
      <w:r>
        <w:rPr>
          <w:sz w:val="24"/>
        </w:rPr>
        <w:t>и</w:t>
      </w:r>
      <w:r>
        <w:rPr>
          <w:spacing w:val="-3"/>
          <w:sz w:val="24"/>
        </w:rPr>
        <w:t xml:space="preserve"> </w:t>
      </w:r>
      <w:r>
        <w:rPr>
          <w:sz w:val="24"/>
        </w:rPr>
        <w:t>геометрическая</w:t>
      </w:r>
      <w:r>
        <w:rPr>
          <w:spacing w:val="-2"/>
          <w:sz w:val="24"/>
        </w:rPr>
        <w:t xml:space="preserve"> </w:t>
      </w:r>
      <w:r>
        <w:rPr>
          <w:sz w:val="24"/>
        </w:rPr>
        <w:t>прогрессии.</w:t>
      </w:r>
      <w:r>
        <w:rPr>
          <w:spacing w:val="-7"/>
          <w:sz w:val="24"/>
        </w:rPr>
        <w:t xml:space="preserve"> </w:t>
      </w:r>
      <w:r>
        <w:rPr>
          <w:sz w:val="24"/>
        </w:rPr>
        <w:t>Формулы многочлена</w:t>
      </w:r>
      <w:r>
        <w:rPr>
          <w:spacing w:val="-9"/>
          <w:sz w:val="24"/>
        </w:rPr>
        <w:t xml:space="preserve"> </w:t>
      </w:r>
      <w:r>
        <w:rPr>
          <w:sz w:val="24"/>
        </w:rPr>
        <w:t>и</w:t>
      </w:r>
      <w:r>
        <w:rPr>
          <w:spacing w:val="-3"/>
          <w:sz w:val="24"/>
        </w:rPr>
        <w:t xml:space="preserve"> </w:t>
      </w:r>
      <w:r>
        <w:rPr>
          <w:sz w:val="24"/>
        </w:rPr>
        <w:t xml:space="preserve">суммы </w:t>
      </w:r>
      <w:r>
        <w:rPr>
          <w:rFonts w:ascii="Cambria Math" w:eastAsia="Cambria Math" w:hAnsi="Cambria Math"/>
          <w:sz w:val="24"/>
        </w:rPr>
        <w:t xml:space="preserve">𝓃 </w:t>
      </w:r>
      <w:r>
        <w:rPr>
          <w:sz w:val="24"/>
        </w:rPr>
        <w:t xml:space="preserve">членов арифметической и геометрической прогрессий. Простые и сложные </w:t>
      </w:r>
      <w:r>
        <w:rPr>
          <w:spacing w:val="-2"/>
          <w:sz w:val="24"/>
        </w:rPr>
        <w:t>проценты.</w:t>
      </w:r>
    </w:p>
    <w:p w:rsidR="00A50D89" w:rsidRDefault="00D375B2">
      <w:pPr>
        <w:pStyle w:val="a3"/>
        <w:ind w:left="140" w:right="548"/>
        <w:jc w:val="both"/>
      </w:pPr>
      <w:r>
        <w:rPr>
          <w:b/>
        </w:rPr>
        <w:t>Основная</w:t>
      </w:r>
      <w:r>
        <w:rPr>
          <w:b/>
          <w:spacing w:val="-15"/>
        </w:rPr>
        <w:t xml:space="preserve"> </w:t>
      </w:r>
      <w:r>
        <w:rPr>
          <w:b/>
        </w:rPr>
        <w:t>цель:</w:t>
      </w:r>
      <w:r>
        <w:rPr>
          <w:b/>
          <w:spacing w:val="-15"/>
        </w:rPr>
        <w:t xml:space="preserve"> </w:t>
      </w:r>
      <w:r>
        <w:t>расширить</w:t>
      </w:r>
      <w:r>
        <w:rPr>
          <w:spacing w:val="-15"/>
        </w:rPr>
        <w:t xml:space="preserve"> </w:t>
      </w:r>
      <w:r>
        <w:t>представления</w:t>
      </w:r>
      <w:r>
        <w:rPr>
          <w:spacing w:val="-15"/>
        </w:rPr>
        <w:t xml:space="preserve"> </w:t>
      </w:r>
      <w:r>
        <w:t>учащихся</w:t>
      </w:r>
      <w:r>
        <w:rPr>
          <w:spacing w:val="-15"/>
        </w:rPr>
        <w:t xml:space="preserve"> </w:t>
      </w:r>
      <w:r>
        <w:t>о</w:t>
      </w:r>
      <w:r>
        <w:rPr>
          <w:spacing w:val="-15"/>
        </w:rPr>
        <w:t xml:space="preserve"> </w:t>
      </w:r>
      <w:r>
        <w:t>числовых</w:t>
      </w:r>
      <w:r>
        <w:rPr>
          <w:spacing w:val="-15"/>
        </w:rPr>
        <w:t xml:space="preserve"> </w:t>
      </w:r>
      <w:r>
        <w:t>последовательностях; изучить свойства арифметической и геометрической прогрессий; развить умение решать задачи на проценты.</w:t>
      </w:r>
    </w:p>
    <w:p w:rsidR="00A50D89" w:rsidRDefault="00D375B2" w:rsidP="006D317B">
      <w:pPr>
        <w:pStyle w:val="a6"/>
        <w:numPr>
          <w:ilvl w:val="0"/>
          <w:numId w:val="40"/>
        </w:numPr>
        <w:tabs>
          <w:tab w:val="left" w:pos="635"/>
        </w:tabs>
        <w:spacing w:before="5" w:line="237" w:lineRule="auto"/>
        <w:ind w:left="453" w:right="1118" w:firstLine="0"/>
        <w:jc w:val="left"/>
        <w:rPr>
          <w:sz w:val="24"/>
        </w:rPr>
      </w:pPr>
      <w:r>
        <w:rPr>
          <w:b/>
          <w:sz w:val="24"/>
        </w:rPr>
        <w:t>Статистические</w:t>
      </w:r>
      <w:r>
        <w:rPr>
          <w:b/>
          <w:spacing w:val="-7"/>
          <w:sz w:val="24"/>
        </w:rPr>
        <w:t xml:space="preserve"> </w:t>
      </w:r>
      <w:r>
        <w:rPr>
          <w:b/>
          <w:sz w:val="24"/>
        </w:rPr>
        <w:t>исследования</w:t>
      </w:r>
      <w:r>
        <w:rPr>
          <w:b/>
          <w:spacing w:val="-2"/>
          <w:sz w:val="24"/>
        </w:rPr>
        <w:t xml:space="preserve"> </w:t>
      </w:r>
      <w:r>
        <w:rPr>
          <w:b/>
          <w:sz w:val="24"/>
        </w:rPr>
        <w:t>(9</w:t>
      </w:r>
      <w:r>
        <w:rPr>
          <w:b/>
          <w:spacing w:val="-3"/>
          <w:sz w:val="24"/>
        </w:rPr>
        <w:t xml:space="preserve"> </w:t>
      </w:r>
      <w:r>
        <w:rPr>
          <w:b/>
          <w:sz w:val="24"/>
        </w:rPr>
        <w:t>ч).</w:t>
      </w:r>
      <w:r>
        <w:rPr>
          <w:b/>
          <w:spacing w:val="-1"/>
          <w:sz w:val="24"/>
        </w:rPr>
        <w:t xml:space="preserve"> </w:t>
      </w:r>
      <w:r>
        <w:rPr>
          <w:sz w:val="24"/>
        </w:rPr>
        <w:t>Генеральная</w:t>
      </w:r>
      <w:r>
        <w:rPr>
          <w:spacing w:val="-3"/>
          <w:sz w:val="24"/>
        </w:rPr>
        <w:t xml:space="preserve"> </w:t>
      </w:r>
      <w:r>
        <w:rPr>
          <w:sz w:val="24"/>
        </w:rPr>
        <w:t>совокупность и</w:t>
      </w:r>
      <w:r>
        <w:rPr>
          <w:spacing w:val="-7"/>
          <w:sz w:val="24"/>
        </w:rPr>
        <w:t xml:space="preserve"> </w:t>
      </w:r>
      <w:r>
        <w:rPr>
          <w:sz w:val="24"/>
        </w:rPr>
        <w:t>выборка. Ранжирование данных. Полигон частот. Интервальный ряд. Гистограмма. Выборочная дисперсия, среднее квадратичное отклонение.</w:t>
      </w:r>
    </w:p>
    <w:p w:rsidR="00A50D89" w:rsidRDefault="00D375B2">
      <w:pPr>
        <w:pStyle w:val="a3"/>
        <w:spacing w:before="6" w:line="237" w:lineRule="auto"/>
        <w:ind w:left="140" w:right="550"/>
      </w:pPr>
      <w:r>
        <w:rPr>
          <w:b/>
        </w:rPr>
        <w:t xml:space="preserve">Основная цель: </w:t>
      </w:r>
      <w:r>
        <w:t>сформировать представление о статистических исследованиях, обработке данныхи интерпретации результатов.</w:t>
      </w:r>
    </w:p>
    <w:p w:rsidR="00A50D89" w:rsidRDefault="00D375B2" w:rsidP="006D317B">
      <w:pPr>
        <w:pStyle w:val="a6"/>
        <w:numPr>
          <w:ilvl w:val="0"/>
          <w:numId w:val="40"/>
        </w:numPr>
        <w:tabs>
          <w:tab w:val="left" w:pos="765"/>
        </w:tabs>
        <w:spacing w:before="4"/>
        <w:ind w:left="453" w:right="735" w:firstLine="0"/>
        <w:jc w:val="left"/>
        <w:rPr>
          <w:sz w:val="24"/>
        </w:rPr>
      </w:pPr>
      <w:r>
        <w:rPr>
          <w:b/>
          <w:sz w:val="24"/>
        </w:rPr>
        <w:t xml:space="preserve">Повторение.(24 часа). </w:t>
      </w:r>
      <w:r>
        <w:rPr>
          <w:sz w:val="24"/>
        </w:rPr>
        <w:t>Тождественные преобразования алгебраических выражений. Решение уравнений и систем уравнений. Решение задач с помощью уравнений</w:t>
      </w:r>
      <w:r>
        <w:rPr>
          <w:spacing w:val="-1"/>
          <w:sz w:val="24"/>
        </w:rPr>
        <w:t xml:space="preserve"> </w:t>
      </w:r>
      <w:r>
        <w:rPr>
          <w:sz w:val="24"/>
        </w:rPr>
        <w:t>и</w:t>
      </w:r>
      <w:r>
        <w:rPr>
          <w:spacing w:val="-2"/>
          <w:sz w:val="24"/>
        </w:rPr>
        <w:t xml:space="preserve"> </w:t>
      </w:r>
      <w:r>
        <w:rPr>
          <w:sz w:val="24"/>
        </w:rPr>
        <w:t>систем</w:t>
      </w:r>
      <w:r>
        <w:rPr>
          <w:spacing w:val="-1"/>
          <w:sz w:val="24"/>
        </w:rPr>
        <w:t xml:space="preserve"> </w:t>
      </w:r>
      <w:r>
        <w:rPr>
          <w:sz w:val="24"/>
        </w:rPr>
        <w:t>уравнений. Неравенства</w:t>
      </w:r>
      <w:r>
        <w:rPr>
          <w:spacing w:val="-9"/>
          <w:sz w:val="24"/>
        </w:rPr>
        <w:t xml:space="preserve"> </w:t>
      </w:r>
      <w:r>
        <w:rPr>
          <w:sz w:val="24"/>
        </w:rPr>
        <w:t>и</w:t>
      </w:r>
      <w:r>
        <w:rPr>
          <w:spacing w:val="-12"/>
          <w:sz w:val="24"/>
        </w:rPr>
        <w:t xml:space="preserve"> </w:t>
      </w:r>
      <w:r>
        <w:rPr>
          <w:sz w:val="24"/>
        </w:rPr>
        <w:t>их</w:t>
      </w:r>
      <w:r>
        <w:rPr>
          <w:spacing w:val="-8"/>
          <w:sz w:val="24"/>
        </w:rPr>
        <w:t xml:space="preserve"> </w:t>
      </w:r>
      <w:r>
        <w:rPr>
          <w:sz w:val="24"/>
        </w:rPr>
        <w:t>системы.</w:t>
      </w:r>
      <w:r>
        <w:rPr>
          <w:spacing w:val="-1"/>
          <w:sz w:val="24"/>
        </w:rPr>
        <w:t xml:space="preserve"> </w:t>
      </w:r>
      <w:r>
        <w:rPr>
          <w:sz w:val="24"/>
        </w:rPr>
        <w:t>Прогрессии.</w:t>
      </w:r>
      <w:r>
        <w:rPr>
          <w:spacing w:val="-6"/>
          <w:sz w:val="24"/>
        </w:rPr>
        <w:t xml:space="preserve"> </w:t>
      </w:r>
      <w:r>
        <w:rPr>
          <w:sz w:val="24"/>
        </w:rPr>
        <w:t>Функции, их свойства и графики. Графическое решение уравнений и систем уравнений. Решение вероятностных, комбинаторных и статистических задач.</w:t>
      </w:r>
    </w:p>
    <w:p w:rsidR="00A50D89" w:rsidRDefault="00D375B2">
      <w:pPr>
        <w:spacing w:before="2" w:line="273" w:lineRule="exact"/>
        <w:ind w:left="140"/>
        <w:rPr>
          <w:sz w:val="24"/>
        </w:rPr>
      </w:pPr>
      <w:r>
        <w:rPr>
          <w:b/>
          <w:sz w:val="24"/>
        </w:rPr>
        <w:t>Цель</w:t>
      </w:r>
      <w:r>
        <w:rPr>
          <w:b/>
          <w:spacing w:val="-4"/>
          <w:sz w:val="24"/>
        </w:rPr>
        <w:t xml:space="preserve"> </w:t>
      </w:r>
      <w:r>
        <w:rPr>
          <w:b/>
          <w:sz w:val="24"/>
        </w:rPr>
        <w:t>раздела:</w:t>
      </w:r>
      <w:r>
        <w:rPr>
          <w:b/>
          <w:spacing w:val="53"/>
          <w:sz w:val="24"/>
        </w:rPr>
        <w:t xml:space="preserve"> </w:t>
      </w:r>
      <w:r>
        <w:rPr>
          <w:sz w:val="24"/>
        </w:rPr>
        <w:t>повторить</w:t>
      </w:r>
      <w:r>
        <w:rPr>
          <w:spacing w:val="-5"/>
          <w:sz w:val="24"/>
        </w:rPr>
        <w:t xml:space="preserve"> </w:t>
      </w:r>
      <w:r>
        <w:rPr>
          <w:sz w:val="24"/>
        </w:rPr>
        <w:t>и</w:t>
      </w:r>
      <w:r>
        <w:rPr>
          <w:spacing w:val="-5"/>
          <w:sz w:val="24"/>
        </w:rPr>
        <w:t xml:space="preserve"> </w:t>
      </w:r>
      <w:r>
        <w:rPr>
          <w:sz w:val="24"/>
        </w:rPr>
        <w:t>систематизировать</w:t>
      </w:r>
      <w:r>
        <w:rPr>
          <w:spacing w:val="-3"/>
          <w:sz w:val="24"/>
        </w:rPr>
        <w:t xml:space="preserve"> </w:t>
      </w:r>
      <w:r>
        <w:rPr>
          <w:sz w:val="24"/>
        </w:rPr>
        <w:t>знания</w:t>
      </w:r>
      <w:r>
        <w:rPr>
          <w:spacing w:val="-6"/>
          <w:sz w:val="24"/>
        </w:rPr>
        <w:t xml:space="preserve"> </w:t>
      </w:r>
      <w:r>
        <w:rPr>
          <w:sz w:val="24"/>
        </w:rPr>
        <w:t>по</w:t>
      </w:r>
      <w:r>
        <w:rPr>
          <w:spacing w:val="-2"/>
          <w:sz w:val="24"/>
        </w:rPr>
        <w:t xml:space="preserve"> темам:</w:t>
      </w:r>
    </w:p>
    <w:p w:rsidR="00A50D89" w:rsidRDefault="00D375B2">
      <w:pPr>
        <w:pStyle w:val="a3"/>
        <w:spacing w:line="242" w:lineRule="auto"/>
        <w:ind w:left="140" w:right="550"/>
      </w:pPr>
      <w:r>
        <w:t>а)</w:t>
      </w:r>
      <w:r>
        <w:rPr>
          <w:spacing w:val="-3"/>
        </w:rPr>
        <w:t xml:space="preserve"> </w:t>
      </w:r>
      <w:r>
        <w:t>числа</w:t>
      </w:r>
      <w:r>
        <w:rPr>
          <w:spacing w:val="-6"/>
        </w:rPr>
        <w:t xml:space="preserve"> </w:t>
      </w:r>
      <w:r>
        <w:t>и</w:t>
      </w:r>
      <w:r>
        <w:rPr>
          <w:spacing w:val="-4"/>
        </w:rPr>
        <w:t xml:space="preserve"> </w:t>
      </w:r>
      <w:r>
        <w:t>их</w:t>
      </w:r>
      <w:r>
        <w:rPr>
          <w:spacing w:val="-10"/>
        </w:rPr>
        <w:t xml:space="preserve"> </w:t>
      </w:r>
      <w:r>
        <w:t>преобразования;</w:t>
      </w:r>
      <w:r>
        <w:rPr>
          <w:spacing w:val="-9"/>
        </w:rPr>
        <w:t xml:space="preserve"> </w:t>
      </w:r>
      <w:r>
        <w:t>б) уравнения</w:t>
      </w:r>
      <w:r>
        <w:rPr>
          <w:spacing w:val="-5"/>
        </w:rPr>
        <w:t xml:space="preserve"> </w:t>
      </w:r>
      <w:r>
        <w:t>и</w:t>
      </w:r>
      <w:r>
        <w:rPr>
          <w:spacing w:val="-4"/>
        </w:rPr>
        <w:t xml:space="preserve"> </w:t>
      </w:r>
      <w:r>
        <w:t>их</w:t>
      </w:r>
      <w:r>
        <w:rPr>
          <w:spacing w:val="-10"/>
        </w:rPr>
        <w:t xml:space="preserve"> </w:t>
      </w:r>
      <w:r>
        <w:t>системы;</w:t>
      </w:r>
      <w:r>
        <w:rPr>
          <w:spacing w:val="-9"/>
        </w:rPr>
        <w:t xml:space="preserve"> </w:t>
      </w:r>
      <w:r>
        <w:t>в)</w:t>
      </w:r>
      <w:r>
        <w:rPr>
          <w:spacing w:val="-3"/>
        </w:rPr>
        <w:t xml:space="preserve"> </w:t>
      </w:r>
      <w:r>
        <w:t>неравенства</w:t>
      </w:r>
      <w:r>
        <w:rPr>
          <w:spacing w:val="-6"/>
        </w:rPr>
        <w:t xml:space="preserve"> </w:t>
      </w:r>
      <w:r>
        <w:t>и</w:t>
      </w:r>
      <w:r>
        <w:rPr>
          <w:spacing w:val="-4"/>
        </w:rPr>
        <w:t xml:space="preserve"> </w:t>
      </w:r>
      <w:r>
        <w:t>их</w:t>
      </w:r>
      <w:r>
        <w:rPr>
          <w:spacing w:val="-10"/>
        </w:rPr>
        <w:t xml:space="preserve"> </w:t>
      </w:r>
      <w:r>
        <w:t>системы; г) функция; д) решение задач.</w:t>
      </w:r>
    </w:p>
    <w:p w:rsidR="00A50D89" w:rsidRDefault="00A50D89">
      <w:pPr>
        <w:pStyle w:val="a3"/>
        <w:spacing w:line="242" w:lineRule="auto"/>
        <w:sectPr w:rsidR="00A50D89">
          <w:pgSz w:w="11910" w:h="16390"/>
          <w:pgMar w:top="1060" w:right="708" w:bottom="1200" w:left="1559" w:header="0" w:footer="984" w:gutter="0"/>
          <w:cols w:space="720"/>
        </w:sectPr>
      </w:pPr>
    </w:p>
    <w:p w:rsidR="00A50D89" w:rsidRDefault="00D375B2">
      <w:pPr>
        <w:pStyle w:val="3"/>
        <w:spacing w:before="67"/>
        <w:ind w:left="140"/>
      </w:pPr>
      <w:bookmarkStart w:id="243" w:name="Содержание_учебного_предмета,_курса_«Гео"/>
      <w:bookmarkEnd w:id="243"/>
      <w:r>
        <w:lastRenderedPageBreak/>
        <w:t>Содержание</w:t>
      </w:r>
      <w:r>
        <w:rPr>
          <w:spacing w:val="-4"/>
        </w:rPr>
        <w:t xml:space="preserve"> </w:t>
      </w:r>
      <w:r>
        <w:t>учебного</w:t>
      </w:r>
      <w:r>
        <w:rPr>
          <w:spacing w:val="-2"/>
        </w:rPr>
        <w:t xml:space="preserve"> </w:t>
      </w:r>
      <w:r>
        <w:t>предмета,</w:t>
      </w:r>
      <w:r>
        <w:rPr>
          <w:spacing w:val="-5"/>
        </w:rPr>
        <w:t xml:space="preserve"> </w:t>
      </w:r>
      <w:r>
        <w:rPr>
          <w:spacing w:val="-4"/>
        </w:rPr>
        <w:t>курса</w:t>
      </w:r>
    </w:p>
    <w:p w:rsidR="00A50D89" w:rsidRDefault="00D375B2">
      <w:pPr>
        <w:spacing w:before="3" w:line="275" w:lineRule="exact"/>
        <w:ind w:left="140"/>
        <w:rPr>
          <w:b/>
          <w:sz w:val="24"/>
        </w:rPr>
      </w:pPr>
      <w:r>
        <w:rPr>
          <w:b/>
          <w:sz w:val="24"/>
        </w:rPr>
        <w:t>«Геометрия»</w:t>
      </w:r>
      <w:r>
        <w:rPr>
          <w:b/>
          <w:spacing w:val="-3"/>
          <w:sz w:val="24"/>
        </w:rPr>
        <w:t xml:space="preserve"> </w:t>
      </w:r>
      <w:r>
        <w:rPr>
          <w:b/>
          <w:sz w:val="24"/>
        </w:rPr>
        <w:t>9</w:t>
      </w:r>
      <w:r>
        <w:rPr>
          <w:b/>
          <w:spacing w:val="-4"/>
          <w:sz w:val="24"/>
        </w:rPr>
        <w:t xml:space="preserve"> класс</w:t>
      </w:r>
    </w:p>
    <w:p w:rsidR="00A50D89" w:rsidRDefault="00D375B2" w:rsidP="006D317B">
      <w:pPr>
        <w:pStyle w:val="a6"/>
        <w:numPr>
          <w:ilvl w:val="0"/>
          <w:numId w:val="39"/>
        </w:numPr>
        <w:tabs>
          <w:tab w:val="left" w:pos="327"/>
        </w:tabs>
        <w:spacing w:line="275" w:lineRule="exact"/>
        <w:ind w:hanging="182"/>
        <w:jc w:val="left"/>
        <w:rPr>
          <w:b/>
          <w:u w:val="thick"/>
        </w:rPr>
      </w:pPr>
      <w:bookmarkStart w:id="244" w:name="1.Повторение_(2_часа)"/>
      <w:bookmarkEnd w:id="244"/>
      <w:r>
        <w:rPr>
          <w:b/>
          <w:sz w:val="24"/>
          <w:u w:val="thick"/>
        </w:rPr>
        <w:t>Повторение</w:t>
      </w:r>
      <w:r>
        <w:rPr>
          <w:b/>
          <w:spacing w:val="-7"/>
          <w:sz w:val="24"/>
          <w:u w:val="thick"/>
        </w:rPr>
        <w:t xml:space="preserve"> </w:t>
      </w:r>
      <w:r>
        <w:rPr>
          <w:b/>
          <w:sz w:val="24"/>
          <w:u w:val="thick"/>
        </w:rPr>
        <w:t>(2</w:t>
      </w:r>
      <w:r>
        <w:rPr>
          <w:b/>
          <w:spacing w:val="-1"/>
          <w:sz w:val="24"/>
          <w:u w:val="thick"/>
        </w:rPr>
        <w:t xml:space="preserve"> </w:t>
      </w:r>
      <w:r>
        <w:rPr>
          <w:b/>
          <w:spacing w:val="-4"/>
          <w:sz w:val="24"/>
          <w:u w:val="thick"/>
        </w:rPr>
        <w:t>часа)</w:t>
      </w:r>
    </w:p>
    <w:p w:rsidR="00A50D89" w:rsidRDefault="00D375B2" w:rsidP="006D317B">
      <w:pPr>
        <w:pStyle w:val="a6"/>
        <w:numPr>
          <w:ilvl w:val="0"/>
          <w:numId w:val="39"/>
        </w:numPr>
        <w:tabs>
          <w:tab w:val="left" w:pos="634"/>
        </w:tabs>
        <w:spacing w:before="2" w:line="272" w:lineRule="exact"/>
        <w:ind w:left="634" w:hanging="181"/>
        <w:jc w:val="left"/>
        <w:rPr>
          <w:b/>
          <w:sz w:val="20"/>
          <w:u w:val="thick"/>
        </w:rPr>
      </w:pPr>
      <w:r>
        <w:rPr>
          <w:b/>
          <w:sz w:val="24"/>
          <w:u w:val="thick"/>
        </w:rPr>
        <w:t>Векторы</w:t>
      </w:r>
      <w:r>
        <w:rPr>
          <w:b/>
          <w:spacing w:val="-4"/>
          <w:sz w:val="24"/>
          <w:u w:val="thick"/>
        </w:rPr>
        <w:t xml:space="preserve"> </w:t>
      </w:r>
      <w:r>
        <w:rPr>
          <w:b/>
          <w:sz w:val="24"/>
          <w:u w:val="thick"/>
        </w:rPr>
        <w:t>12</w:t>
      </w:r>
      <w:r>
        <w:rPr>
          <w:b/>
          <w:spacing w:val="-2"/>
          <w:sz w:val="24"/>
          <w:u w:val="thick"/>
        </w:rPr>
        <w:t xml:space="preserve"> </w:t>
      </w:r>
      <w:r>
        <w:rPr>
          <w:b/>
          <w:spacing w:val="-4"/>
          <w:sz w:val="24"/>
          <w:u w:val="thick"/>
        </w:rPr>
        <w:t>часов</w:t>
      </w:r>
    </w:p>
    <w:p w:rsidR="00A50D89" w:rsidRDefault="00D375B2">
      <w:pPr>
        <w:pStyle w:val="a3"/>
        <w:spacing w:line="237" w:lineRule="auto"/>
        <w:ind w:left="140" w:right="550"/>
      </w:pPr>
      <w:r>
        <w:t>Понятие</w:t>
      </w:r>
      <w:r>
        <w:rPr>
          <w:spacing w:val="-1"/>
        </w:rPr>
        <w:t xml:space="preserve"> </w:t>
      </w:r>
      <w:r>
        <w:t>вектора. Сложение</w:t>
      </w:r>
      <w:r>
        <w:rPr>
          <w:spacing w:val="-1"/>
        </w:rPr>
        <w:t xml:space="preserve"> </w:t>
      </w:r>
      <w:r>
        <w:t>и</w:t>
      </w:r>
      <w:r>
        <w:rPr>
          <w:spacing w:val="-5"/>
        </w:rPr>
        <w:t xml:space="preserve"> </w:t>
      </w:r>
      <w:r>
        <w:t>вычитание</w:t>
      </w:r>
      <w:r>
        <w:rPr>
          <w:spacing w:val="-1"/>
        </w:rPr>
        <w:t xml:space="preserve"> </w:t>
      </w:r>
      <w:r>
        <w:t>векторов. Умножение</w:t>
      </w:r>
      <w:r>
        <w:rPr>
          <w:spacing w:val="-5"/>
        </w:rPr>
        <w:t xml:space="preserve"> </w:t>
      </w:r>
      <w:r>
        <w:t>вектора</w:t>
      </w:r>
      <w:r>
        <w:rPr>
          <w:spacing w:val="-6"/>
        </w:rPr>
        <w:t xml:space="preserve"> </w:t>
      </w:r>
      <w:r>
        <w:t>на</w:t>
      </w:r>
      <w:r>
        <w:rPr>
          <w:spacing w:val="-2"/>
        </w:rPr>
        <w:t xml:space="preserve"> </w:t>
      </w:r>
      <w:r>
        <w:t>число. Применениевекторов к решению задач.</w:t>
      </w:r>
    </w:p>
    <w:p w:rsidR="00A50D89" w:rsidRDefault="00D375B2">
      <w:pPr>
        <w:pStyle w:val="a3"/>
        <w:spacing w:before="5" w:line="237" w:lineRule="auto"/>
        <w:ind w:left="140" w:right="550"/>
      </w:pPr>
      <w:r>
        <w:rPr>
          <w:b/>
        </w:rPr>
        <w:t>Цели:-</w:t>
      </w:r>
      <w:r>
        <w:rPr>
          <w:b/>
          <w:spacing w:val="40"/>
        </w:rPr>
        <w:t xml:space="preserve"> </w:t>
      </w:r>
      <w:r>
        <w:t>знакомство учащихся</w:t>
      </w:r>
      <w:r>
        <w:rPr>
          <w:spacing w:val="40"/>
        </w:rPr>
        <w:t xml:space="preserve"> </w:t>
      </w:r>
      <w:r>
        <w:t>с</w:t>
      </w:r>
      <w:r>
        <w:rPr>
          <w:spacing w:val="40"/>
        </w:rPr>
        <w:t xml:space="preserve"> </w:t>
      </w:r>
      <w:r>
        <w:t>понятием</w:t>
      </w:r>
      <w:r>
        <w:rPr>
          <w:spacing w:val="40"/>
        </w:rPr>
        <w:t xml:space="preserve"> </w:t>
      </w:r>
      <w:r>
        <w:t>вектора;</w:t>
      </w:r>
      <w:r>
        <w:rPr>
          <w:spacing w:val="40"/>
        </w:rPr>
        <w:t xml:space="preserve"> </w:t>
      </w:r>
      <w:r>
        <w:t>с</w:t>
      </w:r>
      <w:r>
        <w:rPr>
          <w:spacing w:val="-2"/>
        </w:rPr>
        <w:t xml:space="preserve"> </w:t>
      </w:r>
      <w:r>
        <w:t>действиями</w:t>
      </w:r>
      <w:r>
        <w:rPr>
          <w:spacing w:val="-3"/>
        </w:rPr>
        <w:t xml:space="preserve"> </w:t>
      </w:r>
      <w:r>
        <w:t>над</w:t>
      </w:r>
      <w:r>
        <w:rPr>
          <w:spacing w:val="40"/>
        </w:rPr>
        <w:t xml:space="preserve"> </w:t>
      </w:r>
      <w:r>
        <w:t>векторами; показатьприменение векторов к решению задач.</w:t>
      </w:r>
    </w:p>
    <w:p w:rsidR="00A50D89" w:rsidRDefault="00D375B2" w:rsidP="006D317B">
      <w:pPr>
        <w:pStyle w:val="a6"/>
        <w:numPr>
          <w:ilvl w:val="0"/>
          <w:numId w:val="39"/>
        </w:numPr>
        <w:tabs>
          <w:tab w:val="left" w:pos="634"/>
        </w:tabs>
        <w:spacing w:before="13" w:line="275" w:lineRule="exact"/>
        <w:ind w:left="634" w:hanging="181"/>
        <w:jc w:val="left"/>
        <w:rPr>
          <w:b/>
          <w:sz w:val="20"/>
          <w:u w:val="thick"/>
        </w:rPr>
      </w:pPr>
      <w:r>
        <w:rPr>
          <w:b/>
          <w:sz w:val="24"/>
          <w:u w:val="thick"/>
        </w:rPr>
        <w:t>Метод</w:t>
      </w:r>
      <w:r>
        <w:rPr>
          <w:b/>
          <w:spacing w:val="-6"/>
          <w:sz w:val="24"/>
          <w:u w:val="thick"/>
        </w:rPr>
        <w:t xml:space="preserve"> </w:t>
      </w:r>
      <w:r>
        <w:rPr>
          <w:b/>
          <w:sz w:val="24"/>
          <w:u w:val="thick"/>
        </w:rPr>
        <w:t>координат</w:t>
      </w:r>
      <w:r>
        <w:rPr>
          <w:b/>
          <w:spacing w:val="-1"/>
          <w:sz w:val="24"/>
          <w:u w:val="thick"/>
        </w:rPr>
        <w:t xml:space="preserve"> </w:t>
      </w:r>
      <w:r>
        <w:rPr>
          <w:b/>
          <w:sz w:val="24"/>
          <w:u w:val="thick"/>
        </w:rPr>
        <w:t>(</w:t>
      </w:r>
      <w:r>
        <w:rPr>
          <w:b/>
          <w:spacing w:val="-3"/>
          <w:sz w:val="24"/>
          <w:u w:val="thick"/>
        </w:rPr>
        <w:t xml:space="preserve"> </w:t>
      </w:r>
      <w:r>
        <w:rPr>
          <w:b/>
          <w:spacing w:val="-2"/>
          <w:sz w:val="24"/>
          <w:u w:val="thick"/>
        </w:rPr>
        <w:t>10часов).</w:t>
      </w:r>
    </w:p>
    <w:p w:rsidR="00A50D89" w:rsidRDefault="00D375B2">
      <w:pPr>
        <w:pStyle w:val="a3"/>
        <w:spacing w:before="1" w:line="237" w:lineRule="auto"/>
        <w:ind w:left="140" w:right="550"/>
      </w:pPr>
      <w:r>
        <w:t>Координаты</w:t>
      </w:r>
      <w:r>
        <w:rPr>
          <w:spacing w:val="-10"/>
        </w:rPr>
        <w:t xml:space="preserve"> </w:t>
      </w:r>
      <w:r>
        <w:t>вектора.</w:t>
      </w:r>
      <w:r>
        <w:rPr>
          <w:spacing w:val="-6"/>
        </w:rPr>
        <w:t xml:space="preserve"> </w:t>
      </w:r>
      <w:r>
        <w:t>Разложение</w:t>
      </w:r>
      <w:r>
        <w:rPr>
          <w:spacing w:val="-8"/>
        </w:rPr>
        <w:t xml:space="preserve"> </w:t>
      </w:r>
      <w:r>
        <w:t>векторов.</w:t>
      </w:r>
      <w:r>
        <w:rPr>
          <w:spacing w:val="-1"/>
        </w:rPr>
        <w:t xml:space="preserve"> </w:t>
      </w:r>
      <w:r>
        <w:t>Скалярное</w:t>
      </w:r>
      <w:r>
        <w:rPr>
          <w:spacing w:val="-9"/>
        </w:rPr>
        <w:t xml:space="preserve"> </w:t>
      </w:r>
      <w:r>
        <w:t>произведение.</w:t>
      </w:r>
      <w:r>
        <w:rPr>
          <w:spacing w:val="-9"/>
        </w:rPr>
        <w:t xml:space="preserve"> </w:t>
      </w:r>
      <w:r>
        <w:t>Угол</w:t>
      </w:r>
      <w:r>
        <w:rPr>
          <w:spacing w:val="-8"/>
        </w:rPr>
        <w:t xml:space="preserve"> </w:t>
      </w:r>
      <w:r>
        <w:t xml:space="preserve">между </w:t>
      </w:r>
      <w:r>
        <w:rPr>
          <w:spacing w:val="-2"/>
        </w:rPr>
        <w:t>векторами.</w:t>
      </w:r>
    </w:p>
    <w:p w:rsidR="00A50D89" w:rsidRDefault="00D375B2">
      <w:pPr>
        <w:pStyle w:val="a3"/>
        <w:spacing w:line="269" w:lineRule="exact"/>
        <w:ind w:left="140"/>
      </w:pPr>
      <w:r>
        <w:rPr>
          <w:b/>
          <w:u w:val="thick"/>
        </w:rPr>
        <w:t>Цели</w:t>
      </w:r>
      <w:r>
        <w:t>:-</w:t>
      </w:r>
      <w:r>
        <w:rPr>
          <w:spacing w:val="-7"/>
        </w:rPr>
        <w:t xml:space="preserve"> </w:t>
      </w:r>
      <w:r>
        <w:t>показать</w:t>
      </w:r>
      <w:r>
        <w:rPr>
          <w:spacing w:val="-4"/>
        </w:rPr>
        <w:t xml:space="preserve"> </w:t>
      </w:r>
      <w:r>
        <w:t>учащимся</w:t>
      </w:r>
      <w:r>
        <w:rPr>
          <w:spacing w:val="-3"/>
        </w:rPr>
        <w:t xml:space="preserve"> </w:t>
      </w:r>
      <w:r>
        <w:t>применение</w:t>
      </w:r>
      <w:r>
        <w:rPr>
          <w:spacing w:val="-5"/>
        </w:rPr>
        <w:t xml:space="preserve"> </w:t>
      </w:r>
      <w:r>
        <w:t>вектора</w:t>
      </w:r>
      <w:r>
        <w:rPr>
          <w:spacing w:val="-6"/>
        </w:rPr>
        <w:t xml:space="preserve"> </w:t>
      </w:r>
      <w:r>
        <w:t>к</w:t>
      </w:r>
      <w:r>
        <w:rPr>
          <w:spacing w:val="-7"/>
        </w:rPr>
        <w:t xml:space="preserve"> </w:t>
      </w:r>
      <w:r>
        <w:t>решению</w:t>
      </w:r>
      <w:r>
        <w:rPr>
          <w:spacing w:val="-3"/>
        </w:rPr>
        <w:t xml:space="preserve"> </w:t>
      </w:r>
      <w:r>
        <w:t>простейших</w:t>
      </w:r>
      <w:r>
        <w:rPr>
          <w:spacing w:val="-8"/>
        </w:rPr>
        <w:t xml:space="preserve"> </w:t>
      </w:r>
      <w:r>
        <w:rPr>
          <w:spacing w:val="-2"/>
        </w:rPr>
        <w:t>задач;</w:t>
      </w:r>
    </w:p>
    <w:p w:rsidR="00A50D89" w:rsidRDefault="00D375B2">
      <w:pPr>
        <w:pStyle w:val="a3"/>
        <w:spacing w:line="275" w:lineRule="exact"/>
        <w:ind w:left="140"/>
      </w:pPr>
      <w:r>
        <w:t>-</w:t>
      </w:r>
      <w:r>
        <w:rPr>
          <w:spacing w:val="-7"/>
        </w:rPr>
        <w:t xml:space="preserve"> </w:t>
      </w:r>
      <w:r>
        <w:t>совершенствование</w:t>
      </w:r>
      <w:r>
        <w:rPr>
          <w:spacing w:val="-8"/>
        </w:rPr>
        <w:t xml:space="preserve"> </w:t>
      </w:r>
      <w:r>
        <w:t>навыков</w:t>
      </w:r>
      <w:r>
        <w:rPr>
          <w:spacing w:val="-3"/>
        </w:rPr>
        <w:t xml:space="preserve"> </w:t>
      </w:r>
      <w:r>
        <w:t>решения</w:t>
      </w:r>
      <w:r>
        <w:rPr>
          <w:spacing w:val="-9"/>
        </w:rPr>
        <w:t xml:space="preserve"> </w:t>
      </w:r>
      <w:r>
        <w:t>геометрических</w:t>
      </w:r>
      <w:r>
        <w:rPr>
          <w:spacing w:val="-6"/>
        </w:rPr>
        <w:t xml:space="preserve"> </w:t>
      </w:r>
      <w:r>
        <w:t>задач</w:t>
      </w:r>
      <w:r>
        <w:rPr>
          <w:spacing w:val="-5"/>
        </w:rPr>
        <w:t xml:space="preserve"> </w:t>
      </w:r>
      <w:r>
        <w:t>методом</w:t>
      </w:r>
      <w:r>
        <w:rPr>
          <w:spacing w:val="-3"/>
        </w:rPr>
        <w:t xml:space="preserve"> </w:t>
      </w:r>
      <w:r>
        <w:rPr>
          <w:spacing w:val="-2"/>
        </w:rPr>
        <w:t>координат.</w:t>
      </w:r>
    </w:p>
    <w:p w:rsidR="00A50D89" w:rsidRDefault="00D375B2" w:rsidP="006D317B">
      <w:pPr>
        <w:pStyle w:val="a6"/>
        <w:numPr>
          <w:ilvl w:val="0"/>
          <w:numId w:val="39"/>
        </w:numPr>
        <w:tabs>
          <w:tab w:val="left" w:pos="634"/>
        </w:tabs>
        <w:spacing w:before="12" w:line="272" w:lineRule="exact"/>
        <w:ind w:left="634" w:hanging="181"/>
        <w:jc w:val="left"/>
        <w:rPr>
          <w:b/>
          <w:sz w:val="20"/>
          <w:u w:val="thick"/>
        </w:rPr>
      </w:pPr>
      <w:r>
        <w:rPr>
          <w:b/>
          <w:sz w:val="24"/>
          <w:u w:val="thick"/>
        </w:rPr>
        <w:t>Соотношения</w:t>
      </w:r>
      <w:r>
        <w:rPr>
          <w:b/>
          <w:spacing w:val="-5"/>
          <w:sz w:val="24"/>
          <w:u w:val="thick"/>
        </w:rPr>
        <w:t xml:space="preserve"> </w:t>
      </w:r>
      <w:r>
        <w:rPr>
          <w:b/>
          <w:sz w:val="24"/>
          <w:u w:val="thick"/>
        </w:rPr>
        <w:t>между</w:t>
      </w:r>
      <w:r>
        <w:rPr>
          <w:b/>
          <w:spacing w:val="-2"/>
          <w:sz w:val="24"/>
          <w:u w:val="thick"/>
        </w:rPr>
        <w:t xml:space="preserve"> </w:t>
      </w:r>
      <w:r>
        <w:rPr>
          <w:b/>
          <w:sz w:val="24"/>
          <w:u w:val="thick"/>
        </w:rPr>
        <w:t>сторонами</w:t>
      </w:r>
      <w:r>
        <w:rPr>
          <w:b/>
          <w:spacing w:val="-6"/>
          <w:sz w:val="24"/>
          <w:u w:val="thick"/>
        </w:rPr>
        <w:t xml:space="preserve"> </w:t>
      </w:r>
      <w:r>
        <w:rPr>
          <w:b/>
          <w:sz w:val="24"/>
          <w:u w:val="thick"/>
        </w:rPr>
        <w:t>и</w:t>
      </w:r>
      <w:r>
        <w:rPr>
          <w:b/>
          <w:spacing w:val="-2"/>
          <w:sz w:val="24"/>
          <w:u w:val="thick"/>
        </w:rPr>
        <w:t xml:space="preserve"> </w:t>
      </w:r>
      <w:r>
        <w:rPr>
          <w:b/>
          <w:sz w:val="24"/>
          <w:u w:val="thick"/>
        </w:rPr>
        <w:t>углами</w:t>
      </w:r>
      <w:r>
        <w:rPr>
          <w:b/>
          <w:spacing w:val="-7"/>
          <w:sz w:val="24"/>
          <w:u w:val="thick"/>
        </w:rPr>
        <w:t xml:space="preserve"> </w:t>
      </w:r>
      <w:r>
        <w:rPr>
          <w:b/>
          <w:sz w:val="24"/>
          <w:u w:val="thick"/>
        </w:rPr>
        <w:t>треугольника</w:t>
      </w:r>
      <w:r>
        <w:rPr>
          <w:b/>
          <w:spacing w:val="-6"/>
          <w:sz w:val="24"/>
          <w:u w:val="thick"/>
        </w:rPr>
        <w:t xml:space="preserve"> </w:t>
      </w:r>
      <w:r>
        <w:rPr>
          <w:b/>
          <w:sz w:val="24"/>
          <w:u w:val="thick"/>
        </w:rPr>
        <w:t>(</w:t>
      </w:r>
      <w:r>
        <w:rPr>
          <w:b/>
          <w:spacing w:val="-5"/>
          <w:sz w:val="24"/>
          <w:u w:val="thick"/>
        </w:rPr>
        <w:t xml:space="preserve"> </w:t>
      </w:r>
      <w:r>
        <w:rPr>
          <w:b/>
          <w:sz w:val="24"/>
          <w:u w:val="thick"/>
        </w:rPr>
        <w:t>14</w:t>
      </w:r>
      <w:r>
        <w:rPr>
          <w:b/>
          <w:spacing w:val="-12"/>
          <w:sz w:val="24"/>
          <w:u w:val="thick"/>
        </w:rPr>
        <w:t xml:space="preserve"> </w:t>
      </w:r>
      <w:r>
        <w:rPr>
          <w:b/>
          <w:spacing w:val="-2"/>
          <w:sz w:val="24"/>
          <w:u w:val="thick"/>
        </w:rPr>
        <w:t>часов).</w:t>
      </w:r>
    </w:p>
    <w:p w:rsidR="00A50D89" w:rsidRDefault="00D375B2">
      <w:pPr>
        <w:pStyle w:val="a3"/>
        <w:ind w:left="140" w:right="537"/>
        <w:jc w:val="both"/>
      </w:pPr>
      <w:r>
        <w:t>Синус, косинус, тангенс острого угла прямоугольного треугольника и углов от 0° до 180°, приведение</w:t>
      </w:r>
      <w:r>
        <w:rPr>
          <w:spacing w:val="-1"/>
        </w:rPr>
        <w:t xml:space="preserve"> </w:t>
      </w:r>
      <w:r>
        <w:t>к</w:t>
      </w:r>
      <w:r>
        <w:rPr>
          <w:spacing w:val="-3"/>
        </w:rPr>
        <w:t xml:space="preserve"> </w:t>
      </w:r>
      <w:r>
        <w:t>острому</w:t>
      </w:r>
      <w:r>
        <w:rPr>
          <w:spacing w:val="-6"/>
        </w:rPr>
        <w:t xml:space="preserve"> </w:t>
      </w:r>
      <w:r>
        <w:t>углу. Основное</w:t>
      </w:r>
      <w:r>
        <w:rPr>
          <w:spacing w:val="-2"/>
        </w:rPr>
        <w:t xml:space="preserve"> </w:t>
      </w:r>
      <w:r>
        <w:t>тригонометрическое</w:t>
      </w:r>
      <w:r>
        <w:rPr>
          <w:spacing w:val="-1"/>
        </w:rPr>
        <w:t xml:space="preserve"> </w:t>
      </w:r>
      <w:r>
        <w:t>тождество.</w:t>
      </w:r>
      <w:r>
        <w:rPr>
          <w:spacing w:val="-3"/>
        </w:rPr>
        <w:t xml:space="preserve"> </w:t>
      </w:r>
      <w:r>
        <w:t>Формулы, связывающиесинус,</w:t>
      </w:r>
      <w:r>
        <w:rPr>
          <w:spacing w:val="-15"/>
        </w:rPr>
        <w:t xml:space="preserve"> </w:t>
      </w:r>
      <w:r>
        <w:t>косинус,</w:t>
      </w:r>
      <w:r>
        <w:rPr>
          <w:spacing w:val="-10"/>
        </w:rPr>
        <w:t xml:space="preserve"> </w:t>
      </w:r>
      <w:r>
        <w:t>тангенс</w:t>
      </w:r>
      <w:r>
        <w:rPr>
          <w:spacing w:val="-15"/>
        </w:rPr>
        <w:t xml:space="preserve"> </w:t>
      </w:r>
      <w:r>
        <w:t>одного</w:t>
      </w:r>
      <w:r>
        <w:rPr>
          <w:spacing w:val="-13"/>
        </w:rPr>
        <w:t xml:space="preserve"> </w:t>
      </w:r>
      <w:r>
        <w:t>и</w:t>
      </w:r>
      <w:r>
        <w:rPr>
          <w:spacing w:val="-12"/>
        </w:rPr>
        <w:t xml:space="preserve"> </w:t>
      </w:r>
      <w:r>
        <w:t>того</w:t>
      </w:r>
      <w:r>
        <w:rPr>
          <w:spacing w:val="-13"/>
        </w:rPr>
        <w:t xml:space="preserve"> </w:t>
      </w:r>
      <w:r>
        <w:t>же</w:t>
      </w:r>
      <w:r>
        <w:rPr>
          <w:spacing w:val="-14"/>
        </w:rPr>
        <w:t xml:space="preserve"> </w:t>
      </w:r>
      <w:r>
        <w:t>угла.</w:t>
      </w:r>
      <w:r>
        <w:rPr>
          <w:spacing w:val="-11"/>
        </w:rPr>
        <w:t xml:space="preserve"> </w:t>
      </w:r>
      <w:r>
        <w:t>Теорема</w:t>
      </w:r>
      <w:r>
        <w:rPr>
          <w:spacing w:val="-15"/>
        </w:rPr>
        <w:t xml:space="preserve"> </w:t>
      </w:r>
      <w:r>
        <w:t>синусов</w:t>
      </w:r>
      <w:r>
        <w:rPr>
          <w:spacing w:val="-11"/>
        </w:rPr>
        <w:t xml:space="preserve"> </w:t>
      </w:r>
      <w:r>
        <w:t>и</w:t>
      </w:r>
      <w:r>
        <w:rPr>
          <w:spacing w:val="-15"/>
        </w:rPr>
        <w:t xml:space="preserve"> </w:t>
      </w:r>
      <w:r>
        <w:t>теорема косинусов;</w:t>
      </w:r>
      <w:r>
        <w:rPr>
          <w:spacing w:val="-15"/>
        </w:rPr>
        <w:t xml:space="preserve"> </w:t>
      </w:r>
      <w:r>
        <w:t>примеры</w:t>
      </w:r>
      <w:r>
        <w:rPr>
          <w:spacing w:val="-15"/>
        </w:rPr>
        <w:t xml:space="preserve"> </w:t>
      </w:r>
      <w:r>
        <w:t>их</w:t>
      </w:r>
      <w:r>
        <w:rPr>
          <w:spacing w:val="-15"/>
        </w:rPr>
        <w:t xml:space="preserve"> </w:t>
      </w:r>
      <w:r>
        <w:t>применения</w:t>
      </w:r>
      <w:r>
        <w:rPr>
          <w:spacing w:val="-15"/>
        </w:rPr>
        <w:t xml:space="preserve"> </w:t>
      </w:r>
      <w:r>
        <w:t>для</w:t>
      </w:r>
      <w:r>
        <w:rPr>
          <w:spacing w:val="-15"/>
        </w:rPr>
        <w:t xml:space="preserve"> </w:t>
      </w:r>
      <w:r>
        <w:t>вычисления</w:t>
      </w:r>
      <w:r>
        <w:rPr>
          <w:spacing w:val="-15"/>
        </w:rPr>
        <w:t xml:space="preserve"> </w:t>
      </w:r>
      <w:r>
        <w:t>элементов</w:t>
      </w:r>
      <w:r>
        <w:rPr>
          <w:spacing w:val="-15"/>
        </w:rPr>
        <w:t xml:space="preserve"> </w:t>
      </w:r>
      <w:r>
        <w:t>треугольника.</w:t>
      </w:r>
      <w:r>
        <w:rPr>
          <w:spacing w:val="-15"/>
        </w:rPr>
        <w:t xml:space="preserve"> </w:t>
      </w:r>
      <w:r>
        <w:t>Формула, выражающая</w:t>
      </w:r>
      <w:r>
        <w:rPr>
          <w:spacing w:val="40"/>
        </w:rPr>
        <w:t xml:space="preserve"> </w:t>
      </w:r>
      <w:r>
        <w:t>площадь треугольника через две стороны и угол между</w:t>
      </w:r>
      <w:r>
        <w:rPr>
          <w:spacing w:val="-2"/>
        </w:rPr>
        <w:t xml:space="preserve"> </w:t>
      </w:r>
      <w:r>
        <w:t>ними.</w:t>
      </w:r>
    </w:p>
    <w:p w:rsidR="00A50D89" w:rsidRDefault="00D375B2">
      <w:pPr>
        <w:pStyle w:val="a3"/>
        <w:spacing w:line="242" w:lineRule="auto"/>
        <w:ind w:left="140" w:right="137"/>
        <w:jc w:val="both"/>
      </w:pPr>
      <w:r>
        <w:rPr>
          <w:b/>
          <w:u w:val="thick"/>
        </w:rPr>
        <w:t>Цели</w:t>
      </w:r>
      <w:r>
        <w:t xml:space="preserve">: -развитие тригонометрического аппарата как средства решения геометрических </w:t>
      </w:r>
      <w:r>
        <w:rPr>
          <w:spacing w:val="-2"/>
        </w:rPr>
        <w:t>задач;</w:t>
      </w:r>
    </w:p>
    <w:p w:rsidR="00A50D89" w:rsidRDefault="00D375B2" w:rsidP="006D317B">
      <w:pPr>
        <w:pStyle w:val="a6"/>
        <w:numPr>
          <w:ilvl w:val="1"/>
          <w:numId w:val="39"/>
        </w:numPr>
        <w:tabs>
          <w:tab w:val="left" w:pos="590"/>
          <w:tab w:val="left" w:pos="592"/>
          <w:tab w:val="left" w:pos="2061"/>
          <w:tab w:val="left" w:pos="3348"/>
          <w:tab w:val="left" w:pos="3751"/>
          <w:tab w:val="left" w:pos="5216"/>
          <w:tab w:val="left" w:pos="6853"/>
          <w:tab w:val="left" w:pos="8039"/>
        </w:tabs>
        <w:spacing w:line="242" w:lineRule="auto"/>
        <w:ind w:right="132"/>
        <w:rPr>
          <w:sz w:val="24"/>
        </w:rPr>
      </w:pPr>
      <w:r>
        <w:rPr>
          <w:spacing w:val="-2"/>
          <w:sz w:val="24"/>
        </w:rPr>
        <w:t>знакомство</w:t>
      </w:r>
      <w:r>
        <w:rPr>
          <w:sz w:val="24"/>
        </w:rPr>
        <w:tab/>
      </w:r>
      <w:r>
        <w:rPr>
          <w:spacing w:val="-2"/>
          <w:sz w:val="24"/>
        </w:rPr>
        <w:t>учащихся</w:t>
      </w:r>
      <w:r>
        <w:rPr>
          <w:sz w:val="24"/>
        </w:rPr>
        <w:tab/>
      </w:r>
      <w:r>
        <w:rPr>
          <w:spacing w:val="-10"/>
          <w:sz w:val="24"/>
        </w:rPr>
        <w:t>с</w:t>
      </w:r>
      <w:r>
        <w:rPr>
          <w:sz w:val="24"/>
        </w:rPr>
        <w:tab/>
      </w:r>
      <w:r>
        <w:rPr>
          <w:spacing w:val="-2"/>
          <w:sz w:val="24"/>
        </w:rPr>
        <w:t>основными</w:t>
      </w:r>
      <w:r>
        <w:rPr>
          <w:sz w:val="24"/>
        </w:rPr>
        <w:tab/>
      </w:r>
      <w:r>
        <w:rPr>
          <w:spacing w:val="-2"/>
          <w:sz w:val="24"/>
        </w:rPr>
        <w:t>алгоритмами</w:t>
      </w:r>
      <w:r>
        <w:rPr>
          <w:sz w:val="24"/>
        </w:rPr>
        <w:tab/>
      </w:r>
      <w:r>
        <w:rPr>
          <w:spacing w:val="-2"/>
          <w:sz w:val="24"/>
        </w:rPr>
        <w:t>решения</w:t>
      </w:r>
      <w:r>
        <w:rPr>
          <w:sz w:val="24"/>
        </w:rPr>
        <w:tab/>
      </w:r>
      <w:r>
        <w:rPr>
          <w:spacing w:val="-2"/>
          <w:sz w:val="24"/>
        </w:rPr>
        <w:t>произвольных треугольников;</w:t>
      </w:r>
    </w:p>
    <w:p w:rsidR="00A50D89" w:rsidRDefault="00D375B2" w:rsidP="006D317B">
      <w:pPr>
        <w:pStyle w:val="a6"/>
        <w:numPr>
          <w:ilvl w:val="1"/>
          <w:numId w:val="39"/>
        </w:numPr>
        <w:tabs>
          <w:tab w:val="left" w:pos="591"/>
        </w:tabs>
        <w:spacing w:line="271" w:lineRule="exact"/>
        <w:ind w:left="591" w:hanging="138"/>
        <w:rPr>
          <w:sz w:val="24"/>
        </w:rPr>
      </w:pPr>
      <w:r>
        <w:rPr>
          <w:sz w:val="24"/>
        </w:rPr>
        <w:t>показать,</w:t>
      </w:r>
      <w:r>
        <w:rPr>
          <w:spacing w:val="-7"/>
          <w:sz w:val="24"/>
        </w:rPr>
        <w:t xml:space="preserve"> </w:t>
      </w:r>
      <w:r>
        <w:rPr>
          <w:sz w:val="24"/>
        </w:rPr>
        <w:t>как</w:t>
      </w:r>
      <w:r>
        <w:rPr>
          <w:spacing w:val="-9"/>
          <w:sz w:val="24"/>
        </w:rPr>
        <w:t xml:space="preserve"> </w:t>
      </w:r>
      <w:r>
        <w:rPr>
          <w:sz w:val="24"/>
        </w:rPr>
        <w:t>применяется</w:t>
      </w:r>
      <w:r>
        <w:rPr>
          <w:spacing w:val="-8"/>
          <w:sz w:val="24"/>
        </w:rPr>
        <w:t xml:space="preserve"> </w:t>
      </w:r>
      <w:r>
        <w:rPr>
          <w:sz w:val="24"/>
        </w:rPr>
        <w:t>скалярное</w:t>
      </w:r>
      <w:r>
        <w:rPr>
          <w:spacing w:val="-8"/>
          <w:sz w:val="24"/>
        </w:rPr>
        <w:t xml:space="preserve"> </w:t>
      </w:r>
      <w:r>
        <w:rPr>
          <w:sz w:val="24"/>
        </w:rPr>
        <w:t>произведение</w:t>
      </w:r>
      <w:r>
        <w:rPr>
          <w:spacing w:val="-8"/>
          <w:sz w:val="24"/>
        </w:rPr>
        <w:t xml:space="preserve"> </w:t>
      </w:r>
      <w:r>
        <w:rPr>
          <w:sz w:val="24"/>
        </w:rPr>
        <w:t>при</w:t>
      </w:r>
      <w:r>
        <w:rPr>
          <w:spacing w:val="-6"/>
          <w:sz w:val="24"/>
        </w:rPr>
        <w:t xml:space="preserve"> </w:t>
      </w:r>
      <w:r>
        <w:rPr>
          <w:sz w:val="24"/>
        </w:rPr>
        <w:t>решении</w:t>
      </w:r>
      <w:r>
        <w:rPr>
          <w:spacing w:val="-10"/>
          <w:sz w:val="24"/>
        </w:rPr>
        <w:t xml:space="preserve"> </w:t>
      </w:r>
      <w:r>
        <w:rPr>
          <w:spacing w:val="-2"/>
          <w:sz w:val="24"/>
        </w:rPr>
        <w:t>задач.</w:t>
      </w:r>
    </w:p>
    <w:p w:rsidR="00A50D89" w:rsidRDefault="00D375B2" w:rsidP="006D317B">
      <w:pPr>
        <w:pStyle w:val="a6"/>
        <w:numPr>
          <w:ilvl w:val="0"/>
          <w:numId w:val="39"/>
        </w:numPr>
        <w:tabs>
          <w:tab w:val="left" w:pos="634"/>
        </w:tabs>
        <w:spacing w:line="272" w:lineRule="exact"/>
        <w:ind w:left="634" w:hanging="181"/>
        <w:jc w:val="left"/>
        <w:rPr>
          <w:b/>
          <w:sz w:val="20"/>
          <w:u w:val="thick"/>
        </w:rPr>
      </w:pPr>
      <w:r>
        <w:rPr>
          <w:b/>
          <w:sz w:val="24"/>
          <w:u w:val="thick"/>
        </w:rPr>
        <w:t>Длина</w:t>
      </w:r>
      <w:r>
        <w:rPr>
          <w:b/>
          <w:spacing w:val="-3"/>
          <w:sz w:val="24"/>
          <w:u w:val="thick"/>
        </w:rPr>
        <w:t xml:space="preserve"> </w:t>
      </w:r>
      <w:r>
        <w:rPr>
          <w:b/>
          <w:sz w:val="24"/>
          <w:u w:val="thick"/>
        </w:rPr>
        <w:t>окружности</w:t>
      </w:r>
      <w:r>
        <w:rPr>
          <w:b/>
          <w:spacing w:val="-5"/>
          <w:sz w:val="24"/>
          <w:u w:val="thick"/>
        </w:rPr>
        <w:t xml:space="preserve"> </w:t>
      </w:r>
      <w:r>
        <w:rPr>
          <w:b/>
          <w:sz w:val="24"/>
          <w:u w:val="thick"/>
        </w:rPr>
        <w:t>и</w:t>
      </w:r>
      <w:r>
        <w:rPr>
          <w:b/>
          <w:spacing w:val="-5"/>
          <w:sz w:val="24"/>
          <w:u w:val="thick"/>
        </w:rPr>
        <w:t xml:space="preserve"> </w:t>
      </w:r>
      <w:r>
        <w:rPr>
          <w:b/>
          <w:sz w:val="24"/>
          <w:u w:val="thick"/>
        </w:rPr>
        <w:t>площадь круга</w:t>
      </w:r>
      <w:r>
        <w:rPr>
          <w:b/>
          <w:spacing w:val="-6"/>
          <w:sz w:val="24"/>
          <w:u w:val="thick"/>
        </w:rPr>
        <w:t xml:space="preserve"> </w:t>
      </w:r>
      <w:r>
        <w:rPr>
          <w:b/>
          <w:sz w:val="24"/>
          <w:u w:val="thick"/>
        </w:rPr>
        <w:t>(12</w:t>
      </w:r>
      <w:r>
        <w:rPr>
          <w:b/>
          <w:spacing w:val="-7"/>
          <w:sz w:val="24"/>
          <w:u w:val="thick"/>
        </w:rPr>
        <w:t xml:space="preserve"> </w:t>
      </w:r>
      <w:r>
        <w:rPr>
          <w:b/>
          <w:spacing w:val="-2"/>
          <w:sz w:val="24"/>
          <w:u w:val="thick"/>
        </w:rPr>
        <w:t>часов</w:t>
      </w:r>
      <w:r>
        <w:rPr>
          <w:b/>
          <w:spacing w:val="-2"/>
          <w:sz w:val="24"/>
        </w:rPr>
        <w:t>).</w:t>
      </w:r>
    </w:p>
    <w:p w:rsidR="00A50D89" w:rsidRDefault="00D375B2">
      <w:pPr>
        <w:pStyle w:val="a3"/>
        <w:ind w:left="140" w:right="539"/>
        <w:jc w:val="both"/>
      </w:pPr>
      <w:r>
        <w:t>Выпуклые многоугольники. Правильные многоугольники. Вписанные и описанные окружности</w:t>
      </w:r>
      <w:r>
        <w:rPr>
          <w:spacing w:val="-15"/>
        </w:rPr>
        <w:t xml:space="preserve"> </w:t>
      </w:r>
      <w:r>
        <w:t xml:space="preserve">правильного многоугольника. Длина </w:t>
      </w:r>
      <w:r>
        <w:rPr>
          <w:b/>
        </w:rPr>
        <w:t>окружности</w:t>
      </w:r>
      <w:r>
        <w:t>, число π; длина дуги. Площадь круга и площадь сектора.</w:t>
      </w:r>
    </w:p>
    <w:p w:rsidR="00A50D89" w:rsidRDefault="00D375B2">
      <w:pPr>
        <w:pStyle w:val="a3"/>
        <w:ind w:left="140" w:right="141"/>
        <w:jc w:val="both"/>
      </w:pPr>
      <w:r>
        <w:rPr>
          <w:b/>
          <w:u w:val="thick"/>
        </w:rPr>
        <w:t>Цели</w:t>
      </w:r>
      <w:r>
        <w:t xml:space="preserve">: - расширение и систематизация знаний учащихся об окружностях и </w:t>
      </w:r>
      <w:r>
        <w:rPr>
          <w:spacing w:val="-2"/>
        </w:rPr>
        <w:t>многоугольниках;</w:t>
      </w:r>
    </w:p>
    <w:p w:rsidR="00A50D89" w:rsidRDefault="00D375B2" w:rsidP="006D317B">
      <w:pPr>
        <w:pStyle w:val="a6"/>
        <w:numPr>
          <w:ilvl w:val="1"/>
          <w:numId w:val="39"/>
        </w:numPr>
        <w:tabs>
          <w:tab w:val="left" w:pos="773"/>
        </w:tabs>
        <w:spacing w:before="60" w:line="237" w:lineRule="auto"/>
        <w:ind w:left="453" w:right="539" w:firstLine="0"/>
        <w:jc w:val="both"/>
        <w:rPr>
          <w:sz w:val="24"/>
        </w:rPr>
      </w:pPr>
      <w:r>
        <w:rPr>
          <w:sz w:val="24"/>
        </w:rPr>
        <w:t>отработка</w:t>
      </w:r>
      <w:r>
        <w:rPr>
          <w:spacing w:val="-12"/>
          <w:sz w:val="24"/>
        </w:rPr>
        <w:t xml:space="preserve"> </w:t>
      </w:r>
      <w:r>
        <w:rPr>
          <w:sz w:val="24"/>
        </w:rPr>
        <w:t>навыков</w:t>
      </w:r>
      <w:r>
        <w:rPr>
          <w:spacing w:val="-14"/>
          <w:sz w:val="24"/>
        </w:rPr>
        <w:t xml:space="preserve"> </w:t>
      </w:r>
      <w:r>
        <w:rPr>
          <w:sz w:val="24"/>
        </w:rPr>
        <w:t>решения</w:t>
      </w:r>
      <w:r>
        <w:rPr>
          <w:spacing w:val="-15"/>
          <w:sz w:val="24"/>
        </w:rPr>
        <w:t xml:space="preserve"> </w:t>
      </w:r>
      <w:r>
        <w:rPr>
          <w:sz w:val="24"/>
        </w:rPr>
        <w:t>задач</w:t>
      </w:r>
      <w:r>
        <w:rPr>
          <w:spacing w:val="-12"/>
          <w:sz w:val="24"/>
        </w:rPr>
        <w:t xml:space="preserve"> </w:t>
      </w:r>
      <w:r>
        <w:rPr>
          <w:sz w:val="24"/>
        </w:rPr>
        <w:t>на</w:t>
      </w:r>
      <w:r>
        <w:rPr>
          <w:spacing w:val="-13"/>
          <w:sz w:val="24"/>
        </w:rPr>
        <w:t xml:space="preserve"> </w:t>
      </w:r>
      <w:r>
        <w:rPr>
          <w:sz w:val="24"/>
        </w:rPr>
        <w:t>вычисление</w:t>
      </w:r>
      <w:r>
        <w:rPr>
          <w:spacing w:val="-11"/>
          <w:sz w:val="24"/>
        </w:rPr>
        <w:t xml:space="preserve"> </w:t>
      </w:r>
      <w:r>
        <w:rPr>
          <w:sz w:val="24"/>
        </w:rPr>
        <w:t>площадей</w:t>
      </w:r>
      <w:r>
        <w:rPr>
          <w:spacing w:val="-9"/>
          <w:sz w:val="24"/>
        </w:rPr>
        <w:t xml:space="preserve"> </w:t>
      </w:r>
      <w:r>
        <w:rPr>
          <w:sz w:val="24"/>
        </w:rPr>
        <w:t>и</w:t>
      </w:r>
      <w:r>
        <w:rPr>
          <w:spacing w:val="-11"/>
          <w:sz w:val="24"/>
        </w:rPr>
        <w:t xml:space="preserve"> </w:t>
      </w:r>
      <w:r>
        <w:rPr>
          <w:sz w:val="24"/>
        </w:rPr>
        <w:t>сторон</w:t>
      </w:r>
      <w:r>
        <w:rPr>
          <w:spacing w:val="-10"/>
          <w:sz w:val="24"/>
        </w:rPr>
        <w:t xml:space="preserve"> </w:t>
      </w:r>
      <w:r>
        <w:rPr>
          <w:sz w:val="24"/>
        </w:rPr>
        <w:t>правильных многоугольников, радиусов вписанных и описанных окружностей, длины дуги окружности и площади круга, кругового сектора;</w:t>
      </w:r>
    </w:p>
    <w:p w:rsidR="00A50D89" w:rsidRDefault="00D375B2" w:rsidP="006D317B">
      <w:pPr>
        <w:pStyle w:val="a6"/>
        <w:numPr>
          <w:ilvl w:val="1"/>
          <w:numId w:val="39"/>
        </w:numPr>
        <w:tabs>
          <w:tab w:val="left" w:pos="590"/>
          <w:tab w:val="left" w:pos="592"/>
        </w:tabs>
        <w:spacing w:before="11" w:line="237" w:lineRule="auto"/>
        <w:ind w:right="141"/>
        <w:jc w:val="both"/>
        <w:rPr>
          <w:sz w:val="24"/>
        </w:rPr>
      </w:pPr>
      <w:r>
        <w:rPr>
          <w:sz w:val="24"/>
        </w:rPr>
        <w:t xml:space="preserve">решение задач на построение правильных многоугольников с помощью циркуля и </w:t>
      </w:r>
      <w:r>
        <w:rPr>
          <w:spacing w:val="-2"/>
          <w:sz w:val="24"/>
        </w:rPr>
        <w:t>линейки.</w:t>
      </w:r>
    </w:p>
    <w:p w:rsidR="00A50D89" w:rsidRDefault="00D375B2" w:rsidP="006D317B">
      <w:pPr>
        <w:pStyle w:val="a6"/>
        <w:numPr>
          <w:ilvl w:val="0"/>
          <w:numId w:val="39"/>
        </w:numPr>
        <w:tabs>
          <w:tab w:val="left" w:pos="634"/>
        </w:tabs>
        <w:spacing w:before="4" w:line="272" w:lineRule="exact"/>
        <w:ind w:left="634" w:hanging="181"/>
        <w:jc w:val="both"/>
        <w:rPr>
          <w:b/>
          <w:sz w:val="20"/>
          <w:u w:val="thick"/>
        </w:rPr>
      </w:pPr>
      <w:r>
        <w:rPr>
          <w:b/>
          <w:sz w:val="24"/>
          <w:u w:val="thick"/>
        </w:rPr>
        <w:t>Движения (</w:t>
      </w:r>
      <w:r>
        <w:rPr>
          <w:b/>
          <w:spacing w:val="-3"/>
          <w:sz w:val="24"/>
          <w:u w:val="thick"/>
        </w:rPr>
        <w:t xml:space="preserve"> </w:t>
      </w:r>
      <w:r>
        <w:rPr>
          <w:b/>
          <w:sz w:val="24"/>
          <w:u w:val="thick"/>
        </w:rPr>
        <w:t>9</w:t>
      </w:r>
      <w:r>
        <w:rPr>
          <w:b/>
          <w:spacing w:val="-4"/>
          <w:sz w:val="24"/>
          <w:u w:val="thick"/>
        </w:rPr>
        <w:t xml:space="preserve"> </w:t>
      </w:r>
      <w:r>
        <w:rPr>
          <w:b/>
          <w:spacing w:val="-2"/>
          <w:sz w:val="24"/>
          <w:u w:val="thick"/>
        </w:rPr>
        <w:t>часов</w:t>
      </w:r>
      <w:r>
        <w:rPr>
          <w:b/>
          <w:spacing w:val="-2"/>
          <w:sz w:val="24"/>
        </w:rPr>
        <w:t>).</w:t>
      </w:r>
    </w:p>
    <w:p w:rsidR="00A50D89" w:rsidRDefault="00D375B2">
      <w:pPr>
        <w:pStyle w:val="a3"/>
        <w:spacing w:line="242" w:lineRule="auto"/>
        <w:ind w:left="140" w:right="550"/>
      </w:pPr>
      <w:r>
        <w:rPr>
          <w:u w:val="single"/>
        </w:rPr>
        <w:t>Примеры</w:t>
      </w:r>
      <w:r>
        <w:rPr>
          <w:spacing w:val="-2"/>
          <w:u w:val="single"/>
        </w:rPr>
        <w:t xml:space="preserve"> </w:t>
      </w:r>
      <w:r>
        <w:rPr>
          <w:u w:val="single"/>
        </w:rPr>
        <w:t>движений</w:t>
      </w:r>
      <w:r>
        <w:rPr>
          <w:spacing w:val="-7"/>
          <w:u w:val="single"/>
        </w:rPr>
        <w:t xml:space="preserve"> </w:t>
      </w:r>
      <w:r>
        <w:rPr>
          <w:u w:val="single"/>
        </w:rPr>
        <w:t>фигур.</w:t>
      </w:r>
      <w:r>
        <w:rPr>
          <w:spacing w:val="-1"/>
          <w:u w:val="single"/>
        </w:rPr>
        <w:t xml:space="preserve"> </w:t>
      </w:r>
      <w:r>
        <w:rPr>
          <w:u w:val="single"/>
        </w:rPr>
        <w:t>Симметрия</w:t>
      </w:r>
      <w:r>
        <w:rPr>
          <w:spacing w:val="-8"/>
          <w:u w:val="single"/>
        </w:rPr>
        <w:t xml:space="preserve"> </w:t>
      </w:r>
      <w:r>
        <w:rPr>
          <w:u w:val="single"/>
        </w:rPr>
        <w:t>фигур.</w:t>
      </w:r>
      <w:r>
        <w:rPr>
          <w:spacing w:val="-1"/>
          <w:u w:val="single"/>
        </w:rPr>
        <w:t xml:space="preserve"> </w:t>
      </w:r>
      <w:r>
        <w:rPr>
          <w:u w:val="single"/>
        </w:rPr>
        <w:t>Осевая</w:t>
      </w:r>
      <w:r>
        <w:rPr>
          <w:spacing w:val="-3"/>
          <w:u w:val="single"/>
        </w:rPr>
        <w:t xml:space="preserve"> </w:t>
      </w:r>
      <w:r>
        <w:rPr>
          <w:u w:val="single"/>
        </w:rPr>
        <w:t>симметрия</w:t>
      </w:r>
      <w:r>
        <w:rPr>
          <w:spacing w:val="-8"/>
          <w:u w:val="single"/>
        </w:rPr>
        <w:t xml:space="preserve"> </w:t>
      </w:r>
      <w:r>
        <w:rPr>
          <w:u w:val="single"/>
        </w:rPr>
        <w:t>и параллельный</w:t>
      </w:r>
      <w:r>
        <w:t xml:space="preserve"> </w:t>
      </w:r>
      <w:r>
        <w:rPr>
          <w:u w:val="single"/>
        </w:rPr>
        <w:t>перенос. Повороти центральная симметрия.</w:t>
      </w:r>
    </w:p>
    <w:p w:rsidR="00A50D89" w:rsidRDefault="00D375B2">
      <w:pPr>
        <w:pStyle w:val="a3"/>
        <w:spacing w:line="242" w:lineRule="auto"/>
        <w:ind w:left="140" w:right="550"/>
      </w:pPr>
      <w:r>
        <w:rPr>
          <w:b/>
          <w:u w:val="thick"/>
        </w:rPr>
        <w:t>Цели</w:t>
      </w:r>
      <w:r>
        <w:t>:</w:t>
      </w:r>
      <w:r>
        <w:rPr>
          <w:spacing w:val="37"/>
        </w:rPr>
        <w:t xml:space="preserve"> </w:t>
      </w:r>
      <w:r>
        <w:t>-</w:t>
      </w:r>
      <w:r>
        <w:rPr>
          <w:spacing w:val="33"/>
        </w:rPr>
        <w:t xml:space="preserve"> </w:t>
      </w:r>
      <w:r>
        <w:t>познакомить</w:t>
      </w:r>
      <w:r>
        <w:rPr>
          <w:spacing w:val="40"/>
        </w:rPr>
        <w:t xml:space="preserve"> </w:t>
      </w:r>
      <w:r>
        <w:t>учащихся</w:t>
      </w:r>
      <w:r>
        <w:rPr>
          <w:spacing w:val="37"/>
        </w:rPr>
        <w:t xml:space="preserve"> </w:t>
      </w:r>
      <w:r>
        <w:t>с</w:t>
      </w:r>
      <w:r>
        <w:rPr>
          <w:spacing w:val="35"/>
        </w:rPr>
        <w:t xml:space="preserve"> </w:t>
      </w:r>
      <w:r>
        <w:t>понятием</w:t>
      </w:r>
      <w:r>
        <w:rPr>
          <w:spacing w:val="39"/>
        </w:rPr>
        <w:t xml:space="preserve"> </w:t>
      </w:r>
      <w:r>
        <w:t>движения на</w:t>
      </w:r>
      <w:r>
        <w:rPr>
          <w:spacing w:val="32"/>
        </w:rPr>
        <w:t xml:space="preserve"> </w:t>
      </w:r>
      <w:r>
        <w:t>плоскости:</w:t>
      </w:r>
      <w:r>
        <w:rPr>
          <w:spacing w:val="30"/>
        </w:rPr>
        <w:t xml:space="preserve"> </w:t>
      </w:r>
      <w:r>
        <w:t>осевой</w:t>
      </w:r>
      <w:r>
        <w:rPr>
          <w:spacing w:val="34"/>
        </w:rPr>
        <w:t xml:space="preserve"> </w:t>
      </w:r>
      <w:r>
        <w:t>и центральнойсимметриями, параллельным переносом и поворотом.</w:t>
      </w:r>
    </w:p>
    <w:p w:rsidR="00A50D89" w:rsidRDefault="00D375B2" w:rsidP="006D317B">
      <w:pPr>
        <w:pStyle w:val="a6"/>
        <w:numPr>
          <w:ilvl w:val="0"/>
          <w:numId w:val="39"/>
        </w:numPr>
        <w:tabs>
          <w:tab w:val="left" w:pos="634"/>
        </w:tabs>
        <w:spacing w:line="275" w:lineRule="exact"/>
        <w:ind w:left="634" w:hanging="181"/>
        <w:jc w:val="left"/>
        <w:rPr>
          <w:b/>
          <w:sz w:val="20"/>
          <w:u w:val="thick"/>
        </w:rPr>
      </w:pPr>
      <w:r>
        <w:rPr>
          <w:b/>
          <w:sz w:val="24"/>
          <w:u w:val="thick"/>
        </w:rPr>
        <w:t>Повторение</w:t>
      </w:r>
      <w:r>
        <w:rPr>
          <w:b/>
          <w:spacing w:val="-3"/>
          <w:sz w:val="24"/>
          <w:u w:val="thick"/>
        </w:rPr>
        <w:t xml:space="preserve"> </w:t>
      </w:r>
      <w:r>
        <w:rPr>
          <w:b/>
          <w:sz w:val="24"/>
          <w:u w:val="thick"/>
        </w:rPr>
        <w:t>(8</w:t>
      </w:r>
      <w:r>
        <w:rPr>
          <w:b/>
          <w:spacing w:val="-4"/>
          <w:sz w:val="24"/>
          <w:u w:val="thick"/>
        </w:rPr>
        <w:t xml:space="preserve"> </w:t>
      </w:r>
      <w:r>
        <w:rPr>
          <w:b/>
          <w:spacing w:val="-2"/>
          <w:sz w:val="24"/>
          <w:u w:val="thick"/>
        </w:rPr>
        <w:t>часов).</w:t>
      </w:r>
    </w:p>
    <w:p w:rsidR="00A50D89" w:rsidRDefault="00D375B2">
      <w:pPr>
        <w:pStyle w:val="a3"/>
        <w:spacing w:line="237" w:lineRule="auto"/>
        <w:ind w:left="140"/>
      </w:pPr>
      <w:r>
        <w:t>Цели:</w:t>
      </w:r>
      <w:r>
        <w:rPr>
          <w:spacing w:val="-5"/>
        </w:rPr>
        <w:t xml:space="preserve"> </w:t>
      </w:r>
      <w:r>
        <w:t>-</w:t>
      </w:r>
      <w:r>
        <w:rPr>
          <w:spacing w:val="-9"/>
        </w:rPr>
        <w:t xml:space="preserve"> </w:t>
      </w:r>
      <w:r>
        <w:t>обобщить</w:t>
      </w:r>
      <w:r>
        <w:rPr>
          <w:spacing w:val="-8"/>
        </w:rPr>
        <w:t xml:space="preserve"> </w:t>
      </w:r>
      <w:r>
        <w:t>и</w:t>
      </w:r>
      <w:r>
        <w:rPr>
          <w:spacing w:val="-5"/>
        </w:rPr>
        <w:t xml:space="preserve"> </w:t>
      </w:r>
      <w:r>
        <w:t>систематизировать</w:t>
      </w:r>
      <w:r>
        <w:rPr>
          <w:spacing w:val="-2"/>
        </w:rPr>
        <w:t xml:space="preserve"> </w:t>
      </w:r>
      <w:r>
        <w:t>сведения</w:t>
      </w:r>
      <w:r>
        <w:rPr>
          <w:spacing w:val="-5"/>
        </w:rPr>
        <w:t xml:space="preserve"> </w:t>
      </w:r>
      <w:r>
        <w:t>об</w:t>
      </w:r>
      <w:r>
        <w:rPr>
          <w:spacing w:val="-12"/>
        </w:rPr>
        <w:t xml:space="preserve"> </w:t>
      </w:r>
      <w:r>
        <w:t>основных</w:t>
      </w:r>
      <w:r>
        <w:rPr>
          <w:spacing w:val="-5"/>
        </w:rPr>
        <w:t xml:space="preserve"> </w:t>
      </w:r>
      <w:r>
        <w:t>свойствах</w:t>
      </w:r>
      <w:r>
        <w:rPr>
          <w:spacing w:val="-5"/>
        </w:rPr>
        <w:t xml:space="preserve"> </w:t>
      </w:r>
      <w:r>
        <w:t xml:space="preserve">геометрических </w:t>
      </w:r>
      <w:r>
        <w:rPr>
          <w:spacing w:val="-2"/>
        </w:rPr>
        <w:t>фигур.</w:t>
      </w:r>
    </w:p>
    <w:p w:rsidR="00A50D89" w:rsidRDefault="00A50D89">
      <w:pPr>
        <w:pStyle w:val="a3"/>
        <w:spacing w:before="45"/>
        <w:ind w:left="0"/>
      </w:pPr>
    </w:p>
    <w:p w:rsidR="00A50D89" w:rsidRDefault="00D375B2" w:rsidP="006D317B">
      <w:pPr>
        <w:pStyle w:val="3"/>
        <w:numPr>
          <w:ilvl w:val="3"/>
          <w:numId w:val="67"/>
        </w:numPr>
        <w:tabs>
          <w:tab w:val="left" w:pos="1234"/>
        </w:tabs>
        <w:spacing w:line="275" w:lineRule="exact"/>
        <w:ind w:left="1234" w:hanging="781"/>
        <w:jc w:val="left"/>
      </w:pPr>
      <w:bookmarkStart w:id="245" w:name="2.2.2.8._Информатика"/>
      <w:bookmarkEnd w:id="245"/>
      <w:r>
        <w:rPr>
          <w:spacing w:val="-2"/>
        </w:rPr>
        <w:t>Информатика</w:t>
      </w:r>
    </w:p>
    <w:p w:rsidR="00A50D89" w:rsidRDefault="00D375B2">
      <w:pPr>
        <w:spacing w:line="271" w:lineRule="exact"/>
        <w:ind w:left="140"/>
        <w:rPr>
          <w:b/>
          <w:sz w:val="24"/>
        </w:rPr>
      </w:pPr>
      <w:r>
        <w:rPr>
          <w:b/>
          <w:sz w:val="24"/>
        </w:rPr>
        <w:t>Содержание</w:t>
      </w:r>
      <w:r>
        <w:rPr>
          <w:b/>
          <w:spacing w:val="-9"/>
          <w:sz w:val="24"/>
        </w:rPr>
        <w:t xml:space="preserve"> </w:t>
      </w:r>
      <w:r>
        <w:rPr>
          <w:b/>
          <w:sz w:val="24"/>
        </w:rPr>
        <w:t>учебного</w:t>
      </w:r>
      <w:r>
        <w:rPr>
          <w:b/>
          <w:spacing w:val="-1"/>
          <w:sz w:val="24"/>
        </w:rPr>
        <w:t xml:space="preserve"> </w:t>
      </w:r>
      <w:r>
        <w:rPr>
          <w:b/>
          <w:sz w:val="24"/>
        </w:rPr>
        <w:t>предмета,</w:t>
      </w:r>
      <w:r>
        <w:rPr>
          <w:b/>
          <w:spacing w:val="-8"/>
          <w:sz w:val="24"/>
        </w:rPr>
        <w:t xml:space="preserve"> </w:t>
      </w:r>
      <w:r>
        <w:rPr>
          <w:b/>
          <w:sz w:val="24"/>
        </w:rPr>
        <w:t>курса</w:t>
      </w:r>
      <w:r>
        <w:rPr>
          <w:b/>
          <w:spacing w:val="-2"/>
          <w:sz w:val="24"/>
        </w:rPr>
        <w:t xml:space="preserve"> </w:t>
      </w:r>
      <w:r>
        <w:rPr>
          <w:b/>
          <w:sz w:val="24"/>
        </w:rPr>
        <w:t>7</w:t>
      </w:r>
      <w:r>
        <w:rPr>
          <w:b/>
          <w:spacing w:val="-5"/>
          <w:sz w:val="24"/>
        </w:rPr>
        <w:t xml:space="preserve"> </w:t>
      </w:r>
      <w:r>
        <w:rPr>
          <w:b/>
          <w:spacing w:val="-2"/>
          <w:sz w:val="24"/>
        </w:rPr>
        <w:t>класс</w:t>
      </w:r>
    </w:p>
    <w:p w:rsidR="00A50D89" w:rsidRDefault="00D375B2" w:rsidP="006D317B">
      <w:pPr>
        <w:pStyle w:val="a6"/>
        <w:numPr>
          <w:ilvl w:val="0"/>
          <w:numId w:val="38"/>
        </w:numPr>
        <w:tabs>
          <w:tab w:val="left" w:pos="721"/>
        </w:tabs>
        <w:ind w:right="633" w:firstLine="0"/>
        <w:rPr>
          <w:sz w:val="24"/>
        </w:rPr>
      </w:pPr>
      <w:r>
        <w:rPr>
          <w:b/>
          <w:sz w:val="24"/>
        </w:rPr>
        <w:t xml:space="preserve">Информация и информационные процессы- 9 час.: </w:t>
      </w:r>
      <w:r>
        <w:rPr>
          <w:sz w:val="24"/>
        </w:rPr>
        <w:t>Информация. Информационный</w:t>
      </w:r>
      <w:r>
        <w:rPr>
          <w:spacing w:val="-6"/>
          <w:sz w:val="24"/>
        </w:rPr>
        <w:t xml:space="preserve"> </w:t>
      </w:r>
      <w:r>
        <w:rPr>
          <w:sz w:val="24"/>
        </w:rPr>
        <w:t>процесс.</w:t>
      </w:r>
      <w:r>
        <w:rPr>
          <w:spacing w:val="-2"/>
          <w:sz w:val="24"/>
        </w:rPr>
        <w:t xml:space="preserve"> </w:t>
      </w:r>
      <w:r>
        <w:rPr>
          <w:sz w:val="24"/>
        </w:rPr>
        <w:t>Субъективные</w:t>
      </w:r>
      <w:r>
        <w:rPr>
          <w:spacing w:val="-6"/>
          <w:sz w:val="24"/>
        </w:rPr>
        <w:t xml:space="preserve"> </w:t>
      </w:r>
      <w:r>
        <w:rPr>
          <w:sz w:val="24"/>
        </w:rPr>
        <w:t>характеристики</w:t>
      </w:r>
      <w:r>
        <w:rPr>
          <w:spacing w:val="-5"/>
          <w:sz w:val="24"/>
        </w:rPr>
        <w:t xml:space="preserve"> </w:t>
      </w:r>
      <w:r>
        <w:rPr>
          <w:sz w:val="24"/>
        </w:rPr>
        <w:t>информации:</w:t>
      </w:r>
      <w:r>
        <w:rPr>
          <w:spacing w:val="-6"/>
          <w:sz w:val="24"/>
        </w:rPr>
        <w:t xml:space="preserve"> </w:t>
      </w:r>
      <w:r>
        <w:rPr>
          <w:sz w:val="24"/>
        </w:rPr>
        <w:t>важность, своевременность, достоверность, актуальность и т.п. Представление информации. Формы представления информации. Язык как способ представления информации:</w:t>
      </w:r>
    </w:p>
    <w:p w:rsidR="00A50D89" w:rsidRDefault="00A50D89">
      <w:pPr>
        <w:pStyle w:val="a6"/>
        <w:rPr>
          <w:sz w:val="24"/>
        </w:rPr>
        <w:sectPr w:rsidR="00A50D89">
          <w:pgSz w:w="11910" w:h="16390"/>
          <w:pgMar w:top="1060" w:right="708" w:bottom="1200" w:left="1559" w:header="0" w:footer="984" w:gutter="0"/>
          <w:cols w:space="720"/>
        </w:sectPr>
      </w:pPr>
    </w:p>
    <w:p w:rsidR="00A50D89" w:rsidRDefault="00D375B2">
      <w:pPr>
        <w:pStyle w:val="a3"/>
        <w:spacing w:before="62"/>
        <w:ind w:left="453" w:right="550"/>
      </w:pPr>
      <w:r>
        <w:lastRenderedPageBreak/>
        <w:t>естественные и формальные языки. Алфавит, мощность алфавита. Кодирование информации.</w:t>
      </w:r>
      <w:r>
        <w:rPr>
          <w:spacing w:val="-1"/>
        </w:rPr>
        <w:t xml:space="preserve"> </w:t>
      </w:r>
      <w:r>
        <w:t>Универсальность</w:t>
      </w:r>
      <w:r>
        <w:rPr>
          <w:spacing w:val="-6"/>
        </w:rPr>
        <w:t xml:space="preserve"> </w:t>
      </w:r>
      <w:r>
        <w:t>дискретного (цифрового,</w:t>
      </w:r>
      <w:r>
        <w:rPr>
          <w:spacing w:val="-6"/>
        </w:rPr>
        <w:t xml:space="preserve"> </w:t>
      </w:r>
      <w:r>
        <w:t>в</w:t>
      </w:r>
      <w:r>
        <w:rPr>
          <w:spacing w:val="-3"/>
        </w:rPr>
        <w:t xml:space="preserve"> </w:t>
      </w:r>
      <w:r>
        <w:t>том</w:t>
      </w:r>
      <w:r>
        <w:rPr>
          <w:spacing w:val="-3"/>
        </w:rPr>
        <w:t xml:space="preserve"> </w:t>
      </w:r>
      <w:r>
        <w:t>числе</w:t>
      </w:r>
      <w:r>
        <w:rPr>
          <w:spacing w:val="-6"/>
        </w:rPr>
        <w:t xml:space="preserve"> </w:t>
      </w:r>
      <w:r>
        <w:t>двоичного) кодирования. Двоичный алфавит. Двоичный код. Разрядность двоичного кода.</w:t>
      </w:r>
    </w:p>
    <w:p w:rsidR="00A50D89" w:rsidRDefault="00D375B2">
      <w:pPr>
        <w:pStyle w:val="a3"/>
        <w:spacing w:before="3"/>
        <w:ind w:left="453" w:right="684"/>
      </w:pPr>
      <w:r>
        <w:t>Связь длины (разрядности) двоичного кода и количества кодовых комбинаций. Размер</w:t>
      </w:r>
      <w:r>
        <w:rPr>
          <w:spacing w:val="-3"/>
        </w:rPr>
        <w:t xml:space="preserve"> </w:t>
      </w:r>
      <w:r>
        <w:t>(длина)</w:t>
      </w:r>
      <w:r>
        <w:rPr>
          <w:spacing w:val="-2"/>
        </w:rPr>
        <w:t xml:space="preserve"> </w:t>
      </w:r>
      <w:r>
        <w:t>сообщения</w:t>
      </w:r>
      <w:r>
        <w:rPr>
          <w:spacing w:val="-4"/>
        </w:rPr>
        <w:t xml:space="preserve"> </w:t>
      </w:r>
      <w:r>
        <w:t>как</w:t>
      </w:r>
      <w:r>
        <w:rPr>
          <w:spacing w:val="-5"/>
        </w:rPr>
        <w:t xml:space="preserve"> </w:t>
      </w:r>
      <w:r>
        <w:t>мера</w:t>
      </w:r>
      <w:r>
        <w:rPr>
          <w:spacing w:val="-4"/>
        </w:rPr>
        <w:t xml:space="preserve"> </w:t>
      </w:r>
      <w:r>
        <w:t>количества</w:t>
      </w:r>
      <w:r>
        <w:rPr>
          <w:spacing w:val="-8"/>
        </w:rPr>
        <w:t xml:space="preserve"> </w:t>
      </w:r>
      <w:r>
        <w:t>содержащейся</w:t>
      </w:r>
      <w:r>
        <w:rPr>
          <w:spacing w:val="-3"/>
        </w:rPr>
        <w:t xml:space="preserve"> </w:t>
      </w:r>
      <w:r>
        <w:t>в</w:t>
      </w:r>
      <w:r>
        <w:rPr>
          <w:spacing w:val="-6"/>
        </w:rPr>
        <w:t xml:space="preserve"> </w:t>
      </w:r>
      <w:r>
        <w:t>нём</w:t>
      </w:r>
      <w:r>
        <w:rPr>
          <w:spacing w:val="-6"/>
        </w:rPr>
        <w:t xml:space="preserve"> </w:t>
      </w:r>
      <w:r>
        <w:t>информации. Достоинства и недостатки такого подхода. Другие подходы к измерению количества информации. Единицы</w:t>
      </w:r>
      <w:r>
        <w:rPr>
          <w:spacing w:val="-2"/>
        </w:rPr>
        <w:t xml:space="preserve"> </w:t>
      </w:r>
      <w:r>
        <w:t>измерения количества</w:t>
      </w:r>
      <w:r>
        <w:rPr>
          <w:spacing w:val="-5"/>
        </w:rPr>
        <w:t xml:space="preserve"> </w:t>
      </w:r>
      <w:r>
        <w:t>информации. 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 Передача информации. Источник, информационный канал, приёмник информации. Обработка информации.</w:t>
      </w:r>
    </w:p>
    <w:p w:rsidR="00A50D89" w:rsidRDefault="00D375B2">
      <w:pPr>
        <w:pStyle w:val="a3"/>
        <w:spacing w:before="3" w:line="237" w:lineRule="auto"/>
        <w:ind w:left="453" w:right="550"/>
      </w:pPr>
      <w:r>
        <w:t>Обработка, связанная</w:t>
      </w:r>
      <w:r>
        <w:rPr>
          <w:spacing w:val="-3"/>
        </w:rPr>
        <w:t xml:space="preserve"> </w:t>
      </w:r>
      <w:r>
        <w:t>с</w:t>
      </w:r>
      <w:r>
        <w:rPr>
          <w:spacing w:val="-8"/>
        </w:rPr>
        <w:t xml:space="preserve"> </w:t>
      </w:r>
      <w:r>
        <w:t>получением</w:t>
      </w:r>
      <w:r>
        <w:rPr>
          <w:spacing w:val="-2"/>
        </w:rPr>
        <w:t xml:space="preserve"> </w:t>
      </w:r>
      <w:r>
        <w:t>новой</w:t>
      </w:r>
      <w:r>
        <w:rPr>
          <w:spacing w:val="-6"/>
        </w:rPr>
        <w:t xml:space="preserve"> </w:t>
      </w:r>
      <w:r>
        <w:t>информации</w:t>
      </w:r>
      <w:r>
        <w:rPr>
          <w:spacing w:val="-6"/>
        </w:rPr>
        <w:t xml:space="preserve"> </w:t>
      </w:r>
      <w:r>
        <w:t>и</w:t>
      </w:r>
      <w:r>
        <w:rPr>
          <w:spacing w:val="-2"/>
        </w:rPr>
        <w:t xml:space="preserve"> </w:t>
      </w:r>
      <w:r>
        <w:t>с</w:t>
      </w:r>
      <w:r>
        <w:rPr>
          <w:spacing w:val="-8"/>
        </w:rPr>
        <w:t xml:space="preserve"> </w:t>
      </w:r>
      <w:r>
        <w:t>изменением</w:t>
      </w:r>
      <w:r>
        <w:rPr>
          <w:spacing w:val="-2"/>
        </w:rPr>
        <w:t xml:space="preserve"> </w:t>
      </w:r>
      <w:r>
        <w:t>формы,</w:t>
      </w:r>
      <w:r>
        <w:rPr>
          <w:spacing w:val="-5"/>
        </w:rPr>
        <w:t xml:space="preserve"> </w:t>
      </w:r>
      <w:r>
        <w:t>но не изменяющая содержание информации. Поиск информации.</w:t>
      </w:r>
    </w:p>
    <w:p w:rsidR="00A50D89" w:rsidRDefault="00D375B2" w:rsidP="006D317B">
      <w:pPr>
        <w:pStyle w:val="a6"/>
        <w:numPr>
          <w:ilvl w:val="0"/>
          <w:numId w:val="38"/>
        </w:numPr>
        <w:tabs>
          <w:tab w:val="left" w:pos="635"/>
        </w:tabs>
        <w:spacing w:before="9"/>
        <w:ind w:right="862" w:firstLine="0"/>
        <w:rPr>
          <w:sz w:val="24"/>
        </w:rPr>
      </w:pPr>
      <w:r>
        <w:rPr>
          <w:b/>
          <w:sz w:val="24"/>
        </w:rPr>
        <w:t>Компьютер</w:t>
      </w:r>
      <w:r>
        <w:rPr>
          <w:b/>
          <w:spacing w:val="-3"/>
          <w:sz w:val="24"/>
        </w:rPr>
        <w:t xml:space="preserve"> </w:t>
      </w:r>
      <w:r>
        <w:rPr>
          <w:b/>
          <w:sz w:val="24"/>
        </w:rPr>
        <w:t>как</w:t>
      </w:r>
      <w:r>
        <w:rPr>
          <w:b/>
          <w:spacing w:val="-3"/>
          <w:sz w:val="24"/>
        </w:rPr>
        <w:t xml:space="preserve"> </w:t>
      </w:r>
      <w:r>
        <w:rPr>
          <w:b/>
          <w:sz w:val="24"/>
        </w:rPr>
        <w:t>универсальное</w:t>
      </w:r>
      <w:r>
        <w:rPr>
          <w:b/>
          <w:spacing w:val="-4"/>
          <w:sz w:val="24"/>
        </w:rPr>
        <w:t xml:space="preserve"> </w:t>
      </w:r>
      <w:r>
        <w:rPr>
          <w:b/>
          <w:sz w:val="24"/>
        </w:rPr>
        <w:t>устройство</w:t>
      </w:r>
      <w:r>
        <w:rPr>
          <w:b/>
          <w:spacing w:val="-7"/>
          <w:sz w:val="24"/>
        </w:rPr>
        <w:t xml:space="preserve"> </w:t>
      </w:r>
      <w:r>
        <w:rPr>
          <w:b/>
          <w:sz w:val="24"/>
        </w:rPr>
        <w:t>обработки</w:t>
      </w:r>
      <w:r>
        <w:rPr>
          <w:b/>
          <w:spacing w:val="-6"/>
          <w:sz w:val="24"/>
        </w:rPr>
        <w:t xml:space="preserve"> </w:t>
      </w:r>
      <w:r>
        <w:rPr>
          <w:b/>
          <w:sz w:val="24"/>
        </w:rPr>
        <w:t>информации-</w:t>
      </w:r>
      <w:r>
        <w:rPr>
          <w:b/>
          <w:spacing w:val="-6"/>
          <w:sz w:val="24"/>
        </w:rPr>
        <w:t xml:space="preserve"> </w:t>
      </w:r>
      <w:r>
        <w:rPr>
          <w:b/>
          <w:sz w:val="24"/>
        </w:rPr>
        <w:t>6</w:t>
      </w:r>
      <w:r>
        <w:rPr>
          <w:b/>
          <w:spacing w:val="-3"/>
          <w:sz w:val="24"/>
        </w:rPr>
        <w:t xml:space="preserve"> </w:t>
      </w:r>
      <w:r>
        <w:rPr>
          <w:b/>
          <w:sz w:val="24"/>
        </w:rPr>
        <w:t xml:space="preserve">час.: </w:t>
      </w:r>
      <w:r>
        <w:rPr>
          <w:sz w:val="24"/>
        </w:rPr>
        <w:t>Общее описание компьютера. Программный принцип работы компьютера. Основные компоненты персонального компьютера (процессор, оперативная и долговременная память, устройства ввода и вывода информации), их</w:t>
      </w:r>
      <w:r>
        <w:rPr>
          <w:spacing w:val="-1"/>
          <w:sz w:val="24"/>
        </w:rPr>
        <w:t xml:space="preserve"> </w:t>
      </w:r>
      <w:r>
        <w:rPr>
          <w:sz w:val="24"/>
        </w:rPr>
        <w:t>функции и основные характеристики (по состоянию на</w:t>
      </w:r>
      <w:r>
        <w:rPr>
          <w:spacing w:val="-3"/>
          <w:sz w:val="24"/>
        </w:rPr>
        <w:t xml:space="preserve"> </w:t>
      </w:r>
      <w:r>
        <w:rPr>
          <w:sz w:val="24"/>
        </w:rPr>
        <w:t>текущий период времени). 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 Правовые нормы использования программного обеспечения. Файл. Типы файлов. Каталог (директория). Файловая система. 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Гигиенические, эргономические и технические условия безопасной эксплуатации компьютера.</w:t>
      </w:r>
    </w:p>
    <w:p w:rsidR="00A50D89" w:rsidRDefault="00D375B2" w:rsidP="006D317B">
      <w:pPr>
        <w:pStyle w:val="a6"/>
        <w:numPr>
          <w:ilvl w:val="0"/>
          <w:numId w:val="38"/>
        </w:numPr>
        <w:tabs>
          <w:tab w:val="left" w:pos="635"/>
        </w:tabs>
        <w:ind w:right="806" w:firstLine="0"/>
        <w:rPr>
          <w:sz w:val="24"/>
        </w:rPr>
      </w:pPr>
      <w:r>
        <w:rPr>
          <w:b/>
          <w:sz w:val="24"/>
        </w:rPr>
        <w:t>Обработка</w:t>
      </w:r>
      <w:r>
        <w:rPr>
          <w:b/>
          <w:spacing w:val="-6"/>
          <w:sz w:val="24"/>
        </w:rPr>
        <w:t xml:space="preserve"> </w:t>
      </w:r>
      <w:r>
        <w:rPr>
          <w:b/>
          <w:sz w:val="24"/>
        </w:rPr>
        <w:t>графической</w:t>
      </w:r>
      <w:r>
        <w:rPr>
          <w:b/>
          <w:spacing w:val="-1"/>
          <w:sz w:val="24"/>
        </w:rPr>
        <w:t xml:space="preserve"> </w:t>
      </w:r>
      <w:r>
        <w:rPr>
          <w:b/>
          <w:sz w:val="24"/>
        </w:rPr>
        <w:t>информации- 8</w:t>
      </w:r>
      <w:r>
        <w:rPr>
          <w:b/>
          <w:spacing w:val="-6"/>
          <w:sz w:val="24"/>
        </w:rPr>
        <w:t xml:space="preserve"> </w:t>
      </w:r>
      <w:r>
        <w:rPr>
          <w:b/>
          <w:sz w:val="24"/>
        </w:rPr>
        <w:t>час</w:t>
      </w:r>
      <w:r>
        <w:rPr>
          <w:sz w:val="24"/>
        </w:rPr>
        <w:t>.:</w:t>
      </w:r>
      <w:r>
        <w:rPr>
          <w:spacing w:val="-6"/>
          <w:sz w:val="24"/>
        </w:rPr>
        <w:t xml:space="preserve"> </w:t>
      </w:r>
      <w:r>
        <w:rPr>
          <w:sz w:val="24"/>
        </w:rPr>
        <w:t>Формирование</w:t>
      </w:r>
      <w:r>
        <w:rPr>
          <w:spacing w:val="-7"/>
          <w:sz w:val="24"/>
        </w:rPr>
        <w:t xml:space="preserve"> </w:t>
      </w:r>
      <w:r>
        <w:rPr>
          <w:sz w:val="24"/>
        </w:rPr>
        <w:t>изображения</w:t>
      </w:r>
      <w:r>
        <w:rPr>
          <w:spacing w:val="-6"/>
          <w:sz w:val="24"/>
        </w:rPr>
        <w:t xml:space="preserve"> </w:t>
      </w:r>
      <w:r>
        <w:rPr>
          <w:sz w:val="24"/>
        </w:rPr>
        <w:t>на экране монитора. Компьютерное представление цвета. Компьютерная графика (растровая, векторная). Интерфейс графических редакторов.</w:t>
      </w:r>
      <w:r>
        <w:rPr>
          <w:spacing w:val="40"/>
          <w:sz w:val="24"/>
        </w:rPr>
        <w:t xml:space="preserve"> </w:t>
      </w:r>
      <w:r>
        <w:rPr>
          <w:sz w:val="24"/>
        </w:rPr>
        <w:t>Форматы графических файлов.</w:t>
      </w:r>
    </w:p>
    <w:p w:rsidR="00A50D89" w:rsidRDefault="00D375B2" w:rsidP="006D317B">
      <w:pPr>
        <w:pStyle w:val="a6"/>
        <w:numPr>
          <w:ilvl w:val="0"/>
          <w:numId w:val="38"/>
        </w:numPr>
        <w:tabs>
          <w:tab w:val="left" w:pos="635"/>
        </w:tabs>
        <w:ind w:right="596" w:firstLine="0"/>
        <w:rPr>
          <w:sz w:val="24"/>
        </w:rPr>
      </w:pPr>
      <w:r>
        <w:rPr>
          <w:b/>
          <w:sz w:val="24"/>
        </w:rPr>
        <w:t>Обработка текстовой информации - 6 час</w:t>
      </w:r>
      <w:r>
        <w:rPr>
          <w:sz w:val="24"/>
        </w:rPr>
        <w:t>.: 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играфических</w:t>
      </w:r>
      <w:r>
        <w:rPr>
          <w:spacing w:val="-1"/>
          <w:sz w:val="24"/>
        </w:rPr>
        <w:t xml:space="preserve"> </w:t>
      </w:r>
      <w:r>
        <w:rPr>
          <w:sz w:val="24"/>
        </w:rPr>
        <w:t>объектов. Гипертекст. Создание</w:t>
      </w:r>
      <w:r>
        <w:rPr>
          <w:spacing w:val="-5"/>
          <w:sz w:val="24"/>
        </w:rPr>
        <w:t xml:space="preserve"> </w:t>
      </w:r>
      <w:r>
        <w:rPr>
          <w:sz w:val="24"/>
        </w:rPr>
        <w:t>ссылок:</w:t>
      </w:r>
      <w:r>
        <w:rPr>
          <w:spacing w:val="-8"/>
          <w:sz w:val="24"/>
        </w:rPr>
        <w:t xml:space="preserve"> </w:t>
      </w:r>
      <w:r>
        <w:rPr>
          <w:sz w:val="24"/>
        </w:rPr>
        <w:t>сноски,</w:t>
      </w:r>
      <w:r>
        <w:rPr>
          <w:spacing w:val="-7"/>
          <w:sz w:val="24"/>
        </w:rPr>
        <w:t xml:space="preserve"> </w:t>
      </w:r>
      <w:r>
        <w:rPr>
          <w:sz w:val="24"/>
        </w:rPr>
        <w:t>оглавления,</w:t>
      </w:r>
      <w:r>
        <w:rPr>
          <w:spacing w:val="-7"/>
          <w:sz w:val="24"/>
        </w:rPr>
        <w:t xml:space="preserve"> </w:t>
      </w:r>
      <w:r>
        <w:rPr>
          <w:sz w:val="24"/>
        </w:rPr>
        <w:t>предметные</w:t>
      </w:r>
      <w:r>
        <w:rPr>
          <w:spacing w:val="-5"/>
          <w:sz w:val="24"/>
        </w:rPr>
        <w:t xml:space="preserve"> </w:t>
      </w:r>
      <w:r>
        <w:rPr>
          <w:sz w:val="24"/>
        </w:rPr>
        <w:t>указатели. Коллективная</w:t>
      </w:r>
      <w:r>
        <w:rPr>
          <w:spacing w:val="-3"/>
          <w:sz w:val="24"/>
        </w:rPr>
        <w:t xml:space="preserve"> </w:t>
      </w:r>
      <w:r>
        <w:rPr>
          <w:sz w:val="24"/>
        </w:rPr>
        <w:t>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Инструменты распознавания текстов и компьютерного</w:t>
      </w:r>
      <w:r>
        <w:rPr>
          <w:spacing w:val="40"/>
          <w:sz w:val="24"/>
        </w:rPr>
        <w:t xml:space="preserve"> </w:t>
      </w:r>
      <w:r>
        <w:rPr>
          <w:sz w:val="24"/>
        </w:rPr>
        <w:t>перевода. Компьютерное представление текстовой</w:t>
      </w:r>
    </w:p>
    <w:p w:rsidR="00A50D89" w:rsidRDefault="00D375B2">
      <w:pPr>
        <w:pStyle w:val="a3"/>
        <w:spacing w:before="58" w:line="237" w:lineRule="auto"/>
        <w:ind w:left="285" w:right="538" w:firstLine="244"/>
        <w:jc w:val="both"/>
      </w:pPr>
      <w:r>
        <w:t>информации. Кодовые таблицы. Американский стандартный код для обмена информацией,</w:t>
      </w:r>
      <w:r>
        <w:rPr>
          <w:spacing w:val="80"/>
        </w:rPr>
        <w:t xml:space="preserve"> </w:t>
      </w:r>
      <w:r>
        <w:t>примеры</w:t>
      </w:r>
      <w:r>
        <w:rPr>
          <w:spacing w:val="-14"/>
        </w:rPr>
        <w:t xml:space="preserve"> </w:t>
      </w:r>
      <w:r>
        <w:t>кодирования</w:t>
      </w:r>
      <w:r>
        <w:rPr>
          <w:spacing w:val="-15"/>
        </w:rPr>
        <w:t xml:space="preserve"> </w:t>
      </w:r>
      <w:r>
        <w:t>букв</w:t>
      </w:r>
      <w:r>
        <w:rPr>
          <w:spacing w:val="-11"/>
        </w:rPr>
        <w:t xml:space="preserve"> </w:t>
      </w:r>
      <w:r>
        <w:t>национальных</w:t>
      </w:r>
      <w:r>
        <w:rPr>
          <w:spacing w:val="-15"/>
        </w:rPr>
        <w:t xml:space="preserve"> </w:t>
      </w:r>
      <w:r>
        <w:t>алфавитов.</w:t>
      </w:r>
      <w:r>
        <w:rPr>
          <w:spacing w:val="-14"/>
        </w:rPr>
        <w:t xml:space="preserve"> </w:t>
      </w:r>
      <w:r>
        <w:t>Представление о стандарте Юникод.</w:t>
      </w:r>
    </w:p>
    <w:p w:rsidR="00A50D89" w:rsidRDefault="00A50D89">
      <w:pPr>
        <w:pStyle w:val="a3"/>
        <w:spacing w:line="237" w:lineRule="auto"/>
        <w:jc w:val="both"/>
        <w:sectPr w:rsidR="00A50D89">
          <w:pgSz w:w="11910" w:h="16390"/>
          <w:pgMar w:top="1060" w:right="708" w:bottom="1200" w:left="1559" w:header="0" w:footer="984" w:gutter="0"/>
          <w:cols w:space="720"/>
        </w:sectPr>
      </w:pPr>
    </w:p>
    <w:p w:rsidR="00A50D89" w:rsidRDefault="00D375B2" w:rsidP="006D317B">
      <w:pPr>
        <w:pStyle w:val="a6"/>
        <w:numPr>
          <w:ilvl w:val="0"/>
          <w:numId w:val="38"/>
        </w:numPr>
        <w:tabs>
          <w:tab w:val="left" w:pos="635"/>
          <w:tab w:val="left" w:pos="2455"/>
        </w:tabs>
        <w:spacing w:before="67"/>
        <w:ind w:right="642" w:firstLine="0"/>
        <w:rPr>
          <w:sz w:val="24"/>
        </w:rPr>
      </w:pPr>
      <w:r>
        <w:rPr>
          <w:b/>
          <w:spacing w:val="-2"/>
          <w:sz w:val="24"/>
        </w:rPr>
        <w:lastRenderedPageBreak/>
        <w:t>Мультимедиа</w:t>
      </w:r>
      <w:r>
        <w:rPr>
          <w:b/>
          <w:sz w:val="24"/>
        </w:rPr>
        <w:tab/>
        <w:t xml:space="preserve">- 5 час.: </w:t>
      </w:r>
      <w:r>
        <w:rPr>
          <w:sz w:val="24"/>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Звуки и видео изображения. Композиция</w:t>
      </w:r>
      <w:r>
        <w:rPr>
          <w:spacing w:val="-8"/>
          <w:sz w:val="24"/>
        </w:rPr>
        <w:t xml:space="preserve"> </w:t>
      </w:r>
      <w:r>
        <w:rPr>
          <w:sz w:val="24"/>
        </w:rPr>
        <w:t>и</w:t>
      </w:r>
      <w:r>
        <w:rPr>
          <w:spacing w:val="-4"/>
          <w:sz w:val="24"/>
        </w:rPr>
        <w:t xml:space="preserve"> </w:t>
      </w:r>
      <w:r>
        <w:rPr>
          <w:sz w:val="24"/>
        </w:rPr>
        <w:t>монтаж.</w:t>
      </w:r>
      <w:r>
        <w:rPr>
          <w:spacing w:val="-2"/>
          <w:sz w:val="24"/>
        </w:rPr>
        <w:t xml:space="preserve"> </w:t>
      </w:r>
      <w:r>
        <w:rPr>
          <w:sz w:val="24"/>
        </w:rPr>
        <w:t>Возможность</w:t>
      </w:r>
      <w:r>
        <w:rPr>
          <w:spacing w:val="-2"/>
          <w:sz w:val="24"/>
        </w:rPr>
        <w:t xml:space="preserve"> </w:t>
      </w:r>
      <w:r>
        <w:rPr>
          <w:sz w:val="24"/>
        </w:rPr>
        <w:t>дискретного</w:t>
      </w:r>
      <w:r>
        <w:rPr>
          <w:spacing w:val="-4"/>
          <w:sz w:val="24"/>
        </w:rPr>
        <w:t xml:space="preserve"> </w:t>
      </w:r>
      <w:r>
        <w:rPr>
          <w:sz w:val="24"/>
        </w:rPr>
        <w:t>представления</w:t>
      </w:r>
      <w:r>
        <w:rPr>
          <w:spacing w:val="-8"/>
          <w:sz w:val="24"/>
        </w:rPr>
        <w:t xml:space="preserve"> </w:t>
      </w:r>
      <w:r>
        <w:rPr>
          <w:sz w:val="24"/>
        </w:rPr>
        <w:t xml:space="preserve">мультимедийных </w:t>
      </w:r>
      <w:r>
        <w:rPr>
          <w:spacing w:val="-2"/>
          <w:sz w:val="24"/>
        </w:rPr>
        <w:t>данных.</w:t>
      </w:r>
    </w:p>
    <w:p w:rsidR="00A50D89" w:rsidRDefault="00A50D89">
      <w:pPr>
        <w:pStyle w:val="a3"/>
        <w:spacing w:before="49"/>
        <w:ind w:left="0"/>
      </w:pPr>
    </w:p>
    <w:p w:rsidR="00A50D89" w:rsidRDefault="00D375B2">
      <w:pPr>
        <w:pStyle w:val="3"/>
        <w:ind w:left="140"/>
        <w:jc w:val="both"/>
      </w:pPr>
      <w:bookmarkStart w:id="246" w:name="Содержание_учебного_предмета._8_класс"/>
      <w:bookmarkEnd w:id="246"/>
      <w:r>
        <w:t>Содержание</w:t>
      </w:r>
      <w:r>
        <w:rPr>
          <w:spacing w:val="-7"/>
        </w:rPr>
        <w:t xml:space="preserve"> </w:t>
      </w:r>
      <w:r>
        <w:t>учебного предмета.</w:t>
      </w:r>
      <w:r>
        <w:rPr>
          <w:spacing w:val="-7"/>
        </w:rPr>
        <w:t xml:space="preserve"> </w:t>
      </w:r>
      <w:r>
        <w:t>8</w:t>
      </w:r>
      <w:r>
        <w:rPr>
          <w:spacing w:val="-6"/>
        </w:rPr>
        <w:t xml:space="preserve"> </w:t>
      </w:r>
      <w:r>
        <w:rPr>
          <w:spacing w:val="-2"/>
        </w:rPr>
        <w:t>класс</w:t>
      </w:r>
    </w:p>
    <w:p w:rsidR="00A50D89" w:rsidRDefault="00D375B2">
      <w:pPr>
        <w:spacing w:before="46" w:line="272" w:lineRule="exact"/>
        <w:ind w:left="140"/>
        <w:jc w:val="both"/>
        <w:rPr>
          <w:b/>
          <w:sz w:val="24"/>
        </w:rPr>
      </w:pPr>
      <w:r>
        <w:rPr>
          <w:b/>
          <w:sz w:val="24"/>
        </w:rPr>
        <w:t>Тема</w:t>
      </w:r>
      <w:r>
        <w:rPr>
          <w:b/>
          <w:spacing w:val="-6"/>
          <w:sz w:val="24"/>
        </w:rPr>
        <w:t xml:space="preserve"> </w:t>
      </w:r>
      <w:r>
        <w:rPr>
          <w:b/>
          <w:sz w:val="24"/>
        </w:rPr>
        <w:t>1.</w:t>
      </w:r>
      <w:r>
        <w:rPr>
          <w:b/>
          <w:spacing w:val="-4"/>
          <w:sz w:val="24"/>
        </w:rPr>
        <w:t xml:space="preserve"> </w:t>
      </w:r>
      <w:r>
        <w:rPr>
          <w:b/>
          <w:sz w:val="24"/>
        </w:rPr>
        <w:t>Математические</w:t>
      </w:r>
      <w:r>
        <w:rPr>
          <w:b/>
          <w:spacing w:val="-4"/>
          <w:sz w:val="24"/>
        </w:rPr>
        <w:t xml:space="preserve"> </w:t>
      </w:r>
      <w:r>
        <w:rPr>
          <w:b/>
          <w:sz w:val="24"/>
        </w:rPr>
        <w:t>основы</w:t>
      </w:r>
      <w:r>
        <w:rPr>
          <w:b/>
          <w:spacing w:val="-5"/>
          <w:sz w:val="24"/>
        </w:rPr>
        <w:t xml:space="preserve"> </w:t>
      </w:r>
      <w:r>
        <w:rPr>
          <w:b/>
          <w:sz w:val="24"/>
        </w:rPr>
        <w:t>информатики</w:t>
      </w:r>
      <w:r>
        <w:rPr>
          <w:b/>
          <w:spacing w:val="-4"/>
          <w:sz w:val="24"/>
        </w:rPr>
        <w:t xml:space="preserve"> </w:t>
      </w:r>
      <w:r>
        <w:rPr>
          <w:b/>
          <w:sz w:val="24"/>
        </w:rPr>
        <w:t>(25</w:t>
      </w:r>
      <w:r>
        <w:rPr>
          <w:b/>
          <w:spacing w:val="-5"/>
          <w:sz w:val="24"/>
        </w:rPr>
        <w:t xml:space="preserve"> </w:t>
      </w:r>
      <w:r>
        <w:rPr>
          <w:b/>
          <w:spacing w:val="-2"/>
          <w:sz w:val="24"/>
        </w:rPr>
        <w:t>часов)</w:t>
      </w:r>
    </w:p>
    <w:p w:rsidR="00A50D89" w:rsidRDefault="00D375B2">
      <w:pPr>
        <w:pStyle w:val="a3"/>
        <w:ind w:left="140" w:right="537"/>
        <w:jc w:val="both"/>
      </w:pPr>
      <w: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 сч. в десятичную. Двоичная арифметика.</w:t>
      </w:r>
    </w:p>
    <w:p w:rsidR="00A50D89" w:rsidRDefault="00D375B2">
      <w:pPr>
        <w:pStyle w:val="a3"/>
        <w:ind w:left="140" w:right="550"/>
      </w:pPr>
      <w:r>
        <w:t>Компьютерное представление целых чисел. Представление вещественных чисел. Высказывания.</w:t>
      </w:r>
      <w:r>
        <w:rPr>
          <w:spacing w:val="40"/>
        </w:rPr>
        <w:t xml:space="preserve"> </w:t>
      </w:r>
      <w:r>
        <w:t>Логические</w:t>
      </w:r>
      <w:r>
        <w:rPr>
          <w:spacing w:val="40"/>
        </w:rPr>
        <w:t xml:space="preserve"> </w:t>
      </w:r>
      <w:r>
        <w:t>операции.</w:t>
      </w:r>
      <w:r>
        <w:rPr>
          <w:spacing w:val="40"/>
        </w:rPr>
        <w:t xml:space="preserve"> </w:t>
      </w:r>
      <w:r>
        <w:t>Логические</w:t>
      </w:r>
      <w:r>
        <w:rPr>
          <w:spacing w:val="40"/>
        </w:rPr>
        <w:t xml:space="preserve"> </w:t>
      </w:r>
      <w:r>
        <w:t>выражения.</w:t>
      </w:r>
      <w:r>
        <w:rPr>
          <w:spacing w:val="40"/>
        </w:rPr>
        <w:t xml:space="preserve"> </w:t>
      </w:r>
      <w:r>
        <w:t>Построение</w:t>
      </w:r>
      <w:r>
        <w:rPr>
          <w:spacing w:val="40"/>
        </w:rPr>
        <w:t xml:space="preserve"> </w:t>
      </w:r>
      <w:r>
        <w:t>таблиц истинности</w:t>
      </w:r>
      <w:r>
        <w:rPr>
          <w:spacing w:val="40"/>
        </w:rPr>
        <w:t xml:space="preserve"> </w:t>
      </w:r>
      <w:r>
        <w:t>для</w:t>
      </w:r>
      <w:r>
        <w:rPr>
          <w:spacing w:val="40"/>
        </w:rPr>
        <w:t xml:space="preserve"> </w:t>
      </w:r>
      <w:r>
        <w:t>логических</w:t>
      </w:r>
      <w:r>
        <w:rPr>
          <w:spacing w:val="40"/>
        </w:rPr>
        <w:t xml:space="preserve"> </w:t>
      </w:r>
      <w:r>
        <w:t>выражений.</w:t>
      </w:r>
      <w:r>
        <w:rPr>
          <w:spacing w:val="40"/>
        </w:rPr>
        <w:t xml:space="preserve"> </w:t>
      </w:r>
      <w:r>
        <w:t>Свойства</w:t>
      </w:r>
      <w:r>
        <w:rPr>
          <w:spacing w:val="40"/>
        </w:rPr>
        <w:t xml:space="preserve"> </w:t>
      </w:r>
      <w:r>
        <w:t>логических</w:t>
      </w:r>
      <w:r>
        <w:rPr>
          <w:spacing w:val="40"/>
        </w:rPr>
        <w:t xml:space="preserve"> </w:t>
      </w:r>
      <w:r>
        <w:t>операций.</w:t>
      </w:r>
      <w:r>
        <w:rPr>
          <w:spacing w:val="40"/>
        </w:rPr>
        <w:t xml:space="preserve"> </w:t>
      </w:r>
      <w:r>
        <w:t>Решение</w:t>
      </w:r>
      <w:r>
        <w:rPr>
          <w:spacing w:val="40"/>
        </w:rPr>
        <w:t xml:space="preserve"> </w:t>
      </w:r>
      <w:r>
        <w:t>логических задач. Логические элементы.</w:t>
      </w:r>
    </w:p>
    <w:p w:rsidR="00A50D89" w:rsidRDefault="00D375B2">
      <w:pPr>
        <w:pStyle w:val="3"/>
        <w:spacing w:before="7" w:line="272" w:lineRule="exact"/>
        <w:ind w:left="140"/>
      </w:pPr>
      <w:bookmarkStart w:id="247" w:name="Тема_2:_Основы_алгоритмизации_(25_часов)"/>
      <w:bookmarkEnd w:id="247"/>
      <w:r>
        <w:t>Тема</w:t>
      </w:r>
      <w:r>
        <w:rPr>
          <w:spacing w:val="-2"/>
        </w:rPr>
        <w:t xml:space="preserve"> </w:t>
      </w:r>
      <w:r>
        <w:t>2:</w:t>
      </w:r>
      <w:r>
        <w:rPr>
          <w:spacing w:val="-3"/>
        </w:rPr>
        <w:t xml:space="preserve"> </w:t>
      </w:r>
      <w:r>
        <w:t>Основы</w:t>
      </w:r>
      <w:r>
        <w:rPr>
          <w:spacing w:val="-2"/>
        </w:rPr>
        <w:t xml:space="preserve"> </w:t>
      </w:r>
      <w:r>
        <w:t>алгоритмизации</w:t>
      </w:r>
      <w:r>
        <w:rPr>
          <w:spacing w:val="-2"/>
        </w:rPr>
        <w:t xml:space="preserve"> </w:t>
      </w:r>
      <w:r>
        <w:t>(25</w:t>
      </w:r>
      <w:r>
        <w:rPr>
          <w:spacing w:val="-4"/>
        </w:rPr>
        <w:t xml:space="preserve"> </w:t>
      </w:r>
      <w:r>
        <w:rPr>
          <w:spacing w:val="-2"/>
        </w:rPr>
        <w:t>часов)</w:t>
      </w:r>
    </w:p>
    <w:p w:rsidR="00A50D89" w:rsidRDefault="00D375B2">
      <w:pPr>
        <w:pStyle w:val="a3"/>
        <w:ind w:left="140" w:right="542"/>
        <w:jc w:val="both"/>
      </w:pPr>
      <w:r>
        <w:t xml:space="preserve">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w:t>
      </w:r>
      <w:r>
        <w:rPr>
          <w:spacing w:val="-2"/>
        </w:rPr>
        <w:t>команд.</w:t>
      </w:r>
    </w:p>
    <w:p w:rsidR="00A50D89" w:rsidRDefault="00D375B2">
      <w:pPr>
        <w:pStyle w:val="a3"/>
        <w:ind w:left="140" w:right="545"/>
        <w:jc w:val="both"/>
      </w:pPr>
      <w:r>
        <w:t xml:space="preserve">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w:t>
      </w:r>
      <w:r>
        <w:rPr>
          <w:spacing w:val="-2"/>
        </w:rPr>
        <w:t>алгоритмов.</w:t>
      </w:r>
    </w:p>
    <w:p w:rsidR="00A50D89" w:rsidRDefault="00D375B2">
      <w:pPr>
        <w:pStyle w:val="a3"/>
        <w:ind w:left="140" w:right="535"/>
        <w:jc w:val="both"/>
      </w:pPr>
      <w:r>
        <w:t>Алгоритмический</w:t>
      </w:r>
      <w:r>
        <w:rPr>
          <w:spacing w:val="-15"/>
        </w:rPr>
        <w:t xml:space="preserve"> </w:t>
      </w:r>
      <w:r>
        <w:t>язык</w:t>
      </w:r>
      <w:r>
        <w:rPr>
          <w:spacing w:val="-15"/>
        </w:rPr>
        <w:t xml:space="preserve"> </w:t>
      </w:r>
      <w:r>
        <w:t>–</w:t>
      </w:r>
      <w:r>
        <w:rPr>
          <w:spacing w:val="-15"/>
        </w:rPr>
        <w:t xml:space="preserve"> </w:t>
      </w:r>
      <w:r>
        <w:t>формальный</w:t>
      </w:r>
      <w:r>
        <w:rPr>
          <w:spacing w:val="-15"/>
        </w:rPr>
        <w:t xml:space="preserve"> </w:t>
      </w:r>
      <w:r>
        <w:t>язык</w:t>
      </w:r>
      <w:r>
        <w:rPr>
          <w:spacing w:val="-15"/>
        </w:rPr>
        <w:t xml:space="preserve"> </w:t>
      </w:r>
      <w:r>
        <w:t>для</w:t>
      </w:r>
      <w:r>
        <w:rPr>
          <w:spacing w:val="-15"/>
        </w:rPr>
        <w:t xml:space="preserve"> </w:t>
      </w:r>
      <w:r>
        <w:t>записи</w:t>
      </w:r>
      <w:r>
        <w:rPr>
          <w:spacing w:val="-15"/>
        </w:rPr>
        <w:t xml:space="preserve"> </w:t>
      </w:r>
      <w:r>
        <w:t>алгоритмов.</w:t>
      </w:r>
      <w:r>
        <w:rPr>
          <w:spacing w:val="-9"/>
        </w:rPr>
        <w:t xml:space="preserve"> </w:t>
      </w:r>
      <w:r>
        <w:t>Программа</w:t>
      </w:r>
      <w:r>
        <w:rPr>
          <w:spacing w:val="-15"/>
        </w:rPr>
        <w:t xml:space="preserve"> </w:t>
      </w:r>
      <w:r>
        <w:t>–</w:t>
      </w:r>
      <w:r>
        <w:rPr>
          <w:spacing w:val="-15"/>
        </w:rPr>
        <w:t xml:space="preserve"> </w:t>
      </w:r>
      <w:r>
        <w:t xml:space="preserve">запись алгоритма на алгоритмическом языке. Непосредственное и программное управление </w:t>
      </w:r>
      <w:r>
        <w:rPr>
          <w:spacing w:val="-2"/>
        </w:rPr>
        <w:t>исполнителем.</w:t>
      </w:r>
    </w:p>
    <w:p w:rsidR="00A50D89" w:rsidRDefault="00D375B2">
      <w:pPr>
        <w:pStyle w:val="a3"/>
        <w:ind w:left="140" w:right="537"/>
        <w:jc w:val="both"/>
      </w:pPr>
      <w:r>
        <w:t>Линейные</w:t>
      </w:r>
      <w:r>
        <w:rPr>
          <w:spacing w:val="-15"/>
        </w:rPr>
        <w:t xml:space="preserve"> </w:t>
      </w:r>
      <w:r>
        <w:t>программы.</w:t>
      </w:r>
      <w:r>
        <w:rPr>
          <w:spacing w:val="-15"/>
        </w:rPr>
        <w:t xml:space="preserve"> </w:t>
      </w:r>
      <w:r>
        <w:t>Алгоритмические</w:t>
      </w:r>
      <w:r>
        <w:rPr>
          <w:spacing w:val="-15"/>
        </w:rPr>
        <w:t xml:space="preserve"> </w:t>
      </w:r>
      <w:r>
        <w:t>конструкции,</w:t>
      </w:r>
      <w:r>
        <w:rPr>
          <w:spacing w:val="-15"/>
        </w:rPr>
        <w:t xml:space="preserve"> </w:t>
      </w:r>
      <w:r>
        <w:t>связанные</w:t>
      </w:r>
      <w:r>
        <w:rPr>
          <w:spacing w:val="-15"/>
        </w:rPr>
        <w:t xml:space="preserve"> </w:t>
      </w:r>
      <w:r>
        <w:t>с</w:t>
      </w:r>
      <w:r>
        <w:rPr>
          <w:spacing w:val="-15"/>
        </w:rPr>
        <w:t xml:space="preserve"> </w:t>
      </w:r>
      <w:r>
        <w:t>проверкой</w:t>
      </w:r>
      <w:r>
        <w:rPr>
          <w:spacing w:val="-15"/>
        </w:rPr>
        <w:t xml:space="preserve"> </w:t>
      </w:r>
      <w:r>
        <w:t>условий: ветвление и повторение. Разработка алгоритмов: разбиение задачи на подзадачи, понятие вспомогательногоалгоритма.</w:t>
      </w:r>
    </w:p>
    <w:p w:rsidR="00A50D89" w:rsidRDefault="00D375B2">
      <w:pPr>
        <w:pStyle w:val="a3"/>
        <w:ind w:left="140" w:right="536"/>
        <w:jc w:val="both"/>
      </w:pPr>
      <w: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w:t>
      </w:r>
      <w:r>
        <w:rPr>
          <w:spacing w:val="-15"/>
        </w:rPr>
        <w:t xml:space="preserve"> </w:t>
      </w:r>
      <w:r>
        <w:t>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A50D89" w:rsidRDefault="00D375B2">
      <w:pPr>
        <w:pStyle w:val="a3"/>
        <w:spacing w:line="237" w:lineRule="auto"/>
        <w:ind w:left="140" w:right="546"/>
        <w:jc w:val="both"/>
      </w:pPr>
      <w:r>
        <w:t>Управление, управляющая и управляемая системы, прямая и обратная связь. Управление в живой природе, обществе и технике.</w:t>
      </w:r>
    </w:p>
    <w:p w:rsidR="00A50D89" w:rsidRDefault="00D375B2">
      <w:pPr>
        <w:pStyle w:val="3"/>
        <w:spacing w:before="13" w:line="272" w:lineRule="exact"/>
        <w:ind w:left="140"/>
        <w:jc w:val="both"/>
      </w:pPr>
      <w:bookmarkStart w:id="248" w:name="Тема_3._Начала_программирования_(18_часо"/>
      <w:bookmarkEnd w:id="248"/>
      <w:r>
        <w:t>Тема</w:t>
      </w:r>
      <w:r>
        <w:rPr>
          <w:spacing w:val="-2"/>
        </w:rPr>
        <w:t xml:space="preserve"> </w:t>
      </w:r>
      <w:r>
        <w:t>3.</w:t>
      </w:r>
      <w:r>
        <w:rPr>
          <w:spacing w:val="-2"/>
        </w:rPr>
        <w:t xml:space="preserve"> </w:t>
      </w:r>
      <w:r>
        <w:t>Начала</w:t>
      </w:r>
      <w:r>
        <w:rPr>
          <w:spacing w:val="-2"/>
        </w:rPr>
        <w:t xml:space="preserve"> </w:t>
      </w:r>
      <w:r>
        <w:t>программирования</w:t>
      </w:r>
      <w:r>
        <w:rPr>
          <w:spacing w:val="-3"/>
        </w:rPr>
        <w:t xml:space="preserve"> </w:t>
      </w:r>
      <w:r>
        <w:t>(18</w:t>
      </w:r>
      <w:r>
        <w:rPr>
          <w:spacing w:val="-1"/>
        </w:rPr>
        <w:t xml:space="preserve"> </w:t>
      </w:r>
      <w:r>
        <w:rPr>
          <w:spacing w:val="-2"/>
        </w:rPr>
        <w:t>часов)</w:t>
      </w:r>
    </w:p>
    <w:p w:rsidR="00A50D89" w:rsidRDefault="00D375B2">
      <w:pPr>
        <w:pStyle w:val="a3"/>
        <w:ind w:left="140" w:right="536"/>
        <w:jc w:val="both"/>
      </w:pPr>
      <w:r>
        <w:t>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w:t>
      </w:r>
      <w:r>
        <w:rPr>
          <w:spacing w:val="-2"/>
        </w:rPr>
        <w:t xml:space="preserve"> </w:t>
      </w:r>
      <w:r>
        <w:t>ветвление,</w:t>
      </w:r>
      <w:r>
        <w:rPr>
          <w:spacing w:val="-3"/>
        </w:rPr>
        <w:t xml:space="preserve"> </w:t>
      </w:r>
      <w:r>
        <w:t>цикл)</w:t>
      </w:r>
      <w:r>
        <w:rPr>
          <w:spacing w:val="-4"/>
        </w:rPr>
        <w:t xml:space="preserve"> </w:t>
      </w:r>
      <w:r>
        <w:t>и</w:t>
      </w:r>
      <w:r>
        <w:rPr>
          <w:spacing w:val="-6"/>
        </w:rPr>
        <w:t xml:space="preserve"> </w:t>
      </w:r>
      <w:r>
        <w:t>вызова</w:t>
      </w:r>
      <w:r>
        <w:rPr>
          <w:spacing w:val="-7"/>
        </w:rPr>
        <w:t xml:space="preserve"> </w:t>
      </w:r>
      <w:r>
        <w:t>вспомогательныхалгоритмов;</w:t>
      </w:r>
      <w:r>
        <w:rPr>
          <w:spacing w:val="-5"/>
        </w:rPr>
        <w:t xml:space="preserve"> </w:t>
      </w:r>
      <w:r>
        <w:t>правила</w:t>
      </w:r>
      <w:r>
        <w:rPr>
          <w:spacing w:val="-7"/>
        </w:rPr>
        <w:t xml:space="preserve"> </w:t>
      </w:r>
      <w:r>
        <w:t xml:space="preserve">записи </w:t>
      </w:r>
      <w:r>
        <w:rPr>
          <w:spacing w:val="-2"/>
        </w:rPr>
        <w:t>программы.</w:t>
      </w:r>
    </w:p>
    <w:p w:rsidR="00A50D89" w:rsidRDefault="00D375B2">
      <w:pPr>
        <w:pStyle w:val="a3"/>
        <w:spacing w:line="242" w:lineRule="auto"/>
        <w:ind w:left="140" w:right="529"/>
        <w:jc w:val="both"/>
      </w:pPr>
      <w:r>
        <w:t>Этапы решения задачи на компьютере: моделирование – разработка алгоритма – кодирование – отладка – тестирование.</w:t>
      </w:r>
    </w:p>
    <w:p w:rsidR="00A50D89" w:rsidRDefault="00D375B2">
      <w:pPr>
        <w:pStyle w:val="a3"/>
        <w:spacing w:line="242" w:lineRule="auto"/>
        <w:ind w:left="140" w:right="134"/>
        <w:jc w:val="both"/>
      </w:pPr>
      <w:r>
        <w:t xml:space="preserve">Решение задач по разработке и выполнению программ в выбранной среде </w:t>
      </w:r>
      <w:r>
        <w:rPr>
          <w:spacing w:val="-2"/>
        </w:rPr>
        <w:t>программирования.</w:t>
      </w:r>
    </w:p>
    <w:p w:rsidR="00A50D89" w:rsidRDefault="00A50D89">
      <w:pPr>
        <w:pStyle w:val="a3"/>
        <w:spacing w:before="78"/>
        <w:ind w:left="0"/>
      </w:pPr>
    </w:p>
    <w:p w:rsidR="00A50D89" w:rsidRDefault="00D375B2">
      <w:pPr>
        <w:pStyle w:val="3"/>
        <w:spacing w:line="275" w:lineRule="exact"/>
        <w:ind w:left="140"/>
      </w:pPr>
      <w:bookmarkStart w:id="249" w:name="Основное_содержание_курса_9_класс"/>
      <w:bookmarkEnd w:id="249"/>
      <w:r>
        <w:t>Основное</w:t>
      </w:r>
      <w:r>
        <w:rPr>
          <w:spacing w:val="-8"/>
        </w:rPr>
        <w:t xml:space="preserve"> </w:t>
      </w:r>
      <w:r>
        <w:t>содержание</w:t>
      </w:r>
      <w:r>
        <w:rPr>
          <w:spacing w:val="-3"/>
        </w:rPr>
        <w:t xml:space="preserve"> </w:t>
      </w:r>
      <w:r>
        <w:t>курса</w:t>
      </w:r>
      <w:r>
        <w:rPr>
          <w:spacing w:val="-1"/>
        </w:rPr>
        <w:t xml:space="preserve"> </w:t>
      </w:r>
      <w:r>
        <w:t>9</w:t>
      </w:r>
      <w:r>
        <w:rPr>
          <w:spacing w:val="-2"/>
        </w:rPr>
        <w:t xml:space="preserve"> класс</w:t>
      </w:r>
    </w:p>
    <w:p w:rsidR="00A50D89" w:rsidRDefault="00D375B2" w:rsidP="006D317B">
      <w:pPr>
        <w:pStyle w:val="a6"/>
        <w:numPr>
          <w:ilvl w:val="0"/>
          <w:numId w:val="37"/>
        </w:numPr>
        <w:tabs>
          <w:tab w:val="left" w:pos="693"/>
        </w:tabs>
        <w:spacing w:line="275" w:lineRule="exact"/>
        <w:rPr>
          <w:b/>
          <w:sz w:val="24"/>
        </w:rPr>
      </w:pPr>
      <w:r>
        <w:rPr>
          <w:b/>
          <w:sz w:val="24"/>
        </w:rPr>
        <w:t>«Моделирование</w:t>
      </w:r>
      <w:r>
        <w:rPr>
          <w:b/>
          <w:spacing w:val="-5"/>
          <w:sz w:val="24"/>
        </w:rPr>
        <w:t xml:space="preserve"> </w:t>
      </w:r>
      <w:r>
        <w:rPr>
          <w:b/>
          <w:sz w:val="24"/>
        </w:rPr>
        <w:t>и</w:t>
      </w:r>
      <w:r>
        <w:rPr>
          <w:b/>
          <w:spacing w:val="-7"/>
          <w:sz w:val="24"/>
        </w:rPr>
        <w:t xml:space="preserve"> </w:t>
      </w:r>
      <w:r>
        <w:rPr>
          <w:b/>
          <w:sz w:val="24"/>
        </w:rPr>
        <w:t>формализация»</w:t>
      </w:r>
      <w:r>
        <w:rPr>
          <w:b/>
          <w:spacing w:val="-4"/>
          <w:sz w:val="24"/>
        </w:rPr>
        <w:t xml:space="preserve"> </w:t>
      </w:r>
      <w:r>
        <w:rPr>
          <w:b/>
          <w:sz w:val="24"/>
        </w:rPr>
        <w:t>(14</w:t>
      </w:r>
      <w:r>
        <w:rPr>
          <w:b/>
          <w:spacing w:val="-5"/>
          <w:sz w:val="24"/>
        </w:rPr>
        <w:t xml:space="preserve"> </w:t>
      </w:r>
      <w:r>
        <w:rPr>
          <w:b/>
          <w:spacing w:val="-2"/>
          <w:sz w:val="24"/>
        </w:rPr>
        <w:t>часов)</w:t>
      </w:r>
    </w:p>
    <w:p w:rsidR="00A50D89" w:rsidRDefault="00A50D89">
      <w:pPr>
        <w:pStyle w:val="a6"/>
        <w:spacing w:line="275" w:lineRule="exact"/>
        <w:rPr>
          <w:b/>
          <w:sz w:val="24"/>
        </w:rPr>
        <w:sectPr w:rsidR="00A50D89">
          <w:pgSz w:w="11910" w:h="16390"/>
          <w:pgMar w:top="1060" w:right="708" w:bottom="1180" w:left="1559" w:header="0" w:footer="984" w:gutter="0"/>
          <w:cols w:space="720"/>
        </w:sectPr>
      </w:pPr>
    </w:p>
    <w:p w:rsidR="00A50D89" w:rsidRDefault="00D375B2">
      <w:pPr>
        <w:pStyle w:val="a3"/>
        <w:spacing w:before="62"/>
        <w:ind w:left="140" w:right="532"/>
        <w:jc w:val="both"/>
      </w:pPr>
      <w:r>
        <w:lastRenderedPageBreak/>
        <w:t>Понятия натурной и информационной моделей. 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w:t>
      </w:r>
      <w:r>
        <w:rPr>
          <w:spacing w:val="-15"/>
        </w:rPr>
        <w:t xml:space="preserve"> </w:t>
      </w:r>
      <w:r>
        <w:t>Использование</w:t>
      </w:r>
      <w:r>
        <w:rPr>
          <w:spacing w:val="-15"/>
        </w:rPr>
        <w:t xml:space="preserve"> </w:t>
      </w:r>
      <w:r>
        <w:t>моделей</w:t>
      </w:r>
      <w:r>
        <w:rPr>
          <w:spacing w:val="-15"/>
        </w:rPr>
        <w:t xml:space="preserve"> </w:t>
      </w:r>
      <w:r>
        <w:t>в</w:t>
      </w:r>
      <w:r>
        <w:rPr>
          <w:spacing w:val="-15"/>
        </w:rPr>
        <w:t xml:space="preserve"> </w:t>
      </w:r>
      <w:r>
        <w:t>практической</w:t>
      </w:r>
      <w:r>
        <w:rPr>
          <w:spacing w:val="-15"/>
        </w:rPr>
        <w:t xml:space="preserve"> </w:t>
      </w:r>
      <w:r>
        <w:t>деятельности.</w:t>
      </w:r>
      <w:r>
        <w:rPr>
          <w:spacing w:val="-15"/>
        </w:rPr>
        <w:t xml:space="preserve"> </w:t>
      </w:r>
      <w:r>
        <w:t>Оценка</w:t>
      </w:r>
      <w:r>
        <w:rPr>
          <w:spacing w:val="-15"/>
        </w:rPr>
        <w:t xml:space="preserve"> </w:t>
      </w:r>
      <w:r>
        <w:t>адекватности</w:t>
      </w:r>
      <w:r>
        <w:rPr>
          <w:spacing w:val="-15"/>
        </w:rPr>
        <w:t xml:space="preserve"> </w:t>
      </w:r>
      <w:r>
        <w:t>модели моделируемому объекту и целям моделирования. Компьютерное моделирование. Примеры использования компьютерных моделей при решении научно-технических задач. Реляционные базы данных Основные понятия, типы данных, системы управления</w:t>
      </w:r>
      <w:r>
        <w:rPr>
          <w:spacing w:val="-12"/>
        </w:rPr>
        <w:t xml:space="preserve"> </w:t>
      </w:r>
      <w:r>
        <w:t>базами</w:t>
      </w:r>
      <w:r>
        <w:rPr>
          <w:spacing w:val="-11"/>
        </w:rPr>
        <w:t xml:space="preserve"> </w:t>
      </w:r>
      <w:r>
        <w:t>данных</w:t>
      </w:r>
      <w:r>
        <w:rPr>
          <w:spacing w:val="-15"/>
        </w:rPr>
        <w:t xml:space="preserve"> </w:t>
      </w:r>
      <w:r>
        <w:t>и</w:t>
      </w:r>
      <w:r>
        <w:rPr>
          <w:spacing w:val="-11"/>
        </w:rPr>
        <w:t xml:space="preserve"> </w:t>
      </w:r>
      <w:r>
        <w:t>принципы</w:t>
      </w:r>
      <w:r>
        <w:rPr>
          <w:spacing w:val="-15"/>
        </w:rPr>
        <w:t xml:space="preserve"> </w:t>
      </w:r>
      <w:r>
        <w:t>работы</w:t>
      </w:r>
      <w:r>
        <w:rPr>
          <w:spacing w:val="-15"/>
        </w:rPr>
        <w:t xml:space="preserve"> </w:t>
      </w:r>
      <w:r>
        <w:t>с</w:t>
      </w:r>
      <w:r>
        <w:rPr>
          <w:spacing w:val="-13"/>
        </w:rPr>
        <w:t xml:space="preserve"> </w:t>
      </w:r>
      <w:r>
        <w:t>ними.</w:t>
      </w:r>
      <w:r>
        <w:rPr>
          <w:spacing w:val="-7"/>
        </w:rPr>
        <w:t xml:space="preserve"> </w:t>
      </w:r>
      <w:r>
        <w:t>Ввод</w:t>
      </w:r>
      <w:r>
        <w:rPr>
          <w:spacing w:val="-14"/>
        </w:rPr>
        <w:t xml:space="preserve"> </w:t>
      </w:r>
      <w:r>
        <w:t>и</w:t>
      </w:r>
      <w:r>
        <w:rPr>
          <w:spacing w:val="-15"/>
        </w:rPr>
        <w:t xml:space="preserve"> </w:t>
      </w:r>
      <w:r>
        <w:t>редактирование</w:t>
      </w:r>
      <w:r>
        <w:rPr>
          <w:spacing w:val="-15"/>
        </w:rPr>
        <w:t xml:space="preserve"> </w:t>
      </w:r>
      <w:r>
        <w:t>записей. Поиск, удаление и сортировка данных.</w:t>
      </w:r>
    </w:p>
    <w:p w:rsidR="00A50D89" w:rsidRDefault="00D375B2" w:rsidP="006D317B">
      <w:pPr>
        <w:pStyle w:val="3"/>
        <w:numPr>
          <w:ilvl w:val="0"/>
          <w:numId w:val="37"/>
        </w:numPr>
        <w:tabs>
          <w:tab w:val="left" w:pos="693"/>
        </w:tabs>
        <w:spacing w:before="13"/>
        <w:jc w:val="both"/>
      </w:pPr>
      <w:bookmarkStart w:id="250" w:name="2._«_Алгоритмизация_и_программирование»_"/>
      <w:bookmarkEnd w:id="250"/>
      <w:r>
        <w:t>«</w:t>
      </w:r>
      <w:r>
        <w:rPr>
          <w:spacing w:val="-3"/>
        </w:rPr>
        <w:t xml:space="preserve"> </w:t>
      </w:r>
      <w:r>
        <w:t>Алгоритмизация</w:t>
      </w:r>
      <w:r>
        <w:rPr>
          <w:spacing w:val="-10"/>
        </w:rPr>
        <w:t xml:space="preserve"> </w:t>
      </w:r>
      <w:r>
        <w:t>и</w:t>
      </w:r>
      <w:r>
        <w:rPr>
          <w:spacing w:val="-6"/>
        </w:rPr>
        <w:t xml:space="preserve"> </w:t>
      </w:r>
      <w:r>
        <w:t>программирование»</w:t>
      </w:r>
      <w:r>
        <w:rPr>
          <w:spacing w:val="-5"/>
        </w:rPr>
        <w:t xml:space="preserve"> </w:t>
      </w:r>
      <w:r>
        <w:t>(17</w:t>
      </w:r>
      <w:r>
        <w:rPr>
          <w:spacing w:val="-6"/>
        </w:rPr>
        <w:t xml:space="preserve"> </w:t>
      </w:r>
      <w:r>
        <w:rPr>
          <w:spacing w:val="-2"/>
        </w:rPr>
        <w:t>часа)</w:t>
      </w:r>
    </w:p>
    <w:p w:rsidR="00A50D89" w:rsidRDefault="00A50D89">
      <w:pPr>
        <w:pStyle w:val="a3"/>
        <w:spacing w:before="29"/>
        <w:ind w:left="0"/>
        <w:rPr>
          <w:b/>
        </w:rPr>
      </w:pPr>
    </w:p>
    <w:p w:rsidR="00A50D89" w:rsidRDefault="00D375B2">
      <w:pPr>
        <w:pStyle w:val="a3"/>
        <w:ind w:left="140" w:right="543"/>
        <w:jc w:val="both"/>
      </w:pPr>
      <w:r>
        <w:t>Этапы</w:t>
      </w:r>
      <w:r>
        <w:rPr>
          <w:spacing w:val="-14"/>
        </w:rPr>
        <w:t xml:space="preserve"> </w:t>
      </w:r>
      <w:r>
        <w:t>решения</w:t>
      </w:r>
      <w:r>
        <w:rPr>
          <w:spacing w:val="-13"/>
        </w:rPr>
        <w:t xml:space="preserve"> </w:t>
      </w:r>
      <w:r>
        <w:t>задачи</w:t>
      </w:r>
      <w:r>
        <w:rPr>
          <w:spacing w:val="-12"/>
        </w:rPr>
        <w:t xml:space="preserve"> </w:t>
      </w:r>
      <w:r>
        <w:t>на</w:t>
      </w:r>
      <w:r>
        <w:rPr>
          <w:spacing w:val="-15"/>
        </w:rPr>
        <w:t xml:space="preserve"> </w:t>
      </w:r>
      <w:r>
        <w:t>компьютере.</w:t>
      </w:r>
      <w:r>
        <w:rPr>
          <w:spacing w:val="-15"/>
        </w:rPr>
        <w:t xml:space="preserve"> </w:t>
      </w:r>
      <w:r>
        <w:t>Конструирование</w:t>
      </w:r>
      <w:r>
        <w:rPr>
          <w:spacing w:val="-13"/>
        </w:rPr>
        <w:t xml:space="preserve"> </w:t>
      </w:r>
      <w:r>
        <w:t>алгоритмов:</w:t>
      </w:r>
      <w:r>
        <w:rPr>
          <w:spacing w:val="-12"/>
        </w:rPr>
        <w:t xml:space="preserve"> </w:t>
      </w:r>
      <w:r>
        <w:t>разбиение</w:t>
      </w:r>
      <w:r>
        <w:rPr>
          <w:spacing w:val="-14"/>
        </w:rPr>
        <w:t xml:space="preserve"> </w:t>
      </w:r>
      <w:r>
        <w:t>задачи на подзадачи, понятие вспомогательного алгоритма. Вызов вспомогательных алгоритмов. Рекурсия. Управление, управляющая и управляемая системы, прямая и обратная связь. Управление в живой природе, обществе и технике.</w:t>
      </w:r>
    </w:p>
    <w:p w:rsidR="00A50D89" w:rsidRDefault="00D375B2" w:rsidP="006D317B">
      <w:pPr>
        <w:pStyle w:val="3"/>
        <w:numPr>
          <w:ilvl w:val="0"/>
          <w:numId w:val="37"/>
        </w:numPr>
        <w:tabs>
          <w:tab w:val="left" w:pos="693"/>
        </w:tabs>
        <w:spacing w:before="10" w:line="272" w:lineRule="exact"/>
        <w:jc w:val="both"/>
      </w:pPr>
      <w:bookmarkStart w:id="251" w:name="3._«Обработка_числовой_информации»_(16_ч"/>
      <w:bookmarkEnd w:id="251"/>
      <w:r>
        <w:t>«Обработка</w:t>
      </w:r>
      <w:r>
        <w:rPr>
          <w:spacing w:val="-5"/>
        </w:rPr>
        <w:t xml:space="preserve"> </w:t>
      </w:r>
      <w:r>
        <w:t>числовой</w:t>
      </w:r>
      <w:r>
        <w:rPr>
          <w:spacing w:val="-10"/>
        </w:rPr>
        <w:t xml:space="preserve"> </w:t>
      </w:r>
      <w:r>
        <w:t>информации»</w:t>
      </w:r>
      <w:r>
        <w:rPr>
          <w:spacing w:val="-5"/>
        </w:rPr>
        <w:t xml:space="preserve"> </w:t>
      </w:r>
      <w:r>
        <w:t>(16</w:t>
      </w:r>
      <w:r>
        <w:rPr>
          <w:spacing w:val="-10"/>
        </w:rPr>
        <w:t xml:space="preserve"> </w:t>
      </w:r>
      <w:r>
        <w:rPr>
          <w:spacing w:val="-2"/>
        </w:rPr>
        <w:t>часов)</w:t>
      </w:r>
    </w:p>
    <w:p w:rsidR="00A50D89" w:rsidRDefault="00D375B2">
      <w:pPr>
        <w:pStyle w:val="a3"/>
        <w:ind w:left="140" w:right="543"/>
        <w:jc w:val="both"/>
      </w:pPr>
      <w:r>
        <w:t>Электронные таблицы. Использование формул. Относительные, абсолютные и смешанные</w:t>
      </w:r>
      <w:r>
        <w:rPr>
          <w:spacing w:val="-2"/>
        </w:rPr>
        <w:t xml:space="preserve"> </w:t>
      </w:r>
      <w:r>
        <w:t>ссылки. Выполнение</w:t>
      </w:r>
      <w:r>
        <w:rPr>
          <w:spacing w:val="-2"/>
        </w:rPr>
        <w:t xml:space="preserve"> </w:t>
      </w:r>
      <w:r>
        <w:t>расчётов. Построение</w:t>
      </w:r>
      <w:r>
        <w:rPr>
          <w:spacing w:val="-7"/>
        </w:rPr>
        <w:t xml:space="preserve"> </w:t>
      </w:r>
      <w:r>
        <w:t>графиков</w:t>
      </w:r>
      <w:r>
        <w:rPr>
          <w:spacing w:val="-4"/>
        </w:rPr>
        <w:t xml:space="preserve"> </w:t>
      </w:r>
      <w:r>
        <w:t>и</w:t>
      </w:r>
      <w:r>
        <w:rPr>
          <w:spacing w:val="-1"/>
        </w:rPr>
        <w:t xml:space="preserve"> </w:t>
      </w:r>
      <w:r>
        <w:t>диаграмм. Понятие о сортировке (упорядочивании) данных.</w:t>
      </w:r>
    </w:p>
    <w:p w:rsidR="00A50D89" w:rsidRDefault="00D375B2" w:rsidP="006D317B">
      <w:pPr>
        <w:pStyle w:val="3"/>
        <w:numPr>
          <w:ilvl w:val="0"/>
          <w:numId w:val="37"/>
        </w:numPr>
        <w:tabs>
          <w:tab w:val="left" w:pos="693"/>
        </w:tabs>
        <w:spacing w:before="4" w:line="272" w:lineRule="exact"/>
        <w:jc w:val="both"/>
      </w:pPr>
      <w:bookmarkStart w:id="252" w:name="4._«Коммуникационные_технологии»_(11_час"/>
      <w:bookmarkEnd w:id="252"/>
      <w:r>
        <w:t>«Коммуникационные</w:t>
      </w:r>
      <w:r>
        <w:rPr>
          <w:spacing w:val="-10"/>
        </w:rPr>
        <w:t xml:space="preserve"> </w:t>
      </w:r>
      <w:r>
        <w:t>технологии»</w:t>
      </w:r>
      <w:r>
        <w:rPr>
          <w:spacing w:val="52"/>
        </w:rPr>
        <w:t xml:space="preserve"> </w:t>
      </w:r>
      <w:r>
        <w:t>(11</w:t>
      </w:r>
      <w:r>
        <w:rPr>
          <w:spacing w:val="-10"/>
        </w:rPr>
        <w:t xml:space="preserve"> </w:t>
      </w:r>
      <w:r>
        <w:rPr>
          <w:spacing w:val="-2"/>
        </w:rPr>
        <w:t>часов)</w:t>
      </w:r>
    </w:p>
    <w:p w:rsidR="00A50D89" w:rsidRDefault="00D375B2">
      <w:pPr>
        <w:pStyle w:val="a3"/>
        <w:ind w:left="140" w:right="550"/>
      </w:pPr>
      <w:r>
        <w:t>Локальные и глобальные компьютерные сети. Интернет. Скорость передачи информации.Пропускная</w:t>
      </w:r>
      <w:r>
        <w:rPr>
          <w:spacing w:val="-3"/>
        </w:rPr>
        <w:t xml:space="preserve"> </w:t>
      </w:r>
      <w:r>
        <w:t>способность</w:t>
      </w:r>
      <w:r>
        <w:rPr>
          <w:spacing w:val="-7"/>
        </w:rPr>
        <w:t xml:space="preserve"> </w:t>
      </w:r>
      <w:r>
        <w:t>канала.</w:t>
      </w:r>
      <w:r>
        <w:rPr>
          <w:spacing w:val="-9"/>
        </w:rPr>
        <w:t xml:space="preserve"> </w:t>
      </w:r>
      <w:r>
        <w:t>Передача</w:t>
      </w:r>
      <w:r>
        <w:rPr>
          <w:spacing w:val="-5"/>
        </w:rPr>
        <w:t xml:space="preserve"> </w:t>
      </w:r>
      <w:r>
        <w:t>информации</w:t>
      </w:r>
      <w:r>
        <w:rPr>
          <w:spacing w:val="-6"/>
        </w:rPr>
        <w:t xml:space="preserve"> </w:t>
      </w:r>
      <w:r>
        <w:t>в</w:t>
      </w:r>
      <w:r>
        <w:rPr>
          <w:spacing w:val="-7"/>
        </w:rPr>
        <w:t xml:space="preserve"> </w:t>
      </w:r>
      <w:r>
        <w:t>современных системах связи.</w:t>
      </w:r>
    </w:p>
    <w:p w:rsidR="00A50D89" w:rsidRDefault="00D375B2">
      <w:pPr>
        <w:pStyle w:val="a3"/>
        <w:ind w:left="140" w:right="550"/>
      </w:pPr>
      <w:r>
        <w:t>Взаимодействие на основе компьютерных сетей: электронная почта, чат, форум, телеконференция,сайт.</w:t>
      </w:r>
      <w:r>
        <w:rPr>
          <w:spacing w:val="-7"/>
        </w:rPr>
        <w:t xml:space="preserve"> </w:t>
      </w:r>
      <w:r>
        <w:t>Информационные</w:t>
      </w:r>
      <w:r>
        <w:rPr>
          <w:spacing w:val="-8"/>
        </w:rPr>
        <w:t xml:space="preserve"> </w:t>
      </w:r>
      <w:r>
        <w:t>ресурсы</w:t>
      </w:r>
      <w:r>
        <w:rPr>
          <w:spacing w:val="-4"/>
        </w:rPr>
        <w:t xml:space="preserve"> </w:t>
      </w:r>
      <w:r>
        <w:t>компьютерных</w:t>
      </w:r>
      <w:r>
        <w:rPr>
          <w:spacing w:val="-10"/>
        </w:rPr>
        <w:t xml:space="preserve"> </w:t>
      </w:r>
      <w:r>
        <w:t>сетей:</w:t>
      </w:r>
      <w:r>
        <w:rPr>
          <w:spacing w:val="-3"/>
        </w:rPr>
        <w:t xml:space="preserve"> </w:t>
      </w:r>
      <w:r>
        <w:t>Всемирная паутина, файловые архивы.</w:t>
      </w:r>
    </w:p>
    <w:p w:rsidR="00A50D89" w:rsidRDefault="00D375B2">
      <w:pPr>
        <w:pStyle w:val="a3"/>
        <w:spacing w:line="237" w:lineRule="auto"/>
        <w:ind w:left="140" w:right="550"/>
      </w:pPr>
      <w:r>
        <w:t>Технологии создания</w:t>
      </w:r>
      <w:r>
        <w:rPr>
          <w:spacing w:val="-3"/>
        </w:rPr>
        <w:t xml:space="preserve"> </w:t>
      </w:r>
      <w:r>
        <w:t>сайта.</w:t>
      </w:r>
      <w:r>
        <w:rPr>
          <w:spacing w:val="-1"/>
        </w:rPr>
        <w:t xml:space="preserve"> </w:t>
      </w:r>
      <w:r>
        <w:t>Содержание</w:t>
      </w:r>
      <w:r>
        <w:rPr>
          <w:spacing w:val="-4"/>
        </w:rPr>
        <w:t xml:space="preserve"> </w:t>
      </w:r>
      <w:r>
        <w:t>и структура сайта. Оформление сайта. Размещение сайта вИнтернете.</w:t>
      </w:r>
    </w:p>
    <w:p w:rsidR="00A50D89" w:rsidRDefault="00D375B2">
      <w:pPr>
        <w:pStyle w:val="a3"/>
        <w:spacing w:before="3"/>
        <w:ind w:left="140"/>
      </w:pPr>
      <w:r>
        <w:t>Базовые</w:t>
      </w:r>
      <w:r>
        <w:rPr>
          <w:spacing w:val="-6"/>
        </w:rPr>
        <w:t xml:space="preserve"> </w:t>
      </w:r>
      <w:r>
        <w:t>представления</w:t>
      </w:r>
      <w:r>
        <w:rPr>
          <w:spacing w:val="-5"/>
        </w:rPr>
        <w:t xml:space="preserve"> </w:t>
      </w:r>
      <w:r>
        <w:t>о</w:t>
      </w:r>
      <w:r>
        <w:rPr>
          <w:spacing w:val="-1"/>
        </w:rPr>
        <w:t xml:space="preserve"> </w:t>
      </w:r>
      <w:r>
        <w:t>правовых</w:t>
      </w:r>
      <w:r>
        <w:rPr>
          <w:spacing w:val="-6"/>
        </w:rPr>
        <w:t xml:space="preserve"> </w:t>
      </w:r>
      <w:r>
        <w:t>и</w:t>
      </w:r>
      <w:r>
        <w:rPr>
          <w:spacing w:val="-1"/>
        </w:rPr>
        <w:t xml:space="preserve"> </w:t>
      </w:r>
      <w:r>
        <w:t>этических</w:t>
      </w:r>
      <w:r>
        <w:rPr>
          <w:spacing w:val="-1"/>
        </w:rPr>
        <w:t xml:space="preserve"> </w:t>
      </w:r>
      <w:r>
        <w:t>аспектах</w:t>
      </w:r>
      <w:r>
        <w:rPr>
          <w:spacing w:val="-1"/>
        </w:rPr>
        <w:t xml:space="preserve"> </w:t>
      </w:r>
      <w:r>
        <w:t>использования</w:t>
      </w:r>
      <w:r>
        <w:rPr>
          <w:spacing w:val="-2"/>
        </w:rPr>
        <w:t xml:space="preserve"> </w:t>
      </w:r>
      <w:r>
        <w:t>компьютерных программ иработы в сети Интернет.</w:t>
      </w:r>
    </w:p>
    <w:p w:rsidR="00A50D89" w:rsidRDefault="00D375B2">
      <w:pPr>
        <w:spacing w:before="10"/>
        <w:ind w:left="140"/>
        <w:rPr>
          <w:b/>
          <w:sz w:val="24"/>
        </w:rPr>
      </w:pPr>
      <w:bookmarkStart w:id="253" w:name="Повторение_–_8_часов"/>
      <w:bookmarkEnd w:id="253"/>
      <w:r>
        <w:rPr>
          <w:b/>
          <w:sz w:val="24"/>
        </w:rPr>
        <w:t>Повторение</w:t>
      </w:r>
      <w:r>
        <w:rPr>
          <w:b/>
          <w:spacing w:val="-5"/>
          <w:sz w:val="24"/>
        </w:rPr>
        <w:t xml:space="preserve"> </w:t>
      </w:r>
      <w:r>
        <w:rPr>
          <w:b/>
          <w:sz w:val="24"/>
        </w:rPr>
        <w:t>– 8</w:t>
      </w:r>
      <w:r>
        <w:rPr>
          <w:b/>
          <w:spacing w:val="-3"/>
          <w:sz w:val="24"/>
        </w:rPr>
        <w:t xml:space="preserve"> </w:t>
      </w:r>
      <w:r>
        <w:rPr>
          <w:b/>
          <w:spacing w:val="-4"/>
          <w:sz w:val="24"/>
        </w:rPr>
        <w:t>часов</w:t>
      </w:r>
    </w:p>
    <w:p w:rsidR="00A50D89" w:rsidRDefault="00A50D89">
      <w:pPr>
        <w:pStyle w:val="a3"/>
        <w:spacing w:before="81"/>
        <w:ind w:left="0"/>
        <w:rPr>
          <w:b/>
        </w:rPr>
      </w:pPr>
    </w:p>
    <w:p w:rsidR="00A50D89" w:rsidRDefault="00D375B2" w:rsidP="006D317B">
      <w:pPr>
        <w:pStyle w:val="a6"/>
        <w:numPr>
          <w:ilvl w:val="3"/>
          <w:numId w:val="67"/>
        </w:numPr>
        <w:tabs>
          <w:tab w:val="left" w:pos="1234"/>
        </w:tabs>
        <w:spacing w:before="1" w:line="275" w:lineRule="exact"/>
        <w:ind w:left="1234" w:hanging="781"/>
        <w:jc w:val="left"/>
        <w:rPr>
          <w:b/>
          <w:sz w:val="24"/>
        </w:rPr>
      </w:pPr>
      <w:r>
        <w:rPr>
          <w:b/>
          <w:spacing w:val="-2"/>
          <w:sz w:val="24"/>
        </w:rPr>
        <w:t>Физика</w:t>
      </w:r>
    </w:p>
    <w:p w:rsidR="00A50D89" w:rsidRDefault="00D375B2">
      <w:pPr>
        <w:spacing w:line="275" w:lineRule="exact"/>
        <w:ind w:left="140"/>
        <w:rPr>
          <w:b/>
          <w:sz w:val="24"/>
        </w:rPr>
      </w:pPr>
      <w:bookmarkStart w:id="254" w:name="Содержание_учебного_курса_физики_7_класс"/>
      <w:bookmarkEnd w:id="254"/>
      <w:r>
        <w:rPr>
          <w:b/>
          <w:sz w:val="24"/>
        </w:rPr>
        <w:t>Содержание</w:t>
      </w:r>
      <w:r>
        <w:rPr>
          <w:b/>
          <w:spacing w:val="-9"/>
          <w:sz w:val="24"/>
        </w:rPr>
        <w:t xml:space="preserve"> </w:t>
      </w:r>
      <w:r>
        <w:rPr>
          <w:b/>
          <w:sz w:val="24"/>
        </w:rPr>
        <w:t>учебного курса</w:t>
      </w:r>
      <w:r>
        <w:rPr>
          <w:b/>
          <w:spacing w:val="-5"/>
          <w:sz w:val="24"/>
        </w:rPr>
        <w:t xml:space="preserve"> </w:t>
      </w:r>
      <w:r>
        <w:rPr>
          <w:b/>
          <w:sz w:val="24"/>
        </w:rPr>
        <w:t>физики</w:t>
      </w:r>
      <w:r>
        <w:rPr>
          <w:b/>
          <w:spacing w:val="-4"/>
          <w:sz w:val="24"/>
        </w:rPr>
        <w:t xml:space="preserve"> </w:t>
      </w:r>
      <w:r>
        <w:rPr>
          <w:b/>
          <w:sz w:val="24"/>
        </w:rPr>
        <w:t>7</w:t>
      </w:r>
      <w:r>
        <w:rPr>
          <w:b/>
          <w:spacing w:val="-6"/>
          <w:sz w:val="24"/>
        </w:rPr>
        <w:t xml:space="preserve"> </w:t>
      </w:r>
      <w:r>
        <w:rPr>
          <w:b/>
          <w:spacing w:val="-2"/>
          <w:sz w:val="24"/>
        </w:rPr>
        <w:t>класса</w:t>
      </w:r>
    </w:p>
    <w:p w:rsidR="00A50D89" w:rsidRDefault="00D375B2">
      <w:pPr>
        <w:spacing w:before="2" w:line="273" w:lineRule="exact"/>
        <w:ind w:left="140"/>
        <w:rPr>
          <w:b/>
          <w:sz w:val="24"/>
        </w:rPr>
      </w:pPr>
      <w:r>
        <w:rPr>
          <w:b/>
          <w:sz w:val="24"/>
        </w:rPr>
        <w:t>Физика</w:t>
      </w:r>
      <w:r>
        <w:rPr>
          <w:b/>
          <w:spacing w:val="-8"/>
          <w:sz w:val="24"/>
        </w:rPr>
        <w:t xml:space="preserve"> </w:t>
      </w:r>
      <w:r>
        <w:rPr>
          <w:b/>
          <w:sz w:val="24"/>
        </w:rPr>
        <w:t>и</w:t>
      </w:r>
      <w:r>
        <w:rPr>
          <w:b/>
          <w:spacing w:val="-1"/>
          <w:sz w:val="24"/>
        </w:rPr>
        <w:t xml:space="preserve"> </w:t>
      </w:r>
      <w:r>
        <w:rPr>
          <w:b/>
          <w:sz w:val="24"/>
        </w:rPr>
        <w:t>ее</w:t>
      </w:r>
      <w:r>
        <w:rPr>
          <w:b/>
          <w:spacing w:val="-7"/>
          <w:sz w:val="24"/>
        </w:rPr>
        <w:t xml:space="preserve"> </w:t>
      </w:r>
      <w:r>
        <w:rPr>
          <w:b/>
          <w:sz w:val="24"/>
        </w:rPr>
        <w:t>роль</w:t>
      </w:r>
      <w:r>
        <w:rPr>
          <w:b/>
          <w:spacing w:val="-4"/>
          <w:sz w:val="24"/>
        </w:rPr>
        <w:t xml:space="preserve"> </w:t>
      </w:r>
      <w:r>
        <w:rPr>
          <w:b/>
          <w:sz w:val="24"/>
        </w:rPr>
        <w:t>в</w:t>
      </w:r>
      <w:r>
        <w:rPr>
          <w:b/>
          <w:spacing w:val="-6"/>
          <w:sz w:val="24"/>
        </w:rPr>
        <w:t xml:space="preserve"> </w:t>
      </w:r>
      <w:r>
        <w:rPr>
          <w:b/>
          <w:sz w:val="24"/>
        </w:rPr>
        <w:t>познании окружающего</w:t>
      </w:r>
      <w:r>
        <w:rPr>
          <w:b/>
          <w:spacing w:val="-2"/>
          <w:sz w:val="24"/>
        </w:rPr>
        <w:t xml:space="preserve"> </w:t>
      </w:r>
      <w:r>
        <w:rPr>
          <w:b/>
          <w:sz w:val="24"/>
        </w:rPr>
        <w:t>мира (4</w:t>
      </w:r>
      <w:r>
        <w:rPr>
          <w:b/>
          <w:spacing w:val="-6"/>
          <w:sz w:val="24"/>
        </w:rPr>
        <w:t xml:space="preserve"> </w:t>
      </w:r>
      <w:r>
        <w:rPr>
          <w:b/>
          <w:spacing w:val="-5"/>
          <w:sz w:val="24"/>
        </w:rPr>
        <w:t>ч)</w:t>
      </w:r>
    </w:p>
    <w:p w:rsidR="00A50D89" w:rsidRDefault="00D375B2">
      <w:pPr>
        <w:pStyle w:val="a3"/>
        <w:tabs>
          <w:tab w:val="left" w:pos="1509"/>
          <w:tab w:val="left" w:pos="1591"/>
          <w:tab w:val="left" w:pos="2287"/>
          <w:tab w:val="left" w:pos="2623"/>
          <w:tab w:val="left" w:pos="3742"/>
          <w:tab w:val="left" w:pos="5177"/>
          <w:tab w:val="left" w:pos="6262"/>
          <w:tab w:val="left" w:pos="7492"/>
          <w:tab w:val="left" w:pos="8212"/>
        </w:tabs>
        <w:ind w:left="140" w:right="531"/>
        <w:rPr>
          <w:b/>
          <w:i/>
        </w:rPr>
      </w:pPr>
      <w:r>
        <w:t>Физика</w:t>
      </w:r>
      <w:r>
        <w:rPr>
          <w:spacing w:val="40"/>
        </w:rPr>
        <w:t xml:space="preserve"> </w:t>
      </w:r>
      <w:r>
        <w:t>—</w:t>
      </w:r>
      <w:r>
        <w:tab/>
      </w:r>
      <w:r>
        <w:rPr>
          <w:spacing w:val="-4"/>
        </w:rPr>
        <w:t>наука</w:t>
      </w:r>
      <w:r>
        <w:tab/>
      </w:r>
      <w:r>
        <w:rPr>
          <w:spacing w:val="-10"/>
        </w:rPr>
        <w:t>о</w:t>
      </w:r>
      <w:r>
        <w:tab/>
      </w:r>
      <w:r>
        <w:rPr>
          <w:spacing w:val="-2"/>
        </w:rPr>
        <w:t>природе.</w:t>
      </w:r>
      <w:r>
        <w:tab/>
      </w:r>
      <w:r>
        <w:rPr>
          <w:spacing w:val="-2"/>
        </w:rPr>
        <w:t>Физические</w:t>
      </w:r>
      <w:r>
        <w:tab/>
      </w:r>
      <w:r>
        <w:rPr>
          <w:spacing w:val="-2"/>
        </w:rPr>
        <w:t>явления,</w:t>
      </w:r>
      <w:r>
        <w:tab/>
      </w:r>
      <w:r>
        <w:rPr>
          <w:spacing w:val="-2"/>
        </w:rPr>
        <w:t>вещество,</w:t>
      </w:r>
      <w:r>
        <w:tab/>
      </w:r>
      <w:r>
        <w:rPr>
          <w:spacing w:val="-2"/>
        </w:rPr>
        <w:t>тело,</w:t>
      </w:r>
      <w:r>
        <w:tab/>
      </w:r>
      <w:r>
        <w:rPr>
          <w:spacing w:val="-2"/>
        </w:rPr>
        <w:t>материя. Физические</w:t>
      </w:r>
      <w:r>
        <w:tab/>
      </w:r>
      <w:r>
        <w:tab/>
        <w:t>свойства тел.</w:t>
      </w:r>
      <w:r>
        <w:rPr>
          <w:spacing w:val="80"/>
        </w:rPr>
        <w:t xml:space="preserve"> </w:t>
      </w:r>
      <w:r>
        <w:t>Основные</w:t>
      </w:r>
      <w:r>
        <w:rPr>
          <w:spacing w:val="80"/>
        </w:rPr>
        <w:t xml:space="preserve"> </w:t>
      </w:r>
      <w:r>
        <w:t>методы</w:t>
      </w:r>
      <w:r>
        <w:rPr>
          <w:spacing w:val="80"/>
        </w:rPr>
        <w:t xml:space="preserve"> </w:t>
      </w:r>
      <w:r>
        <w:t>изучения,</w:t>
      </w:r>
      <w:r>
        <w:rPr>
          <w:spacing w:val="80"/>
        </w:rPr>
        <w:t xml:space="preserve"> </w:t>
      </w:r>
      <w:r>
        <w:t>их</w:t>
      </w:r>
      <w:r>
        <w:rPr>
          <w:spacing w:val="80"/>
        </w:rPr>
        <w:t xml:space="preserve"> </w:t>
      </w:r>
      <w:r>
        <w:t>различие.</w:t>
      </w:r>
      <w:r>
        <w:rPr>
          <w:spacing w:val="80"/>
        </w:rPr>
        <w:t xml:space="preserve"> </w:t>
      </w:r>
      <w:r>
        <w:t>Понятие</w:t>
      </w:r>
      <w:r>
        <w:rPr>
          <w:spacing w:val="80"/>
        </w:rPr>
        <w:t xml:space="preserve"> </w:t>
      </w:r>
      <w:r>
        <w:t>о физической</w:t>
      </w:r>
      <w:r>
        <w:rPr>
          <w:spacing w:val="34"/>
        </w:rPr>
        <w:t xml:space="preserve"> </w:t>
      </w:r>
      <w:r>
        <w:t>величине.</w:t>
      </w:r>
      <w:r>
        <w:rPr>
          <w:spacing w:val="35"/>
        </w:rPr>
        <w:t xml:space="preserve"> </w:t>
      </w:r>
      <w:r>
        <w:t>Международная</w:t>
      </w:r>
      <w:r>
        <w:rPr>
          <w:spacing w:val="40"/>
        </w:rPr>
        <w:t xml:space="preserve"> </w:t>
      </w:r>
      <w:r>
        <w:t>система</w:t>
      </w:r>
      <w:r>
        <w:rPr>
          <w:spacing w:val="37"/>
        </w:rPr>
        <w:t xml:space="preserve"> </w:t>
      </w:r>
      <w:r>
        <w:t>единиц.</w:t>
      </w:r>
      <w:r>
        <w:rPr>
          <w:spacing w:val="35"/>
        </w:rPr>
        <w:t xml:space="preserve"> </w:t>
      </w:r>
      <w:r>
        <w:t>Простейшие</w:t>
      </w:r>
      <w:r>
        <w:rPr>
          <w:spacing w:val="36"/>
        </w:rPr>
        <w:t xml:space="preserve"> </w:t>
      </w:r>
      <w:r>
        <w:t>измерительные приборы.</w:t>
      </w:r>
      <w:r>
        <w:rPr>
          <w:spacing w:val="80"/>
        </w:rPr>
        <w:t xml:space="preserve"> </w:t>
      </w:r>
      <w:r>
        <w:t>Цена</w:t>
      </w:r>
      <w:r>
        <w:rPr>
          <w:spacing w:val="80"/>
        </w:rPr>
        <w:t xml:space="preserve"> </w:t>
      </w:r>
      <w:r>
        <w:t>деления</w:t>
      </w:r>
      <w:r>
        <w:rPr>
          <w:spacing w:val="80"/>
        </w:rPr>
        <w:t xml:space="preserve"> </w:t>
      </w:r>
      <w:r>
        <w:t>шкалы</w:t>
      </w:r>
      <w:r>
        <w:rPr>
          <w:spacing w:val="80"/>
        </w:rPr>
        <w:t xml:space="preserve"> </w:t>
      </w:r>
      <w:r>
        <w:t>прибора.</w:t>
      </w:r>
      <w:r>
        <w:rPr>
          <w:spacing w:val="80"/>
        </w:rPr>
        <w:t xml:space="preserve"> </w:t>
      </w:r>
      <w:r>
        <w:t>Нахождение</w:t>
      </w:r>
      <w:r>
        <w:rPr>
          <w:spacing w:val="80"/>
          <w:w w:val="150"/>
        </w:rPr>
        <w:t xml:space="preserve"> </w:t>
      </w:r>
      <w:r>
        <w:t>погрешности</w:t>
      </w:r>
      <w:r>
        <w:rPr>
          <w:spacing w:val="80"/>
        </w:rPr>
        <w:t xml:space="preserve"> </w:t>
      </w:r>
      <w:r>
        <w:t>измерения.</w:t>
      </w:r>
      <w:r>
        <w:rPr>
          <w:spacing w:val="80"/>
        </w:rPr>
        <w:t xml:space="preserve"> </w:t>
      </w:r>
      <w:r>
        <w:t>Современные</w:t>
      </w:r>
      <w:r>
        <w:rPr>
          <w:spacing w:val="40"/>
        </w:rPr>
        <w:t xml:space="preserve"> </w:t>
      </w:r>
      <w:r>
        <w:t>достижения</w:t>
      </w:r>
      <w:r>
        <w:rPr>
          <w:spacing w:val="40"/>
        </w:rPr>
        <w:t xml:space="preserve"> </w:t>
      </w:r>
      <w:r>
        <w:t>науки.</w:t>
      </w:r>
      <w:r>
        <w:rPr>
          <w:spacing w:val="40"/>
        </w:rPr>
        <w:t xml:space="preserve"> </w:t>
      </w:r>
      <w:r>
        <w:t>Роль</w:t>
      </w:r>
      <w:r>
        <w:rPr>
          <w:spacing w:val="40"/>
        </w:rPr>
        <w:t xml:space="preserve"> </w:t>
      </w:r>
      <w:r>
        <w:t>физики</w:t>
      </w:r>
      <w:r>
        <w:rPr>
          <w:spacing w:val="40"/>
        </w:rPr>
        <w:t xml:space="preserve"> </w:t>
      </w:r>
      <w:r>
        <w:t>и</w:t>
      </w:r>
      <w:r>
        <w:rPr>
          <w:spacing w:val="40"/>
        </w:rPr>
        <w:t xml:space="preserve"> </w:t>
      </w:r>
      <w:r>
        <w:t>ученых</w:t>
      </w:r>
      <w:r>
        <w:rPr>
          <w:spacing w:val="40"/>
        </w:rPr>
        <w:t xml:space="preserve"> </w:t>
      </w:r>
      <w:r>
        <w:t>нашей</w:t>
      </w:r>
      <w:r>
        <w:rPr>
          <w:spacing w:val="40"/>
        </w:rPr>
        <w:t xml:space="preserve"> </w:t>
      </w:r>
      <w:r>
        <w:t>страны</w:t>
      </w:r>
      <w:r>
        <w:rPr>
          <w:spacing w:val="40"/>
        </w:rPr>
        <w:t xml:space="preserve"> </w:t>
      </w:r>
      <w:r>
        <w:t>в</w:t>
      </w:r>
      <w:r>
        <w:rPr>
          <w:spacing w:val="40"/>
        </w:rPr>
        <w:t xml:space="preserve"> </w:t>
      </w:r>
      <w:r>
        <w:t xml:space="preserve">развитии технического прогресса. Влияние технологических процессов на окружающую среду. </w:t>
      </w:r>
      <w:r>
        <w:rPr>
          <w:b/>
          <w:i/>
        </w:rPr>
        <w:t>Лабораторные работы:</w:t>
      </w:r>
    </w:p>
    <w:p w:rsidR="00A50D89" w:rsidRDefault="00D375B2" w:rsidP="006D317B">
      <w:pPr>
        <w:pStyle w:val="a6"/>
        <w:numPr>
          <w:ilvl w:val="0"/>
          <w:numId w:val="36"/>
        </w:numPr>
        <w:tabs>
          <w:tab w:val="left" w:pos="693"/>
        </w:tabs>
        <w:rPr>
          <w:sz w:val="24"/>
        </w:rPr>
      </w:pPr>
      <w:r>
        <w:rPr>
          <w:sz w:val="24"/>
        </w:rPr>
        <w:t>Определение</w:t>
      </w:r>
      <w:r>
        <w:rPr>
          <w:spacing w:val="-11"/>
          <w:sz w:val="24"/>
        </w:rPr>
        <w:t xml:space="preserve"> </w:t>
      </w:r>
      <w:r>
        <w:rPr>
          <w:sz w:val="24"/>
        </w:rPr>
        <w:t>цены</w:t>
      </w:r>
      <w:r>
        <w:rPr>
          <w:spacing w:val="-3"/>
          <w:sz w:val="24"/>
        </w:rPr>
        <w:t xml:space="preserve"> </w:t>
      </w:r>
      <w:r>
        <w:rPr>
          <w:sz w:val="24"/>
        </w:rPr>
        <w:t>деления</w:t>
      </w:r>
      <w:r>
        <w:rPr>
          <w:spacing w:val="-12"/>
          <w:sz w:val="24"/>
        </w:rPr>
        <w:t xml:space="preserve"> </w:t>
      </w:r>
      <w:r>
        <w:rPr>
          <w:sz w:val="24"/>
        </w:rPr>
        <w:t>измерительного</w:t>
      </w:r>
      <w:r>
        <w:rPr>
          <w:spacing w:val="-7"/>
          <w:sz w:val="24"/>
        </w:rPr>
        <w:t xml:space="preserve"> </w:t>
      </w:r>
      <w:r>
        <w:rPr>
          <w:spacing w:val="-2"/>
          <w:sz w:val="24"/>
        </w:rPr>
        <w:t>прибора.</w:t>
      </w:r>
    </w:p>
    <w:p w:rsidR="00A50D89" w:rsidRDefault="00D375B2">
      <w:pPr>
        <w:pStyle w:val="3"/>
        <w:spacing w:before="7"/>
        <w:ind w:left="140"/>
        <w:jc w:val="both"/>
      </w:pPr>
      <w:bookmarkStart w:id="255" w:name="Первоначальные_сведения_о_строении_вещес"/>
      <w:bookmarkEnd w:id="255"/>
      <w:r>
        <w:t>Первоначальные</w:t>
      </w:r>
      <w:r>
        <w:rPr>
          <w:spacing w:val="-7"/>
        </w:rPr>
        <w:t xml:space="preserve"> </w:t>
      </w:r>
      <w:r>
        <w:t>сведения о</w:t>
      </w:r>
      <w:r>
        <w:rPr>
          <w:spacing w:val="-6"/>
        </w:rPr>
        <w:t xml:space="preserve"> </w:t>
      </w:r>
      <w:r>
        <w:t>строении</w:t>
      </w:r>
      <w:r>
        <w:rPr>
          <w:spacing w:val="-4"/>
        </w:rPr>
        <w:t xml:space="preserve"> </w:t>
      </w:r>
      <w:r>
        <w:t>вещества</w:t>
      </w:r>
      <w:r>
        <w:rPr>
          <w:spacing w:val="-5"/>
        </w:rPr>
        <w:t xml:space="preserve"> </w:t>
      </w:r>
      <w:r>
        <w:t>(5</w:t>
      </w:r>
      <w:r>
        <w:rPr>
          <w:spacing w:val="-5"/>
        </w:rPr>
        <w:t xml:space="preserve"> ч)</w:t>
      </w:r>
    </w:p>
    <w:p w:rsidR="00A50D89" w:rsidRDefault="00D375B2">
      <w:pPr>
        <w:pStyle w:val="a3"/>
        <w:spacing w:before="12"/>
        <w:ind w:left="140" w:right="529"/>
        <w:jc w:val="both"/>
      </w:pPr>
      <w:r>
        <w:t>Представления о строении вещества. Опыты, подтверждающие, что все вещества состоят</w:t>
      </w:r>
      <w:r>
        <w:rPr>
          <w:spacing w:val="-8"/>
        </w:rPr>
        <w:t xml:space="preserve"> </w:t>
      </w:r>
      <w:r>
        <w:t>из</w:t>
      </w:r>
      <w:r>
        <w:rPr>
          <w:spacing w:val="-13"/>
        </w:rPr>
        <w:t xml:space="preserve"> </w:t>
      </w:r>
      <w:r>
        <w:t>отдельных частиц.</w:t>
      </w:r>
      <w:r>
        <w:rPr>
          <w:spacing w:val="40"/>
        </w:rPr>
        <w:t xml:space="preserve"> </w:t>
      </w:r>
      <w:r>
        <w:t>Молекула</w:t>
      </w:r>
      <w:r>
        <w:rPr>
          <w:spacing w:val="-10"/>
        </w:rPr>
        <w:t xml:space="preserve"> </w:t>
      </w:r>
      <w:r>
        <w:t>—</w:t>
      </w:r>
      <w:r>
        <w:rPr>
          <w:spacing w:val="40"/>
        </w:rPr>
        <w:t xml:space="preserve"> </w:t>
      </w:r>
      <w:r>
        <w:t>мельчайшая</w:t>
      </w:r>
      <w:r>
        <w:rPr>
          <w:spacing w:val="40"/>
        </w:rPr>
        <w:t xml:space="preserve"> </w:t>
      </w:r>
      <w:r>
        <w:t>частица вещества. Размеры молекул.</w:t>
      </w:r>
      <w:r>
        <w:rPr>
          <w:spacing w:val="80"/>
        </w:rPr>
        <w:t xml:space="preserve"> </w:t>
      </w:r>
      <w:r>
        <w:t>Диффузияв жидкостях, газах и твердых телах. Связь скорости диффузии и температуры тела. Физический смысл взаимодействия молекул. Существование сил взаимного притяжения и</w:t>
      </w:r>
      <w:r>
        <w:rPr>
          <w:spacing w:val="40"/>
        </w:rPr>
        <w:t xml:space="preserve"> </w:t>
      </w:r>
      <w:r>
        <w:t>отталкивания молекул. Явление смачивания и несмачивания тел.</w:t>
      </w:r>
      <w:r>
        <w:rPr>
          <w:spacing w:val="80"/>
          <w:w w:val="150"/>
        </w:rPr>
        <w:t xml:space="preserve"> </w:t>
      </w:r>
      <w:r>
        <w:t>Агрегатные</w:t>
      </w:r>
      <w:r>
        <w:rPr>
          <w:spacing w:val="80"/>
          <w:w w:val="150"/>
        </w:rPr>
        <w:t xml:space="preserve"> </w:t>
      </w:r>
      <w:r>
        <w:t>состояния</w:t>
      </w:r>
      <w:r>
        <w:rPr>
          <w:spacing w:val="80"/>
          <w:w w:val="150"/>
        </w:rPr>
        <w:t xml:space="preserve"> </w:t>
      </w:r>
      <w:r>
        <w:t>вещества.</w:t>
      </w:r>
      <w:r>
        <w:rPr>
          <w:spacing w:val="80"/>
          <w:w w:val="150"/>
        </w:rPr>
        <w:t xml:space="preserve"> </w:t>
      </w:r>
      <w:r>
        <w:t>Особенности</w:t>
      </w:r>
      <w:r>
        <w:rPr>
          <w:spacing w:val="80"/>
          <w:w w:val="150"/>
        </w:rPr>
        <w:t xml:space="preserve"> </w:t>
      </w:r>
      <w:r>
        <w:t>трех</w:t>
      </w:r>
      <w:r>
        <w:rPr>
          <w:spacing w:val="80"/>
          <w:w w:val="150"/>
        </w:rPr>
        <w:t xml:space="preserve"> </w:t>
      </w:r>
      <w:r>
        <w:t>агрегатных</w:t>
      </w:r>
      <w:r>
        <w:rPr>
          <w:spacing w:val="80"/>
          <w:w w:val="150"/>
        </w:rPr>
        <w:t xml:space="preserve"> </w:t>
      </w:r>
      <w:r>
        <w:t>состояний</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line="242" w:lineRule="auto"/>
        <w:ind w:left="140" w:right="535"/>
        <w:jc w:val="both"/>
      </w:pPr>
      <w:r>
        <w:lastRenderedPageBreak/>
        <w:t>вещества.</w:t>
      </w:r>
      <w:r>
        <w:rPr>
          <w:spacing w:val="-15"/>
        </w:rPr>
        <w:t xml:space="preserve"> </w:t>
      </w:r>
      <w:r>
        <w:t>Объяснение</w:t>
      </w:r>
      <w:r>
        <w:rPr>
          <w:spacing w:val="-15"/>
        </w:rPr>
        <w:t xml:space="preserve"> </w:t>
      </w:r>
      <w:r>
        <w:t>свойств</w:t>
      </w:r>
      <w:r>
        <w:rPr>
          <w:spacing w:val="-15"/>
        </w:rPr>
        <w:t xml:space="preserve"> </w:t>
      </w:r>
      <w:r>
        <w:t>газов,</w:t>
      </w:r>
      <w:r>
        <w:rPr>
          <w:spacing w:val="-15"/>
        </w:rPr>
        <w:t xml:space="preserve"> </w:t>
      </w:r>
      <w:r>
        <w:t>жидкостей</w:t>
      </w:r>
      <w:r>
        <w:rPr>
          <w:spacing w:val="-10"/>
        </w:rPr>
        <w:t xml:space="preserve"> </w:t>
      </w:r>
      <w:r>
        <w:t>и</w:t>
      </w:r>
      <w:r>
        <w:rPr>
          <w:spacing w:val="-14"/>
        </w:rPr>
        <w:t xml:space="preserve"> </w:t>
      </w:r>
      <w:r>
        <w:t>твердых</w:t>
      </w:r>
      <w:r>
        <w:rPr>
          <w:spacing w:val="-15"/>
        </w:rPr>
        <w:t xml:space="preserve"> </w:t>
      </w:r>
      <w:r>
        <w:t>тел</w:t>
      </w:r>
      <w:r>
        <w:rPr>
          <w:spacing w:val="-11"/>
        </w:rPr>
        <w:t xml:space="preserve"> </w:t>
      </w:r>
      <w:r>
        <w:t>на</w:t>
      </w:r>
      <w:r>
        <w:rPr>
          <w:spacing w:val="-15"/>
        </w:rPr>
        <w:t xml:space="preserve"> </w:t>
      </w:r>
      <w:r>
        <w:t xml:space="preserve">основемолекулярного </w:t>
      </w:r>
      <w:r>
        <w:rPr>
          <w:spacing w:val="-2"/>
        </w:rPr>
        <w:t>строения.</w:t>
      </w:r>
    </w:p>
    <w:p w:rsidR="00A50D89" w:rsidRDefault="00D375B2">
      <w:pPr>
        <w:pStyle w:val="4"/>
        <w:spacing w:before="38" w:line="240" w:lineRule="auto"/>
        <w:ind w:left="140"/>
      </w:pPr>
      <w:r>
        <w:t>Лабораторные</w:t>
      </w:r>
      <w:r>
        <w:rPr>
          <w:spacing w:val="-5"/>
        </w:rPr>
        <w:t xml:space="preserve"> </w:t>
      </w:r>
      <w:r>
        <w:rPr>
          <w:spacing w:val="-2"/>
        </w:rPr>
        <w:t>работы:</w:t>
      </w:r>
    </w:p>
    <w:p w:rsidR="00A50D89" w:rsidRDefault="00D375B2" w:rsidP="006D317B">
      <w:pPr>
        <w:pStyle w:val="a6"/>
        <w:numPr>
          <w:ilvl w:val="0"/>
          <w:numId w:val="36"/>
        </w:numPr>
        <w:tabs>
          <w:tab w:val="left" w:pos="693"/>
        </w:tabs>
        <w:spacing w:before="17"/>
        <w:jc w:val="both"/>
        <w:rPr>
          <w:sz w:val="24"/>
        </w:rPr>
      </w:pPr>
      <w:r>
        <w:rPr>
          <w:sz w:val="24"/>
        </w:rPr>
        <w:t>Измерение</w:t>
      </w:r>
      <w:r>
        <w:rPr>
          <w:spacing w:val="-6"/>
          <w:sz w:val="24"/>
        </w:rPr>
        <w:t xml:space="preserve"> </w:t>
      </w:r>
      <w:r>
        <w:rPr>
          <w:sz w:val="24"/>
        </w:rPr>
        <w:t>размеров</w:t>
      </w:r>
      <w:r>
        <w:rPr>
          <w:spacing w:val="-3"/>
          <w:sz w:val="24"/>
        </w:rPr>
        <w:t xml:space="preserve"> </w:t>
      </w:r>
      <w:r>
        <w:rPr>
          <w:sz w:val="24"/>
        </w:rPr>
        <w:t>малых</w:t>
      </w:r>
      <w:r>
        <w:rPr>
          <w:spacing w:val="-3"/>
          <w:sz w:val="24"/>
        </w:rPr>
        <w:t xml:space="preserve"> </w:t>
      </w:r>
      <w:r>
        <w:rPr>
          <w:spacing w:val="-4"/>
          <w:sz w:val="24"/>
        </w:rPr>
        <w:t>тел.</w:t>
      </w:r>
    </w:p>
    <w:p w:rsidR="00A50D89" w:rsidRDefault="00D375B2">
      <w:pPr>
        <w:pStyle w:val="3"/>
        <w:spacing w:before="32" w:line="272" w:lineRule="exact"/>
        <w:ind w:left="140"/>
        <w:jc w:val="both"/>
      </w:pPr>
      <w:bookmarkStart w:id="256" w:name="Взаимодействие_тел_(23_ч)"/>
      <w:bookmarkEnd w:id="256"/>
      <w:r>
        <w:t>Взаимодействие</w:t>
      </w:r>
      <w:r>
        <w:rPr>
          <w:spacing w:val="-3"/>
        </w:rPr>
        <w:t xml:space="preserve"> </w:t>
      </w:r>
      <w:r>
        <w:t>тел</w:t>
      </w:r>
      <w:r>
        <w:rPr>
          <w:spacing w:val="-3"/>
        </w:rPr>
        <w:t xml:space="preserve"> </w:t>
      </w:r>
      <w:r>
        <w:t>(23</w:t>
      </w:r>
      <w:r>
        <w:rPr>
          <w:spacing w:val="-3"/>
        </w:rPr>
        <w:t xml:space="preserve"> </w:t>
      </w:r>
      <w:r>
        <w:rPr>
          <w:spacing w:val="-5"/>
        </w:rPr>
        <w:t>ч)</w:t>
      </w:r>
    </w:p>
    <w:p w:rsidR="00A50D89" w:rsidRDefault="00D375B2">
      <w:pPr>
        <w:pStyle w:val="a3"/>
        <w:ind w:left="140" w:right="529"/>
        <w:jc w:val="both"/>
      </w:pPr>
      <w:r>
        <w:t>Механическое движение. Траектория движения тела, путь. Основные единицы пути в СИ. Равномерное и неравномерное движение. Относительность движения. Скорость равномерного и неравномерного движения. Векторные и скалярные физические величины. Определение скорости. Определение пути, пройденного телом при равномерном движении, по формуле и с помощью</w:t>
      </w:r>
      <w:r>
        <w:rPr>
          <w:spacing w:val="-15"/>
        </w:rPr>
        <w:t xml:space="preserve"> </w:t>
      </w:r>
      <w:r>
        <w:t>графиков. Нахождение времени движения тел. Явление инерции. Проявление явления инерции в быту и технике. Изменение скорости тел при взаимодействии. Масса. Масса — мера инертности тела. Инертность</w:t>
      </w:r>
      <w:r>
        <w:rPr>
          <w:spacing w:val="-10"/>
        </w:rPr>
        <w:t xml:space="preserve"> </w:t>
      </w:r>
      <w:r>
        <w:t>—</w:t>
      </w:r>
      <w:r>
        <w:rPr>
          <w:spacing w:val="-12"/>
        </w:rPr>
        <w:t xml:space="preserve"> </w:t>
      </w:r>
      <w:r>
        <w:t>свойство</w:t>
      </w:r>
      <w:r>
        <w:rPr>
          <w:spacing w:val="-8"/>
        </w:rPr>
        <w:t xml:space="preserve"> </w:t>
      </w:r>
      <w:r>
        <w:t>тела.</w:t>
      </w:r>
      <w:r>
        <w:rPr>
          <w:spacing w:val="-11"/>
        </w:rPr>
        <w:t xml:space="preserve"> </w:t>
      </w:r>
      <w:r>
        <w:t>Определение</w:t>
      </w:r>
      <w:r>
        <w:rPr>
          <w:spacing w:val="-13"/>
        </w:rPr>
        <w:t xml:space="preserve"> </w:t>
      </w:r>
      <w:r>
        <w:t>массы</w:t>
      </w:r>
      <w:r>
        <w:rPr>
          <w:spacing w:val="-11"/>
        </w:rPr>
        <w:t xml:space="preserve"> </w:t>
      </w:r>
      <w:r>
        <w:t>тела</w:t>
      </w:r>
      <w:r>
        <w:rPr>
          <w:spacing w:val="-13"/>
        </w:rPr>
        <w:t xml:space="preserve"> </w:t>
      </w:r>
      <w:r>
        <w:t>в</w:t>
      </w:r>
      <w:r>
        <w:rPr>
          <w:spacing w:val="-11"/>
        </w:rPr>
        <w:t xml:space="preserve"> </w:t>
      </w:r>
      <w:r>
        <w:t>результате</w:t>
      </w:r>
      <w:r>
        <w:rPr>
          <w:spacing w:val="-13"/>
        </w:rPr>
        <w:t xml:space="preserve"> </w:t>
      </w:r>
      <w:r>
        <w:t>его</w:t>
      </w:r>
      <w:r>
        <w:rPr>
          <w:spacing w:val="-8"/>
        </w:rPr>
        <w:t xml:space="preserve"> </w:t>
      </w:r>
      <w:r>
        <w:t>взаимодействия с</w:t>
      </w:r>
      <w:r>
        <w:rPr>
          <w:spacing w:val="-7"/>
        </w:rPr>
        <w:t xml:space="preserve"> </w:t>
      </w:r>
      <w:r>
        <w:t>другими</w:t>
      </w:r>
      <w:r>
        <w:rPr>
          <w:spacing w:val="-6"/>
        </w:rPr>
        <w:t xml:space="preserve"> </w:t>
      </w:r>
      <w:r>
        <w:t>телами.</w:t>
      </w:r>
      <w:r>
        <w:rPr>
          <w:spacing w:val="-9"/>
        </w:rPr>
        <w:t xml:space="preserve"> </w:t>
      </w:r>
      <w:r>
        <w:t>Выяснение</w:t>
      </w:r>
      <w:r>
        <w:rPr>
          <w:spacing w:val="-13"/>
        </w:rPr>
        <w:t xml:space="preserve"> </w:t>
      </w:r>
      <w:r>
        <w:t>условий</w:t>
      </w:r>
      <w:r>
        <w:rPr>
          <w:spacing w:val="-11"/>
        </w:rPr>
        <w:t xml:space="preserve"> </w:t>
      </w:r>
      <w:r>
        <w:t>равновесия</w:t>
      </w:r>
      <w:r>
        <w:rPr>
          <w:spacing w:val="-7"/>
        </w:rPr>
        <w:t xml:space="preserve"> </w:t>
      </w:r>
      <w:r>
        <w:t>учебных</w:t>
      </w:r>
      <w:r>
        <w:rPr>
          <w:spacing w:val="-12"/>
        </w:rPr>
        <w:t xml:space="preserve"> </w:t>
      </w:r>
      <w:r>
        <w:t>весов.</w:t>
      </w:r>
      <w:r>
        <w:rPr>
          <w:spacing w:val="-5"/>
        </w:rPr>
        <w:t xml:space="preserve"> </w:t>
      </w:r>
      <w:r>
        <w:t>Плотность</w:t>
      </w:r>
      <w:r>
        <w:rPr>
          <w:spacing w:val="-10"/>
        </w:rPr>
        <w:t xml:space="preserve"> </w:t>
      </w:r>
      <w:r>
        <w:t>вещества. Изменение плотности одного и того же вещества в зависимости от его агрегатного состояния. Определение массы тела по его объему и плотности, объема тела по его массе</w:t>
      </w:r>
      <w:r>
        <w:rPr>
          <w:spacing w:val="-2"/>
        </w:rPr>
        <w:t xml:space="preserve"> </w:t>
      </w:r>
      <w:r>
        <w:t>и</w:t>
      </w:r>
      <w:r>
        <w:rPr>
          <w:spacing w:val="-1"/>
        </w:rPr>
        <w:t xml:space="preserve"> </w:t>
      </w:r>
      <w:r>
        <w:t>плотности.</w:t>
      </w:r>
      <w:r>
        <w:rPr>
          <w:spacing w:val="-4"/>
        </w:rPr>
        <w:t xml:space="preserve"> </w:t>
      </w:r>
      <w:r>
        <w:t>Изменение</w:t>
      </w:r>
      <w:r>
        <w:rPr>
          <w:spacing w:val="-7"/>
        </w:rPr>
        <w:t xml:space="preserve"> </w:t>
      </w:r>
      <w:r>
        <w:t>скорости тела</w:t>
      </w:r>
      <w:r>
        <w:rPr>
          <w:spacing w:val="-2"/>
        </w:rPr>
        <w:t xml:space="preserve"> </w:t>
      </w:r>
      <w:r>
        <w:t>при</w:t>
      </w:r>
      <w:r>
        <w:rPr>
          <w:spacing w:val="-1"/>
        </w:rPr>
        <w:t xml:space="preserve"> </w:t>
      </w:r>
      <w:r>
        <w:t>действии</w:t>
      </w:r>
      <w:r>
        <w:rPr>
          <w:spacing w:val="-5"/>
        </w:rPr>
        <w:t xml:space="preserve"> </w:t>
      </w:r>
      <w:r>
        <w:t>на</w:t>
      </w:r>
      <w:r>
        <w:rPr>
          <w:spacing w:val="-2"/>
        </w:rPr>
        <w:t xml:space="preserve"> </w:t>
      </w:r>
      <w:r>
        <w:t>него других</w:t>
      </w:r>
      <w:r>
        <w:rPr>
          <w:spacing w:val="-6"/>
        </w:rPr>
        <w:t xml:space="preserve"> </w:t>
      </w:r>
      <w:r>
        <w:t>тел. Сила — причина изменения скорости движения, векторная физическая величина. Графическое изображение</w:t>
      </w:r>
      <w:r>
        <w:rPr>
          <w:spacing w:val="-7"/>
        </w:rPr>
        <w:t xml:space="preserve"> </w:t>
      </w:r>
      <w:r>
        <w:t>силы.</w:t>
      </w:r>
      <w:r>
        <w:rPr>
          <w:spacing w:val="-9"/>
        </w:rPr>
        <w:t xml:space="preserve"> </w:t>
      </w:r>
      <w:r>
        <w:t>Сила</w:t>
      </w:r>
      <w:r>
        <w:rPr>
          <w:spacing w:val="-13"/>
        </w:rPr>
        <w:t xml:space="preserve"> </w:t>
      </w:r>
      <w:r>
        <w:t>—</w:t>
      </w:r>
      <w:r>
        <w:rPr>
          <w:spacing w:val="-12"/>
        </w:rPr>
        <w:t xml:space="preserve"> </w:t>
      </w:r>
      <w:r>
        <w:t>мера</w:t>
      </w:r>
      <w:r>
        <w:rPr>
          <w:spacing w:val="-9"/>
        </w:rPr>
        <w:t xml:space="preserve"> </w:t>
      </w:r>
      <w:r>
        <w:t>взаимодействия</w:t>
      </w:r>
      <w:r>
        <w:rPr>
          <w:spacing w:val="-6"/>
        </w:rPr>
        <w:t xml:space="preserve"> </w:t>
      </w:r>
      <w:r>
        <w:t>тел.</w:t>
      </w:r>
      <w:r>
        <w:rPr>
          <w:spacing w:val="-5"/>
        </w:rPr>
        <w:t xml:space="preserve"> </w:t>
      </w:r>
      <w:r>
        <w:t>Силатяжести.</w:t>
      </w:r>
      <w:r>
        <w:rPr>
          <w:spacing w:val="-5"/>
        </w:rPr>
        <w:t xml:space="preserve"> </w:t>
      </w:r>
      <w:r>
        <w:t>Наличие</w:t>
      </w:r>
      <w:r>
        <w:rPr>
          <w:spacing w:val="-13"/>
        </w:rPr>
        <w:t xml:space="preserve"> </w:t>
      </w:r>
      <w:r>
        <w:t>тяготения между</w:t>
      </w:r>
      <w:r>
        <w:rPr>
          <w:spacing w:val="-15"/>
        </w:rPr>
        <w:t xml:space="preserve"> </w:t>
      </w:r>
      <w:r>
        <w:t>всеми</w:t>
      </w:r>
      <w:r>
        <w:rPr>
          <w:spacing w:val="-12"/>
        </w:rPr>
        <w:t xml:space="preserve"> </w:t>
      </w:r>
      <w:r>
        <w:t>телами.</w:t>
      </w:r>
      <w:r>
        <w:rPr>
          <w:spacing w:val="-7"/>
        </w:rPr>
        <w:t xml:space="preserve"> </w:t>
      </w:r>
      <w:r>
        <w:t>Зависимость</w:t>
      </w:r>
      <w:r>
        <w:rPr>
          <w:spacing w:val="-8"/>
        </w:rPr>
        <w:t xml:space="preserve"> </w:t>
      </w:r>
      <w:r>
        <w:t>силы</w:t>
      </w:r>
      <w:r>
        <w:rPr>
          <w:spacing w:val="-8"/>
        </w:rPr>
        <w:t xml:space="preserve"> </w:t>
      </w:r>
      <w:r>
        <w:t>тяжести</w:t>
      </w:r>
      <w:r>
        <w:rPr>
          <w:spacing w:val="-9"/>
        </w:rPr>
        <w:t xml:space="preserve"> </w:t>
      </w:r>
      <w:r>
        <w:t>от</w:t>
      </w:r>
      <w:r>
        <w:rPr>
          <w:spacing w:val="-14"/>
        </w:rPr>
        <w:t xml:space="preserve"> </w:t>
      </w:r>
      <w:r>
        <w:t>массы</w:t>
      </w:r>
      <w:r>
        <w:rPr>
          <w:spacing w:val="-9"/>
        </w:rPr>
        <w:t xml:space="preserve"> </w:t>
      </w:r>
      <w:r>
        <w:t>тела.</w:t>
      </w:r>
      <w:r>
        <w:rPr>
          <w:spacing w:val="-8"/>
        </w:rPr>
        <w:t xml:space="preserve"> </w:t>
      </w:r>
      <w:r>
        <w:t>Свободное</w:t>
      </w:r>
      <w:r>
        <w:rPr>
          <w:spacing w:val="-10"/>
        </w:rPr>
        <w:t xml:space="preserve"> </w:t>
      </w:r>
      <w:r>
        <w:t>падение</w:t>
      </w:r>
      <w:r>
        <w:rPr>
          <w:spacing w:val="-11"/>
        </w:rPr>
        <w:t xml:space="preserve"> </w:t>
      </w:r>
      <w:r>
        <w:t>тел. Возникновение силы упругости. Природа силы упругости. Опытные подтверждения существования</w:t>
      </w:r>
      <w:r>
        <w:rPr>
          <w:spacing w:val="37"/>
        </w:rPr>
        <w:t xml:space="preserve"> </w:t>
      </w:r>
      <w:r>
        <w:t>силы</w:t>
      </w:r>
      <w:r>
        <w:rPr>
          <w:spacing w:val="37"/>
        </w:rPr>
        <w:t xml:space="preserve"> </w:t>
      </w:r>
      <w:r>
        <w:t>упругости.</w:t>
      </w:r>
      <w:r>
        <w:rPr>
          <w:spacing w:val="38"/>
        </w:rPr>
        <w:t xml:space="preserve"> </w:t>
      </w:r>
      <w:r>
        <w:t>Закон Гука.</w:t>
      </w:r>
      <w:r>
        <w:rPr>
          <w:spacing w:val="40"/>
        </w:rPr>
        <w:t xml:space="preserve"> </w:t>
      </w:r>
      <w:r>
        <w:t>Вес</w:t>
      </w:r>
      <w:r>
        <w:rPr>
          <w:spacing w:val="38"/>
        </w:rPr>
        <w:t xml:space="preserve"> </w:t>
      </w:r>
      <w:r>
        <w:t>тела.</w:t>
      </w:r>
      <w:r>
        <w:rPr>
          <w:spacing w:val="40"/>
        </w:rPr>
        <w:t xml:space="preserve"> </w:t>
      </w:r>
      <w:r>
        <w:t>Вес</w:t>
      </w:r>
      <w:r>
        <w:rPr>
          <w:spacing w:val="38"/>
        </w:rPr>
        <w:t xml:space="preserve"> </w:t>
      </w:r>
      <w:r>
        <w:t>тела — векторная</w:t>
      </w:r>
    </w:p>
    <w:p w:rsidR="00A50D89" w:rsidRDefault="00A50D89">
      <w:pPr>
        <w:pStyle w:val="a3"/>
        <w:spacing w:before="41"/>
        <w:ind w:left="0"/>
      </w:pPr>
    </w:p>
    <w:p w:rsidR="00A50D89" w:rsidRDefault="00D375B2">
      <w:pPr>
        <w:pStyle w:val="a3"/>
        <w:ind w:left="140" w:right="531"/>
        <w:jc w:val="both"/>
      </w:pPr>
      <w:r>
        <w:t>физическая величина. Отличие веса тела от силы тяжести. Сила тяжести на других планетах.</w:t>
      </w:r>
      <w:r>
        <w:rPr>
          <w:spacing w:val="-1"/>
        </w:rPr>
        <w:t xml:space="preserve"> </w:t>
      </w:r>
      <w:r>
        <w:t>Изучение устройства</w:t>
      </w:r>
      <w:r>
        <w:rPr>
          <w:spacing w:val="-4"/>
        </w:rPr>
        <w:t xml:space="preserve"> </w:t>
      </w:r>
      <w:r>
        <w:t>динамометра.</w:t>
      </w:r>
      <w:r>
        <w:rPr>
          <w:spacing w:val="-2"/>
        </w:rPr>
        <w:t xml:space="preserve"> </w:t>
      </w:r>
      <w:r>
        <w:t>Измерения</w:t>
      </w:r>
      <w:r>
        <w:rPr>
          <w:spacing w:val="-4"/>
        </w:rPr>
        <w:t xml:space="preserve"> </w:t>
      </w:r>
      <w:r>
        <w:t>сил</w:t>
      </w:r>
      <w:r>
        <w:rPr>
          <w:spacing w:val="-8"/>
        </w:rPr>
        <w:t xml:space="preserve"> </w:t>
      </w:r>
      <w:r>
        <w:t>с</w:t>
      </w:r>
      <w:r>
        <w:rPr>
          <w:spacing w:val="-9"/>
        </w:rPr>
        <w:t xml:space="preserve"> </w:t>
      </w:r>
      <w:r>
        <w:t>помощью</w:t>
      </w:r>
      <w:r>
        <w:rPr>
          <w:spacing w:val="-5"/>
        </w:rPr>
        <w:t xml:space="preserve"> </w:t>
      </w:r>
      <w:r>
        <w:t>динамометра. Равнодействующая сил. Сложение двух сил, направленных по одной прямой в одном направлении</w:t>
      </w:r>
      <w:r>
        <w:rPr>
          <w:spacing w:val="-15"/>
        </w:rPr>
        <w:t xml:space="preserve"> </w:t>
      </w:r>
      <w:r>
        <w:t>и</w:t>
      </w:r>
      <w:r>
        <w:rPr>
          <w:spacing w:val="-15"/>
        </w:rPr>
        <w:t xml:space="preserve"> </w:t>
      </w:r>
      <w:r>
        <w:t>в</w:t>
      </w:r>
      <w:r>
        <w:rPr>
          <w:spacing w:val="-15"/>
        </w:rPr>
        <w:t xml:space="preserve"> </w:t>
      </w:r>
      <w:r>
        <w:t>противоположных.</w:t>
      </w:r>
      <w:r>
        <w:rPr>
          <w:spacing w:val="-15"/>
        </w:rPr>
        <w:t xml:space="preserve"> </w:t>
      </w:r>
      <w:r>
        <w:t>Графическое</w:t>
      </w:r>
      <w:r>
        <w:rPr>
          <w:spacing w:val="-15"/>
        </w:rPr>
        <w:t xml:space="preserve"> </w:t>
      </w:r>
      <w:r>
        <w:t>изображение</w:t>
      </w:r>
      <w:r>
        <w:rPr>
          <w:spacing w:val="-15"/>
        </w:rPr>
        <w:t xml:space="preserve"> </w:t>
      </w:r>
      <w:r>
        <w:t>равнодействующей</w:t>
      </w:r>
      <w:r>
        <w:rPr>
          <w:spacing w:val="-15"/>
        </w:rPr>
        <w:t xml:space="preserve"> </w:t>
      </w:r>
      <w:r>
        <w:t>двух сил. Сила</w:t>
      </w:r>
      <w:r>
        <w:rPr>
          <w:spacing w:val="40"/>
        </w:rPr>
        <w:t xml:space="preserve"> </w:t>
      </w:r>
      <w:r>
        <w:t>трения. Измерение силы трения скольжения. Сравнение силы трения скольжения</w:t>
      </w:r>
      <w:r>
        <w:rPr>
          <w:spacing w:val="-15"/>
        </w:rPr>
        <w:t xml:space="preserve"> </w:t>
      </w:r>
      <w:r>
        <w:t>с</w:t>
      </w:r>
      <w:r>
        <w:rPr>
          <w:spacing w:val="-15"/>
        </w:rPr>
        <w:t xml:space="preserve"> </w:t>
      </w:r>
      <w:r>
        <w:t>силой</w:t>
      </w:r>
      <w:r>
        <w:rPr>
          <w:spacing w:val="-15"/>
        </w:rPr>
        <w:t xml:space="preserve"> </w:t>
      </w:r>
      <w:r>
        <w:t>трения</w:t>
      </w:r>
      <w:r>
        <w:rPr>
          <w:spacing w:val="-15"/>
        </w:rPr>
        <w:t xml:space="preserve"> </w:t>
      </w:r>
      <w:r>
        <w:t>качения.</w:t>
      </w:r>
      <w:r>
        <w:rPr>
          <w:spacing w:val="-15"/>
        </w:rPr>
        <w:t xml:space="preserve"> </w:t>
      </w:r>
      <w:r>
        <w:t>Сравнение</w:t>
      </w:r>
      <w:r>
        <w:rPr>
          <w:spacing w:val="-15"/>
        </w:rPr>
        <w:t xml:space="preserve"> </w:t>
      </w:r>
      <w:r>
        <w:t>силы</w:t>
      </w:r>
      <w:r>
        <w:rPr>
          <w:spacing w:val="-15"/>
        </w:rPr>
        <w:t xml:space="preserve"> </w:t>
      </w:r>
      <w:r>
        <w:t>трения</w:t>
      </w:r>
      <w:r>
        <w:rPr>
          <w:spacing w:val="-15"/>
        </w:rPr>
        <w:t xml:space="preserve"> </w:t>
      </w:r>
      <w:r>
        <w:t>с</w:t>
      </w:r>
      <w:r>
        <w:rPr>
          <w:spacing w:val="-15"/>
        </w:rPr>
        <w:t xml:space="preserve"> </w:t>
      </w:r>
      <w:r>
        <w:t>весом</w:t>
      </w:r>
      <w:r>
        <w:rPr>
          <w:spacing w:val="-15"/>
        </w:rPr>
        <w:t xml:space="preserve"> </w:t>
      </w:r>
      <w:r>
        <w:t>тела.</w:t>
      </w:r>
      <w:r>
        <w:rPr>
          <w:spacing w:val="-15"/>
        </w:rPr>
        <w:t xml:space="preserve"> </w:t>
      </w:r>
      <w:r>
        <w:t>Трение</w:t>
      </w:r>
      <w:r>
        <w:rPr>
          <w:spacing w:val="-15"/>
        </w:rPr>
        <w:t xml:space="preserve"> </w:t>
      </w:r>
      <w:r>
        <w:t>покоя. Роль трения в технике. Способы увеличения и уменьшения трения.</w:t>
      </w:r>
    </w:p>
    <w:p w:rsidR="00A50D89" w:rsidRDefault="00D375B2">
      <w:pPr>
        <w:pStyle w:val="4"/>
        <w:spacing w:before="3"/>
        <w:ind w:left="140"/>
      </w:pPr>
      <w:r>
        <w:t>Лабораторные</w:t>
      </w:r>
      <w:r>
        <w:rPr>
          <w:spacing w:val="-5"/>
        </w:rPr>
        <w:t xml:space="preserve"> </w:t>
      </w:r>
      <w:r>
        <w:rPr>
          <w:spacing w:val="-2"/>
        </w:rPr>
        <w:t>работы:</w:t>
      </w:r>
    </w:p>
    <w:p w:rsidR="00A50D89" w:rsidRDefault="00D375B2" w:rsidP="006D317B">
      <w:pPr>
        <w:pStyle w:val="a6"/>
        <w:numPr>
          <w:ilvl w:val="0"/>
          <w:numId w:val="36"/>
        </w:numPr>
        <w:tabs>
          <w:tab w:val="left" w:pos="693"/>
        </w:tabs>
        <w:spacing w:line="271" w:lineRule="exact"/>
        <w:rPr>
          <w:sz w:val="24"/>
        </w:rPr>
      </w:pPr>
      <w:r>
        <w:rPr>
          <w:sz w:val="24"/>
        </w:rPr>
        <w:t>Измерение</w:t>
      </w:r>
      <w:r>
        <w:rPr>
          <w:spacing w:val="-4"/>
          <w:sz w:val="24"/>
        </w:rPr>
        <w:t xml:space="preserve"> </w:t>
      </w:r>
      <w:r>
        <w:rPr>
          <w:sz w:val="24"/>
        </w:rPr>
        <w:t>массы</w:t>
      </w:r>
      <w:r>
        <w:rPr>
          <w:spacing w:val="-3"/>
          <w:sz w:val="24"/>
        </w:rPr>
        <w:t xml:space="preserve"> </w:t>
      </w:r>
      <w:r>
        <w:rPr>
          <w:sz w:val="24"/>
        </w:rPr>
        <w:t>тела</w:t>
      </w:r>
      <w:r>
        <w:rPr>
          <w:spacing w:val="-4"/>
          <w:sz w:val="24"/>
        </w:rPr>
        <w:t xml:space="preserve"> </w:t>
      </w:r>
      <w:r>
        <w:rPr>
          <w:sz w:val="24"/>
        </w:rPr>
        <w:t>на</w:t>
      </w:r>
      <w:r>
        <w:rPr>
          <w:spacing w:val="-4"/>
          <w:sz w:val="24"/>
        </w:rPr>
        <w:t xml:space="preserve"> </w:t>
      </w:r>
      <w:r>
        <w:rPr>
          <w:sz w:val="24"/>
        </w:rPr>
        <w:t>рычажных</w:t>
      </w:r>
      <w:r>
        <w:rPr>
          <w:spacing w:val="-3"/>
          <w:sz w:val="24"/>
        </w:rPr>
        <w:t xml:space="preserve"> </w:t>
      </w:r>
      <w:r>
        <w:rPr>
          <w:spacing w:val="-2"/>
          <w:sz w:val="24"/>
        </w:rPr>
        <w:t>весах.</w:t>
      </w:r>
    </w:p>
    <w:p w:rsidR="00A50D89" w:rsidRDefault="00D375B2" w:rsidP="006D317B">
      <w:pPr>
        <w:pStyle w:val="a6"/>
        <w:numPr>
          <w:ilvl w:val="0"/>
          <w:numId w:val="36"/>
        </w:numPr>
        <w:tabs>
          <w:tab w:val="left" w:pos="693"/>
        </w:tabs>
        <w:spacing w:line="272" w:lineRule="exact"/>
        <w:rPr>
          <w:sz w:val="24"/>
        </w:rPr>
      </w:pPr>
      <w:r>
        <w:rPr>
          <w:sz w:val="24"/>
        </w:rPr>
        <w:t>Измерение</w:t>
      </w:r>
      <w:r>
        <w:rPr>
          <w:spacing w:val="-9"/>
          <w:sz w:val="24"/>
        </w:rPr>
        <w:t xml:space="preserve"> </w:t>
      </w:r>
      <w:r>
        <w:rPr>
          <w:sz w:val="24"/>
        </w:rPr>
        <w:t>объема</w:t>
      </w:r>
      <w:r>
        <w:rPr>
          <w:spacing w:val="-2"/>
          <w:sz w:val="24"/>
        </w:rPr>
        <w:t xml:space="preserve"> </w:t>
      </w:r>
      <w:r>
        <w:rPr>
          <w:spacing w:val="-4"/>
          <w:sz w:val="24"/>
        </w:rPr>
        <w:t>тела.</w:t>
      </w:r>
    </w:p>
    <w:p w:rsidR="00A50D89" w:rsidRDefault="00D375B2" w:rsidP="006D317B">
      <w:pPr>
        <w:pStyle w:val="a6"/>
        <w:numPr>
          <w:ilvl w:val="0"/>
          <w:numId w:val="36"/>
        </w:numPr>
        <w:tabs>
          <w:tab w:val="left" w:pos="693"/>
        </w:tabs>
        <w:spacing w:before="3" w:line="275" w:lineRule="exact"/>
        <w:rPr>
          <w:sz w:val="24"/>
        </w:rPr>
      </w:pPr>
      <w:r>
        <w:rPr>
          <w:sz w:val="24"/>
        </w:rPr>
        <w:t>Определение</w:t>
      </w:r>
      <w:r>
        <w:rPr>
          <w:spacing w:val="-11"/>
          <w:sz w:val="24"/>
        </w:rPr>
        <w:t xml:space="preserve"> </w:t>
      </w:r>
      <w:r>
        <w:rPr>
          <w:sz w:val="24"/>
        </w:rPr>
        <w:t>плотности</w:t>
      </w:r>
      <w:r>
        <w:rPr>
          <w:spacing w:val="-5"/>
          <w:sz w:val="24"/>
        </w:rPr>
        <w:t xml:space="preserve"> </w:t>
      </w:r>
      <w:r>
        <w:rPr>
          <w:sz w:val="24"/>
        </w:rPr>
        <w:t>твердого</w:t>
      </w:r>
      <w:r>
        <w:rPr>
          <w:spacing w:val="-2"/>
          <w:sz w:val="24"/>
        </w:rPr>
        <w:t xml:space="preserve"> тела.</w:t>
      </w:r>
    </w:p>
    <w:p w:rsidR="00A50D89" w:rsidRDefault="00D375B2" w:rsidP="006D317B">
      <w:pPr>
        <w:pStyle w:val="a6"/>
        <w:numPr>
          <w:ilvl w:val="0"/>
          <w:numId w:val="36"/>
        </w:numPr>
        <w:tabs>
          <w:tab w:val="left" w:pos="693"/>
        </w:tabs>
        <w:spacing w:line="275" w:lineRule="exact"/>
        <w:rPr>
          <w:sz w:val="24"/>
        </w:rPr>
      </w:pPr>
      <w:r>
        <w:rPr>
          <w:sz w:val="24"/>
        </w:rPr>
        <w:t>Градуирование</w:t>
      </w:r>
      <w:r>
        <w:rPr>
          <w:spacing w:val="-8"/>
          <w:sz w:val="24"/>
        </w:rPr>
        <w:t xml:space="preserve"> </w:t>
      </w:r>
      <w:r>
        <w:rPr>
          <w:sz w:val="24"/>
        </w:rPr>
        <w:t>пружины</w:t>
      </w:r>
      <w:r>
        <w:rPr>
          <w:spacing w:val="-2"/>
          <w:sz w:val="24"/>
        </w:rPr>
        <w:t xml:space="preserve"> </w:t>
      </w:r>
      <w:r>
        <w:rPr>
          <w:sz w:val="24"/>
        </w:rPr>
        <w:t>и</w:t>
      </w:r>
      <w:r>
        <w:rPr>
          <w:spacing w:val="-10"/>
          <w:sz w:val="24"/>
        </w:rPr>
        <w:t xml:space="preserve"> </w:t>
      </w:r>
      <w:r>
        <w:rPr>
          <w:sz w:val="24"/>
        </w:rPr>
        <w:t>измерение</w:t>
      </w:r>
      <w:r>
        <w:rPr>
          <w:spacing w:val="-10"/>
          <w:sz w:val="24"/>
        </w:rPr>
        <w:t xml:space="preserve"> </w:t>
      </w:r>
      <w:r>
        <w:rPr>
          <w:sz w:val="24"/>
        </w:rPr>
        <w:t>сил</w:t>
      </w:r>
      <w:r>
        <w:rPr>
          <w:spacing w:val="-5"/>
          <w:sz w:val="24"/>
        </w:rPr>
        <w:t xml:space="preserve"> </w:t>
      </w:r>
      <w:r>
        <w:rPr>
          <w:spacing w:val="-2"/>
          <w:sz w:val="24"/>
        </w:rPr>
        <w:t>динамометром.</w:t>
      </w:r>
    </w:p>
    <w:p w:rsidR="00A50D89" w:rsidRDefault="00D375B2" w:rsidP="006D317B">
      <w:pPr>
        <w:pStyle w:val="a6"/>
        <w:numPr>
          <w:ilvl w:val="0"/>
          <w:numId w:val="36"/>
        </w:numPr>
        <w:tabs>
          <w:tab w:val="left" w:pos="693"/>
        </w:tabs>
        <w:spacing w:before="3"/>
        <w:rPr>
          <w:sz w:val="24"/>
        </w:rPr>
      </w:pPr>
      <w:r>
        <w:rPr>
          <w:sz w:val="24"/>
        </w:rPr>
        <w:t>Выяснение</w:t>
      </w:r>
      <w:r>
        <w:rPr>
          <w:spacing w:val="-8"/>
          <w:sz w:val="24"/>
        </w:rPr>
        <w:t xml:space="preserve"> </w:t>
      </w:r>
      <w:r>
        <w:rPr>
          <w:sz w:val="24"/>
        </w:rPr>
        <w:t>зависимости</w:t>
      </w:r>
      <w:r>
        <w:rPr>
          <w:spacing w:val="-3"/>
          <w:sz w:val="24"/>
        </w:rPr>
        <w:t xml:space="preserve"> </w:t>
      </w:r>
      <w:r>
        <w:rPr>
          <w:sz w:val="24"/>
        </w:rPr>
        <w:t>силы</w:t>
      </w:r>
      <w:r>
        <w:rPr>
          <w:spacing w:val="-4"/>
          <w:sz w:val="24"/>
        </w:rPr>
        <w:t xml:space="preserve"> </w:t>
      </w:r>
      <w:r>
        <w:rPr>
          <w:sz w:val="24"/>
        </w:rPr>
        <w:t>трения</w:t>
      </w:r>
      <w:r>
        <w:rPr>
          <w:spacing w:val="-10"/>
          <w:sz w:val="24"/>
        </w:rPr>
        <w:t xml:space="preserve"> </w:t>
      </w:r>
      <w:r>
        <w:rPr>
          <w:sz w:val="24"/>
        </w:rPr>
        <w:t>от</w:t>
      </w:r>
      <w:r>
        <w:rPr>
          <w:spacing w:val="-10"/>
          <w:sz w:val="24"/>
        </w:rPr>
        <w:t xml:space="preserve"> </w:t>
      </w:r>
      <w:r>
        <w:rPr>
          <w:sz w:val="24"/>
        </w:rPr>
        <w:t>силы</w:t>
      </w:r>
      <w:r>
        <w:rPr>
          <w:spacing w:val="-4"/>
          <w:sz w:val="24"/>
        </w:rPr>
        <w:t xml:space="preserve"> </w:t>
      </w:r>
      <w:r>
        <w:rPr>
          <w:sz w:val="24"/>
        </w:rPr>
        <w:t xml:space="preserve">нормального </w:t>
      </w:r>
      <w:r>
        <w:rPr>
          <w:spacing w:val="-2"/>
          <w:sz w:val="24"/>
        </w:rPr>
        <w:t>давления.</w:t>
      </w:r>
    </w:p>
    <w:p w:rsidR="00A50D89" w:rsidRDefault="00D375B2">
      <w:pPr>
        <w:pStyle w:val="3"/>
        <w:spacing w:before="7" w:line="272" w:lineRule="exact"/>
        <w:ind w:left="140"/>
        <w:jc w:val="both"/>
      </w:pPr>
      <w:bookmarkStart w:id="257" w:name="Давление_твердых_тел,_жидкостей_и_газов_"/>
      <w:bookmarkEnd w:id="257"/>
      <w:r>
        <w:t>Давление</w:t>
      </w:r>
      <w:r>
        <w:rPr>
          <w:spacing w:val="-6"/>
        </w:rPr>
        <w:t xml:space="preserve"> </w:t>
      </w:r>
      <w:r>
        <w:t>твердых</w:t>
      </w:r>
      <w:r>
        <w:rPr>
          <w:spacing w:val="-10"/>
        </w:rPr>
        <w:t xml:space="preserve"> </w:t>
      </w:r>
      <w:r>
        <w:t>тел,</w:t>
      </w:r>
      <w:r>
        <w:rPr>
          <w:spacing w:val="2"/>
        </w:rPr>
        <w:t xml:space="preserve"> </w:t>
      </w:r>
      <w:r>
        <w:t>жидкостей</w:t>
      </w:r>
      <w:r>
        <w:rPr>
          <w:spacing w:val="2"/>
        </w:rPr>
        <w:t xml:space="preserve"> </w:t>
      </w:r>
      <w:r>
        <w:t>и</w:t>
      </w:r>
      <w:r>
        <w:rPr>
          <w:spacing w:val="-5"/>
        </w:rPr>
        <w:t xml:space="preserve"> </w:t>
      </w:r>
      <w:r>
        <w:t>газов</w:t>
      </w:r>
      <w:r>
        <w:rPr>
          <w:spacing w:val="-6"/>
        </w:rPr>
        <w:t xml:space="preserve"> </w:t>
      </w:r>
      <w:r>
        <w:t xml:space="preserve">(21 </w:t>
      </w:r>
      <w:r>
        <w:rPr>
          <w:spacing w:val="-5"/>
        </w:rPr>
        <w:t>ч)</w:t>
      </w:r>
    </w:p>
    <w:p w:rsidR="00A50D89" w:rsidRDefault="00D375B2">
      <w:pPr>
        <w:pStyle w:val="a3"/>
        <w:ind w:left="140" w:right="527"/>
        <w:jc w:val="both"/>
      </w:pPr>
      <w:r>
        <w:t>Давление.</w:t>
      </w:r>
      <w:r>
        <w:rPr>
          <w:spacing w:val="-15"/>
        </w:rPr>
        <w:t xml:space="preserve"> </w:t>
      </w:r>
      <w:r>
        <w:t>Формула</w:t>
      </w:r>
      <w:r>
        <w:rPr>
          <w:spacing w:val="-13"/>
        </w:rPr>
        <w:t xml:space="preserve"> </w:t>
      </w:r>
      <w:r>
        <w:t>для</w:t>
      </w:r>
      <w:r>
        <w:rPr>
          <w:spacing w:val="-12"/>
        </w:rPr>
        <w:t xml:space="preserve"> </w:t>
      </w:r>
      <w:r>
        <w:t>нахождения</w:t>
      </w:r>
      <w:r>
        <w:rPr>
          <w:spacing w:val="-13"/>
        </w:rPr>
        <w:t xml:space="preserve"> </w:t>
      </w:r>
      <w:r>
        <w:t>давления.</w:t>
      </w:r>
      <w:r>
        <w:rPr>
          <w:spacing w:val="-15"/>
        </w:rPr>
        <w:t xml:space="preserve"> </w:t>
      </w:r>
      <w:r>
        <w:t>Единицы</w:t>
      </w:r>
      <w:r>
        <w:rPr>
          <w:spacing w:val="-15"/>
        </w:rPr>
        <w:t xml:space="preserve"> </w:t>
      </w:r>
      <w:r>
        <w:t>давления.</w:t>
      </w:r>
      <w:r>
        <w:rPr>
          <w:spacing w:val="-11"/>
        </w:rPr>
        <w:t xml:space="preserve"> </w:t>
      </w:r>
      <w:r>
        <w:t>Выяснение</w:t>
      </w:r>
      <w:r>
        <w:rPr>
          <w:spacing w:val="-14"/>
        </w:rPr>
        <w:t xml:space="preserve"> </w:t>
      </w:r>
      <w:r>
        <w:t>способов изменения давления в быту и технике. Причины возникновения давления газа. Зависимость давления газа данной массы от объема и температуры. Различия между твердыми</w:t>
      </w:r>
      <w:r>
        <w:rPr>
          <w:spacing w:val="-1"/>
        </w:rPr>
        <w:t xml:space="preserve"> </w:t>
      </w:r>
      <w:r>
        <w:t>телами, жидкостями</w:t>
      </w:r>
      <w:r>
        <w:rPr>
          <w:spacing w:val="-1"/>
        </w:rPr>
        <w:t xml:space="preserve"> </w:t>
      </w:r>
      <w:r>
        <w:t>и</w:t>
      </w:r>
      <w:r>
        <w:rPr>
          <w:spacing w:val="-5"/>
        </w:rPr>
        <w:t xml:space="preserve"> </w:t>
      </w:r>
      <w:r>
        <w:t>газами. Передача давления жидкостью</w:t>
      </w:r>
      <w:r>
        <w:rPr>
          <w:spacing w:val="-2"/>
        </w:rPr>
        <w:t xml:space="preserve"> </w:t>
      </w:r>
      <w:r>
        <w:t>и</w:t>
      </w:r>
      <w:r>
        <w:rPr>
          <w:spacing w:val="-1"/>
        </w:rPr>
        <w:t xml:space="preserve"> </w:t>
      </w:r>
      <w:r>
        <w:t>газом. Закон Паскаля. Наличие давления внутри жидкости. Увеличение давления с глубиной погружения. Обоснование расположения поверхности однородной жидкости в сообщающихся сосудах на одном уровне, а жидкостей с разной плотностью — на разных уровнях. Устройство и действие шлюза. Атмосферное давление. Влияние атмосферного давления на живые организмы. Явления, подтверждающие существование атмосферного давления. Определение атмосферного давления. Опыт Торричелли. Расчет силы, с которой атмосфера давит</w:t>
      </w:r>
      <w:r>
        <w:rPr>
          <w:spacing w:val="-15"/>
        </w:rPr>
        <w:t xml:space="preserve"> </w:t>
      </w:r>
      <w:r>
        <w:t>на окружающие предметы. Знакомство с работой и устройством барометра-анероида. Использование его при метеорологических</w:t>
      </w:r>
      <w:r>
        <w:rPr>
          <w:spacing w:val="80"/>
        </w:rPr>
        <w:t xml:space="preserve"> </w:t>
      </w:r>
      <w:r>
        <w:t>наблюдениях.</w:t>
      </w:r>
      <w:r>
        <w:rPr>
          <w:spacing w:val="80"/>
          <w:w w:val="150"/>
        </w:rPr>
        <w:t xml:space="preserve"> </w:t>
      </w:r>
      <w:r>
        <w:t>Атмосферное</w:t>
      </w:r>
      <w:r>
        <w:rPr>
          <w:spacing w:val="80"/>
        </w:rPr>
        <w:t xml:space="preserve"> </w:t>
      </w:r>
      <w:r>
        <w:t>давление</w:t>
      </w:r>
      <w:r>
        <w:rPr>
          <w:spacing w:val="80"/>
        </w:rPr>
        <w:t xml:space="preserve"> </w:t>
      </w:r>
      <w:r>
        <w:t>на</w:t>
      </w:r>
      <w:r>
        <w:rPr>
          <w:spacing w:val="80"/>
        </w:rPr>
        <w:t xml:space="preserve"> </w:t>
      </w:r>
      <w:r>
        <w:t>различных</w:t>
      </w:r>
      <w:r>
        <w:rPr>
          <w:spacing w:val="24"/>
        </w:rPr>
        <w:t xml:space="preserve"> </w:t>
      </w:r>
      <w:r>
        <w:t>высотах.</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31"/>
        <w:jc w:val="both"/>
      </w:pPr>
      <w:r>
        <w:lastRenderedPageBreak/>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5"/>
        </w:rPr>
        <w:t xml:space="preserve"> </w:t>
      </w:r>
      <w:r>
        <w:t>открытого</w:t>
      </w:r>
      <w:r>
        <w:rPr>
          <w:spacing w:val="-15"/>
        </w:rPr>
        <w:t xml:space="preserve"> </w:t>
      </w:r>
      <w:r>
        <w:t>жидкостного</w:t>
      </w:r>
      <w:r>
        <w:rPr>
          <w:spacing w:val="-15"/>
        </w:rPr>
        <w:t xml:space="preserve"> </w:t>
      </w:r>
      <w:r>
        <w:t>и</w:t>
      </w:r>
      <w:r>
        <w:rPr>
          <w:spacing w:val="-15"/>
        </w:rPr>
        <w:t xml:space="preserve"> </w:t>
      </w:r>
      <w:r>
        <w:t>металлического</w:t>
      </w:r>
      <w:r>
        <w:rPr>
          <w:spacing w:val="-14"/>
        </w:rPr>
        <w:t xml:space="preserve"> </w:t>
      </w:r>
      <w:r>
        <w:t>манометров. Принцип действия поршневого жидкостного насоса и гидравлического пресса. Физические основы работы гидравлического пресса. Причины возникновения выталкивающей силы. Природа выталкивающей силы. Закон</w:t>
      </w:r>
      <w:r>
        <w:rPr>
          <w:spacing w:val="-2"/>
        </w:rPr>
        <w:t xml:space="preserve"> </w:t>
      </w:r>
      <w:r>
        <w:t>Архимеда. Плавание тел. Условия плавания тел. Зависимость глубины погружения тела в жидкость от его плотности. Физические основы плавания судов и воздухоплавания. Водный и воздушный транспорт.</w:t>
      </w:r>
    </w:p>
    <w:p w:rsidR="00A50D89" w:rsidRDefault="00D375B2">
      <w:pPr>
        <w:pStyle w:val="4"/>
        <w:spacing w:before="13"/>
        <w:ind w:left="140"/>
      </w:pPr>
      <w:bookmarkStart w:id="258" w:name="Лабораторные_работы:"/>
      <w:bookmarkEnd w:id="258"/>
      <w:r>
        <w:t>Лабораторные</w:t>
      </w:r>
      <w:r>
        <w:rPr>
          <w:spacing w:val="-5"/>
        </w:rPr>
        <w:t xml:space="preserve"> </w:t>
      </w:r>
      <w:r>
        <w:rPr>
          <w:spacing w:val="-2"/>
        </w:rPr>
        <w:t>работы:</w:t>
      </w:r>
    </w:p>
    <w:p w:rsidR="00A50D89" w:rsidRDefault="00D375B2" w:rsidP="006D317B">
      <w:pPr>
        <w:pStyle w:val="a6"/>
        <w:numPr>
          <w:ilvl w:val="0"/>
          <w:numId w:val="36"/>
        </w:numPr>
        <w:tabs>
          <w:tab w:val="left" w:pos="693"/>
        </w:tabs>
        <w:spacing w:line="271" w:lineRule="exact"/>
        <w:jc w:val="both"/>
        <w:rPr>
          <w:sz w:val="24"/>
        </w:rPr>
      </w:pPr>
      <w:r>
        <w:rPr>
          <w:sz w:val="24"/>
        </w:rPr>
        <w:t>Определение</w:t>
      </w:r>
      <w:r>
        <w:rPr>
          <w:spacing w:val="-7"/>
          <w:sz w:val="24"/>
        </w:rPr>
        <w:t xml:space="preserve"> </w:t>
      </w:r>
      <w:r>
        <w:rPr>
          <w:sz w:val="24"/>
        </w:rPr>
        <w:t>силы</w:t>
      </w:r>
      <w:r>
        <w:rPr>
          <w:spacing w:val="-4"/>
          <w:sz w:val="24"/>
        </w:rPr>
        <w:t xml:space="preserve"> </w:t>
      </w:r>
      <w:r>
        <w:rPr>
          <w:spacing w:val="-2"/>
          <w:sz w:val="24"/>
        </w:rPr>
        <w:t>Архимеда.</w:t>
      </w:r>
    </w:p>
    <w:p w:rsidR="00A50D89" w:rsidRDefault="00D375B2" w:rsidP="006D317B">
      <w:pPr>
        <w:pStyle w:val="a6"/>
        <w:numPr>
          <w:ilvl w:val="0"/>
          <w:numId w:val="36"/>
        </w:numPr>
        <w:tabs>
          <w:tab w:val="left" w:pos="693"/>
        </w:tabs>
        <w:spacing w:line="272" w:lineRule="exact"/>
        <w:jc w:val="both"/>
        <w:rPr>
          <w:sz w:val="24"/>
        </w:rPr>
      </w:pPr>
      <w:r>
        <w:rPr>
          <w:sz w:val="24"/>
        </w:rPr>
        <w:t>Выяснение</w:t>
      </w:r>
      <w:r>
        <w:rPr>
          <w:spacing w:val="-4"/>
          <w:sz w:val="24"/>
        </w:rPr>
        <w:t xml:space="preserve"> </w:t>
      </w:r>
      <w:r>
        <w:rPr>
          <w:sz w:val="24"/>
        </w:rPr>
        <w:t>условий</w:t>
      </w:r>
      <w:r>
        <w:rPr>
          <w:spacing w:val="-5"/>
          <w:sz w:val="24"/>
        </w:rPr>
        <w:t xml:space="preserve"> </w:t>
      </w:r>
      <w:r>
        <w:rPr>
          <w:sz w:val="24"/>
        </w:rPr>
        <w:t>плавания</w:t>
      </w:r>
      <w:r>
        <w:rPr>
          <w:spacing w:val="-6"/>
          <w:sz w:val="24"/>
        </w:rPr>
        <w:t xml:space="preserve"> </w:t>
      </w:r>
      <w:r>
        <w:rPr>
          <w:spacing w:val="-2"/>
          <w:sz w:val="24"/>
        </w:rPr>
        <w:t>тела.</w:t>
      </w:r>
    </w:p>
    <w:p w:rsidR="00A50D89" w:rsidRDefault="00D375B2">
      <w:pPr>
        <w:pStyle w:val="3"/>
        <w:spacing w:before="7" w:line="273" w:lineRule="exact"/>
        <w:ind w:left="140"/>
        <w:jc w:val="both"/>
      </w:pPr>
      <w:bookmarkStart w:id="259" w:name="Работа_и_мощность._Энергия_(13_ч)"/>
      <w:bookmarkEnd w:id="259"/>
      <w:r>
        <w:t>Работа</w:t>
      </w:r>
      <w:r>
        <w:rPr>
          <w:spacing w:val="-1"/>
        </w:rPr>
        <w:t xml:space="preserve"> </w:t>
      </w:r>
      <w:r>
        <w:t>и</w:t>
      </w:r>
      <w:r>
        <w:rPr>
          <w:spacing w:val="-5"/>
        </w:rPr>
        <w:t xml:space="preserve"> </w:t>
      </w:r>
      <w:r>
        <w:t>мощность.</w:t>
      </w:r>
      <w:r>
        <w:rPr>
          <w:spacing w:val="-2"/>
        </w:rPr>
        <w:t xml:space="preserve"> </w:t>
      </w:r>
      <w:r>
        <w:t>Энергия</w:t>
      </w:r>
      <w:r>
        <w:rPr>
          <w:spacing w:val="-5"/>
        </w:rPr>
        <w:t xml:space="preserve"> </w:t>
      </w:r>
      <w:r>
        <w:t>(13</w:t>
      </w:r>
      <w:r>
        <w:rPr>
          <w:spacing w:val="-5"/>
        </w:rPr>
        <w:t xml:space="preserve"> ч)</w:t>
      </w:r>
    </w:p>
    <w:p w:rsidR="00A50D89" w:rsidRDefault="00D375B2">
      <w:pPr>
        <w:pStyle w:val="a3"/>
        <w:ind w:left="140" w:right="525"/>
        <w:jc w:val="both"/>
        <w:rPr>
          <w:b/>
          <w:i/>
        </w:rPr>
      </w:pPr>
      <w:r>
        <w:t>Механическая работа, ее физический смысл. Мощность — характеристика скорости выполнения работы. Простые</w:t>
      </w:r>
      <w:r>
        <w:rPr>
          <w:spacing w:val="-3"/>
        </w:rPr>
        <w:t xml:space="preserve"> </w:t>
      </w:r>
      <w:r>
        <w:t>механизмы. Рычаг. Условия равновесия</w:t>
      </w:r>
      <w:r>
        <w:rPr>
          <w:spacing w:val="-2"/>
        </w:rPr>
        <w:t xml:space="preserve"> </w:t>
      </w:r>
      <w:r>
        <w:t>рычага. Момент силы — физическая величина, характеризующая действие силы. Правило моментов. Устройство</w:t>
      </w:r>
      <w:r>
        <w:rPr>
          <w:spacing w:val="-11"/>
        </w:rPr>
        <w:t xml:space="preserve"> </w:t>
      </w:r>
      <w:r>
        <w:t>и</w:t>
      </w:r>
      <w:r>
        <w:rPr>
          <w:spacing w:val="-10"/>
        </w:rPr>
        <w:t xml:space="preserve"> </w:t>
      </w:r>
      <w:r>
        <w:t>действие</w:t>
      </w:r>
      <w:r>
        <w:rPr>
          <w:spacing w:val="-15"/>
        </w:rPr>
        <w:t xml:space="preserve"> </w:t>
      </w:r>
      <w:r>
        <w:t>рычажных</w:t>
      </w:r>
      <w:r>
        <w:rPr>
          <w:spacing w:val="-12"/>
        </w:rPr>
        <w:t xml:space="preserve"> </w:t>
      </w:r>
      <w:r>
        <w:t>весов.</w:t>
      </w:r>
      <w:r>
        <w:rPr>
          <w:spacing w:val="-7"/>
        </w:rPr>
        <w:t xml:space="preserve"> </w:t>
      </w:r>
      <w:r>
        <w:t>Подвижный</w:t>
      </w:r>
      <w:r>
        <w:rPr>
          <w:spacing w:val="-13"/>
        </w:rPr>
        <w:t xml:space="preserve"> </w:t>
      </w:r>
      <w:r>
        <w:t>и</w:t>
      </w:r>
      <w:r>
        <w:rPr>
          <w:spacing w:val="-10"/>
        </w:rPr>
        <w:t xml:space="preserve"> </w:t>
      </w:r>
      <w:r>
        <w:t>неподвижный</w:t>
      </w:r>
      <w:r>
        <w:rPr>
          <w:spacing w:val="-8"/>
        </w:rPr>
        <w:t xml:space="preserve"> </w:t>
      </w:r>
      <w:r>
        <w:t>блоки</w:t>
      </w:r>
      <w:r>
        <w:rPr>
          <w:spacing w:val="-9"/>
        </w:rPr>
        <w:t xml:space="preserve"> </w:t>
      </w:r>
      <w:r>
        <w:t>—</w:t>
      </w:r>
      <w:r>
        <w:rPr>
          <w:spacing w:val="-11"/>
        </w:rPr>
        <w:t xml:space="preserve"> </w:t>
      </w:r>
      <w:r>
        <w:t>простые механизмы. Равенство работ при использовании простых механизмов. «Золотое правило» механики. Центр тяжести тела. Центр тяжести различных твердых тел. Статика — раздел механики, изучающий условия равновесия</w:t>
      </w:r>
      <w:r>
        <w:rPr>
          <w:spacing w:val="-2"/>
        </w:rPr>
        <w:t xml:space="preserve"> </w:t>
      </w:r>
      <w:r>
        <w:t>тел. Условия равновесия тел. Понятие о полезной и полной работе. КПД механизма. Наклонная плоскость. Определение КПД наклонной плоскости. Энергия. Потенциальная энергия. Зависимость</w:t>
      </w:r>
      <w:r>
        <w:rPr>
          <w:spacing w:val="-14"/>
        </w:rPr>
        <w:t xml:space="preserve"> </w:t>
      </w:r>
      <w:r>
        <w:t>потенциальной</w:t>
      </w:r>
      <w:r>
        <w:rPr>
          <w:spacing w:val="-13"/>
        </w:rPr>
        <w:t xml:space="preserve"> </w:t>
      </w:r>
      <w:r>
        <w:t>энергии</w:t>
      </w:r>
      <w:r>
        <w:rPr>
          <w:spacing w:val="-14"/>
        </w:rPr>
        <w:t xml:space="preserve"> </w:t>
      </w:r>
      <w:r>
        <w:t>тела,</w:t>
      </w:r>
      <w:r>
        <w:rPr>
          <w:spacing w:val="-13"/>
        </w:rPr>
        <w:t xml:space="preserve"> </w:t>
      </w:r>
      <w:r>
        <w:t>поднятого</w:t>
      </w:r>
      <w:r>
        <w:rPr>
          <w:spacing w:val="-11"/>
        </w:rPr>
        <w:t xml:space="preserve"> </w:t>
      </w:r>
      <w:r>
        <w:t>над</w:t>
      </w:r>
      <w:r>
        <w:rPr>
          <w:spacing w:val="-13"/>
        </w:rPr>
        <w:t xml:space="preserve"> </w:t>
      </w:r>
      <w:r>
        <w:t>землей,</w:t>
      </w:r>
      <w:r>
        <w:rPr>
          <w:spacing w:val="-15"/>
        </w:rPr>
        <w:t xml:space="preserve"> </w:t>
      </w:r>
      <w:r>
        <w:t>от</w:t>
      </w:r>
      <w:r>
        <w:rPr>
          <w:spacing w:val="-15"/>
        </w:rPr>
        <w:t xml:space="preserve"> </w:t>
      </w:r>
      <w:r>
        <w:t>его</w:t>
      </w:r>
      <w:r>
        <w:rPr>
          <w:spacing w:val="-15"/>
        </w:rPr>
        <w:t xml:space="preserve"> </w:t>
      </w:r>
      <w:r>
        <w:t>массы</w:t>
      </w:r>
      <w:r>
        <w:rPr>
          <w:spacing w:val="-14"/>
        </w:rPr>
        <w:t xml:space="preserve"> </w:t>
      </w:r>
      <w:r>
        <w:t>и</w:t>
      </w:r>
      <w:r>
        <w:rPr>
          <w:spacing w:val="-14"/>
        </w:rPr>
        <w:t xml:space="preserve"> </w:t>
      </w:r>
      <w:r>
        <w:t>высоты подъема.</w:t>
      </w:r>
      <w:r>
        <w:rPr>
          <w:spacing w:val="-15"/>
        </w:rPr>
        <w:t xml:space="preserve"> </w:t>
      </w:r>
      <w:r>
        <w:t>Кинетическая</w:t>
      </w:r>
      <w:r>
        <w:rPr>
          <w:spacing w:val="-8"/>
        </w:rPr>
        <w:t xml:space="preserve"> </w:t>
      </w:r>
      <w:r>
        <w:t>энергия.</w:t>
      </w:r>
      <w:r>
        <w:rPr>
          <w:spacing w:val="-13"/>
        </w:rPr>
        <w:t xml:space="preserve"> </w:t>
      </w:r>
      <w:r>
        <w:t>Зависимость</w:t>
      </w:r>
      <w:r>
        <w:rPr>
          <w:spacing w:val="-14"/>
        </w:rPr>
        <w:t xml:space="preserve"> </w:t>
      </w:r>
      <w:r>
        <w:t>кинетической</w:t>
      </w:r>
      <w:r>
        <w:rPr>
          <w:spacing w:val="-14"/>
        </w:rPr>
        <w:t xml:space="preserve"> </w:t>
      </w:r>
      <w:r>
        <w:t>энергии</w:t>
      </w:r>
      <w:r>
        <w:rPr>
          <w:spacing w:val="-15"/>
        </w:rPr>
        <w:t xml:space="preserve"> </w:t>
      </w:r>
      <w:r>
        <w:t>от</w:t>
      </w:r>
      <w:r>
        <w:rPr>
          <w:spacing w:val="-15"/>
        </w:rPr>
        <w:t xml:space="preserve"> </w:t>
      </w:r>
      <w:r>
        <w:t>массы</w:t>
      </w:r>
      <w:r>
        <w:rPr>
          <w:spacing w:val="-14"/>
        </w:rPr>
        <w:t xml:space="preserve"> </w:t>
      </w:r>
      <w:r>
        <w:t>тела</w:t>
      </w:r>
      <w:r>
        <w:rPr>
          <w:spacing w:val="-15"/>
        </w:rPr>
        <w:t xml:space="preserve"> </w:t>
      </w:r>
      <w:r>
        <w:t>и</w:t>
      </w:r>
      <w:r>
        <w:rPr>
          <w:spacing w:val="-14"/>
        </w:rPr>
        <w:t xml:space="preserve"> </w:t>
      </w:r>
      <w:r>
        <w:t xml:space="preserve">его скорости. Переход одного вида механической энергии в другой. Переход энергии от одного тела к другому. </w:t>
      </w:r>
      <w:r>
        <w:rPr>
          <w:b/>
          <w:i/>
        </w:rPr>
        <w:t>Лабораторные работы:</w:t>
      </w:r>
    </w:p>
    <w:p w:rsidR="00A50D89" w:rsidRDefault="00D375B2" w:rsidP="006D317B">
      <w:pPr>
        <w:pStyle w:val="a6"/>
        <w:numPr>
          <w:ilvl w:val="0"/>
          <w:numId w:val="36"/>
        </w:numPr>
        <w:tabs>
          <w:tab w:val="left" w:pos="813"/>
        </w:tabs>
        <w:spacing w:before="1" w:line="275" w:lineRule="exact"/>
        <w:ind w:left="813" w:hanging="360"/>
        <w:jc w:val="both"/>
        <w:rPr>
          <w:sz w:val="24"/>
        </w:rPr>
      </w:pPr>
      <w:r>
        <w:rPr>
          <w:sz w:val="24"/>
        </w:rPr>
        <w:t>Выяснение</w:t>
      </w:r>
      <w:r>
        <w:rPr>
          <w:spacing w:val="-2"/>
          <w:sz w:val="24"/>
        </w:rPr>
        <w:t xml:space="preserve"> </w:t>
      </w:r>
      <w:r>
        <w:rPr>
          <w:sz w:val="24"/>
        </w:rPr>
        <w:t>условия</w:t>
      </w:r>
      <w:r>
        <w:rPr>
          <w:spacing w:val="-5"/>
          <w:sz w:val="24"/>
        </w:rPr>
        <w:t xml:space="preserve"> </w:t>
      </w:r>
      <w:r>
        <w:rPr>
          <w:sz w:val="24"/>
        </w:rPr>
        <w:t>равновесия</w:t>
      </w:r>
      <w:r>
        <w:rPr>
          <w:spacing w:val="-9"/>
          <w:sz w:val="24"/>
        </w:rPr>
        <w:t xml:space="preserve"> </w:t>
      </w:r>
      <w:r>
        <w:rPr>
          <w:spacing w:val="-2"/>
          <w:sz w:val="24"/>
        </w:rPr>
        <w:t>рычага.</w:t>
      </w:r>
    </w:p>
    <w:p w:rsidR="00A50D89" w:rsidRDefault="00D375B2" w:rsidP="006D317B">
      <w:pPr>
        <w:pStyle w:val="a6"/>
        <w:numPr>
          <w:ilvl w:val="0"/>
          <w:numId w:val="36"/>
        </w:numPr>
        <w:tabs>
          <w:tab w:val="left" w:pos="813"/>
        </w:tabs>
        <w:spacing w:line="275" w:lineRule="exact"/>
        <w:ind w:left="813" w:hanging="360"/>
        <w:jc w:val="both"/>
        <w:rPr>
          <w:sz w:val="24"/>
        </w:rPr>
      </w:pPr>
      <w:r>
        <w:rPr>
          <w:sz w:val="24"/>
        </w:rPr>
        <w:t>Определение</w:t>
      </w:r>
      <w:r>
        <w:rPr>
          <w:spacing w:val="-7"/>
          <w:sz w:val="24"/>
        </w:rPr>
        <w:t xml:space="preserve"> </w:t>
      </w:r>
      <w:r>
        <w:rPr>
          <w:sz w:val="24"/>
        </w:rPr>
        <w:t>КПД</w:t>
      </w:r>
      <w:r>
        <w:rPr>
          <w:spacing w:val="-7"/>
          <w:sz w:val="24"/>
        </w:rPr>
        <w:t xml:space="preserve"> </w:t>
      </w:r>
      <w:r>
        <w:rPr>
          <w:sz w:val="24"/>
        </w:rPr>
        <w:t>наклонной</w:t>
      </w:r>
      <w:r>
        <w:rPr>
          <w:spacing w:val="-7"/>
          <w:sz w:val="24"/>
        </w:rPr>
        <w:t xml:space="preserve"> </w:t>
      </w:r>
      <w:r>
        <w:rPr>
          <w:spacing w:val="-2"/>
          <w:sz w:val="24"/>
        </w:rPr>
        <w:t>плоскости.</w:t>
      </w:r>
    </w:p>
    <w:p w:rsidR="00A50D89" w:rsidRDefault="00D375B2">
      <w:pPr>
        <w:pStyle w:val="a3"/>
        <w:spacing w:before="2" w:line="275" w:lineRule="exact"/>
        <w:ind w:left="140"/>
      </w:pPr>
      <w:r>
        <w:rPr>
          <w:b/>
          <w:i/>
        </w:rPr>
        <w:t>Темы</w:t>
      </w:r>
      <w:r>
        <w:rPr>
          <w:b/>
          <w:i/>
          <w:spacing w:val="-9"/>
        </w:rPr>
        <w:t xml:space="preserve"> </w:t>
      </w:r>
      <w:r>
        <w:rPr>
          <w:b/>
          <w:i/>
        </w:rPr>
        <w:t>проектов:</w:t>
      </w:r>
      <w:r>
        <w:rPr>
          <w:b/>
          <w:i/>
          <w:spacing w:val="-5"/>
        </w:rPr>
        <w:t xml:space="preserve"> </w:t>
      </w:r>
      <w:r>
        <w:t>«Вездесущее</w:t>
      </w:r>
      <w:r>
        <w:rPr>
          <w:spacing w:val="-7"/>
        </w:rPr>
        <w:t xml:space="preserve"> </w:t>
      </w:r>
      <w:r>
        <w:t>трение»</w:t>
      </w:r>
      <w:r>
        <w:rPr>
          <w:spacing w:val="-10"/>
        </w:rPr>
        <w:t xml:space="preserve"> </w:t>
      </w:r>
      <w:r>
        <w:t>«Тайны</w:t>
      </w:r>
      <w:r>
        <w:rPr>
          <w:spacing w:val="-5"/>
        </w:rPr>
        <w:t xml:space="preserve"> </w:t>
      </w:r>
      <w:r>
        <w:t>давления»,</w:t>
      </w:r>
      <w:r>
        <w:rPr>
          <w:spacing w:val="-2"/>
        </w:rPr>
        <w:t xml:space="preserve"> </w:t>
      </w:r>
      <w:r>
        <w:t>«Нужна</w:t>
      </w:r>
      <w:r>
        <w:rPr>
          <w:spacing w:val="-6"/>
        </w:rPr>
        <w:t xml:space="preserve"> </w:t>
      </w:r>
      <w:r>
        <w:t>ли</w:t>
      </w:r>
      <w:r>
        <w:rPr>
          <w:spacing w:val="-7"/>
        </w:rPr>
        <w:t xml:space="preserve"> </w:t>
      </w:r>
      <w:r>
        <w:t>Земле</w:t>
      </w:r>
      <w:r>
        <w:rPr>
          <w:spacing w:val="-7"/>
        </w:rPr>
        <w:t xml:space="preserve"> </w:t>
      </w:r>
      <w:r>
        <w:rPr>
          <w:spacing w:val="-2"/>
        </w:rPr>
        <w:t>атмосфера»,</w:t>
      </w:r>
    </w:p>
    <w:p w:rsidR="00A50D89" w:rsidRDefault="00D375B2">
      <w:pPr>
        <w:pStyle w:val="a3"/>
        <w:spacing w:line="242" w:lineRule="auto"/>
        <w:ind w:left="140" w:right="684"/>
      </w:pPr>
      <w:r>
        <w:t>«Выталкивающая</w:t>
      </w:r>
      <w:r>
        <w:rPr>
          <w:spacing w:val="-9"/>
        </w:rPr>
        <w:t xml:space="preserve"> </w:t>
      </w:r>
      <w:r>
        <w:t>сила»,</w:t>
      </w:r>
      <w:r>
        <w:rPr>
          <w:spacing w:val="-6"/>
        </w:rPr>
        <w:t xml:space="preserve"> </w:t>
      </w:r>
      <w:r>
        <w:t>«Рычаги</w:t>
      </w:r>
      <w:r>
        <w:rPr>
          <w:spacing w:val="-12"/>
        </w:rPr>
        <w:t xml:space="preserve"> </w:t>
      </w:r>
      <w:r>
        <w:t>в</w:t>
      </w:r>
      <w:r>
        <w:rPr>
          <w:spacing w:val="-11"/>
        </w:rPr>
        <w:t xml:space="preserve"> </w:t>
      </w:r>
      <w:r>
        <w:t>быту</w:t>
      </w:r>
      <w:r>
        <w:rPr>
          <w:spacing w:val="-15"/>
        </w:rPr>
        <w:t xml:space="preserve"> </w:t>
      </w:r>
      <w:r>
        <w:t>и</w:t>
      </w:r>
      <w:r>
        <w:rPr>
          <w:spacing w:val="-12"/>
        </w:rPr>
        <w:t xml:space="preserve"> </w:t>
      </w:r>
      <w:r>
        <w:t>живой</w:t>
      </w:r>
      <w:r>
        <w:rPr>
          <w:spacing w:val="-12"/>
        </w:rPr>
        <w:t xml:space="preserve"> </w:t>
      </w:r>
      <w:r>
        <w:t>природе»,</w:t>
      </w:r>
      <w:r>
        <w:rPr>
          <w:spacing w:val="-6"/>
        </w:rPr>
        <w:t xml:space="preserve"> </w:t>
      </w:r>
      <w:r>
        <w:t>«Дайте</w:t>
      </w:r>
      <w:r>
        <w:rPr>
          <w:spacing w:val="-8"/>
        </w:rPr>
        <w:t xml:space="preserve"> </w:t>
      </w:r>
      <w:r>
        <w:t>мне</w:t>
      </w:r>
      <w:r>
        <w:rPr>
          <w:spacing w:val="-13"/>
        </w:rPr>
        <w:t xml:space="preserve"> </w:t>
      </w:r>
      <w:r>
        <w:t>точку</w:t>
      </w:r>
      <w:r>
        <w:rPr>
          <w:spacing w:val="-15"/>
        </w:rPr>
        <w:t xml:space="preserve"> </w:t>
      </w:r>
      <w:r>
        <w:t>опоры, и я поднимуЗемлю».</w:t>
      </w:r>
    </w:p>
    <w:p w:rsidR="00A50D89" w:rsidRDefault="00A50D89">
      <w:pPr>
        <w:pStyle w:val="a3"/>
        <w:spacing w:before="6"/>
        <w:ind w:left="0"/>
      </w:pPr>
    </w:p>
    <w:p w:rsidR="00A50D89" w:rsidRDefault="00D375B2">
      <w:pPr>
        <w:pStyle w:val="3"/>
        <w:spacing w:line="242" w:lineRule="auto"/>
        <w:ind w:left="140" w:right="6109"/>
      </w:pPr>
      <w:bookmarkStart w:id="260" w:name="Содержание_учебного_курса_физики_8_класс"/>
      <w:bookmarkEnd w:id="260"/>
      <w:r>
        <w:t>Содержание</w:t>
      </w:r>
      <w:r>
        <w:rPr>
          <w:spacing w:val="-15"/>
        </w:rPr>
        <w:t xml:space="preserve"> </w:t>
      </w:r>
      <w:r>
        <w:t>учебного</w:t>
      </w:r>
      <w:r>
        <w:rPr>
          <w:spacing w:val="-15"/>
        </w:rPr>
        <w:t xml:space="preserve"> </w:t>
      </w:r>
      <w:r>
        <w:t>курса физики 8 классаТепловые</w:t>
      </w:r>
    </w:p>
    <w:p w:rsidR="00A50D89" w:rsidRDefault="00D375B2">
      <w:pPr>
        <w:spacing w:line="275" w:lineRule="exact"/>
        <w:ind w:left="140"/>
        <w:rPr>
          <w:b/>
          <w:sz w:val="24"/>
        </w:rPr>
      </w:pPr>
      <w:r>
        <w:rPr>
          <w:b/>
          <w:sz w:val="24"/>
        </w:rPr>
        <w:t>явления (23</w:t>
      </w:r>
      <w:r>
        <w:rPr>
          <w:b/>
          <w:spacing w:val="3"/>
          <w:sz w:val="24"/>
        </w:rPr>
        <w:t xml:space="preserve"> </w:t>
      </w:r>
      <w:r>
        <w:rPr>
          <w:b/>
          <w:spacing w:val="-5"/>
          <w:sz w:val="24"/>
        </w:rPr>
        <w:t>ч)</w:t>
      </w:r>
    </w:p>
    <w:p w:rsidR="00A50D89" w:rsidRDefault="00A50D89">
      <w:pPr>
        <w:pStyle w:val="a3"/>
        <w:spacing w:before="33"/>
        <w:ind w:left="0"/>
        <w:rPr>
          <w:b/>
        </w:rPr>
      </w:pPr>
    </w:p>
    <w:p w:rsidR="00A50D89" w:rsidRDefault="00D375B2">
      <w:pPr>
        <w:pStyle w:val="a3"/>
        <w:spacing w:before="1"/>
        <w:ind w:left="140" w:right="539"/>
        <w:jc w:val="both"/>
      </w:pPr>
      <w:r>
        <w:t>Тепловое</w:t>
      </w:r>
      <w:r>
        <w:rPr>
          <w:spacing w:val="-3"/>
        </w:rPr>
        <w:t xml:space="preserve"> </w:t>
      </w:r>
      <w:r>
        <w:t>движение.</w:t>
      </w:r>
      <w:r>
        <w:rPr>
          <w:spacing w:val="-4"/>
        </w:rPr>
        <w:t xml:space="preserve"> </w:t>
      </w:r>
      <w:r>
        <w:t>Тепловое</w:t>
      </w:r>
      <w:r>
        <w:rPr>
          <w:spacing w:val="-3"/>
        </w:rPr>
        <w:t xml:space="preserve"> </w:t>
      </w:r>
      <w:r>
        <w:t>равновесие.</w:t>
      </w:r>
      <w:r>
        <w:rPr>
          <w:spacing w:val="-4"/>
        </w:rPr>
        <w:t xml:space="preserve"> </w:t>
      </w:r>
      <w:r>
        <w:t>Температура. Внутренняя</w:t>
      </w:r>
      <w:r>
        <w:rPr>
          <w:spacing w:val="-2"/>
        </w:rPr>
        <w:t xml:space="preserve"> </w:t>
      </w:r>
      <w:r>
        <w:t>энергия. Работа</w:t>
      </w:r>
      <w:r>
        <w:rPr>
          <w:spacing w:val="-8"/>
        </w:rPr>
        <w:t xml:space="preserve"> </w:t>
      </w:r>
      <w:r>
        <w:t>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 кинетических</w:t>
      </w:r>
      <w:r>
        <w:rPr>
          <w:spacing w:val="-15"/>
        </w:rPr>
        <w:t xml:space="preserve"> </w:t>
      </w:r>
      <w:r>
        <w:t>представлений.</w:t>
      </w:r>
      <w:r>
        <w:rPr>
          <w:spacing w:val="-12"/>
        </w:rPr>
        <w:t xml:space="preserve"> </w:t>
      </w:r>
      <w:r>
        <w:t>Преобразование</w:t>
      </w:r>
      <w:r>
        <w:rPr>
          <w:spacing w:val="-12"/>
        </w:rPr>
        <w:t xml:space="preserve"> </w:t>
      </w:r>
      <w:r>
        <w:t>энергии</w:t>
      </w:r>
      <w:r>
        <w:rPr>
          <w:spacing w:val="-15"/>
        </w:rPr>
        <w:t xml:space="preserve"> </w:t>
      </w:r>
      <w:r>
        <w:t>в</w:t>
      </w:r>
      <w:r>
        <w:rPr>
          <w:spacing w:val="-15"/>
        </w:rPr>
        <w:t xml:space="preserve"> </w:t>
      </w:r>
      <w:r>
        <w:t>тепловых</w:t>
      </w:r>
      <w:r>
        <w:rPr>
          <w:spacing w:val="-15"/>
        </w:rPr>
        <w:t xml:space="preserve"> </w:t>
      </w:r>
      <w:r>
        <w:t>машинах.</w:t>
      </w:r>
      <w:r>
        <w:rPr>
          <w:spacing w:val="-10"/>
        </w:rPr>
        <w:t xml:space="preserve"> </w:t>
      </w:r>
      <w:r>
        <w:t>Двигатель внутреннего сгорания. Паровая турбина. КПД теплового двигателя. Экологические проблемы использования тепловых машин.</w:t>
      </w:r>
    </w:p>
    <w:p w:rsidR="00A50D89" w:rsidRDefault="00D375B2">
      <w:pPr>
        <w:pStyle w:val="4"/>
        <w:spacing w:before="10"/>
        <w:ind w:left="140"/>
      </w:pPr>
      <w:r>
        <w:t>Фронтальные</w:t>
      </w:r>
      <w:r>
        <w:rPr>
          <w:spacing w:val="-6"/>
        </w:rPr>
        <w:t xml:space="preserve"> </w:t>
      </w:r>
      <w:r>
        <w:t>лабораторные</w:t>
      </w:r>
      <w:r>
        <w:rPr>
          <w:spacing w:val="-6"/>
        </w:rPr>
        <w:t xml:space="preserve"> </w:t>
      </w:r>
      <w:r>
        <w:rPr>
          <w:spacing w:val="-2"/>
        </w:rPr>
        <w:t>работы:</w:t>
      </w:r>
    </w:p>
    <w:p w:rsidR="00A50D89" w:rsidRDefault="00D375B2" w:rsidP="006D317B">
      <w:pPr>
        <w:pStyle w:val="a6"/>
        <w:numPr>
          <w:ilvl w:val="0"/>
          <w:numId w:val="35"/>
        </w:numPr>
        <w:tabs>
          <w:tab w:val="left" w:pos="693"/>
        </w:tabs>
        <w:spacing w:line="271" w:lineRule="exact"/>
        <w:rPr>
          <w:sz w:val="24"/>
        </w:rPr>
      </w:pPr>
      <w:r>
        <w:rPr>
          <w:sz w:val="24"/>
        </w:rPr>
        <w:t>Сравнение</w:t>
      </w:r>
      <w:r>
        <w:rPr>
          <w:spacing w:val="-9"/>
          <w:sz w:val="24"/>
        </w:rPr>
        <w:t xml:space="preserve"> </w:t>
      </w:r>
      <w:r>
        <w:rPr>
          <w:sz w:val="24"/>
        </w:rPr>
        <w:t>количеств</w:t>
      </w:r>
      <w:r>
        <w:rPr>
          <w:spacing w:val="-3"/>
          <w:sz w:val="24"/>
        </w:rPr>
        <w:t xml:space="preserve"> </w:t>
      </w:r>
      <w:r>
        <w:rPr>
          <w:sz w:val="24"/>
        </w:rPr>
        <w:t>теплоты</w:t>
      </w:r>
      <w:r>
        <w:rPr>
          <w:spacing w:val="-5"/>
          <w:sz w:val="24"/>
        </w:rPr>
        <w:t xml:space="preserve"> </w:t>
      </w:r>
      <w:r>
        <w:rPr>
          <w:sz w:val="24"/>
        </w:rPr>
        <w:t>при</w:t>
      </w:r>
      <w:r>
        <w:rPr>
          <w:spacing w:val="-10"/>
          <w:sz w:val="24"/>
        </w:rPr>
        <w:t xml:space="preserve"> </w:t>
      </w:r>
      <w:r>
        <w:rPr>
          <w:sz w:val="24"/>
        </w:rPr>
        <w:t>смешивании</w:t>
      </w:r>
      <w:r>
        <w:rPr>
          <w:spacing w:val="-9"/>
          <w:sz w:val="24"/>
        </w:rPr>
        <w:t xml:space="preserve"> </w:t>
      </w:r>
      <w:r>
        <w:rPr>
          <w:sz w:val="24"/>
        </w:rPr>
        <w:t>воды</w:t>
      </w:r>
      <w:r>
        <w:rPr>
          <w:spacing w:val="-5"/>
          <w:sz w:val="24"/>
        </w:rPr>
        <w:t xml:space="preserve"> </w:t>
      </w:r>
      <w:r>
        <w:rPr>
          <w:sz w:val="24"/>
        </w:rPr>
        <w:t>разной</w:t>
      </w:r>
      <w:r>
        <w:rPr>
          <w:spacing w:val="-5"/>
          <w:sz w:val="24"/>
        </w:rPr>
        <w:t xml:space="preserve"> </w:t>
      </w:r>
      <w:r>
        <w:rPr>
          <w:spacing w:val="-2"/>
          <w:sz w:val="24"/>
        </w:rPr>
        <w:t>температуры.</w:t>
      </w:r>
    </w:p>
    <w:p w:rsidR="00A50D89" w:rsidRDefault="00D375B2" w:rsidP="006D317B">
      <w:pPr>
        <w:pStyle w:val="a6"/>
        <w:numPr>
          <w:ilvl w:val="0"/>
          <w:numId w:val="35"/>
        </w:numPr>
        <w:tabs>
          <w:tab w:val="left" w:pos="693"/>
        </w:tabs>
        <w:spacing w:line="272" w:lineRule="exact"/>
        <w:rPr>
          <w:sz w:val="24"/>
        </w:rPr>
      </w:pPr>
      <w:r>
        <w:rPr>
          <w:sz w:val="24"/>
        </w:rPr>
        <w:t>Измерение</w:t>
      </w:r>
      <w:r>
        <w:rPr>
          <w:spacing w:val="-7"/>
          <w:sz w:val="24"/>
        </w:rPr>
        <w:t xml:space="preserve"> </w:t>
      </w:r>
      <w:r>
        <w:rPr>
          <w:sz w:val="24"/>
        </w:rPr>
        <w:t>удельной</w:t>
      </w:r>
      <w:r>
        <w:rPr>
          <w:spacing w:val="-7"/>
          <w:sz w:val="24"/>
        </w:rPr>
        <w:t xml:space="preserve"> </w:t>
      </w:r>
      <w:r>
        <w:rPr>
          <w:sz w:val="24"/>
        </w:rPr>
        <w:t>теплоемкости</w:t>
      </w:r>
      <w:r>
        <w:rPr>
          <w:spacing w:val="-8"/>
          <w:sz w:val="24"/>
        </w:rPr>
        <w:t xml:space="preserve"> </w:t>
      </w:r>
      <w:r>
        <w:rPr>
          <w:sz w:val="24"/>
        </w:rPr>
        <w:t>твердого</w:t>
      </w:r>
      <w:r>
        <w:rPr>
          <w:spacing w:val="-5"/>
          <w:sz w:val="24"/>
        </w:rPr>
        <w:t xml:space="preserve"> </w:t>
      </w:r>
      <w:r>
        <w:rPr>
          <w:spacing w:val="-4"/>
          <w:sz w:val="24"/>
        </w:rPr>
        <w:t>тела.</w:t>
      </w:r>
    </w:p>
    <w:p w:rsidR="00A50D89" w:rsidRDefault="00D375B2" w:rsidP="006D317B">
      <w:pPr>
        <w:pStyle w:val="a6"/>
        <w:numPr>
          <w:ilvl w:val="0"/>
          <w:numId w:val="35"/>
        </w:numPr>
        <w:tabs>
          <w:tab w:val="left" w:pos="693"/>
        </w:tabs>
        <w:spacing w:line="275" w:lineRule="exact"/>
        <w:rPr>
          <w:sz w:val="24"/>
        </w:rPr>
      </w:pPr>
      <w:r>
        <w:rPr>
          <w:sz w:val="24"/>
        </w:rPr>
        <w:t>Измерение</w:t>
      </w:r>
      <w:r>
        <w:rPr>
          <w:spacing w:val="-8"/>
          <w:sz w:val="24"/>
        </w:rPr>
        <w:t xml:space="preserve"> </w:t>
      </w:r>
      <w:r>
        <w:rPr>
          <w:sz w:val="24"/>
        </w:rPr>
        <w:t>влажности</w:t>
      </w:r>
      <w:r>
        <w:rPr>
          <w:spacing w:val="-5"/>
          <w:sz w:val="24"/>
        </w:rPr>
        <w:t xml:space="preserve"> </w:t>
      </w:r>
      <w:r>
        <w:rPr>
          <w:spacing w:val="-2"/>
          <w:sz w:val="24"/>
        </w:rPr>
        <w:t>воздуха.</w:t>
      </w:r>
    </w:p>
    <w:p w:rsidR="00A50D89" w:rsidRDefault="00D375B2">
      <w:pPr>
        <w:pStyle w:val="3"/>
        <w:spacing w:before="17"/>
        <w:ind w:left="140"/>
      </w:pPr>
      <w:bookmarkStart w:id="261" w:name="Электрические_явления_(26_ч)"/>
      <w:bookmarkEnd w:id="261"/>
      <w:r>
        <w:t>Электрические</w:t>
      </w:r>
      <w:r>
        <w:rPr>
          <w:spacing w:val="-4"/>
        </w:rPr>
        <w:t xml:space="preserve"> </w:t>
      </w:r>
      <w:r>
        <w:t>явления</w:t>
      </w:r>
      <w:r>
        <w:rPr>
          <w:spacing w:val="-3"/>
        </w:rPr>
        <w:t xml:space="preserve"> </w:t>
      </w:r>
      <w:r>
        <w:t>(26</w:t>
      </w:r>
      <w:r>
        <w:rPr>
          <w:spacing w:val="-4"/>
        </w:rPr>
        <w:t xml:space="preserve"> </w:t>
      </w:r>
      <w:r>
        <w:rPr>
          <w:spacing w:val="-5"/>
        </w:rPr>
        <w:t>ч)</w:t>
      </w:r>
    </w:p>
    <w:p w:rsidR="00A50D89" w:rsidRDefault="00D375B2">
      <w:pPr>
        <w:pStyle w:val="a3"/>
        <w:spacing w:before="31"/>
        <w:ind w:left="140"/>
      </w:pPr>
      <w:r>
        <w:t>Электризация</w:t>
      </w:r>
      <w:r>
        <w:rPr>
          <w:spacing w:val="16"/>
        </w:rPr>
        <w:t xml:space="preserve"> </w:t>
      </w:r>
      <w:r>
        <w:t>тел.</w:t>
      </w:r>
      <w:r>
        <w:rPr>
          <w:spacing w:val="18"/>
        </w:rPr>
        <w:t xml:space="preserve"> </w:t>
      </w:r>
      <w:r>
        <w:t>Два</w:t>
      </w:r>
      <w:r>
        <w:rPr>
          <w:spacing w:val="10"/>
        </w:rPr>
        <w:t xml:space="preserve"> </w:t>
      </w:r>
      <w:r>
        <w:t>рода</w:t>
      </w:r>
      <w:r>
        <w:rPr>
          <w:spacing w:val="15"/>
        </w:rPr>
        <w:t xml:space="preserve"> </w:t>
      </w:r>
      <w:r>
        <w:t>электрических</w:t>
      </w:r>
      <w:r>
        <w:rPr>
          <w:spacing w:val="12"/>
        </w:rPr>
        <w:t xml:space="preserve"> </w:t>
      </w:r>
      <w:r>
        <w:t>зарядов.</w:t>
      </w:r>
      <w:r>
        <w:rPr>
          <w:spacing w:val="13"/>
        </w:rPr>
        <w:t xml:space="preserve"> </w:t>
      </w:r>
      <w:r>
        <w:t>Взаимодействие</w:t>
      </w:r>
      <w:r>
        <w:rPr>
          <w:spacing w:val="15"/>
        </w:rPr>
        <w:t xml:space="preserve"> </w:t>
      </w:r>
      <w:r>
        <w:t>заряженных</w:t>
      </w:r>
      <w:r>
        <w:rPr>
          <w:spacing w:val="12"/>
        </w:rPr>
        <w:t xml:space="preserve"> </w:t>
      </w:r>
      <w:r>
        <w:rPr>
          <w:spacing w:val="-4"/>
        </w:rPr>
        <w:t>тел.</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right="535"/>
        <w:jc w:val="both"/>
      </w:pPr>
      <w:r>
        <w:lastRenderedPageBreak/>
        <w:t>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w:t>
      </w:r>
      <w:r>
        <w:rPr>
          <w:spacing w:val="40"/>
        </w:rPr>
        <w:t xml:space="preserve">  </w:t>
      </w:r>
      <w:r>
        <w:t>ток.</w:t>
      </w:r>
      <w:r>
        <w:rPr>
          <w:spacing w:val="40"/>
        </w:rPr>
        <w:t xml:space="preserve">  </w:t>
      </w:r>
      <w:r>
        <w:t>Действие</w:t>
      </w:r>
      <w:r>
        <w:rPr>
          <w:spacing w:val="40"/>
        </w:rPr>
        <w:t xml:space="preserve">  </w:t>
      </w:r>
      <w:r>
        <w:t>электрического</w:t>
      </w:r>
      <w:r>
        <w:rPr>
          <w:spacing w:val="40"/>
        </w:rPr>
        <w:t xml:space="preserve">  </w:t>
      </w:r>
      <w:r>
        <w:t>поля</w:t>
      </w:r>
      <w:r>
        <w:rPr>
          <w:spacing w:val="40"/>
        </w:rPr>
        <w:t xml:space="preserve">  </w:t>
      </w:r>
      <w:r>
        <w:t>на</w:t>
      </w:r>
      <w:r>
        <w:rPr>
          <w:spacing w:val="80"/>
          <w:w w:val="150"/>
        </w:rPr>
        <w:t xml:space="preserve"> </w:t>
      </w:r>
      <w:r>
        <w:t>электрические</w:t>
      </w:r>
      <w:r>
        <w:rPr>
          <w:spacing w:val="40"/>
        </w:rPr>
        <w:t xml:space="preserve">  </w:t>
      </w:r>
      <w:r>
        <w:t>заряды.</w:t>
      </w:r>
    </w:p>
    <w:p w:rsidR="00A50D89" w:rsidRDefault="00D375B2">
      <w:pPr>
        <w:pStyle w:val="a3"/>
        <w:spacing w:before="3" w:line="275" w:lineRule="exact"/>
        <w:ind w:left="140"/>
      </w:pPr>
      <w:r>
        <w:rPr>
          <w:spacing w:val="-2"/>
        </w:rPr>
        <w:t>Источники</w:t>
      </w:r>
    </w:p>
    <w:p w:rsidR="00A50D89" w:rsidRDefault="00D375B2">
      <w:pPr>
        <w:pStyle w:val="a3"/>
        <w:ind w:left="140" w:right="535"/>
        <w:jc w:val="both"/>
      </w:pPr>
      <w:r>
        <w:t>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 Ленца. Конденсатор. Правила безопасности при работе с электроприборами.</w:t>
      </w:r>
    </w:p>
    <w:p w:rsidR="00A50D89" w:rsidRDefault="00D375B2">
      <w:pPr>
        <w:pStyle w:val="4"/>
        <w:spacing w:before="9"/>
        <w:ind w:left="140"/>
      </w:pPr>
      <w:r>
        <w:t>Фронтальные</w:t>
      </w:r>
      <w:r>
        <w:rPr>
          <w:spacing w:val="-6"/>
        </w:rPr>
        <w:t xml:space="preserve"> </w:t>
      </w:r>
      <w:r>
        <w:t>лабораторные</w:t>
      </w:r>
      <w:r>
        <w:rPr>
          <w:spacing w:val="-6"/>
        </w:rPr>
        <w:t xml:space="preserve"> </w:t>
      </w:r>
      <w:r>
        <w:rPr>
          <w:spacing w:val="-2"/>
        </w:rPr>
        <w:t>работы:</w:t>
      </w:r>
    </w:p>
    <w:p w:rsidR="00A50D89" w:rsidRDefault="00D375B2" w:rsidP="006D317B">
      <w:pPr>
        <w:pStyle w:val="a6"/>
        <w:numPr>
          <w:ilvl w:val="0"/>
          <w:numId w:val="35"/>
        </w:numPr>
        <w:tabs>
          <w:tab w:val="left" w:pos="693"/>
        </w:tabs>
        <w:spacing w:line="271" w:lineRule="exact"/>
        <w:rPr>
          <w:sz w:val="24"/>
        </w:rPr>
      </w:pPr>
      <w:r>
        <w:rPr>
          <w:sz w:val="24"/>
        </w:rPr>
        <w:t>Сборка</w:t>
      </w:r>
      <w:r>
        <w:rPr>
          <w:spacing w:val="-9"/>
          <w:sz w:val="24"/>
        </w:rPr>
        <w:t xml:space="preserve"> </w:t>
      </w:r>
      <w:r>
        <w:rPr>
          <w:sz w:val="24"/>
        </w:rPr>
        <w:t>электрической</w:t>
      </w:r>
      <w:r>
        <w:rPr>
          <w:spacing w:val="-3"/>
          <w:sz w:val="24"/>
        </w:rPr>
        <w:t xml:space="preserve"> </w:t>
      </w:r>
      <w:r>
        <w:rPr>
          <w:sz w:val="24"/>
        </w:rPr>
        <w:t>цепи</w:t>
      </w:r>
      <w:r>
        <w:rPr>
          <w:spacing w:val="-4"/>
          <w:sz w:val="24"/>
        </w:rPr>
        <w:t xml:space="preserve"> </w:t>
      </w:r>
      <w:r>
        <w:rPr>
          <w:sz w:val="24"/>
        </w:rPr>
        <w:t>и</w:t>
      </w:r>
      <w:r>
        <w:rPr>
          <w:spacing w:val="-5"/>
          <w:sz w:val="24"/>
        </w:rPr>
        <w:t xml:space="preserve"> </w:t>
      </w:r>
      <w:r>
        <w:rPr>
          <w:sz w:val="24"/>
        </w:rPr>
        <w:t>измерение</w:t>
      </w:r>
      <w:r>
        <w:rPr>
          <w:spacing w:val="-5"/>
          <w:sz w:val="24"/>
        </w:rPr>
        <w:t xml:space="preserve"> </w:t>
      </w:r>
      <w:r>
        <w:rPr>
          <w:sz w:val="24"/>
        </w:rPr>
        <w:t>силы</w:t>
      </w:r>
      <w:r>
        <w:rPr>
          <w:spacing w:val="-3"/>
          <w:sz w:val="24"/>
        </w:rPr>
        <w:t xml:space="preserve"> </w:t>
      </w:r>
      <w:r>
        <w:rPr>
          <w:sz w:val="24"/>
        </w:rPr>
        <w:t>тока</w:t>
      </w:r>
      <w:r>
        <w:rPr>
          <w:spacing w:val="-6"/>
          <w:sz w:val="24"/>
        </w:rPr>
        <w:t xml:space="preserve"> </w:t>
      </w:r>
      <w:r>
        <w:rPr>
          <w:sz w:val="24"/>
        </w:rPr>
        <w:t>в</w:t>
      </w:r>
      <w:r>
        <w:rPr>
          <w:spacing w:val="-9"/>
          <w:sz w:val="24"/>
        </w:rPr>
        <w:t xml:space="preserve"> </w:t>
      </w:r>
      <w:r>
        <w:rPr>
          <w:sz w:val="24"/>
        </w:rPr>
        <w:t>ее</w:t>
      </w:r>
      <w:r>
        <w:rPr>
          <w:spacing w:val="-7"/>
          <w:sz w:val="24"/>
        </w:rPr>
        <w:t xml:space="preserve"> </w:t>
      </w:r>
      <w:r>
        <w:rPr>
          <w:sz w:val="24"/>
        </w:rPr>
        <w:t>различных</w:t>
      </w:r>
      <w:r>
        <w:rPr>
          <w:spacing w:val="-5"/>
          <w:sz w:val="24"/>
        </w:rPr>
        <w:t xml:space="preserve"> </w:t>
      </w:r>
      <w:r>
        <w:rPr>
          <w:spacing w:val="-2"/>
          <w:sz w:val="24"/>
        </w:rPr>
        <w:t>участках.</w:t>
      </w:r>
    </w:p>
    <w:p w:rsidR="00A50D89" w:rsidRDefault="00D375B2" w:rsidP="006D317B">
      <w:pPr>
        <w:pStyle w:val="a6"/>
        <w:numPr>
          <w:ilvl w:val="0"/>
          <w:numId w:val="35"/>
        </w:numPr>
        <w:tabs>
          <w:tab w:val="left" w:pos="693"/>
        </w:tabs>
        <w:spacing w:line="272" w:lineRule="exact"/>
        <w:rPr>
          <w:sz w:val="24"/>
        </w:rPr>
      </w:pPr>
      <w:r>
        <w:rPr>
          <w:sz w:val="24"/>
        </w:rPr>
        <w:t>Измерение</w:t>
      </w:r>
      <w:r>
        <w:rPr>
          <w:spacing w:val="-10"/>
          <w:sz w:val="24"/>
        </w:rPr>
        <w:t xml:space="preserve"> </w:t>
      </w:r>
      <w:r>
        <w:rPr>
          <w:sz w:val="24"/>
        </w:rPr>
        <w:t>напряжения</w:t>
      </w:r>
      <w:r>
        <w:rPr>
          <w:spacing w:val="-10"/>
          <w:sz w:val="24"/>
        </w:rPr>
        <w:t xml:space="preserve"> </w:t>
      </w:r>
      <w:r>
        <w:rPr>
          <w:sz w:val="24"/>
        </w:rPr>
        <w:t>на</w:t>
      </w:r>
      <w:r>
        <w:rPr>
          <w:spacing w:val="-8"/>
          <w:sz w:val="24"/>
        </w:rPr>
        <w:t xml:space="preserve"> </w:t>
      </w:r>
      <w:r>
        <w:rPr>
          <w:sz w:val="24"/>
        </w:rPr>
        <w:t>различных</w:t>
      </w:r>
      <w:r>
        <w:rPr>
          <w:spacing w:val="-7"/>
          <w:sz w:val="24"/>
        </w:rPr>
        <w:t xml:space="preserve"> </w:t>
      </w:r>
      <w:r>
        <w:rPr>
          <w:sz w:val="24"/>
        </w:rPr>
        <w:t>участках</w:t>
      </w:r>
      <w:r>
        <w:rPr>
          <w:spacing w:val="-5"/>
          <w:sz w:val="24"/>
        </w:rPr>
        <w:t xml:space="preserve"> </w:t>
      </w:r>
      <w:r>
        <w:rPr>
          <w:sz w:val="24"/>
        </w:rPr>
        <w:t>электрической</w:t>
      </w:r>
      <w:r>
        <w:rPr>
          <w:spacing w:val="-5"/>
          <w:sz w:val="24"/>
        </w:rPr>
        <w:t xml:space="preserve"> </w:t>
      </w:r>
      <w:r>
        <w:rPr>
          <w:spacing w:val="-2"/>
          <w:sz w:val="24"/>
        </w:rPr>
        <w:t>цепи.</w:t>
      </w:r>
    </w:p>
    <w:p w:rsidR="00A50D89" w:rsidRDefault="00D375B2" w:rsidP="006D317B">
      <w:pPr>
        <w:pStyle w:val="a6"/>
        <w:numPr>
          <w:ilvl w:val="0"/>
          <w:numId w:val="35"/>
        </w:numPr>
        <w:tabs>
          <w:tab w:val="left" w:pos="693"/>
        </w:tabs>
        <w:spacing w:before="8" w:line="275" w:lineRule="exact"/>
        <w:rPr>
          <w:sz w:val="24"/>
        </w:rPr>
      </w:pPr>
      <w:r>
        <w:rPr>
          <w:sz w:val="24"/>
        </w:rPr>
        <w:t>Регулирование</w:t>
      </w:r>
      <w:r>
        <w:rPr>
          <w:spacing w:val="-5"/>
          <w:sz w:val="24"/>
        </w:rPr>
        <w:t xml:space="preserve"> </w:t>
      </w:r>
      <w:r>
        <w:rPr>
          <w:sz w:val="24"/>
        </w:rPr>
        <w:t>силы</w:t>
      </w:r>
      <w:r>
        <w:rPr>
          <w:spacing w:val="-4"/>
          <w:sz w:val="24"/>
        </w:rPr>
        <w:t xml:space="preserve"> </w:t>
      </w:r>
      <w:r>
        <w:rPr>
          <w:sz w:val="24"/>
        </w:rPr>
        <w:t>тока</w:t>
      </w:r>
      <w:r>
        <w:rPr>
          <w:spacing w:val="-6"/>
          <w:sz w:val="24"/>
        </w:rPr>
        <w:t xml:space="preserve"> </w:t>
      </w:r>
      <w:r>
        <w:rPr>
          <w:spacing w:val="-2"/>
          <w:sz w:val="24"/>
        </w:rPr>
        <w:t>реостатом.</w:t>
      </w:r>
    </w:p>
    <w:p w:rsidR="00A50D89" w:rsidRDefault="00D375B2" w:rsidP="006D317B">
      <w:pPr>
        <w:pStyle w:val="a6"/>
        <w:numPr>
          <w:ilvl w:val="0"/>
          <w:numId w:val="35"/>
        </w:numPr>
        <w:tabs>
          <w:tab w:val="left" w:pos="693"/>
        </w:tabs>
        <w:spacing w:line="271" w:lineRule="exact"/>
        <w:rPr>
          <w:i/>
          <w:sz w:val="24"/>
        </w:rPr>
      </w:pPr>
      <w:r>
        <w:rPr>
          <w:sz w:val="24"/>
        </w:rPr>
        <w:t>Измерение</w:t>
      </w:r>
      <w:r>
        <w:rPr>
          <w:spacing w:val="-9"/>
          <w:sz w:val="24"/>
        </w:rPr>
        <w:t xml:space="preserve"> </w:t>
      </w:r>
      <w:r>
        <w:rPr>
          <w:sz w:val="24"/>
        </w:rPr>
        <w:t>сопротивления</w:t>
      </w:r>
      <w:r>
        <w:rPr>
          <w:spacing w:val="-5"/>
          <w:sz w:val="24"/>
        </w:rPr>
        <w:t xml:space="preserve"> </w:t>
      </w:r>
      <w:r>
        <w:rPr>
          <w:sz w:val="24"/>
        </w:rPr>
        <w:t>проводника</w:t>
      </w:r>
      <w:r>
        <w:rPr>
          <w:spacing w:val="-6"/>
          <w:sz w:val="24"/>
        </w:rPr>
        <w:t xml:space="preserve"> </w:t>
      </w:r>
      <w:r>
        <w:rPr>
          <w:sz w:val="24"/>
        </w:rPr>
        <w:t>при</w:t>
      </w:r>
      <w:r>
        <w:rPr>
          <w:spacing w:val="-5"/>
          <w:sz w:val="24"/>
        </w:rPr>
        <w:t xml:space="preserve"> </w:t>
      </w:r>
      <w:r>
        <w:rPr>
          <w:sz w:val="24"/>
        </w:rPr>
        <w:t>помощи</w:t>
      </w:r>
      <w:r>
        <w:rPr>
          <w:spacing w:val="-4"/>
          <w:sz w:val="24"/>
        </w:rPr>
        <w:t xml:space="preserve"> </w:t>
      </w:r>
      <w:r>
        <w:rPr>
          <w:sz w:val="24"/>
        </w:rPr>
        <w:t>амперметра</w:t>
      </w:r>
      <w:r>
        <w:rPr>
          <w:spacing w:val="-6"/>
          <w:sz w:val="24"/>
        </w:rPr>
        <w:t xml:space="preserve"> </w:t>
      </w:r>
      <w:r>
        <w:rPr>
          <w:sz w:val="24"/>
        </w:rPr>
        <w:t>и</w:t>
      </w:r>
      <w:r>
        <w:rPr>
          <w:spacing w:val="-10"/>
          <w:sz w:val="24"/>
        </w:rPr>
        <w:t xml:space="preserve"> </w:t>
      </w:r>
      <w:r>
        <w:rPr>
          <w:spacing w:val="-2"/>
          <w:sz w:val="24"/>
        </w:rPr>
        <w:t>вольтметра</w:t>
      </w:r>
      <w:r>
        <w:rPr>
          <w:i/>
          <w:spacing w:val="-2"/>
          <w:sz w:val="24"/>
        </w:rPr>
        <w:t>.</w:t>
      </w:r>
    </w:p>
    <w:p w:rsidR="00A50D89" w:rsidRDefault="00D375B2" w:rsidP="006D317B">
      <w:pPr>
        <w:pStyle w:val="a6"/>
        <w:numPr>
          <w:ilvl w:val="0"/>
          <w:numId w:val="35"/>
        </w:numPr>
        <w:tabs>
          <w:tab w:val="left" w:pos="693"/>
        </w:tabs>
        <w:spacing w:line="272" w:lineRule="exact"/>
        <w:rPr>
          <w:sz w:val="24"/>
        </w:rPr>
      </w:pPr>
      <w:r>
        <w:rPr>
          <w:sz w:val="24"/>
        </w:rPr>
        <w:t>Измерение</w:t>
      </w:r>
      <w:r>
        <w:rPr>
          <w:spacing w:val="-9"/>
          <w:sz w:val="24"/>
        </w:rPr>
        <w:t xml:space="preserve"> </w:t>
      </w:r>
      <w:r>
        <w:rPr>
          <w:sz w:val="24"/>
        </w:rPr>
        <w:t>мощности</w:t>
      </w:r>
      <w:r>
        <w:rPr>
          <w:spacing w:val="-4"/>
          <w:sz w:val="24"/>
        </w:rPr>
        <w:t xml:space="preserve"> </w:t>
      </w:r>
      <w:r>
        <w:rPr>
          <w:sz w:val="24"/>
        </w:rPr>
        <w:t>и</w:t>
      </w:r>
      <w:r>
        <w:rPr>
          <w:spacing w:val="-5"/>
          <w:sz w:val="24"/>
        </w:rPr>
        <w:t xml:space="preserve"> </w:t>
      </w:r>
      <w:r>
        <w:rPr>
          <w:sz w:val="24"/>
        </w:rPr>
        <w:t>работы</w:t>
      </w:r>
      <w:r>
        <w:rPr>
          <w:spacing w:val="-4"/>
          <w:sz w:val="24"/>
        </w:rPr>
        <w:t xml:space="preserve"> </w:t>
      </w:r>
      <w:r>
        <w:rPr>
          <w:sz w:val="24"/>
        </w:rPr>
        <w:t>тока</w:t>
      </w:r>
      <w:r>
        <w:rPr>
          <w:spacing w:val="-6"/>
          <w:sz w:val="24"/>
        </w:rPr>
        <w:t xml:space="preserve"> </w:t>
      </w:r>
      <w:r>
        <w:rPr>
          <w:sz w:val="24"/>
        </w:rPr>
        <w:t>в</w:t>
      </w:r>
      <w:r>
        <w:rPr>
          <w:spacing w:val="-5"/>
          <w:sz w:val="24"/>
        </w:rPr>
        <w:t xml:space="preserve"> </w:t>
      </w:r>
      <w:r>
        <w:rPr>
          <w:sz w:val="24"/>
        </w:rPr>
        <w:t>электрической</w:t>
      </w:r>
      <w:r>
        <w:rPr>
          <w:spacing w:val="-4"/>
          <w:sz w:val="24"/>
        </w:rPr>
        <w:t xml:space="preserve"> </w:t>
      </w:r>
      <w:r>
        <w:rPr>
          <w:spacing w:val="-2"/>
          <w:sz w:val="24"/>
        </w:rPr>
        <w:t>лампе.</w:t>
      </w:r>
    </w:p>
    <w:p w:rsidR="00A50D89" w:rsidRDefault="00D375B2">
      <w:pPr>
        <w:pStyle w:val="3"/>
        <w:spacing w:before="16"/>
        <w:ind w:left="140"/>
        <w:jc w:val="both"/>
      </w:pPr>
      <w:bookmarkStart w:id="262" w:name="Электромагнитные_явления_(6_ч)"/>
      <w:bookmarkEnd w:id="262"/>
      <w:r>
        <w:t>Электромагнитные</w:t>
      </w:r>
      <w:r>
        <w:rPr>
          <w:spacing w:val="-5"/>
        </w:rPr>
        <w:t xml:space="preserve"> </w:t>
      </w:r>
      <w:r>
        <w:t>явления</w:t>
      </w:r>
      <w:r>
        <w:rPr>
          <w:spacing w:val="-9"/>
        </w:rPr>
        <w:t xml:space="preserve"> </w:t>
      </w:r>
      <w:r>
        <w:t>(6</w:t>
      </w:r>
      <w:r>
        <w:rPr>
          <w:spacing w:val="-5"/>
        </w:rPr>
        <w:t xml:space="preserve"> ч)</w:t>
      </w:r>
    </w:p>
    <w:p w:rsidR="00A50D89" w:rsidRDefault="00D375B2">
      <w:pPr>
        <w:pStyle w:val="a3"/>
        <w:spacing w:before="32"/>
        <w:ind w:left="140" w:right="536"/>
        <w:jc w:val="both"/>
      </w:pPr>
      <w: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A50D89" w:rsidRDefault="00D375B2">
      <w:pPr>
        <w:pStyle w:val="4"/>
        <w:spacing w:before="10"/>
        <w:ind w:left="140"/>
      </w:pPr>
      <w:r>
        <w:t>Фронтальные</w:t>
      </w:r>
      <w:r>
        <w:rPr>
          <w:spacing w:val="-6"/>
        </w:rPr>
        <w:t xml:space="preserve"> </w:t>
      </w:r>
      <w:r>
        <w:t>лабораторные</w:t>
      </w:r>
      <w:r>
        <w:rPr>
          <w:spacing w:val="-6"/>
        </w:rPr>
        <w:t xml:space="preserve"> </w:t>
      </w:r>
      <w:r>
        <w:rPr>
          <w:spacing w:val="-2"/>
        </w:rPr>
        <w:t>работы:</w:t>
      </w:r>
    </w:p>
    <w:p w:rsidR="00A50D89" w:rsidRDefault="00D375B2" w:rsidP="006D317B">
      <w:pPr>
        <w:pStyle w:val="a6"/>
        <w:numPr>
          <w:ilvl w:val="0"/>
          <w:numId w:val="35"/>
        </w:numPr>
        <w:tabs>
          <w:tab w:val="left" w:pos="693"/>
        </w:tabs>
        <w:spacing w:line="271" w:lineRule="exact"/>
        <w:jc w:val="both"/>
        <w:rPr>
          <w:sz w:val="24"/>
        </w:rPr>
      </w:pPr>
      <w:r>
        <w:rPr>
          <w:sz w:val="24"/>
        </w:rPr>
        <w:t>Сборка</w:t>
      </w:r>
      <w:r>
        <w:rPr>
          <w:spacing w:val="-8"/>
          <w:sz w:val="24"/>
        </w:rPr>
        <w:t xml:space="preserve"> </w:t>
      </w:r>
      <w:r>
        <w:rPr>
          <w:sz w:val="24"/>
        </w:rPr>
        <w:t>электромагнита</w:t>
      </w:r>
      <w:r>
        <w:rPr>
          <w:spacing w:val="-4"/>
          <w:sz w:val="24"/>
        </w:rPr>
        <w:t xml:space="preserve"> </w:t>
      </w:r>
      <w:r>
        <w:rPr>
          <w:sz w:val="24"/>
        </w:rPr>
        <w:t>и</w:t>
      </w:r>
      <w:r>
        <w:rPr>
          <w:spacing w:val="-5"/>
          <w:sz w:val="24"/>
        </w:rPr>
        <w:t xml:space="preserve"> </w:t>
      </w:r>
      <w:r>
        <w:rPr>
          <w:sz w:val="24"/>
        </w:rPr>
        <w:t>испытание</w:t>
      </w:r>
      <w:r>
        <w:rPr>
          <w:spacing w:val="-5"/>
          <w:sz w:val="24"/>
        </w:rPr>
        <w:t xml:space="preserve"> </w:t>
      </w:r>
      <w:r>
        <w:rPr>
          <w:sz w:val="24"/>
        </w:rPr>
        <w:t>его</w:t>
      </w:r>
      <w:r>
        <w:rPr>
          <w:spacing w:val="-1"/>
          <w:sz w:val="24"/>
        </w:rPr>
        <w:t xml:space="preserve"> </w:t>
      </w:r>
      <w:r>
        <w:rPr>
          <w:spacing w:val="-2"/>
          <w:sz w:val="24"/>
        </w:rPr>
        <w:t>действия.</w:t>
      </w:r>
    </w:p>
    <w:p w:rsidR="00A50D89" w:rsidRDefault="00D375B2" w:rsidP="006D317B">
      <w:pPr>
        <w:pStyle w:val="a6"/>
        <w:numPr>
          <w:ilvl w:val="0"/>
          <w:numId w:val="35"/>
        </w:numPr>
        <w:tabs>
          <w:tab w:val="left" w:pos="813"/>
        </w:tabs>
        <w:spacing w:line="272" w:lineRule="exact"/>
        <w:ind w:left="813" w:hanging="360"/>
        <w:jc w:val="both"/>
        <w:rPr>
          <w:sz w:val="24"/>
        </w:rPr>
      </w:pPr>
      <w:r>
        <w:rPr>
          <w:sz w:val="24"/>
        </w:rPr>
        <w:t>Изучение</w:t>
      </w:r>
      <w:r>
        <w:rPr>
          <w:spacing w:val="-9"/>
          <w:sz w:val="24"/>
        </w:rPr>
        <w:t xml:space="preserve"> </w:t>
      </w:r>
      <w:r>
        <w:rPr>
          <w:sz w:val="24"/>
        </w:rPr>
        <w:t>электрического</w:t>
      </w:r>
      <w:r>
        <w:rPr>
          <w:spacing w:val="-3"/>
          <w:sz w:val="24"/>
        </w:rPr>
        <w:t xml:space="preserve"> </w:t>
      </w:r>
      <w:r>
        <w:rPr>
          <w:sz w:val="24"/>
        </w:rPr>
        <w:t>двигателя</w:t>
      </w:r>
      <w:r>
        <w:rPr>
          <w:spacing w:val="-8"/>
          <w:sz w:val="24"/>
        </w:rPr>
        <w:t xml:space="preserve"> </w:t>
      </w:r>
      <w:r>
        <w:rPr>
          <w:sz w:val="24"/>
        </w:rPr>
        <w:t>постоянного</w:t>
      </w:r>
      <w:r>
        <w:rPr>
          <w:spacing w:val="-6"/>
          <w:sz w:val="24"/>
        </w:rPr>
        <w:t xml:space="preserve"> </w:t>
      </w:r>
      <w:r>
        <w:rPr>
          <w:spacing w:val="-4"/>
          <w:sz w:val="24"/>
        </w:rPr>
        <w:t>тока</w:t>
      </w:r>
    </w:p>
    <w:p w:rsidR="00A50D89" w:rsidRDefault="00D375B2">
      <w:pPr>
        <w:pStyle w:val="3"/>
        <w:spacing w:before="2"/>
        <w:ind w:left="140"/>
        <w:jc w:val="both"/>
        <w:rPr>
          <w:b w:val="0"/>
        </w:rPr>
      </w:pPr>
      <w:bookmarkStart w:id="263" w:name="Световые_явления_(11ч)"/>
      <w:bookmarkEnd w:id="263"/>
      <w:r>
        <w:t>Световые</w:t>
      </w:r>
      <w:r>
        <w:rPr>
          <w:spacing w:val="-5"/>
        </w:rPr>
        <w:t xml:space="preserve"> </w:t>
      </w:r>
      <w:r>
        <w:t>явления</w:t>
      </w:r>
      <w:r>
        <w:rPr>
          <w:spacing w:val="1"/>
        </w:rPr>
        <w:t xml:space="preserve"> </w:t>
      </w:r>
      <w:r>
        <w:rPr>
          <w:spacing w:val="-2"/>
        </w:rPr>
        <w:t>(11ч</w:t>
      </w:r>
      <w:r>
        <w:rPr>
          <w:b w:val="0"/>
          <w:spacing w:val="-2"/>
        </w:rPr>
        <w:t>)</w:t>
      </w:r>
    </w:p>
    <w:p w:rsidR="00A50D89" w:rsidRDefault="00D375B2">
      <w:pPr>
        <w:pStyle w:val="a3"/>
        <w:spacing w:before="42"/>
        <w:ind w:left="140" w:right="540"/>
        <w:jc w:val="both"/>
      </w:pPr>
      <w:r>
        <w:t>Источники света. Прямолинейное распространениесвета. Видимое движение светил. Отражение света. Законотражения света. Плоское зеркало.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A50D89" w:rsidRDefault="00D375B2">
      <w:pPr>
        <w:pStyle w:val="4"/>
        <w:spacing w:before="5"/>
        <w:ind w:left="140"/>
      </w:pPr>
      <w:bookmarkStart w:id="264" w:name="Фронтальная_лабораторная_работа:"/>
      <w:bookmarkEnd w:id="264"/>
      <w:r>
        <w:t>Фронтальная</w:t>
      </w:r>
      <w:r>
        <w:rPr>
          <w:spacing w:val="-6"/>
        </w:rPr>
        <w:t xml:space="preserve"> </w:t>
      </w:r>
      <w:r>
        <w:t>лабораторная</w:t>
      </w:r>
      <w:r>
        <w:rPr>
          <w:spacing w:val="-6"/>
        </w:rPr>
        <w:t xml:space="preserve"> </w:t>
      </w:r>
      <w:r>
        <w:rPr>
          <w:spacing w:val="-2"/>
        </w:rPr>
        <w:t>работа:</w:t>
      </w:r>
    </w:p>
    <w:p w:rsidR="00A50D89" w:rsidRDefault="00D375B2" w:rsidP="006D317B">
      <w:pPr>
        <w:pStyle w:val="a6"/>
        <w:numPr>
          <w:ilvl w:val="0"/>
          <w:numId w:val="35"/>
        </w:numPr>
        <w:tabs>
          <w:tab w:val="left" w:pos="813"/>
        </w:tabs>
        <w:spacing w:line="275" w:lineRule="exact"/>
        <w:ind w:left="813" w:hanging="360"/>
        <w:jc w:val="both"/>
        <w:rPr>
          <w:sz w:val="24"/>
        </w:rPr>
      </w:pPr>
      <w:r>
        <w:rPr>
          <w:sz w:val="24"/>
        </w:rPr>
        <w:t>Получение</w:t>
      </w:r>
      <w:r>
        <w:rPr>
          <w:spacing w:val="-9"/>
          <w:sz w:val="24"/>
        </w:rPr>
        <w:t xml:space="preserve"> </w:t>
      </w:r>
      <w:r>
        <w:rPr>
          <w:sz w:val="24"/>
        </w:rPr>
        <w:t>изображения</w:t>
      </w:r>
      <w:r>
        <w:rPr>
          <w:spacing w:val="-8"/>
          <w:sz w:val="24"/>
        </w:rPr>
        <w:t xml:space="preserve"> </w:t>
      </w:r>
      <w:r>
        <w:rPr>
          <w:sz w:val="24"/>
        </w:rPr>
        <w:t>при</w:t>
      </w:r>
      <w:r>
        <w:rPr>
          <w:spacing w:val="-9"/>
          <w:sz w:val="24"/>
        </w:rPr>
        <w:t xml:space="preserve"> </w:t>
      </w:r>
      <w:r>
        <w:rPr>
          <w:sz w:val="24"/>
        </w:rPr>
        <w:t>помощи</w:t>
      </w:r>
      <w:r>
        <w:rPr>
          <w:spacing w:val="-4"/>
          <w:sz w:val="24"/>
        </w:rPr>
        <w:t xml:space="preserve"> </w:t>
      </w:r>
      <w:r>
        <w:rPr>
          <w:spacing w:val="-2"/>
          <w:sz w:val="24"/>
        </w:rPr>
        <w:t>линзы.</w:t>
      </w:r>
    </w:p>
    <w:p w:rsidR="00A50D89" w:rsidRDefault="00A50D89">
      <w:pPr>
        <w:pStyle w:val="a3"/>
        <w:spacing w:before="9"/>
        <w:ind w:left="0"/>
      </w:pPr>
    </w:p>
    <w:p w:rsidR="00A50D89" w:rsidRDefault="00D375B2">
      <w:pPr>
        <w:pStyle w:val="3"/>
        <w:spacing w:before="1" w:line="242" w:lineRule="auto"/>
        <w:ind w:left="140" w:right="3974"/>
        <w:jc w:val="both"/>
      </w:pPr>
      <w:bookmarkStart w:id="265" w:name="Содержание_учебного_курса_физики_9_класс"/>
      <w:bookmarkEnd w:id="265"/>
      <w:r>
        <w:t>Содержание учебного курса физики 9 класса Законы</w:t>
      </w:r>
      <w:r>
        <w:rPr>
          <w:spacing w:val="-5"/>
        </w:rPr>
        <w:t xml:space="preserve"> </w:t>
      </w:r>
      <w:r>
        <w:t>взаимодействия</w:t>
      </w:r>
      <w:r>
        <w:rPr>
          <w:spacing w:val="-1"/>
        </w:rPr>
        <w:t xml:space="preserve"> </w:t>
      </w:r>
      <w:r>
        <w:t>и</w:t>
      </w:r>
      <w:r>
        <w:rPr>
          <w:spacing w:val="-5"/>
        </w:rPr>
        <w:t xml:space="preserve"> </w:t>
      </w:r>
      <w:r>
        <w:t>движения</w:t>
      </w:r>
      <w:r>
        <w:rPr>
          <w:spacing w:val="-5"/>
        </w:rPr>
        <w:t xml:space="preserve"> </w:t>
      </w:r>
      <w:r>
        <w:t>тел</w:t>
      </w:r>
      <w:r>
        <w:rPr>
          <w:spacing w:val="-1"/>
        </w:rPr>
        <w:t xml:space="preserve"> </w:t>
      </w:r>
      <w:r>
        <w:t>(46</w:t>
      </w:r>
      <w:r>
        <w:rPr>
          <w:spacing w:val="-9"/>
        </w:rPr>
        <w:t xml:space="preserve"> </w:t>
      </w:r>
      <w:r>
        <w:rPr>
          <w:spacing w:val="-2"/>
        </w:rPr>
        <w:t>часов)</w:t>
      </w:r>
    </w:p>
    <w:p w:rsidR="00A50D89" w:rsidRDefault="00D375B2">
      <w:pPr>
        <w:pStyle w:val="a3"/>
        <w:spacing w:before="23"/>
        <w:ind w:left="140" w:right="534"/>
        <w:jc w:val="both"/>
      </w:pPr>
      <w: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Свободноепадение. Невесомость. Закон всемирного тяготения. Импульс. Закон сохранения импульса. Реактивное </w:t>
      </w:r>
      <w:r>
        <w:rPr>
          <w:spacing w:val="-2"/>
        </w:rPr>
        <w:t>движение.</w:t>
      </w:r>
    </w:p>
    <w:p w:rsidR="00A50D89" w:rsidRDefault="00D375B2">
      <w:pPr>
        <w:pStyle w:val="4"/>
        <w:spacing w:before="10"/>
        <w:ind w:left="140"/>
      </w:pPr>
      <w:r>
        <w:t>Фронтальные</w:t>
      </w:r>
      <w:r>
        <w:rPr>
          <w:spacing w:val="-6"/>
        </w:rPr>
        <w:t xml:space="preserve"> </w:t>
      </w:r>
      <w:r>
        <w:t>лабораторные</w:t>
      </w:r>
      <w:r>
        <w:rPr>
          <w:spacing w:val="-6"/>
        </w:rPr>
        <w:t xml:space="preserve"> </w:t>
      </w:r>
      <w:r>
        <w:rPr>
          <w:spacing w:val="-2"/>
        </w:rPr>
        <w:t>работы:</w:t>
      </w:r>
    </w:p>
    <w:p w:rsidR="00A50D89" w:rsidRDefault="00D375B2" w:rsidP="006D317B">
      <w:pPr>
        <w:pStyle w:val="a6"/>
        <w:numPr>
          <w:ilvl w:val="0"/>
          <w:numId w:val="34"/>
        </w:numPr>
        <w:tabs>
          <w:tab w:val="left" w:pos="693"/>
        </w:tabs>
        <w:spacing w:line="275" w:lineRule="exact"/>
        <w:jc w:val="both"/>
        <w:rPr>
          <w:sz w:val="24"/>
        </w:rPr>
      </w:pPr>
      <w:r>
        <w:rPr>
          <w:sz w:val="24"/>
        </w:rPr>
        <w:t>Исследование</w:t>
      </w:r>
      <w:r>
        <w:rPr>
          <w:spacing w:val="-11"/>
          <w:sz w:val="24"/>
        </w:rPr>
        <w:t xml:space="preserve"> </w:t>
      </w:r>
      <w:r>
        <w:rPr>
          <w:sz w:val="24"/>
        </w:rPr>
        <w:t>равноускоренного</w:t>
      </w:r>
      <w:r>
        <w:rPr>
          <w:spacing w:val="-2"/>
          <w:sz w:val="24"/>
        </w:rPr>
        <w:t xml:space="preserve"> </w:t>
      </w:r>
      <w:r>
        <w:rPr>
          <w:sz w:val="24"/>
        </w:rPr>
        <w:t>движения</w:t>
      </w:r>
      <w:r>
        <w:rPr>
          <w:spacing w:val="-12"/>
          <w:sz w:val="24"/>
        </w:rPr>
        <w:t xml:space="preserve"> </w:t>
      </w:r>
      <w:r>
        <w:rPr>
          <w:sz w:val="24"/>
        </w:rPr>
        <w:t>без</w:t>
      </w:r>
      <w:r>
        <w:rPr>
          <w:spacing w:val="-6"/>
          <w:sz w:val="24"/>
        </w:rPr>
        <w:t xml:space="preserve"> </w:t>
      </w:r>
      <w:r>
        <w:rPr>
          <w:sz w:val="24"/>
        </w:rPr>
        <w:t>начальной</w:t>
      </w:r>
      <w:r>
        <w:rPr>
          <w:spacing w:val="-10"/>
          <w:sz w:val="24"/>
        </w:rPr>
        <w:t xml:space="preserve"> </w:t>
      </w:r>
      <w:r>
        <w:rPr>
          <w:spacing w:val="-2"/>
          <w:sz w:val="24"/>
        </w:rPr>
        <w:t>скорости.</w:t>
      </w:r>
    </w:p>
    <w:p w:rsidR="00A50D89" w:rsidRDefault="00A50D89">
      <w:pPr>
        <w:pStyle w:val="a3"/>
        <w:spacing w:before="53"/>
        <w:ind w:left="0"/>
      </w:pPr>
    </w:p>
    <w:p w:rsidR="00A50D89" w:rsidRDefault="00D375B2" w:rsidP="006D317B">
      <w:pPr>
        <w:pStyle w:val="a6"/>
        <w:numPr>
          <w:ilvl w:val="0"/>
          <w:numId w:val="34"/>
        </w:numPr>
        <w:tabs>
          <w:tab w:val="left" w:pos="693"/>
        </w:tabs>
        <w:jc w:val="both"/>
        <w:rPr>
          <w:sz w:val="24"/>
        </w:rPr>
      </w:pPr>
      <w:r>
        <w:rPr>
          <w:sz w:val="24"/>
        </w:rPr>
        <w:t>Измерение</w:t>
      </w:r>
      <w:r>
        <w:rPr>
          <w:spacing w:val="-9"/>
          <w:sz w:val="24"/>
        </w:rPr>
        <w:t xml:space="preserve"> </w:t>
      </w:r>
      <w:r>
        <w:rPr>
          <w:sz w:val="24"/>
        </w:rPr>
        <w:t>ускорения</w:t>
      </w:r>
      <w:r>
        <w:rPr>
          <w:spacing w:val="-7"/>
          <w:sz w:val="24"/>
        </w:rPr>
        <w:t xml:space="preserve"> </w:t>
      </w:r>
      <w:r>
        <w:rPr>
          <w:sz w:val="24"/>
        </w:rPr>
        <w:t>свободного</w:t>
      </w:r>
      <w:r>
        <w:rPr>
          <w:spacing w:val="-2"/>
          <w:sz w:val="24"/>
        </w:rPr>
        <w:t xml:space="preserve"> падения.</w:t>
      </w:r>
    </w:p>
    <w:p w:rsidR="00A50D89" w:rsidRDefault="00D375B2">
      <w:pPr>
        <w:pStyle w:val="3"/>
        <w:spacing w:before="7"/>
        <w:ind w:left="140"/>
        <w:jc w:val="both"/>
      </w:pPr>
      <w:bookmarkStart w:id="266" w:name="Механические_колебания_и_волны._Звук.(12"/>
      <w:bookmarkEnd w:id="266"/>
      <w:r>
        <w:t>Механические</w:t>
      </w:r>
      <w:r>
        <w:rPr>
          <w:spacing w:val="-7"/>
        </w:rPr>
        <w:t xml:space="preserve"> </w:t>
      </w:r>
      <w:r>
        <w:t>колебания</w:t>
      </w:r>
      <w:r>
        <w:rPr>
          <w:spacing w:val="-1"/>
        </w:rPr>
        <w:t xml:space="preserve"> </w:t>
      </w:r>
      <w:r>
        <w:t>и</w:t>
      </w:r>
      <w:r>
        <w:rPr>
          <w:spacing w:val="-7"/>
        </w:rPr>
        <w:t xml:space="preserve"> </w:t>
      </w:r>
      <w:r>
        <w:t>волны.</w:t>
      </w:r>
      <w:r>
        <w:rPr>
          <w:spacing w:val="-5"/>
        </w:rPr>
        <w:t xml:space="preserve"> </w:t>
      </w:r>
      <w:r>
        <w:t>Звук.(12</w:t>
      </w:r>
      <w:r>
        <w:rPr>
          <w:spacing w:val="-6"/>
        </w:rPr>
        <w:t xml:space="preserve"> </w:t>
      </w:r>
      <w:r>
        <w:rPr>
          <w:spacing w:val="-2"/>
        </w:rPr>
        <w:t>часов)</w:t>
      </w:r>
    </w:p>
    <w:p w:rsidR="00A50D89" w:rsidRDefault="00D375B2">
      <w:pPr>
        <w:pStyle w:val="a3"/>
        <w:spacing w:before="32"/>
        <w:ind w:left="140" w:right="542"/>
        <w:jc w:val="both"/>
      </w:pPr>
      <w:r>
        <w:t>Колебательное движение. Колебания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w:t>
      </w:r>
      <w:r>
        <w:rPr>
          <w:spacing w:val="40"/>
        </w:rPr>
        <w:t xml:space="preserve"> </w:t>
      </w:r>
      <w:r>
        <w:t>колебания.</w:t>
      </w:r>
      <w:r>
        <w:rPr>
          <w:spacing w:val="40"/>
        </w:rPr>
        <w:t xml:space="preserve"> </w:t>
      </w:r>
      <w:r>
        <w:t>Резонанс.</w:t>
      </w:r>
      <w:r>
        <w:rPr>
          <w:spacing w:val="40"/>
        </w:rPr>
        <w:t xml:space="preserve"> </w:t>
      </w:r>
      <w:r>
        <w:t>Распространение</w:t>
      </w:r>
      <w:r>
        <w:rPr>
          <w:spacing w:val="40"/>
        </w:rPr>
        <w:t xml:space="preserve"> </w:t>
      </w:r>
      <w:r>
        <w:t>колебаний</w:t>
      </w:r>
      <w:r>
        <w:rPr>
          <w:spacing w:val="40"/>
        </w:rPr>
        <w:t xml:space="preserve"> </w:t>
      </w:r>
      <w:r>
        <w:t>в</w:t>
      </w:r>
      <w:r>
        <w:rPr>
          <w:spacing w:val="40"/>
        </w:rPr>
        <w:t xml:space="preserve"> </w:t>
      </w:r>
      <w:r>
        <w:t>упругих</w:t>
      </w:r>
      <w:r>
        <w:rPr>
          <w:spacing w:val="40"/>
        </w:rPr>
        <w:t xml:space="preserve"> </w:t>
      </w:r>
      <w:r>
        <w:t>средах.</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40"/>
        <w:jc w:val="both"/>
      </w:pPr>
      <w:r>
        <w:lastRenderedPageBreak/>
        <w:t>Поперечные и продольные волны. Длина волны. Связь длины волны со скоростью ее распространения и периодом. Звуковые волны. Скорость звука. Высота, тембр и громкость звука. Эхо. Звуковой резонанс.</w:t>
      </w:r>
    </w:p>
    <w:p w:rsidR="00A50D89" w:rsidRDefault="00D375B2">
      <w:pPr>
        <w:pStyle w:val="4"/>
        <w:spacing w:before="13"/>
        <w:ind w:left="140"/>
      </w:pPr>
      <w:r>
        <w:t>Фронтальные</w:t>
      </w:r>
      <w:r>
        <w:rPr>
          <w:spacing w:val="-5"/>
        </w:rPr>
        <w:t xml:space="preserve"> </w:t>
      </w:r>
      <w:r>
        <w:t>лабораторные</w:t>
      </w:r>
      <w:r>
        <w:rPr>
          <w:spacing w:val="-5"/>
        </w:rPr>
        <w:t xml:space="preserve"> </w:t>
      </w:r>
      <w:r>
        <w:rPr>
          <w:spacing w:val="-2"/>
        </w:rPr>
        <w:t>работы:</w:t>
      </w:r>
    </w:p>
    <w:p w:rsidR="00A50D89" w:rsidRDefault="00D375B2" w:rsidP="006D317B">
      <w:pPr>
        <w:pStyle w:val="a6"/>
        <w:numPr>
          <w:ilvl w:val="0"/>
          <w:numId w:val="34"/>
        </w:numPr>
        <w:tabs>
          <w:tab w:val="left" w:pos="693"/>
        </w:tabs>
        <w:ind w:right="602"/>
        <w:jc w:val="both"/>
        <w:rPr>
          <w:sz w:val="24"/>
        </w:rPr>
      </w:pPr>
      <w:r>
        <w:rPr>
          <w:sz w:val="24"/>
        </w:rPr>
        <w:t>Исследование</w:t>
      </w:r>
      <w:r>
        <w:rPr>
          <w:spacing w:val="-9"/>
          <w:sz w:val="24"/>
        </w:rPr>
        <w:t xml:space="preserve"> </w:t>
      </w:r>
      <w:r>
        <w:rPr>
          <w:sz w:val="24"/>
        </w:rPr>
        <w:t>зависимости</w:t>
      </w:r>
      <w:r>
        <w:rPr>
          <w:spacing w:val="-5"/>
          <w:sz w:val="24"/>
        </w:rPr>
        <w:t xml:space="preserve"> </w:t>
      </w:r>
      <w:r>
        <w:rPr>
          <w:sz w:val="24"/>
        </w:rPr>
        <w:t>периода</w:t>
      </w:r>
      <w:r>
        <w:rPr>
          <w:spacing w:val="-9"/>
          <w:sz w:val="24"/>
        </w:rPr>
        <w:t xml:space="preserve"> </w:t>
      </w:r>
      <w:r>
        <w:rPr>
          <w:sz w:val="24"/>
        </w:rPr>
        <w:t>и</w:t>
      </w:r>
      <w:r>
        <w:rPr>
          <w:spacing w:val="-8"/>
          <w:sz w:val="24"/>
        </w:rPr>
        <w:t xml:space="preserve"> </w:t>
      </w:r>
      <w:r>
        <w:rPr>
          <w:sz w:val="24"/>
        </w:rPr>
        <w:t>частоты</w:t>
      </w:r>
      <w:r>
        <w:rPr>
          <w:spacing w:val="-6"/>
          <w:sz w:val="24"/>
        </w:rPr>
        <w:t xml:space="preserve"> </w:t>
      </w:r>
      <w:r>
        <w:rPr>
          <w:sz w:val="24"/>
        </w:rPr>
        <w:t>свободных</w:t>
      </w:r>
      <w:r>
        <w:rPr>
          <w:spacing w:val="-7"/>
          <w:sz w:val="24"/>
        </w:rPr>
        <w:t xml:space="preserve"> </w:t>
      </w:r>
      <w:r>
        <w:rPr>
          <w:sz w:val="24"/>
        </w:rPr>
        <w:t>колебаний</w:t>
      </w:r>
      <w:r>
        <w:rPr>
          <w:spacing w:val="-7"/>
          <w:sz w:val="24"/>
        </w:rPr>
        <w:t xml:space="preserve"> </w:t>
      </w:r>
      <w:r>
        <w:rPr>
          <w:sz w:val="24"/>
        </w:rPr>
        <w:t>маятника</w:t>
      </w:r>
      <w:r>
        <w:rPr>
          <w:spacing w:val="-9"/>
          <w:sz w:val="24"/>
        </w:rPr>
        <w:t xml:space="preserve"> </w:t>
      </w:r>
      <w:r>
        <w:rPr>
          <w:sz w:val="24"/>
        </w:rPr>
        <w:t>от длины его нити.</w:t>
      </w:r>
    </w:p>
    <w:p w:rsidR="00A50D89" w:rsidRDefault="00D375B2">
      <w:pPr>
        <w:pStyle w:val="3"/>
        <w:spacing w:before="4"/>
        <w:ind w:left="140"/>
        <w:jc w:val="both"/>
      </w:pPr>
      <w:bookmarkStart w:id="267" w:name="Электромагнитное_поле_(22_часа)"/>
      <w:bookmarkEnd w:id="267"/>
      <w:r>
        <w:t>Электромагнитное</w:t>
      </w:r>
      <w:r>
        <w:rPr>
          <w:spacing w:val="-3"/>
        </w:rPr>
        <w:t xml:space="preserve"> </w:t>
      </w:r>
      <w:r>
        <w:t>поле</w:t>
      </w:r>
      <w:r>
        <w:rPr>
          <w:spacing w:val="-5"/>
        </w:rPr>
        <w:t xml:space="preserve"> </w:t>
      </w:r>
      <w:r>
        <w:t>(22</w:t>
      </w:r>
      <w:r>
        <w:rPr>
          <w:spacing w:val="-4"/>
        </w:rPr>
        <w:t xml:space="preserve"> часа)</w:t>
      </w:r>
    </w:p>
    <w:p w:rsidR="00A50D89" w:rsidRDefault="00D375B2">
      <w:pPr>
        <w:pStyle w:val="a3"/>
        <w:spacing w:before="26"/>
        <w:ind w:left="140" w:right="535"/>
        <w:jc w:val="both"/>
      </w:pPr>
      <w: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волны.Скорость</w:t>
      </w:r>
      <w:r>
        <w:rPr>
          <w:spacing w:val="-6"/>
        </w:rPr>
        <w:t xml:space="preserve"> </w:t>
      </w:r>
      <w:r>
        <w:t>распространения</w:t>
      </w:r>
      <w:r>
        <w:rPr>
          <w:spacing w:val="-6"/>
        </w:rPr>
        <w:t xml:space="preserve"> </w:t>
      </w:r>
      <w:r>
        <w:t>электромагнитных</w:t>
      </w:r>
      <w:r>
        <w:rPr>
          <w:spacing w:val="-10"/>
        </w:rPr>
        <w:t xml:space="preserve"> </w:t>
      </w:r>
      <w:r>
        <w:t>волн.</w:t>
      </w:r>
      <w:r>
        <w:rPr>
          <w:spacing w:val="-10"/>
        </w:rPr>
        <w:t xml:space="preserve"> </w:t>
      </w:r>
      <w:r>
        <w:t>Влияние</w:t>
      </w:r>
      <w:r>
        <w:rPr>
          <w:spacing w:val="-7"/>
        </w:rPr>
        <w:t xml:space="preserve"> </w:t>
      </w:r>
      <w:r>
        <w:t>электромагнитных излучений</w:t>
      </w:r>
      <w:r>
        <w:rPr>
          <w:spacing w:val="-7"/>
        </w:rPr>
        <w:t xml:space="preserve"> </w:t>
      </w:r>
      <w:r>
        <w:t>на</w:t>
      </w:r>
      <w:r>
        <w:rPr>
          <w:spacing w:val="-8"/>
        </w:rPr>
        <w:t xml:space="preserve"> </w:t>
      </w:r>
      <w:r>
        <w:t>живые</w:t>
      </w:r>
      <w:r>
        <w:rPr>
          <w:spacing w:val="-15"/>
        </w:rPr>
        <w:t xml:space="preserve"> </w:t>
      </w:r>
      <w:r>
        <w:t>организмы.</w:t>
      </w:r>
      <w:r>
        <w:rPr>
          <w:spacing w:val="-8"/>
        </w:rPr>
        <w:t xml:space="preserve"> </w:t>
      </w:r>
      <w:r>
        <w:t>Колебательный</w:t>
      </w:r>
      <w:r>
        <w:rPr>
          <w:spacing w:val="-6"/>
        </w:rPr>
        <w:t xml:space="preserve"> </w:t>
      </w:r>
      <w:r>
        <w:t>контур.</w:t>
      </w:r>
      <w:r>
        <w:rPr>
          <w:spacing w:val="-5"/>
        </w:rPr>
        <w:t xml:space="preserve"> </w:t>
      </w:r>
      <w:r>
        <w:t>Получение</w:t>
      </w:r>
      <w:r>
        <w:rPr>
          <w:spacing w:val="-7"/>
        </w:rPr>
        <w:t xml:space="preserve"> </w:t>
      </w:r>
      <w:r>
        <w:t>электромагнитных колебаний. Принципы</w:t>
      </w:r>
      <w:r>
        <w:rPr>
          <w:spacing w:val="-15"/>
        </w:rPr>
        <w:t xml:space="preserve"> </w:t>
      </w:r>
      <w:r>
        <w:t>радиосвязи и телевидения. Электромагнитная природа света. Преломление</w:t>
      </w:r>
      <w:r>
        <w:rPr>
          <w:spacing w:val="-15"/>
        </w:rPr>
        <w:t xml:space="preserve"> </w:t>
      </w:r>
      <w:r>
        <w:t>света.</w:t>
      </w:r>
      <w:r>
        <w:rPr>
          <w:spacing w:val="-15"/>
        </w:rPr>
        <w:t xml:space="preserve"> </w:t>
      </w:r>
      <w:r>
        <w:t>Показатель</w:t>
      </w:r>
      <w:r>
        <w:rPr>
          <w:spacing w:val="-15"/>
        </w:rPr>
        <w:t xml:space="preserve"> </w:t>
      </w:r>
      <w:r>
        <w:t>преломления.</w:t>
      </w:r>
      <w:r>
        <w:rPr>
          <w:spacing w:val="-15"/>
        </w:rPr>
        <w:t xml:space="preserve"> </w:t>
      </w:r>
      <w:r>
        <w:t>Дисперсия</w:t>
      </w:r>
      <w:r>
        <w:rPr>
          <w:spacing w:val="-15"/>
        </w:rPr>
        <w:t xml:space="preserve"> </w:t>
      </w:r>
      <w:r>
        <w:t>света.</w:t>
      </w:r>
      <w:r>
        <w:rPr>
          <w:spacing w:val="-15"/>
        </w:rPr>
        <w:t xml:space="preserve"> </w:t>
      </w:r>
      <w:r>
        <w:t>Цвета</w:t>
      </w:r>
      <w:r>
        <w:rPr>
          <w:spacing w:val="-15"/>
        </w:rPr>
        <w:t xml:space="preserve"> </w:t>
      </w:r>
      <w:r>
        <w:t>тел.</w:t>
      </w:r>
      <w:r>
        <w:rPr>
          <w:spacing w:val="-15"/>
        </w:rPr>
        <w:t xml:space="preserve"> </w:t>
      </w:r>
      <w:r>
        <w:t>Спектрограф и спектроскоп. Типы оптических спектров Поглощение и испускание света атомами. Происхождение линейчатых спектров.</w:t>
      </w:r>
    </w:p>
    <w:p w:rsidR="00A50D89" w:rsidRDefault="00D375B2">
      <w:pPr>
        <w:pStyle w:val="4"/>
        <w:spacing w:before="9" w:line="240" w:lineRule="auto"/>
        <w:ind w:left="140"/>
      </w:pPr>
      <w:r>
        <w:t>Фронтальные</w:t>
      </w:r>
      <w:r>
        <w:rPr>
          <w:spacing w:val="-6"/>
        </w:rPr>
        <w:t xml:space="preserve"> </w:t>
      </w:r>
      <w:r>
        <w:t>лабораторные</w:t>
      </w:r>
      <w:r>
        <w:rPr>
          <w:spacing w:val="-6"/>
        </w:rPr>
        <w:t xml:space="preserve"> </w:t>
      </w:r>
      <w:r>
        <w:rPr>
          <w:spacing w:val="-2"/>
        </w:rPr>
        <w:t>работы:</w:t>
      </w:r>
    </w:p>
    <w:p w:rsidR="00A50D89" w:rsidRDefault="00D375B2" w:rsidP="006D317B">
      <w:pPr>
        <w:pStyle w:val="a6"/>
        <w:numPr>
          <w:ilvl w:val="0"/>
          <w:numId w:val="34"/>
        </w:numPr>
        <w:tabs>
          <w:tab w:val="left" w:pos="693"/>
        </w:tabs>
        <w:spacing w:before="2" w:line="272" w:lineRule="exact"/>
        <w:jc w:val="both"/>
        <w:rPr>
          <w:sz w:val="24"/>
        </w:rPr>
      </w:pPr>
      <w:r>
        <w:rPr>
          <w:sz w:val="24"/>
        </w:rPr>
        <w:t>Изучение</w:t>
      </w:r>
      <w:r>
        <w:rPr>
          <w:spacing w:val="-9"/>
          <w:sz w:val="24"/>
        </w:rPr>
        <w:t xml:space="preserve"> </w:t>
      </w:r>
      <w:r>
        <w:rPr>
          <w:sz w:val="24"/>
        </w:rPr>
        <w:t>явления</w:t>
      </w:r>
      <w:r>
        <w:rPr>
          <w:spacing w:val="-9"/>
          <w:sz w:val="24"/>
        </w:rPr>
        <w:t xml:space="preserve"> </w:t>
      </w:r>
      <w:r>
        <w:rPr>
          <w:sz w:val="24"/>
        </w:rPr>
        <w:t>электромагнитной</w:t>
      </w:r>
      <w:r>
        <w:rPr>
          <w:spacing w:val="-9"/>
          <w:sz w:val="24"/>
        </w:rPr>
        <w:t xml:space="preserve"> </w:t>
      </w:r>
      <w:r>
        <w:rPr>
          <w:spacing w:val="-2"/>
          <w:sz w:val="24"/>
        </w:rPr>
        <w:t>индукции.</w:t>
      </w:r>
    </w:p>
    <w:p w:rsidR="00A50D89" w:rsidRDefault="00D375B2" w:rsidP="006D317B">
      <w:pPr>
        <w:pStyle w:val="a6"/>
        <w:numPr>
          <w:ilvl w:val="0"/>
          <w:numId w:val="34"/>
        </w:numPr>
        <w:tabs>
          <w:tab w:val="left" w:pos="693"/>
        </w:tabs>
        <w:spacing w:line="272" w:lineRule="exact"/>
        <w:jc w:val="both"/>
        <w:rPr>
          <w:sz w:val="24"/>
        </w:rPr>
      </w:pPr>
      <w:r>
        <w:rPr>
          <w:sz w:val="24"/>
        </w:rPr>
        <w:t>Наблюдение</w:t>
      </w:r>
      <w:r>
        <w:rPr>
          <w:spacing w:val="-10"/>
          <w:sz w:val="24"/>
        </w:rPr>
        <w:t xml:space="preserve"> </w:t>
      </w:r>
      <w:r>
        <w:rPr>
          <w:sz w:val="24"/>
        </w:rPr>
        <w:t>сплошного</w:t>
      </w:r>
      <w:r>
        <w:rPr>
          <w:spacing w:val="-7"/>
          <w:sz w:val="24"/>
        </w:rPr>
        <w:t xml:space="preserve"> </w:t>
      </w:r>
      <w:r>
        <w:rPr>
          <w:sz w:val="24"/>
        </w:rPr>
        <w:t>и</w:t>
      </w:r>
      <w:r>
        <w:rPr>
          <w:spacing w:val="-6"/>
          <w:sz w:val="24"/>
        </w:rPr>
        <w:t xml:space="preserve"> </w:t>
      </w:r>
      <w:r>
        <w:rPr>
          <w:sz w:val="24"/>
        </w:rPr>
        <w:t>линейчатых</w:t>
      </w:r>
      <w:r>
        <w:rPr>
          <w:spacing w:val="-6"/>
          <w:sz w:val="24"/>
        </w:rPr>
        <w:t xml:space="preserve"> </w:t>
      </w:r>
      <w:r>
        <w:rPr>
          <w:sz w:val="24"/>
        </w:rPr>
        <w:t>спектров</w:t>
      </w:r>
      <w:r>
        <w:rPr>
          <w:spacing w:val="-4"/>
          <w:sz w:val="24"/>
        </w:rPr>
        <w:t xml:space="preserve"> </w:t>
      </w:r>
      <w:r>
        <w:rPr>
          <w:spacing w:val="-2"/>
          <w:sz w:val="24"/>
        </w:rPr>
        <w:t>испускания.</w:t>
      </w:r>
    </w:p>
    <w:p w:rsidR="00A50D89" w:rsidRDefault="00D375B2">
      <w:pPr>
        <w:pStyle w:val="3"/>
        <w:spacing w:before="13"/>
        <w:ind w:left="140"/>
        <w:jc w:val="both"/>
      </w:pPr>
      <w:bookmarkStart w:id="268" w:name="Строение_атома_и_атомного_ядра_(17_часов"/>
      <w:bookmarkEnd w:id="268"/>
      <w:r>
        <w:t>Строение</w:t>
      </w:r>
      <w:r>
        <w:rPr>
          <w:spacing w:val="-4"/>
        </w:rPr>
        <w:t xml:space="preserve"> </w:t>
      </w:r>
      <w:r>
        <w:t>атома</w:t>
      </w:r>
      <w:r>
        <w:rPr>
          <w:spacing w:val="-3"/>
        </w:rPr>
        <w:t xml:space="preserve"> </w:t>
      </w:r>
      <w:r>
        <w:t>и</w:t>
      </w:r>
      <w:r>
        <w:rPr>
          <w:spacing w:val="-3"/>
        </w:rPr>
        <w:t xml:space="preserve"> </w:t>
      </w:r>
      <w:r>
        <w:t>атомного</w:t>
      </w:r>
      <w:r>
        <w:rPr>
          <w:spacing w:val="-3"/>
        </w:rPr>
        <w:t xml:space="preserve"> </w:t>
      </w:r>
      <w:r>
        <w:t>ядра</w:t>
      </w:r>
      <w:r>
        <w:rPr>
          <w:spacing w:val="1"/>
        </w:rPr>
        <w:t xml:space="preserve"> </w:t>
      </w:r>
      <w:r>
        <w:t>(17</w:t>
      </w:r>
      <w:r>
        <w:rPr>
          <w:spacing w:val="-3"/>
        </w:rPr>
        <w:t xml:space="preserve"> </w:t>
      </w:r>
      <w:r>
        <w:rPr>
          <w:spacing w:val="-2"/>
        </w:rPr>
        <w:t>часов)</w:t>
      </w:r>
    </w:p>
    <w:p w:rsidR="00A50D89" w:rsidRDefault="00D375B2">
      <w:pPr>
        <w:pStyle w:val="a3"/>
        <w:spacing w:before="31"/>
        <w:ind w:left="140" w:right="535"/>
        <w:jc w:val="both"/>
      </w:pPr>
      <w:r>
        <w:t>Радиоактивность как свидетельство сложного строения</w:t>
      </w:r>
      <w:r>
        <w:rPr>
          <w:spacing w:val="-2"/>
        </w:rPr>
        <w:t xml:space="preserve"> </w:t>
      </w:r>
      <w:r>
        <w:t>атомов.</w:t>
      </w:r>
      <w:r>
        <w:rPr>
          <w:spacing w:val="-1"/>
        </w:rPr>
        <w:t xml:space="preserve"> </w:t>
      </w:r>
      <w:r>
        <w:t>Альфа-,</w:t>
      </w:r>
      <w:r>
        <w:rPr>
          <w:spacing w:val="-1"/>
        </w:rPr>
        <w:t xml:space="preserve"> </w:t>
      </w:r>
      <w:r>
        <w:t>бета- и</w:t>
      </w:r>
      <w:r>
        <w:rPr>
          <w:spacing w:val="-6"/>
        </w:rPr>
        <w:t xml:space="preserve"> </w:t>
      </w:r>
      <w:r>
        <w:t>гамма- излучения. Опыты Резерфорда. Ядерная модель атома. Радиоактивные превращения атомных ядер. Сохранение</w:t>
      </w:r>
      <w:r>
        <w:rPr>
          <w:spacing w:val="-2"/>
        </w:rPr>
        <w:t xml:space="preserve"> </w:t>
      </w:r>
      <w:r>
        <w:t>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w:t>
      </w:r>
      <w:r>
        <w:rPr>
          <w:spacing w:val="40"/>
        </w:rPr>
        <w:t xml:space="preserve"> </w:t>
      </w:r>
      <w:r>
        <w:t>связичастиц в ядре. Деление ядер урана.</w:t>
      </w:r>
    </w:p>
    <w:p w:rsidR="00A50D89" w:rsidRDefault="00D375B2">
      <w:pPr>
        <w:pStyle w:val="a3"/>
        <w:spacing w:before="3"/>
        <w:ind w:left="140" w:right="537"/>
        <w:jc w:val="both"/>
      </w:pPr>
      <w:r>
        <w:t>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A50D89" w:rsidRDefault="00D375B2">
      <w:pPr>
        <w:pStyle w:val="4"/>
        <w:spacing w:before="5"/>
        <w:ind w:left="140"/>
      </w:pPr>
      <w:bookmarkStart w:id="269" w:name="Фронтальные_лабораторные_работы:"/>
      <w:bookmarkEnd w:id="269"/>
      <w:r>
        <w:t>Фронтальные</w:t>
      </w:r>
      <w:r>
        <w:rPr>
          <w:spacing w:val="-6"/>
        </w:rPr>
        <w:t xml:space="preserve"> </w:t>
      </w:r>
      <w:r>
        <w:t>лабораторные</w:t>
      </w:r>
      <w:r>
        <w:rPr>
          <w:spacing w:val="-6"/>
        </w:rPr>
        <w:t xml:space="preserve"> </w:t>
      </w:r>
      <w:r>
        <w:rPr>
          <w:spacing w:val="-2"/>
        </w:rPr>
        <w:t>работы:</w:t>
      </w:r>
    </w:p>
    <w:p w:rsidR="00A50D89" w:rsidRDefault="00D375B2" w:rsidP="006D317B">
      <w:pPr>
        <w:pStyle w:val="a6"/>
        <w:numPr>
          <w:ilvl w:val="0"/>
          <w:numId w:val="34"/>
        </w:numPr>
        <w:tabs>
          <w:tab w:val="left" w:pos="693"/>
        </w:tabs>
        <w:spacing w:line="271" w:lineRule="exact"/>
        <w:jc w:val="left"/>
        <w:rPr>
          <w:sz w:val="24"/>
        </w:rPr>
      </w:pPr>
      <w:r>
        <w:rPr>
          <w:sz w:val="24"/>
        </w:rPr>
        <w:t>Измерение</w:t>
      </w:r>
      <w:r>
        <w:rPr>
          <w:spacing w:val="-14"/>
          <w:sz w:val="24"/>
        </w:rPr>
        <w:t xml:space="preserve"> </w:t>
      </w:r>
      <w:r>
        <w:rPr>
          <w:sz w:val="24"/>
        </w:rPr>
        <w:t>естественного</w:t>
      </w:r>
      <w:r>
        <w:rPr>
          <w:spacing w:val="-4"/>
          <w:sz w:val="24"/>
        </w:rPr>
        <w:t xml:space="preserve"> </w:t>
      </w:r>
      <w:r>
        <w:rPr>
          <w:sz w:val="24"/>
        </w:rPr>
        <w:t>радиационного</w:t>
      </w:r>
      <w:r>
        <w:rPr>
          <w:spacing w:val="-3"/>
          <w:sz w:val="24"/>
        </w:rPr>
        <w:t xml:space="preserve"> </w:t>
      </w:r>
      <w:r>
        <w:rPr>
          <w:sz w:val="24"/>
        </w:rPr>
        <w:t>фона</w:t>
      </w:r>
      <w:r>
        <w:rPr>
          <w:spacing w:val="-15"/>
          <w:sz w:val="24"/>
        </w:rPr>
        <w:t xml:space="preserve"> </w:t>
      </w:r>
      <w:r>
        <w:rPr>
          <w:spacing w:val="-2"/>
          <w:sz w:val="24"/>
        </w:rPr>
        <w:t>дозиметром.</w:t>
      </w:r>
    </w:p>
    <w:p w:rsidR="00A50D89" w:rsidRDefault="00D375B2" w:rsidP="006D317B">
      <w:pPr>
        <w:pStyle w:val="a6"/>
        <w:numPr>
          <w:ilvl w:val="0"/>
          <w:numId w:val="34"/>
        </w:numPr>
        <w:tabs>
          <w:tab w:val="left" w:pos="693"/>
        </w:tabs>
        <w:spacing w:line="272" w:lineRule="exact"/>
        <w:jc w:val="left"/>
        <w:rPr>
          <w:sz w:val="24"/>
        </w:rPr>
      </w:pPr>
      <w:r>
        <w:rPr>
          <w:sz w:val="24"/>
        </w:rPr>
        <w:t>Изучение</w:t>
      </w:r>
      <w:r>
        <w:rPr>
          <w:spacing w:val="-10"/>
          <w:sz w:val="24"/>
        </w:rPr>
        <w:t xml:space="preserve"> </w:t>
      </w:r>
      <w:r>
        <w:rPr>
          <w:sz w:val="24"/>
        </w:rPr>
        <w:t>деления</w:t>
      </w:r>
      <w:r>
        <w:rPr>
          <w:spacing w:val="-3"/>
          <w:sz w:val="24"/>
        </w:rPr>
        <w:t xml:space="preserve"> </w:t>
      </w:r>
      <w:r>
        <w:rPr>
          <w:sz w:val="24"/>
        </w:rPr>
        <w:t>ядра</w:t>
      </w:r>
      <w:r>
        <w:rPr>
          <w:spacing w:val="-3"/>
          <w:sz w:val="24"/>
        </w:rPr>
        <w:t xml:space="preserve"> </w:t>
      </w:r>
      <w:r>
        <w:rPr>
          <w:sz w:val="24"/>
        </w:rPr>
        <w:t>атома</w:t>
      </w:r>
      <w:r>
        <w:rPr>
          <w:spacing w:val="-4"/>
          <w:sz w:val="24"/>
        </w:rPr>
        <w:t xml:space="preserve"> </w:t>
      </w:r>
      <w:r>
        <w:rPr>
          <w:sz w:val="24"/>
        </w:rPr>
        <w:t>урана</w:t>
      </w:r>
      <w:r>
        <w:rPr>
          <w:spacing w:val="-4"/>
          <w:sz w:val="24"/>
        </w:rPr>
        <w:t xml:space="preserve"> </w:t>
      </w:r>
      <w:r>
        <w:rPr>
          <w:sz w:val="24"/>
        </w:rPr>
        <w:t>по</w:t>
      </w:r>
      <w:r>
        <w:rPr>
          <w:spacing w:val="-3"/>
          <w:sz w:val="24"/>
        </w:rPr>
        <w:t xml:space="preserve"> </w:t>
      </w:r>
      <w:r>
        <w:rPr>
          <w:sz w:val="24"/>
        </w:rPr>
        <w:t>фотографии</w:t>
      </w:r>
      <w:r>
        <w:rPr>
          <w:spacing w:val="-1"/>
          <w:sz w:val="24"/>
        </w:rPr>
        <w:t xml:space="preserve"> </w:t>
      </w:r>
      <w:r>
        <w:rPr>
          <w:spacing w:val="-2"/>
          <w:sz w:val="24"/>
        </w:rPr>
        <w:t>треков.</w:t>
      </w:r>
    </w:p>
    <w:p w:rsidR="00A50D89" w:rsidRDefault="00D375B2" w:rsidP="006D317B">
      <w:pPr>
        <w:pStyle w:val="a6"/>
        <w:numPr>
          <w:ilvl w:val="0"/>
          <w:numId w:val="34"/>
        </w:numPr>
        <w:tabs>
          <w:tab w:val="left" w:pos="693"/>
        </w:tabs>
        <w:spacing w:before="3" w:line="275" w:lineRule="exact"/>
        <w:jc w:val="left"/>
        <w:rPr>
          <w:sz w:val="24"/>
        </w:rPr>
      </w:pPr>
      <w:r>
        <w:rPr>
          <w:sz w:val="24"/>
        </w:rPr>
        <w:t>Оценка</w:t>
      </w:r>
      <w:r>
        <w:rPr>
          <w:spacing w:val="-9"/>
          <w:sz w:val="24"/>
        </w:rPr>
        <w:t xml:space="preserve"> </w:t>
      </w:r>
      <w:r>
        <w:rPr>
          <w:sz w:val="24"/>
        </w:rPr>
        <w:t>периода</w:t>
      </w:r>
      <w:r>
        <w:rPr>
          <w:spacing w:val="-7"/>
          <w:sz w:val="24"/>
        </w:rPr>
        <w:t xml:space="preserve"> </w:t>
      </w:r>
      <w:r>
        <w:rPr>
          <w:sz w:val="24"/>
        </w:rPr>
        <w:t>полураспада</w:t>
      </w:r>
      <w:r>
        <w:rPr>
          <w:spacing w:val="-7"/>
          <w:sz w:val="24"/>
        </w:rPr>
        <w:t xml:space="preserve"> </w:t>
      </w:r>
      <w:r>
        <w:rPr>
          <w:sz w:val="24"/>
        </w:rPr>
        <w:t>находящихся в</w:t>
      </w:r>
      <w:r>
        <w:rPr>
          <w:spacing w:val="-4"/>
          <w:sz w:val="24"/>
        </w:rPr>
        <w:t xml:space="preserve"> </w:t>
      </w:r>
      <w:r>
        <w:rPr>
          <w:sz w:val="24"/>
        </w:rPr>
        <w:t>воздухе</w:t>
      </w:r>
      <w:r>
        <w:rPr>
          <w:spacing w:val="-7"/>
          <w:sz w:val="24"/>
        </w:rPr>
        <w:t xml:space="preserve"> </w:t>
      </w:r>
      <w:r>
        <w:rPr>
          <w:sz w:val="24"/>
        </w:rPr>
        <w:t>продуктов</w:t>
      </w:r>
      <w:r>
        <w:rPr>
          <w:spacing w:val="-3"/>
          <w:sz w:val="24"/>
        </w:rPr>
        <w:t xml:space="preserve"> </w:t>
      </w:r>
      <w:r>
        <w:rPr>
          <w:sz w:val="24"/>
        </w:rPr>
        <w:t>распада</w:t>
      </w:r>
      <w:r>
        <w:rPr>
          <w:spacing w:val="-7"/>
          <w:sz w:val="24"/>
        </w:rPr>
        <w:t xml:space="preserve"> </w:t>
      </w:r>
      <w:r>
        <w:rPr>
          <w:sz w:val="24"/>
        </w:rPr>
        <w:t>газа</w:t>
      </w:r>
      <w:r>
        <w:rPr>
          <w:spacing w:val="-6"/>
          <w:sz w:val="24"/>
        </w:rPr>
        <w:t xml:space="preserve"> </w:t>
      </w:r>
      <w:r>
        <w:rPr>
          <w:spacing w:val="-2"/>
          <w:sz w:val="24"/>
        </w:rPr>
        <w:t>радона.</w:t>
      </w:r>
    </w:p>
    <w:p w:rsidR="00A50D89" w:rsidRDefault="00D375B2" w:rsidP="006D317B">
      <w:pPr>
        <w:pStyle w:val="a6"/>
        <w:numPr>
          <w:ilvl w:val="0"/>
          <w:numId w:val="34"/>
        </w:numPr>
        <w:tabs>
          <w:tab w:val="left" w:pos="693"/>
        </w:tabs>
        <w:spacing w:line="275" w:lineRule="exact"/>
        <w:jc w:val="left"/>
        <w:rPr>
          <w:sz w:val="24"/>
        </w:rPr>
      </w:pPr>
      <w:r>
        <w:rPr>
          <w:sz w:val="24"/>
        </w:rPr>
        <w:t>Изучение</w:t>
      </w:r>
      <w:r>
        <w:rPr>
          <w:spacing w:val="-9"/>
          <w:sz w:val="24"/>
        </w:rPr>
        <w:t xml:space="preserve"> </w:t>
      </w:r>
      <w:r>
        <w:rPr>
          <w:sz w:val="24"/>
        </w:rPr>
        <w:t>треков</w:t>
      </w:r>
      <w:r>
        <w:rPr>
          <w:spacing w:val="-5"/>
          <w:sz w:val="24"/>
        </w:rPr>
        <w:t xml:space="preserve"> </w:t>
      </w:r>
      <w:r>
        <w:rPr>
          <w:sz w:val="24"/>
        </w:rPr>
        <w:t>заряженных</w:t>
      </w:r>
      <w:r>
        <w:rPr>
          <w:spacing w:val="-4"/>
          <w:sz w:val="24"/>
        </w:rPr>
        <w:t xml:space="preserve"> </w:t>
      </w:r>
      <w:r>
        <w:rPr>
          <w:sz w:val="24"/>
        </w:rPr>
        <w:t>частиц</w:t>
      </w:r>
      <w:r>
        <w:rPr>
          <w:spacing w:val="-5"/>
          <w:sz w:val="24"/>
        </w:rPr>
        <w:t xml:space="preserve"> </w:t>
      </w:r>
      <w:r>
        <w:rPr>
          <w:sz w:val="24"/>
        </w:rPr>
        <w:t>по</w:t>
      </w:r>
      <w:r>
        <w:rPr>
          <w:spacing w:val="-7"/>
          <w:sz w:val="24"/>
        </w:rPr>
        <w:t xml:space="preserve"> </w:t>
      </w:r>
      <w:r>
        <w:rPr>
          <w:sz w:val="24"/>
        </w:rPr>
        <w:t>готовым</w:t>
      </w:r>
      <w:r>
        <w:rPr>
          <w:spacing w:val="-3"/>
          <w:sz w:val="24"/>
        </w:rPr>
        <w:t xml:space="preserve"> </w:t>
      </w:r>
      <w:r>
        <w:rPr>
          <w:spacing w:val="-2"/>
          <w:sz w:val="24"/>
        </w:rPr>
        <w:t>фотографиям.</w:t>
      </w:r>
    </w:p>
    <w:p w:rsidR="00A50D89" w:rsidRDefault="00D375B2">
      <w:pPr>
        <w:pStyle w:val="3"/>
        <w:spacing w:before="16"/>
        <w:ind w:left="140"/>
      </w:pPr>
      <w:bookmarkStart w:id="270" w:name="Строение_и_эволюция_Вселенной_(5_часов)"/>
      <w:bookmarkEnd w:id="270"/>
      <w:r>
        <w:t>Строение</w:t>
      </w:r>
      <w:r>
        <w:rPr>
          <w:spacing w:val="-5"/>
        </w:rPr>
        <w:t xml:space="preserve"> </w:t>
      </w:r>
      <w:r>
        <w:t>и</w:t>
      </w:r>
      <w:r>
        <w:rPr>
          <w:spacing w:val="-4"/>
        </w:rPr>
        <w:t xml:space="preserve"> </w:t>
      </w:r>
      <w:r>
        <w:t>эволюция</w:t>
      </w:r>
      <w:r>
        <w:rPr>
          <w:spacing w:val="-9"/>
        </w:rPr>
        <w:t xml:space="preserve"> </w:t>
      </w:r>
      <w:r>
        <w:t>Вселенной</w:t>
      </w:r>
      <w:r>
        <w:rPr>
          <w:spacing w:val="2"/>
        </w:rPr>
        <w:t xml:space="preserve"> </w:t>
      </w:r>
      <w:r>
        <w:t>(5</w:t>
      </w:r>
      <w:r>
        <w:rPr>
          <w:spacing w:val="-4"/>
        </w:rPr>
        <w:t xml:space="preserve"> </w:t>
      </w:r>
      <w:r>
        <w:rPr>
          <w:spacing w:val="-2"/>
        </w:rPr>
        <w:t>часов)</w:t>
      </w:r>
    </w:p>
    <w:p w:rsidR="00A50D89" w:rsidRDefault="00D375B2">
      <w:pPr>
        <w:pStyle w:val="a3"/>
        <w:spacing w:before="27"/>
        <w:ind w:left="140" w:right="138"/>
      </w:pPr>
      <w:r>
        <w:t>Состав,</w:t>
      </w:r>
      <w:r>
        <w:rPr>
          <w:spacing w:val="-2"/>
        </w:rPr>
        <w:t xml:space="preserve"> </w:t>
      </w:r>
      <w:r>
        <w:t>строение</w:t>
      </w:r>
      <w:r>
        <w:rPr>
          <w:spacing w:val="-7"/>
        </w:rPr>
        <w:t xml:space="preserve"> </w:t>
      </w:r>
      <w:r>
        <w:t>и происхождение</w:t>
      </w:r>
      <w:r>
        <w:rPr>
          <w:spacing w:val="-2"/>
        </w:rPr>
        <w:t xml:space="preserve"> </w:t>
      </w:r>
      <w:r>
        <w:t>Солнечной</w:t>
      </w:r>
      <w:r>
        <w:rPr>
          <w:spacing w:val="-6"/>
        </w:rPr>
        <w:t xml:space="preserve"> </w:t>
      </w:r>
      <w:r>
        <w:t>системы. Планеты и</w:t>
      </w:r>
      <w:r>
        <w:rPr>
          <w:spacing w:val="-5"/>
        </w:rPr>
        <w:t xml:space="preserve"> </w:t>
      </w:r>
      <w:r>
        <w:t>малые</w:t>
      </w:r>
      <w:r>
        <w:rPr>
          <w:spacing w:val="-6"/>
        </w:rPr>
        <w:t xml:space="preserve"> </w:t>
      </w:r>
      <w:r>
        <w:t>тела</w:t>
      </w:r>
      <w:r>
        <w:rPr>
          <w:spacing w:val="-2"/>
        </w:rPr>
        <w:t xml:space="preserve"> </w:t>
      </w:r>
      <w:r>
        <w:t xml:space="preserve">Солнечной системы.Строение, излучение и эволюция Солнца и звезд. Строение и эволюция </w:t>
      </w:r>
      <w:r>
        <w:rPr>
          <w:spacing w:val="-2"/>
        </w:rPr>
        <w:t>Вселенной.</w:t>
      </w:r>
    </w:p>
    <w:p w:rsidR="00A50D89" w:rsidRDefault="00D375B2" w:rsidP="006D317B">
      <w:pPr>
        <w:pStyle w:val="3"/>
        <w:numPr>
          <w:ilvl w:val="3"/>
          <w:numId w:val="67"/>
        </w:numPr>
        <w:tabs>
          <w:tab w:val="left" w:pos="1354"/>
        </w:tabs>
        <w:spacing w:before="248"/>
        <w:ind w:left="1354" w:hanging="901"/>
        <w:jc w:val="left"/>
      </w:pPr>
      <w:bookmarkStart w:id="271" w:name="2.2.2.10._Биология"/>
      <w:bookmarkEnd w:id="271"/>
      <w:r>
        <w:rPr>
          <w:spacing w:val="-2"/>
        </w:rPr>
        <w:t>Биология</w:t>
      </w:r>
    </w:p>
    <w:p w:rsidR="00A50D89" w:rsidRDefault="00D375B2">
      <w:pPr>
        <w:spacing w:before="60" w:line="273" w:lineRule="exact"/>
        <w:ind w:left="140"/>
        <w:rPr>
          <w:b/>
          <w:sz w:val="24"/>
        </w:rPr>
      </w:pPr>
      <w:r>
        <w:rPr>
          <w:b/>
          <w:sz w:val="24"/>
        </w:rPr>
        <w:t>Содержание</w:t>
      </w:r>
      <w:r>
        <w:rPr>
          <w:b/>
          <w:spacing w:val="-9"/>
          <w:sz w:val="24"/>
        </w:rPr>
        <w:t xml:space="preserve"> </w:t>
      </w:r>
      <w:r>
        <w:rPr>
          <w:b/>
          <w:sz w:val="24"/>
        </w:rPr>
        <w:t>учебного</w:t>
      </w:r>
      <w:r>
        <w:rPr>
          <w:b/>
          <w:spacing w:val="-3"/>
          <w:sz w:val="24"/>
        </w:rPr>
        <w:t xml:space="preserve"> </w:t>
      </w:r>
      <w:r>
        <w:rPr>
          <w:b/>
          <w:sz w:val="24"/>
        </w:rPr>
        <w:t>предмета,</w:t>
      </w:r>
      <w:r>
        <w:rPr>
          <w:b/>
          <w:spacing w:val="-7"/>
          <w:sz w:val="24"/>
        </w:rPr>
        <w:t xml:space="preserve"> </w:t>
      </w:r>
      <w:r>
        <w:rPr>
          <w:b/>
          <w:sz w:val="24"/>
        </w:rPr>
        <w:t>курса.</w:t>
      </w:r>
      <w:r>
        <w:rPr>
          <w:b/>
          <w:spacing w:val="-4"/>
          <w:sz w:val="24"/>
        </w:rPr>
        <w:t xml:space="preserve"> </w:t>
      </w:r>
      <w:r>
        <w:rPr>
          <w:b/>
          <w:sz w:val="24"/>
        </w:rPr>
        <w:t>5</w:t>
      </w:r>
      <w:r>
        <w:rPr>
          <w:b/>
          <w:spacing w:val="-6"/>
          <w:sz w:val="24"/>
        </w:rPr>
        <w:t xml:space="preserve"> </w:t>
      </w:r>
      <w:r>
        <w:rPr>
          <w:b/>
          <w:spacing w:val="-2"/>
          <w:sz w:val="24"/>
        </w:rPr>
        <w:t>класс.</w:t>
      </w:r>
    </w:p>
    <w:p w:rsidR="00A50D89" w:rsidRDefault="00D375B2">
      <w:pPr>
        <w:pStyle w:val="a3"/>
        <w:ind w:left="140" w:right="550"/>
      </w:pPr>
      <w:r>
        <w:rPr>
          <w:b/>
        </w:rPr>
        <w:t>Тема</w:t>
      </w:r>
      <w:r>
        <w:rPr>
          <w:b/>
          <w:spacing w:val="-3"/>
        </w:rPr>
        <w:t xml:space="preserve"> </w:t>
      </w:r>
      <w:r>
        <w:rPr>
          <w:b/>
        </w:rPr>
        <w:t>1. Введение</w:t>
      </w:r>
      <w:r>
        <w:rPr>
          <w:b/>
          <w:spacing w:val="-8"/>
        </w:rPr>
        <w:t xml:space="preserve"> </w:t>
      </w:r>
      <w:r>
        <w:rPr>
          <w:b/>
        </w:rPr>
        <w:t>(7</w:t>
      </w:r>
      <w:r>
        <w:rPr>
          <w:b/>
          <w:spacing w:val="-2"/>
        </w:rPr>
        <w:t xml:space="preserve"> </w:t>
      </w:r>
      <w:r>
        <w:rPr>
          <w:b/>
        </w:rPr>
        <w:t>часов)</w:t>
      </w:r>
      <w:r>
        <w:rPr>
          <w:b/>
          <w:spacing w:val="-3"/>
        </w:rPr>
        <w:t xml:space="preserve"> </w:t>
      </w:r>
      <w:r>
        <w:t>Биология</w:t>
      </w:r>
      <w:r>
        <w:rPr>
          <w:spacing w:val="-5"/>
        </w:rPr>
        <w:t xml:space="preserve"> </w:t>
      </w:r>
      <w:r>
        <w:t>–</w:t>
      </w:r>
      <w:r>
        <w:rPr>
          <w:spacing w:val="-2"/>
        </w:rPr>
        <w:t xml:space="preserve"> </w:t>
      </w:r>
      <w:r>
        <w:t>наука</w:t>
      </w:r>
      <w:r>
        <w:rPr>
          <w:spacing w:val="-3"/>
        </w:rPr>
        <w:t xml:space="preserve"> </w:t>
      </w:r>
      <w:r>
        <w:t>о живой</w:t>
      </w:r>
      <w:r>
        <w:rPr>
          <w:spacing w:val="-6"/>
        </w:rPr>
        <w:t xml:space="preserve"> </w:t>
      </w:r>
      <w:r>
        <w:t>природе. Методы</w:t>
      </w:r>
      <w:r>
        <w:rPr>
          <w:spacing w:val="-1"/>
        </w:rPr>
        <w:t xml:space="preserve"> </w:t>
      </w:r>
      <w:r>
        <w:t>исследования биологии.Царства бактерий, грибов, растений и животных. Отличительные признаки живого и неживого.</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line="242" w:lineRule="auto"/>
        <w:ind w:left="140" w:right="684"/>
      </w:pPr>
      <w:r>
        <w:lastRenderedPageBreak/>
        <w:t>Связь организмов со средой</w:t>
      </w:r>
      <w:r>
        <w:rPr>
          <w:spacing w:val="-5"/>
        </w:rPr>
        <w:t xml:space="preserve"> </w:t>
      </w:r>
      <w:r>
        <w:t>обитания. Экологические факторы и их</w:t>
      </w:r>
      <w:r>
        <w:rPr>
          <w:spacing w:val="-1"/>
        </w:rPr>
        <w:t xml:space="preserve"> </w:t>
      </w:r>
      <w:r>
        <w:t>влияние на живые</w:t>
      </w:r>
      <w:r>
        <w:rPr>
          <w:spacing w:val="-10"/>
        </w:rPr>
        <w:t xml:space="preserve"> </w:t>
      </w:r>
      <w:r>
        <w:t>организмы.Влияние</w:t>
      </w:r>
      <w:r>
        <w:rPr>
          <w:spacing w:val="-8"/>
        </w:rPr>
        <w:t xml:space="preserve"> </w:t>
      </w:r>
      <w:r>
        <w:t>деятельности</w:t>
      </w:r>
      <w:r>
        <w:rPr>
          <w:spacing w:val="-1"/>
        </w:rPr>
        <w:t xml:space="preserve"> </w:t>
      </w:r>
      <w:r>
        <w:t>человека</w:t>
      </w:r>
      <w:r>
        <w:rPr>
          <w:spacing w:val="-5"/>
        </w:rPr>
        <w:t xml:space="preserve"> </w:t>
      </w:r>
      <w:r>
        <w:t>на</w:t>
      </w:r>
      <w:r>
        <w:rPr>
          <w:spacing w:val="-5"/>
        </w:rPr>
        <w:t xml:space="preserve"> </w:t>
      </w:r>
      <w:r>
        <w:t>природу,</w:t>
      </w:r>
      <w:r>
        <w:rPr>
          <w:spacing w:val="-2"/>
        </w:rPr>
        <w:t xml:space="preserve"> </w:t>
      </w:r>
      <w:r>
        <w:t>охрана</w:t>
      </w:r>
      <w:r>
        <w:rPr>
          <w:spacing w:val="-3"/>
        </w:rPr>
        <w:t xml:space="preserve"> </w:t>
      </w:r>
      <w:r>
        <w:t>природы.</w:t>
      </w:r>
    </w:p>
    <w:p w:rsidR="00A50D89" w:rsidRDefault="00D375B2">
      <w:pPr>
        <w:spacing w:line="242" w:lineRule="auto"/>
        <w:ind w:left="140" w:right="550"/>
        <w:rPr>
          <w:sz w:val="24"/>
        </w:rPr>
      </w:pPr>
      <w:r>
        <w:rPr>
          <w:i/>
          <w:sz w:val="24"/>
        </w:rPr>
        <w:t>Практические</w:t>
      </w:r>
      <w:r>
        <w:rPr>
          <w:i/>
          <w:spacing w:val="-9"/>
          <w:sz w:val="24"/>
        </w:rPr>
        <w:t xml:space="preserve"> </w:t>
      </w:r>
      <w:r>
        <w:rPr>
          <w:i/>
          <w:sz w:val="24"/>
        </w:rPr>
        <w:t>работы:</w:t>
      </w:r>
      <w:r>
        <w:rPr>
          <w:i/>
          <w:spacing w:val="-3"/>
          <w:sz w:val="24"/>
        </w:rPr>
        <w:t xml:space="preserve"> </w:t>
      </w:r>
      <w:r>
        <w:rPr>
          <w:sz w:val="24"/>
        </w:rPr>
        <w:t>Фенологические</w:t>
      </w:r>
      <w:r>
        <w:rPr>
          <w:spacing w:val="-7"/>
          <w:sz w:val="24"/>
        </w:rPr>
        <w:t xml:space="preserve"> </w:t>
      </w:r>
      <w:r>
        <w:rPr>
          <w:sz w:val="24"/>
        </w:rPr>
        <w:t>наблюдения</w:t>
      </w:r>
      <w:r>
        <w:rPr>
          <w:spacing w:val="-8"/>
          <w:sz w:val="24"/>
        </w:rPr>
        <w:t xml:space="preserve"> </w:t>
      </w:r>
      <w:r>
        <w:rPr>
          <w:sz w:val="24"/>
        </w:rPr>
        <w:t>за</w:t>
      </w:r>
      <w:r>
        <w:rPr>
          <w:spacing w:val="-10"/>
          <w:sz w:val="24"/>
        </w:rPr>
        <w:t xml:space="preserve"> </w:t>
      </w:r>
      <w:r>
        <w:rPr>
          <w:sz w:val="24"/>
        </w:rPr>
        <w:t>сезонными</w:t>
      </w:r>
      <w:r>
        <w:rPr>
          <w:spacing w:val="-6"/>
          <w:sz w:val="24"/>
        </w:rPr>
        <w:t xml:space="preserve"> </w:t>
      </w:r>
      <w:r>
        <w:rPr>
          <w:sz w:val="24"/>
        </w:rPr>
        <w:t>изменениями</w:t>
      </w:r>
      <w:r>
        <w:rPr>
          <w:spacing w:val="-6"/>
          <w:sz w:val="24"/>
        </w:rPr>
        <w:t xml:space="preserve"> </w:t>
      </w:r>
      <w:r>
        <w:rPr>
          <w:sz w:val="24"/>
        </w:rPr>
        <w:t xml:space="preserve">в </w:t>
      </w:r>
      <w:r>
        <w:rPr>
          <w:spacing w:val="-2"/>
          <w:sz w:val="24"/>
        </w:rPr>
        <w:t>природе.</w:t>
      </w:r>
    </w:p>
    <w:p w:rsidR="00A50D89" w:rsidRDefault="00D375B2">
      <w:pPr>
        <w:spacing w:line="275" w:lineRule="exact"/>
        <w:ind w:left="140"/>
        <w:rPr>
          <w:b/>
          <w:i/>
          <w:sz w:val="24"/>
        </w:rPr>
      </w:pPr>
      <w:r>
        <w:rPr>
          <w:b/>
          <w:i/>
          <w:sz w:val="24"/>
        </w:rPr>
        <w:t>Экскурсия:</w:t>
      </w:r>
      <w:r>
        <w:rPr>
          <w:b/>
          <w:i/>
          <w:spacing w:val="55"/>
          <w:sz w:val="24"/>
        </w:rPr>
        <w:t xml:space="preserve"> </w:t>
      </w:r>
      <w:r>
        <w:rPr>
          <w:b/>
          <w:i/>
          <w:sz w:val="24"/>
        </w:rPr>
        <w:t>«Осенние</w:t>
      </w:r>
      <w:r>
        <w:rPr>
          <w:b/>
          <w:i/>
          <w:spacing w:val="-6"/>
          <w:sz w:val="24"/>
        </w:rPr>
        <w:t xml:space="preserve"> </w:t>
      </w:r>
      <w:r>
        <w:rPr>
          <w:b/>
          <w:i/>
          <w:sz w:val="24"/>
        </w:rPr>
        <w:t>явления</w:t>
      </w:r>
      <w:r>
        <w:rPr>
          <w:b/>
          <w:i/>
          <w:spacing w:val="-3"/>
          <w:sz w:val="24"/>
        </w:rPr>
        <w:t xml:space="preserve"> </w:t>
      </w:r>
      <w:r>
        <w:rPr>
          <w:b/>
          <w:i/>
          <w:sz w:val="24"/>
        </w:rPr>
        <w:t>в</w:t>
      </w:r>
      <w:r>
        <w:rPr>
          <w:b/>
          <w:i/>
          <w:spacing w:val="-7"/>
          <w:sz w:val="24"/>
        </w:rPr>
        <w:t xml:space="preserve"> </w:t>
      </w:r>
      <w:r>
        <w:rPr>
          <w:b/>
          <w:i/>
          <w:spacing w:val="-2"/>
          <w:sz w:val="24"/>
        </w:rPr>
        <w:t>природе»</w:t>
      </w:r>
    </w:p>
    <w:p w:rsidR="00A50D89" w:rsidRDefault="00D375B2">
      <w:pPr>
        <w:pStyle w:val="3"/>
        <w:spacing w:line="275" w:lineRule="exact"/>
        <w:ind w:left="140"/>
      </w:pPr>
      <w:bookmarkStart w:id="272" w:name="Тема_2._Клеточное_строение_организмов_(8"/>
      <w:bookmarkEnd w:id="272"/>
      <w:r>
        <w:t>Тема</w:t>
      </w:r>
      <w:r>
        <w:rPr>
          <w:spacing w:val="-6"/>
        </w:rPr>
        <w:t xml:space="preserve"> </w:t>
      </w:r>
      <w:r>
        <w:t>2.</w:t>
      </w:r>
      <w:r>
        <w:rPr>
          <w:spacing w:val="57"/>
        </w:rPr>
        <w:t xml:space="preserve"> </w:t>
      </w:r>
      <w:r>
        <w:t>Клеточное строение</w:t>
      </w:r>
      <w:r>
        <w:rPr>
          <w:spacing w:val="-5"/>
        </w:rPr>
        <w:t xml:space="preserve"> </w:t>
      </w:r>
      <w:r>
        <w:t>организмов</w:t>
      </w:r>
      <w:r>
        <w:rPr>
          <w:spacing w:val="-4"/>
        </w:rPr>
        <w:t xml:space="preserve"> </w:t>
      </w:r>
      <w:r>
        <w:t>(8</w:t>
      </w:r>
      <w:r>
        <w:rPr>
          <w:spacing w:val="-5"/>
        </w:rPr>
        <w:t xml:space="preserve"> </w:t>
      </w:r>
      <w:r>
        <w:rPr>
          <w:spacing w:val="-2"/>
        </w:rPr>
        <w:t>часов)</w:t>
      </w:r>
    </w:p>
    <w:p w:rsidR="00A50D89" w:rsidRDefault="00A50D89">
      <w:pPr>
        <w:pStyle w:val="a3"/>
        <w:spacing w:before="119"/>
        <w:ind w:left="0"/>
        <w:rPr>
          <w:b/>
        </w:rPr>
      </w:pPr>
    </w:p>
    <w:p w:rsidR="00A50D89" w:rsidRDefault="00D375B2">
      <w:pPr>
        <w:pStyle w:val="a3"/>
        <w:ind w:left="140" w:right="541"/>
        <w:jc w:val="both"/>
      </w:pPr>
      <w:r>
        <w:t>Устройство увеличительных приборов (лупа, световой микроскоп). Клетка и ее строение:</w:t>
      </w:r>
      <w:r>
        <w:rPr>
          <w:spacing w:val="-2"/>
        </w:rPr>
        <w:t xml:space="preserve"> </w:t>
      </w:r>
      <w:r>
        <w:t>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A50D89" w:rsidRDefault="00D375B2">
      <w:pPr>
        <w:spacing w:before="1"/>
        <w:ind w:left="140"/>
        <w:jc w:val="both"/>
        <w:rPr>
          <w:sz w:val="24"/>
        </w:rPr>
      </w:pPr>
      <w:r>
        <w:rPr>
          <w:i/>
          <w:sz w:val="24"/>
        </w:rPr>
        <w:t>Демонстрации:</w:t>
      </w:r>
      <w:r>
        <w:rPr>
          <w:i/>
          <w:spacing w:val="-13"/>
          <w:sz w:val="24"/>
        </w:rPr>
        <w:t xml:space="preserve"> </w:t>
      </w:r>
      <w:r>
        <w:rPr>
          <w:sz w:val="24"/>
        </w:rPr>
        <w:t>микропрепаратов</w:t>
      </w:r>
      <w:r>
        <w:rPr>
          <w:spacing w:val="-8"/>
          <w:sz w:val="24"/>
        </w:rPr>
        <w:t xml:space="preserve"> </w:t>
      </w:r>
      <w:r>
        <w:rPr>
          <w:sz w:val="24"/>
        </w:rPr>
        <w:t>растительных</w:t>
      </w:r>
      <w:r>
        <w:rPr>
          <w:spacing w:val="-15"/>
          <w:sz w:val="24"/>
        </w:rPr>
        <w:t xml:space="preserve"> </w:t>
      </w:r>
      <w:r>
        <w:rPr>
          <w:spacing w:val="-2"/>
          <w:sz w:val="24"/>
        </w:rPr>
        <w:t>тканей.</w:t>
      </w:r>
    </w:p>
    <w:p w:rsidR="00A50D89" w:rsidRDefault="00D375B2">
      <w:pPr>
        <w:pStyle w:val="4"/>
        <w:spacing w:before="7" w:line="240" w:lineRule="auto"/>
        <w:ind w:left="140" w:right="2225"/>
        <w:jc w:val="left"/>
      </w:pPr>
      <w:bookmarkStart w:id="273" w:name="Лабораторная_работа_№1._«Устройство_лупы"/>
      <w:bookmarkEnd w:id="273"/>
      <w:r>
        <w:t>Лабораторная работа №1. «Устройство лупы и светового микроскопа». Лабораторная работа №2«Изучение строения клеток</w:t>
      </w:r>
      <w:r>
        <w:rPr>
          <w:spacing w:val="-5"/>
        </w:rPr>
        <w:t xml:space="preserve"> </w:t>
      </w:r>
      <w:r>
        <w:t>растений»</w:t>
      </w:r>
      <w:r>
        <w:rPr>
          <w:spacing w:val="-5"/>
        </w:rPr>
        <w:t xml:space="preserve"> </w:t>
      </w:r>
      <w:r>
        <w:t>Лабораторная</w:t>
      </w:r>
      <w:r>
        <w:rPr>
          <w:spacing w:val="-6"/>
        </w:rPr>
        <w:t xml:space="preserve"> </w:t>
      </w:r>
      <w:r>
        <w:t>работа</w:t>
      </w:r>
      <w:r>
        <w:rPr>
          <w:spacing w:val="-12"/>
        </w:rPr>
        <w:t xml:space="preserve"> </w:t>
      </w:r>
      <w:r>
        <w:t>№</w:t>
      </w:r>
      <w:r>
        <w:rPr>
          <w:spacing w:val="-11"/>
        </w:rPr>
        <w:t xml:space="preserve"> </w:t>
      </w:r>
      <w:r>
        <w:t>3.</w:t>
      </w:r>
      <w:r>
        <w:rPr>
          <w:spacing w:val="-2"/>
        </w:rPr>
        <w:t xml:space="preserve"> </w:t>
      </w:r>
      <w:r>
        <w:t>«Приготовление препарата кожицы чешуи лука</w:t>
      </w:r>
    </w:p>
    <w:p w:rsidR="00A50D89" w:rsidRDefault="00D375B2">
      <w:pPr>
        <w:spacing w:before="1"/>
        <w:ind w:left="140" w:right="684"/>
        <w:rPr>
          <w:b/>
          <w:i/>
          <w:sz w:val="24"/>
        </w:rPr>
      </w:pPr>
      <w:r>
        <w:rPr>
          <w:b/>
          <w:i/>
          <w:sz w:val="24"/>
        </w:rPr>
        <w:t>Лабораторная работа № 4. Рассматривание под микроскопом пластид в клетках»</w:t>
      </w:r>
      <w:r>
        <w:rPr>
          <w:b/>
          <w:i/>
          <w:spacing w:val="-1"/>
          <w:sz w:val="24"/>
        </w:rPr>
        <w:t xml:space="preserve"> </w:t>
      </w:r>
      <w:r>
        <w:rPr>
          <w:b/>
          <w:i/>
          <w:sz w:val="24"/>
        </w:rPr>
        <w:t>Лабораторная</w:t>
      </w:r>
      <w:r>
        <w:rPr>
          <w:b/>
          <w:i/>
          <w:spacing w:val="40"/>
          <w:sz w:val="24"/>
        </w:rPr>
        <w:t xml:space="preserve"> </w:t>
      </w:r>
      <w:r>
        <w:rPr>
          <w:b/>
          <w:i/>
          <w:sz w:val="24"/>
        </w:rPr>
        <w:t>работа</w:t>
      </w:r>
      <w:r>
        <w:rPr>
          <w:b/>
          <w:i/>
          <w:spacing w:val="40"/>
          <w:sz w:val="24"/>
        </w:rPr>
        <w:t xml:space="preserve"> </w:t>
      </w:r>
      <w:r>
        <w:rPr>
          <w:b/>
          <w:i/>
          <w:sz w:val="24"/>
        </w:rPr>
        <w:t>№5</w:t>
      </w:r>
      <w:r>
        <w:rPr>
          <w:b/>
          <w:i/>
          <w:spacing w:val="40"/>
          <w:sz w:val="24"/>
        </w:rPr>
        <w:t xml:space="preserve"> </w:t>
      </w:r>
      <w:r>
        <w:rPr>
          <w:b/>
          <w:i/>
          <w:sz w:val="24"/>
        </w:rPr>
        <w:t>«Рассматривание</w:t>
      </w:r>
      <w:r>
        <w:rPr>
          <w:b/>
          <w:i/>
          <w:spacing w:val="40"/>
          <w:sz w:val="24"/>
        </w:rPr>
        <w:t xml:space="preserve"> </w:t>
      </w:r>
      <w:r>
        <w:rPr>
          <w:b/>
          <w:i/>
          <w:sz w:val="24"/>
        </w:rPr>
        <w:t>под</w:t>
      </w:r>
      <w:r>
        <w:rPr>
          <w:b/>
          <w:i/>
          <w:spacing w:val="40"/>
          <w:sz w:val="24"/>
        </w:rPr>
        <w:t xml:space="preserve"> </w:t>
      </w:r>
      <w:r>
        <w:rPr>
          <w:b/>
          <w:i/>
          <w:sz w:val="24"/>
        </w:rPr>
        <w:t>микроскопом движение</w:t>
      </w:r>
      <w:r>
        <w:rPr>
          <w:b/>
          <w:i/>
          <w:spacing w:val="40"/>
          <w:sz w:val="24"/>
        </w:rPr>
        <w:t xml:space="preserve"> </w:t>
      </w:r>
      <w:r>
        <w:rPr>
          <w:b/>
          <w:i/>
          <w:sz w:val="24"/>
        </w:rPr>
        <w:t>цитоплазмы</w:t>
      </w:r>
      <w:r>
        <w:rPr>
          <w:b/>
          <w:i/>
          <w:spacing w:val="40"/>
          <w:sz w:val="24"/>
        </w:rPr>
        <w:t xml:space="preserve"> </w:t>
      </w:r>
      <w:r>
        <w:rPr>
          <w:b/>
          <w:i/>
          <w:sz w:val="24"/>
        </w:rPr>
        <w:t>вклетках листа элодеи».</w:t>
      </w:r>
    </w:p>
    <w:p w:rsidR="00A50D89" w:rsidRDefault="00D375B2">
      <w:pPr>
        <w:spacing w:line="242" w:lineRule="auto"/>
        <w:ind w:left="140" w:right="550"/>
        <w:rPr>
          <w:b/>
          <w:sz w:val="24"/>
        </w:rPr>
      </w:pPr>
      <w:r>
        <w:rPr>
          <w:b/>
          <w:i/>
          <w:sz w:val="24"/>
        </w:rPr>
        <w:t>Лабораторная работа №6. Рассматривание под микроскопом готовых микропрепаратов</w:t>
      </w:r>
      <w:r>
        <w:rPr>
          <w:b/>
          <w:sz w:val="24"/>
        </w:rPr>
        <w:t>.Тема</w:t>
      </w:r>
      <w:r>
        <w:rPr>
          <w:b/>
          <w:spacing w:val="-7"/>
          <w:sz w:val="24"/>
        </w:rPr>
        <w:t xml:space="preserve"> </w:t>
      </w:r>
      <w:r>
        <w:rPr>
          <w:b/>
          <w:sz w:val="24"/>
        </w:rPr>
        <w:t>3.</w:t>
      </w:r>
      <w:r>
        <w:rPr>
          <w:b/>
          <w:spacing w:val="40"/>
          <w:sz w:val="24"/>
        </w:rPr>
        <w:t xml:space="preserve"> </w:t>
      </w:r>
      <w:r>
        <w:rPr>
          <w:b/>
          <w:sz w:val="24"/>
        </w:rPr>
        <w:t>Царство</w:t>
      </w:r>
      <w:r>
        <w:rPr>
          <w:b/>
          <w:spacing w:val="-10"/>
          <w:sz w:val="24"/>
        </w:rPr>
        <w:t xml:space="preserve"> </w:t>
      </w:r>
      <w:r>
        <w:rPr>
          <w:b/>
          <w:sz w:val="24"/>
        </w:rPr>
        <w:t>Бактерии. Царство</w:t>
      </w:r>
      <w:r>
        <w:rPr>
          <w:b/>
          <w:spacing w:val="-4"/>
          <w:sz w:val="24"/>
        </w:rPr>
        <w:t xml:space="preserve"> </w:t>
      </w:r>
      <w:r>
        <w:rPr>
          <w:b/>
          <w:sz w:val="24"/>
        </w:rPr>
        <w:t>Грибы</w:t>
      </w:r>
      <w:r>
        <w:rPr>
          <w:b/>
          <w:spacing w:val="-7"/>
          <w:sz w:val="24"/>
        </w:rPr>
        <w:t xml:space="preserve"> </w:t>
      </w:r>
      <w:r>
        <w:rPr>
          <w:b/>
          <w:sz w:val="24"/>
        </w:rPr>
        <w:t>(6</w:t>
      </w:r>
      <w:r>
        <w:rPr>
          <w:b/>
          <w:spacing w:val="-5"/>
          <w:sz w:val="24"/>
        </w:rPr>
        <w:t xml:space="preserve"> </w:t>
      </w:r>
      <w:r>
        <w:rPr>
          <w:b/>
          <w:sz w:val="24"/>
        </w:rPr>
        <w:t>часов)</w:t>
      </w:r>
    </w:p>
    <w:p w:rsidR="00A50D89" w:rsidRDefault="00D375B2">
      <w:pPr>
        <w:pStyle w:val="a3"/>
        <w:ind w:left="140" w:right="530"/>
        <w:jc w:val="both"/>
      </w:pPr>
      <w:r>
        <w:t>Строение и жизнедеятельность бактерий, их роль в природе и жизни человека. Разнообразие бактерий, их распространение в природе.Грибы,их строение и жизнедеятельность. Шляпочные грибы. Съедобные и ядовитые грибы. Правила сбора съедобных</w:t>
      </w:r>
      <w:r>
        <w:rPr>
          <w:spacing w:val="-15"/>
        </w:rPr>
        <w:t xml:space="preserve"> </w:t>
      </w:r>
      <w:r>
        <w:t>грибов</w:t>
      </w:r>
      <w:r>
        <w:rPr>
          <w:spacing w:val="-15"/>
        </w:rPr>
        <w:t xml:space="preserve"> </w:t>
      </w:r>
      <w:r>
        <w:t>и</w:t>
      </w:r>
      <w:r>
        <w:rPr>
          <w:spacing w:val="-15"/>
        </w:rPr>
        <w:t xml:space="preserve"> </w:t>
      </w:r>
      <w:r>
        <w:t>их</w:t>
      </w:r>
      <w:r>
        <w:rPr>
          <w:spacing w:val="-15"/>
        </w:rPr>
        <w:t xml:space="preserve"> </w:t>
      </w:r>
      <w:r>
        <w:t>охрана.</w:t>
      </w:r>
      <w:r>
        <w:rPr>
          <w:spacing w:val="-15"/>
        </w:rPr>
        <w:t xml:space="preserve"> </w:t>
      </w:r>
      <w:r>
        <w:t>Профилактика</w:t>
      </w:r>
      <w:r>
        <w:rPr>
          <w:spacing w:val="-15"/>
        </w:rPr>
        <w:t xml:space="preserve"> </w:t>
      </w:r>
      <w:r>
        <w:t>отравления</w:t>
      </w:r>
      <w:r>
        <w:rPr>
          <w:spacing w:val="-15"/>
        </w:rPr>
        <w:t xml:space="preserve"> </w:t>
      </w:r>
      <w:r>
        <w:t>грибами.</w:t>
      </w:r>
      <w:r>
        <w:rPr>
          <w:spacing w:val="-14"/>
        </w:rPr>
        <w:t xml:space="preserve"> </w:t>
      </w:r>
      <w:r>
        <w:t>Дрожжи,</w:t>
      </w:r>
      <w:r>
        <w:rPr>
          <w:spacing w:val="-12"/>
        </w:rPr>
        <w:t xml:space="preserve"> </w:t>
      </w:r>
      <w:r>
        <w:t>плесневые грибы. Грибы-паразиты. Роль грибов в природе и жизни человека.</w:t>
      </w:r>
    </w:p>
    <w:p w:rsidR="00A50D89" w:rsidRDefault="00D375B2">
      <w:pPr>
        <w:pStyle w:val="a3"/>
        <w:spacing w:line="237" w:lineRule="auto"/>
        <w:ind w:left="140" w:right="550"/>
      </w:pPr>
      <w:r>
        <w:rPr>
          <w:i/>
        </w:rPr>
        <w:t>Демонстрация</w:t>
      </w:r>
      <w:r>
        <w:t>.</w:t>
      </w:r>
      <w:r>
        <w:rPr>
          <w:spacing w:val="28"/>
        </w:rPr>
        <w:t xml:space="preserve"> </w:t>
      </w:r>
      <w:r>
        <w:t>Муляжи плодовых тел шляпочных грибов.</w:t>
      </w:r>
      <w:r>
        <w:rPr>
          <w:spacing w:val="33"/>
        </w:rPr>
        <w:t xml:space="preserve"> </w:t>
      </w:r>
      <w:r>
        <w:t>Натуральные объекты (плодовые</w:t>
      </w:r>
      <w:r>
        <w:rPr>
          <w:spacing w:val="40"/>
        </w:rPr>
        <w:t xml:space="preserve"> </w:t>
      </w:r>
      <w:r>
        <w:t>телатрутовиков, ржавчины, головни, спорыньи).</w:t>
      </w:r>
    </w:p>
    <w:p w:rsidR="00A50D89" w:rsidRDefault="00D375B2">
      <w:pPr>
        <w:pStyle w:val="4"/>
        <w:spacing w:line="240" w:lineRule="auto"/>
        <w:ind w:left="140" w:right="3185"/>
        <w:jc w:val="left"/>
      </w:pPr>
      <w:bookmarkStart w:id="274" w:name="Лабораторная_работа.№7_«Строение_плодовы"/>
      <w:bookmarkEnd w:id="274"/>
      <w:r>
        <w:t>Лабораторная работа.№7 «Строение плодовых тел шляпочных</w:t>
      </w:r>
      <w:r>
        <w:rPr>
          <w:spacing w:val="-10"/>
        </w:rPr>
        <w:t xml:space="preserve"> </w:t>
      </w:r>
      <w:r>
        <w:t>грибов».Лабораторная</w:t>
      </w:r>
      <w:r>
        <w:rPr>
          <w:spacing w:val="-4"/>
        </w:rPr>
        <w:t xml:space="preserve"> </w:t>
      </w:r>
      <w:r>
        <w:t>работа.№</w:t>
      </w:r>
      <w:r>
        <w:rPr>
          <w:spacing w:val="-9"/>
        </w:rPr>
        <w:t xml:space="preserve"> </w:t>
      </w:r>
      <w:r>
        <w:t>8.«Строение плесневого гриба мукора».</w:t>
      </w:r>
    </w:p>
    <w:p w:rsidR="00A50D89" w:rsidRDefault="00D375B2">
      <w:pPr>
        <w:spacing w:line="270" w:lineRule="exact"/>
        <w:ind w:left="140"/>
        <w:rPr>
          <w:b/>
          <w:i/>
          <w:sz w:val="24"/>
        </w:rPr>
      </w:pPr>
      <w:r>
        <w:rPr>
          <w:b/>
          <w:i/>
          <w:sz w:val="24"/>
        </w:rPr>
        <w:t>Лабораторная</w:t>
      </w:r>
      <w:r>
        <w:rPr>
          <w:b/>
          <w:i/>
          <w:spacing w:val="-9"/>
          <w:sz w:val="24"/>
        </w:rPr>
        <w:t xml:space="preserve"> </w:t>
      </w:r>
      <w:r>
        <w:rPr>
          <w:b/>
          <w:i/>
          <w:sz w:val="24"/>
        </w:rPr>
        <w:t>работа№</w:t>
      </w:r>
      <w:r>
        <w:rPr>
          <w:b/>
          <w:i/>
          <w:spacing w:val="-2"/>
          <w:sz w:val="24"/>
        </w:rPr>
        <w:t xml:space="preserve"> </w:t>
      </w:r>
      <w:r>
        <w:rPr>
          <w:b/>
          <w:i/>
          <w:sz w:val="24"/>
        </w:rPr>
        <w:t>9«Строение</w:t>
      </w:r>
      <w:r>
        <w:rPr>
          <w:b/>
          <w:i/>
          <w:spacing w:val="-4"/>
          <w:sz w:val="24"/>
        </w:rPr>
        <w:t xml:space="preserve"> </w:t>
      </w:r>
      <w:r>
        <w:rPr>
          <w:b/>
          <w:i/>
          <w:sz w:val="24"/>
        </w:rPr>
        <w:t>клеток</w:t>
      </w:r>
      <w:r>
        <w:rPr>
          <w:b/>
          <w:i/>
          <w:spacing w:val="-10"/>
          <w:sz w:val="24"/>
        </w:rPr>
        <w:t xml:space="preserve"> </w:t>
      </w:r>
      <w:r>
        <w:rPr>
          <w:b/>
          <w:i/>
          <w:spacing w:val="-2"/>
          <w:sz w:val="24"/>
        </w:rPr>
        <w:t>дрожжей».</w:t>
      </w:r>
    </w:p>
    <w:p w:rsidR="00A50D89" w:rsidRDefault="00D375B2">
      <w:pPr>
        <w:pStyle w:val="a3"/>
        <w:ind w:left="140" w:right="529"/>
        <w:jc w:val="both"/>
      </w:pPr>
      <w:r>
        <w:rPr>
          <w:b/>
        </w:rPr>
        <w:t>Тема</w:t>
      </w:r>
      <w:r>
        <w:rPr>
          <w:b/>
          <w:spacing w:val="-7"/>
        </w:rPr>
        <w:t xml:space="preserve"> </w:t>
      </w:r>
      <w:r>
        <w:rPr>
          <w:b/>
        </w:rPr>
        <w:t>4.</w:t>
      </w:r>
      <w:r>
        <w:rPr>
          <w:b/>
          <w:spacing w:val="-4"/>
        </w:rPr>
        <w:t xml:space="preserve"> </w:t>
      </w:r>
      <w:r>
        <w:rPr>
          <w:b/>
        </w:rPr>
        <w:t>Царство</w:t>
      </w:r>
      <w:r>
        <w:rPr>
          <w:b/>
          <w:spacing w:val="-7"/>
        </w:rPr>
        <w:t xml:space="preserve"> </w:t>
      </w:r>
      <w:r>
        <w:rPr>
          <w:b/>
        </w:rPr>
        <w:t>Растения</w:t>
      </w:r>
      <w:r>
        <w:rPr>
          <w:b/>
          <w:spacing w:val="-11"/>
        </w:rPr>
        <w:t xml:space="preserve"> </w:t>
      </w:r>
      <w:r>
        <w:rPr>
          <w:b/>
        </w:rPr>
        <w:t>(12</w:t>
      </w:r>
      <w:r>
        <w:rPr>
          <w:b/>
          <w:spacing w:val="-7"/>
        </w:rPr>
        <w:t xml:space="preserve"> </w:t>
      </w:r>
      <w:r>
        <w:rPr>
          <w:b/>
        </w:rPr>
        <w:t>часов)</w:t>
      </w:r>
      <w:r>
        <w:rPr>
          <w:b/>
          <w:spacing w:val="-7"/>
        </w:rPr>
        <w:t xml:space="preserve"> </w:t>
      </w:r>
      <w:r>
        <w:t>Ботаника</w:t>
      </w:r>
      <w:r>
        <w:rPr>
          <w:spacing w:val="-7"/>
        </w:rPr>
        <w:t xml:space="preserve"> </w:t>
      </w:r>
      <w:r>
        <w:t>–</w:t>
      </w:r>
      <w:r>
        <w:rPr>
          <w:spacing w:val="-6"/>
        </w:rPr>
        <w:t xml:space="preserve"> </w:t>
      </w:r>
      <w:r>
        <w:t>наука</w:t>
      </w:r>
      <w:r>
        <w:rPr>
          <w:spacing w:val="-7"/>
        </w:rPr>
        <w:t xml:space="preserve"> </w:t>
      </w:r>
      <w:r>
        <w:t>о</w:t>
      </w:r>
      <w:r>
        <w:rPr>
          <w:spacing w:val="-2"/>
        </w:rPr>
        <w:t xml:space="preserve"> </w:t>
      </w:r>
      <w:r>
        <w:t>растениях.</w:t>
      </w:r>
      <w:r>
        <w:rPr>
          <w:spacing w:val="-5"/>
        </w:rPr>
        <w:t xml:space="preserve"> </w:t>
      </w:r>
      <w:r>
        <w:t>Методы</w:t>
      </w:r>
      <w:r>
        <w:rPr>
          <w:spacing w:val="-9"/>
        </w:rPr>
        <w:t xml:space="preserve"> </w:t>
      </w:r>
      <w:r>
        <w:t>изучения растений. Общая характеристика растительного царства. Многообразие растений, их связь со</w:t>
      </w:r>
      <w:r>
        <w:rPr>
          <w:spacing w:val="40"/>
        </w:rPr>
        <w:t xml:space="preserve"> </w:t>
      </w:r>
      <w:r>
        <w:t>средой обитания. Роль в биосфере. Охрана растений. Основные группы растений: водоросли, мхи,хвощи, плауны, папоротники, голосеменные, цветковые растения., Среда обитания растений, роль</w:t>
      </w:r>
      <w:r>
        <w:rPr>
          <w:spacing w:val="40"/>
        </w:rPr>
        <w:t xml:space="preserve"> </w:t>
      </w:r>
      <w:r>
        <w:t>в природе и жизни человека, охрана. Значение</w:t>
      </w:r>
      <w:r>
        <w:rPr>
          <w:spacing w:val="-3"/>
        </w:rPr>
        <w:t xml:space="preserve"> </w:t>
      </w:r>
      <w:r>
        <w:t>цветковых</w:t>
      </w:r>
      <w:r>
        <w:rPr>
          <w:spacing w:val="-6"/>
        </w:rPr>
        <w:t xml:space="preserve"> </w:t>
      </w:r>
      <w:r>
        <w:t>в</w:t>
      </w:r>
      <w:r>
        <w:rPr>
          <w:spacing w:val="-1"/>
        </w:rPr>
        <w:t xml:space="preserve"> </w:t>
      </w:r>
      <w:r>
        <w:t>природе</w:t>
      </w:r>
      <w:r>
        <w:rPr>
          <w:spacing w:val="-3"/>
        </w:rPr>
        <w:t xml:space="preserve"> </w:t>
      </w:r>
      <w:r>
        <w:t>и</w:t>
      </w:r>
      <w:r>
        <w:rPr>
          <w:spacing w:val="-2"/>
        </w:rPr>
        <w:t xml:space="preserve"> </w:t>
      </w:r>
      <w:r>
        <w:t>жизни</w:t>
      </w:r>
      <w:r>
        <w:rPr>
          <w:spacing w:val="-1"/>
        </w:rPr>
        <w:t xml:space="preserve"> </w:t>
      </w:r>
      <w:r>
        <w:t>человека. Происхождение</w:t>
      </w:r>
      <w:r>
        <w:rPr>
          <w:spacing w:val="-2"/>
        </w:rPr>
        <w:t xml:space="preserve"> </w:t>
      </w:r>
      <w:r>
        <w:t>растений.</w:t>
      </w:r>
      <w:r>
        <w:rPr>
          <w:spacing w:val="-1"/>
        </w:rPr>
        <w:t xml:space="preserve"> </w:t>
      </w:r>
      <w:r>
        <w:t>Основные этапы развития растительного мира.</w:t>
      </w:r>
    </w:p>
    <w:p w:rsidR="00A50D89" w:rsidRDefault="00D375B2">
      <w:pPr>
        <w:pStyle w:val="a3"/>
        <w:ind w:left="140"/>
        <w:jc w:val="both"/>
      </w:pPr>
      <w:r>
        <w:rPr>
          <w:i/>
        </w:rPr>
        <w:t>Демонстрация.</w:t>
      </w:r>
      <w:r>
        <w:rPr>
          <w:i/>
          <w:spacing w:val="-6"/>
        </w:rPr>
        <w:t xml:space="preserve"> </w:t>
      </w:r>
      <w:r>
        <w:t>Гербарные</w:t>
      </w:r>
      <w:r>
        <w:rPr>
          <w:spacing w:val="-13"/>
        </w:rPr>
        <w:t xml:space="preserve"> </w:t>
      </w:r>
      <w:r>
        <w:t>экземпляры</w:t>
      </w:r>
      <w:r>
        <w:rPr>
          <w:spacing w:val="-10"/>
        </w:rPr>
        <w:t xml:space="preserve"> </w:t>
      </w:r>
      <w:r>
        <w:t>растений.</w:t>
      </w:r>
      <w:r>
        <w:rPr>
          <w:spacing w:val="-6"/>
        </w:rPr>
        <w:t xml:space="preserve"> </w:t>
      </w:r>
      <w:r>
        <w:t>Отпечатки</w:t>
      </w:r>
      <w:r>
        <w:rPr>
          <w:spacing w:val="-7"/>
        </w:rPr>
        <w:t xml:space="preserve"> </w:t>
      </w:r>
      <w:r>
        <w:t>ископаемых</w:t>
      </w:r>
      <w:r>
        <w:rPr>
          <w:spacing w:val="-11"/>
        </w:rPr>
        <w:t xml:space="preserve"> </w:t>
      </w:r>
      <w:r>
        <w:rPr>
          <w:spacing w:val="-2"/>
        </w:rPr>
        <w:t>растений.</w:t>
      </w:r>
    </w:p>
    <w:p w:rsidR="00A50D89" w:rsidRDefault="00D375B2">
      <w:pPr>
        <w:spacing w:before="7"/>
        <w:ind w:left="140" w:right="3764"/>
        <w:rPr>
          <w:b/>
          <w:i/>
          <w:sz w:val="24"/>
        </w:rPr>
      </w:pPr>
      <w:bookmarkStart w:id="275" w:name="Лабораторная_работа_№_10._«Строение_зеле"/>
      <w:bookmarkEnd w:id="275"/>
      <w:r>
        <w:rPr>
          <w:b/>
          <w:i/>
          <w:sz w:val="24"/>
        </w:rPr>
        <w:t>Лабораторная работа № 10. «Строение зеленых водорослей».Лабораторная</w:t>
      </w:r>
      <w:r>
        <w:rPr>
          <w:b/>
          <w:i/>
          <w:spacing w:val="-4"/>
          <w:sz w:val="24"/>
        </w:rPr>
        <w:t xml:space="preserve"> </w:t>
      </w:r>
      <w:r>
        <w:rPr>
          <w:b/>
          <w:i/>
          <w:sz w:val="24"/>
        </w:rPr>
        <w:t>работа</w:t>
      </w:r>
      <w:r>
        <w:rPr>
          <w:b/>
          <w:i/>
          <w:spacing w:val="-11"/>
          <w:sz w:val="24"/>
        </w:rPr>
        <w:t xml:space="preserve"> </w:t>
      </w:r>
      <w:r>
        <w:rPr>
          <w:b/>
          <w:i/>
          <w:sz w:val="24"/>
        </w:rPr>
        <w:t>№</w:t>
      </w:r>
      <w:r>
        <w:rPr>
          <w:b/>
          <w:i/>
          <w:spacing w:val="40"/>
          <w:sz w:val="24"/>
        </w:rPr>
        <w:t xml:space="preserve"> </w:t>
      </w:r>
      <w:r>
        <w:rPr>
          <w:b/>
          <w:i/>
          <w:sz w:val="24"/>
        </w:rPr>
        <w:t>11.</w:t>
      </w:r>
      <w:r>
        <w:rPr>
          <w:b/>
          <w:i/>
          <w:spacing w:val="-5"/>
          <w:sz w:val="24"/>
        </w:rPr>
        <w:t xml:space="preserve"> </w:t>
      </w:r>
      <w:r>
        <w:rPr>
          <w:b/>
          <w:i/>
          <w:sz w:val="24"/>
        </w:rPr>
        <w:t xml:space="preserve">«Строение </w:t>
      </w:r>
      <w:r>
        <w:rPr>
          <w:b/>
          <w:i/>
          <w:spacing w:val="-2"/>
          <w:sz w:val="24"/>
        </w:rPr>
        <w:t>мха».</w:t>
      </w:r>
    </w:p>
    <w:p w:rsidR="00A50D89" w:rsidRDefault="00D375B2">
      <w:pPr>
        <w:spacing w:line="274" w:lineRule="exact"/>
        <w:ind w:left="140"/>
        <w:rPr>
          <w:b/>
          <w:i/>
          <w:sz w:val="24"/>
        </w:rPr>
      </w:pPr>
      <w:r>
        <w:rPr>
          <w:b/>
          <w:i/>
          <w:sz w:val="24"/>
        </w:rPr>
        <w:t>Лабораторная</w:t>
      </w:r>
      <w:r>
        <w:rPr>
          <w:b/>
          <w:i/>
          <w:spacing w:val="-3"/>
          <w:sz w:val="24"/>
        </w:rPr>
        <w:t xml:space="preserve"> </w:t>
      </w:r>
      <w:r>
        <w:rPr>
          <w:b/>
          <w:i/>
          <w:sz w:val="24"/>
        </w:rPr>
        <w:t>работа</w:t>
      </w:r>
      <w:r>
        <w:rPr>
          <w:b/>
          <w:i/>
          <w:spacing w:val="-7"/>
          <w:sz w:val="24"/>
        </w:rPr>
        <w:t xml:space="preserve"> </w:t>
      </w:r>
      <w:r>
        <w:rPr>
          <w:b/>
          <w:i/>
          <w:sz w:val="24"/>
        </w:rPr>
        <w:t>№</w:t>
      </w:r>
      <w:r>
        <w:rPr>
          <w:b/>
          <w:i/>
          <w:spacing w:val="56"/>
          <w:sz w:val="24"/>
        </w:rPr>
        <w:t xml:space="preserve"> </w:t>
      </w:r>
      <w:r>
        <w:rPr>
          <w:b/>
          <w:i/>
          <w:sz w:val="24"/>
        </w:rPr>
        <w:t>12.</w:t>
      </w:r>
      <w:r>
        <w:rPr>
          <w:b/>
          <w:i/>
          <w:spacing w:val="-1"/>
          <w:sz w:val="24"/>
        </w:rPr>
        <w:t xml:space="preserve"> </w:t>
      </w:r>
      <w:r>
        <w:rPr>
          <w:b/>
          <w:i/>
          <w:sz w:val="24"/>
        </w:rPr>
        <w:t>«Строение</w:t>
      </w:r>
      <w:r>
        <w:rPr>
          <w:b/>
          <w:i/>
          <w:spacing w:val="-3"/>
          <w:sz w:val="24"/>
        </w:rPr>
        <w:t xml:space="preserve"> </w:t>
      </w:r>
      <w:r>
        <w:rPr>
          <w:b/>
          <w:i/>
          <w:spacing w:val="-2"/>
          <w:sz w:val="24"/>
        </w:rPr>
        <w:t>папоротника».</w:t>
      </w:r>
    </w:p>
    <w:p w:rsidR="00A50D89" w:rsidRDefault="00D375B2">
      <w:pPr>
        <w:spacing w:before="2"/>
        <w:ind w:left="140" w:right="2225"/>
        <w:rPr>
          <w:b/>
          <w:i/>
          <w:sz w:val="24"/>
        </w:rPr>
      </w:pPr>
      <w:r>
        <w:rPr>
          <w:b/>
          <w:i/>
          <w:sz w:val="24"/>
        </w:rPr>
        <w:t>Лабораторная</w:t>
      </w:r>
      <w:r>
        <w:rPr>
          <w:b/>
          <w:i/>
          <w:spacing w:val="-6"/>
          <w:sz w:val="24"/>
        </w:rPr>
        <w:t xml:space="preserve"> </w:t>
      </w:r>
      <w:r>
        <w:rPr>
          <w:b/>
          <w:i/>
          <w:sz w:val="24"/>
        </w:rPr>
        <w:t>работа</w:t>
      </w:r>
      <w:r>
        <w:rPr>
          <w:b/>
          <w:i/>
          <w:spacing w:val="-7"/>
          <w:sz w:val="24"/>
        </w:rPr>
        <w:t xml:space="preserve"> </w:t>
      </w:r>
      <w:r>
        <w:rPr>
          <w:b/>
          <w:i/>
          <w:sz w:val="24"/>
        </w:rPr>
        <w:t>№ 13. «Строение</w:t>
      </w:r>
      <w:r>
        <w:rPr>
          <w:b/>
          <w:i/>
          <w:spacing w:val="-3"/>
          <w:sz w:val="24"/>
        </w:rPr>
        <w:t xml:space="preserve"> </w:t>
      </w:r>
      <w:r>
        <w:rPr>
          <w:b/>
          <w:i/>
          <w:sz w:val="24"/>
        </w:rPr>
        <w:t>хвои</w:t>
      </w:r>
      <w:r>
        <w:rPr>
          <w:b/>
          <w:i/>
          <w:spacing w:val="-11"/>
          <w:sz w:val="24"/>
        </w:rPr>
        <w:t xml:space="preserve"> </w:t>
      </w:r>
      <w:r>
        <w:rPr>
          <w:b/>
          <w:i/>
          <w:sz w:val="24"/>
        </w:rPr>
        <w:t>и</w:t>
      </w:r>
      <w:r>
        <w:rPr>
          <w:b/>
          <w:i/>
          <w:spacing w:val="-2"/>
          <w:sz w:val="24"/>
        </w:rPr>
        <w:t xml:space="preserve"> </w:t>
      </w:r>
      <w:r>
        <w:rPr>
          <w:b/>
          <w:i/>
          <w:sz w:val="24"/>
        </w:rPr>
        <w:t>шишек</w:t>
      </w:r>
      <w:r>
        <w:rPr>
          <w:b/>
          <w:i/>
          <w:spacing w:val="-4"/>
          <w:sz w:val="24"/>
        </w:rPr>
        <w:t xml:space="preserve"> </w:t>
      </w:r>
      <w:r>
        <w:rPr>
          <w:b/>
          <w:i/>
          <w:sz w:val="24"/>
        </w:rPr>
        <w:t xml:space="preserve">хвойных растений».Лабораторная работа № 14 «Строение цветкового </w:t>
      </w:r>
      <w:r>
        <w:rPr>
          <w:b/>
          <w:i/>
          <w:spacing w:val="-2"/>
          <w:sz w:val="24"/>
        </w:rPr>
        <w:t>растения».</w:t>
      </w:r>
    </w:p>
    <w:p w:rsidR="00A50D89" w:rsidRDefault="00D375B2">
      <w:pPr>
        <w:pStyle w:val="3"/>
        <w:spacing w:before="263" w:line="263" w:lineRule="exact"/>
        <w:ind w:left="140"/>
      </w:pPr>
      <w:bookmarkStart w:id="276" w:name="Содержание_учебного_курса._6_класс"/>
      <w:bookmarkEnd w:id="276"/>
      <w:r>
        <w:t>Содержание</w:t>
      </w:r>
      <w:r>
        <w:rPr>
          <w:spacing w:val="-8"/>
        </w:rPr>
        <w:t xml:space="preserve"> </w:t>
      </w:r>
      <w:r>
        <w:t>учебного</w:t>
      </w:r>
      <w:r>
        <w:rPr>
          <w:spacing w:val="-1"/>
        </w:rPr>
        <w:t xml:space="preserve"> </w:t>
      </w:r>
      <w:r>
        <w:t>курса.</w:t>
      </w:r>
      <w:r>
        <w:rPr>
          <w:spacing w:val="-1"/>
        </w:rPr>
        <w:t xml:space="preserve"> </w:t>
      </w:r>
      <w:r>
        <w:t>6</w:t>
      </w:r>
      <w:r>
        <w:rPr>
          <w:spacing w:val="-10"/>
        </w:rPr>
        <w:t xml:space="preserve"> </w:t>
      </w:r>
      <w:r>
        <w:rPr>
          <w:spacing w:val="-2"/>
        </w:rPr>
        <w:t>класс</w:t>
      </w:r>
    </w:p>
    <w:p w:rsidR="00A50D89" w:rsidRDefault="00D375B2">
      <w:pPr>
        <w:spacing w:line="263" w:lineRule="exact"/>
        <w:ind w:left="140"/>
        <w:rPr>
          <w:b/>
          <w:sz w:val="24"/>
        </w:rPr>
      </w:pPr>
      <w:r>
        <w:rPr>
          <w:b/>
          <w:sz w:val="24"/>
        </w:rPr>
        <w:t>Раздел</w:t>
      </w:r>
      <w:r>
        <w:rPr>
          <w:b/>
          <w:spacing w:val="-10"/>
          <w:sz w:val="24"/>
        </w:rPr>
        <w:t xml:space="preserve"> </w:t>
      </w:r>
      <w:r>
        <w:rPr>
          <w:b/>
          <w:sz w:val="24"/>
        </w:rPr>
        <w:t>1. Строение</w:t>
      </w:r>
      <w:r>
        <w:rPr>
          <w:b/>
          <w:spacing w:val="-11"/>
          <w:sz w:val="24"/>
        </w:rPr>
        <w:t xml:space="preserve"> </w:t>
      </w:r>
      <w:r>
        <w:rPr>
          <w:b/>
          <w:sz w:val="24"/>
        </w:rPr>
        <w:t>и</w:t>
      </w:r>
      <w:r>
        <w:rPr>
          <w:b/>
          <w:spacing w:val="-7"/>
          <w:sz w:val="24"/>
        </w:rPr>
        <w:t xml:space="preserve"> </w:t>
      </w:r>
      <w:r>
        <w:rPr>
          <w:b/>
          <w:sz w:val="24"/>
        </w:rPr>
        <w:t>многообразие</w:t>
      </w:r>
      <w:r>
        <w:rPr>
          <w:b/>
          <w:spacing w:val="-6"/>
          <w:sz w:val="24"/>
        </w:rPr>
        <w:t xml:space="preserve"> </w:t>
      </w:r>
      <w:r>
        <w:rPr>
          <w:b/>
          <w:sz w:val="24"/>
        </w:rPr>
        <w:t>покрытосеменных</w:t>
      </w:r>
      <w:r>
        <w:rPr>
          <w:b/>
          <w:spacing w:val="-10"/>
          <w:sz w:val="24"/>
        </w:rPr>
        <w:t xml:space="preserve"> </w:t>
      </w:r>
      <w:r>
        <w:rPr>
          <w:b/>
          <w:sz w:val="24"/>
        </w:rPr>
        <w:t xml:space="preserve">растений </w:t>
      </w:r>
      <w:r>
        <w:rPr>
          <w:b/>
          <w:spacing w:val="-2"/>
          <w:sz w:val="24"/>
        </w:rPr>
        <w:t>(</w:t>
      </w:r>
      <w:r>
        <w:rPr>
          <w:b/>
          <w:i/>
          <w:spacing w:val="-2"/>
          <w:sz w:val="24"/>
        </w:rPr>
        <w:t>20часов</w:t>
      </w:r>
      <w:r>
        <w:rPr>
          <w:b/>
          <w:spacing w:val="-2"/>
          <w:sz w:val="24"/>
        </w:rPr>
        <w:t>).</w:t>
      </w:r>
    </w:p>
    <w:p w:rsidR="00A50D89" w:rsidRDefault="00A50D89">
      <w:pPr>
        <w:spacing w:line="263" w:lineRule="exact"/>
        <w:rPr>
          <w:b/>
          <w:sz w:val="24"/>
        </w:rPr>
        <w:sectPr w:rsidR="00A50D89">
          <w:pgSz w:w="11910" w:h="16390"/>
          <w:pgMar w:top="1060" w:right="708" w:bottom="1200" w:left="1559" w:header="0" w:footer="984" w:gutter="0"/>
          <w:cols w:space="720"/>
        </w:sectPr>
      </w:pPr>
    </w:p>
    <w:p w:rsidR="00A50D89" w:rsidRDefault="00D375B2">
      <w:pPr>
        <w:pStyle w:val="a3"/>
        <w:spacing w:before="62" w:line="242" w:lineRule="auto"/>
        <w:ind w:left="140" w:right="550"/>
      </w:pPr>
      <w:r>
        <w:lastRenderedPageBreak/>
        <w:t>Строение</w:t>
      </w:r>
      <w:r>
        <w:rPr>
          <w:spacing w:val="-6"/>
        </w:rPr>
        <w:t xml:space="preserve"> </w:t>
      </w:r>
      <w:r>
        <w:t>семян</w:t>
      </w:r>
      <w:r>
        <w:rPr>
          <w:spacing w:val="-4"/>
        </w:rPr>
        <w:t xml:space="preserve"> </w:t>
      </w:r>
      <w:r>
        <w:t>однодольных</w:t>
      </w:r>
      <w:r>
        <w:rPr>
          <w:spacing w:val="-4"/>
        </w:rPr>
        <w:t xml:space="preserve"> </w:t>
      </w:r>
      <w:r>
        <w:t>и</w:t>
      </w:r>
      <w:r>
        <w:rPr>
          <w:spacing w:val="-1"/>
        </w:rPr>
        <w:t xml:space="preserve"> </w:t>
      </w:r>
      <w:r>
        <w:t>двудольных</w:t>
      </w:r>
      <w:r>
        <w:rPr>
          <w:spacing w:val="-4"/>
        </w:rPr>
        <w:t xml:space="preserve"> </w:t>
      </w:r>
      <w:r>
        <w:t>растений.</w:t>
      </w:r>
      <w:r>
        <w:rPr>
          <w:spacing w:val="-4"/>
        </w:rPr>
        <w:t xml:space="preserve"> </w:t>
      </w:r>
      <w:r>
        <w:t>Виды корней и</w:t>
      </w:r>
      <w:r>
        <w:rPr>
          <w:spacing w:val="-5"/>
        </w:rPr>
        <w:t xml:space="preserve"> </w:t>
      </w:r>
      <w:r>
        <w:t>типы корневых систем. Зоны(участки) корня. Видоизменения корней.</w:t>
      </w:r>
    </w:p>
    <w:p w:rsidR="00A50D89" w:rsidRDefault="00D375B2">
      <w:pPr>
        <w:pStyle w:val="a3"/>
        <w:ind w:left="140" w:right="3185"/>
      </w:pPr>
      <w:r>
        <w:t>Побег. Почки и их строение. Рост и развитие побега. Внешнее строение листа. Клеточное строение листа. Видоизменения</w:t>
      </w:r>
      <w:r>
        <w:rPr>
          <w:spacing w:val="-10"/>
        </w:rPr>
        <w:t xml:space="preserve"> </w:t>
      </w:r>
      <w:r>
        <w:t>листьев.Строение</w:t>
      </w:r>
      <w:r>
        <w:rPr>
          <w:spacing w:val="-14"/>
        </w:rPr>
        <w:t xml:space="preserve"> </w:t>
      </w:r>
      <w:r>
        <w:t>стебля.</w:t>
      </w:r>
      <w:r>
        <w:rPr>
          <w:spacing w:val="-8"/>
        </w:rPr>
        <w:t xml:space="preserve"> </w:t>
      </w:r>
      <w:r>
        <w:t>Многообразие стеблей. Видоизменения побегов.</w:t>
      </w:r>
    </w:p>
    <w:p w:rsidR="00A50D89" w:rsidRDefault="00D375B2">
      <w:pPr>
        <w:pStyle w:val="a3"/>
        <w:spacing w:line="242" w:lineRule="auto"/>
        <w:ind w:left="140"/>
      </w:pPr>
      <w:r>
        <w:t>Цветок</w:t>
      </w:r>
      <w:r>
        <w:rPr>
          <w:spacing w:val="-7"/>
        </w:rPr>
        <w:t xml:space="preserve"> </w:t>
      </w:r>
      <w:r>
        <w:t>и</w:t>
      </w:r>
      <w:r>
        <w:rPr>
          <w:spacing w:val="-6"/>
        </w:rPr>
        <w:t xml:space="preserve"> </w:t>
      </w:r>
      <w:r>
        <w:t>его</w:t>
      </w:r>
      <w:r>
        <w:rPr>
          <w:spacing w:val="-7"/>
        </w:rPr>
        <w:t xml:space="preserve"> </w:t>
      </w:r>
      <w:r>
        <w:t>строение.</w:t>
      </w:r>
      <w:r>
        <w:rPr>
          <w:spacing w:val="-3"/>
        </w:rPr>
        <w:t xml:space="preserve"> </w:t>
      </w:r>
      <w:r>
        <w:t>Соцветия.</w:t>
      </w:r>
      <w:r>
        <w:rPr>
          <w:spacing w:val="-3"/>
        </w:rPr>
        <w:t xml:space="preserve"> </w:t>
      </w:r>
      <w:r>
        <w:t>Плоды</w:t>
      </w:r>
      <w:r>
        <w:rPr>
          <w:spacing w:val="-8"/>
        </w:rPr>
        <w:t xml:space="preserve"> </w:t>
      </w:r>
      <w:r>
        <w:t>и</w:t>
      </w:r>
      <w:r>
        <w:rPr>
          <w:spacing w:val="-6"/>
        </w:rPr>
        <w:t xml:space="preserve"> </w:t>
      </w:r>
      <w:r>
        <w:t>их</w:t>
      </w:r>
      <w:r>
        <w:rPr>
          <w:spacing w:val="-11"/>
        </w:rPr>
        <w:t xml:space="preserve"> </w:t>
      </w:r>
      <w:r>
        <w:t>классификация.</w:t>
      </w:r>
      <w:r>
        <w:rPr>
          <w:spacing w:val="-3"/>
        </w:rPr>
        <w:t xml:space="preserve"> </w:t>
      </w:r>
      <w:r>
        <w:t>Распространение</w:t>
      </w:r>
      <w:r>
        <w:rPr>
          <w:spacing w:val="-6"/>
        </w:rPr>
        <w:t xml:space="preserve"> </w:t>
      </w:r>
      <w:r>
        <w:t>плодов</w:t>
      </w:r>
      <w:r>
        <w:rPr>
          <w:spacing w:val="-7"/>
        </w:rPr>
        <w:t xml:space="preserve"> </w:t>
      </w:r>
      <w:r>
        <w:t xml:space="preserve">и </w:t>
      </w:r>
      <w:r>
        <w:rPr>
          <w:spacing w:val="-2"/>
        </w:rPr>
        <w:t>семян.</w:t>
      </w:r>
    </w:p>
    <w:p w:rsidR="00A50D89" w:rsidRDefault="00D375B2">
      <w:pPr>
        <w:spacing w:line="271" w:lineRule="exact"/>
        <w:ind w:left="140"/>
        <w:rPr>
          <w:i/>
          <w:sz w:val="24"/>
        </w:rPr>
      </w:pPr>
      <w:r>
        <w:rPr>
          <w:i/>
          <w:spacing w:val="-2"/>
          <w:sz w:val="24"/>
        </w:rPr>
        <w:t>Демонстрация</w:t>
      </w:r>
    </w:p>
    <w:p w:rsidR="00A50D89" w:rsidRDefault="00D375B2">
      <w:pPr>
        <w:pStyle w:val="a3"/>
        <w:ind w:left="140" w:right="532"/>
        <w:jc w:val="both"/>
      </w:pPr>
      <w:r>
        <w:t>Внешнее</w:t>
      </w:r>
      <w:r>
        <w:rPr>
          <w:spacing w:val="-2"/>
        </w:rPr>
        <w:t xml:space="preserve"> </w:t>
      </w:r>
      <w:r>
        <w:t>и</w:t>
      </w:r>
      <w:r>
        <w:rPr>
          <w:spacing w:val="-1"/>
        </w:rPr>
        <w:t xml:space="preserve"> </w:t>
      </w:r>
      <w:r>
        <w:t>внутреннее</w:t>
      </w:r>
      <w:r>
        <w:rPr>
          <w:spacing w:val="-2"/>
        </w:rPr>
        <w:t xml:space="preserve"> </w:t>
      </w:r>
      <w:r>
        <w:t>строения</w:t>
      </w:r>
      <w:r>
        <w:rPr>
          <w:spacing w:val="-1"/>
        </w:rPr>
        <w:t xml:space="preserve"> </w:t>
      </w:r>
      <w:r>
        <w:t>корня. Строение</w:t>
      </w:r>
      <w:r>
        <w:rPr>
          <w:spacing w:val="-2"/>
        </w:rPr>
        <w:t xml:space="preserve"> </w:t>
      </w:r>
      <w:r>
        <w:t>почек</w:t>
      </w:r>
      <w:r>
        <w:rPr>
          <w:spacing w:val="-3"/>
        </w:rPr>
        <w:t xml:space="preserve"> </w:t>
      </w:r>
      <w:r>
        <w:t>(вегетативной и</w:t>
      </w:r>
      <w:r>
        <w:rPr>
          <w:spacing w:val="-5"/>
        </w:rPr>
        <w:t xml:space="preserve"> </w:t>
      </w:r>
      <w:r>
        <w:t>генеративной) и расположение их на стебле. Строение листа. Макро- и микростроение стебля. Различные виды соцветий. Сухие и сочные плоды.</w:t>
      </w:r>
    </w:p>
    <w:p w:rsidR="00A50D89" w:rsidRDefault="00D375B2">
      <w:pPr>
        <w:spacing w:line="274" w:lineRule="exact"/>
        <w:ind w:left="140"/>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№1 «Строение</w:t>
      </w:r>
      <w:r>
        <w:rPr>
          <w:i/>
          <w:spacing w:val="-1"/>
          <w:sz w:val="24"/>
        </w:rPr>
        <w:t xml:space="preserve"> </w:t>
      </w:r>
      <w:r>
        <w:rPr>
          <w:i/>
          <w:sz w:val="24"/>
        </w:rPr>
        <w:t>семени</w:t>
      </w:r>
      <w:r>
        <w:rPr>
          <w:i/>
          <w:spacing w:val="-3"/>
          <w:sz w:val="24"/>
        </w:rPr>
        <w:t xml:space="preserve"> </w:t>
      </w:r>
      <w:r>
        <w:rPr>
          <w:i/>
          <w:spacing w:val="-2"/>
          <w:sz w:val="24"/>
        </w:rPr>
        <w:t>фасоли»</w:t>
      </w:r>
    </w:p>
    <w:p w:rsidR="00A50D89" w:rsidRDefault="00D375B2">
      <w:pPr>
        <w:spacing w:before="1" w:line="275" w:lineRule="exact"/>
        <w:ind w:left="140"/>
        <w:rPr>
          <w:i/>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№2 «Строение</w:t>
      </w:r>
      <w:r>
        <w:rPr>
          <w:i/>
          <w:spacing w:val="2"/>
          <w:sz w:val="24"/>
        </w:rPr>
        <w:t xml:space="preserve"> </w:t>
      </w:r>
      <w:r>
        <w:rPr>
          <w:i/>
          <w:spacing w:val="-2"/>
          <w:sz w:val="24"/>
        </w:rPr>
        <w:t>зерновки</w:t>
      </w:r>
    </w:p>
    <w:p w:rsidR="00A50D89" w:rsidRDefault="00D375B2">
      <w:pPr>
        <w:spacing w:line="275" w:lineRule="exact"/>
        <w:ind w:left="140"/>
        <w:rPr>
          <w:i/>
          <w:sz w:val="24"/>
        </w:rPr>
      </w:pPr>
      <w:r>
        <w:rPr>
          <w:i/>
          <w:sz w:val="24"/>
        </w:rPr>
        <w:t>пшеницы»Лабораторная</w:t>
      </w:r>
      <w:r>
        <w:rPr>
          <w:i/>
          <w:spacing w:val="-3"/>
          <w:sz w:val="24"/>
        </w:rPr>
        <w:t xml:space="preserve"> </w:t>
      </w:r>
      <w:r>
        <w:rPr>
          <w:i/>
          <w:sz w:val="24"/>
        </w:rPr>
        <w:t>работа</w:t>
      </w:r>
      <w:r>
        <w:rPr>
          <w:i/>
          <w:spacing w:val="1"/>
          <w:sz w:val="24"/>
        </w:rPr>
        <w:t xml:space="preserve"> </w:t>
      </w:r>
      <w:r>
        <w:rPr>
          <w:i/>
          <w:sz w:val="24"/>
        </w:rPr>
        <w:t>№</w:t>
      </w:r>
      <w:r>
        <w:rPr>
          <w:i/>
          <w:spacing w:val="1"/>
          <w:sz w:val="24"/>
        </w:rPr>
        <w:t xml:space="preserve"> </w:t>
      </w:r>
      <w:r>
        <w:rPr>
          <w:i/>
          <w:sz w:val="24"/>
        </w:rPr>
        <w:t>3</w:t>
      </w:r>
      <w:r>
        <w:rPr>
          <w:i/>
          <w:spacing w:val="-3"/>
          <w:sz w:val="24"/>
        </w:rPr>
        <w:t xml:space="preserve"> </w:t>
      </w:r>
      <w:r>
        <w:rPr>
          <w:i/>
          <w:sz w:val="24"/>
        </w:rPr>
        <w:t>«Виды</w:t>
      </w:r>
      <w:r>
        <w:rPr>
          <w:i/>
          <w:spacing w:val="3"/>
          <w:sz w:val="24"/>
        </w:rPr>
        <w:t xml:space="preserve"> </w:t>
      </w:r>
      <w:r>
        <w:rPr>
          <w:i/>
          <w:spacing w:val="-2"/>
          <w:sz w:val="24"/>
        </w:rPr>
        <w:t>корней».</w:t>
      </w:r>
    </w:p>
    <w:p w:rsidR="00A50D89" w:rsidRDefault="00D375B2">
      <w:pPr>
        <w:spacing w:before="2"/>
        <w:ind w:left="140" w:right="2225"/>
        <w:rPr>
          <w:i/>
          <w:sz w:val="24"/>
        </w:rPr>
      </w:pPr>
      <w:r>
        <w:rPr>
          <w:i/>
          <w:sz w:val="24"/>
        </w:rPr>
        <w:t>Лабораторная работа №4. «Изучение внутреннего и внешнего строения</w:t>
      </w:r>
      <w:r>
        <w:rPr>
          <w:i/>
          <w:spacing w:val="-4"/>
          <w:sz w:val="24"/>
        </w:rPr>
        <w:t xml:space="preserve"> </w:t>
      </w:r>
      <w:r>
        <w:rPr>
          <w:i/>
          <w:sz w:val="24"/>
        </w:rPr>
        <w:t>корня»Лабораторная</w:t>
      </w:r>
      <w:r>
        <w:rPr>
          <w:i/>
          <w:spacing w:val="-3"/>
          <w:sz w:val="24"/>
        </w:rPr>
        <w:t xml:space="preserve"> </w:t>
      </w:r>
      <w:r>
        <w:rPr>
          <w:i/>
          <w:sz w:val="24"/>
        </w:rPr>
        <w:t>работа</w:t>
      </w:r>
      <w:r>
        <w:rPr>
          <w:i/>
          <w:spacing w:val="-3"/>
          <w:sz w:val="24"/>
        </w:rPr>
        <w:t xml:space="preserve"> </w:t>
      </w:r>
      <w:r>
        <w:rPr>
          <w:i/>
          <w:sz w:val="24"/>
        </w:rPr>
        <w:t>№</w:t>
      </w:r>
      <w:r>
        <w:rPr>
          <w:i/>
          <w:spacing w:val="-4"/>
          <w:sz w:val="24"/>
        </w:rPr>
        <w:t xml:space="preserve"> </w:t>
      </w:r>
      <w:r>
        <w:rPr>
          <w:i/>
          <w:sz w:val="24"/>
        </w:rPr>
        <w:t>5</w:t>
      </w:r>
      <w:r>
        <w:rPr>
          <w:i/>
          <w:spacing w:val="-8"/>
          <w:sz w:val="24"/>
        </w:rPr>
        <w:t xml:space="preserve"> </w:t>
      </w:r>
      <w:r>
        <w:rPr>
          <w:i/>
          <w:sz w:val="24"/>
        </w:rPr>
        <w:t>«Изучение</w:t>
      </w:r>
      <w:r>
        <w:rPr>
          <w:i/>
          <w:spacing w:val="40"/>
          <w:sz w:val="24"/>
        </w:rPr>
        <w:t xml:space="preserve"> </w:t>
      </w:r>
      <w:r>
        <w:rPr>
          <w:i/>
          <w:sz w:val="24"/>
        </w:rPr>
        <w:t xml:space="preserve">строение </w:t>
      </w:r>
      <w:r>
        <w:rPr>
          <w:i/>
          <w:spacing w:val="-2"/>
          <w:sz w:val="24"/>
        </w:rPr>
        <w:t>почек»</w:t>
      </w:r>
    </w:p>
    <w:p w:rsidR="00A50D89" w:rsidRDefault="00D375B2">
      <w:pPr>
        <w:spacing w:before="7" w:line="225" w:lineRule="auto"/>
        <w:ind w:left="140" w:right="4567"/>
        <w:rPr>
          <w:i/>
          <w:sz w:val="24"/>
        </w:rPr>
      </w:pPr>
      <w:r>
        <w:rPr>
          <w:i/>
          <w:sz w:val="24"/>
        </w:rPr>
        <w:t>Лабораторная</w:t>
      </w:r>
      <w:r>
        <w:rPr>
          <w:i/>
          <w:spacing w:val="-8"/>
          <w:sz w:val="24"/>
        </w:rPr>
        <w:t xml:space="preserve"> </w:t>
      </w:r>
      <w:r>
        <w:rPr>
          <w:i/>
          <w:sz w:val="24"/>
        </w:rPr>
        <w:t>работа</w:t>
      </w:r>
      <w:r>
        <w:rPr>
          <w:i/>
          <w:spacing w:val="-8"/>
          <w:sz w:val="24"/>
        </w:rPr>
        <w:t xml:space="preserve"> </w:t>
      </w:r>
      <w:r>
        <w:rPr>
          <w:i/>
          <w:sz w:val="24"/>
        </w:rPr>
        <w:t>№</w:t>
      </w:r>
      <w:r>
        <w:rPr>
          <w:sz w:val="24"/>
        </w:rPr>
        <w:t>6</w:t>
      </w:r>
      <w:r>
        <w:rPr>
          <w:spacing w:val="-7"/>
          <w:sz w:val="24"/>
        </w:rPr>
        <w:t xml:space="preserve"> </w:t>
      </w:r>
      <w:r>
        <w:rPr>
          <w:sz w:val="24"/>
        </w:rPr>
        <w:t>«</w:t>
      </w:r>
      <w:r>
        <w:rPr>
          <w:i/>
          <w:sz w:val="24"/>
        </w:rPr>
        <w:t>Изучение</w:t>
      </w:r>
      <w:r>
        <w:rPr>
          <w:i/>
          <w:spacing w:val="-8"/>
          <w:sz w:val="24"/>
        </w:rPr>
        <w:t xml:space="preserve"> </w:t>
      </w:r>
      <w:r>
        <w:rPr>
          <w:i/>
          <w:sz w:val="24"/>
        </w:rPr>
        <w:t>строения листа» Лабораторная работа №7 «Изучение</w:t>
      </w:r>
    </w:p>
    <w:p w:rsidR="00A50D89" w:rsidRDefault="00D375B2">
      <w:pPr>
        <w:spacing w:line="254" w:lineRule="exact"/>
        <w:ind w:left="140"/>
        <w:rPr>
          <w:i/>
          <w:sz w:val="24"/>
        </w:rPr>
      </w:pPr>
      <w:r>
        <w:rPr>
          <w:i/>
          <w:sz w:val="24"/>
        </w:rPr>
        <w:t>микростроения</w:t>
      </w:r>
      <w:r>
        <w:rPr>
          <w:i/>
          <w:spacing w:val="-3"/>
          <w:sz w:val="24"/>
        </w:rPr>
        <w:t xml:space="preserve"> </w:t>
      </w:r>
      <w:r>
        <w:rPr>
          <w:i/>
          <w:sz w:val="24"/>
        </w:rPr>
        <w:t>стебля»Лабораторная</w:t>
      </w:r>
      <w:r>
        <w:rPr>
          <w:i/>
          <w:spacing w:val="-2"/>
          <w:sz w:val="24"/>
        </w:rPr>
        <w:t xml:space="preserve"> работа</w:t>
      </w:r>
    </w:p>
    <w:p w:rsidR="00A50D89" w:rsidRDefault="00D375B2">
      <w:pPr>
        <w:spacing w:line="259" w:lineRule="exact"/>
        <w:ind w:left="140"/>
        <w:rPr>
          <w:i/>
          <w:sz w:val="24"/>
        </w:rPr>
      </w:pPr>
      <w:r>
        <w:rPr>
          <w:i/>
          <w:sz w:val="24"/>
        </w:rPr>
        <w:t xml:space="preserve">№ </w:t>
      </w:r>
      <w:r>
        <w:rPr>
          <w:sz w:val="24"/>
        </w:rPr>
        <w:t>8</w:t>
      </w:r>
      <w:r>
        <w:rPr>
          <w:spacing w:val="1"/>
          <w:sz w:val="24"/>
        </w:rPr>
        <w:t xml:space="preserve"> </w:t>
      </w:r>
      <w:r>
        <w:rPr>
          <w:i/>
          <w:sz w:val="24"/>
        </w:rPr>
        <w:t>«Изучение</w:t>
      </w:r>
      <w:r>
        <w:rPr>
          <w:i/>
          <w:spacing w:val="-4"/>
          <w:sz w:val="24"/>
        </w:rPr>
        <w:t xml:space="preserve"> </w:t>
      </w:r>
      <w:r>
        <w:rPr>
          <w:i/>
          <w:sz w:val="24"/>
        </w:rPr>
        <w:t>клубня и</w:t>
      </w:r>
      <w:r>
        <w:rPr>
          <w:i/>
          <w:spacing w:val="1"/>
          <w:sz w:val="24"/>
        </w:rPr>
        <w:t xml:space="preserve"> </w:t>
      </w:r>
      <w:r>
        <w:rPr>
          <w:i/>
          <w:spacing w:val="-2"/>
          <w:sz w:val="24"/>
        </w:rPr>
        <w:t>луковицы»</w:t>
      </w:r>
    </w:p>
    <w:p w:rsidR="00A50D89" w:rsidRDefault="00D375B2">
      <w:pPr>
        <w:spacing w:before="5" w:line="225" w:lineRule="auto"/>
        <w:ind w:left="140" w:right="3764"/>
        <w:rPr>
          <w:i/>
          <w:sz w:val="24"/>
        </w:rPr>
      </w:pPr>
      <w:r>
        <w:rPr>
          <w:i/>
          <w:sz w:val="24"/>
        </w:rPr>
        <w:t>Лабораторная</w:t>
      </w:r>
      <w:r>
        <w:rPr>
          <w:i/>
          <w:spacing w:val="-6"/>
          <w:sz w:val="24"/>
        </w:rPr>
        <w:t xml:space="preserve"> </w:t>
      </w:r>
      <w:r>
        <w:rPr>
          <w:i/>
          <w:sz w:val="24"/>
        </w:rPr>
        <w:t>работа</w:t>
      </w:r>
      <w:r>
        <w:rPr>
          <w:i/>
          <w:spacing w:val="-7"/>
          <w:sz w:val="24"/>
        </w:rPr>
        <w:t xml:space="preserve"> </w:t>
      </w:r>
      <w:r>
        <w:rPr>
          <w:i/>
          <w:sz w:val="24"/>
        </w:rPr>
        <w:t>№</w:t>
      </w:r>
      <w:r>
        <w:rPr>
          <w:i/>
          <w:spacing w:val="-11"/>
          <w:sz w:val="24"/>
        </w:rPr>
        <w:t xml:space="preserve"> </w:t>
      </w:r>
      <w:r>
        <w:rPr>
          <w:i/>
          <w:sz w:val="24"/>
        </w:rPr>
        <w:t>9</w:t>
      </w:r>
      <w:r>
        <w:rPr>
          <w:i/>
          <w:spacing w:val="-6"/>
          <w:sz w:val="24"/>
        </w:rPr>
        <w:t xml:space="preserve"> </w:t>
      </w:r>
      <w:r>
        <w:rPr>
          <w:i/>
          <w:sz w:val="24"/>
        </w:rPr>
        <w:t>«Изучение</w:t>
      </w:r>
      <w:r>
        <w:rPr>
          <w:i/>
          <w:spacing w:val="-6"/>
          <w:sz w:val="24"/>
        </w:rPr>
        <w:t xml:space="preserve"> </w:t>
      </w:r>
      <w:r>
        <w:rPr>
          <w:i/>
          <w:sz w:val="24"/>
        </w:rPr>
        <w:t xml:space="preserve">строения </w:t>
      </w:r>
      <w:r>
        <w:rPr>
          <w:i/>
          <w:spacing w:val="-2"/>
          <w:sz w:val="24"/>
        </w:rPr>
        <w:t>цветка»</w:t>
      </w:r>
    </w:p>
    <w:p w:rsidR="00A50D89" w:rsidRDefault="00D375B2">
      <w:pPr>
        <w:spacing w:before="63" w:line="270" w:lineRule="exact"/>
        <w:ind w:left="140"/>
        <w:rPr>
          <w:sz w:val="24"/>
        </w:rPr>
      </w:pPr>
      <w:r>
        <w:rPr>
          <w:i/>
          <w:sz w:val="24"/>
        </w:rPr>
        <w:t>Лабораторная</w:t>
      </w:r>
      <w:r>
        <w:rPr>
          <w:i/>
          <w:spacing w:val="-1"/>
          <w:sz w:val="24"/>
        </w:rPr>
        <w:t xml:space="preserve"> </w:t>
      </w:r>
      <w:r>
        <w:rPr>
          <w:i/>
          <w:sz w:val="24"/>
        </w:rPr>
        <w:t>работа</w:t>
      </w:r>
      <w:r>
        <w:rPr>
          <w:i/>
          <w:spacing w:val="-2"/>
          <w:sz w:val="24"/>
        </w:rPr>
        <w:t xml:space="preserve"> </w:t>
      </w:r>
      <w:r>
        <w:rPr>
          <w:i/>
          <w:sz w:val="24"/>
        </w:rPr>
        <w:t>№</w:t>
      </w:r>
      <w:r>
        <w:rPr>
          <w:i/>
          <w:spacing w:val="-6"/>
          <w:sz w:val="24"/>
        </w:rPr>
        <w:t xml:space="preserve"> </w:t>
      </w:r>
      <w:r>
        <w:rPr>
          <w:i/>
          <w:sz w:val="24"/>
        </w:rPr>
        <w:t>10</w:t>
      </w:r>
      <w:r>
        <w:rPr>
          <w:i/>
          <w:spacing w:val="-1"/>
          <w:sz w:val="24"/>
        </w:rPr>
        <w:t xml:space="preserve"> </w:t>
      </w:r>
      <w:r>
        <w:rPr>
          <w:i/>
          <w:sz w:val="24"/>
        </w:rPr>
        <w:t xml:space="preserve">«Знакомство </w:t>
      </w:r>
      <w:r>
        <w:rPr>
          <w:sz w:val="24"/>
        </w:rPr>
        <w:t>с</w:t>
      </w:r>
      <w:r>
        <w:rPr>
          <w:spacing w:val="-7"/>
          <w:sz w:val="24"/>
        </w:rPr>
        <w:t xml:space="preserve"> </w:t>
      </w:r>
      <w:r>
        <w:rPr>
          <w:sz w:val="24"/>
        </w:rPr>
        <w:t>разными</w:t>
      </w:r>
      <w:r>
        <w:rPr>
          <w:spacing w:val="-4"/>
          <w:sz w:val="24"/>
        </w:rPr>
        <w:t xml:space="preserve"> </w:t>
      </w:r>
      <w:r>
        <w:rPr>
          <w:sz w:val="24"/>
        </w:rPr>
        <w:t>видами</w:t>
      </w:r>
      <w:r>
        <w:rPr>
          <w:spacing w:val="-3"/>
          <w:sz w:val="24"/>
        </w:rPr>
        <w:t xml:space="preserve"> </w:t>
      </w:r>
      <w:r>
        <w:rPr>
          <w:spacing w:val="-2"/>
          <w:sz w:val="24"/>
        </w:rPr>
        <w:t>соцветий»</w:t>
      </w:r>
    </w:p>
    <w:p w:rsidR="00A50D89" w:rsidRDefault="00D375B2">
      <w:pPr>
        <w:spacing w:line="270" w:lineRule="exact"/>
        <w:ind w:left="140"/>
        <w:rPr>
          <w:sz w:val="24"/>
        </w:rPr>
      </w:pPr>
      <w:r>
        <w:rPr>
          <w:i/>
          <w:sz w:val="24"/>
        </w:rPr>
        <w:t>Лабораторная</w:t>
      </w:r>
      <w:r>
        <w:rPr>
          <w:i/>
          <w:spacing w:val="-2"/>
          <w:sz w:val="24"/>
        </w:rPr>
        <w:t xml:space="preserve"> </w:t>
      </w:r>
      <w:r>
        <w:rPr>
          <w:i/>
          <w:sz w:val="24"/>
        </w:rPr>
        <w:t>работа № 11</w:t>
      </w:r>
      <w:r>
        <w:rPr>
          <w:i/>
          <w:spacing w:val="-4"/>
          <w:sz w:val="24"/>
        </w:rPr>
        <w:t xml:space="preserve"> </w:t>
      </w:r>
      <w:r>
        <w:rPr>
          <w:i/>
          <w:sz w:val="24"/>
        </w:rPr>
        <w:t>«</w:t>
      </w:r>
      <w:r>
        <w:rPr>
          <w:sz w:val="24"/>
        </w:rPr>
        <w:t>Сухие</w:t>
      </w:r>
      <w:r>
        <w:rPr>
          <w:spacing w:val="56"/>
          <w:sz w:val="24"/>
        </w:rPr>
        <w:t xml:space="preserve"> </w:t>
      </w:r>
      <w:r>
        <w:rPr>
          <w:sz w:val="24"/>
        </w:rPr>
        <w:t>и</w:t>
      </w:r>
      <w:r>
        <w:rPr>
          <w:spacing w:val="2"/>
          <w:sz w:val="24"/>
        </w:rPr>
        <w:t xml:space="preserve"> </w:t>
      </w:r>
      <w:r>
        <w:rPr>
          <w:sz w:val="24"/>
        </w:rPr>
        <w:t>сочные</w:t>
      </w:r>
      <w:r>
        <w:rPr>
          <w:spacing w:val="-8"/>
          <w:sz w:val="24"/>
        </w:rPr>
        <w:t xml:space="preserve"> </w:t>
      </w:r>
      <w:r>
        <w:rPr>
          <w:spacing w:val="-2"/>
          <w:sz w:val="24"/>
        </w:rPr>
        <w:t>плоды»</w:t>
      </w:r>
    </w:p>
    <w:p w:rsidR="00A50D89" w:rsidRDefault="00D375B2">
      <w:pPr>
        <w:spacing w:before="3" w:line="275" w:lineRule="exact"/>
        <w:ind w:left="140"/>
        <w:rPr>
          <w:b/>
          <w:sz w:val="24"/>
        </w:rPr>
      </w:pPr>
      <w:r>
        <w:rPr>
          <w:b/>
          <w:sz w:val="24"/>
        </w:rPr>
        <w:t>Раздел</w:t>
      </w:r>
      <w:r>
        <w:rPr>
          <w:b/>
          <w:spacing w:val="-6"/>
          <w:sz w:val="24"/>
        </w:rPr>
        <w:t xml:space="preserve"> </w:t>
      </w:r>
      <w:r>
        <w:rPr>
          <w:b/>
          <w:sz w:val="24"/>
        </w:rPr>
        <w:t>2.</w:t>
      </w:r>
      <w:r>
        <w:rPr>
          <w:b/>
          <w:spacing w:val="1"/>
          <w:sz w:val="24"/>
        </w:rPr>
        <w:t xml:space="preserve"> </w:t>
      </w:r>
      <w:r>
        <w:rPr>
          <w:b/>
          <w:sz w:val="24"/>
        </w:rPr>
        <w:t>Жизнь</w:t>
      </w:r>
      <w:r>
        <w:rPr>
          <w:b/>
          <w:spacing w:val="-2"/>
          <w:sz w:val="24"/>
        </w:rPr>
        <w:t xml:space="preserve"> </w:t>
      </w:r>
      <w:r>
        <w:rPr>
          <w:b/>
          <w:sz w:val="24"/>
        </w:rPr>
        <w:t>растений</w:t>
      </w:r>
      <w:r>
        <w:rPr>
          <w:b/>
          <w:spacing w:val="-2"/>
          <w:sz w:val="24"/>
        </w:rPr>
        <w:t xml:space="preserve"> (</w:t>
      </w:r>
      <w:r>
        <w:rPr>
          <w:b/>
          <w:i/>
          <w:spacing w:val="-2"/>
          <w:sz w:val="24"/>
        </w:rPr>
        <w:t>18часов</w:t>
      </w:r>
      <w:r>
        <w:rPr>
          <w:b/>
          <w:spacing w:val="-2"/>
          <w:sz w:val="24"/>
        </w:rPr>
        <w:t>)</w:t>
      </w:r>
    </w:p>
    <w:p w:rsidR="00A50D89" w:rsidRDefault="00D375B2">
      <w:pPr>
        <w:pStyle w:val="a3"/>
        <w:ind w:left="140" w:right="537"/>
        <w:jc w:val="both"/>
      </w:pPr>
      <w:r>
        <w:t>Основные процессы жизнедеятельности (питание, дыхание, обмен веществ, рост, развитие, размножение). Способы размножения растений. Размножение споровых растений. Размножениеголосеменных растений. Половое и бесполое (вегетативное) размножение покрытосеменных растений</w:t>
      </w:r>
    </w:p>
    <w:p w:rsidR="00A50D89" w:rsidRDefault="00D375B2">
      <w:pPr>
        <w:spacing w:line="213" w:lineRule="auto"/>
        <w:ind w:left="140" w:right="1523"/>
        <w:jc w:val="both"/>
        <w:rPr>
          <w:sz w:val="24"/>
        </w:rPr>
      </w:pPr>
      <w:r>
        <w:rPr>
          <w:i/>
          <w:sz w:val="24"/>
        </w:rPr>
        <w:t>Лабораторная работа№12 «Передвижение воды и минеральных веществ по древесине»Лабораторная</w:t>
      </w:r>
      <w:r>
        <w:rPr>
          <w:i/>
          <w:spacing w:val="-7"/>
          <w:sz w:val="24"/>
        </w:rPr>
        <w:t xml:space="preserve"> </w:t>
      </w:r>
      <w:r>
        <w:rPr>
          <w:i/>
          <w:sz w:val="24"/>
        </w:rPr>
        <w:t>работа№13</w:t>
      </w:r>
      <w:r>
        <w:rPr>
          <w:i/>
          <w:spacing w:val="-7"/>
          <w:sz w:val="24"/>
        </w:rPr>
        <w:t xml:space="preserve"> </w:t>
      </w:r>
      <w:r>
        <w:rPr>
          <w:i/>
          <w:sz w:val="24"/>
        </w:rPr>
        <w:t>«Черенкование</w:t>
      </w:r>
      <w:r>
        <w:rPr>
          <w:i/>
          <w:spacing w:val="-8"/>
          <w:sz w:val="24"/>
        </w:rPr>
        <w:t xml:space="preserve"> </w:t>
      </w:r>
      <w:r>
        <w:rPr>
          <w:i/>
          <w:sz w:val="24"/>
        </w:rPr>
        <w:t>комнатных</w:t>
      </w:r>
      <w:r>
        <w:rPr>
          <w:i/>
          <w:spacing w:val="-10"/>
          <w:sz w:val="24"/>
        </w:rPr>
        <w:t xml:space="preserve"> </w:t>
      </w:r>
      <w:r>
        <w:rPr>
          <w:i/>
          <w:sz w:val="24"/>
        </w:rPr>
        <w:t>растений</w:t>
      </w:r>
      <w:r>
        <w:rPr>
          <w:sz w:val="24"/>
        </w:rPr>
        <w:t xml:space="preserve">» </w:t>
      </w:r>
      <w:r>
        <w:rPr>
          <w:i/>
          <w:sz w:val="24"/>
        </w:rPr>
        <w:t xml:space="preserve">Экскурсия </w:t>
      </w:r>
      <w:r>
        <w:rPr>
          <w:sz w:val="24"/>
        </w:rPr>
        <w:t>Зимние явления в жизни растений.</w:t>
      </w:r>
    </w:p>
    <w:p w:rsidR="00A50D89" w:rsidRDefault="00D375B2">
      <w:pPr>
        <w:pStyle w:val="3"/>
        <w:spacing w:line="272" w:lineRule="exact"/>
        <w:ind w:left="140"/>
        <w:jc w:val="both"/>
      </w:pPr>
      <w:bookmarkStart w:id="277" w:name="Раздел_3._Классификация_растений_(12_час"/>
      <w:bookmarkEnd w:id="277"/>
      <w:r>
        <w:t>Раздел</w:t>
      </w:r>
      <w:r>
        <w:rPr>
          <w:spacing w:val="-6"/>
        </w:rPr>
        <w:t xml:space="preserve"> </w:t>
      </w:r>
      <w:r>
        <w:t>3. Классификация</w:t>
      </w:r>
      <w:r>
        <w:rPr>
          <w:spacing w:val="-3"/>
        </w:rPr>
        <w:t xml:space="preserve"> </w:t>
      </w:r>
      <w:r>
        <w:t>растений (</w:t>
      </w:r>
      <w:r>
        <w:rPr>
          <w:i/>
        </w:rPr>
        <w:t>12</w:t>
      </w:r>
      <w:r>
        <w:rPr>
          <w:i/>
          <w:spacing w:val="-5"/>
        </w:rPr>
        <w:t xml:space="preserve"> </w:t>
      </w:r>
      <w:r>
        <w:rPr>
          <w:i/>
          <w:spacing w:val="-2"/>
        </w:rPr>
        <w:t>часов</w:t>
      </w:r>
      <w:r>
        <w:rPr>
          <w:spacing w:val="-2"/>
        </w:rPr>
        <w:t>)</w:t>
      </w:r>
    </w:p>
    <w:p w:rsidR="00A50D89" w:rsidRDefault="00D375B2">
      <w:pPr>
        <w:pStyle w:val="a3"/>
        <w:tabs>
          <w:tab w:val="left" w:pos="1869"/>
          <w:tab w:val="left" w:pos="4486"/>
          <w:tab w:val="left" w:pos="6829"/>
        </w:tabs>
        <w:ind w:left="140" w:right="537"/>
        <w:jc w:val="both"/>
      </w:pPr>
      <w:r>
        <w:t>Основные систематические категории: вид, род, семейство, класс, отдел, царство. Знакомство</w:t>
      </w:r>
      <w:r>
        <w:rPr>
          <w:spacing w:val="-2"/>
        </w:rPr>
        <w:t xml:space="preserve"> </w:t>
      </w:r>
      <w:r>
        <w:t>с</w:t>
      </w:r>
      <w:r>
        <w:rPr>
          <w:spacing w:val="-2"/>
        </w:rPr>
        <w:t xml:space="preserve"> </w:t>
      </w:r>
      <w:r>
        <w:t>классификацией цветковых</w:t>
      </w:r>
      <w:r>
        <w:rPr>
          <w:spacing w:val="-5"/>
        </w:rPr>
        <w:t xml:space="preserve"> </w:t>
      </w:r>
      <w:r>
        <w:t>растений. Класс</w:t>
      </w:r>
      <w:r>
        <w:rPr>
          <w:spacing w:val="-3"/>
        </w:rPr>
        <w:t xml:space="preserve"> </w:t>
      </w:r>
      <w:r>
        <w:t>Двудольные</w:t>
      </w:r>
      <w:r>
        <w:rPr>
          <w:spacing w:val="-2"/>
        </w:rPr>
        <w:t xml:space="preserve"> </w:t>
      </w:r>
      <w:r>
        <w:t>и</w:t>
      </w:r>
      <w:r>
        <w:rPr>
          <w:spacing w:val="-2"/>
        </w:rPr>
        <w:t xml:space="preserve"> </w:t>
      </w:r>
      <w:r>
        <w:t xml:space="preserve">Однодольные </w:t>
      </w:r>
      <w:r>
        <w:rPr>
          <w:spacing w:val="-2"/>
        </w:rPr>
        <w:t>растения.</w:t>
      </w:r>
      <w:r>
        <w:tab/>
      </w:r>
      <w:r>
        <w:rPr>
          <w:spacing w:val="-2"/>
        </w:rPr>
        <w:t>Морфологическая</w:t>
      </w:r>
      <w:r>
        <w:tab/>
      </w:r>
      <w:r>
        <w:rPr>
          <w:spacing w:val="-2"/>
        </w:rPr>
        <w:t>характеристика</w:t>
      </w:r>
      <w:r>
        <w:tab/>
      </w:r>
      <w:r>
        <w:rPr>
          <w:spacing w:val="-2"/>
        </w:rPr>
        <w:t xml:space="preserve">семейств..Важнейшие </w:t>
      </w:r>
      <w:r>
        <w:t>сельскохозяйственные растения, Ростовской области, биологические основы их выращивания и народнохозяйственное значение.</w:t>
      </w:r>
    </w:p>
    <w:p w:rsidR="00A50D89" w:rsidRDefault="00D375B2">
      <w:pPr>
        <w:pStyle w:val="4"/>
        <w:ind w:left="140"/>
        <w:jc w:val="left"/>
      </w:pPr>
      <w:bookmarkStart w:id="278" w:name="Демонстрация"/>
      <w:bookmarkEnd w:id="278"/>
      <w:r>
        <w:rPr>
          <w:spacing w:val="-2"/>
        </w:rPr>
        <w:t>Демонстрация</w:t>
      </w:r>
    </w:p>
    <w:p w:rsidR="00A50D89" w:rsidRDefault="00D375B2">
      <w:pPr>
        <w:pStyle w:val="a3"/>
        <w:spacing w:line="242" w:lineRule="auto"/>
        <w:ind w:left="140"/>
      </w:pPr>
      <w:r>
        <w:t>Живые</w:t>
      </w:r>
      <w:r>
        <w:rPr>
          <w:spacing w:val="-10"/>
        </w:rPr>
        <w:t xml:space="preserve"> </w:t>
      </w:r>
      <w:r>
        <w:t>и</w:t>
      </w:r>
      <w:r>
        <w:rPr>
          <w:spacing w:val="-6"/>
        </w:rPr>
        <w:t xml:space="preserve"> </w:t>
      </w:r>
      <w:r>
        <w:t>гербарные</w:t>
      </w:r>
      <w:r>
        <w:rPr>
          <w:spacing w:val="-11"/>
        </w:rPr>
        <w:t xml:space="preserve"> </w:t>
      </w:r>
      <w:r>
        <w:t>растения,</w:t>
      </w:r>
      <w:r>
        <w:rPr>
          <w:spacing w:val="-3"/>
        </w:rPr>
        <w:t xml:space="preserve"> </w:t>
      </w:r>
      <w:r>
        <w:t>районированные</w:t>
      </w:r>
      <w:r>
        <w:rPr>
          <w:spacing w:val="-15"/>
        </w:rPr>
        <w:t xml:space="preserve"> </w:t>
      </w:r>
      <w:r>
        <w:t>сорта</w:t>
      </w:r>
      <w:r>
        <w:rPr>
          <w:spacing w:val="-10"/>
        </w:rPr>
        <w:t xml:space="preserve"> </w:t>
      </w:r>
      <w:r>
        <w:t>важнейших</w:t>
      </w:r>
      <w:r>
        <w:rPr>
          <w:spacing w:val="-5"/>
        </w:rPr>
        <w:t xml:space="preserve"> </w:t>
      </w:r>
      <w:r>
        <w:t xml:space="preserve">сельскохозяйственных </w:t>
      </w:r>
      <w:r>
        <w:rPr>
          <w:spacing w:val="-2"/>
        </w:rPr>
        <w:t>растений.</w:t>
      </w:r>
    </w:p>
    <w:p w:rsidR="00A50D89" w:rsidRDefault="00D375B2">
      <w:pPr>
        <w:spacing w:line="265" w:lineRule="exact"/>
        <w:ind w:left="140"/>
        <w:rPr>
          <w:sz w:val="24"/>
        </w:rPr>
      </w:pPr>
      <w:r>
        <w:rPr>
          <w:i/>
          <w:sz w:val="24"/>
        </w:rPr>
        <w:t>Лабораторная</w:t>
      </w:r>
      <w:r>
        <w:rPr>
          <w:i/>
          <w:spacing w:val="-1"/>
          <w:sz w:val="24"/>
        </w:rPr>
        <w:t xml:space="preserve"> </w:t>
      </w:r>
      <w:r>
        <w:rPr>
          <w:i/>
          <w:sz w:val="24"/>
        </w:rPr>
        <w:t>работа</w:t>
      </w:r>
      <w:r>
        <w:rPr>
          <w:i/>
          <w:spacing w:val="-1"/>
          <w:sz w:val="24"/>
        </w:rPr>
        <w:t xml:space="preserve"> </w:t>
      </w:r>
      <w:r>
        <w:rPr>
          <w:i/>
          <w:sz w:val="24"/>
        </w:rPr>
        <w:t>№14</w:t>
      </w:r>
      <w:r>
        <w:rPr>
          <w:sz w:val="24"/>
        </w:rPr>
        <w:t>«Строение</w:t>
      </w:r>
      <w:r>
        <w:rPr>
          <w:spacing w:val="-4"/>
          <w:sz w:val="24"/>
        </w:rPr>
        <w:t xml:space="preserve"> </w:t>
      </w:r>
      <w:r>
        <w:rPr>
          <w:spacing w:val="-2"/>
          <w:sz w:val="24"/>
        </w:rPr>
        <w:t>пшеницы»</w:t>
      </w:r>
    </w:p>
    <w:p w:rsidR="00A50D89" w:rsidRDefault="00D375B2">
      <w:pPr>
        <w:spacing w:line="275" w:lineRule="exact"/>
        <w:ind w:left="140"/>
        <w:rPr>
          <w:sz w:val="24"/>
        </w:rPr>
      </w:pPr>
      <w:r>
        <w:rPr>
          <w:b/>
          <w:sz w:val="24"/>
        </w:rPr>
        <w:t>Раздел</w:t>
      </w:r>
      <w:r>
        <w:rPr>
          <w:b/>
          <w:spacing w:val="-7"/>
          <w:sz w:val="24"/>
        </w:rPr>
        <w:t xml:space="preserve"> </w:t>
      </w:r>
      <w:r>
        <w:rPr>
          <w:b/>
          <w:sz w:val="24"/>
        </w:rPr>
        <w:t>4. Природные</w:t>
      </w:r>
      <w:r>
        <w:rPr>
          <w:b/>
          <w:spacing w:val="-6"/>
          <w:sz w:val="24"/>
        </w:rPr>
        <w:t xml:space="preserve"> </w:t>
      </w:r>
      <w:r>
        <w:rPr>
          <w:b/>
          <w:sz w:val="24"/>
        </w:rPr>
        <w:t>сообщества</w:t>
      </w:r>
      <w:r>
        <w:rPr>
          <w:b/>
          <w:spacing w:val="-1"/>
          <w:sz w:val="24"/>
        </w:rPr>
        <w:t xml:space="preserve"> </w:t>
      </w:r>
      <w:r>
        <w:rPr>
          <w:sz w:val="24"/>
        </w:rPr>
        <w:t>(</w:t>
      </w:r>
      <w:r>
        <w:rPr>
          <w:i/>
          <w:sz w:val="24"/>
        </w:rPr>
        <w:t>9</w:t>
      </w:r>
      <w:r>
        <w:rPr>
          <w:i/>
          <w:spacing w:val="-1"/>
          <w:sz w:val="24"/>
        </w:rPr>
        <w:t xml:space="preserve"> </w:t>
      </w:r>
      <w:r>
        <w:rPr>
          <w:i/>
          <w:spacing w:val="-2"/>
          <w:sz w:val="24"/>
        </w:rPr>
        <w:t>часов</w:t>
      </w:r>
      <w:r>
        <w:rPr>
          <w:spacing w:val="-2"/>
          <w:sz w:val="24"/>
        </w:rPr>
        <w:t>)</w:t>
      </w:r>
    </w:p>
    <w:p w:rsidR="00A50D89" w:rsidRDefault="00D375B2">
      <w:pPr>
        <w:pStyle w:val="a3"/>
        <w:ind w:left="140" w:right="538"/>
        <w:jc w:val="both"/>
      </w:pPr>
      <w:r>
        <w:t xml:space="preserve">Взаимосвязь растений с другими организмами. Симбиоз. Паразитизм. Растительные сообщества и их типы.Развитие и смена растительных сообществ. Влияние деятельности человека на растительные сообщества и влияние природной среды на </w:t>
      </w:r>
      <w:r>
        <w:rPr>
          <w:spacing w:val="-2"/>
        </w:rPr>
        <w:t>человека.</w:t>
      </w:r>
    </w:p>
    <w:p w:rsidR="00A50D89" w:rsidRDefault="00D375B2">
      <w:pPr>
        <w:pStyle w:val="a3"/>
        <w:spacing w:line="259" w:lineRule="exact"/>
        <w:ind w:left="140"/>
        <w:jc w:val="both"/>
      </w:pPr>
      <w:r>
        <w:rPr>
          <w:b/>
          <w:i/>
        </w:rPr>
        <w:t>Экскурсия</w:t>
      </w:r>
      <w:r>
        <w:rPr>
          <w:b/>
          <w:i/>
          <w:spacing w:val="-4"/>
        </w:rPr>
        <w:t xml:space="preserve"> </w:t>
      </w:r>
      <w:r>
        <w:t>Природное</w:t>
      </w:r>
      <w:r>
        <w:rPr>
          <w:spacing w:val="-12"/>
        </w:rPr>
        <w:t xml:space="preserve"> </w:t>
      </w:r>
      <w:r>
        <w:t>сообщество</w:t>
      </w:r>
      <w:r>
        <w:rPr>
          <w:spacing w:val="-2"/>
        </w:rPr>
        <w:t xml:space="preserve"> </w:t>
      </w:r>
      <w:r>
        <w:t>.Сезонные</w:t>
      </w:r>
      <w:r>
        <w:rPr>
          <w:spacing w:val="-7"/>
        </w:rPr>
        <w:t xml:space="preserve"> </w:t>
      </w:r>
      <w:r>
        <w:rPr>
          <w:spacing w:val="-2"/>
        </w:rPr>
        <w:t>изменения</w:t>
      </w:r>
    </w:p>
    <w:p w:rsidR="00A50D89" w:rsidRDefault="00D375B2">
      <w:pPr>
        <w:pStyle w:val="3"/>
        <w:spacing w:line="263" w:lineRule="exact"/>
        <w:ind w:left="140"/>
        <w:jc w:val="both"/>
        <w:rPr>
          <w:b w:val="0"/>
          <w:i/>
        </w:rPr>
      </w:pPr>
      <w:bookmarkStart w:id="279" w:name="Раздел_5._Развитие_растительного_мира-(7"/>
      <w:bookmarkEnd w:id="279"/>
      <w:r>
        <w:t>Раздел</w:t>
      </w:r>
      <w:r>
        <w:rPr>
          <w:spacing w:val="-8"/>
        </w:rPr>
        <w:t xml:space="preserve"> </w:t>
      </w:r>
      <w:r>
        <w:t>5.</w:t>
      </w:r>
      <w:r>
        <w:rPr>
          <w:spacing w:val="-2"/>
        </w:rPr>
        <w:t xml:space="preserve"> </w:t>
      </w:r>
      <w:r>
        <w:t>Развитие</w:t>
      </w:r>
      <w:r>
        <w:rPr>
          <w:spacing w:val="-7"/>
        </w:rPr>
        <w:t xml:space="preserve"> </w:t>
      </w:r>
      <w:r>
        <w:t>растительного</w:t>
      </w:r>
      <w:r>
        <w:rPr>
          <w:spacing w:val="-5"/>
        </w:rPr>
        <w:t xml:space="preserve"> </w:t>
      </w:r>
      <w:r>
        <w:t>мира-</w:t>
      </w:r>
      <w:r>
        <w:rPr>
          <w:spacing w:val="-2"/>
        </w:rPr>
        <w:t>(7</w:t>
      </w:r>
      <w:r>
        <w:rPr>
          <w:b w:val="0"/>
          <w:i/>
          <w:spacing w:val="-2"/>
        </w:rPr>
        <w:t>часов)</w:t>
      </w:r>
    </w:p>
    <w:p w:rsidR="00A50D89" w:rsidRDefault="00A50D89">
      <w:pPr>
        <w:pStyle w:val="3"/>
        <w:spacing w:line="263" w:lineRule="exact"/>
        <w:jc w:val="both"/>
        <w:rPr>
          <w:b w:val="0"/>
          <w:i/>
        </w:rPr>
        <w:sectPr w:rsidR="00A50D89">
          <w:pgSz w:w="11910" w:h="16390"/>
          <w:pgMar w:top="1060" w:right="708" w:bottom="1200" w:left="1559" w:header="0" w:footer="984" w:gutter="0"/>
          <w:cols w:space="720"/>
        </w:sectPr>
      </w:pPr>
    </w:p>
    <w:p w:rsidR="00A50D89" w:rsidRDefault="00D375B2">
      <w:pPr>
        <w:pStyle w:val="a3"/>
        <w:spacing w:before="62"/>
        <w:ind w:left="140" w:right="654"/>
        <w:jc w:val="both"/>
        <w:rPr>
          <w:b/>
        </w:rPr>
      </w:pPr>
      <w:r>
        <w:lastRenderedPageBreak/>
        <w:t xml:space="preserve">Многообразие растений. Происхождение растений. Основные этапы развития растительного мира.Влияние хозяйственной деятельности человека на растительный </w:t>
      </w:r>
      <w:r>
        <w:rPr>
          <w:spacing w:val="-4"/>
        </w:rPr>
        <w:t>мир</w:t>
      </w:r>
      <w:r>
        <w:rPr>
          <w:b/>
          <w:spacing w:val="-4"/>
        </w:rPr>
        <w:t>.</w:t>
      </w:r>
    </w:p>
    <w:p w:rsidR="00A50D89" w:rsidRDefault="00A50D89">
      <w:pPr>
        <w:pStyle w:val="a3"/>
        <w:spacing w:before="5"/>
        <w:ind w:left="0"/>
        <w:rPr>
          <w:b/>
        </w:rPr>
      </w:pPr>
    </w:p>
    <w:p w:rsidR="00A50D89" w:rsidRDefault="00D375B2">
      <w:pPr>
        <w:pStyle w:val="3"/>
        <w:ind w:left="140"/>
      </w:pPr>
      <w:bookmarkStart w:id="280" w:name="Содержание_учебного_курса._7_класс"/>
      <w:bookmarkEnd w:id="280"/>
      <w:r>
        <w:t>Содержание</w:t>
      </w:r>
      <w:r>
        <w:rPr>
          <w:spacing w:val="-8"/>
        </w:rPr>
        <w:t xml:space="preserve"> </w:t>
      </w:r>
      <w:r>
        <w:t>учебного</w:t>
      </w:r>
      <w:r>
        <w:rPr>
          <w:spacing w:val="-1"/>
        </w:rPr>
        <w:t xml:space="preserve"> </w:t>
      </w:r>
      <w:r>
        <w:t>курса.</w:t>
      </w:r>
      <w:r>
        <w:rPr>
          <w:spacing w:val="-1"/>
        </w:rPr>
        <w:t xml:space="preserve"> </w:t>
      </w:r>
      <w:r>
        <w:t>7</w:t>
      </w:r>
      <w:r>
        <w:rPr>
          <w:spacing w:val="-10"/>
        </w:rPr>
        <w:t xml:space="preserve"> </w:t>
      </w:r>
      <w:r>
        <w:rPr>
          <w:spacing w:val="-2"/>
        </w:rPr>
        <w:t>класс</w:t>
      </w:r>
    </w:p>
    <w:p w:rsidR="00A50D89" w:rsidRDefault="00D375B2">
      <w:pPr>
        <w:pStyle w:val="a3"/>
        <w:spacing w:before="32" w:line="276" w:lineRule="auto"/>
        <w:ind w:left="140" w:right="901"/>
      </w:pPr>
      <w:r>
        <w:rPr>
          <w:b/>
        </w:rPr>
        <w:t xml:space="preserve">Введение. Раздел 1. Простейшие </w:t>
      </w:r>
      <w:r>
        <w:t>(</w:t>
      </w:r>
      <w:r>
        <w:rPr>
          <w:i/>
        </w:rPr>
        <w:t>4часа</w:t>
      </w:r>
      <w:r>
        <w:t>)Общие сведения о животном мире. История развития зоологии. Методы изучения животных. Сходство и различия животных</w:t>
      </w:r>
      <w:r>
        <w:rPr>
          <w:spacing w:val="-8"/>
        </w:rPr>
        <w:t xml:space="preserve"> </w:t>
      </w:r>
      <w:r>
        <w:t>и</w:t>
      </w:r>
      <w:r>
        <w:rPr>
          <w:spacing w:val="-2"/>
        </w:rPr>
        <w:t xml:space="preserve"> </w:t>
      </w:r>
      <w:r>
        <w:t>растений.</w:t>
      </w:r>
      <w:r>
        <w:rPr>
          <w:spacing w:val="-6"/>
        </w:rPr>
        <w:t xml:space="preserve"> </w:t>
      </w:r>
      <w:r>
        <w:t>Систематикаживотных.</w:t>
      </w:r>
      <w:r>
        <w:rPr>
          <w:spacing w:val="-6"/>
        </w:rPr>
        <w:t xml:space="preserve"> </w:t>
      </w:r>
      <w:r>
        <w:t>Простейшие:</w:t>
      </w:r>
      <w:r>
        <w:rPr>
          <w:spacing w:val="-3"/>
        </w:rPr>
        <w:t xml:space="preserve"> </w:t>
      </w:r>
      <w:r>
        <w:t>многообразие,</w:t>
      </w:r>
      <w:r>
        <w:rPr>
          <w:spacing w:val="-6"/>
        </w:rPr>
        <w:t xml:space="preserve"> </w:t>
      </w:r>
      <w:r>
        <w:t>среда</w:t>
      </w:r>
      <w:r>
        <w:rPr>
          <w:spacing w:val="-4"/>
        </w:rPr>
        <w:t xml:space="preserve"> </w:t>
      </w:r>
      <w:r>
        <w:t xml:space="preserve">и места обитания; образ жизни и поведение; биологические и экологические особенности; значение в природе и жизни человека; </w:t>
      </w:r>
      <w:r>
        <w:rPr>
          <w:i/>
        </w:rPr>
        <w:t xml:space="preserve">Демонстрация </w:t>
      </w:r>
      <w:r>
        <w:t>.</w:t>
      </w:r>
    </w:p>
    <w:p w:rsidR="00A50D89" w:rsidRDefault="00D375B2">
      <w:pPr>
        <w:pStyle w:val="a3"/>
        <w:spacing w:before="2"/>
        <w:ind w:left="140"/>
      </w:pPr>
      <w:r>
        <w:t>Микропрепараты</w:t>
      </w:r>
      <w:r>
        <w:rPr>
          <w:spacing w:val="-4"/>
        </w:rPr>
        <w:t xml:space="preserve"> </w:t>
      </w:r>
      <w:r>
        <w:rPr>
          <w:spacing w:val="-2"/>
        </w:rPr>
        <w:t>простейших.</w:t>
      </w:r>
    </w:p>
    <w:p w:rsidR="00A50D89" w:rsidRDefault="00D375B2">
      <w:pPr>
        <w:spacing w:before="13" w:line="270" w:lineRule="exact"/>
        <w:ind w:left="140"/>
        <w:rPr>
          <w:i/>
          <w:sz w:val="24"/>
        </w:rPr>
      </w:pPr>
      <w:r>
        <w:rPr>
          <w:i/>
          <w:sz w:val="24"/>
        </w:rPr>
        <w:t>Лабораторная</w:t>
      </w:r>
      <w:r>
        <w:rPr>
          <w:i/>
          <w:spacing w:val="-9"/>
          <w:sz w:val="24"/>
        </w:rPr>
        <w:t xml:space="preserve"> </w:t>
      </w:r>
      <w:r>
        <w:rPr>
          <w:i/>
          <w:sz w:val="24"/>
        </w:rPr>
        <w:t>работа№1</w:t>
      </w:r>
      <w:r>
        <w:rPr>
          <w:i/>
          <w:spacing w:val="49"/>
          <w:sz w:val="24"/>
        </w:rPr>
        <w:t xml:space="preserve"> </w:t>
      </w:r>
      <w:r>
        <w:rPr>
          <w:i/>
          <w:sz w:val="24"/>
        </w:rPr>
        <w:t>«Знакомство</w:t>
      </w:r>
      <w:r>
        <w:rPr>
          <w:i/>
          <w:spacing w:val="-1"/>
          <w:sz w:val="24"/>
        </w:rPr>
        <w:t xml:space="preserve"> </w:t>
      </w:r>
      <w:r>
        <w:rPr>
          <w:i/>
          <w:sz w:val="24"/>
        </w:rPr>
        <w:t>с</w:t>
      </w:r>
      <w:r>
        <w:rPr>
          <w:i/>
          <w:spacing w:val="-7"/>
          <w:sz w:val="24"/>
        </w:rPr>
        <w:t xml:space="preserve"> </w:t>
      </w:r>
      <w:r>
        <w:rPr>
          <w:i/>
          <w:sz w:val="24"/>
        </w:rPr>
        <w:t>одноклеточными</w:t>
      </w:r>
      <w:r>
        <w:rPr>
          <w:i/>
          <w:spacing w:val="50"/>
          <w:sz w:val="24"/>
        </w:rPr>
        <w:t xml:space="preserve"> </w:t>
      </w:r>
      <w:r>
        <w:rPr>
          <w:i/>
          <w:spacing w:val="-2"/>
          <w:sz w:val="24"/>
        </w:rPr>
        <w:t>животными»</w:t>
      </w:r>
    </w:p>
    <w:p w:rsidR="00A50D89" w:rsidRDefault="00D375B2">
      <w:pPr>
        <w:spacing w:line="270" w:lineRule="exact"/>
        <w:ind w:left="140"/>
        <w:rPr>
          <w:sz w:val="24"/>
        </w:rPr>
      </w:pPr>
      <w:r>
        <w:rPr>
          <w:b/>
          <w:sz w:val="24"/>
        </w:rPr>
        <w:t>Раздел</w:t>
      </w:r>
      <w:r>
        <w:rPr>
          <w:b/>
          <w:spacing w:val="-7"/>
          <w:sz w:val="24"/>
        </w:rPr>
        <w:t xml:space="preserve"> </w:t>
      </w:r>
      <w:r>
        <w:rPr>
          <w:b/>
          <w:sz w:val="24"/>
        </w:rPr>
        <w:t>2.</w:t>
      </w:r>
      <w:r>
        <w:rPr>
          <w:b/>
          <w:spacing w:val="1"/>
          <w:sz w:val="24"/>
        </w:rPr>
        <w:t xml:space="preserve"> </w:t>
      </w:r>
      <w:r>
        <w:rPr>
          <w:b/>
          <w:sz w:val="24"/>
        </w:rPr>
        <w:t>Многоклеточные</w:t>
      </w:r>
      <w:r>
        <w:rPr>
          <w:b/>
          <w:spacing w:val="-1"/>
          <w:sz w:val="24"/>
        </w:rPr>
        <w:t xml:space="preserve"> </w:t>
      </w:r>
      <w:r>
        <w:rPr>
          <w:b/>
          <w:sz w:val="24"/>
        </w:rPr>
        <w:t>животные</w:t>
      </w:r>
      <w:r>
        <w:rPr>
          <w:b/>
          <w:spacing w:val="-6"/>
          <w:sz w:val="24"/>
        </w:rPr>
        <w:t xml:space="preserve"> </w:t>
      </w:r>
      <w:r>
        <w:rPr>
          <w:sz w:val="24"/>
        </w:rPr>
        <w:t>(</w:t>
      </w:r>
      <w:r>
        <w:rPr>
          <w:i/>
          <w:sz w:val="24"/>
        </w:rPr>
        <w:t>36</w:t>
      </w:r>
      <w:r>
        <w:rPr>
          <w:i/>
          <w:spacing w:val="-6"/>
          <w:sz w:val="24"/>
        </w:rPr>
        <w:t xml:space="preserve"> </w:t>
      </w:r>
      <w:r>
        <w:rPr>
          <w:i/>
          <w:spacing w:val="-2"/>
          <w:sz w:val="24"/>
        </w:rPr>
        <w:t>часов</w:t>
      </w:r>
      <w:r>
        <w:rPr>
          <w:spacing w:val="-2"/>
          <w:sz w:val="24"/>
        </w:rPr>
        <w:t>)</w:t>
      </w:r>
    </w:p>
    <w:p w:rsidR="00A50D89" w:rsidRDefault="00D375B2">
      <w:pPr>
        <w:pStyle w:val="a3"/>
        <w:spacing w:before="40" w:line="276" w:lineRule="auto"/>
        <w:ind w:left="140" w:right="901"/>
      </w:pPr>
      <w:r>
        <w:t>Беспозвоночные животные. Тип Губки: многообразие, среда обитания, образ жизни; значение в природе и жизни человека. Тип Кишечнополостные: многообразие,</w:t>
      </w:r>
      <w:r>
        <w:rPr>
          <w:spacing w:val="-4"/>
        </w:rPr>
        <w:t xml:space="preserve"> </w:t>
      </w:r>
      <w:r>
        <w:t>среда</w:t>
      </w:r>
      <w:r>
        <w:rPr>
          <w:spacing w:val="-2"/>
        </w:rPr>
        <w:t xml:space="preserve"> </w:t>
      </w:r>
      <w:r>
        <w:t>обитания,</w:t>
      </w:r>
      <w:r>
        <w:rPr>
          <w:spacing w:val="-8"/>
        </w:rPr>
        <w:t xml:space="preserve"> </w:t>
      </w:r>
      <w:r>
        <w:t>образ жизни;особенности;</w:t>
      </w:r>
      <w:r>
        <w:rPr>
          <w:spacing w:val="-4"/>
        </w:rPr>
        <w:t xml:space="preserve"> </w:t>
      </w:r>
      <w:r>
        <w:t>значение</w:t>
      </w:r>
      <w:r>
        <w:rPr>
          <w:spacing w:val="-5"/>
        </w:rPr>
        <w:t xml:space="preserve"> </w:t>
      </w:r>
      <w:r>
        <w:t>в</w:t>
      </w:r>
      <w:r>
        <w:rPr>
          <w:spacing w:val="-4"/>
        </w:rPr>
        <w:t xml:space="preserve"> </w:t>
      </w:r>
      <w:r>
        <w:t>природе</w:t>
      </w:r>
      <w:r>
        <w:rPr>
          <w:spacing w:val="-1"/>
        </w:rPr>
        <w:t xml:space="preserve"> </w:t>
      </w:r>
      <w:r>
        <w:t>и жизни человека;.</w:t>
      </w:r>
    </w:p>
    <w:p w:rsidR="00A50D89" w:rsidRDefault="00D375B2">
      <w:pPr>
        <w:pStyle w:val="a3"/>
        <w:spacing w:line="278" w:lineRule="auto"/>
        <w:ind w:left="140" w:right="991"/>
        <w:jc w:val="both"/>
        <w:rPr>
          <w:i/>
        </w:rPr>
      </w:pPr>
      <w:r>
        <w:t>Типы</w:t>
      </w:r>
      <w:r>
        <w:rPr>
          <w:spacing w:val="-6"/>
        </w:rPr>
        <w:t xml:space="preserve"> </w:t>
      </w:r>
      <w:r>
        <w:t>Плоские,</w:t>
      </w:r>
      <w:r>
        <w:rPr>
          <w:spacing w:val="-1"/>
        </w:rPr>
        <w:t xml:space="preserve"> </w:t>
      </w:r>
      <w:r>
        <w:t>Круглые,</w:t>
      </w:r>
      <w:r>
        <w:rPr>
          <w:spacing w:val="-1"/>
        </w:rPr>
        <w:t xml:space="preserve"> </w:t>
      </w:r>
      <w:r>
        <w:t>Кольчатые</w:t>
      </w:r>
      <w:r>
        <w:rPr>
          <w:spacing w:val="-4"/>
        </w:rPr>
        <w:t xml:space="preserve"> </w:t>
      </w:r>
      <w:r>
        <w:t>черви:</w:t>
      </w:r>
      <w:r>
        <w:rPr>
          <w:spacing w:val="-7"/>
        </w:rPr>
        <w:t xml:space="preserve"> </w:t>
      </w:r>
      <w:r>
        <w:t>многообразие,</w:t>
      </w:r>
      <w:r>
        <w:rPr>
          <w:spacing w:val="-1"/>
        </w:rPr>
        <w:t xml:space="preserve"> </w:t>
      </w:r>
      <w:r>
        <w:t>среда</w:t>
      </w:r>
      <w:r>
        <w:rPr>
          <w:spacing w:val="-4"/>
        </w:rPr>
        <w:t xml:space="preserve"> </w:t>
      </w:r>
      <w:r>
        <w:t>и</w:t>
      </w:r>
      <w:r>
        <w:rPr>
          <w:spacing w:val="-7"/>
        </w:rPr>
        <w:t xml:space="preserve"> </w:t>
      </w:r>
      <w:r>
        <w:t>места</w:t>
      </w:r>
      <w:r>
        <w:rPr>
          <w:spacing w:val="-8"/>
        </w:rPr>
        <w:t xml:space="preserve"> </w:t>
      </w:r>
      <w:r>
        <w:t>обитания; образ</w:t>
      </w:r>
      <w:r>
        <w:rPr>
          <w:spacing w:val="-2"/>
        </w:rPr>
        <w:t xml:space="preserve"> </w:t>
      </w:r>
      <w:r>
        <w:t>жизни иповедение;</w:t>
      </w:r>
      <w:r>
        <w:rPr>
          <w:spacing w:val="-3"/>
        </w:rPr>
        <w:t xml:space="preserve"> </w:t>
      </w:r>
      <w:r>
        <w:t>биологические и</w:t>
      </w:r>
      <w:r>
        <w:rPr>
          <w:spacing w:val="-2"/>
        </w:rPr>
        <w:t xml:space="preserve"> </w:t>
      </w:r>
      <w:r>
        <w:t>экологические</w:t>
      </w:r>
      <w:r>
        <w:rPr>
          <w:spacing w:val="-4"/>
        </w:rPr>
        <w:t xml:space="preserve"> </w:t>
      </w:r>
      <w:r>
        <w:t>особенности;</w:t>
      </w:r>
      <w:r>
        <w:rPr>
          <w:spacing w:val="-3"/>
        </w:rPr>
        <w:t xml:space="preserve"> </w:t>
      </w:r>
      <w:r>
        <w:t xml:space="preserve">значение в природе и жизни человека. </w:t>
      </w:r>
      <w:r>
        <w:rPr>
          <w:i/>
        </w:rPr>
        <w:t>Лабораторная работа№2</w:t>
      </w:r>
      <w:r>
        <w:rPr>
          <w:i/>
          <w:spacing w:val="40"/>
        </w:rPr>
        <w:t xml:space="preserve"> </w:t>
      </w:r>
      <w:r>
        <w:rPr>
          <w:i/>
        </w:rPr>
        <w:t>«Знакомство с</w:t>
      </w:r>
    </w:p>
    <w:p w:rsidR="00A50D89" w:rsidRDefault="00D375B2">
      <w:pPr>
        <w:spacing w:line="276" w:lineRule="auto"/>
        <w:ind w:left="140" w:right="550"/>
        <w:rPr>
          <w:sz w:val="24"/>
        </w:rPr>
      </w:pPr>
      <w:r>
        <w:rPr>
          <w:i/>
          <w:sz w:val="24"/>
        </w:rPr>
        <w:t>разнообразием</w:t>
      </w:r>
      <w:r>
        <w:rPr>
          <w:i/>
          <w:spacing w:val="-3"/>
          <w:sz w:val="24"/>
        </w:rPr>
        <w:t xml:space="preserve"> </w:t>
      </w:r>
      <w:r>
        <w:rPr>
          <w:i/>
          <w:sz w:val="24"/>
        </w:rPr>
        <w:t>круглых</w:t>
      </w:r>
      <w:r>
        <w:rPr>
          <w:i/>
          <w:spacing w:val="-4"/>
          <w:sz w:val="24"/>
        </w:rPr>
        <w:t xml:space="preserve"> </w:t>
      </w:r>
      <w:r>
        <w:rPr>
          <w:i/>
          <w:sz w:val="24"/>
        </w:rPr>
        <w:t>червей»</w:t>
      </w:r>
      <w:r>
        <w:rPr>
          <w:i/>
          <w:spacing w:val="-4"/>
          <w:sz w:val="24"/>
        </w:rPr>
        <w:t xml:space="preserve"> </w:t>
      </w:r>
      <w:r>
        <w:rPr>
          <w:i/>
          <w:sz w:val="24"/>
        </w:rPr>
        <w:t>Лабораторная</w:t>
      </w:r>
      <w:r>
        <w:rPr>
          <w:i/>
          <w:spacing w:val="-8"/>
          <w:sz w:val="24"/>
        </w:rPr>
        <w:t xml:space="preserve"> </w:t>
      </w:r>
      <w:r>
        <w:rPr>
          <w:i/>
          <w:sz w:val="24"/>
        </w:rPr>
        <w:t>работа№3</w:t>
      </w:r>
      <w:r>
        <w:rPr>
          <w:i/>
          <w:spacing w:val="40"/>
          <w:sz w:val="24"/>
        </w:rPr>
        <w:t xml:space="preserve"> </w:t>
      </w:r>
      <w:r>
        <w:rPr>
          <w:i/>
          <w:sz w:val="24"/>
        </w:rPr>
        <w:t>«Внешнее</w:t>
      </w:r>
      <w:r>
        <w:rPr>
          <w:i/>
          <w:spacing w:val="-2"/>
          <w:sz w:val="24"/>
        </w:rPr>
        <w:t xml:space="preserve"> </w:t>
      </w:r>
      <w:r>
        <w:rPr>
          <w:i/>
          <w:sz w:val="24"/>
        </w:rPr>
        <w:t>строение дождевого червя»</w:t>
      </w:r>
      <w:r>
        <w:rPr>
          <w:sz w:val="24"/>
        </w:rPr>
        <w:t>.</w:t>
      </w:r>
    </w:p>
    <w:p w:rsidR="00A50D89" w:rsidRDefault="00D375B2">
      <w:pPr>
        <w:spacing w:line="276" w:lineRule="auto"/>
        <w:ind w:left="140" w:right="4567"/>
        <w:rPr>
          <w:i/>
          <w:sz w:val="24"/>
        </w:rPr>
      </w:pPr>
      <w:r>
        <w:rPr>
          <w:i/>
          <w:sz w:val="24"/>
        </w:rPr>
        <w:t>Лабораторная</w:t>
      </w:r>
      <w:r>
        <w:rPr>
          <w:i/>
          <w:spacing w:val="-15"/>
          <w:sz w:val="24"/>
        </w:rPr>
        <w:t xml:space="preserve"> </w:t>
      </w:r>
      <w:r>
        <w:rPr>
          <w:i/>
          <w:sz w:val="24"/>
        </w:rPr>
        <w:t>работа№4</w:t>
      </w:r>
      <w:r>
        <w:rPr>
          <w:i/>
          <w:spacing w:val="-15"/>
          <w:sz w:val="24"/>
        </w:rPr>
        <w:t xml:space="preserve"> </w:t>
      </w:r>
      <w:r>
        <w:rPr>
          <w:i/>
          <w:sz w:val="24"/>
        </w:rPr>
        <w:t>«Особенности строения моллюсков»Демонстрация</w:t>
      </w:r>
    </w:p>
    <w:p w:rsidR="00A50D89" w:rsidRDefault="00D375B2">
      <w:pPr>
        <w:pStyle w:val="a3"/>
        <w:spacing w:line="275" w:lineRule="exact"/>
        <w:ind w:left="2277"/>
      </w:pPr>
      <w:r>
        <w:t>Многообразие</w:t>
      </w:r>
      <w:r>
        <w:rPr>
          <w:spacing w:val="-7"/>
        </w:rPr>
        <w:t xml:space="preserve"> </w:t>
      </w:r>
      <w:r>
        <w:t>моллюсков</w:t>
      </w:r>
      <w:r>
        <w:rPr>
          <w:spacing w:val="-6"/>
        </w:rPr>
        <w:t xml:space="preserve"> </w:t>
      </w:r>
      <w:r>
        <w:rPr>
          <w:spacing w:val="-10"/>
        </w:rPr>
        <w:t>и</w:t>
      </w:r>
    </w:p>
    <w:p w:rsidR="00A50D89" w:rsidRDefault="00D375B2">
      <w:pPr>
        <w:pStyle w:val="a3"/>
        <w:spacing w:before="34"/>
        <w:ind w:left="140"/>
      </w:pPr>
      <w:r>
        <w:t>их</w:t>
      </w:r>
      <w:r>
        <w:rPr>
          <w:spacing w:val="-3"/>
        </w:rPr>
        <w:t xml:space="preserve"> </w:t>
      </w:r>
      <w:r>
        <w:rPr>
          <w:spacing w:val="-2"/>
        </w:rPr>
        <w:t>раковин.</w:t>
      </w:r>
    </w:p>
    <w:p w:rsidR="00A50D89" w:rsidRDefault="00D375B2">
      <w:pPr>
        <w:pStyle w:val="a3"/>
        <w:spacing w:before="46" w:line="276" w:lineRule="auto"/>
        <w:ind w:left="140"/>
      </w:pPr>
      <w:r>
        <w:t>Тип</w:t>
      </w:r>
      <w:r>
        <w:rPr>
          <w:spacing w:val="-4"/>
        </w:rPr>
        <w:t xml:space="preserve"> </w:t>
      </w:r>
      <w:r>
        <w:t>Иглокожие:</w:t>
      </w:r>
      <w:r>
        <w:rPr>
          <w:spacing w:val="-4"/>
        </w:rPr>
        <w:t xml:space="preserve"> </w:t>
      </w:r>
      <w:r>
        <w:t>многообразие,</w:t>
      </w:r>
      <w:r>
        <w:rPr>
          <w:spacing w:val="-2"/>
        </w:rPr>
        <w:t xml:space="preserve"> </w:t>
      </w:r>
      <w:r>
        <w:t>среда</w:t>
      </w:r>
      <w:r>
        <w:rPr>
          <w:spacing w:val="-12"/>
        </w:rPr>
        <w:t xml:space="preserve"> </w:t>
      </w:r>
      <w:r>
        <w:t>обитания,</w:t>
      </w:r>
      <w:r>
        <w:rPr>
          <w:spacing w:val="-7"/>
        </w:rPr>
        <w:t xml:space="preserve"> </w:t>
      </w:r>
      <w:r>
        <w:t>образ</w:t>
      </w:r>
      <w:r>
        <w:rPr>
          <w:spacing w:val="-4"/>
        </w:rPr>
        <w:t xml:space="preserve"> </w:t>
      </w:r>
      <w:r>
        <w:t>жизни</w:t>
      </w:r>
      <w:r>
        <w:rPr>
          <w:spacing w:val="-9"/>
        </w:rPr>
        <w:t xml:space="preserve"> </w:t>
      </w:r>
      <w:r>
        <w:t>и</w:t>
      </w:r>
      <w:r>
        <w:rPr>
          <w:spacing w:val="-4"/>
        </w:rPr>
        <w:t xml:space="preserve"> </w:t>
      </w:r>
      <w:r>
        <w:t>поведение;</w:t>
      </w:r>
      <w:r>
        <w:rPr>
          <w:spacing w:val="-9"/>
        </w:rPr>
        <w:t xml:space="preserve"> </w:t>
      </w:r>
      <w:r>
        <w:t>биологические</w:t>
      </w:r>
      <w:r>
        <w:rPr>
          <w:spacing w:val="-5"/>
        </w:rPr>
        <w:t xml:space="preserve"> </w:t>
      </w:r>
      <w:r>
        <w:t>и экологические особенности; значение в природе и жизни человека.</w:t>
      </w:r>
    </w:p>
    <w:p w:rsidR="00A50D89" w:rsidRDefault="00D375B2">
      <w:pPr>
        <w:tabs>
          <w:tab w:val="left" w:pos="2277"/>
        </w:tabs>
        <w:spacing w:before="3"/>
        <w:ind w:left="140"/>
        <w:rPr>
          <w:sz w:val="24"/>
        </w:rPr>
      </w:pPr>
      <w:r>
        <w:rPr>
          <w:i/>
          <w:spacing w:val="-2"/>
          <w:sz w:val="24"/>
        </w:rPr>
        <w:t>Демонстрация</w:t>
      </w:r>
      <w:r>
        <w:rPr>
          <w:i/>
          <w:sz w:val="24"/>
        </w:rPr>
        <w:tab/>
      </w:r>
      <w:r>
        <w:rPr>
          <w:sz w:val="24"/>
        </w:rPr>
        <w:t>Морские</w:t>
      </w:r>
      <w:r>
        <w:rPr>
          <w:spacing w:val="-9"/>
          <w:sz w:val="24"/>
        </w:rPr>
        <w:t xml:space="preserve"> </w:t>
      </w:r>
      <w:r>
        <w:rPr>
          <w:sz w:val="24"/>
        </w:rPr>
        <w:t>звезды</w:t>
      </w:r>
      <w:r>
        <w:rPr>
          <w:spacing w:val="-9"/>
          <w:sz w:val="24"/>
        </w:rPr>
        <w:t xml:space="preserve"> </w:t>
      </w:r>
      <w:r>
        <w:rPr>
          <w:sz w:val="24"/>
        </w:rPr>
        <w:t>и</w:t>
      </w:r>
      <w:r>
        <w:rPr>
          <w:spacing w:val="-5"/>
          <w:sz w:val="24"/>
        </w:rPr>
        <w:t xml:space="preserve"> </w:t>
      </w:r>
      <w:r>
        <w:rPr>
          <w:sz w:val="24"/>
        </w:rPr>
        <w:t>другие</w:t>
      </w:r>
      <w:r>
        <w:rPr>
          <w:spacing w:val="-6"/>
          <w:sz w:val="24"/>
        </w:rPr>
        <w:t xml:space="preserve"> </w:t>
      </w:r>
      <w:r>
        <w:rPr>
          <w:sz w:val="24"/>
        </w:rPr>
        <w:t>иглокожие.</w:t>
      </w:r>
      <w:r>
        <w:rPr>
          <w:spacing w:val="-3"/>
          <w:sz w:val="24"/>
        </w:rPr>
        <w:t xml:space="preserve"> </w:t>
      </w:r>
      <w:r>
        <w:rPr>
          <w:spacing w:val="-2"/>
          <w:sz w:val="24"/>
        </w:rPr>
        <w:t>Видеофильм.</w:t>
      </w:r>
    </w:p>
    <w:p w:rsidR="00A50D89" w:rsidRDefault="00D375B2">
      <w:pPr>
        <w:pStyle w:val="a3"/>
        <w:spacing w:before="36" w:line="276" w:lineRule="auto"/>
        <w:ind w:left="140" w:right="901"/>
      </w:pPr>
      <w:r>
        <w:t>Тип</w:t>
      </w:r>
      <w:r>
        <w:rPr>
          <w:spacing w:val="-7"/>
        </w:rPr>
        <w:t xml:space="preserve"> </w:t>
      </w:r>
      <w:r>
        <w:t>Членистоногие.</w:t>
      </w:r>
      <w:r>
        <w:rPr>
          <w:spacing w:val="-1"/>
        </w:rPr>
        <w:t xml:space="preserve"> </w:t>
      </w:r>
      <w:r>
        <w:t>Класс</w:t>
      </w:r>
      <w:r>
        <w:rPr>
          <w:spacing w:val="-4"/>
        </w:rPr>
        <w:t xml:space="preserve"> </w:t>
      </w:r>
      <w:r>
        <w:t>Ракообразные:</w:t>
      </w:r>
      <w:r>
        <w:rPr>
          <w:spacing w:val="-2"/>
        </w:rPr>
        <w:t xml:space="preserve"> </w:t>
      </w:r>
      <w:r>
        <w:t>многообразие;</w:t>
      </w:r>
      <w:r>
        <w:rPr>
          <w:spacing w:val="-8"/>
        </w:rPr>
        <w:t xml:space="preserve"> </w:t>
      </w:r>
      <w:r>
        <w:t>среда</w:t>
      </w:r>
      <w:r>
        <w:rPr>
          <w:spacing w:val="-4"/>
        </w:rPr>
        <w:t xml:space="preserve"> </w:t>
      </w:r>
      <w:r>
        <w:t>обитания,</w:t>
      </w:r>
      <w:r>
        <w:rPr>
          <w:spacing w:val="-6"/>
        </w:rPr>
        <w:t xml:space="preserve"> </w:t>
      </w:r>
      <w:r>
        <w:t>образ жизни и поведение;значение в природе и жизни человека</w:t>
      </w:r>
    </w:p>
    <w:p w:rsidR="00A50D89" w:rsidRDefault="00D375B2">
      <w:pPr>
        <w:pStyle w:val="a3"/>
        <w:spacing w:line="276" w:lineRule="auto"/>
        <w:ind w:left="140" w:right="896"/>
      </w:pPr>
      <w:r>
        <w:t>Класс Паукообразные: многообразие, среда обитания, образ жизни и поведение; биологические</w:t>
      </w:r>
      <w:r>
        <w:rPr>
          <w:spacing w:val="-3"/>
        </w:rPr>
        <w:t xml:space="preserve"> </w:t>
      </w:r>
      <w:r>
        <w:t>иэкологические</w:t>
      </w:r>
      <w:r>
        <w:rPr>
          <w:spacing w:val="-8"/>
        </w:rPr>
        <w:t xml:space="preserve"> </w:t>
      </w:r>
      <w:r>
        <w:t>особенности;</w:t>
      </w:r>
      <w:r>
        <w:rPr>
          <w:spacing w:val="-7"/>
        </w:rPr>
        <w:t xml:space="preserve"> </w:t>
      </w:r>
      <w:r>
        <w:t>значение в</w:t>
      </w:r>
      <w:r>
        <w:rPr>
          <w:spacing w:val="-1"/>
        </w:rPr>
        <w:t xml:space="preserve"> </w:t>
      </w:r>
      <w:r>
        <w:t>природе</w:t>
      </w:r>
      <w:r>
        <w:rPr>
          <w:spacing w:val="-8"/>
        </w:rPr>
        <w:t xml:space="preserve"> </w:t>
      </w:r>
      <w:r>
        <w:t>и</w:t>
      </w:r>
      <w:r>
        <w:rPr>
          <w:spacing w:val="-6"/>
        </w:rPr>
        <w:t xml:space="preserve"> </w:t>
      </w:r>
      <w:r>
        <w:t>жизни</w:t>
      </w:r>
      <w:r>
        <w:rPr>
          <w:spacing w:val="-1"/>
        </w:rPr>
        <w:t xml:space="preserve"> </w:t>
      </w:r>
      <w:r>
        <w:t>человека. Класс Насекомые: многообразие, среда обитания, образ жизни и поведение; биологические и экологические особенности; значение в природе и жизни</w:t>
      </w:r>
      <w:r>
        <w:rPr>
          <w:spacing w:val="40"/>
        </w:rPr>
        <w:t xml:space="preserve"> </w:t>
      </w:r>
      <w:r>
        <w:rPr>
          <w:spacing w:val="-2"/>
        </w:rPr>
        <w:t>человека.</w:t>
      </w:r>
    </w:p>
    <w:p w:rsidR="00A50D89" w:rsidRDefault="00D375B2">
      <w:pPr>
        <w:spacing w:before="69"/>
        <w:ind w:left="140"/>
        <w:rPr>
          <w:i/>
          <w:sz w:val="24"/>
        </w:rPr>
      </w:pPr>
      <w:r>
        <w:rPr>
          <w:i/>
          <w:sz w:val="24"/>
        </w:rPr>
        <w:t>Лабораторная</w:t>
      </w:r>
      <w:r>
        <w:rPr>
          <w:i/>
          <w:spacing w:val="-5"/>
          <w:sz w:val="24"/>
        </w:rPr>
        <w:t xml:space="preserve"> </w:t>
      </w:r>
      <w:r>
        <w:rPr>
          <w:i/>
          <w:sz w:val="24"/>
        </w:rPr>
        <w:t>работа</w:t>
      </w:r>
      <w:r>
        <w:rPr>
          <w:i/>
          <w:spacing w:val="61"/>
          <w:sz w:val="24"/>
        </w:rPr>
        <w:t xml:space="preserve"> </w:t>
      </w:r>
      <w:r>
        <w:rPr>
          <w:i/>
          <w:sz w:val="24"/>
        </w:rPr>
        <w:t>№</w:t>
      </w:r>
      <w:r>
        <w:rPr>
          <w:i/>
          <w:spacing w:val="-4"/>
          <w:sz w:val="24"/>
        </w:rPr>
        <w:t xml:space="preserve"> </w:t>
      </w:r>
      <w:r>
        <w:rPr>
          <w:i/>
          <w:sz w:val="24"/>
        </w:rPr>
        <w:t>5.</w:t>
      </w:r>
      <w:r>
        <w:rPr>
          <w:i/>
          <w:spacing w:val="-1"/>
          <w:sz w:val="24"/>
        </w:rPr>
        <w:t xml:space="preserve"> </w:t>
      </w:r>
      <w:r>
        <w:rPr>
          <w:i/>
          <w:sz w:val="24"/>
        </w:rPr>
        <w:t>«Знакомство</w:t>
      </w:r>
      <w:r>
        <w:rPr>
          <w:i/>
          <w:spacing w:val="-3"/>
          <w:sz w:val="24"/>
        </w:rPr>
        <w:t xml:space="preserve"> </w:t>
      </w:r>
      <w:r>
        <w:rPr>
          <w:i/>
          <w:sz w:val="24"/>
        </w:rPr>
        <w:t xml:space="preserve">с </w:t>
      </w:r>
      <w:r>
        <w:rPr>
          <w:i/>
          <w:spacing w:val="-2"/>
          <w:sz w:val="24"/>
        </w:rPr>
        <w:t>ракообразными»</w:t>
      </w:r>
    </w:p>
    <w:p w:rsidR="00A50D89" w:rsidRDefault="00D375B2">
      <w:pPr>
        <w:spacing w:before="41"/>
        <w:ind w:left="140"/>
        <w:rPr>
          <w:i/>
          <w:sz w:val="24"/>
        </w:rPr>
      </w:pPr>
      <w:r>
        <w:rPr>
          <w:i/>
          <w:sz w:val="24"/>
        </w:rPr>
        <w:t>Лабораторная</w:t>
      </w:r>
      <w:r>
        <w:rPr>
          <w:i/>
          <w:spacing w:val="-8"/>
          <w:sz w:val="24"/>
        </w:rPr>
        <w:t xml:space="preserve"> </w:t>
      </w:r>
      <w:r>
        <w:rPr>
          <w:i/>
          <w:sz w:val="24"/>
        </w:rPr>
        <w:t>работа</w:t>
      </w:r>
      <w:r>
        <w:rPr>
          <w:i/>
          <w:spacing w:val="54"/>
          <w:sz w:val="24"/>
        </w:rPr>
        <w:t xml:space="preserve"> </w:t>
      </w:r>
      <w:r>
        <w:rPr>
          <w:i/>
          <w:sz w:val="24"/>
        </w:rPr>
        <w:t>№ 6</w:t>
      </w:r>
      <w:r>
        <w:rPr>
          <w:i/>
          <w:spacing w:val="-1"/>
          <w:sz w:val="24"/>
        </w:rPr>
        <w:t xml:space="preserve"> </w:t>
      </w:r>
      <w:r>
        <w:rPr>
          <w:i/>
          <w:sz w:val="24"/>
        </w:rPr>
        <w:t>«Изучение</w:t>
      </w:r>
      <w:r>
        <w:rPr>
          <w:i/>
          <w:spacing w:val="-5"/>
          <w:sz w:val="24"/>
        </w:rPr>
        <w:t xml:space="preserve"> </w:t>
      </w:r>
      <w:r>
        <w:rPr>
          <w:i/>
          <w:sz w:val="24"/>
        </w:rPr>
        <w:t>представителей</w:t>
      </w:r>
      <w:r>
        <w:rPr>
          <w:i/>
          <w:spacing w:val="55"/>
          <w:sz w:val="24"/>
        </w:rPr>
        <w:t xml:space="preserve"> </w:t>
      </w:r>
      <w:r>
        <w:rPr>
          <w:i/>
          <w:sz w:val="24"/>
        </w:rPr>
        <w:t>отрядов</w:t>
      </w:r>
      <w:r>
        <w:rPr>
          <w:i/>
          <w:spacing w:val="-3"/>
          <w:sz w:val="24"/>
        </w:rPr>
        <w:t xml:space="preserve"> </w:t>
      </w:r>
      <w:r>
        <w:rPr>
          <w:i/>
          <w:spacing w:val="-2"/>
          <w:sz w:val="24"/>
        </w:rPr>
        <w:t>насекомых»</w:t>
      </w:r>
    </w:p>
    <w:p w:rsidR="00A50D89" w:rsidRDefault="00D375B2">
      <w:pPr>
        <w:pStyle w:val="a3"/>
        <w:spacing w:before="36"/>
        <w:ind w:left="140"/>
      </w:pPr>
      <w:r>
        <w:t>Тип</w:t>
      </w:r>
      <w:r>
        <w:rPr>
          <w:spacing w:val="-6"/>
        </w:rPr>
        <w:t xml:space="preserve"> </w:t>
      </w:r>
      <w:r>
        <w:t>Хордовые.</w:t>
      </w:r>
      <w:r>
        <w:rPr>
          <w:spacing w:val="-3"/>
        </w:rPr>
        <w:t xml:space="preserve"> </w:t>
      </w:r>
      <w:r>
        <w:t>Класс</w:t>
      </w:r>
      <w:r>
        <w:rPr>
          <w:spacing w:val="-7"/>
        </w:rPr>
        <w:t xml:space="preserve"> </w:t>
      </w:r>
      <w:r>
        <w:rPr>
          <w:spacing w:val="-2"/>
        </w:rPr>
        <w:t>Ланцетники.</w:t>
      </w:r>
    </w:p>
    <w:p w:rsidR="00A50D89" w:rsidRDefault="00D375B2">
      <w:pPr>
        <w:pStyle w:val="a3"/>
        <w:spacing w:before="41" w:line="276" w:lineRule="auto"/>
        <w:ind w:left="140" w:right="684"/>
      </w:pPr>
      <w:r>
        <w:t>Позвоночные животные. Надкласс Рыбы: многообразие (круглоротые, хрящевые, костные);</w:t>
      </w:r>
      <w:r>
        <w:rPr>
          <w:spacing w:val="-7"/>
        </w:rPr>
        <w:t xml:space="preserve"> </w:t>
      </w:r>
      <w:r>
        <w:t>средаобитания,</w:t>
      </w:r>
      <w:r>
        <w:rPr>
          <w:spacing w:val="-8"/>
        </w:rPr>
        <w:t xml:space="preserve"> </w:t>
      </w:r>
      <w:r>
        <w:t>образ</w:t>
      </w:r>
      <w:r>
        <w:rPr>
          <w:spacing w:val="-1"/>
        </w:rPr>
        <w:t xml:space="preserve"> </w:t>
      </w:r>
      <w:r>
        <w:t>жизни,</w:t>
      </w:r>
      <w:r>
        <w:rPr>
          <w:spacing w:val="-5"/>
        </w:rPr>
        <w:t xml:space="preserve"> </w:t>
      </w:r>
      <w:r>
        <w:t>поведение;</w:t>
      </w:r>
      <w:r>
        <w:rPr>
          <w:spacing w:val="-7"/>
        </w:rPr>
        <w:t xml:space="preserve"> </w:t>
      </w:r>
      <w:r>
        <w:t>биологические</w:t>
      </w:r>
      <w:r>
        <w:rPr>
          <w:spacing w:val="-3"/>
        </w:rPr>
        <w:t xml:space="preserve"> </w:t>
      </w:r>
      <w:r>
        <w:t>и</w:t>
      </w:r>
      <w:r>
        <w:rPr>
          <w:spacing w:val="-6"/>
        </w:rPr>
        <w:t xml:space="preserve"> </w:t>
      </w:r>
      <w:r>
        <w:t>экологические особенности; значение в природе и жизни человека; исчезающие, редкие и охраняемые виды.</w:t>
      </w:r>
    </w:p>
    <w:p w:rsidR="00A50D89" w:rsidRDefault="00D375B2">
      <w:pPr>
        <w:pStyle w:val="a3"/>
        <w:spacing w:line="274" w:lineRule="exact"/>
        <w:ind w:left="140"/>
      </w:pPr>
      <w:r>
        <w:t>Класс</w:t>
      </w:r>
      <w:r>
        <w:rPr>
          <w:spacing w:val="-8"/>
        </w:rPr>
        <w:t xml:space="preserve"> </w:t>
      </w:r>
      <w:r>
        <w:t>Земноводные:</w:t>
      </w:r>
      <w:r>
        <w:rPr>
          <w:spacing w:val="-7"/>
        </w:rPr>
        <w:t xml:space="preserve"> </w:t>
      </w:r>
      <w:r>
        <w:t>многообразие;</w:t>
      </w:r>
      <w:r>
        <w:rPr>
          <w:spacing w:val="-3"/>
        </w:rPr>
        <w:t xml:space="preserve"> </w:t>
      </w:r>
      <w:r>
        <w:t>среда</w:t>
      </w:r>
      <w:r>
        <w:rPr>
          <w:spacing w:val="-5"/>
        </w:rPr>
        <w:t xml:space="preserve"> </w:t>
      </w:r>
      <w:r>
        <w:t>обитания,</w:t>
      </w:r>
      <w:r>
        <w:rPr>
          <w:spacing w:val="-7"/>
        </w:rPr>
        <w:t xml:space="preserve"> </w:t>
      </w:r>
      <w:r>
        <w:t>образ</w:t>
      </w:r>
      <w:r>
        <w:rPr>
          <w:spacing w:val="-3"/>
        </w:rPr>
        <w:t xml:space="preserve"> </w:t>
      </w:r>
      <w:r>
        <w:t>жизни</w:t>
      </w:r>
      <w:r>
        <w:rPr>
          <w:spacing w:val="-2"/>
        </w:rPr>
        <w:t xml:space="preserve"> </w:t>
      </w:r>
      <w:r>
        <w:t>и</w:t>
      </w:r>
      <w:r>
        <w:rPr>
          <w:spacing w:val="-9"/>
        </w:rPr>
        <w:t xml:space="preserve"> </w:t>
      </w:r>
      <w:r>
        <w:rPr>
          <w:spacing w:val="-2"/>
        </w:rPr>
        <w:t>поведение;</w:t>
      </w:r>
    </w:p>
    <w:p w:rsidR="00A50D89" w:rsidRDefault="00A50D89">
      <w:pPr>
        <w:pStyle w:val="a3"/>
        <w:spacing w:line="274" w:lineRule="exact"/>
        <w:sectPr w:rsidR="00A50D89">
          <w:pgSz w:w="11910" w:h="16390"/>
          <w:pgMar w:top="1060" w:right="708" w:bottom="1200" w:left="1559" w:header="0" w:footer="984" w:gutter="0"/>
          <w:cols w:space="720"/>
        </w:sectPr>
      </w:pPr>
    </w:p>
    <w:p w:rsidR="00A50D89" w:rsidRDefault="00D375B2">
      <w:pPr>
        <w:pStyle w:val="a3"/>
        <w:spacing w:before="62" w:line="276" w:lineRule="auto"/>
        <w:ind w:left="140" w:right="550"/>
      </w:pPr>
      <w:r>
        <w:lastRenderedPageBreak/>
        <w:t>биологические</w:t>
      </w:r>
      <w:r>
        <w:rPr>
          <w:spacing w:val="-7"/>
        </w:rPr>
        <w:t xml:space="preserve"> </w:t>
      </w:r>
      <w:r>
        <w:t>иэкологические</w:t>
      </w:r>
      <w:r>
        <w:rPr>
          <w:spacing w:val="-4"/>
        </w:rPr>
        <w:t xml:space="preserve"> </w:t>
      </w:r>
      <w:r>
        <w:t>особенности;</w:t>
      </w:r>
      <w:r>
        <w:rPr>
          <w:spacing w:val="-8"/>
        </w:rPr>
        <w:t xml:space="preserve"> </w:t>
      </w:r>
      <w:r>
        <w:t>значение</w:t>
      </w:r>
      <w:r>
        <w:rPr>
          <w:spacing w:val="-4"/>
        </w:rPr>
        <w:t xml:space="preserve"> </w:t>
      </w:r>
      <w:r>
        <w:t>в</w:t>
      </w:r>
      <w:r>
        <w:rPr>
          <w:spacing w:val="-2"/>
        </w:rPr>
        <w:t xml:space="preserve"> </w:t>
      </w:r>
      <w:r>
        <w:t>природе</w:t>
      </w:r>
      <w:r>
        <w:rPr>
          <w:spacing w:val="-4"/>
        </w:rPr>
        <w:t xml:space="preserve"> </w:t>
      </w:r>
      <w:r>
        <w:t>и</w:t>
      </w:r>
      <w:r>
        <w:rPr>
          <w:spacing w:val="-7"/>
        </w:rPr>
        <w:t xml:space="preserve"> </w:t>
      </w:r>
      <w:r>
        <w:t>жизни</w:t>
      </w:r>
      <w:r>
        <w:rPr>
          <w:spacing w:val="-2"/>
        </w:rPr>
        <w:t xml:space="preserve"> </w:t>
      </w:r>
      <w:r>
        <w:t>человека; исчезающие, редкие и охраняемые виды.</w:t>
      </w:r>
    </w:p>
    <w:p w:rsidR="00A50D89" w:rsidRDefault="00D375B2">
      <w:pPr>
        <w:pStyle w:val="a3"/>
        <w:spacing w:line="278" w:lineRule="auto"/>
        <w:ind w:left="140" w:right="550"/>
      </w:pPr>
      <w:r>
        <w:t>Класс Пресмыкающиеся: многообразие; среда обитания, образ жизни и поведение; биологические</w:t>
      </w:r>
      <w:r>
        <w:rPr>
          <w:spacing w:val="-7"/>
        </w:rPr>
        <w:t xml:space="preserve"> </w:t>
      </w:r>
      <w:r>
        <w:t>иэкологические</w:t>
      </w:r>
      <w:r>
        <w:rPr>
          <w:spacing w:val="-4"/>
        </w:rPr>
        <w:t xml:space="preserve"> </w:t>
      </w:r>
      <w:r>
        <w:t>особенности;</w:t>
      </w:r>
      <w:r>
        <w:rPr>
          <w:spacing w:val="-8"/>
        </w:rPr>
        <w:t xml:space="preserve"> </w:t>
      </w:r>
      <w:r>
        <w:t>значение</w:t>
      </w:r>
      <w:r>
        <w:rPr>
          <w:spacing w:val="-4"/>
        </w:rPr>
        <w:t xml:space="preserve"> </w:t>
      </w:r>
      <w:r>
        <w:t>в</w:t>
      </w:r>
      <w:r>
        <w:rPr>
          <w:spacing w:val="-2"/>
        </w:rPr>
        <w:t xml:space="preserve"> </w:t>
      </w:r>
      <w:r>
        <w:t>природе</w:t>
      </w:r>
      <w:r>
        <w:rPr>
          <w:spacing w:val="-4"/>
        </w:rPr>
        <w:t xml:space="preserve"> </w:t>
      </w:r>
      <w:r>
        <w:t>и</w:t>
      </w:r>
      <w:r>
        <w:rPr>
          <w:spacing w:val="-7"/>
        </w:rPr>
        <w:t xml:space="preserve"> </w:t>
      </w:r>
      <w:r>
        <w:t>жизни</w:t>
      </w:r>
      <w:r>
        <w:rPr>
          <w:spacing w:val="-2"/>
        </w:rPr>
        <w:t xml:space="preserve"> </w:t>
      </w:r>
      <w:r>
        <w:t>человека; исчезающие, редкие и охраняемые виды.</w:t>
      </w:r>
    </w:p>
    <w:p w:rsidR="00A50D89" w:rsidRDefault="00D375B2">
      <w:pPr>
        <w:pStyle w:val="a3"/>
        <w:spacing w:line="276" w:lineRule="auto"/>
        <w:ind w:left="140" w:right="1667"/>
        <w:jc w:val="both"/>
      </w:pPr>
      <w:r>
        <w:t>Класс Птицы: многообразие; среда обитания, образ жизни и поведение; биологические иэкологические особенности; значение в природе и жизни человека; исчезающие, редкие иохраняемые виды.</w:t>
      </w:r>
    </w:p>
    <w:p w:rsidR="00A50D89" w:rsidRDefault="00D375B2">
      <w:pPr>
        <w:pStyle w:val="a3"/>
        <w:spacing w:line="278" w:lineRule="auto"/>
        <w:ind w:left="140" w:right="684"/>
      </w:pPr>
      <w:r>
        <w:t>Класс Млекопитающие: важнейшие представители отрядов; среда обитания, образ жизни</w:t>
      </w:r>
      <w:r>
        <w:rPr>
          <w:spacing w:val="-5"/>
        </w:rPr>
        <w:t xml:space="preserve"> </w:t>
      </w:r>
      <w:r>
        <w:t>и</w:t>
      </w:r>
      <w:r>
        <w:rPr>
          <w:spacing w:val="-3"/>
        </w:rPr>
        <w:t xml:space="preserve"> </w:t>
      </w:r>
      <w:r>
        <w:t>поведение;</w:t>
      </w:r>
      <w:r>
        <w:rPr>
          <w:spacing w:val="-9"/>
        </w:rPr>
        <w:t xml:space="preserve"> </w:t>
      </w:r>
      <w:r>
        <w:t>биологические</w:t>
      </w:r>
      <w:r>
        <w:rPr>
          <w:spacing w:val="-5"/>
        </w:rPr>
        <w:t xml:space="preserve"> </w:t>
      </w:r>
      <w:r>
        <w:t>и</w:t>
      </w:r>
      <w:r>
        <w:rPr>
          <w:spacing w:val="-5"/>
        </w:rPr>
        <w:t xml:space="preserve"> </w:t>
      </w:r>
      <w:r>
        <w:t>экологические</w:t>
      </w:r>
      <w:r>
        <w:rPr>
          <w:spacing w:val="-5"/>
        </w:rPr>
        <w:t xml:space="preserve"> </w:t>
      </w:r>
      <w:r>
        <w:t>особенности;</w:t>
      </w:r>
      <w:r>
        <w:rPr>
          <w:spacing w:val="-8"/>
        </w:rPr>
        <w:t xml:space="preserve"> </w:t>
      </w:r>
      <w:r>
        <w:t>значение</w:t>
      </w:r>
      <w:r>
        <w:rPr>
          <w:spacing w:val="-5"/>
        </w:rPr>
        <w:t xml:space="preserve"> </w:t>
      </w:r>
      <w:r>
        <w:t>в</w:t>
      </w:r>
      <w:r>
        <w:rPr>
          <w:spacing w:val="-9"/>
        </w:rPr>
        <w:t xml:space="preserve"> </w:t>
      </w:r>
      <w:r>
        <w:t>природе и жизни человека;исчезающие, редкие и охраняемые виды Рукокрылых.</w:t>
      </w:r>
    </w:p>
    <w:p w:rsidR="00A50D89" w:rsidRDefault="00D375B2">
      <w:pPr>
        <w:tabs>
          <w:tab w:val="left" w:pos="2335"/>
        </w:tabs>
        <w:spacing w:line="271" w:lineRule="exact"/>
        <w:ind w:left="140"/>
        <w:rPr>
          <w:sz w:val="24"/>
        </w:rPr>
      </w:pPr>
      <w:r>
        <w:rPr>
          <w:i/>
          <w:spacing w:val="-2"/>
          <w:sz w:val="24"/>
        </w:rPr>
        <w:t>Демонстрация</w:t>
      </w:r>
      <w:r>
        <w:rPr>
          <w:i/>
          <w:sz w:val="24"/>
        </w:rPr>
        <w:tab/>
      </w:r>
      <w:r>
        <w:rPr>
          <w:spacing w:val="-2"/>
          <w:sz w:val="24"/>
        </w:rPr>
        <w:t>Презентации.</w:t>
      </w:r>
    </w:p>
    <w:p w:rsidR="00A50D89" w:rsidRDefault="00D375B2">
      <w:pPr>
        <w:spacing w:before="36" w:line="237" w:lineRule="auto"/>
        <w:ind w:left="140"/>
        <w:rPr>
          <w:i/>
          <w:sz w:val="24"/>
        </w:rPr>
      </w:pPr>
      <w:r>
        <w:rPr>
          <w:i/>
          <w:sz w:val="24"/>
        </w:rPr>
        <w:t>Лабораторная</w:t>
      </w:r>
      <w:r>
        <w:rPr>
          <w:i/>
          <w:spacing w:val="-2"/>
          <w:sz w:val="24"/>
        </w:rPr>
        <w:t xml:space="preserve"> </w:t>
      </w:r>
      <w:r>
        <w:rPr>
          <w:i/>
          <w:sz w:val="24"/>
        </w:rPr>
        <w:t>работа</w:t>
      </w:r>
      <w:r>
        <w:rPr>
          <w:i/>
          <w:spacing w:val="-3"/>
          <w:sz w:val="24"/>
        </w:rPr>
        <w:t xml:space="preserve"> </w:t>
      </w:r>
      <w:r>
        <w:rPr>
          <w:i/>
          <w:sz w:val="24"/>
        </w:rPr>
        <w:t>№</w:t>
      </w:r>
      <w:r>
        <w:rPr>
          <w:i/>
          <w:spacing w:val="-2"/>
          <w:sz w:val="24"/>
        </w:rPr>
        <w:t xml:space="preserve"> </w:t>
      </w:r>
      <w:r>
        <w:rPr>
          <w:i/>
          <w:sz w:val="24"/>
        </w:rPr>
        <w:t>7.</w:t>
      </w:r>
      <w:r>
        <w:rPr>
          <w:i/>
          <w:spacing w:val="40"/>
          <w:sz w:val="24"/>
        </w:rPr>
        <w:t xml:space="preserve"> </w:t>
      </w:r>
      <w:r>
        <w:rPr>
          <w:i/>
          <w:sz w:val="24"/>
        </w:rPr>
        <w:t>«Внешнее</w:t>
      </w:r>
      <w:r>
        <w:rPr>
          <w:i/>
          <w:spacing w:val="-2"/>
          <w:sz w:val="24"/>
        </w:rPr>
        <w:t xml:space="preserve"> </w:t>
      </w:r>
      <w:r>
        <w:rPr>
          <w:i/>
          <w:sz w:val="24"/>
        </w:rPr>
        <w:t>строение</w:t>
      </w:r>
      <w:r>
        <w:rPr>
          <w:i/>
          <w:spacing w:val="-3"/>
          <w:sz w:val="24"/>
        </w:rPr>
        <w:t xml:space="preserve"> </w:t>
      </w:r>
      <w:r>
        <w:rPr>
          <w:i/>
          <w:sz w:val="24"/>
        </w:rPr>
        <w:t>и</w:t>
      </w:r>
      <w:r>
        <w:rPr>
          <w:i/>
          <w:spacing w:val="-2"/>
          <w:sz w:val="24"/>
        </w:rPr>
        <w:t xml:space="preserve"> </w:t>
      </w:r>
      <w:r>
        <w:rPr>
          <w:i/>
          <w:sz w:val="24"/>
        </w:rPr>
        <w:t>передвижение</w:t>
      </w:r>
      <w:r>
        <w:rPr>
          <w:i/>
          <w:spacing w:val="-2"/>
          <w:sz w:val="24"/>
        </w:rPr>
        <w:t xml:space="preserve"> </w:t>
      </w:r>
      <w:r>
        <w:rPr>
          <w:i/>
          <w:sz w:val="24"/>
        </w:rPr>
        <w:t>рыб»</w:t>
      </w:r>
      <w:r>
        <w:rPr>
          <w:i/>
          <w:spacing w:val="80"/>
          <w:sz w:val="24"/>
        </w:rPr>
        <w:t xml:space="preserve"> </w:t>
      </w:r>
      <w:r>
        <w:rPr>
          <w:i/>
          <w:sz w:val="24"/>
        </w:rPr>
        <w:t xml:space="preserve">Лабораторная </w:t>
      </w:r>
      <w:r>
        <w:rPr>
          <w:i/>
          <w:spacing w:val="-2"/>
          <w:sz w:val="24"/>
        </w:rPr>
        <w:t>работа</w:t>
      </w:r>
    </w:p>
    <w:p w:rsidR="00A50D89" w:rsidRDefault="00D375B2">
      <w:pPr>
        <w:spacing w:before="47"/>
        <w:ind w:left="140"/>
        <w:rPr>
          <w:i/>
          <w:sz w:val="24"/>
        </w:rPr>
      </w:pPr>
      <w:r>
        <w:rPr>
          <w:i/>
          <w:sz w:val="24"/>
        </w:rPr>
        <w:t>№</w:t>
      </w:r>
      <w:r>
        <w:rPr>
          <w:i/>
          <w:spacing w:val="-7"/>
          <w:sz w:val="24"/>
        </w:rPr>
        <w:t xml:space="preserve"> </w:t>
      </w:r>
      <w:r>
        <w:rPr>
          <w:i/>
          <w:sz w:val="24"/>
        </w:rPr>
        <w:t>8.</w:t>
      </w:r>
      <w:r>
        <w:rPr>
          <w:i/>
          <w:spacing w:val="54"/>
          <w:sz w:val="24"/>
        </w:rPr>
        <w:t xml:space="preserve"> </w:t>
      </w:r>
      <w:r>
        <w:rPr>
          <w:i/>
          <w:sz w:val="24"/>
        </w:rPr>
        <w:t>«Изучение</w:t>
      </w:r>
      <w:r>
        <w:rPr>
          <w:i/>
          <w:spacing w:val="-4"/>
          <w:sz w:val="24"/>
        </w:rPr>
        <w:t xml:space="preserve"> </w:t>
      </w:r>
      <w:r>
        <w:rPr>
          <w:i/>
          <w:sz w:val="24"/>
        </w:rPr>
        <w:t>внешнего</w:t>
      </w:r>
      <w:r>
        <w:rPr>
          <w:i/>
          <w:spacing w:val="-2"/>
          <w:sz w:val="24"/>
        </w:rPr>
        <w:t xml:space="preserve"> </w:t>
      </w:r>
      <w:r>
        <w:rPr>
          <w:i/>
          <w:sz w:val="24"/>
        </w:rPr>
        <w:t>строения</w:t>
      </w:r>
      <w:r>
        <w:rPr>
          <w:i/>
          <w:spacing w:val="-5"/>
          <w:sz w:val="24"/>
        </w:rPr>
        <w:t xml:space="preserve"> </w:t>
      </w:r>
      <w:r>
        <w:rPr>
          <w:i/>
          <w:spacing w:val="-4"/>
          <w:sz w:val="24"/>
        </w:rPr>
        <w:t>птиц</w:t>
      </w:r>
    </w:p>
    <w:p w:rsidR="00A50D89" w:rsidRDefault="00D375B2">
      <w:pPr>
        <w:spacing w:before="41" w:line="276" w:lineRule="auto"/>
        <w:ind w:left="140" w:right="531"/>
        <w:jc w:val="both"/>
        <w:rPr>
          <w:sz w:val="20"/>
        </w:rPr>
      </w:pPr>
      <w:r>
        <w:rPr>
          <w:b/>
          <w:sz w:val="24"/>
        </w:rPr>
        <w:t>Раздел</w:t>
      </w:r>
      <w:r>
        <w:rPr>
          <w:b/>
          <w:spacing w:val="-15"/>
          <w:sz w:val="24"/>
        </w:rPr>
        <w:t xml:space="preserve"> </w:t>
      </w:r>
      <w:r>
        <w:rPr>
          <w:b/>
          <w:sz w:val="24"/>
        </w:rPr>
        <w:t>3.</w:t>
      </w:r>
      <w:r>
        <w:rPr>
          <w:b/>
          <w:spacing w:val="-15"/>
          <w:sz w:val="24"/>
        </w:rPr>
        <w:t xml:space="preserve"> </w:t>
      </w:r>
      <w:r>
        <w:rPr>
          <w:b/>
          <w:sz w:val="24"/>
        </w:rPr>
        <w:t>Эволюция</w:t>
      </w:r>
      <w:r>
        <w:rPr>
          <w:b/>
          <w:spacing w:val="-15"/>
          <w:sz w:val="24"/>
        </w:rPr>
        <w:t xml:space="preserve"> </w:t>
      </w:r>
      <w:r>
        <w:rPr>
          <w:b/>
          <w:sz w:val="24"/>
        </w:rPr>
        <w:t>строения</w:t>
      </w:r>
      <w:r>
        <w:rPr>
          <w:b/>
          <w:spacing w:val="-15"/>
          <w:sz w:val="24"/>
        </w:rPr>
        <w:t xml:space="preserve"> </w:t>
      </w:r>
      <w:r>
        <w:rPr>
          <w:b/>
          <w:sz w:val="24"/>
        </w:rPr>
        <w:t>и</w:t>
      </w:r>
      <w:r>
        <w:rPr>
          <w:b/>
          <w:spacing w:val="-15"/>
          <w:sz w:val="24"/>
        </w:rPr>
        <w:t xml:space="preserve"> </w:t>
      </w:r>
      <w:r>
        <w:rPr>
          <w:b/>
          <w:sz w:val="24"/>
        </w:rPr>
        <w:t>функций</w:t>
      </w:r>
      <w:r>
        <w:rPr>
          <w:b/>
          <w:spacing w:val="-15"/>
          <w:sz w:val="24"/>
        </w:rPr>
        <w:t xml:space="preserve"> </w:t>
      </w:r>
      <w:r>
        <w:rPr>
          <w:b/>
          <w:sz w:val="24"/>
        </w:rPr>
        <w:t>органов</w:t>
      </w:r>
      <w:r>
        <w:rPr>
          <w:b/>
          <w:spacing w:val="-15"/>
          <w:sz w:val="24"/>
        </w:rPr>
        <w:t xml:space="preserve"> </w:t>
      </w:r>
      <w:r>
        <w:rPr>
          <w:b/>
          <w:sz w:val="24"/>
        </w:rPr>
        <w:t>и</w:t>
      </w:r>
      <w:r>
        <w:rPr>
          <w:b/>
          <w:spacing w:val="-15"/>
          <w:sz w:val="24"/>
        </w:rPr>
        <w:t xml:space="preserve"> </w:t>
      </w:r>
      <w:r>
        <w:rPr>
          <w:b/>
          <w:sz w:val="24"/>
        </w:rPr>
        <w:t>их</w:t>
      </w:r>
      <w:r>
        <w:rPr>
          <w:b/>
          <w:spacing w:val="-15"/>
          <w:sz w:val="24"/>
        </w:rPr>
        <w:t xml:space="preserve"> </w:t>
      </w:r>
      <w:r>
        <w:rPr>
          <w:b/>
          <w:sz w:val="24"/>
        </w:rPr>
        <w:t>систем</w:t>
      </w:r>
      <w:r>
        <w:rPr>
          <w:b/>
          <w:spacing w:val="-15"/>
          <w:sz w:val="24"/>
        </w:rPr>
        <w:t xml:space="preserve"> </w:t>
      </w:r>
      <w:r>
        <w:rPr>
          <w:b/>
          <w:sz w:val="24"/>
        </w:rPr>
        <w:t>у</w:t>
      </w:r>
      <w:r>
        <w:rPr>
          <w:b/>
          <w:spacing w:val="-15"/>
          <w:sz w:val="24"/>
        </w:rPr>
        <w:t xml:space="preserve"> </w:t>
      </w:r>
      <w:r>
        <w:rPr>
          <w:b/>
          <w:sz w:val="24"/>
        </w:rPr>
        <w:t>животных</w:t>
      </w:r>
      <w:r>
        <w:rPr>
          <w:b/>
          <w:spacing w:val="-15"/>
          <w:sz w:val="24"/>
        </w:rPr>
        <w:t xml:space="preserve"> </w:t>
      </w:r>
      <w:r>
        <w:rPr>
          <w:sz w:val="24"/>
        </w:rPr>
        <w:t>(</w:t>
      </w:r>
      <w:r>
        <w:rPr>
          <w:i/>
          <w:sz w:val="24"/>
        </w:rPr>
        <w:t>12</w:t>
      </w:r>
      <w:r>
        <w:rPr>
          <w:i/>
          <w:spacing w:val="-15"/>
          <w:sz w:val="24"/>
        </w:rPr>
        <w:t xml:space="preserve"> </w:t>
      </w:r>
      <w:r>
        <w:rPr>
          <w:i/>
          <w:sz w:val="24"/>
        </w:rPr>
        <w:t>часов</w:t>
      </w:r>
      <w:r>
        <w:rPr>
          <w:sz w:val="24"/>
        </w:rPr>
        <w:t>) Покровы тела. Опорно-двигательная система и способы передвижения. Полости тела. Органы дыхания и газообмен. Органы пищеварения. Кровеносная система. Кровь. Органы выделения. Органы чувств, нервная система, инстинкт, рефлекс. Регуляция деятельности организма</w:t>
      </w:r>
      <w:r>
        <w:rPr>
          <w:sz w:val="20"/>
        </w:rPr>
        <w:t>.</w:t>
      </w:r>
    </w:p>
    <w:p w:rsidR="00A50D89" w:rsidRDefault="00D375B2">
      <w:pPr>
        <w:spacing w:line="280" w:lineRule="auto"/>
        <w:ind w:left="140" w:right="2901"/>
        <w:rPr>
          <w:i/>
          <w:sz w:val="24"/>
        </w:rPr>
      </w:pPr>
      <w:r>
        <w:rPr>
          <w:i/>
          <w:sz w:val="24"/>
        </w:rPr>
        <w:t>Лабораторная</w:t>
      </w:r>
      <w:r>
        <w:rPr>
          <w:i/>
          <w:spacing w:val="-7"/>
          <w:sz w:val="24"/>
        </w:rPr>
        <w:t xml:space="preserve"> </w:t>
      </w:r>
      <w:r>
        <w:rPr>
          <w:i/>
          <w:sz w:val="24"/>
        </w:rPr>
        <w:t>работа</w:t>
      </w:r>
      <w:r>
        <w:rPr>
          <w:i/>
          <w:spacing w:val="-7"/>
          <w:sz w:val="24"/>
        </w:rPr>
        <w:t xml:space="preserve"> </w:t>
      </w:r>
      <w:r>
        <w:rPr>
          <w:i/>
          <w:sz w:val="24"/>
        </w:rPr>
        <w:t>№9</w:t>
      </w:r>
      <w:r>
        <w:rPr>
          <w:i/>
          <w:spacing w:val="-6"/>
          <w:sz w:val="24"/>
        </w:rPr>
        <w:t xml:space="preserve"> </w:t>
      </w:r>
      <w:r>
        <w:rPr>
          <w:i/>
          <w:sz w:val="24"/>
        </w:rPr>
        <w:t>«Изучение</w:t>
      </w:r>
      <w:r>
        <w:rPr>
          <w:i/>
          <w:spacing w:val="-11"/>
          <w:sz w:val="24"/>
        </w:rPr>
        <w:t xml:space="preserve"> </w:t>
      </w:r>
      <w:r>
        <w:rPr>
          <w:i/>
          <w:sz w:val="24"/>
        </w:rPr>
        <w:t>особенностей</w:t>
      </w:r>
      <w:r>
        <w:rPr>
          <w:i/>
          <w:spacing w:val="-6"/>
          <w:sz w:val="24"/>
        </w:rPr>
        <w:t xml:space="preserve"> </w:t>
      </w:r>
      <w:r>
        <w:rPr>
          <w:i/>
          <w:sz w:val="24"/>
        </w:rPr>
        <w:t>покровов тела Лабораторная работа №10 «Изучение способов</w:t>
      </w:r>
    </w:p>
    <w:p w:rsidR="00A50D89" w:rsidRDefault="00D375B2">
      <w:pPr>
        <w:spacing w:line="269" w:lineRule="exact"/>
        <w:ind w:left="140"/>
        <w:rPr>
          <w:i/>
          <w:sz w:val="24"/>
        </w:rPr>
      </w:pPr>
      <w:r>
        <w:rPr>
          <w:i/>
          <w:sz w:val="24"/>
        </w:rPr>
        <w:t>передвижения</w:t>
      </w:r>
      <w:r>
        <w:rPr>
          <w:i/>
          <w:spacing w:val="-1"/>
          <w:sz w:val="24"/>
        </w:rPr>
        <w:t xml:space="preserve"> </w:t>
      </w:r>
      <w:r>
        <w:rPr>
          <w:i/>
          <w:sz w:val="24"/>
        </w:rPr>
        <w:t xml:space="preserve">животных»Лабораторная </w:t>
      </w:r>
      <w:r>
        <w:rPr>
          <w:i/>
          <w:spacing w:val="-2"/>
          <w:sz w:val="24"/>
        </w:rPr>
        <w:t>работа</w:t>
      </w:r>
    </w:p>
    <w:p w:rsidR="00A50D89" w:rsidRDefault="00D375B2">
      <w:pPr>
        <w:spacing w:before="38"/>
        <w:ind w:left="140"/>
        <w:rPr>
          <w:i/>
          <w:sz w:val="24"/>
        </w:rPr>
      </w:pPr>
      <w:r>
        <w:rPr>
          <w:i/>
          <w:sz w:val="24"/>
        </w:rPr>
        <w:t>№11«Изучение</w:t>
      </w:r>
      <w:r>
        <w:rPr>
          <w:i/>
          <w:spacing w:val="-2"/>
          <w:sz w:val="24"/>
        </w:rPr>
        <w:t xml:space="preserve"> </w:t>
      </w:r>
      <w:r>
        <w:rPr>
          <w:i/>
          <w:sz w:val="24"/>
        </w:rPr>
        <w:t>способов</w:t>
      </w:r>
      <w:r>
        <w:rPr>
          <w:i/>
          <w:spacing w:val="-6"/>
          <w:sz w:val="24"/>
        </w:rPr>
        <w:t xml:space="preserve"> </w:t>
      </w:r>
      <w:r>
        <w:rPr>
          <w:i/>
          <w:sz w:val="24"/>
        </w:rPr>
        <w:t>дыхания</w:t>
      </w:r>
      <w:r>
        <w:rPr>
          <w:i/>
          <w:spacing w:val="-7"/>
          <w:sz w:val="24"/>
        </w:rPr>
        <w:t xml:space="preserve"> </w:t>
      </w:r>
      <w:r>
        <w:rPr>
          <w:i/>
          <w:spacing w:val="-2"/>
          <w:sz w:val="24"/>
        </w:rPr>
        <w:t>животных»</w:t>
      </w:r>
    </w:p>
    <w:p w:rsidR="00A50D89" w:rsidRDefault="00D375B2">
      <w:pPr>
        <w:spacing w:before="41" w:line="276" w:lineRule="auto"/>
        <w:ind w:left="140" w:right="1467"/>
        <w:rPr>
          <w:sz w:val="24"/>
        </w:rPr>
      </w:pPr>
      <w:r>
        <w:rPr>
          <w:i/>
          <w:sz w:val="24"/>
        </w:rPr>
        <w:t>Лабораторная</w:t>
      </w:r>
      <w:r>
        <w:rPr>
          <w:i/>
          <w:spacing w:val="-5"/>
          <w:sz w:val="24"/>
        </w:rPr>
        <w:t xml:space="preserve"> </w:t>
      </w:r>
      <w:r>
        <w:rPr>
          <w:i/>
          <w:sz w:val="24"/>
        </w:rPr>
        <w:t>работа</w:t>
      </w:r>
      <w:r>
        <w:rPr>
          <w:i/>
          <w:spacing w:val="-5"/>
          <w:sz w:val="24"/>
        </w:rPr>
        <w:t xml:space="preserve"> </w:t>
      </w:r>
      <w:r>
        <w:rPr>
          <w:i/>
          <w:sz w:val="24"/>
        </w:rPr>
        <w:t>№12</w:t>
      </w:r>
      <w:r>
        <w:rPr>
          <w:i/>
          <w:spacing w:val="-4"/>
          <w:sz w:val="24"/>
        </w:rPr>
        <w:t xml:space="preserve"> </w:t>
      </w:r>
      <w:r>
        <w:rPr>
          <w:i/>
          <w:sz w:val="24"/>
        </w:rPr>
        <w:t>«Изучение</w:t>
      </w:r>
      <w:r>
        <w:rPr>
          <w:i/>
          <w:spacing w:val="-8"/>
          <w:sz w:val="24"/>
        </w:rPr>
        <w:t xml:space="preserve"> </w:t>
      </w:r>
      <w:r>
        <w:rPr>
          <w:i/>
          <w:sz w:val="24"/>
        </w:rPr>
        <w:t>ответной</w:t>
      </w:r>
      <w:r>
        <w:rPr>
          <w:i/>
          <w:spacing w:val="-4"/>
          <w:sz w:val="24"/>
        </w:rPr>
        <w:t xml:space="preserve"> </w:t>
      </w:r>
      <w:r>
        <w:rPr>
          <w:i/>
          <w:sz w:val="24"/>
        </w:rPr>
        <w:t>реакции</w:t>
      </w:r>
      <w:r>
        <w:rPr>
          <w:i/>
          <w:spacing w:val="-4"/>
          <w:sz w:val="24"/>
        </w:rPr>
        <w:t xml:space="preserve"> </w:t>
      </w:r>
      <w:r>
        <w:rPr>
          <w:i/>
          <w:sz w:val="24"/>
        </w:rPr>
        <w:t>организма</w:t>
      </w:r>
      <w:r>
        <w:rPr>
          <w:i/>
          <w:spacing w:val="-4"/>
          <w:sz w:val="24"/>
        </w:rPr>
        <w:t xml:space="preserve"> </w:t>
      </w:r>
      <w:r>
        <w:rPr>
          <w:i/>
          <w:sz w:val="24"/>
        </w:rPr>
        <w:t xml:space="preserve">на раздражение»Лабораторная работа №13 «Изучение органов </w:t>
      </w:r>
      <w:r>
        <w:rPr>
          <w:sz w:val="24"/>
        </w:rPr>
        <w:t xml:space="preserve">чувств </w:t>
      </w:r>
      <w:r>
        <w:rPr>
          <w:spacing w:val="-2"/>
          <w:sz w:val="24"/>
        </w:rPr>
        <w:t>животных</w:t>
      </w:r>
    </w:p>
    <w:p w:rsidR="00A50D89" w:rsidRDefault="00D375B2">
      <w:pPr>
        <w:pStyle w:val="3"/>
        <w:spacing w:line="275" w:lineRule="exact"/>
        <w:ind w:left="140"/>
        <w:rPr>
          <w:b w:val="0"/>
        </w:rPr>
      </w:pPr>
      <w:bookmarkStart w:id="281" w:name="Раздел_4._Индивидуальное_развитие_животн"/>
      <w:bookmarkEnd w:id="281"/>
      <w:r>
        <w:t>Раздел</w:t>
      </w:r>
      <w:r>
        <w:rPr>
          <w:spacing w:val="-7"/>
        </w:rPr>
        <w:t xml:space="preserve"> </w:t>
      </w:r>
      <w:r>
        <w:t>4. Индивидуальное</w:t>
      </w:r>
      <w:r>
        <w:rPr>
          <w:spacing w:val="-6"/>
        </w:rPr>
        <w:t xml:space="preserve"> </w:t>
      </w:r>
      <w:r>
        <w:t>развитие</w:t>
      </w:r>
      <w:r>
        <w:rPr>
          <w:spacing w:val="-7"/>
        </w:rPr>
        <w:t xml:space="preserve"> </w:t>
      </w:r>
      <w:r>
        <w:t>животных</w:t>
      </w:r>
      <w:r>
        <w:rPr>
          <w:spacing w:val="-5"/>
        </w:rPr>
        <w:t xml:space="preserve"> </w:t>
      </w:r>
      <w:r>
        <w:rPr>
          <w:b w:val="0"/>
        </w:rPr>
        <w:t>(</w:t>
      </w:r>
      <w:r>
        <w:rPr>
          <w:b w:val="0"/>
          <w:i/>
        </w:rPr>
        <w:t>3</w:t>
      </w:r>
      <w:r>
        <w:rPr>
          <w:b w:val="0"/>
          <w:i/>
          <w:spacing w:val="-2"/>
        </w:rPr>
        <w:t xml:space="preserve"> часа</w:t>
      </w:r>
      <w:r>
        <w:rPr>
          <w:b w:val="0"/>
          <w:spacing w:val="-2"/>
        </w:rPr>
        <w:t>)</w:t>
      </w:r>
    </w:p>
    <w:p w:rsidR="00A50D89" w:rsidRDefault="00D375B2">
      <w:pPr>
        <w:spacing w:before="46" w:line="271" w:lineRule="auto"/>
        <w:ind w:left="140" w:right="550"/>
        <w:rPr>
          <w:i/>
          <w:sz w:val="24"/>
        </w:rPr>
      </w:pPr>
      <w:r>
        <w:rPr>
          <w:sz w:val="24"/>
        </w:rPr>
        <w:t>Продление рода. Органы размножения. Способы размножения животных. Оплодотворение. Развитие животных с превращением и без. Периодизация и продолжительность</w:t>
      </w:r>
      <w:r>
        <w:rPr>
          <w:spacing w:val="-8"/>
          <w:sz w:val="24"/>
        </w:rPr>
        <w:t xml:space="preserve"> </w:t>
      </w:r>
      <w:r>
        <w:rPr>
          <w:sz w:val="24"/>
        </w:rPr>
        <w:t>жизни</w:t>
      </w:r>
      <w:r>
        <w:rPr>
          <w:spacing w:val="-9"/>
          <w:sz w:val="24"/>
        </w:rPr>
        <w:t xml:space="preserve"> </w:t>
      </w:r>
      <w:r>
        <w:rPr>
          <w:sz w:val="24"/>
        </w:rPr>
        <w:t>животных.</w:t>
      </w:r>
      <w:r>
        <w:rPr>
          <w:i/>
          <w:sz w:val="24"/>
        </w:rPr>
        <w:t>Лабораторная</w:t>
      </w:r>
      <w:r>
        <w:rPr>
          <w:i/>
          <w:spacing w:val="-3"/>
          <w:sz w:val="24"/>
        </w:rPr>
        <w:t xml:space="preserve"> </w:t>
      </w:r>
      <w:r>
        <w:rPr>
          <w:i/>
          <w:sz w:val="24"/>
        </w:rPr>
        <w:t>работа</w:t>
      </w:r>
      <w:r>
        <w:rPr>
          <w:i/>
          <w:spacing w:val="-4"/>
          <w:sz w:val="24"/>
        </w:rPr>
        <w:t xml:space="preserve"> </w:t>
      </w:r>
      <w:r>
        <w:rPr>
          <w:i/>
          <w:sz w:val="24"/>
        </w:rPr>
        <w:t>№</w:t>
      </w:r>
      <w:r>
        <w:rPr>
          <w:i/>
          <w:spacing w:val="-3"/>
          <w:sz w:val="24"/>
        </w:rPr>
        <w:t xml:space="preserve"> </w:t>
      </w:r>
      <w:r>
        <w:rPr>
          <w:i/>
          <w:sz w:val="24"/>
        </w:rPr>
        <w:t>14</w:t>
      </w:r>
      <w:r>
        <w:rPr>
          <w:i/>
          <w:spacing w:val="40"/>
          <w:sz w:val="24"/>
        </w:rPr>
        <w:t xml:space="preserve"> </w:t>
      </w:r>
      <w:r>
        <w:rPr>
          <w:i/>
          <w:sz w:val="24"/>
        </w:rPr>
        <w:t>Определение возраста животных</w:t>
      </w:r>
    </w:p>
    <w:p w:rsidR="00A50D89" w:rsidRDefault="00D375B2">
      <w:pPr>
        <w:tabs>
          <w:tab w:val="left" w:pos="8327"/>
        </w:tabs>
        <w:spacing w:line="232" w:lineRule="auto"/>
        <w:ind w:left="140" w:right="501"/>
        <w:rPr>
          <w:sz w:val="24"/>
        </w:rPr>
      </w:pPr>
      <w:bookmarkStart w:id="282" w:name="Раздел_5._Развитие_и_закономерности_разм"/>
      <w:bookmarkEnd w:id="282"/>
      <w:r>
        <w:rPr>
          <w:b/>
          <w:sz w:val="24"/>
        </w:rPr>
        <w:t>Раздел 5. Развитие и закономерности размещения животных на Земле</w:t>
      </w:r>
      <w:r>
        <w:rPr>
          <w:b/>
          <w:sz w:val="24"/>
        </w:rPr>
        <w:tab/>
      </w:r>
      <w:r>
        <w:rPr>
          <w:sz w:val="24"/>
        </w:rPr>
        <w:t>(</w:t>
      </w:r>
      <w:r>
        <w:rPr>
          <w:i/>
          <w:sz w:val="24"/>
        </w:rPr>
        <w:t>4</w:t>
      </w:r>
      <w:r>
        <w:rPr>
          <w:i/>
          <w:spacing w:val="-15"/>
          <w:sz w:val="24"/>
        </w:rPr>
        <w:t xml:space="preserve"> </w:t>
      </w:r>
      <w:r>
        <w:rPr>
          <w:i/>
          <w:sz w:val="24"/>
        </w:rPr>
        <w:t>часа</w:t>
      </w:r>
      <w:r>
        <w:rPr>
          <w:sz w:val="24"/>
        </w:rPr>
        <w:t>) Доказательства эволюции: сравнительно-анатомические, эмбриологические,</w:t>
      </w:r>
    </w:p>
    <w:p w:rsidR="00A50D89" w:rsidRDefault="00D375B2">
      <w:pPr>
        <w:pStyle w:val="a3"/>
        <w:spacing w:before="27" w:line="276" w:lineRule="auto"/>
        <w:ind w:left="140" w:right="550"/>
      </w:pPr>
      <w:r>
        <w:t>палеонтологические. Ч. Дарвин</w:t>
      </w:r>
      <w:r>
        <w:rPr>
          <w:spacing w:val="-1"/>
        </w:rPr>
        <w:t xml:space="preserve"> </w:t>
      </w:r>
      <w:r>
        <w:t>о причинах эволюции животного мира. Усложнение строения</w:t>
      </w:r>
      <w:r>
        <w:rPr>
          <w:spacing w:val="-7"/>
        </w:rPr>
        <w:t xml:space="preserve"> </w:t>
      </w:r>
      <w:r>
        <w:t>животных</w:t>
      </w:r>
      <w:r>
        <w:rPr>
          <w:spacing w:val="-7"/>
        </w:rPr>
        <w:t xml:space="preserve"> </w:t>
      </w:r>
      <w:r>
        <w:t>и</w:t>
      </w:r>
      <w:r>
        <w:rPr>
          <w:spacing w:val="-2"/>
        </w:rPr>
        <w:t xml:space="preserve"> </w:t>
      </w:r>
      <w:r>
        <w:t>разнообразиевидов</w:t>
      </w:r>
      <w:r>
        <w:rPr>
          <w:spacing w:val="-2"/>
        </w:rPr>
        <w:t xml:space="preserve"> </w:t>
      </w:r>
      <w:r>
        <w:t>как</w:t>
      </w:r>
      <w:r>
        <w:rPr>
          <w:spacing w:val="-4"/>
        </w:rPr>
        <w:t xml:space="preserve"> </w:t>
      </w:r>
      <w:r>
        <w:t>результат</w:t>
      </w:r>
      <w:r>
        <w:rPr>
          <w:spacing w:val="-2"/>
        </w:rPr>
        <w:t xml:space="preserve"> </w:t>
      </w:r>
      <w:r>
        <w:t>эволюции. Ареалы</w:t>
      </w:r>
      <w:r>
        <w:rPr>
          <w:spacing w:val="-5"/>
        </w:rPr>
        <w:t xml:space="preserve"> </w:t>
      </w:r>
      <w:r>
        <w:t>обитания. Миграции. Закономерности размещения животных.</w:t>
      </w:r>
    </w:p>
    <w:p w:rsidR="00A50D89" w:rsidRDefault="00D375B2">
      <w:pPr>
        <w:tabs>
          <w:tab w:val="left" w:pos="2397"/>
        </w:tabs>
        <w:spacing w:before="4"/>
        <w:ind w:left="140"/>
        <w:rPr>
          <w:sz w:val="24"/>
        </w:rPr>
      </w:pPr>
      <w:r>
        <w:rPr>
          <w:i/>
          <w:spacing w:val="-2"/>
          <w:sz w:val="24"/>
        </w:rPr>
        <w:t>Демонстрация</w:t>
      </w:r>
      <w:r>
        <w:rPr>
          <w:i/>
          <w:sz w:val="24"/>
        </w:rPr>
        <w:tab/>
      </w:r>
      <w:r>
        <w:rPr>
          <w:sz w:val="24"/>
        </w:rPr>
        <w:t>Палеонтологические</w:t>
      </w:r>
      <w:r>
        <w:rPr>
          <w:spacing w:val="-14"/>
          <w:sz w:val="24"/>
        </w:rPr>
        <w:t xml:space="preserve"> </w:t>
      </w:r>
      <w:r>
        <w:rPr>
          <w:sz w:val="24"/>
        </w:rPr>
        <w:t>доказательства</w:t>
      </w:r>
      <w:r>
        <w:rPr>
          <w:spacing w:val="-11"/>
          <w:sz w:val="24"/>
        </w:rPr>
        <w:t xml:space="preserve"> </w:t>
      </w:r>
      <w:r>
        <w:rPr>
          <w:spacing w:val="-2"/>
          <w:sz w:val="24"/>
        </w:rPr>
        <w:t>эволюции</w:t>
      </w:r>
    </w:p>
    <w:p w:rsidR="00A50D89" w:rsidRDefault="00D375B2">
      <w:pPr>
        <w:spacing w:before="40" w:line="275" w:lineRule="exact"/>
        <w:ind w:left="140"/>
        <w:rPr>
          <w:sz w:val="24"/>
        </w:rPr>
      </w:pPr>
      <w:r>
        <w:rPr>
          <w:b/>
          <w:sz w:val="24"/>
        </w:rPr>
        <w:t>Раздел</w:t>
      </w:r>
      <w:r>
        <w:rPr>
          <w:b/>
          <w:spacing w:val="-5"/>
          <w:sz w:val="24"/>
        </w:rPr>
        <w:t xml:space="preserve"> </w:t>
      </w:r>
      <w:r>
        <w:rPr>
          <w:b/>
          <w:sz w:val="24"/>
        </w:rPr>
        <w:t>6.</w:t>
      </w:r>
      <w:r>
        <w:rPr>
          <w:b/>
          <w:spacing w:val="2"/>
          <w:sz w:val="24"/>
        </w:rPr>
        <w:t xml:space="preserve"> </w:t>
      </w:r>
      <w:r>
        <w:rPr>
          <w:b/>
          <w:sz w:val="24"/>
        </w:rPr>
        <w:t>Биоценозы</w:t>
      </w:r>
      <w:r>
        <w:rPr>
          <w:b/>
          <w:spacing w:val="1"/>
          <w:sz w:val="24"/>
        </w:rPr>
        <w:t xml:space="preserve"> </w:t>
      </w:r>
      <w:r>
        <w:rPr>
          <w:sz w:val="24"/>
        </w:rPr>
        <w:t>(</w:t>
      </w:r>
      <w:r>
        <w:rPr>
          <w:i/>
          <w:sz w:val="24"/>
        </w:rPr>
        <w:t>5</w:t>
      </w:r>
      <w:r>
        <w:rPr>
          <w:i/>
          <w:spacing w:val="-4"/>
          <w:sz w:val="24"/>
        </w:rPr>
        <w:t xml:space="preserve"> </w:t>
      </w:r>
      <w:r>
        <w:rPr>
          <w:i/>
          <w:spacing w:val="-2"/>
          <w:sz w:val="24"/>
        </w:rPr>
        <w:t>часов</w:t>
      </w:r>
      <w:r>
        <w:rPr>
          <w:spacing w:val="-2"/>
          <w:sz w:val="24"/>
        </w:rPr>
        <w:t>)</w:t>
      </w:r>
    </w:p>
    <w:p w:rsidR="00A50D89" w:rsidRDefault="00D375B2">
      <w:pPr>
        <w:pStyle w:val="a3"/>
        <w:spacing w:line="242" w:lineRule="auto"/>
        <w:ind w:left="140" w:right="684"/>
      </w:pPr>
      <w:r>
        <w:t>Естественные и искусственные биоценозы (водоем, луг, степь, тундра, лес, населенный</w:t>
      </w:r>
      <w:r>
        <w:rPr>
          <w:spacing w:val="-3"/>
        </w:rPr>
        <w:t xml:space="preserve"> </w:t>
      </w:r>
      <w:r>
        <w:t>пункт).Факторы</w:t>
      </w:r>
      <w:r>
        <w:rPr>
          <w:spacing w:val="-4"/>
        </w:rPr>
        <w:t xml:space="preserve"> </w:t>
      </w:r>
      <w:r>
        <w:t>среды и</w:t>
      </w:r>
      <w:r>
        <w:rPr>
          <w:spacing w:val="-5"/>
        </w:rPr>
        <w:t xml:space="preserve"> </w:t>
      </w:r>
      <w:r>
        <w:t>их</w:t>
      </w:r>
      <w:r>
        <w:rPr>
          <w:spacing w:val="-6"/>
        </w:rPr>
        <w:t xml:space="preserve"> </w:t>
      </w:r>
      <w:r>
        <w:t>влияние</w:t>
      </w:r>
      <w:r>
        <w:rPr>
          <w:spacing w:val="-2"/>
        </w:rPr>
        <w:t xml:space="preserve"> </w:t>
      </w:r>
      <w:r>
        <w:t>на</w:t>
      </w:r>
      <w:r>
        <w:rPr>
          <w:spacing w:val="-2"/>
        </w:rPr>
        <w:t xml:space="preserve"> </w:t>
      </w:r>
      <w:r>
        <w:t>биоценозы.</w:t>
      </w:r>
      <w:r>
        <w:rPr>
          <w:spacing w:val="-4"/>
        </w:rPr>
        <w:t xml:space="preserve"> </w:t>
      </w:r>
      <w:r>
        <w:t>Цепи</w:t>
      </w:r>
      <w:r>
        <w:rPr>
          <w:spacing w:val="-5"/>
        </w:rPr>
        <w:t xml:space="preserve"> </w:t>
      </w:r>
      <w:r>
        <w:t>питания,</w:t>
      </w:r>
      <w:r>
        <w:rPr>
          <w:spacing w:val="-4"/>
        </w:rPr>
        <w:t xml:space="preserve"> </w:t>
      </w:r>
      <w:r>
        <w:t>поток энергии.</w:t>
      </w:r>
      <w:r>
        <w:rPr>
          <w:spacing w:val="-3"/>
        </w:rPr>
        <w:t xml:space="preserve"> </w:t>
      </w:r>
      <w:r>
        <w:t>Взаимосвязь компонентов</w:t>
      </w:r>
      <w:r>
        <w:rPr>
          <w:spacing w:val="-1"/>
        </w:rPr>
        <w:t xml:space="preserve"> </w:t>
      </w:r>
      <w:r>
        <w:t>биоценоза</w:t>
      </w:r>
      <w:r>
        <w:rPr>
          <w:spacing w:val="-9"/>
        </w:rPr>
        <w:t xml:space="preserve"> </w:t>
      </w:r>
      <w:r>
        <w:t>и их</w:t>
      </w:r>
      <w:r>
        <w:rPr>
          <w:spacing w:val="-5"/>
        </w:rPr>
        <w:t xml:space="preserve"> </w:t>
      </w:r>
      <w:r>
        <w:t>приспособленность друг к</w:t>
      </w:r>
      <w:r>
        <w:rPr>
          <w:spacing w:val="-2"/>
        </w:rPr>
        <w:t xml:space="preserve"> </w:t>
      </w:r>
      <w:r>
        <w:t xml:space="preserve">другу. </w:t>
      </w:r>
      <w:r>
        <w:rPr>
          <w:i/>
          <w:spacing w:val="-2"/>
        </w:rPr>
        <w:t>Экскурсия «Фенологические</w:t>
      </w:r>
      <w:r>
        <w:rPr>
          <w:i/>
          <w:spacing w:val="-7"/>
        </w:rPr>
        <w:t xml:space="preserve"> </w:t>
      </w:r>
      <w:r>
        <w:rPr>
          <w:spacing w:val="-2"/>
        </w:rPr>
        <w:t>наблюдения</w:t>
      </w:r>
      <w:r>
        <w:rPr>
          <w:spacing w:val="-14"/>
        </w:rPr>
        <w:t xml:space="preserve"> </w:t>
      </w:r>
      <w:r>
        <w:rPr>
          <w:spacing w:val="-2"/>
        </w:rPr>
        <w:t>за</w:t>
      </w:r>
      <w:r>
        <w:rPr>
          <w:spacing w:val="-15"/>
        </w:rPr>
        <w:t xml:space="preserve"> </w:t>
      </w:r>
      <w:r>
        <w:rPr>
          <w:spacing w:val="-2"/>
        </w:rPr>
        <w:t>весенними</w:t>
      </w:r>
      <w:r>
        <w:rPr>
          <w:spacing w:val="-13"/>
        </w:rPr>
        <w:t xml:space="preserve"> </w:t>
      </w:r>
      <w:r>
        <w:rPr>
          <w:spacing w:val="-2"/>
        </w:rPr>
        <w:t>явлениями</w:t>
      </w:r>
      <w:r>
        <w:rPr>
          <w:spacing w:val="-13"/>
        </w:rPr>
        <w:t xml:space="preserve"> </w:t>
      </w:r>
      <w:r>
        <w:rPr>
          <w:spacing w:val="-2"/>
        </w:rPr>
        <w:t>в</w:t>
      </w:r>
      <w:r>
        <w:rPr>
          <w:spacing w:val="-12"/>
        </w:rPr>
        <w:t xml:space="preserve"> </w:t>
      </w:r>
      <w:r>
        <w:rPr>
          <w:spacing w:val="-2"/>
        </w:rPr>
        <w:t>жизни</w:t>
      </w:r>
      <w:r>
        <w:rPr>
          <w:spacing w:val="-18"/>
        </w:rPr>
        <w:t xml:space="preserve"> </w:t>
      </w:r>
      <w:r>
        <w:rPr>
          <w:spacing w:val="-2"/>
        </w:rPr>
        <w:t>животных».</w:t>
      </w:r>
    </w:p>
    <w:p w:rsidR="00A50D89" w:rsidRDefault="00D375B2">
      <w:pPr>
        <w:tabs>
          <w:tab w:val="left" w:pos="7958"/>
        </w:tabs>
        <w:spacing w:before="37" w:line="271" w:lineRule="auto"/>
        <w:ind w:left="140" w:right="550"/>
        <w:rPr>
          <w:sz w:val="24"/>
        </w:rPr>
      </w:pPr>
      <w:bookmarkStart w:id="283" w:name="Раздел_7._Животный_мир_и_хозяйственная_д"/>
      <w:bookmarkEnd w:id="283"/>
      <w:r>
        <w:rPr>
          <w:b/>
          <w:sz w:val="24"/>
        </w:rPr>
        <w:t>Раздел 7. Животный мир и хозяйственная деятельность человека</w:t>
      </w:r>
      <w:r>
        <w:rPr>
          <w:b/>
          <w:sz w:val="24"/>
        </w:rPr>
        <w:tab/>
      </w:r>
      <w:r>
        <w:rPr>
          <w:spacing w:val="-2"/>
          <w:sz w:val="24"/>
        </w:rPr>
        <w:t>(</w:t>
      </w:r>
      <w:r>
        <w:rPr>
          <w:i/>
          <w:spacing w:val="-2"/>
          <w:sz w:val="24"/>
        </w:rPr>
        <w:t xml:space="preserve">2часа) </w:t>
      </w:r>
      <w:r>
        <w:rPr>
          <w:sz w:val="24"/>
        </w:rPr>
        <w:t>Влияние деятельности человека на животных. Промысел животных. Одомашнивание.</w:t>
      </w:r>
    </w:p>
    <w:p w:rsidR="00A50D89" w:rsidRDefault="00A50D89">
      <w:pPr>
        <w:spacing w:line="271" w:lineRule="auto"/>
        <w:rPr>
          <w:sz w:val="24"/>
        </w:rPr>
        <w:sectPr w:rsidR="00A50D89">
          <w:pgSz w:w="11910" w:h="16390"/>
          <w:pgMar w:top="1060" w:right="708" w:bottom="1200" w:left="1559" w:header="0" w:footer="984" w:gutter="0"/>
          <w:cols w:space="720"/>
        </w:sectPr>
      </w:pPr>
    </w:p>
    <w:p w:rsidR="00A50D89" w:rsidRDefault="00D375B2">
      <w:pPr>
        <w:pStyle w:val="a3"/>
        <w:spacing w:before="62" w:line="242" w:lineRule="auto"/>
        <w:ind w:left="140" w:right="550"/>
      </w:pPr>
      <w:r>
        <w:lastRenderedPageBreak/>
        <w:t>Разведение, основы содержания и селекции сельскохозяйственных животных. Охрана животного мира: законы, охраняемые территории. Красная книга.</w:t>
      </w:r>
    </w:p>
    <w:p w:rsidR="00A50D89" w:rsidRDefault="00D375B2">
      <w:pPr>
        <w:pStyle w:val="3"/>
        <w:tabs>
          <w:tab w:val="left" w:pos="3353"/>
        </w:tabs>
        <w:spacing w:before="69" w:line="237" w:lineRule="auto"/>
        <w:ind w:left="140" w:right="5170"/>
      </w:pPr>
      <w:bookmarkStart w:id="284" w:name="Содержание_программы_Биология._Человек._"/>
      <w:bookmarkEnd w:id="284"/>
      <w:r>
        <w:t>Содержание программы</w:t>
      </w:r>
      <w:r>
        <w:tab/>
      </w:r>
      <w:r>
        <w:rPr>
          <w:spacing w:val="-2"/>
        </w:rPr>
        <w:t xml:space="preserve">Биология. </w:t>
      </w:r>
      <w:r>
        <w:t>Человек. 8 классВведение. Раздел 1.</w:t>
      </w:r>
    </w:p>
    <w:p w:rsidR="00A50D89" w:rsidRDefault="00D375B2">
      <w:pPr>
        <w:spacing w:line="272" w:lineRule="exact"/>
        <w:ind w:left="140"/>
        <w:rPr>
          <w:b/>
          <w:sz w:val="24"/>
        </w:rPr>
      </w:pPr>
      <w:r>
        <w:rPr>
          <w:b/>
          <w:sz w:val="24"/>
        </w:rPr>
        <w:t>Происхождение</w:t>
      </w:r>
      <w:r>
        <w:rPr>
          <w:b/>
          <w:spacing w:val="-5"/>
          <w:sz w:val="24"/>
        </w:rPr>
        <w:t xml:space="preserve"> </w:t>
      </w:r>
      <w:r>
        <w:rPr>
          <w:b/>
          <w:sz w:val="24"/>
        </w:rPr>
        <w:t>человека(4</w:t>
      </w:r>
      <w:r>
        <w:rPr>
          <w:b/>
          <w:spacing w:val="-5"/>
          <w:sz w:val="24"/>
        </w:rPr>
        <w:t xml:space="preserve"> </w:t>
      </w:r>
      <w:r>
        <w:rPr>
          <w:b/>
          <w:spacing w:val="-4"/>
          <w:sz w:val="24"/>
        </w:rPr>
        <w:t>часа)</w:t>
      </w:r>
    </w:p>
    <w:p w:rsidR="00A50D89" w:rsidRDefault="00D375B2">
      <w:pPr>
        <w:pStyle w:val="a3"/>
        <w:tabs>
          <w:tab w:val="left" w:pos="1355"/>
          <w:tab w:val="left" w:pos="2728"/>
          <w:tab w:val="left" w:pos="3881"/>
          <w:tab w:val="left" w:pos="6282"/>
          <w:tab w:val="left" w:pos="7746"/>
        </w:tabs>
        <w:spacing w:line="237" w:lineRule="auto"/>
        <w:ind w:left="140" w:right="708"/>
      </w:pPr>
      <w:r>
        <w:rPr>
          <w:spacing w:val="-2"/>
        </w:rPr>
        <w:t>Науки,</w:t>
      </w:r>
      <w:r>
        <w:tab/>
      </w:r>
      <w:r>
        <w:rPr>
          <w:spacing w:val="-2"/>
        </w:rPr>
        <w:t>изучающие</w:t>
      </w:r>
      <w:r>
        <w:tab/>
      </w:r>
      <w:r>
        <w:rPr>
          <w:spacing w:val="-2"/>
        </w:rPr>
        <w:t>организм</w:t>
      </w:r>
      <w:r>
        <w:tab/>
        <w:t>человека:</w:t>
      </w:r>
      <w:r>
        <w:rPr>
          <w:spacing w:val="80"/>
        </w:rPr>
        <w:t xml:space="preserve"> </w:t>
      </w:r>
      <w:r>
        <w:t>анатомия,</w:t>
      </w:r>
      <w:r>
        <w:tab/>
      </w:r>
      <w:r>
        <w:rPr>
          <w:spacing w:val="-2"/>
        </w:rPr>
        <w:t>физиология,</w:t>
      </w:r>
      <w:r>
        <w:tab/>
      </w:r>
      <w:r>
        <w:rPr>
          <w:spacing w:val="-2"/>
        </w:rPr>
        <w:t xml:space="preserve">психология </w:t>
      </w:r>
      <w:r>
        <w:rPr>
          <w:spacing w:val="-10"/>
        </w:rPr>
        <w:t>и</w:t>
      </w:r>
      <w:r>
        <w:tab/>
      </w:r>
      <w:r>
        <w:rPr>
          <w:spacing w:val="-2"/>
        </w:rPr>
        <w:t>гигиена.</w:t>
      </w:r>
      <w:r>
        <w:tab/>
        <w:t>Ихстановление и методы исследования.</w:t>
      </w:r>
    </w:p>
    <w:p w:rsidR="00A50D89" w:rsidRDefault="00D375B2">
      <w:pPr>
        <w:pStyle w:val="a3"/>
        <w:spacing w:before="2"/>
        <w:ind w:left="140" w:right="541"/>
        <w:jc w:val="both"/>
      </w:pPr>
      <w: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A50D89" w:rsidRDefault="00D375B2">
      <w:pPr>
        <w:pStyle w:val="3"/>
        <w:spacing w:before="8" w:line="272" w:lineRule="exact"/>
        <w:ind w:left="140"/>
        <w:jc w:val="both"/>
      </w:pPr>
      <w:bookmarkStart w:id="285" w:name="Раздел_2._Строение_организма(5_часов)"/>
      <w:bookmarkEnd w:id="285"/>
      <w:r>
        <w:t>Раздел</w:t>
      </w:r>
      <w:r>
        <w:rPr>
          <w:spacing w:val="-8"/>
        </w:rPr>
        <w:t xml:space="preserve"> </w:t>
      </w:r>
      <w:r>
        <w:t>2.</w:t>
      </w:r>
      <w:r>
        <w:rPr>
          <w:spacing w:val="2"/>
        </w:rPr>
        <w:t xml:space="preserve"> </w:t>
      </w:r>
      <w:r>
        <w:t>Строение</w:t>
      </w:r>
      <w:r>
        <w:rPr>
          <w:spacing w:val="55"/>
        </w:rPr>
        <w:t xml:space="preserve"> </w:t>
      </w:r>
      <w:r>
        <w:t>организма(5</w:t>
      </w:r>
      <w:r>
        <w:rPr>
          <w:spacing w:val="-3"/>
        </w:rPr>
        <w:t xml:space="preserve"> </w:t>
      </w:r>
      <w:r>
        <w:rPr>
          <w:spacing w:val="-2"/>
        </w:rPr>
        <w:t>часов)</w:t>
      </w:r>
    </w:p>
    <w:p w:rsidR="00A50D89" w:rsidRDefault="00D375B2">
      <w:pPr>
        <w:pStyle w:val="a3"/>
        <w:spacing w:line="237" w:lineRule="auto"/>
        <w:ind w:left="140" w:right="545"/>
        <w:jc w:val="both"/>
      </w:pPr>
      <w:r>
        <w:t>Общий обзор организма Уровни организации. Структура тела. Органы и системы органов. Клеточное строение организма. Ткани.</w:t>
      </w:r>
    </w:p>
    <w:p w:rsidR="00A50D89" w:rsidRDefault="00D375B2">
      <w:pPr>
        <w:pStyle w:val="a3"/>
        <w:ind w:left="140" w:right="536"/>
        <w:jc w:val="both"/>
      </w:pPr>
      <w:r>
        <w:t>Внешняя и внутренняя среда организма. Строение и функции клетки. Роль ядра в передаче</w:t>
      </w:r>
      <w:r>
        <w:rPr>
          <w:spacing w:val="-2"/>
        </w:rPr>
        <w:t xml:space="preserve"> </w:t>
      </w:r>
      <w:r>
        <w:t>наследственных</w:t>
      </w:r>
      <w:r>
        <w:rPr>
          <w:spacing w:val="-4"/>
        </w:rPr>
        <w:t xml:space="preserve"> </w:t>
      </w:r>
      <w:r>
        <w:t>свойств</w:t>
      </w:r>
      <w:r>
        <w:rPr>
          <w:spacing w:val="-4"/>
        </w:rPr>
        <w:t xml:space="preserve"> </w:t>
      </w:r>
      <w:r>
        <w:t>организма. Органоиды клетки. Деление.</w:t>
      </w:r>
      <w:r>
        <w:rPr>
          <w:spacing w:val="-4"/>
        </w:rPr>
        <w:t xml:space="preserve"> </w:t>
      </w:r>
      <w:r>
        <w:t>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A50D89" w:rsidRDefault="00D375B2">
      <w:pPr>
        <w:pStyle w:val="a3"/>
        <w:spacing w:before="2" w:line="237" w:lineRule="auto"/>
        <w:ind w:left="140" w:right="555"/>
        <w:jc w:val="both"/>
      </w:pPr>
      <w:r>
        <w:t>Ткани. Образование тканей. Эпителиальные, соединительные, мышечные, нервная ткань. Строение и функция нейрона. Синапс.</w:t>
      </w:r>
    </w:p>
    <w:p w:rsidR="00A50D89" w:rsidRDefault="00D375B2">
      <w:pPr>
        <w:pStyle w:val="a3"/>
        <w:spacing w:before="4"/>
        <w:ind w:left="140"/>
        <w:jc w:val="both"/>
      </w:pPr>
      <w:r>
        <w:t>Демонстрация</w:t>
      </w:r>
      <w:r>
        <w:rPr>
          <w:spacing w:val="48"/>
        </w:rPr>
        <w:t xml:space="preserve"> </w:t>
      </w:r>
      <w:r>
        <w:t>-</w:t>
      </w:r>
      <w:r>
        <w:rPr>
          <w:spacing w:val="-4"/>
        </w:rPr>
        <w:t xml:space="preserve"> </w:t>
      </w:r>
      <w:r>
        <w:t>Разложение</w:t>
      </w:r>
      <w:r>
        <w:rPr>
          <w:spacing w:val="-6"/>
        </w:rPr>
        <w:t xml:space="preserve"> </w:t>
      </w:r>
      <w:r>
        <w:t>пероксида</w:t>
      </w:r>
      <w:r>
        <w:rPr>
          <w:spacing w:val="-6"/>
        </w:rPr>
        <w:t xml:space="preserve"> </w:t>
      </w:r>
      <w:r>
        <w:t>водорода</w:t>
      </w:r>
      <w:r>
        <w:rPr>
          <w:spacing w:val="-6"/>
        </w:rPr>
        <w:t xml:space="preserve"> </w:t>
      </w:r>
      <w:r>
        <w:t>ферментом</w:t>
      </w:r>
      <w:r>
        <w:rPr>
          <w:spacing w:val="-3"/>
        </w:rPr>
        <w:t xml:space="preserve"> </w:t>
      </w:r>
      <w:r>
        <w:rPr>
          <w:spacing w:val="-2"/>
        </w:rPr>
        <w:t>каталазой.</w:t>
      </w:r>
    </w:p>
    <w:p w:rsidR="00A50D89" w:rsidRDefault="00D375B2">
      <w:pPr>
        <w:pStyle w:val="3"/>
        <w:spacing w:before="7"/>
        <w:ind w:left="140"/>
        <w:jc w:val="both"/>
      </w:pPr>
      <w:bookmarkStart w:id="286" w:name="Лабораторная_работа."/>
      <w:bookmarkEnd w:id="286"/>
      <w:r>
        <w:t>Лабораторная</w:t>
      </w:r>
      <w:r>
        <w:rPr>
          <w:spacing w:val="-7"/>
        </w:rPr>
        <w:t xml:space="preserve"> </w:t>
      </w:r>
      <w:r>
        <w:rPr>
          <w:spacing w:val="-2"/>
        </w:rPr>
        <w:t>работа.</w:t>
      </w:r>
    </w:p>
    <w:p w:rsidR="00A50D89" w:rsidRDefault="00D375B2" w:rsidP="006D317B">
      <w:pPr>
        <w:pStyle w:val="a6"/>
        <w:numPr>
          <w:ilvl w:val="4"/>
          <w:numId w:val="67"/>
        </w:numPr>
        <w:tabs>
          <w:tab w:val="left" w:pos="6335"/>
        </w:tabs>
        <w:spacing w:line="237" w:lineRule="auto"/>
        <w:ind w:right="486"/>
        <w:jc w:val="both"/>
        <w:rPr>
          <w:i/>
          <w:sz w:val="24"/>
        </w:rPr>
      </w:pPr>
      <w:r>
        <w:rPr>
          <w:i/>
          <w:sz w:val="24"/>
        </w:rPr>
        <w:t>«Рассматривание</w:t>
      </w:r>
      <w:r>
        <w:rPr>
          <w:i/>
          <w:spacing w:val="-15"/>
          <w:sz w:val="24"/>
        </w:rPr>
        <w:t xml:space="preserve"> </w:t>
      </w:r>
      <w:r>
        <w:rPr>
          <w:i/>
          <w:sz w:val="24"/>
        </w:rPr>
        <w:t>клеток</w:t>
      </w:r>
      <w:r>
        <w:rPr>
          <w:i/>
          <w:spacing w:val="-15"/>
          <w:sz w:val="24"/>
        </w:rPr>
        <w:t xml:space="preserve"> </w:t>
      </w:r>
      <w:r>
        <w:rPr>
          <w:i/>
          <w:sz w:val="24"/>
        </w:rPr>
        <w:t>и тканей под микроскопом».</w:t>
      </w:r>
    </w:p>
    <w:p w:rsidR="00A50D89" w:rsidRDefault="00D375B2">
      <w:pPr>
        <w:pStyle w:val="a3"/>
        <w:ind w:left="140" w:right="543"/>
        <w:jc w:val="both"/>
      </w:pPr>
      <w:r>
        <w:t>Рефлекторная регуляция органов и систем организма. Рефлекс и рефлекторная дуга. Нейронные</w:t>
      </w:r>
      <w:r>
        <w:rPr>
          <w:spacing w:val="-6"/>
        </w:rPr>
        <w:t xml:space="preserve"> </w:t>
      </w:r>
      <w:r>
        <w:t>цепи.</w:t>
      </w:r>
      <w:r>
        <w:rPr>
          <w:spacing w:val="-5"/>
        </w:rPr>
        <w:t xml:space="preserve"> </w:t>
      </w:r>
      <w:r>
        <w:t>Процессы</w:t>
      </w:r>
      <w:r>
        <w:rPr>
          <w:spacing w:val="-9"/>
        </w:rPr>
        <w:t xml:space="preserve"> </w:t>
      </w:r>
      <w:r>
        <w:t>возбуждения</w:t>
      </w:r>
      <w:r>
        <w:rPr>
          <w:spacing w:val="-6"/>
        </w:rPr>
        <w:t xml:space="preserve"> </w:t>
      </w:r>
      <w:r>
        <w:t>и</w:t>
      </w:r>
      <w:r>
        <w:rPr>
          <w:spacing w:val="-6"/>
        </w:rPr>
        <w:t xml:space="preserve"> </w:t>
      </w:r>
      <w:r>
        <w:t>торможения,</w:t>
      </w:r>
      <w:r>
        <w:rPr>
          <w:spacing w:val="-4"/>
        </w:rPr>
        <w:t xml:space="preserve"> </w:t>
      </w:r>
      <w:r>
        <w:t>их</w:t>
      </w:r>
      <w:r>
        <w:rPr>
          <w:spacing w:val="-12"/>
        </w:rPr>
        <w:t xml:space="preserve"> </w:t>
      </w:r>
      <w:r>
        <w:t>значение.</w:t>
      </w:r>
      <w:r>
        <w:rPr>
          <w:spacing w:val="-8"/>
        </w:rPr>
        <w:t xml:space="preserve"> </w:t>
      </w:r>
      <w:r>
        <w:t>Чувствительные, вставочные и исполнительные нейроны. Прямые и обратные связи. Роль рецепторов в восприятии раздражений.</w:t>
      </w:r>
    </w:p>
    <w:p w:rsidR="00A50D89" w:rsidRDefault="00D375B2">
      <w:pPr>
        <w:pStyle w:val="3"/>
        <w:spacing w:before="4" w:line="275" w:lineRule="exact"/>
        <w:ind w:left="140"/>
        <w:jc w:val="both"/>
      </w:pPr>
      <w:bookmarkStart w:id="287" w:name="Лабораторная_работа"/>
      <w:bookmarkEnd w:id="287"/>
      <w:r>
        <w:t>Лабораторная</w:t>
      </w:r>
      <w:r>
        <w:rPr>
          <w:spacing w:val="-7"/>
        </w:rPr>
        <w:t xml:space="preserve"> </w:t>
      </w:r>
      <w:r>
        <w:rPr>
          <w:spacing w:val="-2"/>
        </w:rPr>
        <w:t>работа</w:t>
      </w:r>
    </w:p>
    <w:p w:rsidR="00A50D89" w:rsidRDefault="00D375B2" w:rsidP="006D317B">
      <w:pPr>
        <w:pStyle w:val="a6"/>
        <w:numPr>
          <w:ilvl w:val="4"/>
          <w:numId w:val="67"/>
        </w:numPr>
        <w:tabs>
          <w:tab w:val="left" w:pos="693"/>
        </w:tabs>
        <w:spacing w:line="275" w:lineRule="exact"/>
        <w:ind w:left="693"/>
        <w:jc w:val="both"/>
        <w:rPr>
          <w:i/>
          <w:sz w:val="24"/>
        </w:rPr>
      </w:pPr>
      <w:r>
        <w:rPr>
          <w:b/>
          <w:i/>
          <w:sz w:val="24"/>
        </w:rPr>
        <w:t>«</w:t>
      </w:r>
      <w:r>
        <w:rPr>
          <w:i/>
          <w:sz w:val="24"/>
        </w:rPr>
        <w:t>Мигательный</w:t>
      </w:r>
      <w:r>
        <w:rPr>
          <w:i/>
          <w:spacing w:val="-6"/>
          <w:sz w:val="24"/>
        </w:rPr>
        <w:t xml:space="preserve"> </w:t>
      </w:r>
      <w:r>
        <w:rPr>
          <w:i/>
          <w:spacing w:val="-2"/>
          <w:sz w:val="24"/>
        </w:rPr>
        <w:t>рефлекс…»</w:t>
      </w:r>
    </w:p>
    <w:p w:rsidR="00A50D89" w:rsidRDefault="00D375B2">
      <w:pPr>
        <w:pStyle w:val="3"/>
        <w:spacing w:before="2" w:line="272" w:lineRule="exact"/>
        <w:ind w:left="140"/>
        <w:jc w:val="both"/>
      </w:pPr>
      <w:bookmarkStart w:id="288" w:name="Раздел_3._Опорно-двигательная_система_(8"/>
      <w:bookmarkEnd w:id="288"/>
      <w:r>
        <w:t>Раздел</w:t>
      </w:r>
      <w:r>
        <w:rPr>
          <w:spacing w:val="-7"/>
        </w:rPr>
        <w:t xml:space="preserve"> </w:t>
      </w:r>
      <w:r>
        <w:t>3.</w:t>
      </w:r>
      <w:r>
        <w:rPr>
          <w:spacing w:val="-1"/>
        </w:rPr>
        <w:t xml:space="preserve"> </w:t>
      </w:r>
      <w:r>
        <w:t>Опорно-двигательная</w:t>
      </w:r>
      <w:r>
        <w:rPr>
          <w:spacing w:val="-1"/>
        </w:rPr>
        <w:t xml:space="preserve"> </w:t>
      </w:r>
      <w:r>
        <w:t>система</w:t>
      </w:r>
      <w:r>
        <w:rPr>
          <w:spacing w:val="-6"/>
        </w:rPr>
        <w:t xml:space="preserve"> </w:t>
      </w:r>
      <w:r>
        <w:t>(8</w:t>
      </w:r>
      <w:r>
        <w:rPr>
          <w:spacing w:val="-7"/>
        </w:rPr>
        <w:t xml:space="preserve"> </w:t>
      </w:r>
      <w:r>
        <w:rPr>
          <w:spacing w:val="-2"/>
        </w:rPr>
        <w:t>часов)</w:t>
      </w:r>
    </w:p>
    <w:p w:rsidR="00A50D89" w:rsidRDefault="00D375B2">
      <w:pPr>
        <w:pStyle w:val="a3"/>
        <w:ind w:left="140" w:right="531"/>
        <w:jc w:val="both"/>
      </w:pPr>
      <w:r>
        <w:t>Скелет</w:t>
      </w:r>
      <w:r>
        <w:rPr>
          <w:spacing w:val="-13"/>
        </w:rPr>
        <w:t xml:space="preserve"> </w:t>
      </w:r>
      <w:r>
        <w:t>и</w:t>
      </w:r>
      <w:r>
        <w:rPr>
          <w:spacing w:val="-12"/>
        </w:rPr>
        <w:t xml:space="preserve"> </w:t>
      </w:r>
      <w:r>
        <w:t>мышцы,</w:t>
      </w:r>
      <w:r>
        <w:rPr>
          <w:spacing w:val="-14"/>
        </w:rPr>
        <w:t xml:space="preserve"> </w:t>
      </w:r>
      <w:r>
        <w:t>их</w:t>
      </w:r>
      <w:r>
        <w:rPr>
          <w:spacing w:val="-15"/>
        </w:rPr>
        <w:t xml:space="preserve"> </w:t>
      </w:r>
      <w:r>
        <w:t>функции.</w:t>
      </w:r>
      <w:r>
        <w:rPr>
          <w:spacing w:val="-7"/>
        </w:rPr>
        <w:t xml:space="preserve"> </w:t>
      </w:r>
      <w:r>
        <w:t>Химический</w:t>
      </w:r>
      <w:r>
        <w:rPr>
          <w:spacing w:val="-15"/>
        </w:rPr>
        <w:t xml:space="preserve"> </w:t>
      </w:r>
      <w:r>
        <w:t>состав</w:t>
      </w:r>
      <w:r>
        <w:rPr>
          <w:spacing w:val="-11"/>
        </w:rPr>
        <w:t xml:space="preserve"> </w:t>
      </w:r>
      <w:r>
        <w:t>костей,</w:t>
      </w:r>
      <w:r>
        <w:rPr>
          <w:spacing w:val="-14"/>
        </w:rPr>
        <w:t xml:space="preserve"> </w:t>
      </w:r>
      <w:r>
        <w:t>их</w:t>
      </w:r>
      <w:r>
        <w:rPr>
          <w:spacing w:val="-15"/>
        </w:rPr>
        <w:t xml:space="preserve"> </w:t>
      </w:r>
      <w:r>
        <w:t>макро-</w:t>
      </w:r>
      <w:r>
        <w:rPr>
          <w:spacing w:val="-15"/>
        </w:rPr>
        <w:t xml:space="preserve"> </w:t>
      </w:r>
      <w:r>
        <w:t>и</w:t>
      </w:r>
      <w:r>
        <w:rPr>
          <w:spacing w:val="-15"/>
        </w:rPr>
        <w:t xml:space="preserve"> </w:t>
      </w:r>
      <w:r>
        <w:t>микро-</w:t>
      </w:r>
      <w:r>
        <w:rPr>
          <w:spacing w:val="-11"/>
        </w:rPr>
        <w:t xml:space="preserve"> </w:t>
      </w:r>
      <w:r>
        <w:t>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w:t>
      </w:r>
    </w:p>
    <w:p w:rsidR="00A50D89" w:rsidRDefault="00D375B2">
      <w:pPr>
        <w:pStyle w:val="a3"/>
        <w:ind w:left="140" w:right="532"/>
        <w:jc w:val="both"/>
      </w:pPr>
      <w: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A50D89" w:rsidRDefault="00D375B2">
      <w:pPr>
        <w:pStyle w:val="a3"/>
        <w:spacing w:line="242" w:lineRule="auto"/>
        <w:ind w:left="140" w:right="658"/>
        <w:jc w:val="both"/>
      </w:pPr>
      <w:r>
        <w:t>Нарушения</w:t>
      </w:r>
      <w:r>
        <w:rPr>
          <w:spacing w:val="-4"/>
        </w:rPr>
        <w:t xml:space="preserve"> </w:t>
      </w:r>
      <w:r>
        <w:t>осанки</w:t>
      </w:r>
      <w:r>
        <w:rPr>
          <w:spacing w:val="-3"/>
        </w:rPr>
        <w:t xml:space="preserve"> </w:t>
      </w:r>
      <w:r>
        <w:t>и</w:t>
      </w:r>
      <w:r>
        <w:rPr>
          <w:spacing w:val="-3"/>
        </w:rPr>
        <w:t xml:space="preserve"> </w:t>
      </w:r>
      <w:r>
        <w:t>развитие</w:t>
      </w:r>
      <w:r>
        <w:rPr>
          <w:spacing w:val="-5"/>
        </w:rPr>
        <w:t xml:space="preserve"> </w:t>
      </w:r>
      <w:r>
        <w:t>плоскостопия:</w:t>
      </w:r>
      <w:r>
        <w:rPr>
          <w:spacing w:val="-7"/>
        </w:rPr>
        <w:t xml:space="preserve"> </w:t>
      </w:r>
      <w:r>
        <w:t>причины,</w:t>
      </w:r>
      <w:r>
        <w:rPr>
          <w:spacing w:val="-2"/>
        </w:rPr>
        <w:t xml:space="preserve"> </w:t>
      </w:r>
      <w:r>
        <w:t>выявление,</w:t>
      </w:r>
      <w:r>
        <w:rPr>
          <w:spacing w:val="-6"/>
        </w:rPr>
        <w:t xml:space="preserve"> </w:t>
      </w:r>
      <w:r>
        <w:t>предупреждение</w:t>
      </w:r>
      <w:r>
        <w:rPr>
          <w:spacing w:val="-5"/>
        </w:rPr>
        <w:t xml:space="preserve"> </w:t>
      </w:r>
      <w:r>
        <w:t>и исправление.Первая помощь при ушибах, переломах костей и вывихах суставов.</w:t>
      </w:r>
    </w:p>
    <w:p w:rsidR="00A50D89" w:rsidRDefault="00D375B2">
      <w:pPr>
        <w:pStyle w:val="a3"/>
        <w:spacing w:line="242" w:lineRule="auto"/>
        <w:ind w:left="140" w:right="545"/>
        <w:jc w:val="both"/>
      </w:pPr>
      <w:r>
        <w:t>Демонстрация</w:t>
      </w:r>
      <w:r>
        <w:rPr>
          <w:spacing w:val="-15"/>
        </w:rPr>
        <w:t xml:space="preserve"> </w:t>
      </w:r>
      <w:r>
        <w:t>Скелет</w:t>
      </w:r>
      <w:r>
        <w:rPr>
          <w:spacing w:val="-15"/>
        </w:rPr>
        <w:t xml:space="preserve"> </w:t>
      </w:r>
      <w:r>
        <w:t>и</w:t>
      </w:r>
      <w:r>
        <w:rPr>
          <w:spacing w:val="-15"/>
        </w:rPr>
        <w:t xml:space="preserve"> </w:t>
      </w:r>
      <w:r>
        <w:t>муляжи</w:t>
      </w:r>
      <w:r>
        <w:rPr>
          <w:spacing w:val="-15"/>
        </w:rPr>
        <w:t xml:space="preserve"> </w:t>
      </w:r>
      <w:r>
        <w:t>торса</w:t>
      </w:r>
      <w:r>
        <w:rPr>
          <w:spacing w:val="-15"/>
        </w:rPr>
        <w:t xml:space="preserve"> </w:t>
      </w:r>
      <w:r>
        <w:t>человека,</w:t>
      </w:r>
      <w:r>
        <w:rPr>
          <w:spacing w:val="-15"/>
        </w:rPr>
        <w:t xml:space="preserve"> </w:t>
      </w:r>
      <w:r>
        <w:t>черепа,</w:t>
      </w:r>
      <w:r>
        <w:rPr>
          <w:spacing w:val="-15"/>
        </w:rPr>
        <w:t xml:space="preserve"> </w:t>
      </w:r>
      <w:r>
        <w:t>костей</w:t>
      </w:r>
      <w:r>
        <w:rPr>
          <w:spacing w:val="-15"/>
        </w:rPr>
        <w:t xml:space="preserve"> </w:t>
      </w:r>
      <w:r>
        <w:t>конечностей,</w:t>
      </w:r>
      <w:r>
        <w:rPr>
          <w:spacing w:val="-15"/>
        </w:rPr>
        <w:t xml:space="preserve"> </w:t>
      </w:r>
      <w:r>
        <w:t>позвонков. Распилы костей. Приемы оказания первой помощи при травмах.</w:t>
      </w:r>
    </w:p>
    <w:p w:rsidR="00A50D89" w:rsidRDefault="00D375B2">
      <w:pPr>
        <w:pStyle w:val="3"/>
        <w:spacing w:line="275" w:lineRule="exact"/>
        <w:ind w:left="140"/>
        <w:jc w:val="both"/>
      </w:pPr>
      <w:bookmarkStart w:id="289" w:name="Лабораторные_работы"/>
      <w:bookmarkEnd w:id="289"/>
      <w:r>
        <w:t>Лабораторные</w:t>
      </w:r>
      <w:r>
        <w:rPr>
          <w:spacing w:val="-8"/>
        </w:rPr>
        <w:t xml:space="preserve"> </w:t>
      </w:r>
      <w:r>
        <w:rPr>
          <w:spacing w:val="-2"/>
        </w:rPr>
        <w:t>работы</w:t>
      </w:r>
    </w:p>
    <w:p w:rsidR="00A50D89" w:rsidRDefault="00D375B2" w:rsidP="006D317B">
      <w:pPr>
        <w:pStyle w:val="a6"/>
        <w:numPr>
          <w:ilvl w:val="4"/>
          <w:numId w:val="67"/>
        </w:numPr>
        <w:tabs>
          <w:tab w:val="left" w:pos="693"/>
        </w:tabs>
        <w:spacing w:line="271" w:lineRule="exact"/>
        <w:ind w:left="693"/>
        <w:jc w:val="left"/>
        <w:rPr>
          <w:i/>
          <w:sz w:val="24"/>
        </w:rPr>
      </w:pPr>
      <w:r>
        <w:rPr>
          <w:i/>
          <w:sz w:val="24"/>
        </w:rPr>
        <w:t>«Микроскопическое</w:t>
      </w:r>
      <w:r>
        <w:rPr>
          <w:i/>
          <w:spacing w:val="-8"/>
          <w:sz w:val="24"/>
        </w:rPr>
        <w:t xml:space="preserve"> </w:t>
      </w:r>
      <w:r>
        <w:rPr>
          <w:i/>
          <w:sz w:val="24"/>
        </w:rPr>
        <w:t>строение</w:t>
      </w:r>
      <w:r>
        <w:rPr>
          <w:i/>
          <w:spacing w:val="-8"/>
          <w:sz w:val="24"/>
        </w:rPr>
        <w:t xml:space="preserve"> </w:t>
      </w:r>
      <w:r>
        <w:rPr>
          <w:i/>
          <w:spacing w:val="-2"/>
          <w:sz w:val="24"/>
        </w:rPr>
        <w:t>кости».</w:t>
      </w:r>
    </w:p>
    <w:p w:rsidR="00A50D89" w:rsidRDefault="00D375B2" w:rsidP="006D317B">
      <w:pPr>
        <w:pStyle w:val="a6"/>
        <w:numPr>
          <w:ilvl w:val="4"/>
          <w:numId w:val="67"/>
        </w:numPr>
        <w:tabs>
          <w:tab w:val="left" w:pos="693"/>
        </w:tabs>
        <w:spacing w:line="272" w:lineRule="exact"/>
        <w:ind w:left="693"/>
        <w:jc w:val="left"/>
        <w:rPr>
          <w:i/>
          <w:sz w:val="24"/>
        </w:rPr>
      </w:pPr>
      <w:r>
        <w:rPr>
          <w:i/>
          <w:sz w:val="24"/>
        </w:rPr>
        <w:t>«Мышцы</w:t>
      </w:r>
      <w:r>
        <w:rPr>
          <w:i/>
          <w:spacing w:val="-3"/>
          <w:sz w:val="24"/>
        </w:rPr>
        <w:t xml:space="preserve"> </w:t>
      </w:r>
      <w:r>
        <w:rPr>
          <w:i/>
          <w:sz w:val="24"/>
        </w:rPr>
        <w:t>тела</w:t>
      </w:r>
      <w:r>
        <w:rPr>
          <w:i/>
          <w:spacing w:val="-3"/>
          <w:sz w:val="24"/>
        </w:rPr>
        <w:t xml:space="preserve"> </w:t>
      </w:r>
      <w:r>
        <w:rPr>
          <w:i/>
          <w:spacing w:val="-2"/>
          <w:sz w:val="24"/>
        </w:rPr>
        <w:t>человека»</w:t>
      </w:r>
    </w:p>
    <w:p w:rsidR="00A50D89" w:rsidRDefault="00D375B2" w:rsidP="006D317B">
      <w:pPr>
        <w:pStyle w:val="a6"/>
        <w:numPr>
          <w:ilvl w:val="4"/>
          <w:numId w:val="67"/>
        </w:numPr>
        <w:tabs>
          <w:tab w:val="left" w:pos="693"/>
        </w:tabs>
        <w:spacing w:line="275" w:lineRule="exact"/>
        <w:ind w:left="693"/>
        <w:jc w:val="left"/>
        <w:rPr>
          <w:i/>
          <w:sz w:val="24"/>
        </w:rPr>
      </w:pPr>
      <w:r>
        <w:rPr>
          <w:i/>
          <w:sz w:val="24"/>
        </w:rPr>
        <w:t>«Утомление</w:t>
      </w:r>
      <w:r>
        <w:rPr>
          <w:i/>
          <w:spacing w:val="-6"/>
          <w:sz w:val="24"/>
        </w:rPr>
        <w:t xml:space="preserve"> </w:t>
      </w:r>
      <w:r>
        <w:rPr>
          <w:i/>
          <w:sz w:val="24"/>
        </w:rPr>
        <w:t>при</w:t>
      </w:r>
      <w:r>
        <w:rPr>
          <w:i/>
          <w:spacing w:val="-6"/>
          <w:sz w:val="24"/>
        </w:rPr>
        <w:t xml:space="preserve"> </w:t>
      </w:r>
      <w:r>
        <w:rPr>
          <w:i/>
          <w:sz w:val="24"/>
        </w:rPr>
        <w:t xml:space="preserve">статической </w:t>
      </w:r>
      <w:r>
        <w:rPr>
          <w:i/>
          <w:spacing w:val="-2"/>
          <w:sz w:val="24"/>
        </w:rPr>
        <w:t>работе».</w:t>
      </w:r>
    </w:p>
    <w:p w:rsidR="00A50D89" w:rsidRDefault="00D375B2" w:rsidP="006D317B">
      <w:pPr>
        <w:pStyle w:val="a6"/>
        <w:numPr>
          <w:ilvl w:val="4"/>
          <w:numId w:val="67"/>
        </w:numPr>
        <w:tabs>
          <w:tab w:val="left" w:pos="693"/>
        </w:tabs>
        <w:spacing w:line="275" w:lineRule="exact"/>
        <w:ind w:left="693"/>
        <w:jc w:val="left"/>
        <w:rPr>
          <w:i/>
          <w:sz w:val="24"/>
        </w:rPr>
      </w:pPr>
      <w:r>
        <w:rPr>
          <w:i/>
          <w:sz w:val="24"/>
        </w:rPr>
        <w:t>«Осанка</w:t>
      </w:r>
      <w:r>
        <w:rPr>
          <w:i/>
          <w:spacing w:val="-1"/>
          <w:sz w:val="24"/>
        </w:rPr>
        <w:t xml:space="preserve"> </w:t>
      </w:r>
      <w:r>
        <w:rPr>
          <w:i/>
          <w:sz w:val="24"/>
        </w:rPr>
        <w:t xml:space="preserve">и </w:t>
      </w:r>
      <w:r>
        <w:rPr>
          <w:i/>
          <w:spacing w:val="-2"/>
          <w:sz w:val="24"/>
        </w:rPr>
        <w:t>плоскостопие»</w:t>
      </w:r>
    </w:p>
    <w:p w:rsidR="00A50D89" w:rsidRDefault="00D375B2">
      <w:pPr>
        <w:pStyle w:val="3"/>
        <w:spacing w:before="11" w:line="272" w:lineRule="exact"/>
        <w:ind w:left="140"/>
      </w:pPr>
      <w:bookmarkStart w:id="290" w:name="Раздел_4._Внутренняя_среда_организма_(3_"/>
      <w:bookmarkEnd w:id="290"/>
      <w:r>
        <w:t>Раздел</w:t>
      </w:r>
      <w:r>
        <w:rPr>
          <w:spacing w:val="-6"/>
        </w:rPr>
        <w:t xml:space="preserve"> </w:t>
      </w:r>
      <w:r>
        <w:t>4.</w:t>
      </w:r>
      <w:r>
        <w:rPr>
          <w:spacing w:val="2"/>
        </w:rPr>
        <w:t xml:space="preserve"> </w:t>
      </w:r>
      <w:r>
        <w:t>Внутренняя</w:t>
      </w:r>
      <w:r>
        <w:rPr>
          <w:spacing w:val="-4"/>
        </w:rPr>
        <w:t xml:space="preserve"> </w:t>
      </w:r>
      <w:r>
        <w:t>среда</w:t>
      </w:r>
      <w:r>
        <w:rPr>
          <w:spacing w:val="-4"/>
        </w:rPr>
        <w:t xml:space="preserve"> </w:t>
      </w:r>
      <w:r>
        <w:t>организма</w:t>
      </w:r>
      <w:r>
        <w:rPr>
          <w:spacing w:val="-4"/>
        </w:rPr>
        <w:t xml:space="preserve"> </w:t>
      </w:r>
      <w:r>
        <w:t>(3</w:t>
      </w:r>
      <w:r>
        <w:rPr>
          <w:spacing w:val="-5"/>
        </w:rPr>
        <w:t xml:space="preserve"> </w:t>
      </w:r>
      <w:r>
        <w:rPr>
          <w:spacing w:val="-2"/>
        </w:rPr>
        <w:t>часа)</w:t>
      </w:r>
    </w:p>
    <w:p w:rsidR="00A50D89" w:rsidRDefault="00D375B2">
      <w:pPr>
        <w:pStyle w:val="a3"/>
        <w:spacing w:line="272" w:lineRule="exact"/>
        <w:ind w:left="140"/>
      </w:pPr>
      <w:r>
        <w:t>Компоненты</w:t>
      </w:r>
      <w:r>
        <w:rPr>
          <w:spacing w:val="-5"/>
        </w:rPr>
        <w:t xml:space="preserve"> </w:t>
      </w:r>
      <w:r>
        <w:t>внутренней</w:t>
      </w:r>
      <w:r>
        <w:rPr>
          <w:spacing w:val="1"/>
        </w:rPr>
        <w:t xml:space="preserve"> </w:t>
      </w:r>
      <w:r>
        <w:t>среды: кровь,</w:t>
      </w:r>
      <w:r>
        <w:rPr>
          <w:spacing w:val="-2"/>
        </w:rPr>
        <w:t xml:space="preserve"> </w:t>
      </w:r>
      <w:r>
        <w:t>тканевая жидкость,</w:t>
      </w:r>
      <w:r>
        <w:rPr>
          <w:spacing w:val="-2"/>
        </w:rPr>
        <w:t xml:space="preserve"> </w:t>
      </w:r>
      <w:r>
        <w:t>лимфа.</w:t>
      </w:r>
      <w:r>
        <w:rPr>
          <w:spacing w:val="-3"/>
        </w:rPr>
        <w:t xml:space="preserve"> </w:t>
      </w:r>
      <w:r>
        <w:t>Их</w:t>
      </w:r>
      <w:r>
        <w:rPr>
          <w:spacing w:val="-4"/>
        </w:rPr>
        <w:t xml:space="preserve"> </w:t>
      </w:r>
      <w:r>
        <w:rPr>
          <w:spacing w:val="-2"/>
        </w:rPr>
        <w:t>взаимодействие.</w:t>
      </w:r>
    </w:p>
    <w:p w:rsidR="00A50D89" w:rsidRDefault="00A50D89">
      <w:pPr>
        <w:pStyle w:val="a3"/>
        <w:spacing w:line="272" w:lineRule="exact"/>
        <w:sectPr w:rsidR="00A50D89">
          <w:pgSz w:w="11910" w:h="16390"/>
          <w:pgMar w:top="1060" w:right="708" w:bottom="1200" w:left="1559" w:header="0" w:footer="984" w:gutter="0"/>
          <w:cols w:space="720"/>
        </w:sectPr>
      </w:pPr>
    </w:p>
    <w:p w:rsidR="00A50D89" w:rsidRDefault="00D375B2">
      <w:pPr>
        <w:pStyle w:val="a3"/>
        <w:spacing w:before="62"/>
        <w:ind w:left="140" w:right="536"/>
        <w:jc w:val="both"/>
      </w:pPr>
      <w:r>
        <w:lastRenderedPageBreak/>
        <w:t>Гомеостаз. Состав крови: плазма и форменные элементы (тромбоциты, эритроциты, лейкоциты). Функции клеток крови. Свертывание крови. Роль кальция</w:t>
      </w:r>
      <w:r>
        <w:rPr>
          <w:spacing w:val="-1"/>
        </w:rPr>
        <w:t xml:space="preserve"> </w:t>
      </w:r>
      <w:r>
        <w:t>и витамина К в свертывании крови. Анализ крови. Малокровие. Кроветворение.</w:t>
      </w:r>
    </w:p>
    <w:p w:rsidR="00A50D89" w:rsidRDefault="00D375B2">
      <w:pPr>
        <w:pStyle w:val="a3"/>
        <w:spacing w:before="3"/>
        <w:ind w:left="140" w:right="530"/>
        <w:jc w:val="both"/>
      </w:pPr>
      <w:r>
        <w:t>Борьба</w:t>
      </w:r>
      <w:r>
        <w:rPr>
          <w:spacing w:val="40"/>
        </w:rPr>
        <w:t xml:space="preserve"> </w:t>
      </w:r>
      <w:r>
        <w:t>организма</w:t>
      </w:r>
      <w:r>
        <w:rPr>
          <w:spacing w:val="40"/>
        </w:rPr>
        <w:t xml:space="preserve"> </w:t>
      </w:r>
      <w:r>
        <w:t>с</w:t>
      </w:r>
      <w:r>
        <w:rPr>
          <w:spacing w:val="40"/>
        </w:rPr>
        <w:t xml:space="preserve"> </w:t>
      </w:r>
      <w:r>
        <w:t>инфекцией.</w:t>
      </w:r>
      <w:r>
        <w:rPr>
          <w:spacing w:val="40"/>
        </w:rPr>
        <w:t xml:space="preserve"> </w:t>
      </w:r>
      <w:r>
        <w:t>Иммунитет.</w:t>
      </w:r>
      <w:r>
        <w:rPr>
          <w:spacing w:val="40"/>
        </w:rPr>
        <w:t xml:space="preserve"> </w:t>
      </w:r>
      <w:r>
        <w:t>Защитные</w:t>
      </w:r>
      <w:r>
        <w:rPr>
          <w:spacing w:val="40"/>
        </w:rPr>
        <w:t xml:space="preserve"> </w:t>
      </w:r>
      <w:r>
        <w:t>барьеры</w:t>
      </w:r>
      <w:r>
        <w:rPr>
          <w:spacing w:val="40"/>
        </w:rPr>
        <w:t xml:space="preserve"> </w:t>
      </w:r>
      <w:r>
        <w:t>организма.</w:t>
      </w:r>
      <w:r>
        <w:rPr>
          <w:spacing w:val="40"/>
        </w:rPr>
        <w:t xml:space="preserve"> </w:t>
      </w:r>
      <w:r>
        <w:t>Л. Пастер</w:t>
      </w:r>
      <w:r>
        <w:rPr>
          <w:spacing w:val="80"/>
        </w:rPr>
        <w:t xml:space="preserve"> </w:t>
      </w:r>
      <w:r>
        <w:t>иИ.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w:t>
      </w:r>
      <w:r>
        <w:rPr>
          <w:spacing w:val="40"/>
        </w:rPr>
        <w:t xml:space="preserve"> </w:t>
      </w:r>
      <w:r>
        <w:t>и переносчики болезни. Течение инфекционных болезней. Профилактика. Иммунология на службе здоровья: вакцины</w:t>
      </w:r>
      <w:r>
        <w:rPr>
          <w:spacing w:val="-5"/>
        </w:rPr>
        <w:t xml:space="preserve"> </w:t>
      </w:r>
      <w:r>
        <w:t>и</w:t>
      </w:r>
      <w:r>
        <w:rPr>
          <w:spacing w:val="-10"/>
        </w:rPr>
        <w:t xml:space="preserve"> </w:t>
      </w:r>
      <w:r>
        <w:t>лечебные</w:t>
      </w:r>
      <w:r>
        <w:rPr>
          <w:spacing w:val="-7"/>
        </w:rPr>
        <w:t xml:space="preserve"> </w:t>
      </w:r>
      <w:r>
        <w:t>сыворотки.</w:t>
      </w:r>
      <w:r>
        <w:rPr>
          <w:spacing w:val="-5"/>
        </w:rPr>
        <w:t xml:space="preserve"> </w:t>
      </w:r>
      <w:r>
        <w:t>Естественный</w:t>
      </w:r>
      <w:r>
        <w:rPr>
          <w:spacing w:val="-10"/>
        </w:rPr>
        <w:t xml:space="preserve"> </w:t>
      </w:r>
      <w:r>
        <w:t>и</w:t>
      </w:r>
      <w:r>
        <w:rPr>
          <w:spacing w:val="-6"/>
        </w:rPr>
        <w:t xml:space="preserve"> </w:t>
      </w:r>
      <w:r>
        <w:t>искусственный</w:t>
      </w:r>
      <w:r>
        <w:rPr>
          <w:spacing w:val="-6"/>
        </w:rPr>
        <w:t xml:space="preserve"> </w:t>
      </w:r>
      <w:r>
        <w:t>иммунитет.</w:t>
      </w:r>
      <w:r>
        <w:rPr>
          <w:spacing w:val="-4"/>
        </w:rPr>
        <w:t xml:space="preserve"> </w:t>
      </w:r>
      <w:r>
        <w:t>Активный и пассивный иммунитет. Тканевая совместимость. Переливание крови. Группы крови. Резус-фактор. Пересадка органов и тканей.</w:t>
      </w:r>
    </w:p>
    <w:p w:rsidR="00A50D89" w:rsidRDefault="00D375B2">
      <w:pPr>
        <w:pStyle w:val="3"/>
        <w:spacing w:before="8"/>
        <w:ind w:left="140"/>
        <w:jc w:val="both"/>
      </w:pPr>
      <w:bookmarkStart w:id="291" w:name="Лабораторные_и_практические_работы"/>
      <w:bookmarkEnd w:id="291"/>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759"/>
        </w:tabs>
        <w:spacing w:before="56"/>
        <w:ind w:left="759" w:hanging="244"/>
        <w:jc w:val="both"/>
        <w:rPr>
          <w:i/>
          <w:sz w:val="24"/>
        </w:rPr>
      </w:pPr>
      <w:r>
        <w:rPr>
          <w:sz w:val="24"/>
        </w:rPr>
        <w:t>«</w:t>
      </w:r>
      <w:r>
        <w:rPr>
          <w:i/>
          <w:sz w:val="24"/>
        </w:rPr>
        <w:t>Рассматривание</w:t>
      </w:r>
      <w:r>
        <w:rPr>
          <w:i/>
          <w:spacing w:val="-9"/>
          <w:sz w:val="24"/>
        </w:rPr>
        <w:t xml:space="preserve"> </w:t>
      </w:r>
      <w:r>
        <w:rPr>
          <w:i/>
          <w:sz w:val="24"/>
        </w:rPr>
        <w:t>крови</w:t>
      </w:r>
      <w:r>
        <w:rPr>
          <w:i/>
          <w:spacing w:val="-6"/>
          <w:sz w:val="24"/>
        </w:rPr>
        <w:t xml:space="preserve"> </w:t>
      </w:r>
      <w:r>
        <w:rPr>
          <w:i/>
          <w:sz w:val="24"/>
        </w:rPr>
        <w:t>человека</w:t>
      </w:r>
      <w:r>
        <w:rPr>
          <w:i/>
          <w:spacing w:val="-5"/>
          <w:sz w:val="24"/>
        </w:rPr>
        <w:t xml:space="preserve"> </w:t>
      </w:r>
      <w:r>
        <w:rPr>
          <w:i/>
          <w:sz w:val="24"/>
        </w:rPr>
        <w:t>и</w:t>
      </w:r>
      <w:r>
        <w:rPr>
          <w:i/>
          <w:spacing w:val="-7"/>
          <w:sz w:val="24"/>
        </w:rPr>
        <w:t xml:space="preserve"> </w:t>
      </w:r>
      <w:r>
        <w:rPr>
          <w:i/>
          <w:sz w:val="24"/>
        </w:rPr>
        <w:t>лягушки</w:t>
      </w:r>
      <w:r>
        <w:rPr>
          <w:i/>
          <w:spacing w:val="-1"/>
          <w:sz w:val="24"/>
        </w:rPr>
        <w:t xml:space="preserve"> </w:t>
      </w:r>
      <w:r>
        <w:rPr>
          <w:i/>
          <w:sz w:val="24"/>
        </w:rPr>
        <w:t>под</w:t>
      </w:r>
      <w:r>
        <w:rPr>
          <w:i/>
          <w:spacing w:val="-7"/>
          <w:sz w:val="24"/>
        </w:rPr>
        <w:t xml:space="preserve"> </w:t>
      </w:r>
      <w:r>
        <w:rPr>
          <w:i/>
          <w:spacing w:val="-2"/>
          <w:sz w:val="24"/>
        </w:rPr>
        <w:t>микроскопом».</w:t>
      </w:r>
    </w:p>
    <w:p w:rsidR="00A50D89" w:rsidRDefault="00D375B2">
      <w:pPr>
        <w:pStyle w:val="3"/>
        <w:spacing w:before="7" w:line="272" w:lineRule="exact"/>
        <w:ind w:left="140"/>
        <w:jc w:val="both"/>
      </w:pPr>
      <w:bookmarkStart w:id="292" w:name="Раздел_5._Кровеносная_и_лимфатическая_си"/>
      <w:bookmarkEnd w:id="292"/>
      <w:r>
        <w:t>Раздел</w:t>
      </w:r>
      <w:r>
        <w:rPr>
          <w:spacing w:val="-9"/>
        </w:rPr>
        <w:t xml:space="preserve"> </w:t>
      </w:r>
      <w:r>
        <w:t>5. Кровеносная и</w:t>
      </w:r>
      <w:r>
        <w:rPr>
          <w:spacing w:val="-5"/>
        </w:rPr>
        <w:t xml:space="preserve"> </w:t>
      </w:r>
      <w:r>
        <w:t>лимфатическая системы</w:t>
      </w:r>
      <w:r>
        <w:rPr>
          <w:spacing w:val="-2"/>
        </w:rPr>
        <w:t xml:space="preserve"> </w:t>
      </w:r>
      <w:r>
        <w:t>организма</w:t>
      </w:r>
      <w:r>
        <w:rPr>
          <w:spacing w:val="-5"/>
        </w:rPr>
        <w:t xml:space="preserve"> </w:t>
      </w:r>
      <w:r>
        <w:t>(7</w:t>
      </w:r>
      <w:r>
        <w:rPr>
          <w:spacing w:val="-6"/>
        </w:rPr>
        <w:t xml:space="preserve"> </w:t>
      </w:r>
      <w:r>
        <w:rPr>
          <w:spacing w:val="-2"/>
        </w:rPr>
        <w:t>часов)</w:t>
      </w:r>
    </w:p>
    <w:p w:rsidR="00A50D89" w:rsidRDefault="00D375B2">
      <w:pPr>
        <w:pStyle w:val="a3"/>
        <w:ind w:left="140" w:right="538"/>
        <w:jc w:val="both"/>
      </w:pPr>
      <w:r>
        <w:t>Органы кровеносной и лимфатической систем, их роль в организме. Строение кровеносных и</w:t>
      </w:r>
      <w:r>
        <w:rPr>
          <w:spacing w:val="-15"/>
        </w:rPr>
        <w:t xml:space="preserve"> </w:t>
      </w:r>
      <w:r>
        <w:t>лимфатических сосудов. Круги кровообращения. Строение и работа сердца. Автоматизм сердца. Движение крови по сосудам. Регуляция кровоснабжения органов.</w:t>
      </w:r>
      <w:r>
        <w:rPr>
          <w:spacing w:val="-1"/>
        </w:rPr>
        <w:t xml:space="preserve"> </w:t>
      </w:r>
      <w:r>
        <w:t xml:space="preserve">Артериальное давление крови, пульс. Гигиена сердечно-сосудистой системы. Доврачебная помощь при заболевании сердца и сосудов. Первая помощь при </w:t>
      </w:r>
      <w:r>
        <w:rPr>
          <w:spacing w:val="-2"/>
        </w:rPr>
        <w:t>кровотечениях.</w:t>
      </w:r>
    </w:p>
    <w:p w:rsidR="00A50D89" w:rsidRDefault="00D375B2">
      <w:pPr>
        <w:pStyle w:val="a3"/>
        <w:spacing w:line="237" w:lineRule="auto"/>
        <w:ind w:left="140" w:right="541"/>
        <w:jc w:val="both"/>
      </w:pPr>
      <w:r>
        <w:t>Демонстрация - Модели сердца и торса человека. Приемы измерения артериального давления по методу Короткова. Приемы остановки кровотечений</w:t>
      </w:r>
    </w:p>
    <w:p w:rsidR="00A50D89" w:rsidRDefault="00D375B2">
      <w:pPr>
        <w:pStyle w:val="3"/>
        <w:spacing w:before="12" w:line="275" w:lineRule="exact"/>
        <w:ind w:left="140"/>
        <w:jc w:val="both"/>
      </w:pPr>
      <w:bookmarkStart w:id="293" w:name="Лабораторные_и_практические_работы_(1)"/>
      <w:bookmarkEnd w:id="293"/>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693"/>
        </w:tabs>
        <w:spacing w:line="271" w:lineRule="exact"/>
        <w:ind w:left="693"/>
        <w:jc w:val="left"/>
        <w:rPr>
          <w:i/>
          <w:sz w:val="24"/>
        </w:rPr>
      </w:pPr>
      <w:r>
        <w:rPr>
          <w:i/>
          <w:sz w:val="24"/>
        </w:rPr>
        <w:t>«Изучение</w:t>
      </w:r>
      <w:r>
        <w:rPr>
          <w:i/>
          <w:spacing w:val="-7"/>
          <w:sz w:val="24"/>
        </w:rPr>
        <w:t xml:space="preserve"> </w:t>
      </w:r>
      <w:r>
        <w:rPr>
          <w:i/>
          <w:sz w:val="24"/>
        </w:rPr>
        <w:t>особенностей</w:t>
      </w:r>
      <w:r>
        <w:rPr>
          <w:i/>
          <w:spacing w:val="-6"/>
          <w:sz w:val="24"/>
        </w:rPr>
        <w:t xml:space="preserve"> </w:t>
      </w:r>
      <w:r>
        <w:rPr>
          <w:i/>
          <w:spacing w:val="-2"/>
          <w:sz w:val="24"/>
        </w:rPr>
        <w:t>кровообращения».</w:t>
      </w:r>
    </w:p>
    <w:p w:rsidR="00A50D89" w:rsidRDefault="00D375B2" w:rsidP="006D317B">
      <w:pPr>
        <w:pStyle w:val="a6"/>
        <w:numPr>
          <w:ilvl w:val="4"/>
          <w:numId w:val="67"/>
        </w:numPr>
        <w:tabs>
          <w:tab w:val="left" w:pos="755"/>
        </w:tabs>
        <w:spacing w:line="271" w:lineRule="exact"/>
        <w:ind w:left="755" w:hanging="331"/>
        <w:jc w:val="left"/>
        <w:rPr>
          <w:i/>
          <w:sz w:val="24"/>
        </w:rPr>
      </w:pPr>
      <w:r>
        <w:rPr>
          <w:i/>
          <w:sz w:val="24"/>
        </w:rPr>
        <w:t>«Измерение</w:t>
      </w:r>
      <w:r>
        <w:rPr>
          <w:i/>
          <w:spacing w:val="-4"/>
          <w:sz w:val="24"/>
        </w:rPr>
        <w:t xml:space="preserve"> </w:t>
      </w:r>
      <w:r>
        <w:rPr>
          <w:i/>
          <w:sz w:val="24"/>
        </w:rPr>
        <w:t>скорости</w:t>
      </w:r>
      <w:r>
        <w:rPr>
          <w:i/>
          <w:spacing w:val="-2"/>
          <w:sz w:val="24"/>
        </w:rPr>
        <w:t xml:space="preserve"> </w:t>
      </w:r>
      <w:r>
        <w:rPr>
          <w:i/>
          <w:sz w:val="24"/>
        </w:rPr>
        <w:t>кровотока</w:t>
      </w:r>
      <w:r>
        <w:rPr>
          <w:i/>
          <w:spacing w:val="-2"/>
          <w:sz w:val="24"/>
        </w:rPr>
        <w:t xml:space="preserve"> </w:t>
      </w:r>
      <w:r>
        <w:rPr>
          <w:i/>
          <w:sz w:val="24"/>
        </w:rPr>
        <w:t>в</w:t>
      </w:r>
      <w:r>
        <w:rPr>
          <w:i/>
          <w:spacing w:val="-4"/>
          <w:sz w:val="24"/>
        </w:rPr>
        <w:t xml:space="preserve"> </w:t>
      </w:r>
      <w:r>
        <w:rPr>
          <w:i/>
          <w:sz w:val="24"/>
        </w:rPr>
        <w:t>сосудах</w:t>
      </w:r>
      <w:r>
        <w:rPr>
          <w:i/>
          <w:spacing w:val="-3"/>
          <w:sz w:val="24"/>
        </w:rPr>
        <w:t xml:space="preserve"> </w:t>
      </w:r>
      <w:r>
        <w:rPr>
          <w:i/>
          <w:sz w:val="24"/>
        </w:rPr>
        <w:t xml:space="preserve">ногтевого </w:t>
      </w:r>
      <w:r>
        <w:rPr>
          <w:i/>
          <w:spacing w:val="-2"/>
          <w:sz w:val="24"/>
        </w:rPr>
        <w:t>ложа».</w:t>
      </w:r>
    </w:p>
    <w:p w:rsidR="00A50D89" w:rsidRDefault="00D375B2" w:rsidP="006D317B">
      <w:pPr>
        <w:pStyle w:val="a6"/>
        <w:numPr>
          <w:ilvl w:val="4"/>
          <w:numId w:val="67"/>
        </w:numPr>
        <w:tabs>
          <w:tab w:val="left" w:pos="813"/>
        </w:tabs>
        <w:spacing w:line="275" w:lineRule="exact"/>
        <w:ind w:left="813" w:hanging="360"/>
        <w:jc w:val="left"/>
        <w:rPr>
          <w:i/>
          <w:sz w:val="24"/>
        </w:rPr>
      </w:pPr>
      <w:r>
        <w:rPr>
          <w:i/>
          <w:sz w:val="24"/>
        </w:rPr>
        <w:t>«Измерение</w:t>
      </w:r>
      <w:r>
        <w:rPr>
          <w:i/>
          <w:spacing w:val="-5"/>
          <w:sz w:val="24"/>
        </w:rPr>
        <w:t xml:space="preserve"> </w:t>
      </w:r>
      <w:r>
        <w:rPr>
          <w:i/>
          <w:sz w:val="24"/>
        </w:rPr>
        <w:t>пульса до</w:t>
      </w:r>
      <w:r>
        <w:rPr>
          <w:i/>
          <w:spacing w:val="2"/>
          <w:sz w:val="24"/>
        </w:rPr>
        <w:t xml:space="preserve"> </w:t>
      </w:r>
      <w:r>
        <w:rPr>
          <w:i/>
          <w:sz w:val="24"/>
        </w:rPr>
        <w:t>и</w:t>
      </w:r>
      <w:r>
        <w:rPr>
          <w:i/>
          <w:spacing w:val="-5"/>
          <w:sz w:val="24"/>
        </w:rPr>
        <w:t xml:space="preserve"> </w:t>
      </w:r>
      <w:r>
        <w:rPr>
          <w:i/>
          <w:sz w:val="24"/>
        </w:rPr>
        <w:t>после</w:t>
      </w:r>
      <w:r>
        <w:rPr>
          <w:i/>
          <w:spacing w:val="-5"/>
          <w:sz w:val="24"/>
        </w:rPr>
        <w:t xml:space="preserve"> </w:t>
      </w:r>
      <w:r>
        <w:rPr>
          <w:i/>
          <w:spacing w:val="-2"/>
          <w:sz w:val="24"/>
        </w:rPr>
        <w:t>нагрузки».</w:t>
      </w:r>
    </w:p>
    <w:p w:rsidR="00A50D89" w:rsidRDefault="00D375B2">
      <w:pPr>
        <w:pStyle w:val="3"/>
        <w:spacing w:before="13" w:line="272" w:lineRule="exact"/>
        <w:ind w:left="140"/>
        <w:jc w:val="both"/>
      </w:pPr>
      <w:bookmarkStart w:id="294" w:name="Раздел_6._Дыхание(5_часов)"/>
      <w:bookmarkEnd w:id="294"/>
      <w:r>
        <w:t>Раздел</w:t>
      </w:r>
      <w:r>
        <w:rPr>
          <w:spacing w:val="-3"/>
        </w:rPr>
        <w:t xml:space="preserve"> </w:t>
      </w:r>
      <w:r>
        <w:t>6.</w:t>
      </w:r>
      <w:r>
        <w:rPr>
          <w:spacing w:val="-2"/>
        </w:rPr>
        <w:t xml:space="preserve"> </w:t>
      </w:r>
      <w:r>
        <w:t>Дыхание(5</w:t>
      </w:r>
      <w:r>
        <w:rPr>
          <w:spacing w:val="-2"/>
        </w:rPr>
        <w:t xml:space="preserve"> часов)</w:t>
      </w:r>
    </w:p>
    <w:p w:rsidR="00A50D89" w:rsidRDefault="00D375B2">
      <w:pPr>
        <w:pStyle w:val="a3"/>
        <w:ind w:left="140" w:right="535"/>
        <w:jc w:val="both"/>
      </w:pPr>
      <w:r>
        <w:t>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w:t>
      </w:r>
      <w:r>
        <w:rPr>
          <w:spacing w:val="-15"/>
        </w:rPr>
        <w:t xml:space="preserve"> </w:t>
      </w:r>
      <w:r>
        <w:t>пазух,</w:t>
      </w:r>
      <w:r>
        <w:rPr>
          <w:spacing w:val="-15"/>
        </w:rPr>
        <w:t xml:space="preserve"> </w:t>
      </w:r>
      <w:r>
        <w:t>профилактика,</w:t>
      </w:r>
      <w:r>
        <w:rPr>
          <w:spacing w:val="-15"/>
        </w:rPr>
        <w:t xml:space="preserve"> </w:t>
      </w:r>
      <w:r>
        <w:t>доврачебная</w:t>
      </w:r>
      <w:r>
        <w:rPr>
          <w:spacing w:val="-15"/>
        </w:rPr>
        <w:t xml:space="preserve"> </w:t>
      </w:r>
      <w:r>
        <w:t>помощь.</w:t>
      </w:r>
      <w:r>
        <w:rPr>
          <w:spacing w:val="-15"/>
        </w:rPr>
        <w:t xml:space="preserve"> </w:t>
      </w:r>
      <w:r>
        <w:t>Газообмен</w:t>
      </w:r>
      <w:r>
        <w:rPr>
          <w:spacing w:val="-15"/>
        </w:rPr>
        <w:t xml:space="preserve"> </w:t>
      </w:r>
      <w:r>
        <w:t>в</w:t>
      </w:r>
      <w:r>
        <w:rPr>
          <w:spacing w:val="-15"/>
        </w:rPr>
        <w:t xml:space="preserve"> </w:t>
      </w:r>
      <w:r>
        <w:t>легких</w:t>
      </w:r>
      <w:r>
        <w:rPr>
          <w:spacing w:val="-15"/>
        </w:rPr>
        <w:t xml:space="preserve"> </w:t>
      </w:r>
      <w:r>
        <w:t>и</w:t>
      </w:r>
      <w:r>
        <w:rPr>
          <w:spacing w:val="-15"/>
        </w:rPr>
        <w:t xml:space="preserve"> </w:t>
      </w:r>
      <w:r>
        <w:t>тканях. Механизмы вдоха и выдоха. Нервная и гуморальная регуляция дыхания. Охрана воздушной</w:t>
      </w:r>
      <w:r>
        <w:rPr>
          <w:spacing w:val="-15"/>
        </w:rPr>
        <w:t xml:space="preserve"> </w:t>
      </w:r>
      <w:r>
        <w:t>среды.</w:t>
      </w:r>
      <w:r>
        <w:rPr>
          <w:spacing w:val="-15"/>
        </w:rPr>
        <w:t xml:space="preserve"> </w:t>
      </w:r>
      <w:r>
        <w:t>Функциональные</w:t>
      </w:r>
      <w:r>
        <w:rPr>
          <w:spacing w:val="-15"/>
        </w:rPr>
        <w:t xml:space="preserve"> </w:t>
      </w:r>
      <w:r>
        <w:t>возможности</w:t>
      </w:r>
      <w:r>
        <w:rPr>
          <w:spacing w:val="-10"/>
        </w:rPr>
        <w:t xml:space="preserve"> </w:t>
      </w:r>
      <w:r>
        <w:t>дыхательной</w:t>
      </w:r>
      <w:r>
        <w:rPr>
          <w:spacing w:val="-15"/>
        </w:rPr>
        <w:t xml:space="preserve"> </w:t>
      </w:r>
      <w:r>
        <w:t>системы</w:t>
      </w:r>
      <w:r>
        <w:rPr>
          <w:spacing w:val="-12"/>
        </w:rPr>
        <w:t xml:space="preserve"> </w:t>
      </w:r>
      <w:r>
        <w:t>как</w:t>
      </w:r>
      <w:r>
        <w:rPr>
          <w:spacing w:val="-14"/>
        </w:rPr>
        <w:t xml:space="preserve"> </w:t>
      </w:r>
      <w:r>
        <w:t>показатель здоровья. Жизненная емкость легких.</w:t>
      </w:r>
    </w:p>
    <w:p w:rsidR="00A50D89" w:rsidRDefault="00D375B2">
      <w:pPr>
        <w:pStyle w:val="a3"/>
        <w:ind w:left="140" w:right="540"/>
        <w:jc w:val="both"/>
      </w:pPr>
      <w: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w:t>
      </w:r>
      <w:r>
        <w:rPr>
          <w:spacing w:val="-10"/>
        </w:rPr>
        <w:t xml:space="preserve"> </w:t>
      </w:r>
      <w:r>
        <w:t>массаж</w:t>
      </w:r>
      <w:r>
        <w:rPr>
          <w:spacing w:val="-9"/>
        </w:rPr>
        <w:t xml:space="preserve"> </w:t>
      </w:r>
      <w:r>
        <w:t>сердца.</w:t>
      </w:r>
      <w:r>
        <w:rPr>
          <w:spacing w:val="-9"/>
        </w:rPr>
        <w:t xml:space="preserve"> </w:t>
      </w:r>
      <w:r>
        <w:t>Реанимация.</w:t>
      </w:r>
      <w:r>
        <w:rPr>
          <w:spacing w:val="-13"/>
        </w:rPr>
        <w:t xml:space="preserve"> </w:t>
      </w:r>
      <w:r>
        <w:t>Влияние</w:t>
      </w:r>
      <w:r>
        <w:rPr>
          <w:spacing w:val="-13"/>
        </w:rPr>
        <w:t xml:space="preserve"> </w:t>
      </w:r>
      <w:r>
        <w:t>курения</w:t>
      </w:r>
      <w:r>
        <w:rPr>
          <w:spacing w:val="-9"/>
        </w:rPr>
        <w:t xml:space="preserve"> </w:t>
      </w:r>
      <w:r>
        <w:t>и</w:t>
      </w:r>
      <w:r>
        <w:rPr>
          <w:spacing w:val="-10"/>
        </w:rPr>
        <w:t xml:space="preserve"> </w:t>
      </w:r>
      <w:r>
        <w:t>других</w:t>
      </w:r>
      <w:r>
        <w:rPr>
          <w:spacing w:val="-13"/>
        </w:rPr>
        <w:t xml:space="preserve"> </w:t>
      </w:r>
      <w:r>
        <w:t>вредных</w:t>
      </w:r>
      <w:r>
        <w:rPr>
          <w:spacing w:val="-14"/>
        </w:rPr>
        <w:t xml:space="preserve"> </w:t>
      </w:r>
      <w:r>
        <w:t>привычек</w:t>
      </w:r>
      <w:r>
        <w:rPr>
          <w:spacing w:val="-12"/>
        </w:rPr>
        <w:t xml:space="preserve"> </w:t>
      </w:r>
      <w:r>
        <w:t xml:space="preserve">на </w:t>
      </w:r>
      <w:r>
        <w:rPr>
          <w:spacing w:val="-2"/>
        </w:rPr>
        <w:t>организм.</w:t>
      </w:r>
    </w:p>
    <w:p w:rsidR="00A50D89" w:rsidRDefault="00D375B2">
      <w:pPr>
        <w:pStyle w:val="a3"/>
        <w:ind w:left="140" w:right="540"/>
        <w:jc w:val="both"/>
      </w:pPr>
      <w:r>
        <w:t xml:space="preserve">Демонстрация - 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w:t>
      </w:r>
      <w:r>
        <w:rPr>
          <w:spacing w:val="-2"/>
        </w:rPr>
        <w:t>дыхания.</w:t>
      </w:r>
    </w:p>
    <w:p w:rsidR="00A50D89" w:rsidRDefault="00D375B2">
      <w:pPr>
        <w:pStyle w:val="3"/>
        <w:spacing w:before="7" w:line="275" w:lineRule="exact"/>
        <w:ind w:left="140"/>
        <w:jc w:val="both"/>
      </w:pPr>
      <w:bookmarkStart w:id="295" w:name="Лабораторные_и_практические_работы_(2)"/>
      <w:bookmarkEnd w:id="295"/>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874"/>
        </w:tabs>
        <w:spacing w:line="275" w:lineRule="exact"/>
        <w:ind w:left="874" w:hanging="364"/>
        <w:jc w:val="both"/>
        <w:rPr>
          <w:i/>
          <w:sz w:val="24"/>
        </w:rPr>
      </w:pPr>
      <w:r>
        <w:rPr>
          <w:i/>
          <w:sz w:val="24"/>
        </w:rPr>
        <w:t>«Измерение</w:t>
      </w:r>
      <w:r>
        <w:rPr>
          <w:i/>
          <w:spacing w:val="-5"/>
          <w:sz w:val="24"/>
        </w:rPr>
        <w:t xml:space="preserve"> </w:t>
      </w:r>
      <w:r>
        <w:rPr>
          <w:i/>
          <w:sz w:val="24"/>
        </w:rPr>
        <w:t>обхвата</w:t>
      </w:r>
      <w:r>
        <w:rPr>
          <w:i/>
          <w:spacing w:val="-5"/>
          <w:sz w:val="24"/>
        </w:rPr>
        <w:t xml:space="preserve"> </w:t>
      </w:r>
      <w:r>
        <w:rPr>
          <w:i/>
          <w:sz w:val="24"/>
        </w:rPr>
        <w:t>грудной</w:t>
      </w:r>
      <w:r>
        <w:rPr>
          <w:i/>
          <w:spacing w:val="1"/>
          <w:sz w:val="24"/>
        </w:rPr>
        <w:t xml:space="preserve"> </w:t>
      </w:r>
      <w:r>
        <w:rPr>
          <w:i/>
          <w:spacing w:val="-2"/>
          <w:sz w:val="24"/>
        </w:rPr>
        <w:t>клетки»</w:t>
      </w:r>
    </w:p>
    <w:p w:rsidR="00A50D89" w:rsidRDefault="00D375B2">
      <w:pPr>
        <w:pStyle w:val="3"/>
        <w:spacing w:before="3" w:line="273" w:lineRule="exact"/>
        <w:ind w:left="140"/>
        <w:jc w:val="both"/>
      </w:pPr>
      <w:bookmarkStart w:id="296" w:name="Раздел_7._Пищеварение_(6_часов)"/>
      <w:bookmarkEnd w:id="296"/>
      <w:r>
        <w:t>Раздел</w:t>
      </w:r>
      <w:r>
        <w:rPr>
          <w:spacing w:val="-6"/>
        </w:rPr>
        <w:t xml:space="preserve"> </w:t>
      </w:r>
      <w:r>
        <w:t>7.</w:t>
      </w:r>
      <w:r>
        <w:rPr>
          <w:spacing w:val="1"/>
        </w:rPr>
        <w:t xml:space="preserve"> </w:t>
      </w:r>
      <w:r>
        <w:t>Пищеварение</w:t>
      </w:r>
      <w:r>
        <w:rPr>
          <w:spacing w:val="-2"/>
        </w:rPr>
        <w:t xml:space="preserve"> </w:t>
      </w:r>
      <w:r>
        <w:t>(6</w:t>
      </w:r>
      <w:r>
        <w:rPr>
          <w:spacing w:val="-1"/>
        </w:rPr>
        <w:t xml:space="preserve"> </w:t>
      </w:r>
      <w:r>
        <w:rPr>
          <w:spacing w:val="-2"/>
        </w:rPr>
        <w:t>часов)</w:t>
      </w:r>
    </w:p>
    <w:p w:rsidR="00A50D89" w:rsidRDefault="00D375B2">
      <w:pPr>
        <w:pStyle w:val="a3"/>
        <w:ind w:left="140" w:right="542"/>
        <w:jc w:val="both"/>
      </w:pPr>
      <w: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w:t>
      </w:r>
      <w:r>
        <w:rPr>
          <w:spacing w:val="63"/>
        </w:rPr>
        <w:t xml:space="preserve">   </w:t>
      </w:r>
      <w:r>
        <w:t>пищеварительные</w:t>
      </w:r>
      <w:r>
        <w:rPr>
          <w:spacing w:val="62"/>
        </w:rPr>
        <w:t xml:space="preserve">   </w:t>
      </w:r>
      <w:r>
        <w:t>железы.</w:t>
      </w:r>
      <w:r>
        <w:rPr>
          <w:spacing w:val="64"/>
        </w:rPr>
        <w:t xml:space="preserve">   </w:t>
      </w:r>
      <w:r>
        <w:t>Пищеварение</w:t>
      </w:r>
      <w:r>
        <w:rPr>
          <w:spacing w:val="63"/>
        </w:rPr>
        <w:t xml:space="preserve">   </w:t>
      </w:r>
      <w:r>
        <w:t>в</w:t>
      </w:r>
      <w:r>
        <w:rPr>
          <w:spacing w:val="62"/>
        </w:rPr>
        <w:t xml:space="preserve">   </w:t>
      </w:r>
      <w:r>
        <w:t>различных</w:t>
      </w:r>
      <w:r>
        <w:rPr>
          <w:spacing w:val="61"/>
        </w:rPr>
        <w:t xml:space="preserve">   </w:t>
      </w:r>
      <w:r>
        <w:rPr>
          <w:spacing w:val="-2"/>
        </w:rPr>
        <w:t>отделах</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40"/>
        <w:jc w:val="both"/>
      </w:pPr>
      <w:r>
        <w:lastRenderedPageBreak/>
        <w:t>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A50D89" w:rsidRDefault="00D375B2">
      <w:pPr>
        <w:pStyle w:val="a3"/>
        <w:spacing w:before="1"/>
        <w:ind w:left="140"/>
        <w:jc w:val="both"/>
      </w:pPr>
      <w:r>
        <w:t>Демонстрация</w:t>
      </w:r>
      <w:r>
        <w:rPr>
          <w:spacing w:val="59"/>
        </w:rPr>
        <w:t xml:space="preserve"> </w:t>
      </w:r>
      <w:r>
        <w:t>-</w:t>
      </w:r>
      <w:r>
        <w:rPr>
          <w:spacing w:val="26"/>
        </w:rPr>
        <w:t xml:space="preserve">  </w:t>
      </w:r>
      <w:r>
        <w:t>Торс</w:t>
      </w:r>
      <w:r>
        <w:rPr>
          <w:spacing w:val="-4"/>
        </w:rPr>
        <w:t xml:space="preserve"> </w:t>
      </w:r>
      <w:r>
        <w:rPr>
          <w:spacing w:val="-2"/>
        </w:rPr>
        <w:t>человека.</w:t>
      </w:r>
    </w:p>
    <w:p w:rsidR="00A50D89" w:rsidRDefault="00D375B2">
      <w:pPr>
        <w:pStyle w:val="3"/>
        <w:spacing w:before="7" w:line="275" w:lineRule="exact"/>
        <w:ind w:left="140"/>
        <w:jc w:val="both"/>
      </w:pPr>
      <w:bookmarkStart w:id="297" w:name="Лабораторные_и_практические_работы_(3)"/>
      <w:bookmarkEnd w:id="297"/>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874"/>
        </w:tabs>
        <w:spacing w:line="275" w:lineRule="exact"/>
        <w:ind w:left="874" w:hanging="364"/>
        <w:jc w:val="both"/>
        <w:rPr>
          <w:i/>
          <w:sz w:val="24"/>
        </w:rPr>
      </w:pPr>
      <w:r>
        <w:rPr>
          <w:i/>
          <w:sz w:val="24"/>
        </w:rPr>
        <w:t>«Действие</w:t>
      </w:r>
      <w:r>
        <w:rPr>
          <w:i/>
          <w:spacing w:val="-6"/>
          <w:sz w:val="24"/>
        </w:rPr>
        <w:t xml:space="preserve"> </w:t>
      </w:r>
      <w:r>
        <w:rPr>
          <w:i/>
          <w:sz w:val="24"/>
        </w:rPr>
        <w:t>ферментов</w:t>
      </w:r>
      <w:r>
        <w:rPr>
          <w:i/>
          <w:spacing w:val="-5"/>
          <w:sz w:val="24"/>
        </w:rPr>
        <w:t xml:space="preserve"> </w:t>
      </w:r>
      <w:r>
        <w:rPr>
          <w:i/>
          <w:sz w:val="24"/>
        </w:rPr>
        <w:t>слюны</w:t>
      </w:r>
      <w:r>
        <w:rPr>
          <w:i/>
          <w:spacing w:val="-5"/>
          <w:sz w:val="24"/>
        </w:rPr>
        <w:t xml:space="preserve"> </w:t>
      </w:r>
      <w:r>
        <w:rPr>
          <w:i/>
          <w:sz w:val="24"/>
        </w:rPr>
        <w:t>на</w:t>
      </w:r>
      <w:r>
        <w:rPr>
          <w:i/>
          <w:spacing w:val="-5"/>
          <w:sz w:val="24"/>
        </w:rPr>
        <w:t xml:space="preserve"> </w:t>
      </w:r>
      <w:r>
        <w:rPr>
          <w:i/>
          <w:spacing w:val="-2"/>
          <w:sz w:val="24"/>
        </w:rPr>
        <w:t>крахмал».</w:t>
      </w:r>
    </w:p>
    <w:p w:rsidR="00A50D89" w:rsidRDefault="00D375B2">
      <w:pPr>
        <w:pStyle w:val="3"/>
        <w:spacing w:before="8" w:line="272" w:lineRule="exact"/>
        <w:ind w:left="140"/>
        <w:jc w:val="both"/>
      </w:pPr>
      <w:bookmarkStart w:id="298" w:name="Раздел_8._Обмен_веществ_и_энергии_(4_час"/>
      <w:bookmarkEnd w:id="298"/>
      <w:r>
        <w:t>Раздел</w:t>
      </w:r>
      <w:r>
        <w:rPr>
          <w:spacing w:val="-6"/>
        </w:rPr>
        <w:t xml:space="preserve"> </w:t>
      </w:r>
      <w:r>
        <w:t>8.</w:t>
      </w:r>
      <w:r>
        <w:rPr>
          <w:spacing w:val="1"/>
        </w:rPr>
        <w:t xml:space="preserve"> </w:t>
      </w:r>
      <w:r>
        <w:t>Обмен</w:t>
      </w:r>
      <w:r>
        <w:rPr>
          <w:spacing w:val="1"/>
        </w:rPr>
        <w:t xml:space="preserve"> </w:t>
      </w:r>
      <w:r>
        <w:t>веществ и</w:t>
      </w:r>
      <w:r>
        <w:rPr>
          <w:spacing w:val="-4"/>
        </w:rPr>
        <w:t xml:space="preserve"> </w:t>
      </w:r>
      <w:r>
        <w:t>энергии</w:t>
      </w:r>
      <w:r>
        <w:rPr>
          <w:spacing w:val="-5"/>
        </w:rPr>
        <w:t xml:space="preserve"> </w:t>
      </w:r>
      <w:r>
        <w:t xml:space="preserve">(4 </w:t>
      </w:r>
      <w:r>
        <w:rPr>
          <w:spacing w:val="-4"/>
        </w:rPr>
        <w:t>часа)</w:t>
      </w:r>
    </w:p>
    <w:p w:rsidR="00A50D89" w:rsidRDefault="00D375B2">
      <w:pPr>
        <w:pStyle w:val="a3"/>
        <w:ind w:left="140" w:right="531"/>
        <w:jc w:val="both"/>
      </w:pPr>
      <w:r>
        <w:t>Обмен веществ и энергии - основное свойство всех живых существ. Пластический и энергетическийобмен. Обмен белков, жиров, углеводов, воды и минеральных солей. Заменимые</w:t>
      </w:r>
      <w:r>
        <w:rPr>
          <w:spacing w:val="-7"/>
        </w:rPr>
        <w:t xml:space="preserve"> </w:t>
      </w:r>
      <w:r>
        <w:t>и</w:t>
      </w:r>
      <w:r>
        <w:rPr>
          <w:spacing w:val="-5"/>
        </w:rPr>
        <w:t xml:space="preserve"> </w:t>
      </w:r>
      <w:r>
        <w:t>незаменимые</w:t>
      </w:r>
      <w:r>
        <w:rPr>
          <w:spacing w:val="-2"/>
        </w:rPr>
        <w:t xml:space="preserve"> </w:t>
      </w:r>
      <w:r>
        <w:t>аминокислоты,</w:t>
      </w:r>
      <w:r>
        <w:rPr>
          <w:spacing w:val="-2"/>
        </w:rPr>
        <w:t xml:space="preserve"> </w:t>
      </w:r>
      <w:r>
        <w:t>микро-</w:t>
      </w:r>
      <w:r>
        <w:rPr>
          <w:spacing w:val="-4"/>
        </w:rPr>
        <w:t xml:space="preserve"> </w:t>
      </w:r>
      <w:r>
        <w:t>и</w:t>
      </w:r>
      <w:r>
        <w:rPr>
          <w:spacing w:val="-5"/>
        </w:rPr>
        <w:t xml:space="preserve"> </w:t>
      </w:r>
      <w:r>
        <w:t>макроэлементы.</w:t>
      </w:r>
      <w:r>
        <w:rPr>
          <w:spacing w:val="-2"/>
        </w:rPr>
        <w:t xml:space="preserve"> </w:t>
      </w:r>
      <w:r>
        <w:t>Роль</w:t>
      </w:r>
      <w:r>
        <w:rPr>
          <w:spacing w:val="-4"/>
        </w:rPr>
        <w:t xml:space="preserve"> </w:t>
      </w:r>
      <w:r>
        <w:t>ферментов</w:t>
      </w:r>
      <w:r>
        <w:rPr>
          <w:spacing w:val="-3"/>
        </w:rPr>
        <w:t xml:space="preserve"> </w:t>
      </w:r>
      <w:r>
        <w:t>в обмене веществ. Витамины. Энергозатраты человека и пищевой рацион. Нормы и режим питания. Основной и общий обмен. Энергетическая емкость пищи.</w:t>
      </w:r>
    </w:p>
    <w:p w:rsidR="00A50D89" w:rsidRDefault="00D375B2">
      <w:pPr>
        <w:pStyle w:val="3"/>
        <w:spacing w:before="4" w:line="275" w:lineRule="exact"/>
        <w:ind w:left="140"/>
        <w:jc w:val="both"/>
      </w:pPr>
      <w:bookmarkStart w:id="299" w:name="Лабораторные_и_практические_работы_(4)"/>
      <w:bookmarkEnd w:id="299"/>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813"/>
        </w:tabs>
        <w:spacing w:line="275" w:lineRule="exact"/>
        <w:ind w:left="813" w:hanging="360"/>
        <w:jc w:val="both"/>
        <w:rPr>
          <w:i/>
          <w:sz w:val="24"/>
        </w:rPr>
      </w:pPr>
      <w:r>
        <w:rPr>
          <w:i/>
          <w:sz w:val="24"/>
        </w:rPr>
        <w:t>«Функциональная</w:t>
      </w:r>
      <w:r>
        <w:rPr>
          <w:i/>
          <w:spacing w:val="-10"/>
          <w:sz w:val="24"/>
        </w:rPr>
        <w:t xml:space="preserve"> </w:t>
      </w:r>
      <w:r>
        <w:rPr>
          <w:i/>
          <w:spacing w:val="-2"/>
          <w:sz w:val="24"/>
        </w:rPr>
        <w:t>проба».</w:t>
      </w:r>
    </w:p>
    <w:p w:rsidR="00A50D89" w:rsidRDefault="00D375B2">
      <w:pPr>
        <w:pStyle w:val="3"/>
        <w:spacing w:before="2" w:line="272" w:lineRule="exact"/>
        <w:ind w:left="140"/>
        <w:jc w:val="both"/>
      </w:pPr>
      <w:bookmarkStart w:id="300" w:name="Раздел_9._Покровные_органы._Терморегуляц"/>
      <w:bookmarkEnd w:id="300"/>
      <w:r>
        <w:t>Раздел</w:t>
      </w:r>
      <w:r>
        <w:rPr>
          <w:spacing w:val="-5"/>
        </w:rPr>
        <w:t xml:space="preserve"> </w:t>
      </w:r>
      <w:r>
        <w:t>9.</w:t>
      </w:r>
      <w:r>
        <w:rPr>
          <w:spacing w:val="-1"/>
        </w:rPr>
        <w:t xml:space="preserve"> </w:t>
      </w:r>
      <w:r>
        <w:t>Покровные</w:t>
      </w:r>
      <w:r>
        <w:rPr>
          <w:spacing w:val="-4"/>
        </w:rPr>
        <w:t xml:space="preserve"> </w:t>
      </w:r>
      <w:r>
        <w:t>органы.</w:t>
      </w:r>
      <w:r>
        <w:rPr>
          <w:spacing w:val="-3"/>
        </w:rPr>
        <w:t xml:space="preserve"> </w:t>
      </w:r>
      <w:r>
        <w:t>Терморегуляция.</w:t>
      </w:r>
      <w:r>
        <w:rPr>
          <w:spacing w:val="-4"/>
        </w:rPr>
        <w:t xml:space="preserve"> </w:t>
      </w:r>
      <w:r>
        <w:t>Выделение.</w:t>
      </w:r>
      <w:r>
        <w:rPr>
          <w:spacing w:val="-4"/>
        </w:rPr>
        <w:t xml:space="preserve"> </w:t>
      </w:r>
      <w:r>
        <w:t>(3</w:t>
      </w:r>
      <w:r>
        <w:rPr>
          <w:spacing w:val="-7"/>
        </w:rPr>
        <w:t xml:space="preserve"> </w:t>
      </w:r>
      <w:r>
        <w:rPr>
          <w:spacing w:val="-2"/>
        </w:rPr>
        <w:t>часа)</w:t>
      </w:r>
    </w:p>
    <w:p w:rsidR="00A50D89" w:rsidRDefault="00D375B2">
      <w:pPr>
        <w:pStyle w:val="a3"/>
        <w:spacing w:line="237" w:lineRule="auto"/>
        <w:ind w:left="140" w:right="545"/>
        <w:jc w:val="both"/>
      </w:pPr>
      <w:r>
        <w:t>Наружные покровы тела человека. Строение и функции кожи. Ногти и волосы. Роль кожи в обменных процессах. Рецепторы кожи. Участие в теплорегуляции.</w:t>
      </w:r>
    </w:p>
    <w:p w:rsidR="00A50D89" w:rsidRDefault="00D375B2">
      <w:pPr>
        <w:pStyle w:val="a3"/>
        <w:spacing w:before="3"/>
        <w:ind w:left="140" w:right="537"/>
        <w:jc w:val="both"/>
      </w:pPr>
      <w:r>
        <w:t>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w:t>
      </w:r>
    </w:p>
    <w:p w:rsidR="00A50D89" w:rsidRDefault="00D375B2">
      <w:pPr>
        <w:pStyle w:val="a3"/>
        <w:spacing w:line="242" w:lineRule="auto"/>
        <w:ind w:left="140" w:right="536"/>
        <w:jc w:val="both"/>
      </w:pPr>
      <w:r>
        <w:t>Терморегуляция</w:t>
      </w:r>
      <w:r>
        <w:rPr>
          <w:spacing w:val="-14"/>
        </w:rPr>
        <w:t xml:space="preserve"> </w:t>
      </w:r>
      <w:r>
        <w:t>организма.</w:t>
      </w:r>
      <w:r>
        <w:rPr>
          <w:spacing w:val="-11"/>
        </w:rPr>
        <w:t xml:space="preserve"> </w:t>
      </w:r>
      <w:r>
        <w:t>Закаливание.</w:t>
      </w:r>
      <w:r>
        <w:rPr>
          <w:spacing w:val="-11"/>
        </w:rPr>
        <w:t xml:space="preserve"> </w:t>
      </w:r>
      <w:r>
        <w:t>Доврачебная</w:t>
      </w:r>
      <w:r>
        <w:rPr>
          <w:spacing w:val="-13"/>
        </w:rPr>
        <w:t xml:space="preserve"> </w:t>
      </w:r>
      <w:r>
        <w:t>помощь</w:t>
      </w:r>
      <w:r>
        <w:rPr>
          <w:spacing w:val="-12"/>
        </w:rPr>
        <w:t xml:space="preserve"> </w:t>
      </w:r>
      <w:r>
        <w:t>при</w:t>
      </w:r>
      <w:r>
        <w:rPr>
          <w:spacing w:val="-15"/>
        </w:rPr>
        <w:t xml:space="preserve"> </w:t>
      </w:r>
      <w:r>
        <w:t>общем</w:t>
      </w:r>
      <w:r>
        <w:rPr>
          <w:spacing w:val="-6"/>
        </w:rPr>
        <w:t xml:space="preserve"> </w:t>
      </w:r>
      <w:r>
        <w:t>охлаждении организма. Первая помощь при тепловом и солнечном ударе.</w:t>
      </w:r>
    </w:p>
    <w:p w:rsidR="00A50D89" w:rsidRDefault="00D375B2">
      <w:pPr>
        <w:pStyle w:val="a3"/>
        <w:spacing w:before="55"/>
        <w:ind w:left="140" w:right="530"/>
        <w:jc w:val="both"/>
      </w:pPr>
      <w:r>
        <w:t>Значение органов выделения в поддержании гомеостаза внутренней среды организма. Органы</w:t>
      </w:r>
      <w:r>
        <w:rPr>
          <w:spacing w:val="-15"/>
        </w:rPr>
        <w:t xml:space="preserve"> </w:t>
      </w:r>
      <w:r>
        <w:t>мочевыделительной</w:t>
      </w:r>
      <w:r>
        <w:rPr>
          <w:spacing w:val="-15"/>
        </w:rPr>
        <w:t xml:space="preserve"> </w:t>
      </w:r>
      <w:r>
        <w:t>системы,</w:t>
      </w:r>
      <w:r>
        <w:rPr>
          <w:spacing w:val="-15"/>
        </w:rPr>
        <w:t xml:space="preserve"> </w:t>
      </w:r>
      <w:r>
        <w:t>их</w:t>
      </w:r>
      <w:r>
        <w:rPr>
          <w:spacing w:val="-15"/>
        </w:rPr>
        <w:t xml:space="preserve"> </w:t>
      </w:r>
      <w:r>
        <w:t>строение</w:t>
      </w:r>
      <w:r>
        <w:rPr>
          <w:spacing w:val="-15"/>
        </w:rPr>
        <w:t xml:space="preserve"> </w:t>
      </w:r>
      <w:r>
        <w:t>и</w:t>
      </w:r>
      <w:r>
        <w:rPr>
          <w:spacing w:val="-15"/>
        </w:rPr>
        <w:t xml:space="preserve"> </w:t>
      </w:r>
      <w:r>
        <w:t>функции.</w:t>
      </w:r>
      <w:r>
        <w:rPr>
          <w:spacing w:val="-15"/>
        </w:rPr>
        <w:t xml:space="preserve"> </w:t>
      </w:r>
      <w:r>
        <w:t>Строение</w:t>
      </w:r>
      <w:r>
        <w:rPr>
          <w:spacing w:val="-15"/>
        </w:rPr>
        <w:t xml:space="preserve"> </w:t>
      </w:r>
      <w:r>
        <w:t>и</w:t>
      </w:r>
      <w:r>
        <w:rPr>
          <w:spacing w:val="-14"/>
        </w:rPr>
        <w:t xml:space="preserve"> </w:t>
      </w:r>
      <w:r>
        <w:t>работа</w:t>
      </w:r>
      <w:r>
        <w:rPr>
          <w:spacing w:val="-15"/>
        </w:rPr>
        <w:t xml:space="preserve"> </w:t>
      </w:r>
      <w:r>
        <w:t>почек. Нефроны. Первичная и</w:t>
      </w:r>
      <w:r>
        <w:rPr>
          <w:spacing w:val="-5"/>
        </w:rPr>
        <w:t xml:space="preserve"> </w:t>
      </w:r>
      <w:r>
        <w:t>конечная</w:t>
      </w:r>
      <w:r>
        <w:rPr>
          <w:spacing w:val="-1"/>
        </w:rPr>
        <w:t xml:space="preserve"> </w:t>
      </w:r>
      <w:r>
        <w:t>моча.</w:t>
      </w:r>
      <w:r>
        <w:rPr>
          <w:spacing w:val="-3"/>
        </w:rPr>
        <w:t xml:space="preserve"> </w:t>
      </w:r>
      <w:r>
        <w:t>Заболевания</w:t>
      </w:r>
      <w:r>
        <w:rPr>
          <w:spacing w:val="-5"/>
        </w:rPr>
        <w:t xml:space="preserve"> </w:t>
      </w:r>
      <w:r>
        <w:t>органов</w:t>
      </w:r>
      <w:r>
        <w:rPr>
          <w:spacing w:val="-3"/>
        </w:rPr>
        <w:t xml:space="preserve"> </w:t>
      </w:r>
      <w:r>
        <w:t>выделительной</w:t>
      </w:r>
      <w:r>
        <w:rPr>
          <w:spacing w:val="-2"/>
        </w:rPr>
        <w:t xml:space="preserve"> </w:t>
      </w:r>
      <w:r>
        <w:t>системы</w:t>
      </w:r>
      <w:r>
        <w:rPr>
          <w:spacing w:val="-4"/>
        </w:rPr>
        <w:t xml:space="preserve"> </w:t>
      </w:r>
      <w:r>
        <w:t>и их предупреждение.</w:t>
      </w:r>
    </w:p>
    <w:p w:rsidR="00A50D89" w:rsidRDefault="00D375B2">
      <w:pPr>
        <w:pStyle w:val="a3"/>
        <w:spacing w:before="5"/>
        <w:ind w:left="140"/>
        <w:jc w:val="both"/>
      </w:pPr>
      <w:bookmarkStart w:id="301" w:name="Раздел_10._Нервная_система(6_часов)"/>
      <w:bookmarkEnd w:id="301"/>
      <w:r>
        <w:t>Демонстрация</w:t>
      </w:r>
      <w:r>
        <w:rPr>
          <w:spacing w:val="-9"/>
        </w:rPr>
        <w:t xml:space="preserve"> </w:t>
      </w:r>
      <w:r>
        <w:t>-</w:t>
      </w:r>
      <w:r>
        <w:rPr>
          <w:spacing w:val="-6"/>
        </w:rPr>
        <w:t xml:space="preserve"> </w:t>
      </w:r>
      <w:r>
        <w:t>Модель</w:t>
      </w:r>
      <w:r>
        <w:rPr>
          <w:spacing w:val="-6"/>
        </w:rPr>
        <w:t xml:space="preserve"> </w:t>
      </w:r>
      <w:r>
        <w:t>почки.</w:t>
      </w:r>
      <w:r>
        <w:rPr>
          <w:spacing w:val="-9"/>
        </w:rPr>
        <w:t xml:space="preserve"> </w:t>
      </w:r>
      <w:r>
        <w:t>Рельефная</w:t>
      </w:r>
      <w:r>
        <w:rPr>
          <w:spacing w:val="-7"/>
        </w:rPr>
        <w:t xml:space="preserve"> </w:t>
      </w:r>
      <w:r>
        <w:t>таблица</w:t>
      </w:r>
      <w:r>
        <w:rPr>
          <w:spacing w:val="-8"/>
        </w:rPr>
        <w:t xml:space="preserve"> </w:t>
      </w:r>
      <w:r>
        <w:t>«Органы</w:t>
      </w:r>
      <w:r>
        <w:rPr>
          <w:spacing w:val="-5"/>
        </w:rPr>
        <w:t xml:space="preserve"> </w:t>
      </w:r>
      <w:r>
        <w:rPr>
          <w:spacing w:val="-2"/>
        </w:rPr>
        <w:t>выделения».</w:t>
      </w:r>
    </w:p>
    <w:p w:rsidR="00A50D89" w:rsidRDefault="00D375B2">
      <w:pPr>
        <w:pStyle w:val="3"/>
        <w:spacing w:before="2" w:line="273" w:lineRule="exact"/>
        <w:ind w:left="140"/>
        <w:jc w:val="both"/>
      </w:pPr>
      <w:r>
        <w:t>Раздел</w:t>
      </w:r>
      <w:r>
        <w:rPr>
          <w:spacing w:val="-6"/>
        </w:rPr>
        <w:t xml:space="preserve"> </w:t>
      </w:r>
      <w:r>
        <w:t>10.</w:t>
      </w:r>
      <w:r>
        <w:rPr>
          <w:spacing w:val="1"/>
        </w:rPr>
        <w:t xml:space="preserve"> </w:t>
      </w:r>
      <w:r>
        <w:t>Нервная</w:t>
      </w:r>
      <w:r>
        <w:rPr>
          <w:spacing w:val="-4"/>
        </w:rPr>
        <w:t xml:space="preserve"> </w:t>
      </w:r>
      <w:r>
        <w:t>система(6</w:t>
      </w:r>
      <w:r>
        <w:rPr>
          <w:spacing w:val="-4"/>
        </w:rPr>
        <w:t xml:space="preserve"> </w:t>
      </w:r>
      <w:r>
        <w:rPr>
          <w:spacing w:val="-2"/>
        </w:rPr>
        <w:t>часов)</w:t>
      </w:r>
    </w:p>
    <w:p w:rsidR="00A50D89" w:rsidRDefault="00D375B2">
      <w:pPr>
        <w:pStyle w:val="a3"/>
        <w:ind w:left="140" w:right="534"/>
        <w:jc w:val="both"/>
      </w:pPr>
      <w:r>
        <w:t>Значение нервной системы. Мозг и психика. Строение</w:t>
      </w:r>
      <w:r>
        <w:rPr>
          <w:spacing w:val="40"/>
        </w:rPr>
        <w:t xml:space="preserve"> </w:t>
      </w:r>
      <w:r>
        <w:t>нервной</w:t>
      </w:r>
      <w:r>
        <w:rPr>
          <w:spacing w:val="40"/>
        </w:rPr>
        <w:t xml:space="preserve"> </w:t>
      </w:r>
      <w:r>
        <w:t>системы:</w:t>
      </w:r>
      <w:r>
        <w:rPr>
          <w:spacing w:val="40"/>
        </w:rPr>
        <w:t xml:space="preserve"> </w:t>
      </w:r>
      <w:r>
        <w:t>спинной</w:t>
      </w:r>
      <w:r>
        <w:rPr>
          <w:spacing w:val="40"/>
        </w:rPr>
        <w:t xml:space="preserve"> </w:t>
      </w:r>
      <w:r>
        <w:t>и головной мозг — центральная нервная система, нервы и нервные узлы — периферическая. Строение и функции спинного мозга. Строение головного мозга. Функции</w:t>
      </w:r>
      <w:r>
        <w:rPr>
          <w:spacing w:val="-2"/>
        </w:rPr>
        <w:t xml:space="preserve"> </w:t>
      </w:r>
      <w:r>
        <w:t>продолговатого,</w:t>
      </w:r>
      <w:r>
        <w:rPr>
          <w:spacing w:val="-1"/>
        </w:rPr>
        <w:t xml:space="preserve"> </w:t>
      </w:r>
      <w:r>
        <w:t>среднего мозга, моста</w:t>
      </w:r>
      <w:r>
        <w:rPr>
          <w:spacing w:val="-3"/>
        </w:rPr>
        <w:t xml:space="preserve"> </w:t>
      </w:r>
      <w:r>
        <w:t>и</w:t>
      </w:r>
      <w:r>
        <w:rPr>
          <w:spacing w:val="-2"/>
        </w:rPr>
        <w:t xml:space="preserve"> </w:t>
      </w:r>
      <w:r>
        <w:t>мозжечка.</w:t>
      </w:r>
      <w:r>
        <w:rPr>
          <w:spacing w:val="-1"/>
        </w:rPr>
        <w:t xml:space="preserve"> </w:t>
      </w:r>
      <w:r>
        <w:t>Передний</w:t>
      </w:r>
      <w:r>
        <w:rPr>
          <w:spacing w:val="-2"/>
        </w:rPr>
        <w:t xml:space="preserve"> </w:t>
      </w:r>
      <w:r>
        <w:t>мозг.</w:t>
      </w:r>
      <w:r>
        <w:rPr>
          <w:spacing w:val="-5"/>
        </w:rPr>
        <w:t xml:space="preserve"> </w:t>
      </w:r>
      <w:r>
        <w:t>Функции промежуточного мозга и коры больших полушарий. Старая и новая кора больших полушарий</w:t>
      </w:r>
      <w:r>
        <w:rPr>
          <w:spacing w:val="-11"/>
        </w:rPr>
        <w:t xml:space="preserve"> </w:t>
      </w:r>
      <w:r>
        <w:t>головного</w:t>
      </w:r>
      <w:r>
        <w:rPr>
          <w:spacing w:val="-8"/>
        </w:rPr>
        <w:t xml:space="preserve"> </w:t>
      </w:r>
      <w:r>
        <w:t>мозга.</w:t>
      </w:r>
      <w:r>
        <w:rPr>
          <w:spacing w:val="-10"/>
        </w:rPr>
        <w:t xml:space="preserve"> </w:t>
      </w:r>
      <w:r>
        <w:t>Аналитико-синтетическая</w:t>
      </w:r>
      <w:r>
        <w:rPr>
          <w:spacing w:val="-12"/>
        </w:rPr>
        <w:t xml:space="preserve"> </w:t>
      </w:r>
      <w:r>
        <w:t>и</w:t>
      </w:r>
      <w:r>
        <w:rPr>
          <w:spacing w:val="-12"/>
        </w:rPr>
        <w:t xml:space="preserve"> </w:t>
      </w:r>
      <w:r>
        <w:t>замыкательная</w:t>
      </w:r>
      <w:r>
        <w:rPr>
          <w:spacing w:val="-13"/>
        </w:rPr>
        <w:t xml:space="preserve"> </w:t>
      </w:r>
      <w:r>
        <w:t>функции</w:t>
      </w:r>
      <w:r>
        <w:rPr>
          <w:spacing w:val="-12"/>
        </w:rPr>
        <w:t xml:space="preserve"> </w:t>
      </w:r>
      <w:r>
        <w:t xml:space="preserve">коры больших полушарий головного мозга. Доли больших полушарий и сенсорные зоны </w:t>
      </w:r>
      <w:r>
        <w:rPr>
          <w:spacing w:val="-2"/>
        </w:rPr>
        <w:t>коры.</w:t>
      </w:r>
    </w:p>
    <w:p w:rsidR="00A50D89" w:rsidRDefault="00D375B2">
      <w:pPr>
        <w:pStyle w:val="a3"/>
        <w:spacing w:line="237" w:lineRule="auto"/>
        <w:ind w:left="140" w:right="540"/>
        <w:jc w:val="both"/>
      </w:pPr>
      <w: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A50D89" w:rsidRDefault="00D375B2">
      <w:pPr>
        <w:pStyle w:val="a3"/>
        <w:spacing w:before="3"/>
        <w:ind w:left="140"/>
        <w:jc w:val="both"/>
      </w:pPr>
      <w:r>
        <w:t>Демонстрация</w:t>
      </w:r>
      <w:r>
        <w:rPr>
          <w:spacing w:val="51"/>
        </w:rPr>
        <w:t xml:space="preserve"> </w:t>
      </w:r>
      <w:r>
        <w:t>-</w:t>
      </w:r>
      <w:r>
        <w:rPr>
          <w:spacing w:val="50"/>
        </w:rPr>
        <w:t xml:space="preserve"> </w:t>
      </w:r>
      <w:r>
        <w:t>Модель</w:t>
      </w:r>
      <w:r>
        <w:rPr>
          <w:spacing w:val="-4"/>
        </w:rPr>
        <w:t xml:space="preserve"> </w:t>
      </w:r>
      <w:r>
        <w:t>головного</w:t>
      </w:r>
      <w:r>
        <w:rPr>
          <w:spacing w:val="-1"/>
        </w:rPr>
        <w:t xml:space="preserve"> </w:t>
      </w:r>
      <w:r>
        <w:t>мозга</w:t>
      </w:r>
      <w:r>
        <w:rPr>
          <w:spacing w:val="-5"/>
        </w:rPr>
        <w:t xml:space="preserve"> </w:t>
      </w:r>
      <w:r>
        <w:rPr>
          <w:spacing w:val="-2"/>
        </w:rPr>
        <w:t>человека.</w:t>
      </w:r>
    </w:p>
    <w:p w:rsidR="00A50D89" w:rsidRDefault="00D375B2">
      <w:pPr>
        <w:pStyle w:val="3"/>
        <w:spacing w:before="7" w:line="275" w:lineRule="exact"/>
        <w:ind w:left="140"/>
        <w:jc w:val="both"/>
      </w:pPr>
      <w:bookmarkStart w:id="302" w:name="Лабораторные_и_практические_работы_(5)"/>
      <w:bookmarkEnd w:id="302"/>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813"/>
        </w:tabs>
        <w:spacing w:line="275" w:lineRule="exact"/>
        <w:ind w:left="813" w:hanging="360"/>
        <w:jc w:val="both"/>
        <w:rPr>
          <w:i/>
          <w:sz w:val="24"/>
        </w:rPr>
      </w:pPr>
      <w:r>
        <w:rPr>
          <w:i/>
          <w:sz w:val="24"/>
        </w:rPr>
        <w:t>«Пальценосная</w:t>
      </w:r>
      <w:r>
        <w:rPr>
          <w:i/>
          <w:spacing w:val="-8"/>
          <w:sz w:val="24"/>
        </w:rPr>
        <w:t xml:space="preserve"> </w:t>
      </w:r>
      <w:r>
        <w:rPr>
          <w:i/>
          <w:spacing w:val="-2"/>
          <w:sz w:val="24"/>
        </w:rPr>
        <w:t>проба…»</w:t>
      </w:r>
    </w:p>
    <w:p w:rsidR="00A50D89" w:rsidRDefault="00D375B2">
      <w:pPr>
        <w:pStyle w:val="3"/>
        <w:spacing w:before="3" w:line="272" w:lineRule="exact"/>
        <w:ind w:left="140"/>
        <w:jc w:val="both"/>
      </w:pPr>
      <w:bookmarkStart w:id="303" w:name="Раздел_11._Анализаторы(5_часов)"/>
      <w:bookmarkEnd w:id="303"/>
      <w:r>
        <w:t>Раздел</w:t>
      </w:r>
      <w:r>
        <w:rPr>
          <w:spacing w:val="-7"/>
        </w:rPr>
        <w:t xml:space="preserve"> </w:t>
      </w:r>
      <w:r>
        <w:t>11. Анализаторы(5</w:t>
      </w:r>
      <w:r>
        <w:rPr>
          <w:spacing w:val="-3"/>
        </w:rPr>
        <w:t xml:space="preserve"> </w:t>
      </w:r>
      <w:r>
        <w:rPr>
          <w:spacing w:val="-2"/>
        </w:rPr>
        <w:t>часов)</w:t>
      </w:r>
    </w:p>
    <w:p w:rsidR="00A50D89" w:rsidRDefault="00D375B2">
      <w:pPr>
        <w:pStyle w:val="a3"/>
        <w:ind w:left="140" w:right="537"/>
        <w:jc w:val="both"/>
      </w:pPr>
      <w:r>
        <w:t>Анализаторы и органы чувств. Значение анализаторов. Достоверность получаемой информации.</w:t>
      </w:r>
      <w:r>
        <w:rPr>
          <w:spacing w:val="-2"/>
        </w:rPr>
        <w:t xml:space="preserve"> </w:t>
      </w:r>
      <w:r>
        <w:t>Иллюзии</w:t>
      </w:r>
      <w:r>
        <w:rPr>
          <w:spacing w:val="-11"/>
        </w:rPr>
        <w:t xml:space="preserve"> </w:t>
      </w:r>
      <w:r>
        <w:t>и</w:t>
      </w:r>
      <w:r>
        <w:rPr>
          <w:spacing w:val="-6"/>
        </w:rPr>
        <w:t xml:space="preserve"> </w:t>
      </w:r>
      <w:r>
        <w:t>их</w:t>
      </w:r>
      <w:r>
        <w:rPr>
          <w:spacing w:val="-12"/>
        </w:rPr>
        <w:t xml:space="preserve"> </w:t>
      </w:r>
      <w:r>
        <w:t>коррекция.</w:t>
      </w:r>
      <w:r>
        <w:rPr>
          <w:spacing w:val="-5"/>
        </w:rPr>
        <w:t xml:space="preserve"> </w:t>
      </w:r>
      <w:r>
        <w:t>Зрительный</w:t>
      </w:r>
      <w:r>
        <w:rPr>
          <w:spacing w:val="-6"/>
        </w:rPr>
        <w:t xml:space="preserve"> </w:t>
      </w:r>
      <w:r>
        <w:t>анализатор.</w:t>
      </w:r>
      <w:r>
        <w:rPr>
          <w:spacing w:val="-5"/>
        </w:rPr>
        <w:t xml:space="preserve"> </w:t>
      </w:r>
      <w:r>
        <w:t>Положение</w:t>
      </w:r>
      <w:r>
        <w:rPr>
          <w:spacing w:val="-12"/>
        </w:rPr>
        <w:t xml:space="preserve"> </w:t>
      </w:r>
      <w:r>
        <w:t>и</w:t>
      </w:r>
      <w:r>
        <w:rPr>
          <w:spacing w:val="-6"/>
        </w:rPr>
        <w:t xml:space="preserve"> </w:t>
      </w:r>
      <w:r>
        <w:t>строение глаз.</w:t>
      </w:r>
      <w:r>
        <w:rPr>
          <w:spacing w:val="-12"/>
        </w:rPr>
        <w:t xml:space="preserve"> </w:t>
      </w:r>
      <w:r>
        <w:t>Ход</w:t>
      </w:r>
      <w:r>
        <w:rPr>
          <w:spacing w:val="-12"/>
        </w:rPr>
        <w:t xml:space="preserve"> </w:t>
      </w:r>
      <w:r>
        <w:t>лучей</w:t>
      </w:r>
      <w:r>
        <w:rPr>
          <w:spacing w:val="-9"/>
        </w:rPr>
        <w:t xml:space="preserve"> </w:t>
      </w:r>
      <w:r>
        <w:t>через</w:t>
      </w:r>
      <w:r>
        <w:rPr>
          <w:spacing w:val="-7"/>
        </w:rPr>
        <w:t xml:space="preserve"> </w:t>
      </w:r>
      <w:r>
        <w:t>прозрачную</w:t>
      </w:r>
      <w:r>
        <w:rPr>
          <w:spacing w:val="-11"/>
        </w:rPr>
        <w:t xml:space="preserve"> </w:t>
      </w:r>
      <w:r>
        <w:t>среду</w:t>
      </w:r>
      <w:r>
        <w:rPr>
          <w:spacing w:val="-15"/>
        </w:rPr>
        <w:t xml:space="preserve"> </w:t>
      </w:r>
      <w:r>
        <w:t>глаза.</w:t>
      </w:r>
      <w:r>
        <w:rPr>
          <w:spacing w:val="-4"/>
        </w:rPr>
        <w:t xml:space="preserve"> </w:t>
      </w:r>
      <w:r>
        <w:t>Строение</w:t>
      </w:r>
      <w:r>
        <w:rPr>
          <w:spacing w:val="-11"/>
        </w:rPr>
        <w:t xml:space="preserve"> </w:t>
      </w:r>
      <w:r>
        <w:t>и</w:t>
      </w:r>
      <w:r>
        <w:rPr>
          <w:spacing w:val="-9"/>
        </w:rPr>
        <w:t xml:space="preserve"> </w:t>
      </w:r>
      <w:r>
        <w:t>функции</w:t>
      </w:r>
      <w:r>
        <w:rPr>
          <w:spacing w:val="-9"/>
        </w:rPr>
        <w:t xml:space="preserve"> </w:t>
      </w:r>
      <w:r>
        <w:t>сетчатки.</w:t>
      </w:r>
      <w:r>
        <w:rPr>
          <w:spacing w:val="-8"/>
        </w:rPr>
        <w:t xml:space="preserve"> </w:t>
      </w:r>
      <w:r>
        <w:t>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w:t>
      </w:r>
      <w:r>
        <w:rPr>
          <w:spacing w:val="-2"/>
        </w:rPr>
        <w:t xml:space="preserve"> </w:t>
      </w:r>
      <w:r>
        <w:t>зрения. Слуховой анализатор. Значение слуха. Строение и функции</w:t>
      </w:r>
      <w:r>
        <w:rPr>
          <w:spacing w:val="36"/>
        </w:rPr>
        <w:t xml:space="preserve"> </w:t>
      </w:r>
      <w:r>
        <w:t>наружного,</w:t>
      </w:r>
      <w:r>
        <w:rPr>
          <w:spacing w:val="37"/>
        </w:rPr>
        <w:t xml:space="preserve"> </w:t>
      </w:r>
      <w:r>
        <w:t>среднего</w:t>
      </w:r>
      <w:r>
        <w:rPr>
          <w:spacing w:val="35"/>
        </w:rPr>
        <w:t xml:space="preserve"> </w:t>
      </w:r>
      <w:r>
        <w:t>и</w:t>
      </w:r>
      <w:r>
        <w:rPr>
          <w:spacing w:val="36"/>
        </w:rPr>
        <w:t xml:space="preserve"> </w:t>
      </w:r>
      <w:r>
        <w:t>внутреннего</w:t>
      </w:r>
      <w:r>
        <w:rPr>
          <w:spacing w:val="35"/>
        </w:rPr>
        <w:t xml:space="preserve"> </w:t>
      </w:r>
      <w:r>
        <w:t>уха.</w:t>
      </w:r>
      <w:r>
        <w:rPr>
          <w:spacing w:val="37"/>
        </w:rPr>
        <w:t xml:space="preserve"> </w:t>
      </w:r>
      <w:r>
        <w:t>Рецепторы</w:t>
      </w:r>
      <w:r>
        <w:rPr>
          <w:spacing w:val="32"/>
        </w:rPr>
        <w:t xml:space="preserve"> </w:t>
      </w:r>
      <w:r>
        <w:t>слуха.</w:t>
      </w:r>
      <w:r>
        <w:rPr>
          <w:spacing w:val="40"/>
        </w:rPr>
        <w:t xml:space="preserve"> </w:t>
      </w:r>
      <w:r>
        <w:t>Корковая</w:t>
      </w:r>
      <w:r>
        <w:rPr>
          <w:spacing w:val="35"/>
        </w:rPr>
        <w:t xml:space="preserve"> </w:t>
      </w:r>
      <w:r>
        <w:t>часть</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line="242" w:lineRule="auto"/>
        <w:ind w:left="140" w:right="550"/>
      </w:pPr>
      <w:r>
        <w:lastRenderedPageBreak/>
        <w:t>слухового</w:t>
      </w:r>
      <w:r>
        <w:rPr>
          <w:spacing w:val="40"/>
        </w:rPr>
        <w:t xml:space="preserve"> </w:t>
      </w:r>
      <w:r>
        <w:t>анализатора.</w:t>
      </w:r>
      <w:r>
        <w:rPr>
          <w:spacing w:val="40"/>
        </w:rPr>
        <w:t xml:space="preserve"> </w:t>
      </w:r>
      <w:r>
        <w:t>Гигиена</w:t>
      </w:r>
      <w:r>
        <w:rPr>
          <w:spacing w:val="34"/>
        </w:rPr>
        <w:t xml:space="preserve"> </w:t>
      </w:r>
      <w:r>
        <w:t>органов</w:t>
      </w:r>
      <w:r>
        <w:rPr>
          <w:spacing w:val="40"/>
        </w:rPr>
        <w:t xml:space="preserve"> </w:t>
      </w:r>
      <w:r>
        <w:t>слуха.</w:t>
      </w:r>
      <w:r>
        <w:rPr>
          <w:spacing w:val="40"/>
        </w:rPr>
        <w:t xml:space="preserve"> </w:t>
      </w:r>
      <w:r>
        <w:t>Причины</w:t>
      </w:r>
      <w:r>
        <w:rPr>
          <w:spacing w:val="40"/>
        </w:rPr>
        <w:t xml:space="preserve"> </w:t>
      </w:r>
      <w:r>
        <w:t>тугоухости</w:t>
      </w:r>
      <w:r>
        <w:rPr>
          <w:spacing w:val="40"/>
        </w:rPr>
        <w:t xml:space="preserve"> </w:t>
      </w:r>
      <w:r>
        <w:t>и</w:t>
      </w:r>
      <w:r>
        <w:rPr>
          <w:spacing w:val="40"/>
        </w:rPr>
        <w:t xml:space="preserve"> </w:t>
      </w:r>
      <w:r>
        <w:t>глухоты,</w:t>
      </w:r>
      <w:r>
        <w:rPr>
          <w:spacing w:val="40"/>
        </w:rPr>
        <w:t xml:space="preserve"> </w:t>
      </w:r>
      <w:r>
        <w:t xml:space="preserve">их </w:t>
      </w:r>
      <w:r>
        <w:rPr>
          <w:spacing w:val="-2"/>
        </w:rPr>
        <w:t>предупреждение.</w:t>
      </w:r>
    </w:p>
    <w:p w:rsidR="00A50D89" w:rsidRDefault="00D375B2">
      <w:pPr>
        <w:pStyle w:val="a3"/>
        <w:spacing w:line="242" w:lineRule="auto"/>
        <w:ind w:left="140" w:right="550"/>
      </w:pPr>
      <w:r>
        <w:t>Органы</w:t>
      </w:r>
      <w:r>
        <w:rPr>
          <w:spacing w:val="80"/>
        </w:rPr>
        <w:t xml:space="preserve"> </w:t>
      </w:r>
      <w:r>
        <w:t>равновесия,</w:t>
      </w:r>
      <w:r>
        <w:rPr>
          <w:spacing w:val="80"/>
        </w:rPr>
        <w:t xml:space="preserve"> </w:t>
      </w:r>
      <w:r>
        <w:t>кожно-мышечной</w:t>
      </w:r>
      <w:r>
        <w:rPr>
          <w:spacing w:val="80"/>
        </w:rPr>
        <w:t xml:space="preserve"> </w:t>
      </w:r>
      <w:r>
        <w:t>чувствительности,</w:t>
      </w:r>
      <w:r>
        <w:rPr>
          <w:spacing w:val="80"/>
        </w:rPr>
        <w:t xml:space="preserve"> </w:t>
      </w:r>
      <w:r>
        <w:t>обоняния</w:t>
      </w:r>
      <w:r>
        <w:rPr>
          <w:spacing w:val="80"/>
        </w:rPr>
        <w:t xml:space="preserve"> </w:t>
      </w:r>
      <w:r>
        <w:t>и</w:t>
      </w:r>
      <w:r>
        <w:rPr>
          <w:spacing w:val="80"/>
        </w:rPr>
        <w:t xml:space="preserve"> </w:t>
      </w:r>
      <w:r>
        <w:t>вкуса</w:t>
      </w:r>
      <w:r>
        <w:rPr>
          <w:spacing w:val="80"/>
        </w:rPr>
        <w:t xml:space="preserve"> </w:t>
      </w:r>
      <w:r>
        <w:t>и</w:t>
      </w:r>
      <w:r>
        <w:rPr>
          <w:spacing w:val="80"/>
        </w:rPr>
        <w:t xml:space="preserve"> </w:t>
      </w:r>
      <w:r>
        <w:t>их анализаторы. Взаимодействие анализаторов.</w:t>
      </w:r>
    </w:p>
    <w:p w:rsidR="00A50D89" w:rsidRDefault="00D375B2">
      <w:pPr>
        <w:pStyle w:val="a3"/>
        <w:spacing w:line="242" w:lineRule="auto"/>
        <w:ind w:left="140" w:right="550"/>
      </w:pPr>
      <w:r>
        <w:t>Демонстрация</w:t>
      </w:r>
      <w:r>
        <w:rPr>
          <w:spacing w:val="80"/>
        </w:rPr>
        <w:t xml:space="preserve"> </w:t>
      </w:r>
      <w:r>
        <w:t>-</w:t>
      </w:r>
      <w:r>
        <w:rPr>
          <w:spacing w:val="80"/>
        </w:rPr>
        <w:t xml:space="preserve"> </w:t>
      </w:r>
      <w:r>
        <w:t>Модели</w:t>
      </w:r>
      <w:r>
        <w:rPr>
          <w:spacing w:val="80"/>
        </w:rPr>
        <w:t xml:space="preserve"> </w:t>
      </w:r>
      <w:r>
        <w:t>глаза</w:t>
      </w:r>
      <w:r>
        <w:rPr>
          <w:spacing w:val="80"/>
        </w:rPr>
        <w:t xml:space="preserve"> </w:t>
      </w:r>
      <w:r>
        <w:t>и</w:t>
      </w:r>
      <w:r>
        <w:rPr>
          <w:spacing w:val="80"/>
        </w:rPr>
        <w:t xml:space="preserve"> </w:t>
      </w:r>
      <w:r>
        <w:t>уха.</w:t>
      </w:r>
      <w:r>
        <w:rPr>
          <w:spacing w:val="80"/>
        </w:rPr>
        <w:t xml:space="preserve"> </w:t>
      </w:r>
      <w:r>
        <w:t>Опыты,</w:t>
      </w:r>
      <w:r>
        <w:rPr>
          <w:spacing w:val="80"/>
        </w:rPr>
        <w:t xml:space="preserve"> </w:t>
      </w:r>
      <w:r>
        <w:t>выявляющие</w:t>
      </w:r>
      <w:r>
        <w:rPr>
          <w:spacing w:val="80"/>
        </w:rPr>
        <w:t xml:space="preserve"> </w:t>
      </w:r>
      <w:r>
        <w:t>функции</w:t>
      </w:r>
      <w:r>
        <w:rPr>
          <w:spacing w:val="80"/>
        </w:rPr>
        <w:t xml:space="preserve"> </w:t>
      </w:r>
      <w:r>
        <w:t>радужной оболочки, хрусталика, палочек и колбочек.</w:t>
      </w:r>
    </w:p>
    <w:p w:rsidR="00A50D89" w:rsidRDefault="00D375B2">
      <w:pPr>
        <w:pStyle w:val="3"/>
        <w:spacing w:line="275" w:lineRule="exact"/>
        <w:ind w:left="140"/>
      </w:pPr>
      <w:bookmarkStart w:id="304" w:name="Лабораторные_и_практические_работы_(6)"/>
      <w:bookmarkEnd w:id="304"/>
      <w:r>
        <w:t>Лабораторные</w:t>
      </w:r>
      <w:r>
        <w:rPr>
          <w:spacing w:val="-7"/>
        </w:rPr>
        <w:t xml:space="preserve"> </w:t>
      </w:r>
      <w:r>
        <w:t>и</w:t>
      </w:r>
      <w:r>
        <w:rPr>
          <w:spacing w:val="-11"/>
        </w:rPr>
        <w:t xml:space="preserve"> </w:t>
      </w:r>
      <w:r>
        <w:t>практические</w:t>
      </w:r>
      <w:r>
        <w:rPr>
          <w:spacing w:val="-6"/>
        </w:rPr>
        <w:t xml:space="preserve"> </w:t>
      </w:r>
      <w:r>
        <w:rPr>
          <w:spacing w:val="-2"/>
        </w:rPr>
        <w:t>работы</w:t>
      </w:r>
    </w:p>
    <w:p w:rsidR="00A50D89" w:rsidRDefault="00D375B2" w:rsidP="006D317B">
      <w:pPr>
        <w:pStyle w:val="a6"/>
        <w:numPr>
          <w:ilvl w:val="4"/>
          <w:numId w:val="67"/>
        </w:numPr>
        <w:tabs>
          <w:tab w:val="left" w:pos="875"/>
        </w:tabs>
        <w:spacing w:line="271" w:lineRule="exact"/>
        <w:ind w:left="875" w:hanging="422"/>
        <w:jc w:val="left"/>
        <w:rPr>
          <w:i/>
          <w:sz w:val="24"/>
        </w:rPr>
      </w:pPr>
      <w:r>
        <w:rPr>
          <w:i/>
          <w:sz w:val="24"/>
        </w:rPr>
        <w:t>«Изучение</w:t>
      </w:r>
      <w:r>
        <w:rPr>
          <w:i/>
          <w:spacing w:val="-5"/>
          <w:sz w:val="24"/>
        </w:rPr>
        <w:t xml:space="preserve"> </w:t>
      </w:r>
      <w:r>
        <w:rPr>
          <w:i/>
          <w:sz w:val="24"/>
        </w:rPr>
        <w:t>изменений</w:t>
      </w:r>
      <w:r>
        <w:rPr>
          <w:i/>
          <w:spacing w:val="-3"/>
          <w:sz w:val="24"/>
        </w:rPr>
        <w:t xml:space="preserve"> </w:t>
      </w:r>
      <w:r>
        <w:rPr>
          <w:i/>
          <w:sz w:val="24"/>
        </w:rPr>
        <w:t>работы</w:t>
      </w:r>
      <w:r>
        <w:rPr>
          <w:i/>
          <w:spacing w:val="-4"/>
          <w:sz w:val="24"/>
        </w:rPr>
        <w:t xml:space="preserve"> </w:t>
      </w:r>
      <w:r>
        <w:rPr>
          <w:i/>
          <w:spacing w:val="-2"/>
          <w:sz w:val="24"/>
        </w:rPr>
        <w:t>зрачка»</w:t>
      </w:r>
    </w:p>
    <w:p w:rsidR="00A50D89" w:rsidRDefault="00D375B2" w:rsidP="006D317B">
      <w:pPr>
        <w:pStyle w:val="a6"/>
        <w:numPr>
          <w:ilvl w:val="4"/>
          <w:numId w:val="67"/>
        </w:numPr>
        <w:tabs>
          <w:tab w:val="left" w:pos="933"/>
        </w:tabs>
        <w:spacing w:line="272" w:lineRule="exact"/>
        <w:ind w:left="933" w:hanging="480"/>
        <w:jc w:val="left"/>
        <w:rPr>
          <w:i/>
          <w:sz w:val="24"/>
        </w:rPr>
      </w:pPr>
      <w:r>
        <w:rPr>
          <w:i/>
          <w:sz w:val="24"/>
        </w:rPr>
        <w:t>«Иллюзия,</w:t>
      </w:r>
      <w:r>
        <w:rPr>
          <w:i/>
          <w:spacing w:val="-6"/>
          <w:sz w:val="24"/>
        </w:rPr>
        <w:t xml:space="preserve"> </w:t>
      </w:r>
      <w:r>
        <w:rPr>
          <w:i/>
          <w:sz w:val="24"/>
        </w:rPr>
        <w:t>связанная</w:t>
      </w:r>
      <w:r>
        <w:rPr>
          <w:i/>
          <w:spacing w:val="-7"/>
          <w:sz w:val="24"/>
        </w:rPr>
        <w:t xml:space="preserve"> </w:t>
      </w:r>
      <w:r>
        <w:rPr>
          <w:i/>
          <w:sz w:val="24"/>
        </w:rPr>
        <w:t>с</w:t>
      </w:r>
      <w:r>
        <w:rPr>
          <w:i/>
          <w:spacing w:val="-12"/>
          <w:sz w:val="24"/>
        </w:rPr>
        <w:t xml:space="preserve"> </w:t>
      </w:r>
      <w:r>
        <w:rPr>
          <w:i/>
          <w:sz w:val="24"/>
        </w:rPr>
        <w:t>бинокулярным</w:t>
      </w:r>
      <w:r>
        <w:rPr>
          <w:i/>
          <w:spacing w:val="-9"/>
          <w:sz w:val="24"/>
        </w:rPr>
        <w:t xml:space="preserve"> </w:t>
      </w:r>
      <w:r>
        <w:rPr>
          <w:i/>
          <w:spacing w:val="-2"/>
          <w:sz w:val="24"/>
        </w:rPr>
        <w:t>зрением».</w:t>
      </w:r>
    </w:p>
    <w:p w:rsidR="00A50D89" w:rsidRDefault="00D375B2">
      <w:pPr>
        <w:pStyle w:val="3"/>
        <w:spacing w:before="6" w:line="272" w:lineRule="exact"/>
        <w:ind w:left="140"/>
        <w:jc w:val="both"/>
      </w:pPr>
      <w:bookmarkStart w:id="305" w:name="Раздел_12._Высшая_нервная_деятельность._"/>
      <w:bookmarkEnd w:id="305"/>
      <w:r>
        <w:t>Раздел</w:t>
      </w:r>
      <w:r>
        <w:rPr>
          <w:spacing w:val="-8"/>
        </w:rPr>
        <w:t xml:space="preserve"> </w:t>
      </w:r>
      <w:r>
        <w:t>12.</w:t>
      </w:r>
      <w:r>
        <w:rPr>
          <w:spacing w:val="-1"/>
        </w:rPr>
        <w:t xml:space="preserve"> </w:t>
      </w:r>
      <w:r>
        <w:t>Высшая</w:t>
      </w:r>
      <w:r>
        <w:rPr>
          <w:spacing w:val="-3"/>
        </w:rPr>
        <w:t xml:space="preserve"> </w:t>
      </w:r>
      <w:r>
        <w:t>нервная</w:t>
      </w:r>
      <w:r>
        <w:rPr>
          <w:spacing w:val="-2"/>
        </w:rPr>
        <w:t xml:space="preserve"> </w:t>
      </w:r>
      <w:r>
        <w:t>деятельность.</w:t>
      </w:r>
      <w:r>
        <w:rPr>
          <w:spacing w:val="-8"/>
        </w:rPr>
        <w:t xml:space="preserve"> </w:t>
      </w:r>
      <w:r>
        <w:t>Поведение. Психика</w:t>
      </w:r>
      <w:r>
        <w:rPr>
          <w:spacing w:val="-7"/>
        </w:rPr>
        <w:t xml:space="preserve"> </w:t>
      </w:r>
      <w:r>
        <w:t>(4</w:t>
      </w:r>
      <w:r>
        <w:rPr>
          <w:spacing w:val="-2"/>
        </w:rPr>
        <w:t xml:space="preserve"> часов)</w:t>
      </w:r>
    </w:p>
    <w:p w:rsidR="00A50D89" w:rsidRDefault="00D375B2">
      <w:pPr>
        <w:pStyle w:val="a3"/>
        <w:ind w:left="140" w:right="536"/>
        <w:jc w:val="both"/>
      </w:pPr>
      <w:r>
        <w:t>Вклад отечественных ученых в разработку учения о высшей нервной деятельности. И. М. Сеченов и</w:t>
      </w:r>
      <w:r>
        <w:rPr>
          <w:spacing w:val="-11"/>
        </w:rPr>
        <w:t xml:space="preserve"> </w:t>
      </w:r>
      <w:r>
        <w:t>И. П. Павлов. Открытие центрального торможения. Безусловные и условные рефлексы. Безусловноеи</w:t>
      </w:r>
      <w:r>
        <w:rPr>
          <w:spacing w:val="80"/>
        </w:rPr>
        <w:t xml:space="preserve"> </w:t>
      </w:r>
      <w:r>
        <w:t>условное</w:t>
      </w:r>
      <w:r>
        <w:rPr>
          <w:spacing w:val="80"/>
        </w:rPr>
        <w:t xml:space="preserve"> </w:t>
      </w:r>
      <w:r>
        <w:t>торможение.</w:t>
      </w:r>
      <w:r>
        <w:rPr>
          <w:spacing w:val="80"/>
        </w:rPr>
        <w:t xml:space="preserve"> </w:t>
      </w:r>
      <w:r>
        <w:t>Закон</w:t>
      </w:r>
      <w:r>
        <w:rPr>
          <w:spacing w:val="80"/>
        </w:rPr>
        <w:t xml:space="preserve"> </w:t>
      </w:r>
      <w:r>
        <w:t>взаимной</w:t>
      </w:r>
      <w:r>
        <w:rPr>
          <w:spacing w:val="40"/>
        </w:rPr>
        <w:t xml:space="preserve"> </w:t>
      </w:r>
      <w:r>
        <w:t>индукции</w:t>
      </w:r>
      <w:r>
        <w:rPr>
          <w:spacing w:val="80"/>
        </w:rPr>
        <w:t xml:space="preserve">  </w:t>
      </w:r>
      <w:r>
        <w:t>возбуждения-торможения.</w:t>
      </w:r>
      <w:r>
        <w:rPr>
          <w:spacing w:val="80"/>
          <w:w w:val="150"/>
        </w:rPr>
        <w:t xml:space="preserve"> </w:t>
      </w:r>
      <w:r>
        <w:t>УчениеА. А. Ухтомского о доминанте.</w:t>
      </w:r>
    </w:p>
    <w:p w:rsidR="00A50D89" w:rsidRDefault="00A50D89">
      <w:pPr>
        <w:pStyle w:val="a3"/>
        <w:spacing w:before="6"/>
        <w:ind w:left="0"/>
      </w:pPr>
    </w:p>
    <w:p w:rsidR="00A50D89" w:rsidRDefault="00D375B2">
      <w:pPr>
        <w:pStyle w:val="3"/>
        <w:spacing w:before="1" w:line="237" w:lineRule="auto"/>
        <w:ind w:left="140" w:right="6109"/>
      </w:pPr>
      <w:bookmarkStart w:id="306" w:name="Содержание_учебного_предмета._9_класс_Вв"/>
      <w:bookmarkEnd w:id="306"/>
      <w:r>
        <w:t>Содержание</w:t>
      </w:r>
      <w:r>
        <w:rPr>
          <w:spacing w:val="-15"/>
        </w:rPr>
        <w:t xml:space="preserve"> </w:t>
      </w:r>
      <w:r>
        <w:t>учебного предмета. 9 класс</w:t>
      </w:r>
    </w:p>
    <w:p w:rsidR="00A50D89" w:rsidRDefault="00D375B2">
      <w:pPr>
        <w:spacing w:before="4" w:line="272" w:lineRule="exact"/>
        <w:ind w:left="140"/>
        <w:rPr>
          <w:b/>
          <w:sz w:val="24"/>
        </w:rPr>
      </w:pPr>
      <w:r>
        <w:rPr>
          <w:b/>
          <w:sz w:val="24"/>
        </w:rPr>
        <w:t>Введение.</w:t>
      </w:r>
      <w:r>
        <w:rPr>
          <w:b/>
          <w:spacing w:val="3"/>
          <w:sz w:val="24"/>
        </w:rPr>
        <w:t xml:space="preserve"> </w:t>
      </w:r>
      <w:r>
        <w:rPr>
          <w:b/>
          <w:spacing w:val="-5"/>
          <w:sz w:val="24"/>
        </w:rPr>
        <w:t>3ч.</w:t>
      </w:r>
    </w:p>
    <w:p w:rsidR="00A50D89" w:rsidRDefault="00D375B2">
      <w:pPr>
        <w:pStyle w:val="a3"/>
        <w:ind w:left="140" w:right="550"/>
      </w:pPr>
      <w:r>
        <w:t>Биология</w:t>
      </w:r>
      <w:r>
        <w:rPr>
          <w:spacing w:val="-5"/>
        </w:rPr>
        <w:t xml:space="preserve"> </w:t>
      </w:r>
      <w:r>
        <w:t>как</w:t>
      </w:r>
      <w:r>
        <w:rPr>
          <w:spacing w:val="-4"/>
        </w:rPr>
        <w:t xml:space="preserve"> </w:t>
      </w:r>
      <w:r>
        <w:t>наука</w:t>
      </w:r>
      <w:r>
        <w:rPr>
          <w:spacing w:val="-4"/>
        </w:rPr>
        <w:t xml:space="preserve"> </w:t>
      </w:r>
      <w:r>
        <w:t>и</w:t>
      </w:r>
      <w:r>
        <w:rPr>
          <w:spacing w:val="-2"/>
        </w:rPr>
        <w:t xml:space="preserve"> </w:t>
      </w:r>
      <w:r>
        <w:t>методы её</w:t>
      </w:r>
      <w:r>
        <w:rPr>
          <w:spacing w:val="-4"/>
        </w:rPr>
        <w:t xml:space="preserve"> </w:t>
      </w:r>
      <w:r>
        <w:t>исследования.</w:t>
      </w:r>
      <w:r>
        <w:rPr>
          <w:spacing w:val="-4"/>
        </w:rPr>
        <w:t xml:space="preserve"> </w:t>
      </w:r>
      <w:r>
        <w:t>Понятие</w:t>
      </w:r>
      <w:r>
        <w:rPr>
          <w:spacing w:val="-3"/>
        </w:rPr>
        <w:t xml:space="preserve"> </w:t>
      </w:r>
      <w:r>
        <w:t>«жизнь». Современные научныепредставления о сущности жизни. Значение биологической науки в деятельности человека.</w:t>
      </w:r>
    </w:p>
    <w:p w:rsidR="00A50D89" w:rsidRDefault="00D375B2">
      <w:pPr>
        <w:pStyle w:val="3"/>
        <w:spacing w:before="3" w:line="272" w:lineRule="exact"/>
        <w:ind w:left="140"/>
      </w:pPr>
      <w:bookmarkStart w:id="307" w:name="Молекулярный_уровень_(10_часов)."/>
      <w:bookmarkEnd w:id="307"/>
      <w:r>
        <w:t>Молекулярный</w:t>
      </w:r>
      <w:r>
        <w:rPr>
          <w:spacing w:val="-3"/>
        </w:rPr>
        <w:t xml:space="preserve"> </w:t>
      </w:r>
      <w:r>
        <w:t>уровень</w:t>
      </w:r>
      <w:r>
        <w:rPr>
          <w:spacing w:val="-2"/>
        </w:rPr>
        <w:t xml:space="preserve"> </w:t>
      </w:r>
      <w:r>
        <w:t>(10</w:t>
      </w:r>
      <w:r>
        <w:rPr>
          <w:spacing w:val="-5"/>
        </w:rPr>
        <w:t xml:space="preserve"> </w:t>
      </w:r>
      <w:r>
        <w:rPr>
          <w:spacing w:val="-2"/>
        </w:rPr>
        <w:t>часов).</w:t>
      </w:r>
    </w:p>
    <w:p w:rsidR="00A50D89" w:rsidRDefault="00D375B2">
      <w:pPr>
        <w:pStyle w:val="a3"/>
        <w:spacing w:line="237" w:lineRule="auto"/>
        <w:ind w:left="140"/>
      </w:pPr>
      <w:r>
        <w:t>Качественный</w:t>
      </w:r>
      <w:r>
        <w:rPr>
          <w:spacing w:val="40"/>
        </w:rPr>
        <w:t xml:space="preserve"> </w:t>
      </w:r>
      <w:r>
        <w:t>скачок</w:t>
      </w:r>
      <w:r>
        <w:rPr>
          <w:spacing w:val="40"/>
        </w:rPr>
        <w:t xml:space="preserve"> </w:t>
      </w:r>
      <w:r>
        <w:t>от</w:t>
      </w:r>
      <w:r>
        <w:rPr>
          <w:spacing w:val="40"/>
        </w:rPr>
        <w:t xml:space="preserve"> </w:t>
      </w:r>
      <w:r>
        <w:t>неживой</w:t>
      </w:r>
      <w:r>
        <w:rPr>
          <w:spacing w:val="40"/>
        </w:rPr>
        <w:t xml:space="preserve"> </w:t>
      </w:r>
      <w:r>
        <w:t>к</w:t>
      </w:r>
      <w:r>
        <w:rPr>
          <w:spacing w:val="40"/>
        </w:rPr>
        <w:t xml:space="preserve"> </w:t>
      </w:r>
      <w:r>
        <w:t>живой</w:t>
      </w:r>
      <w:r>
        <w:rPr>
          <w:spacing w:val="39"/>
        </w:rPr>
        <w:t xml:space="preserve"> </w:t>
      </w:r>
      <w:r>
        <w:t>природе.</w:t>
      </w:r>
      <w:r>
        <w:rPr>
          <w:spacing w:val="40"/>
        </w:rPr>
        <w:t xml:space="preserve"> </w:t>
      </w:r>
      <w:r>
        <w:t>Многомолекулярные</w:t>
      </w:r>
      <w:r>
        <w:rPr>
          <w:spacing w:val="40"/>
        </w:rPr>
        <w:t xml:space="preserve"> </w:t>
      </w:r>
      <w:r>
        <w:t>комплексные системы (белки, нуклеиновые кислоты, полисахариды). Катализаторы. Вирусы.</w:t>
      </w:r>
    </w:p>
    <w:p w:rsidR="00A50D89" w:rsidRDefault="00D375B2">
      <w:pPr>
        <w:pStyle w:val="3"/>
        <w:spacing w:before="7" w:line="272" w:lineRule="exact"/>
        <w:ind w:left="140"/>
      </w:pPr>
      <w:bookmarkStart w:id="308" w:name="Клеточный_уровень_(16_часов)."/>
      <w:bookmarkEnd w:id="308"/>
      <w:r>
        <w:t>Клеточный уровень</w:t>
      </w:r>
      <w:r>
        <w:rPr>
          <w:spacing w:val="-3"/>
        </w:rPr>
        <w:t xml:space="preserve"> </w:t>
      </w:r>
      <w:r>
        <w:t>(16</w:t>
      </w:r>
      <w:r>
        <w:rPr>
          <w:spacing w:val="-6"/>
        </w:rPr>
        <w:t xml:space="preserve"> </w:t>
      </w:r>
      <w:r>
        <w:rPr>
          <w:spacing w:val="-2"/>
        </w:rPr>
        <w:t>часов).</w:t>
      </w:r>
    </w:p>
    <w:p w:rsidR="00A50D89" w:rsidRDefault="00D375B2">
      <w:pPr>
        <w:pStyle w:val="a3"/>
        <w:ind w:left="140" w:right="536"/>
        <w:jc w:val="both"/>
      </w:pPr>
      <w:r>
        <w:t>Основные положения клеточной теории. Клетка – структурная и функциональная единица жизни. Прокариоты и эукариоты. Автотрофы и гетеротрофы.Химический состав клетки и его постоянство. Строение клетки. Функции органоидов.Обмен веществ и энергии – основа жизнедеятельности клетки. Энергетические возможности клетки. Аэробное и анаэробное дыхание. Рост и развитие, жизненные циклы клетки. Общие понятия о делении клетки (митоз, мейоз).</w:t>
      </w:r>
    </w:p>
    <w:p w:rsidR="00A50D89" w:rsidRDefault="00D375B2">
      <w:pPr>
        <w:pStyle w:val="a3"/>
        <w:ind w:left="140" w:right="539"/>
        <w:jc w:val="both"/>
      </w:pPr>
      <w:r>
        <w:t>Демонстрации модели клетки; микропрепаратов митоза в клетках корешков лука; хромосом; моделей-апплекаций, иллюстрирующих деление клетки; расщепления перекиси водорода с помощью ферментов, содержащихся в живых клетках.</w:t>
      </w:r>
    </w:p>
    <w:p w:rsidR="00A50D89" w:rsidRDefault="00D375B2">
      <w:pPr>
        <w:ind w:left="140" w:right="133"/>
        <w:jc w:val="both"/>
        <w:rPr>
          <w:i/>
          <w:sz w:val="24"/>
        </w:rPr>
      </w:pPr>
      <w:r>
        <w:rPr>
          <w:b/>
          <w:i/>
          <w:sz w:val="24"/>
        </w:rPr>
        <w:t xml:space="preserve">Лабораторные работы. </w:t>
      </w:r>
      <w:r>
        <w:rPr>
          <w:sz w:val="24"/>
        </w:rPr>
        <w:t>«</w:t>
      </w:r>
      <w:r>
        <w:rPr>
          <w:i/>
          <w:sz w:val="24"/>
        </w:rPr>
        <w:t xml:space="preserve">Рассматривание клеток растений, животных под </w:t>
      </w:r>
      <w:r>
        <w:rPr>
          <w:i/>
          <w:spacing w:val="-2"/>
          <w:sz w:val="24"/>
        </w:rPr>
        <w:t>микроскопом».</w:t>
      </w:r>
    </w:p>
    <w:p w:rsidR="00A50D89" w:rsidRDefault="00D375B2">
      <w:pPr>
        <w:pStyle w:val="3"/>
        <w:spacing w:before="68" w:line="272" w:lineRule="exact"/>
        <w:ind w:left="140"/>
        <w:jc w:val="both"/>
      </w:pPr>
      <w:bookmarkStart w:id="309" w:name="Организменный_уровень_(14_часов)."/>
      <w:bookmarkEnd w:id="309"/>
      <w:r>
        <w:t>Организменный</w:t>
      </w:r>
      <w:r>
        <w:rPr>
          <w:spacing w:val="-3"/>
        </w:rPr>
        <w:t xml:space="preserve"> </w:t>
      </w:r>
      <w:r>
        <w:t>уровень</w:t>
      </w:r>
      <w:r>
        <w:rPr>
          <w:spacing w:val="-7"/>
        </w:rPr>
        <w:t xml:space="preserve"> </w:t>
      </w:r>
      <w:r>
        <w:t>(14</w:t>
      </w:r>
      <w:r>
        <w:rPr>
          <w:spacing w:val="-5"/>
        </w:rPr>
        <w:t xml:space="preserve"> </w:t>
      </w:r>
      <w:r>
        <w:rPr>
          <w:spacing w:val="-2"/>
        </w:rPr>
        <w:t>часов).</w:t>
      </w:r>
    </w:p>
    <w:p w:rsidR="00A50D89" w:rsidRDefault="00D375B2">
      <w:pPr>
        <w:pStyle w:val="a3"/>
        <w:ind w:left="140" w:right="541"/>
        <w:jc w:val="both"/>
      </w:pPr>
      <w:r>
        <w:t xml:space="preserve">Бесполое и половое размножение организмов. Половые клетки. Оплодотворение. Индивидуальное развитие организмов. Основные закономерности передачи наследственной информации. Генетическая непрерывность жизни. Закономерности </w:t>
      </w:r>
      <w:r>
        <w:rPr>
          <w:spacing w:val="-2"/>
        </w:rPr>
        <w:t>изменчивости.</w:t>
      </w:r>
    </w:p>
    <w:p w:rsidR="00A50D89" w:rsidRDefault="00D375B2">
      <w:pPr>
        <w:ind w:left="140"/>
        <w:jc w:val="both"/>
        <w:rPr>
          <w:sz w:val="24"/>
        </w:rPr>
      </w:pPr>
      <w:r>
        <w:rPr>
          <w:b/>
          <w:i/>
          <w:sz w:val="24"/>
        </w:rPr>
        <w:t>Демонстрации</w:t>
      </w:r>
      <w:r>
        <w:rPr>
          <w:b/>
          <w:i/>
          <w:spacing w:val="-8"/>
          <w:sz w:val="24"/>
        </w:rPr>
        <w:t xml:space="preserve"> </w:t>
      </w:r>
      <w:r>
        <w:rPr>
          <w:sz w:val="24"/>
        </w:rPr>
        <w:t>микропрепарата</w:t>
      </w:r>
      <w:r>
        <w:rPr>
          <w:spacing w:val="-7"/>
          <w:sz w:val="24"/>
        </w:rPr>
        <w:t xml:space="preserve"> </w:t>
      </w:r>
      <w:r>
        <w:rPr>
          <w:sz w:val="24"/>
        </w:rPr>
        <w:t>яйцеклетки</w:t>
      </w:r>
      <w:r>
        <w:rPr>
          <w:spacing w:val="-6"/>
          <w:sz w:val="24"/>
        </w:rPr>
        <w:t xml:space="preserve"> </w:t>
      </w:r>
      <w:r>
        <w:rPr>
          <w:sz w:val="24"/>
        </w:rPr>
        <w:t>и</w:t>
      </w:r>
      <w:r>
        <w:rPr>
          <w:spacing w:val="-15"/>
          <w:sz w:val="24"/>
        </w:rPr>
        <w:t xml:space="preserve"> </w:t>
      </w:r>
      <w:r>
        <w:rPr>
          <w:sz w:val="24"/>
        </w:rPr>
        <w:t>сперматозоида</w:t>
      </w:r>
      <w:r>
        <w:rPr>
          <w:spacing w:val="-6"/>
          <w:sz w:val="24"/>
        </w:rPr>
        <w:t xml:space="preserve"> </w:t>
      </w:r>
      <w:r>
        <w:rPr>
          <w:spacing w:val="-2"/>
          <w:sz w:val="24"/>
        </w:rPr>
        <w:t>животных.</w:t>
      </w:r>
    </w:p>
    <w:p w:rsidR="00A50D89" w:rsidRDefault="00D375B2">
      <w:pPr>
        <w:ind w:left="140" w:right="5170"/>
        <w:rPr>
          <w:i/>
          <w:sz w:val="24"/>
        </w:rPr>
      </w:pPr>
      <w:r>
        <w:rPr>
          <w:b/>
          <w:i/>
          <w:sz w:val="24"/>
        </w:rPr>
        <w:t>Лабораторные</w:t>
      </w:r>
      <w:r>
        <w:rPr>
          <w:b/>
          <w:i/>
          <w:spacing w:val="-15"/>
          <w:sz w:val="24"/>
        </w:rPr>
        <w:t xml:space="preserve"> </w:t>
      </w:r>
      <w:r>
        <w:rPr>
          <w:b/>
          <w:i/>
          <w:sz w:val="24"/>
        </w:rPr>
        <w:t>работы.</w:t>
      </w:r>
      <w:r>
        <w:rPr>
          <w:b/>
          <w:i/>
          <w:spacing w:val="-12"/>
          <w:sz w:val="24"/>
        </w:rPr>
        <w:t xml:space="preserve"> </w:t>
      </w:r>
      <w:r>
        <w:rPr>
          <w:i/>
          <w:sz w:val="24"/>
        </w:rPr>
        <w:t>Решение генетических задач.Выявление изменчивости организмов</w:t>
      </w:r>
    </w:p>
    <w:p w:rsidR="00A50D89" w:rsidRDefault="00D375B2">
      <w:pPr>
        <w:pStyle w:val="3"/>
        <w:spacing w:before="6" w:line="272" w:lineRule="exact"/>
        <w:ind w:left="140"/>
        <w:jc w:val="both"/>
      </w:pPr>
      <w:bookmarkStart w:id="310" w:name="Популяционно-видовой_уровень_(8_часов)."/>
      <w:bookmarkEnd w:id="310"/>
      <w:r>
        <w:t>Популяционно-видовой</w:t>
      </w:r>
      <w:r>
        <w:rPr>
          <w:spacing w:val="-3"/>
        </w:rPr>
        <w:t xml:space="preserve"> </w:t>
      </w:r>
      <w:r>
        <w:t>уровень</w:t>
      </w:r>
      <w:r>
        <w:rPr>
          <w:spacing w:val="-5"/>
        </w:rPr>
        <w:t xml:space="preserve"> </w:t>
      </w:r>
      <w:r>
        <w:t>(8</w:t>
      </w:r>
      <w:r>
        <w:rPr>
          <w:spacing w:val="-8"/>
        </w:rPr>
        <w:t xml:space="preserve"> </w:t>
      </w:r>
      <w:r>
        <w:rPr>
          <w:spacing w:val="-2"/>
        </w:rPr>
        <w:t>часов).</w:t>
      </w:r>
    </w:p>
    <w:p w:rsidR="00A50D89" w:rsidRDefault="00D375B2">
      <w:pPr>
        <w:pStyle w:val="a3"/>
        <w:ind w:left="140" w:right="537"/>
        <w:jc w:val="both"/>
      </w:pPr>
      <w:r>
        <w:t>Вид,</w:t>
      </w:r>
      <w:r>
        <w:rPr>
          <w:spacing w:val="-6"/>
        </w:rPr>
        <w:t xml:space="preserve"> </w:t>
      </w:r>
      <w:r>
        <w:t>его</w:t>
      </w:r>
      <w:r>
        <w:rPr>
          <w:spacing w:val="-3"/>
        </w:rPr>
        <w:t xml:space="preserve"> </w:t>
      </w:r>
      <w:r>
        <w:t>критерии.</w:t>
      </w:r>
      <w:r>
        <w:rPr>
          <w:spacing w:val="-6"/>
        </w:rPr>
        <w:t xml:space="preserve"> </w:t>
      </w:r>
      <w:r>
        <w:t>Структура</w:t>
      </w:r>
      <w:r>
        <w:rPr>
          <w:spacing w:val="-9"/>
        </w:rPr>
        <w:t xml:space="preserve"> </w:t>
      </w:r>
      <w:r>
        <w:t>вида.</w:t>
      </w:r>
      <w:r>
        <w:rPr>
          <w:spacing w:val="-6"/>
        </w:rPr>
        <w:t xml:space="preserve"> </w:t>
      </w:r>
      <w:r>
        <w:t>Популяция –</w:t>
      </w:r>
      <w:r>
        <w:rPr>
          <w:spacing w:val="-8"/>
        </w:rPr>
        <w:t xml:space="preserve"> </w:t>
      </w:r>
      <w:r>
        <w:t>форма</w:t>
      </w:r>
      <w:r>
        <w:rPr>
          <w:spacing w:val="-9"/>
        </w:rPr>
        <w:t xml:space="preserve"> </w:t>
      </w:r>
      <w:r>
        <w:t>существования</w:t>
      </w:r>
      <w:r>
        <w:rPr>
          <w:spacing w:val="-8"/>
        </w:rPr>
        <w:t xml:space="preserve"> </w:t>
      </w:r>
      <w:r>
        <w:t>вида.</w:t>
      </w:r>
      <w:r>
        <w:rPr>
          <w:spacing w:val="-6"/>
        </w:rPr>
        <w:t xml:space="preserve"> </w:t>
      </w:r>
      <w:r>
        <w:t>Экология как наука. Экологические факторы. наследственность, изменчивость, борьба за существование, естественный отбор. Приспособленность и её относительность. Искусственный</w:t>
      </w:r>
      <w:r>
        <w:rPr>
          <w:spacing w:val="67"/>
          <w:w w:val="150"/>
        </w:rPr>
        <w:t xml:space="preserve">  </w:t>
      </w:r>
      <w:r>
        <w:t>отбор.</w:t>
      </w:r>
      <w:r>
        <w:rPr>
          <w:spacing w:val="70"/>
          <w:w w:val="150"/>
        </w:rPr>
        <w:t xml:space="preserve">  </w:t>
      </w:r>
      <w:r>
        <w:t>Селекция.</w:t>
      </w:r>
      <w:r>
        <w:rPr>
          <w:spacing w:val="70"/>
          <w:w w:val="150"/>
        </w:rPr>
        <w:t xml:space="preserve">  </w:t>
      </w:r>
      <w:r>
        <w:t>Образование</w:t>
      </w:r>
      <w:r>
        <w:rPr>
          <w:spacing w:val="71"/>
          <w:w w:val="150"/>
        </w:rPr>
        <w:t xml:space="preserve">  </w:t>
      </w:r>
      <w:r>
        <w:t>видов</w:t>
      </w:r>
      <w:r>
        <w:rPr>
          <w:spacing w:val="71"/>
          <w:w w:val="150"/>
        </w:rPr>
        <w:t xml:space="preserve">  </w:t>
      </w:r>
      <w:r>
        <w:t>–</w:t>
      </w:r>
      <w:r>
        <w:rPr>
          <w:spacing w:val="69"/>
          <w:w w:val="150"/>
        </w:rPr>
        <w:t xml:space="preserve">  </w:t>
      </w:r>
      <w:r>
        <w:rPr>
          <w:spacing w:val="-2"/>
        </w:rPr>
        <w:t>микроэволюция.</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pPr>
      <w:r>
        <w:rPr>
          <w:spacing w:val="-2"/>
        </w:rPr>
        <w:lastRenderedPageBreak/>
        <w:t>Макроэволюция.</w:t>
      </w:r>
    </w:p>
    <w:p w:rsidR="00A50D89" w:rsidRDefault="00D375B2">
      <w:pPr>
        <w:spacing w:before="75" w:line="272" w:lineRule="exact"/>
        <w:ind w:left="140"/>
        <w:rPr>
          <w:i/>
          <w:sz w:val="24"/>
        </w:rPr>
      </w:pPr>
      <w:r>
        <w:rPr>
          <w:i/>
          <w:sz w:val="24"/>
        </w:rPr>
        <w:t>«Изучение</w:t>
      </w:r>
      <w:r>
        <w:rPr>
          <w:i/>
          <w:spacing w:val="-9"/>
          <w:sz w:val="24"/>
        </w:rPr>
        <w:t xml:space="preserve"> </w:t>
      </w:r>
      <w:r>
        <w:rPr>
          <w:i/>
          <w:sz w:val="24"/>
        </w:rPr>
        <w:t>морфологического</w:t>
      </w:r>
      <w:r>
        <w:rPr>
          <w:i/>
          <w:spacing w:val="-5"/>
          <w:sz w:val="24"/>
        </w:rPr>
        <w:t xml:space="preserve"> </w:t>
      </w:r>
      <w:r>
        <w:rPr>
          <w:i/>
          <w:sz w:val="24"/>
        </w:rPr>
        <w:t>критерия</w:t>
      </w:r>
      <w:r>
        <w:rPr>
          <w:i/>
          <w:spacing w:val="-7"/>
          <w:sz w:val="24"/>
        </w:rPr>
        <w:t xml:space="preserve"> </w:t>
      </w:r>
      <w:r>
        <w:rPr>
          <w:i/>
          <w:spacing w:val="-2"/>
          <w:sz w:val="24"/>
        </w:rPr>
        <w:t>вида».</w:t>
      </w:r>
    </w:p>
    <w:p w:rsidR="00A50D89" w:rsidRDefault="00D375B2">
      <w:pPr>
        <w:pStyle w:val="a3"/>
        <w:spacing w:line="269" w:lineRule="exact"/>
        <w:ind w:left="140"/>
      </w:pPr>
      <w:r>
        <w:rPr>
          <w:b/>
          <w:i/>
        </w:rPr>
        <w:t>Демонстрации</w:t>
      </w:r>
      <w:r>
        <w:rPr>
          <w:b/>
          <w:i/>
          <w:spacing w:val="-12"/>
        </w:rPr>
        <w:t xml:space="preserve"> </w:t>
      </w:r>
      <w:r>
        <w:t>гербариев,</w:t>
      </w:r>
      <w:r>
        <w:rPr>
          <w:spacing w:val="-4"/>
        </w:rPr>
        <w:t xml:space="preserve"> </w:t>
      </w:r>
      <w:r>
        <w:t>коллекций,</w:t>
      </w:r>
      <w:r>
        <w:rPr>
          <w:spacing w:val="-4"/>
        </w:rPr>
        <w:t xml:space="preserve"> </w:t>
      </w:r>
      <w:r>
        <w:t>моделей,</w:t>
      </w:r>
      <w:r>
        <w:rPr>
          <w:spacing w:val="-5"/>
        </w:rPr>
        <w:t xml:space="preserve"> </w:t>
      </w:r>
      <w:r>
        <w:t>муляжей,</w:t>
      </w:r>
      <w:r>
        <w:rPr>
          <w:spacing w:val="-4"/>
        </w:rPr>
        <w:t xml:space="preserve"> </w:t>
      </w:r>
      <w:r>
        <w:t>живых</w:t>
      </w:r>
      <w:r>
        <w:rPr>
          <w:spacing w:val="-6"/>
        </w:rPr>
        <w:t xml:space="preserve"> </w:t>
      </w:r>
      <w:r>
        <w:t>растений</w:t>
      </w:r>
      <w:r>
        <w:rPr>
          <w:spacing w:val="-11"/>
        </w:rPr>
        <w:t xml:space="preserve"> </w:t>
      </w:r>
      <w:r>
        <w:t>и</w:t>
      </w:r>
      <w:r>
        <w:rPr>
          <w:spacing w:val="-6"/>
        </w:rPr>
        <w:t xml:space="preserve"> </w:t>
      </w:r>
      <w:r>
        <w:rPr>
          <w:spacing w:val="-2"/>
        </w:rPr>
        <w:t>животных.</w:t>
      </w:r>
    </w:p>
    <w:p w:rsidR="00A50D89" w:rsidRDefault="00D375B2">
      <w:pPr>
        <w:spacing w:line="272" w:lineRule="exact"/>
        <w:ind w:left="140"/>
        <w:rPr>
          <w:sz w:val="24"/>
        </w:rPr>
      </w:pPr>
      <w:r>
        <w:rPr>
          <w:b/>
          <w:i/>
          <w:sz w:val="24"/>
        </w:rPr>
        <w:t>Лабораторная</w:t>
      </w:r>
      <w:r>
        <w:rPr>
          <w:b/>
          <w:i/>
          <w:spacing w:val="-12"/>
          <w:sz w:val="24"/>
        </w:rPr>
        <w:t xml:space="preserve"> </w:t>
      </w:r>
      <w:r>
        <w:rPr>
          <w:b/>
          <w:i/>
          <w:sz w:val="24"/>
        </w:rPr>
        <w:t>работа.</w:t>
      </w:r>
      <w:r>
        <w:rPr>
          <w:b/>
          <w:i/>
          <w:spacing w:val="-5"/>
          <w:sz w:val="24"/>
        </w:rPr>
        <w:t xml:space="preserve"> </w:t>
      </w:r>
      <w:r>
        <w:rPr>
          <w:sz w:val="24"/>
        </w:rPr>
        <w:t>Изучение</w:t>
      </w:r>
      <w:r>
        <w:rPr>
          <w:spacing w:val="-8"/>
          <w:sz w:val="24"/>
        </w:rPr>
        <w:t xml:space="preserve"> </w:t>
      </w:r>
      <w:r>
        <w:rPr>
          <w:sz w:val="24"/>
        </w:rPr>
        <w:t>морфологического</w:t>
      </w:r>
      <w:r>
        <w:rPr>
          <w:spacing w:val="-1"/>
          <w:sz w:val="24"/>
        </w:rPr>
        <w:t xml:space="preserve"> </w:t>
      </w:r>
      <w:r>
        <w:rPr>
          <w:sz w:val="24"/>
        </w:rPr>
        <w:t>критерия</w:t>
      </w:r>
      <w:r>
        <w:rPr>
          <w:spacing w:val="-10"/>
          <w:sz w:val="24"/>
        </w:rPr>
        <w:t xml:space="preserve"> </w:t>
      </w:r>
      <w:r>
        <w:rPr>
          <w:spacing w:val="-2"/>
          <w:sz w:val="24"/>
        </w:rPr>
        <w:t>вида.</w:t>
      </w:r>
    </w:p>
    <w:p w:rsidR="00A50D89" w:rsidRDefault="00D375B2">
      <w:pPr>
        <w:pStyle w:val="3"/>
        <w:spacing w:before="8" w:line="272" w:lineRule="exact"/>
        <w:ind w:left="140"/>
      </w:pPr>
      <w:bookmarkStart w:id="311" w:name="Экосистемный_уровень_(6_часов)."/>
      <w:bookmarkEnd w:id="311"/>
      <w:r>
        <w:t>Экосистемный</w:t>
      </w:r>
      <w:r>
        <w:rPr>
          <w:spacing w:val="-2"/>
        </w:rPr>
        <w:t xml:space="preserve"> </w:t>
      </w:r>
      <w:r>
        <w:t>уровень</w:t>
      </w:r>
      <w:r>
        <w:rPr>
          <w:spacing w:val="-7"/>
        </w:rPr>
        <w:t xml:space="preserve"> </w:t>
      </w:r>
      <w:r>
        <w:t>(6</w:t>
      </w:r>
      <w:r>
        <w:rPr>
          <w:spacing w:val="-3"/>
        </w:rPr>
        <w:t xml:space="preserve"> </w:t>
      </w:r>
      <w:r>
        <w:rPr>
          <w:spacing w:val="-2"/>
        </w:rPr>
        <w:t>часов).</w:t>
      </w:r>
    </w:p>
    <w:p w:rsidR="00A50D89" w:rsidRDefault="00D375B2">
      <w:pPr>
        <w:pStyle w:val="a3"/>
        <w:ind w:left="140" w:right="544"/>
        <w:jc w:val="both"/>
      </w:pPr>
      <w:r>
        <w:t>Биоценоз и экосистема. Биогеоценоз. Взаимосвязь популяций в биогеоценозе. Цепи питания.</w:t>
      </w:r>
      <w:r>
        <w:rPr>
          <w:spacing w:val="-9"/>
        </w:rPr>
        <w:t xml:space="preserve"> </w:t>
      </w:r>
      <w:r>
        <w:t>Обменвеществ,</w:t>
      </w:r>
      <w:r>
        <w:rPr>
          <w:spacing w:val="-9"/>
        </w:rPr>
        <w:t xml:space="preserve"> </w:t>
      </w:r>
      <w:r>
        <w:t>поток</w:t>
      </w:r>
      <w:r>
        <w:rPr>
          <w:spacing w:val="-7"/>
        </w:rPr>
        <w:t xml:space="preserve"> </w:t>
      </w:r>
      <w:r>
        <w:t>и</w:t>
      </w:r>
      <w:r>
        <w:rPr>
          <w:spacing w:val="-6"/>
        </w:rPr>
        <w:t xml:space="preserve"> </w:t>
      </w:r>
      <w:r>
        <w:t>превращение</w:t>
      </w:r>
      <w:r>
        <w:rPr>
          <w:spacing w:val="-10"/>
        </w:rPr>
        <w:t xml:space="preserve"> </w:t>
      </w:r>
      <w:r>
        <w:t>энергии</w:t>
      </w:r>
      <w:r>
        <w:rPr>
          <w:spacing w:val="-5"/>
        </w:rPr>
        <w:t xml:space="preserve"> </w:t>
      </w:r>
      <w:r>
        <w:t>в</w:t>
      </w:r>
      <w:r>
        <w:rPr>
          <w:spacing w:val="-5"/>
        </w:rPr>
        <w:t xml:space="preserve"> </w:t>
      </w:r>
      <w:r>
        <w:t>биогеоценозе.</w:t>
      </w:r>
      <w:r>
        <w:rPr>
          <w:spacing w:val="-3"/>
        </w:rPr>
        <w:t xml:space="preserve"> </w:t>
      </w:r>
      <w:r>
        <w:t>Искусственные биогеоценозы.Экологические сукцессии.</w:t>
      </w:r>
    </w:p>
    <w:p w:rsidR="00A50D89" w:rsidRDefault="00D375B2">
      <w:pPr>
        <w:pStyle w:val="a3"/>
        <w:spacing w:before="93" w:line="216" w:lineRule="auto"/>
        <w:ind w:left="140" w:right="560"/>
        <w:jc w:val="both"/>
      </w:pPr>
      <w:r>
        <w:rPr>
          <w:b/>
          <w:i/>
        </w:rPr>
        <w:t xml:space="preserve">Демонстрации </w:t>
      </w:r>
      <w:r>
        <w:t>презентаций, иллюстрирующих экологические взаимосвязи в биогеоценозах; моделей экосистем.</w:t>
      </w:r>
    </w:p>
    <w:p w:rsidR="00A50D89" w:rsidRDefault="00D375B2">
      <w:pPr>
        <w:spacing w:before="57"/>
        <w:ind w:left="140"/>
        <w:jc w:val="both"/>
        <w:rPr>
          <w:sz w:val="24"/>
        </w:rPr>
      </w:pPr>
      <w:r>
        <w:rPr>
          <w:b/>
          <w:i/>
          <w:spacing w:val="-4"/>
          <w:sz w:val="24"/>
        </w:rPr>
        <w:t>Экскурсия</w:t>
      </w:r>
      <w:r>
        <w:rPr>
          <w:b/>
          <w:i/>
          <w:spacing w:val="-6"/>
          <w:sz w:val="24"/>
        </w:rPr>
        <w:t xml:space="preserve"> </w:t>
      </w:r>
      <w:r>
        <w:rPr>
          <w:spacing w:val="-4"/>
          <w:sz w:val="24"/>
        </w:rPr>
        <w:t>в</w:t>
      </w:r>
      <w:r>
        <w:rPr>
          <w:spacing w:val="-10"/>
          <w:sz w:val="24"/>
        </w:rPr>
        <w:t xml:space="preserve"> </w:t>
      </w:r>
      <w:r>
        <w:rPr>
          <w:spacing w:val="-4"/>
          <w:sz w:val="24"/>
        </w:rPr>
        <w:t>биогеоценоз.</w:t>
      </w:r>
    </w:p>
    <w:p w:rsidR="00A50D89" w:rsidRDefault="00D375B2">
      <w:pPr>
        <w:pStyle w:val="3"/>
        <w:spacing w:before="7" w:line="272" w:lineRule="exact"/>
        <w:ind w:left="140"/>
        <w:jc w:val="both"/>
      </w:pPr>
      <w:bookmarkStart w:id="312" w:name="Биосферный_уровень_(10_часов)."/>
      <w:bookmarkEnd w:id="312"/>
      <w:r>
        <w:t>Биосферный</w:t>
      </w:r>
      <w:r>
        <w:rPr>
          <w:spacing w:val="-2"/>
        </w:rPr>
        <w:t xml:space="preserve"> </w:t>
      </w:r>
      <w:r>
        <w:t>уровень</w:t>
      </w:r>
      <w:r>
        <w:rPr>
          <w:spacing w:val="-5"/>
        </w:rPr>
        <w:t xml:space="preserve"> </w:t>
      </w:r>
      <w:r>
        <w:t>(10</w:t>
      </w:r>
      <w:r>
        <w:rPr>
          <w:spacing w:val="-3"/>
        </w:rPr>
        <w:t xml:space="preserve"> </w:t>
      </w:r>
      <w:r>
        <w:rPr>
          <w:spacing w:val="-2"/>
        </w:rPr>
        <w:t>часов).</w:t>
      </w:r>
    </w:p>
    <w:p w:rsidR="00A50D89" w:rsidRDefault="00D375B2">
      <w:pPr>
        <w:pStyle w:val="a3"/>
        <w:ind w:left="140" w:right="550"/>
      </w:pPr>
      <w:r>
        <w:t>Биосфера и её структура, свойства, закономерности. Круговорот веществ и энергии в биосфере.</w:t>
      </w:r>
      <w:r>
        <w:rPr>
          <w:spacing w:val="40"/>
        </w:rPr>
        <w:t xml:space="preserve"> </w:t>
      </w:r>
      <w:r>
        <w:t>Экологические</w:t>
      </w:r>
      <w:r>
        <w:rPr>
          <w:spacing w:val="40"/>
        </w:rPr>
        <w:t xml:space="preserve"> </w:t>
      </w:r>
      <w:r>
        <w:t>кризисы.</w:t>
      </w:r>
      <w:r>
        <w:rPr>
          <w:spacing w:val="40"/>
        </w:rPr>
        <w:t xml:space="preserve"> </w:t>
      </w:r>
      <w:r>
        <w:t>Взгляды</w:t>
      </w:r>
      <w:r>
        <w:rPr>
          <w:spacing w:val="40"/>
        </w:rPr>
        <w:t xml:space="preserve"> </w:t>
      </w:r>
      <w:r>
        <w:t>и</w:t>
      </w:r>
      <w:r>
        <w:rPr>
          <w:spacing w:val="40"/>
        </w:rPr>
        <w:t xml:space="preserve"> </w:t>
      </w:r>
      <w:r>
        <w:t>гипотезы,</w:t>
      </w:r>
      <w:r>
        <w:rPr>
          <w:spacing w:val="40"/>
        </w:rPr>
        <w:t xml:space="preserve"> </w:t>
      </w:r>
      <w:r>
        <w:t>теории</w:t>
      </w:r>
      <w:r>
        <w:rPr>
          <w:spacing w:val="40"/>
        </w:rPr>
        <w:t xml:space="preserve"> </w:t>
      </w:r>
      <w:r>
        <w:t>о</w:t>
      </w:r>
      <w:r>
        <w:rPr>
          <w:spacing w:val="40"/>
        </w:rPr>
        <w:t xml:space="preserve"> </w:t>
      </w:r>
      <w:r>
        <w:t xml:space="preserve">происхождении жизни. Краткая история развития органического мира. Доказательства эволюции </w:t>
      </w:r>
      <w:r>
        <w:rPr>
          <w:b/>
          <w:i/>
        </w:rPr>
        <w:t xml:space="preserve">Демонстрация </w:t>
      </w:r>
      <w:r>
        <w:t>презентаций«Биосфера и человек».</w:t>
      </w:r>
    </w:p>
    <w:p w:rsidR="00A50D89" w:rsidRDefault="00D375B2">
      <w:pPr>
        <w:pStyle w:val="a3"/>
        <w:tabs>
          <w:tab w:val="left" w:pos="2263"/>
          <w:tab w:val="left" w:pos="3170"/>
          <w:tab w:val="left" w:pos="4318"/>
          <w:tab w:val="left" w:pos="4668"/>
          <w:tab w:val="left" w:pos="5994"/>
          <w:tab w:val="left" w:pos="7233"/>
          <w:tab w:val="left" w:pos="7578"/>
        </w:tabs>
        <w:spacing w:line="242" w:lineRule="auto"/>
        <w:ind w:left="2263" w:right="912" w:hanging="2123"/>
      </w:pPr>
      <w:r>
        <w:rPr>
          <w:b/>
          <w:spacing w:val="-2"/>
        </w:rPr>
        <w:t>Демонстрации</w:t>
      </w:r>
      <w:r>
        <w:rPr>
          <w:b/>
        </w:rPr>
        <w:tab/>
      </w:r>
      <w:r>
        <w:rPr>
          <w:spacing w:val="-4"/>
        </w:rPr>
        <w:t>живых</w:t>
      </w:r>
      <w:r>
        <w:tab/>
      </w:r>
      <w:r>
        <w:rPr>
          <w:spacing w:val="-2"/>
        </w:rPr>
        <w:t>растений</w:t>
      </w:r>
      <w:r>
        <w:tab/>
      </w:r>
      <w:r>
        <w:rPr>
          <w:spacing w:val="-10"/>
        </w:rPr>
        <w:t>и</w:t>
      </w:r>
      <w:r>
        <w:tab/>
      </w:r>
      <w:r>
        <w:rPr>
          <w:spacing w:val="-2"/>
        </w:rPr>
        <w:t>животных,</w:t>
      </w:r>
      <w:r>
        <w:tab/>
      </w:r>
      <w:r>
        <w:rPr>
          <w:spacing w:val="-2"/>
        </w:rPr>
        <w:t>гербариев</w:t>
      </w:r>
      <w:r>
        <w:tab/>
      </w:r>
      <w:r>
        <w:rPr>
          <w:spacing w:val="-10"/>
        </w:rPr>
        <w:t>и</w:t>
      </w:r>
      <w:r>
        <w:tab/>
      </w:r>
      <w:r>
        <w:rPr>
          <w:spacing w:val="-2"/>
        </w:rPr>
        <w:t xml:space="preserve">коллекций, </w:t>
      </w:r>
      <w:r>
        <w:t>иллюстрирующихизменчивость и наследственность,</w:t>
      </w:r>
    </w:p>
    <w:p w:rsidR="00A50D89" w:rsidRDefault="00D375B2">
      <w:pPr>
        <w:pStyle w:val="a3"/>
        <w:spacing w:line="271" w:lineRule="exact"/>
        <w:ind w:left="140"/>
      </w:pPr>
      <w:r>
        <w:t>приспособленность,</w:t>
      </w:r>
      <w:r>
        <w:rPr>
          <w:spacing w:val="-10"/>
        </w:rPr>
        <w:t xml:space="preserve"> </w:t>
      </w:r>
      <w:r>
        <w:t>результаты</w:t>
      </w:r>
      <w:r>
        <w:rPr>
          <w:spacing w:val="-6"/>
        </w:rPr>
        <w:t xml:space="preserve"> </w:t>
      </w:r>
      <w:r>
        <w:t>искусственного</w:t>
      </w:r>
      <w:r>
        <w:rPr>
          <w:spacing w:val="-10"/>
        </w:rPr>
        <w:t xml:space="preserve"> </w:t>
      </w:r>
      <w:r>
        <w:rPr>
          <w:spacing w:val="-2"/>
        </w:rPr>
        <w:t>отбора.</w:t>
      </w:r>
    </w:p>
    <w:p w:rsidR="00A50D89" w:rsidRDefault="00D375B2">
      <w:pPr>
        <w:ind w:left="140"/>
        <w:rPr>
          <w:sz w:val="24"/>
        </w:rPr>
      </w:pPr>
      <w:r>
        <w:rPr>
          <w:b/>
          <w:i/>
          <w:sz w:val="24"/>
        </w:rPr>
        <w:t>Лабораторная</w:t>
      </w:r>
      <w:r>
        <w:rPr>
          <w:b/>
          <w:i/>
          <w:spacing w:val="-11"/>
          <w:sz w:val="24"/>
        </w:rPr>
        <w:t xml:space="preserve"> </w:t>
      </w:r>
      <w:r>
        <w:rPr>
          <w:b/>
          <w:i/>
          <w:sz w:val="24"/>
        </w:rPr>
        <w:t>работа</w:t>
      </w:r>
      <w:r>
        <w:rPr>
          <w:sz w:val="24"/>
        </w:rPr>
        <w:t>.</w:t>
      </w:r>
      <w:r>
        <w:rPr>
          <w:spacing w:val="-3"/>
          <w:sz w:val="24"/>
        </w:rPr>
        <w:t xml:space="preserve"> </w:t>
      </w:r>
      <w:r>
        <w:rPr>
          <w:sz w:val="24"/>
        </w:rPr>
        <w:t>Причины</w:t>
      </w:r>
      <w:r>
        <w:rPr>
          <w:spacing w:val="-4"/>
          <w:sz w:val="24"/>
        </w:rPr>
        <w:t xml:space="preserve"> </w:t>
      </w:r>
      <w:r>
        <w:rPr>
          <w:sz w:val="24"/>
        </w:rPr>
        <w:t>многообразия</w:t>
      </w:r>
      <w:r>
        <w:rPr>
          <w:spacing w:val="-5"/>
          <w:sz w:val="24"/>
        </w:rPr>
        <w:t xml:space="preserve"> </w:t>
      </w:r>
      <w:r>
        <w:rPr>
          <w:sz w:val="24"/>
        </w:rPr>
        <w:t>видов</w:t>
      </w:r>
      <w:r>
        <w:rPr>
          <w:spacing w:val="-4"/>
          <w:sz w:val="24"/>
        </w:rPr>
        <w:t xml:space="preserve"> </w:t>
      </w:r>
      <w:r>
        <w:rPr>
          <w:sz w:val="24"/>
        </w:rPr>
        <w:t>в</w:t>
      </w:r>
      <w:r>
        <w:rPr>
          <w:spacing w:val="-4"/>
          <w:sz w:val="24"/>
        </w:rPr>
        <w:t xml:space="preserve"> </w:t>
      </w:r>
      <w:r>
        <w:rPr>
          <w:spacing w:val="-2"/>
          <w:sz w:val="24"/>
        </w:rPr>
        <w:t>природе.</w:t>
      </w:r>
    </w:p>
    <w:p w:rsidR="00A50D89" w:rsidRDefault="00A50D89">
      <w:pPr>
        <w:pStyle w:val="a3"/>
        <w:spacing w:before="5"/>
        <w:ind w:left="0"/>
      </w:pPr>
    </w:p>
    <w:p w:rsidR="00A50D89" w:rsidRDefault="00D375B2" w:rsidP="006D317B">
      <w:pPr>
        <w:pStyle w:val="a6"/>
        <w:numPr>
          <w:ilvl w:val="3"/>
          <w:numId w:val="67"/>
        </w:numPr>
        <w:tabs>
          <w:tab w:val="left" w:pos="1354"/>
        </w:tabs>
        <w:ind w:left="1354" w:hanging="901"/>
        <w:jc w:val="both"/>
        <w:rPr>
          <w:b/>
          <w:sz w:val="24"/>
        </w:rPr>
      </w:pPr>
      <w:bookmarkStart w:id="313" w:name="2.2.2.11._Химия"/>
      <w:bookmarkEnd w:id="313"/>
      <w:r>
        <w:rPr>
          <w:b/>
          <w:spacing w:val="-2"/>
          <w:sz w:val="24"/>
        </w:rPr>
        <w:t>Химия</w:t>
      </w:r>
    </w:p>
    <w:p w:rsidR="00A50D89" w:rsidRDefault="00D375B2">
      <w:pPr>
        <w:spacing w:before="3" w:line="275" w:lineRule="exact"/>
        <w:ind w:left="140"/>
        <w:jc w:val="both"/>
        <w:rPr>
          <w:b/>
          <w:sz w:val="24"/>
        </w:rPr>
      </w:pPr>
      <w:bookmarkStart w:id="314" w:name="1._«_Введение_»"/>
      <w:bookmarkEnd w:id="314"/>
      <w:r>
        <w:rPr>
          <w:b/>
          <w:sz w:val="24"/>
        </w:rPr>
        <w:t>Содержание</w:t>
      </w:r>
      <w:r>
        <w:rPr>
          <w:b/>
          <w:spacing w:val="-9"/>
          <w:sz w:val="24"/>
        </w:rPr>
        <w:t xml:space="preserve"> </w:t>
      </w:r>
      <w:r>
        <w:rPr>
          <w:b/>
          <w:sz w:val="24"/>
        </w:rPr>
        <w:t>учебного</w:t>
      </w:r>
      <w:r>
        <w:rPr>
          <w:b/>
          <w:spacing w:val="-1"/>
          <w:sz w:val="24"/>
        </w:rPr>
        <w:t xml:space="preserve"> </w:t>
      </w:r>
      <w:r>
        <w:rPr>
          <w:b/>
          <w:sz w:val="24"/>
        </w:rPr>
        <w:t>предмета</w:t>
      </w:r>
      <w:r>
        <w:rPr>
          <w:b/>
          <w:spacing w:val="-3"/>
          <w:sz w:val="24"/>
        </w:rPr>
        <w:t xml:space="preserve"> </w:t>
      </w:r>
      <w:r>
        <w:rPr>
          <w:b/>
          <w:sz w:val="24"/>
        </w:rPr>
        <w:t>курса химии</w:t>
      </w:r>
      <w:r>
        <w:rPr>
          <w:b/>
          <w:spacing w:val="45"/>
          <w:sz w:val="24"/>
        </w:rPr>
        <w:t xml:space="preserve"> </w:t>
      </w:r>
      <w:r>
        <w:rPr>
          <w:b/>
          <w:sz w:val="24"/>
        </w:rPr>
        <w:t>в</w:t>
      </w:r>
      <w:r>
        <w:rPr>
          <w:b/>
          <w:spacing w:val="-5"/>
          <w:sz w:val="24"/>
        </w:rPr>
        <w:t xml:space="preserve"> </w:t>
      </w:r>
      <w:r>
        <w:rPr>
          <w:b/>
          <w:sz w:val="24"/>
        </w:rPr>
        <w:t>8</w:t>
      </w:r>
      <w:r>
        <w:rPr>
          <w:b/>
          <w:spacing w:val="-6"/>
          <w:sz w:val="24"/>
        </w:rPr>
        <w:t xml:space="preserve"> </w:t>
      </w:r>
      <w:r>
        <w:rPr>
          <w:b/>
          <w:spacing w:val="-2"/>
          <w:sz w:val="24"/>
        </w:rPr>
        <w:t>классе</w:t>
      </w:r>
    </w:p>
    <w:p w:rsidR="00A50D89" w:rsidRDefault="00D375B2" w:rsidP="006D317B">
      <w:pPr>
        <w:pStyle w:val="a6"/>
        <w:numPr>
          <w:ilvl w:val="0"/>
          <w:numId w:val="33"/>
        </w:numPr>
        <w:tabs>
          <w:tab w:val="left" w:pos="693"/>
        </w:tabs>
        <w:spacing w:line="271" w:lineRule="exact"/>
        <w:jc w:val="both"/>
        <w:rPr>
          <w:b/>
          <w:sz w:val="24"/>
        </w:rPr>
      </w:pPr>
      <w:r>
        <w:rPr>
          <w:b/>
          <w:sz w:val="24"/>
        </w:rPr>
        <w:t>« Введение</w:t>
      </w:r>
      <w:r>
        <w:rPr>
          <w:b/>
          <w:spacing w:val="-3"/>
          <w:sz w:val="24"/>
        </w:rPr>
        <w:t xml:space="preserve"> </w:t>
      </w:r>
      <w:r>
        <w:rPr>
          <w:b/>
          <w:spacing w:val="-10"/>
          <w:sz w:val="24"/>
        </w:rPr>
        <w:t>»</w:t>
      </w:r>
    </w:p>
    <w:p w:rsidR="00A50D89" w:rsidRDefault="00D375B2">
      <w:pPr>
        <w:ind w:left="140" w:right="535"/>
        <w:jc w:val="both"/>
        <w:rPr>
          <w:i/>
          <w:sz w:val="24"/>
        </w:rPr>
      </w:pPr>
      <w:r>
        <w:rPr>
          <w:sz w:val="24"/>
        </w:rPr>
        <w:t>Химия</w:t>
      </w:r>
      <w:r>
        <w:rPr>
          <w:spacing w:val="-1"/>
          <w:sz w:val="24"/>
        </w:rPr>
        <w:t xml:space="preserve"> </w:t>
      </w:r>
      <w:r>
        <w:rPr>
          <w:sz w:val="24"/>
        </w:rPr>
        <w:t>как</w:t>
      </w:r>
      <w:r>
        <w:rPr>
          <w:spacing w:val="-3"/>
          <w:sz w:val="24"/>
        </w:rPr>
        <w:t xml:space="preserve"> </w:t>
      </w:r>
      <w:r>
        <w:rPr>
          <w:sz w:val="24"/>
        </w:rPr>
        <w:t>часть</w:t>
      </w:r>
      <w:r>
        <w:rPr>
          <w:spacing w:val="-5"/>
          <w:sz w:val="24"/>
        </w:rPr>
        <w:t xml:space="preserve"> </w:t>
      </w:r>
      <w:r>
        <w:rPr>
          <w:sz w:val="24"/>
        </w:rPr>
        <w:t>естествознания.</w:t>
      </w:r>
      <w:r>
        <w:rPr>
          <w:spacing w:val="-3"/>
          <w:sz w:val="24"/>
        </w:rPr>
        <w:t xml:space="preserve"> </w:t>
      </w:r>
      <w:r>
        <w:rPr>
          <w:sz w:val="24"/>
        </w:rPr>
        <w:t>Химия</w:t>
      </w:r>
      <w:r>
        <w:rPr>
          <w:spacing w:val="-6"/>
          <w:sz w:val="24"/>
        </w:rPr>
        <w:t xml:space="preserve"> </w:t>
      </w:r>
      <w:r>
        <w:rPr>
          <w:sz w:val="24"/>
        </w:rPr>
        <w:t>–</w:t>
      </w:r>
      <w:r>
        <w:rPr>
          <w:spacing w:val="-7"/>
          <w:sz w:val="24"/>
        </w:rPr>
        <w:t xml:space="preserve"> </w:t>
      </w:r>
      <w:r>
        <w:rPr>
          <w:sz w:val="24"/>
        </w:rPr>
        <w:t>наука</w:t>
      </w:r>
      <w:r>
        <w:rPr>
          <w:spacing w:val="-3"/>
          <w:sz w:val="24"/>
        </w:rPr>
        <w:t xml:space="preserve"> </w:t>
      </w:r>
      <w:r>
        <w:rPr>
          <w:sz w:val="24"/>
        </w:rPr>
        <w:t>о</w:t>
      </w:r>
      <w:r>
        <w:rPr>
          <w:spacing w:val="-2"/>
          <w:sz w:val="24"/>
        </w:rPr>
        <w:t xml:space="preserve"> </w:t>
      </w:r>
      <w:r>
        <w:rPr>
          <w:sz w:val="24"/>
        </w:rPr>
        <w:t>веществах, их</w:t>
      </w:r>
      <w:r>
        <w:rPr>
          <w:spacing w:val="-6"/>
          <w:sz w:val="24"/>
        </w:rPr>
        <w:t xml:space="preserve"> </w:t>
      </w:r>
      <w:r>
        <w:rPr>
          <w:sz w:val="24"/>
        </w:rPr>
        <w:t>строении, свойствах</w:t>
      </w:r>
      <w:r>
        <w:rPr>
          <w:spacing w:val="-6"/>
          <w:sz w:val="24"/>
        </w:rPr>
        <w:t xml:space="preserve"> </w:t>
      </w:r>
      <w:r>
        <w:rPr>
          <w:sz w:val="24"/>
        </w:rPr>
        <w:t xml:space="preserve">и превращениях. Наблюдение, описание, измерение, эксперимент, </w:t>
      </w:r>
      <w:r>
        <w:rPr>
          <w:i/>
          <w:sz w:val="24"/>
        </w:rPr>
        <w:t>моделирование</w:t>
      </w:r>
      <w:r>
        <w:rPr>
          <w:sz w:val="24"/>
        </w:rPr>
        <w:t xml:space="preserve">. </w:t>
      </w:r>
      <w:r>
        <w:rPr>
          <w:i/>
          <w:sz w:val="24"/>
        </w:rPr>
        <w:t>Понятие о химическом анализе и синтезе.</w:t>
      </w:r>
    </w:p>
    <w:p w:rsidR="00A50D89" w:rsidRDefault="00D375B2">
      <w:pPr>
        <w:ind w:left="140" w:right="543"/>
        <w:jc w:val="both"/>
        <w:rPr>
          <w:i/>
          <w:sz w:val="24"/>
        </w:rPr>
      </w:pPr>
      <w:r>
        <w:rPr>
          <w:sz w:val="24"/>
        </w:rPr>
        <w:t xml:space="preserve">Правила работы в школьной лаборатории. Лабораторная посуда и оборудование. Правилабезопасности. </w:t>
      </w:r>
      <w:r>
        <w:rPr>
          <w:i/>
          <w:sz w:val="24"/>
        </w:rPr>
        <w:t>Нагревательные устройства.</w:t>
      </w:r>
    </w:p>
    <w:p w:rsidR="00A50D89" w:rsidRDefault="00D375B2">
      <w:pPr>
        <w:pStyle w:val="a3"/>
        <w:ind w:left="140" w:right="538"/>
        <w:jc w:val="both"/>
      </w:pPr>
      <w:r>
        <w:t xml:space="preserve">Атомы и молекулы. Химический элемент. </w:t>
      </w:r>
      <w:r>
        <w:rPr>
          <w:i/>
        </w:rPr>
        <w:t xml:space="preserve">Язык химии. </w:t>
      </w:r>
      <w:r>
        <w:t xml:space="preserve">Знаки химических элементов, химические формулы. Относительная атомная и молекулярная массы. </w:t>
      </w:r>
      <w:r>
        <w:rPr>
          <w:i/>
        </w:rPr>
        <w:t xml:space="preserve">Атомная единица массы. </w:t>
      </w:r>
      <w:r>
        <w:t xml:space="preserve">Качественный и количественный состав вещества.Периодическая система химических элементов Д.И. Менделеева. Группы и периоды периодической </w:t>
      </w:r>
      <w:r>
        <w:rPr>
          <w:spacing w:val="-2"/>
        </w:rPr>
        <w:t>системы.</w:t>
      </w:r>
    </w:p>
    <w:p w:rsidR="00A50D89" w:rsidRDefault="00D375B2" w:rsidP="006D317B">
      <w:pPr>
        <w:pStyle w:val="3"/>
        <w:numPr>
          <w:ilvl w:val="0"/>
          <w:numId w:val="33"/>
        </w:numPr>
        <w:tabs>
          <w:tab w:val="left" w:pos="693"/>
        </w:tabs>
        <w:spacing w:before="7" w:line="272" w:lineRule="exact"/>
        <w:jc w:val="both"/>
      </w:pPr>
      <w:bookmarkStart w:id="315" w:name="2._«Атомы_химических_элементов_»"/>
      <w:bookmarkEnd w:id="315"/>
      <w:r>
        <w:t>«Атомы</w:t>
      </w:r>
      <w:r>
        <w:rPr>
          <w:spacing w:val="-7"/>
        </w:rPr>
        <w:t xml:space="preserve"> </w:t>
      </w:r>
      <w:r>
        <w:t>химических</w:t>
      </w:r>
      <w:r>
        <w:rPr>
          <w:spacing w:val="-5"/>
        </w:rPr>
        <w:t xml:space="preserve"> </w:t>
      </w:r>
      <w:r>
        <w:t>элементов</w:t>
      </w:r>
      <w:r>
        <w:rPr>
          <w:spacing w:val="-1"/>
        </w:rPr>
        <w:t xml:space="preserve"> </w:t>
      </w:r>
      <w:r>
        <w:rPr>
          <w:spacing w:val="-10"/>
        </w:rPr>
        <w:t>»</w:t>
      </w:r>
    </w:p>
    <w:p w:rsidR="00A50D89" w:rsidRDefault="00D375B2">
      <w:pPr>
        <w:pStyle w:val="a3"/>
        <w:ind w:left="140" w:right="542"/>
        <w:jc w:val="both"/>
      </w:pPr>
      <w:r>
        <w:t>Строение атома. Ядро (протоны, нейтроны) и электроны. Изотопы. Строение электронных оболочек</w:t>
      </w:r>
      <w:r>
        <w:rPr>
          <w:spacing w:val="-4"/>
        </w:rPr>
        <w:t xml:space="preserve"> </w:t>
      </w:r>
      <w:r>
        <w:t xml:space="preserve">атомов первых 20 элементов периодической системы Д.И. </w:t>
      </w:r>
      <w:r>
        <w:rPr>
          <w:spacing w:val="-2"/>
        </w:rPr>
        <w:t>Менделеева.</w:t>
      </w:r>
    </w:p>
    <w:p w:rsidR="00A50D89" w:rsidRDefault="00D375B2">
      <w:pPr>
        <w:ind w:left="140" w:right="535"/>
        <w:jc w:val="both"/>
        <w:rPr>
          <w:i/>
          <w:sz w:val="24"/>
        </w:rPr>
      </w:pPr>
      <w:r>
        <w:rPr>
          <w:sz w:val="24"/>
        </w:rPr>
        <w:t>Строение</w:t>
      </w:r>
      <w:r>
        <w:rPr>
          <w:spacing w:val="-15"/>
          <w:sz w:val="24"/>
        </w:rPr>
        <w:t xml:space="preserve"> </w:t>
      </w:r>
      <w:r>
        <w:rPr>
          <w:sz w:val="24"/>
        </w:rPr>
        <w:t>молекул.</w:t>
      </w:r>
      <w:r>
        <w:rPr>
          <w:spacing w:val="-9"/>
          <w:sz w:val="24"/>
        </w:rPr>
        <w:t xml:space="preserve"> </w:t>
      </w:r>
      <w:r>
        <w:rPr>
          <w:sz w:val="24"/>
        </w:rPr>
        <w:t>Химическая</w:t>
      </w:r>
      <w:r>
        <w:rPr>
          <w:spacing w:val="-10"/>
          <w:sz w:val="24"/>
        </w:rPr>
        <w:t xml:space="preserve"> </w:t>
      </w:r>
      <w:r>
        <w:rPr>
          <w:sz w:val="24"/>
        </w:rPr>
        <w:t>связь.</w:t>
      </w:r>
      <w:r>
        <w:rPr>
          <w:spacing w:val="-13"/>
          <w:sz w:val="24"/>
        </w:rPr>
        <w:t xml:space="preserve"> </w:t>
      </w:r>
      <w:r>
        <w:rPr>
          <w:sz w:val="24"/>
        </w:rPr>
        <w:t>Типы</w:t>
      </w:r>
      <w:r>
        <w:rPr>
          <w:spacing w:val="-9"/>
          <w:sz w:val="24"/>
        </w:rPr>
        <w:t xml:space="preserve"> </w:t>
      </w:r>
      <w:r>
        <w:rPr>
          <w:sz w:val="24"/>
        </w:rPr>
        <w:t>химических</w:t>
      </w:r>
      <w:r>
        <w:rPr>
          <w:spacing w:val="-15"/>
          <w:sz w:val="24"/>
        </w:rPr>
        <w:t xml:space="preserve"> </w:t>
      </w:r>
      <w:r>
        <w:rPr>
          <w:sz w:val="24"/>
        </w:rPr>
        <w:t>связей:</w:t>
      </w:r>
      <w:r>
        <w:rPr>
          <w:spacing w:val="-10"/>
          <w:sz w:val="24"/>
        </w:rPr>
        <w:t xml:space="preserve"> </w:t>
      </w:r>
      <w:r>
        <w:rPr>
          <w:sz w:val="24"/>
        </w:rPr>
        <w:t>ковалентная</w:t>
      </w:r>
      <w:r>
        <w:rPr>
          <w:spacing w:val="-10"/>
          <w:sz w:val="24"/>
        </w:rPr>
        <w:t xml:space="preserve"> </w:t>
      </w:r>
      <w:r>
        <w:rPr>
          <w:sz w:val="24"/>
        </w:rPr>
        <w:t>(полярная и неполярная), ионная, металлическая. Понятие о валентности и степени окисления. Кристаллические</w:t>
      </w:r>
      <w:r>
        <w:rPr>
          <w:spacing w:val="-15"/>
          <w:sz w:val="24"/>
        </w:rPr>
        <w:t xml:space="preserve"> </w:t>
      </w:r>
      <w:r>
        <w:rPr>
          <w:sz w:val="24"/>
        </w:rPr>
        <w:t xml:space="preserve">и аморфные вещества. </w:t>
      </w:r>
      <w:r>
        <w:rPr>
          <w:i/>
          <w:sz w:val="24"/>
        </w:rPr>
        <w:t>Типы кристаллических решеток (атомная, молекулярная, ионная иметаллическая).</w:t>
      </w:r>
    </w:p>
    <w:p w:rsidR="00A50D89" w:rsidRDefault="00D375B2" w:rsidP="006D317B">
      <w:pPr>
        <w:pStyle w:val="3"/>
        <w:numPr>
          <w:ilvl w:val="0"/>
          <w:numId w:val="33"/>
        </w:numPr>
        <w:tabs>
          <w:tab w:val="left" w:pos="693"/>
        </w:tabs>
        <w:spacing w:before="4" w:line="272" w:lineRule="exact"/>
        <w:jc w:val="both"/>
      </w:pPr>
      <w:bookmarkStart w:id="316" w:name="3._«Простые_вещества»"/>
      <w:bookmarkEnd w:id="316"/>
      <w:r>
        <w:t>«Простые</w:t>
      </w:r>
      <w:r>
        <w:rPr>
          <w:spacing w:val="-4"/>
        </w:rPr>
        <w:t xml:space="preserve"> </w:t>
      </w:r>
      <w:r>
        <w:rPr>
          <w:spacing w:val="-2"/>
        </w:rPr>
        <w:t>вещества»</w:t>
      </w:r>
    </w:p>
    <w:p w:rsidR="00A50D89" w:rsidRDefault="00D375B2">
      <w:pPr>
        <w:pStyle w:val="a3"/>
        <w:ind w:left="140" w:right="534"/>
        <w:jc w:val="both"/>
      </w:pPr>
      <w:r>
        <w:t>Положение металлов и неметаллов в ПСХЭ. Важнейшие простые вещества – металлы и неметаллы. Общие физические свойства металлов. Аллотропия, аллотропные модификации кислорода, углерода, фосфора.Количество вещества, моль. Молярная масса. Молярный объём. Число Авогадро.</w:t>
      </w:r>
    </w:p>
    <w:p w:rsidR="00A50D89" w:rsidRDefault="00D375B2" w:rsidP="006D317B">
      <w:pPr>
        <w:pStyle w:val="3"/>
        <w:numPr>
          <w:ilvl w:val="0"/>
          <w:numId w:val="33"/>
        </w:numPr>
        <w:tabs>
          <w:tab w:val="left" w:pos="693"/>
        </w:tabs>
        <w:spacing w:before="7"/>
        <w:jc w:val="both"/>
      </w:pPr>
      <w:bookmarkStart w:id="317" w:name="4._«Соединения_химических_элементов»"/>
      <w:bookmarkEnd w:id="317"/>
      <w:r>
        <w:t>«Соединения</w:t>
      </w:r>
      <w:r>
        <w:rPr>
          <w:spacing w:val="-7"/>
        </w:rPr>
        <w:t xml:space="preserve"> </w:t>
      </w:r>
      <w:r>
        <w:t>химических</w:t>
      </w:r>
      <w:r>
        <w:rPr>
          <w:spacing w:val="-10"/>
        </w:rPr>
        <w:t xml:space="preserve"> </w:t>
      </w:r>
      <w:r>
        <w:rPr>
          <w:spacing w:val="-2"/>
        </w:rPr>
        <w:t>элементов»</w:t>
      </w:r>
    </w:p>
    <w:p w:rsidR="00A50D89" w:rsidRDefault="00D375B2">
      <w:pPr>
        <w:pStyle w:val="a3"/>
        <w:spacing w:before="55"/>
        <w:ind w:left="140"/>
        <w:jc w:val="both"/>
      </w:pPr>
      <w:r>
        <w:t>Понятие</w:t>
      </w:r>
      <w:r>
        <w:rPr>
          <w:spacing w:val="56"/>
        </w:rPr>
        <w:t xml:space="preserve"> </w:t>
      </w:r>
      <w:r>
        <w:t>о</w:t>
      </w:r>
      <w:r>
        <w:rPr>
          <w:spacing w:val="60"/>
        </w:rPr>
        <w:t xml:space="preserve"> </w:t>
      </w:r>
      <w:r>
        <w:t>валентности</w:t>
      </w:r>
      <w:r>
        <w:rPr>
          <w:spacing w:val="59"/>
        </w:rPr>
        <w:t xml:space="preserve"> </w:t>
      </w:r>
      <w:r>
        <w:t>и</w:t>
      </w:r>
      <w:r>
        <w:rPr>
          <w:spacing w:val="58"/>
        </w:rPr>
        <w:t xml:space="preserve"> </w:t>
      </w:r>
      <w:r>
        <w:t>степени</w:t>
      </w:r>
      <w:r>
        <w:rPr>
          <w:spacing w:val="52"/>
        </w:rPr>
        <w:t xml:space="preserve"> </w:t>
      </w:r>
      <w:r>
        <w:t>окисления.</w:t>
      </w:r>
      <w:r>
        <w:rPr>
          <w:spacing w:val="59"/>
        </w:rPr>
        <w:t xml:space="preserve"> </w:t>
      </w:r>
      <w:r>
        <w:t>Составление</w:t>
      </w:r>
      <w:r>
        <w:rPr>
          <w:spacing w:val="58"/>
        </w:rPr>
        <w:t xml:space="preserve"> </w:t>
      </w:r>
      <w:r>
        <w:t>формул</w:t>
      </w:r>
      <w:r>
        <w:rPr>
          <w:spacing w:val="56"/>
        </w:rPr>
        <w:t xml:space="preserve"> </w:t>
      </w:r>
      <w:r>
        <w:t>соединений</w:t>
      </w:r>
      <w:r>
        <w:rPr>
          <w:spacing w:val="59"/>
        </w:rPr>
        <w:t xml:space="preserve"> </w:t>
      </w:r>
      <w:r>
        <w:rPr>
          <w:spacing w:val="-5"/>
        </w:rPr>
        <w:t>по</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50"/>
      </w:pPr>
      <w:r>
        <w:lastRenderedPageBreak/>
        <w:t>степени окисления (или валентности). Бинарные соединения металлов и неметаллов. Основные</w:t>
      </w:r>
      <w:r>
        <w:rPr>
          <w:spacing w:val="40"/>
        </w:rPr>
        <w:t xml:space="preserve"> </w:t>
      </w:r>
      <w:r>
        <w:t>классы</w:t>
      </w:r>
      <w:r>
        <w:rPr>
          <w:spacing w:val="40"/>
        </w:rPr>
        <w:t xml:space="preserve"> </w:t>
      </w:r>
      <w:r>
        <w:t>неорганических</w:t>
      </w:r>
      <w:r>
        <w:rPr>
          <w:spacing w:val="40"/>
        </w:rPr>
        <w:t xml:space="preserve"> </w:t>
      </w:r>
      <w:r>
        <w:t>веществ</w:t>
      </w:r>
      <w:r>
        <w:rPr>
          <w:spacing w:val="40"/>
        </w:rPr>
        <w:t xml:space="preserve"> </w:t>
      </w:r>
      <w:r>
        <w:t>–</w:t>
      </w:r>
      <w:r>
        <w:rPr>
          <w:spacing w:val="36"/>
        </w:rPr>
        <w:t xml:space="preserve"> </w:t>
      </w:r>
      <w:r>
        <w:t>оксиды,</w:t>
      </w:r>
      <w:r>
        <w:rPr>
          <w:spacing w:val="40"/>
        </w:rPr>
        <w:t xml:space="preserve"> </w:t>
      </w:r>
      <w:r>
        <w:t>кислоты,</w:t>
      </w:r>
      <w:r>
        <w:rPr>
          <w:spacing w:val="40"/>
        </w:rPr>
        <w:t xml:space="preserve"> </w:t>
      </w:r>
      <w:r>
        <w:t>основания,</w:t>
      </w:r>
      <w:r>
        <w:rPr>
          <w:spacing w:val="40"/>
        </w:rPr>
        <w:t xml:space="preserve"> </w:t>
      </w:r>
      <w:r>
        <w:t>соли,</w:t>
      </w:r>
      <w:r>
        <w:rPr>
          <w:spacing w:val="40"/>
        </w:rPr>
        <w:t xml:space="preserve"> </w:t>
      </w:r>
      <w:r>
        <w:t>их классификация. Определение характера среды. Индикаторы. Чистые</w:t>
      </w:r>
      <w:r>
        <w:rPr>
          <w:spacing w:val="-3"/>
        </w:rPr>
        <w:t xml:space="preserve"> </w:t>
      </w:r>
      <w:r>
        <w:t>вещества</w:t>
      </w:r>
      <w:r>
        <w:rPr>
          <w:spacing w:val="-3"/>
        </w:rPr>
        <w:t xml:space="preserve"> </w:t>
      </w:r>
      <w:r>
        <w:t xml:space="preserve">и смеси их состав. Массовая доля компонента в смеси. Очистка веществ. Способы разделения </w:t>
      </w:r>
      <w:r>
        <w:rPr>
          <w:spacing w:val="-2"/>
        </w:rPr>
        <w:t>смесей.</w:t>
      </w:r>
    </w:p>
    <w:p w:rsidR="00A50D89" w:rsidRDefault="00D375B2" w:rsidP="006D317B">
      <w:pPr>
        <w:pStyle w:val="3"/>
        <w:numPr>
          <w:ilvl w:val="0"/>
          <w:numId w:val="33"/>
        </w:numPr>
        <w:tabs>
          <w:tab w:val="left" w:pos="693"/>
        </w:tabs>
        <w:spacing w:before="8" w:line="272" w:lineRule="exact"/>
      </w:pPr>
      <w:bookmarkStart w:id="318" w:name="5._«Изменения,_происходящие_с_веществами"/>
      <w:bookmarkEnd w:id="318"/>
      <w:r>
        <w:t>«Изменения,</w:t>
      </w:r>
      <w:r>
        <w:rPr>
          <w:spacing w:val="-7"/>
        </w:rPr>
        <w:t xml:space="preserve"> </w:t>
      </w:r>
      <w:r>
        <w:t>происходящие</w:t>
      </w:r>
      <w:r>
        <w:rPr>
          <w:spacing w:val="-3"/>
        </w:rPr>
        <w:t xml:space="preserve"> </w:t>
      </w:r>
      <w:r>
        <w:t>с</w:t>
      </w:r>
      <w:r>
        <w:rPr>
          <w:spacing w:val="-9"/>
        </w:rPr>
        <w:t xml:space="preserve"> </w:t>
      </w:r>
      <w:r>
        <w:rPr>
          <w:spacing w:val="-2"/>
        </w:rPr>
        <w:t>веществами»</w:t>
      </w:r>
    </w:p>
    <w:p w:rsidR="00A50D89" w:rsidRDefault="00D375B2">
      <w:pPr>
        <w:pStyle w:val="a3"/>
        <w:ind w:left="140" w:right="540"/>
        <w:jc w:val="both"/>
      </w:pPr>
      <w:r>
        <w:t>Химическая реакция. Уравнение и схема химической реакции. Условия и признаки химических реакций Реакции – разложения, соединения, замещения, обмена. Сохранение массы веществ при химических реакциях. Классификация химических реакций по числу и составу исходных и полученных веществ; поглощению или выделению энергии. Типы реакций на примере свойств</w:t>
      </w:r>
      <w:r>
        <w:rPr>
          <w:spacing w:val="-15"/>
        </w:rPr>
        <w:t xml:space="preserve"> </w:t>
      </w:r>
      <w:r>
        <w:t>воды. Вещества в твердом, жидком и газообразном состоянии.</w:t>
      </w:r>
    </w:p>
    <w:p w:rsidR="00A50D89" w:rsidRDefault="00D375B2" w:rsidP="006D317B">
      <w:pPr>
        <w:pStyle w:val="3"/>
        <w:numPr>
          <w:ilvl w:val="0"/>
          <w:numId w:val="33"/>
        </w:numPr>
        <w:tabs>
          <w:tab w:val="left" w:pos="693"/>
        </w:tabs>
        <w:spacing w:before="7" w:line="272" w:lineRule="exact"/>
        <w:jc w:val="both"/>
      </w:pPr>
      <w:bookmarkStart w:id="319" w:name="6._«Растворы._Свойства_растворов_электро"/>
      <w:bookmarkEnd w:id="319"/>
      <w:r>
        <w:t>«Растворы.</w:t>
      </w:r>
      <w:r>
        <w:rPr>
          <w:spacing w:val="-4"/>
        </w:rPr>
        <w:t xml:space="preserve"> </w:t>
      </w:r>
      <w:r>
        <w:t>Свойства</w:t>
      </w:r>
      <w:r>
        <w:rPr>
          <w:spacing w:val="-6"/>
        </w:rPr>
        <w:t xml:space="preserve"> </w:t>
      </w:r>
      <w:r>
        <w:t>растворов</w:t>
      </w:r>
      <w:r>
        <w:rPr>
          <w:spacing w:val="50"/>
        </w:rPr>
        <w:t xml:space="preserve"> </w:t>
      </w:r>
      <w:r>
        <w:rPr>
          <w:spacing w:val="-2"/>
        </w:rPr>
        <w:t>электролитов»</w:t>
      </w:r>
    </w:p>
    <w:p w:rsidR="00A50D89" w:rsidRDefault="00D375B2">
      <w:pPr>
        <w:pStyle w:val="a3"/>
        <w:ind w:left="140" w:right="540"/>
        <w:jc w:val="both"/>
      </w:pPr>
      <w:r>
        <w:t>Растворение как физико–химический процесс. Электролиты и неэлектролиты. Электролитическая диссоциация кислот, щелочей и солей в водных растворах. Ионы. Катионы и анионы. Реакции ионного обмена.</w:t>
      </w:r>
    </w:p>
    <w:p w:rsidR="00A50D89" w:rsidRDefault="00D375B2">
      <w:pPr>
        <w:pStyle w:val="a3"/>
        <w:tabs>
          <w:tab w:val="left" w:pos="1293"/>
        </w:tabs>
        <w:ind w:left="140" w:right="550"/>
      </w:pPr>
      <w:r>
        <w:t xml:space="preserve">Вода и её свойства. Растворимость веществ в воде. Круговорот воды в природе. Проведение химических реакций в растворах. Качественные реакции на газообразные </w:t>
      </w:r>
      <w:r>
        <w:rPr>
          <w:spacing w:val="-2"/>
        </w:rPr>
        <w:t>вещества</w:t>
      </w:r>
      <w:r>
        <w:tab/>
        <w:t>и</w:t>
      </w:r>
      <w:r>
        <w:rPr>
          <w:spacing w:val="40"/>
        </w:rPr>
        <w:t xml:space="preserve"> </w:t>
      </w:r>
      <w:r>
        <w:t>ионы в растворе.</w:t>
      </w:r>
    </w:p>
    <w:p w:rsidR="00A50D89" w:rsidRDefault="00D375B2">
      <w:pPr>
        <w:pStyle w:val="a3"/>
        <w:ind w:left="140" w:right="606"/>
        <w:jc w:val="both"/>
      </w:pPr>
      <w:r>
        <w:t>Проблемы</w:t>
      </w:r>
      <w:r>
        <w:rPr>
          <w:spacing w:val="-5"/>
        </w:rPr>
        <w:t xml:space="preserve"> </w:t>
      </w:r>
      <w:r>
        <w:t>безопасного</w:t>
      </w:r>
      <w:r>
        <w:rPr>
          <w:spacing w:val="-2"/>
        </w:rPr>
        <w:t xml:space="preserve"> </w:t>
      </w:r>
      <w:r>
        <w:t>использования</w:t>
      </w:r>
      <w:r>
        <w:rPr>
          <w:spacing w:val="-7"/>
        </w:rPr>
        <w:t xml:space="preserve"> </w:t>
      </w:r>
      <w:r>
        <w:t>веществ</w:t>
      </w:r>
      <w:r>
        <w:rPr>
          <w:spacing w:val="-5"/>
        </w:rPr>
        <w:t xml:space="preserve"> </w:t>
      </w:r>
      <w:r>
        <w:t>и</w:t>
      </w:r>
      <w:r>
        <w:rPr>
          <w:spacing w:val="-1"/>
        </w:rPr>
        <w:t xml:space="preserve"> </w:t>
      </w:r>
      <w:r>
        <w:t>химических</w:t>
      </w:r>
      <w:r>
        <w:rPr>
          <w:spacing w:val="-7"/>
        </w:rPr>
        <w:t xml:space="preserve"> </w:t>
      </w:r>
      <w:r>
        <w:t>реакций</w:t>
      </w:r>
      <w:r>
        <w:rPr>
          <w:spacing w:val="-1"/>
        </w:rPr>
        <w:t xml:space="preserve"> </w:t>
      </w:r>
      <w:r>
        <w:t>в</w:t>
      </w:r>
      <w:r>
        <w:rPr>
          <w:spacing w:val="-5"/>
        </w:rPr>
        <w:t xml:space="preserve"> </w:t>
      </w:r>
      <w:r>
        <w:t>повседневной жизни. Основные</w:t>
      </w:r>
      <w:r>
        <w:rPr>
          <w:spacing w:val="-2"/>
        </w:rPr>
        <w:t xml:space="preserve"> </w:t>
      </w:r>
      <w:r>
        <w:t>классы неорганических веществ – кислоты, соли, основания в свете ТЭД. Окислительно-восстановительные реакции. Окислитель и восстановитель.</w:t>
      </w:r>
    </w:p>
    <w:p w:rsidR="00A50D89" w:rsidRDefault="00D375B2">
      <w:pPr>
        <w:pStyle w:val="a3"/>
        <w:spacing w:line="242" w:lineRule="auto"/>
        <w:ind w:left="140" w:right="945"/>
        <w:jc w:val="both"/>
      </w:pPr>
      <w:r>
        <w:t>Классификация химических реакций поизменению</w:t>
      </w:r>
      <w:r>
        <w:rPr>
          <w:spacing w:val="-4"/>
        </w:rPr>
        <w:t xml:space="preserve"> </w:t>
      </w:r>
      <w:r>
        <w:t>степени</w:t>
      </w:r>
      <w:r>
        <w:rPr>
          <w:spacing w:val="-12"/>
        </w:rPr>
        <w:t xml:space="preserve"> </w:t>
      </w:r>
      <w:r>
        <w:t>окисления</w:t>
      </w:r>
      <w:r>
        <w:rPr>
          <w:spacing w:val="-4"/>
        </w:rPr>
        <w:t xml:space="preserve"> </w:t>
      </w:r>
      <w:r>
        <w:t xml:space="preserve">химических </w:t>
      </w:r>
      <w:r>
        <w:rPr>
          <w:spacing w:val="-2"/>
        </w:rPr>
        <w:t>элементов.</w:t>
      </w:r>
    </w:p>
    <w:p w:rsidR="00A50D89" w:rsidRDefault="00A50D89">
      <w:pPr>
        <w:pStyle w:val="a3"/>
        <w:spacing w:before="1"/>
        <w:ind w:left="0"/>
      </w:pPr>
    </w:p>
    <w:p w:rsidR="00A50D89" w:rsidRDefault="00D375B2">
      <w:pPr>
        <w:pStyle w:val="3"/>
        <w:spacing w:before="1" w:line="275" w:lineRule="exact"/>
        <w:ind w:left="140"/>
        <w:jc w:val="both"/>
      </w:pPr>
      <w:bookmarkStart w:id="320" w:name="Содержание_курса_химии_в_9_классе"/>
      <w:bookmarkEnd w:id="320"/>
      <w:r>
        <w:t>Содержание</w:t>
      </w:r>
      <w:r>
        <w:rPr>
          <w:spacing w:val="-6"/>
        </w:rPr>
        <w:t xml:space="preserve"> </w:t>
      </w:r>
      <w:r>
        <w:t>курса химии</w:t>
      </w:r>
      <w:r>
        <w:rPr>
          <w:spacing w:val="-4"/>
        </w:rPr>
        <w:t xml:space="preserve"> </w:t>
      </w:r>
      <w:r>
        <w:t>в</w:t>
      </w:r>
      <w:r>
        <w:rPr>
          <w:spacing w:val="-6"/>
        </w:rPr>
        <w:t xml:space="preserve"> </w:t>
      </w:r>
      <w:r>
        <w:t>9</w:t>
      </w:r>
      <w:r>
        <w:rPr>
          <w:spacing w:val="-5"/>
        </w:rPr>
        <w:t xml:space="preserve"> </w:t>
      </w:r>
      <w:r>
        <w:rPr>
          <w:spacing w:val="-2"/>
        </w:rPr>
        <w:t>классе</w:t>
      </w:r>
    </w:p>
    <w:p w:rsidR="00A50D89" w:rsidRDefault="00D375B2">
      <w:pPr>
        <w:spacing w:line="271" w:lineRule="exact"/>
        <w:ind w:left="140"/>
        <w:jc w:val="both"/>
        <w:rPr>
          <w:b/>
          <w:sz w:val="24"/>
        </w:rPr>
      </w:pPr>
      <w:r>
        <w:rPr>
          <w:b/>
          <w:sz w:val="24"/>
        </w:rPr>
        <w:t>Тема</w:t>
      </w:r>
      <w:r>
        <w:rPr>
          <w:b/>
          <w:spacing w:val="-8"/>
          <w:sz w:val="24"/>
        </w:rPr>
        <w:t xml:space="preserve"> </w:t>
      </w:r>
      <w:r>
        <w:rPr>
          <w:b/>
          <w:sz w:val="24"/>
        </w:rPr>
        <w:t>1.</w:t>
      </w:r>
      <w:r>
        <w:rPr>
          <w:b/>
          <w:spacing w:val="-1"/>
          <w:sz w:val="24"/>
        </w:rPr>
        <w:t xml:space="preserve"> </w:t>
      </w:r>
      <w:r>
        <w:rPr>
          <w:b/>
          <w:sz w:val="24"/>
        </w:rPr>
        <w:t>Общая</w:t>
      </w:r>
      <w:r>
        <w:rPr>
          <w:b/>
          <w:spacing w:val="-7"/>
          <w:sz w:val="24"/>
        </w:rPr>
        <w:t xml:space="preserve"> </w:t>
      </w:r>
      <w:r>
        <w:rPr>
          <w:b/>
          <w:sz w:val="24"/>
        </w:rPr>
        <w:t>характеристика</w:t>
      </w:r>
      <w:r>
        <w:rPr>
          <w:b/>
          <w:spacing w:val="-5"/>
          <w:sz w:val="24"/>
        </w:rPr>
        <w:t xml:space="preserve"> </w:t>
      </w:r>
      <w:r>
        <w:rPr>
          <w:b/>
          <w:sz w:val="24"/>
        </w:rPr>
        <w:t>химических</w:t>
      </w:r>
      <w:r>
        <w:rPr>
          <w:b/>
          <w:spacing w:val="-11"/>
          <w:sz w:val="24"/>
        </w:rPr>
        <w:t xml:space="preserve"> </w:t>
      </w:r>
      <w:r>
        <w:rPr>
          <w:b/>
          <w:sz w:val="24"/>
        </w:rPr>
        <w:t>элементов</w:t>
      </w:r>
      <w:r>
        <w:rPr>
          <w:b/>
          <w:spacing w:val="-6"/>
          <w:sz w:val="24"/>
        </w:rPr>
        <w:t xml:space="preserve"> </w:t>
      </w:r>
      <w:r>
        <w:rPr>
          <w:b/>
          <w:sz w:val="24"/>
        </w:rPr>
        <w:t>и</w:t>
      </w:r>
      <w:r>
        <w:rPr>
          <w:b/>
          <w:spacing w:val="-7"/>
          <w:sz w:val="24"/>
        </w:rPr>
        <w:t xml:space="preserve"> </w:t>
      </w:r>
      <w:r>
        <w:rPr>
          <w:b/>
          <w:sz w:val="24"/>
        </w:rPr>
        <w:t>химических</w:t>
      </w:r>
      <w:r>
        <w:rPr>
          <w:b/>
          <w:spacing w:val="-10"/>
          <w:sz w:val="24"/>
        </w:rPr>
        <w:t xml:space="preserve"> </w:t>
      </w:r>
      <w:r>
        <w:rPr>
          <w:b/>
          <w:spacing w:val="-2"/>
          <w:sz w:val="24"/>
        </w:rPr>
        <w:t>реакций.</w:t>
      </w:r>
    </w:p>
    <w:p w:rsidR="00A50D89" w:rsidRDefault="00D375B2">
      <w:pPr>
        <w:pStyle w:val="a3"/>
        <w:ind w:left="140" w:right="536"/>
        <w:jc w:val="both"/>
      </w:pPr>
      <w:r>
        <w:rPr>
          <w:i/>
        </w:rPr>
        <w:t xml:space="preserve">Периодический закон и ПСХЭ </w:t>
      </w:r>
      <w:r>
        <w:t>в свете учения о строении атома, их значение. Характеристика элемента по его положению в периодической системе химических элементов</w:t>
      </w:r>
      <w:r>
        <w:rPr>
          <w:spacing w:val="-9"/>
        </w:rPr>
        <w:t xml:space="preserve"> </w:t>
      </w:r>
      <w:r>
        <w:t>Д</w:t>
      </w:r>
      <w:r>
        <w:rPr>
          <w:b/>
        </w:rPr>
        <w:t>.</w:t>
      </w:r>
      <w:r>
        <w:rPr>
          <w:b/>
          <w:spacing w:val="-3"/>
        </w:rPr>
        <w:t xml:space="preserve"> </w:t>
      </w:r>
      <w:r>
        <w:t>И.</w:t>
      </w:r>
      <w:r>
        <w:rPr>
          <w:spacing w:val="-4"/>
        </w:rPr>
        <w:t xml:space="preserve"> </w:t>
      </w:r>
      <w:r>
        <w:t>Менделеева.</w:t>
      </w:r>
      <w:r>
        <w:rPr>
          <w:spacing w:val="-2"/>
        </w:rPr>
        <w:t xml:space="preserve"> </w:t>
      </w:r>
      <w:r>
        <w:t>Свойства</w:t>
      </w:r>
      <w:r>
        <w:rPr>
          <w:spacing w:val="-15"/>
        </w:rPr>
        <w:t xml:space="preserve"> </w:t>
      </w:r>
      <w:r>
        <w:t>оксидов,</w:t>
      </w:r>
      <w:r>
        <w:rPr>
          <w:spacing w:val="-8"/>
        </w:rPr>
        <w:t xml:space="preserve"> </w:t>
      </w:r>
      <w:r>
        <w:t>кислот,</w:t>
      </w:r>
      <w:r>
        <w:rPr>
          <w:spacing w:val="-12"/>
        </w:rPr>
        <w:t xml:space="preserve"> </w:t>
      </w:r>
      <w:r>
        <w:t>оснований</w:t>
      </w:r>
      <w:r>
        <w:rPr>
          <w:spacing w:val="-10"/>
        </w:rPr>
        <w:t xml:space="preserve"> </w:t>
      </w:r>
      <w:r>
        <w:t>и</w:t>
      </w:r>
      <w:r>
        <w:rPr>
          <w:spacing w:val="-10"/>
        </w:rPr>
        <w:t xml:space="preserve"> </w:t>
      </w:r>
      <w:r>
        <w:t>солей</w:t>
      </w:r>
      <w:r>
        <w:rPr>
          <w:spacing w:val="-10"/>
        </w:rPr>
        <w:t xml:space="preserve"> </w:t>
      </w:r>
      <w:r>
        <w:t>в</w:t>
      </w:r>
      <w:r>
        <w:rPr>
          <w:spacing w:val="-9"/>
        </w:rPr>
        <w:t xml:space="preserve"> </w:t>
      </w:r>
      <w:r>
        <w:t>свете</w:t>
      </w:r>
      <w:r>
        <w:rPr>
          <w:spacing w:val="-11"/>
        </w:rPr>
        <w:t xml:space="preserve"> </w:t>
      </w:r>
      <w:r>
        <w:t>ТЭД и процессов окисления-восстановления. Генетические ряды металла и неметалла. Понятие о переходных элементах. Амфотерные оксиды и гидроксиды. Скорость химической реакции. Катализ и катализаторы.</w:t>
      </w:r>
    </w:p>
    <w:p w:rsidR="00A50D89" w:rsidRDefault="00D375B2">
      <w:pPr>
        <w:pStyle w:val="3"/>
        <w:spacing w:before="6" w:line="272" w:lineRule="exact"/>
        <w:ind w:left="140"/>
        <w:jc w:val="both"/>
      </w:pPr>
      <w:bookmarkStart w:id="321" w:name="Тема_2._Металлы"/>
      <w:bookmarkEnd w:id="321"/>
      <w:r>
        <w:t>Тема</w:t>
      </w:r>
      <w:r>
        <w:rPr>
          <w:spacing w:val="-5"/>
        </w:rPr>
        <w:t xml:space="preserve"> </w:t>
      </w:r>
      <w:r>
        <w:t>2.</w:t>
      </w:r>
      <w:r>
        <w:rPr>
          <w:spacing w:val="-1"/>
        </w:rPr>
        <w:t xml:space="preserve"> </w:t>
      </w:r>
      <w:r>
        <w:rPr>
          <w:spacing w:val="-2"/>
        </w:rPr>
        <w:t>Металлы</w:t>
      </w:r>
    </w:p>
    <w:p w:rsidR="00A50D89" w:rsidRDefault="00D375B2">
      <w:pPr>
        <w:pStyle w:val="a3"/>
        <w:ind w:left="140" w:right="528"/>
        <w:jc w:val="both"/>
      </w:pPr>
      <w:r>
        <w:t xml:space="preserve">Положение металлов в периодической системе химических элементов Д. И. Менделеева. </w:t>
      </w:r>
      <w:r>
        <w:rPr>
          <w:i/>
        </w:rPr>
        <w:t xml:space="preserve">Металлическая кристаллическая решетка </w:t>
      </w:r>
      <w:r>
        <w:t xml:space="preserve">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 </w:t>
      </w:r>
      <w:r>
        <w:rPr>
          <w:i/>
        </w:rPr>
        <w:t>Общая характеристика щелочных металлов</w:t>
      </w:r>
      <w:r>
        <w:t xml:space="preserve">. Металлы в природе. Общие способы их получения. Строение атомов. Щелочные металлы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r>
        <w:rPr>
          <w:i/>
        </w:rPr>
        <w:t>Общая характеристика элементов главной подгруппы второй группы</w:t>
      </w:r>
      <w:r>
        <w:t>. Строение атомов. Щелочноземельные металлы - простые вещества, их физические и химические</w:t>
      </w:r>
      <w:r>
        <w:rPr>
          <w:spacing w:val="40"/>
        </w:rPr>
        <w:t xml:space="preserve"> </w:t>
      </w:r>
      <w:r>
        <w:t>свойства. Важнейшие соединения щелочноземельных металлов — оксиды, гидроксиды и соли (хлориды, карбонаты,</w:t>
      </w:r>
      <w:r>
        <w:rPr>
          <w:spacing w:val="40"/>
        </w:rPr>
        <w:t xml:space="preserve"> </w:t>
      </w:r>
      <w:r>
        <w:t>нитраты,</w:t>
      </w:r>
      <w:r>
        <w:rPr>
          <w:spacing w:val="40"/>
        </w:rPr>
        <w:t xml:space="preserve"> </w:t>
      </w:r>
      <w:r>
        <w:t>сульфаты</w:t>
      </w:r>
      <w:r>
        <w:rPr>
          <w:spacing w:val="40"/>
        </w:rPr>
        <w:t xml:space="preserve"> </w:t>
      </w:r>
      <w:r>
        <w:t>и</w:t>
      </w:r>
      <w:r>
        <w:rPr>
          <w:spacing w:val="40"/>
        </w:rPr>
        <w:t xml:space="preserve"> </w:t>
      </w:r>
      <w:r>
        <w:t>фосфаты),</w:t>
      </w:r>
      <w:r>
        <w:rPr>
          <w:spacing w:val="40"/>
        </w:rPr>
        <w:t xml:space="preserve"> </w:t>
      </w:r>
      <w:r>
        <w:t>их</w:t>
      </w:r>
      <w:r>
        <w:rPr>
          <w:spacing w:val="40"/>
        </w:rPr>
        <w:t xml:space="preserve"> </w:t>
      </w:r>
      <w:r>
        <w:t>свойства</w:t>
      </w:r>
      <w:r>
        <w:rPr>
          <w:spacing w:val="40"/>
        </w:rPr>
        <w:t xml:space="preserve"> </w:t>
      </w:r>
      <w:r>
        <w:t>и</w:t>
      </w:r>
      <w:r>
        <w:rPr>
          <w:spacing w:val="40"/>
        </w:rPr>
        <w:t xml:space="preserve"> </w:t>
      </w:r>
      <w:r>
        <w:t>применение</w:t>
      </w:r>
      <w:r>
        <w:rPr>
          <w:spacing w:val="40"/>
        </w:rPr>
        <w:t xml:space="preserve"> </w:t>
      </w:r>
      <w:r>
        <w:t>в</w:t>
      </w:r>
      <w:r>
        <w:rPr>
          <w:spacing w:val="40"/>
        </w:rPr>
        <w:t xml:space="preserve"> </w:t>
      </w:r>
      <w:r>
        <w:t>народном</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32"/>
        <w:jc w:val="both"/>
      </w:pPr>
      <w:r>
        <w:lastRenderedPageBreak/>
        <w:t xml:space="preserve">хозяйстве. </w:t>
      </w:r>
      <w:r>
        <w:rPr>
          <w:i/>
        </w:rPr>
        <w:t>Алюминий</w:t>
      </w:r>
      <w:r>
        <w:t xml:space="preserve">. Строение атома, физические и химические свойства простого вещества. Соединения алюминия оксид и гидроксид, их амфотерный характер. Важнейшие соли алюминия. Применение алюминия и его соединений. </w:t>
      </w:r>
      <w:r>
        <w:rPr>
          <w:i/>
        </w:rPr>
        <w:t>Железо</w:t>
      </w:r>
      <w:r>
        <w:t>. Строение атома, физические и химические свойства простого вещества. Генетические ряды Fe</w:t>
      </w:r>
      <w:r>
        <w:rPr>
          <w:vertAlign w:val="superscript"/>
        </w:rPr>
        <w:t>2+</w:t>
      </w:r>
      <w:r>
        <w:t xml:space="preserve"> и Fе</w:t>
      </w:r>
      <w:r>
        <w:rPr>
          <w:vertAlign w:val="superscript"/>
        </w:rPr>
        <w:t>3+</w:t>
      </w:r>
      <w:r>
        <w:t>. Качественные реакции на Fе</w:t>
      </w:r>
      <w:r>
        <w:rPr>
          <w:vertAlign w:val="superscript"/>
        </w:rPr>
        <w:t>2+</w:t>
      </w:r>
      <w:r>
        <w:t xml:space="preserve"> и Fе</w:t>
      </w:r>
      <w:r>
        <w:rPr>
          <w:vertAlign w:val="superscript"/>
        </w:rPr>
        <w:t>3+</w:t>
      </w:r>
      <w:r>
        <w:t>. Важнейшие соли железа. Значение железа, его соединений и сплавов в природе и народном хозяйстве.</w:t>
      </w:r>
    </w:p>
    <w:p w:rsidR="00A50D89" w:rsidRDefault="00D375B2">
      <w:pPr>
        <w:pStyle w:val="3"/>
        <w:spacing w:before="11" w:line="272" w:lineRule="exact"/>
        <w:ind w:left="140"/>
        <w:jc w:val="both"/>
      </w:pPr>
      <w:bookmarkStart w:id="322" w:name="Тема_3._Неметаллы"/>
      <w:bookmarkEnd w:id="322"/>
      <w:r>
        <w:t>Тема</w:t>
      </w:r>
      <w:r>
        <w:rPr>
          <w:spacing w:val="-5"/>
        </w:rPr>
        <w:t xml:space="preserve"> </w:t>
      </w:r>
      <w:r>
        <w:t>3.</w:t>
      </w:r>
      <w:r>
        <w:rPr>
          <w:spacing w:val="3"/>
        </w:rPr>
        <w:t xml:space="preserve"> </w:t>
      </w:r>
      <w:r>
        <w:rPr>
          <w:spacing w:val="-2"/>
        </w:rPr>
        <w:t>Неметаллы</w:t>
      </w:r>
    </w:p>
    <w:p w:rsidR="00A50D89" w:rsidRDefault="00D375B2">
      <w:pPr>
        <w:pStyle w:val="a3"/>
        <w:spacing w:line="242" w:lineRule="auto"/>
        <w:ind w:left="140" w:right="533"/>
        <w:jc w:val="both"/>
      </w:pPr>
      <w:r>
        <w:t>Общая характеристика неметаллов: положение в периодической системе Д. И. Менделеева,</w:t>
      </w:r>
      <w:r>
        <w:rPr>
          <w:spacing w:val="50"/>
        </w:rPr>
        <w:t xml:space="preserve">  </w:t>
      </w:r>
      <w:r>
        <w:t>особенности</w:t>
      </w:r>
      <w:r>
        <w:rPr>
          <w:spacing w:val="51"/>
        </w:rPr>
        <w:t xml:space="preserve">  </w:t>
      </w:r>
      <w:r>
        <w:t>строения</w:t>
      </w:r>
      <w:r>
        <w:rPr>
          <w:spacing w:val="49"/>
        </w:rPr>
        <w:t xml:space="preserve">  </w:t>
      </w:r>
      <w:r>
        <w:t>атомов,</w:t>
      </w:r>
      <w:r>
        <w:rPr>
          <w:spacing w:val="50"/>
        </w:rPr>
        <w:t xml:space="preserve">  </w:t>
      </w:r>
      <w:r>
        <w:t>электроотрицательность</w:t>
      </w:r>
      <w:r>
        <w:rPr>
          <w:spacing w:val="49"/>
        </w:rPr>
        <w:t xml:space="preserve">  </w:t>
      </w:r>
      <w:r>
        <w:t>как</w:t>
      </w:r>
      <w:r>
        <w:rPr>
          <w:spacing w:val="48"/>
        </w:rPr>
        <w:t xml:space="preserve">  </w:t>
      </w:r>
      <w:r>
        <w:rPr>
          <w:spacing w:val="-4"/>
        </w:rPr>
        <w:t>мера</w:t>
      </w:r>
    </w:p>
    <w:p w:rsidR="00A50D89" w:rsidRDefault="00D375B2">
      <w:pPr>
        <w:pStyle w:val="a3"/>
        <w:ind w:left="140" w:right="537"/>
        <w:jc w:val="both"/>
      </w:pPr>
      <w:r>
        <w:t>«неметалличности»,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w:t>
      </w:r>
    </w:p>
    <w:p w:rsidR="00A50D89" w:rsidRDefault="00D375B2">
      <w:pPr>
        <w:pStyle w:val="a3"/>
        <w:spacing w:before="60" w:line="235" w:lineRule="auto"/>
        <w:ind w:left="140" w:right="542"/>
        <w:jc w:val="both"/>
      </w:pPr>
      <w:r>
        <w:rPr>
          <w:i/>
        </w:rPr>
        <w:t xml:space="preserve">Водород. </w:t>
      </w:r>
      <w:r>
        <w:t>Положение в периодической системе химических элементов Д. И. Менделеева.</w:t>
      </w:r>
      <w:r>
        <w:rPr>
          <w:spacing w:val="-15"/>
        </w:rPr>
        <w:t xml:space="preserve"> </w:t>
      </w:r>
      <w:r>
        <w:t>Строение</w:t>
      </w:r>
      <w:r>
        <w:rPr>
          <w:spacing w:val="-15"/>
        </w:rPr>
        <w:t xml:space="preserve"> </w:t>
      </w:r>
      <w:r>
        <w:t>атома</w:t>
      </w:r>
      <w:r>
        <w:rPr>
          <w:spacing w:val="-15"/>
        </w:rPr>
        <w:t xml:space="preserve"> </w:t>
      </w:r>
      <w:r>
        <w:t>и</w:t>
      </w:r>
      <w:r>
        <w:rPr>
          <w:spacing w:val="-15"/>
        </w:rPr>
        <w:t xml:space="preserve"> </w:t>
      </w:r>
      <w:r>
        <w:t>молекулы.</w:t>
      </w:r>
      <w:r>
        <w:rPr>
          <w:spacing w:val="-15"/>
        </w:rPr>
        <w:t xml:space="preserve"> </w:t>
      </w:r>
      <w:r>
        <w:t>Физические</w:t>
      </w:r>
      <w:r>
        <w:rPr>
          <w:spacing w:val="-15"/>
        </w:rPr>
        <w:t xml:space="preserve"> </w:t>
      </w:r>
      <w:r>
        <w:t>и</w:t>
      </w:r>
      <w:r>
        <w:rPr>
          <w:spacing w:val="-15"/>
        </w:rPr>
        <w:t xml:space="preserve"> </w:t>
      </w:r>
      <w:r>
        <w:t>химические</w:t>
      </w:r>
      <w:r>
        <w:rPr>
          <w:spacing w:val="-15"/>
        </w:rPr>
        <w:t xml:space="preserve"> </w:t>
      </w:r>
      <w:r>
        <w:t>свойства</w:t>
      </w:r>
      <w:r>
        <w:rPr>
          <w:spacing w:val="-15"/>
        </w:rPr>
        <w:t xml:space="preserve"> </w:t>
      </w:r>
      <w:r>
        <w:t>водорода, его получение и применение.</w:t>
      </w:r>
    </w:p>
    <w:p w:rsidR="00A50D89" w:rsidRDefault="00D375B2">
      <w:pPr>
        <w:pStyle w:val="a3"/>
        <w:spacing w:before="5"/>
        <w:ind w:left="140" w:right="536"/>
        <w:jc w:val="both"/>
      </w:pPr>
      <w:r>
        <w:rPr>
          <w:i/>
        </w:rPr>
        <w:t>Общая</w:t>
      </w:r>
      <w:r>
        <w:rPr>
          <w:i/>
          <w:spacing w:val="-15"/>
        </w:rPr>
        <w:t xml:space="preserve"> </w:t>
      </w:r>
      <w:r>
        <w:rPr>
          <w:i/>
        </w:rPr>
        <w:t>характеристика</w:t>
      </w:r>
      <w:r>
        <w:rPr>
          <w:i/>
          <w:spacing w:val="-15"/>
        </w:rPr>
        <w:t xml:space="preserve"> </w:t>
      </w:r>
      <w:r>
        <w:rPr>
          <w:i/>
        </w:rPr>
        <w:t>галогенов</w:t>
      </w:r>
      <w:r>
        <w:t>.</w:t>
      </w:r>
      <w:r>
        <w:rPr>
          <w:spacing w:val="-15"/>
        </w:rPr>
        <w:t xml:space="preserve"> </w:t>
      </w:r>
      <w:r>
        <w:t>Строение</w:t>
      </w:r>
      <w:r>
        <w:rPr>
          <w:spacing w:val="-15"/>
        </w:rPr>
        <w:t xml:space="preserve"> </w:t>
      </w:r>
      <w:r>
        <w:t>атомов.</w:t>
      </w:r>
      <w:r>
        <w:rPr>
          <w:spacing w:val="-15"/>
        </w:rPr>
        <w:t xml:space="preserve"> </w:t>
      </w:r>
      <w:r>
        <w:t>Простые</w:t>
      </w:r>
      <w:r>
        <w:rPr>
          <w:spacing w:val="-15"/>
        </w:rPr>
        <w:t xml:space="preserve"> </w:t>
      </w:r>
      <w:r>
        <w:t>вещества,</w:t>
      </w:r>
      <w:r>
        <w:rPr>
          <w:spacing w:val="-15"/>
        </w:rPr>
        <w:t xml:space="preserve"> </w:t>
      </w:r>
      <w:r>
        <w:t>их</w:t>
      </w:r>
      <w:r>
        <w:rPr>
          <w:spacing w:val="-15"/>
        </w:rPr>
        <w:t xml:space="preserve"> </w:t>
      </w:r>
      <w:r>
        <w:t xml:space="preserve">физические и химические свойства. Основные соединения галогенов (галогеноводороды и галогениды) их свойства. Качественная реакция на хлорид-ион Краткие сведения о хлоре, броме, фторе и иоде. Применение галогенов и их соединений в народном </w:t>
      </w:r>
      <w:r>
        <w:rPr>
          <w:spacing w:val="-2"/>
        </w:rPr>
        <w:t>хозяйстве.</w:t>
      </w:r>
    </w:p>
    <w:p w:rsidR="00A50D89" w:rsidRDefault="00D375B2">
      <w:pPr>
        <w:pStyle w:val="a3"/>
        <w:ind w:left="140" w:right="540"/>
        <w:jc w:val="both"/>
      </w:pPr>
      <w:r>
        <w:rPr>
          <w:i/>
        </w:rPr>
        <w:t>Сера</w:t>
      </w:r>
      <w:r>
        <w:t>. Строение</w:t>
      </w:r>
      <w:r>
        <w:rPr>
          <w:spacing w:val="-2"/>
        </w:rPr>
        <w:t xml:space="preserve"> </w:t>
      </w:r>
      <w:r>
        <w:t>атома, аллотропия, свойства</w:t>
      </w:r>
      <w:r>
        <w:rPr>
          <w:spacing w:val="-2"/>
        </w:rPr>
        <w:t xml:space="preserve"> </w:t>
      </w:r>
      <w:r>
        <w:t>и</w:t>
      </w:r>
      <w:r>
        <w:rPr>
          <w:spacing w:val="-10"/>
        </w:rPr>
        <w:t xml:space="preserve"> </w:t>
      </w:r>
      <w:r>
        <w:t>применение</w:t>
      </w:r>
      <w:r>
        <w:rPr>
          <w:spacing w:val="-2"/>
        </w:rPr>
        <w:t xml:space="preserve"> </w:t>
      </w:r>
      <w:r>
        <w:t>ромбической</w:t>
      </w:r>
      <w:r>
        <w:rPr>
          <w:spacing w:val="-1"/>
        </w:rPr>
        <w:t xml:space="preserve"> </w:t>
      </w:r>
      <w:r>
        <w:t>серы. Оксиды серы (П) и (VI), их получение, свойства и применение Сероводородная и сернистая кислоты. Серная кислота и ее соли, их</w:t>
      </w:r>
      <w:r>
        <w:rPr>
          <w:spacing w:val="-1"/>
        </w:rPr>
        <w:t xml:space="preserve"> </w:t>
      </w:r>
      <w:r>
        <w:t>применение</w:t>
      </w:r>
      <w:r>
        <w:rPr>
          <w:spacing w:val="-1"/>
        </w:rPr>
        <w:t xml:space="preserve"> </w:t>
      </w:r>
      <w:r>
        <w:t>в народно хозяйстве. Качественная реакция на сульфат-ион.</w:t>
      </w:r>
    </w:p>
    <w:p w:rsidR="00A50D89" w:rsidRDefault="00D375B2">
      <w:pPr>
        <w:pStyle w:val="a3"/>
        <w:ind w:left="140" w:right="536"/>
        <w:jc w:val="both"/>
      </w:pPr>
      <w:r>
        <w:rPr>
          <w:i/>
        </w:rPr>
        <w:t>Азот</w:t>
      </w:r>
      <w:r>
        <w:t>. Строение атома и молекулы, свойства простого вещества. Аммиак, строение, свойства, получение и применение. Соли аммония, их свойств и применение. Оксиды азота (П) и</w:t>
      </w:r>
      <w:r>
        <w:rPr>
          <w:spacing w:val="40"/>
        </w:rPr>
        <w:t xml:space="preserve"> </w:t>
      </w:r>
      <w:r>
        <w:t>(IV). Азотная кислота, ее свойства и применение. Нитраты и нитриты, проблема их содержания в сельскохозяйственной продукции. Азотные удобрения.</w:t>
      </w:r>
    </w:p>
    <w:p w:rsidR="00A50D89" w:rsidRDefault="00D375B2">
      <w:pPr>
        <w:pStyle w:val="a3"/>
        <w:ind w:left="140" w:right="532"/>
        <w:jc w:val="both"/>
      </w:pPr>
      <w:r>
        <w:rPr>
          <w:i/>
        </w:rPr>
        <w:t>Фосфор</w:t>
      </w:r>
      <w:r>
        <w:t>.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w:t>
      </w:r>
    </w:p>
    <w:p w:rsidR="00A50D89" w:rsidRDefault="00D375B2">
      <w:pPr>
        <w:pStyle w:val="a3"/>
        <w:ind w:left="140" w:right="534"/>
        <w:jc w:val="both"/>
      </w:pPr>
      <w:r>
        <w:rPr>
          <w:i/>
        </w:rPr>
        <w:t>Углерод</w:t>
      </w:r>
      <w:r>
        <w:t>.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w:t>
      </w:r>
      <w:r>
        <w:rPr>
          <w:spacing w:val="40"/>
        </w:rPr>
        <w:t xml:space="preserve"> </w:t>
      </w:r>
      <w:r>
        <w:t>газ. Карбонаты:</w:t>
      </w:r>
      <w:r>
        <w:rPr>
          <w:spacing w:val="22"/>
        </w:rPr>
        <w:t xml:space="preserve"> </w:t>
      </w:r>
      <w:r>
        <w:t>кальцит,</w:t>
      </w:r>
      <w:r>
        <w:rPr>
          <w:spacing w:val="25"/>
        </w:rPr>
        <w:t xml:space="preserve"> </w:t>
      </w:r>
      <w:r>
        <w:t>сода,</w:t>
      </w:r>
      <w:r>
        <w:rPr>
          <w:spacing w:val="24"/>
        </w:rPr>
        <w:t xml:space="preserve"> </w:t>
      </w:r>
      <w:r>
        <w:t>поташ,</w:t>
      </w:r>
      <w:r>
        <w:rPr>
          <w:spacing w:val="20"/>
        </w:rPr>
        <w:t xml:space="preserve"> </w:t>
      </w:r>
      <w:r>
        <w:t>их значение</w:t>
      </w:r>
      <w:r>
        <w:rPr>
          <w:spacing w:val="21"/>
        </w:rPr>
        <w:t xml:space="preserve"> </w:t>
      </w:r>
      <w:r>
        <w:t>в</w:t>
      </w:r>
      <w:r>
        <w:rPr>
          <w:spacing w:val="18"/>
        </w:rPr>
        <w:t xml:space="preserve"> </w:t>
      </w:r>
      <w:r>
        <w:t>природе и жизни человека. Качественная реакцияна карбонат-ион.</w:t>
      </w:r>
    </w:p>
    <w:p w:rsidR="00A50D89" w:rsidRDefault="00D375B2">
      <w:pPr>
        <w:pStyle w:val="a3"/>
        <w:spacing w:before="5" w:line="237" w:lineRule="auto"/>
        <w:ind w:left="140" w:right="552"/>
        <w:jc w:val="both"/>
      </w:pPr>
      <w:r>
        <w:rPr>
          <w:i/>
        </w:rPr>
        <w:t xml:space="preserve">Кремний. </w:t>
      </w:r>
      <w: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A50D89" w:rsidRDefault="00D375B2">
      <w:pPr>
        <w:pStyle w:val="3"/>
        <w:spacing w:before="16" w:line="237" w:lineRule="auto"/>
        <w:ind w:left="140" w:right="550"/>
      </w:pPr>
      <w:bookmarkStart w:id="323" w:name="Тема_4._Обобщение_знаний_по_химии_за_кур"/>
      <w:bookmarkEnd w:id="323"/>
      <w:r>
        <w:t>Тема</w:t>
      </w:r>
      <w:r>
        <w:rPr>
          <w:spacing w:val="40"/>
        </w:rPr>
        <w:t xml:space="preserve"> </w:t>
      </w:r>
      <w:r>
        <w:t>4.</w:t>
      </w:r>
      <w:r>
        <w:rPr>
          <w:spacing w:val="40"/>
        </w:rPr>
        <w:t xml:space="preserve"> </w:t>
      </w:r>
      <w:r>
        <w:t>Обобщение</w:t>
      </w:r>
      <w:r>
        <w:rPr>
          <w:spacing w:val="39"/>
        </w:rPr>
        <w:t xml:space="preserve"> </w:t>
      </w:r>
      <w:r>
        <w:t>знаний</w:t>
      </w:r>
      <w:r>
        <w:rPr>
          <w:spacing w:val="40"/>
        </w:rPr>
        <w:t xml:space="preserve"> </w:t>
      </w:r>
      <w:r>
        <w:t>по</w:t>
      </w:r>
      <w:r>
        <w:rPr>
          <w:spacing w:val="40"/>
        </w:rPr>
        <w:t xml:space="preserve"> </w:t>
      </w:r>
      <w:r>
        <w:t>химии</w:t>
      </w:r>
      <w:r>
        <w:rPr>
          <w:spacing w:val="40"/>
        </w:rPr>
        <w:t xml:space="preserve"> </w:t>
      </w:r>
      <w:r>
        <w:t>за</w:t>
      </w:r>
      <w:r>
        <w:rPr>
          <w:spacing w:val="35"/>
        </w:rPr>
        <w:t xml:space="preserve"> </w:t>
      </w:r>
      <w:r>
        <w:t>курс</w:t>
      </w:r>
      <w:r>
        <w:rPr>
          <w:spacing w:val="39"/>
        </w:rPr>
        <w:t xml:space="preserve"> </w:t>
      </w:r>
      <w:r>
        <w:t>основной</w:t>
      </w:r>
      <w:r>
        <w:rPr>
          <w:spacing w:val="40"/>
        </w:rPr>
        <w:t xml:space="preserve"> </w:t>
      </w:r>
      <w:r>
        <w:t>школы.</w:t>
      </w:r>
      <w:r>
        <w:rPr>
          <w:spacing w:val="40"/>
        </w:rPr>
        <w:t xml:space="preserve"> </w:t>
      </w:r>
      <w:r>
        <w:t>Подготовка</w:t>
      </w:r>
      <w:r>
        <w:rPr>
          <w:spacing w:val="40"/>
        </w:rPr>
        <w:t xml:space="preserve"> </w:t>
      </w:r>
      <w:r>
        <w:t>к государственнойитоговой аттестации.</w:t>
      </w:r>
    </w:p>
    <w:p w:rsidR="00A50D89" w:rsidRDefault="00D375B2">
      <w:pPr>
        <w:pStyle w:val="a3"/>
        <w:ind w:left="140" w:right="550"/>
      </w:pPr>
      <w:r>
        <w:rPr>
          <w:i/>
        </w:rPr>
        <w:t xml:space="preserve">Периодический закон и ПСХЭ. </w:t>
      </w:r>
      <w:r>
        <w:t>Физический смысл порядкового номера элемента, номера периода, группы. Закономерности изменения свойств элементов и их соединений</w:t>
      </w:r>
      <w:r>
        <w:rPr>
          <w:spacing w:val="-9"/>
        </w:rPr>
        <w:t xml:space="preserve"> </w:t>
      </w:r>
      <w:r>
        <w:t>в</w:t>
      </w:r>
      <w:r>
        <w:rPr>
          <w:spacing w:val="-5"/>
        </w:rPr>
        <w:t xml:space="preserve"> </w:t>
      </w:r>
      <w:r>
        <w:t>периоде</w:t>
      </w:r>
      <w:r>
        <w:rPr>
          <w:spacing w:val="-12"/>
        </w:rPr>
        <w:t xml:space="preserve"> </w:t>
      </w:r>
      <w:r>
        <w:t>и</w:t>
      </w:r>
      <w:r>
        <w:rPr>
          <w:spacing w:val="-6"/>
        </w:rPr>
        <w:t xml:space="preserve"> </w:t>
      </w:r>
      <w:r>
        <w:t>группах</w:t>
      </w:r>
      <w:r>
        <w:rPr>
          <w:spacing w:val="-6"/>
        </w:rPr>
        <w:t xml:space="preserve"> </w:t>
      </w:r>
      <w:r>
        <w:t>в</w:t>
      </w:r>
      <w:r>
        <w:rPr>
          <w:spacing w:val="-5"/>
        </w:rPr>
        <w:t xml:space="preserve"> </w:t>
      </w:r>
      <w:r>
        <w:t>светепредставлений</w:t>
      </w:r>
      <w:r>
        <w:rPr>
          <w:spacing w:val="-9"/>
        </w:rPr>
        <w:t xml:space="preserve"> </w:t>
      </w:r>
      <w:r>
        <w:t>о строении</w:t>
      </w:r>
      <w:r>
        <w:rPr>
          <w:spacing w:val="-1"/>
        </w:rPr>
        <w:t xml:space="preserve"> </w:t>
      </w:r>
      <w:r>
        <w:t>атомов</w:t>
      </w:r>
      <w:r>
        <w:rPr>
          <w:spacing w:val="-1"/>
        </w:rPr>
        <w:t xml:space="preserve"> </w:t>
      </w:r>
      <w:r>
        <w:t>элементов.</w:t>
      </w:r>
    </w:p>
    <w:p w:rsidR="00A50D89" w:rsidRDefault="00D375B2">
      <w:pPr>
        <w:spacing w:line="242" w:lineRule="auto"/>
        <w:ind w:left="140" w:right="1467"/>
        <w:rPr>
          <w:sz w:val="24"/>
        </w:rPr>
      </w:pPr>
      <w:r>
        <w:rPr>
          <w:i/>
          <w:sz w:val="24"/>
        </w:rPr>
        <w:t>Виды</w:t>
      </w:r>
      <w:r>
        <w:rPr>
          <w:i/>
          <w:spacing w:val="-4"/>
          <w:sz w:val="24"/>
        </w:rPr>
        <w:t xml:space="preserve"> </w:t>
      </w:r>
      <w:r>
        <w:rPr>
          <w:i/>
          <w:sz w:val="24"/>
        </w:rPr>
        <w:t>химических</w:t>
      </w:r>
      <w:r>
        <w:rPr>
          <w:i/>
          <w:spacing w:val="-5"/>
          <w:sz w:val="24"/>
        </w:rPr>
        <w:t xml:space="preserve"> </w:t>
      </w:r>
      <w:r>
        <w:rPr>
          <w:i/>
          <w:sz w:val="24"/>
        </w:rPr>
        <w:t>связей</w:t>
      </w:r>
      <w:r>
        <w:rPr>
          <w:i/>
          <w:spacing w:val="-4"/>
          <w:sz w:val="24"/>
        </w:rPr>
        <w:t xml:space="preserve"> </w:t>
      </w:r>
      <w:r>
        <w:rPr>
          <w:i/>
          <w:sz w:val="24"/>
        </w:rPr>
        <w:t>и</w:t>
      </w:r>
      <w:r>
        <w:rPr>
          <w:i/>
          <w:spacing w:val="-9"/>
          <w:sz w:val="24"/>
        </w:rPr>
        <w:t xml:space="preserve"> </w:t>
      </w:r>
      <w:r>
        <w:rPr>
          <w:i/>
          <w:sz w:val="24"/>
        </w:rPr>
        <w:t>типы</w:t>
      </w:r>
      <w:r>
        <w:rPr>
          <w:i/>
          <w:spacing w:val="-4"/>
          <w:sz w:val="24"/>
        </w:rPr>
        <w:t xml:space="preserve"> </w:t>
      </w:r>
      <w:r>
        <w:rPr>
          <w:i/>
          <w:sz w:val="24"/>
        </w:rPr>
        <w:t>кристаллических</w:t>
      </w:r>
      <w:r>
        <w:rPr>
          <w:i/>
          <w:spacing w:val="-1"/>
          <w:sz w:val="24"/>
        </w:rPr>
        <w:t xml:space="preserve"> </w:t>
      </w:r>
      <w:r>
        <w:rPr>
          <w:i/>
          <w:sz w:val="24"/>
        </w:rPr>
        <w:t>решеток</w:t>
      </w:r>
      <w:r>
        <w:rPr>
          <w:sz w:val="24"/>
        </w:rPr>
        <w:t>.</w:t>
      </w:r>
      <w:r>
        <w:rPr>
          <w:spacing w:val="-3"/>
          <w:sz w:val="24"/>
        </w:rPr>
        <w:t xml:space="preserve"> </w:t>
      </w:r>
      <w:r>
        <w:rPr>
          <w:sz w:val="24"/>
        </w:rPr>
        <w:t>Взаимосвязь строения и свойстввеществ.</w:t>
      </w:r>
    </w:p>
    <w:p w:rsidR="00A50D89" w:rsidRDefault="00D375B2">
      <w:pPr>
        <w:ind w:left="140" w:right="891"/>
        <w:jc w:val="both"/>
        <w:rPr>
          <w:sz w:val="24"/>
        </w:rPr>
      </w:pPr>
      <w:r>
        <w:rPr>
          <w:i/>
          <w:sz w:val="24"/>
        </w:rPr>
        <w:t xml:space="preserve">Классификация химических реакций по различным признакам </w:t>
      </w:r>
      <w:r>
        <w:rPr>
          <w:sz w:val="24"/>
        </w:rPr>
        <w:t>(тепловой эффект, направленность, катализ, изменение степени окисления)</w:t>
      </w:r>
      <w:r>
        <w:rPr>
          <w:i/>
          <w:sz w:val="24"/>
        </w:rPr>
        <w:t xml:space="preserve">. </w:t>
      </w:r>
      <w:r>
        <w:rPr>
          <w:sz w:val="24"/>
        </w:rPr>
        <w:t>Скорость химической реакции</w:t>
      </w:r>
      <w:r>
        <w:rPr>
          <w:spacing w:val="-1"/>
          <w:sz w:val="24"/>
        </w:rPr>
        <w:t xml:space="preserve"> </w:t>
      </w:r>
      <w:r>
        <w:rPr>
          <w:sz w:val="24"/>
        </w:rPr>
        <w:t>и</w:t>
      </w:r>
      <w:r>
        <w:rPr>
          <w:spacing w:val="-6"/>
          <w:sz w:val="24"/>
        </w:rPr>
        <w:t xml:space="preserve"> </w:t>
      </w:r>
      <w:r>
        <w:rPr>
          <w:sz w:val="24"/>
        </w:rPr>
        <w:t>факторы,</w:t>
      </w:r>
      <w:r>
        <w:rPr>
          <w:spacing w:val="-9"/>
          <w:sz w:val="24"/>
        </w:rPr>
        <w:t xml:space="preserve"> </w:t>
      </w:r>
      <w:r>
        <w:rPr>
          <w:sz w:val="24"/>
        </w:rPr>
        <w:t>влияющие</w:t>
      </w:r>
      <w:r>
        <w:rPr>
          <w:spacing w:val="-8"/>
          <w:sz w:val="24"/>
        </w:rPr>
        <w:t xml:space="preserve"> </w:t>
      </w:r>
      <w:r>
        <w:rPr>
          <w:sz w:val="24"/>
        </w:rPr>
        <w:t>на</w:t>
      </w:r>
      <w:r>
        <w:rPr>
          <w:spacing w:val="-3"/>
          <w:sz w:val="24"/>
        </w:rPr>
        <w:t xml:space="preserve"> </w:t>
      </w:r>
      <w:r>
        <w:rPr>
          <w:sz w:val="24"/>
        </w:rPr>
        <w:t>нее.</w:t>
      </w:r>
      <w:r>
        <w:rPr>
          <w:spacing w:val="-4"/>
          <w:sz w:val="24"/>
        </w:rPr>
        <w:t xml:space="preserve"> </w:t>
      </w:r>
      <w:r>
        <w:rPr>
          <w:sz w:val="24"/>
        </w:rPr>
        <w:t>Обратимость</w:t>
      </w:r>
      <w:r>
        <w:rPr>
          <w:spacing w:val="-5"/>
          <w:sz w:val="24"/>
        </w:rPr>
        <w:t xml:space="preserve"> </w:t>
      </w:r>
      <w:r>
        <w:rPr>
          <w:sz w:val="24"/>
        </w:rPr>
        <w:t>химической</w:t>
      </w:r>
      <w:r>
        <w:rPr>
          <w:spacing w:val="-3"/>
          <w:sz w:val="24"/>
        </w:rPr>
        <w:t xml:space="preserve"> </w:t>
      </w:r>
      <w:r>
        <w:rPr>
          <w:sz w:val="24"/>
        </w:rPr>
        <w:t>реакции</w:t>
      </w:r>
      <w:r>
        <w:rPr>
          <w:spacing w:val="-10"/>
          <w:sz w:val="24"/>
        </w:rPr>
        <w:t xml:space="preserve"> </w:t>
      </w:r>
      <w:r>
        <w:rPr>
          <w:sz w:val="24"/>
        </w:rPr>
        <w:t>и</w:t>
      </w:r>
      <w:r>
        <w:rPr>
          <w:spacing w:val="-5"/>
          <w:sz w:val="24"/>
        </w:rPr>
        <w:t xml:space="preserve"> </w:t>
      </w:r>
      <w:r>
        <w:rPr>
          <w:sz w:val="24"/>
        </w:rPr>
        <w:t>способы смещения химического равновесия.</w:t>
      </w:r>
    </w:p>
    <w:p w:rsidR="00A50D89" w:rsidRDefault="00D375B2">
      <w:pPr>
        <w:ind w:left="140"/>
        <w:jc w:val="both"/>
        <w:rPr>
          <w:sz w:val="24"/>
        </w:rPr>
      </w:pPr>
      <w:r>
        <w:rPr>
          <w:i/>
          <w:sz w:val="24"/>
        </w:rPr>
        <w:t>Простые</w:t>
      </w:r>
      <w:r>
        <w:rPr>
          <w:i/>
          <w:spacing w:val="-5"/>
          <w:sz w:val="24"/>
        </w:rPr>
        <w:t xml:space="preserve"> </w:t>
      </w:r>
      <w:r>
        <w:rPr>
          <w:i/>
          <w:sz w:val="24"/>
        </w:rPr>
        <w:t>и</w:t>
      </w:r>
      <w:r>
        <w:rPr>
          <w:i/>
          <w:spacing w:val="-2"/>
          <w:sz w:val="24"/>
        </w:rPr>
        <w:t xml:space="preserve"> </w:t>
      </w:r>
      <w:r>
        <w:rPr>
          <w:i/>
          <w:sz w:val="24"/>
        </w:rPr>
        <w:t>сложные</w:t>
      </w:r>
      <w:r>
        <w:rPr>
          <w:i/>
          <w:spacing w:val="-7"/>
          <w:sz w:val="24"/>
        </w:rPr>
        <w:t xml:space="preserve"> </w:t>
      </w:r>
      <w:r>
        <w:rPr>
          <w:i/>
          <w:sz w:val="24"/>
        </w:rPr>
        <w:t>вещества.</w:t>
      </w:r>
      <w:r>
        <w:rPr>
          <w:i/>
          <w:spacing w:val="-5"/>
          <w:sz w:val="24"/>
        </w:rPr>
        <w:t xml:space="preserve"> </w:t>
      </w:r>
      <w:r>
        <w:rPr>
          <w:i/>
          <w:sz w:val="24"/>
        </w:rPr>
        <w:t>Металлы</w:t>
      </w:r>
      <w:r>
        <w:rPr>
          <w:i/>
          <w:spacing w:val="-1"/>
          <w:sz w:val="24"/>
        </w:rPr>
        <w:t xml:space="preserve"> </w:t>
      </w:r>
      <w:r>
        <w:rPr>
          <w:i/>
          <w:sz w:val="24"/>
        </w:rPr>
        <w:t>и</w:t>
      </w:r>
      <w:r>
        <w:rPr>
          <w:i/>
          <w:spacing w:val="-7"/>
          <w:sz w:val="24"/>
        </w:rPr>
        <w:t xml:space="preserve"> </w:t>
      </w:r>
      <w:r>
        <w:rPr>
          <w:i/>
          <w:sz w:val="24"/>
        </w:rPr>
        <w:t>неметаллы.</w:t>
      </w:r>
      <w:r>
        <w:rPr>
          <w:i/>
          <w:spacing w:val="7"/>
          <w:sz w:val="24"/>
        </w:rPr>
        <w:t xml:space="preserve"> </w:t>
      </w:r>
      <w:r>
        <w:rPr>
          <w:sz w:val="24"/>
        </w:rPr>
        <w:t>Генетические</w:t>
      </w:r>
      <w:r>
        <w:rPr>
          <w:spacing w:val="-3"/>
          <w:sz w:val="24"/>
        </w:rPr>
        <w:t xml:space="preserve"> </w:t>
      </w:r>
      <w:r>
        <w:rPr>
          <w:sz w:val="24"/>
        </w:rPr>
        <w:t xml:space="preserve">ряды </w:t>
      </w:r>
      <w:r>
        <w:rPr>
          <w:spacing w:val="-2"/>
          <w:sz w:val="24"/>
        </w:rPr>
        <w:t>металла</w:t>
      </w:r>
    </w:p>
    <w:p w:rsidR="00A50D89" w:rsidRDefault="00A50D89">
      <w:pPr>
        <w:jc w:val="both"/>
        <w:rPr>
          <w:sz w:val="24"/>
        </w:rPr>
        <w:sectPr w:rsidR="00A50D89">
          <w:pgSz w:w="11910" w:h="16390"/>
          <w:pgMar w:top="1060" w:right="708" w:bottom="1200" w:left="1559" w:header="0" w:footer="984" w:gutter="0"/>
          <w:cols w:space="720"/>
        </w:sectPr>
      </w:pPr>
    </w:p>
    <w:p w:rsidR="00A50D89" w:rsidRDefault="00D375B2">
      <w:pPr>
        <w:pStyle w:val="a3"/>
        <w:spacing w:before="62" w:line="242" w:lineRule="auto"/>
        <w:ind w:left="140" w:right="550"/>
      </w:pPr>
      <w:r>
        <w:lastRenderedPageBreak/>
        <w:t>и</w:t>
      </w:r>
      <w:r>
        <w:rPr>
          <w:spacing w:val="-3"/>
        </w:rPr>
        <w:t xml:space="preserve"> </w:t>
      </w:r>
      <w:r>
        <w:t>неметалла</w:t>
      </w:r>
      <w:r>
        <w:rPr>
          <w:spacing w:val="-9"/>
        </w:rPr>
        <w:t xml:space="preserve"> </w:t>
      </w:r>
      <w:r>
        <w:t>и</w:t>
      </w:r>
      <w:r>
        <w:rPr>
          <w:spacing w:val="-1"/>
        </w:rPr>
        <w:t xml:space="preserve"> </w:t>
      </w:r>
      <w:r>
        <w:t>переходных</w:t>
      </w:r>
      <w:r>
        <w:rPr>
          <w:spacing w:val="-8"/>
        </w:rPr>
        <w:t xml:space="preserve"> </w:t>
      </w:r>
      <w:r>
        <w:t>элементов.</w:t>
      </w:r>
      <w:r>
        <w:rPr>
          <w:spacing w:val="-6"/>
        </w:rPr>
        <w:t xml:space="preserve"> </w:t>
      </w:r>
      <w:r>
        <w:t>Основные</w:t>
      </w:r>
      <w:r>
        <w:rPr>
          <w:spacing w:val="-5"/>
        </w:rPr>
        <w:t xml:space="preserve"> </w:t>
      </w:r>
      <w:r>
        <w:t>неорганические</w:t>
      </w:r>
      <w:r>
        <w:rPr>
          <w:spacing w:val="-5"/>
        </w:rPr>
        <w:t xml:space="preserve"> </w:t>
      </w:r>
      <w:r>
        <w:t>классы</w:t>
      </w:r>
      <w:r>
        <w:rPr>
          <w:spacing w:val="-3"/>
        </w:rPr>
        <w:t xml:space="preserve"> </w:t>
      </w:r>
      <w:r>
        <w:t>соединений. Их состав, классификация иобщие химические свойства.</w:t>
      </w:r>
    </w:p>
    <w:p w:rsidR="00A50D89" w:rsidRDefault="00A50D89">
      <w:pPr>
        <w:pStyle w:val="a3"/>
        <w:spacing w:before="2"/>
        <w:ind w:left="0"/>
      </w:pPr>
    </w:p>
    <w:p w:rsidR="00A50D89" w:rsidRDefault="00D375B2" w:rsidP="006D317B">
      <w:pPr>
        <w:pStyle w:val="3"/>
        <w:numPr>
          <w:ilvl w:val="3"/>
          <w:numId w:val="67"/>
        </w:numPr>
        <w:tabs>
          <w:tab w:val="left" w:pos="1354"/>
        </w:tabs>
        <w:ind w:left="1354" w:hanging="930"/>
        <w:jc w:val="both"/>
      </w:pPr>
      <w:bookmarkStart w:id="324" w:name="2.2.2.12._Изобразительное_искусство"/>
      <w:bookmarkEnd w:id="324"/>
      <w:r>
        <w:t>Изобразительное</w:t>
      </w:r>
      <w:r>
        <w:rPr>
          <w:spacing w:val="-8"/>
        </w:rPr>
        <w:t xml:space="preserve"> </w:t>
      </w:r>
      <w:r>
        <w:rPr>
          <w:spacing w:val="-2"/>
        </w:rPr>
        <w:t>искусство</w:t>
      </w:r>
    </w:p>
    <w:p w:rsidR="00A50D89" w:rsidRDefault="00D375B2">
      <w:pPr>
        <w:spacing w:before="3" w:line="273" w:lineRule="exact"/>
        <w:ind w:left="424"/>
        <w:jc w:val="both"/>
        <w:rPr>
          <w:b/>
          <w:sz w:val="24"/>
        </w:rPr>
      </w:pPr>
      <w:bookmarkStart w:id="325" w:name="Содержание_учебного_предмета_5_класс"/>
      <w:bookmarkEnd w:id="325"/>
      <w:r>
        <w:rPr>
          <w:b/>
          <w:sz w:val="24"/>
        </w:rPr>
        <w:t>Содержание</w:t>
      </w:r>
      <w:r>
        <w:rPr>
          <w:b/>
          <w:spacing w:val="-7"/>
          <w:sz w:val="24"/>
        </w:rPr>
        <w:t xml:space="preserve"> </w:t>
      </w:r>
      <w:r>
        <w:rPr>
          <w:b/>
          <w:sz w:val="24"/>
        </w:rPr>
        <w:t>учебного предмета</w:t>
      </w:r>
      <w:r>
        <w:rPr>
          <w:b/>
          <w:spacing w:val="-6"/>
          <w:sz w:val="24"/>
        </w:rPr>
        <w:t xml:space="preserve"> </w:t>
      </w:r>
      <w:r>
        <w:rPr>
          <w:b/>
          <w:sz w:val="24"/>
        </w:rPr>
        <w:t>5</w:t>
      </w:r>
      <w:r>
        <w:rPr>
          <w:b/>
          <w:spacing w:val="-9"/>
          <w:sz w:val="24"/>
        </w:rPr>
        <w:t xml:space="preserve"> </w:t>
      </w:r>
      <w:r>
        <w:rPr>
          <w:b/>
          <w:spacing w:val="-2"/>
          <w:sz w:val="24"/>
        </w:rPr>
        <w:t>класс</w:t>
      </w:r>
    </w:p>
    <w:p w:rsidR="00A50D89" w:rsidRDefault="00D375B2">
      <w:pPr>
        <w:spacing w:line="271" w:lineRule="exact"/>
        <w:ind w:left="140"/>
        <w:jc w:val="both"/>
        <w:rPr>
          <w:sz w:val="24"/>
        </w:rPr>
      </w:pPr>
      <w:r>
        <w:rPr>
          <w:i/>
          <w:sz w:val="24"/>
        </w:rPr>
        <w:t>I</w:t>
      </w:r>
      <w:r>
        <w:rPr>
          <w:i/>
          <w:spacing w:val="-7"/>
          <w:sz w:val="24"/>
        </w:rPr>
        <w:t xml:space="preserve"> </w:t>
      </w:r>
      <w:r>
        <w:rPr>
          <w:i/>
          <w:sz w:val="24"/>
        </w:rPr>
        <w:t>четверть</w:t>
      </w:r>
      <w:r>
        <w:rPr>
          <w:i/>
          <w:spacing w:val="-6"/>
          <w:sz w:val="24"/>
        </w:rPr>
        <w:t xml:space="preserve"> </w:t>
      </w:r>
      <w:r>
        <w:rPr>
          <w:sz w:val="24"/>
        </w:rPr>
        <w:t>—</w:t>
      </w:r>
      <w:r>
        <w:rPr>
          <w:spacing w:val="-6"/>
          <w:sz w:val="24"/>
        </w:rPr>
        <w:t xml:space="preserve"> </w:t>
      </w:r>
      <w:r>
        <w:rPr>
          <w:sz w:val="24"/>
        </w:rPr>
        <w:t>«Древние</w:t>
      </w:r>
      <w:r>
        <w:rPr>
          <w:spacing w:val="-6"/>
          <w:sz w:val="24"/>
        </w:rPr>
        <w:t xml:space="preserve"> </w:t>
      </w:r>
      <w:r>
        <w:rPr>
          <w:sz w:val="24"/>
        </w:rPr>
        <w:t>корни</w:t>
      </w:r>
      <w:r>
        <w:rPr>
          <w:spacing w:val="-5"/>
          <w:sz w:val="24"/>
        </w:rPr>
        <w:t xml:space="preserve"> </w:t>
      </w:r>
      <w:r>
        <w:rPr>
          <w:sz w:val="24"/>
        </w:rPr>
        <w:t>народного</w:t>
      </w:r>
      <w:r>
        <w:rPr>
          <w:spacing w:val="-5"/>
          <w:sz w:val="24"/>
        </w:rPr>
        <w:t xml:space="preserve"> </w:t>
      </w:r>
      <w:r>
        <w:rPr>
          <w:spacing w:val="-2"/>
          <w:sz w:val="24"/>
        </w:rPr>
        <w:t>искусства».</w:t>
      </w:r>
    </w:p>
    <w:p w:rsidR="00A50D89" w:rsidRDefault="00D375B2">
      <w:pPr>
        <w:pStyle w:val="a3"/>
        <w:ind w:left="140" w:right="542"/>
        <w:jc w:val="both"/>
      </w:pPr>
      <w:r>
        <w:t>Древние образы в народном искусстве. Декор русской избы. Интерьер и внутреннее убранство</w:t>
      </w:r>
      <w:r>
        <w:rPr>
          <w:spacing w:val="-15"/>
        </w:rPr>
        <w:t xml:space="preserve"> </w:t>
      </w:r>
      <w:r>
        <w:t>крестьянского</w:t>
      </w:r>
      <w:r>
        <w:rPr>
          <w:spacing w:val="-15"/>
        </w:rPr>
        <w:t xml:space="preserve"> </w:t>
      </w:r>
      <w:r>
        <w:t>дома.</w:t>
      </w:r>
      <w:r>
        <w:rPr>
          <w:spacing w:val="-15"/>
        </w:rPr>
        <w:t xml:space="preserve"> </w:t>
      </w:r>
      <w:r>
        <w:t>Русские</w:t>
      </w:r>
      <w:r>
        <w:rPr>
          <w:spacing w:val="-15"/>
        </w:rPr>
        <w:t xml:space="preserve"> </w:t>
      </w:r>
      <w:r>
        <w:t>прялки.</w:t>
      </w:r>
      <w:r>
        <w:rPr>
          <w:spacing w:val="-15"/>
        </w:rPr>
        <w:t xml:space="preserve"> </w:t>
      </w:r>
      <w:r>
        <w:t>Образы</w:t>
      </w:r>
      <w:r>
        <w:rPr>
          <w:spacing w:val="-15"/>
        </w:rPr>
        <w:t xml:space="preserve"> </w:t>
      </w:r>
      <w:r>
        <w:t>и</w:t>
      </w:r>
      <w:r>
        <w:rPr>
          <w:spacing w:val="-15"/>
        </w:rPr>
        <w:t xml:space="preserve"> </w:t>
      </w:r>
      <w:r>
        <w:t>мотивы</w:t>
      </w:r>
      <w:r>
        <w:rPr>
          <w:spacing w:val="-15"/>
        </w:rPr>
        <w:t xml:space="preserve"> </w:t>
      </w:r>
      <w:r>
        <w:t>в</w:t>
      </w:r>
      <w:r>
        <w:rPr>
          <w:spacing w:val="-15"/>
        </w:rPr>
        <w:t xml:space="preserve"> </w:t>
      </w:r>
      <w:r>
        <w:t>орнаментах</w:t>
      </w:r>
      <w:r>
        <w:rPr>
          <w:spacing w:val="-15"/>
        </w:rPr>
        <w:t xml:space="preserve"> </w:t>
      </w:r>
      <w:r>
        <w:t>русской народной</w:t>
      </w:r>
      <w:r>
        <w:rPr>
          <w:spacing w:val="-2"/>
        </w:rPr>
        <w:t xml:space="preserve"> </w:t>
      </w:r>
      <w:r>
        <w:t>вышивки. Народный</w:t>
      </w:r>
      <w:r>
        <w:rPr>
          <w:spacing w:val="-1"/>
        </w:rPr>
        <w:t xml:space="preserve"> </w:t>
      </w:r>
      <w:r>
        <w:t>праздничный костюм. Праздничные народные</w:t>
      </w:r>
      <w:r>
        <w:rPr>
          <w:spacing w:val="-2"/>
        </w:rPr>
        <w:t xml:space="preserve"> </w:t>
      </w:r>
      <w:r>
        <w:t>гулянья. Современное повседневное декоративное</w:t>
      </w:r>
      <w:r>
        <w:rPr>
          <w:spacing w:val="40"/>
        </w:rPr>
        <w:t xml:space="preserve"> </w:t>
      </w:r>
      <w:r>
        <w:t>искусство.</w:t>
      </w:r>
    </w:p>
    <w:p w:rsidR="00A50D89" w:rsidRDefault="00D375B2">
      <w:pPr>
        <w:spacing w:line="275" w:lineRule="exact"/>
        <w:ind w:left="453"/>
        <w:jc w:val="both"/>
        <w:rPr>
          <w:sz w:val="24"/>
        </w:rPr>
      </w:pPr>
      <w:r>
        <w:rPr>
          <w:i/>
          <w:sz w:val="24"/>
        </w:rPr>
        <w:t>II</w:t>
      </w:r>
      <w:r>
        <w:rPr>
          <w:i/>
          <w:spacing w:val="-6"/>
          <w:sz w:val="24"/>
        </w:rPr>
        <w:t xml:space="preserve"> </w:t>
      </w:r>
      <w:r>
        <w:rPr>
          <w:i/>
          <w:sz w:val="24"/>
        </w:rPr>
        <w:t>четверть</w:t>
      </w:r>
      <w:r>
        <w:rPr>
          <w:i/>
          <w:spacing w:val="-3"/>
          <w:sz w:val="24"/>
        </w:rPr>
        <w:t xml:space="preserve"> </w:t>
      </w:r>
      <w:r>
        <w:rPr>
          <w:sz w:val="24"/>
        </w:rPr>
        <w:t>— «Связь</w:t>
      </w:r>
      <w:r>
        <w:rPr>
          <w:spacing w:val="-3"/>
          <w:sz w:val="24"/>
        </w:rPr>
        <w:t xml:space="preserve"> </w:t>
      </w:r>
      <w:r>
        <w:rPr>
          <w:sz w:val="24"/>
        </w:rPr>
        <w:t>времен</w:t>
      </w:r>
      <w:r>
        <w:rPr>
          <w:spacing w:val="-8"/>
          <w:sz w:val="24"/>
        </w:rPr>
        <w:t xml:space="preserve"> </w:t>
      </w:r>
      <w:r>
        <w:rPr>
          <w:sz w:val="24"/>
        </w:rPr>
        <w:t>в</w:t>
      </w:r>
      <w:r>
        <w:rPr>
          <w:spacing w:val="-3"/>
          <w:sz w:val="24"/>
        </w:rPr>
        <w:t xml:space="preserve"> </w:t>
      </w:r>
      <w:r>
        <w:rPr>
          <w:sz w:val="24"/>
        </w:rPr>
        <w:t>народном</w:t>
      </w:r>
      <w:r>
        <w:rPr>
          <w:spacing w:val="-7"/>
          <w:sz w:val="24"/>
        </w:rPr>
        <w:t xml:space="preserve"> </w:t>
      </w:r>
      <w:r>
        <w:rPr>
          <w:spacing w:val="-2"/>
          <w:sz w:val="24"/>
        </w:rPr>
        <w:t>искусстве».</w:t>
      </w:r>
    </w:p>
    <w:p w:rsidR="00A50D89" w:rsidRDefault="00D375B2">
      <w:pPr>
        <w:pStyle w:val="a3"/>
        <w:spacing w:line="242" w:lineRule="auto"/>
        <w:ind w:left="140"/>
      </w:pPr>
      <w:r>
        <w:t>Древние</w:t>
      </w:r>
      <w:r>
        <w:rPr>
          <w:spacing w:val="40"/>
        </w:rPr>
        <w:t xml:space="preserve"> </w:t>
      </w:r>
      <w:r>
        <w:t>образы</w:t>
      </w:r>
      <w:r>
        <w:rPr>
          <w:spacing w:val="40"/>
        </w:rPr>
        <w:t xml:space="preserve"> </w:t>
      </w:r>
      <w:r>
        <w:t>в</w:t>
      </w:r>
      <w:r>
        <w:rPr>
          <w:spacing w:val="40"/>
        </w:rPr>
        <w:t xml:space="preserve"> </w:t>
      </w:r>
      <w:r>
        <w:t>современных</w:t>
      </w:r>
      <w:r>
        <w:rPr>
          <w:spacing w:val="40"/>
        </w:rPr>
        <w:t xml:space="preserve"> </w:t>
      </w:r>
      <w:r>
        <w:t>народных</w:t>
      </w:r>
      <w:r>
        <w:rPr>
          <w:spacing w:val="40"/>
        </w:rPr>
        <w:t xml:space="preserve"> </w:t>
      </w:r>
      <w:r>
        <w:t>игрушках.</w:t>
      </w:r>
      <w:r>
        <w:rPr>
          <w:spacing w:val="40"/>
        </w:rPr>
        <w:t xml:space="preserve"> </w:t>
      </w:r>
      <w:r>
        <w:t>Синие</w:t>
      </w:r>
      <w:r>
        <w:rPr>
          <w:spacing w:val="40"/>
        </w:rPr>
        <w:t xml:space="preserve"> </w:t>
      </w:r>
      <w:r>
        <w:t>цветы</w:t>
      </w:r>
      <w:r>
        <w:rPr>
          <w:spacing w:val="80"/>
        </w:rPr>
        <w:t xml:space="preserve"> </w:t>
      </w:r>
      <w:r>
        <w:t>гжели.</w:t>
      </w:r>
      <w:r>
        <w:rPr>
          <w:spacing w:val="40"/>
        </w:rPr>
        <w:t xml:space="preserve"> </w:t>
      </w:r>
      <w:r>
        <w:t>Искусство</w:t>
      </w:r>
      <w:r>
        <w:rPr>
          <w:spacing w:val="40"/>
        </w:rPr>
        <w:t xml:space="preserve"> </w:t>
      </w:r>
      <w:r>
        <w:rPr>
          <w:spacing w:val="-2"/>
        </w:rPr>
        <w:t>Городца.</w:t>
      </w:r>
    </w:p>
    <w:p w:rsidR="00A50D89" w:rsidRDefault="00D375B2">
      <w:pPr>
        <w:pStyle w:val="a3"/>
        <w:spacing w:line="242" w:lineRule="auto"/>
        <w:ind w:left="140" w:right="550"/>
      </w:pPr>
      <w:r>
        <w:t>«Золотые</w:t>
      </w:r>
      <w:r>
        <w:rPr>
          <w:spacing w:val="40"/>
        </w:rPr>
        <w:t xml:space="preserve"> </w:t>
      </w:r>
      <w:r>
        <w:t>узоры»</w:t>
      </w:r>
      <w:r>
        <w:rPr>
          <w:spacing w:val="40"/>
        </w:rPr>
        <w:t xml:space="preserve"> </w:t>
      </w:r>
      <w:r>
        <w:t>хохломы.</w:t>
      </w:r>
      <w:r>
        <w:rPr>
          <w:spacing w:val="40"/>
        </w:rPr>
        <w:t xml:space="preserve"> </w:t>
      </w:r>
      <w:r>
        <w:t>Жостовские</w:t>
      </w:r>
      <w:r>
        <w:rPr>
          <w:spacing w:val="40"/>
        </w:rPr>
        <w:t xml:space="preserve"> </w:t>
      </w:r>
      <w:r>
        <w:t>букеты.</w:t>
      </w:r>
      <w:r>
        <w:rPr>
          <w:spacing w:val="40"/>
        </w:rPr>
        <w:t xml:space="preserve"> </w:t>
      </w:r>
      <w:r>
        <w:t>Роль</w:t>
      </w:r>
      <w:r>
        <w:rPr>
          <w:spacing w:val="40"/>
        </w:rPr>
        <w:t xml:space="preserve"> </w:t>
      </w:r>
      <w:r>
        <w:t>народных</w:t>
      </w:r>
      <w:r>
        <w:rPr>
          <w:spacing w:val="40"/>
        </w:rPr>
        <w:t xml:space="preserve"> </w:t>
      </w:r>
      <w:r>
        <w:t>художественных</w:t>
      </w:r>
      <w:r>
        <w:rPr>
          <w:spacing w:val="80"/>
        </w:rPr>
        <w:t xml:space="preserve"> </w:t>
      </w:r>
      <w:r>
        <w:t>промыслов в современной жизни.</w:t>
      </w:r>
    </w:p>
    <w:p w:rsidR="00A50D89" w:rsidRDefault="00D375B2">
      <w:pPr>
        <w:spacing w:line="271" w:lineRule="exact"/>
        <w:ind w:left="453"/>
        <w:rPr>
          <w:sz w:val="24"/>
        </w:rPr>
      </w:pPr>
      <w:r>
        <w:rPr>
          <w:i/>
          <w:sz w:val="24"/>
        </w:rPr>
        <w:t>III</w:t>
      </w:r>
      <w:r>
        <w:rPr>
          <w:i/>
          <w:spacing w:val="-9"/>
          <w:sz w:val="24"/>
        </w:rPr>
        <w:t xml:space="preserve"> </w:t>
      </w:r>
      <w:r>
        <w:rPr>
          <w:i/>
          <w:sz w:val="24"/>
        </w:rPr>
        <w:t>четверть</w:t>
      </w:r>
      <w:r>
        <w:rPr>
          <w:i/>
          <w:spacing w:val="-4"/>
          <w:sz w:val="24"/>
        </w:rPr>
        <w:t xml:space="preserve"> </w:t>
      </w:r>
      <w:r>
        <w:rPr>
          <w:sz w:val="24"/>
        </w:rPr>
        <w:t>— «Декор,</w:t>
      </w:r>
      <w:r>
        <w:rPr>
          <w:spacing w:val="-3"/>
          <w:sz w:val="24"/>
        </w:rPr>
        <w:t xml:space="preserve"> </w:t>
      </w:r>
      <w:r>
        <w:rPr>
          <w:sz w:val="24"/>
        </w:rPr>
        <w:t>человек,</w:t>
      </w:r>
      <w:r>
        <w:rPr>
          <w:spacing w:val="-8"/>
          <w:sz w:val="24"/>
        </w:rPr>
        <w:t xml:space="preserve"> </w:t>
      </w:r>
      <w:r>
        <w:rPr>
          <w:sz w:val="24"/>
        </w:rPr>
        <w:t>общество,</w:t>
      </w:r>
      <w:r>
        <w:rPr>
          <w:spacing w:val="-2"/>
          <w:sz w:val="24"/>
        </w:rPr>
        <w:t xml:space="preserve"> время».</w:t>
      </w:r>
    </w:p>
    <w:p w:rsidR="00A50D89" w:rsidRDefault="00D375B2">
      <w:pPr>
        <w:pStyle w:val="a3"/>
        <w:ind w:left="140" w:right="539"/>
        <w:jc w:val="both"/>
      </w:pPr>
      <w:r>
        <w:t>Зачем людям украшения. Украшение в жизни древних обществ. Роль ДПИ в эпоху Древнего</w:t>
      </w:r>
      <w:r>
        <w:rPr>
          <w:spacing w:val="-7"/>
        </w:rPr>
        <w:t xml:space="preserve"> </w:t>
      </w:r>
      <w:r>
        <w:t>Египта.</w:t>
      </w:r>
      <w:r>
        <w:rPr>
          <w:spacing w:val="-11"/>
        </w:rPr>
        <w:t xml:space="preserve"> </w:t>
      </w:r>
      <w:r>
        <w:t>Костюм</w:t>
      </w:r>
      <w:r>
        <w:rPr>
          <w:spacing w:val="-11"/>
        </w:rPr>
        <w:t xml:space="preserve"> </w:t>
      </w:r>
      <w:r>
        <w:t>эпохи</w:t>
      </w:r>
      <w:r>
        <w:rPr>
          <w:spacing w:val="-12"/>
        </w:rPr>
        <w:t xml:space="preserve"> </w:t>
      </w:r>
      <w:r>
        <w:t>Древней</w:t>
      </w:r>
      <w:r>
        <w:rPr>
          <w:spacing w:val="-12"/>
        </w:rPr>
        <w:t xml:space="preserve"> </w:t>
      </w:r>
      <w:r>
        <w:t>Греции.</w:t>
      </w:r>
      <w:r>
        <w:rPr>
          <w:spacing w:val="-11"/>
        </w:rPr>
        <w:t xml:space="preserve"> </w:t>
      </w:r>
      <w:r>
        <w:t>Греческая</w:t>
      </w:r>
      <w:r>
        <w:rPr>
          <w:spacing w:val="-12"/>
        </w:rPr>
        <w:t xml:space="preserve"> </w:t>
      </w:r>
      <w:r>
        <w:t>керамика.</w:t>
      </w:r>
      <w:r>
        <w:rPr>
          <w:spacing w:val="-11"/>
        </w:rPr>
        <w:t xml:space="preserve"> </w:t>
      </w:r>
      <w:r>
        <w:t>Одежда</w:t>
      </w:r>
      <w:r>
        <w:rPr>
          <w:spacing w:val="-13"/>
        </w:rPr>
        <w:t xml:space="preserve"> </w:t>
      </w:r>
      <w:r>
        <w:t>говорит о человеке. Одежда</w:t>
      </w:r>
      <w:r>
        <w:rPr>
          <w:spacing w:val="-1"/>
        </w:rPr>
        <w:t xml:space="preserve"> </w:t>
      </w:r>
      <w:r>
        <w:t>французского двора</w:t>
      </w:r>
      <w:r>
        <w:rPr>
          <w:spacing w:val="-2"/>
        </w:rPr>
        <w:t xml:space="preserve"> </w:t>
      </w:r>
      <w:r>
        <w:t>второй</w:t>
      </w:r>
      <w:r>
        <w:rPr>
          <w:spacing w:val="-5"/>
        </w:rPr>
        <w:t xml:space="preserve"> </w:t>
      </w:r>
      <w:r>
        <w:t>половины 17</w:t>
      </w:r>
      <w:r>
        <w:rPr>
          <w:spacing w:val="-2"/>
        </w:rPr>
        <w:t xml:space="preserve"> </w:t>
      </w:r>
      <w:r>
        <w:t>века. Что такое</w:t>
      </w:r>
      <w:r>
        <w:rPr>
          <w:spacing w:val="-2"/>
        </w:rPr>
        <w:t xml:space="preserve"> </w:t>
      </w:r>
      <w:r>
        <w:t>эмблемы, зачем</w:t>
      </w:r>
      <w:r>
        <w:rPr>
          <w:spacing w:val="-15"/>
        </w:rPr>
        <w:t xml:space="preserve"> </w:t>
      </w:r>
      <w:r>
        <w:t>они</w:t>
      </w:r>
      <w:r>
        <w:rPr>
          <w:spacing w:val="-15"/>
        </w:rPr>
        <w:t xml:space="preserve"> </w:t>
      </w:r>
      <w:r>
        <w:t>людям?</w:t>
      </w:r>
      <w:r>
        <w:rPr>
          <w:spacing w:val="-15"/>
        </w:rPr>
        <w:t xml:space="preserve"> </w:t>
      </w:r>
      <w:r>
        <w:t>О</w:t>
      </w:r>
      <w:r>
        <w:rPr>
          <w:spacing w:val="-15"/>
        </w:rPr>
        <w:t xml:space="preserve"> </w:t>
      </w:r>
      <w:r>
        <w:t>чём</w:t>
      </w:r>
      <w:r>
        <w:rPr>
          <w:spacing w:val="-15"/>
        </w:rPr>
        <w:t xml:space="preserve"> </w:t>
      </w:r>
      <w:r>
        <w:t>рассказывают</w:t>
      </w:r>
      <w:r>
        <w:rPr>
          <w:spacing w:val="-15"/>
        </w:rPr>
        <w:t xml:space="preserve"> </w:t>
      </w:r>
      <w:r>
        <w:t>гербы</w:t>
      </w:r>
      <w:r>
        <w:rPr>
          <w:spacing w:val="-15"/>
        </w:rPr>
        <w:t xml:space="preserve"> </w:t>
      </w:r>
      <w:r>
        <w:t>и</w:t>
      </w:r>
      <w:r>
        <w:rPr>
          <w:spacing w:val="-15"/>
        </w:rPr>
        <w:t xml:space="preserve"> </w:t>
      </w:r>
      <w:r>
        <w:t>эмблемы.</w:t>
      </w:r>
      <w:r>
        <w:rPr>
          <w:spacing w:val="-15"/>
        </w:rPr>
        <w:t xml:space="preserve"> </w:t>
      </w:r>
      <w:r>
        <w:t>Роль</w:t>
      </w:r>
      <w:r>
        <w:rPr>
          <w:spacing w:val="-15"/>
        </w:rPr>
        <w:t xml:space="preserve"> </w:t>
      </w:r>
      <w:r>
        <w:t>декоративного</w:t>
      </w:r>
      <w:r>
        <w:rPr>
          <w:spacing w:val="-15"/>
        </w:rPr>
        <w:t xml:space="preserve"> </w:t>
      </w:r>
      <w:r>
        <w:t>искусства в жизни общества.</w:t>
      </w:r>
    </w:p>
    <w:p w:rsidR="00A50D89" w:rsidRDefault="00D375B2">
      <w:pPr>
        <w:spacing w:line="274" w:lineRule="exact"/>
        <w:ind w:left="453"/>
        <w:jc w:val="both"/>
        <w:rPr>
          <w:sz w:val="24"/>
        </w:rPr>
      </w:pPr>
      <w:r>
        <w:rPr>
          <w:i/>
          <w:sz w:val="24"/>
        </w:rPr>
        <w:t>IV</w:t>
      </w:r>
      <w:r>
        <w:rPr>
          <w:i/>
          <w:spacing w:val="-5"/>
          <w:sz w:val="24"/>
        </w:rPr>
        <w:t xml:space="preserve"> </w:t>
      </w:r>
      <w:r>
        <w:rPr>
          <w:i/>
          <w:sz w:val="24"/>
        </w:rPr>
        <w:t>четверть</w:t>
      </w:r>
      <w:r>
        <w:rPr>
          <w:i/>
          <w:spacing w:val="-5"/>
          <w:sz w:val="24"/>
        </w:rPr>
        <w:t xml:space="preserve"> </w:t>
      </w:r>
      <w:r>
        <w:rPr>
          <w:sz w:val="24"/>
        </w:rPr>
        <w:t>—</w:t>
      </w:r>
      <w:r>
        <w:rPr>
          <w:spacing w:val="-1"/>
          <w:sz w:val="24"/>
        </w:rPr>
        <w:t xml:space="preserve"> </w:t>
      </w:r>
      <w:r>
        <w:rPr>
          <w:sz w:val="24"/>
        </w:rPr>
        <w:t>«Декоративное</w:t>
      </w:r>
      <w:r>
        <w:rPr>
          <w:spacing w:val="-11"/>
          <w:sz w:val="24"/>
        </w:rPr>
        <w:t xml:space="preserve"> </w:t>
      </w:r>
      <w:r>
        <w:rPr>
          <w:sz w:val="24"/>
        </w:rPr>
        <w:t>искусство в</w:t>
      </w:r>
      <w:r>
        <w:rPr>
          <w:spacing w:val="-5"/>
          <w:sz w:val="24"/>
        </w:rPr>
        <w:t xml:space="preserve"> </w:t>
      </w:r>
      <w:r>
        <w:rPr>
          <w:sz w:val="24"/>
        </w:rPr>
        <w:t>современном</w:t>
      </w:r>
      <w:r>
        <w:rPr>
          <w:spacing w:val="-7"/>
          <w:sz w:val="24"/>
        </w:rPr>
        <w:t xml:space="preserve"> </w:t>
      </w:r>
      <w:r>
        <w:rPr>
          <w:spacing w:val="-2"/>
          <w:sz w:val="24"/>
        </w:rPr>
        <w:t>мире».</w:t>
      </w:r>
    </w:p>
    <w:p w:rsidR="00A50D89" w:rsidRDefault="00D375B2">
      <w:pPr>
        <w:pStyle w:val="a3"/>
        <w:ind w:left="140" w:right="535"/>
        <w:jc w:val="both"/>
      </w:pPr>
      <w:r>
        <w:t>Русский костюм и современная мода. Современное выставочное искусство. Ты сам - мастер декоративно-прикладного искусства. Ты сам - мастер ДПИ (панно). Ты сам - мастер ДПИ (витраж).</w:t>
      </w:r>
    </w:p>
    <w:p w:rsidR="00A50D89" w:rsidRDefault="00D375B2">
      <w:pPr>
        <w:pStyle w:val="a3"/>
        <w:spacing w:before="57"/>
        <w:ind w:left="140"/>
        <w:jc w:val="both"/>
      </w:pPr>
      <w:r>
        <w:t>ДПИ</w:t>
      </w:r>
      <w:r>
        <w:rPr>
          <w:spacing w:val="-7"/>
        </w:rPr>
        <w:t xml:space="preserve"> </w:t>
      </w:r>
      <w:r>
        <w:t>в</w:t>
      </w:r>
      <w:r>
        <w:rPr>
          <w:spacing w:val="-2"/>
        </w:rPr>
        <w:t xml:space="preserve"> </w:t>
      </w:r>
      <w:r>
        <w:t>современном</w:t>
      </w:r>
      <w:r>
        <w:rPr>
          <w:spacing w:val="-6"/>
        </w:rPr>
        <w:t xml:space="preserve"> </w:t>
      </w:r>
      <w:r>
        <w:rPr>
          <w:spacing w:val="-2"/>
        </w:rPr>
        <w:t>мире.</w:t>
      </w:r>
    </w:p>
    <w:p w:rsidR="00A50D89" w:rsidRDefault="00A50D89">
      <w:pPr>
        <w:pStyle w:val="a3"/>
        <w:spacing w:before="5"/>
        <w:ind w:left="0"/>
      </w:pPr>
    </w:p>
    <w:p w:rsidR="00A50D89" w:rsidRDefault="00D375B2">
      <w:pPr>
        <w:pStyle w:val="3"/>
        <w:spacing w:line="275" w:lineRule="exact"/>
        <w:ind w:left="140"/>
        <w:jc w:val="both"/>
      </w:pPr>
      <w:r>
        <w:t>Содержание</w:t>
      </w:r>
      <w:r>
        <w:rPr>
          <w:spacing w:val="-7"/>
        </w:rPr>
        <w:t xml:space="preserve"> </w:t>
      </w:r>
      <w:r>
        <w:t>учебного</w:t>
      </w:r>
      <w:r>
        <w:rPr>
          <w:spacing w:val="-1"/>
        </w:rPr>
        <w:t xml:space="preserve"> </w:t>
      </w:r>
      <w:r>
        <w:t>предмета,</w:t>
      </w:r>
      <w:r>
        <w:rPr>
          <w:spacing w:val="-8"/>
        </w:rPr>
        <w:t xml:space="preserve"> </w:t>
      </w:r>
      <w:r>
        <w:t>курса.</w:t>
      </w:r>
      <w:r>
        <w:rPr>
          <w:spacing w:val="-4"/>
        </w:rPr>
        <w:t xml:space="preserve"> </w:t>
      </w:r>
      <w:r>
        <w:t>6</w:t>
      </w:r>
      <w:r>
        <w:rPr>
          <w:spacing w:val="-6"/>
        </w:rPr>
        <w:t xml:space="preserve"> </w:t>
      </w:r>
      <w:r>
        <w:rPr>
          <w:spacing w:val="-4"/>
        </w:rPr>
        <w:t>класс</w:t>
      </w:r>
    </w:p>
    <w:p w:rsidR="00A50D89" w:rsidRDefault="00D375B2">
      <w:pPr>
        <w:spacing w:line="275" w:lineRule="exact"/>
        <w:ind w:left="140"/>
        <w:jc w:val="both"/>
        <w:rPr>
          <w:sz w:val="24"/>
        </w:rPr>
      </w:pPr>
      <w:r>
        <w:rPr>
          <w:i/>
          <w:sz w:val="24"/>
        </w:rPr>
        <w:t>I</w:t>
      </w:r>
      <w:r>
        <w:rPr>
          <w:i/>
          <w:spacing w:val="-7"/>
          <w:sz w:val="24"/>
        </w:rPr>
        <w:t xml:space="preserve"> </w:t>
      </w:r>
      <w:r>
        <w:rPr>
          <w:i/>
          <w:sz w:val="24"/>
        </w:rPr>
        <w:t>четверть</w:t>
      </w:r>
      <w:r>
        <w:rPr>
          <w:i/>
          <w:spacing w:val="-8"/>
          <w:sz w:val="24"/>
        </w:rPr>
        <w:t xml:space="preserve"> </w:t>
      </w:r>
      <w:r>
        <w:rPr>
          <w:sz w:val="24"/>
        </w:rPr>
        <w:t>–</w:t>
      </w:r>
      <w:r>
        <w:rPr>
          <w:spacing w:val="-4"/>
          <w:sz w:val="24"/>
        </w:rPr>
        <w:t xml:space="preserve"> </w:t>
      </w:r>
      <w:r>
        <w:rPr>
          <w:sz w:val="24"/>
        </w:rPr>
        <w:t>«Виды</w:t>
      </w:r>
      <w:r>
        <w:rPr>
          <w:spacing w:val="-6"/>
          <w:sz w:val="24"/>
        </w:rPr>
        <w:t xml:space="preserve"> </w:t>
      </w:r>
      <w:r>
        <w:rPr>
          <w:sz w:val="24"/>
        </w:rPr>
        <w:t>изобразительного</w:t>
      </w:r>
      <w:r>
        <w:rPr>
          <w:spacing w:val="-6"/>
          <w:sz w:val="24"/>
        </w:rPr>
        <w:t xml:space="preserve"> </w:t>
      </w:r>
      <w:r>
        <w:rPr>
          <w:spacing w:val="-2"/>
          <w:sz w:val="24"/>
        </w:rPr>
        <w:t>искусства».</w:t>
      </w:r>
    </w:p>
    <w:p w:rsidR="00A50D89" w:rsidRDefault="00D375B2">
      <w:pPr>
        <w:pStyle w:val="a3"/>
        <w:spacing w:before="41" w:line="276" w:lineRule="auto"/>
        <w:ind w:left="140" w:right="532"/>
        <w:jc w:val="both"/>
      </w:pPr>
      <w:r>
        <w:t>Изобразительное искусство в семье пластических искусств. Рисунок - основа изобразительного творчества. Линия и ее выразительные возможности.</w:t>
      </w:r>
      <w:r>
        <w:rPr>
          <w:spacing w:val="40"/>
        </w:rPr>
        <w:t xml:space="preserve"> </w:t>
      </w:r>
      <w:r>
        <w:t>Пятно</w:t>
      </w:r>
      <w:r>
        <w:rPr>
          <w:spacing w:val="40"/>
        </w:rPr>
        <w:t xml:space="preserve"> </w:t>
      </w:r>
      <w:r>
        <w:t>как средство</w:t>
      </w:r>
      <w:r>
        <w:rPr>
          <w:spacing w:val="40"/>
        </w:rPr>
        <w:t xml:space="preserve"> </w:t>
      </w:r>
      <w:r>
        <w:t>выражения. Композиция</w:t>
      </w:r>
      <w:r>
        <w:rPr>
          <w:spacing w:val="-5"/>
        </w:rPr>
        <w:t xml:space="preserve"> </w:t>
      </w:r>
      <w:r>
        <w:t>как</w:t>
      </w:r>
      <w:r>
        <w:rPr>
          <w:spacing w:val="-3"/>
        </w:rPr>
        <w:t xml:space="preserve"> </w:t>
      </w:r>
      <w:r>
        <w:t>ритм пятен. Цвет. Основы цветоведения. Цвет</w:t>
      </w:r>
      <w:r>
        <w:rPr>
          <w:spacing w:val="-6"/>
        </w:rPr>
        <w:t xml:space="preserve"> </w:t>
      </w:r>
      <w:r>
        <w:t>в произведениях живописи. Объемные</w:t>
      </w:r>
      <w:r>
        <w:rPr>
          <w:spacing w:val="40"/>
        </w:rPr>
        <w:t xml:space="preserve"> </w:t>
      </w:r>
      <w:r>
        <w:t xml:space="preserve">изображения в скульптуре. Основы языка </w:t>
      </w:r>
      <w:r>
        <w:rPr>
          <w:spacing w:val="-2"/>
        </w:rPr>
        <w:t>изображения.</w:t>
      </w:r>
    </w:p>
    <w:p w:rsidR="00A50D89" w:rsidRDefault="00D375B2">
      <w:pPr>
        <w:spacing w:before="3" w:line="275" w:lineRule="exact"/>
        <w:ind w:left="453"/>
        <w:jc w:val="both"/>
        <w:rPr>
          <w:sz w:val="24"/>
        </w:rPr>
      </w:pPr>
      <w:r>
        <w:rPr>
          <w:i/>
          <w:sz w:val="24"/>
        </w:rPr>
        <w:t>II</w:t>
      </w:r>
      <w:r>
        <w:rPr>
          <w:i/>
          <w:spacing w:val="-4"/>
          <w:sz w:val="24"/>
        </w:rPr>
        <w:t xml:space="preserve"> </w:t>
      </w:r>
      <w:r>
        <w:rPr>
          <w:i/>
          <w:sz w:val="24"/>
        </w:rPr>
        <w:t>четверть</w:t>
      </w:r>
      <w:r>
        <w:rPr>
          <w:i/>
          <w:spacing w:val="1"/>
          <w:sz w:val="24"/>
        </w:rPr>
        <w:t xml:space="preserve"> </w:t>
      </w:r>
      <w:r>
        <w:rPr>
          <w:sz w:val="24"/>
        </w:rPr>
        <w:t>–</w:t>
      </w:r>
      <w:r>
        <w:rPr>
          <w:spacing w:val="-5"/>
          <w:sz w:val="24"/>
        </w:rPr>
        <w:t xml:space="preserve"> </w:t>
      </w:r>
      <w:r>
        <w:rPr>
          <w:sz w:val="24"/>
        </w:rPr>
        <w:t>«Мир</w:t>
      </w:r>
      <w:r>
        <w:rPr>
          <w:spacing w:val="-5"/>
          <w:sz w:val="24"/>
        </w:rPr>
        <w:t xml:space="preserve"> </w:t>
      </w:r>
      <w:r>
        <w:rPr>
          <w:sz w:val="24"/>
        </w:rPr>
        <w:t>вещей.</w:t>
      </w:r>
      <w:r>
        <w:rPr>
          <w:spacing w:val="-1"/>
          <w:sz w:val="24"/>
        </w:rPr>
        <w:t xml:space="preserve"> </w:t>
      </w:r>
      <w:r>
        <w:rPr>
          <w:spacing w:val="-2"/>
          <w:sz w:val="24"/>
        </w:rPr>
        <w:t>Натюрморт».</w:t>
      </w:r>
    </w:p>
    <w:p w:rsidR="00A50D89" w:rsidRDefault="00D375B2">
      <w:pPr>
        <w:pStyle w:val="a3"/>
        <w:ind w:left="140" w:right="540"/>
        <w:jc w:val="both"/>
      </w:pPr>
      <w:r>
        <w:t>Художественное познание: реальность и фантазия. Изображение предметного мира: натюрморт. Понятие</w:t>
      </w:r>
      <w:r>
        <w:rPr>
          <w:spacing w:val="-2"/>
        </w:rPr>
        <w:t xml:space="preserve"> </w:t>
      </w:r>
      <w:r>
        <w:t>форм окружающего мира. Изображение предмета на плоскости и линейная перспектива. Освещение. Свет и тень. Натюрморт</w:t>
      </w:r>
      <w:r>
        <w:rPr>
          <w:spacing w:val="40"/>
        </w:rPr>
        <w:t xml:space="preserve"> </w:t>
      </w:r>
      <w:r>
        <w:t xml:space="preserve">в графике. Цвет в </w:t>
      </w:r>
      <w:r>
        <w:rPr>
          <w:spacing w:val="-2"/>
        </w:rPr>
        <w:t>натюрморте.</w:t>
      </w:r>
    </w:p>
    <w:p w:rsidR="00A50D89" w:rsidRDefault="00D375B2">
      <w:pPr>
        <w:spacing w:line="275" w:lineRule="exact"/>
        <w:ind w:left="453"/>
        <w:jc w:val="both"/>
        <w:rPr>
          <w:sz w:val="24"/>
        </w:rPr>
      </w:pPr>
      <w:r>
        <w:rPr>
          <w:i/>
          <w:sz w:val="24"/>
        </w:rPr>
        <w:t>III</w:t>
      </w:r>
      <w:r>
        <w:rPr>
          <w:i/>
          <w:spacing w:val="-11"/>
          <w:sz w:val="24"/>
        </w:rPr>
        <w:t xml:space="preserve"> </w:t>
      </w:r>
      <w:r>
        <w:rPr>
          <w:i/>
          <w:sz w:val="24"/>
        </w:rPr>
        <w:t>четверть</w:t>
      </w:r>
      <w:r>
        <w:rPr>
          <w:i/>
          <w:spacing w:val="-4"/>
          <w:sz w:val="24"/>
        </w:rPr>
        <w:t xml:space="preserve"> </w:t>
      </w:r>
      <w:r>
        <w:rPr>
          <w:sz w:val="24"/>
        </w:rPr>
        <w:t>–</w:t>
      </w:r>
      <w:r>
        <w:rPr>
          <w:spacing w:val="-1"/>
          <w:sz w:val="24"/>
        </w:rPr>
        <w:t xml:space="preserve"> </w:t>
      </w:r>
      <w:r>
        <w:rPr>
          <w:sz w:val="24"/>
        </w:rPr>
        <w:t>«Вглядываясь</w:t>
      </w:r>
      <w:r>
        <w:rPr>
          <w:spacing w:val="-3"/>
          <w:sz w:val="24"/>
        </w:rPr>
        <w:t xml:space="preserve"> </w:t>
      </w:r>
      <w:r>
        <w:rPr>
          <w:sz w:val="24"/>
        </w:rPr>
        <w:t>в</w:t>
      </w:r>
      <w:r>
        <w:rPr>
          <w:spacing w:val="-9"/>
          <w:sz w:val="24"/>
        </w:rPr>
        <w:t xml:space="preserve"> </w:t>
      </w:r>
      <w:r>
        <w:rPr>
          <w:sz w:val="24"/>
        </w:rPr>
        <w:t>человека.</w:t>
      </w:r>
      <w:r>
        <w:rPr>
          <w:spacing w:val="-2"/>
          <w:sz w:val="24"/>
        </w:rPr>
        <w:t xml:space="preserve"> Портрет».</w:t>
      </w:r>
    </w:p>
    <w:p w:rsidR="00A50D89" w:rsidRDefault="00D375B2">
      <w:pPr>
        <w:pStyle w:val="a3"/>
        <w:ind w:left="140" w:right="531"/>
        <w:jc w:val="both"/>
      </w:pPr>
      <w:r>
        <w:t>Образ</w:t>
      </w:r>
      <w:r>
        <w:rPr>
          <w:spacing w:val="-15"/>
        </w:rPr>
        <w:t xml:space="preserve"> </w:t>
      </w:r>
      <w:r>
        <w:t>человека</w:t>
      </w:r>
      <w:r>
        <w:rPr>
          <w:spacing w:val="-15"/>
        </w:rPr>
        <w:t xml:space="preserve"> </w:t>
      </w:r>
      <w:r>
        <w:t>-</w:t>
      </w:r>
      <w:r>
        <w:rPr>
          <w:spacing w:val="-15"/>
        </w:rPr>
        <w:t xml:space="preserve"> </w:t>
      </w:r>
      <w:r>
        <w:t>главная</w:t>
      </w:r>
      <w:r>
        <w:rPr>
          <w:spacing w:val="-15"/>
        </w:rPr>
        <w:t xml:space="preserve"> </w:t>
      </w:r>
      <w:r>
        <w:t>тема</w:t>
      </w:r>
      <w:r>
        <w:rPr>
          <w:spacing w:val="-15"/>
        </w:rPr>
        <w:t xml:space="preserve"> </w:t>
      </w:r>
      <w:r>
        <w:t>искусства.</w:t>
      </w:r>
      <w:r>
        <w:rPr>
          <w:spacing w:val="-15"/>
        </w:rPr>
        <w:t xml:space="preserve"> </w:t>
      </w:r>
      <w:r>
        <w:t>Конструкция</w:t>
      </w:r>
      <w:r>
        <w:rPr>
          <w:spacing w:val="-15"/>
        </w:rPr>
        <w:t xml:space="preserve"> </w:t>
      </w:r>
      <w:r>
        <w:t>головы</w:t>
      </w:r>
      <w:r>
        <w:rPr>
          <w:spacing w:val="-15"/>
        </w:rPr>
        <w:t xml:space="preserve"> </w:t>
      </w:r>
      <w:r>
        <w:t>человека</w:t>
      </w:r>
      <w:r>
        <w:rPr>
          <w:spacing w:val="-15"/>
        </w:rPr>
        <w:t xml:space="preserve"> </w:t>
      </w:r>
      <w:r>
        <w:t>и</w:t>
      </w:r>
      <w:r>
        <w:rPr>
          <w:spacing w:val="-15"/>
        </w:rPr>
        <w:t xml:space="preserve"> </w:t>
      </w:r>
      <w:r>
        <w:t>её</w:t>
      </w:r>
      <w:r>
        <w:rPr>
          <w:spacing w:val="-15"/>
        </w:rPr>
        <w:t xml:space="preserve"> </w:t>
      </w:r>
      <w:r>
        <w:t>пропорции. Изображение головы человека в пространстве. Графический портретный рисунок</w:t>
      </w:r>
      <w:r>
        <w:rPr>
          <w:spacing w:val="40"/>
        </w:rPr>
        <w:t xml:space="preserve"> </w:t>
      </w:r>
      <w:r>
        <w:t>и выразительность</w:t>
      </w:r>
      <w:r>
        <w:rPr>
          <w:spacing w:val="77"/>
        </w:rPr>
        <w:t xml:space="preserve"> </w:t>
      </w:r>
      <w:r>
        <w:t>образа.</w:t>
      </w:r>
      <w:r>
        <w:rPr>
          <w:spacing w:val="53"/>
          <w:w w:val="150"/>
        </w:rPr>
        <w:t xml:space="preserve"> </w:t>
      </w:r>
      <w:r>
        <w:t>Сатирические</w:t>
      </w:r>
      <w:r>
        <w:rPr>
          <w:spacing w:val="50"/>
          <w:w w:val="150"/>
        </w:rPr>
        <w:t xml:space="preserve"> </w:t>
      </w:r>
      <w:r>
        <w:t>образы</w:t>
      </w:r>
      <w:r>
        <w:rPr>
          <w:spacing w:val="52"/>
          <w:w w:val="150"/>
        </w:rPr>
        <w:t xml:space="preserve"> </w:t>
      </w:r>
      <w:r>
        <w:t>человека.</w:t>
      </w:r>
      <w:r>
        <w:rPr>
          <w:spacing w:val="52"/>
          <w:w w:val="150"/>
        </w:rPr>
        <w:t xml:space="preserve"> </w:t>
      </w:r>
      <w:r>
        <w:t>Роль</w:t>
      </w:r>
      <w:r>
        <w:rPr>
          <w:spacing w:val="52"/>
          <w:w w:val="150"/>
        </w:rPr>
        <w:t xml:space="preserve"> </w:t>
      </w:r>
      <w:r>
        <w:t>цвета</w:t>
      </w:r>
      <w:r>
        <w:rPr>
          <w:spacing w:val="50"/>
          <w:w w:val="150"/>
        </w:rPr>
        <w:t xml:space="preserve"> </w:t>
      </w:r>
      <w:r>
        <w:t>в</w:t>
      </w:r>
      <w:r>
        <w:rPr>
          <w:spacing w:val="53"/>
        </w:rPr>
        <w:t xml:space="preserve">  </w:t>
      </w:r>
      <w:r>
        <w:rPr>
          <w:spacing w:val="-2"/>
        </w:rPr>
        <w:t>портрете.</w:t>
      </w:r>
    </w:p>
    <w:p w:rsidR="00A50D89" w:rsidRDefault="00D375B2">
      <w:pPr>
        <w:pStyle w:val="a3"/>
        <w:spacing w:line="275" w:lineRule="exact"/>
        <w:ind w:left="140"/>
      </w:pPr>
      <w:r>
        <w:rPr>
          <w:spacing w:val="-2"/>
        </w:rPr>
        <w:t>Портрет</w:t>
      </w:r>
    </w:p>
    <w:p w:rsidR="00A50D89" w:rsidRDefault="00D375B2">
      <w:pPr>
        <w:pStyle w:val="a3"/>
        <w:tabs>
          <w:tab w:val="left" w:pos="2306"/>
          <w:tab w:val="left" w:pos="3641"/>
          <w:tab w:val="left" w:pos="5216"/>
          <w:tab w:val="left" w:pos="6046"/>
          <w:tab w:val="left" w:pos="7847"/>
        </w:tabs>
        <w:ind w:left="140" w:right="542"/>
      </w:pPr>
      <w:r>
        <w:rPr>
          <w:spacing w:val="-2"/>
        </w:rPr>
        <w:t>сказочного</w:t>
      </w:r>
      <w:r>
        <w:tab/>
      </w:r>
      <w:r>
        <w:rPr>
          <w:spacing w:val="-2"/>
        </w:rPr>
        <w:t>героя.</w:t>
      </w:r>
      <w:r>
        <w:tab/>
      </w:r>
      <w:r>
        <w:rPr>
          <w:spacing w:val="-2"/>
        </w:rPr>
        <w:t>Портрет</w:t>
      </w:r>
      <w:r>
        <w:tab/>
      </w:r>
      <w:r>
        <w:rPr>
          <w:spacing w:val="-10"/>
        </w:rPr>
        <w:t>в</w:t>
      </w:r>
      <w:r>
        <w:tab/>
      </w:r>
      <w:r>
        <w:rPr>
          <w:spacing w:val="-2"/>
        </w:rPr>
        <w:t>живописи.</w:t>
      </w:r>
      <w:r>
        <w:tab/>
      </w:r>
      <w:r>
        <w:rPr>
          <w:spacing w:val="-2"/>
        </w:rPr>
        <w:t xml:space="preserve">Великие </w:t>
      </w:r>
      <w:r>
        <w:t>портретисты.</w:t>
      </w:r>
      <w:r>
        <w:rPr>
          <w:i/>
        </w:rPr>
        <w:t xml:space="preserve">IV четверть </w:t>
      </w:r>
      <w:r>
        <w:t>– «Человек и пространство в изобразительном искусстве». Жанры в</w:t>
      </w:r>
      <w:r>
        <w:rPr>
          <w:spacing w:val="-5"/>
        </w:rPr>
        <w:t xml:space="preserve"> </w:t>
      </w:r>
      <w:r>
        <w:t>изобразительном</w:t>
      </w:r>
      <w:r>
        <w:rPr>
          <w:spacing w:val="-5"/>
        </w:rPr>
        <w:t xml:space="preserve"> </w:t>
      </w:r>
      <w:r>
        <w:t>искусстве. Изображение</w:t>
      </w:r>
      <w:r>
        <w:rPr>
          <w:spacing w:val="-3"/>
        </w:rPr>
        <w:t xml:space="preserve"> </w:t>
      </w:r>
      <w:r>
        <w:t>пространства. Правила</w:t>
      </w:r>
      <w:r>
        <w:rPr>
          <w:spacing w:val="-3"/>
        </w:rPr>
        <w:t xml:space="preserve"> </w:t>
      </w:r>
      <w:r>
        <w:t>линейной</w:t>
      </w:r>
      <w:r>
        <w:rPr>
          <w:spacing w:val="-1"/>
        </w:rPr>
        <w:t xml:space="preserve"> </w:t>
      </w:r>
      <w:r>
        <w:t>и воздушной</w:t>
      </w:r>
      <w:r>
        <w:rPr>
          <w:spacing w:val="40"/>
        </w:rPr>
        <w:t xml:space="preserve"> </w:t>
      </w:r>
      <w:r>
        <w:t>перспективы.</w:t>
      </w:r>
      <w:r>
        <w:rPr>
          <w:spacing w:val="40"/>
        </w:rPr>
        <w:t xml:space="preserve"> </w:t>
      </w:r>
      <w:r>
        <w:t>Пейзаж</w:t>
      </w:r>
      <w:r>
        <w:rPr>
          <w:spacing w:val="40"/>
        </w:rPr>
        <w:t xml:space="preserve"> </w:t>
      </w:r>
      <w:r>
        <w:t>–</w:t>
      </w:r>
      <w:r>
        <w:rPr>
          <w:spacing w:val="40"/>
        </w:rPr>
        <w:t xml:space="preserve"> </w:t>
      </w:r>
      <w:r>
        <w:t>настроение.</w:t>
      </w:r>
      <w:r>
        <w:rPr>
          <w:spacing w:val="40"/>
        </w:rPr>
        <w:t xml:space="preserve"> </w:t>
      </w:r>
      <w:r>
        <w:t>Природа</w:t>
      </w:r>
      <w:r>
        <w:rPr>
          <w:spacing w:val="40"/>
        </w:rPr>
        <w:t xml:space="preserve"> </w:t>
      </w:r>
      <w:r>
        <w:t>и</w:t>
      </w:r>
      <w:r>
        <w:rPr>
          <w:spacing w:val="80"/>
        </w:rPr>
        <w:t xml:space="preserve"> </w:t>
      </w:r>
      <w:r>
        <w:t>художник.</w:t>
      </w:r>
      <w:r>
        <w:rPr>
          <w:spacing w:val="40"/>
        </w:rPr>
        <w:t xml:space="preserve"> </w:t>
      </w:r>
      <w:r>
        <w:t>Городской</w:t>
      </w:r>
      <w:r>
        <w:rPr>
          <w:spacing w:val="80"/>
        </w:rPr>
        <w:t xml:space="preserve"> </w:t>
      </w:r>
      <w:r>
        <w:t>пейзаж.</w:t>
      </w:r>
      <w:r>
        <w:rPr>
          <w:spacing w:val="16"/>
        </w:rPr>
        <w:t xml:space="preserve"> </w:t>
      </w:r>
      <w:r>
        <w:t>Пейзаж</w:t>
      </w:r>
      <w:r>
        <w:rPr>
          <w:spacing w:val="18"/>
        </w:rPr>
        <w:t xml:space="preserve"> </w:t>
      </w:r>
      <w:r>
        <w:t>в</w:t>
      </w:r>
      <w:r>
        <w:rPr>
          <w:spacing w:val="19"/>
        </w:rPr>
        <w:t xml:space="preserve"> </w:t>
      </w:r>
      <w:r>
        <w:t>русской</w:t>
      </w:r>
      <w:r>
        <w:rPr>
          <w:spacing w:val="21"/>
        </w:rPr>
        <w:t xml:space="preserve"> </w:t>
      </w:r>
      <w:r>
        <w:t>живописи.</w:t>
      </w:r>
      <w:r>
        <w:rPr>
          <w:spacing w:val="20"/>
        </w:rPr>
        <w:t xml:space="preserve"> </w:t>
      </w:r>
      <w:r>
        <w:t>Выразительные</w:t>
      </w:r>
      <w:r>
        <w:rPr>
          <w:spacing w:val="17"/>
        </w:rPr>
        <w:t xml:space="preserve"> </w:t>
      </w:r>
      <w:r>
        <w:t>возможности</w:t>
      </w:r>
      <w:r>
        <w:rPr>
          <w:spacing w:val="25"/>
        </w:rPr>
        <w:t xml:space="preserve"> </w:t>
      </w:r>
      <w:r>
        <w:rPr>
          <w:spacing w:val="-2"/>
        </w:rPr>
        <w:t>изобразительного</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jc w:val="both"/>
      </w:pPr>
      <w:r>
        <w:lastRenderedPageBreak/>
        <w:t>искусства.</w:t>
      </w:r>
      <w:r>
        <w:rPr>
          <w:spacing w:val="3"/>
        </w:rPr>
        <w:t xml:space="preserve"> </w:t>
      </w:r>
      <w:r>
        <w:t>Язык</w:t>
      </w:r>
      <w:r>
        <w:rPr>
          <w:spacing w:val="-5"/>
        </w:rPr>
        <w:t xml:space="preserve"> </w:t>
      </w:r>
      <w:r>
        <w:t>и</w:t>
      </w:r>
      <w:r>
        <w:rPr>
          <w:spacing w:val="1"/>
        </w:rPr>
        <w:t xml:space="preserve"> </w:t>
      </w:r>
      <w:r>
        <w:rPr>
          <w:spacing w:val="-2"/>
        </w:rPr>
        <w:t>смысл.</w:t>
      </w:r>
    </w:p>
    <w:p w:rsidR="00A50D89" w:rsidRDefault="00A50D89">
      <w:pPr>
        <w:pStyle w:val="a3"/>
        <w:spacing w:before="10"/>
        <w:ind w:left="0"/>
      </w:pPr>
    </w:p>
    <w:p w:rsidR="00A50D89" w:rsidRDefault="00D375B2">
      <w:pPr>
        <w:pStyle w:val="3"/>
        <w:ind w:left="140"/>
        <w:jc w:val="both"/>
      </w:pPr>
      <w:bookmarkStart w:id="326" w:name="Содержание_учебного_предмета._7_класс_(1"/>
      <w:bookmarkEnd w:id="326"/>
      <w:r>
        <w:t>Содержание</w:t>
      </w:r>
      <w:r>
        <w:rPr>
          <w:spacing w:val="-7"/>
        </w:rPr>
        <w:t xml:space="preserve"> </w:t>
      </w:r>
      <w:r>
        <w:t>учебного предмета.</w:t>
      </w:r>
      <w:r>
        <w:rPr>
          <w:spacing w:val="-7"/>
        </w:rPr>
        <w:t xml:space="preserve"> </w:t>
      </w:r>
      <w:r>
        <w:t>7</w:t>
      </w:r>
      <w:r>
        <w:rPr>
          <w:spacing w:val="-6"/>
        </w:rPr>
        <w:t xml:space="preserve"> </w:t>
      </w:r>
      <w:r>
        <w:rPr>
          <w:spacing w:val="-2"/>
        </w:rPr>
        <w:t>класс</w:t>
      </w:r>
    </w:p>
    <w:p w:rsidR="00A50D89" w:rsidRDefault="00D375B2">
      <w:pPr>
        <w:pStyle w:val="a3"/>
        <w:spacing w:before="3"/>
        <w:ind w:left="140"/>
        <w:jc w:val="both"/>
      </w:pPr>
      <w:r>
        <w:rPr>
          <w:i/>
        </w:rPr>
        <w:t>I</w:t>
      </w:r>
      <w:r>
        <w:rPr>
          <w:i/>
          <w:spacing w:val="-9"/>
        </w:rPr>
        <w:t xml:space="preserve"> </w:t>
      </w:r>
      <w:r>
        <w:rPr>
          <w:i/>
        </w:rPr>
        <w:t>четверть</w:t>
      </w:r>
      <w:r>
        <w:rPr>
          <w:i/>
          <w:spacing w:val="-7"/>
        </w:rPr>
        <w:t xml:space="preserve"> </w:t>
      </w:r>
      <w:r>
        <w:t>–</w:t>
      </w:r>
      <w:r>
        <w:rPr>
          <w:spacing w:val="-4"/>
        </w:rPr>
        <w:t xml:space="preserve"> </w:t>
      </w:r>
      <w:r>
        <w:t>«Язык</w:t>
      </w:r>
      <w:r>
        <w:rPr>
          <w:spacing w:val="-8"/>
        </w:rPr>
        <w:t xml:space="preserve"> </w:t>
      </w:r>
      <w:r>
        <w:t>изобразительного</w:t>
      </w:r>
      <w:r>
        <w:rPr>
          <w:spacing w:val="-2"/>
        </w:rPr>
        <w:t xml:space="preserve"> </w:t>
      </w:r>
      <w:r>
        <w:t>искусства</w:t>
      </w:r>
      <w:r>
        <w:rPr>
          <w:spacing w:val="-8"/>
        </w:rPr>
        <w:t xml:space="preserve"> </w:t>
      </w:r>
      <w:r>
        <w:t>и</w:t>
      </w:r>
      <w:r>
        <w:rPr>
          <w:spacing w:val="-6"/>
        </w:rPr>
        <w:t xml:space="preserve"> </w:t>
      </w:r>
      <w:r>
        <w:t>художественный</w:t>
      </w:r>
      <w:r>
        <w:rPr>
          <w:spacing w:val="-10"/>
        </w:rPr>
        <w:t xml:space="preserve"> </w:t>
      </w:r>
      <w:r>
        <w:rPr>
          <w:spacing w:val="-2"/>
        </w:rPr>
        <w:t>образ».</w:t>
      </w:r>
    </w:p>
    <w:p w:rsidR="00A50D89" w:rsidRDefault="00D375B2">
      <w:pPr>
        <w:pStyle w:val="a3"/>
        <w:spacing w:before="31"/>
        <w:ind w:left="140" w:right="533"/>
        <w:jc w:val="both"/>
      </w:pPr>
      <w:r>
        <w:t xml:space="preserve">Гармония, контраст и эмоциональная выразительность плоскостной композиции. Прямые линии и организация пространства. Цвет - элемент композиционного творчества. Свободные формы: линии и пятна. Композиция из произвольного количества простейших цветных геометрических фигур. Искусство шрифта. Композиционные основы макетирования в полиграфическом дизайне. Текст и изображение как элементы композиции. Многообразие форм полиграфического </w:t>
      </w:r>
      <w:r>
        <w:rPr>
          <w:spacing w:val="-2"/>
        </w:rPr>
        <w:t>дизайна.</w:t>
      </w:r>
    </w:p>
    <w:p w:rsidR="00A50D89" w:rsidRDefault="00D375B2">
      <w:pPr>
        <w:pStyle w:val="a6"/>
        <w:numPr>
          <w:ilvl w:val="0"/>
          <w:numId w:val="1"/>
        </w:numPr>
        <w:tabs>
          <w:tab w:val="left" w:pos="672"/>
        </w:tabs>
        <w:spacing w:line="274" w:lineRule="exact"/>
        <w:ind w:left="672" w:hanging="219"/>
        <w:jc w:val="both"/>
        <w:rPr>
          <w:sz w:val="24"/>
        </w:rPr>
      </w:pPr>
      <w:r>
        <w:rPr>
          <w:i/>
          <w:sz w:val="24"/>
        </w:rPr>
        <w:t>четверть</w:t>
      </w:r>
      <w:r>
        <w:rPr>
          <w:i/>
          <w:spacing w:val="-7"/>
          <w:sz w:val="24"/>
        </w:rPr>
        <w:t xml:space="preserve"> </w:t>
      </w:r>
      <w:r>
        <w:rPr>
          <w:sz w:val="24"/>
        </w:rPr>
        <w:t>–</w:t>
      </w:r>
      <w:r>
        <w:rPr>
          <w:spacing w:val="-2"/>
          <w:sz w:val="24"/>
        </w:rPr>
        <w:t xml:space="preserve"> </w:t>
      </w:r>
      <w:r>
        <w:rPr>
          <w:sz w:val="24"/>
        </w:rPr>
        <w:t>«Тема,</w:t>
      </w:r>
      <w:r>
        <w:rPr>
          <w:spacing w:val="-4"/>
          <w:sz w:val="24"/>
        </w:rPr>
        <w:t xml:space="preserve"> </w:t>
      </w:r>
      <w:r>
        <w:rPr>
          <w:sz w:val="24"/>
        </w:rPr>
        <w:t>сюжет</w:t>
      </w:r>
      <w:r>
        <w:rPr>
          <w:spacing w:val="-5"/>
          <w:sz w:val="24"/>
        </w:rPr>
        <w:t xml:space="preserve"> </w:t>
      </w:r>
      <w:r>
        <w:rPr>
          <w:sz w:val="24"/>
        </w:rPr>
        <w:t>и</w:t>
      </w:r>
      <w:r>
        <w:rPr>
          <w:spacing w:val="-6"/>
          <w:sz w:val="24"/>
        </w:rPr>
        <w:t xml:space="preserve"> </w:t>
      </w:r>
      <w:r>
        <w:rPr>
          <w:sz w:val="24"/>
        </w:rPr>
        <w:t>содержание</w:t>
      </w:r>
      <w:r>
        <w:rPr>
          <w:spacing w:val="-5"/>
          <w:sz w:val="24"/>
        </w:rPr>
        <w:t xml:space="preserve"> </w:t>
      </w:r>
      <w:r>
        <w:rPr>
          <w:sz w:val="24"/>
        </w:rPr>
        <w:t>в</w:t>
      </w:r>
      <w:r>
        <w:rPr>
          <w:spacing w:val="-10"/>
          <w:sz w:val="24"/>
        </w:rPr>
        <w:t xml:space="preserve"> </w:t>
      </w:r>
      <w:r>
        <w:rPr>
          <w:sz w:val="24"/>
        </w:rPr>
        <w:t>изобразительном</w:t>
      </w:r>
      <w:r>
        <w:rPr>
          <w:spacing w:val="-6"/>
          <w:sz w:val="24"/>
        </w:rPr>
        <w:t xml:space="preserve"> </w:t>
      </w:r>
      <w:r>
        <w:rPr>
          <w:spacing w:val="-2"/>
          <w:sz w:val="24"/>
        </w:rPr>
        <w:t>искусстве».</w:t>
      </w:r>
    </w:p>
    <w:p w:rsidR="00A50D89" w:rsidRDefault="00D375B2">
      <w:pPr>
        <w:pStyle w:val="a3"/>
        <w:spacing w:before="3"/>
        <w:ind w:left="140" w:right="543"/>
        <w:jc w:val="both"/>
      </w:pPr>
      <w:r>
        <w:t>Объект и пространство. От плоскостного изображения к объемному макету. Взаимосвязь объектов в архитектурном макете. Здание как сочетание различных объемных</w:t>
      </w:r>
      <w:r>
        <w:rPr>
          <w:spacing w:val="-1"/>
        </w:rPr>
        <w:t xml:space="preserve"> </w:t>
      </w:r>
      <w:r>
        <w:t>форм. Понятия</w:t>
      </w:r>
      <w:r>
        <w:rPr>
          <w:spacing w:val="-1"/>
        </w:rPr>
        <w:t xml:space="preserve"> </w:t>
      </w:r>
      <w:r>
        <w:t>модуля. Важнейшие</w:t>
      </w:r>
      <w:r>
        <w:rPr>
          <w:spacing w:val="-8"/>
        </w:rPr>
        <w:t xml:space="preserve"> </w:t>
      </w:r>
      <w:r>
        <w:t>архитектурные</w:t>
      </w:r>
      <w:r>
        <w:rPr>
          <w:spacing w:val="-3"/>
        </w:rPr>
        <w:t xml:space="preserve"> </w:t>
      </w:r>
      <w:r>
        <w:t>элементы здания. Вещь: красота и целесообразность. Роль и значение материала в конструкции. Цвет в архитектуре и дизайне.</w:t>
      </w:r>
    </w:p>
    <w:p w:rsidR="00A50D89" w:rsidRDefault="00D375B2">
      <w:pPr>
        <w:pStyle w:val="a6"/>
        <w:numPr>
          <w:ilvl w:val="0"/>
          <w:numId w:val="1"/>
        </w:numPr>
        <w:tabs>
          <w:tab w:val="left" w:pos="748"/>
        </w:tabs>
        <w:spacing w:line="274" w:lineRule="exact"/>
        <w:ind w:left="748" w:hanging="295"/>
        <w:jc w:val="both"/>
        <w:rPr>
          <w:sz w:val="24"/>
        </w:rPr>
      </w:pPr>
      <w:r>
        <w:rPr>
          <w:i/>
          <w:sz w:val="24"/>
        </w:rPr>
        <w:t>четверть</w:t>
      </w:r>
      <w:r>
        <w:rPr>
          <w:i/>
          <w:spacing w:val="-6"/>
          <w:sz w:val="24"/>
        </w:rPr>
        <w:t xml:space="preserve"> </w:t>
      </w:r>
      <w:r>
        <w:rPr>
          <w:sz w:val="24"/>
        </w:rPr>
        <w:t>–</w:t>
      </w:r>
      <w:r>
        <w:rPr>
          <w:spacing w:val="-3"/>
          <w:sz w:val="24"/>
        </w:rPr>
        <w:t xml:space="preserve"> </w:t>
      </w:r>
      <w:r>
        <w:rPr>
          <w:sz w:val="24"/>
        </w:rPr>
        <w:t>«Синтез</w:t>
      </w:r>
      <w:r>
        <w:rPr>
          <w:spacing w:val="-5"/>
          <w:sz w:val="24"/>
        </w:rPr>
        <w:t xml:space="preserve"> </w:t>
      </w:r>
      <w:r>
        <w:rPr>
          <w:sz w:val="24"/>
        </w:rPr>
        <w:t>искусств в</w:t>
      </w:r>
      <w:r>
        <w:rPr>
          <w:spacing w:val="-5"/>
          <w:sz w:val="24"/>
        </w:rPr>
        <w:t xml:space="preserve"> </w:t>
      </w:r>
      <w:r>
        <w:rPr>
          <w:spacing w:val="-2"/>
          <w:sz w:val="24"/>
        </w:rPr>
        <w:t>архитектуре».</w:t>
      </w:r>
    </w:p>
    <w:p w:rsidR="00A50D89" w:rsidRDefault="00D375B2">
      <w:pPr>
        <w:pStyle w:val="a3"/>
        <w:spacing w:before="2"/>
        <w:ind w:left="140" w:right="529"/>
        <w:jc w:val="both"/>
      </w:pPr>
      <w:r>
        <w:t>Город</w:t>
      </w:r>
      <w:r>
        <w:rPr>
          <w:spacing w:val="-15"/>
        </w:rPr>
        <w:t xml:space="preserve"> </w:t>
      </w:r>
      <w:r>
        <w:t>сквозь</w:t>
      </w:r>
      <w:r>
        <w:rPr>
          <w:spacing w:val="-15"/>
        </w:rPr>
        <w:t xml:space="preserve"> </w:t>
      </w:r>
      <w:r>
        <w:t>времена</w:t>
      </w:r>
      <w:r>
        <w:rPr>
          <w:spacing w:val="-15"/>
        </w:rPr>
        <w:t xml:space="preserve"> </w:t>
      </w:r>
      <w:r>
        <w:t>и</w:t>
      </w:r>
      <w:r>
        <w:rPr>
          <w:spacing w:val="-15"/>
        </w:rPr>
        <w:t xml:space="preserve"> </w:t>
      </w:r>
      <w:r>
        <w:t>страны.</w:t>
      </w:r>
      <w:r>
        <w:rPr>
          <w:spacing w:val="-15"/>
        </w:rPr>
        <w:t xml:space="preserve"> </w:t>
      </w:r>
      <w:r>
        <w:t>Образно</w:t>
      </w:r>
      <w:r>
        <w:rPr>
          <w:spacing w:val="-12"/>
        </w:rPr>
        <w:t xml:space="preserve"> </w:t>
      </w:r>
      <w:r>
        <w:t>–</w:t>
      </w:r>
      <w:r>
        <w:rPr>
          <w:spacing w:val="-15"/>
        </w:rPr>
        <w:t xml:space="preserve"> </w:t>
      </w:r>
      <w:r>
        <w:t>стилевой</w:t>
      </w:r>
      <w:r>
        <w:rPr>
          <w:spacing w:val="-15"/>
        </w:rPr>
        <w:t xml:space="preserve"> </w:t>
      </w:r>
      <w:r>
        <w:t>язык</w:t>
      </w:r>
      <w:r>
        <w:rPr>
          <w:spacing w:val="-15"/>
        </w:rPr>
        <w:t xml:space="preserve"> </w:t>
      </w:r>
      <w:r>
        <w:t>архитектуры</w:t>
      </w:r>
      <w:r>
        <w:rPr>
          <w:spacing w:val="-10"/>
        </w:rPr>
        <w:t xml:space="preserve"> </w:t>
      </w:r>
      <w:r>
        <w:t>прошлого.</w:t>
      </w:r>
      <w:r>
        <w:rPr>
          <w:spacing w:val="-14"/>
        </w:rPr>
        <w:t xml:space="preserve"> </w:t>
      </w:r>
      <w:r>
        <w:t>Город сегодня</w:t>
      </w:r>
      <w:r>
        <w:rPr>
          <w:spacing w:val="-7"/>
        </w:rPr>
        <w:t xml:space="preserve"> </w:t>
      </w:r>
      <w:r>
        <w:t>и</w:t>
      </w:r>
      <w:r>
        <w:rPr>
          <w:spacing w:val="-4"/>
        </w:rPr>
        <w:t xml:space="preserve"> </w:t>
      </w:r>
      <w:r>
        <w:t>завтра.</w:t>
      </w:r>
      <w:r>
        <w:rPr>
          <w:spacing w:val="-10"/>
        </w:rPr>
        <w:t xml:space="preserve"> </w:t>
      </w:r>
      <w:r>
        <w:t>Тенденции</w:t>
      </w:r>
      <w:r>
        <w:rPr>
          <w:spacing w:val="-6"/>
        </w:rPr>
        <w:t xml:space="preserve"> </w:t>
      </w:r>
      <w:r>
        <w:t>и</w:t>
      </w:r>
      <w:r>
        <w:rPr>
          <w:spacing w:val="-6"/>
        </w:rPr>
        <w:t xml:space="preserve"> </w:t>
      </w:r>
      <w:r>
        <w:t>перспективы</w:t>
      </w:r>
      <w:r>
        <w:rPr>
          <w:spacing w:val="-2"/>
        </w:rPr>
        <w:t xml:space="preserve"> </w:t>
      </w:r>
      <w:r>
        <w:t>развития</w:t>
      </w:r>
      <w:r>
        <w:rPr>
          <w:spacing w:val="-7"/>
        </w:rPr>
        <w:t xml:space="preserve"> </w:t>
      </w:r>
      <w:r>
        <w:t>современной архитектуры.</w:t>
      </w:r>
      <w:r>
        <w:rPr>
          <w:spacing w:val="-1"/>
        </w:rPr>
        <w:t xml:space="preserve"> </w:t>
      </w:r>
      <w:r>
        <w:t>Город микрорайон, улица. Роль архитектурного дизайна в формировании городской среды. Интерьер и вещь в доме. Дизайн - средство создания пространственно-вещной среды интерьера. Организация архитектурно -</w:t>
      </w:r>
      <w:r>
        <w:rPr>
          <w:spacing w:val="-3"/>
        </w:rPr>
        <w:t xml:space="preserve"> </w:t>
      </w:r>
      <w:r>
        <w:t>ландшафтного</w:t>
      </w:r>
      <w:r>
        <w:rPr>
          <w:spacing w:val="-1"/>
        </w:rPr>
        <w:t xml:space="preserve"> </w:t>
      </w:r>
      <w:r>
        <w:t>пространства.</w:t>
      </w:r>
      <w:r>
        <w:rPr>
          <w:spacing w:val="-3"/>
        </w:rPr>
        <w:t xml:space="preserve"> </w:t>
      </w:r>
      <w:r>
        <w:t>Ты – архитектор. Проектирование города: архитектурный замысел и его осуществление.</w:t>
      </w:r>
    </w:p>
    <w:p w:rsidR="00A50D89" w:rsidRDefault="00D375B2">
      <w:pPr>
        <w:pStyle w:val="a6"/>
        <w:numPr>
          <w:ilvl w:val="0"/>
          <w:numId w:val="1"/>
        </w:numPr>
        <w:tabs>
          <w:tab w:val="left" w:pos="739"/>
        </w:tabs>
        <w:spacing w:before="1"/>
        <w:ind w:left="739" w:hanging="286"/>
        <w:jc w:val="both"/>
        <w:rPr>
          <w:sz w:val="24"/>
        </w:rPr>
      </w:pPr>
      <w:r>
        <w:rPr>
          <w:i/>
          <w:sz w:val="24"/>
        </w:rPr>
        <w:t>четверть</w:t>
      </w:r>
      <w:r>
        <w:rPr>
          <w:i/>
          <w:spacing w:val="-4"/>
          <w:sz w:val="24"/>
        </w:rPr>
        <w:t xml:space="preserve"> </w:t>
      </w:r>
      <w:r>
        <w:rPr>
          <w:sz w:val="24"/>
        </w:rPr>
        <w:t>–</w:t>
      </w:r>
      <w:r>
        <w:rPr>
          <w:spacing w:val="-3"/>
          <w:sz w:val="24"/>
        </w:rPr>
        <w:t xml:space="preserve"> </w:t>
      </w:r>
      <w:r>
        <w:rPr>
          <w:sz w:val="24"/>
        </w:rPr>
        <w:t>«Изобразительное</w:t>
      </w:r>
      <w:r>
        <w:rPr>
          <w:spacing w:val="-7"/>
          <w:sz w:val="24"/>
        </w:rPr>
        <w:t xml:space="preserve"> </w:t>
      </w:r>
      <w:r>
        <w:rPr>
          <w:sz w:val="24"/>
        </w:rPr>
        <w:t>искусство,</w:t>
      </w:r>
      <w:r>
        <w:rPr>
          <w:spacing w:val="-8"/>
          <w:sz w:val="24"/>
        </w:rPr>
        <w:t xml:space="preserve"> </w:t>
      </w:r>
      <w:r>
        <w:rPr>
          <w:sz w:val="24"/>
        </w:rPr>
        <w:t>его</w:t>
      </w:r>
      <w:r>
        <w:rPr>
          <w:spacing w:val="-3"/>
          <w:sz w:val="24"/>
        </w:rPr>
        <w:t xml:space="preserve"> </w:t>
      </w:r>
      <w:r>
        <w:rPr>
          <w:sz w:val="24"/>
        </w:rPr>
        <w:t>виды</w:t>
      </w:r>
      <w:r>
        <w:rPr>
          <w:spacing w:val="-6"/>
          <w:sz w:val="24"/>
        </w:rPr>
        <w:t xml:space="preserve"> </w:t>
      </w:r>
      <w:r>
        <w:rPr>
          <w:sz w:val="24"/>
        </w:rPr>
        <w:t>и</w:t>
      </w:r>
      <w:r>
        <w:rPr>
          <w:spacing w:val="-6"/>
          <w:sz w:val="24"/>
        </w:rPr>
        <w:t xml:space="preserve"> </w:t>
      </w:r>
      <w:r>
        <w:rPr>
          <w:spacing w:val="-2"/>
          <w:sz w:val="24"/>
        </w:rPr>
        <w:t>жанры».</w:t>
      </w:r>
    </w:p>
    <w:p w:rsidR="00A50D89" w:rsidRDefault="00D375B2">
      <w:pPr>
        <w:pStyle w:val="a3"/>
        <w:spacing w:before="2" w:line="276" w:lineRule="auto"/>
        <w:ind w:left="140" w:right="534"/>
        <w:jc w:val="both"/>
      </w:pPr>
      <w:r>
        <w:t>Мой дом – мой образ жизни. Интерьер комнаты – портрет ее хозяина. Дизайн и архитектура моего сада. Композиционно-конструктивные принципы дизайна одежды. Мой</w:t>
      </w:r>
      <w:r>
        <w:rPr>
          <w:spacing w:val="-4"/>
        </w:rPr>
        <w:t xml:space="preserve"> </w:t>
      </w:r>
      <w:r>
        <w:t>костюм</w:t>
      </w:r>
      <w:r>
        <w:rPr>
          <w:spacing w:val="-4"/>
        </w:rPr>
        <w:t xml:space="preserve"> </w:t>
      </w:r>
      <w:r>
        <w:t>–</w:t>
      </w:r>
      <w:r>
        <w:rPr>
          <w:spacing w:val="-9"/>
        </w:rPr>
        <w:t xml:space="preserve"> </w:t>
      </w:r>
      <w:r>
        <w:t>мой</w:t>
      </w:r>
      <w:r>
        <w:rPr>
          <w:spacing w:val="-9"/>
        </w:rPr>
        <w:t xml:space="preserve"> </w:t>
      </w:r>
      <w:r>
        <w:t>облик.</w:t>
      </w:r>
      <w:r>
        <w:rPr>
          <w:spacing w:val="-2"/>
        </w:rPr>
        <w:t xml:space="preserve"> </w:t>
      </w:r>
      <w:r>
        <w:t>Дизайн</w:t>
      </w:r>
      <w:r>
        <w:rPr>
          <w:spacing w:val="-5"/>
        </w:rPr>
        <w:t xml:space="preserve"> </w:t>
      </w:r>
      <w:r>
        <w:t>современной</w:t>
      </w:r>
      <w:r>
        <w:rPr>
          <w:spacing w:val="-9"/>
        </w:rPr>
        <w:t xml:space="preserve"> </w:t>
      </w:r>
      <w:r>
        <w:t>одежды.</w:t>
      </w:r>
      <w:r>
        <w:rPr>
          <w:spacing w:val="-9"/>
        </w:rPr>
        <w:t xml:space="preserve"> </w:t>
      </w:r>
      <w:r>
        <w:t>Грим,</w:t>
      </w:r>
      <w:r>
        <w:rPr>
          <w:spacing w:val="-4"/>
        </w:rPr>
        <w:t xml:space="preserve"> </w:t>
      </w:r>
      <w:r>
        <w:t>визажистика</w:t>
      </w:r>
      <w:r>
        <w:rPr>
          <w:spacing w:val="-7"/>
        </w:rPr>
        <w:t xml:space="preserve"> </w:t>
      </w:r>
      <w:r>
        <w:t>и</w:t>
      </w:r>
      <w:r>
        <w:rPr>
          <w:spacing w:val="-5"/>
        </w:rPr>
        <w:t xml:space="preserve"> </w:t>
      </w:r>
      <w:r>
        <w:t>прическа в практике дизайна. Сфера имидж – дизайна. Моделируя себя - моделируешь мир.</w:t>
      </w:r>
    </w:p>
    <w:p w:rsidR="00A50D89" w:rsidRDefault="00D375B2" w:rsidP="006D317B">
      <w:pPr>
        <w:pStyle w:val="3"/>
        <w:numPr>
          <w:ilvl w:val="3"/>
          <w:numId w:val="67"/>
        </w:numPr>
        <w:tabs>
          <w:tab w:val="left" w:pos="1354"/>
        </w:tabs>
        <w:spacing w:before="209" w:line="275" w:lineRule="exact"/>
        <w:ind w:left="1354" w:hanging="901"/>
        <w:jc w:val="both"/>
      </w:pPr>
      <w:bookmarkStart w:id="327" w:name="2.2.2.13._Музыка"/>
      <w:bookmarkEnd w:id="327"/>
      <w:r>
        <w:rPr>
          <w:spacing w:val="-2"/>
        </w:rPr>
        <w:t>Музыка</w:t>
      </w:r>
    </w:p>
    <w:p w:rsidR="00A50D89" w:rsidRDefault="00D375B2">
      <w:pPr>
        <w:spacing w:line="274" w:lineRule="exact"/>
        <w:ind w:left="140"/>
        <w:jc w:val="both"/>
        <w:rPr>
          <w:b/>
          <w:sz w:val="24"/>
        </w:rPr>
      </w:pPr>
      <w:r>
        <w:rPr>
          <w:b/>
          <w:sz w:val="24"/>
        </w:rPr>
        <w:t>Основное</w:t>
      </w:r>
      <w:r>
        <w:rPr>
          <w:b/>
          <w:spacing w:val="-9"/>
          <w:sz w:val="24"/>
        </w:rPr>
        <w:t xml:space="preserve"> </w:t>
      </w:r>
      <w:r>
        <w:rPr>
          <w:b/>
          <w:sz w:val="24"/>
        </w:rPr>
        <w:t>содержание</w:t>
      </w:r>
      <w:r>
        <w:rPr>
          <w:b/>
          <w:spacing w:val="53"/>
          <w:sz w:val="24"/>
        </w:rPr>
        <w:t xml:space="preserve"> </w:t>
      </w:r>
      <w:r>
        <w:rPr>
          <w:b/>
          <w:sz w:val="24"/>
        </w:rPr>
        <w:t>курса. 5</w:t>
      </w:r>
      <w:r>
        <w:rPr>
          <w:b/>
          <w:spacing w:val="1"/>
          <w:sz w:val="24"/>
        </w:rPr>
        <w:t xml:space="preserve"> </w:t>
      </w:r>
      <w:r>
        <w:rPr>
          <w:b/>
          <w:spacing w:val="-4"/>
          <w:sz w:val="24"/>
        </w:rPr>
        <w:t>класс</w:t>
      </w:r>
    </w:p>
    <w:p w:rsidR="00A50D89" w:rsidRDefault="00D375B2">
      <w:pPr>
        <w:pStyle w:val="a3"/>
        <w:spacing w:before="2" w:line="237" w:lineRule="auto"/>
        <w:ind w:left="140" w:right="130"/>
        <w:jc w:val="both"/>
      </w:pPr>
      <w:r>
        <w:t xml:space="preserve">Темы курса рассматриваются по полугодиям «Музыка и литература» (1 полугодие) (16 </w:t>
      </w:r>
      <w:r>
        <w:rPr>
          <w:spacing w:val="-2"/>
        </w:rPr>
        <w:t>часов),</w:t>
      </w:r>
    </w:p>
    <w:p w:rsidR="00A50D89" w:rsidRDefault="00D375B2">
      <w:pPr>
        <w:pStyle w:val="a3"/>
        <w:ind w:left="140" w:right="531"/>
        <w:jc w:val="both"/>
      </w:pPr>
      <w:r>
        <w:t>«Музыка</w:t>
      </w:r>
      <w:r>
        <w:rPr>
          <w:spacing w:val="-2"/>
        </w:rPr>
        <w:t xml:space="preserve"> </w:t>
      </w:r>
      <w:r>
        <w:t>и живопись»</w:t>
      </w:r>
      <w:r>
        <w:rPr>
          <w:spacing w:val="-6"/>
        </w:rPr>
        <w:t xml:space="preserve"> </w:t>
      </w:r>
      <w:r>
        <w:t>(2</w:t>
      </w:r>
      <w:r>
        <w:rPr>
          <w:spacing w:val="-1"/>
        </w:rPr>
        <w:t xml:space="preserve"> </w:t>
      </w:r>
      <w:r>
        <w:t>полугодие) (17</w:t>
      </w:r>
      <w:r>
        <w:rPr>
          <w:spacing w:val="-1"/>
        </w:rPr>
        <w:t xml:space="preserve"> </w:t>
      </w:r>
      <w:r>
        <w:t>часов). Лишь</w:t>
      </w:r>
      <w:r>
        <w:rPr>
          <w:spacing w:val="-1"/>
        </w:rPr>
        <w:t xml:space="preserve"> </w:t>
      </w:r>
      <w:r>
        <w:t>в четвертях</w:t>
      </w:r>
      <w:r>
        <w:rPr>
          <w:spacing w:val="40"/>
        </w:rPr>
        <w:t xml:space="preserve"> </w:t>
      </w:r>
      <w:r>
        <w:t>ставятся</w:t>
      </w:r>
      <w:r>
        <w:rPr>
          <w:spacing w:val="-2"/>
        </w:rPr>
        <w:t xml:space="preserve"> </w:t>
      </w:r>
      <w:r>
        <w:t>некоторые акценты то на один вид искусство, то на другой. Благодаря расширению рамок тем становится возможным включение большого количества музыкальных произведений, литературных и художественных шедевров. Настало время объяснить учащимся, что три вида искусств (музыка, литература, изобразительное искусство) не только не отделены друг от друга, но, напротив, связаны многими нитями и знание одного из</w:t>
      </w:r>
      <w:r>
        <w:rPr>
          <w:spacing w:val="40"/>
        </w:rPr>
        <w:t xml:space="preserve"> </w:t>
      </w:r>
      <w:r>
        <w:t>них</w:t>
      </w:r>
      <w:r>
        <w:rPr>
          <w:spacing w:val="40"/>
        </w:rPr>
        <w:t xml:space="preserve"> </w:t>
      </w:r>
      <w:r>
        <w:t>помогает</w:t>
      </w:r>
      <w:r>
        <w:rPr>
          <w:spacing w:val="40"/>
        </w:rPr>
        <w:t xml:space="preserve"> </w:t>
      </w:r>
      <w:r>
        <w:t>более</w:t>
      </w:r>
      <w:r>
        <w:rPr>
          <w:spacing w:val="40"/>
        </w:rPr>
        <w:t xml:space="preserve"> </w:t>
      </w:r>
      <w:r>
        <w:t>глубокому восприятию</w:t>
      </w:r>
      <w:r>
        <w:rPr>
          <w:spacing w:val="40"/>
        </w:rPr>
        <w:t xml:space="preserve"> </w:t>
      </w:r>
      <w:r>
        <w:t>и пониманию</w:t>
      </w:r>
      <w:r>
        <w:rPr>
          <w:spacing w:val="40"/>
        </w:rPr>
        <w:t xml:space="preserve"> </w:t>
      </w:r>
      <w:r>
        <w:t>остальных.</w:t>
      </w:r>
    </w:p>
    <w:p w:rsidR="00A50D89" w:rsidRDefault="00D375B2">
      <w:pPr>
        <w:pStyle w:val="a3"/>
        <w:spacing w:line="237" w:lineRule="auto"/>
        <w:ind w:left="140" w:right="550"/>
      </w:pPr>
      <w:r>
        <w:t>«Искусства ежеминутно переходят одно в другое, один род искусства находит свое продолжение изавершение в другом</w:t>
      </w:r>
    </w:p>
    <w:p w:rsidR="00A50D89" w:rsidRDefault="00D375B2">
      <w:pPr>
        <w:pStyle w:val="3"/>
        <w:spacing w:before="12" w:line="272" w:lineRule="exact"/>
        <w:ind w:left="140"/>
      </w:pPr>
      <w:bookmarkStart w:id="328" w:name="Основное_содержание_курса._6_класс"/>
      <w:bookmarkEnd w:id="328"/>
      <w:r>
        <w:t>Основное</w:t>
      </w:r>
      <w:r>
        <w:rPr>
          <w:spacing w:val="-9"/>
        </w:rPr>
        <w:t xml:space="preserve"> </w:t>
      </w:r>
      <w:r>
        <w:t>содержание</w:t>
      </w:r>
      <w:r>
        <w:rPr>
          <w:spacing w:val="53"/>
        </w:rPr>
        <w:t xml:space="preserve"> </w:t>
      </w:r>
      <w:r>
        <w:t>курса. 6</w:t>
      </w:r>
      <w:r>
        <w:rPr>
          <w:spacing w:val="1"/>
        </w:rPr>
        <w:t xml:space="preserve"> </w:t>
      </w:r>
      <w:r>
        <w:rPr>
          <w:spacing w:val="-4"/>
        </w:rPr>
        <w:t>класс</w:t>
      </w:r>
    </w:p>
    <w:p w:rsidR="00A50D89" w:rsidRDefault="00D375B2">
      <w:pPr>
        <w:pStyle w:val="a3"/>
        <w:ind w:left="140" w:right="550"/>
      </w:pPr>
      <w:r>
        <w:t>Темы курса рассматриваются по полугодиям «Преобразующая сила музыки» (1полугодие) (16часов). В этом воздействие музыки на жизнь происходит через воздействие</w:t>
      </w:r>
      <w:r>
        <w:rPr>
          <w:spacing w:val="-4"/>
        </w:rPr>
        <w:t xml:space="preserve"> </w:t>
      </w:r>
      <w:r>
        <w:t>на</w:t>
      </w:r>
      <w:r>
        <w:rPr>
          <w:spacing w:val="-9"/>
        </w:rPr>
        <w:t xml:space="preserve"> </w:t>
      </w:r>
      <w:r>
        <w:t>человека,</w:t>
      </w:r>
      <w:r>
        <w:rPr>
          <w:spacing w:val="-1"/>
        </w:rPr>
        <w:t xml:space="preserve"> </w:t>
      </w:r>
      <w:r>
        <w:t>его характер,</w:t>
      </w:r>
      <w:r>
        <w:rPr>
          <w:spacing w:val="-1"/>
        </w:rPr>
        <w:t xml:space="preserve"> </w:t>
      </w:r>
      <w:r>
        <w:t>отношение</w:t>
      </w:r>
      <w:r>
        <w:rPr>
          <w:spacing w:val="-4"/>
        </w:rPr>
        <w:t xml:space="preserve"> </w:t>
      </w:r>
      <w:r>
        <w:t>к</w:t>
      </w:r>
      <w:r>
        <w:rPr>
          <w:spacing w:val="-5"/>
        </w:rPr>
        <w:t xml:space="preserve"> </w:t>
      </w:r>
      <w:r>
        <w:t>жизни.</w:t>
      </w:r>
      <w:r>
        <w:rPr>
          <w:spacing w:val="-1"/>
        </w:rPr>
        <w:t xml:space="preserve"> </w:t>
      </w:r>
      <w:r>
        <w:t>«В</w:t>
      </w:r>
      <w:r>
        <w:rPr>
          <w:spacing w:val="-5"/>
        </w:rPr>
        <w:t xml:space="preserve"> </w:t>
      </w:r>
      <w:r>
        <w:t>чем</w:t>
      </w:r>
      <w:r>
        <w:rPr>
          <w:spacing w:val="-2"/>
        </w:rPr>
        <w:t xml:space="preserve"> </w:t>
      </w:r>
      <w:r>
        <w:t>сила</w:t>
      </w:r>
      <w:r>
        <w:rPr>
          <w:spacing w:val="-9"/>
        </w:rPr>
        <w:t xml:space="preserve"> </w:t>
      </w:r>
      <w:r>
        <w:t>музыки»</w:t>
      </w:r>
      <w:r>
        <w:rPr>
          <w:spacing w:val="-8"/>
        </w:rPr>
        <w:t xml:space="preserve"> </w:t>
      </w:r>
      <w:r>
        <w:t>(2 полугодие) (17 часов). Сила воздействия музыки определяется двумя ее важными качествами: красотой и правдой. Благодаря расширениюрамок тем становится возможным включение большого количества музыкальных произведений,</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right="791"/>
        <w:rPr>
          <w:b/>
        </w:rPr>
      </w:pPr>
      <w:r>
        <w:lastRenderedPageBreak/>
        <w:t>литературных и художественных шедевров. Содержание, художественный материал, разбор музыкальных произведений нацелены на общую задачу: раскрыть значение музыки как феномена,обладающей огромной силой воздействия на человека. Программа 6 класса обращена к музыке, ееспецифике, воплощенной в средствах музыкальной выразительности. Ритм, мелодия, гармония, полифонические жанры и приемы, фактура, тембры, динамика предстают не просто как</w:t>
      </w:r>
      <w:r>
        <w:rPr>
          <w:spacing w:val="-7"/>
        </w:rPr>
        <w:t xml:space="preserve"> </w:t>
      </w:r>
      <w:r>
        <w:t>средства</w:t>
      </w:r>
      <w:r>
        <w:rPr>
          <w:spacing w:val="-5"/>
        </w:rPr>
        <w:t xml:space="preserve"> </w:t>
      </w:r>
      <w:r>
        <w:t>музыкального</w:t>
      </w:r>
      <w:r>
        <w:rPr>
          <w:spacing w:val="-1"/>
        </w:rPr>
        <w:t xml:space="preserve"> </w:t>
      </w:r>
      <w:r>
        <w:t>языка,</w:t>
      </w:r>
      <w:r>
        <w:rPr>
          <w:spacing w:val="-7"/>
        </w:rPr>
        <w:t xml:space="preserve"> </w:t>
      </w:r>
      <w:r>
        <w:t>но</w:t>
      </w:r>
      <w:r>
        <w:rPr>
          <w:spacing w:val="-5"/>
        </w:rPr>
        <w:t xml:space="preserve"> </w:t>
      </w:r>
      <w:r>
        <w:t>и</w:t>
      </w:r>
      <w:r>
        <w:rPr>
          <w:spacing w:val="-4"/>
        </w:rPr>
        <w:t xml:space="preserve"> </w:t>
      </w:r>
      <w:r>
        <w:t>как</w:t>
      </w:r>
      <w:r>
        <w:rPr>
          <w:spacing w:val="-7"/>
        </w:rPr>
        <w:t xml:space="preserve"> </w:t>
      </w:r>
      <w:r>
        <w:t>выразители</w:t>
      </w:r>
      <w:r>
        <w:rPr>
          <w:spacing w:val="-4"/>
        </w:rPr>
        <w:t xml:space="preserve"> </w:t>
      </w:r>
      <w:r>
        <w:t>многообразного</w:t>
      </w:r>
      <w:r>
        <w:rPr>
          <w:spacing w:val="-1"/>
        </w:rPr>
        <w:t xml:space="preserve"> </w:t>
      </w:r>
      <w:r>
        <w:t>мира</w:t>
      </w:r>
      <w:r>
        <w:rPr>
          <w:spacing w:val="-6"/>
        </w:rPr>
        <w:t xml:space="preserve"> </w:t>
      </w:r>
      <w:r>
        <w:t xml:space="preserve">чувств, настроений и характеров. </w:t>
      </w:r>
      <w:r>
        <w:rPr>
          <w:b/>
        </w:rPr>
        <w:t>Содержание учебного предмета. 7 класс</w:t>
      </w:r>
    </w:p>
    <w:p w:rsidR="00A50D89" w:rsidRDefault="00D375B2">
      <w:pPr>
        <w:pStyle w:val="a3"/>
        <w:spacing w:before="1"/>
        <w:ind w:left="140" w:right="547"/>
        <w:jc w:val="both"/>
      </w:pPr>
      <w:r>
        <w:t>Х</w:t>
      </w:r>
      <w:r>
        <w:rPr>
          <w:spacing w:val="-5"/>
        </w:rPr>
        <w:t xml:space="preserve"> </w:t>
      </w:r>
      <w:r>
        <w:t>а</w:t>
      </w:r>
      <w:r>
        <w:rPr>
          <w:spacing w:val="-6"/>
        </w:rPr>
        <w:t xml:space="preserve"> </w:t>
      </w:r>
      <w:r>
        <w:t>р</w:t>
      </w:r>
      <w:r>
        <w:rPr>
          <w:spacing w:val="-5"/>
        </w:rPr>
        <w:t xml:space="preserve"> </w:t>
      </w:r>
      <w:r>
        <w:t>а</w:t>
      </w:r>
      <w:r>
        <w:rPr>
          <w:spacing w:val="-6"/>
        </w:rPr>
        <w:t xml:space="preserve"> </w:t>
      </w:r>
      <w:r>
        <w:t>к</w:t>
      </w:r>
      <w:r>
        <w:rPr>
          <w:spacing w:val="-11"/>
        </w:rPr>
        <w:t xml:space="preserve"> </w:t>
      </w:r>
      <w:r>
        <w:t>т</w:t>
      </w:r>
      <w:r>
        <w:rPr>
          <w:spacing w:val="-4"/>
        </w:rPr>
        <w:t xml:space="preserve"> </w:t>
      </w:r>
      <w:r>
        <w:t>е</w:t>
      </w:r>
      <w:r>
        <w:rPr>
          <w:spacing w:val="-6"/>
        </w:rPr>
        <w:t xml:space="preserve"> </w:t>
      </w:r>
      <w:r>
        <w:t>р</w:t>
      </w:r>
      <w:r>
        <w:rPr>
          <w:spacing w:val="-9"/>
        </w:rPr>
        <w:t xml:space="preserve"> </w:t>
      </w:r>
      <w:r>
        <w:t>н</w:t>
      </w:r>
      <w:r>
        <w:rPr>
          <w:spacing w:val="-9"/>
        </w:rPr>
        <w:t xml:space="preserve"> </w:t>
      </w:r>
      <w:r>
        <w:t>ы</w:t>
      </w:r>
      <w:r>
        <w:rPr>
          <w:spacing w:val="-8"/>
        </w:rPr>
        <w:t xml:space="preserve"> </w:t>
      </w:r>
      <w:r>
        <w:t>е</w:t>
      </w:r>
      <w:r>
        <w:rPr>
          <w:spacing w:val="-6"/>
        </w:rPr>
        <w:t xml:space="preserve"> </w:t>
      </w:r>
      <w:r>
        <w:t>ч</w:t>
      </w:r>
      <w:r>
        <w:rPr>
          <w:spacing w:val="-6"/>
        </w:rPr>
        <w:t xml:space="preserve"> </w:t>
      </w:r>
      <w:r>
        <w:t>е</w:t>
      </w:r>
      <w:r>
        <w:rPr>
          <w:spacing w:val="-6"/>
        </w:rPr>
        <w:t xml:space="preserve"> </w:t>
      </w:r>
      <w:r>
        <w:t>р</w:t>
      </w:r>
      <w:r>
        <w:rPr>
          <w:spacing w:val="-10"/>
        </w:rPr>
        <w:t xml:space="preserve"> </w:t>
      </w:r>
      <w:r>
        <w:t>т</w:t>
      </w:r>
      <w:r>
        <w:rPr>
          <w:spacing w:val="-9"/>
        </w:rPr>
        <w:t xml:space="preserve"> </w:t>
      </w:r>
      <w:r>
        <w:t>ы</w:t>
      </w:r>
      <w:r>
        <w:rPr>
          <w:spacing w:val="-3"/>
        </w:rPr>
        <w:t xml:space="preserve"> </w:t>
      </w:r>
      <w:r>
        <w:t>русской</w:t>
      </w:r>
      <w:r>
        <w:rPr>
          <w:spacing w:val="-4"/>
        </w:rPr>
        <w:t xml:space="preserve"> </w:t>
      </w:r>
      <w:r>
        <w:t>и</w:t>
      </w:r>
      <w:r>
        <w:rPr>
          <w:spacing w:val="-4"/>
        </w:rPr>
        <w:t xml:space="preserve"> </w:t>
      </w:r>
      <w:r>
        <w:t>западноевропейской</w:t>
      </w:r>
      <w:r>
        <w:rPr>
          <w:spacing w:val="-9"/>
        </w:rPr>
        <w:t xml:space="preserve"> </w:t>
      </w:r>
      <w:r>
        <w:t>музыки.</w:t>
      </w:r>
      <w:r>
        <w:rPr>
          <w:spacing w:val="-3"/>
        </w:rPr>
        <w:t xml:space="preserve"> </w:t>
      </w:r>
      <w:r>
        <w:t>Общее</w:t>
      </w:r>
      <w:r>
        <w:rPr>
          <w:spacing w:val="-6"/>
        </w:rPr>
        <w:t xml:space="preserve"> </w:t>
      </w:r>
      <w:r>
        <w:t>и</w:t>
      </w:r>
      <w:r>
        <w:rPr>
          <w:spacing w:val="-13"/>
        </w:rPr>
        <w:t xml:space="preserve"> </w:t>
      </w:r>
      <w:r>
        <w:t>особенное в русском и западноевропейском искусстве различных исторических эпох, национальных школ, стилевых направлений, творчестве выдающихся композиторов прошлого и современности.</w:t>
      </w:r>
    </w:p>
    <w:p w:rsidR="00A50D89" w:rsidRDefault="00D375B2">
      <w:pPr>
        <w:pStyle w:val="a3"/>
        <w:spacing w:before="1"/>
        <w:ind w:left="140" w:right="540"/>
        <w:jc w:val="both"/>
      </w:pPr>
      <w:r>
        <w:t>Образная природа и особенности русской духовной музыки в эпоху Средневековья: знаменный распев как музыкально-звуковой символ Древней Руси. Средневековая духовная музыка западноевропейской традиции: григорианский хорал. Отечественная и зарубежная духовная музыкав синтезе с храмовым искусством.</w:t>
      </w:r>
    </w:p>
    <w:p w:rsidR="00A50D89" w:rsidRDefault="00D375B2">
      <w:pPr>
        <w:pStyle w:val="a3"/>
        <w:ind w:left="140" w:right="539"/>
        <w:jc w:val="both"/>
      </w:pPr>
      <w:r>
        <w:t>Своеобразие западноевропейской профессиональной композиторской музыки эпохи Возрождения (на примере музыкальных произведений О. Лассо и Д. Палестрины). Вилланелла, мадригал, мотет как характерные жанры в музыке этой эпохи. Особенности западноевропейской музыки эпохибарокко. Музыка</w:t>
      </w:r>
      <w:r>
        <w:rPr>
          <w:spacing w:val="-3"/>
        </w:rPr>
        <w:t xml:space="preserve"> </w:t>
      </w:r>
      <w:r>
        <w:t>И.-С. Баха</w:t>
      </w:r>
      <w:r>
        <w:rPr>
          <w:spacing w:val="-3"/>
        </w:rPr>
        <w:t xml:space="preserve"> </w:t>
      </w:r>
      <w:r>
        <w:t>как</w:t>
      </w:r>
      <w:r>
        <w:rPr>
          <w:spacing w:val="-4"/>
        </w:rPr>
        <w:t xml:space="preserve"> </w:t>
      </w:r>
      <w:r>
        <w:t>вечно живое</w:t>
      </w:r>
      <w:r>
        <w:rPr>
          <w:spacing w:val="-15"/>
        </w:rPr>
        <w:t xml:space="preserve"> </w:t>
      </w:r>
      <w:r>
        <w:t>искусство,</w:t>
      </w:r>
      <w:r>
        <w:rPr>
          <w:spacing w:val="-13"/>
        </w:rPr>
        <w:t xml:space="preserve"> </w:t>
      </w:r>
      <w:r>
        <w:t>возвышающее</w:t>
      </w:r>
      <w:r>
        <w:rPr>
          <w:spacing w:val="-13"/>
        </w:rPr>
        <w:t xml:space="preserve"> </w:t>
      </w:r>
      <w:r>
        <w:t>душу</w:t>
      </w:r>
      <w:r>
        <w:rPr>
          <w:spacing w:val="-15"/>
        </w:rPr>
        <w:t xml:space="preserve"> </w:t>
      </w:r>
      <w:r>
        <w:t>человека</w:t>
      </w:r>
      <w:r>
        <w:rPr>
          <w:spacing w:val="-13"/>
        </w:rPr>
        <w:t xml:space="preserve"> </w:t>
      </w:r>
      <w:r>
        <w:t>(знакомство</w:t>
      </w:r>
      <w:r>
        <w:rPr>
          <w:spacing w:val="-8"/>
        </w:rPr>
        <w:t xml:space="preserve"> </w:t>
      </w:r>
      <w:r>
        <w:t>створчеством</w:t>
      </w:r>
      <w:r>
        <w:rPr>
          <w:spacing w:val="-10"/>
        </w:rPr>
        <w:t xml:space="preserve"> </w:t>
      </w:r>
      <w:r>
        <w:t>композитора на примере жанров прелюдии, фуги, мессы).</w:t>
      </w:r>
    </w:p>
    <w:p w:rsidR="00A50D89" w:rsidRDefault="00D375B2">
      <w:pPr>
        <w:pStyle w:val="a3"/>
        <w:spacing w:before="1"/>
        <w:ind w:left="140" w:right="535"/>
        <w:jc w:val="both"/>
      </w:pPr>
      <w:r>
        <w:t>Влияние западноевропейской музыки на развитие отечественной духовной и светской музыкальной культуры второй половины XVII и XVIII веков. Новый круг образов, отражающих чувства и настроения человека, его жизнь в многообразных проявлениях (на примере ознакомления с основными жанрами профессиональной музыки этого времени: кантом; партесным концертом; хоровым концертом; с эмоционально- образным строем музыки, характерным для произведений Д. С. Бортнянского).</w:t>
      </w:r>
    </w:p>
    <w:p w:rsidR="00A50D89" w:rsidRDefault="00D375B2">
      <w:pPr>
        <w:pStyle w:val="a3"/>
        <w:ind w:left="140" w:right="531"/>
        <w:jc w:val="both"/>
      </w:pPr>
      <w:r>
        <w:t>Классицизм</w:t>
      </w:r>
      <w:r>
        <w:rPr>
          <w:spacing w:val="-15"/>
        </w:rPr>
        <w:t xml:space="preserve"> </w:t>
      </w:r>
      <w:r>
        <w:t>и</w:t>
      </w:r>
      <w:r>
        <w:rPr>
          <w:spacing w:val="-15"/>
        </w:rPr>
        <w:t xml:space="preserve"> </w:t>
      </w:r>
      <w:r>
        <w:t>романтизм</w:t>
      </w:r>
      <w:r>
        <w:rPr>
          <w:spacing w:val="-15"/>
        </w:rPr>
        <w:t xml:space="preserve"> </w:t>
      </w:r>
      <w:r>
        <w:t>в</w:t>
      </w:r>
      <w:r>
        <w:rPr>
          <w:spacing w:val="-15"/>
        </w:rPr>
        <w:t xml:space="preserve"> </w:t>
      </w:r>
      <w:r>
        <w:t>западноевропейской</w:t>
      </w:r>
      <w:r>
        <w:rPr>
          <w:spacing w:val="-15"/>
        </w:rPr>
        <w:t xml:space="preserve"> </w:t>
      </w:r>
      <w:r>
        <w:t>музыке.</w:t>
      </w:r>
      <w:r>
        <w:rPr>
          <w:spacing w:val="-15"/>
        </w:rPr>
        <w:t xml:space="preserve"> </w:t>
      </w:r>
      <w:r>
        <w:t>Сравнительная</w:t>
      </w:r>
      <w:r>
        <w:rPr>
          <w:spacing w:val="-15"/>
        </w:rPr>
        <w:t xml:space="preserve"> </w:t>
      </w:r>
      <w:r>
        <w:t>характеристика особенностей</w:t>
      </w:r>
      <w:r>
        <w:rPr>
          <w:spacing w:val="-9"/>
        </w:rPr>
        <w:t xml:space="preserve"> </w:t>
      </w:r>
      <w:r>
        <w:t>восприятия</w:t>
      </w:r>
      <w:r>
        <w:rPr>
          <w:spacing w:val="-10"/>
        </w:rPr>
        <w:t xml:space="preserve"> </w:t>
      </w:r>
      <w:r>
        <w:t>мира</w:t>
      </w:r>
      <w:r>
        <w:rPr>
          <w:spacing w:val="-12"/>
        </w:rPr>
        <w:t xml:space="preserve"> </w:t>
      </w:r>
      <w:r>
        <w:t>композиторами</w:t>
      </w:r>
      <w:r>
        <w:rPr>
          <w:spacing w:val="-14"/>
        </w:rPr>
        <w:t xml:space="preserve"> </w:t>
      </w:r>
      <w:r>
        <w:t>классиками</w:t>
      </w:r>
      <w:r>
        <w:rPr>
          <w:spacing w:val="-6"/>
        </w:rPr>
        <w:t xml:space="preserve"> </w:t>
      </w:r>
      <w:r>
        <w:t>и</w:t>
      </w:r>
      <w:r>
        <w:rPr>
          <w:spacing w:val="-7"/>
        </w:rPr>
        <w:t xml:space="preserve"> </w:t>
      </w:r>
      <w:r>
        <w:t>романтиками</w:t>
      </w:r>
      <w:r>
        <w:rPr>
          <w:spacing w:val="-9"/>
        </w:rPr>
        <w:t xml:space="preserve"> </w:t>
      </w:r>
      <w:r>
        <w:t>(на</w:t>
      </w:r>
      <w:r>
        <w:rPr>
          <w:spacing w:val="-9"/>
        </w:rPr>
        <w:t xml:space="preserve"> </w:t>
      </w:r>
      <w:r>
        <w:t>примере музыкальных</w:t>
      </w:r>
      <w:r>
        <w:rPr>
          <w:spacing w:val="-11"/>
        </w:rPr>
        <w:t xml:space="preserve"> </w:t>
      </w:r>
      <w:r>
        <w:t>произведений</w:t>
      </w:r>
      <w:r>
        <w:rPr>
          <w:spacing w:val="-10"/>
        </w:rPr>
        <w:t xml:space="preserve"> </w:t>
      </w:r>
      <w:r>
        <w:t>И.</w:t>
      </w:r>
      <w:r>
        <w:rPr>
          <w:spacing w:val="-9"/>
        </w:rPr>
        <w:t xml:space="preserve"> </w:t>
      </w:r>
      <w:r>
        <w:t>Гайдна,</w:t>
      </w:r>
      <w:r>
        <w:rPr>
          <w:spacing w:val="-4"/>
        </w:rPr>
        <w:t xml:space="preserve"> </w:t>
      </w:r>
      <w:r>
        <w:t>В.-А.</w:t>
      </w:r>
      <w:r>
        <w:rPr>
          <w:spacing w:val="-4"/>
        </w:rPr>
        <w:t xml:space="preserve"> </w:t>
      </w:r>
      <w:r>
        <w:t>Моцарта,</w:t>
      </w:r>
      <w:r>
        <w:rPr>
          <w:spacing w:val="-4"/>
        </w:rPr>
        <w:t xml:space="preserve"> </w:t>
      </w:r>
      <w:r>
        <w:t>Л.</w:t>
      </w:r>
      <w:r>
        <w:rPr>
          <w:spacing w:val="-9"/>
        </w:rPr>
        <w:t xml:space="preserve"> </w:t>
      </w:r>
      <w:r>
        <w:t>ван</w:t>
      </w:r>
      <w:r>
        <w:rPr>
          <w:spacing w:val="-5"/>
        </w:rPr>
        <w:t xml:space="preserve"> </w:t>
      </w:r>
      <w:r>
        <w:t>Бетховена;</w:t>
      </w:r>
      <w:r>
        <w:rPr>
          <w:spacing w:val="-10"/>
        </w:rPr>
        <w:t xml:space="preserve"> </w:t>
      </w:r>
      <w:r>
        <w:t>Ф.</w:t>
      </w:r>
      <w:r>
        <w:rPr>
          <w:spacing w:val="-8"/>
        </w:rPr>
        <w:t xml:space="preserve"> </w:t>
      </w:r>
      <w:r>
        <w:t>Шопена,</w:t>
      </w:r>
      <w:r>
        <w:rPr>
          <w:spacing w:val="-8"/>
        </w:rPr>
        <w:t xml:space="preserve"> </w:t>
      </w:r>
      <w:r>
        <w:t xml:space="preserve">Р. Шумана, Ф. Листа, Ф. Шуберта, Э. Грига); особенности трактовки драматической и лирической сфер музыки на примере образцов камерной инструментальной музыки (прелюдия, ноктюрн и др.), сонаты, симфонии, оперы, реквиема и др. Основная направленность драматургического развития в оперном искусстве на примере творчества западноевропейских композиторов XIX столетия: Ж. Бизе, Дж. Верди, Дж. </w:t>
      </w:r>
      <w:r>
        <w:rPr>
          <w:spacing w:val="-2"/>
        </w:rPr>
        <w:t>Россини.</w:t>
      </w:r>
    </w:p>
    <w:p w:rsidR="00A50D89" w:rsidRDefault="00D375B2">
      <w:pPr>
        <w:pStyle w:val="a3"/>
        <w:spacing w:before="4"/>
        <w:ind w:left="140" w:right="530"/>
        <w:jc w:val="both"/>
      </w:pPr>
      <w:r>
        <w:t>Отечественная музыкальная культура XIX века: формирование русской классической школы. Роль фольклора как основы профессионального музыкального творчества. Обращение композиторов к национальному</w:t>
      </w:r>
      <w:r>
        <w:rPr>
          <w:spacing w:val="-4"/>
        </w:rPr>
        <w:t xml:space="preserve"> </w:t>
      </w:r>
      <w:r>
        <w:t>фольклору</w:t>
      </w:r>
      <w:r>
        <w:rPr>
          <w:spacing w:val="-4"/>
        </w:rPr>
        <w:t xml:space="preserve"> </w:t>
      </w:r>
      <w:r>
        <w:t>и к фольклору</w:t>
      </w:r>
      <w:r>
        <w:rPr>
          <w:spacing w:val="-4"/>
        </w:rPr>
        <w:t xml:space="preserve"> </w:t>
      </w:r>
      <w:r>
        <w:t>других народов. Особенности проявления романтизма в русской музыке. Драматизм, героика, психологизм, картинность, народно-эпическая образность как характерные свойства русской классической школы. Развитие жанров светской музыки: камерная инструментальная (прелюдия, ноктюрн и др.) и вокальная музыка (романс); концерт; симфония; опера, балет. Духовная музыка русских композиторов: хоровой концерт; всенощная,</w:t>
      </w:r>
      <w:r>
        <w:rPr>
          <w:spacing w:val="-9"/>
        </w:rPr>
        <w:t xml:space="preserve"> </w:t>
      </w:r>
      <w:r>
        <w:t>литургия.</w:t>
      </w:r>
      <w:r>
        <w:rPr>
          <w:spacing w:val="-4"/>
        </w:rPr>
        <w:t xml:space="preserve"> </w:t>
      </w:r>
      <w:r>
        <w:t>Наиболее</w:t>
      </w:r>
      <w:r>
        <w:rPr>
          <w:spacing w:val="-14"/>
        </w:rPr>
        <w:t xml:space="preserve"> </w:t>
      </w:r>
      <w:r>
        <w:t>значимые</w:t>
      </w:r>
      <w:r>
        <w:rPr>
          <w:spacing w:val="-9"/>
        </w:rPr>
        <w:t xml:space="preserve"> </w:t>
      </w:r>
      <w:r>
        <w:t>стилевые</w:t>
      </w:r>
      <w:r>
        <w:rPr>
          <w:spacing w:val="-14"/>
        </w:rPr>
        <w:t xml:space="preserve"> </w:t>
      </w:r>
      <w:r>
        <w:t>особенности</w:t>
      </w:r>
      <w:r>
        <w:rPr>
          <w:spacing w:val="-11"/>
        </w:rPr>
        <w:t xml:space="preserve"> </w:t>
      </w:r>
      <w:r>
        <w:t>русской</w:t>
      </w:r>
      <w:r>
        <w:rPr>
          <w:spacing w:val="-7"/>
        </w:rPr>
        <w:t xml:space="preserve"> </w:t>
      </w:r>
      <w:r>
        <w:t>классической музыкальной школы (на примере творчества М. И. Глинки, М. П. Мусоргского, А. П. Бородина, Н. А. Римского-Корсакова, П. И. Чайковского). Развитие традиций русской классической музыкальной школы в творчестве С. В. Рахманинова.</w:t>
      </w:r>
    </w:p>
    <w:p w:rsidR="00A50D89" w:rsidRDefault="00D375B2">
      <w:pPr>
        <w:pStyle w:val="a3"/>
        <w:spacing w:before="1"/>
        <w:ind w:left="140"/>
        <w:jc w:val="both"/>
      </w:pPr>
      <w:r>
        <w:t>Проблемы</w:t>
      </w:r>
      <w:r>
        <w:rPr>
          <w:spacing w:val="67"/>
        </w:rPr>
        <w:t xml:space="preserve"> </w:t>
      </w:r>
      <w:r>
        <w:t>традиции</w:t>
      </w:r>
      <w:r>
        <w:rPr>
          <w:spacing w:val="68"/>
        </w:rPr>
        <w:t xml:space="preserve"> </w:t>
      </w:r>
      <w:r>
        <w:t>и</w:t>
      </w:r>
      <w:r>
        <w:rPr>
          <w:spacing w:val="63"/>
        </w:rPr>
        <w:t xml:space="preserve"> </w:t>
      </w:r>
      <w:r>
        <w:t>новаторства</w:t>
      </w:r>
      <w:r>
        <w:rPr>
          <w:spacing w:val="62"/>
        </w:rPr>
        <w:t xml:space="preserve"> </w:t>
      </w:r>
      <w:r>
        <w:t>в</w:t>
      </w:r>
      <w:r>
        <w:rPr>
          <w:spacing w:val="64"/>
        </w:rPr>
        <w:t xml:space="preserve"> </w:t>
      </w:r>
      <w:r>
        <w:t>образной</w:t>
      </w:r>
      <w:r>
        <w:rPr>
          <w:spacing w:val="68"/>
        </w:rPr>
        <w:t xml:space="preserve"> </w:t>
      </w:r>
      <w:r>
        <w:t>сфере</w:t>
      </w:r>
      <w:r>
        <w:rPr>
          <w:spacing w:val="67"/>
        </w:rPr>
        <w:t xml:space="preserve"> </w:t>
      </w:r>
      <w:r>
        <w:t>и</w:t>
      </w:r>
      <w:r>
        <w:rPr>
          <w:spacing w:val="63"/>
        </w:rPr>
        <w:t xml:space="preserve"> </w:t>
      </w:r>
      <w:r>
        <w:t>в</w:t>
      </w:r>
      <w:r>
        <w:rPr>
          <w:spacing w:val="69"/>
        </w:rPr>
        <w:t xml:space="preserve"> </w:t>
      </w:r>
      <w:r>
        <w:t>средствах</w:t>
      </w:r>
      <w:r>
        <w:rPr>
          <w:spacing w:val="63"/>
        </w:rPr>
        <w:t xml:space="preserve"> </w:t>
      </w:r>
      <w:r>
        <w:rPr>
          <w:spacing w:val="-2"/>
        </w:rPr>
        <w:t>музыкальной</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33"/>
        <w:jc w:val="both"/>
      </w:pPr>
      <w:r>
        <w:lastRenderedPageBreak/>
        <w:t>выразительности в современном искусстве, стилевого многообразия музыки ХХ столетия:</w:t>
      </w:r>
      <w:r>
        <w:rPr>
          <w:spacing w:val="-1"/>
        </w:rPr>
        <w:t xml:space="preserve"> </w:t>
      </w:r>
      <w:r>
        <w:t>импрессионизм, экспрессионизм, неофольклоризм, неоклассицизм и др. (на примере произведений И. Ф.</w:t>
      </w:r>
    </w:p>
    <w:p w:rsidR="00A50D89" w:rsidRDefault="00D375B2">
      <w:pPr>
        <w:pStyle w:val="a3"/>
        <w:spacing w:before="70" w:line="235" w:lineRule="auto"/>
        <w:ind w:left="140" w:right="541"/>
        <w:jc w:val="both"/>
      </w:pPr>
      <w:r>
        <w:t>Стравинского, С. С. Прокофьева, Д. Д. Шостаковича, Г. В. Свиридова, А. И. Хачатуряна,</w:t>
      </w:r>
      <w:r>
        <w:rPr>
          <w:spacing w:val="-11"/>
        </w:rPr>
        <w:t xml:space="preserve"> </w:t>
      </w:r>
      <w:r>
        <w:t>А.</w:t>
      </w:r>
      <w:r>
        <w:rPr>
          <w:spacing w:val="-11"/>
        </w:rPr>
        <w:t xml:space="preserve"> </w:t>
      </w:r>
      <w:r>
        <w:t>Г.</w:t>
      </w:r>
      <w:r>
        <w:rPr>
          <w:spacing w:val="-8"/>
        </w:rPr>
        <w:t xml:space="preserve"> </w:t>
      </w:r>
      <w:r>
        <w:t>Шнитке,</w:t>
      </w:r>
      <w:r>
        <w:rPr>
          <w:spacing w:val="-14"/>
        </w:rPr>
        <w:t xml:space="preserve"> </w:t>
      </w:r>
      <w:r>
        <w:t>Р.</w:t>
      </w:r>
      <w:r>
        <w:rPr>
          <w:spacing w:val="-15"/>
        </w:rPr>
        <w:t xml:space="preserve"> </w:t>
      </w:r>
      <w:r>
        <w:t>К.</w:t>
      </w:r>
      <w:r>
        <w:rPr>
          <w:spacing w:val="-15"/>
        </w:rPr>
        <w:t xml:space="preserve"> </w:t>
      </w:r>
      <w:r>
        <w:t>Щедрина;</w:t>
      </w:r>
      <w:r>
        <w:rPr>
          <w:spacing w:val="-15"/>
        </w:rPr>
        <w:t xml:space="preserve"> </w:t>
      </w:r>
      <w:r>
        <w:t>Б.</w:t>
      </w:r>
      <w:r>
        <w:rPr>
          <w:spacing w:val="-15"/>
        </w:rPr>
        <w:t xml:space="preserve"> </w:t>
      </w:r>
      <w:r>
        <w:t>Бриттена,</w:t>
      </w:r>
      <w:r>
        <w:rPr>
          <w:spacing w:val="-14"/>
        </w:rPr>
        <w:t xml:space="preserve"> </w:t>
      </w:r>
      <w:r>
        <w:t>К.</w:t>
      </w:r>
      <w:r>
        <w:rPr>
          <w:spacing w:val="-11"/>
        </w:rPr>
        <w:t xml:space="preserve"> </w:t>
      </w:r>
      <w:r>
        <w:t>Дебюсси,</w:t>
      </w:r>
      <w:r>
        <w:rPr>
          <w:spacing w:val="-14"/>
        </w:rPr>
        <w:t xml:space="preserve"> </w:t>
      </w:r>
      <w:r>
        <w:t>К.</w:t>
      </w:r>
      <w:r>
        <w:rPr>
          <w:spacing w:val="-10"/>
        </w:rPr>
        <w:t xml:space="preserve"> </w:t>
      </w:r>
      <w:r>
        <w:t>Орфа,</w:t>
      </w:r>
      <w:r>
        <w:rPr>
          <w:spacing w:val="-15"/>
        </w:rPr>
        <w:t xml:space="preserve"> </w:t>
      </w:r>
      <w:r>
        <w:t>М.</w:t>
      </w:r>
      <w:r>
        <w:rPr>
          <w:spacing w:val="-15"/>
        </w:rPr>
        <w:t xml:space="preserve"> </w:t>
      </w:r>
      <w:r>
        <w:t>Равеля, А. Шенберга и др.).</w:t>
      </w:r>
    </w:p>
    <w:p w:rsidR="00A50D89" w:rsidRDefault="00D375B2">
      <w:pPr>
        <w:pStyle w:val="a3"/>
        <w:tabs>
          <w:tab w:val="left" w:pos="3252"/>
          <w:tab w:val="left" w:pos="4347"/>
          <w:tab w:val="left" w:pos="4702"/>
          <w:tab w:val="left" w:pos="6133"/>
          <w:tab w:val="left" w:pos="7161"/>
        </w:tabs>
        <w:spacing w:before="5" w:line="275" w:lineRule="exact"/>
        <w:ind w:left="140"/>
      </w:pPr>
      <w:r>
        <w:t>Неоднозначность</w:t>
      </w:r>
      <w:r>
        <w:rPr>
          <w:spacing w:val="63"/>
        </w:rPr>
        <w:t xml:space="preserve"> </w:t>
      </w:r>
      <w:r>
        <w:rPr>
          <w:spacing w:val="-2"/>
        </w:rPr>
        <w:t>терминов</w:t>
      </w:r>
      <w:r>
        <w:tab/>
      </w:r>
      <w:r>
        <w:rPr>
          <w:spacing w:val="-2"/>
        </w:rPr>
        <w:t>«легкая»</w:t>
      </w:r>
      <w:r>
        <w:tab/>
      </w:r>
      <w:r>
        <w:rPr>
          <w:spacing w:val="-10"/>
        </w:rPr>
        <w:t>и</w:t>
      </w:r>
      <w:r>
        <w:tab/>
      </w:r>
      <w:r>
        <w:rPr>
          <w:spacing w:val="-2"/>
        </w:rPr>
        <w:t>«серьезная»</w:t>
      </w:r>
      <w:r>
        <w:tab/>
      </w:r>
      <w:r>
        <w:rPr>
          <w:spacing w:val="-2"/>
        </w:rPr>
        <w:t>музыка.</w:t>
      </w:r>
      <w:r>
        <w:tab/>
      </w:r>
      <w:r>
        <w:rPr>
          <w:spacing w:val="-2"/>
        </w:rPr>
        <w:t>Взаимопроникновения</w:t>
      </w:r>
    </w:p>
    <w:p w:rsidR="00A50D89" w:rsidRDefault="00D375B2">
      <w:pPr>
        <w:pStyle w:val="a3"/>
        <w:spacing w:line="274" w:lineRule="exact"/>
        <w:ind w:left="140"/>
      </w:pPr>
      <w:r>
        <w:t>«легкой»</w:t>
      </w:r>
      <w:r>
        <w:rPr>
          <w:spacing w:val="62"/>
        </w:rPr>
        <w:t xml:space="preserve"> </w:t>
      </w:r>
      <w:r>
        <w:rPr>
          <w:spacing w:val="-12"/>
        </w:rPr>
        <w:t>и</w:t>
      </w:r>
    </w:p>
    <w:p w:rsidR="00A50D89" w:rsidRDefault="00D375B2">
      <w:pPr>
        <w:pStyle w:val="a3"/>
        <w:tabs>
          <w:tab w:val="left" w:pos="1610"/>
          <w:tab w:val="left" w:pos="2656"/>
          <w:tab w:val="left" w:pos="4160"/>
          <w:tab w:val="left" w:pos="4616"/>
          <w:tab w:val="left" w:pos="6681"/>
          <w:tab w:val="left" w:pos="7002"/>
          <w:tab w:val="left" w:pos="8308"/>
        </w:tabs>
        <w:ind w:left="140" w:right="529"/>
      </w:pPr>
      <w:r>
        <w:rPr>
          <w:spacing w:val="-2"/>
        </w:rPr>
        <w:t>«серьезной»</w:t>
      </w:r>
      <w:r>
        <w:tab/>
      </w:r>
      <w:r>
        <w:rPr>
          <w:spacing w:val="-2"/>
        </w:rPr>
        <w:t>музыки,</w:t>
      </w:r>
      <w:r>
        <w:tab/>
      </w:r>
      <w:r>
        <w:rPr>
          <w:spacing w:val="-2"/>
        </w:rPr>
        <w:t>особенности</w:t>
      </w:r>
      <w:r>
        <w:tab/>
      </w:r>
      <w:r>
        <w:rPr>
          <w:spacing w:val="-6"/>
        </w:rPr>
        <w:t>их</w:t>
      </w:r>
      <w:r>
        <w:tab/>
      </w:r>
      <w:r>
        <w:rPr>
          <w:spacing w:val="-2"/>
        </w:rPr>
        <w:t>взаимоотношения</w:t>
      </w:r>
      <w:r>
        <w:tab/>
      </w:r>
      <w:r>
        <w:rPr>
          <w:spacing w:val="-10"/>
        </w:rPr>
        <w:t>в</w:t>
      </w:r>
      <w:r>
        <w:tab/>
      </w:r>
      <w:r>
        <w:rPr>
          <w:spacing w:val="-2"/>
        </w:rPr>
        <w:t>различных</w:t>
      </w:r>
      <w:r>
        <w:tab/>
      </w:r>
      <w:r>
        <w:rPr>
          <w:spacing w:val="-2"/>
        </w:rPr>
        <w:t xml:space="preserve">пластах </w:t>
      </w:r>
      <w:r>
        <w:t>современного музыкального искусства: джаза (Л. Армстронг, Д. Эллингтон, К.Бейси, Л.</w:t>
      </w:r>
      <w:r>
        <w:rPr>
          <w:spacing w:val="80"/>
        </w:rPr>
        <w:t xml:space="preserve"> </w:t>
      </w:r>
      <w:r>
        <w:t>Утесов);</w:t>
      </w:r>
      <w:r>
        <w:rPr>
          <w:spacing w:val="80"/>
        </w:rPr>
        <w:t xml:space="preserve"> </w:t>
      </w:r>
      <w:r>
        <w:t>спиричуэла,</w:t>
      </w:r>
      <w:r>
        <w:rPr>
          <w:spacing w:val="80"/>
        </w:rPr>
        <w:t xml:space="preserve"> </w:t>
      </w:r>
      <w:r>
        <w:t>блюза.</w:t>
      </w:r>
      <w:r>
        <w:rPr>
          <w:spacing w:val="80"/>
        </w:rPr>
        <w:t xml:space="preserve"> </w:t>
      </w:r>
      <w:r>
        <w:t>(Э.</w:t>
      </w:r>
      <w:r>
        <w:rPr>
          <w:spacing w:val="80"/>
        </w:rPr>
        <w:t xml:space="preserve"> </w:t>
      </w:r>
      <w:r>
        <w:t>Фицжеральд);</w:t>
      </w:r>
      <w:r>
        <w:rPr>
          <w:spacing w:val="80"/>
        </w:rPr>
        <w:t xml:space="preserve"> </w:t>
      </w:r>
      <w:r>
        <w:t>симфоджаза</w:t>
      </w:r>
      <w:r>
        <w:rPr>
          <w:spacing w:val="80"/>
        </w:rPr>
        <w:t xml:space="preserve"> </w:t>
      </w:r>
      <w:r>
        <w:t>(Дж.</w:t>
      </w:r>
      <w:r>
        <w:rPr>
          <w:spacing w:val="80"/>
        </w:rPr>
        <w:t xml:space="preserve"> </w:t>
      </w:r>
      <w:r>
        <w:t>Гершвин);</w:t>
      </w:r>
      <w:r>
        <w:rPr>
          <w:spacing w:val="80"/>
        </w:rPr>
        <w:t xml:space="preserve"> </w:t>
      </w:r>
      <w:r>
        <w:t>творчества</w:t>
      </w:r>
      <w:r>
        <w:rPr>
          <w:spacing w:val="80"/>
        </w:rPr>
        <w:t xml:space="preserve"> </w:t>
      </w:r>
      <w:r>
        <w:t>отечественных</w:t>
      </w:r>
      <w:r>
        <w:rPr>
          <w:spacing w:val="80"/>
        </w:rPr>
        <w:t xml:space="preserve"> </w:t>
      </w:r>
      <w:r>
        <w:t>композиторов-</w:t>
      </w:r>
      <w:r>
        <w:rPr>
          <w:spacing w:val="80"/>
        </w:rPr>
        <w:t xml:space="preserve"> </w:t>
      </w:r>
      <w:r>
        <w:t>песенников</w:t>
      </w:r>
      <w:r>
        <w:rPr>
          <w:spacing w:val="80"/>
        </w:rPr>
        <w:t xml:space="preserve"> </w:t>
      </w:r>
      <w:r>
        <w:t>(И.</w:t>
      </w:r>
      <w:r>
        <w:rPr>
          <w:spacing w:val="80"/>
        </w:rPr>
        <w:t xml:space="preserve"> </w:t>
      </w:r>
      <w:r>
        <w:t>О.</w:t>
      </w:r>
      <w:r>
        <w:rPr>
          <w:spacing w:val="80"/>
        </w:rPr>
        <w:t xml:space="preserve"> </w:t>
      </w:r>
      <w:r>
        <w:t>Дунаевский,</w:t>
      </w:r>
      <w:r>
        <w:rPr>
          <w:spacing w:val="80"/>
        </w:rPr>
        <w:t xml:space="preserve"> </w:t>
      </w:r>
      <w:r>
        <w:t>А.</w:t>
      </w:r>
      <w:r>
        <w:rPr>
          <w:spacing w:val="80"/>
        </w:rPr>
        <w:t xml:space="preserve"> </w:t>
      </w:r>
      <w:r>
        <w:t>В. Александров);</w:t>
      </w:r>
      <w:r>
        <w:rPr>
          <w:spacing w:val="-16"/>
        </w:rPr>
        <w:t xml:space="preserve"> </w:t>
      </w:r>
      <w:r>
        <w:t>авторской</w:t>
      </w:r>
      <w:r>
        <w:rPr>
          <w:spacing w:val="-15"/>
        </w:rPr>
        <w:t xml:space="preserve"> </w:t>
      </w:r>
      <w:r>
        <w:t>песни</w:t>
      </w:r>
      <w:r>
        <w:rPr>
          <w:spacing w:val="-15"/>
        </w:rPr>
        <w:t xml:space="preserve"> </w:t>
      </w:r>
      <w:r>
        <w:t>(Б.</w:t>
      </w:r>
      <w:r>
        <w:rPr>
          <w:spacing w:val="-15"/>
        </w:rPr>
        <w:t xml:space="preserve"> </w:t>
      </w:r>
      <w:r>
        <w:t>Ш.Окуджава,</w:t>
      </w:r>
      <w:r>
        <w:rPr>
          <w:spacing w:val="-15"/>
        </w:rPr>
        <w:t xml:space="preserve"> </w:t>
      </w:r>
      <w:r>
        <w:t>В.</w:t>
      </w:r>
      <w:r>
        <w:rPr>
          <w:spacing w:val="-15"/>
        </w:rPr>
        <w:t xml:space="preserve"> </w:t>
      </w:r>
      <w:r>
        <w:t>С.</w:t>
      </w:r>
      <w:r>
        <w:rPr>
          <w:spacing w:val="-15"/>
        </w:rPr>
        <w:t xml:space="preserve"> </w:t>
      </w:r>
      <w:r>
        <w:t>Высоцкий,</w:t>
      </w:r>
      <w:r>
        <w:rPr>
          <w:spacing w:val="-15"/>
        </w:rPr>
        <w:t xml:space="preserve"> </w:t>
      </w:r>
      <w:r>
        <w:t>А.</w:t>
      </w:r>
      <w:r>
        <w:rPr>
          <w:spacing w:val="-15"/>
        </w:rPr>
        <w:t xml:space="preserve"> </w:t>
      </w:r>
      <w:r>
        <w:t>И.</w:t>
      </w:r>
      <w:r>
        <w:rPr>
          <w:spacing w:val="-15"/>
        </w:rPr>
        <w:t xml:space="preserve"> </w:t>
      </w:r>
      <w:r>
        <w:t>Галич);</w:t>
      </w:r>
      <w:r>
        <w:rPr>
          <w:spacing w:val="-16"/>
        </w:rPr>
        <w:t xml:space="preserve"> </w:t>
      </w:r>
      <w:r>
        <w:t>мюзикла (Л. Бернстайн), рок-оперы (Э. -Л. Уэббер); рок-н-ролла (Э. Пресли); британского бита («Битлз»),</w:t>
      </w:r>
      <w:r>
        <w:rPr>
          <w:spacing w:val="40"/>
        </w:rPr>
        <w:t xml:space="preserve"> </w:t>
      </w:r>
      <w:r>
        <w:t>фолк-рока</w:t>
      </w:r>
      <w:r>
        <w:rPr>
          <w:spacing w:val="38"/>
        </w:rPr>
        <w:t xml:space="preserve"> </w:t>
      </w:r>
      <w:r>
        <w:t>(Б.</w:t>
      </w:r>
      <w:r>
        <w:rPr>
          <w:spacing w:val="40"/>
        </w:rPr>
        <w:t xml:space="preserve"> </w:t>
      </w:r>
      <w:r>
        <w:t>Дилон);</w:t>
      </w:r>
      <w:r>
        <w:rPr>
          <w:spacing w:val="35"/>
        </w:rPr>
        <w:t xml:space="preserve"> </w:t>
      </w:r>
      <w:r>
        <w:t>хард-рока</w:t>
      </w:r>
      <w:r>
        <w:rPr>
          <w:spacing w:val="38"/>
        </w:rPr>
        <w:t xml:space="preserve"> </w:t>
      </w:r>
      <w:r>
        <w:t>(«Лед</w:t>
      </w:r>
      <w:r>
        <w:rPr>
          <w:spacing w:val="36"/>
        </w:rPr>
        <w:t xml:space="preserve"> </w:t>
      </w:r>
      <w:r>
        <w:t>Зеппелин»,</w:t>
      </w:r>
      <w:r>
        <w:rPr>
          <w:spacing w:val="40"/>
        </w:rPr>
        <w:t xml:space="preserve"> </w:t>
      </w:r>
      <w:r>
        <w:t>«ДипПёпл»);</w:t>
      </w:r>
      <w:r>
        <w:rPr>
          <w:spacing w:val="35"/>
        </w:rPr>
        <w:t xml:space="preserve"> </w:t>
      </w:r>
      <w:r>
        <w:t>арт-рока («Пинк Флойд»); реггейя (Б. Марли), хеви-металл («Джудас Прист») и др.</w:t>
      </w:r>
      <w:r>
        <w:rPr>
          <w:vertAlign w:val="superscript"/>
        </w:rPr>
        <w:t>1</w:t>
      </w:r>
      <w:r>
        <w:t xml:space="preserve"> Представления о музыкальной жизни России и других стран.</w:t>
      </w:r>
    </w:p>
    <w:p w:rsidR="00A50D89" w:rsidRDefault="00D375B2">
      <w:pPr>
        <w:pStyle w:val="a3"/>
        <w:spacing w:before="3"/>
        <w:ind w:left="140" w:right="535"/>
        <w:jc w:val="both"/>
      </w:pPr>
      <w:r>
        <w:t>Ознакомление с творчеством выдающихся российских и зарубежных исполнителей на основе прослушивания аудио- и видеозаписей: Ф. Шаляпина, Э. Карузо, М. Каллас, Р. Тибальди; С. Рахманинова, С. Рихтера, Э. Гилельса, Д. Ойстраха, Э. Горовица, И. Менухина, А. Рубинштейна; Е. Мравинского, Е. Светланова, А. Свешникова, Г. фон. Караяна, А. Тосканини; Русского народного академического хора им. М. Е. Пятницкого;</w:t>
      </w:r>
      <w:r>
        <w:rPr>
          <w:spacing w:val="-4"/>
        </w:rPr>
        <w:t xml:space="preserve"> </w:t>
      </w:r>
      <w:r>
        <w:t>Национального</w:t>
      </w:r>
      <w:r>
        <w:rPr>
          <w:spacing w:val="-1"/>
        </w:rPr>
        <w:t xml:space="preserve"> </w:t>
      </w:r>
      <w:r>
        <w:t>академического</w:t>
      </w:r>
      <w:r>
        <w:rPr>
          <w:spacing w:val="-4"/>
        </w:rPr>
        <w:t xml:space="preserve"> </w:t>
      </w:r>
      <w:r>
        <w:t>оркестра</w:t>
      </w:r>
      <w:r>
        <w:rPr>
          <w:spacing w:val="-1"/>
        </w:rPr>
        <w:t xml:space="preserve"> </w:t>
      </w:r>
      <w:r>
        <w:t>народных инструментов</w:t>
      </w:r>
      <w:r>
        <w:rPr>
          <w:spacing w:val="-2"/>
        </w:rPr>
        <w:t xml:space="preserve"> </w:t>
      </w:r>
      <w:r>
        <w:t>России им.</w:t>
      </w:r>
      <w:r>
        <w:rPr>
          <w:spacing w:val="-5"/>
        </w:rPr>
        <w:t xml:space="preserve"> </w:t>
      </w:r>
      <w:r>
        <w:t>Н.</w:t>
      </w:r>
      <w:r>
        <w:rPr>
          <w:spacing w:val="-2"/>
        </w:rPr>
        <w:t xml:space="preserve"> </w:t>
      </w:r>
      <w:r>
        <w:t>П.</w:t>
      </w:r>
      <w:r>
        <w:rPr>
          <w:spacing w:val="-2"/>
        </w:rPr>
        <w:t xml:space="preserve"> </w:t>
      </w:r>
      <w:r>
        <w:t>Осипова;</w:t>
      </w:r>
      <w:r>
        <w:rPr>
          <w:spacing w:val="-8"/>
        </w:rPr>
        <w:t xml:space="preserve"> </w:t>
      </w:r>
      <w:r>
        <w:t>Заслуженного коллектива</w:t>
      </w:r>
      <w:r>
        <w:rPr>
          <w:spacing w:val="-4"/>
        </w:rPr>
        <w:t xml:space="preserve"> </w:t>
      </w:r>
      <w:r>
        <w:t>России</w:t>
      </w:r>
      <w:r>
        <w:rPr>
          <w:spacing w:val="-7"/>
        </w:rPr>
        <w:t xml:space="preserve"> </w:t>
      </w:r>
      <w:r>
        <w:t>Академического симфонического оркестра Санкт-Петербургской филармонии и др.</w:t>
      </w:r>
    </w:p>
    <w:p w:rsidR="00A50D89" w:rsidRDefault="00D375B2">
      <w:pPr>
        <w:pStyle w:val="a3"/>
        <w:spacing w:before="5"/>
        <w:ind w:left="140" w:right="532"/>
        <w:jc w:val="both"/>
      </w:pPr>
      <w:r>
        <w:t>Раскрытие панорамы современной музыкальной жизни страны и мира на примере ознакомления с содержанием и наиболее признанными участниками Международного конкурса</w:t>
      </w:r>
      <w:r>
        <w:rPr>
          <w:spacing w:val="-13"/>
        </w:rPr>
        <w:t xml:space="preserve"> </w:t>
      </w:r>
      <w:r>
        <w:t>исполнителей</w:t>
      </w:r>
      <w:r>
        <w:rPr>
          <w:spacing w:val="-10"/>
        </w:rPr>
        <w:t xml:space="preserve"> </w:t>
      </w:r>
      <w:r>
        <w:t>имени</w:t>
      </w:r>
      <w:r>
        <w:rPr>
          <w:spacing w:val="-15"/>
        </w:rPr>
        <w:t xml:space="preserve"> </w:t>
      </w:r>
      <w:r>
        <w:t>П.</w:t>
      </w:r>
      <w:r>
        <w:rPr>
          <w:spacing w:val="-15"/>
        </w:rPr>
        <w:t xml:space="preserve"> </w:t>
      </w:r>
      <w:r>
        <w:t>И.</w:t>
      </w:r>
      <w:r>
        <w:rPr>
          <w:spacing w:val="-15"/>
        </w:rPr>
        <w:t xml:space="preserve"> </w:t>
      </w:r>
      <w:r>
        <w:t>Чайковского,</w:t>
      </w:r>
      <w:r>
        <w:rPr>
          <w:spacing w:val="-11"/>
        </w:rPr>
        <w:t xml:space="preserve"> </w:t>
      </w:r>
      <w:r>
        <w:t>с</w:t>
      </w:r>
      <w:r>
        <w:rPr>
          <w:spacing w:val="-15"/>
        </w:rPr>
        <w:t xml:space="preserve"> </w:t>
      </w:r>
      <w:r>
        <w:t>деятельностью</w:t>
      </w:r>
      <w:r>
        <w:rPr>
          <w:spacing w:val="-13"/>
        </w:rPr>
        <w:t xml:space="preserve"> </w:t>
      </w:r>
      <w:r>
        <w:t>всемирно</w:t>
      </w:r>
      <w:r>
        <w:rPr>
          <w:spacing w:val="-13"/>
        </w:rPr>
        <w:t xml:space="preserve"> </w:t>
      </w:r>
      <w:r>
        <w:t>известных театров оперы и балета: Большого театра (Россия, Москва), Мариинского театра (Россия, С.-Петербург); Ла Скала (Италия, Милан), Гранд-опера (Франция, Париж), Ковент-Гарден (Англия, Лондон) Метрополитен-опера (США, Нью-Йорк); центров отечественной музыкальной культуры и музыкального образования: Музеем музыкальной культуры имени М. И. Глинки, Московской государственной консерваторией имени П. И. Чайковского, Санкт-Петербургской государственной консерваторией имени Н. А. Римского- Корсакова и др.</w:t>
      </w:r>
    </w:p>
    <w:p w:rsidR="00A50D89" w:rsidRDefault="00D375B2">
      <w:pPr>
        <w:ind w:left="140" w:right="540"/>
        <w:jc w:val="both"/>
        <w:rPr>
          <w:sz w:val="24"/>
        </w:rPr>
      </w:pPr>
      <w:r>
        <w:rPr>
          <w:sz w:val="24"/>
        </w:rPr>
        <w:t xml:space="preserve">При формировании </w:t>
      </w:r>
      <w:r>
        <w:rPr>
          <w:i/>
          <w:sz w:val="24"/>
        </w:rPr>
        <w:t xml:space="preserve">представлений о музыкальной жизни России и других стран </w:t>
      </w:r>
      <w:r>
        <w:rPr>
          <w:sz w:val="24"/>
        </w:rPr>
        <w:t xml:space="preserve">обогащение опыта музыкально-творческой деятельности учащихся осуществляется в </w:t>
      </w:r>
      <w:r>
        <w:rPr>
          <w:spacing w:val="-2"/>
          <w:sz w:val="24"/>
        </w:rPr>
        <w:t>процессе:</w:t>
      </w:r>
    </w:p>
    <w:p w:rsidR="00A50D89" w:rsidRDefault="00D375B2">
      <w:pPr>
        <w:pStyle w:val="a3"/>
        <w:ind w:left="140" w:right="684"/>
      </w:pPr>
      <w:r>
        <w:t>высказывания</w:t>
      </w:r>
      <w:r>
        <w:rPr>
          <w:spacing w:val="-2"/>
        </w:rPr>
        <w:t xml:space="preserve"> </w:t>
      </w:r>
      <w:r>
        <w:t>своего</w:t>
      </w:r>
      <w:r>
        <w:rPr>
          <w:spacing w:val="-2"/>
        </w:rPr>
        <w:t xml:space="preserve"> </w:t>
      </w:r>
      <w:r>
        <w:t>отношения</w:t>
      </w:r>
      <w:r>
        <w:rPr>
          <w:spacing w:val="-7"/>
        </w:rPr>
        <w:t xml:space="preserve"> </w:t>
      </w:r>
      <w:r>
        <w:t>к</w:t>
      </w:r>
      <w:r>
        <w:rPr>
          <w:spacing w:val="-4"/>
        </w:rPr>
        <w:t xml:space="preserve"> </w:t>
      </w:r>
      <w:r>
        <w:t>прослушанным</w:t>
      </w:r>
      <w:r>
        <w:rPr>
          <w:spacing w:val="-1"/>
        </w:rPr>
        <w:t xml:space="preserve"> </w:t>
      </w:r>
      <w:r>
        <w:t>дома</w:t>
      </w:r>
      <w:r>
        <w:rPr>
          <w:spacing w:val="-8"/>
        </w:rPr>
        <w:t xml:space="preserve"> </w:t>
      </w:r>
      <w:r>
        <w:t>музыкальным</w:t>
      </w:r>
      <w:r>
        <w:rPr>
          <w:spacing w:val="-1"/>
        </w:rPr>
        <w:t xml:space="preserve"> </w:t>
      </w:r>
      <w:r>
        <w:t>теле-</w:t>
      </w:r>
      <w:r>
        <w:rPr>
          <w:spacing w:val="-5"/>
        </w:rPr>
        <w:t xml:space="preserve"> </w:t>
      </w:r>
      <w:r>
        <w:t xml:space="preserve">и радиопередачам;создания собственной коллекции музыкальных аудио- и </w:t>
      </w:r>
      <w:r>
        <w:rPr>
          <w:spacing w:val="-2"/>
        </w:rPr>
        <w:t>видеозаписей;</w:t>
      </w:r>
    </w:p>
    <w:p w:rsidR="00A50D89" w:rsidRDefault="00D375B2">
      <w:pPr>
        <w:pStyle w:val="a3"/>
        <w:spacing w:line="237" w:lineRule="auto"/>
        <w:ind w:left="140"/>
      </w:pPr>
      <w:r>
        <w:t>изучения популярной литературы, посвященной различным</w:t>
      </w:r>
      <w:r>
        <w:rPr>
          <w:spacing w:val="-2"/>
        </w:rPr>
        <w:t xml:space="preserve"> </w:t>
      </w:r>
      <w:r>
        <w:t>сторонам</w:t>
      </w:r>
      <w:r>
        <w:rPr>
          <w:spacing w:val="-7"/>
        </w:rPr>
        <w:t xml:space="preserve"> </w:t>
      </w:r>
      <w:r>
        <w:t>музыкальной</w:t>
      </w:r>
      <w:r>
        <w:rPr>
          <w:spacing w:val="-2"/>
        </w:rPr>
        <w:t xml:space="preserve"> </w:t>
      </w:r>
      <w:r>
        <w:t>жизни страны имира;</w:t>
      </w:r>
    </w:p>
    <w:p w:rsidR="00A50D89" w:rsidRDefault="00D375B2">
      <w:pPr>
        <w:pStyle w:val="a3"/>
        <w:spacing w:before="10" w:line="237" w:lineRule="auto"/>
        <w:ind w:left="140" w:right="550"/>
      </w:pPr>
      <w:r>
        <w:t>использования</w:t>
      </w:r>
      <w:r>
        <w:rPr>
          <w:spacing w:val="-7"/>
        </w:rPr>
        <w:t xml:space="preserve"> </w:t>
      </w:r>
      <w:r>
        <w:t>информационно-</w:t>
      </w:r>
      <w:r>
        <w:rPr>
          <w:spacing w:val="-5"/>
        </w:rPr>
        <w:t xml:space="preserve"> </w:t>
      </w:r>
      <w:r>
        <w:t>коммуникационных</w:t>
      </w:r>
      <w:r>
        <w:rPr>
          <w:spacing w:val="-11"/>
        </w:rPr>
        <w:t xml:space="preserve"> </w:t>
      </w:r>
      <w:r>
        <w:t>технологий</w:t>
      </w:r>
      <w:r>
        <w:rPr>
          <w:spacing w:val="-6"/>
        </w:rPr>
        <w:t xml:space="preserve"> </w:t>
      </w:r>
      <w:r>
        <w:t>для</w:t>
      </w:r>
      <w:r>
        <w:rPr>
          <w:spacing w:val="-7"/>
        </w:rPr>
        <w:t xml:space="preserve"> </w:t>
      </w:r>
      <w:r>
        <w:t>создания, аранжировки, записии воспроизведения музыкальных произведений;</w:t>
      </w:r>
    </w:p>
    <w:p w:rsidR="00A50D89" w:rsidRDefault="00D375B2">
      <w:pPr>
        <w:pStyle w:val="a3"/>
        <w:spacing w:line="242" w:lineRule="auto"/>
        <w:ind w:left="140" w:right="550"/>
      </w:pPr>
      <w:r>
        <w:t>поиска</w:t>
      </w:r>
      <w:r>
        <w:rPr>
          <w:spacing w:val="-2"/>
        </w:rPr>
        <w:t xml:space="preserve"> </w:t>
      </w:r>
      <w:r>
        <w:t>и</w:t>
      </w:r>
      <w:r>
        <w:rPr>
          <w:spacing w:val="-1"/>
        </w:rPr>
        <w:t xml:space="preserve"> </w:t>
      </w:r>
      <w:r>
        <w:t>отбора</w:t>
      </w:r>
      <w:r>
        <w:rPr>
          <w:spacing w:val="-2"/>
        </w:rPr>
        <w:t xml:space="preserve"> </w:t>
      </w:r>
      <w:r>
        <w:t>музыкальных произведений в</w:t>
      </w:r>
      <w:r>
        <w:rPr>
          <w:spacing w:val="-5"/>
        </w:rPr>
        <w:t xml:space="preserve"> </w:t>
      </w:r>
      <w:r>
        <w:t>сети Интернет для самостоятельного ознакомления сними;</w:t>
      </w:r>
    </w:p>
    <w:p w:rsidR="00A50D89" w:rsidRDefault="00D375B2">
      <w:pPr>
        <w:pStyle w:val="a3"/>
        <w:spacing w:line="242" w:lineRule="auto"/>
        <w:ind w:left="140" w:right="550"/>
      </w:pPr>
      <w:r>
        <w:t>приобретения</w:t>
      </w:r>
      <w:r>
        <w:rPr>
          <w:spacing w:val="-5"/>
        </w:rPr>
        <w:t xml:space="preserve"> </w:t>
      </w:r>
      <w:r>
        <w:t>и</w:t>
      </w:r>
      <w:r>
        <w:rPr>
          <w:spacing w:val="-11"/>
        </w:rPr>
        <w:t xml:space="preserve"> </w:t>
      </w:r>
      <w:r>
        <w:t>применения</w:t>
      </w:r>
      <w:r>
        <w:rPr>
          <w:spacing w:val="-10"/>
        </w:rPr>
        <w:t xml:space="preserve"> </w:t>
      </w:r>
      <w:r>
        <w:t>знаний,</w:t>
      </w:r>
      <w:r>
        <w:rPr>
          <w:spacing w:val="-5"/>
        </w:rPr>
        <w:t xml:space="preserve"> </w:t>
      </w:r>
      <w:r>
        <w:t>умений</w:t>
      </w:r>
      <w:r>
        <w:rPr>
          <w:spacing w:val="-3"/>
        </w:rPr>
        <w:t xml:space="preserve"> </w:t>
      </w:r>
      <w:r>
        <w:t>и</w:t>
      </w:r>
      <w:r>
        <w:rPr>
          <w:spacing w:val="-11"/>
        </w:rPr>
        <w:t xml:space="preserve"> </w:t>
      </w:r>
      <w:r>
        <w:t>навыков</w:t>
      </w:r>
      <w:r>
        <w:rPr>
          <w:spacing w:val="-4"/>
        </w:rPr>
        <w:t xml:space="preserve"> </w:t>
      </w:r>
      <w:r>
        <w:t>в</w:t>
      </w:r>
      <w:r>
        <w:rPr>
          <w:spacing w:val="-14"/>
        </w:rPr>
        <w:t xml:space="preserve"> </w:t>
      </w:r>
      <w:r>
        <w:t>области</w:t>
      </w:r>
      <w:r>
        <w:rPr>
          <w:spacing w:val="-4"/>
        </w:rPr>
        <w:t xml:space="preserve"> </w:t>
      </w:r>
      <w:r>
        <w:t xml:space="preserve">музыкального </w:t>
      </w:r>
      <w:r>
        <w:rPr>
          <w:spacing w:val="-2"/>
        </w:rPr>
        <w:t>самообразования.</w:t>
      </w:r>
    </w:p>
    <w:p w:rsidR="00A50D89" w:rsidRDefault="00A50D89">
      <w:pPr>
        <w:pStyle w:val="a3"/>
        <w:spacing w:line="242" w:lineRule="auto"/>
        <w:sectPr w:rsidR="00A50D89">
          <w:pgSz w:w="11910" w:h="16390"/>
          <w:pgMar w:top="1060" w:right="708" w:bottom="1200" w:left="1559" w:header="0" w:footer="984" w:gutter="0"/>
          <w:cols w:space="720"/>
        </w:sectPr>
      </w:pPr>
    </w:p>
    <w:p w:rsidR="00A50D89" w:rsidRDefault="00D375B2">
      <w:pPr>
        <w:pStyle w:val="3"/>
        <w:spacing w:before="67" w:line="275" w:lineRule="exact"/>
        <w:ind w:left="140"/>
      </w:pPr>
      <w:bookmarkStart w:id="329" w:name="Содержание_тем_учебного_курса_«музыка»_8"/>
      <w:bookmarkEnd w:id="329"/>
      <w:r>
        <w:lastRenderedPageBreak/>
        <w:t>Содержание</w:t>
      </w:r>
      <w:r>
        <w:rPr>
          <w:spacing w:val="-8"/>
        </w:rPr>
        <w:t xml:space="preserve"> </w:t>
      </w:r>
      <w:r>
        <w:t>тем</w:t>
      </w:r>
      <w:r>
        <w:rPr>
          <w:spacing w:val="-6"/>
        </w:rPr>
        <w:t xml:space="preserve"> </w:t>
      </w:r>
      <w:r>
        <w:t>учебного курса «музыка»</w:t>
      </w:r>
      <w:r>
        <w:rPr>
          <w:spacing w:val="-5"/>
        </w:rPr>
        <w:t xml:space="preserve"> </w:t>
      </w:r>
      <w:r>
        <w:t>8</w:t>
      </w:r>
      <w:r>
        <w:rPr>
          <w:spacing w:val="-10"/>
        </w:rPr>
        <w:t xml:space="preserve"> </w:t>
      </w:r>
      <w:r>
        <w:rPr>
          <w:spacing w:val="-2"/>
        </w:rPr>
        <w:t>класс</w:t>
      </w:r>
    </w:p>
    <w:p w:rsidR="00A50D89" w:rsidRDefault="00D375B2">
      <w:pPr>
        <w:pStyle w:val="a3"/>
        <w:spacing w:line="271" w:lineRule="exact"/>
        <w:ind w:left="140"/>
      </w:pPr>
      <w:r>
        <w:t>Тема</w:t>
      </w:r>
      <w:r>
        <w:rPr>
          <w:spacing w:val="-8"/>
        </w:rPr>
        <w:t xml:space="preserve"> </w:t>
      </w:r>
      <w:r>
        <w:t>первого</w:t>
      </w:r>
      <w:r>
        <w:rPr>
          <w:spacing w:val="-2"/>
        </w:rPr>
        <w:t xml:space="preserve"> </w:t>
      </w:r>
      <w:r>
        <w:t>полугодия</w:t>
      </w:r>
      <w:r>
        <w:rPr>
          <w:spacing w:val="-1"/>
        </w:rPr>
        <w:t xml:space="preserve"> </w:t>
      </w:r>
      <w:r>
        <w:t>«Классика</w:t>
      </w:r>
      <w:r>
        <w:rPr>
          <w:spacing w:val="-8"/>
        </w:rPr>
        <w:t xml:space="preserve"> </w:t>
      </w:r>
      <w:r>
        <w:t>и</w:t>
      </w:r>
      <w:r>
        <w:rPr>
          <w:spacing w:val="-1"/>
        </w:rPr>
        <w:t xml:space="preserve"> </w:t>
      </w:r>
      <w:r>
        <w:rPr>
          <w:spacing w:val="-2"/>
        </w:rPr>
        <w:t>современность»</w:t>
      </w:r>
    </w:p>
    <w:p w:rsidR="00A50D89" w:rsidRDefault="00D375B2">
      <w:pPr>
        <w:pStyle w:val="a3"/>
        <w:spacing w:line="242" w:lineRule="auto"/>
        <w:ind w:left="140" w:right="550"/>
      </w:pPr>
      <w:r>
        <w:t>Введение в</w:t>
      </w:r>
      <w:r>
        <w:rPr>
          <w:spacing w:val="40"/>
        </w:rPr>
        <w:t xml:space="preserve"> </w:t>
      </w:r>
      <w:r>
        <w:t>тему</w:t>
      </w:r>
      <w:r>
        <w:rPr>
          <w:spacing w:val="40"/>
        </w:rPr>
        <w:t xml:space="preserve"> </w:t>
      </w:r>
      <w:r>
        <w:t>года</w:t>
      </w:r>
      <w:r>
        <w:rPr>
          <w:spacing w:val="40"/>
        </w:rPr>
        <w:t xml:space="preserve"> </w:t>
      </w:r>
      <w:r>
        <w:t>«Традиция</w:t>
      </w:r>
      <w:r>
        <w:rPr>
          <w:spacing w:val="40"/>
        </w:rPr>
        <w:t xml:space="preserve"> </w:t>
      </w:r>
      <w:r>
        <w:t>и</w:t>
      </w:r>
      <w:r>
        <w:rPr>
          <w:spacing w:val="40"/>
        </w:rPr>
        <w:t xml:space="preserve"> </w:t>
      </w:r>
      <w:r>
        <w:t>современность</w:t>
      </w:r>
      <w:r>
        <w:rPr>
          <w:spacing w:val="40"/>
        </w:rPr>
        <w:t xml:space="preserve"> </w:t>
      </w:r>
      <w:r>
        <w:t>в</w:t>
      </w:r>
      <w:r>
        <w:rPr>
          <w:spacing w:val="40"/>
        </w:rPr>
        <w:t xml:space="preserve"> </w:t>
      </w:r>
      <w:r>
        <w:t>музыке».</w:t>
      </w:r>
      <w:r>
        <w:rPr>
          <w:spacing w:val="40"/>
        </w:rPr>
        <w:t xml:space="preserve"> </w:t>
      </w:r>
      <w:r>
        <w:t>Условность</w:t>
      </w:r>
      <w:r>
        <w:rPr>
          <w:spacing w:val="40"/>
        </w:rPr>
        <w:t xml:space="preserve"> </w:t>
      </w:r>
      <w:r>
        <w:t>деления музыки</w:t>
      </w:r>
      <w:r>
        <w:rPr>
          <w:spacing w:val="40"/>
        </w:rPr>
        <w:t xml:space="preserve"> </w:t>
      </w:r>
      <w:r>
        <w:t>на</w:t>
      </w:r>
    </w:p>
    <w:p w:rsidR="00A50D89" w:rsidRDefault="00D375B2">
      <w:pPr>
        <w:pStyle w:val="a3"/>
        <w:spacing w:line="242" w:lineRule="auto"/>
        <w:ind w:left="140" w:right="3764"/>
      </w:pPr>
      <w:r>
        <w:t>«старую»</w:t>
      </w:r>
      <w:r>
        <w:rPr>
          <w:spacing w:val="-10"/>
        </w:rPr>
        <w:t xml:space="preserve"> </w:t>
      </w:r>
      <w:r>
        <w:t>и</w:t>
      </w:r>
      <w:r>
        <w:rPr>
          <w:spacing w:val="-4"/>
        </w:rPr>
        <w:t xml:space="preserve"> </w:t>
      </w:r>
      <w:r>
        <w:t>«новую».</w:t>
      </w:r>
      <w:r>
        <w:rPr>
          <w:spacing w:val="-1"/>
        </w:rPr>
        <w:t xml:space="preserve"> </w:t>
      </w:r>
      <w:r>
        <w:t>Разучивание</w:t>
      </w:r>
      <w:r>
        <w:rPr>
          <w:spacing w:val="40"/>
        </w:rPr>
        <w:t xml:space="preserve"> </w:t>
      </w:r>
      <w:r>
        <w:t>Ю</w:t>
      </w:r>
      <w:r>
        <w:rPr>
          <w:spacing w:val="-7"/>
        </w:rPr>
        <w:t xml:space="preserve"> </w:t>
      </w:r>
      <w:r>
        <w:t>шевчук</w:t>
      </w:r>
      <w:r>
        <w:rPr>
          <w:spacing w:val="-7"/>
        </w:rPr>
        <w:t xml:space="preserve"> </w:t>
      </w:r>
      <w:r>
        <w:t>«Что такое осень»2 и 3 урок: В музыкальном театре.</w:t>
      </w:r>
    </w:p>
    <w:p w:rsidR="00A50D89" w:rsidRDefault="00D375B2">
      <w:pPr>
        <w:pStyle w:val="a3"/>
        <w:spacing w:line="271" w:lineRule="exact"/>
        <w:ind w:left="140"/>
      </w:pPr>
      <w:r>
        <w:rPr>
          <w:spacing w:val="-2"/>
        </w:rPr>
        <w:t>Опера.</w:t>
      </w:r>
    </w:p>
    <w:p w:rsidR="00A50D89" w:rsidRDefault="00D375B2">
      <w:pPr>
        <w:pStyle w:val="a3"/>
        <w:spacing w:line="237" w:lineRule="auto"/>
        <w:ind w:left="140" w:right="550"/>
      </w:pPr>
      <w:r>
        <w:t>Классическая и современная</w:t>
      </w:r>
      <w:r>
        <w:rPr>
          <w:spacing w:val="-6"/>
        </w:rPr>
        <w:t xml:space="preserve"> </w:t>
      </w:r>
      <w:r>
        <w:t>опера. «Князь Игорь». Хор</w:t>
      </w:r>
      <w:r>
        <w:rPr>
          <w:spacing w:val="-3"/>
        </w:rPr>
        <w:t xml:space="preserve"> </w:t>
      </w:r>
      <w:r>
        <w:t>половецких</w:t>
      </w:r>
      <w:r>
        <w:rPr>
          <w:spacing w:val="-1"/>
        </w:rPr>
        <w:t xml:space="preserve"> </w:t>
      </w:r>
      <w:r>
        <w:t>девушек. Рок- опера «Моцарт»Дова Отья;</w:t>
      </w:r>
    </w:p>
    <w:p w:rsidR="00A50D89" w:rsidRDefault="00D375B2">
      <w:pPr>
        <w:pStyle w:val="a3"/>
        <w:spacing w:before="6" w:line="237" w:lineRule="auto"/>
        <w:ind w:left="140" w:right="436"/>
      </w:pPr>
      <w:r>
        <w:t>Стиль</w:t>
      </w:r>
      <w:r>
        <w:rPr>
          <w:spacing w:val="31"/>
        </w:rPr>
        <w:t xml:space="preserve"> </w:t>
      </w:r>
      <w:r>
        <w:t>в</w:t>
      </w:r>
      <w:r>
        <w:rPr>
          <w:spacing w:val="28"/>
        </w:rPr>
        <w:t xml:space="preserve"> </w:t>
      </w:r>
      <w:r>
        <w:t>музыкальном</w:t>
      </w:r>
      <w:r>
        <w:rPr>
          <w:spacing w:val="33"/>
        </w:rPr>
        <w:t xml:space="preserve"> </w:t>
      </w:r>
      <w:r>
        <w:t>искусстве:</w:t>
      </w:r>
      <w:r>
        <w:rPr>
          <w:spacing w:val="31"/>
        </w:rPr>
        <w:t xml:space="preserve"> </w:t>
      </w:r>
      <w:r>
        <w:t>классицизм</w:t>
      </w:r>
      <w:r>
        <w:rPr>
          <w:spacing w:val="29"/>
        </w:rPr>
        <w:t xml:space="preserve"> </w:t>
      </w:r>
      <w:r>
        <w:t>в</w:t>
      </w:r>
      <w:r>
        <w:rPr>
          <w:spacing w:val="31"/>
        </w:rPr>
        <w:t xml:space="preserve"> </w:t>
      </w:r>
      <w:r>
        <w:t>музыке,</w:t>
      </w:r>
      <w:r>
        <w:rPr>
          <w:spacing w:val="38"/>
        </w:rPr>
        <w:t xml:space="preserve"> </w:t>
      </w:r>
      <w:r>
        <w:t>Венская</w:t>
      </w:r>
      <w:r>
        <w:rPr>
          <w:spacing w:val="31"/>
        </w:rPr>
        <w:t xml:space="preserve"> </w:t>
      </w:r>
      <w:r>
        <w:t>классическая</w:t>
      </w:r>
      <w:r>
        <w:rPr>
          <w:spacing w:val="31"/>
        </w:rPr>
        <w:t xml:space="preserve"> </w:t>
      </w:r>
      <w:r>
        <w:t xml:space="preserve">школа, романтизм,реализм, «Могучая кучка», импрессионизм. Индивидуальный стиль </w:t>
      </w:r>
      <w:r>
        <w:rPr>
          <w:spacing w:val="-2"/>
        </w:rPr>
        <w:t>композиторов-классиков.</w:t>
      </w:r>
    </w:p>
    <w:p w:rsidR="00A50D89" w:rsidRDefault="00D375B2">
      <w:pPr>
        <w:pStyle w:val="a3"/>
        <w:spacing w:before="4"/>
        <w:ind w:left="140" w:right="893"/>
        <w:jc w:val="both"/>
      </w:pPr>
      <w:r>
        <w:t>«Стилевые направления музыкального искусства 20 века: Скрябин, Стравинский, Прокофьев,Шостакович, Свиридов, Щедрин. Слушание музыки: М. Мусоргский, монолог</w:t>
      </w:r>
      <w:r>
        <w:rPr>
          <w:spacing w:val="40"/>
        </w:rPr>
        <w:t xml:space="preserve"> </w:t>
      </w:r>
      <w:r>
        <w:t>Пимена</w:t>
      </w:r>
      <w:r>
        <w:rPr>
          <w:spacing w:val="40"/>
        </w:rPr>
        <w:t xml:space="preserve"> </w:t>
      </w:r>
      <w:r>
        <w:t>из оперы</w:t>
      </w:r>
    </w:p>
    <w:p w:rsidR="00A50D89" w:rsidRDefault="00D375B2">
      <w:pPr>
        <w:pStyle w:val="a3"/>
        <w:spacing w:line="242" w:lineRule="auto"/>
        <w:ind w:left="140" w:right="2225"/>
      </w:pPr>
      <w:r>
        <w:t>«Борис</w:t>
      </w:r>
      <w:r>
        <w:rPr>
          <w:spacing w:val="-8"/>
        </w:rPr>
        <w:t xml:space="preserve"> </w:t>
      </w:r>
      <w:r>
        <w:t>Годунов»,</w:t>
      </w:r>
      <w:r>
        <w:rPr>
          <w:spacing w:val="-6"/>
        </w:rPr>
        <w:t xml:space="preserve"> </w:t>
      </w:r>
      <w:r>
        <w:t>I</w:t>
      </w:r>
      <w:r>
        <w:rPr>
          <w:spacing w:val="-7"/>
        </w:rPr>
        <w:t xml:space="preserve"> </w:t>
      </w:r>
      <w:r>
        <w:t>действие».</w:t>
      </w:r>
      <w:r>
        <w:rPr>
          <w:spacing w:val="-6"/>
        </w:rPr>
        <w:t xml:space="preserve"> </w:t>
      </w:r>
      <w:r>
        <w:t>Разучивание</w:t>
      </w:r>
      <w:r>
        <w:rPr>
          <w:spacing w:val="-8"/>
        </w:rPr>
        <w:t xml:space="preserve"> </w:t>
      </w:r>
      <w:r>
        <w:t>:Ю.Чичкова</w:t>
      </w:r>
      <w:r>
        <w:rPr>
          <w:spacing w:val="-8"/>
        </w:rPr>
        <w:t xml:space="preserve"> </w:t>
      </w:r>
      <w:r>
        <w:t>«Наша школьная страна».4 и 5 урок: Балет.</w:t>
      </w:r>
    </w:p>
    <w:p w:rsidR="00A50D89" w:rsidRDefault="00D375B2">
      <w:pPr>
        <w:pStyle w:val="a3"/>
        <w:ind w:left="140" w:right="550"/>
      </w:pPr>
      <w:r>
        <w:t>Разновидности балета ( классический и современный), русский и китайский. Звезды балета, лучшиетанцовщики.</w:t>
      </w:r>
      <w:r>
        <w:rPr>
          <w:spacing w:val="-8"/>
        </w:rPr>
        <w:t xml:space="preserve"> </w:t>
      </w:r>
      <w:r>
        <w:t>П.</w:t>
      </w:r>
      <w:r>
        <w:rPr>
          <w:spacing w:val="-10"/>
        </w:rPr>
        <w:t xml:space="preserve"> </w:t>
      </w:r>
      <w:r>
        <w:t>Чайковский,</w:t>
      </w:r>
      <w:r>
        <w:rPr>
          <w:spacing w:val="-1"/>
        </w:rPr>
        <w:t xml:space="preserve"> </w:t>
      </w:r>
      <w:r>
        <w:t>увертюра-фантазия «Ромео</w:t>
      </w:r>
      <w:r>
        <w:rPr>
          <w:spacing w:val="-4"/>
        </w:rPr>
        <w:t xml:space="preserve"> </w:t>
      </w:r>
      <w:r>
        <w:t>и</w:t>
      </w:r>
      <w:r>
        <w:rPr>
          <w:spacing w:val="-9"/>
        </w:rPr>
        <w:t xml:space="preserve"> </w:t>
      </w:r>
      <w:r>
        <w:t>Джульетта», 6 и 7 уроки: Мюзикл и Рок-опера.</w:t>
      </w:r>
    </w:p>
    <w:p w:rsidR="00A50D89" w:rsidRDefault="00D375B2">
      <w:pPr>
        <w:pStyle w:val="a3"/>
        <w:spacing w:before="58" w:line="275" w:lineRule="exact"/>
        <w:ind w:left="140"/>
      </w:pPr>
      <w:r>
        <w:t>Слушание:</w:t>
      </w:r>
      <w:r>
        <w:rPr>
          <w:spacing w:val="21"/>
        </w:rPr>
        <w:t xml:space="preserve"> </w:t>
      </w:r>
      <w:r>
        <w:t>А.</w:t>
      </w:r>
      <w:r>
        <w:rPr>
          <w:spacing w:val="18"/>
        </w:rPr>
        <w:t xml:space="preserve"> </w:t>
      </w:r>
      <w:r>
        <w:t>Хачатурян</w:t>
      </w:r>
      <w:r>
        <w:rPr>
          <w:spacing w:val="22"/>
        </w:rPr>
        <w:t xml:space="preserve"> </w:t>
      </w:r>
      <w:r>
        <w:t>«Смерть</w:t>
      </w:r>
      <w:r>
        <w:rPr>
          <w:spacing w:val="17"/>
        </w:rPr>
        <w:t xml:space="preserve"> </w:t>
      </w:r>
      <w:r>
        <w:t>гладиатора»,</w:t>
      </w:r>
      <w:r>
        <w:rPr>
          <w:spacing w:val="19"/>
        </w:rPr>
        <w:t xml:space="preserve"> </w:t>
      </w:r>
      <w:r>
        <w:t>адажио</w:t>
      </w:r>
      <w:r>
        <w:rPr>
          <w:spacing w:val="20"/>
        </w:rPr>
        <w:t xml:space="preserve"> </w:t>
      </w:r>
      <w:r>
        <w:t>Спартака</w:t>
      </w:r>
      <w:r>
        <w:rPr>
          <w:spacing w:val="15"/>
        </w:rPr>
        <w:t xml:space="preserve"> </w:t>
      </w:r>
      <w:r>
        <w:t>и</w:t>
      </w:r>
      <w:r>
        <w:rPr>
          <w:spacing w:val="18"/>
        </w:rPr>
        <w:t xml:space="preserve"> </w:t>
      </w:r>
      <w:r>
        <w:t>Фригии</w:t>
      </w:r>
      <w:r>
        <w:rPr>
          <w:spacing w:val="12"/>
        </w:rPr>
        <w:t xml:space="preserve"> </w:t>
      </w:r>
      <w:r>
        <w:t>из</w:t>
      </w:r>
      <w:r>
        <w:rPr>
          <w:spacing w:val="18"/>
        </w:rPr>
        <w:t xml:space="preserve"> </w:t>
      </w:r>
      <w:r>
        <w:rPr>
          <w:spacing w:val="-2"/>
        </w:rPr>
        <w:t>балета</w:t>
      </w:r>
    </w:p>
    <w:p w:rsidR="00A50D89" w:rsidRDefault="00D375B2">
      <w:pPr>
        <w:pStyle w:val="a3"/>
        <w:spacing w:line="274" w:lineRule="exact"/>
        <w:ind w:left="140"/>
      </w:pPr>
      <w:r>
        <w:t>«Спартак»;</w:t>
      </w:r>
      <w:r>
        <w:rPr>
          <w:spacing w:val="14"/>
        </w:rPr>
        <w:t xml:space="preserve"> </w:t>
      </w:r>
      <w:r>
        <w:t>О.Мессиан</w:t>
      </w:r>
      <w:r>
        <w:rPr>
          <w:spacing w:val="20"/>
        </w:rPr>
        <w:t xml:space="preserve"> </w:t>
      </w:r>
      <w:r>
        <w:t>«Ликование</w:t>
      </w:r>
      <w:r>
        <w:rPr>
          <w:spacing w:val="17"/>
        </w:rPr>
        <w:t xml:space="preserve"> </w:t>
      </w:r>
      <w:r>
        <w:t>звезд»</w:t>
      </w:r>
      <w:r>
        <w:rPr>
          <w:spacing w:val="14"/>
        </w:rPr>
        <w:t xml:space="preserve"> </w:t>
      </w:r>
      <w:r>
        <w:t>(V</w:t>
      </w:r>
      <w:r>
        <w:rPr>
          <w:spacing w:val="18"/>
        </w:rPr>
        <w:t xml:space="preserve"> </w:t>
      </w:r>
      <w:r>
        <w:t>часть)</w:t>
      </w:r>
      <w:r>
        <w:rPr>
          <w:spacing w:val="19"/>
        </w:rPr>
        <w:t xml:space="preserve"> </w:t>
      </w:r>
      <w:r>
        <w:t>и</w:t>
      </w:r>
      <w:r>
        <w:rPr>
          <w:spacing w:val="20"/>
        </w:rPr>
        <w:t xml:space="preserve"> </w:t>
      </w:r>
      <w:r>
        <w:t>«Сад</w:t>
      </w:r>
      <w:r>
        <w:rPr>
          <w:spacing w:val="16"/>
        </w:rPr>
        <w:t xml:space="preserve"> </w:t>
      </w:r>
      <w:r>
        <w:t>сна</w:t>
      </w:r>
      <w:r>
        <w:rPr>
          <w:spacing w:val="18"/>
        </w:rPr>
        <w:t xml:space="preserve"> </w:t>
      </w:r>
      <w:r>
        <w:t>любви»</w:t>
      </w:r>
      <w:r>
        <w:rPr>
          <w:spacing w:val="13"/>
        </w:rPr>
        <w:t xml:space="preserve"> </w:t>
      </w:r>
      <w:r>
        <w:t>(VI</w:t>
      </w:r>
      <w:r>
        <w:rPr>
          <w:spacing w:val="20"/>
        </w:rPr>
        <w:t xml:space="preserve"> </w:t>
      </w:r>
      <w:r>
        <w:t>часть)</w:t>
      </w:r>
      <w:r>
        <w:rPr>
          <w:spacing w:val="20"/>
        </w:rPr>
        <w:t xml:space="preserve"> </w:t>
      </w:r>
      <w:r>
        <w:rPr>
          <w:spacing w:val="-5"/>
        </w:rPr>
        <w:t>из</w:t>
      </w:r>
    </w:p>
    <w:p w:rsidR="00A50D89" w:rsidRDefault="00D375B2">
      <w:pPr>
        <w:pStyle w:val="a3"/>
        <w:spacing w:line="242" w:lineRule="auto"/>
        <w:ind w:left="140" w:right="550"/>
      </w:pPr>
      <w:r>
        <w:t>«Турангалилы-симфонии»;</w:t>
      </w:r>
      <w:r>
        <w:rPr>
          <w:spacing w:val="-4"/>
        </w:rPr>
        <w:t xml:space="preserve"> </w:t>
      </w:r>
      <w:r>
        <w:t>Дж.</w:t>
      </w:r>
      <w:r>
        <w:rPr>
          <w:spacing w:val="40"/>
        </w:rPr>
        <w:t xml:space="preserve"> </w:t>
      </w:r>
      <w:r>
        <w:t>Гершвин.«Рапсодия</w:t>
      </w:r>
      <w:r>
        <w:rPr>
          <w:spacing w:val="40"/>
        </w:rPr>
        <w:t xml:space="preserve"> </w:t>
      </w:r>
      <w:r>
        <w:t>в</w:t>
      </w:r>
      <w:r>
        <w:rPr>
          <w:spacing w:val="40"/>
        </w:rPr>
        <w:t xml:space="preserve"> </w:t>
      </w:r>
      <w:r>
        <w:t>стиле</w:t>
      </w:r>
      <w:r>
        <w:rPr>
          <w:spacing w:val="40"/>
        </w:rPr>
        <w:t xml:space="preserve"> </w:t>
      </w:r>
      <w:r>
        <w:t>блюз»</w:t>
      </w:r>
      <w:r>
        <w:rPr>
          <w:spacing w:val="40"/>
        </w:rPr>
        <w:t xml:space="preserve"> </w:t>
      </w:r>
      <w:r>
        <w:t>и</w:t>
      </w:r>
      <w:r>
        <w:rPr>
          <w:spacing w:val="40"/>
        </w:rPr>
        <w:t xml:space="preserve"> </w:t>
      </w:r>
      <w:r>
        <w:t>«Колыбельная Клары,</w:t>
      </w:r>
      <w:r>
        <w:rPr>
          <w:spacing w:val="40"/>
        </w:rPr>
        <w:t xml:space="preserve"> </w:t>
      </w:r>
      <w:r>
        <w:t>дуэт</w:t>
      </w:r>
      <w:r>
        <w:rPr>
          <w:spacing w:val="40"/>
        </w:rPr>
        <w:t xml:space="preserve"> </w:t>
      </w:r>
      <w:r>
        <w:t>Бесс</w:t>
      </w:r>
      <w:r>
        <w:rPr>
          <w:spacing w:val="40"/>
        </w:rPr>
        <w:t xml:space="preserve"> </w:t>
      </w:r>
      <w:r>
        <w:t>и</w:t>
      </w:r>
      <w:r>
        <w:rPr>
          <w:spacing w:val="40"/>
        </w:rPr>
        <w:t xml:space="preserve"> </w:t>
      </w:r>
      <w:r>
        <w:t>Порги»</w:t>
      </w:r>
      <w:r>
        <w:rPr>
          <w:spacing w:val="40"/>
        </w:rPr>
        <w:t xml:space="preserve"> </w:t>
      </w:r>
      <w:r>
        <w:t>из</w:t>
      </w:r>
      <w:r>
        <w:rPr>
          <w:spacing w:val="40"/>
        </w:rPr>
        <w:t xml:space="preserve"> </w:t>
      </w:r>
      <w:r>
        <w:t>оперы</w:t>
      </w:r>
    </w:p>
    <w:p w:rsidR="00A50D89" w:rsidRDefault="00D375B2">
      <w:pPr>
        <w:pStyle w:val="a3"/>
        <w:spacing w:before="1" w:line="237" w:lineRule="auto"/>
        <w:ind w:left="140"/>
      </w:pPr>
      <w:r>
        <w:t>«Порги</w:t>
      </w:r>
      <w:r>
        <w:rPr>
          <w:spacing w:val="40"/>
        </w:rPr>
        <w:t xml:space="preserve"> </w:t>
      </w:r>
      <w:r>
        <w:t>и</w:t>
      </w:r>
      <w:r>
        <w:rPr>
          <w:spacing w:val="40"/>
        </w:rPr>
        <w:t xml:space="preserve"> </w:t>
      </w:r>
      <w:r>
        <w:t>Бесс»;</w:t>
      </w:r>
      <w:r>
        <w:rPr>
          <w:spacing w:val="40"/>
        </w:rPr>
        <w:t xml:space="preserve"> </w:t>
      </w:r>
      <w:r>
        <w:t>А.Эшнай.</w:t>
      </w:r>
      <w:r>
        <w:rPr>
          <w:spacing w:val="40"/>
        </w:rPr>
        <w:t xml:space="preserve"> </w:t>
      </w:r>
      <w:r>
        <w:t>Симфония</w:t>
      </w:r>
      <w:r>
        <w:rPr>
          <w:spacing w:val="40"/>
        </w:rPr>
        <w:t xml:space="preserve"> </w:t>
      </w:r>
      <w:r>
        <w:t>№</w:t>
      </w:r>
      <w:r>
        <w:rPr>
          <w:spacing w:val="40"/>
        </w:rPr>
        <w:t xml:space="preserve"> </w:t>
      </w:r>
      <w:r>
        <w:t>2,</w:t>
      </w:r>
      <w:r>
        <w:rPr>
          <w:spacing w:val="40"/>
        </w:rPr>
        <w:t xml:space="preserve"> </w:t>
      </w:r>
      <w:r>
        <w:t>II</w:t>
      </w:r>
      <w:r>
        <w:rPr>
          <w:spacing w:val="40"/>
        </w:rPr>
        <w:t xml:space="preserve"> </w:t>
      </w:r>
      <w:r>
        <w:t>часть,</w:t>
      </w:r>
      <w:r>
        <w:rPr>
          <w:spacing w:val="40"/>
        </w:rPr>
        <w:t xml:space="preserve"> </w:t>
      </w:r>
      <w:r>
        <w:t>фрагмент;</w:t>
      </w:r>
      <w:r>
        <w:rPr>
          <w:spacing w:val="40"/>
        </w:rPr>
        <w:t xml:space="preserve"> </w:t>
      </w:r>
      <w:r>
        <w:t>А.</w:t>
      </w:r>
      <w:r>
        <w:rPr>
          <w:spacing w:val="40"/>
        </w:rPr>
        <w:t xml:space="preserve"> </w:t>
      </w:r>
      <w:r>
        <w:t>Шнитке.</w:t>
      </w:r>
      <w:r>
        <w:rPr>
          <w:spacing w:val="40"/>
        </w:rPr>
        <w:t xml:space="preserve"> </w:t>
      </w:r>
      <w:r>
        <w:t>Ргеludio;</w:t>
      </w:r>
      <w:r>
        <w:rPr>
          <w:spacing w:val="80"/>
        </w:rPr>
        <w:t xml:space="preserve"> </w:t>
      </w:r>
      <w:r>
        <w:t>Тоссаtа</w:t>
      </w:r>
      <w:r>
        <w:rPr>
          <w:spacing w:val="40"/>
        </w:rPr>
        <w:t xml:space="preserve"> </w:t>
      </w:r>
      <w:r>
        <w:t>из</w:t>
      </w:r>
    </w:p>
    <w:p w:rsidR="00A50D89" w:rsidRDefault="00D375B2">
      <w:pPr>
        <w:pStyle w:val="a3"/>
        <w:ind w:left="140" w:right="537"/>
        <w:jc w:val="both"/>
      </w:pPr>
      <w:r>
        <w:t>«СоncertoGrosso» № 1 для двух скрипок, клавесина, препарированного фортепиано и струнного оркестра; Г.Свиридов, «Любовь святая» из цикла «Три хора из музыки к трагедии</w:t>
      </w:r>
      <w:r>
        <w:rPr>
          <w:spacing w:val="40"/>
        </w:rPr>
        <w:t xml:space="preserve"> </w:t>
      </w:r>
      <w:r>
        <w:t>А. К. Толстого</w:t>
      </w:r>
    </w:p>
    <w:p w:rsidR="00A50D89" w:rsidRDefault="00D375B2">
      <w:pPr>
        <w:pStyle w:val="a3"/>
        <w:ind w:left="140" w:right="535"/>
        <w:jc w:val="both"/>
      </w:pPr>
      <w:r>
        <w:t>«Царь Федор Иоаннович»; музыка М.Таривердиева к фильму «Ирония судьбы или с легким паром»; музыка Э.Артемьева к фильмам «Неоконченная пьеса для механического</w:t>
      </w:r>
      <w:r>
        <w:rPr>
          <w:spacing w:val="-2"/>
        </w:rPr>
        <w:t xml:space="preserve"> </w:t>
      </w:r>
      <w:r>
        <w:t>пианино»</w:t>
      </w:r>
      <w:r>
        <w:rPr>
          <w:spacing w:val="-7"/>
        </w:rPr>
        <w:t xml:space="preserve"> </w:t>
      </w:r>
      <w:r>
        <w:t>и</w:t>
      </w:r>
      <w:r>
        <w:rPr>
          <w:spacing w:val="-6"/>
        </w:rPr>
        <w:t xml:space="preserve"> </w:t>
      </w:r>
      <w:r>
        <w:t>«Раба</w:t>
      </w:r>
      <w:r>
        <w:rPr>
          <w:spacing w:val="-3"/>
        </w:rPr>
        <w:t xml:space="preserve"> </w:t>
      </w:r>
      <w:r>
        <w:t>любви»,песни</w:t>
      </w:r>
      <w:r>
        <w:rPr>
          <w:spacing w:val="-5"/>
        </w:rPr>
        <w:t xml:space="preserve"> </w:t>
      </w:r>
      <w:r>
        <w:t>из</w:t>
      </w:r>
      <w:r>
        <w:rPr>
          <w:spacing w:val="-5"/>
        </w:rPr>
        <w:t xml:space="preserve"> </w:t>
      </w:r>
      <w:r>
        <w:t>кинофильмов, а</w:t>
      </w:r>
      <w:r>
        <w:rPr>
          <w:spacing w:val="-8"/>
        </w:rPr>
        <w:t xml:space="preserve"> </w:t>
      </w:r>
      <w:r>
        <w:t>также</w:t>
      </w:r>
      <w:r>
        <w:rPr>
          <w:spacing w:val="-8"/>
        </w:rPr>
        <w:t xml:space="preserve"> </w:t>
      </w:r>
      <w:r>
        <w:t>российской</w:t>
      </w:r>
      <w:r>
        <w:rPr>
          <w:spacing w:val="-5"/>
        </w:rPr>
        <w:t xml:space="preserve"> </w:t>
      </w:r>
      <w:r>
        <w:t>и зарубежной</w:t>
      </w:r>
      <w:r>
        <w:rPr>
          <w:spacing w:val="-15"/>
        </w:rPr>
        <w:t xml:space="preserve"> </w:t>
      </w:r>
      <w:r>
        <w:t>эстрады</w:t>
      </w:r>
      <w:r>
        <w:rPr>
          <w:spacing w:val="-15"/>
        </w:rPr>
        <w:t xml:space="preserve"> </w:t>
      </w:r>
      <w:r>
        <w:t>по</w:t>
      </w:r>
      <w:r>
        <w:rPr>
          <w:spacing w:val="-15"/>
        </w:rPr>
        <w:t xml:space="preserve"> </w:t>
      </w:r>
      <w:r>
        <w:t>выбору</w:t>
      </w:r>
      <w:r>
        <w:rPr>
          <w:spacing w:val="-15"/>
        </w:rPr>
        <w:t xml:space="preserve"> </w:t>
      </w:r>
      <w:r>
        <w:t>школьников.</w:t>
      </w:r>
      <w:r>
        <w:rPr>
          <w:spacing w:val="-15"/>
        </w:rPr>
        <w:t xml:space="preserve"> </w:t>
      </w:r>
      <w:r>
        <w:t>Разучивание:</w:t>
      </w:r>
      <w:r>
        <w:rPr>
          <w:spacing w:val="-15"/>
        </w:rPr>
        <w:t xml:space="preserve"> </w:t>
      </w:r>
      <w:r>
        <w:t>Д.</w:t>
      </w:r>
      <w:r>
        <w:rPr>
          <w:spacing w:val="-15"/>
        </w:rPr>
        <w:t xml:space="preserve"> </w:t>
      </w:r>
      <w:r>
        <w:t>Герман</w:t>
      </w:r>
      <w:r>
        <w:rPr>
          <w:spacing w:val="-15"/>
        </w:rPr>
        <w:t xml:space="preserve"> </w:t>
      </w:r>
      <w:r>
        <w:t>«Привет,</w:t>
      </w:r>
      <w:r>
        <w:rPr>
          <w:spacing w:val="-15"/>
        </w:rPr>
        <w:t xml:space="preserve"> </w:t>
      </w:r>
      <w:r>
        <w:t>Долли!»; Дж. Леннон, П. Маккартни «Вчера»; Б.</w:t>
      </w:r>
      <w:r>
        <w:rPr>
          <w:spacing w:val="40"/>
        </w:rPr>
        <w:t xml:space="preserve"> </w:t>
      </w:r>
      <w:r>
        <w:t>Андерсон (группа АББА) «Победитель получает</w:t>
      </w:r>
      <w:r>
        <w:rPr>
          <w:spacing w:val="-15"/>
        </w:rPr>
        <w:t xml:space="preserve"> </w:t>
      </w:r>
      <w:r>
        <w:t>все»;</w:t>
      </w:r>
      <w:r>
        <w:rPr>
          <w:spacing w:val="-15"/>
        </w:rPr>
        <w:t xml:space="preserve"> </w:t>
      </w:r>
      <w:r>
        <w:t>музыка</w:t>
      </w:r>
      <w:r>
        <w:rPr>
          <w:spacing w:val="-15"/>
        </w:rPr>
        <w:t xml:space="preserve"> </w:t>
      </w:r>
      <w:r>
        <w:t>и</w:t>
      </w:r>
      <w:r>
        <w:rPr>
          <w:spacing w:val="-15"/>
        </w:rPr>
        <w:t xml:space="preserve"> </w:t>
      </w:r>
      <w:r>
        <w:t>песни</w:t>
      </w:r>
      <w:r>
        <w:rPr>
          <w:spacing w:val="-14"/>
        </w:rPr>
        <w:t xml:space="preserve"> </w:t>
      </w:r>
      <w:r>
        <w:t>И.Дунаевского</w:t>
      </w:r>
      <w:r>
        <w:rPr>
          <w:spacing w:val="-8"/>
        </w:rPr>
        <w:t xml:space="preserve"> </w:t>
      </w:r>
      <w:r>
        <w:t>к</w:t>
      </w:r>
      <w:r>
        <w:rPr>
          <w:spacing w:val="-15"/>
        </w:rPr>
        <w:t xml:space="preserve"> </w:t>
      </w:r>
      <w:r>
        <w:t>фильму</w:t>
      </w:r>
      <w:r>
        <w:rPr>
          <w:spacing w:val="-15"/>
        </w:rPr>
        <w:t xml:space="preserve"> </w:t>
      </w:r>
      <w:r>
        <w:t>«Дети</w:t>
      </w:r>
      <w:r>
        <w:rPr>
          <w:spacing w:val="-12"/>
        </w:rPr>
        <w:t xml:space="preserve"> </w:t>
      </w:r>
      <w:r>
        <w:t>капитана</w:t>
      </w:r>
      <w:r>
        <w:rPr>
          <w:spacing w:val="9"/>
        </w:rPr>
        <w:t xml:space="preserve"> </w:t>
      </w:r>
      <w:r>
        <w:t>Гранта»; песня Е.Птичкина «Эхо</w:t>
      </w:r>
      <w:r>
        <w:rPr>
          <w:spacing w:val="40"/>
        </w:rPr>
        <w:t xml:space="preserve"> </w:t>
      </w:r>
      <w:r>
        <w:t>любви»; песня Б.Гребенщикова и группы</w:t>
      </w:r>
      <w:r>
        <w:rPr>
          <w:spacing w:val="40"/>
        </w:rPr>
        <w:t xml:space="preserve"> </w:t>
      </w:r>
      <w:r>
        <w:t>«Аквариум»</w:t>
      </w:r>
    </w:p>
    <w:p w:rsidR="00A50D89" w:rsidRDefault="00D375B2">
      <w:pPr>
        <w:pStyle w:val="a3"/>
        <w:spacing w:line="242" w:lineRule="auto"/>
        <w:ind w:left="140" w:right="551"/>
        <w:jc w:val="both"/>
      </w:pPr>
      <w:r>
        <w:t>«Серебро Господа моего»; А. Лепин, стихи В.Коростылёва. «Песенка о хорошем настроении»; Ю. Чичков, стихи Ю.Разумовского «Россия, Россия».</w:t>
      </w:r>
    </w:p>
    <w:p w:rsidR="00A50D89" w:rsidRDefault="00D375B2">
      <w:pPr>
        <w:pStyle w:val="a3"/>
        <w:spacing w:line="271" w:lineRule="exact"/>
        <w:ind w:left="140"/>
        <w:jc w:val="both"/>
      </w:pPr>
      <w:r>
        <w:t>8</w:t>
      </w:r>
      <w:r>
        <w:rPr>
          <w:spacing w:val="-6"/>
        </w:rPr>
        <w:t xml:space="preserve"> </w:t>
      </w:r>
      <w:r>
        <w:t>и 9</w:t>
      </w:r>
      <w:r>
        <w:rPr>
          <w:spacing w:val="-6"/>
        </w:rPr>
        <w:t xml:space="preserve"> </w:t>
      </w:r>
      <w:r>
        <w:t>уроки</w:t>
      </w:r>
      <w:r>
        <w:rPr>
          <w:spacing w:val="4"/>
        </w:rPr>
        <w:t xml:space="preserve"> </w:t>
      </w:r>
      <w:r>
        <w:t>«Классика</w:t>
      </w:r>
      <w:r>
        <w:rPr>
          <w:spacing w:val="-1"/>
        </w:rPr>
        <w:t xml:space="preserve"> </w:t>
      </w:r>
      <w:r>
        <w:t>и</w:t>
      </w:r>
      <w:r>
        <w:rPr>
          <w:spacing w:val="-5"/>
        </w:rPr>
        <w:t xml:space="preserve"> </w:t>
      </w:r>
      <w:r>
        <w:rPr>
          <w:spacing w:val="-2"/>
        </w:rPr>
        <w:t>современность»</w:t>
      </w:r>
    </w:p>
    <w:p w:rsidR="00A50D89" w:rsidRDefault="00D375B2">
      <w:pPr>
        <w:pStyle w:val="a3"/>
        <w:spacing w:line="237" w:lineRule="auto"/>
        <w:ind w:left="140" w:right="550"/>
      </w:pPr>
      <w:r>
        <w:t>Разучивание:</w:t>
      </w:r>
      <w:r>
        <w:rPr>
          <w:spacing w:val="28"/>
        </w:rPr>
        <w:t xml:space="preserve"> </w:t>
      </w:r>
      <w:r>
        <w:t>романс</w:t>
      </w:r>
      <w:r>
        <w:rPr>
          <w:spacing w:val="27"/>
        </w:rPr>
        <w:t xml:space="preserve"> </w:t>
      </w:r>
      <w:r>
        <w:t>«Я тебя</w:t>
      </w:r>
      <w:r>
        <w:rPr>
          <w:spacing w:val="27"/>
        </w:rPr>
        <w:t xml:space="preserve"> </w:t>
      </w:r>
      <w:r>
        <w:t>никогда</w:t>
      </w:r>
      <w:r>
        <w:rPr>
          <w:spacing w:val="27"/>
        </w:rPr>
        <w:t xml:space="preserve"> </w:t>
      </w:r>
      <w:r>
        <w:t>не</w:t>
      </w:r>
      <w:r>
        <w:rPr>
          <w:spacing w:val="27"/>
        </w:rPr>
        <w:t xml:space="preserve"> </w:t>
      </w:r>
      <w:r>
        <w:t>забуду» из</w:t>
      </w:r>
      <w:r>
        <w:rPr>
          <w:spacing w:val="28"/>
        </w:rPr>
        <w:t xml:space="preserve"> </w:t>
      </w:r>
      <w:r>
        <w:t>оперы А.</w:t>
      </w:r>
      <w:r>
        <w:rPr>
          <w:spacing w:val="30"/>
        </w:rPr>
        <w:t xml:space="preserve"> </w:t>
      </w:r>
      <w:r>
        <w:t>Рыбникова</w:t>
      </w:r>
      <w:r>
        <w:rPr>
          <w:spacing w:val="27"/>
        </w:rPr>
        <w:t xml:space="preserve"> </w:t>
      </w:r>
      <w:r>
        <w:t>«Юнона и Авось»,</w:t>
      </w:r>
      <w:r>
        <w:rPr>
          <w:spacing w:val="-15"/>
        </w:rPr>
        <w:t xml:space="preserve"> </w:t>
      </w:r>
      <w:r>
        <w:t>А.</w:t>
      </w:r>
      <w:r>
        <w:rPr>
          <w:spacing w:val="-9"/>
        </w:rPr>
        <w:t xml:space="preserve"> </w:t>
      </w:r>
      <w:r>
        <w:t>Макаревич</w:t>
      </w:r>
      <w:r>
        <w:rPr>
          <w:spacing w:val="-10"/>
        </w:rPr>
        <w:t xml:space="preserve"> </w:t>
      </w:r>
      <w:r>
        <w:t>«Пока</w:t>
      </w:r>
      <w:r>
        <w:rPr>
          <w:spacing w:val="-12"/>
        </w:rPr>
        <w:t xml:space="preserve"> </w:t>
      </w:r>
      <w:r>
        <w:t>горит</w:t>
      </w:r>
      <w:r>
        <w:rPr>
          <w:spacing w:val="-15"/>
        </w:rPr>
        <w:t xml:space="preserve"> </w:t>
      </w:r>
      <w:r>
        <w:t>свеча»,</w:t>
      </w:r>
      <w:r>
        <w:rPr>
          <w:spacing w:val="-11"/>
        </w:rPr>
        <w:t xml:space="preserve"> </w:t>
      </w:r>
      <w:r>
        <w:t>В.Высоцкий</w:t>
      </w:r>
      <w:r>
        <w:rPr>
          <w:spacing w:val="-12"/>
        </w:rPr>
        <w:t xml:space="preserve"> </w:t>
      </w:r>
      <w:r>
        <w:t>«Братские</w:t>
      </w:r>
      <w:r>
        <w:rPr>
          <w:spacing w:val="-13"/>
        </w:rPr>
        <w:t xml:space="preserve"> </w:t>
      </w:r>
      <w:r>
        <w:t>могилы»,</w:t>
      </w:r>
      <w:r>
        <w:rPr>
          <w:spacing w:val="-11"/>
        </w:rPr>
        <w:t xml:space="preserve"> </w:t>
      </w:r>
      <w:r>
        <w:t>Ю.</w:t>
      </w:r>
      <w:r>
        <w:rPr>
          <w:spacing w:val="-11"/>
        </w:rPr>
        <w:t xml:space="preserve"> </w:t>
      </w:r>
      <w:r>
        <w:rPr>
          <w:spacing w:val="-2"/>
        </w:rPr>
        <w:t>Визбор</w:t>
      </w:r>
    </w:p>
    <w:p w:rsidR="00A50D89" w:rsidRDefault="00D375B2">
      <w:pPr>
        <w:pStyle w:val="a3"/>
        <w:spacing w:before="3" w:line="242" w:lineRule="auto"/>
        <w:ind w:left="140" w:right="1467"/>
      </w:pPr>
      <w:r>
        <w:t>«Ты у</w:t>
      </w:r>
      <w:r>
        <w:rPr>
          <w:spacing w:val="-13"/>
        </w:rPr>
        <w:t xml:space="preserve"> </w:t>
      </w:r>
      <w:r>
        <w:t>меня</w:t>
      </w:r>
      <w:r>
        <w:rPr>
          <w:spacing w:val="-8"/>
        </w:rPr>
        <w:t xml:space="preserve"> </w:t>
      </w:r>
      <w:r>
        <w:t>одна»,</w:t>
      </w:r>
      <w:r>
        <w:rPr>
          <w:spacing w:val="-2"/>
        </w:rPr>
        <w:t xml:space="preserve"> </w:t>
      </w:r>
      <w:r>
        <w:t>В. Высоцкий</w:t>
      </w:r>
      <w:r>
        <w:rPr>
          <w:spacing w:val="-1"/>
        </w:rPr>
        <w:t xml:space="preserve"> </w:t>
      </w:r>
      <w:r>
        <w:t>«Песня</w:t>
      </w:r>
      <w:r>
        <w:rPr>
          <w:spacing w:val="-8"/>
        </w:rPr>
        <w:t xml:space="preserve"> </w:t>
      </w:r>
      <w:r>
        <w:t>о друге»;</w:t>
      </w:r>
      <w:r>
        <w:rPr>
          <w:spacing w:val="-7"/>
        </w:rPr>
        <w:t xml:space="preserve"> </w:t>
      </w:r>
      <w:r>
        <w:t>К.</w:t>
      </w:r>
      <w:r>
        <w:rPr>
          <w:spacing w:val="-1"/>
        </w:rPr>
        <w:t xml:space="preserve"> </w:t>
      </w:r>
      <w:r>
        <w:t>Кельми «Замыкая</w:t>
      </w:r>
      <w:r>
        <w:rPr>
          <w:spacing w:val="-2"/>
        </w:rPr>
        <w:t xml:space="preserve"> </w:t>
      </w:r>
      <w:r>
        <w:t>круг». 10 урок: «музыка к драме Ибсена «Пер Гюнт» Э.Грига</w:t>
      </w:r>
    </w:p>
    <w:p w:rsidR="00A50D89" w:rsidRDefault="00D375B2">
      <w:pPr>
        <w:pStyle w:val="a3"/>
        <w:spacing w:before="38"/>
        <w:ind w:left="140" w:right="539"/>
        <w:jc w:val="both"/>
      </w:pPr>
      <w:r>
        <w:t>Мир духовных исканий человека. Величие и многогранность чувства любви. Мир церковной музыки. «Хор – уста Церкви». Византийские корни русского церковного пения.</w:t>
      </w:r>
      <w:r>
        <w:rPr>
          <w:spacing w:val="40"/>
        </w:rPr>
        <w:t xml:space="preserve"> </w:t>
      </w:r>
      <w:r>
        <w:t>Рождество Христово в народной и композиторской музыке. Рождественский кант. Колядки. Православнаяавторская песня. Колокольный звон на Руси. «Мелодией одной звучат печаль и радость».</w:t>
      </w:r>
    </w:p>
    <w:p w:rsidR="00A50D89" w:rsidRDefault="00D375B2">
      <w:pPr>
        <w:pStyle w:val="a3"/>
        <w:spacing w:before="3"/>
        <w:ind w:left="140"/>
        <w:jc w:val="both"/>
      </w:pPr>
      <w:r>
        <w:t>11-12</w:t>
      </w:r>
      <w:r>
        <w:rPr>
          <w:spacing w:val="-4"/>
        </w:rPr>
        <w:t xml:space="preserve"> </w:t>
      </w:r>
      <w:r>
        <w:t>уроки:</w:t>
      </w:r>
      <w:r>
        <w:rPr>
          <w:spacing w:val="3"/>
        </w:rPr>
        <w:t xml:space="preserve"> </w:t>
      </w:r>
      <w:r>
        <w:t>«Музыка</w:t>
      </w:r>
      <w:r>
        <w:rPr>
          <w:spacing w:val="-4"/>
        </w:rPr>
        <w:t xml:space="preserve"> </w:t>
      </w:r>
      <w:r>
        <w:t>в</w:t>
      </w:r>
      <w:r>
        <w:rPr>
          <w:spacing w:val="-5"/>
        </w:rPr>
        <w:t xml:space="preserve"> </w:t>
      </w:r>
      <w:r>
        <w:rPr>
          <w:spacing w:val="-4"/>
        </w:rPr>
        <w:t>кино»</w:t>
      </w:r>
    </w:p>
    <w:p w:rsidR="00A50D89" w:rsidRDefault="00D375B2">
      <w:pPr>
        <w:pStyle w:val="a3"/>
        <w:spacing w:before="41"/>
        <w:ind w:left="140"/>
        <w:jc w:val="both"/>
      </w:pPr>
      <w:r>
        <w:t>И</w:t>
      </w:r>
      <w:r>
        <w:rPr>
          <w:spacing w:val="7"/>
        </w:rPr>
        <w:t xml:space="preserve"> </w:t>
      </w:r>
      <w:r>
        <w:t>дунаевский,</w:t>
      </w:r>
      <w:r>
        <w:rPr>
          <w:spacing w:val="12"/>
        </w:rPr>
        <w:t xml:space="preserve"> </w:t>
      </w:r>
      <w:r>
        <w:t>М.Дунаевский,</w:t>
      </w:r>
      <w:r>
        <w:rPr>
          <w:spacing w:val="12"/>
        </w:rPr>
        <w:t xml:space="preserve"> </w:t>
      </w:r>
      <w:r>
        <w:t>М</w:t>
      </w:r>
      <w:r>
        <w:rPr>
          <w:spacing w:val="8"/>
        </w:rPr>
        <w:t xml:space="preserve"> </w:t>
      </w:r>
      <w:r>
        <w:t>Таривердиев,</w:t>
      </w:r>
      <w:r>
        <w:rPr>
          <w:spacing w:val="3"/>
        </w:rPr>
        <w:t xml:space="preserve"> </w:t>
      </w:r>
      <w:r>
        <w:t>В.</w:t>
      </w:r>
      <w:r>
        <w:rPr>
          <w:spacing w:val="12"/>
        </w:rPr>
        <w:t xml:space="preserve"> </w:t>
      </w:r>
      <w:r>
        <w:t>Шаинский,</w:t>
      </w:r>
      <w:r>
        <w:rPr>
          <w:spacing w:val="8"/>
        </w:rPr>
        <w:t xml:space="preserve"> </w:t>
      </w:r>
      <w:r>
        <w:t>Владимир</w:t>
      </w:r>
      <w:r>
        <w:rPr>
          <w:spacing w:val="5"/>
        </w:rPr>
        <w:t xml:space="preserve"> </w:t>
      </w:r>
      <w:r>
        <w:t>Косма,</w:t>
      </w:r>
      <w:r>
        <w:rPr>
          <w:spacing w:val="9"/>
        </w:rPr>
        <w:t xml:space="preserve"> </w:t>
      </w:r>
      <w:r>
        <w:rPr>
          <w:spacing w:val="-2"/>
        </w:rPr>
        <w:t>Чарли</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line="242" w:lineRule="auto"/>
        <w:ind w:left="140" w:right="1195"/>
      </w:pPr>
      <w:r>
        <w:lastRenderedPageBreak/>
        <w:t>Чаплин,</w:t>
      </w:r>
      <w:r>
        <w:rPr>
          <w:spacing w:val="-3"/>
        </w:rPr>
        <w:t xml:space="preserve"> </w:t>
      </w:r>
      <w:r>
        <w:t>ХансЗимер.</w:t>
      </w:r>
      <w:r>
        <w:rPr>
          <w:spacing w:val="-7"/>
        </w:rPr>
        <w:t xml:space="preserve"> </w:t>
      </w:r>
      <w:r>
        <w:t>Музыкальная</w:t>
      </w:r>
      <w:r>
        <w:rPr>
          <w:spacing w:val="-5"/>
        </w:rPr>
        <w:t xml:space="preserve"> </w:t>
      </w:r>
      <w:r>
        <w:t>викторина</w:t>
      </w:r>
      <w:r>
        <w:rPr>
          <w:spacing w:val="-3"/>
        </w:rPr>
        <w:t xml:space="preserve"> </w:t>
      </w:r>
      <w:r>
        <w:t>«Угадай</w:t>
      </w:r>
      <w:r>
        <w:rPr>
          <w:spacing w:val="-4"/>
        </w:rPr>
        <w:t xml:space="preserve"> </w:t>
      </w:r>
      <w:r>
        <w:t>из</w:t>
      </w:r>
      <w:r>
        <w:rPr>
          <w:spacing w:val="-4"/>
        </w:rPr>
        <w:t xml:space="preserve"> </w:t>
      </w:r>
      <w:r>
        <w:t>какого фильма</w:t>
      </w:r>
      <w:r>
        <w:rPr>
          <w:spacing w:val="-10"/>
        </w:rPr>
        <w:t xml:space="preserve"> </w:t>
      </w:r>
      <w:r>
        <w:t>музыка. 13-16 уроки: «Великие классики»</w:t>
      </w:r>
    </w:p>
    <w:p w:rsidR="00A50D89" w:rsidRDefault="00D375B2">
      <w:pPr>
        <w:pStyle w:val="a3"/>
        <w:spacing w:line="242" w:lineRule="auto"/>
        <w:ind w:left="140"/>
      </w:pPr>
      <w:r>
        <w:t>Прокофьев</w:t>
      </w:r>
      <w:r>
        <w:rPr>
          <w:spacing w:val="-4"/>
        </w:rPr>
        <w:t xml:space="preserve"> </w:t>
      </w:r>
      <w:r>
        <w:t>«Ромео</w:t>
      </w:r>
      <w:r>
        <w:rPr>
          <w:spacing w:val="34"/>
        </w:rPr>
        <w:t xml:space="preserve"> </w:t>
      </w:r>
      <w:r>
        <w:t>и</w:t>
      </w:r>
      <w:r>
        <w:rPr>
          <w:spacing w:val="30"/>
        </w:rPr>
        <w:t xml:space="preserve"> </w:t>
      </w:r>
      <w:r>
        <w:t>Джульетта»,</w:t>
      </w:r>
      <w:r>
        <w:rPr>
          <w:spacing w:val="37"/>
        </w:rPr>
        <w:t xml:space="preserve"> </w:t>
      </w:r>
      <w:r>
        <w:t>Неоконченная</w:t>
      </w:r>
      <w:r>
        <w:rPr>
          <w:spacing w:val="35"/>
        </w:rPr>
        <w:t xml:space="preserve"> </w:t>
      </w:r>
      <w:r>
        <w:t>симфония</w:t>
      </w:r>
      <w:r>
        <w:rPr>
          <w:spacing w:val="30"/>
        </w:rPr>
        <w:t xml:space="preserve"> </w:t>
      </w:r>
      <w:r>
        <w:t>Ф.Шуберта,</w:t>
      </w:r>
      <w:r>
        <w:rPr>
          <w:spacing w:val="32"/>
        </w:rPr>
        <w:t xml:space="preserve"> </w:t>
      </w:r>
      <w:r>
        <w:t xml:space="preserve">П.И.Чайковский </w:t>
      </w:r>
      <w:r>
        <w:rPr>
          <w:spacing w:val="-2"/>
        </w:rPr>
        <w:t>балет</w:t>
      </w:r>
    </w:p>
    <w:p w:rsidR="00A50D89" w:rsidRDefault="00D375B2">
      <w:pPr>
        <w:pStyle w:val="a3"/>
        <w:spacing w:line="242" w:lineRule="auto"/>
        <w:ind w:left="140" w:right="542"/>
      </w:pPr>
      <w:r>
        <w:t>«Щелкунчик»,</w:t>
      </w:r>
      <w:r>
        <w:rPr>
          <w:spacing w:val="-10"/>
        </w:rPr>
        <w:t xml:space="preserve"> </w:t>
      </w:r>
      <w:r>
        <w:t>«Лебединное</w:t>
      </w:r>
      <w:r>
        <w:rPr>
          <w:spacing w:val="-13"/>
        </w:rPr>
        <w:t xml:space="preserve"> </w:t>
      </w:r>
      <w:r>
        <w:t>озеро»;</w:t>
      </w:r>
      <w:r>
        <w:rPr>
          <w:spacing w:val="-11"/>
        </w:rPr>
        <w:t xml:space="preserve"> </w:t>
      </w:r>
      <w:r>
        <w:t>Бетховен</w:t>
      </w:r>
      <w:r>
        <w:rPr>
          <w:spacing w:val="-11"/>
        </w:rPr>
        <w:t xml:space="preserve"> </w:t>
      </w:r>
      <w:r>
        <w:t>«Лунная</w:t>
      </w:r>
      <w:r>
        <w:rPr>
          <w:spacing w:val="-12"/>
        </w:rPr>
        <w:t xml:space="preserve"> </w:t>
      </w:r>
      <w:r>
        <w:t>соната»,</w:t>
      </w:r>
      <w:r>
        <w:rPr>
          <w:spacing w:val="-10"/>
        </w:rPr>
        <w:t xml:space="preserve"> </w:t>
      </w:r>
      <w:r>
        <w:t>5</w:t>
      </w:r>
      <w:r>
        <w:rPr>
          <w:spacing w:val="-12"/>
        </w:rPr>
        <w:t xml:space="preserve"> </w:t>
      </w:r>
      <w:r>
        <w:t>симфония,</w:t>
      </w:r>
      <w:r>
        <w:rPr>
          <w:spacing w:val="-9"/>
        </w:rPr>
        <w:t xml:space="preserve"> </w:t>
      </w:r>
      <w:r>
        <w:t>,</w:t>
      </w:r>
      <w:r>
        <w:rPr>
          <w:spacing w:val="-10"/>
        </w:rPr>
        <w:t xml:space="preserve"> </w:t>
      </w:r>
      <w:r>
        <w:t>«Токката и фуга ре минор», «Шутка»; И.С.Бах</w:t>
      </w:r>
    </w:p>
    <w:p w:rsidR="00A50D89" w:rsidRDefault="00D375B2">
      <w:pPr>
        <w:pStyle w:val="a3"/>
        <w:spacing w:line="242" w:lineRule="auto"/>
        <w:ind w:left="140" w:right="550"/>
      </w:pPr>
      <w:r>
        <w:t>Тема</w:t>
      </w:r>
      <w:r>
        <w:rPr>
          <w:spacing w:val="80"/>
        </w:rPr>
        <w:t xml:space="preserve"> </w:t>
      </w:r>
      <w:r>
        <w:t>второго</w:t>
      </w:r>
      <w:r>
        <w:rPr>
          <w:spacing w:val="80"/>
        </w:rPr>
        <w:t xml:space="preserve"> </w:t>
      </w:r>
      <w:r>
        <w:t>полугодия:</w:t>
      </w:r>
      <w:r>
        <w:rPr>
          <w:spacing w:val="80"/>
        </w:rPr>
        <w:t xml:space="preserve"> </w:t>
      </w:r>
      <w:r>
        <w:t>«Традиции</w:t>
      </w:r>
      <w:r>
        <w:rPr>
          <w:spacing w:val="80"/>
        </w:rPr>
        <w:t xml:space="preserve"> </w:t>
      </w:r>
      <w:r>
        <w:t>и</w:t>
      </w:r>
      <w:r>
        <w:rPr>
          <w:spacing w:val="80"/>
        </w:rPr>
        <w:t xml:space="preserve"> </w:t>
      </w:r>
      <w:r>
        <w:t>новаторства</w:t>
      </w:r>
      <w:r>
        <w:rPr>
          <w:spacing w:val="80"/>
        </w:rPr>
        <w:t xml:space="preserve"> </w:t>
      </w:r>
      <w:r>
        <w:t>в</w:t>
      </w:r>
      <w:r>
        <w:rPr>
          <w:spacing w:val="80"/>
        </w:rPr>
        <w:t xml:space="preserve"> </w:t>
      </w:r>
      <w:r>
        <w:t>музыке»</w:t>
      </w:r>
      <w:r>
        <w:rPr>
          <w:spacing w:val="80"/>
        </w:rPr>
        <w:t xml:space="preserve"> </w:t>
      </w:r>
      <w:r>
        <w:t>основывается</w:t>
      </w:r>
      <w:r>
        <w:rPr>
          <w:spacing w:val="80"/>
        </w:rPr>
        <w:t xml:space="preserve"> </w:t>
      </w:r>
      <w:r>
        <w:t>на расширение музыкальных знаний современной и классической музыки.</w:t>
      </w:r>
    </w:p>
    <w:p w:rsidR="00A50D89" w:rsidRDefault="00D375B2">
      <w:pPr>
        <w:pStyle w:val="a3"/>
        <w:ind w:left="140" w:right="537"/>
        <w:jc w:val="both"/>
      </w:pPr>
      <w:r>
        <w:t xml:space="preserve">17-18 уроки продолжить знакомство с оперой «Порги и Бесс» Джоржа Гершвина. Выявить истоки джаза и его развитие и становление как самостоятельного музыкального направления. Познакомиться с разными жанрами и направлениями </w:t>
      </w:r>
      <w:r>
        <w:rPr>
          <w:spacing w:val="-2"/>
        </w:rPr>
        <w:t>джаза.</w:t>
      </w:r>
    </w:p>
    <w:p w:rsidR="00A50D89" w:rsidRDefault="00D375B2">
      <w:pPr>
        <w:pStyle w:val="a3"/>
        <w:spacing w:line="242" w:lineRule="auto"/>
        <w:ind w:left="140"/>
      </w:pPr>
      <w:r>
        <w:t>20-21</w:t>
      </w:r>
      <w:r>
        <w:rPr>
          <w:spacing w:val="40"/>
        </w:rPr>
        <w:t xml:space="preserve"> </w:t>
      </w:r>
      <w:r>
        <w:t>уроки:</w:t>
      </w:r>
      <w:r>
        <w:rPr>
          <w:spacing w:val="40"/>
        </w:rPr>
        <w:t xml:space="preserve"> </w:t>
      </w:r>
      <w:r>
        <w:t>балет</w:t>
      </w:r>
      <w:r>
        <w:rPr>
          <w:spacing w:val="40"/>
        </w:rPr>
        <w:t xml:space="preserve"> </w:t>
      </w:r>
      <w:r>
        <w:t>–</w:t>
      </w:r>
      <w:r>
        <w:rPr>
          <w:spacing w:val="40"/>
        </w:rPr>
        <w:t xml:space="preserve"> </w:t>
      </w:r>
      <w:r>
        <w:t>сюите</w:t>
      </w:r>
      <w:r>
        <w:rPr>
          <w:spacing w:val="36"/>
        </w:rPr>
        <w:t xml:space="preserve"> </w:t>
      </w:r>
      <w:r>
        <w:t>Родиона</w:t>
      </w:r>
      <w:r>
        <w:rPr>
          <w:spacing w:val="36"/>
        </w:rPr>
        <w:t xml:space="preserve"> </w:t>
      </w:r>
      <w:r>
        <w:t>Щедрина</w:t>
      </w:r>
      <w:r>
        <w:rPr>
          <w:spacing w:val="40"/>
        </w:rPr>
        <w:t xml:space="preserve"> </w:t>
      </w:r>
      <w:r>
        <w:t>«Кармен».</w:t>
      </w:r>
      <w:r>
        <w:rPr>
          <w:spacing w:val="40"/>
        </w:rPr>
        <w:t xml:space="preserve"> </w:t>
      </w:r>
      <w:r>
        <w:t>Просмотр</w:t>
      </w:r>
      <w:r>
        <w:rPr>
          <w:spacing w:val="40"/>
        </w:rPr>
        <w:t xml:space="preserve"> </w:t>
      </w:r>
      <w:r>
        <w:t>видео</w:t>
      </w:r>
      <w:r>
        <w:rPr>
          <w:spacing w:val="36"/>
        </w:rPr>
        <w:t xml:space="preserve"> </w:t>
      </w:r>
      <w:r>
        <w:t>отрывков</w:t>
      </w:r>
      <w:r>
        <w:rPr>
          <w:spacing w:val="34"/>
        </w:rPr>
        <w:t xml:space="preserve"> </w:t>
      </w:r>
      <w:r>
        <w:t>из балета Безе</w:t>
      </w:r>
    </w:p>
    <w:p w:rsidR="00A50D89" w:rsidRDefault="00D375B2">
      <w:pPr>
        <w:pStyle w:val="a3"/>
        <w:spacing w:line="271" w:lineRule="exact"/>
        <w:ind w:left="140"/>
      </w:pPr>
      <w:r>
        <w:rPr>
          <w:spacing w:val="-2"/>
        </w:rPr>
        <w:t>«Кармен».</w:t>
      </w:r>
    </w:p>
    <w:p w:rsidR="00A50D89" w:rsidRDefault="00D375B2">
      <w:pPr>
        <w:pStyle w:val="a3"/>
        <w:spacing w:line="237" w:lineRule="auto"/>
        <w:ind w:left="140" w:right="550"/>
      </w:pPr>
      <w:r>
        <w:t>22-25</w:t>
      </w:r>
      <w:r>
        <w:rPr>
          <w:spacing w:val="-1"/>
        </w:rPr>
        <w:t xml:space="preserve"> </w:t>
      </w:r>
      <w:r>
        <w:t>уроки:</w:t>
      </w:r>
      <w:r>
        <w:rPr>
          <w:spacing w:val="40"/>
        </w:rPr>
        <w:t xml:space="preserve"> </w:t>
      </w:r>
      <w:r>
        <w:t>защита</w:t>
      </w:r>
      <w:r>
        <w:rPr>
          <w:spacing w:val="-5"/>
        </w:rPr>
        <w:t xml:space="preserve"> </w:t>
      </w:r>
      <w:r>
        <w:t>проектов</w:t>
      </w:r>
      <w:r>
        <w:rPr>
          <w:spacing w:val="-12"/>
        </w:rPr>
        <w:t xml:space="preserve"> </w:t>
      </w:r>
      <w:r>
        <w:t>обучающих</w:t>
      </w:r>
      <w:r>
        <w:rPr>
          <w:spacing w:val="-6"/>
        </w:rPr>
        <w:t xml:space="preserve"> </w:t>
      </w:r>
      <w:r>
        <w:t>о великих</w:t>
      </w:r>
      <w:r>
        <w:rPr>
          <w:spacing w:val="-5"/>
        </w:rPr>
        <w:t xml:space="preserve"> </w:t>
      </w:r>
      <w:r>
        <w:t>танцорах</w:t>
      </w:r>
      <w:r>
        <w:rPr>
          <w:spacing w:val="-6"/>
        </w:rPr>
        <w:t xml:space="preserve"> </w:t>
      </w:r>
      <w:r>
        <w:t>балета</w:t>
      </w:r>
      <w:r>
        <w:rPr>
          <w:spacing w:val="-5"/>
        </w:rPr>
        <w:t xml:space="preserve"> </w:t>
      </w:r>
      <w:r>
        <w:t>и</w:t>
      </w:r>
      <w:r>
        <w:rPr>
          <w:spacing w:val="-5"/>
        </w:rPr>
        <w:t xml:space="preserve"> </w:t>
      </w:r>
      <w:r>
        <w:t xml:space="preserve">оперные </w:t>
      </w:r>
      <w:r>
        <w:rPr>
          <w:spacing w:val="-2"/>
        </w:rPr>
        <w:t>исполнители.</w:t>
      </w:r>
    </w:p>
    <w:p w:rsidR="00A50D89" w:rsidRDefault="00D375B2">
      <w:pPr>
        <w:pStyle w:val="a3"/>
        <w:ind w:left="140" w:right="550"/>
      </w:pPr>
      <w:r>
        <w:t>26-28</w:t>
      </w:r>
      <w:r>
        <w:rPr>
          <w:spacing w:val="-4"/>
        </w:rPr>
        <w:t xml:space="preserve"> </w:t>
      </w:r>
      <w:r>
        <w:t>уроки:</w:t>
      </w:r>
      <w:r>
        <w:rPr>
          <w:spacing w:val="-4"/>
        </w:rPr>
        <w:t xml:space="preserve"> </w:t>
      </w:r>
      <w:r>
        <w:t>авангардная</w:t>
      </w:r>
      <w:r>
        <w:rPr>
          <w:spacing w:val="-8"/>
        </w:rPr>
        <w:t xml:space="preserve"> </w:t>
      </w:r>
      <w:r>
        <w:t>музыка. Направления</w:t>
      </w:r>
      <w:r>
        <w:rPr>
          <w:spacing w:val="-4"/>
        </w:rPr>
        <w:t xml:space="preserve"> </w:t>
      </w:r>
      <w:r>
        <w:t>авангардной</w:t>
      </w:r>
      <w:r>
        <w:rPr>
          <w:spacing w:val="-7"/>
        </w:rPr>
        <w:t xml:space="preserve"> </w:t>
      </w:r>
      <w:r>
        <w:t>музыки</w:t>
      </w:r>
      <w:r>
        <w:rPr>
          <w:spacing w:val="-3"/>
        </w:rPr>
        <w:t xml:space="preserve"> </w:t>
      </w:r>
      <w:r>
        <w:t>ее</w:t>
      </w:r>
      <w:r>
        <w:rPr>
          <w:spacing w:val="-5"/>
        </w:rPr>
        <w:t xml:space="preserve"> </w:t>
      </w:r>
      <w:r>
        <w:t>актуальность</w:t>
      </w:r>
      <w:r>
        <w:rPr>
          <w:spacing w:val="-3"/>
        </w:rPr>
        <w:t xml:space="preserve"> </w:t>
      </w:r>
      <w:r>
        <w:t>и новшества. 29-30 уроки: симфония №7 Д Шостаковича и музыке войны. Исполнение песен посвящённой войне:</w:t>
      </w:r>
    </w:p>
    <w:p w:rsidR="00A50D89" w:rsidRDefault="00D375B2">
      <w:pPr>
        <w:pStyle w:val="a3"/>
        <w:ind w:left="140" w:right="550"/>
      </w:pPr>
      <w:r>
        <w:t>«Темная ночь», «День победы», «три танкиста», «Офицеры», «Дети войны», «На безымяннойвысоте», «Облака».</w:t>
      </w:r>
      <w:r>
        <w:rPr>
          <w:spacing w:val="-4"/>
        </w:rPr>
        <w:t xml:space="preserve"> </w:t>
      </w:r>
      <w:r>
        <w:t>Разучивание</w:t>
      </w:r>
      <w:r>
        <w:rPr>
          <w:spacing w:val="-6"/>
        </w:rPr>
        <w:t xml:space="preserve"> </w:t>
      </w:r>
      <w:r>
        <w:t>песни:</w:t>
      </w:r>
      <w:r>
        <w:rPr>
          <w:spacing w:val="-5"/>
        </w:rPr>
        <w:t xml:space="preserve"> </w:t>
      </w:r>
      <w:r>
        <w:t>«До</w:t>
      </w:r>
      <w:r>
        <w:rPr>
          <w:spacing w:val="-3"/>
        </w:rPr>
        <w:t xml:space="preserve"> </w:t>
      </w:r>
      <w:r>
        <w:t>свидания,</w:t>
      </w:r>
      <w:r>
        <w:rPr>
          <w:spacing w:val="-7"/>
        </w:rPr>
        <w:t xml:space="preserve"> </w:t>
      </w:r>
      <w:r>
        <w:t>мальчики»,</w:t>
      </w:r>
      <w:r>
        <w:rPr>
          <w:spacing w:val="-3"/>
        </w:rPr>
        <w:t xml:space="preserve"> </w:t>
      </w:r>
      <w:r>
        <w:t>«На братских могилах».</w:t>
      </w:r>
    </w:p>
    <w:p w:rsidR="00A50D89" w:rsidRDefault="00D375B2">
      <w:pPr>
        <w:pStyle w:val="a3"/>
        <w:ind w:left="140" w:right="2901"/>
      </w:pPr>
      <w:r>
        <w:t>31-32 уроки: Церковная музыка. Духовная музыка. Бортнянский,</w:t>
      </w:r>
      <w:r>
        <w:rPr>
          <w:spacing w:val="-6"/>
        </w:rPr>
        <w:t xml:space="preserve"> </w:t>
      </w:r>
      <w:r>
        <w:t>Рахманинов,33-34</w:t>
      </w:r>
      <w:r>
        <w:rPr>
          <w:spacing w:val="-3"/>
        </w:rPr>
        <w:t xml:space="preserve"> </w:t>
      </w:r>
      <w:r>
        <w:t>уроки:</w:t>
      </w:r>
      <w:r>
        <w:rPr>
          <w:spacing w:val="-3"/>
        </w:rPr>
        <w:t xml:space="preserve"> </w:t>
      </w:r>
      <w:r>
        <w:t>Защита</w:t>
      </w:r>
      <w:r>
        <w:rPr>
          <w:spacing w:val="-11"/>
        </w:rPr>
        <w:t xml:space="preserve"> </w:t>
      </w:r>
      <w:r>
        <w:t>проекта «Мой любимый исполнитель»</w:t>
      </w:r>
    </w:p>
    <w:p w:rsidR="00A50D89" w:rsidRDefault="00D375B2">
      <w:pPr>
        <w:pStyle w:val="3"/>
        <w:spacing w:before="274"/>
        <w:ind w:left="140"/>
      </w:pPr>
      <w:bookmarkStart w:id="330" w:name="2.2.2.14_Труд_(Технология)"/>
      <w:bookmarkEnd w:id="330"/>
      <w:r>
        <w:t>2.2.2.14</w:t>
      </w:r>
      <w:r>
        <w:rPr>
          <w:spacing w:val="-5"/>
        </w:rPr>
        <w:t xml:space="preserve"> </w:t>
      </w:r>
      <w:r>
        <w:t>Труд</w:t>
      </w:r>
      <w:r>
        <w:rPr>
          <w:spacing w:val="-7"/>
        </w:rPr>
        <w:t xml:space="preserve"> </w:t>
      </w:r>
      <w:r>
        <w:rPr>
          <w:spacing w:val="-2"/>
        </w:rPr>
        <w:t>(Технология)</w:t>
      </w:r>
    </w:p>
    <w:p w:rsidR="00A50D89" w:rsidRDefault="00D375B2">
      <w:pPr>
        <w:spacing w:before="3"/>
        <w:ind w:left="140"/>
        <w:rPr>
          <w:b/>
          <w:sz w:val="24"/>
        </w:rPr>
      </w:pPr>
      <w:r>
        <w:rPr>
          <w:b/>
          <w:sz w:val="24"/>
        </w:rPr>
        <w:t>Содержание</w:t>
      </w:r>
      <w:r>
        <w:rPr>
          <w:b/>
          <w:spacing w:val="-4"/>
          <w:sz w:val="24"/>
        </w:rPr>
        <w:t xml:space="preserve"> </w:t>
      </w:r>
      <w:r>
        <w:rPr>
          <w:b/>
          <w:sz w:val="24"/>
        </w:rPr>
        <w:t>учебного</w:t>
      </w:r>
      <w:r>
        <w:rPr>
          <w:b/>
          <w:spacing w:val="-2"/>
          <w:sz w:val="24"/>
        </w:rPr>
        <w:t xml:space="preserve"> </w:t>
      </w:r>
      <w:r>
        <w:rPr>
          <w:b/>
          <w:sz w:val="24"/>
        </w:rPr>
        <w:t>предмета, курса</w:t>
      </w:r>
      <w:r>
        <w:rPr>
          <w:b/>
          <w:spacing w:val="-5"/>
          <w:sz w:val="24"/>
        </w:rPr>
        <w:t xml:space="preserve"> </w:t>
      </w:r>
      <w:r>
        <w:rPr>
          <w:b/>
          <w:sz w:val="24"/>
        </w:rPr>
        <w:t>5</w:t>
      </w:r>
      <w:r>
        <w:rPr>
          <w:b/>
          <w:spacing w:val="-1"/>
          <w:sz w:val="24"/>
        </w:rPr>
        <w:t xml:space="preserve"> </w:t>
      </w:r>
      <w:r>
        <w:rPr>
          <w:b/>
          <w:spacing w:val="-2"/>
          <w:sz w:val="24"/>
        </w:rPr>
        <w:t>класс</w:t>
      </w:r>
    </w:p>
    <w:p w:rsidR="00A50D89" w:rsidRDefault="00A50D89">
      <w:pPr>
        <w:pStyle w:val="a3"/>
        <w:spacing w:before="77"/>
        <w:ind w:left="0"/>
        <w:rPr>
          <w:b/>
        </w:rPr>
      </w:pPr>
    </w:p>
    <w:p w:rsidR="00A50D89" w:rsidRDefault="00D375B2">
      <w:pPr>
        <w:pStyle w:val="a3"/>
        <w:spacing w:line="204" w:lineRule="auto"/>
        <w:ind w:left="140" w:right="132"/>
        <w:jc w:val="both"/>
      </w:pPr>
      <w:r>
        <w:t>Новизной данной программы по направлению «Технологии ведения дома» является</w:t>
      </w:r>
      <w:r>
        <w:rPr>
          <w:spacing w:val="80"/>
        </w:rPr>
        <w:t xml:space="preserve"> </w:t>
      </w:r>
      <w:r>
        <w:rPr>
          <w:spacing w:val="-2"/>
        </w:rPr>
        <w:t>новый</w:t>
      </w:r>
    </w:p>
    <w:p w:rsidR="00A50D89" w:rsidRDefault="00D375B2">
      <w:pPr>
        <w:pStyle w:val="a3"/>
        <w:ind w:left="140" w:right="529"/>
        <w:jc w:val="both"/>
      </w:pPr>
      <w:r>
        <w:t xml:space="preserve">методологический подход, направленный на здоровьесбережение школьников. Эта задача может быть реализована прежде всего на занятиях по кулинарии. В данный раздел включены лабораторно- практические работы по определению качества пищевых продуктов как органолептическими, так и лабораторными методами с использованием химических реагентов экспресс-лаборатории. Эти занятия способствуют формированию у школьников ответственного отношения к своему </w:t>
      </w:r>
      <w:r>
        <w:rPr>
          <w:spacing w:val="-2"/>
        </w:rPr>
        <w:t>здоровью,</w:t>
      </w:r>
    </w:p>
    <w:p w:rsidR="00A50D89" w:rsidRDefault="00D375B2">
      <w:pPr>
        <w:pStyle w:val="a3"/>
        <w:spacing w:before="55" w:line="237" w:lineRule="auto"/>
        <w:ind w:left="140" w:right="555"/>
        <w:jc w:val="both"/>
      </w:pPr>
      <w:r>
        <w:t>поскольку часто неправильное питание приводит к большому количеству серьезных заболеваний, связанных с нарушением обмена веществ.</w:t>
      </w:r>
    </w:p>
    <w:p w:rsidR="00A50D89" w:rsidRDefault="00D375B2">
      <w:pPr>
        <w:pStyle w:val="a3"/>
        <w:spacing w:before="6" w:line="237" w:lineRule="auto"/>
        <w:ind w:left="140" w:right="544"/>
        <w:jc w:val="both"/>
      </w:pPr>
      <w:r>
        <w:t>В содержании данного курса сквозной линией проходит экологическое воспитание и эстетическое развитие учащихся при оформлении различных изделий: от кулинарных блюд до изделий декоративно-прикладного искусства.</w:t>
      </w:r>
    </w:p>
    <w:p w:rsidR="00A50D89" w:rsidRDefault="00D375B2">
      <w:pPr>
        <w:pStyle w:val="a3"/>
        <w:spacing w:before="3"/>
        <w:ind w:left="140"/>
      </w:pPr>
      <w:r>
        <w:t>При</w:t>
      </w:r>
      <w:r>
        <w:rPr>
          <w:spacing w:val="-17"/>
        </w:rPr>
        <w:t xml:space="preserve"> </w:t>
      </w:r>
      <w:r>
        <w:t>изучении</w:t>
      </w:r>
      <w:r>
        <w:rPr>
          <w:spacing w:val="-14"/>
        </w:rPr>
        <w:t xml:space="preserve"> </w:t>
      </w:r>
      <w:r>
        <w:t>всего</w:t>
      </w:r>
      <w:r>
        <w:rPr>
          <w:spacing w:val="-9"/>
        </w:rPr>
        <w:t xml:space="preserve"> </w:t>
      </w:r>
      <w:r>
        <w:t>курса</w:t>
      </w:r>
      <w:r>
        <w:rPr>
          <w:spacing w:val="-6"/>
        </w:rPr>
        <w:t xml:space="preserve"> </w:t>
      </w:r>
      <w:r>
        <w:t>у</w:t>
      </w:r>
      <w:r>
        <w:rPr>
          <w:spacing w:val="-15"/>
        </w:rPr>
        <w:t xml:space="preserve"> </w:t>
      </w:r>
      <w:r>
        <w:t>учащихся</w:t>
      </w:r>
      <w:r>
        <w:rPr>
          <w:spacing w:val="-13"/>
        </w:rPr>
        <w:t xml:space="preserve"> </w:t>
      </w:r>
      <w:r>
        <w:t>формируются</w:t>
      </w:r>
      <w:r>
        <w:rPr>
          <w:spacing w:val="-4"/>
        </w:rPr>
        <w:t xml:space="preserve"> </w:t>
      </w:r>
      <w:r>
        <w:t>устойчивые</w:t>
      </w:r>
      <w:r>
        <w:rPr>
          <w:spacing w:val="-13"/>
        </w:rPr>
        <w:t xml:space="preserve"> </w:t>
      </w:r>
      <w:r>
        <w:t>безопасные</w:t>
      </w:r>
      <w:r>
        <w:rPr>
          <w:spacing w:val="-15"/>
        </w:rPr>
        <w:t xml:space="preserve"> </w:t>
      </w:r>
      <w:r>
        <w:t>приемы</w:t>
      </w:r>
      <w:r>
        <w:rPr>
          <w:spacing w:val="-15"/>
        </w:rPr>
        <w:t xml:space="preserve"> </w:t>
      </w:r>
      <w:r>
        <w:rPr>
          <w:spacing w:val="-2"/>
        </w:rPr>
        <w:t>труда.</w:t>
      </w:r>
    </w:p>
    <w:p w:rsidR="00A50D89" w:rsidRDefault="00D375B2">
      <w:pPr>
        <w:pStyle w:val="3"/>
        <w:spacing w:before="8" w:line="275" w:lineRule="exact"/>
        <w:ind w:left="140"/>
      </w:pPr>
      <w:bookmarkStart w:id="331" w:name="Раздел_2._Создание_изделий_из_текстильны"/>
      <w:bookmarkEnd w:id="331"/>
      <w:r>
        <w:t>Раздел</w:t>
      </w:r>
      <w:r>
        <w:rPr>
          <w:spacing w:val="-6"/>
        </w:rPr>
        <w:t xml:space="preserve"> </w:t>
      </w:r>
      <w:r>
        <w:t>2.</w:t>
      </w:r>
      <w:r>
        <w:rPr>
          <w:spacing w:val="1"/>
        </w:rPr>
        <w:t xml:space="preserve"> </w:t>
      </w:r>
      <w:r>
        <w:t>Создание</w:t>
      </w:r>
      <w:r>
        <w:rPr>
          <w:spacing w:val="-6"/>
        </w:rPr>
        <w:t xml:space="preserve"> </w:t>
      </w:r>
      <w:r>
        <w:t>изделий</w:t>
      </w:r>
      <w:r>
        <w:rPr>
          <w:spacing w:val="-4"/>
        </w:rPr>
        <w:t xml:space="preserve"> </w:t>
      </w:r>
      <w:r>
        <w:t>из</w:t>
      </w:r>
      <w:r>
        <w:rPr>
          <w:spacing w:val="-6"/>
        </w:rPr>
        <w:t xml:space="preserve"> </w:t>
      </w:r>
      <w:r>
        <w:t>текстильных</w:t>
      </w:r>
      <w:r>
        <w:rPr>
          <w:spacing w:val="-8"/>
        </w:rPr>
        <w:t xml:space="preserve"> </w:t>
      </w:r>
      <w:r>
        <w:rPr>
          <w:spacing w:val="-2"/>
        </w:rPr>
        <w:t>материалов</w:t>
      </w:r>
    </w:p>
    <w:p w:rsidR="00A50D89" w:rsidRDefault="00D375B2">
      <w:pPr>
        <w:pStyle w:val="a3"/>
        <w:ind w:left="140" w:right="550"/>
      </w:pPr>
      <w:r>
        <w:t>Классификация текстильных волокон. Способы получения и свойства натуральных</w:t>
      </w:r>
      <w:r>
        <w:rPr>
          <w:spacing w:val="40"/>
        </w:rPr>
        <w:t xml:space="preserve"> </w:t>
      </w:r>
      <w:r>
        <w:t>и искусственных волокон.</w:t>
      </w:r>
    </w:p>
    <w:p w:rsidR="00A50D89" w:rsidRDefault="00D375B2">
      <w:pPr>
        <w:pStyle w:val="a3"/>
        <w:spacing w:before="1" w:line="237" w:lineRule="auto"/>
        <w:ind w:left="140" w:right="550"/>
      </w:pPr>
      <w:r>
        <w:t>Изготовление</w:t>
      </w:r>
      <w:r>
        <w:rPr>
          <w:spacing w:val="80"/>
        </w:rPr>
        <w:t xml:space="preserve"> </w:t>
      </w:r>
      <w:r>
        <w:t>нитей</w:t>
      </w:r>
      <w:r>
        <w:rPr>
          <w:spacing w:val="80"/>
        </w:rPr>
        <w:t xml:space="preserve"> </w:t>
      </w:r>
      <w:r>
        <w:t>и</w:t>
      </w:r>
      <w:r>
        <w:rPr>
          <w:spacing w:val="80"/>
        </w:rPr>
        <w:t xml:space="preserve"> </w:t>
      </w:r>
      <w:r>
        <w:t>тканей</w:t>
      </w:r>
      <w:r>
        <w:rPr>
          <w:spacing w:val="80"/>
        </w:rPr>
        <w:t xml:space="preserve"> </w:t>
      </w:r>
      <w:r>
        <w:t>в</w:t>
      </w:r>
      <w:r>
        <w:rPr>
          <w:spacing w:val="80"/>
        </w:rPr>
        <w:t xml:space="preserve"> </w:t>
      </w:r>
      <w:r>
        <w:t>условиях</w:t>
      </w:r>
      <w:r>
        <w:rPr>
          <w:spacing w:val="79"/>
        </w:rPr>
        <w:t xml:space="preserve"> </w:t>
      </w:r>
      <w:r>
        <w:t>прядильного</w:t>
      </w:r>
      <w:r>
        <w:rPr>
          <w:spacing w:val="80"/>
        </w:rPr>
        <w:t xml:space="preserve"> </w:t>
      </w:r>
      <w:r>
        <w:t>и</w:t>
      </w:r>
      <w:r>
        <w:rPr>
          <w:spacing w:val="80"/>
        </w:rPr>
        <w:t xml:space="preserve"> </w:t>
      </w:r>
      <w:r>
        <w:t>ткацкого</w:t>
      </w:r>
      <w:r>
        <w:rPr>
          <w:spacing w:val="80"/>
        </w:rPr>
        <w:t xml:space="preserve"> </w:t>
      </w:r>
      <w:r>
        <w:t>современного производства</w:t>
      </w:r>
      <w:r>
        <w:rPr>
          <w:spacing w:val="24"/>
        </w:rPr>
        <w:t xml:space="preserve"> </w:t>
      </w:r>
      <w:r>
        <w:t>и</w:t>
      </w:r>
      <w:r>
        <w:rPr>
          <w:spacing w:val="29"/>
        </w:rPr>
        <w:t xml:space="preserve"> </w:t>
      </w:r>
      <w:r>
        <w:t>в</w:t>
      </w:r>
      <w:r>
        <w:rPr>
          <w:spacing w:val="31"/>
        </w:rPr>
        <w:t xml:space="preserve"> </w:t>
      </w:r>
      <w:r>
        <w:t>домашних</w:t>
      </w:r>
      <w:r>
        <w:rPr>
          <w:spacing w:val="26"/>
        </w:rPr>
        <w:t xml:space="preserve"> </w:t>
      </w:r>
      <w:r>
        <w:t>условиях.</w:t>
      </w:r>
      <w:r>
        <w:rPr>
          <w:spacing w:val="34"/>
        </w:rPr>
        <w:t xml:space="preserve"> </w:t>
      </w:r>
      <w:r>
        <w:t>Основная</w:t>
      </w:r>
      <w:r>
        <w:rPr>
          <w:spacing w:val="31"/>
        </w:rPr>
        <w:t xml:space="preserve"> </w:t>
      </w:r>
      <w:r>
        <w:t>и</w:t>
      </w:r>
      <w:r>
        <w:rPr>
          <w:spacing w:val="29"/>
        </w:rPr>
        <w:t xml:space="preserve"> </w:t>
      </w:r>
      <w:r>
        <w:t>уточная</w:t>
      </w:r>
      <w:r>
        <w:rPr>
          <w:spacing w:val="31"/>
        </w:rPr>
        <w:t xml:space="preserve"> </w:t>
      </w:r>
      <w:r>
        <w:t>нити</w:t>
      </w:r>
      <w:r>
        <w:rPr>
          <w:spacing w:val="27"/>
        </w:rPr>
        <w:t xml:space="preserve"> </w:t>
      </w:r>
      <w:r>
        <w:t>в</w:t>
      </w:r>
      <w:r>
        <w:rPr>
          <w:spacing w:val="29"/>
        </w:rPr>
        <w:t xml:space="preserve"> </w:t>
      </w:r>
      <w:r>
        <w:t>ткани.</w:t>
      </w:r>
      <w:r>
        <w:rPr>
          <w:spacing w:val="38"/>
        </w:rPr>
        <w:t xml:space="preserve"> </w:t>
      </w:r>
      <w:r>
        <w:t>Лицевая</w:t>
      </w:r>
      <w:r>
        <w:rPr>
          <w:spacing w:val="27"/>
        </w:rPr>
        <w:t xml:space="preserve"> </w:t>
      </w:r>
      <w:r>
        <w:rPr>
          <w:spacing w:val="-10"/>
        </w:rPr>
        <w:t>и</w:t>
      </w:r>
    </w:p>
    <w:p w:rsidR="00A50D89" w:rsidRDefault="00A50D89">
      <w:pPr>
        <w:pStyle w:val="a3"/>
        <w:spacing w:line="237" w:lineRule="auto"/>
        <w:sectPr w:rsidR="00A50D89">
          <w:pgSz w:w="11910" w:h="16390"/>
          <w:pgMar w:top="1060" w:right="708" w:bottom="1200" w:left="1559" w:header="0" w:footer="984" w:gutter="0"/>
          <w:cols w:space="720"/>
        </w:sectPr>
      </w:pPr>
    </w:p>
    <w:p w:rsidR="00A50D89" w:rsidRDefault="00D375B2">
      <w:pPr>
        <w:pStyle w:val="a3"/>
        <w:spacing w:before="62"/>
        <w:ind w:left="140"/>
        <w:jc w:val="both"/>
      </w:pPr>
      <w:r>
        <w:lastRenderedPageBreak/>
        <w:t>изнаночная</w:t>
      </w:r>
      <w:r>
        <w:rPr>
          <w:spacing w:val="-4"/>
        </w:rPr>
        <w:t xml:space="preserve"> </w:t>
      </w:r>
      <w:r>
        <w:t>стороны</w:t>
      </w:r>
      <w:r>
        <w:rPr>
          <w:spacing w:val="-4"/>
        </w:rPr>
        <w:t xml:space="preserve"> </w:t>
      </w:r>
      <w:r>
        <w:t>ткани.</w:t>
      </w:r>
      <w:r>
        <w:rPr>
          <w:spacing w:val="-5"/>
        </w:rPr>
        <w:t xml:space="preserve"> </w:t>
      </w:r>
      <w:r>
        <w:t>Виды</w:t>
      </w:r>
      <w:r>
        <w:rPr>
          <w:spacing w:val="4"/>
        </w:rPr>
        <w:t xml:space="preserve"> </w:t>
      </w:r>
      <w:r>
        <w:t>переплетений</w:t>
      </w:r>
      <w:r>
        <w:rPr>
          <w:spacing w:val="-8"/>
        </w:rPr>
        <w:t xml:space="preserve"> </w:t>
      </w:r>
      <w:r>
        <w:t>нитей</w:t>
      </w:r>
      <w:r>
        <w:rPr>
          <w:spacing w:val="-5"/>
        </w:rPr>
        <w:t xml:space="preserve"> </w:t>
      </w:r>
      <w:r>
        <w:t>в</w:t>
      </w:r>
      <w:r>
        <w:rPr>
          <w:spacing w:val="-3"/>
        </w:rPr>
        <w:t xml:space="preserve"> </w:t>
      </w:r>
      <w:r>
        <w:rPr>
          <w:spacing w:val="-2"/>
        </w:rPr>
        <w:t>тканях.</w:t>
      </w:r>
    </w:p>
    <w:p w:rsidR="00A50D89" w:rsidRDefault="00D375B2">
      <w:pPr>
        <w:pStyle w:val="a3"/>
        <w:spacing w:before="3"/>
        <w:ind w:left="140" w:right="546"/>
        <w:jc w:val="both"/>
      </w:pPr>
      <w:r>
        <w:t xml:space="preserve">Механические, физические, технологические, эксплуатационные свойства тканей, нитей, шнуров и нетканых материалов. Сравнительные характеристики тканей из натуральных и химических волокон. Способы обнаружения химических волокон в </w:t>
      </w:r>
      <w:r>
        <w:rPr>
          <w:spacing w:val="-2"/>
        </w:rPr>
        <w:t>тканях.</w:t>
      </w:r>
    </w:p>
    <w:p w:rsidR="00A50D89" w:rsidRDefault="00D375B2">
      <w:pPr>
        <w:pStyle w:val="a3"/>
        <w:spacing w:before="1"/>
        <w:ind w:left="140" w:right="535"/>
        <w:jc w:val="both"/>
      </w:pPr>
      <w:r>
        <w:t>Классификация</w:t>
      </w:r>
      <w:r>
        <w:rPr>
          <w:spacing w:val="-6"/>
        </w:rPr>
        <w:t xml:space="preserve"> </w:t>
      </w:r>
      <w:r>
        <w:t>машин</w:t>
      </w:r>
      <w:r>
        <w:rPr>
          <w:spacing w:val="-6"/>
        </w:rPr>
        <w:t xml:space="preserve"> </w:t>
      </w:r>
      <w:r>
        <w:t>швейного</w:t>
      </w:r>
      <w:r>
        <w:rPr>
          <w:spacing w:val="-2"/>
        </w:rPr>
        <w:t xml:space="preserve"> </w:t>
      </w:r>
      <w:r>
        <w:t>производства</w:t>
      </w:r>
      <w:r>
        <w:rPr>
          <w:spacing w:val="-7"/>
        </w:rPr>
        <w:t xml:space="preserve"> </w:t>
      </w:r>
      <w:r>
        <w:t>по</w:t>
      </w:r>
      <w:r>
        <w:rPr>
          <w:spacing w:val="-3"/>
        </w:rPr>
        <w:t xml:space="preserve"> </w:t>
      </w:r>
      <w:r>
        <w:t>назначению,</w:t>
      </w:r>
      <w:r>
        <w:rPr>
          <w:spacing w:val="-4"/>
        </w:rPr>
        <w:t xml:space="preserve"> </w:t>
      </w:r>
      <w:r>
        <w:t>степени</w:t>
      </w:r>
      <w:r>
        <w:rPr>
          <w:spacing w:val="-6"/>
        </w:rPr>
        <w:t xml:space="preserve"> </w:t>
      </w:r>
      <w:r>
        <w:t>механизации</w:t>
      </w:r>
      <w:r>
        <w:rPr>
          <w:spacing w:val="-5"/>
        </w:rPr>
        <w:t xml:space="preserve"> </w:t>
      </w:r>
      <w:r>
        <w:t>и автоматизации. Характеристики и области применения современных швейных, краеобметочных и вышивальных машин с программным управлением.</w:t>
      </w:r>
    </w:p>
    <w:p w:rsidR="00A50D89" w:rsidRDefault="00D375B2">
      <w:pPr>
        <w:pStyle w:val="a3"/>
        <w:spacing w:line="242" w:lineRule="auto"/>
        <w:ind w:left="140" w:right="546"/>
        <w:jc w:val="both"/>
      </w:pPr>
      <w:r>
        <w:t>Бытовая</w:t>
      </w:r>
      <w:r>
        <w:rPr>
          <w:spacing w:val="-15"/>
        </w:rPr>
        <w:t xml:space="preserve"> </w:t>
      </w:r>
      <w:r>
        <w:t>швейная</w:t>
      </w:r>
      <w:r>
        <w:rPr>
          <w:spacing w:val="-15"/>
        </w:rPr>
        <w:t xml:space="preserve"> </w:t>
      </w:r>
      <w:r>
        <w:t>машина,</w:t>
      </w:r>
      <w:r>
        <w:rPr>
          <w:spacing w:val="-9"/>
        </w:rPr>
        <w:t xml:space="preserve"> </w:t>
      </w:r>
      <w:r>
        <w:t>ее</w:t>
      </w:r>
      <w:r>
        <w:rPr>
          <w:spacing w:val="-15"/>
        </w:rPr>
        <w:t xml:space="preserve"> </w:t>
      </w:r>
      <w:r>
        <w:t>технические</w:t>
      </w:r>
      <w:r>
        <w:rPr>
          <w:spacing w:val="-11"/>
        </w:rPr>
        <w:t xml:space="preserve"> </w:t>
      </w:r>
      <w:r>
        <w:t>характеристики,</w:t>
      </w:r>
      <w:r>
        <w:rPr>
          <w:spacing w:val="-12"/>
        </w:rPr>
        <w:t xml:space="preserve"> </w:t>
      </w:r>
      <w:r>
        <w:t>назначение</w:t>
      </w:r>
      <w:r>
        <w:rPr>
          <w:spacing w:val="-15"/>
        </w:rPr>
        <w:t xml:space="preserve"> </w:t>
      </w:r>
      <w:r>
        <w:t>основных</w:t>
      </w:r>
      <w:r>
        <w:rPr>
          <w:spacing w:val="-15"/>
        </w:rPr>
        <w:t xml:space="preserve"> </w:t>
      </w:r>
      <w:r>
        <w:t>узлов. Виды приводов швейной машины, их устройство, преимущества и недостатки.</w:t>
      </w:r>
    </w:p>
    <w:p w:rsidR="00A50D89" w:rsidRDefault="00D375B2">
      <w:pPr>
        <w:pStyle w:val="a3"/>
        <w:ind w:left="140" w:right="540"/>
        <w:jc w:val="both"/>
      </w:pPr>
      <w:r>
        <w:t xml:space="preserve">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w:t>
      </w:r>
      <w:r>
        <w:rPr>
          <w:spacing w:val="-2"/>
        </w:rPr>
        <w:t>машине.</w:t>
      </w:r>
    </w:p>
    <w:p w:rsidR="00A50D89" w:rsidRDefault="00D375B2">
      <w:pPr>
        <w:pStyle w:val="a3"/>
        <w:spacing w:line="242" w:lineRule="auto"/>
        <w:ind w:left="140" w:right="557"/>
        <w:jc w:val="both"/>
      </w:pPr>
      <w:r>
        <w:t>Назначение, устройство и принцип действия регуляторов универсальной швейной машины. Подбор толщины иглы и нитей в зависимости от вида ткани.</w:t>
      </w:r>
    </w:p>
    <w:p w:rsidR="00A50D89" w:rsidRDefault="00D375B2">
      <w:pPr>
        <w:pStyle w:val="a3"/>
        <w:ind w:left="140" w:right="535"/>
        <w:jc w:val="both"/>
      </w:pPr>
      <w:r>
        <w:t>Челночное устройство универсальной швейной машины. Порядок его разборки и сборки. Устройство и работа механизма двигателя ткани. Назначение и принцип получения простой исложной зигзагообразной строчки.</w:t>
      </w:r>
    </w:p>
    <w:p w:rsidR="00A50D89" w:rsidRDefault="00D375B2">
      <w:pPr>
        <w:pStyle w:val="a3"/>
        <w:spacing w:line="237" w:lineRule="auto"/>
        <w:ind w:left="140" w:right="549"/>
        <w:jc w:val="both"/>
      </w:pPr>
      <w:r>
        <w:t>Виды неполадок в работе швейной машины, причины их возникновения и способы устранения. Уход за швейной машиной.</w:t>
      </w:r>
    </w:p>
    <w:p w:rsidR="00A50D89" w:rsidRDefault="00D375B2">
      <w:pPr>
        <w:pStyle w:val="3"/>
        <w:spacing w:line="272" w:lineRule="exact"/>
        <w:ind w:left="140"/>
        <w:jc w:val="both"/>
      </w:pPr>
      <w:bookmarkStart w:id="332" w:name="Раздел_3:_«Конструирование_и_моделирован"/>
      <w:bookmarkEnd w:id="332"/>
      <w:r>
        <w:t>Раздел</w:t>
      </w:r>
      <w:r>
        <w:rPr>
          <w:spacing w:val="-11"/>
        </w:rPr>
        <w:t xml:space="preserve"> </w:t>
      </w:r>
      <w:r>
        <w:t>3:</w:t>
      </w:r>
      <w:r>
        <w:rPr>
          <w:spacing w:val="-2"/>
        </w:rPr>
        <w:t xml:space="preserve"> </w:t>
      </w:r>
      <w:r>
        <w:t>«Конструирование</w:t>
      </w:r>
      <w:r>
        <w:rPr>
          <w:spacing w:val="-7"/>
        </w:rPr>
        <w:t xml:space="preserve"> </w:t>
      </w:r>
      <w:r>
        <w:t>и</w:t>
      </w:r>
      <w:r>
        <w:rPr>
          <w:spacing w:val="-8"/>
        </w:rPr>
        <w:t xml:space="preserve"> </w:t>
      </w:r>
      <w:r>
        <w:t>моделирование</w:t>
      </w:r>
      <w:r>
        <w:rPr>
          <w:spacing w:val="-8"/>
        </w:rPr>
        <w:t xml:space="preserve"> </w:t>
      </w:r>
      <w:r>
        <w:rPr>
          <w:spacing w:val="-2"/>
        </w:rPr>
        <w:t>одежды»</w:t>
      </w:r>
    </w:p>
    <w:p w:rsidR="00A50D89" w:rsidRDefault="00D375B2">
      <w:pPr>
        <w:pStyle w:val="a3"/>
        <w:ind w:left="140" w:right="541"/>
        <w:jc w:val="both"/>
      </w:pPr>
      <w:r>
        <w:t>При</w:t>
      </w:r>
      <w:r>
        <w:rPr>
          <w:spacing w:val="-15"/>
        </w:rPr>
        <w:t xml:space="preserve"> </w:t>
      </w:r>
      <w:r>
        <w:t>изучении</w:t>
      </w:r>
      <w:r>
        <w:rPr>
          <w:spacing w:val="-15"/>
        </w:rPr>
        <w:t xml:space="preserve"> </w:t>
      </w:r>
      <w:r>
        <w:t>темы</w:t>
      </w:r>
      <w:r>
        <w:rPr>
          <w:spacing w:val="-15"/>
        </w:rPr>
        <w:t xml:space="preserve"> </w:t>
      </w:r>
      <w:r>
        <w:t>«Конструирование</w:t>
      </w:r>
      <w:r>
        <w:rPr>
          <w:spacing w:val="-15"/>
        </w:rPr>
        <w:t xml:space="preserve"> </w:t>
      </w:r>
      <w:r>
        <w:t>и</w:t>
      </w:r>
      <w:r>
        <w:rPr>
          <w:spacing w:val="-15"/>
        </w:rPr>
        <w:t xml:space="preserve"> </w:t>
      </w:r>
      <w:r>
        <w:t>моделирование»</w:t>
      </w:r>
      <w:r>
        <w:rPr>
          <w:spacing w:val="-15"/>
        </w:rPr>
        <w:t xml:space="preserve"> </w:t>
      </w:r>
      <w:r>
        <w:t>школьники</w:t>
      </w:r>
      <w:r>
        <w:rPr>
          <w:spacing w:val="-15"/>
        </w:rPr>
        <w:t xml:space="preserve"> </w:t>
      </w:r>
      <w:r>
        <w:t>учатся</w:t>
      </w:r>
      <w:r>
        <w:rPr>
          <w:spacing w:val="-15"/>
        </w:rPr>
        <w:t xml:space="preserve"> </w:t>
      </w:r>
      <w:r>
        <w:t>применять зрительные иллюзии в одежде.Классово-социальное положение человека и его отражение</w:t>
      </w:r>
      <w:r>
        <w:rPr>
          <w:spacing w:val="-15"/>
        </w:rPr>
        <w:t xml:space="preserve"> </w:t>
      </w:r>
      <w:r>
        <w:t>в</w:t>
      </w:r>
      <w:r>
        <w:rPr>
          <w:spacing w:val="-15"/>
        </w:rPr>
        <w:t xml:space="preserve"> </w:t>
      </w:r>
      <w:r>
        <w:t>костюме.</w:t>
      </w:r>
      <w:r>
        <w:rPr>
          <w:spacing w:val="-15"/>
        </w:rPr>
        <w:t xml:space="preserve"> </w:t>
      </w:r>
      <w:r>
        <w:t>Краткие</w:t>
      </w:r>
      <w:r>
        <w:rPr>
          <w:spacing w:val="-15"/>
        </w:rPr>
        <w:t xml:space="preserve"> </w:t>
      </w:r>
      <w:r>
        <w:t>сведения</w:t>
      </w:r>
      <w:r>
        <w:rPr>
          <w:spacing w:val="-15"/>
        </w:rPr>
        <w:t xml:space="preserve"> </w:t>
      </w:r>
      <w:r>
        <w:t>из</w:t>
      </w:r>
      <w:r>
        <w:rPr>
          <w:spacing w:val="-15"/>
        </w:rPr>
        <w:t xml:space="preserve"> </w:t>
      </w:r>
      <w:r>
        <w:t>истории</w:t>
      </w:r>
      <w:r>
        <w:rPr>
          <w:spacing w:val="-15"/>
        </w:rPr>
        <w:t xml:space="preserve"> </w:t>
      </w:r>
      <w:r>
        <w:t>одежды.</w:t>
      </w:r>
      <w:r>
        <w:rPr>
          <w:spacing w:val="-15"/>
        </w:rPr>
        <w:t xml:space="preserve"> </w:t>
      </w:r>
      <w:r>
        <w:t>Современные</w:t>
      </w:r>
      <w:r>
        <w:rPr>
          <w:spacing w:val="-15"/>
        </w:rPr>
        <w:t xml:space="preserve"> </w:t>
      </w:r>
      <w:r>
        <w:t>направления моды. Народный костюм как основа в построении современных форм одежды.</w:t>
      </w:r>
    </w:p>
    <w:p w:rsidR="00A50D89" w:rsidRDefault="00D375B2">
      <w:pPr>
        <w:pStyle w:val="a3"/>
        <w:ind w:left="140" w:right="535"/>
        <w:jc w:val="both"/>
      </w:pPr>
      <w:r>
        <w:t>Роль</w:t>
      </w:r>
      <w:r>
        <w:rPr>
          <w:spacing w:val="-4"/>
        </w:rPr>
        <w:t xml:space="preserve"> </w:t>
      </w:r>
      <w:r>
        <w:t>конструирования</w:t>
      </w:r>
      <w:r>
        <w:rPr>
          <w:spacing w:val="-5"/>
        </w:rPr>
        <w:t xml:space="preserve"> </w:t>
      </w:r>
      <w:r>
        <w:t>в</w:t>
      </w:r>
      <w:r>
        <w:rPr>
          <w:spacing w:val="-3"/>
        </w:rPr>
        <w:t xml:space="preserve"> </w:t>
      </w:r>
      <w:r>
        <w:t>выполнении</w:t>
      </w:r>
      <w:r>
        <w:rPr>
          <w:spacing w:val="-9"/>
        </w:rPr>
        <w:t xml:space="preserve"> </w:t>
      </w:r>
      <w:r>
        <w:t>основных требований к</w:t>
      </w:r>
      <w:r>
        <w:rPr>
          <w:spacing w:val="-11"/>
        </w:rPr>
        <w:t xml:space="preserve"> </w:t>
      </w:r>
      <w:r>
        <w:t>одежде. Типовые</w:t>
      </w:r>
      <w:r>
        <w:rPr>
          <w:spacing w:val="-2"/>
        </w:rPr>
        <w:t xml:space="preserve"> </w:t>
      </w:r>
      <w:r>
        <w:t>фигуры и размерныепризнаки фигуры человека. Системы конструирования одежды. Краткая характеристика расчетно- графической системы конструирования. Основные точки и линии измерения фигуры человека.</w:t>
      </w:r>
    </w:p>
    <w:p w:rsidR="00A50D89" w:rsidRDefault="00D375B2">
      <w:pPr>
        <w:spacing w:line="244" w:lineRule="auto"/>
        <w:ind w:left="140" w:right="542"/>
        <w:jc w:val="both"/>
        <w:rPr>
          <w:b/>
          <w:sz w:val="24"/>
        </w:rPr>
      </w:pPr>
      <w:r>
        <w:rPr>
          <w:sz w:val="24"/>
        </w:rPr>
        <w:t>Последовательность построения чертежей</w:t>
      </w:r>
      <w:r>
        <w:rPr>
          <w:spacing w:val="-4"/>
          <w:sz w:val="24"/>
        </w:rPr>
        <w:t xml:space="preserve"> </w:t>
      </w:r>
      <w:r>
        <w:rPr>
          <w:sz w:val="24"/>
        </w:rPr>
        <w:t>основы швейных</w:t>
      </w:r>
      <w:r>
        <w:rPr>
          <w:spacing w:val="-1"/>
          <w:sz w:val="24"/>
        </w:rPr>
        <w:t xml:space="preserve"> </w:t>
      </w:r>
      <w:r>
        <w:rPr>
          <w:sz w:val="24"/>
        </w:rPr>
        <w:t>изделий по своим меркам. Расчетные</w:t>
      </w:r>
      <w:r>
        <w:rPr>
          <w:spacing w:val="-12"/>
          <w:sz w:val="24"/>
        </w:rPr>
        <w:t xml:space="preserve"> </w:t>
      </w:r>
      <w:r>
        <w:rPr>
          <w:sz w:val="24"/>
        </w:rPr>
        <w:t>формулы,</w:t>
      </w:r>
      <w:r>
        <w:rPr>
          <w:spacing w:val="-9"/>
          <w:sz w:val="24"/>
        </w:rPr>
        <w:t xml:space="preserve"> </w:t>
      </w:r>
      <w:r>
        <w:rPr>
          <w:sz w:val="24"/>
        </w:rPr>
        <w:t>необходимые</w:t>
      </w:r>
      <w:r>
        <w:rPr>
          <w:spacing w:val="-12"/>
          <w:sz w:val="24"/>
        </w:rPr>
        <w:t xml:space="preserve"> </w:t>
      </w:r>
      <w:r>
        <w:rPr>
          <w:sz w:val="24"/>
        </w:rPr>
        <w:t>для</w:t>
      </w:r>
      <w:r>
        <w:rPr>
          <w:spacing w:val="-12"/>
          <w:sz w:val="24"/>
        </w:rPr>
        <w:t xml:space="preserve"> </w:t>
      </w:r>
      <w:r>
        <w:rPr>
          <w:sz w:val="24"/>
        </w:rPr>
        <w:t>построения</w:t>
      </w:r>
      <w:r>
        <w:rPr>
          <w:spacing w:val="-12"/>
          <w:sz w:val="24"/>
        </w:rPr>
        <w:t xml:space="preserve"> </w:t>
      </w:r>
      <w:r>
        <w:rPr>
          <w:sz w:val="24"/>
        </w:rPr>
        <w:t>чертежей</w:t>
      </w:r>
      <w:r>
        <w:rPr>
          <w:spacing w:val="-15"/>
          <w:sz w:val="24"/>
        </w:rPr>
        <w:t xml:space="preserve"> </w:t>
      </w:r>
      <w:r>
        <w:rPr>
          <w:sz w:val="24"/>
        </w:rPr>
        <w:t>основы</w:t>
      </w:r>
      <w:r>
        <w:rPr>
          <w:spacing w:val="-12"/>
          <w:sz w:val="24"/>
        </w:rPr>
        <w:t xml:space="preserve"> </w:t>
      </w:r>
      <w:r>
        <w:rPr>
          <w:sz w:val="24"/>
        </w:rPr>
        <w:t>швейных</w:t>
      </w:r>
      <w:r>
        <w:rPr>
          <w:spacing w:val="-15"/>
          <w:sz w:val="24"/>
        </w:rPr>
        <w:t xml:space="preserve"> </w:t>
      </w:r>
      <w:r>
        <w:rPr>
          <w:sz w:val="24"/>
        </w:rPr>
        <w:t xml:space="preserve">изделий. </w:t>
      </w:r>
      <w:bookmarkStart w:id="333" w:name="Раздел_4:_«Изготовление_швейного_изделия"/>
      <w:bookmarkEnd w:id="333"/>
      <w:r>
        <w:rPr>
          <w:b/>
          <w:sz w:val="24"/>
        </w:rPr>
        <w:t>Раздел 4: «Изготовление швейного изделия»</w:t>
      </w:r>
    </w:p>
    <w:p w:rsidR="00A50D89" w:rsidRDefault="00D375B2">
      <w:pPr>
        <w:pStyle w:val="a3"/>
        <w:spacing w:line="242" w:lineRule="auto"/>
        <w:ind w:left="140" w:right="534"/>
        <w:jc w:val="both"/>
      </w:pPr>
      <w:r>
        <w:t>Ручные стежки и строчки. Технология выполнения машинных швов, их условные графические обозначения.</w:t>
      </w:r>
    </w:p>
    <w:p w:rsidR="00A50D89" w:rsidRDefault="00D375B2">
      <w:pPr>
        <w:pStyle w:val="a3"/>
        <w:ind w:left="140" w:right="546"/>
        <w:jc w:val="both"/>
      </w:pPr>
      <w:r>
        <w:t>Подготовка</w:t>
      </w:r>
      <w:r>
        <w:rPr>
          <w:spacing w:val="-15"/>
        </w:rPr>
        <w:t xml:space="preserve"> </w:t>
      </w:r>
      <w:r>
        <w:t>ткани</w:t>
      </w:r>
      <w:r>
        <w:rPr>
          <w:spacing w:val="-11"/>
        </w:rPr>
        <w:t xml:space="preserve"> </w:t>
      </w:r>
      <w:r>
        <w:t>к</w:t>
      </w:r>
      <w:r>
        <w:rPr>
          <w:spacing w:val="-13"/>
        </w:rPr>
        <w:t xml:space="preserve"> </w:t>
      </w:r>
      <w:r>
        <w:t>раскрою.</w:t>
      </w:r>
      <w:r>
        <w:rPr>
          <w:spacing w:val="-10"/>
        </w:rPr>
        <w:t xml:space="preserve"> </w:t>
      </w:r>
      <w:r>
        <w:t>Особенности</w:t>
      </w:r>
      <w:r>
        <w:rPr>
          <w:spacing w:val="-15"/>
        </w:rPr>
        <w:t xml:space="preserve"> </w:t>
      </w:r>
      <w:r>
        <w:t>раскладки</w:t>
      </w:r>
      <w:r>
        <w:rPr>
          <w:spacing w:val="-11"/>
        </w:rPr>
        <w:t xml:space="preserve"> </w:t>
      </w:r>
      <w:r>
        <w:t>выкройки</w:t>
      </w:r>
      <w:r>
        <w:rPr>
          <w:spacing w:val="-11"/>
        </w:rPr>
        <w:t xml:space="preserve"> </w:t>
      </w:r>
      <w:r>
        <w:t>на</w:t>
      </w:r>
      <w:r>
        <w:rPr>
          <w:spacing w:val="-15"/>
        </w:rPr>
        <w:t xml:space="preserve"> </w:t>
      </w:r>
      <w:r>
        <w:t>ткани</w:t>
      </w:r>
      <w:r>
        <w:rPr>
          <w:spacing w:val="-15"/>
        </w:rPr>
        <w:t xml:space="preserve"> </w:t>
      </w:r>
      <w:r>
        <w:t>в</w:t>
      </w:r>
      <w:r>
        <w:rPr>
          <w:spacing w:val="-10"/>
        </w:rPr>
        <w:t xml:space="preserve"> </w:t>
      </w:r>
      <w:r>
        <w:t>зависимости от ширины ткани, рисунка или ворса. Инструменты и приспособления для раскроя. Способы переноса контурных и контрольных линий выкройки на ткань.</w:t>
      </w:r>
    </w:p>
    <w:p w:rsidR="00A50D89" w:rsidRDefault="00D375B2">
      <w:pPr>
        <w:pStyle w:val="a3"/>
        <w:spacing w:line="242" w:lineRule="auto"/>
        <w:ind w:left="140" w:right="2225"/>
      </w:pPr>
      <w:r>
        <w:t>Правила</w:t>
      </w:r>
      <w:r>
        <w:rPr>
          <w:spacing w:val="-10"/>
        </w:rPr>
        <w:t xml:space="preserve"> </w:t>
      </w:r>
      <w:r>
        <w:t>выполнения</w:t>
      </w:r>
      <w:r>
        <w:rPr>
          <w:spacing w:val="-9"/>
        </w:rPr>
        <w:t xml:space="preserve"> </w:t>
      </w:r>
      <w:r>
        <w:t>следующих</w:t>
      </w:r>
      <w:r>
        <w:rPr>
          <w:spacing w:val="-13"/>
        </w:rPr>
        <w:t xml:space="preserve"> </w:t>
      </w:r>
      <w:r>
        <w:t>технологических</w:t>
      </w:r>
      <w:r>
        <w:rPr>
          <w:spacing w:val="-12"/>
        </w:rPr>
        <w:t xml:space="preserve"> </w:t>
      </w:r>
      <w:r>
        <w:t>операций: обработка деталей кроя;</w:t>
      </w:r>
    </w:p>
    <w:p w:rsidR="00A50D89" w:rsidRDefault="00D375B2">
      <w:pPr>
        <w:pStyle w:val="a3"/>
        <w:ind w:left="140" w:right="3558"/>
      </w:pPr>
      <w:r>
        <w:t>обработка</w:t>
      </w:r>
      <w:r>
        <w:rPr>
          <w:spacing w:val="-7"/>
        </w:rPr>
        <w:t xml:space="preserve"> </w:t>
      </w:r>
      <w:r>
        <w:t>застежек,</w:t>
      </w:r>
      <w:r>
        <w:rPr>
          <w:spacing w:val="-9"/>
        </w:rPr>
        <w:t xml:space="preserve"> </w:t>
      </w:r>
      <w:r>
        <w:t>карманов,</w:t>
      </w:r>
      <w:r>
        <w:rPr>
          <w:spacing w:val="-9"/>
        </w:rPr>
        <w:t xml:space="preserve"> </w:t>
      </w:r>
      <w:r>
        <w:t>поясов,</w:t>
      </w:r>
      <w:r>
        <w:rPr>
          <w:spacing w:val="-9"/>
        </w:rPr>
        <w:t xml:space="preserve"> </w:t>
      </w:r>
      <w:r>
        <w:t>бретелей,</w:t>
      </w:r>
      <w:r>
        <w:rPr>
          <w:spacing w:val="-4"/>
        </w:rPr>
        <w:t xml:space="preserve"> </w:t>
      </w:r>
      <w:r>
        <w:t xml:space="preserve">проймы и горловины;обметывание швов ручным и машинным </w:t>
      </w:r>
      <w:r>
        <w:rPr>
          <w:spacing w:val="-2"/>
        </w:rPr>
        <w:t>способами;</w:t>
      </w:r>
    </w:p>
    <w:p w:rsidR="00A50D89" w:rsidRDefault="00D375B2">
      <w:pPr>
        <w:pStyle w:val="a3"/>
        <w:ind w:left="140" w:right="3764"/>
      </w:pPr>
      <w:r>
        <w:t>обработка вытачек с учетом их расположения на деталях изделия; обработка верхнего края поясного изделия</w:t>
      </w:r>
      <w:r>
        <w:rPr>
          <w:spacing w:val="-4"/>
        </w:rPr>
        <w:t xml:space="preserve"> </w:t>
      </w:r>
      <w:r>
        <w:t>притачным</w:t>
      </w:r>
      <w:r>
        <w:rPr>
          <w:spacing w:val="-6"/>
        </w:rPr>
        <w:t xml:space="preserve"> </w:t>
      </w:r>
      <w:r>
        <w:t>поясом;</w:t>
      </w:r>
      <w:r>
        <w:rPr>
          <w:spacing w:val="-4"/>
        </w:rPr>
        <w:t xml:space="preserve"> </w:t>
      </w:r>
      <w:r>
        <w:t>обработка</w:t>
      </w:r>
      <w:r>
        <w:rPr>
          <w:spacing w:val="-13"/>
        </w:rPr>
        <w:t xml:space="preserve"> </w:t>
      </w:r>
      <w:r>
        <w:t>низа</w:t>
      </w:r>
      <w:r>
        <w:rPr>
          <w:spacing w:val="-14"/>
        </w:rPr>
        <w:t xml:space="preserve"> </w:t>
      </w:r>
      <w:r>
        <w:t>швейного изделия ручным и машинным способами.</w:t>
      </w:r>
    </w:p>
    <w:p w:rsidR="00A50D89" w:rsidRDefault="00D375B2">
      <w:pPr>
        <w:pStyle w:val="a3"/>
        <w:ind w:left="140" w:right="550"/>
      </w:pPr>
      <w:r>
        <w:t>Сборка изделия. Проведение примерки, выявление и исправление дефектов. Стачивание</w:t>
      </w:r>
      <w:r>
        <w:rPr>
          <w:spacing w:val="32"/>
        </w:rPr>
        <w:t xml:space="preserve"> </w:t>
      </w:r>
      <w:r>
        <w:t>машинными</w:t>
      </w:r>
      <w:r>
        <w:rPr>
          <w:spacing w:val="35"/>
        </w:rPr>
        <w:t xml:space="preserve"> </w:t>
      </w:r>
      <w:r>
        <w:t>швами</w:t>
      </w:r>
      <w:r>
        <w:rPr>
          <w:spacing w:val="37"/>
        </w:rPr>
        <w:t xml:space="preserve"> </w:t>
      </w:r>
      <w:r>
        <w:t>и окончательная</w:t>
      </w:r>
      <w:r>
        <w:rPr>
          <w:spacing w:val="33"/>
        </w:rPr>
        <w:t xml:space="preserve"> </w:t>
      </w:r>
      <w:r>
        <w:t>отделка</w:t>
      </w:r>
      <w:r>
        <w:rPr>
          <w:spacing w:val="31"/>
        </w:rPr>
        <w:t xml:space="preserve"> </w:t>
      </w:r>
      <w:r>
        <w:t>изделия.</w:t>
      </w:r>
      <w:r>
        <w:rPr>
          <w:spacing w:val="35"/>
        </w:rPr>
        <w:t xml:space="preserve"> </w:t>
      </w:r>
      <w:r>
        <w:t>Приемы</w:t>
      </w:r>
      <w:r>
        <w:rPr>
          <w:spacing w:val="34"/>
        </w:rPr>
        <w:t xml:space="preserve"> </w:t>
      </w:r>
      <w:r>
        <w:t>влажно- тепловойобработки</w:t>
      </w:r>
      <w:r>
        <w:rPr>
          <w:spacing w:val="-1"/>
        </w:rPr>
        <w:t xml:space="preserve"> </w:t>
      </w:r>
      <w:r>
        <w:t>тканей из натуральных и химических волокон. Контроль качества</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jc w:val="both"/>
      </w:pPr>
      <w:r>
        <w:lastRenderedPageBreak/>
        <w:t>готового</w:t>
      </w:r>
      <w:r>
        <w:rPr>
          <w:spacing w:val="-3"/>
        </w:rPr>
        <w:t xml:space="preserve"> </w:t>
      </w:r>
      <w:r>
        <w:rPr>
          <w:spacing w:val="-2"/>
        </w:rPr>
        <w:t>изделия.</w:t>
      </w:r>
    </w:p>
    <w:p w:rsidR="00A50D89" w:rsidRDefault="00D375B2">
      <w:pPr>
        <w:pStyle w:val="3"/>
        <w:spacing w:before="70" w:line="272" w:lineRule="exact"/>
        <w:ind w:left="140"/>
        <w:jc w:val="both"/>
      </w:pPr>
      <w:bookmarkStart w:id="334" w:name="Раздел_5._Художественные_ремесла"/>
      <w:bookmarkEnd w:id="334"/>
      <w:r>
        <w:t>Раздел</w:t>
      </w:r>
      <w:r>
        <w:rPr>
          <w:spacing w:val="-8"/>
        </w:rPr>
        <w:t xml:space="preserve"> </w:t>
      </w:r>
      <w:r>
        <w:t>5.</w:t>
      </w:r>
      <w:r>
        <w:rPr>
          <w:spacing w:val="-1"/>
        </w:rPr>
        <w:t xml:space="preserve"> </w:t>
      </w:r>
      <w:r>
        <w:t>Художественные</w:t>
      </w:r>
      <w:r>
        <w:rPr>
          <w:spacing w:val="-6"/>
        </w:rPr>
        <w:t xml:space="preserve"> </w:t>
      </w:r>
      <w:r>
        <w:rPr>
          <w:spacing w:val="-2"/>
        </w:rPr>
        <w:t>ремесла</w:t>
      </w:r>
    </w:p>
    <w:p w:rsidR="00A50D89" w:rsidRDefault="00D375B2">
      <w:pPr>
        <w:pStyle w:val="a3"/>
        <w:ind w:left="140" w:right="535"/>
        <w:jc w:val="both"/>
      </w:pPr>
      <w:r>
        <w:t>Знакомство с различными видами декоративно-прикладного искусства народов нашей страны. Традиционные виды рукоделия: вышивка, вязание, плетение, ковроткачество, роспись</w:t>
      </w:r>
      <w:r>
        <w:rPr>
          <w:spacing w:val="-6"/>
        </w:rPr>
        <w:t xml:space="preserve"> </w:t>
      </w:r>
      <w:r>
        <w:t>по</w:t>
      </w:r>
      <w:r>
        <w:rPr>
          <w:spacing w:val="-2"/>
        </w:rPr>
        <w:t xml:space="preserve"> </w:t>
      </w:r>
      <w:r>
        <w:t>дереву</w:t>
      </w:r>
      <w:r>
        <w:rPr>
          <w:spacing w:val="-11"/>
        </w:rPr>
        <w:t xml:space="preserve"> </w:t>
      </w:r>
      <w:r>
        <w:t>и тканям и</w:t>
      </w:r>
      <w:r>
        <w:rPr>
          <w:spacing w:val="-6"/>
        </w:rPr>
        <w:t xml:space="preserve"> </w:t>
      </w:r>
      <w:r>
        <w:t>др. Знакомство с</w:t>
      </w:r>
      <w:r>
        <w:rPr>
          <w:spacing w:val="-12"/>
        </w:rPr>
        <w:t xml:space="preserve"> </w:t>
      </w:r>
      <w:r>
        <w:t>творчеством</w:t>
      </w:r>
      <w:r>
        <w:rPr>
          <w:spacing w:val="-4"/>
        </w:rPr>
        <w:t xml:space="preserve"> </w:t>
      </w:r>
      <w:r>
        <w:t>народных</w:t>
      </w:r>
      <w:r>
        <w:rPr>
          <w:spacing w:val="-1"/>
        </w:rPr>
        <w:t xml:space="preserve"> </w:t>
      </w:r>
      <w:r>
        <w:t>умельцев своего края, области,</w:t>
      </w:r>
      <w:r>
        <w:rPr>
          <w:spacing w:val="40"/>
        </w:rPr>
        <w:t xml:space="preserve"> </w:t>
      </w:r>
      <w:r>
        <w:t>села. Инструменты и приспособления, применяемые в традиционных художественных ремеслах.</w:t>
      </w:r>
    </w:p>
    <w:p w:rsidR="00A50D89" w:rsidRDefault="00D375B2">
      <w:pPr>
        <w:pStyle w:val="a3"/>
        <w:tabs>
          <w:tab w:val="left" w:pos="6478"/>
          <w:tab w:val="left" w:pos="8126"/>
        </w:tabs>
        <w:ind w:left="140" w:right="312"/>
      </w:pPr>
      <w:r>
        <w:t>Традиции, обряды, семейные праздники. Подготовка одежды к традиционным праздникам.</w:t>
      </w:r>
      <w:r>
        <w:rPr>
          <w:spacing w:val="-2"/>
        </w:rPr>
        <w:t xml:space="preserve"> </w:t>
      </w:r>
      <w:r>
        <w:t>Отделкаизделий</w:t>
      </w:r>
      <w:r>
        <w:rPr>
          <w:spacing w:val="-5"/>
        </w:rPr>
        <w:t xml:space="preserve"> </w:t>
      </w:r>
      <w:r>
        <w:t>вышивкой,</w:t>
      </w:r>
      <w:r>
        <w:rPr>
          <w:spacing w:val="-4"/>
        </w:rPr>
        <w:t xml:space="preserve"> </w:t>
      </w:r>
      <w:r>
        <w:t>тесьмой,</w:t>
      </w:r>
      <w:r>
        <w:rPr>
          <w:spacing w:val="-5"/>
        </w:rPr>
        <w:t xml:space="preserve"> </w:t>
      </w:r>
      <w:r>
        <w:t>изготовление</w:t>
      </w:r>
      <w:r>
        <w:rPr>
          <w:spacing w:val="-7"/>
        </w:rPr>
        <w:t xml:space="preserve"> </w:t>
      </w:r>
      <w:r>
        <w:t>сувениров</w:t>
      </w:r>
      <w:r>
        <w:rPr>
          <w:spacing w:val="-5"/>
        </w:rPr>
        <w:t xml:space="preserve"> </w:t>
      </w:r>
      <w:r>
        <w:t>к</w:t>
      </w:r>
      <w:r>
        <w:rPr>
          <w:spacing w:val="-5"/>
        </w:rPr>
        <w:t xml:space="preserve"> </w:t>
      </w:r>
      <w:r>
        <w:t>праздникам. Эмоциональное воздействие декоративной композиции. Статичная и динамичная композиции. Понятие</w:t>
      </w:r>
      <w:r>
        <w:rPr>
          <w:spacing w:val="40"/>
        </w:rPr>
        <w:t xml:space="preserve"> </w:t>
      </w:r>
      <w:r>
        <w:t>о</w:t>
      </w:r>
      <w:r>
        <w:rPr>
          <w:spacing w:val="40"/>
        </w:rPr>
        <w:t xml:space="preserve"> </w:t>
      </w:r>
      <w:r>
        <w:t>ритмической</w:t>
      </w:r>
      <w:r>
        <w:rPr>
          <w:spacing w:val="40"/>
        </w:rPr>
        <w:t xml:space="preserve"> </w:t>
      </w:r>
      <w:r>
        <w:t>или</w:t>
      </w:r>
      <w:r>
        <w:rPr>
          <w:spacing w:val="40"/>
        </w:rPr>
        <w:t xml:space="preserve"> </w:t>
      </w:r>
      <w:r>
        <w:t>пластической</w:t>
      </w:r>
      <w:r>
        <w:rPr>
          <w:spacing w:val="40"/>
        </w:rPr>
        <w:t xml:space="preserve"> </w:t>
      </w:r>
      <w:r>
        <w:t>композиции,</w:t>
      </w:r>
      <w:r>
        <w:rPr>
          <w:spacing w:val="40"/>
        </w:rPr>
        <w:t xml:space="preserve"> </w:t>
      </w:r>
      <w:r>
        <w:t>ее</w:t>
      </w:r>
      <w:r>
        <w:rPr>
          <w:spacing w:val="40"/>
        </w:rPr>
        <w:t xml:space="preserve"> </w:t>
      </w:r>
      <w:r>
        <w:t>тональное решение.</w:t>
      </w:r>
      <w:r>
        <w:rPr>
          <w:spacing w:val="40"/>
        </w:rPr>
        <w:t xml:space="preserve"> </w:t>
      </w:r>
      <w:r>
        <w:t>Симметричные</w:t>
      </w:r>
      <w:r>
        <w:rPr>
          <w:spacing w:val="40"/>
        </w:rPr>
        <w:t xml:space="preserve"> </w:t>
      </w:r>
      <w:r>
        <w:t>иасимметричные композиции, их основные решения в построении. Роль композиции, колорита,фактуры</w:t>
      </w:r>
      <w:r>
        <w:tab/>
      </w:r>
      <w:r>
        <w:rPr>
          <w:spacing w:val="-2"/>
        </w:rPr>
        <w:t>материала</w:t>
      </w:r>
      <w:r>
        <w:tab/>
      </w:r>
      <w:r>
        <w:rPr>
          <w:spacing w:val="-10"/>
        </w:rPr>
        <w:t>в</w:t>
      </w:r>
    </w:p>
    <w:p w:rsidR="00A50D89" w:rsidRDefault="00D375B2">
      <w:pPr>
        <w:pStyle w:val="a3"/>
        <w:tabs>
          <w:tab w:val="left" w:pos="5100"/>
          <w:tab w:val="left" w:pos="6478"/>
        </w:tabs>
        <w:spacing w:line="242" w:lineRule="auto"/>
        <w:ind w:left="1557" w:right="1728"/>
      </w:pPr>
      <w:r>
        <w:rPr>
          <w:spacing w:val="-2"/>
        </w:rPr>
        <w:t>художественном</w:t>
      </w:r>
      <w:r>
        <w:tab/>
      </w:r>
      <w:r>
        <w:rPr>
          <w:spacing w:val="-2"/>
        </w:rPr>
        <w:t>выражении</w:t>
      </w:r>
      <w:r>
        <w:tab/>
      </w:r>
      <w:r>
        <w:rPr>
          <w:spacing w:val="-2"/>
        </w:rPr>
        <w:t>произведений декоративно-прикладногоискусства.</w:t>
      </w:r>
    </w:p>
    <w:p w:rsidR="00A50D89" w:rsidRDefault="00D375B2">
      <w:pPr>
        <w:pStyle w:val="a3"/>
        <w:spacing w:line="242" w:lineRule="auto"/>
        <w:ind w:left="140" w:right="550"/>
      </w:pPr>
      <w:r>
        <w:t>Приемы</w:t>
      </w:r>
      <w:r>
        <w:rPr>
          <w:spacing w:val="40"/>
        </w:rPr>
        <w:t xml:space="preserve"> </w:t>
      </w:r>
      <w:r>
        <w:t>стилизации</w:t>
      </w:r>
      <w:r>
        <w:rPr>
          <w:spacing w:val="40"/>
        </w:rPr>
        <w:t xml:space="preserve"> </w:t>
      </w:r>
      <w:r>
        <w:t>реальных</w:t>
      </w:r>
      <w:r>
        <w:rPr>
          <w:spacing w:val="40"/>
        </w:rPr>
        <w:t xml:space="preserve"> </w:t>
      </w:r>
      <w:r>
        <w:t>форм.</w:t>
      </w:r>
      <w:r>
        <w:rPr>
          <w:spacing w:val="40"/>
        </w:rPr>
        <w:t xml:space="preserve"> </w:t>
      </w:r>
      <w:r>
        <w:t>Элементы</w:t>
      </w:r>
      <w:r>
        <w:rPr>
          <w:spacing w:val="40"/>
        </w:rPr>
        <w:t xml:space="preserve"> </w:t>
      </w:r>
      <w:r>
        <w:t>декоративного</w:t>
      </w:r>
      <w:r>
        <w:rPr>
          <w:spacing w:val="40"/>
        </w:rPr>
        <w:t xml:space="preserve"> </w:t>
      </w:r>
      <w:r>
        <w:t>решения</w:t>
      </w:r>
      <w:r>
        <w:rPr>
          <w:spacing w:val="40"/>
        </w:rPr>
        <w:t xml:space="preserve"> </w:t>
      </w:r>
      <w:r>
        <w:t xml:space="preserve">реально </w:t>
      </w:r>
      <w:r>
        <w:rPr>
          <w:spacing w:val="-2"/>
        </w:rPr>
        <w:t>существующихформ.</w:t>
      </w:r>
    </w:p>
    <w:p w:rsidR="00A50D89" w:rsidRDefault="00D375B2">
      <w:pPr>
        <w:pStyle w:val="a3"/>
        <w:ind w:left="140" w:right="540"/>
        <w:jc w:val="both"/>
      </w:pPr>
      <w:r>
        <w:t>Символика в орнаменте. Характерные черты орнаментов народов России. Цветовые сочетания в орнаменте. Виды орнаментов. Возможности графических редакторов персональных</w:t>
      </w:r>
      <w:r>
        <w:rPr>
          <w:spacing w:val="-3"/>
        </w:rPr>
        <w:t xml:space="preserve"> </w:t>
      </w:r>
      <w:r>
        <w:t>компьютеров</w:t>
      </w:r>
      <w:r>
        <w:rPr>
          <w:spacing w:val="-1"/>
        </w:rPr>
        <w:t xml:space="preserve"> </w:t>
      </w:r>
      <w:r>
        <w:t>в создании</w:t>
      </w:r>
      <w:r>
        <w:rPr>
          <w:spacing w:val="-1"/>
        </w:rPr>
        <w:t xml:space="preserve"> </w:t>
      </w:r>
      <w:r>
        <w:t>эскизов,</w:t>
      </w:r>
      <w:r>
        <w:rPr>
          <w:spacing w:val="-5"/>
        </w:rPr>
        <w:t xml:space="preserve"> </w:t>
      </w:r>
      <w:r>
        <w:t>орнаментов, элементов композиций,</w:t>
      </w:r>
      <w:r>
        <w:rPr>
          <w:spacing w:val="-4"/>
        </w:rPr>
        <w:t xml:space="preserve"> </w:t>
      </w:r>
      <w:r>
        <w:t>в изучении сочетания различных цветов.</w:t>
      </w:r>
    </w:p>
    <w:p w:rsidR="00A50D89" w:rsidRDefault="00D375B2">
      <w:pPr>
        <w:pStyle w:val="a3"/>
        <w:spacing w:line="242" w:lineRule="auto"/>
        <w:ind w:left="140" w:right="575"/>
        <w:jc w:val="both"/>
      </w:pPr>
      <w:r>
        <w:t>В раздел «Художественные ремесла» включены новые технологии росписи ткани, ранее не изучавшиеся в школе.</w:t>
      </w:r>
    </w:p>
    <w:p w:rsidR="00A50D89" w:rsidRDefault="00D375B2">
      <w:pPr>
        <w:pStyle w:val="3"/>
        <w:spacing w:line="272" w:lineRule="exact"/>
        <w:ind w:left="140"/>
        <w:jc w:val="both"/>
      </w:pPr>
      <w:bookmarkStart w:id="335" w:name="Раздел_6_._Оформление_интерьера"/>
      <w:bookmarkEnd w:id="335"/>
      <w:r>
        <w:t>Раздел</w:t>
      </w:r>
      <w:r>
        <w:rPr>
          <w:spacing w:val="-6"/>
        </w:rPr>
        <w:t xml:space="preserve"> </w:t>
      </w:r>
      <w:r>
        <w:t>6</w:t>
      </w:r>
      <w:r>
        <w:rPr>
          <w:spacing w:val="-1"/>
        </w:rPr>
        <w:t xml:space="preserve"> </w:t>
      </w:r>
      <w:r>
        <w:t>.</w:t>
      </w:r>
      <w:r>
        <w:rPr>
          <w:spacing w:val="1"/>
        </w:rPr>
        <w:t xml:space="preserve"> </w:t>
      </w:r>
      <w:r>
        <w:t>Оформление</w:t>
      </w:r>
      <w:r>
        <w:rPr>
          <w:spacing w:val="-5"/>
        </w:rPr>
        <w:t xml:space="preserve"> </w:t>
      </w:r>
      <w:r>
        <w:rPr>
          <w:spacing w:val="-2"/>
        </w:rPr>
        <w:t>интерьера</w:t>
      </w:r>
    </w:p>
    <w:p w:rsidR="00A50D89" w:rsidRDefault="00D375B2">
      <w:pPr>
        <w:pStyle w:val="a3"/>
        <w:spacing w:line="242" w:lineRule="auto"/>
        <w:ind w:left="140" w:right="550"/>
        <w:jc w:val="both"/>
      </w:pPr>
      <w:r>
        <w:t>Общие сведения из истории архитектуры и интерьера, связь архитектуры с природой. Интерьер жилых помещений и их комфортность. Современные стили в интерьере.</w:t>
      </w:r>
    </w:p>
    <w:p w:rsidR="00A50D89" w:rsidRDefault="00D375B2">
      <w:pPr>
        <w:pStyle w:val="a3"/>
        <w:ind w:left="140" w:right="535"/>
        <w:jc w:val="both"/>
      </w:pPr>
      <w:r>
        <w:t>Создание интерьера кухни с учетом запросов и потребностей семьи и санитарно- гигиенических требований. Разделение кухни на зону</w:t>
      </w:r>
      <w:r>
        <w:rPr>
          <w:spacing w:val="-1"/>
        </w:rPr>
        <w:t xml:space="preserve"> </w:t>
      </w:r>
      <w:r>
        <w:t>для приготовления пищи и зону столовой. Оборудование кухни и его рациональное размещение в интерьере.</w:t>
      </w:r>
    </w:p>
    <w:p w:rsidR="00A50D89" w:rsidRDefault="00D375B2">
      <w:pPr>
        <w:pStyle w:val="a3"/>
        <w:spacing w:line="237" w:lineRule="auto"/>
        <w:ind w:left="140" w:right="4886"/>
        <w:jc w:val="both"/>
      </w:pPr>
      <w:r>
        <w:t>Декоративное</w:t>
      </w:r>
      <w:r>
        <w:rPr>
          <w:spacing w:val="-3"/>
        </w:rPr>
        <w:t xml:space="preserve"> </w:t>
      </w:r>
      <w:r>
        <w:t xml:space="preserve">оформление кухни изделиями </w:t>
      </w:r>
      <w:r>
        <w:rPr>
          <w:spacing w:val="-2"/>
        </w:rPr>
        <w:t>собственногоизготовления.</w:t>
      </w:r>
    </w:p>
    <w:p w:rsidR="00A50D89" w:rsidRDefault="00D375B2">
      <w:pPr>
        <w:pStyle w:val="a3"/>
        <w:ind w:left="140" w:right="538"/>
        <w:jc w:val="both"/>
      </w:pPr>
      <w:r>
        <w:t>Понятие о композиции в интерьере. Характерные особенности интерьера жилища, отвечающие национальному укладу и образу жизни. Организация зон отдыха, приготовления пищи, столовой, спален, детского уголка. Использование современных материалов в отделке квартиры.</w:t>
      </w:r>
    </w:p>
    <w:p w:rsidR="00A50D89" w:rsidRDefault="00D375B2">
      <w:pPr>
        <w:pStyle w:val="a3"/>
        <w:ind w:left="140" w:right="537"/>
        <w:jc w:val="both"/>
      </w:pPr>
      <w:r>
        <w:t>Оформление интерьера эстампами, картинами, предметами декоративно-прикладного искусства.Подбор штор, занавесей, портьер, накидок, ковров, мебели, обоев, салфеток и</w:t>
      </w:r>
      <w:r>
        <w:rPr>
          <w:spacing w:val="-8"/>
        </w:rPr>
        <w:t xml:space="preserve"> </w:t>
      </w:r>
      <w:r>
        <w:t>т.</w:t>
      </w:r>
      <w:r>
        <w:rPr>
          <w:spacing w:val="-4"/>
        </w:rPr>
        <w:t xml:space="preserve"> </w:t>
      </w:r>
      <w:r>
        <w:t>д.</w:t>
      </w:r>
      <w:r>
        <w:rPr>
          <w:spacing w:val="-4"/>
        </w:rPr>
        <w:t xml:space="preserve"> </w:t>
      </w:r>
      <w:r>
        <w:t>Систематизацияи</w:t>
      </w:r>
      <w:r>
        <w:rPr>
          <w:spacing w:val="-10"/>
        </w:rPr>
        <w:t xml:space="preserve"> </w:t>
      </w:r>
      <w:r>
        <w:t>хранение</w:t>
      </w:r>
      <w:r>
        <w:rPr>
          <w:spacing w:val="-12"/>
        </w:rPr>
        <w:t xml:space="preserve"> </w:t>
      </w:r>
      <w:r>
        <w:t>коллекций</w:t>
      </w:r>
      <w:r>
        <w:rPr>
          <w:spacing w:val="-14"/>
        </w:rPr>
        <w:t xml:space="preserve"> </w:t>
      </w:r>
      <w:r>
        <w:t>и</w:t>
      </w:r>
      <w:r>
        <w:rPr>
          <w:spacing w:val="-15"/>
        </w:rPr>
        <w:t xml:space="preserve"> </w:t>
      </w:r>
      <w:r>
        <w:t>книг.</w:t>
      </w:r>
      <w:r>
        <w:rPr>
          <w:spacing w:val="-13"/>
        </w:rPr>
        <w:t xml:space="preserve"> </w:t>
      </w:r>
      <w:r>
        <w:t>Значение</w:t>
      </w:r>
      <w:r>
        <w:rPr>
          <w:spacing w:val="-15"/>
        </w:rPr>
        <w:t xml:space="preserve"> </w:t>
      </w:r>
      <w:r>
        <w:t>предметов</w:t>
      </w:r>
      <w:r>
        <w:rPr>
          <w:spacing w:val="-14"/>
        </w:rPr>
        <w:t xml:space="preserve"> </w:t>
      </w:r>
      <w:r>
        <w:t>ручного</w:t>
      </w:r>
      <w:r>
        <w:rPr>
          <w:spacing w:val="-11"/>
        </w:rPr>
        <w:t xml:space="preserve"> </w:t>
      </w:r>
      <w:r>
        <w:t>труда в интерьере. Сближение форм материальной культуры в современном искусстве.</w:t>
      </w:r>
    </w:p>
    <w:p w:rsidR="00A50D89" w:rsidRDefault="00D375B2">
      <w:pPr>
        <w:pStyle w:val="a3"/>
        <w:spacing w:line="242" w:lineRule="auto"/>
        <w:ind w:left="140" w:right="555"/>
        <w:jc w:val="both"/>
      </w:pPr>
      <w:r>
        <w:t>Роль</w:t>
      </w:r>
      <w:r>
        <w:rPr>
          <w:spacing w:val="-14"/>
        </w:rPr>
        <w:t xml:space="preserve"> </w:t>
      </w:r>
      <w:r>
        <w:t>освещения</w:t>
      </w:r>
      <w:r>
        <w:rPr>
          <w:spacing w:val="-11"/>
        </w:rPr>
        <w:t xml:space="preserve"> </w:t>
      </w:r>
      <w:r>
        <w:t>в</w:t>
      </w:r>
      <w:r>
        <w:rPr>
          <w:spacing w:val="-6"/>
        </w:rPr>
        <w:t xml:space="preserve"> </w:t>
      </w:r>
      <w:r>
        <w:t>интерьере.</w:t>
      </w:r>
      <w:r>
        <w:rPr>
          <w:spacing w:val="-9"/>
        </w:rPr>
        <w:t xml:space="preserve"> </w:t>
      </w:r>
      <w:r>
        <w:t>Естественное</w:t>
      </w:r>
      <w:r>
        <w:rPr>
          <w:spacing w:val="-12"/>
        </w:rPr>
        <w:t xml:space="preserve"> </w:t>
      </w:r>
      <w:r>
        <w:t>и</w:t>
      </w:r>
      <w:r>
        <w:rPr>
          <w:spacing w:val="-10"/>
        </w:rPr>
        <w:t xml:space="preserve"> </w:t>
      </w:r>
      <w:r>
        <w:t>искусственное</w:t>
      </w:r>
      <w:r>
        <w:rPr>
          <w:spacing w:val="-15"/>
        </w:rPr>
        <w:t xml:space="preserve"> </w:t>
      </w:r>
      <w:r>
        <w:t>освещение.</w:t>
      </w:r>
      <w:r>
        <w:rPr>
          <w:spacing w:val="-8"/>
        </w:rPr>
        <w:t xml:space="preserve"> </w:t>
      </w:r>
      <w:r>
        <w:t>Использование общего и местного освещения. Виды и формы светильников.</w:t>
      </w:r>
    </w:p>
    <w:p w:rsidR="00A50D89" w:rsidRDefault="00D375B2">
      <w:pPr>
        <w:pStyle w:val="3"/>
        <w:spacing w:line="272" w:lineRule="exact"/>
        <w:ind w:left="140"/>
        <w:jc w:val="both"/>
      </w:pPr>
      <w:bookmarkStart w:id="336" w:name="Раздел_7._Технологии_творческой_и_опытни"/>
      <w:bookmarkEnd w:id="336"/>
      <w:r>
        <w:t>Раздел</w:t>
      </w:r>
      <w:r>
        <w:rPr>
          <w:spacing w:val="49"/>
        </w:rPr>
        <w:t xml:space="preserve"> </w:t>
      </w:r>
      <w:r>
        <w:t>7.</w:t>
      </w:r>
      <w:r>
        <w:rPr>
          <w:spacing w:val="53"/>
        </w:rPr>
        <w:t xml:space="preserve"> </w:t>
      </w:r>
      <w:r>
        <w:t>Технологии</w:t>
      </w:r>
      <w:r>
        <w:rPr>
          <w:spacing w:val="-5"/>
        </w:rPr>
        <w:t xml:space="preserve"> </w:t>
      </w:r>
      <w:r>
        <w:t>творческой</w:t>
      </w:r>
      <w:r>
        <w:rPr>
          <w:spacing w:val="-6"/>
        </w:rPr>
        <w:t xml:space="preserve"> </w:t>
      </w:r>
      <w:r>
        <w:t>и</w:t>
      </w:r>
      <w:r>
        <w:rPr>
          <w:spacing w:val="-6"/>
        </w:rPr>
        <w:t xml:space="preserve"> </w:t>
      </w:r>
      <w:r>
        <w:t xml:space="preserve">опытнической </w:t>
      </w:r>
      <w:r>
        <w:rPr>
          <w:spacing w:val="-2"/>
        </w:rPr>
        <w:t>деятельности</w:t>
      </w:r>
    </w:p>
    <w:p w:rsidR="00A50D89" w:rsidRDefault="00D375B2">
      <w:pPr>
        <w:pStyle w:val="a3"/>
        <w:ind w:left="140" w:right="563"/>
        <w:jc w:val="both"/>
      </w:pPr>
      <w:r>
        <w:t>Определение и формулировка проблемы. Поиск необходимой информации для решения проблемы. Разработка вариантов решения проблемы. Обоснованный выбор лучшего варианта и</w:t>
      </w:r>
      <w:r>
        <w:rPr>
          <w:spacing w:val="40"/>
        </w:rPr>
        <w:t xml:space="preserve"> </w:t>
      </w:r>
      <w:r>
        <w:t>его реализация.</w:t>
      </w:r>
    </w:p>
    <w:p w:rsidR="00A50D89" w:rsidRDefault="00D375B2">
      <w:pPr>
        <w:pStyle w:val="a3"/>
        <w:spacing w:line="237" w:lineRule="auto"/>
        <w:ind w:left="140" w:right="868"/>
        <w:jc w:val="both"/>
      </w:pPr>
      <w:r>
        <w:t>При изучении направления «Технологии ведения дома» наряду с общеучебными умениямиучащиеся овладевают целым рядом специальных технологий.</w:t>
      </w:r>
    </w:p>
    <w:p w:rsidR="00A50D89" w:rsidRDefault="00D375B2">
      <w:pPr>
        <w:pStyle w:val="a3"/>
        <w:spacing w:line="237" w:lineRule="auto"/>
        <w:ind w:left="140" w:right="941"/>
        <w:jc w:val="both"/>
      </w:pPr>
      <w:r>
        <w:t>Все</w:t>
      </w:r>
      <w:r>
        <w:rPr>
          <w:spacing w:val="-6"/>
        </w:rPr>
        <w:t xml:space="preserve"> </w:t>
      </w:r>
      <w:r>
        <w:t>это позволяет</w:t>
      </w:r>
      <w:r>
        <w:rPr>
          <w:spacing w:val="-5"/>
        </w:rPr>
        <w:t xml:space="preserve"> </w:t>
      </w:r>
      <w:r>
        <w:t>реализовать</w:t>
      </w:r>
      <w:r>
        <w:rPr>
          <w:spacing w:val="-8"/>
        </w:rPr>
        <w:t xml:space="preserve"> </w:t>
      </w:r>
      <w:r>
        <w:t>современные</w:t>
      </w:r>
      <w:r>
        <w:rPr>
          <w:spacing w:val="-6"/>
        </w:rPr>
        <w:t xml:space="preserve"> </w:t>
      </w:r>
      <w:r>
        <w:t>взгляды</w:t>
      </w:r>
      <w:r>
        <w:rPr>
          <w:spacing w:val="-5"/>
        </w:rPr>
        <w:t xml:space="preserve"> </w:t>
      </w:r>
      <w:r>
        <w:t>на</w:t>
      </w:r>
      <w:r>
        <w:rPr>
          <w:spacing w:val="-6"/>
        </w:rPr>
        <w:t xml:space="preserve"> </w:t>
      </w:r>
      <w:r>
        <w:t>предназначение,</w:t>
      </w:r>
      <w:r>
        <w:rPr>
          <w:spacing w:val="-4"/>
        </w:rPr>
        <w:t xml:space="preserve"> </w:t>
      </w:r>
      <w:r>
        <w:t>структуру и содержаниетехнологического образования.</w:t>
      </w:r>
    </w:p>
    <w:p w:rsidR="00A50D89" w:rsidRDefault="00A50D89">
      <w:pPr>
        <w:pStyle w:val="a3"/>
        <w:spacing w:line="237" w:lineRule="auto"/>
        <w:jc w:val="both"/>
        <w:sectPr w:rsidR="00A50D89">
          <w:pgSz w:w="11910" w:h="16390"/>
          <w:pgMar w:top="1060" w:right="708" w:bottom="1200" w:left="1559" w:header="0" w:footer="984" w:gutter="0"/>
          <w:cols w:space="720"/>
        </w:sectPr>
      </w:pPr>
    </w:p>
    <w:p w:rsidR="00A50D89" w:rsidRDefault="00D375B2">
      <w:pPr>
        <w:pStyle w:val="3"/>
        <w:spacing w:before="67" w:line="275" w:lineRule="exact"/>
        <w:ind w:left="140"/>
        <w:jc w:val="both"/>
      </w:pPr>
      <w:bookmarkStart w:id="337" w:name="Содержание_учебного_предмета,_курса._6_к"/>
      <w:bookmarkEnd w:id="337"/>
      <w:r>
        <w:lastRenderedPageBreak/>
        <w:t>Содержание</w:t>
      </w:r>
      <w:r>
        <w:rPr>
          <w:spacing w:val="-7"/>
        </w:rPr>
        <w:t xml:space="preserve"> </w:t>
      </w:r>
      <w:r>
        <w:t>учебного</w:t>
      </w:r>
      <w:r>
        <w:rPr>
          <w:spacing w:val="-1"/>
        </w:rPr>
        <w:t xml:space="preserve"> </w:t>
      </w:r>
      <w:r>
        <w:t>предмета,</w:t>
      </w:r>
      <w:r>
        <w:rPr>
          <w:spacing w:val="-8"/>
        </w:rPr>
        <w:t xml:space="preserve"> </w:t>
      </w:r>
      <w:r>
        <w:t>курса.</w:t>
      </w:r>
      <w:r>
        <w:rPr>
          <w:spacing w:val="-4"/>
        </w:rPr>
        <w:t xml:space="preserve"> </w:t>
      </w:r>
      <w:r>
        <w:t>6</w:t>
      </w:r>
      <w:r>
        <w:rPr>
          <w:spacing w:val="-6"/>
        </w:rPr>
        <w:t xml:space="preserve"> </w:t>
      </w:r>
      <w:r>
        <w:rPr>
          <w:spacing w:val="-4"/>
        </w:rPr>
        <w:t>класс</w:t>
      </w:r>
    </w:p>
    <w:p w:rsidR="00A50D89" w:rsidRDefault="00D375B2">
      <w:pPr>
        <w:pStyle w:val="a3"/>
        <w:spacing w:before="1" w:line="237" w:lineRule="auto"/>
        <w:ind w:left="140" w:right="131"/>
        <w:jc w:val="both"/>
      </w:pPr>
      <w:r>
        <w:t xml:space="preserve">В 6 классе базовыми разделами программы по направлению «Технологии ведения дома» </w:t>
      </w:r>
      <w:r>
        <w:rPr>
          <w:spacing w:val="-2"/>
        </w:rPr>
        <w:t>являются:</w:t>
      </w:r>
    </w:p>
    <w:p w:rsidR="00A50D89" w:rsidRDefault="00D375B2">
      <w:pPr>
        <w:pStyle w:val="a3"/>
        <w:spacing w:line="242" w:lineRule="auto"/>
        <w:ind w:left="140" w:right="544"/>
        <w:jc w:val="both"/>
      </w:pPr>
      <w:r>
        <w:t>«Технологии</w:t>
      </w:r>
      <w:r>
        <w:rPr>
          <w:spacing w:val="-11"/>
        </w:rPr>
        <w:t xml:space="preserve"> </w:t>
      </w:r>
      <w:r>
        <w:t>домашнего</w:t>
      </w:r>
      <w:r>
        <w:rPr>
          <w:spacing w:val="-9"/>
        </w:rPr>
        <w:t xml:space="preserve"> </w:t>
      </w:r>
      <w:r>
        <w:t>хозяйства</w:t>
      </w:r>
      <w:r>
        <w:rPr>
          <w:spacing w:val="-13"/>
        </w:rPr>
        <w:t xml:space="preserve"> </w:t>
      </w:r>
      <w:r>
        <w:t>»,</w:t>
      </w:r>
      <w:r>
        <w:rPr>
          <w:spacing w:val="-12"/>
        </w:rPr>
        <w:t xml:space="preserve"> </w:t>
      </w:r>
      <w:r>
        <w:t>«Кулинария»,</w:t>
      </w:r>
      <w:r>
        <w:rPr>
          <w:spacing w:val="-10"/>
        </w:rPr>
        <w:t xml:space="preserve"> </w:t>
      </w:r>
      <w:r>
        <w:t>«Создание</w:t>
      </w:r>
      <w:r>
        <w:rPr>
          <w:spacing w:val="-13"/>
        </w:rPr>
        <w:t xml:space="preserve"> </w:t>
      </w:r>
      <w:r>
        <w:t>изделий</w:t>
      </w:r>
      <w:r>
        <w:rPr>
          <w:spacing w:val="-12"/>
        </w:rPr>
        <w:t xml:space="preserve"> </w:t>
      </w:r>
      <w:r>
        <w:t>из</w:t>
      </w:r>
      <w:r>
        <w:rPr>
          <w:spacing w:val="-13"/>
        </w:rPr>
        <w:t xml:space="preserve"> </w:t>
      </w:r>
      <w:r>
        <w:t xml:space="preserve">текстильных материалов», «Художественные ремесла», «Технологии творческой и опытнической </w:t>
      </w:r>
      <w:r>
        <w:rPr>
          <w:spacing w:val="-2"/>
        </w:rPr>
        <w:t>деятельности».</w:t>
      </w:r>
    </w:p>
    <w:p w:rsidR="00A50D89" w:rsidRDefault="00D375B2">
      <w:pPr>
        <w:pStyle w:val="3"/>
        <w:spacing w:before="3" w:line="272" w:lineRule="exact"/>
        <w:ind w:left="145"/>
        <w:jc w:val="both"/>
      </w:pPr>
      <w:r>
        <w:t>Раздел</w:t>
      </w:r>
      <w:r>
        <w:rPr>
          <w:spacing w:val="-5"/>
        </w:rPr>
        <w:t xml:space="preserve"> </w:t>
      </w:r>
      <w:r>
        <w:t>«Технологии</w:t>
      </w:r>
      <w:r>
        <w:rPr>
          <w:spacing w:val="-5"/>
        </w:rPr>
        <w:t xml:space="preserve"> </w:t>
      </w:r>
      <w:r>
        <w:t>домашнего</w:t>
      </w:r>
      <w:r>
        <w:rPr>
          <w:spacing w:val="-5"/>
        </w:rPr>
        <w:t xml:space="preserve"> </w:t>
      </w:r>
      <w:r>
        <w:rPr>
          <w:spacing w:val="-2"/>
        </w:rPr>
        <w:t>хозяйства»</w:t>
      </w:r>
    </w:p>
    <w:p w:rsidR="00A50D89" w:rsidRDefault="00D375B2">
      <w:pPr>
        <w:pStyle w:val="a3"/>
        <w:ind w:left="140" w:right="531"/>
        <w:jc w:val="both"/>
      </w:pPr>
      <w:r>
        <w:t>изучает</w:t>
      </w:r>
      <w:r>
        <w:rPr>
          <w:spacing w:val="-15"/>
        </w:rPr>
        <w:t xml:space="preserve"> </w:t>
      </w:r>
      <w:r>
        <w:t>понятие</w:t>
      </w:r>
      <w:r>
        <w:rPr>
          <w:spacing w:val="-15"/>
        </w:rPr>
        <w:t xml:space="preserve"> </w:t>
      </w:r>
      <w:r>
        <w:t>о</w:t>
      </w:r>
      <w:r>
        <w:rPr>
          <w:spacing w:val="-12"/>
        </w:rPr>
        <w:t xml:space="preserve"> </w:t>
      </w:r>
      <w:r>
        <w:t>жилом</w:t>
      </w:r>
      <w:r>
        <w:rPr>
          <w:spacing w:val="-14"/>
        </w:rPr>
        <w:t xml:space="preserve"> </w:t>
      </w:r>
      <w:r>
        <w:t>помещении:</w:t>
      </w:r>
      <w:r>
        <w:rPr>
          <w:spacing w:val="-14"/>
        </w:rPr>
        <w:t xml:space="preserve"> </w:t>
      </w:r>
      <w:r>
        <w:t>жилой</w:t>
      </w:r>
      <w:r>
        <w:rPr>
          <w:spacing w:val="-10"/>
        </w:rPr>
        <w:t xml:space="preserve"> </w:t>
      </w:r>
      <w:r>
        <w:t>дом,</w:t>
      </w:r>
      <w:r>
        <w:rPr>
          <w:spacing w:val="-9"/>
        </w:rPr>
        <w:t xml:space="preserve"> </w:t>
      </w:r>
      <w:r>
        <w:t>квартира,</w:t>
      </w:r>
      <w:r>
        <w:rPr>
          <w:spacing w:val="-9"/>
        </w:rPr>
        <w:t xml:space="preserve"> </w:t>
      </w:r>
      <w:r>
        <w:t>комната,</w:t>
      </w:r>
      <w:r>
        <w:rPr>
          <w:spacing w:val="-13"/>
        </w:rPr>
        <w:t xml:space="preserve"> </w:t>
      </w:r>
      <w:r>
        <w:t>многоквартирный дом.</w:t>
      </w:r>
      <w:r>
        <w:rPr>
          <w:spacing w:val="-15"/>
        </w:rPr>
        <w:t xml:space="preserve"> </w:t>
      </w:r>
      <w:r>
        <w:t>Зонирование</w:t>
      </w:r>
      <w:r>
        <w:rPr>
          <w:spacing w:val="-15"/>
        </w:rPr>
        <w:t xml:space="preserve"> </w:t>
      </w:r>
      <w:r>
        <w:t>пространства</w:t>
      </w:r>
      <w:r>
        <w:rPr>
          <w:spacing w:val="-15"/>
        </w:rPr>
        <w:t xml:space="preserve"> </w:t>
      </w:r>
      <w:r>
        <w:t>жилого</w:t>
      </w:r>
      <w:r>
        <w:rPr>
          <w:spacing w:val="-13"/>
        </w:rPr>
        <w:t xml:space="preserve"> </w:t>
      </w:r>
      <w:r>
        <w:t>дома.</w:t>
      </w:r>
      <w:r>
        <w:rPr>
          <w:spacing w:val="-12"/>
        </w:rPr>
        <w:t xml:space="preserve"> </w:t>
      </w:r>
      <w:r>
        <w:t>Организация</w:t>
      </w:r>
      <w:r>
        <w:rPr>
          <w:spacing w:val="-15"/>
        </w:rPr>
        <w:t xml:space="preserve"> </w:t>
      </w:r>
      <w:r>
        <w:t>зон</w:t>
      </w:r>
      <w:r>
        <w:rPr>
          <w:spacing w:val="-14"/>
        </w:rPr>
        <w:t xml:space="preserve"> </w:t>
      </w:r>
      <w:r>
        <w:t>приготовления</w:t>
      </w:r>
      <w:r>
        <w:rPr>
          <w:spacing w:val="-15"/>
        </w:rPr>
        <w:t xml:space="preserve"> </w:t>
      </w:r>
      <w:r>
        <w:t>и</w:t>
      </w:r>
      <w:r>
        <w:rPr>
          <w:spacing w:val="-14"/>
        </w:rPr>
        <w:t xml:space="preserve"> </w:t>
      </w:r>
      <w:r>
        <w:t>приёма пищи, отдыха и общения членов семьи, приёма гостей, зоны сна, санитарно- гигиенической зоны. Зонирование комнаты подростка. Понятие о композиции в интерьере. Интерьер жилого дома.</w:t>
      </w:r>
    </w:p>
    <w:p w:rsidR="00A50D89" w:rsidRDefault="00D375B2">
      <w:pPr>
        <w:pStyle w:val="a3"/>
        <w:spacing w:before="2" w:line="237" w:lineRule="auto"/>
        <w:ind w:left="140" w:right="541"/>
        <w:jc w:val="both"/>
      </w:pPr>
      <w:r>
        <w:t>Современные стили в интерьере. Использование современных материалов и подбор цветового</w:t>
      </w:r>
      <w:r>
        <w:rPr>
          <w:spacing w:val="73"/>
          <w:w w:val="150"/>
        </w:rPr>
        <w:t xml:space="preserve"> </w:t>
      </w:r>
      <w:r>
        <w:t>решения</w:t>
      </w:r>
      <w:r>
        <w:rPr>
          <w:spacing w:val="39"/>
        </w:rPr>
        <w:t xml:space="preserve">  </w:t>
      </w:r>
      <w:r>
        <w:t>в</w:t>
      </w:r>
      <w:r>
        <w:rPr>
          <w:spacing w:val="40"/>
        </w:rPr>
        <w:t xml:space="preserve">  </w:t>
      </w:r>
      <w:r>
        <w:t>отделке</w:t>
      </w:r>
      <w:r>
        <w:rPr>
          <w:spacing w:val="41"/>
        </w:rPr>
        <w:t xml:space="preserve">  </w:t>
      </w:r>
      <w:r>
        <w:t>квартиры.</w:t>
      </w:r>
      <w:r>
        <w:rPr>
          <w:spacing w:val="38"/>
        </w:rPr>
        <w:t xml:space="preserve">  </w:t>
      </w:r>
      <w:r>
        <w:t>Виды</w:t>
      </w:r>
      <w:r>
        <w:rPr>
          <w:spacing w:val="40"/>
        </w:rPr>
        <w:t xml:space="preserve">  </w:t>
      </w:r>
      <w:r>
        <w:t>отделки</w:t>
      </w:r>
      <w:r>
        <w:rPr>
          <w:spacing w:val="42"/>
        </w:rPr>
        <w:t xml:space="preserve">  </w:t>
      </w:r>
      <w:r>
        <w:t>потолка,</w:t>
      </w:r>
      <w:r>
        <w:rPr>
          <w:spacing w:val="40"/>
        </w:rPr>
        <w:t xml:space="preserve">  </w:t>
      </w:r>
      <w:r>
        <w:t>стен,</w:t>
      </w:r>
      <w:r>
        <w:rPr>
          <w:spacing w:val="41"/>
        </w:rPr>
        <w:t xml:space="preserve">  </w:t>
      </w:r>
      <w:r>
        <w:rPr>
          <w:spacing w:val="-2"/>
        </w:rPr>
        <w:t>пола.</w:t>
      </w:r>
    </w:p>
    <w:p w:rsidR="00A50D89" w:rsidRDefault="00D375B2">
      <w:pPr>
        <w:pStyle w:val="a3"/>
        <w:spacing w:before="3"/>
        <w:ind w:left="140"/>
        <w:jc w:val="both"/>
      </w:pPr>
      <w:r>
        <w:t>Декоративное</w:t>
      </w:r>
      <w:r>
        <w:rPr>
          <w:spacing w:val="22"/>
        </w:rPr>
        <w:t xml:space="preserve"> </w:t>
      </w:r>
      <w:r>
        <w:rPr>
          <w:spacing w:val="-2"/>
        </w:rPr>
        <w:t>оформление</w:t>
      </w:r>
    </w:p>
    <w:p w:rsidR="00A50D89" w:rsidRDefault="00D375B2">
      <w:pPr>
        <w:pStyle w:val="a3"/>
        <w:spacing w:before="60"/>
        <w:ind w:left="140" w:right="538"/>
        <w:jc w:val="both"/>
      </w:pPr>
      <w:r>
        <w:t>интерьера. Применение текстиля в интерьере. Основные виды занавесей для окон. Понятие о фитодизайне как искусстве оформления интерьера, создания композиций с использованием растений.</w:t>
      </w:r>
    </w:p>
    <w:p w:rsidR="00A50D89" w:rsidRDefault="00D375B2">
      <w:pPr>
        <w:pStyle w:val="a3"/>
        <w:tabs>
          <w:tab w:val="left" w:pos="1641"/>
          <w:tab w:val="left" w:pos="3147"/>
          <w:tab w:val="left" w:pos="4649"/>
          <w:tab w:val="left" w:pos="6410"/>
          <w:tab w:val="left" w:pos="7882"/>
        </w:tabs>
        <w:spacing w:before="5" w:line="237" w:lineRule="auto"/>
        <w:ind w:left="140" w:right="541"/>
      </w:pPr>
      <w:r>
        <w:t xml:space="preserve">Раздел предусматривает лабораторно-практические и практические работы: </w:t>
      </w:r>
      <w:r>
        <w:rPr>
          <w:spacing w:val="-2"/>
        </w:rPr>
        <w:t>Выполнение</w:t>
      </w:r>
      <w:r>
        <w:tab/>
      </w:r>
      <w:r>
        <w:rPr>
          <w:spacing w:val="-2"/>
        </w:rPr>
        <w:t>электронной</w:t>
      </w:r>
      <w:r>
        <w:tab/>
      </w:r>
      <w:r>
        <w:rPr>
          <w:spacing w:val="-2"/>
        </w:rPr>
        <w:t>презентации</w:t>
      </w:r>
      <w:r>
        <w:tab/>
      </w:r>
      <w:r>
        <w:rPr>
          <w:spacing w:val="-2"/>
        </w:rPr>
        <w:t>«Декоративное</w:t>
      </w:r>
      <w:r>
        <w:tab/>
      </w:r>
      <w:r>
        <w:rPr>
          <w:spacing w:val="-2"/>
        </w:rPr>
        <w:t>оформление</w:t>
      </w:r>
      <w:r>
        <w:tab/>
      </w:r>
      <w:r>
        <w:rPr>
          <w:spacing w:val="-2"/>
        </w:rPr>
        <w:t xml:space="preserve">интерьера». </w:t>
      </w:r>
      <w:r>
        <w:t>Разработка</w:t>
      </w:r>
      <w:r>
        <w:rPr>
          <w:spacing w:val="-3"/>
        </w:rPr>
        <w:t xml:space="preserve"> </w:t>
      </w:r>
      <w:r>
        <w:t>плана</w:t>
      </w:r>
      <w:r>
        <w:rPr>
          <w:spacing w:val="-5"/>
        </w:rPr>
        <w:t xml:space="preserve"> </w:t>
      </w:r>
      <w:r>
        <w:t>жилого</w:t>
      </w:r>
      <w:r>
        <w:rPr>
          <w:spacing w:val="-1"/>
        </w:rPr>
        <w:t xml:space="preserve"> </w:t>
      </w:r>
      <w:r>
        <w:t>дома. Подбор</w:t>
      </w:r>
      <w:r>
        <w:rPr>
          <w:spacing w:val="-6"/>
        </w:rPr>
        <w:t xml:space="preserve"> </w:t>
      </w:r>
      <w:r>
        <w:t>современных</w:t>
      </w:r>
      <w:r>
        <w:rPr>
          <w:spacing w:val="-3"/>
        </w:rPr>
        <w:t xml:space="preserve"> </w:t>
      </w:r>
      <w:r>
        <w:t>материалов для</w:t>
      </w:r>
      <w:r>
        <w:rPr>
          <w:spacing w:val="-6"/>
        </w:rPr>
        <w:t xml:space="preserve"> </w:t>
      </w:r>
      <w:r>
        <w:t>отделки потолка, стен, пола. Изготовление макета оформления окон.</w:t>
      </w:r>
    </w:p>
    <w:p w:rsidR="00A50D89" w:rsidRDefault="00D375B2">
      <w:pPr>
        <w:pStyle w:val="3"/>
        <w:spacing w:before="14" w:line="273" w:lineRule="exact"/>
        <w:ind w:left="140"/>
      </w:pPr>
      <w:bookmarkStart w:id="338" w:name="В_разделе_«Кулинария»"/>
      <w:bookmarkEnd w:id="338"/>
      <w:r>
        <w:t>В</w:t>
      </w:r>
      <w:r>
        <w:rPr>
          <w:spacing w:val="-1"/>
        </w:rPr>
        <w:t xml:space="preserve"> </w:t>
      </w:r>
      <w:r>
        <w:t>разделе</w:t>
      </w:r>
      <w:r>
        <w:rPr>
          <w:spacing w:val="-5"/>
        </w:rPr>
        <w:t xml:space="preserve"> </w:t>
      </w:r>
      <w:r>
        <w:rPr>
          <w:spacing w:val="-2"/>
        </w:rPr>
        <w:t>«Кулинария»</w:t>
      </w:r>
    </w:p>
    <w:p w:rsidR="00A50D89" w:rsidRDefault="00D375B2">
      <w:pPr>
        <w:pStyle w:val="a3"/>
        <w:ind w:left="140" w:right="534"/>
        <w:jc w:val="both"/>
      </w:pPr>
      <w:r>
        <w:t>Изучается пищевая ценность рыбы и нерыбных</w:t>
      </w:r>
      <w:r>
        <w:rPr>
          <w:spacing w:val="40"/>
        </w:rPr>
        <w:t xml:space="preserve"> </w:t>
      </w:r>
      <w:r>
        <w:t>продуктов моря. Технология приготовления блюд из рыбы и нерыбных продуктов моря. Значение мясных блюд в питании. Виды тепловой обработки мяса. Виды домашней и сельскохозяйственной птицы и их кулинарное употребление. Виды тепловой обработки птицы. Значение супов в рационе питания. Технология приготовления бульонов, используемых при приготовлении заправочных супов.</w:t>
      </w:r>
    </w:p>
    <w:p w:rsidR="00A50D89" w:rsidRDefault="00D375B2">
      <w:pPr>
        <w:pStyle w:val="a3"/>
        <w:ind w:left="140" w:right="545"/>
        <w:jc w:val="both"/>
      </w:pPr>
      <w:r>
        <w:t>Меню</w:t>
      </w:r>
      <w:r>
        <w:rPr>
          <w:spacing w:val="-9"/>
        </w:rPr>
        <w:t xml:space="preserve"> </w:t>
      </w:r>
      <w:r>
        <w:t>обеда.</w:t>
      </w:r>
      <w:r>
        <w:rPr>
          <w:spacing w:val="-5"/>
        </w:rPr>
        <w:t xml:space="preserve"> </w:t>
      </w:r>
      <w:r>
        <w:t>Сервировка</w:t>
      </w:r>
      <w:r>
        <w:rPr>
          <w:spacing w:val="-8"/>
        </w:rPr>
        <w:t xml:space="preserve"> </w:t>
      </w:r>
      <w:r>
        <w:t>стола</w:t>
      </w:r>
      <w:r>
        <w:rPr>
          <w:spacing w:val="-12"/>
        </w:rPr>
        <w:t xml:space="preserve"> </w:t>
      </w:r>
      <w:r>
        <w:t>к</w:t>
      </w:r>
      <w:r>
        <w:rPr>
          <w:spacing w:val="-13"/>
        </w:rPr>
        <w:t xml:space="preserve"> </w:t>
      </w:r>
      <w:r>
        <w:t>обеду.</w:t>
      </w:r>
      <w:r>
        <w:rPr>
          <w:spacing w:val="-5"/>
        </w:rPr>
        <w:t xml:space="preserve"> </w:t>
      </w:r>
      <w:r>
        <w:t>Набор</w:t>
      </w:r>
      <w:r>
        <w:rPr>
          <w:spacing w:val="-12"/>
        </w:rPr>
        <w:t xml:space="preserve"> </w:t>
      </w:r>
      <w:r>
        <w:t>столового</w:t>
      </w:r>
      <w:r>
        <w:rPr>
          <w:spacing w:val="-7"/>
        </w:rPr>
        <w:t xml:space="preserve"> </w:t>
      </w:r>
      <w:r>
        <w:t>белья,</w:t>
      </w:r>
      <w:r>
        <w:rPr>
          <w:spacing w:val="-9"/>
        </w:rPr>
        <w:t xml:space="preserve"> </w:t>
      </w:r>
      <w:r>
        <w:t>приборов</w:t>
      </w:r>
      <w:r>
        <w:rPr>
          <w:spacing w:val="-10"/>
        </w:rPr>
        <w:t xml:space="preserve"> </w:t>
      </w:r>
      <w:r>
        <w:t>и</w:t>
      </w:r>
      <w:r>
        <w:rPr>
          <w:spacing w:val="-11"/>
        </w:rPr>
        <w:t xml:space="preserve"> </w:t>
      </w:r>
      <w:r>
        <w:t>посуды</w:t>
      </w:r>
      <w:r>
        <w:rPr>
          <w:spacing w:val="-5"/>
        </w:rPr>
        <w:t xml:space="preserve"> </w:t>
      </w:r>
      <w:r>
        <w:t xml:space="preserve">для обеда. Подача блюд. Правила поведения за столом и пользования столовыми </w:t>
      </w:r>
      <w:r>
        <w:rPr>
          <w:spacing w:val="-2"/>
        </w:rPr>
        <w:t>приборами.</w:t>
      </w:r>
    </w:p>
    <w:p w:rsidR="00A50D89" w:rsidRDefault="00D375B2">
      <w:pPr>
        <w:pStyle w:val="a3"/>
        <w:ind w:left="140" w:right="550"/>
      </w:pPr>
      <w:r>
        <w:t>Раздел предусматривает лабораторно-практические и практические работы: Определение</w:t>
      </w:r>
      <w:r>
        <w:rPr>
          <w:spacing w:val="28"/>
        </w:rPr>
        <w:t xml:space="preserve"> </w:t>
      </w:r>
      <w:r>
        <w:t>свежести</w:t>
      </w:r>
      <w:r>
        <w:rPr>
          <w:spacing w:val="31"/>
        </w:rPr>
        <w:t xml:space="preserve"> </w:t>
      </w:r>
      <w:r>
        <w:t>рыбы.</w:t>
      </w:r>
      <w:r>
        <w:rPr>
          <w:spacing w:val="28"/>
        </w:rPr>
        <w:t xml:space="preserve"> </w:t>
      </w:r>
      <w:r>
        <w:t>Приготовление блюда</w:t>
      </w:r>
      <w:r>
        <w:rPr>
          <w:spacing w:val="28"/>
        </w:rPr>
        <w:t xml:space="preserve"> </w:t>
      </w:r>
      <w:r>
        <w:t>из</w:t>
      </w:r>
      <w:r>
        <w:rPr>
          <w:spacing w:val="30"/>
        </w:rPr>
        <w:t xml:space="preserve"> </w:t>
      </w:r>
      <w:r>
        <w:t>рыбы.</w:t>
      </w:r>
      <w:r>
        <w:rPr>
          <w:spacing w:val="28"/>
        </w:rPr>
        <w:t xml:space="preserve"> </w:t>
      </w:r>
      <w:r>
        <w:t>Определение</w:t>
      </w:r>
      <w:r>
        <w:rPr>
          <w:spacing w:val="28"/>
        </w:rPr>
        <w:t xml:space="preserve"> </w:t>
      </w:r>
      <w:r>
        <w:t>качества термической обработки рыбных блюд. Приготовление блюд из морепродуктов.</w:t>
      </w:r>
    </w:p>
    <w:p w:rsidR="00A50D89" w:rsidRDefault="00D375B2">
      <w:pPr>
        <w:pStyle w:val="a3"/>
        <w:ind w:left="140" w:right="543"/>
        <w:jc w:val="both"/>
      </w:pPr>
      <w:r>
        <w:t>Определение</w:t>
      </w:r>
      <w:r>
        <w:rPr>
          <w:spacing w:val="-6"/>
        </w:rPr>
        <w:t xml:space="preserve"> </w:t>
      </w:r>
      <w:r>
        <w:t>доброкачественности</w:t>
      </w:r>
      <w:r>
        <w:rPr>
          <w:spacing w:val="-8"/>
        </w:rPr>
        <w:t xml:space="preserve"> </w:t>
      </w:r>
      <w:r>
        <w:t>мяса</w:t>
      </w:r>
      <w:r>
        <w:rPr>
          <w:spacing w:val="-7"/>
        </w:rPr>
        <w:t xml:space="preserve"> </w:t>
      </w:r>
      <w:r>
        <w:t>и</w:t>
      </w:r>
      <w:r>
        <w:rPr>
          <w:spacing w:val="-10"/>
        </w:rPr>
        <w:t xml:space="preserve"> </w:t>
      </w:r>
      <w:r>
        <w:t>мясных</w:t>
      </w:r>
      <w:r>
        <w:rPr>
          <w:spacing w:val="-10"/>
        </w:rPr>
        <w:t xml:space="preserve"> </w:t>
      </w:r>
      <w:r>
        <w:t>продуктов.</w:t>
      </w:r>
      <w:r>
        <w:rPr>
          <w:spacing w:val="-8"/>
        </w:rPr>
        <w:t xml:space="preserve"> </w:t>
      </w:r>
      <w:r>
        <w:t>Приготовление</w:t>
      </w:r>
      <w:r>
        <w:rPr>
          <w:spacing w:val="-6"/>
        </w:rPr>
        <w:t xml:space="preserve"> </w:t>
      </w:r>
      <w:r>
        <w:t>блюда</w:t>
      </w:r>
      <w:r>
        <w:rPr>
          <w:spacing w:val="-8"/>
        </w:rPr>
        <w:t xml:space="preserve"> </w:t>
      </w:r>
      <w:r>
        <w:t>из мяса.</w:t>
      </w:r>
      <w:r>
        <w:rPr>
          <w:spacing w:val="-2"/>
        </w:rPr>
        <w:t xml:space="preserve"> </w:t>
      </w:r>
      <w:r>
        <w:t>Приготовление</w:t>
      </w:r>
      <w:r>
        <w:rPr>
          <w:spacing w:val="-3"/>
        </w:rPr>
        <w:t xml:space="preserve"> </w:t>
      </w:r>
      <w:r>
        <w:t>блюда</w:t>
      </w:r>
      <w:r>
        <w:rPr>
          <w:spacing w:val="-4"/>
        </w:rPr>
        <w:t xml:space="preserve"> </w:t>
      </w:r>
      <w:r>
        <w:t>из</w:t>
      </w:r>
      <w:r>
        <w:rPr>
          <w:spacing w:val="-3"/>
        </w:rPr>
        <w:t xml:space="preserve"> </w:t>
      </w:r>
      <w:r>
        <w:t>птицы.</w:t>
      </w:r>
      <w:r>
        <w:rPr>
          <w:spacing w:val="-2"/>
        </w:rPr>
        <w:t xml:space="preserve"> </w:t>
      </w:r>
      <w:r>
        <w:t>Приготовление</w:t>
      </w:r>
      <w:r>
        <w:rPr>
          <w:spacing w:val="-4"/>
        </w:rPr>
        <w:t xml:space="preserve"> </w:t>
      </w:r>
      <w:r>
        <w:t>заправочного супа.</w:t>
      </w:r>
      <w:r>
        <w:rPr>
          <w:spacing w:val="-2"/>
        </w:rPr>
        <w:t xml:space="preserve"> </w:t>
      </w:r>
      <w:r>
        <w:t>Составление меню обеда. Приготовление обеда. Сервировка стола к обеду. Определение калорийности блюд.</w:t>
      </w:r>
    </w:p>
    <w:p w:rsidR="00A50D89" w:rsidRDefault="00D375B2">
      <w:pPr>
        <w:pStyle w:val="3"/>
        <w:spacing w:before="8" w:line="272" w:lineRule="exact"/>
        <w:ind w:left="140"/>
        <w:jc w:val="both"/>
      </w:pPr>
      <w:r>
        <w:t>Раздел</w:t>
      </w:r>
      <w:r>
        <w:rPr>
          <w:spacing w:val="-8"/>
        </w:rPr>
        <w:t xml:space="preserve"> </w:t>
      </w:r>
      <w:r>
        <w:t>«Создание</w:t>
      </w:r>
      <w:r>
        <w:rPr>
          <w:spacing w:val="-2"/>
        </w:rPr>
        <w:t xml:space="preserve"> </w:t>
      </w:r>
      <w:r>
        <w:t>изделий из</w:t>
      </w:r>
      <w:r>
        <w:rPr>
          <w:spacing w:val="-7"/>
        </w:rPr>
        <w:t xml:space="preserve"> </w:t>
      </w:r>
      <w:r>
        <w:t>текстильных</w:t>
      </w:r>
      <w:r>
        <w:rPr>
          <w:spacing w:val="-6"/>
        </w:rPr>
        <w:t xml:space="preserve"> </w:t>
      </w:r>
      <w:r>
        <w:rPr>
          <w:spacing w:val="-2"/>
        </w:rPr>
        <w:t>материалов»</w:t>
      </w:r>
    </w:p>
    <w:p w:rsidR="00A50D89" w:rsidRDefault="00D375B2">
      <w:pPr>
        <w:pStyle w:val="a3"/>
        <w:ind w:left="140" w:right="536"/>
        <w:jc w:val="both"/>
      </w:pPr>
      <w:r>
        <w:t>Изучает: классификация текстильных химических волокон. Способы их получения. Виды</w:t>
      </w:r>
      <w:r>
        <w:rPr>
          <w:spacing w:val="40"/>
        </w:rPr>
        <w:t xml:space="preserve"> </w:t>
      </w:r>
      <w:r>
        <w:t>и свойства искусственных и синтетических тканей. Виды нетканых материалов из химических волокон. Профессия оператор в производстве химических волокон. Понятие</w:t>
      </w:r>
      <w:r>
        <w:rPr>
          <w:spacing w:val="-1"/>
        </w:rPr>
        <w:t xml:space="preserve"> </w:t>
      </w:r>
      <w:r>
        <w:t>о плечевой</w:t>
      </w:r>
      <w:r>
        <w:rPr>
          <w:spacing w:val="-4"/>
        </w:rPr>
        <w:t xml:space="preserve"> </w:t>
      </w:r>
      <w:r>
        <w:t>одежде. Понятие</w:t>
      </w:r>
      <w:r>
        <w:rPr>
          <w:spacing w:val="-6"/>
        </w:rPr>
        <w:t xml:space="preserve"> </w:t>
      </w:r>
      <w:r>
        <w:t>об</w:t>
      </w:r>
      <w:r>
        <w:rPr>
          <w:spacing w:val="-2"/>
        </w:rPr>
        <w:t xml:space="preserve"> </w:t>
      </w:r>
      <w:r>
        <w:t>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 Понятие о моделировании одежды. Моделирование формы выреза горловины. Моделирование</w:t>
      </w:r>
      <w:r>
        <w:rPr>
          <w:spacing w:val="-2"/>
        </w:rPr>
        <w:t xml:space="preserve"> </w:t>
      </w:r>
      <w:r>
        <w:t>плечевой</w:t>
      </w:r>
      <w:r>
        <w:rPr>
          <w:spacing w:val="-5"/>
        </w:rPr>
        <w:t xml:space="preserve"> </w:t>
      </w:r>
      <w:r>
        <w:t>одежды с</w:t>
      </w:r>
      <w:r>
        <w:rPr>
          <w:spacing w:val="-2"/>
        </w:rPr>
        <w:t xml:space="preserve"> </w:t>
      </w:r>
      <w:r>
        <w:t>застёжкой</w:t>
      </w:r>
      <w:r>
        <w:rPr>
          <w:spacing w:val="-5"/>
        </w:rPr>
        <w:t xml:space="preserve"> </w:t>
      </w:r>
      <w:r>
        <w:t>на пуговицах. Моделирование</w:t>
      </w:r>
      <w:r>
        <w:rPr>
          <w:spacing w:val="-2"/>
        </w:rPr>
        <w:t xml:space="preserve"> </w:t>
      </w:r>
      <w:r>
        <w:t>отрезной плечевой одежды. Приёмы изготовления выкроек дополнительных деталей изделия: подкройной</w:t>
      </w:r>
      <w:r>
        <w:rPr>
          <w:spacing w:val="80"/>
        </w:rPr>
        <w:t xml:space="preserve"> </w:t>
      </w:r>
      <w:r>
        <w:t>обтачки</w:t>
      </w:r>
      <w:r>
        <w:rPr>
          <w:spacing w:val="80"/>
        </w:rPr>
        <w:t xml:space="preserve"> </w:t>
      </w:r>
      <w:r>
        <w:t>горловины</w:t>
      </w:r>
      <w:r>
        <w:rPr>
          <w:spacing w:val="80"/>
        </w:rPr>
        <w:t xml:space="preserve"> </w:t>
      </w:r>
      <w:r>
        <w:t>спинки,</w:t>
      </w:r>
      <w:r>
        <w:rPr>
          <w:spacing w:val="80"/>
        </w:rPr>
        <w:t xml:space="preserve"> </w:t>
      </w:r>
      <w:r>
        <w:t>подкройной</w:t>
      </w:r>
      <w:r>
        <w:rPr>
          <w:spacing w:val="80"/>
        </w:rPr>
        <w:t xml:space="preserve"> </w:t>
      </w:r>
      <w:r>
        <w:t>обтачки</w:t>
      </w:r>
      <w:r>
        <w:rPr>
          <w:spacing w:val="80"/>
        </w:rPr>
        <w:t xml:space="preserve"> </w:t>
      </w:r>
      <w:r>
        <w:t>горловины</w:t>
      </w:r>
      <w:r>
        <w:rPr>
          <w:spacing w:val="80"/>
        </w:rPr>
        <w:t xml:space="preserve"> </w:t>
      </w:r>
      <w:r>
        <w:t>переда,</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39"/>
        <w:jc w:val="both"/>
      </w:pPr>
      <w:r>
        <w:lastRenderedPageBreak/>
        <w:t>подборта.</w:t>
      </w:r>
      <w:r>
        <w:rPr>
          <w:spacing w:val="40"/>
        </w:rPr>
        <w:t xml:space="preserve"> </w:t>
      </w:r>
      <w:r>
        <w:t>Подготовка выкройки к раскрою. Профессия художник по костюму. Устройство машинной иглы. Неполадки в работе швейной машины, связанные с неправильной установкой иглы, её поломкой. Технология изготовления плечевого швейного изделия с цельнокроеным рукавом.</w:t>
      </w:r>
    </w:p>
    <w:p w:rsidR="00A50D89" w:rsidRDefault="00D375B2">
      <w:pPr>
        <w:pStyle w:val="a3"/>
        <w:spacing w:before="1"/>
        <w:ind w:left="140"/>
        <w:jc w:val="both"/>
      </w:pPr>
      <w:r>
        <w:t>Раздел</w:t>
      </w:r>
      <w:r>
        <w:rPr>
          <w:spacing w:val="-11"/>
        </w:rPr>
        <w:t xml:space="preserve"> </w:t>
      </w:r>
      <w:r>
        <w:t>предусматривает</w:t>
      </w:r>
      <w:r>
        <w:rPr>
          <w:spacing w:val="-8"/>
        </w:rPr>
        <w:t xml:space="preserve"> </w:t>
      </w:r>
      <w:r>
        <w:t>лабораторно-практические</w:t>
      </w:r>
      <w:r>
        <w:rPr>
          <w:spacing w:val="-9"/>
        </w:rPr>
        <w:t xml:space="preserve"> </w:t>
      </w:r>
      <w:r>
        <w:t>и</w:t>
      </w:r>
      <w:r>
        <w:rPr>
          <w:spacing w:val="-9"/>
        </w:rPr>
        <w:t xml:space="preserve"> </w:t>
      </w:r>
      <w:r>
        <w:t>практические</w:t>
      </w:r>
      <w:r>
        <w:rPr>
          <w:spacing w:val="-8"/>
        </w:rPr>
        <w:t xml:space="preserve"> </w:t>
      </w:r>
      <w:r>
        <w:rPr>
          <w:spacing w:val="-2"/>
        </w:rPr>
        <w:t>работы:</w:t>
      </w:r>
    </w:p>
    <w:p w:rsidR="00A50D89" w:rsidRDefault="00D375B2">
      <w:pPr>
        <w:pStyle w:val="a3"/>
        <w:spacing w:before="3"/>
        <w:ind w:left="140" w:right="534"/>
        <w:jc w:val="both"/>
      </w:pPr>
      <w:r>
        <w:t>Изучение свойств текстиль ных материалов из химических волокон. Изготовление выкроек для образцов ручных</w:t>
      </w:r>
      <w:r>
        <w:rPr>
          <w:spacing w:val="-1"/>
        </w:rPr>
        <w:t xml:space="preserve"> </w:t>
      </w:r>
      <w:r>
        <w:t>и машинных работ. Снятие</w:t>
      </w:r>
      <w:r>
        <w:rPr>
          <w:spacing w:val="-1"/>
        </w:rPr>
        <w:t xml:space="preserve"> </w:t>
      </w:r>
      <w:r>
        <w:t>мерок</w:t>
      </w:r>
      <w:r>
        <w:rPr>
          <w:spacing w:val="-3"/>
        </w:rPr>
        <w:t xml:space="preserve"> </w:t>
      </w:r>
      <w:r>
        <w:t>и построение</w:t>
      </w:r>
      <w:r>
        <w:rPr>
          <w:spacing w:val="-2"/>
        </w:rPr>
        <w:t xml:space="preserve"> </w:t>
      </w:r>
      <w:r>
        <w:t>чертежа швейного изделия с цельнокроеным рукавом в натуральную величину (проектное изделие). Моделирование выкройки проектного изделия. Подготовка выкройки проектного изделия к</w:t>
      </w:r>
      <w:r>
        <w:rPr>
          <w:spacing w:val="-1"/>
        </w:rPr>
        <w:t xml:space="preserve"> </w:t>
      </w:r>
      <w:r>
        <w:t>раскрою. Устранение дефектов машинной строчки. Применение приспособлений к швейной машине. Выполнение прорезных петель.</w:t>
      </w:r>
    </w:p>
    <w:p w:rsidR="00A50D89" w:rsidRDefault="00D375B2">
      <w:pPr>
        <w:pStyle w:val="a3"/>
        <w:ind w:left="140" w:right="541"/>
        <w:jc w:val="both"/>
      </w:pPr>
      <w:r>
        <w:t>Пришивание пуговицы. Раскрой швейного изделия. Дублирование деталей клеевой прокладкой. Изготовление образцов ручных и машинных работ. Обработка мелких деталей проектного изделия. Подготовка изделия к примерке. Проведение примерки проектного изделия. 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w:t>
      </w:r>
    </w:p>
    <w:p w:rsidR="00A50D89" w:rsidRDefault="00D375B2">
      <w:pPr>
        <w:pStyle w:val="3"/>
        <w:spacing w:before="10" w:line="272" w:lineRule="exact"/>
        <w:ind w:left="140"/>
        <w:jc w:val="both"/>
      </w:pPr>
      <w:bookmarkStart w:id="339" w:name="Раздел_«Художественные_ремесла»"/>
      <w:bookmarkEnd w:id="339"/>
      <w:r>
        <w:t>Раздел</w:t>
      </w:r>
      <w:r>
        <w:rPr>
          <w:spacing w:val="-8"/>
        </w:rPr>
        <w:t xml:space="preserve"> </w:t>
      </w:r>
      <w:r>
        <w:t>«Художественные</w:t>
      </w:r>
      <w:r>
        <w:rPr>
          <w:spacing w:val="-6"/>
        </w:rPr>
        <w:t xml:space="preserve"> </w:t>
      </w:r>
      <w:r>
        <w:rPr>
          <w:spacing w:val="-2"/>
        </w:rPr>
        <w:t>ремесла»</w:t>
      </w:r>
    </w:p>
    <w:p w:rsidR="00A50D89" w:rsidRDefault="00D375B2">
      <w:pPr>
        <w:pStyle w:val="a3"/>
        <w:ind w:left="140" w:right="534"/>
        <w:jc w:val="both"/>
      </w:pPr>
      <w:r>
        <w:t>Изучает краткие сведения из истории старинного рукоделия — вязания. Вязаные изделия в современной</w:t>
      </w:r>
      <w:r>
        <w:rPr>
          <w:spacing w:val="-1"/>
        </w:rPr>
        <w:t xml:space="preserve"> </w:t>
      </w:r>
      <w:r>
        <w:t>моде. Материалы и</w:t>
      </w:r>
      <w:r>
        <w:rPr>
          <w:spacing w:val="-1"/>
        </w:rPr>
        <w:t xml:space="preserve"> </w:t>
      </w:r>
      <w:r>
        <w:t>инструменты для</w:t>
      </w:r>
      <w:r>
        <w:rPr>
          <w:spacing w:val="-2"/>
        </w:rPr>
        <w:t xml:space="preserve"> </w:t>
      </w:r>
      <w:r>
        <w:t>вязания. Виды крючков</w:t>
      </w:r>
      <w:r>
        <w:rPr>
          <w:spacing w:val="-5"/>
        </w:rPr>
        <w:t xml:space="preserve"> </w:t>
      </w:r>
      <w:r>
        <w:t>и спиц. Правила подбораинструментов в зависимости от вида изделия и толщины нити. Организация рабочего места при вязании. Расчёт количества петель для изделия. Отпаривание</w:t>
      </w:r>
      <w:r>
        <w:rPr>
          <w:spacing w:val="-2"/>
        </w:rPr>
        <w:t xml:space="preserve"> </w:t>
      </w:r>
      <w:r>
        <w:t>и</w:t>
      </w:r>
      <w:r>
        <w:rPr>
          <w:spacing w:val="-5"/>
        </w:rPr>
        <w:t xml:space="preserve"> </w:t>
      </w:r>
      <w:r>
        <w:t>сборка</w:t>
      </w:r>
      <w:r>
        <w:rPr>
          <w:spacing w:val="-2"/>
        </w:rPr>
        <w:t xml:space="preserve"> </w:t>
      </w:r>
      <w:r>
        <w:t>готового</w:t>
      </w:r>
      <w:r>
        <w:rPr>
          <w:spacing w:val="-1"/>
        </w:rPr>
        <w:t xml:space="preserve"> </w:t>
      </w:r>
      <w:r>
        <w:t>изделия.</w:t>
      </w:r>
      <w:r>
        <w:rPr>
          <w:spacing w:val="-4"/>
        </w:rPr>
        <w:t xml:space="preserve"> </w:t>
      </w:r>
      <w:r>
        <w:t>Основные виды</w:t>
      </w:r>
      <w:r>
        <w:rPr>
          <w:spacing w:val="-4"/>
        </w:rPr>
        <w:t xml:space="preserve"> </w:t>
      </w:r>
      <w:r>
        <w:t>петель</w:t>
      </w:r>
      <w:r>
        <w:rPr>
          <w:spacing w:val="-1"/>
        </w:rPr>
        <w:t xml:space="preserve"> </w:t>
      </w:r>
      <w:r>
        <w:t>при</w:t>
      </w:r>
      <w:r>
        <w:rPr>
          <w:spacing w:val="-5"/>
        </w:rPr>
        <w:t xml:space="preserve"> </w:t>
      </w:r>
      <w:r>
        <w:t>вязании крючком. Условные обозначения, применяемые при вязании крючком. Вязание полотна: начало вязания,</w:t>
      </w:r>
      <w:r>
        <w:rPr>
          <w:spacing w:val="-6"/>
        </w:rPr>
        <w:t xml:space="preserve"> </w:t>
      </w:r>
      <w:r>
        <w:t>вязание</w:t>
      </w:r>
      <w:r>
        <w:rPr>
          <w:spacing w:val="-4"/>
        </w:rPr>
        <w:t xml:space="preserve"> </w:t>
      </w:r>
      <w:r>
        <w:t>рядами,</w:t>
      </w:r>
      <w:r>
        <w:rPr>
          <w:spacing w:val="-7"/>
        </w:rPr>
        <w:t xml:space="preserve"> </w:t>
      </w:r>
      <w:r>
        <w:t>основные</w:t>
      </w:r>
      <w:r>
        <w:rPr>
          <w:spacing w:val="-4"/>
        </w:rPr>
        <w:t xml:space="preserve"> </w:t>
      </w:r>
      <w:r>
        <w:t>способы</w:t>
      </w:r>
      <w:r>
        <w:rPr>
          <w:spacing w:val="-7"/>
        </w:rPr>
        <w:t xml:space="preserve"> </w:t>
      </w:r>
      <w:r>
        <w:t>вывязывания</w:t>
      </w:r>
      <w:r>
        <w:rPr>
          <w:spacing w:val="-3"/>
        </w:rPr>
        <w:t xml:space="preserve"> </w:t>
      </w:r>
      <w:r>
        <w:t>петель,</w:t>
      </w:r>
      <w:r>
        <w:rPr>
          <w:spacing w:val="-1"/>
        </w:rPr>
        <w:t xml:space="preserve"> </w:t>
      </w:r>
      <w:r>
        <w:t>закрепление</w:t>
      </w:r>
      <w:r>
        <w:rPr>
          <w:spacing w:val="-5"/>
        </w:rPr>
        <w:t xml:space="preserve"> </w:t>
      </w:r>
      <w:r>
        <w:t>вязания. Вязание</w:t>
      </w:r>
      <w:r>
        <w:rPr>
          <w:spacing w:val="-12"/>
        </w:rPr>
        <w:t xml:space="preserve"> </w:t>
      </w:r>
      <w:r>
        <w:t>по</w:t>
      </w:r>
      <w:r>
        <w:rPr>
          <w:spacing w:val="-8"/>
        </w:rPr>
        <w:t xml:space="preserve"> </w:t>
      </w:r>
      <w:r>
        <w:t>кругу:</w:t>
      </w:r>
      <w:r>
        <w:rPr>
          <w:spacing w:val="-12"/>
        </w:rPr>
        <w:t xml:space="preserve"> </w:t>
      </w:r>
      <w:r>
        <w:t>основное</w:t>
      </w:r>
      <w:r>
        <w:rPr>
          <w:spacing w:val="-12"/>
        </w:rPr>
        <w:t xml:space="preserve"> </w:t>
      </w:r>
      <w:r>
        <w:t>кольцо,</w:t>
      </w:r>
      <w:r>
        <w:rPr>
          <w:spacing w:val="-10"/>
        </w:rPr>
        <w:t xml:space="preserve"> </w:t>
      </w:r>
      <w:r>
        <w:t>способы</w:t>
      </w:r>
      <w:r>
        <w:rPr>
          <w:spacing w:val="-15"/>
        </w:rPr>
        <w:t xml:space="preserve"> </w:t>
      </w:r>
      <w:r>
        <w:t>вязания</w:t>
      </w:r>
      <w:r>
        <w:rPr>
          <w:spacing w:val="-11"/>
        </w:rPr>
        <w:t xml:space="preserve"> </w:t>
      </w:r>
      <w:r>
        <w:t>по</w:t>
      </w:r>
      <w:r>
        <w:rPr>
          <w:spacing w:val="-13"/>
        </w:rPr>
        <w:t xml:space="preserve"> </w:t>
      </w:r>
      <w:r>
        <w:t>кругу.</w:t>
      </w:r>
      <w:r>
        <w:rPr>
          <w:spacing w:val="-9"/>
        </w:rPr>
        <w:t xml:space="preserve"> </w:t>
      </w:r>
      <w:r>
        <w:t>Вязание</w:t>
      </w:r>
      <w:r>
        <w:rPr>
          <w:spacing w:val="-13"/>
        </w:rPr>
        <w:t xml:space="preserve"> </w:t>
      </w:r>
      <w:r>
        <w:t>спицами</w:t>
      </w:r>
      <w:r>
        <w:rPr>
          <w:spacing w:val="-6"/>
        </w:rPr>
        <w:t xml:space="preserve"> </w:t>
      </w:r>
      <w:r>
        <w:t>узоров из лицевых и изнаночных петель: набор петель на спицы, применение схем узоровс условными</w:t>
      </w:r>
      <w:r>
        <w:rPr>
          <w:spacing w:val="-10"/>
        </w:rPr>
        <w:t xml:space="preserve"> </w:t>
      </w:r>
      <w:r>
        <w:t>обозначениями.</w:t>
      </w:r>
      <w:r>
        <w:rPr>
          <w:spacing w:val="-4"/>
        </w:rPr>
        <w:t xml:space="preserve"> </w:t>
      </w:r>
      <w:r>
        <w:t>Кромочные,</w:t>
      </w:r>
      <w:r>
        <w:rPr>
          <w:spacing w:val="-5"/>
        </w:rPr>
        <w:t xml:space="preserve"> </w:t>
      </w:r>
      <w:r>
        <w:t>лицевые</w:t>
      </w:r>
      <w:r>
        <w:rPr>
          <w:spacing w:val="-8"/>
        </w:rPr>
        <w:t xml:space="preserve"> </w:t>
      </w:r>
      <w:r>
        <w:t>и</w:t>
      </w:r>
      <w:r>
        <w:rPr>
          <w:spacing w:val="-6"/>
        </w:rPr>
        <w:t xml:space="preserve"> </w:t>
      </w:r>
      <w:r>
        <w:t>изнаночные</w:t>
      </w:r>
      <w:r>
        <w:rPr>
          <w:spacing w:val="-12"/>
        </w:rPr>
        <w:t xml:space="preserve"> </w:t>
      </w:r>
      <w:r>
        <w:t>петли,</w:t>
      </w:r>
      <w:r>
        <w:rPr>
          <w:spacing w:val="-6"/>
        </w:rPr>
        <w:t xml:space="preserve"> </w:t>
      </w:r>
      <w:r>
        <w:t>закрытие</w:t>
      </w:r>
      <w:r>
        <w:rPr>
          <w:spacing w:val="-8"/>
        </w:rPr>
        <w:t xml:space="preserve"> </w:t>
      </w:r>
      <w:r>
        <w:t>петель</w:t>
      </w:r>
    </w:p>
    <w:p w:rsidR="00A50D89" w:rsidRDefault="00D375B2">
      <w:pPr>
        <w:pStyle w:val="a3"/>
        <w:spacing w:before="62" w:line="237" w:lineRule="auto"/>
        <w:ind w:left="140" w:right="531"/>
        <w:jc w:val="both"/>
      </w:pPr>
      <w:r>
        <w:t>последнего</w:t>
      </w:r>
      <w:r>
        <w:rPr>
          <w:spacing w:val="-15"/>
        </w:rPr>
        <w:t xml:space="preserve"> </w:t>
      </w:r>
      <w:r>
        <w:t>ряда.</w:t>
      </w:r>
      <w:r>
        <w:rPr>
          <w:spacing w:val="-9"/>
        </w:rPr>
        <w:t xml:space="preserve"> </w:t>
      </w:r>
      <w:r>
        <w:t>Вязание</w:t>
      </w:r>
      <w:r>
        <w:rPr>
          <w:spacing w:val="-12"/>
        </w:rPr>
        <w:t xml:space="preserve"> </w:t>
      </w:r>
      <w:r>
        <w:t>полотна</w:t>
      </w:r>
      <w:r>
        <w:rPr>
          <w:spacing w:val="-15"/>
        </w:rPr>
        <w:t xml:space="preserve"> </w:t>
      </w:r>
      <w:r>
        <w:t>лицевыми</w:t>
      </w:r>
      <w:r>
        <w:rPr>
          <w:spacing w:val="-14"/>
        </w:rPr>
        <w:t xml:space="preserve"> </w:t>
      </w:r>
      <w:r>
        <w:t>и</w:t>
      </w:r>
      <w:r>
        <w:rPr>
          <w:spacing w:val="-15"/>
        </w:rPr>
        <w:t xml:space="preserve"> </w:t>
      </w:r>
      <w:r>
        <w:t>изнаночными</w:t>
      </w:r>
      <w:r>
        <w:rPr>
          <w:spacing w:val="-14"/>
        </w:rPr>
        <w:t xml:space="preserve"> </w:t>
      </w:r>
      <w:r>
        <w:t>петлями.</w:t>
      </w:r>
      <w:r>
        <w:rPr>
          <w:spacing w:val="-13"/>
        </w:rPr>
        <w:t xml:space="preserve"> </w:t>
      </w:r>
      <w:r>
        <w:t>Вязание</w:t>
      </w:r>
      <w:r>
        <w:rPr>
          <w:spacing w:val="-15"/>
        </w:rPr>
        <w:t xml:space="preserve"> </w:t>
      </w:r>
      <w:r>
        <w:t>цветных узоров.</w:t>
      </w:r>
      <w:r>
        <w:rPr>
          <w:spacing w:val="-4"/>
        </w:rPr>
        <w:t xml:space="preserve"> </w:t>
      </w:r>
      <w:r>
        <w:t>Создание</w:t>
      </w:r>
      <w:r>
        <w:rPr>
          <w:spacing w:val="-6"/>
        </w:rPr>
        <w:t xml:space="preserve"> </w:t>
      </w:r>
      <w:r>
        <w:t>схем</w:t>
      </w:r>
      <w:r>
        <w:rPr>
          <w:spacing w:val="-6"/>
        </w:rPr>
        <w:t xml:space="preserve"> </w:t>
      </w:r>
      <w:r>
        <w:t>для</w:t>
      </w:r>
      <w:r>
        <w:rPr>
          <w:spacing w:val="-6"/>
        </w:rPr>
        <w:t xml:space="preserve"> </w:t>
      </w:r>
      <w:r>
        <w:t>вязания</w:t>
      </w:r>
      <w:r>
        <w:rPr>
          <w:spacing w:val="-6"/>
        </w:rPr>
        <w:t xml:space="preserve"> </w:t>
      </w:r>
      <w:r>
        <w:t>с</w:t>
      </w:r>
      <w:r>
        <w:rPr>
          <w:spacing w:val="-8"/>
        </w:rPr>
        <w:t xml:space="preserve"> </w:t>
      </w:r>
      <w:r>
        <w:t>помощью</w:t>
      </w:r>
      <w:r>
        <w:rPr>
          <w:spacing w:val="-12"/>
        </w:rPr>
        <w:t xml:space="preserve"> </w:t>
      </w:r>
      <w:r>
        <w:t>ПК.</w:t>
      </w:r>
      <w:r>
        <w:rPr>
          <w:spacing w:val="-5"/>
        </w:rPr>
        <w:t xml:space="preserve"> </w:t>
      </w:r>
      <w:r>
        <w:t>Профессия</w:t>
      </w:r>
      <w:r>
        <w:rPr>
          <w:spacing w:val="-6"/>
        </w:rPr>
        <w:t xml:space="preserve"> </w:t>
      </w:r>
      <w:r>
        <w:t>вязальщица</w:t>
      </w:r>
      <w:r>
        <w:rPr>
          <w:spacing w:val="-6"/>
        </w:rPr>
        <w:t xml:space="preserve"> </w:t>
      </w:r>
      <w:r>
        <w:t>текстильно- галантерейных изделий.</w:t>
      </w:r>
    </w:p>
    <w:p w:rsidR="00A50D89" w:rsidRDefault="00D375B2">
      <w:pPr>
        <w:pStyle w:val="a3"/>
        <w:spacing w:before="11" w:line="237" w:lineRule="auto"/>
        <w:ind w:left="140" w:right="550"/>
      </w:pPr>
      <w:r>
        <w:t>Раздел предусматривает лабораторно-практические и практические работы: Вывязывание полотна из столбиков с накидом несколькими способами.</w:t>
      </w:r>
      <w:r>
        <w:rPr>
          <w:spacing w:val="29"/>
        </w:rPr>
        <w:t xml:space="preserve"> </w:t>
      </w:r>
      <w:r>
        <w:t>Выполнение плотного</w:t>
      </w:r>
      <w:r>
        <w:rPr>
          <w:spacing w:val="40"/>
        </w:rPr>
        <w:t xml:space="preserve"> </w:t>
      </w:r>
      <w:r>
        <w:t>вязания</w:t>
      </w:r>
      <w:r>
        <w:rPr>
          <w:spacing w:val="40"/>
        </w:rPr>
        <w:t xml:space="preserve"> </w:t>
      </w:r>
      <w:r>
        <w:t>по</w:t>
      </w:r>
      <w:r>
        <w:rPr>
          <w:spacing w:val="40"/>
        </w:rPr>
        <w:t xml:space="preserve"> </w:t>
      </w:r>
      <w:r>
        <w:t>кругу.</w:t>
      </w:r>
      <w:r>
        <w:rPr>
          <w:spacing w:val="40"/>
        </w:rPr>
        <w:t xml:space="preserve"> </w:t>
      </w:r>
      <w:r>
        <w:t>Выполнение</w:t>
      </w:r>
      <w:r>
        <w:rPr>
          <w:spacing w:val="40"/>
        </w:rPr>
        <w:t xml:space="preserve"> </w:t>
      </w:r>
      <w:r>
        <w:t>образцов</w:t>
      </w:r>
      <w:r>
        <w:rPr>
          <w:spacing w:val="40"/>
        </w:rPr>
        <w:t xml:space="preserve"> </w:t>
      </w:r>
      <w:r>
        <w:t>вязок</w:t>
      </w:r>
      <w:r>
        <w:rPr>
          <w:spacing w:val="40"/>
        </w:rPr>
        <w:t xml:space="preserve"> </w:t>
      </w:r>
      <w:r>
        <w:t>лицевыми</w:t>
      </w:r>
      <w:r>
        <w:rPr>
          <w:spacing w:val="40"/>
        </w:rPr>
        <w:t xml:space="preserve"> </w:t>
      </w:r>
      <w:r>
        <w:t>и</w:t>
      </w:r>
      <w:r>
        <w:rPr>
          <w:spacing w:val="40"/>
        </w:rPr>
        <w:t xml:space="preserve"> </w:t>
      </w:r>
      <w:r>
        <w:t xml:space="preserve">изнаночными </w:t>
      </w:r>
      <w:r>
        <w:rPr>
          <w:spacing w:val="-2"/>
        </w:rPr>
        <w:t>петлями.</w:t>
      </w:r>
    </w:p>
    <w:p w:rsidR="00A50D89" w:rsidRDefault="00D375B2">
      <w:pPr>
        <w:pStyle w:val="3"/>
        <w:spacing w:before="10" w:line="275" w:lineRule="exact"/>
        <w:ind w:left="140"/>
      </w:pPr>
      <w:r>
        <w:t>Раздел</w:t>
      </w:r>
      <w:r>
        <w:rPr>
          <w:spacing w:val="-12"/>
        </w:rPr>
        <w:t xml:space="preserve"> </w:t>
      </w:r>
      <w:r>
        <w:t>«Технологии</w:t>
      </w:r>
      <w:r>
        <w:rPr>
          <w:spacing w:val="-2"/>
        </w:rPr>
        <w:t xml:space="preserve"> </w:t>
      </w:r>
      <w:r>
        <w:t>творческой</w:t>
      </w:r>
      <w:r>
        <w:rPr>
          <w:spacing w:val="-8"/>
        </w:rPr>
        <w:t xml:space="preserve"> </w:t>
      </w:r>
      <w:r>
        <w:t>и</w:t>
      </w:r>
      <w:r>
        <w:rPr>
          <w:spacing w:val="-8"/>
        </w:rPr>
        <w:t xml:space="preserve"> </w:t>
      </w:r>
      <w:r>
        <w:t>опытнической</w:t>
      </w:r>
      <w:r>
        <w:rPr>
          <w:spacing w:val="-6"/>
        </w:rPr>
        <w:t xml:space="preserve"> </w:t>
      </w:r>
      <w:r>
        <w:rPr>
          <w:spacing w:val="-2"/>
        </w:rPr>
        <w:t>деятельности»</w:t>
      </w:r>
    </w:p>
    <w:p w:rsidR="00A50D89" w:rsidRDefault="00D375B2">
      <w:pPr>
        <w:pStyle w:val="a3"/>
        <w:tabs>
          <w:tab w:val="left" w:pos="1441"/>
          <w:tab w:val="left" w:pos="2291"/>
          <w:tab w:val="left" w:pos="3876"/>
          <w:tab w:val="left" w:pos="5153"/>
          <w:tab w:val="left" w:pos="6541"/>
          <w:tab w:val="left" w:pos="7607"/>
          <w:tab w:val="left" w:pos="9254"/>
        </w:tabs>
        <w:spacing w:line="242" w:lineRule="auto"/>
        <w:ind w:left="140" w:right="138"/>
      </w:pPr>
      <w:r>
        <w:rPr>
          <w:spacing w:val="-2"/>
        </w:rPr>
        <w:t>Основным</w:t>
      </w:r>
      <w:r>
        <w:tab/>
      </w:r>
      <w:r>
        <w:rPr>
          <w:spacing w:val="-4"/>
        </w:rPr>
        <w:t>видом</w:t>
      </w:r>
      <w:r>
        <w:tab/>
      </w:r>
      <w:r>
        <w:rPr>
          <w:spacing w:val="-2"/>
        </w:rPr>
        <w:t>деятельности</w:t>
      </w:r>
      <w:r>
        <w:tab/>
      </w:r>
      <w:r>
        <w:rPr>
          <w:spacing w:val="-2"/>
        </w:rPr>
        <w:t>учащихся,</w:t>
      </w:r>
      <w:r>
        <w:tab/>
      </w:r>
      <w:r>
        <w:rPr>
          <w:spacing w:val="-2"/>
        </w:rPr>
        <w:t>изучающих</w:t>
      </w:r>
      <w:r>
        <w:tab/>
      </w:r>
      <w:r>
        <w:rPr>
          <w:spacing w:val="-2"/>
        </w:rPr>
        <w:t>предмет</w:t>
      </w:r>
      <w:r>
        <w:tab/>
      </w:r>
      <w:r>
        <w:rPr>
          <w:spacing w:val="-2"/>
        </w:rPr>
        <w:t>«Технология»</w:t>
      </w:r>
      <w:r>
        <w:tab/>
      </w:r>
      <w:r>
        <w:rPr>
          <w:spacing w:val="-6"/>
        </w:rPr>
        <w:t xml:space="preserve">по </w:t>
      </w:r>
      <w:r>
        <w:rPr>
          <w:spacing w:val="-2"/>
        </w:rPr>
        <w:t>направлению</w:t>
      </w:r>
    </w:p>
    <w:p w:rsidR="00A50D89" w:rsidRDefault="00D375B2">
      <w:pPr>
        <w:pStyle w:val="a3"/>
        <w:ind w:left="140" w:right="539"/>
        <w:jc w:val="both"/>
      </w:pPr>
      <w:r>
        <w:t>«Технологии</w:t>
      </w:r>
      <w:r>
        <w:rPr>
          <w:spacing w:val="-8"/>
        </w:rPr>
        <w:t xml:space="preserve"> </w:t>
      </w:r>
      <w:r>
        <w:t>ведения</w:t>
      </w:r>
      <w:r>
        <w:rPr>
          <w:spacing w:val="-4"/>
        </w:rPr>
        <w:t xml:space="preserve"> </w:t>
      </w:r>
      <w:r>
        <w:t>дома»,</w:t>
      </w:r>
      <w:r>
        <w:rPr>
          <w:spacing w:val="-2"/>
        </w:rPr>
        <w:t xml:space="preserve"> </w:t>
      </w:r>
      <w:r>
        <w:t>является</w:t>
      </w:r>
      <w:r>
        <w:rPr>
          <w:spacing w:val="-9"/>
        </w:rPr>
        <w:t xml:space="preserve"> </w:t>
      </w:r>
      <w:r>
        <w:t>проектная</w:t>
      </w:r>
      <w:r>
        <w:rPr>
          <w:spacing w:val="-4"/>
        </w:rPr>
        <w:t xml:space="preserve"> </w:t>
      </w:r>
      <w:r>
        <w:t>деятельность.</w:t>
      </w:r>
      <w:r>
        <w:rPr>
          <w:spacing w:val="-7"/>
        </w:rPr>
        <w:t xml:space="preserve"> </w:t>
      </w:r>
      <w:r>
        <w:t>Обучающиеся</w:t>
      </w:r>
      <w:r>
        <w:rPr>
          <w:spacing w:val="-4"/>
        </w:rPr>
        <w:t xml:space="preserve"> </w:t>
      </w:r>
      <w:r>
        <w:t>изучают, что такое проектная деятельность, ее цель и задачи, составные части годового творческого</w:t>
      </w:r>
      <w:r>
        <w:rPr>
          <w:spacing w:val="-7"/>
        </w:rPr>
        <w:t xml:space="preserve"> </w:t>
      </w:r>
      <w:r>
        <w:t>проекта.</w:t>
      </w:r>
      <w:r>
        <w:rPr>
          <w:spacing w:val="-10"/>
        </w:rPr>
        <w:t xml:space="preserve"> </w:t>
      </w:r>
      <w:r>
        <w:t>В</w:t>
      </w:r>
      <w:r>
        <w:rPr>
          <w:spacing w:val="-13"/>
        </w:rPr>
        <w:t xml:space="preserve"> </w:t>
      </w:r>
      <w:r>
        <w:t>течениеучебного года учащиеся выполняют проекты в рамках содержания четырёх разделов</w:t>
      </w:r>
      <w:r>
        <w:rPr>
          <w:spacing w:val="40"/>
        </w:rPr>
        <w:t xml:space="preserve"> </w:t>
      </w:r>
      <w:r>
        <w:t>программы.</w:t>
      </w:r>
    </w:p>
    <w:p w:rsidR="00A50D89" w:rsidRDefault="00D375B2">
      <w:pPr>
        <w:pStyle w:val="a3"/>
        <w:spacing w:line="275" w:lineRule="exact"/>
        <w:ind w:left="140"/>
        <w:jc w:val="both"/>
      </w:pPr>
      <w:r>
        <w:t>Варианты</w:t>
      </w:r>
      <w:r>
        <w:rPr>
          <w:spacing w:val="-4"/>
        </w:rPr>
        <w:t xml:space="preserve"> </w:t>
      </w:r>
      <w:r>
        <w:t>творческих</w:t>
      </w:r>
      <w:r>
        <w:rPr>
          <w:spacing w:val="-7"/>
        </w:rPr>
        <w:t xml:space="preserve"> </w:t>
      </w:r>
      <w:r>
        <w:t>проектов:</w:t>
      </w:r>
      <w:r>
        <w:rPr>
          <w:spacing w:val="-1"/>
        </w:rPr>
        <w:t xml:space="preserve"> </w:t>
      </w:r>
      <w:r>
        <w:t>«Растение</w:t>
      </w:r>
      <w:r>
        <w:rPr>
          <w:spacing w:val="-7"/>
        </w:rPr>
        <w:t xml:space="preserve"> </w:t>
      </w:r>
      <w:r>
        <w:t>в</w:t>
      </w:r>
      <w:r>
        <w:rPr>
          <w:spacing w:val="-10"/>
        </w:rPr>
        <w:t xml:space="preserve"> </w:t>
      </w:r>
      <w:r>
        <w:rPr>
          <w:spacing w:val="-2"/>
        </w:rPr>
        <w:t>интерьере</w:t>
      </w:r>
    </w:p>
    <w:p w:rsidR="00A50D89" w:rsidRDefault="00D375B2">
      <w:pPr>
        <w:pStyle w:val="a3"/>
        <w:ind w:left="140" w:right="544"/>
        <w:jc w:val="both"/>
      </w:pPr>
      <w:r>
        <w:t>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«Любимаявязаная игрушка» и др.</w:t>
      </w:r>
    </w:p>
    <w:p w:rsidR="00A50D89" w:rsidRDefault="00D375B2">
      <w:pPr>
        <w:pStyle w:val="a3"/>
        <w:ind w:left="140" w:right="537"/>
        <w:jc w:val="both"/>
      </w:pPr>
      <w:r>
        <w:t>К концу учебного года обучающиеся выполняют комплексный творческий проект, объединяющий проекты, выполненные по каждому разделу. В каждом разделе обучающиеся изучают основной теоретический материал, осваивают необходимый минимум</w:t>
      </w:r>
      <w:r>
        <w:rPr>
          <w:spacing w:val="40"/>
        </w:rPr>
        <w:t xml:space="preserve"> </w:t>
      </w:r>
      <w:r>
        <w:t>технологических</w:t>
      </w:r>
      <w:r>
        <w:rPr>
          <w:spacing w:val="40"/>
        </w:rPr>
        <w:t xml:space="preserve"> </w:t>
      </w:r>
      <w:r>
        <w:t>операций,</w:t>
      </w:r>
      <w:r>
        <w:rPr>
          <w:spacing w:val="40"/>
        </w:rPr>
        <w:t xml:space="preserve"> </w:t>
      </w:r>
      <w:r>
        <w:t>которые</w:t>
      </w:r>
      <w:r>
        <w:rPr>
          <w:spacing w:val="40"/>
        </w:rPr>
        <w:t xml:space="preserve"> </w:t>
      </w:r>
      <w:r>
        <w:t>в</w:t>
      </w:r>
      <w:r>
        <w:rPr>
          <w:spacing w:val="40"/>
        </w:rPr>
        <w:t xml:space="preserve"> </w:t>
      </w:r>
      <w:r>
        <w:t>дальнейшем</w:t>
      </w:r>
      <w:r>
        <w:rPr>
          <w:spacing w:val="40"/>
        </w:rPr>
        <w:t xml:space="preserve"> </w:t>
      </w:r>
      <w:r>
        <w:t>позволяют</w:t>
      </w:r>
      <w:r>
        <w:rPr>
          <w:spacing w:val="40"/>
        </w:rPr>
        <w:t xml:space="preserve"> </w:t>
      </w:r>
      <w:r>
        <w:t>выполнить</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jc w:val="both"/>
      </w:pPr>
      <w:r>
        <w:lastRenderedPageBreak/>
        <w:t>творческие</w:t>
      </w:r>
      <w:r>
        <w:rPr>
          <w:spacing w:val="-3"/>
        </w:rPr>
        <w:t xml:space="preserve"> </w:t>
      </w:r>
      <w:r>
        <w:rPr>
          <w:spacing w:val="-2"/>
        </w:rPr>
        <w:t>проекты.</w:t>
      </w:r>
    </w:p>
    <w:p w:rsidR="00A50D89" w:rsidRDefault="00D375B2">
      <w:pPr>
        <w:pStyle w:val="a3"/>
        <w:spacing w:before="3"/>
        <w:ind w:left="140" w:right="536"/>
        <w:jc w:val="both"/>
      </w:pPr>
      <w:r>
        <w:t>Необходимо отметить, что в содержании программы сквозной линией проходят вопросы экологического, эстетического, здоровьесберагающего воспитания школьников,</w:t>
      </w:r>
      <w:r>
        <w:rPr>
          <w:spacing w:val="-10"/>
        </w:rPr>
        <w:t xml:space="preserve"> </w:t>
      </w:r>
      <w:r>
        <w:t>а</w:t>
      </w:r>
      <w:r>
        <w:rPr>
          <w:spacing w:val="-15"/>
        </w:rPr>
        <w:t xml:space="preserve"> </w:t>
      </w:r>
      <w:r>
        <w:t>так</w:t>
      </w:r>
      <w:r>
        <w:rPr>
          <w:spacing w:val="28"/>
        </w:rPr>
        <w:t xml:space="preserve"> </w:t>
      </w:r>
      <w:r>
        <w:t>же</w:t>
      </w:r>
      <w:r>
        <w:rPr>
          <w:spacing w:val="-13"/>
        </w:rPr>
        <w:t xml:space="preserve"> </w:t>
      </w:r>
      <w:r>
        <w:t>знакомство</w:t>
      </w:r>
      <w:r>
        <w:rPr>
          <w:spacing w:val="-10"/>
        </w:rPr>
        <w:t xml:space="preserve"> </w:t>
      </w:r>
      <w:r>
        <w:t>их</w:t>
      </w:r>
      <w:r>
        <w:rPr>
          <w:spacing w:val="-15"/>
        </w:rPr>
        <w:t xml:space="preserve"> </w:t>
      </w:r>
      <w:r>
        <w:t>с</w:t>
      </w:r>
      <w:r>
        <w:rPr>
          <w:spacing w:val="-12"/>
        </w:rPr>
        <w:t xml:space="preserve"> </w:t>
      </w:r>
      <w:r>
        <w:t>различными</w:t>
      </w:r>
      <w:r>
        <w:rPr>
          <w:spacing w:val="-14"/>
        </w:rPr>
        <w:t xml:space="preserve"> </w:t>
      </w:r>
      <w:r>
        <w:t>профессиями.</w:t>
      </w:r>
      <w:r>
        <w:rPr>
          <w:spacing w:val="-12"/>
        </w:rPr>
        <w:t xml:space="preserve"> </w:t>
      </w:r>
      <w:r>
        <w:t>Обучение</w:t>
      </w:r>
      <w:r>
        <w:rPr>
          <w:spacing w:val="-12"/>
        </w:rPr>
        <w:t xml:space="preserve"> </w:t>
      </w:r>
      <w:r>
        <w:t>технологии предполагает</w:t>
      </w:r>
      <w:r>
        <w:rPr>
          <w:spacing w:val="-15"/>
        </w:rPr>
        <w:t xml:space="preserve"> </w:t>
      </w:r>
      <w:r>
        <w:t>широкое</w:t>
      </w:r>
      <w:r>
        <w:rPr>
          <w:spacing w:val="-15"/>
        </w:rPr>
        <w:t xml:space="preserve"> </w:t>
      </w:r>
      <w:r>
        <w:t>использование</w:t>
      </w:r>
      <w:r>
        <w:rPr>
          <w:spacing w:val="-15"/>
        </w:rPr>
        <w:t xml:space="preserve"> </w:t>
      </w:r>
      <w:r>
        <w:t>межпредметных</w:t>
      </w:r>
      <w:r>
        <w:rPr>
          <w:spacing w:val="-15"/>
        </w:rPr>
        <w:t xml:space="preserve"> </w:t>
      </w:r>
      <w:r>
        <w:t>связей:</w:t>
      </w:r>
      <w:r>
        <w:rPr>
          <w:spacing w:val="-15"/>
        </w:rPr>
        <w:t xml:space="preserve"> </w:t>
      </w:r>
      <w:r>
        <w:t>основы</w:t>
      </w:r>
      <w:r>
        <w:rPr>
          <w:spacing w:val="-15"/>
        </w:rPr>
        <w:t xml:space="preserve"> </w:t>
      </w:r>
      <w:r>
        <w:t>здорового</w:t>
      </w:r>
      <w:r>
        <w:rPr>
          <w:spacing w:val="-15"/>
        </w:rPr>
        <w:t xml:space="preserve"> </w:t>
      </w:r>
      <w:r>
        <w:t>образа жизни, биология, география, история, физика, математика, экология, черчение.</w:t>
      </w:r>
    </w:p>
    <w:p w:rsidR="00A50D89" w:rsidRDefault="00A50D89">
      <w:pPr>
        <w:pStyle w:val="a3"/>
        <w:spacing w:before="17"/>
        <w:ind w:left="0"/>
      </w:pPr>
    </w:p>
    <w:p w:rsidR="00A50D89" w:rsidRDefault="00D375B2">
      <w:pPr>
        <w:pStyle w:val="3"/>
        <w:spacing w:line="237" w:lineRule="auto"/>
        <w:ind w:left="145" w:right="3764" w:hanging="5"/>
      </w:pPr>
      <w:r>
        <w:t>Содержание</w:t>
      </w:r>
      <w:r>
        <w:rPr>
          <w:spacing w:val="-8"/>
        </w:rPr>
        <w:t xml:space="preserve"> </w:t>
      </w:r>
      <w:r>
        <w:t>учебного</w:t>
      </w:r>
      <w:r>
        <w:rPr>
          <w:spacing w:val="-7"/>
        </w:rPr>
        <w:t xml:space="preserve"> </w:t>
      </w:r>
      <w:r>
        <w:t>предмета,</w:t>
      </w:r>
      <w:r>
        <w:rPr>
          <w:spacing w:val="-9"/>
        </w:rPr>
        <w:t xml:space="preserve"> </w:t>
      </w:r>
      <w:r>
        <w:t>курса.</w:t>
      </w:r>
      <w:r>
        <w:rPr>
          <w:spacing w:val="-5"/>
        </w:rPr>
        <w:t xml:space="preserve"> </w:t>
      </w:r>
      <w:r>
        <w:t>7</w:t>
      </w:r>
      <w:r>
        <w:rPr>
          <w:spacing w:val="-11"/>
        </w:rPr>
        <w:t xml:space="preserve"> </w:t>
      </w:r>
      <w:r>
        <w:t xml:space="preserve">класс </w:t>
      </w:r>
      <w:bookmarkStart w:id="340" w:name="Раздел_«Кулинария»"/>
      <w:bookmarkEnd w:id="340"/>
      <w:r>
        <w:t>Раздел «Кулинария»</w:t>
      </w:r>
    </w:p>
    <w:p w:rsidR="00A50D89" w:rsidRDefault="00D375B2">
      <w:pPr>
        <w:spacing w:before="4" w:line="272" w:lineRule="exact"/>
        <w:ind w:left="140"/>
        <w:rPr>
          <w:b/>
          <w:sz w:val="24"/>
        </w:rPr>
      </w:pPr>
      <w:r>
        <w:rPr>
          <w:b/>
          <w:sz w:val="24"/>
          <w:u w:val="thick"/>
        </w:rPr>
        <w:t>Тема.</w:t>
      </w:r>
      <w:r>
        <w:rPr>
          <w:b/>
          <w:spacing w:val="-5"/>
          <w:sz w:val="24"/>
          <w:u w:val="thick"/>
        </w:rPr>
        <w:t xml:space="preserve"> </w:t>
      </w:r>
      <w:r>
        <w:rPr>
          <w:b/>
          <w:sz w:val="24"/>
          <w:u w:val="thick"/>
        </w:rPr>
        <w:t>Блюда</w:t>
      </w:r>
      <w:r>
        <w:rPr>
          <w:b/>
          <w:spacing w:val="-4"/>
          <w:sz w:val="24"/>
          <w:u w:val="thick"/>
        </w:rPr>
        <w:t xml:space="preserve"> </w:t>
      </w:r>
      <w:r>
        <w:rPr>
          <w:b/>
          <w:sz w:val="24"/>
          <w:u w:val="thick"/>
        </w:rPr>
        <w:t>из</w:t>
      </w:r>
      <w:r>
        <w:rPr>
          <w:b/>
          <w:spacing w:val="-1"/>
          <w:sz w:val="24"/>
          <w:u w:val="thick"/>
        </w:rPr>
        <w:t xml:space="preserve"> </w:t>
      </w:r>
      <w:r>
        <w:rPr>
          <w:b/>
          <w:sz w:val="24"/>
          <w:u w:val="thick"/>
        </w:rPr>
        <w:t>молока</w:t>
      </w:r>
      <w:r>
        <w:rPr>
          <w:b/>
          <w:spacing w:val="-5"/>
          <w:sz w:val="24"/>
          <w:u w:val="thick"/>
        </w:rPr>
        <w:t xml:space="preserve"> </w:t>
      </w:r>
      <w:r>
        <w:rPr>
          <w:b/>
          <w:sz w:val="24"/>
          <w:u w:val="thick"/>
        </w:rPr>
        <w:t>и</w:t>
      </w:r>
      <w:r>
        <w:rPr>
          <w:b/>
          <w:spacing w:val="-3"/>
          <w:sz w:val="24"/>
          <w:u w:val="thick"/>
        </w:rPr>
        <w:t xml:space="preserve"> </w:t>
      </w:r>
      <w:r>
        <w:rPr>
          <w:b/>
          <w:sz w:val="24"/>
          <w:u w:val="thick"/>
        </w:rPr>
        <w:t>кисломолочных</w:t>
      </w:r>
      <w:r>
        <w:rPr>
          <w:b/>
          <w:spacing w:val="-3"/>
          <w:sz w:val="24"/>
          <w:u w:val="thick"/>
        </w:rPr>
        <w:t xml:space="preserve"> </w:t>
      </w:r>
      <w:r>
        <w:rPr>
          <w:b/>
          <w:spacing w:val="-2"/>
          <w:sz w:val="24"/>
          <w:u w:val="thick"/>
        </w:rPr>
        <w:t>продуктов</w:t>
      </w:r>
    </w:p>
    <w:p w:rsidR="00A50D89" w:rsidRDefault="00D375B2">
      <w:pPr>
        <w:pStyle w:val="a3"/>
        <w:ind w:left="140" w:right="535"/>
        <w:jc w:val="both"/>
      </w:pPr>
      <w: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 ломолочных продуктов. Молочные супы и каши: технология приготовления и требования к качеству. Подача готовых блюд. Технология</w:t>
      </w:r>
      <w:r>
        <w:rPr>
          <w:spacing w:val="-8"/>
        </w:rPr>
        <w:t xml:space="preserve"> </w:t>
      </w:r>
      <w:r>
        <w:t>приготовления</w:t>
      </w:r>
      <w:r>
        <w:rPr>
          <w:spacing w:val="-8"/>
        </w:rPr>
        <w:t xml:space="preserve"> </w:t>
      </w:r>
      <w:r>
        <w:t>творога</w:t>
      </w:r>
      <w:r>
        <w:rPr>
          <w:spacing w:val="-9"/>
        </w:rPr>
        <w:t xml:space="preserve"> </w:t>
      </w:r>
      <w:r>
        <w:t>в</w:t>
      </w:r>
      <w:r>
        <w:rPr>
          <w:spacing w:val="-6"/>
        </w:rPr>
        <w:t xml:space="preserve"> </w:t>
      </w:r>
      <w:r>
        <w:t>домашних</w:t>
      </w:r>
      <w:r>
        <w:rPr>
          <w:spacing w:val="-3"/>
        </w:rPr>
        <w:t xml:space="preserve"> </w:t>
      </w:r>
      <w:r>
        <w:t>условиях.</w:t>
      </w:r>
      <w:r>
        <w:rPr>
          <w:spacing w:val="-2"/>
        </w:rPr>
        <w:t xml:space="preserve"> </w:t>
      </w:r>
      <w:r>
        <w:t>Техно-</w:t>
      </w:r>
      <w:r>
        <w:rPr>
          <w:spacing w:val="-2"/>
        </w:rPr>
        <w:t xml:space="preserve"> </w:t>
      </w:r>
      <w:r>
        <w:t>логия</w:t>
      </w:r>
      <w:r>
        <w:rPr>
          <w:spacing w:val="-7"/>
        </w:rPr>
        <w:t xml:space="preserve"> </w:t>
      </w:r>
      <w:r>
        <w:t>приготовления блюд из кисломолочных продуктов. Профессия мастер</w:t>
      </w:r>
      <w:r>
        <w:rPr>
          <w:spacing w:val="40"/>
        </w:rPr>
        <w:t xml:space="preserve"> </w:t>
      </w:r>
      <w:r>
        <w:t xml:space="preserve">производства молочной </w:t>
      </w:r>
      <w:r>
        <w:rPr>
          <w:spacing w:val="-2"/>
        </w:rPr>
        <w:t>продукции..</w:t>
      </w:r>
    </w:p>
    <w:p w:rsidR="00A50D89" w:rsidRDefault="00D375B2">
      <w:pPr>
        <w:spacing w:before="7" w:line="272" w:lineRule="exact"/>
        <w:ind w:left="140"/>
        <w:jc w:val="both"/>
        <w:rPr>
          <w:b/>
          <w:sz w:val="24"/>
        </w:rPr>
      </w:pPr>
      <w:r>
        <w:rPr>
          <w:b/>
          <w:sz w:val="24"/>
          <w:u w:val="thick"/>
        </w:rPr>
        <w:t>Тема.</w:t>
      </w:r>
      <w:r>
        <w:rPr>
          <w:b/>
          <w:spacing w:val="-4"/>
          <w:sz w:val="24"/>
          <w:u w:val="thick"/>
        </w:rPr>
        <w:t xml:space="preserve"> </w:t>
      </w:r>
      <w:r>
        <w:rPr>
          <w:b/>
          <w:sz w:val="24"/>
          <w:u w:val="thick"/>
        </w:rPr>
        <w:t>Изделия</w:t>
      </w:r>
      <w:r>
        <w:rPr>
          <w:b/>
          <w:spacing w:val="-2"/>
          <w:sz w:val="24"/>
          <w:u w:val="thick"/>
        </w:rPr>
        <w:t xml:space="preserve"> </w:t>
      </w:r>
      <w:r>
        <w:rPr>
          <w:b/>
          <w:sz w:val="24"/>
          <w:u w:val="thick"/>
        </w:rPr>
        <w:t>из</w:t>
      </w:r>
      <w:r>
        <w:rPr>
          <w:b/>
          <w:spacing w:val="-3"/>
          <w:sz w:val="24"/>
          <w:u w:val="thick"/>
        </w:rPr>
        <w:t xml:space="preserve"> </w:t>
      </w:r>
      <w:r>
        <w:rPr>
          <w:b/>
          <w:sz w:val="24"/>
          <w:u w:val="thick"/>
        </w:rPr>
        <w:t>жидкого</w:t>
      </w:r>
      <w:r>
        <w:rPr>
          <w:b/>
          <w:spacing w:val="-5"/>
          <w:sz w:val="24"/>
          <w:u w:val="thick"/>
        </w:rPr>
        <w:t xml:space="preserve"> </w:t>
      </w:r>
      <w:r>
        <w:rPr>
          <w:b/>
          <w:spacing w:val="-4"/>
          <w:sz w:val="24"/>
          <w:u w:val="thick"/>
        </w:rPr>
        <w:t>теста</w:t>
      </w:r>
    </w:p>
    <w:p w:rsidR="00A50D89" w:rsidRDefault="00D375B2">
      <w:pPr>
        <w:pStyle w:val="a3"/>
        <w:ind w:left="140" w:right="541"/>
        <w:jc w:val="both"/>
      </w:pPr>
      <w: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w:t>
      </w:r>
      <w:r>
        <w:rPr>
          <w:spacing w:val="-15"/>
        </w:rPr>
        <w:t xml:space="preserve"> </w:t>
      </w:r>
      <w:r>
        <w:t>блинов.</w:t>
      </w:r>
      <w:r>
        <w:rPr>
          <w:spacing w:val="-15"/>
        </w:rPr>
        <w:t xml:space="preserve"> </w:t>
      </w:r>
      <w:r>
        <w:t>Технологияприготовления</w:t>
      </w:r>
      <w:r>
        <w:rPr>
          <w:spacing w:val="-15"/>
        </w:rPr>
        <w:t xml:space="preserve"> </w:t>
      </w:r>
      <w:r>
        <w:t>теста</w:t>
      </w:r>
      <w:r>
        <w:rPr>
          <w:spacing w:val="-15"/>
        </w:rPr>
        <w:t xml:space="preserve"> </w:t>
      </w:r>
      <w:r>
        <w:t>и</w:t>
      </w:r>
      <w:r>
        <w:rPr>
          <w:spacing w:val="-15"/>
        </w:rPr>
        <w:t xml:space="preserve"> </w:t>
      </w:r>
      <w:r>
        <w:t>изделий</w:t>
      </w:r>
      <w:r>
        <w:rPr>
          <w:spacing w:val="-15"/>
        </w:rPr>
        <w:t xml:space="preserve"> </w:t>
      </w:r>
      <w:r>
        <w:t>из</w:t>
      </w:r>
      <w:r>
        <w:rPr>
          <w:spacing w:val="-15"/>
        </w:rPr>
        <w:t xml:space="preserve"> </w:t>
      </w:r>
      <w:r>
        <w:t>него:</w:t>
      </w:r>
      <w:r>
        <w:rPr>
          <w:spacing w:val="-15"/>
        </w:rPr>
        <w:t xml:space="preserve"> </w:t>
      </w:r>
      <w:r>
        <w:t>блинов,</w:t>
      </w:r>
      <w:r>
        <w:rPr>
          <w:spacing w:val="-11"/>
        </w:rPr>
        <w:t xml:space="preserve"> </w:t>
      </w:r>
      <w:r>
        <w:t>блинчиков с начинкой, оладий и блинного пирога. Подача их к столу.</w:t>
      </w:r>
    </w:p>
    <w:p w:rsidR="00A50D89" w:rsidRDefault="00D375B2">
      <w:pPr>
        <w:spacing w:before="1" w:line="272" w:lineRule="exact"/>
        <w:ind w:left="140"/>
        <w:jc w:val="both"/>
        <w:rPr>
          <w:b/>
          <w:sz w:val="24"/>
        </w:rPr>
      </w:pPr>
      <w:r>
        <w:rPr>
          <w:b/>
          <w:sz w:val="24"/>
          <w:u w:val="thick"/>
        </w:rPr>
        <w:t>Тема.</w:t>
      </w:r>
      <w:r>
        <w:rPr>
          <w:b/>
          <w:spacing w:val="-1"/>
          <w:sz w:val="24"/>
          <w:u w:val="thick"/>
        </w:rPr>
        <w:t xml:space="preserve"> </w:t>
      </w:r>
      <w:r>
        <w:rPr>
          <w:b/>
          <w:sz w:val="24"/>
          <w:u w:val="thick"/>
        </w:rPr>
        <w:t>Виды</w:t>
      </w:r>
      <w:r>
        <w:rPr>
          <w:b/>
          <w:spacing w:val="-4"/>
          <w:sz w:val="24"/>
          <w:u w:val="thick"/>
        </w:rPr>
        <w:t xml:space="preserve"> </w:t>
      </w:r>
      <w:r>
        <w:rPr>
          <w:b/>
          <w:sz w:val="24"/>
          <w:u w:val="thick"/>
        </w:rPr>
        <w:t>теста</w:t>
      </w:r>
      <w:r>
        <w:rPr>
          <w:b/>
          <w:spacing w:val="-3"/>
          <w:sz w:val="24"/>
          <w:u w:val="thick"/>
        </w:rPr>
        <w:t xml:space="preserve"> </w:t>
      </w:r>
      <w:r>
        <w:rPr>
          <w:b/>
          <w:sz w:val="24"/>
          <w:u w:val="thick"/>
        </w:rPr>
        <w:t>и</w:t>
      </w:r>
      <w:r>
        <w:rPr>
          <w:b/>
          <w:spacing w:val="-2"/>
          <w:sz w:val="24"/>
          <w:u w:val="thick"/>
        </w:rPr>
        <w:t xml:space="preserve"> выпечки</w:t>
      </w:r>
    </w:p>
    <w:p w:rsidR="00A50D89" w:rsidRDefault="00D375B2">
      <w:pPr>
        <w:pStyle w:val="a3"/>
        <w:ind w:left="140" w:right="544"/>
        <w:jc w:val="both"/>
      </w:pPr>
      <w: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A50D89" w:rsidRDefault="00D375B2">
      <w:pPr>
        <w:pStyle w:val="a3"/>
        <w:ind w:left="140" w:right="546"/>
        <w:jc w:val="both"/>
      </w:pPr>
      <w:r>
        <w:t>Дрожжевое,</w:t>
      </w:r>
      <w:r>
        <w:rPr>
          <w:spacing w:val="-6"/>
        </w:rPr>
        <w:t xml:space="preserve"> </w:t>
      </w:r>
      <w:r>
        <w:t>бисквитное,</w:t>
      </w:r>
      <w:r>
        <w:rPr>
          <w:spacing w:val="-6"/>
        </w:rPr>
        <w:t xml:space="preserve"> </w:t>
      </w:r>
      <w:r>
        <w:t>заварное</w:t>
      </w:r>
      <w:r>
        <w:rPr>
          <w:spacing w:val="-9"/>
        </w:rPr>
        <w:t xml:space="preserve"> </w:t>
      </w:r>
      <w:r>
        <w:t>тесто</w:t>
      </w:r>
      <w:r>
        <w:rPr>
          <w:spacing w:val="-3"/>
        </w:rPr>
        <w:t xml:space="preserve"> </w:t>
      </w:r>
      <w:r>
        <w:t>и</w:t>
      </w:r>
      <w:r>
        <w:rPr>
          <w:spacing w:val="-7"/>
        </w:rPr>
        <w:t xml:space="preserve"> </w:t>
      </w:r>
      <w:r>
        <w:t>тесто</w:t>
      </w:r>
      <w:r>
        <w:rPr>
          <w:spacing w:val="-3"/>
        </w:rPr>
        <w:t xml:space="preserve"> </w:t>
      </w:r>
      <w:r>
        <w:t>для</w:t>
      </w:r>
      <w:r>
        <w:rPr>
          <w:spacing w:val="-8"/>
        </w:rPr>
        <w:t xml:space="preserve"> </w:t>
      </w:r>
      <w:r>
        <w:t>пряничных</w:t>
      </w:r>
      <w:r>
        <w:rPr>
          <w:spacing w:val="-8"/>
        </w:rPr>
        <w:t xml:space="preserve"> </w:t>
      </w:r>
      <w:r>
        <w:t>изделий.</w:t>
      </w:r>
      <w:r>
        <w:rPr>
          <w:spacing w:val="-6"/>
        </w:rPr>
        <w:t xml:space="preserve"> </w:t>
      </w:r>
      <w:r>
        <w:t>Виды</w:t>
      </w:r>
      <w:r>
        <w:rPr>
          <w:spacing w:val="-6"/>
        </w:rPr>
        <w:t xml:space="preserve"> </w:t>
      </w:r>
      <w:r>
        <w:t>изделий из них. Рецептура и технология приготовления пресного слоёного и песочного теста. Особенности выпечкиизделий из них. Профессия кондитер.</w:t>
      </w:r>
    </w:p>
    <w:p w:rsidR="00A50D89" w:rsidRDefault="00D375B2">
      <w:pPr>
        <w:spacing w:before="7" w:line="272" w:lineRule="exact"/>
        <w:ind w:left="140"/>
        <w:jc w:val="both"/>
        <w:rPr>
          <w:b/>
          <w:sz w:val="24"/>
        </w:rPr>
      </w:pPr>
      <w:r>
        <w:rPr>
          <w:b/>
          <w:sz w:val="24"/>
          <w:u w:val="thick"/>
        </w:rPr>
        <w:t>Тема.</w:t>
      </w:r>
      <w:r>
        <w:rPr>
          <w:b/>
          <w:spacing w:val="-4"/>
          <w:sz w:val="24"/>
          <w:u w:val="thick"/>
        </w:rPr>
        <w:t xml:space="preserve"> </w:t>
      </w:r>
      <w:r>
        <w:rPr>
          <w:b/>
          <w:sz w:val="24"/>
          <w:u w:val="thick"/>
        </w:rPr>
        <w:t>Сладости,</w:t>
      </w:r>
      <w:r>
        <w:rPr>
          <w:b/>
          <w:spacing w:val="-3"/>
          <w:sz w:val="24"/>
          <w:u w:val="thick"/>
        </w:rPr>
        <w:t xml:space="preserve"> </w:t>
      </w:r>
      <w:r>
        <w:rPr>
          <w:b/>
          <w:sz w:val="24"/>
          <w:u w:val="thick"/>
        </w:rPr>
        <w:t>десерты,</w:t>
      </w:r>
      <w:r>
        <w:rPr>
          <w:b/>
          <w:spacing w:val="-3"/>
          <w:sz w:val="24"/>
          <w:u w:val="thick"/>
        </w:rPr>
        <w:t xml:space="preserve"> </w:t>
      </w:r>
      <w:r>
        <w:rPr>
          <w:b/>
          <w:spacing w:val="-2"/>
          <w:sz w:val="24"/>
          <w:u w:val="thick"/>
        </w:rPr>
        <w:t>напитки</w:t>
      </w:r>
    </w:p>
    <w:p w:rsidR="00A50D89" w:rsidRDefault="00D375B2">
      <w:pPr>
        <w:pStyle w:val="a3"/>
        <w:ind w:left="140" w:right="541"/>
        <w:jc w:val="both"/>
      </w:pPr>
      <w: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A50D89" w:rsidRDefault="00D375B2">
      <w:pPr>
        <w:spacing w:before="2" w:line="272" w:lineRule="exact"/>
        <w:ind w:left="140"/>
        <w:jc w:val="both"/>
        <w:rPr>
          <w:b/>
          <w:sz w:val="24"/>
        </w:rPr>
      </w:pPr>
      <w:r>
        <w:rPr>
          <w:b/>
          <w:sz w:val="24"/>
          <w:u w:val="thick"/>
        </w:rPr>
        <w:t>Тема.</w:t>
      </w:r>
      <w:r>
        <w:rPr>
          <w:b/>
          <w:spacing w:val="-7"/>
          <w:sz w:val="24"/>
          <w:u w:val="thick"/>
        </w:rPr>
        <w:t xml:space="preserve"> </w:t>
      </w:r>
      <w:r>
        <w:rPr>
          <w:b/>
          <w:sz w:val="24"/>
          <w:u w:val="thick"/>
        </w:rPr>
        <w:t>Сервировка</w:t>
      </w:r>
      <w:r>
        <w:rPr>
          <w:b/>
          <w:spacing w:val="-3"/>
          <w:sz w:val="24"/>
          <w:u w:val="thick"/>
        </w:rPr>
        <w:t xml:space="preserve"> </w:t>
      </w:r>
      <w:r>
        <w:rPr>
          <w:b/>
          <w:sz w:val="24"/>
          <w:u w:val="thick"/>
        </w:rPr>
        <w:t>сладкого</w:t>
      </w:r>
      <w:r>
        <w:rPr>
          <w:b/>
          <w:spacing w:val="-7"/>
          <w:sz w:val="24"/>
          <w:u w:val="thick"/>
        </w:rPr>
        <w:t xml:space="preserve"> </w:t>
      </w:r>
      <w:r>
        <w:rPr>
          <w:b/>
          <w:sz w:val="24"/>
          <w:u w:val="thick"/>
        </w:rPr>
        <w:t>стола.</w:t>
      </w:r>
      <w:r>
        <w:rPr>
          <w:b/>
          <w:spacing w:val="-5"/>
          <w:sz w:val="24"/>
          <w:u w:val="thick"/>
        </w:rPr>
        <w:t xml:space="preserve"> </w:t>
      </w:r>
      <w:r>
        <w:rPr>
          <w:b/>
          <w:sz w:val="24"/>
          <w:u w:val="thick"/>
        </w:rPr>
        <w:t>Праздничный</w:t>
      </w:r>
      <w:r>
        <w:rPr>
          <w:b/>
          <w:spacing w:val="-4"/>
          <w:sz w:val="24"/>
          <w:u w:val="thick"/>
        </w:rPr>
        <w:t xml:space="preserve"> </w:t>
      </w:r>
      <w:r>
        <w:rPr>
          <w:b/>
          <w:spacing w:val="-2"/>
          <w:sz w:val="24"/>
          <w:u w:val="thick"/>
        </w:rPr>
        <w:t>этикет</w:t>
      </w:r>
    </w:p>
    <w:p w:rsidR="00A50D89" w:rsidRDefault="00D375B2">
      <w:pPr>
        <w:pStyle w:val="a3"/>
        <w:ind w:left="140" w:right="532"/>
        <w:jc w:val="both"/>
      </w:pPr>
      <w:r>
        <w:t>Меню сладкого стола. Сервировка сладкого стола. Набор столового белья, приборов и посуды.</w:t>
      </w:r>
      <w:r>
        <w:rPr>
          <w:spacing w:val="-5"/>
        </w:rPr>
        <w:t xml:space="preserve"> </w:t>
      </w:r>
      <w:r>
        <w:t>Подача</w:t>
      </w:r>
      <w:r>
        <w:rPr>
          <w:spacing w:val="-7"/>
        </w:rPr>
        <w:t xml:space="preserve"> </w:t>
      </w:r>
      <w:r>
        <w:t>кондитерских</w:t>
      </w:r>
      <w:r>
        <w:rPr>
          <w:spacing w:val="-10"/>
        </w:rPr>
        <w:t xml:space="preserve"> </w:t>
      </w:r>
      <w:r>
        <w:t>изделий</w:t>
      </w:r>
      <w:r>
        <w:rPr>
          <w:spacing w:val="-5"/>
        </w:rPr>
        <w:t xml:space="preserve"> </w:t>
      </w:r>
      <w:r>
        <w:t>и</w:t>
      </w:r>
      <w:r>
        <w:rPr>
          <w:spacing w:val="-11"/>
        </w:rPr>
        <w:t xml:space="preserve"> </w:t>
      </w:r>
      <w:r>
        <w:t>сладких</w:t>
      </w:r>
      <w:r>
        <w:rPr>
          <w:spacing w:val="-11"/>
        </w:rPr>
        <w:t xml:space="preserve"> </w:t>
      </w:r>
      <w:r>
        <w:t>блюд.</w:t>
      </w:r>
      <w:r>
        <w:rPr>
          <w:spacing w:val="-4"/>
        </w:rPr>
        <w:t xml:space="preserve"> </w:t>
      </w:r>
      <w:r>
        <w:t>Правила</w:t>
      </w:r>
      <w:r>
        <w:rPr>
          <w:spacing w:val="-7"/>
        </w:rPr>
        <w:t xml:space="preserve"> </w:t>
      </w:r>
      <w:r>
        <w:t>поведения</w:t>
      </w:r>
      <w:r>
        <w:rPr>
          <w:spacing w:val="-10"/>
        </w:rPr>
        <w:t xml:space="preserve"> </w:t>
      </w:r>
      <w:r>
        <w:t>за</w:t>
      </w:r>
      <w:r>
        <w:rPr>
          <w:spacing w:val="-8"/>
        </w:rPr>
        <w:t xml:space="preserve"> </w:t>
      </w:r>
      <w:r>
        <w:t>столом</w:t>
      </w:r>
      <w:r>
        <w:rPr>
          <w:spacing w:val="-9"/>
        </w:rPr>
        <w:t xml:space="preserve"> </w:t>
      </w:r>
      <w:r>
        <w:t>и пользования десертными приборами. Сладкий стол фуршет. Правила приглашения гостей. Разработка пригласительных билетов с помощью ПК.</w:t>
      </w:r>
    </w:p>
    <w:p w:rsidR="00A50D89" w:rsidRDefault="00A50D89">
      <w:pPr>
        <w:pStyle w:val="a3"/>
        <w:spacing w:before="47"/>
        <w:ind w:left="0"/>
      </w:pPr>
    </w:p>
    <w:p w:rsidR="00A50D89" w:rsidRDefault="00D375B2">
      <w:pPr>
        <w:pStyle w:val="3"/>
        <w:spacing w:line="275" w:lineRule="exact"/>
        <w:ind w:left="140"/>
        <w:jc w:val="both"/>
      </w:pPr>
      <w:bookmarkStart w:id="341" w:name="Раздел_«Технологии_домашнего_хозяйства»"/>
      <w:bookmarkEnd w:id="341"/>
      <w:r>
        <w:t>Раздел</w:t>
      </w:r>
      <w:r>
        <w:rPr>
          <w:spacing w:val="-11"/>
        </w:rPr>
        <w:t xml:space="preserve"> </w:t>
      </w:r>
      <w:r>
        <w:t>«Технологии</w:t>
      </w:r>
      <w:r>
        <w:rPr>
          <w:spacing w:val="-5"/>
        </w:rPr>
        <w:t xml:space="preserve"> </w:t>
      </w:r>
      <w:r>
        <w:t>домашнего</w:t>
      </w:r>
      <w:r>
        <w:rPr>
          <w:spacing w:val="-5"/>
        </w:rPr>
        <w:t xml:space="preserve"> </w:t>
      </w:r>
      <w:r>
        <w:rPr>
          <w:spacing w:val="-2"/>
        </w:rPr>
        <w:t>хозяйства»</w:t>
      </w:r>
    </w:p>
    <w:p w:rsidR="00A50D89" w:rsidRDefault="00D375B2">
      <w:pPr>
        <w:spacing w:line="271" w:lineRule="exact"/>
        <w:ind w:left="140"/>
        <w:jc w:val="both"/>
        <w:rPr>
          <w:b/>
          <w:sz w:val="24"/>
        </w:rPr>
      </w:pPr>
      <w:r>
        <w:rPr>
          <w:b/>
          <w:sz w:val="24"/>
          <w:u w:val="thick"/>
        </w:rPr>
        <w:t>Тема</w:t>
      </w:r>
      <w:r>
        <w:rPr>
          <w:b/>
          <w:spacing w:val="-9"/>
          <w:sz w:val="24"/>
          <w:u w:val="thick"/>
        </w:rPr>
        <w:t xml:space="preserve"> </w:t>
      </w:r>
      <w:r>
        <w:rPr>
          <w:b/>
          <w:sz w:val="24"/>
          <w:u w:val="thick"/>
        </w:rPr>
        <w:t>.</w:t>
      </w:r>
      <w:r>
        <w:rPr>
          <w:b/>
          <w:spacing w:val="-4"/>
          <w:sz w:val="24"/>
          <w:u w:val="thick"/>
        </w:rPr>
        <w:t xml:space="preserve"> </w:t>
      </w:r>
      <w:r>
        <w:rPr>
          <w:b/>
          <w:sz w:val="24"/>
          <w:u w:val="thick"/>
        </w:rPr>
        <w:t>Освещение</w:t>
      </w:r>
      <w:r>
        <w:rPr>
          <w:b/>
          <w:spacing w:val="-2"/>
          <w:sz w:val="24"/>
          <w:u w:val="thick"/>
        </w:rPr>
        <w:t xml:space="preserve"> </w:t>
      </w:r>
      <w:r>
        <w:rPr>
          <w:b/>
          <w:sz w:val="24"/>
          <w:u w:val="thick"/>
        </w:rPr>
        <w:t>жилого</w:t>
      </w:r>
      <w:r>
        <w:rPr>
          <w:b/>
          <w:spacing w:val="-5"/>
          <w:sz w:val="24"/>
          <w:u w:val="thick"/>
        </w:rPr>
        <w:t xml:space="preserve"> </w:t>
      </w:r>
      <w:r>
        <w:rPr>
          <w:b/>
          <w:sz w:val="24"/>
          <w:u w:val="thick"/>
        </w:rPr>
        <w:t>помещения.</w:t>
      </w:r>
      <w:r>
        <w:rPr>
          <w:b/>
          <w:spacing w:val="-3"/>
          <w:sz w:val="24"/>
          <w:u w:val="thick"/>
        </w:rPr>
        <w:t xml:space="preserve"> </w:t>
      </w:r>
      <w:r>
        <w:rPr>
          <w:b/>
          <w:sz w:val="24"/>
          <w:u w:val="thick"/>
        </w:rPr>
        <w:t>Предметы</w:t>
      </w:r>
      <w:r>
        <w:rPr>
          <w:b/>
          <w:spacing w:val="-6"/>
          <w:sz w:val="24"/>
          <w:u w:val="thick"/>
        </w:rPr>
        <w:t xml:space="preserve"> </w:t>
      </w:r>
      <w:r>
        <w:rPr>
          <w:b/>
          <w:sz w:val="24"/>
          <w:u w:val="thick"/>
        </w:rPr>
        <w:t>искусства</w:t>
      </w:r>
      <w:r>
        <w:rPr>
          <w:b/>
          <w:spacing w:val="-1"/>
          <w:sz w:val="24"/>
        </w:rPr>
        <w:t xml:space="preserve"> </w:t>
      </w:r>
      <w:r>
        <w:rPr>
          <w:b/>
          <w:sz w:val="24"/>
        </w:rPr>
        <w:t>и</w:t>
      </w:r>
      <w:r>
        <w:rPr>
          <w:b/>
          <w:spacing w:val="-5"/>
          <w:sz w:val="24"/>
        </w:rPr>
        <w:t xml:space="preserve"> </w:t>
      </w:r>
      <w:r>
        <w:rPr>
          <w:b/>
          <w:sz w:val="24"/>
          <w:u w:val="thick"/>
        </w:rPr>
        <w:t>коллекции</w:t>
      </w:r>
      <w:r>
        <w:rPr>
          <w:b/>
          <w:spacing w:val="-5"/>
          <w:sz w:val="24"/>
          <w:u w:val="thick"/>
        </w:rPr>
        <w:t xml:space="preserve"> </w:t>
      </w:r>
      <w:r>
        <w:rPr>
          <w:b/>
          <w:sz w:val="24"/>
          <w:u w:val="thick"/>
        </w:rPr>
        <w:t>в</w:t>
      </w:r>
      <w:r>
        <w:rPr>
          <w:b/>
          <w:spacing w:val="-6"/>
          <w:sz w:val="24"/>
          <w:u w:val="thick"/>
        </w:rPr>
        <w:t xml:space="preserve"> </w:t>
      </w:r>
      <w:r>
        <w:rPr>
          <w:b/>
          <w:spacing w:val="-2"/>
          <w:sz w:val="24"/>
          <w:u w:val="thick"/>
        </w:rPr>
        <w:t>интерьере</w:t>
      </w:r>
    </w:p>
    <w:p w:rsidR="00A50D89" w:rsidRDefault="00D375B2">
      <w:pPr>
        <w:pStyle w:val="a3"/>
        <w:ind w:left="140" w:right="543"/>
        <w:jc w:val="both"/>
      </w:pPr>
      <w:r>
        <w:t>Роль освещения в интерьере. Понятие о системе освещения жилого помещения. Естественное и искусственное</w:t>
      </w:r>
      <w:r>
        <w:rPr>
          <w:spacing w:val="-4"/>
        </w:rPr>
        <w:t xml:space="preserve"> </w:t>
      </w:r>
      <w:r>
        <w:t>освещение.</w:t>
      </w:r>
      <w:r>
        <w:rPr>
          <w:spacing w:val="-1"/>
        </w:rPr>
        <w:t xml:space="preserve"> </w:t>
      </w:r>
      <w:r>
        <w:t>Типы ламп:</w:t>
      </w:r>
      <w:r>
        <w:rPr>
          <w:spacing w:val="-3"/>
        </w:rPr>
        <w:t xml:space="preserve"> </w:t>
      </w:r>
      <w:r>
        <w:t>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A50D89" w:rsidRDefault="00D375B2">
      <w:pPr>
        <w:pStyle w:val="a3"/>
        <w:ind w:left="140" w:right="536"/>
        <w:jc w:val="both"/>
      </w:pPr>
      <w:r>
        <w:t>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w:t>
      </w:r>
      <w:r>
        <w:rPr>
          <w:spacing w:val="40"/>
        </w:rPr>
        <w:t xml:space="preserve"> </w:t>
      </w:r>
      <w:r>
        <w:t>Современные</w:t>
      </w:r>
      <w:r>
        <w:rPr>
          <w:spacing w:val="40"/>
        </w:rPr>
        <w:t xml:space="preserve"> </w:t>
      </w:r>
      <w:r>
        <w:t>системы</w:t>
      </w:r>
      <w:r>
        <w:rPr>
          <w:spacing w:val="40"/>
        </w:rPr>
        <w:t xml:space="preserve"> </w:t>
      </w:r>
      <w:r>
        <w:t>управления</w:t>
      </w:r>
      <w:r>
        <w:rPr>
          <w:spacing w:val="40"/>
        </w:rPr>
        <w:t xml:space="preserve"> </w:t>
      </w:r>
      <w:r>
        <w:t>светом:</w:t>
      </w:r>
      <w:r>
        <w:rPr>
          <w:spacing w:val="40"/>
        </w:rPr>
        <w:t xml:space="preserve"> </w:t>
      </w:r>
      <w:r>
        <w:t>выключатели,</w:t>
      </w:r>
      <w:r>
        <w:rPr>
          <w:spacing w:val="40"/>
        </w:rPr>
        <w:t xml:space="preserve"> </w:t>
      </w:r>
      <w:r>
        <w:t>переключатели,</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line="242" w:lineRule="auto"/>
        <w:ind w:left="140" w:right="537"/>
        <w:jc w:val="both"/>
      </w:pPr>
      <w:r>
        <w:lastRenderedPageBreak/>
        <w:t>диммеры. Комплексная системауправления «умный дом». Типы освещения: общее, местное, направленное, декоративное, комбинированное.</w:t>
      </w:r>
    </w:p>
    <w:p w:rsidR="00A50D89" w:rsidRDefault="00D375B2">
      <w:pPr>
        <w:pStyle w:val="a3"/>
        <w:ind w:left="140" w:right="541"/>
        <w:jc w:val="both"/>
      </w:pPr>
      <w:r>
        <w:t xml:space="preserve">Предметы искусства и коллекции в интерьере. Оформление и размещение картин. Понятие о коллекционировании. Размещение коллекций в интерьере. Профессия </w:t>
      </w:r>
      <w:r>
        <w:rPr>
          <w:spacing w:val="-2"/>
        </w:rPr>
        <w:t>дизайнер.</w:t>
      </w:r>
    </w:p>
    <w:p w:rsidR="00A50D89" w:rsidRDefault="00D375B2">
      <w:pPr>
        <w:spacing w:before="3" w:line="272" w:lineRule="exact"/>
        <w:ind w:left="140"/>
        <w:jc w:val="both"/>
        <w:rPr>
          <w:b/>
          <w:sz w:val="24"/>
        </w:rPr>
      </w:pPr>
      <w:r>
        <w:rPr>
          <w:b/>
          <w:sz w:val="24"/>
          <w:u w:val="thick"/>
        </w:rPr>
        <w:t>Тема.</w:t>
      </w:r>
      <w:r>
        <w:rPr>
          <w:b/>
          <w:spacing w:val="-2"/>
          <w:sz w:val="24"/>
          <w:u w:val="thick"/>
        </w:rPr>
        <w:t xml:space="preserve"> </w:t>
      </w:r>
      <w:r>
        <w:rPr>
          <w:b/>
          <w:sz w:val="24"/>
          <w:u w:val="thick"/>
        </w:rPr>
        <w:t>Гигиена</w:t>
      </w:r>
      <w:r>
        <w:rPr>
          <w:b/>
          <w:spacing w:val="-2"/>
          <w:sz w:val="24"/>
          <w:u w:val="thick"/>
        </w:rPr>
        <w:t xml:space="preserve"> жилища</w:t>
      </w:r>
    </w:p>
    <w:p w:rsidR="00A50D89" w:rsidRDefault="00D375B2">
      <w:pPr>
        <w:pStyle w:val="a3"/>
        <w:ind w:left="140" w:right="530"/>
        <w:jc w:val="both"/>
      </w:pPr>
      <w:r>
        <w:t>Значение в жизни человека соблюдения и поддержания чистоты и порядка.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A50D89" w:rsidRDefault="00D375B2">
      <w:pPr>
        <w:pStyle w:val="3"/>
        <w:spacing w:before="6" w:line="273" w:lineRule="exact"/>
        <w:ind w:left="140"/>
        <w:jc w:val="both"/>
      </w:pPr>
      <w:bookmarkStart w:id="342" w:name="Раздел_«Электротехника»"/>
      <w:bookmarkEnd w:id="342"/>
      <w:r>
        <w:t>Раздел</w:t>
      </w:r>
      <w:r>
        <w:rPr>
          <w:spacing w:val="-9"/>
        </w:rPr>
        <w:t xml:space="preserve"> </w:t>
      </w:r>
      <w:r>
        <w:rPr>
          <w:spacing w:val="-2"/>
        </w:rPr>
        <w:t>«Электротехника»</w:t>
      </w:r>
    </w:p>
    <w:p w:rsidR="00A50D89" w:rsidRDefault="00D375B2">
      <w:pPr>
        <w:pStyle w:val="a3"/>
        <w:ind w:left="140" w:right="538"/>
        <w:jc w:val="both"/>
      </w:pPr>
      <w:r>
        <w:t>Зависимость здоровья и самочувствия людей от поддержания чистоты в доме. Электрические</w:t>
      </w:r>
      <w:r>
        <w:rPr>
          <w:spacing w:val="-3"/>
        </w:rPr>
        <w:t xml:space="preserve"> </w:t>
      </w:r>
      <w:r>
        <w:t>бы- товые</w:t>
      </w:r>
      <w:r>
        <w:rPr>
          <w:spacing w:val="-8"/>
        </w:rPr>
        <w:t xml:space="preserve"> </w:t>
      </w:r>
      <w:r>
        <w:t>приборы</w:t>
      </w:r>
      <w:r>
        <w:rPr>
          <w:spacing w:val="-5"/>
        </w:rPr>
        <w:t xml:space="preserve"> </w:t>
      </w:r>
      <w:r>
        <w:t>для</w:t>
      </w:r>
      <w:r>
        <w:rPr>
          <w:spacing w:val="-2"/>
        </w:rPr>
        <w:t xml:space="preserve"> </w:t>
      </w:r>
      <w:r>
        <w:t>уборки</w:t>
      </w:r>
      <w:r>
        <w:rPr>
          <w:spacing w:val="-6"/>
        </w:rPr>
        <w:t xml:space="preserve"> </w:t>
      </w:r>
      <w:r>
        <w:t>и</w:t>
      </w:r>
      <w:r>
        <w:rPr>
          <w:spacing w:val="-1"/>
        </w:rPr>
        <w:t xml:space="preserve"> </w:t>
      </w:r>
      <w:r>
        <w:t>создания</w:t>
      </w:r>
      <w:r>
        <w:rPr>
          <w:spacing w:val="-7"/>
        </w:rPr>
        <w:t xml:space="preserve"> </w:t>
      </w:r>
      <w:r>
        <w:t>микроклимата</w:t>
      </w:r>
      <w:r>
        <w:rPr>
          <w:spacing w:val="-7"/>
        </w:rPr>
        <w:t xml:space="preserve"> </w:t>
      </w:r>
      <w:r>
        <w:t>в</w:t>
      </w:r>
      <w:r>
        <w:rPr>
          <w:spacing w:val="-5"/>
        </w:rPr>
        <w:t xml:space="preserve"> </w:t>
      </w:r>
      <w:r>
        <w:t>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A50D89" w:rsidRDefault="00D375B2">
      <w:pPr>
        <w:pStyle w:val="3"/>
        <w:spacing w:before="11" w:line="237" w:lineRule="auto"/>
        <w:ind w:left="140" w:right="4780"/>
        <w:jc w:val="both"/>
      </w:pPr>
      <w:bookmarkStart w:id="343" w:name="Раздел_«Создание_изделий_из_текстильных_"/>
      <w:bookmarkEnd w:id="343"/>
      <w:r>
        <w:t>Раздел «Создание изделий из текстильных материалов»</w:t>
      </w:r>
      <w:r>
        <w:rPr>
          <w:spacing w:val="-15"/>
        </w:rPr>
        <w:t xml:space="preserve"> </w:t>
      </w:r>
      <w:r>
        <w:rPr>
          <w:u w:val="thick"/>
        </w:rPr>
        <w:t>Тема.</w:t>
      </w:r>
      <w:r>
        <w:rPr>
          <w:spacing w:val="6"/>
          <w:u w:val="thick"/>
        </w:rPr>
        <w:t xml:space="preserve"> </w:t>
      </w:r>
      <w:r>
        <w:rPr>
          <w:u w:val="thick"/>
        </w:rPr>
        <w:t>Свойства</w:t>
      </w:r>
      <w:r>
        <w:rPr>
          <w:spacing w:val="29"/>
          <w:u w:val="thick"/>
        </w:rPr>
        <w:t xml:space="preserve"> </w:t>
      </w:r>
      <w:r>
        <w:rPr>
          <w:u w:val="thick"/>
        </w:rPr>
        <w:t>текстильных</w:t>
      </w:r>
      <w:r>
        <w:t xml:space="preserve"> </w:t>
      </w:r>
      <w:r>
        <w:rPr>
          <w:spacing w:val="-2"/>
          <w:u w:val="thick"/>
        </w:rPr>
        <w:t>материалов</w:t>
      </w:r>
    </w:p>
    <w:p w:rsidR="00A50D89" w:rsidRDefault="00D375B2">
      <w:pPr>
        <w:pStyle w:val="a3"/>
        <w:ind w:left="140" w:right="548"/>
        <w:jc w:val="both"/>
      </w:pPr>
      <w: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A50D89" w:rsidRDefault="00D375B2">
      <w:pPr>
        <w:spacing w:before="5" w:line="272" w:lineRule="exact"/>
        <w:ind w:left="140"/>
        <w:jc w:val="both"/>
        <w:rPr>
          <w:b/>
          <w:sz w:val="24"/>
        </w:rPr>
      </w:pPr>
      <w:r>
        <w:rPr>
          <w:b/>
          <w:sz w:val="24"/>
          <w:u w:val="thick"/>
        </w:rPr>
        <w:t>Тема.</w:t>
      </w:r>
      <w:r>
        <w:rPr>
          <w:b/>
          <w:spacing w:val="-8"/>
          <w:sz w:val="24"/>
          <w:u w:val="thick"/>
        </w:rPr>
        <w:t xml:space="preserve"> </w:t>
      </w:r>
      <w:r>
        <w:rPr>
          <w:b/>
          <w:sz w:val="24"/>
          <w:u w:val="thick"/>
        </w:rPr>
        <w:t>Конструирование</w:t>
      </w:r>
      <w:r>
        <w:rPr>
          <w:b/>
          <w:spacing w:val="-6"/>
          <w:sz w:val="24"/>
          <w:u w:val="thick"/>
        </w:rPr>
        <w:t xml:space="preserve"> </w:t>
      </w:r>
      <w:r>
        <w:rPr>
          <w:b/>
          <w:sz w:val="24"/>
          <w:u w:val="thick"/>
        </w:rPr>
        <w:t>швейных</w:t>
      </w:r>
      <w:r>
        <w:rPr>
          <w:b/>
          <w:spacing w:val="-11"/>
          <w:sz w:val="24"/>
          <w:u w:val="thick"/>
        </w:rPr>
        <w:t xml:space="preserve"> </w:t>
      </w:r>
      <w:r>
        <w:rPr>
          <w:b/>
          <w:spacing w:val="-2"/>
          <w:sz w:val="24"/>
          <w:u w:val="thick"/>
        </w:rPr>
        <w:t>изделий</w:t>
      </w:r>
    </w:p>
    <w:p w:rsidR="00A50D89" w:rsidRDefault="00D375B2">
      <w:pPr>
        <w:pStyle w:val="a3"/>
        <w:spacing w:line="237" w:lineRule="auto"/>
        <w:ind w:left="140" w:right="523"/>
        <w:jc w:val="both"/>
      </w:pPr>
      <w: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A50D89" w:rsidRDefault="00D375B2">
      <w:pPr>
        <w:spacing w:before="6" w:line="272" w:lineRule="exact"/>
        <w:ind w:left="140"/>
        <w:jc w:val="both"/>
        <w:rPr>
          <w:b/>
          <w:sz w:val="24"/>
        </w:rPr>
      </w:pPr>
      <w:r>
        <w:rPr>
          <w:b/>
          <w:sz w:val="24"/>
          <w:u w:val="thick"/>
        </w:rPr>
        <w:t>Тема.</w:t>
      </w:r>
      <w:r>
        <w:rPr>
          <w:b/>
          <w:spacing w:val="-5"/>
          <w:sz w:val="24"/>
          <w:u w:val="thick"/>
        </w:rPr>
        <w:t xml:space="preserve"> </w:t>
      </w:r>
      <w:r>
        <w:rPr>
          <w:b/>
          <w:sz w:val="24"/>
          <w:u w:val="thick"/>
        </w:rPr>
        <w:t>Моделирование</w:t>
      </w:r>
      <w:r>
        <w:rPr>
          <w:b/>
          <w:spacing w:val="-7"/>
          <w:sz w:val="24"/>
          <w:u w:val="thick"/>
        </w:rPr>
        <w:t xml:space="preserve"> </w:t>
      </w:r>
      <w:r>
        <w:rPr>
          <w:b/>
          <w:sz w:val="24"/>
          <w:u w:val="thick"/>
        </w:rPr>
        <w:t>швейных</w:t>
      </w:r>
      <w:r>
        <w:rPr>
          <w:b/>
          <w:spacing w:val="-11"/>
          <w:sz w:val="24"/>
          <w:u w:val="thick"/>
        </w:rPr>
        <w:t xml:space="preserve"> </w:t>
      </w:r>
      <w:r>
        <w:rPr>
          <w:b/>
          <w:spacing w:val="-2"/>
          <w:sz w:val="24"/>
          <w:u w:val="thick"/>
        </w:rPr>
        <w:t>изделий</w:t>
      </w:r>
    </w:p>
    <w:p w:rsidR="00A50D89" w:rsidRDefault="00D375B2">
      <w:pPr>
        <w:pStyle w:val="a3"/>
        <w:ind w:left="140" w:right="535"/>
        <w:jc w:val="both"/>
      </w:pPr>
      <w:r>
        <w:t>Приёмы моделирования</w:t>
      </w:r>
      <w:r>
        <w:rPr>
          <w:spacing w:val="-1"/>
        </w:rPr>
        <w:t xml:space="preserve"> </w:t>
      </w:r>
      <w:r>
        <w:t>поясной</w:t>
      </w:r>
      <w:r>
        <w:rPr>
          <w:spacing w:val="-5"/>
        </w:rPr>
        <w:t xml:space="preserve"> </w:t>
      </w:r>
      <w:r>
        <w:t>одежды. Моделирование юбки с расширением книзу. Моделирование юбки со складками. Подготовка выкройки к раскрою. Получение выкройки швейного изделия</w:t>
      </w:r>
      <w:r>
        <w:rPr>
          <w:spacing w:val="-15"/>
        </w:rPr>
        <w:t xml:space="preserve"> </w:t>
      </w:r>
      <w:r>
        <w:t xml:space="preserve">из пакета готовых выкроек, журнала мод, с CD и из </w:t>
      </w:r>
      <w:r>
        <w:rPr>
          <w:spacing w:val="-2"/>
        </w:rPr>
        <w:t>Интернета.</w:t>
      </w:r>
    </w:p>
    <w:p w:rsidR="00A50D89" w:rsidRDefault="00D375B2">
      <w:pPr>
        <w:spacing w:before="7" w:line="272" w:lineRule="exact"/>
        <w:ind w:left="140"/>
        <w:jc w:val="both"/>
        <w:rPr>
          <w:b/>
          <w:sz w:val="24"/>
        </w:rPr>
      </w:pPr>
      <w:r>
        <w:rPr>
          <w:b/>
          <w:sz w:val="24"/>
          <w:u w:val="thick"/>
        </w:rPr>
        <w:t>Тема.</w:t>
      </w:r>
      <w:r>
        <w:rPr>
          <w:b/>
          <w:spacing w:val="-2"/>
          <w:sz w:val="24"/>
          <w:u w:val="thick"/>
        </w:rPr>
        <w:t xml:space="preserve"> </w:t>
      </w:r>
      <w:r>
        <w:rPr>
          <w:b/>
          <w:sz w:val="24"/>
          <w:u w:val="thick"/>
        </w:rPr>
        <w:t>Швейная</w:t>
      </w:r>
      <w:r>
        <w:rPr>
          <w:b/>
          <w:spacing w:val="-3"/>
          <w:sz w:val="24"/>
          <w:u w:val="thick"/>
        </w:rPr>
        <w:t xml:space="preserve"> </w:t>
      </w:r>
      <w:r>
        <w:rPr>
          <w:b/>
          <w:spacing w:val="-2"/>
          <w:sz w:val="24"/>
          <w:u w:val="thick"/>
        </w:rPr>
        <w:t>машина</w:t>
      </w:r>
    </w:p>
    <w:p w:rsidR="00A50D89" w:rsidRDefault="00D375B2">
      <w:pPr>
        <w:spacing w:line="244" w:lineRule="auto"/>
        <w:ind w:left="140"/>
        <w:rPr>
          <w:b/>
          <w:sz w:val="24"/>
        </w:rPr>
      </w:pPr>
      <w:r>
        <w:rPr>
          <w:sz w:val="24"/>
        </w:rPr>
        <w:t>Уход за швейной машиной: чистка и смазка движущихся и вращающихся частей. Приспособления</w:t>
      </w:r>
      <w:r>
        <w:rPr>
          <w:spacing w:val="-1"/>
          <w:sz w:val="24"/>
        </w:rPr>
        <w:t xml:space="preserve"> </w:t>
      </w:r>
      <w:r>
        <w:rPr>
          <w:sz w:val="24"/>
        </w:rPr>
        <w:t>кшвейной</w:t>
      </w:r>
      <w:r>
        <w:rPr>
          <w:spacing w:val="-3"/>
          <w:sz w:val="24"/>
        </w:rPr>
        <w:t xml:space="preserve"> </w:t>
      </w:r>
      <w:r>
        <w:rPr>
          <w:sz w:val="24"/>
        </w:rPr>
        <w:t>машине</w:t>
      </w:r>
      <w:r>
        <w:rPr>
          <w:spacing w:val="-1"/>
          <w:sz w:val="24"/>
        </w:rPr>
        <w:t xml:space="preserve"> </w:t>
      </w:r>
      <w:r>
        <w:rPr>
          <w:sz w:val="24"/>
        </w:rPr>
        <w:t>для</w:t>
      </w:r>
      <w:r>
        <w:rPr>
          <w:spacing w:val="-6"/>
          <w:sz w:val="24"/>
        </w:rPr>
        <w:t xml:space="preserve"> </w:t>
      </w:r>
      <w:r>
        <w:rPr>
          <w:sz w:val="24"/>
        </w:rPr>
        <w:t>потайного подшивания</w:t>
      </w:r>
      <w:r>
        <w:rPr>
          <w:spacing w:val="-9"/>
          <w:sz w:val="24"/>
        </w:rPr>
        <w:t xml:space="preserve"> </w:t>
      </w:r>
      <w:r>
        <w:rPr>
          <w:sz w:val="24"/>
        </w:rPr>
        <w:t>и</w:t>
      </w:r>
      <w:r>
        <w:rPr>
          <w:spacing w:val="-10"/>
          <w:sz w:val="24"/>
        </w:rPr>
        <w:t xml:space="preserve"> </w:t>
      </w:r>
      <w:r>
        <w:rPr>
          <w:sz w:val="24"/>
        </w:rPr>
        <w:t>окантовывания</w:t>
      </w:r>
      <w:r>
        <w:rPr>
          <w:spacing w:val="-6"/>
          <w:sz w:val="24"/>
        </w:rPr>
        <w:t xml:space="preserve"> </w:t>
      </w:r>
      <w:r>
        <w:rPr>
          <w:sz w:val="24"/>
        </w:rPr>
        <w:t xml:space="preserve">среза. </w:t>
      </w:r>
      <w:r>
        <w:rPr>
          <w:b/>
          <w:sz w:val="24"/>
          <w:u w:val="thick"/>
        </w:rPr>
        <w:t>Тема. Технология изготовления швейных изделий</w:t>
      </w:r>
    </w:p>
    <w:p w:rsidR="00A50D89" w:rsidRDefault="00D375B2">
      <w:pPr>
        <w:pStyle w:val="a3"/>
        <w:ind w:left="140" w:right="533"/>
        <w:jc w:val="both"/>
      </w:pPr>
      <w:r>
        <w:t>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A50D89" w:rsidRDefault="00D375B2">
      <w:pPr>
        <w:pStyle w:val="a3"/>
        <w:spacing w:line="237" w:lineRule="auto"/>
        <w:ind w:left="140" w:right="549"/>
        <w:jc w:val="both"/>
      </w:pPr>
      <w:r>
        <w:t>Основные операции при ручных работах: прикрепление подогнутого края потайными стежками — подшивание.</w:t>
      </w:r>
    </w:p>
    <w:p w:rsidR="00A50D89" w:rsidRDefault="00D375B2">
      <w:pPr>
        <w:pStyle w:val="a3"/>
        <w:ind w:left="140" w:right="533"/>
        <w:jc w:val="both"/>
      </w:pPr>
      <w: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w:t>
      </w:r>
      <w:r>
        <w:rPr>
          <w:spacing w:val="40"/>
        </w:rPr>
        <w:t xml:space="preserve"> </w:t>
      </w:r>
      <w:r>
        <w:t>машинных швов: краевой окантовочный с закрытым срезом и с открытым срезом.</w:t>
      </w:r>
    </w:p>
    <w:p w:rsidR="00A50D89" w:rsidRDefault="00D375B2">
      <w:pPr>
        <w:pStyle w:val="a3"/>
        <w:ind w:left="140" w:right="537"/>
        <w:jc w:val="both"/>
      </w:pPr>
      <w:r>
        <w:t>Технология обработки среднего шва юбки с застёжкой-молнией и разрезом. Притачивание</w:t>
      </w:r>
      <w:r>
        <w:rPr>
          <w:spacing w:val="-15"/>
        </w:rPr>
        <w:t xml:space="preserve"> </w:t>
      </w:r>
      <w:r>
        <w:t>застёжки-молнии</w:t>
      </w:r>
      <w:r>
        <w:rPr>
          <w:spacing w:val="-14"/>
        </w:rPr>
        <w:t xml:space="preserve"> </w:t>
      </w:r>
      <w:r>
        <w:t>вручную</w:t>
      </w:r>
      <w:r>
        <w:rPr>
          <w:spacing w:val="-13"/>
        </w:rPr>
        <w:t xml:space="preserve"> </w:t>
      </w:r>
      <w:r>
        <w:t>и</w:t>
      </w:r>
      <w:r>
        <w:rPr>
          <w:spacing w:val="-11"/>
        </w:rPr>
        <w:t xml:space="preserve"> </w:t>
      </w:r>
      <w:r>
        <w:t>на</w:t>
      </w:r>
      <w:r>
        <w:rPr>
          <w:spacing w:val="-15"/>
        </w:rPr>
        <w:t xml:space="preserve"> </w:t>
      </w:r>
      <w:r>
        <w:t>швейной</w:t>
      </w:r>
      <w:r>
        <w:rPr>
          <w:spacing w:val="-14"/>
        </w:rPr>
        <w:t xml:space="preserve"> </w:t>
      </w:r>
      <w:r>
        <w:t>машине.</w:t>
      </w:r>
      <w:r>
        <w:rPr>
          <w:spacing w:val="-13"/>
        </w:rPr>
        <w:t xml:space="preserve"> </w:t>
      </w:r>
      <w:r>
        <w:t>Технология</w:t>
      </w:r>
      <w:r>
        <w:rPr>
          <w:spacing w:val="-15"/>
        </w:rPr>
        <w:t xml:space="preserve"> </w:t>
      </w:r>
      <w:r>
        <w:t>обработки односторонней, встречной и байтовой складок.Подготовка и проведение примерки поясной одежды. Устранение дефектов после примерки.</w:t>
      </w:r>
    </w:p>
    <w:p w:rsidR="00A50D89" w:rsidRDefault="00D375B2">
      <w:pPr>
        <w:pStyle w:val="a3"/>
        <w:ind w:left="140"/>
        <w:jc w:val="both"/>
      </w:pPr>
      <w:r>
        <w:t>Последовательность</w:t>
      </w:r>
      <w:r>
        <w:rPr>
          <w:spacing w:val="36"/>
        </w:rPr>
        <w:t xml:space="preserve">  </w:t>
      </w:r>
      <w:r>
        <w:t>обработки</w:t>
      </w:r>
      <w:r>
        <w:rPr>
          <w:spacing w:val="37"/>
        </w:rPr>
        <w:t xml:space="preserve">  </w:t>
      </w:r>
      <w:r>
        <w:t>поясного</w:t>
      </w:r>
      <w:r>
        <w:rPr>
          <w:spacing w:val="38"/>
        </w:rPr>
        <w:t xml:space="preserve">  </w:t>
      </w:r>
      <w:r>
        <w:t>изделия</w:t>
      </w:r>
      <w:r>
        <w:rPr>
          <w:spacing w:val="39"/>
        </w:rPr>
        <w:t xml:space="preserve">  </w:t>
      </w:r>
      <w:r>
        <w:t>после</w:t>
      </w:r>
      <w:r>
        <w:rPr>
          <w:spacing w:val="35"/>
        </w:rPr>
        <w:t xml:space="preserve">  </w:t>
      </w:r>
      <w:r>
        <w:t>примерки.</w:t>
      </w:r>
      <w:r>
        <w:rPr>
          <w:spacing w:val="40"/>
        </w:rPr>
        <w:t xml:space="preserve">  </w:t>
      </w:r>
      <w:r>
        <w:rPr>
          <w:spacing w:val="-2"/>
        </w:rPr>
        <w:t>Технология</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line="242" w:lineRule="auto"/>
        <w:ind w:left="140" w:right="550"/>
      </w:pPr>
      <w:r>
        <w:lastRenderedPageBreak/>
        <w:t>обработки</w:t>
      </w:r>
      <w:r>
        <w:rPr>
          <w:spacing w:val="80"/>
        </w:rPr>
        <w:t xml:space="preserve"> </w:t>
      </w:r>
      <w:r>
        <w:t>вытачек,</w:t>
      </w:r>
      <w:r>
        <w:rPr>
          <w:spacing w:val="80"/>
        </w:rPr>
        <w:t xml:space="preserve"> </w:t>
      </w:r>
      <w:r>
        <w:t>боковых</w:t>
      </w:r>
      <w:r>
        <w:rPr>
          <w:spacing w:val="80"/>
        </w:rPr>
        <w:t xml:space="preserve"> </w:t>
      </w:r>
      <w:r>
        <w:t>срезов,</w:t>
      </w:r>
      <w:r>
        <w:rPr>
          <w:spacing w:val="80"/>
        </w:rPr>
        <w:t xml:space="preserve"> </w:t>
      </w:r>
      <w:r>
        <w:t>верхнего</w:t>
      </w:r>
      <w:r>
        <w:rPr>
          <w:spacing w:val="80"/>
        </w:rPr>
        <w:t xml:space="preserve"> </w:t>
      </w:r>
      <w:r>
        <w:t>среза</w:t>
      </w:r>
      <w:r>
        <w:rPr>
          <w:spacing w:val="80"/>
        </w:rPr>
        <w:t xml:space="preserve"> </w:t>
      </w:r>
      <w:r>
        <w:t>поясного</w:t>
      </w:r>
      <w:r>
        <w:rPr>
          <w:spacing w:val="80"/>
        </w:rPr>
        <w:t xml:space="preserve"> </w:t>
      </w:r>
      <w:r>
        <w:t>изделия</w:t>
      </w:r>
      <w:r>
        <w:rPr>
          <w:spacing w:val="80"/>
        </w:rPr>
        <w:t xml:space="preserve"> </w:t>
      </w:r>
      <w:r>
        <w:t>прямым</w:t>
      </w:r>
      <w:r>
        <w:rPr>
          <w:spacing w:val="40"/>
        </w:rPr>
        <w:t xml:space="preserve"> </w:t>
      </w:r>
      <w:r>
        <w:t>притачным поясом. Вымётывание петли</w:t>
      </w:r>
    </w:p>
    <w:p w:rsidR="00A50D89" w:rsidRDefault="00D375B2">
      <w:pPr>
        <w:pStyle w:val="a3"/>
        <w:spacing w:before="60" w:line="237" w:lineRule="auto"/>
        <w:ind w:left="140" w:right="550"/>
      </w:pPr>
      <w:r>
        <w:t>и</w:t>
      </w:r>
      <w:r>
        <w:rPr>
          <w:spacing w:val="40"/>
        </w:rPr>
        <w:t xml:space="preserve"> </w:t>
      </w:r>
      <w:r>
        <w:t>пришивание</w:t>
      </w:r>
      <w:r>
        <w:rPr>
          <w:spacing w:val="36"/>
        </w:rPr>
        <w:t xml:space="preserve"> </w:t>
      </w:r>
      <w:r>
        <w:t>пуговицы</w:t>
      </w:r>
      <w:r>
        <w:rPr>
          <w:spacing w:val="40"/>
        </w:rPr>
        <w:t xml:space="preserve"> </w:t>
      </w:r>
      <w:r>
        <w:t>на</w:t>
      </w:r>
      <w:r>
        <w:rPr>
          <w:spacing w:val="35"/>
        </w:rPr>
        <w:t xml:space="preserve"> </w:t>
      </w:r>
      <w:r>
        <w:t>поясе.</w:t>
      </w:r>
      <w:r>
        <w:rPr>
          <w:spacing w:val="40"/>
        </w:rPr>
        <w:t xml:space="preserve"> </w:t>
      </w:r>
      <w:r>
        <w:t>Обработка</w:t>
      </w:r>
      <w:r>
        <w:rPr>
          <w:spacing w:val="35"/>
        </w:rPr>
        <w:t xml:space="preserve"> </w:t>
      </w:r>
      <w:r>
        <w:t>нижнего</w:t>
      </w:r>
      <w:r>
        <w:rPr>
          <w:spacing w:val="40"/>
        </w:rPr>
        <w:t xml:space="preserve"> </w:t>
      </w:r>
      <w:r>
        <w:t>среза</w:t>
      </w:r>
      <w:r>
        <w:rPr>
          <w:spacing w:val="40"/>
        </w:rPr>
        <w:t xml:space="preserve"> </w:t>
      </w:r>
      <w:r>
        <w:t>изделия.</w:t>
      </w:r>
      <w:r>
        <w:rPr>
          <w:spacing w:val="40"/>
        </w:rPr>
        <w:t xml:space="preserve"> </w:t>
      </w:r>
      <w:r>
        <w:t>Обработка разреза</w:t>
      </w:r>
      <w:r>
        <w:rPr>
          <w:spacing w:val="40"/>
        </w:rPr>
        <w:t xml:space="preserve"> </w:t>
      </w:r>
      <w:r>
        <w:t>в</w:t>
      </w:r>
      <w:r>
        <w:rPr>
          <w:spacing w:val="40"/>
        </w:rPr>
        <w:t xml:space="preserve"> </w:t>
      </w:r>
      <w:r>
        <w:t>шве.Окончательная чистка и влажно-тепловая обработка изделия.</w:t>
      </w:r>
    </w:p>
    <w:p w:rsidR="00A50D89" w:rsidRDefault="00D375B2">
      <w:pPr>
        <w:pStyle w:val="a3"/>
        <w:spacing w:before="4"/>
        <w:ind w:left="140"/>
      </w:pPr>
      <w:r>
        <w:t>Чистка</w:t>
      </w:r>
      <w:r>
        <w:rPr>
          <w:spacing w:val="-10"/>
        </w:rPr>
        <w:t xml:space="preserve"> </w:t>
      </w:r>
      <w:r>
        <w:t>изделия</w:t>
      </w:r>
      <w:r>
        <w:rPr>
          <w:spacing w:val="-6"/>
        </w:rPr>
        <w:t xml:space="preserve"> </w:t>
      </w:r>
      <w:r>
        <w:t>и</w:t>
      </w:r>
      <w:r>
        <w:rPr>
          <w:spacing w:val="-11"/>
        </w:rPr>
        <w:t xml:space="preserve"> </w:t>
      </w:r>
      <w:r>
        <w:t>окончательная</w:t>
      </w:r>
      <w:r>
        <w:rPr>
          <w:spacing w:val="-6"/>
        </w:rPr>
        <w:t xml:space="preserve"> </w:t>
      </w:r>
      <w:r>
        <w:t>влажно-тепловая</w:t>
      </w:r>
      <w:r>
        <w:rPr>
          <w:spacing w:val="-6"/>
        </w:rPr>
        <w:t xml:space="preserve"> </w:t>
      </w:r>
      <w:r>
        <w:rPr>
          <w:spacing w:val="-2"/>
        </w:rPr>
        <w:t>обработка.</w:t>
      </w:r>
    </w:p>
    <w:p w:rsidR="00A50D89" w:rsidRDefault="00D375B2">
      <w:pPr>
        <w:pStyle w:val="3"/>
        <w:spacing w:before="7" w:line="275" w:lineRule="exact"/>
        <w:ind w:left="140"/>
      </w:pPr>
      <w:bookmarkStart w:id="344" w:name="Раздел_«Художественные_ремёсла»_Тема._Ру"/>
      <w:bookmarkEnd w:id="344"/>
      <w:r>
        <w:rPr>
          <w:spacing w:val="-2"/>
        </w:rPr>
        <w:t>Раздел</w:t>
      </w:r>
    </w:p>
    <w:p w:rsidR="00A50D89" w:rsidRDefault="00D375B2">
      <w:pPr>
        <w:spacing w:before="1" w:line="237" w:lineRule="auto"/>
        <w:ind w:left="140" w:right="6109"/>
        <w:rPr>
          <w:b/>
          <w:sz w:val="24"/>
        </w:rPr>
      </w:pPr>
      <w:r>
        <w:rPr>
          <w:b/>
          <w:spacing w:val="-2"/>
          <w:sz w:val="24"/>
        </w:rPr>
        <w:t>«Художественные ремёсла»</w:t>
      </w:r>
      <w:r>
        <w:rPr>
          <w:b/>
          <w:spacing w:val="-2"/>
          <w:sz w:val="24"/>
          <w:u w:val="thick"/>
        </w:rPr>
        <w:t>Тема.</w:t>
      </w:r>
    </w:p>
    <w:p w:rsidR="00A50D89" w:rsidRDefault="00D375B2">
      <w:pPr>
        <w:spacing w:before="5" w:line="237" w:lineRule="auto"/>
        <w:ind w:left="140" w:right="7070"/>
        <w:rPr>
          <w:b/>
          <w:sz w:val="24"/>
        </w:rPr>
      </w:pPr>
      <w:r>
        <w:rPr>
          <w:b/>
          <w:sz w:val="24"/>
          <w:u w:val="thick"/>
        </w:rPr>
        <w:t>Ручная</w:t>
      </w:r>
      <w:r>
        <w:rPr>
          <w:b/>
          <w:spacing w:val="-15"/>
          <w:sz w:val="24"/>
          <w:u w:val="thick"/>
        </w:rPr>
        <w:t xml:space="preserve"> </w:t>
      </w:r>
      <w:r>
        <w:rPr>
          <w:b/>
          <w:sz w:val="24"/>
          <w:u w:val="thick"/>
        </w:rPr>
        <w:t>роспись</w:t>
      </w:r>
      <w:r>
        <w:rPr>
          <w:b/>
          <w:sz w:val="24"/>
        </w:rPr>
        <w:t xml:space="preserve"> </w:t>
      </w:r>
      <w:r>
        <w:rPr>
          <w:b/>
          <w:spacing w:val="-2"/>
          <w:sz w:val="24"/>
          <w:u w:val="thick"/>
        </w:rPr>
        <w:t>тканей</w:t>
      </w:r>
    </w:p>
    <w:p w:rsidR="00A50D89" w:rsidRDefault="00D375B2">
      <w:pPr>
        <w:pStyle w:val="a3"/>
        <w:ind w:left="140" w:right="535"/>
        <w:jc w:val="both"/>
      </w:pPr>
      <w:r>
        <w:t>Понятие о ручной росписи тканей. Подготовка тканей к росписи. Виды</w:t>
      </w:r>
      <w:r>
        <w:rPr>
          <w:spacing w:val="40"/>
        </w:rPr>
        <w:t xml:space="preserve"> </w:t>
      </w:r>
      <w:r>
        <w:t>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 ной росписи. Профессия художник росписи по ткани.</w:t>
      </w:r>
    </w:p>
    <w:p w:rsidR="00A50D89" w:rsidRDefault="00D375B2">
      <w:pPr>
        <w:spacing w:before="2" w:line="275" w:lineRule="exact"/>
        <w:ind w:left="140"/>
        <w:jc w:val="both"/>
        <w:rPr>
          <w:b/>
          <w:sz w:val="24"/>
        </w:rPr>
      </w:pPr>
      <w:r>
        <w:rPr>
          <w:b/>
          <w:sz w:val="24"/>
          <w:u w:val="thick"/>
        </w:rPr>
        <w:t>Тема.</w:t>
      </w:r>
      <w:r>
        <w:rPr>
          <w:b/>
          <w:spacing w:val="-5"/>
          <w:sz w:val="24"/>
          <w:u w:val="thick"/>
        </w:rPr>
        <w:t xml:space="preserve"> </w:t>
      </w:r>
      <w:r>
        <w:rPr>
          <w:b/>
          <w:spacing w:val="-2"/>
          <w:sz w:val="24"/>
          <w:u w:val="thick"/>
        </w:rPr>
        <w:t>Вышивание</w:t>
      </w:r>
    </w:p>
    <w:p w:rsidR="00A50D89" w:rsidRDefault="00D375B2">
      <w:pPr>
        <w:pStyle w:val="a3"/>
        <w:ind w:left="140" w:right="550"/>
      </w:pPr>
      <w:r>
        <w:t>Материалы</w:t>
      </w:r>
      <w:r>
        <w:rPr>
          <w:spacing w:val="40"/>
        </w:rPr>
        <w:t xml:space="preserve"> </w:t>
      </w:r>
      <w:r>
        <w:t>и оборудование для вышивки.</w:t>
      </w:r>
      <w:r>
        <w:rPr>
          <w:spacing w:val="40"/>
        </w:rPr>
        <w:t xml:space="preserve"> </w:t>
      </w:r>
      <w:r>
        <w:t>Приёмы подготовки ткани к вышивке. Технология</w:t>
      </w:r>
      <w:r>
        <w:rPr>
          <w:spacing w:val="19"/>
        </w:rPr>
        <w:t xml:space="preserve"> </w:t>
      </w:r>
      <w:r>
        <w:t>выполнения</w:t>
      </w:r>
      <w:r>
        <w:rPr>
          <w:spacing w:val="-7"/>
        </w:rPr>
        <w:t xml:space="preserve"> </w:t>
      </w:r>
      <w:r>
        <w:t>прямых,</w:t>
      </w:r>
      <w:r>
        <w:rPr>
          <w:spacing w:val="-5"/>
        </w:rPr>
        <w:t xml:space="preserve"> </w:t>
      </w:r>
      <w:r>
        <w:t>петлеобразных,</w:t>
      </w:r>
      <w:r>
        <w:rPr>
          <w:spacing w:val="-5"/>
        </w:rPr>
        <w:t xml:space="preserve"> </w:t>
      </w:r>
      <w:r>
        <w:t>петельных,</w:t>
      </w:r>
      <w:r>
        <w:rPr>
          <w:spacing w:val="-5"/>
        </w:rPr>
        <w:t xml:space="preserve"> </w:t>
      </w:r>
      <w:r>
        <w:t>крестообразных</w:t>
      </w:r>
      <w:r>
        <w:rPr>
          <w:spacing w:val="-7"/>
        </w:rPr>
        <w:t xml:space="preserve"> </w:t>
      </w:r>
      <w:r>
        <w:t>и</w:t>
      </w:r>
      <w:r>
        <w:rPr>
          <w:spacing w:val="-8"/>
        </w:rPr>
        <w:t xml:space="preserve"> </w:t>
      </w:r>
      <w:r>
        <w:t>косых ручных стежков.</w:t>
      </w:r>
    </w:p>
    <w:p w:rsidR="00A50D89" w:rsidRDefault="00D375B2">
      <w:pPr>
        <w:pStyle w:val="a3"/>
        <w:spacing w:line="242" w:lineRule="auto"/>
        <w:ind w:left="140" w:right="550"/>
      </w:pPr>
      <w:r>
        <w:t>Техника</w:t>
      </w:r>
      <w:r>
        <w:rPr>
          <w:spacing w:val="40"/>
        </w:rPr>
        <w:t xml:space="preserve"> </w:t>
      </w:r>
      <w:r>
        <w:t>вышивания</w:t>
      </w:r>
      <w:r>
        <w:rPr>
          <w:spacing w:val="32"/>
        </w:rPr>
        <w:t xml:space="preserve"> </w:t>
      </w:r>
      <w:r>
        <w:t>швом</w:t>
      </w:r>
      <w:r>
        <w:rPr>
          <w:spacing w:val="38"/>
        </w:rPr>
        <w:t xml:space="preserve"> </w:t>
      </w:r>
      <w:r>
        <w:t>крест</w:t>
      </w:r>
      <w:r>
        <w:rPr>
          <w:spacing w:val="40"/>
        </w:rPr>
        <w:t xml:space="preserve"> </w:t>
      </w:r>
      <w:r>
        <w:t>горизонтальными</w:t>
      </w:r>
      <w:r>
        <w:rPr>
          <w:spacing w:val="39"/>
        </w:rPr>
        <w:t xml:space="preserve"> </w:t>
      </w:r>
      <w:r>
        <w:t>и</w:t>
      </w:r>
      <w:r>
        <w:rPr>
          <w:spacing w:val="36"/>
        </w:rPr>
        <w:t xml:space="preserve"> </w:t>
      </w:r>
      <w:r>
        <w:t>вертикальными</w:t>
      </w:r>
      <w:r>
        <w:rPr>
          <w:spacing w:val="38"/>
        </w:rPr>
        <w:t xml:space="preserve"> </w:t>
      </w:r>
      <w:r>
        <w:t>рядами,</w:t>
      </w:r>
      <w:r>
        <w:rPr>
          <w:spacing w:val="38"/>
        </w:rPr>
        <w:t xml:space="preserve"> </w:t>
      </w:r>
      <w:r>
        <w:t>по диагонали.Использование ПК в вышивке крестом.</w:t>
      </w:r>
    </w:p>
    <w:p w:rsidR="00A50D89" w:rsidRDefault="00D375B2">
      <w:pPr>
        <w:pStyle w:val="a3"/>
        <w:ind w:left="140" w:right="550"/>
      </w:pPr>
      <w:r>
        <w:t>Техника вышивания</w:t>
      </w:r>
      <w:r>
        <w:rPr>
          <w:spacing w:val="28"/>
        </w:rPr>
        <w:t xml:space="preserve"> </w:t>
      </w:r>
      <w:r>
        <w:t>художественной,</w:t>
      </w:r>
      <w:r>
        <w:rPr>
          <w:spacing w:val="30"/>
        </w:rPr>
        <w:t xml:space="preserve"> </w:t>
      </w:r>
      <w:r>
        <w:t>белой и владимирской гладью.</w:t>
      </w:r>
      <w:r>
        <w:rPr>
          <w:spacing w:val="33"/>
        </w:rPr>
        <w:t xml:space="preserve"> </w:t>
      </w:r>
      <w:r>
        <w:t>Материалы</w:t>
      </w:r>
      <w:r>
        <w:rPr>
          <w:spacing w:val="29"/>
        </w:rPr>
        <w:t xml:space="preserve"> </w:t>
      </w:r>
      <w:r>
        <w:t>и оборудованиедля вышивки гладью. Атласная и штриховая гладь. Швы французский узелок и рококо.</w:t>
      </w:r>
    </w:p>
    <w:p w:rsidR="00A50D89" w:rsidRDefault="00D375B2">
      <w:pPr>
        <w:pStyle w:val="a3"/>
        <w:ind w:left="140" w:right="832"/>
      </w:pPr>
      <w:r>
        <w:t>Материалы</w:t>
      </w:r>
      <w:r>
        <w:rPr>
          <w:spacing w:val="-1"/>
        </w:rPr>
        <w:t xml:space="preserve"> </w:t>
      </w:r>
      <w:r>
        <w:t>и</w:t>
      </w:r>
      <w:r>
        <w:rPr>
          <w:spacing w:val="-2"/>
        </w:rPr>
        <w:t xml:space="preserve"> </w:t>
      </w:r>
      <w:r>
        <w:t>оборудование</w:t>
      </w:r>
      <w:r>
        <w:rPr>
          <w:spacing w:val="40"/>
        </w:rPr>
        <w:t xml:space="preserve"> </w:t>
      </w:r>
      <w:r>
        <w:t>для</w:t>
      </w:r>
      <w:r>
        <w:rPr>
          <w:spacing w:val="-3"/>
        </w:rPr>
        <w:t xml:space="preserve"> </w:t>
      </w:r>
      <w:r>
        <w:t>вышивки</w:t>
      </w:r>
      <w:r>
        <w:rPr>
          <w:spacing w:val="-2"/>
        </w:rPr>
        <w:t xml:space="preserve"> </w:t>
      </w:r>
      <w:r>
        <w:t>атласными</w:t>
      </w:r>
      <w:r>
        <w:rPr>
          <w:spacing w:val="-2"/>
        </w:rPr>
        <w:t xml:space="preserve"> </w:t>
      </w:r>
      <w:r>
        <w:t>лентами.</w:t>
      </w:r>
      <w:r>
        <w:rPr>
          <w:spacing w:val="-4"/>
        </w:rPr>
        <w:t xml:space="preserve"> </w:t>
      </w:r>
      <w:r>
        <w:t>Швы,</w:t>
      </w:r>
      <w:r>
        <w:rPr>
          <w:spacing w:val="-1"/>
        </w:rPr>
        <w:t xml:space="preserve"> </w:t>
      </w:r>
      <w:r>
        <w:t xml:space="preserve">используемые в вышивкелентами. Стирка и оформление готовой работы. Профессия </w:t>
      </w:r>
      <w:r>
        <w:rPr>
          <w:spacing w:val="-2"/>
        </w:rPr>
        <w:t>вышивальщица.</w:t>
      </w:r>
    </w:p>
    <w:p w:rsidR="00A50D89" w:rsidRDefault="00D375B2">
      <w:pPr>
        <w:pStyle w:val="3"/>
        <w:spacing w:before="4" w:line="237" w:lineRule="auto"/>
        <w:ind w:left="140" w:right="2225"/>
      </w:pPr>
      <w:bookmarkStart w:id="345" w:name="Раздел_«Технологии_творческой_и_опытниче"/>
      <w:bookmarkEnd w:id="345"/>
      <w:r>
        <w:t>Раздел</w:t>
      </w:r>
      <w:r>
        <w:rPr>
          <w:spacing w:val="-9"/>
        </w:rPr>
        <w:t xml:space="preserve"> </w:t>
      </w:r>
      <w:r>
        <w:t>«Технологии</w:t>
      </w:r>
      <w:r>
        <w:rPr>
          <w:spacing w:val="-5"/>
        </w:rPr>
        <w:t xml:space="preserve"> </w:t>
      </w:r>
      <w:r>
        <w:t>творческой</w:t>
      </w:r>
      <w:r>
        <w:rPr>
          <w:spacing w:val="-8"/>
        </w:rPr>
        <w:t xml:space="preserve"> </w:t>
      </w:r>
      <w:r>
        <w:t>и</w:t>
      </w:r>
      <w:r>
        <w:rPr>
          <w:spacing w:val="-11"/>
        </w:rPr>
        <w:t xml:space="preserve"> </w:t>
      </w:r>
      <w:r>
        <w:t>опытнической деятельности»</w:t>
      </w:r>
      <w:r>
        <w:rPr>
          <w:u w:val="thick"/>
        </w:rPr>
        <w:t>Тема. Исследовательская и</w:t>
      </w:r>
    </w:p>
    <w:p w:rsidR="00A50D89" w:rsidRDefault="00D375B2">
      <w:pPr>
        <w:spacing w:before="4" w:line="272" w:lineRule="exact"/>
        <w:ind w:left="140"/>
        <w:rPr>
          <w:b/>
          <w:sz w:val="24"/>
        </w:rPr>
      </w:pPr>
      <w:r>
        <w:rPr>
          <w:b/>
          <w:sz w:val="24"/>
          <w:u w:val="thick"/>
        </w:rPr>
        <w:t xml:space="preserve">созидательная </w:t>
      </w:r>
      <w:r>
        <w:rPr>
          <w:b/>
          <w:spacing w:val="-2"/>
          <w:sz w:val="24"/>
          <w:u w:val="thick"/>
        </w:rPr>
        <w:t>деятельности</w:t>
      </w:r>
    </w:p>
    <w:p w:rsidR="00A50D89" w:rsidRDefault="00D375B2">
      <w:pPr>
        <w:pStyle w:val="a3"/>
        <w:spacing w:line="242" w:lineRule="auto"/>
        <w:ind w:left="140" w:right="550"/>
      </w:pPr>
      <w:r>
        <w:t>Цель и задачи проектной деятельности в 7 классе. Составные части годового творческого проектасемиклассников.</w:t>
      </w:r>
    </w:p>
    <w:p w:rsidR="00A50D89" w:rsidRDefault="00D375B2">
      <w:pPr>
        <w:pStyle w:val="a3"/>
        <w:spacing w:line="271" w:lineRule="exact"/>
        <w:ind w:left="140"/>
      </w:pPr>
      <w:r>
        <w:t>Творческий</w:t>
      </w:r>
      <w:r>
        <w:rPr>
          <w:spacing w:val="-5"/>
        </w:rPr>
        <w:t xml:space="preserve"> </w:t>
      </w:r>
      <w:r>
        <w:t>проект</w:t>
      </w:r>
      <w:r>
        <w:rPr>
          <w:spacing w:val="-4"/>
        </w:rPr>
        <w:t xml:space="preserve"> </w:t>
      </w:r>
      <w:r>
        <w:t>по</w:t>
      </w:r>
      <w:r>
        <w:rPr>
          <w:spacing w:val="-6"/>
        </w:rPr>
        <w:t xml:space="preserve"> </w:t>
      </w:r>
      <w:r>
        <w:t>разделу</w:t>
      </w:r>
      <w:r>
        <w:rPr>
          <w:spacing w:val="-13"/>
        </w:rPr>
        <w:t xml:space="preserve"> </w:t>
      </w:r>
      <w:r>
        <w:rPr>
          <w:spacing w:val="-2"/>
        </w:rPr>
        <w:t>«Кулинария».</w:t>
      </w:r>
    </w:p>
    <w:p w:rsidR="00A50D89" w:rsidRDefault="00D375B2">
      <w:pPr>
        <w:pStyle w:val="a3"/>
        <w:ind w:left="140" w:right="2225"/>
      </w:pPr>
      <w:r>
        <w:t>Творческий</w:t>
      </w:r>
      <w:r>
        <w:rPr>
          <w:spacing w:val="-2"/>
        </w:rPr>
        <w:t xml:space="preserve"> </w:t>
      </w:r>
      <w:r>
        <w:t>проект</w:t>
      </w:r>
      <w:r>
        <w:rPr>
          <w:spacing w:val="-8"/>
        </w:rPr>
        <w:t xml:space="preserve"> </w:t>
      </w:r>
      <w:r>
        <w:t>по разделу</w:t>
      </w:r>
      <w:r>
        <w:rPr>
          <w:spacing w:val="-9"/>
        </w:rPr>
        <w:t xml:space="preserve"> </w:t>
      </w:r>
      <w:r>
        <w:t>«Создание</w:t>
      </w:r>
      <w:r>
        <w:rPr>
          <w:spacing w:val="-5"/>
        </w:rPr>
        <w:t xml:space="preserve"> </w:t>
      </w:r>
      <w:r>
        <w:t>изделий</w:t>
      </w:r>
      <w:r>
        <w:rPr>
          <w:spacing w:val="-3"/>
        </w:rPr>
        <w:t xml:space="preserve"> </w:t>
      </w:r>
      <w:r>
        <w:t>из</w:t>
      </w:r>
      <w:r>
        <w:rPr>
          <w:spacing w:val="-8"/>
        </w:rPr>
        <w:t xml:space="preserve"> </w:t>
      </w:r>
      <w:r>
        <w:t xml:space="preserve">текстильных материалов».Творческий проект по разделу «Художественные </w:t>
      </w:r>
      <w:r>
        <w:rPr>
          <w:spacing w:val="-2"/>
        </w:rPr>
        <w:t>ремёсла».</w:t>
      </w:r>
    </w:p>
    <w:p w:rsidR="00A50D89" w:rsidRDefault="00D375B2">
      <w:pPr>
        <w:pStyle w:val="a3"/>
        <w:ind w:left="140" w:right="3764"/>
      </w:pPr>
      <w:r>
        <w:t>Составление</w:t>
      </w:r>
      <w:r>
        <w:rPr>
          <w:spacing w:val="-12"/>
        </w:rPr>
        <w:t xml:space="preserve"> </w:t>
      </w:r>
      <w:r>
        <w:t>портфолио</w:t>
      </w:r>
      <w:r>
        <w:rPr>
          <w:spacing w:val="-7"/>
        </w:rPr>
        <w:t xml:space="preserve"> </w:t>
      </w:r>
      <w:r>
        <w:t>и</w:t>
      </w:r>
      <w:r>
        <w:rPr>
          <w:spacing w:val="-6"/>
        </w:rPr>
        <w:t xml:space="preserve"> </w:t>
      </w:r>
      <w:r>
        <w:t>разработка</w:t>
      </w:r>
      <w:r>
        <w:rPr>
          <w:spacing w:val="-7"/>
        </w:rPr>
        <w:t xml:space="preserve"> </w:t>
      </w:r>
      <w:r>
        <w:t xml:space="preserve">электронной презентации.Презентация и защита творческого </w:t>
      </w:r>
      <w:r>
        <w:rPr>
          <w:spacing w:val="-2"/>
        </w:rPr>
        <w:t>проекта.</w:t>
      </w:r>
    </w:p>
    <w:p w:rsidR="00A50D89" w:rsidRDefault="00D375B2">
      <w:pPr>
        <w:spacing w:before="1" w:line="237" w:lineRule="auto"/>
        <w:ind w:left="140" w:right="550"/>
        <w:rPr>
          <w:sz w:val="24"/>
        </w:rPr>
      </w:pPr>
      <w:r>
        <w:rPr>
          <w:i/>
          <w:spacing w:val="20"/>
          <w:sz w:val="24"/>
        </w:rPr>
        <w:t>Варианты</w:t>
      </w:r>
      <w:r>
        <w:rPr>
          <w:i/>
          <w:spacing w:val="40"/>
          <w:sz w:val="24"/>
        </w:rPr>
        <w:t xml:space="preserve"> </w:t>
      </w:r>
      <w:r>
        <w:rPr>
          <w:i/>
          <w:spacing w:val="22"/>
          <w:sz w:val="24"/>
        </w:rPr>
        <w:t>творческих</w:t>
      </w:r>
      <w:r>
        <w:rPr>
          <w:i/>
          <w:spacing w:val="40"/>
          <w:sz w:val="24"/>
        </w:rPr>
        <w:t xml:space="preserve"> </w:t>
      </w:r>
      <w:r>
        <w:rPr>
          <w:i/>
          <w:spacing w:val="20"/>
          <w:sz w:val="24"/>
        </w:rPr>
        <w:t>проектов:</w:t>
      </w:r>
      <w:r>
        <w:rPr>
          <w:i/>
          <w:spacing w:val="40"/>
          <w:sz w:val="24"/>
        </w:rPr>
        <w:t xml:space="preserve"> </w:t>
      </w:r>
      <w:r>
        <w:rPr>
          <w:sz w:val="24"/>
        </w:rPr>
        <w:t>«Умный дом», «Комплект светильников для моей</w:t>
      </w:r>
      <w:r>
        <w:rPr>
          <w:spacing w:val="5"/>
          <w:sz w:val="24"/>
        </w:rPr>
        <w:t xml:space="preserve"> </w:t>
      </w:r>
      <w:r>
        <w:rPr>
          <w:sz w:val="24"/>
        </w:rPr>
        <w:t>комнаты»,</w:t>
      </w:r>
      <w:r>
        <w:rPr>
          <w:spacing w:val="11"/>
          <w:sz w:val="24"/>
        </w:rPr>
        <w:t xml:space="preserve"> </w:t>
      </w:r>
      <w:r>
        <w:rPr>
          <w:sz w:val="24"/>
        </w:rPr>
        <w:t>«Праздничный</w:t>
      </w:r>
      <w:r>
        <w:rPr>
          <w:spacing w:val="6"/>
          <w:sz w:val="24"/>
        </w:rPr>
        <w:t xml:space="preserve"> </w:t>
      </w:r>
      <w:r>
        <w:rPr>
          <w:sz w:val="24"/>
        </w:rPr>
        <w:t>сладкий</w:t>
      </w:r>
      <w:r>
        <w:rPr>
          <w:spacing w:val="11"/>
          <w:sz w:val="24"/>
        </w:rPr>
        <w:t xml:space="preserve"> </w:t>
      </w:r>
      <w:r>
        <w:rPr>
          <w:sz w:val="24"/>
        </w:rPr>
        <w:t>стол»,</w:t>
      </w:r>
      <w:r>
        <w:rPr>
          <w:spacing w:val="11"/>
          <w:sz w:val="24"/>
        </w:rPr>
        <w:t xml:space="preserve"> </w:t>
      </w:r>
      <w:r>
        <w:rPr>
          <w:sz w:val="24"/>
        </w:rPr>
        <w:t>«Сладкоежки»,</w:t>
      </w:r>
      <w:r>
        <w:rPr>
          <w:spacing w:val="11"/>
          <w:sz w:val="24"/>
        </w:rPr>
        <w:t xml:space="preserve"> </w:t>
      </w:r>
      <w:r>
        <w:rPr>
          <w:sz w:val="24"/>
        </w:rPr>
        <w:t>«Праздничный</w:t>
      </w:r>
      <w:r>
        <w:rPr>
          <w:spacing w:val="11"/>
          <w:sz w:val="24"/>
        </w:rPr>
        <w:t xml:space="preserve"> </w:t>
      </w:r>
      <w:r>
        <w:rPr>
          <w:spacing w:val="-2"/>
          <w:sz w:val="24"/>
        </w:rPr>
        <w:t>наряд»,</w:t>
      </w:r>
    </w:p>
    <w:p w:rsidR="00A50D89" w:rsidRDefault="00D375B2">
      <w:pPr>
        <w:pStyle w:val="a3"/>
        <w:spacing w:before="4"/>
        <w:ind w:left="140"/>
      </w:pPr>
      <w:r>
        <w:t>«Юбка-килт»,</w:t>
      </w:r>
      <w:r>
        <w:rPr>
          <w:spacing w:val="-3"/>
        </w:rPr>
        <w:t xml:space="preserve"> </w:t>
      </w:r>
      <w:r>
        <w:t>«Подарок</w:t>
      </w:r>
      <w:r>
        <w:rPr>
          <w:spacing w:val="-4"/>
        </w:rPr>
        <w:t xml:space="preserve"> </w:t>
      </w:r>
      <w:r>
        <w:t>своими</w:t>
      </w:r>
      <w:r>
        <w:rPr>
          <w:spacing w:val="-7"/>
        </w:rPr>
        <w:t xml:space="preserve"> </w:t>
      </w:r>
      <w:r>
        <w:t>руками»,</w:t>
      </w:r>
      <w:r>
        <w:rPr>
          <w:spacing w:val="6"/>
        </w:rPr>
        <w:t xml:space="preserve"> </w:t>
      </w:r>
      <w:r>
        <w:t>«Атласные</w:t>
      </w:r>
      <w:r>
        <w:rPr>
          <w:spacing w:val="-3"/>
        </w:rPr>
        <w:t xml:space="preserve"> </w:t>
      </w:r>
      <w:r>
        <w:t>ленточки»</w:t>
      </w:r>
      <w:r>
        <w:rPr>
          <w:spacing w:val="-15"/>
        </w:rPr>
        <w:t xml:space="preserve"> </w:t>
      </w:r>
      <w:r>
        <w:t>и</w:t>
      </w:r>
      <w:r>
        <w:rPr>
          <w:spacing w:val="-1"/>
        </w:rPr>
        <w:t xml:space="preserve"> </w:t>
      </w:r>
      <w:r>
        <w:rPr>
          <w:spacing w:val="-5"/>
        </w:rPr>
        <w:t>др.</w:t>
      </w:r>
    </w:p>
    <w:p w:rsidR="00A50D89" w:rsidRDefault="00A50D89">
      <w:pPr>
        <w:pStyle w:val="a3"/>
        <w:spacing w:before="7"/>
        <w:ind w:left="0"/>
      </w:pPr>
    </w:p>
    <w:p w:rsidR="00A50D89" w:rsidRDefault="00D375B2">
      <w:pPr>
        <w:pStyle w:val="3"/>
        <w:spacing w:line="237" w:lineRule="auto"/>
        <w:ind w:left="140" w:right="5467"/>
      </w:pPr>
      <w:bookmarkStart w:id="346" w:name="Содержание_программы._8_класс"/>
      <w:bookmarkEnd w:id="346"/>
      <w:r>
        <w:t>Содержание</w:t>
      </w:r>
      <w:r>
        <w:rPr>
          <w:spacing w:val="-10"/>
        </w:rPr>
        <w:t xml:space="preserve"> </w:t>
      </w:r>
      <w:r>
        <w:t>программы.</w:t>
      </w:r>
      <w:r>
        <w:rPr>
          <w:spacing w:val="-11"/>
        </w:rPr>
        <w:t xml:space="preserve"> </w:t>
      </w:r>
      <w:r>
        <w:t>8</w:t>
      </w:r>
      <w:r>
        <w:rPr>
          <w:spacing w:val="-13"/>
        </w:rPr>
        <w:t xml:space="preserve"> </w:t>
      </w:r>
      <w:r>
        <w:t xml:space="preserve">класс </w:t>
      </w:r>
      <w:bookmarkStart w:id="347" w:name="Раздел_1._Введение_в_предмет"/>
      <w:bookmarkEnd w:id="347"/>
      <w:r>
        <w:t>Раздел 1. Введение в предмет</w:t>
      </w:r>
    </w:p>
    <w:p w:rsidR="00A50D89" w:rsidRDefault="00D375B2">
      <w:pPr>
        <w:pStyle w:val="a3"/>
        <w:ind w:left="140"/>
      </w:pPr>
      <w:r>
        <w:rPr>
          <w:b/>
        </w:rPr>
        <w:t>П</w:t>
      </w:r>
      <w:r>
        <w:t>равила безопасной организации труда и соблюдать их при работе в кабинете. Уметьиспользоватьправила</w:t>
      </w:r>
      <w:r>
        <w:rPr>
          <w:spacing w:val="-3"/>
        </w:rPr>
        <w:t xml:space="preserve"> </w:t>
      </w:r>
      <w:r>
        <w:t>безопасной</w:t>
      </w:r>
      <w:r>
        <w:rPr>
          <w:spacing w:val="-5"/>
        </w:rPr>
        <w:t xml:space="preserve"> </w:t>
      </w:r>
      <w:r>
        <w:t>организации труда</w:t>
      </w:r>
      <w:r>
        <w:rPr>
          <w:spacing w:val="-4"/>
        </w:rPr>
        <w:t xml:space="preserve"> </w:t>
      </w:r>
      <w:r>
        <w:t>и</w:t>
      </w:r>
      <w:r>
        <w:rPr>
          <w:spacing w:val="-2"/>
        </w:rPr>
        <w:t xml:space="preserve"> </w:t>
      </w:r>
      <w:r>
        <w:t>соблюдать</w:t>
      </w:r>
      <w:r>
        <w:rPr>
          <w:spacing w:val="-1"/>
        </w:rPr>
        <w:t xml:space="preserve"> </w:t>
      </w:r>
      <w:r>
        <w:t>их</w:t>
      </w:r>
      <w:r>
        <w:rPr>
          <w:spacing w:val="-7"/>
        </w:rPr>
        <w:t xml:space="preserve"> </w:t>
      </w:r>
      <w:r>
        <w:t>при</w:t>
      </w:r>
      <w:r>
        <w:rPr>
          <w:spacing w:val="-6"/>
        </w:rPr>
        <w:t xml:space="preserve"> </w:t>
      </w:r>
      <w:r>
        <w:t>работе</w:t>
      </w:r>
      <w:r>
        <w:rPr>
          <w:spacing w:val="-6"/>
        </w:rPr>
        <w:t xml:space="preserve"> </w:t>
      </w:r>
      <w:r>
        <w:t xml:space="preserve">в </w:t>
      </w:r>
      <w:r>
        <w:rPr>
          <w:spacing w:val="-2"/>
        </w:rPr>
        <w:t>кабинете.</w:t>
      </w:r>
    </w:p>
    <w:p w:rsidR="00A50D89" w:rsidRDefault="00D375B2">
      <w:pPr>
        <w:pStyle w:val="3"/>
        <w:spacing w:before="2" w:line="272" w:lineRule="exact"/>
        <w:ind w:left="140"/>
      </w:pPr>
      <w:bookmarkStart w:id="348" w:name="Раздел_2._Семейная_экономика."/>
      <w:bookmarkEnd w:id="348"/>
      <w:r>
        <w:t>Раздел</w:t>
      </w:r>
      <w:r>
        <w:rPr>
          <w:spacing w:val="-7"/>
        </w:rPr>
        <w:t xml:space="preserve"> </w:t>
      </w:r>
      <w:r>
        <w:t>2.</w:t>
      </w:r>
      <w:r>
        <w:rPr>
          <w:spacing w:val="1"/>
        </w:rPr>
        <w:t xml:space="preserve"> </w:t>
      </w:r>
      <w:r>
        <w:t xml:space="preserve">Семейная </w:t>
      </w:r>
      <w:r>
        <w:rPr>
          <w:spacing w:val="-2"/>
        </w:rPr>
        <w:t>экономика.</w:t>
      </w:r>
    </w:p>
    <w:p w:rsidR="00A50D89" w:rsidRDefault="00D375B2">
      <w:pPr>
        <w:pStyle w:val="a3"/>
        <w:spacing w:line="272" w:lineRule="exact"/>
        <w:ind w:left="140"/>
      </w:pPr>
      <w:r>
        <w:t>Оценивать</w:t>
      </w:r>
      <w:r>
        <w:rPr>
          <w:spacing w:val="77"/>
          <w:w w:val="150"/>
        </w:rPr>
        <w:t xml:space="preserve"> </w:t>
      </w:r>
      <w:r>
        <w:t>имеющиеся</w:t>
      </w:r>
      <w:r>
        <w:rPr>
          <w:spacing w:val="77"/>
          <w:w w:val="150"/>
        </w:rPr>
        <w:t xml:space="preserve"> </w:t>
      </w:r>
      <w:r>
        <w:t>и</w:t>
      </w:r>
      <w:r>
        <w:rPr>
          <w:spacing w:val="79"/>
          <w:w w:val="150"/>
        </w:rPr>
        <w:t xml:space="preserve"> </w:t>
      </w:r>
      <w:r>
        <w:t>возможные</w:t>
      </w:r>
      <w:r>
        <w:rPr>
          <w:spacing w:val="25"/>
        </w:rPr>
        <w:t xml:space="preserve">  </w:t>
      </w:r>
      <w:r>
        <w:t>источники</w:t>
      </w:r>
      <w:r>
        <w:rPr>
          <w:spacing w:val="27"/>
        </w:rPr>
        <w:t xml:space="preserve">  </w:t>
      </w:r>
      <w:r>
        <w:t>доходов</w:t>
      </w:r>
      <w:r>
        <w:rPr>
          <w:spacing w:val="27"/>
        </w:rPr>
        <w:t xml:space="preserve">  </w:t>
      </w:r>
      <w:r>
        <w:t>семьи.</w:t>
      </w:r>
      <w:r>
        <w:rPr>
          <w:spacing w:val="80"/>
          <w:w w:val="150"/>
        </w:rPr>
        <w:t xml:space="preserve"> </w:t>
      </w:r>
      <w:r>
        <w:rPr>
          <w:spacing w:val="-2"/>
        </w:rPr>
        <w:t>Анализировать</w:t>
      </w:r>
    </w:p>
    <w:p w:rsidR="00A50D89" w:rsidRDefault="00A50D89">
      <w:pPr>
        <w:pStyle w:val="a3"/>
        <w:spacing w:line="272" w:lineRule="exact"/>
        <w:sectPr w:rsidR="00A50D89">
          <w:pgSz w:w="11910" w:h="16390"/>
          <w:pgMar w:top="1060" w:right="708" w:bottom="1200" w:left="1559" w:header="0" w:footer="984" w:gutter="0"/>
          <w:cols w:space="720"/>
        </w:sectPr>
      </w:pPr>
    </w:p>
    <w:p w:rsidR="00A50D89" w:rsidRDefault="00D375B2">
      <w:pPr>
        <w:pStyle w:val="a3"/>
        <w:spacing w:before="62"/>
        <w:ind w:left="140" w:right="538"/>
        <w:jc w:val="both"/>
      </w:pPr>
      <w:r>
        <w:lastRenderedPageBreak/>
        <w:t>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p w:rsidR="00A50D89" w:rsidRDefault="00D375B2">
      <w:pPr>
        <w:pStyle w:val="3"/>
        <w:spacing w:before="8" w:line="272" w:lineRule="exact"/>
        <w:ind w:left="140"/>
        <w:jc w:val="both"/>
      </w:pPr>
      <w:bookmarkStart w:id="349" w:name="Раздел_3._«Декоративно-прикладное_искусс"/>
      <w:bookmarkEnd w:id="349"/>
      <w:r>
        <w:t>Раздел</w:t>
      </w:r>
      <w:r>
        <w:rPr>
          <w:spacing w:val="-8"/>
        </w:rPr>
        <w:t xml:space="preserve"> </w:t>
      </w:r>
      <w:r>
        <w:t>3.</w:t>
      </w:r>
      <w:r>
        <w:rPr>
          <w:spacing w:val="-5"/>
        </w:rPr>
        <w:t xml:space="preserve"> </w:t>
      </w:r>
      <w:r>
        <w:t>«Декоративно-прикладное</w:t>
      </w:r>
      <w:r>
        <w:rPr>
          <w:spacing w:val="-7"/>
        </w:rPr>
        <w:t xml:space="preserve"> </w:t>
      </w:r>
      <w:r>
        <w:rPr>
          <w:spacing w:val="-2"/>
        </w:rPr>
        <w:t>искусство»</w:t>
      </w:r>
    </w:p>
    <w:p w:rsidR="00A50D89" w:rsidRDefault="00D375B2">
      <w:pPr>
        <w:pStyle w:val="a3"/>
        <w:ind w:left="140" w:right="535"/>
        <w:jc w:val="both"/>
      </w:pPr>
      <w:r>
        <w:t>Изучать</w:t>
      </w:r>
      <w:r>
        <w:rPr>
          <w:spacing w:val="40"/>
        </w:rPr>
        <w:t xml:space="preserve"> </w:t>
      </w:r>
      <w:r>
        <w:t>лучшие работы мастеров декоративно-прикладного искусства родного края. Зарисовывать и фотографировать наиболее интересные образцы рукоделия. Анализировать особенности декоративно-прикладного искусства народов России. Посещать краеведческий музей (музей этнографии, школьный музей). Находить и представлять информацию о народных</w:t>
      </w:r>
      <w:r>
        <w:rPr>
          <w:spacing w:val="40"/>
        </w:rPr>
        <w:t xml:space="preserve"> </w:t>
      </w:r>
      <w:r>
        <w:t>промыслах своего региона, о способах и материалах, применяемых для украшения праздничной одежды в старину</w:t>
      </w:r>
    </w:p>
    <w:p w:rsidR="00A50D89" w:rsidRDefault="00D375B2">
      <w:pPr>
        <w:pStyle w:val="a3"/>
        <w:ind w:left="140" w:right="530"/>
        <w:jc w:val="both"/>
      </w:pPr>
      <w:r>
        <w:rPr>
          <w:b/>
        </w:rPr>
        <w:t>Раздел 4. Создание изделий из текстильных и поделочных материалов</w:t>
      </w:r>
      <w:r>
        <w:t>Изучать различные</w:t>
      </w:r>
      <w:r>
        <w:rPr>
          <w:spacing w:val="-3"/>
        </w:rPr>
        <w:t xml:space="preserve"> </w:t>
      </w:r>
      <w:r>
        <w:t>виды техники</w:t>
      </w:r>
      <w:r>
        <w:rPr>
          <w:spacing w:val="-1"/>
        </w:rPr>
        <w:t xml:space="preserve"> </w:t>
      </w:r>
      <w:r>
        <w:t>лоскутного шитья. Разрабатывать узор</w:t>
      </w:r>
      <w:r>
        <w:rPr>
          <w:spacing w:val="-1"/>
        </w:rPr>
        <w:t xml:space="preserve"> </w:t>
      </w:r>
      <w:r>
        <w:t>для</w:t>
      </w:r>
      <w:r>
        <w:rPr>
          <w:spacing w:val="-2"/>
        </w:rPr>
        <w:t xml:space="preserve"> </w:t>
      </w:r>
      <w:r>
        <w:t>лоскутного</w:t>
      </w:r>
      <w:r>
        <w:rPr>
          <w:spacing w:val="-1"/>
        </w:rPr>
        <w:t xml:space="preserve"> </w:t>
      </w:r>
      <w:r>
        <w:t>шитья на ПК с помощью графического редактора. Изготовлять шаблоны из картона или плотной бумаги. Подбирать лоскуты ткани соответствующего цвета, фактуры, волокнистого состава для создания лоскутного изделия. Изготовлять образцы лоскутных узоров. Обсуждать наиболее удачные работы. Находить и представлять информацию об истории лоскутного шитья. Традиционные виды рукоделия и декоративно-прикладного творчества,</w:t>
      </w:r>
      <w:r>
        <w:rPr>
          <w:spacing w:val="-3"/>
        </w:rPr>
        <w:t xml:space="preserve"> </w:t>
      </w:r>
      <w:r>
        <w:t>народные</w:t>
      </w:r>
      <w:r>
        <w:rPr>
          <w:spacing w:val="-2"/>
        </w:rPr>
        <w:t xml:space="preserve"> </w:t>
      </w:r>
      <w:r>
        <w:t>промыслы</w:t>
      </w:r>
      <w:r>
        <w:rPr>
          <w:spacing w:val="-3"/>
        </w:rPr>
        <w:t xml:space="preserve"> </w:t>
      </w:r>
      <w:r>
        <w:t>России.Изучать материалы и инструменты для вязания. Подбирать крючок и нитки для вязания. Вязать образцы крючком.</w:t>
      </w:r>
      <w:r>
        <w:rPr>
          <w:spacing w:val="40"/>
        </w:rPr>
        <w:t xml:space="preserve"> </w:t>
      </w:r>
      <w:r>
        <w:t>Зарисовывать</w:t>
      </w:r>
      <w:r>
        <w:rPr>
          <w:spacing w:val="40"/>
        </w:rPr>
        <w:t xml:space="preserve"> </w:t>
      </w:r>
      <w:r>
        <w:t>и</w:t>
      </w:r>
      <w:r>
        <w:rPr>
          <w:spacing w:val="40"/>
        </w:rPr>
        <w:t xml:space="preserve"> </w:t>
      </w:r>
      <w:r>
        <w:t>фотографировать</w:t>
      </w:r>
      <w:r>
        <w:rPr>
          <w:spacing w:val="40"/>
        </w:rPr>
        <w:t xml:space="preserve"> </w:t>
      </w:r>
      <w:r>
        <w:t>наиболее</w:t>
      </w:r>
      <w:r>
        <w:rPr>
          <w:spacing w:val="40"/>
        </w:rPr>
        <w:t xml:space="preserve"> </w:t>
      </w:r>
      <w:r>
        <w:t>интересные</w:t>
      </w:r>
      <w:r>
        <w:rPr>
          <w:spacing w:val="40"/>
        </w:rPr>
        <w:t xml:space="preserve"> </w:t>
      </w:r>
      <w:r>
        <w:t>вязаные</w:t>
      </w:r>
      <w:r>
        <w:rPr>
          <w:spacing w:val="40"/>
        </w:rPr>
        <w:t xml:space="preserve"> </w:t>
      </w:r>
      <w:r>
        <w:t>изделия.</w:t>
      </w:r>
    </w:p>
    <w:p w:rsidR="00A50D89" w:rsidRDefault="00D375B2">
      <w:pPr>
        <w:pStyle w:val="a3"/>
        <w:ind w:left="140"/>
        <w:jc w:val="both"/>
      </w:pPr>
      <w:r>
        <w:t>Знакомиться</w:t>
      </w:r>
      <w:r>
        <w:rPr>
          <w:spacing w:val="1"/>
        </w:rPr>
        <w:t xml:space="preserve"> </w:t>
      </w:r>
      <w:r>
        <w:t>с</w:t>
      </w:r>
      <w:r>
        <w:rPr>
          <w:spacing w:val="-1"/>
        </w:rPr>
        <w:t xml:space="preserve"> </w:t>
      </w:r>
      <w:r>
        <w:rPr>
          <w:spacing w:val="-2"/>
        </w:rPr>
        <w:t>профессией</w:t>
      </w:r>
    </w:p>
    <w:p w:rsidR="00A50D89" w:rsidRDefault="00D375B2">
      <w:pPr>
        <w:pStyle w:val="a3"/>
        <w:spacing w:before="70" w:line="232" w:lineRule="auto"/>
        <w:ind w:left="140" w:right="549"/>
        <w:jc w:val="both"/>
      </w:pPr>
      <w:r>
        <w:t>вязальщица</w:t>
      </w:r>
      <w:r>
        <w:rPr>
          <w:spacing w:val="-15"/>
        </w:rPr>
        <w:t xml:space="preserve"> </w:t>
      </w:r>
      <w:r>
        <w:t>текстильно-галантерейных</w:t>
      </w:r>
      <w:r>
        <w:rPr>
          <w:spacing w:val="-15"/>
        </w:rPr>
        <w:t xml:space="preserve"> </w:t>
      </w:r>
      <w:r>
        <w:t>изделий.</w:t>
      </w:r>
      <w:r>
        <w:rPr>
          <w:spacing w:val="-15"/>
        </w:rPr>
        <w:t xml:space="preserve"> </w:t>
      </w:r>
      <w:r>
        <w:t>Находить</w:t>
      </w:r>
      <w:r>
        <w:rPr>
          <w:spacing w:val="-15"/>
        </w:rPr>
        <w:t xml:space="preserve"> </w:t>
      </w:r>
      <w:r>
        <w:t>и</w:t>
      </w:r>
      <w:r>
        <w:rPr>
          <w:spacing w:val="-15"/>
        </w:rPr>
        <w:t xml:space="preserve"> </w:t>
      </w:r>
      <w:r>
        <w:t>представлять</w:t>
      </w:r>
      <w:r>
        <w:rPr>
          <w:spacing w:val="-15"/>
        </w:rPr>
        <w:t xml:space="preserve"> </w:t>
      </w:r>
      <w:r>
        <w:t>информацию об истории вязания.</w:t>
      </w:r>
    </w:p>
    <w:p w:rsidR="00A50D89" w:rsidRDefault="00D375B2">
      <w:pPr>
        <w:pStyle w:val="3"/>
        <w:spacing w:before="10" w:line="272" w:lineRule="exact"/>
        <w:ind w:left="140"/>
        <w:jc w:val="both"/>
      </w:pPr>
      <w:bookmarkStart w:id="350" w:name="Раздел_5._«Материаловедение»"/>
      <w:bookmarkEnd w:id="350"/>
      <w:r>
        <w:t>Раздел</w:t>
      </w:r>
      <w:r>
        <w:rPr>
          <w:spacing w:val="-6"/>
        </w:rPr>
        <w:t xml:space="preserve"> </w:t>
      </w:r>
      <w:r>
        <w:t>5.</w:t>
      </w:r>
      <w:r>
        <w:rPr>
          <w:spacing w:val="1"/>
        </w:rPr>
        <w:t xml:space="preserve"> </w:t>
      </w:r>
      <w:r>
        <w:rPr>
          <w:spacing w:val="-2"/>
        </w:rPr>
        <w:t>«Материаловедение»</w:t>
      </w:r>
    </w:p>
    <w:p w:rsidR="00A50D89" w:rsidRDefault="00D375B2">
      <w:pPr>
        <w:pStyle w:val="a3"/>
        <w:ind w:left="140" w:right="539"/>
        <w:jc w:val="both"/>
      </w:pPr>
      <w:r>
        <w:t>Классификация</w:t>
      </w:r>
      <w:r>
        <w:rPr>
          <w:spacing w:val="-9"/>
        </w:rPr>
        <w:t xml:space="preserve"> </w:t>
      </w:r>
      <w:r>
        <w:t>текстильных</w:t>
      </w:r>
      <w:r>
        <w:rPr>
          <w:spacing w:val="-13"/>
        </w:rPr>
        <w:t xml:space="preserve"> </w:t>
      </w:r>
      <w:r>
        <w:t>волокон.</w:t>
      </w:r>
      <w:r>
        <w:rPr>
          <w:spacing w:val="-9"/>
        </w:rPr>
        <w:t xml:space="preserve"> </w:t>
      </w:r>
      <w:r>
        <w:t>Способы</w:t>
      </w:r>
      <w:r>
        <w:rPr>
          <w:spacing w:val="-10"/>
        </w:rPr>
        <w:t xml:space="preserve"> </w:t>
      </w:r>
      <w:r>
        <w:t>их</w:t>
      </w:r>
      <w:r>
        <w:rPr>
          <w:spacing w:val="-14"/>
        </w:rPr>
        <w:t xml:space="preserve"> </w:t>
      </w:r>
      <w:r>
        <w:t>получения.</w:t>
      </w:r>
      <w:r>
        <w:rPr>
          <w:spacing w:val="-9"/>
        </w:rPr>
        <w:t xml:space="preserve"> </w:t>
      </w:r>
      <w:r>
        <w:t>Виды</w:t>
      </w:r>
      <w:r>
        <w:rPr>
          <w:spacing w:val="-6"/>
        </w:rPr>
        <w:t xml:space="preserve"> </w:t>
      </w:r>
      <w:r>
        <w:t>и</w:t>
      </w:r>
      <w:r>
        <w:rPr>
          <w:spacing w:val="-10"/>
        </w:rPr>
        <w:t xml:space="preserve"> </w:t>
      </w:r>
      <w:r>
        <w:t>свойства</w:t>
      </w:r>
      <w:r>
        <w:rPr>
          <w:spacing w:val="-10"/>
        </w:rPr>
        <w:t xml:space="preserve"> </w:t>
      </w:r>
      <w:r>
        <w:t>тканей. Признакиопределения</w:t>
      </w:r>
      <w:r>
        <w:rPr>
          <w:spacing w:val="-11"/>
        </w:rPr>
        <w:t xml:space="preserve"> </w:t>
      </w:r>
      <w:r>
        <w:t>вида</w:t>
      </w:r>
      <w:r>
        <w:rPr>
          <w:spacing w:val="-8"/>
        </w:rPr>
        <w:t xml:space="preserve"> </w:t>
      </w:r>
      <w:r>
        <w:t>ткани.</w:t>
      </w:r>
      <w:r>
        <w:rPr>
          <w:spacing w:val="-10"/>
        </w:rPr>
        <w:t xml:space="preserve"> </w:t>
      </w:r>
      <w:r>
        <w:t>Сравнительная</w:t>
      </w:r>
      <w:r>
        <w:rPr>
          <w:spacing w:val="-11"/>
        </w:rPr>
        <w:t xml:space="preserve"> </w:t>
      </w:r>
      <w:r>
        <w:t>характеристика</w:t>
      </w:r>
      <w:r>
        <w:rPr>
          <w:spacing w:val="-7"/>
        </w:rPr>
        <w:t xml:space="preserve"> </w:t>
      </w:r>
      <w:r>
        <w:t>тканей</w:t>
      </w:r>
      <w:r>
        <w:rPr>
          <w:spacing w:val="-7"/>
        </w:rPr>
        <w:t xml:space="preserve"> </w:t>
      </w:r>
      <w:r>
        <w:t>из</w:t>
      </w:r>
      <w:r>
        <w:rPr>
          <w:spacing w:val="-6"/>
        </w:rPr>
        <w:t xml:space="preserve"> </w:t>
      </w:r>
      <w:r>
        <w:t xml:space="preserve">различных </w:t>
      </w:r>
      <w:r>
        <w:rPr>
          <w:spacing w:val="-2"/>
        </w:rPr>
        <w:t>материалов.</w:t>
      </w:r>
    </w:p>
    <w:p w:rsidR="00A50D89" w:rsidRDefault="00D375B2">
      <w:pPr>
        <w:pStyle w:val="a3"/>
        <w:ind w:left="140" w:right="533"/>
        <w:jc w:val="both"/>
      </w:pPr>
      <w:r>
        <w:rPr>
          <w:b/>
        </w:rPr>
        <w:t>Раздел</w:t>
      </w:r>
      <w:r>
        <w:rPr>
          <w:b/>
          <w:spacing w:val="-4"/>
        </w:rPr>
        <w:t xml:space="preserve"> </w:t>
      </w:r>
      <w:r>
        <w:rPr>
          <w:b/>
        </w:rPr>
        <w:t>6.</w:t>
      </w:r>
      <w:r>
        <w:rPr>
          <w:b/>
          <w:spacing w:val="-2"/>
        </w:rPr>
        <w:t xml:space="preserve"> </w:t>
      </w:r>
      <w:r>
        <w:rPr>
          <w:b/>
        </w:rPr>
        <w:t>Технологии</w:t>
      </w:r>
      <w:r>
        <w:rPr>
          <w:b/>
          <w:spacing w:val="-2"/>
        </w:rPr>
        <w:t xml:space="preserve"> </w:t>
      </w:r>
      <w:r>
        <w:rPr>
          <w:b/>
        </w:rPr>
        <w:t>ведения</w:t>
      </w:r>
      <w:r>
        <w:rPr>
          <w:b/>
          <w:spacing w:val="-8"/>
        </w:rPr>
        <w:t xml:space="preserve"> </w:t>
      </w:r>
      <w:r>
        <w:rPr>
          <w:b/>
        </w:rPr>
        <w:t>дома</w:t>
      </w:r>
      <w:r>
        <w:rPr>
          <w:b/>
          <w:spacing w:val="-4"/>
        </w:rPr>
        <w:t xml:space="preserve"> </w:t>
      </w:r>
      <w:r>
        <w:t>Композиции</w:t>
      </w:r>
      <w:r>
        <w:rPr>
          <w:spacing w:val="-1"/>
        </w:rPr>
        <w:t xml:space="preserve"> </w:t>
      </w:r>
      <w:r>
        <w:t>из</w:t>
      </w:r>
      <w:r>
        <w:rPr>
          <w:spacing w:val="-8"/>
        </w:rPr>
        <w:t xml:space="preserve"> </w:t>
      </w:r>
      <w:r>
        <w:t>цветов.</w:t>
      </w:r>
      <w:r>
        <w:rPr>
          <w:spacing w:val="-7"/>
        </w:rPr>
        <w:t xml:space="preserve"> </w:t>
      </w:r>
      <w:r>
        <w:t>Выращивание</w:t>
      </w:r>
      <w:r>
        <w:rPr>
          <w:spacing w:val="-7"/>
        </w:rPr>
        <w:t xml:space="preserve"> </w:t>
      </w:r>
      <w:r>
        <w:t>комнатных растений. Украшение дома композициями из цветов. Материал для композиций. Сухоцветы. Правила</w:t>
      </w:r>
      <w:r>
        <w:rPr>
          <w:spacing w:val="-1"/>
        </w:rPr>
        <w:t xml:space="preserve"> </w:t>
      </w:r>
      <w:r>
        <w:t>и способы работ</w:t>
      </w:r>
      <w:r>
        <w:rPr>
          <w:spacing w:val="-1"/>
        </w:rPr>
        <w:t xml:space="preserve"> </w:t>
      </w:r>
      <w:r>
        <w:t>с сухоцветами. Иметь представление-об</w:t>
      </w:r>
      <w:r>
        <w:rPr>
          <w:spacing w:val="-7"/>
        </w:rPr>
        <w:t xml:space="preserve"> </w:t>
      </w:r>
      <w:r>
        <w:t>основах составлениякомпозиций, правилах ухода за ними уметь-составлять простейшие композиции из различных цветов</w:t>
      </w:r>
    </w:p>
    <w:p w:rsidR="00A50D89" w:rsidRDefault="00D375B2">
      <w:pPr>
        <w:pStyle w:val="a3"/>
        <w:spacing w:before="7"/>
        <w:ind w:left="140" w:right="550"/>
      </w:pPr>
      <w:bookmarkStart w:id="351" w:name="Раздел_7._«Профессиональное_образование_"/>
      <w:bookmarkEnd w:id="351"/>
      <w:r>
        <w:rPr>
          <w:b/>
        </w:rPr>
        <w:t xml:space="preserve">Раздел 7. «Профессиональное образование и профессиональная карьера» </w:t>
      </w:r>
      <w:r>
        <w:t>Знакомиться по Единому тарифно-квалификационному справочнику с массовыми профессиями. Анализировать предложения работодателей на региональном рынке труда. Искать информацию в различных источниках, включая Интернет, о возможностях</w:t>
      </w:r>
      <w:r>
        <w:rPr>
          <w:spacing w:val="-3"/>
        </w:rPr>
        <w:t xml:space="preserve"> </w:t>
      </w:r>
      <w:r>
        <w:t>получения профессионального</w:t>
      </w:r>
      <w:r>
        <w:rPr>
          <w:spacing w:val="-4"/>
        </w:rPr>
        <w:t xml:space="preserve"> </w:t>
      </w:r>
      <w:r>
        <w:t>образования. Проводить диагностику склонностей</w:t>
      </w:r>
      <w:r>
        <w:rPr>
          <w:spacing w:val="-6"/>
        </w:rPr>
        <w:t xml:space="preserve"> </w:t>
      </w:r>
      <w:r>
        <w:t>и</w:t>
      </w:r>
      <w:r>
        <w:rPr>
          <w:spacing w:val="-2"/>
        </w:rPr>
        <w:t xml:space="preserve"> </w:t>
      </w:r>
      <w:r>
        <w:t>качеств личности. Строить</w:t>
      </w:r>
      <w:r>
        <w:rPr>
          <w:spacing w:val="-1"/>
        </w:rPr>
        <w:t xml:space="preserve"> </w:t>
      </w:r>
      <w:r>
        <w:t>планы</w:t>
      </w:r>
      <w:r>
        <w:rPr>
          <w:spacing w:val="-1"/>
        </w:rPr>
        <w:t xml:space="preserve"> </w:t>
      </w:r>
      <w:r>
        <w:t>профессионального</w:t>
      </w:r>
      <w:r>
        <w:rPr>
          <w:spacing w:val="-5"/>
        </w:rPr>
        <w:t xml:space="preserve"> </w:t>
      </w:r>
      <w:r>
        <w:t>образования</w:t>
      </w:r>
      <w:r>
        <w:rPr>
          <w:spacing w:val="-6"/>
        </w:rPr>
        <w:t xml:space="preserve"> </w:t>
      </w:r>
      <w:r>
        <w:t xml:space="preserve">и </w:t>
      </w:r>
      <w:r>
        <w:rPr>
          <w:spacing w:val="-2"/>
        </w:rPr>
        <w:t>трудоустройства</w:t>
      </w:r>
    </w:p>
    <w:p w:rsidR="00A50D89" w:rsidRDefault="00D375B2">
      <w:pPr>
        <w:pStyle w:val="3"/>
        <w:spacing w:line="273" w:lineRule="exact"/>
        <w:ind w:left="145"/>
      </w:pPr>
      <w:r>
        <w:t>Раздел</w:t>
      </w:r>
      <w:r>
        <w:rPr>
          <w:spacing w:val="-3"/>
        </w:rPr>
        <w:t xml:space="preserve"> </w:t>
      </w:r>
      <w:r>
        <w:t>8</w:t>
      </w:r>
      <w:r>
        <w:rPr>
          <w:spacing w:val="-2"/>
        </w:rPr>
        <w:t xml:space="preserve"> </w:t>
      </w:r>
      <w:r>
        <w:t>Творческая</w:t>
      </w:r>
      <w:r>
        <w:rPr>
          <w:spacing w:val="-1"/>
        </w:rPr>
        <w:t xml:space="preserve"> </w:t>
      </w:r>
      <w:r>
        <w:t>проектная</w:t>
      </w:r>
      <w:r>
        <w:rPr>
          <w:spacing w:val="-3"/>
        </w:rPr>
        <w:t xml:space="preserve"> </w:t>
      </w:r>
      <w:r>
        <w:rPr>
          <w:spacing w:val="-2"/>
        </w:rPr>
        <w:t>деятельность</w:t>
      </w:r>
    </w:p>
    <w:p w:rsidR="00A50D89" w:rsidRDefault="00D375B2">
      <w:pPr>
        <w:pStyle w:val="a3"/>
        <w:ind w:left="140" w:right="539"/>
        <w:jc w:val="both"/>
      </w:pPr>
      <w:r>
        <w:t xml:space="preserve">Цель и задачи проектной деятельности в 8 классе. Требования к объекту проектирования. Анализировать результаты работы. Составные части творческого </w:t>
      </w:r>
      <w:r>
        <w:rPr>
          <w:spacing w:val="-2"/>
        </w:rPr>
        <w:t>проекта.</w:t>
      </w:r>
    </w:p>
    <w:p w:rsidR="00A50D89" w:rsidRDefault="00D375B2">
      <w:pPr>
        <w:pStyle w:val="a3"/>
        <w:spacing w:line="274" w:lineRule="exact"/>
        <w:ind w:left="140"/>
        <w:jc w:val="both"/>
      </w:pPr>
      <w:r>
        <w:t>Оформление</w:t>
      </w:r>
      <w:r>
        <w:rPr>
          <w:spacing w:val="-10"/>
        </w:rPr>
        <w:t xml:space="preserve"> </w:t>
      </w:r>
      <w:r>
        <w:t>и</w:t>
      </w:r>
      <w:r>
        <w:rPr>
          <w:spacing w:val="-3"/>
        </w:rPr>
        <w:t xml:space="preserve"> </w:t>
      </w:r>
      <w:r>
        <w:t>презентация</w:t>
      </w:r>
      <w:r>
        <w:rPr>
          <w:spacing w:val="-8"/>
        </w:rPr>
        <w:t xml:space="preserve"> </w:t>
      </w:r>
      <w:r>
        <w:t>по защите</w:t>
      </w:r>
      <w:r>
        <w:rPr>
          <w:spacing w:val="-4"/>
        </w:rPr>
        <w:t xml:space="preserve"> </w:t>
      </w:r>
      <w:r>
        <w:rPr>
          <w:spacing w:val="-2"/>
        </w:rPr>
        <w:t>проекта.</w:t>
      </w:r>
    </w:p>
    <w:p w:rsidR="00A50D89" w:rsidRDefault="00A50D89">
      <w:pPr>
        <w:pStyle w:val="a3"/>
        <w:spacing w:before="8"/>
        <w:ind w:left="0"/>
      </w:pPr>
    </w:p>
    <w:p w:rsidR="00A50D89" w:rsidRDefault="00D375B2">
      <w:pPr>
        <w:spacing w:line="275" w:lineRule="exact"/>
        <w:ind w:left="140"/>
        <w:rPr>
          <w:b/>
          <w:sz w:val="24"/>
        </w:rPr>
      </w:pPr>
      <w:bookmarkStart w:id="352" w:name="Содержание_учебного_предмета,_курса_ТЕХН"/>
      <w:bookmarkEnd w:id="352"/>
      <w:r>
        <w:rPr>
          <w:b/>
          <w:sz w:val="24"/>
        </w:rPr>
        <w:t>Содержание</w:t>
      </w:r>
      <w:r>
        <w:rPr>
          <w:b/>
          <w:spacing w:val="-8"/>
          <w:sz w:val="24"/>
        </w:rPr>
        <w:t xml:space="preserve"> </w:t>
      </w:r>
      <w:r>
        <w:rPr>
          <w:b/>
          <w:sz w:val="24"/>
        </w:rPr>
        <w:t>учебного</w:t>
      </w:r>
      <w:r>
        <w:rPr>
          <w:b/>
          <w:spacing w:val="-3"/>
          <w:sz w:val="24"/>
        </w:rPr>
        <w:t xml:space="preserve"> </w:t>
      </w:r>
      <w:r>
        <w:rPr>
          <w:b/>
          <w:sz w:val="24"/>
        </w:rPr>
        <w:t>предмета,</w:t>
      </w:r>
      <w:r>
        <w:rPr>
          <w:b/>
          <w:spacing w:val="-8"/>
          <w:sz w:val="24"/>
        </w:rPr>
        <w:t xml:space="preserve"> </w:t>
      </w:r>
      <w:r>
        <w:rPr>
          <w:b/>
          <w:sz w:val="24"/>
        </w:rPr>
        <w:t>курса</w:t>
      </w:r>
      <w:r>
        <w:rPr>
          <w:b/>
          <w:spacing w:val="-2"/>
          <w:sz w:val="24"/>
        </w:rPr>
        <w:t xml:space="preserve"> ТЕХНОЛОГИИ</w:t>
      </w:r>
    </w:p>
    <w:p w:rsidR="00A50D89" w:rsidRDefault="00D375B2">
      <w:pPr>
        <w:spacing w:line="242" w:lineRule="auto"/>
        <w:ind w:left="140" w:right="1467"/>
        <w:rPr>
          <w:b/>
          <w:sz w:val="24"/>
        </w:rPr>
      </w:pPr>
      <w:r>
        <w:rPr>
          <w:b/>
          <w:sz w:val="24"/>
        </w:rPr>
        <w:t>Направление</w:t>
      </w:r>
      <w:r>
        <w:rPr>
          <w:b/>
          <w:spacing w:val="40"/>
          <w:sz w:val="24"/>
        </w:rPr>
        <w:t xml:space="preserve"> </w:t>
      </w:r>
      <w:r>
        <w:rPr>
          <w:b/>
          <w:sz w:val="24"/>
        </w:rPr>
        <w:t>«индустриальные</w:t>
      </w:r>
      <w:r>
        <w:rPr>
          <w:b/>
          <w:spacing w:val="40"/>
          <w:sz w:val="24"/>
        </w:rPr>
        <w:t xml:space="preserve"> </w:t>
      </w:r>
      <w:r>
        <w:rPr>
          <w:b/>
          <w:sz w:val="24"/>
        </w:rPr>
        <w:t>технологии».</w:t>
      </w:r>
      <w:r>
        <w:rPr>
          <w:b/>
          <w:spacing w:val="40"/>
          <w:sz w:val="24"/>
        </w:rPr>
        <w:t xml:space="preserve"> </w:t>
      </w:r>
      <w:r>
        <w:rPr>
          <w:b/>
          <w:sz w:val="24"/>
        </w:rPr>
        <w:t>5</w:t>
      </w:r>
      <w:r>
        <w:rPr>
          <w:b/>
          <w:spacing w:val="40"/>
          <w:sz w:val="24"/>
        </w:rPr>
        <w:t xml:space="preserve"> </w:t>
      </w:r>
      <w:r>
        <w:rPr>
          <w:b/>
          <w:sz w:val="24"/>
        </w:rPr>
        <w:t>класс.</w:t>
      </w:r>
      <w:r>
        <w:rPr>
          <w:b/>
          <w:spacing w:val="40"/>
          <w:sz w:val="24"/>
        </w:rPr>
        <w:t xml:space="preserve"> </w:t>
      </w:r>
      <w:r>
        <w:rPr>
          <w:b/>
          <w:sz w:val="24"/>
        </w:rPr>
        <w:t>Всего</w:t>
      </w:r>
      <w:r>
        <w:rPr>
          <w:b/>
          <w:spacing w:val="40"/>
          <w:sz w:val="24"/>
        </w:rPr>
        <w:t xml:space="preserve"> </w:t>
      </w:r>
      <w:r>
        <w:rPr>
          <w:b/>
          <w:sz w:val="24"/>
        </w:rPr>
        <w:t>часов</w:t>
      </w:r>
      <w:r>
        <w:rPr>
          <w:b/>
          <w:spacing w:val="40"/>
          <w:sz w:val="24"/>
        </w:rPr>
        <w:t xml:space="preserve"> </w:t>
      </w:r>
      <w:r>
        <w:rPr>
          <w:b/>
          <w:sz w:val="24"/>
        </w:rPr>
        <w:t xml:space="preserve">68 </w:t>
      </w:r>
      <w:bookmarkStart w:id="353" w:name="Раздел_1._Технологии_обработки_конструкц"/>
      <w:bookmarkEnd w:id="353"/>
      <w:r>
        <w:rPr>
          <w:b/>
          <w:sz w:val="24"/>
        </w:rPr>
        <w:t>Раздел 1. Технологии обработки конструкционных материалов.</w:t>
      </w:r>
    </w:p>
    <w:p w:rsidR="00A50D89" w:rsidRDefault="00D375B2">
      <w:pPr>
        <w:spacing w:line="271" w:lineRule="exact"/>
        <w:ind w:left="140"/>
        <w:rPr>
          <w:b/>
          <w:sz w:val="24"/>
        </w:rPr>
      </w:pPr>
      <w:r>
        <w:rPr>
          <w:b/>
          <w:sz w:val="24"/>
        </w:rPr>
        <w:t>Всего</w:t>
      </w:r>
      <w:r>
        <w:rPr>
          <w:b/>
          <w:spacing w:val="7"/>
          <w:sz w:val="24"/>
        </w:rPr>
        <w:t xml:space="preserve"> </w:t>
      </w:r>
      <w:r>
        <w:rPr>
          <w:b/>
          <w:sz w:val="24"/>
        </w:rPr>
        <w:t>часов:</w:t>
      </w:r>
      <w:r>
        <w:rPr>
          <w:b/>
          <w:spacing w:val="9"/>
          <w:sz w:val="24"/>
        </w:rPr>
        <w:t xml:space="preserve"> </w:t>
      </w:r>
      <w:r>
        <w:rPr>
          <w:b/>
          <w:spacing w:val="-5"/>
          <w:sz w:val="24"/>
        </w:rPr>
        <w:t>58</w:t>
      </w:r>
    </w:p>
    <w:p w:rsidR="00A50D89" w:rsidRDefault="00D375B2">
      <w:pPr>
        <w:spacing w:before="1"/>
        <w:ind w:left="140"/>
        <w:rPr>
          <w:b/>
          <w:sz w:val="24"/>
        </w:rPr>
      </w:pPr>
      <w:bookmarkStart w:id="354" w:name="Тема_1:_«Технологии_ручной_обработки_дре"/>
      <w:bookmarkEnd w:id="354"/>
      <w:r>
        <w:rPr>
          <w:b/>
          <w:sz w:val="24"/>
        </w:rPr>
        <w:t>Тема</w:t>
      </w:r>
      <w:r>
        <w:rPr>
          <w:b/>
          <w:spacing w:val="-4"/>
          <w:sz w:val="24"/>
        </w:rPr>
        <w:t xml:space="preserve"> </w:t>
      </w:r>
      <w:r>
        <w:rPr>
          <w:b/>
          <w:sz w:val="24"/>
        </w:rPr>
        <w:t>1:</w:t>
      </w:r>
      <w:r>
        <w:rPr>
          <w:b/>
          <w:spacing w:val="-2"/>
          <w:sz w:val="24"/>
        </w:rPr>
        <w:t xml:space="preserve"> </w:t>
      </w:r>
      <w:r>
        <w:rPr>
          <w:b/>
          <w:sz w:val="24"/>
        </w:rPr>
        <w:t>«Технологии</w:t>
      </w:r>
      <w:r>
        <w:rPr>
          <w:b/>
          <w:spacing w:val="-3"/>
          <w:sz w:val="24"/>
        </w:rPr>
        <w:t xml:space="preserve"> </w:t>
      </w:r>
      <w:r>
        <w:rPr>
          <w:b/>
          <w:sz w:val="24"/>
        </w:rPr>
        <w:t>ручной</w:t>
      </w:r>
      <w:r>
        <w:rPr>
          <w:b/>
          <w:spacing w:val="-7"/>
          <w:sz w:val="24"/>
        </w:rPr>
        <w:t xml:space="preserve"> </w:t>
      </w:r>
      <w:r>
        <w:rPr>
          <w:b/>
          <w:sz w:val="24"/>
        </w:rPr>
        <w:t>обработки</w:t>
      </w:r>
      <w:r>
        <w:rPr>
          <w:b/>
          <w:spacing w:val="-3"/>
          <w:sz w:val="24"/>
        </w:rPr>
        <w:t xml:space="preserve"> </w:t>
      </w:r>
      <w:r>
        <w:rPr>
          <w:b/>
          <w:sz w:val="24"/>
        </w:rPr>
        <w:t>древесины</w:t>
      </w:r>
      <w:r>
        <w:rPr>
          <w:b/>
          <w:spacing w:val="-4"/>
          <w:sz w:val="24"/>
        </w:rPr>
        <w:t xml:space="preserve"> </w:t>
      </w:r>
      <w:r>
        <w:rPr>
          <w:b/>
          <w:sz w:val="24"/>
        </w:rPr>
        <w:t>и</w:t>
      </w:r>
      <w:r>
        <w:rPr>
          <w:b/>
          <w:spacing w:val="-2"/>
          <w:sz w:val="24"/>
        </w:rPr>
        <w:t xml:space="preserve"> древесных</w:t>
      </w:r>
    </w:p>
    <w:p w:rsidR="00A50D89" w:rsidRDefault="00A50D89">
      <w:pPr>
        <w:rPr>
          <w:b/>
          <w:sz w:val="24"/>
        </w:rPr>
        <w:sectPr w:rsidR="00A50D89">
          <w:pgSz w:w="11910" w:h="16390"/>
          <w:pgMar w:top="1060" w:right="708" w:bottom="1200" w:left="1559" w:header="0" w:footer="984" w:gutter="0"/>
          <w:cols w:space="720"/>
        </w:sectPr>
      </w:pPr>
    </w:p>
    <w:p w:rsidR="00A50D89" w:rsidRDefault="00D375B2">
      <w:pPr>
        <w:spacing w:before="67" w:line="275" w:lineRule="exact"/>
        <w:ind w:left="140"/>
        <w:rPr>
          <w:b/>
          <w:sz w:val="24"/>
        </w:rPr>
      </w:pPr>
      <w:r>
        <w:rPr>
          <w:b/>
          <w:sz w:val="24"/>
        </w:rPr>
        <w:lastRenderedPageBreak/>
        <w:t>материалов»</w:t>
      </w:r>
      <w:r>
        <w:rPr>
          <w:b/>
          <w:spacing w:val="-2"/>
          <w:sz w:val="24"/>
        </w:rPr>
        <w:t xml:space="preserve"> </w:t>
      </w:r>
      <w:r>
        <w:rPr>
          <w:b/>
          <w:sz w:val="24"/>
        </w:rPr>
        <w:t>Всего часов:</w:t>
      </w:r>
      <w:r>
        <w:rPr>
          <w:b/>
          <w:spacing w:val="-1"/>
          <w:sz w:val="24"/>
        </w:rPr>
        <w:t xml:space="preserve"> </w:t>
      </w:r>
      <w:r>
        <w:rPr>
          <w:b/>
          <w:spacing w:val="-5"/>
          <w:sz w:val="24"/>
        </w:rPr>
        <w:t>30</w:t>
      </w:r>
    </w:p>
    <w:p w:rsidR="00A50D89" w:rsidRDefault="00D375B2">
      <w:pPr>
        <w:pStyle w:val="a3"/>
        <w:spacing w:before="1" w:line="237" w:lineRule="auto"/>
        <w:ind w:left="140" w:right="550"/>
      </w:pPr>
      <w:r>
        <w:t>Правила внутреннего распорядка, правила ТБ, правила ПБ в кабинете технологии. Древесина,</w:t>
      </w:r>
      <w:r>
        <w:rPr>
          <w:spacing w:val="80"/>
        </w:rPr>
        <w:t xml:space="preserve"> </w:t>
      </w:r>
      <w:r>
        <w:t>свойства</w:t>
      </w:r>
      <w:r>
        <w:rPr>
          <w:spacing w:val="40"/>
        </w:rPr>
        <w:t xml:space="preserve"> </w:t>
      </w:r>
      <w:r>
        <w:t>и</w:t>
      </w:r>
      <w:r>
        <w:rPr>
          <w:spacing w:val="40"/>
        </w:rPr>
        <w:t xml:space="preserve"> </w:t>
      </w:r>
      <w:r>
        <w:t>области</w:t>
      </w:r>
      <w:r>
        <w:rPr>
          <w:spacing w:val="80"/>
        </w:rPr>
        <w:t xml:space="preserve"> </w:t>
      </w:r>
      <w:r>
        <w:t>применения.</w:t>
      </w:r>
      <w:r>
        <w:rPr>
          <w:spacing w:val="40"/>
        </w:rPr>
        <w:t xml:space="preserve"> </w:t>
      </w:r>
      <w:r>
        <w:t>Пиломатериалы,</w:t>
      </w:r>
      <w:r>
        <w:rPr>
          <w:spacing w:val="80"/>
        </w:rPr>
        <w:t xml:space="preserve"> </w:t>
      </w:r>
      <w:r>
        <w:t>свойства</w:t>
      </w:r>
      <w:r>
        <w:rPr>
          <w:spacing w:val="40"/>
        </w:rPr>
        <w:t xml:space="preserve"> </w:t>
      </w:r>
      <w:r>
        <w:t>и</w:t>
      </w:r>
      <w:r>
        <w:rPr>
          <w:spacing w:val="40"/>
        </w:rPr>
        <w:t xml:space="preserve"> </w:t>
      </w:r>
      <w:r>
        <w:t>области применения. Пороки древесины. Профессии, связанные с производством древесины и древесных материалов и восстановлением лесных массивов.</w:t>
      </w:r>
    </w:p>
    <w:p w:rsidR="00A50D89" w:rsidRDefault="00D375B2">
      <w:pPr>
        <w:pStyle w:val="a3"/>
        <w:spacing w:before="7" w:line="237" w:lineRule="auto"/>
        <w:ind w:left="140" w:right="550"/>
      </w:pPr>
      <w:r>
        <w:t>Распознавание древесины и древесных материалов. Выявление природных пороков</w:t>
      </w:r>
      <w:r>
        <w:rPr>
          <w:spacing w:val="30"/>
        </w:rPr>
        <w:t xml:space="preserve"> </w:t>
      </w:r>
      <w:r>
        <w:t>в материалах и заготовках.</w:t>
      </w:r>
    </w:p>
    <w:p w:rsidR="00A50D89" w:rsidRDefault="00D375B2">
      <w:pPr>
        <w:pStyle w:val="a3"/>
        <w:spacing w:before="4"/>
        <w:ind w:left="140" w:right="534"/>
        <w:jc w:val="both"/>
      </w:pPr>
      <w:r>
        <w:t>Понятия</w:t>
      </w:r>
      <w:r>
        <w:rPr>
          <w:spacing w:val="-11"/>
        </w:rPr>
        <w:t xml:space="preserve"> </w:t>
      </w:r>
      <w:r>
        <w:t>«изделие»</w:t>
      </w:r>
      <w:r>
        <w:rPr>
          <w:spacing w:val="-15"/>
        </w:rPr>
        <w:t xml:space="preserve"> </w:t>
      </w:r>
      <w:r>
        <w:t>и</w:t>
      </w:r>
      <w:r>
        <w:rPr>
          <w:spacing w:val="-7"/>
        </w:rPr>
        <w:t xml:space="preserve"> </w:t>
      </w:r>
      <w:r>
        <w:t>«деталь».</w:t>
      </w:r>
      <w:r>
        <w:rPr>
          <w:spacing w:val="-9"/>
        </w:rPr>
        <w:t xml:space="preserve"> </w:t>
      </w:r>
      <w:r>
        <w:t>Технический</w:t>
      </w:r>
      <w:r>
        <w:rPr>
          <w:spacing w:val="-10"/>
        </w:rPr>
        <w:t xml:space="preserve"> </w:t>
      </w:r>
      <w:r>
        <w:t>рисунок,</w:t>
      </w:r>
      <w:r>
        <w:rPr>
          <w:spacing w:val="-9"/>
        </w:rPr>
        <w:t xml:space="preserve"> </w:t>
      </w:r>
      <w:r>
        <w:t>эскиз,</w:t>
      </w:r>
      <w:r>
        <w:rPr>
          <w:spacing w:val="-10"/>
        </w:rPr>
        <w:t xml:space="preserve"> </w:t>
      </w:r>
      <w:r>
        <w:t>чертеж.</w:t>
      </w:r>
      <w:r>
        <w:rPr>
          <w:spacing w:val="-9"/>
        </w:rPr>
        <w:t xml:space="preserve"> </w:t>
      </w:r>
      <w:r>
        <w:t>Линии</w:t>
      </w:r>
      <w:r>
        <w:rPr>
          <w:spacing w:val="-15"/>
        </w:rPr>
        <w:t xml:space="preserve"> </w:t>
      </w:r>
      <w:r>
        <w:t>и</w:t>
      </w:r>
      <w:r>
        <w:rPr>
          <w:spacing w:val="-12"/>
        </w:rPr>
        <w:t xml:space="preserve"> </w:t>
      </w:r>
      <w:r>
        <w:t>условные обозначения. Прямоугольное проецирование (на одну, две и три плоскости). Технологическая карта и ее назначение. Использование ЭВМ для подготовки графической документации.</w:t>
      </w:r>
    </w:p>
    <w:p w:rsidR="00A50D89" w:rsidRDefault="00D375B2">
      <w:pPr>
        <w:pStyle w:val="a3"/>
        <w:spacing w:before="2" w:line="237" w:lineRule="auto"/>
        <w:ind w:left="140" w:right="537"/>
        <w:jc w:val="both"/>
      </w:pPr>
      <w:r>
        <w:t>Чтение и выполнение технических рисунков. Определение последовательности изготовления изделий.</w:t>
      </w:r>
    </w:p>
    <w:p w:rsidR="00A50D89" w:rsidRDefault="00D375B2">
      <w:pPr>
        <w:pStyle w:val="a3"/>
        <w:spacing w:before="6" w:line="237" w:lineRule="auto"/>
        <w:ind w:left="140" w:right="540"/>
        <w:jc w:val="both"/>
      </w:pPr>
      <w:r>
        <w:t>Виды контрольно-измерительных и разметочных инструментов для изготовления изделий из древесины.</w:t>
      </w:r>
    </w:p>
    <w:p w:rsidR="00A50D89" w:rsidRDefault="00D375B2">
      <w:pPr>
        <w:pStyle w:val="a3"/>
        <w:spacing w:before="5" w:line="237" w:lineRule="auto"/>
        <w:ind w:left="140" w:right="540"/>
        <w:jc w:val="both"/>
      </w:pPr>
      <w:r>
        <w:t>Ознакомление с видами и способами применения контрольно-измерительных и разметочных инструментов</w:t>
      </w:r>
    </w:p>
    <w:p w:rsidR="00A50D89" w:rsidRDefault="00D375B2">
      <w:pPr>
        <w:pStyle w:val="a3"/>
        <w:spacing w:before="4"/>
        <w:ind w:left="140" w:right="534"/>
        <w:jc w:val="both"/>
      </w:pPr>
      <w:r>
        <w:t>Столярный верстак, его устройство. Ручные инструменты и приспособления для обработки</w:t>
      </w:r>
      <w:r>
        <w:rPr>
          <w:spacing w:val="-10"/>
        </w:rPr>
        <w:t xml:space="preserve"> </w:t>
      </w:r>
      <w:r>
        <w:t>древесины</w:t>
      </w:r>
      <w:r>
        <w:rPr>
          <w:spacing w:val="-10"/>
        </w:rPr>
        <w:t xml:space="preserve"> </w:t>
      </w:r>
      <w:r>
        <w:t>и</w:t>
      </w:r>
      <w:r>
        <w:rPr>
          <w:spacing w:val="-11"/>
        </w:rPr>
        <w:t xml:space="preserve"> </w:t>
      </w:r>
      <w:r>
        <w:t>древесных</w:t>
      </w:r>
      <w:r>
        <w:rPr>
          <w:spacing w:val="-15"/>
        </w:rPr>
        <w:t xml:space="preserve"> </w:t>
      </w:r>
      <w:r>
        <w:t>материалов.</w:t>
      </w:r>
      <w:r>
        <w:rPr>
          <w:spacing w:val="-14"/>
        </w:rPr>
        <w:t xml:space="preserve"> </w:t>
      </w:r>
      <w:r>
        <w:t>Правила</w:t>
      </w:r>
      <w:r>
        <w:rPr>
          <w:spacing w:val="-8"/>
        </w:rPr>
        <w:t xml:space="preserve"> </w:t>
      </w:r>
      <w:r>
        <w:t>безопасности</w:t>
      </w:r>
      <w:r>
        <w:rPr>
          <w:spacing w:val="-10"/>
        </w:rPr>
        <w:t xml:space="preserve"> </w:t>
      </w:r>
      <w:r>
        <w:t>труда</w:t>
      </w:r>
      <w:r>
        <w:rPr>
          <w:spacing w:val="-8"/>
        </w:rPr>
        <w:t xml:space="preserve"> </w:t>
      </w:r>
      <w:r>
        <w:t>при</w:t>
      </w:r>
      <w:r>
        <w:rPr>
          <w:spacing w:val="-6"/>
        </w:rPr>
        <w:t xml:space="preserve"> </w:t>
      </w:r>
      <w:r>
        <w:t>работе ручными столярными инструментами</w:t>
      </w:r>
    </w:p>
    <w:p w:rsidR="00A50D89" w:rsidRDefault="00D375B2">
      <w:pPr>
        <w:pStyle w:val="a3"/>
        <w:ind w:left="140" w:right="539"/>
        <w:jc w:val="both"/>
      </w:pPr>
      <w:r>
        <w:t>Организация рабочего места столяра. Соблюдение правил безопасности труда при использовании</w:t>
      </w:r>
      <w:r>
        <w:rPr>
          <w:spacing w:val="-3"/>
        </w:rPr>
        <w:t xml:space="preserve"> </w:t>
      </w:r>
      <w:r>
        <w:t>ручного</w:t>
      </w:r>
      <w:r>
        <w:rPr>
          <w:spacing w:val="-3"/>
        </w:rPr>
        <w:t xml:space="preserve"> </w:t>
      </w:r>
      <w:r>
        <w:t>инструмента</w:t>
      </w:r>
      <w:r>
        <w:rPr>
          <w:spacing w:val="-3"/>
        </w:rPr>
        <w:t xml:space="preserve"> </w:t>
      </w:r>
      <w:r>
        <w:t>и</w:t>
      </w:r>
      <w:r>
        <w:rPr>
          <w:spacing w:val="-4"/>
        </w:rPr>
        <w:t xml:space="preserve"> </w:t>
      </w:r>
      <w:r>
        <w:t>оборудования</w:t>
      </w:r>
      <w:r>
        <w:rPr>
          <w:spacing w:val="-7"/>
        </w:rPr>
        <w:t xml:space="preserve"> </w:t>
      </w:r>
      <w:r>
        <w:t>верстака.</w:t>
      </w:r>
      <w:r>
        <w:rPr>
          <w:spacing w:val="-5"/>
        </w:rPr>
        <w:t xml:space="preserve"> </w:t>
      </w:r>
      <w:r>
        <w:t>Уборка</w:t>
      </w:r>
      <w:r>
        <w:rPr>
          <w:spacing w:val="-3"/>
        </w:rPr>
        <w:t xml:space="preserve"> </w:t>
      </w:r>
      <w:r>
        <w:t>рабочего</w:t>
      </w:r>
      <w:r>
        <w:rPr>
          <w:spacing w:val="-3"/>
        </w:rPr>
        <w:t xml:space="preserve"> </w:t>
      </w:r>
      <w:r>
        <w:t>места. Основные технологические операции ручной обработки древесины и древесных материалов, особенности их выполнения: разметка, пиление, долбление, сверление; столярная и декоративная отделка деталей и изделий.</w:t>
      </w:r>
    </w:p>
    <w:p w:rsidR="00A50D89" w:rsidRDefault="00D375B2">
      <w:pPr>
        <w:pStyle w:val="a3"/>
        <w:spacing w:before="3" w:line="237" w:lineRule="auto"/>
        <w:ind w:left="140" w:right="552"/>
        <w:jc w:val="both"/>
      </w:pPr>
      <w:r>
        <w:t>Ознакомление</w:t>
      </w:r>
      <w:r>
        <w:rPr>
          <w:spacing w:val="-2"/>
        </w:rPr>
        <w:t xml:space="preserve"> </w:t>
      </w:r>
      <w:r>
        <w:t>с</w:t>
      </w:r>
      <w:r>
        <w:rPr>
          <w:spacing w:val="-3"/>
        </w:rPr>
        <w:t xml:space="preserve"> </w:t>
      </w:r>
      <w:r>
        <w:t>видами</w:t>
      </w:r>
      <w:r>
        <w:rPr>
          <w:spacing w:val="-1"/>
        </w:rPr>
        <w:t xml:space="preserve"> </w:t>
      </w:r>
      <w:r>
        <w:t>и</w:t>
      </w:r>
      <w:r>
        <w:rPr>
          <w:spacing w:val="-1"/>
        </w:rPr>
        <w:t xml:space="preserve"> </w:t>
      </w:r>
      <w:r>
        <w:t>рациональными</w:t>
      </w:r>
      <w:r>
        <w:rPr>
          <w:spacing w:val="-4"/>
        </w:rPr>
        <w:t xml:space="preserve"> </w:t>
      </w:r>
      <w:r>
        <w:t>приемами</w:t>
      </w:r>
      <w:r>
        <w:rPr>
          <w:spacing w:val="-1"/>
        </w:rPr>
        <w:t xml:space="preserve"> </w:t>
      </w:r>
      <w:r>
        <w:t>работы</w:t>
      </w:r>
      <w:r>
        <w:rPr>
          <w:spacing w:val="-1"/>
        </w:rPr>
        <w:t xml:space="preserve"> </w:t>
      </w:r>
      <w:r>
        <w:t>ручными инструментами, приспособлениями. Защитная и декоративная отделка изделия.</w:t>
      </w:r>
    </w:p>
    <w:p w:rsidR="00A50D89" w:rsidRDefault="00D375B2">
      <w:pPr>
        <w:pStyle w:val="3"/>
        <w:spacing w:before="15" w:line="237" w:lineRule="auto"/>
        <w:ind w:left="140" w:right="2203"/>
        <w:jc w:val="both"/>
      </w:pPr>
      <w:bookmarkStart w:id="355" w:name="Тема_2_«Технологии_ручной_обработки_мета"/>
      <w:bookmarkEnd w:id="355"/>
      <w:r>
        <w:t>Тема 2 «Технологии ручной обработки металлов и искусственных материалов»Всего часов: 28</w:t>
      </w:r>
    </w:p>
    <w:p w:rsidR="00A50D89" w:rsidRDefault="00D375B2">
      <w:pPr>
        <w:pStyle w:val="a3"/>
        <w:ind w:left="140" w:right="537"/>
        <w:jc w:val="both"/>
      </w:pPr>
      <w:r>
        <w:t>Черные</w:t>
      </w:r>
      <w:r>
        <w:rPr>
          <w:spacing w:val="-10"/>
        </w:rPr>
        <w:t xml:space="preserve"> </w:t>
      </w:r>
      <w:r>
        <w:t>и</w:t>
      </w:r>
      <w:r>
        <w:rPr>
          <w:spacing w:val="-13"/>
        </w:rPr>
        <w:t xml:space="preserve"> </w:t>
      </w:r>
      <w:r>
        <w:t>цветные</w:t>
      </w:r>
      <w:r>
        <w:rPr>
          <w:spacing w:val="-10"/>
        </w:rPr>
        <w:t xml:space="preserve"> </w:t>
      </w:r>
      <w:r>
        <w:t>металлы.</w:t>
      </w:r>
      <w:r>
        <w:rPr>
          <w:spacing w:val="-8"/>
        </w:rPr>
        <w:t xml:space="preserve"> </w:t>
      </w:r>
      <w:r>
        <w:t>Виды,</w:t>
      </w:r>
      <w:r>
        <w:rPr>
          <w:spacing w:val="-8"/>
        </w:rPr>
        <w:t xml:space="preserve"> </w:t>
      </w:r>
      <w:r>
        <w:t>способы</w:t>
      </w:r>
      <w:r>
        <w:rPr>
          <w:spacing w:val="-12"/>
        </w:rPr>
        <w:t xml:space="preserve"> </w:t>
      </w:r>
      <w:r>
        <w:t>получения</w:t>
      </w:r>
      <w:r>
        <w:rPr>
          <w:spacing w:val="-10"/>
        </w:rPr>
        <w:t xml:space="preserve"> </w:t>
      </w:r>
      <w:r>
        <w:t>и</w:t>
      </w:r>
      <w:r>
        <w:rPr>
          <w:spacing w:val="-9"/>
        </w:rPr>
        <w:t xml:space="preserve"> </w:t>
      </w:r>
      <w:r>
        <w:t>обработки</w:t>
      </w:r>
      <w:r>
        <w:rPr>
          <w:spacing w:val="-13"/>
        </w:rPr>
        <w:t xml:space="preserve"> </w:t>
      </w:r>
      <w:r>
        <w:t>отливок</w:t>
      </w:r>
      <w:r>
        <w:rPr>
          <w:spacing w:val="-10"/>
        </w:rPr>
        <w:t xml:space="preserve"> </w:t>
      </w:r>
      <w:r>
        <w:t>из</w:t>
      </w:r>
      <w:r>
        <w:rPr>
          <w:spacing w:val="-13"/>
        </w:rPr>
        <w:t xml:space="preserve"> </w:t>
      </w:r>
      <w:r>
        <w:t>металла, проката.</w:t>
      </w:r>
      <w:r>
        <w:rPr>
          <w:spacing w:val="-1"/>
        </w:rPr>
        <w:t xml:space="preserve"> </w:t>
      </w:r>
      <w:r>
        <w:t>Виды,</w:t>
      </w:r>
      <w:r>
        <w:rPr>
          <w:spacing w:val="-2"/>
        </w:rPr>
        <w:t xml:space="preserve"> </w:t>
      </w:r>
      <w:r>
        <w:t>свойства</w:t>
      </w:r>
      <w:r>
        <w:rPr>
          <w:spacing w:val="-4"/>
        </w:rPr>
        <w:t xml:space="preserve"> </w:t>
      </w:r>
      <w:r>
        <w:t>и</w:t>
      </w:r>
      <w:r>
        <w:rPr>
          <w:spacing w:val="-2"/>
        </w:rPr>
        <w:t xml:space="preserve"> </w:t>
      </w:r>
      <w:r>
        <w:t>способы</w:t>
      </w:r>
      <w:r>
        <w:rPr>
          <w:spacing w:val="-6"/>
        </w:rPr>
        <w:t xml:space="preserve"> </w:t>
      </w:r>
      <w:r>
        <w:t>получения</w:t>
      </w:r>
      <w:r>
        <w:rPr>
          <w:spacing w:val="-3"/>
        </w:rPr>
        <w:t xml:space="preserve"> </w:t>
      </w:r>
      <w:r>
        <w:t>искусственных</w:t>
      </w:r>
      <w:r>
        <w:rPr>
          <w:spacing w:val="-8"/>
        </w:rPr>
        <w:t xml:space="preserve"> </w:t>
      </w:r>
      <w:r>
        <w:t>материалов. Профессии, связанные с добычейи производством металлов.</w:t>
      </w:r>
    </w:p>
    <w:p w:rsidR="00A50D89" w:rsidRDefault="00D375B2">
      <w:pPr>
        <w:pStyle w:val="a3"/>
        <w:spacing w:line="274" w:lineRule="exact"/>
        <w:ind w:left="140"/>
        <w:jc w:val="both"/>
      </w:pPr>
      <w:r>
        <w:t>Распознавание</w:t>
      </w:r>
      <w:r>
        <w:rPr>
          <w:spacing w:val="-1"/>
        </w:rPr>
        <w:t xml:space="preserve"> </w:t>
      </w:r>
      <w:r>
        <w:t>видов</w:t>
      </w:r>
      <w:r>
        <w:rPr>
          <w:spacing w:val="1"/>
        </w:rPr>
        <w:t xml:space="preserve"> </w:t>
      </w:r>
      <w:r>
        <w:t>металлов</w:t>
      </w:r>
      <w:r>
        <w:rPr>
          <w:spacing w:val="2"/>
        </w:rPr>
        <w:t xml:space="preserve"> </w:t>
      </w:r>
      <w:r>
        <w:t>и</w:t>
      </w:r>
      <w:r>
        <w:rPr>
          <w:spacing w:val="1"/>
        </w:rPr>
        <w:t xml:space="preserve"> </w:t>
      </w:r>
      <w:r>
        <w:t>искусственных</w:t>
      </w:r>
      <w:r>
        <w:rPr>
          <w:spacing w:val="1"/>
        </w:rPr>
        <w:t xml:space="preserve"> </w:t>
      </w:r>
      <w:r>
        <w:rPr>
          <w:spacing w:val="-2"/>
        </w:rPr>
        <w:t>материалов.</w:t>
      </w:r>
    </w:p>
    <w:p w:rsidR="00A50D89" w:rsidRDefault="00D375B2">
      <w:pPr>
        <w:pStyle w:val="a3"/>
        <w:spacing w:before="66" w:line="237" w:lineRule="auto"/>
        <w:ind w:left="140" w:right="537"/>
        <w:jc w:val="both"/>
      </w:pPr>
      <w:r>
        <w:t>Особенности графических изображений деталей и изделий из различных материалов. Контрольно-измерительные и разметочные инструменты, применяемые при работе с металлами и искусственными материалами.</w:t>
      </w:r>
    </w:p>
    <w:p w:rsidR="00A50D89" w:rsidRDefault="00D375B2">
      <w:pPr>
        <w:pStyle w:val="a3"/>
        <w:spacing w:before="7" w:line="237" w:lineRule="auto"/>
        <w:ind w:left="140" w:right="553"/>
        <w:jc w:val="both"/>
      </w:pPr>
      <w:r>
        <w:t>Чтение технических рисунков, эскизов и чертежей деталей и изделий из тонколистовогометалла, проволоки и искусственных материалов.</w:t>
      </w:r>
    </w:p>
    <w:p w:rsidR="00A50D89" w:rsidRDefault="00D375B2">
      <w:pPr>
        <w:pStyle w:val="a3"/>
        <w:spacing w:before="3"/>
        <w:ind w:left="140" w:right="537"/>
        <w:jc w:val="both"/>
      </w:pPr>
      <w:r>
        <w:t>Слесарный верстак и его назначение. Устройство слесарных тисков. Ручные инструменты и приспособления для</w:t>
      </w:r>
      <w:r>
        <w:rPr>
          <w:spacing w:val="-2"/>
        </w:rPr>
        <w:t xml:space="preserve"> </w:t>
      </w:r>
      <w:r>
        <w:t>обработки</w:t>
      </w:r>
      <w:r>
        <w:rPr>
          <w:spacing w:val="-5"/>
        </w:rPr>
        <w:t xml:space="preserve"> </w:t>
      </w:r>
      <w:r>
        <w:t>металлов и</w:t>
      </w:r>
      <w:r>
        <w:rPr>
          <w:spacing w:val="-1"/>
        </w:rPr>
        <w:t xml:space="preserve"> </w:t>
      </w:r>
      <w:r>
        <w:t>искусственных</w:t>
      </w:r>
      <w:r>
        <w:rPr>
          <w:spacing w:val="-2"/>
        </w:rPr>
        <w:t xml:space="preserve"> </w:t>
      </w:r>
      <w:r>
        <w:t>материалов, их</w:t>
      </w:r>
      <w:r>
        <w:rPr>
          <w:spacing w:val="-7"/>
        </w:rPr>
        <w:t xml:space="preserve"> </w:t>
      </w:r>
      <w:r>
        <w:t>назначение</w:t>
      </w:r>
      <w:r>
        <w:rPr>
          <w:spacing w:val="-8"/>
        </w:rPr>
        <w:t xml:space="preserve"> </w:t>
      </w:r>
      <w:r>
        <w:t>и</w:t>
      </w:r>
      <w:r>
        <w:rPr>
          <w:spacing w:val="-6"/>
        </w:rPr>
        <w:t xml:space="preserve"> </w:t>
      </w:r>
      <w:r>
        <w:t>способы</w:t>
      </w:r>
      <w:r>
        <w:rPr>
          <w:spacing w:val="-1"/>
        </w:rPr>
        <w:t xml:space="preserve"> </w:t>
      </w:r>
      <w:r>
        <w:t>применения.</w:t>
      </w:r>
      <w:r>
        <w:rPr>
          <w:spacing w:val="-5"/>
        </w:rPr>
        <w:t xml:space="preserve"> </w:t>
      </w:r>
      <w:r>
        <w:t>Основные</w:t>
      </w:r>
      <w:r>
        <w:rPr>
          <w:spacing w:val="-3"/>
        </w:rPr>
        <w:t xml:space="preserve"> </w:t>
      </w:r>
      <w:r>
        <w:t>технологические</w:t>
      </w:r>
      <w:r>
        <w:rPr>
          <w:spacing w:val="-8"/>
        </w:rPr>
        <w:t xml:space="preserve"> </w:t>
      </w:r>
      <w:r>
        <w:t>операции</w:t>
      </w:r>
      <w:r>
        <w:rPr>
          <w:spacing w:val="-11"/>
        </w:rPr>
        <w:t xml:space="preserve"> </w:t>
      </w:r>
      <w:r>
        <w:t>обработки металлов ручными инструментами, спецификация инструментов, особенности выполнения работ.</w:t>
      </w:r>
    </w:p>
    <w:p w:rsidR="00A50D89" w:rsidRDefault="00D375B2">
      <w:pPr>
        <w:pStyle w:val="a3"/>
        <w:tabs>
          <w:tab w:val="left" w:pos="3343"/>
          <w:tab w:val="left" w:pos="7679"/>
        </w:tabs>
        <w:ind w:left="140" w:right="541"/>
        <w:jc w:val="both"/>
      </w:pPr>
      <w:r>
        <w:t>Организация</w:t>
      </w:r>
      <w:r>
        <w:rPr>
          <w:spacing w:val="-15"/>
        </w:rPr>
        <w:t xml:space="preserve"> </w:t>
      </w:r>
      <w:r>
        <w:t>рабочего</w:t>
      </w:r>
      <w:r>
        <w:rPr>
          <w:spacing w:val="-15"/>
        </w:rPr>
        <w:t xml:space="preserve"> </w:t>
      </w:r>
      <w:r>
        <w:t>места.</w:t>
      </w:r>
      <w:r>
        <w:rPr>
          <w:spacing w:val="-15"/>
        </w:rPr>
        <w:t xml:space="preserve"> </w:t>
      </w:r>
      <w:r>
        <w:t>Соблюдение</w:t>
      </w:r>
      <w:r>
        <w:rPr>
          <w:spacing w:val="-15"/>
        </w:rPr>
        <w:t xml:space="preserve"> </w:t>
      </w:r>
      <w:r>
        <w:t>правил</w:t>
      </w:r>
      <w:r>
        <w:rPr>
          <w:spacing w:val="-15"/>
        </w:rPr>
        <w:t xml:space="preserve"> </w:t>
      </w:r>
      <w:r>
        <w:t>безопасности</w:t>
      </w:r>
      <w:r>
        <w:rPr>
          <w:spacing w:val="-15"/>
        </w:rPr>
        <w:t xml:space="preserve"> </w:t>
      </w:r>
      <w:r>
        <w:t>труда.</w:t>
      </w:r>
      <w:r>
        <w:rPr>
          <w:spacing w:val="-14"/>
        </w:rPr>
        <w:t xml:space="preserve"> </w:t>
      </w:r>
      <w:r>
        <w:t>Уборка</w:t>
      </w:r>
      <w:r>
        <w:rPr>
          <w:spacing w:val="-15"/>
        </w:rPr>
        <w:t xml:space="preserve"> </w:t>
      </w:r>
      <w:r>
        <w:t>рабочего места. Способы</w:t>
      </w:r>
      <w:r>
        <w:tab/>
        <w:t>механической,</w:t>
      </w:r>
      <w:r>
        <w:rPr>
          <w:spacing w:val="80"/>
        </w:rPr>
        <w:t xml:space="preserve">  </w:t>
      </w:r>
      <w:r>
        <w:t>химической</w:t>
      </w:r>
      <w:r>
        <w:rPr>
          <w:spacing w:val="80"/>
        </w:rPr>
        <w:t xml:space="preserve">  </w:t>
      </w:r>
      <w:r>
        <w:t>и</w:t>
      </w:r>
      <w:r>
        <w:tab/>
      </w:r>
      <w:r>
        <w:rPr>
          <w:spacing w:val="-2"/>
        </w:rPr>
        <w:t xml:space="preserve">декоративной </w:t>
      </w:r>
      <w:r>
        <w:t xml:space="preserve">лакокрасочной защиты, и отделкиповерхностей изделий из металлов и искусственных </w:t>
      </w:r>
      <w:r>
        <w:rPr>
          <w:spacing w:val="-2"/>
        </w:rPr>
        <w:t>материалов.</w:t>
      </w:r>
    </w:p>
    <w:p w:rsidR="00A50D89" w:rsidRDefault="00D375B2">
      <w:pPr>
        <w:pStyle w:val="a3"/>
        <w:ind w:left="140" w:right="550"/>
      </w:pPr>
      <w:r>
        <w:t>Изготовление деталей по чертежу и технологической карте. Визуальный и инструментальныйконтроль</w:t>
      </w:r>
      <w:r>
        <w:rPr>
          <w:spacing w:val="-1"/>
        </w:rPr>
        <w:t xml:space="preserve"> </w:t>
      </w:r>
      <w:r>
        <w:t xml:space="preserve">качества деталей. Защитная и декоративная отделка </w:t>
      </w:r>
      <w:r>
        <w:rPr>
          <w:spacing w:val="-2"/>
        </w:rPr>
        <w:t>изделия.</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right="541"/>
        <w:jc w:val="both"/>
      </w:pPr>
      <w:r>
        <w:lastRenderedPageBreak/>
        <w:t>Сверлильный</w:t>
      </w:r>
      <w:r>
        <w:rPr>
          <w:spacing w:val="-5"/>
        </w:rPr>
        <w:t xml:space="preserve"> </w:t>
      </w:r>
      <w:r>
        <w:t>станок:</w:t>
      </w:r>
      <w:r>
        <w:rPr>
          <w:spacing w:val="-2"/>
        </w:rPr>
        <w:t xml:space="preserve"> </w:t>
      </w:r>
      <w:r>
        <w:t>устройство,</w:t>
      </w:r>
      <w:r>
        <w:rPr>
          <w:spacing w:val="-4"/>
        </w:rPr>
        <w:t xml:space="preserve"> </w:t>
      </w:r>
      <w:r>
        <w:t>назначение.</w:t>
      </w:r>
      <w:r>
        <w:rPr>
          <w:spacing w:val="-4"/>
        </w:rPr>
        <w:t xml:space="preserve"> </w:t>
      </w:r>
      <w:r>
        <w:t>Организация</w:t>
      </w:r>
      <w:r>
        <w:rPr>
          <w:spacing w:val="-6"/>
        </w:rPr>
        <w:t xml:space="preserve"> </w:t>
      </w:r>
      <w:r>
        <w:t>рабочего</w:t>
      </w:r>
      <w:r>
        <w:rPr>
          <w:spacing w:val="-2"/>
        </w:rPr>
        <w:t xml:space="preserve"> </w:t>
      </w:r>
      <w:r>
        <w:t>места</w:t>
      </w:r>
      <w:r>
        <w:rPr>
          <w:spacing w:val="-3"/>
        </w:rPr>
        <w:t xml:space="preserve"> </w:t>
      </w:r>
      <w:r>
        <w:t>для</w:t>
      </w:r>
      <w:r>
        <w:rPr>
          <w:spacing w:val="-3"/>
        </w:rPr>
        <w:t xml:space="preserve"> </w:t>
      </w:r>
      <w:r>
        <w:t>работы на</w:t>
      </w:r>
      <w:r>
        <w:rPr>
          <w:spacing w:val="-4"/>
        </w:rPr>
        <w:t xml:space="preserve"> </w:t>
      </w:r>
      <w:r>
        <w:t>сверлильном</w:t>
      </w:r>
      <w:r>
        <w:rPr>
          <w:spacing w:val="-6"/>
        </w:rPr>
        <w:t xml:space="preserve"> </w:t>
      </w:r>
      <w:r>
        <w:t>станке. Приемы</w:t>
      </w:r>
      <w:r>
        <w:rPr>
          <w:spacing w:val="-2"/>
        </w:rPr>
        <w:t xml:space="preserve"> </w:t>
      </w:r>
      <w:r>
        <w:t>работы</w:t>
      </w:r>
      <w:r>
        <w:rPr>
          <w:spacing w:val="-2"/>
        </w:rPr>
        <w:t xml:space="preserve"> </w:t>
      </w:r>
      <w:r>
        <w:t>на</w:t>
      </w:r>
      <w:r>
        <w:rPr>
          <w:spacing w:val="-1"/>
        </w:rPr>
        <w:t xml:space="preserve"> </w:t>
      </w:r>
      <w:r>
        <w:t>сверлильном</w:t>
      </w:r>
      <w:r>
        <w:rPr>
          <w:spacing w:val="-2"/>
        </w:rPr>
        <w:t xml:space="preserve"> </w:t>
      </w:r>
      <w:r>
        <w:t>станке. Правила</w:t>
      </w:r>
      <w:r>
        <w:rPr>
          <w:spacing w:val="-4"/>
        </w:rPr>
        <w:t xml:space="preserve"> </w:t>
      </w:r>
      <w:r>
        <w:t>безопасности труда при работе на сверлильном станке.</w:t>
      </w:r>
    </w:p>
    <w:p w:rsidR="00A50D89" w:rsidRDefault="00D375B2">
      <w:pPr>
        <w:spacing w:before="3" w:line="244" w:lineRule="auto"/>
        <w:ind w:left="140" w:right="536"/>
        <w:jc w:val="both"/>
        <w:rPr>
          <w:b/>
          <w:sz w:val="24"/>
        </w:rPr>
      </w:pPr>
      <w:r>
        <w:rPr>
          <w:sz w:val="24"/>
        </w:rPr>
        <w:t>Организация рабочего места для сверлильных работ. Ознакомление с устройством, приспособлениями</w:t>
      </w:r>
      <w:r>
        <w:rPr>
          <w:spacing w:val="-9"/>
          <w:sz w:val="24"/>
        </w:rPr>
        <w:t xml:space="preserve"> </w:t>
      </w:r>
      <w:r>
        <w:rPr>
          <w:sz w:val="24"/>
        </w:rPr>
        <w:t>и</w:t>
      </w:r>
      <w:r>
        <w:rPr>
          <w:spacing w:val="-12"/>
          <w:sz w:val="24"/>
        </w:rPr>
        <w:t xml:space="preserve"> </w:t>
      </w:r>
      <w:r>
        <w:rPr>
          <w:sz w:val="24"/>
        </w:rPr>
        <w:t>приемами</w:t>
      </w:r>
      <w:r>
        <w:rPr>
          <w:spacing w:val="-5"/>
          <w:sz w:val="24"/>
        </w:rPr>
        <w:t xml:space="preserve"> </w:t>
      </w:r>
      <w:r>
        <w:rPr>
          <w:sz w:val="24"/>
        </w:rPr>
        <w:t>работы</w:t>
      </w:r>
      <w:r>
        <w:rPr>
          <w:spacing w:val="-5"/>
          <w:sz w:val="24"/>
        </w:rPr>
        <w:t xml:space="preserve"> </w:t>
      </w:r>
      <w:r>
        <w:rPr>
          <w:sz w:val="24"/>
        </w:rPr>
        <w:t>на</w:t>
      </w:r>
      <w:r>
        <w:rPr>
          <w:spacing w:val="-4"/>
          <w:sz w:val="24"/>
        </w:rPr>
        <w:t xml:space="preserve"> </w:t>
      </w:r>
      <w:r>
        <w:rPr>
          <w:sz w:val="24"/>
        </w:rPr>
        <w:t>сверлильном</w:t>
      </w:r>
      <w:r>
        <w:rPr>
          <w:spacing w:val="-5"/>
          <w:sz w:val="24"/>
        </w:rPr>
        <w:t xml:space="preserve"> </w:t>
      </w:r>
      <w:r>
        <w:rPr>
          <w:sz w:val="24"/>
        </w:rPr>
        <w:t>станке. Уборка</w:t>
      </w:r>
      <w:r>
        <w:rPr>
          <w:spacing w:val="-13"/>
          <w:sz w:val="24"/>
        </w:rPr>
        <w:t xml:space="preserve"> </w:t>
      </w:r>
      <w:r>
        <w:rPr>
          <w:sz w:val="24"/>
        </w:rPr>
        <w:t>рабочего</w:t>
      </w:r>
      <w:r>
        <w:rPr>
          <w:spacing w:val="-2"/>
          <w:sz w:val="24"/>
        </w:rPr>
        <w:t xml:space="preserve"> </w:t>
      </w:r>
      <w:r>
        <w:rPr>
          <w:sz w:val="24"/>
        </w:rPr>
        <w:t xml:space="preserve">места. </w:t>
      </w:r>
      <w:bookmarkStart w:id="356" w:name="Раздел_2.___Технологии_домашнего_хозяйст"/>
      <w:bookmarkEnd w:id="356"/>
      <w:r>
        <w:rPr>
          <w:b/>
          <w:sz w:val="24"/>
        </w:rPr>
        <w:t>Раздел</w:t>
      </w:r>
      <w:r>
        <w:rPr>
          <w:b/>
          <w:spacing w:val="40"/>
          <w:sz w:val="24"/>
        </w:rPr>
        <w:t xml:space="preserve"> </w:t>
      </w:r>
      <w:r>
        <w:rPr>
          <w:b/>
          <w:sz w:val="24"/>
        </w:rPr>
        <w:t>2.</w:t>
      </w:r>
      <w:r>
        <w:rPr>
          <w:b/>
          <w:spacing w:val="80"/>
          <w:w w:val="150"/>
          <w:sz w:val="24"/>
        </w:rPr>
        <w:t xml:space="preserve"> </w:t>
      </w:r>
      <w:r>
        <w:rPr>
          <w:b/>
          <w:sz w:val="24"/>
        </w:rPr>
        <w:t>Технологии</w:t>
      </w:r>
      <w:r>
        <w:rPr>
          <w:b/>
          <w:spacing w:val="40"/>
          <w:sz w:val="24"/>
        </w:rPr>
        <w:t xml:space="preserve"> </w:t>
      </w:r>
      <w:r>
        <w:rPr>
          <w:b/>
          <w:sz w:val="24"/>
        </w:rPr>
        <w:t>домашнего</w:t>
      </w:r>
      <w:r>
        <w:rPr>
          <w:b/>
          <w:spacing w:val="40"/>
          <w:sz w:val="24"/>
        </w:rPr>
        <w:t xml:space="preserve"> </w:t>
      </w:r>
      <w:r>
        <w:rPr>
          <w:b/>
          <w:sz w:val="24"/>
        </w:rPr>
        <w:t>хозяйства.</w:t>
      </w:r>
      <w:r>
        <w:rPr>
          <w:b/>
          <w:spacing w:val="40"/>
          <w:sz w:val="24"/>
        </w:rPr>
        <w:t xml:space="preserve"> </w:t>
      </w:r>
      <w:r>
        <w:rPr>
          <w:b/>
          <w:sz w:val="24"/>
        </w:rPr>
        <w:t>4</w:t>
      </w:r>
      <w:r>
        <w:rPr>
          <w:b/>
          <w:spacing w:val="40"/>
          <w:sz w:val="24"/>
        </w:rPr>
        <w:t xml:space="preserve"> </w:t>
      </w:r>
      <w:r>
        <w:rPr>
          <w:b/>
          <w:sz w:val="24"/>
        </w:rPr>
        <w:t>часа.</w:t>
      </w:r>
    </w:p>
    <w:p w:rsidR="00A50D89" w:rsidRDefault="00D375B2">
      <w:pPr>
        <w:pStyle w:val="a3"/>
        <w:ind w:left="140" w:right="539"/>
        <w:jc w:val="both"/>
      </w:pPr>
      <w:r>
        <w:t>Интерьер жилого помещения. Способы ухода за различными видами напольных покрытий, лакированной и мягкой мебели, их мелкий ремонт. Технология</w:t>
      </w:r>
      <w:r>
        <w:rPr>
          <w:spacing w:val="40"/>
        </w:rPr>
        <w:t xml:space="preserve"> </w:t>
      </w:r>
      <w:r>
        <w:t>ухода за кухней. Средства для ухода. Экологические аспекты применения современных химических средств в быту.</w:t>
      </w:r>
    </w:p>
    <w:p w:rsidR="00A50D89" w:rsidRDefault="00D375B2">
      <w:pPr>
        <w:pStyle w:val="a3"/>
        <w:ind w:left="140" w:right="547"/>
        <w:jc w:val="both"/>
      </w:pPr>
      <w:r>
        <w:t>Технологии ухода за одеждой и обувью. Способы удаления пятен</w:t>
      </w:r>
      <w:r>
        <w:rPr>
          <w:spacing w:val="40"/>
        </w:rPr>
        <w:t xml:space="preserve"> </w:t>
      </w:r>
      <w:r>
        <w:t>с одежды и обивки мебели. Выбор</w:t>
      </w:r>
      <w:r>
        <w:rPr>
          <w:spacing w:val="-3"/>
        </w:rPr>
        <w:t xml:space="preserve"> </w:t>
      </w:r>
      <w:r>
        <w:t>технологий</w:t>
      </w:r>
      <w:r>
        <w:rPr>
          <w:spacing w:val="-2"/>
        </w:rPr>
        <w:t xml:space="preserve"> </w:t>
      </w:r>
      <w:r>
        <w:t>длительного хранения</w:t>
      </w:r>
      <w:r>
        <w:rPr>
          <w:spacing w:val="-3"/>
        </w:rPr>
        <w:t xml:space="preserve"> </w:t>
      </w:r>
      <w:r>
        <w:t>одежды</w:t>
      </w:r>
      <w:r>
        <w:rPr>
          <w:spacing w:val="-5"/>
        </w:rPr>
        <w:t xml:space="preserve"> </w:t>
      </w:r>
      <w:r>
        <w:t>и</w:t>
      </w:r>
      <w:r>
        <w:rPr>
          <w:spacing w:val="-6"/>
        </w:rPr>
        <w:t xml:space="preserve"> </w:t>
      </w:r>
      <w:r>
        <w:t>обуви.</w:t>
      </w:r>
      <w:r>
        <w:rPr>
          <w:spacing w:val="-1"/>
        </w:rPr>
        <w:t xml:space="preserve"> </w:t>
      </w:r>
      <w:r>
        <w:t>Профессии в</w:t>
      </w:r>
      <w:r>
        <w:rPr>
          <w:spacing w:val="-2"/>
        </w:rPr>
        <w:t xml:space="preserve"> </w:t>
      </w:r>
      <w:r>
        <w:t>сфере обслуживания и сервиса.</w:t>
      </w:r>
    </w:p>
    <w:p w:rsidR="00A50D89" w:rsidRDefault="00D375B2">
      <w:pPr>
        <w:pStyle w:val="a3"/>
        <w:spacing w:line="242" w:lineRule="auto"/>
        <w:ind w:left="140" w:right="545"/>
        <w:jc w:val="both"/>
      </w:pPr>
      <w:r>
        <w:t>Выполнение мелкого ремонта обуви. Удаление пятен с одежды и обивки мебели. Соблюдение правил безопасности и гигиены.</w:t>
      </w:r>
    </w:p>
    <w:p w:rsidR="00A50D89" w:rsidRDefault="00D375B2">
      <w:pPr>
        <w:pStyle w:val="a3"/>
        <w:ind w:left="140" w:right="540"/>
        <w:jc w:val="both"/>
      </w:pPr>
      <w:r>
        <w:t>Понятие об экологии жилища. Оценка и регулирование микроклимата в доме. Современные приборы для поддержания температурного режима, влажности и состояния</w:t>
      </w:r>
      <w:r>
        <w:rPr>
          <w:spacing w:val="40"/>
        </w:rPr>
        <w:t xml:space="preserve"> </w:t>
      </w:r>
      <w:r>
        <w:t>воздушной</w:t>
      </w:r>
      <w:r>
        <w:rPr>
          <w:spacing w:val="40"/>
        </w:rPr>
        <w:t xml:space="preserve"> </w:t>
      </w:r>
      <w:r>
        <w:t>среды. Роль освещения в интерьере.</w:t>
      </w:r>
    </w:p>
    <w:p w:rsidR="00A50D89" w:rsidRDefault="00D375B2">
      <w:pPr>
        <w:pStyle w:val="3"/>
        <w:spacing w:line="237" w:lineRule="auto"/>
        <w:ind w:left="140" w:right="2225"/>
      </w:pPr>
      <w:bookmarkStart w:id="357" w:name="Раздел_3._Технологии_исследовательской_и"/>
      <w:bookmarkEnd w:id="357"/>
      <w:r>
        <w:t>Раздел</w:t>
      </w:r>
      <w:r>
        <w:rPr>
          <w:spacing w:val="-6"/>
        </w:rPr>
        <w:t xml:space="preserve"> </w:t>
      </w:r>
      <w:r>
        <w:t>3.</w:t>
      </w:r>
      <w:r>
        <w:rPr>
          <w:spacing w:val="-4"/>
        </w:rPr>
        <w:t xml:space="preserve"> </w:t>
      </w:r>
      <w:r>
        <w:t>Технологии</w:t>
      </w:r>
      <w:r>
        <w:rPr>
          <w:spacing w:val="-4"/>
        </w:rPr>
        <w:t xml:space="preserve"> </w:t>
      </w:r>
      <w:r>
        <w:t>исследовательской</w:t>
      </w:r>
      <w:r>
        <w:rPr>
          <w:spacing w:val="-3"/>
        </w:rPr>
        <w:t xml:space="preserve"> </w:t>
      </w:r>
      <w:r>
        <w:t>и</w:t>
      </w:r>
      <w:r>
        <w:rPr>
          <w:spacing w:val="-10"/>
        </w:rPr>
        <w:t xml:space="preserve"> </w:t>
      </w:r>
      <w:r>
        <w:t>опытнической деятельности 6часов.Тема 1 «Творческий проект»</w:t>
      </w:r>
    </w:p>
    <w:p w:rsidR="00A50D89" w:rsidRDefault="00D375B2">
      <w:pPr>
        <w:spacing w:line="273" w:lineRule="exact"/>
        <w:ind w:left="140"/>
        <w:rPr>
          <w:b/>
          <w:sz w:val="24"/>
        </w:rPr>
      </w:pPr>
      <w:r>
        <w:rPr>
          <w:b/>
          <w:sz w:val="24"/>
        </w:rPr>
        <w:t>Всего</w:t>
      </w:r>
      <w:r>
        <w:rPr>
          <w:b/>
          <w:spacing w:val="2"/>
          <w:sz w:val="24"/>
        </w:rPr>
        <w:t xml:space="preserve"> </w:t>
      </w:r>
      <w:r>
        <w:rPr>
          <w:b/>
          <w:sz w:val="24"/>
        </w:rPr>
        <w:t>часов</w:t>
      </w:r>
      <w:r>
        <w:rPr>
          <w:b/>
          <w:spacing w:val="60"/>
          <w:sz w:val="24"/>
        </w:rPr>
        <w:t xml:space="preserve"> </w:t>
      </w:r>
      <w:r>
        <w:rPr>
          <w:b/>
          <w:spacing w:val="-10"/>
          <w:sz w:val="24"/>
        </w:rPr>
        <w:t>6</w:t>
      </w:r>
    </w:p>
    <w:p w:rsidR="00A50D89" w:rsidRDefault="00D375B2">
      <w:pPr>
        <w:pStyle w:val="a3"/>
        <w:spacing w:line="237" w:lineRule="auto"/>
        <w:ind w:left="140" w:right="550"/>
      </w:pPr>
      <w:r>
        <w:t>Выбор тем проектов на основе потребностей и</w:t>
      </w:r>
      <w:r>
        <w:rPr>
          <w:spacing w:val="40"/>
        </w:rPr>
        <w:t xml:space="preserve"> </w:t>
      </w:r>
      <w:r>
        <w:t>спроса</w:t>
      </w:r>
      <w:r>
        <w:rPr>
          <w:spacing w:val="40"/>
        </w:rPr>
        <w:t xml:space="preserve"> </w:t>
      </w:r>
      <w:r>
        <w:t>на рынке</w:t>
      </w:r>
      <w:r>
        <w:rPr>
          <w:spacing w:val="40"/>
        </w:rPr>
        <w:t xml:space="preserve"> </w:t>
      </w:r>
      <w:r>
        <w:t>товаров и</w:t>
      </w:r>
      <w:r>
        <w:rPr>
          <w:spacing w:val="40"/>
        </w:rPr>
        <w:t xml:space="preserve"> </w:t>
      </w:r>
      <w:r>
        <w:t>услуг. Обоснование</w:t>
      </w:r>
      <w:r>
        <w:rPr>
          <w:spacing w:val="38"/>
        </w:rPr>
        <w:t xml:space="preserve"> </w:t>
      </w:r>
      <w:r>
        <w:t>идеи</w:t>
      </w:r>
      <w:r>
        <w:rPr>
          <w:spacing w:val="40"/>
        </w:rPr>
        <w:t xml:space="preserve"> </w:t>
      </w:r>
      <w:r>
        <w:t>изделия</w:t>
      </w:r>
      <w:r>
        <w:rPr>
          <w:spacing w:val="40"/>
        </w:rPr>
        <w:t xml:space="preserve"> </w:t>
      </w:r>
      <w:r>
        <w:t>на</w:t>
      </w:r>
      <w:r>
        <w:rPr>
          <w:spacing w:val="36"/>
        </w:rPr>
        <w:t xml:space="preserve"> </w:t>
      </w:r>
      <w:r>
        <w:t>основе</w:t>
      </w:r>
      <w:r>
        <w:rPr>
          <w:spacing w:val="40"/>
        </w:rPr>
        <w:t xml:space="preserve"> </w:t>
      </w:r>
      <w:r>
        <w:t>маркетинговых</w:t>
      </w:r>
      <w:r>
        <w:rPr>
          <w:spacing w:val="40"/>
        </w:rPr>
        <w:t xml:space="preserve"> </w:t>
      </w:r>
      <w:r>
        <w:t>опросов.</w:t>
      </w:r>
      <w:r>
        <w:rPr>
          <w:spacing w:val="40"/>
        </w:rPr>
        <w:t xml:space="preserve"> </w:t>
      </w:r>
      <w:r>
        <w:t>Поиск</w:t>
      </w:r>
      <w:r>
        <w:rPr>
          <w:spacing w:val="40"/>
        </w:rPr>
        <w:t xml:space="preserve"> </w:t>
      </w:r>
      <w:r>
        <w:t>необходимой информациии создание баз данных с использованием ЭВМ.</w:t>
      </w:r>
    </w:p>
    <w:p w:rsidR="00A50D89" w:rsidRDefault="00D375B2">
      <w:pPr>
        <w:pStyle w:val="a3"/>
        <w:ind w:left="140" w:right="540"/>
        <w:jc w:val="both"/>
      </w:pPr>
      <w: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A50D89" w:rsidRDefault="00D375B2">
      <w:pPr>
        <w:pStyle w:val="a3"/>
        <w:spacing w:before="4" w:line="237" w:lineRule="auto"/>
        <w:ind w:left="140" w:right="543"/>
        <w:jc w:val="both"/>
      </w:pPr>
      <w:r>
        <w:t>Конструирование и дизайн-проектирование изделия с использованием компьютера, определение состава деталей. Выполнение эскиза, модели изделия.</w:t>
      </w:r>
    </w:p>
    <w:p w:rsidR="00A50D89" w:rsidRDefault="00D375B2">
      <w:pPr>
        <w:pStyle w:val="a3"/>
        <w:ind w:left="140" w:right="5467"/>
      </w:pPr>
      <w:r>
        <w:t>Основные виды проектной документации.</w:t>
      </w:r>
      <w:r>
        <w:rPr>
          <w:spacing w:val="-9"/>
        </w:rPr>
        <w:t xml:space="preserve"> </w:t>
      </w:r>
      <w:r>
        <w:t>Составление</w:t>
      </w:r>
      <w:r>
        <w:rPr>
          <w:spacing w:val="-2"/>
        </w:rPr>
        <w:t xml:space="preserve"> </w:t>
      </w:r>
      <w:r>
        <w:t>учебной инструкционной карты.</w:t>
      </w:r>
    </w:p>
    <w:p w:rsidR="00A50D89" w:rsidRDefault="00D375B2">
      <w:pPr>
        <w:pStyle w:val="a3"/>
        <w:spacing w:before="4" w:line="237" w:lineRule="auto"/>
        <w:ind w:left="140" w:right="550"/>
      </w:pPr>
      <w:r>
        <w:t>Изготовление</w:t>
      </w:r>
      <w:r>
        <w:rPr>
          <w:spacing w:val="-2"/>
        </w:rPr>
        <w:t xml:space="preserve"> </w:t>
      </w:r>
      <w:r>
        <w:t>изделия,</w:t>
      </w:r>
      <w:r>
        <w:rPr>
          <w:spacing w:val="-5"/>
        </w:rPr>
        <w:t xml:space="preserve"> </w:t>
      </w:r>
      <w:r>
        <w:t>выполнение</w:t>
      </w:r>
      <w:r>
        <w:rPr>
          <w:spacing w:val="-1"/>
        </w:rPr>
        <w:t xml:space="preserve"> </w:t>
      </w:r>
      <w:r>
        <w:t>технологических</w:t>
      </w:r>
      <w:r>
        <w:rPr>
          <w:spacing w:val="-5"/>
        </w:rPr>
        <w:t xml:space="preserve"> </w:t>
      </w:r>
      <w:r>
        <w:t>операции по</w:t>
      </w:r>
      <w:r>
        <w:rPr>
          <w:spacing w:val="-3"/>
        </w:rPr>
        <w:t xml:space="preserve"> </w:t>
      </w:r>
      <w:r>
        <w:t>ручной</w:t>
      </w:r>
      <w:r>
        <w:rPr>
          <w:spacing w:val="-5"/>
        </w:rPr>
        <w:t xml:space="preserve"> </w:t>
      </w:r>
      <w:r>
        <w:t>обработке материалов.Правила безопасной работы.</w:t>
      </w:r>
    </w:p>
    <w:p w:rsidR="00A50D89" w:rsidRDefault="00D375B2">
      <w:pPr>
        <w:pStyle w:val="a3"/>
        <w:spacing w:before="3" w:line="275" w:lineRule="exact"/>
        <w:ind w:left="140"/>
      </w:pPr>
      <w:r>
        <w:t>Способы</w:t>
      </w:r>
      <w:r>
        <w:rPr>
          <w:spacing w:val="28"/>
        </w:rPr>
        <w:t xml:space="preserve"> </w:t>
      </w:r>
      <w:r>
        <w:t>проведения</w:t>
      </w:r>
      <w:r>
        <w:rPr>
          <w:spacing w:val="26"/>
        </w:rPr>
        <w:t xml:space="preserve"> </w:t>
      </w:r>
      <w:r>
        <w:t>презентации</w:t>
      </w:r>
      <w:r>
        <w:rPr>
          <w:spacing w:val="34"/>
        </w:rPr>
        <w:t xml:space="preserve"> </w:t>
      </w:r>
      <w:r>
        <w:rPr>
          <w:spacing w:val="-2"/>
        </w:rPr>
        <w:t>проектов.</w:t>
      </w:r>
    </w:p>
    <w:p w:rsidR="00A50D89" w:rsidRDefault="00D375B2">
      <w:pPr>
        <w:pStyle w:val="a3"/>
        <w:spacing w:line="275" w:lineRule="exact"/>
        <w:ind w:left="140"/>
      </w:pPr>
      <w:r>
        <w:t>Оформление</w:t>
      </w:r>
      <w:r>
        <w:rPr>
          <w:spacing w:val="15"/>
        </w:rPr>
        <w:t xml:space="preserve"> </w:t>
      </w:r>
      <w:r>
        <w:t>проектных</w:t>
      </w:r>
      <w:r>
        <w:rPr>
          <w:spacing w:val="23"/>
        </w:rPr>
        <w:t xml:space="preserve"> </w:t>
      </w:r>
      <w:r>
        <w:t>материалов.</w:t>
      </w:r>
      <w:r>
        <w:rPr>
          <w:spacing w:val="25"/>
        </w:rPr>
        <w:t xml:space="preserve"> </w:t>
      </w:r>
      <w:r>
        <w:t>Презентация</w:t>
      </w:r>
      <w:r>
        <w:rPr>
          <w:spacing w:val="37"/>
        </w:rPr>
        <w:t xml:space="preserve"> </w:t>
      </w:r>
      <w:r>
        <w:rPr>
          <w:spacing w:val="-2"/>
        </w:rPr>
        <w:t>проекта.</w:t>
      </w:r>
    </w:p>
    <w:p w:rsidR="00A50D89" w:rsidRDefault="00A50D89">
      <w:pPr>
        <w:pStyle w:val="a3"/>
        <w:ind w:left="0"/>
      </w:pPr>
    </w:p>
    <w:p w:rsidR="00A50D89" w:rsidRDefault="00D375B2">
      <w:pPr>
        <w:pStyle w:val="a3"/>
        <w:spacing w:line="275" w:lineRule="exact"/>
        <w:ind w:left="140"/>
      </w:pPr>
      <w:r>
        <w:t>Основное</w:t>
      </w:r>
      <w:r>
        <w:rPr>
          <w:spacing w:val="-2"/>
        </w:rPr>
        <w:t xml:space="preserve"> </w:t>
      </w:r>
      <w:r>
        <w:t>содержание.</w:t>
      </w:r>
      <w:r>
        <w:rPr>
          <w:spacing w:val="-4"/>
        </w:rPr>
        <w:t xml:space="preserve"> </w:t>
      </w:r>
      <w:r>
        <w:t xml:space="preserve">6 </w:t>
      </w:r>
      <w:r>
        <w:rPr>
          <w:spacing w:val="-4"/>
        </w:rPr>
        <w:t>класс</w:t>
      </w:r>
    </w:p>
    <w:p w:rsidR="00A50D89" w:rsidRDefault="00D375B2">
      <w:pPr>
        <w:pStyle w:val="a3"/>
        <w:spacing w:line="275" w:lineRule="exact"/>
        <w:ind w:left="140"/>
      </w:pPr>
      <w:r>
        <w:t>Раздел</w:t>
      </w:r>
      <w:r>
        <w:rPr>
          <w:spacing w:val="-2"/>
        </w:rPr>
        <w:t xml:space="preserve"> </w:t>
      </w:r>
      <w:r>
        <w:t>1</w:t>
      </w:r>
      <w:r>
        <w:rPr>
          <w:spacing w:val="-2"/>
        </w:rPr>
        <w:t xml:space="preserve"> </w:t>
      </w:r>
      <w:r>
        <w:t>«Технологии</w:t>
      </w:r>
      <w:r>
        <w:rPr>
          <w:spacing w:val="-10"/>
        </w:rPr>
        <w:t xml:space="preserve"> </w:t>
      </w:r>
      <w:r>
        <w:t>обработки</w:t>
      </w:r>
      <w:r>
        <w:rPr>
          <w:spacing w:val="-1"/>
        </w:rPr>
        <w:t xml:space="preserve"> </w:t>
      </w:r>
      <w:r>
        <w:t>конструкционных</w:t>
      </w:r>
      <w:r>
        <w:rPr>
          <w:spacing w:val="-7"/>
        </w:rPr>
        <w:t xml:space="preserve"> </w:t>
      </w:r>
      <w:r>
        <w:t>материалов»</w:t>
      </w:r>
      <w:r>
        <w:rPr>
          <w:spacing w:val="2"/>
        </w:rPr>
        <w:t xml:space="preserve"> </w:t>
      </w:r>
      <w:r>
        <w:t>- 50</w:t>
      </w:r>
      <w:r>
        <w:rPr>
          <w:spacing w:val="-6"/>
        </w:rPr>
        <w:t xml:space="preserve"> </w:t>
      </w:r>
      <w:r>
        <w:rPr>
          <w:spacing w:val="-2"/>
        </w:rPr>
        <w:t>часов</w:t>
      </w:r>
    </w:p>
    <w:p w:rsidR="00A50D89" w:rsidRDefault="00D375B2">
      <w:pPr>
        <w:pStyle w:val="a3"/>
        <w:spacing w:before="2"/>
        <w:ind w:left="140" w:right="436"/>
      </w:pPr>
      <w:r>
        <w:t>Тема 1. Технологии ручной обработки древесины и древесных материалов. (18 часов) Теоретические</w:t>
      </w:r>
      <w:r>
        <w:rPr>
          <w:spacing w:val="-5"/>
        </w:rPr>
        <w:t xml:space="preserve"> </w:t>
      </w:r>
      <w:r>
        <w:t>сведения.</w:t>
      </w:r>
      <w:r>
        <w:rPr>
          <w:spacing w:val="-2"/>
        </w:rPr>
        <w:t xml:space="preserve"> </w:t>
      </w:r>
      <w:r>
        <w:t>Заготовка</w:t>
      </w:r>
      <w:r>
        <w:rPr>
          <w:spacing w:val="-5"/>
        </w:rPr>
        <w:t xml:space="preserve"> </w:t>
      </w:r>
      <w:r>
        <w:t>древесины,</w:t>
      </w:r>
      <w:r>
        <w:rPr>
          <w:spacing w:val="-7"/>
        </w:rPr>
        <w:t xml:space="preserve"> </w:t>
      </w:r>
      <w:r>
        <w:t>пороки</w:t>
      </w:r>
      <w:r>
        <w:rPr>
          <w:spacing w:val="-8"/>
        </w:rPr>
        <w:t xml:space="preserve"> </w:t>
      </w:r>
      <w:r>
        <w:t>древесины.</w:t>
      </w:r>
      <w:r>
        <w:rPr>
          <w:spacing w:val="-2"/>
        </w:rPr>
        <w:t xml:space="preserve"> </w:t>
      </w:r>
      <w:r>
        <w:t>Отходы</w:t>
      </w:r>
      <w:r>
        <w:rPr>
          <w:spacing w:val="-7"/>
        </w:rPr>
        <w:t xml:space="preserve"> </w:t>
      </w:r>
      <w:r>
        <w:t>древесины</w:t>
      </w:r>
      <w:r>
        <w:rPr>
          <w:spacing w:val="-7"/>
        </w:rPr>
        <w:t xml:space="preserve"> </w:t>
      </w:r>
      <w:r>
        <w:t>и их рациональное использование. Профессии, связанные с производством древесины, древесных материалов и восстановлением лесных массивов.</w:t>
      </w:r>
    </w:p>
    <w:p w:rsidR="00A50D89" w:rsidRDefault="00D375B2">
      <w:pPr>
        <w:pStyle w:val="a3"/>
        <w:spacing w:before="3" w:line="237" w:lineRule="auto"/>
        <w:ind w:left="140" w:right="550"/>
      </w:pPr>
      <w:r>
        <w:t>Свойства</w:t>
      </w:r>
      <w:r>
        <w:rPr>
          <w:spacing w:val="-6"/>
        </w:rPr>
        <w:t xml:space="preserve"> </w:t>
      </w:r>
      <w:r>
        <w:t>древесины:</w:t>
      </w:r>
      <w:r>
        <w:rPr>
          <w:spacing w:val="-10"/>
        </w:rPr>
        <w:t xml:space="preserve"> </w:t>
      </w:r>
      <w:r>
        <w:t>физические</w:t>
      </w:r>
      <w:r>
        <w:rPr>
          <w:spacing w:val="-6"/>
        </w:rPr>
        <w:t xml:space="preserve"> </w:t>
      </w:r>
      <w:r>
        <w:t>(плотность,</w:t>
      </w:r>
      <w:r>
        <w:rPr>
          <w:spacing w:val="-8"/>
        </w:rPr>
        <w:t xml:space="preserve"> </w:t>
      </w:r>
      <w:r>
        <w:t>влажность),</w:t>
      </w:r>
      <w:r>
        <w:rPr>
          <w:spacing w:val="-4"/>
        </w:rPr>
        <w:t xml:space="preserve"> </w:t>
      </w:r>
      <w:r>
        <w:t>механические</w:t>
      </w:r>
      <w:r>
        <w:rPr>
          <w:spacing w:val="-6"/>
        </w:rPr>
        <w:t xml:space="preserve"> </w:t>
      </w:r>
      <w:r>
        <w:t>(твёрдость, прочность, упругость). Сушка древесины: естественная, искусственная.</w:t>
      </w:r>
    </w:p>
    <w:p w:rsidR="00A50D89" w:rsidRDefault="00D375B2">
      <w:pPr>
        <w:pStyle w:val="a3"/>
        <w:spacing w:before="3"/>
        <w:ind w:left="140" w:right="138"/>
      </w:pPr>
      <w:r>
        <w:t>Общие сведения о сборочных чертежах. Графическое изображение соединений на чертежах.</w:t>
      </w:r>
      <w:r>
        <w:rPr>
          <w:spacing w:val="-2"/>
        </w:rPr>
        <w:t xml:space="preserve"> </w:t>
      </w:r>
      <w:r>
        <w:t>Спецификация</w:t>
      </w:r>
      <w:r>
        <w:rPr>
          <w:spacing w:val="-4"/>
        </w:rPr>
        <w:t xml:space="preserve"> </w:t>
      </w:r>
      <w:r>
        <w:t>составных</w:t>
      </w:r>
      <w:r>
        <w:rPr>
          <w:spacing w:val="-9"/>
        </w:rPr>
        <w:t xml:space="preserve"> </w:t>
      </w:r>
      <w:r>
        <w:t>частей</w:t>
      </w:r>
      <w:r>
        <w:rPr>
          <w:spacing w:val="-4"/>
        </w:rPr>
        <w:t xml:space="preserve"> </w:t>
      </w:r>
      <w:r>
        <w:t>изделия.</w:t>
      </w:r>
      <w:r>
        <w:rPr>
          <w:spacing w:val="-2"/>
        </w:rPr>
        <w:t xml:space="preserve"> </w:t>
      </w:r>
      <w:r>
        <w:t>Правила</w:t>
      </w:r>
      <w:r>
        <w:rPr>
          <w:spacing w:val="-5"/>
        </w:rPr>
        <w:t xml:space="preserve"> </w:t>
      </w:r>
      <w:r>
        <w:t>чтения</w:t>
      </w:r>
      <w:r>
        <w:rPr>
          <w:spacing w:val="-9"/>
        </w:rPr>
        <w:t xml:space="preserve"> </w:t>
      </w:r>
      <w:r>
        <w:t>сборочных</w:t>
      </w:r>
      <w:r>
        <w:rPr>
          <w:spacing w:val="-9"/>
        </w:rPr>
        <w:t xml:space="preserve"> </w:t>
      </w:r>
      <w:r>
        <w:t>чертежей. Технологическая карта и её назначение. Использование персонального компьютера (ПК) для подготовки графической документации.</w:t>
      </w:r>
    </w:p>
    <w:p w:rsidR="00A50D89" w:rsidRDefault="00D375B2">
      <w:pPr>
        <w:pStyle w:val="a3"/>
        <w:spacing w:before="1"/>
        <w:ind w:left="140"/>
      </w:pPr>
      <w:r>
        <w:t>Соединение</w:t>
      </w:r>
      <w:r>
        <w:rPr>
          <w:spacing w:val="-7"/>
        </w:rPr>
        <w:t xml:space="preserve"> </w:t>
      </w:r>
      <w:r>
        <w:t>брусков</w:t>
      </w:r>
      <w:r>
        <w:rPr>
          <w:spacing w:val="-4"/>
        </w:rPr>
        <w:t xml:space="preserve"> </w:t>
      </w:r>
      <w:r>
        <w:t>из</w:t>
      </w:r>
      <w:r>
        <w:rPr>
          <w:spacing w:val="-3"/>
        </w:rPr>
        <w:t xml:space="preserve"> </w:t>
      </w:r>
      <w:r>
        <w:t>древесины:</w:t>
      </w:r>
      <w:r>
        <w:rPr>
          <w:spacing w:val="-4"/>
        </w:rPr>
        <w:t xml:space="preserve"> </w:t>
      </w:r>
      <w:r>
        <w:t>внакладку,</w:t>
      </w:r>
      <w:r>
        <w:rPr>
          <w:spacing w:val="2"/>
        </w:rPr>
        <w:t xml:space="preserve"> </w:t>
      </w:r>
      <w:r>
        <w:t>с</w:t>
      </w:r>
      <w:r>
        <w:rPr>
          <w:spacing w:val="-5"/>
        </w:rPr>
        <w:t xml:space="preserve"> </w:t>
      </w:r>
      <w:r>
        <w:t>помощью</w:t>
      </w:r>
      <w:r>
        <w:rPr>
          <w:spacing w:val="-6"/>
        </w:rPr>
        <w:t xml:space="preserve"> </w:t>
      </w:r>
      <w:r>
        <w:t>шкантов.</w:t>
      </w:r>
      <w:r>
        <w:rPr>
          <w:spacing w:val="-6"/>
        </w:rPr>
        <w:t xml:space="preserve"> </w:t>
      </w:r>
      <w:r>
        <w:rPr>
          <w:spacing w:val="-2"/>
        </w:rPr>
        <w:t>Изготовление</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line="242" w:lineRule="auto"/>
        <w:ind w:left="140" w:right="550"/>
      </w:pPr>
      <w:r>
        <w:lastRenderedPageBreak/>
        <w:t>цилиндрических</w:t>
      </w:r>
      <w:r>
        <w:rPr>
          <w:spacing w:val="-9"/>
        </w:rPr>
        <w:t xml:space="preserve"> </w:t>
      </w:r>
      <w:r>
        <w:t>и</w:t>
      </w:r>
      <w:r>
        <w:rPr>
          <w:spacing w:val="-4"/>
        </w:rPr>
        <w:t xml:space="preserve"> </w:t>
      </w:r>
      <w:r>
        <w:t>конических</w:t>
      </w:r>
      <w:r>
        <w:rPr>
          <w:spacing w:val="-9"/>
        </w:rPr>
        <w:t xml:space="preserve"> </w:t>
      </w:r>
      <w:r>
        <w:t>деталей</w:t>
      </w:r>
      <w:r>
        <w:rPr>
          <w:spacing w:val="-4"/>
        </w:rPr>
        <w:t xml:space="preserve"> </w:t>
      </w:r>
      <w:r>
        <w:t>ручным</w:t>
      </w:r>
      <w:r>
        <w:rPr>
          <w:spacing w:val="-4"/>
        </w:rPr>
        <w:t xml:space="preserve"> </w:t>
      </w:r>
      <w:r>
        <w:t>инструментом.</w:t>
      </w:r>
      <w:r>
        <w:rPr>
          <w:spacing w:val="-7"/>
        </w:rPr>
        <w:t xml:space="preserve"> </w:t>
      </w:r>
      <w:r>
        <w:t>Контроль</w:t>
      </w:r>
      <w:r>
        <w:rPr>
          <w:spacing w:val="-8"/>
        </w:rPr>
        <w:t xml:space="preserve"> </w:t>
      </w:r>
      <w:r>
        <w:t xml:space="preserve">качества </w:t>
      </w:r>
      <w:r>
        <w:rPr>
          <w:spacing w:val="-2"/>
        </w:rPr>
        <w:t>изделий.</w:t>
      </w:r>
    </w:p>
    <w:p w:rsidR="00A50D89" w:rsidRDefault="00D375B2">
      <w:pPr>
        <w:pStyle w:val="a3"/>
        <w:spacing w:line="242" w:lineRule="auto"/>
        <w:ind w:left="140" w:right="550"/>
      </w:pPr>
      <w:r>
        <w:t>Изготовление</w:t>
      </w:r>
      <w:r>
        <w:rPr>
          <w:spacing w:val="-4"/>
        </w:rPr>
        <w:t xml:space="preserve"> </w:t>
      </w:r>
      <w:r>
        <w:t>деталей</w:t>
      </w:r>
      <w:r>
        <w:rPr>
          <w:spacing w:val="-2"/>
        </w:rPr>
        <w:t xml:space="preserve"> </w:t>
      </w:r>
      <w:r>
        <w:t>и</w:t>
      </w:r>
      <w:r>
        <w:rPr>
          <w:spacing w:val="-7"/>
        </w:rPr>
        <w:t xml:space="preserve"> </w:t>
      </w:r>
      <w:r>
        <w:t>изделий</w:t>
      </w:r>
      <w:r>
        <w:rPr>
          <w:spacing w:val="-7"/>
        </w:rPr>
        <w:t xml:space="preserve"> </w:t>
      </w:r>
      <w:r>
        <w:t>по техническим</w:t>
      </w:r>
      <w:r>
        <w:rPr>
          <w:spacing w:val="-2"/>
        </w:rPr>
        <w:t xml:space="preserve"> </w:t>
      </w:r>
      <w:r>
        <w:t>рисункам,</w:t>
      </w:r>
      <w:r>
        <w:rPr>
          <w:spacing w:val="-1"/>
        </w:rPr>
        <w:t xml:space="preserve"> </w:t>
      </w:r>
      <w:r>
        <w:t>эскизам,</w:t>
      </w:r>
      <w:r>
        <w:rPr>
          <w:spacing w:val="-1"/>
        </w:rPr>
        <w:t xml:space="preserve"> </w:t>
      </w:r>
      <w:r>
        <w:t>чертежам</w:t>
      </w:r>
      <w:r>
        <w:rPr>
          <w:spacing w:val="-6"/>
        </w:rPr>
        <w:t xml:space="preserve"> </w:t>
      </w:r>
      <w:r>
        <w:t>и технологическим картам.</w:t>
      </w:r>
    </w:p>
    <w:p w:rsidR="00A50D89" w:rsidRDefault="00D375B2">
      <w:pPr>
        <w:pStyle w:val="a3"/>
        <w:spacing w:line="242" w:lineRule="auto"/>
        <w:ind w:left="140"/>
      </w:pPr>
      <w:r>
        <w:t>Отделка</w:t>
      </w:r>
      <w:r>
        <w:rPr>
          <w:spacing w:val="-4"/>
        </w:rPr>
        <w:t xml:space="preserve"> </w:t>
      </w:r>
      <w:r>
        <w:t>деталей</w:t>
      </w:r>
      <w:r>
        <w:rPr>
          <w:spacing w:val="-2"/>
        </w:rPr>
        <w:t xml:space="preserve"> </w:t>
      </w:r>
      <w:r>
        <w:t>и</w:t>
      </w:r>
      <w:r>
        <w:rPr>
          <w:spacing w:val="-2"/>
        </w:rPr>
        <w:t xml:space="preserve"> </w:t>
      </w:r>
      <w:r>
        <w:t>изделий</w:t>
      </w:r>
      <w:r>
        <w:rPr>
          <w:spacing w:val="-6"/>
        </w:rPr>
        <w:t xml:space="preserve"> </w:t>
      </w:r>
      <w:r>
        <w:t>окрашиванием.</w:t>
      </w:r>
      <w:r>
        <w:rPr>
          <w:spacing w:val="-1"/>
        </w:rPr>
        <w:t xml:space="preserve"> </w:t>
      </w:r>
      <w:r>
        <w:t>Выявление</w:t>
      </w:r>
      <w:r>
        <w:rPr>
          <w:spacing w:val="-4"/>
        </w:rPr>
        <w:t xml:space="preserve"> </w:t>
      </w:r>
      <w:r>
        <w:t>дефектов</w:t>
      </w:r>
      <w:r>
        <w:rPr>
          <w:spacing w:val="-5"/>
        </w:rPr>
        <w:t xml:space="preserve"> </w:t>
      </w:r>
      <w:r>
        <w:t>в</w:t>
      </w:r>
      <w:r>
        <w:rPr>
          <w:spacing w:val="-5"/>
        </w:rPr>
        <w:t xml:space="preserve"> </w:t>
      </w:r>
      <w:r>
        <w:t>детали</w:t>
      </w:r>
      <w:r>
        <w:rPr>
          <w:spacing w:val="-2"/>
        </w:rPr>
        <w:t xml:space="preserve"> </w:t>
      </w:r>
      <w:r>
        <w:t>(изделии)</w:t>
      </w:r>
      <w:r>
        <w:rPr>
          <w:spacing w:val="-5"/>
        </w:rPr>
        <w:t xml:space="preserve"> </w:t>
      </w:r>
      <w:r>
        <w:t>и</w:t>
      </w:r>
      <w:r>
        <w:rPr>
          <w:spacing w:val="-2"/>
        </w:rPr>
        <w:t xml:space="preserve"> </w:t>
      </w:r>
      <w:r>
        <w:t xml:space="preserve">их </w:t>
      </w:r>
      <w:r>
        <w:rPr>
          <w:spacing w:val="-2"/>
        </w:rPr>
        <w:t>устранение,</w:t>
      </w:r>
    </w:p>
    <w:p w:rsidR="00A50D89" w:rsidRDefault="00D375B2">
      <w:pPr>
        <w:pStyle w:val="a3"/>
        <w:ind w:left="140" w:right="526"/>
      </w:pPr>
      <w:r>
        <w:t>Правила безопасного труда при работе ручными столярными инструментами. Лабораторно-практические</w:t>
      </w:r>
      <w:r>
        <w:rPr>
          <w:spacing w:val="-5"/>
        </w:rPr>
        <w:t xml:space="preserve"> </w:t>
      </w:r>
      <w:r>
        <w:t>и</w:t>
      </w:r>
      <w:r>
        <w:rPr>
          <w:spacing w:val="-7"/>
        </w:rPr>
        <w:t xml:space="preserve"> </w:t>
      </w:r>
      <w:r>
        <w:t>практические</w:t>
      </w:r>
      <w:r>
        <w:rPr>
          <w:spacing w:val="-5"/>
        </w:rPr>
        <w:t xml:space="preserve"> </w:t>
      </w:r>
      <w:r>
        <w:t>работы,</w:t>
      </w:r>
      <w:r>
        <w:rPr>
          <w:spacing w:val="-6"/>
        </w:rPr>
        <w:t xml:space="preserve"> </w:t>
      </w:r>
      <w:r>
        <w:t>Распознавание</w:t>
      </w:r>
      <w:r>
        <w:rPr>
          <w:spacing w:val="-5"/>
        </w:rPr>
        <w:t xml:space="preserve"> </w:t>
      </w:r>
      <w:r>
        <w:t>природных</w:t>
      </w:r>
      <w:r>
        <w:rPr>
          <w:spacing w:val="-8"/>
        </w:rPr>
        <w:t xml:space="preserve"> </w:t>
      </w:r>
      <w:r>
        <w:t>пороков древесины в материалах и заготовках.</w:t>
      </w:r>
    </w:p>
    <w:p w:rsidR="00A50D89" w:rsidRDefault="00D375B2">
      <w:pPr>
        <w:pStyle w:val="a3"/>
        <w:spacing w:line="275" w:lineRule="exact"/>
        <w:ind w:left="140"/>
      </w:pPr>
      <w:r>
        <w:t>Исследование</w:t>
      </w:r>
      <w:r>
        <w:rPr>
          <w:spacing w:val="-5"/>
        </w:rPr>
        <w:t xml:space="preserve"> </w:t>
      </w:r>
      <w:r>
        <w:t>плотности</w:t>
      </w:r>
      <w:r>
        <w:rPr>
          <w:spacing w:val="-2"/>
        </w:rPr>
        <w:t xml:space="preserve"> древесины.</w:t>
      </w:r>
    </w:p>
    <w:p w:rsidR="00A50D89" w:rsidRDefault="00D375B2">
      <w:pPr>
        <w:pStyle w:val="a3"/>
        <w:spacing w:line="242" w:lineRule="auto"/>
        <w:ind w:left="140" w:right="550"/>
      </w:pPr>
      <w:r>
        <w:t>Чтение</w:t>
      </w:r>
      <w:r>
        <w:rPr>
          <w:spacing w:val="-5"/>
        </w:rPr>
        <w:t xml:space="preserve"> </w:t>
      </w:r>
      <w:r>
        <w:t>сборочного</w:t>
      </w:r>
      <w:r>
        <w:rPr>
          <w:spacing w:val="-4"/>
        </w:rPr>
        <w:t xml:space="preserve"> </w:t>
      </w:r>
      <w:r>
        <w:t>чертежа.</w:t>
      </w:r>
      <w:r>
        <w:rPr>
          <w:spacing w:val="-7"/>
        </w:rPr>
        <w:t xml:space="preserve"> </w:t>
      </w:r>
      <w:r>
        <w:t>Определение</w:t>
      </w:r>
      <w:r>
        <w:rPr>
          <w:spacing w:val="-5"/>
        </w:rPr>
        <w:t xml:space="preserve"> </w:t>
      </w:r>
      <w:r>
        <w:t>последовательности</w:t>
      </w:r>
      <w:r>
        <w:rPr>
          <w:spacing w:val="-7"/>
        </w:rPr>
        <w:t xml:space="preserve"> </w:t>
      </w:r>
      <w:r>
        <w:t>сборки</w:t>
      </w:r>
      <w:r>
        <w:rPr>
          <w:spacing w:val="-8"/>
        </w:rPr>
        <w:t xml:space="preserve"> </w:t>
      </w:r>
      <w:r>
        <w:t>изделия</w:t>
      </w:r>
      <w:r>
        <w:rPr>
          <w:spacing w:val="-9"/>
        </w:rPr>
        <w:t xml:space="preserve"> </w:t>
      </w:r>
      <w:r>
        <w:t>по технологической документации.</w:t>
      </w:r>
    </w:p>
    <w:p w:rsidR="00A50D89" w:rsidRDefault="00D375B2">
      <w:pPr>
        <w:pStyle w:val="a3"/>
        <w:spacing w:line="242" w:lineRule="auto"/>
        <w:ind w:left="140" w:right="550"/>
      </w:pPr>
      <w:r>
        <w:t>Разработка</w:t>
      </w:r>
      <w:r>
        <w:rPr>
          <w:spacing w:val="-5"/>
        </w:rPr>
        <w:t xml:space="preserve"> </w:t>
      </w:r>
      <w:r>
        <w:t>технологической</w:t>
      </w:r>
      <w:r>
        <w:rPr>
          <w:spacing w:val="-7"/>
        </w:rPr>
        <w:t xml:space="preserve"> </w:t>
      </w:r>
      <w:r>
        <w:t>карты</w:t>
      </w:r>
      <w:r>
        <w:rPr>
          <w:spacing w:val="-6"/>
        </w:rPr>
        <w:t xml:space="preserve"> </w:t>
      </w:r>
      <w:r>
        <w:t>изготовления</w:t>
      </w:r>
      <w:r>
        <w:rPr>
          <w:spacing w:val="-4"/>
        </w:rPr>
        <w:t xml:space="preserve"> </w:t>
      </w:r>
      <w:r>
        <w:t>детали</w:t>
      </w:r>
      <w:r>
        <w:rPr>
          <w:spacing w:val="-3"/>
        </w:rPr>
        <w:t xml:space="preserve"> </w:t>
      </w:r>
      <w:r>
        <w:t>из</w:t>
      </w:r>
      <w:r>
        <w:rPr>
          <w:spacing w:val="-7"/>
        </w:rPr>
        <w:t xml:space="preserve"> </w:t>
      </w:r>
      <w:r>
        <w:t>древесины.</w:t>
      </w:r>
      <w:r>
        <w:rPr>
          <w:spacing w:val="-2"/>
        </w:rPr>
        <w:t xml:space="preserve"> </w:t>
      </w:r>
      <w:r>
        <w:t>Изготовление изделия из древесины с соединением брусков внакладку.</w:t>
      </w:r>
    </w:p>
    <w:p w:rsidR="00A50D89" w:rsidRDefault="00D375B2">
      <w:pPr>
        <w:pStyle w:val="a3"/>
        <w:spacing w:line="242" w:lineRule="auto"/>
        <w:ind w:left="140" w:right="312"/>
      </w:pPr>
      <w:r>
        <w:t>Изготовление</w:t>
      </w:r>
      <w:r>
        <w:rPr>
          <w:spacing w:val="-5"/>
        </w:rPr>
        <w:t xml:space="preserve"> </w:t>
      </w:r>
      <w:r>
        <w:t>деталей,</w:t>
      </w:r>
      <w:r>
        <w:rPr>
          <w:spacing w:val="-7"/>
        </w:rPr>
        <w:t xml:space="preserve"> </w:t>
      </w:r>
      <w:r>
        <w:t>имеющих</w:t>
      </w:r>
      <w:r>
        <w:rPr>
          <w:spacing w:val="-8"/>
        </w:rPr>
        <w:t xml:space="preserve"> </w:t>
      </w:r>
      <w:r>
        <w:t>цилиндрическую</w:t>
      </w:r>
      <w:r>
        <w:rPr>
          <w:spacing w:val="-6"/>
        </w:rPr>
        <w:t xml:space="preserve"> </w:t>
      </w:r>
      <w:r>
        <w:t>и</w:t>
      </w:r>
      <w:r>
        <w:rPr>
          <w:spacing w:val="-3"/>
        </w:rPr>
        <w:t xml:space="preserve"> </w:t>
      </w:r>
      <w:r>
        <w:t>коническую</w:t>
      </w:r>
      <w:r>
        <w:rPr>
          <w:spacing w:val="-6"/>
        </w:rPr>
        <w:t xml:space="preserve"> </w:t>
      </w:r>
      <w:r>
        <w:t>форму.</w:t>
      </w:r>
      <w:r>
        <w:rPr>
          <w:spacing w:val="-2"/>
        </w:rPr>
        <w:t xml:space="preserve"> </w:t>
      </w:r>
      <w:r>
        <w:t>Сборка</w:t>
      </w:r>
      <w:r>
        <w:rPr>
          <w:spacing w:val="-5"/>
        </w:rPr>
        <w:t xml:space="preserve"> </w:t>
      </w:r>
      <w:r>
        <w:t>изделия по технологической документации.</w:t>
      </w:r>
    </w:p>
    <w:p w:rsidR="00A50D89" w:rsidRDefault="00D375B2">
      <w:pPr>
        <w:pStyle w:val="a3"/>
        <w:spacing w:line="271" w:lineRule="exact"/>
        <w:ind w:left="140"/>
      </w:pPr>
      <w:r>
        <w:t>Окрашивание</w:t>
      </w:r>
      <w:r>
        <w:rPr>
          <w:spacing w:val="-5"/>
        </w:rPr>
        <w:t xml:space="preserve"> </w:t>
      </w:r>
      <w:r>
        <w:t>изделий</w:t>
      </w:r>
      <w:r>
        <w:rPr>
          <w:spacing w:val="-2"/>
        </w:rPr>
        <w:t xml:space="preserve"> </w:t>
      </w:r>
      <w:r>
        <w:t>из</w:t>
      </w:r>
      <w:r>
        <w:rPr>
          <w:spacing w:val="-1"/>
        </w:rPr>
        <w:t xml:space="preserve"> </w:t>
      </w:r>
      <w:r>
        <w:t>древесины</w:t>
      </w:r>
      <w:r>
        <w:rPr>
          <w:spacing w:val="-5"/>
        </w:rPr>
        <w:t xml:space="preserve"> </w:t>
      </w:r>
      <w:r>
        <w:t>красками</w:t>
      </w:r>
      <w:r>
        <w:rPr>
          <w:spacing w:val="-5"/>
        </w:rPr>
        <w:t xml:space="preserve"> </w:t>
      </w:r>
      <w:r>
        <w:t>и</w:t>
      </w:r>
      <w:r>
        <w:rPr>
          <w:spacing w:val="-1"/>
        </w:rPr>
        <w:t xml:space="preserve"> </w:t>
      </w:r>
      <w:r>
        <w:rPr>
          <w:spacing w:val="-2"/>
        </w:rPr>
        <w:t>эмалями.</w:t>
      </w:r>
    </w:p>
    <w:p w:rsidR="00A50D89" w:rsidRDefault="00D375B2">
      <w:pPr>
        <w:pStyle w:val="a3"/>
        <w:ind w:left="140" w:right="138"/>
      </w:pPr>
      <w:r>
        <w:t>Тема 2. Технологии машинной обработки древесины и древесных материалов. (6 часов) Теоретические сведения. Токарный станок для обработки древесины: устройство, назначение.</w:t>
      </w:r>
      <w:r>
        <w:rPr>
          <w:spacing w:val="-2"/>
        </w:rPr>
        <w:t xml:space="preserve"> </w:t>
      </w:r>
      <w:r>
        <w:t>Организация</w:t>
      </w:r>
      <w:r>
        <w:rPr>
          <w:spacing w:val="-4"/>
        </w:rPr>
        <w:t xml:space="preserve"> </w:t>
      </w:r>
      <w:r>
        <w:t>работ</w:t>
      </w:r>
      <w:r>
        <w:rPr>
          <w:spacing w:val="-4"/>
        </w:rPr>
        <w:t xml:space="preserve"> </w:t>
      </w:r>
      <w:r>
        <w:t>на</w:t>
      </w:r>
      <w:r>
        <w:rPr>
          <w:spacing w:val="40"/>
        </w:rPr>
        <w:t xml:space="preserve"> </w:t>
      </w:r>
      <w:r>
        <w:t>токарном</w:t>
      </w:r>
      <w:r>
        <w:rPr>
          <w:spacing w:val="-3"/>
        </w:rPr>
        <w:t xml:space="preserve"> </w:t>
      </w:r>
      <w:r>
        <w:t>станке.</w:t>
      </w:r>
      <w:r>
        <w:rPr>
          <w:spacing w:val="-2"/>
        </w:rPr>
        <w:t xml:space="preserve"> </w:t>
      </w:r>
      <w:r>
        <w:t>Оснастка</w:t>
      </w:r>
      <w:r>
        <w:rPr>
          <w:spacing w:val="-5"/>
        </w:rPr>
        <w:t xml:space="preserve"> </w:t>
      </w:r>
      <w:r>
        <w:t>и</w:t>
      </w:r>
      <w:r>
        <w:rPr>
          <w:spacing w:val="-3"/>
        </w:rPr>
        <w:t xml:space="preserve"> </w:t>
      </w:r>
      <w:r>
        <w:t>инструменты</w:t>
      </w:r>
      <w:r>
        <w:rPr>
          <w:spacing w:val="-2"/>
        </w:rPr>
        <w:t xml:space="preserve"> </w:t>
      </w:r>
      <w:r>
        <w:t>для</w:t>
      </w:r>
      <w:r>
        <w:rPr>
          <w:spacing w:val="-4"/>
        </w:rPr>
        <w:t xml:space="preserve"> </w:t>
      </w:r>
      <w:r>
        <w:t xml:space="preserve">работы на токарном станке. Технология токарной обработки древесины. Контроль качества </w:t>
      </w:r>
      <w:r>
        <w:rPr>
          <w:spacing w:val="-2"/>
        </w:rPr>
        <w:t>деталей.</w:t>
      </w:r>
    </w:p>
    <w:p w:rsidR="00A50D89" w:rsidRDefault="00D375B2">
      <w:pPr>
        <w:pStyle w:val="a3"/>
        <w:ind w:left="140" w:right="312"/>
      </w:pPr>
      <w:r>
        <w:t>Графическая</w:t>
      </w:r>
      <w:r>
        <w:rPr>
          <w:spacing w:val="-5"/>
        </w:rPr>
        <w:t xml:space="preserve"> </w:t>
      </w:r>
      <w:r>
        <w:t>и</w:t>
      </w:r>
      <w:r>
        <w:rPr>
          <w:spacing w:val="-4"/>
        </w:rPr>
        <w:t xml:space="preserve"> </w:t>
      </w:r>
      <w:r>
        <w:t>технологическая</w:t>
      </w:r>
      <w:r>
        <w:rPr>
          <w:spacing w:val="-5"/>
        </w:rPr>
        <w:t xml:space="preserve"> </w:t>
      </w:r>
      <w:r>
        <w:t>документация</w:t>
      </w:r>
      <w:r>
        <w:rPr>
          <w:spacing w:val="-5"/>
        </w:rPr>
        <w:t xml:space="preserve"> </w:t>
      </w:r>
      <w:r>
        <w:t>для</w:t>
      </w:r>
      <w:r>
        <w:rPr>
          <w:spacing w:val="-5"/>
        </w:rPr>
        <w:t xml:space="preserve"> </w:t>
      </w:r>
      <w:r>
        <w:t>деталей</w:t>
      </w:r>
      <w:r>
        <w:rPr>
          <w:spacing w:val="-4"/>
        </w:rPr>
        <w:t xml:space="preserve"> </w:t>
      </w:r>
      <w:r>
        <w:t>из</w:t>
      </w:r>
      <w:r>
        <w:rPr>
          <w:spacing w:val="-4"/>
        </w:rPr>
        <w:t xml:space="preserve"> </w:t>
      </w:r>
      <w:r>
        <w:t>древесины,</w:t>
      </w:r>
      <w:r>
        <w:rPr>
          <w:spacing w:val="-8"/>
        </w:rPr>
        <w:t xml:space="preserve"> </w:t>
      </w:r>
      <w:r>
        <w:t>изготовляемых на токарном станке. Компьютеризация проектирования изделий из древесины и древесных материалов.</w:t>
      </w:r>
    </w:p>
    <w:p w:rsidR="00A50D89" w:rsidRDefault="00D375B2">
      <w:pPr>
        <w:pStyle w:val="a3"/>
        <w:spacing w:line="237" w:lineRule="auto"/>
        <w:ind w:left="140"/>
      </w:pPr>
      <w:r>
        <w:t>Изготовление</w:t>
      </w:r>
      <w:r>
        <w:rPr>
          <w:spacing w:val="-5"/>
        </w:rPr>
        <w:t xml:space="preserve"> </w:t>
      </w:r>
      <w:r>
        <w:t>деталей</w:t>
      </w:r>
      <w:r>
        <w:rPr>
          <w:spacing w:val="-3"/>
        </w:rPr>
        <w:t xml:space="preserve"> </w:t>
      </w:r>
      <w:r>
        <w:t>и</w:t>
      </w:r>
      <w:r>
        <w:rPr>
          <w:spacing w:val="-8"/>
        </w:rPr>
        <w:t xml:space="preserve"> </w:t>
      </w:r>
      <w:r>
        <w:t>изделий</w:t>
      </w:r>
      <w:r>
        <w:rPr>
          <w:spacing w:val="-8"/>
        </w:rPr>
        <w:t xml:space="preserve"> </w:t>
      </w:r>
      <w:r>
        <w:t>на</w:t>
      </w:r>
      <w:r>
        <w:rPr>
          <w:spacing w:val="-5"/>
        </w:rPr>
        <w:t xml:space="preserve"> </w:t>
      </w:r>
      <w:r>
        <w:t>токарном</w:t>
      </w:r>
      <w:r>
        <w:rPr>
          <w:spacing w:val="-7"/>
        </w:rPr>
        <w:t xml:space="preserve"> </w:t>
      </w:r>
      <w:r>
        <w:t>станке</w:t>
      </w:r>
      <w:r>
        <w:rPr>
          <w:spacing w:val="-5"/>
        </w:rPr>
        <w:t xml:space="preserve"> </w:t>
      </w:r>
      <w:r>
        <w:t>по</w:t>
      </w:r>
      <w:r>
        <w:rPr>
          <w:spacing w:val="-4"/>
        </w:rPr>
        <w:t xml:space="preserve"> </w:t>
      </w:r>
      <w:r>
        <w:t>техническим</w:t>
      </w:r>
      <w:r>
        <w:rPr>
          <w:spacing w:val="-3"/>
        </w:rPr>
        <w:t xml:space="preserve"> </w:t>
      </w:r>
      <w:r>
        <w:t>рисункам,</w:t>
      </w:r>
      <w:r>
        <w:rPr>
          <w:spacing w:val="-2"/>
        </w:rPr>
        <w:t xml:space="preserve"> </w:t>
      </w:r>
      <w:r>
        <w:t>эскизам, чертежам и технологическим картам.</w:t>
      </w:r>
    </w:p>
    <w:p w:rsidR="00A50D89" w:rsidRDefault="00D375B2">
      <w:pPr>
        <w:pStyle w:val="a3"/>
        <w:spacing w:line="237" w:lineRule="auto"/>
        <w:ind w:left="140"/>
      </w:pPr>
      <w:r>
        <w:t>Профессии, связанные</w:t>
      </w:r>
      <w:r>
        <w:rPr>
          <w:spacing w:val="-3"/>
        </w:rPr>
        <w:t xml:space="preserve"> </w:t>
      </w:r>
      <w:r>
        <w:t>с</w:t>
      </w:r>
      <w:r>
        <w:rPr>
          <w:spacing w:val="-3"/>
        </w:rPr>
        <w:t xml:space="preserve"> </w:t>
      </w:r>
      <w:r>
        <w:t>производством</w:t>
      </w:r>
      <w:r>
        <w:rPr>
          <w:spacing w:val="-1"/>
        </w:rPr>
        <w:t xml:space="preserve"> </w:t>
      </w:r>
      <w:r>
        <w:t>и</w:t>
      </w:r>
      <w:r>
        <w:rPr>
          <w:spacing w:val="-11"/>
        </w:rPr>
        <w:t xml:space="preserve"> </w:t>
      </w:r>
      <w:r>
        <w:t>обработкой</w:t>
      </w:r>
      <w:r>
        <w:rPr>
          <w:spacing w:val="-1"/>
        </w:rPr>
        <w:t xml:space="preserve"> </w:t>
      </w:r>
      <w:r>
        <w:t>древесины</w:t>
      </w:r>
      <w:r>
        <w:rPr>
          <w:spacing w:val="-5"/>
        </w:rPr>
        <w:t xml:space="preserve"> </w:t>
      </w:r>
      <w:r>
        <w:t>и</w:t>
      </w:r>
      <w:r>
        <w:rPr>
          <w:spacing w:val="-6"/>
        </w:rPr>
        <w:t xml:space="preserve"> </w:t>
      </w:r>
      <w:r>
        <w:t>древесных</w:t>
      </w:r>
      <w:r>
        <w:rPr>
          <w:spacing w:val="-7"/>
        </w:rPr>
        <w:t xml:space="preserve"> </w:t>
      </w:r>
      <w:r>
        <w:t>материалов. правила безопасного труда при работе на токарном станке.</w:t>
      </w:r>
    </w:p>
    <w:p w:rsidR="00A50D89" w:rsidRDefault="00D375B2">
      <w:pPr>
        <w:pStyle w:val="a3"/>
        <w:ind w:left="140" w:right="312"/>
      </w:pPr>
      <w:r>
        <w:t>Лабораторно – практические и практические работы.</w:t>
      </w:r>
      <w:r>
        <w:rPr>
          <w:spacing w:val="40"/>
        </w:rPr>
        <w:t xml:space="preserve"> </w:t>
      </w:r>
      <w:r>
        <w:t>Изучение</w:t>
      </w:r>
      <w:r>
        <w:rPr>
          <w:spacing w:val="40"/>
        </w:rPr>
        <w:t xml:space="preserve"> </w:t>
      </w:r>
      <w:r>
        <w:t>устройства токарного станка</w:t>
      </w:r>
      <w:r>
        <w:rPr>
          <w:spacing w:val="-3"/>
        </w:rPr>
        <w:t xml:space="preserve"> </w:t>
      </w:r>
      <w:r>
        <w:t>для</w:t>
      </w:r>
      <w:r>
        <w:rPr>
          <w:spacing w:val="-2"/>
        </w:rPr>
        <w:t xml:space="preserve"> </w:t>
      </w:r>
      <w:r>
        <w:t>обработки</w:t>
      </w:r>
      <w:r>
        <w:rPr>
          <w:spacing w:val="-6"/>
        </w:rPr>
        <w:t xml:space="preserve"> </w:t>
      </w:r>
      <w:r>
        <w:t>древесины.</w:t>
      </w:r>
      <w:r>
        <w:rPr>
          <w:spacing w:val="-1"/>
        </w:rPr>
        <w:t xml:space="preserve"> </w:t>
      </w:r>
      <w:r>
        <w:t>Организация</w:t>
      </w:r>
      <w:r>
        <w:rPr>
          <w:spacing w:val="-12"/>
        </w:rPr>
        <w:t xml:space="preserve"> </w:t>
      </w:r>
      <w:r>
        <w:t>рабочего места</w:t>
      </w:r>
      <w:r>
        <w:rPr>
          <w:spacing w:val="-7"/>
        </w:rPr>
        <w:t xml:space="preserve"> </w:t>
      </w:r>
      <w:r>
        <w:t>для</w:t>
      </w:r>
      <w:r>
        <w:rPr>
          <w:spacing w:val="-2"/>
        </w:rPr>
        <w:t xml:space="preserve"> </w:t>
      </w:r>
      <w:r>
        <w:t>выполнения</w:t>
      </w:r>
      <w:r>
        <w:rPr>
          <w:spacing w:val="-7"/>
        </w:rPr>
        <w:t xml:space="preserve"> </w:t>
      </w:r>
      <w:r>
        <w:t>токарных работ с древесиной. Соблюдение правил безопасного труда при работе на токарном станке. Уборка рабочего места.</w:t>
      </w:r>
    </w:p>
    <w:p w:rsidR="00A50D89" w:rsidRDefault="00D375B2">
      <w:pPr>
        <w:pStyle w:val="a3"/>
        <w:spacing w:line="237" w:lineRule="auto"/>
        <w:ind w:left="140"/>
      </w:pPr>
      <w:r>
        <w:t>Точение</w:t>
      </w:r>
      <w:r>
        <w:rPr>
          <w:spacing w:val="-3"/>
        </w:rPr>
        <w:t xml:space="preserve"> </w:t>
      </w:r>
      <w:r>
        <w:t>заготовок</w:t>
      </w:r>
      <w:r>
        <w:rPr>
          <w:spacing w:val="-8"/>
        </w:rPr>
        <w:t xml:space="preserve"> </w:t>
      </w:r>
      <w:r>
        <w:t>на</w:t>
      </w:r>
      <w:r>
        <w:rPr>
          <w:spacing w:val="-3"/>
        </w:rPr>
        <w:t xml:space="preserve"> </w:t>
      </w:r>
      <w:r>
        <w:t>токарном</w:t>
      </w:r>
      <w:r>
        <w:rPr>
          <w:spacing w:val="-5"/>
        </w:rPr>
        <w:t xml:space="preserve"> </w:t>
      </w:r>
      <w:r>
        <w:t>станке</w:t>
      </w:r>
      <w:r>
        <w:rPr>
          <w:spacing w:val="-3"/>
        </w:rPr>
        <w:t xml:space="preserve"> </w:t>
      </w:r>
      <w:r>
        <w:t>для</w:t>
      </w:r>
      <w:r>
        <w:rPr>
          <w:spacing w:val="-7"/>
        </w:rPr>
        <w:t xml:space="preserve"> </w:t>
      </w:r>
      <w:r>
        <w:t>обработки</w:t>
      </w:r>
      <w:r>
        <w:rPr>
          <w:spacing w:val="-1"/>
        </w:rPr>
        <w:t xml:space="preserve"> </w:t>
      </w:r>
      <w:r>
        <w:t>древесины. Шлифовка</w:t>
      </w:r>
      <w:r>
        <w:rPr>
          <w:spacing w:val="-8"/>
        </w:rPr>
        <w:t xml:space="preserve"> </w:t>
      </w:r>
      <w:r>
        <w:t>и</w:t>
      </w:r>
      <w:r>
        <w:rPr>
          <w:spacing w:val="-1"/>
        </w:rPr>
        <w:t xml:space="preserve"> </w:t>
      </w:r>
      <w:r>
        <w:t>зачистка готовых деталей.</w:t>
      </w:r>
    </w:p>
    <w:p w:rsidR="00A50D89" w:rsidRDefault="00D375B2">
      <w:pPr>
        <w:pStyle w:val="a3"/>
        <w:ind w:left="140" w:right="550"/>
      </w:pPr>
      <w:r>
        <w:t>Точение деталей (цилиндрической и конической формы) на токарном станке для обработки</w:t>
      </w:r>
      <w:r>
        <w:rPr>
          <w:spacing w:val="-7"/>
        </w:rPr>
        <w:t xml:space="preserve"> </w:t>
      </w:r>
      <w:r>
        <w:t>древесины.</w:t>
      </w:r>
      <w:r>
        <w:rPr>
          <w:spacing w:val="-6"/>
        </w:rPr>
        <w:t xml:space="preserve"> </w:t>
      </w:r>
      <w:r>
        <w:t>Применение</w:t>
      </w:r>
      <w:r>
        <w:rPr>
          <w:spacing w:val="-4"/>
        </w:rPr>
        <w:t xml:space="preserve"> </w:t>
      </w:r>
      <w:r>
        <w:t>контрольно-измерительных</w:t>
      </w:r>
      <w:r>
        <w:rPr>
          <w:spacing w:val="-8"/>
        </w:rPr>
        <w:t xml:space="preserve"> </w:t>
      </w:r>
      <w:r>
        <w:t>инструментов</w:t>
      </w:r>
      <w:r>
        <w:rPr>
          <w:spacing w:val="-6"/>
        </w:rPr>
        <w:t xml:space="preserve"> </w:t>
      </w:r>
      <w:r>
        <w:t>при выполнении токарных работ.</w:t>
      </w:r>
    </w:p>
    <w:p w:rsidR="00A50D89" w:rsidRDefault="00D375B2">
      <w:pPr>
        <w:pStyle w:val="a3"/>
        <w:ind w:left="140" w:right="550"/>
      </w:pPr>
      <w:r>
        <w:t>Тема 3.Технологии художественно-прикладной обработки материалов (6часов) Теоретические</w:t>
      </w:r>
      <w:r>
        <w:rPr>
          <w:spacing w:val="-5"/>
        </w:rPr>
        <w:t xml:space="preserve"> </w:t>
      </w:r>
      <w:r>
        <w:t>сведения.</w:t>
      </w:r>
      <w:r>
        <w:rPr>
          <w:spacing w:val="-7"/>
        </w:rPr>
        <w:t xml:space="preserve"> </w:t>
      </w:r>
      <w:r>
        <w:t>Традиционные</w:t>
      </w:r>
      <w:r>
        <w:rPr>
          <w:spacing w:val="-5"/>
        </w:rPr>
        <w:t xml:space="preserve"> </w:t>
      </w:r>
      <w:r>
        <w:t>виды</w:t>
      </w:r>
      <w:r>
        <w:rPr>
          <w:spacing w:val="-3"/>
        </w:rPr>
        <w:t xml:space="preserve"> </w:t>
      </w:r>
      <w:r>
        <w:t>декоративно-прикладного</w:t>
      </w:r>
      <w:r>
        <w:rPr>
          <w:spacing w:val="-4"/>
        </w:rPr>
        <w:t xml:space="preserve"> </w:t>
      </w:r>
      <w:r>
        <w:t>творчества</w:t>
      </w:r>
      <w:r>
        <w:rPr>
          <w:spacing w:val="-10"/>
        </w:rPr>
        <w:t xml:space="preserve"> </w:t>
      </w:r>
      <w:r>
        <w:t xml:space="preserve">и народных промыслов при работе с древесиной. История художественной обработки </w:t>
      </w:r>
      <w:r>
        <w:rPr>
          <w:spacing w:val="-2"/>
        </w:rPr>
        <w:t>древесины.</w:t>
      </w:r>
    </w:p>
    <w:p w:rsidR="00A50D89" w:rsidRDefault="00D375B2">
      <w:pPr>
        <w:pStyle w:val="a3"/>
        <w:ind w:left="140" w:right="749"/>
        <w:jc w:val="both"/>
      </w:pPr>
      <w:r>
        <w:t>Резьба</w:t>
      </w:r>
      <w:r>
        <w:rPr>
          <w:spacing w:val="-6"/>
        </w:rPr>
        <w:t xml:space="preserve"> </w:t>
      </w:r>
      <w:r>
        <w:t>по</w:t>
      </w:r>
      <w:r>
        <w:rPr>
          <w:spacing w:val="-1"/>
        </w:rPr>
        <w:t xml:space="preserve"> </w:t>
      </w:r>
      <w:r>
        <w:t>дереву:</w:t>
      </w:r>
      <w:r>
        <w:rPr>
          <w:spacing w:val="-5"/>
        </w:rPr>
        <w:t xml:space="preserve"> </w:t>
      </w:r>
      <w:r>
        <w:t>оборудование</w:t>
      </w:r>
      <w:r>
        <w:rPr>
          <w:spacing w:val="-10"/>
        </w:rPr>
        <w:t xml:space="preserve"> </w:t>
      </w:r>
      <w:r>
        <w:t>и</w:t>
      </w:r>
      <w:r>
        <w:rPr>
          <w:spacing w:val="-4"/>
        </w:rPr>
        <w:t xml:space="preserve"> </w:t>
      </w:r>
      <w:r>
        <w:t>инструменты.</w:t>
      </w:r>
      <w:r>
        <w:rPr>
          <w:spacing w:val="-3"/>
        </w:rPr>
        <w:t xml:space="preserve"> </w:t>
      </w:r>
      <w:r>
        <w:t>Виды</w:t>
      </w:r>
      <w:r>
        <w:rPr>
          <w:spacing w:val="-4"/>
        </w:rPr>
        <w:t xml:space="preserve"> </w:t>
      </w:r>
      <w:r>
        <w:t>резьбы</w:t>
      </w:r>
      <w:r>
        <w:rPr>
          <w:spacing w:val="-4"/>
        </w:rPr>
        <w:t xml:space="preserve"> </w:t>
      </w:r>
      <w:r>
        <w:t>по</w:t>
      </w:r>
      <w:r>
        <w:rPr>
          <w:spacing w:val="-5"/>
        </w:rPr>
        <w:t xml:space="preserve"> </w:t>
      </w:r>
      <w:r>
        <w:t>дереву.</w:t>
      </w:r>
      <w:r>
        <w:rPr>
          <w:spacing w:val="-3"/>
        </w:rPr>
        <w:t xml:space="preserve"> </w:t>
      </w:r>
      <w:r>
        <w:t>Технологии выполнения</w:t>
      </w:r>
      <w:r>
        <w:rPr>
          <w:spacing w:val="-1"/>
        </w:rPr>
        <w:t xml:space="preserve"> </w:t>
      </w:r>
      <w:r>
        <w:t>ажурной,</w:t>
      </w:r>
      <w:r>
        <w:rPr>
          <w:spacing w:val="-4"/>
        </w:rPr>
        <w:t xml:space="preserve"> </w:t>
      </w:r>
      <w:r>
        <w:t>геометрической, рельефной</w:t>
      </w:r>
      <w:r>
        <w:rPr>
          <w:spacing w:val="-5"/>
        </w:rPr>
        <w:t xml:space="preserve"> </w:t>
      </w:r>
      <w:r>
        <w:t>и</w:t>
      </w:r>
      <w:r>
        <w:rPr>
          <w:spacing w:val="-5"/>
        </w:rPr>
        <w:t xml:space="preserve"> </w:t>
      </w:r>
      <w:r>
        <w:t>скульптурной резьбы</w:t>
      </w:r>
      <w:r>
        <w:rPr>
          <w:spacing w:val="-4"/>
        </w:rPr>
        <w:t xml:space="preserve"> </w:t>
      </w:r>
      <w:r>
        <w:t>по дереву. Основные средства художественной выразительности в различных технологиях.</w:t>
      </w:r>
    </w:p>
    <w:p w:rsidR="00A50D89" w:rsidRDefault="00D375B2">
      <w:pPr>
        <w:pStyle w:val="a3"/>
        <w:spacing w:line="275" w:lineRule="exact"/>
        <w:ind w:left="140"/>
        <w:jc w:val="both"/>
      </w:pPr>
      <w:r>
        <w:t>Эстетические</w:t>
      </w:r>
      <w:r>
        <w:rPr>
          <w:spacing w:val="-6"/>
        </w:rPr>
        <w:t xml:space="preserve"> </w:t>
      </w:r>
      <w:r>
        <w:t>и</w:t>
      </w:r>
      <w:r>
        <w:rPr>
          <w:spacing w:val="-2"/>
        </w:rPr>
        <w:t xml:space="preserve"> </w:t>
      </w:r>
      <w:r>
        <w:t>эргономические</w:t>
      </w:r>
      <w:r>
        <w:rPr>
          <w:spacing w:val="-4"/>
        </w:rPr>
        <w:t xml:space="preserve"> </w:t>
      </w:r>
      <w:r>
        <w:t>требования</w:t>
      </w:r>
      <w:r>
        <w:rPr>
          <w:spacing w:val="-2"/>
        </w:rPr>
        <w:t xml:space="preserve"> </w:t>
      </w:r>
      <w:r>
        <w:t>к</w:t>
      </w:r>
      <w:r>
        <w:rPr>
          <w:spacing w:val="-8"/>
        </w:rPr>
        <w:t xml:space="preserve"> </w:t>
      </w:r>
      <w:r>
        <w:rPr>
          <w:spacing w:val="-2"/>
        </w:rPr>
        <w:t>изделию.</w:t>
      </w:r>
    </w:p>
    <w:p w:rsidR="00A50D89" w:rsidRDefault="00D375B2">
      <w:pPr>
        <w:pStyle w:val="a3"/>
        <w:spacing w:line="242" w:lineRule="auto"/>
        <w:ind w:left="140" w:right="550"/>
      </w:pPr>
      <w:r>
        <w:t>Правила</w:t>
      </w:r>
      <w:r>
        <w:rPr>
          <w:spacing w:val="-4"/>
        </w:rPr>
        <w:t xml:space="preserve"> </w:t>
      </w:r>
      <w:r>
        <w:t>безопасного</w:t>
      </w:r>
      <w:r>
        <w:rPr>
          <w:spacing w:val="-3"/>
        </w:rPr>
        <w:t xml:space="preserve"> </w:t>
      </w:r>
      <w:r>
        <w:t>труда</w:t>
      </w:r>
      <w:r>
        <w:rPr>
          <w:spacing w:val="-4"/>
        </w:rPr>
        <w:t xml:space="preserve"> </w:t>
      </w:r>
      <w:r>
        <w:t>при</w:t>
      </w:r>
      <w:r>
        <w:rPr>
          <w:spacing w:val="-2"/>
        </w:rPr>
        <w:t xml:space="preserve"> </w:t>
      </w:r>
      <w:r>
        <w:t>выполнении</w:t>
      </w:r>
      <w:r>
        <w:rPr>
          <w:spacing w:val="-6"/>
        </w:rPr>
        <w:t xml:space="preserve"> </w:t>
      </w:r>
      <w:r>
        <w:t>художественно-прикладных</w:t>
      </w:r>
      <w:r>
        <w:rPr>
          <w:spacing w:val="-7"/>
        </w:rPr>
        <w:t xml:space="preserve"> </w:t>
      </w:r>
      <w:r>
        <w:t>работ</w:t>
      </w:r>
      <w:r>
        <w:rPr>
          <w:spacing w:val="-6"/>
        </w:rPr>
        <w:t xml:space="preserve"> </w:t>
      </w:r>
      <w:r>
        <w:t xml:space="preserve">с </w:t>
      </w:r>
      <w:r>
        <w:rPr>
          <w:spacing w:val="-2"/>
        </w:rPr>
        <w:t>древесиной.</w:t>
      </w:r>
    </w:p>
    <w:p w:rsidR="00A50D89" w:rsidRDefault="00D375B2">
      <w:pPr>
        <w:pStyle w:val="a3"/>
        <w:spacing w:line="271" w:lineRule="exact"/>
        <w:ind w:left="140"/>
      </w:pPr>
      <w:r>
        <w:t>Профессии,</w:t>
      </w:r>
      <w:r>
        <w:rPr>
          <w:spacing w:val="-2"/>
        </w:rPr>
        <w:t xml:space="preserve"> </w:t>
      </w:r>
      <w:r>
        <w:t>связанные</w:t>
      </w:r>
      <w:r>
        <w:rPr>
          <w:spacing w:val="-2"/>
        </w:rPr>
        <w:t xml:space="preserve"> </w:t>
      </w:r>
      <w:r>
        <w:t>с</w:t>
      </w:r>
      <w:r>
        <w:rPr>
          <w:spacing w:val="-3"/>
        </w:rPr>
        <w:t xml:space="preserve"> </w:t>
      </w:r>
      <w:r>
        <w:t>художественной</w:t>
      </w:r>
      <w:r>
        <w:rPr>
          <w:spacing w:val="-9"/>
        </w:rPr>
        <w:t xml:space="preserve"> </w:t>
      </w:r>
      <w:r>
        <w:t>обработкой</w:t>
      </w:r>
      <w:r>
        <w:rPr>
          <w:spacing w:val="-5"/>
        </w:rPr>
        <w:t xml:space="preserve"> </w:t>
      </w:r>
      <w:r>
        <w:rPr>
          <w:spacing w:val="-2"/>
        </w:rPr>
        <w:t>древесины.</w:t>
      </w:r>
    </w:p>
    <w:p w:rsidR="00A50D89" w:rsidRDefault="00D375B2">
      <w:pPr>
        <w:pStyle w:val="a3"/>
        <w:ind w:left="140"/>
      </w:pPr>
      <w:r>
        <w:t>Лабораторно-практические</w:t>
      </w:r>
      <w:r>
        <w:rPr>
          <w:spacing w:val="-3"/>
        </w:rPr>
        <w:t xml:space="preserve"> </w:t>
      </w:r>
      <w:r>
        <w:t>и</w:t>
      </w:r>
      <w:r>
        <w:rPr>
          <w:spacing w:val="-5"/>
        </w:rPr>
        <w:t xml:space="preserve"> </w:t>
      </w:r>
      <w:r>
        <w:t>практические</w:t>
      </w:r>
      <w:r>
        <w:rPr>
          <w:spacing w:val="-2"/>
        </w:rPr>
        <w:t xml:space="preserve"> </w:t>
      </w:r>
      <w:r>
        <w:t>работы.</w:t>
      </w:r>
      <w:r>
        <w:rPr>
          <w:spacing w:val="-4"/>
        </w:rPr>
        <w:t xml:space="preserve"> </w:t>
      </w:r>
      <w:r>
        <w:t>Разработка</w:t>
      </w:r>
      <w:r>
        <w:rPr>
          <w:spacing w:val="-2"/>
        </w:rPr>
        <w:t xml:space="preserve"> </w:t>
      </w:r>
      <w:r>
        <w:t>изделия</w:t>
      </w:r>
      <w:r>
        <w:rPr>
          <w:spacing w:val="-1"/>
        </w:rPr>
        <w:t xml:space="preserve"> </w:t>
      </w:r>
      <w:r>
        <w:t>с</w:t>
      </w:r>
      <w:r>
        <w:rPr>
          <w:spacing w:val="-2"/>
        </w:rPr>
        <w:t xml:space="preserve"> учётом</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line="242" w:lineRule="auto"/>
        <w:ind w:left="140"/>
      </w:pPr>
      <w:r>
        <w:lastRenderedPageBreak/>
        <w:t>назначения</w:t>
      </w:r>
      <w:r>
        <w:rPr>
          <w:spacing w:val="-2"/>
        </w:rPr>
        <w:t xml:space="preserve"> </w:t>
      </w:r>
      <w:r>
        <w:t>и</w:t>
      </w:r>
      <w:r>
        <w:rPr>
          <w:spacing w:val="-6"/>
        </w:rPr>
        <w:t xml:space="preserve"> </w:t>
      </w:r>
      <w:r>
        <w:t>эстетических</w:t>
      </w:r>
      <w:r>
        <w:rPr>
          <w:spacing w:val="-7"/>
        </w:rPr>
        <w:t xml:space="preserve"> </w:t>
      </w:r>
      <w:r>
        <w:t>свойств. Выбор</w:t>
      </w:r>
      <w:r>
        <w:rPr>
          <w:spacing w:val="-7"/>
        </w:rPr>
        <w:t xml:space="preserve"> </w:t>
      </w:r>
      <w:r>
        <w:t>материалов</w:t>
      </w:r>
      <w:r>
        <w:rPr>
          <w:spacing w:val="-5"/>
        </w:rPr>
        <w:t xml:space="preserve"> </w:t>
      </w:r>
      <w:r>
        <w:t>и</w:t>
      </w:r>
      <w:r>
        <w:rPr>
          <w:spacing w:val="-6"/>
        </w:rPr>
        <w:t xml:space="preserve"> </w:t>
      </w:r>
      <w:r>
        <w:t>заготовок</w:t>
      </w:r>
      <w:r>
        <w:rPr>
          <w:spacing w:val="-4"/>
        </w:rPr>
        <w:t xml:space="preserve"> </w:t>
      </w:r>
      <w:r>
        <w:t>для</w:t>
      </w:r>
      <w:r>
        <w:rPr>
          <w:spacing w:val="-2"/>
        </w:rPr>
        <w:t xml:space="preserve"> </w:t>
      </w:r>
      <w:r>
        <w:t>резьбы</w:t>
      </w:r>
      <w:r>
        <w:rPr>
          <w:spacing w:val="-5"/>
        </w:rPr>
        <w:t xml:space="preserve"> </w:t>
      </w:r>
      <w:r>
        <w:t>по</w:t>
      </w:r>
      <w:r>
        <w:rPr>
          <w:spacing w:val="-2"/>
        </w:rPr>
        <w:t xml:space="preserve"> </w:t>
      </w:r>
      <w:r>
        <w:t>дереву; Освоение приёмов выполнения основных операций ручными инструментами.</w:t>
      </w:r>
    </w:p>
    <w:p w:rsidR="00A50D89" w:rsidRDefault="00D375B2">
      <w:pPr>
        <w:pStyle w:val="a3"/>
        <w:spacing w:line="271" w:lineRule="exact"/>
        <w:ind w:left="140"/>
      </w:pPr>
      <w:r>
        <w:t>Художественная</w:t>
      </w:r>
      <w:r>
        <w:rPr>
          <w:spacing w:val="-8"/>
        </w:rPr>
        <w:t xml:space="preserve"> </w:t>
      </w:r>
      <w:r>
        <w:t>резьба</w:t>
      </w:r>
      <w:r>
        <w:rPr>
          <w:spacing w:val="-2"/>
        </w:rPr>
        <w:t xml:space="preserve"> </w:t>
      </w:r>
      <w:r>
        <w:t>по</w:t>
      </w:r>
      <w:r>
        <w:rPr>
          <w:spacing w:val="-1"/>
        </w:rPr>
        <w:t xml:space="preserve"> </w:t>
      </w:r>
      <w:r>
        <w:t>дереву</w:t>
      </w:r>
      <w:r>
        <w:rPr>
          <w:spacing w:val="-10"/>
        </w:rPr>
        <w:t xml:space="preserve"> </w:t>
      </w:r>
      <w:r>
        <w:t>по</w:t>
      </w:r>
      <w:r>
        <w:rPr>
          <w:spacing w:val="-1"/>
        </w:rPr>
        <w:t xml:space="preserve"> </w:t>
      </w:r>
      <w:r>
        <w:t>выбранной</w:t>
      </w:r>
      <w:r>
        <w:rPr>
          <w:spacing w:val="1"/>
        </w:rPr>
        <w:t xml:space="preserve"> </w:t>
      </w:r>
      <w:r>
        <w:rPr>
          <w:spacing w:val="-2"/>
        </w:rPr>
        <w:t>технологии.</w:t>
      </w:r>
    </w:p>
    <w:p w:rsidR="00A50D89" w:rsidRDefault="00D375B2">
      <w:pPr>
        <w:pStyle w:val="a3"/>
        <w:spacing w:before="5" w:line="237" w:lineRule="auto"/>
        <w:ind w:left="140" w:right="550"/>
      </w:pPr>
      <w:r>
        <w:t>Изготовление</w:t>
      </w:r>
      <w:r>
        <w:rPr>
          <w:spacing w:val="-5"/>
        </w:rPr>
        <w:t xml:space="preserve"> </w:t>
      </w:r>
      <w:r>
        <w:t>изделий,</w:t>
      </w:r>
      <w:r>
        <w:rPr>
          <w:spacing w:val="-3"/>
        </w:rPr>
        <w:t xml:space="preserve"> </w:t>
      </w:r>
      <w:r>
        <w:t>содержащих</w:t>
      </w:r>
      <w:r>
        <w:rPr>
          <w:spacing w:val="-9"/>
        </w:rPr>
        <w:t xml:space="preserve"> </w:t>
      </w:r>
      <w:r>
        <w:t>художественную</w:t>
      </w:r>
      <w:r>
        <w:rPr>
          <w:spacing w:val="-6"/>
        </w:rPr>
        <w:t xml:space="preserve"> </w:t>
      </w:r>
      <w:r>
        <w:t>резьбу,</w:t>
      </w:r>
      <w:r>
        <w:rPr>
          <w:spacing w:val="-3"/>
        </w:rPr>
        <w:t xml:space="preserve"> </w:t>
      </w:r>
      <w:r>
        <w:t>по</w:t>
      </w:r>
      <w:r>
        <w:rPr>
          <w:spacing w:val="-1"/>
        </w:rPr>
        <w:t xml:space="preserve"> </w:t>
      </w:r>
      <w:r>
        <w:t>эскизам</w:t>
      </w:r>
      <w:r>
        <w:rPr>
          <w:spacing w:val="-7"/>
        </w:rPr>
        <w:t xml:space="preserve"> </w:t>
      </w:r>
      <w:r>
        <w:t>и</w:t>
      </w:r>
      <w:r>
        <w:rPr>
          <w:spacing w:val="-4"/>
        </w:rPr>
        <w:t xml:space="preserve"> </w:t>
      </w:r>
      <w:r>
        <w:t>чертежам. Отделка и презентация изделий. Соблюдение правил безопасного труда.</w:t>
      </w:r>
    </w:p>
    <w:p w:rsidR="00A50D89" w:rsidRDefault="00D375B2">
      <w:pPr>
        <w:pStyle w:val="a3"/>
        <w:spacing w:before="4"/>
        <w:ind w:left="140" w:right="312"/>
      </w:pPr>
      <w:r>
        <w:t>Тема 4. Технологии ручной обработки металлов и искусственных материалов. (18 часов) Теоретические</w:t>
      </w:r>
      <w:r>
        <w:rPr>
          <w:spacing w:val="-2"/>
        </w:rPr>
        <w:t xml:space="preserve"> </w:t>
      </w:r>
      <w:r>
        <w:t>сведения. Металлы</w:t>
      </w:r>
      <w:r>
        <w:rPr>
          <w:spacing w:val="-4"/>
        </w:rPr>
        <w:t xml:space="preserve"> </w:t>
      </w:r>
      <w:r>
        <w:t>и</w:t>
      </w:r>
      <w:r>
        <w:rPr>
          <w:spacing w:val="40"/>
        </w:rPr>
        <w:t xml:space="preserve"> </w:t>
      </w:r>
      <w:r>
        <w:t>их</w:t>
      </w:r>
      <w:r>
        <w:rPr>
          <w:spacing w:val="40"/>
        </w:rPr>
        <w:t xml:space="preserve"> </w:t>
      </w:r>
      <w:r>
        <w:t>сплавы,</w:t>
      </w:r>
      <w:r>
        <w:rPr>
          <w:spacing w:val="40"/>
        </w:rPr>
        <w:t xml:space="preserve"> </w:t>
      </w:r>
      <w:r>
        <w:t>область</w:t>
      </w:r>
      <w:r>
        <w:rPr>
          <w:spacing w:val="40"/>
        </w:rPr>
        <w:t xml:space="preserve"> </w:t>
      </w:r>
      <w:r>
        <w:t>применения.</w:t>
      </w:r>
      <w:r>
        <w:rPr>
          <w:spacing w:val="40"/>
        </w:rPr>
        <w:t xml:space="preserve"> </w:t>
      </w:r>
      <w:r>
        <w:t>Свойства</w:t>
      </w:r>
      <w:r>
        <w:rPr>
          <w:spacing w:val="-2"/>
        </w:rPr>
        <w:t xml:space="preserve"> </w:t>
      </w:r>
      <w:r>
        <w:t>чёрных и цветных металлов. Свойства искусственных материалов. Сортовой прокат, профили сортового проката.</w:t>
      </w:r>
    </w:p>
    <w:p w:rsidR="00A50D89" w:rsidRDefault="00D375B2">
      <w:pPr>
        <w:pStyle w:val="a3"/>
        <w:spacing w:before="2" w:line="237" w:lineRule="auto"/>
        <w:ind w:left="140" w:right="550"/>
      </w:pPr>
      <w:r>
        <w:t>Чертежи</w:t>
      </w:r>
      <w:r>
        <w:rPr>
          <w:spacing w:val="-3"/>
        </w:rPr>
        <w:t xml:space="preserve"> </w:t>
      </w:r>
      <w:r>
        <w:t>деталей</w:t>
      </w:r>
      <w:r>
        <w:rPr>
          <w:spacing w:val="-8"/>
        </w:rPr>
        <w:t xml:space="preserve"> </w:t>
      </w:r>
      <w:r>
        <w:t>из</w:t>
      </w:r>
      <w:r>
        <w:rPr>
          <w:spacing w:val="-3"/>
        </w:rPr>
        <w:t xml:space="preserve"> </w:t>
      </w:r>
      <w:r>
        <w:t>сортового</w:t>
      </w:r>
      <w:r>
        <w:rPr>
          <w:spacing w:val="-4"/>
        </w:rPr>
        <w:t xml:space="preserve"> </w:t>
      </w:r>
      <w:r>
        <w:t>проката.</w:t>
      </w:r>
      <w:r>
        <w:rPr>
          <w:spacing w:val="-7"/>
        </w:rPr>
        <w:t xml:space="preserve"> </w:t>
      </w:r>
      <w:r>
        <w:t>Применение</w:t>
      </w:r>
      <w:r>
        <w:rPr>
          <w:spacing w:val="-5"/>
        </w:rPr>
        <w:t xml:space="preserve"> </w:t>
      </w:r>
      <w:r>
        <w:t>компьютера</w:t>
      </w:r>
      <w:r>
        <w:rPr>
          <w:spacing w:val="-5"/>
        </w:rPr>
        <w:t xml:space="preserve"> </w:t>
      </w:r>
      <w:r>
        <w:t>для</w:t>
      </w:r>
      <w:r>
        <w:rPr>
          <w:spacing w:val="-4"/>
        </w:rPr>
        <w:t xml:space="preserve"> </w:t>
      </w:r>
      <w:r>
        <w:t>разработки графической документации. Чтение сборочных чертежей.</w:t>
      </w:r>
    </w:p>
    <w:p w:rsidR="00A50D89" w:rsidRDefault="00D375B2">
      <w:pPr>
        <w:pStyle w:val="a3"/>
        <w:spacing w:before="6" w:line="237" w:lineRule="auto"/>
        <w:ind w:left="140" w:right="550"/>
      </w:pPr>
      <w:r>
        <w:t>Контрольно-измерительные</w:t>
      </w:r>
      <w:r>
        <w:rPr>
          <w:spacing w:val="-11"/>
        </w:rPr>
        <w:t xml:space="preserve"> </w:t>
      </w:r>
      <w:r>
        <w:t>инструменты.</w:t>
      </w:r>
      <w:r>
        <w:rPr>
          <w:spacing w:val="-9"/>
        </w:rPr>
        <w:t xml:space="preserve"> </w:t>
      </w:r>
      <w:r>
        <w:t>Устройство</w:t>
      </w:r>
      <w:r>
        <w:rPr>
          <w:spacing w:val="-10"/>
        </w:rPr>
        <w:t xml:space="preserve"> </w:t>
      </w:r>
      <w:r>
        <w:t>штангенциркуля.</w:t>
      </w:r>
      <w:r>
        <w:rPr>
          <w:spacing w:val="-9"/>
        </w:rPr>
        <w:t xml:space="preserve"> </w:t>
      </w:r>
      <w:r>
        <w:t>Измерение размеров деталей с помощью штангенциркуля.</w:t>
      </w:r>
    </w:p>
    <w:p w:rsidR="00A50D89" w:rsidRDefault="00D375B2">
      <w:pPr>
        <w:pStyle w:val="a3"/>
        <w:spacing w:before="4" w:line="275" w:lineRule="exact"/>
        <w:ind w:left="140"/>
      </w:pPr>
      <w:r>
        <w:t>Технологии</w:t>
      </w:r>
      <w:r>
        <w:rPr>
          <w:spacing w:val="-5"/>
        </w:rPr>
        <w:t xml:space="preserve"> </w:t>
      </w:r>
      <w:r>
        <w:t>изготовления</w:t>
      </w:r>
      <w:r>
        <w:rPr>
          <w:spacing w:val="-8"/>
        </w:rPr>
        <w:t xml:space="preserve"> </w:t>
      </w:r>
      <w:r>
        <w:t>изделий</w:t>
      </w:r>
      <w:r>
        <w:rPr>
          <w:spacing w:val="-7"/>
        </w:rPr>
        <w:t xml:space="preserve"> </w:t>
      </w:r>
      <w:r>
        <w:t>из</w:t>
      </w:r>
      <w:r>
        <w:rPr>
          <w:spacing w:val="-3"/>
        </w:rPr>
        <w:t xml:space="preserve"> </w:t>
      </w:r>
      <w:r>
        <w:t>сортового</w:t>
      </w:r>
      <w:r>
        <w:rPr>
          <w:spacing w:val="-3"/>
        </w:rPr>
        <w:t xml:space="preserve"> </w:t>
      </w:r>
      <w:r>
        <w:rPr>
          <w:spacing w:val="-2"/>
        </w:rPr>
        <w:t>проката.</w:t>
      </w:r>
    </w:p>
    <w:p w:rsidR="00A50D89" w:rsidRDefault="00D375B2">
      <w:pPr>
        <w:pStyle w:val="a3"/>
        <w:ind w:left="140" w:right="138"/>
      </w:pPr>
      <w:r>
        <w:t>Технологические</w:t>
      </w:r>
      <w:r>
        <w:rPr>
          <w:spacing w:val="-8"/>
        </w:rPr>
        <w:t xml:space="preserve"> </w:t>
      </w:r>
      <w:r>
        <w:t>операции</w:t>
      </w:r>
      <w:r>
        <w:rPr>
          <w:spacing w:val="-6"/>
        </w:rPr>
        <w:t xml:space="preserve"> </w:t>
      </w:r>
      <w:r>
        <w:t>обработки</w:t>
      </w:r>
      <w:r>
        <w:rPr>
          <w:spacing w:val="-6"/>
        </w:rPr>
        <w:t xml:space="preserve"> </w:t>
      </w:r>
      <w:r>
        <w:t>металлов</w:t>
      </w:r>
      <w:r>
        <w:rPr>
          <w:spacing w:val="-1"/>
        </w:rPr>
        <w:t xml:space="preserve"> </w:t>
      </w:r>
      <w:r>
        <w:t>ручными</w:t>
      </w:r>
      <w:r>
        <w:rPr>
          <w:spacing w:val="-1"/>
        </w:rPr>
        <w:t xml:space="preserve"> </w:t>
      </w:r>
      <w:r>
        <w:t>инструментами:</w:t>
      </w:r>
      <w:r>
        <w:rPr>
          <w:spacing w:val="-2"/>
        </w:rPr>
        <w:t xml:space="preserve"> </w:t>
      </w:r>
      <w:r>
        <w:t>резание, рубка, опиливание,</w:t>
      </w:r>
      <w:r>
        <w:rPr>
          <w:spacing w:val="-6"/>
        </w:rPr>
        <w:t xml:space="preserve"> </w:t>
      </w:r>
      <w:r>
        <w:t>отделка;</w:t>
      </w:r>
      <w:r>
        <w:rPr>
          <w:spacing w:val="-8"/>
        </w:rPr>
        <w:t xml:space="preserve"> </w:t>
      </w:r>
      <w:r>
        <w:t>инструменты</w:t>
      </w:r>
      <w:r>
        <w:rPr>
          <w:spacing w:val="-1"/>
        </w:rPr>
        <w:t xml:space="preserve"> </w:t>
      </w:r>
      <w:r>
        <w:t>и</w:t>
      </w:r>
      <w:r>
        <w:rPr>
          <w:spacing w:val="-7"/>
        </w:rPr>
        <w:t xml:space="preserve"> </w:t>
      </w:r>
      <w:r>
        <w:t>приспособления</w:t>
      </w:r>
      <w:r>
        <w:rPr>
          <w:spacing w:val="-3"/>
        </w:rPr>
        <w:t xml:space="preserve"> </w:t>
      </w:r>
      <w:r>
        <w:t>для</w:t>
      </w:r>
      <w:r>
        <w:rPr>
          <w:spacing w:val="-3"/>
        </w:rPr>
        <w:t xml:space="preserve"> </w:t>
      </w:r>
      <w:r>
        <w:t>данных</w:t>
      </w:r>
      <w:r>
        <w:rPr>
          <w:spacing w:val="-8"/>
        </w:rPr>
        <w:t xml:space="preserve"> </w:t>
      </w:r>
      <w:r>
        <w:t>операций.</w:t>
      </w:r>
      <w:r>
        <w:rPr>
          <w:spacing w:val="-6"/>
        </w:rPr>
        <w:t xml:space="preserve"> </w:t>
      </w:r>
      <w:r>
        <w:t xml:space="preserve">Особенности резания слесарной ножовкой, рубки металла зубилом, опиливания заготовок </w:t>
      </w:r>
      <w:r>
        <w:rPr>
          <w:spacing w:val="-2"/>
        </w:rPr>
        <w:t>напильниками.</w:t>
      </w:r>
    </w:p>
    <w:p w:rsidR="00A50D89" w:rsidRDefault="00D375B2">
      <w:pPr>
        <w:pStyle w:val="a3"/>
        <w:ind w:left="140"/>
      </w:pPr>
      <w:r>
        <w:t>Способы декоративной и лакокрасочной защиты и отделки поверхностей изделий из металлов и искусственных материалов. Профессии, связанные с ручной обработкой металлов,</w:t>
      </w:r>
      <w:r>
        <w:rPr>
          <w:spacing w:val="-7"/>
        </w:rPr>
        <w:t xml:space="preserve"> </w:t>
      </w:r>
      <w:r>
        <w:t>механосборочными</w:t>
      </w:r>
      <w:r>
        <w:rPr>
          <w:spacing w:val="-8"/>
        </w:rPr>
        <w:t xml:space="preserve"> </w:t>
      </w:r>
      <w:r>
        <w:t>и</w:t>
      </w:r>
      <w:r>
        <w:rPr>
          <w:spacing w:val="-8"/>
        </w:rPr>
        <w:t xml:space="preserve"> </w:t>
      </w:r>
      <w:r>
        <w:t>ремонтными</w:t>
      </w:r>
      <w:r>
        <w:rPr>
          <w:spacing w:val="-3"/>
        </w:rPr>
        <w:t xml:space="preserve"> </w:t>
      </w:r>
      <w:r>
        <w:t>работами,</w:t>
      </w:r>
      <w:r>
        <w:rPr>
          <w:spacing w:val="-7"/>
        </w:rPr>
        <w:t xml:space="preserve"> </w:t>
      </w:r>
      <w:r>
        <w:t>отделкой</w:t>
      </w:r>
      <w:r>
        <w:rPr>
          <w:spacing w:val="-3"/>
        </w:rPr>
        <w:t xml:space="preserve"> </w:t>
      </w:r>
      <w:r>
        <w:t>поверхностей</w:t>
      </w:r>
      <w:r>
        <w:rPr>
          <w:spacing w:val="-4"/>
        </w:rPr>
        <w:t xml:space="preserve"> </w:t>
      </w:r>
      <w:r>
        <w:t>деталей, контролем готовых изделий.</w:t>
      </w:r>
    </w:p>
    <w:p w:rsidR="00A50D89" w:rsidRDefault="00D375B2">
      <w:pPr>
        <w:pStyle w:val="a3"/>
        <w:spacing w:line="242" w:lineRule="auto"/>
        <w:ind w:left="140" w:right="550"/>
      </w:pPr>
      <w:r>
        <w:t>Элементы</w:t>
      </w:r>
      <w:r>
        <w:rPr>
          <w:spacing w:val="-5"/>
        </w:rPr>
        <w:t xml:space="preserve"> </w:t>
      </w:r>
      <w:r>
        <w:t>машиноведения.</w:t>
      </w:r>
      <w:r>
        <w:rPr>
          <w:spacing w:val="-6"/>
        </w:rPr>
        <w:t xml:space="preserve"> </w:t>
      </w:r>
      <w:r>
        <w:t>Составные</w:t>
      </w:r>
      <w:r>
        <w:rPr>
          <w:spacing w:val="-4"/>
        </w:rPr>
        <w:t xml:space="preserve"> </w:t>
      </w:r>
      <w:r>
        <w:t>части</w:t>
      </w:r>
      <w:r>
        <w:rPr>
          <w:spacing w:val="-6"/>
        </w:rPr>
        <w:t xml:space="preserve"> </w:t>
      </w:r>
      <w:r>
        <w:t>машин.</w:t>
      </w:r>
      <w:r>
        <w:rPr>
          <w:spacing w:val="-6"/>
        </w:rPr>
        <w:t xml:space="preserve"> </w:t>
      </w:r>
      <w:r>
        <w:t>Виды</w:t>
      </w:r>
      <w:r>
        <w:rPr>
          <w:spacing w:val="-6"/>
        </w:rPr>
        <w:t xml:space="preserve"> </w:t>
      </w:r>
      <w:r>
        <w:t>механических</w:t>
      </w:r>
      <w:r>
        <w:rPr>
          <w:spacing w:val="-7"/>
        </w:rPr>
        <w:t xml:space="preserve"> </w:t>
      </w:r>
      <w:r>
        <w:t>передач. Понятие о передаточном отношении. Соединения деталей.</w:t>
      </w:r>
    </w:p>
    <w:p w:rsidR="00A50D89" w:rsidRDefault="00D375B2">
      <w:pPr>
        <w:pStyle w:val="a3"/>
        <w:spacing w:line="242" w:lineRule="auto"/>
        <w:ind w:left="140"/>
      </w:pPr>
      <w:r>
        <w:t>Современные</w:t>
      </w:r>
      <w:r>
        <w:rPr>
          <w:spacing w:val="-4"/>
        </w:rPr>
        <w:t xml:space="preserve"> </w:t>
      </w:r>
      <w:r>
        <w:t>ручные</w:t>
      </w:r>
      <w:r>
        <w:rPr>
          <w:spacing w:val="-4"/>
        </w:rPr>
        <w:t xml:space="preserve"> </w:t>
      </w:r>
      <w:r>
        <w:t>технологические</w:t>
      </w:r>
      <w:r>
        <w:rPr>
          <w:spacing w:val="-4"/>
        </w:rPr>
        <w:t xml:space="preserve"> </w:t>
      </w:r>
      <w:r>
        <w:t>машины</w:t>
      </w:r>
      <w:r>
        <w:rPr>
          <w:spacing w:val="-2"/>
        </w:rPr>
        <w:t xml:space="preserve"> </w:t>
      </w:r>
      <w:r>
        <w:t>и</w:t>
      </w:r>
      <w:r>
        <w:rPr>
          <w:spacing w:val="-7"/>
        </w:rPr>
        <w:t xml:space="preserve"> </w:t>
      </w:r>
      <w:r>
        <w:t>механизмы</w:t>
      </w:r>
      <w:r>
        <w:rPr>
          <w:spacing w:val="-6"/>
        </w:rPr>
        <w:t xml:space="preserve"> </w:t>
      </w:r>
      <w:r>
        <w:t>для</w:t>
      </w:r>
      <w:r>
        <w:rPr>
          <w:spacing w:val="-3"/>
        </w:rPr>
        <w:t xml:space="preserve"> </w:t>
      </w:r>
      <w:r>
        <w:t>выполнения</w:t>
      </w:r>
      <w:r>
        <w:rPr>
          <w:spacing w:val="-8"/>
        </w:rPr>
        <w:t xml:space="preserve"> </w:t>
      </w:r>
      <w:r>
        <w:t xml:space="preserve">слесарных </w:t>
      </w:r>
      <w:r>
        <w:rPr>
          <w:spacing w:val="-2"/>
        </w:rPr>
        <w:t>работ.</w:t>
      </w:r>
    </w:p>
    <w:p w:rsidR="00A50D89" w:rsidRDefault="00D375B2">
      <w:pPr>
        <w:pStyle w:val="a3"/>
        <w:ind w:left="140"/>
      </w:pPr>
      <w:r>
        <w:t>Лабораторно-практические и практические работы. Распознавание видов металлов и сплавов,</w:t>
      </w:r>
      <w:r>
        <w:rPr>
          <w:spacing w:val="-6"/>
        </w:rPr>
        <w:t xml:space="preserve"> </w:t>
      </w:r>
      <w:r>
        <w:t>искусственных</w:t>
      </w:r>
      <w:r>
        <w:rPr>
          <w:spacing w:val="-7"/>
        </w:rPr>
        <w:t xml:space="preserve"> </w:t>
      </w:r>
      <w:r>
        <w:t>материалов. Ознакомление</w:t>
      </w:r>
      <w:r>
        <w:rPr>
          <w:spacing w:val="-4"/>
        </w:rPr>
        <w:t xml:space="preserve"> </w:t>
      </w:r>
      <w:r>
        <w:t>со</w:t>
      </w:r>
      <w:r>
        <w:rPr>
          <w:spacing w:val="-3"/>
        </w:rPr>
        <w:t xml:space="preserve"> </w:t>
      </w:r>
      <w:r>
        <w:t>свойствами</w:t>
      </w:r>
      <w:r>
        <w:rPr>
          <w:spacing w:val="-6"/>
        </w:rPr>
        <w:t xml:space="preserve"> </w:t>
      </w:r>
      <w:r>
        <w:t>металлов</w:t>
      </w:r>
      <w:r>
        <w:rPr>
          <w:spacing w:val="-6"/>
        </w:rPr>
        <w:t xml:space="preserve"> </w:t>
      </w:r>
      <w:r>
        <w:t>и</w:t>
      </w:r>
      <w:r>
        <w:rPr>
          <w:spacing w:val="-6"/>
        </w:rPr>
        <w:t xml:space="preserve"> </w:t>
      </w:r>
      <w:r>
        <w:t>сплавов. Ознакомление с видами сортового проката.</w:t>
      </w:r>
    </w:p>
    <w:p w:rsidR="00A50D89" w:rsidRDefault="00D375B2">
      <w:pPr>
        <w:pStyle w:val="a3"/>
        <w:spacing w:line="237" w:lineRule="auto"/>
        <w:ind w:left="140" w:right="550"/>
      </w:pPr>
      <w:r>
        <w:t>Чтение</w:t>
      </w:r>
      <w:r>
        <w:rPr>
          <w:spacing w:val="-3"/>
        </w:rPr>
        <w:t xml:space="preserve"> </w:t>
      </w:r>
      <w:r>
        <w:t>чертежей</w:t>
      </w:r>
      <w:r>
        <w:rPr>
          <w:spacing w:val="-10"/>
        </w:rPr>
        <w:t xml:space="preserve"> </w:t>
      </w:r>
      <w:r>
        <w:t>отдельных</w:t>
      </w:r>
      <w:r>
        <w:rPr>
          <w:spacing w:val="-7"/>
        </w:rPr>
        <w:t xml:space="preserve"> </w:t>
      </w:r>
      <w:r>
        <w:t>деталей</w:t>
      </w:r>
      <w:r>
        <w:rPr>
          <w:spacing w:val="-1"/>
        </w:rPr>
        <w:t xml:space="preserve"> </w:t>
      </w:r>
      <w:r>
        <w:t>и</w:t>
      </w:r>
      <w:r>
        <w:rPr>
          <w:spacing w:val="-6"/>
        </w:rPr>
        <w:t xml:space="preserve"> </w:t>
      </w:r>
      <w:r>
        <w:t>сборочных</w:t>
      </w:r>
      <w:r>
        <w:rPr>
          <w:spacing w:val="-7"/>
        </w:rPr>
        <w:t xml:space="preserve"> </w:t>
      </w:r>
      <w:r>
        <w:t>чертежей. Выполнение</w:t>
      </w:r>
      <w:r>
        <w:rPr>
          <w:spacing w:val="-3"/>
        </w:rPr>
        <w:t xml:space="preserve"> </w:t>
      </w:r>
      <w:r>
        <w:t>чертежей деталей из сортового проката.</w:t>
      </w:r>
    </w:p>
    <w:p w:rsidR="00A50D89" w:rsidRDefault="00D375B2">
      <w:pPr>
        <w:pStyle w:val="a3"/>
        <w:spacing w:line="237" w:lineRule="auto"/>
        <w:ind w:left="140" w:right="550"/>
      </w:pPr>
      <w:r>
        <w:t>Изучение</w:t>
      </w:r>
      <w:r>
        <w:rPr>
          <w:spacing w:val="-1"/>
        </w:rPr>
        <w:t xml:space="preserve"> </w:t>
      </w:r>
      <w:r>
        <w:t>устройства</w:t>
      </w:r>
      <w:r>
        <w:rPr>
          <w:spacing w:val="-10"/>
        </w:rPr>
        <w:t xml:space="preserve"> </w:t>
      </w:r>
      <w:r>
        <w:t>штангенциркуля.</w:t>
      </w:r>
      <w:r>
        <w:rPr>
          <w:spacing w:val="-3"/>
        </w:rPr>
        <w:t xml:space="preserve"> </w:t>
      </w:r>
      <w:r>
        <w:t>Измерение</w:t>
      </w:r>
      <w:r>
        <w:rPr>
          <w:spacing w:val="-6"/>
        </w:rPr>
        <w:t xml:space="preserve"> </w:t>
      </w:r>
      <w:r>
        <w:t>размеров</w:t>
      </w:r>
      <w:r>
        <w:rPr>
          <w:spacing w:val="-8"/>
        </w:rPr>
        <w:t xml:space="preserve"> </w:t>
      </w:r>
      <w:r>
        <w:t>деталей с</w:t>
      </w:r>
      <w:r>
        <w:rPr>
          <w:spacing w:val="-6"/>
        </w:rPr>
        <w:t xml:space="preserve"> </w:t>
      </w:r>
      <w:r>
        <w:t xml:space="preserve">помощью </w:t>
      </w:r>
      <w:r>
        <w:rPr>
          <w:spacing w:val="-2"/>
        </w:rPr>
        <w:t>штангенциркуля.</w:t>
      </w:r>
    </w:p>
    <w:p w:rsidR="00A50D89" w:rsidRDefault="00D375B2">
      <w:pPr>
        <w:pStyle w:val="a3"/>
        <w:tabs>
          <w:tab w:val="left" w:pos="5100"/>
        </w:tabs>
        <w:spacing w:before="3"/>
        <w:ind w:left="140" w:right="134"/>
        <w:jc w:val="right"/>
      </w:pPr>
      <w:r>
        <w:t>Разработка технологической карты изготовления изделия</w:t>
      </w:r>
      <w:r>
        <w:rPr>
          <w:spacing w:val="80"/>
        </w:rPr>
        <w:t xml:space="preserve"> </w:t>
      </w:r>
      <w:r>
        <w:t>из сортового проката. Резание металла</w:t>
      </w:r>
      <w:r>
        <w:rPr>
          <w:spacing w:val="-11"/>
        </w:rPr>
        <w:t xml:space="preserve"> </w:t>
      </w:r>
      <w:r>
        <w:t>и</w:t>
      </w:r>
      <w:r>
        <w:rPr>
          <w:spacing w:val="-10"/>
        </w:rPr>
        <w:t xml:space="preserve"> </w:t>
      </w:r>
      <w:r>
        <w:t>пластмассы</w:t>
      </w:r>
      <w:r>
        <w:rPr>
          <w:spacing w:val="-14"/>
        </w:rPr>
        <w:t xml:space="preserve"> </w:t>
      </w:r>
      <w:r>
        <w:t>слесарной</w:t>
      </w:r>
      <w:r>
        <w:rPr>
          <w:spacing w:val="-14"/>
        </w:rPr>
        <w:t xml:space="preserve"> </w:t>
      </w:r>
      <w:r>
        <w:t>ножовкой.</w:t>
      </w:r>
      <w:r>
        <w:rPr>
          <w:spacing w:val="-13"/>
        </w:rPr>
        <w:t xml:space="preserve"> </w:t>
      </w:r>
      <w:r>
        <w:t>Рубка</w:t>
      </w:r>
      <w:r>
        <w:rPr>
          <w:spacing w:val="-12"/>
        </w:rPr>
        <w:t xml:space="preserve"> </w:t>
      </w:r>
      <w:r>
        <w:t>металла</w:t>
      </w:r>
      <w:r>
        <w:rPr>
          <w:spacing w:val="-11"/>
        </w:rPr>
        <w:t xml:space="preserve"> </w:t>
      </w:r>
      <w:r>
        <w:t>в</w:t>
      </w:r>
      <w:r>
        <w:rPr>
          <w:spacing w:val="-9"/>
        </w:rPr>
        <w:t xml:space="preserve"> </w:t>
      </w:r>
      <w:r>
        <w:t>тисках</w:t>
      </w:r>
      <w:r>
        <w:rPr>
          <w:spacing w:val="-14"/>
        </w:rPr>
        <w:t xml:space="preserve"> </w:t>
      </w:r>
      <w:r>
        <w:t>и</w:t>
      </w:r>
      <w:r>
        <w:rPr>
          <w:spacing w:val="-10"/>
        </w:rPr>
        <w:t xml:space="preserve"> </w:t>
      </w:r>
      <w:r>
        <w:t>на</w:t>
      </w:r>
      <w:r>
        <w:rPr>
          <w:spacing w:val="-12"/>
        </w:rPr>
        <w:t xml:space="preserve"> </w:t>
      </w:r>
      <w:r>
        <w:t>плите.</w:t>
      </w:r>
      <w:r>
        <w:rPr>
          <w:spacing w:val="-13"/>
        </w:rPr>
        <w:t xml:space="preserve"> </w:t>
      </w:r>
      <w:r>
        <w:t>Опиливание заготовок из металла и пластмасс. Отработка</w:t>
      </w:r>
      <w:r>
        <w:tab/>
        <w:t>навыков</w:t>
      </w:r>
      <w:r>
        <w:rPr>
          <w:spacing w:val="80"/>
        </w:rPr>
        <w:t xml:space="preserve"> </w:t>
      </w:r>
      <w:r>
        <w:t>работы</w:t>
      </w:r>
      <w:r>
        <w:rPr>
          <w:spacing w:val="80"/>
        </w:rPr>
        <w:t xml:space="preserve"> </w:t>
      </w:r>
      <w:r>
        <w:t>с</w:t>
      </w:r>
      <w:r>
        <w:rPr>
          <w:spacing w:val="80"/>
        </w:rPr>
        <w:t xml:space="preserve"> </w:t>
      </w:r>
      <w:r>
        <w:t>напильниками</w:t>
      </w:r>
    </w:p>
    <w:p w:rsidR="00A50D89" w:rsidRDefault="00D375B2">
      <w:pPr>
        <w:pStyle w:val="a3"/>
        <w:ind w:left="140"/>
      </w:pPr>
      <w:r>
        <w:t>различных</w:t>
      </w:r>
      <w:r>
        <w:rPr>
          <w:spacing w:val="-9"/>
        </w:rPr>
        <w:t xml:space="preserve"> </w:t>
      </w:r>
      <w:r>
        <w:t>видов.</w:t>
      </w:r>
      <w:r>
        <w:rPr>
          <w:spacing w:val="-7"/>
        </w:rPr>
        <w:t xml:space="preserve"> </w:t>
      </w:r>
      <w:r>
        <w:t>Отделка</w:t>
      </w:r>
      <w:r>
        <w:rPr>
          <w:spacing w:val="-5"/>
        </w:rPr>
        <w:t xml:space="preserve"> </w:t>
      </w:r>
      <w:r>
        <w:t>поверхностей</w:t>
      </w:r>
      <w:r>
        <w:rPr>
          <w:spacing w:val="-8"/>
        </w:rPr>
        <w:t xml:space="preserve"> </w:t>
      </w:r>
      <w:r>
        <w:t>изделий.</w:t>
      </w:r>
      <w:r>
        <w:rPr>
          <w:spacing w:val="-3"/>
        </w:rPr>
        <w:t xml:space="preserve"> </w:t>
      </w:r>
      <w:r>
        <w:t>Соблюдение</w:t>
      </w:r>
      <w:r>
        <w:rPr>
          <w:spacing w:val="-5"/>
        </w:rPr>
        <w:t xml:space="preserve"> </w:t>
      </w:r>
      <w:r>
        <w:t>правил</w:t>
      </w:r>
      <w:r>
        <w:rPr>
          <w:spacing w:val="-9"/>
        </w:rPr>
        <w:t xml:space="preserve"> </w:t>
      </w:r>
      <w:r>
        <w:t>безопасного</w:t>
      </w:r>
      <w:r>
        <w:rPr>
          <w:spacing w:val="-4"/>
        </w:rPr>
        <w:t xml:space="preserve"> </w:t>
      </w:r>
      <w:r>
        <w:t>труда. 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w:t>
      </w:r>
    </w:p>
    <w:p w:rsidR="00A50D89" w:rsidRDefault="00D375B2">
      <w:pPr>
        <w:pStyle w:val="a3"/>
        <w:spacing w:line="242" w:lineRule="auto"/>
        <w:ind w:left="140" w:right="542"/>
      </w:pPr>
      <w:r>
        <w:t>Ознакомление</w:t>
      </w:r>
      <w:r>
        <w:rPr>
          <w:spacing w:val="-5"/>
        </w:rPr>
        <w:t xml:space="preserve"> </w:t>
      </w:r>
      <w:r>
        <w:t>с</w:t>
      </w:r>
      <w:r>
        <w:rPr>
          <w:spacing w:val="-5"/>
        </w:rPr>
        <w:t xml:space="preserve"> </w:t>
      </w:r>
      <w:r>
        <w:t>современными</w:t>
      </w:r>
      <w:r>
        <w:rPr>
          <w:spacing w:val="-3"/>
        </w:rPr>
        <w:t xml:space="preserve"> </w:t>
      </w:r>
      <w:r>
        <w:t>ручными</w:t>
      </w:r>
      <w:r>
        <w:rPr>
          <w:spacing w:val="-3"/>
        </w:rPr>
        <w:t xml:space="preserve"> </w:t>
      </w:r>
      <w:r>
        <w:t>технологическими</w:t>
      </w:r>
      <w:r>
        <w:rPr>
          <w:spacing w:val="-8"/>
        </w:rPr>
        <w:t xml:space="preserve"> </w:t>
      </w:r>
      <w:r>
        <w:t>машинами</w:t>
      </w:r>
      <w:r>
        <w:rPr>
          <w:spacing w:val="-8"/>
        </w:rPr>
        <w:t xml:space="preserve"> </w:t>
      </w:r>
      <w:r>
        <w:t>и</w:t>
      </w:r>
      <w:r>
        <w:rPr>
          <w:spacing w:val="-8"/>
        </w:rPr>
        <w:t xml:space="preserve"> </w:t>
      </w:r>
      <w:r>
        <w:t>механизмами для выполнения слесарных работ.</w:t>
      </w:r>
    </w:p>
    <w:p w:rsidR="00A50D89" w:rsidRDefault="00D375B2">
      <w:pPr>
        <w:pStyle w:val="a3"/>
        <w:ind w:left="140" w:right="550"/>
      </w:pPr>
      <w:r>
        <w:t>Тема5</w:t>
      </w:r>
      <w:r>
        <w:rPr>
          <w:spacing w:val="-3"/>
        </w:rPr>
        <w:t xml:space="preserve"> </w:t>
      </w:r>
      <w:r>
        <w:t>Технологии</w:t>
      </w:r>
      <w:r>
        <w:rPr>
          <w:spacing w:val="-2"/>
        </w:rPr>
        <w:t xml:space="preserve"> </w:t>
      </w:r>
      <w:r>
        <w:t>машин</w:t>
      </w:r>
      <w:r>
        <w:rPr>
          <w:spacing w:val="-7"/>
        </w:rPr>
        <w:t xml:space="preserve"> </w:t>
      </w:r>
      <w:r>
        <w:t>.обработки</w:t>
      </w:r>
      <w:r>
        <w:rPr>
          <w:spacing w:val="-7"/>
        </w:rPr>
        <w:t xml:space="preserve"> </w:t>
      </w:r>
      <w:r>
        <w:t>металлов</w:t>
      </w:r>
      <w:r>
        <w:rPr>
          <w:spacing w:val="-10"/>
        </w:rPr>
        <w:t xml:space="preserve"> </w:t>
      </w:r>
      <w:r>
        <w:t>и</w:t>
      </w:r>
      <w:r>
        <w:rPr>
          <w:spacing w:val="-2"/>
        </w:rPr>
        <w:t xml:space="preserve"> </w:t>
      </w:r>
      <w:r>
        <w:t>искусственных</w:t>
      </w:r>
      <w:r>
        <w:rPr>
          <w:spacing w:val="-8"/>
        </w:rPr>
        <w:t xml:space="preserve"> </w:t>
      </w:r>
      <w:r>
        <w:t>материалов(2</w:t>
      </w:r>
      <w:r>
        <w:rPr>
          <w:spacing w:val="-3"/>
        </w:rPr>
        <w:t xml:space="preserve"> </w:t>
      </w:r>
      <w:r>
        <w:t>часа) Элементы машиноведения. Составные части машин. Виды механических передач. Понятие о передаточном отношении. Соединения деталей.</w:t>
      </w:r>
    </w:p>
    <w:p w:rsidR="00A50D89" w:rsidRDefault="00D375B2">
      <w:pPr>
        <w:pStyle w:val="a3"/>
        <w:spacing w:line="237" w:lineRule="auto"/>
        <w:ind w:left="140"/>
      </w:pPr>
      <w:r>
        <w:t>Современные</w:t>
      </w:r>
      <w:r>
        <w:rPr>
          <w:spacing w:val="-5"/>
        </w:rPr>
        <w:t xml:space="preserve"> </w:t>
      </w:r>
      <w:r>
        <w:t>технологические</w:t>
      </w:r>
      <w:r>
        <w:rPr>
          <w:spacing w:val="-5"/>
        </w:rPr>
        <w:t xml:space="preserve"> </w:t>
      </w:r>
      <w:r>
        <w:t>машины</w:t>
      </w:r>
      <w:r>
        <w:rPr>
          <w:spacing w:val="-3"/>
        </w:rPr>
        <w:t xml:space="preserve"> </w:t>
      </w:r>
      <w:r>
        <w:t>и</w:t>
      </w:r>
      <w:r>
        <w:rPr>
          <w:spacing w:val="-8"/>
        </w:rPr>
        <w:t xml:space="preserve"> </w:t>
      </w:r>
      <w:r>
        <w:t>механизмы</w:t>
      </w:r>
      <w:r>
        <w:rPr>
          <w:spacing w:val="-3"/>
        </w:rPr>
        <w:t xml:space="preserve"> </w:t>
      </w:r>
      <w:r>
        <w:t>для</w:t>
      </w:r>
      <w:r>
        <w:rPr>
          <w:spacing w:val="-8"/>
        </w:rPr>
        <w:t xml:space="preserve"> </w:t>
      </w:r>
      <w:r>
        <w:t>выполнения</w:t>
      </w:r>
      <w:r>
        <w:rPr>
          <w:spacing w:val="-4"/>
        </w:rPr>
        <w:t xml:space="preserve"> </w:t>
      </w:r>
      <w:r>
        <w:t>слесарных</w:t>
      </w:r>
      <w:r>
        <w:rPr>
          <w:spacing w:val="-8"/>
        </w:rPr>
        <w:t xml:space="preserve"> </w:t>
      </w:r>
      <w:r>
        <w:t>работ. Раздел 2 «Технологии домашнего хозяйства» - 8часов</w:t>
      </w:r>
    </w:p>
    <w:p w:rsidR="00A50D89" w:rsidRDefault="00D375B2">
      <w:pPr>
        <w:pStyle w:val="a3"/>
        <w:spacing w:before="2" w:line="275" w:lineRule="exact"/>
        <w:ind w:left="140"/>
      </w:pPr>
      <w:r>
        <w:t>Тема</w:t>
      </w:r>
      <w:r>
        <w:rPr>
          <w:spacing w:val="-4"/>
        </w:rPr>
        <w:t xml:space="preserve"> </w:t>
      </w:r>
      <w:r>
        <w:t>1.</w:t>
      </w:r>
      <w:r>
        <w:rPr>
          <w:spacing w:val="-4"/>
        </w:rPr>
        <w:t xml:space="preserve"> </w:t>
      </w:r>
      <w:r>
        <w:t>Технологии ремонта</w:t>
      </w:r>
      <w:r>
        <w:rPr>
          <w:spacing w:val="-2"/>
        </w:rPr>
        <w:t xml:space="preserve"> </w:t>
      </w:r>
      <w:r>
        <w:t>деталей интерьера,</w:t>
      </w:r>
      <w:r>
        <w:rPr>
          <w:spacing w:val="-4"/>
        </w:rPr>
        <w:t xml:space="preserve"> </w:t>
      </w:r>
      <w:r>
        <w:t>одежды</w:t>
      </w:r>
      <w:r>
        <w:rPr>
          <w:spacing w:val="-3"/>
        </w:rPr>
        <w:t xml:space="preserve"> </w:t>
      </w:r>
      <w:r>
        <w:t>и</w:t>
      </w:r>
      <w:r>
        <w:rPr>
          <w:spacing w:val="-5"/>
        </w:rPr>
        <w:t xml:space="preserve"> </w:t>
      </w:r>
      <w:r>
        <w:t>обуви и ухода</w:t>
      </w:r>
      <w:r>
        <w:rPr>
          <w:spacing w:val="-2"/>
        </w:rPr>
        <w:t xml:space="preserve"> </w:t>
      </w:r>
      <w:r>
        <w:t>за</w:t>
      </w:r>
      <w:r>
        <w:rPr>
          <w:spacing w:val="-2"/>
        </w:rPr>
        <w:t xml:space="preserve"> </w:t>
      </w:r>
      <w:r>
        <w:t>ними</w:t>
      </w:r>
      <w:r>
        <w:rPr>
          <w:spacing w:val="-4"/>
        </w:rPr>
        <w:t xml:space="preserve"> </w:t>
      </w:r>
      <w:r>
        <w:rPr>
          <w:spacing w:val="-2"/>
        </w:rPr>
        <w:t>(2часа)</w:t>
      </w:r>
    </w:p>
    <w:p w:rsidR="00A50D89" w:rsidRDefault="00D375B2">
      <w:pPr>
        <w:pStyle w:val="a3"/>
        <w:tabs>
          <w:tab w:val="left" w:pos="2263"/>
          <w:tab w:val="left" w:pos="3679"/>
          <w:tab w:val="left" w:pos="5096"/>
          <w:tab w:val="left" w:pos="6512"/>
        </w:tabs>
        <w:spacing w:line="242" w:lineRule="auto"/>
        <w:ind w:left="846" w:right="342" w:hanging="707"/>
      </w:pPr>
      <w:r>
        <w:rPr>
          <w:spacing w:val="-2"/>
        </w:rPr>
        <w:t>Теоретические</w:t>
      </w:r>
      <w:r>
        <w:tab/>
      </w:r>
      <w:r>
        <w:rPr>
          <w:spacing w:val="-2"/>
        </w:rPr>
        <w:t>сведения.</w:t>
      </w:r>
      <w:r>
        <w:tab/>
      </w:r>
      <w:r>
        <w:rPr>
          <w:spacing w:val="-2"/>
        </w:rPr>
        <w:t>Интерьер</w:t>
      </w:r>
      <w:r>
        <w:tab/>
      </w:r>
      <w:r>
        <w:rPr>
          <w:spacing w:val="-2"/>
        </w:rPr>
        <w:t>жилого</w:t>
      </w:r>
      <w:r>
        <w:tab/>
        <w:t>помещения.</w:t>
      </w:r>
      <w:r>
        <w:rPr>
          <w:spacing w:val="80"/>
        </w:rPr>
        <w:t xml:space="preserve"> </w:t>
      </w:r>
      <w:r>
        <w:t>Технология крепления</w:t>
      </w:r>
      <w:r>
        <w:rPr>
          <w:spacing w:val="-3"/>
        </w:rPr>
        <w:t xml:space="preserve"> </w:t>
      </w:r>
      <w:r>
        <w:t>настенных</w:t>
      </w:r>
      <w:r>
        <w:rPr>
          <w:spacing w:val="-8"/>
        </w:rPr>
        <w:t xml:space="preserve"> </w:t>
      </w:r>
      <w:r>
        <w:t>предметов.</w:t>
      </w:r>
      <w:r>
        <w:rPr>
          <w:spacing w:val="-1"/>
        </w:rPr>
        <w:t xml:space="preserve"> </w:t>
      </w:r>
      <w:r>
        <w:t>Выбор</w:t>
      </w:r>
      <w:r>
        <w:rPr>
          <w:spacing w:val="-3"/>
        </w:rPr>
        <w:t xml:space="preserve"> </w:t>
      </w:r>
      <w:r>
        <w:t>способа</w:t>
      </w:r>
      <w:r>
        <w:rPr>
          <w:spacing w:val="-4"/>
        </w:rPr>
        <w:t xml:space="preserve"> </w:t>
      </w:r>
      <w:r>
        <w:t>крепления</w:t>
      </w:r>
      <w:r>
        <w:rPr>
          <w:spacing w:val="-3"/>
        </w:rPr>
        <w:t xml:space="preserve"> </w:t>
      </w:r>
      <w:r>
        <w:t>в</w:t>
      </w:r>
      <w:r>
        <w:rPr>
          <w:spacing w:val="-6"/>
        </w:rPr>
        <w:t xml:space="preserve"> </w:t>
      </w:r>
      <w:r>
        <w:t>зависимости</w:t>
      </w:r>
      <w:r>
        <w:rPr>
          <w:spacing w:val="-6"/>
        </w:rPr>
        <w:t xml:space="preserve"> </w:t>
      </w:r>
      <w:r>
        <w:t>от</w:t>
      </w:r>
      <w:r>
        <w:rPr>
          <w:spacing w:val="-7"/>
        </w:rPr>
        <w:t xml:space="preserve"> </w:t>
      </w:r>
      <w:r>
        <w:t>веса</w:t>
      </w:r>
    </w:p>
    <w:p w:rsidR="00A50D89" w:rsidRDefault="00A50D89">
      <w:pPr>
        <w:pStyle w:val="a3"/>
        <w:spacing w:line="242" w:lineRule="auto"/>
        <w:sectPr w:rsidR="00A50D89">
          <w:pgSz w:w="11910" w:h="16390"/>
          <w:pgMar w:top="1060" w:right="708" w:bottom="1200" w:left="1559" w:header="0" w:footer="984" w:gutter="0"/>
          <w:cols w:space="720"/>
        </w:sectPr>
      </w:pPr>
    </w:p>
    <w:p w:rsidR="00A50D89" w:rsidRDefault="00D375B2">
      <w:pPr>
        <w:pStyle w:val="a3"/>
        <w:spacing w:before="62"/>
        <w:ind w:left="140"/>
      </w:pPr>
      <w:r>
        <w:lastRenderedPageBreak/>
        <w:t>предмета</w:t>
      </w:r>
      <w:r>
        <w:rPr>
          <w:spacing w:val="-5"/>
        </w:rPr>
        <w:t xml:space="preserve"> </w:t>
      </w:r>
      <w:r>
        <w:rPr>
          <w:spacing w:val="-10"/>
        </w:rPr>
        <w:t>и</w:t>
      </w:r>
    </w:p>
    <w:p w:rsidR="00A50D89" w:rsidRDefault="00D375B2">
      <w:pPr>
        <w:pStyle w:val="a3"/>
        <w:spacing w:before="5" w:line="237" w:lineRule="auto"/>
        <w:ind w:left="140"/>
      </w:pPr>
      <w:r>
        <w:t>материала</w:t>
      </w:r>
      <w:r>
        <w:rPr>
          <w:spacing w:val="-5"/>
        </w:rPr>
        <w:t xml:space="preserve"> </w:t>
      </w:r>
      <w:r>
        <w:t>стены.</w:t>
      </w:r>
      <w:r>
        <w:rPr>
          <w:spacing w:val="-2"/>
        </w:rPr>
        <w:t xml:space="preserve"> </w:t>
      </w:r>
      <w:r>
        <w:t>Инструменты</w:t>
      </w:r>
      <w:r>
        <w:rPr>
          <w:spacing w:val="-2"/>
        </w:rPr>
        <w:t xml:space="preserve"> </w:t>
      </w:r>
      <w:r>
        <w:t>и</w:t>
      </w:r>
      <w:r>
        <w:rPr>
          <w:spacing w:val="-3"/>
        </w:rPr>
        <w:t xml:space="preserve"> </w:t>
      </w:r>
      <w:r>
        <w:t>крепёжные</w:t>
      </w:r>
      <w:r>
        <w:rPr>
          <w:spacing w:val="-5"/>
        </w:rPr>
        <w:t xml:space="preserve"> </w:t>
      </w:r>
      <w:r>
        <w:t>детали.</w:t>
      </w:r>
      <w:r>
        <w:rPr>
          <w:spacing w:val="-2"/>
        </w:rPr>
        <w:t xml:space="preserve"> </w:t>
      </w:r>
      <w:r>
        <w:t>Правила</w:t>
      </w:r>
      <w:r>
        <w:rPr>
          <w:spacing w:val="-9"/>
        </w:rPr>
        <w:t xml:space="preserve"> </w:t>
      </w:r>
      <w:r>
        <w:t>безопасного</w:t>
      </w:r>
      <w:r>
        <w:rPr>
          <w:spacing w:val="-4"/>
        </w:rPr>
        <w:t xml:space="preserve"> </w:t>
      </w:r>
      <w:r>
        <w:t xml:space="preserve">выполнения </w:t>
      </w:r>
      <w:r>
        <w:rPr>
          <w:spacing w:val="-2"/>
        </w:rPr>
        <w:t>работ.</w:t>
      </w:r>
    </w:p>
    <w:p w:rsidR="00A50D89" w:rsidRDefault="00D375B2">
      <w:pPr>
        <w:pStyle w:val="a3"/>
        <w:spacing w:before="3" w:line="275" w:lineRule="exact"/>
        <w:ind w:left="140"/>
      </w:pPr>
      <w:r>
        <w:t>Лабораторно-практические</w:t>
      </w:r>
      <w:r>
        <w:rPr>
          <w:spacing w:val="-4"/>
        </w:rPr>
        <w:t xml:space="preserve"> </w:t>
      </w:r>
      <w:r>
        <w:t>и</w:t>
      </w:r>
      <w:r>
        <w:rPr>
          <w:spacing w:val="-6"/>
        </w:rPr>
        <w:t xml:space="preserve"> </w:t>
      </w:r>
      <w:r>
        <w:t>практические</w:t>
      </w:r>
      <w:r>
        <w:rPr>
          <w:spacing w:val="-3"/>
        </w:rPr>
        <w:t xml:space="preserve"> </w:t>
      </w:r>
      <w:r>
        <w:rPr>
          <w:spacing w:val="-2"/>
        </w:rPr>
        <w:t>работы.</w:t>
      </w:r>
    </w:p>
    <w:p w:rsidR="00A50D89" w:rsidRDefault="00D375B2">
      <w:pPr>
        <w:pStyle w:val="a3"/>
        <w:spacing w:line="242" w:lineRule="auto"/>
        <w:ind w:left="140"/>
      </w:pPr>
      <w:r>
        <w:t>Закрепление</w:t>
      </w:r>
      <w:r>
        <w:rPr>
          <w:spacing w:val="-5"/>
        </w:rPr>
        <w:t xml:space="preserve"> </w:t>
      </w:r>
      <w:r>
        <w:t>настенных</w:t>
      </w:r>
      <w:r>
        <w:rPr>
          <w:spacing w:val="-9"/>
        </w:rPr>
        <w:t xml:space="preserve"> </w:t>
      </w:r>
      <w:r>
        <w:t>предметов</w:t>
      </w:r>
      <w:r>
        <w:rPr>
          <w:spacing w:val="-7"/>
        </w:rPr>
        <w:t xml:space="preserve"> </w:t>
      </w:r>
      <w:r>
        <w:t>(картины,</w:t>
      </w:r>
      <w:r>
        <w:rPr>
          <w:spacing w:val="-2"/>
        </w:rPr>
        <w:t xml:space="preserve"> </w:t>
      </w:r>
      <w:r>
        <w:t>стенда,</w:t>
      </w:r>
      <w:r>
        <w:rPr>
          <w:spacing w:val="-2"/>
        </w:rPr>
        <w:t xml:space="preserve"> </w:t>
      </w:r>
      <w:r>
        <w:t>полочки).</w:t>
      </w:r>
      <w:r>
        <w:rPr>
          <w:spacing w:val="-7"/>
        </w:rPr>
        <w:t xml:space="preserve"> </w:t>
      </w:r>
      <w:r>
        <w:t>Пробивание</w:t>
      </w:r>
      <w:r>
        <w:rPr>
          <w:spacing w:val="-10"/>
        </w:rPr>
        <w:t xml:space="preserve"> </w:t>
      </w:r>
      <w:r>
        <w:t>(сверление) отверстий в стене, установка крепёжных деталей.</w:t>
      </w:r>
    </w:p>
    <w:p w:rsidR="00A50D89" w:rsidRDefault="00D375B2">
      <w:pPr>
        <w:pStyle w:val="a3"/>
        <w:spacing w:line="271" w:lineRule="exact"/>
        <w:ind w:left="140"/>
      </w:pPr>
      <w:r>
        <w:t>Тема</w:t>
      </w:r>
      <w:r>
        <w:rPr>
          <w:spacing w:val="-4"/>
        </w:rPr>
        <w:t xml:space="preserve"> </w:t>
      </w:r>
      <w:r>
        <w:t>2</w:t>
      </w:r>
      <w:r>
        <w:rPr>
          <w:spacing w:val="-5"/>
        </w:rPr>
        <w:t xml:space="preserve"> </w:t>
      </w:r>
      <w:r>
        <w:t>Технологии</w:t>
      </w:r>
      <w:r>
        <w:rPr>
          <w:spacing w:val="-5"/>
        </w:rPr>
        <w:t xml:space="preserve"> </w:t>
      </w:r>
      <w:r>
        <w:t>ремонтно-отделочных</w:t>
      </w:r>
      <w:r>
        <w:rPr>
          <w:spacing w:val="-5"/>
        </w:rPr>
        <w:t xml:space="preserve"> </w:t>
      </w:r>
      <w:r>
        <w:t>работ</w:t>
      </w:r>
      <w:r>
        <w:rPr>
          <w:spacing w:val="2"/>
        </w:rPr>
        <w:t xml:space="preserve"> </w:t>
      </w:r>
      <w:r>
        <w:rPr>
          <w:spacing w:val="-2"/>
        </w:rPr>
        <w:t>(4часа)</w:t>
      </w:r>
    </w:p>
    <w:p w:rsidR="00A50D89" w:rsidRDefault="00D375B2">
      <w:pPr>
        <w:pStyle w:val="a3"/>
        <w:spacing w:before="2"/>
        <w:ind w:left="140"/>
      </w:pPr>
      <w:r>
        <w:t>Виды ремонтно-отделочных работ. Основы технологии штукатурных работ, современные материалы. Инструменты для штукатурных работ, их назначение. Особенности работы со штукатурными</w:t>
      </w:r>
      <w:r>
        <w:rPr>
          <w:spacing w:val="-2"/>
        </w:rPr>
        <w:t xml:space="preserve"> </w:t>
      </w:r>
      <w:r>
        <w:t>растворами.</w:t>
      </w:r>
      <w:r>
        <w:rPr>
          <w:spacing w:val="-5"/>
        </w:rPr>
        <w:t xml:space="preserve"> </w:t>
      </w:r>
      <w:r>
        <w:t>Правила</w:t>
      </w:r>
      <w:r>
        <w:rPr>
          <w:spacing w:val="-4"/>
        </w:rPr>
        <w:t xml:space="preserve"> </w:t>
      </w:r>
      <w:r>
        <w:t>безопасной</w:t>
      </w:r>
      <w:r>
        <w:rPr>
          <w:spacing w:val="-3"/>
        </w:rPr>
        <w:t xml:space="preserve"> </w:t>
      </w:r>
      <w:r>
        <w:t>работы.</w:t>
      </w:r>
      <w:r>
        <w:rPr>
          <w:spacing w:val="-7"/>
        </w:rPr>
        <w:t xml:space="preserve"> </w:t>
      </w:r>
      <w:r>
        <w:t>Способы</w:t>
      </w:r>
      <w:r>
        <w:rPr>
          <w:spacing w:val="-5"/>
        </w:rPr>
        <w:t xml:space="preserve"> </w:t>
      </w:r>
      <w:r>
        <w:t>решения</w:t>
      </w:r>
      <w:r>
        <w:rPr>
          <w:spacing w:val="-4"/>
        </w:rPr>
        <w:t xml:space="preserve"> </w:t>
      </w:r>
      <w:r>
        <w:t>экологических проблем, возникающих при проведении ремонтно-отделочных и строительных работ.</w:t>
      </w:r>
    </w:p>
    <w:p w:rsidR="00A50D89" w:rsidRDefault="00D375B2">
      <w:pPr>
        <w:pStyle w:val="a3"/>
        <w:ind w:left="140" w:right="211"/>
      </w:pPr>
      <w:r>
        <w:t>Тема 3. Технологии ремонта элементов систем водоснабжения и канализации (2часа) Теоретические сведения. Простейшее сантехническое оборудование в доме. Устройство водопроводных</w:t>
      </w:r>
      <w:r>
        <w:rPr>
          <w:spacing w:val="-7"/>
        </w:rPr>
        <w:t xml:space="preserve"> </w:t>
      </w:r>
      <w:r>
        <w:t>кранов</w:t>
      </w:r>
      <w:r>
        <w:rPr>
          <w:spacing w:val="-1"/>
        </w:rPr>
        <w:t xml:space="preserve"> </w:t>
      </w:r>
      <w:r>
        <w:t>и</w:t>
      </w:r>
      <w:r>
        <w:rPr>
          <w:spacing w:val="-6"/>
        </w:rPr>
        <w:t xml:space="preserve"> </w:t>
      </w:r>
      <w:r>
        <w:t>смесителей.</w:t>
      </w:r>
      <w:r>
        <w:rPr>
          <w:spacing w:val="-5"/>
        </w:rPr>
        <w:t xml:space="preserve"> </w:t>
      </w:r>
      <w:r>
        <w:t>Причины</w:t>
      </w:r>
      <w:r>
        <w:rPr>
          <w:spacing w:val="-5"/>
        </w:rPr>
        <w:t xml:space="preserve"> </w:t>
      </w:r>
      <w:r>
        <w:t>подтекания</w:t>
      </w:r>
      <w:r>
        <w:rPr>
          <w:spacing w:val="-2"/>
        </w:rPr>
        <w:t xml:space="preserve"> </w:t>
      </w:r>
      <w:r>
        <w:t>воды</w:t>
      </w:r>
      <w:r>
        <w:rPr>
          <w:spacing w:val="-5"/>
        </w:rPr>
        <w:t xml:space="preserve"> </w:t>
      </w:r>
      <w:r>
        <w:t>в</w:t>
      </w:r>
      <w:r>
        <w:rPr>
          <w:spacing w:val="-5"/>
        </w:rPr>
        <w:t xml:space="preserve"> </w:t>
      </w:r>
      <w:r>
        <w:t>водопроводных</w:t>
      </w:r>
      <w:r>
        <w:rPr>
          <w:spacing w:val="-7"/>
        </w:rPr>
        <w:t xml:space="preserve"> </w:t>
      </w:r>
      <w:r>
        <w:t>кранах и смесителях. Устранение простых неисправностей водопроводных кранов и смесителей. Инструменты и приспособления для санитарно-технических работ, их назначение.</w:t>
      </w:r>
    </w:p>
    <w:p w:rsidR="00A50D89" w:rsidRDefault="00D375B2">
      <w:pPr>
        <w:pStyle w:val="a3"/>
        <w:spacing w:line="274" w:lineRule="exact"/>
        <w:ind w:left="140"/>
      </w:pPr>
      <w:r>
        <w:t>Профессии,</w:t>
      </w:r>
      <w:r>
        <w:rPr>
          <w:spacing w:val="-5"/>
        </w:rPr>
        <w:t xml:space="preserve"> </w:t>
      </w:r>
      <w:r>
        <w:t>связанные</w:t>
      </w:r>
      <w:r>
        <w:rPr>
          <w:spacing w:val="-4"/>
        </w:rPr>
        <w:t xml:space="preserve"> </w:t>
      </w:r>
      <w:r>
        <w:t>с</w:t>
      </w:r>
      <w:r>
        <w:rPr>
          <w:spacing w:val="-10"/>
        </w:rPr>
        <w:t xml:space="preserve"> </w:t>
      </w:r>
      <w:r>
        <w:t>выполнением</w:t>
      </w:r>
      <w:r>
        <w:rPr>
          <w:spacing w:val="-6"/>
        </w:rPr>
        <w:t xml:space="preserve"> </w:t>
      </w:r>
      <w:r>
        <w:t>санитарно-технических</w:t>
      </w:r>
      <w:r>
        <w:rPr>
          <w:spacing w:val="-8"/>
        </w:rPr>
        <w:t xml:space="preserve"> </w:t>
      </w:r>
      <w:r>
        <w:rPr>
          <w:spacing w:val="-2"/>
        </w:rPr>
        <w:t>работ.</w:t>
      </w:r>
    </w:p>
    <w:p w:rsidR="00A50D89" w:rsidRDefault="00D375B2">
      <w:pPr>
        <w:pStyle w:val="a3"/>
        <w:tabs>
          <w:tab w:val="left" w:pos="3679"/>
          <w:tab w:val="left" w:pos="6512"/>
          <w:tab w:val="left" w:pos="8639"/>
        </w:tabs>
        <w:spacing w:before="3"/>
        <w:ind w:left="140" w:right="389"/>
      </w:pPr>
      <w:r>
        <w:t>Соблюдение правил безопасного труда при выполнении санитарно-технических работ. Лабораторно-практические</w:t>
      </w:r>
      <w:r>
        <w:rPr>
          <w:spacing w:val="-31"/>
        </w:rPr>
        <w:t xml:space="preserve"> </w:t>
      </w:r>
      <w:r>
        <w:t>и</w:t>
      </w:r>
      <w:r>
        <w:tab/>
        <w:t>практические</w:t>
      </w:r>
      <w:r>
        <w:rPr>
          <w:spacing w:val="-33"/>
        </w:rPr>
        <w:t xml:space="preserve"> </w:t>
      </w:r>
      <w:r>
        <w:t>работы.</w:t>
      </w:r>
      <w:r>
        <w:tab/>
      </w:r>
      <w:r>
        <w:rPr>
          <w:spacing w:val="-2"/>
        </w:rPr>
        <w:t>Ознакомление</w:t>
      </w:r>
      <w:r>
        <w:tab/>
      </w:r>
      <w:r>
        <w:rPr>
          <w:spacing w:val="-10"/>
        </w:rPr>
        <w:t xml:space="preserve">с </w:t>
      </w:r>
      <w:r>
        <w:t>сантехническими</w:t>
      </w:r>
      <w:r>
        <w:rPr>
          <w:spacing w:val="-3"/>
        </w:rPr>
        <w:t xml:space="preserve"> </w:t>
      </w:r>
      <w:r>
        <w:t>инструментами</w:t>
      </w:r>
      <w:r>
        <w:rPr>
          <w:spacing w:val="-3"/>
        </w:rPr>
        <w:t xml:space="preserve"> </w:t>
      </w:r>
      <w:r>
        <w:t>и</w:t>
      </w:r>
      <w:r>
        <w:rPr>
          <w:spacing w:val="-7"/>
        </w:rPr>
        <w:t xml:space="preserve"> </w:t>
      </w:r>
      <w:r>
        <w:t>приспособлениями.</w:t>
      </w:r>
      <w:r>
        <w:rPr>
          <w:spacing w:val="-6"/>
        </w:rPr>
        <w:t xml:space="preserve"> </w:t>
      </w:r>
      <w:r>
        <w:t>Изготовление</w:t>
      </w:r>
      <w:r>
        <w:rPr>
          <w:spacing w:val="-9"/>
        </w:rPr>
        <w:t xml:space="preserve"> </w:t>
      </w:r>
      <w:r>
        <w:t>резиновых</w:t>
      </w:r>
      <w:r>
        <w:rPr>
          <w:spacing w:val="-8"/>
        </w:rPr>
        <w:t xml:space="preserve"> </w:t>
      </w:r>
      <w:r>
        <w:t>шайб</w:t>
      </w:r>
      <w:r>
        <w:rPr>
          <w:spacing w:val="-10"/>
        </w:rPr>
        <w:t xml:space="preserve"> </w:t>
      </w:r>
      <w:r>
        <w:t>и прокладок к вентилям и кранам.</w:t>
      </w:r>
    </w:p>
    <w:p w:rsidR="00A50D89" w:rsidRDefault="00D375B2">
      <w:pPr>
        <w:pStyle w:val="a3"/>
        <w:spacing w:before="3" w:line="237" w:lineRule="auto"/>
        <w:ind w:left="140" w:right="138"/>
      </w:pPr>
      <w:r>
        <w:t>Разборка</w:t>
      </w:r>
      <w:r>
        <w:rPr>
          <w:spacing w:val="-3"/>
        </w:rPr>
        <w:t xml:space="preserve"> </w:t>
      </w:r>
      <w:r>
        <w:t>и</w:t>
      </w:r>
      <w:r>
        <w:rPr>
          <w:spacing w:val="-6"/>
        </w:rPr>
        <w:t xml:space="preserve"> </w:t>
      </w:r>
      <w:r>
        <w:t>сборка</w:t>
      </w:r>
      <w:r>
        <w:rPr>
          <w:spacing w:val="-3"/>
        </w:rPr>
        <w:t xml:space="preserve"> </w:t>
      </w:r>
      <w:r>
        <w:t>кранов</w:t>
      </w:r>
      <w:r>
        <w:rPr>
          <w:spacing w:val="-5"/>
        </w:rPr>
        <w:t xml:space="preserve"> </w:t>
      </w:r>
      <w:r>
        <w:t>и</w:t>
      </w:r>
      <w:r>
        <w:rPr>
          <w:spacing w:val="-1"/>
        </w:rPr>
        <w:t xml:space="preserve"> </w:t>
      </w:r>
      <w:r>
        <w:t>смесителей</w:t>
      </w:r>
      <w:r>
        <w:rPr>
          <w:spacing w:val="-1"/>
        </w:rPr>
        <w:t xml:space="preserve"> </w:t>
      </w:r>
      <w:r>
        <w:t>(на</w:t>
      </w:r>
      <w:r>
        <w:rPr>
          <w:spacing w:val="-3"/>
        </w:rPr>
        <w:t xml:space="preserve"> </w:t>
      </w:r>
      <w:r>
        <w:t>лабораторном</w:t>
      </w:r>
      <w:r>
        <w:rPr>
          <w:spacing w:val="-1"/>
        </w:rPr>
        <w:t xml:space="preserve"> </w:t>
      </w:r>
      <w:r>
        <w:t>стенде).</w:t>
      </w:r>
      <w:r>
        <w:rPr>
          <w:spacing w:val="-5"/>
        </w:rPr>
        <w:t xml:space="preserve"> </w:t>
      </w:r>
      <w:r>
        <w:t>Замена</w:t>
      </w:r>
      <w:r>
        <w:rPr>
          <w:spacing w:val="-3"/>
        </w:rPr>
        <w:t xml:space="preserve"> </w:t>
      </w:r>
      <w:r>
        <w:t>резиновых</w:t>
      </w:r>
      <w:r>
        <w:rPr>
          <w:spacing w:val="-7"/>
        </w:rPr>
        <w:t xml:space="preserve"> </w:t>
      </w:r>
      <w:r>
        <w:t>шайб и уплотнительных колец. Очистка аэратора смесителя.</w:t>
      </w:r>
    </w:p>
    <w:p w:rsidR="00A50D89" w:rsidRDefault="00D375B2">
      <w:pPr>
        <w:pStyle w:val="a3"/>
        <w:spacing w:before="5" w:line="237" w:lineRule="auto"/>
        <w:ind w:left="140" w:right="550"/>
      </w:pPr>
      <w:r>
        <w:t>Раздел</w:t>
      </w:r>
      <w:r>
        <w:rPr>
          <w:spacing w:val="-2"/>
        </w:rPr>
        <w:t xml:space="preserve"> </w:t>
      </w:r>
      <w:r>
        <w:t>3</w:t>
      </w:r>
      <w:r>
        <w:rPr>
          <w:spacing w:val="-2"/>
        </w:rPr>
        <w:t xml:space="preserve"> </w:t>
      </w:r>
      <w:r>
        <w:t>«Технологии</w:t>
      </w:r>
      <w:r>
        <w:rPr>
          <w:spacing w:val="-5"/>
        </w:rPr>
        <w:t xml:space="preserve"> </w:t>
      </w:r>
      <w:r>
        <w:t>исследовательской</w:t>
      </w:r>
      <w:r>
        <w:rPr>
          <w:spacing w:val="-5"/>
        </w:rPr>
        <w:t xml:space="preserve"> </w:t>
      </w:r>
      <w:r>
        <w:t>и</w:t>
      </w:r>
      <w:r>
        <w:rPr>
          <w:spacing w:val="-10"/>
        </w:rPr>
        <w:t xml:space="preserve"> </w:t>
      </w:r>
      <w:r>
        <w:t>опытнической</w:t>
      </w:r>
      <w:r>
        <w:rPr>
          <w:spacing w:val="-5"/>
        </w:rPr>
        <w:t xml:space="preserve"> </w:t>
      </w:r>
      <w:r>
        <w:t>деятельности» - 12</w:t>
      </w:r>
      <w:r>
        <w:rPr>
          <w:spacing w:val="-6"/>
        </w:rPr>
        <w:t xml:space="preserve"> </w:t>
      </w:r>
      <w:r>
        <w:t>часов Тема 1. Исследовательская и созидательная деятельность (12 часов)</w:t>
      </w:r>
    </w:p>
    <w:p w:rsidR="00A50D89" w:rsidRDefault="00D375B2">
      <w:pPr>
        <w:pStyle w:val="a3"/>
        <w:spacing w:before="6" w:line="237" w:lineRule="auto"/>
        <w:ind w:left="140" w:right="550"/>
      </w:pPr>
      <w:r>
        <w:t>Теоретические</w:t>
      </w:r>
      <w:r>
        <w:rPr>
          <w:spacing w:val="-6"/>
        </w:rPr>
        <w:t xml:space="preserve"> </w:t>
      </w:r>
      <w:r>
        <w:t>сведения.</w:t>
      </w:r>
      <w:r>
        <w:rPr>
          <w:spacing w:val="-8"/>
        </w:rPr>
        <w:t xml:space="preserve"> </w:t>
      </w:r>
      <w:r>
        <w:t>Творческий</w:t>
      </w:r>
      <w:r>
        <w:rPr>
          <w:spacing w:val="-4"/>
        </w:rPr>
        <w:t xml:space="preserve"> </w:t>
      </w:r>
      <w:r>
        <w:t>проект.</w:t>
      </w:r>
      <w:r>
        <w:rPr>
          <w:spacing w:val="-3"/>
        </w:rPr>
        <w:t xml:space="preserve"> </w:t>
      </w:r>
      <w:r>
        <w:t>Понятие</w:t>
      </w:r>
      <w:r>
        <w:rPr>
          <w:spacing w:val="-10"/>
        </w:rPr>
        <w:t xml:space="preserve"> </w:t>
      </w:r>
      <w:r>
        <w:t>о</w:t>
      </w:r>
      <w:r>
        <w:rPr>
          <w:spacing w:val="-5"/>
        </w:rPr>
        <w:t xml:space="preserve"> </w:t>
      </w:r>
      <w:r>
        <w:t>техническом</w:t>
      </w:r>
      <w:r>
        <w:rPr>
          <w:spacing w:val="-4"/>
        </w:rPr>
        <w:t xml:space="preserve"> </w:t>
      </w:r>
      <w:r>
        <w:t>задании.</w:t>
      </w:r>
      <w:r>
        <w:rPr>
          <w:spacing w:val="-3"/>
        </w:rPr>
        <w:t xml:space="preserve"> </w:t>
      </w:r>
      <w:r>
        <w:t>Этапы проектирования и конструирования. Применение ПК при проектировании изделий.</w:t>
      </w:r>
    </w:p>
    <w:p w:rsidR="00A50D89" w:rsidRDefault="00D375B2">
      <w:pPr>
        <w:pStyle w:val="a3"/>
        <w:spacing w:before="3"/>
        <w:ind w:left="140"/>
      </w:pPr>
      <w:r>
        <w:t>Технические</w:t>
      </w:r>
      <w:r>
        <w:rPr>
          <w:spacing w:val="-4"/>
        </w:rPr>
        <w:t xml:space="preserve"> </w:t>
      </w:r>
      <w:r>
        <w:t>и</w:t>
      </w:r>
      <w:r>
        <w:rPr>
          <w:spacing w:val="-3"/>
        </w:rPr>
        <w:t xml:space="preserve"> </w:t>
      </w:r>
      <w:r>
        <w:t>технологические</w:t>
      </w:r>
      <w:r>
        <w:rPr>
          <w:spacing w:val="-4"/>
        </w:rPr>
        <w:t xml:space="preserve"> </w:t>
      </w:r>
      <w:r>
        <w:t>задачи</w:t>
      </w:r>
      <w:r>
        <w:rPr>
          <w:spacing w:val="-3"/>
        </w:rPr>
        <w:t xml:space="preserve"> </w:t>
      </w:r>
      <w:r>
        <w:t>при</w:t>
      </w:r>
      <w:r>
        <w:rPr>
          <w:spacing w:val="-3"/>
        </w:rPr>
        <w:t xml:space="preserve"> </w:t>
      </w:r>
      <w:r>
        <w:t>проектировании</w:t>
      </w:r>
      <w:r>
        <w:rPr>
          <w:spacing w:val="-7"/>
        </w:rPr>
        <w:t xml:space="preserve"> </w:t>
      </w:r>
      <w:r>
        <w:t>изделия,</w:t>
      </w:r>
      <w:r>
        <w:rPr>
          <w:spacing w:val="-6"/>
        </w:rPr>
        <w:t xml:space="preserve"> </w:t>
      </w:r>
      <w:r>
        <w:t>возможные</w:t>
      </w:r>
      <w:r>
        <w:rPr>
          <w:spacing w:val="-4"/>
        </w:rPr>
        <w:t xml:space="preserve"> </w:t>
      </w:r>
      <w:r>
        <w:t>пути</w:t>
      </w:r>
      <w:r>
        <w:rPr>
          <w:spacing w:val="-3"/>
        </w:rPr>
        <w:t xml:space="preserve"> </w:t>
      </w:r>
      <w:r>
        <w:t>их решения (выбор материалов, рациональной конструкции, инструментов и технологий, порядок сборки, вариантов отделки).</w:t>
      </w:r>
    </w:p>
    <w:p w:rsidR="00A50D89" w:rsidRDefault="00D375B2">
      <w:pPr>
        <w:pStyle w:val="a3"/>
        <w:spacing w:line="242" w:lineRule="auto"/>
        <w:ind w:left="140"/>
      </w:pPr>
      <w:r>
        <w:t>Цена</w:t>
      </w:r>
      <w:r>
        <w:rPr>
          <w:spacing w:val="-4"/>
        </w:rPr>
        <w:t xml:space="preserve"> </w:t>
      </w:r>
      <w:r>
        <w:t>изделия</w:t>
      </w:r>
      <w:r>
        <w:rPr>
          <w:spacing w:val="-3"/>
        </w:rPr>
        <w:t xml:space="preserve"> </w:t>
      </w:r>
      <w:r>
        <w:t>как</w:t>
      </w:r>
      <w:r>
        <w:rPr>
          <w:spacing w:val="-5"/>
        </w:rPr>
        <w:t xml:space="preserve"> </w:t>
      </w:r>
      <w:r>
        <w:t>товара.</w:t>
      </w:r>
      <w:r>
        <w:rPr>
          <w:spacing w:val="-6"/>
        </w:rPr>
        <w:t xml:space="preserve"> </w:t>
      </w:r>
      <w:r>
        <w:t>Основные</w:t>
      </w:r>
      <w:r>
        <w:rPr>
          <w:spacing w:val="-9"/>
        </w:rPr>
        <w:t xml:space="preserve"> </w:t>
      </w:r>
      <w:r>
        <w:t>виды</w:t>
      </w:r>
      <w:r>
        <w:rPr>
          <w:spacing w:val="-6"/>
        </w:rPr>
        <w:t xml:space="preserve"> </w:t>
      </w:r>
      <w:r>
        <w:t>проектной</w:t>
      </w:r>
      <w:r>
        <w:rPr>
          <w:spacing w:val="-2"/>
        </w:rPr>
        <w:t xml:space="preserve"> </w:t>
      </w:r>
      <w:r>
        <w:t>документации.</w:t>
      </w:r>
      <w:r>
        <w:rPr>
          <w:spacing w:val="-6"/>
        </w:rPr>
        <w:t xml:space="preserve"> </w:t>
      </w:r>
      <w:r>
        <w:t>Правила</w:t>
      </w:r>
      <w:r>
        <w:rPr>
          <w:spacing w:val="-4"/>
        </w:rPr>
        <w:t xml:space="preserve"> </w:t>
      </w:r>
      <w:r>
        <w:t>безопасного труда при выполнении творческих проектов.</w:t>
      </w:r>
    </w:p>
    <w:p w:rsidR="00A50D89" w:rsidRDefault="00D375B2">
      <w:pPr>
        <w:pStyle w:val="a3"/>
        <w:ind w:left="140" w:right="550"/>
      </w:pPr>
      <w:r>
        <w:t>Практические</w:t>
      </w:r>
      <w:r>
        <w:rPr>
          <w:spacing w:val="-5"/>
        </w:rPr>
        <w:t xml:space="preserve"> </w:t>
      </w:r>
      <w:r>
        <w:t>работы.</w:t>
      </w:r>
      <w:r>
        <w:rPr>
          <w:spacing w:val="-7"/>
        </w:rPr>
        <w:t xml:space="preserve"> </w:t>
      </w:r>
      <w:r>
        <w:t>Коллективный</w:t>
      </w:r>
      <w:r>
        <w:rPr>
          <w:spacing w:val="-3"/>
        </w:rPr>
        <w:t xml:space="preserve"> </w:t>
      </w:r>
      <w:r>
        <w:t>анализ</w:t>
      </w:r>
      <w:r>
        <w:rPr>
          <w:spacing w:val="-7"/>
        </w:rPr>
        <w:t xml:space="preserve"> </w:t>
      </w:r>
      <w:r>
        <w:t>возможностей</w:t>
      </w:r>
      <w:r>
        <w:rPr>
          <w:spacing w:val="-7"/>
        </w:rPr>
        <w:t xml:space="preserve"> </w:t>
      </w:r>
      <w:r>
        <w:t>изготовления</w:t>
      </w:r>
      <w:r>
        <w:rPr>
          <w:spacing w:val="-8"/>
        </w:rPr>
        <w:t xml:space="preserve"> </w:t>
      </w:r>
      <w:r>
        <w:t>изделий, предложенных учащимися в качестве творческого проекта. Конструирование и проектирование деталей с помощью ПК.</w:t>
      </w:r>
    </w:p>
    <w:p w:rsidR="00A50D89" w:rsidRDefault="00D375B2">
      <w:pPr>
        <w:pStyle w:val="a3"/>
        <w:ind w:left="140"/>
      </w:pPr>
      <w:r>
        <w:t>Разработка чертежей и технологических карт. Изготовление деталей и контроль их размеров. Сборка и отделка изделия. Оценка стоимости материалов для изготовления изделия, её</w:t>
      </w:r>
      <w:r>
        <w:rPr>
          <w:spacing w:val="-3"/>
        </w:rPr>
        <w:t xml:space="preserve"> </w:t>
      </w:r>
      <w:r>
        <w:t>сравнение</w:t>
      </w:r>
      <w:r>
        <w:rPr>
          <w:spacing w:val="-3"/>
        </w:rPr>
        <w:t xml:space="preserve"> </w:t>
      </w:r>
      <w:r>
        <w:t>с</w:t>
      </w:r>
      <w:r>
        <w:rPr>
          <w:spacing w:val="-7"/>
        </w:rPr>
        <w:t xml:space="preserve"> </w:t>
      </w:r>
      <w:r>
        <w:t>возможной</w:t>
      </w:r>
      <w:r>
        <w:rPr>
          <w:spacing w:val="-5"/>
        </w:rPr>
        <w:t xml:space="preserve"> </w:t>
      </w:r>
      <w:r>
        <w:t>рыночной</w:t>
      </w:r>
      <w:r>
        <w:rPr>
          <w:spacing w:val="-5"/>
        </w:rPr>
        <w:t xml:space="preserve"> </w:t>
      </w:r>
      <w:r>
        <w:t>ценой</w:t>
      </w:r>
      <w:r>
        <w:rPr>
          <w:spacing w:val="-5"/>
        </w:rPr>
        <w:t xml:space="preserve"> </w:t>
      </w:r>
      <w:r>
        <w:t>товара.</w:t>
      </w:r>
      <w:r>
        <w:rPr>
          <w:spacing w:val="-5"/>
        </w:rPr>
        <w:t xml:space="preserve"> </w:t>
      </w:r>
      <w:r>
        <w:t>Разработка</w:t>
      </w:r>
      <w:r>
        <w:rPr>
          <w:spacing w:val="-3"/>
        </w:rPr>
        <w:t xml:space="preserve"> </w:t>
      </w:r>
      <w:r>
        <w:t>варианта</w:t>
      </w:r>
      <w:r>
        <w:rPr>
          <w:spacing w:val="-6"/>
        </w:rPr>
        <w:t xml:space="preserve"> </w:t>
      </w:r>
      <w:r>
        <w:t>рекламы. Подготовка пояснительной записки. Оформление проектных материалов. Презентация проекта. Использование ПК при выполнении и презентации проекта.</w:t>
      </w:r>
    </w:p>
    <w:p w:rsidR="00A50D89" w:rsidRDefault="00D375B2">
      <w:pPr>
        <w:pStyle w:val="a3"/>
        <w:ind w:left="140" w:right="436"/>
      </w:pPr>
      <w:r>
        <w:t>Варианты творческих проектов из древесины и поделочных материалов: предметы обихода</w:t>
      </w:r>
      <w:r>
        <w:rPr>
          <w:spacing w:val="-1"/>
        </w:rPr>
        <w:t xml:space="preserve"> </w:t>
      </w:r>
      <w:r>
        <w:t>и</w:t>
      </w:r>
      <w:r>
        <w:rPr>
          <w:spacing w:val="-4"/>
        </w:rPr>
        <w:t xml:space="preserve"> </w:t>
      </w:r>
      <w:r>
        <w:t>интерьера</w:t>
      </w:r>
      <w:r>
        <w:rPr>
          <w:spacing w:val="-6"/>
        </w:rPr>
        <w:t xml:space="preserve"> </w:t>
      </w:r>
      <w:r>
        <w:t>(подставки для салфеток,</w:t>
      </w:r>
      <w:r>
        <w:rPr>
          <w:spacing w:val="-3"/>
        </w:rPr>
        <w:t xml:space="preserve"> </w:t>
      </w:r>
      <w:r>
        <w:t>полочка</w:t>
      </w:r>
      <w:r>
        <w:rPr>
          <w:spacing w:val="-1"/>
        </w:rPr>
        <w:t xml:space="preserve"> </w:t>
      </w:r>
      <w:r>
        <w:t>для</w:t>
      </w:r>
      <w:r>
        <w:rPr>
          <w:spacing w:val="-5"/>
        </w:rPr>
        <w:t xml:space="preserve"> </w:t>
      </w:r>
      <w:r>
        <w:t>одежды, деревянные</w:t>
      </w:r>
      <w:r>
        <w:rPr>
          <w:spacing w:val="-1"/>
        </w:rPr>
        <w:t xml:space="preserve"> </w:t>
      </w:r>
      <w:r>
        <w:t>ложки, кухонные вилки и лопатки, подвеска для чашек, солонки, скамеечки, полочка для телефона, дверная ручка, карниз для кухни, подставка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 матрёшки),</w:t>
      </w:r>
      <w:r>
        <w:rPr>
          <w:spacing w:val="-8"/>
        </w:rPr>
        <w:t xml:space="preserve"> </w:t>
      </w:r>
      <w:r>
        <w:t>карандашница,</w:t>
      </w:r>
      <w:r>
        <w:rPr>
          <w:spacing w:val="-8"/>
        </w:rPr>
        <w:t xml:space="preserve"> </w:t>
      </w:r>
      <w:r>
        <w:t>коробка</w:t>
      </w:r>
      <w:r>
        <w:rPr>
          <w:spacing w:val="-6"/>
        </w:rPr>
        <w:t xml:space="preserve"> </w:t>
      </w:r>
      <w:r>
        <w:t>для</w:t>
      </w:r>
      <w:r>
        <w:rPr>
          <w:spacing w:val="-5"/>
        </w:rPr>
        <w:t xml:space="preserve"> </w:t>
      </w:r>
      <w:r>
        <w:t>мелких</w:t>
      </w:r>
      <w:r>
        <w:rPr>
          <w:spacing w:val="-9"/>
        </w:rPr>
        <w:t xml:space="preserve"> </w:t>
      </w:r>
      <w:r>
        <w:t>деталей,</w:t>
      </w:r>
      <w:r>
        <w:rPr>
          <w:spacing w:val="-3"/>
        </w:rPr>
        <w:t xml:space="preserve"> </w:t>
      </w:r>
      <w:r>
        <w:t>будка</w:t>
      </w:r>
      <w:r>
        <w:rPr>
          <w:spacing w:val="-6"/>
        </w:rPr>
        <w:t xml:space="preserve"> </w:t>
      </w:r>
      <w:r>
        <w:t>для</w:t>
      </w:r>
      <w:r>
        <w:rPr>
          <w:spacing w:val="-5"/>
        </w:rPr>
        <w:t xml:space="preserve"> </w:t>
      </w:r>
      <w:r>
        <w:t>четвероногого</w:t>
      </w:r>
      <w:r>
        <w:rPr>
          <w:spacing w:val="-1"/>
        </w:rPr>
        <w:t xml:space="preserve"> </w:t>
      </w:r>
      <w:r>
        <w:t>друга, садовый рыхлитель, игры (кегли, городки, шашки), крестовина для новогодней ёлки, ручки для напильников и стамесок, раздаточные материалы для учебных занятий и др. Варианты творческих проектов из металлов и искусственных материалов: предметы</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pPr>
      <w:r>
        <w:lastRenderedPageBreak/>
        <w:t>обихода и интерьера (вешалка-крючок, подвеска для цветов, инвентарь для мангала или камина, настенный светильник, ручка для дверки шкафчика), модели вертолёта и автомобилей,</w:t>
      </w:r>
      <w:r>
        <w:rPr>
          <w:spacing w:val="-5"/>
        </w:rPr>
        <w:t xml:space="preserve"> </w:t>
      </w:r>
      <w:r>
        <w:t>шпатель</w:t>
      </w:r>
      <w:r>
        <w:rPr>
          <w:spacing w:val="-6"/>
        </w:rPr>
        <w:t xml:space="preserve"> </w:t>
      </w:r>
      <w:r>
        <w:t>для</w:t>
      </w:r>
      <w:r>
        <w:rPr>
          <w:spacing w:val="-2"/>
        </w:rPr>
        <w:t xml:space="preserve"> </w:t>
      </w:r>
      <w:r>
        <w:t>ремонтных</w:t>
      </w:r>
      <w:r>
        <w:rPr>
          <w:spacing w:val="-7"/>
        </w:rPr>
        <w:t xml:space="preserve"> </w:t>
      </w:r>
      <w:r>
        <w:t>работ,</w:t>
      </w:r>
      <w:r>
        <w:rPr>
          <w:spacing w:val="-5"/>
        </w:rPr>
        <w:t xml:space="preserve"> </w:t>
      </w:r>
      <w:r>
        <w:t>шаблон</w:t>
      </w:r>
      <w:r>
        <w:rPr>
          <w:spacing w:val="-1"/>
        </w:rPr>
        <w:t xml:space="preserve"> </w:t>
      </w:r>
      <w:r>
        <w:t>для</w:t>
      </w:r>
      <w:r>
        <w:rPr>
          <w:spacing w:val="-2"/>
        </w:rPr>
        <w:t xml:space="preserve"> </w:t>
      </w:r>
      <w:r>
        <w:t>контроля</w:t>
      </w:r>
      <w:r>
        <w:rPr>
          <w:spacing w:val="-7"/>
        </w:rPr>
        <w:t xml:space="preserve"> </w:t>
      </w:r>
      <w:r>
        <w:t>углов,</w:t>
      </w:r>
      <w:r>
        <w:rPr>
          <w:spacing w:val="-5"/>
        </w:rPr>
        <w:t xml:space="preserve"> </w:t>
      </w:r>
      <w:r>
        <w:t>приспособление для изготовления заклёпок, нутромер, зажим для таблиц, подвеска, наглядные пособия, раздаточные материалы для учебных занятий и др.</w:t>
      </w:r>
    </w:p>
    <w:p w:rsidR="00A50D89" w:rsidRDefault="00D375B2">
      <w:pPr>
        <w:pStyle w:val="a3"/>
        <w:spacing w:before="6" w:line="237" w:lineRule="auto"/>
        <w:ind w:left="140" w:right="6109"/>
      </w:pPr>
      <w:r>
        <w:t>Основное</w:t>
      </w:r>
      <w:r>
        <w:rPr>
          <w:spacing w:val="-10"/>
        </w:rPr>
        <w:t xml:space="preserve"> </w:t>
      </w:r>
      <w:r>
        <w:t>содержание.</w:t>
      </w:r>
      <w:r>
        <w:rPr>
          <w:spacing w:val="-11"/>
        </w:rPr>
        <w:t xml:space="preserve"> </w:t>
      </w:r>
      <w:r>
        <w:t>7</w:t>
      </w:r>
      <w:r>
        <w:rPr>
          <w:spacing w:val="-9"/>
        </w:rPr>
        <w:t xml:space="preserve"> </w:t>
      </w:r>
      <w:r>
        <w:t>класс Вводный урок. (1ч.)</w:t>
      </w:r>
    </w:p>
    <w:p w:rsidR="00A50D89" w:rsidRDefault="00D375B2">
      <w:pPr>
        <w:pStyle w:val="a3"/>
        <w:tabs>
          <w:tab w:val="left" w:pos="2974"/>
        </w:tabs>
        <w:spacing w:before="3"/>
        <w:ind w:left="140" w:right="584"/>
      </w:pPr>
      <w:r>
        <w:t>Теоретические сведения</w:t>
      </w:r>
      <w:r>
        <w:tab/>
        <w:t>Цель</w:t>
      </w:r>
      <w:r>
        <w:rPr>
          <w:spacing w:val="-3"/>
        </w:rPr>
        <w:t xml:space="preserve"> </w:t>
      </w:r>
      <w:r>
        <w:t>и</w:t>
      </w:r>
      <w:r>
        <w:rPr>
          <w:spacing w:val="-3"/>
        </w:rPr>
        <w:t xml:space="preserve"> </w:t>
      </w:r>
      <w:r>
        <w:t>задачи</w:t>
      </w:r>
      <w:r>
        <w:rPr>
          <w:spacing w:val="-7"/>
        </w:rPr>
        <w:t xml:space="preserve"> </w:t>
      </w:r>
      <w:r>
        <w:t>изучения</w:t>
      </w:r>
      <w:r>
        <w:rPr>
          <w:spacing w:val="-3"/>
        </w:rPr>
        <w:t xml:space="preserve"> </w:t>
      </w:r>
      <w:r>
        <w:t>предмета</w:t>
      </w:r>
      <w:r>
        <w:rPr>
          <w:spacing w:val="-4"/>
        </w:rPr>
        <w:t xml:space="preserve"> </w:t>
      </w:r>
      <w:r>
        <w:t>«Технология»</w:t>
      </w:r>
      <w:r>
        <w:rPr>
          <w:spacing w:val="-7"/>
        </w:rPr>
        <w:t xml:space="preserve"> </w:t>
      </w:r>
      <w:r>
        <w:t>в</w:t>
      </w:r>
      <w:r>
        <w:rPr>
          <w:spacing w:val="-3"/>
        </w:rPr>
        <w:t xml:space="preserve"> </w:t>
      </w:r>
      <w:r>
        <w:t>7</w:t>
      </w:r>
      <w:r>
        <w:rPr>
          <w:spacing w:val="-4"/>
        </w:rPr>
        <w:t xml:space="preserve"> </w:t>
      </w:r>
      <w:r>
        <w:t>классе. Содержание предмета. Последовательность его изучения. Санитарно-гигиенические требования при работе в школьных мастерских. Организация учебного процесса.</w:t>
      </w:r>
    </w:p>
    <w:p w:rsidR="00A50D89" w:rsidRDefault="00D375B2">
      <w:pPr>
        <w:pStyle w:val="a3"/>
        <w:ind w:left="140" w:right="138"/>
      </w:pPr>
      <w:r>
        <w:t>Практические работы Знакомство с содержанием и последовательностью изучения предмета</w:t>
      </w:r>
      <w:r>
        <w:rPr>
          <w:spacing w:val="-2"/>
        </w:rPr>
        <w:t xml:space="preserve"> </w:t>
      </w:r>
      <w:r>
        <w:t>«Технология»</w:t>
      </w:r>
      <w:r>
        <w:rPr>
          <w:spacing w:val="-6"/>
        </w:rPr>
        <w:t xml:space="preserve"> </w:t>
      </w:r>
      <w:r>
        <w:t>в</w:t>
      </w:r>
      <w:r>
        <w:rPr>
          <w:spacing w:val="-1"/>
        </w:rPr>
        <w:t xml:space="preserve"> </w:t>
      </w:r>
      <w:r>
        <w:t>7</w:t>
      </w:r>
      <w:r>
        <w:rPr>
          <w:spacing w:val="-7"/>
        </w:rPr>
        <w:t xml:space="preserve"> </w:t>
      </w:r>
      <w:r>
        <w:t>классе.</w:t>
      </w:r>
      <w:r>
        <w:rPr>
          <w:spacing w:val="-1"/>
        </w:rPr>
        <w:t xml:space="preserve"> </w:t>
      </w:r>
      <w:r>
        <w:t>Знакомство</w:t>
      </w:r>
      <w:r>
        <w:rPr>
          <w:spacing w:val="-2"/>
        </w:rPr>
        <w:t xml:space="preserve"> </w:t>
      </w:r>
      <w:r>
        <w:t>с</w:t>
      </w:r>
      <w:r>
        <w:rPr>
          <w:spacing w:val="-4"/>
        </w:rPr>
        <w:t xml:space="preserve"> </w:t>
      </w:r>
      <w:r>
        <w:t>библиотечкой кабинета,</w:t>
      </w:r>
      <w:r>
        <w:rPr>
          <w:spacing w:val="-5"/>
        </w:rPr>
        <w:t xml:space="preserve"> </w:t>
      </w:r>
      <w:r>
        <w:t>электронными средствами обучения.</w:t>
      </w:r>
    </w:p>
    <w:p w:rsidR="00A50D89" w:rsidRDefault="00D375B2">
      <w:pPr>
        <w:pStyle w:val="a3"/>
        <w:spacing w:before="3" w:line="237" w:lineRule="auto"/>
        <w:ind w:left="140"/>
      </w:pPr>
      <w:r>
        <w:t>Варианты</w:t>
      </w:r>
      <w:r>
        <w:rPr>
          <w:spacing w:val="-5"/>
        </w:rPr>
        <w:t xml:space="preserve"> </w:t>
      </w:r>
      <w:r>
        <w:t>объектов</w:t>
      </w:r>
      <w:r>
        <w:rPr>
          <w:spacing w:val="-1"/>
        </w:rPr>
        <w:t xml:space="preserve"> </w:t>
      </w:r>
      <w:r>
        <w:t>труда</w:t>
      </w:r>
      <w:r>
        <w:rPr>
          <w:spacing w:val="-1"/>
        </w:rPr>
        <w:t xml:space="preserve"> </w:t>
      </w:r>
      <w:r>
        <w:t>Учебник</w:t>
      </w:r>
      <w:r>
        <w:rPr>
          <w:spacing w:val="-4"/>
        </w:rPr>
        <w:t xml:space="preserve"> </w:t>
      </w:r>
      <w:r>
        <w:t>«Технология»</w:t>
      </w:r>
      <w:r>
        <w:rPr>
          <w:spacing w:val="-8"/>
        </w:rPr>
        <w:t xml:space="preserve"> </w:t>
      </w:r>
      <w:r>
        <w:t>для</w:t>
      </w:r>
      <w:r>
        <w:rPr>
          <w:spacing w:val="-3"/>
        </w:rPr>
        <w:t xml:space="preserve"> </w:t>
      </w:r>
      <w:r>
        <w:t>7</w:t>
      </w:r>
      <w:r>
        <w:rPr>
          <w:spacing w:val="-3"/>
        </w:rPr>
        <w:t xml:space="preserve"> </w:t>
      </w:r>
      <w:r>
        <w:t>класса</w:t>
      </w:r>
      <w:r>
        <w:rPr>
          <w:spacing w:val="-1"/>
        </w:rPr>
        <w:t xml:space="preserve"> </w:t>
      </w:r>
      <w:r>
        <w:t>(вариант</w:t>
      </w:r>
      <w:r>
        <w:rPr>
          <w:spacing w:val="-3"/>
        </w:rPr>
        <w:t xml:space="preserve"> </w:t>
      </w:r>
      <w:r>
        <w:t>для</w:t>
      </w:r>
      <w:r>
        <w:rPr>
          <w:spacing w:val="-8"/>
        </w:rPr>
        <w:t xml:space="preserve"> </w:t>
      </w:r>
      <w:r>
        <w:t>мальчиков), библиотечка кабинета. Электронные средства обучения.</w:t>
      </w:r>
    </w:p>
    <w:p w:rsidR="00A50D89" w:rsidRDefault="00D375B2">
      <w:pPr>
        <w:pStyle w:val="a3"/>
        <w:spacing w:before="5" w:line="237" w:lineRule="auto"/>
        <w:ind w:left="140" w:right="901"/>
      </w:pPr>
      <w:r>
        <w:t>Создание изделий из конструкционных и поделочных материалов.(46 ч.) Технология</w:t>
      </w:r>
      <w:r>
        <w:rPr>
          <w:spacing w:val="-9"/>
        </w:rPr>
        <w:t xml:space="preserve"> </w:t>
      </w:r>
      <w:r>
        <w:t>создания</w:t>
      </w:r>
      <w:r>
        <w:rPr>
          <w:spacing w:val="-9"/>
        </w:rPr>
        <w:t xml:space="preserve"> </w:t>
      </w:r>
      <w:r>
        <w:t>изделий</w:t>
      </w:r>
      <w:r>
        <w:rPr>
          <w:spacing w:val="-3"/>
        </w:rPr>
        <w:t xml:space="preserve"> </w:t>
      </w:r>
      <w:r>
        <w:t>из</w:t>
      </w:r>
      <w:r>
        <w:rPr>
          <w:spacing w:val="-3"/>
        </w:rPr>
        <w:t xml:space="preserve"> </w:t>
      </w:r>
      <w:r>
        <w:t>древесины.</w:t>
      </w:r>
      <w:r>
        <w:rPr>
          <w:spacing w:val="-7"/>
        </w:rPr>
        <w:t xml:space="preserve"> </w:t>
      </w:r>
      <w:r>
        <w:t>Элементы</w:t>
      </w:r>
      <w:r>
        <w:rPr>
          <w:spacing w:val="-6"/>
        </w:rPr>
        <w:t xml:space="preserve"> </w:t>
      </w:r>
      <w:r>
        <w:t>машиноведения.</w:t>
      </w:r>
      <w:r>
        <w:rPr>
          <w:spacing w:val="-7"/>
        </w:rPr>
        <w:t xml:space="preserve"> </w:t>
      </w:r>
      <w:r>
        <w:t>(14ч.)</w:t>
      </w:r>
    </w:p>
    <w:p w:rsidR="00A50D89" w:rsidRDefault="00D375B2">
      <w:pPr>
        <w:pStyle w:val="a3"/>
        <w:tabs>
          <w:tab w:val="left" w:pos="2974"/>
          <w:tab w:val="left" w:pos="7223"/>
        </w:tabs>
        <w:spacing w:before="4"/>
        <w:ind w:left="140" w:right="244"/>
      </w:pPr>
      <w:r>
        <w:t>Теоретические сведения</w:t>
      </w:r>
      <w:r>
        <w:tab/>
        <w:t>Физико-механические</w:t>
      </w:r>
      <w:r>
        <w:rPr>
          <w:spacing w:val="-7"/>
        </w:rPr>
        <w:t xml:space="preserve"> </w:t>
      </w:r>
      <w:r>
        <w:t>свойства</w:t>
      </w:r>
      <w:r>
        <w:rPr>
          <w:spacing w:val="-12"/>
        </w:rPr>
        <w:t xml:space="preserve"> </w:t>
      </w:r>
      <w:r>
        <w:t>древесины.</w:t>
      </w:r>
      <w:r>
        <w:rPr>
          <w:spacing w:val="-9"/>
        </w:rPr>
        <w:t xml:space="preserve"> </w:t>
      </w:r>
      <w:r>
        <w:t>Сушка</w:t>
      </w:r>
      <w:r>
        <w:rPr>
          <w:spacing w:val="-7"/>
        </w:rPr>
        <w:t xml:space="preserve"> </w:t>
      </w:r>
      <w:r>
        <w:t>древесины. Понятие о технологической документации и технологическом</w:t>
      </w:r>
      <w:r>
        <w:tab/>
        <w:t>процессе. Правила составления и демонстрация технологических карт. ЕСТД. Правила заточки дереворежущих инструментов. Настройка инструментов. Отклонения и допуски на размеры деталей. Шиповые столярные соединения. Разметка и запиливание шипов и проушин. Соединение деталей шкантами и шурупами с нагелями. Точение конических и фасонных деталей. Правила безопасной работы.</w:t>
      </w:r>
    </w:p>
    <w:p w:rsidR="00A50D89" w:rsidRDefault="00D375B2">
      <w:pPr>
        <w:pStyle w:val="a3"/>
        <w:ind w:left="140"/>
      </w:pPr>
      <w:r>
        <w:t>Контроль</w:t>
      </w:r>
      <w:r>
        <w:rPr>
          <w:spacing w:val="-4"/>
        </w:rPr>
        <w:t xml:space="preserve"> </w:t>
      </w:r>
      <w:r>
        <w:t>и</w:t>
      </w:r>
      <w:r>
        <w:rPr>
          <w:spacing w:val="-11"/>
        </w:rPr>
        <w:t xml:space="preserve"> </w:t>
      </w:r>
      <w:r>
        <w:t>оценка</w:t>
      </w:r>
      <w:r>
        <w:rPr>
          <w:spacing w:val="-3"/>
        </w:rPr>
        <w:t xml:space="preserve"> </w:t>
      </w:r>
      <w:r>
        <w:t>качества</w:t>
      </w:r>
      <w:r>
        <w:rPr>
          <w:spacing w:val="-3"/>
        </w:rPr>
        <w:t xml:space="preserve"> </w:t>
      </w:r>
      <w:r>
        <w:t>изделий. Выявление</w:t>
      </w:r>
      <w:r>
        <w:rPr>
          <w:spacing w:val="-3"/>
        </w:rPr>
        <w:t xml:space="preserve"> </w:t>
      </w:r>
      <w:r>
        <w:t>дефектов</w:t>
      </w:r>
      <w:r>
        <w:rPr>
          <w:spacing w:val="-1"/>
        </w:rPr>
        <w:t xml:space="preserve"> </w:t>
      </w:r>
      <w:r>
        <w:t>и</w:t>
      </w:r>
      <w:r>
        <w:rPr>
          <w:spacing w:val="-6"/>
        </w:rPr>
        <w:t xml:space="preserve"> </w:t>
      </w:r>
      <w:r>
        <w:t>их</w:t>
      </w:r>
      <w:r>
        <w:rPr>
          <w:spacing w:val="-6"/>
        </w:rPr>
        <w:t xml:space="preserve"> </w:t>
      </w:r>
      <w:r>
        <w:t xml:space="preserve">устранение. Профессии, связанные с обработкой древесиной. Машины в лесной и деревообрабатывающей </w:t>
      </w:r>
      <w:r>
        <w:rPr>
          <w:spacing w:val="-2"/>
        </w:rPr>
        <w:t>промышленности.</w:t>
      </w:r>
    </w:p>
    <w:p w:rsidR="00A50D89" w:rsidRDefault="00D375B2">
      <w:pPr>
        <w:pStyle w:val="a3"/>
        <w:tabs>
          <w:tab w:val="left" w:pos="2974"/>
        </w:tabs>
        <w:spacing w:before="3" w:line="237" w:lineRule="auto"/>
        <w:ind w:left="140" w:right="312"/>
      </w:pPr>
      <w:r>
        <w:t>Практические работы</w:t>
      </w:r>
      <w:r>
        <w:tab/>
        <w:t>Определение</w:t>
      </w:r>
      <w:r>
        <w:rPr>
          <w:spacing w:val="-3"/>
        </w:rPr>
        <w:t xml:space="preserve"> </w:t>
      </w:r>
      <w:r>
        <w:t>плотности древесины по</w:t>
      </w:r>
      <w:r>
        <w:rPr>
          <w:spacing w:val="-8"/>
        </w:rPr>
        <w:t xml:space="preserve"> </w:t>
      </w:r>
      <w:r>
        <w:t>объему</w:t>
      </w:r>
      <w:r>
        <w:rPr>
          <w:spacing w:val="-7"/>
        </w:rPr>
        <w:t xml:space="preserve"> </w:t>
      </w:r>
      <w:r>
        <w:t>и</w:t>
      </w:r>
      <w:r>
        <w:rPr>
          <w:spacing w:val="-2"/>
        </w:rPr>
        <w:t xml:space="preserve"> </w:t>
      </w:r>
      <w:r>
        <w:t>весу</w:t>
      </w:r>
      <w:r>
        <w:rPr>
          <w:spacing w:val="-12"/>
        </w:rPr>
        <w:t xml:space="preserve"> </w:t>
      </w:r>
      <w:r>
        <w:t>образца. Определение влажности образцов древесины.</w:t>
      </w:r>
    </w:p>
    <w:p w:rsidR="00A50D89" w:rsidRDefault="00D375B2">
      <w:pPr>
        <w:pStyle w:val="a3"/>
        <w:spacing w:before="4"/>
        <w:ind w:left="140" w:right="138"/>
      </w:pPr>
      <w:r>
        <w:t>Разработка конструкции и выполнение чертежа изделия, заполнение спецификации. Разработка и составление технологической карты на изготовление изделия. Заточка и развод</w:t>
      </w:r>
      <w:r>
        <w:rPr>
          <w:spacing w:val="-8"/>
        </w:rPr>
        <w:t xml:space="preserve"> </w:t>
      </w:r>
      <w:r>
        <w:t>зубьев</w:t>
      </w:r>
      <w:r>
        <w:rPr>
          <w:spacing w:val="-1"/>
        </w:rPr>
        <w:t xml:space="preserve"> </w:t>
      </w:r>
      <w:r>
        <w:t>пил.</w:t>
      </w:r>
      <w:r>
        <w:rPr>
          <w:spacing w:val="-4"/>
        </w:rPr>
        <w:t xml:space="preserve"> </w:t>
      </w:r>
      <w:r>
        <w:t>Правка</w:t>
      </w:r>
      <w:r>
        <w:rPr>
          <w:spacing w:val="-3"/>
        </w:rPr>
        <w:t xml:space="preserve"> </w:t>
      </w:r>
      <w:r>
        <w:t>и</w:t>
      </w:r>
      <w:r>
        <w:rPr>
          <w:spacing w:val="-5"/>
        </w:rPr>
        <w:t xml:space="preserve"> </w:t>
      </w:r>
      <w:r>
        <w:t>доводка</w:t>
      </w:r>
      <w:r>
        <w:rPr>
          <w:spacing w:val="-3"/>
        </w:rPr>
        <w:t xml:space="preserve"> </w:t>
      </w:r>
      <w:r>
        <w:t>лезвий</w:t>
      </w:r>
      <w:r>
        <w:rPr>
          <w:spacing w:val="-5"/>
        </w:rPr>
        <w:t xml:space="preserve"> </w:t>
      </w:r>
      <w:r>
        <w:t>ножей</w:t>
      </w:r>
      <w:r>
        <w:rPr>
          <w:spacing w:val="-1"/>
        </w:rPr>
        <w:t xml:space="preserve"> </w:t>
      </w:r>
      <w:r>
        <w:t>стругов,</w:t>
      </w:r>
      <w:r>
        <w:rPr>
          <w:spacing w:val="-4"/>
        </w:rPr>
        <w:t xml:space="preserve"> </w:t>
      </w:r>
      <w:r>
        <w:t>стамесок</w:t>
      </w:r>
      <w:r>
        <w:rPr>
          <w:spacing w:val="-4"/>
        </w:rPr>
        <w:t xml:space="preserve"> </w:t>
      </w:r>
      <w:r>
        <w:t>и</w:t>
      </w:r>
      <w:r>
        <w:rPr>
          <w:spacing w:val="-5"/>
        </w:rPr>
        <w:t xml:space="preserve"> </w:t>
      </w:r>
      <w:r>
        <w:t>долот. Настройка стругов. Расчет отклонений и допусков на размеры вала и отверстия. Расчет размеров, разметка, изготовление</w:t>
      </w:r>
      <w:r>
        <w:rPr>
          <w:spacing w:val="-3"/>
        </w:rPr>
        <w:t xml:space="preserve"> </w:t>
      </w:r>
      <w:r>
        <w:t>и</w:t>
      </w:r>
      <w:r>
        <w:rPr>
          <w:spacing w:val="-6"/>
        </w:rPr>
        <w:t xml:space="preserve"> </w:t>
      </w:r>
      <w:r>
        <w:t>сборка</w:t>
      </w:r>
      <w:r>
        <w:rPr>
          <w:spacing w:val="-7"/>
        </w:rPr>
        <w:t xml:space="preserve"> </w:t>
      </w:r>
      <w:r>
        <w:t>шипового</w:t>
      </w:r>
      <w:r>
        <w:rPr>
          <w:spacing w:val="-2"/>
        </w:rPr>
        <w:t xml:space="preserve"> </w:t>
      </w:r>
      <w:r>
        <w:t>соединения.</w:t>
      </w:r>
      <w:r>
        <w:rPr>
          <w:spacing w:val="-5"/>
        </w:rPr>
        <w:t xml:space="preserve"> </w:t>
      </w:r>
      <w:r>
        <w:t>Разметка</w:t>
      </w:r>
      <w:r>
        <w:rPr>
          <w:spacing w:val="-7"/>
        </w:rPr>
        <w:t xml:space="preserve"> </w:t>
      </w:r>
      <w:r>
        <w:t>отверстий</w:t>
      </w:r>
      <w:r>
        <w:rPr>
          <w:spacing w:val="-6"/>
        </w:rPr>
        <w:t xml:space="preserve"> </w:t>
      </w:r>
      <w:r>
        <w:t>под</w:t>
      </w:r>
      <w:r>
        <w:rPr>
          <w:spacing w:val="-4"/>
        </w:rPr>
        <w:t xml:space="preserve"> </w:t>
      </w:r>
      <w:r>
        <w:t>шканты. Сборка изделия шкантами. Сборка углового соединения шурупами в нагель. Точение фасонной детали.</w:t>
      </w:r>
    </w:p>
    <w:p w:rsidR="00A50D89" w:rsidRDefault="00D375B2">
      <w:pPr>
        <w:pStyle w:val="a3"/>
        <w:ind w:left="140" w:right="295"/>
        <w:jc w:val="both"/>
      </w:pPr>
      <w:r>
        <w:t>Варианты</w:t>
      </w:r>
      <w:r>
        <w:rPr>
          <w:spacing w:val="-5"/>
        </w:rPr>
        <w:t xml:space="preserve"> </w:t>
      </w:r>
      <w:r>
        <w:t>объектов труда</w:t>
      </w:r>
      <w:r>
        <w:rPr>
          <w:spacing w:val="80"/>
        </w:rPr>
        <w:t xml:space="preserve"> </w:t>
      </w:r>
      <w:r>
        <w:t>Образцы</w:t>
      </w:r>
      <w:r>
        <w:rPr>
          <w:spacing w:val="-1"/>
        </w:rPr>
        <w:t xml:space="preserve"> </w:t>
      </w:r>
      <w:r>
        <w:t>древесины.</w:t>
      </w:r>
      <w:r>
        <w:rPr>
          <w:spacing w:val="-9"/>
        </w:rPr>
        <w:t xml:space="preserve"> </w:t>
      </w:r>
      <w:r>
        <w:t>Чертеж,</w:t>
      </w:r>
      <w:r>
        <w:rPr>
          <w:spacing w:val="-5"/>
        </w:rPr>
        <w:t xml:space="preserve"> </w:t>
      </w:r>
      <w:r>
        <w:t>спецификация,</w:t>
      </w:r>
      <w:r>
        <w:rPr>
          <w:spacing w:val="-3"/>
        </w:rPr>
        <w:t xml:space="preserve"> </w:t>
      </w:r>
      <w:r>
        <w:t>технологическая карта. Пила,</w:t>
      </w:r>
      <w:r>
        <w:rPr>
          <w:spacing w:val="-5"/>
        </w:rPr>
        <w:t xml:space="preserve"> </w:t>
      </w:r>
      <w:r>
        <w:t>лезвия</w:t>
      </w:r>
      <w:r>
        <w:rPr>
          <w:spacing w:val="-7"/>
        </w:rPr>
        <w:t xml:space="preserve"> </w:t>
      </w:r>
      <w:r>
        <w:t>ножей</w:t>
      </w:r>
      <w:r>
        <w:rPr>
          <w:spacing w:val="-1"/>
        </w:rPr>
        <w:t xml:space="preserve"> </w:t>
      </w:r>
      <w:r>
        <w:t>для</w:t>
      </w:r>
      <w:r>
        <w:rPr>
          <w:spacing w:val="-3"/>
        </w:rPr>
        <w:t xml:space="preserve"> </w:t>
      </w:r>
      <w:r>
        <w:t>стругов, стамесок</w:t>
      </w:r>
      <w:r>
        <w:rPr>
          <w:spacing w:val="-4"/>
        </w:rPr>
        <w:t xml:space="preserve"> </w:t>
      </w:r>
      <w:r>
        <w:t>и</w:t>
      </w:r>
      <w:r>
        <w:rPr>
          <w:spacing w:val="-2"/>
        </w:rPr>
        <w:t xml:space="preserve"> </w:t>
      </w:r>
      <w:r>
        <w:t>долот.</w:t>
      </w:r>
      <w:r>
        <w:rPr>
          <w:spacing w:val="-4"/>
        </w:rPr>
        <w:t xml:space="preserve"> </w:t>
      </w:r>
      <w:r>
        <w:t>Образец</w:t>
      </w:r>
      <w:r>
        <w:rPr>
          <w:spacing w:val="-1"/>
        </w:rPr>
        <w:t xml:space="preserve"> </w:t>
      </w:r>
      <w:r>
        <w:t>шипового соединения. Образец углового соединения. Образец фасонной детали, полученной точением.</w:t>
      </w:r>
    </w:p>
    <w:p w:rsidR="00A50D89" w:rsidRDefault="00D375B2">
      <w:pPr>
        <w:pStyle w:val="a3"/>
        <w:spacing w:before="1"/>
        <w:ind w:left="140" w:right="550"/>
      </w:pPr>
      <w:r>
        <w:t>Технология создания изделий из металлов. Элементы машиноведения. (14 ч.) Теоретические сведения Классификация сталей. Термическая обработка сталей. Назначение</w:t>
      </w:r>
      <w:r>
        <w:rPr>
          <w:spacing w:val="-6"/>
        </w:rPr>
        <w:t xml:space="preserve"> </w:t>
      </w:r>
      <w:r>
        <w:t>и</w:t>
      </w:r>
      <w:r>
        <w:rPr>
          <w:spacing w:val="-4"/>
        </w:rPr>
        <w:t xml:space="preserve"> </w:t>
      </w:r>
      <w:r>
        <w:t>устройство</w:t>
      </w:r>
      <w:r>
        <w:rPr>
          <w:spacing w:val="-1"/>
        </w:rPr>
        <w:t xml:space="preserve"> </w:t>
      </w:r>
      <w:r>
        <w:t>токарно-винторезного</w:t>
      </w:r>
      <w:r>
        <w:rPr>
          <w:spacing w:val="-5"/>
        </w:rPr>
        <w:t xml:space="preserve"> </w:t>
      </w:r>
      <w:r>
        <w:t>станка,</w:t>
      </w:r>
      <w:r>
        <w:rPr>
          <w:spacing w:val="-3"/>
        </w:rPr>
        <w:t xml:space="preserve"> </w:t>
      </w:r>
      <w:r>
        <w:t>управление</w:t>
      </w:r>
      <w:r>
        <w:rPr>
          <w:spacing w:val="-6"/>
        </w:rPr>
        <w:t xml:space="preserve"> </w:t>
      </w:r>
      <w:r>
        <w:t>станком.</w:t>
      </w:r>
      <w:r>
        <w:rPr>
          <w:spacing w:val="-3"/>
        </w:rPr>
        <w:t xml:space="preserve"> </w:t>
      </w:r>
      <w:r>
        <w:t>Виды</w:t>
      </w:r>
      <w:r>
        <w:rPr>
          <w:spacing w:val="-7"/>
        </w:rPr>
        <w:t xml:space="preserve"> </w:t>
      </w:r>
      <w:r>
        <w:t>и назначение токарных резцов. Приемы работы на токарно-винторезном станке.</w:t>
      </w:r>
    </w:p>
    <w:p w:rsidR="00A50D89" w:rsidRDefault="00D375B2">
      <w:pPr>
        <w:pStyle w:val="a3"/>
        <w:ind w:left="140"/>
      </w:pPr>
      <w:r>
        <w:t>Технологическая</w:t>
      </w:r>
      <w:r>
        <w:rPr>
          <w:spacing w:val="-2"/>
        </w:rPr>
        <w:t xml:space="preserve"> </w:t>
      </w:r>
      <w:r>
        <w:t>документация</w:t>
      </w:r>
      <w:r>
        <w:rPr>
          <w:spacing w:val="-2"/>
        </w:rPr>
        <w:t xml:space="preserve"> </w:t>
      </w:r>
      <w:r>
        <w:t>для</w:t>
      </w:r>
      <w:r>
        <w:rPr>
          <w:spacing w:val="-2"/>
        </w:rPr>
        <w:t xml:space="preserve"> </w:t>
      </w:r>
      <w:r>
        <w:t>работы</w:t>
      </w:r>
      <w:r>
        <w:rPr>
          <w:spacing w:val="-1"/>
        </w:rPr>
        <w:t xml:space="preserve"> </w:t>
      </w:r>
      <w:r>
        <w:t>на</w:t>
      </w:r>
      <w:r>
        <w:rPr>
          <w:spacing w:val="-12"/>
        </w:rPr>
        <w:t xml:space="preserve"> </w:t>
      </w:r>
      <w:r>
        <w:t>токарно-винторезном</w:t>
      </w:r>
      <w:r>
        <w:rPr>
          <w:spacing w:val="-4"/>
        </w:rPr>
        <w:t xml:space="preserve"> </w:t>
      </w:r>
      <w:r>
        <w:t>станке. Назначение</w:t>
      </w:r>
      <w:r>
        <w:rPr>
          <w:spacing w:val="-7"/>
        </w:rPr>
        <w:t xml:space="preserve"> </w:t>
      </w:r>
      <w:r>
        <w:t>и устройство</w:t>
      </w:r>
      <w:r>
        <w:rPr>
          <w:spacing w:val="-4"/>
        </w:rPr>
        <w:t xml:space="preserve"> </w:t>
      </w:r>
      <w:r>
        <w:t>настольного</w:t>
      </w:r>
      <w:r>
        <w:rPr>
          <w:spacing w:val="-8"/>
        </w:rPr>
        <w:t xml:space="preserve"> </w:t>
      </w:r>
      <w:r>
        <w:t>горизонтально-фрезерного</w:t>
      </w:r>
      <w:r>
        <w:rPr>
          <w:spacing w:val="-4"/>
        </w:rPr>
        <w:t xml:space="preserve"> </w:t>
      </w:r>
      <w:r>
        <w:t>станка,</w:t>
      </w:r>
      <w:r>
        <w:rPr>
          <w:spacing w:val="-10"/>
        </w:rPr>
        <w:t xml:space="preserve"> </w:t>
      </w:r>
      <w:r>
        <w:t>управление</w:t>
      </w:r>
      <w:r>
        <w:rPr>
          <w:spacing w:val="-9"/>
        </w:rPr>
        <w:t xml:space="preserve"> </w:t>
      </w:r>
      <w:r>
        <w:t>станком.</w:t>
      </w:r>
      <w:r>
        <w:rPr>
          <w:spacing w:val="-6"/>
        </w:rPr>
        <w:t xml:space="preserve"> </w:t>
      </w:r>
      <w:r>
        <w:t>Режущий инструмент для фрезерования.</w:t>
      </w:r>
      <w:r>
        <w:rPr>
          <w:spacing w:val="-3"/>
        </w:rPr>
        <w:t xml:space="preserve"> </w:t>
      </w:r>
      <w:r>
        <w:t>Назначение</w:t>
      </w:r>
      <w:r>
        <w:rPr>
          <w:spacing w:val="-1"/>
        </w:rPr>
        <w:t xml:space="preserve"> </w:t>
      </w:r>
      <w:r>
        <w:t>резьбового соединения.</w:t>
      </w:r>
      <w:r>
        <w:rPr>
          <w:spacing w:val="-3"/>
        </w:rPr>
        <w:t xml:space="preserve"> </w:t>
      </w:r>
      <w:r>
        <w:t>Крепежные</w:t>
      </w:r>
      <w:r>
        <w:rPr>
          <w:spacing w:val="-1"/>
        </w:rPr>
        <w:t xml:space="preserve"> </w:t>
      </w:r>
      <w:r>
        <w:t>резьбовые детали. Инструменты для нарезания резьбы. Приемы нарезания резьбы. Организация рабочего места.</w:t>
      </w:r>
      <w:r>
        <w:rPr>
          <w:spacing w:val="-1"/>
        </w:rPr>
        <w:t xml:space="preserve"> </w:t>
      </w:r>
      <w:r>
        <w:t>Соблюдение</w:t>
      </w:r>
      <w:r>
        <w:rPr>
          <w:spacing w:val="-4"/>
        </w:rPr>
        <w:t xml:space="preserve"> </w:t>
      </w:r>
      <w:r>
        <w:t>правил</w:t>
      </w:r>
      <w:r>
        <w:rPr>
          <w:spacing w:val="-3"/>
        </w:rPr>
        <w:t xml:space="preserve"> </w:t>
      </w:r>
      <w:r>
        <w:t>безопасного</w:t>
      </w:r>
      <w:r>
        <w:rPr>
          <w:spacing w:val="-3"/>
        </w:rPr>
        <w:t xml:space="preserve"> </w:t>
      </w:r>
      <w:r>
        <w:t>труда</w:t>
      </w:r>
      <w:r>
        <w:rPr>
          <w:spacing w:val="-4"/>
        </w:rPr>
        <w:t xml:space="preserve"> </w:t>
      </w:r>
      <w:r>
        <w:t>при</w:t>
      </w:r>
      <w:r>
        <w:rPr>
          <w:spacing w:val="-2"/>
        </w:rPr>
        <w:t xml:space="preserve"> </w:t>
      </w:r>
      <w:r>
        <w:t>использовании</w:t>
      </w:r>
      <w:r>
        <w:rPr>
          <w:spacing w:val="-7"/>
        </w:rPr>
        <w:t xml:space="preserve"> </w:t>
      </w:r>
      <w:r>
        <w:t>инструментов, механизмов и станков. Профессии, связанные с обработкой металла на станках.</w:t>
      </w:r>
    </w:p>
    <w:p w:rsidR="00A50D89" w:rsidRDefault="00D375B2">
      <w:pPr>
        <w:pStyle w:val="a3"/>
        <w:spacing w:before="1"/>
        <w:ind w:left="140"/>
      </w:pPr>
      <w:r>
        <w:t>Практические</w:t>
      </w:r>
      <w:r>
        <w:rPr>
          <w:spacing w:val="-5"/>
        </w:rPr>
        <w:t xml:space="preserve"> </w:t>
      </w:r>
      <w:r>
        <w:t>работы</w:t>
      </w:r>
      <w:r>
        <w:rPr>
          <w:spacing w:val="-4"/>
        </w:rPr>
        <w:t xml:space="preserve"> </w:t>
      </w:r>
      <w:r>
        <w:t>. Ознакомление</w:t>
      </w:r>
      <w:r>
        <w:rPr>
          <w:spacing w:val="-3"/>
        </w:rPr>
        <w:t xml:space="preserve"> </w:t>
      </w:r>
      <w:r>
        <w:t>с</w:t>
      </w:r>
      <w:r>
        <w:rPr>
          <w:spacing w:val="-3"/>
        </w:rPr>
        <w:t xml:space="preserve"> </w:t>
      </w:r>
      <w:r>
        <w:t>термической</w:t>
      </w:r>
      <w:r>
        <w:rPr>
          <w:spacing w:val="-6"/>
        </w:rPr>
        <w:t xml:space="preserve"> </w:t>
      </w:r>
      <w:r>
        <w:t>обработкой</w:t>
      </w:r>
      <w:r>
        <w:rPr>
          <w:spacing w:val="-5"/>
        </w:rPr>
        <w:t xml:space="preserve"> </w:t>
      </w:r>
      <w:r>
        <w:t>сталей.</w:t>
      </w:r>
      <w:r>
        <w:rPr>
          <w:spacing w:val="-5"/>
        </w:rPr>
        <w:t xml:space="preserve"> </w:t>
      </w:r>
      <w:r>
        <w:t>Ознакомление</w:t>
      </w:r>
      <w:r>
        <w:rPr>
          <w:spacing w:val="-7"/>
        </w:rPr>
        <w:t xml:space="preserve"> </w:t>
      </w:r>
      <w:r>
        <w:rPr>
          <w:spacing w:val="-10"/>
        </w:rPr>
        <w:t>с</w:t>
      </w:r>
    </w:p>
    <w:p w:rsidR="00A50D89" w:rsidRDefault="00A50D89">
      <w:pPr>
        <w:pStyle w:val="a3"/>
        <w:sectPr w:rsidR="00A50D89">
          <w:pgSz w:w="11910" w:h="16390"/>
          <w:pgMar w:top="1060" w:right="708" w:bottom="1200" w:left="1559" w:header="0" w:footer="984" w:gutter="0"/>
          <w:cols w:space="720"/>
        </w:sectPr>
      </w:pPr>
    </w:p>
    <w:p w:rsidR="00A50D89" w:rsidRDefault="00D375B2">
      <w:pPr>
        <w:pStyle w:val="a3"/>
        <w:spacing w:before="62"/>
        <w:ind w:left="140" w:right="550"/>
      </w:pPr>
      <w:r>
        <w:lastRenderedPageBreak/>
        <w:t>устройством токарно-винтового и горизонтально-фрезерного станков, токарными резцами, фрезами. Наладка, настройка и управление станками. Упражнения на обтачивание</w:t>
      </w:r>
      <w:r>
        <w:rPr>
          <w:spacing w:val="-7"/>
        </w:rPr>
        <w:t xml:space="preserve"> </w:t>
      </w:r>
      <w:r>
        <w:t>наружной</w:t>
      </w:r>
      <w:r>
        <w:rPr>
          <w:spacing w:val="-2"/>
        </w:rPr>
        <w:t xml:space="preserve"> </w:t>
      </w:r>
      <w:r>
        <w:t>цилиндрической</w:t>
      </w:r>
      <w:r>
        <w:rPr>
          <w:spacing w:val="-7"/>
        </w:rPr>
        <w:t xml:space="preserve"> </w:t>
      </w:r>
      <w:r>
        <w:t>поверхности,</w:t>
      </w:r>
      <w:r>
        <w:rPr>
          <w:spacing w:val="-6"/>
        </w:rPr>
        <w:t xml:space="preserve"> </w:t>
      </w:r>
      <w:r>
        <w:t>подрезание</w:t>
      </w:r>
      <w:r>
        <w:rPr>
          <w:spacing w:val="-4"/>
        </w:rPr>
        <w:t xml:space="preserve"> </w:t>
      </w:r>
      <w:r>
        <w:t>торца</w:t>
      </w:r>
      <w:r>
        <w:rPr>
          <w:spacing w:val="-9"/>
        </w:rPr>
        <w:t xml:space="preserve"> </w:t>
      </w:r>
      <w:r>
        <w:t>и</w:t>
      </w:r>
      <w:r>
        <w:rPr>
          <w:spacing w:val="-2"/>
        </w:rPr>
        <w:t xml:space="preserve"> </w:t>
      </w:r>
      <w:r>
        <w:t xml:space="preserve">сверление заготовки, нарезание резьбы. Разработка операционной карты на точение детали </w:t>
      </w:r>
      <w:r>
        <w:rPr>
          <w:spacing w:val="-2"/>
        </w:rPr>
        <w:t>вращения.</w:t>
      </w:r>
    </w:p>
    <w:p w:rsidR="00A50D89" w:rsidRDefault="00D375B2">
      <w:pPr>
        <w:pStyle w:val="a3"/>
        <w:spacing w:before="4"/>
        <w:ind w:left="140" w:right="550"/>
      </w:pPr>
      <w:r>
        <w:t>Варианты</w:t>
      </w:r>
      <w:r>
        <w:rPr>
          <w:spacing w:val="-7"/>
        </w:rPr>
        <w:t xml:space="preserve"> </w:t>
      </w:r>
      <w:r>
        <w:t>объектов</w:t>
      </w:r>
      <w:r>
        <w:rPr>
          <w:spacing w:val="-4"/>
        </w:rPr>
        <w:t xml:space="preserve"> </w:t>
      </w:r>
      <w:r>
        <w:t>труда</w:t>
      </w:r>
      <w:r>
        <w:rPr>
          <w:spacing w:val="-4"/>
        </w:rPr>
        <w:t xml:space="preserve"> </w:t>
      </w:r>
      <w:r>
        <w:t>Токарно-винторезный</w:t>
      </w:r>
      <w:r>
        <w:rPr>
          <w:spacing w:val="-5"/>
        </w:rPr>
        <w:t xml:space="preserve"> </w:t>
      </w:r>
      <w:r>
        <w:t>и</w:t>
      </w:r>
      <w:r>
        <w:rPr>
          <w:spacing w:val="-9"/>
        </w:rPr>
        <w:t xml:space="preserve"> </w:t>
      </w:r>
      <w:r>
        <w:t>горизонтально-фрезерный</w:t>
      </w:r>
      <w:r>
        <w:rPr>
          <w:spacing w:val="-5"/>
        </w:rPr>
        <w:t xml:space="preserve"> </w:t>
      </w:r>
      <w:r>
        <w:t>станки, токарные резцы, фрезы. 06разцы точения, подрезания торца, сверления заготовки, нарезания резьбы. Операционная карта на точение детали вращения.</w:t>
      </w:r>
    </w:p>
    <w:p w:rsidR="00A50D89" w:rsidRDefault="00D375B2">
      <w:pPr>
        <w:pStyle w:val="a3"/>
        <w:spacing w:line="274" w:lineRule="exact"/>
        <w:ind w:left="140"/>
      </w:pPr>
      <w:r>
        <w:t>Декоративно-прикладное</w:t>
      </w:r>
      <w:r>
        <w:rPr>
          <w:spacing w:val="-7"/>
        </w:rPr>
        <w:t xml:space="preserve"> </w:t>
      </w:r>
      <w:r>
        <w:t>творчество</w:t>
      </w:r>
      <w:r>
        <w:rPr>
          <w:spacing w:val="-5"/>
        </w:rPr>
        <w:t xml:space="preserve"> </w:t>
      </w:r>
      <w:r>
        <w:rPr>
          <w:spacing w:val="-4"/>
        </w:rPr>
        <w:t>(18ч)</w:t>
      </w:r>
    </w:p>
    <w:p w:rsidR="00A50D89" w:rsidRDefault="00D375B2">
      <w:pPr>
        <w:pStyle w:val="a3"/>
        <w:spacing w:before="2"/>
        <w:ind w:left="140" w:right="550"/>
      </w:pPr>
      <w:r>
        <w:t>Теоретические сведения . Народные промыслы, распространенные в регионе проживания.</w:t>
      </w:r>
      <w:r>
        <w:rPr>
          <w:spacing w:val="-5"/>
        </w:rPr>
        <w:t xml:space="preserve"> </w:t>
      </w:r>
      <w:r>
        <w:t>Виды художественной</w:t>
      </w:r>
      <w:r>
        <w:rPr>
          <w:spacing w:val="-6"/>
        </w:rPr>
        <w:t xml:space="preserve"> </w:t>
      </w:r>
      <w:r>
        <w:t>обработки</w:t>
      </w:r>
      <w:r>
        <w:rPr>
          <w:spacing w:val="-11"/>
        </w:rPr>
        <w:t xml:space="preserve"> </w:t>
      </w:r>
      <w:r>
        <w:t>древесины</w:t>
      </w:r>
      <w:r>
        <w:rPr>
          <w:spacing w:val="-1"/>
        </w:rPr>
        <w:t xml:space="preserve"> </w:t>
      </w:r>
      <w:r>
        <w:t>и</w:t>
      </w:r>
      <w:r>
        <w:rPr>
          <w:spacing w:val="-6"/>
        </w:rPr>
        <w:t xml:space="preserve"> </w:t>
      </w:r>
      <w:r>
        <w:t>декоративно-прикладных работ. История мозаики. Материалы, инструменты, приспособления для выполнения мозаики. Организация рабочего места. Правила безопасного труда. Приемы выполнения работ. Виды художественной обработки металлов и декоративно-- прикладных изделий. Тиснение по фольге. Художественные изделия из проволоки.</w:t>
      </w:r>
    </w:p>
    <w:p w:rsidR="00A50D89" w:rsidRDefault="00D375B2">
      <w:pPr>
        <w:pStyle w:val="a3"/>
        <w:spacing w:before="3" w:line="237" w:lineRule="auto"/>
        <w:ind w:left="140"/>
      </w:pPr>
      <w:r>
        <w:t>Мозаика</w:t>
      </w:r>
      <w:r>
        <w:rPr>
          <w:spacing w:val="-4"/>
        </w:rPr>
        <w:t xml:space="preserve"> </w:t>
      </w:r>
      <w:r>
        <w:t>с</w:t>
      </w:r>
      <w:r>
        <w:rPr>
          <w:spacing w:val="-9"/>
        </w:rPr>
        <w:t xml:space="preserve"> </w:t>
      </w:r>
      <w:r>
        <w:t>металлическим контуром.</w:t>
      </w:r>
      <w:r>
        <w:rPr>
          <w:spacing w:val="-6"/>
        </w:rPr>
        <w:t xml:space="preserve"> </w:t>
      </w:r>
      <w:r>
        <w:t>Басма.</w:t>
      </w:r>
      <w:r>
        <w:rPr>
          <w:spacing w:val="-6"/>
        </w:rPr>
        <w:t xml:space="preserve"> </w:t>
      </w:r>
      <w:r>
        <w:t>Пропильный</w:t>
      </w:r>
      <w:r>
        <w:rPr>
          <w:spacing w:val="-6"/>
        </w:rPr>
        <w:t xml:space="preserve"> </w:t>
      </w:r>
      <w:r>
        <w:t>металл.</w:t>
      </w:r>
      <w:r>
        <w:rPr>
          <w:spacing w:val="-6"/>
        </w:rPr>
        <w:t xml:space="preserve"> </w:t>
      </w:r>
      <w:r>
        <w:t>Чеканка.</w:t>
      </w:r>
      <w:r>
        <w:rPr>
          <w:spacing w:val="-6"/>
        </w:rPr>
        <w:t xml:space="preserve"> </w:t>
      </w:r>
      <w:r>
        <w:t>Материалы, инструменты, приспособления для этих видов художественной обработки металла.</w:t>
      </w:r>
    </w:p>
    <w:p w:rsidR="00A50D89" w:rsidRDefault="00D375B2">
      <w:pPr>
        <w:pStyle w:val="a3"/>
        <w:spacing w:before="4" w:line="275" w:lineRule="exact"/>
        <w:ind w:left="140"/>
      </w:pPr>
      <w:r>
        <w:t>Приемы</w:t>
      </w:r>
      <w:r>
        <w:rPr>
          <w:spacing w:val="-3"/>
        </w:rPr>
        <w:t xml:space="preserve"> </w:t>
      </w:r>
      <w:r>
        <w:t>выполнения</w:t>
      </w:r>
      <w:r>
        <w:rPr>
          <w:spacing w:val="-3"/>
        </w:rPr>
        <w:t xml:space="preserve"> </w:t>
      </w:r>
      <w:r>
        <w:rPr>
          <w:spacing w:val="-2"/>
        </w:rPr>
        <w:t>работ.</w:t>
      </w:r>
    </w:p>
    <w:p w:rsidR="00A50D89" w:rsidRDefault="00D375B2">
      <w:pPr>
        <w:pStyle w:val="a3"/>
        <w:ind w:left="140" w:right="2225"/>
      </w:pPr>
      <w:r>
        <w:t>Практические</w:t>
      </w:r>
      <w:r>
        <w:rPr>
          <w:spacing w:val="-7"/>
        </w:rPr>
        <w:t xml:space="preserve"> </w:t>
      </w:r>
      <w:r>
        <w:t>работы</w:t>
      </w:r>
      <w:r>
        <w:rPr>
          <w:spacing w:val="-4"/>
        </w:rPr>
        <w:t xml:space="preserve"> </w:t>
      </w:r>
      <w:r>
        <w:t>Упражнения</w:t>
      </w:r>
      <w:r>
        <w:rPr>
          <w:spacing w:val="-6"/>
        </w:rPr>
        <w:t xml:space="preserve"> </w:t>
      </w:r>
      <w:r>
        <w:t>на</w:t>
      </w:r>
      <w:r>
        <w:rPr>
          <w:spacing w:val="-11"/>
        </w:rPr>
        <w:t xml:space="preserve"> </w:t>
      </w:r>
      <w:r>
        <w:t>выполнение</w:t>
      </w:r>
      <w:r>
        <w:rPr>
          <w:spacing w:val="-7"/>
        </w:rPr>
        <w:t xml:space="preserve"> </w:t>
      </w:r>
      <w:r>
        <w:t>мозаичного</w:t>
      </w:r>
      <w:r>
        <w:rPr>
          <w:spacing w:val="-6"/>
        </w:rPr>
        <w:t xml:space="preserve"> </w:t>
      </w:r>
      <w:r>
        <w:t>набора, ручного тиснения по фольге. Изготовление декоративно-прикладного изделия из проволоки,мозаики с металлическим контуром, басмы, пропильного металла, чеканки.</w:t>
      </w:r>
    </w:p>
    <w:p w:rsidR="00A50D89" w:rsidRDefault="00D375B2">
      <w:pPr>
        <w:pStyle w:val="a3"/>
        <w:ind w:left="140" w:right="2225"/>
      </w:pPr>
      <w:r>
        <w:t>Варианты объектов труда Образцы мозаичного набора, ручного тиснения</w:t>
      </w:r>
      <w:r>
        <w:rPr>
          <w:spacing w:val="-8"/>
        </w:rPr>
        <w:t xml:space="preserve"> </w:t>
      </w:r>
      <w:r>
        <w:t>по фольге,изделий</w:t>
      </w:r>
      <w:r>
        <w:rPr>
          <w:spacing w:val="-3"/>
        </w:rPr>
        <w:t xml:space="preserve"> </w:t>
      </w:r>
      <w:r>
        <w:t>из</w:t>
      </w:r>
      <w:r>
        <w:rPr>
          <w:spacing w:val="-7"/>
        </w:rPr>
        <w:t xml:space="preserve"> </w:t>
      </w:r>
      <w:r>
        <w:t>проволоки,</w:t>
      </w:r>
      <w:r>
        <w:rPr>
          <w:spacing w:val="-6"/>
        </w:rPr>
        <w:t xml:space="preserve"> </w:t>
      </w:r>
      <w:r>
        <w:t>мозаики</w:t>
      </w:r>
      <w:r>
        <w:rPr>
          <w:spacing w:val="-3"/>
        </w:rPr>
        <w:t xml:space="preserve"> </w:t>
      </w:r>
      <w:r>
        <w:t>с</w:t>
      </w:r>
      <w:r>
        <w:rPr>
          <w:spacing w:val="-5"/>
        </w:rPr>
        <w:t xml:space="preserve"> </w:t>
      </w:r>
      <w:r>
        <w:t>металлическим контуром, басмы, пропильного металла, чеканки.</w:t>
      </w:r>
    </w:p>
    <w:p w:rsidR="00A50D89" w:rsidRDefault="00D375B2" w:rsidP="006D317B">
      <w:pPr>
        <w:pStyle w:val="3"/>
        <w:numPr>
          <w:ilvl w:val="0"/>
          <w:numId w:val="32"/>
        </w:numPr>
        <w:tabs>
          <w:tab w:val="left" w:pos="693"/>
        </w:tabs>
        <w:spacing w:before="11" w:line="275" w:lineRule="exact"/>
      </w:pPr>
      <w:bookmarkStart w:id="358" w:name="1._Черчение_и_графика_(4_ч.)"/>
      <w:bookmarkEnd w:id="358"/>
      <w:r>
        <w:t>Черчение</w:t>
      </w:r>
      <w:r>
        <w:rPr>
          <w:spacing w:val="-5"/>
        </w:rPr>
        <w:t xml:space="preserve"> </w:t>
      </w:r>
      <w:r>
        <w:t>и</w:t>
      </w:r>
      <w:r>
        <w:rPr>
          <w:spacing w:val="1"/>
        </w:rPr>
        <w:t xml:space="preserve"> </w:t>
      </w:r>
      <w:r>
        <w:t>графика</w:t>
      </w:r>
      <w:r>
        <w:rPr>
          <w:spacing w:val="-6"/>
        </w:rPr>
        <w:t xml:space="preserve"> </w:t>
      </w:r>
      <w:r>
        <w:t>(4</w:t>
      </w:r>
      <w:r>
        <w:rPr>
          <w:spacing w:val="1"/>
        </w:rPr>
        <w:t xml:space="preserve"> </w:t>
      </w:r>
      <w:r>
        <w:rPr>
          <w:spacing w:val="-5"/>
        </w:rPr>
        <w:t>ч.)</w:t>
      </w:r>
    </w:p>
    <w:p w:rsidR="00A50D89" w:rsidRDefault="00D375B2">
      <w:pPr>
        <w:pStyle w:val="a3"/>
        <w:spacing w:before="1" w:line="237" w:lineRule="auto"/>
        <w:ind w:left="140" w:right="550"/>
      </w:pPr>
      <w:r>
        <w:t>Теоретические</w:t>
      </w:r>
      <w:r>
        <w:rPr>
          <w:spacing w:val="-8"/>
        </w:rPr>
        <w:t xml:space="preserve"> </w:t>
      </w:r>
      <w:r>
        <w:t>сведения</w:t>
      </w:r>
      <w:r>
        <w:rPr>
          <w:spacing w:val="40"/>
        </w:rPr>
        <w:t xml:space="preserve"> </w:t>
      </w:r>
      <w:r>
        <w:t>Понятие</w:t>
      </w:r>
      <w:r>
        <w:rPr>
          <w:spacing w:val="-12"/>
        </w:rPr>
        <w:t xml:space="preserve"> </w:t>
      </w:r>
      <w:r>
        <w:t>конструкторской</w:t>
      </w:r>
      <w:r>
        <w:rPr>
          <w:spacing w:val="-6"/>
        </w:rPr>
        <w:t xml:space="preserve"> </w:t>
      </w:r>
      <w:r>
        <w:t>и</w:t>
      </w:r>
      <w:r>
        <w:rPr>
          <w:spacing w:val="-12"/>
        </w:rPr>
        <w:t xml:space="preserve"> </w:t>
      </w:r>
      <w:r>
        <w:t>технологической</w:t>
      </w:r>
      <w:r>
        <w:rPr>
          <w:spacing w:val="-6"/>
        </w:rPr>
        <w:t xml:space="preserve"> </w:t>
      </w:r>
      <w:r>
        <w:t>документации. Детали, имеющие форму</w:t>
      </w:r>
      <w:r>
        <w:rPr>
          <w:spacing w:val="-6"/>
        </w:rPr>
        <w:t xml:space="preserve"> </w:t>
      </w:r>
      <w:r>
        <w:t>тел вращения, их</w:t>
      </w:r>
      <w:r>
        <w:rPr>
          <w:spacing w:val="-2"/>
        </w:rPr>
        <w:t xml:space="preserve"> </w:t>
      </w:r>
      <w:r>
        <w:t>конструктивные элементы, изображение и последовательность выполнения чертежа. ЕСКД. Чертеж детали, сборочный чертеж, спецификация, чертеж общего вида, электромонтажный чертеж, схемы и</w:t>
      </w:r>
    </w:p>
    <w:p w:rsidR="00A50D89" w:rsidRDefault="00D375B2">
      <w:pPr>
        <w:pStyle w:val="a3"/>
        <w:spacing w:line="276" w:lineRule="exact"/>
        <w:ind w:left="140"/>
      </w:pPr>
      <w:r>
        <w:t>инструкции</w:t>
      </w:r>
      <w:r>
        <w:rPr>
          <w:spacing w:val="-4"/>
        </w:rPr>
        <w:t xml:space="preserve"> </w:t>
      </w:r>
      <w:r>
        <w:t>какконструкторские</w:t>
      </w:r>
      <w:r>
        <w:rPr>
          <w:spacing w:val="-3"/>
        </w:rPr>
        <w:t xml:space="preserve"> </w:t>
      </w:r>
      <w:r>
        <w:rPr>
          <w:spacing w:val="-2"/>
        </w:rPr>
        <w:t>документы.</w:t>
      </w:r>
    </w:p>
    <w:p w:rsidR="00A50D89" w:rsidRDefault="00D375B2">
      <w:pPr>
        <w:pStyle w:val="a3"/>
        <w:spacing w:before="3"/>
        <w:ind w:left="140" w:right="1467"/>
      </w:pPr>
      <w:r>
        <w:t>Выполнение</w:t>
      </w:r>
      <w:r>
        <w:rPr>
          <w:spacing w:val="-1"/>
        </w:rPr>
        <w:t xml:space="preserve"> </w:t>
      </w:r>
      <w:r>
        <w:t>чертежей деталей, изготовляемых</w:t>
      </w:r>
      <w:r>
        <w:rPr>
          <w:spacing w:val="-5"/>
        </w:rPr>
        <w:t xml:space="preserve"> </w:t>
      </w:r>
      <w:r>
        <w:t>на токарном и фрезерном станках. Понятие о секущей плоскости, сечениях и разрезах. Виды штриховки. Изображение фаскии резьбы, простановка их размеров.</w:t>
      </w:r>
    </w:p>
    <w:p w:rsidR="00A50D89" w:rsidRDefault="00D375B2">
      <w:pPr>
        <w:pStyle w:val="a3"/>
        <w:tabs>
          <w:tab w:val="left" w:pos="2930"/>
        </w:tabs>
        <w:ind w:left="140" w:right="557"/>
      </w:pPr>
      <w:r>
        <w:t>Применение резьбовых соединений. Допускаемые отклонения размеров.</w:t>
      </w:r>
      <w:r>
        <w:rPr>
          <w:spacing w:val="40"/>
        </w:rPr>
        <w:t xml:space="preserve"> </w:t>
      </w:r>
      <w:r>
        <w:t>Практические</w:t>
      </w:r>
      <w:r>
        <w:rPr>
          <w:spacing w:val="40"/>
        </w:rPr>
        <w:t xml:space="preserve"> </w:t>
      </w:r>
      <w:r>
        <w:t>работы</w:t>
      </w:r>
      <w:r>
        <w:tab/>
        <w:t>Изучение</w:t>
      </w:r>
      <w:r>
        <w:rPr>
          <w:spacing w:val="28"/>
        </w:rPr>
        <w:t xml:space="preserve"> </w:t>
      </w:r>
      <w:r>
        <w:t>графической</w:t>
      </w:r>
      <w:r>
        <w:rPr>
          <w:spacing w:val="31"/>
        </w:rPr>
        <w:t xml:space="preserve"> </w:t>
      </w:r>
      <w:r>
        <w:t>документации.</w:t>
      </w:r>
      <w:r>
        <w:rPr>
          <w:spacing w:val="33"/>
        </w:rPr>
        <w:t xml:space="preserve"> </w:t>
      </w:r>
      <w:r>
        <w:t>Выполнение</w:t>
      </w:r>
      <w:r>
        <w:rPr>
          <w:spacing w:val="29"/>
        </w:rPr>
        <w:t xml:space="preserve"> </w:t>
      </w:r>
      <w:r>
        <w:t>эскиза и</w:t>
      </w:r>
      <w:r>
        <w:rPr>
          <w:spacing w:val="40"/>
        </w:rPr>
        <w:t xml:space="preserve"> </w:t>
      </w:r>
      <w:r>
        <w:t>техническогорисунка детали. Простановка размеров. Чтение чертежа.</w:t>
      </w:r>
    </w:p>
    <w:p w:rsidR="00A50D89" w:rsidRDefault="00D375B2">
      <w:pPr>
        <w:pStyle w:val="a3"/>
        <w:spacing w:before="3" w:line="237" w:lineRule="auto"/>
        <w:ind w:left="140"/>
      </w:pPr>
      <w:r>
        <w:t>Выполнение чертежа</w:t>
      </w:r>
      <w:r>
        <w:rPr>
          <w:spacing w:val="30"/>
        </w:rPr>
        <w:t xml:space="preserve"> </w:t>
      </w:r>
      <w:r>
        <w:t>детали</w:t>
      </w:r>
      <w:r>
        <w:rPr>
          <w:spacing w:val="32"/>
        </w:rPr>
        <w:t xml:space="preserve"> </w:t>
      </w:r>
      <w:r>
        <w:t>с точеными</w:t>
      </w:r>
      <w:r>
        <w:rPr>
          <w:spacing w:val="28"/>
        </w:rPr>
        <w:t xml:space="preserve"> </w:t>
      </w:r>
      <w:r>
        <w:t>и</w:t>
      </w:r>
      <w:r>
        <w:rPr>
          <w:spacing w:val="32"/>
        </w:rPr>
        <w:t xml:space="preserve"> </w:t>
      </w:r>
      <w:r>
        <w:t>фрезерованными</w:t>
      </w:r>
      <w:r>
        <w:rPr>
          <w:spacing w:val="34"/>
        </w:rPr>
        <w:t xml:space="preserve"> </w:t>
      </w:r>
      <w:r>
        <w:t>поверхностями.</w:t>
      </w:r>
      <w:r>
        <w:rPr>
          <w:spacing w:val="34"/>
        </w:rPr>
        <w:t xml:space="preserve"> </w:t>
      </w:r>
      <w:r>
        <w:t>Измерение размеровизделия и простановка их на чертеже.</w:t>
      </w:r>
    </w:p>
    <w:p w:rsidR="00A50D89" w:rsidRDefault="00D375B2">
      <w:pPr>
        <w:pStyle w:val="a3"/>
        <w:tabs>
          <w:tab w:val="left" w:pos="3377"/>
        </w:tabs>
        <w:spacing w:before="5" w:line="237" w:lineRule="auto"/>
        <w:ind w:left="140" w:right="2140"/>
      </w:pPr>
      <w:r>
        <w:t>Варианты</w:t>
      </w:r>
      <w:r>
        <w:rPr>
          <w:spacing w:val="40"/>
        </w:rPr>
        <w:t xml:space="preserve"> </w:t>
      </w:r>
      <w:r>
        <w:t>объектов</w:t>
      </w:r>
      <w:r>
        <w:rPr>
          <w:spacing w:val="40"/>
        </w:rPr>
        <w:t xml:space="preserve"> </w:t>
      </w:r>
      <w:r>
        <w:t>труда</w:t>
      </w:r>
      <w:r>
        <w:tab/>
        <w:t>Эскиз</w:t>
      </w:r>
      <w:r>
        <w:rPr>
          <w:spacing w:val="31"/>
        </w:rPr>
        <w:t xml:space="preserve"> </w:t>
      </w:r>
      <w:r>
        <w:t>и</w:t>
      </w:r>
      <w:r>
        <w:rPr>
          <w:spacing w:val="27"/>
        </w:rPr>
        <w:t xml:space="preserve"> </w:t>
      </w:r>
      <w:r>
        <w:t>технический</w:t>
      </w:r>
      <w:r>
        <w:rPr>
          <w:spacing w:val="32"/>
        </w:rPr>
        <w:t xml:space="preserve"> </w:t>
      </w:r>
      <w:r>
        <w:t>рисунок</w:t>
      </w:r>
      <w:r>
        <w:rPr>
          <w:spacing w:val="30"/>
        </w:rPr>
        <w:t xml:space="preserve"> </w:t>
      </w:r>
      <w:r>
        <w:t>деталей, изготовляемых</w:t>
      </w:r>
      <w:r>
        <w:rPr>
          <w:spacing w:val="40"/>
        </w:rPr>
        <w:t xml:space="preserve"> </w:t>
      </w:r>
      <w:r>
        <w:t>на</w:t>
      </w:r>
      <w:r>
        <w:rPr>
          <w:spacing w:val="40"/>
        </w:rPr>
        <w:t xml:space="preserve"> </w:t>
      </w:r>
      <w:r>
        <w:t>токарном</w:t>
      </w:r>
      <w:r>
        <w:rPr>
          <w:spacing w:val="40"/>
        </w:rPr>
        <w:t xml:space="preserve"> </w:t>
      </w:r>
      <w:r>
        <w:t>ифрезерном станках.</w:t>
      </w:r>
    </w:p>
    <w:p w:rsidR="00A50D89" w:rsidRDefault="00D375B2" w:rsidP="006D317B">
      <w:pPr>
        <w:pStyle w:val="3"/>
        <w:numPr>
          <w:ilvl w:val="0"/>
          <w:numId w:val="32"/>
        </w:numPr>
        <w:tabs>
          <w:tab w:val="left" w:pos="693"/>
        </w:tabs>
        <w:spacing w:before="13" w:line="275" w:lineRule="exact"/>
      </w:pPr>
      <w:bookmarkStart w:id="359" w:name="2._Технология_ведения_дома_(6_ч.)"/>
      <w:bookmarkEnd w:id="359"/>
      <w:r>
        <w:t>Технология</w:t>
      </w:r>
      <w:r>
        <w:rPr>
          <w:spacing w:val="-1"/>
        </w:rPr>
        <w:t xml:space="preserve"> </w:t>
      </w:r>
      <w:r>
        <w:t>ведения дома</w:t>
      </w:r>
      <w:r>
        <w:rPr>
          <w:spacing w:val="-6"/>
        </w:rPr>
        <w:t xml:space="preserve"> </w:t>
      </w:r>
      <w:r>
        <w:t>(6</w:t>
      </w:r>
      <w:r>
        <w:rPr>
          <w:spacing w:val="-5"/>
        </w:rPr>
        <w:t xml:space="preserve"> ч.)</w:t>
      </w:r>
    </w:p>
    <w:p w:rsidR="00A50D89" w:rsidRDefault="00D375B2" w:rsidP="006D317B">
      <w:pPr>
        <w:pStyle w:val="a6"/>
        <w:numPr>
          <w:ilvl w:val="1"/>
          <w:numId w:val="32"/>
        </w:numPr>
        <w:tabs>
          <w:tab w:val="left" w:pos="875"/>
        </w:tabs>
        <w:spacing w:line="271" w:lineRule="exact"/>
        <w:ind w:hanging="422"/>
        <w:rPr>
          <w:b/>
          <w:sz w:val="24"/>
        </w:rPr>
      </w:pPr>
      <w:r>
        <w:rPr>
          <w:b/>
          <w:sz w:val="24"/>
        </w:rPr>
        <w:t>Ремонтно-отделочные</w:t>
      </w:r>
      <w:r>
        <w:rPr>
          <w:b/>
          <w:spacing w:val="-9"/>
          <w:sz w:val="24"/>
        </w:rPr>
        <w:t xml:space="preserve"> </w:t>
      </w:r>
      <w:r>
        <w:rPr>
          <w:b/>
          <w:sz w:val="24"/>
        </w:rPr>
        <w:t>работы</w:t>
      </w:r>
      <w:r>
        <w:rPr>
          <w:b/>
          <w:spacing w:val="-11"/>
          <w:sz w:val="24"/>
        </w:rPr>
        <w:t xml:space="preserve"> </w:t>
      </w:r>
      <w:r>
        <w:rPr>
          <w:b/>
          <w:spacing w:val="-4"/>
          <w:sz w:val="24"/>
        </w:rPr>
        <w:t>(6ч.)</w:t>
      </w:r>
    </w:p>
    <w:p w:rsidR="00A50D89" w:rsidRDefault="00D375B2">
      <w:pPr>
        <w:pStyle w:val="a3"/>
        <w:ind w:left="140" w:right="1467"/>
      </w:pPr>
      <w:r>
        <w:t>Теоретические</w:t>
      </w:r>
      <w:r>
        <w:rPr>
          <w:spacing w:val="-3"/>
        </w:rPr>
        <w:t xml:space="preserve"> </w:t>
      </w:r>
      <w:r>
        <w:t>сведения</w:t>
      </w:r>
      <w:r>
        <w:rPr>
          <w:spacing w:val="-3"/>
        </w:rPr>
        <w:t xml:space="preserve"> </w:t>
      </w:r>
      <w:r>
        <w:t>Основы</w:t>
      </w:r>
      <w:r>
        <w:rPr>
          <w:spacing w:val="-6"/>
        </w:rPr>
        <w:t xml:space="preserve"> </w:t>
      </w:r>
      <w:r>
        <w:t>технологии</w:t>
      </w:r>
      <w:r>
        <w:rPr>
          <w:spacing w:val="-7"/>
        </w:rPr>
        <w:t xml:space="preserve"> </w:t>
      </w:r>
      <w:r>
        <w:t>оклейки</w:t>
      </w:r>
      <w:r>
        <w:rPr>
          <w:spacing w:val="-3"/>
        </w:rPr>
        <w:t xml:space="preserve"> </w:t>
      </w:r>
      <w:r>
        <w:t>помещений</w:t>
      </w:r>
      <w:r>
        <w:rPr>
          <w:spacing w:val="-12"/>
        </w:rPr>
        <w:t xml:space="preserve"> </w:t>
      </w:r>
      <w:r>
        <w:t>обоями. Виды обоев иобойного клея. Варианты оклейки стен обоями. Основы технологии малярных работ.</w:t>
      </w:r>
    </w:p>
    <w:p w:rsidR="00A50D89" w:rsidRDefault="00D375B2">
      <w:pPr>
        <w:pStyle w:val="a3"/>
        <w:ind w:left="140" w:right="1467"/>
      </w:pPr>
      <w:r>
        <w:t>Виды</w:t>
      </w:r>
      <w:r>
        <w:rPr>
          <w:spacing w:val="-3"/>
        </w:rPr>
        <w:t xml:space="preserve"> </w:t>
      </w:r>
      <w:r>
        <w:t>красок</w:t>
      </w:r>
      <w:r>
        <w:rPr>
          <w:spacing w:val="-6"/>
        </w:rPr>
        <w:t xml:space="preserve"> </w:t>
      </w:r>
      <w:r>
        <w:t>и</w:t>
      </w:r>
      <w:r>
        <w:rPr>
          <w:spacing w:val="-7"/>
        </w:rPr>
        <w:t xml:space="preserve"> </w:t>
      </w:r>
      <w:r>
        <w:t>инструментов.</w:t>
      </w:r>
      <w:r>
        <w:rPr>
          <w:spacing w:val="-2"/>
        </w:rPr>
        <w:t xml:space="preserve"> </w:t>
      </w:r>
      <w:r>
        <w:t>Нанесение</w:t>
      </w:r>
      <w:r>
        <w:rPr>
          <w:spacing w:val="-5"/>
        </w:rPr>
        <w:t xml:space="preserve"> </w:t>
      </w:r>
      <w:r>
        <w:t>рисунков</w:t>
      </w:r>
      <w:r>
        <w:rPr>
          <w:spacing w:val="-6"/>
        </w:rPr>
        <w:t xml:space="preserve"> </w:t>
      </w:r>
      <w:r>
        <w:t>с</w:t>
      </w:r>
      <w:r>
        <w:rPr>
          <w:spacing w:val="-5"/>
        </w:rPr>
        <w:t xml:space="preserve"> </w:t>
      </w:r>
      <w:r>
        <w:t>помощью</w:t>
      </w:r>
      <w:r>
        <w:rPr>
          <w:spacing w:val="-10"/>
        </w:rPr>
        <w:t xml:space="preserve"> </w:t>
      </w:r>
      <w:r>
        <w:t>трафаретов. Организация рабочего места для малярных работ. Основы технологии плиточных работ. Виды плитки и</w:t>
      </w:r>
    </w:p>
    <w:p w:rsidR="00A50D89" w:rsidRDefault="00D375B2">
      <w:pPr>
        <w:pStyle w:val="a3"/>
        <w:spacing w:line="274" w:lineRule="exact"/>
        <w:ind w:left="140"/>
      </w:pPr>
      <w:r>
        <w:t>плиточного</w:t>
      </w:r>
      <w:r>
        <w:rPr>
          <w:spacing w:val="11"/>
        </w:rPr>
        <w:t xml:space="preserve"> </w:t>
      </w:r>
      <w:r>
        <w:t>клея.</w:t>
      </w:r>
      <w:r>
        <w:rPr>
          <w:spacing w:val="9"/>
        </w:rPr>
        <w:t xml:space="preserve"> </w:t>
      </w:r>
      <w:r>
        <w:t>Правила</w:t>
      </w:r>
      <w:r>
        <w:rPr>
          <w:spacing w:val="8"/>
        </w:rPr>
        <w:t xml:space="preserve"> </w:t>
      </w:r>
      <w:r>
        <w:t>безопасного</w:t>
      </w:r>
      <w:r>
        <w:rPr>
          <w:spacing w:val="12"/>
        </w:rPr>
        <w:t xml:space="preserve"> </w:t>
      </w:r>
      <w:r>
        <w:t>труда.</w:t>
      </w:r>
      <w:r>
        <w:rPr>
          <w:spacing w:val="15"/>
        </w:rPr>
        <w:t xml:space="preserve"> </w:t>
      </w:r>
      <w:r>
        <w:t>Профессии,</w:t>
      </w:r>
      <w:r>
        <w:rPr>
          <w:spacing w:val="10"/>
        </w:rPr>
        <w:t xml:space="preserve"> </w:t>
      </w:r>
      <w:r>
        <w:t>связанные</w:t>
      </w:r>
      <w:r>
        <w:rPr>
          <w:spacing w:val="8"/>
        </w:rPr>
        <w:t xml:space="preserve"> </w:t>
      </w:r>
      <w:r>
        <w:t>с</w:t>
      </w:r>
      <w:r>
        <w:rPr>
          <w:spacing w:val="7"/>
        </w:rPr>
        <w:t xml:space="preserve"> </w:t>
      </w:r>
      <w:r>
        <w:rPr>
          <w:spacing w:val="-2"/>
        </w:rPr>
        <w:t>ремонтно-</w:t>
      </w:r>
    </w:p>
    <w:p w:rsidR="00A50D89" w:rsidRDefault="00A50D89">
      <w:pPr>
        <w:pStyle w:val="a3"/>
        <w:spacing w:line="274" w:lineRule="exact"/>
        <w:sectPr w:rsidR="00A50D89">
          <w:pgSz w:w="11910" w:h="16390"/>
          <w:pgMar w:top="1060" w:right="708" w:bottom="1200" w:left="1559" w:header="0" w:footer="984" w:gutter="0"/>
          <w:cols w:space="720"/>
        </w:sectPr>
      </w:pPr>
    </w:p>
    <w:p w:rsidR="00A50D89" w:rsidRDefault="00D375B2">
      <w:pPr>
        <w:pStyle w:val="a3"/>
        <w:spacing w:before="62"/>
        <w:ind w:left="140"/>
      </w:pPr>
      <w:r>
        <w:rPr>
          <w:spacing w:val="-2"/>
        </w:rPr>
        <w:lastRenderedPageBreak/>
        <w:t>отделочнымиработами.</w:t>
      </w:r>
    </w:p>
    <w:p w:rsidR="00A50D89" w:rsidRDefault="00D375B2">
      <w:pPr>
        <w:pStyle w:val="a3"/>
        <w:spacing w:before="3"/>
        <w:ind w:left="140" w:right="1728"/>
      </w:pPr>
      <w:r>
        <w:t>Практические</w:t>
      </w:r>
      <w:r>
        <w:rPr>
          <w:spacing w:val="-3"/>
        </w:rPr>
        <w:t xml:space="preserve"> </w:t>
      </w:r>
      <w:r>
        <w:t>работы</w:t>
      </w:r>
      <w:r>
        <w:rPr>
          <w:spacing w:val="-4"/>
        </w:rPr>
        <w:t xml:space="preserve"> </w:t>
      </w:r>
      <w:r>
        <w:t>. Изучение</w:t>
      </w:r>
      <w:r>
        <w:rPr>
          <w:spacing w:val="-3"/>
        </w:rPr>
        <w:t xml:space="preserve"> </w:t>
      </w:r>
      <w:r>
        <w:t>видов</w:t>
      </w:r>
      <w:r>
        <w:rPr>
          <w:spacing w:val="-9"/>
        </w:rPr>
        <w:t xml:space="preserve"> </w:t>
      </w:r>
      <w:r>
        <w:t>обоев</w:t>
      </w:r>
      <w:r>
        <w:rPr>
          <w:spacing w:val="-1"/>
        </w:rPr>
        <w:t xml:space="preserve"> </w:t>
      </w:r>
      <w:r>
        <w:t>и</w:t>
      </w:r>
      <w:r>
        <w:rPr>
          <w:spacing w:val="-6"/>
        </w:rPr>
        <w:t xml:space="preserve"> </w:t>
      </w:r>
      <w:r>
        <w:t>технологии</w:t>
      </w:r>
      <w:r>
        <w:rPr>
          <w:spacing w:val="-6"/>
        </w:rPr>
        <w:t xml:space="preserve"> </w:t>
      </w:r>
      <w:r>
        <w:t>оклейки</w:t>
      </w:r>
      <w:r>
        <w:rPr>
          <w:spacing w:val="-6"/>
        </w:rPr>
        <w:t xml:space="preserve"> </w:t>
      </w:r>
      <w:r>
        <w:t>ими помещений. Изучение технологии малярных работ. Ознакомление с технологией плиточных работ.Варианты объектов труда</w:t>
      </w:r>
      <w:r>
        <w:rPr>
          <w:spacing w:val="40"/>
        </w:rPr>
        <w:t xml:space="preserve"> </w:t>
      </w:r>
      <w:r>
        <w:t>Стена, обои, краски. Облицовочная плитка.</w:t>
      </w:r>
    </w:p>
    <w:p w:rsidR="00A50D89" w:rsidRDefault="00D375B2" w:rsidP="006D317B">
      <w:pPr>
        <w:pStyle w:val="3"/>
        <w:numPr>
          <w:ilvl w:val="0"/>
          <w:numId w:val="32"/>
        </w:numPr>
        <w:tabs>
          <w:tab w:val="left" w:pos="693"/>
        </w:tabs>
        <w:spacing w:before="5" w:line="275" w:lineRule="exact"/>
      </w:pPr>
      <w:bookmarkStart w:id="360" w:name="3._Проектирование_и_изготовление_изделий"/>
      <w:bookmarkEnd w:id="360"/>
      <w:r>
        <w:t>Проектирование</w:t>
      </w:r>
      <w:r>
        <w:rPr>
          <w:spacing w:val="-6"/>
        </w:rPr>
        <w:t xml:space="preserve"> </w:t>
      </w:r>
      <w:r>
        <w:t>и</w:t>
      </w:r>
      <w:r>
        <w:rPr>
          <w:spacing w:val="-5"/>
        </w:rPr>
        <w:t xml:space="preserve"> </w:t>
      </w:r>
      <w:r>
        <w:t>изготовление</w:t>
      </w:r>
      <w:r>
        <w:rPr>
          <w:spacing w:val="-6"/>
        </w:rPr>
        <w:t xml:space="preserve"> </w:t>
      </w:r>
      <w:r>
        <w:t>изделий.</w:t>
      </w:r>
      <w:r>
        <w:rPr>
          <w:spacing w:val="-8"/>
        </w:rPr>
        <w:t xml:space="preserve"> </w:t>
      </w:r>
      <w:r>
        <w:t>(10</w:t>
      </w:r>
      <w:r>
        <w:rPr>
          <w:spacing w:val="-5"/>
        </w:rPr>
        <w:t xml:space="preserve"> ч.)</w:t>
      </w:r>
    </w:p>
    <w:p w:rsidR="00A50D89" w:rsidRDefault="00D375B2">
      <w:pPr>
        <w:pStyle w:val="a3"/>
        <w:spacing w:line="274" w:lineRule="exact"/>
        <w:ind w:left="140"/>
      </w:pPr>
      <w:r>
        <w:t>Теоретические</w:t>
      </w:r>
      <w:r>
        <w:rPr>
          <w:spacing w:val="-11"/>
        </w:rPr>
        <w:t xml:space="preserve"> </w:t>
      </w:r>
      <w:r>
        <w:t>сведения</w:t>
      </w:r>
      <w:r>
        <w:rPr>
          <w:spacing w:val="-8"/>
        </w:rPr>
        <w:t xml:space="preserve"> </w:t>
      </w:r>
      <w:r>
        <w:t>.</w:t>
      </w:r>
      <w:r>
        <w:rPr>
          <w:spacing w:val="36"/>
        </w:rPr>
        <w:t xml:space="preserve"> </w:t>
      </w:r>
      <w:r>
        <w:t>Понятия</w:t>
      </w:r>
      <w:r>
        <w:rPr>
          <w:spacing w:val="-8"/>
        </w:rPr>
        <w:t xml:space="preserve"> </w:t>
      </w:r>
      <w:r>
        <w:t xml:space="preserve">«стандартизация», </w:t>
      </w:r>
      <w:r>
        <w:rPr>
          <w:spacing w:val="-2"/>
        </w:rPr>
        <w:t>«взаимозаменяемость»,</w:t>
      </w:r>
    </w:p>
    <w:p w:rsidR="00A50D89" w:rsidRDefault="00D375B2">
      <w:pPr>
        <w:pStyle w:val="a3"/>
        <w:spacing w:before="1" w:line="237" w:lineRule="auto"/>
        <w:ind w:left="140" w:right="2225"/>
      </w:pPr>
      <w:r>
        <w:t>«унификация»,</w:t>
      </w:r>
      <w:r>
        <w:rPr>
          <w:spacing w:val="-15"/>
        </w:rPr>
        <w:t xml:space="preserve"> </w:t>
      </w:r>
      <w:r>
        <w:t>«типизация»,</w:t>
      </w:r>
      <w:r>
        <w:rPr>
          <w:spacing w:val="-13"/>
        </w:rPr>
        <w:t xml:space="preserve"> </w:t>
      </w:r>
      <w:r>
        <w:t>«специализация»,</w:t>
      </w:r>
      <w:r>
        <w:rPr>
          <w:spacing w:val="-15"/>
        </w:rPr>
        <w:t xml:space="preserve"> </w:t>
      </w:r>
      <w:r>
        <w:t>«агрегатирование». Расчет расходов наоплату труда при изготовлении продукции.</w:t>
      </w:r>
    </w:p>
    <w:p w:rsidR="00A50D89" w:rsidRDefault="00D375B2">
      <w:pPr>
        <w:pStyle w:val="a3"/>
        <w:spacing w:before="6" w:line="237" w:lineRule="auto"/>
        <w:ind w:left="140" w:right="2225"/>
      </w:pPr>
      <w:r>
        <w:t>Практические</w:t>
      </w:r>
      <w:r>
        <w:rPr>
          <w:spacing w:val="-6"/>
        </w:rPr>
        <w:t xml:space="preserve"> </w:t>
      </w:r>
      <w:r>
        <w:t>работы</w:t>
      </w:r>
      <w:r>
        <w:rPr>
          <w:spacing w:val="-2"/>
        </w:rPr>
        <w:t xml:space="preserve"> </w:t>
      </w:r>
      <w:r>
        <w:t>Выдвижение</w:t>
      </w:r>
      <w:r>
        <w:rPr>
          <w:spacing w:val="-6"/>
        </w:rPr>
        <w:t xml:space="preserve"> </w:t>
      </w:r>
      <w:r>
        <w:t>идей</w:t>
      </w:r>
      <w:r>
        <w:rPr>
          <w:spacing w:val="-9"/>
        </w:rPr>
        <w:t xml:space="preserve"> </w:t>
      </w:r>
      <w:r>
        <w:t>для</w:t>
      </w:r>
      <w:r>
        <w:rPr>
          <w:spacing w:val="-5"/>
        </w:rPr>
        <w:t xml:space="preserve"> </w:t>
      </w:r>
      <w:r>
        <w:t>выполнения</w:t>
      </w:r>
      <w:r>
        <w:rPr>
          <w:spacing w:val="-5"/>
        </w:rPr>
        <w:t xml:space="preserve"> </w:t>
      </w:r>
      <w:r>
        <w:t>учебного проекта. Анализмоделей-аналогов из банка идей. Выбор модели проектного изделия.</w:t>
      </w:r>
    </w:p>
    <w:p w:rsidR="00A50D89" w:rsidRDefault="00D375B2">
      <w:pPr>
        <w:pStyle w:val="a3"/>
        <w:spacing w:before="9"/>
        <w:ind w:left="140" w:right="2225"/>
      </w:pPr>
      <w:r>
        <w:t>Варианты объектов труда Творческие проекты, например: домик для четвероногого друга (древесина); полочка для телефона (древесина); массажер для ног (древесина); модель яхты (жесть и проволока); подставка</w:t>
      </w:r>
      <w:r>
        <w:rPr>
          <w:spacing w:val="-2"/>
        </w:rPr>
        <w:t xml:space="preserve"> </w:t>
      </w:r>
      <w:r>
        <w:t>для</w:t>
      </w:r>
      <w:r>
        <w:rPr>
          <w:spacing w:val="-1"/>
        </w:rPr>
        <w:t xml:space="preserve"> </w:t>
      </w:r>
      <w:r>
        <w:t>цветов</w:t>
      </w:r>
      <w:r>
        <w:rPr>
          <w:spacing w:val="-4"/>
        </w:rPr>
        <w:t xml:space="preserve"> </w:t>
      </w:r>
      <w:r>
        <w:t>(жесть</w:t>
      </w:r>
      <w:r>
        <w:rPr>
          <w:spacing w:val="-4"/>
        </w:rPr>
        <w:t xml:space="preserve"> </w:t>
      </w:r>
      <w:r>
        <w:t>и</w:t>
      </w:r>
      <w:r>
        <w:rPr>
          <w:spacing w:val="-5"/>
        </w:rPr>
        <w:t xml:space="preserve"> </w:t>
      </w:r>
      <w:r>
        <w:t>проволока);</w:t>
      </w:r>
      <w:r>
        <w:rPr>
          <w:spacing w:val="-6"/>
        </w:rPr>
        <w:t xml:space="preserve"> </w:t>
      </w:r>
      <w:r>
        <w:t>мастерок(листовой</w:t>
      </w:r>
      <w:r>
        <w:rPr>
          <w:spacing w:val="-5"/>
        </w:rPr>
        <w:t xml:space="preserve"> </w:t>
      </w:r>
      <w:r>
        <w:t>металл, древесина, проволока); флюгер (жесть и проволока) и др.</w:t>
      </w:r>
    </w:p>
    <w:p w:rsidR="00A50D89" w:rsidRDefault="00A50D89">
      <w:pPr>
        <w:pStyle w:val="a3"/>
        <w:spacing w:before="5"/>
        <w:ind w:left="0"/>
      </w:pPr>
    </w:p>
    <w:p w:rsidR="00A50D89" w:rsidRDefault="00D375B2">
      <w:pPr>
        <w:pStyle w:val="3"/>
        <w:spacing w:line="242" w:lineRule="auto"/>
        <w:ind w:left="140" w:right="4567"/>
      </w:pPr>
      <w:bookmarkStart w:id="361" w:name="Содержание_учебного_предмета._8_класс_(1"/>
      <w:bookmarkEnd w:id="361"/>
      <w:r>
        <w:t>Содержание учебного предмета. 8 класс Техника</w:t>
      </w:r>
      <w:r>
        <w:rPr>
          <w:spacing w:val="-9"/>
        </w:rPr>
        <w:t xml:space="preserve"> </w:t>
      </w:r>
      <w:r>
        <w:t>выполнения</w:t>
      </w:r>
      <w:r>
        <w:rPr>
          <w:spacing w:val="-10"/>
        </w:rPr>
        <w:t xml:space="preserve"> </w:t>
      </w:r>
      <w:r>
        <w:t>чертежей</w:t>
      </w:r>
      <w:r>
        <w:rPr>
          <w:spacing w:val="-4"/>
        </w:rPr>
        <w:t xml:space="preserve"> </w:t>
      </w:r>
      <w:r>
        <w:t>и</w:t>
      </w:r>
      <w:r>
        <w:rPr>
          <w:spacing w:val="-10"/>
        </w:rPr>
        <w:t xml:space="preserve"> </w:t>
      </w:r>
      <w:r>
        <w:t>правила</w:t>
      </w:r>
      <w:r>
        <w:rPr>
          <w:spacing w:val="-10"/>
        </w:rPr>
        <w:t xml:space="preserve"> </w:t>
      </w:r>
      <w:r>
        <w:t>их</w:t>
      </w:r>
    </w:p>
    <w:p w:rsidR="00A50D89" w:rsidRDefault="00D375B2">
      <w:pPr>
        <w:spacing w:line="269" w:lineRule="exact"/>
        <w:ind w:left="140"/>
        <w:rPr>
          <w:b/>
          <w:sz w:val="24"/>
        </w:rPr>
      </w:pPr>
      <w:r>
        <w:rPr>
          <w:b/>
          <w:sz w:val="24"/>
        </w:rPr>
        <w:t>оформления</w:t>
      </w:r>
      <w:r>
        <w:rPr>
          <w:b/>
          <w:spacing w:val="-6"/>
          <w:sz w:val="24"/>
        </w:rPr>
        <w:t xml:space="preserve"> </w:t>
      </w:r>
      <w:r>
        <w:rPr>
          <w:b/>
          <w:sz w:val="24"/>
        </w:rPr>
        <w:t>(4</w:t>
      </w:r>
      <w:r>
        <w:rPr>
          <w:b/>
          <w:spacing w:val="-5"/>
          <w:sz w:val="24"/>
        </w:rPr>
        <w:t xml:space="preserve"> </w:t>
      </w:r>
      <w:r>
        <w:rPr>
          <w:b/>
          <w:sz w:val="24"/>
        </w:rPr>
        <w:t>часа)Основные</w:t>
      </w:r>
      <w:r>
        <w:rPr>
          <w:b/>
          <w:spacing w:val="-10"/>
          <w:sz w:val="24"/>
        </w:rPr>
        <w:t xml:space="preserve"> </w:t>
      </w:r>
      <w:r>
        <w:rPr>
          <w:b/>
          <w:sz w:val="24"/>
        </w:rPr>
        <w:t>теоретические</w:t>
      </w:r>
      <w:r>
        <w:rPr>
          <w:b/>
          <w:spacing w:val="1"/>
          <w:sz w:val="24"/>
        </w:rPr>
        <w:t xml:space="preserve"> </w:t>
      </w:r>
      <w:r>
        <w:rPr>
          <w:b/>
          <w:spacing w:val="-2"/>
          <w:sz w:val="24"/>
        </w:rPr>
        <w:t>сведения</w:t>
      </w:r>
    </w:p>
    <w:p w:rsidR="00A50D89" w:rsidRDefault="00D375B2">
      <w:pPr>
        <w:pStyle w:val="a3"/>
        <w:spacing w:before="4" w:line="235" w:lineRule="auto"/>
        <w:ind w:left="140" w:right="152"/>
      </w:pPr>
      <w:r>
        <w:t>Краткая история графического общения человека. Значение графической подготовки в современнойжизни и профессиональной деятельности человека. Области применения графики и ее виды. Основные виды графических изображений: эскиз, чертеж,</w:t>
      </w:r>
      <w:r>
        <w:rPr>
          <w:spacing w:val="40"/>
        </w:rPr>
        <w:t xml:space="preserve"> </w:t>
      </w:r>
      <w:r>
        <w:t>технический рисунок, техническая иллюстрация, схема. Диаграмма, график. Виды чертежных</w:t>
      </w:r>
      <w:r>
        <w:rPr>
          <w:spacing w:val="-7"/>
        </w:rPr>
        <w:t xml:space="preserve"> </w:t>
      </w:r>
      <w:r>
        <w:t>инструментов,</w:t>
      </w:r>
      <w:r>
        <w:rPr>
          <w:spacing w:val="-5"/>
        </w:rPr>
        <w:t xml:space="preserve"> </w:t>
      </w:r>
      <w:r>
        <w:t>материалов</w:t>
      </w:r>
      <w:r>
        <w:rPr>
          <w:spacing w:val="-5"/>
        </w:rPr>
        <w:t xml:space="preserve"> </w:t>
      </w:r>
      <w:r>
        <w:t>и</w:t>
      </w:r>
      <w:r>
        <w:rPr>
          <w:spacing w:val="-1"/>
        </w:rPr>
        <w:t xml:space="preserve"> </w:t>
      </w:r>
      <w:r>
        <w:t>принадлежностей.</w:t>
      </w:r>
      <w:r>
        <w:rPr>
          <w:spacing w:val="-5"/>
        </w:rPr>
        <w:t xml:space="preserve"> </w:t>
      </w:r>
      <w:r>
        <w:t>Понятие</w:t>
      </w:r>
      <w:r>
        <w:rPr>
          <w:spacing w:val="-8"/>
        </w:rPr>
        <w:t xml:space="preserve"> </w:t>
      </w:r>
      <w:r>
        <w:t>о</w:t>
      </w:r>
      <w:r>
        <w:rPr>
          <w:spacing w:val="-2"/>
        </w:rPr>
        <w:t xml:space="preserve"> </w:t>
      </w:r>
      <w:r>
        <w:t>стандартах.</w:t>
      </w:r>
      <w:r>
        <w:rPr>
          <w:spacing w:val="-1"/>
        </w:rPr>
        <w:t xml:space="preserve"> </w:t>
      </w:r>
      <w:r>
        <w:t>Правила оформления чертежей. Форматы, масштабы, шрифты, виды линий.</w:t>
      </w:r>
    </w:p>
    <w:p w:rsidR="00A50D89" w:rsidRDefault="00D375B2">
      <w:pPr>
        <w:pStyle w:val="3"/>
        <w:spacing w:before="5" w:line="275" w:lineRule="exact"/>
        <w:ind w:left="140"/>
      </w:pPr>
      <w:bookmarkStart w:id="362" w:name="Практические_работы_(1)"/>
      <w:bookmarkEnd w:id="362"/>
      <w:r>
        <w:t>Практические</w:t>
      </w:r>
      <w:r>
        <w:rPr>
          <w:spacing w:val="-4"/>
        </w:rPr>
        <w:t xml:space="preserve"> </w:t>
      </w:r>
      <w:r>
        <w:rPr>
          <w:spacing w:val="-2"/>
        </w:rPr>
        <w:t>работы</w:t>
      </w:r>
    </w:p>
    <w:p w:rsidR="00A50D89" w:rsidRDefault="00D375B2">
      <w:pPr>
        <w:pStyle w:val="a3"/>
        <w:spacing w:line="242" w:lineRule="auto"/>
        <w:ind w:left="140" w:right="138"/>
      </w:pPr>
      <w:r>
        <w:t>Знакомство</w:t>
      </w:r>
      <w:r>
        <w:rPr>
          <w:spacing w:val="-3"/>
        </w:rPr>
        <w:t xml:space="preserve"> </w:t>
      </w:r>
      <w:r>
        <w:t>с</w:t>
      </w:r>
      <w:r>
        <w:rPr>
          <w:spacing w:val="-5"/>
        </w:rPr>
        <w:t xml:space="preserve"> </w:t>
      </w:r>
      <w:r>
        <w:t>единой</w:t>
      </w:r>
      <w:r>
        <w:rPr>
          <w:spacing w:val="-2"/>
        </w:rPr>
        <w:t xml:space="preserve"> </w:t>
      </w:r>
      <w:r>
        <w:t>системой</w:t>
      </w:r>
      <w:r>
        <w:rPr>
          <w:spacing w:val="-2"/>
        </w:rPr>
        <w:t xml:space="preserve"> </w:t>
      </w:r>
      <w:r>
        <w:t>конструкторской документации</w:t>
      </w:r>
      <w:r>
        <w:rPr>
          <w:spacing w:val="-1"/>
        </w:rPr>
        <w:t xml:space="preserve"> </w:t>
      </w:r>
      <w:r>
        <w:t>(ЕСКД</w:t>
      </w:r>
      <w:r>
        <w:rPr>
          <w:spacing w:val="-4"/>
        </w:rPr>
        <w:t xml:space="preserve"> </w:t>
      </w:r>
      <w:r>
        <w:t>ГОСТ).</w:t>
      </w:r>
      <w:r>
        <w:rPr>
          <w:spacing w:val="-6"/>
        </w:rPr>
        <w:t xml:space="preserve"> </w:t>
      </w:r>
      <w:r>
        <w:t>Знакомство с видамиграфической</w:t>
      </w:r>
      <w:r>
        <w:rPr>
          <w:spacing w:val="40"/>
        </w:rPr>
        <w:t xml:space="preserve"> </w:t>
      </w:r>
      <w:r>
        <w:t>документации.</w:t>
      </w:r>
      <w:r>
        <w:rPr>
          <w:spacing w:val="40"/>
        </w:rPr>
        <w:t xml:space="preserve"> </w:t>
      </w:r>
      <w:r>
        <w:t>Организация</w:t>
      </w:r>
      <w:r>
        <w:rPr>
          <w:spacing w:val="40"/>
        </w:rPr>
        <w:t xml:space="preserve"> </w:t>
      </w:r>
      <w:r>
        <w:t>рабочего</w:t>
      </w:r>
      <w:r>
        <w:rPr>
          <w:spacing w:val="40"/>
        </w:rPr>
        <w:t xml:space="preserve"> </w:t>
      </w:r>
      <w:r>
        <w:t>места</w:t>
      </w:r>
      <w:r>
        <w:rPr>
          <w:spacing w:val="40"/>
        </w:rPr>
        <w:t xml:space="preserve"> </w:t>
      </w:r>
      <w:r>
        <w:t>чертежника.</w:t>
      </w:r>
    </w:p>
    <w:p w:rsidR="00A50D89" w:rsidRDefault="00D375B2">
      <w:pPr>
        <w:pStyle w:val="a3"/>
        <w:spacing w:line="242" w:lineRule="auto"/>
        <w:ind w:left="140" w:right="550"/>
        <w:rPr>
          <w:b/>
        </w:rPr>
      </w:pPr>
      <w:r>
        <w:t>Подготовка</w:t>
      </w:r>
      <w:r>
        <w:rPr>
          <w:spacing w:val="25"/>
        </w:rPr>
        <w:t xml:space="preserve"> </w:t>
      </w:r>
      <w:r>
        <w:t>чертежныхинструментов,</w:t>
      </w:r>
      <w:r>
        <w:rPr>
          <w:spacing w:val="-4"/>
        </w:rPr>
        <w:t xml:space="preserve"> </w:t>
      </w:r>
      <w:r>
        <w:t>Оформление</w:t>
      </w:r>
      <w:r>
        <w:rPr>
          <w:spacing w:val="-6"/>
        </w:rPr>
        <w:t xml:space="preserve"> </w:t>
      </w:r>
      <w:r>
        <w:t>формата</w:t>
      </w:r>
      <w:r>
        <w:rPr>
          <w:spacing w:val="-6"/>
        </w:rPr>
        <w:t xml:space="preserve"> </w:t>
      </w:r>
      <w:r>
        <w:t>А4иосновной</w:t>
      </w:r>
      <w:r>
        <w:rPr>
          <w:spacing w:val="-9"/>
        </w:rPr>
        <w:t xml:space="preserve"> </w:t>
      </w:r>
      <w:r>
        <w:t xml:space="preserve">надписи. Выполнение основных линий чертежа. </w:t>
      </w:r>
      <w:r>
        <w:rPr>
          <w:b/>
        </w:rPr>
        <w:t>Варианты объектов труда</w:t>
      </w:r>
    </w:p>
    <w:p w:rsidR="00A50D89" w:rsidRDefault="00D375B2">
      <w:pPr>
        <w:pStyle w:val="a3"/>
        <w:spacing w:line="266" w:lineRule="exact"/>
        <w:ind w:left="140"/>
      </w:pPr>
      <w:r>
        <w:t>Образцы</w:t>
      </w:r>
      <w:r>
        <w:rPr>
          <w:spacing w:val="-5"/>
        </w:rPr>
        <w:t xml:space="preserve"> </w:t>
      </w:r>
      <w:r>
        <w:t>графической</w:t>
      </w:r>
      <w:r>
        <w:rPr>
          <w:spacing w:val="-5"/>
        </w:rPr>
        <w:t xml:space="preserve"> </w:t>
      </w:r>
      <w:r>
        <w:t>документации.</w:t>
      </w:r>
      <w:r>
        <w:rPr>
          <w:spacing w:val="-3"/>
        </w:rPr>
        <w:t xml:space="preserve"> </w:t>
      </w:r>
      <w:r>
        <w:t>ЕСКД.</w:t>
      </w:r>
      <w:r>
        <w:rPr>
          <w:spacing w:val="-10"/>
        </w:rPr>
        <w:t xml:space="preserve"> </w:t>
      </w:r>
      <w:r>
        <w:t>Формат</w:t>
      </w:r>
      <w:r>
        <w:rPr>
          <w:spacing w:val="-5"/>
        </w:rPr>
        <w:t xml:space="preserve"> </w:t>
      </w:r>
      <w:r>
        <w:t>А4</w:t>
      </w:r>
      <w:r>
        <w:rPr>
          <w:spacing w:val="-7"/>
        </w:rPr>
        <w:t xml:space="preserve"> </w:t>
      </w:r>
      <w:r>
        <w:t>для</w:t>
      </w:r>
      <w:r>
        <w:rPr>
          <w:spacing w:val="-2"/>
        </w:rPr>
        <w:t xml:space="preserve"> чертежа.</w:t>
      </w:r>
    </w:p>
    <w:p w:rsidR="00A50D89" w:rsidRDefault="00D375B2">
      <w:pPr>
        <w:spacing w:before="1" w:line="275" w:lineRule="exact"/>
        <w:ind w:left="140"/>
        <w:rPr>
          <w:b/>
          <w:sz w:val="24"/>
        </w:rPr>
      </w:pPr>
      <w:bookmarkStart w:id="363" w:name="Геометрические_построения_(2_часа)_Основ"/>
      <w:bookmarkEnd w:id="363"/>
      <w:r>
        <w:rPr>
          <w:b/>
          <w:spacing w:val="-2"/>
          <w:sz w:val="24"/>
        </w:rPr>
        <w:t>Геометрические</w:t>
      </w:r>
    </w:p>
    <w:p w:rsidR="00A50D89" w:rsidRDefault="00D375B2">
      <w:pPr>
        <w:ind w:left="140" w:right="7070"/>
        <w:rPr>
          <w:b/>
          <w:sz w:val="24"/>
        </w:rPr>
      </w:pPr>
      <w:r>
        <w:rPr>
          <w:b/>
          <w:sz w:val="24"/>
        </w:rPr>
        <w:t>построения</w:t>
      </w:r>
      <w:r>
        <w:rPr>
          <w:b/>
          <w:spacing w:val="-15"/>
          <w:sz w:val="24"/>
        </w:rPr>
        <w:t xml:space="preserve"> </w:t>
      </w:r>
      <w:r>
        <w:rPr>
          <w:b/>
          <w:sz w:val="24"/>
        </w:rPr>
        <w:t>(2</w:t>
      </w:r>
      <w:r>
        <w:rPr>
          <w:b/>
          <w:spacing w:val="-15"/>
          <w:sz w:val="24"/>
        </w:rPr>
        <w:t xml:space="preserve"> </w:t>
      </w:r>
      <w:r>
        <w:rPr>
          <w:b/>
          <w:sz w:val="24"/>
        </w:rPr>
        <w:t xml:space="preserve">часа) </w:t>
      </w:r>
      <w:r>
        <w:rPr>
          <w:b/>
          <w:spacing w:val="-2"/>
          <w:sz w:val="24"/>
        </w:rPr>
        <w:t>Основные теоретические</w:t>
      </w:r>
    </w:p>
    <w:p w:rsidR="00A50D89" w:rsidRDefault="00D375B2">
      <w:pPr>
        <w:spacing w:before="2" w:line="272" w:lineRule="exact"/>
        <w:ind w:left="140"/>
        <w:rPr>
          <w:b/>
          <w:sz w:val="24"/>
        </w:rPr>
      </w:pPr>
      <w:r>
        <w:rPr>
          <w:b/>
          <w:spacing w:val="-2"/>
          <w:sz w:val="24"/>
        </w:rPr>
        <w:t>сведения</w:t>
      </w:r>
    </w:p>
    <w:p w:rsidR="00A50D89" w:rsidRDefault="00D375B2">
      <w:pPr>
        <w:pStyle w:val="a3"/>
        <w:spacing w:line="272" w:lineRule="exact"/>
        <w:ind w:left="140"/>
      </w:pPr>
      <w:r>
        <w:t>Графические</w:t>
      </w:r>
      <w:r>
        <w:rPr>
          <w:spacing w:val="-8"/>
        </w:rPr>
        <w:t xml:space="preserve"> </w:t>
      </w:r>
      <w:r>
        <w:t>способы</w:t>
      </w:r>
      <w:r>
        <w:rPr>
          <w:spacing w:val="-7"/>
        </w:rPr>
        <w:t xml:space="preserve"> </w:t>
      </w:r>
      <w:r>
        <w:t>решения</w:t>
      </w:r>
      <w:r>
        <w:rPr>
          <w:spacing w:val="-9"/>
        </w:rPr>
        <w:t xml:space="preserve"> </w:t>
      </w:r>
      <w:r>
        <w:t>геометрических</w:t>
      </w:r>
      <w:r>
        <w:rPr>
          <w:spacing w:val="-3"/>
        </w:rPr>
        <w:t xml:space="preserve"> </w:t>
      </w:r>
      <w:r>
        <w:t>задач</w:t>
      </w:r>
      <w:r>
        <w:rPr>
          <w:spacing w:val="-6"/>
        </w:rPr>
        <w:t xml:space="preserve"> </w:t>
      </w:r>
      <w:r>
        <w:t>на</w:t>
      </w:r>
      <w:r>
        <w:rPr>
          <w:spacing w:val="-6"/>
        </w:rPr>
        <w:t xml:space="preserve"> </w:t>
      </w:r>
      <w:r>
        <w:rPr>
          <w:spacing w:val="-2"/>
        </w:rPr>
        <w:t>плоскости.</w:t>
      </w:r>
    </w:p>
    <w:p w:rsidR="00A50D89" w:rsidRDefault="00D375B2">
      <w:pPr>
        <w:pStyle w:val="3"/>
        <w:spacing w:before="7" w:line="272" w:lineRule="exact"/>
        <w:ind w:left="140"/>
      </w:pPr>
      <w:bookmarkStart w:id="364" w:name="Практические_работы_(2)"/>
      <w:bookmarkEnd w:id="364"/>
      <w:r>
        <w:t>Практические</w:t>
      </w:r>
      <w:r>
        <w:rPr>
          <w:spacing w:val="-4"/>
        </w:rPr>
        <w:t xml:space="preserve"> </w:t>
      </w:r>
      <w:r>
        <w:rPr>
          <w:spacing w:val="-2"/>
        </w:rPr>
        <w:t>работы</w:t>
      </w:r>
    </w:p>
    <w:p w:rsidR="00A50D89" w:rsidRDefault="00D375B2">
      <w:pPr>
        <w:pStyle w:val="a3"/>
        <w:spacing w:line="237" w:lineRule="auto"/>
        <w:ind w:left="140" w:right="312"/>
      </w:pPr>
      <w:r>
        <w:t>Построение параллельных и перпендикулярных прямых. Деление отрезка и окружности на равныечасти. Построение и деление углов. Построение овала. Сопряжения.</w:t>
      </w:r>
    </w:p>
    <w:p w:rsidR="00A50D89" w:rsidRDefault="00D375B2">
      <w:pPr>
        <w:pStyle w:val="3"/>
        <w:spacing w:before="7" w:line="275" w:lineRule="exact"/>
        <w:ind w:left="140"/>
      </w:pPr>
      <w:bookmarkStart w:id="365" w:name="Варианты_объектов_труда"/>
      <w:bookmarkEnd w:id="365"/>
      <w:r>
        <w:t>Варианты</w:t>
      </w:r>
      <w:r>
        <w:rPr>
          <w:spacing w:val="-5"/>
        </w:rPr>
        <w:t xml:space="preserve"> </w:t>
      </w:r>
      <w:r>
        <w:t>объектов</w:t>
      </w:r>
      <w:r>
        <w:rPr>
          <w:spacing w:val="-8"/>
        </w:rPr>
        <w:t xml:space="preserve"> </w:t>
      </w:r>
      <w:r>
        <w:rPr>
          <w:spacing w:val="-2"/>
        </w:rPr>
        <w:t>труда</w:t>
      </w:r>
    </w:p>
    <w:p w:rsidR="00A50D89" w:rsidRDefault="00D375B2">
      <w:pPr>
        <w:pStyle w:val="a3"/>
        <w:spacing w:line="275" w:lineRule="exact"/>
        <w:ind w:left="140"/>
      </w:pPr>
      <w:r>
        <w:t>Изображения</w:t>
      </w:r>
      <w:r>
        <w:rPr>
          <w:spacing w:val="-14"/>
        </w:rPr>
        <w:t xml:space="preserve"> </w:t>
      </w:r>
      <w:r>
        <w:t>различных</w:t>
      </w:r>
      <w:r>
        <w:rPr>
          <w:spacing w:val="-8"/>
        </w:rPr>
        <w:t xml:space="preserve"> </w:t>
      </w:r>
      <w:r>
        <w:t>вариантов</w:t>
      </w:r>
      <w:r>
        <w:rPr>
          <w:spacing w:val="-10"/>
        </w:rPr>
        <w:t xml:space="preserve"> </w:t>
      </w:r>
      <w:r>
        <w:t>геометрических</w:t>
      </w:r>
      <w:r>
        <w:rPr>
          <w:spacing w:val="-11"/>
        </w:rPr>
        <w:t xml:space="preserve"> </w:t>
      </w:r>
      <w:r>
        <w:rPr>
          <w:spacing w:val="-2"/>
        </w:rPr>
        <w:t>построений.</w:t>
      </w:r>
    </w:p>
    <w:p w:rsidR="00A50D89" w:rsidRDefault="00D375B2">
      <w:pPr>
        <w:pStyle w:val="3"/>
        <w:spacing w:before="10" w:line="237" w:lineRule="auto"/>
        <w:ind w:left="140" w:right="2225"/>
      </w:pPr>
      <w:bookmarkStart w:id="366" w:name="Чтение_и_выполнение_чертежей,_эскизов_и_"/>
      <w:bookmarkEnd w:id="366"/>
      <w:r>
        <w:t>Чтение</w:t>
      </w:r>
      <w:r>
        <w:rPr>
          <w:spacing w:val="-5"/>
        </w:rPr>
        <w:t xml:space="preserve"> </w:t>
      </w:r>
      <w:r>
        <w:t>и</w:t>
      </w:r>
      <w:r>
        <w:rPr>
          <w:spacing w:val="-6"/>
        </w:rPr>
        <w:t xml:space="preserve"> </w:t>
      </w:r>
      <w:r>
        <w:t>выполнение</w:t>
      </w:r>
      <w:r>
        <w:rPr>
          <w:spacing w:val="-5"/>
        </w:rPr>
        <w:t xml:space="preserve"> </w:t>
      </w:r>
      <w:r>
        <w:t>чертежей, эскизов</w:t>
      </w:r>
      <w:r>
        <w:rPr>
          <w:spacing w:val="-3"/>
        </w:rPr>
        <w:t xml:space="preserve"> </w:t>
      </w:r>
      <w:r>
        <w:t>и</w:t>
      </w:r>
      <w:r>
        <w:rPr>
          <w:spacing w:val="-4"/>
        </w:rPr>
        <w:t xml:space="preserve"> </w:t>
      </w:r>
      <w:r>
        <w:t>схем (10 часов)Основные теоретические сведения</w:t>
      </w:r>
    </w:p>
    <w:p w:rsidR="00A50D89" w:rsidRDefault="00D375B2">
      <w:pPr>
        <w:pStyle w:val="a3"/>
        <w:ind w:left="140" w:right="535"/>
        <w:jc w:val="both"/>
      </w:pPr>
      <w:r>
        <w:t>Образование</w:t>
      </w:r>
      <w:r>
        <w:rPr>
          <w:spacing w:val="-1"/>
        </w:rPr>
        <w:t xml:space="preserve"> </w:t>
      </w:r>
      <w:r>
        <w:t>поверхностей</w:t>
      </w:r>
      <w:r>
        <w:rPr>
          <w:spacing w:val="-2"/>
        </w:rPr>
        <w:t xml:space="preserve"> </w:t>
      </w:r>
      <w:r>
        <w:t>простых</w:t>
      </w:r>
      <w:r>
        <w:rPr>
          <w:spacing w:val="-6"/>
        </w:rPr>
        <w:t xml:space="preserve"> </w:t>
      </w:r>
      <w:r>
        <w:t>геометрических</w:t>
      </w:r>
      <w:r>
        <w:rPr>
          <w:spacing w:val="-6"/>
        </w:rPr>
        <w:t xml:space="preserve"> </w:t>
      </w:r>
      <w:r>
        <w:t>тел. Чертежи</w:t>
      </w:r>
      <w:r>
        <w:rPr>
          <w:spacing w:val="-1"/>
        </w:rPr>
        <w:t xml:space="preserve"> </w:t>
      </w:r>
      <w:r>
        <w:t>геометрических</w:t>
      </w:r>
      <w:r>
        <w:rPr>
          <w:spacing w:val="-6"/>
        </w:rPr>
        <w:t xml:space="preserve"> </w:t>
      </w:r>
      <w:r>
        <w:t>тел. Развертки поверхностей предметов. Формообразование. Метод проецирования. Центральное прямоугольное проецирование. Расположение видов на чертеже. Дополнительные</w:t>
      </w:r>
      <w:r>
        <w:rPr>
          <w:spacing w:val="-8"/>
        </w:rPr>
        <w:t xml:space="preserve"> </w:t>
      </w:r>
      <w:r>
        <w:t>виды.</w:t>
      </w:r>
      <w:r>
        <w:rPr>
          <w:spacing w:val="-7"/>
        </w:rPr>
        <w:t xml:space="preserve"> </w:t>
      </w:r>
      <w:r>
        <w:t>Параллельное</w:t>
      </w:r>
      <w:r>
        <w:rPr>
          <w:spacing w:val="-8"/>
        </w:rPr>
        <w:t xml:space="preserve"> </w:t>
      </w:r>
      <w:r>
        <w:t>про-</w:t>
      </w:r>
      <w:r>
        <w:rPr>
          <w:spacing w:val="-8"/>
        </w:rPr>
        <w:t xml:space="preserve"> </w:t>
      </w:r>
      <w:r>
        <w:t>ецирование</w:t>
      </w:r>
      <w:r>
        <w:rPr>
          <w:spacing w:val="-10"/>
        </w:rPr>
        <w:t xml:space="preserve"> </w:t>
      </w:r>
      <w:r>
        <w:t>и</w:t>
      </w:r>
      <w:r>
        <w:rPr>
          <w:spacing w:val="-7"/>
        </w:rPr>
        <w:t xml:space="preserve"> </w:t>
      </w:r>
      <w:r>
        <w:t>аксонометрические</w:t>
      </w:r>
      <w:r>
        <w:rPr>
          <w:spacing w:val="-10"/>
        </w:rPr>
        <w:t xml:space="preserve"> </w:t>
      </w:r>
      <w:r>
        <w:t>проекции.</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right="534"/>
        <w:jc w:val="both"/>
      </w:pPr>
      <w:r>
        <w:lastRenderedPageBreak/>
        <w:t>Аксонометрические проекции плоских и объемных фигур. 'Прямоугольная изометрическая проекция. Особенности технического рисунка. Эскизы, их назначение и правила выполнения.</w:t>
      </w:r>
    </w:p>
    <w:p w:rsidR="00A50D89" w:rsidRDefault="00D375B2">
      <w:pPr>
        <w:pStyle w:val="a3"/>
        <w:spacing w:before="5" w:line="237" w:lineRule="auto"/>
        <w:ind w:left="140" w:right="534"/>
        <w:jc w:val="both"/>
      </w:pPr>
      <w:r>
        <w:t>Электрические</w:t>
      </w:r>
      <w:r>
        <w:rPr>
          <w:spacing w:val="-14"/>
        </w:rPr>
        <w:t xml:space="preserve"> </w:t>
      </w:r>
      <w:r>
        <w:t>и</w:t>
      </w:r>
      <w:r>
        <w:rPr>
          <w:spacing w:val="-12"/>
        </w:rPr>
        <w:t xml:space="preserve"> </w:t>
      </w:r>
      <w:r>
        <w:t>кинематические</w:t>
      </w:r>
      <w:r>
        <w:rPr>
          <w:spacing w:val="-12"/>
        </w:rPr>
        <w:t xml:space="preserve"> </w:t>
      </w:r>
      <w:r>
        <w:t>схемы:</w:t>
      </w:r>
      <w:r>
        <w:rPr>
          <w:spacing w:val="-7"/>
        </w:rPr>
        <w:t xml:space="preserve"> </w:t>
      </w:r>
      <w:r>
        <w:t>условные</w:t>
      </w:r>
      <w:r>
        <w:rPr>
          <w:spacing w:val="-13"/>
        </w:rPr>
        <w:t xml:space="preserve"> </w:t>
      </w:r>
      <w:r>
        <w:t>графические</w:t>
      </w:r>
      <w:r>
        <w:rPr>
          <w:spacing w:val="-15"/>
        </w:rPr>
        <w:t xml:space="preserve"> </w:t>
      </w:r>
      <w:r>
        <w:t>обозначения</w:t>
      </w:r>
      <w:r>
        <w:rPr>
          <w:spacing w:val="-11"/>
        </w:rPr>
        <w:t xml:space="preserve"> </w:t>
      </w:r>
      <w:r>
        <w:t>и</w:t>
      </w:r>
      <w:r>
        <w:rPr>
          <w:spacing w:val="-15"/>
        </w:rPr>
        <w:t xml:space="preserve"> </w:t>
      </w:r>
      <w:r>
        <w:t>правила изображения соединений.</w:t>
      </w:r>
    </w:p>
    <w:p w:rsidR="00A50D89" w:rsidRDefault="00D375B2">
      <w:pPr>
        <w:pStyle w:val="3"/>
        <w:spacing w:before="9" w:line="272" w:lineRule="exact"/>
        <w:ind w:left="140"/>
        <w:jc w:val="both"/>
      </w:pPr>
      <w:bookmarkStart w:id="367" w:name="Практические_работы_(3)"/>
      <w:bookmarkEnd w:id="367"/>
      <w:r>
        <w:t>Практические</w:t>
      </w:r>
      <w:r>
        <w:rPr>
          <w:spacing w:val="-4"/>
        </w:rPr>
        <w:t xml:space="preserve"> </w:t>
      </w:r>
      <w:r>
        <w:rPr>
          <w:spacing w:val="-2"/>
        </w:rPr>
        <w:t>работы</w:t>
      </w:r>
    </w:p>
    <w:p w:rsidR="00A50D89" w:rsidRDefault="00D375B2">
      <w:pPr>
        <w:pStyle w:val="a3"/>
        <w:ind w:left="140" w:right="534"/>
        <w:jc w:val="both"/>
      </w:pPr>
      <w:r>
        <w:t>Анализ геометрической формы предмета. Чтение чертежа (эскиза) детали и ее описание.</w:t>
      </w:r>
      <w:r>
        <w:rPr>
          <w:spacing w:val="-15"/>
        </w:rPr>
        <w:t xml:space="preserve"> </w:t>
      </w:r>
      <w:r>
        <w:t xml:space="preserve">Определение необходимого и достаточного количества видов на чертеже. Выбор главного вида и масштаба изображения. Выполнение чертежей (эскизов) плоских и объемных деталей в системах прямоугольной и аксонометрической проекций. Нанесение размеров </w:t>
      </w:r>
      <w:r>
        <w:rPr>
          <w:b/>
        </w:rPr>
        <w:t xml:space="preserve">на </w:t>
      </w:r>
      <w:r>
        <w:t>чертеже (эскизе) с учетом геометрической формы и технологии изготовления детали. Выполнение технического рисунка по чертежу. Выполнение</w:t>
      </w:r>
      <w:r>
        <w:rPr>
          <w:spacing w:val="-2"/>
        </w:rPr>
        <w:t xml:space="preserve"> </w:t>
      </w:r>
      <w:r>
        <w:t>эскиза</w:t>
      </w:r>
      <w:r>
        <w:rPr>
          <w:spacing w:val="-2"/>
        </w:rPr>
        <w:t xml:space="preserve"> </w:t>
      </w:r>
      <w:r>
        <w:t>детали с</w:t>
      </w:r>
      <w:r>
        <w:rPr>
          <w:spacing w:val="-2"/>
        </w:rPr>
        <w:t xml:space="preserve"> </w:t>
      </w:r>
      <w:r>
        <w:t>натуры. Чтение</w:t>
      </w:r>
      <w:r>
        <w:rPr>
          <w:spacing w:val="-2"/>
        </w:rPr>
        <w:t xml:space="preserve"> </w:t>
      </w:r>
      <w:r>
        <w:t>простой электрической</w:t>
      </w:r>
      <w:r>
        <w:rPr>
          <w:spacing w:val="-5"/>
        </w:rPr>
        <w:t xml:space="preserve"> </w:t>
      </w:r>
      <w:r>
        <w:t xml:space="preserve">и кинематической </w:t>
      </w:r>
      <w:r>
        <w:rPr>
          <w:spacing w:val="-2"/>
        </w:rPr>
        <w:t>схемы.</w:t>
      </w:r>
    </w:p>
    <w:p w:rsidR="00A50D89" w:rsidRDefault="00D375B2">
      <w:pPr>
        <w:pStyle w:val="3"/>
        <w:spacing w:before="2" w:line="272" w:lineRule="exact"/>
        <w:ind w:left="140"/>
        <w:jc w:val="both"/>
      </w:pPr>
      <w:bookmarkStart w:id="368" w:name="Варианты_объектов_труда_(1)"/>
      <w:bookmarkEnd w:id="368"/>
      <w:r>
        <w:t>Варианты</w:t>
      </w:r>
      <w:r>
        <w:rPr>
          <w:spacing w:val="-5"/>
        </w:rPr>
        <w:t xml:space="preserve"> </w:t>
      </w:r>
      <w:r>
        <w:t>объектов</w:t>
      </w:r>
      <w:r>
        <w:rPr>
          <w:spacing w:val="-8"/>
        </w:rPr>
        <w:t xml:space="preserve"> </w:t>
      </w:r>
      <w:r>
        <w:rPr>
          <w:spacing w:val="-2"/>
        </w:rPr>
        <w:t>труда</w:t>
      </w:r>
    </w:p>
    <w:p w:rsidR="00A50D89" w:rsidRDefault="00D375B2">
      <w:pPr>
        <w:pStyle w:val="a3"/>
        <w:spacing w:line="242" w:lineRule="auto"/>
        <w:ind w:left="140" w:right="550"/>
      </w:pPr>
      <w:r>
        <w:t>Чертежи</w:t>
      </w:r>
      <w:r>
        <w:rPr>
          <w:spacing w:val="80"/>
          <w:w w:val="150"/>
        </w:rPr>
        <w:t xml:space="preserve"> </w:t>
      </w:r>
      <w:r>
        <w:t>и</w:t>
      </w:r>
      <w:r>
        <w:rPr>
          <w:spacing w:val="80"/>
          <w:w w:val="150"/>
        </w:rPr>
        <w:t xml:space="preserve"> </w:t>
      </w:r>
      <w:r>
        <w:t>эскизы</w:t>
      </w:r>
      <w:r>
        <w:rPr>
          <w:spacing w:val="80"/>
          <w:w w:val="150"/>
        </w:rPr>
        <w:t xml:space="preserve"> </w:t>
      </w:r>
      <w:r>
        <w:t>плоских</w:t>
      </w:r>
      <w:r>
        <w:rPr>
          <w:spacing w:val="80"/>
          <w:w w:val="150"/>
        </w:rPr>
        <w:t xml:space="preserve"> </w:t>
      </w:r>
      <w:r>
        <w:t>и</w:t>
      </w:r>
      <w:r>
        <w:rPr>
          <w:spacing w:val="80"/>
          <w:w w:val="150"/>
        </w:rPr>
        <w:t xml:space="preserve"> </w:t>
      </w:r>
      <w:r>
        <w:t>объемных</w:t>
      </w:r>
      <w:r>
        <w:rPr>
          <w:spacing w:val="80"/>
          <w:w w:val="150"/>
        </w:rPr>
        <w:t xml:space="preserve"> </w:t>
      </w:r>
      <w:r>
        <w:t>фигур,</w:t>
      </w:r>
      <w:r>
        <w:rPr>
          <w:spacing w:val="80"/>
          <w:w w:val="150"/>
        </w:rPr>
        <w:t xml:space="preserve"> </w:t>
      </w:r>
      <w:r>
        <w:t>модели</w:t>
      </w:r>
      <w:r>
        <w:rPr>
          <w:spacing w:val="80"/>
          <w:w w:val="150"/>
        </w:rPr>
        <w:t xml:space="preserve"> </w:t>
      </w:r>
      <w:r>
        <w:t>и</w:t>
      </w:r>
      <w:r>
        <w:rPr>
          <w:spacing w:val="80"/>
          <w:w w:val="150"/>
        </w:rPr>
        <w:t xml:space="preserve"> </w:t>
      </w:r>
      <w:r>
        <w:t>образцы</w:t>
      </w:r>
      <w:r>
        <w:rPr>
          <w:spacing w:val="80"/>
          <w:w w:val="150"/>
        </w:rPr>
        <w:t xml:space="preserve"> </w:t>
      </w:r>
      <w:r>
        <w:t>деталей,</w:t>
      </w:r>
      <w:r>
        <w:rPr>
          <w:spacing w:val="40"/>
        </w:rPr>
        <w:t xml:space="preserve"> </w:t>
      </w:r>
      <w:r>
        <w:t>электрические и кинематические схемы.</w:t>
      </w:r>
    </w:p>
    <w:p w:rsidR="00A50D89" w:rsidRDefault="00D375B2">
      <w:pPr>
        <w:pStyle w:val="3"/>
        <w:spacing w:before="1" w:line="242" w:lineRule="auto"/>
        <w:ind w:left="140" w:right="5467"/>
      </w:pPr>
      <w:bookmarkStart w:id="369" w:name="Сечения_и_разрезы_(2_часа)"/>
      <w:bookmarkEnd w:id="369"/>
      <w:r>
        <w:t>Сечения и разрезы (2 часа) Основные</w:t>
      </w:r>
      <w:r>
        <w:rPr>
          <w:spacing w:val="-15"/>
        </w:rPr>
        <w:t xml:space="preserve"> </w:t>
      </w:r>
      <w:r>
        <w:t>теоретические</w:t>
      </w:r>
      <w:r>
        <w:rPr>
          <w:spacing w:val="-15"/>
        </w:rPr>
        <w:t xml:space="preserve"> </w:t>
      </w:r>
      <w:r>
        <w:t>сведения</w:t>
      </w:r>
    </w:p>
    <w:p w:rsidR="00A50D89" w:rsidRDefault="00D375B2">
      <w:pPr>
        <w:pStyle w:val="a3"/>
        <w:ind w:left="140" w:right="536"/>
        <w:jc w:val="both"/>
      </w:pPr>
      <w:r>
        <w:t xml:space="preserve">Наложенные и вынесенные сечения. Обозначение материалов в сечениях. Простые разрезы, их обозначения. Местные разрезы. Соединение вида и разреза. Разрезы в </w:t>
      </w:r>
      <w:r>
        <w:rPr>
          <w:spacing w:val="-2"/>
        </w:rPr>
        <w:t>аксонометрическихпроекциях.</w:t>
      </w:r>
    </w:p>
    <w:p w:rsidR="00A50D89" w:rsidRDefault="00D375B2">
      <w:pPr>
        <w:pStyle w:val="3"/>
        <w:spacing w:line="273" w:lineRule="exact"/>
        <w:ind w:left="140"/>
        <w:jc w:val="both"/>
      </w:pPr>
      <w:bookmarkStart w:id="370" w:name="Практические_работы_(4)"/>
      <w:bookmarkEnd w:id="370"/>
      <w:r>
        <w:t>Практические</w:t>
      </w:r>
      <w:r>
        <w:rPr>
          <w:spacing w:val="-4"/>
        </w:rPr>
        <w:t xml:space="preserve"> </w:t>
      </w:r>
      <w:r>
        <w:rPr>
          <w:spacing w:val="-2"/>
        </w:rPr>
        <w:t>работы</w:t>
      </w:r>
    </w:p>
    <w:p w:rsidR="00A50D89" w:rsidRDefault="00D375B2">
      <w:pPr>
        <w:pStyle w:val="a3"/>
        <w:spacing w:line="237" w:lineRule="auto"/>
        <w:ind w:left="140" w:right="544"/>
        <w:jc w:val="both"/>
      </w:pPr>
      <w:r>
        <w:t>Вычерчивание чертежа детали с необходимыми сечениями и разрезами. Выполнение чертежа детали с разрезом в аксонометрической проекции.</w:t>
      </w:r>
    </w:p>
    <w:p w:rsidR="00A50D89" w:rsidRDefault="00D375B2">
      <w:pPr>
        <w:pStyle w:val="3"/>
        <w:spacing w:before="4" w:line="275" w:lineRule="exact"/>
        <w:ind w:left="140"/>
        <w:jc w:val="both"/>
      </w:pPr>
      <w:bookmarkStart w:id="371" w:name="Варианты_объектов_труда_(2)"/>
      <w:bookmarkEnd w:id="371"/>
      <w:r>
        <w:t>Варианты</w:t>
      </w:r>
      <w:r>
        <w:rPr>
          <w:spacing w:val="-5"/>
        </w:rPr>
        <w:t xml:space="preserve"> </w:t>
      </w:r>
      <w:r>
        <w:t>объектов</w:t>
      </w:r>
      <w:r>
        <w:rPr>
          <w:spacing w:val="-8"/>
        </w:rPr>
        <w:t xml:space="preserve"> </w:t>
      </w:r>
      <w:r>
        <w:rPr>
          <w:spacing w:val="-2"/>
        </w:rPr>
        <w:t>труда</w:t>
      </w:r>
    </w:p>
    <w:p w:rsidR="00A50D89" w:rsidRDefault="00D375B2">
      <w:pPr>
        <w:pStyle w:val="a3"/>
        <w:spacing w:line="275" w:lineRule="exact"/>
        <w:ind w:left="140"/>
        <w:jc w:val="both"/>
      </w:pPr>
      <w:r>
        <w:t>Модели</w:t>
      </w:r>
      <w:r>
        <w:rPr>
          <w:spacing w:val="-6"/>
        </w:rPr>
        <w:t xml:space="preserve"> </w:t>
      </w:r>
      <w:r>
        <w:t>и</w:t>
      </w:r>
      <w:r>
        <w:rPr>
          <w:spacing w:val="-9"/>
        </w:rPr>
        <w:t xml:space="preserve"> </w:t>
      </w:r>
      <w:r>
        <w:t>образцы</w:t>
      </w:r>
      <w:r>
        <w:rPr>
          <w:spacing w:val="-3"/>
        </w:rPr>
        <w:t xml:space="preserve"> </w:t>
      </w:r>
      <w:r>
        <w:t>деталей,</w:t>
      </w:r>
      <w:r>
        <w:rPr>
          <w:spacing w:val="-3"/>
        </w:rPr>
        <w:t xml:space="preserve"> </w:t>
      </w:r>
      <w:r>
        <w:t>чертежи</w:t>
      </w:r>
      <w:r>
        <w:rPr>
          <w:spacing w:val="-4"/>
        </w:rPr>
        <w:t xml:space="preserve"> </w:t>
      </w:r>
      <w:r>
        <w:t>деталей с</w:t>
      </w:r>
      <w:r>
        <w:rPr>
          <w:spacing w:val="-6"/>
        </w:rPr>
        <w:t xml:space="preserve"> </w:t>
      </w:r>
      <w:r>
        <w:t>сечениями</w:t>
      </w:r>
      <w:r>
        <w:rPr>
          <w:spacing w:val="-4"/>
        </w:rPr>
        <w:t xml:space="preserve"> </w:t>
      </w:r>
      <w:r>
        <w:t>и</w:t>
      </w:r>
      <w:r>
        <w:rPr>
          <w:spacing w:val="1"/>
        </w:rPr>
        <w:t xml:space="preserve"> </w:t>
      </w:r>
      <w:r>
        <w:rPr>
          <w:spacing w:val="-2"/>
        </w:rPr>
        <w:t>разрезами.</w:t>
      </w:r>
    </w:p>
    <w:p w:rsidR="00A50D89" w:rsidRDefault="00D375B2">
      <w:pPr>
        <w:pStyle w:val="3"/>
        <w:spacing w:before="9" w:line="237" w:lineRule="auto"/>
        <w:ind w:left="140" w:right="5720"/>
        <w:jc w:val="both"/>
      </w:pPr>
      <w:bookmarkStart w:id="372" w:name="Сборочные_чертежи_(2_часа)"/>
      <w:bookmarkEnd w:id="372"/>
      <w:r>
        <w:t>Сборочные чертежи (2 часа) Основные</w:t>
      </w:r>
      <w:r>
        <w:rPr>
          <w:spacing w:val="-9"/>
        </w:rPr>
        <w:t xml:space="preserve"> </w:t>
      </w:r>
      <w:r>
        <w:t>теоретические</w:t>
      </w:r>
      <w:r>
        <w:rPr>
          <w:spacing w:val="-8"/>
        </w:rPr>
        <w:t xml:space="preserve"> </w:t>
      </w:r>
      <w:r>
        <w:rPr>
          <w:spacing w:val="-2"/>
        </w:rPr>
        <w:t>сведения</w:t>
      </w:r>
    </w:p>
    <w:p w:rsidR="00A50D89" w:rsidRDefault="00D375B2">
      <w:pPr>
        <w:pStyle w:val="a3"/>
        <w:ind w:left="140" w:right="541"/>
        <w:jc w:val="both"/>
      </w:pPr>
      <w:r>
        <w:t>Основные</w:t>
      </w:r>
      <w:r>
        <w:rPr>
          <w:spacing w:val="-11"/>
        </w:rPr>
        <w:t xml:space="preserve"> </w:t>
      </w:r>
      <w:r>
        <w:t>сведения</w:t>
      </w:r>
      <w:r>
        <w:rPr>
          <w:spacing w:val="-14"/>
        </w:rPr>
        <w:t xml:space="preserve"> </w:t>
      </w:r>
      <w:r>
        <w:t>о</w:t>
      </w:r>
      <w:r>
        <w:rPr>
          <w:spacing w:val="-6"/>
        </w:rPr>
        <w:t xml:space="preserve"> </w:t>
      </w:r>
      <w:r>
        <w:t>сборочных</w:t>
      </w:r>
      <w:r>
        <w:rPr>
          <w:spacing w:val="-14"/>
        </w:rPr>
        <w:t xml:space="preserve"> </w:t>
      </w:r>
      <w:r>
        <w:t>чертежах</w:t>
      </w:r>
      <w:r>
        <w:rPr>
          <w:spacing w:val="-14"/>
        </w:rPr>
        <w:t xml:space="preserve"> </w:t>
      </w:r>
      <w:r>
        <w:t>изделий.</w:t>
      </w:r>
      <w:r>
        <w:rPr>
          <w:spacing w:val="-8"/>
        </w:rPr>
        <w:t xml:space="preserve"> </w:t>
      </w:r>
      <w:r>
        <w:t>Понятие</w:t>
      </w:r>
      <w:r>
        <w:rPr>
          <w:spacing w:val="-15"/>
        </w:rPr>
        <w:t xml:space="preserve"> </w:t>
      </w:r>
      <w:r>
        <w:t>об</w:t>
      </w:r>
      <w:r>
        <w:rPr>
          <w:spacing w:val="-8"/>
        </w:rPr>
        <w:t xml:space="preserve"> </w:t>
      </w:r>
      <w:r>
        <w:t>унификации</w:t>
      </w:r>
      <w:r>
        <w:rPr>
          <w:spacing w:val="-9"/>
        </w:rPr>
        <w:t xml:space="preserve"> </w:t>
      </w:r>
      <w:r>
        <w:t>и</w:t>
      </w:r>
      <w:r>
        <w:rPr>
          <w:spacing w:val="-9"/>
        </w:rPr>
        <w:t xml:space="preserve"> </w:t>
      </w:r>
      <w:r>
        <w:t>типовых деталях. Способы представления на чертежах различных видов соединений деталей. Условные</w:t>
      </w:r>
      <w:r>
        <w:rPr>
          <w:spacing w:val="-1"/>
        </w:rPr>
        <w:t xml:space="preserve"> </w:t>
      </w:r>
      <w:r>
        <w:t>обозначения резьбового соединения. Штриховка</w:t>
      </w:r>
      <w:r>
        <w:rPr>
          <w:spacing w:val="-1"/>
        </w:rPr>
        <w:t xml:space="preserve"> </w:t>
      </w:r>
      <w:r>
        <w:t>сечений смежных</w:t>
      </w:r>
      <w:r>
        <w:rPr>
          <w:spacing w:val="-1"/>
        </w:rPr>
        <w:t xml:space="preserve"> </w:t>
      </w:r>
      <w:r>
        <w:t>деталей. Спецификация деталей сборочного чертежа. Размеры, наносимые на сборочном чертеже. Деталировка сборочных чертежей.</w:t>
      </w:r>
    </w:p>
    <w:p w:rsidR="00A50D89" w:rsidRDefault="00D375B2">
      <w:pPr>
        <w:pStyle w:val="3"/>
        <w:spacing w:before="64" w:line="273" w:lineRule="exact"/>
        <w:ind w:left="140"/>
        <w:jc w:val="both"/>
      </w:pPr>
      <w:bookmarkStart w:id="373" w:name="Практические_работы_(5)"/>
      <w:bookmarkEnd w:id="373"/>
      <w:r>
        <w:t>Практические</w:t>
      </w:r>
      <w:r>
        <w:rPr>
          <w:spacing w:val="-4"/>
        </w:rPr>
        <w:t xml:space="preserve"> </w:t>
      </w:r>
      <w:r>
        <w:rPr>
          <w:spacing w:val="-2"/>
        </w:rPr>
        <w:t>работы</w:t>
      </w:r>
    </w:p>
    <w:p w:rsidR="00A50D89" w:rsidRDefault="00D375B2">
      <w:pPr>
        <w:pStyle w:val="a3"/>
        <w:ind w:left="140" w:right="536"/>
        <w:jc w:val="both"/>
      </w:pPr>
      <w:r>
        <w:t>Чтение сборочного чертежа. Выполнение несложного сборочного чертежа (эскиза) типового соединения из нескольких деталей. Выполнение деталировки сборочного чертежа изделия.</w:t>
      </w:r>
    </w:p>
    <w:p w:rsidR="00A50D89" w:rsidRDefault="00D375B2">
      <w:pPr>
        <w:pStyle w:val="3"/>
        <w:spacing w:line="275" w:lineRule="exact"/>
        <w:ind w:left="140"/>
        <w:jc w:val="both"/>
      </w:pPr>
      <w:bookmarkStart w:id="374" w:name="Варианты_объектов_труда_(3)"/>
      <w:bookmarkEnd w:id="374"/>
      <w:r>
        <w:t>Варианты</w:t>
      </w:r>
      <w:r>
        <w:rPr>
          <w:spacing w:val="-5"/>
        </w:rPr>
        <w:t xml:space="preserve"> </w:t>
      </w:r>
      <w:r>
        <w:t>объектов</w:t>
      </w:r>
      <w:r>
        <w:rPr>
          <w:spacing w:val="-8"/>
        </w:rPr>
        <w:t xml:space="preserve"> </w:t>
      </w:r>
      <w:r>
        <w:rPr>
          <w:spacing w:val="-2"/>
        </w:rPr>
        <w:t>труда</w:t>
      </w:r>
    </w:p>
    <w:p w:rsidR="00A50D89" w:rsidRDefault="00D375B2">
      <w:pPr>
        <w:pStyle w:val="a3"/>
        <w:spacing w:line="237" w:lineRule="auto"/>
        <w:ind w:left="140" w:right="550"/>
      </w:pPr>
      <w:r>
        <w:t>Сборочные</w:t>
      </w:r>
      <w:r>
        <w:rPr>
          <w:spacing w:val="40"/>
        </w:rPr>
        <w:t xml:space="preserve"> </w:t>
      </w:r>
      <w:r>
        <w:t>чертежи</w:t>
      </w:r>
      <w:r>
        <w:rPr>
          <w:spacing w:val="40"/>
        </w:rPr>
        <w:t xml:space="preserve"> </w:t>
      </w:r>
      <w:r>
        <w:t>(эскизы)</w:t>
      </w:r>
      <w:r>
        <w:rPr>
          <w:spacing w:val="40"/>
        </w:rPr>
        <w:t xml:space="preserve"> </w:t>
      </w:r>
      <w:r>
        <w:t>несложных</w:t>
      </w:r>
      <w:r>
        <w:rPr>
          <w:spacing w:val="40"/>
        </w:rPr>
        <w:t xml:space="preserve"> </w:t>
      </w:r>
      <w:r>
        <w:t>изделий</w:t>
      </w:r>
      <w:r>
        <w:rPr>
          <w:spacing w:val="40"/>
        </w:rPr>
        <w:t xml:space="preserve"> </w:t>
      </w:r>
      <w:r>
        <w:t>из</w:t>
      </w:r>
      <w:r>
        <w:rPr>
          <w:spacing w:val="40"/>
        </w:rPr>
        <w:t xml:space="preserve"> </w:t>
      </w:r>
      <w:r>
        <w:t>4-5</w:t>
      </w:r>
      <w:r>
        <w:rPr>
          <w:spacing w:val="40"/>
        </w:rPr>
        <w:t xml:space="preserve"> </w:t>
      </w:r>
      <w:r>
        <w:t>деталей.</w:t>
      </w:r>
      <w:r>
        <w:rPr>
          <w:spacing w:val="40"/>
        </w:rPr>
        <w:t xml:space="preserve"> </w:t>
      </w:r>
      <w:r>
        <w:t>Чертежи</w:t>
      </w:r>
      <w:r>
        <w:rPr>
          <w:spacing w:val="40"/>
        </w:rPr>
        <w:t xml:space="preserve"> </w:t>
      </w:r>
      <w:r>
        <w:t>деталей сборочных единиц. Модели соединений деталей. Изделия из 5-6 деталей,</w:t>
      </w:r>
    </w:p>
    <w:p w:rsidR="00A50D89" w:rsidRDefault="00D375B2">
      <w:pPr>
        <w:pStyle w:val="3"/>
        <w:spacing w:before="16" w:line="237" w:lineRule="auto"/>
        <w:ind w:left="140" w:right="5467"/>
      </w:pPr>
      <w:bookmarkStart w:id="375" w:name="Прикладная_графика_(4_часа)"/>
      <w:bookmarkEnd w:id="375"/>
      <w:r>
        <w:t>Прикладная графика (4 часа) Основные</w:t>
      </w:r>
      <w:r>
        <w:rPr>
          <w:spacing w:val="-15"/>
        </w:rPr>
        <w:t xml:space="preserve"> </w:t>
      </w:r>
      <w:r>
        <w:t>теоретические</w:t>
      </w:r>
      <w:r>
        <w:rPr>
          <w:spacing w:val="-15"/>
        </w:rPr>
        <w:t xml:space="preserve"> </w:t>
      </w:r>
      <w:r>
        <w:t>сведения</w:t>
      </w:r>
    </w:p>
    <w:p w:rsidR="00A50D89" w:rsidRDefault="00D375B2">
      <w:pPr>
        <w:pStyle w:val="a3"/>
        <w:ind w:left="140" w:right="535"/>
        <w:jc w:val="both"/>
      </w:pPr>
      <w:r>
        <w:t>Графическое представление информации: графики, диаграммы, гистограммы, пиктограммы, условные знаки. Товарный знак, логотип. Виды композиционного и цветового решения. Использование ПЭВМ для выполнения графических работ.</w:t>
      </w:r>
    </w:p>
    <w:p w:rsidR="00A50D89" w:rsidRDefault="00D375B2">
      <w:pPr>
        <w:pStyle w:val="3"/>
        <w:spacing w:before="1" w:line="273" w:lineRule="exact"/>
        <w:ind w:left="140"/>
        <w:jc w:val="both"/>
      </w:pPr>
      <w:bookmarkStart w:id="376" w:name="Практические_работы_(6)"/>
      <w:bookmarkEnd w:id="376"/>
      <w:r>
        <w:t>Практические</w:t>
      </w:r>
      <w:r>
        <w:rPr>
          <w:spacing w:val="-4"/>
        </w:rPr>
        <w:t xml:space="preserve"> </w:t>
      </w:r>
      <w:r>
        <w:rPr>
          <w:spacing w:val="-2"/>
        </w:rPr>
        <w:t>работы</w:t>
      </w:r>
    </w:p>
    <w:p w:rsidR="00A50D89" w:rsidRDefault="00D375B2">
      <w:pPr>
        <w:pStyle w:val="a3"/>
        <w:ind w:left="140" w:right="534"/>
        <w:jc w:val="both"/>
      </w:pPr>
      <w:r>
        <w:t>Чтение информации, представленной графическими средствами. Построение графиков,</w:t>
      </w:r>
      <w:r>
        <w:rPr>
          <w:spacing w:val="40"/>
        </w:rPr>
        <w:t xml:space="preserve"> </w:t>
      </w:r>
      <w:r>
        <w:t>диаграмм,</w:t>
      </w:r>
      <w:r>
        <w:rPr>
          <w:spacing w:val="-7"/>
        </w:rPr>
        <w:t xml:space="preserve"> </w:t>
      </w:r>
      <w:r>
        <w:t>но предложенным данным. Разработка эскиза логотипа или товарного</w:t>
      </w:r>
      <w:r>
        <w:rPr>
          <w:spacing w:val="80"/>
        </w:rPr>
        <w:t xml:space="preserve"> </w:t>
      </w:r>
      <w:r>
        <w:t>знака.</w:t>
      </w:r>
      <w:r>
        <w:rPr>
          <w:spacing w:val="80"/>
        </w:rPr>
        <w:t xml:space="preserve"> </w:t>
      </w:r>
      <w:r>
        <w:t>Использование</w:t>
      </w:r>
      <w:r>
        <w:rPr>
          <w:spacing w:val="80"/>
        </w:rPr>
        <w:t xml:space="preserve"> </w:t>
      </w:r>
      <w:r>
        <w:t>прикладных</w:t>
      </w:r>
      <w:r>
        <w:rPr>
          <w:spacing w:val="79"/>
        </w:rPr>
        <w:t xml:space="preserve"> </w:t>
      </w:r>
      <w:r>
        <w:t>пакетов</w:t>
      </w:r>
      <w:r>
        <w:rPr>
          <w:spacing w:val="80"/>
        </w:rPr>
        <w:t xml:space="preserve"> </w:t>
      </w:r>
      <w:r>
        <w:t>программ</w:t>
      </w:r>
      <w:r>
        <w:rPr>
          <w:spacing w:val="80"/>
        </w:rPr>
        <w:t xml:space="preserve"> </w:t>
      </w:r>
      <w:r>
        <w:t>для</w:t>
      </w:r>
      <w:r>
        <w:rPr>
          <w:spacing w:val="80"/>
        </w:rPr>
        <w:t xml:space="preserve"> </w:t>
      </w:r>
      <w:r>
        <w:t>графических</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ind w:left="140"/>
      </w:pPr>
      <w:r>
        <w:rPr>
          <w:spacing w:val="-2"/>
        </w:rPr>
        <w:lastRenderedPageBreak/>
        <w:t>работ*.</w:t>
      </w:r>
    </w:p>
    <w:p w:rsidR="00A50D89" w:rsidRDefault="00D375B2">
      <w:pPr>
        <w:pStyle w:val="3"/>
        <w:spacing w:before="8" w:line="272" w:lineRule="exact"/>
        <w:ind w:left="140"/>
      </w:pPr>
      <w:bookmarkStart w:id="377" w:name="Варианты_объектов_труда_(4)"/>
      <w:bookmarkEnd w:id="377"/>
      <w:r>
        <w:t>Варианты</w:t>
      </w:r>
      <w:r>
        <w:rPr>
          <w:spacing w:val="-5"/>
        </w:rPr>
        <w:t xml:space="preserve"> </w:t>
      </w:r>
      <w:r>
        <w:t>объектов</w:t>
      </w:r>
      <w:r>
        <w:rPr>
          <w:spacing w:val="-8"/>
        </w:rPr>
        <w:t xml:space="preserve"> </w:t>
      </w:r>
      <w:r>
        <w:rPr>
          <w:spacing w:val="-2"/>
        </w:rPr>
        <w:t>труда</w:t>
      </w:r>
    </w:p>
    <w:p w:rsidR="00A50D89" w:rsidRDefault="00D375B2">
      <w:pPr>
        <w:pStyle w:val="a3"/>
        <w:spacing w:line="242" w:lineRule="auto"/>
        <w:ind w:left="140" w:right="550"/>
      </w:pPr>
      <w:r>
        <w:t>Образцы</w:t>
      </w:r>
      <w:r>
        <w:rPr>
          <w:spacing w:val="-4"/>
        </w:rPr>
        <w:t xml:space="preserve"> </w:t>
      </w:r>
      <w:r>
        <w:t>графической</w:t>
      </w:r>
      <w:r>
        <w:rPr>
          <w:spacing w:val="-8"/>
        </w:rPr>
        <w:t xml:space="preserve"> </w:t>
      </w:r>
      <w:r>
        <w:t>информации.</w:t>
      </w:r>
      <w:r>
        <w:rPr>
          <w:spacing w:val="-7"/>
        </w:rPr>
        <w:t xml:space="preserve"> </w:t>
      </w:r>
      <w:r>
        <w:t>Графики,</w:t>
      </w:r>
      <w:r>
        <w:rPr>
          <w:spacing w:val="-7"/>
        </w:rPr>
        <w:t xml:space="preserve"> </w:t>
      </w:r>
      <w:r>
        <w:t>диаграммы,</w:t>
      </w:r>
      <w:r>
        <w:rPr>
          <w:spacing w:val="-7"/>
        </w:rPr>
        <w:t xml:space="preserve"> </w:t>
      </w:r>
      <w:r>
        <w:t>гистограммы,</w:t>
      </w:r>
      <w:r>
        <w:rPr>
          <w:spacing w:val="-7"/>
        </w:rPr>
        <w:t xml:space="preserve"> </w:t>
      </w:r>
      <w:r>
        <w:t>пиктограммы, условные знаки.</w:t>
      </w:r>
    </w:p>
    <w:p w:rsidR="00A50D89" w:rsidRDefault="00D375B2">
      <w:pPr>
        <w:pStyle w:val="3"/>
        <w:spacing w:line="273" w:lineRule="exact"/>
        <w:ind w:left="140"/>
      </w:pPr>
      <w:bookmarkStart w:id="378" w:name="Электротехнические_работы_(6_часа)"/>
      <w:bookmarkEnd w:id="378"/>
      <w:r>
        <w:t>Электротехнические</w:t>
      </w:r>
      <w:r>
        <w:rPr>
          <w:spacing w:val="-5"/>
        </w:rPr>
        <w:t xml:space="preserve"> </w:t>
      </w:r>
      <w:r>
        <w:t>работы</w:t>
      </w:r>
      <w:r>
        <w:rPr>
          <w:spacing w:val="-5"/>
        </w:rPr>
        <w:t xml:space="preserve"> </w:t>
      </w:r>
      <w:r>
        <w:t>(6</w:t>
      </w:r>
      <w:r>
        <w:rPr>
          <w:spacing w:val="-11"/>
        </w:rPr>
        <w:t xml:space="preserve"> </w:t>
      </w:r>
      <w:r>
        <w:rPr>
          <w:spacing w:val="-4"/>
        </w:rPr>
        <w:t>часа)</w:t>
      </w:r>
    </w:p>
    <w:p w:rsidR="00A50D89" w:rsidRDefault="00D375B2">
      <w:pPr>
        <w:pStyle w:val="a3"/>
        <w:ind w:left="140" w:right="534"/>
        <w:jc w:val="both"/>
      </w:pPr>
      <w: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w:t>
      </w:r>
      <w:r>
        <w:rPr>
          <w:spacing w:val="-2"/>
        </w:rPr>
        <w:t xml:space="preserve"> </w:t>
      </w:r>
      <w:r>
        <w:t>выполнении</w:t>
      </w:r>
      <w:r>
        <w:rPr>
          <w:spacing w:val="-2"/>
        </w:rPr>
        <w:t xml:space="preserve"> </w:t>
      </w:r>
      <w:r>
        <w:t>электротехнических</w:t>
      </w:r>
      <w:r>
        <w:rPr>
          <w:spacing w:val="-7"/>
        </w:rPr>
        <w:t xml:space="preserve"> </w:t>
      </w:r>
      <w:r>
        <w:t>работ.</w:t>
      </w:r>
      <w:r>
        <w:rPr>
          <w:spacing w:val="-1"/>
        </w:rPr>
        <w:t xml:space="preserve"> </w:t>
      </w:r>
      <w:r>
        <w:t>Соблюдение</w:t>
      </w:r>
      <w:r>
        <w:rPr>
          <w:spacing w:val="-4"/>
        </w:rPr>
        <w:t xml:space="preserve"> </w:t>
      </w:r>
      <w:r>
        <w:t>правил</w:t>
      </w:r>
      <w:r>
        <w:rPr>
          <w:spacing w:val="-3"/>
        </w:rPr>
        <w:t xml:space="preserve"> </w:t>
      </w:r>
      <w:r>
        <w:t>электробезопасности, правил</w:t>
      </w:r>
      <w:r>
        <w:rPr>
          <w:spacing w:val="40"/>
        </w:rPr>
        <w:t xml:space="preserve"> </w:t>
      </w:r>
      <w:r>
        <w:t>эксплуатации бытовых электроприборов.</w:t>
      </w:r>
    </w:p>
    <w:p w:rsidR="00A50D89" w:rsidRDefault="00D375B2">
      <w:pPr>
        <w:spacing w:line="237" w:lineRule="auto"/>
        <w:ind w:left="140" w:right="535"/>
        <w:jc w:val="both"/>
        <w:rPr>
          <w:sz w:val="24"/>
        </w:rPr>
      </w:pPr>
      <w:r>
        <w:rPr>
          <w:i/>
          <w:sz w:val="24"/>
        </w:rPr>
        <w:t>Виды</w:t>
      </w:r>
      <w:r>
        <w:rPr>
          <w:i/>
          <w:spacing w:val="-10"/>
          <w:sz w:val="24"/>
        </w:rPr>
        <w:t xml:space="preserve"> </w:t>
      </w:r>
      <w:r>
        <w:rPr>
          <w:i/>
          <w:sz w:val="24"/>
        </w:rPr>
        <w:t>источников</w:t>
      </w:r>
      <w:r>
        <w:rPr>
          <w:i/>
          <w:spacing w:val="-10"/>
          <w:sz w:val="24"/>
        </w:rPr>
        <w:t xml:space="preserve"> </w:t>
      </w:r>
      <w:r>
        <w:rPr>
          <w:sz w:val="24"/>
        </w:rPr>
        <w:t>и</w:t>
      </w:r>
      <w:r>
        <w:rPr>
          <w:spacing w:val="-11"/>
          <w:sz w:val="24"/>
        </w:rPr>
        <w:t xml:space="preserve"> </w:t>
      </w:r>
      <w:r>
        <w:rPr>
          <w:sz w:val="24"/>
        </w:rPr>
        <w:t>потребителей</w:t>
      </w:r>
      <w:r>
        <w:rPr>
          <w:spacing w:val="-10"/>
          <w:sz w:val="24"/>
        </w:rPr>
        <w:t xml:space="preserve"> </w:t>
      </w:r>
      <w:r>
        <w:rPr>
          <w:sz w:val="24"/>
        </w:rPr>
        <w:t>электрической</w:t>
      </w:r>
      <w:r>
        <w:rPr>
          <w:spacing w:val="-10"/>
          <w:sz w:val="24"/>
        </w:rPr>
        <w:t xml:space="preserve"> </w:t>
      </w:r>
      <w:r>
        <w:rPr>
          <w:sz w:val="24"/>
        </w:rPr>
        <w:t>энергии.</w:t>
      </w:r>
      <w:r>
        <w:rPr>
          <w:spacing w:val="-8"/>
          <w:sz w:val="24"/>
        </w:rPr>
        <w:t xml:space="preserve"> </w:t>
      </w:r>
      <w:r>
        <w:rPr>
          <w:i/>
          <w:sz w:val="24"/>
        </w:rPr>
        <w:t>Применение</w:t>
      </w:r>
      <w:r>
        <w:rPr>
          <w:i/>
          <w:spacing w:val="-12"/>
          <w:sz w:val="24"/>
        </w:rPr>
        <w:t xml:space="preserve"> </w:t>
      </w:r>
      <w:r>
        <w:rPr>
          <w:i/>
          <w:sz w:val="24"/>
        </w:rPr>
        <w:t>различных</w:t>
      </w:r>
      <w:r>
        <w:rPr>
          <w:i/>
          <w:spacing w:val="-15"/>
          <w:sz w:val="24"/>
        </w:rPr>
        <w:t xml:space="preserve"> </w:t>
      </w:r>
      <w:r>
        <w:rPr>
          <w:i/>
          <w:sz w:val="24"/>
        </w:rPr>
        <w:t>видов электротехнических материалов и изделий в приборах и устройствах</w:t>
      </w:r>
      <w:r>
        <w:rPr>
          <w:sz w:val="24"/>
        </w:rPr>
        <w:t>.</w:t>
      </w:r>
    </w:p>
    <w:p w:rsidR="00A50D89" w:rsidRDefault="00D375B2">
      <w:pPr>
        <w:pStyle w:val="a3"/>
        <w:spacing w:before="5" w:line="237" w:lineRule="auto"/>
        <w:ind w:left="140" w:right="548"/>
        <w:jc w:val="both"/>
      </w:pPr>
      <w:r>
        <w:t>Применение условных графических обозначений элементов электрических цепей для чтения исоставления электрических схем.</w:t>
      </w:r>
    </w:p>
    <w:p w:rsidR="00A50D89" w:rsidRDefault="00D375B2">
      <w:pPr>
        <w:pStyle w:val="a3"/>
        <w:spacing w:before="4"/>
        <w:ind w:left="140" w:right="542"/>
        <w:jc w:val="both"/>
      </w:pPr>
      <w: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 электродвигателя иуправление скоростью его вращения.</w:t>
      </w:r>
    </w:p>
    <w:p w:rsidR="00A50D89" w:rsidRDefault="00D375B2">
      <w:pPr>
        <w:ind w:left="140" w:right="530"/>
        <w:jc w:val="both"/>
        <w:rPr>
          <w:sz w:val="24"/>
        </w:rPr>
      </w:pPr>
      <w:r>
        <w:rPr>
          <w:sz w:val="24"/>
        </w:rPr>
        <w:t>Подключение типовых аппаратов защиты электрических цепей и бытовых потребителей электрической энергии</w:t>
      </w:r>
      <w:r>
        <w:rPr>
          <w:i/>
          <w:sz w:val="24"/>
        </w:rPr>
        <w:t xml:space="preserve">. Принципы работы и использование типовых средств управления и защиты. Подбор бытовых приборов по их мощности. </w:t>
      </w:r>
      <w:r>
        <w:rPr>
          <w:sz w:val="24"/>
        </w:rPr>
        <w:t>Определение расхода и стоимости потребляемой энергии. Пути экономии электрической энергии.</w:t>
      </w:r>
    </w:p>
    <w:p w:rsidR="00A50D89" w:rsidRDefault="00D375B2">
      <w:pPr>
        <w:spacing w:before="3" w:line="237" w:lineRule="auto"/>
        <w:ind w:left="140" w:right="539"/>
        <w:jc w:val="both"/>
        <w:rPr>
          <w:i/>
          <w:sz w:val="24"/>
        </w:rPr>
      </w:pPr>
      <w:r>
        <w:rPr>
          <w:i/>
          <w:sz w:val="24"/>
        </w:rPr>
        <w:t>Сборка моделей простых электронных устройств из промышленных деталей и деталей конструктора по схеме; проверка их функционирования.</w:t>
      </w:r>
    </w:p>
    <w:p w:rsidR="00A50D89" w:rsidRDefault="00D375B2">
      <w:pPr>
        <w:spacing w:before="6" w:line="237" w:lineRule="auto"/>
        <w:ind w:left="140" w:right="545"/>
        <w:jc w:val="both"/>
        <w:rPr>
          <w:i/>
          <w:sz w:val="24"/>
        </w:rPr>
      </w:pPr>
      <w:r>
        <w:rPr>
          <w:i/>
          <w:sz w:val="24"/>
        </w:rPr>
        <w:t>Проектирование полезных изделий с использованием радиодеталей, электротехнических и электронных элементов и устройств.</w:t>
      </w:r>
    </w:p>
    <w:p w:rsidR="00A50D89" w:rsidRDefault="00D375B2">
      <w:pPr>
        <w:pStyle w:val="a3"/>
        <w:spacing w:before="3"/>
        <w:ind w:left="140"/>
      </w:pPr>
      <w:r>
        <w:t>Влияние</w:t>
      </w:r>
      <w:r>
        <w:rPr>
          <w:spacing w:val="-2"/>
        </w:rPr>
        <w:t xml:space="preserve"> </w:t>
      </w:r>
      <w:r>
        <w:t>электротехнических</w:t>
      </w:r>
      <w:r>
        <w:rPr>
          <w:spacing w:val="-6"/>
        </w:rPr>
        <w:t xml:space="preserve"> </w:t>
      </w:r>
      <w:r>
        <w:t>и электронных</w:t>
      </w:r>
      <w:r>
        <w:rPr>
          <w:spacing w:val="-6"/>
        </w:rPr>
        <w:t xml:space="preserve"> </w:t>
      </w:r>
      <w:r>
        <w:t>приборов</w:t>
      </w:r>
      <w:r>
        <w:rPr>
          <w:spacing w:val="-4"/>
        </w:rPr>
        <w:t xml:space="preserve"> </w:t>
      </w:r>
      <w:r>
        <w:t>на</w:t>
      </w:r>
      <w:r>
        <w:rPr>
          <w:spacing w:val="-7"/>
        </w:rPr>
        <w:t xml:space="preserve"> </w:t>
      </w:r>
      <w:r>
        <w:t>окружающую</w:t>
      </w:r>
      <w:r>
        <w:rPr>
          <w:spacing w:val="-3"/>
        </w:rPr>
        <w:t xml:space="preserve"> </w:t>
      </w:r>
      <w:r>
        <w:t>среду</w:t>
      </w:r>
      <w:r>
        <w:rPr>
          <w:spacing w:val="-6"/>
        </w:rPr>
        <w:t xml:space="preserve"> </w:t>
      </w:r>
      <w:r>
        <w:t>и</w:t>
      </w:r>
      <w:r>
        <w:rPr>
          <w:spacing w:val="-1"/>
        </w:rPr>
        <w:t xml:space="preserve"> </w:t>
      </w:r>
      <w:r>
        <w:t>здоровье человека. Профессии,</w:t>
      </w:r>
      <w:r>
        <w:rPr>
          <w:spacing w:val="40"/>
        </w:rPr>
        <w:t xml:space="preserve"> </w:t>
      </w:r>
      <w:r>
        <w:t>связанные</w:t>
      </w:r>
      <w:r>
        <w:rPr>
          <w:spacing w:val="40"/>
        </w:rPr>
        <w:t xml:space="preserve"> </w:t>
      </w:r>
      <w:r>
        <w:t>с</w:t>
      </w:r>
      <w:r>
        <w:rPr>
          <w:spacing w:val="40"/>
        </w:rPr>
        <w:t xml:space="preserve"> </w:t>
      </w:r>
      <w:r>
        <w:t>производством,</w:t>
      </w:r>
      <w:r>
        <w:rPr>
          <w:spacing w:val="40"/>
        </w:rPr>
        <w:t xml:space="preserve"> </w:t>
      </w:r>
      <w:r>
        <w:t>эксплуатацией</w:t>
      </w:r>
      <w:r>
        <w:rPr>
          <w:spacing w:val="40"/>
        </w:rPr>
        <w:t xml:space="preserve"> </w:t>
      </w:r>
      <w:r>
        <w:t>и</w:t>
      </w:r>
      <w:r>
        <w:rPr>
          <w:spacing w:val="40"/>
        </w:rPr>
        <w:t xml:space="preserve"> </w:t>
      </w:r>
      <w:r>
        <w:t>обслуживанием электротехнических</w:t>
      </w:r>
      <w:r>
        <w:rPr>
          <w:spacing w:val="40"/>
        </w:rPr>
        <w:t xml:space="preserve"> </w:t>
      </w:r>
      <w:r>
        <w:t>иэлектронных устройств.</w:t>
      </w:r>
    </w:p>
    <w:p w:rsidR="00A50D89" w:rsidRDefault="00D375B2">
      <w:pPr>
        <w:pStyle w:val="3"/>
        <w:spacing w:before="7" w:line="273" w:lineRule="exact"/>
        <w:ind w:left="140"/>
      </w:pPr>
      <w:bookmarkStart w:id="379" w:name="Технология_ведения_дома_(4_часа)"/>
      <w:bookmarkEnd w:id="379"/>
      <w:r>
        <w:t>Технология</w:t>
      </w:r>
      <w:r>
        <w:rPr>
          <w:spacing w:val="-1"/>
        </w:rPr>
        <w:t xml:space="preserve"> </w:t>
      </w:r>
      <w:r>
        <w:t>ведения</w:t>
      </w:r>
      <w:r>
        <w:rPr>
          <w:spacing w:val="-5"/>
        </w:rPr>
        <w:t xml:space="preserve"> </w:t>
      </w:r>
      <w:r>
        <w:t>дома</w:t>
      </w:r>
      <w:r>
        <w:rPr>
          <w:spacing w:val="-5"/>
        </w:rPr>
        <w:t xml:space="preserve"> </w:t>
      </w:r>
      <w:r>
        <w:t>(4</w:t>
      </w:r>
      <w:r>
        <w:rPr>
          <w:spacing w:val="-1"/>
        </w:rPr>
        <w:t xml:space="preserve"> </w:t>
      </w:r>
      <w:r>
        <w:rPr>
          <w:spacing w:val="-4"/>
        </w:rPr>
        <w:t>часа)</w:t>
      </w:r>
    </w:p>
    <w:p w:rsidR="00A50D89" w:rsidRDefault="00D375B2">
      <w:pPr>
        <w:pStyle w:val="a3"/>
        <w:ind w:left="140" w:right="540"/>
        <w:jc w:val="both"/>
      </w:pPr>
      <w: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A50D89" w:rsidRDefault="00D375B2">
      <w:pPr>
        <w:ind w:left="140" w:right="533"/>
        <w:jc w:val="both"/>
        <w:rPr>
          <w:i/>
          <w:sz w:val="24"/>
        </w:rPr>
      </w:pPr>
      <w:r>
        <w:rPr>
          <w:i/>
          <w:sz w:val="24"/>
        </w:rPr>
        <w:t>Оценка</w:t>
      </w:r>
      <w:r>
        <w:rPr>
          <w:i/>
          <w:spacing w:val="-8"/>
          <w:sz w:val="24"/>
        </w:rPr>
        <w:t xml:space="preserve"> </w:t>
      </w:r>
      <w:r>
        <w:rPr>
          <w:i/>
          <w:sz w:val="24"/>
        </w:rPr>
        <w:t>возможностей</w:t>
      </w:r>
      <w:r>
        <w:rPr>
          <w:i/>
          <w:spacing w:val="-8"/>
          <w:sz w:val="24"/>
        </w:rPr>
        <w:t xml:space="preserve"> </w:t>
      </w:r>
      <w:r>
        <w:rPr>
          <w:i/>
          <w:sz w:val="24"/>
        </w:rPr>
        <w:t>предпринимательской</w:t>
      </w:r>
      <w:r>
        <w:rPr>
          <w:i/>
          <w:spacing w:val="-8"/>
          <w:sz w:val="24"/>
        </w:rPr>
        <w:t xml:space="preserve"> </w:t>
      </w:r>
      <w:r>
        <w:rPr>
          <w:i/>
          <w:sz w:val="24"/>
        </w:rPr>
        <w:t>деятельности</w:t>
      </w:r>
      <w:r>
        <w:rPr>
          <w:i/>
          <w:spacing w:val="-8"/>
          <w:sz w:val="24"/>
        </w:rPr>
        <w:t xml:space="preserve"> </w:t>
      </w:r>
      <w:r>
        <w:rPr>
          <w:i/>
          <w:sz w:val="24"/>
        </w:rPr>
        <w:t>для</w:t>
      </w:r>
      <w:r>
        <w:rPr>
          <w:i/>
          <w:spacing w:val="-9"/>
          <w:sz w:val="24"/>
        </w:rPr>
        <w:t xml:space="preserve"> </w:t>
      </w:r>
      <w:r>
        <w:rPr>
          <w:i/>
          <w:sz w:val="24"/>
        </w:rPr>
        <w:t>пополнения</w:t>
      </w:r>
      <w:r>
        <w:rPr>
          <w:i/>
          <w:spacing w:val="-9"/>
          <w:sz w:val="24"/>
        </w:rPr>
        <w:t xml:space="preserve"> </w:t>
      </w:r>
      <w:r>
        <w:rPr>
          <w:i/>
          <w:sz w:val="24"/>
        </w:rPr>
        <w:t>семейного бюджета. Выбор возможного объекта или услуги для предпринимательской деятельности на основе</w:t>
      </w:r>
      <w:r>
        <w:rPr>
          <w:i/>
          <w:spacing w:val="-3"/>
          <w:sz w:val="24"/>
        </w:rPr>
        <w:t xml:space="preserve"> </w:t>
      </w:r>
      <w:r>
        <w:rPr>
          <w:i/>
          <w:sz w:val="24"/>
        </w:rPr>
        <w:t>анализа рыка и</w:t>
      </w:r>
      <w:r>
        <w:rPr>
          <w:i/>
          <w:spacing w:val="-2"/>
          <w:sz w:val="24"/>
        </w:rPr>
        <w:t xml:space="preserve"> </w:t>
      </w:r>
      <w:r>
        <w:rPr>
          <w:i/>
          <w:sz w:val="24"/>
        </w:rPr>
        <w:t>потребностей местного</w:t>
      </w:r>
      <w:r>
        <w:rPr>
          <w:i/>
          <w:spacing w:val="-2"/>
          <w:sz w:val="24"/>
        </w:rPr>
        <w:t xml:space="preserve"> </w:t>
      </w:r>
      <w:r>
        <w:rPr>
          <w:i/>
          <w:sz w:val="24"/>
        </w:rPr>
        <w:t>населения товарах</w:t>
      </w:r>
      <w:r>
        <w:rPr>
          <w:i/>
          <w:spacing w:val="-3"/>
          <w:sz w:val="24"/>
        </w:rPr>
        <w:t xml:space="preserve"> </w:t>
      </w:r>
      <w:r>
        <w:rPr>
          <w:i/>
          <w:sz w:val="24"/>
        </w:rPr>
        <w:t xml:space="preserve">и услугах. </w:t>
      </w:r>
      <w:r>
        <w:rPr>
          <w:sz w:val="24"/>
        </w:rP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Pr>
          <w:i/>
          <w:sz w:val="24"/>
        </w:rPr>
        <w:t>Выбор путей продвижения продукта труда на рынок.</w:t>
      </w:r>
    </w:p>
    <w:p w:rsidR="00A50D89" w:rsidRDefault="00A50D89">
      <w:pPr>
        <w:pStyle w:val="a3"/>
        <w:spacing w:before="7"/>
        <w:ind w:left="0"/>
        <w:rPr>
          <w:i/>
        </w:rPr>
      </w:pPr>
    </w:p>
    <w:p w:rsidR="00A50D89" w:rsidRDefault="00D375B2" w:rsidP="006D317B">
      <w:pPr>
        <w:pStyle w:val="a6"/>
        <w:numPr>
          <w:ilvl w:val="3"/>
          <w:numId w:val="31"/>
        </w:numPr>
        <w:tabs>
          <w:tab w:val="left" w:pos="1353"/>
        </w:tabs>
        <w:ind w:right="4437" w:firstLine="312"/>
        <w:jc w:val="left"/>
        <w:rPr>
          <w:b/>
          <w:i/>
          <w:sz w:val="24"/>
        </w:rPr>
      </w:pPr>
      <w:bookmarkStart w:id="380" w:name="2.2.2.15._Адаптивная_физическая_культура"/>
      <w:bookmarkEnd w:id="380"/>
      <w:r>
        <w:rPr>
          <w:b/>
          <w:sz w:val="24"/>
        </w:rPr>
        <w:t>Адаптивная физическая культура Содержание</w:t>
      </w:r>
      <w:r>
        <w:rPr>
          <w:b/>
          <w:spacing w:val="-11"/>
          <w:sz w:val="24"/>
        </w:rPr>
        <w:t xml:space="preserve"> </w:t>
      </w:r>
      <w:r>
        <w:rPr>
          <w:b/>
          <w:sz w:val="24"/>
        </w:rPr>
        <w:t>учебного</w:t>
      </w:r>
      <w:r>
        <w:rPr>
          <w:b/>
          <w:spacing w:val="-7"/>
          <w:sz w:val="24"/>
        </w:rPr>
        <w:t xml:space="preserve"> </w:t>
      </w:r>
      <w:r>
        <w:rPr>
          <w:b/>
          <w:sz w:val="24"/>
        </w:rPr>
        <w:t>предмета,</w:t>
      </w:r>
      <w:r>
        <w:rPr>
          <w:b/>
          <w:spacing w:val="-11"/>
          <w:sz w:val="24"/>
        </w:rPr>
        <w:t xml:space="preserve"> </w:t>
      </w:r>
      <w:r>
        <w:rPr>
          <w:b/>
          <w:sz w:val="24"/>
        </w:rPr>
        <w:t>курса.</w:t>
      </w:r>
      <w:r>
        <w:rPr>
          <w:b/>
          <w:spacing w:val="-9"/>
          <w:sz w:val="24"/>
        </w:rPr>
        <w:t xml:space="preserve"> </w:t>
      </w:r>
      <w:r>
        <w:rPr>
          <w:b/>
          <w:sz w:val="24"/>
        </w:rPr>
        <w:t>5</w:t>
      </w:r>
      <w:r>
        <w:rPr>
          <w:b/>
          <w:spacing w:val="-11"/>
          <w:sz w:val="24"/>
        </w:rPr>
        <w:t xml:space="preserve"> </w:t>
      </w:r>
      <w:r>
        <w:rPr>
          <w:b/>
          <w:sz w:val="24"/>
        </w:rPr>
        <w:t xml:space="preserve">класс </w:t>
      </w:r>
      <w:bookmarkStart w:id="381" w:name="Знания_о_физической_культуре"/>
      <w:bookmarkEnd w:id="381"/>
      <w:r>
        <w:rPr>
          <w:b/>
          <w:i/>
          <w:sz w:val="24"/>
        </w:rPr>
        <w:t>Знания о физической культуре</w:t>
      </w:r>
    </w:p>
    <w:p w:rsidR="00A50D89" w:rsidRDefault="00D375B2">
      <w:pPr>
        <w:pStyle w:val="a3"/>
        <w:spacing w:before="56"/>
        <w:ind w:left="140" w:right="540"/>
        <w:jc w:val="both"/>
      </w:pPr>
      <w:r>
        <w:rPr>
          <w:b/>
        </w:rPr>
        <w:t>Адаптивная</w:t>
      </w:r>
      <w:r>
        <w:rPr>
          <w:b/>
          <w:spacing w:val="-3"/>
        </w:rPr>
        <w:t xml:space="preserve"> </w:t>
      </w:r>
      <w:r>
        <w:rPr>
          <w:b/>
        </w:rPr>
        <w:t>физическая культура</w:t>
      </w:r>
      <w:r>
        <w:rPr>
          <w:b/>
          <w:i/>
        </w:rPr>
        <w:t xml:space="preserve">. </w:t>
      </w:r>
      <w:r>
        <w:t>Физическая культура как система разнообразных форм</w:t>
      </w:r>
      <w:r>
        <w:rPr>
          <w:spacing w:val="-2"/>
        </w:rPr>
        <w:t xml:space="preserve"> </w:t>
      </w:r>
      <w:r>
        <w:t>занятий физическими упражнениями</w:t>
      </w:r>
      <w:r>
        <w:rPr>
          <w:spacing w:val="-2"/>
        </w:rPr>
        <w:t xml:space="preserve"> </w:t>
      </w:r>
      <w:r>
        <w:t>по укреплению</w:t>
      </w:r>
      <w:r>
        <w:rPr>
          <w:spacing w:val="-1"/>
        </w:rPr>
        <w:t xml:space="preserve"> </w:t>
      </w:r>
      <w:r>
        <w:t>здоровья человека. Ходьба, бег,</w:t>
      </w:r>
      <w:r>
        <w:rPr>
          <w:spacing w:val="-11"/>
        </w:rPr>
        <w:t xml:space="preserve"> </w:t>
      </w:r>
      <w:r>
        <w:t>прыжки,</w:t>
      </w:r>
      <w:r>
        <w:rPr>
          <w:spacing w:val="-9"/>
        </w:rPr>
        <w:t xml:space="preserve"> </w:t>
      </w:r>
      <w:r>
        <w:t>лазанье,</w:t>
      </w:r>
      <w:r>
        <w:rPr>
          <w:spacing w:val="-13"/>
        </w:rPr>
        <w:t xml:space="preserve"> </w:t>
      </w:r>
      <w:r>
        <w:t>ползание,</w:t>
      </w:r>
      <w:r>
        <w:rPr>
          <w:spacing w:val="-8"/>
        </w:rPr>
        <w:t xml:space="preserve"> </w:t>
      </w:r>
      <w:r>
        <w:t>плавание</w:t>
      </w:r>
      <w:r>
        <w:rPr>
          <w:spacing w:val="-12"/>
        </w:rPr>
        <w:t xml:space="preserve"> </w:t>
      </w:r>
      <w:r>
        <w:t>как</w:t>
      </w:r>
      <w:r>
        <w:rPr>
          <w:spacing w:val="-15"/>
        </w:rPr>
        <w:t xml:space="preserve"> </w:t>
      </w:r>
      <w:r>
        <w:t>жизненно</w:t>
      </w:r>
      <w:r>
        <w:rPr>
          <w:spacing w:val="-12"/>
        </w:rPr>
        <w:t xml:space="preserve"> </w:t>
      </w:r>
      <w:r>
        <w:t>важные</w:t>
      </w:r>
      <w:r>
        <w:rPr>
          <w:spacing w:val="-14"/>
        </w:rPr>
        <w:t xml:space="preserve"> </w:t>
      </w:r>
      <w:r>
        <w:t>способы</w:t>
      </w:r>
      <w:r>
        <w:rPr>
          <w:spacing w:val="-10"/>
        </w:rPr>
        <w:t xml:space="preserve"> </w:t>
      </w:r>
      <w:r>
        <w:t xml:space="preserve">передвижения </w:t>
      </w:r>
      <w:r>
        <w:rPr>
          <w:spacing w:val="-2"/>
        </w:rPr>
        <w:t>человека.</w:t>
      </w:r>
    </w:p>
    <w:p w:rsidR="00A50D89" w:rsidRDefault="00D375B2">
      <w:pPr>
        <w:pStyle w:val="a3"/>
        <w:ind w:left="140" w:right="547"/>
        <w:jc w:val="both"/>
      </w:pPr>
      <w:r>
        <w:t>Правила предупреждения травматизма</w:t>
      </w:r>
      <w:r>
        <w:rPr>
          <w:spacing w:val="-1"/>
        </w:rPr>
        <w:t xml:space="preserve"> </w:t>
      </w:r>
      <w:r>
        <w:t>во время занятий физическими упражнениями: организация мест занятий, подбор одежды, обуви и инвентаря.</w:t>
      </w:r>
    </w:p>
    <w:p w:rsidR="00A50D89" w:rsidRDefault="00D375B2">
      <w:pPr>
        <w:spacing w:before="3" w:line="237" w:lineRule="auto"/>
        <w:ind w:left="140" w:right="539"/>
        <w:jc w:val="both"/>
        <w:rPr>
          <w:sz w:val="24"/>
        </w:rPr>
      </w:pPr>
      <w:r>
        <w:rPr>
          <w:b/>
          <w:sz w:val="24"/>
        </w:rPr>
        <w:t>Из истории физической культуры</w:t>
      </w:r>
      <w:r>
        <w:rPr>
          <w:b/>
          <w:i/>
          <w:sz w:val="24"/>
        </w:rPr>
        <w:t xml:space="preserve">. </w:t>
      </w:r>
      <w:r>
        <w:rPr>
          <w:sz w:val="24"/>
        </w:rPr>
        <w:t>Основы истории возникновения и развития Олимпийского движения, физической культуры и отечественного спорта. Физическая</w:t>
      </w:r>
    </w:p>
    <w:p w:rsidR="00A50D89" w:rsidRDefault="00A50D89">
      <w:pPr>
        <w:spacing w:line="237" w:lineRule="auto"/>
        <w:jc w:val="both"/>
        <w:rPr>
          <w:sz w:val="24"/>
        </w:rPr>
        <w:sectPr w:rsidR="00A50D89">
          <w:pgSz w:w="11910" w:h="16390"/>
          <w:pgMar w:top="1060" w:right="708" w:bottom="1200" w:left="1559" w:header="0" w:footer="984" w:gutter="0"/>
          <w:cols w:space="720"/>
        </w:sectPr>
      </w:pPr>
    </w:p>
    <w:p w:rsidR="00A50D89" w:rsidRDefault="00D375B2">
      <w:pPr>
        <w:pStyle w:val="a3"/>
        <w:spacing w:before="62"/>
        <w:ind w:left="140"/>
        <w:jc w:val="both"/>
      </w:pPr>
      <w:r>
        <w:lastRenderedPageBreak/>
        <w:t>культура</w:t>
      </w:r>
      <w:r>
        <w:rPr>
          <w:spacing w:val="-6"/>
        </w:rPr>
        <w:t xml:space="preserve"> </w:t>
      </w:r>
      <w:r>
        <w:t>общества</w:t>
      </w:r>
      <w:r>
        <w:rPr>
          <w:spacing w:val="-3"/>
        </w:rPr>
        <w:t xml:space="preserve"> </w:t>
      </w:r>
      <w:r>
        <w:t>и</w:t>
      </w:r>
      <w:r>
        <w:rPr>
          <w:spacing w:val="-2"/>
        </w:rPr>
        <w:t xml:space="preserve"> </w:t>
      </w:r>
      <w:r>
        <w:t>человека,</w:t>
      </w:r>
      <w:r>
        <w:rPr>
          <w:spacing w:val="-5"/>
        </w:rPr>
        <w:t xml:space="preserve"> </w:t>
      </w:r>
      <w:r>
        <w:t>понятие</w:t>
      </w:r>
      <w:r>
        <w:rPr>
          <w:spacing w:val="-3"/>
        </w:rPr>
        <w:t xml:space="preserve"> </w:t>
      </w:r>
      <w:r>
        <w:t>физической</w:t>
      </w:r>
      <w:r>
        <w:rPr>
          <w:spacing w:val="-2"/>
        </w:rPr>
        <w:t xml:space="preserve"> </w:t>
      </w:r>
      <w:r>
        <w:t>культуры</w:t>
      </w:r>
      <w:r>
        <w:rPr>
          <w:spacing w:val="-2"/>
        </w:rPr>
        <w:t xml:space="preserve"> личности.</w:t>
      </w:r>
    </w:p>
    <w:p w:rsidR="00A50D89" w:rsidRDefault="00D375B2">
      <w:pPr>
        <w:pStyle w:val="a3"/>
        <w:spacing w:before="3"/>
        <w:ind w:left="140" w:right="537"/>
        <w:jc w:val="both"/>
      </w:pPr>
      <w:r>
        <w:rPr>
          <w:b/>
        </w:rPr>
        <w:t>Физические упражнения</w:t>
      </w:r>
      <w:r>
        <w:rPr>
          <w:b/>
          <w:i/>
        </w:rPr>
        <w:t xml:space="preserve">. </w:t>
      </w:r>
      <w:r>
        <w:t>Физические упражнения, их влияние на физическое развитие</w:t>
      </w:r>
      <w:r>
        <w:rPr>
          <w:spacing w:val="-11"/>
        </w:rPr>
        <w:t xml:space="preserve"> </w:t>
      </w:r>
      <w:r>
        <w:t>и</w:t>
      </w:r>
      <w:r>
        <w:rPr>
          <w:spacing w:val="-9"/>
        </w:rPr>
        <w:t xml:space="preserve"> </w:t>
      </w:r>
      <w:r>
        <w:t>развитие</w:t>
      </w:r>
      <w:r>
        <w:rPr>
          <w:spacing w:val="-8"/>
        </w:rPr>
        <w:t xml:space="preserve"> </w:t>
      </w:r>
      <w:r>
        <w:t>физических</w:t>
      </w:r>
      <w:r>
        <w:rPr>
          <w:spacing w:val="-14"/>
        </w:rPr>
        <w:t xml:space="preserve"> </w:t>
      </w:r>
      <w:r>
        <w:t>качеств.</w:t>
      </w:r>
      <w:r>
        <w:rPr>
          <w:spacing w:val="-8"/>
        </w:rPr>
        <w:t xml:space="preserve"> </w:t>
      </w:r>
      <w:r>
        <w:t>Физическая</w:t>
      </w:r>
      <w:r>
        <w:rPr>
          <w:spacing w:val="-10"/>
        </w:rPr>
        <w:t xml:space="preserve"> </w:t>
      </w:r>
      <w:r>
        <w:t>подготовка</w:t>
      </w:r>
      <w:r>
        <w:rPr>
          <w:spacing w:val="-11"/>
        </w:rPr>
        <w:t xml:space="preserve"> </w:t>
      </w:r>
      <w:r>
        <w:t>и</w:t>
      </w:r>
      <w:r>
        <w:rPr>
          <w:spacing w:val="-9"/>
        </w:rPr>
        <w:t xml:space="preserve"> </w:t>
      </w:r>
      <w:r>
        <w:t>ее</w:t>
      </w:r>
      <w:r>
        <w:rPr>
          <w:spacing w:val="-11"/>
        </w:rPr>
        <w:t xml:space="preserve"> </w:t>
      </w:r>
      <w:r>
        <w:t>связь</w:t>
      </w:r>
      <w:r>
        <w:rPr>
          <w:spacing w:val="-9"/>
        </w:rPr>
        <w:t xml:space="preserve"> </w:t>
      </w:r>
      <w:r>
        <w:t>с</w:t>
      </w:r>
      <w:r>
        <w:rPr>
          <w:spacing w:val="-11"/>
        </w:rPr>
        <w:t xml:space="preserve"> </w:t>
      </w:r>
      <w:r>
        <w:t>развитием основных физических качеств. Характеристика основных физических качеств: силы, быстроты, выносливости, гибкости иравновесия.</w:t>
      </w:r>
    </w:p>
    <w:p w:rsidR="00A50D89" w:rsidRDefault="00D375B2">
      <w:pPr>
        <w:pStyle w:val="a3"/>
        <w:spacing w:before="1"/>
        <w:ind w:left="140"/>
        <w:jc w:val="both"/>
      </w:pPr>
      <w:r>
        <w:t>Физическая</w:t>
      </w:r>
      <w:r>
        <w:rPr>
          <w:spacing w:val="-6"/>
        </w:rPr>
        <w:t xml:space="preserve"> </w:t>
      </w:r>
      <w:r>
        <w:t>нагрузка</w:t>
      </w:r>
      <w:r>
        <w:rPr>
          <w:spacing w:val="-6"/>
        </w:rPr>
        <w:t xml:space="preserve"> </w:t>
      </w:r>
      <w:r>
        <w:t>и ее</w:t>
      </w:r>
      <w:r>
        <w:rPr>
          <w:spacing w:val="-6"/>
        </w:rPr>
        <w:t xml:space="preserve"> </w:t>
      </w:r>
      <w:r>
        <w:t>влияние</w:t>
      </w:r>
      <w:r>
        <w:rPr>
          <w:spacing w:val="-6"/>
        </w:rPr>
        <w:t xml:space="preserve"> </w:t>
      </w:r>
      <w:r>
        <w:t>на</w:t>
      </w:r>
      <w:r>
        <w:rPr>
          <w:spacing w:val="-6"/>
        </w:rPr>
        <w:t xml:space="preserve"> </w:t>
      </w:r>
      <w:r>
        <w:t>повышение</w:t>
      </w:r>
      <w:r>
        <w:rPr>
          <w:spacing w:val="-5"/>
        </w:rPr>
        <w:t xml:space="preserve"> </w:t>
      </w:r>
      <w:r>
        <w:t>частоты</w:t>
      </w:r>
      <w:r>
        <w:rPr>
          <w:spacing w:val="-7"/>
        </w:rPr>
        <w:t xml:space="preserve"> </w:t>
      </w:r>
      <w:r>
        <w:t>сердечных</w:t>
      </w:r>
      <w:r>
        <w:rPr>
          <w:spacing w:val="-4"/>
        </w:rPr>
        <w:t xml:space="preserve"> </w:t>
      </w:r>
      <w:r>
        <w:rPr>
          <w:spacing w:val="-2"/>
        </w:rPr>
        <w:t>сокращений.</w:t>
      </w:r>
    </w:p>
    <w:p w:rsidR="00A50D89" w:rsidRDefault="00D375B2">
      <w:pPr>
        <w:pStyle w:val="4"/>
        <w:spacing w:before="7" w:line="272" w:lineRule="exact"/>
        <w:ind w:left="140"/>
      </w:pPr>
      <w:r>
        <w:t>Способы</w:t>
      </w:r>
      <w:r>
        <w:rPr>
          <w:spacing w:val="-6"/>
        </w:rPr>
        <w:t xml:space="preserve"> </w:t>
      </w:r>
      <w:r>
        <w:t>физкультурной</w:t>
      </w:r>
      <w:r>
        <w:rPr>
          <w:spacing w:val="-4"/>
        </w:rPr>
        <w:t xml:space="preserve"> </w:t>
      </w:r>
      <w:r>
        <w:rPr>
          <w:spacing w:val="-2"/>
        </w:rPr>
        <w:t>деятельности</w:t>
      </w:r>
    </w:p>
    <w:p w:rsidR="00A50D89" w:rsidRDefault="00D375B2">
      <w:pPr>
        <w:pStyle w:val="a3"/>
        <w:ind w:left="140" w:right="535"/>
        <w:jc w:val="both"/>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Pr>
          <w:spacing w:val="-2"/>
        </w:rPr>
        <w:t>физкультминутки).</w:t>
      </w:r>
    </w:p>
    <w:p w:rsidR="00A50D89" w:rsidRDefault="00D375B2">
      <w:pPr>
        <w:spacing w:before="6" w:line="237" w:lineRule="auto"/>
        <w:ind w:left="140" w:right="544"/>
        <w:jc w:val="both"/>
        <w:rPr>
          <w:sz w:val="24"/>
        </w:rPr>
      </w:pPr>
      <w:r>
        <w:rPr>
          <w:b/>
          <w:sz w:val="24"/>
        </w:rPr>
        <w:t>Самостоятельные наблюдения за физическим развитием и физической подготовленностью.</w:t>
      </w:r>
      <w:r>
        <w:rPr>
          <w:b/>
          <w:spacing w:val="-15"/>
          <w:sz w:val="24"/>
        </w:rPr>
        <w:t xml:space="preserve"> </w:t>
      </w:r>
      <w:r>
        <w:rPr>
          <w:sz w:val="24"/>
        </w:rPr>
        <w:t>Измерение</w:t>
      </w:r>
      <w:r>
        <w:rPr>
          <w:spacing w:val="-15"/>
          <w:sz w:val="24"/>
        </w:rPr>
        <w:t xml:space="preserve"> </w:t>
      </w:r>
      <w:r>
        <w:rPr>
          <w:sz w:val="24"/>
        </w:rPr>
        <w:t>длины</w:t>
      </w:r>
      <w:r>
        <w:rPr>
          <w:spacing w:val="-15"/>
          <w:sz w:val="24"/>
        </w:rPr>
        <w:t xml:space="preserve"> </w:t>
      </w:r>
      <w:r>
        <w:rPr>
          <w:sz w:val="24"/>
        </w:rPr>
        <w:t>и</w:t>
      </w:r>
      <w:r>
        <w:rPr>
          <w:spacing w:val="-15"/>
          <w:sz w:val="24"/>
        </w:rPr>
        <w:t xml:space="preserve"> </w:t>
      </w:r>
      <w:r>
        <w:rPr>
          <w:sz w:val="24"/>
        </w:rPr>
        <w:t>массы</w:t>
      </w:r>
      <w:r>
        <w:rPr>
          <w:spacing w:val="-15"/>
          <w:sz w:val="24"/>
        </w:rPr>
        <w:t xml:space="preserve"> </w:t>
      </w:r>
      <w:r>
        <w:rPr>
          <w:sz w:val="24"/>
        </w:rPr>
        <w:t>тела,</w:t>
      </w:r>
      <w:r>
        <w:rPr>
          <w:spacing w:val="-15"/>
          <w:sz w:val="24"/>
        </w:rPr>
        <w:t xml:space="preserve"> </w:t>
      </w:r>
      <w:r>
        <w:rPr>
          <w:sz w:val="24"/>
        </w:rPr>
        <w:t>показателей</w:t>
      </w:r>
      <w:r>
        <w:rPr>
          <w:spacing w:val="-15"/>
          <w:sz w:val="24"/>
        </w:rPr>
        <w:t xml:space="preserve"> </w:t>
      </w:r>
      <w:r>
        <w:rPr>
          <w:sz w:val="24"/>
        </w:rPr>
        <w:t>осанки</w:t>
      </w:r>
      <w:r>
        <w:rPr>
          <w:spacing w:val="-15"/>
          <w:sz w:val="24"/>
        </w:rPr>
        <w:t xml:space="preserve"> </w:t>
      </w:r>
      <w:r>
        <w:rPr>
          <w:sz w:val="24"/>
        </w:rPr>
        <w:t>и</w:t>
      </w:r>
      <w:r>
        <w:rPr>
          <w:spacing w:val="-15"/>
          <w:sz w:val="24"/>
        </w:rPr>
        <w:t xml:space="preserve"> </w:t>
      </w:r>
      <w:r>
        <w:rPr>
          <w:sz w:val="24"/>
        </w:rPr>
        <w:t xml:space="preserve">физических качеств. Измерение частоты сердечных сокращений во время выполнения физических </w:t>
      </w:r>
      <w:r>
        <w:rPr>
          <w:spacing w:val="-2"/>
          <w:sz w:val="24"/>
        </w:rPr>
        <w:t>упражнений.</w:t>
      </w:r>
    </w:p>
    <w:p w:rsidR="00A50D89" w:rsidRDefault="00D375B2">
      <w:pPr>
        <w:pStyle w:val="4"/>
        <w:spacing w:before="4" w:line="273" w:lineRule="exact"/>
        <w:ind w:left="140"/>
      </w:pPr>
      <w:r>
        <w:t>Физическое</w:t>
      </w:r>
      <w:r>
        <w:rPr>
          <w:spacing w:val="-4"/>
        </w:rPr>
        <w:t xml:space="preserve"> </w:t>
      </w:r>
      <w:r>
        <w:rPr>
          <w:spacing w:val="-2"/>
        </w:rPr>
        <w:t>совершенствование</w:t>
      </w:r>
    </w:p>
    <w:p w:rsidR="00A50D89" w:rsidRDefault="00D375B2">
      <w:pPr>
        <w:ind w:left="140"/>
        <w:rPr>
          <w:sz w:val="24"/>
        </w:rPr>
      </w:pPr>
      <w:r>
        <w:rPr>
          <w:b/>
          <w:sz w:val="24"/>
        </w:rPr>
        <w:t>Физкультурно-оздоровительная</w:t>
      </w:r>
      <w:r>
        <w:rPr>
          <w:b/>
          <w:spacing w:val="-10"/>
          <w:sz w:val="24"/>
        </w:rPr>
        <w:t xml:space="preserve"> </w:t>
      </w:r>
      <w:r>
        <w:rPr>
          <w:b/>
          <w:sz w:val="24"/>
        </w:rPr>
        <w:t>деятельность.</w:t>
      </w:r>
      <w:r>
        <w:rPr>
          <w:b/>
          <w:spacing w:val="-5"/>
          <w:sz w:val="24"/>
        </w:rPr>
        <w:t xml:space="preserve"> </w:t>
      </w:r>
      <w:r>
        <w:rPr>
          <w:sz w:val="24"/>
        </w:rPr>
        <w:t>Комплексы</w:t>
      </w:r>
      <w:r>
        <w:rPr>
          <w:spacing w:val="-5"/>
          <w:sz w:val="24"/>
        </w:rPr>
        <w:t xml:space="preserve"> </w:t>
      </w:r>
      <w:r>
        <w:rPr>
          <w:sz w:val="24"/>
        </w:rPr>
        <w:t>физических</w:t>
      </w:r>
      <w:r>
        <w:rPr>
          <w:spacing w:val="-6"/>
          <w:sz w:val="24"/>
        </w:rPr>
        <w:t xml:space="preserve"> </w:t>
      </w:r>
      <w:r>
        <w:rPr>
          <w:sz w:val="24"/>
        </w:rPr>
        <w:t>упражнений</w:t>
      </w:r>
      <w:r>
        <w:rPr>
          <w:spacing w:val="-5"/>
          <w:sz w:val="24"/>
        </w:rPr>
        <w:t xml:space="preserve"> </w:t>
      </w:r>
      <w:r>
        <w:rPr>
          <w:sz w:val="24"/>
        </w:rPr>
        <w:t xml:space="preserve">для утреннейзарядки, физкультминуток, занятий по профилактике и коррекции нарушений </w:t>
      </w:r>
      <w:r>
        <w:rPr>
          <w:spacing w:val="-2"/>
          <w:sz w:val="24"/>
        </w:rPr>
        <w:t>осанки.</w:t>
      </w:r>
    </w:p>
    <w:p w:rsidR="00A50D89" w:rsidRDefault="00D375B2">
      <w:pPr>
        <w:pStyle w:val="a3"/>
        <w:spacing w:before="4" w:line="242" w:lineRule="auto"/>
        <w:ind w:left="140" w:right="4567"/>
      </w:pPr>
      <w:r>
        <w:t>Комплексы упражнений на развитие физических</w:t>
      </w:r>
      <w:r>
        <w:rPr>
          <w:spacing w:val="-14"/>
        </w:rPr>
        <w:t xml:space="preserve"> </w:t>
      </w:r>
      <w:r>
        <w:t>качеств.</w:t>
      </w:r>
      <w:r>
        <w:rPr>
          <w:spacing w:val="-6"/>
        </w:rPr>
        <w:t xml:space="preserve"> </w:t>
      </w:r>
      <w:r>
        <w:t>Комплексы</w:t>
      </w:r>
      <w:r>
        <w:rPr>
          <w:spacing w:val="-9"/>
        </w:rPr>
        <w:t xml:space="preserve"> </w:t>
      </w:r>
      <w:r>
        <w:t>дыхательных упражнений. Гимнастика для глаз.</w:t>
      </w:r>
    </w:p>
    <w:p w:rsidR="00A50D89" w:rsidRDefault="00D375B2">
      <w:pPr>
        <w:spacing w:before="6" w:line="232" w:lineRule="auto"/>
        <w:ind w:left="140" w:right="3764"/>
        <w:rPr>
          <w:b/>
          <w:i/>
          <w:sz w:val="24"/>
        </w:rPr>
      </w:pPr>
      <w:r>
        <w:rPr>
          <w:b/>
          <w:sz w:val="24"/>
        </w:rPr>
        <w:t>Спортивно-оздоровительная</w:t>
      </w:r>
      <w:r>
        <w:rPr>
          <w:b/>
          <w:spacing w:val="-15"/>
          <w:sz w:val="24"/>
        </w:rPr>
        <w:t xml:space="preserve"> </w:t>
      </w:r>
      <w:r>
        <w:rPr>
          <w:b/>
          <w:sz w:val="24"/>
        </w:rPr>
        <w:t>деятельность</w:t>
      </w:r>
      <w:r>
        <w:rPr>
          <w:b/>
          <w:i/>
          <w:sz w:val="24"/>
        </w:rPr>
        <w:t>. Гимнастика с основами акробатики.</w:t>
      </w:r>
    </w:p>
    <w:p w:rsidR="00A50D89" w:rsidRDefault="00D375B2">
      <w:pPr>
        <w:pStyle w:val="a3"/>
        <w:spacing w:before="1"/>
        <w:ind w:left="140" w:right="543"/>
        <w:jc w:val="both"/>
      </w:pPr>
      <w:r>
        <w:rPr>
          <w:b/>
          <w:i/>
        </w:rPr>
        <w:t>Организующие команды и приемы</w:t>
      </w:r>
      <w:r>
        <w:rPr>
          <w:i/>
        </w:rPr>
        <w:t xml:space="preserve">. </w:t>
      </w:r>
      <w:r>
        <w:t>Строевые действия в шеренге и колонне; выполнение строевых</w:t>
      </w:r>
      <w:r>
        <w:rPr>
          <w:spacing w:val="-15"/>
        </w:rPr>
        <w:t xml:space="preserve"> </w:t>
      </w:r>
      <w:r>
        <w:t>команд. Значение гимнастических упражнений для развития координационных</w:t>
      </w:r>
      <w:r>
        <w:rPr>
          <w:spacing w:val="-15"/>
        </w:rPr>
        <w:t xml:space="preserve"> </w:t>
      </w:r>
      <w:r>
        <w:t>способностей.</w:t>
      </w:r>
      <w:r>
        <w:rPr>
          <w:spacing w:val="-15"/>
        </w:rPr>
        <w:t xml:space="preserve"> </w:t>
      </w:r>
      <w:r>
        <w:t>Страховка</w:t>
      </w:r>
      <w:r>
        <w:rPr>
          <w:spacing w:val="-15"/>
        </w:rPr>
        <w:t xml:space="preserve"> </w:t>
      </w:r>
      <w:r>
        <w:t>и</w:t>
      </w:r>
      <w:r>
        <w:rPr>
          <w:spacing w:val="-15"/>
        </w:rPr>
        <w:t xml:space="preserve"> </w:t>
      </w:r>
      <w:r>
        <w:t>самостраховка</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Техника безопасности во время занятий.</w:t>
      </w:r>
    </w:p>
    <w:p w:rsidR="00A50D89" w:rsidRDefault="00D375B2">
      <w:pPr>
        <w:spacing w:before="2" w:line="237" w:lineRule="auto"/>
        <w:ind w:left="140" w:right="539"/>
        <w:jc w:val="both"/>
        <w:rPr>
          <w:i/>
          <w:sz w:val="24"/>
        </w:rPr>
      </w:pPr>
      <w:r>
        <w:rPr>
          <w:b/>
          <w:i/>
          <w:sz w:val="24"/>
        </w:rPr>
        <w:t>Акробатические упражнения.</w:t>
      </w:r>
      <w:r>
        <w:rPr>
          <w:b/>
          <w:i/>
          <w:spacing w:val="40"/>
          <w:sz w:val="24"/>
        </w:rPr>
        <w:t xml:space="preserve"> </w:t>
      </w:r>
      <w:r>
        <w:rPr>
          <w:i/>
          <w:sz w:val="24"/>
        </w:rPr>
        <w:t>Кувырок вперёд, кувырок назад, кувырок назад и перекат, стойка на лопатках, мост из положения лёжа и стоя.</w:t>
      </w:r>
    </w:p>
    <w:p w:rsidR="00A50D89" w:rsidRDefault="00D375B2">
      <w:pPr>
        <w:spacing w:before="4"/>
        <w:ind w:left="140" w:right="539"/>
        <w:jc w:val="both"/>
        <w:rPr>
          <w:sz w:val="24"/>
        </w:rPr>
      </w:pPr>
      <w:r>
        <w:rPr>
          <w:b/>
          <w:i/>
          <w:sz w:val="24"/>
        </w:rPr>
        <w:t>Упражнения на</w:t>
      </w:r>
      <w:r>
        <w:rPr>
          <w:b/>
          <w:i/>
          <w:spacing w:val="-3"/>
          <w:sz w:val="24"/>
        </w:rPr>
        <w:t xml:space="preserve"> </w:t>
      </w:r>
      <w:r>
        <w:rPr>
          <w:b/>
          <w:i/>
          <w:sz w:val="24"/>
        </w:rPr>
        <w:t>низкой гимнастической перекладине</w:t>
      </w:r>
      <w:r>
        <w:rPr>
          <w:i/>
          <w:sz w:val="24"/>
        </w:rPr>
        <w:t xml:space="preserve">: </w:t>
      </w:r>
      <w:r>
        <w:rPr>
          <w:sz w:val="24"/>
        </w:rPr>
        <w:t>Вис</w:t>
      </w:r>
      <w:r>
        <w:rPr>
          <w:spacing w:val="-4"/>
          <w:sz w:val="24"/>
        </w:rPr>
        <w:t xml:space="preserve"> </w:t>
      </w:r>
      <w:r>
        <w:rPr>
          <w:sz w:val="24"/>
        </w:rPr>
        <w:t>завесом, вис на согнутых руках,</w:t>
      </w:r>
      <w:r>
        <w:rPr>
          <w:spacing w:val="-15"/>
          <w:sz w:val="24"/>
        </w:rPr>
        <w:t xml:space="preserve"> </w:t>
      </w:r>
      <w:r>
        <w:rPr>
          <w:sz w:val="24"/>
        </w:rPr>
        <w:t>согнув ноги. На гимнастической стенке вис прогнувшись, поднимание ног, в висе, подтягивание в висе.</w:t>
      </w:r>
    </w:p>
    <w:p w:rsidR="00A50D89" w:rsidRDefault="00D375B2">
      <w:pPr>
        <w:spacing w:line="274" w:lineRule="exact"/>
        <w:ind w:left="140"/>
        <w:jc w:val="both"/>
        <w:rPr>
          <w:sz w:val="24"/>
        </w:rPr>
      </w:pPr>
      <w:r>
        <w:rPr>
          <w:b/>
          <w:i/>
          <w:sz w:val="24"/>
        </w:rPr>
        <w:t>Опорный</w:t>
      </w:r>
      <w:r>
        <w:rPr>
          <w:b/>
          <w:i/>
          <w:spacing w:val="-7"/>
          <w:sz w:val="24"/>
        </w:rPr>
        <w:t xml:space="preserve"> </w:t>
      </w:r>
      <w:r>
        <w:rPr>
          <w:b/>
          <w:i/>
          <w:sz w:val="24"/>
        </w:rPr>
        <w:t>прыжок:</w:t>
      </w:r>
      <w:r>
        <w:rPr>
          <w:b/>
          <w:i/>
          <w:spacing w:val="-4"/>
          <w:sz w:val="24"/>
        </w:rPr>
        <w:t xml:space="preserve"> </w:t>
      </w:r>
      <w:r>
        <w:rPr>
          <w:sz w:val="24"/>
        </w:rPr>
        <w:t>Прыжок</w:t>
      </w:r>
      <w:r>
        <w:rPr>
          <w:spacing w:val="-2"/>
          <w:sz w:val="24"/>
        </w:rPr>
        <w:t xml:space="preserve"> </w:t>
      </w:r>
      <w:r>
        <w:rPr>
          <w:sz w:val="24"/>
        </w:rPr>
        <w:t>«ноги</w:t>
      </w:r>
      <w:r>
        <w:rPr>
          <w:spacing w:val="-9"/>
          <w:sz w:val="24"/>
        </w:rPr>
        <w:t xml:space="preserve"> </w:t>
      </w:r>
      <w:r>
        <w:rPr>
          <w:spacing w:val="-2"/>
          <w:sz w:val="24"/>
        </w:rPr>
        <w:t>врозь»</w:t>
      </w:r>
    </w:p>
    <w:p w:rsidR="00A50D89" w:rsidRDefault="00D375B2">
      <w:pPr>
        <w:pStyle w:val="a3"/>
        <w:spacing w:before="3"/>
        <w:ind w:left="140" w:right="531"/>
        <w:jc w:val="both"/>
      </w:pPr>
      <w:r>
        <w:rPr>
          <w:b/>
          <w:i/>
        </w:rPr>
        <w:t xml:space="preserve">Гимнастические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иперелезания, переползания, передвижение по наклонной гимнастической скамейке. Лазание по канату в три приёма.</w:t>
      </w:r>
    </w:p>
    <w:p w:rsidR="00A50D89" w:rsidRDefault="00D375B2">
      <w:pPr>
        <w:pStyle w:val="4"/>
        <w:spacing w:before="5" w:line="272" w:lineRule="exact"/>
        <w:ind w:left="140"/>
      </w:pPr>
      <w:r>
        <w:t>Легкая</w:t>
      </w:r>
      <w:r>
        <w:rPr>
          <w:spacing w:val="-10"/>
        </w:rPr>
        <w:t xml:space="preserve"> </w:t>
      </w:r>
      <w:r>
        <w:rPr>
          <w:spacing w:val="-2"/>
        </w:rPr>
        <w:t>атлетика.</w:t>
      </w:r>
    </w:p>
    <w:p w:rsidR="00A50D89" w:rsidRDefault="00D375B2">
      <w:pPr>
        <w:pStyle w:val="a3"/>
        <w:ind w:left="140" w:right="540"/>
        <w:jc w:val="both"/>
      </w:pP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Высокий старт от 10 до 15м. Бег с ускорением от 40 до 60м. Бег в равномерном темпе от 12 до 20 мин. Бег 1000м. Бег 2000м. Бег</w:t>
      </w:r>
      <w:r>
        <w:rPr>
          <w:spacing w:val="40"/>
        </w:rPr>
        <w:t xml:space="preserve"> </w:t>
      </w:r>
      <w:r>
        <w:t>60м. на время.</w:t>
      </w:r>
    </w:p>
    <w:p w:rsidR="00A50D89" w:rsidRDefault="00D375B2">
      <w:pPr>
        <w:pStyle w:val="a3"/>
        <w:spacing w:line="242" w:lineRule="auto"/>
        <w:ind w:left="140" w:right="389"/>
      </w:pPr>
      <w:r>
        <w:rPr>
          <w:b/>
          <w:i/>
        </w:rPr>
        <w:t>Прыжковые</w:t>
      </w:r>
      <w:r>
        <w:rPr>
          <w:b/>
          <w:i/>
          <w:spacing w:val="40"/>
        </w:rPr>
        <w:t xml:space="preserve"> </w:t>
      </w:r>
      <w:r>
        <w:rPr>
          <w:b/>
          <w:i/>
        </w:rPr>
        <w:t>упражнения:</w:t>
      </w:r>
      <w:r>
        <w:rPr>
          <w:b/>
          <w:i/>
          <w:spacing w:val="40"/>
        </w:rPr>
        <w:t xml:space="preserve"> </w:t>
      </w:r>
      <w:r>
        <w:t>на</w:t>
      </w:r>
      <w:r>
        <w:rPr>
          <w:spacing w:val="38"/>
        </w:rPr>
        <w:t xml:space="preserve"> </w:t>
      </w:r>
      <w:r>
        <w:t>одной</w:t>
      </w:r>
      <w:r>
        <w:rPr>
          <w:spacing w:val="40"/>
        </w:rPr>
        <w:t xml:space="preserve"> </w:t>
      </w:r>
      <w:r>
        <w:t>ноге</w:t>
      </w:r>
      <w:r>
        <w:rPr>
          <w:spacing w:val="40"/>
        </w:rPr>
        <w:t xml:space="preserve"> </w:t>
      </w:r>
      <w:r>
        <w:t>и</w:t>
      </w:r>
      <w:r>
        <w:rPr>
          <w:spacing w:val="39"/>
        </w:rPr>
        <w:t xml:space="preserve"> </w:t>
      </w:r>
      <w:r>
        <w:t>двух</w:t>
      </w:r>
      <w:r>
        <w:rPr>
          <w:spacing w:val="40"/>
        </w:rPr>
        <w:t xml:space="preserve"> </w:t>
      </w:r>
      <w:r>
        <w:t>ногах</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 в</w:t>
      </w:r>
      <w:r>
        <w:rPr>
          <w:spacing w:val="40"/>
        </w:rPr>
        <w:t xml:space="preserve"> </w:t>
      </w:r>
      <w:r>
        <w:t>длину</w:t>
      </w:r>
      <w:r>
        <w:rPr>
          <w:spacing w:val="40"/>
        </w:rPr>
        <w:t xml:space="preserve"> </w:t>
      </w:r>
      <w:r>
        <w:t>ивысоту; спрыгивание и запрыгивание;</w:t>
      </w:r>
    </w:p>
    <w:p w:rsidR="00A50D89" w:rsidRDefault="00D375B2">
      <w:pPr>
        <w:pStyle w:val="a3"/>
        <w:spacing w:line="271" w:lineRule="exact"/>
        <w:ind w:left="140"/>
      </w:pPr>
      <w:r>
        <w:rPr>
          <w:b/>
          <w:i/>
        </w:rPr>
        <w:t>Броски:</w:t>
      </w:r>
      <w:r>
        <w:rPr>
          <w:b/>
          <w:i/>
          <w:spacing w:val="-1"/>
        </w:rPr>
        <w:t xml:space="preserve"> </w:t>
      </w:r>
      <w:r>
        <w:t>большого мяча</w:t>
      </w:r>
      <w:r>
        <w:rPr>
          <w:spacing w:val="-7"/>
        </w:rPr>
        <w:t xml:space="preserve"> </w:t>
      </w:r>
      <w:r>
        <w:t>(1</w:t>
      </w:r>
      <w:r>
        <w:rPr>
          <w:spacing w:val="-6"/>
        </w:rPr>
        <w:t xml:space="preserve"> </w:t>
      </w:r>
      <w:r>
        <w:t>кг)</w:t>
      </w:r>
      <w:r>
        <w:rPr>
          <w:spacing w:val="1"/>
        </w:rPr>
        <w:t xml:space="preserve"> </w:t>
      </w:r>
      <w:r>
        <w:t>на</w:t>
      </w:r>
      <w:r>
        <w:rPr>
          <w:spacing w:val="-7"/>
        </w:rPr>
        <w:t xml:space="preserve"> </w:t>
      </w:r>
      <w:r>
        <w:t>дальность</w:t>
      </w:r>
      <w:r>
        <w:rPr>
          <w:spacing w:val="-4"/>
        </w:rPr>
        <w:t xml:space="preserve"> </w:t>
      </w:r>
      <w:r>
        <w:t>разными</w:t>
      </w:r>
      <w:r>
        <w:rPr>
          <w:spacing w:val="-3"/>
        </w:rPr>
        <w:t xml:space="preserve"> </w:t>
      </w:r>
      <w:r>
        <w:rPr>
          <w:spacing w:val="-2"/>
        </w:rPr>
        <w:t>способами.</w:t>
      </w:r>
    </w:p>
    <w:p w:rsidR="00A50D89" w:rsidRDefault="00D375B2">
      <w:pPr>
        <w:pStyle w:val="a3"/>
        <w:spacing w:line="237" w:lineRule="auto"/>
        <w:ind w:left="140"/>
      </w:pPr>
      <w:r>
        <w:rPr>
          <w:b/>
          <w:i/>
        </w:rPr>
        <w:t>Метание</w:t>
      </w:r>
      <w:r>
        <w:rPr>
          <w:b/>
        </w:rPr>
        <w:t>:</w:t>
      </w:r>
      <w:r>
        <w:rPr>
          <w:b/>
          <w:spacing w:val="-10"/>
        </w:rPr>
        <w:t xml:space="preserve"> </w:t>
      </w:r>
      <w:r>
        <w:t>мяча</w:t>
      </w:r>
      <w:r>
        <w:rPr>
          <w:spacing w:val="-7"/>
        </w:rPr>
        <w:t xml:space="preserve"> </w:t>
      </w:r>
      <w:r>
        <w:t>150гр. на</w:t>
      </w:r>
      <w:r>
        <w:rPr>
          <w:spacing w:val="-6"/>
        </w:rPr>
        <w:t xml:space="preserve"> </w:t>
      </w:r>
      <w:r>
        <w:t>результат</w:t>
      </w:r>
      <w:r>
        <w:rPr>
          <w:spacing w:val="-1"/>
        </w:rPr>
        <w:t xml:space="preserve"> </w:t>
      </w:r>
      <w:r>
        <w:t>с</w:t>
      </w:r>
      <w:r>
        <w:rPr>
          <w:spacing w:val="-3"/>
        </w:rPr>
        <w:t xml:space="preserve"> </w:t>
      </w:r>
      <w:r>
        <w:t>разбега.</w:t>
      </w:r>
      <w:r>
        <w:rPr>
          <w:spacing w:val="-5"/>
        </w:rPr>
        <w:t xml:space="preserve"> </w:t>
      </w:r>
      <w:r>
        <w:t>Метание</w:t>
      </w:r>
      <w:r>
        <w:rPr>
          <w:spacing w:val="-6"/>
        </w:rPr>
        <w:t xml:space="preserve"> </w:t>
      </w:r>
      <w:r>
        <w:t>в</w:t>
      </w:r>
      <w:r>
        <w:rPr>
          <w:spacing w:val="-5"/>
        </w:rPr>
        <w:t xml:space="preserve"> </w:t>
      </w:r>
      <w:r>
        <w:t>вертикальные</w:t>
      </w:r>
      <w:r>
        <w:rPr>
          <w:spacing w:val="-10"/>
        </w:rPr>
        <w:t xml:space="preserve"> </w:t>
      </w:r>
      <w:r>
        <w:t>и</w:t>
      </w:r>
      <w:r>
        <w:rPr>
          <w:spacing w:val="-6"/>
        </w:rPr>
        <w:t xml:space="preserve"> </w:t>
      </w:r>
      <w:r>
        <w:t xml:space="preserve">горизонтальные </w:t>
      </w:r>
      <w:r>
        <w:rPr>
          <w:spacing w:val="-2"/>
        </w:rPr>
        <w:t>цели.</w:t>
      </w:r>
    </w:p>
    <w:p w:rsidR="00A50D89" w:rsidRDefault="00A50D89">
      <w:pPr>
        <w:pStyle w:val="a3"/>
        <w:spacing w:line="237" w:lineRule="auto"/>
        <w:sectPr w:rsidR="00A50D89">
          <w:pgSz w:w="11910" w:h="16390"/>
          <w:pgMar w:top="1060" w:right="708" w:bottom="1200" w:left="1559" w:header="0" w:footer="984" w:gutter="0"/>
          <w:cols w:space="720"/>
        </w:sectPr>
      </w:pPr>
    </w:p>
    <w:p w:rsidR="00A50D89" w:rsidRDefault="00D375B2">
      <w:pPr>
        <w:spacing w:before="62" w:line="242" w:lineRule="auto"/>
        <w:ind w:left="140" w:right="550"/>
        <w:rPr>
          <w:sz w:val="24"/>
        </w:rPr>
      </w:pPr>
      <w:r>
        <w:rPr>
          <w:b/>
          <w:i/>
          <w:sz w:val="24"/>
        </w:rPr>
        <w:lastRenderedPageBreak/>
        <w:t>На материале легкой атлетики</w:t>
      </w:r>
      <w:r>
        <w:rPr>
          <w:i/>
          <w:sz w:val="24"/>
        </w:rPr>
        <w:t xml:space="preserve">: </w:t>
      </w:r>
      <w:r>
        <w:rPr>
          <w:sz w:val="24"/>
        </w:rPr>
        <w:t>прыжки,</w:t>
      </w:r>
      <w:r>
        <w:rPr>
          <w:spacing w:val="28"/>
          <w:sz w:val="24"/>
        </w:rPr>
        <w:t xml:space="preserve"> </w:t>
      </w:r>
      <w:r>
        <w:rPr>
          <w:sz w:val="24"/>
        </w:rPr>
        <w:t>бег,</w:t>
      </w:r>
      <w:r>
        <w:rPr>
          <w:spacing w:val="28"/>
          <w:sz w:val="24"/>
        </w:rPr>
        <w:t xml:space="preserve"> </w:t>
      </w:r>
      <w:r>
        <w:rPr>
          <w:sz w:val="24"/>
        </w:rPr>
        <w:t>метания и броски; упражнения на координацию,выносливость и быстроту.</w:t>
      </w:r>
    </w:p>
    <w:p w:rsidR="00A50D89" w:rsidRDefault="00D375B2">
      <w:pPr>
        <w:pStyle w:val="4"/>
        <w:spacing w:before="5" w:line="272" w:lineRule="exact"/>
        <w:ind w:left="140"/>
        <w:jc w:val="left"/>
      </w:pPr>
      <w:r>
        <w:t>На</w:t>
      </w:r>
      <w:r>
        <w:rPr>
          <w:spacing w:val="-2"/>
        </w:rPr>
        <w:t xml:space="preserve"> </w:t>
      </w:r>
      <w:r>
        <w:t>материале</w:t>
      </w:r>
      <w:r>
        <w:rPr>
          <w:spacing w:val="-7"/>
        </w:rPr>
        <w:t xml:space="preserve"> </w:t>
      </w:r>
      <w:r>
        <w:t>спортивных</w:t>
      </w:r>
      <w:r>
        <w:rPr>
          <w:spacing w:val="-4"/>
        </w:rPr>
        <w:t xml:space="preserve"> игр:</w:t>
      </w:r>
    </w:p>
    <w:p w:rsidR="00A50D89" w:rsidRDefault="00D375B2">
      <w:pPr>
        <w:pStyle w:val="a3"/>
        <w:spacing w:line="237" w:lineRule="auto"/>
        <w:ind w:left="140" w:right="550"/>
      </w:pPr>
      <w:r>
        <w:rPr>
          <w:b/>
          <w:i/>
        </w:rPr>
        <w:t>Футбол:</w:t>
      </w:r>
      <w:r>
        <w:rPr>
          <w:b/>
          <w:i/>
          <w:spacing w:val="-4"/>
        </w:rPr>
        <w:t xml:space="preserve"> </w:t>
      </w:r>
      <w:r>
        <w:t>удар</w:t>
      </w:r>
      <w:r>
        <w:rPr>
          <w:spacing w:val="-2"/>
        </w:rPr>
        <w:t xml:space="preserve"> </w:t>
      </w:r>
      <w:r>
        <w:t>по</w:t>
      </w:r>
      <w:r>
        <w:rPr>
          <w:spacing w:val="-2"/>
        </w:rPr>
        <w:t xml:space="preserve"> </w:t>
      </w:r>
      <w:r>
        <w:t>неподвижному</w:t>
      </w:r>
      <w:r>
        <w:rPr>
          <w:spacing w:val="-11"/>
        </w:rPr>
        <w:t xml:space="preserve"> </w:t>
      </w:r>
      <w:r>
        <w:t>и</w:t>
      </w:r>
      <w:r>
        <w:rPr>
          <w:spacing w:val="-1"/>
        </w:rPr>
        <w:t xml:space="preserve"> </w:t>
      </w:r>
      <w:r>
        <w:t>катящемуся</w:t>
      </w:r>
      <w:r>
        <w:rPr>
          <w:spacing w:val="-2"/>
        </w:rPr>
        <w:t xml:space="preserve"> </w:t>
      </w:r>
      <w:r>
        <w:t>мячу;</w:t>
      </w:r>
      <w:r>
        <w:rPr>
          <w:spacing w:val="-6"/>
        </w:rPr>
        <w:t xml:space="preserve"> </w:t>
      </w:r>
      <w:r>
        <w:t>остановка</w:t>
      </w:r>
      <w:r>
        <w:rPr>
          <w:spacing w:val="-7"/>
        </w:rPr>
        <w:t xml:space="preserve"> </w:t>
      </w:r>
      <w:r>
        <w:t>мяча;</w:t>
      </w:r>
      <w:r>
        <w:rPr>
          <w:spacing w:val="-6"/>
        </w:rPr>
        <w:t xml:space="preserve"> </w:t>
      </w:r>
      <w:r>
        <w:t>ведение</w:t>
      </w:r>
      <w:r>
        <w:rPr>
          <w:spacing w:val="-3"/>
        </w:rPr>
        <w:t xml:space="preserve"> </w:t>
      </w:r>
      <w:r>
        <w:t>мяча, учебная игра поправилам</w:t>
      </w:r>
      <w:r>
        <w:rPr>
          <w:spacing w:val="40"/>
        </w:rPr>
        <w:t xml:space="preserve"> </w:t>
      </w:r>
      <w:r>
        <w:t>мини- футбола.</w:t>
      </w:r>
    </w:p>
    <w:p w:rsidR="00A50D89" w:rsidRDefault="00D375B2">
      <w:pPr>
        <w:pStyle w:val="a3"/>
        <w:spacing w:before="67" w:line="237" w:lineRule="auto"/>
        <w:ind w:left="140" w:right="553"/>
      </w:pPr>
      <w:r>
        <w:rPr>
          <w:b/>
          <w:i/>
        </w:rPr>
        <w:t>Баскетбол:</w:t>
      </w:r>
      <w:r>
        <w:rPr>
          <w:b/>
          <w:i/>
          <w:spacing w:val="-15"/>
        </w:rPr>
        <w:t xml:space="preserve"> </w:t>
      </w:r>
      <w:r>
        <w:t>специальные</w:t>
      </w:r>
      <w:r>
        <w:rPr>
          <w:spacing w:val="-15"/>
        </w:rPr>
        <w:t xml:space="preserve"> </w:t>
      </w:r>
      <w:r>
        <w:t>передвижения</w:t>
      </w:r>
      <w:r>
        <w:rPr>
          <w:spacing w:val="-15"/>
        </w:rPr>
        <w:t xml:space="preserve"> </w:t>
      </w:r>
      <w:r>
        <w:t>без</w:t>
      </w:r>
      <w:r>
        <w:rPr>
          <w:spacing w:val="-16"/>
        </w:rPr>
        <w:t xml:space="preserve"> </w:t>
      </w:r>
      <w:r>
        <w:t>мяча;</w:t>
      </w:r>
      <w:r>
        <w:rPr>
          <w:spacing w:val="-17"/>
        </w:rPr>
        <w:t xml:space="preserve"> </w:t>
      </w:r>
      <w:r>
        <w:t>ведение</w:t>
      </w:r>
      <w:r>
        <w:rPr>
          <w:spacing w:val="-15"/>
        </w:rPr>
        <w:t xml:space="preserve"> </w:t>
      </w:r>
      <w:r>
        <w:t>мяча;</w:t>
      </w:r>
      <w:r>
        <w:rPr>
          <w:spacing w:val="-17"/>
        </w:rPr>
        <w:t xml:space="preserve"> </w:t>
      </w:r>
      <w:r>
        <w:t>броски</w:t>
      </w:r>
      <w:r>
        <w:rPr>
          <w:spacing w:val="-15"/>
        </w:rPr>
        <w:t xml:space="preserve"> </w:t>
      </w:r>
      <w:r>
        <w:t>мяча</w:t>
      </w:r>
      <w:r>
        <w:rPr>
          <w:spacing w:val="-15"/>
        </w:rPr>
        <w:t xml:space="preserve"> </w:t>
      </w:r>
      <w:r>
        <w:t>в</w:t>
      </w:r>
      <w:r>
        <w:rPr>
          <w:spacing w:val="-15"/>
        </w:rPr>
        <w:t xml:space="preserve"> </w:t>
      </w:r>
      <w:r>
        <w:t>корзину, учебная игра по правилам</w:t>
      </w:r>
      <w:r>
        <w:rPr>
          <w:spacing w:val="40"/>
        </w:rPr>
        <w:t xml:space="preserve"> </w:t>
      </w:r>
      <w:r>
        <w:t>мини-баскетбола.</w:t>
      </w:r>
    </w:p>
    <w:p w:rsidR="00A50D89" w:rsidRDefault="00D375B2">
      <w:pPr>
        <w:pStyle w:val="a3"/>
        <w:spacing w:line="275" w:lineRule="exact"/>
        <w:ind w:left="140"/>
      </w:pPr>
      <w:r>
        <w:rPr>
          <w:b/>
          <w:i/>
        </w:rPr>
        <w:t>Волейбол:</w:t>
      </w:r>
      <w:r>
        <w:rPr>
          <w:b/>
          <w:i/>
          <w:spacing w:val="-4"/>
        </w:rPr>
        <w:t xml:space="preserve"> </w:t>
      </w:r>
      <w:r>
        <w:t>подбрасывание</w:t>
      </w:r>
      <w:r>
        <w:rPr>
          <w:spacing w:val="-6"/>
        </w:rPr>
        <w:t xml:space="preserve"> </w:t>
      </w:r>
      <w:r>
        <w:t>мяча;</w:t>
      </w:r>
      <w:r>
        <w:rPr>
          <w:spacing w:val="-6"/>
        </w:rPr>
        <w:t xml:space="preserve"> </w:t>
      </w:r>
      <w:r>
        <w:t>подача</w:t>
      </w:r>
      <w:r>
        <w:rPr>
          <w:spacing w:val="-7"/>
        </w:rPr>
        <w:t xml:space="preserve"> </w:t>
      </w:r>
      <w:r>
        <w:t>мяча;</w:t>
      </w:r>
      <w:r>
        <w:rPr>
          <w:spacing w:val="-6"/>
        </w:rPr>
        <w:t xml:space="preserve"> </w:t>
      </w:r>
      <w:r>
        <w:t>прием</w:t>
      </w:r>
      <w:r>
        <w:rPr>
          <w:spacing w:val="-4"/>
        </w:rPr>
        <w:t xml:space="preserve"> </w:t>
      </w:r>
      <w:r>
        <w:t>и</w:t>
      </w:r>
      <w:r>
        <w:rPr>
          <w:spacing w:val="-6"/>
        </w:rPr>
        <w:t xml:space="preserve"> </w:t>
      </w:r>
      <w:r>
        <w:t>передача</w:t>
      </w:r>
      <w:r>
        <w:rPr>
          <w:spacing w:val="-6"/>
        </w:rPr>
        <w:t xml:space="preserve"> </w:t>
      </w:r>
      <w:r>
        <w:rPr>
          <w:spacing w:val="-2"/>
        </w:rPr>
        <w:t>мяча.</w:t>
      </w:r>
    </w:p>
    <w:p w:rsidR="00A50D89" w:rsidRDefault="00D375B2">
      <w:pPr>
        <w:pStyle w:val="4"/>
        <w:spacing w:before="7" w:line="272" w:lineRule="exact"/>
        <w:ind w:left="140"/>
        <w:jc w:val="left"/>
      </w:pPr>
      <w:r>
        <w:t>На</w:t>
      </w:r>
      <w:r>
        <w:rPr>
          <w:spacing w:val="-5"/>
        </w:rPr>
        <w:t xml:space="preserve"> </w:t>
      </w:r>
      <w:r>
        <w:t>материале</w:t>
      </w:r>
      <w:r>
        <w:rPr>
          <w:spacing w:val="-5"/>
        </w:rPr>
        <w:t xml:space="preserve"> </w:t>
      </w:r>
      <w:r>
        <w:t>раздела</w:t>
      </w:r>
      <w:r>
        <w:rPr>
          <w:spacing w:val="-4"/>
        </w:rPr>
        <w:t xml:space="preserve"> </w:t>
      </w:r>
      <w:r>
        <w:t>«Спортивные</w:t>
      </w:r>
      <w:r>
        <w:rPr>
          <w:spacing w:val="-4"/>
        </w:rPr>
        <w:t xml:space="preserve"> </w:t>
      </w:r>
      <w:r>
        <w:rPr>
          <w:spacing w:val="-2"/>
        </w:rPr>
        <w:t>игры»:</w:t>
      </w:r>
    </w:p>
    <w:p w:rsidR="00A50D89" w:rsidRDefault="00D375B2">
      <w:pPr>
        <w:pStyle w:val="a3"/>
        <w:ind w:left="140" w:right="534"/>
        <w:jc w:val="both"/>
      </w:pPr>
      <w:r>
        <w:rPr>
          <w:b/>
          <w:i/>
        </w:rPr>
        <w:t>Футбол:</w:t>
      </w:r>
      <w:r>
        <w:rPr>
          <w:b/>
          <w:i/>
          <w:spacing w:val="-4"/>
        </w:rPr>
        <w:t xml:space="preserve"> </w:t>
      </w:r>
      <w:r>
        <w:t>удар</w:t>
      </w:r>
      <w:r>
        <w:rPr>
          <w:spacing w:val="-2"/>
        </w:rPr>
        <w:t xml:space="preserve"> </w:t>
      </w:r>
      <w:r>
        <w:t>внутренней</w:t>
      </w:r>
      <w:r>
        <w:rPr>
          <w:spacing w:val="-1"/>
        </w:rPr>
        <w:t xml:space="preserve"> </w:t>
      </w:r>
      <w:r>
        <w:t>стороной</w:t>
      </w:r>
      <w:r>
        <w:rPr>
          <w:spacing w:val="-6"/>
        </w:rPr>
        <w:t xml:space="preserve"> </w:t>
      </w:r>
      <w:r>
        <w:t>стопы</w:t>
      </w:r>
      <w:r>
        <w:rPr>
          <w:spacing w:val="-5"/>
        </w:rPr>
        <w:t xml:space="preserve"> </w:t>
      </w:r>
      <w:r>
        <w:t>(«щечкой»)</w:t>
      </w:r>
      <w:r>
        <w:rPr>
          <w:spacing w:val="-1"/>
        </w:rPr>
        <w:t xml:space="preserve"> </w:t>
      </w:r>
      <w:r>
        <w:t>по</w:t>
      </w:r>
      <w:r>
        <w:rPr>
          <w:spacing w:val="-2"/>
        </w:rPr>
        <w:t xml:space="preserve"> </w:t>
      </w:r>
      <w:r>
        <w:t>неподвижному</w:t>
      </w:r>
      <w:r>
        <w:rPr>
          <w:spacing w:val="-11"/>
        </w:rPr>
        <w:t xml:space="preserve"> </w:t>
      </w:r>
      <w:r>
        <w:t>мячу</w:t>
      </w:r>
      <w:r>
        <w:rPr>
          <w:spacing w:val="-11"/>
        </w:rPr>
        <w:t xml:space="preserve"> </w:t>
      </w:r>
      <w:r>
        <w:t>с</w:t>
      </w:r>
      <w:r>
        <w:rPr>
          <w:spacing w:val="-3"/>
        </w:rPr>
        <w:t xml:space="preserve"> </w:t>
      </w:r>
      <w:r>
        <w:t xml:space="preserve">места, с одного- двух шагов; по мячу, катящемуся навстречу; подвижные игры типа «Точная </w:t>
      </w:r>
      <w:r>
        <w:rPr>
          <w:spacing w:val="-2"/>
        </w:rPr>
        <w:t>передача».</w:t>
      </w:r>
    </w:p>
    <w:p w:rsidR="00A50D89" w:rsidRDefault="00D375B2">
      <w:pPr>
        <w:pStyle w:val="a3"/>
        <w:ind w:left="140" w:right="537"/>
        <w:jc w:val="both"/>
      </w:pPr>
      <w:r>
        <w:rPr>
          <w:b/>
          <w:i/>
        </w:rPr>
        <w:t xml:space="preserve">Баскетбол: </w:t>
      </w:r>
      <w:r>
        <w:t>ловля мяча на месте и в движении: низко летящего и летящего на уровне головы; броски мяча</w:t>
      </w:r>
      <w:r>
        <w:rPr>
          <w:spacing w:val="-2"/>
        </w:rPr>
        <w:t xml:space="preserve"> </w:t>
      </w:r>
      <w:r>
        <w:t>двумя руками стоя</w:t>
      </w:r>
      <w:r>
        <w:rPr>
          <w:spacing w:val="-1"/>
        </w:rPr>
        <w:t xml:space="preserve"> </w:t>
      </w:r>
      <w:r>
        <w:t>на</w:t>
      </w:r>
      <w:r>
        <w:rPr>
          <w:spacing w:val="-2"/>
        </w:rPr>
        <w:t xml:space="preserve"> </w:t>
      </w:r>
      <w:r>
        <w:t>месте (мяч</w:t>
      </w:r>
      <w:r>
        <w:rPr>
          <w:spacing w:val="-2"/>
        </w:rPr>
        <w:t xml:space="preserve"> </w:t>
      </w:r>
      <w:r>
        <w:t>снизу, мяч</w:t>
      </w:r>
      <w:r>
        <w:rPr>
          <w:spacing w:val="-2"/>
        </w:rPr>
        <w:t xml:space="preserve"> </w:t>
      </w:r>
      <w:r>
        <w:t>у</w:t>
      </w:r>
      <w:r>
        <w:rPr>
          <w:spacing w:val="-6"/>
        </w:rPr>
        <w:t xml:space="preserve"> </w:t>
      </w:r>
      <w:r>
        <w:t>груди, мяч</w:t>
      </w:r>
      <w:r>
        <w:rPr>
          <w:spacing w:val="-2"/>
        </w:rPr>
        <w:t xml:space="preserve"> </w:t>
      </w:r>
      <w:r>
        <w:t>сзади за головой); передача мяча (снизу, от груди, от плеча). Остановка в шаге и прыжком, ведение мяча стоя на месте, с продвижением вперёд, по дуге.</w:t>
      </w:r>
    </w:p>
    <w:p w:rsidR="00A50D89" w:rsidRDefault="00D375B2">
      <w:pPr>
        <w:pStyle w:val="a3"/>
        <w:ind w:left="140" w:right="548"/>
        <w:jc w:val="both"/>
      </w:pPr>
      <w:r>
        <w:rPr>
          <w:b/>
        </w:rPr>
        <w:t xml:space="preserve">Волейбол: </w:t>
      </w:r>
      <w:r>
        <w:t>Подбрасывание мяча на заданную высоту, Нижняя прямая подача. Подача мяча способом сбоку.</w:t>
      </w:r>
    </w:p>
    <w:p w:rsidR="00A50D89" w:rsidRDefault="00A50D89">
      <w:pPr>
        <w:pStyle w:val="a3"/>
        <w:spacing w:before="7"/>
        <w:ind w:left="0"/>
      </w:pPr>
    </w:p>
    <w:p w:rsidR="00A50D89" w:rsidRDefault="00D375B2">
      <w:pPr>
        <w:pStyle w:val="3"/>
        <w:spacing w:line="275" w:lineRule="exact"/>
        <w:ind w:left="140"/>
        <w:jc w:val="both"/>
      </w:pPr>
      <w:bookmarkStart w:id="382" w:name="Содержание_учебного_предмета,_курса_6_кл"/>
      <w:bookmarkEnd w:id="382"/>
      <w:r>
        <w:t>Содержание</w:t>
      </w:r>
      <w:r>
        <w:rPr>
          <w:spacing w:val="-9"/>
        </w:rPr>
        <w:t xml:space="preserve"> </w:t>
      </w:r>
      <w:r>
        <w:t>учебного</w:t>
      </w:r>
      <w:r>
        <w:rPr>
          <w:spacing w:val="-1"/>
        </w:rPr>
        <w:t xml:space="preserve"> </w:t>
      </w:r>
      <w:r>
        <w:t>предмета,</w:t>
      </w:r>
      <w:r>
        <w:rPr>
          <w:spacing w:val="-8"/>
        </w:rPr>
        <w:t xml:space="preserve"> </w:t>
      </w:r>
      <w:r>
        <w:t>курса</w:t>
      </w:r>
      <w:r>
        <w:rPr>
          <w:spacing w:val="-2"/>
        </w:rPr>
        <w:t xml:space="preserve"> </w:t>
      </w:r>
      <w:r>
        <w:t>6</w:t>
      </w:r>
      <w:r>
        <w:rPr>
          <w:spacing w:val="-5"/>
        </w:rPr>
        <w:t xml:space="preserve"> </w:t>
      </w:r>
      <w:r>
        <w:rPr>
          <w:spacing w:val="-2"/>
        </w:rPr>
        <w:t>класс</w:t>
      </w:r>
    </w:p>
    <w:p w:rsidR="00A50D89" w:rsidRDefault="00D375B2">
      <w:pPr>
        <w:pStyle w:val="4"/>
        <w:spacing w:line="271" w:lineRule="exact"/>
        <w:ind w:left="140"/>
      </w:pPr>
      <w:r>
        <w:t>Знания</w:t>
      </w:r>
      <w:r>
        <w:rPr>
          <w:spacing w:val="-5"/>
        </w:rPr>
        <w:t xml:space="preserve"> </w:t>
      </w:r>
      <w:r>
        <w:t>об</w:t>
      </w:r>
      <w:r>
        <w:rPr>
          <w:spacing w:val="-2"/>
        </w:rPr>
        <w:t xml:space="preserve"> </w:t>
      </w:r>
      <w:r>
        <w:t>адаптивной</w:t>
      </w:r>
      <w:r>
        <w:rPr>
          <w:spacing w:val="49"/>
        </w:rPr>
        <w:t xml:space="preserve"> </w:t>
      </w:r>
      <w:r>
        <w:t xml:space="preserve">физической </w:t>
      </w:r>
      <w:r>
        <w:rPr>
          <w:spacing w:val="-2"/>
        </w:rPr>
        <w:t>культуре</w:t>
      </w:r>
    </w:p>
    <w:p w:rsidR="00A50D89" w:rsidRDefault="00D375B2">
      <w:pPr>
        <w:pStyle w:val="a3"/>
        <w:ind w:left="140" w:right="540"/>
        <w:jc w:val="both"/>
      </w:pPr>
      <w:r>
        <w:rPr>
          <w:b/>
        </w:rPr>
        <w:t>Физическая</w:t>
      </w:r>
      <w:r>
        <w:rPr>
          <w:b/>
          <w:spacing w:val="-15"/>
        </w:rPr>
        <w:t xml:space="preserve"> </w:t>
      </w:r>
      <w:r>
        <w:rPr>
          <w:b/>
        </w:rPr>
        <w:t>культура</w:t>
      </w:r>
      <w:r>
        <w:rPr>
          <w:b/>
          <w:i/>
        </w:rPr>
        <w:t>.</w:t>
      </w:r>
      <w:r>
        <w:rPr>
          <w:b/>
          <w:i/>
          <w:spacing w:val="-15"/>
        </w:rPr>
        <w:t xml:space="preserve"> </w:t>
      </w:r>
      <w:r>
        <w:t>Физическая</w:t>
      </w:r>
      <w:r>
        <w:rPr>
          <w:spacing w:val="-14"/>
        </w:rPr>
        <w:t xml:space="preserve"> </w:t>
      </w:r>
      <w:r>
        <w:t>культура</w:t>
      </w:r>
      <w:r>
        <w:rPr>
          <w:spacing w:val="-13"/>
        </w:rPr>
        <w:t xml:space="preserve"> </w:t>
      </w:r>
      <w:r>
        <w:t>как</w:t>
      </w:r>
      <w:r>
        <w:rPr>
          <w:spacing w:val="-14"/>
        </w:rPr>
        <w:t xml:space="preserve"> </w:t>
      </w:r>
      <w:r>
        <w:t>система</w:t>
      </w:r>
      <w:r>
        <w:rPr>
          <w:spacing w:val="-13"/>
        </w:rPr>
        <w:t xml:space="preserve"> </w:t>
      </w:r>
      <w:r>
        <w:t>разнообразных</w:t>
      </w:r>
      <w:r>
        <w:rPr>
          <w:spacing w:val="-15"/>
        </w:rPr>
        <w:t xml:space="preserve"> </w:t>
      </w:r>
      <w:r>
        <w:t>форм</w:t>
      </w:r>
      <w:r>
        <w:rPr>
          <w:spacing w:val="-15"/>
        </w:rPr>
        <w:t xml:space="preserve"> </w:t>
      </w:r>
      <w:r>
        <w:t>занятий физическими упражнениями по укреплению здоровья человека. Ходьба, бег, прыжки, лазанье, ползание, плавание как жизненно важные способы передвижения человека.</w:t>
      </w:r>
    </w:p>
    <w:p w:rsidR="00A50D89" w:rsidRDefault="00D375B2">
      <w:pPr>
        <w:pStyle w:val="a3"/>
        <w:spacing w:before="2" w:line="237" w:lineRule="auto"/>
        <w:ind w:left="140" w:right="551"/>
        <w:jc w:val="both"/>
      </w:pPr>
      <w:r>
        <w:t>Правила предупреждения травматизма</w:t>
      </w:r>
      <w:r>
        <w:rPr>
          <w:spacing w:val="-1"/>
        </w:rPr>
        <w:t xml:space="preserve"> </w:t>
      </w:r>
      <w:r>
        <w:t>во время занятий физическими упражнениями: организация мест занятий, подбор одежды, обуви и инвентаря.</w:t>
      </w:r>
    </w:p>
    <w:p w:rsidR="00A50D89" w:rsidRDefault="00D375B2">
      <w:pPr>
        <w:pStyle w:val="a3"/>
        <w:spacing w:before="3"/>
        <w:ind w:left="140" w:right="539"/>
        <w:jc w:val="both"/>
      </w:pPr>
      <w:r>
        <w:rPr>
          <w:b/>
        </w:rPr>
        <w:t>Из истории физической культуры</w:t>
      </w:r>
      <w:r>
        <w:rPr>
          <w:b/>
          <w:i/>
        </w:rPr>
        <w:t xml:space="preserve">. </w:t>
      </w:r>
      <w:r>
        <w:t>Основы истории возникновения и развития Олимпийского движения, физической культуры и отечественного спорта. Физическая культура общества и человека, понятие физической культуры личности.</w:t>
      </w:r>
    </w:p>
    <w:p w:rsidR="00A50D89" w:rsidRDefault="00D375B2">
      <w:pPr>
        <w:pStyle w:val="a3"/>
        <w:ind w:left="140" w:right="537"/>
        <w:jc w:val="both"/>
      </w:pPr>
      <w:r>
        <w:rPr>
          <w:b/>
        </w:rPr>
        <w:t>Физические упражнения</w:t>
      </w:r>
      <w:r>
        <w:rPr>
          <w:b/>
          <w:i/>
        </w:rPr>
        <w:t xml:space="preserve">. </w:t>
      </w:r>
      <w:r>
        <w:t>Физические упражнения, их влияние на физическое развитие</w:t>
      </w:r>
      <w:r>
        <w:rPr>
          <w:spacing w:val="-12"/>
        </w:rPr>
        <w:t xml:space="preserve"> </w:t>
      </w:r>
      <w:r>
        <w:t>и</w:t>
      </w:r>
      <w:r>
        <w:rPr>
          <w:spacing w:val="-10"/>
        </w:rPr>
        <w:t xml:space="preserve"> </w:t>
      </w:r>
      <w:r>
        <w:t>развитие</w:t>
      </w:r>
      <w:r>
        <w:rPr>
          <w:spacing w:val="-9"/>
        </w:rPr>
        <w:t xml:space="preserve"> </w:t>
      </w:r>
      <w:r>
        <w:t>физических</w:t>
      </w:r>
      <w:r>
        <w:rPr>
          <w:spacing w:val="-14"/>
        </w:rPr>
        <w:t xml:space="preserve"> </w:t>
      </w:r>
      <w:r>
        <w:t>качеств.</w:t>
      </w:r>
      <w:r>
        <w:rPr>
          <w:spacing w:val="-9"/>
        </w:rPr>
        <w:t xml:space="preserve"> </w:t>
      </w:r>
      <w:r>
        <w:t>Физическая</w:t>
      </w:r>
      <w:r>
        <w:rPr>
          <w:spacing w:val="-11"/>
        </w:rPr>
        <w:t xml:space="preserve"> </w:t>
      </w:r>
      <w:r>
        <w:t>подготовка</w:t>
      </w:r>
      <w:r>
        <w:rPr>
          <w:spacing w:val="-12"/>
        </w:rPr>
        <w:t xml:space="preserve"> </w:t>
      </w:r>
      <w:r>
        <w:t>и</w:t>
      </w:r>
      <w:r>
        <w:rPr>
          <w:spacing w:val="-10"/>
        </w:rPr>
        <w:t xml:space="preserve"> </w:t>
      </w:r>
      <w:r>
        <w:t>ее</w:t>
      </w:r>
      <w:r>
        <w:rPr>
          <w:spacing w:val="-12"/>
        </w:rPr>
        <w:t xml:space="preserve"> </w:t>
      </w:r>
      <w:r>
        <w:t>связь</w:t>
      </w:r>
      <w:r>
        <w:rPr>
          <w:spacing w:val="-10"/>
        </w:rPr>
        <w:t xml:space="preserve"> </w:t>
      </w:r>
      <w:r>
        <w:t>с</w:t>
      </w:r>
      <w:r>
        <w:rPr>
          <w:spacing w:val="-5"/>
        </w:rPr>
        <w:t xml:space="preserve"> </w:t>
      </w:r>
      <w:r>
        <w:t>развитием основных физических качеств. Характеристика основных физических качеств: силы, быстроты, выносливости, гибкости иравновесия.</w:t>
      </w:r>
    </w:p>
    <w:p w:rsidR="00A50D89" w:rsidRDefault="00D375B2">
      <w:pPr>
        <w:pStyle w:val="a3"/>
        <w:ind w:left="140"/>
        <w:jc w:val="both"/>
      </w:pPr>
      <w:r>
        <w:t>Физическая</w:t>
      </w:r>
      <w:r>
        <w:rPr>
          <w:spacing w:val="-6"/>
        </w:rPr>
        <w:t xml:space="preserve"> </w:t>
      </w:r>
      <w:r>
        <w:t>нагрузка</w:t>
      </w:r>
      <w:r>
        <w:rPr>
          <w:spacing w:val="-6"/>
        </w:rPr>
        <w:t xml:space="preserve"> </w:t>
      </w:r>
      <w:r>
        <w:t>и ее</w:t>
      </w:r>
      <w:r>
        <w:rPr>
          <w:spacing w:val="-6"/>
        </w:rPr>
        <w:t xml:space="preserve"> </w:t>
      </w:r>
      <w:r>
        <w:t>влияние</w:t>
      </w:r>
      <w:r>
        <w:rPr>
          <w:spacing w:val="-6"/>
        </w:rPr>
        <w:t xml:space="preserve"> </w:t>
      </w:r>
      <w:r>
        <w:t>на</w:t>
      </w:r>
      <w:r>
        <w:rPr>
          <w:spacing w:val="-6"/>
        </w:rPr>
        <w:t xml:space="preserve"> </w:t>
      </w:r>
      <w:r>
        <w:t>повышение</w:t>
      </w:r>
      <w:r>
        <w:rPr>
          <w:spacing w:val="-5"/>
        </w:rPr>
        <w:t xml:space="preserve"> </w:t>
      </w:r>
      <w:r>
        <w:t>частоты</w:t>
      </w:r>
      <w:r>
        <w:rPr>
          <w:spacing w:val="-7"/>
        </w:rPr>
        <w:t xml:space="preserve"> </w:t>
      </w:r>
      <w:r>
        <w:t>сердечных</w:t>
      </w:r>
      <w:r>
        <w:rPr>
          <w:spacing w:val="-4"/>
        </w:rPr>
        <w:t xml:space="preserve"> </w:t>
      </w:r>
      <w:r>
        <w:rPr>
          <w:spacing w:val="-2"/>
        </w:rPr>
        <w:t>сокращений.</w:t>
      </w:r>
    </w:p>
    <w:p w:rsidR="00A50D89" w:rsidRDefault="00D375B2">
      <w:pPr>
        <w:pStyle w:val="4"/>
        <w:spacing w:before="10" w:line="273" w:lineRule="exact"/>
        <w:ind w:left="140"/>
      </w:pPr>
      <w:r>
        <w:t>Способы</w:t>
      </w:r>
      <w:r>
        <w:rPr>
          <w:spacing w:val="-6"/>
        </w:rPr>
        <w:t xml:space="preserve"> </w:t>
      </w:r>
      <w:r>
        <w:t>физкультурной</w:t>
      </w:r>
      <w:r>
        <w:rPr>
          <w:spacing w:val="-4"/>
        </w:rPr>
        <w:t xml:space="preserve"> </w:t>
      </w:r>
      <w:r>
        <w:rPr>
          <w:spacing w:val="-2"/>
        </w:rPr>
        <w:t>деятельности</w:t>
      </w:r>
    </w:p>
    <w:p w:rsidR="00A50D89" w:rsidRDefault="00D375B2">
      <w:pPr>
        <w:pStyle w:val="a3"/>
        <w:ind w:left="140" w:right="535"/>
        <w:jc w:val="both"/>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Pr>
          <w:spacing w:val="-2"/>
        </w:rPr>
        <w:t>физкультминутки).</w:t>
      </w:r>
    </w:p>
    <w:p w:rsidR="00A50D89" w:rsidRDefault="00D375B2">
      <w:pPr>
        <w:spacing w:before="9" w:line="235" w:lineRule="auto"/>
        <w:ind w:left="140" w:right="544"/>
        <w:jc w:val="both"/>
        <w:rPr>
          <w:sz w:val="24"/>
        </w:rPr>
      </w:pPr>
      <w:r>
        <w:rPr>
          <w:b/>
          <w:sz w:val="24"/>
        </w:rPr>
        <w:t>Самостоятельные наблюдения за физическим развитием и физической подготовленностью.</w:t>
      </w:r>
      <w:r>
        <w:rPr>
          <w:b/>
          <w:spacing w:val="-15"/>
          <w:sz w:val="24"/>
        </w:rPr>
        <w:t xml:space="preserve"> </w:t>
      </w:r>
      <w:r>
        <w:rPr>
          <w:sz w:val="24"/>
        </w:rPr>
        <w:t>Измерение</w:t>
      </w:r>
      <w:r>
        <w:rPr>
          <w:spacing w:val="-15"/>
          <w:sz w:val="24"/>
        </w:rPr>
        <w:t xml:space="preserve"> </w:t>
      </w:r>
      <w:r>
        <w:rPr>
          <w:sz w:val="24"/>
        </w:rPr>
        <w:t>длины</w:t>
      </w:r>
      <w:r>
        <w:rPr>
          <w:spacing w:val="-15"/>
          <w:sz w:val="24"/>
        </w:rPr>
        <w:t xml:space="preserve"> </w:t>
      </w:r>
      <w:r>
        <w:rPr>
          <w:sz w:val="24"/>
        </w:rPr>
        <w:t>и</w:t>
      </w:r>
      <w:r>
        <w:rPr>
          <w:spacing w:val="-15"/>
          <w:sz w:val="24"/>
        </w:rPr>
        <w:t xml:space="preserve"> </w:t>
      </w:r>
      <w:r>
        <w:rPr>
          <w:sz w:val="24"/>
        </w:rPr>
        <w:t>массы</w:t>
      </w:r>
      <w:r>
        <w:rPr>
          <w:spacing w:val="-15"/>
          <w:sz w:val="24"/>
        </w:rPr>
        <w:t xml:space="preserve"> </w:t>
      </w:r>
      <w:r>
        <w:rPr>
          <w:sz w:val="24"/>
        </w:rPr>
        <w:t>тела,</w:t>
      </w:r>
      <w:r>
        <w:rPr>
          <w:spacing w:val="-15"/>
          <w:sz w:val="24"/>
        </w:rPr>
        <w:t xml:space="preserve"> </w:t>
      </w:r>
      <w:r>
        <w:rPr>
          <w:sz w:val="24"/>
        </w:rPr>
        <w:t>показателей</w:t>
      </w:r>
      <w:r>
        <w:rPr>
          <w:spacing w:val="-15"/>
          <w:sz w:val="24"/>
        </w:rPr>
        <w:t xml:space="preserve"> </w:t>
      </w:r>
      <w:r>
        <w:rPr>
          <w:sz w:val="24"/>
        </w:rPr>
        <w:t>осанки</w:t>
      </w:r>
      <w:r>
        <w:rPr>
          <w:spacing w:val="-15"/>
          <w:sz w:val="24"/>
        </w:rPr>
        <w:t xml:space="preserve"> </w:t>
      </w:r>
      <w:r>
        <w:rPr>
          <w:sz w:val="24"/>
        </w:rPr>
        <w:t>и</w:t>
      </w:r>
      <w:r>
        <w:rPr>
          <w:spacing w:val="-15"/>
          <w:sz w:val="24"/>
        </w:rPr>
        <w:t xml:space="preserve"> </w:t>
      </w:r>
      <w:r>
        <w:rPr>
          <w:sz w:val="24"/>
        </w:rPr>
        <w:t xml:space="preserve">физических качеств. Измерение частоты сердечных сокращений во время выполнения физических </w:t>
      </w:r>
      <w:r>
        <w:rPr>
          <w:spacing w:val="-2"/>
          <w:sz w:val="24"/>
        </w:rPr>
        <w:t>упражнений.</w:t>
      </w:r>
    </w:p>
    <w:p w:rsidR="00A50D89" w:rsidRDefault="00D375B2">
      <w:pPr>
        <w:pStyle w:val="4"/>
        <w:spacing w:before="8"/>
        <w:ind w:left="140"/>
      </w:pPr>
      <w:r>
        <w:t>Физическое</w:t>
      </w:r>
      <w:r>
        <w:rPr>
          <w:spacing w:val="-4"/>
        </w:rPr>
        <w:t xml:space="preserve"> </w:t>
      </w:r>
      <w:r>
        <w:rPr>
          <w:spacing w:val="-2"/>
        </w:rPr>
        <w:t>совершенствование</w:t>
      </w:r>
    </w:p>
    <w:p w:rsidR="00A50D89" w:rsidRDefault="00D375B2">
      <w:pPr>
        <w:ind w:left="140"/>
        <w:rPr>
          <w:sz w:val="24"/>
        </w:rPr>
      </w:pPr>
      <w:r>
        <w:rPr>
          <w:b/>
          <w:sz w:val="24"/>
        </w:rPr>
        <w:t>Физкультурно-оздоровительная</w:t>
      </w:r>
      <w:r>
        <w:rPr>
          <w:b/>
          <w:spacing w:val="-10"/>
          <w:sz w:val="24"/>
        </w:rPr>
        <w:t xml:space="preserve"> </w:t>
      </w:r>
      <w:r>
        <w:rPr>
          <w:b/>
          <w:sz w:val="24"/>
        </w:rPr>
        <w:t>деятельность.</w:t>
      </w:r>
      <w:r>
        <w:rPr>
          <w:b/>
          <w:spacing w:val="-5"/>
          <w:sz w:val="24"/>
        </w:rPr>
        <w:t xml:space="preserve"> </w:t>
      </w:r>
      <w:r>
        <w:rPr>
          <w:sz w:val="24"/>
        </w:rPr>
        <w:t>Комплексы</w:t>
      </w:r>
      <w:r>
        <w:rPr>
          <w:spacing w:val="-5"/>
          <w:sz w:val="24"/>
        </w:rPr>
        <w:t xml:space="preserve"> </w:t>
      </w:r>
      <w:r>
        <w:rPr>
          <w:sz w:val="24"/>
        </w:rPr>
        <w:t>физических</w:t>
      </w:r>
      <w:r>
        <w:rPr>
          <w:spacing w:val="-6"/>
          <w:sz w:val="24"/>
        </w:rPr>
        <w:t xml:space="preserve"> </w:t>
      </w:r>
      <w:r>
        <w:rPr>
          <w:sz w:val="24"/>
        </w:rPr>
        <w:t>упражнений</w:t>
      </w:r>
      <w:r>
        <w:rPr>
          <w:spacing w:val="-5"/>
          <w:sz w:val="24"/>
        </w:rPr>
        <w:t xml:space="preserve"> </w:t>
      </w:r>
      <w:r>
        <w:rPr>
          <w:sz w:val="24"/>
        </w:rPr>
        <w:t xml:space="preserve">для утреннейзарядки, физкультминуток, занятий по профилактике и коррекции нарушений </w:t>
      </w:r>
      <w:r>
        <w:rPr>
          <w:spacing w:val="-2"/>
          <w:sz w:val="24"/>
        </w:rPr>
        <w:t>осанки.</w:t>
      </w:r>
    </w:p>
    <w:p w:rsidR="00A50D89" w:rsidRDefault="00D375B2">
      <w:pPr>
        <w:pStyle w:val="a3"/>
        <w:spacing w:before="2" w:line="242" w:lineRule="auto"/>
        <w:ind w:left="140" w:right="4567"/>
      </w:pPr>
      <w:r>
        <w:t>Комплексы упражнений на развитие физических</w:t>
      </w:r>
      <w:r>
        <w:rPr>
          <w:spacing w:val="-14"/>
        </w:rPr>
        <w:t xml:space="preserve"> </w:t>
      </w:r>
      <w:r>
        <w:t>качеств.</w:t>
      </w:r>
      <w:r>
        <w:rPr>
          <w:spacing w:val="-6"/>
        </w:rPr>
        <w:t xml:space="preserve"> </w:t>
      </w:r>
      <w:r>
        <w:t>Комплексы</w:t>
      </w:r>
      <w:r>
        <w:rPr>
          <w:spacing w:val="-9"/>
        </w:rPr>
        <w:t xml:space="preserve"> </w:t>
      </w:r>
      <w:r>
        <w:t>дыхательных</w:t>
      </w:r>
    </w:p>
    <w:p w:rsidR="00A50D89" w:rsidRDefault="00A50D89">
      <w:pPr>
        <w:pStyle w:val="a3"/>
        <w:spacing w:line="242" w:lineRule="auto"/>
        <w:sectPr w:rsidR="00A50D89">
          <w:pgSz w:w="11910" w:h="16390"/>
          <w:pgMar w:top="1060" w:right="708" w:bottom="1200" w:left="1559" w:header="0" w:footer="984" w:gutter="0"/>
          <w:cols w:space="720"/>
        </w:sectPr>
      </w:pPr>
    </w:p>
    <w:p w:rsidR="00A50D89" w:rsidRDefault="00D375B2">
      <w:pPr>
        <w:spacing w:before="67"/>
        <w:ind w:left="140" w:right="4776"/>
        <w:rPr>
          <w:b/>
          <w:i/>
          <w:sz w:val="24"/>
        </w:rPr>
      </w:pPr>
      <w:r>
        <w:rPr>
          <w:sz w:val="24"/>
        </w:rPr>
        <w:lastRenderedPageBreak/>
        <w:t xml:space="preserve">упражнений. Гимнастика для глаз. </w:t>
      </w:r>
      <w:r>
        <w:rPr>
          <w:b/>
          <w:sz w:val="24"/>
        </w:rPr>
        <w:t>Спортивно-оздоровительная</w:t>
      </w:r>
      <w:r>
        <w:rPr>
          <w:b/>
          <w:spacing w:val="-15"/>
          <w:sz w:val="24"/>
        </w:rPr>
        <w:t xml:space="preserve"> </w:t>
      </w:r>
      <w:r>
        <w:rPr>
          <w:b/>
          <w:sz w:val="24"/>
        </w:rPr>
        <w:t>деятельность</w:t>
      </w:r>
      <w:r>
        <w:rPr>
          <w:b/>
          <w:i/>
          <w:sz w:val="24"/>
        </w:rPr>
        <w:t>. Гимнастика с основами акробатики.</w:t>
      </w:r>
    </w:p>
    <w:p w:rsidR="00A50D89" w:rsidRDefault="00D375B2">
      <w:pPr>
        <w:pStyle w:val="a3"/>
        <w:ind w:left="140" w:right="543"/>
        <w:jc w:val="both"/>
      </w:pPr>
      <w:r>
        <w:rPr>
          <w:b/>
          <w:i/>
        </w:rPr>
        <w:t>Организующие команды и приемы</w:t>
      </w:r>
      <w:r>
        <w:rPr>
          <w:i/>
        </w:rPr>
        <w:t xml:space="preserve">. </w:t>
      </w:r>
      <w:r>
        <w:t>Строевые действия в шеренге и колонне; выполнение строевых</w:t>
      </w:r>
      <w:r>
        <w:rPr>
          <w:spacing w:val="-15"/>
        </w:rPr>
        <w:t xml:space="preserve"> </w:t>
      </w:r>
      <w:r>
        <w:t>команд. Значение гимнастических упражнений для развития координационных</w:t>
      </w:r>
      <w:r>
        <w:rPr>
          <w:spacing w:val="-15"/>
        </w:rPr>
        <w:t xml:space="preserve"> </w:t>
      </w:r>
      <w:r>
        <w:t>способностей.</w:t>
      </w:r>
      <w:r>
        <w:rPr>
          <w:spacing w:val="-15"/>
        </w:rPr>
        <w:t xml:space="preserve"> </w:t>
      </w:r>
      <w:r>
        <w:t>Страховка</w:t>
      </w:r>
      <w:r>
        <w:rPr>
          <w:spacing w:val="-15"/>
        </w:rPr>
        <w:t xml:space="preserve"> </w:t>
      </w:r>
      <w:r>
        <w:t>и</w:t>
      </w:r>
      <w:r>
        <w:rPr>
          <w:spacing w:val="-15"/>
        </w:rPr>
        <w:t xml:space="preserve"> </w:t>
      </w:r>
      <w:r>
        <w:t>самостраховка</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Техника безопасности во время занятий.</w:t>
      </w:r>
    </w:p>
    <w:p w:rsidR="00A50D89" w:rsidRDefault="00D375B2">
      <w:pPr>
        <w:spacing w:line="242" w:lineRule="auto"/>
        <w:ind w:left="140" w:right="539"/>
        <w:jc w:val="both"/>
        <w:rPr>
          <w:i/>
          <w:sz w:val="24"/>
        </w:rPr>
      </w:pPr>
      <w:r>
        <w:rPr>
          <w:b/>
          <w:i/>
          <w:sz w:val="24"/>
        </w:rPr>
        <w:t>Акробатические упражнения.</w:t>
      </w:r>
      <w:r>
        <w:rPr>
          <w:b/>
          <w:i/>
          <w:spacing w:val="40"/>
          <w:sz w:val="24"/>
        </w:rPr>
        <w:t xml:space="preserve"> </w:t>
      </w:r>
      <w:r>
        <w:rPr>
          <w:i/>
          <w:sz w:val="24"/>
        </w:rPr>
        <w:t>Кувырок вперёд, кувырок назад, кувырок назад и перекат, стойка на лопатках, мост из положения лёжа и стоя.</w:t>
      </w:r>
    </w:p>
    <w:p w:rsidR="00A50D89" w:rsidRDefault="00D375B2">
      <w:pPr>
        <w:ind w:left="140" w:right="539"/>
        <w:jc w:val="both"/>
        <w:rPr>
          <w:sz w:val="24"/>
        </w:rPr>
      </w:pPr>
      <w:r>
        <w:rPr>
          <w:b/>
          <w:i/>
          <w:sz w:val="24"/>
        </w:rPr>
        <w:t>Упражнения на</w:t>
      </w:r>
      <w:r>
        <w:rPr>
          <w:b/>
          <w:i/>
          <w:spacing w:val="-3"/>
          <w:sz w:val="24"/>
        </w:rPr>
        <w:t xml:space="preserve"> </w:t>
      </w:r>
      <w:r>
        <w:rPr>
          <w:b/>
          <w:i/>
          <w:sz w:val="24"/>
        </w:rPr>
        <w:t>низкой гимнастической перекладине</w:t>
      </w:r>
      <w:r>
        <w:rPr>
          <w:i/>
          <w:sz w:val="24"/>
        </w:rPr>
        <w:t xml:space="preserve">: </w:t>
      </w:r>
      <w:r>
        <w:rPr>
          <w:sz w:val="24"/>
        </w:rPr>
        <w:t>Вис</w:t>
      </w:r>
      <w:r>
        <w:rPr>
          <w:spacing w:val="-4"/>
          <w:sz w:val="24"/>
        </w:rPr>
        <w:t xml:space="preserve"> </w:t>
      </w:r>
      <w:r>
        <w:rPr>
          <w:sz w:val="24"/>
        </w:rPr>
        <w:t>завесом, вис на согнутых руках,</w:t>
      </w:r>
      <w:r>
        <w:rPr>
          <w:spacing w:val="-15"/>
          <w:sz w:val="24"/>
        </w:rPr>
        <w:t xml:space="preserve"> </w:t>
      </w:r>
      <w:r>
        <w:rPr>
          <w:sz w:val="24"/>
        </w:rPr>
        <w:t>согнув ноги. На гимнастической стенке вис прогнувшись, поднимание ног, в висе, подтягивание в висе.</w:t>
      </w:r>
    </w:p>
    <w:p w:rsidR="00A50D89" w:rsidRDefault="00D375B2">
      <w:pPr>
        <w:spacing w:line="275" w:lineRule="exact"/>
        <w:ind w:left="140"/>
        <w:jc w:val="both"/>
        <w:rPr>
          <w:sz w:val="24"/>
        </w:rPr>
      </w:pPr>
      <w:r>
        <w:rPr>
          <w:b/>
          <w:i/>
          <w:sz w:val="24"/>
        </w:rPr>
        <w:t>Опорный</w:t>
      </w:r>
      <w:r>
        <w:rPr>
          <w:b/>
          <w:i/>
          <w:spacing w:val="-7"/>
          <w:sz w:val="24"/>
        </w:rPr>
        <w:t xml:space="preserve"> </w:t>
      </w:r>
      <w:r>
        <w:rPr>
          <w:b/>
          <w:i/>
          <w:sz w:val="24"/>
        </w:rPr>
        <w:t>прыжок:</w:t>
      </w:r>
      <w:r>
        <w:rPr>
          <w:b/>
          <w:i/>
          <w:spacing w:val="-4"/>
          <w:sz w:val="24"/>
        </w:rPr>
        <w:t xml:space="preserve"> </w:t>
      </w:r>
      <w:r>
        <w:rPr>
          <w:sz w:val="24"/>
        </w:rPr>
        <w:t>Прыжок</w:t>
      </w:r>
      <w:r>
        <w:rPr>
          <w:spacing w:val="-2"/>
          <w:sz w:val="24"/>
        </w:rPr>
        <w:t xml:space="preserve"> </w:t>
      </w:r>
      <w:r>
        <w:rPr>
          <w:sz w:val="24"/>
        </w:rPr>
        <w:t>«ноги</w:t>
      </w:r>
      <w:r>
        <w:rPr>
          <w:spacing w:val="-9"/>
          <w:sz w:val="24"/>
        </w:rPr>
        <w:t xml:space="preserve"> </w:t>
      </w:r>
      <w:r>
        <w:rPr>
          <w:spacing w:val="-2"/>
          <w:sz w:val="24"/>
        </w:rPr>
        <w:t>врозь»</w:t>
      </w:r>
    </w:p>
    <w:p w:rsidR="00A50D89" w:rsidRDefault="00D375B2">
      <w:pPr>
        <w:pStyle w:val="a3"/>
        <w:ind w:left="140" w:right="536"/>
        <w:jc w:val="both"/>
      </w:pPr>
      <w:r>
        <w:rPr>
          <w:b/>
          <w:i/>
        </w:rPr>
        <w:t xml:space="preserve">Гимнастические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Лазание по канату в три приёма.</w:t>
      </w:r>
    </w:p>
    <w:p w:rsidR="00A50D89" w:rsidRDefault="00A50D89">
      <w:pPr>
        <w:pStyle w:val="a3"/>
        <w:spacing w:before="36"/>
        <w:ind w:left="0"/>
      </w:pPr>
    </w:p>
    <w:p w:rsidR="00A50D89" w:rsidRDefault="00D375B2">
      <w:pPr>
        <w:pStyle w:val="4"/>
        <w:spacing w:line="272" w:lineRule="exact"/>
        <w:ind w:left="140"/>
      </w:pPr>
      <w:r>
        <w:t>Легкая</w:t>
      </w:r>
      <w:r>
        <w:rPr>
          <w:spacing w:val="-10"/>
        </w:rPr>
        <w:t xml:space="preserve"> </w:t>
      </w:r>
      <w:r>
        <w:rPr>
          <w:spacing w:val="-2"/>
        </w:rPr>
        <w:t>атлетика.</w:t>
      </w:r>
    </w:p>
    <w:p w:rsidR="00A50D89" w:rsidRDefault="00D375B2">
      <w:pPr>
        <w:pStyle w:val="a3"/>
        <w:ind w:left="140" w:right="535"/>
        <w:jc w:val="both"/>
      </w:pP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Высокий старт от 10 до 15м. Бег с ускорением от 40 до 60м. Бег в равномерном темпе от 12 до 20 мин. Бег 1000м. Бег 2000м. Бег</w:t>
      </w:r>
      <w:r>
        <w:rPr>
          <w:spacing w:val="40"/>
        </w:rPr>
        <w:t xml:space="preserve"> </w:t>
      </w:r>
      <w:r>
        <w:t>60м. на время.</w:t>
      </w:r>
    </w:p>
    <w:p w:rsidR="00A50D89" w:rsidRDefault="00D375B2">
      <w:pPr>
        <w:pStyle w:val="a3"/>
        <w:spacing w:before="2" w:line="237" w:lineRule="auto"/>
        <w:ind w:left="140" w:right="342"/>
      </w:pPr>
      <w:r>
        <w:rPr>
          <w:b/>
          <w:i/>
        </w:rPr>
        <w:t>Прыжковые</w:t>
      </w:r>
      <w:r>
        <w:rPr>
          <w:b/>
          <w:i/>
          <w:spacing w:val="40"/>
        </w:rPr>
        <w:t xml:space="preserve"> </w:t>
      </w:r>
      <w:r>
        <w:rPr>
          <w:b/>
          <w:i/>
        </w:rPr>
        <w:t>упражнения:</w:t>
      </w:r>
      <w:r>
        <w:rPr>
          <w:b/>
          <w:i/>
          <w:spacing w:val="40"/>
        </w:rPr>
        <w:t xml:space="preserve"> </w:t>
      </w:r>
      <w:r>
        <w:t>на</w:t>
      </w:r>
      <w:r>
        <w:rPr>
          <w:spacing w:val="37"/>
        </w:rPr>
        <w:t xml:space="preserve"> </w:t>
      </w:r>
      <w:r>
        <w:t>одной</w:t>
      </w:r>
      <w:r>
        <w:rPr>
          <w:spacing w:val="40"/>
        </w:rPr>
        <w:t xml:space="preserve"> </w:t>
      </w:r>
      <w:r>
        <w:t>ноге</w:t>
      </w:r>
      <w:r>
        <w:rPr>
          <w:spacing w:val="40"/>
        </w:rPr>
        <w:t xml:space="preserve"> </w:t>
      </w:r>
      <w:r>
        <w:t>и</w:t>
      </w:r>
      <w:r>
        <w:rPr>
          <w:spacing w:val="39"/>
        </w:rPr>
        <w:t xml:space="preserve"> </w:t>
      </w:r>
      <w:r>
        <w:t>двух</w:t>
      </w:r>
      <w:r>
        <w:rPr>
          <w:spacing w:val="40"/>
        </w:rPr>
        <w:t xml:space="preserve"> </w:t>
      </w:r>
      <w:r>
        <w:t>ногах</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 в</w:t>
      </w:r>
      <w:r>
        <w:rPr>
          <w:spacing w:val="40"/>
        </w:rPr>
        <w:t xml:space="preserve"> </w:t>
      </w:r>
      <w:r>
        <w:t>длину</w:t>
      </w:r>
      <w:r>
        <w:rPr>
          <w:spacing w:val="40"/>
        </w:rPr>
        <w:t xml:space="preserve"> </w:t>
      </w:r>
      <w:r>
        <w:t>ивысоту; спрыгивание и запрыгивание;</w:t>
      </w:r>
    </w:p>
    <w:p w:rsidR="00A50D89" w:rsidRDefault="00D375B2">
      <w:pPr>
        <w:pStyle w:val="a3"/>
        <w:spacing w:before="3" w:line="275" w:lineRule="exact"/>
        <w:ind w:left="140"/>
      </w:pPr>
      <w:r>
        <w:rPr>
          <w:b/>
          <w:i/>
        </w:rPr>
        <w:t>Броски:</w:t>
      </w:r>
      <w:r>
        <w:rPr>
          <w:b/>
          <w:i/>
          <w:spacing w:val="-1"/>
        </w:rPr>
        <w:t xml:space="preserve"> </w:t>
      </w:r>
      <w:r>
        <w:t>большого мяча</w:t>
      </w:r>
      <w:r>
        <w:rPr>
          <w:spacing w:val="-7"/>
        </w:rPr>
        <w:t xml:space="preserve"> </w:t>
      </w:r>
      <w:r>
        <w:t>(1</w:t>
      </w:r>
      <w:r>
        <w:rPr>
          <w:spacing w:val="-6"/>
        </w:rPr>
        <w:t xml:space="preserve"> </w:t>
      </w:r>
      <w:r>
        <w:t>кг)</w:t>
      </w:r>
      <w:r>
        <w:rPr>
          <w:spacing w:val="1"/>
        </w:rPr>
        <w:t xml:space="preserve"> </w:t>
      </w:r>
      <w:r>
        <w:t>на</w:t>
      </w:r>
      <w:r>
        <w:rPr>
          <w:spacing w:val="-7"/>
        </w:rPr>
        <w:t xml:space="preserve"> </w:t>
      </w:r>
      <w:r>
        <w:t>дальность</w:t>
      </w:r>
      <w:r>
        <w:rPr>
          <w:spacing w:val="-4"/>
        </w:rPr>
        <w:t xml:space="preserve"> </w:t>
      </w:r>
      <w:r>
        <w:t>разными</w:t>
      </w:r>
      <w:r>
        <w:rPr>
          <w:spacing w:val="-3"/>
        </w:rPr>
        <w:t xml:space="preserve"> </w:t>
      </w:r>
      <w:r>
        <w:rPr>
          <w:spacing w:val="-2"/>
        </w:rPr>
        <w:t>способами.</w:t>
      </w:r>
    </w:p>
    <w:p w:rsidR="00A50D89" w:rsidRDefault="00D375B2">
      <w:pPr>
        <w:pStyle w:val="a3"/>
        <w:spacing w:line="242" w:lineRule="auto"/>
        <w:ind w:left="140"/>
      </w:pPr>
      <w:r>
        <w:rPr>
          <w:b/>
          <w:i/>
        </w:rPr>
        <w:t>Метание</w:t>
      </w:r>
      <w:r>
        <w:rPr>
          <w:b/>
        </w:rPr>
        <w:t>:</w:t>
      </w:r>
      <w:r>
        <w:rPr>
          <w:b/>
          <w:spacing w:val="-10"/>
        </w:rPr>
        <w:t xml:space="preserve"> </w:t>
      </w:r>
      <w:r>
        <w:t>мяча</w:t>
      </w:r>
      <w:r>
        <w:rPr>
          <w:spacing w:val="-7"/>
        </w:rPr>
        <w:t xml:space="preserve"> </w:t>
      </w:r>
      <w:r>
        <w:t>150гр. на</w:t>
      </w:r>
      <w:r>
        <w:rPr>
          <w:spacing w:val="-6"/>
        </w:rPr>
        <w:t xml:space="preserve"> </w:t>
      </w:r>
      <w:r>
        <w:t>результат</w:t>
      </w:r>
      <w:r>
        <w:rPr>
          <w:spacing w:val="-6"/>
        </w:rPr>
        <w:t xml:space="preserve"> </w:t>
      </w:r>
      <w:r>
        <w:t>с</w:t>
      </w:r>
      <w:r>
        <w:rPr>
          <w:spacing w:val="-3"/>
        </w:rPr>
        <w:t xml:space="preserve"> </w:t>
      </w:r>
      <w:r>
        <w:t>разбега.</w:t>
      </w:r>
      <w:r>
        <w:rPr>
          <w:spacing w:val="-5"/>
        </w:rPr>
        <w:t xml:space="preserve"> </w:t>
      </w:r>
      <w:r>
        <w:t>Метание</w:t>
      </w:r>
      <w:r>
        <w:rPr>
          <w:spacing w:val="-6"/>
        </w:rPr>
        <w:t xml:space="preserve"> </w:t>
      </w:r>
      <w:r>
        <w:t>в</w:t>
      </w:r>
      <w:r>
        <w:rPr>
          <w:spacing w:val="-5"/>
        </w:rPr>
        <w:t xml:space="preserve"> </w:t>
      </w:r>
      <w:r>
        <w:t>вертикальные</w:t>
      </w:r>
      <w:r>
        <w:rPr>
          <w:spacing w:val="-6"/>
        </w:rPr>
        <w:t xml:space="preserve"> </w:t>
      </w:r>
      <w:r>
        <w:t>и</w:t>
      </w:r>
      <w:r>
        <w:rPr>
          <w:spacing w:val="-6"/>
        </w:rPr>
        <w:t xml:space="preserve"> </w:t>
      </w:r>
      <w:r>
        <w:t xml:space="preserve">горизонтальные </w:t>
      </w:r>
      <w:r>
        <w:rPr>
          <w:spacing w:val="-2"/>
        </w:rPr>
        <w:t>цели.</w:t>
      </w:r>
    </w:p>
    <w:p w:rsidR="00A50D89" w:rsidRDefault="00D375B2">
      <w:pPr>
        <w:spacing w:line="242" w:lineRule="auto"/>
        <w:ind w:left="140" w:right="550"/>
        <w:rPr>
          <w:sz w:val="24"/>
        </w:rPr>
      </w:pPr>
      <w:r>
        <w:rPr>
          <w:b/>
          <w:i/>
          <w:sz w:val="24"/>
        </w:rPr>
        <w:t>На материале легкой атлетики</w:t>
      </w:r>
      <w:r>
        <w:rPr>
          <w:i/>
          <w:sz w:val="24"/>
        </w:rPr>
        <w:t xml:space="preserve">: </w:t>
      </w:r>
      <w:r>
        <w:rPr>
          <w:sz w:val="24"/>
        </w:rPr>
        <w:t>прыжки,</w:t>
      </w:r>
      <w:r>
        <w:rPr>
          <w:spacing w:val="29"/>
          <w:sz w:val="24"/>
        </w:rPr>
        <w:t xml:space="preserve"> </w:t>
      </w:r>
      <w:r>
        <w:rPr>
          <w:sz w:val="24"/>
        </w:rPr>
        <w:t>бег,</w:t>
      </w:r>
      <w:r>
        <w:rPr>
          <w:spacing w:val="29"/>
          <w:sz w:val="24"/>
        </w:rPr>
        <w:t xml:space="preserve"> </w:t>
      </w:r>
      <w:r>
        <w:rPr>
          <w:sz w:val="24"/>
        </w:rPr>
        <w:t>метания и броски; упражнения на координацию,выносливость и быстроту.</w:t>
      </w:r>
    </w:p>
    <w:p w:rsidR="00A50D89" w:rsidRDefault="00D375B2">
      <w:pPr>
        <w:pStyle w:val="4"/>
        <w:spacing w:line="272" w:lineRule="exact"/>
        <w:ind w:left="140"/>
        <w:jc w:val="left"/>
      </w:pPr>
      <w:r>
        <w:t>На</w:t>
      </w:r>
      <w:r>
        <w:rPr>
          <w:spacing w:val="-2"/>
        </w:rPr>
        <w:t xml:space="preserve"> </w:t>
      </w:r>
      <w:r>
        <w:t>материале</w:t>
      </w:r>
      <w:r>
        <w:rPr>
          <w:spacing w:val="-7"/>
        </w:rPr>
        <w:t xml:space="preserve"> </w:t>
      </w:r>
      <w:r>
        <w:t>спортивных</w:t>
      </w:r>
      <w:r>
        <w:rPr>
          <w:spacing w:val="-4"/>
        </w:rPr>
        <w:t xml:space="preserve"> игр:</w:t>
      </w:r>
    </w:p>
    <w:p w:rsidR="00A50D89" w:rsidRDefault="00D375B2">
      <w:pPr>
        <w:pStyle w:val="a3"/>
        <w:spacing w:line="237" w:lineRule="auto"/>
        <w:ind w:left="140" w:right="550"/>
      </w:pPr>
      <w:r>
        <w:rPr>
          <w:b/>
          <w:i/>
        </w:rPr>
        <w:t>Футбол:</w:t>
      </w:r>
      <w:r>
        <w:rPr>
          <w:b/>
          <w:i/>
          <w:spacing w:val="-4"/>
        </w:rPr>
        <w:t xml:space="preserve"> </w:t>
      </w:r>
      <w:r>
        <w:t>удар</w:t>
      </w:r>
      <w:r>
        <w:rPr>
          <w:spacing w:val="-2"/>
        </w:rPr>
        <w:t xml:space="preserve"> </w:t>
      </w:r>
      <w:r>
        <w:t>по</w:t>
      </w:r>
      <w:r>
        <w:rPr>
          <w:spacing w:val="-2"/>
        </w:rPr>
        <w:t xml:space="preserve"> </w:t>
      </w:r>
      <w:r>
        <w:t>неподвижному</w:t>
      </w:r>
      <w:r>
        <w:rPr>
          <w:spacing w:val="-11"/>
        </w:rPr>
        <w:t xml:space="preserve"> </w:t>
      </w:r>
      <w:r>
        <w:t>и</w:t>
      </w:r>
      <w:r>
        <w:rPr>
          <w:spacing w:val="-1"/>
        </w:rPr>
        <w:t xml:space="preserve"> </w:t>
      </w:r>
      <w:r>
        <w:t>катящемуся</w:t>
      </w:r>
      <w:r>
        <w:rPr>
          <w:spacing w:val="-2"/>
        </w:rPr>
        <w:t xml:space="preserve"> </w:t>
      </w:r>
      <w:r>
        <w:t>мячу;</w:t>
      </w:r>
      <w:r>
        <w:rPr>
          <w:spacing w:val="-6"/>
        </w:rPr>
        <w:t xml:space="preserve"> </w:t>
      </w:r>
      <w:r>
        <w:t>остановка</w:t>
      </w:r>
      <w:r>
        <w:rPr>
          <w:spacing w:val="-7"/>
        </w:rPr>
        <w:t xml:space="preserve"> </w:t>
      </w:r>
      <w:r>
        <w:t>мяча;</w:t>
      </w:r>
      <w:r>
        <w:rPr>
          <w:spacing w:val="-6"/>
        </w:rPr>
        <w:t xml:space="preserve"> </w:t>
      </w:r>
      <w:r>
        <w:t>ведение</w:t>
      </w:r>
      <w:r>
        <w:rPr>
          <w:spacing w:val="-3"/>
        </w:rPr>
        <w:t xml:space="preserve"> </w:t>
      </w:r>
      <w:r>
        <w:t>мяча, учебная игра поправилам</w:t>
      </w:r>
      <w:r>
        <w:rPr>
          <w:spacing w:val="40"/>
        </w:rPr>
        <w:t xml:space="preserve"> </w:t>
      </w:r>
      <w:r>
        <w:t>мини- футбола.</w:t>
      </w:r>
    </w:p>
    <w:p w:rsidR="00A50D89" w:rsidRDefault="00D375B2">
      <w:pPr>
        <w:pStyle w:val="a3"/>
        <w:ind w:left="140" w:right="550"/>
      </w:pPr>
      <w:r>
        <w:rPr>
          <w:b/>
          <w:i/>
        </w:rPr>
        <w:t>Баскетбол:</w:t>
      </w:r>
      <w:r>
        <w:rPr>
          <w:b/>
          <w:i/>
          <w:spacing w:val="30"/>
        </w:rPr>
        <w:t xml:space="preserve"> </w:t>
      </w:r>
      <w:r>
        <w:t>специальные передвижения без мяча; ведение</w:t>
      </w:r>
      <w:r>
        <w:rPr>
          <w:spacing w:val="31"/>
        </w:rPr>
        <w:t xml:space="preserve"> </w:t>
      </w:r>
      <w:r>
        <w:t>мяча; броски</w:t>
      </w:r>
      <w:r>
        <w:rPr>
          <w:spacing w:val="33"/>
        </w:rPr>
        <w:t xml:space="preserve"> </w:t>
      </w:r>
      <w:r>
        <w:t>мяча в корзину,</w:t>
      </w:r>
      <w:r>
        <w:rPr>
          <w:spacing w:val="40"/>
        </w:rPr>
        <w:t xml:space="preserve"> </w:t>
      </w:r>
      <w:r>
        <w:t>учебнаяигра по правилам</w:t>
      </w:r>
      <w:r>
        <w:rPr>
          <w:spacing w:val="40"/>
        </w:rPr>
        <w:t xml:space="preserve"> </w:t>
      </w:r>
      <w:r>
        <w:t>мини-баскетбола.</w:t>
      </w:r>
    </w:p>
    <w:p w:rsidR="00A50D89" w:rsidRDefault="00D375B2">
      <w:pPr>
        <w:pStyle w:val="a3"/>
        <w:spacing w:before="1"/>
        <w:ind w:left="140"/>
      </w:pPr>
      <w:r>
        <w:rPr>
          <w:b/>
          <w:i/>
        </w:rPr>
        <w:t>Волейбол:</w:t>
      </w:r>
      <w:r>
        <w:rPr>
          <w:b/>
          <w:i/>
          <w:spacing w:val="-4"/>
        </w:rPr>
        <w:t xml:space="preserve"> </w:t>
      </w:r>
      <w:r>
        <w:t>подбрасывание</w:t>
      </w:r>
      <w:r>
        <w:rPr>
          <w:spacing w:val="-6"/>
        </w:rPr>
        <w:t xml:space="preserve"> </w:t>
      </w:r>
      <w:r>
        <w:t>мяча;</w:t>
      </w:r>
      <w:r>
        <w:rPr>
          <w:spacing w:val="-6"/>
        </w:rPr>
        <w:t xml:space="preserve"> </w:t>
      </w:r>
      <w:r>
        <w:t>подача</w:t>
      </w:r>
      <w:r>
        <w:rPr>
          <w:spacing w:val="-7"/>
        </w:rPr>
        <w:t xml:space="preserve"> </w:t>
      </w:r>
      <w:r>
        <w:t>мяча;</w:t>
      </w:r>
      <w:r>
        <w:rPr>
          <w:spacing w:val="-6"/>
        </w:rPr>
        <w:t xml:space="preserve"> </w:t>
      </w:r>
      <w:r>
        <w:t>прием</w:t>
      </w:r>
      <w:r>
        <w:rPr>
          <w:spacing w:val="-4"/>
        </w:rPr>
        <w:t xml:space="preserve"> </w:t>
      </w:r>
      <w:r>
        <w:t>и</w:t>
      </w:r>
      <w:r>
        <w:rPr>
          <w:spacing w:val="-6"/>
        </w:rPr>
        <w:t xml:space="preserve"> </w:t>
      </w:r>
      <w:r>
        <w:t>передача</w:t>
      </w:r>
      <w:r>
        <w:rPr>
          <w:spacing w:val="-6"/>
        </w:rPr>
        <w:t xml:space="preserve"> </w:t>
      </w:r>
      <w:r>
        <w:rPr>
          <w:spacing w:val="-2"/>
        </w:rPr>
        <w:t>мяча.</w:t>
      </w:r>
    </w:p>
    <w:p w:rsidR="00A50D89" w:rsidRDefault="00D375B2">
      <w:pPr>
        <w:pStyle w:val="4"/>
        <w:spacing w:before="7" w:line="272" w:lineRule="exact"/>
        <w:ind w:left="140"/>
        <w:jc w:val="left"/>
      </w:pPr>
      <w:r>
        <w:t>На</w:t>
      </w:r>
      <w:r>
        <w:rPr>
          <w:spacing w:val="-5"/>
        </w:rPr>
        <w:t xml:space="preserve"> </w:t>
      </w:r>
      <w:r>
        <w:t>материале</w:t>
      </w:r>
      <w:r>
        <w:rPr>
          <w:spacing w:val="-5"/>
        </w:rPr>
        <w:t xml:space="preserve"> </w:t>
      </w:r>
      <w:r>
        <w:t>раздела</w:t>
      </w:r>
      <w:r>
        <w:rPr>
          <w:spacing w:val="-4"/>
        </w:rPr>
        <w:t xml:space="preserve"> </w:t>
      </w:r>
      <w:r>
        <w:t>«Спортивные</w:t>
      </w:r>
      <w:r>
        <w:rPr>
          <w:spacing w:val="-4"/>
        </w:rPr>
        <w:t xml:space="preserve"> </w:t>
      </w:r>
      <w:r>
        <w:rPr>
          <w:spacing w:val="-2"/>
        </w:rPr>
        <w:t>игры»:</w:t>
      </w:r>
    </w:p>
    <w:p w:rsidR="00A50D89" w:rsidRDefault="00D375B2">
      <w:pPr>
        <w:pStyle w:val="a3"/>
        <w:ind w:left="140" w:right="244"/>
      </w:pPr>
      <w:r>
        <w:rPr>
          <w:b/>
          <w:i/>
        </w:rPr>
        <w:t>Футбол:</w:t>
      </w:r>
      <w:r>
        <w:rPr>
          <w:b/>
          <w:i/>
          <w:spacing w:val="30"/>
        </w:rPr>
        <w:t xml:space="preserve"> </w:t>
      </w:r>
      <w:r>
        <w:t>удар</w:t>
      </w:r>
      <w:r>
        <w:rPr>
          <w:spacing w:val="27"/>
        </w:rPr>
        <w:t xml:space="preserve"> </w:t>
      </w:r>
      <w:r>
        <w:t>внутренней</w:t>
      </w:r>
      <w:r>
        <w:rPr>
          <w:spacing w:val="30"/>
        </w:rPr>
        <w:t xml:space="preserve"> </w:t>
      </w:r>
      <w:r>
        <w:t>стороной</w:t>
      </w:r>
      <w:r>
        <w:rPr>
          <w:spacing w:val="29"/>
        </w:rPr>
        <w:t xml:space="preserve"> </w:t>
      </w:r>
      <w:r>
        <w:t>стопы</w:t>
      </w:r>
      <w:r>
        <w:rPr>
          <w:spacing w:val="20"/>
        </w:rPr>
        <w:t xml:space="preserve"> </w:t>
      </w:r>
      <w:r>
        <w:t>(«щечкой»)</w:t>
      </w:r>
      <w:r>
        <w:rPr>
          <w:spacing w:val="30"/>
        </w:rPr>
        <w:t xml:space="preserve"> </w:t>
      </w:r>
      <w:r>
        <w:t>по</w:t>
      </w:r>
      <w:r>
        <w:rPr>
          <w:spacing w:val="27"/>
        </w:rPr>
        <w:t xml:space="preserve"> </w:t>
      </w:r>
      <w:r>
        <w:t>неподвижному мячу с</w:t>
      </w:r>
      <w:r>
        <w:rPr>
          <w:spacing w:val="26"/>
        </w:rPr>
        <w:t xml:space="preserve"> </w:t>
      </w:r>
      <w:r>
        <w:t>места, с</w:t>
      </w:r>
      <w:r>
        <w:rPr>
          <w:spacing w:val="40"/>
        </w:rPr>
        <w:t xml:space="preserve"> </w:t>
      </w:r>
      <w:r>
        <w:t xml:space="preserve">одного-двух шагов; по мячу, катящемуся навстречу; подвижные игры типа «Точная </w:t>
      </w:r>
      <w:r>
        <w:rPr>
          <w:spacing w:val="-2"/>
        </w:rPr>
        <w:t>передача».</w:t>
      </w:r>
    </w:p>
    <w:p w:rsidR="00A50D89" w:rsidRDefault="00D375B2">
      <w:pPr>
        <w:pStyle w:val="a3"/>
        <w:ind w:left="140" w:right="547"/>
        <w:jc w:val="both"/>
      </w:pPr>
      <w:r>
        <w:rPr>
          <w:b/>
          <w:i/>
        </w:rPr>
        <w:t xml:space="preserve">Баскетбол: </w:t>
      </w:r>
      <w:r>
        <w:t>ловля мяча на месте и в движении: низко летящего и летящего на уровне головы;</w:t>
      </w:r>
      <w:r>
        <w:rPr>
          <w:spacing w:val="-3"/>
        </w:rPr>
        <w:t xml:space="preserve"> </w:t>
      </w:r>
      <w:r>
        <w:t>броски мяча</w:t>
      </w:r>
      <w:r>
        <w:rPr>
          <w:spacing w:val="-1"/>
        </w:rPr>
        <w:t xml:space="preserve"> </w:t>
      </w:r>
      <w:r>
        <w:t>двумя руками стоя на</w:t>
      </w:r>
      <w:r>
        <w:rPr>
          <w:spacing w:val="-1"/>
        </w:rPr>
        <w:t xml:space="preserve"> </w:t>
      </w:r>
      <w:r>
        <w:t>месте</w:t>
      </w:r>
      <w:r>
        <w:rPr>
          <w:spacing w:val="-1"/>
        </w:rPr>
        <w:t xml:space="preserve"> </w:t>
      </w:r>
      <w:r>
        <w:t>(мяч</w:t>
      </w:r>
      <w:r>
        <w:rPr>
          <w:spacing w:val="-1"/>
        </w:rPr>
        <w:t xml:space="preserve"> </w:t>
      </w:r>
      <w:r>
        <w:t>снизу, мяч у</w:t>
      </w:r>
      <w:r>
        <w:rPr>
          <w:spacing w:val="-10"/>
        </w:rPr>
        <w:t xml:space="preserve"> </w:t>
      </w:r>
      <w:r>
        <w:t>груди, мяч</w:t>
      </w:r>
      <w:r>
        <w:rPr>
          <w:spacing w:val="-1"/>
        </w:rPr>
        <w:t xml:space="preserve"> </w:t>
      </w:r>
      <w:r>
        <w:t>сзади за головой); передача мяча (снизу, от груди, от плеча). Остановка в шаге и прыжком, ведение мяча стоя на месте, с продвижением вперёд, по дуге.</w:t>
      </w:r>
    </w:p>
    <w:p w:rsidR="00A50D89" w:rsidRDefault="00D375B2">
      <w:pPr>
        <w:pStyle w:val="a3"/>
        <w:spacing w:line="242" w:lineRule="auto"/>
        <w:ind w:left="140" w:right="538"/>
        <w:jc w:val="both"/>
      </w:pPr>
      <w:r>
        <w:rPr>
          <w:b/>
        </w:rPr>
        <w:t xml:space="preserve">Волейбол: </w:t>
      </w:r>
      <w:r>
        <w:t>Подбрасывание мяча на заданную высоту, Нижняя прямая подача .Подача мяча способом сбоку.</w:t>
      </w:r>
    </w:p>
    <w:p w:rsidR="00A50D89" w:rsidRDefault="00A50D89">
      <w:pPr>
        <w:pStyle w:val="a3"/>
        <w:spacing w:before="1"/>
        <w:ind w:left="0"/>
      </w:pPr>
    </w:p>
    <w:p w:rsidR="00A50D89" w:rsidRDefault="00D375B2">
      <w:pPr>
        <w:pStyle w:val="3"/>
        <w:spacing w:before="1" w:line="275" w:lineRule="exact"/>
        <w:ind w:left="140"/>
      </w:pPr>
      <w:bookmarkStart w:id="383" w:name="Содержание_учебного_предмета,_курса._7_к"/>
      <w:bookmarkEnd w:id="383"/>
      <w:r>
        <w:t>Содержание</w:t>
      </w:r>
      <w:r>
        <w:rPr>
          <w:spacing w:val="-7"/>
        </w:rPr>
        <w:t xml:space="preserve"> </w:t>
      </w:r>
      <w:r>
        <w:t>учебного</w:t>
      </w:r>
      <w:r>
        <w:rPr>
          <w:spacing w:val="-1"/>
        </w:rPr>
        <w:t xml:space="preserve"> </w:t>
      </w:r>
      <w:r>
        <w:t>предмета,</w:t>
      </w:r>
      <w:r>
        <w:rPr>
          <w:spacing w:val="-8"/>
        </w:rPr>
        <w:t xml:space="preserve"> </w:t>
      </w:r>
      <w:r>
        <w:t>курса.</w:t>
      </w:r>
      <w:r>
        <w:rPr>
          <w:spacing w:val="-4"/>
        </w:rPr>
        <w:t xml:space="preserve"> </w:t>
      </w:r>
      <w:r>
        <w:t>7</w:t>
      </w:r>
      <w:r>
        <w:rPr>
          <w:spacing w:val="-6"/>
        </w:rPr>
        <w:t xml:space="preserve"> </w:t>
      </w:r>
      <w:r>
        <w:rPr>
          <w:spacing w:val="-4"/>
        </w:rPr>
        <w:t>класс</w:t>
      </w:r>
    </w:p>
    <w:p w:rsidR="00A50D89" w:rsidRDefault="00D375B2">
      <w:pPr>
        <w:pStyle w:val="4"/>
        <w:ind w:left="140"/>
        <w:jc w:val="left"/>
      </w:pPr>
      <w:r>
        <w:t>Знания</w:t>
      </w:r>
      <w:r>
        <w:rPr>
          <w:spacing w:val="-5"/>
        </w:rPr>
        <w:t xml:space="preserve"> </w:t>
      </w:r>
      <w:r>
        <w:t>об</w:t>
      </w:r>
      <w:r>
        <w:rPr>
          <w:spacing w:val="-2"/>
        </w:rPr>
        <w:t xml:space="preserve"> </w:t>
      </w:r>
      <w:r>
        <w:t>адаптивной</w:t>
      </w:r>
      <w:r>
        <w:rPr>
          <w:spacing w:val="49"/>
        </w:rPr>
        <w:t xml:space="preserve"> </w:t>
      </w:r>
      <w:r>
        <w:t xml:space="preserve">физической </w:t>
      </w:r>
      <w:r>
        <w:rPr>
          <w:spacing w:val="-2"/>
        </w:rPr>
        <w:t>культуре</w:t>
      </w:r>
    </w:p>
    <w:p w:rsidR="00A50D89" w:rsidRDefault="00A50D89">
      <w:pPr>
        <w:pStyle w:val="4"/>
        <w:jc w:val="left"/>
        <w:sectPr w:rsidR="00A50D89">
          <w:pgSz w:w="11910" w:h="16390"/>
          <w:pgMar w:top="1060" w:right="708" w:bottom="1200" w:left="1559" w:header="0" w:footer="984" w:gutter="0"/>
          <w:cols w:space="720"/>
        </w:sectPr>
      </w:pPr>
    </w:p>
    <w:p w:rsidR="00A50D89" w:rsidRDefault="00D375B2">
      <w:pPr>
        <w:pStyle w:val="a3"/>
        <w:spacing w:before="62"/>
        <w:ind w:left="140" w:right="535"/>
        <w:jc w:val="both"/>
      </w:pPr>
      <w:r>
        <w:rPr>
          <w:b/>
        </w:rPr>
        <w:lastRenderedPageBreak/>
        <w:t>Физическая</w:t>
      </w:r>
      <w:r>
        <w:rPr>
          <w:b/>
          <w:spacing w:val="-15"/>
        </w:rPr>
        <w:t xml:space="preserve"> </w:t>
      </w:r>
      <w:r>
        <w:rPr>
          <w:b/>
        </w:rPr>
        <w:t>культура</w:t>
      </w:r>
      <w:r>
        <w:rPr>
          <w:b/>
          <w:i/>
        </w:rPr>
        <w:t>.</w:t>
      </w:r>
      <w:r>
        <w:rPr>
          <w:b/>
          <w:i/>
          <w:spacing w:val="-15"/>
        </w:rPr>
        <w:t xml:space="preserve"> </w:t>
      </w:r>
      <w:r>
        <w:t>Физическая</w:t>
      </w:r>
      <w:r>
        <w:rPr>
          <w:spacing w:val="-14"/>
        </w:rPr>
        <w:t xml:space="preserve"> </w:t>
      </w:r>
      <w:r>
        <w:t>культура</w:t>
      </w:r>
      <w:r>
        <w:rPr>
          <w:spacing w:val="-12"/>
        </w:rPr>
        <w:t xml:space="preserve"> </w:t>
      </w:r>
      <w:r>
        <w:t>как</w:t>
      </w:r>
      <w:r>
        <w:rPr>
          <w:spacing w:val="-13"/>
        </w:rPr>
        <w:t xml:space="preserve"> </w:t>
      </w:r>
      <w:r>
        <w:t>система</w:t>
      </w:r>
      <w:r>
        <w:rPr>
          <w:spacing w:val="-12"/>
        </w:rPr>
        <w:t xml:space="preserve"> </w:t>
      </w:r>
      <w:r>
        <w:t>разнообразных</w:t>
      </w:r>
      <w:r>
        <w:rPr>
          <w:spacing w:val="-15"/>
        </w:rPr>
        <w:t xml:space="preserve"> </w:t>
      </w:r>
      <w:r>
        <w:t>форм</w:t>
      </w:r>
      <w:r>
        <w:rPr>
          <w:spacing w:val="-14"/>
        </w:rPr>
        <w:t xml:space="preserve"> </w:t>
      </w:r>
      <w:r>
        <w:t>занятий физическими упражнениями по укреплению здоровья человека. Ходьба, бег, прыжки, лазанье, ползание, плавание как жизненно важные способы передвижения человека.</w:t>
      </w:r>
    </w:p>
    <w:p w:rsidR="00A50D89" w:rsidRDefault="00D375B2">
      <w:pPr>
        <w:pStyle w:val="a3"/>
        <w:spacing w:before="5" w:line="237" w:lineRule="auto"/>
        <w:ind w:left="140" w:right="560"/>
        <w:jc w:val="both"/>
      </w:pPr>
      <w:r>
        <w:t>Правила предупреждения травматизма</w:t>
      </w:r>
      <w:r>
        <w:rPr>
          <w:spacing w:val="-2"/>
        </w:rPr>
        <w:t xml:space="preserve"> </w:t>
      </w:r>
      <w:r>
        <w:t>во время занятий физическими упражнениями: организация мест занятий, подбор одежды, обуви и инвентаря.</w:t>
      </w:r>
    </w:p>
    <w:p w:rsidR="00A50D89" w:rsidRDefault="00D375B2">
      <w:pPr>
        <w:pStyle w:val="a3"/>
        <w:spacing w:before="4"/>
        <w:ind w:left="140" w:right="539"/>
        <w:jc w:val="both"/>
      </w:pPr>
      <w:r>
        <w:rPr>
          <w:b/>
        </w:rPr>
        <w:t>Из истории физической культуры</w:t>
      </w:r>
      <w:r>
        <w:rPr>
          <w:b/>
          <w:i/>
        </w:rPr>
        <w:t xml:space="preserve">. </w:t>
      </w:r>
      <w:r>
        <w:t>Основы истории возникновения и развития Олимпийского движения, физической культуры и отечественного спорта. Физическая культура общества и человека, понятие физической культуры личности.</w:t>
      </w:r>
    </w:p>
    <w:p w:rsidR="00A50D89" w:rsidRDefault="00D375B2">
      <w:pPr>
        <w:pStyle w:val="a3"/>
        <w:ind w:left="140" w:right="537"/>
        <w:jc w:val="both"/>
      </w:pPr>
      <w:r>
        <w:rPr>
          <w:b/>
        </w:rPr>
        <w:t>Физические упражнения</w:t>
      </w:r>
      <w:r>
        <w:rPr>
          <w:b/>
          <w:i/>
        </w:rPr>
        <w:t xml:space="preserve">. </w:t>
      </w:r>
      <w:r>
        <w:t>Физические упражнения, их влияние на физическое развитие</w:t>
      </w:r>
      <w:r>
        <w:rPr>
          <w:spacing w:val="-13"/>
        </w:rPr>
        <w:t xml:space="preserve"> </w:t>
      </w:r>
      <w:r>
        <w:t>и</w:t>
      </w:r>
      <w:r>
        <w:rPr>
          <w:spacing w:val="-11"/>
        </w:rPr>
        <w:t xml:space="preserve"> </w:t>
      </w:r>
      <w:r>
        <w:t>развитие</w:t>
      </w:r>
      <w:r>
        <w:rPr>
          <w:spacing w:val="-10"/>
        </w:rPr>
        <w:t xml:space="preserve"> </w:t>
      </w:r>
      <w:r>
        <w:t>физических</w:t>
      </w:r>
      <w:r>
        <w:rPr>
          <w:spacing w:val="-12"/>
        </w:rPr>
        <w:t xml:space="preserve"> </w:t>
      </w:r>
      <w:r>
        <w:t>качеств.</w:t>
      </w:r>
      <w:r>
        <w:rPr>
          <w:spacing w:val="-9"/>
        </w:rPr>
        <w:t xml:space="preserve"> </w:t>
      </w:r>
      <w:r>
        <w:t>Физическая</w:t>
      </w:r>
      <w:r>
        <w:rPr>
          <w:spacing w:val="-7"/>
        </w:rPr>
        <w:t xml:space="preserve"> </w:t>
      </w:r>
      <w:r>
        <w:t>подготовка</w:t>
      </w:r>
      <w:r>
        <w:rPr>
          <w:spacing w:val="-8"/>
        </w:rPr>
        <w:t xml:space="preserve"> </w:t>
      </w:r>
      <w:r>
        <w:t>и</w:t>
      </w:r>
      <w:r>
        <w:rPr>
          <w:spacing w:val="-11"/>
        </w:rPr>
        <w:t xml:space="preserve"> </w:t>
      </w:r>
      <w:r>
        <w:t>ее</w:t>
      </w:r>
      <w:r>
        <w:rPr>
          <w:spacing w:val="-8"/>
        </w:rPr>
        <w:t xml:space="preserve"> </w:t>
      </w:r>
      <w:r>
        <w:t>связь</w:t>
      </w:r>
      <w:r>
        <w:rPr>
          <w:spacing w:val="-11"/>
        </w:rPr>
        <w:t xml:space="preserve"> </w:t>
      </w:r>
      <w:r>
        <w:t>с</w:t>
      </w:r>
      <w:r>
        <w:rPr>
          <w:spacing w:val="-13"/>
        </w:rPr>
        <w:t xml:space="preserve"> </w:t>
      </w:r>
      <w:r>
        <w:t>развитием основных физических качеств. Характеристика основных физических качеств: силы, быстроты, выносливости, гибкости иравновесия.</w:t>
      </w:r>
    </w:p>
    <w:p w:rsidR="00A50D89" w:rsidRDefault="00D375B2">
      <w:pPr>
        <w:pStyle w:val="a3"/>
        <w:ind w:left="140"/>
        <w:jc w:val="both"/>
      </w:pPr>
      <w:r>
        <w:t>Физическая</w:t>
      </w:r>
      <w:r>
        <w:rPr>
          <w:spacing w:val="-3"/>
        </w:rPr>
        <w:t xml:space="preserve"> </w:t>
      </w:r>
      <w:r>
        <w:t>нагрузка</w:t>
      </w:r>
      <w:r>
        <w:rPr>
          <w:spacing w:val="-6"/>
        </w:rPr>
        <w:t xml:space="preserve"> </w:t>
      </w:r>
      <w:r>
        <w:t>и</w:t>
      </w:r>
      <w:r>
        <w:rPr>
          <w:spacing w:val="-1"/>
        </w:rPr>
        <w:t xml:space="preserve"> </w:t>
      </w:r>
      <w:r>
        <w:t>ее</w:t>
      </w:r>
      <w:r>
        <w:rPr>
          <w:spacing w:val="-6"/>
        </w:rPr>
        <w:t xml:space="preserve"> </w:t>
      </w:r>
      <w:r>
        <w:t>влияние</w:t>
      </w:r>
      <w:r>
        <w:rPr>
          <w:spacing w:val="-6"/>
        </w:rPr>
        <w:t xml:space="preserve"> </w:t>
      </w:r>
      <w:r>
        <w:t>на</w:t>
      </w:r>
      <w:r>
        <w:rPr>
          <w:spacing w:val="-8"/>
        </w:rPr>
        <w:t xml:space="preserve"> </w:t>
      </w:r>
      <w:r>
        <w:t>повышение</w:t>
      </w:r>
      <w:r>
        <w:rPr>
          <w:spacing w:val="-5"/>
        </w:rPr>
        <w:t xml:space="preserve"> </w:t>
      </w:r>
      <w:r>
        <w:t>частоты</w:t>
      </w:r>
      <w:r>
        <w:rPr>
          <w:spacing w:val="-3"/>
        </w:rPr>
        <w:t xml:space="preserve"> </w:t>
      </w:r>
      <w:r>
        <w:t>сердечных</w:t>
      </w:r>
      <w:r>
        <w:rPr>
          <w:spacing w:val="-5"/>
        </w:rPr>
        <w:t xml:space="preserve"> </w:t>
      </w:r>
      <w:r>
        <w:rPr>
          <w:spacing w:val="-2"/>
        </w:rPr>
        <w:t>сокращений.</w:t>
      </w:r>
    </w:p>
    <w:p w:rsidR="00A50D89" w:rsidRDefault="00D375B2">
      <w:pPr>
        <w:pStyle w:val="4"/>
        <w:spacing w:before="5" w:line="272" w:lineRule="exact"/>
        <w:ind w:left="140"/>
      </w:pPr>
      <w:r>
        <w:t>Способы</w:t>
      </w:r>
      <w:r>
        <w:rPr>
          <w:spacing w:val="-6"/>
        </w:rPr>
        <w:t xml:space="preserve"> </w:t>
      </w:r>
      <w:r>
        <w:t>физкультурной</w:t>
      </w:r>
      <w:r>
        <w:rPr>
          <w:spacing w:val="-4"/>
        </w:rPr>
        <w:t xml:space="preserve"> </w:t>
      </w:r>
      <w:r>
        <w:rPr>
          <w:spacing w:val="-2"/>
        </w:rPr>
        <w:t>деятельности</w:t>
      </w:r>
    </w:p>
    <w:p w:rsidR="00A50D89" w:rsidRDefault="00D375B2">
      <w:pPr>
        <w:pStyle w:val="a3"/>
        <w:ind w:left="140" w:right="540"/>
        <w:jc w:val="both"/>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Pr>
          <w:spacing w:val="-2"/>
        </w:rPr>
        <w:t>физкультминутки).</w:t>
      </w:r>
    </w:p>
    <w:p w:rsidR="00A50D89" w:rsidRDefault="00D375B2">
      <w:pPr>
        <w:spacing w:before="14" w:line="235" w:lineRule="auto"/>
        <w:ind w:left="140" w:right="535"/>
        <w:jc w:val="both"/>
        <w:rPr>
          <w:sz w:val="24"/>
        </w:rPr>
      </w:pPr>
      <w:r>
        <w:rPr>
          <w:b/>
          <w:sz w:val="24"/>
        </w:rPr>
        <w:t>Самостоятельные наблюдения за физическим развитием и физической подготовленностью.</w:t>
      </w:r>
      <w:r>
        <w:rPr>
          <w:b/>
          <w:spacing w:val="-7"/>
          <w:sz w:val="24"/>
        </w:rPr>
        <w:t xml:space="preserve"> </w:t>
      </w:r>
      <w:r>
        <w:rPr>
          <w:sz w:val="24"/>
        </w:rPr>
        <w:t>Измерение</w:t>
      </w:r>
      <w:r>
        <w:rPr>
          <w:spacing w:val="-10"/>
          <w:sz w:val="24"/>
        </w:rPr>
        <w:t xml:space="preserve"> </w:t>
      </w:r>
      <w:r>
        <w:rPr>
          <w:sz w:val="24"/>
        </w:rPr>
        <w:t>длиныи</w:t>
      </w:r>
      <w:r>
        <w:rPr>
          <w:spacing w:val="-9"/>
          <w:sz w:val="24"/>
        </w:rPr>
        <w:t xml:space="preserve"> </w:t>
      </w:r>
      <w:r>
        <w:rPr>
          <w:sz w:val="24"/>
        </w:rPr>
        <w:t>массы</w:t>
      </w:r>
      <w:r>
        <w:rPr>
          <w:spacing w:val="-13"/>
          <w:sz w:val="24"/>
        </w:rPr>
        <w:t xml:space="preserve"> </w:t>
      </w:r>
      <w:r>
        <w:rPr>
          <w:sz w:val="24"/>
        </w:rPr>
        <w:t>тела,</w:t>
      </w:r>
      <w:r>
        <w:rPr>
          <w:spacing w:val="-8"/>
          <w:sz w:val="24"/>
        </w:rPr>
        <w:t xml:space="preserve"> </w:t>
      </w:r>
      <w:r>
        <w:rPr>
          <w:sz w:val="24"/>
        </w:rPr>
        <w:t>показателей</w:t>
      </w:r>
      <w:r>
        <w:rPr>
          <w:spacing w:val="-13"/>
          <w:sz w:val="24"/>
        </w:rPr>
        <w:t xml:space="preserve"> </w:t>
      </w:r>
      <w:r>
        <w:rPr>
          <w:sz w:val="24"/>
        </w:rPr>
        <w:t>осанки</w:t>
      </w:r>
      <w:r>
        <w:rPr>
          <w:spacing w:val="-9"/>
          <w:sz w:val="24"/>
        </w:rPr>
        <w:t xml:space="preserve"> </w:t>
      </w:r>
      <w:r>
        <w:rPr>
          <w:sz w:val="24"/>
        </w:rPr>
        <w:t>и</w:t>
      </w:r>
      <w:r>
        <w:rPr>
          <w:spacing w:val="-9"/>
          <w:sz w:val="24"/>
        </w:rPr>
        <w:t xml:space="preserve"> </w:t>
      </w:r>
      <w:r>
        <w:rPr>
          <w:sz w:val="24"/>
        </w:rPr>
        <w:t xml:space="preserve">физических качеств. Измерение частоты сердечных сокращений во время выполнения физических </w:t>
      </w:r>
      <w:r>
        <w:rPr>
          <w:spacing w:val="-2"/>
          <w:sz w:val="24"/>
        </w:rPr>
        <w:t>упражнений.</w:t>
      </w:r>
    </w:p>
    <w:p w:rsidR="00A50D89" w:rsidRDefault="00D375B2">
      <w:pPr>
        <w:pStyle w:val="4"/>
        <w:spacing w:before="9" w:line="272" w:lineRule="exact"/>
        <w:ind w:left="140"/>
      </w:pPr>
      <w:r>
        <w:t>Физическое</w:t>
      </w:r>
      <w:r>
        <w:rPr>
          <w:spacing w:val="-4"/>
        </w:rPr>
        <w:t xml:space="preserve"> </w:t>
      </w:r>
      <w:r>
        <w:rPr>
          <w:spacing w:val="-2"/>
        </w:rPr>
        <w:t>совершенствование</w:t>
      </w:r>
    </w:p>
    <w:p w:rsidR="00A50D89" w:rsidRDefault="00D375B2">
      <w:pPr>
        <w:ind w:left="140"/>
        <w:rPr>
          <w:sz w:val="24"/>
        </w:rPr>
      </w:pPr>
      <w:r>
        <w:rPr>
          <w:b/>
          <w:sz w:val="24"/>
        </w:rPr>
        <w:t>Физкультурно-оздоровительная</w:t>
      </w:r>
      <w:r>
        <w:rPr>
          <w:b/>
          <w:spacing w:val="-10"/>
          <w:sz w:val="24"/>
        </w:rPr>
        <w:t xml:space="preserve"> </w:t>
      </w:r>
      <w:r>
        <w:rPr>
          <w:b/>
          <w:sz w:val="24"/>
        </w:rPr>
        <w:t>деятельность.</w:t>
      </w:r>
      <w:r>
        <w:rPr>
          <w:b/>
          <w:spacing w:val="-5"/>
          <w:sz w:val="24"/>
        </w:rPr>
        <w:t xml:space="preserve"> </w:t>
      </w:r>
      <w:r>
        <w:rPr>
          <w:sz w:val="24"/>
        </w:rPr>
        <w:t>Комплексы</w:t>
      </w:r>
      <w:r>
        <w:rPr>
          <w:spacing w:val="-5"/>
          <w:sz w:val="24"/>
        </w:rPr>
        <w:t xml:space="preserve"> </w:t>
      </w:r>
      <w:r>
        <w:rPr>
          <w:sz w:val="24"/>
        </w:rPr>
        <w:t>физических</w:t>
      </w:r>
      <w:r>
        <w:rPr>
          <w:spacing w:val="-6"/>
          <w:sz w:val="24"/>
        </w:rPr>
        <w:t xml:space="preserve"> </w:t>
      </w:r>
      <w:r>
        <w:rPr>
          <w:sz w:val="24"/>
        </w:rPr>
        <w:t>упражнений</w:t>
      </w:r>
      <w:r>
        <w:rPr>
          <w:spacing w:val="-5"/>
          <w:sz w:val="24"/>
        </w:rPr>
        <w:t xml:space="preserve"> </w:t>
      </w:r>
      <w:r>
        <w:rPr>
          <w:sz w:val="24"/>
        </w:rPr>
        <w:t xml:space="preserve">для утреннейзарядки, физкультминуток, занятий по профилактике и коррекции нарушений </w:t>
      </w:r>
      <w:r>
        <w:rPr>
          <w:spacing w:val="-2"/>
          <w:sz w:val="24"/>
        </w:rPr>
        <w:t>осанки.</w:t>
      </w:r>
    </w:p>
    <w:p w:rsidR="00A50D89" w:rsidRDefault="00D375B2">
      <w:pPr>
        <w:pStyle w:val="a3"/>
        <w:spacing w:before="3" w:line="242" w:lineRule="auto"/>
        <w:ind w:left="140" w:right="4567"/>
      </w:pPr>
      <w:r>
        <w:t>Комплексы упражнений на развитие физических</w:t>
      </w:r>
      <w:r>
        <w:rPr>
          <w:spacing w:val="-14"/>
        </w:rPr>
        <w:t xml:space="preserve"> </w:t>
      </w:r>
      <w:r>
        <w:t>качеств.</w:t>
      </w:r>
      <w:r>
        <w:rPr>
          <w:spacing w:val="-6"/>
        </w:rPr>
        <w:t xml:space="preserve"> </w:t>
      </w:r>
      <w:r>
        <w:t>Комплексы</w:t>
      </w:r>
      <w:r>
        <w:rPr>
          <w:spacing w:val="-9"/>
        </w:rPr>
        <w:t xml:space="preserve"> </w:t>
      </w:r>
      <w:r>
        <w:t>дыхательных упражнений. Гимнастика для глаз.</w:t>
      </w:r>
    </w:p>
    <w:p w:rsidR="00A50D89" w:rsidRDefault="00D375B2">
      <w:pPr>
        <w:pStyle w:val="3"/>
        <w:spacing w:before="4"/>
        <w:ind w:left="140"/>
        <w:rPr>
          <w:i/>
        </w:rPr>
      </w:pPr>
      <w:r>
        <w:t>Спортивно-оздоровительная</w:t>
      </w:r>
      <w:r>
        <w:rPr>
          <w:spacing w:val="-7"/>
        </w:rPr>
        <w:t xml:space="preserve"> </w:t>
      </w:r>
      <w:r>
        <w:rPr>
          <w:spacing w:val="-2"/>
        </w:rPr>
        <w:t>деятельность</w:t>
      </w:r>
      <w:r>
        <w:rPr>
          <w:i/>
          <w:spacing w:val="-2"/>
        </w:rPr>
        <w:t>.</w:t>
      </w:r>
    </w:p>
    <w:p w:rsidR="00A50D89" w:rsidRDefault="00A50D89">
      <w:pPr>
        <w:pStyle w:val="a3"/>
        <w:spacing w:before="63"/>
        <w:ind w:left="0"/>
        <w:rPr>
          <w:b/>
          <w:i/>
        </w:rPr>
      </w:pPr>
    </w:p>
    <w:p w:rsidR="00A50D89" w:rsidRDefault="00D375B2">
      <w:pPr>
        <w:pStyle w:val="4"/>
        <w:spacing w:line="272" w:lineRule="exact"/>
        <w:ind w:left="140"/>
      </w:pPr>
      <w:r>
        <w:t>Гимнастика</w:t>
      </w:r>
      <w:r>
        <w:rPr>
          <w:spacing w:val="-4"/>
        </w:rPr>
        <w:t xml:space="preserve"> </w:t>
      </w:r>
      <w:r>
        <w:t>с</w:t>
      </w:r>
      <w:r>
        <w:rPr>
          <w:spacing w:val="-6"/>
        </w:rPr>
        <w:t xml:space="preserve"> </w:t>
      </w:r>
      <w:r>
        <w:t>основами</w:t>
      </w:r>
      <w:r>
        <w:rPr>
          <w:spacing w:val="-3"/>
        </w:rPr>
        <w:t xml:space="preserve"> </w:t>
      </w:r>
      <w:r>
        <w:rPr>
          <w:spacing w:val="-2"/>
        </w:rPr>
        <w:t>акробатики.</w:t>
      </w:r>
    </w:p>
    <w:p w:rsidR="00A50D89" w:rsidRDefault="00D375B2">
      <w:pPr>
        <w:pStyle w:val="a3"/>
        <w:ind w:left="140" w:right="543"/>
        <w:jc w:val="both"/>
      </w:pPr>
      <w:r>
        <w:rPr>
          <w:b/>
          <w:i/>
        </w:rPr>
        <w:t>Организующие команды и приемы</w:t>
      </w:r>
      <w:r>
        <w:rPr>
          <w:i/>
        </w:rPr>
        <w:t xml:space="preserve">. </w:t>
      </w:r>
      <w:r>
        <w:t>Строевые действия в шеренге и колонне; выполнение строевых</w:t>
      </w:r>
      <w:r>
        <w:rPr>
          <w:spacing w:val="-15"/>
        </w:rPr>
        <w:t xml:space="preserve"> </w:t>
      </w:r>
      <w:r>
        <w:t>команд. Значение гимнастических упражнений для развития координационных</w:t>
      </w:r>
      <w:r>
        <w:rPr>
          <w:spacing w:val="-15"/>
        </w:rPr>
        <w:t xml:space="preserve"> </w:t>
      </w:r>
      <w:r>
        <w:t>способностей.</w:t>
      </w:r>
      <w:r>
        <w:rPr>
          <w:spacing w:val="-15"/>
        </w:rPr>
        <w:t xml:space="preserve"> </w:t>
      </w:r>
      <w:r>
        <w:t>Страховка</w:t>
      </w:r>
      <w:r>
        <w:rPr>
          <w:spacing w:val="-15"/>
        </w:rPr>
        <w:t xml:space="preserve"> </w:t>
      </w:r>
      <w:r>
        <w:t>и</w:t>
      </w:r>
      <w:r>
        <w:rPr>
          <w:spacing w:val="-15"/>
        </w:rPr>
        <w:t xml:space="preserve"> </w:t>
      </w:r>
      <w:r>
        <w:t>самостраховка</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Техника безопасности во время занятий.</w:t>
      </w:r>
    </w:p>
    <w:p w:rsidR="00A50D89" w:rsidRDefault="00D375B2">
      <w:pPr>
        <w:spacing w:line="237" w:lineRule="auto"/>
        <w:ind w:left="140" w:right="539"/>
        <w:jc w:val="both"/>
        <w:rPr>
          <w:i/>
          <w:sz w:val="24"/>
        </w:rPr>
      </w:pPr>
      <w:r>
        <w:rPr>
          <w:b/>
          <w:i/>
          <w:sz w:val="24"/>
        </w:rPr>
        <w:t>Акробатические упражнения.</w:t>
      </w:r>
      <w:r>
        <w:rPr>
          <w:b/>
          <w:i/>
          <w:spacing w:val="40"/>
          <w:sz w:val="24"/>
        </w:rPr>
        <w:t xml:space="preserve"> </w:t>
      </w:r>
      <w:r>
        <w:rPr>
          <w:i/>
          <w:sz w:val="24"/>
        </w:rPr>
        <w:t>Кувырок вперёд, кувырок назад, кувырок назад и перекат, стойка на лопатках, мост из положения лёжа и стоя.</w:t>
      </w:r>
    </w:p>
    <w:p w:rsidR="00A50D89" w:rsidRDefault="00D375B2">
      <w:pPr>
        <w:spacing w:before="3"/>
        <w:ind w:left="140" w:right="539"/>
        <w:jc w:val="both"/>
        <w:rPr>
          <w:sz w:val="24"/>
        </w:rPr>
      </w:pPr>
      <w:r>
        <w:rPr>
          <w:b/>
          <w:i/>
          <w:sz w:val="24"/>
        </w:rPr>
        <w:t>Упражнения на</w:t>
      </w:r>
      <w:r>
        <w:rPr>
          <w:b/>
          <w:i/>
          <w:spacing w:val="-3"/>
          <w:sz w:val="24"/>
        </w:rPr>
        <w:t xml:space="preserve"> </w:t>
      </w:r>
      <w:r>
        <w:rPr>
          <w:b/>
          <w:i/>
          <w:sz w:val="24"/>
        </w:rPr>
        <w:t>низкой гимнастической перекладине</w:t>
      </w:r>
      <w:r>
        <w:rPr>
          <w:i/>
          <w:sz w:val="24"/>
        </w:rPr>
        <w:t xml:space="preserve">: </w:t>
      </w:r>
      <w:r>
        <w:rPr>
          <w:sz w:val="24"/>
        </w:rPr>
        <w:t>Вис</w:t>
      </w:r>
      <w:r>
        <w:rPr>
          <w:spacing w:val="-4"/>
          <w:sz w:val="24"/>
        </w:rPr>
        <w:t xml:space="preserve"> </w:t>
      </w:r>
      <w:r>
        <w:rPr>
          <w:sz w:val="24"/>
        </w:rPr>
        <w:t>завесом, вис на согнутых руках,</w:t>
      </w:r>
      <w:r>
        <w:rPr>
          <w:spacing w:val="-15"/>
          <w:sz w:val="24"/>
        </w:rPr>
        <w:t xml:space="preserve"> </w:t>
      </w:r>
      <w:r>
        <w:rPr>
          <w:sz w:val="24"/>
        </w:rPr>
        <w:t>согнув ноги. На гимнастической стенке вис прогнувшись, поднимание ног, в висе, подтягивание в висе.</w:t>
      </w:r>
    </w:p>
    <w:p w:rsidR="00A50D89" w:rsidRDefault="00D375B2">
      <w:pPr>
        <w:spacing w:line="274" w:lineRule="exact"/>
        <w:ind w:left="140"/>
        <w:jc w:val="both"/>
        <w:rPr>
          <w:sz w:val="24"/>
        </w:rPr>
      </w:pPr>
      <w:r>
        <w:rPr>
          <w:b/>
          <w:i/>
          <w:sz w:val="24"/>
        </w:rPr>
        <w:t>Опорный</w:t>
      </w:r>
      <w:r>
        <w:rPr>
          <w:b/>
          <w:i/>
          <w:spacing w:val="-7"/>
          <w:sz w:val="24"/>
        </w:rPr>
        <w:t xml:space="preserve"> </w:t>
      </w:r>
      <w:r>
        <w:rPr>
          <w:b/>
          <w:i/>
          <w:sz w:val="24"/>
        </w:rPr>
        <w:t>прыжок:</w:t>
      </w:r>
      <w:r>
        <w:rPr>
          <w:b/>
          <w:i/>
          <w:spacing w:val="-4"/>
          <w:sz w:val="24"/>
        </w:rPr>
        <w:t xml:space="preserve"> </w:t>
      </w:r>
      <w:r>
        <w:rPr>
          <w:sz w:val="24"/>
        </w:rPr>
        <w:t>Прыжок</w:t>
      </w:r>
      <w:r>
        <w:rPr>
          <w:spacing w:val="-2"/>
          <w:sz w:val="24"/>
        </w:rPr>
        <w:t xml:space="preserve"> </w:t>
      </w:r>
      <w:r>
        <w:rPr>
          <w:sz w:val="24"/>
        </w:rPr>
        <w:t>«ноги</w:t>
      </w:r>
      <w:r>
        <w:rPr>
          <w:spacing w:val="-9"/>
          <w:sz w:val="24"/>
        </w:rPr>
        <w:t xml:space="preserve"> </w:t>
      </w:r>
      <w:r>
        <w:rPr>
          <w:spacing w:val="-2"/>
          <w:sz w:val="24"/>
        </w:rPr>
        <w:t>врозь»</w:t>
      </w:r>
    </w:p>
    <w:p w:rsidR="00A50D89" w:rsidRDefault="00D375B2">
      <w:pPr>
        <w:pStyle w:val="a3"/>
        <w:spacing w:before="2"/>
        <w:ind w:left="140" w:right="533"/>
        <w:jc w:val="both"/>
      </w:pPr>
      <w:r>
        <w:rPr>
          <w:b/>
          <w:i/>
        </w:rPr>
        <w:t xml:space="preserve">Гимнастические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иперелезания, переползания, передвижение по наклонной гимнастической скамейке. Лазание по канату в три приёма.</w:t>
      </w:r>
    </w:p>
    <w:p w:rsidR="00A50D89" w:rsidRDefault="00D375B2">
      <w:pPr>
        <w:pStyle w:val="4"/>
        <w:spacing w:before="5" w:line="272" w:lineRule="exact"/>
        <w:ind w:left="140"/>
      </w:pPr>
      <w:r>
        <w:t>Легкая</w:t>
      </w:r>
      <w:r>
        <w:rPr>
          <w:spacing w:val="-10"/>
        </w:rPr>
        <w:t xml:space="preserve"> </w:t>
      </w:r>
      <w:r>
        <w:rPr>
          <w:spacing w:val="-2"/>
        </w:rPr>
        <w:t>атлетика.</w:t>
      </w:r>
    </w:p>
    <w:p w:rsidR="00A50D89" w:rsidRDefault="00D375B2">
      <w:pPr>
        <w:pStyle w:val="a3"/>
        <w:spacing w:line="242" w:lineRule="auto"/>
        <w:ind w:left="140" w:right="535"/>
        <w:jc w:val="both"/>
      </w:pP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w:t>
      </w:r>
    </w:p>
    <w:p w:rsidR="00A50D89" w:rsidRDefault="00A50D89">
      <w:pPr>
        <w:pStyle w:val="a3"/>
        <w:spacing w:line="242" w:lineRule="auto"/>
        <w:jc w:val="both"/>
        <w:sectPr w:rsidR="00A50D89">
          <w:pgSz w:w="11910" w:h="16390"/>
          <w:pgMar w:top="1060" w:right="708" w:bottom="1200" w:left="1559" w:header="0" w:footer="984" w:gutter="0"/>
          <w:cols w:space="720"/>
        </w:sectPr>
      </w:pPr>
    </w:p>
    <w:p w:rsidR="00A50D89" w:rsidRDefault="00D375B2">
      <w:pPr>
        <w:pStyle w:val="a3"/>
        <w:spacing w:before="62"/>
        <w:ind w:left="140" w:right="541"/>
        <w:jc w:val="both"/>
      </w:pPr>
      <w:r>
        <w:lastRenderedPageBreak/>
        <w:t>бег; высокий старт с последующим ускорением. Высокий старт от 10 до 15м. Бег с ускорением от 40 до 60м. Бег в равномерном темпе от 12 до 20 мин. Бег 1000м. Бег 2000м. Бег</w:t>
      </w:r>
      <w:r>
        <w:rPr>
          <w:spacing w:val="40"/>
        </w:rPr>
        <w:t xml:space="preserve"> </w:t>
      </w:r>
      <w:r>
        <w:t>60м. на время.</w:t>
      </w:r>
    </w:p>
    <w:p w:rsidR="00A50D89" w:rsidRDefault="00D375B2">
      <w:pPr>
        <w:pStyle w:val="a3"/>
        <w:spacing w:before="5" w:line="237" w:lineRule="auto"/>
        <w:ind w:left="140" w:right="342"/>
      </w:pPr>
      <w:r>
        <w:rPr>
          <w:b/>
          <w:i/>
        </w:rPr>
        <w:t>Прыжковые</w:t>
      </w:r>
      <w:r>
        <w:rPr>
          <w:b/>
          <w:i/>
          <w:spacing w:val="40"/>
        </w:rPr>
        <w:t xml:space="preserve"> </w:t>
      </w:r>
      <w:r>
        <w:rPr>
          <w:b/>
          <w:i/>
        </w:rPr>
        <w:t>упражнения:</w:t>
      </w:r>
      <w:r>
        <w:rPr>
          <w:b/>
          <w:i/>
          <w:spacing w:val="40"/>
        </w:rPr>
        <w:t xml:space="preserve"> </w:t>
      </w:r>
      <w:r>
        <w:t>на</w:t>
      </w:r>
      <w:r>
        <w:rPr>
          <w:spacing w:val="37"/>
        </w:rPr>
        <w:t xml:space="preserve"> </w:t>
      </w:r>
      <w:r>
        <w:t>одной</w:t>
      </w:r>
      <w:r>
        <w:rPr>
          <w:spacing w:val="40"/>
        </w:rPr>
        <w:t xml:space="preserve"> </w:t>
      </w:r>
      <w:r>
        <w:t>ноге</w:t>
      </w:r>
      <w:r>
        <w:rPr>
          <w:spacing w:val="40"/>
        </w:rPr>
        <w:t xml:space="preserve"> </w:t>
      </w:r>
      <w:r>
        <w:t>и</w:t>
      </w:r>
      <w:r>
        <w:rPr>
          <w:spacing w:val="39"/>
        </w:rPr>
        <w:t xml:space="preserve"> </w:t>
      </w:r>
      <w:r>
        <w:t>двух</w:t>
      </w:r>
      <w:r>
        <w:rPr>
          <w:spacing w:val="40"/>
        </w:rPr>
        <w:t xml:space="preserve"> </w:t>
      </w:r>
      <w:r>
        <w:t>ногах</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 в</w:t>
      </w:r>
      <w:r>
        <w:rPr>
          <w:spacing w:val="40"/>
        </w:rPr>
        <w:t xml:space="preserve"> </w:t>
      </w:r>
      <w:r>
        <w:t>длину</w:t>
      </w:r>
      <w:r>
        <w:rPr>
          <w:spacing w:val="40"/>
        </w:rPr>
        <w:t xml:space="preserve"> </w:t>
      </w:r>
      <w:r>
        <w:t>ивысоту; спрыгивание и запрыгивание;</w:t>
      </w:r>
    </w:p>
    <w:p w:rsidR="00A50D89" w:rsidRDefault="00D375B2">
      <w:pPr>
        <w:pStyle w:val="a3"/>
        <w:spacing w:before="4" w:line="275" w:lineRule="exact"/>
        <w:ind w:left="140"/>
      </w:pPr>
      <w:r>
        <w:rPr>
          <w:b/>
          <w:i/>
        </w:rPr>
        <w:t>Броски:</w:t>
      </w:r>
      <w:r>
        <w:rPr>
          <w:b/>
          <w:i/>
          <w:spacing w:val="-1"/>
        </w:rPr>
        <w:t xml:space="preserve"> </w:t>
      </w:r>
      <w:r>
        <w:t>большого мяча</w:t>
      </w:r>
      <w:r>
        <w:rPr>
          <w:spacing w:val="-7"/>
        </w:rPr>
        <w:t xml:space="preserve"> </w:t>
      </w:r>
      <w:r>
        <w:t>(1</w:t>
      </w:r>
      <w:r>
        <w:rPr>
          <w:spacing w:val="-6"/>
        </w:rPr>
        <w:t xml:space="preserve"> </w:t>
      </w:r>
      <w:r>
        <w:t>кг)</w:t>
      </w:r>
      <w:r>
        <w:rPr>
          <w:spacing w:val="1"/>
        </w:rPr>
        <w:t xml:space="preserve"> </w:t>
      </w:r>
      <w:r>
        <w:t>на</w:t>
      </w:r>
      <w:r>
        <w:rPr>
          <w:spacing w:val="-7"/>
        </w:rPr>
        <w:t xml:space="preserve"> </w:t>
      </w:r>
      <w:r>
        <w:t>дальность</w:t>
      </w:r>
      <w:r>
        <w:rPr>
          <w:spacing w:val="-4"/>
        </w:rPr>
        <w:t xml:space="preserve"> </w:t>
      </w:r>
      <w:r>
        <w:t>разными</w:t>
      </w:r>
      <w:r>
        <w:rPr>
          <w:spacing w:val="-3"/>
        </w:rPr>
        <w:t xml:space="preserve"> </w:t>
      </w:r>
      <w:r>
        <w:rPr>
          <w:spacing w:val="-2"/>
        </w:rPr>
        <w:t>способами.</w:t>
      </w:r>
    </w:p>
    <w:p w:rsidR="00A50D89" w:rsidRDefault="00D375B2">
      <w:pPr>
        <w:pStyle w:val="a3"/>
        <w:spacing w:line="242" w:lineRule="auto"/>
        <w:ind w:left="140"/>
      </w:pPr>
      <w:r>
        <w:rPr>
          <w:b/>
          <w:i/>
        </w:rPr>
        <w:t>Метание</w:t>
      </w:r>
      <w:r>
        <w:rPr>
          <w:b/>
        </w:rPr>
        <w:t>:</w:t>
      </w:r>
      <w:r>
        <w:rPr>
          <w:b/>
          <w:spacing w:val="-10"/>
        </w:rPr>
        <w:t xml:space="preserve"> </w:t>
      </w:r>
      <w:r>
        <w:t>мяча</w:t>
      </w:r>
      <w:r>
        <w:rPr>
          <w:spacing w:val="-7"/>
        </w:rPr>
        <w:t xml:space="preserve"> </w:t>
      </w:r>
      <w:r>
        <w:t>150гр. на</w:t>
      </w:r>
      <w:r>
        <w:rPr>
          <w:spacing w:val="-6"/>
        </w:rPr>
        <w:t xml:space="preserve"> </w:t>
      </w:r>
      <w:r>
        <w:t>результат</w:t>
      </w:r>
      <w:r>
        <w:rPr>
          <w:spacing w:val="-6"/>
        </w:rPr>
        <w:t xml:space="preserve"> </w:t>
      </w:r>
      <w:r>
        <w:t>с</w:t>
      </w:r>
      <w:r>
        <w:rPr>
          <w:spacing w:val="-3"/>
        </w:rPr>
        <w:t xml:space="preserve"> </w:t>
      </w:r>
      <w:r>
        <w:t>разбега.</w:t>
      </w:r>
      <w:r>
        <w:rPr>
          <w:spacing w:val="-5"/>
        </w:rPr>
        <w:t xml:space="preserve"> </w:t>
      </w:r>
      <w:r>
        <w:t>Метание</w:t>
      </w:r>
      <w:r>
        <w:rPr>
          <w:spacing w:val="-6"/>
        </w:rPr>
        <w:t xml:space="preserve"> </w:t>
      </w:r>
      <w:r>
        <w:t>в</w:t>
      </w:r>
      <w:r>
        <w:rPr>
          <w:spacing w:val="-5"/>
        </w:rPr>
        <w:t xml:space="preserve"> </w:t>
      </w:r>
      <w:r>
        <w:t>вертикальные</w:t>
      </w:r>
      <w:r>
        <w:rPr>
          <w:spacing w:val="-6"/>
        </w:rPr>
        <w:t xml:space="preserve"> </w:t>
      </w:r>
      <w:r>
        <w:t>и</w:t>
      </w:r>
      <w:r>
        <w:rPr>
          <w:spacing w:val="-6"/>
        </w:rPr>
        <w:t xml:space="preserve"> </w:t>
      </w:r>
      <w:r>
        <w:t xml:space="preserve">горизонтальные </w:t>
      </w:r>
      <w:r>
        <w:rPr>
          <w:spacing w:val="-2"/>
        </w:rPr>
        <w:t>цели.</w:t>
      </w:r>
    </w:p>
    <w:p w:rsidR="00A50D89" w:rsidRDefault="00D375B2">
      <w:pPr>
        <w:spacing w:line="242" w:lineRule="auto"/>
        <w:ind w:left="140" w:right="550"/>
        <w:rPr>
          <w:sz w:val="24"/>
        </w:rPr>
      </w:pPr>
      <w:r>
        <w:rPr>
          <w:b/>
          <w:i/>
          <w:sz w:val="24"/>
        </w:rPr>
        <w:t>На материале легкой атлетики</w:t>
      </w:r>
      <w:r>
        <w:rPr>
          <w:i/>
          <w:sz w:val="24"/>
        </w:rPr>
        <w:t xml:space="preserve">: </w:t>
      </w:r>
      <w:r>
        <w:rPr>
          <w:sz w:val="24"/>
        </w:rPr>
        <w:t>прыжки,</w:t>
      </w:r>
      <w:r>
        <w:rPr>
          <w:spacing w:val="29"/>
          <w:sz w:val="24"/>
        </w:rPr>
        <w:t xml:space="preserve"> </w:t>
      </w:r>
      <w:r>
        <w:rPr>
          <w:sz w:val="24"/>
        </w:rPr>
        <w:t>бег,</w:t>
      </w:r>
      <w:r>
        <w:rPr>
          <w:spacing w:val="29"/>
          <w:sz w:val="24"/>
        </w:rPr>
        <w:t xml:space="preserve"> </w:t>
      </w:r>
      <w:r>
        <w:rPr>
          <w:sz w:val="24"/>
        </w:rPr>
        <w:t>метания и броски; упражнения на координацию,выносливость и быстроту.</w:t>
      </w:r>
    </w:p>
    <w:p w:rsidR="00A50D89" w:rsidRDefault="00D375B2">
      <w:pPr>
        <w:pStyle w:val="4"/>
        <w:spacing w:line="273" w:lineRule="exact"/>
        <w:ind w:left="140"/>
        <w:jc w:val="left"/>
      </w:pPr>
      <w:r>
        <w:t>На</w:t>
      </w:r>
      <w:r>
        <w:rPr>
          <w:spacing w:val="-2"/>
        </w:rPr>
        <w:t xml:space="preserve"> </w:t>
      </w:r>
      <w:r>
        <w:t>материале</w:t>
      </w:r>
      <w:r>
        <w:rPr>
          <w:spacing w:val="-7"/>
        </w:rPr>
        <w:t xml:space="preserve"> </w:t>
      </w:r>
      <w:r>
        <w:t>спортивных</w:t>
      </w:r>
      <w:r>
        <w:rPr>
          <w:spacing w:val="-4"/>
        </w:rPr>
        <w:t xml:space="preserve"> игр:</w:t>
      </w:r>
    </w:p>
    <w:p w:rsidR="00A50D89" w:rsidRDefault="00D375B2">
      <w:pPr>
        <w:pStyle w:val="a3"/>
        <w:spacing w:line="237" w:lineRule="auto"/>
        <w:ind w:left="140" w:right="550"/>
      </w:pPr>
      <w:r>
        <w:rPr>
          <w:b/>
          <w:i/>
        </w:rPr>
        <w:t>Футбол:</w:t>
      </w:r>
      <w:r>
        <w:rPr>
          <w:b/>
          <w:i/>
          <w:spacing w:val="-4"/>
        </w:rPr>
        <w:t xml:space="preserve"> </w:t>
      </w:r>
      <w:r>
        <w:t>удар</w:t>
      </w:r>
      <w:r>
        <w:rPr>
          <w:spacing w:val="-2"/>
        </w:rPr>
        <w:t xml:space="preserve"> </w:t>
      </w:r>
      <w:r>
        <w:t>по</w:t>
      </w:r>
      <w:r>
        <w:rPr>
          <w:spacing w:val="-2"/>
        </w:rPr>
        <w:t xml:space="preserve"> </w:t>
      </w:r>
      <w:r>
        <w:t>неподвижному</w:t>
      </w:r>
      <w:r>
        <w:rPr>
          <w:spacing w:val="-11"/>
        </w:rPr>
        <w:t xml:space="preserve"> </w:t>
      </w:r>
      <w:r>
        <w:t>и</w:t>
      </w:r>
      <w:r>
        <w:rPr>
          <w:spacing w:val="-1"/>
        </w:rPr>
        <w:t xml:space="preserve"> </w:t>
      </w:r>
      <w:r>
        <w:t>катящемуся</w:t>
      </w:r>
      <w:r>
        <w:rPr>
          <w:spacing w:val="-2"/>
        </w:rPr>
        <w:t xml:space="preserve"> </w:t>
      </w:r>
      <w:r>
        <w:t>мячу;</w:t>
      </w:r>
      <w:r>
        <w:rPr>
          <w:spacing w:val="-6"/>
        </w:rPr>
        <w:t xml:space="preserve"> </w:t>
      </w:r>
      <w:r>
        <w:t>остановка</w:t>
      </w:r>
      <w:r>
        <w:rPr>
          <w:spacing w:val="-7"/>
        </w:rPr>
        <w:t xml:space="preserve"> </w:t>
      </w:r>
      <w:r>
        <w:t>мяча;</w:t>
      </w:r>
      <w:r>
        <w:rPr>
          <w:spacing w:val="-6"/>
        </w:rPr>
        <w:t xml:space="preserve"> </w:t>
      </w:r>
      <w:r>
        <w:t>ведение</w:t>
      </w:r>
      <w:r>
        <w:rPr>
          <w:spacing w:val="-3"/>
        </w:rPr>
        <w:t xml:space="preserve"> </w:t>
      </w:r>
      <w:r>
        <w:t>мяча, учебная игра поправилам</w:t>
      </w:r>
      <w:r>
        <w:rPr>
          <w:spacing w:val="40"/>
        </w:rPr>
        <w:t xml:space="preserve"> </w:t>
      </w:r>
      <w:r>
        <w:t>мини- футбола.</w:t>
      </w:r>
    </w:p>
    <w:p w:rsidR="00A50D89" w:rsidRDefault="00D375B2">
      <w:pPr>
        <w:pStyle w:val="a3"/>
        <w:spacing w:before="2" w:line="237" w:lineRule="auto"/>
        <w:ind w:left="140" w:right="550"/>
      </w:pPr>
      <w:r>
        <w:rPr>
          <w:b/>
          <w:i/>
        </w:rPr>
        <w:t>Баскетбол:</w:t>
      </w:r>
      <w:r>
        <w:rPr>
          <w:b/>
          <w:i/>
          <w:spacing w:val="30"/>
        </w:rPr>
        <w:t xml:space="preserve"> </w:t>
      </w:r>
      <w:r>
        <w:t>специальные передвижения без мяча; ведение</w:t>
      </w:r>
      <w:r>
        <w:rPr>
          <w:spacing w:val="31"/>
        </w:rPr>
        <w:t xml:space="preserve"> </w:t>
      </w:r>
      <w:r>
        <w:t>мяча; броски</w:t>
      </w:r>
      <w:r>
        <w:rPr>
          <w:spacing w:val="33"/>
        </w:rPr>
        <w:t xml:space="preserve"> </w:t>
      </w:r>
      <w:r>
        <w:t>мяча в корзину,</w:t>
      </w:r>
      <w:r>
        <w:rPr>
          <w:spacing w:val="40"/>
        </w:rPr>
        <w:t xml:space="preserve"> </w:t>
      </w:r>
      <w:r>
        <w:t>учебнаяигра по правилам</w:t>
      </w:r>
      <w:r>
        <w:rPr>
          <w:spacing w:val="40"/>
        </w:rPr>
        <w:t xml:space="preserve"> </w:t>
      </w:r>
      <w:r>
        <w:t>мини-баскетбола.</w:t>
      </w:r>
    </w:p>
    <w:p w:rsidR="00A50D89" w:rsidRDefault="00D375B2">
      <w:pPr>
        <w:pStyle w:val="a3"/>
        <w:spacing w:before="3"/>
        <w:ind w:left="140"/>
      </w:pPr>
      <w:r>
        <w:rPr>
          <w:b/>
          <w:i/>
        </w:rPr>
        <w:t>Волейбол:</w:t>
      </w:r>
      <w:r>
        <w:rPr>
          <w:b/>
          <w:i/>
          <w:spacing w:val="-4"/>
        </w:rPr>
        <w:t xml:space="preserve"> </w:t>
      </w:r>
      <w:r>
        <w:t>подбрасывание</w:t>
      </w:r>
      <w:r>
        <w:rPr>
          <w:spacing w:val="-6"/>
        </w:rPr>
        <w:t xml:space="preserve"> </w:t>
      </w:r>
      <w:r>
        <w:t>мяча;</w:t>
      </w:r>
      <w:r>
        <w:rPr>
          <w:spacing w:val="-6"/>
        </w:rPr>
        <w:t xml:space="preserve"> </w:t>
      </w:r>
      <w:r>
        <w:t>подача</w:t>
      </w:r>
      <w:r>
        <w:rPr>
          <w:spacing w:val="-7"/>
        </w:rPr>
        <w:t xml:space="preserve"> </w:t>
      </w:r>
      <w:r>
        <w:t>мяча;</w:t>
      </w:r>
      <w:r>
        <w:rPr>
          <w:spacing w:val="-6"/>
        </w:rPr>
        <w:t xml:space="preserve"> </w:t>
      </w:r>
      <w:r>
        <w:t>прием</w:t>
      </w:r>
      <w:r>
        <w:rPr>
          <w:spacing w:val="-4"/>
        </w:rPr>
        <w:t xml:space="preserve"> </w:t>
      </w:r>
      <w:r>
        <w:t>и</w:t>
      </w:r>
      <w:r>
        <w:rPr>
          <w:spacing w:val="-6"/>
        </w:rPr>
        <w:t xml:space="preserve"> </w:t>
      </w:r>
      <w:r>
        <w:t>передача</w:t>
      </w:r>
      <w:r>
        <w:rPr>
          <w:spacing w:val="-6"/>
        </w:rPr>
        <w:t xml:space="preserve"> </w:t>
      </w:r>
      <w:r>
        <w:rPr>
          <w:spacing w:val="-2"/>
        </w:rPr>
        <w:t>мяча.</w:t>
      </w:r>
    </w:p>
    <w:p w:rsidR="00A50D89" w:rsidRDefault="00D375B2">
      <w:pPr>
        <w:pStyle w:val="4"/>
        <w:spacing w:before="8" w:line="273" w:lineRule="exact"/>
        <w:ind w:left="140"/>
        <w:jc w:val="left"/>
      </w:pPr>
      <w:r>
        <w:t>На</w:t>
      </w:r>
      <w:r>
        <w:rPr>
          <w:spacing w:val="-5"/>
        </w:rPr>
        <w:t xml:space="preserve"> </w:t>
      </w:r>
      <w:r>
        <w:t>материале</w:t>
      </w:r>
      <w:r>
        <w:rPr>
          <w:spacing w:val="-5"/>
        </w:rPr>
        <w:t xml:space="preserve"> </w:t>
      </w:r>
      <w:r>
        <w:t>раздела</w:t>
      </w:r>
      <w:r>
        <w:rPr>
          <w:spacing w:val="-4"/>
        </w:rPr>
        <w:t xml:space="preserve"> </w:t>
      </w:r>
      <w:r>
        <w:t>«Спортивные</w:t>
      </w:r>
      <w:r>
        <w:rPr>
          <w:spacing w:val="-4"/>
        </w:rPr>
        <w:t xml:space="preserve"> </w:t>
      </w:r>
      <w:r>
        <w:rPr>
          <w:spacing w:val="-2"/>
        </w:rPr>
        <w:t>игры»:</w:t>
      </w:r>
    </w:p>
    <w:p w:rsidR="00A50D89" w:rsidRDefault="00D375B2">
      <w:pPr>
        <w:pStyle w:val="a3"/>
        <w:ind w:left="140" w:right="244"/>
      </w:pPr>
      <w:r>
        <w:rPr>
          <w:b/>
          <w:i/>
        </w:rPr>
        <w:t>Футбол:</w:t>
      </w:r>
      <w:r>
        <w:rPr>
          <w:b/>
          <w:i/>
          <w:spacing w:val="30"/>
        </w:rPr>
        <w:t xml:space="preserve"> </w:t>
      </w:r>
      <w:r>
        <w:t>удар</w:t>
      </w:r>
      <w:r>
        <w:rPr>
          <w:spacing w:val="27"/>
        </w:rPr>
        <w:t xml:space="preserve"> </w:t>
      </w:r>
      <w:r>
        <w:t>внутренней</w:t>
      </w:r>
      <w:r>
        <w:rPr>
          <w:spacing w:val="30"/>
        </w:rPr>
        <w:t xml:space="preserve"> </w:t>
      </w:r>
      <w:r>
        <w:t>стороной</w:t>
      </w:r>
      <w:r>
        <w:rPr>
          <w:spacing w:val="29"/>
        </w:rPr>
        <w:t xml:space="preserve"> </w:t>
      </w:r>
      <w:r>
        <w:t>стопы</w:t>
      </w:r>
      <w:r>
        <w:rPr>
          <w:spacing w:val="20"/>
        </w:rPr>
        <w:t xml:space="preserve"> </w:t>
      </w:r>
      <w:r>
        <w:t>(«щечкой»)</w:t>
      </w:r>
      <w:r>
        <w:rPr>
          <w:spacing w:val="30"/>
        </w:rPr>
        <w:t xml:space="preserve"> </w:t>
      </w:r>
      <w:r>
        <w:t>по</w:t>
      </w:r>
      <w:r>
        <w:rPr>
          <w:spacing w:val="27"/>
        </w:rPr>
        <w:t xml:space="preserve"> </w:t>
      </w:r>
      <w:r>
        <w:t>неподвижному мячу с</w:t>
      </w:r>
      <w:r>
        <w:rPr>
          <w:spacing w:val="26"/>
        </w:rPr>
        <w:t xml:space="preserve"> </w:t>
      </w:r>
      <w:r>
        <w:t>места, с</w:t>
      </w:r>
      <w:r>
        <w:rPr>
          <w:spacing w:val="40"/>
        </w:rPr>
        <w:t xml:space="preserve"> </w:t>
      </w:r>
      <w:r>
        <w:t xml:space="preserve">одного-двух шагов; по мячу, катящемуся навстречу; подвижные игры типа «Точная </w:t>
      </w:r>
      <w:r>
        <w:rPr>
          <w:spacing w:val="-2"/>
        </w:rPr>
        <w:t>передача».</w:t>
      </w:r>
    </w:p>
    <w:p w:rsidR="00A50D89" w:rsidRDefault="00D375B2">
      <w:pPr>
        <w:pStyle w:val="a3"/>
        <w:ind w:left="140" w:right="543"/>
        <w:jc w:val="both"/>
      </w:pPr>
      <w:r>
        <w:rPr>
          <w:b/>
          <w:i/>
        </w:rPr>
        <w:t xml:space="preserve">Баскетбол: </w:t>
      </w:r>
      <w:r>
        <w:t>ловля мяча на месте и в движении: низко летящего и летящего на уровне головы;</w:t>
      </w:r>
      <w:r>
        <w:rPr>
          <w:spacing w:val="-3"/>
        </w:rPr>
        <w:t xml:space="preserve"> </w:t>
      </w:r>
      <w:r>
        <w:t>броски мяча</w:t>
      </w:r>
      <w:r>
        <w:rPr>
          <w:spacing w:val="-1"/>
        </w:rPr>
        <w:t xml:space="preserve"> </w:t>
      </w:r>
      <w:r>
        <w:t>двумя руками стоя на</w:t>
      </w:r>
      <w:r>
        <w:rPr>
          <w:spacing w:val="-1"/>
        </w:rPr>
        <w:t xml:space="preserve"> </w:t>
      </w:r>
      <w:r>
        <w:t>месте</w:t>
      </w:r>
      <w:r>
        <w:rPr>
          <w:spacing w:val="-1"/>
        </w:rPr>
        <w:t xml:space="preserve"> </w:t>
      </w:r>
      <w:r>
        <w:t>(мяч</w:t>
      </w:r>
      <w:r>
        <w:rPr>
          <w:spacing w:val="-1"/>
        </w:rPr>
        <w:t xml:space="preserve"> </w:t>
      </w:r>
      <w:r>
        <w:t>снизу, мяч у</w:t>
      </w:r>
      <w:r>
        <w:rPr>
          <w:spacing w:val="-10"/>
        </w:rPr>
        <w:t xml:space="preserve"> </w:t>
      </w:r>
      <w:r>
        <w:t>груди, мяч</w:t>
      </w:r>
      <w:r>
        <w:rPr>
          <w:spacing w:val="-1"/>
        </w:rPr>
        <w:t xml:space="preserve"> </w:t>
      </w:r>
      <w:r>
        <w:t>сзади за головой); передача мяча (снизу, от груди, от плеча). Остановка в шаге и прыжком, ведение мяча стоя на месте, с продвижением вперёд, по дуге.</w:t>
      </w:r>
    </w:p>
    <w:p w:rsidR="00A50D89" w:rsidRDefault="00D375B2">
      <w:pPr>
        <w:pStyle w:val="a3"/>
        <w:spacing w:before="1" w:line="237" w:lineRule="auto"/>
        <w:ind w:left="140" w:right="543"/>
        <w:jc w:val="both"/>
      </w:pPr>
      <w:r>
        <w:rPr>
          <w:b/>
        </w:rPr>
        <w:t xml:space="preserve">Волейбол: </w:t>
      </w:r>
      <w:r>
        <w:t>Подбрасывание мяча на заданную высоту, Нижняя прямая подача. Подача мяча способом сбоку.</w:t>
      </w:r>
    </w:p>
    <w:p w:rsidR="00A50D89" w:rsidRDefault="00A50D89">
      <w:pPr>
        <w:pStyle w:val="a3"/>
        <w:spacing w:before="11"/>
        <w:ind w:left="0"/>
      </w:pPr>
    </w:p>
    <w:p w:rsidR="00A50D89" w:rsidRDefault="00D375B2">
      <w:pPr>
        <w:pStyle w:val="3"/>
        <w:spacing w:line="275" w:lineRule="exact"/>
        <w:ind w:left="140"/>
        <w:jc w:val="both"/>
      </w:pPr>
      <w:bookmarkStart w:id="384" w:name="Содержание_учебного_предмета,_курса._8_к"/>
      <w:bookmarkEnd w:id="384"/>
      <w:r>
        <w:t>Содержание</w:t>
      </w:r>
      <w:r>
        <w:rPr>
          <w:spacing w:val="-7"/>
        </w:rPr>
        <w:t xml:space="preserve"> </w:t>
      </w:r>
      <w:r>
        <w:t>учебного</w:t>
      </w:r>
      <w:r>
        <w:rPr>
          <w:spacing w:val="-1"/>
        </w:rPr>
        <w:t xml:space="preserve"> </w:t>
      </w:r>
      <w:r>
        <w:t>предмета,</w:t>
      </w:r>
      <w:r>
        <w:rPr>
          <w:spacing w:val="-8"/>
        </w:rPr>
        <w:t xml:space="preserve"> </w:t>
      </w:r>
      <w:r>
        <w:t>курса.</w:t>
      </w:r>
      <w:r>
        <w:rPr>
          <w:spacing w:val="-4"/>
        </w:rPr>
        <w:t xml:space="preserve"> </w:t>
      </w:r>
      <w:r>
        <w:t>8</w:t>
      </w:r>
      <w:r>
        <w:rPr>
          <w:spacing w:val="-6"/>
        </w:rPr>
        <w:t xml:space="preserve"> </w:t>
      </w:r>
      <w:r>
        <w:rPr>
          <w:spacing w:val="-4"/>
        </w:rPr>
        <w:t>класс</w:t>
      </w:r>
    </w:p>
    <w:p w:rsidR="00A50D89" w:rsidRDefault="00D375B2">
      <w:pPr>
        <w:pStyle w:val="4"/>
        <w:spacing w:line="271" w:lineRule="exact"/>
        <w:ind w:left="140"/>
      </w:pPr>
      <w:bookmarkStart w:id="385" w:name="Знания_об_адаптивной__физической_культур"/>
      <w:bookmarkEnd w:id="385"/>
      <w:r>
        <w:t>Знания</w:t>
      </w:r>
      <w:r>
        <w:rPr>
          <w:spacing w:val="-5"/>
        </w:rPr>
        <w:t xml:space="preserve"> </w:t>
      </w:r>
      <w:r>
        <w:t>об</w:t>
      </w:r>
      <w:r>
        <w:rPr>
          <w:spacing w:val="-2"/>
        </w:rPr>
        <w:t xml:space="preserve"> </w:t>
      </w:r>
      <w:r>
        <w:t>адаптивной</w:t>
      </w:r>
      <w:r>
        <w:rPr>
          <w:spacing w:val="49"/>
        </w:rPr>
        <w:t xml:space="preserve"> </w:t>
      </w:r>
      <w:r>
        <w:t xml:space="preserve">физической </w:t>
      </w:r>
      <w:r>
        <w:rPr>
          <w:spacing w:val="-2"/>
        </w:rPr>
        <w:t>культуре</w:t>
      </w:r>
    </w:p>
    <w:p w:rsidR="00A50D89" w:rsidRDefault="00D375B2">
      <w:pPr>
        <w:pStyle w:val="a3"/>
        <w:ind w:left="140" w:right="535"/>
        <w:jc w:val="both"/>
      </w:pPr>
      <w:r>
        <w:rPr>
          <w:b/>
        </w:rPr>
        <w:t>Физическая</w:t>
      </w:r>
      <w:r>
        <w:rPr>
          <w:b/>
          <w:spacing w:val="-15"/>
        </w:rPr>
        <w:t xml:space="preserve"> </w:t>
      </w:r>
      <w:r>
        <w:rPr>
          <w:b/>
        </w:rPr>
        <w:t>культура</w:t>
      </w:r>
      <w:r>
        <w:rPr>
          <w:b/>
          <w:i/>
        </w:rPr>
        <w:t>.</w:t>
      </w:r>
      <w:r>
        <w:rPr>
          <w:b/>
          <w:i/>
          <w:spacing w:val="-15"/>
        </w:rPr>
        <w:t xml:space="preserve"> </w:t>
      </w:r>
      <w:r>
        <w:t>Физическая</w:t>
      </w:r>
      <w:r>
        <w:rPr>
          <w:spacing w:val="-14"/>
        </w:rPr>
        <w:t xml:space="preserve"> </w:t>
      </w:r>
      <w:r>
        <w:t>культура</w:t>
      </w:r>
      <w:r>
        <w:rPr>
          <w:spacing w:val="-12"/>
        </w:rPr>
        <w:t xml:space="preserve"> </w:t>
      </w:r>
      <w:r>
        <w:t>как</w:t>
      </w:r>
      <w:r>
        <w:rPr>
          <w:spacing w:val="-13"/>
        </w:rPr>
        <w:t xml:space="preserve"> </w:t>
      </w:r>
      <w:r>
        <w:t>система</w:t>
      </w:r>
      <w:r>
        <w:rPr>
          <w:spacing w:val="-12"/>
        </w:rPr>
        <w:t xml:space="preserve"> </w:t>
      </w:r>
      <w:r>
        <w:t>разнообразных</w:t>
      </w:r>
      <w:r>
        <w:rPr>
          <w:spacing w:val="-15"/>
        </w:rPr>
        <w:t xml:space="preserve"> </w:t>
      </w:r>
      <w:r>
        <w:t>форм</w:t>
      </w:r>
      <w:r>
        <w:rPr>
          <w:spacing w:val="-14"/>
        </w:rPr>
        <w:t xml:space="preserve"> </w:t>
      </w:r>
      <w:r>
        <w:t>занятий физическими упражнениями по укреплению здоровья человека. Ходьба, бег, прыжки, лазанье, ползание, плавание как жизненно важные способы передвижения человека.</w:t>
      </w:r>
    </w:p>
    <w:p w:rsidR="00A50D89" w:rsidRDefault="00D375B2">
      <w:pPr>
        <w:pStyle w:val="a3"/>
        <w:spacing w:before="1" w:line="237" w:lineRule="auto"/>
        <w:ind w:left="140" w:right="560"/>
        <w:jc w:val="both"/>
      </w:pPr>
      <w:r>
        <w:t>Правила предупреждения травматизма</w:t>
      </w:r>
      <w:r>
        <w:rPr>
          <w:spacing w:val="-2"/>
        </w:rPr>
        <w:t xml:space="preserve"> </w:t>
      </w:r>
      <w:r>
        <w:t>во время занятий физическими упражнениями: организация мест занятий, подбор одежды, обуви и инвентаря.</w:t>
      </w:r>
    </w:p>
    <w:p w:rsidR="00A50D89" w:rsidRDefault="00D375B2">
      <w:pPr>
        <w:pStyle w:val="a3"/>
        <w:spacing w:before="4"/>
        <w:ind w:left="140" w:right="539"/>
        <w:jc w:val="both"/>
      </w:pPr>
      <w:r>
        <w:rPr>
          <w:b/>
        </w:rPr>
        <w:t>Из истории физической культуры</w:t>
      </w:r>
      <w:r>
        <w:rPr>
          <w:b/>
          <w:i/>
        </w:rPr>
        <w:t xml:space="preserve">. </w:t>
      </w:r>
      <w:r>
        <w:t>Основы истории возникновения и развития Олимпийского движения, физической культуры и отечественного спорта. Физическая культура общества и человека, понятие физической культуры личности.</w:t>
      </w:r>
    </w:p>
    <w:p w:rsidR="00A50D89" w:rsidRDefault="00D375B2">
      <w:pPr>
        <w:pStyle w:val="a3"/>
        <w:ind w:left="140" w:right="537"/>
        <w:jc w:val="both"/>
      </w:pPr>
      <w:r>
        <w:rPr>
          <w:b/>
        </w:rPr>
        <w:t>Физические упражнения</w:t>
      </w:r>
      <w:r>
        <w:rPr>
          <w:b/>
          <w:i/>
        </w:rPr>
        <w:t xml:space="preserve">. </w:t>
      </w:r>
      <w:r>
        <w:t>Физические упражнения, их влияние на физическое развитие</w:t>
      </w:r>
      <w:r>
        <w:rPr>
          <w:spacing w:val="-12"/>
        </w:rPr>
        <w:t xml:space="preserve"> </w:t>
      </w:r>
      <w:r>
        <w:t>и</w:t>
      </w:r>
      <w:r>
        <w:rPr>
          <w:spacing w:val="-10"/>
        </w:rPr>
        <w:t xml:space="preserve"> </w:t>
      </w:r>
      <w:r>
        <w:t>развитие</w:t>
      </w:r>
      <w:r>
        <w:rPr>
          <w:spacing w:val="-10"/>
        </w:rPr>
        <w:t xml:space="preserve"> </w:t>
      </w:r>
      <w:r>
        <w:t>физических</w:t>
      </w:r>
      <w:r>
        <w:rPr>
          <w:spacing w:val="-11"/>
        </w:rPr>
        <w:t xml:space="preserve"> </w:t>
      </w:r>
      <w:r>
        <w:t>качеств.</w:t>
      </w:r>
      <w:r>
        <w:rPr>
          <w:spacing w:val="-8"/>
        </w:rPr>
        <w:t xml:space="preserve"> </w:t>
      </w:r>
      <w:r>
        <w:t>Физическая</w:t>
      </w:r>
      <w:r>
        <w:rPr>
          <w:spacing w:val="-6"/>
        </w:rPr>
        <w:t xml:space="preserve"> </w:t>
      </w:r>
      <w:r>
        <w:t>подготовка</w:t>
      </w:r>
      <w:r>
        <w:rPr>
          <w:spacing w:val="-12"/>
        </w:rPr>
        <w:t xml:space="preserve"> </w:t>
      </w:r>
      <w:r>
        <w:t>и</w:t>
      </w:r>
      <w:r>
        <w:rPr>
          <w:spacing w:val="-10"/>
        </w:rPr>
        <w:t xml:space="preserve"> </w:t>
      </w:r>
      <w:r>
        <w:t>ее</w:t>
      </w:r>
      <w:r>
        <w:rPr>
          <w:spacing w:val="-7"/>
        </w:rPr>
        <w:t xml:space="preserve"> </w:t>
      </w:r>
      <w:r>
        <w:t>связь</w:t>
      </w:r>
      <w:r>
        <w:rPr>
          <w:spacing w:val="-10"/>
        </w:rPr>
        <w:t xml:space="preserve"> </w:t>
      </w:r>
      <w:r>
        <w:t>с</w:t>
      </w:r>
      <w:r>
        <w:rPr>
          <w:spacing w:val="-12"/>
        </w:rPr>
        <w:t xml:space="preserve"> </w:t>
      </w:r>
      <w:r>
        <w:t>развитием основных физических качеств. Характеристика основных физических качеств: силы, быстроты, выносливости, гибкости иравновесия.</w:t>
      </w:r>
    </w:p>
    <w:p w:rsidR="00A50D89" w:rsidRDefault="00D375B2">
      <w:pPr>
        <w:pStyle w:val="a3"/>
        <w:ind w:left="140"/>
        <w:jc w:val="both"/>
      </w:pPr>
      <w:r>
        <w:t>Физическая</w:t>
      </w:r>
      <w:r>
        <w:rPr>
          <w:spacing w:val="-3"/>
        </w:rPr>
        <w:t xml:space="preserve"> </w:t>
      </w:r>
      <w:r>
        <w:t>нагрузка</w:t>
      </w:r>
      <w:r>
        <w:rPr>
          <w:spacing w:val="-6"/>
        </w:rPr>
        <w:t xml:space="preserve"> </w:t>
      </w:r>
      <w:r>
        <w:t>и</w:t>
      </w:r>
      <w:r>
        <w:rPr>
          <w:spacing w:val="-1"/>
        </w:rPr>
        <w:t xml:space="preserve"> </w:t>
      </w:r>
      <w:r>
        <w:t>ее</w:t>
      </w:r>
      <w:r>
        <w:rPr>
          <w:spacing w:val="-6"/>
        </w:rPr>
        <w:t xml:space="preserve"> </w:t>
      </w:r>
      <w:r>
        <w:t>влияние</w:t>
      </w:r>
      <w:r>
        <w:rPr>
          <w:spacing w:val="-6"/>
        </w:rPr>
        <w:t xml:space="preserve"> </w:t>
      </w:r>
      <w:r>
        <w:t>на</w:t>
      </w:r>
      <w:r>
        <w:rPr>
          <w:spacing w:val="-8"/>
        </w:rPr>
        <w:t xml:space="preserve"> </w:t>
      </w:r>
      <w:r>
        <w:t>повышение</w:t>
      </w:r>
      <w:r>
        <w:rPr>
          <w:spacing w:val="-5"/>
        </w:rPr>
        <w:t xml:space="preserve"> </w:t>
      </w:r>
      <w:r>
        <w:t>частоты</w:t>
      </w:r>
      <w:r>
        <w:rPr>
          <w:spacing w:val="-3"/>
        </w:rPr>
        <w:t xml:space="preserve"> </w:t>
      </w:r>
      <w:r>
        <w:t>сердечных</w:t>
      </w:r>
      <w:r>
        <w:rPr>
          <w:spacing w:val="-5"/>
        </w:rPr>
        <w:t xml:space="preserve"> </w:t>
      </w:r>
      <w:r>
        <w:rPr>
          <w:spacing w:val="-2"/>
        </w:rPr>
        <w:t>сокращений.</w:t>
      </w:r>
    </w:p>
    <w:p w:rsidR="00A50D89" w:rsidRDefault="00D375B2">
      <w:pPr>
        <w:pStyle w:val="4"/>
        <w:spacing w:before="68" w:line="272" w:lineRule="exact"/>
        <w:ind w:left="140"/>
      </w:pPr>
      <w:r>
        <w:t>Способы</w:t>
      </w:r>
      <w:r>
        <w:rPr>
          <w:spacing w:val="-6"/>
        </w:rPr>
        <w:t xml:space="preserve"> </w:t>
      </w:r>
      <w:r>
        <w:t>физкультурной</w:t>
      </w:r>
      <w:r>
        <w:rPr>
          <w:spacing w:val="-4"/>
        </w:rPr>
        <w:t xml:space="preserve"> </w:t>
      </w:r>
      <w:r>
        <w:rPr>
          <w:spacing w:val="-2"/>
        </w:rPr>
        <w:t>деятельности</w:t>
      </w:r>
    </w:p>
    <w:p w:rsidR="00A50D89" w:rsidRDefault="00D375B2">
      <w:pPr>
        <w:pStyle w:val="a3"/>
        <w:ind w:left="140" w:right="540"/>
        <w:jc w:val="both"/>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Pr>
          <w:spacing w:val="-2"/>
        </w:rPr>
        <w:t>физкультминутки).</w:t>
      </w:r>
    </w:p>
    <w:p w:rsidR="00A50D89" w:rsidRDefault="00D375B2">
      <w:pPr>
        <w:spacing w:before="11" w:line="232" w:lineRule="auto"/>
        <w:ind w:left="140" w:right="545"/>
        <w:jc w:val="both"/>
        <w:rPr>
          <w:sz w:val="24"/>
        </w:rPr>
      </w:pPr>
      <w:r>
        <w:rPr>
          <w:b/>
          <w:sz w:val="24"/>
        </w:rPr>
        <w:t>Самостоятельные наблюдения за физическим развитием и физической подготовленностью.</w:t>
      </w:r>
      <w:r>
        <w:rPr>
          <w:b/>
          <w:spacing w:val="-17"/>
          <w:sz w:val="24"/>
        </w:rPr>
        <w:t xml:space="preserve"> </w:t>
      </w:r>
      <w:r>
        <w:rPr>
          <w:sz w:val="24"/>
        </w:rPr>
        <w:t>Измерение</w:t>
      </w:r>
      <w:r>
        <w:rPr>
          <w:spacing w:val="-15"/>
          <w:sz w:val="24"/>
        </w:rPr>
        <w:t xml:space="preserve"> </w:t>
      </w:r>
      <w:r>
        <w:rPr>
          <w:sz w:val="24"/>
        </w:rPr>
        <w:t>длины</w:t>
      </w:r>
      <w:r>
        <w:rPr>
          <w:spacing w:val="-15"/>
          <w:sz w:val="24"/>
        </w:rPr>
        <w:t xml:space="preserve"> </w:t>
      </w:r>
      <w:r>
        <w:rPr>
          <w:sz w:val="24"/>
        </w:rPr>
        <w:t>и</w:t>
      </w:r>
      <w:r>
        <w:rPr>
          <w:spacing w:val="-16"/>
          <w:sz w:val="24"/>
        </w:rPr>
        <w:t xml:space="preserve"> </w:t>
      </w:r>
      <w:r>
        <w:rPr>
          <w:sz w:val="24"/>
        </w:rPr>
        <w:t>массы</w:t>
      </w:r>
      <w:r>
        <w:rPr>
          <w:spacing w:val="-15"/>
          <w:sz w:val="24"/>
        </w:rPr>
        <w:t xml:space="preserve"> </w:t>
      </w:r>
      <w:r>
        <w:rPr>
          <w:sz w:val="24"/>
        </w:rPr>
        <w:t>тела,</w:t>
      </w:r>
      <w:r>
        <w:rPr>
          <w:spacing w:val="-13"/>
          <w:sz w:val="24"/>
        </w:rPr>
        <w:t xml:space="preserve"> </w:t>
      </w:r>
      <w:r>
        <w:rPr>
          <w:sz w:val="24"/>
        </w:rPr>
        <w:t>показателей</w:t>
      </w:r>
      <w:r>
        <w:rPr>
          <w:spacing w:val="-16"/>
          <w:sz w:val="24"/>
        </w:rPr>
        <w:t xml:space="preserve"> </w:t>
      </w:r>
      <w:r>
        <w:rPr>
          <w:sz w:val="24"/>
        </w:rPr>
        <w:t>осанки</w:t>
      </w:r>
      <w:r>
        <w:rPr>
          <w:spacing w:val="-14"/>
          <w:sz w:val="24"/>
        </w:rPr>
        <w:t xml:space="preserve"> </w:t>
      </w:r>
      <w:r>
        <w:rPr>
          <w:sz w:val="24"/>
        </w:rPr>
        <w:t>и</w:t>
      </w:r>
      <w:r>
        <w:rPr>
          <w:spacing w:val="-16"/>
          <w:sz w:val="24"/>
        </w:rPr>
        <w:t xml:space="preserve"> </w:t>
      </w:r>
      <w:r>
        <w:rPr>
          <w:spacing w:val="-2"/>
          <w:sz w:val="24"/>
        </w:rPr>
        <w:t>физических</w:t>
      </w:r>
    </w:p>
    <w:p w:rsidR="00A50D89" w:rsidRDefault="00A50D89">
      <w:pPr>
        <w:spacing w:line="232" w:lineRule="auto"/>
        <w:jc w:val="both"/>
        <w:rPr>
          <w:sz w:val="24"/>
        </w:rPr>
        <w:sectPr w:rsidR="00A50D89">
          <w:pgSz w:w="11910" w:h="16390"/>
          <w:pgMar w:top="1060" w:right="708" w:bottom="1200" w:left="1559" w:header="0" w:footer="984" w:gutter="0"/>
          <w:cols w:space="720"/>
        </w:sectPr>
      </w:pPr>
    </w:p>
    <w:p w:rsidR="00A50D89" w:rsidRDefault="00D375B2">
      <w:pPr>
        <w:pStyle w:val="a3"/>
        <w:spacing w:before="65" w:line="237" w:lineRule="auto"/>
        <w:ind w:left="140" w:right="550"/>
      </w:pPr>
      <w:r>
        <w:lastRenderedPageBreak/>
        <w:t xml:space="preserve">качеств. Измерение частоты сердечных сокращений во время выполнения физических </w:t>
      </w:r>
      <w:r>
        <w:rPr>
          <w:spacing w:val="-2"/>
        </w:rPr>
        <w:t>упражнений.</w:t>
      </w:r>
    </w:p>
    <w:p w:rsidR="00A50D89" w:rsidRDefault="00D375B2">
      <w:pPr>
        <w:pStyle w:val="4"/>
        <w:spacing w:before="8" w:line="272" w:lineRule="exact"/>
        <w:ind w:left="140"/>
        <w:jc w:val="left"/>
      </w:pPr>
      <w:r>
        <w:t>Физическое</w:t>
      </w:r>
      <w:r>
        <w:rPr>
          <w:spacing w:val="-4"/>
        </w:rPr>
        <w:t xml:space="preserve"> </w:t>
      </w:r>
      <w:r>
        <w:rPr>
          <w:spacing w:val="-2"/>
        </w:rPr>
        <w:t>совершенствование</w:t>
      </w:r>
    </w:p>
    <w:p w:rsidR="00A50D89" w:rsidRDefault="00D375B2">
      <w:pPr>
        <w:ind w:left="140"/>
        <w:rPr>
          <w:sz w:val="24"/>
        </w:rPr>
      </w:pPr>
      <w:r>
        <w:rPr>
          <w:b/>
          <w:sz w:val="24"/>
        </w:rPr>
        <w:t>Физкультурно-оздоровительная</w:t>
      </w:r>
      <w:r>
        <w:rPr>
          <w:b/>
          <w:spacing w:val="-10"/>
          <w:sz w:val="24"/>
        </w:rPr>
        <w:t xml:space="preserve"> </w:t>
      </w:r>
      <w:r>
        <w:rPr>
          <w:b/>
          <w:sz w:val="24"/>
        </w:rPr>
        <w:t>деятельность.</w:t>
      </w:r>
      <w:r>
        <w:rPr>
          <w:b/>
          <w:spacing w:val="-5"/>
          <w:sz w:val="24"/>
        </w:rPr>
        <w:t xml:space="preserve"> </w:t>
      </w:r>
      <w:r>
        <w:rPr>
          <w:sz w:val="24"/>
        </w:rPr>
        <w:t>Комплексы</w:t>
      </w:r>
      <w:r>
        <w:rPr>
          <w:spacing w:val="-5"/>
          <w:sz w:val="24"/>
        </w:rPr>
        <w:t xml:space="preserve"> </w:t>
      </w:r>
      <w:r>
        <w:rPr>
          <w:sz w:val="24"/>
        </w:rPr>
        <w:t>физических</w:t>
      </w:r>
      <w:r>
        <w:rPr>
          <w:spacing w:val="-6"/>
          <w:sz w:val="24"/>
        </w:rPr>
        <w:t xml:space="preserve"> </w:t>
      </w:r>
      <w:r>
        <w:rPr>
          <w:sz w:val="24"/>
        </w:rPr>
        <w:t>упражнений</w:t>
      </w:r>
      <w:r>
        <w:rPr>
          <w:spacing w:val="-5"/>
          <w:sz w:val="24"/>
        </w:rPr>
        <w:t xml:space="preserve"> </w:t>
      </w:r>
      <w:r>
        <w:rPr>
          <w:sz w:val="24"/>
        </w:rPr>
        <w:t xml:space="preserve">для утреннейзарядки, физкультминуток, занятий по профилактике и коррекции нарушений </w:t>
      </w:r>
      <w:r>
        <w:rPr>
          <w:spacing w:val="-2"/>
          <w:sz w:val="24"/>
        </w:rPr>
        <w:t>осанки.</w:t>
      </w:r>
    </w:p>
    <w:p w:rsidR="00A50D89" w:rsidRDefault="00D375B2">
      <w:pPr>
        <w:pStyle w:val="a3"/>
        <w:spacing w:before="4" w:line="242" w:lineRule="auto"/>
        <w:ind w:left="140" w:right="4567"/>
      </w:pPr>
      <w:r>
        <w:t>Комплексы упражнений на развитие физических</w:t>
      </w:r>
      <w:r>
        <w:rPr>
          <w:spacing w:val="-14"/>
        </w:rPr>
        <w:t xml:space="preserve"> </w:t>
      </w:r>
      <w:r>
        <w:t>качеств.</w:t>
      </w:r>
      <w:r>
        <w:rPr>
          <w:spacing w:val="-6"/>
        </w:rPr>
        <w:t xml:space="preserve"> </w:t>
      </w:r>
      <w:r>
        <w:t>Комплексы</w:t>
      </w:r>
      <w:r>
        <w:rPr>
          <w:spacing w:val="-9"/>
        </w:rPr>
        <w:t xml:space="preserve"> </w:t>
      </w:r>
      <w:r>
        <w:t>дыхательных упражнений. Гимнастика для глаз.</w:t>
      </w:r>
    </w:p>
    <w:p w:rsidR="00A50D89" w:rsidRDefault="00D375B2">
      <w:pPr>
        <w:spacing w:before="11" w:line="232" w:lineRule="auto"/>
        <w:ind w:left="140" w:right="3764"/>
        <w:rPr>
          <w:b/>
          <w:i/>
          <w:sz w:val="24"/>
        </w:rPr>
      </w:pPr>
      <w:r>
        <w:rPr>
          <w:b/>
          <w:sz w:val="24"/>
        </w:rPr>
        <w:t>Спортивно-оздоровительная</w:t>
      </w:r>
      <w:r>
        <w:rPr>
          <w:b/>
          <w:spacing w:val="-15"/>
          <w:sz w:val="24"/>
        </w:rPr>
        <w:t xml:space="preserve"> </w:t>
      </w:r>
      <w:r>
        <w:rPr>
          <w:b/>
          <w:sz w:val="24"/>
        </w:rPr>
        <w:t>деятельность</w:t>
      </w:r>
      <w:r>
        <w:rPr>
          <w:b/>
          <w:i/>
          <w:sz w:val="24"/>
        </w:rPr>
        <w:t>. Гимнастика с основами акробатики.</w:t>
      </w:r>
    </w:p>
    <w:p w:rsidR="00A50D89" w:rsidRDefault="00D375B2">
      <w:pPr>
        <w:pStyle w:val="a3"/>
        <w:ind w:left="140" w:right="543"/>
        <w:jc w:val="both"/>
      </w:pPr>
      <w:r>
        <w:rPr>
          <w:b/>
          <w:i/>
        </w:rPr>
        <w:t>Организующие команды и приемы</w:t>
      </w:r>
      <w:r>
        <w:rPr>
          <w:i/>
        </w:rPr>
        <w:t xml:space="preserve">. </w:t>
      </w:r>
      <w:r>
        <w:t>Строевые действия в шеренге и колонне; выполнение строевых</w:t>
      </w:r>
      <w:r>
        <w:rPr>
          <w:spacing w:val="-15"/>
        </w:rPr>
        <w:t xml:space="preserve"> </w:t>
      </w:r>
      <w:r>
        <w:t>команд. Значение гимнастических упражнений для развития координационных</w:t>
      </w:r>
      <w:r>
        <w:rPr>
          <w:spacing w:val="-15"/>
        </w:rPr>
        <w:t xml:space="preserve"> </w:t>
      </w:r>
      <w:r>
        <w:t>способностей.</w:t>
      </w:r>
      <w:r>
        <w:rPr>
          <w:spacing w:val="-15"/>
        </w:rPr>
        <w:t xml:space="preserve"> </w:t>
      </w:r>
      <w:r>
        <w:t>Страховка</w:t>
      </w:r>
      <w:r>
        <w:rPr>
          <w:spacing w:val="-15"/>
        </w:rPr>
        <w:t xml:space="preserve"> </w:t>
      </w:r>
      <w:r>
        <w:t>и</w:t>
      </w:r>
      <w:r>
        <w:rPr>
          <w:spacing w:val="-15"/>
        </w:rPr>
        <w:t xml:space="preserve"> </w:t>
      </w:r>
      <w:r>
        <w:t>самостраховка</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Техника безопасности во время занятий.</w:t>
      </w:r>
    </w:p>
    <w:p w:rsidR="00A50D89" w:rsidRDefault="00D375B2">
      <w:pPr>
        <w:spacing w:line="237" w:lineRule="auto"/>
        <w:ind w:left="140" w:right="539"/>
        <w:jc w:val="both"/>
        <w:rPr>
          <w:i/>
          <w:sz w:val="24"/>
        </w:rPr>
      </w:pPr>
      <w:r>
        <w:rPr>
          <w:b/>
          <w:i/>
          <w:sz w:val="24"/>
        </w:rPr>
        <w:t>Акробатические упражнения.</w:t>
      </w:r>
      <w:r>
        <w:rPr>
          <w:b/>
          <w:i/>
          <w:spacing w:val="40"/>
          <w:sz w:val="24"/>
        </w:rPr>
        <w:t xml:space="preserve"> </w:t>
      </w:r>
      <w:r>
        <w:rPr>
          <w:i/>
          <w:sz w:val="24"/>
        </w:rPr>
        <w:t>Кувырок вперёд, кувырок назад, кувырок назад и перекат, стойка на лопатках, мост из положения лёжа и стоя.</w:t>
      </w:r>
    </w:p>
    <w:p w:rsidR="00A50D89" w:rsidRDefault="00D375B2">
      <w:pPr>
        <w:spacing w:before="2"/>
        <w:ind w:left="140" w:right="538"/>
        <w:jc w:val="both"/>
        <w:rPr>
          <w:sz w:val="24"/>
        </w:rPr>
      </w:pPr>
      <w:r>
        <w:rPr>
          <w:b/>
          <w:i/>
          <w:sz w:val="24"/>
        </w:rPr>
        <w:t>Упражнения на</w:t>
      </w:r>
      <w:r>
        <w:rPr>
          <w:b/>
          <w:i/>
          <w:spacing w:val="-3"/>
          <w:sz w:val="24"/>
        </w:rPr>
        <w:t xml:space="preserve"> </w:t>
      </w:r>
      <w:r>
        <w:rPr>
          <w:b/>
          <w:i/>
          <w:sz w:val="24"/>
        </w:rPr>
        <w:t>низкой гимнастической перекладине</w:t>
      </w:r>
      <w:r>
        <w:rPr>
          <w:i/>
          <w:sz w:val="24"/>
        </w:rPr>
        <w:t xml:space="preserve">: </w:t>
      </w:r>
      <w:r>
        <w:rPr>
          <w:sz w:val="24"/>
        </w:rPr>
        <w:t>Вис</w:t>
      </w:r>
      <w:r>
        <w:rPr>
          <w:spacing w:val="-4"/>
          <w:sz w:val="24"/>
        </w:rPr>
        <w:t xml:space="preserve"> </w:t>
      </w:r>
      <w:r>
        <w:rPr>
          <w:sz w:val="24"/>
        </w:rPr>
        <w:t>завесом, вис на согнутых руках,</w:t>
      </w:r>
      <w:r>
        <w:rPr>
          <w:spacing w:val="-15"/>
          <w:sz w:val="24"/>
        </w:rPr>
        <w:t xml:space="preserve"> </w:t>
      </w:r>
      <w:r>
        <w:rPr>
          <w:sz w:val="24"/>
        </w:rPr>
        <w:t>согнув ноги. На гимнастической стенке вис прогнувшись, поднимание ног, в висе, подтягивание в висе.</w:t>
      </w:r>
    </w:p>
    <w:p w:rsidR="00A50D89" w:rsidRDefault="00D375B2">
      <w:pPr>
        <w:spacing w:line="274" w:lineRule="exact"/>
        <w:ind w:left="140"/>
        <w:jc w:val="both"/>
        <w:rPr>
          <w:sz w:val="24"/>
        </w:rPr>
      </w:pPr>
      <w:r>
        <w:rPr>
          <w:b/>
          <w:i/>
          <w:sz w:val="24"/>
        </w:rPr>
        <w:t>Опорный</w:t>
      </w:r>
      <w:r>
        <w:rPr>
          <w:b/>
          <w:i/>
          <w:spacing w:val="-7"/>
          <w:sz w:val="24"/>
        </w:rPr>
        <w:t xml:space="preserve"> </w:t>
      </w:r>
      <w:r>
        <w:rPr>
          <w:b/>
          <w:i/>
          <w:sz w:val="24"/>
        </w:rPr>
        <w:t>прыжок:</w:t>
      </w:r>
      <w:r>
        <w:rPr>
          <w:b/>
          <w:i/>
          <w:spacing w:val="-4"/>
          <w:sz w:val="24"/>
        </w:rPr>
        <w:t xml:space="preserve"> </w:t>
      </w:r>
      <w:r>
        <w:rPr>
          <w:sz w:val="24"/>
        </w:rPr>
        <w:t>Прыжок</w:t>
      </w:r>
      <w:r>
        <w:rPr>
          <w:spacing w:val="-2"/>
          <w:sz w:val="24"/>
        </w:rPr>
        <w:t xml:space="preserve"> </w:t>
      </w:r>
      <w:r>
        <w:rPr>
          <w:sz w:val="24"/>
        </w:rPr>
        <w:t>«ноги</w:t>
      </w:r>
      <w:r>
        <w:rPr>
          <w:spacing w:val="-9"/>
          <w:sz w:val="24"/>
        </w:rPr>
        <w:t xml:space="preserve"> </w:t>
      </w:r>
      <w:r>
        <w:rPr>
          <w:spacing w:val="-2"/>
          <w:sz w:val="24"/>
        </w:rPr>
        <w:t>врозь»</w:t>
      </w:r>
    </w:p>
    <w:p w:rsidR="00A50D89" w:rsidRDefault="00D375B2">
      <w:pPr>
        <w:pStyle w:val="a3"/>
        <w:spacing w:before="2"/>
        <w:ind w:left="140" w:right="536"/>
        <w:jc w:val="both"/>
      </w:pPr>
      <w:r>
        <w:rPr>
          <w:b/>
          <w:i/>
        </w:rPr>
        <w:t xml:space="preserve">Гимнастические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Лазание по канату в три приёма.</w:t>
      </w:r>
    </w:p>
    <w:p w:rsidR="00A50D89" w:rsidRDefault="00D375B2">
      <w:pPr>
        <w:pStyle w:val="4"/>
        <w:spacing w:before="5" w:line="272" w:lineRule="exact"/>
        <w:ind w:left="140"/>
      </w:pPr>
      <w:r>
        <w:t>Легкая</w:t>
      </w:r>
      <w:r>
        <w:rPr>
          <w:spacing w:val="-10"/>
        </w:rPr>
        <w:t xml:space="preserve"> </w:t>
      </w:r>
      <w:r>
        <w:rPr>
          <w:spacing w:val="-2"/>
        </w:rPr>
        <w:t>атлетика.</w:t>
      </w:r>
    </w:p>
    <w:p w:rsidR="00A50D89" w:rsidRDefault="00D375B2">
      <w:pPr>
        <w:pStyle w:val="a3"/>
        <w:ind w:left="140" w:right="535"/>
        <w:jc w:val="both"/>
      </w:pP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Высокий старт от 10 до 15м. Бег с ускорением от 40 до 60м. Бег в равномерном темпе от 12 до 20 мин. Бег 1000м. Бег 2000м. Бег</w:t>
      </w:r>
      <w:r>
        <w:rPr>
          <w:spacing w:val="40"/>
        </w:rPr>
        <w:t xml:space="preserve"> </w:t>
      </w:r>
      <w:r>
        <w:t>60м. на время.</w:t>
      </w:r>
    </w:p>
    <w:p w:rsidR="00A50D89" w:rsidRDefault="00D375B2">
      <w:pPr>
        <w:pStyle w:val="a3"/>
        <w:spacing w:line="242" w:lineRule="auto"/>
        <w:ind w:left="140" w:right="342"/>
      </w:pPr>
      <w:r>
        <w:rPr>
          <w:b/>
          <w:i/>
        </w:rPr>
        <w:t>Прыжковые</w:t>
      </w:r>
      <w:r>
        <w:rPr>
          <w:b/>
          <w:i/>
          <w:spacing w:val="40"/>
        </w:rPr>
        <w:t xml:space="preserve"> </w:t>
      </w:r>
      <w:r>
        <w:rPr>
          <w:b/>
          <w:i/>
        </w:rPr>
        <w:t>упражнения:</w:t>
      </w:r>
      <w:r>
        <w:rPr>
          <w:b/>
          <w:i/>
          <w:spacing w:val="40"/>
        </w:rPr>
        <w:t xml:space="preserve"> </w:t>
      </w:r>
      <w:r>
        <w:t>на</w:t>
      </w:r>
      <w:r>
        <w:rPr>
          <w:spacing w:val="37"/>
        </w:rPr>
        <w:t xml:space="preserve"> </w:t>
      </w:r>
      <w:r>
        <w:t>одной</w:t>
      </w:r>
      <w:r>
        <w:rPr>
          <w:spacing w:val="40"/>
        </w:rPr>
        <w:t xml:space="preserve"> </w:t>
      </w:r>
      <w:r>
        <w:t>ноге</w:t>
      </w:r>
      <w:r>
        <w:rPr>
          <w:spacing w:val="40"/>
        </w:rPr>
        <w:t xml:space="preserve"> </w:t>
      </w:r>
      <w:r>
        <w:t>и</w:t>
      </w:r>
      <w:r>
        <w:rPr>
          <w:spacing w:val="39"/>
        </w:rPr>
        <w:t xml:space="preserve"> </w:t>
      </w:r>
      <w:r>
        <w:t>двух</w:t>
      </w:r>
      <w:r>
        <w:rPr>
          <w:spacing w:val="40"/>
        </w:rPr>
        <w:t xml:space="preserve"> </w:t>
      </w:r>
      <w:r>
        <w:t>ногах</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 в</w:t>
      </w:r>
      <w:r>
        <w:rPr>
          <w:spacing w:val="40"/>
        </w:rPr>
        <w:t xml:space="preserve"> </w:t>
      </w:r>
      <w:r>
        <w:t>длину</w:t>
      </w:r>
      <w:r>
        <w:rPr>
          <w:spacing w:val="40"/>
        </w:rPr>
        <w:t xml:space="preserve"> </w:t>
      </w:r>
      <w:r>
        <w:t>ивысоту; спрыгивание и запрыгивание;</w:t>
      </w:r>
    </w:p>
    <w:p w:rsidR="00A50D89" w:rsidRDefault="00D375B2">
      <w:pPr>
        <w:pStyle w:val="a3"/>
        <w:spacing w:line="271" w:lineRule="exact"/>
        <w:ind w:left="140"/>
      </w:pPr>
      <w:r>
        <w:rPr>
          <w:b/>
          <w:i/>
        </w:rPr>
        <w:t>Броски:</w:t>
      </w:r>
      <w:r>
        <w:rPr>
          <w:b/>
          <w:i/>
          <w:spacing w:val="-1"/>
        </w:rPr>
        <w:t xml:space="preserve"> </w:t>
      </w:r>
      <w:r>
        <w:t>большого мяча</w:t>
      </w:r>
      <w:r>
        <w:rPr>
          <w:spacing w:val="-7"/>
        </w:rPr>
        <w:t xml:space="preserve"> </w:t>
      </w:r>
      <w:r>
        <w:t>(1</w:t>
      </w:r>
      <w:r>
        <w:rPr>
          <w:spacing w:val="-6"/>
        </w:rPr>
        <w:t xml:space="preserve"> </w:t>
      </w:r>
      <w:r>
        <w:t>кг)</w:t>
      </w:r>
      <w:r>
        <w:rPr>
          <w:spacing w:val="1"/>
        </w:rPr>
        <w:t xml:space="preserve"> </w:t>
      </w:r>
      <w:r>
        <w:t>на</w:t>
      </w:r>
      <w:r>
        <w:rPr>
          <w:spacing w:val="-7"/>
        </w:rPr>
        <w:t xml:space="preserve"> </w:t>
      </w:r>
      <w:r>
        <w:t>дальность</w:t>
      </w:r>
      <w:r>
        <w:rPr>
          <w:spacing w:val="-4"/>
        </w:rPr>
        <w:t xml:space="preserve"> </w:t>
      </w:r>
      <w:r>
        <w:t>разными</w:t>
      </w:r>
      <w:r>
        <w:rPr>
          <w:spacing w:val="-3"/>
        </w:rPr>
        <w:t xml:space="preserve"> </w:t>
      </w:r>
      <w:r>
        <w:rPr>
          <w:spacing w:val="-2"/>
        </w:rPr>
        <w:t>способами.</w:t>
      </w:r>
    </w:p>
    <w:p w:rsidR="00A50D89" w:rsidRDefault="00D375B2">
      <w:pPr>
        <w:pStyle w:val="a3"/>
        <w:ind w:left="140"/>
      </w:pPr>
      <w:r>
        <w:rPr>
          <w:b/>
          <w:i/>
        </w:rPr>
        <w:t>Метание</w:t>
      </w:r>
      <w:r>
        <w:rPr>
          <w:b/>
        </w:rPr>
        <w:t>:</w:t>
      </w:r>
      <w:r>
        <w:rPr>
          <w:b/>
          <w:spacing w:val="-10"/>
        </w:rPr>
        <w:t xml:space="preserve"> </w:t>
      </w:r>
      <w:r>
        <w:t>мяча</w:t>
      </w:r>
      <w:r>
        <w:rPr>
          <w:spacing w:val="-7"/>
        </w:rPr>
        <w:t xml:space="preserve"> </w:t>
      </w:r>
      <w:r>
        <w:t>150гр. на</w:t>
      </w:r>
      <w:r>
        <w:rPr>
          <w:spacing w:val="-6"/>
        </w:rPr>
        <w:t xml:space="preserve"> </w:t>
      </w:r>
      <w:r>
        <w:t>результат</w:t>
      </w:r>
      <w:r>
        <w:rPr>
          <w:spacing w:val="-6"/>
        </w:rPr>
        <w:t xml:space="preserve"> </w:t>
      </w:r>
      <w:r>
        <w:t>с</w:t>
      </w:r>
      <w:r>
        <w:rPr>
          <w:spacing w:val="-3"/>
        </w:rPr>
        <w:t xml:space="preserve"> </w:t>
      </w:r>
      <w:r>
        <w:t>разбега.</w:t>
      </w:r>
      <w:r>
        <w:rPr>
          <w:spacing w:val="-5"/>
        </w:rPr>
        <w:t xml:space="preserve"> </w:t>
      </w:r>
      <w:r>
        <w:t>Метание</w:t>
      </w:r>
      <w:r>
        <w:rPr>
          <w:spacing w:val="-6"/>
        </w:rPr>
        <w:t xml:space="preserve"> </w:t>
      </w:r>
      <w:r>
        <w:t>в</w:t>
      </w:r>
      <w:r>
        <w:rPr>
          <w:spacing w:val="-5"/>
        </w:rPr>
        <w:t xml:space="preserve"> </w:t>
      </w:r>
      <w:r>
        <w:t>вертикальные</w:t>
      </w:r>
      <w:r>
        <w:rPr>
          <w:spacing w:val="-6"/>
        </w:rPr>
        <w:t xml:space="preserve"> </w:t>
      </w:r>
      <w:r>
        <w:t>и</w:t>
      </w:r>
      <w:r>
        <w:rPr>
          <w:spacing w:val="-6"/>
        </w:rPr>
        <w:t xml:space="preserve"> </w:t>
      </w:r>
      <w:r>
        <w:t xml:space="preserve">горизонтальные </w:t>
      </w:r>
      <w:r>
        <w:rPr>
          <w:spacing w:val="-2"/>
        </w:rPr>
        <w:t>цели.</w:t>
      </w:r>
    </w:p>
    <w:p w:rsidR="00A50D89" w:rsidRDefault="00D375B2">
      <w:pPr>
        <w:spacing w:line="237" w:lineRule="auto"/>
        <w:ind w:left="140" w:right="550"/>
        <w:rPr>
          <w:sz w:val="24"/>
        </w:rPr>
      </w:pPr>
      <w:r>
        <w:rPr>
          <w:b/>
          <w:i/>
          <w:sz w:val="24"/>
        </w:rPr>
        <w:t>На материале легкой атлетики</w:t>
      </w:r>
      <w:r>
        <w:rPr>
          <w:i/>
          <w:sz w:val="24"/>
        </w:rPr>
        <w:t xml:space="preserve">: </w:t>
      </w:r>
      <w:r>
        <w:rPr>
          <w:sz w:val="24"/>
        </w:rPr>
        <w:t>прыжки,</w:t>
      </w:r>
      <w:r>
        <w:rPr>
          <w:spacing w:val="29"/>
          <w:sz w:val="24"/>
        </w:rPr>
        <w:t xml:space="preserve"> </w:t>
      </w:r>
      <w:r>
        <w:rPr>
          <w:sz w:val="24"/>
        </w:rPr>
        <w:t>бег,</w:t>
      </w:r>
      <w:r>
        <w:rPr>
          <w:spacing w:val="29"/>
          <w:sz w:val="24"/>
        </w:rPr>
        <w:t xml:space="preserve"> </w:t>
      </w:r>
      <w:r>
        <w:rPr>
          <w:sz w:val="24"/>
        </w:rPr>
        <w:t>метания и броски; упражнения на координацию,выносливость и быстроту.</w:t>
      </w:r>
    </w:p>
    <w:p w:rsidR="00A50D89" w:rsidRDefault="00D375B2">
      <w:pPr>
        <w:pStyle w:val="4"/>
        <w:spacing w:before="13" w:line="272" w:lineRule="exact"/>
        <w:ind w:left="140"/>
        <w:jc w:val="left"/>
      </w:pPr>
      <w:r>
        <w:t>На</w:t>
      </w:r>
      <w:r>
        <w:rPr>
          <w:spacing w:val="-2"/>
        </w:rPr>
        <w:t xml:space="preserve"> </w:t>
      </w:r>
      <w:r>
        <w:t>материале</w:t>
      </w:r>
      <w:r>
        <w:rPr>
          <w:spacing w:val="-7"/>
        </w:rPr>
        <w:t xml:space="preserve"> </w:t>
      </w:r>
      <w:r>
        <w:t>спортивных</w:t>
      </w:r>
      <w:r>
        <w:rPr>
          <w:spacing w:val="-4"/>
        </w:rPr>
        <w:t xml:space="preserve"> игр:</w:t>
      </w:r>
    </w:p>
    <w:p w:rsidR="00A50D89" w:rsidRDefault="00D375B2">
      <w:pPr>
        <w:pStyle w:val="a3"/>
        <w:spacing w:line="237" w:lineRule="auto"/>
        <w:ind w:left="140" w:right="550"/>
      </w:pPr>
      <w:r>
        <w:rPr>
          <w:b/>
          <w:i/>
        </w:rPr>
        <w:t>Футбол:</w:t>
      </w:r>
      <w:r>
        <w:rPr>
          <w:b/>
          <w:i/>
          <w:spacing w:val="-4"/>
        </w:rPr>
        <w:t xml:space="preserve"> </w:t>
      </w:r>
      <w:r>
        <w:t>удар</w:t>
      </w:r>
      <w:r>
        <w:rPr>
          <w:spacing w:val="-2"/>
        </w:rPr>
        <w:t xml:space="preserve"> </w:t>
      </w:r>
      <w:r>
        <w:t>по</w:t>
      </w:r>
      <w:r>
        <w:rPr>
          <w:spacing w:val="-2"/>
        </w:rPr>
        <w:t xml:space="preserve"> </w:t>
      </w:r>
      <w:r>
        <w:t>неподвижному</w:t>
      </w:r>
      <w:r>
        <w:rPr>
          <w:spacing w:val="-11"/>
        </w:rPr>
        <w:t xml:space="preserve"> </w:t>
      </w:r>
      <w:r>
        <w:t>и</w:t>
      </w:r>
      <w:r>
        <w:rPr>
          <w:spacing w:val="-1"/>
        </w:rPr>
        <w:t xml:space="preserve"> </w:t>
      </w:r>
      <w:r>
        <w:t>катящемуся</w:t>
      </w:r>
      <w:r>
        <w:rPr>
          <w:spacing w:val="-2"/>
        </w:rPr>
        <w:t xml:space="preserve"> </w:t>
      </w:r>
      <w:r>
        <w:t>мячу;</w:t>
      </w:r>
      <w:r>
        <w:rPr>
          <w:spacing w:val="-6"/>
        </w:rPr>
        <w:t xml:space="preserve"> </w:t>
      </w:r>
      <w:r>
        <w:t>остановка</w:t>
      </w:r>
      <w:r>
        <w:rPr>
          <w:spacing w:val="-7"/>
        </w:rPr>
        <w:t xml:space="preserve"> </w:t>
      </w:r>
      <w:r>
        <w:t>мяча;</w:t>
      </w:r>
      <w:r>
        <w:rPr>
          <w:spacing w:val="-6"/>
        </w:rPr>
        <w:t xml:space="preserve"> </w:t>
      </w:r>
      <w:r>
        <w:t>ведение</w:t>
      </w:r>
      <w:r>
        <w:rPr>
          <w:spacing w:val="-3"/>
        </w:rPr>
        <w:t xml:space="preserve"> </w:t>
      </w:r>
      <w:r>
        <w:t>мяча, учебная игра поправилам</w:t>
      </w:r>
      <w:r>
        <w:rPr>
          <w:spacing w:val="40"/>
        </w:rPr>
        <w:t xml:space="preserve"> </w:t>
      </w:r>
      <w:r>
        <w:t>мини- футбола.</w:t>
      </w:r>
    </w:p>
    <w:p w:rsidR="00A50D89" w:rsidRDefault="00D375B2">
      <w:pPr>
        <w:pStyle w:val="a3"/>
        <w:spacing w:before="5" w:line="237" w:lineRule="auto"/>
        <w:ind w:left="140" w:right="550"/>
      </w:pPr>
      <w:r>
        <w:rPr>
          <w:b/>
          <w:i/>
        </w:rPr>
        <w:t>Баскетбол:</w:t>
      </w:r>
      <w:r>
        <w:rPr>
          <w:b/>
          <w:i/>
          <w:spacing w:val="30"/>
        </w:rPr>
        <w:t xml:space="preserve"> </w:t>
      </w:r>
      <w:r>
        <w:t>специальные передвижения без мяча; ведение</w:t>
      </w:r>
      <w:r>
        <w:rPr>
          <w:spacing w:val="31"/>
        </w:rPr>
        <w:t xml:space="preserve"> </w:t>
      </w:r>
      <w:r>
        <w:t>мяча; броски</w:t>
      </w:r>
      <w:r>
        <w:rPr>
          <w:spacing w:val="33"/>
        </w:rPr>
        <w:t xml:space="preserve"> </w:t>
      </w:r>
      <w:r>
        <w:t>мяча в корзину,</w:t>
      </w:r>
      <w:r>
        <w:rPr>
          <w:spacing w:val="40"/>
        </w:rPr>
        <w:t xml:space="preserve"> </w:t>
      </w:r>
      <w:r>
        <w:t>учебнаяигра по правилам</w:t>
      </w:r>
      <w:r>
        <w:rPr>
          <w:spacing w:val="40"/>
        </w:rPr>
        <w:t xml:space="preserve"> </w:t>
      </w:r>
      <w:r>
        <w:t>мини-баскетбола.</w:t>
      </w:r>
    </w:p>
    <w:p w:rsidR="00A50D89" w:rsidRDefault="00D375B2">
      <w:pPr>
        <w:pStyle w:val="a3"/>
        <w:spacing w:before="3"/>
        <w:ind w:left="140"/>
      </w:pPr>
      <w:r>
        <w:rPr>
          <w:b/>
          <w:i/>
        </w:rPr>
        <w:t>Волейбол:</w:t>
      </w:r>
      <w:r>
        <w:rPr>
          <w:b/>
          <w:i/>
          <w:spacing w:val="-4"/>
        </w:rPr>
        <w:t xml:space="preserve"> </w:t>
      </w:r>
      <w:r>
        <w:t>подбрасывание</w:t>
      </w:r>
      <w:r>
        <w:rPr>
          <w:spacing w:val="-6"/>
        </w:rPr>
        <w:t xml:space="preserve"> </w:t>
      </w:r>
      <w:r>
        <w:t>мяча;</w:t>
      </w:r>
      <w:r>
        <w:rPr>
          <w:spacing w:val="-6"/>
        </w:rPr>
        <w:t xml:space="preserve"> </w:t>
      </w:r>
      <w:r>
        <w:t>подача</w:t>
      </w:r>
      <w:r>
        <w:rPr>
          <w:spacing w:val="-7"/>
        </w:rPr>
        <w:t xml:space="preserve"> </w:t>
      </w:r>
      <w:r>
        <w:t>мяча;</w:t>
      </w:r>
      <w:r>
        <w:rPr>
          <w:spacing w:val="-6"/>
        </w:rPr>
        <w:t xml:space="preserve"> </w:t>
      </w:r>
      <w:r>
        <w:t>прием</w:t>
      </w:r>
      <w:r>
        <w:rPr>
          <w:spacing w:val="-4"/>
        </w:rPr>
        <w:t xml:space="preserve"> </w:t>
      </w:r>
      <w:r>
        <w:t>и</w:t>
      </w:r>
      <w:r>
        <w:rPr>
          <w:spacing w:val="-6"/>
        </w:rPr>
        <w:t xml:space="preserve"> </w:t>
      </w:r>
      <w:r>
        <w:t>передача</w:t>
      </w:r>
      <w:r>
        <w:rPr>
          <w:spacing w:val="-6"/>
        </w:rPr>
        <w:t xml:space="preserve"> </w:t>
      </w:r>
      <w:r>
        <w:rPr>
          <w:spacing w:val="-2"/>
        </w:rPr>
        <w:t>мяча.</w:t>
      </w:r>
    </w:p>
    <w:p w:rsidR="00A50D89" w:rsidRDefault="00D375B2">
      <w:pPr>
        <w:pStyle w:val="4"/>
        <w:spacing w:before="7" w:line="272" w:lineRule="exact"/>
        <w:ind w:left="140"/>
        <w:jc w:val="left"/>
      </w:pPr>
      <w:r>
        <w:t>На</w:t>
      </w:r>
      <w:r>
        <w:rPr>
          <w:spacing w:val="-5"/>
        </w:rPr>
        <w:t xml:space="preserve"> </w:t>
      </w:r>
      <w:r>
        <w:t>материале</w:t>
      </w:r>
      <w:r>
        <w:rPr>
          <w:spacing w:val="-5"/>
        </w:rPr>
        <w:t xml:space="preserve"> </w:t>
      </w:r>
      <w:r>
        <w:t>раздела</w:t>
      </w:r>
      <w:r>
        <w:rPr>
          <w:spacing w:val="-4"/>
        </w:rPr>
        <w:t xml:space="preserve"> </w:t>
      </w:r>
      <w:r>
        <w:t>«Спортивные</w:t>
      </w:r>
      <w:r>
        <w:rPr>
          <w:spacing w:val="-4"/>
        </w:rPr>
        <w:t xml:space="preserve"> </w:t>
      </w:r>
      <w:r>
        <w:rPr>
          <w:spacing w:val="-2"/>
        </w:rPr>
        <w:t>игры»:</w:t>
      </w:r>
    </w:p>
    <w:p w:rsidR="00A50D89" w:rsidRDefault="00D375B2">
      <w:pPr>
        <w:pStyle w:val="a3"/>
        <w:ind w:left="140" w:right="211"/>
      </w:pPr>
      <w:r>
        <w:rPr>
          <w:b/>
          <w:i/>
        </w:rPr>
        <w:t>Футбол:</w:t>
      </w:r>
      <w:r>
        <w:rPr>
          <w:b/>
          <w:i/>
          <w:spacing w:val="30"/>
        </w:rPr>
        <w:t xml:space="preserve"> </w:t>
      </w:r>
      <w:r>
        <w:t>удар</w:t>
      </w:r>
      <w:r>
        <w:rPr>
          <w:spacing w:val="27"/>
        </w:rPr>
        <w:t xml:space="preserve"> </w:t>
      </w:r>
      <w:r>
        <w:t>внутренней</w:t>
      </w:r>
      <w:r>
        <w:rPr>
          <w:spacing w:val="30"/>
        </w:rPr>
        <w:t xml:space="preserve"> </w:t>
      </w:r>
      <w:r>
        <w:t>стороной</w:t>
      </w:r>
      <w:r>
        <w:rPr>
          <w:spacing w:val="29"/>
        </w:rPr>
        <w:t xml:space="preserve"> </w:t>
      </w:r>
      <w:r>
        <w:t>стопы</w:t>
      </w:r>
      <w:r>
        <w:rPr>
          <w:spacing w:val="20"/>
        </w:rPr>
        <w:t xml:space="preserve"> </w:t>
      </w:r>
      <w:r>
        <w:t>(«щечкой»)</w:t>
      </w:r>
      <w:r>
        <w:rPr>
          <w:spacing w:val="30"/>
        </w:rPr>
        <w:t xml:space="preserve"> </w:t>
      </w:r>
      <w:r>
        <w:t>по</w:t>
      </w:r>
      <w:r>
        <w:rPr>
          <w:spacing w:val="27"/>
        </w:rPr>
        <w:t xml:space="preserve"> </w:t>
      </w:r>
      <w:r>
        <w:t>неподвижному мячу</w:t>
      </w:r>
      <w:r>
        <w:rPr>
          <w:spacing w:val="18"/>
        </w:rPr>
        <w:t xml:space="preserve"> </w:t>
      </w:r>
      <w:r>
        <w:t>с</w:t>
      </w:r>
      <w:r>
        <w:rPr>
          <w:spacing w:val="26"/>
        </w:rPr>
        <w:t xml:space="preserve"> </w:t>
      </w:r>
      <w:r>
        <w:t>места, с</w:t>
      </w:r>
      <w:r>
        <w:rPr>
          <w:spacing w:val="40"/>
        </w:rPr>
        <w:t xml:space="preserve"> </w:t>
      </w:r>
      <w:r>
        <w:t xml:space="preserve">одного-двух шагов; по мячу, катящемуся навстречу; подвижные игры типа «Точная </w:t>
      </w:r>
      <w:r>
        <w:rPr>
          <w:spacing w:val="-2"/>
        </w:rPr>
        <w:t>передача».</w:t>
      </w:r>
    </w:p>
    <w:p w:rsidR="00A50D89" w:rsidRDefault="00D375B2">
      <w:pPr>
        <w:pStyle w:val="a3"/>
        <w:spacing w:line="242" w:lineRule="auto"/>
        <w:ind w:left="140" w:right="550"/>
      </w:pPr>
      <w:r>
        <w:rPr>
          <w:b/>
          <w:i/>
        </w:rPr>
        <w:t xml:space="preserve">Баскетбол: </w:t>
      </w:r>
      <w:r>
        <w:t>ловля мяча на месте и в движении: низко летящего и летящего на уровне головы; броски мяча</w:t>
      </w:r>
      <w:r>
        <w:rPr>
          <w:spacing w:val="-2"/>
        </w:rPr>
        <w:t xml:space="preserve"> </w:t>
      </w:r>
      <w:r>
        <w:t>двумя</w:t>
      </w:r>
      <w:r>
        <w:rPr>
          <w:spacing w:val="2"/>
        </w:rPr>
        <w:t xml:space="preserve"> </w:t>
      </w:r>
      <w:r>
        <w:t>руками</w:t>
      </w:r>
      <w:r>
        <w:rPr>
          <w:spacing w:val="4"/>
        </w:rPr>
        <w:t xml:space="preserve"> </w:t>
      </w:r>
      <w:r>
        <w:t>стоя</w:t>
      </w:r>
      <w:r>
        <w:rPr>
          <w:spacing w:val="-2"/>
        </w:rPr>
        <w:t xml:space="preserve"> </w:t>
      </w:r>
      <w:r>
        <w:t>на</w:t>
      </w:r>
      <w:r>
        <w:rPr>
          <w:spacing w:val="3"/>
        </w:rPr>
        <w:t xml:space="preserve"> </w:t>
      </w:r>
      <w:r>
        <w:t>месте</w:t>
      </w:r>
      <w:r>
        <w:rPr>
          <w:spacing w:val="3"/>
        </w:rPr>
        <w:t xml:space="preserve"> </w:t>
      </w:r>
      <w:r>
        <w:t>(мяч</w:t>
      </w:r>
      <w:r>
        <w:rPr>
          <w:spacing w:val="-3"/>
        </w:rPr>
        <w:t xml:space="preserve"> </w:t>
      </w:r>
      <w:r>
        <w:t>снизу,</w:t>
      </w:r>
      <w:r>
        <w:rPr>
          <w:spacing w:val="6"/>
        </w:rPr>
        <w:t xml:space="preserve"> </w:t>
      </w:r>
      <w:r>
        <w:t>мяч</w:t>
      </w:r>
      <w:r>
        <w:rPr>
          <w:spacing w:val="-2"/>
        </w:rPr>
        <w:t xml:space="preserve"> </w:t>
      </w:r>
      <w:r>
        <w:t>у</w:t>
      </w:r>
      <w:r>
        <w:rPr>
          <w:spacing w:val="-6"/>
        </w:rPr>
        <w:t xml:space="preserve"> </w:t>
      </w:r>
      <w:r>
        <w:t>груди,</w:t>
      </w:r>
      <w:r>
        <w:rPr>
          <w:spacing w:val="5"/>
        </w:rPr>
        <w:t xml:space="preserve"> </w:t>
      </w:r>
      <w:r>
        <w:t>мяч</w:t>
      </w:r>
      <w:r>
        <w:rPr>
          <w:spacing w:val="-2"/>
        </w:rPr>
        <w:t xml:space="preserve"> </w:t>
      </w:r>
      <w:r>
        <w:t xml:space="preserve">сзади </w:t>
      </w:r>
      <w:r>
        <w:rPr>
          <w:spacing w:val="-5"/>
        </w:rPr>
        <w:t>за</w:t>
      </w:r>
    </w:p>
    <w:p w:rsidR="00A50D89" w:rsidRDefault="00A50D89">
      <w:pPr>
        <w:pStyle w:val="a3"/>
        <w:spacing w:line="242" w:lineRule="auto"/>
        <w:sectPr w:rsidR="00A50D89">
          <w:pgSz w:w="11910" w:h="16390"/>
          <w:pgMar w:top="1060" w:right="708" w:bottom="1200" w:left="1559" w:header="0" w:footer="984" w:gutter="0"/>
          <w:cols w:space="720"/>
        </w:sectPr>
      </w:pPr>
    </w:p>
    <w:p w:rsidR="00A50D89" w:rsidRDefault="00D375B2">
      <w:pPr>
        <w:pStyle w:val="a3"/>
        <w:spacing w:before="62" w:line="242" w:lineRule="auto"/>
        <w:ind w:left="140" w:right="537"/>
        <w:jc w:val="both"/>
      </w:pPr>
      <w:r>
        <w:lastRenderedPageBreak/>
        <w:t>головой); передача мяча (снизу, от груди, от плеча). Остановка в шаге и прыжком, ведение мяча стоя на месте, с продвижением вперёд, по дуге.</w:t>
      </w:r>
    </w:p>
    <w:p w:rsidR="00A50D89" w:rsidRDefault="00D375B2">
      <w:pPr>
        <w:pStyle w:val="a3"/>
        <w:spacing w:line="242" w:lineRule="auto"/>
        <w:ind w:left="140" w:right="547"/>
        <w:jc w:val="both"/>
      </w:pPr>
      <w:r>
        <w:rPr>
          <w:b/>
        </w:rPr>
        <w:t xml:space="preserve">Волейбол: </w:t>
      </w:r>
      <w:r>
        <w:t>Подбрасывание мяча на заданную высоту, Нижняя прямая подача. Подача мяча способом сбоку.</w:t>
      </w:r>
    </w:p>
    <w:p w:rsidR="00A50D89" w:rsidRDefault="00A50D89">
      <w:pPr>
        <w:pStyle w:val="a3"/>
        <w:spacing w:before="2"/>
        <w:ind w:left="0"/>
      </w:pPr>
    </w:p>
    <w:p w:rsidR="00A50D89" w:rsidRDefault="00D375B2">
      <w:pPr>
        <w:pStyle w:val="3"/>
        <w:ind w:left="140"/>
        <w:jc w:val="both"/>
      </w:pPr>
      <w:bookmarkStart w:id="386" w:name="Содержание_учебного_предмета,_курса._9_к"/>
      <w:bookmarkEnd w:id="386"/>
      <w:r>
        <w:t>Содержание</w:t>
      </w:r>
      <w:r>
        <w:rPr>
          <w:spacing w:val="-7"/>
        </w:rPr>
        <w:t xml:space="preserve"> </w:t>
      </w:r>
      <w:r>
        <w:t>учебного</w:t>
      </w:r>
      <w:r>
        <w:rPr>
          <w:spacing w:val="-1"/>
        </w:rPr>
        <w:t xml:space="preserve"> </w:t>
      </w:r>
      <w:r>
        <w:t>предмета,</w:t>
      </w:r>
      <w:r>
        <w:rPr>
          <w:spacing w:val="-8"/>
        </w:rPr>
        <w:t xml:space="preserve"> </w:t>
      </w:r>
      <w:r>
        <w:t>курса.</w:t>
      </w:r>
      <w:r>
        <w:rPr>
          <w:spacing w:val="-4"/>
        </w:rPr>
        <w:t xml:space="preserve"> </w:t>
      </w:r>
      <w:r>
        <w:t>9</w:t>
      </w:r>
      <w:r>
        <w:rPr>
          <w:spacing w:val="-6"/>
        </w:rPr>
        <w:t xml:space="preserve"> </w:t>
      </w:r>
      <w:r>
        <w:rPr>
          <w:spacing w:val="-4"/>
        </w:rPr>
        <w:t>класс</w:t>
      </w:r>
    </w:p>
    <w:p w:rsidR="00A50D89" w:rsidRDefault="00A50D89">
      <w:pPr>
        <w:pStyle w:val="a3"/>
        <w:spacing w:before="38"/>
        <w:ind w:left="0"/>
        <w:rPr>
          <w:b/>
        </w:rPr>
      </w:pPr>
    </w:p>
    <w:p w:rsidR="00A50D89" w:rsidRDefault="00D375B2">
      <w:pPr>
        <w:pStyle w:val="4"/>
        <w:spacing w:before="1" w:line="272" w:lineRule="exact"/>
        <w:ind w:left="140"/>
      </w:pPr>
      <w:bookmarkStart w:id="387" w:name="Знания_об_адаптивной_физической_культуре"/>
      <w:bookmarkEnd w:id="387"/>
      <w:r>
        <w:t>Знания</w:t>
      </w:r>
      <w:r>
        <w:rPr>
          <w:spacing w:val="-12"/>
        </w:rPr>
        <w:t xml:space="preserve"> </w:t>
      </w:r>
      <w:r>
        <w:t>об</w:t>
      </w:r>
      <w:r>
        <w:rPr>
          <w:spacing w:val="-10"/>
        </w:rPr>
        <w:t xml:space="preserve"> </w:t>
      </w:r>
      <w:r>
        <w:t>адаптивной</w:t>
      </w:r>
      <w:r>
        <w:rPr>
          <w:spacing w:val="-13"/>
        </w:rPr>
        <w:t xml:space="preserve"> </w:t>
      </w:r>
      <w:r>
        <w:t>физической</w:t>
      </w:r>
      <w:r>
        <w:rPr>
          <w:spacing w:val="-12"/>
        </w:rPr>
        <w:t xml:space="preserve"> </w:t>
      </w:r>
      <w:r>
        <w:rPr>
          <w:spacing w:val="-2"/>
        </w:rPr>
        <w:t>культуре</w:t>
      </w:r>
    </w:p>
    <w:p w:rsidR="00A50D89" w:rsidRDefault="00D375B2">
      <w:pPr>
        <w:pStyle w:val="a3"/>
        <w:ind w:left="140" w:right="540"/>
        <w:jc w:val="both"/>
      </w:pPr>
      <w:r>
        <w:rPr>
          <w:b/>
        </w:rPr>
        <w:t>Физическая</w:t>
      </w:r>
      <w:r>
        <w:rPr>
          <w:b/>
          <w:spacing w:val="-15"/>
        </w:rPr>
        <w:t xml:space="preserve"> </w:t>
      </w:r>
      <w:r>
        <w:rPr>
          <w:b/>
        </w:rPr>
        <w:t>культура</w:t>
      </w:r>
      <w:r>
        <w:rPr>
          <w:b/>
          <w:i/>
        </w:rPr>
        <w:t>.</w:t>
      </w:r>
      <w:r>
        <w:rPr>
          <w:b/>
          <w:i/>
          <w:spacing w:val="-15"/>
        </w:rPr>
        <w:t xml:space="preserve"> </w:t>
      </w:r>
      <w:r>
        <w:t>Физическая</w:t>
      </w:r>
      <w:r>
        <w:rPr>
          <w:spacing w:val="-14"/>
        </w:rPr>
        <w:t xml:space="preserve"> </w:t>
      </w:r>
      <w:r>
        <w:t>культура</w:t>
      </w:r>
      <w:r>
        <w:rPr>
          <w:spacing w:val="-13"/>
        </w:rPr>
        <w:t xml:space="preserve"> </w:t>
      </w:r>
      <w:r>
        <w:t>как</w:t>
      </w:r>
      <w:r>
        <w:rPr>
          <w:spacing w:val="-14"/>
        </w:rPr>
        <w:t xml:space="preserve"> </w:t>
      </w:r>
      <w:r>
        <w:t>система</w:t>
      </w:r>
      <w:r>
        <w:rPr>
          <w:spacing w:val="-13"/>
        </w:rPr>
        <w:t xml:space="preserve"> </w:t>
      </w:r>
      <w:r>
        <w:t>разнообразных</w:t>
      </w:r>
      <w:r>
        <w:rPr>
          <w:spacing w:val="-15"/>
        </w:rPr>
        <w:t xml:space="preserve"> </w:t>
      </w:r>
      <w:r>
        <w:t>форм</w:t>
      </w:r>
      <w:r>
        <w:rPr>
          <w:spacing w:val="-15"/>
        </w:rPr>
        <w:t xml:space="preserve"> </w:t>
      </w:r>
      <w:r>
        <w:t>занятий физическими упражнениями по укреплению здоровья человека. Ходьба, бег, прыжки, лазанье, ползание, плавание как жизненно важные способы передвижения человека.</w:t>
      </w:r>
    </w:p>
    <w:p w:rsidR="00A50D89" w:rsidRDefault="00D375B2">
      <w:pPr>
        <w:pStyle w:val="a3"/>
        <w:spacing w:line="242" w:lineRule="auto"/>
        <w:ind w:left="140" w:right="560"/>
        <w:jc w:val="both"/>
      </w:pPr>
      <w:r>
        <w:t>Правила предупреждения травматизма</w:t>
      </w:r>
      <w:r>
        <w:rPr>
          <w:spacing w:val="-2"/>
        </w:rPr>
        <w:t xml:space="preserve"> </w:t>
      </w:r>
      <w:r>
        <w:t>во время занятий физическими упражнениями: организация мест занятий, подбор одежды, обуви и инвентаря.</w:t>
      </w:r>
    </w:p>
    <w:p w:rsidR="00A50D89" w:rsidRDefault="00D375B2">
      <w:pPr>
        <w:pStyle w:val="a3"/>
        <w:ind w:left="140" w:right="539"/>
        <w:jc w:val="both"/>
      </w:pPr>
      <w:r>
        <w:rPr>
          <w:b/>
        </w:rPr>
        <w:t>Из истории физической культуры</w:t>
      </w:r>
      <w:r>
        <w:rPr>
          <w:b/>
          <w:i/>
        </w:rPr>
        <w:t xml:space="preserve">. </w:t>
      </w:r>
      <w:r>
        <w:t>Основы истории возникновения и развития Олимпийского движения, физической культуры и отечественного спорта. Физическая культура общества и человека, понятие физической культуры личности.</w:t>
      </w:r>
    </w:p>
    <w:p w:rsidR="00A50D89" w:rsidRDefault="00D375B2">
      <w:pPr>
        <w:pStyle w:val="a3"/>
        <w:ind w:left="140" w:right="537"/>
        <w:jc w:val="both"/>
      </w:pPr>
      <w:r>
        <w:rPr>
          <w:b/>
        </w:rPr>
        <w:t>Физические упражнения</w:t>
      </w:r>
      <w:r>
        <w:rPr>
          <w:b/>
          <w:i/>
        </w:rPr>
        <w:t xml:space="preserve">. </w:t>
      </w:r>
      <w:r>
        <w:t>Физические упражнения, их влияние на физическое развитие</w:t>
      </w:r>
      <w:r>
        <w:rPr>
          <w:spacing w:val="-11"/>
        </w:rPr>
        <w:t xml:space="preserve"> </w:t>
      </w:r>
      <w:r>
        <w:t>и</w:t>
      </w:r>
      <w:r>
        <w:rPr>
          <w:spacing w:val="-9"/>
        </w:rPr>
        <w:t xml:space="preserve"> </w:t>
      </w:r>
      <w:r>
        <w:t>развитие</w:t>
      </w:r>
      <w:r>
        <w:rPr>
          <w:spacing w:val="-8"/>
        </w:rPr>
        <w:t xml:space="preserve"> </w:t>
      </w:r>
      <w:r>
        <w:t>физических</w:t>
      </w:r>
      <w:r>
        <w:rPr>
          <w:spacing w:val="-14"/>
        </w:rPr>
        <w:t xml:space="preserve"> </w:t>
      </w:r>
      <w:r>
        <w:t>качеств.</w:t>
      </w:r>
      <w:r>
        <w:rPr>
          <w:spacing w:val="-8"/>
        </w:rPr>
        <w:t xml:space="preserve"> </w:t>
      </w:r>
      <w:r>
        <w:t>Физическая</w:t>
      </w:r>
      <w:r>
        <w:rPr>
          <w:spacing w:val="-10"/>
        </w:rPr>
        <w:t xml:space="preserve"> </w:t>
      </w:r>
      <w:r>
        <w:t>подготовка</w:t>
      </w:r>
      <w:r>
        <w:rPr>
          <w:spacing w:val="-11"/>
        </w:rPr>
        <w:t xml:space="preserve"> </w:t>
      </w:r>
      <w:r>
        <w:t>и</w:t>
      </w:r>
      <w:r>
        <w:rPr>
          <w:spacing w:val="-9"/>
        </w:rPr>
        <w:t xml:space="preserve"> </w:t>
      </w:r>
      <w:r>
        <w:t>ее</w:t>
      </w:r>
      <w:r>
        <w:rPr>
          <w:spacing w:val="-11"/>
        </w:rPr>
        <w:t xml:space="preserve"> </w:t>
      </w:r>
      <w:r>
        <w:t>связь</w:t>
      </w:r>
      <w:r>
        <w:rPr>
          <w:spacing w:val="-9"/>
        </w:rPr>
        <w:t xml:space="preserve"> </w:t>
      </w:r>
      <w:r>
        <w:t>с</w:t>
      </w:r>
      <w:r>
        <w:rPr>
          <w:spacing w:val="-11"/>
        </w:rPr>
        <w:t xml:space="preserve"> </w:t>
      </w:r>
      <w:r>
        <w:t>развитием основных физических качеств. Характеристика основных физических качеств: силы, быстроты, выносливости, гибкости иравновесия.</w:t>
      </w:r>
    </w:p>
    <w:p w:rsidR="00A50D89" w:rsidRDefault="00D375B2">
      <w:pPr>
        <w:pStyle w:val="a3"/>
        <w:ind w:left="140"/>
        <w:jc w:val="both"/>
      </w:pPr>
      <w:r>
        <w:t>Физическая</w:t>
      </w:r>
      <w:r>
        <w:rPr>
          <w:spacing w:val="-4"/>
        </w:rPr>
        <w:t xml:space="preserve"> </w:t>
      </w:r>
      <w:r>
        <w:t>нагрузка</w:t>
      </w:r>
      <w:r>
        <w:rPr>
          <w:spacing w:val="-7"/>
        </w:rPr>
        <w:t xml:space="preserve"> </w:t>
      </w:r>
      <w:r>
        <w:t>и</w:t>
      </w:r>
      <w:r>
        <w:rPr>
          <w:spacing w:val="-1"/>
        </w:rPr>
        <w:t xml:space="preserve"> </w:t>
      </w:r>
      <w:r>
        <w:t>ее</w:t>
      </w:r>
      <w:r>
        <w:rPr>
          <w:spacing w:val="-7"/>
        </w:rPr>
        <w:t xml:space="preserve"> </w:t>
      </w:r>
      <w:r>
        <w:t>влияние</w:t>
      </w:r>
      <w:r>
        <w:rPr>
          <w:spacing w:val="-7"/>
        </w:rPr>
        <w:t xml:space="preserve"> </w:t>
      </w:r>
      <w:r>
        <w:t>на</w:t>
      </w:r>
      <w:r>
        <w:rPr>
          <w:spacing w:val="-7"/>
        </w:rPr>
        <w:t xml:space="preserve"> </w:t>
      </w:r>
      <w:r>
        <w:t>повышение</w:t>
      </w:r>
      <w:r>
        <w:rPr>
          <w:spacing w:val="-3"/>
        </w:rPr>
        <w:t xml:space="preserve"> </w:t>
      </w:r>
      <w:r>
        <w:t>частоты</w:t>
      </w:r>
      <w:r>
        <w:rPr>
          <w:spacing w:val="-4"/>
        </w:rPr>
        <w:t xml:space="preserve"> </w:t>
      </w:r>
      <w:r>
        <w:t>сердечных</w:t>
      </w:r>
      <w:r>
        <w:rPr>
          <w:spacing w:val="-5"/>
        </w:rPr>
        <w:t xml:space="preserve"> </w:t>
      </w:r>
      <w:r>
        <w:rPr>
          <w:spacing w:val="-2"/>
        </w:rPr>
        <w:t>сокращений.</w:t>
      </w:r>
    </w:p>
    <w:p w:rsidR="00A50D89" w:rsidRDefault="00D375B2">
      <w:pPr>
        <w:pStyle w:val="4"/>
        <w:spacing w:line="272" w:lineRule="exact"/>
        <w:ind w:left="140"/>
      </w:pPr>
      <w:r>
        <w:t>Способы</w:t>
      </w:r>
      <w:r>
        <w:rPr>
          <w:spacing w:val="-6"/>
        </w:rPr>
        <w:t xml:space="preserve"> </w:t>
      </w:r>
      <w:r>
        <w:t>физкультурной</w:t>
      </w:r>
      <w:r>
        <w:rPr>
          <w:spacing w:val="-4"/>
        </w:rPr>
        <w:t xml:space="preserve"> </w:t>
      </w:r>
      <w:r>
        <w:rPr>
          <w:spacing w:val="-2"/>
        </w:rPr>
        <w:t>деятельности</w:t>
      </w:r>
    </w:p>
    <w:p w:rsidR="00A50D89" w:rsidRDefault="00D375B2">
      <w:pPr>
        <w:pStyle w:val="a3"/>
        <w:ind w:left="140" w:right="540"/>
        <w:jc w:val="both"/>
      </w:pPr>
      <w:r>
        <w:rPr>
          <w:b/>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w:t>
      </w:r>
      <w:r>
        <w:rPr>
          <w:spacing w:val="-2"/>
        </w:rPr>
        <w:t>физкультминутки).</w:t>
      </w:r>
    </w:p>
    <w:p w:rsidR="00A50D89" w:rsidRDefault="00D375B2">
      <w:pPr>
        <w:spacing w:before="8" w:line="235" w:lineRule="auto"/>
        <w:ind w:left="140" w:right="534"/>
        <w:jc w:val="both"/>
        <w:rPr>
          <w:sz w:val="24"/>
        </w:rPr>
      </w:pPr>
      <w:r>
        <w:rPr>
          <w:b/>
          <w:sz w:val="24"/>
        </w:rPr>
        <w:t>Самостоятельные наблюдения за физическим развитием и физической подготовленностью.</w:t>
      </w:r>
      <w:r>
        <w:rPr>
          <w:b/>
          <w:spacing w:val="-8"/>
          <w:sz w:val="24"/>
        </w:rPr>
        <w:t xml:space="preserve"> </w:t>
      </w:r>
      <w:r>
        <w:rPr>
          <w:sz w:val="24"/>
        </w:rPr>
        <w:t>Измерение</w:t>
      </w:r>
      <w:r>
        <w:rPr>
          <w:spacing w:val="-11"/>
          <w:sz w:val="24"/>
        </w:rPr>
        <w:t xml:space="preserve"> </w:t>
      </w:r>
      <w:r>
        <w:rPr>
          <w:sz w:val="24"/>
        </w:rPr>
        <w:t>длиныи</w:t>
      </w:r>
      <w:r>
        <w:rPr>
          <w:spacing w:val="-10"/>
          <w:sz w:val="24"/>
        </w:rPr>
        <w:t xml:space="preserve"> </w:t>
      </w:r>
      <w:r>
        <w:rPr>
          <w:sz w:val="24"/>
        </w:rPr>
        <w:t>массы</w:t>
      </w:r>
      <w:r>
        <w:rPr>
          <w:spacing w:val="-10"/>
          <w:sz w:val="24"/>
        </w:rPr>
        <w:t xml:space="preserve"> </w:t>
      </w:r>
      <w:r>
        <w:rPr>
          <w:sz w:val="24"/>
        </w:rPr>
        <w:t>тела,</w:t>
      </w:r>
      <w:r>
        <w:rPr>
          <w:spacing w:val="-9"/>
          <w:sz w:val="24"/>
        </w:rPr>
        <w:t xml:space="preserve"> </w:t>
      </w:r>
      <w:r>
        <w:rPr>
          <w:sz w:val="24"/>
        </w:rPr>
        <w:t>показателей</w:t>
      </w:r>
      <w:r>
        <w:rPr>
          <w:spacing w:val="-14"/>
          <w:sz w:val="24"/>
        </w:rPr>
        <w:t xml:space="preserve"> </w:t>
      </w:r>
      <w:r>
        <w:rPr>
          <w:sz w:val="24"/>
        </w:rPr>
        <w:t>осанки</w:t>
      </w:r>
      <w:r>
        <w:rPr>
          <w:spacing w:val="-6"/>
          <w:sz w:val="24"/>
        </w:rPr>
        <w:t xml:space="preserve"> </w:t>
      </w:r>
      <w:r>
        <w:rPr>
          <w:sz w:val="24"/>
        </w:rPr>
        <w:t>и</w:t>
      </w:r>
      <w:r>
        <w:rPr>
          <w:spacing w:val="-10"/>
          <w:sz w:val="24"/>
        </w:rPr>
        <w:t xml:space="preserve"> </w:t>
      </w:r>
      <w:r>
        <w:rPr>
          <w:sz w:val="24"/>
        </w:rPr>
        <w:t xml:space="preserve">физических качеств. Измерение частоты сердечных сокращений во время выполнения физических </w:t>
      </w:r>
      <w:r>
        <w:rPr>
          <w:spacing w:val="-2"/>
          <w:sz w:val="24"/>
        </w:rPr>
        <w:t>упражнений.</w:t>
      </w:r>
    </w:p>
    <w:p w:rsidR="00A50D89" w:rsidRDefault="00D375B2">
      <w:pPr>
        <w:pStyle w:val="4"/>
        <w:spacing w:before="13" w:line="272" w:lineRule="exact"/>
        <w:ind w:left="140"/>
      </w:pPr>
      <w:r>
        <w:t>Физическое</w:t>
      </w:r>
      <w:r>
        <w:rPr>
          <w:spacing w:val="-4"/>
        </w:rPr>
        <w:t xml:space="preserve"> </w:t>
      </w:r>
      <w:r>
        <w:rPr>
          <w:spacing w:val="-2"/>
        </w:rPr>
        <w:t>совершенствование</w:t>
      </w:r>
    </w:p>
    <w:p w:rsidR="00A50D89" w:rsidRDefault="00D375B2">
      <w:pPr>
        <w:ind w:left="140"/>
        <w:rPr>
          <w:sz w:val="24"/>
        </w:rPr>
      </w:pPr>
      <w:r>
        <w:rPr>
          <w:b/>
          <w:sz w:val="24"/>
        </w:rPr>
        <w:t>Физкультурно-оздоровительная</w:t>
      </w:r>
      <w:r>
        <w:rPr>
          <w:b/>
          <w:spacing w:val="-10"/>
          <w:sz w:val="24"/>
        </w:rPr>
        <w:t xml:space="preserve"> </w:t>
      </w:r>
      <w:r>
        <w:rPr>
          <w:b/>
          <w:sz w:val="24"/>
        </w:rPr>
        <w:t>деятельность.</w:t>
      </w:r>
      <w:r>
        <w:rPr>
          <w:b/>
          <w:spacing w:val="-5"/>
          <w:sz w:val="24"/>
        </w:rPr>
        <w:t xml:space="preserve"> </w:t>
      </w:r>
      <w:r>
        <w:rPr>
          <w:sz w:val="24"/>
        </w:rPr>
        <w:t>Комплексы</w:t>
      </w:r>
      <w:r>
        <w:rPr>
          <w:spacing w:val="-5"/>
          <w:sz w:val="24"/>
        </w:rPr>
        <w:t xml:space="preserve"> </w:t>
      </w:r>
      <w:r>
        <w:rPr>
          <w:sz w:val="24"/>
        </w:rPr>
        <w:t>физических</w:t>
      </w:r>
      <w:r>
        <w:rPr>
          <w:spacing w:val="-6"/>
          <w:sz w:val="24"/>
        </w:rPr>
        <w:t xml:space="preserve"> </w:t>
      </w:r>
      <w:r>
        <w:rPr>
          <w:sz w:val="24"/>
        </w:rPr>
        <w:t>упражнений</w:t>
      </w:r>
      <w:r>
        <w:rPr>
          <w:spacing w:val="-5"/>
          <w:sz w:val="24"/>
        </w:rPr>
        <w:t xml:space="preserve"> </w:t>
      </w:r>
      <w:r>
        <w:rPr>
          <w:sz w:val="24"/>
        </w:rPr>
        <w:t xml:space="preserve">для утреннейзарядки, физкультминуток, занятий по профилактике и коррекции нарушений </w:t>
      </w:r>
      <w:r>
        <w:rPr>
          <w:spacing w:val="-2"/>
          <w:sz w:val="24"/>
        </w:rPr>
        <w:t>осанки.</w:t>
      </w:r>
    </w:p>
    <w:p w:rsidR="00A50D89" w:rsidRDefault="00D375B2">
      <w:pPr>
        <w:pStyle w:val="a3"/>
        <w:spacing w:line="242" w:lineRule="auto"/>
        <w:ind w:left="140" w:right="4567"/>
      </w:pPr>
      <w:r>
        <w:t>Комплексы упражнений на развитие физических</w:t>
      </w:r>
      <w:r>
        <w:rPr>
          <w:spacing w:val="-14"/>
        </w:rPr>
        <w:t xml:space="preserve"> </w:t>
      </w:r>
      <w:r>
        <w:t>качеств.</w:t>
      </w:r>
      <w:r>
        <w:rPr>
          <w:spacing w:val="-6"/>
        </w:rPr>
        <w:t xml:space="preserve"> </w:t>
      </w:r>
      <w:r>
        <w:t>Комплексы</w:t>
      </w:r>
      <w:r>
        <w:rPr>
          <w:spacing w:val="-9"/>
        </w:rPr>
        <w:t xml:space="preserve"> </w:t>
      </w:r>
      <w:r>
        <w:t>дыхательных упражнений. Гимнастика для глаз.</w:t>
      </w:r>
    </w:p>
    <w:p w:rsidR="00A50D89" w:rsidRDefault="00D375B2">
      <w:pPr>
        <w:spacing w:before="10" w:line="232" w:lineRule="auto"/>
        <w:ind w:left="140" w:right="3764"/>
        <w:rPr>
          <w:b/>
          <w:i/>
          <w:sz w:val="24"/>
        </w:rPr>
      </w:pPr>
      <w:r>
        <w:rPr>
          <w:b/>
          <w:sz w:val="24"/>
        </w:rPr>
        <w:t>Спортивно-оздоровительная</w:t>
      </w:r>
      <w:r>
        <w:rPr>
          <w:b/>
          <w:spacing w:val="-15"/>
          <w:sz w:val="24"/>
        </w:rPr>
        <w:t xml:space="preserve"> </w:t>
      </w:r>
      <w:r>
        <w:rPr>
          <w:b/>
          <w:sz w:val="24"/>
        </w:rPr>
        <w:t>деятельность</w:t>
      </w:r>
      <w:r>
        <w:rPr>
          <w:b/>
          <w:i/>
          <w:sz w:val="24"/>
        </w:rPr>
        <w:t xml:space="preserve">. </w:t>
      </w:r>
      <w:bookmarkStart w:id="388" w:name="Гимнастика_с_основами_акробатики."/>
      <w:bookmarkEnd w:id="388"/>
      <w:r>
        <w:rPr>
          <w:b/>
          <w:i/>
          <w:sz w:val="24"/>
        </w:rPr>
        <w:t>Гимнастика с основами акробатики.</w:t>
      </w:r>
    </w:p>
    <w:p w:rsidR="00A50D89" w:rsidRDefault="00D375B2">
      <w:pPr>
        <w:pStyle w:val="a3"/>
        <w:ind w:left="140" w:right="534"/>
        <w:jc w:val="both"/>
      </w:pPr>
      <w:r>
        <w:rPr>
          <w:b/>
          <w:i/>
        </w:rPr>
        <w:t>Организующие команды и приемы</w:t>
      </w:r>
      <w:r>
        <w:rPr>
          <w:i/>
        </w:rPr>
        <w:t xml:space="preserve">. </w:t>
      </w:r>
      <w:r>
        <w:t>Строевые действия в шеренге и колонне; выполнение строевых</w:t>
      </w:r>
      <w:r>
        <w:rPr>
          <w:spacing w:val="-15"/>
        </w:rPr>
        <w:t xml:space="preserve"> </w:t>
      </w:r>
      <w:r>
        <w:t>команд. Значение гимнастических упражнений для развития координационных</w:t>
      </w:r>
      <w:r>
        <w:rPr>
          <w:spacing w:val="-15"/>
        </w:rPr>
        <w:t xml:space="preserve"> </w:t>
      </w:r>
      <w:r>
        <w:t>способностей.</w:t>
      </w:r>
      <w:r>
        <w:rPr>
          <w:spacing w:val="-15"/>
        </w:rPr>
        <w:t xml:space="preserve"> </w:t>
      </w:r>
      <w:r>
        <w:t>Страховка</w:t>
      </w:r>
      <w:r>
        <w:rPr>
          <w:spacing w:val="-15"/>
        </w:rPr>
        <w:t xml:space="preserve"> </w:t>
      </w:r>
      <w:r>
        <w:t>и</w:t>
      </w:r>
      <w:r>
        <w:rPr>
          <w:spacing w:val="-15"/>
        </w:rPr>
        <w:t xml:space="preserve"> </w:t>
      </w:r>
      <w:r>
        <w:t>самостраховка</w:t>
      </w:r>
      <w:r>
        <w:rPr>
          <w:spacing w:val="-15"/>
        </w:rPr>
        <w:t xml:space="preserve"> </w:t>
      </w:r>
      <w:r>
        <w:t>во</w:t>
      </w:r>
      <w:r>
        <w:rPr>
          <w:spacing w:val="-15"/>
        </w:rPr>
        <w:t xml:space="preserve"> </w:t>
      </w:r>
      <w:r>
        <w:t>время</w:t>
      </w:r>
      <w:r>
        <w:rPr>
          <w:spacing w:val="-15"/>
        </w:rPr>
        <w:t xml:space="preserve"> </w:t>
      </w:r>
      <w:r>
        <w:t>занятий.</w:t>
      </w:r>
      <w:r>
        <w:rPr>
          <w:spacing w:val="-15"/>
        </w:rPr>
        <w:t xml:space="preserve"> </w:t>
      </w:r>
      <w:r>
        <w:t>Техника безопасности во время занятий.</w:t>
      </w:r>
    </w:p>
    <w:p w:rsidR="00A50D89" w:rsidRDefault="00D375B2">
      <w:pPr>
        <w:spacing w:line="242" w:lineRule="auto"/>
        <w:ind w:left="140" w:right="540"/>
        <w:jc w:val="both"/>
        <w:rPr>
          <w:i/>
          <w:sz w:val="24"/>
        </w:rPr>
      </w:pPr>
      <w:r>
        <w:rPr>
          <w:b/>
          <w:i/>
          <w:sz w:val="24"/>
        </w:rPr>
        <w:t xml:space="preserve">Акробатические упражнения. </w:t>
      </w:r>
      <w:r>
        <w:rPr>
          <w:i/>
          <w:sz w:val="24"/>
        </w:rPr>
        <w:t>Кувырок вперёд, кувырок назад</w:t>
      </w:r>
      <w:r>
        <w:rPr>
          <w:i/>
          <w:spacing w:val="40"/>
          <w:sz w:val="24"/>
        </w:rPr>
        <w:t xml:space="preserve"> </w:t>
      </w:r>
      <w:r>
        <w:rPr>
          <w:i/>
          <w:sz w:val="24"/>
        </w:rPr>
        <w:t>,кувырок назад и перекат, стойка на лопатках, мост из положения лёжа и стоя.</w:t>
      </w:r>
    </w:p>
    <w:p w:rsidR="00A50D89" w:rsidRDefault="00D375B2">
      <w:pPr>
        <w:ind w:left="140" w:right="539"/>
        <w:jc w:val="both"/>
        <w:rPr>
          <w:sz w:val="24"/>
        </w:rPr>
      </w:pPr>
      <w:r>
        <w:rPr>
          <w:b/>
          <w:i/>
          <w:sz w:val="24"/>
        </w:rPr>
        <w:t>Упражнения на</w:t>
      </w:r>
      <w:r>
        <w:rPr>
          <w:b/>
          <w:i/>
          <w:spacing w:val="-3"/>
          <w:sz w:val="24"/>
        </w:rPr>
        <w:t xml:space="preserve"> </w:t>
      </w:r>
      <w:r>
        <w:rPr>
          <w:b/>
          <w:i/>
          <w:sz w:val="24"/>
        </w:rPr>
        <w:t>низкой гимнастической перекладине</w:t>
      </w:r>
      <w:r>
        <w:rPr>
          <w:i/>
          <w:sz w:val="24"/>
        </w:rPr>
        <w:t xml:space="preserve">: </w:t>
      </w:r>
      <w:r>
        <w:rPr>
          <w:sz w:val="24"/>
        </w:rPr>
        <w:t>Вис</w:t>
      </w:r>
      <w:r>
        <w:rPr>
          <w:spacing w:val="-4"/>
          <w:sz w:val="24"/>
        </w:rPr>
        <w:t xml:space="preserve"> </w:t>
      </w:r>
      <w:r>
        <w:rPr>
          <w:sz w:val="24"/>
        </w:rPr>
        <w:t>завесом, вис на согнутых руках,</w:t>
      </w:r>
      <w:r>
        <w:rPr>
          <w:spacing w:val="-15"/>
          <w:sz w:val="24"/>
        </w:rPr>
        <w:t xml:space="preserve"> </w:t>
      </w:r>
      <w:r>
        <w:rPr>
          <w:sz w:val="24"/>
        </w:rPr>
        <w:t>согнув ноги. На гимнастической стенке вис прогнувшись, поднимание ног, в висе, подтягивание в висе.</w:t>
      </w:r>
    </w:p>
    <w:p w:rsidR="00A50D89" w:rsidRDefault="00D375B2">
      <w:pPr>
        <w:ind w:left="140"/>
        <w:jc w:val="both"/>
        <w:rPr>
          <w:sz w:val="24"/>
        </w:rPr>
      </w:pPr>
      <w:r>
        <w:rPr>
          <w:b/>
          <w:i/>
          <w:sz w:val="24"/>
        </w:rPr>
        <w:t>Опорный</w:t>
      </w:r>
      <w:r>
        <w:rPr>
          <w:b/>
          <w:i/>
          <w:spacing w:val="-7"/>
          <w:sz w:val="24"/>
        </w:rPr>
        <w:t xml:space="preserve"> </w:t>
      </w:r>
      <w:r>
        <w:rPr>
          <w:b/>
          <w:i/>
          <w:sz w:val="24"/>
        </w:rPr>
        <w:t>прыжок:</w:t>
      </w:r>
      <w:r>
        <w:rPr>
          <w:b/>
          <w:i/>
          <w:spacing w:val="-4"/>
          <w:sz w:val="24"/>
        </w:rPr>
        <w:t xml:space="preserve"> </w:t>
      </w:r>
      <w:r>
        <w:rPr>
          <w:sz w:val="24"/>
        </w:rPr>
        <w:t>Прыжок</w:t>
      </w:r>
      <w:r>
        <w:rPr>
          <w:spacing w:val="-2"/>
          <w:sz w:val="24"/>
        </w:rPr>
        <w:t xml:space="preserve"> </w:t>
      </w:r>
      <w:r>
        <w:rPr>
          <w:sz w:val="24"/>
        </w:rPr>
        <w:t>«ноги</w:t>
      </w:r>
      <w:r>
        <w:rPr>
          <w:spacing w:val="-9"/>
          <w:sz w:val="24"/>
        </w:rPr>
        <w:t xml:space="preserve"> </w:t>
      </w:r>
      <w:r>
        <w:rPr>
          <w:spacing w:val="-2"/>
          <w:sz w:val="24"/>
        </w:rPr>
        <w:t>врозь»</w:t>
      </w:r>
    </w:p>
    <w:p w:rsidR="00A50D89" w:rsidRDefault="00A50D89">
      <w:pPr>
        <w:jc w:val="both"/>
        <w:rPr>
          <w:sz w:val="24"/>
        </w:rPr>
        <w:sectPr w:rsidR="00A50D89">
          <w:pgSz w:w="11910" w:h="16390"/>
          <w:pgMar w:top="1060" w:right="708" w:bottom="1200" w:left="1559" w:header="0" w:footer="984" w:gutter="0"/>
          <w:cols w:space="720"/>
        </w:sectPr>
      </w:pPr>
    </w:p>
    <w:p w:rsidR="00A50D89" w:rsidRDefault="00D375B2">
      <w:pPr>
        <w:pStyle w:val="a3"/>
        <w:spacing w:before="62"/>
        <w:ind w:left="140" w:right="533"/>
        <w:jc w:val="both"/>
      </w:pPr>
      <w:r>
        <w:rPr>
          <w:b/>
          <w:i/>
        </w:rPr>
        <w:lastRenderedPageBreak/>
        <w:t xml:space="preserve">Гимнастические упражнения прикладного характера. </w:t>
      </w:r>
      <w:r>
        <w:t>Прыжки со скакалкой. Передвижение по гимнастической стенке. Преодоление полосы препятствий с элементами лазанья иперелезания, переползания, передвижение по наклонной гимнастической скамейке. Лазание по канату в три приёма.</w:t>
      </w:r>
    </w:p>
    <w:p w:rsidR="00A50D89" w:rsidRDefault="00D375B2">
      <w:pPr>
        <w:pStyle w:val="4"/>
        <w:spacing w:before="5" w:line="273" w:lineRule="exact"/>
        <w:ind w:left="140"/>
      </w:pPr>
      <w:bookmarkStart w:id="389" w:name="Легкая_атлетика."/>
      <w:bookmarkEnd w:id="389"/>
      <w:r>
        <w:t>Легкая</w:t>
      </w:r>
      <w:r>
        <w:rPr>
          <w:spacing w:val="-10"/>
        </w:rPr>
        <w:t xml:space="preserve"> </w:t>
      </w:r>
      <w:r>
        <w:rPr>
          <w:spacing w:val="-2"/>
        </w:rPr>
        <w:t>атлетика.</w:t>
      </w:r>
    </w:p>
    <w:p w:rsidR="00A50D89" w:rsidRDefault="00D375B2">
      <w:pPr>
        <w:pStyle w:val="a3"/>
        <w:ind w:left="140" w:right="541"/>
        <w:jc w:val="both"/>
      </w:pP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Высокий старт от 10 до 15м. Бег с ускорением от 40 до 60м. Бег в равномерном темпе от 12 до 20 мин. Бег 1000м. Бег 2000м. Бег</w:t>
      </w:r>
      <w:r>
        <w:rPr>
          <w:spacing w:val="40"/>
        </w:rPr>
        <w:t xml:space="preserve"> </w:t>
      </w:r>
      <w:r>
        <w:t>60м. на время.</w:t>
      </w:r>
    </w:p>
    <w:p w:rsidR="00A50D89" w:rsidRDefault="00D375B2">
      <w:pPr>
        <w:pStyle w:val="a3"/>
        <w:ind w:left="140" w:right="389"/>
      </w:pPr>
      <w:r>
        <w:rPr>
          <w:b/>
          <w:i/>
        </w:rPr>
        <w:t>Прыжковые</w:t>
      </w:r>
      <w:r>
        <w:rPr>
          <w:b/>
          <w:i/>
          <w:spacing w:val="40"/>
        </w:rPr>
        <w:t xml:space="preserve"> </w:t>
      </w:r>
      <w:r>
        <w:rPr>
          <w:b/>
          <w:i/>
        </w:rPr>
        <w:t>упражнения:</w:t>
      </w:r>
      <w:r>
        <w:rPr>
          <w:b/>
          <w:i/>
          <w:spacing w:val="40"/>
        </w:rPr>
        <w:t xml:space="preserve"> </w:t>
      </w:r>
      <w:r>
        <w:t>на</w:t>
      </w:r>
      <w:r>
        <w:rPr>
          <w:spacing w:val="38"/>
        </w:rPr>
        <w:t xml:space="preserve"> </w:t>
      </w:r>
      <w:r>
        <w:t>одной</w:t>
      </w:r>
      <w:r>
        <w:rPr>
          <w:spacing w:val="40"/>
        </w:rPr>
        <w:t xml:space="preserve"> </w:t>
      </w:r>
      <w:r>
        <w:t>ноге</w:t>
      </w:r>
      <w:r>
        <w:rPr>
          <w:spacing w:val="40"/>
        </w:rPr>
        <w:t xml:space="preserve"> </w:t>
      </w:r>
      <w:r>
        <w:t>и</w:t>
      </w:r>
      <w:r>
        <w:rPr>
          <w:spacing w:val="39"/>
        </w:rPr>
        <w:t xml:space="preserve"> </w:t>
      </w:r>
      <w:r>
        <w:t>двух</w:t>
      </w:r>
      <w:r>
        <w:rPr>
          <w:spacing w:val="40"/>
        </w:rPr>
        <w:t xml:space="preserve"> </w:t>
      </w:r>
      <w:r>
        <w:t>ногах</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 в</w:t>
      </w:r>
      <w:r>
        <w:rPr>
          <w:spacing w:val="40"/>
        </w:rPr>
        <w:t xml:space="preserve"> </w:t>
      </w:r>
      <w:r>
        <w:t>длину</w:t>
      </w:r>
      <w:r>
        <w:rPr>
          <w:spacing w:val="40"/>
        </w:rPr>
        <w:t xml:space="preserve"> </w:t>
      </w:r>
      <w:r>
        <w:t>ивысоту; спрыгивание и запрыгивание;</w:t>
      </w:r>
    </w:p>
    <w:p w:rsidR="00A50D89" w:rsidRDefault="00D375B2">
      <w:pPr>
        <w:pStyle w:val="a3"/>
        <w:spacing w:line="275" w:lineRule="exact"/>
        <w:ind w:left="140"/>
      </w:pPr>
      <w:r>
        <w:rPr>
          <w:b/>
          <w:i/>
        </w:rPr>
        <w:t>Броски:</w:t>
      </w:r>
      <w:r>
        <w:rPr>
          <w:b/>
          <w:i/>
          <w:spacing w:val="-1"/>
        </w:rPr>
        <w:t xml:space="preserve"> </w:t>
      </w:r>
      <w:r>
        <w:t>большого мяча</w:t>
      </w:r>
      <w:r>
        <w:rPr>
          <w:spacing w:val="-7"/>
        </w:rPr>
        <w:t xml:space="preserve"> </w:t>
      </w:r>
      <w:r>
        <w:t>(1</w:t>
      </w:r>
      <w:r>
        <w:rPr>
          <w:spacing w:val="-6"/>
        </w:rPr>
        <w:t xml:space="preserve"> </w:t>
      </w:r>
      <w:r>
        <w:t>кг)</w:t>
      </w:r>
      <w:r>
        <w:rPr>
          <w:spacing w:val="1"/>
        </w:rPr>
        <w:t xml:space="preserve"> </w:t>
      </w:r>
      <w:r>
        <w:t>на</w:t>
      </w:r>
      <w:r>
        <w:rPr>
          <w:spacing w:val="-7"/>
        </w:rPr>
        <w:t xml:space="preserve"> </w:t>
      </w:r>
      <w:r>
        <w:t>дальность</w:t>
      </w:r>
      <w:r>
        <w:rPr>
          <w:spacing w:val="-4"/>
        </w:rPr>
        <w:t xml:space="preserve"> </w:t>
      </w:r>
      <w:r>
        <w:t>разными</w:t>
      </w:r>
      <w:r>
        <w:rPr>
          <w:spacing w:val="-3"/>
        </w:rPr>
        <w:t xml:space="preserve"> </w:t>
      </w:r>
      <w:r>
        <w:rPr>
          <w:spacing w:val="-2"/>
        </w:rPr>
        <w:t>способами.</w:t>
      </w:r>
    </w:p>
    <w:p w:rsidR="00A50D89" w:rsidRDefault="00D375B2">
      <w:pPr>
        <w:pStyle w:val="a3"/>
        <w:spacing w:line="242" w:lineRule="auto"/>
        <w:ind w:left="140"/>
      </w:pPr>
      <w:r>
        <w:rPr>
          <w:b/>
          <w:i/>
        </w:rPr>
        <w:t>Метание</w:t>
      </w:r>
      <w:r>
        <w:rPr>
          <w:b/>
        </w:rPr>
        <w:t>:</w:t>
      </w:r>
      <w:r>
        <w:rPr>
          <w:b/>
          <w:spacing w:val="-10"/>
        </w:rPr>
        <w:t xml:space="preserve"> </w:t>
      </w:r>
      <w:r>
        <w:t>мяча</w:t>
      </w:r>
      <w:r>
        <w:rPr>
          <w:spacing w:val="-7"/>
        </w:rPr>
        <w:t xml:space="preserve"> </w:t>
      </w:r>
      <w:r>
        <w:t>150гр. на</w:t>
      </w:r>
      <w:r>
        <w:rPr>
          <w:spacing w:val="-6"/>
        </w:rPr>
        <w:t xml:space="preserve"> </w:t>
      </w:r>
      <w:r>
        <w:t>результат</w:t>
      </w:r>
      <w:r>
        <w:rPr>
          <w:spacing w:val="-6"/>
        </w:rPr>
        <w:t xml:space="preserve"> </w:t>
      </w:r>
      <w:r>
        <w:t>с</w:t>
      </w:r>
      <w:r>
        <w:rPr>
          <w:spacing w:val="-3"/>
        </w:rPr>
        <w:t xml:space="preserve"> </w:t>
      </w:r>
      <w:r>
        <w:t>разбега.</w:t>
      </w:r>
      <w:r>
        <w:rPr>
          <w:spacing w:val="-5"/>
        </w:rPr>
        <w:t xml:space="preserve"> </w:t>
      </w:r>
      <w:r>
        <w:t>Метание</w:t>
      </w:r>
      <w:r>
        <w:rPr>
          <w:spacing w:val="-6"/>
        </w:rPr>
        <w:t xml:space="preserve"> </w:t>
      </w:r>
      <w:r>
        <w:t>в</w:t>
      </w:r>
      <w:r>
        <w:rPr>
          <w:spacing w:val="-5"/>
        </w:rPr>
        <w:t xml:space="preserve"> </w:t>
      </w:r>
      <w:r>
        <w:t>вертикальные</w:t>
      </w:r>
      <w:r>
        <w:rPr>
          <w:spacing w:val="-6"/>
        </w:rPr>
        <w:t xml:space="preserve"> </w:t>
      </w:r>
      <w:r>
        <w:t>и</w:t>
      </w:r>
      <w:r>
        <w:rPr>
          <w:spacing w:val="-6"/>
        </w:rPr>
        <w:t xml:space="preserve"> </w:t>
      </w:r>
      <w:r>
        <w:t xml:space="preserve">горизонтальные </w:t>
      </w:r>
      <w:r>
        <w:rPr>
          <w:spacing w:val="-2"/>
        </w:rPr>
        <w:t>цели.</w:t>
      </w:r>
    </w:p>
    <w:p w:rsidR="00A50D89" w:rsidRDefault="00D375B2">
      <w:pPr>
        <w:spacing w:line="242" w:lineRule="auto"/>
        <w:ind w:left="140" w:right="550"/>
        <w:rPr>
          <w:sz w:val="24"/>
        </w:rPr>
      </w:pPr>
      <w:r>
        <w:rPr>
          <w:b/>
          <w:i/>
          <w:sz w:val="24"/>
        </w:rPr>
        <w:t>На материале легкой атлетики</w:t>
      </w:r>
      <w:r>
        <w:rPr>
          <w:i/>
          <w:sz w:val="24"/>
        </w:rPr>
        <w:t xml:space="preserve">: </w:t>
      </w:r>
      <w:r>
        <w:rPr>
          <w:sz w:val="24"/>
        </w:rPr>
        <w:t>прыжки,</w:t>
      </w:r>
      <w:r>
        <w:rPr>
          <w:spacing w:val="28"/>
          <w:sz w:val="24"/>
        </w:rPr>
        <w:t xml:space="preserve"> </w:t>
      </w:r>
      <w:r>
        <w:rPr>
          <w:sz w:val="24"/>
        </w:rPr>
        <w:t>бег,</w:t>
      </w:r>
      <w:r>
        <w:rPr>
          <w:spacing w:val="28"/>
          <w:sz w:val="24"/>
        </w:rPr>
        <w:t xml:space="preserve"> </w:t>
      </w:r>
      <w:r>
        <w:rPr>
          <w:sz w:val="24"/>
        </w:rPr>
        <w:t>метания и броски; упражнения на координацию,выносливость и быстроту.</w:t>
      </w:r>
    </w:p>
    <w:p w:rsidR="00A50D89" w:rsidRDefault="00D375B2">
      <w:pPr>
        <w:pStyle w:val="4"/>
        <w:spacing w:line="272" w:lineRule="exact"/>
        <w:ind w:left="140"/>
        <w:jc w:val="left"/>
      </w:pPr>
      <w:bookmarkStart w:id="390" w:name="На_материале_спортивных_игр:"/>
      <w:bookmarkEnd w:id="390"/>
      <w:r>
        <w:t>На</w:t>
      </w:r>
      <w:r>
        <w:rPr>
          <w:spacing w:val="-2"/>
        </w:rPr>
        <w:t xml:space="preserve"> </w:t>
      </w:r>
      <w:r>
        <w:t>материале</w:t>
      </w:r>
      <w:r>
        <w:rPr>
          <w:spacing w:val="-7"/>
        </w:rPr>
        <w:t xml:space="preserve"> </w:t>
      </w:r>
      <w:r>
        <w:t>спортивных</w:t>
      </w:r>
      <w:r>
        <w:rPr>
          <w:spacing w:val="-4"/>
        </w:rPr>
        <w:t xml:space="preserve"> игр:</w:t>
      </w:r>
    </w:p>
    <w:p w:rsidR="00A50D89" w:rsidRDefault="00D375B2">
      <w:pPr>
        <w:pStyle w:val="a3"/>
        <w:spacing w:line="242" w:lineRule="auto"/>
        <w:ind w:left="140" w:right="550"/>
      </w:pPr>
      <w:r>
        <w:rPr>
          <w:b/>
          <w:i/>
        </w:rPr>
        <w:t>Футбол:</w:t>
      </w:r>
      <w:r>
        <w:rPr>
          <w:b/>
          <w:i/>
          <w:spacing w:val="-4"/>
        </w:rPr>
        <w:t xml:space="preserve"> </w:t>
      </w:r>
      <w:r>
        <w:t>удар</w:t>
      </w:r>
      <w:r>
        <w:rPr>
          <w:spacing w:val="-2"/>
        </w:rPr>
        <w:t xml:space="preserve"> </w:t>
      </w:r>
      <w:r>
        <w:t>по</w:t>
      </w:r>
      <w:r>
        <w:rPr>
          <w:spacing w:val="-2"/>
        </w:rPr>
        <w:t xml:space="preserve"> </w:t>
      </w:r>
      <w:r>
        <w:t>неподвижному</w:t>
      </w:r>
      <w:r>
        <w:rPr>
          <w:spacing w:val="-11"/>
        </w:rPr>
        <w:t xml:space="preserve"> </w:t>
      </w:r>
      <w:r>
        <w:t>и</w:t>
      </w:r>
      <w:r>
        <w:rPr>
          <w:spacing w:val="-1"/>
        </w:rPr>
        <w:t xml:space="preserve"> </w:t>
      </w:r>
      <w:r>
        <w:t>катящемуся</w:t>
      </w:r>
      <w:r>
        <w:rPr>
          <w:spacing w:val="-2"/>
        </w:rPr>
        <w:t xml:space="preserve"> </w:t>
      </w:r>
      <w:r>
        <w:t>мячу;</w:t>
      </w:r>
      <w:r>
        <w:rPr>
          <w:spacing w:val="-6"/>
        </w:rPr>
        <w:t xml:space="preserve"> </w:t>
      </w:r>
      <w:r>
        <w:t>остановка</w:t>
      </w:r>
      <w:r>
        <w:rPr>
          <w:spacing w:val="-7"/>
        </w:rPr>
        <w:t xml:space="preserve"> </w:t>
      </w:r>
      <w:r>
        <w:t>мяча;</w:t>
      </w:r>
      <w:r>
        <w:rPr>
          <w:spacing w:val="-6"/>
        </w:rPr>
        <w:t xml:space="preserve"> </w:t>
      </w:r>
      <w:r>
        <w:t>ведение</w:t>
      </w:r>
      <w:r>
        <w:rPr>
          <w:spacing w:val="-3"/>
        </w:rPr>
        <w:t xml:space="preserve"> </w:t>
      </w:r>
      <w:r>
        <w:t>мяча, учебная игра поправилам</w:t>
      </w:r>
      <w:r>
        <w:rPr>
          <w:spacing w:val="40"/>
        </w:rPr>
        <w:t xml:space="preserve"> </w:t>
      </w:r>
      <w:r>
        <w:t>мини- футбола.</w:t>
      </w:r>
    </w:p>
    <w:p w:rsidR="00A50D89" w:rsidRDefault="00D375B2">
      <w:pPr>
        <w:pStyle w:val="a3"/>
        <w:spacing w:before="54" w:line="237" w:lineRule="auto"/>
        <w:ind w:left="140" w:right="553"/>
      </w:pPr>
      <w:r>
        <w:rPr>
          <w:b/>
          <w:i/>
        </w:rPr>
        <w:t>Баскетбол:</w:t>
      </w:r>
      <w:r>
        <w:rPr>
          <w:b/>
          <w:i/>
          <w:spacing w:val="-15"/>
        </w:rPr>
        <w:t xml:space="preserve"> </w:t>
      </w:r>
      <w:r>
        <w:t>специальные</w:t>
      </w:r>
      <w:r>
        <w:rPr>
          <w:spacing w:val="-15"/>
        </w:rPr>
        <w:t xml:space="preserve"> </w:t>
      </w:r>
      <w:r>
        <w:t>передвижения</w:t>
      </w:r>
      <w:r>
        <w:rPr>
          <w:spacing w:val="-15"/>
        </w:rPr>
        <w:t xml:space="preserve"> </w:t>
      </w:r>
      <w:r>
        <w:t>без</w:t>
      </w:r>
      <w:r>
        <w:rPr>
          <w:spacing w:val="-16"/>
        </w:rPr>
        <w:t xml:space="preserve"> </w:t>
      </w:r>
      <w:r>
        <w:t>мяча;</w:t>
      </w:r>
      <w:r>
        <w:rPr>
          <w:spacing w:val="-17"/>
        </w:rPr>
        <w:t xml:space="preserve"> </w:t>
      </w:r>
      <w:r>
        <w:t>ведение</w:t>
      </w:r>
      <w:r>
        <w:rPr>
          <w:spacing w:val="-15"/>
        </w:rPr>
        <w:t xml:space="preserve"> </w:t>
      </w:r>
      <w:r>
        <w:t>мяча;</w:t>
      </w:r>
      <w:r>
        <w:rPr>
          <w:spacing w:val="-17"/>
        </w:rPr>
        <w:t xml:space="preserve"> </w:t>
      </w:r>
      <w:r>
        <w:t>броски</w:t>
      </w:r>
      <w:r>
        <w:rPr>
          <w:spacing w:val="-15"/>
        </w:rPr>
        <w:t xml:space="preserve"> </w:t>
      </w:r>
      <w:r>
        <w:t>мяча</w:t>
      </w:r>
      <w:r>
        <w:rPr>
          <w:spacing w:val="-15"/>
        </w:rPr>
        <w:t xml:space="preserve"> </w:t>
      </w:r>
      <w:r>
        <w:t>в</w:t>
      </w:r>
      <w:r>
        <w:rPr>
          <w:spacing w:val="-15"/>
        </w:rPr>
        <w:t xml:space="preserve"> </w:t>
      </w:r>
      <w:r>
        <w:t>корзину, учебная игра по правилам</w:t>
      </w:r>
      <w:r>
        <w:rPr>
          <w:spacing w:val="40"/>
        </w:rPr>
        <w:t xml:space="preserve"> </w:t>
      </w:r>
      <w:r>
        <w:t>мини-баскетбола.</w:t>
      </w:r>
    </w:p>
    <w:p w:rsidR="00A50D89" w:rsidRDefault="00D375B2">
      <w:pPr>
        <w:pStyle w:val="a3"/>
        <w:spacing w:before="3"/>
        <w:ind w:left="140"/>
      </w:pPr>
      <w:r>
        <w:rPr>
          <w:b/>
          <w:i/>
        </w:rPr>
        <w:t>Волейбол:</w:t>
      </w:r>
      <w:r>
        <w:rPr>
          <w:b/>
          <w:i/>
          <w:spacing w:val="-4"/>
        </w:rPr>
        <w:t xml:space="preserve"> </w:t>
      </w:r>
      <w:r>
        <w:t>подбрасывание</w:t>
      </w:r>
      <w:r>
        <w:rPr>
          <w:spacing w:val="-6"/>
        </w:rPr>
        <w:t xml:space="preserve"> </w:t>
      </w:r>
      <w:r>
        <w:t>мяча;</w:t>
      </w:r>
      <w:r>
        <w:rPr>
          <w:spacing w:val="-6"/>
        </w:rPr>
        <w:t xml:space="preserve"> </w:t>
      </w:r>
      <w:r>
        <w:t>подача</w:t>
      </w:r>
      <w:r>
        <w:rPr>
          <w:spacing w:val="-7"/>
        </w:rPr>
        <w:t xml:space="preserve"> </w:t>
      </w:r>
      <w:r>
        <w:t>мяча;</w:t>
      </w:r>
      <w:r>
        <w:rPr>
          <w:spacing w:val="-6"/>
        </w:rPr>
        <w:t xml:space="preserve"> </w:t>
      </w:r>
      <w:r>
        <w:t>прием</w:t>
      </w:r>
      <w:r>
        <w:rPr>
          <w:spacing w:val="-4"/>
        </w:rPr>
        <w:t xml:space="preserve"> </w:t>
      </w:r>
      <w:r>
        <w:t>и</w:t>
      </w:r>
      <w:r>
        <w:rPr>
          <w:spacing w:val="-6"/>
        </w:rPr>
        <w:t xml:space="preserve"> </w:t>
      </w:r>
      <w:r>
        <w:t>передача</w:t>
      </w:r>
      <w:r>
        <w:rPr>
          <w:spacing w:val="-6"/>
        </w:rPr>
        <w:t xml:space="preserve"> </w:t>
      </w:r>
      <w:r>
        <w:rPr>
          <w:spacing w:val="-2"/>
        </w:rPr>
        <w:t>мяча.</w:t>
      </w:r>
    </w:p>
    <w:p w:rsidR="00A50D89" w:rsidRDefault="00D375B2">
      <w:pPr>
        <w:pStyle w:val="4"/>
        <w:spacing w:before="3" w:line="272" w:lineRule="exact"/>
        <w:ind w:left="140"/>
        <w:jc w:val="left"/>
      </w:pPr>
      <w:bookmarkStart w:id="391" w:name="На_материале_раздела_«Спортивные_игры»:"/>
      <w:bookmarkEnd w:id="391"/>
      <w:r>
        <w:t>На</w:t>
      </w:r>
      <w:r>
        <w:rPr>
          <w:spacing w:val="-5"/>
        </w:rPr>
        <w:t xml:space="preserve"> </w:t>
      </w:r>
      <w:r>
        <w:t>материале</w:t>
      </w:r>
      <w:r>
        <w:rPr>
          <w:spacing w:val="-5"/>
        </w:rPr>
        <w:t xml:space="preserve"> </w:t>
      </w:r>
      <w:r>
        <w:t>раздела</w:t>
      </w:r>
      <w:r>
        <w:rPr>
          <w:spacing w:val="-4"/>
        </w:rPr>
        <w:t xml:space="preserve"> </w:t>
      </w:r>
      <w:r>
        <w:t>«Спортивные</w:t>
      </w:r>
      <w:r>
        <w:rPr>
          <w:spacing w:val="-4"/>
        </w:rPr>
        <w:t xml:space="preserve"> </w:t>
      </w:r>
      <w:r>
        <w:rPr>
          <w:spacing w:val="-2"/>
        </w:rPr>
        <w:t>игры»:</w:t>
      </w:r>
    </w:p>
    <w:p w:rsidR="00A50D89" w:rsidRDefault="00D375B2">
      <w:pPr>
        <w:pStyle w:val="a3"/>
        <w:ind w:left="140" w:right="534"/>
        <w:jc w:val="both"/>
      </w:pPr>
      <w:r>
        <w:rPr>
          <w:b/>
          <w:i/>
        </w:rPr>
        <w:t>Футбол:</w:t>
      </w:r>
      <w:r>
        <w:rPr>
          <w:b/>
          <w:i/>
          <w:spacing w:val="-4"/>
        </w:rPr>
        <w:t xml:space="preserve"> </w:t>
      </w:r>
      <w:r>
        <w:t>удар</w:t>
      </w:r>
      <w:r>
        <w:rPr>
          <w:spacing w:val="-2"/>
        </w:rPr>
        <w:t xml:space="preserve"> </w:t>
      </w:r>
      <w:r>
        <w:t>внутренней</w:t>
      </w:r>
      <w:r>
        <w:rPr>
          <w:spacing w:val="-1"/>
        </w:rPr>
        <w:t xml:space="preserve"> </w:t>
      </w:r>
      <w:r>
        <w:t>стороной</w:t>
      </w:r>
      <w:r>
        <w:rPr>
          <w:spacing w:val="-2"/>
        </w:rPr>
        <w:t xml:space="preserve"> </w:t>
      </w:r>
      <w:r>
        <w:t>стопы</w:t>
      </w:r>
      <w:r>
        <w:rPr>
          <w:spacing w:val="-5"/>
        </w:rPr>
        <w:t xml:space="preserve"> </w:t>
      </w:r>
      <w:r>
        <w:t>(«щечкой»)</w:t>
      </w:r>
      <w:r>
        <w:rPr>
          <w:spacing w:val="-1"/>
        </w:rPr>
        <w:t xml:space="preserve"> </w:t>
      </w:r>
      <w:r>
        <w:t>по</w:t>
      </w:r>
      <w:r>
        <w:rPr>
          <w:spacing w:val="-2"/>
        </w:rPr>
        <w:t xml:space="preserve"> </w:t>
      </w:r>
      <w:r>
        <w:t>неподвижному</w:t>
      </w:r>
      <w:r>
        <w:rPr>
          <w:spacing w:val="-12"/>
        </w:rPr>
        <w:t xml:space="preserve"> </w:t>
      </w:r>
      <w:r>
        <w:t>мячу</w:t>
      </w:r>
      <w:r>
        <w:rPr>
          <w:spacing w:val="-12"/>
        </w:rPr>
        <w:t xml:space="preserve"> </w:t>
      </w:r>
      <w:r>
        <w:t>с</w:t>
      </w:r>
      <w:r>
        <w:rPr>
          <w:spacing w:val="-3"/>
        </w:rPr>
        <w:t xml:space="preserve"> </w:t>
      </w:r>
      <w:r>
        <w:t xml:space="preserve">места, с одного- двух шагов; по мячу, катящемуся навстречу; подвижные игры типа «Точная </w:t>
      </w:r>
      <w:r>
        <w:rPr>
          <w:spacing w:val="-2"/>
        </w:rPr>
        <w:t>передача».</w:t>
      </w:r>
    </w:p>
    <w:p w:rsidR="00A50D89" w:rsidRDefault="00D375B2">
      <w:pPr>
        <w:pStyle w:val="a3"/>
        <w:ind w:left="140" w:right="547"/>
        <w:jc w:val="both"/>
      </w:pPr>
      <w:r>
        <w:rPr>
          <w:b/>
          <w:i/>
        </w:rPr>
        <w:t xml:space="preserve">Баскетбол: </w:t>
      </w:r>
      <w:r>
        <w:t>ловля мяча на месте и в движении: низко летящего и летящего на уровне головы;</w:t>
      </w:r>
      <w:r>
        <w:rPr>
          <w:spacing w:val="-3"/>
        </w:rPr>
        <w:t xml:space="preserve"> </w:t>
      </w:r>
      <w:r>
        <w:t>броски мяча</w:t>
      </w:r>
      <w:r>
        <w:rPr>
          <w:spacing w:val="-1"/>
        </w:rPr>
        <w:t xml:space="preserve"> </w:t>
      </w:r>
      <w:r>
        <w:t>двумя руками стоя на</w:t>
      </w:r>
      <w:r>
        <w:rPr>
          <w:spacing w:val="-1"/>
        </w:rPr>
        <w:t xml:space="preserve"> </w:t>
      </w:r>
      <w:r>
        <w:t>месте</w:t>
      </w:r>
      <w:r>
        <w:rPr>
          <w:spacing w:val="-1"/>
        </w:rPr>
        <w:t xml:space="preserve"> </w:t>
      </w:r>
      <w:r>
        <w:t>(мяч</w:t>
      </w:r>
      <w:r>
        <w:rPr>
          <w:spacing w:val="-1"/>
        </w:rPr>
        <w:t xml:space="preserve"> </w:t>
      </w:r>
      <w:r>
        <w:t>снизу, мяч у</w:t>
      </w:r>
      <w:r>
        <w:rPr>
          <w:spacing w:val="-10"/>
        </w:rPr>
        <w:t xml:space="preserve"> </w:t>
      </w:r>
      <w:r>
        <w:t>груди, мяч</w:t>
      </w:r>
      <w:r>
        <w:rPr>
          <w:spacing w:val="-1"/>
        </w:rPr>
        <w:t xml:space="preserve"> </w:t>
      </w:r>
      <w:r>
        <w:t>сзади за головой); передача мяча (снизу, от груди, от плеча). Остановка в шаге и прыжком, ведение мяча стоя на месте, с продвижением вперёд, по дуге.</w:t>
      </w:r>
    </w:p>
    <w:p w:rsidR="00A50D89" w:rsidRDefault="00D375B2">
      <w:pPr>
        <w:pStyle w:val="a3"/>
        <w:spacing w:before="1" w:line="237" w:lineRule="auto"/>
        <w:ind w:left="140" w:right="538"/>
        <w:jc w:val="both"/>
      </w:pPr>
      <w:r>
        <w:rPr>
          <w:b/>
        </w:rPr>
        <w:t xml:space="preserve">Волейбол: </w:t>
      </w:r>
      <w:r>
        <w:t>Подбрасывание мяча на заданную высоту, Нижняя прямая подача. Подача мяча способом сбоку.</w:t>
      </w:r>
    </w:p>
    <w:p w:rsidR="00A50D89" w:rsidRDefault="00A50D89">
      <w:pPr>
        <w:pStyle w:val="a3"/>
        <w:spacing w:before="11"/>
        <w:ind w:left="0"/>
      </w:pPr>
    </w:p>
    <w:p w:rsidR="00A50D89" w:rsidRDefault="00D375B2" w:rsidP="006D317B">
      <w:pPr>
        <w:pStyle w:val="3"/>
        <w:numPr>
          <w:ilvl w:val="3"/>
          <w:numId w:val="31"/>
        </w:numPr>
        <w:tabs>
          <w:tab w:val="left" w:pos="1354"/>
        </w:tabs>
        <w:ind w:left="1354" w:hanging="901"/>
        <w:jc w:val="left"/>
      </w:pPr>
      <w:bookmarkStart w:id="392" w:name="2.2.2.16._Основы_безопасности__и_защиты_"/>
      <w:bookmarkEnd w:id="392"/>
      <w:r>
        <w:t>Основы</w:t>
      </w:r>
      <w:r>
        <w:rPr>
          <w:spacing w:val="-6"/>
        </w:rPr>
        <w:t xml:space="preserve"> </w:t>
      </w:r>
      <w:r>
        <w:t>безопасности</w:t>
      </w:r>
      <w:r>
        <w:rPr>
          <w:spacing w:val="56"/>
        </w:rPr>
        <w:t xml:space="preserve"> </w:t>
      </w:r>
      <w:r>
        <w:t>и</w:t>
      </w:r>
      <w:r>
        <w:rPr>
          <w:spacing w:val="-5"/>
        </w:rPr>
        <w:t xml:space="preserve"> </w:t>
      </w:r>
      <w:r>
        <w:t>защиты</w:t>
      </w:r>
      <w:r>
        <w:rPr>
          <w:spacing w:val="-2"/>
        </w:rPr>
        <w:t xml:space="preserve"> Родины</w:t>
      </w:r>
    </w:p>
    <w:p w:rsidR="00A50D89" w:rsidRDefault="00D375B2">
      <w:pPr>
        <w:pStyle w:val="a3"/>
        <w:spacing w:before="272" w:line="276" w:lineRule="auto"/>
        <w:ind w:left="140" w:right="133" w:firstLine="600"/>
        <w:jc w:val="both"/>
      </w:pPr>
      <w:r>
        <w:t>Программа</w:t>
      </w:r>
      <w:r>
        <w:rPr>
          <w:spacing w:val="-13"/>
        </w:rPr>
        <w:t xml:space="preserve"> </w:t>
      </w:r>
      <w:r>
        <w:t>по</w:t>
      </w:r>
      <w:r>
        <w:rPr>
          <w:spacing w:val="-7"/>
        </w:rPr>
        <w:t xml:space="preserve"> </w:t>
      </w:r>
      <w:r>
        <w:t>основам</w:t>
      </w:r>
      <w:r>
        <w:rPr>
          <w:spacing w:val="-10"/>
        </w:rPr>
        <w:t xml:space="preserve"> </w:t>
      </w:r>
      <w:r>
        <w:t>безопасности</w:t>
      </w:r>
      <w:r>
        <w:rPr>
          <w:spacing w:val="-11"/>
        </w:rPr>
        <w:t xml:space="preserve"> </w:t>
      </w:r>
      <w:r>
        <w:t>и</w:t>
      </w:r>
      <w:r>
        <w:rPr>
          <w:spacing w:val="-6"/>
        </w:rPr>
        <w:t xml:space="preserve"> </w:t>
      </w:r>
      <w:r>
        <w:t>защиты</w:t>
      </w:r>
      <w:r>
        <w:rPr>
          <w:spacing w:val="-10"/>
        </w:rPr>
        <w:t xml:space="preserve"> </w:t>
      </w:r>
      <w:r>
        <w:t>Родины</w:t>
      </w:r>
      <w:r>
        <w:rPr>
          <w:spacing w:val="-10"/>
        </w:rPr>
        <w:t xml:space="preserve"> </w:t>
      </w:r>
      <w:r>
        <w:t>(далее -</w:t>
      </w:r>
      <w:r>
        <w:rPr>
          <w:spacing w:val="-5"/>
        </w:rPr>
        <w:t xml:space="preserve"> </w:t>
      </w:r>
      <w:r>
        <w:t>ОБЗР)</w:t>
      </w:r>
      <w:r>
        <w:rPr>
          <w:spacing w:val="-10"/>
        </w:rPr>
        <w:t xml:space="preserve"> </w:t>
      </w:r>
      <w:r>
        <w:t>разработана</w:t>
      </w:r>
      <w:r>
        <w:rPr>
          <w:spacing w:val="-13"/>
        </w:rPr>
        <w:t xml:space="preserve"> </w:t>
      </w:r>
      <w:r>
        <w:t>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A50D89" w:rsidRDefault="00D375B2">
      <w:pPr>
        <w:pStyle w:val="a3"/>
        <w:spacing w:before="3" w:line="276" w:lineRule="auto"/>
        <w:ind w:left="140" w:right="142" w:firstLine="600"/>
        <w:jc w:val="both"/>
      </w:pPr>
      <w:r>
        <w:t>Программа ОБЗР позволит учителю построить освоение содержания в логике последовательного нарастания факторов опасности от</w:t>
      </w:r>
      <w:r>
        <w:rPr>
          <w:spacing w:val="-2"/>
        </w:rPr>
        <w:t xml:space="preserve"> </w:t>
      </w:r>
      <w:r>
        <w:t>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50D89" w:rsidRDefault="00D375B2">
      <w:pPr>
        <w:pStyle w:val="a3"/>
        <w:spacing w:line="273" w:lineRule="exact"/>
        <w:ind w:left="741"/>
        <w:jc w:val="both"/>
      </w:pPr>
      <w:r>
        <w:t>Программа</w:t>
      </w:r>
      <w:r>
        <w:rPr>
          <w:spacing w:val="-2"/>
        </w:rPr>
        <w:t xml:space="preserve"> </w:t>
      </w:r>
      <w:r>
        <w:t>ОБЗР</w:t>
      </w:r>
      <w:r>
        <w:rPr>
          <w:spacing w:val="-4"/>
        </w:rPr>
        <w:t xml:space="preserve"> </w:t>
      </w:r>
      <w:r>
        <w:rPr>
          <w:spacing w:val="-2"/>
        </w:rPr>
        <w:t>обеспечивает:</w:t>
      </w:r>
    </w:p>
    <w:p w:rsidR="00A50D89" w:rsidRDefault="00A50D89">
      <w:pPr>
        <w:pStyle w:val="a3"/>
        <w:spacing w:line="273" w:lineRule="exact"/>
        <w:jc w:val="both"/>
        <w:sectPr w:rsidR="00A50D89">
          <w:pgSz w:w="11910" w:h="16390"/>
          <w:pgMar w:top="1060" w:right="708" w:bottom="1200" w:left="1559" w:header="0" w:footer="984" w:gutter="0"/>
          <w:cols w:space="720"/>
        </w:sectPr>
      </w:pPr>
    </w:p>
    <w:p w:rsidR="00A50D89" w:rsidRDefault="00D375B2">
      <w:pPr>
        <w:pStyle w:val="a3"/>
        <w:spacing w:before="62" w:line="276" w:lineRule="auto"/>
        <w:ind w:left="140" w:right="142" w:firstLine="600"/>
        <w:jc w:val="both"/>
      </w:pPr>
      <w:r>
        <w:lastRenderedPageBreak/>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A50D89" w:rsidRDefault="00D375B2">
      <w:pPr>
        <w:pStyle w:val="a3"/>
        <w:spacing w:before="4" w:line="276" w:lineRule="auto"/>
        <w:ind w:left="140" w:right="142" w:firstLine="60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0D89" w:rsidRDefault="00D375B2">
      <w:pPr>
        <w:pStyle w:val="a3"/>
        <w:spacing w:line="276" w:lineRule="auto"/>
        <w:ind w:left="140" w:right="142" w:firstLine="600"/>
        <w:jc w:val="both"/>
      </w:pPr>
      <w:r>
        <w:t>возможность выработки и закрепления у обучающихся умений и навыков, необходимых для последующей жизни;</w:t>
      </w:r>
    </w:p>
    <w:p w:rsidR="00A50D89" w:rsidRDefault="00D375B2">
      <w:pPr>
        <w:pStyle w:val="a3"/>
        <w:spacing w:line="276" w:lineRule="auto"/>
        <w:ind w:left="140" w:right="142" w:firstLine="600"/>
        <w:jc w:val="both"/>
      </w:pPr>
      <w:r>
        <w:t>выработку практико-ориентированных компетенций, соответствующих потребностям современности;</w:t>
      </w:r>
    </w:p>
    <w:p w:rsidR="00A50D89" w:rsidRDefault="00D375B2">
      <w:pPr>
        <w:pStyle w:val="a3"/>
        <w:spacing w:line="280" w:lineRule="auto"/>
        <w:ind w:left="140" w:right="135" w:firstLine="60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0D89" w:rsidRDefault="00D375B2">
      <w:pPr>
        <w:pStyle w:val="3"/>
        <w:tabs>
          <w:tab w:val="left" w:pos="1695"/>
          <w:tab w:val="left" w:pos="4526"/>
          <w:tab w:val="left" w:pos="6392"/>
          <w:tab w:val="left" w:pos="8244"/>
        </w:tabs>
        <w:spacing w:line="276" w:lineRule="auto"/>
        <w:ind w:left="260" w:right="141"/>
      </w:pPr>
      <w:r>
        <w:rPr>
          <w:spacing w:val="-2"/>
        </w:rPr>
        <w:t>ОБЩАЯ</w:t>
      </w:r>
      <w:r>
        <w:tab/>
      </w:r>
      <w:r>
        <w:rPr>
          <w:spacing w:val="-2"/>
        </w:rPr>
        <w:t>ХАРАКТЕРИСТИКА</w:t>
      </w:r>
      <w:r>
        <w:tab/>
      </w:r>
      <w:r>
        <w:rPr>
          <w:spacing w:val="-2"/>
        </w:rPr>
        <w:t>УЧЕБНОГО</w:t>
      </w:r>
      <w:r>
        <w:tab/>
      </w:r>
      <w:r>
        <w:rPr>
          <w:spacing w:val="-2"/>
        </w:rPr>
        <w:t>ПРЕДМЕТА</w:t>
      </w:r>
      <w:r>
        <w:tab/>
      </w:r>
      <w:r>
        <w:rPr>
          <w:spacing w:val="-2"/>
        </w:rPr>
        <w:t xml:space="preserve">«ОСНОВЫ </w:t>
      </w:r>
      <w:r>
        <w:t>БЕЗОПАСНОСТИ И ЗАЩИТЫ РОДИНЫ»</w:t>
      </w:r>
    </w:p>
    <w:p w:rsidR="00A50D89" w:rsidRDefault="00D375B2">
      <w:pPr>
        <w:pStyle w:val="a3"/>
        <w:spacing w:line="276" w:lineRule="auto"/>
        <w:ind w:left="140" w:right="139" w:firstLine="600"/>
        <w:jc w:val="both"/>
      </w:pPr>
      <w:r>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0D89" w:rsidRDefault="00D375B2">
      <w:pPr>
        <w:pStyle w:val="a3"/>
        <w:spacing w:line="280" w:lineRule="auto"/>
        <w:ind w:left="741"/>
      </w:pPr>
      <w:r>
        <w:rPr>
          <w:color w:val="333333"/>
        </w:rPr>
        <w:t>модуль</w:t>
      </w:r>
      <w:r>
        <w:rPr>
          <w:color w:val="333333"/>
          <w:spacing w:val="-1"/>
        </w:rPr>
        <w:t xml:space="preserve"> </w:t>
      </w:r>
      <w:r>
        <w:rPr>
          <w:color w:val="333333"/>
        </w:rPr>
        <w:t>№</w:t>
      </w:r>
      <w:r>
        <w:rPr>
          <w:color w:val="333333"/>
          <w:spacing w:val="-1"/>
        </w:rPr>
        <w:t xml:space="preserve"> </w:t>
      </w:r>
      <w:r>
        <w:rPr>
          <w:color w:val="333333"/>
        </w:rPr>
        <w:t>1</w:t>
      </w:r>
      <w:r>
        <w:rPr>
          <w:color w:val="333333"/>
          <w:spacing w:val="-1"/>
        </w:rPr>
        <w:t xml:space="preserve"> </w:t>
      </w:r>
      <w:r>
        <w:rPr>
          <w:color w:val="333333"/>
        </w:rPr>
        <w:t>«Безопасное</w:t>
      </w:r>
      <w:r>
        <w:rPr>
          <w:color w:val="333333"/>
          <w:spacing w:val="-7"/>
        </w:rPr>
        <w:t xml:space="preserve"> </w:t>
      </w:r>
      <w:r>
        <w:rPr>
          <w:color w:val="333333"/>
        </w:rPr>
        <w:t>и</w:t>
      </w:r>
      <w:r>
        <w:rPr>
          <w:color w:val="333333"/>
          <w:spacing w:val="-5"/>
        </w:rPr>
        <w:t xml:space="preserve"> </w:t>
      </w:r>
      <w:r>
        <w:rPr>
          <w:color w:val="333333"/>
        </w:rPr>
        <w:t>устойчивое</w:t>
      </w:r>
      <w:r>
        <w:rPr>
          <w:color w:val="333333"/>
          <w:spacing w:val="-7"/>
        </w:rPr>
        <w:t xml:space="preserve"> </w:t>
      </w:r>
      <w:r>
        <w:rPr>
          <w:color w:val="333333"/>
        </w:rPr>
        <w:t>развитие</w:t>
      </w:r>
      <w:r>
        <w:rPr>
          <w:color w:val="333333"/>
          <w:spacing w:val="-2"/>
        </w:rPr>
        <w:t xml:space="preserve"> </w:t>
      </w:r>
      <w:r>
        <w:rPr>
          <w:color w:val="333333"/>
        </w:rPr>
        <w:t>личности,</w:t>
      </w:r>
      <w:r>
        <w:rPr>
          <w:color w:val="333333"/>
          <w:spacing w:val="-8"/>
        </w:rPr>
        <w:t xml:space="preserve"> </w:t>
      </w:r>
      <w:r>
        <w:rPr>
          <w:color w:val="333333"/>
        </w:rPr>
        <w:t>общества,</w:t>
      </w:r>
      <w:r>
        <w:rPr>
          <w:color w:val="333333"/>
          <w:spacing w:val="-4"/>
        </w:rPr>
        <w:t xml:space="preserve"> </w:t>
      </w:r>
      <w:r>
        <w:rPr>
          <w:color w:val="333333"/>
        </w:rPr>
        <w:t>государства»; модуль № 2 «Военная подготовка. Основы военных знаний»;</w:t>
      </w:r>
    </w:p>
    <w:p w:rsidR="00A50D89" w:rsidRDefault="00D375B2">
      <w:pPr>
        <w:pStyle w:val="a3"/>
        <w:spacing w:line="276" w:lineRule="auto"/>
        <w:ind w:left="741"/>
      </w:pPr>
      <w:r>
        <w:rPr>
          <w:color w:val="333333"/>
        </w:rPr>
        <w:t>модуль</w:t>
      </w:r>
      <w:r>
        <w:rPr>
          <w:color w:val="333333"/>
          <w:spacing w:val="-3"/>
        </w:rPr>
        <w:t xml:space="preserve"> </w:t>
      </w:r>
      <w:r>
        <w:rPr>
          <w:color w:val="333333"/>
        </w:rPr>
        <w:t>№</w:t>
      </w:r>
      <w:r>
        <w:rPr>
          <w:color w:val="333333"/>
          <w:spacing w:val="-3"/>
        </w:rPr>
        <w:t xml:space="preserve"> </w:t>
      </w:r>
      <w:r>
        <w:rPr>
          <w:color w:val="333333"/>
        </w:rPr>
        <w:t>3</w:t>
      </w:r>
      <w:r>
        <w:rPr>
          <w:color w:val="333333"/>
          <w:spacing w:val="-4"/>
        </w:rPr>
        <w:t xml:space="preserve"> </w:t>
      </w:r>
      <w:r>
        <w:rPr>
          <w:color w:val="333333"/>
        </w:rPr>
        <w:t>«Культура</w:t>
      </w:r>
      <w:r>
        <w:rPr>
          <w:color w:val="333333"/>
          <w:spacing w:val="-5"/>
        </w:rPr>
        <w:t xml:space="preserve"> </w:t>
      </w:r>
      <w:r>
        <w:rPr>
          <w:color w:val="333333"/>
        </w:rPr>
        <w:t>безопасности</w:t>
      </w:r>
      <w:r>
        <w:rPr>
          <w:color w:val="333333"/>
          <w:spacing w:val="-7"/>
        </w:rPr>
        <w:t xml:space="preserve"> </w:t>
      </w:r>
      <w:r>
        <w:rPr>
          <w:color w:val="333333"/>
        </w:rPr>
        <w:t>жизнедеятельности</w:t>
      </w:r>
      <w:r>
        <w:rPr>
          <w:color w:val="333333"/>
          <w:spacing w:val="-8"/>
        </w:rPr>
        <w:t xml:space="preserve"> </w:t>
      </w:r>
      <w:r>
        <w:rPr>
          <w:color w:val="333333"/>
        </w:rPr>
        <w:t>в</w:t>
      </w:r>
      <w:r>
        <w:rPr>
          <w:color w:val="333333"/>
          <w:spacing w:val="-3"/>
        </w:rPr>
        <w:t xml:space="preserve"> </w:t>
      </w:r>
      <w:r>
        <w:rPr>
          <w:color w:val="333333"/>
        </w:rPr>
        <w:t>современном</w:t>
      </w:r>
      <w:r>
        <w:rPr>
          <w:color w:val="333333"/>
          <w:spacing w:val="-11"/>
        </w:rPr>
        <w:t xml:space="preserve"> </w:t>
      </w:r>
      <w:r>
        <w:rPr>
          <w:color w:val="333333"/>
        </w:rPr>
        <w:t>обществе»; модуль № 4 «Безопасность в быту»;</w:t>
      </w:r>
    </w:p>
    <w:p w:rsidR="00A50D89" w:rsidRDefault="00D375B2">
      <w:pPr>
        <w:pStyle w:val="a3"/>
        <w:spacing w:line="275" w:lineRule="exact"/>
        <w:ind w:left="741"/>
      </w:pPr>
      <w:r>
        <w:rPr>
          <w:color w:val="333333"/>
        </w:rPr>
        <w:t>модуль</w:t>
      </w:r>
      <w:r>
        <w:rPr>
          <w:color w:val="333333"/>
          <w:spacing w:val="-3"/>
        </w:rPr>
        <w:t xml:space="preserve"> </w:t>
      </w:r>
      <w:r>
        <w:rPr>
          <w:color w:val="333333"/>
        </w:rPr>
        <w:t>№</w:t>
      </w:r>
      <w:r>
        <w:rPr>
          <w:color w:val="333333"/>
          <w:spacing w:val="-1"/>
        </w:rPr>
        <w:t xml:space="preserve"> </w:t>
      </w:r>
      <w:r>
        <w:rPr>
          <w:color w:val="333333"/>
        </w:rPr>
        <w:t>5</w:t>
      </w:r>
      <w:r>
        <w:rPr>
          <w:color w:val="333333"/>
          <w:spacing w:val="-2"/>
        </w:rPr>
        <w:t xml:space="preserve"> </w:t>
      </w:r>
      <w:r>
        <w:rPr>
          <w:color w:val="333333"/>
        </w:rPr>
        <w:t>«Безопасность</w:t>
      </w:r>
      <w:r>
        <w:rPr>
          <w:color w:val="333333"/>
          <w:spacing w:val="-2"/>
        </w:rPr>
        <w:t xml:space="preserve"> </w:t>
      </w:r>
      <w:r>
        <w:rPr>
          <w:color w:val="333333"/>
        </w:rPr>
        <w:t>на</w:t>
      </w:r>
      <w:r>
        <w:rPr>
          <w:color w:val="333333"/>
          <w:spacing w:val="-7"/>
        </w:rPr>
        <w:t xml:space="preserve"> </w:t>
      </w:r>
      <w:r>
        <w:rPr>
          <w:color w:val="333333"/>
          <w:spacing w:val="-2"/>
        </w:rPr>
        <w:t>транспорте»;</w:t>
      </w:r>
    </w:p>
    <w:p w:rsidR="00A50D89" w:rsidRDefault="00D375B2">
      <w:pPr>
        <w:pStyle w:val="a3"/>
        <w:spacing w:before="20" w:line="276" w:lineRule="auto"/>
        <w:ind w:left="741" w:right="3185"/>
      </w:pPr>
      <w:r>
        <w:rPr>
          <w:color w:val="333333"/>
        </w:rPr>
        <w:t>модуль</w:t>
      </w:r>
      <w:r>
        <w:rPr>
          <w:color w:val="333333"/>
          <w:spacing w:val="-4"/>
        </w:rPr>
        <w:t xml:space="preserve"> </w:t>
      </w:r>
      <w:r>
        <w:rPr>
          <w:color w:val="333333"/>
        </w:rPr>
        <w:t>№</w:t>
      </w:r>
      <w:r>
        <w:rPr>
          <w:color w:val="333333"/>
          <w:spacing w:val="-4"/>
        </w:rPr>
        <w:t xml:space="preserve"> </w:t>
      </w:r>
      <w:r>
        <w:rPr>
          <w:color w:val="333333"/>
        </w:rPr>
        <w:t>6</w:t>
      </w:r>
      <w:r>
        <w:rPr>
          <w:color w:val="333333"/>
          <w:spacing w:val="-5"/>
        </w:rPr>
        <w:t xml:space="preserve"> </w:t>
      </w:r>
      <w:r>
        <w:rPr>
          <w:color w:val="333333"/>
        </w:rPr>
        <w:t>«Безопасность</w:t>
      </w:r>
      <w:r>
        <w:rPr>
          <w:color w:val="333333"/>
          <w:spacing w:val="-8"/>
        </w:rPr>
        <w:t xml:space="preserve"> </w:t>
      </w:r>
      <w:r>
        <w:rPr>
          <w:color w:val="333333"/>
        </w:rPr>
        <w:t>в</w:t>
      </w:r>
      <w:r>
        <w:rPr>
          <w:color w:val="333333"/>
          <w:spacing w:val="-7"/>
        </w:rPr>
        <w:t xml:space="preserve"> </w:t>
      </w:r>
      <w:r>
        <w:rPr>
          <w:color w:val="333333"/>
        </w:rPr>
        <w:t>общественных</w:t>
      </w:r>
      <w:r>
        <w:rPr>
          <w:color w:val="333333"/>
          <w:spacing w:val="-9"/>
        </w:rPr>
        <w:t xml:space="preserve"> </w:t>
      </w:r>
      <w:r>
        <w:rPr>
          <w:color w:val="333333"/>
        </w:rPr>
        <w:t>местах»; модуль № 7 «Безопасность в природной среде»;</w:t>
      </w:r>
    </w:p>
    <w:p w:rsidR="00A50D89" w:rsidRDefault="00D375B2">
      <w:pPr>
        <w:pStyle w:val="a3"/>
        <w:spacing w:line="276" w:lineRule="auto"/>
        <w:ind w:left="741" w:right="901"/>
      </w:pPr>
      <w:r>
        <w:rPr>
          <w:color w:val="333333"/>
        </w:rPr>
        <w:t>модуль</w:t>
      </w:r>
      <w:r>
        <w:rPr>
          <w:color w:val="333333"/>
          <w:spacing w:val="-4"/>
        </w:rPr>
        <w:t xml:space="preserve"> </w:t>
      </w:r>
      <w:r>
        <w:rPr>
          <w:color w:val="333333"/>
        </w:rPr>
        <w:t>№</w:t>
      </w:r>
      <w:r>
        <w:rPr>
          <w:color w:val="333333"/>
          <w:spacing w:val="-4"/>
        </w:rPr>
        <w:t xml:space="preserve"> </w:t>
      </w:r>
      <w:r>
        <w:rPr>
          <w:color w:val="333333"/>
        </w:rPr>
        <w:t>8</w:t>
      </w:r>
      <w:r>
        <w:rPr>
          <w:color w:val="333333"/>
          <w:spacing w:val="-5"/>
        </w:rPr>
        <w:t xml:space="preserve"> </w:t>
      </w:r>
      <w:r>
        <w:rPr>
          <w:color w:val="333333"/>
        </w:rPr>
        <w:t>«Основы</w:t>
      </w:r>
      <w:r>
        <w:rPr>
          <w:color w:val="333333"/>
          <w:spacing w:val="-8"/>
        </w:rPr>
        <w:t xml:space="preserve"> </w:t>
      </w:r>
      <w:r>
        <w:rPr>
          <w:color w:val="333333"/>
        </w:rPr>
        <w:t>медицинских</w:t>
      </w:r>
      <w:r>
        <w:rPr>
          <w:color w:val="333333"/>
          <w:spacing w:val="-9"/>
        </w:rPr>
        <w:t xml:space="preserve"> </w:t>
      </w:r>
      <w:r>
        <w:rPr>
          <w:color w:val="333333"/>
        </w:rPr>
        <w:t>знаний.</w:t>
      </w:r>
      <w:r>
        <w:rPr>
          <w:color w:val="333333"/>
          <w:spacing w:val="-3"/>
        </w:rPr>
        <w:t xml:space="preserve"> </w:t>
      </w:r>
      <w:r>
        <w:rPr>
          <w:color w:val="333333"/>
        </w:rPr>
        <w:t>Оказание</w:t>
      </w:r>
      <w:r>
        <w:rPr>
          <w:color w:val="333333"/>
          <w:spacing w:val="-6"/>
        </w:rPr>
        <w:t xml:space="preserve"> </w:t>
      </w:r>
      <w:r>
        <w:rPr>
          <w:color w:val="333333"/>
        </w:rPr>
        <w:t>первой</w:t>
      </w:r>
      <w:r>
        <w:rPr>
          <w:color w:val="333333"/>
          <w:spacing w:val="-4"/>
        </w:rPr>
        <w:t xml:space="preserve"> </w:t>
      </w:r>
      <w:r>
        <w:rPr>
          <w:color w:val="333333"/>
        </w:rPr>
        <w:t>помощи»; модуль № 9 «Безопасность в социуме»;</w:t>
      </w:r>
    </w:p>
    <w:p w:rsidR="00A50D89" w:rsidRDefault="00D375B2">
      <w:pPr>
        <w:pStyle w:val="a3"/>
        <w:spacing w:line="280" w:lineRule="auto"/>
        <w:ind w:left="741" w:right="1728"/>
      </w:pPr>
      <w:r>
        <w:rPr>
          <w:color w:val="333333"/>
        </w:rPr>
        <w:t>модуль № 10 «Безопасность в информационном пространстве»; модуль</w:t>
      </w:r>
      <w:r>
        <w:rPr>
          <w:color w:val="333333"/>
          <w:spacing w:val="-4"/>
        </w:rPr>
        <w:t xml:space="preserve"> </w:t>
      </w:r>
      <w:r>
        <w:rPr>
          <w:color w:val="333333"/>
        </w:rPr>
        <w:t>№</w:t>
      </w:r>
      <w:r>
        <w:rPr>
          <w:color w:val="333333"/>
          <w:spacing w:val="-4"/>
        </w:rPr>
        <w:t xml:space="preserve"> </w:t>
      </w:r>
      <w:r>
        <w:rPr>
          <w:color w:val="333333"/>
        </w:rPr>
        <w:t>11</w:t>
      </w:r>
      <w:r>
        <w:rPr>
          <w:color w:val="333333"/>
          <w:spacing w:val="-5"/>
        </w:rPr>
        <w:t xml:space="preserve"> </w:t>
      </w:r>
      <w:r>
        <w:rPr>
          <w:color w:val="333333"/>
        </w:rPr>
        <w:t>«Основы</w:t>
      </w:r>
      <w:r>
        <w:rPr>
          <w:color w:val="333333"/>
          <w:spacing w:val="-8"/>
        </w:rPr>
        <w:t xml:space="preserve"> </w:t>
      </w:r>
      <w:r>
        <w:rPr>
          <w:color w:val="333333"/>
        </w:rPr>
        <w:t>противодействия</w:t>
      </w:r>
      <w:r>
        <w:rPr>
          <w:color w:val="333333"/>
          <w:spacing w:val="-1"/>
        </w:rPr>
        <w:t xml:space="preserve"> </w:t>
      </w:r>
      <w:r>
        <w:rPr>
          <w:color w:val="333333"/>
        </w:rPr>
        <w:t>экстремизму</w:t>
      </w:r>
      <w:r>
        <w:rPr>
          <w:color w:val="333333"/>
          <w:spacing w:val="-14"/>
        </w:rPr>
        <w:t xml:space="preserve"> </w:t>
      </w:r>
      <w:r>
        <w:rPr>
          <w:color w:val="333333"/>
        </w:rPr>
        <w:t>и</w:t>
      </w:r>
      <w:r>
        <w:rPr>
          <w:color w:val="333333"/>
          <w:spacing w:val="-4"/>
        </w:rPr>
        <w:t xml:space="preserve"> </w:t>
      </w:r>
      <w:r>
        <w:rPr>
          <w:color w:val="333333"/>
        </w:rPr>
        <w:t>терроризму».</w:t>
      </w:r>
    </w:p>
    <w:p w:rsidR="00A50D89" w:rsidRDefault="00D375B2">
      <w:pPr>
        <w:pStyle w:val="a3"/>
        <w:spacing w:line="276" w:lineRule="auto"/>
        <w:ind w:left="140" w:right="135" w:firstLine="600"/>
        <w:jc w:val="both"/>
      </w:pPr>
      <w:r>
        <w:rPr>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A50D89" w:rsidRDefault="00D375B2">
      <w:pPr>
        <w:pStyle w:val="a3"/>
        <w:spacing w:line="276" w:lineRule="auto"/>
        <w:ind w:left="140" w:right="139" w:firstLine="600"/>
        <w:jc w:val="both"/>
      </w:pPr>
      <w:r>
        <w:rPr>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A50D89" w:rsidRDefault="00D375B2">
      <w:pPr>
        <w:pStyle w:val="a3"/>
        <w:spacing w:line="264" w:lineRule="auto"/>
        <w:ind w:left="140" w:right="133" w:firstLine="600"/>
        <w:jc w:val="both"/>
      </w:pPr>
      <w:r>
        <w:rPr>
          <w:color w:val="333333"/>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p>
    <w:p w:rsidR="00A50D89" w:rsidRDefault="00D375B2">
      <w:pPr>
        <w:pStyle w:val="a3"/>
        <w:spacing w:line="264" w:lineRule="auto"/>
        <w:ind w:left="140" w:right="146" w:firstLine="600"/>
        <w:jc w:val="both"/>
      </w:pPr>
      <w:r>
        <w:rPr>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50D89" w:rsidRDefault="00A50D89">
      <w:pPr>
        <w:pStyle w:val="a3"/>
        <w:spacing w:line="264" w:lineRule="auto"/>
        <w:jc w:val="both"/>
        <w:sectPr w:rsidR="00A50D89">
          <w:pgSz w:w="11910" w:h="16390"/>
          <w:pgMar w:top="1060" w:right="708" w:bottom="1200" w:left="1559" w:header="0" w:footer="984" w:gutter="0"/>
          <w:cols w:space="720"/>
        </w:sectPr>
      </w:pPr>
    </w:p>
    <w:p w:rsidR="00A50D89" w:rsidRDefault="00D375B2">
      <w:pPr>
        <w:pStyle w:val="a3"/>
        <w:spacing w:before="62" w:line="276" w:lineRule="auto"/>
        <w:ind w:left="140" w:right="141" w:firstLine="600"/>
        <w:jc w:val="both"/>
      </w:pPr>
      <w:r>
        <w:lastRenderedPageBreak/>
        <w:t>В</w:t>
      </w:r>
      <w:r>
        <w:rPr>
          <w:spacing w:val="-3"/>
        </w:rPr>
        <w:t xml:space="preserve"> </w:t>
      </w:r>
      <w:r>
        <w:t>условиях</w:t>
      </w:r>
      <w:r>
        <w:rPr>
          <w:spacing w:val="-6"/>
        </w:rPr>
        <w:t xml:space="preserve"> </w:t>
      </w:r>
      <w:r>
        <w:t>современного</w:t>
      </w:r>
      <w:r>
        <w:rPr>
          <w:spacing w:val="-6"/>
        </w:rPr>
        <w:t xml:space="preserve"> </w:t>
      </w:r>
      <w:r>
        <w:t>исторического</w:t>
      </w:r>
      <w:r>
        <w:rPr>
          <w:spacing w:val="-6"/>
        </w:rPr>
        <w:t xml:space="preserve"> </w:t>
      </w:r>
      <w:r>
        <w:t>процесса</w:t>
      </w:r>
      <w:r>
        <w:rPr>
          <w:spacing w:val="-3"/>
        </w:rPr>
        <w:t xml:space="preserve"> </w:t>
      </w:r>
      <w:r>
        <w:t>с</w:t>
      </w:r>
      <w:r>
        <w:rPr>
          <w:spacing w:val="-3"/>
        </w:rPr>
        <w:t xml:space="preserve"> </w:t>
      </w:r>
      <w:r>
        <w:t>появлением</w:t>
      </w:r>
      <w:r>
        <w:rPr>
          <w:spacing w:val="-9"/>
        </w:rPr>
        <w:t xml:space="preserve"> </w:t>
      </w:r>
      <w:r>
        <w:t>новых</w:t>
      </w:r>
      <w:r>
        <w:rPr>
          <w:spacing w:val="-11"/>
        </w:rPr>
        <w:t xml:space="preserve"> </w:t>
      </w:r>
      <w:r>
        <w:t>глобальных</w:t>
      </w:r>
      <w:r>
        <w:rPr>
          <w:spacing w:val="-11"/>
        </w:rPr>
        <w:t xml:space="preserve"> </w:t>
      </w:r>
      <w:r>
        <w:t>и региональных</w:t>
      </w:r>
      <w:r>
        <w:rPr>
          <w:spacing w:val="-8"/>
        </w:rPr>
        <w:t xml:space="preserve"> </w:t>
      </w:r>
      <w:r>
        <w:t>природных,</w:t>
      </w:r>
      <w:r>
        <w:rPr>
          <w:spacing w:val="-1"/>
        </w:rPr>
        <w:t xml:space="preserve"> </w:t>
      </w:r>
      <w:r>
        <w:t>техногенных,</w:t>
      </w:r>
      <w:r>
        <w:rPr>
          <w:spacing w:val="-1"/>
        </w:rPr>
        <w:t xml:space="preserve"> </w:t>
      </w:r>
      <w:r>
        <w:t>социальных</w:t>
      </w:r>
      <w:r>
        <w:rPr>
          <w:spacing w:val="-8"/>
        </w:rPr>
        <w:t xml:space="preserve"> </w:t>
      </w:r>
      <w:r>
        <w:t>вызовов</w:t>
      </w:r>
      <w:r>
        <w:rPr>
          <w:spacing w:val="-6"/>
        </w:rPr>
        <w:t xml:space="preserve"> </w:t>
      </w:r>
      <w:r>
        <w:t>и</w:t>
      </w:r>
      <w:r>
        <w:rPr>
          <w:spacing w:val="-7"/>
        </w:rPr>
        <w:t xml:space="preserve"> </w:t>
      </w:r>
      <w:r>
        <w:t>угроз</w:t>
      </w:r>
      <w:r>
        <w:rPr>
          <w:spacing w:val="-7"/>
        </w:rPr>
        <w:t xml:space="preserve"> </w:t>
      </w:r>
      <w:r>
        <w:t>безопасности</w:t>
      </w:r>
      <w:r>
        <w:rPr>
          <w:spacing w:val="-6"/>
        </w:rPr>
        <w:t xml:space="preserve"> </w:t>
      </w:r>
      <w: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w:t>
      </w:r>
      <w:r>
        <w:rPr>
          <w:spacing w:val="-4"/>
        </w:rPr>
        <w:t xml:space="preserve"> </w:t>
      </w:r>
      <w:r>
        <w:t>безопасности,</w:t>
      </w:r>
      <w:r>
        <w:rPr>
          <w:spacing w:val="-4"/>
        </w:rPr>
        <w:t xml:space="preserve"> </w:t>
      </w:r>
      <w:r>
        <w:t>их</w:t>
      </w:r>
      <w:r>
        <w:rPr>
          <w:spacing w:val="-11"/>
        </w:rPr>
        <w:t xml:space="preserve"> </w:t>
      </w:r>
      <w:r>
        <w:t>значение</w:t>
      </w:r>
      <w:r>
        <w:rPr>
          <w:spacing w:val="-7"/>
        </w:rPr>
        <w:t xml:space="preserve"> </w:t>
      </w:r>
      <w:r>
        <w:t>не</w:t>
      </w:r>
      <w:r>
        <w:rPr>
          <w:spacing w:val="-7"/>
        </w:rPr>
        <w:t xml:space="preserve"> </w:t>
      </w:r>
      <w:r>
        <w:t>только</w:t>
      </w:r>
      <w:r>
        <w:rPr>
          <w:spacing w:val="-6"/>
        </w:rPr>
        <w:t xml:space="preserve"> </w:t>
      </w:r>
      <w:r>
        <w:t>для</w:t>
      </w:r>
      <w:r>
        <w:rPr>
          <w:spacing w:val="-1"/>
        </w:rPr>
        <w:t xml:space="preserve"> </w:t>
      </w:r>
      <w:r>
        <w:t>самого</w:t>
      </w:r>
      <w:r>
        <w:rPr>
          <w:spacing w:val="-1"/>
        </w:rPr>
        <w:t xml:space="preserve"> </w:t>
      </w:r>
      <w:r>
        <w:t>человека,</w:t>
      </w:r>
      <w:r>
        <w:rPr>
          <w:spacing w:val="-4"/>
        </w:rPr>
        <w:t xml:space="preserve"> </w:t>
      </w:r>
      <w:r>
        <w:t>но</w:t>
      </w:r>
      <w:r>
        <w:rPr>
          <w:spacing w:val="-1"/>
        </w:rPr>
        <w:t xml:space="preserve"> </w:t>
      </w:r>
      <w:r>
        <w:t>также</w:t>
      </w:r>
      <w:r>
        <w:rPr>
          <w:spacing w:val="-7"/>
        </w:rPr>
        <w:t xml:space="preserve"> </w:t>
      </w:r>
      <w:r>
        <w:t>для</w:t>
      </w:r>
      <w:r>
        <w:rPr>
          <w:spacing w:val="-10"/>
        </w:rPr>
        <w:t xml:space="preserve"> </w:t>
      </w:r>
      <w:r>
        <w:t>общества и государства.</w:t>
      </w:r>
    </w:p>
    <w:p w:rsidR="00A50D89" w:rsidRDefault="00A50D89">
      <w:pPr>
        <w:pStyle w:val="a3"/>
        <w:spacing w:before="62"/>
        <w:ind w:left="0"/>
      </w:pPr>
    </w:p>
    <w:p w:rsidR="00A50D89" w:rsidRDefault="00D375B2">
      <w:pPr>
        <w:pStyle w:val="a3"/>
        <w:spacing w:line="264" w:lineRule="auto"/>
        <w:ind w:left="140" w:right="139" w:firstLine="600"/>
        <w:jc w:val="both"/>
      </w:pPr>
      <w:r>
        <w:t>При этом центральной проблемой безопасности жизнедеятельности остаётся сохранение жизни и здоровья каждого человека.</w:t>
      </w:r>
    </w:p>
    <w:p w:rsidR="00A50D89" w:rsidRDefault="00A50D89">
      <w:pPr>
        <w:pStyle w:val="a3"/>
        <w:spacing w:before="49"/>
        <w:ind w:left="0"/>
      </w:pPr>
    </w:p>
    <w:p w:rsidR="00A50D89" w:rsidRDefault="00D375B2">
      <w:pPr>
        <w:pStyle w:val="a3"/>
        <w:spacing w:line="264" w:lineRule="auto"/>
        <w:ind w:left="140" w:right="132" w:firstLine="600"/>
        <w:jc w:val="both"/>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w:t>
      </w:r>
      <w:r>
        <w:rPr>
          <w:spacing w:val="-15"/>
        </w:rPr>
        <w:t xml:space="preserve"> </w:t>
      </w:r>
      <w:r>
        <w:t>навыками</w:t>
      </w:r>
      <w:r>
        <w:rPr>
          <w:spacing w:val="-15"/>
        </w:rPr>
        <w:t xml:space="preserve"> </w:t>
      </w:r>
      <w:r>
        <w:t>и</w:t>
      </w:r>
      <w:r>
        <w:rPr>
          <w:spacing w:val="-15"/>
        </w:rPr>
        <w:t xml:space="preserve"> </w:t>
      </w:r>
      <w:r>
        <w:t>компетенцией</w:t>
      </w:r>
      <w:r>
        <w:rPr>
          <w:spacing w:val="-15"/>
        </w:rPr>
        <w:t xml:space="preserve"> </w:t>
      </w:r>
      <w:r>
        <w:t>для</w:t>
      </w:r>
      <w:r>
        <w:rPr>
          <w:spacing w:val="-15"/>
        </w:rPr>
        <w:t xml:space="preserve"> </w:t>
      </w:r>
      <w:r>
        <w:t>обеспечения</w:t>
      </w:r>
      <w:r>
        <w:rPr>
          <w:spacing w:val="-15"/>
        </w:rPr>
        <w:t xml:space="preserve"> </w:t>
      </w:r>
      <w:r>
        <w:t>безопасности</w:t>
      </w:r>
      <w:r>
        <w:rPr>
          <w:spacing w:val="-15"/>
        </w:rPr>
        <w:t xml:space="preserve"> </w:t>
      </w:r>
      <w:r>
        <w:t>в</w:t>
      </w:r>
      <w:r>
        <w:rPr>
          <w:spacing w:val="-15"/>
        </w:rPr>
        <w:t xml:space="preserve"> </w:t>
      </w:r>
      <w:r>
        <w:t>повседневной</w:t>
      </w:r>
      <w:r>
        <w:rPr>
          <w:spacing w:val="-15"/>
        </w:rPr>
        <w:t xml:space="preserve"> </w:t>
      </w:r>
      <w:r>
        <w:t>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w:t>
      </w:r>
      <w:r>
        <w:rPr>
          <w:spacing w:val="-15"/>
        </w:rPr>
        <w:t xml:space="preserve"> </w:t>
      </w:r>
      <w:r>
        <w:t>Российской</w:t>
      </w:r>
      <w:r>
        <w:rPr>
          <w:spacing w:val="-15"/>
        </w:rPr>
        <w:t xml:space="preserve"> </w:t>
      </w:r>
      <w:r>
        <w:t>Федерации</w:t>
      </w:r>
      <w:r>
        <w:rPr>
          <w:spacing w:val="-15"/>
        </w:rPr>
        <w:t xml:space="preserve"> </w:t>
      </w:r>
      <w:r>
        <w:t>на</w:t>
      </w:r>
      <w:r>
        <w:rPr>
          <w:spacing w:val="-15"/>
        </w:rPr>
        <w:t xml:space="preserve"> </w:t>
      </w:r>
      <w:r>
        <w:t>период</w:t>
      </w:r>
      <w:r>
        <w:rPr>
          <w:spacing w:val="-14"/>
        </w:rPr>
        <w:t xml:space="preserve"> </w:t>
      </w:r>
      <w:r>
        <w:t>до</w:t>
      </w:r>
      <w:r>
        <w:rPr>
          <w:spacing w:val="-7"/>
        </w:rPr>
        <w:t xml:space="preserve"> </w:t>
      </w:r>
      <w:r>
        <w:t>2030</w:t>
      </w:r>
      <w:r>
        <w:rPr>
          <w:spacing w:val="-12"/>
        </w:rPr>
        <w:t xml:space="preserve"> </w:t>
      </w:r>
      <w:r>
        <w:t>года,</w:t>
      </w:r>
      <w:r>
        <w:rPr>
          <w:spacing w:val="-14"/>
        </w:rPr>
        <w:t xml:space="preserve"> </w:t>
      </w:r>
      <w:r>
        <w:t>утвержденные</w:t>
      </w:r>
      <w:r>
        <w:rPr>
          <w:spacing w:val="-13"/>
        </w:rPr>
        <w:t xml:space="preserve"> </w:t>
      </w:r>
      <w:r>
        <w:t>Указом</w:t>
      </w:r>
      <w:r>
        <w:rPr>
          <w:spacing w:val="-15"/>
        </w:rPr>
        <w:t xml:space="preserve"> </w:t>
      </w:r>
      <w:r>
        <w:t>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50D89" w:rsidRDefault="00A50D89">
      <w:pPr>
        <w:pStyle w:val="a3"/>
        <w:spacing w:before="59"/>
        <w:ind w:left="0"/>
      </w:pPr>
    </w:p>
    <w:p w:rsidR="00A50D89" w:rsidRDefault="00D375B2">
      <w:pPr>
        <w:pStyle w:val="a3"/>
        <w:spacing w:line="264" w:lineRule="auto"/>
        <w:ind w:left="140" w:right="136" w:firstLine="600"/>
        <w:jc w:val="both"/>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0D89" w:rsidRDefault="00D375B2">
      <w:pPr>
        <w:pStyle w:val="a3"/>
        <w:spacing w:before="2" w:line="264" w:lineRule="auto"/>
        <w:ind w:left="140" w:right="144" w:firstLine="600"/>
        <w:jc w:val="both"/>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50D89" w:rsidRDefault="00D375B2">
      <w:pPr>
        <w:pStyle w:val="a3"/>
        <w:spacing w:before="3" w:line="264" w:lineRule="auto"/>
        <w:ind w:left="140" w:right="143" w:firstLine="600"/>
        <w:jc w:val="both"/>
      </w:pPr>
      <w:r>
        <w:t>Изучение ОБЗР направлено на обеспечение формирования готовности к защите Отечества</w:t>
      </w:r>
      <w:r>
        <w:rPr>
          <w:spacing w:val="-6"/>
        </w:rPr>
        <w:t xml:space="preserve"> </w:t>
      </w:r>
      <w:r>
        <w:t>и</w:t>
      </w:r>
      <w:r>
        <w:rPr>
          <w:spacing w:val="-4"/>
        </w:rPr>
        <w:t xml:space="preserve"> </w:t>
      </w:r>
      <w:r>
        <w:t>базового</w:t>
      </w:r>
      <w:r>
        <w:rPr>
          <w:spacing w:val="-1"/>
        </w:rPr>
        <w:t xml:space="preserve"> </w:t>
      </w:r>
      <w:r>
        <w:t>уровня</w:t>
      </w:r>
      <w:r>
        <w:rPr>
          <w:spacing w:val="-9"/>
        </w:rPr>
        <w:t xml:space="preserve"> </w:t>
      </w:r>
      <w:r>
        <w:t>культуры</w:t>
      </w:r>
      <w:r>
        <w:rPr>
          <w:spacing w:val="-4"/>
        </w:rPr>
        <w:t xml:space="preserve"> </w:t>
      </w:r>
      <w:r>
        <w:t>безопасности</w:t>
      </w:r>
      <w:r>
        <w:rPr>
          <w:spacing w:val="-12"/>
        </w:rPr>
        <w:t xml:space="preserve"> </w:t>
      </w:r>
      <w:r>
        <w:t>жизнедеятельности,</w:t>
      </w:r>
      <w:r>
        <w:rPr>
          <w:spacing w:val="-3"/>
        </w:rPr>
        <w:t xml:space="preserve"> </w:t>
      </w:r>
      <w:r>
        <w:t>что</w:t>
      </w:r>
      <w:r>
        <w:rPr>
          <w:spacing w:val="-5"/>
        </w:rPr>
        <w:t xml:space="preserve"> </w:t>
      </w:r>
      <w:r>
        <w:t>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w:t>
      </w:r>
      <w:r>
        <w:rPr>
          <w:spacing w:val="40"/>
        </w:rPr>
        <w:t xml:space="preserve"> </w:t>
      </w:r>
      <w:r>
        <w:t>навыков,</w:t>
      </w:r>
      <w:r>
        <w:rPr>
          <w:spacing w:val="40"/>
        </w:rPr>
        <w:t xml:space="preserve"> </w:t>
      </w:r>
      <w:r>
        <w:t>позволяющих</w:t>
      </w:r>
      <w:r>
        <w:rPr>
          <w:spacing w:val="40"/>
        </w:rPr>
        <w:t xml:space="preserve"> </w:t>
      </w:r>
      <w:r>
        <w:t>обеспечивать</w:t>
      </w:r>
      <w:r>
        <w:rPr>
          <w:spacing w:val="40"/>
        </w:rPr>
        <w:t xml:space="preserve"> </w:t>
      </w:r>
      <w:r>
        <w:t>защиту</w:t>
      </w:r>
      <w:r>
        <w:rPr>
          <w:spacing w:val="40"/>
        </w:rPr>
        <w:t xml:space="preserve"> </w:t>
      </w:r>
      <w:r>
        <w:t>жизни</w:t>
      </w:r>
      <w:r>
        <w:rPr>
          <w:spacing w:val="40"/>
        </w:rPr>
        <w:t xml:space="preserve"> </w:t>
      </w:r>
      <w:r>
        <w:t>и</w:t>
      </w:r>
      <w:r>
        <w:rPr>
          <w:spacing w:val="40"/>
        </w:rPr>
        <w:t xml:space="preserve"> </w:t>
      </w:r>
      <w:r>
        <w:t>здоровья</w:t>
      </w:r>
      <w:r>
        <w:rPr>
          <w:spacing w:val="40"/>
        </w:rPr>
        <w:t xml:space="preserve"> </w:t>
      </w:r>
      <w:r>
        <w:t>человека,</w:t>
      </w:r>
    </w:p>
    <w:p w:rsidR="00A50D89" w:rsidRDefault="00A50D89">
      <w:pPr>
        <w:pStyle w:val="a3"/>
        <w:spacing w:line="264" w:lineRule="auto"/>
        <w:jc w:val="both"/>
        <w:sectPr w:rsidR="00A50D89">
          <w:pgSz w:w="11910" w:h="16390"/>
          <w:pgMar w:top="1060" w:right="708" w:bottom="1200" w:left="1559" w:header="0" w:footer="984" w:gutter="0"/>
          <w:cols w:space="720"/>
        </w:sectPr>
      </w:pPr>
    </w:p>
    <w:p w:rsidR="00A50D89" w:rsidRDefault="00D375B2">
      <w:pPr>
        <w:pStyle w:val="a3"/>
        <w:spacing w:before="62" w:line="264" w:lineRule="auto"/>
        <w:ind w:left="140" w:right="139"/>
        <w:jc w:val="both"/>
      </w:pPr>
      <w:r>
        <w:lastRenderedPageBreak/>
        <w:t xml:space="preserve">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A50D89" w:rsidRDefault="00A50D89">
      <w:pPr>
        <w:pStyle w:val="a3"/>
        <w:ind w:left="0"/>
      </w:pPr>
    </w:p>
    <w:p w:rsidR="00A50D89" w:rsidRDefault="00A50D89">
      <w:pPr>
        <w:pStyle w:val="a3"/>
        <w:spacing w:before="101"/>
        <w:ind w:left="0"/>
      </w:pPr>
    </w:p>
    <w:p w:rsidR="00A50D89" w:rsidRDefault="00D375B2">
      <w:pPr>
        <w:pStyle w:val="3"/>
        <w:spacing w:line="264" w:lineRule="auto"/>
        <w:ind w:left="260" w:right="139"/>
        <w:jc w:val="both"/>
      </w:pPr>
      <w:r>
        <w:t>ЦЕЛЬ ИЗУЧЕНИЯ УЧЕБНОГО ПРЕДМЕТА «ОСНОВЫ БЕЗОПАСНОСТИ И ЗАЩИТЫ РОДИНЫ»</w:t>
      </w:r>
    </w:p>
    <w:p w:rsidR="00A50D89" w:rsidRDefault="00D375B2">
      <w:pPr>
        <w:pStyle w:val="a3"/>
        <w:spacing w:before="51" w:line="276" w:lineRule="auto"/>
        <w:ind w:left="140" w:right="131" w:firstLine="600"/>
        <w:jc w:val="both"/>
      </w:pPr>
      <w:r>
        <w:t>Целью изучения ОБЗР на уровне основного общего образования является формирование</w:t>
      </w:r>
      <w:r>
        <w:rPr>
          <w:spacing w:val="-15"/>
        </w:rPr>
        <w:t xml:space="preserve"> </w:t>
      </w:r>
      <w:r>
        <w:t>у</w:t>
      </w:r>
      <w:r>
        <w:rPr>
          <w:spacing w:val="-15"/>
        </w:rPr>
        <w:t xml:space="preserve"> </w:t>
      </w:r>
      <w:r>
        <w:t>обучающихся</w:t>
      </w:r>
      <w:r>
        <w:rPr>
          <w:spacing w:val="-10"/>
        </w:rPr>
        <w:t xml:space="preserve"> </w:t>
      </w:r>
      <w:r>
        <w:t>готовности</w:t>
      </w:r>
      <w:r>
        <w:rPr>
          <w:spacing w:val="-13"/>
        </w:rPr>
        <w:t xml:space="preserve"> </w:t>
      </w:r>
      <w:r>
        <w:t>к</w:t>
      </w:r>
      <w:r>
        <w:rPr>
          <w:spacing w:val="-11"/>
        </w:rPr>
        <w:t xml:space="preserve"> </w:t>
      </w:r>
      <w:r>
        <w:t>выполнению</w:t>
      </w:r>
      <w:r>
        <w:rPr>
          <w:spacing w:val="-15"/>
        </w:rPr>
        <w:t xml:space="preserve"> </w:t>
      </w:r>
      <w:r>
        <w:t>обязанности</w:t>
      </w:r>
      <w:r>
        <w:rPr>
          <w:spacing w:val="-13"/>
        </w:rPr>
        <w:t xml:space="preserve"> </w:t>
      </w:r>
      <w:r>
        <w:t>по</w:t>
      </w:r>
      <w:r>
        <w:rPr>
          <w:spacing w:val="-10"/>
        </w:rPr>
        <w:t xml:space="preserve"> </w:t>
      </w:r>
      <w:r>
        <w:t>защите</w:t>
      </w:r>
      <w:r>
        <w:rPr>
          <w:spacing w:val="-10"/>
        </w:rPr>
        <w:t xml:space="preserve"> </w:t>
      </w:r>
      <w:r>
        <w:t>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0D89" w:rsidRDefault="00D375B2">
      <w:pPr>
        <w:pStyle w:val="a3"/>
        <w:spacing w:before="2" w:line="276" w:lineRule="auto"/>
        <w:ind w:left="140" w:right="146" w:firstLine="60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w:t>
      </w:r>
      <w:r>
        <w:rPr>
          <w:spacing w:val="-12"/>
        </w:rPr>
        <w:t xml:space="preserve"> </w:t>
      </w:r>
      <w:r>
        <w:t>и</w:t>
      </w:r>
      <w:r>
        <w:rPr>
          <w:spacing w:val="-12"/>
        </w:rPr>
        <w:t xml:space="preserve"> </w:t>
      </w:r>
      <w:r>
        <w:t>умений</w:t>
      </w:r>
      <w:r>
        <w:rPr>
          <w:spacing w:val="-7"/>
        </w:rPr>
        <w:t xml:space="preserve"> </w:t>
      </w:r>
      <w:r>
        <w:t>применять</w:t>
      </w:r>
      <w:r>
        <w:rPr>
          <w:spacing w:val="-11"/>
        </w:rPr>
        <w:t xml:space="preserve"> </w:t>
      </w:r>
      <w:r>
        <w:t>необходимые</w:t>
      </w:r>
      <w:r>
        <w:rPr>
          <w:spacing w:val="-14"/>
        </w:rPr>
        <w:t xml:space="preserve"> </w:t>
      </w:r>
      <w:r>
        <w:t>средства</w:t>
      </w:r>
      <w:r>
        <w:rPr>
          <w:spacing w:val="-9"/>
        </w:rPr>
        <w:t xml:space="preserve"> </w:t>
      </w:r>
      <w:r>
        <w:t>и</w:t>
      </w:r>
      <w:r>
        <w:rPr>
          <w:spacing w:val="-12"/>
        </w:rPr>
        <w:t xml:space="preserve"> </w:t>
      </w:r>
      <w:r>
        <w:t>приемы</w:t>
      </w:r>
      <w:r>
        <w:rPr>
          <w:spacing w:val="-6"/>
        </w:rPr>
        <w:t xml:space="preserve"> </w:t>
      </w:r>
      <w:r>
        <w:t>рационального</w:t>
      </w:r>
      <w:r>
        <w:rPr>
          <w:spacing w:val="-8"/>
        </w:rPr>
        <w:t xml:space="preserve"> </w:t>
      </w:r>
      <w:r>
        <w:t>и</w:t>
      </w:r>
      <w:r>
        <w:rPr>
          <w:spacing w:val="-7"/>
        </w:rPr>
        <w:t xml:space="preserve"> </w:t>
      </w:r>
      <w:r>
        <w:t>безопасного поведения при их проявлении;</w:t>
      </w:r>
    </w:p>
    <w:p w:rsidR="00A50D89" w:rsidRDefault="00D375B2">
      <w:pPr>
        <w:pStyle w:val="a3"/>
        <w:spacing w:before="3" w:line="276" w:lineRule="auto"/>
        <w:ind w:left="140" w:right="139" w:firstLine="600"/>
        <w:jc w:val="both"/>
      </w:pPr>
      <w:r>
        <w:t>сформированность</w:t>
      </w:r>
      <w:r>
        <w:rPr>
          <w:spacing w:val="-6"/>
        </w:rPr>
        <w:t xml:space="preserve"> </w:t>
      </w:r>
      <w:r>
        <w:t>активной</w:t>
      </w:r>
      <w:r>
        <w:rPr>
          <w:spacing w:val="-7"/>
        </w:rPr>
        <w:t xml:space="preserve"> </w:t>
      </w:r>
      <w:r>
        <w:t>жизненной</w:t>
      </w:r>
      <w:r>
        <w:rPr>
          <w:spacing w:val="-7"/>
        </w:rPr>
        <w:t xml:space="preserve"> </w:t>
      </w:r>
      <w:r>
        <w:t>позиции,</w:t>
      </w:r>
      <w:r>
        <w:rPr>
          <w:spacing w:val="-11"/>
        </w:rPr>
        <w:t xml:space="preserve"> </w:t>
      </w:r>
      <w:r>
        <w:t>осознанное</w:t>
      </w:r>
      <w:r>
        <w:rPr>
          <w:spacing w:val="-9"/>
        </w:rPr>
        <w:t xml:space="preserve"> </w:t>
      </w:r>
      <w:r>
        <w:t>понимание</w:t>
      </w:r>
      <w:r>
        <w:rPr>
          <w:spacing w:val="-9"/>
        </w:rPr>
        <w:t xml:space="preserve"> </w:t>
      </w:r>
      <w:r>
        <w:t xml:space="preserve">значимости личного безопасного поведения в интересах безопасности личности, общества и </w:t>
      </w:r>
      <w:r>
        <w:rPr>
          <w:spacing w:val="-2"/>
        </w:rPr>
        <w:t>государства;</w:t>
      </w:r>
    </w:p>
    <w:p w:rsidR="00A50D89" w:rsidRDefault="00D375B2">
      <w:pPr>
        <w:pStyle w:val="a3"/>
        <w:spacing w:line="276" w:lineRule="auto"/>
        <w:ind w:left="140" w:right="147" w:firstLine="60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0D89" w:rsidRDefault="00A50D89">
      <w:pPr>
        <w:pStyle w:val="a3"/>
        <w:spacing w:before="47"/>
        <w:ind w:left="0"/>
      </w:pPr>
    </w:p>
    <w:p w:rsidR="00A50D89" w:rsidRDefault="00D375B2">
      <w:pPr>
        <w:pStyle w:val="3"/>
        <w:ind w:left="260"/>
        <w:jc w:val="both"/>
      </w:pPr>
      <w:r>
        <w:t>МЕСТО</w:t>
      </w:r>
      <w:r>
        <w:rPr>
          <w:spacing w:val="-2"/>
        </w:rPr>
        <w:t xml:space="preserve"> </w:t>
      </w:r>
      <w:r>
        <w:t>ПРЕДМЕТА</w:t>
      </w:r>
      <w:r>
        <w:rPr>
          <w:spacing w:val="-3"/>
        </w:rPr>
        <w:t xml:space="preserve"> </w:t>
      </w:r>
      <w:r>
        <w:t>В</w:t>
      </w:r>
      <w:r>
        <w:rPr>
          <w:spacing w:val="1"/>
        </w:rPr>
        <w:t xml:space="preserve"> </w:t>
      </w:r>
      <w:r>
        <w:t>УЧЕБНОМ</w:t>
      </w:r>
      <w:r>
        <w:rPr>
          <w:spacing w:val="-2"/>
        </w:rPr>
        <w:t xml:space="preserve"> ПЛАНЕ</w:t>
      </w:r>
    </w:p>
    <w:p w:rsidR="00A50D89" w:rsidRDefault="00D375B2">
      <w:pPr>
        <w:pStyle w:val="a3"/>
        <w:spacing w:before="27" w:line="276" w:lineRule="auto"/>
        <w:ind w:left="140" w:right="132" w:firstLine="600"/>
        <w:jc w:val="both"/>
      </w:pPr>
      <w:r>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rsidR="00A50D89" w:rsidRDefault="00A50D89">
      <w:pPr>
        <w:pStyle w:val="a3"/>
        <w:spacing w:line="276" w:lineRule="auto"/>
        <w:jc w:val="both"/>
        <w:sectPr w:rsidR="00A50D89">
          <w:pgSz w:w="11910" w:h="16390"/>
          <w:pgMar w:top="1060" w:right="708" w:bottom="1200" w:left="1559" w:header="0" w:footer="984" w:gutter="0"/>
          <w:cols w:space="720"/>
        </w:sectPr>
      </w:pPr>
    </w:p>
    <w:p w:rsidR="00A50D89" w:rsidRDefault="00D375B2">
      <w:pPr>
        <w:pStyle w:val="3"/>
        <w:spacing w:before="67"/>
        <w:ind w:left="260"/>
      </w:pPr>
      <w:r>
        <w:lastRenderedPageBreak/>
        <w:t>СОДЕРЖАНИЕ</w:t>
      </w:r>
      <w:r>
        <w:rPr>
          <w:spacing w:val="-1"/>
        </w:rPr>
        <w:t xml:space="preserve"> </w:t>
      </w:r>
      <w:r>
        <w:t>УЧЕБНОГО</w:t>
      </w:r>
      <w:r>
        <w:rPr>
          <w:spacing w:val="-3"/>
        </w:rPr>
        <w:t xml:space="preserve"> </w:t>
      </w:r>
      <w:r>
        <w:rPr>
          <w:spacing w:val="-2"/>
        </w:rPr>
        <w:t>ПРЕДМЕТА</w:t>
      </w:r>
    </w:p>
    <w:p w:rsidR="00A50D89" w:rsidRDefault="00D375B2">
      <w:pPr>
        <w:spacing w:before="175"/>
        <w:ind w:left="260"/>
        <w:rPr>
          <w:b/>
          <w:sz w:val="24"/>
        </w:rPr>
      </w:pPr>
      <w:r>
        <w:rPr>
          <w:b/>
          <w:sz w:val="24"/>
        </w:rPr>
        <w:t>Модуль</w:t>
      </w:r>
      <w:r>
        <w:rPr>
          <w:b/>
          <w:spacing w:val="-7"/>
          <w:sz w:val="24"/>
        </w:rPr>
        <w:t xml:space="preserve"> </w:t>
      </w:r>
      <w:r>
        <w:rPr>
          <w:b/>
          <w:sz w:val="24"/>
        </w:rPr>
        <w:t>№</w:t>
      </w:r>
      <w:r>
        <w:rPr>
          <w:b/>
          <w:spacing w:val="-3"/>
          <w:sz w:val="24"/>
        </w:rPr>
        <w:t xml:space="preserve"> </w:t>
      </w:r>
      <w:r>
        <w:rPr>
          <w:b/>
          <w:sz w:val="24"/>
        </w:rPr>
        <w:t>1</w:t>
      </w:r>
      <w:r>
        <w:rPr>
          <w:b/>
          <w:spacing w:val="-1"/>
          <w:sz w:val="24"/>
        </w:rPr>
        <w:t xml:space="preserve"> </w:t>
      </w:r>
      <w:r>
        <w:rPr>
          <w:b/>
          <w:sz w:val="24"/>
        </w:rPr>
        <w:t>«Безопасное</w:t>
      </w:r>
      <w:r>
        <w:rPr>
          <w:b/>
          <w:spacing w:val="-7"/>
          <w:sz w:val="24"/>
        </w:rPr>
        <w:t xml:space="preserve"> </w:t>
      </w:r>
      <w:r>
        <w:rPr>
          <w:b/>
          <w:sz w:val="24"/>
        </w:rPr>
        <w:t>и</w:t>
      </w:r>
      <w:r>
        <w:rPr>
          <w:b/>
          <w:spacing w:val="-1"/>
          <w:sz w:val="24"/>
        </w:rPr>
        <w:t xml:space="preserve"> </w:t>
      </w:r>
      <w:r>
        <w:rPr>
          <w:b/>
          <w:sz w:val="24"/>
        </w:rPr>
        <w:t>устойчивое</w:t>
      </w:r>
      <w:r>
        <w:rPr>
          <w:b/>
          <w:spacing w:val="-3"/>
          <w:sz w:val="24"/>
        </w:rPr>
        <w:t xml:space="preserve"> </w:t>
      </w:r>
      <w:r>
        <w:rPr>
          <w:b/>
          <w:sz w:val="24"/>
        </w:rPr>
        <w:t>развитие</w:t>
      </w:r>
      <w:r>
        <w:rPr>
          <w:b/>
          <w:spacing w:val="-2"/>
          <w:sz w:val="24"/>
        </w:rPr>
        <w:t xml:space="preserve"> </w:t>
      </w:r>
      <w:r>
        <w:rPr>
          <w:b/>
          <w:sz w:val="24"/>
        </w:rPr>
        <w:t>личности,</w:t>
      </w:r>
      <w:r>
        <w:rPr>
          <w:b/>
          <w:spacing w:val="-4"/>
          <w:sz w:val="24"/>
        </w:rPr>
        <w:t xml:space="preserve"> </w:t>
      </w:r>
      <w:r>
        <w:rPr>
          <w:b/>
          <w:sz w:val="24"/>
        </w:rPr>
        <w:t>общества,</w:t>
      </w:r>
      <w:r>
        <w:rPr>
          <w:b/>
          <w:spacing w:val="1"/>
          <w:sz w:val="24"/>
        </w:rPr>
        <w:t xml:space="preserve"> </w:t>
      </w:r>
      <w:r>
        <w:rPr>
          <w:b/>
          <w:spacing w:val="-2"/>
          <w:sz w:val="24"/>
        </w:rPr>
        <w:t>государства»:</w:t>
      </w:r>
    </w:p>
    <w:p w:rsidR="00A50D89" w:rsidRDefault="00D375B2">
      <w:pPr>
        <w:pStyle w:val="a3"/>
        <w:spacing w:before="36" w:line="276" w:lineRule="auto"/>
        <w:ind w:left="140" w:firstLine="600"/>
      </w:pPr>
      <w:r>
        <w:t>фундаментальные</w:t>
      </w:r>
      <w:r>
        <w:rPr>
          <w:spacing w:val="80"/>
        </w:rPr>
        <w:t xml:space="preserve"> </w:t>
      </w:r>
      <w:r>
        <w:t>ценности</w:t>
      </w:r>
      <w:r>
        <w:rPr>
          <w:spacing w:val="80"/>
        </w:rPr>
        <w:t xml:space="preserve"> </w:t>
      </w:r>
      <w:r>
        <w:t>и</w:t>
      </w:r>
      <w:r>
        <w:rPr>
          <w:spacing w:val="80"/>
        </w:rPr>
        <w:t xml:space="preserve"> </w:t>
      </w:r>
      <w:r>
        <w:t>принципы,</w:t>
      </w:r>
      <w:r>
        <w:rPr>
          <w:spacing w:val="80"/>
        </w:rPr>
        <w:t xml:space="preserve"> </w:t>
      </w:r>
      <w:r>
        <w:t>формирующие</w:t>
      </w:r>
      <w:r>
        <w:rPr>
          <w:spacing w:val="80"/>
        </w:rPr>
        <w:t xml:space="preserve"> </w:t>
      </w:r>
      <w:r>
        <w:t>основы</w:t>
      </w:r>
      <w:r>
        <w:rPr>
          <w:spacing w:val="80"/>
        </w:rPr>
        <w:t xml:space="preserve"> </w:t>
      </w:r>
      <w:r>
        <w:t>российского</w:t>
      </w:r>
      <w:r>
        <w:rPr>
          <w:spacing w:val="80"/>
        </w:rPr>
        <w:t xml:space="preserve"> </w:t>
      </w:r>
      <w:r>
        <w:t>общества, безопасности страны, закрепленные в Конституции Российской Федерации;</w:t>
      </w:r>
    </w:p>
    <w:p w:rsidR="00A50D89" w:rsidRDefault="00D375B2">
      <w:pPr>
        <w:pStyle w:val="a3"/>
        <w:tabs>
          <w:tab w:val="left" w:pos="1997"/>
          <w:tab w:val="left" w:pos="3719"/>
          <w:tab w:val="left" w:pos="5417"/>
          <w:tab w:val="left" w:pos="7152"/>
          <w:tab w:val="left" w:pos="8380"/>
          <w:tab w:val="left" w:pos="8778"/>
        </w:tabs>
        <w:spacing w:line="276" w:lineRule="auto"/>
        <w:ind w:left="140" w:right="143" w:firstLine="600"/>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rsidR="00A50D89" w:rsidRDefault="00D375B2">
      <w:pPr>
        <w:pStyle w:val="a3"/>
        <w:spacing w:before="4" w:line="276" w:lineRule="auto"/>
        <w:ind w:left="741"/>
      </w:pPr>
      <w:r>
        <w:t>чрезвычайные</w:t>
      </w:r>
      <w:r>
        <w:rPr>
          <w:spacing w:val="-15"/>
        </w:rPr>
        <w:t xml:space="preserve"> </w:t>
      </w:r>
      <w:r>
        <w:t>ситуации</w:t>
      </w:r>
      <w:r>
        <w:rPr>
          <w:spacing w:val="-15"/>
        </w:rPr>
        <w:t xml:space="preserve"> </w:t>
      </w:r>
      <w:r>
        <w:t>природного,</w:t>
      </w:r>
      <w:r>
        <w:rPr>
          <w:spacing w:val="-15"/>
        </w:rPr>
        <w:t xml:space="preserve"> </w:t>
      </w:r>
      <w:r>
        <w:t>техногенного</w:t>
      </w:r>
      <w:r>
        <w:rPr>
          <w:spacing w:val="-15"/>
        </w:rPr>
        <w:t xml:space="preserve"> </w:t>
      </w:r>
      <w:r>
        <w:t>и</w:t>
      </w:r>
      <w:r>
        <w:rPr>
          <w:spacing w:val="-15"/>
        </w:rPr>
        <w:t xml:space="preserve"> </w:t>
      </w:r>
      <w:r>
        <w:t>биолого-социального</w:t>
      </w:r>
      <w:r>
        <w:rPr>
          <w:spacing w:val="-15"/>
        </w:rPr>
        <w:t xml:space="preserve"> </w:t>
      </w:r>
      <w:r>
        <w:t>характера; информирование</w:t>
      </w:r>
      <w:r>
        <w:rPr>
          <w:spacing w:val="51"/>
          <w:w w:val="150"/>
        </w:rPr>
        <w:t xml:space="preserve"> </w:t>
      </w:r>
      <w:r>
        <w:t>и</w:t>
      </w:r>
      <w:r>
        <w:rPr>
          <w:spacing w:val="55"/>
          <w:w w:val="150"/>
        </w:rPr>
        <w:t xml:space="preserve"> </w:t>
      </w:r>
      <w:r>
        <w:t>оповещение</w:t>
      </w:r>
      <w:r>
        <w:rPr>
          <w:spacing w:val="58"/>
          <w:w w:val="150"/>
        </w:rPr>
        <w:t xml:space="preserve"> </w:t>
      </w:r>
      <w:r>
        <w:t>населения</w:t>
      </w:r>
      <w:r>
        <w:rPr>
          <w:spacing w:val="79"/>
        </w:rPr>
        <w:t xml:space="preserve"> </w:t>
      </w:r>
      <w:r>
        <w:t>о</w:t>
      </w:r>
      <w:r>
        <w:rPr>
          <w:spacing w:val="59"/>
          <w:w w:val="150"/>
        </w:rPr>
        <w:t xml:space="preserve"> </w:t>
      </w:r>
      <w:r>
        <w:t>чрезвычайных</w:t>
      </w:r>
      <w:r>
        <w:rPr>
          <w:spacing w:val="54"/>
          <w:w w:val="150"/>
        </w:rPr>
        <w:t xml:space="preserve"> </w:t>
      </w:r>
      <w:r>
        <w:t>ситуациях,</w:t>
      </w:r>
      <w:r>
        <w:rPr>
          <w:spacing w:val="61"/>
          <w:w w:val="150"/>
        </w:rPr>
        <w:t xml:space="preserve"> </w:t>
      </w:r>
      <w:r>
        <w:rPr>
          <w:spacing w:val="-2"/>
        </w:rPr>
        <w:t>система</w:t>
      </w:r>
    </w:p>
    <w:p w:rsidR="00A50D89" w:rsidRDefault="00D375B2">
      <w:pPr>
        <w:pStyle w:val="a3"/>
        <w:spacing w:line="275" w:lineRule="exact"/>
        <w:ind w:left="140"/>
      </w:pPr>
      <w:r>
        <w:rPr>
          <w:spacing w:val="-2"/>
        </w:rPr>
        <w:t>ОКСИОН;</w:t>
      </w:r>
    </w:p>
    <w:p w:rsidR="00A50D89" w:rsidRDefault="00D375B2">
      <w:pPr>
        <w:pStyle w:val="a3"/>
        <w:spacing w:before="41"/>
        <w:ind w:left="741"/>
      </w:pPr>
      <w:r>
        <w:t>история</w:t>
      </w:r>
      <w:r>
        <w:rPr>
          <w:spacing w:val="-6"/>
        </w:rPr>
        <w:t xml:space="preserve"> </w:t>
      </w:r>
      <w:r>
        <w:t>развития</w:t>
      </w:r>
      <w:r>
        <w:rPr>
          <w:spacing w:val="-5"/>
        </w:rPr>
        <w:t xml:space="preserve"> </w:t>
      </w:r>
      <w:r>
        <w:t>гражданской</w:t>
      </w:r>
      <w:r>
        <w:rPr>
          <w:spacing w:val="-4"/>
        </w:rPr>
        <w:t xml:space="preserve"> </w:t>
      </w:r>
      <w:r>
        <w:rPr>
          <w:spacing w:val="-2"/>
        </w:rPr>
        <w:t>обороны;</w:t>
      </w:r>
    </w:p>
    <w:p w:rsidR="00A50D89" w:rsidRDefault="00D375B2">
      <w:pPr>
        <w:pStyle w:val="a3"/>
        <w:spacing w:before="41"/>
        <w:ind w:left="741"/>
      </w:pPr>
      <w:r>
        <w:t>сигнал</w:t>
      </w:r>
      <w:r>
        <w:rPr>
          <w:spacing w:val="-6"/>
        </w:rPr>
        <w:t xml:space="preserve"> </w:t>
      </w:r>
      <w:r>
        <w:t>«Внимание</w:t>
      </w:r>
      <w:r>
        <w:rPr>
          <w:spacing w:val="-9"/>
        </w:rPr>
        <w:t xml:space="preserve"> </w:t>
      </w:r>
      <w:r>
        <w:t>всем!»,</w:t>
      </w:r>
      <w:r>
        <w:rPr>
          <w:spacing w:val="-1"/>
        </w:rPr>
        <w:t xml:space="preserve"> </w:t>
      </w:r>
      <w:r>
        <w:t>порядок</w:t>
      </w:r>
      <w:r>
        <w:rPr>
          <w:spacing w:val="-5"/>
        </w:rPr>
        <w:t xml:space="preserve"> </w:t>
      </w:r>
      <w:r>
        <w:t>действий</w:t>
      </w:r>
      <w:r>
        <w:rPr>
          <w:spacing w:val="-3"/>
        </w:rPr>
        <w:t xml:space="preserve"> </w:t>
      </w:r>
      <w:r>
        <w:t>населения</w:t>
      </w:r>
      <w:r>
        <w:rPr>
          <w:spacing w:val="-3"/>
        </w:rPr>
        <w:t xml:space="preserve"> </w:t>
      </w:r>
      <w:r>
        <w:t>при</w:t>
      </w:r>
      <w:r>
        <w:rPr>
          <w:spacing w:val="-2"/>
        </w:rPr>
        <w:t xml:space="preserve"> </w:t>
      </w:r>
      <w:r>
        <w:t>его</w:t>
      </w:r>
      <w:r>
        <w:rPr>
          <w:spacing w:val="-3"/>
        </w:rPr>
        <w:t xml:space="preserve"> </w:t>
      </w:r>
      <w:r>
        <w:rPr>
          <w:spacing w:val="-2"/>
        </w:rPr>
        <w:t>получении;</w:t>
      </w:r>
    </w:p>
    <w:p w:rsidR="00A50D89" w:rsidRDefault="00D375B2">
      <w:pPr>
        <w:pStyle w:val="a3"/>
        <w:spacing w:before="40" w:line="276" w:lineRule="auto"/>
        <w:ind w:left="140" w:firstLine="600"/>
      </w:pPr>
      <w:r>
        <w:t>средства индивидуальной и коллективной защиты населения, порядок пользования фильтрующим противогазом;</w:t>
      </w:r>
    </w:p>
    <w:p w:rsidR="00A50D89" w:rsidRDefault="00D375B2">
      <w:pPr>
        <w:pStyle w:val="a3"/>
        <w:spacing w:line="280" w:lineRule="auto"/>
        <w:ind w:left="140" w:firstLine="600"/>
      </w:pPr>
      <w:r>
        <w:t>эвакуация</w:t>
      </w:r>
      <w:r>
        <w:rPr>
          <w:spacing w:val="80"/>
          <w:w w:val="150"/>
        </w:rPr>
        <w:t xml:space="preserve"> </w:t>
      </w:r>
      <w:r>
        <w:t>населения</w:t>
      </w:r>
      <w:r>
        <w:rPr>
          <w:spacing w:val="80"/>
          <w:w w:val="150"/>
        </w:rPr>
        <w:t xml:space="preserve"> </w:t>
      </w:r>
      <w:r>
        <w:t>в</w:t>
      </w:r>
      <w:r>
        <w:rPr>
          <w:spacing w:val="80"/>
          <w:w w:val="150"/>
        </w:rPr>
        <w:t xml:space="preserve"> </w:t>
      </w:r>
      <w:r>
        <w:t>условиях</w:t>
      </w:r>
      <w:r>
        <w:rPr>
          <w:spacing w:val="80"/>
          <w:w w:val="150"/>
        </w:rPr>
        <w:t xml:space="preserve"> </w:t>
      </w:r>
      <w:r>
        <w:t>чрезвычайных</w:t>
      </w:r>
      <w:r>
        <w:rPr>
          <w:spacing w:val="80"/>
          <w:w w:val="150"/>
        </w:rPr>
        <w:t xml:space="preserve"> </w:t>
      </w:r>
      <w:r>
        <w:t>ситуаций,</w:t>
      </w:r>
      <w:r>
        <w:rPr>
          <w:spacing w:val="80"/>
          <w:w w:val="150"/>
        </w:rPr>
        <w:t xml:space="preserve"> </w:t>
      </w:r>
      <w:r>
        <w:t>порядок</w:t>
      </w:r>
      <w:r>
        <w:rPr>
          <w:spacing w:val="80"/>
          <w:w w:val="150"/>
        </w:rPr>
        <w:t xml:space="preserve"> </w:t>
      </w:r>
      <w:r>
        <w:t>действий населения при объявлении эвакуации;</w:t>
      </w:r>
    </w:p>
    <w:p w:rsidR="00A50D89" w:rsidRDefault="00D375B2">
      <w:pPr>
        <w:pStyle w:val="a3"/>
        <w:spacing w:line="276" w:lineRule="auto"/>
        <w:ind w:left="140" w:firstLine="600"/>
      </w:pPr>
      <w:r>
        <w:t>современная</w:t>
      </w:r>
      <w:r>
        <w:rPr>
          <w:spacing w:val="80"/>
        </w:rPr>
        <w:t xml:space="preserve"> </w:t>
      </w:r>
      <w:r>
        <w:t>армия,</w:t>
      </w:r>
      <w:r>
        <w:rPr>
          <w:spacing w:val="80"/>
        </w:rPr>
        <w:t xml:space="preserve"> </w:t>
      </w:r>
      <w:r>
        <w:t>воинская</w:t>
      </w:r>
      <w:r>
        <w:rPr>
          <w:spacing w:val="80"/>
        </w:rPr>
        <w:t xml:space="preserve"> </w:t>
      </w:r>
      <w:r>
        <w:t>обязанность</w:t>
      </w:r>
      <w:r>
        <w:rPr>
          <w:spacing w:val="80"/>
        </w:rPr>
        <w:t xml:space="preserve"> </w:t>
      </w:r>
      <w:r>
        <w:t>и</w:t>
      </w:r>
      <w:r>
        <w:rPr>
          <w:spacing w:val="80"/>
        </w:rPr>
        <w:t xml:space="preserve"> </w:t>
      </w:r>
      <w:r>
        <w:t>военная</w:t>
      </w:r>
      <w:r>
        <w:rPr>
          <w:spacing w:val="80"/>
        </w:rPr>
        <w:t xml:space="preserve"> </w:t>
      </w:r>
      <w:r>
        <w:t>служба,</w:t>
      </w:r>
      <w:r>
        <w:rPr>
          <w:spacing w:val="80"/>
        </w:rPr>
        <w:t xml:space="preserve"> </w:t>
      </w:r>
      <w:r>
        <w:t>добровольная</w:t>
      </w:r>
      <w:r>
        <w:rPr>
          <w:spacing w:val="80"/>
        </w:rPr>
        <w:t xml:space="preserve"> </w:t>
      </w:r>
      <w:r>
        <w:t>и обязательная подготовка к службе в армии.</w:t>
      </w:r>
    </w:p>
    <w:p w:rsidR="00A50D89" w:rsidRDefault="00D375B2">
      <w:pPr>
        <w:pStyle w:val="3"/>
        <w:spacing w:before="140"/>
        <w:ind w:left="260"/>
      </w:pPr>
      <w:r>
        <w:t>Модуль</w:t>
      </w:r>
      <w:r>
        <w:rPr>
          <w:spacing w:val="-4"/>
        </w:rPr>
        <w:t xml:space="preserve"> </w:t>
      </w:r>
      <w:r>
        <w:t>№</w:t>
      </w:r>
      <w:r>
        <w:rPr>
          <w:spacing w:val="-2"/>
        </w:rPr>
        <w:t xml:space="preserve"> </w:t>
      </w:r>
      <w:r>
        <w:t>2 «Военная</w:t>
      </w:r>
      <w:r>
        <w:rPr>
          <w:spacing w:val="-5"/>
        </w:rPr>
        <w:t xml:space="preserve"> </w:t>
      </w:r>
      <w:r>
        <w:t>подготовка.</w:t>
      </w:r>
      <w:r>
        <w:rPr>
          <w:spacing w:val="-3"/>
        </w:rPr>
        <w:t xml:space="preserve"> </w:t>
      </w:r>
      <w:r>
        <w:t>Основы военных</w:t>
      </w:r>
      <w:r>
        <w:rPr>
          <w:spacing w:val="-5"/>
        </w:rPr>
        <w:t xml:space="preserve"> </w:t>
      </w:r>
      <w:r>
        <w:rPr>
          <w:spacing w:val="-2"/>
        </w:rPr>
        <w:t>знаний»:</w:t>
      </w:r>
    </w:p>
    <w:p w:rsidR="00A50D89" w:rsidRDefault="00D375B2">
      <w:pPr>
        <w:pStyle w:val="a3"/>
        <w:spacing w:before="12" w:line="276" w:lineRule="auto"/>
        <w:ind w:left="741" w:right="550"/>
      </w:pPr>
      <w:r>
        <w:t>история</w:t>
      </w:r>
      <w:r>
        <w:rPr>
          <w:spacing w:val="-7"/>
        </w:rPr>
        <w:t xml:space="preserve"> </w:t>
      </w:r>
      <w:r>
        <w:t>возникновения</w:t>
      </w:r>
      <w:r>
        <w:rPr>
          <w:spacing w:val="-7"/>
        </w:rPr>
        <w:t xml:space="preserve"> </w:t>
      </w:r>
      <w:r>
        <w:t>и</w:t>
      </w:r>
      <w:r>
        <w:rPr>
          <w:spacing w:val="-1"/>
        </w:rPr>
        <w:t xml:space="preserve"> </w:t>
      </w:r>
      <w:r>
        <w:t>развития</w:t>
      </w:r>
      <w:r>
        <w:rPr>
          <w:spacing w:val="-7"/>
        </w:rPr>
        <w:t xml:space="preserve"> </w:t>
      </w:r>
      <w:r>
        <w:t>Вооруженных</w:t>
      </w:r>
      <w:r>
        <w:rPr>
          <w:spacing w:val="-7"/>
        </w:rPr>
        <w:t xml:space="preserve"> </w:t>
      </w:r>
      <w:r>
        <w:t>Сил</w:t>
      </w:r>
      <w:r>
        <w:rPr>
          <w:spacing w:val="-2"/>
        </w:rPr>
        <w:t xml:space="preserve"> </w:t>
      </w:r>
      <w:r>
        <w:t>Российской</w:t>
      </w:r>
      <w:r>
        <w:rPr>
          <w:spacing w:val="-6"/>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rsidR="00A50D89" w:rsidRDefault="00D375B2">
      <w:pPr>
        <w:pStyle w:val="a3"/>
        <w:spacing w:line="275" w:lineRule="exact"/>
        <w:ind w:left="741"/>
      </w:pPr>
      <w:r>
        <w:t>организационная</w:t>
      </w:r>
      <w:r>
        <w:rPr>
          <w:spacing w:val="-6"/>
        </w:rPr>
        <w:t xml:space="preserve"> </w:t>
      </w:r>
      <w:r>
        <w:t>структура</w:t>
      </w:r>
      <w:r>
        <w:rPr>
          <w:spacing w:val="-4"/>
        </w:rPr>
        <w:t xml:space="preserve"> </w:t>
      </w:r>
      <w:r>
        <w:t>Вооруженных</w:t>
      </w:r>
      <w:r>
        <w:rPr>
          <w:spacing w:val="-8"/>
        </w:rPr>
        <w:t xml:space="preserve"> </w:t>
      </w:r>
      <w:r>
        <w:t>Сил</w:t>
      </w:r>
      <w:r>
        <w:rPr>
          <w:spacing w:val="-3"/>
        </w:rPr>
        <w:t xml:space="preserve"> </w:t>
      </w:r>
      <w:r>
        <w:t>Российской</w:t>
      </w:r>
      <w:r>
        <w:rPr>
          <w:spacing w:val="-7"/>
        </w:rPr>
        <w:t xml:space="preserve"> </w:t>
      </w:r>
      <w:r>
        <w:rPr>
          <w:spacing w:val="-2"/>
        </w:rPr>
        <w:t>Федерации;</w:t>
      </w:r>
    </w:p>
    <w:p w:rsidR="00A50D89" w:rsidRDefault="00D375B2">
      <w:pPr>
        <w:pStyle w:val="a3"/>
        <w:spacing w:before="41" w:line="278" w:lineRule="auto"/>
        <w:ind w:left="741" w:right="138"/>
      </w:pPr>
      <w:r>
        <w:t>функции</w:t>
      </w:r>
      <w:r>
        <w:rPr>
          <w:spacing w:val="-7"/>
        </w:rPr>
        <w:t xml:space="preserve"> </w:t>
      </w:r>
      <w:r>
        <w:t>и</w:t>
      </w:r>
      <w:r>
        <w:rPr>
          <w:spacing w:val="-11"/>
        </w:rPr>
        <w:t xml:space="preserve"> </w:t>
      </w:r>
      <w:r>
        <w:t>основные</w:t>
      </w:r>
      <w:r>
        <w:rPr>
          <w:spacing w:val="-13"/>
        </w:rPr>
        <w:t xml:space="preserve"> </w:t>
      </w:r>
      <w:r>
        <w:t>задачи</w:t>
      </w:r>
      <w:r>
        <w:rPr>
          <w:spacing w:val="-7"/>
        </w:rPr>
        <w:t xml:space="preserve"> </w:t>
      </w:r>
      <w:r>
        <w:t>современных</w:t>
      </w:r>
      <w:r>
        <w:rPr>
          <w:spacing w:val="-12"/>
        </w:rPr>
        <w:t xml:space="preserve"> </w:t>
      </w:r>
      <w:r>
        <w:t>Вооруженных</w:t>
      </w:r>
      <w:r>
        <w:rPr>
          <w:spacing w:val="-12"/>
        </w:rPr>
        <w:t xml:space="preserve"> </w:t>
      </w:r>
      <w:r>
        <w:t>Сил</w:t>
      </w:r>
      <w:r>
        <w:rPr>
          <w:spacing w:val="-8"/>
        </w:rPr>
        <w:t xml:space="preserve"> </w:t>
      </w:r>
      <w:r>
        <w:t>Российской</w:t>
      </w:r>
      <w:r>
        <w:rPr>
          <w:spacing w:val="-15"/>
        </w:rPr>
        <w:t xml:space="preserve"> </w:t>
      </w:r>
      <w:r>
        <w:t>Федерации; особенности видов и родов войск Вооруженных Сил Российской Федерации; воинские символы современных Вооруженных Сил Российской Федерации;</w:t>
      </w:r>
    </w:p>
    <w:p w:rsidR="00A50D89" w:rsidRDefault="00D375B2">
      <w:pPr>
        <w:pStyle w:val="a3"/>
        <w:spacing w:line="276" w:lineRule="auto"/>
        <w:ind w:left="140" w:right="136" w:firstLine="600"/>
        <w:jc w:val="both"/>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50D89" w:rsidRDefault="00D375B2">
      <w:pPr>
        <w:pStyle w:val="a3"/>
        <w:spacing w:line="276" w:lineRule="auto"/>
        <w:ind w:left="140" w:right="138" w:firstLine="600"/>
        <w:jc w:val="both"/>
      </w:pPr>
      <w:r>
        <w:t>организационно-штатная структура и боевые возможности отделения, задачи отделения в различных видах боя;</w:t>
      </w:r>
    </w:p>
    <w:p w:rsidR="00A50D89" w:rsidRDefault="00D375B2">
      <w:pPr>
        <w:pStyle w:val="a3"/>
        <w:spacing w:line="276" w:lineRule="auto"/>
        <w:ind w:left="140" w:right="148" w:firstLine="600"/>
        <w:jc w:val="both"/>
      </w:pPr>
      <w:r>
        <w:t>состав, назначение, характеристики, порядок размещения современных средств индивидуальной бронезащиты и экипировки военнослужащего;</w:t>
      </w:r>
    </w:p>
    <w:p w:rsidR="00A50D89" w:rsidRDefault="00D375B2">
      <w:pPr>
        <w:pStyle w:val="a3"/>
        <w:spacing w:line="276" w:lineRule="auto"/>
        <w:ind w:left="140" w:right="134" w:firstLine="600"/>
        <w:jc w:val="both"/>
      </w:pPr>
      <w:r>
        <w:t>вооружение мотострелкового отделения, назначение и тактико-технические характеристики</w:t>
      </w:r>
      <w:r>
        <w:rPr>
          <w:spacing w:val="-11"/>
        </w:rPr>
        <w:t xml:space="preserve"> </w:t>
      </w:r>
      <w:r>
        <w:t>основных</w:t>
      </w:r>
      <w:r>
        <w:rPr>
          <w:spacing w:val="-15"/>
        </w:rPr>
        <w:t xml:space="preserve"> </w:t>
      </w:r>
      <w:r>
        <w:t>видов</w:t>
      </w:r>
      <w:r>
        <w:rPr>
          <w:spacing w:val="-14"/>
        </w:rPr>
        <w:t xml:space="preserve"> </w:t>
      </w:r>
      <w:r>
        <w:t>стрелкового</w:t>
      </w:r>
      <w:r>
        <w:rPr>
          <w:spacing w:val="-15"/>
        </w:rPr>
        <w:t xml:space="preserve"> </w:t>
      </w:r>
      <w:r>
        <w:t>оружия</w:t>
      </w:r>
      <w:r>
        <w:rPr>
          <w:spacing w:val="-12"/>
        </w:rPr>
        <w:t xml:space="preserve"> </w:t>
      </w:r>
      <w:r>
        <w:t>(автомат</w:t>
      </w:r>
      <w:r>
        <w:rPr>
          <w:spacing w:val="-15"/>
        </w:rPr>
        <w:t xml:space="preserve"> </w:t>
      </w:r>
      <w:r>
        <w:t>Калашникова</w:t>
      </w:r>
      <w:r>
        <w:rPr>
          <w:spacing w:val="-13"/>
        </w:rPr>
        <w:t xml:space="preserve"> </w:t>
      </w:r>
      <w:r>
        <w:t>АК-74,</w:t>
      </w:r>
      <w:r>
        <w:rPr>
          <w:spacing w:val="-10"/>
        </w:rPr>
        <w:t xml:space="preserve"> </w:t>
      </w:r>
      <w:r>
        <w:t>ручной пулемет Калашникова (РПК), ручной противотанковый гранатомет РПГ-7В, снайперская винтовка Драгунова (СВД);</w:t>
      </w:r>
    </w:p>
    <w:p w:rsidR="00A50D89" w:rsidRDefault="00D375B2">
      <w:pPr>
        <w:pStyle w:val="a3"/>
        <w:spacing w:line="276" w:lineRule="auto"/>
        <w:ind w:left="140" w:right="137" w:firstLine="600"/>
        <w:jc w:val="both"/>
      </w:pPr>
      <w:r>
        <w:t>назначение и тактико-технические характеристики основных видов ручных гранат (наступательная</w:t>
      </w:r>
      <w:r>
        <w:rPr>
          <w:spacing w:val="-14"/>
        </w:rPr>
        <w:t xml:space="preserve"> </w:t>
      </w:r>
      <w:r>
        <w:t>ручная</w:t>
      </w:r>
      <w:r>
        <w:rPr>
          <w:spacing w:val="-12"/>
        </w:rPr>
        <w:t xml:space="preserve"> </w:t>
      </w:r>
      <w:r>
        <w:t>граната</w:t>
      </w:r>
      <w:r>
        <w:rPr>
          <w:spacing w:val="-12"/>
        </w:rPr>
        <w:t xml:space="preserve"> </w:t>
      </w:r>
      <w:r>
        <w:t>РГД-5,</w:t>
      </w:r>
      <w:r>
        <w:rPr>
          <w:spacing w:val="-11"/>
        </w:rPr>
        <w:t xml:space="preserve"> </w:t>
      </w:r>
      <w:r>
        <w:t>ручная</w:t>
      </w:r>
      <w:r>
        <w:rPr>
          <w:spacing w:val="-8"/>
        </w:rPr>
        <w:t xml:space="preserve"> </w:t>
      </w:r>
      <w:r>
        <w:t>оборонительная</w:t>
      </w:r>
      <w:r>
        <w:rPr>
          <w:spacing w:val="-12"/>
        </w:rPr>
        <w:t xml:space="preserve"> </w:t>
      </w:r>
      <w:r>
        <w:t>граната</w:t>
      </w:r>
      <w:r>
        <w:rPr>
          <w:spacing w:val="-15"/>
        </w:rPr>
        <w:t xml:space="preserve"> </w:t>
      </w:r>
      <w:r>
        <w:t>Ф-1,</w:t>
      </w:r>
      <w:r>
        <w:rPr>
          <w:spacing w:val="-11"/>
        </w:rPr>
        <w:t xml:space="preserve"> </w:t>
      </w:r>
      <w:r>
        <w:t>ручная</w:t>
      </w:r>
      <w:r>
        <w:rPr>
          <w:spacing w:val="-12"/>
        </w:rPr>
        <w:t xml:space="preserve"> </w:t>
      </w:r>
      <w:r>
        <w:t>граната оборонительная (РГО), ручная граната наступательная (РГН);</w:t>
      </w:r>
    </w:p>
    <w:p w:rsidR="00A50D89" w:rsidRDefault="00D375B2">
      <w:pPr>
        <w:pStyle w:val="a3"/>
        <w:spacing w:line="275" w:lineRule="exact"/>
        <w:ind w:left="741"/>
        <w:jc w:val="both"/>
      </w:pPr>
      <w:r>
        <w:t>история</w:t>
      </w:r>
      <w:r>
        <w:rPr>
          <w:spacing w:val="-6"/>
        </w:rPr>
        <w:t xml:space="preserve"> </w:t>
      </w:r>
      <w:r>
        <w:t>создания</w:t>
      </w:r>
      <w:r>
        <w:rPr>
          <w:spacing w:val="-6"/>
        </w:rPr>
        <w:t xml:space="preserve"> </w:t>
      </w:r>
      <w:r>
        <w:t xml:space="preserve">общевоинских </w:t>
      </w:r>
      <w:r>
        <w:rPr>
          <w:spacing w:val="-2"/>
        </w:rPr>
        <w:t>уставов;</w:t>
      </w:r>
    </w:p>
    <w:p w:rsidR="00A50D89" w:rsidRDefault="00D375B2">
      <w:pPr>
        <w:pStyle w:val="a3"/>
        <w:spacing w:before="40"/>
        <w:ind w:left="741"/>
        <w:jc w:val="both"/>
      </w:pPr>
      <w:r>
        <w:t>этапы</w:t>
      </w:r>
      <w:r>
        <w:rPr>
          <w:spacing w:val="-4"/>
        </w:rPr>
        <w:t xml:space="preserve"> </w:t>
      </w:r>
      <w:r>
        <w:t>становления</w:t>
      </w:r>
      <w:r>
        <w:rPr>
          <w:spacing w:val="-7"/>
        </w:rPr>
        <w:t xml:space="preserve"> </w:t>
      </w:r>
      <w:r>
        <w:t>современных</w:t>
      </w:r>
      <w:r>
        <w:rPr>
          <w:spacing w:val="-12"/>
        </w:rPr>
        <w:t xml:space="preserve"> </w:t>
      </w:r>
      <w:r>
        <w:t>общевоинских</w:t>
      </w:r>
      <w:r>
        <w:rPr>
          <w:spacing w:val="-2"/>
        </w:rPr>
        <w:t xml:space="preserve"> уставов;</w:t>
      </w:r>
    </w:p>
    <w:p w:rsidR="00A50D89" w:rsidRDefault="00A50D89">
      <w:pPr>
        <w:pStyle w:val="a3"/>
        <w:jc w:val="both"/>
        <w:sectPr w:rsidR="00A50D89">
          <w:pgSz w:w="11910" w:h="16390"/>
          <w:pgMar w:top="1060" w:right="708" w:bottom="1200" w:left="1559" w:header="0" w:footer="984" w:gutter="0"/>
          <w:cols w:space="720"/>
        </w:sectPr>
      </w:pPr>
    </w:p>
    <w:p w:rsidR="00A50D89" w:rsidRDefault="00D375B2">
      <w:pPr>
        <w:pStyle w:val="a3"/>
        <w:spacing w:before="62" w:line="276" w:lineRule="auto"/>
        <w:ind w:left="140" w:firstLine="600"/>
      </w:pPr>
      <w:r>
        <w:lastRenderedPageBreak/>
        <w:t>общевоинские</w:t>
      </w:r>
      <w:r>
        <w:rPr>
          <w:spacing w:val="80"/>
        </w:rPr>
        <w:t xml:space="preserve"> </w:t>
      </w:r>
      <w:r>
        <w:t>уставы</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w:t>
      </w:r>
      <w:r>
        <w:rPr>
          <w:spacing w:val="80"/>
        </w:rPr>
        <w:t xml:space="preserve"> </w:t>
      </w:r>
      <w:r>
        <w:t>их</w:t>
      </w:r>
      <w:r>
        <w:rPr>
          <w:spacing w:val="80"/>
        </w:rPr>
        <w:t xml:space="preserve"> </w:t>
      </w:r>
      <w:r>
        <w:t>состав</w:t>
      </w:r>
      <w:r>
        <w:rPr>
          <w:spacing w:val="80"/>
        </w:rPr>
        <w:t xml:space="preserve"> </w:t>
      </w:r>
      <w:r>
        <w:t>и основные понятия, определяющие повседневную жизнедеятельность войск;</w:t>
      </w:r>
    </w:p>
    <w:p w:rsidR="00A50D89" w:rsidRDefault="00D375B2">
      <w:pPr>
        <w:pStyle w:val="a3"/>
        <w:spacing w:line="275" w:lineRule="exact"/>
        <w:ind w:left="741"/>
      </w:pPr>
      <w:r>
        <w:t xml:space="preserve">сущность </w:t>
      </w:r>
      <w:r>
        <w:rPr>
          <w:spacing w:val="-2"/>
        </w:rPr>
        <w:t>единоначалия;</w:t>
      </w:r>
    </w:p>
    <w:p w:rsidR="00A50D89" w:rsidRDefault="00D375B2">
      <w:pPr>
        <w:pStyle w:val="a3"/>
        <w:spacing w:before="46" w:line="276" w:lineRule="auto"/>
        <w:ind w:left="741" w:right="4567"/>
      </w:pPr>
      <w:r>
        <w:t>командиры</w:t>
      </w:r>
      <w:r>
        <w:rPr>
          <w:spacing w:val="-12"/>
        </w:rPr>
        <w:t xml:space="preserve"> </w:t>
      </w:r>
      <w:r>
        <w:t>(начальники)</w:t>
      </w:r>
      <w:r>
        <w:rPr>
          <w:spacing w:val="-12"/>
        </w:rPr>
        <w:t xml:space="preserve"> </w:t>
      </w:r>
      <w:r>
        <w:t>и</w:t>
      </w:r>
      <w:r>
        <w:rPr>
          <w:spacing w:val="-9"/>
        </w:rPr>
        <w:t xml:space="preserve"> </w:t>
      </w:r>
      <w:r>
        <w:t>подчинённые; старшие и младшие;</w:t>
      </w:r>
    </w:p>
    <w:p w:rsidR="00A50D89" w:rsidRDefault="00D375B2">
      <w:pPr>
        <w:pStyle w:val="a3"/>
        <w:spacing w:line="276" w:lineRule="auto"/>
        <w:ind w:left="741" w:right="2901"/>
      </w:pPr>
      <w:r>
        <w:t>приказ</w:t>
      </w:r>
      <w:r>
        <w:rPr>
          <w:spacing w:val="-4"/>
        </w:rPr>
        <w:t xml:space="preserve"> </w:t>
      </w:r>
      <w:r>
        <w:t>(приказание),</w:t>
      </w:r>
      <w:r>
        <w:rPr>
          <w:spacing w:val="-7"/>
        </w:rPr>
        <w:t xml:space="preserve"> </w:t>
      </w:r>
      <w:r>
        <w:t>порядок</w:t>
      </w:r>
      <w:r>
        <w:rPr>
          <w:spacing w:val="-7"/>
        </w:rPr>
        <w:t xml:space="preserve"> </w:t>
      </w:r>
      <w:r>
        <w:t>его</w:t>
      </w:r>
      <w:r>
        <w:rPr>
          <w:spacing w:val="-9"/>
        </w:rPr>
        <w:t xml:space="preserve"> </w:t>
      </w:r>
      <w:r>
        <w:t>отдачи</w:t>
      </w:r>
      <w:r>
        <w:rPr>
          <w:spacing w:val="-4"/>
        </w:rPr>
        <w:t xml:space="preserve"> </w:t>
      </w:r>
      <w:r>
        <w:t>и</w:t>
      </w:r>
      <w:r>
        <w:rPr>
          <w:spacing w:val="-3"/>
        </w:rPr>
        <w:t xml:space="preserve"> </w:t>
      </w:r>
      <w:r>
        <w:t>выполнения; воинские звания и военная форма одежды;</w:t>
      </w:r>
    </w:p>
    <w:p w:rsidR="00A50D89" w:rsidRDefault="00D375B2">
      <w:pPr>
        <w:pStyle w:val="a3"/>
        <w:spacing w:line="275" w:lineRule="exact"/>
        <w:ind w:left="741"/>
      </w:pPr>
      <w:r>
        <w:t>воинская</w:t>
      </w:r>
      <w:r>
        <w:rPr>
          <w:spacing w:val="-2"/>
        </w:rPr>
        <w:t xml:space="preserve"> </w:t>
      </w:r>
      <w:r>
        <w:t>дисциплина, её</w:t>
      </w:r>
      <w:r>
        <w:rPr>
          <w:spacing w:val="-7"/>
        </w:rPr>
        <w:t xml:space="preserve"> </w:t>
      </w:r>
      <w:r>
        <w:t>сущность</w:t>
      </w:r>
      <w:r>
        <w:rPr>
          <w:spacing w:val="-5"/>
        </w:rPr>
        <w:t xml:space="preserve"> </w:t>
      </w:r>
      <w:r>
        <w:t>и</w:t>
      </w:r>
      <w:r>
        <w:rPr>
          <w:spacing w:val="-5"/>
        </w:rPr>
        <w:t xml:space="preserve"> </w:t>
      </w:r>
      <w:r>
        <w:rPr>
          <w:spacing w:val="-2"/>
        </w:rPr>
        <w:t>значение;</w:t>
      </w:r>
    </w:p>
    <w:p w:rsidR="00A50D89" w:rsidRDefault="00D375B2">
      <w:pPr>
        <w:pStyle w:val="a3"/>
        <w:spacing w:before="40" w:line="276" w:lineRule="auto"/>
        <w:ind w:left="741"/>
      </w:pPr>
      <w:r>
        <w:t>обязанности</w:t>
      </w:r>
      <w:r>
        <w:rPr>
          <w:spacing w:val="-7"/>
        </w:rPr>
        <w:t xml:space="preserve"> </w:t>
      </w:r>
      <w:r>
        <w:t>военнослужащих</w:t>
      </w:r>
      <w:r>
        <w:rPr>
          <w:spacing w:val="-9"/>
        </w:rPr>
        <w:t xml:space="preserve"> </w:t>
      </w:r>
      <w:r>
        <w:t>по</w:t>
      </w:r>
      <w:r>
        <w:rPr>
          <w:spacing w:val="-4"/>
        </w:rPr>
        <w:t xml:space="preserve"> </w:t>
      </w:r>
      <w:r>
        <w:t>соблюдению</w:t>
      </w:r>
      <w:r>
        <w:rPr>
          <w:spacing w:val="-6"/>
        </w:rPr>
        <w:t xml:space="preserve"> </w:t>
      </w:r>
      <w:r>
        <w:t>требований</w:t>
      </w:r>
      <w:r>
        <w:rPr>
          <w:spacing w:val="-8"/>
        </w:rPr>
        <w:t xml:space="preserve"> </w:t>
      </w:r>
      <w:r>
        <w:t>воинской</w:t>
      </w:r>
      <w:r>
        <w:rPr>
          <w:spacing w:val="-3"/>
        </w:rPr>
        <w:t xml:space="preserve"> </w:t>
      </w:r>
      <w:r>
        <w:t>дисциплины; способы достижения воинской дисциплины;</w:t>
      </w:r>
    </w:p>
    <w:p w:rsidR="00A50D89" w:rsidRDefault="00D375B2">
      <w:pPr>
        <w:pStyle w:val="a3"/>
        <w:spacing w:line="275" w:lineRule="exact"/>
        <w:ind w:left="741"/>
      </w:pPr>
      <w:r>
        <w:t>положения</w:t>
      </w:r>
      <w:r>
        <w:rPr>
          <w:spacing w:val="-6"/>
        </w:rPr>
        <w:t xml:space="preserve"> </w:t>
      </w:r>
      <w:r>
        <w:t>Строевого</w:t>
      </w:r>
      <w:r>
        <w:rPr>
          <w:spacing w:val="-1"/>
        </w:rPr>
        <w:t xml:space="preserve"> </w:t>
      </w:r>
      <w:r>
        <w:rPr>
          <w:spacing w:val="-2"/>
        </w:rPr>
        <w:t>устава;</w:t>
      </w:r>
    </w:p>
    <w:p w:rsidR="00A50D89" w:rsidRDefault="00D375B2">
      <w:pPr>
        <w:pStyle w:val="a3"/>
        <w:spacing w:before="46"/>
        <w:ind w:left="741"/>
      </w:pPr>
      <w:r>
        <w:t>обязанности</w:t>
      </w:r>
      <w:r>
        <w:rPr>
          <w:spacing w:val="-6"/>
        </w:rPr>
        <w:t xml:space="preserve"> </w:t>
      </w:r>
      <w:r>
        <w:t>военнослужащих</w:t>
      </w:r>
      <w:r>
        <w:rPr>
          <w:spacing w:val="-5"/>
        </w:rPr>
        <w:t xml:space="preserve"> </w:t>
      </w:r>
      <w:r>
        <w:t>перед</w:t>
      </w:r>
      <w:r>
        <w:rPr>
          <w:spacing w:val="-3"/>
        </w:rPr>
        <w:t xml:space="preserve"> </w:t>
      </w:r>
      <w:r>
        <w:t>построением</w:t>
      </w:r>
      <w:r>
        <w:rPr>
          <w:spacing w:val="1"/>
        </w:rPr>
        <w:t xml:space="preserve"> </w:t>
      </w:r>
      <w:r>
        <w:t>и</w:t>
      </w:r>
      <w:r>
        <w:rPr>
          <w:spacing w:val="-5"/>
        </w:rPr>
        <w:t xml:space="preserve"> </w:t>
      </w:r>
      <w:r>
        <w:t>в</w:t>
      </w:r>
      <w:r>
        <w:rPr>
          <w:spacing w:val="1"/>
        </w:rPr>
        <w:t xml:space="preserve"> </w:t>
      </w:r>
      <w:r>
        <w:rPr>
          <w:spacing w:val="-2"/>
        </w:rPr>
        <w:t>строю;</w:t>
      </w:r>
    </w:p>
    <w:p w:rsidR="00A50D89" w:rsidRDefault="00D375B2">
      <w:pPr>
        <w:pStyle w:val="a3"/>
        <w:spacing w:before="41"/>
        <w:ind w:left="741"/>
      </w:pPr>
      <w:r>
        <w:t>строевые</w:t>
      </w:r>
      <w:r>
        <w:rPr>
          <w:spacing w:val="58"/>
        </w:rPr>
        <w:t xml:space="preserve"> </w:t>
      </w:r>
      <w:r>
        <w:t>приёмы</w:t>
      </w:r>
      <w:r>
        <w:rPr>
          <w:spacing w:val="58"/>
        </w:rPr>
        <w:t xml:space="preserve"> </w:t>
      </w:r>
      <w:r>
        <w:t>и</w:t>
      </w:r>
      <w:r>
        <w:rPr>
          <w:spacing w:val="62"/>
        </w:rPr>
        <w:t xml:space="preserve"> </w:t>
      </w:r>
      <w:r>
        <w:t>движение</w:t>
      </w:r>
      <w:r>
        <w:rPr>
          <w:spacing w:val="65"/>
        </w:rPr>
        <w:t xml:space="preserve"> </w:t>
      </w:r>
      <w:r>
        <w:t>без</w:t>
      </w:r>
      <w:r>
        <w:rPr>
          <w:spacing w:val="57"/>
        </w:rPr>
        <w:t xml:space="preserve"> </w:t>
      </w:r>
      <w:r>
        <w:t>оружия,</w:t>
      </w:r>
      <w:r>
        <w:rPr>
          <w:spacing w:val="68"/>
        </w:rPr>
        <w:t xml:space="preserve"> </w:t>
      </w:r>
      <w:r>
        <w:t>строевая</w:t>
      </w:r>
      <w:r>
        <w:rPr>
          <w:spacing w:val="61"/>
        </w:rPr>
        <w:t xml:space="preserve"> </w:t>
      </w:r>
      <w:r>
        <w:t>стойка,</w:t>
      </w:r>
      <w:r>
        <w:rPr>
          <w:spacing w:val="59"/>
        </w:rPr>
        <w:t xml:space="preserve"> </w:t>
      </w:r>
      <w:r>
        <w:t>выполнение</w:t>
      </w:r>
      <w:r>
        <w:rPr>
          <w:spacing w:val="61"/>
        </w:rPr>
        <w:t xml:space="preserve"> </w:t>
      </w:r>
      <w:r>
        <w:rPr>
          <w:spacing w:val="-2"/>
        </w:rPr>
        <w:t>команд</w:t>
      </w:r>
    </w:p>
    <w:p w:rsidR="00A50D89" w:rsidRDefault="00D375B2">
      <w:pPr>
        <w:pStyle w:val="a3"/>
        <w:spacing w:before="41" w:line="276" w:lineRule="auto"/>
        <w:ind w:left="140"/>
      </w:pPr>
      <w:r>
        <w:t>«Становись»,</w:t>
      </w:r>
      <w:r>
        <w:rPr>
          <w:spacing w:val="24"/>
        </w:rPr>
        <w:t xml:space="preserve"> </w:t>
      </w:r>
      <w:r>
        <w:t>«Равняйсь»,</w:t>
      </w:r>
      <w:r>
        <w:rPr>
          <w:spacing w:val="24"/>
        </w:rPr>
        <w:t xml:space="preserve"> </w:t>
      </w:r>
      <w:r>
        <w:t>«Смирно»,</w:t>
      </w:r>
      <w:r>
        <w:rPr>
          <w:spacing w:val="24"/>
        </w:rPr>
        <w:t xml:space="preserve"> </w:t>
      </w:r>
      <w:r>
        <w:t>«Вольно»,</w:t>
      </w:r>
      <w:r>
        <w:rPr>
          <w:spacing w:val="24"/>
        </w:rPr>
        <w:t xml:space="preserve"> </w:t>
      </w:r>
      <w:r>
        <w:t>«Заправиться»,</w:t>
      </w:r>
      <w:r>
        <w:rPr>
          <w:spacing w:val="24"/>
        </w:rPr>
        <w:t xml:space="preserve"> </w:t>
      </w:r>
      <w:r>
        <w:t>«Отставить»,</w:t>
      </w:r>
      <w:r>
        <w:rPr>
          <w:spacing w:val="24"/>
        </w:rPr>
        <w:t xml:space="preserve"> </w:t>
      </w:r>
      <w:r>
        <w:t>«Головные уборы (головной убор) – снять (надеть)», повороты на месте.</w:t>
      </w:r>
    </w:p>
    <w:p w:rsidR="00A50D89" w:rsidRDefault="00D375B2">
      <w:pPr>
        <w:spacing w:before="153" w:line="273" w:lineRule="auto"/>
        <w:ind w:left="741" w:right="172" w:hanging="481"/>
        <w:rPr>
          <w:sz w:val="24"/>
        </w:rPr>
      </w:pPr>
      <w:r>
        <w:rPr>
          <w:b/>
          <w:sz w:val="24"/>
        </w:rPr>
        <w:t xml:space="preserve">Модуль № 3 «Культура безопасности жизнедеятельности в современном обществе»: </w:t>
      </w:r>
      <w:r>
        <w:rPr>
          <w:sz w:val="24"/>
        </w:rPr>
        <w:t>безопасность жизнедеятельности: ключевые понятия и значение для человека;</w:t>
      </w:r>
      <w:r>
        <w:rPr>
          <w:spacing w:val="40"/>
          <w:sz w:val="24"/>
        </w:rPr>
        <w:t xml:space="preserve"> </w:t>
      </w:r>
      <w:r>
        <w:rPr>
          <w:sz w:val="24"/>
        </w:rPr>
        <w:t>смысл</w:t>
      </w:r>
      <w:r>
        <w:rPr>
          <w:spacing w:val="80"/>
          <w:w w:val="150"/>
          <w:sz w:val="24"/>
        </w:rPr>
        <w:t xml:space="preserve"> </w:t>
      </w:r>
      <w:r>
        <w:rPr>
          <w:sz w:val="24"/>
        </w:rPr>
        <w:t>понятий</w:t>
      </w:r>
      <w:r>
        <w:rPr>
          <w:spacing w:val="80"/>
          <w:w w:val="150"/>
          <w:sz w:val="24"/>
        </w:rPr>
        <w:t xml:space="preserve"> </w:t>
      </w:r>
      <w:r>
        <w:rPr>
          <w:sz w:val="24"/>
        </w:rPr>
        <w:t>«опасность»,</w:t>
      </w:r>
      <w:r>
        <w:rPr>
          <w:spacing w:val="80"/>
          <w:w w:val="150"/>
          <w:sz w:val="24"/>
        </w:rPr>
        <w:t xml:space="preserve"> </w:t>
      </w:r>
      <w:r>
        <w:rPr>
          <w:sz w:val="24"/>
        </w:rPr>
        <w:t>«безопасность»,</w:t>
      </w:r>
      <w:r>
        <w:rPr>
          <w:spacing w:val="80"/>
          <w:w w:val="150"/>
          <w:sz w:val="24"/>
        </w:rPr>
        <w:t xml:space="preserve"> </w:t>
      </w:r>
      <w:r>
        <w:rPr>
          <w:sz w:val="24"/>
        </w:rPr>
        <w:t>«риск»,</w:t>
      </w:r>
      <w:r>
        <w:rPr>
          <w:spacing w:val="80"/>
          <w:w w:val="150"/>
          <w:sz w:val="24"/>
        </w:rPr>
        <w:t xml:space="preserve"> </w:t>
      </w:r>
      <w:r>
        <w:rPr>
          <w:sz w:val="24"/>
        </w:rPr>
        <w:t>«культура</w:t>
      </w:r>
      <w:r>
        <w:rPr>
          <w:spacing w:val="80"/>
          <w:w w:val="150"/>
          <w:sz w:val="24"/>
        </w:rPr>
        <w:t xml:space="preserve"> </w:t>
      </w:r>
      <w:r>
        <w:rPr>
          <w:sz w:val="24"/>
        </w:rPr>
        <w:t>безопасности</w:t>
      </w:r>
    </w:p>
    <w:p w:rsidR="00A50D89" w:rsidRDefault="00D375B2">
      <w:pPr>
        <w:pStyle w:val="a3"/>
        <w:spacing w:before="1"/>
        <w:ind w:left="140"/>
      </w:pPr>
      <w:r>
        <w:rPr>
          <w:spacing w:val="-2"/>
        </w:rPr>
        <w:t>жизнедеятельности»;</w:t>
      </w:r>
    </w:p>
    <w:p w:rsidR="00A50D89" w:rsidRDefault="00D375B2">
      <w:pPr>
        <w:pStyle w:val="a3"/>
        <w:spacing w:before="41" w:line="276" w:lineRule="auto"/>
        <w:ind w:left="741" w:right="3185"/>
      </w:pPr>
      <w:r>
        <w:t>источники</w:t>
      </w:r>
      <w:r>
        <w:rPr>
          <w:spacing w:val="-2"/>
        </w:rPr>
        <w:t xml:space="preserve"> </w:t>
      </w:r>
      <w:r>
        <w:t>и</w:t>
      </w:r>
      <w:r>
        <w:rPr>
          <w:spacing w:val="-8"/>
        </w:rPr>
        <w:t xml:space="preserve"> </w:t>
      </w:r>
      <w:r>
        <w:t>факторы</w:t>
      </w:r>
      <w:r>
        <w:rPr>
          <w:spacing w:val="-11"/>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rsidR="00A50D89" w:rsidRDefault="00D375B2">
      <w:pPr>
        <w:pStyle w:val="a3"/>
        <w:spacing w:line="276" w:lineRule="auto"/>
        <w:ind w:left="140" w:firstLine="600"/>
      </w:pP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сходство</w:t>
      </w:r>
      <w:r>
        <w:rPr>
          <w:spacing w:val="80"/>
        </w:rPr>
        <w:t xml:space="preserve"> </w:t>
      </w:r>
      <w:r>
        <w:t>и</w:t>
      </w:r>
      <w:r>
        <w:rPr>
          <w:spacing w:val="80"/>
        </w:rPr>
        <w:t xml:space="preserve"> </w:t>
      </w:r>
      <w:r>
        <w:t>различия</w:t>
      </w:r>
      <w:r>
        <w:rPr>
          <w:spacing w:val="80"/>
        </w:rPr>
        <w:t xml:space="preserve"> </w:t>
      </w:r>
      <w:r>
        <w:t>опасной</w:t>
      </w:r>
      <w:r>
        <w:rPr>
          <w:spacing w:val="80"/>
        </w:rPr>
        <w:t xml:space="preserve"> </w:t>
      </w:r>
      <w:r>
        <w:t>и</w:t>
      </w:r>
      <w:r>
        <w:rPr>
          <w:spacing w:val="80"/>
        </w:rPr>
        <w:t xml:space="preserve"> </w:t>
      </w:r>
      <w:r>
        <w:t>чрезвычайной ситуации;</w:t>
      </w:r>
    </w:p>
    <w:p w:rsidR="00A50D89" w:rsidRDefault="00D375B2">
      <w:pPr>
        <w:pStyle w:val="a3"/>
        <w:spacing w:before="3" w:line="276" w:lineRule="auto"/>
        <w:ind w:left="140" w:firstLine="600"/>
      </w:pPr>
      <w:r>
        <w:t>механизм перерастания повседневной ситуации в чрезвычайную ситуацию, правила поведения в опасных и чрезвычайных ситуациях.</w:t>
      </w:r>
    </w:p>
    <w:p w:rsidR="00A50D89" w:rsidRDefault="00D375B2">
      <w:pPr>
        <w:pStyle w:val="3"/>
        <w:spacing w:before="148"/>
        <w:ind w:left="260"/>
      </w:pPr>
      <w:r>
        <w:t>Модуль</w:t>
      </w:r>
      <w:r>
        <w:rPr>
          <w:spacing w:val="-4"/>
        </w:rPr>
        <w:t xml:space="preserve"> </w:t>
      </w:r>
      <w:r>
        <w:t>№</w:t>
      </w:r>
      <w:r>
        <w:rPr>
          <w:spacing w:val="-3"/>
        </w:rPr>
        <w:t xml:space="preserve"> </w:t>
      </w:r>
      <w:r>
        <w:t>4 «Безопасность</w:t>
      </w:r>
      <w:r>
        <w:rPr>
          <w:spacing w:val="-3"/>
        </w:rPr>
        <w:t xml:space="preserve"> </w:t>
      </w:r>
      <w:r>
        <w:t xml:space="preserve">в </w:t>
      </w:r>
      <w:r>
        <w:rPr>
          <w:spacing w:val="-2"/>
        </w:rPr>
        <w:t>быту»:</w:t>
      </w:r>
    </w:p>
    <w:p w:rsidR="00A50D89" w:rsidRDefault="00D375B2">
      <w:pPr>
        <w:pStyle w:val="a3"/>
        <w:spacing w:before="36"/>
        <w:ind w:left="741"/>
      </w:pPr>
      <w:r>
        <w:t>основные</w:t>
      </w:r>
      <w:r>
        <w:rPr>
          <w:spacing w:val="-6"/>
        </w:rPr>
        <w:t xml:space="preserve"> </w:t>
      </w:r>
      <w:r>
        <w:t>источники</w:t>
      </w:r>
      <w:r>
        <w:rPr>
          <w:spacing w:val="-4"/>
        </w:rPr>
        <w:t xml:space="preserve"> </w:t>
      </w:r>
      <w:r>
        <w:t>опасности</w:t>
      </w:r>
      <w:r>
        <w:rPr>
          <w:spacing w:val="-2"/>
        </w:rPr>
        <w:t xml:space="preserve"> </w:t>
      </w:r>
      <w:r>
        <w:t>в</w:t>
      </w:r>
      <w:r>
        <w:rPr>
          <w:spacing w:val="1"/>
        </w:rPr>
        <w:t xml:space="preserve"> </w:t>
      </w:r>
      <w:r>
        <w:t>быту</w:t>
      </w:r>
      <w:r>
        <w:rPr>
          <w:spacing w:val="-8"/>
        </w:rPr>
        <w:t xml:space="preserve"> </w:t>
      </w:r>
      <w:r>
        <w:t>и</w:t>
      </w:r>
      <w:r>
        <w:rPr>
          <w:spacing w:val="1"/>
        </w:rPr>
        <w:t xml:space="preserve"> </w:t>
      </w:r>
      <w:r>
        <w:t>их</w:t>
      </w:r>
      <w:r>
        <w:rPr>
          <w:spacing w:val="-4"/>
        </w:rPr>
        <w:t xml:space="preserve"> </w:t>
      </w:r>
      <w:r>
        <w:rPr>
          <w:spacing w:val="-2"/>
        </w:rPr>
        <w:t>классификация;</w:t>
      </w:r>
    </w:p>
    <w:p w:rsidR="00A50D89" w:rsidRDefault="00D375B2">
      <w:pPr>
        <w:pStyle w:val="a3"/>
        <w:spacing w:before="46" w:line="276" w:lineRule="auto"/>
        <w:ind w:left="741" w:right="901"/>
      </w:pPr>
      <w:r>
        <w:t>защита</w:t>
      </w:r>
      <w:r>
        <w:rPr>
          <w:spacing w:val="-8"/>
        </w:rPr>
        <w:t xml:space="preserve"> </w:t>
      </w:r>
      <w:r>
        <w:t>прав</w:t>
      </w:r>
      <w:r>
        <w:rPr>
          <w:spacing w:val="-2"/>
        </w:rPr>
        <w:t xml:space="preserve"> </w:t>
      </w:r>
      <w:r>
        <w:t>потребителя,</w:t>
      </w:r>
      <w:r>
        <w:rPr>
          <w:spacing w:val="-2"/>
        </w:rPr>
        <w:t xml:space="preserve"> </w:t>
      </w:r>
      <w:r>
        <w:t>сроки</w:t>
      </w:r>
      <w:r>
        <w:rPr>
          <w:spacing w:val="-7"/>
        </w:rPr>
        <w:t xml:space="preserve"> </w:t>
      </w:r>
      <w:r>
        <w:t>годности</w:t>
      </w:r>
      <w:r>
        <w:rPr>
          <w:spacing w:val="-6"/>
        </w:rPr>
        <w:t xml:space="preserve"> </w:t>
      </w:r>
      <w:r>
        <w:t>и</w:t>
      </w:r>
      <w:r>
        <w:rPr>
          <w:spacing w:val="-2"/>
        </w:rPr>
        <w:t xml:space="preserve"> </w:t>
      </w:r>
      <w:r>
        <w:t>состав</w:t>
      </w:r>
      <w:r>
        <w:rPr>
          <w:spacing w:val="-2"/>
        </w:rPr>
        <w:t xml:space="preserve"> </w:t>
      </w:r>
      <w:r>
        <w:t>продуктов</w:t>
      </w:r>
      <w:r>
        <w:rPr>
          <w:spacing w:val="-6"/>
        </w:rPr>
        <w:t xml:space="preserve"> </w:t>
      </w:r>
      <w:r>
        <w:t>питания; бытовые отравления и причины их возникновения;</w:t>
      </w:r>
    </w:p>
    <w:p w:rsidR="00A50D89" w:rsidRDefault="00D375B2">
      <w:pPr>
        <w:pStyle w:val="a3"/>
        <w:spacing w:line="276" w:lineRule="auto"/>
        <w:ind w:left="741" w:right="1467"/>
      </w:pPr>
      <w:r>
        <w:t>признаки</w:t>
      </w:r>
      <w:r>
        <w:rPr>
          <w:spacing w:val="-5"/>
        </w:rPr>
        <w:t xml:space="preserve"> </w:t>
      </w:r>
      <w:r>
        <w:t>отравления,</w:t>
      </w:r>
      <w:r>
        <w:rPr>
          <w:spacing w:val="-4"/>
        </w:rPr>
        <w:t xml:space="preserve"> </w:t>
      </w:r>
      <w:r>
        <w:t>приёмы</w:t>
      </w:r>
      <w:r>
        <w:rPr>
          <w:spacing w:val="-4"/>
        </w:rPr>
        <w:t xml:space="preserve"> </w:t>
      </w:r>
      <w:r>
        <w:t>и</w:t>
      </w:r>
      <w:r>
        <w:rPr>
          <w:spacing w:val="-5"/>
        </w:rPr>
        <w:t xml:space="preserve"> </w:t>
      </w:r>
      <w:r>
        <w:t>правила</w:t>
      </w:r>
      <w:r>
        <w:rPr>
          <w:spacing w:val="-7"/>
        </w:rPr>
        <w:t xml:space="preserve"> </w:t>
      </w:r>
      <w:r>
        <w:t>оказания</w:t>
      </w:r>
      <w:r>
        <w:rPr>
          <w:spacing w:val="-1"/>
        </w:rPr>
        <w:t xml:space="preserve"> </w:t>
      </w:r>
      <w:r>
        <w:t>первой</w:t>
      </w:r>
      <w:r>
        <w:rPr>
          <w:spacing w:val="-5"/>
        </w:rPr>
        <w:t xml:space="preserve"> </w:t>
      </w:r>
      <w:r>
        <w:t>помощи; правила комплектования и хранения домашней аптечки;</w:t>
      </w:r>
    </w:p>
    <w:p w:rsidR="00A50D89" w:rsidRDefault="00D375B2">
      <w:pPr>
        <w:pStyle w:val="a3"/>
        <w:spacing w:line="276" w:lineRule="auto"/>
        <w:ind w:left="140" w:firstLine="600"/>
      </w:pPr>
      <w:r>
        <w:t xml:space="preserve">бытовые травмы и правила их предупреждения, приёмы и правила оказания первой </w:t>
      </w:r>
      <w:r>
        <w:rPr>
          <w:spacing w:val="-2"/>
        </w:rPr>
        <w:t>помощи;</w:t>
      </w:r>
    </w:p>
    <w:p w:rsidR="00A50D89" w:rsidRDefault="00D375B2">
      <w:pPr>
        <w:pStyle w:val="a3"/>
        <w:spacing w:line="276" w:lineRule="auto"/>
        <w:ind w:left="140" w:firstLine="600"/>
      </w:pPr>
      <w:r>
        <w:t>правила</w:t>
      </w:r>
      <w:r>
        <w:rPr>
          <w:spacing w:val="40"/>
        </w:rPr>
        <w:t xml:space="preserve"> </w:t>
      </w:r>
      <w:r>
        <w:t>обращения</w:t>
      </w:r>
      <w:r>
        <w:rPr>
          <w:spacing w:val="40"/>
        </w:rPr>
        <w:t xml:space="preserve"> </w:t>
      </w:r>
      <w:r>
        <w:t>с</w:t>
      </w:r>
      <w:r>
        <w:rPr>
          <w:spacing w:val="40"/>
        </w:rPr>
        <w:t xml:space="preserve"> </w:t>
      </w:r>
      <w:r>
        <w:t>газовыми</w:t>
      </w:r>
      <w:r>
        <w:rPr>
          <w:spacing w:val="40"/>
        </w:rPr>
        <w:t xml:space="preserve"> </w:t>
      </w:r>
      <w:r>
        <w:t>и</w:t>
      </w:r>
      <w:r>
        <w:rPr>
          <w:spacing w:val="40"/>
        </w:rPr>
        <w:t xml:space="preserve"> </w:t>
      </w:r>
      <w:r>
        <w:t>электрическими</w:t>
      </w:r>
      <w:r>
        <w:rPr>
          <w:spacing w:val="40"/>
        </w:rPr>
        <w:t xml:space="preserve"> </w:t>
      </w:r>
      <w:r>
        <w:t>приборами;</w:t>
      </w:r>
      <w:r>
        <w:rPr>
          <w:spacing w:val="40"/>
        </w:rPr>
        <w:t xml:space="preserve"> </w:t>
      </w:r>
      <w:r>
        <w:t>приемы</w:t>
      </w:r>
      <w:r>
        <w:rPr>
          <w:spacing w:val="40"/>
        </w:rPr>
        <w:t xml:space="preserve"> </w:t>
      </w:r>
      <w:r>
        <w:t>и</w:t>
      </w:r>
      <w:r>
        <w:rPr>
          <w:spacing w:val="40"/>
        </w:rPr>
        <w:t xml:space="preserve"> </w:t>
      </w:r>
      <w:r>
        <w:t>правила оказания первой помощи;</w:t>
      </w:r>
    </w:p>
    <w:p w:rsidR="00A50D89" w:rsidRDefault="00D375B2">
      <w:pPr>
        <w:pStyle w:val="a3"/>
        <w:spacing w:line="280" w:lineRule="auto"/>
        <w:ind w:left="741" w:right="684"/>
      </w:pPr>
      <w:r>
        <w:t>правила</w:t>
      </w:r>
      <w:r>
        <w:rPr>
          <w:spacing w:val="-3"/>
        </w:rPr>
        <w:t xml:space="preserve"> </w:t>
      </w:r>
      <w:r>
        <w:t>поведения</w:t>
      </w:r>
      <w:r>
        <w:rPr>
          <w:spacing w:val="-2"/>
        </w:rPr>
        <w:t xml:space="preserve"> </w:t>
      </w:r>
      <w:r>
        <w:t>в</w:t>
      </w:r>
      <w:r>
        <w:rPr>
          <w:spacing w:val="-5"/>
        </w:rPr>
        <w:t xml:space="preserve"> </w:t>
      </w:r>
      <w:r>
        <w:t>подъезде</w:t>
      </w:r>
      <w:r>
        <w:rPr>
          <w:spacing w:val="-3"/>
        </w:rPr>
        <w:t xml:space="preserve"> </w:t>
      </w:r>
      <w:r>
        <w:t>и</w:t>
      </w:r>
      <w:r>
        <w:rPr>
          <w:spacing w:val="-6"/>
        </w:rPr>
        <w:t xml:space="preserve"> </w:t>
      </w:r>
      <w:r>
        <w:t>лифте, а</w:t>
      </w:r>
      <w:r>
        <w:rPr>
          <w:spacing w:val="-8"/>
        </w:rPr>
        <w:t xml:space="preserve"> </w:t>
      </w:r>
      <w:r>
        <w:t>также</w:t>
      </w:r>
      <w:r>
        <w:rPr>
          <w:spacing w:val="-8"/>
        </w:rPr>
        <w:t xml:space="preserve"> </w:t>
      </w:r>
      <w:r>
        <w:t>при</w:t>
      </w:r>
      <w:r>
        <w:rPr>
          <w:spacing w:val="-6"/>
        </w:rPr>
        <w:t xml:space="preserve"> </w:t>
      </w:r>
      <w:r>
        <w:t>входе</w:t>
      </w:r>
      <w:r>
        <w:rPr>
          <w:spacing w:val="-3"/>
        </w:rPr>
        <w:t xml:space="preserve"> </w:t>
      </w:r>
      <w:r>
        <w:t>и</w:t>
      </w:r>
      <w:r>
        <w:rPr>
          <w:spacing w:val="-6"/>
        </w:rPr>
        <w:t xml:space="preserve"> </w:t>
      </w:r>
      <w:r>
        <w:t>выходе</w:t>
      </w:r>
      <w:r>
        <w:rPr>
          <w:spacing w:val="-3"/>
        </w:rPr>
        <w:t xml:space="preserve"> </w:t>
      </w:r>
      <w:r>
        <w:t>из</w:t>
      </w:r>
      <w:r>
        <w:rPr>
          <w:spacing w:val="-1"/>
        </w:rPr>
        <w:t xml:space="preserve"> </w:t>
      </w:r>
      <w:r>
        <w:t>них; пожар и факторы его развития;</w:t>
      </w:r>
    </w:p>
    <w:p w:rsidR="00A50D89" w:rsidRDefault="00D375B2">
      <w:pPr>
        <w:pStyle w:val="a3"/>
        <w:spacing w:line="276" w:lineRule="auto"/>
        <w:ind w:left="140" w:firstLine="600"/>
      </w:pPr>
      <w:r>
        <w:t>условия и причины возникновения пожаров, их возможные последствия, приёмы и правила оказания первой помощи;</w:t>
      </w:r>
    </w:p>
    <w:p w:rsidR="00A50D89" w:rsidRDefault="00D375B2">
      <w:pPr>
        <w:pStyle w:val="a3"/>
        <w:spacing w:line="275" w:lineRule="exact"/>
        <w:ind w:left="741"/>
      </w:pPr>
      <w:r>
        <w:t>первичные</w:t>
      </w:r>
      <w:r>
        <w:rPr>
          <w:spacing w:val="-7"/>
        </w:rPr>
        <w:t xml:space="preserve"> </w:t>
      </w:r>
      <w:r>
        <w:t>средства</w:t>
      </w:r>
      <w:r>
        <w:rPr>
          <w:spacing w:val="-1"/>
        </w:rPr>
        <w:t xml:space="preserve"> </w:t>
      </w:r>
      <w:r>
        <w:rPr>
          <w:spacing w:val="-2"/>
        </w:rPr>
        <w:t>пожаротушения;</w:t>
      </w:r>
    </w:p>
    <w:p w:rsidR="00A50D89" w:rsidRDefault="00D375B2">
      <w:pPr>
        <w:pStyle w:val="a3"/>
        <w:spacing w:before="30" w:line="276" w:lineRule="auto"/>
        <w:ind w:left="140" w:firstLine="600"/>
      </w:pPr>
      <w:r>
        <w:t>правила</w:t>
      </w:r>
      <w:r>
        <w:rPr>
          <w:spacing w:val="-17"/>
        </w:rPr>
        <w:t xml:space="preserve"> </w:t>
      </w:r>
      <w:r>
        <w:t>вызова</w:t>
      </w:r>
      <w:r>
        <w:rPr>
          <w:spacing w:val="-15"/>
        </w:rPr>
        <w:t xml:space="preserve"> </w:t>
      </w:r>
      <w:r>
        <w:t>экстренных</w:t>
      </w:r>
      <w:r>
        <w:rPr>
          <w:spacing w:val="-17"/>
        </w:rPr>
        <w:t xml:space="preserve"> </w:t>
      </w:r>
      <w:r>
        <w:t>служб</w:t>
      </w:r>
      <w:r>
        <w:rPr>
          <w:spacing w:val="-15"/>
        </w:rPr>
        <w:t xml:space="preserve"> </w:t>
      </w:r>
      <w:r>
        <w:t>и</w:t>
      </w:r>
      <w:r>
        <w:rPr>
          <w:spacing w:val="-15"/>
        </w:rPr>
        <w:t xml:space="preserve"> </w:t>
      </w:r>
      <w:r>
        <w:t>порядок</w:t>
      </w:r>
      <w:r>
        <w:rPr>
          <w:spacing w:val="-19"/>
        </w:rPr>
        <w:t xml:space="preserve"> </w:t>
      </w:r>
      <w:r>
        <w:t>взаимодействия</w:t>
      </w:r>
      <w:r>
        <w:rPr>
          <w:spacing w:val="-15"/>
        </w:rPr>
        <w:t xml:space="preserve"> </w:t>
      </w:r>
      <w:r>
        <w:t>с</w:t>
      </w:r>
      <w:r>
        <w:rPr>
          <w:spacing w:val="-18"/>
        </w:rPr>
        <w:t xml:space="preserve"> </w:t>
      </w:r>
      <w:r>
        <w:t>ними,</w:t>
      </w:r>
      <w:r>
        <w:rPr>
          <w:spacing w:val="-20"/>
        </w:rPr>
        <w:t xml:space="preserve"> </w:t>
      </w:r>
      <w:r>
        <w:t>ответственность за ложные сообщения;</w:t>
      </w:r>
    </w:p>
    <w:p w:rsidR="00A50D89" w:rsidRDefault="00D375B2">
      <w:pPr>
        <w:pStyle w:val="a3"/>
        <w:spacing w:line="275" w:lineRule="exact"/>
        <w:ind w:left="741"/>
      </w:pPr>
      <w:r>
        <w:t>права,</w:t>
      </w:r>
      <w:r>
        <w:rPr>
          <w:spacing w:val="-6"/>
        </w:rPr>
        <w:t xml:space="preserve"> </w:t>
      </w:r>
      <w:r>
        <w:t>обязанности</w:t>
      </w:r>
      <w:r>
        <w:rPr>
          <w:spacing w:val="1"/>
        </w:rPr>
        <w:t xml:space="preserve"> </w:t>
      </w:r>
      <w:r>
        <w:t>и</w:t>
      </w:r>
      <w:r>
        <w:rPr>
          <w:spacing w:val="-10"/>
        </w:rPr>
        <w:t xml:space="preserve"> </w:t>
      </w:r>
      <w:r>
        <w:t>ответственность</w:t>
      </w:r>
      <w:r>
        <w:rPr>
          <w:spacing w:val="-3"/>
        </w:rPr>
        <w:t xml:space="preserve"> </w:t>
      </w:r>
      <w:r>
        <w:t>граждан</w:t>
      </w:r>
      <w:r>
        <w:rPr>
          <w:spacing w:val="-9"/>
        </w:rPr>
        <w:t xml:space="preserve"> </w:t>
      </w:r>
      <w:r>
        <w:t>в</w:t>
      </w:r>
      <w:r>
        <w:rPr>
          <w:spacing w:val="-4"/>
        </w:rPr>
        <w:t xml:space="preserve"> </w:t>
      </w:r>
      <w:r>
        <w:t>области</w:t>
      </w:r>
      <w:r>
        <w:rPr>
          <w:spacing w:val="1"/>
        </w:rPr>
        <w:t xml:space="preserve"> </w:t>
      </w:r>
      <w:r>
        <w:t>пожарной</w:t>
      </w:r>
      <w:r>
        <w:rPr>
          <w:spacing w:val="-4"/>
        </w:rPr>
        <w:t xml:space="preserve"> </w:t>
      </w:r>
      <w:r>
        <w:rPr>
          <w:spacing w:val="-2"/>
        </w:rPr>
        <w:t>безопасности;</w:t>
      </w:r>
    </w:p>
    <w:p w:rsidR="00A50D89" w:rsidRDefault="00A50D89">
      <w:pPr>
        <w:pStyle w:val="a3"/>
        <w:spacing w:line="275" w:lineRule="exact"/>
        <w:sectPr w:rsidR="00A50D89">
          <w:pgSz w:w="11910" w:h="16390"/>
          <w:pgMar w:top="1060" w:right="708" w:bottom="1200" w:left="1559" w:header="0" w:footer="984" w:gutter="0"/>
          <w:cols w:space="720"/>
        </w:sectPr>
      </w:pPr>
    </w:p>
    <w:p w:rsidR="00A50D89" w:rsidRDefault="00D375B2">
      <w:pPr>
        <w:pStyle w:val="a3"/>
        <w:spacing w:before="62"/>
        <w:ind w:left="741"/>
      </w:pPr>
      <w:r>
        <w:lastRenderedPageBreak/>
        <w:t>ситуации</w:t>
      </w:r>
      <w:r>
        <w:rPr>
          <w:spacing w:val="-6"/>
        </w:rPr>
        <w:t xml:space="preserve"> </w:t>
      </w:r>
      <w:r>
        <w:t>криминогенного</w:t>
      </w:r>
      <w:r>
        <w:rPr>
          <w:spacing w:val="-5"/>
        </w:rPr>
        <w:t xml:space="preserve"> </w:t>
      </w:r>
      <w:r>
        <w:rPr>
          <w:spacing w:val="-2"/>
        </w:rPr>
        <w:t>характера;</w:t>
      </w:r>
    </w:p>
    <w:p w:rsidR="00A50D89" w:rsidRDefault="00D375B2">
      <w:pPr>
        <w:pStyle w:val="a3"/>
        <w:spacing w:before="41"/>
        <w:ind w:left="741"/>
      </w:pPr>
      <w:r>
        <w:t>правила</w:t>
      </w:r>
      <w:r>
        <w:rPr>
          <w:spacing w:val="-2"/>
        </w:rPr>
        <w:t xml:space="preserve"> </w:t>
      </w:r>
      <w:r>
        <w:t>поведения</w:t>
      </w:r>
      <w:r>
        <w:rPr>
          <w:spacing w:val="-2"/>
        </w:rPr>
        <w:t xml:space="preserve"> </w:t>
      </w:r>
      <w:r>
        <w:t>с</w:t>
      </w:r>
      <w:r>
        <w:rPr>
          <w:spacing w:val="-3"/>
        </w:rPr>
        <w:t xml:space="preserve"> </w:t>
      </w:r>
      <w:r>
        <w:t xml:space="preserve">малознакомыми </w:t>
      </w:r>
      <w:r>
        <w:rPr>
          <w:spacing w:val="-2"/>
        </w:rPr>
        <w:t>людьми;</w:t>
      </w:r>
    </w:p>
    <w:p w:rsidR="00A50D89" w:rsidRDefault="00D375B2">
      <w:pPr>
        <w:pStyle w:val="a3"/>
        <w:spacing w:before="41" w:line="280" w:lineRule="auto"/>
        <w:ind w:left="140" w:firstLine="600"/>
      </w:pPr>
      <w:r>
        <w:t>меры</w:t>
      </w:r>
      <w:r>
        <w:rPr>
          <w:spacing w:val="80"/>
        </w:rPr>
        <w:t xml:space="preserve"> </w:t>
      </w:r>
      <w:r>
        <w:t>по</w:t>
      </w:r>
      <w:r>
        <w:rPr>
          <w:spacing w:val="80"/>
          <w:w w:val="15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w w:val="150"/>
        </w:rPr>
        <w:t xml:space="preserve"> </w:t>
      </w:r>
      <w:r>
        <w:t>дом,</w:t>
      </w:r>
      <w:r>
        <w:rPr>
          <w:spacing w:val="80"/>
        </w:rPr>
        <w:t xml:space="preserve"> </w:t>
      </w:r>
      <w:r>
        <w:t>правила</w:t>
      </w:r>
      <w:r>
        <w:rPr>
          <w:spacing w:val="40"/>
        </w:rPr>
        <w:t xml:space="preserve"> </w:t>
      </w:r>
      <w:r>
        <w:t>поведения при попытке проникновения в дом посторонних;</w:t>
      </w:r>
    </w:p>
    <w:p w:rsidR="00A50D89" w:rsidRDefault="00D375B2">
      <w:pPr>
        <w:pStyle w:val="a3"/>
        <w:spacing w:line="276" w:lineRule="auto"/>
        <w:ind w:left="741"/>
      </w:pPr>
      <w:r>
        <w:t>классификация аварийных ситуаций на коммунальных системах жизнеобеспечения; правила</w:t>
      </w:r>
      <w:r>
        <w:rPr>
          <w:spacing w:val="38"/>
        </w:rPr>
        <w:t xml:space="preserve"> </w:t>
      </w:r>
      <w:r>
        <w:t>предупреждения</w:t>
      </w:r>
      <w:r>
        <w:rPr>
          <w:spacing w:val="40"/>
        </w:rPr>
        <w:t xml:space="preserve"> </w:t>
      </w:r>
      <w:r>
        <w:t>возможных</w:t>
      </w:r>
      <w:r>
        <w:rPr>
          <w:spacing w:val="39"/>
        </w:rPr>
        <w:t xml:space="preserve"> </w:t>
      </w:r>
      <w:r>
        <w:t>аварий</w:t>
      </w:r>
      <w:r>
        <w:rPr>
          <w:spacing w:val="35"/>
        </w:rPr>
        <w:t xml:space="preserve"> </w:t>
      </w:r>
      <w:r>
        <w:t>на</w:t>
      </w:r>
      <w:r>
        <w:rPr>
          <w:spacing w:val="40"/>
        </w:rPr>
        <w:t xml:space="preserve"> </w:t>
      </w:r>
      <w:r>
        <w:t>коммунальных</w:t>
      </w:r>
      <w:r>
        <w:rPr>
          <w:spacing w:val="39"/>
        </w:rPr>
        <w:t xml:space="preserve"> </w:t>
      </w:r>
      <w:r>
        <w:t>системах,</w:t>
      </w:r>
      <w:r>
        <w:rPr>
          <w:spacing w:val="40"/>
        </w:rPr>
        <w:t xml:space="preserve"> </w:t>
      </w:r>
      <w:r>
        <w:t>порядок</w:t>
      </w:r>
    </w:p>
    <w:p w:rsidR="00A50D89" w:rsidRDefault="00D375B2">
      <w:pPr>
        <w:pStyle w:val="a3"/>
        <w:spacing w:line="275" w:lineRule="exact"/>
        <w:ind w:left="140"/>
      </w:pPr>
      <w:r>
        <w:t>действий</w:t>
      </w:r>
      <w:r>
        <w:rPr>
          <w:spacing w:val="-3"/>
        </w:rPr>
        <w:t xml:space="preserve"> </w:t>
      </w:r>
      <w:r>
        <w:t>при</w:t>
      </w:r>
      <w:r>
        <w:rPr>
          <w:spacing w:val="-6"/>
        </w:rPr>
        <w:t xml:space="preserve"> </w:t>
      </w:r>
      <w:r>
        <w:t>авариях</w:t>
      </w:r>
      <w:r>
        <w:rPr>
          <w:spacing w:val="-8"/>
        </w:rPr>
        <w:t xml:space="preserve"> </w:t>
      </w:r>
      <w:r>
        <w:t>на</w:t>
      </w:r>
      <w:r>
        <w:rPr>
          <w:spacing w:val="-4"/>
        </w:rPr>
        <w:t xml:space="preserve"> </w:t>
      </w:r>
      <w:r>
        <w:t>коммунальных</w:t>
      </w:r>
      <w:r>
        <w:rPr>
          <w:spacing w:val="-7"/>
        </w:rPr>
        <w:t xml:space="preserve"> </w:t>
      </w:r>
      <w:r>
        <w:rPr>
          <w:spacing w:val="-2"/>
        </w:rPr>
        <w:t>системах.</w:t>
      </w:r>
    </w:p>
    <w:p w:rsidR="00A50D89" w:rsidRDefault="00A50D89">
      <w:pPr>
        <w:pStyle w:val="a3"/>
        <w:spacing w:before="99"/>
        <w:ind w:left="0"/>
      </w:pPr>
    </w:p>
    <w:p w:rsidR="00A50D89" w:rsidRDefault="00D375B2">
      <w:pPr>
        <w:pStyle w:val="3"/>
        <w:ind w:left="260"/>
      </w:pPr>
      <w:r>
        <w:t>Модуль</w:t>
      </w:r>
      <w:r>
        <w:rPr>
          <w:spacing w:val="-4"/>
        </w:rPr>
        <w:t xml:space="preserve"> </w:t>
      </w:r>
      <w:r>
        <w:t>№</w:t>
      </w:r>
      <w:r>
        <w:rPr>
          <w:spacing w:val="-3"/>
        </w:rPr>
        <w:t xml:space="preserve"> </w:t>
      </w:r>
      <w:r>
        <w:t>5 «Безопасность</w:t>
      </w:r>
      <w:r>
        <w:rPr>
          <w:spacing w:val="-3"/>
        </w:rPr>
        <w:t xml:space="preserve"> </w:t>
      </w:r>
      <w:r>
        <w:t>на</w:t>
      </w:r>
      <w:r>
        <w:rPr>
          <w:spacing w:val="-5"/>
        </w:rPr>
        <w:t xml:space="preserve"> </w:t>
      </w:r>
      <w:r>
        <w:rPr>
          <w:spacing w:val="-2"/>
        </w:rPr>
        <w:t>транспорте»:</w:t>
      </w:r>
    </w:p>
    <w:p w:rsidR="00A50D89" w:rsidRDefault="00D375B2">
      <w:pPr>
        <w:pStyle w:val="a3"/>
        <w:spacing w:before="36"/>
        <w:ind w:left="741"/>
      </w:pPr>
      <w:r>
        <w:t>правила</w:t>
      </w:r>
      <w:r>
        <w:rPr>
          <w:spacing w:val="-3"/>
        </w:rPr>
        <w:t xml:space="preserve"> </w:t>
      </w:r>
      <w:r>
        <w:t>дорожного</w:t>
      </w:r>
      <w:r>
        <w:rPr>
          <w:spacing w:val="2"/>
        </w:rPr>
        <w:t xml:space="preserve"> </w:t>
      </w:r>
      <w:r>
        <w:t>движения</w:t>
      </w:r>
      <w:r>
        <w:rPr>
          <w:spacing w:val="-6"/>
        </w:rPr>
        <w:t xml:space="preserve"> </w:t>
      </w:r>
      <w:r>
        <w:t>и</w:t>
      </w:r>
      <w:r>
        <w:rPr>
          <w:spacing w:val="-5"/>
        </w:rPr>
        <w:t xml:space="preserve"> </w:t>
      </w:r>
      <w:r>
        <w:t>их</w:t>
      </w:r>
      <w:r>
        <w:rPr>
          <w:spacing w:val="-6"/>
        </w:rPr>
        <w:t xml:space="preserve"> </w:t>
      </w:r>
      <w:r>
        <w:rPr>
          <w:spacing w:val="-2"/>
        </w:rPr>
        <w:t>значение;</w:t>
      </w:r>
    </w:p>
    <w:p w:rsidR="00A50D89" w:rsidRDefault="00D375B2">
      <w:pPr>
        <w:pStyle w:val="a3"/>
        <w:spacing w:before="46" w:line="276" w:lineRule="auto"/>
        <w:ind w:left="741" w:right="1467"/>
      </w:pPr>
      <w:r>
        <w:t>условия</w:t>
      </w:r>
      <w:r>
        <w:rPr>
          <w:spacing w:val="-11"/>
        </w:rPr>
        <w:t xml:space="preserve"> </w:t>
      </w:r>
      <w:r>
        <w:t>обеспечения</w:t>
      </w:r>
      <w:r>
        <w:rPr>
          <w:spacing w:val="-6"/>
        </w:rPr>
        <w:t xml:space="preserve"> </w:t>
      </w:r>
      <w:r>
        <w:t>безопасности</w:t>
      </w:r>
      <w:r>
        <w:rPr>
          <w:spacing w:val="-5"/>
        </w:rPr>
        <w:t xml:space="preserve"> </w:t>
      </w:r>
      <w:r>
        <w:t>участников</w:t>
      </w:r>
      <w:r>
        <w:rPr>
          <w:spacing w:val="-9"/>
        </w:rPr>
        <w:t xml:space="preserve"> </w:t>
      </w:r>
      <w:r>
        <w:t>дорожного</w:t>
      </w:r>
      <w:r>
        <w:rPr>
          <w:spacing w:val="-3"/>
        </w:rPr>
        <w:t xml:space="preserve"> </w:t>
      </w:r>
      <w:r>
        <w:t>движения; правила дорожного движения и дорожные знаки для пешеходов;</w:t>
      </w:r>
    </w:p>
    <w:p w:rsidR="00A50D89" w:rsidRDefault="00D375B2">
      <w:pPr>
        <w:pStyle w:val="a3"/>
        <w:spacing w:line="276" w:lineRule="auto"/>
        <w:ind w:left="140" w:right="138" w:firstLine="600"/>
      </w:pPr>
      <w:r>
        <w:t>«дорожные ловушки» и правила их предупреждения; световозвращающие элементы и правила их применения;</w:t>
      </w:r>
    </w:p>
    <w:p w:rsidR="00A50D89" w:rsidRDefault="00D375B2">
      <w:pPr>
        <w:pStyle w:val="a3"/>
        <w:spacing w:line="275" w:lineRule="exact"/>
        <w:ind w:left="741"/>
      </w:pPr>
      <w:r>
        <w:t>правила</w:t>
      </w:r>
      <w:r>
        <w:rPr>
          <w:spacing w:val="-4"/>
        </w:rPr>
        <w:t xml:space="preserve"> </w:t>
      </w:r>
      <w:r>
        <w:t>дорожного движения</w:t>
      </w:r>
      <w:r>
        <w:rPr>
          <w:spacing w:val="-7"/>
        </w:rPr>
        <w:t xml:space="preserve"> </w:t>
      </w:r>
      <w:r>
        <w:t>для</w:t>
      </w:r>
      <w:r>
        <w:rPr>
          <w:spacing w:val="-3"/>
        </w:rPr>
        <w:t xml:space="preserve"> </w:t>
      </w:r>
      <w:r>
        <w:rPr>
          <w:spacing w:val="-2"/>
        </w:rPr>
        <w:t>пассажиров;</w:t>
      </w:r>
    </w:p>
    <w:p w:rsidR="00A50D89" w:rsidRDefault="00D375B2">
      <w:pPr>
        <w:pStyle w:val="a3"/>
        <w:spacing w:before="40" w:line="276" w:lineRule="auto"/>
        <w:ind w:left="140" w:firstLine="600"/>
      </w:pPr>
      <w:r>
        <w:t>обязанности пассажиров маршрутных</w:t>
      </w:r>
      <w:r>
        <w:rPr>
          <w:spacing w:val="-2"/>
        </w:rPr>
        <w:t xml:space="preserve"> </w:t>
      </w:r>
      <w:r>
        <w:t>транспортных</w:t>
      </w:r>
      <w:r>
        <w:rPr>
          <w:spacing w:val="-2"/>
        </w:rPr>
        <w:t xml:space="preserve"> </w:t>
      </w:r>
      <w:r>
        <w:t>средств, ремень</w:t>
      </w:r>
      <w:r>
        <w:rPr>
          <w:spacing w:val="-1"/>
        </w:rPr>
        <w:t xml:space="preserve"> </w:t>
      </w:r>
      <w:r>
        <w:t>безопасности</w:t>
      </w:r>
      <w:r>
        <w:rPr>
          <w:spacing w:val="-1"/>
        </w:rPr>
        <w:t xml:space="preserve"> </w:t>
      </w:r>
      <w:r>
        <w:t>и правила его применения;</w:t>
      </w:r>
    </w:p>
    <w:p w:rsidR="00A50D89" w:rsidRDefault="00D375B2">
      <w:pPr>
        <w:pStyle w:val="a3"/>
        <w:spacing w:line="276" w:lineRule="auto"/>
        <w:ind w:left="140" w:firstLine="600"/>
      </w:pPr>
      <w:r>
        <w:t>порядок</w:t>
      </w:r>
      <w:r>
        <w:rPr>
          <w:spacing w:val="-7"/>
        </w:rPr>
        <w:t xml:space="preserve"> </w:t>
      </w:r>
      <w:r>
        <w:t>действий</w:t>
      </w:r>
      <w:r>
        <w:rPr>
          <w:spacing w:val="-5"/>
        </w:rPr>
        <w:t xml:space="preserve"> </w:t>
      </w:r>
      <w:r>
        <w:t>пассажиров</w:t>
      </w:r>
      <w:r>
        <w:rPr>
          <w:spacing w:val="-4"/>
        </w:rPr>
        <w:t xml:space="preserve"> </w:t>
      </w:r>
      <w:r>
        <w:t>в</w:t>
      </w:r>
      <w:r>
        <w:rPr>
          <w:spacing w:val="-8"/>
        </w:rPr>
        <w:t xml:space="preserve"> </w:t>
      </w:r>
      <w:r>
        <w:t>маршрутных</w:t>
      </w:r>
      <w:r>
        <w:rPr>
          <w:spacing w:val="-10"/>
        </w:rPr>
        <w:t xml:space="preserve"> </w:t>
      </w:r>
      <w:r>
        <w:t>транспортных</w:t>
      </w:r>
      <w:r>
        <w:rPr>
          <w:spacing w:val="-10"/>
        </w:rPr>
        <w:t xml:space="preserve"> </w:t>
      </w:r>
      <w:r>
        <w:t>средствах</w:t>
      </w:r>
      <w:r>
        <w:rPr>
          <w:spacing w:val="-10"/>
        </w:rPr>
        <w:t xml:space="preserve"> </w:t>
      </w:r>
      <w:r>
        <w:t>при</w:t>
      </w:r>
      <w:r>
        <w:rPr>
          <w:spacing w:val="-5"/>
        </w:rPr>
        <w:t xml:space="preserve"> </w:t>
      </w:r>
      <w:r>
        <w:t>опасных</w:t>
      </w:r>
      <w:r>
        <w:rPr>
          <w:spacing w:val="-10"/>
        </w:rPr>
        <w:t xml:space="preserve"> </w:t>
      </w:r>
      <w:r>
        <w:t>и чрезвычайных ситуациях;</w:t>
      </w:r>
    </w:p>
    <w:p w:rsidR="00A50D89" w:rsidRDefault="00D375B2">
      <w:pPr>
        <w:pStyle w:val="a3"/>
        <w:spacing w:before="3"/>
        <w:ind w:left="741"/>
      </w:pPr>
      <w:r>
        <w:t>правила</w:t>
      </w:r>
      <w:r>
        <w:rPr>
          <w:spacing w:val="-4"/>
        </w:rPr>
        <w:t xml:space="preserve"> </w:t>
      </w:r>
      <w:r>
        <w:t>поведения</w:t>
      </w:r>
      <w:r>
        <w:rPr>
          <w:spacing w:val="-2"/>
        </w:rPr>
        <w:t xml:space="preserve"> </w:t>
      </w:r>
      <w:r>
        <w:t>пассажира</w:t>
      </w:r>
      <w:r>
        <w:rPr>
          <w:spacing w:val="-7"/>
        </w:rPr>
        <w:t xml:space="preserve"> </w:t>
      </w:r>
      <w:r>
        <w:rPr>
          <w:spacing w:val="-2"/>
        </w:rPr>
        <w:t>мотоцикла;</w:t>
      </w:r>
    </w:p>
    <w:p w:rsidR="00A50D89" w:rsidRDefault="00D375B2">
      <w:pPr>
        <w:pStyle w:val="a3"/>
        <w:spacing w:before="41" w:line="276" w:lineRule="auto"/>
        <w:ind w:left="140" w:firstLine="600"/>
      </w:pP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и</w:t>
      </w:r>
      <w:r>
        <w:rPr>
          <w:spacing w:val="40"/>
        </w:rPr>
        <w:t xml:space="preserve"> </w:t>
      </w:r>
      <w:r>
        <w:t>иных</w:t>
      </w:r>
      <w:r>
        <w:rPr>
          <w:spacing w:val="40"/>
        </w:rPr>
        <w:t xml:space="preserve"> </w:t>
      </w:r>
      <w:r>
        <w:t>средств индивидуальной мобильности;</w:t>
      </w:r>
    </w:p>
    <w:p w:rsidR="00A50D89" w:rsidRDefault="00D375B2">
      <w:pPr>
        <w:pStyle w:val="a3"/>
        <w:spacing w:line="276" w:lineRule="auto"/>
        <w:ind w:left="741" w:right="1467"/>
      </w:pPr>
      <w:r>
        <w:t>дорожные</w:t>
      </w:r>
      <w:r>
        <w:rPr>
          <w:spacing w:val="-7"/>
        </w:rPr>
        <w:t xml:space="preserve"> </w:t>
      </w:r>
      <w:r>
        <w:t>знаки</w:t>
      </w:r>
      <w:r>
        <w:rPr>
          <w:spacing w:val="-5"/>
        </w:rPr>
        <w:t xml:space="preserve"> </w:t>
      </w:r>
      <w:r>
        <w:t>для</w:t>
      </w:r>
      <w:r>
        <w:rPr>
          <w:spacing w:val="-6"/>
        </w:rPr>
        <w:t xml:space="preserve"> </w:t>
      </w:r>
      <w:r>
        <w:t>водителя</w:t>
      </w:r>
      <w:r>
        <w:rPr>
          <w:spacing w:val="-10"/>
        </w:rPr>
        <w:t xml:space="preserve"> </w:t>
      </w:r>
      <w:r>
        <w:t>велосипеда,</w:t>
      </w:r>
      <w:r>
        <w:rPr>
          <w:spacing w:val="-4"/>
        </w:rPr>
        <w:t xml:space="preserve"> </w:t>
      </w:r>
      <w:r>
        <w:t>сигналы</w:t>
      </w:r>
      <w:r>
        <w:rPr>
          <w:spacing w:val="-4"/>
        </w:rPr>
        <w:t xml:space="preserve"> </w:t>
      </w:r>
      <w:r>
        <w:t>велосипедиста; правила подготовки велосипеда к пользованию;</w:t>
      </w:r>
    </w:p>
    <w:p w:rsidR="00A50D89" w:rsidRDefault="00D375B2">
      <w:pPr>
        <w:pStyle w:val="a3"/>
        <w:spacing w:line="275" w:lineRule="exact"/>
        <w:ind w:left="741"/>
      </w:pPr>
      <w:r>
        <w:t>дорожно-транспортные</w:t>
      </w:r>
      <w:r>
        <w:rPr>
          <w:spacing w:val="-6"/>
        </w:rPr>
        <w:t xml:space="preserve"> </w:t>
      </w:r>
      <w:r>
        <w:t>происшествия</w:t>
      </w:r>
      <w:r>
        <w:rPr>
          <w:spacing w:val="-7"/>
        </w:rPr>
        <w:t xml:space="preserve"> </w:t>
      </w:r>
      <w:r>
        <w:t>и</w:t>
      </w:r>
      <w:r>
        <w:rPr>
          <w:spacing w:val="-6"/>
        </w:rPr>
        <w:t xml:space="preserve"> </w:t>
      </w:r>
      <w:r>
        <w:t>причины</w:t>
      </w:r>
      <w:r>
        <w:rPr>
          <w:spacing w:val="-1"/>
        </w:rPr>
        <w:t xml:space="preserve"> </w:t>
      </w:r>
      <w:r>
        <w:t>их</w:t>
      </w:r>
      <w:r>
        <w:rPr>
          <w:spacing w:val="-7"/>
        </w:rPr>
        <w:t xml:space="preserve"> </w:t>
      </w:r>
      <w:r>
        <w:rPr>
          <w:spacing w:val="-2"/>
        </w:rPr>
        <w:t>возникновения;</w:t>
      </w:r>
    </w:p>
    <w:p w:rsidR="00A50D89" w:rsidRDefault="00D375B2">
      <w:pPr>
        <w:pStyle w:val="a3"/>
        <w:spacing w:before="40" w:line="276" w:lineRule="auto"/>
        <w:ind w:left="741" w:right="550"/>
      </w:pPr>
      <w:r>
        <w:t>основные</w:t>
      </w:r>
      <w:r>
        <w:rPr>
          <w:spacing w:val="-6"/>
        </w:rPr>
        <w:t xml:space="preserve"> </w:t>
      </w:r>
      <w:r>
        <w:t>факторы</w:t>
      </w:r>
      <w:r>
        <w:rPr>
          <w:spacing w:val="-7"/>
        </w:rPr>
        <w:t xml:space="preserve"> </w:t>
      </w:r>
      <w:r>
        <w:t>риска</w:t>
      </w:r>
      <w:r>
        <w:rPr>
          <w:spacing w:val="-6"/>
        </w:rPr>
        <w:t xml:space="preserve"> </w:t>
      </w:r>
      <w:r>
        <w:t>возникновения</w:t>
      </w:r>
      <w:r>
        <w:rPr>
          <w:spacing w:val="-5"/>
        </w:rPr>
        <w:t xml:space="preserve"> </w:t>
      </w:r>
      <w:r>
        <w:t>дорожно-транспортных</w:t>
      </w:r>
      <w:r>
        <w:rPr>
          <w:spacing w:val="-9"/>
        </w:rPr>
        <w:t xml:space="preserve"> </w:t>
      </w:r>
      <w:r>
        <w:t>происшествий; порядок действий очевидца дорожно-транспортного происшествия;</w:t>
      </w:r>
    </w:p>
    <w:p w:rsidR="00A50D89" w:rsidRDefault="00D375B2">
      <w:pPr>
        <w:pStyle w:val="a3"/>
        <w:spacing w:before="4"/>
        <w:ind w:left="741"/>
      </w:pPr>
      <w:r>
        <w:t>порядок</w:t>
      </w:r>
      <w:r>
        <w:rPr>
          <w:spacing w:val="-4"/>
        </w:rPr>
        <w:t xml:space="preserve"> </w:t>
      </w:r>
      <w:r>
        <w:t>действий при пожаре</w:t>
      </w:r>
      <w:r>
        <w:rPr>
          <w:spacing w:val="-3"/>
        </w:rPr>
        <w:t xml:space="preserve"> </w:t>
      </w:r>
      <w:r>
        <w:t>на</w:t>
      </w:r>
      <w:r>
        <w:rPr>
          <w:spacing w:val="-6"/>
        </w:rPr>
        <w:t xml:space="preserve"> </w:t>
      </w:r>
      <w:r>
        <w:rPr>
          <w:spacing w:val="-2"/>
        </w:rPr>
        <w:t>транспорте;</w:t>
      </w:r>
    </w:p>
    <w:p w:rsidR="00A50D89" w:rsidRDefault="00D375B2">
      <w:pPr>
        <w:pStyle w:val="a3"/>
        <w:spacing w:before="41" w:line="276" w:lineRule="auto"/>
        <w:ind w:left="140" w:right="138" w:firstLine="600"/>
      </w:pPr>
      <w:r>
        <w:t>особенности</w:t>
      </w:r>
      <w:r>
        <w:rPr>
          <w:spacing w:val="-15"/>
        </w:rPr>
        <w:t xml:space="preserve"> </w:t>
      </w:r>
      <w:r>
        <w:t>различных</w:t>
      </w:r>
      <w:r>
        <w:rPr>
          <w:spacing w:val="-17"/>
        </w:rPr>
        <w:t xml:space="preserve"> </w:t>
      </w:r>
      <w:r>
        <w:t>видов</w:t>
      </w:r>
      <w:r>
        <w:rPr>
          <w:spacing w:val="-15"/>
        </w:rPr>
        <w:t xml:space="preserve"> </w:t>
      </w:r>
      <w:r>
        <w:t>транспорта</w:t>
      </w:r>
      <w:r>
        <w:rPr>
          <w:spacing w:val="-17"/>
        </w:rPr>
        <w:t xml:space="preserve"> </w:t>
      </w:r>
      <w:r>
        <w:t>(внеуличного,</w:t>
      </w:r>
      <w:r>
        <w:rPr>
          <w:spacing w:val="-15"/>
        </w:rPr>
        <w:t xml:space="preserve"> </w:t>
      </w:r>
      <w:r>
        <w:t>железнодорожного,</w:t>
      </w:r>
      <w:r>
        <w:rPr>
          <w:spacing w:val="-15"/>
        </w:rPr>
        <w:t xml:space="preserve"> </w:t>
      </w:r>
      <w:r>
        <w:t xml:space="preserve">водного, </w:t>
      </w:r>
      <w:r>
        <w:rPr>
          <w:spacing w:val="-2"/>
        </w:rPr>
        <w:t>воздушного);</w:t>
      </w:r>
    </w:p>
    <w:p w:rsidR="00A50D89" w:rsidRDefault="00D375B2">
      <w:pPr>
        <w:pStyle w:val="a3"/>
        <w:spacing w:line="276" w:lineRule="auto"/>
        <w:ind w:left="140" w:firstLine="600"/>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w:t>
      </w:r>
      <w:r>
        <w:rPr>
          <w:spacing w:val="80"/>
        </w:rPr>
        <w:t xml:space="preserve"> </w:t>
      </w:r>
      <w:r>
        <w:t>отдельных видах транспорта, в том числе вызванных террористическим актом;</w:t>
      </w:r>
    </w:p>
    <w:p w:rsidR="00A50D89" w:rsidRDefault="00D375B2">
      <w:pPr>
        <w:pStyle w:val="a3"/>
        <w:spacing w:line="276" w:lineRule="auto"/>
        <w:ind w:left="140" w:firstLine="600"/>
      </w:pPr>
      <w:r>
        <w:t>приёмы</w:t>
      </w:r>
      <w:r>
        <w:rPr>
          <w:spacing w:val="39"/>
        </w:rPr>
        <w:t xml:space="preserve"> </w:t>
      </w:r>
      <w:r>
        <w:t>и</w:t>
      </w:r>
      <w:r>
        <w:rPr>
          <w:spacing w:val="40"/>
        </w:rPr>
        <w:t xml:space="preserve"> </w:t>
      </w:r>
      <w:r>
        <w:t>правила</w:t>
      </w:r>
      <w:r>
        <w:rPr>
          <w:spacing w:val="36"/>
        </w:rPr>
        <w:t xml:space="preserve"> </w:t>
      </w:r>
      <w:r>
        <w:t>оказания</w:t>
      </w:r>
      <w:r>
        <w:rPr>
          <w:spacing w:val="37"/>
        </w:rPr>
        <w:t xml:space="preserve"> </w:t>
      </w:r>
      <w:r>
        <w:t>первой</w:t>
      </w:r>
      <w:r>
        <w:rPr>
          <w:spacing w:val="38"/>
        </w:rPr>
        <w:t xml:space="preserve"> </w:t>
      </w:r>
      <w:r>
        <w:t>помощи</w:t>
      </w:r>
      <w:r>
        <w:rPr>
          <w:spacing w:val="38"/>
        </w:rPr>
        <w:t xml:space="preserve"> </w:t>
      </w:r>
      <w:r>
        <w:t>при</w:t>
      </w:r>
      <w:r>
        <w:rPr>
          <w:spacing w:val="40"/>
        </w:rPr>
        <w:t xml:space="preserve"> </w:t>
      </w:r>
      <w:r>
        <w:t>различных</w:t>
      </w:r>
      <w:r>
        <w:rPr>
          <w:spacing w:val="37"/>
        </w:rPr>
        <w:t xml:space="preserve"> </w:t>
      </w:r>
      <w:r>
        <w:t>травмах</w:t>
      </w:r>
      <w:r>
        <w:rPr>
          <w:spacing w:val="37"/>
        </w:rPr>
        <w:t xml:space="preserve"> </w:t>
      </w:r>
      <w:r>
        <w:t>в</w:t>
      </w:r>
      <w:r>
        <w:rPr>
          <w:spacing w:val="40"/>
        </w:rPr>
        <w:t xml:space="preserve"> </w:t>
      </w:r>
      <w:r>
        <w:t>результате чрезвычайных ситуаций на транспорте.</w:t>
      </w:r>
    </w:p>
    <w:p w:rsidR="00A50D89" w:rsidRDefault="00D375B2">
      <w:pPr>
        <w:pStyle w:val="3"/>
        <w:spacing w:before="150"/>
        <w:ind w:left="260"/>
      </w:pPr>
      <w:r>
        <w:t>Модуль</w:t>
      </w:r>
      <w:r>
        <w:rPr>
          <w:spacing w:val="-7"/>
        </w:rPr>
        <w:t xml:space="preserve"> </w:t>
      </w:r>
      <w:r>
        <w:t>№</w:t>
      </w:r>
      <w:r>
        <w:rPr>
          <w:spacing w:val="-4"/>
        </w:rPr>
        <w:t xml:space="preserve"> </w:t>
      </w:r>
      <w:r>
        <w:t>6</w:t>
      </w:r>
      <w:r>
        <w:rPr>
          <w:spacing w:val="-2"/>
        </w:rPr>
        <w:t xml:space="preserve"> </w:t>
      </w:r>
      <w:r>
        <w:t>«Безопасность</w:t>
      </w:r>
      <w:r>
        <w:rPr>
          <w:spacing w:val="-4"/>
        </w:rPr>
        <w:t xml:space="preserve"> </w:t>
      </w:r>
      <w:r>
        <w:t>в</w:t>
      </w:r>
      <w:r>
        <w:rPr>
          <w:spacing w:val="-2"/>
        </w:rPr>
        <w:t xml:space="preserve"> </w:t>
      </w:r>
      <w:r>
        <w:t>общественных</w:t>
      </w:r>
      <w:r>
        <w:rPr>
          <w:spacing w:val="-6"/>
        </w:rPr>
        <w:t xml:space="preserve"> </w:t>
      </w:r>
      <w:r>
        <w:rPr>
          <w:spacing w:val="-2"/>
        </w:rPr>
        <w:t>местах»:</w:t>
      </w:r>
    </w:p>
    <w:p w:rsidR="00A50D89" w:rsidRDefault="00D375B2">
      <w:pPr>
        <w:pStyle w:val="a3"/>
        <w:spacing w:before="37" w:line="276" w:lineRule="auto"/>
        <w:ind w:left="140" w:firstLine="600"/>
      </w:pPr>
      <w:r>
        <w:t>общественные</w:t>
      </w:r>
      <w:r>
        <w:rPr>
          <w:spacing w:val="34"/>
        </w:rPr>
        <w:t xml:space="preserve"> </w:t>
      </w:r>
      <w:r>
        <w:t>места</w:t>
      </w:r>
      <w:r>
        <w:rPr>
          <w:spacing w:val="35"/>
        </w:rPr>
        <w:t xml:space="preserve"> </w:t>
      </w:r>
      <w:r>
        <w:t>и</w:t>
      </w:r>
      <w:r>
        <w:rPr>
          <w:spacing w:val="36"/>
        </w:rPr>
        <w:t xml:space="preserve"> </w:t>
      </w:r>
      <w:r>
        <w:t>их</w:t>
      </w:r>
      <w:r>
        <w:rPr>
          <w:spacing w:val="35"/>
        </w:rPr>
        <w:t xml:space="preserve"> </w:t>
      </w:r>
      <w:r>
        <w:t>характеристики,</w:t>
      </w:r>
      <w:r>
        <w:rPr>
          <w:spacing w:val="40"/>
        </w:rPr>
        <w:t xml:space="preserve"> </w:t>
      </w:r>
      <w:r>
        <w:t>потенциальные</w:t>
      </w:r>
      <w:r>
        <w:rPr>
          <w:spacing w:val="34"/>
        </w:rPr>
        <w:t xml:space="preserve"> </w:t>
      </w:r>
      <w:r>
        <w:t>источники</w:t>
      </w:r>
      <w:r>
        <w:rPr>
          <w:spacing w:val="36"/>
        </w:rPr>
        <w:t xml:space="preserve"> </w:t>
      </w:r>
      <w:r>
        <w:t>опасности</w:t>
      </w:r>
      <w:r>
        <w:rPr>
          <w:spacing w:val="36"/>
        </w:rPr>
        <w:t xml:space="preserve"> </w:t>
      </w:r>
      <w:r>
        <w:t>в общественных местах;</w:t>
      </w:r>
    </w:p>
    <w:p w:rsidR="00A50D89" w:rsidRDefault="00D375B2">
      <w:pPr>
        <w:pStyle w:val="a3"/>
        <w:spacing w:line="276" w:lineRule="auto"/>
        <w:ind w:left="741" w:right="901"/>
      </w:pPr>
      <w:r>
        <w:t>правила</w:t>
      </w:r>
      <w:r>
        <w:rPr>
          <w:spacing w:val="-4"/>
        </w:rPr>
        <w:t xml:space="preserve"> </w:t>
      </w:r>
      <w:r>
        <w:t>вызова</w:t>
      </w:r>
      <w:r>
        <w:rPr>
          <w:spacing w:val="-4"/>
        </w:rPr>
        <w:t xml:space="preserve"> </w:t>
      </w:r>
      <w:r>
        <w:t>экстренных</w:t>
      </w:r>
      <w:r>
        <w:rPr>
          <w:spacing w:val="-7"/>
        </w:rPr>
        <w:t xml:space="preserve"> </w:t>
      </w:r>
      <w:r>
        <w:t>служб</w:t>
      </w:r>
      <w:r>
        <w:rPr>
          <w:spacing w:val="-5"/>
        </w:rPr>
        <w:t xml:space="preserve"> </w:t>
      </w:r>
      <w:r>
        <w:t>и</w:t>
      </w:r>
      <w:r>
        <w:rPr>
          <w:spacing w:val="-2"/>
        </w:rPr>
        <w:t xml:space="preserve"> </w:t>
      </w:r>
      <w:r>
        <w:t>порядок</w:t>
      </w:r>
      <w:r>
        <w:rPr>
          <w:spacing w:val="-8"/>
        </w:rPr>
        <w:t xml:space="preserve"> </w:t>
      </w:r>
      <w:r>
        <w:t>взаимодействия</w:t>
      </w:r>
      <w:r>
        <w:rPr>
          <w:spacing w:val="-3"/>
        </w:rPr>
        <w:t xml:space="preserve"> </w:t>
      </w:r>
      <w:r>
        <w:t>с</w:t>
      </w:r>
      <w:r>
        <w:rPr>
          <w:spacing w:val="-8"/>
        </w:rPr>
        <w:t xml:space="preserve"> </w:t>
      </w:r>
      <w:r>
        <w:t>ними; массовые мероприятия и правила подготовки к ним;</w:t>
      </w:r>
    </w:p>
    <w:p w:rsidR="00A50D89" w:rsidRDefault="00D375B2">
      <w:pPr>
        <w:pStyle w:val="a3"/>
        <w:spacing w:line="280" w:lineRule="auto"/>
        <w:ind w:left="741" w:right="550"/>
      </w:pPr>
      <w:r>
        <w:t>порядок</w:t>
      </w:r>
      <w:r>
        <w:rPr>
          <w:spacing w:val="-6"/>
        </w:rPr>
        <w:t xml:space="preserve"> </w:t>
      </w:r>
      <w:r>
        <w:t>действий</w:t>
      </w:r>
      <w:r>
        <w:rPr>
          <w:spacing w:val="-4"/>
        </w:rPr>
        <w:t xml:space="preserve"> </w:t>
      </w:r>
      <w:r>
        <w:t>при</w:t>
      </w:r>
      <w:r>
        <w:rPr>
          <w:spacing w:val="-4"/>
        </w:rPr>
        <w:t xml:space="preserve"> </w:t>
      </w:r>
      <w:r>
        <w:t>беспорядках</w:t>
      </w:r>
      <w:r>
        <w:rPr>
          <w:spacing w:val="-9"/>
        </w:rPr>
        <w:t xml:space="preserve"> </w:t>
      </w:r>
      <w:r>
        <w:t>в</w:t>
      </w:r>
      <w:r>
        <w:rPr>
          <w:spacing w:val="-4"/>
        </w:rPr>
        <w:t xml:space="preserve"> </w:t>
      </w:r>
      <w:r>
        <w:t>местах</w:t>
      </w:r>
      <w:r>
        <w:rPr>
          <w:spacing w:val="-4"/>
        </w:rPr>
        <w:t xml:space="preserve"> </w:t>
      </w:r>
      <w:r>
        <w:t>массового</w:t>
      </w:r>
      <w:r>
        <w:rPr>
          <w:spacing w:val="-1"/>
        </w:rPr>
        <w:t xml:space="preserve"> </w:t>
      </w:r>
      <w:r>
        <w:t>пребывания</w:t>
      </w:r>
      <w:r>
        <w:rPr>
          <w:spacing w:val="-5"/>
        </w:rPr>
        <w:t xml:space="preserve"> </w:t>
      </w:r>
      <w:r>
        <w:t>людей; порядок действий при попадании в толпу и давку;</w:t>
      </w:r>
    </w:p>
    <w:p w:rsidR="00A50D89" w:rsidRDefault="00D375B2">
      <w:pPr>
        <w:pStyle w:val="a3"/>
        <w:spacing w:line="276" w:lineRule="auto"/>
        <w:ind w:left="741" w:right="1467"/>
      </w:pPr>
      <w:r>
        <w:t>порядок</w:t>
      </w:r>
      <w:r>
        <w:rPr>
          <w:spacing w:val="-7"/>
        </w:rPr>
        <w:t xml:space="preserve"> </w:t>
      </w:r>
      <w:r>
        <w:t>действий</w:t>
      </w:r>
      <w:r>
        <w:rPr>
          <w:spacing w:val="-4"/>
        </w:rPr>
        <w:t xml:space="preserve"> </w:t>
      </w:r>
      <w:r>
        <w:t>при</w:t>
      </w:r>
      <w:r>
        <w:rPr>
          <w:spacing w:val="-8"/>
        </w:rPr>
        <w:t xml:space="preserve"> </w:t>
      </w:r>
      <w:r>
        <w:t>обнаружении угрозы</w:t>
      </w:r>
      <w:r>
        <w:rPr>
          <w:spacing w:val="-7"/>
        </w:rPr>
        <w:t xml:space="preserve"> </w:t>
      </w:r>
      <w:r>
        <w:t>возникновения</w:t>
      </w:r>
      <w:r>
        <w:rPr>
          <w:spacing w:val="-9"/>
        </w:rPr>
        <w:t xml:space="preserve"> </w:t>
      </w:r>
      <w:r>
        <w:t>пожара; порядок действий при эвакуации из общественных мест и зданий;</w:t>
      </w:r>
    </w:p>
    <w:p w:rsidR="00A50D89" w:rsidRDefault="00A50D89">
      <w:pPr>
        <w:pStyle w:val="a3"/>
        <w:spacing w:line="276" w:lineRule="auto"/>
        <w:sectPr w:rsidR="00A50D89">
          <w:pgSz w:w="11910" w:h="16390"/>
          <w:pgMar w:top="1060" w:right="708" w:bottom="1200" w:left="1559" w:header="0" w:footer="984" w:gutter="0"/>
          <w:cols w:space="720"/>
        </w:sectPr>
      </w:pPr>
    </w:p>
    <w:p w:rsidR="00A50D89" w:rsidRDefault="00D375B2">
      <w:pPr>
        <w:pStyle w:val="a3"/>
        <w:spacing w:before="62" w:line="276" w:lineRule="auto"/>
        <w:ind w:left="140" w:right="140" w:firstLine="600"/>
        <w:jc w:val="both"/>
      </w:pPr>
      <w:r>
        <w:lastRenderedPageBreak/>
        <w:t>опасности криминогенного и антиобщественного характера в общественных местах, порядок действий при их возникновении;</w:t>
      </w:r>
    </w:p>
    <w:p w:rsidR="00A50D89" w:rsidRDefault="00D375B2">
      <w:pPr>
        <w:pStyle w:val="a3"/>
        <w:spacing w:line="278" w:lineRule="auto"/>
        <w:ind w:left="140" w:right="145" w:firstLine="600"/>
        <w:jc w:val="both"/>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50D89" w:rsidRDefault="00D375B2">
      <w:pPr>
        <w:pStyle w:val="a3"/>
        <w:spacing w:line="271" w:lineRule="exact"/>
        <w:ind w:left="741"/>
        <w:jc w:val="both"/>
      </w:pPr>
      <w:r>
        <w:t>порядок</w:t>
      </w:r>
      <w:r>
        <w:rPr>
          <w:spacing w:val="-8"/>
        </w:rPr>
        <w:t xml:space="preserve"> </w:t>
      </w:r>
      <w:r>
        <w:t>действий</w:t>
      </w:r>
      <w:r>
        <w:rPr>
          <w:spacing w:val="-2"/>
        </w:rPr>
        <w:t xml:space="preserve"> </w:t>
      </w:r>
      <w:r>
        <w:t>при</w:t>
      </w:r>
      <w:r>
        <w:rPr>
          <w:spacing w:val="-3"/>
        </w:rPr>
        <w:t xml:space="preserve"> </w:t>
      </w:r>
      <w:r>
        <w:t>взаимодействии</w:t>
      </w:r>
      <w:r>
        <w:rPr>
          <w:spacing w:val="-2"/>
        </w:rPr>
        <w:t xml:space="preserve"> </w:t>
      </w:r>
      <w:r>
        <w:t>с</w:t>
      </w:r>
      <w:r>
        <w:rPr>
          <w:spacing w:val="-9"/>
        </w:rPr>
        <w:t xml:space="preserve"> </w:t>
      </w:r>
      <w:r>
        <w:t>правоохранительными</w:t>
      </w:r>
      <w:r>
        <w:rPr>
          <w:spacing w:val="-7"/>
        </w:rPr>
        <w:t xml:space="preserve"> </w:t>
      </w:r>
      <w:r>
        <w:rPr>
          <w:spacing w:val="-2"/>
        </w:rPr>
        <w:t>органами.</w:t>
      </w:r>
    </w:p>
    <w:p w:rsidR="00A50D89" w:rsidRDefault="00A50D89">
      <w:pPr>
        <w:pStyle w:val="a3"/>
        <w:spacing w:before="105"/>
        <w:ind w:left="0"/>
      </w:pPr>
    </w:p>
    <w:p w:rsidR="00A50D89" w:rsidRDefault="00D375B2">
      <w:pPr>
        <w:pStyle w:val="3"/>
        <w:ind w:left="260"/>
      </w:pPr>
      <w:r>
        <w:t>Модуль</w:t>
      </w:r>
      <w:r>
        <w:rPr>
          <w:spacing w:val="-5"/>
        </w:rPr>
        <w:t xml:space="preserve"> </w:t>
      </w:r>
      <w:r>
        <w:t>№</w:t>
      </w:r>
      <w:r>
        <w:rPr>
          <w:spacing w:val="-3"/>
        </w:rPr>
        <w:t xml:space="preserve"> </w:t>
      </w:r>
      <w:r>
        <w:t>7</w:t>
      </w:r>
      <w:r>
        <w:rPr>
          <w:spacing w:val="-1"/>
        </w:rPr>
        <w:t xml:space="preserve"> </w:t>
      </w:r>
      <w:r>
        <w:t>«Безопасность</w:t>
      </w:r>
      <w:r>
        <w:rPr>
          <w:spacing w:val="-4"/>
        </w:rPr>
        <w:t xml:space="preserve"> </w:t>
      </w:r>
      <w:r>
        <w:t>в</w:t>
      </w:r>
      <w:r>
        <w:rPr>
          <w:spacing w:val="-1"/>
        </w:rPr>
        <w:t xml:space="preserve"> </w:t>
      </w:r>
      <w:r>
        <w:t>природной</w:t>
      </w:r>
      <w:r>
        <w:rPr>
          <w:spacing w:val="-1"/>
        </w:rPr>
        <w:t xml:space="preserve"> </w:t>
      </w:r>
      <w:r>
        <w:rPr>
          <w:spacing w:val="-2"/>
        </w:rPr>
        <w:t>среде»:</w:t>
      </w:r>
    </w:p>
    <w:p w:rsidR="00A50D89" w:rsidRDefault="00D375B2">
      <w:pPr>
        <w:pStyle w:val="a3"/>
        <w:spacing w:before="36"/>
        <w:ind w:left="741"/>
      </w:pPr>
      <w:r>
        <w:t>природные</w:t>
      </w:r>
      <w:r>
        <w:rPr>
          <w:spacing w:val="-4"/>
        </w:rPr>
        <w:t xml:space="preserve"> </w:t>
      </w:r>
      <w:r>
        <w:t>чрезвычайные</w:t>
      </w:r>
      <w:r>
        <w:rPr>
          <w:spacing w:val="-7"/>
        </w:rPr>
        <w:t xml:space="preserve"> </w:t>
      </w:r>
      <w:r>
        <w:t>ситуации</w:t>
      </w:r>
      <w:r>
        <w:rPr>
          <w:spacing w:val="-1"/>
        </w:rPr>
        <w:t xml:space="preserve"> </w:t>
      </w:r>
      <w:r>
        <w:t>и</w:t>
      </w:r>
      <w:r>
        <w:rPr>
          <w:spacing w:val="-2"/>
        </w:rPr>
        <w:t xml:space="preserve"> </w:t>
      </w:r>
      <w:r>
        <w:t>их</w:t>
      </w:r>
      <w:r>
        <w:rPr>
          <w:spacing w:val="-6"/>
        </w:rPr>
        <w:t xml:space="preserve"> </w:t>
      </w:r>
      <w:r>
        <w:rPr>
          <w:spacing w:val="-2"/>
        </w:rPr>
        <w:t>классификация;</w:t>
      </w:r>
    </w:p>
    <w:p w:rsidR="00A50D89" w:rsidRDefault="00D375B2">
      <w:pPr>
        <w:pStyle w:val="a3"/>
        <w:spacing w:before="41" w:line="280" w:lineRule="auto"/>
        <w:ind w:left="140" w:firstLine="600"/>
      </w:pPr>
      <w:r>
        <w:t>опасности в природной среде: дикие животные, змеи, насекомые и паукообразные, ядовитые грибы и растения;</w:t>
      </w:r>
    </w:p>
    <w:p w:rsidR="00A50D89" w:rsidRDefault="00D375B2">
      <w:pPr>
        <w:pStyle w:val="a3"/>
        <w:spacing w:line="276" w:lineRule="auto"/>
        <w:ind w:left="140" w:firstLine="600"/>
      </w:pPr>
      <w:r>
        <w:t>автономные</w:t>
      </w:r>
      <w:r>
        <w:rPr>
          <w:spacing w:val="-15"/>
        </w:rPr>
        <w:t xml:space="preserve"> </w:t>
      </w:r>
      <w:r>
        <w:t>условия,</w:t>
      </w:r>
      <w:r>
        <w:rPr>
          <w:spacing w:val="-15"/>
        </w:rPr>
        <w:t xml:space="preserve"> </w:t>
      </w:r>
      <w:r>
        <w:t>их</w:t>
      </w:r>
      <w:r>
        <w:rPr>
          <w:spacing w:val="-17"/>
        </w:rPr>
        <w:t xml:space="preserve"> </w:t>
      </w:r>
      <w:r>
        <w:t>особенности</w:t>
      </w:r>
      <w:r>
        <w:rPr>
          <w:spacing w:val="-16"/>
        </w:rPr>
        <w:t xml:space="preserve"> </w:t>
      </w:r>
      <w:r>
        <w:t>и</w:t>
      </w:r>
      <w:r>
        <w:rPr>
          <w:spacing w:val="-16"/>
        </w:rPr>
        <w:t xml:space="preserve"> </w:t>
      </w:r>
      <w:r>
        <w:t>опасности,</w:t>
      </w:r>
      <w:r>
        <w:rPr>
          <w:spacing w:val="-15"/>
        </w:rPr>
        <w:t xml:space="preserve"> </w:t>
      </w:r>
      <w:r>
        <w:t>правила</w:t>
      </w:r>
      <w:r>
        <w:rPr>
          <w:spacing w:val="-18"/>
        </w:rPr>
        <w:t xml:space="preserve"> </w:t>
      </w:r>
      <w:r>
        <w:t>подготовки</w:t>
      </w:r>
      <w:r>
        <w:rPr>
          <w:spacing w:val="-16"/>
        </w:rPr>
        <w:t xml:space="preserve"> </w:t>
      </w:r>
      <w:r>
        <w:t>к</w:t>
      </w:r>
      <w:r>
        <w:rPr>
          <w:spacing w:val="-15"/>
        </w:rPr>
        <w:t xml:space="preserve"> </w:t>
      </w:r>
      <w:r>
        <w:t>длительному автономному существованию;</w:t>
      </w:r>
    </w:p>
    <w:p w:rsidR="00A50D89" w:rsidRDefault="00D375B2">
      <w:pPr>
        <w:pStyle w:val="a3"/>
        <w:spacing w:line="276" w:lineRule="auto"/>
        <w:ind w:left="741" w:right="1152"/>
      </w:pPr>
      <w:r>
        <w:t>порядок действий при автономном пребывании в природной среде; правила</w:t>
      </w:r>
      <w:r>
        <w:rPr>
          <w:spacing w:val="-10"/>
        </w:rPr>
        <w:t xml:space="preserve"> </w:t>
      </w:r>
      <w:r>
        <w:t>ориентирования</w:t>
      </w:r>
      <w:r>
        <w:rPr>
          <w:spacing w:val="-9"/>
        </w:rPr>
        <w:t xml:space="preserve"> </w:t>
      </w:r>
      <w:r>
        <w:t>на</w:t>
      </w:r>
      <w:r>
        <w:rPr>
          <w:spacing w:val="-10"/>
        </w:rPr>
        <w:t xml:space="preserve"> </w:t>
      </w:r>
      <w:r>
        <w:t>местности,</w:t>
      </w:r>
      <w:r>
        <w:rPr>
          <w:spacing w:val="-2"/>
        </w:rPr>
        <w:t xml:space="preserve"> </w:t>
      </w:r>
      <w:r>
        <w:t>способы</w:t>
      </w:r>
      <w:r>
        <w:rPr>
          <w:spacing w:val="-3"/>
        </w:rPr>
        <w:t xml:space="preserve"> </w:t>
      </w:r>
      <w:r>
        <w:t>подачи</w:t>
      </w:r>
      <w:r>
        <w:rPr>
          <w:spacing w:val="-3"/>
        </w:rPr>
        <w:t xml:space="preserve"> </w:t>
      </w:r>
      <w:r>
        <w:t>сигналов</w:t>
      </w:r>
      <w:r>
        <w:rPr>
          <w:spacing w:val="-7"/>
        </w:rPr>
        <w:t xml:space="preserve"> </w:t>
      </w:r>
      <w:r>
        <w:t>бедствия;</w:t>
      </w:r>
    </w:p>
    <w:p w:rsidR="00A50D89" w:rsidRDefault="00D375B2">
      <w:pPr>
        <w:pStyle w:val="a3"/>
        <w:spacing w:line="276" w:lineRule="auto"/>
        <w:ind w:left="140" w:firstLine="600"/>
      </w:pPr>
      <w:r>
        <w:t>природные</w:t>
      </w:r>
      <w:r>
        <w:rPr>
          <w:spacing w:val="31"/>
        </w:rPr>
        <w:t xml:space="preserve"> </w:t>
      </w:r>
      <w:r>
        <w:t>пожары,</w:t>
      </w:r>
      <w:r>
        <w:rPr>
          <w:spacing w:val="38"/>
        </w:rPr>
        <w:t xml:space="preserve"> </w:t>
      </w:r>
      <w:r>
        <w:t>их</w:t>
      </w:r>
      <w:r>
        <w:rPr>
          <w:spacing w:val="32"/>
        </w:rPr>
        <w:t xml:space="preserve"> </w:t>
      </w:r>
      <w:r>
        <w:t>виды</w:t>
      </w:r>
      <w:r>
        <w:rPr>
          <w:spacing w:val="34"/>
        </w:rPr>
        <w:t xml:space="preserve"> </w:t>
      </w:r>
      <w:r>
        <w:t>и опасности,</w:t>
      </w:r>
      <w:r>
        <w:rPr>
          <w:spacing w:val="35"/>
        </w:rPr>
        <w:t xml:space="preserve"> </w:t>
      </w:r>
      <w:r>
        <w:t>факторы</w:t>
      </w:r>
      <w:r>
        <w:rPr>
          <w:spacing w:val="34"/>
        </w:rPr>
        <w:t xml:space="preserve"> </w:t>
      </w:r>
      <w:r>
        <w:t>и</w:t>
      </w:r>
      <w:r>
        <w:rPr>
          <w:spacing w:val="33"/>
        </w:rPr>
        <w:t xml:space="preserve"> </w:t>
      </w:r>
      <w:r>
        <w:t>причины</w:t>
      </w:r>
      <w:r>
        <w:rPr>
          <w:spacing w:val="34"/>
        </w:rPr>
        <w:t xml:space="preserve"> </w:t>
      </w:r>
      <w:r>
        <w:t>их</w:t>
      </w:r>
      <w:r>
        <w:rPr>
          <w:spacing w:val="32"/>
        </w:rPr>
        <w:t xml:space="preserve"> </w:t>
      </w:r>
      <w:r>
        <w:t>возникновения, порядок действий при нахождении в зоне природного пожара;</w:t>
      </w:r>
    </w:p>
    <w:p w:rsidR="00A50D89" w:rsidRDefault="00D375B2">
      <w:pPr>
        <w:pStyle w:val="a3"/>
        <w:spacing w:line="275" w:lineRule="exact"/>
        <w:ind w:left="741"/>
      </w:pPr>
      <w:r>
        <w:t>правила</w:t>
      </w:r>
      <w:r>
        <w:rPr>
          <w:spacing w:val="-5"/>
        </w:rPr>
        <w:t xml:space="preserve"> </w:t>
      </w:r>
      <w:r>
        <w:t>безопасного</w:t>
      </w:r>
      <w:r>
        <w:rPr>
          <w:spacing w:val="-1"/>
        </w:rPr>
        <w:t xml:space="preserve"> </w:t>
      </w:r>
      <w:r>
        <w:t>поведения</w:t>
      </w:r>
      <w:r>
        <w:rPr>
          <w:spacing w:val="-6"/>
        </w:rPr>
        <w:t xml:space="preserve"> </w:t>
      </w:r>
      <w:r>
        <w:t>в</w:t>
      </w:r>
      <w:r>
        <w:rPr>
          <w:spacing w:val="-4"/>
        </w:rPr>
        <w:t xml:space="preserve"> </w:t>
      </w:r>
      <w:r>
        <w:rPr>
          <w:spacing w:val="-2"/>
        </w:rPr>
        <w:t>горах;</w:t>
      </w:r>
    </w:p>
    <w:p w:rsidR="00A50D89" w:rsidRDefault="00D375B2">
      <w:pPr>
        <w:pStyle w:val="a3"/>
        <w:spacing w:before="32" w:line="280" w:lineRule="auto"/>
        <w:ind w:left="140" w:right="138" w:firstLine="600"/>
      </w:pPr>
      <w:r>
        <w:t>снежные лавины, их характеристики и опасности, порядок действий, необходимый для снижения риска попадания в лавину;</w:t>
      </w:r>
    </w:p>
    <w:p w:rsidR="00A50D89" w:rsidRDefault="00D375B2">
      <w:pPr>
        <w:pStyle w:val="a3"/>
        <w:spacing w:line="276" w:lineRule="auto"/>
        <w:ind w:left="140" w:firstLine="600"/>
      </w:pPr>
      <w:r>
        <w:t>камнепады,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под камнепад;</w:t>
      </w:r>
    </w:p>
    <w:p w:rsidR="00A50D89" w:rsidRDefault="00D375B2">
      <w:pPr>
        <w:pStyle w:val="a3"/>
        <w:tabs>
          <w:tab w:val="left" w:pos="1632"/>
          <w:tab w:val="left" w:pos="2678"/>
          <w:tab w:val="left" w:pos="4155"/>
          <w:tab w:val="left" w:pos="5441"/>
          <w:tab w:val="left" w:pos="5896"/>
          <w:tab w:val="left" w:pos="7143"/>
          <w:tab w:val="left" w:pos="8193"/>
          <w:tab w:val="left" w:pos="9248"/>
        </w:tabs>
        <w:spacing w:line="276" w:lineRule="auto"/>
        <w:ind w:left="741" w:right="150"/>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r>
        <w:tab/>
      </w:r>
      <w:r>
        <w:rPr>
          <w:spacing w:val="-6"/>
        </w:rPr>
        <w:t>на</w:t>
      </w:r>
    </w:p>
    <w:p w:rsidR="00A50D89" w:rsidRDefault="00D375B2">
      <w:pPr>
        <w:pStyle w:val="a3"/>
        <w:spacing w:line="275" w:lineRule="exact"/>
        <w:ind w:left="140"/>
      </w:pPr>
      <w:r>
        <w:t>оборудованных</w:t>
      </w:r>
      <w:r>
        <w:rPr>
          <w:spacing w:val="-9"/>
        </w:rPr>
        <w:t xml:space="preserve"> </w:t>
      </w:r>
      <w:r>
        <w:t>и</w:t>
      </w:r>
      <w:r>
        <w:rPr>
          <w:spacing w:val="-6"/>
        </w:rPr>
        <w:t xml:space="preserve"> </w:t>
      </w:r>
      <w:r>
        <w:t>необорудованных</w:t>
      </w:r>
      <w:r>
        <w:rPr>
          <w:spacing w:val="-6"/>
        </w:rPr>
        <w:t xml:space="preserve"> </w:t>
      </w:r>
      <w:r>
        <w:rPr>
          <w:spacing w:val="-2"/>
        </w:rPr>
        <w:t>пляжах;</w:t>
      </w:r>
    </w:p>
    <w:p w:rsidR="00A50D89" w:rsidRDefault="00D375B2">
      <w:pPr>
        <w:pStyle w:val="a3"/>
        <w:spacing w:before="33" w:line="278" w:lineRule="auto"/>
        <w:ind w:left="140" w:right="135" w:firstLine="60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50D89" w:rsidRDefault="00D375B2">
      <w:pPr>
        <w:pStyle w:val="a3"/>
        <w:spacing w:line="276" w:lineRule="auto"/>
        <w:ind w:left="741" w:right="144"/>
        <w:jc w:val="both"/>
      </w:pPr>
      <w:r>
        <w:t>наводнения, их характеристики и опасности, порядок действий при наводнении; цунами,</w:t>
      </w:r>
      <w:r>
        <w:rPr>
          <w:spacing w:val="24"/>
        </w:rPr>
        <w:t xml:space="preserve"> </w:t>
      </w:r>
      <w:r>
        <w:t>их характеристики</w:t>
      </w:r>
      <w:r>
        <w:rPr>
          <w:spacing w:val="23"/>
        </w:rPr>
        <w:t xml:space="preserve"> </w:t>
      </w:r>
      <w:r>
        <w:t>и</w:t>
      </w:r>
      <w:r>
        <w:rPr>
          <w:spacing w:val="23"/>
        </w:rPr>
        <w:t xml:space="preserve"> </w:t>
      </w:r>
      <w:r>
        <w:t>опасности,</w:t>
      </w:r>
      <w:r>
        <w:rPr>
          <w:spacing w:val="24"/>
        </w:rPr>
        <w:t xml:space="preserve"> </w:t>
      </w:r>
      <w:r>
        <w:t>порядок</w:t>
      </w:r>
      <w:r>
        <w:rPr>
          <w:spacing w:val="20"/>
        </w:rPr>
        <w:t xml:space="preserve"> </w:t>
      </w:r>
      <w:r>
        <w:t>действий</w:t>
      </w:r>
      <w:r>
        <w:rPr>
          <w:spacing w:val="23"/>
        </w:rPr>
        <w:t xml:space="preserve"> </w:t>
      </w:r>
      <w:r>
        <w:t>при нахождении в</w:t>
      </w:r>
      <w:r>
        <w:rPr>
          <w:spacing w:val="23"/>
        </w:rPr>
        <w:t xml:space="preserve"> </w:t>
      </w:r>
      <w:r>
        <w:t>зоне</w:t>
      </w:r>
    </w:p>
    <w:p w:rsidR="00A50D89" w:rsidRDefault="00D375B2">
      <w:pPr>
        <w:pStyle w:val="a3"/>
        <w:spacing w:line="275" w:lineRule="exact"/>
        <w:ind w:left="140"/>
      </w:pPr>
      <w:r>
        <w:rPr>
          <w:spacing w:val="-2"/>
        </w:rPr>
        <w:t>цунами;</w:t>
      </w:r>
    </w:p>
    <w:p w:rsidR="00A50D89" w:rsidRDefault="00D375B2">
      <w:pPr>
        <w:pStyle w:val="a3"/>
        <w:spacing w:before="35" w:line="276" w:lineRule="auto"/>
        <w:ind w:left="140" w:firstLine="600"/>
      </w:pPr>
      <w:r>
        <w:t>ураганы,</w:t>
      </w:r>
      <w:r>
        <w:rPr>
          <w:spacing w:val="33"/>
        </w:rPr>
        <w:t xml:space="preserve"> </w:t>
      </w:r>
      <w:r>
        <w:t>смерчи,</w:t>
      </w:r>
      <w:r>
        <w:rPr>
          <w:spacing w:val="28"/>
        </w:rPr>
        <w:t xml:space="preserve"> </w:t>
      </w:r>
      <w:r>
        <w:t>их характеристики</w:t>
      </w:r>
      <w:r>
        <w:rPr>
          <w:spacing w:val="30"/>
        </w:rPr>
        <w:t xml:space="preserve"> </w:t>
      </w:r>
      <w:r>
        <w:t>и опасности,</w:t>
      </w:r>
      <w:r>
        <w:rPr>
          <w:spacing w:val="28"/>
        </w:rPr>
        <w:t xml:space="preserve"> </w:t>
      </w:r>
      <w:r>
        <w:t>порядок</w:t>
      </w:r>
      <w:r>
        <w:rPr>
          <w:spacing w:val="29"/>
        </w:rPr>
        <w:t xml:space="preserve"> </w:t>
      </w:r>
      <w:r>
        <w:t>действий при ураганах, бурях и смерчах;</w:t>
      </w:r>
    </w:p>
    <w:p w:rsidR="00A50D89" w:rsidRDefault="00D375B2">
      <w:pPr>
        <w:pStyle w:val="a3"/>
        <w:spacing w:line="276" w:lineRule="auto"/>
        <w:ind w:left="741"/>
      </w:pPr>
      <w:r>
        <w:t>грозы, их характеристики и опасности, порядок действий при попадании в грозу; землетрясения</w:t>
      </w:r>
      <w:r>
        <w:rPr>
          <w:spacing w:val="57"/>
        </w:rPr>
        <w:t xml:space="preserve"> </w:t>
      </w:r>
      <w:r>
        <w:t>и</w:t>
      </w:r>
      <w:r>
        <w:rPr>
          <w:spacing w:val="61"/>
        </w:rPr>
        <w:t xml:space="preserve"> </w:t>
      </w:r>
      <w:r>
        <w:t>извержения</w:t>
      </w:r>
      <w:r>
        <w:rPr>
          <w:spacing w:val="60"/>
        </w:rPr>
        <w:t xml:space="preserve"> </w:t>
      </w:r>
      <w:r>
        <w:t>вулканов,</w:t>
      </w:r>
      <w:r>
        <w:rPr>
          <w:spacing w:val="62"/>
        </w:rPr>
        <w:t xml:space="preserve"> </w:t>
      </w:r>
      <w:r>
        <w:t>их</w:t>
      </w:r>
      <w:r>
        <w:rPr>
          <w:spacing w:val="55"/>
        </w:rPr>
        <w:t xml:space="preserve"> </w:t>
      </w:r>
      <w:r>
        <w:t>характеристики</w:t>
      </w:r>
      <w:r>
        <w:rPr>
          <w:spacing w:val="61"/>
        </w:rPr>
        <w:t xml:space="preserve"> </w:t>
      </w:r>
      <w:r>
        <w:t>и</w:t>
      </w:r>
      <w:r>
        <w:rPr>
          <w:spacing w:val="61"/>
        </w:rPr>
        <w:t xml:space="preserve"> </w:t>
      </w:r>
      <w:r>
        <w:t>опасности,</w:t>
      </w:r>
      <w:r>
        <w:rPr>
          <w:spacing w:val="57"/>
        </w:rPr>
        <w:t xml:space="preserve"> </w:t>
      </w:r>
      <w:r>
        <w:rPr>
          <w:spacing w:val="-2"/>
        </w:rPr>
        <w:t>порядок</w:t>
      </w:r>
    </w:p>
    <w:p w:rsidR="00A50D89" w:rsidRDefault="00D375B2">
      <w:pPr>
        <w:pStyle w:val="a3"/>
        <w:spacing w:before="3" w:line="276" w:lineRule="auto"/>
        <w:ind w:left="140"/>
      </w:pPr>
      <w:r>
        <w:t>действий</w:t>
      </w:r>
      <w:r>
        <w:rPr>
          <w:spacing w:val="-5"/>
        </w:rPr>
        <w:t xml:space="preserve"> </w:t>
      </w:r>
      <w:r>
        <w:t>при</w:t>
      </w:r>
      <w:r>
        <w:rPr>
          <w:spacing w:val="-5"/>
        </w:rPr>
        <w:t xml:space="preserve"> </w:t>
      </w:r>
      <w:r>
        <w:t>землетрясении,</w:t>
      </w:r>
      <w:r>
        <w:rPr>
          <w:spacing w:val="-4"/>
        </w:rPr>
        <w:t xml:space="preserve"> </w:t>
      </w:r>
      <w:r>
        <w:t>в</w:t>
      </w:r>
      <w:r>
        <w:rPr>
          <w:spacing w:val="-8"/>
        </w:rPr>
        <w:t xml:space="preserve"> </w:t>
      </w:r>
      <w:r>
        <w:t>том</w:t>
      </w:r>
      <w:r>
        <w:rPr>
          <w:spacing w:val="-4"/>
        </w:rPr>
        <w:t xml:space="preserve"> </w:t>
      </w:r>
      <w:r>
        <w:t>числе</w:t>
      </w:r>
      <w:r>
        <w:rPr>
          <w:spacing w:val="-6"/>
        </w:rPr>
        <w:t xml:space="preserve"> </w:t>
      </w:r>
      <w:r>
        <w:t>при</w:t>
      </w:r>
      <w:r>
        <w:rPr>
          <w:spacing w:val="-5"/>
        </w:rPr>
        <w:t xml:space="preserve"> </w:t>
      </w:r>
      <w:r>
        <w:t>попадании</w:t>
      </w:r>
      <w:r>
        <w:rPr>
          <w:spacing w:val="-5"/>
        </w:rPr>
        <w:t xml:space="preserve"> </w:t>
      </w:r>
      <w:r>
        <w:t>под</w:t>
      </w:r>
      <w:r>
        <w:rPr>
          <w:spacing w:val="-7"/>
        </w:rPr>
        <w:t xml:space="preserve"> </w:t>
      </w:r>
      <w:r>
        <w:t>завал,</w:t>
      </w:r>
      <w:r>
        <w:rPr>
          <w:spacing w:val="-4"/>
        </w:rPr>
        <w:t xml:space="preserve"> </w:t>
      </w:r>
      <w:r>
        <w:t>при</w:t>
      </w:r>
      <w:r>
        <w:rPr>
          <w:spacing w:val="-5"/>
        </w:rPr>
        <w:t xml:space="preserve"> </w:t>
      </w:r>
      <w:r>
        <w:t>нахождении</w:t>
      </w:r>
      <w:r>
        <w:rPr>
          <w:spacing w:val="-5"/>
        </w:rPr>
        <w:t xml:space="preserve"> </w:t>
      </w:r>
      <w:r>
        <w:t>в</w:t>
      </w:r>
      <w:r>
        <w:rPr>
          <w:spacing w:val="-4"/>
        </w:rPr>
        <w:t xml:space="preserve"> </w:t>
      </w:r>
      <w:r>
        <w:t>зоне извержения вулкана;</w:t>
      </w:r>
    </w:p>
    <w:p w:rsidR="00A50D89" w:rsidRDefault="00D375B2">
      <w:pPr>
        <w:pStyle w:val="a3"/>
        <w:spacing w:line="276" w:lineRule="auto"/>
        <w:ind w:left="140" w:firstLine="600"/>
      </w:pPr>
      <w:r>
        <w:t>смысл</w:t>
      </w:r>
      <w:r>
        <w:rPr>
          <w:spacing w:val="40"/>
        </w:rPr>
        <w:t xml:space="preserve"> </w:t>
      </w:r>
      <w:r>
        <w:t>понятий</w:t>
      </w:r>
      <w:r>
        <w:rPr>
          <w:spacing w:val="40"/>
        </w:rPr>
        <w:t xml:space="preserve"> </w:t>
      </w:r>
      <w:r>
        <w:t>«экология»</w:t>
      </w:r>
      <w:r>
        <w:rPr>
          <w:spacing w:val="40"/>
        </w:rPr>
        <w:t xml:space="preserve"> </w:t>
      </w:r>
      <w:r>
        <w:t>и</w:t>
      </w:r>
      <w:r>
        <w:rPr>
          <w:spacing w:val="40"/>
        </w:rPr>
        <w:t xml:space="preserve"> </w:t>
      </w:r>
      <w:r>
        <w:t>«экологическая</w:t>
      </w:r>
      <w:r>
        <w:rPr>
          <w:spacing w:val="40"/>
        </w:rPr>
        <w:t xml:space="preserve"> </w:t>
      </w:r>
      <w:r>
        <w:t>культура»,</w:t>
      </w:r>
      <w:r>
        <w:rPr>
          <w:spacing w:val="40"/>
        </w:rPr>
        <w:t xml:space="preserve"> </w:t>
      </w:r>
      <w:r>
        <w:t>значение</w:t>
      </w:r>
      <w:r>
        <w:rPr>
          <w:spacing w:val="40"/>
        </w:rPr>
        <w:t xml:space="preserve"> </w:t>
      </w:r>
      <w:r>
        <w:t>экологии</w:t>
      </w:r>
      <w:r>
        <w:rPr>
          <w:spacing w:val="40"/>
        </w:rPr>
        <w:t xml:space="preserve"> </w:t>
      </w:r>
      <w:r>
        <w:t>для</w:t>
      </w:r>
      <w:r>
        <w:rPr>
          <w:spacing w:val="40"/>
        </w:rPr>
        <w:t xml:space="preserve"> </w:t>
      </w:r>
      <w:r>
        <w:t>устойчивого развития общества;</w:t>
      </w:r>
    </w:p>
    <w:p w:rsidR="00A50D89" w:rsidRDefault="00D375B2">
      <w:pPr>
        <w:pStyle w:val="a3"/>
        <w:spacing w:line="276" w:lineRule="auto"/>
        <w:ind w:left="140" w:firstLine="600"/>
      </w:pP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w:t>
      </w:r>
      <w:r>
        <w:rPr>
          <w:spacing w:val="40"/>
        </w:rPr>
        <w:t xml:space="preserve"> </w:t>
      </w:r>
      <w:r>
        <w:t>обстановке (загрязнении атмосферы).</w:t>
      </w:r>
    </w:p>
    <w:p w:rsidR="00A50D89" w:rsidRDefault="00D375B2">
      <w:pPr>
        <w:pStyle w:val="3"/>
        <w:spacing w:before="151"/>
        <w:ind w:left="260"/>
      </w:pPr>
      <w:r>
        <w:t>Модуль</w:t>
      </w:r>
      <w:r>
        <w:rPr>
          <w:spacing w:val="-6"/>
        </w:rPr>
        <w:t xml:space="preserve"> </w:t>
      </w:r>
      <w:r>
        <w:t>№</w:t>
      </w:r>
      <w:r>
        <w:rPr>
          <w:spacing w:val="-2"/>
        </w:rPr>
        <w:t xml:space="preserve"> </w:t>
      </w:r>
      <w:r>
        <w:t>8 «Основы</w:t>
      </w:r>
      <w:r>
        <w:rPr>
          <w:spacing w:val="-5"/>
        </w:rPr>
        <w:t xml:space="preserve"> </w:t>
      </w:r>
      <w:r>
        <w:t>медицинских</w:t>
      </w:r>
      <w:r>
        <w:rPr>
          <w:spacing w:val="-5"/>
        </w:rPr>
        <w:t xml:space="preserve"> </w:t>
      </w:r>
      <w:r>
        <w:t>знаний.</w:t>
      </w:r>
      <w:r>
        <w:rPr>
          <w:spacing w:val="-6"/>
        </w:rPr>
        <w:t xml:space="preserve"> </w:t>
      </w:r>
      <w:r>
        <w:t>Оказание</w:t>
      </w:r>
      <w:r>
        <w:rPr>
          <w:spacing w:val="-2"/>
        </w:rPr>
        <w:t xml:space="preserve"> </w:t>
      </w:r>
      <w:r>
        <w:t>первой</w:t>
      </w:r>
      <w:r>
        <w:rPr>
          <w:spacing w:val="-3"/>
        </w:rPr>
        <w:t xml:space="preserve"> </w:t>
      </w:r>
      <w:r>
        <w:rPr>
          <w:spacing w:val="-2"/>
        </w:rPr>
        <w:t>помощи»:</w:t>
      </w:r>
    </w:p>
    <w:p w:rsidR="00A50D89" w:rsidRDefault="00A50D89">
      <w:pPr>
        <w:pStyle w:val="3"/>
        <w:sectPr w:rsidR="00A50D89">
          <w:pgSz w:w="11910" w:h="16390"/>
          <w:pgMar w:top="1060" w:right="708" w:bottom="1200" w:left="1559" w:header="0" w:footer="984" w:gutter="0"/>
          <w:cols w:space="720"/>
        </w:sectPr>
      </w:pPr>
    </w:p>
    <w:p w:rsidR="00A50D89" w:rsidRDefault="00D375B2">
      <w:pPr>
        <w:pStyle w:val="a3"/>
        <w:spacing w:before="62" w:line="276" w:lineRule="auto"/>
        <w:ind w:left="140" w:firstLine="600"/>
      </w:pPr>
      <w:r>
        <w:lastRenderedPageBreak/>
        <w:t>смысл</w:t>
      </w:r>
      <w:r>
        <w:rPr>
          <w:spacing w:val="-6"/>
        </w:rPr>
        <w:t xml:space="preserve"> </w:t>
      </w:r>
      <w:r>
        <w:t>понятий</w:t>
      </w:r>
      <w:r>
        <w:rPr>
          <w:spacing w:val="-5"/>
        </w:rPr>
        <w:t xml:space="preserve"> </w:t>
      </w:r>
      <w:r>
        <w:t>«здоровье»</w:t>
      </w:r>
      <w:r>
        <w:rPr>
          <w:spacing w:val="-6"/>
        </w:rPr>
        <w:t xml:space="preserve"> </w:t>
      </w:r>
      <w:r>
        <w:t>и</w:t>
      </w:r>
      <w:r>
        <w:rPr>
          <w:spacing w:val="-5"/>
        </w:rPr>
        <w:t xml:space="preserve"> </w:t>
      </w:r>
      <w:r>
        <w:t>«здоровый</w:t>
      </w:r>
      <w:r>
        <w:rPr>
          <w:spacing w:val="-10"/>
        </w:rPr>
        <w:t xml:space="preserve"> </w:t>
      </w:r>
      <w:r>
        <w:t>образ</w:t>
      </w:r>
      <w:r>
        <w:rPr>
          <w:spacing w:val="-5"/>
        </w:rPr>
        <w:t xml:space="preserve"> </w:t>
      </w:r>
      <w:r>
        <w:t>жизни»,</w:t>
      </w:r>
      <w:r>
        <w:rPr>
          <w:spacing w:val="-4"/>
        </w:rPr>
        <w:t xml:space="preserve"> </w:t>
      </w:r>
      <w:r>
        <w:t>их</w:t>
      </w:r>
      <w:r>
        <w:rPr>
          <w:spacing w:val="-6"/>
        </w:rPr>
        <w:t xml:space="preserve"> </w:t>
      </w:r>
      <w:r>
        <w:t>содержание</w:t>
      </w:r>
      <w:r>
        <w:rPr>
          <w:spacing w:val="-7"/>
        </w:rPr>
        <w:t xml:space="preserve"> </w:t>
      </w:r>
      <w:r>
        <w:t>и</w:t>
      </w:r>
      <w:r>
        <w:rPr>
          <w:spacing w:val="-5"/>
        </w:rPr>
        <w:t xml:space="preserve"> </w:t>
      </w:r>
      <w:r>
        <w:t>значение</w:t>
      </w:r>
      <w:r>
        <w:rPr>
          <w:spacing w:val="-2"/>
        </w:rPr>
        <w:t xml:space="preserve"> </w:t>
      </w:r>
      <w:r>
        <w:t xml:space="preserve">для </w:t>
      </w:r>
      <w:r>
        <w:rPr>
          <w:spacing w:val="-2"/>
        </w:rPr>
        <w:t>человека;</w:t>
      </w:r>
    </w:p>
    <w:p w:rsidR="00A50D89" w:rsidRDefault="00D375B2">
      <w:pPr>
        <w:pStyle w:val="a3"/>
        <w:spacing w:line="278" w:lineRule="auto"/>
        <w:ind w:left="741" w:right="550"/>
      </w:pPr>
      <w:r>
        <w:t>факторы, влияющие на здоровье человека, опасность вредных привычек; элементы</w:t>
      </w:r>
      <w:r>
        <w:rPr>
          <w:spacing w:val="-2"/>
        </w:rPr>
        <w:t xml:space="preserve"> </w:t>
      </w:r>
      <w:r>
        <w:t>здорового</w:t>
      </w:r>
      <w:r>
        <w:rPr>
          <w:spacing w:val="-4"/>
        </w:rPr>
        <w:t xml:space="preserve"> </w:t>
      </w:r>
      <w:r>
        <w:t>образа</w:t>
      </w:r>
      <w:r>
        <w:rPr>
          <w:spacing w:val="-9"/>
        </w:rPr>
        <w:t xml:space="preserve"> </w:t>
      </w:r>
      <w:r>
        <w:t>жизни,</w:t>
      </w:r>
      <w:r>
        <w:rPr>
          <w:spacing w:val="-10"/>
        </w:rPr>
        <w:t xml:space="preserve"> </w:t>
      </w:r>
      <w:r>
        <w:t>ответственность</w:t>
      </w:r>
      <w:r>
        <w:rPr>
          <w:spacing w:val="-6"/>
        </w:rPr>
        <w:t xml:space="preserve"> </w:t>
      </w:r>
      <w:r>
        <w:t>за</w:t>
      </w:r>
      <w:r>
        <w:rPr>
          <w:spacing w:val="-4"/>
        </w:rPr>
        <w:t xml:space="preserve"> </w:t>
      </w:r>
      <w:r>
        <w:t>сохранение</w:t>
      </w:r>
      <w:r>
        <w:rPr>
          <w:spacing w:val="-4"/>
        </w:rPr>
        <w:t xml:space="preserve"> </w:t>
      </w:r>
      <w:r>
        <w:t>здоровья; понятие «инфекционные заболевания», причины их возникновения;</w:t>
      </w:r>
    </w:p>
    <w:p w:rsidR="00A50D89" w:rsidRDefault="00D375B2">
      <w:pPr>
        <w:pStyle w:val="a3"/>
        <w:spacing w:line="276" w:lineRule="auto"/>
        <w:ind w:left="140" w:right="147" w:firstLine="600"/>
        <w:jc w:val="both"/>
      </w:pPr>
      <w:r>
        <w:t>механизм распространения инфекционных заболеваний, меры их профилактики и защиты от них;</w:t>
      </w:r>
    </w:p>
    <w:p w:rsidR="00A50D89" w:rsidRDefault="00D375B2">
      <w:pPr>
        <w:pStyle w:val="a3"/>
        <w:spacing w:line="276" w:lineRule="auto"/>
        <w:ind w:left="140" w:right="137" w:firstLine="60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50D89" w:rsidRDefault="00D375B2">
      <w:pPr>
        <w:pStyle w:val="a3"/>
        <w:spacing w:line="276" w:lineRule="auto"/>
        <w:ind w:left="140" w:right="145" w:firstLine="600"/>
        <w:jc w:val="both"/>
      </w:pPr>
      <w:r>
        <w:t>понятие «неинфекционные заболевания» и их классификация, факторы риска неинфекционных заболеваний;</w:t>
      </w:r>
    </w:p>
    <w:p w:rsidR="00A50D89" w:rsidRDefault="00D375B2">
      <w:pPr>
        <w:pStyle w:val="a3"/>
        <w:spacing w:line="276" w:lineRule="auto"/>
        <w:ind w:left="741" w:right="1831"/>
        <w:jc w:val="both"/>
      </w:pPr>
      <w:r>
        <w:t>меры</w:t>
      </w:r>
      <w:r>
        <w:rPr>
          <w:spacing w:val="-2"/>
        </w:rPr>
        <w:t xml:space="preserve"> </w:t>
      </w:r>
      <w:r>
        <w:t>профилактики</w:t>
      </w:r>
      <w:r>
        <w:rPr>
          <w:spacing w:val="-7"/>
        </w:rPr>
        <w:t xml:space="preserve"> </w:t>
      </w:r>
      <w:r>
        <w:t>неинфекционных</w:t>
      </w:r>
      <w:r>
        <w:rPr>
          <w:spacing w:val="-8"/>
        </w:rPr>
        <w:t xml:space="preserve"> </w:t>
      </w:r>
      <w:r>
        <w:t>заболеваний</w:t>
      </w:r>
      <w:r>
        <w:rPr>
          <w:spacing w:val="-2"/>
        </w:rPr>
        <w:t xml:space="preserve"> </w:t>
      </w:r>
      <w:r>
        <w:t>и</w:t>
      </w:r>
      <w:r>
        <w:rPr>
          <w:spacing w:val="-7"/>
        </w:rPr>
        <w:t xml:space="preserve"> </w:t>
      </w:r>
      <w:r>
        <w:t>защиты</w:t>
      </w:r>
      <w:r>
        <w:rPr>
          <w:spacing w:val="-10"/>
        </w:rPr>
        <w:t xml:space="preserve"> </w:t>
      </w:r>
      <w:r>
        <w:t>от</w:t>
      </w:r>
      <w:r>
        <w:rPr>
          <w:spacing w:val="-7"/>
        </w:rPr>
        <w:t xml:space="preserve"> </w:t>
      </w:r>
      <w:r>
        <w:t>них; диспансеризация и её задачи;</w:t>
      </w:r>
    </w:p>
    <w:p w:rsidR="00A50D89" w:rsidRDefault="00D375B2">
      <w:pPr>
        <w:pStyle w:val="a3"/>
        <w:spacing w:line="275" w:lineRule="exact"/>
        <w:ind w:left="741"/>
        <w:jc w:val="both"/>
      </w:pPr>
      <w:r>
        <w:t>понятия</w:t>
      </w:r>
      <w:r>
        <w:rPr>
          <w:spacing w:val="-6"/>
        </w:rPr>
        <w:t xml:space="preserve"> </w:t>
      </w:r>
      <w:r>
        <w:t>«психическое</w:t>
      </w:r>
      <w:r>
        <w:rPr>
          <w:spacing w:val="-5"/>
        </w:rPr>
        <w:t xml:space="preserve"> </w:t>
      </w:r>
      <w:r>
        <w:t>здоровье»</w:t>
      </w:r>
      <w:r>
        <w:rPr>
          <w:spacing w:val="-8"/>
        </w:rPr>
        <w:t xml:space="preserve"> </w:t>
      </w:r>
      <w:r>
        <w:t>и</w:t>
      </w:r>
      <w:r>
        <w:rPr>
          <w:spacing w:val="-3"/>
        </w:rPr>
        <w:t xml:space="preserve"> </w:t>
      </w:r>
      <w:r>
        <w:t>«психологическое</w:t>
      </w:r>
      <w:r>
        <w:rPr>
          <w:spacing w:val="-5"/>
        </w:rPr>
        <w:t xml:space="preserve"> </w:t>
      </w:r>
      <w:r>
        <w:rPr>
          <w:spacing w:val="-2"/>
        </w:rPr>
        <w:t>благополучие»;</w:t>
      </w:r>
    </w:p>
    <w:p w:rsidR="00A50D89" w:rsidRDefault="00D375B2">
      <w:pPr>
        <w:pStyle w:val="a3"/>
        <w:tabs>
          <w:tab w:val="left" w:pos="1604"/>
          <w:tab w:val="left" w:pos="1950"/>
          <w:tab w:val="left" w:pos="2487"/>
          <w:tab w:val="left" w:pos="3532"/>
          <w:tab w:val="left" w:pos="3983"/>
          <w:tab w:val="left" w:pos="5163"/>
          <w:tab w:val="left" w:pos="5916"/>
          <w:tab w:val="left" w:pos="7599"/>
          <w:tab w:val="left" w:pos="8631"/>
        </w:tabs>
        <w:spacing w:before="36" w:line="276" w:lineRule="auto"/>
        <w:ind w:left="140" w:right="141" w:firstLine="600"/>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саморегуляции эмоциональных состояний;</w:t>
      </w:r>
    </w:p>
    <w:p w:rsidR="00A50D89" w:rsidRDefault="00D375B2">
      <w:pPr>
        <w:pStyle w:val="a3"/>
        <w:spacing w:before="3" w:line="276" w:lineRule="auto"/>
        <w:ind w:left="140" w:firstLine="600"/>
      </w:pPr>
      <w:r>
        <w:t>понятие «первая помощь» и обязанность по её оказанию, универсальный алгоритм оказания первой помощи;</w:t>
      </w:r>
    </w:p>
    <w:p w:rsidR="00A50D89" w:rsidRDefault="00D375B2">
      <w:pPr>
        <w:pStyle w:val="a3"/>
        <w:spacing w:line="275" w:lineRule="exact"/>
        <w:ind w:left="741"/>
      </w:pPr>
      <w:r>
        <w:t>назначение</w:t>
      </w:r>
      <w:r>
        <w:rPr>
          <w:spacing w:val="-2"/>
        </w:rPr>
        <w:t xml:space="preserve"> </w:t>
      </w:r>
      <w:r>
        <w:t>и</w:t>
      </w:r>
      <w:r>
        <w:rPr>
          <w:spacing w:val="-4"/>
        </w:rPr>
        <w:t xml:space="preserve"> </w:t>
      </w:r>
      <w:r>
        <w:t>состав аптечки</w:t>
      </w:r>
      <w:r>
        <w:rPr>
          <w:spacing w:val="-4"/>
        </w:rPr>
        <w:t xml:space="preserve"> </w:t>
      </w:r>
      <w:r>
        <w:t>первой</w:t>
      </w:r>
      <w:r>
        <w:rPr>
          <w:spacing w:val="-4"/>
        </w:rPr>
        <w:t xml:space="preserve"> </w:t>
      </w:r>
      <w:r>
        <w:rPr>
          <w:spacing w:val="-2"/>
        </w:rPr>
        <w:t>помощи;</w:t>
      </w:r>
    </w:p>
    <w:p w:rsidR="00A50D89" w:rsidRDefault="00D375B2">
      <w:pPr>
        <w:pStyle w:val="a3"/>
        <w:spacing w:before="41" w:line="276" w:lineRule="auto"/>
        <w:ind w:left="140" w:firstLine="600"/>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приёмы психологической поддержки пострадавшего.</w:t>
      </w:r>
    </w:p>
    <w:p w:rsidR="00A50D89" w:rsidRDefault="00D375B2">
      <w:pPr>
        <w:pStyle w:val="3"/>
        <w:spacing w:before="152"/>
        <w:ind w:left="260"/>
      </w:pPr>
      <w:r>
        <w:t>Модуль</w:t>
      </w:r>
      <w:r>
        <w:rPr>
          <w:spacing w:val="-4"/>
        </w:rPr>
        <w:t xml:space="preserve"> </w:t>
      </w:r>
      <w:r>
        <w:t>№</w:t>
      </w:r>
      <w:r>
        <w:rPr>
          <w:spacing w:val="-3"/>
        </w:rPr>
        <w:t xml:space="preserve"> </w:t>
      </w:r>
      <w:r>
        <w:t>9 «Безопасность</w:t>
      </w:r>
      <w:r>
        <w:rPr>
          <w:spacing w:val="-3"/>
        </w:rPr>
        <w:t xml:space="preserve"> </w:t>
      </w:r>
      <w:r>
        <w:t xml:space="preserve">в </w:t>
      </w:r>
      <w:r>
        <w:rPr>
          <w:spacing w:val="-2"/>
        </w:rPr>
        <w:t>социуме»:</w:t>
      </w:r>
    </w:p>
    <w:p w:rsidR="00A50D89" w:rsidRDefault="00D375B2">
      <w:pPr>
        <w:pStyle w:val="a3"/>
        <w:spacing w:before="23"/>
        <w:ind w:left="741"/>
      </w:pPr>
      <w:r>
        <w:t>общение</w:t>
      </w:r>
      <w:r>
        <w:rPr>
          <w:spacing w:val="-10"/>
        </w:rPr>
        <w:t xml:space="preserve"> </w:t>
      </w:r>
      <w:r>
        <w:t>и</w:t>
      </w:r>
      <w:r>
        <w:rPr>
          <w:spacing w:val="-1"/>
        </w:rPr>
        <w:t xml:space="preserve"> </w:t>
      </w:r>
      <w:r>
        <w:t>его</w:t>
      </w:r>
      <w:r>
        <w:rPr>
          <w:spacing w:val="-1"/>
        </w:rPr>
        <w:t xml:space="preserve"> </w:t>
      </w:r>
      <w:r>
        <w:t>значение</w:t>
      </w:r>
      <w:r>
        <w:rPr>
          <w:spacing w:val="-3"/>
        </w:rPr>
        <w:t xml:space="preserve"> </w:t>
      </w:r>
      <w:r>
        <w:t>для</w:t>
      </w:r>
      <w:r>
        <w:rPr>
          <w:spacing w:val="-2"/>
        </w:rPr>
        <w:t xml:space="preserve"> </w:t>
      </w:r>
      <w:r>
        <w:t>человека,</w:t>
      </w:r>
      <w:r>
        <w:rPr>
          <w:spacing w:val="-4"/>
        </w:rPr>
        <w:t xml:space="preserve"> </w:t>
      </w:r>
      <w:r>
        <w:t>способы</w:t>
      </w:r>
      <w:r>
        <w:rPr>
          <w:spacing w:val="-3"/>
        </w:rPr>
        <w:t xml:space="preserve"> </w:t>
      </w:r>
      <w:r>
        <w:t>эффективного</w:t>
      </w:r>
      <w:r>
        <w:rPr>
          <w:spacing w:val="-1"/>
        </w:rPr>
        <w:t xml:space="preserve"> </w:t>
      </w:r>
      <w:r>
        <w:rPr>
          <w:spacing w:val="-2"/>
        </w:rPr>
        <w:t>общения;</w:t>
      </w:r>
    </w:p>
    <w:p w:rsidR="00A50D89" w:rsidRDefault="00D375B2">
      <w:pPr>
        <w:pStyle w:val="a3"/>
        <w:spacing w:before="40" w:line="276" w:lineRule="auto"/>
        <w:ind w:left="140" w:firstLine="600"/>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 взаимодействия в группе, признаки конструктивного и деструктивного общения;</w:t>
      </w:r>
    </w:p>
    <w:p w:rsidR="00A50D89" w:rsidRDefault="00D375B2">
      <w:pPr>
        <w:pStyle w:val="a3"/>
        <w:spacing w:line="276" w:lineRule="auto"/>
        <w:ind w:left="741"/>
      </w:pPr>
      <w:r>
        <w:t>понятие</w:t>
      </w:r>
      <w:r>
        <w:rPr>
          <w:spacing w:val="-9"/>
        </w:rPr>
        <w:t xml:space="preserve"> </w:t>
      </w:r>
      <w:r>
        <w:t>«конфликт»</w:t>
      </w:r>
      <w:r>
        <w:rPr>
          <w:spacing w:val="-7"/>
        </w:rPr>
        <w:t xml:space="preserve"> </w:t>
      </w:r>
      <w:r>
        <w:t>и</w:t>
      </w:r>
      <w:r>
        <w:rPr>
          <w:spacing w:val="-2"/>
        </w:rPr>
        <w:t xml:space="preserve"> </w:t>
      </w:r>
      <w:r>
        <w:t>стадии</w:t>
      </w:r>
      <w:r>
        <w:rPr>
          <w:spacing w:val="-7"/>
        </w:rPr>
        <w:t xml:space="preserve"> </w:t>
      </w:r>
      <w:r>
        <w:t>его</w:t>
      </w:r>
      <w:r>
        <w:rPr>
          <w:spacing w:val="-3"/>
        </w:rPr>
        <w:t xml:space="preserve"> </w:t>
      </w:r>
      <w:r>
        <w:t>развития,</w:t>
      </w:r>
      <w:r>
        <w:rPr>
          <w:spacing w:val="-6"/>
        </w:rPr>
        <w:t xml:space="preserve"> </w:t>
      </w:r>
      <w:r>
        <w:t>факторы</w:t>
      </w:r>
      <w:r>
        <w:rPr>
          <w:spacing w:val="-6"/>
        </w:rPr>
        <w:t xml:space="preserve"> </w:t>
      </w:r>
      <w:r>
        <w:t>и</w:t>
      </w:r>
      <w:r>
        <w:rPr>
          <w:spacing w:val="-7"/>
        </w:rPr>
        <w:t xml:space="preserve"> </w:t>
      </w:r>
      <w:r>
        <w:t>причины</w:t>
      </w:r>
      <w:r>
        <w:rPr>
          <w:spacing w:val="-6"/>
        </w:rPr>
        <w:t xml:space="preserve"> </w:t>
      </w:r>
      <w:r>
        <w:t>развития</w:t>
      </w:r>
      <w:r>
        <w:rPr>
          <w:spacing w:val="-8"/>
        </w:rPr>
        <w:t xml:space="preserve"> </w:t>
      </w:r>
      <w:r>
        <w:t>конфликта; условия</w:t>
      </w:r>
      <w:r>
        <w:rPr>
          <w:spacing w:val="66"/>
          <w:w w:val="150"/>
        </w:rPr>
        <w:t xml:space="preserve"> </w:t>
      </w:r>
      <w:r>
        <w:t>и</w:t>
      </w:r>
      <w:r>
        <w:rPr>
          <w:spacing w:val="71"/>
          <w:w w:val="150"/>
        </w:rPr>
        <w:t xml:space="preserve"> </w:t>
      </w:r>
      <w:r>
        <w:t>ситуации</w:t>
      </w:r>
      <w:r>
        <w:rPr>
          <w:spacing w:val="70"/>
          <w:w w:val="150"/>
        </w:rPr>
        <w:t xml:space="preserve"> </w:t>
      </w:r>
      <w:r>
        <w:t>возникновения</w:t>
      </w:r>
      <w:r>
        <w:rPr>
          <w:spacing w:val="64"/>
          <w:w w:val="150"/>
        </w:rPr>
        <w:t xml:space="preserve"> </w:t>
      </w:r>
      <w:r>
        <w:t>межличностных</w:t>
      </w:r>
      <w:r>
        <w:rPr>
          <w:spacing w:val="65"/>
          <w:w w:val="150"/>
        </w:rPr>
        <w:t xml:space="preserve"> </w:t>
      </w:r>
      <w:r>
        <w:t>и</w:t>
      </w:r>
      <w:r>
        <w:rPr>
          <w:spacing w:val="69"/>
          <w:w w:val="150"/>
        </w:rPr>
        <w:t xml:space="preserve"> </w:t>
      </w:r>
      <w:r>
        <w:t>групповых</w:t>
      </w:r>
      <w:r>
        <w:rPr>
          <w:spacing w:val="65"/>
          <w:w w:val="150"/>
        </w:rPr>
        <w:t xml:space="preserve"> </w:t>
      </w:r>
      <w:r>
        <w:rPr>
          <w:spacing w:val="-2"/>
        </w:rPr>
        <w:t>конфликтов,</w:t>
      </w:r>
    </w:p>
    <w:p w:rsidR="00A50D89" w:rsidRDefault="00D375B2">
      <w:pPr>
        <w:pStyle w:val="a3"/>
        <w:spacing w:line="280" w:lineRule="auto"/>
        <w:ind w:left="741" w:hanging="601"/>
      </w:pPr>
      <w:r>
        <w:t>безопасные и эффективные способы избегания и разрешения конфликтных ситуаций; 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60"/>
        </w:rPr>
        <w:t xml:space="preserve"> </w:t>
      </w:r>
      <w:r>
        <w:t>порядок</w:t>
      </w:r>
      <w:r>
        <w:rPr>
          <w:spacing w:val="40"/>
        </w:rPr>
        <w:t xml:space="preserve"> </w:t>
      </w:r>
      <w:r>
        <w:t>действий</w:t>
      </w:r>
      <w:r>
        <w:rPr>
          <w:spacing w:val="40"/>
        </w:rPr>
        <w:t xml:space="preserve"> </w:t>
      </w:r>
      <w:r>
        <w:t>при</w:t>
      </w:r>
      <w:r>
        <w:rPr>
          <w:spacing w:val="60"/>
        </w:rPr>
        <w:t xml:space="preserve"> </w:t>
      </w:r>
      <w:r>
        <w:t>его</w:t>
      </w:r>
    </w:p>
    <w:p w:rsidR="00A50D89" w:rsidRDefault="00D375B2">
      <w:pPr>
        <w:pStyle w:val="a3"/>
        <w:spacing w:line="269" w:lineRule="exact"/>
        <w:ind w:left="140"/>
      </w:pPr>
      <w:r>
        <w:t>опасных</w:t>
      </w:r>
      <w:r>
        <w:rPr>
          <w:spacing w:val="-4"/>
        </w:rPr>
        <w:t xml:space="preserve"> </w:t>
      </w:r>
      <w:r>
        <w:rPr>
          <w:spacing w:val="-2"/>
        </w:rPr>
        <w:t>проявлениях;</w:t>
      </w:r>
    </w:p>
    <w:p w:rsidR="00A50D89" w:rsidRDefault="00D375B2">
      <w:pPr>
        <w:pStyle w:val="a3"/>
        <w:spacing w:before="39" w:line="276" w:lineRule="auto"/>
        <w:ind w:left="741" w:right="684"/>
      </w:pPr>
      <w:r>
        <w:t>способ разрешения конфликта с помощью третьей стороны (медиатора); опасные</w:t>
      </w:r>
      <w:r>
        <w:rPr>
          <w:spacing w:val="-6"/>
        </w:rPr>
        <w:t xml:space="preserve"> </w:t>
      </w:r>
      <w:r>
        <w:t>формы</w:t>
      </w:r>
      <w:r>
        <w:rPr>
          <w:spacing w:val="-7"/>
        </w:rPr>
        <w:t xml:space="preserve"> </w:t>
      </w:r>
      <w:r>
        <w:t>проявления</w:t>
      </w:r>
      <w:r>
        <w:rPr>
          <w:spacing w:val="-5"/>
        </w:rPr>
        <w:t xml:space="preserve"> </w:t>
      </w:r>
      <w:r>
        <w:t>конфликта:</w:t>
      </w:r>
      <w:r>
        <w:rPr>
          <w:spacing w:val="-5"/>
        </w:rPr>
        <w:t xml:space="preserve"> </w:t>
      </w:r>
      <w:r>
        <w:t>агрессия,</w:t>
      </w:r>
      <w:r>
        <w:rPr>
          <w:spacing w:val="-3"/>
        </w:rPr>
        <w:t xml:space="preserve"> </w:t>
      </w:r>
      <w:r>
        <w:t>домашнее</w:t>
      </w:r>
      <w:r>
        <w:rPr>
          <w:spacing w:val="-6"/>
        </w:rPr>
        <w:t xml:space="preserve"> </w:t>
      </w:r>
      <w:r>
        <w:t>насилие</w:t>
      </w:r>
      <w:r>
        <w:rPr>
          <w:spacing w:val="-10"/>
        </w:rPr>
        <w:t xml:space="preserve"> </w:t>
      </w:r>
      <w:r>
        <w:t>и</w:t>
      </w:r>
      <w:r>
        <w:rPr>
          <w:spacing w:val="-4"/>
        </w:rPr>
        <w:t xml:space="preserve"> </w:t>
      </w:r>
      <w:r>
        <w:t>буллинг;</w:t>
      </w:r>
    </w:p>
    <w:p w:rsidR="00A50D89" w:rsidRDefault="00D375B2">
      <w:pPr>
        <w:pStyle w:val="a3"/>
        <w:spacing w:line="276" w:lineRule="auto"/>
        <w:ind w:left="140" w:right="153" w:firstLine="600"/>
        <w:jc w:val="both"/>
      </w:pPr>
      <w:r>
        <w:t>манипуляции</w:t>
      </w:r>
      <w:r>
        <w:rPr>
          <w:spacing w:val="-1"/>
        </w:rPr>
        <w:t xml:space="preserve"> </w:t>
      </w:r>
      <w:r>
        <w:t>в</w:t>
      </w:r>
      <w:r>
        <w:rPr>
          <w:spacing w:val="-4"/>
        </w:rPr>
        <w:t xml:space="preserve"> </w:t>
      </w:r>
      <w:r>
        <w:t>ходе</w:t>
      </w:r>
      <w:r>
        <w:rPr>
          <w:spacing w:val="-6"/>
        </w:rPr>
        <w:t xml:space="preserve"> </w:t>
      </w:r>
      <w:r>
        <w:t>межличностного</w:t>
      </w:r>
      <w:r>
        <w:rPr>
          <w:spacing w:val="-5"/>
        </w:rPr>
        <w:t xml:space="preserve"> </w:t>
      </w:r>
      <w:r>
        <w:t>общения,</w:t>
      </w:r>
      <w:r>
        <w:rPr>
          <w:spacing w:val="-4"/>
        </w:rPr>
        <w:t xml:space="preserve"> </w:t>
      </w:r>
      <w:r>
        <w:t>приёмы</w:t>
      </w:r>
      <w:r>
        <w:rPr>
          <w:spacing w:val="-4"/>
        </w:rPr>
        <w:t xml:space="preserve"> </w:t>
      </w:r>
      <w:r>
        <w:t>распознавания</w:t>
      </w:r>
      <w:r>
        <w:rPr>
          <w:spacing w:val="-5"/>
        </w:rPr>
        <w:t xml:space="preserve"> </w:t>
      </w:r>
      <w:r>
        <w:t>манипуляций и способы противостояния им;</w:t>
      </w:r>
    </w:p>
    <w:p w:rsidR="00A50D89" w:rsidRDefault="00D375B2">
      <w:pPr>
        <w:pStyle w:val="a3"/>
        <w:spacing w:line="276" w:lineRule="auto"/>
        <w:ind w:left="140" w:right="140" w:firstLine="600"/>
        <w:jc w:val="both"/>
      </w:pPr>
      <w:r>
        <w:t>приёмы</w:t>
      </w:r>
      <w:r>
        <w:rPr>
          <w:spacing w:val="-4"/>
        </w:rPr>
        <w:t xml:space="preserve"> </w:t>
      </w:r>
      <w:r>
        <w:t>распознавания</w:t>
      </w:r>
      <w:r>
        <w:rPr>
          <w:spacing w:val="-9"/>
        </w:rPr>
        <w:t xml:space="preserve"> </w:t>
      </w:r>
      <w:r>
        <w:t>противозаконных</w:t>
      </w:r>
      <w:r>
        <w:rPr>
          <w:spacing w:val="-9"/>
        </w:rPr>
        <w:t xml:space="preserve"> </w:t>
      </w:r>
      <w:r>
        <w:t>проявлений</w:t>
      </w:r>
      <w:r>
        <w:rPr>
          <w:spacing w:val="-4"/>
        </w:rPr>
        <w:t xml:space="preserve"> </w:t>
      </w:r>
      <w:r>
        <w:t>манипуляции</w:t>
      </w:r>
      <w:r>
        <w:rPr>
          <w:spacing w:val="-4"/>
        </w:rPr>
        <w:t xml:space="preserve"> </w:t>
      </w:r>
      <w: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0D89" w:rsidRDefault="00D375B2">
      <w:pPr>
        <w:pStyle w:val="a3"/>
        <w:spacing w:before="2" w:line="276" w:lineRule="auto"/>
        <w:ind w:left="140" w:right="138" w:firstLine="600"/>
        <w:jc w:val="both"/>
      </w:pPr>
      <w:r>
        <w:t>современные молодёжные увлечения и опасности, связанные с ними, правила безопасного поведения;</w:t>
      </w:r>
    </w:p>
    <w:p w:rsidR="00A50D89" w:rsidRDefault="00A50D89">
      <w:pPr>
        <w:pStyle w:val="a3"/>
        <w:spacing w:line="276" w:lineRule="auto"/>
        <w:jc w:val="both"/>
        <w:sectPr w:rsidR="00A50D89">
          <w:pgSz w:w="11910" w:h="16390"/>
          <w:pgMar w:top="1060" w:right="708" w:bottom="1200" w:left="1559" w:header="0" w:footer="984" w:gutter="0"/>
          <w:cols w:space="720"/>
        </w:sectPr>
      </w:pPr>
    </w:p>
    <w:p w:rsidR="00A50D89" w:rsidRDefault="00D375B2">
      <w:pPr>
        <w:pStyle w:val="a3"/>
        <w:spacing w:before="62"/>
        <w:ind w:left="741"/>
      </w:pPr>
      <w:r>
        <w:lastRenderedPageBreak/>
        <w:t>правила</w:t>
      </w:r>
      <w:r>
        <w:rPr>
          <w:spacing w:val="-7"/>
        </w:rPr>
        <w:t xml:space="preserve"> </w:t>
      </w:r>
      <w:r>
        <w:t>безопасной</w:t>
      </w:r>
      <w:r>
        <w:rPr>
          <w:spacing w:val="-7"/>
        </w:rPr>
        <w:t xml:space="preserve"> </w:t>
      </w:r>
      <w:r>
        <w:t>коммуникации</w:t>
      </w:r>
      <w:r>
        <w:rPr>
          <w:spacing w:val="-2"/>
        </w:rPr>
        <w:t xml:space="preserve"> </w:t>
      </w:r>
      <w:r>
        <w:t>с</w:t>
      </w:r>
      <w:r>
        <w:rPr>
          <w:spacing w:val="-4"/>
        </w:rPr>
        <w:t xml:space="preserve"> </w:t>
      </w:r>
      <w:r>
        <w:t>незнакомыми</w:t>
      </w:r>
      <w:r>
        <w:rPr>
          <w:spacing w:val="-7"/>
        </w:rPr>
        <w:t xml:space="preserve"> </w:t>
      </w:r>
      <w:r>
        <w:rPr>
          <w:spacing w:val="-2"/>
        </w:rPr>
        <w:t>людьми.</w:t>
      </w:r>
    </w:p>
    <w:p w:rsidR="00A50D89" w:rsidRDefault="00D375B2">
      <w:pPr>
        <w:pStyle w:val="3"/>
        <w:spacing w:before="195"/>
        <w:ind w:left="260"/>
      </w:pPr>
      <w:r>
        <w:t>Модуль</w:t>
      </w:r>
      <w:r>
        <w:rPr>
          <w:spacing w:val="-8"/>
        </w:rPr>
        <w:t xml:space="preserve"> </w:t>
      </w:r>
      <w:r>
        <w:t>№</w:t>
      </w:r>
      <w:r>
        <w:rPr>
          <w:spacing w:val="-5"/>
        </w:rPr>
        <w:t xml:space="preserve"> </w:t>
      </w:r>
      <w:r>
        <w:t>10</w:t>
      </w:r>
      <w:r>
        <w:rPr>
          <w:spacing w:val="-3"/>
        </w:rPr>
        <w:t xml:space="preserve"> </w:t>
      </w:r>
      <w:r>
        <w:t>«Безопасность</w:t>
      </w:r>
      <w:r>
        <w:rPr>
          <w:spacing w:val="-5"/>
        </w:rPr>
        <w:t xml:space="preserve"> </w:t>
      </w:r>
      <w:r>
        <w:t>в</w:t>
      </w:r>
      <w:r>
        <w:rPr>
          <w:spacing w:val="-3"/>
        </w:rPr>
        <w:t xml:space="preserve"> </w:t>
      </w:r>
      <w:r>
        <w:t>информационном</w:t>
      </w:r>
      <w:r>
        <w:rPr>
          <w:spacing w:val="-3"/>
        </w:rPr>
        <w:t xml:space="preserve"> </w:t>
      </w:r>
      <w:r>
        <w:rPr>
          <w:spacing w:val="-2"/>
        </w:rPr>
        <w:t>пространстве»:</w:t>
      </w:r>
    </w:p>
    <w:p w:rsidR="00A50D89" w:rsidRDefault="00D375B2">
      <w:pPr>
        <w:pStyle w:val="a3"/>
        <w:spacing w:before="36" w:line="276" w:lineRule="auto"/>
        <w:ind w:left="140" w:firstLine="600"/>
      </w:pPr>
      <w:r>
        <w:t>понятие</w:t>
      </w:r>
      <w:r>
        <w:rPr>
          <w:spacing w:val="80"/>
        </w:rPr>
        <w:t xml:space="preserve"> </w:t>
      </w:r>
      <w:r>
        <w:t>«цифровая</w:t>
      </w:r>
      <w:r>
        <w:rPr>
          <w:spacing w:val="80"/>
        </w:rPr>
        <w:t xml:space="preserve"> </w:t>
      </w:r>
      <w:r>
        <w:t>среда»,</w:t>
      </w:r>
      <w:r>
        <w:rPr>
          <w:spacing w:val="80"/>
        </w:rPr>
        <w:t xml:space="preserve"> </w:t>
      </w:r>
      <w:r>
        <w:t>её</w:t>
      </w:r>
      <w:r>
        <w:rPr>
          <w:spacing w:val="80"/>
        </w:rPr>
        <w:t xml:space="preserve"> </w:t>
      </w:r>
      <w:r>
        <w:t>характеристики</w:t>
      </w:r>
      <w:r>
        <w:rPr>
          <w:spacing w:val="80"/>
        </w:rPr>
        <w:t xml:space="preserve"> </w:t>
      </w:r>
      <w:r>
        <w:t>и</w:t>
      </w:r>
      <w:r>
        <w:rPr>
          <w:spacing w:val="80"/>
        </w:rPr>
        <w:t xml:space="preserve"> </w:t>
      </w:r>
      <w:r>
        <w:t>примеры</w:t>
      </w:r>
      <w:r>
        <w:rPr>
          <w:spacing w:val="80"/>
        </w:rPr>
        <w:t xml:space="preserve"> </w:t>
      </w:r>
      <w:r>
        <w:t>информационных</w:t>
      </w:r>
      <w:r>
        <w:rPr>
          <w:spacing w:val="80"/>
        </w:rPr>
        <w:t xml:space="preserve"> </w:t>
      </w:r>
      <w:r>
        <w:t>и компьютерных угроз, положительные возможности цифровой среды;</w:t>
      </w:r>
    </w:p>
    <w:p w:rsidR="00A50D89" w:rsidRDefault="00D375B2">
      <w:pPr>
        <w:pStyle w:val="a3"/>
        <w:spacing w:line="275" w:lineRule="exact"/>
        <w:ind w:left="741"/>
      </w:pPr>
      <w:r>
        <w:t>риски</w:t>
      </w:r>
      <w:r>
        <w:rPr>
          <w:spacing w:val="-1"/>
        </w:rPr>
        <w:t xml:space="preserve"> </w:t>
      </w:r>
      <w:r>
        <w:t>и</w:t>
      </w:r>
      <w:r>
        <w:rPr>
          <w:spacing w:val="-1"/>
        </w:rPr>
        <w:t xml:space="preserve"> </w:t>
      </w:r>
      <w:r>
        <w:t>угрозы</w:t>
      </w:r>
      <w:r>
        <w:rPr>
          <w:spacing w:val="-5"/>
        </w:rPr>
        <w:t xml:space="preserve"> </w:t>
      </w:r>
      <w:r>
        <w:t>при</w:t>
      </w:r>
      <w:r>
        <w:rPr>
          <w:spacing w:val="-6"/>
        </w:rPr>
        <w:t xml:space="preserve"> </w:t>
      </w:r>
      <w:r>
        <w:t xml:space="preserve">использовании </w:t>
      </w:r>
      <w:r>
        <w:rPr>
          <w:spacing w:val="-2"/>
        </w:rPr>
        <w:t>Интернета;</w:t>
      </w:r>
    </w:p>
    <w:p w:rsidR="00A50D89" w:rsidRDefault="00D375B2">
      <w:pPr>
        <w:pStyle w:val="a3"/>
        <w:tabs>
          <w:tab w:val="left" w:pos="1608"/>
          <w:tab w:val="left" w:pos="2860"/>
          <w:tab w:val="left" w:pos="4313"/>
          <w:tab w:val="left" w:pos="7224"/>
          <w:tab w:val="left" w:pos="7776"/>
        </w:tabs>
        <w:spacing w:before="41" w:line="276" w:lineRule="auto"/>
        <w:ind w:left="140" w:right="151" w:firstLine="600"/>
      </w:pPr>
      <w:r>
        <w:rPr>
          <w:spacing w:val="-2"/>
        </w:rPr>
        <w:t>общие</w:t>
      </w:r>
      <w:r>
        <w:tab/>
      </w:r>
      <w:r>
        <w:rPr>
          <w:spacing w:val="-2"/>
        </w:rPr>
        <w:t>принципы</w:t>
      </w:r>
      <w:r>
        <w:tab/>
      </w:r>
      <w:r>
        <w:rPr>
          <w:spacing w:val="-2"/>
        </w:rPr>
        <w:t>безопасного</w:t>
      </w:r>
      <w:r>
        <w:tab/>
        <w:t>поведения,</w:t>
      </w:r>
      <w:r>
        <w:rPr>
          <w:spacing w:val="80"/>
        </w:rPr>
        <w:t xml:space="preserve"> </w:t>
      </w:r>
      <w:r>
        <w:t>необходимые</w:t>
      </w:r>
      <w:r>
        <w:tab/>
      </w:r>
      <w:r>
        <w:rPr>
          <w:spacing w:val="-4"/>
        </w:rPr>
        <w:t>для</w:t>
      </w:r>
      <w:r>
        <w:tab/>
      </w:r>
      <w:r>
        <w:rPr>
          <w:spacing w:val="-2"/>
        </w:rPr>
        <w:t xml:space="preserve">предупреждения </w:t>
      </w:r>
      <w:r>
        <w:t>возникновения опасных ситуаций в личном цифровом пространстве;</w:t>
      </w:r>
    </w:p>
    <w:p w:rsidR="00A50D89" w:rsidRDefault="00D375B2">
      <w:pPr>
        <w:pStyle w:val="a3"/>
        <w:spacing w:before="3" w:line="276" w:lineRule="auto"/>
        <w:ind w:left="140" w:firstLine="600"/>
      </w:pPr>
      <w:r>
        <w:t>опасные</w:t>
      </w:r>
      <w:r>
        <w:rPr>
          <w:spacing w:val="40"/>
        </w:rPr>
        <w:t xml:space="preserve"> </w:t>
      </w:r>
      <w:r>
        <w:t>явления</w:t>
      </w:r>
      <w:r>
        <w:rPr>
          <w:spacing w:val="40"/>
        </w:rPr>
        <w:t xml:space="preserve"> </w:t>
      </w:r>
      <w:r>
        <w:t>цифровой</w:t>
      </w:r>
      <w:r>
        <w:rPr>
          <w:spacing w:val="40"/>
        </w:rPr>
        <w:t xml:space="preserve"> </w:t>
      </w:r>
      <w:r>
        <w:t>среды:</w:t>
      </w:r>
      <w:r>
        <w:rPr>
          <w:spacing w:val="40"/>
        </w:rPr>
        <w:t xml:space="preserve"> </w:t>
      </w:r>
      <w:r>
        <w:t>вредоносные</w:t>
      </w:r>
      <w:r>
        <w:rPr>
          <w:spacing w:val="40"/>
        </w:rPr>
        <w:t xml:space="preserve"> </w:t>
      </w:r>
      <w:r>
        <w:t>программы</w:t>
      </w:r>
      <w:r>
        <w:rPr>
          <w:spacing w:val="40"/>
        </w:rPr>
        <w:t xml:space="preserve"> </w:t>
      </w:r>
      <w:r>
        <w:t>и</w:t>
      </w:r>
      <w:r>
        <w:rPr>
          <w:spacing w:val="40"/>
        </w:rPr>
        <w:t xml:space="preserve"> </w:t>
      </w:r>
      <w:r>
        <w:t>приложения</w:t>
      </w:r>
      <w:r>
        <w:rPr>
          <w:spacing w:val="40"/>
        </w:rPr>
        <w:t xml:space="preserve"> </w:t>
      </w:r>
      <w:r>
        <w:t>и</w:t>
      </w:r>
      <w:r>
        <w:rPr>
          <w:spacing w:val="40"/>
        </w:rPr>
        <w:t xml:space="preserve"> </w:t>
      </w:r>
      <w:r>
        <w:t xml:space="preserve">их </w:t>
      </w:r>
      <w:r>
        <w:rPr>
          <w:spacing w:val="-2"/>
        </w:rPr>
        <w:t>разновидности;</w:t>
      </w:r>
    </w:p>
    <w:p w:rsidR="00A50D89" w:rsidRDefault="00D375B2">
      <w:pPr>
        <w:pStyle w:val="a3"/>
        <w:spacing w:line="276" w:lineRule="auto"/>
        <w:ind w:left="140" w:firstLine="600"/>
      </w:pPr>
      <w:r>
        <w:t>правила</w:t>
      </w:r>
      <w:r>
        <w:rPr>
          <w:spacing w:val="30"/>
        </w:rPr>
        <w:t xml:space="preserve"> </w:t>
      </w:r>
      <w:r>
        <w:t>кибергигиены,</w:t>
      </w:r>
      <w:r>
        <w:rPr>
          <w:spacing w:val="31"/>
        </w:rPr>
        <w:t xml:space="preserve"> </w:t>
      </w:r>
      <w:r>
        <w:t>необходимые</w:t>
      </w:r>
      <w:r>
        <w:rPr>
          <w:spacing w:val="29"/>
        </w:rPr>
        <w:t xml:space="preserve"> </w:t>
      </w:r>
      <w:r>
        <w:t>для предупреждения</w:t>
      </w:r>
      <w:r>
        <w:rPr>
          <w:spacing w:val="30"/>
        </w:rPr>
        <w:t xml:space="preserve"> </w:t>
      </w:r>
      <w:r>
        <w:t>возникновения опасных ситуаций в цифровой среде;</w:t>
      </w:r>
    </w:p>
    <w:p w:rsidR="00A50D89" w:rsidRDefault="00D375B2">
      <w:pPr>
        <w:pStyle w:val="a3"/>
        <w:spacing w:line="276" w:lineRule="auto"/>
        <w:ind w:left="140" w:firstLine="600"/>
      </w:pPr>
      <w:r>
        <w:t>основные</w:t>
      </w:r>
      <w:r>
        <w:rPr>
          <w:spacing w:val="40"/>
        </w:rPr>
        <w:t xml:space="preserve"> </w:t>
      </w:r>
      <w:r>
        <w:t>виды</w:t>
      </w:r>
      <w:r>
        <w:rPr>
          <w:spacing w:val="40"/>
        </w:rPr>
        <w:t xml:space="preserve"> </w:t>
      </w:r>
      <w:r>
        <w:t>опасного</w:t>
      </w:r>
      <w:r>
        <w:rPr>
          <w:spacing w:val="40"/>
        </w:rPr>
        <w:t xml:space="preserve"> </w:t>
      </w:r>
      <w:r>
        <w:t>и</w:t>
      </w:r>
      <w:r>
        <w:rPr>
          <w:spacing w:val="40"/>
        </w:rPr>
        <w:t xml:space="preserve"> </w:t>
      </w:r>
      <w:r>
        <w:t>запрещённого</w:t>
      </w:r>
      <w:r>
        <w:rPr>
          <w:spacing w:val="40"/>
        </w:rPr>
        <w:t xml:space="preserve"> </w:t>
      </w:r>
      <w:r>
        <w:t>контента</w:t>
      </w:r>
      <w:r>
        <w:rPr>
          <w:spacing w:val="40"/>
        </w:rPr>
        <w:t xml:space="preserve"> </w:t>
      </w:r>
      <w:r>
        <w:t>в</w:t>
      </w:r>
      <w:r>
        <w:rPr>
          <w:spacing w:val="40"/>
        </w:rPr>
        <w:t xml:space="preserve"> </w:t>
      </w:r>
      <w:r>
        <w:t>Интернете</w:t>
      </w:r>
      <w:r>
        <w:rPr>
          <w:spacing w:val="40"/>
        </w:rPr>
        <w:t xml:space="preserve"> </w:t>
      </w:r>
      <w:r>
        <w:t>и</w:t>
      </w:r>
      <w:r>
        <w:rPr>
          <w:spacing w:val="40"/>
        </w:rPr>
        <w:t xml:space="preserve"> </w:t>
      </w:r>
      <w:r>
        <w:t>его</w:t>
      </w:r>
      <w:r>
        <w:rPr>
          <w:spacing w:val="40"/>
        </w:rPr>
        <w:t xml:space="preserve"> </w:t>
      </w:r>
      <w:r>
        <w:t>признаки, приёмы распознавания опасностей при использовании Интернета;</w:t>
      </w:r>
    </w:p>
    <w:p w:rsidR="00A50D89" w:rsidRDefault="00D375B2">
      <w:pPr>
        <w:pStyle w:val="a3"/>
        <w:spacing w:line="275" w:lineRule="exact"/>
        <w:ind w:left="741"/>
      </w:pPr>
      <w:r>
        <w:t>противоправные</w:t>
      </w:r>
      <w:r>
        <w:rPr>
          <w:spacing w:val="-6"/>
        </w:rPr>
        <w:t xml:space="preserve"> </w:t>
      </w:r>
      <w:r>
        <w:t>действия</w:t>
      </w:r>
      <w:r>
        <w:rPr>
          <w:spacing w:val="-7"/>
        </w:rPr>
        <w:t xml:space="preserve"> </w:t>
      </w:r>
      <w:r>
        <w:t>в</w:t>
      </w:r>
      <w:r>
        <w:rPr>
          <w:spacing w:val="-1"/>
        </w:rPr>
        <w:t xml:space="preserve"> </w:t>
      </w:r>
      <w:r>
        <w:rPr>
          <w:spacing w:val="-2"/>
        </w:rPr>
        <w:t>Интернете;</w:t>
      </w:r>
    </w:p>
    <w:p w:rsidR="00A50D89" w:rsidRDefault="00D375B2">
      <w:pPr>
        <w:pStyle w:val="a3"/>
        <w:spacing w:before="40" w:line="280" w:lineRule="auto"/>
        <w:ind w:left="140" w:right="143" w:firstLine="600"/>
        <w:jc w:val="both"/>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A50D89" w:rsidRDefault="00D375B2">
      <w:pPr>
        <w:pStyle w:val="a3"/>
        <w:spacing w:line="276" w:lineRule="auto"/>
        <w:ind w:left="140" w:right="146" w:firstLine="60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0D89" w:rsidRDefault="00A50D89">
      <w:pPr>
        <w:pStyle w:val="a3"/>
        <w:spacing w:before="56"/>
        <w:ind w:left="0"/>
      </w:pPr>
    </w:p>
    <w:p w:rsidR="00A50D89" w:rsidRDefault="00D375B2">
      <w:pPr>
        <w:pStyle w:val="3"/>
        <w:ind w:left="260"/>
        <w:jc w:val="both"/>
      </w:pPr>
      <w:r>
        <w:t>Модуль</w:t>
      </w:r>
      <w:r>
        <w:rPr>
          <w:spacing w:val="-5"/>
        </w:rPr>
        <w:t xml:space="preserve"> </w:t>
      </w:r>
      <w:r>
        <w:t>№</w:t>
      </w:r>
      <w:r>
        <w:rPr>
          <w:spacing w:val="-2"/>
        </w:rPr>
        <w:t xml:space="preserve"> </w:t>
      </w:r>
      <w:r>
        <w:t>11 «Основы</w:t>
      </w:r>
      <w:r>
        <w:rPr>
          <w:spacing w:val="-5"/>
        </w:rPr>
        <w:t xml:space="preserve"> </w:t>
      </w:r>
      <w:r>
        <w:t>противодействия</w:t>
      </w:r>
      <w:r>
        <w:rPr>
          <w:spacing w:val="-5"/>
        </w:rPr>
        <w:t xml:space="preserve"> </w:t>
      </w:r>
      <w:r>
        <w:t>экстремизму</w:t>
      </w:r>
      <w:r>
        <w:rPr>
          <w:spacing w:val="-1"/>
        </w:rPr>
        <w:t xml:space="preserve"> </w:t>
      </w:r>
      <w:r>
        <w:t>и</w:t>
      </w:r>
      <w:r>
        <w:rPr>
          <w:spacing w:val="-3"/>
        </w:rPr>
        <w:t xml:space="preserve"> </w:t>
      </w:r>
      <w:r>
        <w:rPr>
          <w:spacing w:val="-2"/>
        </w:rPr>
        <w:t>терроризму»:</w:t>
      </w:r>
    </w:p>
    <w:p w:rsidR="00A50D89" w:rsidRDefault="00D375B2">
      <w:pPr>
        <w:pStyle w:val="a3"/>
        <w:spacing w:before="36" w:line="276" w:lineRule="auto"/>
        <w:ind w:left="140" w:right="142" w:firstLine="600"/>
        <w:jc w:val="both"/>
      </w:pPr>
      <w:r>
        <w:t>понятия</w:t>
      </w:r>
      <w:r>
        <w:rPr>
          <w:spacing w:val="-15"/>
        </w:rPr>
        <w:t xml:space="preserve"> </w:t>
      </w:r>
      <w:r>
        <w:t>«экстремизм»</w:t>
      </w:r>
      <w:r>
        <w:rPr>
          <w:spacing w:val="-15"/>
        </w:rPr>
        <w:t xml:space="preserve"> </w:t>
      </w:r>
      <w:r>
        <w:t>и</w:t>
      </w:r>
      <w:r>
        <w:rPr>
          <w:spacing w:val="-15"/>
        </w:rPr>
        <w:t xml:space="preserve"> </w:t>
      </w:r>
      <w:r>
        <w:t>«терроризм»,</w:t>
      </w:r>
      <w:r>
        <w:rPr>
          <w:spacing w:val="-15"/>
        </w:rPr>
        <w:t xml:space="preserve"> </w:t>
      </w:r>
      <w:r>
        <w:t>их</w:t>
      </w:r>
      <w:r>
        <w:rPr>
          <w:spacing w:val="-15"/>
        </w:rPr>
        <w:t xml:space="preserve"> </w:t>
      </w:r>
      <w:r>
        <w:t>содержание,</w:t>
      </w:r>
      <w:r>
        <w:rPr>
          <w:spacing w:val="-15"/>
        </w:rPr>
        <w:t xml:space="preserve"> </w:t>
      </w:r>
      <w:r>
        <w:t>причины,</w:t>
      </w:r>
      <w:r>
        <w:rPr>
          <w:spacing w:val="-15"/>
        </w:rPr>
        <w:t xml:space="preserve"> </w:t>
      </w:r>
      <w:r>
        <w:t>возможные</w:t>
      </w:r>
      <w:r>
        <w:rPr>
          <w:spacing w:val="-15"/>
        </w:rPr>
        <w:t xml:space="preserve"> </w:t>
      </w:r>
      <w:r>
        <w:t>варианты проявления и последствия;</w:t>
      </w:r>
    </w:p>
    <w:p w:rsidR="00A50D89" w:rsidRDefault="00D375B2">
      <w:pPr>
        <w:pStyle w:val="a3"/>
        <w:spacing w:before="4" w:line="276" w:lineRule="auto"/>
        <w:ind w:left="140" w:right="141" w:firstLine="600"/>
        <w:jc w:val="both"/>
      </w:pPr>
      <w:r>
        <w:t>цели и формы проявления террористических актов, их последствия, уровни террористической опасности;</w:t>
      </w:r>
    </w:p>
    <w:p w:rsidR="00A50D89" w:rsidRDefault="00D375B2">
      <w:pPr>
        <w:pStyle w:val="a3"/>
        <w:spacing w:line="276" w:lineRule="auto"/>
        <w:ind w:left="140" w:right="142" w:firstLine="600"/>
        <w:jc w:val="both"/>
      </w:pPr>
      <w:r>
        <w:t>основы общественно-государственной системы противодействия экстремизму и терроризму, контртеррористическая операция и её цели;</w:t>
      </w:r>
    </w:p>
    <w:p w:rsidR="00A50D89" w:rsidRDefault="00D375B2">
      <w:pPr>
        <w:pStyle w:val="a3"/>
        <w:spacing w:line="276" w:lineRule="auto"/>
        <w:ind w:left="140" w:right="143" w:firstLine="600"/>
        <w:jc w:val="both"/>
      </w:pPr>
      <w:r>
        <w:t>признаки вовлечения в террористическую деятельность, правила антитеррористического поведения;</w:t>
      </w:r>
    </w:p>
    <w:p w:rsidR="00A50D89" w:rsidRDefault="00D375B2">
      <w:pPr>
        <w:pStyle w:val="a3"/>
        <w:spacing w:line="276" w:lineRule="auto"/>
        <w:ind w:left="140" w:right="142" w:firstLine="600"/>
        <w:jc w:val="both"/>
      </w:pPr>
      <w:r>
        <w:t xml:space="preserve">признаки угроз и подготовки различных форм терактов, порядок действий при их </w:t>
      </w:r>
      <w:r>
        <w:rPr>
          <w:spacing w:val="-2"/>
        </w:rPr>
        <w:t>обнаружении;</w:t>
      </w:r>
    </w:p>
    <w:p w:rsidR="00A50D89" w:rsidRDefault="00D375B2">
      <w:pPr>
        <w:pStyle w:val="a3"/>
        <w:spacing w:before="1" w:line="276" w:lineRule="auto"/>
        <w:ind w:left="140" w:right="144" w:firstLine="600"/>
        <w:jc w:val="both"/>
      </w:pPr>
      <w:r>
        <w:t>правила безопасного поведения в случае теракта (нападение террористов и попытка захвата</w:t>
      </w:r>
      <w:r>
        <w:rPr>
          <w:spacing w:val="-4"/>
        </w:rPr>
        <w:t xml:space="preserve"> </w:t>
      </w:r>
      <w:r>
        <w:t>заложников,</w:t>
      </w:r>
      <w:r>
        <w:rPr>
          <w:spacing w:val="-6"/>
        </w:rPr>
        <w:t xml:space="preserve"> </w:t>
      </w:r>
      <w:r>
        <w:t>попадание</w:t>
      </w:r>
      <w:r>
        <w:rPr>
          <w:spacing w:val="-9"/>
        </w:rPr>
        <w:t xml:space="preserve"> </w:t>
      </w:r>
      <w:r>
        <w:t>в</w:t>
      </w:r>
      <w:r>
        <w:rPr>
          <w:spacing w:val="-10"/>
        </w:rPr>
        <w:t xml:space="preserve"> </w:t>
      </w:r>
      <w:r>
        <w:t>заложники,</w:t>
      </w:r>
      <w:r>
        <w:rPr>
          <w:spacing w:val="-9"/>
        </w:rPr>
        <w:t xml:space="preserve"> </w:t>
      </w:r>
      <w:r>
        <w:t>огневой</w:t>
      </w:r>
      <w:r>
        <w:rPr>
          <w:spacing w:val="-7"/>
        </w:rPr>
        <w:t xml:space="preserve"> </w:t>
      </w:r>
      <w:r>
        <w:t>налёт,</w:t>
      </w:r>
      <w:r>
        <w:rPr>
          <w:spacing w:val="-9"/>
        </w:rPr>
        <w:t xml:space="preserve"> </w:t>
      </w:r>
      <w:r>
        <w:t>наезд</w:t>
      </w:r>
      <w:r>
        <w:rPr>
          <w:spacing w:val="-5"/>
        </w:rPr>
        <w:t xml:space="preserve"> </w:t>
      </w:r>
      <w:r>
        <w:t>транспортного</w:t>
      </w:r>
      <w:r>
        <w:rPr>
          <w:spacing w:val="-3"/>
        </w:rPr>
        <w:t xml:space="preserve"> </w:t>
      </w:r>
      <w:r>
        <w:t>средства, подрыв взрывного устройства).</w:t>
      </w:r>
    </w:p>
    <w:p w:rsidR="00A50D89" w:rsidRDefault="00A50D89">
      <w:pPr>
        <w:pStyle w:val="a3"/>
        <w:spacing w:line="276" w:lineRule="auto"/>
        <w:jc w:val="both"/>
        <w:sectPr w:rsidR="00A50D89">
          <w:pgSz w:w="11910" w:h="16390"/>
          <w:pgMar w:top="1060" w:right="708" w:bottom="1200" w:left="1559" w:header="0" w:footer="984" w:gutter="0"/>
          <w:cols w:space="720"/>
        </w:sectPr>
      </w:pPr>
    </w:p>
    <w:p w:rsidR="00A50D89" w:rsidRDefault="00D375B2">
      <w:pPr>
        <w:pStyle w:val="3"/>
        <w:spacing w:before="75"/>
        <w:ind w:left="658"/>
      </w:pPr>
      <w:r>
        <w:lastRenderedPageBreak/>
        <w:t>ПЛАНИРУЕМЫЕ</w:t>
      </w:r>
      <w:r>
        <w:rPr>
          <w:spacing w:val="-5"/>
        </w:rPr>
        <w:t xml:space="preserve"> </w:t>
      </w:r>
      <w:r>
        <w:t>ОБРАЗОВАТЕЛЬНЫЕ</w:t>
      </w:r>
      <w:r>
        <w:rPr>
          <w:spacing w:val="-3"/>
        </w:rPr>
        <w:t xml:space="preserve"> </w:t>
      </w:r>
      <w:r>
        <w:rPr>
          <w:spacing w:val="-2"/>
        </w:rPr>
        <w:t>РЕЗУЛЬТАТЫ</w:t>
      </w:r>
    </w:p>
    <w:p w:rsidR="00A50D89" w:rsidRDefault="00A50D89">
      <w:pPr>
        <w:pStyle w:val="a3"/>
        <w:spacing w:before="72"/>
        <w:ind w:left="0"/>
        <w:rPr>
          <w:b/>
        </w:rPr>
      </w:pPr>
    </w:p>
    <w:p w:rsidR="00A50D89" w:rsidRDefault="00D375B2">
      <w:pPr>
        <w:ind w:left="658"/>
        <w:rPr>
          <w:b/>
          <w:sz w:val="24"/>
        </w:rPr>
      </w:pPr>
      <w:r>
        <w:rPr>
          <w:b/>
          <w:color w:val="333333"/>
          <w:sz w:val="24"/>
        </w:rPr>
        <w:t>ЛИЧНОСТНЫЕ</w:t>
      </w:r>
      <w:r>
        <w:rPr>
          <w:b/>
          <w:color w:val="333333"/>
          <w:spacing w:val="-3"/>
          <w:sz w:val="24"/>
        </w:rPr>
        <w:t xml:space="preserve"> </w:t>
      </w:r>
      <w:r>
        <w:rPr>
          <w:b/>
          <w:color w:val="333333"/>
          <w:spacing w:val="-2"/>
          <w:sz w:val="24"/>
        </w:rPr>
        <w:t>РЕЗУЛЬТАТЫ</w:t>
      </w:r>
    </w:p>
    <w:p w:rsidR="00A50D89" w:rsidRDefault="00D375B2">
      <w:pPr>
        <w:pStyle w:val="a3"/>
        <w:spacing w:before="41" w:line="264" w:lineRule="auto"/>
        <w:ind w:right="700" w:firstLine="600"/>
        <w:jc w:val="both"/>
      </w:pPr>
      <w:r>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w:t>
      </w:r>
      <w:r>
        <w:rPr>
          <w:color w:val="333333"/>
          <w:spacing w:val="-6"/>
        </w:rPr>
        <w:t xml:space="preserve"> </w:t>
      </w:r>
      <w:r>
        <w:rPr>
          <w:color w:val="333333"/>
        </w:rPr>
        <w:t>в</w:t>
      </w:r>
      <w:r>
        <w:rPr>
          <w:color w:val="333333"/>
          <w:spacing w:val="-9"/>
        </w:rPr>
        <w:t xml:space="preserve"> </w:t>
      </w:r>
      <w:r>
        <w:rPr>
          <w:color w:val="333333"/>
        </w:rPr>
        <w:t>индивидуальных</w:t>
      </w:r>
      <w:r>
        <w:rPr>
          <w:color w:val="333333"/>
          <w:spacing w:val="-11"/>
        </w:rPr>
        <w:t xml:space="preserve"> </w:t>
      </w:r>
      <w:r>
        <w:rPr>
          <w:color w:val="333333"/>
        </w:rPr>
        <w:t>социально</w:t>
      </w:r>
      <w:r>
        <w:rPr>
          <w:color w:val="333333"/>
          <w:spacing w:val="-2"/>
        </w:rPr>
        <w:t xml:space="preserve"> </w:t>
      </w:r>
      <w:r>
        <w:rPr>
          <w:color w:val="333333"/>
        </w:rPr>
        <w:t>значимых</w:t>
      </w:r>
      <w:r>
        <w:rPr>
          <w:color w:val="333333"/>
          <w:spacing w:val="-11"/>
        </w:rPr>
        <w:t xml:space="preserve"> </w:t>
      </w:r>
      <w:r>
        <w:rPr>
          <w:color w:val="333333"/>
        </w:rPr>
        <w:t>качествах,</w:t>
      </w:r>
      <w:r>
        <w:rPr>
          <w:color w:val="333333"/>
          <w:spacing w:val="-4"/>
        </w:rPr>
        <w:t xml:space="preserve"> </w:t>
      </w:r>
      <w:r>
        <w:rPr>
          <w:color w:val="333333"/>
        </w:rPr>
        <w:t>которые</w:t>
      </w:r>
      <w:r>
        <w:rPr>
          <w:color w:val="333333"/>
          <w:spacing w:val="-7"/>
        </w:rPr>
        <w:t xml:space="preserve"> </w:t>
      </w:r>
      <w:r>
        <w:rPr>
          <w:color w:val="333333"/>
        </w:rPr>
        <w:t>выражаются</w:t>
      </w:r>
      <w:r>
        <w:rPr>
          <w:color w:val="333333"/>
          <w:spacing w:val="-6"/>
        </w:rPr>
        <w:t xml:space="preserve"> </w:t>
      </w:r>
      <w:r>
        <w:rPr>
          <w:color w:val="333333"/>
        </w:rPr>
        <w:t>прежде</w:t>
      </w:r>
      <w:r>
        <w:rPr>
          <w:color w:val="333333"/>
          <w:spacing w:val="-12"/>
        </w:rPr>
        <w:t xml:space="preserve"> </w:t>
      </w:r>
      <w:r>
        <w:rPr>
          <w:color w:val="333333"/>
        </w:rPr>
        <w:t>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w:t>
      </w:r>
      <w:r>
        <w:rPr>
          <w:color w:val="333333"/>
          <w:spacing w:val="-15"/>
        </w:rPr>
        <w:t xml:space="preserve"> </w:t>
      </w:r>
      <w:r>
        <w:rPr>
          <w:color w:val="333333"/>
        </w:rPr>
        <w:t>внутренней</w:t>
      </w:r>
      <w:r>
        <w:rPr>
          <w:color w:val="333333"/>
          <w:spacing w:val="-15"/>
        </w:rPr>
        <w:t xml:space="preserve"> </w:t>
      </w:r>
      <w:r>
        <w:rPr>
          <w:color w:val="333333"/>
        </w:rPr>
        <w:t>позиции</w:t>
      </w:r>
      <w:r>
        <w:rPr>
          <w:color w:val="333333"/>
          <w:spacing w:val="-15"/>
        </w:rPr>
        <w:t xml:space="preserve"> </w:t>
      </w:r>
      <w:r>
        <w:rPr>
          <w:color w:val="333333"/>
        </w:rPr>
        <w:t>личности</w:t>
      </w:r>
      <w:r>
        <w:rPr>
          <w:color w:val="333333"/>
          <w:spacing w:val="-15"/>
        </w:rPr>
        <w:t xml:space="preserve"> </w:t>
      </w:r>
      <w:r>
        <w:rPr>
          <w:color w:val="333333"/>
        </w:rPr>
        <w:t>как</w:t>
      </w:r>
      <w:r>
        <w:rPr>
          <w:color w:val="333333"/>
          <w:spacing w:val="-15"/>
        </w:rPr>
        <w:t xml:space="preserve"> </w:t>
      </w:r>
      <w:r>
        <w:rPr>
          <w:color w:val="333333"/>
        </w:rPr>
        <w:t>особого</w:t>
      </w:r>
      <w:r>
        <w:rPr>
          <w:color w:val="333333"/>
          <w:spacing w:val="-15"/>
        </w:rPr>
        <w:t xml:space="preserve"> </w:t>
      </w:r>
      <w:r>
        <w:rPr>
          <w:color w:val="333333"/>
        </w:rPr>
        <w:t>ценностного</w:t>
      </w:r>
      <w:r>
        <w:rPr>
          <w:color w:val="333333"/>
          <w:spacing w:val="-15"/>
        </w:rPr>
        <w:t xml:space="preserve"> </w:t>
      </w:r>
      <w:r>
        <w:rPr>
          <w:color w:val="333333"/>
        </w:rPr>
        <w:t>отношения</w:t>
      </w:r>
      <w:r>
        <w:rPr>
          <w:color w:val="333333"/>
          <w:spacing w:val="-15"/>
        </w:rPr>
        <w:t xml:space="preserve"> </w:t>
      </w:r>
      <w:r>
        <w:rPr>
          <w:color w:val="333333"/>
        </w:rPr>
        <w:t>к</w:t>
      </w:r>
      <w:r>
        <w:rPr>
          <w:color w:val="333333"/>
          <w:spacing w:val="-15"/>
        </w:rPr>
        <w:t xml:space="preserve"> </w:t>
      </w:r>
      <w:r>
        <w:rPr>
          <w:color w:val="333333"/>
        </w:rPr>
        <w:t>себе,</w:t>
      </w:r>
      <w:r>
        <w:rPr>
          <w:color w:val="333333"/>
          <w:spacing w:val="-15"/>
        </w:rPr>
        <w:t xml:space="preserve"> </w:t>
      </w:r>
      <w:r>
        <w:rPr>
          <w:color w:val="333333"/>
        </w:rPr>
        <w:t>к</w:t>
      </w:r>
      <w:r>
        <w:rPr>
          <w:color w:val="333333"/>
          <w:spacing w:val="-15"/>
        </w:rPr>
        <w:t xml:space="preserve"> </w:t>
      </w:r>
      <w:r>
        <w:rPr>
          <w:color w:val="333333"/>
        </w:rPr>
        <w:t>окружающим людям и к жизни в целом.</w:t>
      </w:r>
    </w:p>
    <w:p w:rsidR="00A50D89" w:rsidRDefault="00D375B2">
      <w:pPr>
        <w:pStyle w:val="a3"/>
        <w:spacing w:line="264" w:lineRule="auto"/>
        <w:ind w:right="713" w:firstLine="600"/>
        <w:jc w:val="both"/>
      </w:pPr>
      <w:r>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0D89" w:rsidRDefault="00D375B2">
      <w:pPr>
        <w:pStyle w:val="a3"/>
        <w:ind w:left="1138"/>
        <w:jc w:val="both"/>
      </w:pPr>
      <w:r>
        <w:rPr>
          <w:color w:val="333333"/>
        </w:rPr>
        <w:t>Личностные</w:t>
      </w:r>
      <w:r>
        <w:rPr>
          <w:color w:val="333333"/>
          <w:spacing w:val="-8"/>
        </w:rPr>
        <w:t xml:space="preserve"> </w:t>
      </w:r>
      <w:r>
        <w:rPr>
          <w:color w:val="333333"/>
        </w:rPr>
        <w:t>результаты</w:t>
      </w:r>
      <w:r>
        <w:rPr>
          <w:color w:val="333333"/>
          <w:spacing w:val="-4"/>
        </w:rPr>
        <w:t xml:space="preserve"> </w:t>
      </w:r>
      <w:r>
        <w:rPr>
          <w:color w:val="333333"/>
        </w:rPr>
        <w:t>изучения</w:t>
      </w:r>
      <w:r>
        <w:rPr>
          <w:color w:val="333333"/>
          <w:spacing w:val="-5"/>
        </w:rPr>
        <w:t xml:space="preserve"> </w:t>
      </w:r>
      <w:r>
        <w:rPr>
          <w:color w:val="333333"/>
        </w:rPr>
        <w:t>ОБЗР</w:t>
      </w:r>
      <w:r>
        <w:rPr>
          <w:color w:val="333333"/>
          <w:spacing w:val="-4"/>
        </w:rPr>
        <w:t xml:space="preserve"> </w:t>
      </w:r>
      <w:r>
        <w:rPr>
          <w:color w:val="333333"/>
          <w:spacing w:val="-2"/>
        </w:rPr>
        <w:t>включают:</w:t>
      </w:r>
    </w:p>
    <w:p w:rsidR="00A50D89" w:rsidRDefault="00D375B2" w:rsidP="006D317B">
      <w:pPr>
        <w:pStyle w:val="a6"/>
        <w:numPr>
          <w:ilvl w:val="4"/>
          <w:numId w:val="31"/>
        </w:numPr>
        <w:tabs>
          <w:tab w:val="left" w:pos="1400"/>
        </w:tabs>
        <w:spacing w:before="46"/>
        <w:ind w:left="1400" w:hanging="262"/>
        <w:jc w:val="both"/>
        <w:rPr>
          <w:b/>
          <w:sz w:val="24"/>
        </w:rPr>
      </w:pPr>
      <w:r>
        <w:rPr>
          <w:b/>
          <w:color w:val="333333"/>
          <w:sz w:val="24"/>
        </w:rPr>
        <w:t>патриотическое</w:t>
      </w:r>
      <w:r>
        <w:rPr>
          <w:b/>
          <w:color w:val="333333"/>
          <w:spacing w:val="-10"/>
          <w:sz w:val="24"/>
        </w:rPr>
        <w:t xml:space="preserve"> </w:t>
      </w:r>
      <w:r>
        <w:rPr>
          <w:b/>
          <w:color w:val="333333"/>
          <w:spacing w:val="-2"/>
          <w:sz w:val="24"/>
        </w:rPr>
        <w:t>воспитание:</w:t>
      </w:r>
    </w:p>
    <w:p w:rsidR="00A50D89" w:rsidRDefault="00D375B2">
      <w:pPr>
        <w:pStyle w:val="a3"/>
        <w:spacing w:before="36" w:line="264" w:lineRule="auto"/>
        <w:ind w:right="710" w:firstLine="600"/>
        <w:jc w:val="both"/>
      </w:pPr>
      <w:r>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0D89" w:rsidRDefault="00D375B2">
      <w:pPr>
        <w:pStyle w:val="a3"/>
        <w:spacing w:before="2" w:line="264" w:lineRule="auto"/>
        <w:ind w:right="714" w:firstLine="600"/>
        <w:jc w:val="both"/>
      </w:pPr>
      <w:r>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0D89" w:rsidRDefault="00D375B2">
      <w:pPr>
        <w:pStyle w:val="a3"/>
        <w:spacing w:line="264" w:lineRule="auto"/>
        <w:ind w:right="707" w:firstLine="600"/>
        <w:jc w:val="both"/>
      </w:pPr>
      <w:r>
        <w:rPr>
          <w:color w:val="333333"/>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50D89" w:rsidRDefault="00D375B2">
      <w:pPr>
        <w:pStyle w:val="a3"/>
        <w:spacing w:line="264" w:lineRule="auto"/>
        <w:ind w:right="714" w:firstLine="600"/>
        <w:jc w:val="both"/>
      </w:pPr>
      <w:r>
        <w:rPr>
          <w:color w:val="333333"/>
        </w:rPr>
        <w:t>формирование чувства гордости за свою Родину, ответственного отношения к выполнению конституционного долга – защите Отечества;</w:t>
      </w:r>
    </w:p>
    <w:p w:rsidR="00A50D89" w:rsidRDefault="00D375B2" w:rsidP="006D317B">
      <w:pPr>
        <w:pStyle w:val="a6"/>
        <w:numPr>
          <w:ilvl w:val="4"/>
          <w:numId w:val="31"/>
        </w:numPr>
        <w:tabs>
          <w:tab w:val="left" w:pos="1401"/>
        </w:tabs>
        <w:spacing w:before="3"/>
        <w:ind w:hanging="263"/>
        <w:jc w:val="both"/>
        <w:rPr>
          <w:b/>
          <w:sz w:val="24"/>
        </w:rPr>
      </w:pPr>
      <w:r>
        <w:rPr>
          <w:b/>
          <w:color w:val="333333"/>
          <w:sz w:val="24"/>
        </w:rPr>
        <w:t>гражданское</w:t>
      </w:r>
      <w:r>
        <w:rPr>
          <w:b/>
          <w:color w:val="333333"/>
          <w:spacing w:val="-10"/>
          <w:sz w:val="24"/>
        </w:rPr>
        <w:t xml:space="preserve"> </w:t>
      </w:r>
      <w:r>
        <w:rPr>
          <w:b/>
          <w:color w:val="333333"/>
          <w:spacing w:val="-2"/>
          <w:sz w:val="24"/>
        </w:rPr>
        <w:t>воспитание:</w:t>
      </w:r>
    </w:p>
    <w:p w:rsidR="00A50D89" w:rsidRDefault="00D375B2">
      <w:pPr>
        <w:pStyle w:val="a3"/>
        <w:spacing w:before="22" w:line="266" w:lineRule="auto"/>
        <w:ind w:right="718" w:firstLine="600"/>
        <w:jc w:val="both"/>
      </w:pPr>
      <w:r>
        <w:rPr>
          <w:color w:val="333333"/>
        </w:rPr>
        <w:t>готовность к выполнению обязанностей гражданина и реализации его прав, уважение прав, свобод и законных интересов других людей;</w:t>
      </w:r>
    </w:p>
    <w:p w:rsidR="00A50D89" w:rsidRDefault="00D375B2">
      <w:pPr>
        <w:pStyle w:val="a3"/>
        <w:spacing w:line="264" w:lineRule="auto"/>
        <w:ind w:left="1138" w:right="936"/>
        <w:jc w:val="both"/>
      </w:pPr>
      <w:r>
        <w:rPr>
          <w:color w:val="333333"/>
        </w:rPr>
        <w:t>активное</w:t>
      </w:r>
      <w:r>
        <w:rPr>
          <w:color w:val="333333"/>
          <w:spacing w:val="-5"/>
        </w:rPr>
        <w:t xml:space="preserve"> </w:t>
      </w:r>
      <w:r>
        <w:rPr>
          <w:color w:val="333333"/>
        </w:rPr>
        <w:t>участие</w:t>
      </w:r>
      <w:r>
        <w:rPr>
          <w:color w:val="333333"/>
          <w:spacing w:val="-5"/>
        </w:rPr>
        <w:t xml:space="preserve"> </w:t>
      </w:r>
      <w:r>
        <w:rPr>
          <w:color w:val="333333"/>
        </w:rPr>
        <w:t>в</w:t>
      </w:r>
      <w:r>
        <w:rPr>
          <w:color w:val="333333"/>
          <w:spacing w:val="-3"/>
        </w:rPr>
        <w:t xml:space="preserve"> </w:t>
      </w:r>
      <w:r>
        <w:rPr>
          <w:color w:val="333333"/>
        </w:rPr>
        <w:t>жизни</w:t>
      </w:r>
      <w:r>
        <w:rPr>
          <w:color w:val="333333"/>
          <w:spacing w:val="-8"/>
        </w:rPr>
        <w:t xml:space="preserve"> </w:t>
      </w:r>
      <w:r>
        <w:rPr>
          <w:color w:val="333333"/>
        </w:rPr>
        <w:t>семьи,</w:t>
      </w:r>
      <w:r>
        <w:rPr>
          <w:color w:val="333333"/>
          <w:spacing w:val="-7"/>
        </w:rPr>
        <w:t xml:space="preserve"> </w:t>
      </w:r>
      <w:r>
        <w:rPr>
          <w:color w:val="333333"/>
        </w:rPr>
        <w:t>организации,</w:t>
      </w:r>
      <w:r>
        <w:rPr>
          <w:color w:val="333333"/>
          <w:spacing w:val="-10"/>
        </w:rPr>
        <w:t xml:space="preserve"> </w:t>
      </w:r>
      <w:r>
        <w:rPr>
          <w:color w:val="333333"/>
        </w:rPr>
        <w:t>местного сообщества,</w:t>
      </w:r>
      <w:r>
        <w:rPr>
          <w:color w:val="333333"/>
          <w:spacing w:val="-2"/>
        </w:rPr>
        <w:t xml:space="preserve"> </w:t>
      </w:r>
      <w:r>
        <w:rPr>
          <w:color w:val="333333"/>
        </w:rPr>
        <w:t>родного края,</w:t>
      </w:r>
      <w:r>
        <w:rPr>
          <w:color w:val="333333"/>
          <w:spacing w:val="-7"/>
        </w:rPr>
        <w:t xml:space="preserve"> </w:t>
      </w:r>
      <w:r>
        <w:rPr>
          <w:color w:val="333333"/>
        </w:rPr>
        <w:t>страны; неприятие любых форм экстремизма, дискриминации;</w:t>
      </w:r>
    </w:p>
    <w:p w:rsidR="00A50D89" w:rsidRDefault="00D375B2">
      <w:pPr>
        <w:pStyle w:val="a3"/>
        <w:spacing w:line="266" w:lineRule="auto"/>
        <w:ind w:right="714" w:firstLine="600"/>
        <w:jc w:val="both"/>
      </w:pPr>
      <w:r>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0D89" w:rsidRDefault="00D375B2">
      <w:pPr>
        <w:pStyle w:val="a3"/>
        <w:spacing w:line="270" w:lineRule="exact"/>
        <w:ind w:left="1138"/>
        <w:jc w:val="both"/>
      </w:pPr>
      <w:r>
        <w:rPr>
          <w:color w:val="333333"/>
        </w:rPr>
        <w:t>представление</w:t>
      </w:r>
      <w:r>
        <w:rPr>
          <w:color w:val="333333"/>
          <w:spacing w:val="-6"/>
        </w:rPr>
        <w:t xml:space="preserve"> </w:t>
      </w:r>
      <w:r>
        <w:rPr>
          <w:color w:val="333333"/>
        </w:rPr>
        <w:t>о</w:t>
      </w:r>
      <w:r>
        <w:rPr>
          <w:color w:val="333333"/>
          <w:spacing w:val="-2"/>
        </w:rPr>
        <w:t xml:space="preserve"> </w:t>
      </w:r>
      <w:r>
        <w:rPr>
          <w:color w:val="333333"/>
        </w:rPr>
        <w:t>способах</w:t>
      </w:r>
      <w:r>
        <w:rPr>
          <w:color w:val="333333"/>
          <w:spacing w:val="-7"/>
        </w:rPr>
        <w:t xml:space="preserve"> </w:t>
      </w:r>
      <w:r>
        <w:rPr>
          <w:color w:val="333333"/>
        </w:rPr>
        <w:t>противодействия</w:t>
      </w:r>
      <w:r>
        <w:rPr>
          <w:color w:val="333333"/>
          <w:spacing w:val="-7"/>
        </w:rPr>
        <w:t xml:space="preserve"> </w:t>
      </w:r>
      <w:r>
        <w:rPr>
          <w:color w:val="333333"/>
          <w:spacing w:val="-2"/>
        </w:rPr>
        <w:t>коррупции;</w:t>
      </w:r>
    </w:p>
    <w:p w:rsidR="00A50D89" w:rsidRDefault="00D375B2">
      <w:pPr>
        <w:pStyle w:val="a3"/>
        <w:spacing w:before="21" w:line="266" w:lineRule="auto"/>
        <w:ind w:right="715" w:firstLine="600"/>
        <w:jc w:val="both"/>
      </w:pPr>
      <w:r>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50D89" w:rsidRDefault="00D375B2">
      <w:pPr>
        <w:pStyle w:val="a3"/>
        <w:spacing w:line="264" w:lineRule="auto"/>
        <w:ind w:right="711" w:firstLine="600"/>
        <w:jc w:val="both"/>
      </w:pPr>
      <w:r>
        <w:rPr>
          <w:color w:val="333333"/>
        </w:rPr>
        <w:t>готовность к участию в гуманитарной деятельности (волонтёрство, помощь людям, нуждающимся в ней);</w:t>
      </w:r>
    </w:p>
    <w:p w:rsidR="00A50D89" w:rsidRDefault="00D375B2">
      <w:pPr>
        <w:pStyle w:val="a3"/>
        <w:spacing w:line="266" w:lineRule="auto"/>
        <w:ind w:right="722" w:firstLine="600"/>
        <w:jc w:val="both"/>
      </w:pPr>
      <w:r>
        <w:rPr>
          <w:color w:val="33333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0D89" w:rsidRDefault="00D375B2">
      <w:pPr>
        <w:pStyle w:val="a3"/>
        <w:spacing w:line="264" w:lineRule="auto"/>
        <w:ind w:right="709" w:firstLine="600"/>
        <w:jc w:val="both"/>
      </w:pPr>
      <w:r>
        <w:rPr>
          <w:color w:val="333333"/>
        </w:rPr>
        <w:t>понимание и признание особой роли государства в обеспечении государственной и международной</w:t>
      </w:r>
      <w:r>
        <w:rPr>
          <w:color w:val="333333"/>
          <w:spacing w:val="-15"/>
        </w:rPr>
        <w:t xml:space="preserve"> </w:t>
      </w:r>
      <w:r>
        <w:rPr>
          <w:color w:val="333333"/>
        </w:rPr>
        <w:t>безопасности,</w:t>
      </w:r>
      <w:r>
        <w:rPr>
          <w:color w:val="333333"/>
          <w:spacing w:val="-15"/>
        </w:rPr>
        <w:t xml:space="preserve"> </w:t>
      </w:r>
      <w:r>
        <w:rPr>
          <w:color w:val="333333"/>
        </w:rPr>
        <w:t>обороны,</w:t>
      </w:r>
      <w:r>
        <w:rPr>
          <w:color w:val="333333"/>
          <w:spacing w:val="-15"/>
        </w:rPr>
        <w:t xml:space="preserve"> </w:t>
      </w:r>
      <w:r>
        <w:rPr>
          <w:color w:val="333333"/>
        </w:rPr>
        <w:t>осмысление</w:t>
      </w:r>
      <w:r>
        <w:rPr>
          <w:color w:val="333333"/>
          <w:spacing w:val="-15"/>
        </w:rPr>
        <w:t xml:space="preserve"> </w:t>
      </w:r>
      <w:r>
        <w:rPr>
          <w:color w:val="333333"/>
        </w:rPr>
        <w:t>роли</w:t>
      </w:r>
      <w:r>
        <w:rPr>
          <w:color w:val="333333"/>
          <w:spacing w:val="-15"/>
        </w:rPr>
        <w:t xml:space="preserve"> </w:t>
      </w:r>
      <w:r>
        <w:rPr>
          <w:color w:val="333333"/>
        </w:rPr>
        <w:t>государства</w:t>
      </w:r>
      <w:r>
        <w:rPr>
          <w:color w:val="333333"/>
          <w:spacing w:val="-15"/>
        </w:rPr>
        <w:t xml:space="preserve"> </w:t>
      </w:r>
      <w:r>
        <w:rPr>
          <w:color w:val="333333"/>
        </w:rPr>
        <w:t>и</w:t>
      </w:r>
      <w:r>
        <w:rPr>
          <w:color w:val="333333"/>
          <w:spacing w:val="-15"/>
        </w:rPr>
        <w:t xml:space="preserve"> </w:t>
      </w:r>
      <w:r>
        <w:rPr>
          <w:color w:val="333333"/>
        </w:rPr>
        <w:t>общества</w:t>
      </w:r>
      <w:r>
        <w:rPr>
          <w:color w:val="333333"/>
          <w:spacing w:val="-15"/>
        </w:rPr>
        <w:t xml:space="preserve"> </w:t>
      </w:r>
      <w:r>
        <w:rPr>
          <w:color w:val="333333"/>
        </w:rPr>
        <w:t>в</w:t>
      </w:r>
      <w:r>
        <w:rPr>
          <w:color w:val="333333"/>
          <w:spacing w:val="-15"/>
        </w:rPr>
        <w:t xml:space="preserve"> </w:t>
      </w:r>
      <w:r>
        <w:rPr>
          <w:color w:val="333333"/>
        </w:rPr>
        <w:t>решении</w:t>
      </w:r>
      <w:r>
        <w:rPr>
          <w:color w:val="333333"/>
          <w:spacing w:val="-15"/>
        </w:rPr>
        <w:t xml:space="preserve"> </w:t>
      </w:r>
      <w:r>
        <w:rPr>
          <w:color w:val="333333"/>
        </w:rPr>
        <w:t xml:space="preserve">задачи защиты населения от опасных и чрезвычайных ситуаций природного, техногенного и социального </w:t>
      </w:r>
      <w:r>
        <w:rPr>
          <w:color w:val="333333"/>
          <w:spacing w:val="-2"/>
        </w:rPr>
        <w:t>характера;</w:t>
      </w:r>
    </w:p>
    <w:p w:rsidR="00A50D89" w:rsidRDefault="00D375B2">
      <w:pPr>
        <w:pStyle w:val="a3"/>
        <w:spacing w:line="264" w:lineRule="auto"/>
        <w:ind w:right="712" w:firstLine="600"/>
        <w:jc w:val="both"/>
      </w:pPr>
      <w:r>
        <w:rPr>
          <w:color w:val="333333"/>
        </w:rPr>
        <w:t>знание и</w:t>
      </w:r>
      <w:r>
        <w:rPr>
          <w:color w:val="333333"/>
          <w:spacing w:val="-1"/>
        </w:rPr>
        <w:t xml:space="preserve"> </w:t>
      </w:r>
      <w:r>
        <w:rPr>
          <w:color w:val="333333"/>
        </w:rPr>
        <w:t>понимание роли государства в противодействии</w:t>
      </w:r>
      <w:r>
        <w:rPr>
          <w:color w:val="333333"/>
          <w:spacing w:val="-6"/>
        </w:rPr>
        <w:t xml:space="preserve"> </w:t>
      </w:r>
      <w:r>
        <w:rPr>
          <w:color w:val="333333"/>
        </w:rPr>
        <w:t>основным</w:t>
      </w:r>
      <w:r>
        <w:rPr>
          <w:color w:val="333333"/>
          <w:spacing w:val="-1"/>
        </w:rPr>
        <w:t xml:space="preserve"> </w:t>
      </w:r>
      <w:r>
        <w:rPr>
          <w:color w:val="333333"/>
        </w:rPr>
        <w:t>вызовам</w:t>
      </w:r>
      <w:r>
        <w:rPr>
          <w:color w:val="333333"/>
          <w:spacing w:val="-1"/>
        </w:rPr>
        <w:t xml:space="preserve"> </w:t>
      </w:r>
      <w:r>
        <w:rPr>
          <w:color w:val="333333"/>
        </w:rPr>
        <w:t>современности: терроризму,</w:t>
      </w:r>
      <w:r>
        <w:rPr>
          <w:color w:val="333333"/>
          <w:spacing w:val="-15"/>
        </w:rPr>
        <w:t xml:space="preserve"> </w:t>
      </w:r>
      <w:r>
        <w:rPr>
          <w:color w:val="333333"/>
        </w:rPr>
        <w:t>экстремизму,</w:t>
      </w:r>
      <w:r>
        <w:rPr>
          <w:color w:val="333333"/>
          <w:spacing w:val="-14"/>
        </w:rPr>
        <w:t xml:space="preserve"> </w:t>
      </w:r>
      <w:r>
        <w:rPr>
          <w:color w:val="333333"/>
        </w:rPr>
        <w:t>незаконному</w:t>
      </w:r>
      <w:r>
        <w:rPr>
          <w:color w:val="333333"/>
          <w:spacing w:val="-15"/>
        </w:rPr>
        <w:t xml:space="preserve"> </w:t>
      </w:r>
      <w:r>
        <w:rPr>
          <w:color w:val="333333"/>
        </w:rPr>
        <w:t>распространению</w:t>
      </w:r>
      <w:r>
        <w:rPr>
          <w:color w:val="333333"/>
          <w:spacing w:val="-13"/>
        </w:rPr>
        <w:t xml:space="preserve"> </w:t>
      </w:r>
      <w:r>
        <w:rPr>
          <w:color w:val="333333"/>
        </w:rPr>
        <w:t>наркотических</w:t>
      </w:r>
      <w:r>
        <w:rPr>
          <w:color w:val="333333"/>
          <w:spacing w:val="-15"/>
        </w:rPr>
        <w:t xml:space="preserve"> </w:t>
      </w:r>
      <w:r>
        <w:rPr>
          <w:color w:val="333333"/>
        </w:rPr>
        <w:t>средств,</w:t>
      </w:r>
      <w:r>
        <w:rPr>
          <w:color w:val="333333"/>
          <w:spacing w:val="-11"/>
        </w:rPr>
        <w:t xml:space="preserve"> </w:t>
      </w:r>
      <w:r>
        <w:rPr>
          <w:color w:val="333333"/>
        </w:rPr>
        <w:t>неприятие</w:t>
      </w:r>
      <w:r>
        <w:rPr>
          <w:color w:val="333333"/>
          <w:spacing w:val="-14"/>
        </w:rPr>
        <w:t xml:space="preserve"> </w:t>
      </w:r>
      <w:r>
        <w:rPr>
          <w:color w:val="333333"/>
        </w:rPr>
        <w:t>любых форм</w:t>
      </w:r>
      <w:r>
        <w:rPr>
          <w:color w:val="333333"/>
          <w:spacing w:val="80"/>
        </w:rPr>
        <w:t xml:space="preserve">  </w:t>
      </w:r>
      <w:r>
        <w:rPr>
          <w:color w:val="333333"/>
        </w:rPr>
        <w:t>экстремизма,</w:t>
      </w:r>
      <w:r>
        <w:rPr>
          <w:color w:val="333333"/>
          <w:spacing w:val="80"/>
        </w:rPr>
        <w:t xml:space="preserve">  </w:t>
      </w:r>
      <w:r>
        <w:rPr>
          <w:color w:val="333333"/>
        </w:rPr>
        <w:t>дискриминации,</w:t>
      </w:r>
      <w:r>
        <w:rPr>
          <w:color w:val="333333"/>
          <w:spacing w:val="80"/>
        </w:rPr>
        <w:t xml:space="preserve">  </w:t>
      </w:r>
      <w:r>
        <w:rPr>
          <w:color w:val="333333"/>
        </w:rPr>
        <w:t>формирование</w:t>
      </w:r>
      <w:r>
        <w:rPr>
          <w:color w:val="333333"/>
          <w:spacing w:val="80"/>
        </w:rPr>
        <w:t xml:space="preserve">  </w:t>
      </w:r>
      <w:r>
        <w:rPr>
          <w:color w:val="333333"/>
        </w:rPr>
        <w:t>веротерпимости,</w:t>
      </w:r>
      <w:r>
        <w:rPr>
          <w:color w:val="333333"/>
          <w:spacing w:val="80"/>
        </w:rPr>
        <w:t xml:space="preserve">  </w:t>
      </w:r>
      <w:r>
        <w:rPr>
          <w:color w:val="333333"/>
        </w:rPr>
        <w:t>уважительного</w:t>
      </w:r>
      <w:r>
        <w:rPr>
          <w:color w:val="333333"/>
          <w:spacing w:val="80"/>
        </w:rPr>
        <w:t xml:space="preserve">  </w:t>
      </w:r>
      <w:r>
        <w:rPr>
          <w:color w:val="333333"/>
        </w:rPr>
        <w:t>и</w:t>
      </w:r>
    </w:p>
    <w:p w:rsidR="00A50D89" w:rsidRDefault="00A50D89">
      <w:pPr>
        <w:pStyle w:val="a3"/>
        <w:spacing w:line="264" w:lineRule="auto"/>
        <w:jc w:val="both"/>
        <w:sectPr w:rsidR="00A50D89">
          <w:footerReference w:type="default" r:id="rId17"/>
          <w:pgSz w:w="11910" w:h="16840"/>
          <w:pgMar w:top="580" w:right="141" w:bottom="640" w:left="283" w:header="0" w:footer="450" w:gutter="0"/>
          <w:cols w:space="720"/>
        </w:sectPr>
      </w:pPr>
    </w:p>
    <w:p w:rsidR="00A50D89" w:rsidRDefault="00D375B2">
      <w:pPr>
        <w:pStyle w:val="a3"/>
        <w:spacing w:before="74" w:line="264" w:lineRule="auto"/>
        <w:ind w:right="710"/>
        <w:jc w:val="both"/>
      </w:pPr>
      <w:r>
        <w:rPr>
          <w:color w:val="333333"/>
        </w:rPr>
        <w:lastRenderedPageBreak/>
        <w:t>доброжелательного отношения к другому человеку, его мнению, развитие способности к конструктивному диалогу с другими людьми;</w:t>
      </w:r>
    </w:p>
    <w:p w:rsidR="00A50D89" w:rsidRDefault="00D375B2" w:rsidP="006D317B">
      <w:pPr>
        <w:pStyle w:val="a6"/>
        <w:numPr>
          <w:ilvl w:val="4"/>
          <w:numId w:val="31"/>
        </w:numPr>
        <w:tabs>
          <w:tab w:val="left" w:pos="1400"/>
        </w:tabs>
        <w:spacing w:before="3"/>
        <w:ind w:left="1400" w:hanging="262"/>
        <w:jc w:val="both"/>
        <w:rPr>
          <w:b/>
          <w:sz w:val="24"/>
        </w:rPr>
      </w:pPr>
      <w:r>
        <w:rPr>
          <w:b/>
          <w:color w:val="333333"/>
          <w:sz w:val="24"/>
        </w:rPr>
        <w:t>духовно-нравственное</w:t>
      </w:r>
      <w:r>
        <w:rPr>
          <w:b/>
          <w:color w:val="333333"/>
          <w:spacing w:val="-7"/>
          <w:sz w:val="24"/>
        </w:rPr>
        <w:t xml:space="preserve"> </w:t>
      </w:r>
      <w:r>
        <w:rPr>
          <w:b/>
          <w:color w:val="333333"/>
          <w:spacing w:val="-2"/>
          <w:sz w:val="24"/>
        </w:rPr>
        <w:t>воспитание:</w:t>
      </w:r>
    </w:p>
    <w:p w:rsidR="00A50D89" w:rsidRDefault="00D375B2">
      <w:pPr>
        <w:pStyle w:val="a3"/>
        <w:spacing w:before="26"/>
        <w:ind w:left="1138"/>
        <w:jc w:val="both"/>
      </w:pPr>
      <w:r>
        <w:rPr>
          <w:color w:val="333333"/>
        </w:rPr>
        <w:t>ориентация</w:t>
      </w:r>
      <w:r>
        <w:rPr>
          <w:color w:val="333333"/>
          <w:spacing w:val="-8"/>
        </w:rPr>
        <w:t xml:space="preserve"> </w:t>
      </w:r>
      <w:r>
        <w:rPr>
          <w:color w:val="333333"/>
        </w:rPr>
        <w:t>на</w:t>
      </w:r>
      <w:r>
        <w:rPr>
          <w:color w:val="333333"/>
          <w:spacing w:val="-3"/>
        </w:rPr>
        <w:t xml:space="preserve"> </w:t>
      </w:r>
      <w:r>
        <w:rPr>
          <w:color w:val="333333"/>
        </w:rPr>
        <w:t>моральные</w:t>
      </w:r>
      <w:r>
        <w:rPr>
          <w:color w:val="333333"/>
          <w:spacing w:val="-2"/>
        </w:rPr>
        <w:t xml:space="preserve"> </w:t>
      </w:r>
      <w:r>
        <w:rPr>
          <w:color w:val="333333"/>
        </w:rPr>
        <w:t>ценности</w:t>
      </w:r>
      <w:r>
        <w:rPr>
          <w:color w:val="333333"/>
          <w:spacing w:val="-4"/>
        </w:rPr>
        <w:t xml:space="preserve"> </w:t>
      </w:r>
      <w:r>
        <w:rPr>
          <w:color w:val="333333"/>
        </w:rPr>
        <w:t>и</w:t>
      </w:r>
      <w:r>
        <w:rPr>
          <w:color w:val="333333"/>
          <w:spacing w:val="-5"/>
        </w:rPr>
        <w:t xml:space="preserve"> </w:t>
      </w:r>
      <w:r>
        <w:rPr>
          <w:color w:val="333333"/>
        </w:rPr>
        <w:t>нормы</w:t>
      </w:r>
      <w:r>
        <w:rPr>
          <w:color w:val="333333"/>
          <w:spacing w:val="-4"/>
        </w:rPr>
        <w:t xml:space="preserve"> </w:t>
      </w:r>
      <w:r>
        <w:rPr>
          <w:color w:val="333333"/>
        </w:rPr>
        <w:t>в</w:t>
      </w:r>
      <w:r>
        <w:rPr>
          <w:color w:val="333333"/>
          <w:spacing w:val="-8"/>
        </w:rPr>
        <w:t xml:space="preserve"> </w:t>
      </w:r>
      <w:r>
        <w:rPr>
          <w:color w:val="333333"/>
        </w:rPr>
        <w:t>ситуациях</w:t>
      </w:r>
      <w:r>
        <w:rPr>
          <w:color w:val="333333"/>
          <w:spacing w:val="-6"/>
        </w:rPr>
        <w:t xml:space="preserve"> </w:t>
      </w:r>
      <w:r>
        <w:rPr>
          <w:color w:val="333333"/>
        </w:rPr>
        <w:t>нравственного</w:t>
      </w:r>
      <w:r>
        <w:rPr>
          <w:color w:val="333333"/>
          <w:spacing w:val="-1"/>
        </w:rPr>
        <w:t xml:space="preserve"> </w:t>
      </w:r>
      <w:r>
        <w:rPr>
          <w:color w:val="333333"/>
          <w:spacing w:val="-2"/>
        </w:rPr>
        <w:t>выбора;</w:t>
      </w:r>
    </w:p>
    <w:p w:rsidR="00A50D89" w:rsidRDefault="00D375B2">
      <w:pPr>
        <w:pStyle w:val="a3"/>
        <w:spacing w:before="27" w:line="264" w:lineRule="auto"/>
        <w:ind w:right="713" w:firstLine="600"/>
        <w:jc w:val="both"/>
      </w:pPr>
      <w:r>
        <w:rPr>
          <w:color w:val="333333"/>
        </w:rPr>
        <w:t>готовность</w:t>
      </w:r>
      <w:r>
        <w:rPr>
          <w:color w:val="333333"/>
          <w:spacing w:val="-15"/>
        </w:rPr>
        <w:t xml:space="preserve"> </w:t>
      </w:r>
      <w:r>
        <w:rPr>
          <w:color w:val="333333"/>
        </w:rPr>
        <w:t>оценивать</w:t>
      </w:r>
      <w:r>
        <w:rPr>
          <w:color w:val="333333"/>
          <w:spacing w:val="-15"/>
        </w:rPr>
        <w:t xml:space="preserve"> </w:t>
      </w:r>
      <w:r>
        <w:rPr>
          <w:color w:val="333333"/>
        </w:rPr>
        <w:t>своё</w:t>
      </w:r>
      <w:r>
        <w:rPr>
          <w:color w:val="333333"/>
          <w:spacing w:val="-15"/>
        </w:rPr>
        <w:t xml:space="preserve"> </w:t>
      </w:r>
      <w:r>
        <w:rPr>
          <w:color w:val="333333"/>
        </w:rPr>
        <w:t>поведение</w:t>
      </w:r>
      <w:r>
        <w:rPr>
          <w:color w:val="333333"/>
          <w:spacing w:val="-13"/>
        </w:rPr>
        <w:t xml:space="preserve"> </w:t>
      </w:r>
      <w:r>
        <w:rPr>
          <w:color w:val="333333"/>
        </w:rPr>
        <w:t>и</w:t>
      </w:r>
      <w:r>
        <w:rPr>
          <w:color w:val="333333"/>
          <w:spacing w:val="-14"/>
        </w:rPr>
        <w:t xml:space="preserve"> </w:t>
      </w:r>
      <w:r>
        <w:rPr>
          <w:color w:val="333333"/>
        </w:rPr>
        <w:t>поступки,</w:t>
      </w:r>
      <w:r>
        <w:rPr>
          <w:color w:val="333333"/>
          <w:spacing w:val="-10"/>
        </w:rPr>
        <w:t xml:space="preserve"> </w:t>
      </w:r>
      <w:r>
        <w:rPr>
          <w:color w:val="333333"/>
        </w:rPr>
        <w:t>а</w:t>
      </w:r>
      <w:r>
        <w:rPr>
          <w:color w:val="333333"/>
          <w:spacing w:val="-15"/>
        </w:rPr>
        <w:t xml:space="preserve"> </w:t>
      </w:r>
      <w:r>
        <w:rPr>
          <w:color w:val="333333"/>
        </w:rPr>
        <w:t>также</w:t>
      </w:r>
      <w:r>
        <w:rPr>
          <w:color w:val="333333"/>
          <w:spacing w:val="-13"/>
        </w:rPr>
        <w:t xml:space="preserve"> </w:t>
      </w:r>
      <w:r>
        <w:rPr>
          <w:color w:val="333333"/>
        </w:rPr>
        <w:t>поведение</w:t>
      </w:r>
      <w:r>
        <w:rPr>
          <w:color w:val="333333"/>
          <w:spacing w:val="-13"/>
        </w:rPr>
        <w:t xml:space="preserve"> </w:t>
      </w:r>
      <w:r>
        <w:rPr>
          <w:color w:val="333333"/>
        </w:rPr>
        <w:t>и</w:t>
      </w:r>
      <w:r>
        <w:rPr>
          <w:color w:val="333333"/>
          <w:spacing w:val="-14"/>
        </w:rPr>
        <w:t xml:space="preserve"> </w:t>
      </w:r>
      <w:r>
        <w:rPr>
          <w:color w:val="333333"/>
        </w:rPr>
        <w:t>поступки</w:t>
      </w:r>
      <w:r>
        <w:rPr>
          <w:color w:val="333333"/>
          <w:spacing w:val="-11"/>
        </w:rPr>
        <w:t xml:space="preserve"> </w:t>
      </w:r>
      <w:r>
        <w:rPr>
          <w:color w:val="333333"/>
        </w:rPr>
        <w:t>других</w:t>
      </w:r>
      <w:r>
        <w:rPr>
          <w:color w:val="333333"/>
          <w:spacing w:val="-15"/>
        </w:rPr>
        <w:t xml:space="preserve"> </w:t>
      </w:r>
      <w:r>
        <w:rPr>
          <w:color w:val="333333"/>
        </w:rPr>
        <w:t>людей с позиции нравственных и правовых норм с учётом осознания последствий поступков;</w:t>
      </w:r>
    </w:p>
    <w:p w:rsidR="00A50D89" w:rsidRDefault="00D375B2">
      <w:pPr>
        <w:pStyle w:val="a3"/>
        <w:spacing w:line="268" w:lineRule="auto"/>
        <w:ind w:right="715" w:firstLine="600"/>
        <w:jc w:val="both"/>
      </w:pPr>
      <w:r>
        <w:rPr>
          <w:color w:val="333333"/>
        </w:rPr>
        <w:t>активное неприятие</w:t>
      </w:r>
      <w:r>
        <w:rPr>
          <w:color w:val="333333"/>
          <w:spacing w:val="-4"/>
        </w:rPr>
        <w:t xml:space="preserve"> </w:t>
      </w:r>
      <w:r>
        <w:rPr>
          <w:color w:val="333333"/>
        </w:rPr>
        <w:t>асоциальных</w:t>
      </w:r>
      <w:r>
        <w:rPr>
          <w:color w:val="333333"/>
          <w:spacing w:val="-3"/>
        </w:rPr>
        <w:t xml:space="preserve"> </w:t>
      </w:r>
      <w:r>
        <w:rPr>
          <w:color w:val="333333"/>
        </w:rPr>
        <w:t>поступков, свобода и</w:t>
      </w:r>
      <w:r>
        <w:rPr>
          <w:color w:val="333333"/>
          <w:spacing w:val="-7"/>
        </w:rPr>
        <w:t xml:space="preserve"> </w:t>
      </w:r>
      <w:r>
        <w:rPr>
          <w:color w:val="333333"/>
        </w:rPr>
        <w:t>ответственность</w:t>
      </w:r>
      <w:r>
        <w:rPr>
          <w:color w:val="333333"/>
          <w:spacing w:val="-3"/>
        </w:rPr>
        <w:t xml:space="preserve"> </w:t>
      </w:r>
      <w:r>
        <w:rPr>
          <w:color w:val="333333"/>
        </w:rPr>
        <w:t>личности</w:t>
      </w:r>
      <w:r>
        <w:rPr>
          <w:color w:val="333333"/>
          <w:spacing w:val="-3"/>
        </w:rPr>
        <w:t xml:space="preserve"> </w:t>
      </w:r>
      <w:r>
        <w:rPr>
          <w:color w:val="333333"/>
        </w:rPr>
        <w:t>в</w:t>
      </w:r>
      <w:r>
        <w:rPr>
          <w:color w:val="333333"/>
          <w:spacing w:val="-2"/>
        </w:rPr>
        <w:t xml:space="preserve"> </w:t>
      </w:r>
      <w:r>
        <w:rPr>
          <w:color w:val="333333"/>
        </w:rPr>
        <w:t>условиях индивидуального и общественного пространства;</w:t>
      </w:r>
    </w:p>
    <w:p w:rsidR="00A50D89" w:rsidRDefault="00D375B2">
      <w:pPr>
        <w:pStyle w:val="a3"/>
        <w:spacing w:line="264" w:lineRule="auto"/>
        <w:ind w:right="711" w:firstLine="600"/>
        <w:jc w:val="both"/>
      </w:pPr>
      <w:r>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0D89" w:rsidRDefault="00D375B2">
      <w:pPr>
        <w:pStyle w:val="a3"/>
        <w:spacing w:line="264" w:lineRule="auto"/>
        <w:ind w:right="706" w:firstLine="600"/>
        <w:jc w:val="both"/>
      </w:pPr>
      <w:r>
        <w:rPr>
          <w:color w:val="333333"/>
        </w:rPr>
        <w:t>формирование</w:t>
      </w:r>
      <w:r>
        <w:rPr>
          <w:color w:val="333333"/>
          <w:spacing w:val="-15"/>
        </w:rPr>
        <w:t xml:space="preserve"> </w:t>
      </w:r>
      <w:r>
        <w:rPr>
          <w:color w:val="333333"/>
        </w:rPr>
        <w:t>личности</w:t>
      </w:r>
      <w:r>
        <w:rPr>
          <w:color w:val="333333"/>
          <w:spacing w:val="-15"/>
        </w:rPr>
        <w:t xml:space="preserve"> </w:t>
      </w:r>
      <w:r>
        <w:rPr>
          <w:color w:val="333333"/>
        </w:rPr>
        <w:t>безопасного</w:t>
      </w:r>
      <w:r>
        <w:rPr>
          <w:color w:val="333333"/>
          <w:spacing w:val="-15"/>
        </w:rPr>
        <w:t xml:space="preserve"> </w:t>
      </w:r>
      <w:r>
        <w:rPr>
          <w:color w:val="333333"/>
        </w:rPr>
        <w:t>типа,</w:t>
      </w:r>
      <w:r>
        <w:rPr>
          <w:color w:val="333333"/>
          <w:spacing w:val="-15"/>
        </w:rPr>
        <w:t xml:space="preserve"> </w:t>
      </w:r>
      <w:r>
        <w:rPr>
          <w:color w:val="333333"/>
        </w:rPr>
        <w:t>осознанного</w:t>
      </w:r>
      <w:r>
        <w:rPr>
          <w:color w:val="333333"/>
          <w:spacing w:val="-15"/>
        </w:rPr>
        <w:t xml:space="preserve"> </w:t>
      </w:r>
      <w:r>
        <w:rPr>
          <w:color w:val="333333"/>
        </w:rPr>
        <w:t>и</w:t>
      </w:r>
      <w:r>
        <w:rPr>
          <w:color w:val="333333"/>
          <w:spacing w:val="-15"/>
        </w:rPr>
        <w:t xml:space="preserve"> </w:t>
      </w:r>
      <w:r>
        <w:rPr>
          <w:color w:val="333333"/>
        </w:rPr>
        <w:t>ответственного</w:t>
      </w:r>
      <w:r>
        <w:rPr>
          <w:color w:val="333333"/>
          <w:spacing w:val="-15"/>
        </w:rPr>
        <w:t xml:space="preserve"> </w:t>
      </w:r>
      <w:r>
        <w:rPr>
          <w:color w:val="333333"/>
        </w:rPr>
        <w:t>отношения</w:t>
      </w:r>
      <w:r>
        <w:rPr>
          <w:color w:val="333333"/>
          <w:spacing w:val="-15"/>
        </w:rPr>
        <w:t xml:space="preserve"> </w:t>
      </w:r>
      <w:r>
        <w:rPr>
          <w:color w:val="333333"/>
        </w:rPr>
        <w:t>к</w:t>
      </w:r>
      <w:r>
        <w:rPr>
          <w:color w:val="333333"/>
          <w:spacing w:val="-15"/>
        </w:rPr>
        <w:t xml:space="preserve"> </w:t>
      </w:r>
      <w:r>
        <w:rPr>
          <w:color w:val="333333"/>
        </w:rPr>
        <w:t>личной безопасности и безопасности других людей;</w:t>
      </w:r>
    </w:p>
    <w:p w:rsidR="00A50D89" w:rsidRDefault="00D375B2" w:rsidP="006D317B">
      <w:pPr>
        <w:pStyle w:val="a6"/>
        <w:numPr>
          <w:ilvl w:val="4"/>
          <w:numId w:val="31"/>
        </w:numPr>
        <w:tabs>
          <w:tab w:val="left" w:pos="1400"/>
        </w:tabs>
        <w:ind w:left="1400" w:hanging="262"/>
        <w:jc w:val="both"/>
        <w:rPr>
          <w:b/>
          <w:sz w:val="24"/>
        </w:rPr>
      </w:pPr>
      <w:r>
        <w:rPr>
          <w:b/>
          <w:color w:val="333333"/>
          <w:sz w:val="24"/>
        </w:rPr>
        <w:t>эстетическое</w:t>
      </w:r>
      <w:r>
        <w:rPr>
          <w:b/>
          <w:color w:val="333333"/>
          <w:spacing w:val="-6"/>
          <w:sz w:val="24"/>
        </w:rPr>
        <w:t xml:space="preserve"> </w:t>
      </w:r>
      <w:r>
        <w:rPr>
          <w:b/>
          <w:color w:val="333333"/>
          <w:spacing w:val="-2"/>
          <w:sz w:val="24"/>
        </w:rPr>
        <w:t>воспитание:</w:t>
      </w:r>
    </w:p>
    <w:p w:rsidR="00A50D89" w:rsidRDefault="00D375B2">
      <w:pPr>
        <w:pStyle w:val="a3"/>
        <w:spacing w:before="15" w:line="266" w:lineRule="auto"/>
        <w:ind w:right="716" w:firstLine="600"/>
        <w:jc w:val="both"/>
      </w:pPr>
      <w:r>
        <w:rPr>
          <w:color w:val="333333"/>
        </w:rPr>
        <w:t>формирование гармоничной личности, развитие способности воспринимать, ценить и создавать прекрасное в повседневной жизни;</w:t>
      </w:r>
    </w:p>
    <w:p w:rsidR="00A50D89" w:rsidRDefault="00D375B2">
      <w:pPr>
        <w:pStyle w:val="a3"/>
        <w:spacing w:line="264" w:lineRule="auto"/>
        <w:ind w:right="711" w:firstLine="600"/>
        <w:jc w:val="both"/>
      </w:pPr>
      <w:r>
        <w:rPr>
          <w:color w:val="333333"/>
        </w:rPr>
        <w:t>понимание взаимозависимости счастливого юношества и безопасного личного поведения в повседневной жизни;</w:t>
      </w:r>
    </w:p>
    <w:p w:rsidR="00A50D89" w:rsidRDefault="00D375B2" w:rsidP="006D317B">
      <w:pPr>
        <w:pStyle w:val="a6"/>
        <w:numPr>
          <w:ilvl w:val="4"/>
          <w:numId w:val="31"/>
        </w:numPr>
        <w:tabs>
          <w:tab w:val="left" w:pos="1400"/>
        </w:tabs>
        <w:ind w:left="1400" w:hanging="262"/>
        <w:jc w:val="both"/>
        <w:rPr>
          <w:b/>
          <w:sz w:val="24"/>
        </w:rPr>
      </w:pPr>
      <w:r>
        <w:rPr>
          <w:b/>
          <w:color w:val="333333"/>
          <w:sz w:val="24"/>
        </w:rPr>
        <w:t>ценности</w:t>
      </w:r>
      <w:r>
        <w:rPr>
          <w:b/>
          <w:color w:val="333333"/>
          <w:spacing w:val="-4"/>
          <w:sz w:val="24"/>
        </w:rPr>
        <w:t xml:space="preserve"> </w:t>
      </w:r>
      <w:r>
        <w:rPr>
          <w:b/>
          <w:color w:val="333333"/>
          <w:sz w:val="24"/>
        </w:rPr>
        <w:t>научного</w:t>
      </w:r>
      <w:r>
        <w:rPr>
          <w:b/>
          <w:color w:val="333333"/>
          <w:spacing w:val="-3"/>
          <w:sz w:val="24"/>
        </w:rPr>
        <w:t xml:space="preserve"> </w:t>
      </w:r>
      <w:r>
        <w:rPr>
          <w:b/>
          <w:color w:val="333333"/>
          <w:spacing w:val="-2"/>
          <w:sz w:val="24"/>
        </w:rPr>
        <w:t>познания:</w:t>
      </w:r>
    </w:p>
    <w:p w:rsidR="00A50D89" w:rsidRDefault="00D375B2">
      <w:pPr>
        <w:pStyle w:val="a3"/>
        <w:spacing w:before="22" w:line="264" w:lineRule="auto"/>
        <w:ind w:right="701" w:firstLine="600"/>
        <w:jc w:val="both"/>
      </w:pPr>
      <w:r>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0D89" w:rsidRDefault="00D375B2">
      <w:pPr>
        <w:pStyle w:val="a3"/>
        <w:spacing w:before="1" w:line="266" w:lineRule="auto"/>
        <w:ind w:right="713" w:firstLine="600"/>
        <w:jc w:val="both"/>
      </w:pPr>
      <w:r>
        <w:rPr>
          <w:color w:val="333333"/>
        </w:rPr>
        <w:t>овладение основными навыками исследовательской деятельности, установка на осмысление опыта,</w:t>
      </w:r>
      <w:r>
        <w:rPr>
          <w:color w:val="333333"/>
          <w:spacing w:val="-3"/>
        </w:rPr>
        <w:t xml:space="preserve"> </w:t>
      </w:r>
      <w:r>
        <w:rPr>
          <w:color w:val="333333"/>
        </w:rPr>
        <w:t>наблюдений,</w:t>
      </w:r>
      <w:r>
        <w:rPr>
          <w:color w:val="333333"/>
          <w:spacing w:val="-3"/>
        </w:rPr>
        <w:t xml:space="preserve"> </w:t>
      </w:r>
      <w:r>
        <w:rPr>
          <w:color w:val="333333"/>
        </w:rPr>
        <w:t>поступков</w:t>
      </w:r>
      <w:r>
        <w:rPr>
          <w:color w:val="333333"/>
          <w:spacing w:val="-3"/>
        </w:rPr>
        <w:t xml:space="preserve"> </w:t>
      </w:r>
      <w:r>
        <w:rPr>
          <w:color w:val="333333"/>
        </w:rPr>
        <w:t>и</w:t>
      </w:r>
      <w:r>
        <w:rPr>
          <w:color w:val="333333"/>
          <w:spacing w:val="-3"/>
        </w:rPr>
        <w:t xml:space="preserve"> </w:t>
      </w:r>
      <w:r>
        <w:rPr>
          <w:color w:val="333333"/>
        </w:rPr>
        <w:t>стремление</w:t>
      </w:r>
      <w:r>
        <w:rPr>
          <w:color w:val="333333"/>
          <w:spacing w:val="-5"/>
        </w:rPr>
        <w:t xml:space="preserve"> </w:t>
      </w:r>
      <w:r>
        <w:rPr>
          <w:color w:val="333333"/>
        </w:rPr>
        <w:t>совершенствовать</w:t>
      </w:r>
      <w:r>
        <w:rPr>
          <w:color w:val="333333"/>
          <w:spacing w:val="-3"/>
        </w:rPr>
        <w:t xml:space="preserve"> </w:t>
      </w:r>
      <w:r>
        <w:rPr>
          <w:color w:val="333333"/>
        </w:rPr>
        <w:t>пути</w:t>
      </w:r>
      <w:r>
        <w:rPr>
          <w:color w:val="333333"/>
          <w:spacing w:val="-3"/>
        </w:rPr>
        <w:t xml:space="preserve"> </w:t>
      </w:r>
      <w:r>
        <w:rPr>
          <w:color w:val="333333"/>
        </w:rPr>
        <w:t>достижения</w:t>
      </w:r>
      <w:r>
        <w:rPr>
          <w:color w:val="333333"/>
          <w:spacing w:val="-4"/>
        </w:rPr>
        <w:t xml:space="preserve"> </w:t>
      </w:r>
      <w:r>
        <w:rPr>
          <w:color w:val="333333"/>
        </w:rPr>
        <w:t>индивидуального и коллективного благополучия;</w:t>
      </w:r>
    </w:p>
    <w:p w:rsidR="00A50D89" w:rsidRDefault="00D375B2">
      <w:pPr>
        <w:pStyle w:val="a3"/>
        <w:spacing w:line="264" w:lineRule="auto"/>
        <w:ind w:right="712" w:firstLine="600"/>
        <w:jc w:val="both"/>
      </w:pPr>
      <w:r>
        <w:rPr>
          <w:color w:val="333333"/>
        </w:rPr>
        <w:t>формирование современной научной картины мира, понимание причин, механизмов возникновения</w:t>
      </w:r>
      <w:r>
        <w:rPr>
          <w:color w:val="333333"/>
          <w:spacing w:val="-15"/>
        </w:rPr>
        <w:t xml:space="preserve"> </w:t>
      </w:r>
      <w:r>
        <w:rPr>
          <w:color w:val="333333"/>
        </w:rPr>
        <w:t>и</w:t>
      </w:r>
      <w:r>
        <w:rPr>
          <w:color w:val="333333"/>
          <w:spacing w:val="-15"/>
        </w:rPr>
        <w:t xml:space="preserve"> </w:t>
      </w:r>
      <w:r>
        <w:rPr>
          <w:color w:val="333333"/>
        </w:rPr>
        <w:t>последствий</w:t>
      </w:r>
      <w:r>
        <w:rPr>
          <w:color w:val="333333"/>
          <w:spacing w:val="-15"/>
        </w:rPr>
        <w:t xml:space="preserve"> </w:t>
      </w:r>
      <w:r>
        <w:rPr>
          <w:color w:val="333333"/>
        </w:rPr>
        <w:t>распространённых</w:t>
      </w:r>
      <w:r>
        <w:rPr>
          <w:color w:val="333333"/>
          <w:spacing w:val="-15"/>
        </w:rPr>
        <w:t xml:space="preserve"> </w:t>
      </w:r>
      <w:r>
        <w:rPr>
          <w:color w:val="333333"/>
        </w:rPr>
        <w:t>видов</w:t>
      </w:r>
      <w:r>
        <w:rPr>
          <w:color w:val="333333"/>
          <w:spacing w:val="-15"/>
        </w:rPr>
        <w:t xml:space="preserve"> </w:t>
      </w:r>
      <w:r>
        <w:rPr>
          <w:color w:val="333333"/>
        </w:rPr>
        <w:t>опасных</w:t>
      </w:r>
      <w:r>
        <w:rPr>
          <w:color w:val="333333"/>
          <w:spacing w:val="-15"/>
        </w:rPr>
        <w:t xml:space="preserve"> </w:t>
      </w:r>
      <w:r>
        <w:rPr>
          <w:color w:val="333333"/>
        </w:rPr>
        <w:t>и</w:t>
      </w:r>
      <w:r>
        <w:rPr>
          <w:color w:val="333333"/>
          <w:spacing w:val="-15"/>
        </w:rPr>
        <w:t xml:space="preserve"> </w:t>
      </w:r>
      <w:r>
        <w:rPr>
          <w:color w:val="333333"/>
        </w:rPr>
        <w:t>чрезвычайных</w:t>
      </w:r>
      <w:r>
        <w:rPr>
          <w:color w:val="333333"/>
          <w:spacing w:val="-15"/>
        </w:rPr>
        <w:t xml:space="preserve"> </w:t>
      </w:r>
      <w:r>
        <w:rPr>
          <w:color w:val="333333"/>
        </w:rPr>
        <w:t>ситуаций,</w:t>
      </w:r>
      <w:r>
        <w:rPr>
          <w:color w:val="333333"/>
          <w:spacing w:val="-15"/>
        </w:rPr>
        <w:t xml:space="preserve"> </w:t>
      </w:r>
      <w:r>
        <w:rPr>
          <w:color w:val="333333"/>
        </w:rPr>
        <w:t>которые могут произойти</w:t>
      </w:r>
      <w:r>
        <w:rPr>
          <w:color w:val="333333"/>
          <w:spacing w:val="-1"/>
        </w:rPr>
        <w:t xml:space="preserve"> </w:t>
      </w:r>
      <w:r>
        <w:rPr>
          <w:color w:val="333333"/>
        </w:rPr>
        <w:t>во время пребывания</w:t>
      </w:r>
      <w:r>
        <w:rPr>
          <w:color w:val="333333"/>
          <w:spacing w:val="-3"/>
        </w:rPr>
        <w:t xml:space="preserve"> </w:t>
      </w:r>
      <w:r>
        <w:rPr>
          <w:color w:val="333333"/>
        </w:rPr>
        <w:t>в</w:t>
      </w:r>
      <w:r>
        <w:rPr>
          <w:color w:val="333333"/>
          <w:spacing w:val="-1"/>
        </w:rPr>
        <w:t xml:space="preserve"> </w:t>
      </w:r>
      <w:r>
        <w:rPr>
          <w:color w:val="333333"/>
        </w:rPr>
        <w:t>различных</w:t>
      </w:r>
      <w:r>
        <w:rPr>
          <w:color w:val="333333"/>
          <w:spacing w:val="-3"/>
        </w:rPr>
        <w:t xml:space="preserve"> </w:t>
      </w:r>
      <w:r>
        <w:rPr>
          <w:color w:val="333333"/>
        </w:rPr>
        <w:t>средах</w:t>
      </w:r>
      <w:r>
        <w:rPr>
          <w:color w:val="333333"/>
          <w:spacing w:val="-3"/>
        </w:rPr>
        <w:t xml:space="preserve"> </w:t>
      </w:r>
      <w:r>
        <w:rPr>
          <w:color w:val="333333"/>
        </w:rPr>
        <w:t>(бытовые</w:t>
      </w:r>
      <w:r>
        <w:rPr>
          <w:color w:val="333333"/>
          <w:spacing w:val="-4"/>
        </w:rPr>
        <w:t xml:space="preserve"> </w:t>
      </w:r>
      <w:r>
        <w:rPr>
          <w:color w:val="333333"/>
        </w:rPr>
        <w:t>условия, дорожное движение, общественные места и социум, природа, коммуникационные связи и каналы);</w:t>
      </w:r>
    </w:p>
    <w:p w:rsidR="00A50D89" w:rsidRDefault="00D375B2">
      <w:pPr>
        <w:pStyle w:val="a3"/>
        <w:spacing w:line="264" w:lineRule="auto"/>
        <w:ind w:right="707" w:firstLine="600"/>
        <w:jc w:val="both"/>
      </w:pPr>
      <w:r>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50D89" w:rsidRDefault="00D375B2" w:rsidP="006D317B">
      <w:pPr>
        <w:pStyle w:val="a6"/>
        <w:numPr>
          <w:ilvl w:val="4"/>
          <w:numId w:val="31"/>
        </w:numPr>
        <w:tabs>
          <w:tab w:val="left" w:pos="1520"/>
        </w:tabs>
        <w:spacing w:line="264" w:lineRule="auto"/>
        <w:ind w:left="538" w:right="708" w:firstLine="600"/>
        <w:jc w:val="both"/>
        <w:rPr>
          <w:b/>
          <w:sz w:val="24"/>
        </w:rPr>
      </w:pPr>
      <w:r>
        <w:rPr>
          <w:b/>
          <w:color w:val="333333"/>
          <w:sz w:val="24"/>
        </w:rPr>
        <w:t xml:space="preserve">физическое воспитание, формирование культуры здоровья и эмоционального </w:t>
      </w:r>
      <w:r>
        <w:rPr>
          <w:b/>
          <w:color w:val="333333"/>
          <w:spacing w:val="-2"/>
          <w:sz w:val="24"/>
        </w:rPr>
        <w:t>благополучия:</w:t>
      </w:r>
    </w:p>
    <w:p w:rsidR="00A50D89" w:rsidRDefault="00D375B2">
      <w:pPr>
        <w:pStyle w:val="a3"/>
        <w:spacing w:line="264" w:lineRule="auto"/>
        <w:ind w:right="715" w:firstLine="600"/>
        <w:jc w:val="both"/>
      </w:pPr>
      <w:r>
        <w:rPr>
          <w:color w:val="333333"/>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50D89" w:rsidRDefault="00D375B2">
      <w:pPr>
        <w:pStyle w:val="a3"/>
        <w:ind w:left="1138"/>
        <w:jc w:val="both"/>
      </w:pPr>
      <w:r>
        <w:rPr>
          <w:color w:val="333333"/>
        </w:rPr>
        <w:t>осознание</w:t>
      </w:r>
      <w:r>
        <w:rPr>
          <w:color w:val="333333"/>
          <w:spacing w:val="-5"/>
        </w:rPr>
        <w:t xml:space="preserve"> </w:t>
      </w:r>
      <w:r>
        <w:rPr>
          <w:color w:val="333333"/>
        </w:rPr>
        <w:t>ценности</w:t>
      </w:r>
      <w:r>
        <w:rPr>
          <w:color w:val="333333"/>
          <w:spacing w:val="-6"/>
        </w:rPr>
        <w:t xml:space="preserve"> </w:t>
      </w:r>
      <w:r>
        <w:rPr>
          <w:color w:val="333333"/>
          <w:spacing w:val="-2"/>
        </w:rPr>
        <w:t>жизни;</w:t>
      </w:r>
    </w:p>
    <w:p w:rsidR="00A50D89" w:rsidRDefault="00D375B2">
      <w:pPr>
        <w:pStyle w:val="a3"/>
        <w:spacing w:before="22" w:line="264" w:lineRule="auto"/>
        <w:ind w:right="715" w:firstLine="600"/>
        <w:jc w:val="both"/>
      </w:pPr>
      <w:r>
        <w:rPr>
          <w:color w:val="333333"/>
        </w:rPr>
        <w:t>ответственное</w:t>
      </w:r>
      <w:r>
        <w:rPr>
          <w:color w:val="333333"/>
          <w:spacing w:val="-11"/>
        </w:rPr>
        <w:t xml:space="preserve"> </w:t>
      </w:r>
      <w:r>
        <w:rPr>
          <w:color w:val="333333"/>
        </w:rPr>
        <w:t>отношение</w:t>
      </w:r>
      <w:r>
        <w:rPr>
          <w:color w:val="333333"/>
          <w:spacing w:val="-1"/>
        </w:rPr>
        <w:t xml:space="preserve"> </w:t>
      </w:r>
      <w:r>
        <w:rPr>
          <w:color w:val="333333"/>
        </w:rPr>
        <w:t>к</w:t>
      </w:r>
      <w:r>
        <w:rPr>
          <w:color w:val="333333"/>
          <w:spacing w:val="-2"/>
        </w:rPr>
        <w:t xml:space="preserve"> </w:t>
      </w:r>
      <w:r>
        <w:rPr>
          <w:color w:val="333333"/>
        </w:rPr>
        <w:t>своему</w:t>
      </w:r>
      <w:r>
        <w:rPr>
          <w:color w:val="333333"/>
          <w:spacing w:val="-10"/>
        </w:rPr>
        <w:t xml:space="preserve"> </w:t>
      </w:r>
      <w:r>
        <w:rPr>
          <w:color w:val="333333"/>
        </w:rPr>
        <w:t>здоровью</w:t>
      </w:r>
      <w:r>
        <w:rPr>
          <w:color w:val="333333"/>
          <w:spacing w:val="-2"/>
        </w:rPr>
        <w:t xml:space="preserve"> </w:t>
      </w:r>
      <w:r>
        <w:rPr>
          <w:color w:val="333333"/>
        </w:rPr>
        <w:t>и</w:t>
      </w:r>
      <w:r>
        <w:rPr>
          <w:color w:val="333333"/>
          <w:spacing w:val="-9"/>
        </w:rPr>
        <w:t xml:space="preserve"> </w:t>
      </w:r>
      <w:r>
        <w:rPr>
          <w:color w:val="333333"/>
        </w:rPr>
        <w:t>установка</w:t>
      </w:r>
      <w:r>
        <w:rPr>
          <w:color w:val="333333"/>
          <w:spacing w:val="-1"/>
        </w:rPr>
        <w:t xml:space="preserve"> </w:t>
      </w:r>
      <w:r>
        <w:rPr>
          <w:color w:val="333333"/>
        </w:rPr>
        <w:t>на</w:t>
      </w:r>
      <w:r>
        <w:rPr>
          <w:color w:val="333333"/>
          <w:spacing w:val="-1"/>
        </w:rPr>
        <w:t xml:space="preserve"> </w:t>
      </w:r>
      <w:r>
        <w:rPr>
          <w:color w:val="333333"/>
        </w:rPr>
        <w:t>здоровый</w:t>
      </w:r>
      <w:r>
        <w:rPr>
          <w:color w:val="333333"/>
          <w:spacing w:val="-4"/>
        </w:rPr>
        <w:t xml:space="preserve"> </w:t>
      </w:r>
      <w:r>
        <w:rPr>
          <w:color w:val="333333"/>
        </w:rPr>
        <w:t>образ</w:t>
      </w:r>
      <w:r>
        <w:rPr>
          <w:color w:val="333333"/>
          <w:spacing w:val="-4"/>
        </w:rPr>
        <w:t xml:space="preserve"> </w:t>
      </w:r>
      <w:r>
        <w:rPr>
          <w:color w:val="333333"/>
        </w:rPr>
        <w:t>жизни</w:t>
      </w:r>
      <w:r>
        <w:rPr>
          <w:color w:val="333333"/>
          <w:spacing w:val="-4"/>
        </w:rPr>
        <w:t xml:space="preserve"> </w:t>
      </w:r>
      <w:r>
        <w:rPr>
          <w:color w:val="333333"/>
        </w:rPr>
        <w:t>(здоровое питание, соблюдение гигиенических правил, сбалансированный режим занятий и отдыха, регулярная физическая активность);</w:t>
      </w:r>
    </w:p>
    <w:p w:rsidR="00A50D89" w:rsidRDefault="00D375B2">
      <w:pPr>
        <w:pStyle w:val="a3"/>
        <w:spacing w:before="2" w:line="264" w:lineRule="auto"/>
        <w:ind w:right="717" w:firstLine="600"/>
        <w:jc w:val="both"/>
      </w:pPr>
      <w:r>
        <w:rPr>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0D89" w:rsidRDefault="00D375B2">
      <w:pPr>
        <w:pStyle w:val="a3"/>
        <w:spacing w:line="264" w:lineRule="auto"/>
        <w:ind w:right="702" w:firstLine="600"/>
        <w:jc w:val="both"/>
      </w:pPr>
      <w:r>
        <w:rPr>
          <w:color w:val="333333"/>
        </w:rPr>
        <w:t xml:space="preserve">соблюдение правил безопасности, в том числе навыков безопасного поведения в Интернет– </w:t>
      </w:r>
      <w:r>
        <w:rPr>
          <w:color w:val="333333"/>
          <w:spacing w:val="-2"/>
        </w:rPr>
        <w:t>среде;</w:t>
      </w:r>
    </w:p>
    <w:p w:rsidR="00A50D89" w:rsidRDefault="00D375B2">
      <w:pPr>
        <w:pStyle w:val="a3"/>
        <w:spacing w:line="264" w:lineRule="auto"/>
        <w:ind w:right="711" w:firstLine="600"/>
        <w:jc w:val="both"/>
      </w:pPr>
      <w:r>
        <w:rPr>
          <w:color w:val="333333"/>
        </w:rPr>
        <w:t>способность адаптироваться к стрессовым ситуациям и меняющимся социальным, информационным</w:t>
      </w:r>
      <w:r>
        <w:rPr>
          <w:color w:val="333333"/>
          <w:spacing w:val="-10"/>
        </w:rPr>
        <w:t xml:space="preserve"> </w:t>
      </w:r>
      <w:r>
        <w:rPr>
          <w:color w:val="333333"/>
        </w:rPr>
        <w:t>и</w:t>
      </w:r>
      <w:r>
        <w:rPr>
          <w:color w:val="333333"/>
          <w:spacing w:val="-11"/>
        </w:rPr>
        <w:t xml:space="preserve"> </w:t>
      </w:r>
      <w:r>
        <w:rPr>
          <w:color w:val="333333"/>
        </w:rPr>
        <w:t>природным</w:t>
      </w:r>
      <w:r>
        <w:rPr>
          <w:color w:val="333333"/>
          <w:spacing w:val="-5"/>
        </w:rPr>
        <w:t xml:space="preserve"> </w:t>
      </w:r>
      <w:r>
        <w:rPr>
          <w:color w:val="333333"/>
        </w:rPr>
        <w:t>условиям,</w:t>
      </w:r>
      <w:r>
        <w:rPr>
          <w:color w:val="333333"/>
          <w:spacing w:val="-10"/>
        </w:rPr>
        <w:t xml:space="preserve"> </w:t>
      </w:r>
      <w:r>
        <w:rPr>
          <w:color w:val="333333"/>
        </w:rPr>
        <w:t>в</w:t>
      </w:r>
      <w:r>
        <w:rPr>
          <w:color w:val="333333"/>
          <w:spacing w:val="-5"/>
        </w:rPr>
        <w:t xml:space="preserve"> </w:t>
      </w:r>
      <w:r>
        <w:rPr>
          <w:color w:val="333333"/>
        </w:rPr>
        <w:t>том</w:t>
      </w:r>
      <w:r>
        <w:rPr>
          <w:color w:val="333333"/>
          <w:spacing w:val="-5"/>
        </w:rPr>
        <w:t xml:space="preserve"> </w:t>
      </w:r>
      <w:r>
        <w:rPr>
          <w:color w:val="333333"/>
        </w:rPr>
        <w:t>числе</w:t>
      </w:r>
      <w:r>
        <w:rPr>
          <w:color w:val="333333"/>
          <w:spacing w:val="-12"/>
        </w:rPr>
        <w:t xml:space="preserve"> </w:t>
      </w:r>
      <w:r>
        <w:rPr>
          <w:color w:val="333333"/>
        </w:rPr>
        <w:t>осмысливая</w:t>
      </w:r>
      <w:r>
        <w:rPr>
          <w:color w:val="333333"/>
          <w:spacing w:val="-12"/>
        </w:rPr>
        <w:t xml:space="preserve"> </w:t>
      </w:r>
      <w:r>
        <w:rPr>
          <w:color w:val="333333"/>
        </w:rPr>
        <w:t>собственный</w:t>
      </w:r>
      <w:r>
        <w:rPr>
          <w:color w:val="333333"/>
          <w:spacing w:val="-11"/>
        </w:rPr>
        <w:t xml:space="preserve"> </w:t>
      </w:r>
      <w:r>
        <w:rPr>
          <w:color w:val="333333"/>
        </w:rPr>
        <w:t>опыт</w:t>
      </w:r>
      <w:r>
        <w:rPr>
          <w:color w:val="333333"/>
          <w:spacing w:val="-11"/>
        </w:rPr>
        <w:t xml:space="preserve"> </w:t>
      </w:r>
      <w:r>
        <w:rPr>
          <w:color w:val="333333"/>
        </w:rPr>
        <w:t>и</w:t>
      </w:r>
      <w:r>
        <w:rPr>
          <w:color w:val="333333"/>
          <w:spacing w:val="-11"/>
        </w:rPr>
        <w:t xml:space="preserve"> </w:t>
      </w:r>
      <w:r>
        <w:rPr>
          <w:color w:val="333333"/>
        </w:rPr>
        <w:t>выстраивая дальнейшие цели;</w:t>
      </w:r>
    </w:p>
    <w:p w:rsidR="00A50D89" w:rsidRDefault="00D375B2">
      <w:pPr>
        <w:pStyle w:val="a3"/>
        <w:spacing w:line="273" w:lineRule="exact"/>
        <w:ind w:left="1138"/>
        <w:jc w:val="both"/>
      </w:pPr>
      <w:r>
        <w:rPr>
          <w:color w:val="333333"/>
        </w:rPr>
        <w:t>умение</w:t>
      </w:r>
      <w:r>
        <w:rPr>
          <w:color w:val="333333"/>
          <w:spacing w:val="-4"/>
        </w:rPr>
        <w:t xml:space="preserve"> </w:t>
      </w:r>
      <w:r>
        <w:rPr>
          <w:color w:val="333333"/>
        </w:rPr>
        <w:t>принимать</w:t>
      </w:r>
      <w:r>
        <w:rPr>
          <w:color w:val="333333"/>
          <w:spacing w:val="-2"/>
        </w:rPr>
        <w:t xml:space="preserve"> </w:t>
      </w:r>
      <w:r>
        <w:rPr>
          <w:color w:val="333333"/>
        </w:rPr>
        <w:t>себя</w:t>
      </w:r>
      <w:r>
        <w:rPr>
          <w:color w:val="333333"/>
          <w:spacing w:val="-2"/>
        </w:rPr>
        <w:t xml:space="preserve"> </w:t>
      </w:r>
      <w:r>
        <w:rPr>
          <w:color w:val="333333"/>
        </w:rPr>
        <w:t>и</w:t>
      </w:r>
      <w:r>
        <w:rPr>
          <w:color w:val="333333"/>
          <w:spacing w:val="-1"/>
        </w:rPr>
        <w:t xml:space="preserve"> </w:t>
      </w:r>
      <w:r>
        <w:rPr>
          <w:color w:val="333333"/>
        </w:rPr>
        <w:t>других</w:t>
      </w:r>
      <w:r>
        <w:rPr>
          <w:color w:val="333333"/>
          <w:spacing w:val="-7"/>
        </w:rPr>
        <w:t xml:space="preserve"> </w:t>
      </w:r>
      <w:r>
        <w:rPr>
          <w:color w:val="333333"/>
        </w:rPr>
        <w:t>людей,</w:t>
      </w:r>
      <w:r>
        <w:rPr>
          <w:color w:val="333333"/>
          <w:spacing w:val="-1"/>
        </w:rPr>
        <w:t xml:space="preserve"> </w:t>
      </w:r>
      <w:r>
        <w:rPr>
          <w:color w:val="333333"/>
        </w:rPr>
        <w:t>не</w:t>
      </w:r>
      <w:r>
        <w:rPr>
          <w:color w:val="333333"/>
          <w:spacing w:val="-7"/>
        </w:rPr>
        <w:t xml:space="preserve"> </w:t>
      </w:r>
      <w:r>
        <w:rPr>
          <w:color w:val="333333"/>
          <w:spacing w:val="-2"/>
        </w:rPr>
        <w:t>осуждая;</w:t>
      </w:r>
    </w:p>
    <w:p w:rsidR="00A50D89" w:rsidRDefault="00D375B2">
      <w:pPr>
        <w:pStyle w:val="a3"/>
        <w:spacing w:before="31" w:line="264" w:lineRule="auto"/>
        <w:ind w:right="718" w:firstLine="600"/>
        <w:jc w:val="both"/>
      </w:pPr>
      <w:r>
        <w:rPr>
          <w:color w:val="333333"/>
        </w:rPr>
        <w:t>умение осознавать эмоциональное состояние своё и других людей, уметь управлять собственным эмоциональным состоянием;</w:t>
      </w:r>
    </w:p>
    <w:p w:rsidR="00A50D89" w:rsidRDefault="00D375B2">
      <w:pPr>
        <w:pStyle w:val="a3"/>
        <w:spacing w:line="264" w:lineRule="auto"/>
        <w:ind w:right="715" w:firstLine="600"/>
        <w:jc w:val="both"/>
      </w:pPr>
      <w:r>
        <w:rPr>
          <w:color w:val="333333"/>
        </w:rPr>
        <w:t>сформированность навыка рефлексии, признание своего права на ошибку и такого же права другого человека;</w:t>
      </w:r>
    </w:p>
    <w:p w:rsidR="00A50D89" w:rsidRDefault="00A50D89">
      <w:pPr>
        <w:pStyle w:val="a3"/>
        <w:spacing w:line="264" w:lineRule="auto"/>
        <w:jc w:val="both"/>
        <w:sectPr w:rsidR="00A50D89">
          <w:pgSz w:w="11910" w:h="16840"/>
          <w:pgMar w:top="240" w:right="141" w:bottom="660" w:left="283" w:header="0" w:footer="450" w:gutter="0"/>
          <w:cols w:space="720"/>
        </w:sectPr>
      </w:pPr>
    </w:p>
    <w:p w:rsidR="00A50D89" w:rsidRDefault="00D375B2" w:rsidP="006D317B">
      <w:pPr>
        <w:pStyle w:val="a6"/>
        <w:numPr>
          <w:ilvl w:val="4"/>
          <w:numId w:val="31"/>
        </w:numPr>
        <w:tabs>
          <w:tab w:val="left" w:pos="1400"/>
        </w:tabs>
        <w:spacing w:before="79"/>
        <w:ind w:left="1400" w:hanging="262"/>
        <w:jc w:val="both"/>
        <w:rPr>
          <w:b/>
          <w:sz w:val="24"/>
        </w:rPr>
      </w:pPr>
      <w:r>
        <w:rPr>
          <w:b/>
          <w:color w:val="333333"/>
          <w:sz w:val="24"/>
        </w:rPr>
        <w:lastRenderedPageBreak/>
        <w:t>трудовое</w:t>
      </w:r>
      <w:r>
        <w:rPr>
          <w:b/>
          <w:color w:val="333333"/>
          <w:spacing w:val="-4"/>
          <w:sz w:val="24"/>
        </w:rPr>
        <w:t xml:space="preserve"> </w:t>
      </w:r>
      <w:r>
        <w:rPr>
          <w:b/>
          <w:color w:val="333333"/>
          <w:spacing w:val="-2"/>
          <w:sz w:val="24"/>
        </w:rPr>
        <w:t>воспитание:</w:t>
      </w:r>
    </w:p>
    <w:p w:rsidR="00A50D89" w:rsidRDefault="00D375B2">
      <w:pPr>
        <w:pStyle w:val="a3"/>
        <w:spacing w:before="22" w:line="264" w:lineRule="auto"/>
        <w:ind w:right="711" w:firstLine="600"/>
        <w:jc w:val="both"/>
      </w:pPr>
      <w:r>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0D89" w:rsidRDefault="00D375B2">
      <w:pPr>
        <w:pStyle w:val="a3"/>
        <w:spacing w:before="1" w:line="264" w:lineRule="auto"/>
        <w:ind w:right="710" w:firstLine="600"/>
        <w:jc w:val="both"/>
      </w:pPr>
      <w:r>
        <w:rPr>
          <w:color w:val="333333"/>
        </w:rPr>
        <w:t>интерес</w:t>
      </w:r>
      <w:r>
        <w:rPr>
          <w:color w:val="333333"/>
          <w:spacing w:val="-14"/>
        </w:rPr>
        <w:t xml:space="preserve"> </w:t>
      </w:r>
      <w:r>
        <w:rPr>
          <w:color w:val="333333"/>
        </w:rPr>
        <w:t>к</w:t>
      </w:r>
      <w:r>
        <w:rPr>
          <w:color w:val="333333"/>
          <w:spacing w:val="-11"/>
        </w:rPr>
        <w:t xml:space="preserve"> </w:t>
      </w:r>
      <w:r>
        <w:rPr>
          <w:color w:val="333333"/>
        </w:rPr>
        <w:t>практическому</w:t>
      </w:r>
      <w:r>
        <w:rPr>
          <w:color w:val="333333"/>
          <w:spacing w:val="-15"/>
        </w:rPr>
        <w:t xml:space="preserve"> </w:t>
      </w:r>
      <w:r>
        <w:rPr>
          <w:color w:val="333333"/>
        </w:rPr>
        <w:t>изучению</w:t>
      </w:r>
      <w:r>
        <w:rPr>
          <w:color w:val="333333"/>
          <w:spacing w:val="-11"/>
        </w:rPr>
        <w:t xml:space="preserve"> </w:t>
      </w:r>
      <w:r>
        <w:rPr>
          <w:color w:val="333333"/>
        </w:rPr>
        <w:t>профессий</w:t>
      </w:r>
      <w:r>
        <w:rPr>
          <w:color w:val="333333"/>
          <w:spacing w:val="-14"/>
        </w:rPr>
        <w:t xml:space="preserve"> </w:t>
      </w:r>
      <w:r>
        <w:rPr>
          <w:color w:val="333333"/>
        </w:rPr>
        <w:t>и</w:t>
      </w:r>
      <w:r>
        <w:rPr>
          <w:color w:val="333333"/>
          <w:spacing w:val="-9"/>
        </w:rPr>
        <w:t xml:space="preserve"> </w:t>
      </w:r>
      <w:r>
        <w:rPr>
          <w:color w:val="333333"/>
        </w:rPr>
        <w:t>труда</w:t>
      </w:r>
      <w:r>
        <w:rPr>
          <w:color w:val="333333"/>
          <w:spacing w:val="-11"/>
        </w:rPr>
        <w:t xml:space="preserve"> </w:t>
      </w:r>
      <w:r>
        <w:rPr>
          <w:color w:val="333333"/>
        </w:rPr>
        <w:t>различного</w:t>
      </w:r>
      <w:r>
        <w:rPr>
          <w:color w:val="333333"/>
          <w:spacing w:val="-5"/>
        </w:rPr>
        <w:t xml:space="preserve"> </w:t>
      </w:r>
      <w:r>
        <w:rPr>
          <w:color w:val="333333"/>
        </w:rPr>
        <w:t>рода,</w:t>
      </w:r>
      <w:r>
        <w:rPr>
          <w:color w:val="333333"/>
          <w:spacing w:val="-12"/>
        </w:rPr>
        <w:t xml:space="preserve"> </w:t>
      </w:r>
      <w:r>
        <w:rPr>
          <w:color w:val="333333"/>
        </w:rPr>
        <w:t>в</w:t>
      </w:r>
      <w:r>
        <w:rPr>
          <w:color w:val="333333"/>
          <w:spacing w:val="-8"/>
        </w:rPr>
        <w:t xml:space="preserve"> </w:t>
      </w:r>
      <w:r>
        <w:rPr>
          <w:color w:val="333333"/>
        </w:rPr>
        <w:t>том</w:t>
      </w:r>
      <w:r>
        <w:rPr>
          <w:color w:val="333333"/>
          <w:spacing w:val="-13"/>
        </w:rPr>
        <w:t xml:space="preserve"> </w:t>
      </w:r>
      <w:r>
        <w:rPr>
          <w:color w:val="333333"/>
        </w:rPr>
        <w:t>числе</w:t>
      </w:r>
      <w:r>
        <w:rPr>
          <w:color w:val="333333"/>
          <w:spacing w:val="-10"/>
        </w:rPr>
        <w:t xml:space="preserve"> </w:t>
      </w:r>
      <w:r>
        <w:rPr>
          <w:color w:val="333333"/>
        </w:rPr>
        <w:t>на</w:t>
      </w:r>
      <w:r>
        <w:rPr>
          <w:color w:val="333333"/>
          <w:spacing w:val="-15"/>
        </w:rPr>
        <w:t xml:space="preserve"> </w:t>
      </w:r>
      <w:r>
        <w:rPr>
          <w:color w:val="333333"/>
        </w:rPr>
        <w:t>основе применения изучаемого предметного знания;</w:t>
      </w:r>
    </w:p>
    <w:p w:rsidR="00A50D89" w:rsidRDefault="00D375B2">
      <w:pPr>
        <w:pStyle w:val="a3"/>
        <w:spacing w:line="268" w:lineRule="auto"/>
        <w:ind w:right="712" w:firstLine="600"/>
        <w:jc w:val="both"/>
      </w:pPr>
      <w:r>
        <w:rPr>
          <w:color w:val="333333"/>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0D89" w:rsidRDefault="00D375B2">
      <w:pPr>
        <w:pStyle w:val="a3"/>
        <w:spacing w:line="264" w:lineRule="auto"/>
        <w:ind w:left="1138" w:right="4551"/>
        <w:jc w:val="both"/>
      </w:pPr>
      <w:r>
        <w:rPr>
          <w:color w:val="333333"/>
        </w:rPr>
        <w:t>готовность адаптироваться в профессиональной среде; уважение</w:t>
      </w:r>
      <w:r>
        <w:rPr>
          <w:color w:val="333333"/>
          <w:spacing w:val="-4"/>
        </w:rPr>
        <w:t xml:space="preserve"> </w:t>
      </w:r>
      <w:r>
        <w:rPr>
          <w:color w:val="333333"/>
        </w:rPr>
        <w:t>к</w:t>
      </w:r>
      <w:r>
        <w:rPr>
          <w:color w:val="333333"/>
          <w:spacing w:val="-2"/>
        </w:rPr>
        <w:t xml:space="preserve"> </w:t>
      </w:r>
      <w:r>
        <w:rPr>
          <w:color w:val="333333"/>
        </w:rPr>
        <w:t>труду</w:t>
      </w:r>
      <w:r>
        <w:rPr>
          <w:color w:val="333333"/>
          <w:spacing w:val="-10"/>
        </w:rPr>
        <w:t xml:space="preserve"> </w:t>
      </w:r>
      <w:r>
        <w:rPr>
          <w:color w:val="333333"/>
        </w:rPr>
        <w:t>и</w:t>
      </w:r>
      <w:r>
        <w:rPr>
          <w:color w:val="333333"/>
          <w:spacing w:val="1"/>
        </w:rPr>
        <w:t xml:space="preserve"> </w:t>
      </w:r>
      <w:r>
        <w:rPr>
          <w:color w:val="333333"/>
        </w:rPr>
        <w:t>результатам</w:t>
      </w:r>
      <w:r>
        <w:rPr>
          <w:color w:val="333333"/>
          <w:spacing w:val="1"/>
        </w:rPr>
        <w:t xml:space="preserve"> </w:t>
      </w:r>
      <w:r>
        <w:rPr>
          <w:color w:val="333333"/>
        </w:rPr>
        <w:t>трудовой</w:t>
      </w:r>
      <w:r>
        <w:rPr>
          <w:color w:val="333333"/>
          <w:spacing w:val="1"/>
        </w:rPr>
        <w:t xml:space="preserve"> </w:t>
      </w:r>
      <w:r>
        <w:rPr>
          <w:color w:val="333333"/>
          <w:spacing w:val="-2"/>
        </w:rPr>
        <w:t>деятельности;</w:t>
      </w:r>
    </w:p>
    <w:p w:rsidR="00A50D89" w:rsidRDefault="00D375B2">
      <w:pPr>
        <w:pStyle w:val="a3"/>
        <w:spacing w:line="266" w:lineRule="auto"/>
        <w:ind w:right="711" w:firstLine="600"/>
        <w:jc w:val="both"/>
      </w:pPr>
      <w:r>
        <w:rPr>
          <w:color w:val="333333"/>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0D89" w:rsidRDefault="00D375B2">
      <w:pPr>
        <w:pStyle w:val="a3"/>
        <w:spacing w:line="264" w:lineRule="auto"/>
        <w:ind w:right="713" w:firstLine="600"/>
        <w:jc w:val="both"/>
      </w:pPr>
      <w:r>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0D89" w:rsidRDefault="00D375B2">
      <w:pPr>
        <w:pStyle w:val="a3"/>
        <w:spacing w:line="264" w:lineRule="auto"/>
        <w:ind w:right="699" w:firstLine="600"/>
        <w:jc w:val="both"/>
      </w:pPr>
      <w:r>
        <w:rPr>
          <w:color w:val="33333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0D89" w:rsidRDefault="00D375B2">
      <w:pPr>
        <w:pStyle w:val="a3"/>
        <w:spacing w:line="264" w:lineRule="auto"/>
        <w:ind w:right="713" w:firstLine="600"/>
        <w:jc w:val="both"/>
      </w:pPr>
      <w:r>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0D89" w:rsidRDefault="00D375B2" w:rsidP="006D317B">
      <w:pPr>
        <w:pStyle w:val="a6"/>
        <w:numPr>
          <w:ilvl w:val="4"/>
          <w:numId w:val="31"/>
        </w:numPr>
        <w:tabs>
          <w:tab w:val="left" w:pos="1400"/>
        </w:tabs>
        <w:ind w:left="1400" w:hanging="262"/>
        <w:jc w:val="both"/>
        <w:rPr>
          <w:b/>
          <w:sz w:val="24"/>
        </w:rPr>
      </w:pPr>
      <w:r>
        <w:rPr>
          <w:b/>
          <w:color w:val="333333"/>
          <w:sz w:val="24"/>
        </w:rPr>
        <w:t>экологическое</w:t>
      </w:r>
      <w:r>
        <w:rPr>
          <w:b/>
          <w:color w:val="333333"/>
          <w:spacing w:val="-6"/>
          <w:sz w:val="24"/>
        </w:rPr>
        <w:t xml:space="preserve"> </w:t>
      </w:r>
      <w:r>
        <w:rPr>
          <w:b/>
          <w:color w:val="333333"/>
          <w:spacing w:val="-2"/>
          <w:sz w:val="24"/>
        </w:rPr>
        <w:t>воспитание:</w:t>
      </w:r>
    </w:p>
    <w:p w:rsidR="00A50D89" w:rsidRDefault="00D375B2">
      <w:pPr>
        <w:pStyle w:val="a3"/>
        <w:spacing w:before="10" w:line="264" w:lineRule="auto"/>
        <w:ind w:right="710" w:firstLine="600"/>
        <w:jc w:val="both"/>
      </w:pPr>
      <w:r>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0D89" w:rsidRDefault="00D375B2">
      <w:pPr>
        <w:pStyle w:val="a3"/>
        <w:spacing w:before="1" w:line="264" w:lineRule="auto"/>
        <w:ind w:right="713" w:firstLine="600"/>
        <w:jc w:val="both"/>
      </w:pPr>
      <w:r>
        <w:rPr>
          <w:color w:val="333333"/>
        </w:rPr>
        <w:t>повышение</w:t>
      </w:r>
      <w:r>
        <w:rPr>
          <w:color w:val="333333"/>
          <w:spacing w:val="-11"/>
        </w:rPr>
        <w:t xml:space="preserve"> </w:t>
      </w:r>
      <w:r>
        <w:rPr>
          <w:color w:val="333333"/>
        </w:rPr>
        <w:t>уровня</w:t>
      </w:r>
      <w:r>
        <w:rPr>
          <w:color w:val="333333"/>
          <w:spacing w:val="-10"/>
        </w:rPr>
        <w:t xml:space="preserve"> </w:t>
      </w:r>
      <w:r>
        <w:rPr>
          <w:color w:val="333333"/>
        </w:rPr>
        <w:t>экологической</w:t>
      </w:r>
      <w:r>
        <w:rPr>
          <w:color w:val="333333"/>
          <w:spacing w:val="-14"/>
        </w:rPr>
        <w:t xml:space="preserve"> </w:t>
      </w:r>
      <w:r>
        <w:rPr>
          <w:color w:val="333333"/>
        </w:rPr>
        <w:t>культуры,</w:t>
      </w:r>
      <w:r>
        <w:rPr>
          <w:color w:val="333333"/>
          <w:spacing w:val="-8"/>
        </w:rPr>
        <w:t xml:space="preserve"> </w:t>
      </w:r>
      <w:r>
        <w:rPr>
          <w:color w:val="333333"/>
        </w:rPr>
        <w:t>осознание</w:t>
      </w:r>
      <w:r>
        <w:rPr>
          <w:color w:val="333333"/>
          <w:spacing w:val="-11"/>
        </w:rPr>
        <w:t xml:space="preserve"> </w:t>
      </w:r>
      <w:r>
        <w:rPr>
          <w:color w:val="333333"/>
        </w:rPr>
        <w:t>глобального</w:t>
      </w:r>
      <w:r>
        <w:rPr>
          <w:color w:val="333333"/>
          <w:spacing w:val="-6"/>
        </w:rPr>
        <w:t xml:space="preserve"> </w:t>
      </w:r>
      <w:r>
        <w:rPr>
          <w:color w:val="333333"/>
        </w:rPr>
        <w:t>характера</w:t>
      </w:r>
      <w:r>
        <w:rPr>
          <w:color w:val="333333"/>
          <w:spacing w:val="-11"/>
        </w:rPr>
        <w:t xml:space="preserve"> </w:t>
      </w:r>
      <w:r>
        <w:rPr>
          <w:color w:val="333333"/>
        </w:rPr>
        <w:t>экологических проблем и путей их решения; активное неприятие действий, приносящих вред</w:t>
      </w:r>
      <w:r>
        <w:rPr>
          <w:color w:val="333333"/>
          <w:spacing w:val="-1"/>
        </w:rPr>
        <w:t xml:space="preserve"> </w:t>
      </w:r>
      <w:r>
        <w:rPr>
          <w:color w:val="333333"/>
        </w:rPr>
        <w:t>окружающей среде;</w:t>
      </w:r>
    </w:p>
    <w:p w:rsidR="00A50D89" w:rsidRDefault="00D375B2">
      <w:pPr>
        <w:pStyle w:val="a3"/>
        <w:spacing w:before="3" w:line="264" w:lineRule="auto"/>
        <w:ind w:right="718" w:firstLine="600"/>
        <w:jc w:val="both"/>
      </w:pPr>
      <w:r>
        <w:rPr>
          <w:color w:val="333333"/>
        </w:rPr>
        <w:t>осознание своей роли как гражданина и потребителя в условиях взаимосвязи природной, технологической и социальной сред;</w:t>
      </w:r>
    </w:p>
    <w:p w:rsidR="00A50D89" w:rsidRDefault="00D375B2">
      <w:pPr>
        <w:pStyle w:val="a3"/>
        <w:spacing w:line="274" w:lineRule="exact"/>
        <w:ind w:left="1138"/>
        <w:jc w:val="both"/>
      </w:pPr>
      <w:r>
        <w:rPr>
          <w:color w:val="333333"/>
        </w:rPr>
        <w:t>готовность</w:t>
      </w:r>
      <w:r>
        <w:rPr>
          <w:color w:val="333333"/>
          <w:spacing w:val="-8"/>
        </w:rPr>
        <w:t xml:space="preserve"> </w:t>
      </w:r>
      <w:r>
        <w:rPr>
          <w:color w:val="333333"/>
        </w:rPr>
        <w:t>к</w:t>
      </w:r>
      <w:r>
        <w:rPr>
          <w:color w:val="333333"/>
          <w:spacing w:val="-5"/>
        </w:rPr>
        <w:t xml:space="preserve"> </w:t>
      </w:r>
      <w:r>
        <w:rPr>
          <w:color w:val="333333"/>
        </w:rPr>
        <w:t>участию</w:t>
      </w:r>
      <w:r>
        <w:rPr>
          <w:color w:val="333333"/>
          <w:spacing w:val="-4"/>
        </w:rPr>
        <w:t xml:space="preserve"> </w:t>
      </w:r>
      <w:r>
        <w:rPr>
          <w:color w:val="333333"/>
        </w:rPr>
        <w:t>в</w:t>
      </w:r>
      <w:r>
        <w:rPr>
          <w:color w:val="333333"/>
          <w:spacing w:val="-2"/>
        </w:rPr>
        <w:t xml:space="preserve"> </w:t>
      </w:r>
      <w:r>
        <w:rPr>
          <w:color w:val="333333"/>
        </w:rPr>
        <w:t>практической</w:t>
      </w:r>
      <w:r>
        <w:rPr>
          <w:color w:val="333333"/>
          <w:spacing w:val="-2"/>
        </w:rPr>
        <w:t xml:space="preserve"> </w:t>
      </w:r>
      <w:r>
        <w:rPr>
          <w:color w:val="333333"/>
        </w:rPr>
        <w:t>деятельности</w:t>
      </w:r>
      <w:r>
        <w:rPr>
          <w:color w:val="333333"/>
          <w:spacing w:val="-6"/>
        </w:rPr>
        <w:t xml:space="preserve"> </w:t>
      </w:r>
      <w:r>
        <w:rPr>
          <w:color w:val="333333"/>
        </w:rPr>
        <w:t>экологической</w:t>
      </w:r>
      <w:r>
        <w:rPr>
          <w:color w:val="333333"/>
          <w:spacing w:val="-6"/>
        </w:rPr>
        <w:t xml:space="preserve"> </w:t>
      </w:r>
      <w:r>
        <w:rPr>
          <w:color w:val="333333"/>
          <w:spacing w:val="-2"/>
        </w:rPr>
        <w:t>направленности;</w:t>
      </w:r>
    </w:p>
    <w:p w:rsidR="00A50D89" w:rsidRDefault="00D375B2">
      <w:pPr>
        <w:pStyle w:val="a3"/>
        <w:spacing w:before="26" w:line="264" w:lineRule="auto"/>
        <w:ind w:right="715" w:firstLine="600"/>
        <w:jc w:val="both"/>
      </w:pPr>
      <w:r>
        <w:rPr>
          <w:color w:val="333333"/>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color w:val="333333"/>
          <w:spacing w:val="-2"/>
        </w:rPr>
        <w:t>проживания.</w:t>
      </w:r>
    </w:p>
    <w:p w:rsidR="00A50D89" w:rsidRDefault="00A50D89">
      <w:pPr>
        <w:pStyle w:val="a3"/>
        <w:spacing w:before="67"/>
        <w:ind w:left="0"/>
      </w:pPr>
    </w:p>
    <w:p w:rsidR="00A50D89" w:rsidRDefault="00D375B2">
      <w:pPr>
        <w:ind w:left="658"/>
        <w:rPr>
          <w:b/>
          <w:sz w:val="24"/>
        </w:rPr>
      </w:pPr>
      <w:r>
        <w:rPr>
          <w:b/>
          <w:color w:val="333333"/>
          <w:sz w:val="24"/>
        </w:rPr>
        <w:t>МЕТАПРЕДМЕТНЫЕ</w:t>
      </w:r>
      <w:r>
        <w:rPr>
          <w:b/>
          <w:color w:val="333333"/>
          <w:spacing w:val="-9"/>
          <w:sz w:val="24"/>
        </w:rPr>
        <w:t xml:space="preserve"> </w:t>
      </w:r>
      <w:r>
        <w:rPr>
          <w:b/>
          <w:color w:val="333333"/>
          <w:spacing w:val="-2"/>
          <w:sz w:val="24"/>
        </w:rPr>
        <w:t>РЕЗУЛЬТАТЫ</w:t>
      </w:r>
    </w:p>
    <w:p w:rsidR="00A50D89" w:rsidRDefault="00D375B2">
      <w:pPr>
        <w:pStyle w:val="a3"/>
        <w:spacing w:before="36" w:line="264" w:lineRule="auto"/>
        <w:ind w:right="714" w:firstLine="600"/>
        <w:jc w:val="both"/>
      </w:pPr>
      <w:r>
        <w:rPr>
          <w:color w:val="333333"/>
        </w:rPr>
        <w:t>В</w:t>
      </w:r>
      <w:r>
        <w:rPr>
          <w:color w:val="333333"/>
          <w:spacing w:val="-3"/>
        </w:rPr>
        <w:t xml:space="preserve"> </w:t>
      </w:r>
      <w:r>
        <w:rPr>
          <w:color w:val="333333"/>
        </w:rPr>
        <w:t>результате</w:t>
      </w:r>
      <w:r>
        <w:rPr>
          <w:color w:val="333333"/>
          <w:spacing w:val="-2"/>
        </w:rPr>
        <w:t xml:space="preserve"> </w:t>
      </w:r>
      <w:r>
        <w:rPr>
          <w:color w:val="333333"/>
        </w:rPr>
        <w:t>изучения</w:t>
      </w:r>
      <w:r>
        <w:rPr>
          <w:color w:val="333333"/>
          <w:spacing w:val="-1"/>
        </w:rPr>
        <w:t xml:space="preserve"> </w:t>
      </w:r>
      <w:r>
        <w:rPr>
          <w:color w:val="333333"/>
        </w:rPr>
        <w:t>ОБЗР</w:t>
      </w:r>
      <w:r>
        <w:rPr>
          <w:color w:val="333333"/>
          <w:spacing w:val="-1"/>
        </w:rPr>
        <w:t xml:space="preserve"> </w:t>
      </w:r>
      <w:r>
        <w:rPr>
          <w:color w:val="333333"/>
        </w:rPr>
        <w:t>на</w:t>
      </w:r>
      <w:r>
        <w:rPr>
          <w:color w:val="333333"/>
          <w:spacing w:val="-7"/>
        </w:rPr>
        <w:t xml:space="preserve"> </w:t>
      </w:r>
      <w:r>
        <w:rPr>
          <w:color w:val="333333"/>
        </w:rPr>
        <w:t>уровне</w:t>
      </w:r>
      <w:r>
        <w:rPr>
          <w:color w:val="333333"/>
          <w:spacing w:val="-1"/>
        </w:rPr>
        <w:t xml:space="preserve"> </w:t>
      </w:r>
      <w:r>
        <w:rPr>
          <w:color w:val="333333"/>
        </w:rPr>
        <w:t>основного</w:t>
      </w:r>
      <w:r>
        <w:rPr>
          <w:color w:val="333333"/>
          <w:spacing w:val="-6"/>
        </w:rPr>
        <w:t xml:space="preserve"> </w:t>
      </w:r>
      <w:r>
        <w:rPr>
          <w:color w:val="333333"/>
        </w:rPr>
        <w:t>общего</w:t>
      </w:r>
      <w:r>
        <w:rPr>
          <w:color w:val="333333"/>
          <w:spacing w:val="-6"/>
        </w:rPr>
        <w:t xml:space="preserve"> </w:t>
      </w:r>
      <w:r>
        <w:rPr>
          <w:color w:val="333333"/>
        </w:rPr>
        <w:t>образования</w:t>
      </w:r>
      <w:r>
        <w:rPr>
          <w:color w:val="333333"/>
          <w:spacing w:val="-6"/>
        </w:rPr>
        <w:t xml:space="preserve"> </w:t>
      </w:r>
      <w:r>
        <w:rPr>
          <w:color w:val="333333"/>
        </w:rPr>
        <w:t>у</w:t>
      </w:r>
      <w:r>
        <w:rPr>
          <w:color w:val="333333"/>
          <w:spacing w:val="-11"/>
        </w:rPr>
        <w:t xml:space="preserve"> </w:t>
      </w:r>
      <w:r>
        <w:rPr>
          <w:color w:val="333333"/>
        </w:rPr>
        <w:t>обучающегося</w:t>
      </w:r>
      <w:r>
        <w:rPr>
          <w:color w:val="333333"/>
          <w:spacing w:val="-6"/>
        </w:rPr>
        <w:t xml:space="preserve"> </w:t>
      </w:r>
      <w:r>
        <w:rPr>
          <w:color w:val="333333"/>
        </w:rPr>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color w:val="333333"/>
          <w:spacing w:val="-2"/>
        </w:rPr>
        <w:t>деятельность.</w:t>
      </w:r>
    </w:p>
    <w:p w:rsidR="00A50D89" w:rsidRDefault="00D375B2">
      <w:pPr>
        <w:spacing w:before="5" w:line="266" w:lineRule="auto"/>
        <w:ind w:left="1138" w:right="4156"/>
        <w:rPr>
          <w:b/>
          <w:sz w:val="24"/>
        </w:rPr>
      </w:pPr>
      <w:r>
        <w:rPr>
          <w:b/>
          <w:color w:val="333333"/>
          <w:sz w:val="24"/>
        </w:rPr>
        <w:t>Познавательные</w:t>
      </w:r>
      <w:r>
        <w:rPr>
          <w:b/>
          <w:color w:val="333333"/>
          <w:spacing w:val="-10"/>
          <w:sz w:val="24"/>
        </w:rPr>
        <w:t xml:space="preserve"> </w:t>
      </w:r>
      <w:r>
        <w:rPr>
          <w:b/>
          <w:color w:val="333333"/>
          <w:sz w:val="24"/>
        </w:rPr>
        <w:t>универсальные</w:t>
      </w:r>
      <w:r>
        <w:rPr>
          <w:b/>
          <w:color w:val="333333"/>
          <w:spacing w:val="-14"/>
          <w:sz w:val="24"/>
        </w:rPr>
        <w:t xml:space="preserve"> </w:t>
      </w:r>
      <w:r>
        <w:rPr>
          <w:b/>
          <w:color w:val="333333"/>
          <w:sz w:val="24"/>
        </w:rPr>
        <w:t>учебные</w:t>
      </w:r>
      <w:r>
        <w:rPr>
          <w:b/>
          <w:color w:val="333333"/>
          <w:spacing w:val="-10"/>
          <w:sz w:val="24"/>
        </w:rPr>
        <w:t xml:space="preserve"> </w:t>
      </w:r>
      <w:r>
        <w:rPr>
          <w:b/>
          <w:color w:val="333333"/>
          <w:sz w:val="24"/>
        </w:rPr>
        <w:t>действия Базовые логические действия:</w:t>
      </w:r>
    </w:p>
    <w:p w:rsidR="00A50D89" w:rsidRDefault="00D375B2">
      <w:pPr>
        <w:pStyle w:val="a3"/>
        <w:spacing w:line="268" w:lineRule="exact"/>
        <w:ind w:left="1138"/>
      </w:pPr>
      <w:r>
        <w:rPr>
          <w:color w:val="333333"/>
        </w:rPr>
        <w:t>выявлять</w:t>
      </w:r>
      <w:r>
        <w:rPr>
          <w:color w:val="333333"/>
          <w:spacing w:val="-6"/>
        </w:rPr>
        <w:t xml:space="preserve"> </w:t>
      </w:r>
      <w:r>
        <w:rPr>
          <w:color w:val="333333"/>
        </w:rPr>
        <w:t>и</w:t>
      </w:r>
      <w:r>
        <w:rPr>
          <w:color w:val="333333"/>
          <w:spacing w:val="-7"/>
        </w:rPr>
        <w:t xml:space="preserve"> </w:t>
      </w:r>
      <w:r>
        <w:rPr>
          <w:color w:val="333333"/>
        </w:rPr>
        <w:t>характеризовать</w:t>
      </w:r>
      <w:r>
        <w:rPr>
          <w:color w:val="333333"/>
          <w:spacing w:val="-6"/>
        </w:rPr>
        <w:t xml:space="preserve"> </w:t>
      </w:r>
      <w:r>
        <w:rPr>
          <w:color w:val="333333"/>
        </w:rPr>
        <w:t>существенные</w:t>
      </w:r>
      <w:r>
        <w:rPr>
          <w:color w:val="333333"/>
          <w:spacing w:val="-5"/>
        </w:rPr>
        <w:t xml:space="preserve"> </w:t>
      </w:r>
      <w:r>
        <w:rPr>
          <w:color w:val="333333"/>
        </w:rPr>
        <w:t>признаки</w:t>
      </w:r>
      <w:r>
        <w:rPr>
          <w:color w:val="333333"/>
          <w:spacing w:val="-7"/>
        </w:rPr>
        <w:t xml:space="preserve"> </w:t>
      </w:r>
      <w:r>
        <w:rPr>
          <w:color w:val="333333"/>
        </w:rPr>
        <w:t>объектов</w:t>
      </w:r>
      <w:r>
        <w:rPr>
          <w:color w:val="333333"/>
          <w:spacing w:val="-1"/>
        </w:rPr>
        <w:t xml:space="preserve"> </w:t>
      </w:r>
      <w:r>
        <w:rPr>
          <w:color w:val="333333"/>
          <w:spacing w:val="-2"/>
        </w:rPr>
        <w:t>(явлений);</w:t>
      </w:r>
    </w:p>
    <w:p w:rsidR="00A50D89" w:rsidRDefault="00D375B2">
      <w:pPr>
        <w:pStyle w:val="a3"/>
        <w:spacing w:before="27" w:line="264" w:lineRule="auto"/>
        <w:ind w:firstLine="600"/>
      </w:pPr>
      <w:r>
        <w:rPr>
          <w:color w:val="333333"/>
        </w:rPr>
        <w:t>устанавливать</w:t>
      </w:r>
      <w:r>
        <w:rPr>
          <w:color w:val="333333"/>
          <w:spacing w:val="-14"/>
        </w:rPr>
        <w:t xml:space="preserve"> </w:t>
      </w:r>
      <w:r>
        <w:rPr>
          <w:color w:val="333333"/>
        </w:rPr>
        <w:t>существенный</w:t>
      </w:r>
      <w:r>
        <w:rPr>
          <w:color w:val="333333"/>
          <w:spacing w:val="-12"/>
        </w:rPr>
        <w:t xml:space="preserve"> </w:t>
      </w:r>
      <w:r>
        <w:rPr>
          <w:color w:val="333333"/>
        </w:rPr>
        <w:t>признак</w:t>
      </w:r>
      <w:r>
        <w:rPr>
          <w:color w:val="333333"/>
          <w:spacing w:val="-15"/>
        </w:rPr>
        <w:t xml:space="preserve"> </w:t>
      </w:r>
      <w:r>
        <w:rPr>
          <w:color w:val="333333"/>
        </w:rPr>
        <w:t>классификации,</w:t>
      </w:r>
      <w:r>
        <w:rPr>
          <w:color w:val="333333"/>
          <w:spacing w:val="-15"/>
        </w:rPr>
        <w:t xml:space="preserve"> </w:t>
      </w:r>
      <w:r>
        <w:rPr>
          <w:color w:val="333333"/>
        </w:rPr>
        <w:t>основания</w:t>
      </w:r>
      <w:r>
        <w:rPr>
          <w:color w:val="333333"/>
          <w:spacing w:val="-14"/>
        </w:rPr>
        <w:t xml:space="preserve"> </w:t>
      </w:r>
      <w:r>
        <w:rPr>
          <w:color w:val="333333"/>
        </w:rPr>
        <w:t>для</w:t>
      </w:r>
      <w:r>
        <w:rPr>
          <w:color w:val="333333"/>
          <w:spacing w:val="-13"/>
        </w:rPr>
        <w:t xml:space="preserve"> </w:t>
      </w:r>
      <w:r>
        <w:rPr>
          <w:color w:val="333333"/>
        </w:rPr>
        <w:t>обобщения</w:t>
      </w:r>
      <w:r>
        <w:rPr>
          <w:color w:val="333333"/>
          <w:spacing w:val="-15"/>
        </w:rPr>
        <w:t xml:space="preserve"> </w:t>
      </w:r>
      <w:r>
        <w:rPr>
          <w:color w:val="333333"/>
        </w:rPr>
        <w:t>и</w:t>
      </w:r>
      <w:r>
        <w:rPr>
          <w:color w:val="333333"/>
          <w:spacing w:val="-13"/>
        </w:rPr>
        <w:t xml:space="preserve"> </w:t>
      </w:r>
      <w:r>
        <w:rPr>
          <w:color w:val="333333"/>
        </w:rPr>
        <w:t>сравнения, критерии проводимого анализа;</w:t>
      </w:r>
    </w:p>
    <w:p w:rsidR="00A50D89" w:rsidRDefault="00D375B2">
      <w:pPr>
        <w:pStyle w:val="a3"/>
        <w:spacing w:before="3" w:line="264" w:lineRule="auto"/>
        <w:ind w:right="713" w:firstLine="600"/>
      </w:pPr>
      <w:r>
        <w:rPr>
          <w:color w:val="333333"/>
        </w:rPr>
        <w:t>с</w:t>
      </w:r>
      <w:r>
        <w:rPr>
          <w:color w:val="333333"/>
          <w:spacing w:val="-1"/>
        </w:rPr>
        <w:t xml:space="preserve"> </w:t>
      </w:r>
      <w:r>
        <w:rPr>
          <w:color w:val="333333"/>
        </w:rPr>
        <w:t>учётом</w:t>
      </w:r>
      <w:r>
        <w:rPr>
          <w:color w:val="333333"/>
          <w:spacing w:val="-3"/>
        </w:rPr>
        <w:t xml:space="preserve"> </w:t>
      </w:r>
      <w:r>
        <w:rPr>
          <w:color w:val="333333"/>
        </w:rPr>
        <w:t>предложенной</w:t>
      </w:r>
      <w:r>
        <w:rPr>
          <w:color w:val="333333"/>
          <w:spacing w:val="-1"/>
        </w:rPr>
        <w:t xml:space="preserve"> </w:t>
      </w:r>
      <w:r>
        <w:rPr>
          <w:color w:val="333333"/>
        </w:rPr>
        <w:t>задачи выявлять</w:t>
      </w:r>
      <w:r>
        <w:rPr>
          <w:color w:val="333333"/>
          <w:spacing w:val="-3"/>
        </w:rPr>
        <w:t xml:space="preserve"> </w:t>
      </w:r>
      <w:r>
        <w:rPr>
          <w:color w:val="333333"/>
        </w:rPr>
        <w:t>закономерности</w:t>
      </w:r>
      <w:r>
        <w:rPr>
          <w:color w:val="333333"/>
          <w:spacing w:val="-3"/>
        </w:rPr>
        <w:t xml:space="preserve"> </w:t>
      </w:r>
      <w:r>
        <w:rPr>
          <w:color w:val="333333"/>
        </w:rPr>
        <w:t>и</w:t>
      </w:r>
      <w:r>
        <w:rPr>
          <w:color w:val="333333"/>
          <w:spacing w:val="-3"/>
        </w:rPr>
        <w:t xml:space="preserve"> </w:t>
      </w:r>
      <w:r>
        <w:rPr>
          <w:color w:val="333333"/>
        </w:rPr>
        <w:t>противоречия</w:t>
      </w:r>
      <w:r>
        <w:rPr>
          <w:color w:val="333333"/>
          <w:spacing w:val="-4"/>
        </w:rPr>
        <w:t xml:space="preserve"> </w:t>
      </w:r>
      <w:r>
        <w:rPr>
          <w:color w:val="333333"/>
        </w:rPr>
        <w:t>в</w:t>
      </w:r>
      <w:r>
        <w:rPr>
          <w:color w:val="333333"/>
          <w:spacing w:val="-2"/>
        </w:rPr>
        <w:t xml:space="preserve"> </w:t>
      </w:r>
      <w:r>
        <w:rPr>
          <w:color w:val="333333"/>
        </w:rPr>
        <w:t>рассматриваемых фактах, данных и наблюдениях;</w:t>
      </w:r>
    </w:p>
    <w:p w:rsidR="00A50D89" w:rsidRDefault="00D375B2">
      <w:pPr>
        <w:pStyle w:val="a3"/>
        <w:spacing w:line="274" w:lineRule="exact"/>
        <w:ind w:left="1138"/>
      </w:pPr>
      <w:r>
        <w:rPr>
          <w:color w:val="333333"/>
        </w:rPr>
        <w:t>предлагать</w:t>
      </w:r>
      <w:r>
        <w:rPr>
          <w:color w:val="333333"/>
          <w:spacing w:val="-4"/>
        </w:rPr>
        <w:t xml:space="preserve"> </w:t>
      </w:r>
      <w:r>
        <w:rPr>
          <w:color w:val="333333"/>
        </w:rPr>
        <w:t>критерии</w:t>
      </w:r>
      <w:r>
        <w:rPr>
          <w:color w:val="333333"/>
          <w:spacing w:val="-6"/>
        </w:rPr>
        <w:t xml:space="preserve"> </w:t>
      </w:r>
      <w:r>
        <w:rPr>
          <w:color w:val="333333"/>
        </w:rPr>
        <w:t>для</w:t>
      </w:r>
      <w:r>
        <w:rPr>
          <w:color w:val="333333"/>
          <w:spacing w:val="-2"/>
        </w:rPr>
        <w:t xml:space="preserve"> </w:t>
      </w:r>
      <w:r>
        <w:rPr>
          <w:color w:val="333333"/>
        </w:rPr>
        <w:t>выявления</w:t>
      </w:r>
      <w:r>
        <w:rPr>
          <w:color w:val="333333"/>
          <w:spacing w:val="-7"/>
        </w:rPr>
        <w:t xml:space="preserve"> </w:t>
      </w:r>
      <w:r>
        <w:rPr>
          <w:color w:val="333333"/>
        </w:rPr>
        <w:t>закономерностей</w:t>
      </w:r>
      <w:r>
        <w:rPr>
          <w:color w:val="333333"/>
          <w:spacing w:val="-6"/>
        </w:rPr>
        <w:t xml:space="preserve"> </w:t>
      </w:r>
      <w:r>
        <w:rPr>
          <w:color w:val="333333"/>
        </w:rPr>
        <w:t>и</w:t>
      </w:r>
      <w:r>
        <w:rPr>
          <w:color w:val="333333"/>
          <w:spacing w:val="-6"/>
        </w:rPr>
        <w:t xml:space="preserve"> </w:t>
      </w:r>
      <w:r>
        <w:rPr>
          <w:color w:val="333333"/>
          <w:spacing w:val="-2"/>
        </w:rPr>
        <w:t>противоречий;</w:t>
      </w:r>
    </w:p>
    <w:p w:rsidR="00A50D89" w:rsidRDefault="00D375B2">
      <w:pPr>
        <w:pStyle w:val="a3"/>
        <w:spacing w:before="26"/>
        <w:ind w:left="1138"/>
      </w:pPr>
      <w:r>
        <w:rPr>
          <w:color w:val="333333"/>
        </w:rPr>
        <w:t>выявлять</w:t>
      </w:r>
      <w:r>
        <w:rPr>
          <w:color w:val="333333"/>
          <w:spacing w:val="-3"/>
        </w:rPr>
        <w:t xml:space="preserve"> </w:t>
      </w:r>
      <w:r>
        <w:rPr>
          <w:color w:val="333333"/>
        </w:rPr>
        <w:t>дефицит</w:t>
      </w:r>
      <w:r>
        <w:rPr>
          <w:color w:val="333333"/>
          <w:spacing w:val="-7"/>
        </w:rPr>
        <w:t xml:space="preserve"> </w:t>
      </w:r>
      <w:r>
        <w:rPr>
          <w:color w:val="333333"/>
        </w:rPr>
        <w:t>информации,</w:t>
      </w:r>
      <w:r>
        <w:rPr>
          <w:color w:val="333333"/>
          <w:spacing w:val="-5"/>
        </w:rPr>
        <w:t xml:space="preserve"> </w:t>
      </w:r>
      <w:r>
        <w:rPr>
          <w:color w:val="333333"/>
        </w:rPr>
        <w:t>данных,</w:t>
      </w:r>
      <w:r>
        <w:rPr>
          <w:color w:val="333333"/>
          <w:spacing w:val="-1"/>
        </w:rPr>
        <w:t xml:space="preserve"> </w:t>
      </w:r>
      <w:r>
        <w:rPr>
          <w:color w:val="333333"/>
        </w:rPr>
        <w:t>необходимых</w:t>
      </w:r>
      <w:r>
        <w:rPr>
          <w:color w:val="333333"/>
          <w:spacing w:val="-7"/>
        </w:rPr>
        <w:t xml:space="preserve"> </w:t>
      </w:r>
      <w:r>
        <w:rPr>
          <w:color w:val="333333"/>
        </w:rPr>
        <w:t>для</w:t>
      </w:r>
      <w:r>
        <w:rPr>
          <w:color w:val="333333"/>
          <w:spacing w:val="-3"/>
        </w:rPr>
        <w:t xml:space="preserve"> </w:t>
      </w:r>
      <w:r>
        <w:rPr>
          <w:color w:val="333333"/>
        </w:rPr>
        <w:t>решения</w:t>
      </w:r>
      <w:r>
        <w:rPr>
          <w:color w:val="333333"/>
          <w:spacing w:val="-7"/>
        </w:rPr>
        <w:t xml:space="preserve"> </w:t>
      </w:r>
      <w:r>
        <w:rPr>
          <w:color w:val="333333"/>
        </w:rPr>
        <w:t>поставленной</w:t>
      </w:r>
      <w:r>
        <w:rPr>
          <w:color w:val="333333"/>
          <w:spacing w:val="-6"/>
        </w:rPr>
        <w:t xml:space="preserve"> </w:t>
      </w:r>
      <w:r>
        <w:rPr>
          <w:color w:val="333333"/>
          <w:spacing w:val="-2"/>
        </w:rPr>
        <w:t>задачи;</w:t>
      </w:r>
    </w:p>
    <w:p w:rsidR="00A50D89" w:rsidRDefault="00A50D89">
      <w:pPr>
        <w:pStyle w:val="a3"/>
        <w:sectPr w:rsidR="00A50D89">
          <w:pgSz w:w="11910" w:h="16840"/>
          <w:pgMar w:top="240" w:right="141" w:bottom="660" w:left="283" w:header="0" w:footer="450" w:gutter="0"/>
          <w:cols w:space="720"/>
        </w:sectPr>
      </w:pPr>
    </w:p>
    <w:p w:rsidR="00A50D89" w:rsidRDefault="00D375B2">
      <w:pPr>
        <w:pStyle w:val="a3"/>
        <w:spacing w:before="74" w:line="264" w:lineRule="auto"/>
        <w:ind w:right="709" w:firstLine="600"/>
        <w:jc w:val="both"/>
      </w:pPr>
      <w:r>
        <w:rPr>
          <w:color w:val="333333"/>
        </w:rPr>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50D89" w:rsidRDefault="00D375B2">
      <w:pPr>
        <w:pStyle w:val="a3"/>
        <w:spacing w:before="2" w:line="264" w:lineRule="auto"/>
        <w:ind w:right="703" w:firstLine="600"/>
        <w:jc w:val="both"/>
      </w:pPr>
      <w:r>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0D89" w:rsidRDefault="00D375B2">
      <w:pPr>
        <w:spacing w:before="2"/>
        <w:ind w:left="1138"/>
        <w:jc w:val="both"/>
        <w:rPr>
          <w:b/>
          <w:sz w:val="24"/>
        </w:rPr>
      </w:pPr>
      <w:r>
        <w:rPr>
          <w:b/>
          <w:color w:val="333333"/>
          <w:sz w:val="24"/>
        </w:rPr>
        <w:t>Базовые</w:t>
      </w:r>
      <w:r>
        <w:rPr>
          <w:b/>
          <w:color w:val="333333"/>
          <w:spacing w:val="-2"/>
          <w:sz w:val="24"/>
        </w:rPr>
        <w:t xml:space="preserve"> </w:t>
      </w:r>
      <w:r>
        <w:rPr>
          <w:b/>
          <w:color w:val="333333"/>
          <w:sz w:val="24"/>
        </w:rPr>
        <w:t>исследовательские</w:t>
      </w:r>
      <w:r>
        <w:rPr>
          <w:b/>
          <w:color w:val="333333"/>
          <w:spacing w:val="-6"/>
          <w:sz w:val="24"/>
        </w:rPr>
        <w:t xml:space="preserve"> </w:t>
      </w:r>
      <w:r>
        <w:rPr>
          <w:b/>
          <w:color w:val="333333"/>
          <w:spacing w:val="-2"/>
          <w:sz w:val="24"/>
        </w:rPr>
        <w:t>действия:</w:t>
      </w:r>
    </w:p>
    <w:p w:rsidR="00A50D89" w:rsidRDefault="00D375B2">
      <w:pPr>
        <w:pStyle w:val="a3"/>
        <w:spacing w:before="22" w:line="268" w:lineRule="auto"/>
        <w:ind w:right="716" w:firstLine="600"/>
        <w:jc w:val="both"/>
      </w:pPr>
      <w:r>
        <w:rPr>
          <w:color w:val="33333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0D89" w:rsidRDefault="00D375B2">
      <w:pPr>
        <w:pStyle w:val="a3"/>
        <w:spacing w:line="264" w:lineRule="auto"/>
        <w:ind w:right="712" w:firstLine="600"/>
        <w:jc w:val="both"/>
      </w:pPr>
      <w:r>
        <w:rPr>
          <w:color w:val="33333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0D89" w:rsidRDefault="00D375B2">
      <w:pPr>
        <w:pStyle w:val="a3"/>
        <w:spacing w:line="266" w:lineRule="auto"/>
        <w:ind w:right="708" w:firstLine="600"/>
        <w:jc w:val="both"/>
      </w:pPr>
      <w:r>
        <w:rPr>
          <w:color w:val="333333"/>
        </w:rPr>
        <w:t>проводить</w:t>
      </w:r>
      <w:r>
        <w:rPr>
          <w:color w:val="333333"/>
          <w:spacing w:val="-3"/>
        </w:rPr>
        <w:t xml:space="preserve"> </w:t>
      </w:r>
      <w:r>
        <w:rPr>
          <w:color w:val="333333"/>
        </w:rPr>
        <w:t>(принимать</w:t>
      </w:r>
      <w:r>
        <w:rPr>
          <w:color w:val="333333"/>
          <w:spacing w:val="-3"/>
        </w:rPr>
        <w:t xml:space="preserve"> </w:t>
      </w:r>
      <w:r>
        <w:rPr>
          <w:color w:val="333333"/>
        </w:rPr>
        <w:t>участие) небольшое самостоятельное</w:t>
      </w:r>
      <w:r>
        <w:rPr>
          <w:color w:val="333333"/>
          <w:spacing w:val="-5"/>
        </w:rPr>
        <w:t xml:space="preserve"> </w:t>
      </w:r>
      <w:r>
        <w:rPr>
          <w:color w:val="333333"/>
        </w:rPr>
        <w:t>исследование заданного объекта (явления), устанавливать причинно-следственные связи;</w:t>
      </w:r>
    </w:p>
    <w:p w:rsidR="00A50D89" w:rsidRDefault="00D375B2">
      <w:pPr>
        <w:pStyle w:val="a3"/>
        <w:spacing w:line="264" w:lineRule="auto"/>
        <w:ind w:right="705" w:firstLine="600"/>
        <w:jc w:val="both"/>
      </w:pPr>
      <w:r>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0D89" w:rsidRDefault="00D375B2">
      <w:pPr>
        <w:ind w:left="1138"/>
        <w:jc w:val="both"/>
        <w:rPr>
          <w:b/>
          <w:sz w:val="24"/>
        </w:rPr>
      </w:pPr>
      <w:r>
        <w:rPr>
          <w:b/>
          <w:color w:val="333333"/>
          <w:sz w:val="24"/>
        </w:rPr>
        <w:t>Работа</w:t>
      </w:r>
      <w:r>
        <w:rPr>
          <w:b/>
          <w:color w:val="333333"/>
          <w:spacing w:val="-1"/>
          <w:sz w:val="24"/>
        </w:rPr>
        <w:t xml:space="preserve"> </w:t>
      </w:r>
      <w:r>
        <w:rPr>
          <w:b/>
          <w:color w:val="333333"/>
          <w:sz w:val="24"/>
        </w:rPr>
        <w:t>с</w:t>
      </w:r>
      <w:r>
        <w:rPr>
          <w:b/>
          <w:color w:val="333333"/>
          <w:spacing w:val="-1"/>
          <w:sz w:val="24"/>
        </w:rPr>
        <w:t xml:space="preserve"> </w:t>
      </w:r>
      <w:r>
        <w:rPr>
          <w:b/>
          <w:color w:val="333333"/>
          <w:spacing w:val="-2"/>
          <w:sz w:val="24"/>
        </w:rPr>
        <w:t>информацией:</w:t>
      </w:r>
    </w:p>
    <w:p w:rsidR="00A50D89" w:rsidRDefault="00D375B2">
      <w:pPr>
        <w:pStyle w:val="a3"/>
        <w:spacing w:before="14" w:line="264" w:lineRule="auto"/>
        <w:ind w:right="713" w:firstLine="600"/>
      </w:pPr>
      <w:r>
        <w:rPr>
          <w:color w:val="333333"/>
        </w:rPr>
        <w:t>применять различные</w:t>
      </w:r>
      <w:r>
        <w:rPr>
          <w:color w:val="333333"/>
          <w:spacing w:val="-2"/>
        </w:rPr>
        <w:t xml:space="preserve"> </w:t>
      </w:r>
      <w:r>
        <w:rPr>
          <w:color w:val="333333"/>
        </w:rPr>
        <w:t>методы, инструменты и запросы при</w:t>
      </w:r>
      <w:r>
        <w:rPr>
          <w:color w:val="333333"/>
          <w:spacing w:val="-1"/>
        </w:rPr>
        <w:t xml:space="preserve"> </w:t>
      </w:r>
      <w:r>
        <w:rPr>
          <w:color w:val="333333"/>
        </w:rPr>
        <w:t>поиске и</w:t>
      </w:r>
      <w:r>
        <w:rPr>
          <w:color w:val="333333"/>
          <w:spacing w:val="-1"/>
        </w:rPr>
        <w:t xml:space="preserve"> </w:t>
      </w:r>
      <w:r>
        <w:rPr>
          <w:color w:val="333333"/>
        </w:rPr>
        <w:t>отборе информации или данных из источников с учётом предложенной учебной задачи и заданных критериев;</w:t>
      </w:r>
    </w:p>
    <w:p w:rsidR="00A50D89" w:rsidRDefault="00D375B2">
      <w:pPr>
        <w:pStyle w:val="a3"/>
        <w:spacing w:line="264" w:lineRule="auto"/>
        <w:ind w:right="713" w:firstLine="600"/>
      </w:pPr>
      <w:r>
        <w:rPr>
          <w:color w:val="333333"/>
        </w:rPr>
        <w:t>выбирать,</w:t>
      </w:r>
      <w:r>
        <w:rPr>
          <w:color w:val="333333"/>
          <w:spacing w:val="40"/>
        </w:rPr>
        <w:t xml:space="preserve"> </w:t>
      </w:r>
      <w:r>
        <w:rPr>
          <w:color w:val="333333"/>
        </w:rPr>
        <w:t>анализировать,</w:t>
      </w:r>
      <w:r>
        <w:rPr>
          <w:color w:val="333333"/>
          <w:spacing w:val="40"/>
        </w:rPr>
        <w:t xml:space="preserve"> </w:t>
      </w:r>
      <w:r>
        <w:rPr>
          <w:color w:val="333333"/>
        </w:rPr>
        <w:t>систематизировать</w:t>
      </w:r>
      <w:r>
        <w:rPr>
          <w:color w:val="333333"/>
          <w:spacing w:val="40"/>
        </w:rPr>
        <w:t xml:space="preserve"> </w:t>
      </w:r>
      <w:r>
        <w:rPr>
          <w:color w:val="333333"/>
        </w:rPr>
        <w:t>и</w:t>
      </w:r>
      <w:r>
        <w:rPr>
          <w:color w:val="333333"/>
          <w:spacing w:val="40"/>
        </w:rPr>
        <w:t xml:space="preserve"> </w:t>
      </w:r>
      <w:r>
        <w:rPr>
          <w:color w:val="333333"/>
        </w:rPr>
        <w:t>интерпретировать</w:t>
      </w:r>
      <w:r>
        <w:rPr>
          <w:color w:val="333333"/>
          <w:spacing w:val="40"/>
        </w:rPr>
        <w:t xml:space="preserve"> </w:t>
      </w:r>
      <w:r>
        <w:rPr>
          <w:color w:val="333333"/>
        </w:rPr>
        <w:t>информацию</w:t>
      </w:r>
      <w:r>
        <w:rPr>
          <w:color w:val="333333"/>
          <w:spacing w:val="40"/>
        </w:rPr>
        <w:t xml:space="preserve"> </w:t>
      </w:r>
      <w:r>
        <w:rPr>
          <w:color w:val="333333"/>
        </w:rPr>
        <w:t>различных видов и форм представления;</w:t>
      </w:r>
    </w:p>
    <w:p w:rsidR="00A50D89" w:rsidRDefault="00D375B2">
      <w:pPr>
        <w:pStyle w:val="a3"/>
        <w:spacing w:before="1" w:line="264" w:lineRule="auto"/>
        <w:ind w:right="713" w:firstLine="600"/>
      </w:pPr>
      <w:r>
        <w:rPr>
          <w:color w:val="333333"/>
        </w:rPr>
        <w:t>находить</w:t>
      </w:r>
      <w:r>
        <w:rPr>
          <w:color w:val="333333"/>
          <w:spacing w:val="40"/>
        </w:rPr>
        <w:t xml:space="preserve"> </w:t>
      </w:r>
      <w:r>
        <w:rPr>
          <w:color w:val="333333"/>
        </w:rPr>
        <w:t>сходные</w:t>
      </w:r>
      <w:r>
        <w:rPr>
          <w:color w:val="333333"/>
          <w:spacing w:val="40"/>
        </w:rPr>
        <w:t xml:space="preserve"> </w:t>
      </w:r>
      <w:r>
        <w:rPr>
          <w:color w:val="333333"/>
        </w:rPr>
        <w:t>аргументы</w:t>
      </w:r>
      <w:r>
        <w:rPr>
          <w:color w:val="333333"/>
          <w:spacing w:val="40"/>
        </w:rPr>
        <w:t xml:space="preserve"> </w:t>
      </w:r>
      <w:r>
        <w:rPr>
          <w:color w:val="333333"/>
        </w:rPr>
        <w:t>(подтверждающие</w:t>
      </w:r>
      <w:r>
        <w:rPr>
          <w:color w:val="333333"/>
          <w:spacing w:val="40"/>
        </w:rPr>
        <w:t xml:space="preserve"> </w:t>
      </w:r>
      <w:r>
        <w:rPr>
          <w:color w:val="333333"/>
        </w:rPr>
        <w:t>или</w:t>
      </w:r>
      <w:r>
        <w:rPr>
          <w:color w:val="333333"/>
          <w:spacing w:val="40"/>
        </w:rPr>
        <w:t xml:space="preserve"> </w:t>
      </w:r>
      <w:r>
        <w:rPr>
          <w:color w:val="333333"/>
        </w:rPr>
        <w:t>опровергающие</w:t>
      </w:r>
      <w:r>
        <w:rPr>
          <w:color w:val="333333"/>
          <w:spacing w:val="40"/>
        </w:rPr>
        <w:t xml:space="preserve"> </w:t>
      </w:r>
      <w:r>
        <w:rPr>
          <w:color w:val="333333"/>
        </w:rPr>
        <w:t>одну</w:t>
      </w:r>
      <w:r>
        <w:rPr>
          <w:color w:val="333333"/>
          <w:spacing w:val="40"/>
        </w:rPr>
        <w:t xml:space="preserve"> </w:t>
      </w:r>
      <w:r>
        <w:rPr>
          <w:color w:val="333333"/>
        </w:rPr>
        <w:t>и</w:t>
      </w:r>
      <w:r>
        <w:rPr>
          <w:color w:val="333333"/>
          <w:spacing w:val="40"/>
        </w:rPr>
        <w:t xml:space="preserve"> </w:t>
      </w:r>
      <w:r>
        <w:rPr>
          <w:color w:val="333333"/>
        </w:rPr>
        <w:t>ту</w:t>
      </w:r>
      <w:r>
        <w:rPr>
          <w:color w:val="333333"/>
          <w:spacing w:val="40"/>
        </w:rPr>
        <w:t xml:space="preserve"> </w:t>
      </w:r>
      <w:r>
        <w:rPr>
          <w:color w:val="333333"/>
        </w:rPr>
        <w:t>же</w:t>
      </w:r>
      <w:r>
        <w:rPr>
          <w:color w:val="333333"/>
          <w:spacing w:val="40"/>
        </w:rPr>
        <w:t xml:space="preserve"> </w:t>
      </w:r>
      <w:r>
        <w:rPr>
          <w:color w:val="333333"/>
        </w:rPr>
        <w:t>идею, версию) в различных информационных источниках;</w:t>
      </w:r>
    </w:p>
    <w:p w:rsidR="00A50D89" w:rsidRDefault="00D375B2">
      <w:pPr>
        <w:pStyle w:val="a3"/>
        <w:spacing w:line="264" w:lineRule="auto"/>
        <w:ind w:firstLine="600"/>
      </w:pPr>
      <w:r>
        <w:rPr>
          <w:color w:val="333333"/>
        </w:rPr>
        <w:t>самостоятельно</w:t>
      </w:r>
      <w:r>
        <w:rPr>
          <w:color w:val="333333"/>
          <w:spacing w:val="-10"/>
        </w:rPr>
        <w:t xml:space="preserve"> </w:t>
      </w:r>
      <w:r>
        <w:rPr>
          <w:color w:val="333333"/>
        </w:rPr>
        <w:t>выбирать</w:t>
      </w:r>
      <w:r>
        <w:rPr>
          <w:color w:val="333333"/>
          <w:spacing w:val="-12"/>
        </w:rPr>
        <w:t xml:space="preserve"> </w:t>
      </w:r>
      <w:r>
        <w:rPr>
          <w:color w:val="333333"/>
        </w:rPr>
        <w:t>оптимальную</w:t>
      </w:r>
      <w:r>
        <w:rPr>
          <w:color w:val="333333"/>
          <w:spacing w:val="-11"/>
        </w:rPr>
        <w:t xml:space="preserve"> </w:t>
      </w:r>
      <w:r>
        <w:rPr>
          <w:color w:val="333333"/>
        </w:rPr>
        <w:t>форму</w:t>
      </w:r>
      <w:r>
        <w:rPr>
          <w:color w:val="333333"/>
          <w:spacing w:val="-15"/>
        </w:rPr>
        <w:t xml:space="preserve"> </w:t>
      </w:r>
      <w:r>
        <w:rPr>
          <w:color w:val="333333"/>
        </w:rPr>
        <w:t>представления</w:t>
      </w:r>
      <w:r>
        <w:rPr>
          <w:color w:val="333333"/>
          <w:spacing w:val="-9"/>
        </w:rPr>
        <w:t xml:space="preserve"> </w:t>
      </w:r>
      <w:r>
        <w:rPr>
          <w:color w:val="333333"/>
        </w:rPr>
        <w:t>информации</w:t>
      </w:r>
      <w:r>
        <w:rPr>
          <w:color w:val="333333"/>
          <w:spacing w:val="-13"/>
        </w:rPr>
        <w:t xml:space="preserve"> </w:t>
      </w:r>
      <w:r>
        <w:rPr>
          <w:color w:val="333333"/>
        </w:rPr>
        <w:t>и</w:t>
      </w:r>
      <w:r>
        <w:rPr>
          <w:color w:val="333333"/>
          <w:spacing w:val="-8"/>
        </w:rPr>
        <w:t xml:space="preserve"> </w:t>
      </w:r>
      <w:r>
        <w:rPr>
          <w:color w:val="333333"/>
        </w:rPr>
        <w:t>иллюстрировать решаемые задачи несложными схемами, диаграммами, иной графикой и их комбинациями;</w:t>
      </w:r>
    </w:p>
    <w:p w:rsidR="00A50D89" w:rsidRDefault="00D375B2">
      <w:pPr>
        <w:pStyle w:val="a3"/>
        <w:tabs>
          <w:tab w:val="left" w:pos="2437"/>
          <w:tab w:val="left" w:pos="3886"/>
          <w:tab w:val="left" w:pos="5430"/>
          <w:tab w:val="left" w:pos="5929"/>
          <w:tab w:val="left" w:pos="7325"/>
          <w:tab w:val="left" w:pos="9128"/>
        </w:tabs>
        <w:spacing w:before="1" w:line="264" w:lineRule="auto"/>
        <w:ind w:right="715" w:firstLine="600"/>
      </w:pPr>
      <w:r>
        <w:rPr>
          <w:color w:val="333333"/>
          <w:spacing w:val="-2"/>
        </w:rPr>
        <w:t>оценивать</w:t>
      </w:r>
      <w:r>
        <w:rPr>
          <w:color w:val="333333"/>
        </w:rPr>
        <w:tab/>
      </w:r>
      <w:r>
        <w:rPr>
          <w:color w:val="333333"/>
          <w:spacing w:val="-2"/>
        </w:rPr>
        <w:t>надёжность</w:t>
      </w:r>
      <w:r>
        <w:rPr>
          <w:color w:val="333333"/>
        </w:rPr>
        <w:tab/>
      </w:r>
      <w:r>
        <w:rPr>
          <w:color w:val="333333"/>
          <w:spacing w:val="-2"/>
        </w:rPr>
        <w:t>информации</w:t>
      </w:r>
      <w:r>
        <w:rPr>
          <w:color w:val="333333"/>
        </w:rPr>
        <w:tab/>
      </w:r>
      <w:r>
        <w:rPr>
          <w:color w:val="333333"/>
          <w:spacing w:val="-6"/>
        </w:rPr>
        <w:t>по</w:t>
      </w:r>
      <w:r>
        <w:rPr>
          <w:color w:val="333333"/>
        </w:rPr>
        <w:tab/>
      </w:r>
      <w:r>
        <w:rPr>
          <w:color w:val="333333"/>
          <w:spacing w:val="-2"/>
        </w:rPr>
        <w:t>критериям,</w:t>
      </w:r>
      <w:r>
        <w:rPr>
          <w:color w:val="333333"/>
        </w:rPr>
        <w:tab/>
      </w:r>
      <w:r>
        <w:rPr>
          <w:color w:val="333333"/>
          <w:spacing w:val="-2"/>
        </w:rPr>
        <w:t>предложенным</w:t>
      </w:r>
      <w:r>
        <w:rPr>
          <w:color w:val="333333"/>
        </w:rPr>
        <w:tab/>
      </w:r>
      <w:r>
        <w:rPr>
          <w:color w:val="333333"/>
          <w:spacing w:val="-2"/>
        </w:rPr>
        <w:t xml:space="preserve">педагогическим </w:t>
      </w:r>
      <w:r>
        <w:rPr>
          <w:color w:val="333333"/>
        </w:rPr>
        <w:t>работником или сформулированным самостоятельно;</w:t>
      </w:r>
    </w:p>
    <w:p w:rsidR="00A50D89" w:rsidRDefault="00D375B2">
      <w:pPr>
        <w:pStyle w:val="a3"/>
        <w:spacing w:line="274" w:lineRule="exact"/>
        <w:ind w:left="1138"/>
      </w:pPr>
      <w:r>
        <w:rPr>
          <w:color w:val="333333"/>
        </w:rPr>
        <w:t>эффективно</w:t>
      </w:r>
      <w:r>
        <w:rPr>
          <w:color w:val="333333"/>
          <w:spacing w:val="-6"/>
        </w:rPr>
        <w:t xml:space="preserve"> </w:t>
      </w:r>
      <w:r>
        <w:rPr>
          <w:color w:val="333333"/>
        </w:rPr>
        <w:t>запоминать</w:t>
      </w:r>
      <w:r>
        <w:rPr>
          <w:color w:val="333333"/>
          <w:spacing w:val="-7"/>
        </w:rPr>
        <w:t xml:space="preserve"> </w:t>
      </w:r>
      <w:r>
        <w:rPr>
          <w:color w:val="333333"/>
        </w:rPr>
        <w:t>и</w:t>
      </w:r>
      <w:r>
        <w:rPr>
          <w:color w:val="333333"/>
          <w:spacing w:val="-3"/>
        </w:rPr>
        <w:t xml:space="preserve"> </w:t>
      </w:r>
      <w:r>
        <w:rPr>
          <w:color w:val="333333"/>
        </w:rPr>
        <w:t>систематизировать</w:t>
      </w:r>
      <w:r>
        <w:rPr>
          <w:color w:val="333333"/>
          <w:spacing w:val="-7"/>
        </w:rPr>
        <w:t xml:space="preserve"> </w:t>
      </w:r>
      <w:r>
        <w:rPr>
          <w:color w:val="333333"/>
          <w:spacing w:val="-2"/>
        </w:rPr>
        <w:t>информацию;</w:t>
      </w:r>
    </w:p>
    <w:p w:rsidR="00A50D89" w:rsidRDefault="00D375B2">
      <w:pPr>
        <w:pStyle w:val="a3"/>
        <w:tabs>
          <w:tab w:val="left" w:pos="2615"/>
          <w:tab w:val="left" w:pos="3987"/>
          <w:tab w:val="left" w:pos="5973"/>
          <w:tab w:val="left" w:pos="8040"/>
          <w:tab w:val="left" w:pos="9397"/>
        </w:tabs>
        <w:spacing w:before="26" w:line="266" w:lineRule="auto"/>
        <w:ind w:right="714" w:firstLine="600"/>
      </w:pPr>
      <w:r>
        <w:rPr>
          <w:color w:val="333333"/>
          <w:spacing w:val="-2"/>
        </w:rPr>
        <w:t>овладение</w:t>
      </w:r>
      <w:r>
        <w:rPr>
          <w:color w:val="333333"/>
        </w:rPr>
        <w:tab/>
      </w:r>
      <w:r>
        <w:rPr>
          <w:color w:val="333333"/>
          <w:spacing w:val="-2"/>
        </w:rPr>
        <w:t>системой</w:t>
      </w:r>
      <w:r>
        <w:rPr>
          <w:color w:val="333333"/>
        </w:rPr>
        <w:tab/>
      </w:r>
      <w:r>
        <w:rPr>
          <w:color w:val="333333"/>
          <w:spacing w:val="-2"/>
        </w:rPr>
        <w:t>универсальных</w:t>
      </w:r>
      <w:r>
        <w:rPr>
          <w:color w:val="333333"/>
        </w:rPr>
        <w:tab/>
      </w:r>
      <w:r>
        <w:rPr>
          <w:color w:val="333333"/>
          <w:spacing w:val="-2"/>
        </w:rPr>
        <w:t>познавательных</w:t>
      </w:r>
      <w:r>
        <w:rPr>
          <w:color w:val="333333"/>
        </w:rPr>
        <w:tab/>
      </w:r>
      <w:r>
        <w:rPr>
          <w:color w:val="333333"/>
          <w:spacing w:val="-2"/>
        </w:rPr>
        <w:t>действий</w:t>
      </w:r>
      <w:r>
        <w:rPr>
          <w:color w:val="333333"/>
        </w:rPr>
        <w:tab/>
      </w:r>
      <w:r>
        <w:rPr>
          <w:color w:val="333333"/>
          <w:spacing w:val="-2"/>
        </w:rPr>
        <w:t xml:space="preserve">обеспечивает </w:t>
      </w:r>
      <w:r>
        <w:rPr>
          <w:color w:val="333333"/>
        </w:rPr>
        <w:t>сформированность когнитивных навыков обучающихся.</w:t>
      </w:r>
    </w:p>
    <w:p w:rsidR="00A50D89" w:rsidRDefault="00D375B2">
      <w:pPr>
        <w:spacing w:before="2" w:line="264" w:lineRule="auto"/>
        <w:ind w:left="1138" w:right="4156"/>
        <w:rPr>
          <w:b/>
          <w:sz w:val="24"/>
        </w:rPr>
      </w:pPr>
      <w:r>
        <w:rPr>
          <w:b/>
          <w:color w:val="333333"/>
          <w:sz w:val="24"/>
        </w:rPr>
        <w:t>Коммуникативные</w:t>
      </w:r>
      <w:r>
        <w:rPr>
          <w:b/>
          <w:color w:val="333333"/>
          <w:spacing w:val="-12"/>
          <w:sz w:val="24"/>
        </w:rPr>
        <w:t xml:space="preserve"> </w:t>
      </w:r>
      <w:r>
        <w:rPr>
          <w:b/>
          <w:color w:val="333333"/>
          <w:sz w:val="24"/>
        </w:rPr>
        <w:t>универсальные</w:t>
      </w:r>
      <w:r>
        <w:rPr>
          <w:b/>
          <w:color w:val="333333"/>
          <w:spacing w:val="-15"/>
          <w:sz w:val="24"/>
        </w:rPr>
        <w:t xml:space="preserve"> </w:t>
      </w:r>
      <w:r>
        <w:rPr>
          <w:b/>
          <w:color w:val="333333"/>
          <w:sz w:val="24"/>
        </w:rPr>
        <w:t>учебные</w:t>
      </w:r>
      <w:r>
        <w:rPr>
          <w:b/>
          <w:color w:val="333333"/>
          <w:spacing w:val="-15"/>
          <w:sz w:val="24"/>
        </w:rPr>
        <w:t xml:space="preserve"> </w:t>
      </w:r>
      <w:r>
        <w:rPr>
          <w:b/>
          <w:color w:val="333333"/>
          <w:sz w:val="24"/>
        </w:rPr>
        <w:t xml:space="preserve">действия </w:t>
      </w:r>
      <w:r>
        <w:rPr>
          <w:b/>
          <w:color w:val="333333"/>
          <w:spacing w:val="-2"/>
          <w:sz w:val="24"/>
        </w:rPr>
        <w:t>Общение:</w:t>
      </w:r>
    </w:p>
    <w:p w:rsidR="00A50D89" w:rsidRDefault="00D375B2">
      <w:pPr>
        <w:pStyle w:val="a3"/>
        <w:spacing w:line="264" w:lineRule="auto"/>
        <w:ind w:right="708" w:firstLine="600"/>
        <w:jc w:val="both"/>
      </w:pPr>
      <w:r>
        <w:rPr>
          <w:color w:val="333333"/>
        </w:rPr>
        <w:t>уверенно высказывать свою точку зрения в устной и письменной речи, выражать эмоции в соответствии</w:t>
      </w:r>
      <w:r>
        <w:rPr>
          <w:color w:val="333333"/>
          <w:spacing w:val="-14"/>
        </w:rPr>
        <w:t xml:space="preserve"> </w:t>
      </w:r>
      <w:r>
        <w:rPr>
          <w:color w:val="333333"/>
        </w:rPr>
        <w:t>с</w:t>
      </w:r>
      <w:r>
        <w:rPr>
          <w:color w:val="333333"/>
          <w:spacing w:val="-15"/>
        </w:rPr>
        <w:t xml:space="preserve"> </w:t>
      </w:r>
      <w:r>
        <w:rPr>
          <w:color w:val="333333"/>
        </w:rPr>
        <w:t>форматом</w:t>
      </w:r>
      <w:r>
        <w:rPr>
          <w:color w:val="333333"/>
          <w:spacing w:val="-8"/>
        </w:rPr>
        <w:t xml:space="preserve"> </w:t>
      </w:r>
      <w:r>
        <w:rPr>
          <w:color w:val="333333"/>
        </w:rPr>
        <w:t>и</w:t>
      </w:r>
      <w:r>
        <w:rPr>
          <w:color w:val="333333"/>
          <w:spacing w:val="-13"/>
        </w:rPr>
        <w:t xml:space="preserve"> </w:t>
      </w:r>
      <w:r>
        <w:rPr>
          <w:color w:val="333333"/>
        </w:rPr>
        <w:t>целями</w:t>
      </w:r>
      <w:r>
        <w:rPr>
          <w:color w:val="333333"/>
          <w:spacing w:val="-15"/>
        </w:rPr>
        <w:t xml:space="preserve"> </w:t>
      </w:r>
      <w:r>
        <w:rPr>
          <w:color w:val="333333"/>
        </w:rPr>
        <w:t>общения,</w:t>
      </w:r>
      <w:r>
        <w:rPr>
          <w:color w:val="333333"/>
          <w:spacing w:val="-15"/>
        </w:rPr>
        <w:t xml:space="preserve"> </w:t>
      </w:r>
      <w:r>
        <w:rPr>
          <w:color w:val="333333"/>
        </w:rPr>
        <w:t>определять</w:t>
      </w:r>
      <w:r>
        <w:rPr>
          <w:color w:val="333333"/>
          <w:spacing w:val="-10"/>
        </w:rPr>
        <w:t xml:space="preserve"> </w:t>
      </w:r>
      <w:r>
        <w:rPr>
          <w:color w:val="333333"/>
        </w:rPr>
        <w:t>предпосылки</w:t>
      </w:r>
      <w:r>
        <w:rPr>
          <w:color w:val="333333"/>
          <w:spacing w:val="-14"/>
        </w:rPr>
        <w:t xml:space="preserve"> </w:t>
      </w:r>
      <w:r>
        <w:rPr>
          <w:color w:val="333333"/>
        </w:rPr>
        <w:t>возникновения</w:t>
      </w:r>
      <w:r>
        <w:rPr>
          <w:color w:val="333333"/>
          <w:spacing w:val="-11"/>
        </w:rPr>
        <w:t xml:space="preserve"> </w:t>
      </w:r>
      <w:r>
        <w:rPr>
          <w:color w:val="333333"/>
        </w:rPr>
        <w:t>конфликтных ситуаций и выстраивать грамотное общение для их смягчения;</w:t>
      </w:r>
    </w:p>
    <w:p w:rsidR="00A50D89" w:rsidRDefault="00D375B2">
      <w:pPr>
        <w:pStyle w:val="a3"/>
        <w:spacing w:line="264" w:lineRule="auto"/>
        <w:ind w:right="703" w:firstLine="600"/>
        <w:jc w:val="both"/>
      </w:pPr>
      <w:r>
        <w:rPr>
          <w:color w:val="333333"/>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50D89" w:rsidRDefault="00D375B2">
      <w:pPr>
        <w:pStyle w:val="a3"/>
        <w:spacing w:line="264" w:lineRule="auto"/>
        <w:ind w:right="716" w:firstLine="600"/>
        <w:jc w:val="both"/>
      </w:pPr>
      <w:r>
        <w:rPr>
          <w:color w:val="333333"/>
        </w:rPr>
        <w:t>сопоставлять свои суждения с суждениями других участников диалога, обнаруживать различие и сходство позиций;</w:t>
      </w:r>
    </w:p>
    <w:p w:rsidR="00A50D89" w:rsidRDefault="00D375B2">
      <w:pPr>
        <w:pStyle w:val="a3"/>
        <w:spacing w:line="264" w:lineRule="auto"/>
        <w:ind w:right="712" w:firstLine="600"/>
        <w:jc w:val="both"/>
      </w:pPr>
      <w:r>
        <w:rPr>
          <w:color w:val="333333"/>
        </w:rPr>
        <w:t>в ходе общения задавать вопросы и выдавать ответы по существу</w:t>
      </w:r>
      <w:r>
        <w:rPr>
          <w:color w:val="333333"/>
          <w:spacing w:val="-1"/>
        </w:rPr>
        <w:t xml:space="preserve"> </w:t>
      </w:r>
      <w:r>
        <w:rPr>
          <w:color w:val="333333"/>
        </w:rPr>
        <w:t>решаемой учебной задачи, обнаруживать различие и сходство позиций других участников диалога;</w:t>
      </w:r>
    </w:p>
    <w:p w:rsidR="00A50D89" w:rsidRDefault="00D375B2">
      <w:pPr>
        <w:pStyle w:val="a3"/>
        <w:spacing w:line="264" w:lineRule="auto"/>
        <w:ind w:right="710" w:firstLine="600"/>
        <w:jc w:val="both"/>
      </w:pPr>
      <w:r>
        <w:rPr>
          <w:color w:val="333333"/>
        </w:rPr>
        <w:t>публично представлять результаты решения учебной задачи, самостоятельно выбирать наиболее</w:t>
      </w:r>
      <w:r>
        <w:rPr>
          <w:color w:val="333333"/>
          <w:spacing w:val="-9"/>
        </w:rPr>
        <w:t xml:space="preserve"> </w:t>
      </w:r>
      <w:r>
        <w:rPr>
          <w:color w:val="333333"/>
        </w:rPr>
        <w:t>целесообразный</w:t>
      </w:r>
      <w:r>
        <w:rPr>
          <w:color w:val="333333"/>
          <w:spacing w:val="-7"/>
        </w:rPr>
        <w:t xml:space="preserve"> </w:t>
      </w:r>
      <w:r>
        <w:rPr>
          <w:color w:val="333333"/>
        </w:rPr>
        <w:t>формат</w:t>
      </w:r>
      <w:r>
        <w:rPr>
          <w:color w:val="333333"/>
          <w:spacing w:val="-7"/>
        </w:rPr>
        <w:t xml:space="preserve"> </w:t>
      </w:r>
      <w:r>
        <w:rPr>
          <w:color w:val="333333"/>
        </w:rPr>
        <w:t>выступления</w:t>
      </w:r>
      <w:r>
        <w:rPr>
          <w:color w:val="333333"/>
          <w:spacing w:val="-4"/>
        </w:rPr>
        <w:t xml:space="preserve"> </w:t>
      </w:r>
      <w:r>
        <w:rPr>
          <w:color w:val="333333"/>
        </w:rPr>
        <w:t>и</w:t>
      </w:r>
      <w:r>
        <w:rPr>
          <w:color w:val="333333"/>
          <w:spacing w:val="-12"/>
        </w:rPr>
        <w:t xml:space="preserve"> </w:t>
      </w:r>
      <w:r>
        <w:rPr>
          <w:color w:val="333333"/>
        </w:rPr>
        <w:t>готовить</w:t>
      </w:r>
      <w:r>
        <w:rPr>
          <w:color w:val="333333"/>
          <w:spacing w:val="-1"/>
        </w:rPr>
        <w:t xml:space="preserve"> </w:t>
      </w:r>
      <w:r>
        <w:rPr>
          <w:color w:val="333333"/>
        </w:rPr>
        <w:t>различные</w:t>
      </w:r>
      <w:r>
        <w:rPr>
          <w:color w:val="333333"/>
          <w:spacing w:val="-9"/>
        </w:rPr>
        <w:t xml:space="preserve"> </w:t>
      </w:r>
      <w:r>
        <w:rPr>
          <w:color w:val="333333"/>
        </w:rPr>
        <w:t>презентационные</w:t>
      </w:r>
      <w:r>
        <w:rPr>
          <w:color w:val="333333"/>
          <w:spacing w:val="-9"/>
        </w:rPr>
        <w:t xml:space="preserve"> </w:t>
      </w:r>
      <w:r>
        <w:rPr>
          <w:color w:val="333333"/>
        </w:rPr>
        <w:t>материалы.</w:t>
      </w:r>
    </w:p>
    <w:p w:rsidR="00A50D89" w:rsidRDefault="00D375B2">
      <w:pPr>
        <w:spacing w:line="264" w:lineRule="auto"/>
        <w:ind w:left="1138" w:right="4156"/>
        <w:rPr>
          <w:b/>
          <w:sz w:val="24"/>
        </w:rPr>
      </w:pPr>
      <w:r>
        <w:rPr>
          <w:b/>
          <w:color w:val="333333"/>
          <w:sz w:val="24"/>
        </w:rPr>
        <w:t>Регулятивные</w:t>
      </w:r>
      <w:r>
        <w:rPr>
          <w:b/>
          <w:color w:val="333333"/>
          <w:spacing w:val="-12"/>
          <w:sz w:val="24"/>
        </w:rPr>
        <w:t xml:space="preserve"> </w:t>
      </w:r>
      <w:r>
        <w:rPr>
          <w:b/>
          <w:color w:val="333333"/>
          <w:sz w:val="24"/>
        </w:rPr>
        <w:t>универсальные</w:t>
      </w:r>
      <w:r>
        <w:rPr>
          <w:b/>
          <w:color w:val="333333"/>
          <w:spacing w:val="-12"/>
          <w:sz w:val="24"/>
        </w:rPr>
        <w:t xml:space="preserve"> </w:t>
      </w:r>
      <w:r>
        <w:rPr>
          <w:b/>
          <w:color w:val="333333"/>
          <w:sz w:val="24"/>
        </w:rPr>
        <w:t>учебные</w:t>
      </w:r>
      <w:r>
        <w:rPr>
          <w:b/>
          <w:color w:val="333333"/>
          <w:spacing w:val="-12"/>
          <w:sz w:val="24"/>
        </w:rPr>
        <w:t xml:space="preserve"> </w:t>
      </w:r>
      <w:r>
        <w:rPr>
          <w:b/>
          <w:color w:val="333333"/>
          <w:sz w:val="24"/>
        </w:rPr>
        <w:t xml:space="preserve">действия </w:t>
      </w:r>
      <w:r>
        <w:rPr>
          <w:b/>
          <w:color w:val="333333"/>
          <w:spacing w:val="-2"/>
          <w:sz w:val="24"/>
        </w:rPr>
        <w:t>Самоорганизация:</w:t>
      </w:r>
    </w:p>
    <w:p w:rsidR="00A50D89" w:rsidRDefault="00D375B2">
      <w:pPr>
        <w:pStyle w:val="a3"/>
        <w:spacing w:line="264" w:lineRule="auto"/>
        <w:ind w:left="1138"/>
      </w:pPr>
      <w:r>
        <w:rPr>
          <w:color w:val="333333"/>
        </w:rPr>
        <w:t>выявлять проблемные вопросы, требующие решения в жизненных и учебных ситуациях; аргументированно</w:t>
      </w:r>
      <w:r>
        <w:rPr>
          <w:color w:val="333333"/>
          <w:spacing w:val="75"/>
        </w:rPr>
        <w:t xml:space="preserve"> </w:t>
      </w:r>
      <w:r>
        <w:rPr>
          <w:color w:val="333333"/>
        </w:rPr>
        <w:t>определять</w:t>
      </w:r>
      <w:r>
        <w:rPr>
          <w:color w:val="333333"/>
          <w:spacing w:val="74"/>
        </w:rPr>
        <w:t xml:space="preserve"> </w:t>
      </w:r>
      <w:r>
        <w:rPr>
          <w:color w:val="333333"/>
        </w:rPr>
        <w:t>оптимальный</w:t>
      </w:r>
      <w:r>
        <w:rPr>
          <w:color w:val="333333"/>
          <w:spacing w:val="71"/>
        </w:rPr>
        <w:t xml:space="preserve"> </w:t>
      </w:r>
      <w:r>
        <w:rPr>
          <w:color w:val="333333"/>
        </w:rPr>
        <w:t>вариант</w:t>
      </w:r>
      <w:r>
        <w:rPr>
          <w:color w:val="333333"/>
          <w:spacing w:val="79"/>
        </w:rPr>
        <w:t xml:space="preserve"> </w:t>
      </w:r>
      <w:r>
        <w:rPr>
          <w:color w:val="333333"/>
        </w:rPr>
        <w:t>принятия</w:t>
      </w:r>
      <w:r>
        <w:rPr>
          <w:color w:val="333333"/>
          <w:spacing w:val="73"/>
        </w:rPr>
        <w:t xml:space="preserve"> </w:t>
      </w:r>
      <w:r>
        <w:rPr>
          <w:color w:val="333333"/>
        </w:rPr>
        <w:t>решений,</w:t>
      </w:r>
      <w:r>
        <w:rPr>
          <w:color w:val="333333"/>
          <w:spacing w:val="80"/>
        </w:rPr>
        <w:t xml:space="preserve"> </w:t>
      </w:r>
      <w:r>
        <w:rPr>
          <w:color w:val="333333"/>
          <w:spacing w:val="-2"/>
        </w:rPr>
        <w:t>самостоятельно</w:t>
      </w:r>
    </w:p>
    <w:p w:rsidR="00A50D89" w:rsidRDefault="00D375B2">
      <w:pPr>
        <w:pStyle w:val="a3"/>
        <w:spacing w:line="264" w:lineRule="auto"/>
      </w:pPr>
      <w:r>
        <w:rPr>
          <w:color w:val="333333"/>
        </w:rPr>
        <w:t>составлять</w:t>
      </w:r>
      <w:r>
        <w:rPr>
          <w:color w:val="333333"/>
          <w:spacing w:val="40"/>
        </w:rPr>
        <w:t xml:space="preserve"> </w:t>
      </w:r>
      <w:r>
        <w:rPr>
          <w:color w:val="333333"/>
        </w:rPr>
        <w:t>алгоритм</w:t>
      </w:r>
      <w:r>
        <w:rPr>
          <w:color w:val="333333"/>
          <w:spacing w:val="40"/>
        </w:rPr>
        <w:t xml:space="preserve"> </w:t>
      </w:r>
      <w:r>
        <w:rPr>
          <w:color w:val="333333"/>
        </w:rPr>
        <w:t>(часть</w:t>
      </w:r>
      <w:r>
        <w:rPr>
          <w:color w:val="333333"/>
          <w:spacing w:val="40"/>
        </w:rPr>
        <w:t xml:space="preserve"> </w:t>
      </w:r>
      <w:r>
        <w:rPr>
          <w:color w:val="333333"/>
        </w:rPr>
        <w:t>алгоритма)</w:t>
      </w:r>
      <w:r>
        <w:rPr>
          <w:color w:val="333333"/>
          <w:spacing w:val="40"/>
        </w:rPr>
        <w:t xml:space="preserve"> </w:t>
      </w:r>
      <w:r>
        <w:rPr>
          <w:color w:val="333333"/>
        </w:rPr>
        <w:t>и</w:t>
      </w:r>
      <w:r>
        <w:rPr>
          <w:color w:val="333333"/>
          <w:spacing w:val="40"/>
        </w:rPr>
        <w:t xml:space="preserve"> </w:t>
      </w:r>
      <w:r>
        <w:rPr>
          <w:color w:val="333333"/>
        </w:rPr>
        <w:t>выбирать</w:t>
      </w:r>
      <w:r>
        <w:rPr>
          <w:color w:val="333333"/>
          <w:spacing w:val="40"/>
        </w:rPr>
        <w:t xml:space="preserve"> </w:t>
      </w:r>
      <w:r>
        <w:rPr>
          <w:color w:val="333333"/>
        </w:rPr>
        <w:t>способ</w:t>
      </w:r>
      <w:r>
        <w:rPr>
          <w:color w:val="333333"/>
          <w:spacing w:val="40"/>
        </w:rPr>
        <w:t xml:space="preserve"> </w:t>
      </w:r>
      <w:r>
        <w:rPr>
          <w:color w:val="333333"/>
        </w:rPr>
        <w:t>решения</w:t>
      </w:r>
      <w:r>
        <w:rPr>
          <w:color w:val="333333"/>
          <w:spacing w:val="40"/>
        </w:rPr>
        <w:t xml:space="preserve"> </w:t>
      </w:r>
      <w:r>
        <w:rPr>
          <w:color w:val="333333"/>
        </w:rPr>
        <w:t>учебной</w:t>
      </w:r>
      <w:r>
        <w:rPr>
          <w:color w:val="333333"/>
          <w:spacing w:val="40"/>
        </w:rPr>
        <w:t xml:space="preserve"> </w:t>
      </w:r>
      <w:r>
        <w:rPr>
          <w:color w:val="333333"/>
        </w:rPr>
        <w:t>задачи</w:t>
      </w:r>
      <w:r>
        <w:rPr>
          <w:color w:val="333333"/>
          <w:spacing w:val="40"/>
        </w:rPr>
        <w:t xml:space="preserve"> </w:t>
      </w:r>
      <w:r>
        <w:rPr>
          <w:color w:val="333333"/>
        </w:rPr>
        <w:t>с</w:t>
      </w:r>
      <w:r>
        <w:rPr>
          <w:color w:val="333333"/>
          <w:spacing w:val="40"/>
        </w:rPr>
        <w:t xml:space="preserve"> </w:t>
      </w:r>
      <w:r>
        <w:rPr>
          <w:color w:val="333333"/>
        </w:rPr>
        <w:t>учётом</w:t>
      </w:r>
      <w:r>
        <w:rPr>
          <w:color w:val="333333"/>
          <w:spacing w:val="40"/>
        </w:rPr>
        <w:t xml:space="preserve"> </w:t>
      </w:r>
      <w:r>
        <w:rPr>
          <w:color w:val="333333"/>
        </w:rPr>
        <w:t>собственных возможностей и имеющихся ресурсов;</w:t>
      </w:r>
    </w:p>
    <w:p w:rsidR="00A50D89" w:rsidRDefault="00D375B2">
      <w:pPr>
        <w:pStyle w:val="a3"/>
        <w:spacing w:line="264" w:lineRule="auto"/>
        <w:ind w:right="707" w:firstLine="600"/>
        <w:jc w:val="both"/>
      </w:pPr>
      <w:r>
        <w:rPr>
          <w:color w:val="333333"/>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Pr>
          <w:color w:val="333333"/>
          <w:spacing w:val="-2"/>
        </w:rPr>
        <w:t>решение.</w:t>
      </w:r>
    </w:p>
    <w:p w:rsidR="00A50D89" w:rsidRDefault="00D375B2">
      <w:pPr>
        <w:ind w:left="1138"/>
        <w:jc w:val="both"/>
        <w:rPr>
          <w:b/>
          <w:sz w:val="24"/>
        </w:rPr>
      </w:pPr>
      <w:r>
        <w:rPr>
          <w:b/>
          <w:color w:val="333333"/>
          <w:sz w:val="24"/>
        </w:rPr>
        <w:t>Самоконтроль,</w:t>
      </w:r>
      <w:r>
        <w:rPr>
          <w:b/>
          <w:color w:val="333333"/>
          <w:spacing w:val="-9"/>
          <w:sz w:val="24"/>
        </w:rPr>
        <w:t xml:space="preserve"> </w:t>
      </w:r>
      <w:r>
        <w:rPr>
          <w:b/>
          <w:color w:val="333333"/>
          <w:sz w:val="24"/>
        </w:rPr>
        <w:t>эмоциональный</w:t>
      </w:r>
      <w:r>
        <w:rPr>
          <w:b/>
          <w:color w:val="333333"/>
          <w:spacing w:val="-9"/>
          <w:sz w:val="24"/>
        </w:rPr>
        <w:t xml:space="preserve"> </w:t>
      </w:r>
      <w:r>
        <w:rPr>
          <w:b/>
          <w:color w:val="333333"/>
          <w:spacing w:val="-2"/>
          <w:sz w:val="24"/>
        </w:rPr>
        <w:t>интеллект:</w:t>
      </w:r>
    </w:p>
    <w:p w:rsidR="00A50D89" w:rsidRDefault="00A50D89">
      <w:pPr>
        <w:jc w:val="both"/>
        <w:rPr>
          <w:b/>
          <w:sz w:val="24"/>
        </w:rPr>
        <w:sectPr w:rsidR="00A50D89">
          <w:pgSz w:w="11910" w:h="16840"/>
          <w:pgMar w:top="240" w:right="141" w:bottom="660" w:left="283" w:header="0" w:footer="450" w:gutter="0"/>
          <w:cols w:space="720"/>
        </w:sectPr>
      </w:pPr>
    </w:p>
    <w:p w:rsidR="00A50D89" w:rsidRDefault="00D375B2">
      <w:pPr>
        <w:pStyle w:val="a3"/>
        <w:spacing w:before="74" w:line="264" w:lineRule="auto"/>
        <w:ind w:right="713" w:firstLine="600"/>
      </w:pPr>
      <w:r>
        <w:rPr>
          <w:color w:val="333333"/>
        </w:rPr>
        <w:lastRenderedPageBreak/>
        <w:t>давать</w:t>
      </w:r>
      <w:r>
        <w:rPr>
          <w:color w:val="333333"/>
          <w:spacing w:val="40"/>
        </w:rPr>
        <w:t xml:space="preserve"> </w:t>
      </w:r>
      <w:r>
        <w:rPr>
          <w:color w:val="333333"/>
        </w:rPr>
        <w:t>оценку</w:t>
      </w:r>
      <w:r>
        <w:rPr>
          <w:color w:val="333333"/>
          <w:spacing w:val="40"/>
        </w:rPr>
        <w:t xml:space="preserve"> </w:t>
      </w:r>
      <w:r>
        <w:rPr>
          <w:color w:val="333333"/>
        </w:rPr>
        <w:t>ситуации,</w:t>
      </w:r>
      <w:r>
        <w:rPr>
          <w:color w:val="333333"/>
          <w:spacing w:val="40"/>
        </w:rPr>
        <w:t xml:space="preserve"> </w:t>
      </w:r>
      <w:r>
        <w:rPr>
          <w:color w:val="333333"/>
        </w:rPr>
        <w:t>предвидеть</w:t>
      </w:r>
      <w:r>
        <w:rPr>
          <w:color w:val="333333"/>
          <w:spacing w:val="40"/>
        </w:rPr>
        <w:t xml:space="preserve"> </w:t>
      </w:r>
      <w:r>
        <w:rPr>
          <w:color w:val="333333"/>
        </w:rPr>
        <w:t>трудности,</w:t>
      </w:r>
      <w:r>
        <w:rPr>
          <w:color w:val="333333"/>
          <w:spacing w:val="40"/>
        </w:rPr>
        <w:t xml:space="preserve"> </w:t>
      </w:r>
      <w:r>
        <w:rPr>
          <w:color w:val="333333"/>
        </w:rPr>
        <w:t>которые</w:t>
      </w:r>
      <w:r>
        <w:rPr>
          <w:color w:val="333333"/>
          <w:spacing w:val="40"/>
        </w:rPr>
        <w:t xml:space="preserve"> </w:t>
      </w:r>
      <w:r>
        <w:rPr>
          <w:color w:val="333333"/>
        </w:rPr>
        <w:t>могут</w:t>
      </w:r>
      <w:r>
        <w:rPr>
          <w:color w:val="333333"/>
          <w:spacing w:val="40"/>
        </w:rPr>
        <w:t xml:space="preserve"> </w:t>
      </w:r>
      <w:r>
        <w:rPr>
          <w:color w:val="333333"/>
        </w:rPr>
        <w:t>возникнуть</w:t>
      </w:r>
      <w:r>
        <w:rPr>
          <w:color w:val="333333"/>
          <w:spacing w:val="40"/>
        </w:rPr>
        <w:t xml:space="preserve"> </w:t>
      </w:r>
      <w:r>
        <w:rPr>
          <w:color w:val="333333"/>
        </w:rPr>
        <w:t>при</w:t>
      </w:r>
      <w:r>
        <w:rPr>
          <w:color w:val="333333"/>
          <w:spacing w:val="40"/>
        </w:rPr>
        <w:t xml:space="preserve"> </w:t>
      </w:r>
      <w:r>
        <w:rPr>
          <w:color w:val="333333"/>
        </w:rPr>
        <w:t>решении учебной задачи, и вносить коррективы в деятельность на основе новых обстоятельств;</w:t>
      </w:r>
    </w:p>
    <w:p w:rsidR="00A50D89" w:rsidRDefault="00D375B2">
      <w:pPr>
        <w:pStyle w:val="a3"/>
        <w:spacing w:line="266" w:lineRule="auto"/>
        <w:ind w:firstLine="600"/>
      </w:pPr>
      <w:r>
        <w:rPr>
          <w:color w:val="333333"/>
        </w:rPr>
        <w:t>объяснять</w:t>
      </w:r>
      <w:r>
        <w:rPr>
          <w:color w:val="333333"/>
          <w:spacing w:val="40"/>
        </w:rPr>
        <w:t xml:space="preserve"> </w:t>
      </w:r>
      <w:r>
        <w:rPr>
          <w:color w:val="333333"/>
        </w:rPr>
        <w:t>причины</w:t>
      </w:r>
      <w:r>
        <w:rPr>
          <w:color w:val="333333"/>
          <w:spacing w:val="40"/>
        </w:rPr>
        <w:t xml:space="preserve"> </w:t>
      </w:r>
      <w:r>
        <w:rPr>
          <w:color w:val="333333"/>
        </w:rPr>
        <w:t>достижения</w:t>
      </w:r>
      <w:r>
        <w:rPr>
          <w:color w:val="333333"/>
          <w:spacing w:val="40"/>
        </w:rPr>
        <w:t xml:space="preserve"> </w:t>
      </w:r>
      <w:r>
        <w:rPr>
          <w:color w:val="333333"/>
        </w:rPr>
        <w:t>(недостижения)</w:t>
      </w:r>
      <w:r>
        <w:rPr>
          <w:color w:val="333333"/>
          <w:spacing w:val="40"/>
        </w:rPr>
        <w:t xml:space="preserve"> </w:t>
      </w:r>
      <w:r>
        <w:rPr>
          <w:color w:val="333333"/>
        </w:rPr>
        <w:t>результатов</w:t>
      </w:r>
      <w:r>
        <w:rPr>
          <w:color w:val="333333"/>
          <w:spacing w:val="40"/>
        </w:rPr>
        <w:t xml:space="preserve"> </w:t>
      </w:r>
      <w:r>
        <w:rPr>
          <w:color w:val="333333"/>
        </w:rPr>
        <w:t>деятельности,</w:t>
      </w:r>
      <w:r>
        <w:rPr>
          <w:color w:val="333333"/>
          <w:spacing w:val="40"/>
        </w:rPr>
        <w:t xml:space="preserve"> </w:t>
      </w:r>
      <w:r>
        <w:rPr>
          <w:color w:val="333333"/>
        </w:rPr>
        <w:t>давать</w:t>
      </w:r>
      <w:r>
        <w:rPr>
          <w:color w:val="333333"/>
          <w:spacing w:val="40"/>
        </w:rPr>
        <w:t xml:space="preserve"> </w:t>
      </w:r>
      <w:r>
        <w:rPr>
          <w:color w:val="333333"/>
        </w:rPr>
        <w:t>оценку приобретённому опыту, уметь находить позитивное в произошедшей ситуации;</w:t>
      </w:r>
    </w:p>
    <w:p w:rsidR="00A50D89" w:rsidRDefault="00D375B2">
      <w:pPr>
        <w:pStyle w:val="a3"/>
        <w:spacing w:line="273" w:lineRule="exact"/>
        <w:ind w:left="1138"/>
      </w:pPr>
      <w:r>
        <w:rPr>
          <w:color w:val="333333"/>
        </w:rPr>
        <w:t>оценивать</w:t>
      </w:r>
      <w:r>
        <w:rPr>
          <w:color w:val="333333"/>
          <w:spacing w:val="-6"/>
        </w:rPr>
        <w:t xml:space="preserve"> </w:t>
      </w:r>
      <w:r>
        <w:rPr>
          <w:color w:val="333333"/>
        </w:rPr>
        <w:t>соответствие</w:t>
      </w:r>
      <w:r>
        <w:rPr>
          <w:color w:val="333333"/>
          <w:spacing w:val="-4"/>
        </w:rPr>
        <w:t xml:space="preserve"> </w:t>
      </w:r>
      <w:r>
        <w:rPr>
          <w:color w:val="333333"/>
        </w:rPr>
        <w:t>результата</w:t>
      </w:r>
      <w:r>
        <w:rPr>
          <w:color w:val="333333"/>
          <w:spacing w:val="-4"/>
        </w:rPr>
        <w:t xml:space="preserve"> </w:t>
      </w:r>
      <w:r>
        <w:rPr>
          <w:color w:val="333333"/>
        </w:rPr>
        <w:t>цели</w:t>
      </w:r>
      <w:r>
        <w:rPr>
          <w:color w:val="333333"/>
          <w:spacing w:val="-2"/>
        </w:rPr>
        <w:t xml:space="preserve"> </w:t>
      </w:r>
      <w:r>
        <w:rPr>
          <w:color w:val="333333"/>
        </w:rPr>
        <w:t>и</w:t>
      </w:r>
      <w:r>
        <w:rPr>
          <w:color w:val="333333"/>
          <w:spacing w:val="-2"/>
        </w:rPr>
        <w:t xml:space="preserve"> условиям;</w:t>
      </w:r>
    </w:p>
    <w:p w:rsidR="00A50D89" w:rsidRDefault="00D375B2">
      <w:pPr>
        <w:pStyle w:val="a3"/>
        <w:spacing w:before="25" w:line="264" w:lineRule="auto"/>
        <w:ind w:firstLine="600"/>
      </w:pPr>
      <w:r>
        <w:rPr>
          <w:color w:val="333333"/>
        </w:rPr>
        <w:t>управлять</w:t>
      </w:r>
      <w:r>
        <w:rPr>
          <w:color w:val="333333"/>
          <w:spacing w:val="40"/>
        </w:rPr>
        <w:t xml:space="preserve"> </w:t>
      </w:r>
      <w:r>
        <w:rPr>
          <w:color w:val="333333"/>
        </w:rPr>
        <w:t>собственными</w:t>
      </w:r>
      <w:r>
        <w:rPr>
          <w:color w:val="333333"/>
          <w:spacing w:val="40"/>
        </w:rPr>
        <w:t xml:space="preserve"> </w:t>
      </w:r>
      <w:r>
        <w:rPr>
          <w:color w:val="333333"/>
        </w:rPr>
        <w:t>эмоциями</w:t>
      </w:r>
      <w:r>
        <w:rPr>
          <w:color w:val="333333"/>
          <w:spacing w:val="40"/>
        </w:rPr>
        <w:t xml:space="preserve"> </w:t>
      </w:r>
      <w:r>
        <w:rPr>
          <w:color w:val="333333"/>
        </w:rPr>
        <w:t>и</w:t>
      </w:r>
      <w:r>
        <w:rPr>
          <w:color w:val="333333"/>
          <w:spacing w:val="40"/>
        </w:rPr>
        <w:t xml:space="preserve"> </w:t>
      </w:r>
      <w:r>
        <w:rPr>
          <w:color w:val="333333"/>
        </w:rPr>
        <w:t>не</w:t>
      </w:r>
      <w:r>
        <w:rPr>
          <w:color w:val="333333"/>
          <w:spacing w:val="40"/>
        </w:rPr>
        <w:t xml:space="preserve"> </w:t>
      </w:r>
      <w:r>
        <w:rPr>
          <w:color w:val="333333"/>
        </w:rPr>
        <w:t>поддаваться</w:t>
      </w:r>
      <w:r>
        <w:rPr>
          <w:color w:val="333333"/>
          <w:spacing w:val="40"/>
        </w:rPr>
        <w:t xml:space="preserve"> </w:t>
      </w:r>
      <w:r>
        <w:rPr>
          <w:color w:val="333333"/>
        </w:rPr>
        <w:t>эмоциям</w:t>
      </w:r>
      <w:r>
        <w:rPr>
          <w:color w:val="333333"/>
          <w:spacing w:val="40"/>
        </w:rPr>
        <w:t xml:space="preserve"> </w:t>
      </w:r>
      <w:r>
        <w:rPr>
          <w:color w:val="333333"/>
        </w:rPr>
        <w:t>других</w:t>
      </w:r>
      <w:r>
        <w:rPr>
          <w:color w:val="333333"/>
          <w:spacing w:val="40"/>
        </w:rPr>
        <w:t xml:space="preserve"> </w:t>
      </w:r>
      <w:r>
        <w:rPr>
          <w:color w:val="333333"/>
        </w:rPr>
        <w:t>людей,</w:t>
      </w:r>
      <w:r>
        <w:rPr>
          <w:color w:val="333333"/>
          <w:spacing w:val="40"/>
        </w:rPr>
        <w:t xml:space="preserve"> </w:t>
      </w:r>
      <w:r>
        <w:rPr>
          <w:color w:val="333333"/>
        </w:rPr>
        <w:t>выявлять</w:t>
      </w:r>
      <w:r>
        <w:rPr>
          <w:color w:val="333333"/>
          <w:spacing w:val="40"/>
        </w:rPr>
        <w:t xml:space="preserve"> </w:t>
      </w:r>
      <w:r>
        <w:rPr>
          <w:color w:val="333333"/>
        </w:rPr>
        <w:t>и анализировать их причины;</w:t>
      </w:r>
    </w:p>
    <w:p w:rsidR="00A50D89" w:rsidRDefault="00D375B2">
      <w:pPr>
        <w:pStyle w:val="a3"/>
        <w:spacing w:before="3" w:line="264" w:lineRule="auto"/>
        <w:ind w:firstLine="600"/>
      </w:pPr>
      <w:r>
        <w:rPr>
          <w:color w:val="333333"/>
        </w:rPr>
        <w:t>ставить</w:t>
      </w:r>
      <w:r>
        <w:rPr>
          <w:color w:val="333333"/>
          <w:spacing w:val="34"/>
        </w:rPr>
        <w:t xml:space="preserve"> </w:t>
      </w:r>
      <w:r>
        <w:rPr>
          <w:color w:val="333333"/>
        </w:rPr>
        <w:t>себя</w:t>
      </w:r>
      <w:r>
        <w:rPr>
          <w:color w:val="333333"/>
          <w:spacing w:val="33"/>
        </w:rPr>
        <w:t xml:space="preserve"> </w:t>
      </w:r>
      <w:r>
        <w:rPr>
          <w:color w:val="333333"/>
        </w:rPr>
        <w:t>на</w:t>
      </w:r>
      <w:r>
        <w:rPr>
          <w:color w:val="333333"/>
          <w:spacing w:val="28"/>
        </w:rPr>
        <w:t xml:space="preserve"> </w:t>
      </w:r>
      <w:r>
        <w:rPr>
          <w:color w:val="333333"/>
        </w:rPr>
        <w:t>место</w:t>
      </w:r>
      <w:r>
        <w:rPr>
          <w:color w:val="333333"/>
          <w:spacing w:val="38"/>
        </w:rPr>
        <w:t xml:space="preserve"> </w:t>
      </w:r>
      <w:r>
        <w:rPr>
          <w:color w:val="333333"/>
        </w:rPr>
        <w:t>другого</w:t>
      </w:r>
      <w:r>
        <w:rPr>
          <w:color w:val="333333"/>
          <w:spacing w:val="38"/>
        </w:rPr>
        <w:t xml:space="preserve"> </w:t>
      </w:r>
      <w:r>
        <w:rPr>
          <w:color w:val="333333"/>
        </w:rPr>
        <w:t>человека,</w:t>
      </w:r>
      <w:r>
        <w:rPr>
          <w:color w:val="333333"/>
          <w:spacing w:val="32"/>
        </w:rPr>
        <w:t xml:space="preserve"> </w:t>
      </w:r>
      <w:r>
        <w:rPr>
          <w:color w:val="333333"/>
        </w:rPr>
        <w:t>понимать</w:t>
      </w:r>
      <w:r>
        <w:rPr>
          <w:color w:val="333333"/>
          <w:spacing w:val="34"/>
        </w:rPr>
        <w:t xml:space="preserve"> </w:t>
      </w:r>
      <w:r>
        <w:rPr>
          <w:color w:val="333333"/>
        </w:rPr>
        <w:t>мотивы</w:t>
      </w:r>
      <w:r>
        <w:rPr>
          <w:color w:val="333333"/>
          <w:spacing w:val="35"/>
        </w:rPr>
        <w:t xml:space="preserve"> </w:t>
      </w:r>
      <w:r>
        <w:rPr>
          <w:color w:val="333333"/>
        </w:rPr>
        <w:t>и</w:t>
      </w:r>
      <w:r>
        <w:rPr>
          <w:color w:val="333333"/>
          <w:spacing w:val="30"/>
        </w:rPr>
        <w:t xml:space="preserve"> </w:t>
      </w:r>
      <w:r>
        <w:rPr>
          <w:color w:val="333333"/>
        </w:rPr>
        <w:t>намерения</w:t>
      </w:r>
      <w:r>
        <w:rPr>
          <w:color w:val="333333"/>
          <w:spacing w:val="29"/>
        </w:rPr>
        <w:t xml:space="preserve"> </w:t>
      </w:r>
      <w:r>
        <w:rPr>
          <w:color w:val="333333"/>
        </w:rPr>
        <w:t>другого</w:t>
      </w:r>
      <w:r>
        <w:rPr>
          <w:color w:val="333333"/>
          <w:spacing w:val="38"/>
        </w:rPr>
        <w:t xml:space="preserve"> </w:t>
      </w:r>
      <w:r>
        <w:rPr>
          <w:color w:val="333333"/>
        </w:rPr>
        <w:t>человека, регулировать способ выражения эмоций;</w:t>
      </w:r>
    </w:p>
    <w:p w:rsidR="00A50D89" w:rsidRDefault="00D375B2">
      <w:pPr>
        <w:pStyle w:val="a3"/>
        <w:spacing w:line="264" w:lineRule="auto"/>
        <w:ind w:right="713" w:firstLine="600"/>
      </w:pPr>
      <w:r>
        <w:rPr>
          <w:color w:val="333333"/>
        </w:rPr>
        <w:t xml:space="preserve">осознанно относиться к другому человеку, его мнению, признавать право на ошибку свою и </w:t>
      </w:r>
      <w:r>
        <w:rPr>
          <w:color w:val="333333"/>
          <w:spacing w:val="-2"/>
        </w:rPr>
        <w:t>чужую;</w:t>
      </w:r>
    </w:p>
    <w:p w:rsidR="00A50D89" w:rsidRDefault="00D375B2">
      <w:pPr>
        <w:pStyle w:val="a3"/>
        <w:ind w:left="1138"/>
      </w:pPr>
      <w:r>
        <w:rPr>
          <w:color w:val="333333"/>
        </w:rPr>
        <w:t>быть</w:t>
      </w:r>
      <w:r>
        <w:rPr>
          <w:color w:val="333333"/>
          <w:spacing w:val="-8"/>
        </w:rPr>
        <w:t xml:space="preserve"> </w:t>
      </w:r>
      <w:r>
        <w:rPr>
          <w:color w:val="333333"/>
        </w:rPr>
        <w:t>открытым</w:t>
      </w:r>
      <w:r>
        <w:rPr>
          <w:color w:val="333333"/>
          <w:spacing w:val="-5"/>
        </w:rPr>
        <w:t xml:space="preserve"> </w:t>
      </w:r>
      <w:r>
        <w:rPr>
          <w:color w:val="333333"/>
        </w:rPr>
        <w:t>себе</w:t>
      </w:r>
      <w:r>
        <w:rPr>
          <w:color w:val="333333"/>
          <w:spacing w:val="-4"/>
        </w:rPr>
        <w:t xml:space="preserve"> </w:t>
      </w:r>
      <w:r>
        <w:rPr>
          <w:color w:val="333333"/>
        </w:rPr>
        <w:t>и</w:t>
      </w:r>
      <w:r>
        <w:rPr>
          <w:color w:val="333333"/>
          <w:spacing w:val="-2"/>
        </w:rPr>
        <w:t xml:space="preserve"> </w:t>
      </w:r>
      <w:r>
        <w:rPr>
          <w:color w:val="333333"/>
        </w:rPr>
        <w:t>другим</w:t>
      </w:r>
      <w:r>
        <w:rPr>
          <w:color w:val="333333"/>
          <w:spacing w:val="-2"/>
        </w:rPr>
        <w:t xml:space="preserve"> </w:t>
      </w:r>
      <w:r>
        <w:rPr>
          <w:color w:val="333333"/>
        </w:rPr>
        <w:t>людям,</w:t>
      </w:r>
      <w:r>
        <w:rPr>
          <w:color w:val="333333"/>
          <w:spacing w:val="-9"/>
        </w:rPr>
        <w:t xml:space="preserve"> </w:t>
      </w:r>
      <w:r>
        <w:rPr>
          <w:color w:val="333333"/>
        </w:rPr>
        <w:t>осознавать</w:t>
      </w:r>
      <w:r>
        <w:rPr>
          <w:color w:val="333333"/>
          <w:spacing w:val="-1"/>
        </w:rPr>
        <w:t xml:space="preserve"> </w:t>
      </w:r>
      <w:r>
        <w:rPr>
          <w:color w:val="333333"/>
        </w:rPr>
        <w:t>невозможность</w:t>
      </w:r>
      <w:r>
        <w:rPr>
          <w:color w:val="333333"/>
          <w:spacing w:val="-2"/>
        </w:rPr>
        <w:t xml:space="preserve"> </w:t>
      </w:r>
      <w:r>
        <w:rPr>
          <w:color w:val="333333"/>
        </w:rPr>
        <w:t>контроля</w:t>
      </w:r>
      <w:r>
        <w:rPr>
          <w:color w:val="333333"/>
          <w:spacing w:val="-8"/>
        </w:rPr>
        <w:t xml:space="preserve"> </w:t>
      </w:r>
      <w:r>
        <w:rPr>
          <w:color w:val="333333"/>
        </w:rPr>
        <w:t>всего</w:t>
      </w:r>
      <w:r>
        <w:rPr>
          <w:color w:val="333333"/>
          <w:spacing w:val="2"/>
        </w:rPr>
        <w:t xml:space="preserve"> </w:t>
      </w:r>
      <w:r>
        <w:rPr>
          <w:color w:val="333333"/>
          <w:spacing w:val="-2"/>
        </w:rPr>
        <w:t>вокруг.</w:t>
      </w:r>
    </w:p>
    <w:p w:rsidR="00A50D89" w:rsidRDefault="00D375B2">
      <w:pPr>
        <w:spacing w:before="31"/>
        <w:ind w:left="1138"/>
        <w:rPr>
          <w:b/>
          <w:sz w:val="24"/>
        </w:rPr>
      </w:pPr>
      <w:r>
        <w:rPr>
          <w:b/>
          <w:color w:val="333333"/>
          <w:sz w:val="24"/>
        </w:rPr>
        <w:t>Совместная</w:t>
      </w:r>
      <w:r>
        <w:rPr>
          <w:b/>
          <w:color w:val="333333"/>
          <w:spacing w:val="-4"/>
          <w:sz w:val="24"/>
        </w:rPr>
        <w:t xml:space="preserve"> </w:t>
      </w:r>
      <w:r>
        <w:rPr>
          <w:b/>
          <w:color w:val="333333"/>
          <w:spacing w:val="-2"/>
          <w:sz w:val="24"/>
        </w:rPr>
        <w:t>деятельность:</w:t>
      </w:r>
    </w:p>
    <w:p w:rsidR="00A50D89" w:rsidRDefault="00D375B2">
      <w:pPr>
        <w:pStyle w:val="a3"/>
        <w:spacing w:before="22" w:line="264" w:lineRule="auto"/>
        <w:ind w:right="713" w:firstLine="600"/>
        <w:jc w:val="both"/>
      </w:pPr>
      <w:r>
        <w:rPr>
          <w:color w:val="333333"/>
        </w:rPr>
        <w:t>понимать и использовать преимущества командной и индивидуальной работы при решении конкретной учебной задачи;</w:t>
      </w:r>
    </w:p>
    <w:p w:rsidR="00A50D89" w:rsidRDefault="00D375B2">
      <w:pPr>
        <w:pStyle w:val="a3"/>
        <w:spacing w:before="2" w:line="264" w:lineRule="auto"/>
        <w:ind w:right="711" w:firstLine="600"/>
        <w:jc w:val="both"/>
      </w:pPr>
      <w:r>
        <w:rPr>
          <w:color w:val="33333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0D89" w:rsidRDefault="00D375B2">
      <w:pPr>
        <w:pStyle w:val="a3"/>
        <w:spacing w:line="264" w:lineRule="auto"/>
        <w:ind w:right="710" w:firstLine="600"/>
        <w:jc w:val="both"/>
      </w:pPr>
      <w:r>
        <w:rPr>
          <w:color w:val="333333"/>
        </w:rPr>
        <w:t>определять</w:t>
      </w:r>
      <w:r>
        <w:rPr>
          <w:color w:val="333333"/>
          <w:spacing w:val="-15"/>
        </w:rPr>
        <w:t xml:space="preserve"> </w:t>
      </w:r>
      <w:r>
        <w:rPr>
          <w:color w:val="333333"/>
        </w:rPr>
        <w:t>свои</w:t>
      </w:r>
      <w:r>
        <w:rPr>
          <w:color w:val="333333"/>
          <w:spacing w:val="-15"/>
        </w:rPr>
        <w:t xml:space="preserve"> </w:t>
      </w:r>
      <w:r>
        <w:rPr>
          <w:color w:val="333333"/>
        </w:rPr>
        <w:t>действия</w:t>
      </w:r>
      <w:r>
        <w:rPr>
          <w:color w:val="333333"/>
          <w:spacing w:val="-15"/>
        </w:rPr>
        <w:t xml:space="preserve"> </w:t>
      </w:r>
      <w:r>
        <w:rPr>
          <w:color w:val="333333"/>
        </w:rPr>
        <w:t>и</w:t>
      </w:r>
      <w:r>
        <w:rPr>
          <w:color w:val="333333"/>
          <w:spacing w:val="-15"/>
        </w:rPr>
        <w:t xml:space="preserve"> </w:t>
      </w:r>
      <w:r>
        <w:rPr>
          <w:color w:val="333333"/>
        </w:rPr>
        <w:t>действия</w:t>
      </w:r>
      <w:r>
        <w:rPr>
          <w:color w:val="333333"/>
          <w:spacing w:val="-15"/>
        </w:rPr>
        <w:t xml:space="preserve"> </w:t>
      </w:r>
      <w:r>
        <w:rPr>
          <w:color w:val="333333"/>
        </w:rPr>
        <w:t>партнёра,</w:t>
      </w:r>
      <w:r>
        <w:rPr>
          <w:color w:val="333333"/>
          <w:spacing w:val="-15"/>
        </w:rPr>
        <w:t xml:space="preserve"> </w:t>
      </w:r>
      <w:r>
        <w:rPr>
          <w:color w:val="333333"/>
        </w:rPr>
        <w:t>которые</w:t>
      </w:r>
      <w:r>
        <w:rPr>
          <w:color w:val="333333"/>
          <w:spacing w:val="-15"/>
        </w:rPr>
        <w:t xml:space="preserve"> </w:t>
      </w:r>
      <w:r>
        <w:rPr>
          <w:color w:val="333333"/>
        </w:rPr>
        <w:t>помогали</w:t>
      </w:r>
      <w:r>
        <w:rPr>
          <w:color w:val="333333"/>
          <w:spacing w:val="-15"/>
        </w:rPr>
        <w:t xml:space="preserve"> </w:t>
      </w:r>
      <w:r>
        <w:rPr>
          <w:color w:val="333333"/>
        </w:rPr>
        <w:t>или</w:t>
      </w:r>
      <w:r>
        <w:rPr>
          <w:color w:val="333333"/>
          <w:spacing w:val="-15"/>
        </w:rPr>
        <w:t xml:space="preserve"> </w:t>
      </w:r>
      <w:r>
        <w:rPr>
          <w:color w:val="333333"/>
        </w:rPr>
        <w:t>затрудняли</w:t>
      </w:r>
      <w:r>
        <w:rPr>
          <w:color w:val="333333"/>
          <w:spacing w:val="-15"/>
        </w:rPr>
        <w:t xml:space="preserve"> </w:t>
      </w:r>
      <w:r>
        <w:rPr>
          <w:color w:val="333333"/>
        </w:rPr>
        <w:t>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0D89" w:rsidRDefault="00D375B2">
      <w:pPr>
        <w:spacing w:before="2"/>
        <w:ind w:left="1138"/>
        <w:rPr>
          <w:b/>
          <w:sz w:val="24"/>
        </w:rPr>
      </w:pPr>
      <w:r>
        <w:rPr>
          <w:b/>
          <w:color w:val="333333"/>
          <w:sz w:val="24"/>
        </w:rPr>
        <w:t>ПРЕДМЕТНЫЕ</w:t>
      </w:r>
      <w:r>
        <w:rPr>
          <w:b/>
          <w:color w:val="333333"/>
          <w:spacing w:val="-8"/>
          <w:sz w:val="24"/>
        </w:rPr>
        <w:t xml:space="preserve"> </w:t>
      </w:r>
      <w:r>
        <w:rPr>
          <w:b/>
          <w:color w:val="333333"/>
          <w:spacing w:val="-2"/>
          <w:sz w:val="24"/>
        </w:rPr>
        <w:t>РЕЗУЛЬТАТЫ</w:t>
      </w:r>
    </w:p>
    <w:p w:rsidR="00A50D89" w:rsidRDefault="00D375B2">
      <w:pPr>
        <w:pStyle w:val="a3"/>
        <w:spacing w:before="37" w:line="264" w:lineRule="auto"/>
        <w:ind w:right="719" w:firstLine="600"/>
        <w:jc w:val="both"/>
      </w:pPr>
      <w:r>
        <w:rPr>
          <w:color w:val="333333"/>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0D89" w:rsidRDefault="00D375B2">
      <w:pPr>
        <w:pStyle w:val="a3"/>
        <w:spacing w:before="1" w:line="264" w:lineRule="auto"/>
        <w:ind w:right="709" w:firstLine="600"/>
        <w:jc w:val="both"/>
      </w:pPr>
      <w:r>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w:t>
      </w:r>
      <w:r>
        <w:rPr>
          <w:color w:val="333333"/>
          <w:spacing w:val="-5"/>
        </w:rPr>
        <w:t xml:space="preserve"> </w:t>
      </w:r>
      <w:r>
        <w:rPr>
          <w:color w:val="333333"/>
        </w:rPr>
        <w:t>овладении</w:t>
      </w:r>
      <w:r>
        <w:rPr>
          <w:color w:val="333333"/>
          <w:spacing w:val="-11"/>
        </w:rPr>
        <w:t xml:space="preserve"> </w:t>
      </w:r>
      <w:r>
        <w:rPr>
          <w:color w:val="333333"/>
        </w:rPr>
        <w:t>базовыми</w:t>
      </w:r>
      <w:r>
        <w:rPr>
          <w:color w:val="333333"/>
          <w:spacing w:val="-6"/>
        </w:rPr>
        <w:t xml:space="preserve"> </w:t>
      </w:r>
      <w:r>
        <w:rPr>
          <w:color w:val="333333"/>
        </w:rPr>
        <w:t>медицинскими</w:t>
      </w:r>
      <w:r>
        <w:rPr>
          <w:color w:val="333333"/>
          <w:spacing w:val="-6"/>
        </w:rPr>
        <w:t xml:space="preserve"> </w:t>
      </w:r>
      <w:r>
        <w:rPr>
          <w:color w:val="333333"/>
        </w:rPr>
        <w:t>знаниями</w:t>
      </w:r>
      <w:r>
        <w:rPr>
          <w:color w:val="333333"/>
          <w:spacing w:val="-6"/>
        </w:rPr>
        <w:t xml:space="preserve"> </w:t>
      </w:r>
      <w:r>
        <w:rPr>
          <w:color w:val="333333"/>
        </w:rPr>
        <w:t>и</w:t>
      </w:r>
      <w:r>
        <w:rPr>
          <w:color w:val="333333"/>
          <w:spacing w:val="-1"/>
        </w:rPr>
        <w:t xml:space="preserve"> </w:t>
      </w:r>
      <w:r>
        <w:rPr>
          <w:color w:val="333333"/>
        </w:rPr>
        <w:t>практическими умениями безопасного поведения в повседневной жизни.</w:t>
      </w:r>
    </w:p>
    <w:p w:rsidR="00A50D89" w:rsidRDefault="00D375B2">
      <w:pPr>
        <w:pStyle w:val="a3"/>
        <w:spacing w:before="2"/>
        <w:ind w:left="1138"/>
        <w:jc w:val="both"/>
      </w:pPr>
      <w:r>
        <w:rPr>
          <w:color w:val="333333"/>
        </w:rPr>
        <w:t>Предметные</w:t>
      </w:r>
      <w:r>
        <w:rPr>
          <w:color w:val="333333"/>
          <w:spacing w:val="-6"/>
        </w:rPr>
        <w:t xml:space="preserve"> </w:t>
      </w:r>
      <w:r>
        <w:rPr>
          <w:color w:val="333333"/>
        </w:rPr>
        <w:t>результаты по</w:t>
      </w:r>
      <w:r>
        <w:rPr>
          <w:color w:val="333333"/>
          <w:spacing w:val="-3"/>
        </w:rPr>
        <w:t xml:space="preserve"> </w:t>
      </w:r>
      <w:r>
        <w:rPr>
          <w:color w:val="333333"/>
        </w:rPr>
        <w:t>ОБЗР</w:t>
      </w:r>
      <w:r>
        <w:rPr>
          <w:color w:val="333333"/>
          <w:spacing w:val="-6"/>
        </w:rPr>
        <w:t xml:space="preserve"> </w:t>
      </w:r>
      <w:r>
        <w:rPr>
          <w:color w:val="333333"/>
        </w:rPr>
        <w:t>должны</w:t>
      </w:r>
      <w:r>
        <w:rPr>
          <w:color w:val="333333"/>
          <w:spacing w:val="-9"/>
        </w:rPr>
        <w:t xml:space="preserve"> </w:t>
      </w:r>
      <w:r>
        <w:rPr>
          <w:color w:val="333333"/>
          <w:spacing w:val="-2"/>
        </w:rPr>
        <w:t>обеспечивать:</w:t>
      </w:r>
    </w:p>
    <w:p w:rsidR="00A50D89" w:rsidRDefault="00D375B2" w:rsidP="006D317B">
      <w:pPr>
        <w:pStyle w:val="a6"/>
        <w:numPr>
          <w:ilvl w:val="0"/>
          <w:numId w:val="30"/>
        </w:numPr>
        <w:tabs>
          <w:tab w:val="left" w:pos="1498"/>
        </w:tabs>
        <w:spacing w:before="29" w:line="264" w:lineRule="auto"/>
        <w:ind w:right="710"/>
        <w:jc w:val="both"/>
        <w:rPr>
          <w:sz w:val="24"/>
        </w:rPr>
      </w:pPr>
      <w:r>
        <w:rPr>
          <w:color w:val="333333"/>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50D89" w:rsidRDefault="00D375B2" w:rsidP="006D317B">
      <w:pPr>
        <w:pStyle w:val="a6"/>
        <w:numPr>
          <w:ilvl w:val="0"/>
          <w:numId w:val="30"/>
        </w:numPr>
        <w:tabs>
          <w:tab w:val="left" w:pos="1498"/>
        </w:tabs>
        <w:spacing w:line="264" w:lineRule="auto"/>
        <w:ind w:right="704"/>
        <w:jc w:val="both"/>
        <w:rPr>
          <w:sz w:val="24"/>
        </w:rPr>
      </w:pPr>
      <w:r>
        <w:rPr>
          <w:color w:val="333333"/>
          <w:sz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w:t>
      </w:r>
      <w:r>
        <w:rPr>
          <w:color w:val="333333"/>
          <w:spacing w:val="-2"/>
          <w:sz w:val="24"/>
        </w:rPr>
        <w:t>применения;</w:t>
      </w:r>
    </w:p>
    <w:p w:rsidR="00A50D89" w:rsidRDefault="00D375B2" w:rsidP="006D317B">
      <w:pPr>
        <w:pStyle w:val="a6"/>
        <w:numPr>
          <w:ilvl w:val="0"/>
          <w:numId w:val="30"/>
        </w:numPr>
        <w:tabs>
          <w:tab w:val="left" w:pos="1498"/>
        </w:tabs>
        <w:spacing w:line="261" w:lineRule="auto"/>
        <w:ind w:right="708"/>
        <w:jc w:val="both"/>
        <w:rPr>
          <w:sz w:val="24"/>
        </w:rPr>
      </w:pPr>
      <w:r>
        <w:rPr>
          <w:color w:val="333333"/>
          <w:sz w:val="24"/>
        </w:rPr>
        <w:t>сформированность чувства гордости за свою Родину, ответственного отношения к выполнению</w:t>
      </w:r>
      <w:r>
        <w:rPr>
          <w:color w:val="333333"/>
          <w:spacing w:val="-15"/>
          <w:sz w:val="24"/>
        </w:rPr>
        <w:t xml:space="preserve"> </w:t>
      </w:r>
      <w:r>
        <w:rPr>
          <w:color w:val="333333"/>
          <w:sz w:val="24"/>
        </w:rPr>
        <w:t>конституционного</w:t>
      </w:r>
      <w:r>
        <w:rPr>
          <w:color w:val="333333"/>
          <w:spacing w:val="-15"/>
          <w:sz w:val="24"/>
        </w:rPr>
        <w:t xml:space="preserve"> </w:t>
      </w:r>
      <w:r>
        <w:rPr>
          <w:color w:val="333333"/>
          <w:sz w:val="24"/>
        </w:rPr>
        <w:t>долга</w:t>
      </w:r>
      <w:r>
        <w:rPr>
          <w:color w:val="333333"/>
          <w:spacing w:val="-15"/>
          <w:sz w:val="24"/>
        </w:rPr>
        <w:t xml:space="preserve"> </w:t>
      </w:r>
      <w:r>
        <w:rPr>
          <w:color w:val="333333"/>
          <w:sz w:val="24"/>
        </w:rPr>
        <w:t>–</w:t>
      </w:r>
      <w:r>
        <w:rPr>
          <w:color w:val="333333"/>
          <w:spacing w:val="-15"/>
          <w:sz w:val="24"/>
        </w:rPr>
        <w:t xml:space="preserve"> </w:t>
      </w:r>
      <w:r>
        <w:rPr>
          <w:color w:val="333333"/>
          <w:sz w:val="24"/>
        </w:rPr>
        <w:t>защите</w:t>
      </w:r>
      <w:r>
        <w:rPr>
          <w:color w:val="333333"/>
          <w:spacing w:val="-15"/>
          <w:sz w:val="24"/>
        </w:rPr>
        <w:t xml:space="preserve"> </w:t>
      </w:r>
      <w:r>
        <w:rPr>
          <w:color w:val="333333"/>
          <w:sz w:val="24"/>
        </w:rPr>
        <w:t>Отечества;</w:t>
      </w:r>
      <w:r>
        <w:rPr>
          <w:color w:val="333333"/>
          <w:spacing w:val="-15"/>
          <w:sz w:val="24"/>
        </w:rPr>
        <w:t xml:space="preserve"> </w:t>
      </w:r>
      <w:r>
        <w:rPr>
          <w:color w:val="333333"/>
          <w:sz w:val="24"/>
        </w:rPr>
        <w:t>овладение</w:t>
      </w:r>
      <w:r>
        <w:rPr>
          <w:color w:val="333333"/>
          <w:spacing w:val="-15"/>
          <w:sz w:val="24"/>
        </w:rPr>
        <w:t xml:space="preserve"> </w:t>
      </w:r>
      <w:r>
        <w:rPr>
          <w:color w:val="333333"/>
          <w:sz w:val="24"/>
        </w:rPr>
        <w:t>знаниями</w:t>
      </w:r>
      <w:r>
        <w:rPr>
          <w:color w:val="333333"/>
          <w:spacing w:val="-15"/>
          <w:sz w:val="24"/>
        </w:rPr>
        <w:t xml:space="preserve"> </w:t>
      </w:r>
      <w:r>
        <w:rPr>
          <w:color w:val="333333"/>
          <w:sz w:val="24"/>
        </w:rPr>
        <w:t>об</w:t>
      </w:r>
      <w:r>
        <w:rPr>
          <w:color w:val="333333"/>
          <w:spacing w:val="-15"/>
          <w:sz w:val="24"/>
        </w:rPr>
        <w:t xml:space="preserve"> </w:t>
      </w:r>
      <w:r>
        <w:rPr>
          <w:color w:val="333333"/>
          <w:sz w:val="24"/>
        </w:rPr>
        <w:t>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A50D89" w:rsidRDefault="00A50D89">
      <w:pPr>
        <w:pStyle w:val="a6"/>
        <w:spacing w:line="261" w:lineRule="auto"/>
        <w:jc w:val="both"/>
        <w:rPr>
          <w:sz w:val="24"/>
        </w:rPr>
        <w:sectPr w:rsidR="00A50D89">
          <w:pgSz w:w="11910" w:h="16840"/>
          <w:pgMar w:top="240" w:right="141" w:bottom="660" w:left="283" w:header="0" w:footer="450" w:gutter="0"/>
          <w:cols w:space="720"/>
        </w:sectPr>
      </w:pPr>
    </w:p>
    <w:p w:rsidR="00A50D89" w:rsidRDefault="00D375B2" w:rsidP="006D317B">
      <w:pPr>
        <w:pStyle w:val="a6"/>
        <w:numPr>
          <w:ilvl w:val="0"/>
          <w:numId w:val="30"/>
        </w:numPr>
        <w:tabs>
          <w:tab w:val="left" w:pos="1498"/>
        </w:tabs>
        <w:spacing w:before="76" w:line="261" w:lineRule="auto"/>
        <w:ind w:right="711"/>
        <w:rPr>
          <w:sz w:val="24"/>
        </w:rPr>
      </w:pPr>
      <w:r>
        <w:rPr>
          <w:color w:val="333333"/>
          <w:sz w:val="24"/>
        </w:rPr>
        <w:lastRenderedPageBreak/>
        <w:t>сформированность представлений о</w:t>
      </w:r>
      <w:r>
        <w:rPr>
          <w:color w:val="333333"/>
          <w:spacing w:val="30"/>
          <w:sz w:val="24"/>
        </w:rPr>
        <w:t xml:space="preserve"> </w:t>
      </w:r>
      <w:r>
        <w:rPr>
          <w:color w:val="333333"/>
          <w:sz w:val="24"/>
        </w:rPr>
        <w:t>назначении,</w:t>
      </w:r>
      <w:r>
        <w:rPr>
          <w:color w:val="333333"/>
          <w:spacing w:val="32"/>
          <w:sz w:val="24"/>
        </w:rPr>
        <w:t xml:space="preserve"> </w:t>
      </w:r>
      <w:r>
        <w:rPr>
          <w:color w:val="333333"/>
          <w:sz w:val="24"/>
        </w:rPr>
        <w:t>боевых свойствах и</w:t>
      </w:r>
      <w:r>
        <w:rPr>
          <w:color w:val="333333"/>
          <w:spacing w:val="31"/>
          <w:sz w:val="24"/>
        </w:rPr>
        <w:t xml:space="preserve"> </w:t>
      </w:r>
      <w:r>
        <w:rPr>
          <w:color w:val="333333"/>
          <w:sz w:val="24"/>
        </w:rPr>
        <w:t>общем</w:t>
      </w:r>
      <w:r>
        <w:rPr>
          <w:color w:val="333333"/>
          <w:spacing w:val="32"/>
          <w:sz w:val="24"/>
        </w:rPr>
        <w:t xml:space="preserve"> </w:t>
      </w:r>
      <w:r>
        <w:rPr>
          <w:color w:val="333333"/>
          <w:sz w:val="24"/>
        </w:rPr>
        <w:t>устройстве стрелкового оружия;</w:t>
      </w:r>
    </w:p>
    <w:p w:rsidR="00A50D89" w:rsidRDefault="00D375B2" w:rsidP="006D317B">
      <w:pPr>
        <w:pStyle w:val="a6"/>
        <w:numPr>
          <w:ilvl w:val="0"/>
          <w:numId w:val="30"/>
        </w:numPr>
        <w:tabs>
          <w:tab w:val="left" w:pos="1498"/>
        </w:tabs>
        <w:spacing w:before="3" w:line="261" w:lineRule="auto"/>
        <w:ind w:right="715"/>
        <w:rPr>
          <w:sz w:val="24"/>
        </w:rPr>
      </w:pPr>
      <w:r>
        <w:rPr>
          <w:color w:val="333333"/>
          <w:sz w:val="24"/>
        </w:rPr>
        <w:t>овладение</w:t>
      </w:r>
      <w:r>
        <w:rPr>
          <w:color w:val="333333"/>
          <w:spacing w:val="-18"/>
          <w:sz w:val="24"/>
        </w:rPr>
        <w:t xml:space="preserve"> </w:t>
      </w:r>
      <w:r>
        <w:rPr>
          <w:color w:val="333333"/>
          <w:sz w:val="24"/>
        </w:rPr>
        <w:t>основными</w:t>
      </w:r>
      <w:r>
        <w:rPr>
          <w:color w:val="333333"/>
          <w:spacing w:val="-16"/>
          <w:sz w:val="24"/>
        </w:rPr>
        <w:t xml:space="preserve"> </w:t>
      </w:r>
      <w:r>
        <w:rPr>
          <w:color w:val="333333"/>
          <w:sz w:val="24"/>
        </w:rPr>
        <w:t>положениями</w:t>
      </w:r>
      <w:r>
        <w:rPr>
          <w:color w:val="333333"/>
          <w:spacing w:val="-16"/>
          <w:sz w:val="24"/>
        </w:rPr>
        <w:t xml:space="preserve"> </w:t>
      </w:r>
      <w:r>
        <w:rPr>
          <w:color w:val="333333"/>
          <w:sz w:val="24"/>
        </w:rPr>
        <w:t>общевоинских</w:t>
      </w:r>
      <w:r>
        <w:rPr>
          <w:color w:val="333333"/>
          <w:spacing w:val="-15"/>
          <w:sz w:val="24"/>
        </w:rPr>
        <w:t xml:space="preserve"> </w:t>
      </w:r>
      <w:r>
        <w:rPr>
          <w:color w:val="333333"/>
          <w:sz w:val="24"/>
        </w:rPr>
        <w:t>уставов</w:t>
      </w:r>
      <w:r>
        <w:rPr>
          <w:color w:val="333333"/>
          <w:spacing w:val="-15"/>
          <w:sz w:val="24"/>
        </w:rPr>
        <w:t xml:space="preserve"> </w:t>
      </w:r>
      <w:r>
        <w:rPr>
          <w:color w:val="333333"/>
          <w:sz w:val="24"/>
        </w:rPr>
        <w:t>Вооруженных</w:t>
      </w:r>
      <w:r>
        <w:rPr>
          <w:color w:val="333333"/>
          <w:spacing w:val="-17"/>
          <w:sz w:val="24"/>
        </w:rPr>
        <w:t xml:space="preserve"> </w:t>
      </w:r>
      <w:r>
        <w:rPr>
          <w:color w:val="333333"/>
          <w:sz w:val="24"/>
        </w:rPr>
        <w:t>Сил</w:t>
      </w:r>
      <w:r>
        <w:rPr>
          <w:color w:val="333333"/>
          <w:spacing w:val="-15"/>
          <w:sz w:val="24"/>
        </w:rPr>
        <w:t xml:space="preserve"> </w:t>
      </w:r>
      <w:r>
        <w:rPr>
          <w:color w:val="333333"/>
          <w:sz w:val="24"/>
        </w:rPr>
        <w:t>Российской Федерации и умение их применять при выполнении обязанностей воинской службы;</w:t>
      </w:r>
    </w:p>
    <w:p w:rsidR="00A50D89" w:rsidRDefault="00D375B2" w:rsidP="006D317B">
      <w:pPr>
        <w:pStyle w:val="a6"/>
        <w:numPr>
          <w:ilvl w:val="0"/>
          <w:numId w:val="30"/>
        </w:numPr>
        <w:tabs>
          <w:tab w:val="left" w:pos="1498"/>
        </w:tabs>
        <w:spacing w:before="3"/>
        <w:ind w:hanging="360"/>
        <w:rPr>
          <w:sz w:val="24"/>
        </w:rPr>
      </w:pPr>
      <w:r>
        <w:rPr>
          <w:color w:val="333333"/>
          <w:sz w:val="24"/>
        </w:rPr>
        <w:t>сформированность представлений</w:t>
      </w:r>
      <w:r>
        <w:rPr>
          <w:color w:val="333333"/>
          <w:spacing w:val="-3"/>
          <w:sz w:val="24"/>
        </w:rPr>
        <w:t xml:space="preserve"> </w:t>
      </w:r>
      <w:r>
        <w:rPr>
          <w:color w:val="333333"/>
          <w:sz w:val="24"/>
        </w:rPr>
        <w:t>о</w:t>
      </w:r>
      <w:r>
        <w:rPr>
          <w:color w:val="333333"/>
          <w:spacing w:val="3"/>
          <w:sz w:val="24"/>
        </w:rPr>
        <w:t xml:space="preserve"> </w:t>
      </w:r>
      <w:r>
        <w:rPr>
          <w:color w:val="333333"/>
          <w:sz w:val="24"/>
        </w:rPr>
        <w:t>культуре</w:t>
      </w:r>
      <w:r>
        <w:rPr>
          <w:color w:val="333333"/>
          <w:spacing w:val="3"/>
          <w:sz w:val="24"/>
        </w:rPr>
        <w:t xml:space="preserve"> </w:t>
      </w:r>
      <w:r>
        <w:rPr>
          <w:color w:val="333333"/>
          <w:sz w:val="24"/>
        </w:rPr>
        <w:t>безопасности</w:t>
      </w:r>
      <w:r>
        <w:rPr>
          <w:color w:val="333333"/>
          <w:spacing w:val="-2"/>
          <w:sz w:val="24"/>
        </w:rPr>
        <w:t xml:space="preserve"> </w:t>
      </w:r>
      <w:r>
        <w:rPr>
          <w:color w:val="333333"/>
          <w:sz w:val="24"/>
        </w:rPr>
        <w:t>жизнедеятельности,</w:t>
      </w:r>
      <w:r>
        <w:rPr>
          <w:color w:val="333333"/>
          <w:spacing w:val="2"/>
          <w:sz w:val="24"/>
        </w:rPr>
        <w:t xml:space="preserve"> </w:t>
      </w:r>
      <w:r>
        <w:rPr>
          <w:color w:val="333333"/>
          <w:spacing w:val="-2"/>
          <w:sz w:val="24"/>
        </w:rPr>
        <w:t>понятиях</w:t>
      </w:r>
    </w:p>
    <w:p w:rsidR="00A50D89" w:rsidRDefault="00D375B2">
      <w:pPr>
        <w:pStyle w:val="a3"/>
        <w:spacing w:before="25" w:line="264" w:lineRule="auto"/>
        <w:ind w:left="1498" w:right="712"/>
        <w:jc w:val="both"/>
      </w:pPr>
      <w:r>
        <w:rPr>
          <w:color w:val="333333"/>
        </w:rPr>
        <w:t>«опасность»,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A50D89" w:rsidRDefault="00D375B2" w:rsidP="006D317B">
      <w:pPr>
        <w:pStyle w:val="a6"/>
        <w:numPr>
          <w:ilvl w:val="0"/>
          <w:numId w:val="30"/>
        </w:numPr>
        <w:tabs>
          <w:tab w:val="left" w:pos="1498"/>
        </w:tabs>
        <w:spacing w:before="3" w:line="261" w:lineRule="auto"/>
        <w:ind w:right="698"/>
        <w:jc w:val="both"/>
        <w:rPr>
          <w:sz w:val="24"/>
        </w:rPr>
      </w:pPr>
      <w:r>
        <w:rPr>
          <w:color w:val="333333"/>
          <w:sz w:val="24"/>
        </w:rPr>
        <w:t>знание правил дорожного движения, пожарной безопасности, безопасного поведения в быту,</w:t>
      </w:r>
      <w:r>
        <w:rPr>
          <w:color w:val="333333"/>
          <w:spacing w:val="-15"/>
          <w:sz w:val="24"/>
        </w:rPr>
        <w:t xml:space="preserve"> </w:t>
      </w:r>
      <w:r>
        <w:rPr>
          <w:color w:val="333333"/>
          <w:sz w:val="24"/>
        </w:rPr>
        <w:t>транспорте,</w:t>
      </w:r>
      <w:r>
        <w:rPr>
          <w:color w:val="333333"/>
          <w:spacing w:val="-15"/>
          <w:sz w:val="24"/>
        </w:rPr>
        <w:t xml:space="preserve"> </w:t>
      </w:r>
      <w:r>
        <w:rPr>
          <w:color w:val="333333"/>
          <w:sz w:val="24"/>
        </w:rPr>
        <w:t>в</w:t>
      </w:r>
      <w:r>
        <w:rPr>
          <w:color w:val="333333"/>
          <w:spacing w:val="-15"/>
          <w:sz w:val="24"/>
        </w:rPr>
        <w:t xml:space="preserve"> </w:t>
      </w:r>
      <w:r>
        <w:rPr>
          <w:color w:val="333333"/>
          <w:sz w:val="24"/>
        </w:rPr>
        <w:t>общественных</w:t>
      </w:r>
      <w:r>
        <w:rPr>
          <w:color w:val="333333"/>
          <w:spacing w:val="-15"/>
          <w:sz w:val="24"/>
        </w:rPr>
        <w:t xml:space="preserve"> </w:t>
      </w:r>
      <w:r>
        <w:rPr>
          <w:color w:val="333333"/>
          <w:sz w:val="24"/>
        </w:rPr>
        <w:t>местах,</w:t>
      </w:r>
      <w:r>
        <w:rPr>
          <w:color w:val="333333"/>
          <w:spacing w:val="-9"/>
          <w:sz w:val="24"/>
        </w:rPr>
        <w:t xml:space="preserve"> </w:t>
      </w:r>
      <w:r>
        <w:rPr>
          <w:color w:val="333333"/>
          <w:sz w:val="24"/>
        </w:rPr>
        <w:t>на</w:t>
      </w:r>
      <w:r>
        <w:rPr>
          <w:color w:val="333333"/>
          <w:spacing w:val="-15"/>
          <w:sz w:val="24"/>
        </w:rPr>
        <w:t xml:space="preserve"> </w:t>
      </w:r>
      <w:r>
        <w:rPr>
          <w:color w:val="333333"/>
          <w:sz w:val="24"/>
        </w:rPr>
        <w:t>природе</w:t>
      </w:r>
      <w:r>
        <w:rPr>
          <w:color w:val="333333"/>
          <w:spacing w:val="-15"/>
          <w:sz w:val="24"/>
        </w:rPr>
        <w:t xml:space="preserve"> </w:t>
      </w:r>
      <w:r>
        <w:rPr>
          <w:color w:val="333333"/>
          <w:sz w:val="24"/>
        </w:rPr>
        <w:t>и</w:t>
      </w:r>
      <w:r>
        <w:rPr>
          <w:color w:val="333333"/>
          <w:spacing w:val="-14"/>
          <w:sz w:val="24"/>
        </w:rPr>
        <w:t xml:space="preserve"> </w:t>
      </w:r>
      <w:r>
        <w:rPr>
          <w:color w:val="333333"/>
          <w:sz w:val="24"/>
        </w:rPr>
        <w:t>умение</w:t>
      </w:r>
      <w:r>
        <w:rPr>
          <w:color w:val="333333"/>
          <w:spacing w:val="-12"/>
          <w:sz w:val="24"/>
        </w:rPr>
        <w:t xml:space="preserve"> </w:t>
      </w:r>
      <w:r>
        <w:rPr>
          <w:color w:val="333333"/>
          <w:sz w:val="24"/>
        </w:rPr>
        <w:t>применять</w:t>
      </w:r>
      <w:r>
        <w:rPr>
          <w:color w:val="333333"/>
          <w:spacing w:val="-16"/>
          <w:sz w:val="24"/>
        </w:rPr>
        <w:t xml:space="preserve"> </w:t>
      </w:r>
      <w:r>
        <w:rPr>
          <w:color w:val="333333"/>
          <w:sz w:val="24"/>
        </w:rPr>
        <w:t>их</w:t>
      </w:r>
      <w:r>
        <w:rPr>
          <w:color w:val="333333"/>
          <w:spacing w:val="-15"/>
          <w:sz w:val="24"/>
        </w:rPr>
        <w:t xml:space="preserve"> </w:t>
      </w:r>
      <w:r>
        <w:rPr>
          <w:color w:val="333333"/>
          <w:sz w:val="24"/>
        </w:rPr>
        <w:t>в</w:t>
      </w:r>
      <w:r>
        <w:rPr>
          <w:color w:val="333333"/>
          <w:spacing w:val="-14"/>
          <w:sz w:val="24"/>
        </w:rPr>
        <w:t xml:space="preserve"> </w:t>
      </w:r>
      <w:r>
        <w:rPr>
          <w:color w:val="333333"/>
          <w:sz w:val="24"/>
        </w:rPr>
        <w:t>поведении;</w:t>
      </w:r>
    </w:p>
    <w:p w:rsidR="00A50D89" w:rsidRDefault="00D375B2" w:rsidP="006D317B">
      <w:pPr>
        <w:pStyle w:val="a6"/>
        <w:numPr>
          <w:ilvl w:val="0"/>
          <w:numId w:val="30"/>
        </w:numPr>
        <w:tabs>
          <w:tab w:val="left" w:pos="1498"/>
        </w:tabs>
        <w:spacing w:before="3" w:line="261" w:lineRule="auto"/>
        <w:ind w:right="709"/>
        <w:jc w:val="both"/>
        <w:rPr>
          <w:sz w:val="24"/>
        </w:rPr>
      </w:pPr>
      <w:r>
        <w:rPr>
          <w:color w:val="333333"/>
          <w:sz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w:t>
      </w:r>
      <w:r>
        <w:rPr>
          <w:color w:val="333333"/>
          <w:spacing w:val="-2"/>
          <w:sz w:val="24"/>
        </w:rPr>
        <w:t>возможностей;</w:t>
      </w:r>
    </w:p>
    <w:p w:rsidR="00A50D89" w:rsidRDefault="00D375B2" w:rsidP="006D317B">
      <w:pPr>
        <w:pStyle w:val="a6"/>
        <w:numPr>
          <w:ilvl w:val="0"/>
          <w:numId w:val="30"/>
        </w:numPr>
        <w:tabs>
          <w:tab w:val="left" w:pos="1498"/>
        </w:tabs>
        <w:spacing w:before="12" w:line="264" w:lineRule="auto"/>
        <w:ind w:right="706"/>
        <w:jc w:val="both"/>
        <w:rPr>
          <w:sz w:val="24"/>
        </w:rPr>
      </w:pPr>
      <w:r>
        <w:rPr>
          <w:color w:val="333333"/>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w:t>
      </w:r>
      <w:r>
        <w:rPr>
          <w:color w:val="333333"/>
          <w:spacing w:val="-12"/>
          <w:sz w:val="24"/>
        </w:rPr>
        <w:t xml:space="preserve"> </w:t>
      </w:r>
      <w:r>
        <w:rPr>
          <w:color w:val="333333"/>
          <w:sz w:val="24"/>
        </w:rPr>
        <w:t>инородных</w:t>
      </w:r>
      <w:r>
        <w:rPr>
          <w:color w:val="333333"/>
          <w:spacing w:val="-12"/>
          <w:sz w:val="24"/>
        </w:rPr>
        <w:t xml:space="preserve"> </w:t>
      </w:r>
      <w:r>
        <w:rPr>
          <w:color w:val="333333"/>
          <w:sz w:val="24"/>
        </w:rPr>
        <w:t>тел</w:t>
      </w:r>
      <w:r>
        <w:rPr>
          <w:color w:val="333333"/>
          <w:spacing w:val="-9"/>
          <w:sz w:val="24"/>
        </w:rPr>
        <w:t xml:space="preserve"> </w:t>
      </w:r>
      <w:r>
        <w:rPr>
          <w:color w:val="333333"/>
          <w:sz w:val="24"/>
        </w:rPr>
        <w:t>в</w:t>
      </w:r>
      <w:r>
        <w:rPr>
          <w:color w:val="333333"/>
          <w:spacing w:val="-10"/>
          <w:sz w:val="24"/>
        </w:rPr>
        <w:t xml:space="preserve"> </w:t>
      </w:r>
      <w:r>
        <w:rPr>
          <w:color w:val="333333"/>
          <w:sz w:val="24"/>
        </w:rPr>
        <w:t>верхние</w:t>
      </w:r>
      <w:r>
        <w:rPr>
          <w:color w:val="333333"/>
          <w:spacing w:val="-9"/>
          <w:sz w:val="24"/>
        </w:rPr>
        <w:t xml:space="preserve"> </w:t>
      </w:r>
      <w:r>
        <w:rPr>
          <w:color w:val="333333"/>
          <w:sz w:val="24"/>
        </w:rPr>
        <w:t>дыхательные</w:t>
      </w:r>
      <w:r>
        <w:rPr>
          <w:color w:val="333333"/>
          <w:spacing w:val="-9"/>
          <w:sz w:val="24"/>
        </w:rPr>
        <w:t xml:space="preserve"> </w:t>
      </w:r>
      <w:r>
        <w:rPr>
          <w:color w:val="333333"/>
          <w:sz w:val="24"/>
        </w:rPr>
        <w:t>пути,</w:t>
      </w:r>
      <w:r>
        <w:rPr>
          <w:color w:val="333333"/>
          <w:spacing w:val="-6"/>
          <w:sz w:val="24"/>
        </w:rPr>
        <w:t xml:space="preserve"> </w:t>
      </w:r>
      <w:r>
        <w:rPr>
          <w:color w:val="333333"/>
          <w:sz w:val="24"/>
        </w:rPr>
        <w:t>травмах</w:t>
      </w:r>
      <w:r>
        <w:rPr>
          <w:color w:val="333333"/>
          <w:spacing w:val="-12"/>
          <w:sz w:val="24"/>
        </w:rPr>
        <w:t xml:space="preserve"> </w:t>
      </w:r>
      <w:r>
        <w:rPr>
          <w:color w:val="333333"/>
          <w:sz w:val="24"/>
        </w:rPr>
        <w:t>различных</w:t>
      </w:r>
      <w:r>
        <w:rPr>
          <w:color w:val="333333"/>
          <w:spacing w:val="-15"/>
          <w:sz w:val="24"/>
        </w:rPr>
        <w:t xml:space="preserve"> </w:t>
      </w:r>
      <w:r>
        <w:rPr>
          <w:color w:val="333333"/>
          <w:sz w:val="24"/>
        </w:rPr>
        <w:t>областей</w:t>
      </w:r>
      <w:r>
        <w:rPr>
          <w:color w:val="333333"/>
          <w:spacing w:val="-7"/>
          <w:sz w:val="24"/>
        </w:rPr>
        <w:t xml:space="preserve"> </w:t>
      </w:r>
      <w:r>
        <w:rPr>
          <w:color w:val="333333"/>
          <w:sz w:val="24"/>
        </w:rPr>
        <w:t>тела, ожогах, отморожениях, отравлениях; сформированность социально ответственного отношения</w:t>
      </w:r>
      <w:r>
        <w:rPr>
          <w:color w:val="333333"/>
          <w:spacing w:val="-2"/>
          <w:sz w:val="24"/>
        </w:rPr>
        <w:t xml:space="preserve"> </w:t>
      </w:r>
      <w:r>
        <w:rPr>
          <w:color w:val="333333"/>
          <w:sz w:val="24"/>
        </w:rPr>
        <w:t>к ведению здорового</w:t>
      </w:r>
      <w:r>
        <w:rPr>
          <w:color w:val="333333"/>
          <w:spacing w:val="-2"/>
          <w:sz w:val="24"/>
        </w:rPr>
        <w:t xml:space="preserve"> </w:t>
      </w:r>
      <w:r>
        <w:rPr>
          <w:color w:val="333333"/>
          <w:sz w:val="24"/>
        </w:rPr>
        <w:t xml:space="preserve">образа жизни, исключающего употребление наркотиков, алкоголя, курения и нанесения иного вреда собственному здоровью и здоровью </w:t>
      </w:r>
      <w:r>
        <w:rPr>
          <w:color w:val="333333"/>
          <w:spacing w:val="-2"/>
          <w:sz w:val="24"/>
        </w:rPr>
        <w:t>окружающих;</w:t>
      </w:r>
    </w:p>
    <w:p w:rsidR="00A50D89" w:rsidRDefault="00D375B2" w:rsidP="006D317B">
      <w:pPr>
        <w:pStyle w:val="a6"/>
        <w:numPr>
          <w:ilvl w:val="0"/>
          <w:numId w:val="30"/>
        </w:numPr>
        <w:tabs>
          <w:tab w:val="left" w:pos="1498"/>
        </w:tabs>
        <w:spacing w:line="261" w:lineRule="auto"/>
        <w:ind w:right="706"/>
        <w:jc w:val="both"/>
        <w:rPr>
          <w:sz w:val="24"/>
        </w:rPr>
      </w:pPr>
      <w:r>
        <w:rPr>
          <w:color w:val="333333"/>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color w:val="333333"/>
          <w:spacing w:val="-2"/>
          <w:sz w:val="24"/>
        </w:rPr>
        <w:t>противодействовать;</w:t>
      </w:r>
    </w:p>
    <w:p w:rsidR="00A50D89" w:rsidRDefault="00D375B2" w:rsidP="006D317B">
      <w:pPr>
        <w:pStyle w:val="a6"/>
        <w:numPr>
          <w:ilvl w:val="0"/>
          <w:numId w:val="30"/>
        </w:numPr>
        <w:tabs>
          <w:tab w:val="left" w:pos="1498"/>
        </w:tabs>
        <w:spacing w:before="8" w:line="261" w:lineRule="auto"/>
        <w:ind w:right="711"/>
        <w:jc w:val="both"/>
        <w:rPr>
          <w:sz w:val="24"/>
        </w:rPr>
      </w:pPr>
      <w:r>
        <w:rPr>
          <w:color w:val="333333"/>
          <w:sz w:val="24"/>
        </w:rPr>
        <w:t>сформированность</w:t>
      </w:r>
      <w:r>
        <w:rPr>
          <w:color w:val="333333"/>
          <w:spacing w:val="-15"/>
          <w:sz w:val="24"/>
        </w:rPr>
        <w:t xml:space="preserve"> </w:t>
      </w:r>
      <w:r>
        <w:rPr>
          <w:color w:val="333333"/>
          <w:sz w:val="24"/>
        </w:rPr>
        <w:t>представлений</w:t>
      </w:r>
      <w:r>
        <w:rPr>
          <w:color w:val="333333"/>
          <w:spacing w:val="-15"/>
          <w:sz w:val="24"/>
        </w:rPr>
        <w:t xml:space="preserve"> </w:t>
      </w:r>
      <w:r>
        <w:rPr>
          <w:color w:val="333333"/>
          <w:sz w:val="24"/>
        </w:rPr>
        <w:t>об</w:t>
      </w:r>
      <w:r>
        <w:rPr>
          <w:color w:val="333333"/>
          <w:spacing w:val="-15"/>
          <w:sz w:val="24"/>
        </w:rPr>
        <w:t xml:space="preserve"> </w:t>
      </w:r>
      <w:r>
        <w:rPr>
          <w:color w:val="333333"/>
          <w:sz w:val="24"/>
        </w:rPr>
        <w:t>информационных</w:t>
      </w:r>
      <w:r>
        <w:rPr>
          <w:color w:val="333333"/>
          <w:spacing w:val="-15"/>
          <w:sz w:val="24"/>
        </w:rPr>
        <w:t xml:space="preserve"> </w:t>
      </w:r>
      <w:r>
        <w:rPr>
          <w:color w:val="333333"/>
          <w:sz w:val="24"/>
        </w:rPr>
        <w:t>и</w:t>
      </w:r>
      <w:r>
        <w:rPr>
          <w:color w:val="333333"/>
          <w:spacing w:val="-13"/>
          <w:sz w:val="24"/>
        </w:rPr>
        <w:t xml:space="preserve"> </w:t>
      </w:r>
      <w:r>
        <w:rPr>
          <w:color w:val="333333"/>
          <w:sz w:val="24"/>
        </w:rPr>
        <w:t>компьютерных</w:t>
      </w:r>
      <w:r>
        <w:rPr>
          <w:color w:val="333333"/>
          <w:spacing w:val="-14"/>
          <w:sz w:val="24"/>
        </w:rPr>
        <w:t xml:space="preserve"> </w:t>
      </w:r>
      <w:r>
        <w:rPr>
          <w:color w:val="333333"/>
          <w:sz w:val="24"/>
        </w:rPr>
        <w:t>угрозах,</w:t>
      </w:r>
      <w:r>
        <w:rPr>
          <w:color w:val="333333"/>
          <w:spacing w:val="-12"/>
          <w:sz w:val="24"/>
        </w:rPr>
        <w:t xml:space="preserve"> </w:t>
      </w:r>
      <w:r>
        <w:rPr>
          <w:color w:val="333333"/>
          <w:sz w:val="24"/>
        </w:rPr>
        <w:t>опасных явлениях в Интернете, знания о правилах безопасного поведения в информационном пространстве и готовность применять их на практике;</w:t>
      </w:r>
    </w:p>
    <w:p w:rsidR="00A50D89" w:rsidRDefault="00D375B2" w:rsidP="006D317B">
      <w:pPr>
        <w:pStyle w:val="a6"/>
        <w:numPr>
          <w:ilvl w:val="0"/>
          <w:numId w:val="30"/>
        </w:numPr>
        <w:tabs>
          <w:tab w:val="left" w:pos="1498"/>
        </w:tabs>
        <w:spacing w:before="5" w:line="261" w:lineRule="auto"/>
        <w:ind w:right="703"/>
        <w:jc w:val="both"/>
        <w:rPr>
          <w:sz w:val="24"/>
        </w:rPr>
      </w:pPr>
      <w:r>
        <w:rPr>
          <w:color w:val="333333"/>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50D89" w:rsidRDefault="00D375B2" w:rsidP="006D317B">
      <w:pPr>
        <w:pStyle w:val="a6"/>
        <w:numPr>
          <w:ilvl w:val="0"/>
          <w:numId w:val="30"/>
        </w:numPr>
        <w:tabs>
          <w:tab w:val="left" w:pos="1498"/>
        </w:tabs>
        <w:spacing w:before="13" w:line="261" w:lineRule="auto"/>
        <w:ind w:right="722"/>
        <w:jc w:val="both"/>
        <w:rPr>
          <w:sz w:val="24"/>
        </w:rPr>
      </w:pPr>
      <w:r>
        <w:rPr>
          <w:color w:val="333333"/>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0D89" w:rsidRDefault="00D375B2" w:rsidP="006D317B">
      <w:pPr>
        <w:pStyle w:val="a6"/>
        <w:numPr>
          <w:ilvl w:val="0"/>
          <w:numId w:val="30"/>
        </w:numPr>
        <w:tabs>
          <w:tab w:val="left" w:pos="1498"/>
        </w:tabs>
        <w:spacing w:before="2" w:line="261" w:lineRule="auto"/>
        <w:ind w:right="711"/>
        <w:jc w:val="both"/>
        <w:rPr>
          <w:sz w:val="24"/>
        </w:rPr>
      </w:pPr>
      <w:r>
        <w:rPr>
          <w:color w:val="333333"/>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50D89" w:rsidRDefault="00D375B2">
      <w:pPr>
        <w:pStyle w:val="a3"/>
        <w:spacing w:before="3" w:line="264" w:lineRule="auto"/>
        <w:ind w:right="700" w:firstLine="600"/>
        <w:jc w:val="both"/>
      </w:pPr>
      <w:r>
        <w:rPr>
          <w:color w:val="333333"/>
        </w:rPr>
        <w:t>Достижение</w:t>
      </w:r>
      <w:r>
        <w:rPr>
          <w:color w:val="333333"/>
          <w:spacing w:val="-8"/>
        </w:rPr>
        <w:t xml:space="preserve"> </w:t>
      </w:r>
      <w:r>
        <w:rPr>
          <w:color w:val="333333"/>
        </w:rPr>
        <w:t>результатов</w:t>
      </w:r>
      <w:r>
        <w:rPr>
          <w:color w:val="333333"/>
          <w:spacing w:val="-10"/>
        </w:rPr>
        <w:t xml:space="preserve"> </w:t>
      </w:r>
      <w:r>
        <w:rPr>
          <w:color w:val="333333"/>
        </w:rPr>
        <w:t>освоения</w:t>
      </w:r>
      <w:r>
        <w:rPr>
          <w:color w:val="333333"/>
          <w:spacing w:val="-8"/>
        </w:rPr>
        <w:t xml:space="preserve"> </w:t>
      </w:r>
      <w:r>
        <w:rPr>
          <w:color w:val="333333"/>
        </w:rPr>
        <w:t>программы</w:t>
      </w:r>
      <w:r>
        <w:rPr>
          <w:color w:val="333333"/>
          <w:spacing w:val="-10"/>
        </w:rPr>
        <w:t xml:space="preserve"> </w:t>
      </w:r>
      <w:r>
        <w:rPr>
          <w:color w:val="333333"/>
        </w:rPr>
        <w:t>ОБЗР</w:t>
      </w:r>
      <w:r>
        <w:rPr>
          <w:color w:val="333333"/>
          <w:spacing w:val="-11"/>
        </w:rPr>
        <w:t xml:space="preserve"> </w:t>
      </w:r>
      <w:r>
        <w:rPr>
          <w:color w:val="333333"/>
        </w:rPr>
        <w:t>обеспечивается</w:t>
      </w:r>
      <w:r>
        <w:rPr>
          <w:color w:val="333333"/>
          <w:spacing w:val="-8"/>
        </w:rPr>
        <w:t xml:space="preserve"> </w:t>
      </w:r>
      <w:r>
        <w:rPr>
          <w:color w:val="333333"/>
        </w:rPr>
        <w:t>посредством</w:t>
      </w:r>
      <w:r>
        <w:rPr>
          <w:color w:val="333333"/>
          <w:spacing w:val="-6"/>
        </w:rPr>
        <w:t xml:space="preserve"> </w:t>
      </w:r>
      <w:r>
        <w:rPr>
          <w:color w:val="333333"/>
        </w:rPr>
        <w:t>достижения предметных результатов освоения модулей ОБЗР.</w:t>
      </w:r>
    </w:p>
    <w:p w:rsidR="00A50D89" w:rsidRDefault="00D375B2" w:rsidP="006D317B">
      <w:pPr>
        <w:pStyle w:val="a6"/>
        <w:numPr>
          <w:ilvl w:val="0"/>
          <w:numId w:val="29"/>
        </w:numPr>
        <w:tabs>
          <w:tab w:val="left" w:pos="1320"/>
        </w:tabs>
        <w:spacing w:before="7"/>
        <w:ind w:hanging="182"/>
        <w:rPr>
          <w:b/>
          <w:sz w:val="24"/>
        </w:rPr>
      </w:pPr>
      <w:r>
        <w:rPr>
          <w:b/>
          <w:color w:val="333333"/>
          <w:spacing w:val="-2"/>
          <w:sz w:val="24"/>
        </w:rPr>
        <w:t>КЛАСС</w:t>
      </w:r>
    </w:p>
    <w:p w:rsidR="00A50D89" w:rsidRDefault="00D375B2">
      <w:pPr>
        <w:spacing w:before="41" w:line="264" w:lineRule="auto"/>
        <w:ind w:left="538" w:firstLine="600"/>
        <w:rPr>
          <w:b/>
          <w:sz w:val="24"/>
        </w:rPr>
      </w:pPr>
      <w:r>
        <w:rPr>
          <w:b/>
          <w:color w:val="333333"/>
          <w:sz w:val="24"/>
        </w:rPr>
        <w:t>Предметные результаты по модулю № 1 «Безопасное и устойчивое развитие личности, общества, государства»:</w:t>
      </w:r>
    </w:p>
    <w:p w:rsidR="00A50D89" w:rsidRDefault="00D375B2">
      <w:pPr>
        <w:pStyle w:val="a3"/>
        <w:spacing w:line="269" w:lineRule="exact"/>
        <w:ind w:left="1138"/>
      </w:pPr>
      <w:r>
        <w:rPr>
          <w:color w:val="333333"/>
        </w:rPr>
        <w:t>объяснять</w:t>
      </w:r>
      <w:r>
        <w:rPr>
          <w:color w:val="333333"/>
          <w:spacing w:val="-10"/>
        </w:rPr>
        <w:t xml:space="preserve"> </w:t>
      </w:r>
      <w:r>
        <w:rPr>
          <w:color w:val="333333"/>
        </w:rPr>
        <w:t>значение</w:t>
      </w:r>
      <w:r>
        <w:rPr>
          <w:color w:val="333333"/>
          <w:spacing w:val="-5"/>
        </w:rPr>
        <w:t xml:space="preserve"> </w:t>
      </w:r>
      <w:r>
        <w:rPr>
          <w:color w:val="333333"/>
        </w:rPr>
        <w:t>Конституции</w:t>
      </w:r>
      <w:r>
        <w:rPr>
          <w:color w:val="333333"/>
          <w:spacing w:val="-4"/>
        </w:rPr>
        <w:t xml:space="preserve"> </w:t>
      </w:r>
      <w:r>
        <w:rPr>
          <w:color w:val="333333"/>
        </w:rPr>
        <w:t>Российской</w:t>
      </w:r>
      <w:r>
        <w:rPr>
          <w:color w:val="333333"/>
          <w:spacing w:val="-12"/>
        </w:rPr>
        <w:t xml:space="preserve"> </w:t>
      </w:r>
      <w:r>
        <w:rPr>
          <w:color w:val="333333"/>
          <w:spacing w:val="-2"/>
        </w:rPr>
        <w:t>Федерации;</w:t>
      </w:r>
    </w:p>
    <w:p w:rsidR="00A50D89" w:rsidRDefault="00D375B2">
      <w:pPr>
        <w:pStyle w:val="a3"/>
        <w:spacing w:before="26" w:line="266" w:lineRule="auto"/>
        <w:ind w:right="713" w:firstLine="600"/>
      </w:pPr>
      <w:r>
        <w:rPr>
          <w:color w:val="333333"/>
        </w:rPr>
        <w:t>раскрывать</w:t>
      </w:r>
      <w:r>
        <w:rPr>
          <w:color w:val="333333"/>
          <w:spacing w:val="27"/>
        </w:rPr>
        <w:t xml:space="preserve"> </w:t>
      </w:r>
      <w:r>
        <w:rPr>
          <w:color w:val="333333"/>
        </w:rPr>
        <w:t>содержание статей 2,</w:t>
      </w:r>
      <w:r>
        <w:rPr>
          <w:color w:val="333333"/>
          <w:spacing w:val="28"/>
        </w:rPr>
        <w:t xml:space="preserve"> </w:t>
      </w:r>
      <w:r>
        <w:rPr>
          <w:color w:val="333333"/>
        </w:rPr>
        <w:t>4, 20, 41, 42, 58, 59 Конституции Российской Федерации,</w:t>
      </w:r>
      <w:r>
        <w:rPr>
          <w:color w:val="333333"/>
          <w:spacing w:val="40"/>
        </w:rPr>
        <w:t xml:space="preserve"> </w:t>
      </w:r>
      <w:r>
        <w:rPr>
          <w:color w:val="333333"/>
        </w:rPr>
        <w:t>пояснять их значение для личности и общества;</w:t>
      </w:r>
    </w:p>
    <w:p w:rsidR="00A50D89" w:rsidRDefault="00D375B2">
      <w:pPr>
        <w:pStyle w:val="a3"/>
        <w:tabs>
          <w:tab w:val="left" w:pos="2408"/>
          <w:tab w:val="left" w:pos="3564"/>
          <w:tab w:val="left" w:pos="4854"/>
          <w:tab w:val="left" w:pos="6538"/>
          <w:tab w:val="left" w:pos="8144"/>
          <w:tab w:val="left" w:pos="9568"/>
        </w:tabs>
        <w:spacing w:line="264" w:lineRule="auto"/>
        <w:ind w:right="717" w:firstLine="600"/>
      </w:pPr>
      <w:r>
        <w:rPr>
          <w:color w:val="333333"/>
          <w:spacing w:val="-2"/>
        </w:rPr>
        <w:t>объяснять</w:t>
      </w:r>
      <w:r>
        <w:rPr>
          <w:color w:val="333333"/>
        </w:rPr>
        <w:tab/>
      </w:r>
      <w:r>
        <w:rPr>
          <w:color w:val="333333"/>
          <w:spacing w:val="-2"/>
        </w:rPr>
        <w:t>значение</w:t>
      </w:r>
      <w:r>
        <w:rPr>
          <w:color w:val="333333"/>
        </w:rPr>
        <w:tab/>
      </w:r>
      <w:r>
        <w:rPr>
          <w:color w:val="333333"/>
          <w:spacing w:val="-2"/>
        </w:rPr>
        <w:t>Стратегии</w:t>
      </w:r>
      <w:r>
        <w:rPr>
          <w:color w:val="333333"/>
        </w:rPr>
        <w:tab/>
      </w:r>
      <w:r>
        <w:rPr>
          <w:color w:val="333333"/>
          <w:spacing w:val="-2"/>
        </w:rPr>
        <w:t>национальной</w:t>
      </w:r>
      <w:r>
        <w:rPr>
          <w:color w:val="333333"/>
        </w:rPr>
        <w:tab/>
      </w:r>
      <w:r>
        <w:rPr>
          <w:color w:val="333333"/>
          <w:spacing w:val="-2"/>
        </w:rPr>
        <w:t>безопасности</w:t>
      </w:r>
      <w:r>
        <w:rPr>
          <w:color w:val="333333"/>
        </w:rPr>
        <w:tab/>
      </w:r>
      <w:r>
        <w:rPr>
          <w:color w:val="333333"/>
          <w:spacing w:val="-2"/>
        </w:rPr>
        <w:t>Российской</w:t>
      </w:r>
      <w:r>
        <w:rPr>
          <w:color w:val="333333"/>
        </w:rPr>
        <w:tab/>
      </w:r>
      <w:r>
        <w:rPr>
          <w:color w:val="333333"/>
          <w:spacing w:val="-2"/>
        </w:rPr>
        <w:t xml:space="preserve">Федерации, </w:t>
      </w:r>
      <w:r>
        <w:rPr>
          <w:color w:val="333333"/>
        </w:rPr>
        <w:t>утвержденной Указом Президента Российской Федерации от 2 июля 2021 г. № 400;</w:t>
      </w:r>
    </w:p>
    <w:p w:rsidR="00A50D89" w:rsidRDefault="00A50D89">
      <w:pPr>
        <w:pStyle w:val="a3"/>
        <w:spacing w:line="264" w:lineRule="auto"/>
        <w:sectPr w:rsidR="00A50D89">
          <w:pgSz w:w="11910" w:h="16840"/>
          <w:pgMar w:top="240" w:right="141" w:bottom="660" w:left="283" w:header="0" w:footer="450" w:gutter="0"/>
          <w:cols w:space="720"/>
        </w:sectPr>
      </w:pPr>
    </w:p>
    <w:p w:rsidR="00A50D89" w:rsidRDefault="00D375B2">
      <w:pPr>
        <w:pStyle w:val="a3"/>
        <w:spacing w:before="74" w:line="264" w:lineRule="auto"/>
        <w:ind w:right="717" w:firstLine="600"/>
        <w:jc w:val="both"/>
      </w:pPr>
      <w:r>
        <w:rPr>
          <w:color w:val="333333"/>
        </w:rPr>
        <w:lastRenderedPageBreak/>
        <w:t>раскрывать понятия «национальные интересы» и «угрозы национальной безопасности», приводить примеры;</w:t>
      </w:r>
    </w:p>
    <w:p w:rsidR="00A50D89" w:rsidRDefault="00D375B2">
      <w:pPr>
        <w:pStyle w:val="a3"/>
        <w:spacing w:line="266" w:lineRule="auto"/>
        <w:ind w:right="716" w:firstLine="600"/>
        <w:jc w:val="both"/>
      </w:pPr>
      <w:r>
        <w:rPr>
          <w:color w:val="333333"/>
        </w:rPr>
        <w:t>раскрывать классификацию чрезвычайных ситуаций по масштабам и источникам возникновения, приводить примеры;</w:t>
      </w:r>
    </w:p>
    <w:p w:rsidR="00A50D89" w:rsidRDefault="00D375B2">
      <w:pPr>
        <w:pStyle w:val="a3"/>
        <w:spacing w:line="264" w:lineRule="auto"/>
        <w:ind w:left="1138" w:right="715"/>
        <w:jc w:val="both"/>
      </w:pPr>
      <w:r>
        <w:rPr>
          <w:color w:val="333333"/>
        </w:rPr>
        <w:t>раскрывать способы информирования и оповещения населения о чрезвычайных ситуациях; перечислять</w:t>
      </w:r>
      <w:r>
        <w:rPr>
          <w:color w:val="333333"/>
          <w:spacing w:val="40"/>
        </w:rPr>
        <w:t xml:space="preserve">  </w:t>
      </w:r>
      <w:r>
        <w:rPr>
          <w:color w:val="333333"/>
        </w:rPr>
        <w:t>основные</w:t>
      </w:r>
      <w:r>
        <w:rPr>
          <w:color w:val="333333"/>
          <w:spacing w:val="43"/>
        </w:rPr>
        <w:t xml:space="preserve">  </w:t>
      </w:r>
      <w:r>
        <w:rPr>
          <w:color w:val="333333"/>
        </w:rPr>
        <w:t>этапы</w:t>
      </w:r>
      <w:r>
        <w:rPr>
          <w:color w:val="333333"/>
          <w:spacing w:val="41"/>
        </w:rPr>
        <w:t xml:space="preserve">  </w:t>
      </w:r>
      <w:r>
        <w:rPr>
          <w:color w:val="333333"/>
        </w:rPr>
        <w:t>развития</w:t>
      </w:r>
      <w:r>
        <w:rPr>
          <w:color w:val="333333"/>
          <w:spacing w:val="41"/>
        </w:rPr>
        <w:t xml:space="preserve">  </w:t>
      </w:r>
      <w:r>
        <w:rPr>
          <w:color w:val="333333"/>
        </w:rPr>
        <w:t>гражданской</w:t>
      </w:r>
      <w:r>
        <w:rPr>
          <w:color w:val="333333"/>
          <w:spacing w:val="41"/>
        </w:rPr>
        <w:t xml:space="preserve">  </w:t>
      </w:r>
      <w:r>
        <w:rPr>
          <w:color w:val="333333"/>
        </w:rPr>
        <w:t>обороны,</w:t>
      </w:r>
      <w:r>
        <w:rPr>
          <w:color w:val="333333"/>
          <w:spacing w:val="44"/>
        </w:rPr>
        <w:t xml:space="preserve">  </w:t>
      </w:r>
      <w:r>
        <w:rPr>
          <w:color w:val="333333"/>
        </w:rPr>
        <w:t>характеризовать</w:t>
      </w:r>
      <w:r>
        <w:rPr>
          <w:color w:val="333333"/>
          <w:spacing w:val="43"/>
        </w:rPr>
        <w:t xml:space="preserve">  </w:t>
      </w:r>
      <w:r>
        <w:rPr>
          <w:color w:val="333333"/>
          <w:spacing w:val="-4"/>
        </w:rPr>
        <w:t>роль</w:t>
      </w:r>
    </w:p>
    <w:p w:rsidR="00A50D89" w:rsidRDefault="00D375B2">
      <w:pPr>
        <w:pStyle w:val="a3"/>
        <w:spacing w:line="274" w:lineRule="exact"/>
        <w:jc w:val="both"/>
      </w:pPr>
      <w:r>
        <w:rPr>
          <w:color w:val="333333"/>
        </w:rPr>
        <w:t>гражданской</w:t>
      </w:r>
      <w:r>
        <w:rPr>
          <w:color w:val="333333"/>
          <w:spacing w:val="-12"/>
        </w:rPr>
        <w:t xml:space="preserve"> </w:t>
      </w:r>
      <w:r>
        <w:rPr>
          <w:color w:val="333333"/>
        </w:rPr>
        <w:t>обороны</w:t>
      </w:r>
      <w:r>
        <w:rPr>
          <w:color w:val="333333"/>
          <w:spacing w:val="-4"/>
        </w:rPr>
        <w:t xml:space="preserve"> </w:t>
      </w:r>
      <w:r>
        <w:rPr>
          <w:color w:val="333333"/>
        </w:rPr>
        <w:t>при чрезвычайных</w:t>
      </w:r>
      <w:r>
        <w:rPr>
          <w:color w:val="333333"/>
          <w:spacing w:val="-5"/>
        </w:rPr>
        <w:t xml:space="preserve"> </w:t>
      </w:r>
      <w:r>
        <w:rPr>
          <w:color w:val="333333"/>
        </w:rPr>
        <w:t>ситуациях</w:t>
      </w:r>
      <w:r>
        <w:rPr>
          <w:color w:val="333333"/>
          <w:spacing w:val="-6"/>
        </w:rPr>
        <w:t xml:space="preserve"> </w:t>
      </w:r>
      <w:r>
        <w:rPr>
          <w:color w:val="333333"/>
        </w:rPr>
        <w:t>и угрозах</w:t>
      </w:r>
      <w:r>
        <w:rPr>
          <w:color w:val="333333"/>
          <w:spacing w:val="-6"/>
        </w:rPr>
        <w:t xml:space="preserve"> </w:t>
      </w:r>
      <w:r>
        <w:rPr>
          <w:color w:val="333333"/>
        </w:rPr>
        <w:t xml:space="preserve">военного </w:t>
      </w:r>
      <w:r>
        <w:rPr>
          <w:color w:val="333333"/>
          <w:spacing w:val="-2"/>
        </w:rPr>
        <w:t>характера;</w:t>
      </w:r>
    </w:p>
    <w:p w:rsidR="00A50D89" w:rsidRDefault="00D375B2">
      <w:pPr>
        <w:pStyle w:val="a3"/>
        <w:spacing w:before="27" w:line="264" w:lineRule="auto"/>
        <w:ind w:right="714" w:firstLine="600"/>
        <w:jc w:val="both"/>
      </w:pPr>
      <w:r>
        <w:rPr>
          <w:color w:val="333333"/>
        </w:rPr>
        <w:t>выработать навыки безопасных</w:t>
      </w:r>
      <w:r>
        <w:rPr>
          <w:color w:val="333333"/>
          <w:spacing w:val="-3"/>
        </w:rPr>
        <w:t xml:space="preserve"> </w:t>
      </w:r>
      <w:r>
        <w:rPr>
          <w:color w:val="333333"/>
        </w:rPr>
        <w:t>действий при</w:t>
      </w:r>
      <w:r>
        <w:rPr>
          <w:color w:val="333333"/>
          <w:spacing w:val="-2"/>
        </w:rPr>
        <w:t xml:space="preserve"> </w:t>
      </w:r>
      <w:r>
        <w:rPr>
          <w:color w:val="333333"/>
        </w:rPr>
        <w:t>получении сигнала «Внимание всем!»;</w:t>
      </w:r>
      <w:r>
        <w:rPr>
          <w:color w:val="333333"/>
          <w:spacing w:val="-3"/>
        </w:rPr>
        <w:t xml:space="preserve"> </w:t>
      </w:r>
      <w:r>
        <w:rPr>
          <w:color w:val="333333"/>
        </w:rPr>
        <w:t>изучить средства индивидуальной и коллективной защиты населения, вырабатывать навыки пользования фильтрующим противогазом;</w:t>
      </w:r>
    </w:p>
    <w:p w:rsidR="00A50D89" w:rsidRDefault="00D375B2">
      <w:pPr>
        <w:pStyle w:val="a3"/>
        <w:spacing w:line="266" w:lineRule="auto"/>
        <w:ind w:left="1138" w:right="1706"/>
        <w:jc w:val="both"/>
      </w:pPr>
      <w:r>
        <w:rPr>
          <w:color w:val="333333"/>
        </w:rPr>
        <w:t>объяснять порядок действий населения при объявлении эвакуации;</w:t>
      </w:r>
      <w:r>
        <w:rPr>
          <w:color w:val="333333"/>
          <w:spacing w:val="40"/>
        </w:rPr>
        <w:t xml:space="preserve"> </w:t>
      </w:r>
      <w:r>
        <w:rPr>
          <w:color w:val="333333"/>
        </w:rPr>
        <w:t>характеризовать</w:t>
      </w:r>
      <w:r>
        <w:rPr>
          <w:color w:val="333333"/>
          <w:spacing w:val="-8"/>
        </w:rPr>
        <w:t xml:space="preserve"> </w:t>
      </w:r>
      <w:r>
        <w:rPr>
          <w:color w:val="333333"/>
        </w:rPr>
        <w:t>современное</w:t>
      </w:r>
      <w:r>
        <w:rPr>
          <w:color w:val="333333"/>
          <w:spacing w:val="-3"/>
        </w:rPr>
        <w:t xml:space="preserve"> </w:t>
      </w:r>
      <w:r>
        <w:rPr>
          <w:color w:val="333333"/>
        </w:rPr>
        <w:t>состояние</w:t>
      </w:r>
      <w:r>
        <w:rPr>
          <w:color w:val="333333"/>
          <w:spacing w:val="-3"/>
        </w:rPr>
        <w:t xml:space="preserve"> </w:t>
      </w:r>
      <w:r>
        <w:rPr>
          <w:color w:val="333333"/>
        </w:rPr>
        <w:t>Вооружённых</w:t>
      </w:r>
      <w:r>
        <w:rPr>
          <w:color w:val="333333"/>
          <w:spacing w:val="-7"/>
        </w:rPr>
        <w:t xml:space="preserve"> </w:t>
      </w:r>
      <w:r>
        <w:rPr>
          <w:color w:val="333333"/>
        </w:rPr>
        <w:t>Сил</w:t>
      </w:r>
      <w:r>
        <w:rPr>
          <w:color w:val="333333"/>
          <w:spacing w:val="-2"/>
        </w:rPr>
        <w:t xml:space="preserve"> </w:t>
      </w:r>
      <w:r>
        <w:rPr>
          <w:color w:val="333333"/>
        </w:rPr>
        <w:t>Российской</w:t>
      </w:r>
      <w:r>
        <w:rPr>
          <w:color w:val="333333"/>
          <w:spacing w:val="-6"/>
        </w:rPr>
        <w:t xml:space="preserve"> </w:t>
      </w:r>
      <w:r>
        <w:rPr>
          <w:color w:val="333333"/>
          <w:spacing w:val="-2"/>
        </w:rPr>
        <w:t>Федерации;</w:t>
      </w:r>
    </w:p>
    <w:p w:rsidR="00A50D89" w:rsidRDefault="00D375B2">
      <w:pPr>
        <w:pStyle w:val="a3"/>
        <w:spacing w:line="264" w:lineRule="auto"/>
        <w:ind w:right="715" w:firstLine="600"/>
        <w:jc w:val="both"/>
      </w:pPr>
      <w:r>
        <w:rPr>
          <w:color w:val="333333"/>
        </w:rPr>
        <w:t>приводить примеры применения Вооружённых Сил Российской Федерациив борьбе с неонацизмом и международным терроризмом;</w:t>
      </w:r>
    </w:p>
    <w:p w:rsidR="00A50D89" w:rsidRDefault="00D375B2">
      <w:pPr>
        <w:pStyle w:val="a3"/>
        <w:spacing w:line="266" w:lineRule="auto"/>
        <w:ind w:left="1138" w:right="3712"/>
        <w:jc w:val="both"/>
      </w:pPr>
      <w:r>
        <w:rPr>
          <w:color w:val="333333"/>
        </w:rPr>
        <w:t>раскрывать</w:t>
      </w:r>
      <w:r>
        <w:rPr>
          <w:color w:val="333333"/>
          <w:spacing w:val="-8"/>
        </w:rPr>
        <w:t xml:space="preserve"> </w:t>
      </w:r>
      <w:r>
        <w:rPr>
          <w:color w:val="333333"/>
        </w:rPr>
        <w:t>понятия</w:t>
      </w:r>
      <w:r>
        <w:rPr>
          <w:color w:val="333333"/>
          <w:spacing w:val="-9"/>
        </w:rPr>
        <w:t xml:space="preserve"> </w:t>
      </w:r>
      <w:r>
        <w:rPr>
          <w:color w:val="333333"/>
        </w:rPr>
        <w:t>«воинская</w:t>
      </w:r>
      <w:r>
        <w:rPr>
          <w:color w:val="333333"/>
          <w:spacing w:val="-13"/>
        </w:rPr>
        <w:t xml:space="preserve"> </w:t>
      </w:r>
      <w:r>
        <w:rPr>
          <w:color w:val="333333"/>
        </w:rPr>
        <w:t>обязанность»,</w:t>
      </w:r>
      <w:r>
        <w:rPr>
          <w:color w:val="333333"/>
          <w:spacing w:val="-7"/>
        </w:rPr>
        <w:t xml:space="preserve"> </w:t>
      </w:r>
      <w:r>
        <w:rPr>
          <w:color w:val="333333"/>
        </w:rPr>
        <w:t>«военная</w:t>
      </w:r>
      <w:r>
        <w:rPr>
          <w:color w:val="333333"/>
          <w:spacing w:val="-9"/>
        </w:rPr>
        <w:t xml:space="preserve"> </w:t>
      </w:r>
      <w:r>
        <w:rPr>
          <w:color w:val="333333"/>
        </w:rPr>
        <w:t>служба»; раскрывать содержание подготовки к службе в армии.</w:t>
      </w:r>
    </w:p>
    <w:p w:rsidR="00A50D89" w:rsidRDefault="00D375B2">
      <w:pPr>
        <w:spacing w:line="264" w:lineRule="auto"/>
        <w:ind w:left="538" w:firstLine="600"/>
        <w:rPr>
          <w:b/>
          <w:sz w:val="24"/>
        </w:rPr>
      </w:pPr>
      <w:r>
        <w:rPr>
          <w:b/>
          <w:color w:val="333333"/>
          <w:sz w:val="24"/>
        </w:rPr>
        <w:t>Предметные</w:t>
      </w:r>
      <w:r>
        <w:rPr>
          <w:b/>
          <w:color w:val="333333"/>
          <w:spacing w:val="80"/>
          <w:sz w:val="24"/>
        </w:rPr>
        <w:t xml:space="preserve"> </w:t>
      </w:r>
      <w:r>
        <w:rPr>
          <w:b/>
          <w:color w:val="333333"/>
          <w:sz w:val="24"/>
        </w:rPr>
        <w:t>результаты</w:t>
      </w:r>
      <w:r>
        <w:rPr>
          <w:b/>
          <w:color w:val="333333"/>
          <w:spacing w:val="80"/>
          <w:sz w:val="24"/>
        </w:rPr>
        <w:t xml:space="preserve"> </w:t>
      </w:r>
      <w:r>
        <w:rPr>
          <w:b/>
          <w:color w:val="333333"/>
          <w:sz w:val="24"/>
        </w:rPr>
        <w:t>по</w:t>
      </w:r>
      <w:r>
        <w:rPr>
          <w:b/>
          <w:color w:val="333333"/>
          <w:spacing w:val="80"/>
          <w:sz w:val="24"/>
        </w:rPr>
        <w:t xml:space="preserve"> </w:t>
      </w:r>
      <w:r>
        <w:rPr>
          <w:b/>
          <w:color w:val="333333"/>
          <w:sz w:val="24"/>
        </w:rPr>
        <w:t>модулю</w:t>
      </w:r>
      <w:r>
        <w:rPr>
          <w:b/>
          <w:color w:val="333333"/>
          <w:spacing w:val="80"/>
          <w:sz w:val="24"/>
        </w:rPr>
        <w:t xml:space="preserve"> </w:t>
      </w:r>
      <w:r>
        <w:rPr>
          <w:b/>
          <w:color w:val="333333"/>
          <w:sz w:val="24"/>
        </w:rPr>
        <w:t>№</w:t>
      </w:r>
      <w:r>
        <w:rPr>
          <w:b/>
          <w:color w:val="333333"/>
          <w:spacing w:val="80"/>
          <w:sz w:val="24"/>
        </w:rPr>
        <w:t xml:space="preserve"> </w:t>
      </w:r>
      <w:r>
        <w:rPr>
          <w:b/>
          <w:color w:val="333333"/>
          <w:sz w:val="24"/>
        </w:rPr>
        <w:t>2</w:t>
      </w:r>
      <w:r>
        <w:rPr>
          <w:b/>
          <w:color w:val="333333"/>
          <w:spacing w:val="80"/>
          <w:sz w:val="24"/>
        </w:rPr>
        <w:t xml:space="preserve"> </w:t>
      </w:r>
      <w:r>
        <w:rPr>
          <w:b/>
          <w:color w:val="333333"/>
          <w:sz w:val="24"/>
        </w:rPr>
        <w:t>«Военная</w:t>
      </w:r>
      <w:r>
        <w:rPr>
          <w:b/>
          <w:color w:val="333333"/>
          <w:spacing w:val="80"/>
          <w:sz w:val="24"/>
        </w:rPr>
        <w:t xml:space="preserve"> </w:t>
      </w:r>
      <w:r>
        <w:rPr>
          <w:b/>
          <w:color w:val="333333"/>
          <w:sz w:val="24"/>
        </w:rPr>
        <w:t>подготовка.</w:t>
      </w:r>
      <w:r>
        <w:rPr>
          <w:b/>
          <w:color w:val="333333"/>
          <w:spacing w:val="80"/>
          <w:sz w:val="24"/>
        </w:rPr>
        <w:t xml:space="preserve"> </w:t>
      </w:r>
      <w:r>
        <w:rPr>
          <w:b/>
          <w:color w:val="333333"/>
          <w:sz w:val="24"/>
        </w:rPr>
        <w:t>Основы</w:t>
      </w:r>
      <w:r>
        <w:rPr>
          <w:b/>
          <w:color w:val="333333"/>
          <w:spacing w:val="80"/>
          <w:sz w:val="24"/>
        </w:rPr>
        <w:t xml:space="preserve"> </w:t>
      </w:r>
      <w:r>
        <w:rPr>
          <w:b/>
          <w:color w:val="333333"/>
          <w:sz w:val="24"/>
        </w:rPr>
        <w:t xml:space="preserve">военных </w:t>
      </w:r>
      <w:r>
        <w:rPr>
          <w:b/>
          <w:color w:val="333333"/>
          <w:spacing w:val="-2"/>
          <w:sz w:val="24"/>
        </w:rPr>
        <w:t>знаний»:</w:t>
      </w:r>
    </w:p>
    <w:p w:rsidR="00A50D89" w:rsidRDefault="00D375B2">
      <w:pPr>
        <w:pStyle w:val="a3"/>
        <w:spacing w:line="264" w:lineRule="auto"/>
        <w:ind w:firstLine="600"/>
      </w:pP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об</w:t>
      </w:r>
      <w:r>
        <w:rPr>
          <w:color w:val="333333"/>
          <w:spacing w:val="40"/>
        </w:rPr>
        <w:t xml:space="preserve"> </w:t>
      </w:r>
      <w:r>
        <w:rPr>
          <w:color w:val="333333"/>
        </w:rPr>
        <w:t>истории</w:t>
      </w:r>
      <w:r>
        <w:rPr>
          <w:color w:val="333333"/>
          <w:spacing w:val="40"/>
        </w:rPr>
        <w:t xml:space="preserve"> </w:t>
      </w:r>
      <w:r>
        <w:rPr>
          <w:color w:val="333333"/>
        </w:rPr>
        <w:t>зарождения</w:t>
      </w:r>
      <w:r>
        <w:rPr>
          <w:color w:val="333333"/>
          <w:spacing w:val="40"/>
        </w:rPr>
        <w:t xml:space="preserve"> </w:t>
      </w:r>
      <w:r>
        <w:rPr>
          <w:color w:val="333333"/>
        </w:rPr>
        <w:t>и</w:t>
      </w:r>
      <w:r>
        <w:rPr>
          <w:color w:val="333333"/>
          <w:spacing w:val="40"/>
        </w:rPr>
        <w:t xml:space="preserve"> </w:t>
      </w:r>
      <w:r>
        <w:rPr>
          <w:color w:val="333333"/>
        </w:rPr>
        <w:t>развития</w:t>
      </w:r>
      <w:r>
        <w:rPr>
          <w:color w:val="333333"/>
          <w:spacing w:val="40"/>
        </w:rPr>
        <w:t xml:space="preserve"> </w:t>
      </w:r>
      <w:r>
        <w:rPr>
          <w:color w:val="333333"/>
        </w:rPr>
        <w:t>Вооруженных</w:t>
      </w:r>
      <w:r>
        <w:rPr>
          <w:color w:val="333333"/>
          <w:spacing w:val="40"/>
        </w:rPr>
        <w:t xml:space="preserve"> </w:t>
      </w:r>
      <w:r>
        <w:rPr>
          <w:color w:val="333333"/>
        </w:rPr>
        <w:t>Сил</w:t>
      </w:r>
      <w:r>
        <w:rPr>
          <w:color w:val="333333"/>
          <w:spacing w:val="40"/>
        </w:rPr>
        <w:t xml:space="preserve"> </w:t>
      </w:r>
      <w:r>
        <w:rPr>
          <w:color w:val="333333"/>
        </w:rPr>
        <w:t>Российской</w:t>
      </w:r>
      <w:r>
        <w:rPr>
          <w:color w:val="333333"/>
          <w:spacing w:val="40"/>
        </w:rPr>
        <w:t xml:space="preserve"> </w:t>
      </w:r>
      <w:r>
        <w:rPr>
          <w:color w:val="333333"/>
          <w:spacing w:val="-2"/>
        </w:rPr>
        <w:t>Федерации;</w:t>
      </w:r>
    </w:p>
    <w:p w:rsidR="00A50D89" w:rsidRDefault="00D375B2">
      <w:pPr>
        <w:pStyle w:val="a3"/>
        <w:ind w:left="1138"/>
      </w:pPr>
      <w:r>
        <w:rPr>
          <w:color w:val="333333"/>
        </w:rPr>
        <w:t>владеть</w:t>
      </w:r>
      <w:r>
        <w:rPr>
          <w:color w:val="333333"/>
          <w:spacing w:val="-4"/>
        </w:rPr>
        <w:t xml:space="preserve"> </w:t>
      </w:r>
      <w:r>
        <w:rPr>
          <w:color w:val="333333"/>
        </w:rPr>
        <w:t>информацией</w:t>
      </w:r>
      <w:r>
        <w:rPr>
          <w:color w:val="333333"/>
          <w:spacing w:val="-10"/>
        </w:rPr>
        <w:t xml:space="preserve"> </w:t>
      </w:r>
      <w:r>
        <w:rPr>
          <w:color w:val="333333"/>
        </w:rPr>
        <w:t>о</w:t>
      </w:r>
      <w:r>
        <w:rPr>
          <w:color w:val="333333"/>
          <w:spacing w:val="-3"/>
        </w:rPr>
        <w:t xml:space="preserve"> </w:t>
      </w:r>
      <w:r>
        <w:rPr>
          <w:color w:val="333333"/>
        </w:rPr>
        <w:t>направлениях</w:t>
      </w:r>
      <w:r>
        <w:rPr>
          <w:color w:val="333333"/>
          <w:spacing w:val="-7"/>
        </w:rPr>
        <w:t xml:space="preserve"> </w:t>
      </w:r>
      <w:r>
        <w:rPr>
          <w:color w:val="333333"/>
        </w:rPr>
        <w:t>подготовки</w:t>
      </w:r>
      <w:r>
        <w:rPr>
          <w:color w:val="333333"/>
          <w:spacing w:val="-1"/>
        </w:rPr>
        <w:t xml:space="preserve"> </w:t>
      </w:r>
      <w:r>
        <w:rPr>
          <w:color w:val="333333"/>
        </w:rPr>
        <w:t>к</w:t>
      </w:r>
      <w:r>
        <w:rPr>
          <w:color w:val="333333"/>
          <w:spacing w:val="-4"/>
        </w:rPr>
        <w:t xml:space="preserve"> </w:t>
      </w:r>
      <w:r>
        <w:rPr>
          <w:color w:val="333333"/>
        </w:rPr>
        <w:t>военной</w:t>
      </w:r>
      <w:r>
        <w:rPr>
          <w:color w:val="333333"/>
          <w:spacing w:val="-1"/>
        </w:rPr>
        <w:t xml:space="preserve"> </w:t>
      </w:r>
      <w:r>
        <w:rPr>
          <w:color w:val="333333"/>
          <w:spacing w:val="-2"/>
        </w:rPr>
        <w:t>службе;</w:t>
      </w:r>
    </w:p>
    <w:p w:rsidR="00A50D89" w:rsidRDefault="00D375B2">
      <w:pPr>
        <w:pStyle w:val="a3"/>
        <w:spacing w:before="15" w:line="264" w:lineRule="auto"/>
        <w:ind w:left="1138" w:right="713"/>
      </w:pPr>
      <w:r>
        <w:rPr>
          <w:color w:val="333333"/>
        </w:rPr>
        <w:t>понимать необходимость подготовки к военной службе по основным направлениям; осознавать</w:t>
      </w:r>
      <w:r>
        <w:rPr>
          <w:color w:val="333333"/>
          <w:spacing w:val="80"/>
        </w:rPr>
        <w:t xml:space="preserve"> </w:t>
      </w:r>
      <w:r>
        <w:rPr>
          <w:color w:val="333333"/>
        </w:rPr>
        <w:t>значимость</w:t>
      </w:r>
      <w:r>
        <w:rPr>
          <w:color w:val="333333"/>
          <w:spacing w:val="79"/>
        </w:rPr>
        <w:t xml:space="preserve"> </w:t>
      </w:r>
      <w:r>
        <w:rPr>
          <w:color w:val="333333"/>
        </w:rPr>
        <w:t>каждого</w:t>
      </w:r>
      <w:r>
        <w:rPr>
          <w:color w:val="333333"/>
          <w:spacing w:val="80"/>
        </w:rPr>
        <w:t xml:space="preserve"> </w:t>
      </w:r>
      <w:r>
        <w:rPr>
          <w:color w:val="333333"/>
        </w:rPr>
        <w:t>направления</w:t>
      </w:r>
      <w:r>
        <w:rPr>
          <w:color w:val="333333"/>
          <w:spacing w:val="77"/>
        </w:rPr>
        <w:t xml:space="preserve"> </w:t>
      </w:r>
      <w:r>
        <w:rPr>
          <w:color w:val="333333"/>
        </w:rPr>
        <w:t>подготовки</w:t>
      </w:r>
      <w:r>
        <w:rPr>
          <w:color w:val="333333"/>
          <w:spacing w:val="78"/>
        </w:rPr>
        <w:t xml:space="preserve"> </w:t>
      </w:r>
      <w:r>
        <w:rPr>
          <w:color w:val="333333"/>
        </w:rPr>
        <w:t>к</w:t>
      </w:r>
      <w:r>
        <w:rPr>
          <w:color w:val="333333"/>
          <w:spacing w:val="80"/>
        </w:rPr>
        <w:t xml:space="preserve"> </w:t>
      </w:r>
      <w:r>
        <w:rPr>
          <w:color w:val="333333"/>
        </w:rPr>
        <w:t>военной</w:t>
      </w:r>
      <w:r>
        <w:rPr>
          <w:color w:val="333333"/>
          <w:spacing w:val="78"/>
        </w:rPr>
        <w:t xml:space="preserve"> </w:t>
      </w:r>
      <w:r>
        <w:rPr>
          <w:color w:val="333333"/>
        </w:rPr>
        <w:t>службе</w:t>
      </w:r>
      <w:r>
        <w:rPr>
          <w:color w:val="333333"/>
          <w:spacing w:val="80"/>
        </w:rPr>
        <w:t xml:space="preserve"> </w:t>
      </w:r>
      <w:r>
        <w:rPr>
          <w:color w:val="333333"/>
        </w:rPr>
        <w:t>в</w:t>
      </w:r>
      <w:r>
        <w:rPr>
          <w:color w:val="333333"/>
          <w:spacing w:val="80"/>
        </w:rPr>
        <w:t xml:space="preserve"> </w:t>
      </w:r>
      <w:r>
        <w:rPr>
          <w:color w:val="333333"/>
        </w:rPr>
        <w:t>решении</w:t>
      </w:r>
    </w:p>
    <w:p w:rsidR="00A50D89" w:rsidRDefault="00D375B2">
      <w:pPr>
        <w:pStyle w:val="a3"/>
        <w:spacing w:line="274" w:lineRule="exact"/>
      </w:pPr>
      <w:r>
        <w:rPr>
          <w:color w:val="333333"/>
        </w:rPr>
        <w:t>комплексных</w:t>
      </w:r>
      <w:r>
        <w:rPr>
          <w:color w:val="333333"/>
          <w:spacing w:val="-3"/>
        </w:rPr>
        <w:t xml:space="preserve"> </w:t>
      </w:r>
      <w:r>
        <w:rPr>
          <w:color w:val="333333"/>
          <w:spacing w:val="-2"/>
        </w:rPr>
        <w:t>задач;</w:t>
      </w:r>
    </w:p>
    <w:p w:rsidR="00A50D89" w:rsidRDefault="00D375B2">
      <w:pPr>
        <w:pStyle w:val="a3"/>
        <w:spacing w:before="32" w:line="264" w:lineRule="auto"/>
        <w:ind w:firstLine="600"/>
      </w:pPr>
      <w:r>
        <w:rPr>
          <w:color w:val="333333"/>
        </w:rPr>
        <w:t>иметь</w:t>
      </w:r>
      <w:r>
        <w:rPr>
          <w:color w:val="333333"/>
          <w:spacing w:val="-6"/>
        </w:rPr>
        <w:t xml:space="preserve"> </w:t>
      </w:r>
      <w:r>
        <w:rPr>
          <w:color w:val="333333"/>
        </w:rPr>
        <w:t>представление</w:t>
      </w:r>
      <w:r>
        <w:rPr>
          <w:color w:val="333333"/>
          <w:spacing w:val="-14"/>
        </w:rPr>
        <w:t xml:space="preserve"> </w:t>
      </w:r>
      <w:r>
        <w:rPr>
          <w:color w:val="333333"/>
        </w:rPr>
        <w:t>о</w:t>
      </w:r>
      <w:r>
        <w:rPr>
          <w:color w:val="333333"/>
          <w:spacing w:val="-3"/>
        </w:rPr>
        <w:t xml:space="preserve"> </w:t>
      </w:r>
      <w:r>
        <w:rPr>
          <w:color w:val="333333"/>
        </w:rPr>
        <w:t>составе,</w:t>
      </w:r>
      <w:r>
        <w:rPr>
          <w:color w:val="333333"/>
          <w:spacing w:val="-6"/>
        </w:rPr>
        <w:t xml:space="preserve"> </w:t>
      </w:r>
      <w:r>
        <w:rPr>
          <w:color w:val="333333"/>
        </w:rPr>
        <w:t>предназначении</w:t>
      </w:r>
      <w:r>
        <w:rPr>
          <w:color w:val="333333"/>
          <w:spacing w:val="-7"/>
        </w:rPr>
        <w:t xml:space="preserve"> </w:t>
      </w:r>
      <w:r>
        <w:rPr>
          <w:color w:val="333333"/>
        </w:rPr>
        <w:t>видов</w:t>
      </w:r>
      <w:r>
        <w:rPr>
          <w:color w:val="333333"/>
          <w:spacing w:val="-11"/>
        </w:rPr>
        <w:t xml:space="preserve"> </w:t>
      </w:r>
      <w:r>
        <w:rPr>
          <w:color w:val="333333"/>
        </w:rPr>
        <w:t>и</w:t>
      </w:r>
      <w:r>
        <w:rPr>
          <w:color w:val="333333"/>
          <w:spacing w:val="-7"/>
        </w:rPr>
        <w:t xml:space="preserve"> </w:t>
      </w:r>
      <w:r>
        <w:rPr>
          <w:color w:val="333333"/>
        </w:rPr>
        <w:t>родов</w:t>
      </w:r>
      <w:r>
        <w:rPr>
          <w:color w:val="333333"/>
          <w:spacing w:val="-6"/>
        </w:rPr>
        <w:t xml:space="preserve"> </w:t>
      </w:r>
      <w:r>
        <w:rPr>
          <w:color w:val="333333"/>
        </w:rPr>
        <w:t>Вооруженных</w:t>
      </w:r>
      <w:r>
        <w:rPr>
          <w:color w:val="333333"/>
          <w:spacing w:val="-13"/>
        </w:rPr>
        <w:t xml:space="preserve"> </w:t>
      </w:r>
      <w:r>
        <w:rPr>
          <w:color w:val="333333"/>
        </w:rPr>
        <w:t>Сил</w:t>
      </w:r>
      <w:r>
        <w:rPr>
          <w:color w:val="333333"/>
          <w:spacing w:val="-8"/>
        </w:rPr>
        <w:t xml:space="preserve"> </w:t>
      </w:r>
      <w:r>
        <w:rPr>
          <w:color w:val="333333"/>
        </w:rPr>
        <w:t xml:space="preserve">Российской </w:t>
      </w:r>
      <w:r>
        <w:rPr>
          <w:color w:val="333333"/>
          <w:spacing w:val="-2"/>
        </w:rPr>
        <w:t>Федерации;</w:t>
      </w:r>
    </w:p>
    <w:p w:rsidR="00A50D89" w:rsidRDefault="00D375B2">
      <w:pPr>
        <w:pStyle w:val="a3"/>
        <w:tabs>
          <w:tab w:val="left" w:pos="2408"/>
          <w:tab w:val="left" w:pos="3867"/>
          <w:tab w:val="left" w:pos="4999"/>
          <w:tab w:val="left" w:pos="6111"/>
          <w:tab w:val="left" w:pos="6754"/>
          <w:tab w:val="left" w:pos="8538"/>
          <w:tab w:val="left" w:pos="9502"/>
        </w:tabs>
        <w:spacing w:line="264" w:lineRule="auto"/>
        <w:ind w:left="1138" w:right="713"/>
      </w:pPr>
      <w:r>
        <w:rPr>
          <w:color w:val="333333"/>
        </w:rPr>
        <w:t>понимать</w:t>
      </w:r>
      <w:r>
        <w:rPr>
          <w:color w:val="333333"/>
          <w:spacing w:val="-10"/>
        </w:rPr>
        <w:t xml:space="preserve"> </w:t>
      </w:r>
      <w:r>
        <w:rPr>
          <w:color w:val="333333"/>
        </w:rPr>
        <w:t>функции</w:t>
      </w:r>
      <w:r>
        <w:rPr>
          <w:color w:val="333333"/>
          <w:spacing w:val="-7"/>
        </w:rPr>
        <w:t xml:space="preserve"> </w:t>
      </w:r>
      <w:r>
        <w:rPr>
          <w:color w:val="333333"/>
        </w:rPr>
        <w:t>и</w:t>
      </w:r>
      <w:r>
        <w:rPr>
          <w:color w:val="333333"/>
          <w:spacing w:val="-11"/>
        </w:rPr>
        <w:t xml:space="preserve"> </w:t>
      </w:r>
      <w:r>
        <w:rPr>
          <w:color w:val="333333"/>
        </w:rPr>
        <w:t>задачи</w:t>
      </w:r>
      <w:r>
        <w:rPr>
          <w:color w:val="333333"/>
          <w:spacing w:val="-7"/>
        </w:rPr>
        <w:t xml:space="preserve"> </w:t>
      </w:r>
      <w:r>
        <w:rPr>
          <w:color w:val="333333"/>
        </w:rPr>
        <w:t>Вооруженных</w:t>
      </w:r>
      <w:r>
        <w:rPr>
          <w:color w:val="333333"/>
          <w:spacing w:val="-12"/>
        </w:rPr>
        <w:t xml:space="preserve"> </w:t>
      </w:r>
      <w:r>
        <w:rPr>
          <w:color w:val="333333"/>
        </w:rPr>
        <w:t>Сил</w:t>
      </w:r>
      <w:r>
        <w:rPr>
          <w:color w:val="333333"/>
          <w:spacing w:val="-8"/>
        </w:rPr>
        <w:t xml:space="preserve"> </w:t>
      </w:r>
      <w:r>
        <w:rPr>
          <w:color w:val="333333"/>
        </w:rPr>
        <w:t>Российской</w:t>
      </w:r>
      <w:r>
        <w:rPr>
          <w:color w:val="333333"/>
          <w:spacing w:val="-11"/>
        </w:rPr>
        <w:t xml:space="preserve"> </w:t>
      </w:r>
      <w:r>
        <w:rPr>
          <w:color w:val="333333"/>
        </w:rPr>
        <w:t>Федерации</w:t>
      </w:r>
      <w:r>
        <w:rPr>
          <w:color w:val="333333"/>
          <w:spacing w:val="-11"/>
        </w:rPr>
        <w:t xml:space="preserve"> </w:t>
      </w:r>
      <w:r>
        <w:rPr>
          <w:color w:val="333333"/>
        </w:rPr>
        <w:t>на</w:t>
      </w:r>
      <w:r>
        <w:rPr>
          <w:color w:val="333333"/>
          <w:spacing w:val="-9"/>
        </w:rPr>
        <w:t xml:space="preserve"> </w:t>
      </w:r>
      <w:r>
        <w:rPr>
          <w:color w:val="333333"/>
        </w:rPr>
        <w:t>современном</w:t>
      </w:r>
      <w:r>
        <w:rPr>
          <w:color w:val="333333"/>
          <w:spacing w:val="-10"/>
        </w:rPr>
        <w:t xml:space="preserve"> </w:t>
      </w:r>
      <w:r>
        <w:rPr>
          <w:color w:val="333333"/>
        </w:rPr>
        <w:t xml:space="preserve">этапе; </w:t>
      </w:r>
      <w:r>
        <w:rPr>
          <w:color w:val="333333"/>
          <w:spacing w:val="-2"/>
        </w:rPr>
        <w:t>понимать</w:t>
      </w:r>
      <w:r>
        <w:rPr>
          <w:color w:val="333333"/>
        </w:rPr>
        <w:tab/>
      </w:r>
      <w:r>
        <w:rPr>
          <w:color w:val="333333"/>
          <w:spacing w:val="-2"/>
        </w:rPr>
        <w:t>значимость</w:t>
      </w:r>
      <w:r>
        <w:rPr>
          <w:color w:val="333333"/>
        </w:rPr>
        <w:tab/>
      </w:r>
      <w:r>
        <w:rPr>
          <w:color w:val="333333"/>
          <w:spacing w:val="-2"/>
        </w:rPr>
        <w:t>военной</w:t>
      </w:r>
      <w:r>
        <w:rPr>
          <w:color w:val="333333"/>
        </w:rPr>
        <w:tab/>
      </w:r>
      <w:r>
        <w:rPr>
          <w:color w:val="333333"/>
          <w:spacing w:val="-2"/>
        </w:rPr>
        <w:t>присяги</w:t>
      </w:r>
      <w:r>
        <w:rPr>
          <w:color w:val="333333"/>
        </w:rPr>
        <w:tab/>
      </w:r>
      <w:r>
        <w:rPr>
          <w:color w:val="333333"/>
          <w:spacing w:val="-5"/>
        </w:rPr>
        <w:t>для</w:t>
      </w:r>
      <w:r>
        <w:rPr>
          <w:color w:val="333333"/>
        </w:rPr>
        <w:tab/>
      </w:r>
      <w:r>
        <w:rPr>
          <w:color w:val="333333"/>
          <w:spacing w:val="-2"/>
        </w:rPr>
        <w:t>формирования</w:t>
      </w:r>
      <w:r>
        <w:rPr>
          <w:color w:val="333333"/>
        </w:rPr>
        <w:tab/>
      </w:r>
      <w:r>
        <w:rPr>
          <w:color w:val="333333"/>
          <w:spacing w:val="-2"/>
        </w:rPr>
        <w:t>образа</w:t>
      </w:r>
      <w:r>
        <w:rPr>
          <w:color w:val="333333"/>
        </w:rPr>
        <w:tab/>
      </w:r>
      <w:r>
        <w:rPr>
          <w:color w:val="333333"/>
          <w:spacing w:val="-2"/>
        </w:rPr>
        <w:t>российского</w:t>
      </w:r>
    </w:p>
    <w:p w:rsidR="00A50D89" w:rsidRDefault="00D375B2">
      <w:pPr>
        <w:pStyle w:val="a3"/>
      </w:pPr>
      <w:r>
        <w:rPr>
          <w:color w:val="333333"/>
        </w:rPr>
        <w:t>военнослужащего</w:t>
      </w:r>
      <w:r>
        <w:rPr>
          <w:color w:val="333333"/>
          <w:spacing w:val="4"/>
        </w:rPr>
        <w:t xml:space="preserve"> </w:t>
      </w:r>
      <w:r>
        <w:rPr>
          <w:color w:val="333333"/>
        </w:rPr>
        <w:t>–</w:t>
      </w:r>
      <w:r>
        <w:rPr>
          <w:color w:val="333333"/>
          <w:spacing w:val="-7"/>
        </w:rPr>
        <w:t xml:space="preserve"> </w:t>
      </w:r>
      <w:r>
        <w:rPr>
          <w:color w:val="333333"/>
        </w:rPr>
        <w:t>защитника</w:t>
      </w:r>
      <w:r>
        <w:rPr>
          <w:color w:val="333333"/>
          <w:spacing w:val="-3"/>
        </w:rPr>
        <w:t xml:space="preserve"> </w:t>
      </w:r>
      <w:r>
        <w:rPr>
          <w:color w:val="333333"/>
          <w:spacing w:val="-2"/>
        </w:rPr>
        <w:t>Отечества;</w:t>
      </w:r>
    </w:p>
    <w:p w:rsidR="00A50D89" w:rsidRDefault="00D375B2">
      <w:pPr>
        <w:pStyle w:val="a3"/>
        <w:spacing w:before="27" w:line="264" w:lineRule="auto"/>
        <w:ind w:left="1138" w:right="2195"/>
      </w:pPr>
      <w:r>
        <w:rPr>
          <w:color w:val="333333"/>
        </w:rPr>
        <w:t>иметь представление об основных образцах вооружения и военной техники; иметь</w:t>
      </w:r>
      <w:r>
        <w:rPr>
          <w:color w:val="333333"/>
          <w:spacing w:val="-7"/>
        </w:rPr>
        <w:t xml:space="preserve"> </w:t>
      </w:r>
      <w:r>
        <w:rPr>
          <w:color w:val="333333"/>
        </w:rPr>
        <w:t>представление</w:t>
      </w:r>
      <w:r>
        <w:rPr>
          <w:color w:val="333333"/>
          <w:spacing w:val="-10"/>
        </w:rPr>
        <w:t xml:space="preserve"> </w:t>
      </w:r>
      <w:r>
        <w:rPr>
          <w:color w:val="333333"/>
        </w:rPr>
        <w:t>о</w:t>
      </w:r>
      <w:r>
        <w:rPr>
          <w:color w:val="333333"/>
          <w:spacing w:val="-1"/>
        </w:rPr>
        <w:t xml:space="preserve"> </w:t>
      </w:r>
      <w:r>
        <w:rPr>
          <w:color w:val="333333"/>
        </w:rPr>
        <w:t>классификации</w:t>
      </w:r>
      <w:r>
        <w:rPr>
          <w:color w:val="333333"/>
          <w:spacing w:val="-8"/>
        </w:rPr>
        <w:t xml:space="preserve"> </w:t>
      </w:r>
      <w:r>
        <w:rPr>
          <w:color w:val="333333"/>
        </w:rPr>
        <w:t>видов</w:t>
      </w:r>
      <w:r>
        <w:rPr>
          <w:color w:val="333333"/>
          <w:spacing w:val="-7"/>
        </w:rPr>
        <w:t xml:space="preserve"> </w:t>
      </w:r>
      <w:r>
        <w:rPr>
          <w:color w:val="333333"/>
        </w:rPr>
        <w:t>вооружения</w:t>
      </w:r>
      <w:r>
        <w:rPr>
          <w:color w:val="333333"/>
          <w:spacing w:val="-5"/>
        </w:rPr>
        <w:t xml:space="preserve"> </w:t>
      </w:r>
      <w:r>
        <w:rPr>
          <w:color w:val="333333"/>
        </w:rPr>
        <w:t>и</w:t>
      </w:r>
      <w:r>
        <w:rPr>
          <w:color w:val="333333"/>
          <w:spacing w:val="-4"/>
        </w:rPr>
        <w:t xml:space="preserve"> </w:t>
      </w:r>
      <w:r>
        <w:rPr>
          <w:color w:val="333333"/>
        </w:rPr>
        <w:t>военной</w:t>
      </w:r>
      <w:r>
        <w:rPr>
          <w:color w:val="333333"/>
          <w:spacing w:val="-8"/>
        </w:rPr>
        <w:t xml:space="preserve"> </w:t>
      </w:r>
      <w:r>
        <w:rPr>
          <w:color w:val="333333"/>
        </w:rPr>
        <w:t>техники;</w:t>
      </w:r>
    </w:p>
    <w:p w:rsidR="00A50D89" w:rsidRDefault="00D375B2">
      <w:pPr>
        <w:pStyle w:val="a3"/>
        <w:spacing w:line="266" w:lineRule="auto"/>
        <w:ind w:right="713" w:firstLine="600"/>
      </w:pP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об</w:t>
      </w:r>
      <w:r>
        <w:rPr>
          <w:color w:val="333333"/>
          <w:spacing w:val="40"/>
        </w:rPr>
        <w:t xml:space="preserve"> </w:t>
      </w:r>
      <w:r>
        <w:rPr>
          <w:color w:val="333333"/>
        </w:rPr>
        <w:t>основных</w:t>
      </w:r>
      <w:r>
        <w:rPr>
          <w:color w:val="333333"/>
          <w:spacing w:val="40"/>
        </w:rPr>
        <w:t xml:space="preserve"> </w:t>
      </w:r>
      <w:r>
        <w:rPr>
          <w:color w:val="333333"/>
        </w:rPr>
        <w:t>тактико-технических</w:t>
      </w:r>
      <w:r>
        <w:rPr>
          <w:color w:val="333333"/>
          <w:spacing w:val="80"/>
        </w:rPr>
        <w:t xml:space="preserve"> </w:t>
      </w:r>
      <w:r>
        <w:rPr>
          <w:color w:val="333333"/>
        </w:rPr>
        <w:t>характеристиках</w:t>
      </w:r>
      <w:r>
        <w:rPr>
          <w:color w:val="333333"/>
          <w:spacing w:val="40"/>
        </w:rPr>
        <w:t xml:space="preserve"> </w:t>
      </w:r>
      <w:r>
        <w:rPr>
          <w:color w:val="333333"/>
        </w:rPr>
        <w:t>вооружения</w:t>
      </w:r>
      <w:r>
        <w:rPr>
          <w:color w:val="333333"/>
          <w:spacing w:val="80"/>
        </w:rPr>
        <w:t xml:space="preserve"> </w:t>
      </w:r>
      <w:r>
        <w:rPr>
          <w:color w:val="333333"/>
        </w:rPr>
        <w:t>и</w:t>
      </w:r>
      <w:r>
        <w:rPr>
          <w:color w:val="333333"/>
          <w:spacing w:val="40"/>
        </w:rPr>
        <w:t xml:space="preserve"> </w:t>
      </w:r>
      <w:r>
        <w:rPr>
          <w:color w:val="333333"/>
        </w:rPr>
        <w:t>военной техники;</w:t>
      </w:r>
    </w:p>
    <w:p w:rsidR="00A50D89" w:rsidRDefault="00D375B2">
      <w:pPr>
        <w:pStyle w:val="a3"/>
        <w:spacing w:line="273" w:lineRule="exact"/>
        <w:ind w:left="1138"/>
      </w:pPr>
      <w:r>
        <w:rPr>
          <w:color w:val="333333"/>
        </w:rPr>
        <w:t>иметь</w:t>
      </w:r>
      <w:r>
        <w:rPr>
          <w:color w:val="333333"/>
          <w:spacing w:val="17"/>
        </w:rPr>
        <w:t xml:space="preserve"> </w:t>
      </w:r>
      <w:r>
        <w:rPr>
          <w:color w:val="333333"/>
        </w:rPr>
        <w:t>представление</w:t>
      </w:r>
      <w:r>
        <w:rPr>
          <w:color w:val="333333"/>
          <w:spacing w:val="17"/>
        </w:rPr>
        <w:t xml:space="preserve"> </w:t>
      </w:r>
      <w:r>
        <w:rPr>
          <w:color w:val="333333"/>
        </w:rPr>
        <w:t>об</w:t>
      </w:r>
      <w:r>
        <w:rPr>
          <w:color w:val="333333"/>
          <w:spacing w:val="11"/>
        </w:rPr>
        <w:t xml:space="preserve"> </w:t>
      </w:r>
      <w:r>
        <w:rPr>
          <w:color w:val="333333"/>
        </w:rPr>
        <w:t>организационной</w:t>
      </w:r>
      <w:r>
        <w:rPr>
          <w:color w:val="333333"/>
          <w:spacing w:val="19"/>
        </w:rPr>
        <w:t xml:space="preserve"> </w:t>
      </w:r>
      <w:r>
        <w:rPr>
          <w:color w:val="333333"/>
        </w:rPr>
        <w:t>структуре</w:t>
      </w:r>
      <w:r>
        <w:rPr>
          <w:color w:val="333333"/>
          <w:spacing w:val="21"/>
        </w:rPr>
        <w:t xml:space="preserve"> </w:t>
      </w:r>
      <w:r>
        <w:rPr>
          <w:color w:val="333333"/>
        </w:rPr>
        <w:t>отделения</w:t>
      </w:r>
      <w:r>
        <w:rPr>
          <w:color w:val="333333"/>
          <w:spacing w:val="23"/>
        </w:rPr>
        <w:t xml:space="preserve"> </w:t>
      </w:r>
      <w:r>
        <w:rPr>
          <w:color w:val="333333"/>
        </w:rPr>
        <w:t>и</w:t>
      </w:r>
      <w:r>
        <w:rPr>
          <w:color w:val="333333"/>
          <w:spacing w:val="14"/>
        </w:rPr>
        <w:t xml:space="preserve"> </w:t>
      </w:r>
      <w:r>
        <w:rPr>
          <w:color w:val="333333"/>
        </w:rPr>
        <w:t>задачах</w:t>
      </w:r>
      <w:r>
        <w:rPr>
          <w:color w:val="333333"/>
          <w:spacing w:val="27"/>
        </w:rPr>
        <w:t xml:space="preserve"> </w:t>
      </w:r>
      <w:r>
        <w:rPr>
          <w:color w:val="333333"/>
        </w:rPr>
        <w:t>личного</w:t>
      </w:r>
      <w:r>
        <w:rPr>
          <w:color w:val="333333"/>
          <w:spacing w:val="23"/>
        </w:rPr>
        <w:t xml:space="preserve"> </w:t>
      </w:r>
      <w:r>
        <w:rPr>
          <w:color w:val="333333"/>
        </w:rPr>
        <w:t>состава</w:t>
      </w:r>
      <w:r>
        <w:rPr>
          <w:color w:val="333333"/>
          <w:spacing w:val="17"/>
        </w:rPr>
        <w:t xml:space="preserve"> </w:t>
      </w:r>
      <w:r>
        <w:rPr>
          <w:color w:val="333333"/>
          <w:spacing w:val="-10"/>
        </w:rPr>
        <w:t>в</w:t>
      </w:r>
    </w:p>
    <w:p w:rsidR="00A50D89" w:rsidRDefault="00A50D89">
      <w:pPr>
        <w:pStyle w:val="a3"/>
        <w:spacing w:line="273" w:lineRule="exact"/>
        <w:sectPr w:rsidR="00A50D89">
          <w:pgSz w:w="11910" w:h="16840"/>
          <w:pgMar w:top="240" w:right="141" w:bottom="660" w:left="283" w:header="0" w:footer="450" w:gutter="0"/>
          <w:cols w:space="720"/>
        </w:sectPr>
      </w:pPr>
    </w:p>
    <w:p w:rsidR="00A50D89" w:rsidRDefault="00D375B2">
      <w:pPr>
        <w:pStyle w:val="a3"/>
        <w:spacing w:before="24"/>
      </w:pPr>
      <w:r>
        <w:rPr>
          <w:color w:val="333333"/>
          <w:spacing w:val="-4"/>
        </w:rPr>
        <w:lastRenderedPageBreak/>
        <w:t>бою;</w:t>
      </w:r>
    </w:p>
    <w:p w:rsidR="00A50D89" w:rsidRDefault="00D375B2">
      <w:pPr>
        <w:spacing w:before="50"/>
        <w:rPr>
          <w:sz w:val="24"/>
        </w:rPr>
      </w:pPr>
      <w:r>
        <w:br w:type="column"/>
      </w:r>
    </w:p>
    <w:p w:rsidR="00A50D89" w:rsidRDefault="00D375B2">
      <w:pPr>
        <w:pStyle w:val="a3"/>
        <w:spacing w:before="1" w:line="266" w:lineRule="auto"/>
        <w:ind w:left="71" w:right="216"/>
      </w:pPr>
      <w:r>
        <w:rPr>
          <w:color w:val="333333"/>
        </w:rPr>
        <w:t>иметь</w:t>
      </w:r>
      <w:r>
        <w:rPr>
          <w:color w:val="333333"/>
          <w:spacing w:val="-15"/>
        </w:rPr>
        <w:t xml:space="preserve"> </w:t>
      </w:r>
      <w:r>
        <w:rPr>
          <w:color w:val="333333"/>
        </w:rPr>
        <w:t>представление</w:t>
      </w:r>
      <w:r>
        <w:rPr>
          <w:color w:val="333333"/>
          <w:spacing w:val="-18"/>
        </w:rPr>
        <w:t xml:space="preserve"> </w:t>
      </w:r>
      <w:r>
        <w:rPr>
          <w:color w:val="333333"/>
        </w:rPr>
        <w:t>о</w:t>
      </w:r>
      <w:r>
        <w:rPr>
          <w:color w:val="333333"/>
          <w:spacing w:val="-15"/>
        </w:rPr>
        <w:t xml:space="preserve"> </w:t>
      </w:r>
      <w:r>
        <w:rPr>
          <w:color w:val="333333"/>
        </w:rPr>
        <w:t>современных</w:t>
      </w:r>
      <w:r>
        <w:rPr>
          <w:color w:val="333333"/>
          <w:spacing w:val="-15"/>
        </w:rPr>
        <w:t xml:space="preserve"> </w:t>
      </w:r>
      <w:r>
        <w:rPr>
          <w:color w:val="333333"/>
        </w:rPr>
        <w:t>элементах</w:t>
      </w:r>
      <w:r>
        <w:rPr>
          <w:color w:val="333333"/>
          <w:spacing w:val="-15"/>
        </w:rPr>
        <w:t xml:space="preserve"> </w:t>
      </w:r>
      <w:r>
        <w:rPr>
          <w:color w:val="333333"/>
        </w:rPr>
        <w:t>экипировки</w:t>
      </w:r>
      <w:r>
        <w:rPr>
          <w:color w:val="333333"/>
          <w:spacing w:val="-16"/>
        </w:rPr>
        <w:t xml:space="preserve"> </w:t>
      </w:r>
      <w:r>
        <w:rPr>
          <w:color w:val="333333"/>
        </w:rPr>
        <w:t>и</w:t>
      </w:r>
      <w:r>
        <w:rPr>
          <w:color w:val="333333"/>
          <w:spacing w:val="-15"/>
        </w:rPr>
        <w:t xml:space="preserve"> </w:t>
      </w:r>
      <w:r>
        <w:rPr>
          <w:color w:val="333333"/>
        </w:rPr>
        <w:t>бронезащиты</w:t>
      </w:r>
      <w:r>
        <w:rPr>
          <w:color w:val="333333"/>
          <w:spacing w:val="-15"/>
        </w:rPr>
        <w:t xml:space="preserve"> </w:t>
      </w:r>
      <w:r>
        <w:rPr>
          <w:color w:val="333333"/>
        </w:rPr>
        <w:t>военнослужащего; знать алгоритм надевания экипировки и средств бронезащиты;</w:t>
      </w:r>
    </w:p>
    <w:p w:rsidR="00A50D89" w:rsidRDefault="00D375B2">
      <w:pPr>
        <w:pStyle w:val="a3"/>
        <w:spacing w:line="273" w:lineRule="exact"/>
        <w:ind w:left="71"/>
      </w:pPr>
      <w:r>
        <w:rPr>
          <w:color w:val="333333"/>
        </w:rPr>
        <w:t>иметь</w:t>
      </w:r>
      <w:r>
        <w:rPr>
          <w:color w:val="333333"/>
          <w:spacing w:val="64"/>
          <w:w w:val="150"/>
        </w:rPr>
        <w:t xml:space="preserve"> </w:t>
      </w:r>
      <w:r>
        <w:rPr>
          <w:color w:val="333333"/>
        </w:rPr>
        <w:t>представление</w:t>
      </w:r>
      <w:r>
        <w:rPr>
          <w:color w:val="333333"/>
          <w:spacing w:val="64"/>
          <w:w w:val="150"/>
        </w:rPr>
        <w:t xml:space="preserve"> </w:t>
      </w:r>
      <w:r>
        <w:rPr>
          <w:color w:val="333333"/>
        </w:rPr>
        <w:t>о</w:t>
      </w:r>
      <w:r>
        <w:rPr>
          <w:color w:val="333333"/>
          <w:spacing w:val="66"/>
          <w:w w:val="150"/>
        </w:rPr>
        <w:t xml:space="preserve"> </w:t>
      </w:r>
      <w:r>
        <w:rPr>
          <w:color w:val="333333"/>
        </w:rPr>
        <w:t>вооружении</w:t>
      </w:r>
      <w:r>
        <w:rPr>
          <w:color w:val="333333"/>
          <w:spacing w:val="66"/>
          <w:w w:val="150"/>
        </w:rPr>
        <w:t xml:space="preserve"> </w:t>
      </w:r>
      <w:r>
        <w:rPr>
          <w:color w:val="333333"/>
        </w:rPr>
        <w:t>отделения</w:t>
      </w:r>
      <w:r>
        <w:rPr>
          <w:color w:val="333333"/>
          <w:spacing w:val="66"/>
          <w:w w:val="150"/>
        </w:rPr>
        <w:t xml:space="preserve"> </w:t>
      </w:r>
      <w:r>
        <w:rPr>
          <w:color w:val="333333"/>
        </w:rPr>
        <w:t>и</w:t>
      </w:r>
      <w:r>
        <w:rPr>
          <w:color w:val="333333"/>
          <w:spacing w:val="66"/>
          <w:w w:val="150"/>
        </w:rPr>
        <w:t xml:space="preserve"> </w:t>
      </w:r>
      <w:r>
        <w:rPr>
          <w:color w:val="333333"/>
        </w:rPr>
        <w:t>тактико-технических</w:t>
      </w:r>
      <w:r>
        <w:rPr>
          <w:color w:val="333333"/>
          <w:spacing w:val="66"/>
          <w:w w:val="150"/>
        </w:rPr>
        <w:t xml:space="preserve"> </w:t>
      </w:r>
      <w:r>
        <w:rPr>
          <w:color w:val="333333"/>
          <w:spacing w:val="-2"/>
        </w:rPr>
        <w:t>характеристиках</w:t>
      </w:r>
    </w:p>
    <w:p w:rsidR="00A50D89" w:rsidRDefault="00A50D89">
      <w:pPr>
        <w:pStyle w:val="a3"/>
        <w:spacing w:line="273" w:lineRule="exact"/>
        <w:sectPr w:rsidR="00A50D89">
          <w:type w:val="continuous"/>
          <w:pgSz w:w="11910" w:h="16840"/>
          <w:pgMar w:top="800" w:right="141" w:bottom="660" w:left="283" w:header="0" w:footer="450" w:gutter="0"/>
          <w:cols w:num="2" w:space="720" w:equalWidth="0">
            <w:col w:w="1028" w:space="40"/>
            <w:col w:w="10418"/>
          </w:cols>
        </w:sectPr>
      </w:pPr>
    </w:p>
    <w:p w:rsidR="00A50D89" w:rsidRDefault="00D375B2">
      <w:pPr>
        <w:pStyle w:val="a3"/>
        <w:spacing w:before="26"/>
      </w:pPr>
      <w:r>
        <w:rPr>
          <w:color w:val="333333"/>
        </w:rPr>
        <w:lastRenderedPageBreak/>
        <w:t>стрелкового</w:t>
      </w:r>
      <w:r>
        <w:rPr>
          <w:color w:val="333333"/>
          <w:spacing w:val="-4"/>
        </w:rPr>
        <w:t xml:space="preserve"> </w:t>
      </w:r>
      <w:r>
        <w:rPr>
          <w:color w:val="333333"/>
          <w:spacing w:val="-2"/>
        </w:rPr>
        <w:t>оружия;</w:t>
      </w:r>
    </w:p>
    <w:p w:rsidR="00A50D89" w:rsidRDefault="00D375B2">
      <w:pPr>
        <w:pStyle w:val="a3"/>
        <w:spacing w:before="26"/>
        <w:ind w:left="1138"/>
      </w:pPr>
      <w:r>
        <w:rPr>
          <w:color w:val="333333"/>
        </w:rPr>
        <w:t>знать</w:t>
      </w:r>
      <w:r>
        <w:rPr>
          <w:color w:val="333333"/>
          <w:spacing w:val="-7"/>
        </w:rPr>
        <w:t xml:space="preserve"> </w:t>
      </w:r>
      <w:r>
        <w:rPr>
          <w:color w:val="333333"/>
        </w:rPr>
        <w:t>основные</w:t>
      </w:r>
      <w:r>
        <w:rPr>
          <w:color w:val="333333"/>
          <w:spacing w:val="-8"/>
        </w:rPr>
        <w:t xml:space="preserve"> </w:t>
      </w:r>
      <w:r>
        <w:rPr>
          <w:color w:val="333333"/>
        </w:rPr>
        <w:t>характеристики</w:t>
      </w:r>
      <w:r>
        <w:rPr>
          <w:color w:val="333333"/>
          <w:spacing w:val="-1"/>
        </w:rPr>
        <w:t xml:space="preserve"> </w:t>
      </w:r>
      <w:r>
        <w:rPr>
          <w:color w:val="333333"/>
        </w:rPr>
        <w:t>стрелкового</w:t>
      </w:r>
      <w:r>
        <w:rPr>
          <w:color w:val="333333"/>
          <w:spacing w:val="-7"/>
        </w:rPr>
        <w:t xml:space="preserve"> </w:t>
      </w:r>
      <w:r>
        <w:rPr>
          <w:color w:val="333333"/>
        </w:rPr>
        <w:t>оружия</w:t>
      </w:r>
      <w:r>
        <w:rPr>
          <w:color w:val="333333"/>
          <w:spacing w:val="-2"/>
        </w:rPr>
        <w:t xml:space="preserve"> </w:t>
      </w:r>
      <w:r>
        <w:rPr>
          <w:color w:val="333333"/>
        </w:rPr>
        <w:t>и</w:t>
      </w:r>
      <w:r>
        <w:rPr>
          <w:color w:val="333333"/>
          <w:spacing w:val="-2"/>
        </w:rPr>
        <w:t xml:space="preserve"> </w:t>
      </w:r>
      <w:r>
        <w:rPr>
          <w:color w:val="333333"/>
        </w:rPr>
        <w:t>ручных</w:t>
      </w:r>
      <w:r>
        <w:rPr>
          <w:color w:val="333333"/>
          <w:spacing w:val="-6"/>
        </w:rPr>
        <w:t xml:space="preserve"> </w:t>
      </w:r>
      <w:r>
        <w:rPr>
          <w:color w:val="333333"/>
          <w:spacing w:val="-2"/>
        </w:rPr>
        <w:t>гранат;</w:t>
      </w:r>
    </w:p>
    <w:p w:rsidR="00A50D89" w:rsidRDefault="00D375B2">
      <w:pPr>
        <w:pStyle w:val="a3"/>
        <w:spacing w:before="32" w:line="264" w:lineRule="auto"/>
        <w:ind w:firstLine="600"/>
      </w:pPr>
      <w:r>
        <w:rPr>
          <w:color w:val="333333"/>
        </w:rPr>
        <w:t>знать историю создания уставов и этапов становления современных общевоинских уставов Вооруженных Сил Российской Федерации;</w:t>
      </w:r>
    </w:p>
    <w:p w:rsidR="00A50D89" w:rsidRDefault="00D375B2">
      <w:pPr>
        <w:pStyle w:val="a3"/>
        <w:tabs>
          <w:tab w:val="left" w:pos="1886"/>
          <w:tab w:val="left" w:pos="6365"/>
          <w:tab w:val="left" w:pos="10426"/>
        </w:tabs>
        <w:spacing w:line="264" w:lineRule="auto"/>
        <w:ind w:right="705" w:firstLine="600"/>
      </w:pPr>
      <w:r>
        <w:rPr>
          <w:color w:val="333333"/>
          <w:spacing w:val="-2"/>
        </w:rPr>
        <w:t>знать</w:t>
      </w:r>
      <w:r>
        <w:rPr>
          <w:color w:val="333333"/>
        </w:rPr>
        <w:tab/>
        <w:t>структуру</w:t>
      </w:r>
      <w:r>
        <w:rPr>
          <w:color w:val="333333"/>
          <w:spacing w:val="80"/>
        </w:rPr>
        <w:t xml:space="preserve"> </w:t>
      </w:r>
      <w:r>
        <w:rPr>
          <w:color w:val="333333"/>
        </w:rPr>
        <w:t>современных</w:t>
      </w:r>
      <w:r>
        <w:rPr>
          <w:color w:val="333333"/>
          <w:spacing w:val="80"/>
        </w:rPr>
        <w:t xml:space="preserve"> </w:t>
      </w:r>
      <w:r>
        <w:rPr>
          <w:color w:val="333333"/>
        </w:rPr>
        <w:t>общевоинских</w:t>
      </w:r>
      <w:r>
        <w:rPr>
          <w:color w:val="333333"/>
        </w:rPr>
        <w:tab/>
        <w:t>уставов</w:t>
      </w:r>
      <w:r>
        <w:rPr>
          <w:color w:val="333333"/>
          <w:spacing w:val="80"/>
        </w:rPr>
        <w:t xml:space="preserve"> </w:t>
      </w:r>
      <w:r>
        <w:rPr>
          <w:color w:val="333333"/>
        </w:rPr>
        <w:t>и</w:t>
      </w:r>
      <w:r>
        <w:rPr>
          <w:color w:val="333333"/>
          <w:spacing w:val="80"/>
        </w:rPr>
        <w:t xml:space="preserve"> </w:t>
      </w:r>
      <w:r>
        <w:rPr>
          <w:color w:val="333333"/>
        </w:rPr>
        <w:t>понимать</w:t>
      </w:r>
      <w:r>
        <w:rPr>
          <w:color w:val="333333"/>
          <w:spacing w:val="80"/>
        </w:rPr>
        <w:t xml:space="preserve"> </w:t>
      </w:r>
      <w:r>
        <w:rPr>
          <w:color w:val="333333"/>
        </w:rPr>
        <w:t>их</w:t>
      </w:r>
      <w:r>
        <w:rPr>
          <w:color w:val="333333"/>
          <w:spacing w:val="80"/>
        </w:rPr>
        <w:t xml:space="preserve"> </w:t>
      </w:r>
      <w:r>
        <w:rPr>
          <w:color w:val="333333"/>
        </w:rPr>
        <w:t>значение</w:t>
      </w:r>
      <w:r>
        <w:rPr>
          <w:color w:val="333333"/>
        </w:rPr>
        <w:tab/>
      </w:r>
      <w:r>
        <w:rPr>
          <w:color w:val="333333"/>
          <w:spacing w:val="-4"/>
        </w:rPr>
        <w:t xml:space="preserve">для </w:t>
      </w:r>
      <w:r>
        <w:rPr>
          <w:color w:val="333333"/>
        </w:rPr>
        <w:t>повседневной жизнедеятельности войск;</w:t>
      </w:r>
    </w:p>
    <w:p w:rsidR="00A50D89" w:rsidRDefault="00D375B2">
      <w:pPr>
        <w:pStyle w:val="a3"/>
        <w:spacing w:line="264" w:lineRule="auto"/>
        <w:ind w:left="1138" w:right="713"/>
      </w:pPr>
      <w:r>
        <w:rPr>
          <w:color w:val="333333"/>
        </w:rPr>
        <w:t>понимать</w:t>
      </w:r>
      <w:r>
        <w:rPr>
          <w:color w:val="333333"/>
          <w:spacing w:val="-5"/>
        </w:rPr>
        <w:t xml:space="preserve"> </w:t>
      </w:r>
      <w:r>
        <w:rPr>
          <w:color w:val="333333"/>
        </w:rPr>
        <w:t>принцип</w:t>
      </w:r>
      <w:r>
        <w:rPr>
          <w:color w:val="333333"/>
          <w:spacing w:val="-6"/>
        </w:rPr>
        <w:t xml:space="preserve"> </w:t>
      </w:r>
      <w:r>
        <w:rPr>
          <w:color w:val="333333"/>
        </w:rPr>
        <w:t>единоначалия,</w:t>
      </w:r>
      <w:r>
        <w:rPr>
          <w:color w:val="333333"/>
          <w:spacing w:val="-5"/>
        </w:rPr>
        <w:t xml:space="preserve"> </w:t>
      </w:r>
      <w:r>
        <w:rPr>
          <w:color w:val="333333"/>
        </w:rPr>
        <w:t>принятый</w:t>
      </w:r>
      <w:r>
        <w:rPr>
          <w:color w:val="333333"/>
          <w:spacing w:val="-6"/>
        </w:rPr>
        <w:t xml:space="preserve"> </w:t>
      </w:r>
      <w:r>
        <w:rPr>
          <w:color w:val="333333"/>
        </w:rPr>
        <w:t>в</w:t>
      </w:r>
      <w:r>
        <w:rPr>
          <w:color w:val="333333"/>
          <w:spacing w:val="-10"/>
        </w:rPr>
        <w:t xml:space="preserve"> </w:t>
      </w:r>
      <w:r>
        <w:rPr>
          <w:color w:val="333333"/>
        </w:rPr>
        <w:t>Вооруженных</w:t>
      </w:r>
      <w:r>
        <w:rPr>
          <w:color w:val="333333"/>
          <w:spacing w:val="-7"/>
        </w:rPr>
        <w:t xml:space="preserve"> </w:t>
      </w:r>
      <w:r>
        <w:rPr>
          <w:color w:val="333333"/>
        </w:rPr>
        <w:t>Силах</w:t>
      </w:r>
      <w:r>
        <w:rPr>
          <w:color w:val="333333"/>
          <w:spacing w:val="-7"/>
        </w:rPr>
        <w:t xml:space="preserve"> </w:t>
      </w:r>
      <w:r>
        <w:rPr>
          <w:color w:val="333333"/>
        </w:rPr>
        <w:t>Российской</w:t>
      </w:r>
      <w:r>
        <w:rPr>
          <w:color w:val="333333"/>
          <w:spacing w:val="-6"/>
        </w:rPr>
        <w:t xml:space="preserve"> </w:t>
      </w:r>
      <w:r>
        <w:rPr>
          <w:color w:val="333333"/>
        </w:rPr>
        <w:t>Федерации; иметь представление о порядке подчиненности и взаимоотношениях военнослужащих; понимать порядок отдачи приказа (приказания) и их выполнения;</w:t>
      </w:r>
    </w:p>
    <w:p w:rsidR="00A50D89" w:rsidRDefault="00D375B2">
      <w:pPr>
        <w:pStyle w:val="a3"/>
        <w:spacing w:line="273" w:lineRule="exact"/>
        <w:ind w:left="1138"/>
      </w:pPr>
      <w:r>
        <w:rPr>
          <w:color w:val="333333"/>
        </w:rPr>
        <w:t>различать</w:t>
      </w:r>
      <w:r>
        <w:rPr>
          <w:color w:val="333333"/>
          <w:spacing w:val="-2"/>
        </w:rPr>
        <w:t xml:space="preserve"> </w:t>
      </w:r>
      <w:r>
        <w:rPr>
          <w:color w:val="333333"/>
        </w:rPr>
        <w:t>воинские</w:t>
      </w:r>
      <w:r>
        <w:rPr>
          <w:color w:val="333333"/>
          <w:spacing w:val="-1"/>
        </w:rPr>
        <w:t xml:space="preserve"> </w:t>
      </w:r>
      <w:r>
        <w:rPr>
          <w:color w:val="333333"/>
        </w:rPr>
        <w:t>звания</w:t>
      </w:r>
      <w:r>
        <w:rPr>
          <w:color w:val="333333"/>
          <w:spacing w:val="-6"/>
        </w:rPr>
        <w:t xml:space="preserve"> </w:t>
      </w:r>
      <w:r>
        <w:rPr>
          <w:color w:val="333333"/>
        </w:rPr>
        <w:t>и</w:t>
      </w:r>
      <w:r>
        <w:rPr>
          <w:color w:val="333333"/>
          <w:spacing w:val="-4"/>
        </w:rPr>
        <w:t xml:space="preserve"> </w:t>
      </w:r>
      <w:r>
        <w:rPr>
          <w:color w:val="333333"/>
        </w:rPr>
        <w:t>образцы</w:t>
      </w:r>
      <w:r>
        <w:rPr>
          <w:color w:val="333333"/>
          <w:spacing w:val="-3"/>
        </w:rPr>
        <w:t xml:space="preserve"> </w:t>
      </w:r>
      <w:r>
        <w:rPr>
          <w:color w:val="333333"/>
        </w:rPr>
        <w:t>военной</w:t>
      </w:r>
      <w:r>
        <w:rPr>
          <w:color w:val="333333"/>
          <w:spacing w:val="-4"/>
        </w:rPr>
        <w:t xml:space="preserve"> </w:t>
      </w:r>
      <w:r>
        <w:rPr>
          <w:color w:val="333333"/>
        </w:rPr>
        <w:t>формы</w:t>
      </w:r>
      <w:r>
        <w:rPr>
          <w:color w:val="333333"/>
          <w:spacing w:val="-8"/>
        </w:rPr>
        <w:t xml:space="preserve"> </w:t>
      </w:r>
      <w:r>
        <w:rPr>
          <w:color w:val="333333"/>
          <w:spacing w:val="-2"/>
        </w:rPr>
        <w:t>одежды;</w:t>
      </w:r>
    </w:p>
    <w:p w:rsidR="00A50D89" w:rsidRDefault="00D375B2">
      <w:pPr>
        <w:pStyle w:val="a3"/>
        <w:spacing w:before="31" w:line="264" w:lineRule="auto"/>
        <w:ind w:left="1138" w:right="2195"/>
      </w:pPr>
      <w:r>
        <w:rPr>
          <w:color w:val="333333"/>
        </w:rPr>
        <w:t>иметь</w:t>
      </w:r>
      <w:r>
        <w:rPr>
          <w:color w:val="333333"/>
          <w:spacing w:val="-7"/>
        </w:rPr>
        <w:t xml:space="preserve"> </w:t>
      </w:r>
      <w:r>
        <w:rPr>
          <w:color w:val="333333"/>
        </w:rPr>
        <w:t>представление</w:t>
      </w:r>
      <w:r>
        <w:rPr>
          <w:color w:val="333333"/>
          <w:spacing w:val="-9"/>
        </w:rPr>
        <w:t xml:space="preserve"> </w:t>
      </w:r>
      <w:r>
        <w:rPr>
          <w:color w:val="333333"/>
        </w:rPr>
        <w:t>о</w:t>
      </w:r>
      <w:r>
        <w:rPr>
          <w:color w:val="333333"/>
          <w:spacing w:val="-4"/>
        </w:rPr>
        <w:t xml:space="preserve"> </w:t>
      </w:r>
      <w:r>
        <w:rPr>
          <w:color w:val="333333"/>
        </w:rPr>
        <w:t>воинской</w:t>
      </w:r>
      <w:r>
        <w:rPr>
          <w:color w:val="333333"/>
          <w:spacing w:val="-3"/>
        </w:rPr>
        <w:t xml:space="preserve"> </w:t>
      </w:r>
      <w:r>
        <w:rPr>
          <w:color w:val="333333"/>
        </w:rPr>
        <w:t>дисциплине,</w:t>
      </w:r>
      <w:r>
        <w:rPr>
          <w:color w:val="333333"/>
          <w:spacing w:val="-2"/>
        </w:rPr>
        <w:t xml:space="preserve"> </w:t>
      </w:r>
      <w:r>
        <w:rPr>
          <w:color w:val="333333"/>
        </w:rPr>
        <w:t>ее</w:t>
      </w:r>
      <w:r>
        <w:rPr>
          <w:color w:val="333333"/>
          <w:spacing w:val="-5"/>
        </w:rPr>
        <w:t xml:space="preserve"> </w:t>
      </w:r>
      <w:r>
        <w:rPr>
          <w:color w:val="333333"/>
        </w:rPr>
        <w:t>сущности</w:t>
      </w:r>
      <w:r>
        <w:rPr>
          <w:color w:val="333333"/>
          <w:spacing w:val="-7"/>
        </w:rPr>
        <w:t xml:space="preserve"> </w:t>
      </w:r>
      <w:r>
        <w:rPr>
          <w:color w:val="333333"/>
        </w:rPr>
        <w:t>и</w:t>
      </w:r>
      <w:r>
        <w:rPr>
          <w:color w:val="333333"/>
          <w:spacing w:val="-8"/>
        </w:rPr>
        <w:t xml:space="preserve"> </w:t>
      </w:r>
      <w:r>
        <w:rPr>
          <w:color w:val="333333"/>
        </w:rPr>
        <w:t>значении; понимать принципы достижения воинской дисциплины;</w:t>
      </w:r>
    </w:p>
    <w:p w:rsidR="00A50D89" w:rsidRDefault="00D375B2">
      <w:pPr>
        <w:pStyle w:val="a3"/>
        <w:spacing w:line="264" w:lineRule="auto"/>
        <w:ind w:left="1138" w:right="4156"/>
      </w:pPr>
      <w:r>
        <w:rPr>
          <w:color w:val="333333"/>
        </w:rPr>
        <w:t>уметь</w:t>
      </w:r>
      <w:r>
        <w:rPr>
          <w:color w:val="333333"/>
          <w:spacing w:val="-7"/>
        </w:rPr>
        <w:t xml:space="preserve"> </w:t>
      </w:r>
      <w:r>
        <w:rPr>
          <w:color w:val="333333"/>
        </w:rPr>
        <w:t>оценивать</w:t>
      </w:r>
      <w:r>
        <w:rPr>
          <w:color w:val="333333"/>
          <w:spacing w:val="-11"/>
        </w:rPr>
        <w:t xml:space="preserve"> </w:t>
      </w:r>
      <w:r>
        <w:rPr>
          <w:color w:val="333333"/>
        </w:rPr>
        <w:t>риски</w:t>
      </w:r>
      <w:r>
        <w:rPr>
          <w:color w:val="333333"/>
          <w:spacing w:val="-7"/>
        </w:rPr>
        <w:t xml:space="preserve"> </w:t>
      </w:r>
      <w:r>
        <w:rPr>
          <w:color w:val="333333"/>
        </w:rPr>
        <w:t>нарушения</w:t>
      </w:r>
      <w:r>
        <w:rPr>
          <w:color w:val="333333"/>
          <w:spacing w:val="-8"/>
        </w:rPr>
        <w:t xml:space="preserve"> </w:t>
      </w:r>
      <w:r>
        <w:rPr>
          <w:color w:val="333333"/>
        </w:rPr>
        <w:t>воинской</w:t>
      </w:r>
      <w:r>
        <w:rPr>
          <w:color w:val="333333"/>
          <w:spacing w:val="-12"/>
        </w:rPr>
        <w:t xml:space="preserve"> </w:t>
      </w:r>
      <w:r>
        <w:rPr>
          <w:color w:val="333333"/>
        </w:rPr>
        <w:t>дисциплины; знать основные положения Строевого устава;</w:t>
      </w:r>
    </w:p>
    <w:p w:rsidR="00A50D89" w:rsidRDefault="00A50D89">
      <w:pPr>
        <w:pStyle w:val="a3"/>
        <w:spacing w:line="264" w:lineRule="auto"/>
        <w:sectPr w:rsidR="00A50D89">
          <w:type w:val="continuous"/>
          <w:pgSz w:w="11910" w:h="16840"/>
          <w:pgMar w:top="800" w:right="141" w:bottom="660" w:left="283" w:header="0" w:footer="450" w:gutter="0"/>
          <w:cols w:space="720"/>
        </w:sectPr>
      </w:pPr>
    </w:p>
    <w:p w:rsidR="00A50D89" w:rsidRDefault="00D375B2">
      <w:pPr>
        <w:pStyle w:val="a3"/>
        <w:spacing w:before="74" w:line="264" w:lineRule="auto"/>
        <w:ind w:left="1138" w:right="3151"/>
      </w:pPr>
      <w:r>
        <w:rPr>
          <w:color w:val="333333"/>
        </w:rPr>
        <w:lastRenderedPageBreak/>
        <w:t>знать</w:t>
      </w:r>
      <w:r>
        <w:rPr>
          <w:color w:val="333333"/>
          <w:spacing w:val="-8"/>
        </w:rPr>
        <w:t xml:space="preserve"> </w:t>
      </w:r>
      <w:r>
        <w:rPr>
          <w:color w:val="333333"/>
        </w:rPr>
        <w:t>обязанности</w:t>
      </w:r>
      <w:r>
        <w:rPr>
          <w:color w:val="333333"/>
          <w:spacing w:val="-5"/>
        </w:rPr>
        <w:t xml:space="preserve"> </w:t>
      </w:r>
      <w:r>
        <w:rPr>
          <w:color w:val="333333"/>
        </w:rPr>
        <w:t>военнослужащего</w:t>
      </w:r>
      <w:r>
        <w:rPr>
          <w:color w:val="333333"/>
          <w:spacing w:val="-2"/>
        </w:rPr>
        <w:t xml:space="preserve"> </w:t>
      </w:r>
      <w:r>
        <w:rPr>
          <w:color w:val="333333"/>
        </w:rPr>
        <w:t>перед</w:t>
      </w:r>
      <w:r>
        <w:rPr>
          <w:color w:val="333333"/>
          <w:spacing w:val="-7"/>
        </w:rPr>
        <w:t xml:space="preserve"> </w:t>
      </w:r>
      <w:r>
        <w:rPr>
          <w:color w:val="333333"/>
        </w:rPr>
        <w:t>построением</w:t>
      </w:r>
      <w:r>
        <w:rPr>
          <w:color w:val="333333"/>
          <w:spacing w:val="-5"/>
        </w:rPr>
        <w:t xml:space="preserve"> </w:t>
      </w:r>
      <w:r>
        <w:rPr>
          <w:color w:val="333333"/>
        </w:rPr>
        <w:t>и</w:t>
      </w:r>
      <w:r>
        <w:rPr>
          <w:color w:val="333333"/>
          <w:spacing w:val="-9"/>
        </w:rPr>
        <w:t xml:space="preserve"> </w:t>
      </w:r>
      <w:r>
        <w:rPr>
          <w:color w:val="333333"/>
        </w:rPr>
        <w:t>в</w:t>
      </w:r>
      <w:r>
        <w:rPr>
          <w:color w:val="333333"/>
          <w:spacing w:val="-8"/>
        </w:rPr>
        <w:t xml:space="preserve"> </w:t>
      </w:r>
      <w:r>
        <w:rPr>
          <w:color w:val="333333"/>
        </w:rPr>
        <w:t>строю; знать строевые приёмы на месте без оружия;</w:t>
      </w:r>
    </w:p>
    <w:p w:rsidR="00A50D89" w:rsidRDefault="00D375B2">
      <w:pPr>
        <w:pStyle w:val="a3"/>
        <w:spacing w:line="274" w:lineRule="exact"/>
        <w:ind w:left="1138"/>
      </w:pPr>
      <w:r>
        <w:rPr>
          <w:color w:val="333333"/>
        </w:rPr>
        <w:t>выполнять</w:t>
      </w:r>
      <w:r>
        <w:rPr>
          <w:color w:val="333333"/>
          <w:spacing w:val="-3"/>
        </w:rPr>
        <w:t xml:space="preserve"> </w:t>
      </w:r>
      <w:r>
        <w:rPr>
          <w:color w:val="333333"/>
        </w:rPr>
        <w:t>строевые</w:t>
      </w:r>
      <w:r>
        <w:rPr>
          <w:color w:val="333333"/>
          <w:spacing w:val="-2"/>
        </w:rPr>
        <w:t xml:space="preserve"> </w:t>
      </w:r>
      <w:r>
        <w:rPr>
          <w:color w:val="333333"/>
        </w:rPr>
        <w:t>приёмы</w:t>
      </w:r>
      <w:r>
        <w:rPr>
          <w:color w:val="333333"/>
          <w:spacing w:val="-4"/>
        </w:rPr>
        <w:t xml:space="preserve"> </w:t>
      </w:r>
      <w:r>
        <w:rPr>
          <w:color w:val="333333"/>
        </w:rPr>
        <w:t>на</w:t>
      </w:r>
      <w:r>
        <w:rPr>
          <w:color w:val="333333"/>
          <w:spacing w:val="-7"/>
        </w:rPr>
        <w:t xml:space="preserve"> </w:t>
      </w:r>
      <w:r>
        <w:rPr>
          <w:color w:val="333333"/>
        </w:rPr>
        <w:t>месте</w:t>
      </w:r>
      <w:r>
        <w:rPr>
          <w:color w:val="333333"/>
          <w:spacing w:val="-2"/>
        </w:rPr>
        <w:t xml:space="preserve"> </w:t>
      </w:r>
      <w:r>
        <w:rPr>
          <w:color w:val="333333"/>
        </w:rPr>
        <w:t>без</w:t>
      </w:r>
      <w:r>
        <w:rPr>
          <w:color w:val="333333"/>
          <w:spacing w:val="-5"/>
        </w:rPr>
        <w:t xml:space="preserve"> </w:t>
      </w:r>
      <w:r>
        <w:rPr>
          <w:color w:val="333333"/>
          <w:spacing w:val="-2"/>
        </w:rPr>
        <w:t>оружия.</w:t>
      </w:r>
    </w:p>
    <w:p w:rsidR="00A50D89" w:rsidRDefault="00D375B2">
      <w:pPr>
        <w:spacing w:before="36" w:line="264" w:lineRule="auto"/>
        <w:ind w:left="538" w:firstLine="600"/>
        <w:rPr>
          <w:b/>
          <w:sz w:val="24"/>
        </w:rPr>
      </w:pPr>
      <w:r>
        <w:rPr>
          <w:b/>
          <w:color w:val="333333"/>
          <w:sz w:val="24"/>
        </w:rPr>
        <w:t>Предметные результаты по модулю № 3 «Культура безопасности жизнедеятельности в современном обществе»:</w:t>
      </w:r>
    </w:p>
    <w:p w:rsidR="00A50D89" w:rsidRDefault="00D375B2">
      <w:pPr>
        <w:pStyle w:val="a3"/>
        <w:spacing w:line="269" w:lineRule="exact"/>
        <w:ind w:left="1138"/>
      </w:pPr>
      <w:r>
        <w:rPr>
          <w:color w:val="333333"/>
        </w:rPr>
        <w:t>характеризовать</w:t>
      </w:r>
      <w:r>
        <w:rPr>
          <w:color w:val="333333"/>
          <w:spacing w:val="-10"/>
        </w:rPr>
        <w:t xml:space="preserve"> </w:t>
      </w:r>
      <w:r>
        <w:rPr>
          <w:color w:val="333333"/>
        </w:rPr>
        <w:t>значение</w:t>
      </w:r>
      <w:r>
        <w:rPr>
          <w:color w:val="333333"/>
          <w:spacing w:val="-9"/>
        </w:rPr>
        <w:t xml:space="preserve"> </w:t>
      </w:r>
      <w:r>
        <w:rPr>
          <w:color w:val="333333"/>
        </w:rPr>
        <w:t>безопасности</w:t>
      </w:r>
      <w:r>
        <w:rPr>
          <w:color w:val="333333"/>
          <w:spacing w:val="-8"/>
        </w:rPr>
        <w:t xml:space="preserve"> </w:t>
      </w:r>
      <w:r>
        <w:rPr>
          <w:color w:val="333333"/>
        </w:rPr>
        <w:t>жизнедеятельности</w:t>
      </w:r>
      <w:r>
        <w:rPr>
          <w:color w:val="333333"/>
          <w:spacing w:val="-7"/>
        </w:rPr>
        <w:t xml:space="preserve"> </w:t>
      </w:r>
      <w:r>
        <w:rPr>
          <w:color w:val="333333"/>
        </w:rPr>
        <w:t>для</w:t>
      </w:r>
      <w:r>
        <w:rPr>
          <w:color w:val="333333"/>
          <w:spacing w:val="-4"/>
        </w:rPr>
        <w:t xml:space="preserve"> </w:t>
      </w:r>
      <w:r>
        <w:rPr>
          <w:color w:val="333333"/>
          <w:spacing w:val="-2"/>
        </w:rPr>
        <w:t>человека;</w:t>
      </w:r>
    </w:p>
    <w:p w:rsidR="00A50D89" w:rsidRDefault="00D375B2">
      <w:pPr>
        <w:pStyle w:val="a3"/>
        <w:spacing w:before="26" w:line="268" w:lineRule="auto"/>
        <w:ind w:firstLine="600"/>
      </w:pPr>
      <w:r>
        <w:rPr>
          <w:color w:val="333333"/>
        </w:rPr>
        <w:t>раскрывать</w:t>
      </w:r>
      <w:r>
        <w:rPr>
          <w:color w:val="333333"/>
          <w:spacing w:val="40"/>
        </w:rPr>
        <w:t xml:space="preserve"> </w:t>
      </w:r>
      <w:r>
        <w:rPr>
          <w:color w:val="333333"/>
        </w:rPr>
        <w:t>смысл</w:t>
      </w:r>
      <w:r>
        <w:rPr>
          <w:color w:val="333333"/>
          <w:spacing w:val="40"/>
        </w:rPr>
        <w:t xml:space="preserve"> </w:t>
      </w:r>
      <w:r>
        <w:rPr>
          <w:color w:val="333333"/>
        </w:rPr>
        <w:t>понятий</w:t>
      </w:r>
      <w:r>
        <w:rPr>
          <w:color w:val="333333"/>
          <w:spacing w:val="40"/>
        </w:rPr>
        <w:t xml:space="preserve"> </w:t>
      </w:r>
      <w:r>
        <w:rPr>
          <w:color w:val="333333"/>
        </w:rPr>
        <w:t>«опасность»,</w:t>
      </w:r>
      <w:r>
        <w:rPr>
          <w:color w:val="333333"/>
          <w:spacing w:val="40"/>
        </w:rPr>
        <w:t xml:space="preserve"> </w:t>
      </w:r>
      <w:r>
        <w:rPr>
          <w:color w:val="333333"/>
        </w:rPr>
        <w:t>«безопасность»,</w:t>
      </w:r>
      <w:r>
        <w:rPr>
          <w:color w:val="333333"/>
          <w:spacing w:val="40"/>
        </w:rPr>
        <w:t xml:space="preserve"> </w:t>
      </w:r>
      <w:r>
        <w:rPr>
          <w:color w:val="333333"/>
        </w:rPr>
        <w:t>«риск»,</w:t>
      </w:r>
      <w:r>
        <w:rPr>
          <w:color w:val="333333"/>
          <w:spacing w:val="40"/>
        </w:rPr>
        <w:t xml:space="preserve"> </w:t>
      </w:r>
      <w:r>
        <w:rPr>
          <w:color w:val="333333"/>
        </w:rPr>
        <w:t>«культура</w:t>
      </w:r>
      <w:r>
        <w:rPr>
          <w:color w:val="333333"/>
          <w:spacing w:val="40"/>
        </w:rPr>
        <w:t xml:space="preserve"> </w:t>
      </w:r>
      <w:r>
        <w:rPr>
          <w:color w:val="333333"/>
        </w:rPr>
        <w:t xml:space="preserve">безопасности </w:t>
      </w:r>
      <w:r>
        <w:rPr>
          <w:color w:val="333333"/>
          <w:spacing w:val="-2"/>
        </w:rPr>
        <w:t>жизнедеятельности»;</w:t>
      </w:r>
    </w:p>
    <w:p w:rsidR="00A50D89" w:rsidRDefault="00D375B2">
      <w:pPr>
        <w:pStyle w:val="a3"/>
        <w:spacing w:line="268" w:lineRule="exact"/>
        <w:ind w:left="1138"/>
      </w:pPr>
      <w:r>
        <w:rPr>
          <w:color w:val="333333"/>
        </w:rPr>
        <w:t>классифицировать</w:t>
      </w:r>
      <w:r>
        <w:rPr>
          <w:color w:val="333333"/>
          <w:spacing w:val="-8"/>
        </w:rPr>
        <w:t xml:space="preserve"> </w:t>
      </w:r>
      <w:r>
        <w:rPr>
          <w:color w:val="333333"/>
        </w:rPr>
        <w:t>и</w:t>
      </w:r>
      <w:r>
        <w:rPr>
          <w:color w:val="333333"/>
          <w:spacing w:val="-6"/>
        </w:rPr>
        <w:t xml:space="preserve"> </w:t>
      </w:r>
      <w:r>
        <w:rPr>
          <w:color w:val="333333"/>
        </w:rPr>
        <w:t>характеризовать</w:t>
      </w:r>
      <w:r>
        <w:rPr>
          <w:color w:val="333333"/>
          <w:spacing w:val="-5"/>
        </w:rPr>
        <w:t xml:space="preserve"> </w:t>
      </w:r>
      <w:r>
        <w:rPr>
          <w:color w:val="333333"/>
        </w:rPr>
        <w:t>источники</w:t>
      </w:r>
      <w:r>
        <w:rPr>
          <w:color w:val="333333"/>
          <w:spacing w:val="-6"/>
        </w:rPr>
        <w:t xml:space="preserve"> </w:t>
      </w:r>
      <w:r>
        <w:rPr>
          <w:color w:val="333333"/>
          <w:spacing w:val="-2"/>
        </w:rPr>
        <w:t>опасности;</w:t>
      </w:r>
    </w:p>
    <w:p w:rsidR="00A50D89" w:rsidRDefault="00D375B2">
      <w:pPr>
        <w:pStyle w:val="a3"/>
        <w:spacing w:before="27" w:line="264" w:lineRule="auto"/>
        <w:ind w:firstLine="600"/>
      </w:pPr>
      <w:r>
        <w:rPr>
          <w:color w:val="333333"/>
        </w:rPr>
        <w:t>раскрывать</w:t>
      </w:r>
      <w:r>
        <w:rPr>
          <w:color w:val="333333"/>
          <w:spacing w:val="-10"/>
        </w:rPr>
        <w:t xml:space="preserve"> </w:t>
      </w:r>
      <w:r>
        <w:rPr>
          <w:color w:val="333333"/>
        </w:rPr>
        <w:t>и</w:t>
      </w:r>
      <w:r>
        <w:rPr>
          <w:color w:val="333333"/>
          <w:spacing w:val="-15"/>
        </w:rPr>
        <w:t xml:space="preserve"> </w:t>
      </w:r>
      <w:r>
        <w:rPr>
          <w:color w:val="333333"/>
        </w:rPr>
        <w:t>обосновывать</w:t>
      </w:r>
      <w:r>
        <w:rPr>
          <w:color w:val="333333"/>
          <w:spacing w:val="-14"/>
        </w:rPr>
        <w:t xml:space="preserve"> </w:t>
      </w:r>
      <w:r>
        <w:rPr>
          <w:color w:val="333333"/>
        </w:rPr>
        <w:t>общие</w:t>
      </w:r>
      <w:r>
        <w:rPr>
          <w:color w:val="333333"/>
          <w:spacing w:val="-11"/>
        </w:rPr>
        <w:t xml:space="preserve"> </w:t>
      </w:r>
      <w:r>
        <w:rPr>
          <w:color w:val="333333"/>
        </w:rPr>
        <w:t>принципы</w:t>
      </w:r>
      <w:r>
        <w:rPr>
          <w:color w:val="333333"/>
          <w:spacing w:val="-8"/>
        </w:rPr>
        <w:t xml:space="preserve"> </w:t>
      </w:r>
      <w:r>
        <w:rPr>
          <w:color w:val="333333"/>
        </w:rPr>
        <w:t>безопасного</w:t>
      </w:r>
      <w:r>
        <w:rPr>
          <w:color w:val="333333"/>
          <w:spacing w:val="-6"/>
        </w:rPr>
        <w:t xml:space="preserve"> </w:t>
      </w:r>
      <w:r>
        <w:rPr>
          <w:color w:val="333333"/>
        </w:rPr>
        <w:t>поведения;</w:t>
      </w:r>
      <w:r>
        <w:rPr>
          <w:color w:val="333333"/>
          <w:spacing w:val="-14"/>
        </w:rPr>
        <w:t xml:space="preserve"> </w:t>
      </w:r>
      <w:r>
        <w:rPr>
          <w:color w:val="333333"/>
        </w:rPr>
        <w:t>моделировать</w:t>
      </w:r>
      <w:r>
        <w:rPr>
          <w:color w:val="333333"/>
          <w:spacing w:val="-8"/>
        </w:rPr>
        <w:t xml:space="preserve"> </w:t>
      </w:r>
      <w:r>
        <w:rPr>
          <w:color w:val="333333"/>
        </w:rPr>
        <w:t>реальные ситуации и решать ситуационные задачи;</w:t>
      </w:r>
    </w:p>
    <w:p w:rsidR="00A50D89" w:rsidRDefault="00D375B2">
      <w:pPr>
        <w:pStyle w:val="a3"/>
        <w:spacing w:before="2"/>
        <w:ind w:left="1138"/>
      </w:pPr>
      <w:r>
        <w:rPr>
          <w:color w:val="333333"/>
        </w:rPr>
        <w:t>объяснять</w:t>
      </w:r>
      <w:r>
        <w:rPr>
          <w:color w:val="333333"/>
          <w:spacing w:val="-6"/>
        </w:rPr>
        <w:t xml:space="preserve"> </w:t>
      </w:r>
      <w:r>
        <w:rPr>
          <w:color w:val="333333"/>
        </w:rPr>
        <w:t>сходство и</w:t>
      </w:r>
      <w:r>
        <w:rPr>
          <w:color w:val="333333"/>
          <w:spacing w:val="-5"/>
        </w:rPr>
        <w:t xml:space="preserve"> </w:t>
      </w:r>
      <w:r>
        <w:rPr>
          <w:color w:val="333333"/>
        </w:rPr>
        <w:t>различия</w:t>
      </w:r>
      <w:r>
        <w:rPr>
          <w:color w:val="333333"/>
          <w:spacing w:val="-10"/>
        </w:rPr>
        <w:t xml:space="preserve"> </w:t>
      </w:r>
      <w:r>
        <w:rPr>
          <w:color w:val="333333"/>
        </w:rPr>
        <w:t>опасной</w:t>
      </w:r>
      <w:r>
        <w:rPr>
          <w:color w:val="333333"/>
          <w:spacing w:val="-4"/>
        </w:rPr>
        <w:t xml:space="preserve"> </w:t>
      </w:r>
      <w:r>
        <w:rPr>
          <w:color w:val="333333"/>
        </w:rPr>
        <w:t>и чрезвычайной</w:t>
      </w:r>
      <w:r>
        <w:rPr>
          <w:color w:val="333333"/>
          <w:spacing w:val="1"/>
        </w:rPr>
        <w:t xml:space="preserve"> </w:t>
      </w:r>
      <w:r>
        <w:rPr>
          <w:color w:val="333333"/>
          <w:spacing w:val="-2"/>
        </w:rPr>
        <w:t>ситуаций;</w:t>
      </w:r>
    </w:p>
    <w:p w:rsidR="00A50D89" w:rsidRDefault="00D375B2">
      <w:pPr>
        <w:pStyle w:val="a3"/>
        <w:spacing w:before="27" w:line="264" w:lineRule="auto"/>
        <w:ind w:left="1138" w:right="713"/>
      </w:pPr>
      <w:r>
        <w:rPr>
          <w:color w:val="333333"/>
        </w:rPr>
        <w:t>объяснять</w:t>
      </w:r>
      <w:r>
        <w:rPr>
          <w:color w:val="333333"/>
          <w:spacing w:val="-8"/>
        </w:rPr>
        <w:t xml:space="preserve"> </w:t>
      </w:r>
      <w:r>
        <w:rPr>
          <w:color w:val="333333"/>
        </w:rPr>
        <w:t>механизм</w:t>
      </w:r>
      <w:r>
        <w:rPr>
          <w:color w:val="333333"/>
          <w:spacing w:val="-4"/>
        </w:rPr>
        <w:t xml:space="preserve"> </w:t>
      </w:r>
      <w:r>
        <w:rPr>
          <w:color w:val="333333"/>
        </w:rPr>
        <w:t>перерастания</w:t>
      </w:r>
      <w:r>
        <w:rPr>
          <w:color w:val="333333"/>
          <w:spacing w:val="-10"/>
        </w:rPr>
        <w:t xml:space="preserve"> </w:t>
      </w:r>
      <w:r>
        <w:rPr>
          <w:color w:val="333333"/>
        </w:rPr>
        <w:t>повседневной</w:t>
      </w:r>
      <w:r>
        <w:rPr>
          <w:color w:val="333333"/>
          <w:spacing w:val="-4"/>
        </w:rPr>
        <w:t xml:space="preserve"> </w:t>
      </w:r>
      <w:r>
        <w:rPr>
          <w:color w:val="333333"/>
        </w:rPr>
        <w:t>ситуации</w:t>
      </w:r>
      <w:r>
        <w:rPr>
          <w:color w:val="333333"/>
          <w:spacing w:val="-4"/>
        </w:rPr>
        <w:t xml:space="preserve"> </w:t>
      </w:r>
      <w:r>
        <w:rPr>
          <w:color w:val="333333"/>
        </w:rPr>
        <w:t>в</w:t>
      </w:r>
      <w:r>
        <w:rPr>
          <w:color w:val="333333"/>
          <w:spacing w:val="-4"/>
        </w:rPr>
        <w:t xml:space="preserve"> </w:t>
      </w:r>
      <w:r>
        <w:rPr>
          <w:color w:val="333333"/>
        </w:rPr>
        <w:t>чрезвычайную</w:t>
      </w:r>
      <w:r>
        <w:rPr>
          <w:color w:val="333333"/>
          <w:spacing w:val="-7"/>
        </w:rPr>
        <w:t xml:space="preserve"> </w:t>
      </w:r>
      <w:r>
        <w:rPr>
          <w:color w:val="333333"/>
        </w:rPr>
        <w:t>ситуацию; приводить примеры различных угроз безопасности и характеризовать их;</w:t>
      </w:r>
    </w:p>
    <w:p w:rsidR="00A50D89" w:rsidRDefault="00D375B2">
      <w:pPr>
        <w:pStyle w:val="a3"/>
        <w:spacing w:line="274" w:lineRule="exact"/>
        <w:ind w:left="1138"/>
      </w:pPr>
      <w:r>
        <w:rPr>
          <w:color w:val="333333"/>
        </w:rPr>
        <w:t>раскрывать</w:t>
      </w:r>
      <w:r>
        <w:rPr>
          <w:color w:val="333333"/>
          <w:spacing w:val="-2"/>
        </w:rPr>
        <w:t xml:space="preserve"> </w:t>
      </w:r>
      <w:r>
        <w:rPr>
          <w:color w:val="333333"/>
        </w:rPr>
        <w:t>и</w:t>
      </w:r>
      <w:r>
        <w:rPr>
          <w:color w:val="333333"/>
          <w:spacing w:val="-10"/>
        </w:rPr>
        <w:t xml:space="preserve"> </w:t>
      </w:r>
      <w:r>
        <w:rPr>
          <w:color w:val="333333"/>
        </w:rPr>
        <w:t>обосновывать</w:t>
      </w:r>
      <w:r>
        <w:rPr>
          <w:color w:val="333333"/>
          <w:spacing w:val="-1"/>
        </w:rPr>
        <w:t xml:space="preserve"> </w:t>
      </w:r>
      <w:r>
        <w:rPr>
          <w:color w:val="333333"/>
        </w:rPr>
        <w:t>правила</w:t>
      </w:r>
      <w:r>
        <w:rPr>
          <w:color w:val="333333"/>
          <w:spacing w:val="-1"/>
        </w:rPr>
        <w:t xml:space="preserve"> </w:t>
      </w:r>
      <w:r>
        <w:rPr>
          <w:color w:val="333333"/>
        </w:rPr>
        <w:t>поведения</w:t>
      </w:r>
      <w:r>
        <w:rPr>
          <w:color w:val="333333"/>
          <w:spacing w:val="-6"/>
        </w:rPr>
        <w:t xml:space="preserve"> </w:t>
      </w:r>
      <w:r>
        <w:rPr>
          <w:color w:val="333333"/>
        </w:rPr>
        <w:t>в</w:t>
      </w:r>
      <w:r>
        <w:rPr>
          <w:color w:val="333333"/>
          <w:spacing w:val="-4"/>
        </w:rPr>
        <w:t xml:space="preserve"> </w:t>
      </w:r>
      <w:r>
        <w:rPr>
          <w:color w:val="333333"/>
        </w:rPr>
        <w:t>опасных</w:t>
      </w:r>
      <w:r>
        <w:rPr>
          <w:color w:val="333333"/>
          <w:spacing w:val="-5"/>
        </w:rPr>
        <w:t xml:space="preserve"> </w:t>
      </w:r>
      <w:r>
        <w:rPr>
          <w:color w:val="333333"/>
        </w:rPr>
        <w:t>и</w:t>
      </w:r>
      <w:r>
        <w:rPr>
          <w:color w:val="333333"/>
          <w:spacing w:val="-5"/>
        </w:rPr>
        <w:t xml:space="preserve"> </w:t>
      </w:r>
      <w:r>
        <w:rPr>
          <w:color w:val="333333"/>
        </w:rPr>
        <w:t>чрезвычайных</w:t>
      </w:r>
      <w:r>
        <w:rPr>
          <w:color w:val="333333"/>
          <w:spacing w:val="-5"/>
        </w:rPr>
        <w:t xml:space="preserve"> </w:t>
      </w:r>
      <w:r>
        <w:rPr>
          <w:color w:val="333333"/>
          <w:spacing w:val="-2"/>
        </w:rPr>
        <w:t>ситуациях.</w:t>
      </w:r>
    </w:p>
    <w:p w:rsidR="00A50D89" w:rsidRDefault="00D375B2">
      <w:pPr>
        <w:spacing w:before="36" w:line="266" w:lineRule="auto"/>
        <w:ind w:left="1138" w:right="3151"/>
        <w:rPr>
          <w:sz w:val="24"/>
        </w:rPr>
      </w:pPr>
      <w:r>
        <w:rPr>
          <w:b/>
          <w:color w:val="333333"/>
          <w:sz w:val="24"/>
        </w:rPr>
        <w:t>Предметные</w:t>
      </w:r>
      <w:r>
        <w:rPr>
          <w:b/>
          <w:color w:val="333333"/>
          <w:spacing w:val="-4"/>
          <w:sz w:val="24"/>
        </w:rPr>
        <w:t xml:space="preserve"> </w:t>
      </w:r>
      <w:r>
        <w:rPr>
          <w:b/>
          <w:color w:val="333333"/>
          <w:sz w:val="24"/>
        </w:rPr>
        <w:t>результаты</w:t>
      </w:r>
      <w:r>
        <w:rPr>
          <w:b/>
          <w:color w:val="333333"/>
          <w:spacing w:val="-8"/>
          <w:sz w:val="24"/>
        </w:rPr>
        <w:t xml:space="preserve"> </w:t>
      </w:r>
      <w:r>
        <w:rPr>
          <w:b/>
          <w:color w:val="333333"/>
          <w:sz w:val="24"/>
        </w:rPr>
        <w:t>по</w:t>
      </w:r>
      <w:r>
        <w:rPr>
          <w:b/>
          <w:color w:val="333333"/>
          <w:spacing w:val="-3"/>
          <w:sz w:val="24"/>
        </w:rPr>
        <w:t xml:space="preserve"> </w:t>
      </w:r>
      <w:r>
        <w:rPr>
          <w:b/>
          <w:color w:val="333333"/>
          <w:sz w:val="24"/>
        </w:rPr>
        <w:t>модулю</w:t>
      </w:r>
      <w:r>
        <w:rPr>
          <w:b/>
          <w:color w:val="333333"/>
          <w:spacing w:val="-5"/>
          <w:sz w:val="24"/>
        </w:rPr>
        <w:t xml:space="preserve"> </w:t>
      </w:r>
      <w:r>
        <w:rPr>
          <w:b/>
          <w:color w:val="333333"/>
          <w:sz w:val="24"/>
        </w:rPr>
        <w:t>№</w:t>
      </w:r>
      <w:r>
        <w:rPr>
          <w:b/>
          <w:color w:val="333333"/>
          <w:spacing w:val="-5"/>
          <w:sz w:val="24"/>
        </w:rPr>
        <w:t xml:space="preserve"> </w:t>
      </w:r>
      <w:r>
        <w:rPr>
          <w:b/>
          <w:color w:val="333333"/>
          <w:sz w:val="24"/>
        </w:rPr>
        <w:t>4</w:t>
      </w:r>
      <w:r>
        <w:rPr>
          <w:b/>
          <w:color w:val="333333"/>
          <w:spacing w:val="-8"/>
          <w:sz w:val="24"/>
        </w:rPr>
        <w:t xml:space="preserve"> </w:t>
      </w:r>
      <w:r>
        <w:rPr>
          <w:b/>
          <w:color w:val="333333"/>
          <w:sz w:val="24"/>
        </w:rPr>
        <w:t>«Безопасность</w:t>
      </w:r>
      <w:r>
        <w:rPr>
          <w:b/>
          <w:color w:val="333333"/>
          <w:spacing w:val="-1"/>
          <w:sz w:val="24"/>
        </w:rPr>
        <w:t xml:space="preserve"> </w:t>
      </w:r>
      <w:r>
        <w:rPr>
          <w:b/>
          <w:color w:val="333333"/>
          <w:sz w:val="24"/>
        </w:rPr>
        <w:t>в</w:t>
      </w:r>
      <w:r>
        <w:rPr>
          <w:b/>
          <w:color w:val="333333"/>
          <w:spacing w:val="-8"/>
          <w:sz w:val="24"/>
        </w:rPr>
        <w:t xml:space="preserve"> </w:t>
      </w:r>
      <w:r>
        <w:rPr>
          <w:b/>
          <w:color w:val="333333"/>
          <w:sz w:val="24"/>
        </w:rPr>
        <w:t xml:space="preserve">быту»: </w:t>
      </w:r>
      <w:r>
        <w:rPr>
          <w:color w:val="333333"/>
          <w:sz w:val="24"/>
        </w:rPr>
        <w:t>объяснять особенности жизнеобеспечения жилища; классифицировать основные источники опасности в быту;</w:t>
      </w:r>
    </w:p>
    <w:p w:rsidR="00A50D89" w:rsidRDefault="00D375B2">
      <w:pPr>
        <w:pStyle w:val="a3"/>
        <w:spacing w:line="264" w:lineRule="auto"/>
        <w:ind w:left="1138"/>
      </w:pPr>
      <w:r>
        <w:rPr>
          <w:color w:val="333333"/>
        </w:rPr>
        <w:t>объяснять</w:t>
      </w:r>
      <w:r>
        <w:rPr>
          <w:color w:val="333333"/>
          <w:spacing w:val="-6"/>
        </w:rPr>
        <w:t xml:space="preserve"> </w:t>
      </w:r>
      <w:r>
        <w:rPr>
          <w:color w:val="333333"/>
        </w:rPr>
        <w:t>права</w:t>
      </w:r>
      <w:r>
        <w:rPr>
          <w:color w:val="333333"/>
          <w:spacing w:val="-9"/>
        </w:rPr>
        <w:t xml:space="preserve"> </w:t>
      </w:r>
      <w:r>
        <w:rPr>
          <w:color w:val="333333"/>
        </w:rPr>
        <w:t>потребителя,</w:t>
      </w:r>
      <w:r>
        <w:rPr>
          <w:color w:val="333333"/>
          <w:spacing w:val="-6"/>
        </w:rPr>
        <w:t xml:space="preserve"> </w:t>
      </w:r>
      <w:r>
        <w:rPr>
          <w:color w:val="333333"/>
        </w:rPr>
        <w:t>выработать</w:t>
      </w:r>
      <w:r>
        <w:rPr>
          <w:color w:val="333333"/>
          <w:spacing w:val="-7"/>
        </w:rPr>
        <w:t xml:space="preserve"> </w:t>
      </w:r>
      <w:r>
        <w:rPr>
          <w:color w:val="333333"/>
        </w:rPr>
        <w:t>навыки</w:t>
      </w:r>
      <w:r>
        <w:rPr>
          <w:color w:val="333333"/>
          <w:spacing w:val="-2"/>
        </w:rPr>
        <w:t xml:space="preserve"> </w:t>
      </w:r>
      <w:r>
        <w:rPr>
          <w:color w:val="333333"/>
        </w:rPr>
        <w:t>безопасного</w:t>
      </w:r>
      <w:r>
        <w:rPr>
          <w:color w:val="333333"/>
          <w:spacing w:val="-3"/>
        </w:rPr>
        <w:t xml:space="preserve"> </w:t>
      </w:r>
      <w:r>
        <w:rPr>
          <w:color w:val="333333"/>
        </w:rPr>
        <w:t>выбора</w:t>
      </w:r>
      <w:r>
        <w:rPr>
          <w:color w:val="333333"/>
          <w:spacing w:val="-4"/>
        </w:rPr>
        <w:t xml:space="preserve"> </w:t>
      </w:r>
      <w:r>
        <w:rPr>
          <w:color w:val="333333"/>
        </w:rPr>
        <w:t>продуктов</w:t>
      </w:r>
      <w:r>
        <w:rPr>
          <w:color w:val="333333"/>
          <w:spacing w:val="-6"/>
        </w:rPr>
        <w:t xml:space="preserve"> </w:t>
      </w:r>
      <w:r>
        <w:rPr>
          <w:color w:val="333333"/>
        </w:rPr>
        <w:t>питания; характеризовать бытовые отравления и причины их возникновения;</w:t>
      </w:r>
    </w:p>
    <w:p w:rsidR="00A50D89" w:rsidRDefault="00D375B2">
      <w:pPr>
        <w:pStyle w:val="a3"/>
        <w:spacing w:before="1" w:line="264" w:lineRule="auto"/>
        <w:ind w:right="712" w:firstLine="600"/>
        <w:jc w:val="both"/>
      </w:pPr>
      <w:r>
        <w:rPr>
          <w:color w:val="333333"/>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color w:val="333333"/>
          <w:spacing w:val="-2"/>
        </w:rPr>
        <w:t>термометр;</w:t>
      </w:r>
    </w:p>
    <w:p w:rsidR="00A50D89" w:rsidRDefault="00D375B2">
      <w:pPr>
        <w:pStyle w:val="a3"/>
        <w:spacing w:line="273" w:lineRule="exact"/>
        <w:ind w:left="1138"/>
        <w:jc w:val="both"/>
      </w:pPr>
      <w:r>
        <w:rPr>
          <w:color w:val="333333"/>
        </w:rPr>
        <w:t>раскрывать</w:t>
      </w:r>
      <w:r>
        <w:rPr>
          <w:color w:val="333333"/>
          <w:spacing w:val="-6"/>
        </w:rPr>
        <w:t xml:space="preserve"> </w:t>
      </w:r>
      <w:r>
        <w:rPr>
          <w:color w:val="333333"/>
        </w:rPr>
        <w:t>признаки</w:t>
      </w:r>
      <w:r>
        <w:rPr>
          <w:color w:val="333333"/>
          <w:spacing w:val="-7"/>
        </w:rPr>
        <w:t xml:space="preserve"> </w:t>
      </w:r>
      <w:r>
        <w:rPr>
          <w:color w:val="333333"/>
        </w:rPr>
        <w:t>отравления,</w:t>
      </w:r>
      <w:r>
        <w:rPr>
          <w:color w:val="333333"/>
          <w:spacing w:val="-7"/>
        </w:rPr>
        <w:t xml:space="preserve"> </w:t>
      </w:r>
      <w:r>
        <w:rPr>
          <w:color w:val="333333"/>
        </w:rPr>
        <w:t>иметь</w:t>
      </w:r>
      <w:r>
        <w:rPr>
          <w:color w:val="333333"/>
          <w:spacing w:val="-4"/>
        </w:rPr>
        <w:t xml:space="preserve"> </w:t>
      </w:r>
      <w:r>
        <w:rPr>
          <w:color w:val="333333"/>
        </w:rPr>
        <w:t>навыки</w:t>
      </w:r>
      <w:r>
        <w:rPr>
          <w:color w:val="333333"/>
          <w:spacing w:val="-3"/>
        </w:rPr>
        <w:t xml:space="preserve"> </w:t>
      </w:r>
      <w:r>
        <w:rPr>
          <w:color w:val="333333"/>
        </w:rPr>
        <w:t>профилактики</w:t>
      </w:r>
      <w:r>
        <w:rPr>
          <w:color w:val="333333"/>
          <w:spacing w:val="-8"/>
        </w:rPr>
        <w:t xml:space="preserve"> </w:t>
      </w:r>
      <w:r>
        <w:rPr>
          <w:color w:val="333333"/>
        </w:rPr>
        <w:t>пищевых</w:t>
      </w:r>
      <w:r>
        <w:rPr>
          <w:color w:val="333333"/>
          <w:spacing w:val="-8"/>
        </w:rPr>
        <w:t xml:space="preserve"> </w:t>
      </w:r>
      <w:r>
        <w:rPr>
          <w:color w:val="333333"/>
          <w:spacing w:val="-2"/>
        </w:rPr>
        <w:t>отравлений;</w:t>
      </w:r>
    </w:p>
    <w:p w:rsidR="00A50D89" w:rsidRDefault="00D375B2">
      <w:pPr>
        <w:pStyle w:val="a3"/>
        <w:spacing w:before="31" w:line="264" w:lineRule="auto"/>
        <w:ind w:right="708" w:firstLine="600"/>
        <w:jc w:val="both"/>
      </w:pPr>
      <w:r>
        <w:rPr>
          <w:color w:val="333333"/>
        </w:rPr>
        <w:t>знать правила и приёмы оказания первой помощи, иметь навыки безопасных действий при отравлениях, промывании желудка;</w:t>
      </w:r>
    </w:p>
    <w:p w:rsidR="00A50D89" w:rsidRDefault="00D375B2">
      <w:pPr>
        <w:pStyle w:val="a3"/>
        <w:spacing w:line="264" w:lineRule="auto"/>
        <w:ind w:left="1138" w:right="2590"/>
        <w:jc w:val="both"/>
      </w:pPr>
      <w:r>
        <w:rPr>
          <w:color w:val="333333"/>
        </w:rPr>
        <w:t>характеризовать</w:t>
      </w:r>
      <w:r>
        <w:rPr>
          <w:color w:val="333333"/>
          <w:spacing w:val="-6"/>
        </w:rPr>
        <w:t xml:space="preserve"> </w:t>
      </w:r>
      <w:r>
        <w:rPr>
          <w:color w:val="333333"/>
        </w:rPr>
        <w:t>бытовые</w:t>
      </w:r>
      <w:r>
        <w:rPr>
          <w:color w:val="333333"/>
          <w:spacing w:val="-4"/>
        </w:rPr>
        <w:t xml:space="preserve"> </w:t>
      </w:r>
      <w:r>
        <w:rPr>
          <w:color w:val="333333"/>
        </w:rPr>
        <w:t>травмы</w:t>
      </w:r>
      <w:r>
        <w:rPr>
          <w:color w:val="333333"/>
          <w:spacing w:val="-6"/>
        </w:rPr>
        <w:t xml:space="preserve"> </w:t>
      </w:r>
      <w:r>
        <w:rPr>
          <w:color w:val="333333"/>
        </w:rPr>
        <w:t>и</w:t>
      </w:r>
      <w:r>
        <w:rPr>
          <w:color w:val="333333"/>
          <w:spacing w:val="-12"/>
        </w:rPr>
        <w:t xml:space="preserve"> </w:t>
      </w:r>
      <w:r>
        <w:rPr>
          <w:color w:val="333333"/>
        </w:rPr>
        <w:t>объяснять</w:t>
      </w:r>
      <w:r>
        <w:rPr>
          <w:color w:val="333333"/>
          <w:spacing w:val="-6"/>
        </w:rPr>
        <w:t xml:space="preserve"> </w:t>
      </w:r>
      <w:r>
        <w:rPr>
          <w:color w:val="333333"/>
        </w:rPr>
        <w:t>правила</w:t>
      </w:r>
      <w:r>
        <w:rPr>
          <w:color w:val="333333"/>
          <w:spacing w:val="-4"/>
        </w:rPr>
        <w:t xml:space="preserve"> </w:t>
      </w:r>
      <w:r>
        <w:rPr>
          <w:color w:val="333333"/>
        </w:rPr>
        <w:t>их</w:t>
      </w:r>
      <w:r>
        <w:rPr>
          <w:color w:val="333333"/>
          <w:spacing w:val="-8"/>
        </w:rPr>
        <w:t xml:space="preserve"> </w:t>
      </w:r>
      <w:r>
        <w:rPr>
          <w:color w:val="333333"/>
        </w:rPr>
        <w:t>предупреждения; знать правила безопасного обращения с инструментами;</w:t>
      </w:r>
    </w:p>
    <w:p w:rsidR="00A50D89" w:rsidRDefault="00D375B2">
      <w:pPr>
        <w:pStyle w:val="a3"/>
        <w:ind w:left="1138"/>
        <w:jc w:val="both"/>
      </w:pPr>
      <w:r>
        <w:rPr>
          <w:color w:val="333333"/>
        </w:rPr>
        <w:t>знать</w:t>
      </w:r>
      <w:r>
        <w:rPr>
          <w:color w:val="333333"/>
          <w:spacing w:val="-7"/>
        </w:rPr>
        <w:t xml:space="preserve"> </w:t>
      </w:r>
      <w:r>
        <w:rPr>
          <w:color w:val="333333"/>
        </w:rPr>
        <w:t>меры</w:t>
      </w:r>
      <w:r>
        <w:rPr>
          <w:color w:val="333333"/>
          <w:spacing w:val="-4"/>
        </w:rPr>
        <w:t xml:space="preserve"> </w:t>
      </w:r>
      <w:r>
        <w:rPr>
          <w:color w:val="333333"/>
        </w:rPr>
        <w:t>предосторожности</w:t>
      </w:r>
      <w:r>
        <w:rPr>
          <w:color w:val="333333"/>
          <w:spacing w:val="-5"/>
        </w:rPr>
        <w:t xml:space="preserve"> </w:t>
      </w:r>
      <w:r>
        <w:rPr>
          <w:color w:val="333333"/>
        </w:rPr>
        <w:t>от</w:t>
      </w:r>
      <w:r>
        <w:rPr>
          <w:color w:val="333333"/>
          <w:spacing w:val="-1"/>
        </w:rPr>
        <w:t xml:space="preserve"> </w:t>
      </w:r>
      <w:r>
        <w:rPr>
          <w:color w:val="333333"/>
        </w:rPr>
        <w:t>укусов</w:t>
      </w:r>
      <w:r>
        <w:rPr>
          <w:color w:val="333333"/>
          <w:spacing w:val="-1"/>
        </w:rPr>
        <w:t xml:space="preserve"> </w:t>
      </w:r>
      <w:r>
        <w:rPr>
          <w:color w:val="333333"/>
        </w:rPr>
        <w:t>различных</w:t>
      </w:r>
      <w:r>
        <w:rPr>
          <w:color w:val="333333"/>
          <w:spacing w:val="-6"/>
        </w:rPr>
        <w:t xml:space="preserve"> </w:t>
      </w:r>
      <w:r>
        <w:rPr>
          <w:color w:val="333333"/>
          <w:spacing w:val="-2"/>
        </w:rPr>
        <w:t>животных;</w:t>
      </w:r>
    </w:p>
    <w:p w:rsidR="00A50D89" w:rsidRDefault="00D375B2">
      <w:pPr>
        <w:pStyle w:val="a3"/>
        <w:spacing w:before="27" w:line="264" w:lineRule="auto"/>
        <w:ind w:firstLine="600"/>
      </w:pPr>
      <w:r>
        <w:rPr>
          <w:color w:val="333333"/>
        </w:rPr>
        <w:t>знать</w:t>
      </w:r>
      <w:r>
        <w:rPr>
          <w:color w:val="333333"/>
          <w:spacing w:val="-1"/>
        </w:rPr>
        <w:t xml:space="preserve"> </w:t>
      </w:r>
      <w:r>
        <w:rPr>
          <w:color w:val="333333"/>
        </w:rPr>
        <w:t>правила</w:t>
      </w:r>
      <w:r>
        <w:rPr>
          <w:color w:val="333333"/>
          <w:spacing w:val="-3"/>
        </w:rPr>
        <w:t xml:space="preserve"> </w:t>
      </w:r>
      <w:r>
        <w:rPr>
          <w:color w:val="333333"/>
        </w:rPr>
        <w:t>и</w:t>
      </w:r>
      <w:r>
        <w:rPr>
          <w:color w:val="333333"/>
          <w:spacing w:val="-1"/>
        </w:rPr>
        <w:t xml:space="preserve"> </w:t>
      </w:r>
      <w:r>
        <w:rPr>
          <w:color w:val="333333"/>
        </w:rPr>
        <w:t>иметь</w:t>
      </w:r>
      <w:r>
        <w:rPr>
          <w:color w:val="333333"/>
          <w:spacing w:val="-2"/>
        </w:rPr>
        <w:t xml:space="preserve"> </w:t>
      </w:r>
      <w:r>
        <w:rPr>
          <w:color w:val="333333"/>
        </w:rPr>
        <w:t>навыки</w:t>
      </w:r>
      <w:r>
        <w:rPr>
          <w:color w:val="333333"/>
          <w:spacing w:val="-6"/>
        </w:rPr>
        <w:t xml:space="preserve"> </w:t>
      </w:r>
      <w:r>
        <w:rPr>
          <w:color w:val="333333"/>
        </w:rPr>
        <w:t>оказания</w:t>
      </w:r>
      <w:r>
        <w:rPr>
          <w:color w:val="333333"/>
          <w:spacing w:val="-2"/>
        </w:rPr>
        <w:t xml:space="preserve"> </w:t>
      </w:r>
      <w:r>
        <w:rPr>
          <w:color w:val="333333"/>
        </w:rPr>
        <w:t>первой</w:t>
      </w:r>
      <w:r>
        <w:rPr>
          <w:color w:val="333333"/>
          <w:spacing w:val="-1"/>
        </w:rPr>
        <w:t xml:space="preserve"> </w:t>
      </w:r>
      <w:r>
        <w:rPr>
          <w:color w:val="333333"/>
        </w:rPr>
        <w:t>помощи</w:t>
      </w:r>
      <w:r>
        <w:rPr>
          <w:color w:val="333333"/>
          <w:spacing w:val="-1"/>
        </w:rPr>
        <w:t xml:space="preserve"> </w:t>
      </w:r>
      <w:r>
        <w:rPr>
          <w:color w:val="333333"/>
        </w:rPr>
        <w:t>при</w:t>
      </w:r>
      <w:r>
        <w:rPr>
          <w:color w:val="333333"/>
          <w:spacing w:val="-1"/>
        </w:rPr>
        <w:t xml:space="preserve"> </w:t>
      </w:r>
      <w:r>
        <w:rPr>
          <w:color w:val="333333"/>
        </w:rPr>
        <w:t>ушибах, переломах, растяжении, вывихе, сотрясении мозга, укусах животных, кровотечениях;</w:t>
      </w:r>
    </w:p>
    <w:p w:rsidR="00A50D89" w:rsidRDefault="00D375B2">
      <w:pPr>
        <w:pStyle w:val="a3"/>
        <w:spacing w:line="274" w:lineRule="exact"/>
        <w:ind w:left="1138"/>
      </w:pPr>
      <w:r>
        <w:rPr>
          <w:color w:val="333333"/>
        </w:rPr>
        <w:t>владеть</w:t>
      </w:r>
      <w:r>
        <w:rPr>
          <w:color w:val="333333"/>
          <w:spacing w:val="-5"/>
        </w:rPr>
        <w:t xml:space="preserve"> </w:t>
      </w:r>
      <w:r>
        <w:rPr>
          <w:color w:val="333333"/>
        </w:rPr>
        <w:t>правилами</w:t>
      </w:r>
      <w:r>
        <w:rPr>
          <w:color w:val="333333"/>
          <w:spacing w:val="-2"/>
        </w:rPr>
        <w:t xml:space="preserve"> </w:t>
      </w:r>
      <w:r>
        <w:rPr>
          <w:color w:val="333333"/>
        </w:rPr>
        <w:t>комплектования</w:t>
      </w:r>
      <w:r>
        <w:rPr>
          <w:color w:val="333333"/>
          <w:spacing w:val="-8"/>
        </w:rPr>
        <w:t xml:space="preserve"> </w:t>
      </w:r>
      <w:r>
        <w:rPr>
          <w:color w:val="333333"/>
        </w:rPr>
        <w:t>и</w:t>
      </w:r>
      <w:r>
        <w:rPr>
          <w:color w:val="333333"/>
          <w:spacing w:val="-2"/>
        </w:rPr>
        <w:t xml:space="preserve"> </w:t>
      </w:r>
      <w:r>
        <w:rPr>
          <w:color w:val="333333"/>
        </w:rPr>
        <w:t>хранения</w:t>
      </w:r>
      <w:r>
        <w:rPr>
          <w:color w:val="333333"/>
          <w:spacing w:val="-8"/>
        </w:rPr>
        <w:t xml:space="preserve"> </w:t>
      </w:r>
      <w:r>
        <w:rPr>
          <w:color w:val="333333"/>
        </w:rPr>
        <w:t>домашней</w:t>
      </w:r>
      <w:r>
        <w:rPr>
          <w:color w:val="333333"/>
          <w:spacing w:val="-6"/>
        </w:rPr>
        <w:t xml:space="preserve"> </w:t>
      </w:r>
      <w:r>
        <w:rPr>
          <w:color w:val="333333"/>
          <w:spacing w:val="-2"/>
        </w:rPr>
        <w:t>аптечки;</w:t>
      </w:r>
    </w:p>
    <w:p w:rsidR="00A50D89" w:rsidRDefault="00D375B2">
      <w:pPr>
        <w:pStyle w:val="a3"/>
        <w:spacing w:before="31" w:line="264" w:lineRule="auto"/>
        <w:ind w:firstLine="600"/>
      </w:pPr>
      <w:r>
        <w:rPr>
          <w:color w:val="333333"/>
        </w:rPr>
        <w:t>владеть</w:t>
      </w:r>
      <w:r>
        <w:rPr>
          <w:color w:val="333333"/>
          <w:spacing w:val="80"/>
        </w:rPr>
        <w:t xml:space="preserve"> </w:t>
      </w:r>
      <w:r>
        <w:rPr>
          <w:color w:val="333333"/>
        </w:rPr>
        <w:t>правилами</w:t>
      </w:r>
      <w:r>
        <w:rPr>
          <w:color w:val="333333"/>
          <w:spacing w:val="80"/>
        </w:rPr>
        <w:t xml:space="preserve"> </w:t>
      </w:r>
      <w:r>
        <w:rPr>
          <w:color w:val="333333"/>
        </w:rPr>
        <w:t>безопасного</w:t>
      </w:r>
      <w:r>
        <w:rPr>
          <w:color w:val="333333"/>
          <w:spacing w:val="80"/>
        </w:rPr>
        <w:t xml:space="preserve"> </w:t>
      </w:r>
      <w:r>
        <w:rPr>
          <w:color w:val="333333"/>
        </w:rPr>
        <w:t>поведения</w:t>
      </w:r>
      <w:r>
        <w:rPr>
          <w:color w:val="333333"/>
          <w:spacing w:val="80"/>
        </w:rPr>
        <w:t xml:space="preserve"> </w:t>
      </w:r>
      <w:r>
        <w:rPr>
          <w:color w:val="333333"/>
        </w:rPr>
        <w:t>и</w:t>
      </w:r>
      <w:r>
        <w:rPr>
          <w:color w:val="333333"/>
          <w:spacing w:val="80"/>
        </w:rPr>
        <w:t xml:space="preserve"> </w:t>
      </w: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безопасных</w:t>
      </w:r>
      <w:r>
        <w:rPr>
          <w:color w:val="333333"/>
          <w:spacing w:val="80"/>
        </w:rPr>
        <w:t xml:space="preserve"> </w:t>
      </w:r>
      <w:r>
        <w:rPr>
          <w:color w:val="333333"/>
        </w:rPr>
        <w:t>действий</w:t>
      </w:r>
      <w:r>
        <w:rPr>
          <w:color w:val="333333"/>
          <w:spacing w:val="80"/>
        </w:rPr>
        <w:t xml:space="preserve"> </w:t>
      </w:r>
      <w:r>
        <w:rPr>
          <w:color w:val="333333"/>
        </w:rPr>
        <w:t>при обращении с газовыми и электрическими приборами;</w:t>
      </w:r>
    </w:p>
    <w:p w:rsidR="00A50D89" w:rsidRDefault="00D375B2">
      <w:pPr>
        <w:pStyle w:val="a3"/>
        <w:spacing w:line="264" w:lineRule="auto"/>
        <w:ind w:firstLine="600"/>
      </w:pPr>
      <w:r>
        <w:rPr>
          <w:color w:val="333333"/>
        </w:rPr>
        <w:t>владеть</w:t>
      </w:r>
      <w:r>
        <w:rPr>
          <w:color w:val="333333"/>
          <w:spacing w:val="-5"/>
        </w:rPr>
        <w:t xml:space="preserve"> </w:t>
      </w:r>
      <w:r>
        <w:rPr>
          <w:color w:val="333333"/>
        </w:rPr>
        <w:t>правилами</w:t>
      </w:r>
      <w:r>
        <w:rPr>
          <w:color w:val="333333"/>
          <w:spacing w:val="-6"/>
        </w:rPr>
        <w:t xml:space="preserve"> </w:t>
      </w:r>
      <w:r>
        <w:rPr>
          <w:color w:val="333333"/>
        </w:rPr>
        <w:t>безопасного</w:t>
      </w:r>
      <w:r>
        <w:rPr>
          <w:color w:val="333333"/>
          <w:spacing w:val="-3"/>
        </w:rPr>
        <w:t xml:space="preserve"> </w:t>
      </w:r>
      <w:r>
        <w:rPr>
          <w:color w:val="333333"/>
        </w:rPr>
        <w:t>поведения</w:t>
      </w:r>
      <w:r>
        <w:rPr>
          <w:color w:val="333333"/>
          <w:spacing w:val="-12"/>
        </w:rPr>
        <w:t xml:space="preserve"> </w:t>
      </w:r>
      <w:r>
        <w:rPr>
          <w:color w:val="333333"/>
        </w:rPr>
        <w:t>и</w:t>
      </w:r>
      <w:r>
        <w:rPr>
          <w:color w:val="333333"/>
          <w:spacing w:val="-6"/>
        </w:rPr>
        <w:t xml:space="preserve"> </w:t>
      </w: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безопасных</w:t>
      </w:r>
      <w:r>
        <w:rPr>
          <w:color w:val="333333"/>
          <w:spacing w:val="-12"/>
        </w:rPr>
        <w:t xml:space="preserve"> </w:t>
      </w:r>
      <w:r>
        <w:rPr>
          <w:color w:val="333333"/>
        </w:rPr>
        <w:t>действий</w:t>
      </w:r>
      <w:r>
        <w:rPr>
          <w:color w:val="333333"/>
          <w:spacing w:val="-6"/>
        </w:rPr>
        <w:t xml:space="preserve"> </w:t>
      </w:r>
      <w:r>
        <w:rPr>
          <w:color w:val="333333"/>
        </w:rPr>
        <w:t>при</w:t>
      </w:r>
      <w:r>
        <w:rPr>
          <w:color w:val="333333"/>
          <w:spacing w:val="-11"/>
        </w:rPr>
        <w:t xml:space="preserve"> </w:t>
      </w:r>
      <w:r>
        <w:rPr>
          <w:color w:val="333333"/>
        </w:rPr>
        <w:t>опасных ситуациях в подъезде и лифте;</w:t>
      </w:r>
    </w:p>
    <w:p w:rsidR="00A50D89" w:rsidRDefault="00D375B2">
      <w:pPr>
        <w:pStyle w:val="a3"/>
        <w:spacing w:before="1" w:line="264" w:lineRule="auto"/>
        <w:ind w:firstLine="600"/>
      </w:pPr>
      <w:r>
        <w:rPr>
          <w:color w:val="333333"/>
        </w:rPr>
        <w:t>владеть</w:t>
      </w:r>
      <w:r>
        <w:rPr>
          <w:color w:val="333333"/>
          <w:spacing w:val="-4"/>
        </w:rPr>
        <w:t xml:space="preserve"> </w:t>
      </w:r>
      <w:r>
        <w:rPr>
          <w:color w:val="333333"/>
        </w:rPr>
        <w:t>правилами</w:t>
      </w:r>
      <w:r>
        <w:rPr>
          <w:color w:val="333333"/>
          <w:spacing w:val="-10"/>
        </w:rPr>
        <w:t xml:space="preserve"> </w:t>
      </w:r>
      <w:r>
        <w:rPr>
          <w:color w:val="333333"/>
        </w:rPr>
        <w:t>и</w:t>
      </w:r>
      <w:r>
        <w:rPr>
          <w:color w:val="333333"/>
          <w:spacing w:val="-5"/>
        </w:rPr>
        <w:t xml:space="preserve"> </w:t>
      </w:r>
      <w:r>
        <w:rPr>
          <w:color w:val="333333"/>
        </w:rPr>
        <w:t>иметь</w:t>
      </w:r>
      <w:r>
        <w:rPr>
          <w:color w:val="333333"/>
          <w:spacing w:val="-5"/>
        </w:rPr>
        <w:t xml:space="preserve"> </w:t>
      </w:r>
      <w:r>
        <w:rPr>
          <w:color w:val="333333"/>
        </w:rPr>
        <w:t>навыки приёмов</w:t>
      </w:r>
      <w:r>
        <w:rPr>
          <w:color w:val="333333"/>
          <w:spacing w:val="-9"/>
        </w:rPr>
        <w:t xml:space="preserve"> </w:t>
      </w:r>
      <w:r>
        <w:rPr>
          <w:color w:val="333333"/>
        </w:rPr>
        <w:t>оказания</w:t>
      </w:r>
      <w:r>
        <w:rPr>
          <w:color w:val="333333"/>
          <w:spacing w:val="-6"/>
        </w:rPr>
        <w:t xml:space="preserve"> </w:t>
      </w:r>
      <w:r>
        <w:rPr>
          <w:color w:val="333333"/>
        </w:rPr>
        <w:t>первой</w:t>
      </w:r>
      <w:r>
        <w:rPr>
          <w:color w:val="333333"/>
          <w:spacing w:val="-10"/>
        </w:rPr>
        <w:t xml:space="preserve"> </w:t>
      </w:r>
      <w:r>
        <w:rPr>
          <w:color w:val="333333"/>
        </w:rPr>
        <w:t>помощи</w:t>
      </w:r>
      <w:r>
        <w:rPr>
          <w:color w:val="333333"/>
          <w:spacing w:val="-5"/>
        </w:rPr>
        <w:t xml:space="preserve"> </w:t>
      </w:r>
      <w:r>
        <w:rPr>
          <w:color w:val="333333"/>
        </w:rPr>
        <w:t>при</w:t>
      </w:r>
      <w:r>
        <w:rPr>
          <w:color w:val="333333"/>
          <w:spacing w:val="-14"/>
        </w:rPr>
        <w:t xml:space="preserve"> </w:t>
      </w:r>
      <w:r>
        <w:rPr>
          <w:color w:val="333333"/>
        </w:rPr>
        <w:t>отравлении</w:t>
      </w:r>
      <w:r>
        <w:rPr>
          <w:color w:val="333333"/>
          <w:spacing w:val="-10"/>
        </w:rPr>
        <w:t xml:space="preserve"> </w:t>
      </w:r>
      <w:r>
        <w:rPr>
          <w:color w:val="333333"/>
        </w:rPr>
        <w:t>газом</w:t>
      </w:r>
      <w:r>
        <w:rPr>
          <w:color w:val="333333"/>
          <w:spacing w:val="-4"/>
        </w:rPr>
        <w:t xml:space="preserve"> </w:t>
      </w:r>
      <w:r>
        <w:rPr>
          <w:color w:val="333333"/>
        </w:rPr>
        <w:t xml:space="preserve">и </w:t>
      </w:r>
      <w:r>
        <w:rPr>
          <w:color w:val="333333"/>
          <w:spacing w:val="-2"/>
        </w:rPr>
        <w:t>электротравме;</w:t>
      </w:r>
    </w:p>
    <w:p w:rsidR="00A50D89" w:rsidRDefault="00D375B2">
      <w:pPr>
        <w:pStyle w:val="a3"/>
        <w:spacing w:line="274" w:lineRule="exact"/>
        <w:ind w:left="1138"/>
      </w:pPr>
      <w:r>
        <w:rPr>
          <w:color w:val="333333"/>
        </w:rPr>
        <w:t>характеризовать</w:t>
      </w:r>
      <w:r>
        <w:rPr>
          <w:color w:val="333333"/>
          <w:spacing w:val="-6"/>
        </w:rPr>
        <w:t xml:space="preserve"> </w:t>
      </w:r>
      <w:r>
        <w:rPr>
          <w:color w:val="333333"/>
        </w:rPr>
        <w:t>пожар,</w:t>
      </w:r>
      <w:r>
        <w:rPr>
          <w:color w:val="333333"/>
          <w:spacing w:val="-1"/>
        </w:rPr>
        <w:t xml:space="preserve"> </w:t>
      </w:r>
      <w:r>
        <w:rPr>
          <w:color w:val="333333"/>
        </w:rPr>
        <w:t>его</w:t>
      </w:r>
      <w:r>
        <w:rPr>
          <w:color w:val="333333"/>
          <w:spacing w:val="1"/>
        </w:rPr>
        <w:t xml:space="preserve"> </w:t>
      </w:r>
      <w:r>
        <w:rPr>
          <w:color w:val="333333"/>
        </w:rPr>
        <w:t>факторы</w:t>
      </w:r>
      <w:r>
        <w:rPr>
          <w:color w:val="333333"/>
          <w:spacing w:val="-5"/>
        </w:rPr>
        <w:t xml:space="preserve"> </w:t>
      </w:r>
      <w:r>
        <w:rPr>
          <w:color w:val="333333"/>
        </w:rPr>
        <w:t>и</w:t>
      </w:r>
      <w:r>
        <w:rPr>
          <w:color w:val="333333"/>
          <w:spacing w:val="-2"/>
        </w:rPr>
        <w:t xml:space="preserve"> </w:t>
      </w:r>
      <w:r>
        <w:rPr>
          <w:color w:val="333333"/>
        </w:rPr>
        <w:t>стадии</w:t>
      </w:r>
      <w:r>
        <w:rPr>
          <w:color w:val="333333"/>
          <w:spacing w:val="-6"/>
        </w:rPr>
        <w:t xml:space="preserve"> </w:t>
      </w:r>
      <w:r>
        <w:rPr>
          <w:color w:val="333333"/>
          <w:spacing w:val="-2"/>
        </w:rPr>
        <w:t>развития;</w:t>
      </w:r>
    </w:p>
    <w:p w:rsidR="00A50D89" w:rsidRDefault="00D375B2">
      <w:pPr>
        <w:pStyle w:val="a3"/>
        <w:spacing w:before="27" w:line="264" w:lineRule="auto"/>
        <w:ind w:firstLine="600"/>
      </w:pPr>
      <w:r>
        <w:rPr>
          <w:color w:val="333333"/>
        </w:rPr>
        <w:t>объяснять</w:t>
      </w:r>
      <w:r>
        <w:rPr>
          <w:color w:val="333333"/>
          <w:spacing w:val="80"/>
        </w:rPr>
        <w:t xml:space="preserve"> </w:t>
      </w:r>
      <w:r>
        <w:rPr>
          <w:color w:val="333333"/>
        </w:rPr>
        <w:t>условия</w:t>
      </w:r>
      <w:r>
        <w:rPr>
          <w:color w:val="333333"/>
          <w:spacing w:val="40"/>
        </w:rPr>
        <w:t xml:space="preserve"> </w:t>
      </w:r>
      <w:r>
        <w:rPr>
          <w:color w:val="333333"/>
        </w:rPr>
        <w:t>и</w:t>
      </w:r>
      <w:r>
        <w:rPr>
          <w:color w:val="333333"/>
          <w:spacing w:val="80"/>
        </w:rPr>
        <w:t xml:space="preserve"> </w:t>
      </w:r>
      <w:r>
        <w:rPr>
          <w:color w:val="333333"/>
        </w:rPr>
        <w:t>причины</w:t>
      </w:r>
      <w:r>
        <w:rPr>
          <w:color w:val="333333"/>
          <w:spacing w:val="40"/>
        </w:rPr>
        <w:t xml:space="preserve"> </w:t>
      </w:r>
      <w:r>
        <w:rPr>
          <w:color w:val="333333"/>
        </w:rPr>
        <w:t>возникновения</w:t>
      </w:r>
      <w:r>
        <w:rPr>
          <w:color w:val="333333"/>
          <w:spacing w:val="80"/>
        </w:rPr>
        <w:t xml:space="preserve"> </w:t>
      </w:r>
      <w:r>
        <w:rPr>
          <w:color w:val="333333"/>
        </w:rPr>
        <w:t>пожаров,</w:t>
      </w:r>
      <w:r>
        <w:rPr>
          <w:color w:val="333333"/>
          <w:spacing w:val="80"/>
        </w:rPr>
        <w:t xml:space="preserve"> </w:t>
      </w:r>
      <w:r>
        <w:rPr>
          <w:color w:val="333333"/>
        </w:rPr>
        <w:t>характеризовать</w:t>
      </w:r>
      <w:r>
        <w:rPr>
          <w:color w:val="333333"/>
          <w:spacing w:val="80"/>
        </w:rPr>
        <w:t xml:space="preserve"> </w:t>
      </w:r>
      <w:r>
        <w:rPr>
          <w:color w:val="333333"/>
        </w:rPr>
        <w:t>их</w:t>
      </w:r>
      <w:r>
        <w:rPr>
          <w:color w:val="333333"/>
          <w:spacing w:val="40"/>
        </w:rPr>
        <w:t xml:space="preserve"> </w:t>
      </w:r>
      <w:r>
        <w:rPr>
          <w:color w:val="333333"/>
        </w:rPr>
        <w:t xml:space="preserve">возможные </w:t>
      </w:r>
      <w:r>
        <w:rPr>
          <w:color w:val="333333"/>
          <w:spacing w:val="-2"/>
        </w:rPr>
        <w:t>последствия;</w:t>
      </w:r>
    </w:p>
    <w:p w:rsidR="00A50D89" w:rsidRDefault="00D375B2">
      <w:pPr>
        <w:pStyle w:val="a3"/>
        <w:spacing w:before="2" w:line="264" w:lineRule="auto"/>
        <w:ind w:left="1138" w:right="1221"/>
      </w:pP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безопасных</w:t>
      </w:r>
      <w:r>
        <w:rPr>
          <w:color w:val="333333"/>
          <w:spacing w:val="-7"/>
        </w:rPr>
        <w:t xml:space="preserve"> </w:t>
      </w:r>
      <w:r>
        <w:rPr>
          <w:color w:val="333333"/>
        </w:rPr>
        <w:t>действий</w:t>
      </w:r>
      <w:r>
        <w:rPr>
          <w:color w:val="333333"/>
          <w:spacing w:val="-1"/>
        </w:rPr>
        <w:t xml:space="preserve"> </w:t>
      </w:r>
      <w:r>
        <w:rPr>
          <w:color w:val="333333"/>
        </w:rPr>
        <w:t>при</w:t>
      </w:r>
      <w:r>
        <w:rPr>
          <w:color w:val="333333"/>
          <w:spacing w:val="-1"/>
        </w:rPr>
        <w:t xml:space="preserve"> </w:t>
      </w:r>
      <w:r>
        <w:rPr>
          <w:color w:val="333333"/>
        </w:rPr>
        <w:t>пожаре</w:t>
      </w:r>
      <w:r>
        <w:rPr>
          <w:color w:val="333333"/>
          <w:spacing w:val="-8"/>
        </w:rPr>
        <w:t xml:space="preserve"> </w:t>
      </w:r>
      <w:r>
        <w:rPr>
          <w:color w:val="333333"/>
        </w:rPr>
        <w:t>дома, на</w:t>
      </w:r>
      <w:r>
        <w:rPr>
          <w:color w:val="333333"/>
          <w:spacing w:val="-8"/>
        </w:rPr>
        <w:t xml:space="preserve"> </w:t>
      </w:r>
      <w:r>
        <w:rPr>
          <w:color w:val="333333"/>
        </w:rPr>
        <w:t>балконе, в</w:t>
      </w:r>
      <w:r>
        <w:rPr>
          <w:color w:val="333333"/>
          <w:spacing w:val="-5"/>
        </w:rPr>
        <w:t xml:space="preserve"> </w:t>
      </w:r>
      <w:r>
        <w:rPr>
          <w:color w:val="333333"/>
        </w:rPr>
        <w:t>подъезде,</w:t>
      </w:r>
      <w:r>
        <w:rPr>
          <w:color w:val="333333"/>
          <w:spacing w:val="-5"/>
        </w:rPr>
        <w:t xml:space="preserve"> </w:t>
      </w:r>
      <w:r>
        <w:rPr>
          <w:color w:val="333333"/>
        </w:rPr>
        <w:t>в</w:t>
      </w:r>
      <w:r>
        <w:rPr>
          <w:color w:val="333333"/>
          <w:spacing w:val="-1"/>
        </w:rPr>
        <w:t xml:space="preserve"> </w:t>
      </w:r>
      <w:r>
        <w:rPr>
          <w:color w:val="333333"/>
        </w:rPr>
        <w:t>лифте; иметь</w:t>
      </w:r>
      <w:r>
        <w:rPr>
          <w:color w:val="333333"/>
          <w:spacing w:val="80"/>
        </w:rPr>
        <w:t xml:space="preserve"> </w:t>
      </w:r>
      <w:r>
        <w:rPr>
          <w:color w:val="333333"/>
        </w:rPr>
        <w:t>навыки</w:t>
      </w:r>
      <w:r>
        <w:rPr>
          <w:color w:val="333333"/>
          <w:spacing w:val="80"/>
        </w:rPr>
        <w:t xml:space="preserve"> </w:t>
      </w:r>
      <w:r>
        <w:rPr>
          <w:color w:val="333333"/>
        </w:rPr>
        <w:t>правильного</w:t>
      </w:r>
      <w:r>
        <w:rPr>
          <w:color w:val="333333"/>
          <w:spacing w:val="80"/>
        </w:rPr>
        <w:t xml:space="preserve"> </w:t>
      </w:r>
      <w:r>
        <w:rPr>
          <w:color w:val="333333"/>
        </w:rPr>
        <w:t>использования</w:t>
      </w:r>
      <w:r>
        <w:rPr>
          <w:color w:val="333333"/>
          <w:spacing w:val="80"/>
        </w:rPr>
        <w:t xml:space="preserve"> </w:t>
      </w:r>
      <w:r>
        <w:rPr>
          <w:color w:val="333333"/>
        </w:rPr>
        <w:t>первичных</w:t>
      </w:r>
      <w:r>
        <w:rPr>
          <w:color w:val="333333"/>
          <w:spacing w:val="80"/>
        </w:rPr>
        <w:t xml:space="preserve"> </w:t>
      </w:r>
      <w:r>
        <w:rPr>
          <w:color w:val="333333"/>
        </w:rPr>
        <w:t>средств</w:t>
      </w:r>
      <w:r>
        <w:rPr>
          <w:color w:val="333333"/>
          <w:spacing w:val="80"/>
        </w:rPr>
        <w:t xml:space="preserve"> </w:t>
      </w:r>
      <w:r>
        <w:rPr>
          <w:color w:val="333333"/>
        </w:rPr>
        <w:t>пожаротушения,</w:t>
      </w:r>
    </w:p>
    <w:p w:rsidR="00A50D89" w:rsidRDefault="00D375B2">
      <w:pPr>
        <w:pStyle w:val="a3"/>
        <w:spacing w:line="274" w:lineRule="exact"/>
      </w:pPr>
      <w:r>
        <w:rPr>
          <w:color w:val="333333"/>
        </w:rPr>
        <w:t>оказания</w:t>
      </w:r>
      <w:r>
        <w:rPr>
          <w:color w:val="333333"/>
          <w:spacing w:val="-4"/>
        </w:rPr>
        <w:t xml:space="preserve"> </w:t>
      </w:r>
      <w:r>
        <w:rPr>
          <w:color w:val="333333"/>
        </w:rPr>
        <w:t>первой</w:t>
      </w:r>
      <w:r>
        <w:rPr>
          <w:color w:val="333333"/>
          <w:spacing w:val="-2"/>
        </w:rPr>
        <w:t xml:space="preserve"> помощи;</w:t>
      </w:r>
    </w:p>
    <w:p w:rsidR="00A50D89" w:rsidRDefault="00D375B2">
      <w:pPr>
        <w:pStyle w:val="a3"/>
        <w:spacing w:before="27" w:line="266" w:lineRule="auto"/>
        <w:ind w:firstLine="600"/>
      </w:pPr>
      <w:r>
        <w:rPr>
          <w:color w:val="333333"/>
        </w:rPr>
        <w:t>знать</w:t>
      </w:r>
      <w:r>
        <w:rPr>
          <w:color w:val="333333"/>
          <w:spacing w:val="40"/>
        </w:rPr>
        <w:t xml:space="preserve"> </w:t>
      </w:r>
      <w:r>
        <w:rPr>
          <w:color w:val="333333"/>
        </w:rPr>
        <w:t>права,</w:t>
      </w:r>
      <w:r>
        <w:rPr>
          <w:color w:val="333333"/>
          <w:spacing w:val="40"/>
        </w:rPr>
        <w:t xml:space="preserve"> </w:t>
      </w:r>
      <w:r>
        <w:rPr>
          <w:color w:val="333333"/>
        </w:rPr>
        <w:t>обязанности</w:t>
      </w:r>
      <w:r>
        <w:rPr>
          <w:color w:val="333333"/>
          <w:spacing w:val="40"/>
        </w:rPr>
        <w:t xml:space="preserve"> </w:t>
      </w:r>
      <w:r>
        <w:rPr>
          <w:color w:val="333333"/>
        </w:rPr>
        <w:t>и</w:t>
      </w:r>
      <w:r>
        <w:rPr>
          <w:color w:val="333333"/>
          <w:spacing w:val="40"/>
        </w:rPr>
        <w:t xml:space="preserve"> </w:t>
      </w: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об</w:t>
      </w:r>
      <w:r>
        <w:rPr>
          <w:color w:val="333333"/>
          <w:spacing w:val="40"/>
        </w:rPr>
        <w:t xml:space="preserve"> </w:t>
      </w:r>
      <w:r>
        <w:rPr>
          <w:color w:val="333333"/>
        </w:rPr>
        <w:t>ответственности</w:t>
      </w:r>
      <w:r>
        <w:rPr>
          <w:color w:val="333333"/>
          <w:spacing w:val="40"/>
        </w:rPr>
        <w:t xml:space="preserve"> </w:t>
      </w:r>
      <w:r>
        <w:rPr>
          <w:color w:val="333333"/>
        </w:rPr>
        <w:t>граждан</w:t>
      </w:r>
      <w:r>
        <w:rPr>
          <w:color w:val="333333"/>
          <w:spacing w:val="40"/>
        </w:rPr>
        <w:t xml:space="preserve"> </w:t>
      </w:r>
      <w:r>
        <w:rPr>
          <w:color w:val="333333"/>
        </w:rPr>
        <w:t>в</w:t>
      </w:r>
      <w:r>
        <w:rPr>
          <w:color w:val="333333"/>
          <w:spacing w:val="40"/>
        </w:rPr>
        <w:t xml:space="preserve"> </w:t>
      </w:r>
      <w:r>
        <w:rPr>
          <w:color w:val="333333"/>
        </w:rPr>
        <w:t>области пожарной безопасности;</w:t>
      </w:r>
    </w:p>
    <w:p w:rsidR="00A50D89" w:rsidRDefault="00D375B2">
      <w:pPr>
        <w:pStyle w:val="a3"/>
        <w:spacing w:line="264" w:lineRule="auto"/>
        <w:ind w:firstLine="600"/>
      </w:pPr>
      <w:r>
        <w:rPr>
          <w:color w:val="333333"/>
        </w:rPr>
        <w:t>знать</w:t>
      </w:r>
      <w:r>
        <w:rPr>
          <w:color w:val="333333"/>
          <w:spacing w:val="34"/>
        </w:rPr>
        <w:t xml:space="preserve"> </w:t>
      </w:r>
      <w:r>
        <w:rPr>
          <w:color w:val="333333"/>
        </w:rPr>
        <w:t>порядок</w:t>
      </w:r>
      <w:r>
        <w:rPr>
          <w:color w:val="333333"/>
          <w:spacing w:val="31"/>
        </w:rPr>
        <w:t xml:space="preserve"> </w:t>
      </w:r>
      <w:r>
        <w:rPr>
          <w:color w:val="333333"/>
        </w:rPr>
        <w:t>и иметь</w:t>
      </w:r>
      <w:r>
        <w:rPr>
          <w:color w:val="333333"/>
          <w:spacing w:val="29"/>
        </w:rPr>
        <w:t xml:space="preserve"> </w:t>
      </w:r>
      <w:r>
        <w:rPr>
          <w:color w:val="333333"/>
        </w:rPr>
        <w:t>навыки вызова</w:t>
      </w:r>
      <w:r>
        <w:rPr>
          <w:color w:val="333333"/>
          <w:spacing w:val="31"/>
        </w:rPr>
        <w:t xml:space="preserve"> </w:t>
      </w:r>
      <w:r>
        <w:rPr>
          <w:color w:val="333333"/>
        </w:rPr>
        <w:t>экстренных служб; знать</w:t>
      </w:r>
      <w:r>
        <w:rPr>
          <w:color w:val="333333"/>
          <w:spacing w:val="34"/>
        </w:rPr>
        <w:t xml:space="preserve"> </w:t>
      </w:r>
      <w:r>
        <w:rPr>
          <w:color w:val="333333"/>
        </w:rPr>
        <w:t>порядок взаимодействия</w:t>
      </w:r>
      <w:r>
        <w:rPr>
          <w:color w:val="333333"/>
          <w:spacing w:val="32"/>
        </w:rPr>
        <w:t xml:space="preserve"> </w:t>
      </w:r>
      <w:r>
        <w:rPr>
          <w:color w:val="333333"/>
        </w:rPr>
        <w:t>с экстренным службами;</w:t>
      </w:r>
    </w:p>
    <w:p w:rsidR="00A50D89" w:rsidRDefault="00D375B2">
      <w:pPr>
        <w:pStyle w:val="a3"/>
        <w:spacing w:line="274" w:lineRule="exact"/>
        <w:ind w:left="1138"/>
      </w:pPr>
      <w:r>
        <w:rPr>
          <w:color w:val="333333"/>
        </w:rPr>
        <w:t>иметь</w:t>
      </w:r>
      <w:r>
        <w:rPr>
          <w:color w:val="333333"/>
          <w:spacing w:val="-5"/>
        </w:rPr>
        <w:t xml:space="preserve"> </w:t>
      </w:r>
      <w:r>
        <w:rPr>
          <w:color w:val="333333"/>
        </w:rPr>
        <w:t>представление</w:t>
      </w:r>
      <w:r>
        <w:rPr>
          <w:color w:val="333333"/>
          <w:spacing w:val="-6"/>
        </w:rPr>
        <w:t xml:space="preserve"> </w:t>
      </w:r>
      <w:r>
        <w:rPr>
          <w:color w:val="333333"/>
        </w:rPr>
        <w:t>об</w:t>
      </w:r>
      <w:r>
        <w:rPr>
          <w:color w:val="333333"/>
          <w:spacing w:val="-6"/>
        </w:rPr>
        <w:t xml:space="preserve"> </w:t>
      </w:r>
      <w:r>
        <w:rPr>
          <w:color w:val="333333"/>
        </w:rPr>
        <w:t>ответственности</w:t>
      </w:r>
      <w:r>
        <w:rPr>
          <w:color w:val="333333"/>
          <w:spacing w:val="-3"/>
        </w:rPr>
        <w:t xml:space="preserve"> </w:t>
      </w:r>
      <w:r>
        <w:rPr>
          <w:color w:val="333333"/>
        </w:rPr>
        <w:t>за</w:t>
      </w:r>
      <w:r>
        <w:rPr>
          <w:color w:val="333333"/>
          <w:spacing w:val="-1"/>
        </w:rPr>
        <w:t xml:space="preserve"> </w:t>
      </w:r>
      <w:r>
        <w:rPr>
          <w:color w:val="333333"/>
        </w:rPr>
        <w:t xml:space="preserve">ложные </w:t>
      </w:r>
      <w:r>
        <w:rPr>
          <w:color w:val="333333"/>
          <w:spacing w:val="-2"/>
        </w:rPr>
        <w:t>сообщения;</w:t>
      </w:r>
    </w:p>
    <w:p w:rsidR="00A50D89" w:rsidRDefault="00D375B2">
      <w:pPr>
        <w:pStyle w:val="a3"/>
        <w:spacing w:before="29" w:line="264" w:lineRule="auto"/>
        <w:ind w:left="1138" w:right="713"/>
      </w:pPr>
      <w:r>
        <w:rPr>
          <w:color w:val="333333"/>
        </w:rPr>
        <w:t>характеризовать</w:t>
      </w:r>
      <w:r>
        <w:rPr>
          <w:color w:val="333333"/>
          <w:spacing w:val="-7"/>
        </w:rPr>
        <w:t xml:space="preserve"> </w:t>
      </w:r>
      <w:r>
        <w:rPr>
          <w:color w:val="333333"/>
        </w:rPr>
        <w:t>меры</w:t>
      </w:r>
      <w:r>
        <w:rPr>
          <w:color w:val="333333"/>
          <w:spacing w:val="-7"/>
        </w:rPr>
        <w:t xml:space="preserve"> </w:t>
      </w:r>
      <w:r>
        <w:rPr>
          <w:color w:val="333333"/>
        </w:rPr>
        <w:t>по</w:t>
      </w:r>
      <w:r>
        <w:rPr>
          <w:color w:val="333333"/>
          <w:spacing w:val="-4"/>
        </w:rPr>
        <w:t xml:space="preserve"> </w:t>
      </w:r>
      <w:r>
        <w:rPr>
          <w:color w:val="333333"/>
        </w:rPr>
        <w:t>предотвращению</w:t>
      </w:r>
      <w:r>
        <w:rPr>
          <w:color w:val="333333"/>
          <w:spacing w:val="-6"/>
        </w:rPr>
        <w:t xml:space="preserve"> </w:t>
      </w:r>
      <w:r>
        <w:rPr>
          <w:color w:val="333333"/>
        </w:rPr>
        <w:t>проникновения</w:t>
      </w:r>
      <w:r>
        <w:rPr>
          <w:color w:val="333333"/>
          <w:spacing w:val="-9"/>
        </w:rPr>
        <w:t xml:space="preserve"> </w:t>
      </w:r>
      <w:r>
        <w:rPr>
          <w:color w:val="333333"/>
        </w:rPr>
        <w:t>злоумышленников</w:t>
      </w:r>
      <w:r>
        <w:rPr>
          <w:color w:val="333333"/>
          <w:spacing w:val="-7"/>
        </w:rPr>
        <w:t xml:space="preserve"> </w:t>
      </w:r>
      <w:r>
        <w:rPr>
          <w:color w:val="333333"/>
        </w:rPr>
        <w:t>в</w:t>
      </w:r>
      <w:r>
        <w:rPr>
          <w:color w:val="333333"/>
          <w:spacing w:val="-3"/>
        </w:rPr>
        <w:t xml:space="preserve"> </w:t>
      </w:r>
      <w:r>
        <w:rPr>
          <w:color w:val="333333"/>
        </w:rPr>
        <w:t>дом; характеризовать ситуации криминогенного характера;</w:t>
      </w:r>
    </w:p>
    <w:p w:rsidR="00A50D89" w:rsidRDefault="00D375B2">
      <w:pPr>
        <w:pStyle w:val="a3"/>
        <w:spacing w:line="274" w:lineRule="exact"/>
        <w:ind w:left="1138"/>
      </w:pPr>
      <w:r>
        <w:rPr>
          <w:color w:val="333333"/>
        </w:rPr>
        <w:t>знать</w:t>
      </w:r>
      <w:r>
        <w:rPr>
          <w:color w:val="333333"/>
          <w:spacing w:val="-2"/>
        </w:rPr>
        <w:t xml:space="preserve"> </w:t>
      </w:r>
      <w:r>
        <w:rPr>
          <w:color w:val="333333"/>
        </w:rPr>
        <w:t>правила</w:t>
      </w:r>
      <w:r>
        <w:rPr>
          <w:color w:val="333333"/>
          <w:spacing w:val="-4"/>
        </w:rPr>
        <w:t xml:space="preserve"> </w:t>
      </w:r>
      <w:r>
        <w:rPr>
          <w:color w:val="333333"/>
        </w:rPr>
        <w:t>поведения</w:t>
      </w:r>
      <w:r>
        <w:rPr>
          <w:color w:val="333333"/>
          <w:spacing w:val="-2"/>
        </w:rPr>
        <w:t xml:space="preserve"> </w:t>
      </w:r>
      <w:r>
        <w:rPr>
          <w:color w:val="333333"/>
        </w:rPr>
        <w:t>с</w:t>
      </w:r>
      <w:r>
        <w:rPr>
          <w:color w:val="333333"/>
          <w:spacing w:val="-8"/>
        </w:rPr>
        <w:t xml:space="preserve"> </w:t>
      </w:r>
      <w:r>
        <w:rPr>
          <w:color w:val="333333"/>
        </w:rPr>
        <w:t>малознакомыми</w:t>
      </w:r>
      <w:r>
        <w:rPr>
          <w:color w:val="333333"/>
          <w:spacing w:val="-6"/>
        </w:rPr>
        <w:t xml:space="preserve"> </w:t>
      </w:r>
      <w:r>
        <w:rPr>
          <w:color w:val="333333"/>
          <w:spacing w:val="-2"/>
        </w:rPr>
        <w:t>людьми;</w:t>
      </w:r>
    </w:p>
    <w:p w:rsidR="00A50D89" w:rsidRDefault="00A50D89">
      <w:pPr>
        <w:pStyle w:val="a3"/>
        <w:spacing w:line="274" w:lineRule="exact"/>
        <w:sectPr w:rsidR="00A50D89">
          <w:pgSz w:w="11910" w:h="16840"/>
          <w:pgMar w:top="240" w:right="141" w:bottom="640" w:left="283" w:header="0" w:footer="450" w:gutter="0"/>
          <w:cols w:space="720"/>
        </w:sectPr>
      </w:pPr>
    </w:p>
    <w:p w:rsidR="00A50D89" w:rsidRDefault="00D375B2">
      <w:pPr>
        <w:pStyle w:val="a3"/>
        <w:spacing w:before="74" w:line="264" w:lineRule="auto"/>
        <w:ind w:right="713" w:firstLine="600"/>
      </w:pPr>
      <w:r>
        <w:rPr>
          <w:color w:val="333333"/>
        </w:rPr>
        <w:lastRenderedPageBreak/>
        <w:t>знать</w:t>
      </w:r>
      <w:r>
        <w:rPr>
          <w:color w:val="333333"/>
          <w:spacing w:val="-5"/>
        </w:rPr>
        <w:t xml:space="preserve"> </w:t>
      </w:r>
      <w:r>
        <w:rPr>
          <w:color w:val="333333"/>
        </w:rPr>
        <w:t>правила</w:t>
      </w:r>
      <w:r>
        <w:rPr>
          <w:color w:val="333333"/>
          <w:spacing w:val="-8"/>
        </w:rPr>
        <w:t xml:space="preserve"> </w:t>
      </w:r>
      <w:r>
        <w:rPr>
          <w:color w:val="333333"/>
        </w:rPr>
        <w:t>поведения</w:t>
      </w:r>
      <w:r>
        <w:rPr>
          <w:color w:val="333333"/>
          <w:spacing w:val="-7"/>
        </w:rPr>
        <w:t xml:space="preserve"> </w:t>
      </w:r>
      <w:r>
        <w:rPr>
          <w:color w:val="333333"/>
        </w:rPr>
        <w:t>и</w:t>
      </w:r>
      <w:r>
        <w:rPr>
          <w:color w:val="333333"/>
          <w:spacing w:val="-1"/>
        </w:rPr>
        <w:t xml:space="preserve"> </w:t>
      </w: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безопасных</w:t>
      </w:r>
      <w:r>
        <w:rPr>
          <w:color w:val="333333"/>
          <w:spacing w:val="-7"/>
        </w:rPr>
        <w:t xml:space="preserve"> </w:t>
      </w:r>
      <w:r>
        <w:rPr>
          <w:color w:val="333333"/>
        </w:rPr>
        <w:t>действий</w:t>
      </w:r>
      <w:r>
        <w:rPr>
          <w:color w:val="333333"/>
          <w:spacing w:val="-1"/>
        </w:rPr>
        <w:t xml:space="preserve"> </w:t>
      </w:r>
      <w:r>
        <w:rPr>
          <w:color w:val="333333"/>
        </w:rPr>
        <w:t>при</w:t>
      </w:r>
      <w:r>
        <w:rPr>
          <w:color w:val="333333"/>
          <w:spacing w:val="-6"/>
        </w:rPr>
        <w:t xml:space="preserve"> </w:t>
      </w:r>
      <w:r>
        <w:rPr>
          <w:color w:val="333333"/>
        </w:rPr>
        <w:t>попытке</w:t>
      </w:r>
      <w:r>
        <w:rPr>
          <w:color w:val="333333"/>
          <w:spacing w:val="-8"/>
        </w:rPr>
        <w:t xml:space="preserve"> </w:t>
      </w:r>
      <w:r>
        <w:rPr>
          <w:color w:val="333333"/>
        </w:rPr>
        <w:t>проникновения</w:t>
      </w:r>
      <w:r>
        <w:rPr>
          <w:color w:val="333333"/>
          <w:spacing w:val="-7"/>
        </w:rPr>
        <w:t xml:space="preserve"> </w:t>
      </w:r>
      <w:r>
        <w:rPr>
          <w:color w:val="333333"/>
        </w:rPr>
        <w:t>в дом посторонних;</w:t>
      </w:r>
    </w:p>
    <w:p w:rsidR="00A50D89" w:rsidRDefault="00D375B2">
      <w:pPr>
        <w:pStyle w:val="a3"/>
        <w:tabs>
          <w:tab w:val="left" w:pos="2025"/>
          <w:tab w:val="left" w:pos="3061"/>
          <w:tab w:val="left" w:pos="4533"/>
          <w:tab w:val="left" w:pos="5756"/>
          <w:tab w:val="left" w:pos="6413"/>
          <w:tab w:val="left" w:pos="7497"/>
          <w:tab w:val="left" w:pos="8015"/>
          <w:tab w:val="left" w:pos="9827"/>
        </w:tabs>
        <w:spacing w:line="266" w:lineRule="auto"/>
        <w:ind w:left="1138" w:right="715"/>
      </w:pPr>
      <w:r>
        <w:rPr>
          <w:color w:val="333333"/>
        </w:rPr>
        <w:t>классифицировать аварийные ситуации на коммунальных системах жизнеобеспечения;</w:t>
      </w:r>
      <w:r>
        <w:rPr>
          <w:color w:val="333333"/>
          <w:spacing w:val="40"/>
        </w:rPr>
        <w:t xml:space="preserve"> </w:t>
      </w:r>
      <w:r>
        <w:rPr>
          <w:color w:val="333333"/>
          <w:spacing w:val="-2"/>
        </w:rPr>
        <w:t>иметь</w:t>
      </w:r>
      <w:r>
        <w:rPr>
          <w:color w:val="333333"/>
        </w:rPr>
        <w:tab/>
      </w:r>
      <w:r>
        <w:rPr>
          <w:color w:val="333333"/>
          <w:spacing w:val="-2"/>
        </w:rPr>
        <w:t>навыки</w:t>
      </w:r>
      <w:r>
        <w:rPr>
          <w:color w:val="333333"/>
        </w:rPr>
        <w:tab/>
      </w:r>
      <w:r>
        <w:rPr>
          <w:color w:val="333333"/>
          <w:spacing w:val="-2"/>
        </w:rPr>
        <w:t>безопасных</w:t>
      </w:r>
      <w:r>
        <w:rPr>
          <w:color w:val="333333"/>
        </w:rPr>
        <w:tab/>
      </w:r>
      <w:r>
        <w:rPr>
          <w:color w:val="333333"/>
          <w:spacing w:val="-2"/>
        </w:rPr>
        <w:t>действий</w:t>
      </w:r>
      <w:r>
        <w:rPr>
          <w:color w:val="333333"/>
        </w:rPr>
        <w:tab/>
      </w:r>
      <w:r>
        <w:rPr>
          <w:color w:val="333333"/>
          <w:spacing w:val="-4"/>
        </w:rPr>
        <w:t>при</w:t>
      </w:r>
      <w:r>
        <w:rPr>
          <w:color w:val="333333"/>
        </w:rPr>
        <w:tab/>
      </w:r>
      <w:r>
        <w:rPr>
          <w:color w:val="333333"/>
          <w:spacing w:val="-2"/>
        </w:rPr>
        <w:t>авариях</w:t>
      </w:r>
      <w:r>
        <w:rPr>
          <w:color w:val="333333"/>
        </w:rPr>
        <w:tab/>
      </w:r>
      <w:r>
        <w:rPr>
          <w:color w:val="333333"/>
          <w:spacing w:val="-6"/>
        </w:rPr>
        <w:t>на</w:t>
      </w:r>
      <w:r>
        <w:rPr>
          <w:color w:val="333333"/>
        </w:rPr>
        <w:tab/>
      </w:r>
      <w:r>
        <w:rPr>
          <w:color w:val="333333"/>
          <w:spacing w:val="-2"/>
        </w:rPr>
        <w:t>коммунальных</w:t>
      </w:r>
      <w:r>
        <w:rPr>
          <w:color w:val="333333"/>
        </w:rPr>
        <w:tab/>
      </w:r>
      <w:r>
        <w:rPr>
          <w:color w:val="333333"/>
          <w:spacing w:val="-2"/>
        </w:rPr>
        <w:t>системах</w:t>
      </w:r>
    </w:p>
    <w:p w:rsidR="00A50D89" w:rsidRDefault="00D375B2">
      <w:pPr>
        <w:pStyle w:val="a3"/>
        <w:spacing w:line="273" w:lineRule="exact"/>
      </w:pPr>
      <w:r>
        <w:rPr>
          <w:color w:val="333333"/>
          <w:spacing w:val="-2"/>
        </w:rPr>
        <w:t>жизнеобеспечения.</w:t>
      </w:r>
    </w:p>
    <w:p w:rsidR="00A50D89" w:rsidRDefault="00D375B2">
      <w:pPr>
        <w:spacing w:before="29"/>
        <w:ind w:left="1138"/>
        <w:rPr>
          <w:b/>
          <w:sz w:val="24"/>
        </w:rPr>
      </w:pPr>
      <w:r>
        <w:rPr>
          <w:b/>
          <w:color w:val="333333"/>
          <w:sz w:val="24"/>
        </w:rPr>
        <w:t>Предметные</w:t>
      </w:r>
      <w:r>
        <w:rPr>
          <w:b/>
          <w:color w:val="333333"/>
          <w:spacing w:val="-4"/>
          <w:sz w:val="24"/>
        </w:rPr>
        <w:t xml:space="preserve"> </w:t>
      </w:r>
      <w:r>
        <w:rPr>
          <w:b/>
          <w:color w:val="333333"/>
          <w:sz w:val="24"/>
        </w:rPr>
        <w:t>результаты</w:t>
      </w:r>
      <w:r>
        <w:rPr>
          <w:b/>
          <w:color w:val="333333"/>
          <w:spacing w:val="-5"/>
          <w:sz w:val="24"/>
        </w:rPr>
        <w:t xml:space="preserve"> </w:t>
      </w:r>
      <w:r>
        <w:rPr>
          <w:b/>
          <w:color w:val="333333"/>
          <w:sz w:val="24"/>
        </w:rPr>
        <w:t>по</w:t>
      </w:r>
      <w:r>
        <w:rPr>
          <w:b/>
          <w:color w:val="333333"/>
          <w:spacing w:val="-1"/>
          <w:sz w:val="24"/>
        </w:rPr>
        <w:t xml:space="preserve"> </w:t>
      </w:r>
      <w:r>
        <w:rPr>
          <w:b/>
          <w:color w:val="333333"/>
          <w:sz w:val="24"/>
        </w:rPr>
        <w:t>модулю</w:t>
      </w:r>
      <w:r>
        <w:rPr>
          <w:b/>
          <w:color w:val="333333"/>
          <w:spacing w:val="-3"/>
          <w:sz w:val="24"/>
        </w:rPr>
        <w:t xml:space="preserve"> </w:t>
      </w:r>
      <w:r>
        <w:rPr>
          <w:b/>
          <w:color w:val="333333"/>
          <w:sz w:val="24"/>
        </w:rPr>
        <w:t>№</w:t>
      </w:r>
      <w:r>
        <w:rPr>
          <w:b/>
          <w:color w:val="333333"/>
          <w:spacing w:val="-2"/>
          <w:sz w:val="24"/>
        </w:rPr>
        <w:t xml:space="preserve"> </w:t>
      </w:r>
      <w:r>
        <w:rPr>
          <w:b/>
          <w:color w:val="333333"/>
          <w:sz w:val="24"/>
        </w:rPr>
        <w:t>5</w:t>
      </w:r>
      <w:r>
        <w:rPr>
          <w:b/>
          <w:color w:val="333333"/>
          <w:spacing w:val="-6"/>
          <w:sz w:val="24"/>
        </w:rPr>
        <w:t xml:space="preserve"> </w:t>
      </w:r>
      <w:r>
        <w:rPr>
          <w:b/>
          <w:color w:val="333333"/>
          <w:sz w:val="24"/>
        </w:rPr>
        <w:t>«Безопасность</w:t>
      </w:r>
      <w:r>
        <w:rPr>
          <w:b/>
          <w:color w:val="333333"/>
          <w:spacing w:val="-2"/>
          <w:sz w:val="24"/>
        </w:rPr>
        <w:t xml:space="preserve"> </w:t>
      </w:r>
      <w:r>
        <w:rPr>
          <w:b/>
          <w:color w:val="333333"/>
          <w:sz w:val="24"/>
        </w:rPr>
        <w:t>на</w:t>
      </w:r>
      <w:r>
        <w:rPr>
          <w:b/>
          <w:color w:val="333333"/>
          <w:spacing w:val="-5"/>
          <w:sz w:val="24"/>
        </w:rPr>
        <w:t xml:space="preserve"> </w:t>
      </w:r>
      <w:r>
        <w:rPr>
          <w:b/>
          <w:color w:val="333333"/>
          <w:spacing w:val="-2"/>
          <w:sz w:val="24"/>
        </w:rPr>
        <w:t>транспорте»:</w:t>
      </w:r>
    </w:p>
    <w:p w:rsidR="00A50D89" w:rsidRDefault="00D375B2">
      <w:pPr>
        <w:pStyle w:val="a3"/>
        <w:spacing w:before="22"/>
        <w:ind w:left="1138"/>
      </w:pPr>
      <w:r>
        <w:rPr>
          <w:color w:val="333333"/>
        </w:rPr>
        <w:t>знать</w:t>
      </w:r>
      <w:r>
        <w:rPr>
          <w:color w:val="333333"/>
          <w:spacing w:val="-3"/>
        </w:rPr>
        <w:t xml:space="preserve"> </w:t>
      </w:r>
      <w:r>
        <w:rPr>
          <w:color w:val="333333"/>
        </w:rPr>
        <w:t>правила</w:t>
      </w:r>
      <w:r>
        <w:rPr>
          <w:color w:val="333333"/>
          <w:spacing w:val="-3"/>
        </w:rPr>
        <w:t xml:space="preserve"> </w:t>
      </w:r>
      <w:r>
        <w:rPr>
          <w:color w:val="333333"/>
        </w:rPr>
        <w:t>дорожного</w:t>
      </w:r>
      <w:r>
        <w:rPr>
          <w:color w:val="333333"/>
          <w:spacing w:val="-1"/>
        </w:rPr>
        <w:t xml:space="preserve"> </w:t>
      </w:r>
      <w:r>
        <w:rPr>
          <w:color w:val="333333"/>
        </w:rPr>
        <w:t>движения</w:t>
      </w:r>
      <w:r>
        <w:rPr>
          <w:color w:val="333333"/>
          <w:spacing w:val="-7"/>
        </w:rPr>
        <w:t xml:space="preserve"> </w:t>
      </w:r>
      <w:r>
        <w:rPr>
          <w:color w:val="333333"/>
        </w:rPr>
        <w:t>и</w:t>
      </w:r>
      <w:r>
        <w:rPr>
          <w:color w:val="333333"/>
          <w:spacing w:val="-10"/>
        </w:rPr>
        <w:t xml:space="preserve"> </w:t>
      </w:r>
      <w:r>
        <w:rPr>
          <w:color w:val="333333"/>
        </w:rPr>
        <w:t>объяснять</w:t>
      </w:r>
      <w:r>
        <w:rPr>
          <w:color w:val="333333"/>
          <w:spacing w:val="-1"/>
        </w:rPr>
        <w:t xml:space="preserve"> </w:t>
      </w:r>
      <w:r>
        <w:rPr>
          <w:color w:val="333333"/>
        </w:rPr>
        <w:t>их</w:t>
      </w:r>
      <w:r>
        <w:rPr>
          <w:color w:val="333333"/>
          <w:spacing w:val="-6"/>
        </w:rPr>
        <w:t xml:space="preserve"> </w:t>
      </w:r>
      <w:r>
        <w:rPr>
          <w:color w:val="333333"/>
          <w:spacing w:val="-2"/>
        </w:rPr>
        <w:t>значение;</w:t>
      </w:r>
    </w:p>
    <w:p w:rsidR="00A50D89" w:rsidRDefault="00D375B2">
      <w:pPr>
        <w:pStyle w:val="a3"/>
        <w:spacing w:before="32" w:line="264" w:lineRule="auto"/>
        <w:ind w:left="1138" w:right="1221"/>
      </w:pPr>
      <w:r>
        <w:rPr>
          <w:color w:val="333333"/>
        </w:rPr>
        <w:t>перечислять</w:t>
      </w:r>
      <w:r>
        <w:rPr>
          <w:color w:val="333333"/>
          <w:spacing w:val="-5"/>
        </w:rPr>
        <w:t xml:space="preserve"> </w:t>
      </w:r>
      <w:r>
        <w:rPr>
          <w:color w:val="333333"/>
        </w:rPr>
        <w:t>и</w:t>
      </w:r>
      <w:r>
        <w:rPr>
          <w:color w:val="333333"/>
          <w:spacing w:val="-4"/>
        </w:rPr>
        <w:t xml:space="preserve"> </w:t>
      </w:r>
      <w:r>
        <w:rPr>
          <w:color w:val="333333"/>
        </w:rPr>
        <w:t>характеризовать</w:t>
      </w:r>
      <w:r>
        <w:rPr>
          <w:color w:val="333333"/>
          <w:spacing w:val="-4"/>
        </w:rPr>
        <w:t xml:space="preserve"> </w:t>
      </w:r>
      <w:r>
        <w:rPr>
          <w:color w:val="333333"/>
        </w:rPr>
        <w:t>участников</w:t>
      </w:r>
      <w:r>
        <w:rPr>
          <w:color w:val="333333"/>
          <w:spacing w:val="-4"/>
        </w:rPr>
        <w:t xml:space="preserve"> </w:t>
      </w:r>
      <w:r>
        <w:rPr>
          <w:color w:val="333333"/>
        </w:rPr>
        <w:t>дорожного</w:t>
      </w:r>
      <w:r>
        <w:rPr>
          <w:color w:val="333333"/>
          <w:spacing w:val="-5"/>
        </w:rPr>
        <w:t xml:space="preserve"> </w:t>
      </w:r>
      <w:r>
        <w:rPr>
          <w:color w:val="333333"/>
        </w:rPr>
        <w:t>движения</w:t>
      </w:r>
      <w:r>
        <w:rPr>
          <w:color w:val="333333"/>
          <w:spacing w:val="-5"/>
        </w:rPr>
        <w:t xml:space="preserve"> </w:t>
      </w:r>
      <w:r>
        <w:rPr>
          <w:color w:val="333333"/>
        </w:rPr>
        <w:t>и</w:t>
      </w:r>
      <w:r>
        <w:rPr>
          <w:color w:val="333333"/>
          <w:spacing w:val="-8"/>
        </w:rPr>
        <w:t xml:space="preserve"> </w:t>
      </w:r>
      <w:r>
        <w:rPr>
          <w:color w:val="333333"/>
        </w:rPr>
        <w:t>элементы</w:t>
      </w:r>
      <w:r>
        <w:rPr>
          <w:color w:val="333333"/>
          <w:spacing w:val="-6"/>
        </w:rPr>
        <w:t xml:space="preserve"> </w:t>
      </w:r>
      <w:r>
        <w:rPr>
          <w:color w:val="333333"/>
        </w:rPr>
        <w:t>дороги; знать условия обеспечения безопасности участников дорожного движения;</w:t>
      </w:r>
    </w:p>
    <w:p w:rsidR="00A50D89" w:rsidRDefault="00D375B2">
      <w:pPr>
        <w:pStyle w:val="a3"/>
        <w:spacing w:line="264" w:lineRule="auto"/>
        <w:ind w:left="1138" w:right="3122"/>
      </w:pPr>
      <w:r>
        <w:rPr>
          <w:color w:val="333333"/>
        </w:rPr>
        <w:t>знать правила дорожного движения для пешеходов; классифицировать</w:t>
      </w:r>
      <w:r>
        <w:rPr>
          <w:color w:val="333333"/>
          <w:spacing w:val="-9"/>
        </w:rPr>
        <w:t xml:space="preserve"> </w:t>
      </w:r>
      <w:r>
        <w:rPr>
          <w:color w:val="333333"/>
        </w:rPr>
        <w:t>и</w:t>
      </w:r>
      <w:r>
        <w:rPr>
          <w:color w:val="333333"/>
          <w:spacing w:val="-10"/>
        </w:rPr>
        <w:t xml:space="preserve"> </w:t>
      </w:r>
      <w:r>
        <w:rPr>
          <w:color w:val="333333"/>
        </w:rPr>
        <w:t>характеризовать</w:t>
      </w:r>
      <w:r>
        <w:rPr>
          <w:color w:val="333333"/>
          <w:spacing w:val="-5"/>
        </w:rPr>
        <w:t xml:space="preserve"> </w:t>
      </w:r>
      <w:r>
        <w:rPr>
          <w:color w:val="333333"/>
        </w:rPr>
        <w:t>дорожные</w:t>
      </w:r>
      <w:r>
        <w:rPr>
          <w:color w:val="333333"/>
          <w:spacing w:val="-7"/>
        </w:rPr>
        <w:t xml:space="preserve"> </w:t>
      </w:r>
      <w:r>
        <w:rPr>
          <w:color w:val="333333"/>
        </w:rPr>
        <w:t>знаки</w:t>
      </w:r>
      <w:r>
        <w:rPr>
          <w:color w:val="333333"/>
          <w:spacing w:val="-5"/>
        </w:rPr>
        <w:t xml:space="preserve"> </w:t>
      </w:r>
      <w:r>
        <w:rPr>
          <w:color w:val="333333"/>
        </w:rPr>
        <w:t>для</w:t>
      </w:r>
      <w:r>
        <w:rPr>
          <w:color w:val="333333"/>
          <w:spacing w:val="-6"/>
        </w:rPr>
        <w:t xml:space="preserve"> </w:t>
      </w:r>
      <w:r>
        <w:rPr>
          <w:color w:val="333333"/>
        </w:rPr>
        <w:t>пешеходов; знать «дорожные ловушки»</w:t>
      </w:r>
      <w:r>
        <w:rPr>
          <w:color w:val="333333"/>
          <w:spacing w:val="-2"/>
        </w:rPr>
        <w:t xml:space="preserve"> </w:t>
      </w:r>
      <w:r>
        <w:rPr>
          <w:color w:val="333333"/>
        </w:rPr>
        <w:t>и объяснять правила их</w:t>
      </w:r>
      <w:r>
        <w:rPr>
          <w:color w:val="333333"/>
          <w:spacing w:val="-2"/>
        </w:rPr>
        <w:t xml:space="preserve"> </w:t>
      </w:r>
      <w:r>
        <w:rPr>
          <w:color w:val="333333"/>
        </w:rPr>
        <w:t>предупреждения; иметь навыки безопасного перехода дороги;</w:t>
      </w:r>
    </w:p>
    <w:p w:rsidR="00A50D89" w:rsidRDefault="00D375B2">
      <w:pPr>
        <w:pStyle w:val="a3"/>
        <w:spacing w:line="264" w:lineRule="auto"/>
        <w:ind w:left="1138" w:right="4156"/>
      </w:pPr>
      <w:r>
        <w:rPr>
          <w:color w:val="333333"/>
        </w:rPr>
        <w:t>знать</w:t>
      </w:r>
      <w:r>
        <w:rPr>
          <w:color w:val="333333"/>
          <w:spacing w:val="-8"/>
        </w:rPr>
        <w:t xml:space="preserve"> </w:t>
      </w:r>
      <w:r>
        <w:rPr>
          <w:color w:val="333333"/>
        </w:rPr>
        <w:t>правила</w:t>
      </w:r>
      <w:r>
        <w:rPr>
          <w:color w:val="333333"/>
          <w:spacing w:val="-9"/>
        </w:rPr>
        <w:t xml:space="preserve"> </w:t>
      </w:r>
      <w:r>
        <w:rPr>
          <w:color w:val="333333"/>
        </w:rPr>
        <w:t>применения</w:t>
      </w:r>
      <w:r>
        <w:rPr>
          <w:color w:val="333333"/>
          <w:spacing w:val="-13"/>
        </w:rPr>
        <w:t xml:space="preserve"> </w:t>
      </w:r>
      <w:r>
        <w:rPr>
          <w:color w:val="333333"/>
        </w:rPr>
        <w:t>световозвращающих</w:t>
      </w:r>
      <w:r>
        <w:rPr>
          <w:color w:val="333333"/>
          <w:spacing w:val="-13"/>
        </w:rPr>
        <w:t xml:space="preserve"> </w:t>
      </w:r>
      <w:r>
        <w:rPr>
          <w:color w:val="333333"/>
        </w:rPr>
        <w:t>элементов; знать правила дорожного движения для пассажиров;</w:t>
      </w:r>
    </w:p>
    <w:p w:rsidR="00A50D89" w:rsidRDefault="00D375B2">
      <w:pPr>
        <w:pStyle w:val="a3"/>
        <w:ind w:left="1138"/>
      </w:pPr>
      <w:r>
        <w:rPr>
          <w:color w:val="333333"/>
        </w:rPr>
        <w:t>знать</w:t>
      </w:r>
      <w:r>
        <w:rPr>
          <w:color w:val="333333"/>
          <w:spacing w:val="-9"/>
        </w:rPr>
        <w:t xml:space="preserve"> </w:t>
      </w:r>
      <w:r>
        <w:rPr>
          <w:color w:val="333333"/>
        </w:rPr>
        <w:t>обязанности</w:t>
      </w:r>
      <w:r>
        <w:rPr>
          <w:color w:val="333333"/>
          <w:spacing w:val="-2"/>
        </w:rPr>
        <w:t xml:space="preserve"> </w:t>
      </w:r>
      <w:r>
        <w:rPr>
          <w:color w:val="333333"/>
        </w:rPr>
        <w:t>пассажиров</w:t>
      </w:r>
      <w:r>
        <w:rPr>
          <w:color w:val="333333"/>
          <w:spacing w:val="-3"/>
        </w:rPr>
        <w:t xml:space="preserve"> </w:t>
      </w:r>
      <w:r>
        <w:rPr>
          <w:color w:val="333333"/>
        </w:rPr>
        <w:t>маршрутных</w:t>
      </w:r>
      <w:r>
        <w:rPr>
          <w:color w:val="333333"/>
          <w:spacing w:val="-8"/>
        </w:rPr>
        <w:t xml:space="preserve"> </w:t>
      </w:r>
      <w:r>
        <w:rPr>
          <w:color w:val="333333"/>
        </w:rPr>
        <w:t>транспортных</w:t>
      </w:r>
      <w:r>
        <w:rPr>
          <w:color w:val="333333"/>
          <w:spacing w:val="-7"/>
        </w:rPr>
        <w:t xml:space="preserve"> </w:t>
      </w:r>
      <w:r>
        <w:rPr>
          <w:color w:val="333333"/>
          <w:spacing w:val="-2"/>
        </w:rPr>
        <w:t>средств;</w:t>
      </w:r>
    </w:p>
    <w:p w:rsidR="00A50D89" w:rsidRDefault="00D375B2">
      <w:pPr>
        <w:pStyle w:val="a3"/>
        <w:spacing w:before="27"/>
        <w:ind w:left="1138"/>
      </w:pPr>
      <w:r>
        <w:rPr>
          <w:color w:val="333333"/>
        </w:rPr>
        <w:t>знать</w:t>
      </w:r>
      <w:r>
        <w:rPr>
          <w:color w:val="333333"/>
          <w:spacing w:val="-2"/>
        </w:rPr>
        <w:t xml:space="preserve"> </w:t>
      </w:r>
      <w:r>
        <w:rPr>
          <w:color w:val="333333"/>
        </w:rPr>
        <w:t>правила</w:t>
      </w:r>
      <w:r>
        <w:rPr>
          <w:color w:val="333333"/>
          <w:spacing w:val="-3"/>
        </w:rPr>
        <w:t xml:space="preserve"> </w:t>
      </w:r>
      <w:r>
        <w:rPr>
          <w:color w:val="333333"/>
        </w:rPr>
        <w:t>применения</w:t>
      </w:r>
      <w:r>
        <w:rPr>
          <w:color w:val="333333"/>
          <w:spacing w:val="-6"/>
        </w:rPr>
        <w:t xml:space="preserve"> </w:t>
      </w:r>
      <w:r>
        <w:rPr>
          <w:color w:val="333333"/>
        </w:rPr>
        <w:t>ремня</w:t>
      </w:r>
      <w:r>
        <w:rPr>
          <w:color w:val="333333"/>
          <w:spacing w:val="-7"/>
        </w:rPr>
        <w:t xml:space="preserve"> </w:t>
      </w:r>
      <w:r>
        <w:rPr>
          <w:color w:val="333333"/>
        </w:rPr>
        <w:t>безопасности</w:t>
      </w:r>
      <w:r>
        <w:rPr>
          <w:color w:val="333333"/>
          <w:spacing w:val="-5"/>
        </w:rPr>
        <w:t xml:space="preserve"> </w:t>
      </w:r>
      <w:r>
        <w:rPr>
          <w:color w:val="333333"/>
        </w:rPr>
        <w:t>и</w:t>
      </w:r>
      <w:r>
        <w:rPr>
          <w:color w:val="333333"/>
          <w:spacing w:val="-1"/>
        </w:rPr>
        <w:t xml:space="preserve"> </w:t>
      </w:r>
      <w:r>
        <w:rPr>
          <w:color w:val="333333"/>
        </w:rPr>
        <w:t>детских</w:t>
      </w:r>
      <w:r>
        <w:rPr>
          <w:color w:val="333333"/>
          <w:spacing w:val="-2"/>
        </w:rPr>
        <w:t xml:space="preserve"> </w:t>
      </w:r>
      <w:r>
        <w:rPr>
          <w:color w:val="333333"/>
        </w:rPr>
        <w:t>удерживающих</w:t>
      </w:r>
      <w:r>
        <w:rPr>
          <w:color w:val="333333"/>
          <w:spacing w:val="-2"/>
        </w:rPr>
        <w:t xml:space="preserve"> устройств;</w:t>
      </w:r>
    </w:p>
    <w:p w:rsidR="00A50D89" w:rsidRDefault="00D375B2">
      <w:pPr>
        <w:pStyle w:val="a3"/>
        <w:spacing w:before="26" w:line="264" w:lineRule="auto"/>
        <w:ind w:firstLine="600"/>
      </w:pPr>
      <w:r>
        <w:rPr>
          <w:color w:val="333333"/>
        </w:rPr>
        <w:t>иметь навыки безопасных действий пассажиров при опасных и чрезвычайных ситуациях в</w:t>
      </w:r>
      <w:r>
        <w:rPr>
          <w:color w:val="333333"/>
          <w:spacing w:val="80"/>
        </w:rPr>
        <w:t xml:space="preserve"> </w:t>
      </w:r>
      <w:r>
        <w:rPr>
          <w:color w:val="333333"/>
        </w:rPr>
        <w:t>маршрутных транспортных средствах;</w:t>
      </w:r>
    </w:p>
    <w:p w:rsidR="00A50D89" w:rsidRDefault="00D375B2">
      <w:pPr>
        <w:pStyle w:val="a3"/>
        <w:spacing w:line="274" w:lineRule="exact"/>
        <w:ind w:left="1138"/>
      </w:pPr>
      <w:r>
        <w:rPr>
          <w:color w:val="333333"/>
        </w:rPr>
        <w:t>знать</w:t>
      </w:r>
      <w:r>
        <w:rPr>
          <w:color w:val="333333"/>
          <w:spacing w:val="-2"/>
        </w:rPr>
        <w:t xml:space="preserve"> </w:t>
      </w:r>
      <w:r>
        <w:rPr>
          <w:color w:val="333333"/>
        </w:rPr>
        <w:t>правила</w:t>
      </w:r>
      <w:r>
        <w:rPr>
          <w:color w:val="333333"/>
          <w:spacing w:val="-4"/>
        </w:rPr>
        <w:t xml:space="preserve"> </w:t>
      </w:r>
      <w:r>
        <w:rPr>
          <w:color w:val="333333"/>
        </w:rPr>
        <w:t>поведения</w:t>
      </w:r>
      <w:r>
        <w:rPr>
          <w:color w:val="333333"/>
          <w:spacing w:val="-3"/>
        </w:rPr>
        <w:t xml:space="preserve"> </w:t>
      </w:r>
      <w:r>
        <w:rPr>
          <w:color w:val="333333"/>
        </w:rPr>
        <w:t>пассажира</w:t>
      </w:r>
      <w:r>
        <w:rPr>
          <w:color w:val="333333"/>
          <w:spacing w:val="-8"/>
        </w:rPr>
        <w:t xml:space="preserve"> </w:t>
      </w:r>
      <w:r>
        <w:rPr>
          <w:color w:val="333333"/>
          <w:spacing w:val="-2"/>
        </w:rPr>
        <w:t>мотоцикла;</w:t>
      </w:r>
    </w:p>
    <w:p w:rsidR="00A50D89" w:rsidRDefault="00D375B2">
      <w:pPr>
        <w:pStyle w:val="a3"/>
        <w:spacing w:before="31" w:line="264" w:lineRule="auto"/>
        <w:ind w:firstLine="600"/>
      </w:pPr>
      <w:r>
        <w:rPr>
          <w:color w:val="333333"/>
        </w:rPr>
        <w:t>знать</w:t>
      </w:r>
      <w:r>
        <w:rPr>
          <w:color w:val="333333"/>
          <w:spacing w:val="34"/>
        </w:rPr>
        <w:t xml:space="preserve"> </w:t>
      </w:r>
      <w:r>
        <w:rPr>
          <w:color w:val="333333"/>
        </w:rPr>
        <w:t>правила</w:t>
      </w:r>
      <w:r>
        <w:rPr>
          <w:color w:val="333333"/>
          <w:spacing w:val="33"/>
        </w:rPr>
        <w:t xml:space="preserve"> </w:t>
      </w:r>
      <w:r>
        <w:rPr>
          <w:color w:val="333333"/>
        </w:rPr>
        <w:t>дорожного</w:t>
      </w:r>
      <w:r>
        <w:rPr>
          <w:color w:val="333333"/>
          <w:spacing w:val="34"/>
        </w:rPr>
        <w:t xml:space="preserve"> </w:t>
      </w:r>
      <w:r>
        <w:rPr>
          <w:color w:val="333333"/>
        </w:rPr>
        <w:t>движения</w:t>
      </w:r>
      <w:r>
        <w:rPr>
          <w:color w:val="333333"/>
          <w:spacing w:val="34"/>
        </w:rPr>
        <w:t xml:space="preserve"> </w:t>
      </w:r>
      <w:r>
        <w:rPr>
          <w:color w:val="333333"/>
        </w:rPr>
        <w:t>для</w:t>
      </w:r>
      <w:r>
        <w:rPr>
          <w:color w:val="333333"/>
          <w:spacing w:val="35"/>
        </w:rPr>
        <w:t xml:space="preserve"> </w:t>
      </w:r>
      <w:r>
        <w:rPr>
          <w:color w:val="333333"/>
        </w:rPr>
        <w:t>водителя</w:t>
      </w:r>
      <w:r>
        <w:rPr>
          <w:color w:val="333333"/>
          <w:spacing w:val="34"/>
        </w:rPr>
        <w:t xml:space="preserve"> </w:t>
      </w:r>
      <w:r>
        <w:rPr>
          <w:color w:val="333333"/>
        </w:rPr>
        <w:t>велосипеда,</w:t>
      </w:r>
      <w:r>
        <w:rPr>
          <w:color w:val="333333"/>
          <w:spacing w:val="31"/>
        </w:rPr>
        <w:t xml:space="preserve"> </w:t>
      </w:r>
      <w:r>
        <w:rPr>
          <w:color w:val="333333"/>
        </w:rPr>
        <w:t>мопеда,</w:t>
      </w:r>
      <w:r>
        <w:rPr>
          <w:color w:val="333333"/>
          <w:spacing w:val="35"/>
        </w:rPr>
        <w:t xml:space="preserve"> </w:t>
      </w:r>
      <w:r>
        <w:rPr>
          <w:color w:val="333333"/>
        </w:rPr>
        <w:t>лиц,</w:t>
      </w:r>
      <w:r>
        <w:rPr>
          <w:color w:val="333333"/>
          <w:spacing w:val="32"/>
        </w:rPr>
        <w:t xml:space="preserve"> </w:t>
      </w:r>
      <w:r>
        <w:rPr>
          <w:color w:val="333333"/>
        </w:rPr>
        <w:t>использующих средства индивидуальной мобильности;</w:t>
      </w:r>
    </w:p>
    <w:p w:rsidR="00A50D89" w:rsidRDefault="00D375B2">
      <w:pPr>
        <w:pStyle w:val="a3"/>
        <w:spacing w:line="274" w:lineRule="exact"/>
        <w:ind w:left="1138"/>
      </w:pPr>
      <w:r>
        <w:rPr>
          <w:color w:val="333333"/>
        </w:rPr>
        <w:t>знать</w:t>
      </w:r>
      <w:r>
        <w:rPr>
          <w:color w:val="333333"/>
          <w:spacing w:val="-5"/>
        </w:rPr>
        <w:t xml:space="preserve"> </w:t>
      </w:r>
      <w:r>
        <w:rPr>
          <w:color w:val="333333"/>
        </w:rPr>
        <w:t>дорожные</w:t>
      </w:r>
      <w:r>
        <w:rPr>
          <w:color w:val="333333"/>
          <w:spacing w:val="-4"/>
        </w:rPr>
        <w:t xml:space="preserve"> </w:t>
      </w:r>
      <w:r>
        <w:rPr>
          <w:color w:val="333333"/>
        </w:rPr>
        <w:t>знаки</w:t>
      </w:r>
      <w:r>
        <w:rPr>
          <w:color w:val="333333"/>
          <w:spacing w:val="-2"/>
        </w:rPr>
        <w:t xml:space="preserve"> </w:t>
      </w:r>
      <w:r>
        <w:rPr>
          <w:color w:val="333333"/>
        </w:rPr>
        <w:t>для</w:t>
      </w:r>
      <w:r>
        <w:rPr>
          <w:color w:val="333333"/>
          <w:spacing w:val="-3"/>
        </w:rPr>
        <w:t xml:space="preserve"> </w:t>
      </w:r>
      <w:r>
        <w:rPr>
          <w:color w:val="333333"/>
        </w:rPr>
        <w:t>водителя</w:t>
      </w:r>
      <w:r>
        <w:rPr>
          <w:color w:val="333333"/>
          <w:spacing w:val="-8"/>
        </w:rPr>
        <w:t xml:space="preserve"> </w:t>
      </w:r>
      <w:r>
        <w:rPr>
          <w:color w:val="333333"/>
        </w:rPr>
        <w:t>велосипеда,</w:t>
      </w:r>
      <w:r>
        <w:rPr>
          <w:color w:val="333333"/>
          <w:spacing w:val="-2"/>
        </w:rPr>
        <w:t xml:space="preserve"> </w:t>
      </w:r>
      <w:r>
        <w:rPr>
          <w:color w:val="333333"/>
        </w:rPr>
        <w:t>сигналы</w:t>
      </w:r>
      <w:r>
        <w:rPr>
          <w:color w:val="333333"/>
          <w:spacing w:val="-5"/>
        </w:rPr>
        <w:t xml:space="preserve"> </w:t>
      </w:r>
      <w:r>
        <w:rPr>
          <w:color w:val="333333"/>
          <w:spacing w:val="-2"/>
        </w:rPr>
        <w:t>велосипедиста;</w:t>
      </w:r>
    </w:p>
    <w:p w:rsidR="00A50D89" w:rsidRDefault="00D375B2">
      <w:pPr>
        <w:pStyle w:val="a3"/>
        <w:spacing w:before="27" w:line="266" w:lineRule="auto"/>
        <w:ind w:left="1138" w:right="1221"/>
      </w:pPr>
      <w:r>
        <w:rPr>
          <w:color w:val="333333"/>
        </w:rPr>
        <w:t>знать</w:t>
      </w:r>
      <w:r>
        <w:rPr>
          <w:color w:val="333333"/>
          <w:spacing w:val="-3"/>
        </w:rPr>
        <w:t xml:space="preserve"> </w:t>
      </w:r>
      <w:r>
        <w:rPr>
          <w:color w:val="333333"/>
        </w:rPr>
        <w:t>правила</w:t>
      </w:r>
      <w:r>
        <w:rPr>
          <w:color w:val="333333"/>
          <w:spacing w:val="-5"/>
        </w:rPr>
        <w:t xml:space="preserve"> </w:t>
      </w:r>
      <w:r>
        <w:rPr>
          <w:color w:val="333333"/>
        </w:rPr>
        <w:t>подготовки</w:t>
      </w:r>
      <w:r>
        <w:rPr>
          <w:color w:val="333333"/>
          <w:spacing w:val="-7"/>
        </w:rPr>
        <w:t xml:space="preserve"> </w:t>
      </w:r>
      <w:r>
        <w:rPr>
          <w:color w:val="333333"/>
        </w:rPr>
        <w:t>и</w:t>
      </w:r>
      <w:r>
        <w:rPr>
          <w:color w:val="333333"/>
          <w:spacing w:val="-7"/>
        </w:rPr>
        <w:t xml:space="preserve"> </w:t>
      </w:r>
      <w:r>
        <w:rPr>
          <w:color w:val="333333"/>
        </w:rPr>
        <w:t>выработать</w:t>
      </w:r>
      <w:r>
        <w:rPr>
          <w:color w:val="333333"/>
          <w:spacing w:val="-7"/>
        </w:rPr>
        <w:t xml:space="preserve"> </w:t>
      </w:r>
      <w:r>
        <w:rPr>
          <w:color w:val="333333"/>
        </w:rPr>
        <w:t>навыки</w:t>
      </w:r>
      <w:r>
        <w:rPr>
          <w:color w:val="333333"/>
          <w:spacing w:val="-7"/>
        </w:rPr>
        <w:t xml:space="preserve"> </w:t>
      </w:r>
      <w:r>
        <w:rPr>
          <w:color w:val="333333"/>
        </w:rPr>
        <w:t>безопасного</w:t>
      </w:r>
      <w:r>
        <w:rPr>
          <w:color w:val="333333"/>
          <w:spacing w:val="-4"/>
        </w:rPr>
        <w:t xml:space="preserve"> </w:t>
      </w:r>
      <w:r>
        <w:rPr>
          <w:color w:val="333333"/>
        </w:rPr>
        <w:t>использования</w:t>
      </w:r>
      <w:r>
        <w:rPr>
          <w:color w:val="333333"/>
          <w:spacing w:val="-8"/>
        </w:rPr>
        <w:t xml:space="preserve"> </w:t>
      </w:r>
      <w:r>
        <w:rPr>
          <w:color w:val="333333"/>
        </w:rPr>
        <w:t>велосипеда; знать требования правил дорожного движения к водителю мотоцикла;</w:t>
      </w:r>
    </w:p>
    <w:p w:rsidR="00A50D89" w:rsidRDefault="00D375B2">
      <w:pPr>
        <w:pStyle w:val="a3"/>
        <w:spacing w:line="264" w:lineRule="auto"/>
        <w:ind w:firstLine="600"/>
      </w:pPr>
      <w:r>
        <w:rPr>
          <w:color w:val="333333"/>
        </w:rPr>
        <w:t>классифицировать</w:t>
      </w:r>
      <w:r>
        <w:rPr>
          <w:color w:val="333333"/>
          <w:spacing w:val="40"/>
        </w:rPr>
        <w:t xml:space="preserve"> </w:t>
      </w:r>
      <w:r>
        <w:rPr>
          <w:color w:val="333333"/>
        </w:rPr>
        <w:t>дорожно-транспортные</w:t>
      </w:r>
      <w:r>
        <w:rPr>
          <w:color w:val="333333"/>
          <w:spacing w:val="40"/>
        </w:rPr>
        <w:t xml:space="preserve"> </w:t>
      </w:r>
      <w:r>
        <w:rPr>
          <w:color w:val="333333"/>
        </w:rPr>
        <w:t>происшествия</w:t>
      </w:r>
      <w:r>
        <w:rPr>
          <w:color w:val="333333"/>
          <w:spacing w:val="40"/>
        </w:rPr>
        <w:t xml:space="preserve"> </w:t>
      </w:r>
      <w:r>
        <w:rPr>
          <w:color w:val="333333"/>
        </w:rPr>
        <w:t>и</w:t>
      </w:r>
      <w:r>
        <w:rPr>
          <w:color w:val="333333"/>
          <w:spacing w:val="40"/>
        </w:rPr>
        <w:t xml:space="preserve"> </w:t>
      </w:r>
      <w:r>
        <w:rPr>
          <w:color w:val="333333"/>
        </w:rPr>
        <w:t>характеризовать</w:t>
      </w:r>
      <w:r>
        <w:rPr>
          <w:color w:val="333333"/>
          <w:spacing w:val="40"/>
        </w:rPr>
        <w:t xml:space="preserve"> </w:t>
      </w:r>
      <w:r>
        <w:rPr>
          <w:color w:val="333333"/>
        </w:rPr>
        <w:t>причины</w:t>
      </w:r>
      <w:r>
        <w:rPr>
          <w:color w:val="333333"/>
          <w:spacing w:val="40"/>
        </w:rPr>
        <w:t xml:space="preserve"> </w:t>
      </w:r>
      <w:r>
        <w:rPr>
          <w:color w:val="333333"/>
        </w:rPr>
        <w:t>их</w:t>
      </w:r>
      <w:r>
        <w:rPr>
          <w:color w:val="333333"/>
          <w:spacing w:val="40"/>
        </w:rPr>
        <w:t xml:space="preserve"> </w:t>
      </w:r>
      <w:r>
        <w:rPr>
          <w:color w:val="333333"/>
          <w:spacing w:val="-2"/>
        </w:rPr>
        <w:t>возникновения;</w:t>
      </w:r>
    </w:p>
    <w:p w:rsidR="00A50D89" w:rsidRDefault="00D375B2">
      <w:pPr>
        <w:pStyle w:val="a3"/>
        <w:spacing w:line="266" w:lineRule="auto"/>
        <w:ind w:left="1138" w:right="1221"/>
      </w:pPr>
      <w:r>
        <w:rPr>
          <w:color w:val="333333"/>
        </w:rPr>
        <w:t>иметь</w:t>
      </w:r>
      <w:r>
        <w:rPr>
          <w:color w:val="333333"/>
          <w:spacing w:val="-6"/>
        </w:rPr>
        <w:t xml:space="preserve"> </w:t>
      </w:r>
      <w:r>
        <w:rPr>
          <w:color w:val="333333"/>
        </w:rPr>
        <w:t>навыки</w:t>
      </w:r>
      <w:r>
        <w:rPr>
          <w:color w:val="333333"/>
          <w:spacing w:val="-7"/>
        </w:rPr>
        <w:t xml:space="preserve"> </w:t>
      </w:r>
      <w:r>
        <w:rPr>
          <w:color w:val="333333"/>
        </w:rPr>
        <w:t>безопасных</w:t>
      </w:r>
      <w:r>
        <w:rPr>
          <w:color w:val="333333"/>
          <w:spacing w:val="-8"/>
        </w:rPr>
        <w:t xml:space="preserve"> </w:t>
      </w:r>
      <w:r>
        <w:rPr>
          <w:color w:val="333333"/>
        </w:rPr>
        <w:t>действий</w:t>
      </w:r>
      <w:r>
        <w:rPr>
          <w:color w:val="333333"/>
          <w:spacing w:val="-7"/>
        </w:rPr>
        <w:t xml:space="preserve"> </w:t>
      </w:r>
      <w:r>
        <w:rPr>
          <w:color w:val="333333"/>
        </w:rPr>
        <w:t>очевидца</w:t>
      </w:r>
      <w:r>
        <w:rPr>
          <w:color w:val="333333"/>
          <w:spacing w:val="-4"/>
        </w:rPr>
        <w:t xml:space="preserve"> </w:t>
      </w:r>
      <w:r>
        <w:rPr>
          <w:color w:val="333333"/>
        </w:rPr>
        <w:t>дорожно-транспортного</w:t>
      </w:r>
      <w:r>
        <w:rPr>
          <w:color w:val="333333"/>
          <w:spacing w:val="-3"/>
        </w:rPr>
        <w:t xml:space="preserve"> </w:t>
      </w:r>
      <w:r>
        <w:rPr>
          <w:color w:val="333333"/>
        </w:rPr>
        <w:t>происшествия; знать порядок действий при пожаре на транспорте;</w:t>
      </w:r>
    </w:p>
    <w:p w:rsidR="00A50D89" w:rsidRDefault="00D375B2">
      <w:pPr>
        <w:pStyle w:val="a3"/>
        <w:tabs>
          <w:tab w:val="left" w:pos="1943"/>
          <w:tab w:val="left" w:pos="3501"/>
          <w:tab w:val="left" w:pos="3890"/>
          <w:tab w:val="left" w:pos="5204"/>
          <w:tab w:val="left" w:pos="5702"/>
          <w:tab w:val="left" w:pos="7060"/>
          <w:tab w:val="left" w:pos="7909"/>
          <w:tab w:val="left" w:pos="9324"/>
        </w:tabs>
        <w:spacing w:line="264" w:lineRule="auto"/>
        <w:ind w:right="717" w:firstLine="600"/>
      </w:pPr>
      <w:r>
        <w:rPr>
          <w:color w:val="333333"/>
          <w:spacing w:val="-2"/>
        </w:rPr>
        <w:t>знать</w:t>
      </w:r>
      <w:r>
        <w:rPr>
          <w:color w:val="333333"/>
        </w:rPr>
        <w:tab/>
      </w:r>
      <w:r>
        <w:rPr>
          <w:color w:val="333333"/>
          <w:spacing w:val="-2"/>
        </w:rPr>
        <w:t>особенности</w:t>
      </w:r>
      <w:r>
        <w:rPr>
          <w:color w:val="333333"/>
        </w:rPr>
        <w:tab/>
      </w:r>
      <w:r>
        <w:rPr>
          <w:color w:val="333333"/>
          <w:spacing w:val="-10"/>
        </w:rPr>
        <w:t>и</w:t>
      </w:r>
      <w:r>
        <w:rPr>
          <w:color w:val="333333"/>
        </w:rPr>
        <w:tab/>
      </w:r>
      <w:r>
        <w:rPr>
          <w:color w:val="333333"/>
          <w:spacing w:val="-2"/>
        </w:rPr>
        <w:t>опасности</w:t>
      </w:r>
      <w:r>
        <w:rPr>
          <w:color w:val="333333"/>
        </w:rPr>
        <w:tab/>
      </w:r>
      <w:r>
        <w:rPr>
          <w:color w:val="333333"/>
          <w:spacing w:val="-6"/>
        </w:rPr>
        <w:t>на</w:t>
      </w:r>
      <w:r>
        <w:rPr>
          <w:color w:val="333333"/>
        </w:rPr>
        <w:tab/>
      </w:r>
      <w:r>
        <w:rPr>
          <w:color w:val="333333"/>
          <w:spacing w:val="-2"/>
        </w:rPr>
        <w:t>различных</w:t>
      </w:r>
      <w:r>
        <w:rPr>
          <w:color w:val="333333"/>
        </w:rPr>
        <w:tab/>
      </w:r>
      <w:r>
        <w:rPr>
          <w:color w:val="333333"/>
          <w:spacing w:val="-2"/>
        </w:rPr>
        <w:t>видах</w:t>
      </w:r>
      <w:r>
        <w:rPr>
          <w:color w:val="333333"/>
        </w:rPr>
        <w:tab/>
      </w:r>
      <w:r>
        <w:rPr>
          <w:color w:val="333333"/>
          <w:spacing w:val="-2"/>
        </w:rPr>
        <w:t>транспорта</w:t>
      </w:r>
      <w:r>
        <w:rPr>
          <w:color w:val="333333"/>
        </w:rPr>
        <w:tab/>
      </w:r>
      <w:r>
        <w:rPr>
          <w:color w:val="333333"/>
          <w:spacing w:val="-2"/>
        </w:rPr>
        <w:t xml:space="preserve">(внеуличного, </w:t>
      </w:r>
      <w:r>
        <w:rPr>
          <w:color w:val="333333"/>
        </w:rPr>
        <w:t>железнодорожного, водного, воздушного);</w:t>
      </w:r>
    </w:p>
    <w:p w:rsidR="00A50D89" w:rsidRDefault="00D375B2">
      <w:pPr>
        <w:pStyle w:val="a3"/>
        <w:spacing w:line="274" w:lineRule="exact"/>
        <w:ind w:left="1138"/>
      </w:pPr>
      <w:r>
        <w:rPr>
          <w:color w:val="333333"/>
        </w:rPr>
        <w:t>знать</w:t>
      </w:r>
      <w:r>
        <w:rPr>
          <w:color w:val="333333"/>
          <w:spacing w:val="-8"/>
        </w:rPr>
        <w:t xml:space="preserve"> </w:t>
      </w:r>
      <w:r>
        <w:rPr>
          <w:color w:val="333333"/>
        </w:rPr>
        <w:t>обязанности</w:t>
      </w:r>
      <w:r>
        <w:rPr>
          <w:color w:val="333333"/>
          <w:spacing w:val="-2"/>
        </w:rPr>
        <w:t xml:space="preserve"> </w:t>
      </w:r>
      <w:r>
        <w:rPr>
          <w:color w:val="333333"/>
        </w:rPr>
        <w:t>пассажиров</w:t>
      </w:r>
      <w:r>
        <w:rPr>
          <w:color w:val="333333"/>
          <w:spacing w:val="-5"/>
        </w:rPr>
        <w:t xml:space="preserve"> </w:t>
      </w:r>
      <w:r>
        <w:rPr>
          <w:color w:val="333333"/>
        </w:rPr>
        <w:t>отдельных</w:t>
      </w:r>
      <w:r>
        <w:rPr>
          <w:color w:val="333333"/>
          <w:spacing w:val="-8"/>
        </w:rPr>
        <w:t xml:space="preserve"> </w:t>
      </w:r>
      <w:r>
        <w:rPr>
          <w:color w:val="333333"/>
        </w:rPr>
        <w:t>видов</w:t>
      </w:r>
      <w:r>
        <w:rPr>
          <w:color w:val="333333"/>
          <w:spacing w:val="-1"/>
        </w:rPr>
        <w:t xml:space="preserve"> </w:t>
      </w:r>
      <w:r>
        <w:rPr>
          <w:color w:val="333333"/>
          <w:spacing w:val="-2"/>
        </w:rPr>
        <w:t>транспорта;</w:t>
      </w:r>
    </w:p>
    <w:p w:rsidR="00A50D89" w:rsidRDefault="00D375B2">
      <w:pPr>
        <w:pStyle w:val="a3"/>
        <w:spacing w:before="23" w:line="264" w:lineRule="auto"/>
        <w:ind w:firstLine="600"/>
      </w:pPr>
      <w:r>
        <w:rPr>
          <w:color w:val="333333"/>
        </w:rPr>
        <w:t>иметь</w:t>
      </w:r>
      <w:r>
        <w:rPr>
          <w:color w:val="333333"/>
          <w:spacing w:val="80"/>
          <w:w w:val="150"/>
        </w:rPr>
        <w:t xml:space="preserve"> </w:t>
      </w:r>
      <w:r>
        <w:rPr>
          <w:color w:val="333333"/>
        </w:rPr>
        <w:t>навыки</w:t>
      </w:r>
      <w:r>
        <w:rPr>
          <w:color w:val="333333"/>
          <w:spacing w:val="80"/>
          <w:w w:val="150"/>
        </w:rPr>
        <w:t xml:space="preserve"> </w:t>
      </w:r>
      <w:r>
        <w:rPr>
          <w:color w:val="333333"/>
        </w:rPr>
        <w:t>безопасного</w:t>
      </w:r>
      <w:r>
        <w:rPr>
          <w:color w:val="333333"/>
          <w:spacing w:val="80"/>
          <w:w w:val="150"/>
        </w:rPr>
        <w:t xml:space="preserve"> </w:t>
      </w:r>
      <w:r>
        <w:rPr>
          <w:color w:val="333333"/>
        </w:rPr>
        <w:t>поведения</w:t>
      </w:r>
      <w:r>
        <w:rPr>
          <w:color w:val="333333"/>
          <w:spacing w:val="80"/>
        </w:rPr>
        <w:t xml:space="preserve"> </w:t>
      </w:r>
      <w:r>
        <w:rPr>
          <w:color w:val="333333"/>
        </w:rPr>
        <w:t>пассажиров</w:t>
      </w:r>
      <w:r>
        <w:rPr>
          <w:color w:val="333333"/>
          <w:spacing w:val="80"/>
          <w:w w:val="150"/>
        </w:rPr>
        <w:t xml:space="preserve"> </w:t>
      </w:r>
      <w:r>
        <w:rPr>
          <w:color w:val="333333"/>
        </w:rPr>
        <w:t>при</w:t>
      </w:r>
      <w:r>
        <w:rPr>
          <w:color w:val="333333"/>
          <w:spacing w:val="80"/>
          <w:w w:val="150"/>
        </w:rPr>
        <w:t xml:space="preserve"> </w:t>
      </w:r>
      <w:r>
        <w:rPr>
          <w:color w:val="333333"/>
        </w:rPr>
        <w:t>различных</w:t>
      </w:r>
      <w:r>
        <w:rPr>
          <w:color w:val="333333"/>
          <w:spacing w:val="80"/>
        </w:rPr>
        <w:t xml:space="preserve"> </w:t>
      </w:r>
      <w:r>
        <w:rPr>
          <w:color w:val="333333"/>
        </w:rPr>
        <w:t>происшествиях</w:t>
      </w:r>
      <w:r>
        <w:rPr>
          <w:color w:val="333333"/>
          <w:spacing w:val="80"/>
          <w:w w:val="150"/>
        </w:rPr>
        <w:t xml:space="preserve"> </w:t>
      </w:r>
      <w:r>
        <w:rPr>
          <w:color w:val="333333"/>
        </w:rPr>
        <w:t>на отдельных видах транспорта;</w:t>
      </w:r>
    </w:p>
    <w:p w:rsidR="00A50D89" w:rsidRDefault="00D375B2">
      <w:pPr>
        <w:pStyle w:val="a3"/>
        <w:spacing w:line="264" w:lineRule="auto"/>
        <w:ind w:firstLine="600"/>
      </w:pPr>
      <w:r>
        <w:rPr>
          <w:color w:val="333333"/>
        </w:rPr>
        <w:t>знать правила и иметь навыки оказания первой помощи при различных травмах в результате чрезвычайных ситуаций на транспорте;</w:t>
      </w:r>
    </w:p>
    <w:p w:rsidR="00A50D89" w:rsidRDefault="00D375B2">
      <w:pPr>
        <w:pStyle w:val="a3"/>
        <w:spacing w:before="1"/>
        <w:ind w:left="1138"/>
      </w:pPr>
      <w:r>
        <w:rPr>
          <w:color w:val="333333"/>
        </w:rPr>
        <w:t>знать</w:t>
      </w:r>
      <w:r>
        <w:rPr>
          <w:color w:val="333333"/>
          <w:spacing w:val="-5"/>
        </w:rPr>
        <w:t xml:space="preserve"> </w:t>
      </w:r>
      <w:r>
        <w:rPr>
          <w:color w:val="333333"/>
        </w:rPr>
        <w:t>способы</w:t>
      </w:r>
      <w:r>
        <w:rPr>
          <w:color w:val="333333"/>
          <w:spacing w:val="-5"/>
        </w:rPr>
        <w:t xml:space="preserve"> </w:t>
      </w:r>
      <w:r>
        <w:rPr>
          <w:color w:val="333333"/>
        </w:rPr>
        <w:t>извлечения</w:t>
      </w:r>
      <w:r>
        <w:rPr>
          <w:color w:val="333333"/>
          <w:spacing w:val="-8"/>
        </w:rPr>
        <w:t xml:space="preserve"> </w:t>
      </w:r>
      <w:r>
        <w:rPr>
          <w:color w:val="333333"/>
        </w:rPr>
        <w:t>пострадавшего</w:t>
      </w:r>
      <w:r>
        <w:rPr>
          <w:color w:val="333333"/>
          <w:spacing w:val="1"/>
        </w:rPr>
        <w:t xml:space="preserve"> </w:t>
      </w:r>
      <w:r>
        <w:rPr>
          <w:color w:val="333333"/>
        </w:rPr>
        <w:t>из</w:t>
      </w:r>
      <w:r>
        <w:rPr>
          <w:color w:val="333333"/>
          <w:spacing w:val="-2"/>
        </w:rPr>
        <w:t xml:space="preserve"> транспорта.</w:t>
      </w:r>
    </w:p>
    <w:p w:rsidR="00A50D89" w:rsidRDefault="00D375B2">
      <w:pPr>
        <w:spacing w:before="46"/>
        <w:ind w:left="1138"/>
        <w:rPr>
          <w:b/>
          <w:sz w:val="24"/>
        </w:rPr>
      </w:pPr>
      <w:r>
        <w:rPr>
          <w:b/>
          <w:color w:val="333333"/>
          <w:sz w:val="24"/>
        </w:rPr>
        <w:t>Предметные</w:t>
      </w:r>
      <w:r>
        <w:rPr>
          <w:b/>
          <w:color w:val="333333"/>
          <w:spacing w:val="-3"/>
          <w:sz w:val="24"/>
        </w:rPr>
        <w:t xml:space="preserve"> </w:t>
      </w:r>
      <w:r>
        <w:rPr>
          <w:b/>
          <w:color w:val="333333"/>
          <w:sz w:val="24"/>
        </w:rPr>
        <w:t>результаты</w:t>
      </w:r>
      <w:r>
        <w:rPr>
          <w:b/>
          <w:color w:val="333333"/>
          <w:spacing w:val="-5"/>
          <w:sz w:val="24"/>
        </w:rPr>
        <w:t xml:space="preserve"> </w:t>
      </w:r>
      <w:r>
        <w:rPr>
          <w:b/>
          <w:color w:val="333333"/>
          <w:sz w:val="24"/>
        </w:rPr>
        <w:t>по модулю</w:t>
      </w:r>
      <w:r>
        <w:rPr>
          <w:b/>
          <w:color w:val="333333"/>
          <w:spacing w:val="-2"/>
          <w:sz w:val="24"/>
        </w:rPr>
        <w:t xml:space="preserve"> </w:t>
      </w:r>
      <w:r>
        <w:rPr>
          <w:b/>
          <w:color w:val="333333"/>
          <w:sz w:val="24"/>
        </w:rPr>
        <w:t>№</w:t>
      </w:r>
      <w:r>
        <w:rPr>
          <w:b/>
          <w:color w:val="333333"/>
          <w:spacing w:val="-2"/>
          <w:sz w:val="24"/>
        </w:rPr>
        <w:t xml:space="preserve"> </w:t>
      </w:r>
      <w:r>
        <w:rPr>
          <w:b/>
          <w:color w:val="333333"/>
          <w:sz w:val="24"/>
        </w:rPr>
        <w:t>6</w:t>
      </w:r>
      <w:r>
        <w:rPr>
          <w:b/>
          <w:color w:val="333333"/>
          <w:spacing w:val="-5"/>
          <w:sz w:val="24"/>
        </w:rPr>
        <w:t xml:space="preserve"> </w:t>
      </w:r>
      <w:r>
        <w:rPr>
          <w:b/>
          <w:color w:val="333333"/>
          <w:sz w:val="24"/>
        </w:rPr>
        <w:t>«Безопасность</w:t>
      </w:r>
      <w:r>
        <w:rPr>
          <w:b/>
          <w:color w:val="333333"/>
          <w:spacing w:val="2"/>
          <w:sz w:val="24"/>
        </w:rPr>
        <w:t xml:space="preserve"> </w:t>
      </w:r>
      <w:r>
        <w:rPr>
          <w:b/>
          <w:color w:val="333333"/>
          <w:sz w:val="24"/>
        </w:rPr>
        <w:t>в</w:t>
      </w:r>
      <w:r>
        <w:rPr>
          <w:b/>
          <w:color w:val="333333"/>
          <w:spacing w:val="-5"/>
          <w:sz w:val="24"/>
        </w:rPr>
        <w:t xml:space="preserve"> </w:t>
      </w:r>
      <w:r>
        <w:rPr>
          <w:b/>
          <w:color w:val="333333"/>
          <w:sz w:val="24"/>
        </w:rPr>
        <w:t>общественных</w:t>
      </w:r>
      <w:r>
        <w:rPr>
          <w:b/>
          <w:color w:val="333333"/>
          <w:spacing w:val="-4"/>
          <w:sz w:val="24"/>
        </w:rPr>
        <w:t xml:space="preserve"> </w:t>
      </w:r>
      <w:r>
        <w:rPr>
          <w:b/>
          <w:color w:val="333333"/>
          <w:spacing w:val="-2"/>
          <w:sz w:val="24"/>
        </w:rPr>
        <w:t>местах»:</w:t>
      </w:r>
    </w:p>
    <w:p w:rsidR="00A50D89" w:rsidRDefault="00D375B2">
      <w:pPr>
        <w:pStyle w:val="a3"/>
        <w:spacing w:before="21"/>
        <w:ind w:left="1138"/>
      </w:pPr>
      <w:r>
        <w:rPr>
          <w:color w:val="333333"/>
        </w:rPr>
        <w:t>классифицировать</w:t>
      </w:r>
      <w:r>
        <w:rPr>
          <w:color w:val="333333"/>
          <w:spacing w:val="-9"/>
        </w:rPr>
        <w:t xml:space="preserve"> </w:t>
      </w:r>
      <w:r>
        <w:rPr>
          <w:color w:val="333333"/>
        </w:rPr>
        <w:t>общественные</w:t>
      </w:r>
      <w:r>
        <w:rPr>
          <w:color w:val="333333"/>
          <w:spacing w:val="-2"/>
        </w:rPr>
        <w:t xml:space="preserve"> места;</w:t>
      </w:r>
    </w:p>
    <w:p w:rsidR="00A50D89" w:rsidRDefault="00D375B2">
      <w:pPr>
        <w:pStyle w:val="a3"/>
        <w:spacing w:before="27" w:line="264" w:lineRule="auto"/>
        <w:ind w:left="1138" w:right="2195"/>
      </w:pPr>
      <w:r>
        <w:rPr>
          <w:color w:val="333333"/>
        </w:rPr>
        <w:t>характеризовать</w:t>
      </w:r>
      <w:r>
        <w:rPr>
          <w:color w:val="333333"/>
          <w:spacing w:val="-6"/>
        </w:rPr>
        <w:t xml:space="preserve"> </w:t>
      </w:r>
      <w:r>
        <w:rPr>
          <w:color w:val="333333"/>
        </w:rPr>
        <w:t>потенциальные</w:t>
      </w:r>
      <w:r>
        <w:rPr>
          <w:color w:val="333333"/>
          <w:spacing w:val="-4"/>
        </w:rPr>
        <w:t xml:space="preserve"> </w:t>
      </w:r>
      <w:r>
        <w:rPr>
          <w:color w:val="333333"/>
        </w:rPr>
        <w:t>источники</w:t>
      </w:r>
      <w:r>
        <w:rPr>
          <w:color w:val="333333"/>
          <w:spacing w:val="-12"/>
        </w:rPr>
        <w:t xml:space="preserve"> </w:t>
      </w:r>
      <w:r>
        <w:rPr>
          <w:color w:val="333333"/>
        </w:rPr>
        <w:t>опасности</w:t>
      </w:r>
      <w:r>
        <w:rPr>
          <w:color w:val="333333"/>
          <w:spacing w:val="-6"/>
        </w:rPr>
        <w:t xml:space="preserve"> </w:t>
      </w:r>
      <w:r>
        <w:rPr>
          <w:color w:val="333333"/>
        </w:rPr>
        <w:t>в</w:t>
      </w:r>
      <w:r>
        <w:rPr>
          <w:color w:val="333333"/>
          <w:spacing w:val="-11"/>
        </w:rPr>
        <w:t xml:space="preserve"> </w:t>
      </w:r>
      <w:r>
        <w:rPr>
          <w:color w:val="333333"/>
        </w:rPr>
        <w:t>общественных</w:t>
      </w:r>
      <w:r>
        <w:rPr>
          <w:color w:val="333333"/>
          <w:spacing w:val="-8"/>
        </w:rPr>
        <w:t xml:space="preserve"> </w:t>
      </w:r>
      <w:r>
        <w:rPr>
          <w:color w:val="333333"/>
        </w:rPr>
        <w:t>местах; знать правила вызова экстренных служб и порядок взаимодействия с ними;</w:t>
      </w:r>
    </w:p>
    <w:p w:rsidR="00A50D89" w:rsidRDefault="00D375B2">
      <w:pPr>
        <w:pStyle w:val="a3"/>
        <w:spacing w:before="3" w:line="264" w:lineRule="auto"/>
        <w:ind w:left="1138"/>
      </w:pPr>
      <w:r>
        <w:rPr>
          <w:color w:val="333333"/>
        </w:rPr>
        <w:t>уметь планировать действия в случае возникновения опасной или чрезвычайной ситуации; характеризовать риски массовых</w:t>
      </w:r>
      <w:r>
        <w:rPr>
          <w:color w:val="333333"/>
          <w:spacing w:val="-6"/>
        </w:rPr>
        <w:t xml:space="preserve"> </w:t>
      </w:r>
      <w:r>
        <w:rPr>
          <w:color w:val="333333"/>
        </w:rPr>
        <w:t>мероприятий</w:t>
      </w:r>
      <w:r>
        <w:rPr>
          <w:color w:val="333333"/>
          <w:spacing w:val="-10"/>
        </w:rPr>
        <w:t xml:space="preserve"> </w:t>
      </w:r>
      <w:r>
        <w:rPr>
          <w:color w:val="333333"/>
        </w:rPr>
        <w:t>и объяснять</w:t>
      </w:r>
      <w:r>
        <w:rPr>
          <w:color w:val="333333"/>
          <w:spacing w:val="-4"/>
        </w:rPr>
        <w:t xml:space="preserve"> </w:t>
      </w:r>
      <w:r>
        <w:rPr>
          <w:color w:val="333333"/>
        </w:rPr>
        <w:t>правила</w:t>
      </w:r>
      <w:r>
        <w:rPr>
          <w:color w:val="333333"/>
          <w:spacing w:val="-2"/>
        </w:rPr>
        <w:t xml:space="preserve"> </w:t>
      </w:r>
      <w:r>
        <w:rPr>
          <w:color w:val="333333"/>
        </w:rPr>
        <w:t>подготовки к</w:t>
      </w:r>
      <w:r>
        <w:rPr>
          <w:color w:val="333333"/>
          <w:spacing w:val="-3"/>
        </w:rPr>
        <w:t xml:space="preserve"> </w:t>
      </w:r>
      <w:r>
        <w:rPr>
          <w:color w:val="333333"/>
        </w:rPr>
        <w:t>посещению</w:t>
      </w:r>
    </w:p>
    <w:p w:rsidR="00A50D89" w:rsidRDefault="00D375B2">
      <w:pPr>
        <w:pStyle w:val="a3"/>
        <w:spacing w:line="274" w:lineRule="exact"/>
      </w:pPr>
      <w:r>
        <w:rPr>
          <w:color w:val="333333"/>
        </w:rPr>
        <w:t>массовых</w:t>
      </w:r>
      <w:r>
        <w:rPr>
          <w:color w:val="333333"/>
          <w:spacing w:val="-3"/>
        </w:rPr>
        <w:t xml:space="preserve"> </w:t>
      </w:r>
      <w:r>
        <w:rPr>
          <w:color w:val="333333"/>
          <w:spacing w:val="-2"/>
        </w:rPr>
        <w:t>мероприятий;</w:t>
      </w:r>
    </w:p>
    <w:p w:rsidR="00A50D89" w:rsidRDefault="00D375B2">
      <w:pPr>
        <w:pStyle w:val="a3"/>
        <w:spacing w:before="26" w:line="266" w:lineRule="auto"/>
        <w:ind w:left="1138" w:right="713"/>
      </w:pPr>
      <w:r>
        <w:rPr>
          <w:color w:val="333333"/>
        </w:rPr>
        <w:t>иметь</w:t>
      </w:r>
      <w:r>
        <w:rPr>
          <w:color w:val="333333"/>
          <w:spacing w:val="-15"/>
        </w:rPr>
        <w:t xml:space="preserve"> </w:t>
      </w:r>
      <w:r>
        <w:rPr>
          <w:color w:val="333333"/>
        </w:rPr>
        <w:t>навыки</w:t>
      </w:r>
      <w:r>
        <w:rPr>
          <w:color w:val="333333"/>
          <w:spacing w:val="-14"/>
        </w:rPr>
        <w:t xml:space="preserve"> </w:t>
      </w:r>
      <w:r>
        <w:rPr>
          <w:color w:val="333333"/>
        </w:rPr>
        <w:t>безопасного</w:t>
      </w:r>
      <w:r>
        <w:rPr>
          <w:color w:val="333333"/>
          <w:spacing w:val="-9"/>
        </w:rPr>
        <w:t xml:space="preserve"> </w:t>
      </w:r>
      <w:r>
        <w:rPr>
          <w:color w:val="333333"/>
        </w:rPr>
        <w:t>поведения</w:t>
      </w:r>
      <w:r>
        <w:rPr>
          <w:color w:val="333333"/>
          <w:spacing w:val="-14"/>
        </w:rPr>
        <w:t xml:space="preserve"> </w:t>
      </w:r>
      <w:r>
        <w:rPr>
          <w:color w:val="333333"/>
        </w:rPr>
        <w:t>при</w:t>
      </w:r>
      <w:r>
        <w:rPr>
          <w:color w:val="333333"/>
          <w:spacing w:val="-15"/>
        </w:rPr>
        <w:t xml:space="preserve"> </w:t>
      </w:r>
      <w:r>
        <w:rPr>
          <w:color w:val="333333"/>
        </w:rPr>
        <w:t>беспорядках</w:t>
      </w:r>
      <w:r>
        <w:rPr>
          <w:color w:val="333333"/>
          <w:spacing w:val="-15"/>
        </w:rPr>
        <w:t xml:space="preserve"> </w:t>
      </w:r>
      <w:r>
        <w:rPr>
          <w:color w:val="333333"/>
        </w:rPr>
        <w:t>в</w:t>
      </w:r>
      <w:r>
        <w:rPr>
          <w:color w:val="333333"/>
          <w:spacing w:val="-12"/>
        </w:rPr>
        <w:t xml:space="preserve"> </w:t>
      </w:r>
      <w:r>
        <w:rPr>
          <w:color w:val="333333"/>
        </w:rPr>
        <w:t>местах</w:t>
      </w:r>
      <w:r>
        <w:rPr>
          <w:color w:val="333333"/>
          <w:spacing w:val="-15"/>
        </w:rPr>
        <w:t xml:space="preserve"> </w:t>
      </w:r>
      <w:r>
        <w:rPr>
          <w:color w:val="333333"/>
        </w:rPr>
        <w:t>массового</w:t>
      </w:r>
      <w:r>
        <w:rPr>
          <w:color w:val="333333"/>
          <w:spacing w:val="-14"/>
        </w:rPr>
        <w:t xml:space="preserve"> </w:t>
      </w:r>
      <w:r>
        <w:rPr>
          <w:color w:val="333333"/>
        </w:rPr>
        <w:t>пребывания</w:t>
      </w:r>
      <w:r>
        <w:rPr>
          <w:color w:val="333333"/>
          <w:spacing w:val="-14"/>
        </w:rPr>
        <w:t xml:space="preserve"> </w:t>
      </w:r>
      <w:r>
        <w:rPr>
          <w:color w:val="333333"/>
        </w:rPr>
        <w:t>людей; иметь навыки безопасных действий при попадании в толпу и давку;</w:t>
      </w:r>
    </w:p>
    <w:p w:rsidR="00A50D89" w:rsidRDefault="00D375B2">
      <w:pPr>
        <w:pStyle w:val="a3"/>
        <w:spacing w:line="274" w:lineRule="exact"/>
        <w:ind w:left="1138"/>
      </w:pPr>
      <w:r>
        <w:rPr>
          <w:color w:val="333333"/>
        </w:rPr>
        <w:t>иметь</w:t>
      </w:r>
      <w:r>
        <w:rPr>
          <w:color w:val="333333"/>
          <w:spacing w:val="-7"/>
        </w:rPr>
        <w:t xml:space="preserve"> </w:t>
      </w:r>
      <w:r>
        <w:rPr>
          <w:color w:val="333333"/>
        </w:rPr>
        <w:t>навыки</w:t>
      </w:r>
      <w:r>
        <w:rPr>
          <w:color w:val="333333"/>
          <w:spacing w:val="-6"/>
        </w:rPr>
        <w:t xml:space="preserve"> </w:t>
      </w:r>
      <w:r>
        <w:rPr>
          <w:color w:val="333333"/>
        </w:rPr>
        <w:t>безопасных</w:t>
      </w:r>
      <w:r>
        <w:rPr>
          <w:color w:val="333333"/>
          <w:spacing w:val="-7"/>
        </w:rPr>
        <w:t xml:space="preserve"> </w:t>
      </w:r>
      <w:r>
        <w:rPr>
          <w:color w:val="333333"/>
        </w:rPr>
        <w:t>действий</w:t>
      </w:r>
      <w:r>
        <w:rPr>
          <w:color w:val="333333"/>
          <w:spacing w:val="-1"/>
        </w:rPr>
        <w:t xml:space="preserve"> </w:t>
      </w:r>
      <w:r>
        <w:rPr>
          <w:color w:val="333333"/>
        </w:rPr>
        <w:t>при</w:t>
      </w:r>
      <w:r>
        <w:rPr>
          <w:color w:val="333333"/>
          <w:spacing w:val="-6"/>
        </w:rPr>
        <w:t xml:space="preserve"> </w:t>
      </w:r>
      <w:r>
        <w:rPr>
          <w:color w:val="333333"/>
        </w:rPr>
        <w:t>обнаружении</w:t>
      </w:r>
      <w:r>
        <w:rPr>
          <w:color w:val="333333"/>
          <w:spacing w:val="-6"/>
        </w:rPr>
        <w:t xml:space="preserve"> </w:t>
      </w:r>
      <w:r>
        <w:rPr>
          <w:color w:val="333333"/>
        </w:rPr>
        <w:t>угрозы</w:t>
      </w:r>
      <w:r>
        <w:rPr>
          <w:color w:val="333333"/>
          <w:spacing w:val="-5"/>
        </w:rPr>
        <w:t xml:space="preserve"> </w:t>
      </w:r>
      <w:r>
        <w:rPr>
          <w:color w:val="333333"/>
        </w:rPr>
        <w:t>возникновения</w:t>
      </w:r>
      <w:r>
        <w:rPr>
          <w:color w:val="333333"/>
          <w:spacing w:val="-6"/>
        </w:rPr>
        <w:t xml:space="preserve"> </w:t>
      </w:r>
      <w:r>
        <w:rPr>
          <w:color w:val="333333"/>
          <w:spacing w:val="-2"/>
        </w:rPr>
        <w:t>пожара;</w:t>
      </w:r>
    </w:p>
    <w:p w:rsidR="00A50D89" w:rsidRDefault="00D375B2">
      <w:pPr>
        <w:pStyle w:val="a3"/>
        <w:spacing w:before="26" w:line="264" w:lineRule="auto"/>
        <w:ind w:right="713" w:firstLine="600"/>
      </w:pPr>
      <w:r>
        <w:rPr>
          <w:color w:val="333333"/>
        </w:rPr>
        <w:t xml:space="preserve">знать правила и иметь навыки безопасных действий при эвакуации из общественных мест и </w:t>
      </w:r>
      <w:r>
        <w:rPr>
          <w:color w:val="333333"/>
          <w:spacing w:val="-2"/>
        </w:rPr>
        <w:t>зданий;</w:t>
      </w:r>
    </w:p>
    <w:p w:rsidR="00A50D89" w:rsidRDefault="00D375B2">
      <w:pPr>
        <w:pStyle w:val="a3"/>
        <w:spacing w:before="3"/>
        <w:ind w:left="1138"/>
      </w:pPr>
      <w:r>
        <w:rPr>
          <w:color w:val="333333"/>
        </w:rPr>
        <w:t>знать</w:t>
      </w:r>
      <w:r>
        <w:rPr>
          <w:color w:val="333333"/>
          <w:spacing w:val="-4"/>
        </w:rPr>
        <w:t xml:space="preserve"> </w:t>
      </w:r>
      <w:r>
        <w:rPr>
          <w:color w:val="333333"/>
        </w:rPr>
        <w:t>навыки</w:t>
      </w:r>
      <w:r>
        <w:rPr>
          <w:color w:val="333333"/>
          <w:spacing w:val="-1"/>
        </w:rPr>
        <w:t xml:space="preserve"> </w:t>
      </w:r>
      <w:r>
        <w:rPr>
          <w:color w:val="333333"/>
        </w:rPr>
        <w:t>безопасных</w:t>
      </w:r>
      <w:r>
        <w:rPr>
          <w:color w:val="333333"/>
          <w:spacing w:val="-7"/>
        </w:rPr>
        <w:t xml:space="preserve"> </w:t>
      </w:r>
      <w:r>
        <w:rPr>
          <w:color w:val="333333"/>
        </w:rPr>
        <w:t>действий</w:t>
      </w:r>
      <w:r>
        <w:rPr>
          <w:color w:val="333333"/>
          <w:spacing w:val="3"/>
        </w:rPr>
        <w:t xml:space="preserve"> </w:t>
      </w:r>
      <w:r>
        <w:rPr>
          <w:color w:val="333333"/>
        </w:rPr>
        <w:t>при</w:t>
      </w:r>
      <w:r>
        <w:rPr>
          <w:color w:val="333333"/>
          <w:spacing w:val="-6"/>
        </w:rPr>
        <w:t xml:space="preserve"> </w:t>
      </w:r>
      <w:r>
        <w:rPr>
          <w:color w:val="333333"/>
        </w:rPr>
        <w:t>обрушениях</w:t>
      </w:r>
      <w:r>
        <w:rPr>
          <w:color w:val="333333"/>
          <w:spacing w:val="-7"/>
        </w:rPr>
        <w:t xml:space="preserve"> </w:t>
      </w:r>
      <w:r>
        <w:rPr>
          <w:color w:val="333333"/>
        </w:rPr>
        <w:t>зданий</w:t>
      </w:r>
      <w:r>
        <w:rPr>
          <w:color w:val="333333"/>
          <w:spacing w:val="-1"/>
        </w:rPr>
        <w:t xml:space="preserve"> </w:t>
      </w:r>
      <w:r>
        <w:rPr>
          <w:color w:val="333333"/>
        </w:rPr>
        <w:t>и</w:t>
      </w:r>
      <w:r>
        <w:rPr>
          <w:color w:val="333333"/>
          <w:spacing w:val="-6"/>
        </w:rPr>
        <w:t xml:space="preserve"> </w:t>
      </w:r>
      <w:r>
        <w:rPr>
          <w:color w:val="333333"/>
          <w:spacing w:val="-2"/>
        </w:rPr>
        <w:t>сооружений;</w:t>
      </w:r>
    </w:p>
    <w:p w:rsidR="00A50D89" w:rsidRDefault="00D375B2">
      <w:pPr>
        <w:pStyle w:val="a3"/>
        <w:spacing w:before="26" w:line="264" w:lineRule="auto"/>
        <w:ind w:right="713" w:firstLine="600"/>
      </w:pPr>
      <w:r>
        <w:rPr>
          <w:color w:val="333333"/>
        </w:rPr>
        <w:t>характеризовать</w:t>
      </w:r>
      <w:r>
        <w:rPr>
          <w:color w:val="333333"/>
          <w:spacing w:val="-8"/>
        </w:rPr>
        <w:t xml:space="preserve"> </w:t>
      </w:r>
      <w:r>
        <w:rPr>
          <w:color w:val="333333"/>
        </w:rPr>
        <w:t>опасности</w:t>
      </w:r>
      <w:r>
        <w:rPr>
          <w:color w:val="333333"/>
          <w:spacing w:val="-4"/>
        </w:rPr>
        <w:t xml:space="preserve"> </w:t>
      </w:r>
      <w:r>
        <w:rPr>
          <w:color w:val="333333"/>
        </w:rPr>
        <w:t>криминогенного</w:t>
      </w:r>
      <w:r>
        <w:rPr>
          <w:color w:val="333333"/>
          <w:spacing w:val="-1"/>
        </w:rPr>
        <w:t xml:space="preserve"> </w:t>
      </w:r>
      <w:r>
        <w:rPr>
          <w:color w:val="333333"/>
        </w:rPr>
        <w:t>и</w:t>
      </w:r>
      <w:r>
        <w:rPr>
          <w:color w:val="333333"/>
          <w:spacing w:val="-4"/>
        </w:rPr>
        <w:t xml:space="preserve"> </w:t>
      </w:r>
      <w:r>
        <w:rPr>
          <w:color w:val="333333"/>
        </w:rPr>
        <w:t>антиобщественного</w:t>
      </w:r>
      <w:r>
        <w:rPr>
          <w:color w:val="333333"/>
          <w:spacing w:val="-1"/>
        </w:rPr>
        <w:t xml:space="preserve"> </w:t>
      </w:r>
      <w:r>
        <w:rPr>
          <w:color w:val="333333"/>
        </w:rPr>
        <w:t>характера</w:t>
      </w:r>
      <w:r>
        <w:rPr>
          <w:color w:val="333333"/>
          <w:spacing w:val="-6"/>
        </w:rPr>
        <w:t xml:space="preserve"> </w:t>
      </w:r>
      <w:r>
        <w:rPr>
          <w:color w:val="333333"/>
        </w:rPr>
        <w:t>в</w:t>
      </w:r>
      <w:r>
        <w:rPr>
          <w:color w:val="333333"/>
          <w:spacing w:val="-4"/>
        </w:rPr>
        <w:t xml:space="preserve"> </w:t>
      </w:r>
      <w:r>
        <w:rPr>
          <w:color w:val="333333"/>
        </w:rPr>
        <w:t xml:space="preserve">общественных </w:t>
      </w:r>
      <w:r>
        <w:rPr>
          <w:color w:val="333333"/>
          <w:spacing w:val="-2"/>
        </w:rPr>
        <w:t>местах;</w:t>
      </w:r>
    </w:p>
    <w:p w:rsidR="00A50D89" w:rsidRDefault="00A50D89">
      <w:pPr>
        <w:pStyle w:val="a3"/>
        <w:spacing w:line="264" w:lineRule="auto"/>
        <w:sectPr w:rsidR="00A50D89">
          <w:pgSz w:w="11910" w:h="16840"/>
          <w:pgMar w:top="240" w:right="141" w:bottom="640" w:left="283" w:header="0" w:footer="450" w:gutter="0"/>
          <w:cols w:space="720"/>
        </w:sectPr>
      </w:pPr>
    </w:p>
    <w:p w:rsidR="00A50D89" w:rsidRDefault="00D375B2">
      <w:pPr>
        <w:pStyle w:val="a3"/>
        <w:spacing w:before="74" w:line="264" w:lineRule="auto"/>
        <w:ind w:right="703" w:firstLine="600"/>
        <w:jc w:val="both"/>
      </w:pPr>
      <w:r>
        <w:rPr>
          <w:color w:val="333333"/>
        </w:rPr>
        <w:lastRenderedPageBreak/>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Pr>
          <w:color w:val="333333"/>
          <w:spacing w:val="-2"/>
        </w:rPr>
        <w:t>заложников;</w:t>
      </w:r>
    </w:p>
    <w:p w:rsidR="00A50D89" w:rsidRDefault="00D375B2">
      <w:pPr>
        <w:pStyle w:val="a3"/>
        <w:spacing w:before="1"/>
        <w:ind w:left="1138"/>
        <w:jc w:val="both"/>
      </w:pPr>
      <w:r>
        <w:rPr>
          <w:color w:val="333333"/>
        </w:rPr>
        <w:t>иметь</w:t>
      </w:r>
      <w:r>
        <w:rPr>
          <w:color w:val="333333"/>
          <w:spacing w:val="-7"/>
        </w:rPr>
        <w:t xml:space="preserve"> </w:t>
      </w:r>
      <w:r>
        <w:rPr>
          <w:color w:val="333333"/>
        </w:rPr>
        <w:t>навыки</w:t>
      </w:r>
      <w:r>
        <w:rPr>
          <w:color w:val="333333"/>
          <w:spacing w:val="-5"/>
        </w:rPr>
        <w:t xml:space="preserve"> </w:t>
      </w:r>
      <w:r>
        <w:rPr>
          <w:color w:val="333333"/>
        </w:rPr>
        <w:t>действий</w:t>
      </w:r>
      <w:r>
        <w:rPr>
          <w:color w:val="333333"/>
          <w:spacing w:val="-5"/>
        </w:rPr>
        <w:t xml:space="preserve"> </w:t>
      </w:r>
      <w:r>
        <w:rPr>
          <w:color w:val="333333"/>
        </w:rPr>
        <w:t>при</w:t>
      </w:r>
      <w:r>
        <w:rPr>
          <w:color w:val="333333"/>
          <w:spacing w:val="-5"/>
        </w:rPr>
        <w:t xml:space="preserve"> </w:t>
      </w:r>
      <w:r>
        <w:rPr>
          <w:color w:val="333333"/>
        </w:rPr>
        <w:t>взаимодействии</w:t>
      </w:r>
      <w:r>
        <w:rPr>
          <w:color w:val="333333"/>
          <w:spacing w:val="-5"/>
        </w:rPr>
        <w:t xml:space="preserve"> </w:t>
      </w:r>
      <w:r>
        <w:rPr>
          <w:color w:val="333333"/>
        </w:rPr>
        <w:t>с</w:t>
      </w:r>
      <w:r>
        <w:rPr>
          <w:color w:val="333333"/>
          <w:spacing w:val="-8"/>
        </w:rPr>
        <w:t xml:space="preserve"> </w:t>
      </w:r>
      <w:r>
        <w:rPr>
          <w:color w:val="333333"/>
        </w:rPr>
        <w:t>правоохранительными</w:t>
      </w:r>
      <w:r>
        <w:rPr>
          <w:color w:val="333333"/>
          <w:spacing w:val="-9"/>
        </w:rPr>
        <w:t xml:space="preserve"> </w:t>
      </w:r>
      <w:r>
        <w:rPr>
          <w:color w:val="333333"/>
          <w:spacing w:val="-2"/>
        </w:rPr>
        <w:t>органами.</w:t>
      </w:r>
    </w:p>
    <w:p w:rsidR="00A50D89" w:rsidRDefault="00D375B2" w:rsidP="006D317B">
      <w:pPr>
        <w:pStyle w:val="a6"/>
        <w:numPr>
          <w:ilvl w:val="0"/>
          <w:numId w:val="29"/>
        </w:numPr>
        <w:tabs>
          <w:tab w:val="left" w:pos="1320"/>
        </w:tabs>
        <w:spacing w:before="31"/>
        <w:ind w:hanging="182"/>
        <w:jc w:val="both"/>
        <w:rPr>
          <w:b/>
          <w:sz w:val="24"/>
        </w:rPr>
      </w:pPr>
      <w:r>
        <w:rPr>
          <w:b/>
          <w:color w:val="333333"/>
          <w:spacing w:val="-2"/>
          <w:sz w:val="24"/>
        </w:rPr>
        <w:t>КЛАСС</w:t>
      </w:r>
    </w:p>
    <w:p w:rsidR="00A50D89" w:rsidRDefault="00D375B2">
      <w:pPr>
        <w:spacing w:before="41" w:line="264" w:lineRule="auto"/>
        <w:ind w:left="1138" w:right="713"/>
        <w:rPr>
          <w:sz w:val="24"/>
        </w:rPr>
      </w:pPr>
      <w:r>
        <w:rPr>
          <w:b/>
          <w:color w:val="333333"/>
          <w:sz w:val="24"/>
        </w:rPr>
        <w:t xml:space="preserve">Предметные результаты по модулю № 7 «Безопасность в природной среде»: </w:t>
      </w:r>
      <w:r>
        <w:rPr>
          <w:color w:val="333333"/>
          <w:sz w:val="24"/>
        </w:rPr>
        <w:t>классифицировать и характеризовать чрезвычайные ситуации природного характера; характеризовать</w:t>
      </w:r>
      <w:r>
        <w:rPr>
          <w:color w:val="333333"/>
          <w:spacing w:val="74"/>
          <w:w w:val="150"/>
          <w:sz w:val="24"/>
        </w:rPr>
        <w:t xml:space="preserve"> </w:t>
      </w:r>
      <w:r>
        <w:rPr>
          <w:color w:val="333333"/>
          <w:sz w:val="24"/>
        </w:rPr>
        <w:t>опасности</w:t>
      </w:r>
      <w:r>
        <w:rPr>
          <w:color w:val="333333"/>
          <w:spacing w:val="79"/>
          <w:w w:val="150"/>
          <w:sz w:val="24"/>
        </w:rPr>
        <w:t xml:space="preserve"> </w:t>
      </w:r>
      <w:r>
        <w:rPr>
          <w:color w:val="333333"/>
          <w:sz w:val="24"/>
        </w:rPr>
        <w:t>в</w:t>
      </w:r>
      <w:r>
        <w:rPr>
          <w:color w:val="333333"/>
          <w:spacing w:val="80"/>
          <w:w w:val="150"/>
          <w:sz w:val="24"/>
        </w:rPr>
        <w:t xml:space="preserve"> </w:t>
      </w:r>
      <w:r>
        <w:rPr>
          <w:color w:val="333333"/>
          <w:sz w:val="24"/>
        </w:rPr>
        <w:t>природной</w:t>
      </w:r>
      <w:r>
        <w:rPr>
          <w:color w:val="333333"/>
          <w:spacing w:val="80"/>
          <w:w w:val="150"/>
          <w:sz w:val="24"/>
        </w:rPr>
        <w:t xml:space="preserve"> </w:t>
      </w:r>
      <w:r>
        <w:rPr>
          <w:color w:val="333333"/>
          <w:sz w:val="24"/>
        </w:rPr>
        <w:t>среде:</w:t>
      </w:r>
      <w:r>
        <w:rPr>
          <w:color w:val="333333"/>
          <w:spacing w:val="80"/>
          <w:w w:val="150"/>
          <w:sz w:val="24"/>
        </w:rPr>
        <w:t xml:space="preserve"> </w:t>
      </w:r>
      <w:r>
        <w:rPr>
          <w:color w:val="333333"/>
          <w:sz w:val="24"/>
        </w:rPr>
        <w:t>дикие</w:t>
      </w:r>
      <w:r>
        <w:rPr>
          <w:color w:val="333333"/>
          <w:spacing w:val="80"/>
          <w:w w:val="150"/>
          <w:sz w:val="24"/>
        </w:rPr>
        <w:t xml:space="preserve"> </w:t>
      </w:r>
      <w:r>
        <w:rPr>
          <w:color w:val="333333"/>
          <w:sz w:val="24"/>
        </w:rPr>
        <w:t>животные,</w:t>
      </w:r>
      <w:r>
        <w:rPr>
          <w:color w:val="333333"/>
          <w:spacing w:val="80"/>
          <w:w w:val="150"/>
          <w:sz w:val="24"/>
        </w:rPr>
        <w:t xml:space="preserve"> </w:t>
      </w:r>
      <w:r>
        <w:rPr>
          <w:color w:val="333333"/>
          <w:sz w:val="24"/>
        </w:rPr>
        <w:t>змеи,</w:t>
      </w:r>
      <w:r>
        <w:rPr>
          <w:color w:val="333333"/>
          <w:spacing w:val="79"/>
          <w:w w:val="150"/>
          <w:sz w:val="24"/>
        </w:rPr>
        <w:t xml:space="preserve"> </w:t>
      </w:r>
      <w:r>
        <w:rPr>
          <w:color w:val="333333"/>
          <w:sz w:val="24"/>
        </w:rPr>
        <w:t>насекомые</w:t>
      </w:r>
      <w:r>
        <w:rPr>
          <w:color w:val="333333"/>
          <w:spacing w:val="80"/>
          <w:w w:val="150"/>
          <w:sz w:val="24"/>
        </w:rPr>
        <w:t xml:space="preserve"> </w:t>
      </w:r>
      <w:r>
        <w:rPr>
          <w:color w:val="333333"/>
          <w:sz w:val="24"/>
        </w:rPr>
        <w:t>и</w:t>
      </w:r>
    </w:p>
    <w:p w:rsidR="00A50D89" w:rsidRDefault="00D375B2">
      <w:pPr>
        <w:pStyle w:val="a3"/>
        <w:spacing w:line="273" w:lineRule="exact"/>
      </w:pPr>
      <w:r>
        <w:rPr>
          <w:color w:val="333333"/>
        </w:rPr>
        <w:t>паукообразные,</w:t>
      </w:r>
      <w:r>
        <w:rPr>
          <w:color w:val="333333"/>
          <w:spacing w:val="-6"/>
        </w:rPr>
        <w:t xml:space="preserve"> </w:t>
      </w:r>
      <w:r>
        <w:rPr>
          <w:color w:val="333333"/>
        </w:rPr>
        <w:t>ядовитые</w:t>
      </w:r>
      <w:r>
        <w:rPr>
          <w:color w:val="333333"/>
          <w:spacing w:val="-3"/>
        </w:rPr>
        <w:t xml:space="preserve"> </w:t>
      </w:r>
      <w:r>
        <w:rPr>
          <w:color w:val="333333"/>
        </w:rPr>
        <w:t>грибы</w:t>
      </w:r>
      <w:r>
        <w:rPr>
          <w:color w:val="333333"/>
          <w:spacing w:val="-2"/>
        </w:rPr>
        <w:t xml:space="preserve"> </w:t>
      </w:r>
      <w:r>
        <w:rPr>
          <w:color w:val="333333"/>
        </w:rPr>
        <w:t>и</w:t>
      </w:r>
      <w:r>
        <w:rPr>
          <w:color w:val="333333"/>
          <w:spacing w:val="-6"/>
        </w:rPr>
        <w:t xml:space="preserve"> </w:t>
      </w:r>
      <w:r>
        <w:rPr>
          <w:color w:val="333333"/>
          <w:spacing w:val="-2"/>
        </w:rPr>
        <w:t>растения;</w:t>
      </w:r>
    </w:p>
    <w:p w:rsidR="00A50D89" w:rsidRDefault="00D375B2">
      <w:pPr>
        <w:pStyle w:val="a3"/>
        <w:spacing w:before="26" w:line="264" w:lineRule="auto"/>
        <w:ind w:firstLine="600"/>
      </w:pPr>
      <w:r>
        <w:rPr>
          <w:color w:val="333333"/>
        </w:rPr>
        <w:t>иметь</w:t>
      </w:r>
      <w:r>
        <w:rPr>
          <w:color w:val="333333"/>
          <w:spacing w:val="40"/>
        </w:rPr>
        <w:t xml:space="preserve"> </w:t>
      </w:r>
      <w:r>
        <w:rPr>
          <w:color w:val="333333"/>
        </w:rPr>
        <w:t>представление</w:t>
      </w:r>
      <w:r>
        <w:rPr>
          <w:color w:val="333333"/>
          <w:spacing w:val="40"/>
        </w:rPr>
        <w:t xml:space="preserve"> </w:t>
      </w:r>
      <w:r>
        <w:rPr>
          <w:color w:val="333333"/>
        </w:rPr>
        <w:t>о</w:t>
      </w:r>
      <w:r>
        <w:rPr>
          <w:color w:val="333333"/>
          <w:spacing w:val="40"/>
        </w:rPr>
        <w:t xml:space="preserve"> </w:t>
      </w:r>
      <w:r>
        <w:rPr>
          <w:color w:val="333333"/>
        </w:rPr>
        <w:t>безопасных</w:t>
      </w:r>
      <w:r>
        <w:rPr>
          <w:color w:val="333333"/>
          <w:spacing w:val="40"/>
        </w:rPr>
        <w:t xml:space="preserve"> </w:t>
      </w:r>
      <w:r>
        <w:rPr>
          <w:color w:val="333333"/>
        </w:rPr>
        <w:t>действиях</w:t>
      </w:r>
      <w:r>
        <w:rPr>
          <w:color w:val="333333"/>
          <w:spacing w:val="40"/>
        </w:rPr>
        <w:t xml:space="preserve"> </w:t>
      </w:r>
      <w:r>
        <w:rPr>
          <w:color w:val="333333"/>
        </w:rPr>
        <w:t>при</w:t>
      </w:r>
      <w:r>
        <w:rPr>
          <w:color w:val="333333"/>
          <w:spacing w:val="40"/>
        </w:rPr>
        <w:t xml:space="preserve"> </w:t>
      </w:r>
      <w:r>
        <w:rPr>
          <w:color w:val="333333"/>
        </w:rPr>
        <w:t>встрече</w:t>
      </w:r>
      <w:r>
        <w:rPr>
          <w:color w:val="333333"/>
          <w:spacing w:val="40"/>
        </w:rPr>
        <w:t xml:space="preserve"> </w:t>
      </w:r>
      <w:r>
        <w:rPr>
          <w:color w:val="333333"/>
        </w:rPr>
        <w:t>с</w:t>
      </w:r>
      <w:r>
        <w:rPr>
          <w:color w:val="333333"/>
          <w:spacing w:val="40"/>
        </w:rPr>
        <w:t xml:space="preserve"> </w:t>
      </w:r>
      <w:r>
        <w:rPr>
          <w:color w:val="333333"/>
        </w:rPr>
        <w:t>дикими</w:t>
      </w:r>
      <w:r>
        <w:rPr>
          <w:color w:val="333333"/>
          <w:spacing w:val="40"/>
        </w:rPr>
        <w:t xml:space="preserve"> </w:t>
      </w:r>
      <w:r>
        <w:rPr>
          <w:color w:val="333333"/>
        </w:rPr>
        <w:t>животными,</w:t>
      </w:r>
      <w:r>
        <w:rPr>
          <w:color w:val="333333"/>
          <w:spacing w:val="40"/>
        </w:rPr>
        <w:t xml:space="preserve"> </w:t>
      </w:r>
      <w:r>
        <w:rPr>
          <w:color w:val="333333"/>
        </w:rPr>
        <w:t>змеями, насекомыми и паукообразными;</w:t>
      </w:r>
    </w:p>
    <w:p w:rsidR="00A50D89" w:rsidRDefault="00D375B2">
      <w:pPr>
        <w:pStyle w:val="a3"/>
        <w:spacing w:before="3" w:line="264" w:lineRule="auto"/>
        <w:ind w:left="1138" w:right="713"/>
      </w:pPr>
      <w:r>
        <w:rPr>
          <w:color w:val="333333"/>
        </w:rPr>
        <w:t>знать правила поведения для снижения риска отравления ядовитыми грибами и растениями; характеризовать</w:t>
      </w:r>
      <w:r>
        <w:rPr>
          <w:color w:val="333333"/>
          <w:spacing w:val="-2"/>
        </w:rPr>
        <w:t xml:space="preserve"> </w:t>
      </w:r>
      <w:r>
        <w:rPr>
          <w:color w:val="333333"/>
        </w:rPr>
        <w:t>автономные условия, раскрывать их</w:t>
      </w:r>
      <w:r>
        <w:rPr>
          <w:color w:val="333333"/>
          <w:spacing w:val="-4"/>
        </w:rPr>
        <w:t xml:space="preserve"> </w:t>
      </w:r>
      <w:r>
        <w:rPr>
          <w:color w:val="333333"/>
        </w:rPr>
        <w:t>опасности</w:t>
      </w:r>
      <w:r>
        <w:rPr>
          <w:color w:val="333333"/>
          <w:spacing w:val="-2"/>
        </w:rPr>
        <w:t xml:space="preserve"> </w:t>
      </w:r>
      <w:r>
        <w:rPr>
          <w:color w:val="333333"/>
        </w:rPr>
        <w:t>и порядок</w:t>
      </w:r>
      <w:r>
        <w:rPr>
          <w:color w:val="333333"/>
          <w:spacing w:val="-1"/>
        </w:rPr>
        <w:t xml:space="preserve"> </w:t>
      </w:r>
      <w:r>
        <w:rPr>
          <w:color w:val="333333"/>
        </w:rPr>
        <w:t>подготовки к</w:t>
      </w:r>
      <w:r>
        <w:rPr>
          <w:color w:val="333333"/>
          <w:spacing w:val="-6"/>
        </w:rPr>
        <w:t xml:space="preserve"> </w:t>
      </w:r>
      <w:r>
        <w:rPr>
          <w:color w:val="333333"/>
        </w:rPr>
        <w:t xml:space="preserve">ним; </w:t>
      </w:r>
      <w:r>
        <w:rPr>
          <w:color w:val="333333"/>
          <w:spacing w:val="-2"/>
        </w:rPr>
        <w:t>иметь</w:t>
      </w:r>
      <w:r>
        <w:rPr>
          <w:color w:val="333333"/>
          <w:spacing w:val="-3"/>
        </w:rPr>
        <w:t xml:space="preserve"> </w:t>
      </w:r>
      <w:r>
        <w:rPr>
          <w:color w:val="333333"/>
          <w:spacing w:val="-2"/>
        </w:rPr>
        <w:t>представление</w:t>
      </w:r>
      <w:r>
        <w:rPr>
          <w:color w:val="333333"/>
          <w:spacing w:val="-15"/>
        </w:rPr>
        <w:t xml:space="preserve"> </w:t>
      </w:r>
      <w:r>
        <w:rPr>
          <w:color w:val="333333"/>
          <w:spacing w:val="-2"/>
        </w:rPr>
        <w:t>о</w:t>
      </w:r>
      <w:r>
        <w:rPr>
          <w:color w:val="333333"/>
          <w:spacing w:val="3"/>
        </w:rPr>
        <w:t xml:space="preserve"> </w:t>
      </w:r>
      <w:r>
        <w:rPr>
          <w:color w:val="333333"/>
          <w:spacing w:val="-2"/>
        </w:rPr>
        <w:t>безопасных</w:t>
      </w:r>
      <w:r>
        <w:rPr>
          <w:color w:val="333333"/>
          <w:spacing w:val="-7"/>
        </w:rPr>
        <w:t xml:space="preserve"> </w:t>
      </w:r>
      <w:r>
        <w:rPr>
          <w:color w:val="333333"/>
          <w:spacing w:val="-2"/>
        </w:rPr>
        <w:t>действиях</w:t>
      </w:r>
      <w:r>
        <w:rPr>
          <w:color w:val="333333"/>
          <w:spacing w:val="-8"/>
        </w:rPr>
        <w:t xml:space="preserve"> </w:t>
      </w:r>
      <w:r>
        <w:rPr>
          <w:color w:val="333333"/>
          <w:spacing w:val="-2"/>
        </w:rPr>
        <w:t>при автономном</w:t>
      </w:r>
      <w:r>
        <w:rPr>
          <w:color w:val="333333"/>
          <w:spacing w:val="-6"/>
        </w:rPr>
        <w:t xml:space="preserve"> </w:t>
      </w:r>
      <w:r>
        <w:rPr>
          <w:color w:val="333333"/>
          <w:spacing w:val="-2"/>
        </w:rPr>
        <w:t>пребывании</w:t>
      </w:r>
      <w:r>
        <w:rPr>
          <w:color w:val="333333"/>
          <w:spacing w:val="-7"/>
        </w:rPr>
        <w:t xml:space="preserve"> </w:t>
      </w:r>
      <w:r>
        <w:rPr>
          <w:color w:val="333333"/>
          <w:spacing w:val="-2"/>
        </w:rPr>
        <w:t>в</w:t>
      </w:r>
      <w:r>
        <w:rPr>
          <w:color w:val="333333"/>
        </w:rPr>
        <w:t xml:space="preserve"> </w:t>
      </w:r>
      <w:r>
        <w:rPr>
          <w:color w:val="333333"/>
          <w:spacing w:val="-2"/>
        </w:rPr>
        <w:t>природной</w:t>
      </w:r>
      <w:r>
        <w:rPr>
          <w:color w:val="333333"/>
          <w:spacing w:val="-1"/>
        </w:rPr>
        <w:t xml:space="preserve"> </w:t>
      </w:r>
      <w:r>
        <w:rPr>
          <w:color w:val="333333"/>
          <w:spacing w:val="-2"/>
        </w:rPr>
        <w:t>среде:</w:t>
      </w:r>
    </w:p>
    <w:p w:rsidR="00A50D89" w:rsidRDefault="00D375B2">
      <w:pPr>
        <w:pStyle w:val="a3"/>
        <w:spacing w:line="266" w:lineRule="auto"/>
      </w:pPr>
      <w:r>
        <w:rPr>
          <w:color w:val="333333"/>
        </w:rPr>
        <w:t>ориентирование</w:t>
      </w:r>
      <w:r>
        <w:rPr>
          <w:color w:val="333333"/>
          <w:spacing w:val="31"/>
        </w:rPr>
        <w:t xml:space="preserve"> </w:t>
      </w:r>
      <w:r>
        <w:rPr>
          <w:color w:val="333333"/>
        </w:rPr>
        <w:t>на</w:t>
      </w:r>
      <w:r>
        <w:rPr>
          <w:color w:val="333333"/>
          <w:spacing w:val="31"/>
        </w:rPr>
        <w:t xml:space="preserve"> </w:t>
      </w:r>
      <w:r>
        <w:rPr>
          <w:color w:val="333333"/>
        </w:rPr>
        <w:t>местности,</w:t>
      </w:r>
      <w:r>
        <w:rPr>
          <w:color w:val="333333"/>
          <w:spacing w:val="34"/>
        </w:rPr>
        <w:t xml:space="preserve"> </w:t>
      </w:r>
      <w:r>
        <w:rPr>
          <w:color w:val="333333"/>
        </w:rPr>
        <w:t>в</w:t>
      </w:r>
      <w:r>
        <w:rPr>
          <w:color w:val="333333"/>
          <w:spacing w:val="34"/>
        </w:rPr>
        <w:t xml:space="preserve"> </w:t>
      </w:r>
      <w:r>
        <w:rPr>
          <w:color w:val="333333"/>
        </w:rPr>
        <w:t>том</w:t>
      </w:r>
      <w:r>
        <w:rPr>
          <w:color w:val="333333"/>
          <w:spacing w:val="34"/>
        </w:rPr>
        <w:t xml:space="preserve"> </w:t>
      </w:r>
      <w:r>
        <w:rPr>
          <w:color w:val="333333"/>
        </w:rPr>
        <w:t>числе</w:t>
      </w:r>
      <w:r>
        <w:rPr>
          <w:color w:val="333333"/>
          <w:spacing w:val="36"/>
        </w:rPr>
        <w:t xml:space="preserve"> </w:t>
      </w:r>
      <w:r>
        <w:rPr>
          <w:color w:val="333333"/>
        </w:rPr>
        <w:t>работа</w:t>
      </w:r>
      <w:r>
        <w:rPr>
          <w:color w:val="333333"/>
          <w:spacing w:val="37"/>
        </w:rPr>
        <w:t xml:space="preserve"> </w:t>
      </w:r>
      <w:r>
        <w:rPr>
          <w:color w:val="333333"/>
        </w:rPr>
        <w:t>с</w:t>
      </w:r>
      <w:r>
        <w:rPr>
          <w:color w:val="333333"/>
          <w:spacing w:val="31"/>
        </w:rPr>
        <w:t xml:space="preserve"> </w:t>
      </w:r>
      <w:r>
        <w:rPr>
          <w:color w:val="333333"/>
        </w:rPr>
        <w:t>компасом</w:t>
      </w:r>
      <w:r>
        <w:rPr>
          <w:color w:val="333333"/>
          <w:spacing w:val="34"/>
        </w:rPr>
        <w:t xml:space="preserve"> </w:t>
      </w:r>
      <w:r>
        <w:rPr>
          <w:color w:val="333333"/>
        </w:rPr>
        <w:t>и</w:t>
      </w:r>
      <w:r>
        <w:rPr>
          <w:color w:val="333333"/>
          <w:spacing w:val="33"/>
        </w:rPr>
        <w:t xml:space="preserve"> </w:t>
      </w:r>
      <w:r>
        <w:rPr>
          <w:color w:val="333333"/>
        </w:rPr>
        <w:t>картой,</w:t>
      </w:r>
      <w:r>
        <w:rPr>
          <w:color w:val="333333"/>
          <w:spacing w:val="30"/>
        </w:rPr>
        <w:t xml:space="preserve"> </w:t>
      </w:r>
      <w:r>
        <w:rPr>
          <w:color w:val="333333"/>
        </w:rPr>
        <w:t>обеспечение</w:t>
      </w:r>
      <w:r>
        <w:rPr>
          <w:color w:val="333333"/>
          <w:spacing w:val="36"/>
        </w:rPr>
        <w:t xml:space="preserve"> </w:t>
      </w:r>
      <w:r>
        <w:rPr>
          <w:color w:val="333333"/>
        </w:rPr>
        <w:t>ночлега</w:t>
      </w:r>
      <w:r>
        <w:rPr>
          <w:color w:val="333333"/>
          <w:spacing w:val="36"/>
        </w:rPr>
        <w:t xml:space="preserve"> </w:t>
      </w:r>
      <w:r>
        <w:rPr>
          <w:color w:val="333333"/>
        </w:rPr>
        <w:t>и питания, разведение костра, подача сигналов бедствия;</w:t>
      </w:r>
    </w:p>
    <w:p w:rsidR="00A50D89" w:rsidRDefault="00D375B2">
      <w:pPr>
        <w:pStyle w:val="a3"/>
        <w:spacing w:line="264" w:lineRule="auto"/>
        <w:ind w:left="1138" w:right="2195"/>
      </w:pPr>
      <w:r>
        <w:rPr>
          <w:color w:val="333333"/>
        </w:rPr>
        <w:t>классифицировать</w:t>
      </w:r>
      <w:r>
        <w:rPr>
          <w:color w:val="333333"/>
          <w:spacing w:val="-6"/>
        </w:rPr>
        <w:t xml:space="preserve"> </w:t>
      </w:r>
      <w:r>
        <w:rPr>
          <w:color w:val="333333"/>
        </w:rPr>
        <w:t>и</w:t>
      </w:r>
      <w:r>
        <w:rPr>
          <w:color w:val="333333"/>
          <w:spacing w:val="-4"/>
        </w:rPr>
        <w:t xml:space="preserve"> </w:t>
      </w:r>
      <w:r>
        <w:rPr>
          <w:color w:val="333333"/>
        </w:rPr>
        <w:t>характеризовать</w:t>
      </w:r>
      <w:r>
        <w:rPr>
          <w:color w:val="333333"/>
          <w:spacing w:val="-6"/>
        </w:rPr>
        <w:t xml:space="preserve"> </w:t>
      </w:r>
      <w:r>
        <w:rPr>
          <w:color w:val="333333"/>
        </w:rPr>
        <w:t>природные</w:t>
      </w:r>
      <w:r>
        <w:rPr>
          <w:color w:val="333333"/>
          <w:spacing w:val="-4"/>
        </w:rPr>
        <w:t xml:space="preserve"> </w:t>
      </w:r>
      <w:r>
        <w:rPr>
          <w:color w:val="333333"/>
        </w:rPr>
        <w:t>пожары</w:t>
      </w:r>
      <w:r>
        <w:rPr>
          <w:color w:val="333333"/>
          <w:spacing w:val="-2"/>
        </w:rPr>
        <w:t xml:space="preserve"> </w:t>
      </w:r>
      <w:r>
        <w:rPr>
          <w:color w:val="333333"/>
        </w:rPr>
        <w:t>и</w:t>
      </w:r>
      <w:r>
        <w:rPr>
          <w:color w:val="333333"/>
          <w:spacing w:val="-7"/>
        </w:rPr>
        <w:t xml:space="preserve"> </w:t>
      </w:r>
      <w:r>
        <w:rPr>
          <w:color w:val="333333"/>
        </w:rPr>
        <w:t>их</w:t>
      </w:r>
      <w:r>
        <w:rPr>
          <w:color w:val="333333"/>
          <w:spacing w:val="-12"/>
        </w:rPr>
        <w:t xml:space="preserve"> </w:t>
      </w:r>
      <w:r>
        <w:rPr>
          <w:color w:val="333333"/>
        </w:rPr>
        <w:t>опасности; характеризовать факторы и причины возникновения пожаров;</w:t>
      </w:r>
    </w:p>
    <w:p w:rsidR="00A50D89" w:rsidRDefault="00D375B2">
      <w:pPr>
        <w:pStyle w:val="a3"/>
        <w:spacing w:line="266" w:lineRule="auto"/>
        <w:ind w:left="1138" w:right="713"/>
      </w:pPr>
      <w:r>
        <w:rPr>
          <w:color w:val="333333"/>
        </w:rPr>
        <w:t>иметь</w:t>
      </w:r>
      <w:r>
        <w:rPr>
          <w:color w:val="333333"/>
          <w:spacing w:val="-5"/>
        </w:rPr>
        <w:t xml:space="preserve"> </w:t>
      </w:r>
      <w:r>
        <w:rPr>
          <w:color w:val="333333"/>
        </w:rPr>
        <w:t>представления</w:t>
      </w:r>
      <w:r>
        <w:rPr>
          <w:color w:val="333333"/>
          <w:spacing w:val="-7"/>
        </w:rPr>
        <w:t xml:space="preserve"> </w:t>
      </w:r>
      <w:r>
        <w:rPr>
          <w:color w:val="333333"/>
        </w:rPr>
        <w:t>о безопасных</w:t>
      </w:r>
      <w:r>
        <w:rPr>
          <w:color w:val="333333"/>
          <w:spacing w:val="-7"/>
        </w:rPr>
        <w:t xml:space="preserve"> </w:t>
      </w:r>
      <w:r>
        <w:rPr>
          <w:color w:val="333333"/>
        </w:rPr>
        <w:t>действиях</w:t>
      </w:r>
      <w:r>
        <w:rPr>
          <w:color w:val="333333"/>
          <w:spacing w:val="-7"/>
        </w:rPr>
        <w:t xml:space="preserve"> </w:t>
      </w:r>
      <w:r>
        <w:rPr>
          <w:color w:val="333333"/>
        </w:rPr>
        <w:t>при</w:t>
      </w:r>
      <w:r>
        <w:rPr>
          <w:color w:val="333333"/>
          <w:spacing w:val="-2"/>
        </w:rPr>
        <w:t xml:space="preserve"> </w:t>
      </w:r>
      <w:r>
        <w:rPr>
          <w:color w:val="333333"/>
        </w:rPr>
        <w:t>нахождении</w:t>
      </w:r>
      <w:r>
        <w:rPr>
          <w:color w:val="333333"/>
          <w:spacing w:val="-6"/>
        </w:rPr>
        <w:t xml:space="preserve"> </w:t>
      </w:r>
      <w:r>
        <w:rPr>
          <w:color w:val="333333"/>
        </w:rPr>
        <w:t>в</w:t>
      </w:r>
      <w:r>
        <w:rPr>
          <w:color w:val="333333"/>
          <w:spacing w:val="-5"/>
        </w:rPr>
        <w:t xml:space="preserve"> </w:t>
      </w:r>
      <w:r>
        <w:rPr>
          <w:color w:val="333333"/>
        </w:rPr>
        <w:t>зоне</w:t>
      </w:r>
      <w:r>
        <w:rPr>
          <w:color w:val="333333"/>
          <w:spacing w:val="-8"/>
        </w:rPr>
        <w:t xml:space="preserve"> </w:t>
      </w:r>
      <w:r>
        <w:rPr>
          <w:color w:val="333333"/>
        </w:rPr>
        <w:t>природного</w:t>
      </w:r>
      <w:r>
        <w:rPr>
          <w:color w:val="333333"/>
          <w:spacing w:val="-3"/>
        </w:rPr>
        <w:t xml:space="preserve"> </w:t>
      </w:r>
      <w:r>
        <w:rPr>
          <w:color w:val="333333"/>
        </w:rPr>
        <w:t>пожара; иметь представление о правилах безопасного поведения в горах;</w:t>
      </w:r>
    </w:p>
    <w:p w:rsidR="00A50D89" w:rsidRDefault="00D375B2">
      <w:pPr>
        <w:pStyle w:val="a3"/>
        <w:spacing w:line="264" w:lineRule="auto"/>
        <w:ind w:firstLine="600"/>
      </w:pPr>
      <w:r>
        <w:rPr>
          <w:color w:val="333333"/>
        </w:rPr>
        <w:t>характеризовать</w:t>
      </w:r>
      <w:r>
        <w:rPr>
          <w:color w:val="333333"/>
          <w:spacing w:val="80"/>
        </w:rPr>
        <w:t xml:space="preserve"> </w:t>
      </w:r>
      <w:r>
        <w:rPr>
          <w:color w:val="333333"/>
        </w:rPr>
        <w:t>снежные</w:t>
      </w:r>
      <w:r>
        <w:rPr>
          <w:color w:val="333333"/>
          <w:spacing w:val="80"/>
        </w:rPr>
        <w:t xml:space="preserve"> </w:t>
      </w:r>
      <w:r>
        <w:rPr>
          <w:color w:val="333333"/>
        </w:rPr>
        <w:t>лавины,</w:t>
      </w:r>
      <w:r>
        <w:rPr>
          <w:color w:val="333333"/>
          <w:spacing w:val="80"/>
        </w:rPr>
        <w:t xml:space="preserve"> </w:t>
      </w:r>
      <w:r>
        <w:rPr>
          <w:color w:val="333333"/>
        </w:rPr>
        <w:t>камнепады,</w:t>
      </w:r>
      <w:r>
        <w:rPr>
          <w:color w:val="333333"/>
          <w:spacing w:val="80"/>
        </w:rPr>
        <w:t xml:space="preserve"> </w:t>
      </w:r>
      <w:r>
        <w:rPr>
          <w:color w:val="333333"/>
        </w:rPr>
        <w:t>сели,</w:t>
      </w:r>
      <w:r>
        <w:rPr>
          <w:color w:val="333333"/>
          <w:spacing w:val="80"/>
        </w:rPr>
        <w:t xml:space="preserve"> </w:t>
      </w:r>
      <w:r>
        <w:rPr>
          <w:color w:val="333333"/>
        </w:rPr>
        <w:t>оползни,</w:t>
      </w:r>
      <w:r>
        <w:rPr>
          <w:color w:val="333333"/>
          <w:spacing w:val="80"/>
        </w:rPr>
        <w:t xml:space="preserve"> </w:t>
      </w:r>
      <w:r>
        <w:rPr>
          <w:color w:val="333333"/>
        </w:rPr>
        <w:t>их</w:t>
      </w:r>
      <w:r>
        <w:rPr>
          <w:color w:val="333333"/>
          <w:spacing w:val="80"/>
        </w:rPr>
        <w:t xml:space="preserve"> </w:t>
      </w:r>
      <w:r>
        <w:rPr>
          <w:color w:val="333333"/>
        </w:rPr>
        <w:t>внешние</w:t>
      </w:r>
      <w:r>
        <w:rPr>
          <w:color w:val="333333"/>
          <w:spacing w:val="80"/>
        </w:rPr>
        <w:t xml:space="preserve"> </w:t>
      </w:r>
      <w:r>
        <w:rPr>
          <w:color w:val="333333"/>
        </w:rPr>
        <w:t>признаки</w:t>
      </w:r>
      <w:r>
        <w:rPr>
          <w:color w:val="333333"/>
          <w:spacing w:val="80"/>
        </w:rPr>
        <w:t xml:space="preserve"> </w:t>
      </w:r>
      <w:r>
        <w:rPr>
          <w:color w:val="333333"/>
        </w:rPr>
        <w:t xml:space="preserve">и </w:t>
      </w:r>
      <w:r>
        <w:rPr>
          <w:color w:val="333333"/>
          <w:spacing w:val="-2"/>
        </w:rPr>
        <w:t>опасности;</w:t>
      </w:r>
    </w:p>
    <w:p w:rsidR="00A50D89" w:rsidRDefault="00D375B2">
      <w:pPr>
        <w:pStyle w:val="a3"/>
        <w:spacing w:line="266" w:lineRule="auto"/>
        <w:ind w:right="713" w:firstLine="600"/>
      </w:pPr>
      <w:r>
        <w:rPr>
          <w:color w:val="333333"/>
        </w:rPr>
        <w:t>иметь</w:t>
      </w:r>
      <w:r>
        <w:rPr>
          <w:color w:val="333333"/>
          <w:spacing w:val="-6"/>
        </w:rPr>
        <w:t xml:space="preserve"> </w:t>
      </w:r>
      <w:r>
        <w:rPr>
          <w:color w:val="333333"/>
        </w:rPr>
        <w:t>представления</w:t>
      </w:r>
      <w:r>
        <w:rPr>
          <w:color w:val="333333"/>
          <w:spacing w:val="-8"/>
        </w:rPr>
        <w:t xml:space="preserve"> </w:t>
      </w:r>
      <w:r>
        <w:rPr>
          <w:color w:val="333333"/>
        </w:rPr>
        <w:t>о</w:t>
      </w:r>
      <w:r>
        <w:rPr>
          <w:color w:val="333333"/>
          <w:spacing w:val="-3"/>
        </w:rPr>
        <w:t xml:space="preserve"> </w:t>
      </w:r>
      <w:r>
        <w:rPr>
          <w:color w:val="333333"/>
        </w:rPr>
        <w:t>безопасных</w:t>
      </w:r>
      <w:r>
        <w:rPr>
          <w:color w:val="333333"/>
          <w:spacing w:val="-8"/>
        </w:rPr>
        <w:t xml:space="preserve"> </w:t>
      </w:r>
      <w:r>
        <w:rPr>
          <w:color w:val="333333"/>
        </w:rPr>
        <w:t>действиях,</w:t>
      </w:r>
      <w:r>
        <w:rPr>
          <w:color w:val="333333"/>
          <w:spacing w:val="-6"/>
        </w:rPr>
        <w:t xml:space="preserve"> </w:t>
      </w:r>
      <w:r>
        <w:rPr>
          <w:color w:val="333333"/>
        </w:rPr>
        <w:t>необходимых</w:t>
      </w:r>
      <w:r>
        <w:rPr>
          <w:color w:val="333333"/>
          <w:spacing w:val="-8"/>
        </w:rPr>
        <w:t xml:space="preserve"> </w:t>
      </w:r>
      <w:r>
        <w:rPr>
          <w:color w:val="333333"/>
        </w:rPr>
        <w:t>для</w:t>
      </w:r>
      <w:r>
        <w:rPr>
          <w:color w:val="333333"/>
          <w:spacing w:val="-3"/>
        </w:rPr>
        <w:t xml:space="preserve"> </w:t>
      </w:r>
      <w:r>
        <w:rPr>
          <w:color w:val="333333"/>
        </w:rPr>
        <w:t>снижения</w:t>
      </w:r>
      <w:r>
        <w:rPr>
          <w:color w:val="333333"/>
          <w:spacing w:val="-8"/>
        </w:rPr>
        <w:t xml:space="preserve"> </w:t>
      </w:r>
      <w:r>
        <w:rPr>
          <w:color w:val="333333"/>
        </w:rPr>
        <w:t>риска</w:t>
      </w:r>
      <w:r>
        <w:rPr>
          <w:color w:val="333333"/>
          <w:spacing w:val="-4"/>
        </w:rPr>
        <w:t xml:space="preserve"> </w:t>
      </w:r>
      <w:r>
        <w:rPr>
          <w:color w:val="333333"/>
        </w:rPr>
        <w:t>попадания</w:t>
      </w:r>
      <w:r>
        <w:rPr>
          <w:color w:val="333333"/>
          <w:spacing w:val="-3"/>
        </w:rPr>
        <w:t xml:space="preserve"> </w:t>
      </w:r>
      <w:r>
        <w:rPr>
          <w:color w:val="333333"/>
        </w:rPr>
        <w:t>в лавину, под камнепад, при попадании в зону селя, при начале оползня;</w:t>
      </w:r>
    </w:p>
    <w:p w:rsidR="00A50D89" w:rsidRDefault="00D375B2">
      <w:pPr>
        <w:pStyle w:val="a3"/>
        <w:spacing w:line="273" w:lineRule="exact"/>
        <w:ind w:left="1138"/>
      </w:pPr>
      <w:r>
        <w:rPr>
          <w:color w:val="333333"/>
        </w:rPr>
        <w:t>знать</w:t>
      </w:r>
      <w:r>
        <w:rPr>
          <w:color w:val="333333"/>
          <w:spacing w:val="-6"/>
        </w:rPr>
        <w:t xml:space="preserve"> </w:t>
      </w:r>
      <w:r>
        <w:rPr>
          <w:color w:val="333333"/>
        </w:rPr>
        <w:t>общие</w:t>
      </w:r>
      <w:r>
        <w:rPr>
          <w:color w:val="333333"/>
          <w:spacing w:val="-7"/>
        </w:rPr>
        <w:t xml:space="preserve"> </w:t>
      </w:r>
      <w:r>
        <w:rPr>
          <w:color w:val="333333"/>
        </w:rPr>
        <w:t>правила</w:t>
      </w:r>
      <w:r>
        <w:rPr>
          <w:color w:val="333333"/>
          <w:spacing w:val="-2"/>
        </w:rPr>
        <w:t xml:space="preserve"> </w:t>
      </w:r>
      <w:r>
        <w:rPr>
          <w:color w:val="333333"/>
        </w:rPr>
        <w:t>безопасного поведения</w:t>
      </w:r>
      <w:r>
        <w:rPr>
          <w:color w:val="333333"/>
          <w:spacing w:val="-6"/>
        </w:rPr>
        <w:t xml:space="preserve"> </w:t>
      </w:r>
      <w:r>
        <w:rPr>
          <w:color w:val="333333"/>
        </w:rPr>
        <w:t>на</w:t>
      </w:r>
      <w:r>
        <w:rPr>
          <w:color w:val="333333"/>
          <w:spacing w:val="-6"/>
        </w:rPr>
        <w:t xml:space="preserve"> </w:t>
      </w:r>
      <w:r>
        <w:rPr>
          <w:color w:val="333333"/>
          <w:spacing w:val="-2"/>
        </w:rPr>
        <w:t>водоёмах;</w:t>
      </w:r>
    </w:p>
    <w:p w:rsidR="00A50D89" w:rsidRDefault="00D375B2">
      <w:pPr>
        <w:pStyle w:val="a3"/>
        <w:spacing w:before="13" w:line="264" w:lineRule="auto"/>
        <w:ind w:firstLine="600"/>
      </w:pPr>
      <w:r>
        <w:rPr>
          <w:color w:val="333333"/>
        </w:rPr>
        <w:t>знать</w:t>
      </w:r>
      <w:r>
        <w:rPr>
          <w:color w:val="333333"/>
          <w:spacing w:val="40"/>
        </w:rPr>
        <w:t xml:space="preserve"> </w:t>
      </w:r>
      <w:r>
        <w:rPr>
          <w:color w:val="333333"/>
        </w:rPr>
        <w:t>правила</w:t>
      </w:r>
      <w:r>
        <w:rPr>
          <w:color w:val="333333"/>
          <w:spacing w:val="40"/>
        </w:rPr>
        <w:t xml:space="preserve"> </w:t>
      </w:r>
      <w:r>
        <w:rPr>
          <w:color w:val="333333"/>
        </w:rPr>
        <w:t>купания,</w:t>
      </w:r>
      <w:r>
        <w:rPr>
          <w:color w:val="333333"/>
          <w:spacing w:val="40"/>
        </w:rPr>
        <w:t xml:space="preserve"> </w:t>
      </w:r>
      <w:r>
        <w:rPr>
          <w:color w:val="333333"/>
        </w:rPr>
        <w:t>понимать</w:t>
      </w:r>
      <w:r>
        <w:rPr>
          <w:color w:val="333333"/>
          <w:spacing w:val="40"/>
        </w:rPr>
        <w:t xml:space="preserve"> </w:t>
      </w:r>
      <w:r>
        <w:rPr>
          <w:color w:val="333333"/>
        </w:rPr>
        <w:t>различия</w:t>
      </w:r>
      <w:r>
        <w:rPr>
          <w:color w:val="333333"/>
          <w:spacing w:val="40"/>
        </w:rPr>
        <w:t xml:space="preserve"> </w:t>
      </w:r>
      <w:r>
        <w:rPr>
          <w:color w:val="333333"/>
        </w:rPr>
        <w:t>между</w:t>
      </w:r>
      <w:r>
        <w:rPr>
          <w:color w:val="333333"/>
          <w:spacing w:val="40"/>
        </w:rPr>
        <w:t xml:space="preserve"> </w:t>
      </w:r>
      <w:r>
        <w:rPr>
          <w:color w:val="333333"/>
        </w:rPr>
        <w:t>оборудованными</w:t>
      </w:r>
      <w:r>
        <w:rPr>
          <w:color w:val="333333"/>
          <w:spacing w:val="40"/>
        </w:rPr>
        <w:t xml:space="preserve"> </w:t>
      </w:r>
      <w:r>
        <w:rPr>
          <w:color w:val="333333"/>
        </w:rPr>
        <w:t>и</w:t>
      </w:r>
      <w:r>
        <w:rPr>
          <w:color w:val="333333"/>
          <w:spacing w:val="40"/>
        </w:rPr>
        <w:t xml:space="preserve"> </w:t>
      </w:r>
      <w:r>
        <w:rPr>
          <w:color w:val="333333"/>
        </w:rPr>
        <w:t xml:space="preserve">необорудованными </w:t>
      </w:r>
      <w:r>
        <w:rPr>
          <w:color w:val="333333"/>
          <w:spacing w:val="-2"/>
        </w:rPr>
        <w:t>пляжами;</w:t>
      </w:r>
    </w:p>
    <w:p w:rsidR="00A50D89" w:rsidRDefault="00D375B2">
      <w:pPr>
        <w:pStyle w:val="a3"/>
        <w:spacing w:before="2"/>
        <w:ind w:left="1138"/>
      </w:pPr>
      <w:r>
        <w:rPr>
          <w:color w:val="333333"/>
        </w:rPr>
        <w:t>знать</w:t>
      </w:r>
      <w:r>
        <w:rPr>
          <w:color w:val="333333"/>
          <w:spacing w:val="-4"/>
        </w:rPr>
        <w:t xml:space="preserve"> </w:t>
      </w:r>
      <w:r>
        <w:rPr>
          <w:color w:val="333333"/>
        </w:rPr>
        <w:t>правила</w:t>
      </w:r>
      <w:r>
        <w:rPr>
          <w:color w:val="333333"/>
          <w:spacing w:val="-3"/>
        </w:rPr>
        <w:t xml:space="preserve"> </w:t>
      </w:r>
      <w:r>
        <w:rPr>
          <w:color w:val="333333"/>
        </w:rPr>
        <w:t>само-</w:t>
      </w:r>
      <w:r>
        <w:rPr>
          <w:color w:val="333333"/>
          <w:spacing w:val="-1"/>
        </w:rPr>
        <w:t xml:space="preserve"> </w:t>
      </w:r>
      <w:r>
        <w:rPr>
          <w:color w:val="333333"/>
        </w:rPr>
        <w:t>и</w:t>
      </w:r>
      <w:r>
        <w:rPr>
          <w:color w:val="333333"/>
          <w:spacing w:val="-6"/>
        </w:rPr>
        <w:t xml:space="preserve"> </w:t>
      </w:r>
      <w:r>
        <w:rPr>
          <w:color w:val="333333"/>
        </w:rPr>
        <w:t>взаимопомощи</w:t>
      </w:r>
      <w:r>
        <w:rPr>
          <w:color w:val="333333"/>
          <w:spacing w:val="-6"/>
        </w:rPr>
        <w:t xml:space="preserve"> </w:t>
      </w:r>
      <w:r>
        <w:rPr>
          <w:color w:val="333333"/>
        </w:rPr>
        <w:t>терпящим</w:t>
      </w:r>
      <w:r>
        <w:rPr>
          <w:color w:val="333333"/>
          <w:spacing w:val="-2"/>
        </w:rPr>
        <w:t xml:space="preserve"> </w:t>
      </w:r>
      <w:r>
        <w:rPr>
          <w:color w:val="333333"/>
        </w:rPr>
        <w:t>бедствие</w:t>
      </w:r>
      <w:r>
        <w:rPr>
          <w:color w:val="333333"/>
          <w:spacing w:val="-3"/>
        </w:rPr>
        <w:t xml:space="preserve"> </w:t>
      </w:r>
      <w:r>
        <w:rPr>
          <w:color w:val="333333"/>
        </w:rPr>
        <w:t>на</w:t>
      </w:r>
      <w:r>
        <w:rPr>
          <w:color w:val="333333"/>
          <w:spacing w:val="-8"/>
        </w:rPr>
        <w:t xml:space="preserve"> </w:t>
      </w:r>
      <w:r>
        <w:rPr>
          <w:color w:val="333333"/>
          <w:spacing w:val="-2"/>
        </w:rPr>
        <w:t>воде;</w:t>
      </w:r>
    </w:p>
    <w:p w:rsidR="00A50D89" w:rsidRDefault="00D375B2">
      <w:pPr>
        <w:pStyle w:val="a3"/>
        <w:spacing w:before="27" w:line="264" w:lineRule="auto"/>
        <w:ind w:right="713" w:firstLine="600"/>
      </w:pPr>
      <w:r>
        <w:rPr>
          <w:color w:val="333333"/>
        </w:rPr>
        <w:t>иметь представление о безопасных действиях при обнаружении тонущего человека летом и человека в полынье;</w:t>
      </w:r>
    </w:p>
    <w:p w:rsidR="00A50D89" w:rsidRDefault="00D375B2">
      <w:pPr>
        <w:pStyle w:val="a3"/>
        <w:spacing w:line="264" w:lineRule="auto"/>
        <w:ind w:left="1138" w:right="3134"/>
      </w:pPr>
      <w:r>
        <w:rPr>
          <w:color w:val="333333"/>
        </w:rPr>
        <w:t>знать</w:t>
      </w:r>
      <w:r>
        <w:rPr>
          <w:color w:val="333333"/>
          <w:spacing w:val="-4"/>
        </w:rPr>
        <w:t xml:space="preserve"> </w:t>
      </w:r>
      <w:r>
        <w:rPr>
          <w:color w:val="333333"/>
        </w:rPr>
        <w:t>правила</w:t>
      </w:r>
      <w:r>
        <w:rPr>
          <w:color w:val="333333"/>
          <w:spacing w:val="-5"/>
        </w:rPr>
        <w:t xml:space="preserve"> </w:t>
      </w:r>
      <w:r>
        <w:rPr>
          <w:color w:val="333333"/>
        </w:rPr>
        <w:t>поведения</w:t>
      </w:r>
      <w:r>
        <w:rPr>
          <w:color w:val="333333"/>
          <w:spacing w:val="-4"/>
        </w:rPr>
        <w:t xml:space="preserve"> </w:t>
      </w:r>
      <w:r>
        <w:rPr>
          <w:color w:val="333333"/>
        </w:rPr>
        <w:t>при</w:t>
      </w:r>
      <w:r>
        <w:rPr>
          <w:color w:val="333333"/>
          <w:spacing w:val="-4"/>
        </w:rPr>
        <w:t xml:space="preserve"> </w:t>
      </w:r>
      <w:r>
        <w:rPr>
          <w:color w:val="333333"/>
        </w:rPr>
        <w:t>нахождении</w:t>
      </w:r>
      <w:r>
        <w:rPr>
          <w:color w:val="333333"/>
          <w:spacing w:val="-4"/>
        </w:rPr>
        <w:t xml:space="preserve"> </w:t>
      </w:r>
      <w:r>
        <w:rPr>
          <w:color w:val="333333"/>
        </w:rPr>
        <w:t>на</w:t>
      </w:r>
      <w:r>
        <w:rPr>
          <w:color w:val="333333"/>
          <w:spacing w:val="-10"/>
        </w:rPr>
        <w:t xml:space="preserve"> </w:t>
      </w:r>
      <w:r>
        <w:rPr>
          <w:color w:val="333333"/>
        </w:rPr>
        <w:t>плавсредствах</w:t>
      </w:r>
      <w:r>
        <w:rPr>
          <w:color w:val="333333"/>
          <w:spacing w:val="-9"/>
        </w:rPr>
        <w:t xml:space="preserve"> </w:t>
      </w:r>
      <w:r>
        <w:rPr>
          <w:color w:val="333333"/>
        </w:rPr>
        <w:t>и</w:t>
      </w:r>
      <w:r>
        <w:rPr>
          <w:color w:val="333333"/>
          <w:spacing w:val="-4"/>
        </w:rPr>
        <w:t xml:space="preserve"> </w:t>
      </w:r>
      <w:r>
        <w:rPr>
          <w:color w:val="333333"/>
        </w:rPr>
        <w:t>на</w:t>
      </w:r>
      <w:r>
        <w:rPr>
          <w:color w:val="333333"/>
          <w:spacing w:val="-5"/>
        </w:rPr>
        <w:t xml:space="preserve"> </w:t>
      </w:r>
      <w:r>
        <w:rPr>
          <w:color w:val="333333"/>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A50D89" w:rsidRDefault="00D375B2">
      <w:pPr>
        <w:pStyle w:val="a3"/>
        <w:spacing w:line="266" w:lineRule="auto"/>
        <w:ind w:left="1138" w:right="2195"/>
      </w:pPr>
      <w:r>
        <w:rPr>
          <w:color w:val="333333"/>
        </w:rPr>
        <w:t>иметь</w:t>
      </w:r>
      <w:r>
        <w:rPr>
          <w:color w:val="333333"/>
          <w:spacing w:val="-6"/>
        </w:rPr>
        <w:t xml:space="preserve"> </w:t>
      </w:r>
      <w:r>
        <w:rPr>
          <w:color w:val="333333"/>
        </w:rPr>
        <w:t>представление</w:t>
      </w:r>
      <w:r>
        <w:rPr>
          <w:color w:val="333333"/>
          <w:spacing w:val="-9"/>
        </w:rPr>
        <w:t xml:space="preserve"> </w:t>
      </w:r>
      <w:r>
        <w:rPr>
          <w:color w:val="333333"/>
        </w:rPr>
        <w:t>о безопасных</w:t>
      </w:r>
      <w:r>
        <w:rPr>
          <w:color w:val="333333"/>
          <w:spacing w:val="-8"/>
        </w:rPr>
        <w:t xml:space="preserve"> </w:t>
      </w:r>
      <w:r>
        <w:rPr>
          <w:color w:val="333333"/>
        </w:rPr>
        <w:t>действиях</w:t>
      </w:r>
      <w:r>
        <w:rPr>
          <w:color w:val="333333"/>
          <w:spacing w:val="-8"/>
        </w:rPr>
        <w:t xml:space="preserve"> </w:t>
      </w:r>
      <w:r>
        <w:rPr>
          <w:color w:val="333333"/>
        </w:rPr>
        <w:t>при</w:t>
      </w:r>
      <w:r>
        <w:rPr>
          <w:color w:val="333333"/>
          <w:spacing w:val="-2"/>
        </w:rPr>
        <w:t xml:space="preserve"> </w:t>
      </w:r>
      <w:r>
        <w:rPr>
          <w:color w:val="333333"/>
        </w:rPr>
        <w:t>нахождении</w:t>
      </w:r>
      <w:r>
        <w:rPr>
          <w:color w:val="333333"/>
          <w:spacing w:val="-7"/>
        </w:rPr>
        <w:t xml:space="preserve"> </w:t>
      </w:r>
      <w:r>
        <w:rPr>
          <w:color w:val="333333"/>
        </w:rPr>
        <w:t>в</w:t>
      </w:r>
      <w:r>
        <w:rPr>
          <w:color w:val="333333"/>
          <w:spacing w:val="-6"/>
        </w:rPr>
        <w:t xml:space="preserve"> </w:t>
      </w:r>
      <w:r>
        <w:rPr>
          <w:color w:val="333333"/>
        </w:rPr>
        <w:t>зоне</w:t>
      </w:r>
      <w:r>
        <w:rPr>
          <w:color w:val="333333"/>
          <w:spacing w:val="-9"/>
        </w:rPr>
        <w:t xml:space="preserve"> </w:t>
      </w:r>
      <w:r>
        <w:rPr>
          <w:color w:val="333333"/>
        </w:rPr>
        <w:t>цунами; характеризовать ураганы, смерчи, их внешние признаки и опасности;</w:t>
      </w:r>
    </w:p>
    <w:p w:rsidR="00A50D89" w:rsidRDefault="00D375B2">
      <w:pPr>
        <w:pStyle w:val="a3"/>
        <w:spacing w:line="264" w:lineRule="auto"/>
        <w:ind w:left="1138" w:right="2195"/>
      </w:pPr>
      <w:r>
        <w:rPr>
          <w:color w:val="333333"/>
        </w:rPr>
        <w:t>иметь</w:t>
      </w:r>
      <w:r>
        <w:rPr>
          <w:color w:val="333333"/>
          <w:spacing w:val="-7"/>
        </w:rPr>
        <w:t xml:space="preserve"> </w:t>
      </w:r>
      <w:r>
        <w:rPr>
          <w:color w:val="333333"/>
        </w:rPr>
        <w:t>представление</w:t>
      </w:r>
      <w:r>
        <w:rPr>
          <w:color w:val="333333"/>
          <w:spacing w:val="-10"/>
        </w:rPr>
        <w:t xml:space="preserve"> </w:t>
      </w:r>
      <w:r>
        <w:rPr>
          <w:color w:val="333333"/>
        </w:rPr>
        <w:t>о безопасных</w:t>
      </w:r>
      <w:r>
        <w:rPr>
          <w:color w:val="333333"/>
          <w:spacing w:val="-9"/>
        </w:rPr>
        <w:t xml:space="preserve"> </w:t>
      </w:r>
      <w:r>
        <w:rPr>
          <w:color w:val="333333"/>
        </w:rPr>
        <w:t>действиях</w:t>
      </w:r>
      <w:r>
        <w:rPr>
          <w:color w:val="333333"/>
          <w:spacing w:val="-9"/>
        </w:rPr>
        <w:t xml:space="preserve"> </w:t>
      </w:r>
      <w:r>
        <w:rPr>
          <w:color w:val="333333"/>
        </w:rPr>
        <w:t>при</w:t>
      </w:r>
      <w:r>
        <w:rPr>
          <w:color w:val="333333"/>
          <w:spacing w:val="-3"/>
        </w:rPr>
        <w:t xml:space="preserve"> </w:t>
      </w:r>
      <w:r>
        <w:rPr>
          <w:color w:val="333333"/>
        </w:rPr>
        <w:t>ураганах</w:t>
      </w:r>
      <w:r>
        <w:rPr>
          <w:color w:val="333333"/>
          <w:spacing w:val="-9"/>
        </w:rPr>
        <w:t xml:space="preserve"> </w:t>
      </w:r>
      <w:r>
        <w:rPr>
          <w:color w:val="333333"/>
        </w:rPr>
        <w:t>и</w:t>
      </w:r>
      <w:r>
        <w:rPr>
          <w:color w:val="333333"/>
          <w:spacing w:val="-3"/>
        </w:rPr>
        <w:t xml:space="preserve"> </w:t>
      </w:r>
      <w:r>
        <w:rPr>
          <w:color w:val="333333"/>
        </w:rPr>
        <w:t>смерчах; характеризовать грозы, их внешние признаки и опасности;</w:t>
      </w:r>
    </w:p>
    <w:p w:rsidR="00A50D89" w:rsidRDefault="00D375B2">
      <w:pPr>
        <w:pStyle w:val="a3"/>
        <w:spacing w:line="264" w:lineRule="auto"/>
        <w:ind w:left="1138" w:right="2895"/>
      </w:pPr>
      <w:r>
        <w:rPr>
          <w:color w:val="333333"/>
        </w:rPr>
        <w:t>иметь навыки безопасных действий при попадании в грозу; характеризовать</w:t>
      </w:r>
      <w:r>
        <w:rPr>
          <w:color w:val="333333"/>
          <w:spacing w:val="-6"/>
        </w:rPr>
        <w:t xml:space="preserve"> </w:t>
      </w:r>
      <w:r>
        <w:rPr>
          <w:color w:val="333333"/>
        </w:rPr>
        <w:t>землетрясения</w:t>
      </w:r>
      <w:r>
        <w:rPr>
          <w:color w:val="333333"/>
          <w:spacing w:val="-8"/>
        </w:rPr>
        <w:t xml:space="preserve"> </w:t>
      </w:r>
      <w:r>
        <w:rPr>
          <w:color w:val="333333"/>
        </w:rPr>
        <w:t>и</w:t>
      </w:r>
      <w:r>
        <w:rPr>
          <w:color w:val="333333"/>
          <w:spacing w:val="-7"/>
        </w:rPr>
        <w:t xml:space="preserve"> </w:t>
      </w:r>
      <w:r>
        <w:rPr>
          <w:color w:val="333333"/>
        </w:rPr>
        <w:t>извержения</w:t>
      </w:r>
      <w:r>
        <w:rPr>
          <w:color w:val="333333"/>
          <w:spacing w:val="-8"/>
        </w:rPr>
        <w:t xml:space="preserve"> </w:t>
      </w:r>
      <w:r>
        <w:rPr>
          <w:color w:val="333333"/>
        </w:rPr>
        <w:t>вулканов</w:t>
      </w:r>
      <w:r>
        <w:rPr>
          <w:color w:val="333333"/>
          <w:spacing w:val="-2"/>
        </w:rPr>
        <w:t xml:space="preserve"> </w:t>
      </w:r>
      <w:r>
        <w:rPr>
          <w:color w:val="333333"/>
        </w:rPr>
        <w:t>и</w:t>
      </w:r>
      <w:r>
        <w:rPr>
          <w:color w:val="333333"/>
          <w:spacing w:val="-7"/>
        </w:rPr>
        <w:t xml:space="preserve"> </w:t>
      </w:r>
      <w:r>
        <w:rPr>
          <w:color w:val="333333"/>
        </w:rPr>
        <w:t>их</w:t>
      </w:r>
      <w:r>
        <w:rPr>
          <w:color w:val="333333"/>
          <w:spacing w:val="-8"/>
        </w:rPr>
        <w:t xml:space="preserve"> </w:t>
      </w:r>
      <w:r>
        <w:rPr>
          <w:color w:val="333333"/>
        </w:rPr>
        <w:t>опасности;</w:t>
      </w:r>
    </w:p>
    <w:p w:rsidR="00A50D89" w:rsidRDefault="00D375B2">
      <w:pPr>
        <w:pStyle w:val="a3"/>
        <w:spacing w:line="264" w:lineRule="auto"/>
        <w:ind w:right="713" w:firstLine="600"/>
      </w:pPr>
      <w:r>
        <w:rPr>
          <w:color w:val="333333"/>
        </w:rPr>
        <w:t>иметь представление</w:t>
      </w:r>
      <w:r>
        <w:rPr>
          <w:color w:val="333333"/>
          <w:spacing w:val="-7"/>
        </w:rPr>
        <w:t xml:space="preserve"> </w:t>
      </w:r>
      <w:r>
        <w:rPr>
          <w:color w:val="333333"/>
        </w:rPr>
        <w:t>о безопасных</w:t>
      </w:r>
      <w:r>
        <w:rPr>
          <w:color w:val="333333"/>
          <w:spacing w:val="-6"/>
        </w:rPr>
        <w:t xml:space="preserve"> </w:t>
      </w:r>
      <w:r>
        <w:rPr>
          <w:color w:val="333333"/>
        </w:rPr>
        <w:t>действиях</w:t>
      </w:r>
      <w:r>
        <w:rPr>
          <w:color w:val="333333"/>
          <w:spacing w:val="-6"/>
        </w:rPr>
        <w:t xml:space="preserve"> </w:t>
      </w:r>
      <w:r>
        <w:rPr>
          <w:color w:val="333333"/>
        </w:rPr>
        <w:t>при землетрясении, в том числе</w:t>
      </w:r>
      <w:r>
        <w:rPr>
          <w:color w:val="333333"/>
          <w:spacing w:val="-2"/>
        </w:rPr>
        <w:t xml:space="preserve"> </w:t>
      </w:r>
      <w:r>
        <w:rPr>
          <w:color w:val="333333"/>
        </w:rPr>
        <w:t>при попадании под завал;</w:t>
      </w:r>
    </w:p>
    <w:p w:rsidR="00A50D89" w:rsidRDefault="00D375B2">
      <w:pPr>
        <w:pStyle w:val="a3"/>
        <w:spacing w:line="264" w:lineRule="auto"/>
        <w:ind w:left="1138"/>
      </w:pPr>
      <w:r>
        <w:rPr>
          <w:color w:val="333333"/>
        </w:rPr>
        <w:t>иметь</w:t>
      </w:r>
      <w:r>
        <w:rPr>
          <w:color w:val="333333"/>
          <w:spacing w:val="-5"/>
        </w:rPr>
        <w:t xml:space="preserve"> </w:t>
      </w:r>
      <w:r>
        <w:rPr>
          <w:color w:val="333333"/>
        </w:rPr>
        <w:t>представление</w:t>
      </w:r>
      <w:r>
        <w:rPr>
          <w:color w:val="333333"/>
          <w:spacing w:val="-8"/>
        </w:rPr>
        <w:t xml:space="preserve"> </w:t>
      </w:r>
      <w:r>
        <w:rPr>
          <w:color w:val="333333"/>
        </w:rPr>
        <w:t>о безопасных</w:t>
      </w:r>
      <w:r>
        <w:rPr>
          <w:color w:val="333333"/>
          <w:spacing w:val="-7"/>
        </w:rPr>
        <w:t xml:space="preserve"> </w:t>
      </w:r>
      <w:r>
        <w:rPr>
          <w:color w:val="333333"/>
        </w:rPr>
        <w:t>действиях</w:t>
      </w:r>
      <w:r>
        <w:rPr>
          <w:color w:val="333333"/>
          <w:spacing w:val="-7"/>
        </w:rPr>
        <w:t xml:space="preserve"> </w:t>
      </w:r>
      <w:r>
        <w:rPr>
          <w:color w:val="333333"/>
        </w:rPr>
        <w:t>при</w:t>
      </w:r>
      <w:r>
        <w:rPr>
          <w:color w:val="333333"/>
          <w:spacing w:val="-2"/>
        </w:rPr>
        <w:t xml:space="preserve"> </w:t>
      </w:r>
      <w:r>
        <w:rPr>
          <w:color w:val="333333"/>
        </w:rPr>
        <w:t>нахождении</w:t>
      </w:r>
      <w:r>
        <w:rPr>
          <w:color w:val="333333"/>
          <w:spacing w:val="-6"/>
        </w:rPr>
        <w:t xml:space="preserve"> </w:t>
      </w:r>
      <w:r>
        <w:rPr>
          <w:color w:val="333333"/>
        </w:rPr>
        <w:t>в</w:t>
      </w:r>
      <w:r>
        <w:rPr>
          <w:color w:val="333333"/>
          <w:spacing w:val="-5"/>
        </w:rPr>
        <w:t xml:space="preserve"> </w:t>
      </w:r>
      <w:r>
        <w:rPr>
          <w:color w:val="333333"/>
        </w:rPr>
        <w:t>зоне</w:t>
      </w:r>
      <w:r>
        <w:rPr>
          <w:color w:val="333333"/>
          <w:spacing w:val="-8"/>
        </w:rPr>
        <w:t xml:space="preserve"> </w:t>
      </w:r>
      <w:r>
        <w:rPr>
          <w:color w:val="333333"/>
        </w:rPr>
        <w:t>извержения</w:t>
      </w:r>
      <w:r>
        <w:rPr>
          <w:color w:val="333333"/>
          <w:spacing w:val="-7"/>
        </w:rPr>
        <w:t xml:space="preserve"> </w:t>
      </w:r>
      <w:r>
        <w:rPr>
          <w:color w:val="333333"/>
        </w:rPr>
        <w:t>вулкана; раскрывать смысл понятий «экология» и «экологическая культура»;</w:t>
      </w:r>
    </w:p>
    <w:p w:rsidR="00A50D89" w:rsidRDefault="00D375B2">
      <w:pPr>
        <w:pStyle w:val="a3"/>
        <w:ind w:left="1138"/>
      </w:pPr>
      <w:r>
        <w:rPr>
          <w:color w:val="333333"/>
        </w:rPr>
        <w:t>объяснять</w:t>
      </w:r>
      <w:r>
        <w:rPr>
          <w:color w:val="333333"/>
          <w:spacing w:val="-9"/>
        </w:rPr>
        <w:t xml:space="preserve"> </w:t>
      </w:r>
      <w:r>
        <w:rPr>
          <w:color w:val="333333"/>
        </w:rPr>
        <w:t>значение</w:t>
      </w:r>
      <w:r>
        <w:rPr>
          <w:color w:val="333333"/>
          <w:spacing w:val="-4"/>
        </w:rPr>
        <w:t xml:space="preserve"> </w:t>
      </w:r>
      <w:r>
        <w:rPr>
          <w:color w:val="333333"/>
        </w:rPr>
        <w:t>экологии</w:t>
      </w:r>
      <w:r>
        <w:rPr>
          <w:color w:val="333333"/>
          <w:spacing w:val="-2"/>
        </w:rPr>
        <w:t xml:space="preserve"> </w:t>
      </w:r>
      <w:r>
        <w:rPr>
          <w:color w:val="333333"/>
        </w:rPr>
        <w:t>для</w:t>
      </w:r>
      <w:r>
        <w:rPr>
          <w:color w:val="333333"/>
          <w:spacing w:val="-4"/>
        </w:rPr>
        <w:t xml:space="preserve"> </w:t>
      </w:r>
      <w:r>
        <w:rPr>
          <w:color w:val="333333"/>
        </w:rPr>
        <w:t>устойчивого</w:t>
      </w:r>
      <w:r>
        <w:rPr>
          <w:color w:val="333333"/>
          <w:spacing w:val="-3"/>
        </w:rPr>
        <w:t xml:space="preserve"> </w:t>
      </w:r>
      <w:r>
        <w:rPr>
          <w:color w:val="333333"/>
        </w:rPr>
        <w:t>развития</w:t>
      </w:r>
      <w:r>
        <w:rPr>
          <w:color w:val="333333"/>
          <w:spacing w:val="-12"/>
        </w:rPr>
        <w:t xml:space="preserve"> </w:t>
      </w:r>
      <w:r>
        <w:rPr>
          <w:color w:val="333333"/>
          <w:spacing w:val="-2"/>
        </w:rPr>
        <w:t>общества;</w:t>
      </w:r>
    </w:p>
    <w:p w:rsidR="00A50D89" w:rsidRDefault="00D375B2">
      <w:pPr>
        <w:pStyle w:val="a3"/>
        <w:spacing w:before="23" w:line="264" w:lineRule="auto"/>
        <w:ind w:firstLine="600"/>
      </w:pPr>
      <w:r>
        <w:rPr>
          <w:color w:val="333333"/>
        </w:rPr>
        <w:t>знать</w:t>
      </w:r>
      <w:r>
        <w:rPr>
          <w:color w:val="333333"/>
          <w:spacing w:val="80"/>
        </w:rPr>
        <w:t xml:space="preserve"> </w:t>
      </w:r>
      <w:r>
        <w:rPr>
          <w:color w:val="333333"/>
        </w:rPr>
        <w:t>правила</w:t>
      </w:r>
      <w:r>
        <w:rPr>
          <w:color w:val="333333"/>
          <w:spacing w:val="80"/>
        </w:rPr>
        <w:t xml:space="preserve"> </w:t>
      </w:r>
      <w:r>
        <w:rPr>
          <w:color w:val="333333"/>
        </w:rPr>
        <w:t>безопасного</w:t>
      </w:r>
      <w:r>
        <w:rPr>
          <w:color w:val="333333"/>
          <w:spacing w:val="80"/>
        </w:rPr>
        <w:t xml:space="preserve"> </w:t>
      </w:r>
      <w:r>
        <w:rPr>
          <w:color w:val="333333"/>
        </w:rPr>
        <w:t>поведения</w:t>
      </w:r>
      <w:r>
        <w:rPr>
          <w:color w:val="333333"/>
          <w:spacing w:val="80"/>
        </w:rPr>
        <w:t xml:space="preserve"> </w:t>
      </w:r>
      <w:r>
        <w:rPr>
          <w:color w:val="333333"/>
        </w:rPr>
        <w:t>при</w:t>
      </w:r>
      <w:r>
        <w:rPr>
          <w:color w:val="333333"/>
          <w:spacing w:val="80"/>
        </w:rPr>
        <w:t xml:space="preserve"> </w:t>
      </w:r>
      <w:r>
        <w:rPr>
          <w:color w:val="333333"/>
        </w:rPr>
        <w:t>неблагоприятной</w:t>
      </w:r>
      <w:r>
        <w:rPr>
          <w:color w:val="333333"/>
          <w:spacing w:val="80"/>
        </w:rPr>
        <w:t xml:space="preserve"> </w:t>
      </w:r>
      <w:r>
        <w:rPr>
          <w:color w:val="333333"/>
        </w:rPr>
        <w:t>экологической</w:t>
      </w:r>
      <w:r>
        <w:rPr>
          <w:color w:val="333333"/>
          <w:spacing w:val="80"/>
        </w:rPr>
        <w:t xml:space="preserve"> </w:t>
      </w:r>
      <w:r>
        <w:rPr>
          <w:color w:val="333333"/>
        </w:rPr>
        <w:t>обстановке (загрязнении атмосферы).</w:t>
      </w:r>
    </w:p>
    <w:p w:rsidR="00A50D89" w:rsidRDefault="00D375B2">
      <w:pPr>
        <w:spacing w:before="2" w:line="266" w:lineRule="auto"/>
        <w:ind w:left="538" w:right="711" w:firstLine="600"/>
        <w:rPr>
          <w:b/>
          <w:sz w:val="24"/>
        </w:rPr>
      </w:pPr>
      <w:r>
        <w:rPr>
          <w:b/>
          <w:color w:val="333333"/>
          <w:sz w:val="24"/>
        </w:rPr>
        <w:t>Предметные</w:t>
      </w:r>
      <w:r>
        <w:rPr>
          <w:b/>
          <w:color w:val="333333"/>
          <w:spacing w:val="-15"/>
          <w:sz w:val="24"/>
        </w:rPr>
        <w:t xml:space="preserve"> </w:t>
      </w:r>
      <w:r>
        <w:rPr>
          <w:b/>
          <w:color w:val="333333"/>
          <w:sz w:val="24"/>
        </w:rPr>
        <w:t>результаты</w:t>
      </w:r>
      <w:r>
        <w:rPr>
          <w:b/>
          <w:color w:val="333333"/>
          <w:spacing w:val="-15"/>
          <w:sz w:val="24"/>
        </w:rPr>
        <w:t xml:space="preserve"> </w:t>
      </w:r>
      <w:r>
        <w:rPr>
          <w:b/>
          <w:color w:val="333333"/>
          <w:sz w:val="24"/>
        </w:rPr>
        <w:t>по</w:t>
      </w:r>
      <w:r>
        <w:rPr>
          <w:b/>
          <w:color w:val="333333"/>
          <w:spacing w:val="-15"/>
          <w:sz w:val="24"/>
        </w:rPr>
        <w:t xml:space="preserve"> </w:t>
      </w:r>
      <w:r>
        <w:rPr>
          <w:b/>
          <w:color w:val="333333"/>
          <w:sz w:val="24"/>
        </w:rPr>
        <w:t>модулю</w:t>
      </w:r>
      <w:r>
        <w:rPr>
          <w:b/>
          <w:color w:val="333333"/>
          <w:spacing w:val="-15"/>
          <w:sz w:val="24"/>
        </w:rPr>
        <w:t xml:space="preserve"> </w:t>
      </w:r>
      <w:r>
        <w:rPr>
          <w:b/>
          <w:color w:val="333333"/>
          <w:sz w:val="24"/>
        </w:rPr>
        <w:t>№</w:t>
      </w:r>
      <w:r>
        <w:rPr>
          <w:b/>
          <w:color w:val="333333"/>
          <w:spacing w:val="-15"/>
          <w:sz w:val="24"/>
        </w:rPr>
        <w:t xml:space="preserve"> </w:t>
      </w:r>
      <w:r>
        <w:rPr>
          <w:b/>
          <w:color w:val="333333"/>
          <w:sz w:val="24"/>
        </w:rPr>
        <w:t>8</w:t>
      </w:r>
      <w:r>
        <w:rPr>
          <w:b/>
          <w:color w:val="333333"/>
          <w:spacing w:val="-15"/>
          <w:sz w:val="24"/>
        </w:rPr>
        <w:t xml:space="preserve"> </w:t>
      </w:r>
      <w:r>
        <w:rPr>
          <w:b/>
          <w:color w:val="333333"/>
          <w:sz w:val="24"/>
        </w:rPr>
        <w:t>«Основы</w:t>
      </w:r>
      <w:r>
        <w:rPr>
          <w:b/>
          <w:color w:val="333333"/>
          <w:spacing w:val="-15"/>
          <w:sz w:val="24"/>
        </w:rPr>
        <w:t xml:space="preserve"> </w:t>
      </w:r>
      <w:r>
        <w:rPr>
          <w:b/>
          <w:color w:val="333333"/>
          <w:sz w:val="24"/>
        </w:rPr>
        <w:t>медицинских</w:t>
      </w:r>
      <w:r>
        <w:rPr>
          <w:b/>
          <w:color w:val="333333"/>
          <w:spacing w:val="-17"/>
          <w:sz w:val="24"/>
        </w:rPr>
        <w:t xml:space="preserve"> </w:t>
      </w:r>
      <w:r>
        <w:rPr>
          <w:b/>
          <w:color w:val="333333"/>
          <w:sz w:val="24"/>
        </w:rPr>
        <w:t>знаний.</w:t>
      </w:r>
      <w:r>
        <w:rPr>
          <w:b/>
          <w:color w:val="333333"/>
          <w:spacing w:val="-15"/>
          <w:sz w:val="24"/>
        </w:rPr>
        <w:t xml:space="preserve"> </w:t>
      </w:r>
      <w:r>
        <w:rPr>
          <w:b/>
          <w:color w:val="333333"/>
          <w:sz w:val="24"/>
        </w:rPr>
        <w:t>Оказание</w:t>
      </w:r>
      <w:r>
        <w:rPr>
          <w:b/>
          <w:color w:val="333333"/>
          <w:spacing w:val="-15"/>
          <w:sz w:val="24"/>
        </w:rPr>
        <w:t xml:space="preserve"> </w:t>
      </w:r>
      <w:r>
        <w:rPr>
          <w:b/>
          <w:color w:val="333333"/>
          <w:sz w:val="24"/>
        </w:rPr>
        <w:t xml:space="preserve">первой </w:t>
      </w:r>
      <w:r>
        <w:rPr>
          <w:b/>
          <w:color w:val="333333"/>
          <w:spacing w:val="-2"/>
          <w:sz w:val="24"/>
        </w:rPr>
        <w:t>помощи»:</w:t>
      </w:r>
    </w:p>
    <w:p w:rsidR="00A50D89" w:rsidRDefault="00D375B2">
      <w:pPr>
        <w:pStyle w:val="a3"/>
        <w:spacing w:line="264" w:lineRule="auto"/>
        <w:ind w:firstLine="600"/>
      </w:pPr>
      <w:r>
        <w:rPr>
          <w:color w:val="333333"/>
        </w:rPr>
        <w:t>раскрывать</w:t>
      </w:r>
      <w:r>
        <w:rPr>
          <w:color w:val="333333"/>
          <w:spacing w:val="-5"/>
        </w:rPr>
        <w:t xml:space="preserve"> </w:t>
      </w:r>
      <w:r>
        <w:rPr>
          <w:color w:val="333333"/>
        </w:rPr>
        <w:t>смысл</w:t>
      </w:r>
      <w:r>
        <w:rPr>
          <w:color w:val="333333"/>
          <w:spacing w:val="-11"/>
        </w:rPr>
        <w:t xml:space="preserve"> </w:t>
      </w:r>
      <w:r>
        <w:rPr>
          <w:color w:val="333333"/>
        </w:rPr>
        <w:t>понятий</w:t>
      </w:r>
      <w:r>
        <w:rPr>
          <w:color w:val="333333"/>
          <w:spacing w:val="-6"/>
        </w:rPr>
        <w:t xml:space="preserve"> </w:t>
      </w:r>
      <w:r>
        <w:rPr>
          <w:color w:val="333333"/>
        </w:rPr>
        <w:t>«здоровье»</w:t>
      </w:r>
      <w:r>
        <w:rPr>
          <w:color w:val="333333"/>
          <w:spacing w:val="-12"/>
        </w:rPr>
        <w:t xml:space="preserve"> </w:t>
      </w:r>
      <w:r>
        <w:rPr>
          <w:color w:val="333333"/>
        </w:rPr>
        <w:t>и</w:t>
      </w:r>
      <w:r>
        <w:rPr>
          <w:color w:val="333333"/>
          <w:spacing w:val="-11"/>
        </w:rPr>
        <w:t xml:space="preserve"> </w:t>
      </w:r>
      <w:r>
        <w:rPr>
          <w:color w:val="333333"/>
        </w:rPr>
        <w:t>«здоровый</w:t>
      </w:r>
      <w:r>
        <w:rPr>
          <w:color w:val="333333"/>
          <w:spacing w:val="-14"/>
        </w:rPr>
        <w:t xml:space="preserve"> </w:t>
      </w:r>
      <w:r>
        <w:rPr>
          <w:color w:val="333333"/>
        </w:rPr>
        <w:t>образ</w:t>
      </w:r>
      <w:r>
        <w:rPr>
          <w:color w:val="333333"/>
          <w:spacing w:val="-11"/>
        </w:rPr>
        <w:t xml:space="preserve"> </w:t>
      </w:r>
      <w:r>
        <w:rPr>
          <w:color w:val="333333"/>
        </w:rPr>
        <w:t>жизни»</w:t>
      </w:r>
      <w:r>
        <w:rPr>
          <w:color w:val="333333"/>
          <w:spacing w:val="-12"/>
        </w:rPr>
        <w:t xml:space="preserve"> </w:t>
      </w:r>
      <w:r>
        <w:rPr>
          <w:color w:val="333333"/>
        </w:rPr>
        <w:t>и</w:t>
      </w:r>
      <w:r>
        <w:rPr>
          <w:color w:val="333333"/>
          <w:spacing w:val="-11"/>
        </w:rPr>
        <w:t xml:space="preserve"> </w:t>
      </w:r>
      <w:r>
        <w:rPr>
          <w:color w:val="333333"/>
        </w:rPr>
        <w:t>их</w:t>
      </w:r>
      <w:r>
        <w:rPr>
          <w:color w:val="333333"/>
          <w:spacing w:val="-12"/>
        </w:rPr>
        <w:t xml:space="preserve"> </w:t>
      </w:r>
      <w:r>
        <w:rPr>
          <w:color w:val="333333"/>
        </w:rPr>
        <w:t>содержание,</w:t>
      </w:r>
      <w:r>
        <w:rPr>
          <w:color w:val="333333"/>
          <w:spacing w:val="-13"/>
        </w:rPr>
        <w:t xml:space="preserve"> </w:t>
      </w:r>
      <w:r>
        <w:rPr>
          <w:color w:val="333333"/>
        </w:rPr>
        <w:t>объяснять значение здоровья для человека;</w:t>
      </w:r>
    </w:p>
    <w:p w:rsidR="00A50D89" w:rsidRDefault="00A50D89">
      <w:pPr>
        <w:pStyle w:val="a3"/>
        <w:spacing w:line="264" w:lineRule="auto"/>
        <w:sectPr w:rsidR="00A50D89">
          <w:pgSz w:w="11910" w:h="16840"/>
          <w:pgMar w:top="240" w:right="141" w:bottom="640" w:left="283" w:header="0" w:footer="450" w:gutter="0"/>
          <w:cols w:space="720"/>
        </w:sectPr>
      </w:pPr>
    </w:p>
    <w:p w:rsidR="00A50D89" w:rsidRDefault="00D375B2">
      <w:pPr>
        <w:pStyle w:val="a3"/>
        <w:spacing w:before="74"/>
        <w:ind w:left="1138"/>
      </w:pPr>
      <w:r>
        <w:rPr>
          <w:color w:val="333333"/>
        </w:rPr>
        <w:lastRenderedPageBreak/>
        <w:t>характеризовать</w:t>
      </w:r>
      <w:r>
        <w:rPr>
          <w:color w:val="333333"/>
          <w:spacing w:val="-6"/>
        </w:rPr>
        <w:t xml:space="preserve"> </w:t>
      </w:r>
      <w:r>
        <w:rPr>
          <w:color w:val="333333"/>
        </w:rPr>
        <w:t>факторы,</w:t>
      </w:r>
      <w:r>
        <w:rPr>
          <w:color w:val="333333"/>
          <w:spacing w:val="-5"/>
        </w:rPr>
        <w:t xml:space="preserve"> </w:t>
      </w:r>
      <w:r>
        <w:rPr>
          <w:color w:val="333333"/>
        </w:rPr>
        <w:t>влияющие</w:t>
      </w:r>
      <w:r>
        <w:rPr>
          <w:color w:val="333333"/>
          <w:spacing w:val="-4"/>
        </w:rPr>
        <w:t xml:space="preserve"> </w:t>
      </w:r>
      <w:r>
        <w:rPr>
          <w:color w:val="333333"/>
        </w:rPr>
        <w:t>на</w:t>
      </w:r>
      <w:r>
        <w:rPr>
          <w:color w:val="333333"/>
          <w:spacing w:val="-8"/>
        </w:rPr>
        <w:t xml:space="preserve"> </w:t>
      </w:r>
      <w:r>
        <w:rPr>
          <w:color w:val="333333"/>
        </w:rPr>
        <w:t>здоровье</w:t>
      </w:r>
      <w:r>
        <w:rPr>
          <w:color w:val="333333"/>
          <w:spacing w:val="-3"/>
        </w:rPr>
        <w:t xml:space="preserve"> </w:t>
      </w:r>
      <w:r>
        <w:rPr>
          <w:color w:val="333333"/>
          <w:spacing w:val="-2"/>
        </w:rPr>
        <w:t>человека;</w:t>
      </w:r>
    </w:p>
    <w:p w:rsidR="00A50D89" w:rsidRDefault="00D375B2">
      <w:pPr>
        <w:pStyle w:val="a3"/>
        <w:spacing w:before="27" w:line="264" w:lineRule="auto"/>
        <w:ind w:firstLine="600"/>
      </w:pPr>
      <w:r>
        <w:rPr>
          <w:color w:val="333333"/>
        </w:rPr>
        <w:t>раскрывать</w:t>
      </w:r>
      <w:r>
        <w:rPr>
          <w:color w:val="333333"/>
          <w:spacing w:val="30"/>
        </w:rPr>
        <w:t xml:space="preserve"> </w:t>
      </w:r>
      <w:r>
        <w:rPr>
          <w:color w:val="333333"/>
        </w:rPr>
        <w:t>содержание</w:t>
      </w:r>
      <w:r>
        <w:rPr>
          <w:color w:val="333333"/>
          <w:spacing w:val="28"/>
        </w:rPr>
        <w:t xml:space="preserve"> </w:t>
      </w:r>
      <w:r>
        <w:rPr>
          <w:color w:val="333333"/>
        </w:rPr>
        <w:t>элементов здорового</w:t>
      </w:r>
      <w:r>
        <w:rPr>
          <w:color w:val="333333"/>
          <w:spacing w:val="29"/>
        </w:rPr>
        <w:t xml:space="preserve"> </w:t>
      </w:r>
      <w:r>
        <w:rPr>
          <w:color w:val="333333"/>
        </w:rPr>
        <w:t>образа</w:t>
      </w:r>
      <w:r>
        <w:rPr>
          <w:color w:val="333333"/>
          <w:spacing w:val="28"/>
        </w:rPr>
        <w:t xml:space="preserve"> </w:t>
      </w:r>
      <w:r>
        <w:rPr>
          <w:color w:val="333333"/>
        </w:rPr>
        <w:t>жизни,</w:t>
      </w:r>
      <w:r>
        <w:rPr>
          <w:color w:val="333333"/>
          <w:spacing w:val="27"/>
        </w:rPr>
        <w:t xml:space="preserve"> </w:t>
      </w:r>
      <w:r>
        <w:rPr>
          <w:color w:val="333333"/>
        </w:rPr>
        <w:t>объяснять</w:t>
      </w:r>
      <w:r>
        <w:rPr>
          <w:color w:val="333333"/>
          <w:spacing w:val="29"/>
        </w:rPr>
        <w:t xml:space="preserve"> </w:t>
      </w:r>
      <w:r>
        <w:rPr>
          <w:color w:val="333333"/>
        </w:rPr>
        <w:t>пагубность</w:t>
      </w:r>
      <w:r>
        <w:rPr>
          <w:color w:val="333333"/>
          <w:spacing w:val="30"/>
        </w:rPr>
        <w:t xml:space="preserve"> </w:t>
      </w:r>
      <w:r>
        <w:rPr>
          <w:color w:val="333333"/>
        </w:rPr>
        <w:t xml:space="preserve">вредных </w:t>
      </w:r>
      <w:r>
        <w:rPr>
          <w:color w:val="333333"/>
          <w:spacing w:val="-2"/>
        </w:rPr>
        <w:t>привычек;</w:t>
      </w:r>
    </w:p>
    <w:p w:rsidR="00A50D89" w:rsidRDefault="00D375B2">
      <w:pPr>
        <w:pStyle w:val="a3"/>
        <w:spacing w:before="2"/>
        <w:ind w:left="1138"/>
      </w:pPr>
      <w:r>
        <w:rPr>
          <w:color w:val="333333"/>
        </w:rPr>
        <w:t>обосновывать</w:t>
      </w:r>
      <w:r>
        <w:rPr>
          <w:color w:val="333333"/>
          <w:spacing w:val="-8"/>
        </w:rPr>
        <w:t xml:space="preserve"> </w:t>
      </w:r>
      <w:r>
        <w:rPr>
          <w:color w:val="333333"/>
        </w:rPr>
        <w:t>личную</w:t>
      </w:r>
      <w:r>
        <w:rPr>
          <w:color w:val="333333"/>
          <w:spacing w:val="-5"/>
        </w:rPr>
        <w:t xml:space="preserve"> </w:t>
      </w:r>
      <w:r>
        <w:rPr>
          <w:color w:val="333333"/>
        </w:rPr>
        <w:t>ответственность</w:t>
      </w:r>
      <w:r>
        <w:rPr>
          <w:color w:val="333333"/>
          <w:spacing w:val="-5"/>
        </w:rPr>
        <w:t xml:space="preserve"> </w:t>
      </w:r>
      <w:r>
        <w:rPr>
          <w:color w:val="333333"/>
        </w:rPr>
        <w:t>за</w:t>
      </w:r>
      <w:r>
        <w:rPr>
          <w:color w:val="333333"/>
          <w:spacing w:val="-4"/>
        </w:rPr>
        <w:t xml:space="preserve"> </w:t>
      </w:r>
      <w:r>
        <w:rPr>
          <w:color w:val="333333"/>
        </w:rPr>
        <w:t>сохранение</w:t>
      </w:r>
      <w:r>
        <w:rPr>
          <w:color w:val="333333"/>
          <w:spacing w:val="-3"/>
        </w:rPr>
        <w:t xml:space="preserve"> </w:t>
      </w:r>
      <w:r>
        <w:rPr>
          <w:color w:val="333333"/>
          <w:spacing w:val="-2"/>
        </w:rPr>
        <w:t>здоровья;</w:t>
      </w:r>
    </w:p>
    <w:p w:rsidR="00A50D89" w:rsidRDefault="00D375B2">
      <w:pPr>
        <w:pStyle w:val="a3"/>
        <w:spacing w:before="27" w:line="264" w:lineRule="auto"/>
        <w:ind w:left="1138"/>
      </w:pPr>
      <w:r>
        <w:rPr>
          <w:color w:val="333333"/>
        </w:rPr>
        <w:t>раскрывать понятие «инфекционные заболевания», объяснять причины их возникновения; характеризовать механизм распространения инфекционных заболеваний, выработать навыки</w:t>
      </w:r>
    </w:p>
    <w:p w:rsidR="00A50D89" w:rsidRDefault="00D375B2">
      <w:pPr>
        <w:pStyle w:val="a3"/>
        <w:spacing w:line="274" w:lineRule="exact"/>
      </w:pPr>
      <w:r>
        <w:rPr>
          <w:color w:val="333333"/>
        </w:rPr>
        <w:t>соблюдения</w:t>
      </w:r>
      <w:r>
        <w:rPr>
          <w:color w:val="333333"/>
          <w:spacing w:val="-3"/>
        </w:rPr>
        <w:t xml:space="preserve"> </w:t>
      </w:r>
      <w:r>
        <w:rPr>
          <w:color w:val="333333"/>
        </w:rPr>
        <w:t>мер</w:t>
      </w:r>
      <w:r>
        <w:rPr>
          <w:color w:val="333333"/>
          <w:spacing w:val="-1"/>
        </w:rPr>
        <w:t xml:space="preserve"> </w:t>
      </w:r>
      <w:r>
        <w:rPr>
          <w:color w:val="333333"/>
        </w:rPr>
        <w:t>их</w:t>
      </w:r>
      <w:r>
        <w:rPr>
          <w:color w:val="333333"/>
          <w:spacing w:val="-6"/>
        </w:rPr>
        <w:t xml:space="preserve"> </w:t>
      </w:r>
      <w:r>
        <w:rPr>
          <w:color w:val="333333"/>
        </w:rPr>
        <w:t>профилактики</w:t>
      </w:r>
      <w:r>
        <w:rPr>
          <w:color w:val="333333"/>
          <w:spacing w:val="-5"/>
        </w:rPr>
        <w:t xml:space="preserve"> </w:t>
      </w:r>
      <w:r>
        <w:rPr>
          <w:color w:val="333333"/>
        </w:rPr>
        <w:t>и защиты</w:t>
      </w:r>
      <w:r>
        <w:rPr>
          <w:color w:val="333333"/>
          <w:spacing w:val="-4"/>
        </w:rPr>
        <w:t xml:space="preserve"> </w:t>
      </w:r>
      <w:r>
        <w:rPr>
          <w:color w:val="333333"/>
        </w:rPr>
        <w:t>от</w:t>
      </w:r>
      <w:r>
        <w:rPr>
          <w:color w:val="333333"/>
          <w:spacing w:val="-9"/>
        </w:rPr>
        <w:t xml:space="preserve"> </w:t>
      </w:r>
      <w:r>
        <w:rPr>
          <w:color w:val="333333"/>
          <w:spacing w:val="-4"/>
        </w:rPr>
        <w:t>них;</w:t>
      </w:r>
    </w:p>
    <w:p w:rsidR="00A50D89" w:rsidRDefault="00D375B2">
      <w:pPr>
        <w:pStyle w:val="a3"/>
        <w:spacing w:before="32" w:line="264" w:lineRule="auto"/>
        <w:ind w:right="711" w:firstLine="600"/>
        <w:jc w:val="both"/>
      </w:pPr>
      <w:r>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50D89" w:rsidRDefault="00D375B2">
      <w:pPr>
        <w:pStyle w:val="a3"/>
        <w:spacing w:line="264" w:lineRule="auto"/>
        <w:ind w:right="704" w:firstLine="600"/>
        <w:jc w:val="both"/>
      </w:pPr>
      <w:r>
        <w:rPr>
          <w:color w:val="333333"/>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50D89" w:rsidRDefault="00D375B2">
      <w:pPr>
        <w:pStyle w:val="a3"/>
        <w:spacing w:line="264" w:lineRule="auto"/>
        <w:ind w:left="1138" w:right="713"/>
      </w:pPr>
      <w:r>
        <w:rPr>
          <w:color w:val="333333"/>
        </w:rPr>
        <w:t>раскрывать</w:t>
      </w:r>
      <w:r>
        <w:rPr>
          <w:color w:val="333333"/>
          <w:spacing w:val="-4"/>
        </w:rPr>
        <w:t xml:space="preserve"> </w:t>
      </w:r>
      <w:r>
        <w:rPr>
          <w:color w:val="333333"/>
        </w:rPr>
        <w:t>понятие</w:t>
      </w:r>
      <w:r>
        <w:rPr>
          <w:color w:val="333333"/>
          <w:spacing w:val="-6"/>
        </w:rPr>
        <w:t xml:space="preserve"> </w:t>
      </w:r>
      <w:r>
        <w:rPr>
          <w:color w:val="333333"/>
        </w:rPr>
        <w:t>«неинфекционные</w:t>
      </w:r>
      <w:r>
        <w:rPr>
          <w:color w:val="333333"/>
          <w:spacing w:val="-11"/>
        </w:rPr>
        <w:t xml:space="preserve"> </w:t>
      </w:r>
      <w:r>
        <w:rPr>
          <w:color w:val="333333"/>
        </w:rPr>
        <w:t>заболевания»</w:t>
      </w:r>
      <w:r>
        <w:rPr>
          <w:color w:val="333333"/>
          <w:spacing w:val="-10"/>
        </w:rPr>
        <w:t xml:space="preserve"> </w:t>
      </w:r>
      <w:r>
        <w:rPr>
          <w:color w:val="333333"/>
        </w:rPr>
        <w:t>и</w:t>
      </w:r>
      <w:r>
        <w:rPr>
          <w:color w:val="333333"/>
          <w:spacing w:val="-4"/>
        </w:rPr>
        <w:t xml:space="preserve"> </w:t>
      </w:r>
      <w:r>
        <w:rPr>
          <w:color w:val="333333"/>
        </w:rPr>
        <w:t>давать</w:t>
      </w:r>
      <w:r>
        <w:rPr>
          <w:color w:val="333333"/>
          <w:spacing w:val="-4"/>
        </w:rPr>
        <w:t xml:space="preserve"> </w:t>
      </w:r>
      <w:r>
        <w:rPr>
          <w:color w:val="333333"/>
        </w:rPr>
        <w:t>их</w:t>
      </w:r>
      <w:r>
        <w:rPr>
          <w:color w:val="333333"/>
          <w:spacing w:val="-10"/>
        </w:rPr>
        <w:t xml:space="preserve"> </w:t>
      </w:r>
      <w:r>
        <w:rPr>
          <w:color w:val="333333"/>
        </w:rPr>
        <w:t>классификацию; характеризовать факторы риска неинфекционных заболеваний;</w:t>
      </w:r>
    </w:p>
    <w:p w:rsidR="00A50D89" w:rsidRDefault="00D375B2">
      <w:pPr>
        <w:pStyle w:val="a3"/>
        <w:spacing w:line="266" w:lineRule="auto"/>
        <w:ind w:left="1138" w:right="713"/>
      </w:pPr>
      <w:r>
        <w:rPr>
          <w:color w:val="333333"/>
        </w:rPr>
        <w:t>иметь</w:t>
      </w:r>
      <w:r>
        <w:rPr>
          <w:color w:val="333333"/>
          <w:spacing w:val="-10"/>
        </w:rPr>
        <w:t xml:space="preserve"> </w:t>
      </w:r>
      <w:r>
        <w:rPr>
          <w:color w:val="333333"/>
        </w:rPr>
        <w:t>навыки</w:t>
      </w:r>
      <w:r>
        <w:rPr>
          <w:color w:val="333333"/>
          <w:spacing w:val="-11"/>
        </w:rPr>
        <w:t xml:space="preserve"> </w:t>
      </w:r>
      <w:r>
        <w:rPr>
          <w:color w:val="333333"/>
        </w:rPr>
        <w:t>соблюдения</w:t>
      </w:r>
      <w:r>
        <w:rPr>
          <w:color w:val="333333"/>
          <w:spacing w:val="-8"/>
        </w:rPr>
        <w:t xml:space="preserve"> </w:t>
      </w:r>
      <w:r>
        <w:rPr>
          <w:color w:val="333333"/>
        </w:rPr>
        <w:t>мер</w:t>
      </w:r>
      <w:r>
        <w:rPr>
          <w:color w:val="333333"/>
          <w:spacing w:val="-8"/>
        </w:rPr>
        <w:t xml:space="preserve"> </w:t>
      </w:r>
      <w:r>
        <w:rPr>
          <w:color w:val="333333"/>
        </w:rPr>
        <w:t>профилактики</w:t>
      </w:r>
      <w:r>
        <w:rPr>
          <w:color w:val="333333"/>
          <w:spacing w:val="-11"/>
        </w:rPr>
        <w:t xml:space="preserve"> </w:t>
      </w:r>
      <w:r>
        <w:rPr>
          <w:color w:val="333333"/>
        </w:rPr>
        <w:t>неинфекционных</w:t>
      </w:r>
      <w:r>
        <w:rPr>
          <w:color w:val="333333"/>
          <w:spacing w:val="-5"/>
        </w:rPr>
        <w:t xml:space="preserve"> </w:t>
      </w:r>
      <w:r>
        <w:rPr>
          <w:color w:val="333333"/>
        </w:rPr>
        <w:t>заболеваний</w:t>
      </w:r>
      <w:r>
        <w:rPr>
          <w:color w:val="333333"/>
          <w:spacing w:val="-11"/>
        </w:rPr>
        <w:t xml:space="preserve"> </w:t>
      </w:r>
      <w:r>
        <w:rPr>
          <w:color w:val="333333"/>
        </w:rPr>
        <w:t>и</w:t>
      </w:r>
      <w:r>
        <w:rPr>
          <w:color w:val="333333"/>
          <w:spacing w:val="-11"/>
        </w:rPr>
        <w:t xml:space="preserve"> </w:t>
      </w:r>
      <w:r>
        <w:rPr>
          <w:color w:val="333333"/>
        </w:rPr>
        <w:t>защиты</w:t>
      </w:r>
      <w:r>
        <w:rPr>
          <w:color w:val="333333"/>
          <w:spacing w:val="-10"/>
        </w:rPr>
        <w:t xml:space="preserve"> </w:t>
      </w:r>
      <w:r>
        <w:rPr>
          <w:color w:val="333333"/>
        </w:rPr>
        <w:t>от</w:t>
      </w:r>
      <w:r>
        <w:rPr>
          <w:color w:val="333333"/>
          <w:spacing w:val="-11"/>
        </w:rPr>
        <w:t xml:space="preserve"> </w:t>
      </w:r>
      <w:r>
        <w:rPr>
          <w:color w:val="333333"/>
        </w:rPr>
        <w:t>них; знать назначение диспансеризации и раскрывать её задачи;</w:t>
      </w:r>
    </w:p>
    <w:p w:rsidR="00A50D89" w:rsidRDefault="00D375B2">
      <w:pPr>
        <w:pStyle w:val="a3"/>
        <w:spacing w:line="264" w:lineRule="auto"/>
        <w:ind w:left="1138" w:right="2195"/>
      </w:pPr>
      <w:r>
        <w:rPr>
          <w:color w:val="333333"/>
        </w:rPr>
        <w:t>раскрывать</w:t>
      </w:r>
      <w:r>
        <w:rPr>
          <w:color w:val="333333"/>
          <w:spacing w:val="-6"/>
        </w:rPr>
        <w:t xml:space="preserve"> </w:t>
      </w:r>
      <w:r>
        <w:rPr>
          <w:color w:val="333333"/>
        </w:rPr>
        <w:t>понятия</w:t>
      </w:r>
      <w:r>
        <w:rPr>
          <w:color w:val="333333"/>
          <w:spacing w:val="-6"/>
        </w:rPr>
        <w:t xml:space="preserve"> </w:t>
      </w:r>
      <w:r>
        <w:rPr>
          <w:color w:val="333333"/>
        </w:rPr>
        <w:t>«психическое</w:t>
      </w:r>
      <w:r>
        <w:rPr>
          <w:color w:val="333333"/>
          <w:spacing w:val="-7"/>
        </w:rPr>
        <w:t xml:space="preserve"> </w:t>
      </w:r>
      <w:r>
        <w:rPr>
          <w:color w:val="333333"/>
        </w:rPr>
        <w:t>здоровье»</w:t>
      </w:r>
      <w:r>
        <w:rPr>
          <w:color w:val="333333"/>
          <w:spacing w:val="-11"/>
        </w:rPr>
        <w:t xml:space="preserve"> </w:t>
      </w:r>
      <w:r>
        <w:rPr>
          <w:color w:val="333333"/>
        </w:rPr>
        <w:t>и</w:t>
      </w:r>
      <w:r>
        <w:rPr>
          <w:color w:val="333333"/>
          <w:spacing w:val="-10"/>
        </w:rPr>
        <w:t xml:space="preserve"> </w:t>
      </w:r>
      <w:r>
        <w:rPr>
          <w:color w:val="333333"/>
        </w:rPr>
        <w:t>«психическое</w:t>
      </w:r>
      <w:r>
        <w:rPr>
          <w:color w:val="333333"/>
          <w:spacing w:val="-7"/>
        </w:rPr>
        <w:t xml:space="preserve"> </w:t>
      </w:r>
      <w:r>
        <w:rPr>
          <w:color w:val="333333"/>
        </w:rPr>
        <w:t>благополучие»; объяснять понятие «стресс» и его влияние на человека;</w:t>
      </w:r>
    </w:p>
    <w:p w:rsidR="00A50D89" w:rsidRDefault="00D375B2">
      <w:pPr>
        <w:pStyle w:val="a3"/>
        <w:spacing w:line="264" w:lineRule="auto"/>
        <w:ind w:firstLine="600"/>
      </w:pPr>
      <w:r>
        <w:rPr>
          <w:color w:val="333333"/>
        </w:rPr>
        <w:t>иметь</w:t>
      </w:r>
      <w:r>
        <w:rPr>
          <w:color w:val="333333"/>
          <w:spacing w:val="33"/>
        </w:rPr>
        <w:t xml:space="preserve"> </w:t>
      </w:r>
      <w:r>
        <w:rPr>
          <w:color w:val="333333"/>
        </w:rPr>
        <w:t>навыки</w:t>
      </w:r>
      <w:r>
        <w:rPr>
          <w:color w:val="333333"/>
          <w:spacing w:val="33"/>
        </w:rPr>
        <w:t xml:space="preserve"> </w:t>
      </w:r>
      <w:r>
        <w:rPr>
          <w:color w:val="333333"/>
        </w:rPr>
        <w:t>соблюдения</w:t>
      </w:r>
      <w:r>
        <w:rPr>
          <w:color w:val="333333"/>
          <w:spacing w:val="32"/>
        </w:rPr>
        <w:t xml:space="preserve"> </w:t>
      </w:r>
      <w:r>
        <w:rPr>
          <w:color w:val="333333"/>
        </w:rPr>
        <w:t>мер</w:t>
      </w:r>
      <w:r>
        <w:rPr>
          <w:color w:val="333333"/>
          <w:spacing w:val="32"/>
        </w:rPr>
        <w:t xml:space="preserve"> </w:t>
      </w:r>
      <w:r>
        <w:rPr>
          <w:color w:val="333333"/>
        </w:rPr>
        <w:t>профилактики</w:t>
      </w:r>
      <w:r>
        <w:rPr>
          <w:color w:val="333333"/>
          <w:spacing w:val="35"/>
        </w:rPr>
        <w:t xml:space="preserve"> </w:t>
      </w:r>
      <w:r>
        <w:rPr>
          <w:color w:val="333333"/>
        </w:rPr>
        <w:t>стресса,</w:t>
      </w:r>
      <w:r>
        <w:rPr>
          <w:color w:val="333333"/>
          <w:spacing w:val="34"/>
        </w:rPr>
        <w:t xml:space="preserve"> </w:t>
      </w:r>
      <w:r>
        <w:rPr>
          <w:color w:val="333333"/>
        </w:rPr>
        <w:t>раскрывать</w:t>
      </w:r>
      <w:r>
        <w:rPr>
          <w:color w:val="333333"/>
          <w:spacing w:val="33"/>
        </w:rPr>
        <w:t xml:space="preserve"> </w:t>
      </w:r>
      <w:r>
        <w:rPr>
          <w:color w:val="333333"/>
        </w:rPr>
        <w:t>способы</w:t>
      </w:r>
      <w:r>
        <w:rPr>
          <w:color w:val="333333"/>
          <w:spacing w:val="34"/>
        </w:rPr>
        <w:t xml:space="preserve"> </w:t>
      </w:r>
      <w:r>
        <w:rPr>
          <w:color w:val="333333"/>
        </w:rPr>
        <w:t>саморегуляции эмоциональных состояний;</w:t>
      </w:r>
    </w:p>
    <w:p w:rsidR="00A50D89" w:rsidRDefault="00D375B2">
      <w:pPr>
        <w:pStyle w:val="a3"/>
        <w:spacing w:line="264" w:lineRule="auto"/>
        <w:ind w:left="1138" w:right="4156"/>
      </w:pPr>
      <w:r>
        <w:rPr>
          <w:color w:val="333333"/>
        </w:rPr>
        <w:t>раскрывать</w:t>
      </w:r>
      <w:r>
        <w:rPr>
          <w:color w:val="333333"/>
          <w:spacing w:val="-5"/>
        </w:rPr>
        <w:t xml:space="preserve"> </w:t>
      </w:r>
      <w:r>
        <w:rPr>
          <w:color w:val="333333"/>
        </w:rPr>
        <w:t>понятие</w:t>
      </w:r>
      <w:r>
        <w:rPr>
          <w:color w:val="333333"/>
          <w:spacing w:val="-7"/>
        </w:rPr>
        <w:t xml:space="preserve"> </w:t>
      </w:r>
      <w:r>
        <w:rPr>
          <w:color w:val="333333"/>
        </w:rPr>
        <w:t>«первая</w:t>
      </w:r>
      <w:r>
        <w:rPr>
          <w:color w:val="333333"/>
          <w:spacing w:val="-6"/>
        </w:rPr>
        <w:t xml:space="preserve"> </w:t>
      </w:r>
      <w:r>
        <w:rPr>
          <w:color w:val="333333"/>
        </w:rPr>
        <w:t>помощь»</w:t>
      </w:r>
      <w:r>
        <w:rPr>
          <w:color w:val="333333"/>
          <w:spacing w:val="-10"/>
        </w:rPr>
        <w:t xml:space="preserve"> </w:t>
      </w:r>
      <w:r>
        <w:rPr>
          <w:color w:val="333333"/>
        </w:rPr>
        <w:t>и</w:t>
      </w:r>
      <w:r>
        <w:rPr>
          <w:color w:val="333333"/>
          <w:spacing w:val="-5"/>
        </w:rPr>
        <w:t xml:space="preserve"> </w:t>
      </w:r>
      <w:r>
        <w:rPr>
          <w:color w:val="333333"/>
        </w:rPr>
        <w:t>её</w:t>
      </w:r>
      <w:r>
        <w:rPr>
          <w:color w:val="333333"/>
          <w:spacing w:val="-11"/>
        </w:rPr>
        <w:t xml:space="preserve"> </w:t>
      </w:r>
      <w:r>
        <w:rPr>
          <w:color w:val="333333"/>
        </w:rPr>
        <w:t>содержание; знать состояния, требующие оказания первой помощи;</w:t>
      </w:r>
    </w:p>
    <w:p w:rsidR="00A50D89" w:rsidRDefault="00D375B2">
      <w:pPr>
        <w:pStyle w:val="a3"/>
        <w:spacing w:line="264" w:lineRule="auto"/>
        <w:ind w:right="713" w:firstLine="600"/>
      </w:pPr>
      <w:r>
        <w:rPr>
          <w:color w:val="333333"/>
        </w:rPr>
        <w:t>знать универсальный алгоритм оказания первой помощи; знать назначение и состав аптечки первой помощи;</w:t>
      </w:r>
    </w:p>
    <w:p w:rsidR="00A50D89" w:rsidRDefault="00D375B2">
      <w:pPr>
        <w:pStyle w:val="a3"/>
        <w:spacing w:line="264" w:lineRule="auto"/>
        <w:ind w:left="1138" w:right="2195"/>
      </w:pPr>
      <w:r>
        <w:rPr>
          <w:color w:val="333333"/>
        </w:rPr>
        <w:t>иметь</w:t>
      </w:r>
      <w:r>
        <w:rPr>
          <w:color w:val="333333"/>
          <w:spacing w:val="-5"/>
        </w:rPr>
        <w:t xml:space="preserve"> </w:t>
      </w:r>
      <w:r>
        <w:rPr>
          <w:color w:val="333333"/>
        </w:rPr>
        <w:t>навыки</w:t>
      </w:r>
      <w:r>
        <w:rPr>
          <w:color w:val="333333"/>
          <w:spacing w:val="-6"/>
        </w:rPr>
        <w:t xml:space="preserve"> </w:t>
      </w:r>
      <w:r>
        <w:rPr>
          <w:color w:val="333333"/>
        </w:rPr>
        <w:t>действий</w:t>
      </w:r>
      <w:r>
        <w:rPr>
          <w:color w:val="333333"/>
          <w:spacing w:val="-6"/>
        </w:rPr>
        <w:t xml:space="preserve"> </w:t>
      </w:r>
      <w:r>
        <w:rPr>
          <w:color w:val="333333"/>
        </w:rPr>
        <w:t>при</w:t>
      </w:r>
      <w:r>
        <w:rPr>
          <w:color w:val="333333"/>
          <w:spacing w:val="-10"/>
        </w:rPr>
        <w:t xml:space="preserve"> </w:t>
      </w:r>
      <w:r>
        <w:rPr>
          <w:color w:val="333333"/>
        </w:rPr>
        <w:t>оказании</w:t>
      </w:r>
      <w:r>
        <w:rPr>
          <w:color w:val="333333"/>
          <w:spacing w:val="-6"/>
        </w:rPr>
        <w:t xml:space="preserve"> </w:t>
      </w:r>
      <w:r>
        <w:rPr>
          <w:color w:val="333333"/>
        </w:rPr>
        <w:t>первой</w:t>
      </w:r>
      <w:r>
        <w:rPr>
          <w:color w:val="333333"/>
          <w:spacing w:val="-6"/>
        </w:rPr>
        <w:t xml:space="preserve"> </w:t>
      </w:r>
      <w:r>
        <w:rPr>
          <w:color w:val="333333"/>
        </w:rPr>
        <w:t>помощи</w:t>
      </w:r>
      <w:r>
        <w:rPr>
          <w:color w:val="333333"/>
          <w:spacing w:val="-6"/>
        </w:rPr>
        <w:t xml:space="preserve"> </w:t>
      </w:r>
      <w:r>
        <w:rPr>
          <w:color w:val="333333"/>
        </w:rPr>
        <w:t>в</w:t>
      </w:r>
      <w:r>
        <w:rPr>
          <w:color w:val="333333"/>
          <w:spacing w:val="-5"/>
        </w:rPr>
        <w:t xml:space="preserve"> </w:t>
      </w:r>
      <w:r>
        <w:rPr>
          <w:color w:val="333333"/>
        </w:rPr>
        <w:t>различных</w:t>
      </w:r>
      <w:r>
        <w:rPr>
          <w:color w:val="333333"/>
          <w:spacing w:val="-6"/>
        </w:rPr>
        <w:t xml:space="preserve"> </w:t>
      </w:r>
      <w:r>
        <w:rPr>
          <w:color w:val="333333"/>
        </w:rPr>
        <w:t>ситуациях; характеризовать приёмы психологической поддержки пострадавшего.</w:t>
      </w:r>
    </w:p>
    <w:p w:rsidR="00A50D89" w:rsidRDefault="00D375B2">
      <w:pPr>
        <w:spacing w:line="264" w:lineRule="auto"/>
        <w:ind w:left="1138" w:right="2195"/>
        <w:rPr>
          <w:sz w:val="24"/>
        </w:rPr>
      </w:pPr>
      <w:r>
        <w:rPr>
          <w:b/>
          <w:color w:val="333333"/>
          <w:sz w:val="24"/>
        </w:rPr>
        <w:t xml:space="preserve">Предметные результаты по модулю № 9 «Безопасность в социуме»: </w:t>
      </w:r>
      <w:r>
        <w:rPr>
          <w:color w:val="333333"/>
          <w:sz w:val="24"/>
        </w:rPr>
        <w:t>характеризовать общение и объяснять его значение для человека; характеризовать</w:t>
      </w:r>
      <w:r>
        <w:rPr>
          <w:color w:val="333333"/>
          <w:spacing w:val="-8"/>
          <w:sz w:val="24"/>
        </w:rPr>
        <w:t xml:space="preserve"> </w:t>
      </w:r>
      <w:r>
        <w:rPr>
          <w:color w:val="333333"/>
          <w:sz w:val="24"/>
        </w:rPr>
        <w:t>признаки</w:t>
      </w:r>
      <w:r>
        <w:rPr>
          <w:color w:val="333333"/>
          <w:spacing w:val="-4"/>
          <w:sz w:val="24"/>
        </w:rPr>
        <w:t xml:space="preserve"> </w:t>
      </w:r>
      <w:r>
        <w:rPr>
          <w:color w:val="333333"/>
          <w:sz w:val="24"/>
        </w:rPr>
        <w:t>и</w:t>
      </w:r>
      <w:r>
        <w:rPr>
          <w:color w:val="333333"/>
          <w:spacing w:val="-9"/>
          <w:sz w:val="24"/>
        </w:rPr>
        <w:t xml:space="preserve"> </w:t>
      </w:r>
      <w:r>
        <w:rPr>
          <w:color w:val="333333"/>
          <w:sz w:val="24"/>
        </w:rPr>
        <w:t>анализировать</w:t>
      </w:r>
      <w:r>
        <w:rPr>
          <w:color w:val="333333"/>
          <w:spacing w:val="-8"/>
          <w:sz w:val="24"/>
        </w:rPr>
        <w:t xml:space="preserve"> </w:t>
      </w:r>
      <w:r>
        <w:rPr>
          <w:color w:val="333333"/>
          <w:sz w:val="24"/>
        </w:rPr>
        <w:t>способы</w:t>
      </w:r>
      <w:r>
        <w:rPr>
          <w:color w:val="333333"/>
          <w:spacing w:val="-4"/>
          <w:sz w:val="24"/>
        </w:rPr>
        <w:t xml:space="preserve"> </w:t>
      </w:r>
      <w:r>
        <w:rPr>
          <w:color w:val="333333"/>
          <w:sz w:val="24"/>
        </w:rPr>
        <w:t>эффективного</w:t>
      </w:r>
      <w:r>
        <w:rPr>
          <w:color w:val="333333"/>
          <w:spacing w:val="-10"/>
          <w:sz w:val="24"/>
        </w:rPr>
        <w:t xml:space="preserve"> </w:t>
      </w:r>
      <w:r>
        <w:rPr>
          <w:color w:val="333333"/>
          <w:sz w:val="24"/>
        </w:rPr>
        <w:t>общения;</w:t>
      </w:r>
    </w:p>
    <w:p w:rsidR="00A50D89" w:rsidRDefault="00D375B2">
      <w:pPr>
        <w:pStyle w:val="a3"/>
        <w:spacing w:line="264" w:lineRule="auto"/>
        <w:ind w:firstLine="600"/>
      </w:pPr>
      <w:r>
        <w:rPr>
          <w:color w:val="333333"/>
        </w:rPr>
        <w:t>раскрывать</w:t>
      </w:r>
      <w:r>
        <w:rPr>
          <w:color w:val="333333"/>
          <w:spacing w:val="80"/>
        </w:rPr>
        <w:t xml:space="preserve"> </w:t>
      </w:r>
      <w:r>
        <w:rPr>
          <w:color w:val="333333"/>
        </w:rPr>
        <w:t>приёмы</w:t>
      </w:r>
      <w:r>
        <w:rPr>
          <w:color w:val="333333"/>
          <w:spacing w:val="80"/>
        </w:rPr>
        <w:t xml:space="preserve"> </w:t>
      </w:r>
      <w:r>
        <w:rPr>
          <w:color w:val="333333"/>
        </w:rPr>
        <w:t>и</w:t>
      </w:r>
      <w:r>
        <w:rPr>
          <w:color w:val="333333"/>
          <w:spacing w:val="80"/>
        </w:rPr>
        <w:t xml:space="preserve"> </w:t>
      </w:r>
      <w:r>
        <w:rPr>
          <w:color w:val="333333"/>
        </w:rPr>
        <w:t>иметь</w:t>
      </w:r>
      <w:r>
        <w:rPr>
          <w:color w:val="333333"/>
          <w:spacing w:val="80"/>
        </w:rPr>
        <w:t xml:space="preserve"> </w:t>
      </w:r>
      <w:r>
        <w:rPr>
          <w:color w:val="333333"/>
        </w:rPr>
        <w:t>навыки</w:t>
      </w:r>
      <w:r>
        <w:rPr>
          <w:color w:val="333333"/>
          <w:spacing w:val="80"/>
        </w:rPr>
        <w:t xml:space="preserve"> </w:t>
      </w:r>
      <w:r>
        <w:rPr>
          <w:color w:val="333333"/>
        </w:rPr>
        <w:t>соблюдения</w:t>
      </w:r>
      <w:r>
        <w:rPr>
          <w:color w:val="333333"/>
          <w:spacing w:val="80"/>
        </w:rPr>
        <w:t xml:space="preserve"> </w:t>
      </w:r>
      <w:r>
        <w:rPr>
          <w:color w:val="333333"/>
        </w:rPr>
        <w:t>правил</w:t>
      </w:r>
      <w:r>
        <w:rPr>
          <w:color w:val="333333"/>
          <w:spacing w:val="80"/>
        </w:rPr>
        <w:t xml:space="preserve"> </w:t>
      </w:r>
      <w:r>
        <w:rPr>
          <w:color w:val="333333"/>
        </w:rPr>
        <w:t>безопасной</w:t>
      </w:r>
      <w:r>
        <w:rPr>
          <w:color w:val="333333"/>
          <w:spacing w:val="80"/>
        </w:rPr>
        <w:t xml:space="preserve"> </w:t>
      </w:r>
      <w:r>
        <w:rPr>
          <w:color w:val="333333"/>
        </w:rPr>
        <w:t>межличностной</w:t>
      </w:r>
      <w:r>
        <w:rPr>
          <w:color w:val="333333"/>
          <w:spacing w:val="80"/>
        </w:rPr>
        <w:t xml:space="preserve"> </w:t>
      </w:r>
      <w:r>
        <w:rPr>
          <w:color w:val="333333"/>
        </w:rPr>
        <w:t>коммуникации и комфортного взаимодействия в группе;</w:t>
      </w:r>
    </w:p>
    <w:p w:rsidR="00A50D89" w:rsidRDefault="00D375B2">
      <w:pPr>
        <w:pStyle w:val="a3"/>
        <w:spacing w:line="274" w:lineRule="exact"/>
        <w:ind w:left="1138"/>
      </w:pPr>
      <w:r>
        <w:rPr>
          <w:color w:val="333333"/>
        </w:rPr>
        <w:t>раскрывать</w:t>
      </w:r>
      <w:r>
        <w:rPr>
          <w:color w:val="333333"/>
          <w:spacing w:val="-4"/>
        </w:rPr>
        <w:t xml:space="preserve"> </w:t>
      </w:r>
      <w:r>
        <w:rPr>
          <w:color w:val="333333"/>
        </w:rPr>
        <w:t>признаки</w:t>
      </w:r>
      <w:r>
        <w:rPr>
          <w:color w:val="333333"/>
          <w:spacing w:val="-4"/>
        </w:rPr>
        <w:t xml:space="preserve"> </w:t>
      </w:r>
      <w:r>
        <w:rPr>
          <w:color w:val="333333"/>
        </w:rPr>
        <w:t>конструктивного</w:t>
      </w:r>
      <w:r>
        <w:rPr>
          <w:color w:val="333333"/>
          <w:spacing w:val="-1"/>
        </w:rPr>
        <w:t xml:space="preserve"> </w:t>
      </w:r>
      <w:r>
        <w:rPr>
          <w:color w:val="333333"/>
        </w:rPr>
        <w:t>и</w:t>
      </w:r>
      <w:r>
        <w:rPr>
          <w:color w:val="333333"/>
          <w:spacing w:val="-8"/>
        </w:rPr>
        <w:t xml:space="preserve"> </w:t>
      </w:r>
      <w:r>
        <w:rPr>
          <w:color w:val="333333"/>
        </w:rPr>
        <w:t>деструктивного</w:t>
      </w:r>
      <w:r>
        <w:rPr>
          <w:color w:val="333333"/>
          <w:spacing w:val="-9"/>
        </w:rPr>
        <w:t xml:space="preserve"> </w:t>
      </w:r>
      <w:r>
        <w:rPr>
          <w:color w:val="333333"/>
          <w:spacing w:val="-2"/>
        </w:rPr>
        <w:t>общения;</w:t>
      </w:r>
    </w:p>
    <w:p w:rsidR="00A50D89" w:rsidRDefault="00D375B2">
      <w:pPr>
        <w:pStyle w:val="a3"/>
        <w:spacing w:before="25" w:line="264" w:lineRule="auto"/>
        <w:ind w:firstLine="600"/>
      </w:pPr>
      <w:r>
        <w:rPr>
          <w:color w:val="333333"/>
        </w:rPr>
        <w:t xml:space="preserve">раскрывать понятие «конфликт» и характеризовать стадии его развития, факторы и причины </w:t>
      </w:r>
      <w:r>
        <w:rPr>
          <w:color w:val="333333"/>
          <w:spacing w:val="-2"/>
        </w:rPr>
        <w:t>развития;</w:t>
      </w:r>
    </w:p>
    <w:p w:rsidR="00A50D89" w:rsidRDefault="00D375B2">
      <w:pPr>
        <w:pStyle w:val="a3"/>
        <w:spacing w:line="264" w:lineRule="auto"/>
        <w:ind w:left="1138"/>
      </w:pPr>
      <w:r>
        <w:rPr>
          <w:color w:val="333333"/>
        </w:rPr>
        <w:t>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w:t>
      </w:r>
    </w:p>
    <w:p w:rsidR="00A50D89" w:rsidRDefault="00D375B2">
      <w:pPr>
        <w:pStyle w:val="a3"/>
        <w:spacing w:before="1"/>
      </w:pPr>
      <w:r>
        <w:rPr>
          <w:color w:val="333333"/>
          <w:spacing w:val="-2"/>
        </w:rPr>
        <w:t>ситуаций;</w:t>
      </w:r>
    </w:p>
    <w:p w:rsidR="00A50D89" w:rsidRDefault="00D375B2">
      <w:pPr>
        <w:pStyle w:val="a3"/>
        <w:spacing w:before="26" w:line="264" w:lineRule="auto"/>
        <w:ind w:right="713" w:firstLine="600"/>
      </w:pPr>
      <w:r>
        <w:rPr>
          <w:color w:val="333333"/>
        </w:rPr>
        <w:t>иметь навыки безопасного поведения для снижения риска конфликта и безопасных действий при его опасных проявлениях;</w:t>
      </w:r>
    </w:p>
    <w:p w:rsidR="00A50D89" w:rsidRDefault="00D375B2">
      <w:pPr>
        <w:pStyle w:val="a3"/>
        <w:spacing w:line="266" w:lineRule="auto"/>
        <w:ind w:left="1138" w:right="713"/>
      </w:pPr>
      <w:r>
        <w:rPr>
          <w:color w:val="333333"/>
        </w:rPr>
        <w:t>характеризовать способ разрешения конфликта с помощью третьей стороны (медиатора); иметь</w:t>
      </w:r>
      <w:r>
        <w:rPr>
          <w:color w:val="333333"/>
          <w:spacing w:val="-5"/>
        </w:rPr>
        <w:t xml:space="preserve"> </w:t>
      </w:r>
      <w:r>
        <w:rPr>
          <w:color w:val="333333"/>
        </w:rPr>
        <w:t>представление</w:t>
      </w:r>
      <w:r>
        <w:rPr>
          <w:color w:val="333333"/>
          <w:spacing w:val="-12"/>
        </w:rPr>
        <w:t xml:space="preserve"> </w:t>
      </w:r>
      <w:r>
        <w:rPr>
          <w:color w:val="333333"/>
        </w:rPr>
        <w:t>об</w:t>
      </w:r>
      <w:r>
        <w:rPr>
          <w:color w:val="333333"/>
          <w:spacing w:val="-13"/>
        </w:rPr>
        <w:t xml:space="preserve"> </w:t>
      </w:r>
      <w:r>
        <w:rPr>
          <w:color w:val="333333"/>
        </w:rPr>
        <w:t>опасных</w:t>
      </w:r>
      <w:r>
        <w:rPr>
          <w:color w:val="333333"/>
          <w:spacing w:val="-11"/>
        </w:rPr>
        <w:t xml:space="preserve"> </w:t>
      </w:r>
      <w:r>
        <w:rPr>
          <w:color w:val="333333"/>
        </w:rPr>
        <w:t>формах</w:t>
      </w:r>
      <w:r>
        <w:rPr>
          <w:color w:val="333333"/>
          <w:spacing w:val="-11"/>
        </w:rPr>
        <w:t xml:space="preserve"> </w:t>
      </w:r>
      <w:r>
        <w:rPr>
          <w:color w:val="333333"/>
        </w:rPr>
        <w:t>проявления</w:t>
      </w:r>
      <w:r>
        <w:rPr>
          <w:color w:val="333333"/>
          <w:spacing w:val="-6"/>
        </w:rPr>
        <w:t xml:space="preserve"> </w:t>
      </w:r>
      <w:r>
        <w:rPr>
          <w:color w:val="333333"/>
        </w:rPr>
        <w:t>конфликта:</w:t>
      </w:r>
      <w:r>
        <w:rPr>
          <w:color w:val="333333"/>
          <w:spacing w:val="-6"/>
        </w:rPr>
        <w:t xml:space="preserve"> </w:t>
      </w:r>
      <w:r>
        <w:rPr>
          <w:color w:val="333333"/>
        </w:rPr>
        <w:t>агрессия,</w:t>
      </w:r>
      <w:r>
        <w:rPr>
          <w:color w:val="333333"/>
          <w:spacing w:val="-5"/>
        </w:rPr>
        <w:t xml:space="preserve"> </w:t>
      </w:r>
      <w:r>
        <w:rPr>
          <w:color w:val="333333"/>
        </w:rPr>
        <w:t>домашнее</w:t>
      </w:r>
      <w:r>
        <w:rPr>
          <w:color w:val="333333"/>
          <w:spacing w:val="-7"/>
        </w:rPr>
        <w:t xml:space="preserve"> </w:t>
      </w:r>
      <w:r>
        <w:rPr>
          <w:color w:val="333333"/>
        </w:rPr>
        <w:t>насилие</w:t>
      </w:r>
    </w:p>
    <w:p w:rsidR="00A50D89" w:rsidRDefault="00D375B2">
      <w:pPr>
        <w:pStyle w:val="a3"/>
        <w:spacing w:line="273" w:lineRule="exact"/>
      </w:pPr>
      <w:r>
        <w:rPr>
          <w:color w:val="333333"/>
        </w:rPr>
        <w:t>и</w:t>
      </w:r>
      <w:r>
        <w:rPr>
          <w:color w:val="333333"/>
          <w:spacing w:val="3"/>
        </w:rPr>
        <w:t xml:space="preserve"> </w:t>
      </w:r>
      <w:r>
        <w:rPr>
          <w:color w:val="333333"/>
          <w:spacing w:val="-2"/>
        </w:rPr>
        <w:t>буллинг;</w:t>
      </w:r>
    </w:p>
    <w:p w:rsidR="00A50D89" w:rsidRDefault="00D375B2">
      <w:pPr>
        <w:pStyle w:val="a3"/>
        <w:spacing w:before="24"/>
        <w:ind w:left="1138"/>
      </w:pPr>
      <w:r>
        <w:rPr>
          <w:color w:val="333333"/>
        </w:rPr>
        <w:t>характеризовать</w:t>
      </w:r>
      <w:r>
        <w:rPr>
          <w:color w:val="333333"/>
          <w:spacing w:val="-11"/>
        </w:rPr>
        <w:t xml:space="preserve"> </w:t>
      </w:r>
      <w:r>
        <w:rPr>
          <w:color w:val="333333"/>
        </w:rPr>
        <w:t>манипуляции</w:t>
      </w:r>
      <w:r>
        <w:rPr>
          <w:color w:val="333333"/>
          <w:spacing w:val="-5"/>
        </w:rPr>
        <w:t xml:space="preserve"> </w:t>
      </w:r>
      <w:r>
        <w:rPr>
          <w:color w:val="333333"/>
        </w:rPr>
        <w:t>в</w:t>
      </w:r>
      <w:r>
        <w:rPr>
          <w:color w:val="333333"/>
          <w:spacing w:val="-4"/>
        </w:rPr>
        <w:t xml:space="preserve"> </w:t>
      </w:r>
      <w:r>
        <w:rPr>
          <w:color w:val="333333"/>
        </w:rPr>
        <w:t>ходе</w:t>
      </w:r>
      <w:r>
        <w:rPr>
          <w:color w:val="333333"/>
          <w:spacing w:val="-7"/>
        </w:rPr>
        <w:t xml:space="preserve"> </w:t>
      </w:r>
      <w:r>
        <w:rPr>
          <w:color w:val="333333"/>
        </w:rPr>
        <w:t>межличностного</w:t>
      </w:r>
      <w:r>
        <w:rPr>
          <w:color w:val="333333"/>
          <w:spacing w:val="-5"/>
        </w:rPr>
        <w:t xml:space="preserve"> </w:t>
      </w:r>
      <w:r>
        <w:rPr>
          <w:color w:val="333333"/>
          <w:spacing w:val="-2"/>
        </w:rPr>
        <w:t>общения;</w:t>
      </w:r>
    </w:p>
    <w:p w:rsidR="00A50D89" w:rsidRDefault="00D375B2">
      <w:pPr>
        <w:pStyle w:val="a3"/>
        <w:tabs>
          <w:tab w:val="left" w:pos="2663"/>
          <w:tab w:val="left" w:pos="3814"/>
          <w:tab w:val="left" w:pos="5666"/>
          <w:tab w:val="left" w:pos="7838"/>
          <w:tab w:val="left" w:pos="9392"/>
        </w:tabs>
        <w:spacing w:before="27" w:line="266" w:lineRule="auto"/>
        <w:ind w:left="1138" w:right="715"/>
      </w:pPr>
      <w:r>
        <w:rPr>
          <w:color w:val="333333"/>
        </w:rPr>
        <w:t xml:space="preserve">раскрывать приёмы распознавания манипуляций и знать способы противостояния ей; </w:t>
      </w:r>
      <w:r>
        <w:rPr>
          <w:color w:val="333333"/>
          <w:spacing w:val="-2"/>
        </w:rPr>
        <w:t>раскрывать</w:t>
      </w:r>
      <w:r>
        <w:rPr>
          <w:color w:val="333333"/>
        </w:rPr>
        <w:tab/>
      </w:r>
      <w:r>
        <w:rPr>
          <w:color w:val="333333"/>
          <w:spacing w:val="-2"/>
        </w:rPr>
        <w:t>приёмы</w:t>
      </w:r>
      <w:r>
        <w:rPr>
          <w:color w:val="333333"/>
        </w:rPr>
        <w:tab/>
      </w:r>
      <w:r>
        <w:rPr>
          <w:color w:val="333333"/>
          <w:spacing w:val="-2"/>
        </w:rPr>
        <w:t>распознавания</w:t>
      </w:r>
      <w:r>
        <w:rPr>
          <w:color w:val="333333"/>
        </w:rPr>
        <w:tab/>
      </w:r>
      <w:r>
        <w:rPr>
          <w:color w:val="333333"/>
          <w:spacing w:val="-2"/>
        </w:rPr>
        <w:t>противозаконных</w:t>
      </w:r>
      <w:r>
        <w:rPr>
          <w:color w:val="333333"/>
        </w:rPr>
        <w:tab/>
      </w:r>
      <w:r>
        <w:rPr>
          <w:color w:val="333333"/>
          <w:spacing w:val="-2"/>
        </w:rPr>
        <w:t>проявлений</w:t>
      </w:r>
      <w:r>
        <w:rPr>
          <w:color w:val="333333"/>
        </w:rPr>
        <w:tab/>
      </w:r>
      <w:r>
        <w:rPr>
          <w:color w:val="333333"/>
          <w:spacing w:val="-2"/>
        </w:rPr>
        <w:t>манипуляции</w:t>
      </w:r>
    </w:p>
    <w:p w:rsidR="00A50D89" w:rsidRDefault="00D375B2">
      <w:pPr>
        <w:pStyle w:val="a3"/>
        <w:spacing w:line="264" w:lineRule="auto"/>
        <w:ind w:right="717"/>
        <w:jc w:val="both"/>
      </w:pPr>
      <w:r>
        <w:rPr>
          <w:color w:val="333333"/>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50D89" w:rsidRDefault="00D375B2">
      <w:pPr>
        <w:pStyle w:val="a3"/>
        <w:spacing w:line="264" w:lineRule="auto"/>
        <w:ind w:right="715" w:firstLine="600"/>
        <w:jc w:val="both"/>
      </w:pPr>
      <w:r>
        <w:rPr>
          <w:color w:val="333333"/>
        </w:rPr>
        <w:t>характеризовать современные молодёжные увлечения и опасности, связанные с ними, знать правила безопасного поведения;</w:t>
      </w:r>
    </w:p>
    <w:p w:rsidR="00A50D89" w:rsidRDefault="00D375B2">
      <w:pPr>
        <w:pStyle w:val="a3"/>
        <w:spacing w:line="274" w:lineRule="exact"/>
        <w:ind w:left="1138"/>
        <w:jc w:val="both"/>
      </w:pPr>
      <w:r>
        <w:rPr>
          <w:color w:val="333333"/>
        </w:rPr>
        <w:t>иметь</w:t>
      </w:r>
      <w:r>
        <w:rPr>
          <w:color w:val="333333"/>
          <w:spacing w:val="-9"/>
        </w:rPr>
        <w:t xml:space="preserve"> </w:t>
      </w:r>
      <w:r>
        <w:rPr>
          <w:color w:val="333333"/>
        </w:rPr>
        <w:t>навыки</w:t>
      </w:r>
      <w:r>
        <w:rPr>
          <w:color w:val="333333"/>
          <w:spacing w:val="-8"/>
        </w:rPr>
        <w:t xml:space="preserve"> </w:t>
      </w:r>
      <w:r>
        <w:rPr>
          <w:color w:val="333333"/>
        </w:rPr>
        <w:t>безопасного</w:t>
      </w:r>
      <w:r>
        <w:rPr>
          <w:color w:val="333333"/>
          <w:spacing w:val="-3"/>
        </w:rPr>
        <w:t xml:space="preserve"> </w:t>
      </w:r>
      <w:r>
        <w:rPr>
          <w:color w:val="333333"/>
        </w:rPr>
        <w:t>поведения</w:t>
      </w:r>
      <w:r>
        <w:rPr>
          <w:color w:val="333333"/>
          <w:spacing w:val="-4"/>
        </w:rPr>
        <w:t xml:space="preserve"> </w:t>
      </w:r>
      <w:r>
        <w:rPr>
          <w:color w:val="333333"/>
        </w:rPr>
        <w:t>при</w:t>
      </w:r>
      <w:r>
        <w:rPr>
          <w:color w:val="333333"/>
          <w:spacing w:val="-3"/>
        </w:rPr>
        <w:t xml:space="preserve"> </w:t>
      </w:r>
      <w:r>
        <w:rPr>
          <w:color w:val="333333"/>
        </w:rPr>
        <w:t>коммуникации</w:t>
      </w:r>
      <w:r>
        <w:rPr>
          <w:color w:val="333333"/>
          <w:spacing w:val="-3"/>
        </w:rPr>
        <w:t xml:space="preserve"> </w:t>
      </w:r>
      <w:r>
        <w:rPr>
          <w:color w:val="333333"/>
        </w:rPr>
        <w:t>с</w:t>
      </w:r>
      <w:r>
        <w:rPr>
          <w:color w:val="333333"/>
          <w:spacing w:val="-5"/>
        </w:rPr>
        <w:t xml:space="preserve"> </w:t>
      </w:r>
      <w:r>
        <w:rPr>
          <w:color w:val="333333"/>
        </w:rPr>
        <w:t>незнакомыми</w:t>
      </w:r>
      <w:r>
        <w:rPr>
          <w:color w:val="333333"/>
          <w:spacing w:val="-7"/>
        </w:rPr>
        <w:t xml:space="preserve"> </w:t>
      </w:r>
      <w:r>
        <w:rPr>
          <w:color w:val="333333"/>
          <w:spacing w:val="-2"/>
        </w:rPr>
        <w:t>людьми.</w:t>
      </w:r>
    </w:p>
    <w:p w:rsidR="00A50D89" w:rsidRDefault="00A50D89">
      <w:pPr>
        <w:pStyle w:val="a3"/>
        <w:spacing w:line="274" w:lineRule="exact"/>
        <w:jc w:val="both"/>
        <w:sectPr w:rsidR="00A50D89">
          <w:pgSz w:w="11910" w:h="16840"/>
          <w:pgMar w:top="240" w:right="141" w:bottom="660" w:left="283" w:header="0" w:footer="450" w:gutter="0"/>
          <w:cols w:space="720"/>
        </w:sectPr>
      </w:pPr>
    </w:p>
    <w:p w:rsidR="00A50D89" w:rsidRDefault="00D375B2">
      <w:pPr>
        <w:tabs>
          <w:tab w:val="left" w:pos="2730"/>
          <w:tab w:val="left" w:pos="4212"/>
          <w:tab w:val="left" w:pos="4697"/>
          <w:tab w:val="left" w:pos="5762"/>
          <w:tab w:val="left" w:pos="6223"/>
          <w:tab w:val="left" w:pos="6688"/>
          <w:tab w:val="left" w:pos="8487"/>
          <w:tab w:val="left" w:pos="8837"/>
        </w:tabs>
        <w:spacing w:before="79" w:line="264" w:lineRule="auto"/>
        <w:ind w:left="538" w:right="712" w:firstLine="600"/>
        <w:rPr>
          <w:b/>
          <w:sz w:val="24"/>
        </w:rPr>
      </w:pPr>
      <w:r>
        <w:rPr>
          <w:b/>
          <w:color w:val="333333"/>
          <w:spacing w:val="-2"/>
          <w:sz w:val="24"/>
        </w:rPr>
        <w:lastRenderedPageBreak/>
        <w:t>Предметные</w:t>
      </w:r>
      <w:r>
        <w:rPr>
          <w:b/>
          <w:color w:val="333333"/>
          <w:sz w:val="24"/>
        </w:rPr>
        <w:tab/>
      </w:r>
      <w:r>
        <w:rPr>
          <w:b/>
          <w:color w:val="333333"/>
          <w:spacing w:val="-2"/>
          <w:sz w:val="24"/>
        </w:rPr>
        <w:t>результаты</w:t>
      </w:r>
      <w:r>
        <w:rPr>
          <w:b/>
          <w:color w:val="333333"/>
          <w:sz w:val="24"/>
        </w:rPr>
        <w:tab/>
      </w:r>
      <w:r>
        <w:rPr>
          <w:b/>
          <w:color w:val="333333"/>
          <w:spacing w:val="-6"/>
          <w:sz w:val="24"/>
        </w:rPr>
        <w:t>по</w:t>
      </w:r>
      <w:r>
        <w:rPr>
          <w:b/>
          <w:color w:val="333333"/>
          <w:sz w:val="24"/>
        </w:rPr>
        <w:tab/>
      </w:r>
      <w:r>
        <w:rPr>
          <w:b/>
          <w:color w:val="333333"/>
          <w:spacing w:val="-2"/>
          <w:sz w:val="24"/>
        </w:rPr>
        <w:t>модулю</w:t>
      </w:r>
      <w:r>
        <w:rPr>
          <w:b/>
          <w:color w:val="333333"/>
          <w:sz w:val="24"/>
        </w:rPr>
        <w:tab/>
      </w:r>
      <w:r>
        <w:rPr>
          <w:b/>
          <w:color w:val="333333"/>
          <w:spacing w:val="-10"/>
          <w:sz w:val="24"/>
        </w:rPr>
        <w:t>№</w:t>
      </w:r>
      <w:r>
        <w:rPr>
          <w:b/>
          <w:color w:val="333333"/>
          <w:sz w:val="24"/>
        </w:rPr>
        <w:tab/>
      </w:r>
      <w:r>
        <w:rPr>
          <w:b/>
          <w:color w:val="333333"/>
          <w:spacing w:val="-6"/>
          <w:sz w:val="24"/>
        </w:rPr>
        <w:t>10</w:t>
      </w:r>
      <w:r>
        <w:rPr>
          <w:b/>
          <w:color w:val="333333"/>
          <w:sz w:val="24"/>
        </w:rPr>
        <w:tab/>
      </w:r>
      <w:r>
        <w:rPr>
          <w:b/>
          <w:color w:val="333333"/>
          <w:spacing w:val="-2"/>
          <w:sz w:val="24"/>
        </w:rPr>
        <w:t>«Безопасность</w:t>
      </w:r>
      <w:r>
        <w:rPr>
          <w:b/>
          <w:color w:val="333333"/>
          <w:sz w:val="24"/>
        </w:rPr>
        <w:tab/>
      </w:r>
      <w:r>
        <w:rPr>
          <w:b/>
          <w:color w:val="333333"/>
          <w:spacing w:val="-10"/>
          <w:sz w:val="24"/>
        </w:rPr>
        <w:t>в</w:t>
      </w:r>
      <w:r>
        <w:rPr>
          <w:b/>
          <w:color w:val="333333"/>
          <w:sz w:val="24"/>
        </w:rPr>
        <w:tab/>
      </w:r>
      <w:r>
        <w:rPr>
          <w:b/>
          <w:color w:val="333333"/>
          <w:spacing w:val="-2"/>
          <w:sz w:val="24"/>
        </w:rPr>
        <w:t>информационном пространстве»:</w:t>
      </w:r>
    </w:p>
    <w:p w:rsidR="00A50D89" w:rsidRDefault="00D375B2">
      <w:pPr>
        <w:pStyle w:val="a3"/>
        <w:tabs>
          <w:tab w:val="left" w:pos="2538"/>
          <w:tab w:val="left" w:pos="3594"/>
          <w:tab w:val="left" w:pos="4927"/>
          <w:tab w:val="left" w:pos="5896"/>
          <w:tab w:val="left" w:pos="6342"/>
          <w:tab w:val="left" w:pos="8184"/>
          <w:tab w:val="left" w:pos="8548"/>
          <w:tab w:val="left" w:pos="9853"/>
        </w:tabs>
        <w:spacing w:line="266" w:lineRule="auto"/>
        <w:ind w:right="714" w:firstLine="600"/>
      </w:pPr>
      <w:r>
        <w:rPr>
          <w:color w:val="333333"/>
          <w:spacing w:val="-2"/>
        </w:rPr>
        <w:t>раскрывать</w:t>
      </w:r>
      <w:r>
        <w:rPr>
          <w:color w:val="333333"/>
        </w:rPr>
        <w:tab/>
      </w:r>
      <w:r>
        <w:rPr>
          <w:color w:val="333333"/>
          <w:spacing w:val="-2"/>
        </w:rPr>
        <w:t>понятие</w:t>
      </w:r>
      <w:r>
        <w:rPr>
          <w:color w:val="333333"/>
        </w:rPr>
        <w:tab/>
      </w:r>
      <w:r>
        <w:rPr>
          <w:color w:val="333333"/>
          <w:spacing w:val="-2"/>
        </w:rPr>
        <w:t>«цифровая</w:t>
      </w:r>
      <w:r>
        <w:rPr>
          <w:color w:val="333333"/>
        </w:rPr>
        <w:tab/>
      </w:r>
      <w:r>
        <w:rPr>
          <w:color w:val="333333"/>
          <w:spacing w:val="-2"/>
        </w:rPr>
        <w:t>среда»,</w:t>
      </w:r>
      <w:r>
        <w:rPr>
          <w:color w:val="333333"/>
        </w:rPr>
        <w:tab/>
      </w:r>
      <w:r>
        <w:rPr>
          <w:color w:val="333333"/>
          <w:spacing w:val="-6"/>
        </w:rPr>
        <w:t>её</w:t>
      </w:r>
      <w:r>
        <w:rPr>
          <w:color w:val="333333"/>
        </w:rPr>
        <w:tab/>
      </w:r>
      <w:r>
        <w:rPr>
          <w:color w:val="333333"/>
          <w:spacing w:val="-2"/>
        </w:rPr>
        <w:t>характеристики</w:t>
      </w:r>
      <w:r>
        <w:rPr>
          <w:color w:val="333333"/>
        </w:rPr>
        <w:tab/>
      </w:r>
      <w:r>
        <w:rPr>
          <w:color w:val="333333"/>
          <w:spacing w:val="-10"/>
        </w:rPr>
        <w:t>и</w:t>
      </w:r>
      <w:r>
        <w:rPr>
          <w:color w:val="333333"/>
        </w:rPr>
        <w:tab/>
      </w:r>
      <w:r>
        <w:rPr>
          <w:color w:val="333333"/>
          <w:spacing w:val="-2"/>
        </w:rPr>
        <w:t>приводить</w:t>
      </w:r>
      <w:r>
        <w:rPr>
          <w:color w:val="333333"/>
        </w:rPr>
        <w:tab/>
      </w:r>
      <w:r>
        <w:rPr>
          <w:color w:val="333333"/>
          <w:spacing w:val="-2"/>
        </w:rPr>
        <w:t xml:space="preserve">примеры </w:t>
      </w:r>
      <w:r>
        <w:rPr>
          <w:color w:val="333333"/>
        </w:rPr>
        <w:t>информационных и компьютерных угроз;</w:t>
      </w:r>
    </w:p>
    <w:p w:rsidR="00A50D89" w:rsidRDefault="00D375B2">
      <w:pPr>
        <w:pStyle w:val="a3"/>
        <w:spacing w:line="264" w:lineRule="auto"/>
        <w:ind w:left="1138" w:right="3151"/>
      </w:pPr>
      <w:r>
        <w:rPr>
          <w:color w:val="333333"/>
        </w:rPr>
        <w:t>объяснять положительные возможности цифровой среды; характеризовать</w:t>
      </w:r>
      <w:r>
        <w:rPr>
          <w:color w:val="333333"/>
          <w:spacing w:val="-8"/>
        </w:rPr>
        <w:t xml:space="preserve"> </w:t>
      </w:r>
      <w:r>
        <w:rPr>
          <w:color w:val="333333"/>
        </w:rPr>
        <w:t>риски</w:t>
      </w:r>
      <w:r>
        <w:rPr>
          <w:color w:val="333333"/>
          <w:spacing w:val="-8"/>
        </w:rPr>
        <w:t xml:space="preserve"> </w:t>
      </w:r>
      <w:r>
        <w:rPr>
          <w:color w:val="333333"/>
        </w:rPr>
        <w:t>и</w:t>
      </w:r>
      <w:r>
        <w:rPr>
          <w:color w:val="333333"/>
          <w:spacing w:val="-4"/>
        </w:rPr>
        <w:t xml:space="preserve"> </w:t>
      </w:r>
      <w:r>
        <w:rPr>
          <w:color w:val="333333"/>
        </w:rPr>
        <w:t>угрозы</w:t>
      </w:r>
      <w:r>
        <w:rPr>
          <w:color w:val="333333"/>
          <w:spacing w:val="-8"/>
        </w:rPr>
        <w:t xml:space="preserve"> </w:t>
      </w:r>
      <w:r>
        <w:rPr>
          <w:color w:val="333333"/>
        </w:rPr>
        <w:t>при</w:t>
      </w:r>
      <w:r>
        <w:rPr>
          <w:color w:val="333333"/>
          <w:spacing w:val="-8"/>
        </w:rPr>
        <w:t xml:space="preserve"> </w:t>
      </w:r>
      <w:r>
        <w:rPr>
          <w:color w:val="333333"/>
        </w:rPr>
        <w:t>использовании</w:t>
      </w:r>
      <w:r>
        <w:rPr>
          <w:color w:val="333333"/>
          <w:spacing w:val="-4"/>
        </w:rPr>
        <w:t xml:space="preserve"> </w:t>
      </w:r>
      <w:r>
        <w:rPr>
          <w:color w:val="333333"/>
        </w:rPr>
        <w:t>Интернета;</w:t>
      </w:r>
    </w:p>
    <w:p w:rsidR="00A50D89" w:rsidRDefault="00D375B2">
      <w:pPr>
        <w:pStyle w:val="a3"/>
        <w:tabs>
          <w:tab w:val="left" w:pos="1900"/>
          <w:tab w:val="left" w:pos="2787"/>
          <w:tab w:val="left" w:pos="4067"/>
          <w:tab w:val="left" w:pos="5535"/>
          <w:tab w:val="left" w:pos="6878"/>
          <w:tab w:val="left" w:pos="8489"/>
          <w:tab w:val="left" w:pos="9060"/>
        </w:tabs>
        <w:spacing w:line="268" w:lineRule="auto"/>
        <w:ind w:right="715" w:firstLine="600"/>
      </w:pPr>
      <w:r>
        <w:rPr>
          <w:color w:val="333333"/>
          <w:spacing w:val="-2"/>
        </w:rPr>
        <w:t>знать</w:t>
      </w:r>
      <w:r>
        <w:rPr>
          <w:color w:val="333333"/>
        </w:rPr>
        <w:tab/>
      </w:r>
      <w:r>
        <w:rPr>
          <w:color w:val="333333"/>
          <w:spacing w:val="-4"/>
        </w:rPr>
        <w:t>общие</w:t>
      </w:r>
      <w:r>
        <w:rPr>
          <w:color w:val="333333"/>
        </w:rPr>
        <w:tab/>
      </w:r>
      <w:r>
        <w:rPr>
          <w:color w:val="333333"/>
          <w:spacing w:val="-2"/>
        </w:rPr>
        <w:t>принципы</w:t>
      </w:r>
      <w:r>
        <w:rPr>
          <w:color w:val="333333"/>
        </w:rPr>
        <w:tab/>
      </w:r>
      <w:r>
        <w:rPr>
          <w:color w:val="333333"/>
          <w:spacing w:val="-2"/>
        </w:rPr>
        <w:t>безопасного</w:t>
      </w:r>
      <w:r>
        <w:rPr>
          <w:color w:val="333333"/>
        </w:rPr>
        <w:tab/>
      </w:r>
      <w:r>
        <w:rPr>
          <w:color w:val="333333"/>
          <w:spacing w:val="-2"/>
        </w:rPr>
        <w:t>поведения,</w:t>
      </w:r>
      <w:r>
        <w:rPr>
          <w:color w:val="333333"/>
        </w:rPr>
        <w:tab/>
      </w:r>
      <w:r>
        <w:rPr>
          <w:color w:val="333333"/>
          <w:spacing w:val="-2"/>
        </w:rPr>
        <w:t>необходимые</w:t>
      </w:r>
      <w:r>
        <w:rPr>
          <w:color w:val="333333"/>
        </w:rPr>
        <w:tab/>
      </w:r>
      <w:r>
        <w:rPr>
          <w:color w:val="333333"/>
          <w:spacing w:val="-4"/>
        </w:rPr>
        <w:t>для</w:t>
      </w:r>
      <w:r>
        <w:rPr>
          <w:color w:val="333333"/>
        </w:rPr>
        <w:tab/>
      </w:r>
      <w:r>
        <w:rPr>
          <w:color w:val="333333"/>
          <w:spacing w:val="-2"/>
        </w:rPr>
        <w:t xml:space="preserve">предупреждения </w:t>
      </w:r>
      <w:r>
        <w:rPr>
          <w:color w:val="333333"/>
        </w:rPr>
        <w:t>возникновения опасных ситуаций в личном цифровом пространстве;</w:t>
      </w:r>
    </w:p>
    <w:p w:rsidR="00A50D89" w:rsidRDefault="00D375B2">
      <w:pPr>
        <w:pStyle w:val="a3"/>
        <w:spacing w:line="268" w:lineRule="exact"/>
        <w:ind w:left="1138"/>
      </w:pPr>
      <w:r>
        <w:rPr>
          <w:color w:val="333333"/>
        </w:rPr>
        <w:t>характеризовать</w:t>
      </w:r>
      <w:r>
        <w:rPr>
          <w:color w:val="333333"/>
          <w:spacing w:val="-9"/>
        </w:rPr>
        <w:t xml:space="preserve"> </w:t>
      </w:r>
      <w:r>
        <w:rPr>
          <w:color w:val="333333"/>
        </w:rPr>
        <w:t>опасные</w:t>
      </w:r>
      <w:r>
        <w:rPr>
          <w:color w:val="333333"/>
          <w:spacing w:val="-6"/>
        </w:rPr>
        <w:t xml:space="preserve"> </w:t>
      </w:r>
      <w:r>
        <w:rPr>
          <w:color w:val="333333"/>
        </w:rPr>
        <w:t>явления</w:t>
      </w:r>
      <w:r>
        <w:rPr>
          <w:color w:val="333333"/>
          <w:spacing w:val="-6"/>
        </w:rPr>
        <w:t xml:space="preserve"> </w:t>
      </w:r>
      <w:r>
        <w:rPr>
          <w:color w:val="333333"/>
        </w:rPr>
        <w:t>цифровой</w:t>
      </w:r>
      <w:r>
        <w:rPr>
          <w:color w:val="333333"/>
          <w:spacing w:val="1"/>
        </w:rPr>
        <w:t xml:space="preserve"> </w:t>
      </w:r>
      <w:r>
        <w:rPr>
          <w:color w:val="333333"/>
          <w:spacing w:val="-2"/>
        </w:rPr>
        <w:t>среды;</w:t>
      </w:r>
    </w:p>
    <w:p w:rsidR="00A50D89" w:rsidRDefault="00D375B2">
      <w:pPr>
        <w:pStyle w:val="a3"/>
        <w:tabs>
          <w:tab w:val="left" w:pos="3277"/>
          <w:tab w:val="left" w:pos="3641"/>
          <w:tab w:val="left" w:pos="4926"/>
          <w:tab w:val="left" w:pos="5765"/>
          <w:tab w:val="left" w:pos="7348"/>
          <w:tab w:val="left" w:pos="8585"/>
          <w:tab w:val="left" w:pos="8950"/>
          <w:tab w:val="left" w:pos="10522"/>
        </w:tabs>
        <w:spacing w:before="14" w:line="264" w:lineRule="auto"/>
        <w:ind w:right="710" w:firstLine="600"/>
      </w:pPr>
      <w:r>
        <w:rPr>
          <w:color w:val="333333"/>
          <w:spacing w:val="-2"/>
        </w:rPr>
        <w:t>классифицировать</w:t>
      </w:r>
      <w:r>
        <w:rPr>
          <w:color w:val="333333"/>
        </w:rPr>
        <w:tab/>
      </w:r>
      <w:r>
        <w:rPr>
          <w:color w:val="333333"/>
          <w:spacing w:val="-10"/>
        </w:rPr>
        <w:t>и</w:t>
      </w:r>
      <w:r>
        <w:rPr>
          <w:color w:val="333333"/>
        </w:rPr>
        <w:tab/>
      </w:r>
      <w:r>
        <w:rPr>
          <w:color w:val="333333"/>
          <w:spacing w:val="-2"/>
        </w:rPr>
        <w:t>оценивать</w:t>
      </w:r>
      <w:r>
        <w:rPr>
          <w:color w:val="333333"/>
        </w:rPr>
        <w:tab/>
      </w:r>
      <w:r>
        <w:rPr>
          <w:color w:val="333333"/>
          <w:spacing w:val="-4"/>
        </w:rPr>
        <w:t>риски</w:t>
      </w:r>
      <w:r>
        <w:rPr>
          <w:color w:val="333333"/>
        </w:rPr>
        <w:tab/>
      </w:r>
      <w:r>
        <w:rPr>
          <w:color w:val="333333"/>
          <w:spacing w:val="-2"/>
        </w:rPr>
        <w:t>вредоносных</w:t>
      </w:r>
      <w:r>
        <w:rPr>
          <w:color w:val="333333"/>
        </w:rPr>
        <w:tab/>
      </w:r>
      <w:r>
        <w:rPr>
          <w:color w:val="333333"/>
          <w:spacing w:val="-2"/>
        </w:rPr>
        <w:t>программ</w:t>
      </w:r>
      <w:r>
        <w:rPr>
          <w:color w:val="333333"/>
        </w:rPr>
        <w:tab/>
      </w:r>
      <w:r>
        <w:rPr>
          <w:color w:val="333333"/>
          <w:spacing w:val="-10"/>
        </w:rPr>
        <w:t>и</w:t>
      </w:r>
      <w:r>
        <w:rPr>
          <w:color w:val="333333"/>
        </w:rPr>
        <w:tab/>
      </w:r>
      <w:r>
        <w:rPr>
          <w:color w:val="333333"/>
          <w:spacing w:val="-2"/>
        </w:rPr>
        <w:t>приложений,</w:t>
      </w:r>
      <w:r>
        <w:rPr>
          <w:color w:val="333333"/>
        </w:rPr>
        <w:tab/>
      </w:r>
      <w:r>
        <w:rPr>
          <w:color w:val="333333"/>
          <w:spacing w:val="-6"/>
        </w:rPr>
        <w:t xml:space="preserve">их </w:t>
      </w:r>
      <w:r>
        <w:rPr>
          <w:color w:val="333333"/>
          <w:spacing w:val="-2"/>
        </w:rPr>
        <w:t>разновидностей;</w:t>
      </w:r>
    </w:p>
    <w:p w:rsidR="00A50D89" w:rsidRDefault="00D375B2">
      <w:pPr>
        <w:pStyle w:val="a3"/>
        <w:spacing w:before="3" w:line="264" w:lineRule="auto"/>
        <w:ind w:firstLine="600"/>
      </w:pPr>
      <w:r>
        <w:rPr>
          <w:color w:val="333333"/>
        </w:rPr>
        <w:t>иметь</w:t>
      </w:r>
      <w:r>
        <w:rPr>
          <w:color w:val="333333"/>
          <w:spacing w:val="-15"/>
        </w:rPr>
        <w:t xml:space="preserve"> </w:t>
      </w:r>
      <w:r>
        <w:rPr>
          <w:color w:val="333333"/>
        </w:rPr>
        <w:t>навыки</w:t>
      </w:r>
      <w:r>
        <w:rPr>
          <w:color w:val="333333"/>
          <w:spacing w:val="-15"/>
        </w:rPr>
        <w:t xml:space="preserve"> </w:t>
      </w:r>
      <w:r>
        <w:rPr>
          <w:color w:val="333333"/>
        </w:rPr>
        <w:t>соблюдения</w:t>
      </w:r>
      <w:r>
        <w:rPr>
          <w:color w:val="333333"/>
          <w:spacing w:val="-15"/>
        </w:rPr>
        <w:t xml:space="preserve"> </w:t>
      </w:r>
      <w:r>
        <w:rPr>
          <w:color w:val="333333"/>
        </w:rPr>
        <w:t>правил</w:t>
      </w:r>
      <w:r>
        <w:rPr>
          <w:color w:val="333333"/>
          <w:spacing w:val="-15"/>
        </w:rPr>
        <w:t xml:space="preserve"> </w:t>
      </w:r>
      <w:r>
        <w:rPr>
          <w:color w:val="333333"/>
        </w:rPr>
        <w:t>кибергигиены</w:t>
      </w:r>
      <w:r>
        <w:rPr>
          <w:color w:val="333333"/>
          <w:spacing w:val="-13"/>
        </w:rPr>
        <w:t xml:space="preserve"> </w:t>
      </w:r>
      <w:r>
        <w:rPr>
          <w:color w:val="333333"/>
        </w:rPr>
        <w:t>для</w:t>
      </w:r>
      <w:r>
        <w:rPr>
          <w:color w:val="333333"/>
          <w:spacing w:val="-12"/>
        </w:rPr>
        <w:t xml:space="preserve"> </w:t>
      </w:r>
      <w:r>
        <w:rPr>
          <w:color w:val="333333"/>
        </w:rPr>
        <w:t>предупреждения</w:t>
      </w:r>
      <w:r>
        <w:rPr>
          <w:color w:val="333333"/>
          <w:spacing w:val="-14"/>
        </w:rPr>
        <w:t xml:space="preserve"> </w:t>
      </w:r>
      <w:r>
        <w:rPr>
          <w:color w:val="333333"/>
        </w:rPr>
        <w:t>возникновения</w:t>
      </w:r>
      <w:r>
        <w:rPr>
          <w:color w:val="333333"/>
          <w:spacing w:val="-17"/>
        </w:rPr>
        <w:t xml:space="preserve"> </w:t>
      </w:r>
      <w:r>
        <w:rPr>
          <w:color w:val="333333"/>
        </w:rPr>
        <w:t>опасных ситуаций в цифровой среде;</w:t>
      </w:r>
    </w:p>
    <w:p w:rsidR="00A50D89" w:rsidRDefault="00D375B2">
      <w:pPr>
        <w:pStyle w:val="a3"/>
        <w:spacing w:line="264" w:lineRule="auto"/>
        <w:ind w:firstLine="600"/>
      </w:pPr>
      <w:r>
        <w:rPr>
          <w:color w:val="333333"/>
        </w:rPr>
        <w:t>характеризовать</w:t>
      </w:r>
      <w:r>
        <w:rPr>
          <w:color w:val="333333"/>
          <w:spacing w:val="80"/>
          <w:w w:val="150"/>
        </w:rPr>
        <w:t xml:space="preserve"> </w:t>
      </w:r>
      <w:r>
        <w:rPr>
          <w:color w:val="333333"/>
        </w:rPr>
        <w:t>основные</w:t>
      </w:r>
      <w:r>
        <w:rPr>
          <w:color w:val="333333"/>
          <w:spacing w:val="80"/>
          <w:w w:val="150"/>
        </w:rPr>
        <w:t xml:space="preserve"> </w:t>
      </w:r>
      <w:r>
        <w:rPr>
          <w:color w:val="333333"/>
        </w:rPr>
        <w:t>виды</w:t>
      </w:r>
      <w:r>
        <w:rPr>
          <w:color w:val="333333"/>
          <w:spacing w:val="80"/>
          <w:w w:val="150"/>
        </w:rPr>
        <w:t xml:space="preserve"> </w:t>
      </w:r>
      <w:r>
        <w:rPr>
          <w:color w:val="333333"/>
        </w:rPr>
        <w:t>опасного</w:t>
      </w:r>
      <w:r>
        <w:rPr>
          <w:color w:val="333333"/>
          <w:spacing w:val="80"/>
          <w:w w:val="150"/>
        </w:rPr>
        <w:t xml:space="preserve"> </w:t>
      </w:r>
      <w:r>
        <w:rPr>
          <w:color w:val="333333"/>
        </w:rPr>
        <w:t>и</w:t>
      </w:r>
      <w:r>
        <w:rPr>
          <w:color w:val="333333"/>
          <w:spacing w:val="80"/>
          <w:w w:val="150"/>
        </w:rPr>
        <w:t xml:space="preserve"> </w:t>
      </w:r>
      <w:r>
        <w:rPr>
          <w:color w:val="333333"/>
        </w:rPr>
        <w:t>запрещённого</w:t>
      </w:r>
      <w:r>
        <w:rPr>
          <w:color w:val="333333"/>
          <w:spacing w:val="80"/>
          <w:w w:val="150"/>
        </w:rPr>
        <w:t xml:space="preserve"> </w:t>
      </w:r>
      <w:r>
        <w:rPr>
          <w:color w:val="333333"/>
        </w:rPr>
        <w:t>контента</w:t>
      </w:r>
      <w:r>
        <w:rPr>
          <w:color w:val="333333"/>
          <w:spacing w:val="80"/>
          <w:w w:val="150"/>
        </w:rPr>
        <w:t xml:space="preserve"> </w:t>
      </w:r>
      <w:r>
        <w:rPr>
          <w:color w:val="333333"/>
        </w:rPr>
        <w:t>в</w:t>
      </w:r>
      <w:r>
        <w:rPr>
          <w:color w:val="333333"/>
          <w:spacing w:val="80"/>
          <w:w w:val="150"/>
        </w:rPr>
        <w:t xml:space="preserve"> </w:t>
      </w:r>
      <w:r>
        <w:rPr>
          <w:color w:val="333333"/>
        </w:rPr>
        <w:t>Интернете</w:t>
      </w:r>
      <w:r>
        <w:rPr>
          <w:color w:val="333333"/>
          <w:spacing w:val="80"/>
          <w:w w:val="150"/>
        </w:rPr>
        <w:t xml:space="preserve"> </w:t>
      </w:r>
      <w:r>
        <w:rPr>
          <w:color w:val="333333"/>
        </w:rPr>
        <w:t>и характеризовать его признаки;</w:t>
      </w:r>
    </w:p>
    <w:p w:rsidR="00A50D89" w:rsidRDefault="00D375B2">
      <w:pPr>
        <w:pStyle w:val="a3"/>
        <w:spacing w:line="264" w:lineRule="auto"/>
        <w:ind w:left="1138" w:right="713"/>
      </w:pPr>
      <w:r>
        <w:rPr>
          <w:color w:val="333333"/>
        </w:rPr>
        <w:t>раскрывать</w:t>
      </w:r>
      <w:r>
        <w:rPr>
          <w:color w:val="333333"/>
          <w:spacing w:val="-4"/>
        </w:rPr>
        <w:t xml:space="preserve"> </w:t>
      </w:r>
      <w:r>
        <w:rPr>
          <w:color w:val="333333"/>
        </w:rPr>
        <w:t>приёмы</w:t>
      </w:r>
      <w:r>
        <w:rPr>
          <w:color w:val="333333"/>
          <w:spacing w:val="-4"/>
        </w:rPr>
        <w:t xml:space="preserve"> </w:t>
      </w:r>
      <w:r>
        <w:rPr>
          <w:color w:val="333333"/>
        </w:rPr>
        <w:t>распознавания</w:t>
      </w:r>
      <w:r>
        <w:rPr>
          <w:color w:val="333333"/>
          <w:spacing w:val="-14"/>
        </w:rPr>
        <w:t xml:space="preserve"> </w:t>
      </w:r>
      <w:r>
        <w:rPr>
          <w:color w:val="333333"/>
        </w:rPr>
        <w:t>опасностей</w:t>
      </w:r>
      <w:r>
        <w:rPr>
          <w:color w:val="333333"/>
          <w:spacing w:val="-8"/>
        </w:rPr>
        <w:t xml:space="preserve"> </w:t>
      </w:r>
      <w:r>
        <w:rPr>
          <w:color w:val="333333"/>
        </w:rPr>
        <w:t>при</w:t>
      </w:r>
      <w:r>
        <w:rPr>
          <w:color w:val="333333"/>
          <w:spacing w:val="-4"/>
        </w:rPr>
        <w:t xml:space="preserve"> </w:t>
      </w:r>
      <w:r>
        <w:rPr>
          <w:color w:val="333333"/>
        </w:rPr>
        <w:t>использовании</w:t>
      </w:r>
      <w:r>
        <w:rPr>
          <w:color w:val="333333"/>
          <w:spacing w:val="-4"/>
        </w:rPr>
        <w:t xml:space="preserve"> </w:t>
      </w:r>
      <w:r>
        <w:rPr>
          <w:color w:val="333333"/>
        </w:rPr>
        <w:t>Интернета; характеризовать противоправные действия в Интернете;</w:t>
      </w:r>
    </w:p>
    <w:p w:rsidR="00A50D89" w:rsidRDefault="00D375B2">
      <w:pPr>
        <w:pStyle w:val="a3"/>
        <w:spacing w:line="264" w:lineRule="auto"/>
        <w:ind w:right="698" w:firstLine="600"/>
        <w:jc w:val="both"/>
      </w:pPr>
      <w:r>
        <w:rPr>
          <w:color w:val="333333"/>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w:t>
      </w:r>
      <w:r>
        <w:rPr>
          <w:color w:val="333333"/>
          <w:spacing w:val="-2"/>
        </w:rPr>
        <w:t>группы);</w:t>
      </w:r>
    </w:p>
    <w:p w:rsidR="00A50D89" w:rsidRDefault="00D375B2">
      <w:pPr>
        <w:pStyle w:val="a3"/>
        <w:ind w:left="1138"/>
        <w:jc w:val="both"/>
      </w:pPr>
      <w:r>
        <w:rPr>
          <w:color w:val="333333"/>
        </w:rPr>
        <w:t>характеризовать</w:t>
      </w:r>
      <w:r>
        <w:rPr>
          <w:color w:val="333333"/>
          <w:spacing w:val="-8"/>
        </w:rPr>
        <w:t xml:space="preserve"> </w:t>
      </w:r>
      <w:r>
        <w:rPr>
          <w:color w:val="333333"/>
        </w:rPr>
        <w:t>деструктивные</w:t>
      </w:r>
      <w:r>
        <w:rPr>
          <w:color w:val="333333"/>
          <w:spacing w:val="-3"/>
        </w:rPr>
        <w:t xml:space="preserve"> </w:t>
      </w:r>
      <w:r>
        <w:rPr>
          <w:color w:val="333333"/>
        </w:rPr>
        <w:t>течения</w:t>
      </w:r>
      <w:r>
        <w:rPr>
          <w:color w:val="333333"/>
          <w:spacing w:val="-7"/>
        </w:rPr>
        <w:t xml:space="preserve"> </w:t>
      </w:r>
      <w:r>
        <w:rPr>
          <w:color w:val="333333"/>
        </w:rPr>
        <w:t>в</w:t>
      </w:r>
      <w:r>
        <w:rPr>
          <w:color w:val="333333"/>
          <w:spacing w:val="-2"/>
        </w:rPr>
        <w:t xml:space="preserve"> </w:t>
      </w:r>
      <w:r>
        <w:rPr>
          <w:color w:val="333333"/>
        </w:rPr>
        <w:t>Интернете,</w:t>
      </w:r>
      <w:r>
        <w:rPr>
          <w:color w:val="333333"/>
          <w:spacing w:val="-1"/>
        </w:rPr>
        <w:t xml:space="preserve"> </w:t>
      </w:r>
      <w:r>
        <w:rPr>
          <w:color w:val="333333"/>
        </w:rPr>
        <w:t>их</w:t>
      </w:r>
      <w:r>
        <w:rPr>
          <w:color w:val="333333"/>
          <w:spacing w:val="-7"/>
        </w:rPr>
        <w:t xml:space="preserve"> </w:t>
      </w:r>
      <w:r>
        <w:rPr>
          <w:color w:val="333333"/>
        </w:rPr>
        <w:t>признаки</w:t>
      </w:r>
      <w:r>
        <w:rPr>
          <w:color w:val="333333"/>
          <w:spacing w:val="-2"/>
        </w:rPr>
        <w:t xml:space="preserve"> </w:t>
      </w:r>
      <w:r>
        <w:rPr>
          <w:color w:val="333333"/>
        </w:rPr>
        <w:t>и</w:t>
      </w:r>
      <w:r>
        <w:rPr>
          <w:color w:val="333333"/>
          <w:spacing w:val="-10"/>
        </w:rPr>
        <w:t xml:space="preserve"> </w:t>
      </w:r>
      <w:r>
        <w:rPr>
          <w:color w:val="333333"/>
          <w:spacing w:val="-2"/>
        </w:rPr>
        <w:t>опасности;</w:t>
      </w:r>
    </w:p>
    <w:p w:rsidR="00A50D89" w:rsidRDefault="00D375B2">
      <w:pPr>
        <w:pStyle w:val="a3"/>
        <w:spacing w:before="26" w:line="264" w:lineRule="auto"/>
        <w:ind w:firstLine="600"/>
      </w:pPr>
      <w:r>
        <w:rPr>
          <w:color w:val="333333"/>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50D89" w:rsidRDefault="00D375B2">
      <w:pPr>
        <w:spacing w:before="3" w:line="280" w:lineRule="auto"/>
        <w:ind w:left="538" w:firstLine="600"/>
        <w:rPr>
          <w:b/>
          <w:sz w:val="24"/>
        </w:rPr>
      </w:pPr>
      <w:r>
        <w:rPr>
          <w:b/>
          <w:color w:val="333333"/>
          <w:sz w:val="24"/>
        </w:rPr>
        <w:t>Предметные</w:t>
      </w:r>
      <w:r>
        <w:rPr>
          <w:b/>
          <w:color w:val="333333"/>
          <w:spacing w:val="40"/>
          <w:sz w:val="24"/>
        </w:rPr>
        <w:t xml:space="preserve"> </w:t>
      </w:r>
      <w:r>
        <w:rPr>
          <w:b/>
          <w:color w:val="333333"/>
          <w:sz w:val="24"/>
        </w:rPr>
        <w:t>результаты</w:t>
      </w:r>
      <w:r>
        <w:rPr>
          <w:b/>
          <w:color w:val="333333"/>
          <w:spacing w:val="40"/>
          <w:sz w:val="24"/>
        </w:rPr>
        <w:t xml:space="preserve"> </w:t>
      </w:r>
      <w:r>
        <w:rPr>
          <w:b/>
          <w:color w:val="333333"/>
          <w:sz w:val="24"/>
        </w:rPr>
        <w:t>по</w:t>
      </w:r>
      <w:r>
        <w:rPr>
          <w:b/>
          <w:color w:val="333333"/>
          <w:spacing w:val="40"/>
          <w:sz w:val="24"/>
        </w:rPr>
        <w:t xml:space="preserve"> </w:t>
      </w:r>
      <w:r>
        <w:rPr>
          <w:b/>
          <w:color w:val="333333"/>
          <w:sz w:val="24"/>
        </w:rPr>
        <w:t>модулю</w:t>
      </w:r>
      <w:r>
        <w:rPr>
          <w:b/>
          <w:color w:val="333333"/>
          <w:spacing w:val="40"/>
          <w:sz w:val="24"/>
        </w:rPr>
        <w:t xml:space="preserve"> </w:t>
      </w:r>
      <w:r>
        <w:rPr>
          <w:b/>
          <w:color w:val="333333"/>
          <w:sz w:val="24"/>
        </w:rPr>
        <w:t>№</w:t>
      </w:r>
      <w:r>
        <w:rPr>
          <w:b/>
          <w:color w:val="333333"/>
          <w:spacing w:val="40"/>
          <w:sz w:val="24"/>
        </w:rPr>
        <w:t xml:space="preserve"> </w:t>
      </w:r>
      <w:r>
        <w:rPr>
          <w:b/>
          <w:color w:val="333333"/>
          <w:sz w:val="24"/>
        </w:rPr>
        <w:t>11</w:t>
      </w:r>
      <w:r>
        <w:rPr>
          <w:b/>
          <w:color w:val="333333"/>
          <w:spacing w:val="40"/>
          <w:sz w:val="24"/>
        </w:rPr>
        <w:t xml:space="preserve"> </w:t>
      </w:r>
      <w:r>
        <w:rPr>
          <w:b/>
          <w:color w:val="333333"/>
          <w:sz w:val="24"/>
        </w:rPr>
        <w:t>«Основы</w:t>
      </w:r>
      <w:r>
        <w:rPr>
          <w:b/>
          <w:color w:val="333333"/>
          <w:spacing w:val="40"/>
          <w:sz w:val="24"/>
        </w:rPr>
        <w:t xml:space="preserve"> </w:t>
      </w:r>
      <w:r>
        <w:rPr>
          <w:b/>
          <w:color w:val="333333"/>
          <w:sz w:val="24"/>
        </w:rPr>
        <w:t>противодействия</w:t>
      </w:r>
      <w:r>
        <w:rPr>
          <w:b/>
          <w:color w:val="333333"/>
          <w:spacing w:val="40"/>
          <w:sz w:val="24"/>
        </w:rPr>
        <w:t xml:space="preserve"> </w:t>
      </w:r>
      <w:r>
        <w:rPr>
          <w:b/>
          <w:color w:val="333333"/>
          <w:sz w:val="24"/>
        </w:rPr>
        <w:t>экстремизму</w:t>
      </w:r>
      <w:r>
        <w:rPr>
          <w:b/>
          <w:color w:val="333333"/>
          <w:spacing w:val="40"/>
          <w:sz w:val="24"/>
        </w:rPr>
        <w:t xml:space="preserve"> </w:t>
      </w:r>
      <w:r>
        <w:rPr>
          <w:b/>
          <w:color w:val="333333"/>
          <w:sz w:val="24"/>
        </w:rPr>
        <w:t xml:space="preserve">и </w:t>
      </w:r>
      <w:r>
        <w:rPr>
          <w:b/>
          <w:color w:val="333333"/>
          <w:spacing w:val="-2"/>
          <w:sz w:val="24"/>
        </w:rPr>
        <w:t>терроризму»:</w:t>
      </w:r>
    </w:p>
    <w:p w:rsidR="00A50D89" w:rsidRDefault="00D375B2">
      <w:pPr>
        <w:pStyle w:val="a3"/>
        <w:spacing w:line="276" w:lineRule="auto"/>
        <w:ind w:firstLine="600"/>
      </w:pPr>
      <w:r>
        <w:rPr>
          <w:color w:val="333333"/>
        </w:rPr>
        <w:t>объяснять</w:t>
      </w:r>
      <w:r>
        <w:rPr>
          <w:color w:val="333333"/>
          <w:spacing w:val="-6"/>
        </w:rPr>
        <w:t xml:space="preserve"> </w:t>
      </w:r>
      <w:r>
        <w:rPr>
          <w:color w:val="333333"/>
        </w:rPr>
        <w:t>понятия</w:t>
      </w:r>
      <w:r>
        <w:rPr>
          <w:color w:val="333333"/>
          <w:spacing w:val="-8"/>
        </w:rPr>
        <w:t xml:space="preserve"> </w:t>
      </w:r>
      <w:r>
        <w:rPr>
          <w:color w:val="333333"/>
        </w:rPr>
        <w:t>«экстремизм»</w:t>
      </w:r>
      <w:r>
        <w:rPr>
          <w:color w:val="333333"/>
          <w:spacing w:val="-8"/>
        </w:rPr>
        <w:t xml:space="preserve"> </w:t>
      </w:r>
      <w:r>
        <w:rPr>
          <w:color w:val="333333"/>
        </w:rPr>
        <w:t>и</w:t>
      </w:r>
      <w:r>
        <w:rPr>
          <w:color w:val="333333"/>
          <w:spacing w:val="-2"/>
        </w:rPr>
        <w:t xml:space="preserve"> </w:t>
      </w:r>
      <w:r>
        <w:rPr>
          <w:color w:val="333333"/>
        </w:rPr>
        <w:t>«терроризм»,</w:t>
      </w:r>
      <w:r>
        <w:rPr>
          <w:color w:val="333333"/>
          <w:spacing w:val="-1"/>
        </w:rPr>
        <w:t xml:space="preserve"> </w:t>
      </w:r>
      <w:r>
        <w:rPr>
          <w:color w:val="333333"/>
        </w:rPr>
        <w:t>раскрывать</w:t>
      </w:r>
      <w:r>
        <w:rPr>
          <w:color w:val="333333"/>
          <w:spacing w:val="-2"/>
        </w:rPr>
        <w:t xml:space="preserve"> </w:t>
      </w:r>
      <w:r>
        <w:rPr>
          <w:color w:val="333333"/>
        </w:rPr>
        <w:t>их</w:t>
      </w:r>
      <w:r>
        <w:rPr>
          <w:color w:val="333333"/>
          <w:spacing w:val="-8"/>
        </w:rPr>
        <w:t xml:space="preserve"> </w:t>
      </w:r>
      <w:r>
        <w:rPr>
          <w:color w:val="333333"/>
        </w:rPr>
        <w:t>содержание,</w:t>
      </w:r>
      <w:r>
        <w:rPr>
          <w:color w:val="333333"/>
          <w:spacing w:val="-6"/>
        </w:rPr>
        <w:t xml:space="preserve"> </w:t>
      </w:r>
      <w:r>
        <w:rPr>
          <w:color w:val="333333"/>
        </w:rPr>
        <w:t>характеризовать причины, возможные варианты проявления и их последствия;</w:t>
      </w:r>
    </w:p>
    <w:p w:rsidR="00A50D89" w:rsidRDefault="00D375B2">
      <w:pPr>
        <w:pStyle w:val="a3"/>
        <w:tabs>
          <w:tab w:val="left" w:pos="4408"/>
        </w:tabs>
        <w:spacing w:line="276" w:lineRule="auto"/>
        <w:ind w:right="713" w:firstLine="600"/>
      </w:pPr>
      <w:r>
        <w:rPr>
          <w:color w:val="333333"/>
        </w:rPr>
        <w:t>раскрывать</w:t>
      </w:r>
      <w:r>
        <w:rPr>
          <w:color w:val="333333"/>
          <w:spacing w:val="80"/>
        </w:rPr>
        <w:t xml:space="preserve"> </w:t>
      </w:r>
      <w:r>
        <w:rPr>
          <w:color w:val="333333"/>
        </w:rPr>
        <w:t>цели</w:t>
      </w:r>
      <w:r>
        <w:rPr>
          <w:color w:val="333333"/>
          <w:spacing w:val="80"/>
        </w:rPr>
        <w:t xml:space="preserve"> </w:t>
      </w:r>
      <w:r>
        <w:rPr>
          <w:color w:val="333333"/>
        </w:rPr>
        <w:t>и</w:t>
      </w:r>
      <w:r>
        <w:rPr>
          <w:color w:val="333333"/>
          <w:spacing w:val="80"/>
        </w:rPr>
        <w:t xml:space="preserve"> </w:t>
      </w:r>
      <w:r>
        <w:rPr>
          <w:color w:val="333333"/>
        </w:rPr>
        <w:t>формы</w:t>
      </w:r>
      <w:r>
        <w:rPr>
          <w:color w:val="333333"/>
        </w:rPr>
        <w:tab/>
        <w:t>проявления</w:t>
      </w:r>
      <w:r>
        <w:rPr>
          <w:color w:val="333333"/>
          <w:spacing w:val="80"/>
        </w:rPr>
        <w:t xml:space="preserve"> </w:t>
      </w:r>
      <w:r>
        <w:rPr>
          <w:color w:val="333333"/>
        </w:rPr>
        <w:t>террористических</w:t>
      </w:r>
      <w:r>
        <w:rPr>
          <w:color w:val="333333"/>
          <w:spacing w:val="80"/>
        </w:rPr>
        <w:t xml:space="preserve"> </w:t>
      </w:r>
      <w:r>
        <w:rPr>
          <w:color w:val="333333"/>
        </w:rPr>
        <w:t>актов,</w:t>
      </w:r>
      <w:r>
        <w:rPr>
          <w:color w:val="333333"/>
          <w:spacing w:val="80"/>
        </w:rPr>
        <w:t xml:space="preserve"> </w:t>
      </w:r>
      <w:r>
        <w:rPr>
          <w:color w:val="333333"/>
        </w:rPr>
        <w:t>характеризовать</w:t>
      </w:r>
      <w:r>
        <w:rPr>
          <w:color w:val="333333"/>
          <w:spacing w:val="80"/>
        </w:rPr>
        <w:t xml:space="preserve"> </w:t>
      </w:r>
      <w:r>
        <w:rPr>
          <w:color w:val="333333"/>
        </w:rPr>
        <w:t xml:space="preserve">их </w:t>
      </w:r>
      <w:r>
        <w:rPr>
          <w:color w:val="333333"/>
          <w:spacing w:val="-2"/>
        </w:rPr>
        <w:t>последствия;</w:t>
      </w:r>
    </w:p>
    <w:p w:rsidR="00A50D89" w:rsidRDefault="00D375B2">
      <w:pPr>
        <w:pStyle w:val="a3"/>
        <w:spacing w:line="276" w:lineRule="auto"/>
        <w:ind w:right="709" w:firstLine="600"/>
      </w:pPr>
      <w:r>
        <w:rPr>
          <w:color w:val="333333"/>
        </w:rPr>
        <w:t>раскрывать</w:t>
      </w:r>
      <w:r>
        <w:rPr>
          <w:color w:val="333333"/>
          <w:spacing w:val="-15"/>
        </w:rPr>
        <w:t xml:space="preserve"> </w:t>
      </w:r>
      <w:r>
        <w:rPr>
          <w:color w:val="333333"/>
        </w:rPr>
        <w:t>основы</w:t>
      </w:r>
      <w:r>
        <w:rPr>
          <w:color w:val="333333"/>
          <w:spacing w:val="-16"/>
        </w:rPr>
        <w:t xml:space="preserve"> </w:t>
      </w:r>
      <w:r>
        <w:rPr>
          <w:color w:val="333333"/>
        </w:rPr>
        <w:t>общественно-государственной</w:t>
      </w:r>
      <w:r>
        <w:rPr>
          <w:color w:val="333333"/>
          <w:spacing w:val="-15"/>
        </w:rPr>
        <w:t xml:space="preserve"> </w:t>
      </w:r>
      <w:r>
        <w:rPr>
          <w:color w:val="333333"/>
        </w:rPr>
        <w:t>системы,</w:t>
      </w:r>
      <w:r>
        <w:rPr>
          <w:color w:val="333333"/>
          <w:spacing w:val="-15"/>
        </w:rPr>
        <w:t xml:space="preserve"> </w:t>
      </w:r>
      <w:r>
        <w:rPr>
          <w:color w:val="333333"/>
        </w:rPr>
        <w:t>роль</w:t>
      </w:r>
      <w:r>
        <w:rPr>
          <w:color w:val="333333"/>
          <w:spacing w:val="-15"/>
        </w:rPr>
        <w:t xml:space="preserve"> </w:t>
      </w:r>
      <w:r>
        <w:rPr>
          <w:color w:val="333333"/>
        </w:rPr>
        <w:t>личности</w:t>
      </w:r>
      <w:r>
        <w:rPr>
          <w:color w:val="333333"/>
          <w:spacing w:val="-15"/>
        </w:rPr>
        <w:t xml:space="preserve"> </w:t>
      </w:r>
      <w:r>
        <w:rPr>
          <w:color w:val="333333"/>
        </w:rPr>
        <w:t>в</w:t>
      </w:r>
      <w:r>
        <w:rPr>
          <w:color w:val="333333"/>
          <w:spacing w:val="-16"/>
        </w:rPr>
        <w:t xml:space="preserve"> </w:t>
      </w:r>
      <w:r>
        <w:rPr>
          <w:color w:val="333333"/>
        </w:rPr>
        <w:t>противодействии экстремизму и терроризму;</w:t>
      </w:r>
    </w:p>
    <w:p w:rsidR="00A50D89" w:rsidRDefault="00D375B2">
      <w:pPr>
        <w:pStyle w:val="a3"/>
        <w:spacing w:line="280" w:lineRule="auto"/>
        <w:ind w:left="1138" w:right="713"/>
      </w:pPr>
      <w:r>
        <w:rPr>
          <w:color w:val="333333"/>
        </w:rPr>
        <w:t>знать</w:t>
      </w:r>
      <w:r>
        <w:rPr>
          <w:color w:val="333333"/>
          <w:spacing w:val="-1"/>
        </w:rPr>
        <w:t xml:space="preserve"> </w:t>
      </w:r>
      <w:r>
        <w:rPr>
          <w:color w:val="333333"/>
        </w:rPr>
        <w:t>уровни</w:t>
      </w:r>
      <w:r>
        <w:rPr>
          <w:color w:val="333333"/>
          <w:spacing w:val="-6"/>
        </w:rPr>
        <w:t xml:space="preserve"> </w:t>
      </w:r>
      <w:r>
        <w:rPr>
          <w:color w:val="333333"/>
        </w:rPr>
        <w:t>террористической</w:t>
      </w:r>
      <w:r>
        <w:rPr>
          <w:color w:val="333333"/>
          <w:spacing w:val="-10"/>
        </w:rPr>
        <w:t xml:space="preserve"> </w:t>
      </w:r>
      <w:r>
        <w:rPr>
          <w:color w:val="333333"/>
        </w:rPr>
        <w:t>опасности</w:t>
      </w:r>
      <w:r>
        <w:rPr>
          <w:color w:val="333333"/>
          <w:spacing w:val="-5"/>
        </w:rPr>
        <w:t xml:space="preserve"> </w:t>
      </w:r>
      <w:r>
        <w:rPr>
          <w:color w:val="333333"/>
        </w:rPr>
        <w:t>и</w:t>
      </w:r>
      <w:r>
        <w:rPr>
          <w:color w:val="333333"/>
          <w:spacing w:val="-6"/>
        </w:rPr>
        <w:t xml:space="preserve"> </w:t>
      </w:r>
      <w:r>
        <w:rPr>
          <w:color w:val="333333"/>
        </w:rPr>
        <w:t>цели</w:t>
      </w:r>
      <w:r>
        <w:rPr>
          <w:color w:val="333333"/>
          <w:spacing w:val="-1"/>
        </w:rPr>
        <w:t xml:space="preserve"> </w:t>
      </w:r>
      <w:r>
        <w:rPr>
          <w:color w:val="333333"/>
        </w:rPr>
        <w:t>контртеррористической</w:t>
      </w:r>
      <w:r>
        <w:rPr>
          <w:color w:val="333333"/>
          <w:spacing w:val="-6"/>
        </w:rPr>
        <w:t xml:space="preserve"> </w:t>
      </w:r>
      <w:r>
        <w:rPr>
          <w:color w:val="333333"/>
        </w:rPr>
        <w:t>операции; характеризовать признаки вовлечения в террористическую деятельность;</w:t>
      </w:r>
    </w:p>
    <w:p w:rsidR="00A50D89" w:rsidRDefault="00D375B2">
      <w:pPr>
        <w:pStyle w:val="a3"/>
        <w:spacing w:line="276" w:lineRule="auto"/>
        <w:ind w:right="715" w:firstLine="600"/>
        <w:jc w:val="both"/>
      </w:pPr>
      <w:r>
        <w:rPr>
          <w:color w:val="333333"/>
        </w:rPr>
        <w:t>иметь навыки соблюдения правил антитеррористического поведения и безопасных действий при обнаружении признаков вербовки;</w:t>
      </w:r>
    </w:p>
    <w:p w:rsidR="00A50D89" w:rsidRDefault="00D375B2">
      <w:pPr>
        <w:pStyle w:val="a3"/>
        <w:spacing w:line="276" w:lineRule="auto"/>
        <w:ind w:right="706" w:firstLine="600"/>
        <w:jc w:val="both"/>
      </w:pPr>
      <w:r>
        <w:rPr>
          <w:color w:val="333333"/>
        </w:rPr>
        <w:t>иметь представление</w:t>
      </w:r>
      <w:r>
        <w:rPr>
          <w:color w:val="333333"/>
          <w:spacing w:val="-2"/>
        </w:rPr>
        <w:t xml:space="preserve"> </w:t>
      </w:r>
      <w:r>
        <w:rPr>
          <w:color w:val="333333"/>
        </w:rPr>
        <w:t>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50D89" w:rsidRDefault="00D375B2">
      <w:pPr>
        <w:pStyle w:val="a3"/>
        <w:spacing w:line="276" w:lineRule="auto"/>
        <w:ind w:right="707" w:firstLine="600"/>
        <w:jc w:val="both"/>
      </w:pPr>
      <w:r>
        <w:rPr>
          <w:color w:val="333333"/>
        </w:rPr>
        <w:t>иметь представление о безопасных действиях в случае теракта (нападение террористов и попытка</w:t>
      </w:r>
      <w:r>
        <w:rPr>
          <w:color w:val="333333"/>
          <w:spacing w:val="-13"/>
        </w:rPr>
        <w:t xml:space="preserve"> </w:t>
      </w:r>
      <w:r>
        <w:rPr>
          <w:color w:val="333333"/>
        </w:rPr>
        <w:t>захвата</w:t>
      </w:r>
      <w:r>
        <w:rPr>
          <w:color w:val="333333"/>
          <w:spacing w:val="-8"/>
        </w:rPr>
        <w:t xml:space="preserve"> </w:t>
      </w:r>
      <w:r>
        <w:rPr>
          <w:color w:val="333333"/>
        </w:rPr>
        <w:t>заложников,</w:t>
      </w:r>
      <w:r>
        <w:rPr>
          <w:color w:val="333333"/>
          <w:spacing w:val="-10"/>
        </w:rPr>
        <w:t xml:space="preserve"> </w:t>
      </w:r>
      <w:r>
        <w:rPr>
          <w:color w:val="333333"/>
        </w:rPr>
        <w:t>попадание</w:t>
      </w:r>
      <w:r>
        <w:rPr>
          <w:color w:val="333333"/>
          <w:spacing w:val="-9"/>
        </w:rPr>
        <w:t xml:space="preserve"> </w:t>
      </w:r>
      <w:r>
        <w:rPr>
          <w:color w:val="333333"/>
        </w:rPr>
        <w:t>в</w:t>
      </w:r>
      <w:r>
        <w:rPr>
          <w:color w:val="333333"/>
          <w:spacing w:val="-11"/>
        </w:rPr>
        <w:t xml:space="preserve"> </w:t>
      </w:r>
      <w:r>
        <w:rPr>
          <w:color w:val="333333"/>
        </w:rPr>
        <w:t>заложники,</w:t>
      </w:r>
      <w:r>
        <w:rPr>
          <w:color w:val="333333"/>
          <w:spacing w:val="-14"/>
        </w:rPr>
        <w:t xml:space="preserve"> </w:t>
      </w:r>
      <w:r>
        <w:rPr>
          <w:color w:val="333333"/>
        </w:rPr>
        <w:t>огневой</w:t>
      </w:r>
      <w:r>
        <w:rPr>
          <w:color w:val="333333"/>
          <w:spacing w:val="-15"/>
        </w:rPr>
        <w:t xml:space="preserve"> </w:t>
      </w:r>
      <w:r>
        <w:rPr>
          <w:color w:val="333333"/>
        </w:rPr>
        <w:t>налёт,</w:t>
      </w:r>
      <w:r>
        <w:rPr>
          <w:color w:val="333333"/>
          <w:spacing w:val="-10"/>
        </w:rPr>
        <w:t xml:space="preserve"> </w:t>
      </w:r>
      <w:r>
        <w:rPr>
          <w:color w:val="333333"/>
        </w:rPr>
        <w:t>наезд</w:t>
      </w:r>
      <w:r>
        <w:rPr>
          <w:color w:val="333333"/>
          <w:spacing w:val="-14"/>
        </w:rPr>
        <w:t xml:space="preserve"> </w:t>
      </w:r>
      <w:r>
        <w:rPr>
          <w:color w:val="333333"/>
        </w:rPr>
        <w:t>транспортного</w:t>
      </w:r>
      <w:r>
        <w:rPr>
          <w:color w:val="333333"/>
          <w:spacing w:val="-3"/>
        </w:rPr>
        <w:t xml:space="preserve"> </w:t>
      </w:r>
      <w:r>
        <w:rPr>
          <w:color w:val="333333"/>
        </w:rPr>
        <w:t>средства, подрыв взрывного устройства).</w:t>
      </w:r>
    </w:p>
    <w:p w:rsidR="00A50D89" w:rsidRDefault="00D375B2" w:rsidP="006D317B">
      <w:pPr>
        <w:pStyle w:val="3"/>
        <w:numPr>
          <w:ilvl w:val="3"/>
          <w:numId w:val="31"/>
        </w:numPr>
        <w:tabs>
          <w:tab w:val="left" w:pos="1752"/>
        </w:tabs>
        <w:spacing w:before="264" w:line="237" w:lineRule="auto"/>
        <w:ind w:left="850" w:right="5195" w:firstLine="0"/>
        <w:jc w:val="both"/>
      </w:pPr>
      <w:bookmarkStart w:id="393" w:name="2.2.2.17._Основы_духовно-нравственной_ку"/>
      <w:bookmarkEnd w:id="393"/>
      <w:r>
        <w:t>Основы</w:t>
      </w:r>
      <w:r>
        <w:rPr>
          <w:spacing w:val="-15"/>
        </w:rPr>
        <w:t xml:space="preserve"> </w:t>
      </w:r>
      <w:r>
        <w:t>духовно-нравственной</w:t>
      </w:r>
      <w:r>
        <w:rPr>
          <w:spacing w:val="-15"/>
        </w:rPr>
        <w:t xml:space="preserve"> </w:t>
      </w:r>
      <w:r>
        <w:t>культуры народов России</w:t>
      </w:r>
    </w:p>
    <w:p w:rsidR="00A50D89" w:rsidRDefault="00D375B2">
      <w:pPr>
        <w:spacing w:before="6" w:line="237" w:lineRule="auto"/>
        <w:ind w:left="538" w:right="5273" w:firstLine="316"/>
        <w:jc w:val="both"/>
        <w:rPr>
          <w:b/>
          <w:sz w:val="24"/>
        </w:rPr>
      </w:pPr>
      <w:bookmarkStart w:id="394" w:name="Основное_содержание_курса_ОДНКНР_5_–_6_к"/>
      <w:bookmarkEnd w:id="394"/>
      <w:r>
        <w:rPr>
          <w:b/>
          <w:sz w:val="24"/>
        </w:rPr>
        <w:t>Основное</w:t>
      </w:r>
      <w:r>
        <w:rPr>
          <w:b/>
          <w:spacing w:val="-5"/>
          <w:sz w:val="24"/>
        </w:rPr>
        <w:t xml:space="preserve"> </w:t>
      </w:r>
      <w:r>
        <w:rPr>
          <w:b/>
          <w:sz w:val="24"/>
        </w:rPr>
        <w:t>содержание</w:t>
      </w:r>
      <w:r>
        <w:rPr>
          <w:b/>
          <w:spacing w:val="-5"/>
          <w:sz w:val="24"/>
        </w:rPr>
        <w:t xml:space="preserve"> </w:t>
      </w:r>
      <w:r>
        <w:rPr>
          <w:b/>
          <w:sz w:val="24"/>
        </w:rPr>
        <w:t>курса</w:t>
      </w:r>
      <w:r>
        <w:rPr>
          <w:b/>
          <w:spacing w:val="-5"/>
          <w:sz w:val="24"/>
        </w:rPr>
        <w:t xml:space="preserve"> </w:t>
      </w:r>
      <w:r>
        <w:rPr>
          <w:b/>
          <w:sz w:val="24"/>
        </w:rPr>
        <w:t>ОДНКНР</w:t>
      </w:r>
      <w:r>
        <w:rPr>
          <w:b/>
          <w:spacing w:val="-10"/>
          <w:sz w:val="24"/>
        </w:rPr>
        <w:t xml:space="preserve"> </w:t>
      </w:r>
      <w:r>
        <w:rPr>
          <w:b/>
          <w:sz w:val="24"/>
        </w:rPr>
        <w:t>5</w:t>
      </w:r>
      <w:r>
        <w:rPr>
          <w:b/>
          <w:spacing w:val="-5"/>
          <w:sz w:val="24"/>
        </w:rPr>
        <w:t xml:space="preserve"> </w:t>
      </w:r>
      <w:r>
        <w:rPr>
          <w:b/>
          <w:sz w:val="24"/>
        </w:rPr>
        <w:t>–</w:t>
      </w:r>
      <w:r>
        <w:rPr>
          <w:b/>
          <w:spacing w:val="-5"/>
          <w:sz w:val="24"/>
        </w:rPr>
        <w:t xml:space="preserve"> </w:t>
      </w:r>
      <w:r>
        <w:rPr>
          <w:b/>
          <w:sz w:val="24"/>
        </w:rPr>
        <w:t>6</w:t>
      </w:r>
      <w:r>
        <w:rPr>
          <w:b/>
          <w:spacing w:val="-10"/>
          <w:sz w:val="24"/>
        </w:rPr>
        <w:t xml:space="preserve"> </w:t>
      </w:r>
      <w:r>
        <w:rPr>
          <w:b/>
          <w:sz w:val="24"/>
        </w:rPr>
        <w:t>класс В мире культуры</w:t>
      </w:r>
    </w:p>
    <w:p w:rsidR="00A50D89" w:rsidRDefault="00D375B2">
      <w:pPr>
        <w:pStyle w:val="a3"/>
        <w:ind w:right="1105"/>
        <w:jc w:val="both"/>
      </w:pPr>
      <w: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w:t>
      </w:r>
      <w:r>
        <w:rPr>
          <w:spacing w:val="-6"/>
        </w:rPr>
        <w:t xml:space="preserve"> </w:t>
      </w:r>
      <w:r>
        <w:t>Алейхем,</w:t>
      </w:r>
      <w:r>
        <w:rPr>
          <w:spacing w:val="-1"/>
        </w:rPr>
        <w:t xml:space="preserve"> </w:t>
      </w:r>
      <w:r>
        <w:t>Г.</w:t>
      </w:r>
      <w:r>
        <w:rPr>
          <w:spacing w:val="-5"/>
        </w:rPr>
        <w:t xml:space="preserve"> </w:t>
      </w:r>
      <w:r>
        <w:t>Уланова,</w:t>
      </w:r>
      <w:r>
        <w:rPr>
          <w:spacing w:val="-6"/>
        </w:rPr>
        <w:t xml:space="preserve"> </w:t>
      </w:r>
      <w:r>
        <w:t>Д.</w:t>
      </w:r>
      <w:r>
        <w:rPr>
          <w:spacing w:val="-6"/>
        </w:rPr>
        <w:t xml:space="preserve"> </w:t>
      </w:r>
      <w:r>
        <w:t>Шостакович,</w:t>
      </w:r>
      <w:r>
        <w:rPr>
          <w:spacing w:val="-9"/>
        </w:rPr>
        <w:t xml:space="preserve"> </w:t>
      </w:r>
      <w:r>
        <w:t>Р.</w:t>
      </w:r>
      <w:r>
        <w:rPr>
          <w:spacing w:val="-6"/>
        </w:rPr>
        <w:t xml:space="preserve"> </w:t>
      </w:r>
      <w:r>
        <w:t>Гамзатов,</w:t>
      </w:r>
      <w:r>
        <w:rPr>
          <w:spacing w:val="-6"/>
        </w:rPr>
        <w:t xml:space="preserve"> </w:t>
      </w:r>
      <w:r>
        <w:t>Л.</w:t>
      </w:r>
      <w:r>
        <w:rPr>
          <w:spacing w:val="-6"/>
        </w:rPr>
        <w:t xml:space="preserve"> </w:t>
      </w:r>
      <w:r>
        <w:t>Лихачев,</w:t>
      </w:r>
      <w:r>
        <w:rPr>
          <w:spacing w:val="-1"/>
        </w:rPr>
        <w:t xml:space="preserve"> </w:t>
      </w:r>
      <w:r>
        <w:t>С.</w:t>
      </w:r>
      <w:r>
        <w:rPr>
          <w:spacing w:val="-6"/>
        </w:rPr>
        <w:t xml:space="preserve"> </w:t>
      </w:r>
      <w:r>
        <w:t>Эрьзя,</w:t>
      </w:r>
      <w:r>
        <w:rPr>
          <w:spacing w:val="-9"/>
        </w:rPr>
        <w:t xml:space="preserve"> </w:t>
      </w:r>
      <w:r>
        <w:t>Ю. Рытхэу и др.). Человек – творец и носитель культуры. Вне культуры жизнь человека невозможна. Вклад личностив культуру</w:t>
      </w:r>
      <w:r>
        <w:rPr>
          <w:spacing w:val="-2"/>
        </w:rPr>
        <w:t xml:space="preserve"> </w:t>
      </w:r>
      <w:r>
        <w:t>зависит</w:t>
      </w:r>
      <w:r>
        <w:rPr>
          <w:spacing w:val="-2"/>
        </w:rPr>
        <w:t xml:space="preserve"> </w:t>
      </w:r>
      <w:r>
        <w:t>от ее таланта, способностей, упорства. Законы нравственности – часть культуры общества. Источники, создающие нравственные установки.</w:t>
      </w:r>
    </w:p>
    <w:p w:rsidR="00A50D89" w:rsidRDefault="00D375B2">
      <w:pPr>
        <w:pStyle w:val="3"/>
        <w:spacing w:before="5"/>
        <w:jc w:val="both"/>
      </w:pPr>
      <w:bookmarkStart w:id="395" w:name="Нравственные_ценности_российского_народа"/>
      <w:bookmarkEnd w:id="395"/>
      <w:r>
        <w:t>Нравственные</w:t>
      </w:r>
      <w:r>
        <w:rPr>
          <w:spacing w:val="-8"/>
        </w:rPr>
        <w:t xml:space="preserve"> </w:t>
      </w:r>
      <w:r>
        <w:t>ценности</w:t>
      </w:r>
      <w:r>
        <w:rPr>
          <w:spacing w:val="-5"/>
        </w:rPr>
        <w:t xml:space="preserve"> </w:t>
      </w:r>
      <w:r>
        <w:t>российского</w:t>
      </w:r>
      <w:r>
        <w:rPr>
          <w:spacing w:val="-5"/>
        </w:rPr>
        <w:t xml:space="preserve"> </w:t>
      </w:r>
      <w:r>
        <w:rPr>
          <w:spacing w:val="-2"/>
        </w:rPr>
        <w:t>народа</w:t>
      </w:r>
    </w:p>
    <w:p w:rsidR="00A50D89" w:rsidRDefault="00A50D89">
      <w:pPr>
        <w:pStyle w:val="3"/>
        <w:jc w:val="both"/>
        <w:sectPr w:rsidR="00A50D89">
          <w:pgSz w:w="11910" w:h="16840"/>
          <w:pgMar w:top="240" w:right="141" w:bottom="660" w:left="283" w:header="0" w:footer="450" w:gutter="0"/>
          <w:cols w:space="720"/>
        </w:sectPr>
      </w:pPr>
    </w:p>
    <w:p w:rsidR="00A50D89" w:rsidRDefault="00D375B2">
      <w:pPr>
        <w:pStyle w:val="a3"/>
        <w:spacing w:before="74"/>
        <w:ind w:right="1103"/>
        <w:jc w:val="both"/>
      </w:pPr>
      <w:r>
        <w:lastRenderedPageBreak/>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 батыр и др.). Жизнь ратными подвигами полна. Реальные</w:t>
      </w:r>
      <w:r>
        <w:rPr>
          <w:spacing w:val="-2"/>
        </w:rPr>
        <w:t xml:space="preserve"> </w:t>
      </w:r>
      <w:r>
        <w:t>примеры выражения</w:t>
      </w:r>
      <w:r>
        <w:rPr>
          <w:spacing w:val="-1"/>
        </w:rPr>
        <w:t xml:space="preserve"> </w:t>
      </w:r>
      <w:r>
        <w:t>патриотических чувств в</w:t>
      </w:r>
      <w:r>
        <w:rPr>
          <w:spacing w:val="-1"/>
        </w:rPr>
        <w:t xml:space="preserve"> </w:t>
      </w:r>
      <w:r>
        <w:t>истории России</w:t>
      </w:r>
      <w:r>
        <w:rPr>
          <w:spacing w:val="-1"/>
        </w:rPr>
        <w:t xml:space="preserve"> </w:t>
      </w:r>
      <w:r>
        <w:t>(Дмитрий</w:t>
      </w:r>
      <w:r>
        <w:rPr>
          <w:spacing w:val="-1"/>
        </w:rPr>
        <w:t xml:space="preserve"> </w:t>
      </w:r>
      <w:r>
        <w:t>Донской, Кузьма Минин, Иван</w:t>
      </w:r>
      <w:r>
        <w:rPr>
          <w:spacing w:val="-1"/>
        </w:rPr>
        <w:t xml:space="preserve"> </w:t>
      </w:r>
      <w:r>
        <w:t>Сусанин, Надежда Дурова и др.).</w:t>
      </w:r>
      <w:r>
        <w:rPr>
          <w:spacing w:val="-1"/>
        </w:rPr>
        <w:t xml:space="preserve"> </w:t>
      </w:r>
      <w:r>
        <w:t>Деятели</w:t>
      </w:r>
      <w:r>
        <w:rPr>
          <w:spacing w:val="-2"/>
        </w:rPr>
        <w:t xml:space="preserve"> </w:t>
      </w:r>
      <w:r>
        <w:t>разных</w:t>
      </w:r>
      <w:r>
        <w:rPr>
          <w:spacing w:val="-5"/>
        </w:rPr>
        <w:t xml:space="preserve"> </w:t>
      </w:r>
      <w:r>
        <w:t>конфессий</w:t>
      </w:r>
      <w:r>
        <w:rPr>
          <w:spacing w:val="-1"/>
        </w:rPr>
        <w:t xml:space="preserve"> </w:t>
      </w:r>
      <w:r>
        <w:t>–</w:t>
      </w:r>
      <w:r>
        <w:rPr>
          <w:spacing w:val="-3"/>
        </w:rPr>
        <w:t xml:space="preserve"> </w:t>
      </w:r>
      <w:r>
        <w:t>патриоты</w:t>
      </w:r>
      <w:r>
        <w:rPr>
          <w:spacing w:val="-5"/>
        </w:rPr>
        <w:t xml:space="preserve"> </w:t>
      </w:r>
      <w:r>
        <w:t>(Сергий</w:t>
      </w:r>
      <w:r>
        <w:rPr>
          <w:spacing w:val="-2"/>
        </w:rPr>
        <w:t xml:space="preserve"> </w:t>
      </w:r>
      <w:r>
        <w:t>Радонежский,</w:t>
      </w:r>
      <w:r>
        <w:rPr>
          <w:spacing w:val="-1"/>
        </w:rPr>
        <w:t xml:space="preserve"> </w:t>
      </w:r>
      <w:r>
        <w:t>Рабби</w:t>
      </w:r>
      <w:r>
        <w:rPr>
          <w:spacing w:val="-2"/>
        </w:rPr>
        <w:t xml:space="preserve"> </w:t>
      </w:r>
      <w:r>
        <w:t>Шнеур-Залман</w:t>
      </w:r>
      <w:r>
        <w:rPr>
          <w:spacing w:val="-2"/>
        </w:rPr>
        <w:t xml:space="preserve"> </w:t>
      </w:r>
      <w:r>
        <w:t>и</w:t>
      </w:r>
      <w:r>
        <w:rPr>
          <w:spacing w:val="-2"/>
        </w:rPr>
        <w:t xml:space="preserve"> </w:t>
      </w:r>
      <w:r>
        <w:t>др.). Вклад</w:t>
      </w:r>
      <w:r>
        <w:rPr>
          <w:spacing w:val="-7"/>
        </w:rPr>
        <w:t xml:space="preserve"> </w:t>
      </w:r>
      <w:r>
        <w:t>народов</w:t>
      </w:r>
      <w:r>
        <w:rPr>
          <w:spacing w:val="-8"/>
        </w:rPr>
        <w:t xml:space="preserve"> </w:t>
      </w:r>
      <w:r>
        <w:t>нашей</w:t>
      </w:r>
      <w:r>
        <w:rPr>
          <w:spacing w:val="-2"/>
        </w:rPr>
        <w:t xml:space="preserve"> </w:t>
      </w:r>
      <w:r>
        <w:t>страны</w:t>
      </w:r>
      <w:r>
        <w:rPr>
          <w:spacing w:val="-8"/>
        </w:rPr>
        <w:t xml:space="preserve"> </w:t>
      </w:r>
      <w:r>
        <w:t>в</w:t>
      </w:r>
      <w:r>
        <w:rPr>
          <w:spacing w:val="-8"/>
        </w:rPr>
        <w:t xml:space="preserve"> </w:t>
      </w:r>
      <w:r>
        <w:t>победу</w:t>
      </w:r>
      <w:r>
        <w:rPr>
          <w:spacing w:val="-14"/>
        </w:rPr>
        <w:t xml:space="preserve"> </w:t>
      </w:r>
      <w:r>
        <w:t>над</w:t>
      </w:r>
      <w:r>
        <w:rPr>
          <w:spacing w:val="-5"/>
        </w:rPr>
        <w:t xml:space="preserve"> </w:t>
      </w:r>
      <w:r>
        <w:t>фашизмом.</w:t>
      </w:r>
      <w:r>
        <w:rPr>
          <w:spacing w:val="-2"/>
        </w:rPr>
        <w:t xml:space="preserve"> </w:t>
      </w:r>
      <w:r>
        <w:t>В</w:t>
      </w:r>
      <w:r>
        <w:rPr>
          <w:spacing w:val="-7"/>
        </w:rPr>
        <w:t xml:space="preserve"> </w:t>
      </w:r>
      <w:r>
        <w:t>труде</w:t>
      </w:r>
      <w:r>
        <w:rPr>
          <w:spacing w:val="-5"/>
        </w:rPr>
        <w:t xml:space="preserve"> </w:t>
      </w:r>
      <w:r>
        <w:t>–</w:t>
      </w:r>
      <w:r>
        <w:rPr>
          <w:spacing w:val="-5"/>
        </w:rPr>
        <w:t xml:space="preserve"> </w:t>
      </w:r>
      <w:r>
        <w:t>красота</w:t>
      </w:r>
      <w:r>
        <w:rPr>
          <w:spacing w:val="-4"/>
        </w:rPr>
        <w:t xml:space="preserve"> </w:t>
      </w:r>
      <w:r>
        <w:t>человека.</w:t>
      </w:r>
      <w:r>
        <w:rPr>
          <w:spacing w:val="-2"/>
        </w:rPr>
        <w:t xml:space="preserve"> </w:t>
      </w:r>
      <w:r>
        <w:t>Тема</w:t>
      </w:r>
      <w:r>
        <w:rPr>
          <w:spacing w:val="-5"/>
        </w:rPr>
        <w:t xml:space="preserve"> </w:t>
      </w:r>
      <w:r>
        <w:t>труда</w:t>
      </w:r>
      <w:r>
        <w:rPr>
          <w:spacing w:val="-2"/>
        </w:rPr>
        <w:t xml:space="preserve"> </w:t>
      </w:r>
      <w:r>
        <w:t>в фольклоре разных народов (сказках, легендах, пословицах). «Плод добрых трудов славен…». Буддизм,</w:t>
      </w:r>
      <w:r>
        <w:rPr>
          <w:spacing w:val="-5"/>
        </w:rPr>
        <w:t xml:space="preserve"> </w:t>
      </w:r>
      <w:r>
        <w:t>ислам,</w:t>
      </w:r>
      <w:r>
        <w:rPr>
          <w:spacing w:val="-6"/>
        </w:rPr>
        <w:t xml:space="preserve"> </w:t>
      </w:r>
      <w:r>
        <w:t>христианство</w:t>
      </w:r>
      <w:r>
        <w:rPr>
          <w:spacing w:val="-9"/>
        </w:rPr>
        <w:t xml:space="preserve"> </w:t>
      </w:r>
      <w:r>
        <w:t>о</w:t>
      </w:r>
      <w:r>
        <w:rPr>
          <w:spacing w:val="-1"/>
        </w:rPr>
        <w:t xml:space="preserve"> </w:t>
      </w:r>
      <w:r>
        <w:t>труде</w:t>
      </w:r>
      <w:r>
        <w:rPr>
          <w:spacing w:val="-5"/>
        </w:rPr>
        <w:t xml:space="preserve"> </w:t>
      </w:r>
      <w:r>
        <w:t>и</w:t>
      </w:r>
      <w:r>
        <w:rPr>
          <w:spacing w:val="-3"/>
        </w:rPr>
        <w:t xml:space="preserve"> </w:t>
      </w:r>
      <w:r>
        <w:t>трудолюбии.</w:t>
      </w:r>
      <w:r>
        <w:rPr>
          <w:spacing w:val="-3"/>
        </w:rPr>
        <w:t xml:space="preserve"> </w:t>
      </w:r>
      <w:r>
        <w:t>Люди</w:t>
      </w:r>
      <w:r>
        <w:rPr>
          <w:spacing w:val="-8"/>
        </w:rPr>
        <w:t xml:space="preserve"> </w:t>
      </w:r>
      <w:r>
        <w:t>труда.</w:t>
      </w:r>
      <w:r>
        <w:rPr>
          <w:spacing w:val="-3"/>
        </w:rPr>
        <w:t xml:space="preserve"> </w:t>
      </w:r>
      <w:r>
        <w:t>Примеры</w:t>
      </w:r>
      <w:r>
        <w:rPr>
          <w:spacing w:val="-7"/>
        </w:rPr>
        <w:t xml:space="preserve"> </w:t>
      </w:r>
      <w:r>
        <w:t>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w:t>
      </w:r>
      <w:r>
        <w:rPr>
          <w:spacing w:val="-15"/>
        </w:rPr>
        <w:t xml:space="preserve"> </w:t>
      </w:r>
      <w:r>
        <w:t>предками.</w:t>
      </w:r>
      <w:r>
        <w:rPr>
          <w:spacing w:val="-9"/>
        </w:rPr>
        <w:t xml:space="preserve"> </w:t>
      </w:r>
      <w:r>
        <w:t>Роль</w:t>
      </w:r>
      <w:r>
        <w:rPr>
          <w:spacing w:val="-11"/>
        </w:rPr>
        <w:t xml:space="preserve"> </w:t>
      </w:r>
      <w:r>
        <w:t>заповедников</w:t>
      </w:r>
      <w:r>
        <w:rPr>
          <w:spacing w:val="-10"/>
        </w:rPr>
        <w:t xml:space="preserve"> </w:t>
      </w:r>
      <w:r>
        <w:t>в</w:t>
      </w:r>
      <w:r>
        <w:rPr>
          <w:spacing w:val="-5"/>
        </w:rPr>
        <w:t xml:space="preserve"> </w:t>
      </w:r>
      <w:r>
        <w:t>сохранении</w:t>
      </w:r>
      <w:r>
        <w:rPr>
          <w:spacing w:val="-9"/>
        </w:rPr>
        <w:t xml:space="preserve"> </w:t>
      </w:r>
      <w:r>
        <w:t>природных</w:t>
      </w:r>
      <w:r>
        <w:rPr>
          <w:spacing w:val="-15"/>
        </w:rPr>
        <w:t xml:space="preserve"> </w:t>
      </w:r>
      <w:r>
        <w:t>объектов.</w:t>
      </w:r>
      <w:r>
        <w:rPr>
          <w:spacing w:val="-8"/>
        </w:rPr>
        <w:t xml:space="preserve"> </w:t>
      </w:r>
      <w:r>
        <w:t>Заповедники</w:t>
      </w:r>
      <w:r>
        <w:rPr>
          <w:spacing w:val="-9"/>
        </w:rPr>
        <w:t xml:space="preserve"> </w:t>
      </w:r>
      <w:r>
        <w:t>на</w:t>
      </w:r>
      <w:r>
        <w:rPr>
          <w:spacing w:val="-12"/>
        </w:rPr>
        <w:t xml:space="preserve"> </w:t>
      </w:r>
      <w:r>
        <w:t>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юбви и милосердии</w:t>
      </w:r>
      <w:r>
        <w:rPr>
          <w:spacing w:val="-15"/>
        </w:rPr>
        <w:t xml:space="preserve"> </w:t>
      </w:r>
      <w:r>
        <w:t>в</w:t>
      </w:r>
      <w:r>
        <w:rPr>
          <w:spacing w:val="-15"/>
        </w:rPr>
        <w:t xml:space="preserve"> </w:t>
      </w:r>
      <w:r>
        <w:t>разных</w:t>
      </w:r>
      <w:r>
        <w:rPr>
          <w:spacing w:val="-15"/>
        </w:rPr>
        <w:t xml:space="preserve"> </w:t>
      </w:r>
      <w:r>
        <w:t>религиях.</w:t>
      </w:r>
      <w:r>
        <w:rPr>
          <w:spacing w:val="-15"/>
        </w:rPr>
        <w:t xml:space="preserve"> </w:t>
      </w:r>
      <w:r>
        <w:t>Семейные</w:t>
      </w:r>
      <w:r>
        <w:rPr>
          <w:spacing w:val="-15"/>
        </w:rPr>
        <w:t xml:space="preserve"> </w:t>
      </w:r>
      <w:r>
        <w:t>ценности</w:t>
      </w:r>
      <w:r>
        <w:rPr>
          <w:spacing w:val="-15"/>
        </w:rPr>
        <w:t xml:space="preserve"> </w:t>
      </w:r>
      <w:r>
        <w:t>в</w:t>
      </w:r>
      <w:r>
        <w:rPr>
          <w:spacing w:val="-15"/>
        </w:rPr>
        <w:t xml:space="preserve"> </w:t>
      </w:r>
      <w:r>
        <w:t>православии,</w:t>
      </w:r>
      <w:r>
        <w:rPr>
          <w:spacing w:val="-15"/>
        </w:rPr>
        <w:t xml:space="preserve"> </w:t>
      </w:r>
      <w:r>
        <w:t>буддизме,</w:t>
      </w:r>
      <w:r>
        <w:rPr>
          <w:spacing w:val="-15"/>
        </w:rPr>
        <w:t xml:space="preserve"> </w:t>
      </w:r>
      <w:r>
        <w:t>исламе,</w:t>
      </w:r>
      <w:r>
        <w:rPr>
          <w:spacing w:val="-15"/>
        </w:rPr>
        <w:t xml:space="preserve"> </w:t>
      </w:r>
      <w:r>
        <w:t>иудаизме. Взаимоотношения членов семьи. Отражение ценностей семьи в фольклоре разных народов. Семья – первый трудовой коллектив.</w:t>
      </w:r>
    </w:p>
    <w:p w:rsidR="00A50D89" w:rsidRDefault="00D375B2">
      <w:pPr>
        <w:pStyle w:val="3"/>
        <w:spacing w:before="7" w:line="272" w:lineRule="exact"/>
        <w:jc w:val="both"/>
      </w:pPr>
      <w:bookmarkStart w:id="396" w:name="Религия_и_культура"/>
      <w:bookmarkEnd w:id="396"/>
      <w:r>
        <w:t>Религия и</w:t>
      </w:r>
      <w:r>
        <w:rPr>
          <w:spacing w:val="-3"/>
        </w:rPr>
        <w:t xml:space="preserve"> </w:t>
      </w:r>
      <w:r>
        <w:rPr>
          <w:spacing w:val="-2"/>
        </w:rPr>
        <w:t>культура</w:t>
      </w:r>
    </w:p>
    <w:p w:rsidR="00A50D89" w:rsidRDefault="00D375B2">
      <w:pPr>
        <w:pStyle w:val="a3"/>
        <w:ind w:right="1100"/>
        <w:jc w:val="both"/>
      </w:pPr>
      <w:r>
        <w:t>Роль религии в развитии культуры. Вклад религии в развитие материальной и духовной культуры общества. Культурное наследие христианской</w:t>
      </w:r>
      <w:r>
        <w:rPr>
          <w:spacing w:val="-1"/>
        </w:rPr>
        <w:t xml:space="preserve"> </w:t>
      </w:r>
      <w:r>
        <w:t>Руси. Принятие христианства на</w:t>
      </w:r>
      <w:r>
        <w:rPr>
          <w:spacing w:val="-3"/>
        </w:rPr>
        <w:t xml:space="preserve"> </w:t>
      </w:r>
      <w:r>
        <w:t>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 XII века) – золотое время исламской культуры. Успехи образования и науки. Вклад мусульманской литературы в сокровищницу мировой культуры. Декоративно- 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w:t>
      </w:r>
      <w:r>
        <w:rPr>
          <w:spacing w:val="40"/>
        </w:rPr>
        <w:t xml:space="preserve"> </w:t>
      </w:r>
      <w:r>
        <w:t>молельный</w:t>
      </w:r>
      <w:r>
        <w:rPr>
          <w:spacing w:val="40"/>
        </w:rPr>
        <w:t xml:space="preserve"> </w:t>
      </w:r>
      <w:r>
        <w:t>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A50D89" w:rsidRDefault="00D375B2">
      <w:pPr>
        <w:pStyle w:val="3"/>
        <w:spacing w:before="7" w:line="273" w:lineRule="exact"/>
        <w:jc w:val="both"/>
      </w:pPr>
      <w:bookmarkStart w:id="397" w:name="Как_сохранить_духовные_ценности"/>
      <w:bookmarkEnd w:id="397"/>
      <w:r>
        <w:t>Как</w:t>
      </w:r>
      <w:r>
        <w:rPr>
          <w:spacing w:val="-4"/>
        </w:rPr>
        <w:t xml:space="preserve"> </w:t>
      </w:r>
      <w:r>
        <w:t>сохранить</w:t>
      </w:r>
      <w:r>
        <w:rPr>
          <w:spacing w:val="-5"/>
        </w:rPr>
        <w:t xml:space="preserve"> </w:t>
      </w:r>
      <w:r>
        <w:t>духовные</w:t>
      </w:r>
      <w:r>
        <w:rPr>
          <w:spacing w:val="-8"/>
        </w:rPr>
        <w:t xml:space="preserve"> </w:t>
      </w:r>
      <w:r>
        <w:rPr>
          <w:spacing w:val="-2"/>
        </w:rPr>
        <w:t>ценности</w:t>
      </w:r>
    </w:p>
    <w:p w:rsidR="00A50D89" w:rsidRDefault="00D375B2">
      <w:pPr>
        <w:pStyle w:val="a3"/>
        <w:ind w:right="1104"/>
        <w:jc w:val="both"/>
      </w:pPr>
      <w: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A50D89" w:rsidRDefault="00D375B2">
      <w:pPr>
        <w:pStyle w:val="3"/>
        <w:spacing w:before="4" w:line="275" w:lineRule="exact"/>
        <w:jc w:val="both"/>
      </w:pPr>
      <w:bookmarkStart w:id="398" w:name="Твой_духовный_мир."/>
      <w:bookmarkEnd w:id="398"/>
      <w:r>
        <w:t>Твой</w:t>
      </w:r>
      <w:r>
        <w:rPr>
          <w:spacing w:val="-4"/>
        </w:rPr>
        <w:t xml:space="preserve"> </w:t>
      </w:r>
      <w:r>
        <w:t>духовный</w:t>
      </w:r>
      <w:r>
        <w:rPr>
          <w:spacing w:val="-3"/>
        </w:rPr>
        <w:t xml:space="preserve"> </w:t>
      </w:r>
      <w:r>
        <w:rPr>
          <w:spacing w:val="-4"/>
        </w:rPr>
        <w:t>мир.</w:t>
      </w:r>
    </w:p>
    <w:p w:rsidR="00A50D89" w:rsidRDefault="00D375B2">
      <w:pPr>
        <w:pStyle w:val="a3"/>
        <w:spacing w:line="275" w:lineRule="exact"/>
      </w:pPr>
      <w:r>
        <w:t>Что</w:t>
      </w:r>
      <w:r>
        <w:rPr>
          <w:spacing w:val="4"/>
        </w:rPr>
        <w:t xml:space="preserve"> </w:t>
      </w:r>
      <w:r>
        <w:t>составляет</w:t>
      </w:r>
      <w:r>
        <w:rPr>
          <w:spacing w:val="3"/>
        </w:rPr>
        <w:t xml:space="preserve"> </w:t>
      </w:r>
      <w:r>
        <w:t>твой</w:t>
      </w:r>
      <w:r>
        <w:rPr>
          <w:spacing w:val="4"/>
        </w:rPr>
        <w:t xml:space="preserve"> </w:t>
      </w:r>
      <w:r>
        <w:t>духовный</w:t>
      </w:r>
      <w:r>
        <w:rPr>
          <w:spacing w:val="3"/>
        </w:rPr>
        <w:t xml:space="preserve"> </w:t>
      </w:r>
      <w:r>
        <w:t>мир.</w:t>
      </w:r>
      <w:r>
        <w:rPr>
          <w:spacing w:val="5"/>
        </w:rPr>
        <w:t xml:space="preserve"> </w:t>
      </w:r>
      <w:r>
        <w:t>Образованность</w:t>
      </w:r>
      <w:r>
        <w:rPr>
          <w:spacing w:val="5"/>
        </w:rPr>
        <w:t xml:space="preserve"> </w:t>
      </w:r>
      <w:r>
        <w:t>человека,</w:t>
      </w:r>
      <w:r>
        <w:rPr>
          <w:spacing w:val="4"/>
        </w:rPr>
        <w:t xml:space="preserve"> </w:t>
      </w:r>
      <w:r>
        <w:t>его</w:t>
      </w:r>
      <w:r>
        <w:rPr>
          <w:spacing w:val="2"/>
        </w:rPr>
        <w:t xml:space="preserve"> </w:t>
      </w:r>
      <w:r>
        <w:t>интересы,</w:t>
      </w:r>
      <w:r>
        <w:rPr>
          <w:spacing w:val="9"/>
        </w:rPr>
        <w:t xml:space="preserve"> </w:t>
      </w:r>
      <w:r>
        <w:t>увлечения,</w:t>
      </w:r>
      <w:r>
        <w:rPr>
          <w:spacing w:val="14"/>
        </w:rPr>
        <w:t xml:space="preserve"> </w:t>
      </w:r>
      <w:r>
        <w:rPr>
          <w:spacing w:val="-2"/>
        </w:rPr>
        <w:t>симпатии,</w:t>
      </w:r>
    </w:p>
    <w:p w:rsidR="00A50D89" w:rsidRDefault="00D375B2">
      <w:pPr>
        <w:pStyle w:val="a3"/>
        <w:spacing w:before="57" w:line="237" w:lineRule="auto"/>
        <w:ind w:right="713"/>
      </w:pPr>
      <w:r>
        <w:t>радости,</w:t>
      </w:r>
      <w:r>
        <w:rPr>
          <w:spacing w:val="-15"/>
        </w:rPr>
        <w:t xml:space="preserve"> </w:t>
      </w:r>
      <w:r>
        <w:t>нравственные</w:t>
      </w:r>
      <w:r>
        <w:rPr>
          <w:spacing w:val="-15"/>
        </w:rPr>
        <w:t xml:space="preserve"> </w:t>
      </w:r>
      <w:r>
        <w:t>качества</w:t>
      </w:r>
      <w:r>
        <w:rPr>
          <w:spacing w:val="-15"/>
        </w:rPr>
        <w:t xml:space="preserve"> </w:t>
      </w:r>
      <w:r>
        <w:t>личности</w:t>
      </w:r>
      <w:r>
        <w:rPr>
          <w:spacing w:val="-15"/>
        </w:rPr>
        <w:t xml:space="preserve"> </w:t>
      </w:r>
      <w:r>
        <w:t>–</w:t>
      </w:r>
      <w:r>
        <w:rPr>
          <w:spacing w:val="-15"/>
        </w:rPr>
        <w:t xml:space="preserve"> </w:t>
      </w:r>
      <w:r>
        <w:t>составляющие</w:t>
      </w:r>
      <w:r>
        <w:rPr>
          <w:spacing w:val="-15"/>
        </w:rPr>
        <w:t xml:space="preserve"> </w:t>
      </w:r>
      <w:r>
        <w:t>духовного</w:t>
      </w:r>
      <w:r>
        <w:rPr>
          <w:spacing w:val="-15"/>
        </w:rPr>
        <w:t xml:space="preserve"> </w:t>
      </w:r>
      <w:r>
        <w:t>мира.</w:t>
      </w:r>
      <w:r>
        <w:rPr>
          <w:spacing w:val="-15"/>
        </w:rPr>
        <w:t xml:space="preserve"> </w:t>
      </w:r>
      <w:r>
        <w:t>Культура</w:t>
      </w:r>
      <w:r>
        <w:rPr>
          <w:spacing w:val="-15"/>
        </w:rPr>
        <w:t xml:space="preserve"> </w:t>
      </w:r>
      <w:r>
        <w:t>поведения человека. Этикет в разных жизненных ситуациях. Нравственные качества человека.</w:t>
      </w:r>
    </w:p>
    <w:p w:rsidR="00A50D89" w:rsidRDefault="00A50D89">
      <w:pPr>
        <w:pStyle w:val="a3"/>
        <w:spacing w:before="11"/>
        <w:ind w:left="0"/>
      </w:pPr>
    </w:p>
    <w:p w:rsidR="00A50D89" w:rsidRDefault="00D375B2" w:rsidP="006D317B">
      <w:pPr>
        <w:pStyle w:val="3"/>
        <w:numPr>
          <w:ilvl w:val="3"/>
          <w:numId w:val="31"/>
        </w:numPr>
        <w:tabs>
          <w:tab w:val="left" w:pos="1752"/>
        </w:tabs>
        <w:spacing w:line="275" w:lineRule="exact"/>
        <w:ind w:left="1752" w:hanging="902"/>
        <w:jc w:val="both"/>
      </w:pPr>
      <w:bookmarkStart w:id="399" w:name="2.2.2.18._Родной_язык_(русский)"/>
      <w:bookmarkEnd w:id="399"/>
      <w:r>
        <w:t>Родной</w:t>
      </w:r>
      <w:r>
        <w:rPr>
          <w:spacing w:val="-3"/>
        </w:rPr>
        <w:t xml:space="preserve"> </w:t>
      </w:r>
      <w:r>
        <w:t>язык</w:t>
      </w:r>
      <w:r>
        <w:rPr>
          <w:spacing w:val="-5"/>
        </w:rPr>
        <w:t xml:space="preserve"> </w:t>
      </w:r>
      <w:r>
        <w:rPr>
          <w:spacing w:val="-2"/>
        </w:rPr>
        <w:t>(русский)</w:t>
      </w:r>
    </w:p>
    <w:p w:rsidR="00A50D89" w:rsidRDefault="00D375B2">
      <w:pPr>
        <w:spacing w:line="271" w:lineRule="exact"/>
        <w:ind w:left="538"/>
        <w:jc w:val="both"/>
        <w:rPr>
          <w:i/>
          <w:sz w:val="24"/>
        </w:rPr>
      </w:pPr>
      <w:r>
        <w:rPr>
          <w:i/>
          <w:sz w:val="24"/>
        </w:rPr>
        <w:t>9</w:t>
      </w:r>
      <w:r>
        <w:rPr>
          <w:i/>
          <w:spacing w:val="2"/>
          <w:sz w:val="24"/>
        </w:rPr>
        <w:t xml:space="preserve"> </w:t>
      </w:r>
      <w:r>
        <w:rPr>
          <w:i/>
          <w:spacing w:val="-2"/>
          <w:sz w:val="24"/>
        </w:rPr>
        <w:t>класс</w:t>
      </w:r>
    </w:p>
    <w:p w:rsidR="00A50D89" w:rsidRDefault="00D375B2">
      <w:pPr>
        <w:pStyle w:val="a3"/>
        <w:spacing w:line="271" w:lineRule="exact"/>
        <w:jc w:val="both"/>
      </w:pPr>
      <w:r>
        <w:t>Раздел</w:t>
      </w:r>
      <w:r>
        <w:rPr>
          <w:spacing w:val="-5"/>
        </w:rPr>
        <w:t xml:space="preserve"> </w:t>
      </w:r>
      <w:r>
        <w:t>1.</w:t>
      </w:r>
      <w:r>
        <w:rPr>
          <w:spacing w:val="1"/>
        </w:rPr>
        <w:t xml:space="preserve"> </w:t>
      </w:r>
      <w:r>
        <w:t>Язык</w:t>
      </w:r>
      <w:r>
        <w:rPr>
          <w:spacing w:val="-11"/>
        </w:rPr>
        <w:t xml:space="preserve"> </w:t>
      </w:r>
      <w:r>
        <w:t>и культура</w:t>
      </w:r>
      <w:r>
        <w:rPr>
          <w:spacing w:val="-1"/>
        </w:rPr>
        <w:t xml:space="preserve"> </w:t>
      </w:r>
      <w:r>
        <w:t>(7</w:t>
      </w:r>
      <w:r>
        <w:rPr>
          <w:spacing w:val="-1"/>
        </w:rPr>
        <w:t xml:space="preserve"> </w:t>
      </w:r>
      <w:r>
        <w:rPr>
          <w:spacing w:val="-5"/>
        </w:rPr>
        <w:t>ч)</w:t>
      </w:r>
    </w:p>
    <w:p w:rsidR="00A50D89" w:rsidRDefault="00D375B2">
      <w:pPr>
        <w:pStyle w:val="a3"/>
        <w:ind w:right="1104"/>
        <w:jc w:val="both"/>
      </w:pPr>
      <w:r>
        <w:t>Русский язык как зеркало национальной культуры и истории народа (обобщение). Примеры ключевых слов (концептов) русской культуры, их</w:t>
      </w:r>
      <w:r>
        <w:rPr>
          <w:spacing w:val="40"/>
        </w:rPr>
        <w:t xml:space="preserve"> </w:t>
      </w:r>
      <w:r>
        <w:t>национально-историческая</w:t>
      </w:r>
      <w:r>
        <w:rPr>
          <w:spacing w:val="40"/>
        </w:rPr>
        <w:t xml:space="preserve"> </w:t>
      </w:r>
      <w:r>
        <w:t>значимость. Крылатые слова и выражения (прецедентные тексты) из произведений художественной литературы,кинофильмов, песен, рекламных текстов и т.п.</w:t>
      </w:r>
    </w:p>
    <w:p w:rsidR="00A50D89" w:rsidRDefault="00D375B2">
      <w:pPr>
        <w:pStyle w:val="a3"/>
        <w:ind w:right="1108"/>
        <w:jc w:val="both"/>
      </w:pPr>
      <w:r>
        <w:t>Развитие языка как объективный процесс. Общее представление о внешних и внутренних факторах</w:t>
      </w:r>
      <w:r>
        <w:rPr>
          <w:spacing w:val="-15"/>
        </w:rPr>
        <w:t xml:space="preserve"> </w:t>
      </w:r>
      <w:r>
        <w:t>языковых</w:t>
      </w:r>
      <w:r>
        <w:rPr>
          <w:spacing w:val="-15"/>
        </w:rPr>
        <w:t xml:space="preserve"> </w:t>
      </w:r>
      <w:r>
        <w:t>изменений,</w:t>
      </w:r>
      <w:r>
        <w:rPr>
          <w:spacing w:val="-15"/>
        </w:rPr>
        <w:t xml:space="preserve"> </w:t>
      </w:r>
      <w:r>
        <w:t>об</w:t>
      </w:r>
      <w:r>
        <w:rPr>
          <w:spacing w:val="-15"/>
        </w:rPr>
        <w:t xml:space="preserve"> </w:t>
      </w:r>
      <w:r>
        <w:t>активных</w:t>
      </w:r>
      <w:r>
        <w:rPr>
          <w:spacing w:val="-15"/>
        </w:rPr>
        <w:t xml:space="preserve"> </w:t>
      </w:r>
      <w:r>
        <w:t>процессах</w:t>
      </w:r>
      <w:r>
        <w:rPr>
          <w:spacing w:val="-15"/>
        </w:rPr>
        <w:t xml:space="preserve"> </w:t>
      </w:r>
      <w:r>
        <w:t>в</w:t>
      </w:r>
      <w:r>
        <w:rPr>
          <w:spacing w:val="-11"/>
        </w:rPr>
        <w:t xml:space="preserve"> </w:t>
      </w:r>
      <w:r>
        <w:t>современном</w:t>
      </w:r>
      <w:r>
        <w:rPr>
          <w:spacing w:val="-15"/>
        </w:rPr>
        <w:t xml:space="preserve"> </w:t>
      </w:r>
      <w:r>
        <w:t>русском</w:t>
      </w:r>
      <w:r>
        <w:rPr>
          <w:spacing w:val="-10"/>
        </w:rPr>
        <w:t xml:space="preserve"> </w:t>
      </w:r>
      <w:r>
        <w:t>языке</w:t>
      </w:r>
      <w:r>
        <w:rPr>
          <w:spacing w:val="-13"/>
        </w:rPr>
        <w:t xml:space="preserve"> </w:t>
      </w:r>
      <w:r>
        <w:t>(основные тенденции,</w:t>
      </w:r>
      <w:r>
        <w:rPr>
          <w:spacing w:val="74"/>
        </w:rPr>
        <w:t xml:space="preserve">  </w:t>
      </w:r>
      <w:r>
        <w:t>отдельные</w:t>
      </w:r>
      <w:r>
        <w:rPr>
          <w:spacing w:val="74"/>
        </w:rPr>
        <w:t xml:space="preserve">  </w:t>
      </w:r>
      <w:r>
        <w:t>примеры).</w:t>
      </w:r>
      <w:r>
        <w:rPr>
          <w:spacing w:val="75"/>
        </w:rPr>
        <w:t xml:space="preserve">  </w:t>
      </w:r>
      <w:r>
        <w:t>Стремительный</w:t>
      </w:r>
      <w:r>
        <w:rPr>
          <w:spacing w:val="76"/>
        </w:rPr>
        <w:t xml:space="preserve">  </w:t>
      </w:r>
      <w:r>
        <w:t>рост</w:t>
      </w:r>
      <w:r>
        <w:rPr>
          <w:spacing w:val="72"/>
        </w:rPr>
        <w:t xml:space="preserve">  </w:t>
      </w:r>
      <w:r>
        <w:t>словарного</w:t>
      </w:r>
      <w:r>
        <w:rPr>
          <w:spacing w:val="75"/>
        </w:rPr>
        <w:t xml:space="preserve">  </w:t>
      </w:r>
      <w:r>
        <w:t>состава</w:t>
      </w:r>
      <w:r>
        <w:rPr>
          <w:spacing w:val="74"/>
        </w:rPr>
        <w:t xml:space="preserve">  </w:t>
      </w:r>
      <w:r>
        <w:rPr>
          <w:spacing w:val="-2"/>
        </w:rPr>
        <w:t>языка,</w:t>
      </w:r>
    </w:p>
    <w:p w:rsidR="00A50D89" w:rsidRDefault="00D375B2">
      <w:pPr>
        <w:pStyle w:val="a3"/>
        <w:spacing w:before="2"/>
        <w:ind w:right="1109"/>
        <w:jc w:val="both"/>
      </w:pPr>
      <w:r>
        <w:t>«неологический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50D89" w:rsidRDefault="00D375B2">
      <w:pPr>
        <w:pStyle w:val="a3"/>
        <w:spacing w:line="274" w:lineRule="exact"/>
        <w:jc w:val="both"/>
      </w:pPr>
      <w:r>
        <w:t>Раздел</w:t>
      </w:r>
      <w:r>
        <w:rPr>
          <w:spacing w:val="-6"/>
        </w:rPr>
        <w:t xml:space="preserve"> </w:t>
      </w:r>
      <w:r>
        <w:t>2.</w:t>
      </w:r>
      <w:r>
        <w:rPr>
          <w:spacing w:val="1"/>
        </w:rPr>
        <w:t xml:space="preserve"> </w:t>
      </w:r>
      <w:r>
        <w:t>Культура</w:t>
      </w:r>
      <w:r>
        <w:rPr>
          <w:spacing w:val="-3"/>
        </w:rPr>
        <w:t xml:space="preserve"> </w:t>
      </w:r>
      <w:r>
        <w:t>речи</w:t>
      </w:r>
      <w:r>
        <w:rPr>
          <w:spacing w:val="-1"/>
        </w:rPr>
        <w:t xml:space="preserve"> </w:t>
      </w:r>
      <w:r>
        <w:t>(16</w:t>
      </w:r>
      <w:r>
        <w:rPr>
          <w:spacing w:val="-6"/>
        </w:rPr>
        <w:t xml:space="preserve"> </w:t>
      </w:r>
      <w:r>
        <w:rPr>
          <w:spacing w:val="-5"/>
        </w:rPr>
        <w:t>ч)</w:t>
      </w:r>
    </w:p>
    <w:p w:rsidR="00A50D89" w:rsidRDefault="00A50D89">
      <w:pPr>
        <w:pStyle w:val="a3"/>
        <w:spacing w:line="274" w:lineRule="exact"/>
        <w:jc w:val="both"/>
        <w:sectPr w:rsidR="00A50D89">
          <w:pgSz w:w="11910" w:h="16840"/>
          <w:pgMar w:top="240" w:right="141" w:bottom="660" w:left="283" w:header="0" w:footer="450" w:gutter="0"/>
          <w:cols w:space="720"/>
        </w:sectPr>
      </w:pPr>
    </w:p>
    <w:p w:rsidR="00A50D89" w:rsidRDefault="00D375B2">
      <w:pPr>
        <w:pStyle w:val="a3"/>
        <w:spacing w:before="74"/>
        <w:ind w:right="1112"/>
        <w:jc w:val="both"/>
      </w:pPr>
      <w:r>
        <w:lastRenderedPageBreak/>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A50D89" w:rsidRDefault="00D375B2">
      <w:pPr>
        <w:pStyle w:val="a3"/>
        <w:spacing w:before="3" w:line="275" w:lineRule="exact"/>
        <w:jc w:val="both"/>
      </w:pPr>
      <w:r>
        <w:t>Нарушение</w:t>
      </w:r>
      <w:r>
        <w:rPr>
          <w:spacing w:val="-9"/>
        </w:rPr>
        <w:t xml:space="preserve"> </w:t>
      </w:r>
      <w:r>
        <w:t>орфоэпической</w:t>
      </w:r>
      <w:r>
        <w:rPr>
          <w:spacing w:val="-6"/>
        </w:rPr>
        <w:t xml:space="preserve"> </w:t>
      </w:r>
      <w:r>
        <w:t>нормы</w:t>
      </w:r>
      <w:r>
        <w:rPr>
          <w:spacing w:val="-5"/>
        </w:rPr>
        <w:t xml:space="preserve"> </w:t>
      </w:r>
      <w:r>
        <w:t>как</w:t>
      </w:r>
      <w:r>
        <w:rPr>
          <w:spacing w:val="-8"/>
        </w:rPr>
        <w:t xml:space="preserve"> </w:t>
      </w:r>
      <w:r>
        <w:t>художественный</w:t>
      </w:r>
      <w:r>
        <w:rPr>
          <w:spacing w:val="-5"/>
        </w:rPr>
        <w:t xml:space="preserve"> </w:t>
      </w:r>
      <w:r>
        <w:rPr>
          <w:spacing w:val="-2"/>
        </w:rPr>
        <w:t>приём.</w:t>
      </w:r>
    </w:p>
    <w:p w:rsidR="00A50D89" w:rsidRDefault="00D375B2">
      <w:pPr>
        <w:pStyle w:val="a3"/>
        <w:ind w:right="1111"/>
        <w:jc w:val="both"/>
      </w:pPr>
      <w:r>
        <w:t>Основные лексические нормы современного русского литературного языка. Лексическая сочетаемость слова</w:t>
      </w:r>
      <w:r>
        <w:rPr>
          <w:spacing w:val="-3"/>
        </w:rPr>
        <w:t xml:space="preserve"> </w:t>
      </w:r>
      <w:r>
        <w:t>и точность. Свободная</w:t>
      </w:r>
      <w:r>
        <w:rPr>
          <w:spacing w:val="-2"/>
        </w:rPr>
        <w:t xml:space="preserve"> </w:t>
      </w:r>
      <w:r>
        <w:t>и</w:t>
      </w:r>
      <w:r>
        <w:rPr>
          <w:spacing w:val="-5"/>
        </w:rPr>
        <w:t xml:space="preserve"> </w:t>
      </w:r>
      <w:r>
        <w:t>несвободная</w:t>
      </w:r>
      <w:r>
        <w:rPr>
          <w:spacing w:val="-2"/>
        </w:rPr>
        <w:t xml:space="preserve"> </w:t>
      </w:r>
      <w:r>
        <w:t>лексическая</w:t>
      </w:r>
      <w:r>
        <w:rPr>
          <w:spacing w:val="-2"/>
        </w:rPr>
        <w:t xml:space="preserve"> </w:t>
      </w:r>
      <w:r>
        <w:t>сочетаемость.</w:t>
      </w:r>
      <w:r>
        <w:rPr>
          <w:spacing w:val="-4"/>
        </w:rPr>
        <w:t xml:space="preserve"> </w:t>
      </w:r>
      <w:r>
        <w:t>Типичные ошибки‚ связанные с нарушением лексической сочетаемости.</w:t>
      </w:r>
    </w:p>
    <w:p w:rsidR="00A50D89" w:rsidRDefault="00D375B2">
      <w:pPr>
        <w:pStyle w:val="a3"/>
        <w:spacing w:before="4" w:line="237" w:lineRule="auto"/>
        <w:ind w:right="1124"/>
        <w:jc w:val="both"/>
      </w:pPr>
      <w:r>
        <w:t>Речевая избыточность и точность. Тавтология. Плеоназм. Типичные ошибки‚ связанные с речевой избыточностью.</w:t>
      </w:r>
    </w:p>
    <w:p w:rsidR="00A50D89" w:rsidRDefault="00D375B2">
      <w:pPr>
        <w:pStyle w:val="a3"/>
        <w:spacing w:line="242" w:lineRule="auto"/>
        <w:ind w:right="1111"/>
        <w:jc w:val="both"/>
      </w:pPr>
      <w:r>
        <w:t>Современные толковые словари. Отражение вариантов лексической нормы в</w:t>
      </w:r>
      <w:r>
        <w:rPr>
          <w:spacing w:val="40"/>
        </w:rPr>
        <w:t xml:space="preserve"> </w:t>
      </w:r>
      <w:r>
        <w:t>современных словарях. Словарные пометы.</w:t>
      </w:r>
    </w:p>
    <w:p w:rsidR="00A50D89" w:rsidRDefault="00D375B2">
      <w:pPr>
        <w:pStyle w:val="a3"/>
        <w:ind w:right="1102"/>
        <w:jc w:val="both"/>
      </w:pPr>
      <w: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w:t>
      </w:r>
      <w:r>
        <w:rPr>
          <w:spacing w:val="40"/>
        </w:rPr>
        <w:t xml:space="preserve"> </w:t>
      </w:r>
      <w:r>
        <w:t>вопреки; предлога по с количественными числительными в словосочетаниях с распределительным значением(по пять груш – по пяти груш). Правильное построение словосочетаний по типу управления (отзыв</w:t>
      </w:r>
      <w:r>
        <w:rPr>
          <w:spacing w:val="-15"/>
        </w:rPr>
        <w:t xml:space="preserve"> </w:t>
      </w:r>
      <w:r>
        <w:t>о книге – рецензия на книгу, обидеться на слово – обижен словами). Правильное</w:t>
      </w:r>
      <w:r>
        <w:rPr>
          <w:spacing w:val="-8"/>
        </w:rPr>
        <w:t xml:space="preserve"> </w:t>
      </w:r>
      <w:r>
        <w:t>употребление</w:t>
      </w:r>
      <w:r>
        <w:rPr>
          <w:spacing w:val="-5"/>
        </w:rPr>
        <w:t xml:space="preserve"> </w:t>
      </w:r>
      <w:r>
        <w:t>предлогов</w:t>
      </w:r>
      <w:r>
        <w:rPr>
          <w:spacing w:val="-12"/>
        </w:rPr>
        <w:t xml:space="preserve"> </w:t>
      </w:r>
      <w:r>
        <w:t>о‚</w:t>
      </w:r>
      <w:r>
        <w:rPr>
          <w:spacing w:val="-10"/>
        </w:rPr>
        <w:t xml:space="preserve"> </w:t>
      </w:r>
      <w:r>
        <w:t>по‚</w:t>
      </w:r>
      <w:r>
        <w:rPr>
          <w:spacing w:val="-10"/>
        </w:rPr>
        <w:t xml:space="preserve"> </w:t>
      </w:r>
      <w:r>
        <w:t>из‚</w:t>
      </w:r>
      <w:r>
        <w:rPr>
          <w:spacing w:val="-13"/>
        </w:rPr>
        <w:t xml:space="preserve"> </w:t>
      </w:r>
      <w:r>
        <w:t>с</w:t>
      </w:r>
      <w:r>
        <w:rPr>
          <w:spacing w:val="-8"/>
        </w:rPr>
        <w:t xml:space="preserve"> </w:t>
      </w:r>
      <w:r>
        <w:t>в</w:t>
      </w:r>
      <w:r>
        <w:rPr>
          <w:spacing w:val="-5"/>
        </w:rPr>
        <w:t xml:space="preserve"> </w:t>
      </w:r>
      <w:r>
        <w:t>составе</w:t>
      </w:r>
      <w:r>
        <w:rPr>
          <w:spacing w:val="-7"/>
        </w:rPr>
        <w:t xml:space="preserve"> </w:t>
      </w:r>
      <w:r>
        <w:t>словосочетания</w:t>
      </w:r>
      <w:r>
        <w:rPr>
          <w:spacing w:val="-5"/>
        </w:rPr>
        <w:t xml:space="preserve"> </w:t>
      </w:r>
      <w:r>
        <w:t>(приехать</w:t>
      </w:r>
      <w:r>
        <w:rPr>
          <w:spacing w:val="-4"/>
        </w:rPr>
        <w:t xml:space="preserve"> </w:t>
      </w:r>
      <w:r>
        <w:t>из</w:t>
      </w:r>
      <w:r>
        <w:rPr>
          <w:spacing w:val="-6"/>
        </w:rPr>
        <w:t xml:space="preserve"> </w:t>
      </w:r>
      <w:r>
        <w:t>Москвы –</w:t>
      </w:r>
      <w:r>
        <w:rPr>
          <w:spacing w:val="-5"/>
        </w:rPr>
        <w:t xml:space="preserve"> </w:t>
      </w:r>
      <w:r>
        <w:t>приехать</w:t>
      </w:r>
      <w:r>
        <w:rPr>
          <w:spacing w:val="-2"/>
        </w:rPr>
        <w:t xml:space="preserve"> </w:t>
      </w:r>
      <w:r>
        <w:t>с</w:t>
      </w:r>
      <w:r>
        <w:rPr>
          <w:spacing w:val="-6"/>
        </w:rPr>
        <w:t xml:space="preserve"> </w:t>
      </w:r>
      <w:r>
        <w:t>Урала).</w:t>
      </w:r>
      <w:r>
        <w:rPr>
          <w:spacing w:val="-2"/>
        </w:rPr>
        <w:t xml:space="preserve"> </w:t>
      </w:r>
      <w:r>
        <w:t>Нагромождение</w:t>
      </w:r>
      <w:r>
        <w:rPr>
          <w:spacing w:val="-6"/>
        </w:rPr>
        <w:t xml:space="preserve"> </w:t>
      </w:r>
      <w:r>
        <w:t>одних</w:t>
      </w:r>
      <w:r>
        <w:rPr>
          <w:spacing w:val="-10"/>
        </w:rPr>
        <w:t xml:space="preserve"> </w:t>
      </w:r>
      <w:r>
        <w:t>и</w:t>
      </w:r>
      <w:r>
        <w:rPr>
          <w:spacing w:val="-4"/>
        </w:rPr>
        <w:t xml:space="preserve"> </w:t>
      </w:r>
      <w:r>
        <w:t>тех</w:t>
      </w:r>
      <w:r>
        <w:rPr>
          <w:spacing w:val="-10"/>
        </w:rPr>
        <w:t xml:space="preserve"> </w:t>
      </w:r>
      <w:r>
        <w:t>же</w:t>
      </w:r>
      <w:r>
        <w:rPr>
          <w:spacing w:val="-6"/>
        </w:rPr>
        <w:t xml:space="preserve"> </w:t>
      </w:r>
      <w:r>
        <w:t>падежных</w:t>
      </w:r>
      <w:r>
        <w:rPr>
          <w:spacing w:val="-10"/>
        </w:rPr>
        <w:t xml:space="preserve"> </w:t>
      </w:r>
      <w:r>
        <w:t>форм,</w:t>
      </w:r>
      <w:r>
        <w:rPr>
          <w:spacing w:val="-3"/>
        </w:rPr>
        <w:t xml:space="preserve"> </w:t>
      </w:r>
      <w:r>
        <w:t>в</w:t>
      </w:r>
      <w:r>
        <w:rPr>
          <w:spacing w:val="-8"/>
        </w:rPr>
        <w:t xml:space="preserve"> </w:t>
      </w:r>
      <w:r>
        <w:t>частности</w:t>
      </w:r>
      <w:r>
        <w:rPr>
          <w:spacing w:val="-4"/>
        </w:rPr>
        <w:t xml:space="preserve"> </w:t>
      </w:r>
      <w:r>
        <w:t>родительного и творительного падежа. Нормы употребления причастных и деепричастных оборотов‚ предложений с косвенной речью.</w:t>
      </w:r>
    </w:p>
    <w:p w:rsidR="00A50D89" w:rsidRDefault="00D375B2">
      <w:pPr>
        <w:pStyle w:val="a3"/>
        <w:spacing w:before="1"/>
        <w:ind w:right="1111"/>
        <w:jc w:val="both"/>
      </w:pPr>
      <w:r>
        <w:t xml:space="preserve">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w:t>
      </w:r>
      <w:r>
        <w:rPr>
          <w:spacing w:val="-2"/>
        </w:rPr>
        <w:t>местоимений.</w:t>
      </w:r>
    </w:p>
    <w:p w:rsidR="00A50D89" w:rsidRDefault="00D375B2">
      <w:pPr>
        <w:pStyle w:val="a3"/>
        <w:spacing w:line="242" w:lineRule="auto"/>
        <w:ind w:right="1111"/>
        <w:jc w:val="both"/>
      </w:pPr>
      <w:r>
        <w:t>Отражение вариантов грамматической нормы в современных грамматических словарях и справочниках. Словарные пометы.</w:t>
      </w:r>
    </w:p>
    <w:p w:rsidR="00A50D89" w:rsidRDefault="00D375B2">
      <w:pPr>
        <w:pStyle w:val="a3"/>
        <w:spacing w:line="271" w:lineRule="exact"/>
        <w:jc w:val="both"/>
      </w:pPr>
      <w:r>
        <w:t>Речевой</w:t>
      </w:r>
      <w:r>
        <w:rPr>
          <w:spacing w:val="1"/>
        </w:rPr>
        <w:t xml:space="preserve"> </w:t>
      </w:r>
      <w:r>
        <w:rPr>
          <w:spacing w:val="-2"/>
        </w:rPr>
        <w:t>этикет</w:t>
      </w:r>
    </w:p>
    <w:p w:rsidR="00A50D89" w:rsidRDefault="00D375B2">
      <w:pPr>
        <w:pStyle w:val="a3"/>
        <w:ind w:right="1104"/>
        <w:jc w:val="both"/>
      </w:pPr>
      <w: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50D89" w:rsidRDefault="00D375B2">
      <w:pPr>
        <w:pStyle w:val="a3"/>
        <w:spacing w:line="242" w:lineRule="auto"/>
        <w:ind w:right="6204"/>
      </w:pPr>
      <w:r>
        <w:t>Раздел</w:t>
      </w:r>
      <w:r>
        <w:rPr>
          <w:spacing w:val="-7"/>
        </w:rPr>
        <w:t xml:space="preserve"> </w:t>
      </w:r>
      <w:r>
        <w:t>3.</w:t>
      </w:r>
      <w:r>
        <w:rPr>
          <w:spacing w:val="-6"/>
        </w:rPr>
        <w:t xml:space="preserve"> </w:t>
      </w:r>
      <w:r>
        <w:t>Речь.</w:t>
      </w:r>
      <w:r>
        <w:rPr>
          <w:spacing w:val="-6"/>
        </w:rPr>
        <w:t xml:space="preserve"> </w:t>
      </w:r>
      <w:r>
        <w:t>Речевая</w:t>
      </w:r>
      <w:r>
        <w:rPr>
          <w:spacing w:val="-12"/>
        </w:rPr>
        <w:t xml:space="preserve"> </w:t>
      </w:r>
      <w:r>
        <w:t>деятельность.</w:t>
      </w:r>
      <w:r>
        <w:rPr>
          <w:spacing w:val="-6"/>
        </w:rPr>
        <w:t xml:space="preserve"> </w:t>
      </w:r>
      <w:r>
        <w:t>Текст (12 ч)Речь. Речевая деятельность. Текст</w:t>
      </w:r>
    </w:p>
    <w:p w:rsidR="00A50D89" w:rsidRDefault="00D375B2">
      <w:pPr>
        <w:pStyle w:val="a3"/>
        <w:spacing w:line="242" w:lineRule="auto"/>
        <w:ind w:right="713"/>
      </w:pPr>
      <w:r>
        <w:t>Русский</w:t>
      </w:r>
      <w:r>
        <w:rPr>
          <w:spacing w:val="40"/>
        </w:rPr>
        <w:t xml:space="preserve"> </w:t>
      </w:r>
      <w:r>
        <w:t>язык</w:t>
      </w:r>
      <w:r>
        <w:rPr>
          <w:spacing w:val="40"/>
        </w:rPr>
        <w:t xml:space="preserve"> </w:t>
      </w:r>
      <w:r>
        <w:t>в</w:t>
      </w:r>
      <w:r>
        <w:rPr>
          <w:spacing w:val="40"/>
        </w:rPr>
        <w:t xml:space="preserve"> </w:t>
      </w:r>
      <w:r>
        <w:t>Интернете.</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37"/>
        </w:rPr>
        <w:t xml:space="preserve"> </w:t>
      </w:r>
      <w:r>
        <w:t>общении</w:t>
      </w:r>
      <w:r>
        <w:rPr>
          <w:spacing w:val="40"/>
        </w:rPr>
        <w:t xml:space="preserve"> </w:t>
      </w:r>
      <w:r>
        <w:t>в социальныхсетях. Контактное и дистантное общение.</w:t>
      </w:r>
    </w:p>
    <w:p w:rsidR="00A50D89" w:rsidRDefault="00D375B2">
      <w:pPr>
        <w:pStyle w:val="a3"/>
        <w:spacing w:line="271" w:lineRule="exact"/>
      </w:pPr>
      <w:r>
        <w:t>Текст</w:t>
      </w:r>
      <w:r>
        <w:rPr>
          <w:spacing w:val="-1"/>
        </w:rPr>
        <w:t xml:space="preserve"> </w:t>
      </w:r>
      <w:r>
        <w:t>как</w:t>
      </w:r>
      <w:r>
        <w:rPr>
          <w:spacing w:val="-2"/>
        </w:rPr>
        <w:t xml:space="preserve"> </w:t>
      </w:r>
      <w:r>
        <w:t>единица</w:t>
      </w:r>
      <w:r>
        <w:rPr>
          <w:spacing w:val="-6"/>
        </w:rPr>
        <w:t xml:space="preserve"> </w:t>
      </w:r>
      <w:r>
        <w:t>языка</w:t>
      </w:r>
      <w:r>
        <w:rPr>
          <w:spacing w:val="-1"/>
        </w:rPr>
        <w:t xml:space="preserve"> </w:t>
      </w:r>
      <w:r>
        <w:t>и</w:t>
      </w:r>
      <w:r>
        <w:rPr>
          <w:spacing w:val="-4"/>
        </w:rPr>
        <w:t xml:space="preserve"> речи</w:t>
      </w:r>
    </w:p>
    <w:p w:rsidR="00A50D89" w:rsidRDefault="00D375B2">
      <w:pPr>
        <w:pStyle w:val="a3"/>
        <w:spacing w:line="237" w:lineRule="auto"/>
      </w:pPr>
      <w:r>
        <w:t>Виды преобразования текстов: аннотация, конспект. Использование графиков, диаграмм, схем дляпредставления информации.</w:t>
      </w:r>
    </w:p>
    <w:p w:rsidR="00A50D89" w:rsidRDefault="00D375B2">
      <w:pPr>
        <w:pStyle w:val="a3"/>
        <w:ind w:right="7534"/>
        <w:jc w:val="both"/>
      </w:pPr>
      <w:r>
        <w:t>Функциональные</w:t>
      </w:r>
      <w:r>
        <w:rPr>
          <w:spacing w:val="-1"/>
        </w:rPr>
        <w:t xml:space="preserve"> </w:t>
      </w:r>
      <w:r>
        <w:t>разновидности языкаРазговорная</w:t>
      </w:r>
      <w:r>
        <w:rPr>
          <w:spacing w:val="-15"/>
        </w:rPr>
        <w:t xml:space="preserve"> </w:t>
      </w:r>
      <w:r>
        <w:t>речь.</w:t>
      </w:r>
      <w:r>
        <w:rPr>
          <w:spacing w:val="-15"/>
        </w:rPr>
        <w:t xml:space="preserve"> </w:t>
      </w:r>
      <w:r>
        <w:t xml:space="preserve">Анекдот, </w:t>
      </w:r>
      <w:r>
        <w:rPr>
          <w:spacing w:val="-2"/>
        </w:rPr>
        <w:t>шутка.</w:t>
      </w:r>
    </w:p>
    <w:p w:rsidR="00A50D89" w:rsidRDefault="00D375B2">
      <w:pPr>
        <w:pStyle w:val="a3"/>
        <w:spacing w:line="242" w:lineRule="auto"/>
        <w:ind w:right="1387"/>
        <w:jc w:val="both"/>
      </w:pPr>
      <w:r>
        <w:t>Официально-деловой стиль. Деловое письмо, его структурные элементы и языковые особенности.Учебно-научный</w:t>
      </w:r>
      <w:r>
        <w:rPr>
          <w:spacing w:val="-2"/>
        </w:rPr>
        <w:t xml:space="preserve"> </w:t>
      </w:r>
      <w:r>
        <w:t>стиль.</w:t>
      </w:r>
      <w:r>
        <w:rPr>
          <w:spacing w:val="-2"/>
        </w:rPr>
        <w:t xml:space="preserve"> </w:t>
      </w:r>
      <w:r>
        <w:t>Доклад,</w:t>
      </w:r>
      <w:r>
        <w:rPr>
          <w:spacing w:val="-2"/>
        </w:rPr>
        <w:t xml:space="preserve"> </w:t>
      </w:r>
      <w:r>
        <w:t>сообщение.</w:t>
      </w:r>
      <w:r>
        <w:rPr>
          <w:spacing w:val="-4"/>
        </w:rPr>
        <w:t xml:space="preserve"> </w:t>
      </w:r>
      <w:r>
        <w:t>Речь</w:t>
      </w:r>
      <w:r>
        <w:rPr>
          <w:spacing w:val="-8"/>
        </w:rPr>
        <w:t xml:space="preserve"> </w:t>
      </w:r>
      <w:r>
        <w:t>оппонента</w:t>
      </w:r>
      <w:r>
        <w:rPr>
          <w:spacing w:val="-7"/>
        </w:rPr>
        <w:t xml:space="preserve"> </w:t>
      </w:r>
      <w:r>
        <w:t>на</w:t>
      </w:r>
      <w:r>
        <w:rPr>
          <w:spacing w:val="-5"/>
        </w:rPr>
        <w:t xml:space="preserve"> </w:t>
      </w:r>
      <w:r>
        <w:t>защите</w:t>
      </w:r>
      <w:r>
        <w:rPr>
          <w:spacing w:val="-12"/>
        </w:rPr>
        <w:t xml:space="preserve"> </w:t>
      </w:r>
      <w:r>
        <w:t>проекта.</w:t>
      </w:r>
    </w:p>
    <w:p w:rsidR="00A50D89" w:rsidRDefault="00A50D89">
      <w:pPr>
        <w:pStyle w:val="a3"/>
        <w:spacing w:before="37"/>
        <w:ind w:left="0"/>
      </w:pPr>
    </w:p>
    <w:p w:rsidR="00A50D89" w:rsidRDefault="00D375B2">
      <w:pPr>
        <w:pStyle w:val="a3"/>
        <w:spacing w:line="273" w:lineRule="exact"/>
      </w:pPr>
      <w:r>
        <w:t>Публицистический</w:t>
      </w:r>
      <w:r>
        <w:rPr>
          <w:spacing w:val="-11"/>
        </w:rPr>
        <w:t xml:space="preserve"> </w:t>
      </w:r>
      <w:r>
        <w:t>стиль.</w:t>
      </w:r>
      <w:r>
        <w:rPr>
          <w:spacing w:val="-8"/>
        </w:rPr>
        <w:t xml:space="preserve"> </w:t>
      </w:r>
      <w:r>
        <w:t>Проблемный</w:t>
      </w:r>
      <w:r>
        <w:rPr>
          <w:spacing w:val="-15"/>
        </w:rPr>
        <w:t xml:space="preserve"> </w:t>
      </w:r>
      <w:r>
        <w:rPr>
          <w:spacing w:val="-2"/>
        </w:rPr>
        <w:t>очерк.</w:t>
      </w:r>
    </w:p>
    <w:p w:rsidR="00A50D89" w:rsidRDefault="00D375B2">
      <w:pPr>
        <w:pStyle w:val="a3"/>
        <w:spacing w:line="237" w:lineRule="auto"/>
        <w:ind w:right="713"/>
      </w:pPr>
      <w:r>
        <w:t>Язык</w:t>
      </w:r>
      <w:r>
        <w:rPr>
          <w:spacing w:val="32"/>
        </w:rPr>
        <w:t xml:space="preserve"> </w:t>
      </w:r>
      <w:r>
        <w:t>художественной</w:t>
      </w:r>
      <w:r>
        <w:rPr>
          <w:spacing w:val="37"/>
        </w:rPr>
        <w:t xml:space="preserve"> </w:t>
      </w:r>
      <w:r>
        <w:t>литературы.</w:t>
      </w:r>
      <w:r>
        <w:rPr>
          <w:spacing w:val="37"/>
        </w:rPr>
        <w:t xml:space="preserve"> </w:t>
      </w:r>
      <w:r>
        <w:t>Диалогичность</w:t>
      </w:r>
      <w:r>
        <w:rPr>
          <w:spacing w:val="32"/>
        </w:rPr>
        <w:t xml:space="preserve"> </w:t>
      </w:r>
      <w:r>
        <w:t>в</w:t>
      </w:r>
      <w:r>
        <w:rPr>
          <w:spacing w:val="30"/>
        </w:rPr>
        <w:t xml:space="preserve"> </w:t>
      </w:r>
      <w:r>
        <w:t>художественном</w:t>
      </w:r>
      <w:r>
        <w:rPr>
          <w:spacing w:val="32"/>
        </w:rPr>
        <w:t xml:space="preserve"> </w:t>
      </w:r>
      <w:r>
        <w:t>произведении.</w:t>
      </w:r>
      <w:r>
        <w:rPr>
          <w:spacing w:val="33"/>
        </w:rPr>
        <w:t xml:space="preserve"> </w:t>
      </w:r>
      <w:r>
        <w:t>Текст и интертекст. Афоризмы. Прецедентные тексты.</w:t>
      </w:r>
    </w:p>
    <w:p w:rsidR="00A50D89" w:rsidRDefault="00A50D89">
      <w:pPr>
        <w:pStyle w:val="a3"/>
        <w:spacing w:before="9"/>
        <w:ind w:left="0"/>
      </w:pPr>
    </w:p>
    <w:p w:rsidR="00A50D89" w:rsidRDefault="00D375B2" w:rsidP="006D317B">
      <w:pPr>
        <w:pStyle w:val="3"/>
        <w:numPr>
          <w:ilvl w:val="3"/>
          <w:numId w:val="31"/>
        </w:numPr>
        <w:tabs>
          <w:tab w:val="left" w:pos="1752"/>
        </w:tabs>
        <w:spacing w:before="1" w:line="275" w:lineRule="exact"/>
        <w:ind w:left="1752" w:hanging="902"/>
        <w:jc w:val="left"/>
      </w:pPr>
      <w:bookmarkStart w:id="400" w:name="2.2.2.19._Родная_литература"/>
      <w:bookmarkEnd w:id="400"/>
      <w:r>
        <w:t>Родная</w:t>
      </w:r>
      <w:r>
        <w:rPr>
          <w:spacing w:val="-3"/>
        </w:rPr>
        <w:t xml:space="preserve"> </w:t>
      </w:r>
      <w:r>
        <w:rPr>
          <w:spacing w:val="-2"/>
        </w:rPr>
        <w:t>литература</w:t>
      </w:r>
    </w:p>
    <w:p w:rsidR="00A50D89" w:rsidRDefault="00D375B2">
      <w:pPr>
        <w:spacing w:line="271" w:lineRule="exact"/>
        <w:ind w:left="538"/>
        <w:rPr>
          <w:i/>
          <w:sz w:val="24"/>
        </w:rPr>
      </w:pPr>
      <w:r>
        <w:rPr>
          <w:i/>
          <w:sz w:val="24"/>
        </w:rPr>
        <w:t>8</w:t>
      </w:r>
      <w:r>
        <w:rPr>
          <w:i/>
          <w:spacing w:val="2"/>
          <w:sz w:val="24"/>
        </w:rPr>
        <w:t xml:space="preserve"> </w:t>
      </w:r>
      <w:r>
        <w:rPr>
          <w:i/>
          <w:spacing w:val="-2"/>
          <w:sz w:val="24"/>
        </w:rPr>
        <w:t>класс</w:t>
      </w:r>
    </w:p>
    <w:p w:rsidR="00A50D89" w:rsidRDefault="00D375B2">
      <w:pPr>
        <w:spacing w:line="272" w:lineRule="exact"/>
        <w:ind w:left="538"/>
        <w:rPr>
          <w:i/>
          <w:sz w:val="24"/>
        </w:rPr>
      </w:pPr>
      <w:r>
        <w:rPr>
          <w:i/>
          <w:sz w:val="24"/>
        </w:rPr>
        <w:t>Родная</w:t>
      </w:r>
      <w:r>
        <w:rPr>
          <w:i/>
          <w:spacing w:val="-7"/>
          <w:sz w:val="24"/>
        </w:rPr>
        <w:t xml:space="preserve"> </w:t>
      </w:r>
      <w:r>
        <w:rPr>
          <w:i/>
          <w:sz w:val="24"/>
        </w:rPr>
        <w:t>литература</w:t>
      </w:r>
      <w:r>
        <w:rPr>
          <w:i/>
          <w:spacing w:val="-1"/>
          <w:sz w:val="24"/>
        </w:rPr>
        <w:t xml:space="preserve"> </w:t>
      </w:r>
      <w:r>
        <w:rPr>
          <w:i/>
          <w:sz w:val="24"/>
        </w:rPr>
        <w:t>как</w:t>
      </w:r>
      <w:r>
        <w:rPr>
          <w:i/>
          <w:spacing w:val="-3"/>
          <w:sz w:val="24"/>
        </w:rPr>
        <w:t xml:space="preserve"> </w:t>
      </w:r>
      <w:r>
        <w:rPr>
          <w:i/>
          <w:sz w:val="24"/>
        </w:rPr>
        <w:t>способ</w:t>
      </w:r>
      <w:r>
        <w:rPr>
          <w:i/>
          <w:spacing w:val="-2"/>
          <w:sz w:val="24"/>
        </w:rPr>
        <w:t xml:space="preserve"> </w:t>
      </w:r>
      <w:r>
        <w:rPr>
          <w:i/>
          <w:sz w:val="24"/>
        </w:rPr>
        <w:t>познания</w:t>
      </w:r>
      <w:r>
        <w:rPr>
          <w:i/>
          <w:spacing w:val="-5"/>
          <w:sz w:val="24"/>
        </w:rPr>
        <w:t xml:space="preserve"> </w:t>
      </w:r>
      <w:r>
        <w:rPr>
          <w:i/>
          <w:spacing w:val="-2"/>
          <w:sz w:val="24"/>
        </w:rPr>
        <w:t>жизни.</w:t>
      </w:r>
    </w:p>
    <w:p w:rsidR="00A50D89" w:rsidRDefault="00D375B2">
      <w:pPr>
        <w:pStyle w:val="a3"/>
        <w:spacing w:before="5" w:line="237" w:lineRule="auto"/>
      </w:pPr>
      <w:r>
        <w:t>Образ человека в литературном произведении. Система персонажей. Образ автора в литературномпроизведении. Образ рассказчика в литературном произведении.</w:t>
      </w:r>
    </w:p>
    <w:p w:rsidR="00A50D89" w:rsidRDefault="00D375B2">
      <w:pPr>
        <w:pStyle w:val="a3"/>
        <w:spacing w:before="3" w:line="275" w:lineRule="exact"/>
      </w:pPr>
      <w:r>
        <w:t>Слово</w:t>
      </w:r>
      <w:r>
        <w:rPr>
          <w:spacing w:val="-4"/>
        </w:rPr>
        <w:t xml:space="preserve"> </w:t>
      </w:r>
      <w:r>
        <w:t>как</w:t>
      </w:r>
      <w:r>
        <w:rPr>
          <w:spacing w:val="-5"/>
        </w:rPr>
        <w:t xml:space="preserve"> </w:t>
      </w:r>
      <w:r>
        <w:t>средство создания</w:t>
      </w:r>
      <w:r>
        <w:rPr>
          <w:spacing w:val="-7"/>
        </w:rPr>
        <w:t xml:space="preserve"> </w:t>
      </w:r>
      <w:r>
        <w:rPr>
          <w:spacing w:val="-2"/>
        </w:rPr>
        <w:t>образа.</w:t>
      </w:r>
    </w:p>
    <w:p w:rsidR="00A50D89" w:rsidRDefault="00D375B2">
      <w:pPr>
        <w:pStyle w:val="a3"/>
        <w:ind w:right="5145"/>
      </w:pPr>
      <w:r>
        <w:t>Книга как духовное завещание одного поколения другому.Прогноз</w:t>
      </w:r>
      <w:r>
        <w:rPr>
          <w:spacing w:val="-10"/>
        </w:rPr>
        <w:t xml:space="preserve"> </w:t>
      </w:r>
      <w:r>
        <w:t>развития</w:t>
      </w:r>
      <w:r>
        <w:rPr>
          <w:spacing w:val="-11"/>
        </w:rPr>
        <w:t xml:space="preserve"> </w:t>
      </w:r>
      <w:r>
        <w:t>литературных</w:t>
      </w:r>
      <w:r>
        <w:rPr>
          <w:spacing w:val="-11"/>
        </w:rPr>
        <w:t xml:space="preserve"> </w:t>
      </w:r>
      <w:r>
        <w:t>традиций</w:t>
      </w:r>
      <w:r>
        <w:rPr>
          <w:spacing w:val="-8"/>
        </w:rPr>
        <w:t xml:space="preserve"> </w:t>
      </w:r>
      <w:r>
        <w:t>в XXI веке.</w:t>
      </w:r>
    </w:p>
    <w:p w:rsidR="00A50D89" w:rsidRDefault="00D375B2">
      <w:pPr>
        <w:spacing w:before="2"/>
        <w:ind w:left="538"/>
        <w:jc w:val="both"/>
        <w:rPr>
          <w:i/>
          <w:sz w:val="24"/>
        </w:rPr>
      </w:pPr>
      <w:r>
        <w:rPr>
          <w:i/>
          <w:sz w:val="24"/>
        </w:rPr>
        <w:t>Русский</w:t>
      </w:r>
      <w:r>
        <w:rPr>
          <w:i/>
          <w:spacing w:val="-6"/>
          <w:sz w:val="24"/>
        </w:rPr>
        <w:t xml:space="preserve"> </w:t>
      </w:r>
      <w:r>
        <w:rPr>
          <w:i/>
          <w:spacing w:val="-2"/>
          <w:sz w:val="24"/>
        </w:rPr>
        <w:t>фольклор</w:t>
      </w:r>
    </w:p>
    <w:p w:rsidR="00A50D89" w:rsidRDefault="00A50D89">
      <w:pPr>
        <w:jc w:val="both"/>
        <w:rPr>
          <w:i/>
          <w:sz w:val="24"/>
        </w:rPr>
        <w:sectPr w:rsidR="00A50D89">
          <w:pgSz w:w="11910" w:h="16840"/>
          <w:pgMar w:top="240" w:right="141" w:bottom="640" w:left="283" w:header="0" w:footer="450" w:gutter="0"/>
          <w:cols w:space="720"/>
        </w:sectPr>
      </w:pPr>
    </w:p>
    <w:p w:rsidR="00A50D89" w:rsidRDefault="00D375B2">
      <w:pPr>
        <w:pStyle w:val="a3"/>
        <w:spacing w:before="74"/>
      </w:pPr>
      <w:r>
        <w:lastRenderedPageBreak/>
        <w:t>Связь</w:t>
      </w:r>
      <w:r>
        <w:rPr>
          <w:spacing w:val="-2"/>
        </w:rPr>
        <w:t xml:space="preserve"> </w:t>
      </w:r>
      <w:r>
        <w:t>фольклорных</w:t>
      </w:r>
      <w:r>
        <w:rPr>
          <w:spacing w:val="-6"/>
        </w:rPr>
        <w:t xml:space="preserve"> </w:t>
      </w:r>
      <w:r>
        <w:t>произведений с</w:t>
      </w:r>
      <w:r>
        <w:rPr>
          <w:spacing w:val="-4"/>
        </w:rPr>
        <w:t xml:space="preserve"> </w:t>
      </w:r>
      <w:r>
        <w:t>другими</w:t>
      </w:r>
      <w:r>
        <w:rPr>
          <w:spacing w:val="-1"/>
        </w:rPr>
        <w:t xml:space="preserve"> </w:t>
      </w:r>
      <w:r>
        <w:t>видами</w:t>
      </w:r>
      <w:r>
        <w:rPr>
          <w:spacing w:val="-1"/>
        </w:rPr>
        <w:t xml:space="preserve"> </w:t>
      </w:r>
      <w:r>
        <w:t>искусства.</w:t>
      </w:r>
      <w:r>
        <w:rPr>
          <w:spacing w:val="-1"/>
        </w:rPr>
        <w:t xml:space="preserve"> </w:t>
      </w:r>
      <w:r>
        <w:t>Русский</w:t>
      </w:r>
      <w:r>
        <w:rPr>
          <w:spacing w:val="-1"/>
        </w:rPr>
        <w:t xml:space="preserve"> </w:t>
      </w:r>
      <w:r>
        <w:t>героический</w:t>
      </w:r>
      <w:r>
        <w:rPr>
          <w:spacing w:val="-1"/>
        </w:rPr>
        <w:t xml:space="preserve"> </w:t>
      </w:r>
      <w:r>
        <w:t>эпос</w:t>
      </w:r>
      <w:r>
        <w:rPr>
          <w:spacing w:val="-3"/>
        </w:rPr>
        <w:t xml:space="preserve"> </w:t>
      </w:r>
      <w:r>
        <w:t>в изобразительном искусстве и музыке (7 – 8 класс).</w:t>
      </w:r>
    </w:p>
    <w:p w:rsidR="00A50D89" w:rsidRDefault="00D375B2">
      <w:pPr>
        <w:pStyle w:val="a3"/>
        <w:spacing w:line="275" w:lineRule="exact"/>
      </w:pPr>
      <w:r>
        <w:t>Фольклорные</w:t>
      </w:r>
      <w:r>
        <w:rPr>
          <w:spacing w:val="-8"/>
        </w:rPr>
        <w:t xml:space="preserve"> </w:t>
      </w:r>
      <w:r>
        <w:t>традиции</w:t>
      </w:r>
      <w:r>
        <w:rPr>
          <w:spacing w:val="-4"/>
        </w:rPr>
        <w:t xml:space="preserve"> </w:t>
      </w:r>
      <w:r>
        <w:t>в</w:t>
      </w:r>
      <w:r>
        <w:rPr>
          <w:spacing w:val="-8"/>
        </w:rPr>
        <w:t xml:space="preserve"> </w:t>
      </w:r>
      <w:r>
        <w:t>русской литературе</w:t>
      </w:r>
      <w:r>
        <w:rPr>
          <w:spacing w:val="-1"/>
        </w:rPr>
        <w:t xml:space="preserve"> </w:t>
      </w:r>
      <w:r>
        <w:t>(8</w:t>
      </w:r>
      <w:r>
        <w:rPr>
          <w:spacing w:val="-1"/>
        </w:rPr>
        <w:t xml:space="preserve"> </w:t>
      </w:r>
      <w:r>
        <w:t>–</w:t>
      </w:r>
      <w:r>
        <w:rPr>
          <w:spacing w:val="-2"/>
        </w:rPr>
        <w:t xml:space="preserve"> </w:t>
      </w:r>
      <w:r>
        <w:t>9</w:t>
      </w:r>
      <w:r>
        <w:rPr>
          <w:spacing w:val="-5"/>
        </w:rPr>
        <w:t xml:space="preserve"> </w:t>
      </w:r>
      <w:r>
        <w:rPr>
          <w:spacing w:val="-2"/>
        </w:rPr>
        <w:t>класс).</w:t>
      </w:r>
    </w:p>
    <w:p w:rsidR="00A50D89" w:rsidRDefault="00D375B2">
      <w:pPr>
        <w:spacing w:line="275" w:lineRule="exact"/>
        <w:ind w:left="538"/>
        <w:rPr>
          <w:i/>
          <w:sz w:val="24"/>
        </w:rPr>
      </w:pPr>
      <w:r>
        <w:rPr>
          <w:i/>
          <w:sz w:val="24"/>
        </w:rPr>
        <w:t>Древнерусская</w:t>
      </w:r>
      <w:r>
        <w:rPr>
          <w:i/>
          <w:spacing w:val="-9"/>
          <w:sz w:val="24"/>
        </w:rPr>
        <w:t xml:space="preserve"> </w:t>
      </w:r>
      <w:r>
        <w:rPr>
          <w:i/>
          <w:spacing w:val="-2"/>
          <w:sz w:val="24"/>
        </w:rPr>
        <w:t>литература</w:t>
      </w:r>
    </w:p>
    <w:p w:rsidR="00A50D89" w:rsidRDefault="00D375B2">
      <w:pPr>
        <w:pStyle w:val="a3"/>
        <w:spacing w:before="3"/>
        <w:ind w:right="5667"/>
        <w:jc w:val="both"/>
      </w:pPr>
      <w:r>
        <w:t>Жанровое</w:t>
      </w:r>
      <w:r>
        <w:rPr>
          <w:spacing w:val="-10"/>
        </w:rPr>
        <w:t xml:space="preserve"> </w:t>
      </w:r>
      <w:r>
        <w:t>богатство</w:t>
      </w:r>
      <w:r>
        <w:rPr>
          <w:spacing w:val="-3"/>
        </w:rPr>
        <w:t xml:space="preserve"> </w:t>
      </w:r>
      <w:r>
        <w:t>древнерусской</w:t>
      </w:r>
      <w:r>
        <w:rPr>
          <w:spacing w:val="-3"/>
        </w:rPr>
        <w:t xml:space="preserve"> </w:t>
      </w:r>
      <w:r>
        <w:t>литературы (8- 9класс).Традиции</w:t>
      </w:r>
      <w:r>
        <w:rPr>
          <w:spacing w:val="-8"/>
        </w:rPr>
        <w:t xml:space="preserve"> </w:t>
      </w:r>
      <w:r>
        <w:t>древнерусской</w:t>
      </w:r>
      <w:r>
        <w:rPr>
          <w:spacing w:val="-4"/>
        </w:rPr>
        <w:t xml:space="preserve"> </w:t>
      </w:r>
      <w:r>
        <w:t>литературы</w:t>
      </w:r>
      <w:r>
        <w:rPr>
          <w:spacing w:val="-6"/>
        </w:rPr>
        <w:t xml:space="preserve"> </w:t>
      </w:r>
      <w:r>
        <w:t>(8</w:t>
      </w:r>
      <w:r>
        <w:rPr>
          <w:spacing w:val="-10"/>
        </w:rPr>
        <w:t xml:space="preserve"> </w:t>
      </w:r>
      <w:r>
        <w:t>–</w:t>
      </w:r>
      <w:r>
        <w:rPr>
          <w:spacing w:val="-6"/>
        </w:rPr>
        <w:t xml:space="preserve"> </w:t>
      </w:r>
      <w:r>
        <w:t xml:space="preserve">9 </w:t>
      </w:r>
      <w:r>
        <w:rPr>
          <w:spacing w:val="-2"/>
        </w:rPr>
        <w:t>класс).</w:t>
      </w:r>
    </w:p>
    <w:p w:rsidR="00A50D89" w:rsidRDefault="00D375B2">
      <w:pPr>
        <w:pStyle w:val="a3"/>
        <w:spacing w:before="3"/>
        <w:ind w:right="1103"/>
        <w:jc w:val="both"/>
        <w:rPr>
          <w:i/>
        </w:rPr>
      </w:pPr>
      <w:r>
        <w:t>Традиции и особенности духовной литературы (5– 9 класс). Образное отражение жизни в древнерусской литературе (5 – 9 класс). «Русская земля» (5 – 6 класс). Поучения Владимира Мономаха</w:t>
      </w:r>
      <w:r>
        <w:rPr>
          <w:spacing w:val="-15"/>
        </w:rPr>
        <w:t xml:space="preserve"> </w:t>
      </w:r>
      <w:r>
        <w:t>(7</w:t>
      </w:r>
      <w:r>
        <w:rPr>
          <w:spacing w:val="-15"/>
        </w:rPr>
        <w:t xml:space="preserve"> </w:t>
      </w:r>
      <w:r>
        <w:t>–</w:t>
      </w:r>
      <w:r>
        <w:rPr>
          <w:spacing w:val="-15"/>
        </w:rPr>
        <w:t xml:space="preserve"> </w:t>
      </w:r>
      <w:r>
        <w:t>8</w:t>
      </w:r>
      <w:r>
        <w:rPr>
          <w:spacing w:val="-15"/>
        </w:rPr>
        <w:t xml:space="preserve"> </w:t>
      </w:r>
      <w:r>
        <w:t>класс).</w:t>
      </w:r>
      <w:r>
        <w:rPr>
          <w:spacing w:val="-15"/>
        </w:rPr>
        <w:t xml:space="preserve"> </w:t>
      </w:r>
      <w:r>
        <w:t>«Гнездо</w:t>
      </w:r>
      <w:r>
        <w:rPr>
          <w:spacing w:val="-15"/>
        </w:rPr>
        <w:t xml:space="preserve"> </w:t>
      </w:r>
      <w:r>
        <w:t>орла»</w:t>
      </w:r>
      <w:r>
        <w:rPr>
          <w:spacing w:val="-15"/>
        </w:rPr>
        <w:t xml:space="preserve"> </w:t>
      </w:r>
      <w:r>
        <w:t>(8</w:t>
      </w:r>
      <w:r>
        <w:rPr>
          <w:spacing w:val="-15"/>
        </w:rPr>
        <w:t xml:space="preserve"> </w:t>
      </w:r>
      <w:r>
        <w:t>–</w:t>
      </w:r>
      <w:r>
        <w:rPr>
          <w:spacing w:val="-15"/>
        </w:rPr>
        <w:t xml:space="preserve"> </w:t>
      </w:r>
      <w:r>
        <w:t>9</w:t>
      </w:r>
      <w:r>
        <w:rPr>
          <w:spacing w:val="-15"/>
        </w:rPr>
        <w:t xml:space="preserve"> </w:t>
      </w:r>
      <w:r>
        <w:t>класс).</w:t>
      </w:r>
      <w:r>
        <w:rPr>
          <w:spacing w:val="-15"/>
        </w:rPr>
        <w:t xml:space="preserve"> </w:t>
      </w:r>
      <w:r>
        <w:t>«Повесть</w:t>
      </w:r>
      <w:r>
        <w:rPr>
          <w:spacing w:val="-15"/>
        </w:rPr>
        <w:t xml:space="preserve"> </w:t>
      </w:r>
      <w:r>
        <w:t>о</w:t>
      </w:r>
      <w:r>
        <w:rPr>
          <w:spacing w:val="-15"/>
        </w:rPr>
        <w:t xml:space="preserve"> </w:t>
      </w:r>
      <w:r>
        <w:t>Евпатии</w:t>
      </w:r>
      <w:r>
        <w:rPr>
          <w:spacing w:val="-15"/>
        </w:rPr>
        <w:t xml:space="preserve"> </w:t>
      </w:r>
      <w:r>
        <w:t>Коловрате»</w:t>
      </w:r>
      <w:r>
        <w:rPr>
          <w:spacing w:val="-15"/>
        </w:rPr>
        <w:t xml:space="preserve"> </w:t>
      </w:r>
      <w:r>
        <w:t>(7</w:t>
      </w:r>
      <w:r>
        <w:rPr>
          <w:spacing w:val="-15"/>
        </w:rPr>
        <w:t xml:space="preserve"> </w:t>
      </w:r>
      <w:r>
        <w:t>–</w:t>
      </w:r>
      <w:r>
        <w:rPr>
          <w:spacing w:val="-15"/>
        </w:rPr>
        <w:t xml:space="preserve"> </w:t>
      </w:r>
      <w:r>
        <w:t>8</w:t>
      </w:r>
      <w:r>
        <w:rPr>
          <w:spacing w:val="-15"/>
        </w:rPr>
        <w:t xml:space="preserve"> </w:t>
      </w:r>
      <w:r>
        <w:t xml:space="preserve">класс). </w:t>
      </w:r>
      <w:r>
        <w:rPr>
          <w:i/>
        </w:rPr>
        <w:t>Из литературы XVIII века</w:t>
      </w:r>
    </w:p>
    <w:p w:rsidR="00A50D89" w:rsidRDefault="00D375B2">
      <w:pPr>
        <w:pStyle w:val="a3"/>
        <w:spacing w:line="271" w:lineRule="exact"/>
      </w:pPr>
      <w:r>
        <w:t>Карамзин</w:t>
      </w:r>
      <w:r>
        <w:rPr>
          <w:spacing w:val="34"/>
        </w:rPr>
        <w:t xml:space="preserve"> </w:t>
      </w:r>
      <w:r>
        <w:t>Н.М.</w:t>
      </w:r>
      <w:r>
        <w:rPr>
          <w:spacing w:val="65"/>
          <w:w w:val="150"/>
        </w:rPr>
        <w:t xml:space="preserve"> </w:t>
      </w:r>
      <w:r>
        <w:t>«Прекрасная</w:t>
      </w:r>
      <w:r>
        <w:rPr>
          <w:spacing w:val="62"/>
          <w:w w:val="150"/>
        </w:rPr>
        <w:t xml:space="preserve"> </w:t>
      </w:r>
      <w:r>
        <w:t>царевна</w:t>
      </w:r>
      <w:r>
        <w:rPr>
          <w:spacing w:val="54"/>
          <w:w w:val="150"/>
        </w:rPr>
        <w:t xml:space="preserve"> </w:t>
      </w:r>
      <w:r>
        <w:t>и</w:t>
      </w:r>
      <w:r>
        <w:rPr>
          <w:spacing w:val="63"/>
          <w:w w:val="150"/>
        </w:rPr>
        <w:t xml:space="preserve"> </w:t>
      </w:r>
      <w:r>
        <w:t>счастливый</w:t>
      </w:r>
      <w:r>
        <w:rPr>
          <w:spacing w:val="60"/>
          <w:w w:val="150"/>
        </w:rPr>
        <w:t xml:space="preserve"> </w:t>
      </w:r>
      <w:r>
        <w:t>карла».</w:t>
      </w:r>
      <w:r>
        <w:rPr>
          <w:spacing w:val="64"/>
          <w:w w:val="150"/>
        </w:rPr>
        <w:t xml:space="preserve"> </w:t>
      </w:r>
      <w:r>
        <w:t>Сказания,</w:t>
      </w:r>
      <w:r>
        <w:rPr>
          <w:spacing w:val="61"/>
          <w:w w:val="150"/>
        </w:rPr>
        <w:t xml:space="preserve"> </w:t>
      </w:r>
      <w:r>
        <w:t>легенды,</w:t>
      </w:r>
      <w:r>
        <w:rPr>
          <w:spacing w:val="61"/>
          <w:w w:val="150"/>
        </w:rPr>
        <w:t xml:space="preserve"> </w:t>
      </w:r>
      <w:r>
        <w:t>рассказы</w:t>
      </w:r>
      <w:r>
        <w:rPr>
          <w:spacing w:val="61"/>
          <w:w w:val="150"/>
        </w:rPr>
        <w:t xml:space="preserve"> </w:t>
      </w:r>
      <w:r>
        <w:rPr>
          <w:spacing w:val="-5"/>
        </w:rPr>
        <w:t>из</w:t>
      </w:r>
    </w:p>
    <w:p w:rsidR="00A50D89" w:rsidRDefault="00D375B2">
      <w:pPr>
        <w:pStyle w:val="a3"/>
        <w:spacing w:before="5" w:line="237" w:lineRule="auto"/>
        <w:ind w:right="7361"/>
      </w:pPr>
      <w:r>
        <w:t>«Истории государства Российского»(8</w:t>
      </w:r>
      <w:r>
        <w:rPr>
          <w:spacing w:val="-13"/>
        </w:rPr>
        <w:t xml:space="preserve"> </w:t>
      </w:r>
      <w:r>
        <w:t>–</w:t>
      </w:r>
      <w:r>
        <w:rPr>
          <w:spacing w:val="-13"/>
        </w:rPr>
        <w:t xml:space="preserve"> </w:t>
      </w:r>
      <w:r>
        <w:t>9</w:t>
      </w:r>
      <w:r>
        <w:rPr>
          <w:spacing w:val="-9"/>
        </w:rPr>
        <w:t xml:space="preserve"> </w:t>
      </w:r>
      <w:r>
        <w:t>класс).</w:t>
      </w:r>
    </w:p>
    <w:p w:rsidR="00A50D89" w:rsidRDefault="00D375B2">
      <w:pPr>
        <w:spacing w:before="3" w:line="275" w:lineRule="exact"/>
        <w:ind w:left="538"/>
        <w:rPr>
          <w:i/>
          <w:sz w:val="24"/>
        </w:rPr>
      </w:pPr>
      <w:r>
        <w:rPr>
          <w:i/>
          <w:sz w:val="24"/>
        </w:rPr>
        <w:t>Из</w:t>
      </w:r>
      <w:r>
        <w:rPr>
          <w:i/>
          <w:spacing w:val="-6"/>
          <w:sz w:val="24"/>
        </w:rPr>
        <w:t xml:space="preserve"> </w:t>
      </w:r>
      <w:r>
        <w:rPr>
          <w:i/>
          <w:sz w:val="24"/>
        </w:rPr>
        <w:t>литературы XIX</w:t>
      </w:r>
      <w:r>
        <w:rPr>
          <w:i/>
          <w:spacing w:val="-3"/>
          <w:sz w:val="24"/>
        </w:rPr>
        <w:t xml:space="preserve"> </w:t>
      </w:r>
      <w:r>
        <w:rPr>
          <w:i/>
          <w:sz w:val="24"/>
        </w:rPr>
        <w:t>века Традиции</w:t>
      </w:r>
      <w:r>
        <w:rPr>
          <w:i/>
          <w:spacing w:val="-5"/>
          <w:sz w:val="24"/>
        </w:rPr>
        <w:t xml:space="preserve"> </w:t>
      </w:r>
      <w:r>
        <w:rPr>
          <w:i/>
          <w:sz w:val="24"/>
        </w:rPr>
        <w:t>литературы</w:t>
      </w:r>
      <w:r>
        <w:rPr>
          <w:i/>
          <w:spacing w:val="-4"/>
          <w:sz w:val="24"/>
        </w:rPr>
        <w:t xml:space="preserve"> </w:t>
      </w:r>
      <w:r>
        <w:rPr>
          <w:i/>
          <w:sz w:val="24"/>
        </w:rPr>
        <w:t>XIX</w:t>
      </w:r>
      <w:r>
        <w:rPr>
          <w:i/>
          <w:spacing w:val="-3"/>
          <w:sz w:val="24"/>
        </w:rPr>
        <w:t xml:space="preserve"> </w:t>
      </w:r>
      <w:r>
        <w:rPr>
          <w:i/>
          <w:sz w:val="24"/>
        </w:rPr>
        <w:t>века.</w:t>
      </w:r>
      <w:r>
        <w:rPr>
          <w:i/>
          <w:spacing w:val="-7"/>
          <w:sz w:val="24"/>
        </w:rPr>
        <w:t xml:space="preserve"> </w:t>
      </w:r>
      <w:r>
        <w:rPr>
          <w:i/>
          <w:spacing w:val="-2"/>
          <w:sz w:val="24"/>
        </w:rPr>
        <w:t>Басни.</w:t>
      </w:r>
    </w:p>
    <w:p w:rsidR="00A50D89" w:rsidRDefault="00D375B2">
      <w:pPr>
        <w:pStyle w:val="a3"/>
        <w:spacing w:line="275" w:lineRule="exact"/>
      </w:pPr>
      <w:r>
        <w:t>Басни</w:t>
      </w:r>
      <w:r>
        <w:rPr>
          <w:spacing w:val="56"/>
        </w:rPr>
        <w:t xml:space="preserve"> </w:t>
      </w:r>
      <w:r>
        <w:t>В.</w:t>
      </w:r>
      <w:r>
        <w:rPr>
          <w:spacing w:val="-2"/>
        </w:rPr>
        <w:t xml:space="preserve"> </w:t>
      </w:r>
      <w:r>
        <w:t>Майкова,</w:t>
      </w:r>
      <w:r>
        <w:rPr>
          <w:spacing w:val="-1"/>
        </w:rPr>
        <w:t xml:space="preserve"> </w:t>
      </w:r>
      <w:r>
        <w:t>И.</w:t>
      </w:r>
      <w:r>
        <w:rPr>
          <w:spacing w:val="-2"/>
        </w:rPr>
        <w:t xml:space="preserve"> </w:t>
      </w:r>
      <w:r>
        <w:t>Хемницера</w:t>
      </w:r>
      <w:r>
        <w:rPr>
          <w:spacing w:val="-4"/>
        </w:rPr>
        <w:t xml:space="preserve"> </w:t>
      </w:r>
      <w:r>
        <w:t>(на</w:t>
      </w:r>
      <w:r>
        <w:rPr>
          <w:spacing w:val="-4"/>
        </w:rPr>
        <w:t xml:space="preserve"> </w:t>
      </w:r>
      <w:r>
        <w:t>выбор)</w:t>
      </w:r>
      <w:r>
        <w:rPr>
          <w:spacing w:val="-6"/>
        </w:rPr>
        <w:t xml:space="preserve"> </w:t>
      </w:r>
      <w:r>
        <w:t>(8</w:t>
      </w:r>
      <w:r>
        <w:rPr>
          <w:spacing w:val="-5"/>
        </w:rPr>
        <w:t xml:space="preserve"> </w:t>
      </w:r>
      <w:r>
        <w:t>–</w:t>
      </w:r>
      <w:r>
        <w:rPr>
          <w:spacing w:val="1"/>
        </w:rPr>
        <w:t xml:space="preserve"> </w:t>
      </w:r>
      <w:r>
        <w:t>9</w:t>
      </w:r>
      <w:r>
        <w:rPr>
          <w:spacing w:val="-4"/>
        </w:rPr>
        <w:t xml:space="preserve"> </w:t>
      </w:r>
      <w:r>
        <w:rPr>
          <w:spacing w:val="-2"/>
        </w:rPr>
        <w:t>класс).</w:t>
      </w:r>
    </w:p>
    <w:p w:rsidR="00A50D89" w:rsidRDefault="00D375B2">
      <w:pPr>
        <w:spacing w:before="3" w:line="275" w:lineRule="exact"/>
        <w:ind w:left="538"/>
        <w:rPr>
          <w:i/>
          <w:sz w:val="24"/>
        </w:rPr>
      </w:pPr>
      <w:r>
        <w:rPr>
          <w:i/>
          <w:sz w:val="24"/>
        </w:rPr>
        <w:t>Родная</w:t>
      </w:r>
      <w:r>
        <w:rPr>
          <w:i/>
          <w:spacing w:val="-7"/>
          <w:sz w:val="24"/>
        </w:rPr>
        <w:t xml:space="preserve"> </w:t>
      </w:r>
      <w:r>
        <w:rPr>
          <w:i/>
          <w:sz w:val="24"/>
        </w:rPr>
        <w:t>природа</w:t>
      </w:r>
      <w:r>
        <w:rPr>
          <w:i/>
          <w:spacing w:val="-1"/>
          <w:sz w:val="24"/>
        </w:rPr>
        <w:t xml:space="preserve"> </w:t>
      </w:r>
      <w:r>
        <w:rPr>
          <w:i/>
          <w:sz w:val="24"/>
        </w:rPr>
        <w:t>в стихах</w:t>
      </w:r>
      <w:r>
        <w:rPr>
          <w:i/>
          <w:spacing w:val="-2"/>
          <w:sz w:val="24"/>
        </w:rPr>
        <w:t xml:space="preserve"> </w:t>
      </w:r>
      <w:r>
        <w:rPr>
          <w:i/>
          <w:sz w:val="24"/>
        </w:rPr>
        <w:t>поэтов</w:t>
      </w:r>
      <w:r>
        <w:rPr>
          <w:i/>
          <w:spacing w:val="-4"/>
          <w:sz w:val="24"/>
        </w:rPr>
        <w:t xml:space="preserve"> </w:t>
      </w:r>
      <w:r>
        <w:rPr>
          <w:i/>
          <w:sz w:val="24"/>
        </w:rPr>
        <w:t>XIX</w:t>
      </w:r>
      <w:r>
        <w:rPr>
          <w:i/>
          <w:spacing w:val="-2"/>
          <w:sz w:val="24"/>
        </w:rPr>
        <w:t xml:space="preserve"> </w:t>
      </w:r>
      <w:r>
        <w:rPr>
          <w:i/>
          <w:spacing w:val="-4"/>
          <w:sz w:val="24"/>
        </w:rPr>
        <w:t>века.</w:t>
      </w:r>
    </w:p>
    <w:p w:rsidR="00A50D89" w:rsidRDefault="00D375B2">
      <w:pPr>
        <w:pStyle w:val="a3"/>
        <w:spacing w:line="275" w:lineRule="exact"/>
      </w:pPr>
      <w:r>
        <w:t>Образ</w:t>
      </w:r>
      <w:r>
        <w:rPr>
          <w:spacing w:val="-7"/>
        </w:rPr>
        <w:t xml:space="preserve"> </w:t>
      </w:r>
      <w:r>
        <w:t>родной</w:t>
      </w:r>
      <w:r>
        <w:rPr>
          <w:spacing w:val="-4"/>
        </w:rPr>
        <w:t xml:space="preserve"> </w:t>
      </w:r>
      <w:r>
        <w:t>природы</w:t>
      </w:r>
      <w:r>
        <w:rPr>
          <w:spacing w:val="-8"/>
        </w:rPr>
        <w:t xml:space="preserve"> </w:t>
      </w:r>
      <w:r>
        <w:t>в</w:t>
      </w:r>
      <w:r>
        <w:rPr>
          <w:spacing w:val="-4"/>
        </w:rPr>
        <w:t xml:space="preserve"> </w:t>
      </w:r>
      <w:r>
        <w:t>стихах</w:t>
      </w:r>
      <w:r>
        <w:rPr>
          <w:spacing w:val="-5"/>
        </w:rPr>
        <w:t xml:space="preserve"> </w:t>
      </w:r>
      <w:r>
        <w:t>русских</w:t>
      </w:r>
      <w:r>
        <w:rPr>
          <w:spacing w:val="-6"/>
        </w:rPr>
        <w:t xml:space="preserve"> </w:t>
      </w:r>
      <w:r>
        <w:t>поэтов</w:t>
      </w:r>
      <w:r>
        <w:rPr>
          <w:spacing w:val="-6"/>
        </w:rPr>
        <w:t xml:space="preserve"> </w:t>
      </w:r>
      <w:r>
        <w:t>(по</w:t>
      </w:r>
      <w:r>
        <w:rPr>
          <w:spacing w:val="-1"/>
        </w:rPr>
        <w:t xml:space="preserve"> </w:t>
      </w:r>
      <w:r>
        <w:rPr>
          <w:spacing w:val="-2"/>
        </w:rPr>
        <w:t>выбору).</w:t>
      </w:r>
    </w:p>
    <w:p w:rsidR="00A50D89" w:rsidRDefault="00D375B2">
      <w:pPr>
        <w:pStyle w:val="a3"/>
        <w:spacing w:before="2" w:line="275" w:lineRule="exact"/>
      </w:pPr>
      <w:r>
        <w:t>Баратынский</w:t>
      </w:r>
      <w:r>
        <w:rPr>
          <w:spacing w:val="27"/>
        </w:rPr>
        <w:t xml:space="preserve"> </w:t>
      </w:r>
      <w:r>
        <w:t>Е.А.</w:t>
      </w:r>
      <w:r>
        <w:rPr>
          <w:spacing w:val="35"/>
        </w:rPr>
        <w:t xml:space="preserve"> </w:t>
      </w:r>
      <w:r>
        <w:t>Стихотворения.</w:t>
      </w:r>
      <w:r>
        <w:rPr>
          <w:spacing w:val="32"/>
        </w:rPr>
        <w:t xml:space="preserve"> </w:t>
      </w:r>
      <w:r>
        <w:t>Отражение</w:t>
      </w:r>
      <w:r>
        <w:rPr>
          <w:spacing w:val="28"/>
        </w:rPr>
        <w:t xml:space="preserve"> </w:t>
      </w:r>
      <w:r>
        <w:t>мира</w:t>
      </w:r>
      <w:r>
        <w:rPr>
          <w:spacing w:val="27"/>
        </w:rPr>
        <w:t xml:space="preserve"> </w:t>
      </w:r>
      <w:r>
        <w:t>чувств</w:t>
      </w:r>
      <w:r>
        <w:rPr>
          <w:spacing w:val="36"/>
        </w:rPr>
        <w:t xml:space="preserve"> </w:t>
      </w:r>
      <w:r>
        <w:t>человека</w:t>
      </w:r>
      <w:r>
        <w:rPr>
          <w:spacing w:val="33"/>
        </w:rPr>
        <w:t xml:space="preserve"> </w:t>
      </w:r>
      <w:r>
        <w:t>в</w:t>
      </w:r>
      <w:r>
        <w:rPr>
          <w:spacing w:val="30"/>
        </w:rPr>
        <w:t xml:space="preserve"> </w:t>
      </w:r>
      <w:r>
        <w:rPr>
          <w:spacing w:val="-2"/>
        </w:rPr>
        <w:t>стихотворении</w:t>
      </w:r>
    </w:p>
    <w:p w:rsidR="00A50D89" w:rsidRDefault="00D375B2">
      <w:pPr>
        <w:pStyle w:val="a3"/>
        <w:spacing w:line="275" w:lineRule="exact"/>
      </w:pPr>
      <w:r>
        <w:t>«Водопад».Звукопись</w:t>
      </w:r>
      <w:r>
        <w:rPr>
          <w:spacing w:val="2"/>
        </w:rPr>
        <w:t xml:space="preserve"> </w:t>
      </w:r>
      <w:r>
        <w:t>(7</w:t>
      </w:r>
      <w:r>
        <w:rPr>
          <w:spacing w:val="-5"/>
        </w:rPr>
        <w:t xml:space="preserve"> </w:t>
      </w:r>
      <w:r>
        <w:t>–</w:t>
      </w:r>
      <w:r>
        <w:rPr>
          <w:spacing w:val="1"/>
        </w:rPr>
        <w:t xml:space="preserve"> </w:t>
      </w:r>
      <w:r>
        <w:t>8</w:t>
      </w:r>
      <w:r>
        <w:rPr>
          <w:spacing w:val="-4"/>
        </w:rPr>
        <w:t xml:space="preserve"> </w:t>
      </w:r>
      <w:r>
        <w:rPr>
          <w:spacing w:val="-2"/>
        </w:rPr>
        <w:t>класс).</w:t>
      </w:r>
    </w:p>
    <w:p w:rsidR="00A50D89" w:rsidRDefault="00D375B2">
      <w:pPr>
        <w:spacing w:before="8" w:line="275" w:lineRule="exact"/>
        <w:ind w:left="538"/>
        <w:rPr>
          <w:i/>
          <w:sz w:val="24"/>
        </w:rPr>
      </w:pPr>
      <w:r>
        <w:rPr>
          <w:i/>
          <w:sz w:val="24"/>
        </w:rPr>
        <w:t>Творчество</w:t>
      </w:r>
      <w:r>
        <w:rPr>
          <w:i/>
          <w:spacing w:val="-1"/>
          <w:sz w:val="24"/>
        </w:rPr>
        <w:t xml:space="preserve"> </w:t>
      </w:r>
      <w:r>
        <w:rPr>
          <w:i/>
          <w:sz w:val="24"/>
        </w:rPr>
        <w:t>поэтов</w:t>
      </w:r>
      <w:r>
        <w:rPr>
          <w:i/>
          <w:spacing w:val="-5"/>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z w:val="24"/>
        </w:rPr>
        <w:t>XIX</w:t>
      </w:r>
      <w:r>
        <w:rPr>
          <w:i/>
          <w:spacing w:val="1"/>
          <w:sz w:val="24"/>
        </w:rPr>
        <w:t xml:space="preserve"> </w:t>
      </w:r>
      <w:r>
        <w:rPr>
          <w:i/>
          <w:spacing w:val="-4"/>
          <w:sz w:val="24"/>
        </w:rPr>
        <w:t>века.</w:t>
      </w:r>
    </w:p>
    <w:p w:rsidR="00A50D89" w:rsidRDefault="00D375B2">
      <w:pPr>
        <w:pStyle w:val="a3"/>
        <w:ind w:right="1572"/>
        <w:jc w:val="both"/>
      </w:pPr>
      <w:r>
        <w:t>Национальные черты в образах героев баллад В.А. Жуковского (8 – 9 класс). Бестужев- Марлинский А.А. «Вечер на бивуаке». Лицемерие и эгоизм светского общества и благородство чувств героя рассказа (8 – 9 класс).</w:t>
      </w:r>
    </w:p>
    <w:p w:rsidR="00A50D89" w:rsidRDefault="00D375B2">
      <w:pPr>
        <w:pStyle w:val="a3"/>
        <w:spacing w:line="274" w:lineRule="exact"/>
        <w:jc w:val="both"/>
      </w:pPr>
      <w:r>
        <w:t>Лесков</w:t>
      </w:r>
      <w:r>
        <w:rPr>
          <w:spacing w:val="-6"/>
        </w:rPr>
        <w:t xml:space="preserve"> </w:t>
      </w:r>
      <w:r>
        <w:t>Н.С.</w:t>
      </w:r>
      <w:r>
        <w:rPr>
          <w:spacing w:val="-2"/>
        </w:rPr>
        <w:t xml:space="preserve"> </w:t>
      </w:r>
      <w:r>
        <w:t>Рождественские</w:t>
      </w:r>
      <w:r>
        <w:rPr>
          <w:spacing w:val="-5"/>
        </w:rPr>
        <w:t xml:space="preserve"> </w:t>
      </w:r>
      <w:r>
        <w:t>рассказы</w:t>
      </w:r>
      <w:r>
        <w:rPr>
          <w:spacing w:val="3"/>
        </w:rPr>
        <w:t xml:space="preserve"> </w:t>
      </w:r>
      <w:r>
        <w:t>(7</w:t>
      </w:r>
      <w:r>
        <w:rPr>
          <w:spacing w:val="-6"/>
        </w:rPr>
        <w:t xml:space="preserve"> </w:t>
      </w:r>
      <w:r>
        <w:t>–</w:t>
      </w:r>
      <w:r>
        <w:rPr>
          <w:spacing w:val="-5"/>
        </w:rPr>
        <w:t xml:space="preserve"> </w:t>
      </w:r>
      <w:r>
        <w:t xml:space="preserve">8 </w:t>
      </w:r>
      <w:r>
        <w:rPr>
          <w:spacing w:val="-2"/>
        </w:rPr>
        <w:t>класс).</w:t>
      </w:r>
    </w:p>
    <w:p w:rsidR="00A50D89" w:rsidRDefault="00D375B2">
      <w:pPr>
        <w:pStyle w:val="a3"/>
        <w:spacing w:before="1"/>
        <w:ind w:right="1112"/>
        <w:jc w:val="both"/>
      </w:pPr>
      <w:r>
        <w:t>Гаршин В.М. Психологизм произведений писателя. Героизм и готовность любой ценой к подвигу</w:t>
      </w:r>
      <w:r>
        <w:rPr>
          <w:spacing w:val="-12"/>
        </w:rPr>
        <w:t xml:space="preserve"> </w:t>
      </w:r>
      <w:r>
        <w:t>в рассказе «Сигнал». «То, чего не</w:t>
      </w:r>
      <w:r>
        <w:rPr>
          <w:spacing w:val="-4"/>
        </w:rPr>
        <w:t xml:space="preserve"> </w:t>
      </w:r>
      <w:r>
        <w:t>было». Аллегорический смысл</w:t>
      </w:r>
      <w:r>
        <w:rPr>
          <w:spacing w:val="-2"/>
        </w:rPr>
        <w:t xml:space="preserve"> </w:t>
      </w:r>
      <w:r>
        <w:t>лирико-философской новеллы. Мастерство иносказания (7 – 8 класс).</w:t>
      </w:r>
    </w:p>
    <w:p w:rsidR="00A50D89" w:rsidRDefault="00D375B2">
      <w:pPr>
        <w:pStyle w:val="a3"/>
        <w:ind w:right="1113"/>
        <w:jc w:val="both"/>
      </w:pPr>
      <w:r>
        <w:t>Чехов А.П. «В рождественскую ночь». Иронический парадокс в рождественском рассказе. Трагедийная тема рока, неотвратимости судьбы. Нравственное перерождение героини. Смешное и грустное в рассказе А.П. Чехова «Шуточка» (5 – 8 класс).</w:t>
      </w:r>
    </w:p>
    <w:p w:rsidR="00A50D89" w:rsidRDefault="00D375B2">
      <w:pPr>
        <w:spacing w:before="1" w:line="275" w:lineRule="exact"/>
        <w:ind w:left="538"/>
        <w:jc w:val="both"/>
        <w:rPr>
          <w:i/>
          <w:sz w:val="24"/>
        </w:rPr>
      </w:pPr>
      <w:r>
        <w:rPr>
          <w:i/>
          <w:sz w:val="24"/>
        </w:rPr>
        <w:t>Из</w:t>
      </w:r>
      <w:r>
        <w:rPr>
          <w:i/>
          <w:spacing w:val="-4"/>
          <w:sz w:val="24"/>
        </w:rPr>
        <w:t xml:space="preserve"> </w:t>
      </w:r>
      <w:r>
        <w:rPr>
          <w:i/>
          <w:sz w:val="24"/>
        </w:rPr>
        <w:t>литературы</w:t>
      </w:r>
      <w:r>
        <w:rPr>
          <w:i/>
          <w:spacing w:val="-1"/>
          <w:sz w:val="24"/>
        </w:rPr>
        <w:t xml:space="preserve"> </w:t>
      </w:r>
      <w:r>
        <w:rPr>
          <w:i/>
          <w:sz w:val="24"/>
        </w:rPr>
        <w:t>XX</w:t>
      </w:r>
      <w:r>
        <w:rPr>
          <w:i/>
          <w:spacing w:val="-3"/>
          <w:sz w:val="24"/>
        </w:rPr>
        <w:t xml:space="preserve"> </w:t>
      </w:r>
      <w:r>
        <w:rPr>
          <w:i/>
          <w:spacing w:val="-4"/>
          <w:sz w:val="24"/>
        </w:rPr>
        <w:t>века</w:t>
      </w:r>
    </w:p>
    <w:p w:rsidR="00A50D89" w:rsidRDefault="00D375B2" w:rsidP="006D317B">
      <w:pPr>
        <w:pStyle w:val="a6"/>
        <w:numPr>
          <w:ilvl w:val="0"/>
          <w:numId w:val="28"/>
        </w:numPr>
        <w:tabs>
          <w:tab w:val="left" w:pos="1036"/>
        </w:tabs>
        <w:spacing w:line="242" w:lineRule="auto"/>
        <w:ind w:right="1950" w:firstLine="0"/>
        <w:rPr>
          <w:sz w:val="24"/>
        </w:rPr>
      </w:pPr>
      <w:r>
        <w:rPr>
          <w:sz w:val="24"/>
        </w:rPr>
        <w:t>Традиции</w:t>
      </w:r>
      <w:r>
        <w:rPr>
          <w:spacing w:val="35"/>
          <w:sz w:val="24"/>
        </w:rPr>
        <w:t xml:space="preserve"> </w:t>
      </w:r>
      <w:r>
        <w:rPr>
          <w:sz w:val="24"/>
        </w:rPr>
        <w:t>литературы</w:t>
      </w:r>
      <w:r>
        <w:rPr>
          <w:spacing w:val="35"/>
          <w:sz w:val="24"/>
        </w:rPr>
        <w:t xml:space="preserve"> </w:t>
      </w:r>
      <w:r>
        <w:rPr>
          <w:sz w:val="24"/>
        </w:rPr>
        <w:t>XX</w:t>
      </w:r>
      <w:r>
        <w:rPr>
          <w:spacing w:val="32"/>
          <w:sz w:val="24"/>
        </w:rPr>
        <w:t xml:space="preserve"> </w:t>
      </w:r>
      <w:r>
        <w:rPr>
          <w:sz w:val="24"/>
        </w:rPr>
        <w:t>века.</w:t>
      </w:r>
      <w:r>
        <w:rPr>
          <w:spacing w:val="40"/>
          <w:sz w:val="24"/>
        </w:rPr>
        <w:t xml:space="preserve"> </w:t>
      </w:r>
      <w:r>
        <w:rPr>
          <w:sz w:val="24"/>
        </w:rPr>
        <w:t>Малый</w:t>
      </w:r>
      <w:r>
        <w:rPr>
          <w:spacing w:val="39"/>
          <w:sz w:val="24"/>
        </w:rPr>
        <w:t xml:space="preserve"> </w:t>
      </w:r>
      <w:r>
        <w:rPr>
          <w:sz w:val="24"/>
        </w:rPr>
        <w:t>эпический</w:t>
      </w:r>
      <w:r>
        <w:rPr>
          <w:spacing w:val="39"/>
          <w:sz w:val="24"/>
        </w:rPr>
        <w:t xml:space="preserve"> </w:t>
      </w:r>
      <w:r>
        <w:rPr>
          <w:sz w:val="24"/>
        </w:rPr>
        <w:t>жанр.</w:t>
      </w:r>
      <w:r>
        <w:rPr>
          <w:spacing w:val="35"/>
          <w:sz w:val="24"/>
        </w:rPr>
        <w:t xml:space="preserve"> </w:t>
      </w:r>
      <w:r>
        <w:rPr>
          <w:sz w:val="24"/>
        </w:rPr>
        <w:t>Горький</w:t>
      </w:r>
      <w:r>
        <w:rPr>
          <w:spacing w:val="35"/>
          <w:sz w:val="24"/>
        </w:rPr>
        <w:t xml:space="preserve"> </w:t>
      </w:r>
      <w:r>
        <w:rPr>
          <w:sz w:val="24"/>
        </w:rPr>
        <w:t>А.М.</w:t>
      </w:r>
      <w:r>
        <w:rPr>
          <w:spacing w:val="40"/>
          <w:sz w:val="24"/>
        </w:rPr>
        <w:t xml:space="preserve"> </w:t>
      </w:r>
      <w:r>
        <w:rPr>
          <w:sz w:val="24"/>
        </w:rPr>
        <w:t>«Макар Чудра».</w:t>
      </w:r>
      <w:r>
        <w:rPr>
          <w:spacing w:val="40"/>
          <w:sz w:val="24"/>
        </w:rPr>
        <w:t xml:space="preserve"> </w:t>
      </w:r>
      <w:r>
        <w:rPr>
          <w:sz w:val="24"/>
        </w:rPr>
        <w:t>Героинеоромантизма (8 – 9 класс).</w:t>
      </w:r>
    </w:p>
    <w:p w:rsidR="00A50D89" w:rsidRDefault="00D375B2" w:rsidP="006D317B">
      <w:pPr>
        <w:pStyle w:val="a6"/>
        <w:numPr>
          <w:ilvl w:val="0"/>
          <w:numId w:val="28"/>
        </w:numPr>
        <w:tabs>
          <w:tab w:val="left" w:pos="993"/>
        </w:tabs>
        <w:spacing w:line="274" w:lineRule="exact"/>
        <w:ind w:left="993" w:hanging="143"/>
        <w:rPr>
          <w:sz w:val="24"/>
        </w:rPr>
      </w:pPr>
      <w:r>
        <w:rPr>
          <w:sz w:val="24"/>
        </w:rPr>
        <w:t>«Живое</w:t>
      </w:r>
      <w:r>
        <w:rPr>
          <w:spacing w:val="-7"/>
          <w:sz w:val="24"/>
        </w:rPr>
        <w:t xml:space="preserve"> </w:t>
      </w:r>
      <w:r>
        <w:rPr>
          <w:sz w:val="24"/>
        </w:rPr>
        <w:t>и</w:t>
      </w:r>
      <w:r>
        <w:rPr>
          <w:spacing w:val="-9"/>
          <w:sz w:val="24"/>
        </w:rPr>
        <w:t xml:space="preserve"> </w:t>
      </w:r>
      <w:r>
        <w:rPr>
          <w:sz w:val="24"/>
        </w:rPr>
        <w:t>мёртвое</w:t>
      </w:r>
      <w:r>
        <w:rPr>
          <w:spacing w:val="-5"/>
          <w:sz w:val="24"/>
        </w:rPr>
        <w:t xml:space="preserve"> </w:t>
      </w:r>
      <w:r>
        <w:rPr>
          <w:sz w:val="24"/>
        </w:rPr>
        <w:t>в</w:t>
      </w:r>
      <w:r>
        <w:rPr>
          <w:spacing w:val="-8"/>
          <w:sz w:val="24"/>
        </w:rPr>
        <w:t xml:space="preserve"> </w:t>
      </w:r>
      <w:r>
        <w:rPr>
          <w:sz w:val="24"/>
        </w:rPr>
        <w:t>рассказе</w:t>
      </w:r>
      <w:r>
        <w:rPr>
          <w:spacing w:val="-5"/>
          <w:sz w:val="24"/>
        </w:rPr>
        <w:t xml:space="preserve"> </w:t>
      </w:r>
      <w:r>
        <w:rPr>
          <w:sz w:val="24"/>
        </w:rPr>
        <w:t>Куприна</w:t>
      </w:r>
      <w:r>
        <w:rPr>
          <w:spacing w:val="-1"/>
          <w:sz w:val="24"/>
        </w:rPr>
        <w:t xml:space="preserve"> </w:t>
      </w:r>
      <w:r>
        <w:rPr>
          <w:sz w:val="24"/>
        </w:rPr>
        <w:t>А.И.</w:t>
      </w:r>
      <w:r>
        <w:rPr>
          <w:spacing w:val="2"/>
          <w:sz w:val="24"/>
        </w:rPr>
        <w:t xml:space="preserve"> </w:t>
      </w:r>
      <w:r>
        <w:rPr>
          <w:sz w:val="24"/>
        </w:rPr>
        <w:t>«Гамбринус»</w:t>
      </w:r>
      <w:r>
        <w:rPr>
          <w:spacing w:val="-13"/>
          <w:sz w:val="24"/>
        </w:rPr>
        <w:t xml:space="preserve"> </w:t>
      </w:r>
      <w:r>
        <w:rPr>
          <w:sz w:val="24"/>
        </w:rPr>
        <w:t>(8</w:t>
      </w:r>
      <w:r>
        <w:rPr>
          <w:spacing w:val="-1"/>
          <w:sz w:val="24"/>
        </w:rPr>
        <w:t xml:space="preserve"> </w:t>
      </w:r>
      <w:r>
        <w:rPr>
          <w:sz w:val="24"/>
        </w:rPr>
        <w:t>– 9</w:t>
      </w:r>
      <w:r>
        <w:rPr>
          <w:spacing w:val="-4"/>
          <w:sz w:val="24"/>
        </w:rPr>
        <w:t xml:space="preserve"> </w:t>
      </w:r>
      <w:r>
        <w:rPr>
          <w:spacing w:val="-2"/>
          <w:sz w:val="24"/>
        </w:rPr>
        <w:t>класс).</w:t>
      </w:r>
    </w:p>
    <w:p w:rsidR="00A50D89" w:rsidRDefault="00D375B2" w:rsidP="006D317B">
      <w:pPr>
        <w:pStyle w:val="a6"/>
        <w:numPr>
          <w:ilvl w:val="0"/>
          <w:numId w:val="28"/>
        </w:numPr>
        <w:tabs>
          <w:tab w:val="left" w:pos="1031"/>
        </w:tabs>
        <w:ind w:right="1291" w:firstLine="0"/>
        <w:rPr>
          <w:sz w:val="24"/>
        </w:rPr>
      </w:pPr>
      <w:r>
        <w:rPr>
          <w:sz w:val="24"/>
        </w:rPr>
        <w:t>Аверченко</w:t>
      </w:r>
      <w:r>
        <w:rPr>
          <w:spacing w:val="40"/>
          <w:sz w:val="24"/>
        </w:rPr>
        <w:t xml:space="preserve"> </w:t>
      </w:r>
      <w:r>
        <w:rPr>
          <w:sz w:val="24"/>
        </w:rPr>
        <w:t>А.Т.</w:t>
      </w:r>
      <w:r>
        <w:rPr>
          <w:spacing w:val="38"/>
          <w:sz w:val="24"/>
        </w:rPr>
        <w:t xml:space="preserve"> </w:t>
      </w:r>
      <w:r>
        <w:rPr>
          <w:sz w:val="24"/>
        </w:rPr>
        <w:t>Сатирические</w:t>
      </w:r>
      <w:r>
        <w:rPr>
          <w:spacing w:val="35"/>
          <w:sz w:val="24"/>
        </w:rPr>
        <w:t xml:space="preserve"> </w:t>
      </w:r>
      <w:r>
        <w:rPr>
          <w:sz w:val="24"/>
        </w:rPr>
        <w:t>и</w:t>
      </w:r>
      <w:r>
        <w:rPr>
          <w:spacing w:val="35"/>
          <w:sz w:val="24"/>
        </w:rPr>
        <w:t xml:space="preserve"> </w:t>
      </w:r>
      <w:r>
        <w:rPr>
          <w:sz w:val="24"/>
        </w:rPr>
        <w:t>юмористические</w:t>
      </w:r>
      <w:r>
        <w:rPr>
          <w:spacing w:val="35"/>
          <w:sz w:val="24"/>
        </w:rPr>
        <w:t xml:space="preserve"> </w:t>
      </w:r>
      <w:r>
        <w:rPr>
          <w:sz w:val="24"/>
        </w:rPr>
        <w:t>рассказы</w:t>
      </w:r>
      <w:r>
        <w:rPr>
          <w:spacing w:val="36"/>
          <w:sz w:val="24"/>
        </w:rPr>
        <w:t xml:space="preserve"> </w:t>
      </w:r>
      <w:r>
        <w:rPr>
          <w:sz w:val="24"/>
        </w:rPr>
        <w:t>писателя.</w:t>
      </w:r>
      <w:r>
        <w:rPr>
          <w:spacing w:val="33"/>
          <w:sz w:val="24"/>
        </w:rPr>
        <w:t xml:space="preserve"> </w:t>
      </w:r>
      <w:r>
        <w:rPr>
          <w:sz w:val="24"/>
        </w:rPr>
        <w:t>О</w:t>
      </w:r>
      <w:r>
        <w:rPr>
          <w:spacing w:val="29"/>
          <w:sz w:val="24"/>
        </w:rPr>
        <w:t xml:space="preserve"> </w:t>
      </w:r>
      <w:r>
        <w:rPr>
          <w:sz w:val="24"/>
        </w:rPr>
        <w:t>серьёзном</w:t>
      </w:r>
      <w:r>
        <w:rPr>
          <w:spacing w:val="40"/>
          <w:sz w:val="24"/>
        </w:rPr>
        <w:t xml:space="preserve"> </w:t>
      </w:r>
      <w:r>
        <w:rPr>
          <w:sz w:val="24"/>
        </w:rPr>
        <w:t>–</w:t>
      </w:r>
      <w:r>
        <w:rPr>
          <w:spacing w:val="30"/>
          <w:sz w:val="24"/>
        </w:rPr>
        <w:t xml:space="preserve"> </w:t>
      </w:r>
      <w:r>
        <w:rPr>
          <w:sz w:val="24"/>
        </w:rPr>
        <w:t xml:space="preserve">с улыбкойРассказ «Специалист». Тонкий юмор и грустный смех Аркадия Аверченко (8 – 9 </w:t>
      </w:r>
      <w:r>
        <w:rPr>
          <w:spacing w:val="-2"/>
          <w:sz w:val="24"/>
        </w:rPr>
        <w:t>класс).</w:t>
      </w:r>
    </w:p>
    <w:p w:rsidR="00A50D89" w:rsidRDefault="00D375B2" w:rsidP="006D317B">
      <w:pPr>
        <w:pStyle w:val="a6"/>
        <w:numPr>
          <w:ilvl w:val="0"/>
          <w:numId w:val="28"/>
        </w:numPr>
        <w:tabs>
          <w:tab w:val="left" w:pos="1012"/>
        </w:tabs>
        <w:spacing w:line="242" w:lineRule="auto"/>
        <w:ind w:right="1888" w:firstLine="0"/>
        <w:rPr>
          <w:sz w:val="24"/>
        </w:rPr>
      </w:pPr>
      <w:r>
        <w:rPr>
          <w:sz w:val="24"/>
        </w:rPr>
        <w:t>Толстой А.Н. «Гиперболоид инженера Гарина», «Аэлита». Ефремов И. «Звёздные корабли»,</w:t>
      </w:r>
      <w:r>
        <w:rPr>
          <w:spacing w:val="40"/>
          <w:sz w:val="24"/>
        </w:rPr>
        <w:t xml:space="preserve"> </w:t>
      </w:r>
      <w:r>
        <w:rPr>
          <w:sz w:val="24"/>
        </w:rPr>
        <w:t>«Накраю Окуймены» (на выбор)</w:t>
      </w:r>
    </w:p>
    <w:p w:rsidR="00A50D89" w:rsidRDefault="00D375B2">
      <w:pPr>
        <w:pStyle w:val="a3"/>
        <w:spacing w:line="271" w:lineRule="exact"/>
      </w:pPr>
      <w:r>
        <w:t>(7</w:t>
      </w:r>
      <w:r>
        <w:rPr>
          <w:spacing w:val="2"/>
        </w:rPr>
        <w:t xml:space="preserve"> </w:t>
      </w:r>
      <w:r>
        <w:t>–</w:t>
      </w:r>
      <w:r>
        <w:rPr>
          <w:spacing w:val="-3"/>
        </w:rPr>
        <w:t xml:space="preserve"> </w:t>
      </w:r>
      <w:r>
        <w:t>8</w:t>
      </w:r>
      <w:r>
        <w:rPr>
          <w:spacing w:val="-2"/>
        </w:rPr>
        <w:t xml:space="preserve"> класс).</w:t>
      </w:r>
    </w:p>
    <w:p w:rsidR="00A50D89" w:rsidRDefault="00D375B2" w:rsidP="006D317B">
      <w:pPr>
        <w:pStyle w:val="a6"/>
        <w:numPr>
          <w:ilvl w:val="0"/>
          <w:numId w:val="28"/>
        </w:numPr>
        <w:tabs>
          <w:tab w:val="left" w:pos="1012"/>
        </w:tabs>
        <w:spacing w:before="1" w:line="237" w:lineRule="auto"/>
        <w:ind w:right="1231" w:firstLine="0"/>
        <w:rPr>
          <w:sz w:val="24"/>
        </w:rPr>
      </w:pPr>
      <w:r>
        <w:rPr>
          <w:sz w:val="24"/>
        </w:rPr>
        <w:t>Вересаев</w:t>
      </w:r>
      <w:r>
        <w:rPr>
          <w:spacing w:val="-2"/>
          <w:sz w:val="24"/>
        </w:rPr>
        <w:t xml:space="preserve"> </w:t>
      </w:r>
      <w:r>
        <w:rPr>
          <w:sz w:val="24"/>
        </w:rPr>
        <w:t>В.В.</w:t>
      </w:r>
      <w:r>
        <w:rPr>
          <w:spacing w:val="-2"/>
          <w:sz w:val="24"/>
        </w:rPr>
        <w:t xml:space="preserve"> </w:t>
      </w:r>
      <w:r>
        <w:rPr>
          <w:sz w:val="24"/>
        </w:rPr>
        <w:t>«Загадка».</w:t>
      </w:r>
      <w:r>
        <w:rPr>
          <w:spacing w:val="-2"/>
          <w:sz w:val="24"/>
        </w:rPr>
        <w:t xml:space="preserve"> </w:t>
      </w:r>
      <w:r>
        <w:rPr>
          <w:sz w:val="24"/>
        </w:rPr>
        <w:t>Образ</w:t>
      </w:r>
      <w:r>
        <w:rPr>
          <w:spacing w:val="-3"/>
          <w:sz w:val="24"/>
        </w:rPr>
        <w:t xml:space="preserve"> </w:t>
      </w:r>
      <w:r>
        <w:rPr>
          <w:sz w:val="24"/>
        </w:rPr>
        <w:t>города</w:t>
      </w:r>
      <w:r>
        <w:rPr>
          <w:spacing w:val="-5"/>
          <w:sz w:val="24"/>
        </w:rPr>
        <w:t xml:space="preserve"> </w:t>
      </w:r>
      <w:r>
        <w:rPr>
          <w:sz w:val="24"/>
        </w:rPr>
        <w:t>как</w:t>
      </w:r>
      <w:r>
        <w:rPr>
          <w:spacing w:val="-3"/>
          <w:sz w:val="24"/>
        </w:rPr>
        <w:t xml:space="preserve"> </w:t>
      </w:r>
      <w:r>
        <w:rPr>
          <w:sz w:val="24"/>
        </w:rPr>
        <w:t>антитеза</w:t>
      </w:r>
      <w:r>
        <w:rPr>
          <w:spacing w:val="-5"/>
          <w:sz w:val="24"/>
        </w:rPr>
        <w:t xml:space="preserve"> </w:t>
      </w:r>
      <w:r>
        <w:rPr>
          <w:sz w:val="24"/>
        </w:rPr>
        <w:t>природному</w:t>
      </w:r>
      <w:r>
        <w:rPr>
          <w:spacing w:val="-13"/>
          <w:sz w:val="24"/>
        </w:rPr>
        <w:t xml:space="preserve"> </w:t>
      </w:r>
      <w:r>
        <w:rPr>
          <w:sz w:val="24"/>
        </w:rPr>
        <w:t>миру.</w:t>
      </w:r>
      <w:r>
        <w:rPr>
          <w:spacing w:val="-2"/>
          <w:sz w:val="24"/>
        </w:rPr>
        <w:t xml:space="preserve"> </w:t>
      </w:r>
      <w:r>
        <w:rPr>
          <w:sz w:val="24"/>
        </w:rPr>
        <w:t>Красота</w:t>
      </w:r>
      <w:r>
        <w:rPr>
          <w:spacing w:val="-5"/>
          <w:sz w:val="24"/>
        </w:rPr>
        <w:t xml:space="preserve"> </w:t>
      </w:r>
      <w:r>
        <w:rPr>
          <w:sz w:val="24"/>
        </w:rPr>
        <w:t>искусства (7 – 8класс).</w:t>
      </w:r>
    </w:p>
    <w:p w:rsidR="00A50D89" w:rsidRDefault="00D375B2" w:rsidP="006D317B">
      <w:pPr>
        <w:pStyle w:val="a6"/>
        <w:numPr>
          <w:ilvl w:val="0"/>
          <w:numId w:val="28"/>
        </w:numPr>
        <w:tabs>
          <w:tab w:val="left" w:pos="1055"/>
        </w:tabs>
        <w:spacing w:before="3"/>
        <w:ind w:right="1956" w:firstLine="0"/>
        <w:rPr>
          <w:sz w:val="24"/>
        </w:rPr>
      </w:pPr>
      <w:r>
        <w:rPr>
          <w:sz w:val="24"/>
        </w:rPr>
        <w:t>Сухомлинский В.А. «Легенда</w:t>
      </w:r>
      <w:r>
        <w:rPr>
          <w:spacing w:val="-4"/>
          <w:sz w:val="24"/>
        </w:rPr>
        <w:t xml:space="preserve"> </w:t>
      </w:r>
      <w:r>
        <w:rPr>
          <w:sz w:val="24"/>
        </w:rPr>
        <w:t>о материнской</w:t>
      </w:r>
      <w:r>
        <w:rPr>
          <w:spacing w:val="-1"/>
          <w:sz w:val="24"/>
        </w:rPr>
        <w:t xml:space="preserve"> </w:t>
      </w:r>
      <w:r>
        <w:rPr>
          <w:sz w:val="24"/>
        </w:rPr>
        <w:t>любви». Темы</w:t>
      </w:r>
      <w:r>
        <w:rPr>
          <w:spacing w:val="-2"/>
          <w:sz w:val="24"/>
        </w:rPr>
        <w:t xml:space="preserve"> </w:t>
      </w:r>
      <w:r>
        <w:rPr>
          <w:sz w:val="24"/>
        </w:rPr>
        <w:t>материнской</w:t>
      </w:r>
      <w:r>
        <w:rPr>
          <w:spacing w:val="-1"/>
          <w:sz w:val="24"/>
        </w:rPr>
        <w:t xml:space="preserve"> </w:t>
      </w:r>
      <w:r>
        <w:rPr>
          <w:sz w:val="24"/>
        </w:rPr>
        <w:t>любви</w:t>
      </w:r>
      <w:r>
        <w:rPr>
          <w:spacing w:val="-3"/>
          <w:sz w:val="24"/>
        </w:rPr>
        <w:t xml:space="preserve"> </w:t>
      </w:r>
      <w:r>
        <w:rPr>
          <w:sz w:val="24"/>
        </w:rPr>
        <w:t>и сыновнейблагодарности. Особенности жанра. Значение финала (8 – 9 класс).</w:t>
      </w:r>
    </w:p>
    <w:p w:rsidR="00A50D89" w:rsidRDefault="00A50D89">
      <w:pPr>
        <w:pStyle w:val="a3"/>
        <w:spacing w:before="62"/>
        <w:ind w:left="0"/>
      </w:pPr>
    </w:p>
    <w:p w:rsidR="00A50D89" w:rsidRDefault="00D375B2" w:rsidP="006D317B">
      <w:pPr>
        <w:pStyle w:val="a6"/>
        <w:numPr>
          <w:ilvl w:val="0"/>
          <w:numId w:val="28"/>
        </w:numPr>
        <w:tabs>
          <w:tab w:val="left" w:pos="1002"/>
        </w:tabs>
        <w:spacing w:before="1" w:line="237" w:lineRule="auto"/>
        <w:ind w:right="1111" w:firstLine="0"/>
        <w:rPr>
          <w:sz w:val="24"/>
        </w:rPr>
      </w:pPr>
      <w:r>
        <w:rPr>
          <w:sz w:val="24"/>
        </w:rPr>
        <w:t>Нагибин Ю.М. Произведение писателя о великих людях России. «Маленькие рассказы о большой</w:t>
      </w:r>
      <w:r>
        <w:rPr>
          <w:spacing w:val="40"/>
          <w:sz w:val="24"/>
        </w:rPr>
        <w:t xml:space="preserve"> </w:t>
      </w:r>
      <w:r>
        <w:rPr>
          <w:sz w:val="24"/>
        </w:rPr>
        <w:t>судьбе».</w:t>
      </w:r>
      <w:r>
        <w:rPr>
          <w:spacing w:val="40"/>
          <w:sz w:val="24"/>
        </w:rPr>
        <w:t xml:space="preserve"> </w:t>
      </w:r>
      <w:r>
        <w:rPr>
          <w:sz w:val="24"/>
        </w:rPr>
        <w:t>Страницы</w:t>
      </w:r>
      <w:r>
        <w:rPr>
          <w:spacing w:val="40"/>
          <w:sz w:val="24"/>
        </w:rPr>
        <w:t xml:space="preserve"> </w:t>
      </w:r>
      <w:r>
        <w:rPr>
          <w:sz w:val="24"/>
        </w:rPr>
        <w:t>биографии</w:t>
      </w:r>
      <w:r>
        <w:rPr>
          <w:spacing w:val="40"/>
          <w:sz w:val="24"/>
        </w:rPr>
        <w:t xml:space="preserve"> </w:t>
      </w:r>
      <w:r>
        <w:rPr>
          <w:sz w:val="24"/>
        </w:rPr>
        <w:t>космонавта</w:t>
      </w:r>
      <w:r>
        <w:rPr>
          <w:spacing w:val="40"/>
          <w:sz w:val="24"/>
        </w:rPr>
        <w:t xml:space="preserve"> </w:t>
      </w:r>
      <w:r>
        <w:rPr>
          <w:sz w:val="24"/>
        </w:rPr>
        <w:t>Юрия</w:t>
      </w:r>
      <w:r>
        <w:rPr>
          <w:spacing w:val="40"/>
          <w:sz w:val="24"/>
        </w:rPr>
        <w:t xml:space="preserve"> </w:t>
      </w:r>
      <w:r>
        <w:rPr>
          <w:sz w:val="24"/>
        </w:rPr>
        <w:t>Алексеевича</w:t>
      </w:r>
      <w:r>
        <w:rPr>
          <w:spacing w:val="40"/>
          <w:sz w:val="24"/>
        </w:rPr>
        <w:t xml:space="preserve"> </w:t>
      </w:r>
      <w:r>
        <w:rPr>
          <w:sz w:val="24"/>
        </w:rPr>
        <w:t>Гагарина</w:t>
      </w:r>
      <w:r>
        <w:rPr>
          <w:spacing w:val="40"/>
          <w:sz w:val="24"/>
        </w:rPr>
        <w:t xml:space="preserve"> </w:t>
      </w:r>
      <w:r>
        <w:rPr>
          <w:sz w:val="24"/>
        </w:rPr>
        <w:t>(глава</w:t>
      </w:r>
    </w:p>
    <w:p w:rsidR="00A50D89" w:rsidRDefault="00D375B2">
      <w:pPr>
        <w:pStyle w:val="a3"/>
        <w:spacing w:before="3" w:line="275" w:lineRule="exact"/>
        <w:ind w:left="850"/>
      </w:pPr>
      <w:r>
        <w:t>«Юрина</w:t>
      </w:r>
      <w:r>
        <w:rPr>
          <w:spacing w:val="-3"/>
        </w:rPr>
        <w:t xml:space="preserve"> </w:t>
      </w:r>
      <w:r>
        <w:t>война»</w:t>
      </w:r>
      <w:r>
        <w:rPr>
          <w:spacing w:val="-5"/>
        </w:rPr>
        <w:t xml:space="preserve"> </w:t>
      </w:r>
      <w:r>
        <w:t>и</w:t>
      </w:r>
      <w:r>
        <w:rPr>
          <w:spacing w:val="1"/>
        </w:rPr>
        <w:t xml:space="preserve"> </w:t>
      </w:r>
      <w:r>
        <w:t>др.по выбору</w:t>
      </w:r>
      <w:r>
        <w:rPr>
          <w:spacing w:val="-4"/>
        </w:rPr>
        <w:t xml:space="preserve"> </w:t>
      </w:r>
      <w:r>
        <w:t>учителя)</w:t>
      </w:r>
      <w:r>
        <w:rPr>
          <w:spacing w:val="2"/>
        </w:rPr>
        <w:t xml:space="preserve"> </w:t>
      </w:r>
      <w:r>
        <w:t>(8 – 9</w:t>
      </w:r>
      <w:r>
        <w:rPr>
          <w:spacing w:val="-9"/>
        </w:rPr>
        <w:t xml:space="preserve"> </w:t>
      </w:r>
      <w:r>
        <w:rPr>
          <w:spacing w:val="-2"/>
        </w:rPr>
        <w:t>класс).</w:t>
      </w:r>
    </w:p>
    <w:p w:rsidR="00A50D89" w:rsidRDefault="00D375B2" w:rsidP="006D317B">
      <w:pPr>
        <w:pStyle w:val="a6"/>
        <w:numPr>
          <w:ilvl w:val="0"/>
          <w:numId w:val="28"/>
        </w:numPr>
        <w:tabs>
          <w:tab w:val="left" w:pos="1045"/>
        </w:tabs>
        <w:spacing w:line="242" w:lineRule="auto"/>
        <w:ind w:right="1127" w:firstLine="0"/>
        <w:rPr>
          <w:sz w:val="24"/>
        </w:rPr>
      </w:pPr>
      <w:r>
        <w:rPr>
          <w:sz w:val="24"/>
        </w:rPr>
        <w:t>Казаков</w:t>
      </w:r>
      <w:r>
        <w:rPr>
          <w:spacing w:val="40"/>
          <w:sz w:val="24"/>
        </w:rPr>
        <w:t xml:space="preserve"> </w:t>
      </w:r>
      <w:r>
        <w:rPr>
          <w:sz w:val="24"/>
        </w:rPr>
        <w:t>Ю.П.</w:t>
      </w:r>
      <w:r>
        <w:rPr>
          <w:spacing w:val="40"/>
          <w:sz w:val="24"/>
        </w:rPr>
        <w:t xml:space="preserve"> </w:t>
      </w:r>
      <w:r>
        <w:rPr>
          <w:sz w:val="24"/>
        </w:rPr>
        <w:t>«Двое</w:t>
      </w:r>
      <w:r>
        <w:rPr>
          <w:spacing w:val="40"/>
          <w:sz w:val="24"/>
        </w:rPr>
        <w:t xml:space="preserve"> </w:t>
      </w:r>
      <w:r>
        <w:rPr>
          <w:sz w:val="24"/>
        </w:rPr>
        <w:t>в</w:t>
      </w:r>
      <w:r>
        <w:rPr>
          <w:spacing w:val="40"/>
          <w:sz w:val="24"/>
        </w:rPr>
        <w:t xml:space="preserve"> </w:t>
      </w:r>
      <w:r>
        <w:rPr>
          <w:sz w:val="24"/>
        </w:rPr>
        <w:t>декабре».</w:t>
      </w:r>
      <w:r>
        <w:rPr>
          <w:spacing w:val="40"/>
          <w:sz w:val="24"/>
        </w:rPr>
        <w:t xml:space="preserve"> </w:t>
      </w:r>
      <w:r>
        <w:rPr>
          <w:sz w:val="24"/>
        </w:rPr>
        <w:t>Смысл</w:t>
      </w:r>
      <w:r>
        <w:rPr>
          <w:spacing w:val="40"/>
          <w:sz w:val="24"/>
        </w:rPr>
        <w:t xml:space="preserve"> </w:t>
      </w:r>
      <w:r>
        <w:rPr>
          <w:sz w:val="24"/>
        </w:rPr>
        <w:t>названия</w:t>
      </w:r>
      <w:r>
        <w:rPr>
          <w:spacing w:val="40"/>
          <w:sz w:val="24"/>
        </w:rPr>
        <w:t xml:space="preserve"> </w:t>
      </w:r>
      <w:r>
        <w:rPr>
          <w:sz w:val="24"/>
        </w:rPr>
        <w:t>рассказа.</w:t>
      </w:r>
      <w:r>
        <w:rPr>
          <w:spacing w:val="40"/>
          <w:sz w:val="24"/>
        </w:rPr>
        <w:t xml:space="preserve"> </w:t>
      </w:r>
      <w:r>
        <w:rPr>
          <w:sz w:val="24"/>
        </w:rPr>
        <w:t>Душевная</w:t>
      </w:r>
      <w:r>
        <w:rPr>
          <w:spacing w:val="40"/>
          <w:sz w:val="24"/>
        </w:rPr>
        <w:t xml:space="preserve"> </w:t>
      </w:r>
      <w:r>
        <w:rPr>
          <w:sz w:val="24"/>
        </w:rPr>
        <w:t>жизнь</w:t>
      </w:r>
      <w:r>
        <w:rPr>
          <w:spacing w:val="40"/>
          <w:sz w:val="24"/>
        </w:rPr>
        <w:t xml:space="preserve"> </w:t>
      </w:r>
      <w:r>
        <w:rPr>
          <w:sz w:val="24"/>
        </w:rPr>
        <w:t>героев.</w:t>
      </w:r>
      <w:r>
        <w:rPr>
          <w:spacing w:val="80"/>
          <w:sz w:val="24"/>
        </w:rPr>
        <w:t xml:space="preserve"> </w:t>
      </w:r>
      <w:r>
        <w:rPr>
          <w:sz w:val="24"/>
        </w:rPr>
        <w:t>Поэтика психологического параллелизма (8 – 9 класс).</w:t>
      </w:r>
    </w:p>
    <w:p w:rsidR="00A50D89" w:rsidRDefault="00D375B2" w:rsidP="006D317B">
      <w:pPr>
        <w:pStyle w:val="a6"/>
        <w:numPr>
          <w:ilvl w:val="0"/>
          <w:numId w:val="28"/>
        </w:numPr>
        <w:tabs>
          <w:tab w:val="left" w:pos="1065"/>
        </w:tabs>
        <w:spacing w:line="242" w:lineRule="auto"/>
        <w:ind w:right="1118" w:firstLine="0"/>
        <w:rPr>
          <w:sz w:val="24"/>
        </w:rPr>
      </w:pPr>
      <w:r>
        <w:rPr>
          <w:sz w:val="24"/>
        </w:rPr>
        <w:t>Образы</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произведениях</w:t>
      </w:r>
      <w:r>
        <w:rPr>
          <w:spacing w:val="80"/>
          <w:sz w:val="24"/>
        </w:rPr>
        <w:t xml:space="preserve"> </w:t>
      </w:r>
      <w:r>
        <w:rPr>
          <w:sz w:val="24"/>
        </w:rPr>
        <w:t>о</w:t>
      </w:r>
      <w:r>
        <w:rPr>
          <w:spacing w:val="80"/>
          <w:sz w:val="24"/>
        </w:rPr>
        <w:t xml:space="preserve"> </w:t>
      </w:r>
      <w:r>
        <w:rPr>
          <w:sz w:val="24"/>
        </w:rPr>
        <w:t>Великой</w:t>
      </w:r>
      <w:r>
        <w:rPr>
          <w:spacing w:val="80"/>
          <w:sz w:val="24"/>
        </w:rPr>
        <w:t xml:space="preserve"> </w:t>
      </w:r>
      <w:r>
        <w:rPr>
          <w:sz w:val="24"/>
        </w:rPr>
        <w:t>Отечественной</w:t>
      </w:r>
      <w:r>
        <w:rPr>
          <w:spacing w:val="80"/>
          <w:sz w:val="24"/>
        </w:rPr>
        <w:t xml:space="preserve"> </w:t>
      </w:r>
      <w:r>
        <w:rPr>
          <w:sz w:val="24"/>
        </w:rPr>
        <w:t>войне.</w:t>
      </w:r>
      <w:r>
        <w:rPr>
          <w:spacing w:val="80"/>
          <w:sz w:val="24"/>
        </w:rPr>
        <w:t xml:space="preserve"> </w:t>
      </w:r>
      <w:r>
        <w:rPr>
          <w:sz w:val="24"/>
        </w:rPr>
        <w:t>Гуманистический характер военной поэзии и прозы.</w:t>
      </w:r>
    </w:p>
    <w:p w:rsidR="00A50D89" w:rsidRDefault="00D375B2" w:rsidP="006D317B">
      <w:pPr>
        <w:pStyle w:val="a6"/>
        <w:numPr>
          <w:ilvl w:val="0"/>
          <w:numId w:val="28"/>
        </w:numPr>
        <w:tabs>
          <w:tab w:val="left" w:pos="1045"/>
        </w:tabs>
        <w:spacing w:line="242" w:lineRule="auto"/>
        <w:ind w:right="1125" w:firstLine="0"/>
        <w:rPr>
          <w:sz w:val="24"/>
        </w:rPr>
      </w:pPr>
      <w:r>
        <w:rPr>
          <w:sz w:val="24"/>
        </w:rPr>
        <w:t>Богомолов</w:t>
      </w:r>
      <w:r>
        <w:rPr>
          <w:spacing w:val="40"/>
          <w:sz w:val="24"/>
        </w:rPr>
        <w:t xml:space="preserve"> </w:t>
      </w:r>
      <w:r>
        <w:rPr>
          <w:sz w:val="24"/>
        </w:rPr>
        <w:t>В.О.</w:t>
      </w:r>
      <w:r>
        <w:rPr>
          <w:spacing w:val="40"/>
          <w:sz w:val="24"/>
        </w:rPr>
        <w:t xml:space="preserve"> </w:t>
      </w:r>
      <w:r>
        <w:rPr>
          <w:sz w:val="24"/>
        </w:rPr>
        <w:t>Рассказ</w:t>
      </w:r>
      <w:r>
        <w:rPr>
          <w:spacing w:val="40"/>
          <w:sz w:val="24"/>
        </w:rPr>
        <w:t xml:space="preserve"> </w:t>
      </w:r>
      <w:r>
        <w:rPr>
          <w:sz w:val="24"/>
        </w:rPr>
        <w:t>«Рейс</w:t>
      </w:r>
      <w:r>
        <w:rPr>
          <w:spacing w:val="40"/>
          <w:sz w:val="24"/>
        </w:rPr>
        <w:t xml:space="preserve"> </w:t>
      </w:r>
      <w:r>
        <w:rPr>
          <w:sz w:val="24"/>
        </w:rPr>
        <w:t>«Ласточки».</w:t>
      </w:r>
      <w:r>
        <w:rPr>
          <w:spacing w:val="40"/>
          <w:sz w:val="24"/>
        </w:rPr>
        <w:t xml:space="preserve"> </w:t>
      </w:r>
      <w:r>
        <w:rPr>
          <w:sz w:val="24"/>
        </w:rPr>
        <w:t>Будни</w:t>
      </w:r>
      <w:r>
        <w:rPr>
          <w:spacing w:val="40"/>
          <w:sz w:val="24"/>
        </w:rPr>
        <w:t xml:space="preserve"> </w:t>
      </w:r>
      <w:r>
        <w:rPr>
          <w:sz w:val="24"/>
        </w:rPr>
        <w:t>войны</w:t>
      </w:r>
      <w:r>
        <w:rPr>
          <w:spacing w:val="40"/>
          <w:sz w:val="24"/>
        </w:rPr>
        <w:t xml:space="preserve"> </w:t>
      </w:r>
      <w:r>
        <w:rPr>
          <w:sz w:val="24"/>
        </w:rPr>
        <w:t>на</w:t>
      </w:r>
      <w:r>
        <w:rPr>
          <w:spacing w:val="40"/>
          <w:sz w:val="24"/>
        </w:rPr>
        <w:t xml:space="preserve"> </w:t>
      </w:r>
      <w:r>
        <w:rPr>
          <w:sz w:val="24"/>
        </w:rPr>
        <w:t>страницах</w:t>
      </w:r>
      <w:r>
        <w:rPr>
          <w:spacing w:val="40"/>
          <w:sz w:val="24"/>
        </w:rPr>
        <w:t xml:space="preserve"> </w:t>
      </w:r>
      <w:r>
        <w:rPr>
          <w:sz w:val="24"/>
        </w:rPr>
        <w:t>произведения. Подвиг речников. (7 – 8 класс).</w:t>
      </w:r>
    </w:p>
    <w:p w:rsidR="00A50D89" w:rsidRDefault="00D375B2" w:rsidP="006D317B">
      <w:pPr>
        <w:pStyle w:val="a6"/>
        <w:numPr>
          <w:ilvl w:val="0"/>
          <w:numId w:val="28"/>
        </w:numPr>
        <w:tabs>
          <w:tab w:val="left" w:pos="988"/>
        </w:tabs>
        <w:spacing w:line="271" w:lineRule="exact"/>
        <w:ind w:left="988" w:hanging="138"/>
        <w:rPr>
          <w:sz w:val="24"/>
        </w:rPr>
      </w:pPr>
      <w:r>
        <w:rPr>
          <w:sz w:val="24"/>
        </w:rPr>
        <w:t>Васильев</w:t>
      </w:r>
      <w:r>
        <w:rPr>
          <w:spacing w:val="-4"/>
          <w:sz w:val="24"/>
        </w:rPr>
        <w:t xml:space="preserve"> </w:t>
      </w:r>
      <w:r>
        <w:rPr>
          <w:sz w:val="24"/>
        </w:rPr>
        <w:t>Б.П.</w:t>
      </w:r>
      <w:r>
        <w:rPr>
          <w:spacing w:val="2"/>
          <w:sz w:val="24"/>
        </w:rPr>
        <w:t xml:space="preserve"> </w:t>
      </w:r>
      <w:r>
        <w:rPr>
          <w:sz w:val="24"/>
        </w:rPr>
        <w:t>«Завтра</w:t>
      </w:r>
      <w:r>
        <w:rPr>
          <w:spacing w:val="-1"/>
          <w:sz w:val="24"/>
        </w:rPr>
        <w:t xml:space="preserve"> </w:t>
      </w:r>
      <w:r>
        <w:rPr>
          <w:sz w:val="24"/>
        </w:rPr>
        <w:t>была</w:t>
      </w:r>
      <w:r>
        <w:rPr>
          <w:spacing w:val="-4"/>
          <w:sz w:val="24"/>
        </w:rPr>
        <w:t xml:space="preserve"> </w:t>
      </w:r>
      <w:r>
        <w:rPr>
          <w:sz w:val="24"/>
        </w:rPr>
        <w:t>война»</w:t>
      </w:r>
      <w:r>
        <w:rPr>
          <w:spacing w:val="-14"/>
          <w:sz w:val="24"/>
        </w:rPr>
        <w:t xml:space="preserve"> </w:t>
      </w:r>
      <w:r>
        <w:rPr>
          <w:sz w:val="24"/>
        </w:rPr>
        <w:t>(8 –</w:t>
      </w:r>
      <w:r>
        <w:rPr>
          <w:spacing w:val="-4"/>
          <w:sz w:val="24"/>
        </w:rPr>
        <w:t xml:space="preserve"> </w:t>
      </w:r>
      <w:r>
        <w:rPr>
          <w:sz w:val="24"/>
        </w:rPr>
        <w:t>9</w:t>
      </w:r>
      <w:r>
        <w:rPr>
          <w:spacing w:val="-4"/>
          <w:sz w:val="24"/>
        </w:rPr>
        <w:t xml:space="preserve"> </w:t>
      </w:r>
      <w:r>
        <w:rPr>
          <w:spacing w:val="-2"/>
          <w:sz w:val="24"/>
        </w:rPr>
        <w:t>класс).</w:t>
      </w:r>
    </w:p>
    <w:p w:rsidR="00A50D89" w:rsidRDefault="00A50D89">
      <w:pPr>
        <w:pStyle w:val="a6"/>
        <w:spacing w:line="271" w:lineRule="exact"/>
        <w:rPr>
          <w:sz w:val="24"/>
        </w:rPr>
        <w:sectPr w:rsidR="00A50D89">
          <w:pgSz w:w="11910" w:h="16840"/>
          <w:pgMar w:top="240" w:right="141" w:bottom="660" w:left="283" w:header="0" w:footer="450" w:gutter="0"/>
          <w:cols w:space="720"/>
        </w:sectPr>
      </w:pPr>
    </w:p>
    <w:p w:rsidR="00A50D89" w:rsidRDefault="00D375B2" w:rsidP="006D317B">
      <w:pPr>
        <w:pStyle w:val="a6"/>
        <w:numPr>
          <w:ilvl w:val="0"/>
          <w:numId w:val="28"/>
        </w:numPr>
        <w:tabs>
          <w:tab w:val="left" w:pos="988"/>
        </w:tabs>
        <w:spacing w:before="74" w:line="275" w:lineRule="exact"/>
        <w:ind w:left="988" w:hanging="138"/>
        <w:jc w:val="both"/>
        <w:rPr>
          <w:sz w:val="24"/>
        </w:rPr>
      </w:pPr>
      <w:r>
        <w:rPr>
          <w:sz w:val="24"/>
        </w:rPr>
        <w:lastRenderedPageBreak/>
        <w:t>Быков</w:t>
      </w:r>
      <w:r>
        <w:rPr>
          <w:spacing w:val="-2"/>
          <w:sz w:val="24"/>
        </w:rPr>
        <w:t xml:space="preserve"> </w:t>
      </w:r>
      <w:r>
        <w:rPr>
          <w:sz w:val="24"/>
        </w:rPr>
        <w:t>В.</w:t>
      </w:r>
      <w:r>
        <w:rPr>
          <w:spacing w:val="2"/>
          <w:sz w:val="24"/>
        </w:rPr>
        <w:t xml:space="preserve"> </w:t>
      </w:r>
      <w:r>
        <w:rPr>
          <w:sz w:val="24"/>
        </w:rPr>
        <w:t>«Обелиск»</w:t>
      </w:r>
      <w:r>
        <w:rPr>
          <w:spacing w:val="-8"/>
          <w:sz w:val="24"/>
        </w:rPr>
        <w:t xml:space="preserve"> </w:t>
      </w:r>
      <w:r>
        <w:rPr>
          <w:sz w:val="24"/>
        </w:rPr>
        <w:t>(8</w:t>
      </w:r>
      <w:r>
        <w:rPr>
          <w:spacing w:val="1"/>
          <w:sz w:val="24"/>
        </w:rPr>
        <w:t xml:space="preserve"> </w:t>
      </w:r>
      <w:r>
        <w:rPr>
          <w:sz w:val="24"/>
        </w:rPr>
        <w:t>– 9</w:t>
      </w:r>
      <w:r>
        <w:rPr>
          <w:spacing w:val="-4"/>
          <w:sz w:val="24"/>
        </w:rPr>
        <w:t xml:space="preserve"> </w:t>
      </w:r>
      <w:r>
        <w:rPr>
          <w:spacing w:val="-2"/>
          <w:sz w:val="24"/>
        </w:rPr>
        <w:t>класс).</w:t>
      </w:r>
    </w:p>
    <w:p w:rsidR="00A50D89" w:rsidRDefault="00D375B2" w:rsidP="006D317B">
      <w:pPr>
        <w:pStyle w:val="a6"/>
        <w:numPr>
          <w:ilvl w:val="0"/>
          <w:numId w:val="28"/>
        </w:numPr>
        <w:tabs>
          <w:tab w:val="left" w:pos="988"/>
        </w:tabs>
        <w:spacing w:line="275" w:lineRule="exact"/>
        <w:ind w:left="988" w:hanging="138"/>
        <w:jc w:val="both"/>
        <w:rPr>
          <w:sz w:val="24"/>
        </w:rPr>
      </w:pPr>
      <w:r>
        <w:rPr>
          <w:sz w:val="24"/>
        </w:rPr>
        <w:t>Лихачев</w:t>
      </w:r>
      <w:r>
        <w:rPr>
          <w:spacing w:val="-5"/>
          <w:sz w:val="24"/>
        </w:rPr>
        <w:t xml:space="preserve"> </w:t>
      </w:r>
      <w:r>
        <w:rPr>
          <w:sz w:val="24"/>
        </w:rPr>
        <w:t>Д.С.</w:t>
      </w:r>
      <w:r>
        <w:rPr>
          <w:spacing w:val="2"/>
          <w:sz w:val="24"/>
        </w:rPr>
        <w:t xml:space="preserve"> </w:t>
      </w:r>
      <w:r>
        <w:rPr>
          <w:sz w:val="24"/>
        </w:rPr>
        <w:t>«Земля</w:t>
      </w:r>
      <w:r>
        <w:rPr>
          <w:spacing w:val="1"/>
          <w:sz w:val="24"/>
        </w:rPr>
        <w:t xml:space="preserve"> </w:t>
      </w:r>
      <w:r>
        <w:rPr>
          <w:sz w:val="24"/>
        </w:rPr>
        <w:t>родная»</w:t>
      </w:r>
      <w:r>
        <w:rPr>
          <w:spacing w:val="-13"/>
          <w:sz w:val="24"/>
        </w:rPr>
        <w:t xml:space="preserve"> </w:t>
      </w:r>
      <w:r>
        <w:rPr>
          <w:sz w:val="24"/>
        </w:rPr>
        <w:t>(главы</w:t>
      </w:r>
      <w:r>
        <w:rPr>
          <w:spacing w:val="-2"/>
          <w:sz w:val="24"/>
        </w:rPr>
        <w:t xml:space="preserve"> </w:t>
      </w:r>
      <w:r>
        <w:rPr>
          <w:sz w:val="24"/>
        </w:rPr>
        <w:t>из</w:t>
      </w:r>
      <w:r>
        <w:rPr>
          <w:spacing w:val="-4"/>
          <w:sz w:val="24"/>
        </w:rPr>
        <w:t xml:space="preserve"> </w:t>
      </w:r>
      <w:r>
        <w:rPr>
          <w:sz w:val="24"/>
        </w:rPr>
        <w:t>книги).</w:t>
      </w:r>
      <w:r>
        <w:rPr>
          <w:spacing w:val="-6"/>
          <w:sz w:val="24"/>
        </w:rPr>
        <w:t xml:space="preserve"> </w:t>
      </w:r>
      <w:r>
        <w:rPr>
          <w:sz w:val="24"/>
        </w:rPr>
        <w:t>Духовное</w:t>
      </w:r>
      <w:r>
        <w:rPr>
          <w:spacing w:val="-4"/>
          <w:sz w:val="24"/>
        </w:rPr>
        <w:t xml:space="preserve"> </w:t>
      </w:r>
      <w:r>
        <w:rPr>
          <w:sz w:val="24"/>
        </w:rPr>
        <w:t>напутствие</w:t>
      </w:r>
      <w:r>
        <w:rPr>
          <w:spacing w:val="-5"/>
          <w:sz w:val="24"/>
        </w:rPr>
        <w:t xml:space="preserve"> </w:t>
      </w:r>
      <w:r>
        <w:rPr>
          <w:sz w:val="24"/>
        </w:rPr>
        <w:t>молодёжи</w:t>
      </w:r>
      <w:r>
        <w:rPr>
          <w:spacing w:val="-2"/>
          <w:sz w:val="24"/>
        </w:rPr>
        <w:t xml:space="preserve"> </w:t>
      </w:r>
      <w:r>
        <w:rPr>
          <w:sz w:val="24"/>
        </w:rPr>
        <w:t>(7</w:t>
      </w:r>
      <w:r>
        <w:rPr>
          <w:spacing w:val="-1"/>
          <w:sz w:val="24"/>
        </w:rPr>
        <w:t xml:space="preserve"> </w:t>
      </w:r>
      <w:r>
        <w:rPr>
          <w:sz w:val="24"/>
        </w:rPr>
        <w:t>– 9</w:t>
      </w:r>
      <w:r>
        <w:rPr>
          <w:spacing w:val="-4"/>
          <w:sz w:val="24"/>
        </w:rPr>
        <w:t xml:space="preserve"> </w:t>
      </w:r>
      <w:r>
        <w:rPr>
          <w:spacing w:val="-2"/>
          <w:sz w:val="24"/>
        </w:rPr>
        <w:t>класс).</w:t>
      </w:r>
    </w:p>
    <w:p w:rsidR="00A50D89" w:rsidRDefault="00D375B2" w:rsidP="006D317B">
      <w:pPr>
        <w:pStyle w:val="a6"/>
        <w:numPr>
          <w:ilvl w:val="0"/>
          <w:numId w:val="28"/>
        </w:numPr>
        <w:tabs>
          <w:tab w:val="left" w:pos="1036"/>
        </w:tabs>
        <w:spacing w:before="2"/>
        <w:ind w:right="1108" w:firstLine="0"/>
        <w:jc w:val="both"/>
        <w:rPr>
          <w:sz w:val="24"/>
        </w:rPr>
      </w:pPr>
      <w:r>
        <w:rPr>
          <w:sz w:val="24"/>
        </w:rPr>
        <w:t>Солженицын</w:t>
      </w:r>
      <w:r>
        <w:rPr>
          <w:spacing w:val="-11"/>
          <w:sz w:val="24"/>
        </w:rPr>
        <w:t xml:space="preserve"> </w:t>
      </w:r>
      <w:r>
        <w:rPr>
          <w:sz w:val="24"/>
        </w:rPr>
        <w:t>А.И.</w:t>
      </w:r>
      <w:r>
        <w:rPr>
          <w:spacing w:val="-10"/>
          <w:sz w:val="24"/>
        </w:rPr>
        <w:t xml:space="preserve"> </w:t>
      </w:r>
      <w:r>
        <w:rPr>
          <w:sz w:val="24"/>
        </w:rPr>
        <w:t>Цикл</w:t>
      </w:r>
      <w:r>
        <w:rPr>
          <w:spacing w:val="-7"/>
          <w:sz w:val="24"/>
        </w:rPr>
        <w:t xml:space="preserve"> </w:t>
      </w:r>
      <w:r>
        <w:rPr>
          <w:sz w:val="24"/>
        </w:rPr>
        <w:t>«Крохотки»</w:t>
      </w:r>
      <w:r>
        <w:rPr>
          <w:spacing w:val="-8"/>
          <w:sz w:val="24"/>
        </w:rPr>
        <w:t xml:space="preserve"> </w:t>
      </w:r>
      <w:r>
        <w:rPr>
          <w:sz w:val="24"/>
        </w:rPr>
        <w:t>–</w:t>
      </w:r>
      <w:r>
        <w:rPr>
          <w:spacing w:val="-12"/>
          <w:sz w:val="24"/>
        </w:rPr>
        <w:t xml:space="preserve"> </w:t>
      </w:r>
      <w:r>
        <w:rPr>
          <w:sz w:val="24"/>
        </w:rPr>
        <w:t>многолетние</w:t>
      </w:r>
      <w:r>
        <w:rPr>
          <w:spacing w:val="-8"/>
          <w:sz w:val="24"/>
        </w:rPr>
        <w:t xml:space="preserve"> </w:t>
      </w:r>
      <w:r>
        <w:rPr>
          <w:sz w:val="24"/>
        </w:rPr>
        <w:t>раздумья</w:t>
      </w:r>
      <w:r>
        <w:rPr>
          <w:spacing w:val="-7"/>
          <w:sz w:val="24"/>
        </w:rPr>
        <w:t xml:space="preserve"> </w:t>
      </w:r>
      <w:r>
        <w:rPr>
          <w:sz w:val="24"/>
        </w:rPr>
        <w:t>автора</w:t>
      </w:r>
      <w:r>
        <w:rPr>
          <w:spacing w:val="-15"/>
          <w:sz w:val="24"/>
        </w:rPr>
        <w:t xml:space="preserve"> </w:t>
      </w:r>
      <w:r>
        <w:rPr>
          <w:sz w:val="24"/>
        </w:rPr>
        <w:t>о</w:t>
      </w:r>
      <w:r>
        <w:rPr>
          <w:spacing w:val="-7"/>
          <w:sz w:val="24"/>
        </w:rPr>
        <w:t xml:space="preserve"> </w:t>
      </w:r>
      <w:r>
        <w:rPr>
          <w:sz w:val="24"/>
        </w:rPr>
        <w:t>человеке,</w:t>
      </w:r>
      <w:r>
        <w:rPr>
          <w:spacing w:val="-10"/>
          <w:sz w:val="24"/>
        </w:rPr>
        <w:t xml:space="preserve"> </w:t>
      </w:r>
      <w:r>
        <w:rPr>
          <w:sz w:val="24"/>
        </w:rPr>
        <w:t>о</w:t>
      </w:r>
      <w:r>
        <w:rPr>
          <w:spacing w:val="-7"/>
          <w:sz w:val="24"/>
        </w:rPr>
        <w:t xml:space="preserve"> </w:t>
      </w:r>
      <w:r>
        <w:rPr>
          <w:sz w:val="24"/>
        </w:rPr>
        <w:t>природе, о проблемах современного общества и о судьбе России. Языковые средства философского цикла и их роль в раскрытии образа автора (8 – 9 класс).</w:t>
      </w:r>
    </w:p>
    <w:p w:rsidR="00A50D89" w:rsidRDefault="00D375B2" w:rsidP="006D317B">
      <w:pPr>
        <w:pStyle w:val="a6"/>
        <w:numPr>
          <w:ilvl w:val="0"/>
          <w:numId w:val="28"/>
        </w:numPr>
        <w:tabs>
          <w:tab w:val="left" w:pos="993"/>
        </w:tabs>
        <w:spacing w:line="242" w:lineRule="auto"/>
        <w:ind w:right="1121" w:firstLine="0"/>
        <w:jc w:val="both"/>
        <w:rPr>
          <w:sz w:val="24"/>
        </w:rPr>
      </w:pPr>
      <w:r>
        <w:rPr>
          <w:sz w:val="24"/>
        </w:rPr>
        <w:t>Рассказы Шукшина В.М. Образ «чудика» в современной прозе. «Волки». «Гринька Малюгин» (7 – 8 класс).</w:t>
      </w:r>
    </w:p>
    <w:p w:rsidR="00A50D89" w:rsidRDefault="00D375B2" w:rsidP="006D317B">
      <w:pPr>
        <w:pStyle w:val="a6"/>
        <w:numPr>
          <w:ilvl w:val="0"/>
          <w:numId w:val="28"/>
        </w:numPr>
        <w:tabs>
          <w:tab w:val="left" w:pos="1002"/>
        </w:tabs>
        <w:spacing w:line="242" w:lineRule="auto"/>
        <w:ind w:right="1099" w:firstLine="0"/>
        <w:jc w:val="both"/>
        <w:rPr>
          <w:sz w:val="24"/>
        </w:rPr>
      </w:pPr>
      <w:r>
        <w:rPr>
          <w:sz w:val="24"/>
        </w:rPr>
        <w:t>Распутин В.Г. «Женский разговор». Проблема любви и целомудрия. Две героини, две судьбы (8 –9 класс).</w:t>
      </w:r>
    </w:p>
    <w:p w:rsidR="00A50D89" w:rsidRDefault="00D375B2" w:rsidP="006D317B">
      <w:pPr>
        <w:pStyle w:val="a6"/>
        <w:numPr>
          <w:ilvl w:val="0"/>
          <w:numId w:val="28"/>
        </w:numPr>
        <w:tabs>
          <w:tab w:val="left" w:pos="1074"/>
        </w:tabs>
        <w:ind w:right="1101" w:firstLine="0"/>
        <w:jc w:val="both"/>
        <w:rPr>
          <w:sz w:val="24"/>
        </w:rPr>
      </w:pPr>
      <w:r>
        <w:rPr>
          <w:sz w:val="24"/>
        </w:rPr>
        <w:t>Масс А.В. «Сказка о черноокой принцессе». Духовно-нравственная проблематика рассказа. Позиция автора. Фантазийный мир сверстника на страницах рассказа «Расскажи про Иван Палыча» (7 – 8 класс).</w:t>
      </w:r>
    </w:p>
    <w:p w:rsidR="00A50D89" w:rsidRDefault="00D375B2" w:rsidP="006D317B">
      <w:pPr>
        <w:pStyle w:val="a6"/>
        <w:numPr>
          <w:ilvl w:val="0"/>
          <w:numId w:val="28"/>
        </w:numPr>
        <w:tabs>
          <w:tab w:val="left" w:pos="1036"/>
        </w:tabs>
        <w:spacing w:line="237" w:lineRule="auto"/>
        <w:ind w:right="1236" w:firstLine="0"/>
        <w:rPr>
          <w:sz w:val="24"/>
        </w:rPr>
      </w:pPr>
      <w:r>
        <w:rPr>
          <w:sz w:val="24"/>
        </w:rPr>
        <w:t>Кузнецова</w:t>
      </w:r>
      <w:r>
        <w:rPr>
          <w:spacing w:val="36"/>
          <w:sz w:val="24"/>
        </w:rPr>
        <w:t xml:space="preserve"> </w:t>
      </w:r>
      <w:r>
        <w:rPr>
          <w:sz w:val="24"/>
        </w:rPr>
        <w:t>Ю.</w:t>
      </w:r>
      <w:r>
        <w:rPr>
          <w:spacing w:val="40"/>
          <w:sz w:val="24"/>
        </w:rPr>
        <w:t xml:space="preserve"> </w:t>
      </w:r>
      <w:r>
        <w:rPr>
          <w:sz w:val="24"/>
        </w:rPr>
        <w:t>«Помощница</w:t>
      </w:r>
      <w:r>
        <w:rPr>
          <w:spacing w:val="36"/>
          <w:sz w:val="24"/>
        </w:rPr>
        <w:t xml:space="preserve"> </w:t>
      </w:r>
      <w:r>
        <w:rPr>
          <w:sz w:val="24"/>
        </w:rPr>
        <w:t>ангела».</w:t>
      </w:r>
      <w:r>
        <w:rPr>
          <w:spacing w:val="40"/>
          <w:sz w:val="24"/>
        </w:rPr>
        <w:t xml:space="preserve"> </w:t>
      </w:r>
      <w:r>
        <w:rPr>
          <w:sz w:val="24"/>
        </w:rPr>
        <w:t>Взаимопонимание</w:t>
      </w:r>
      <w:r>
        <w:rPr>
          <w:spacing w:val="37"/>
          <w:sz w:val="24"/>
        </w:rPr>
        <w:t xml:space="preserve"> </w:t>
      </w:r>
      <w:r>
        <w:rPr>
          <w:sz w:val="24"/>
        </w:rPr>
        <w:t>детей</w:t>
      </w:r>
      <w:r>
        <w:rPr>
          <w:spacing w:val="40"/>
          <w:sz w:val="24"/>
        </w:rPr>
        <w:t xml:space="preserve"> </w:t>
      </w:r>
      <w:r>
        <w:rPr>
          <w:sz w:val="24"/>
        </w:rPr>
        <w:t>и</w:t>
      </w:r>
      <w:r>
        <w:rPr>
          <w:spacing w:val="36"/>
          <w:sz w:val="24"/>
        </w:rPr>
        <w:t xml:space="preserve"> </w:t>
      </w:r>
      <w:r>
        <w:rPr>
          <w:sz w:val="24"/>
        </w:rPr>
        <w:t>родителей.</w:t>
      </w:r>
      <w:r>
        <w:rPr>
          <w:spacing w:val="39"/>
          <w:sz w:val="24"/>
        </w:rPr>
        <w:t xml:space="preserve"> </w:t>
      </w:r>
      <w:r>
        <w:rPr>
          <w:sz w:val="24"/>
        </w:rPr>
        <w:t>Доброта</w:t>
      </w:r>
      <w:r>
        <w:rPr>
          <w:spacing w:val="36"/>
          <w:sz w:val="24"/>
        </w:rPr>
        <w:t xml:space="preserve"> </w:t>
      </w:r>
      <w:r>
        <w:rPr>
          <w:sz w:val="24"/>
        </w:rPr>
        <w:t>и дружба.Нравственные уроки произведений современной литературы (7 – 8 класс).</w:t>
      </w:r>
    </w:p>
    <w:p w:rsidR="00A50D89" w:rsidRDefault="00D375B2" w:rsidP="006D317B">
      <w:pPr>
        <w:pStyle w:val="a6"/>
        <w:numPr>
          <w:ilvl w:val="0"/>
          <w:numId w:val="28"/>
        </w:numPr>
        <w:tabs>
          <w:tab w:val="left" w:pos="1074"/>
        </w:tabs>
        <w:spacing w:line="237" w:lineRule="auto"/>
        <w:ind w:right="1133" w:firstLine="0"/>
        <w:rPr>
          <w:sz w:val="24"/>
        </w:rPr>
      </w:pPr>
      <w:r>
        <w:rPr>
          <w:sz w:val="24"/>
        </w:rPr>
        <w:t>Телешов</w:t>
      </w:r>
      <w:r>
        <w:rPr>
          <w:spacing w:val="-1"/>
          <w:sz w:val="24"/>
        </w:rPr>
        <w:t xml:space="preserve"> </w:t>
      </w:r>
      <w:r>
        <w:rPr>
          <w:sz w:val="24"/>
        </w:rPr>
        <w:t>Н.Д.</w:t>
      </w:r>
      <w:r>
        <w:rPr>
          <w:spacing w:val="-2"/>
          <w:sz w:val="24"/>
        </w:rPr>
        <w:t xml:space="preserve"> </w:t>
      </w:r>
      <w:r>
        <w:rPr>
          <w:sz w:val="24"/>
        </w:rPr>
        <w:t>«Белая</w:t>
      </w:r>
      <w:r>
        <w:rPr>
          <w:spacing w:val="-3"/>
          <w:sz w:val="24"/>
        </w:rPr>
        <w:t xml:space="preserve"> </w:t>
      </w:r>
      <w:r>
        <w:rPr>
          <w:sz w:val="24"/>
        </w:rPr>
        <w:t>цапля».</w:t>
      </w:r>
      <w:r>
        <w:rPr>
          <w:spacing w:val="-1"/>
          <w:sz w:val="24"/>
        </w:rPr>
        <w:t xml:space="preserve"> </w:t>
      </w:r>
      <w:r>
        <w:rPr>
          <w:sz w:val="24"/>
        </w:rPr>
        <w:t>Назначение</w:t>
      </w:r>
      <w:r>
        <w:rPr>
          <w:spacing w:val="-4"/>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ответственность</w:t>
      </w:r>
      <w:r>
        <w:rPr>
          <w:spacing w:val="-1"/>
          <w:sz w:val="24"/>
        </w:rPr>
        <w:t xml:space="preserve"> </w:t>
      </w:r>
      <w:r>
        <w:rPr>
          <w:sz w:val="24"/>
        </w:rPr>
        <w:t>перед</w:t>
      </w:r>
      <w:r>
        <w:rPr>
          <w:spacing w:val="-6"/>
          <w:sz w:val="24"/>
        </w:rPr>
        <w:t xml:space="preserve"> </w:t>
      </w:r>
      <w:r>
        <w:rPr>
          <w:sz w:val="24"/>
        </w:rPr>
        <w:t>будущим. Нравственные проблемы, поставленные в сказке (7 – 8 класс).</w:t>
      </w:r>
    </w:p>
    <w:p w:rsidR="00A50D89" w:rsidRDefault="00D375B2" w:rsidP="006D317B">
      <w:pPr>
        <w:pStyle w:val="a6"/>
        <w:numPr>
          <w:ilvl w:val="0"/>
          <w:numId w:val="28"/>
        </w:numPr>
        <w:tabs>
          <w:tab w:val="left" w:pos="1021"/>
          <w:tab w:val="left" w:pos="5383"/>
          <w:tab w:val="left" w:pos="7102"/>
        </w:tabs>
        <w:spacing w:before="2"/>
        <w:ind w:right="1152" w:firstLine="0"/>
        <w:rPr>
          <w:sz w:val="24"/>
        </w:rPr>
      </w:pPr>
      <w:r>
        <w:rPr>
          <w:sz w:val="24"/>
        </w:rPr>
        <w:t>Захар Прилепин.</w:t>
      </w:r>
      <w:r>
        <w:rPr>
          <w:spacing w:val="36"/>
          <w:sz w:val="24"/>
        </w:rPr>
        <w:t xml:space="preserve"> </w:t>
      </w:r>
      <w:r>
        <w:rPr>
          <w:sz w:val="24"/>
        </w:rPr>
        <w:t>«Белый квадрат».</w:t>
      </w:r>
      <w:r>
        <w:rPr>
          <w:spacing w:val="35"/>
          <w:sz w:val="24"/>
        </w:rPr>
        <w:t xml:space="preserve"> </w:t>
      </w:r>
      <w:r>
        <w:rPr>
          <w:sz w:val="24"/>
        </w:rPr>
        <w:t>Нравственное взросление героя рассказа.</w:t>
      </w:r>
      <w:r>
        <w:rPr>
          <w:spacing w:val="35"/>
          <w:sz w:val="24"/>
        </w:rPr>
        <w:t xml:space="preserve"> </w:t>
      </w:r>
      <w:r>
        <w:rPr>
          <w:sz w:val="24"/>
        </w:rPr>
        <w:t>Проблемы памяти,долга,</w:t>
      </w:r>
      <w:r>
        <w:rPr>
          <w:spacing w:val="-9"/>
          <w:sz w:val="24"/>
        </w:rPr>
        <w:t xml:space="preserve"> </w:t>
      </w:r>
      <w:r>
        <w:rPr>
          <w:sz w:val="24"/>
        </w:rPr>
        <w:t>ответственности,</w:t>
      </w:r>
      <w:r>
        <w:rPr>
          <w:spacing w:val="-1"/>
          <w:sz w:val="24"/>
        </w:rPr>
        <w:t xml:space="preserve"> </w:t>
      </w:r>
      <w:r>
        <w:rPr>
          <w:sz w:val="24"/>
        </w:rPr>
        <w:t>непреходящей</w:t>
      </w:r>
      <w:r>
        <w:rPr>
          <w:spacing w:val="-11"/>
          <w:sz w:val="24"/>
        </w:rPr>
        <w:t xml:space="preserve"> </w:t>
      </w:r>
      <w:r>
        <w:rPr>
          <w:sz w:val="24"/>
        </w:rPr>
        <w:t>человеческой</w:t>
      </w:r>
      <w:r>
        <w:rPr>
          <w:spacing w:val="-7"/>
          <w:sz w:val="24"/>
        </w:rPr>
        <w:t xml:space="preserve"> </w:t>
      </w:r>
      <w:r>
        <w:rPr>
          <w:sz w:val="24"/>
        </w:rPr>
        <w:t>жизни</w:t>
      </w:r>
      <w:r>
        <w:rPr>
          <w:spacing w:val="-7"/>
          <w:sz w:val="24"/>
        </w:rPr>
        <w:t xml:space="preserve"> </w:t>
      </w:r>
      <w:r>
        <w:rPr>
          <w:sz w:val="24"/>
        </w:rPr>
        <w:t>в</w:t>
      </w:r>
      <w:r>
        <w:rPr>
          <w:spacing w:val="-6"/>
          <w:sz w:val="24"/>
        </w:rPr>
        <w:t xml:space="preserve"> </w:t>
      </w:r>
      <w:r>
        <w:rPr>
          <w:sz w:val="24"/>
        </w:rPr>
        <w:t>изображении</w:t>
      </w:r>
      <w:r>
        <w:rPr>
          <w:spacing w:val="-2"/>
          <w:sz w:val="24"/>
        </w:rPr>
        <w:t xml:space="preserve"> </w:t>
      </w:r>
      <w:r>
        <w:rPr>
          <w:sz w:val="24"/>
        </w:rPr>
        <w:t>писателя (8 – 9</w:t>
      </w:r>
      <w:r>
        <w:rPr>
          <w:spacing w:val="-4"/>
          <w:sz w:val="24"/>
        </w:rPr>
        <w:t xml:space="preserve"> </w:t>
      </w:r>
      <w:r>
        <w:rPr>
          <w:sz w:val="24"/>
        </w:rPr>
        <w:t>класс). Родная</w:t>
      </w:r>
      <w:r>
        <w:rPr>
          <w:spacing w:val="-3"/>
          <w:sz w:val="24"/>
        </w:rPr>
        <w:t xml:space="preserve"> </w:t>
      </w:r>
      <w:r>
        <w:rPr>
          <w:sz w:val="24"/>
        </w:rPr>
        <w:t>природа</w:t>
      </w:r>
      <w:r>
        <w:rPr>
          <w:spacing w:val="40"/>
          <w:sz w:val="24"/>
        </w:rPr>
        <w:t xml:space="preserve"> </w:t>
      </w:r>
      <w:r>
        <w:rPr>
          <w:sz w:val="24"/>
        </w:rPr>
        <w:t>в</w:t>
      </w:r>
      <w:r>
        <w:rPr>
          <w:spacing w:val="40"/>
          <w:sz w:val="24"/>
        </w:rPr>
        <w:t xml:space="preserve"> </w:t>
      </w:r>
      <w:r>
        <w:rPr>
          <w:sz w:val="24"/>
        </w:rPr>
        <w:t>произведениях поэтов</w:t>
      </w:r>
      <w:r>
        <w:rPr>
          <w:spacing w:val="-1"/>
          <w:sz w:val="24"/>
        </w:rPr>
        <w:t xml:space="preserve"> </w:t>
      </w:r>
      <w:r>
        <w:rPr>
          <w:sz w:val="24"/>
        </w:rPr>
        <w:t>XX</w:t>
      </w:r>
      <w:r>
        <w:rPr>
          <w:spacing w:val="40"/>
          <w:sz w:val="24"/>
        </w:rPr>
        <w:t xml:space="preserve"> </w:t>
      </w:r>
      <w:r>
        <w:rPr>
          <w:sz w:val="24"/>
        </w:rPr>
        <w:t>века</w:t>
      </w:r>
      <w:r>
        <w:rPr>
          <w:spacing w:val="40"/>
          <w:sz w:val="24"/>
        </w:rPr>
        <w:t xml:space="preserve"> </w:t>
      </w:r>
      <w:r>
        <w:rPr>
          <w:sz w:val="24"/>
        </w:rPr>
        <w:t>(5 – 9 класс). Поэтический образ Родины</w:t>
      </w:r>
      <w:r>
        <w:rPr>
          <w:spacing w:val="40"/>
          <w:sz w:val="24"/>
        </w:rPr>
        <w:t xml:space="preserve"> </w:t>
      </w:r>
      <w:r>
        <w:rPr>
          <w:sz w:val="24"/>
        </w:rPr>
        <w:t>в</w:t>
      </w:r>
      <w:r w:rsidR="00425D14">
        <w:rPr>
          <w:sz w:val="24"/>
        </w:rPr>
        <w:t xml:space="preserve"> </w:t>
      </w:r>
      <w:r>
        <w:rPr>
          <w:sz w:val="24"/>
        </w:rPr>
        <w:t>стихотворениях. Поэтическое изображение родной природы и выражение авторского настроения,миросозерцания.</w:t>
      </w:r>
      <w:r>
        <w:rPr>
          <w:sz w:val="24"/>
        </w:rPr>
        <w:tab/>
        <w:t>Стихотворные лирические произведения о Родине, родной природе каквыражение</w:t>
      </w:r>
      <w:r>
        <w:rPr>
          <w:sz w:val="24"/>
        </w:rPr>
        <w:tab/>
      </w:r>
      <w:r>
        <w:rPr>
          <w:spacing w:val="-2"/>
          <w:sz w:val="24"/>
        </w:rPr>
        <w:t>поэтического</w:t>
      </w:r>
      <w:r>
        <w:rPr>
          <w:sz w:val="24"/>
        </w:rPr>
        <w:tab/>
        <w:t>восприятия</w:t>
      </w:r>
      <w:r>
        <w:rPr>
          <w:spacing w:val="-35"/>
          <w:sz w:val="24"/>
        </w:rPr>
        <w:t xml:space="preserve"> </w:t>
      </w:r>
      <w:r>
        <w:rPr>
          <w:sz w:val="24"/>
        </w:rPr>
        <w:t>окружающего</w:t>
      </w:r>
      <w:r>
        <w:rPr>
          <w:spacing w:val="-7"/>
          <w:sz w:val="24"/>
        </w:rPr>
        <w:t xml:space="preserve"> </w:t>
      </w:r>
      <w:r>
        <w:rPr>
          <w:sz w:val="24"/>
        </w:rPr>
        <w:t>мира</w:t>
      </w:r>
    </w:p>
    <w:p w:rsidR="00A50D89" w:rsidRDefault="00D375B2">
      <w:pPr>
        <w:pStyle w:val="a3"/>
        <w:tabs>
          <w:tab w:val="left" w:pos="2266"/>
          <w:tab w:val="left" w:pos="3928"/>
        </w:tabs>
        <w:spacing w:before="1"/>
        <w:ind w:left="850" w:right="1221" w:firstLine="172"/>
      </w:pPr>
      <w:r>
        <w:rPr>
          <w:spacing w:val="-10"/>
        </w:rPr>
        <w:t>и</w:t>
      </w:r>
      <w:r>
        <w:tab/>
      </w:r>
      <w:r>
        <w:rPr>
          <w:spacing w:val="-2"/>
        </w:rPr>
        <w:t>осмысление</w:t>
      </w:r>
      <w:r>
        <w:tab/>
        <w:t>собственного</w:t>
      </w:r>
      <w:r w:rsidR="00425D14">
        <w:t xml:space="preserve"> </w:t>
      </w:r>
      <w:r>
        <w:t>мироощущения,</w:t>
      </w:r>
      <w:r>
        <w:rPr>
          <w:spacing w:val="40"/>
        </w:rPr>
        <w:t xml:space="preserve"> </w:t>
      </w:r>
      <w:r>
        <w:t>настроения.</w:t>
      </w:r>
      <w:r>
        <w:rPr>
          <w:spacing w:val="40"/>
        </w:rPr>
        <w:t xml:space="preserve"> </w:t>
      </w:r>
      <w:r>
        <w:t>Конкретные пейзажные</w:t>
      </w:r>
      <w:r>
        <w:rPr>
          <w:spacing w:val="29"/>
        </w:rPr>
        <w:t xml:space="preserve"> </w:t>
      </w:r>
      <w:r>
        <w:t>зарисовки</w:t>
      </w:r>
      <w:r>
        <w:rPr>
          <w:spacing w:val="30"/>
        </w:rPr>
        <w:t xml:space="preserve"> </w:t>
      </w:r>
      <w:r>
        <w:t>и</w:t>
      </w:r>
      <w:r>
        <w:rPr>
          <w:spacing w:val="29"/>
        </w:rPr>
        <w:t xml:space="preserve"> </w:t>
      </w:r>
      <w:r>
        <w:t>обобщённый</w:t>
      </w:r>
      <w:r>
        <w:rPr>
          <w:spacing w:val="31"/>
        </w:rPr>
        <w:t xml:space="preserve"> </w:t>
      </w:r>
      <w:r>
        <w:t>образ</w:t>
      </w:r>
      <w:r>
        <w:rPr>
          <w:spacing w:val="30"/>
        </w:rPr>
        <w:t xml:space="preserve"> </w:t>
      </w:r>
      <w:r>
        <w:t>России.Сближение</w:t>
      </w:r>
      <w:r>
        <w:rPr>
          <w:spacing w:val="-9"/>
        </w:rPr>
        <w:t xml:space="preserve"> </w:t>
      </w:r>
      <w:r>
        <w:t>образов</w:t>
      </w:r>
      <w:r>
        <w:rPr>
          <w:spacing w:val="-3"/>
        </w:rPr>
        <w:t xml:space="preserve"> </w:t>
      </w:r>
      <w:r>
        <w:t>волшебных</w:t>
      </w:r>
      <w:r>
        <w:rPr>
          <w:spacing w:val="-5"/>
        </w:rPr>
        <w:t xml:space="preserve"> </w:t>
      </w:r>
      <w:r>
        <w:t>сказок и русской природы в лирических стихотворениях.</w:t>
      </w:r>
    </w:p>
    <w:p w:rsidR="00A50D89" w:rsidRDefault="00D375B2">
      <w:pPr>
        <w:pStyle w:val="a3"/>
        <w:ind w:right="1108"/>
        <w:jc w:val="both"/>
      </w:pPr>
      <w:r>
        <w:t>Брюсов</w:t>
      </w:r>
      <w:r>
        <w:rPr>
          <w:spacing w:val="-15"/>
        </w:rPr>
        <w:t xml:space="preserve"> </w:t>
      </w:r>
      <w:r>
        <w:t>В.Я.</w:t>
      </w:r>
      <w:r>
        <w:rPr>
          <w:spacing w:val="-15"/>
        </w:rPr>
        <w:t xml:space="preserve"> </w:t>
      </w:r>
      <w:r>
        <w:t>Стихотворение</w:t>
      </w:r>
      <w:r>
        <w:rPr>
          <w:spacing w:val="-15"/>
        </w:rPr>
        <w:t xml:space="preserve"> </w:t>
      </w:r>
      <w:r>
        <w:t>«Весенний</w:t>
      </w:r>
      <w:r>
        <w:rPr>
          <w:spacing w:val="-15"/>
        </w:rPr>
        <w:t xml:space="preserve"> </w:t>
      </w:r>
      <w:r>
        <w:t>дождь».</w:t>
      </w:r>
      <w:r>
        <w:rPr>
          <w:spacing w:val="-15"/>
        </w:rPr>
        <w:t xml:space="preserve"> </w:t>
      </w:r>
      <w:r>
        <w:t>Образная</w:t>
      </w:r>
      <w:r>
        <w:rPr>
          <w:spacing w:val="-15"/>
        </w:rPr>
        <w:t xml:space="preserve"> </w:t>
      </w:r>
      <w:r>
        <w:t>система,</w:t>
      </w:r>
      <w:r>
        <w:rPr>
          <w:spacing w:val="-15"/>
        </w:rPr>
        <w:t xml:space="preserve"> </w:t>
      </w:r>
      <w:r>
        <w:t>художественное</w:t>
      </w:r>
      <w:r>
        <w:rPr>
          <w:spacing w:val="-15"/>
        </w:rPr>
        <w:t xml:space="preserve"> </w:t>
      </w:r>
      <w:r>
        <w:t>своеобразие стихотворения.</w:t>
      </w:r>
      <w:r>
        <w:rPr>
          <w:spacing w:val="-14"/>
        </w:rPr>
        <w:t xml:space="preserve"> </w:t>
      </w:r>
      <w:r>
        <w:t>Слияние</w:t>
      </w:r>
      <w:r>
        <w:rPr>
          <w:spacing w:val="-13"/>
        </w:rPr>
        <w:t xml:space="preserve"> </w:t>
      </w:r>
      <w:r>
        <w:t>с</w:t>
      </w:r>
      <w:r>
        <w:rPr>
          <w:spacing w:val="-15"/>
        </w:rPr>
        <w:t xml:space="preserve"> </w:t>
      </w:r>
      <w:r>
        <w:t>природой;</w:t>
      </w:r>
      <w:r>
        <w:rPr>
          <w:spacing w:val="-15"/>
        </w:rPr>
        <w:t xml:space="preserve"> </w:t>
      </w:r>
      <w:r>
        <w:t>нравственно-эмоциональное</w:t>
      </w:r>
      <w:r>
        <w:rPr>
          <w:spacing w:val="-13"/>
        </w:rPr>
        <w:t xml:space="preserve"> </w:t>
      </w:r>
      <w:r>
        <w:t>состояние</w:t>
      </w:r>
      <w:r>
        <w:rPr>
          <w:spacing w:val="-13"/>
        </w:rPr>
        <w:t xml:space="preserve"> </w:t>
      </w:r>
      <w:r>
        <w:t>лирического</w:t>
      </w:r>
      <w:r>
        <w:rPr>
          <w:spacing w:val="-13"/>
        </w:rPr>
        <w:t xml:space="preserve"> </w:t>
      </w:r>
      <w:r>
        <w:t>героя. Средства создания образов.</w:t>
      </w:r>
    </w:p>
    <w:p w:rsidR="00A50D89" w:rsidRDefault="00D375B2">
      <w:pPr>
        <w:pStyle w:val="a3"/>
        <w:ind w:right="713"/>
      </w:pPr>
      <w:r>
        <w:t>Волошин</w:t>
      </w:r>
      <w:r>
        <w:rPr>
          <w:spacing w:val="-4"/>
        </w:rPr>
        <w:t xml:space="preserve"> </w:t>
      </w:r>
      <w:r>
        <w:t>М.А.</w:t>
      </w:r>
      <w:r>
        <w:rPr>
          <w:spacing w:val="-3"/>
        </w:rPr>
        <w:t xml:space="preserve"> </w:t>
      </w:r>
      <w:r>
        <w:t>Стихотворение</w:t>
      </w:r>
      <w:r>
        <w:rPr>
          <w:spacing w:val="-5"/>
        </w:rPr>
        <w:t xml:space="preserve"> </w:t>
      </w:r>
      <w:r>
        <w:t>«Как</w:t>
      </w:r>
      <w:r>
        <w:rPr>
          <w:spacing w:val="-6"/>
        </w:rPr>
        <w:t xml:space="preserve"> </w:t>
      </w:r>
      <w:r>
        <w:t>мне</w:t>
      </w:r>
      <w:r>
        <w:rPr>
          <w:spacing w:val="-5"/>
        </w:rPr>
        <w:t xml:space="preserve"> </w:t>
      </w:r>
      <w:r>
        <w:t>близок</w:t>
      </w:r>
      <w:r>
        <w:rPr>
          <w:spacing w:val="-6"/>
        </w:rPr>
        <w:t xml:space="preserve"> </w:t>
      </w:r>
      <w:r>
        <w:t>и</w:t>
      </w:r>
      <w:r>
        <w:rPr>
          <w:spacing w:val="-4"/>
        </w:rPr>
        <w:t xml:space="preserve"> </w:t>
      </w:r>
      <w:r>
        <w:t>понятен…».</w:t>
      </w:r>
      <w:r>
        <w:rPr>
          <w:spacing w:val="-3"/>
        </w:rPr>
        <w:t xml:space="preserve"> </w:t>
      </w:r>
      <w:r>
        <w:t>Единство</w:t>
      </w:r>
      <w:r>
        <w:rPr>
          <w:spacing w:val="-1"/>
        </w:rPr>
        <w:t xml:space="preserve"> </w:t>
      </w:r>
      <w:r>
        <w:t>человека</w:t>
      </w:r>
      <w:r>
        <w:rPr>
          <w:spacing w:val="-5"/>
        </w:rPr>
        <w:t xml:space="preserve"> </w:t>
      </w:r>
      <w:r>
        <w:t>и</w:t>
      </w:r>
      <w:r>
        <w:rPr>
          <w:spacing w:val="-8"/>
        </w:rPr>
        <w:t xml:space="preserve"> </w:t>
      </w:r>
      <w:r>
        <w:t>природы. Образы животных в произведениях родной литературы: сравнительный анализ стихотворения</w:t>
      </w:r>
      <w:r w:rsidR="00425D14">
        <w:t xml:space="preserve"> </w:t>
      </w:r>
      <w:r>
        <w:t>Есенина С.А. «Песнь о собаке»</w:t>
      </w:r>
      <w:r>
        <w:rPr>
          <w:spacing w:val="-2"/>
        </w:rPr>
        <w:t xml:space="preserve"> </w:t>
      </w:r>
      <w:r>
        <w:t>и стихотворения Анфилова Г.И. «Собака».</w:t>
      </w:r>
    </w:p>
    <w:p w:rsidR="00A50D89" w:rsidRDefault="00D375B2">
      <w:pPr>
        <w:pStyle w:val="a3"/>
        <w:spacing w:line="274" w:lineRule="exact"/>
      </w:pPr>
      <w:r>
        <w:t>Стихи</w:t>
      </w:r>
      <w:r>
        <w:rPr>
          <w:spacing w:val="1"/>
        </w:rPr>
        <w:t xml:space="preserve"> </w:t>
      </w:r>
      <w:r>
        <w:t>о прекрасном</w:t>
      </w:r>
      <w:r>
        <w:rPr>
          <w:spacing w:val="-2"/>
        </w:rPr>
        <w:t xml:space="preserve"> </w:t>
      </w:r>
      <w:r>
        <w:t>и</w:t>
      </w:r>
      <w:r>
        <w:rPr>
          <w:spacing w:val="-4"/>
        </w:rPr>
        <w:t xml:space="preserve"> </w:t>
      </w:r>
      <w:r>
        <w:t>неведомом</w:t>
      </w:r>
      <w:r>
        <w:rPr>
          <w:spacing w:val="-6"/>
        </w:rPr>
        <w:t xml:space="preserve"> </w:t>
      </w:r>
      <w:r>
        <w:t>(5 –</w:t>
      </w:r>
      <w:r>
        <w:rPr>
          <w:spacing w:val="-5"/>
        </w:rPr>
        <w:t xml:space="preserve"> </w:t>
      </w:r>
      <w:r>
        <w:t>9</w:t>
      </w:r>
      <w:r>
        <w:rPr>
          <w:spacing w:val="-4"/>
        </w:rPr>
        <w:t xml:space="preserve"> </w:t>
      </w:r>
      <w:r>
        <w:rPr>
          <w:spacing w:val="-2"/>
        </w:rPr>
        <w:t>класс).</w:t>
      </w:r>
    </w:p>
    <w:p w:rsidR="00A50D89" w:rsidRDefault="00D375B2" w:rsidP="006D317B">
      <w:pPr>
        <w:pStyle w:val="a6"/>
        <w:numPr>
          <w:ilvl w:val="0"/>
          <w:numId w:val="28"/>
        </w:numPr>
        <w:tabs>
          <w:tab w:val="left" w:pos="988"/>
        </w:tabs>
        <w:spacing w:before="3" w:line="275" w:lineRule="exact"/>
        <w:ind w:left="988" w:hanging="138"/>
        <w:rPr>
          <w:sz w:val="24"/>
        </w:rPr>
      </w:pPr>
      <w:r>
        <w:rPr>
          <w:sz w:val="24"/>
        </w:rPr>
        <w:t>В.</w:t>
      </w:r>
      <w:r>
        <w:rPr>
          <w:spacing w:val="-7"/>
          <w:sz w:val="24"/>
        </w:rPr>
        <w:t xml:space="preserve"> </w:t>
      </w:r>
      <w:r>
        <w:rPr>
          <w:sz w:val="24"/>
        </w:rPr>
        <w:t>Берестов</w:t>
      </w:r>
      <w:r>
        <w:rPr>
          <w:spacing w:val="-1"/>
          <w:sz w:val="24"/>
        </w:rPr>
        <w:t xml:space="preserve"> </w:t>
      </w:r>
      <w:r>
        <w:rPr>
          <w:sz w:val="24"/>
        </w:rPr>
        <w:t>«Почему-то</w:t>
      </w:r>
      <w:r>
        <w:rPr>
          <w:spacing w:val="-7"/>
          <w:sz w:val="24"/>
        </w:rPr>
        <w:t xml:space="preserve"> </w:t>
      </w:r>
      <w:r>
        <w:rPr>
          <w:sz w:val="24"/>
        </w:rPr>
        <w:t>в</w:t>
      </w:r>
      <w:r>
        <w:rPr>
          <w:spacing w:val="-5"/>
          <w:sz w:val="24"/>
        </w:rPr>
        <w:t xml:space="preserve"> </w:t>
      </w:r>
      <w:r>
        <w:rPr>
          <w:sz w:val="24"/>
        </w:rPr>
        <w:t>детстве...»,</w:t>
      </w:r>
      <w:r>
        <w:rPr>
          <w:spacing w:val="-3"/>
          <w:sz w:val="24"/>
        </w:rPr>
        <w:t xml:space="preserve"> </w:t>
      </w:r>
      <w:r>
        <w:rPr>
          <w:sz w:val="24"/>
        </w:rPr>
        <w:t>Д.</w:t>
      </w:r>
      <w:r>
        <w:rPr>
          <w:spacing w:val="-8"/>
          <w:sz w:val="24"/>
        </w:rPr>
        <w:t xml:space="preserve"> </w:t>
      </w:r>
      <w:r>
        <w:rPr>
          <w:sz w:val="24"/>
        </w:rPr>
        <w:t>Самойлов</w:t>
      </w:r>
      <w:r>
        <w:rPr>
          <w:spacing w:val="-5"/>
          <w:sz w:val="24"/>
        </w:rPr>
        <w:t xml:space="preserve"> </w:t>
      </w:r>
      <w:r>
        <w:rPr>
          <w:spacing w:val="-2"/>
          <w:sz w:val="24"/>
        </w:rPr>
        <w:t>«Сказка».</w:t>
      </w:r>
    </w:p>
    <w:p w:rsidR="00A50D89" w:rsidRDefault="00D375B2" w:rsidP="006D317B">
      <w:pPr>
        <w:pStyle w:val="a6"/>
        <w:numPr>
          <w:ilvl w:val="0"/>
          <w:numId w:val="28"/>
        </w:numPr>
        <w:tabs>
          <w:tab w:val="left" w:pos="988"/>
        </w:tabs>
        <w:spacing w:line="275" w:lineRule="exact"/>
        <w:ind w:left="988" w:hanging="138"/>
        <w:rPr>
          <w:sz w:val="24"/>
        </w:rPr>
      </w:pPr>
      <w:r>
        <w:rPr>
          <w:sz w:val="24"/>
        </w:rPr>
        <w:t>Анненский</w:t>
      </w:r>
      <w:r>
        <w:rPr>
          <w:spacing w:val="-6"/>
          <w:sz w:val="24"/>
        </w:rPr>
        <w:t xml:space="preserve"> </w:t>
      </w:r>
      <w:r>
        <w:rPr>
          <w:sz w:val="24"/>
        </w:rPr>
        <w:t>И.</w:t>
      </w:r>
      <w:r>
        <w:rPr>
          <w:spacing w:val="-5"/>
          <w:sz w:val="24"/>
        </w:rPr>
        <w:t xml:space="preserve"> </w:t>
      </w:r>
      <w:r>
        <w:rPr>
          <w:sz w:val="24"/>
        </w:rPr>
        <w:t>Из</w:t>
      </w:r>
      <w:r>
        <w:rPr>
          <w:spacing w:val="-4"/>
          <w:sz w:val="24"/>
        </w:rPr>
        <w:t xml:space="preserve"> </w:t>
      </w:r>
      <w:r>
        <w:rPr>
          <w:sz w:val="24"/>
        </w:rPr>
        <w:t>книги</w:t>
      </w:r>
      <w:r>
        <w:rPr>
          <w:spacing w:val="-5"/>
          <w:sz w:val="24"/>
        </w:rPr>
        <w:t xml:space="preserve"> </w:t>
      </w:r>
      <w:r>
        <w:rPr>
          <w:sz w:val="24"/>
        </w:rPr>
        <w:t>стихов</w:t>
      </w:r>
      <w:r>
        <w:rPr>
          <w:spacing w:val="-3"/>
          <w:sz w:val="24"/>
        </w:rPr>
        <w:t xml:space="preserve"> </w:t>
      </w:r>
      <w:r>
        <w:rPr>
          <w:sz w:val="24"/>
        </w:rPr>
        <w:t>«Кипарисовый</w:t>
      </w:r>
      <w:r>
        <w:rPr>
          <w:spacing w:val="-9"/>
          <w:sz w:val="24"/>
        </w:rPr>
        <w:t xml:space="preserve"> </w:t>
      </w:r>
      <w:r>
        <w:rPr>
          <w:sz w:val="24"/>
        </w:rPr>
        <w:t>ларец»</w:t>
      </w:r>
      <w:r>
        <w:rPr>
          <w:spacing w:val="-15"/>
          <w:sz w:val="24"/>
        </w:rPr>
        <w:t xml:space="preserve"> </w:t>
      </w:r>
      <w:r>
        <w:rPr>
          <w:sz w:val="24"/>
        </w:rPr>
        <w:t>(по</w:t>
      </w:r>
      <w:r>
        <w:rPr>
          <w:spacing w:val="-1"/>
          <w:sz w:val="24"/>
        </w:rPr>
        <w:t xml:space="preserve"> </w:t>
      </w:r>
      <w:r>
        <w:rPr>
          <w:spacing w:val="-2"/>
          <w:sz w:val="24"/>
        </w:rPr>
        <w:t>выбору)</w:t>
      </w:r>
    </w:p>
    <w:p w:rsidR="00A50D89" w:rsidRDefault="00D375B2" w:rsidP="006D317B">
      <w:pPr>
        <w:pStyle w:val="a6"/>
        <w:numPr>
          <w:ilvl w:val="0"/>
          <w:numId w:val="28"/>
        </w:numPr>
        <w:tabs>
          <w:tab w:val="left" w:pos="1012"/>
        </w:tabs>
        <w:spacing w:before="5" w:line="237" w:lineRule="auto"/>
        <w:ind w:right="2403" w:firstLine="0"/>
        <w:rPr>
          <w:sz w:val="24"/>
        </w:rPr>
      </w:pPr>
      <w:r>
        <w:rPr>
          <w:sz w:val="24"/>
        </w:rPr>
        <w:t>Рождественский Р.И. Стихотворения. Величие духа «маленького человека» в стихотворении «На</w:t>
      </w:r>
      <w:r w:rsidR="00425D14">
        <w:rPr>
          <w:sz w:val="24"/>
        </w:rPr>
        <w:t xml:space="preserve"> </w:t>
      </w:r>
      <w:r>
        <w:rPr>
          <w:sz w:val="24"/>
        </w:rPr>
        <w:t>земле безжалостно маленькой…»</w:t>
      </w:r>
    </w:p>
    <w:p w:rsidR="00A50D89" w:rsidRDefault="00D375B2" w:rsidP="006D317B">
      <w:pPr>
        <w:pStyle w:val="1"/>
        <w:numPr>
          <w:ilvl w:val="1"/>
          <w:numId w:val="27"/>
        </w:numPr>
        <w:tabs>
          <w:tab w:val="left" w:pos="1271"/>
        </w:tabs>
        <w:ind w:left="1271" w:hanging="421"/>
        <w:jc w:val="left"/>
        <w:rPr>
          <w:sz w:val="26"/>
        </w:rPr>
      </w:pPr>
      <w:bookmarkStart w:id="401" w:name="_TOC_250002"/>
      <w:r>
        <w:t>Программа</w:t>
      </w:r>
      <w:r>
        <w:rPr>
          <w:spacing w:val="-17"/>
        </w:rPr>
        <w:t xml:space="preserve"> </w:t>
      </w:r>
      <w:bookmarkEnd w:id="401"/>
      <w:r>
        <w:rPr>
          <w:spacing w:val="-2"/>
        </w:rPr>
        <w:t>воспитания</w:t>
      </w:r>
    </w:p>
    <w:p w:rsidR="00A50D89" w:rsidRDefault="00D375B2">
      <w:pPr>
        <w:pStyle w:val="a3"/>
        <w:spacing w:before="258"/>
        <w:ind w:right="703" w:firstLine="124"/>
        <w:jc w:val="both"/>
      </w:pPr>
      <w:r>
        <w:t>Рабочая программа</w:t>
      </w:r>
      <w:r>
        <w:rPr>
          <w:spacing w:val="-3"/>
        </w:rPr>
        <w:t xml:space="preserve"> </w:t>
      </w:r>
      <w:r>
        <w:t>воспитания АООП ООО для</w:t>
      </w:r>
      <w:r>
        <w:rPr>
          <w:spacing w:val="-2"/>
        </w:rPr>
        <w:t xml:space="preserve"> </w:t>
      </w:r>
      <w:r>
        <w:t>обучающихся с ЗПР МБОУ СОШ №</w:t>
      </w:r>
      <w:r>
        <w:rPr>
          <w:spacing w:val="-1"/>
        </w:rPr>
        <w:t xml:space="preserve"> </w:t>
      </w:r>
      <w:r>
        <w:t>7</w:t>
      </w:r>
      <w:r>
        <w:rPr>
          <w:spacing w:val="-2"/>
        </w:rPr>
        <w:t xml:space="preserve"> </w:t>
      </w:r>
      <w:r>
        <w:t>г. Сальска (далее – Программа воспитания) разработана на основе Федеральной рабочей программы воспитания</w:t>
      </w:r>
      <w:r>
        <w:rPr>
          <w:spacing w:val="-2"/>
        </w:rPr>
        <w:t xml:space="preserve"> </w:t>
      </w:r>
      <w:r>
        <w:t>для</w:t>
      </w:r>
      <w:r>
        <w:rPr>
          <w:spacing w:val="-7"/>
        </w:rPr>
        <w:t xml:space="preserve"> </w:t>
      </w:r>
      <w:r>
        <w:t>общеобразовательных</w:t>
      </w:r>
      <w:r>
        <w:rPr>
          <w:spacing w:val="-7"/>
        </w:rPr>
        <w:t xml:space="preserve"> </w:t>
      </w:r>
      <w:r>
        <w:t>организаций.</w:t>
      </w:r>
      <w:r>
        <w:rPr>
          <w:spacing w:val="-5"/>
        </w:rPr>
        <w:t xml:space="preserve"> </w:t>
      </w:r>
      <w:r>
        <w:t>Данная</w:t>
      </w:r>
      <w:r>
        <w:rPr>
          <w:spacing w:val="-2"/>
        </w:rPr>
        <w:t xml:space="preserve"> </w:t>
      </w:r>
      <w:r>
        <w:t>программа</w:t>
      </w:r>
      <w:r>
        <w:rPr>
          <w:spacing w:val="-8"/>
        </w:rPr>
        <w:t xml:space="preserve"> </w:t>
      </w:r>
      <w:r>
        <w:t>основывается</w:t>
      </w:r>
      <w:r>
        <w:rPr>
          <w:spacing w:val="-3"/>
        </w:rPr>
        <w:t xml:space="preserve"> </w:t>
      </w:r>
      <w:r>
        <w:t>на</w:t>
      </w:r>
      <w:r>
        <w:rPr>
          <w:spacing w:val="-3"/>
        </w:rPr>
        <w:t xml:space="preserve"> </w:t>
      </w:r>
      <w:r>
        <w:t>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50D89" w:rsidRDefault="00D375B2">
      <w:pPr>
        <w:pStyle w:val="a3"/>
        <w:spacing w:line="275" w:lineRule="exact"/>
        <w:jc w:val="both"/>
      </w:pPr>
      <w:r>
        <w:t>Программа</w:t>
      </w:r>
      <w:r>
        <w:rPr>
          <w:spacing w:val="-2"/>
        </w:rPr>
        <w:t xml:space="preserve"> воспитания:</w:t>
      </w:r>
    </w:p>
    <w:p w:rsidR="00A50D89" w:rsidRDefault="00D375B2">
      <w:pPr>
        <w:pStyle w:val="a3"/>
        <w:spacing w:line="242" w:lineRule="auto"/>
        <w:ind w:right="891"/>
        <w:jc w:val="both"/>
      </w:pPr>
      <w:r>
        <w:t>-предназначена для планирования и организации системной воспитательной деятельности в МБОУ СОШ № 7 г. Сальска</w:t>
      </w:r>
    </w:p>
    <w:p w:rsidR="00A50D89" w:rsidRDefault="00D375B2">
      <w:pPr>
        <w:pStyle w:val="a3"/>
        <w:spacing w:line="242" w:lineRule="auto"/>
        <w:ind w:right="881"/>
        <w:jc w:val="both"/>
      </w:pPr>
      <w:r>
        <w:t>-разработана с участием коллегиальных органов управления МБОУ СОШ № 7 г. Сальска в том числе</w:t>
      </w:r>
      <w:r>
        <w:rPr>
          <w:spacing w:val="-17"/>
        </w:rPr>
        <w:t xml:space="preserve"> </w:t>
      </w:r>
      <w:r>
        <w:t>Совета</w:t>
      </w:r>
      <w:r>
        <w:rPr>
          <w:spacing w:val="-17"/>
        </w:rPr>
        <w:t xml:space="preserve"> </w:t>
      </w:r>
      <w:r>
        <w:t>обучающихся,</w:t>
      </w:r>
      <w:r>
        <w:rPr>
          <w:spacing w:val="-12"/>
        </w:rPr>
        <w:t xml:space="preserve"> </w:t>
      </w:r>
      <w:r>
        <w:t>Управляющего</w:t>
      </w:r>
      <w:r>
        <w:rPr>
          <w:spacing w:val="-8"/>
        </w:rPr>
        <w:t xml:space="preserve"> </w:t>
      </w:r>
      <w:r>
        <w:t>совета,</w:t>
      </w:r>
      <w:r>
        <w:rPr>
          <w:spacing w:val="-11"/>
        </w:rPr>
        <w:t xml:space="preserve"> </w:t>
      </w:r>
      <w:r>
        <w:t>и</w:t>
      </w:r>
      <w:r>
        <w:rPr>
          <w:spacing w:val="-11"/>
        </w:rPr>
        <w:t xml:space="preserve"> </w:t>
      </w:r>
      <w:r>
        <w:t>утверждена</w:t>
      </w:r>
      <w:r>
        <w:rPr>
          <w:spacing w:val="-14"/>
        </w:rPr>
        <w:t xml:space="preserve"> </w:t>
      </w:r>
      <w:r>
        <w:t>педагогическим</w:t>
      </w:r>
      <w:r>
        <w:rPr>
          <w:spacing w:val="-10"/>
        </w:rPr>
        <w:t xml:space="preserve"> </w:t>
      </w:r>
      <w:r>
        <w:t>советом</w:t>
      </w:r>
      <w:r>
        <w:rPr>
          <w:spacing w:val="-15"/>
        </w:rPr>
        <w:t xml:space="preserve"> </w:t>
      </w:r>
      <w:r>
        <w:rPr>
          <w:spacing w:val="-2"/>
        </w:rPr>
        <w:t>школы;</w:t>
      </w:r>
    </w:p>
    <w:p w:rsidR="00A50D89" w:rsidRDefault="00D375B2">
      <w:pPr>
        <w:pStyle w:val="a3"/>
        <w:spacing w:line="242" w:lineRule="auto"/>
        <w:ind w:right="895"/>
        <w:jc w:val="both"/>
      </w:pPr>
      <w:r>
        <w:t>-реализуется</w:t>
      </w:r>
      <w:r>
        <w:rPr>
          <w:spacing w:val="-8"/>
        </w:rPr>
        <w:t xml:space="preserve"> </w:t>
      </w:r>
      <w:r>
        <w:t>в</w:t>
      </w:r>
      <w:r>
        <w:rPr>
          <w:spacing w:val="-11"/>
        </w:rPr>
        <w:t xml:space="preserve"> </w:t>
      </w:r>
      <w:r>
        <w:t>единстве</w:t>
      </w:r>
      <w:r>
        <w:rPr>
          <w:spacing w:val="-14"/>
        </w:rPr>
        <w:t xml:space="preserve"> </w:t>
      </w:r>
      <w:r>
        <w:t>урочной</w:t>
      </w:r>
      <w:r>
        <w:rPr>
          <w:spacing w:val="-12"/>
        </w:rPr>
        <w:t xml:space="preserve"> </w:t>
      </w:r>
      <w:r>
        <w:t>и</w:t>
      </w:r>
      <w:r>
        <w:rPr>
          <w:spacing w:val="-15"/>
        </w:rPr>
        <w:t xml:space="preserve"> </w:t>
      </w:r>
      <w:r>
        <w:t>внеурочной</w:t>
      </w:r>
      <w:r>
        <w:rPr>
          <w:spacing w:val="-15"/>
        </w:rPr>
        <w:t xml:space="preserve"> </w:t>
      </w:r>
      <w:r>
        <w:t>деятельности,</w:t>
      </w:r>
      <w:r>
        <w:rPr>
          <w:spacing w:val="-15"/>
        </w:rPr>
        <w:t xml:space="preserve"> </w:t>
      </w:r>
      <w:r>
        <w:t>осуществляемой</w:t>
      </w:r>
      <w:r>
        <w:rPr>
          <w:spacing w:val="-7"/>
        </w:rPr>
        <w:t xml:space="preserve"> </w:t>
      </w:r>
      <w:r>
        <w:t>совместно</w:t>
      </w:r>
      <w:r>
        <w:rPr>
          <w:spacing w:val="-8"/>
        </w:rPr>
        <w:t xml:space="preserve"> </w:t>
      </w:r>
      <w:r>
        <w:t>с</w:t>
      </w:r>
      <w:r>
        <w:rPr>
          <w:spacing w:val="-14"/>
        </w:rPr>
        <w:t xml:space="preserve"> </w:t>
      </w:r>
      <w:r>
        <w:t>семьей и другими участниками образовательных отношений, социальными институтами воспитания;</w:t>
      </w:r>
    </w:p>
    <w:p w:rsidR="00A50D89" w:rsidRDefault="00D375B2">
      <w:pPr>
        <w:pStyle w:val="a3"/>
        <w:ind w:right="884"/>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50D89" w:rsidRDefault="00D375B2">
      <w:pPr>
        <w:pStyle w:val="a3"/>
        <w:spacing w:line="242" w:lineRule="auto"/>
        <w:ind w:right="886"/>
        <w:jc w:val="both"/>
      </w:pPr>
      <w:r>
        <w:t>-предусматривает историческое просвещение, формирование российской культурной и гражданской идентичности обучающихся.</w:t>
      </w:r>
    </w:p>
    <w:p w:rsidR="00A50D89" w:rsidRDefault="00A50D89">
      <w:pPr>
        <w:pStyle w:val="a3"/>
        <w:spacing w:line="242" w:lineRule="auto"/>
        <w:jc w:val="both"/>
        <w:sectPr w:rsidR="00A50D89">
          <w:pgSz w:w="11910" w:h="16840"/>
          <w:pgMar w:top="240" w:right="141" w:bottom="660" w:left="283" w:header="0" w:footer="450" w:gutter="0"/>
          <w:cols w:space="720"/>
        </w:sectPr>
      </w:pPr>
    </w:p>
    <w:p w:rsidR="00A50D89" w:rsidRDefault="00D375B2">
      <w:pPr>
        <w:pStyle w:val="a3"/>
        <w:spacing w:before="74" w:line="275" w:lineRule="exact"/>
        <w:jc w:val="both"/>
      </w:pPr>
      <w:r>
        <w:lastRenderedPageBreak/>
        <w:t>Программа</w:t>
      </w:r>
      <w:r>
        <w:rPr>
          <w:spacing w:val="-10"/>
        </w:rPr>
        <w:t xml:space="preserve"> </w:t>
      </w:r>
      <w:r>
        <w:t>воспитания</w:t>
      </w:r>
      <w:r>
        <w:rPr>
          <w:spacing w:val="-7"/>
        </w:rPr>
        <w:t xml:space="preserve"> </w:t>
      </w:r>
      <w:r>
        <w:t>включает</w:t>
      </w:r>
      <w:r>
        <w:rPr>
          <w:spacing w:val="-2"/>
        </w:rPr>
        <w:t xml:space="preserve"> </w:t>
      </w:r>
      <w:r>
        <w:t>три</w:t>
      </w:r>
      <w:r>
        <w:rPr>
          <w:spacing w:val="-5"/>
        </w:rPr>
        <w:t xml:space="preserve"> </w:t>
      </w:r>
      <w:r>
        <w:t>раздела:</w:t>
      </w:r>
      <w:r>
        <w:rPr>
          <w:spacing w:val="-6"/>
        </w:rPr>
        <w:t xml:space="preserve"> </w:t>
      </w:r>
      <w:r>
        <w:t>целевой,</w:t>
      </w:r>
      <w:r>
        <w:rPr>
          <w:spacing w:val="-5"/>
        </w:rPr>
        <w:t xml:space="preserve"> </w:t>
      </w:r>
      <w:r>
        <w:t>содержательный,</w:t>
      </w:r>
      <w:r>
        <w:rPr>
          <w:spacing w:val="-5"/>
        </w:rPr>
        <w:t xml:space="preserve"> </w:t>
      </w:r>
      <w:r>
        <w:rPr>
          <w:spacing w:val="-2"/>
        </w:rPr>
        <w:t>организационный.</w:t>
      </w:r>
    </w:p>
    <w:p w:rsidR="00A50D89" w:rsidRDefault="00D375B2">
      <w:pPr>
        <w:pStyle w:val="a3"/>
        <w:ind w:right="706"/>
        <w:jc w:val="both"/>
      </w:pPr>
      <w:r>
        <w:t>В соответствии с особенностями МБОУ СОШ № 7 г. Сальска</w:t>
      </w:r>
      <w:r>
        <w:rPr>
          <w:spacing w:val="40"/>
        </w:rPr>
        <w:t xml:space="preserve"> </w:t>
      </w:r>
      <w:r>
        <w:t>1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50D89" w:rsidRDefault="00A50D89">
      <w:pPr>
        <w:pStyle w:val="a3"/>
        <w:spacing w:before="45"/>
        <w:ind w:left="0"/>
      </w:pPr>
    </w:p>
    <w:p w:rsidR="00A50D89" w:rsidRDefault="00D375B2" w:rsidP="006D317B">
      <w:pPr>
        <w:pStyle w:val="3"/>
        <w:numPr>
          <w:ilvl w:val="2"/>
          <w:numId w:val="27"/>
        </w:numPr>
        <w:tabs>
          <w:tab w:val="left" w:pos="1141"/>
        </w:tabs>
        <w:spacing w:line="275" w:lineRule="exact"/>
        <w:ind w:left="1141" w:hanging="603"/>
        <w:jc w:val="left"/>
      </w:pPr>
      <w:bookmarkStart w:id="402" w:name="2.3.1__РАЗДЕЛ_1._ЦЕЛЕВОЙ."/>
      <w:bookmarkEnd w:id="402"/>
      <w:r>
        <w:t>РАЗДЕЛ</w:t>
      </w:r>
      <w:r>
        <w:rPr>
          <w:spacing w:val="-5"/>
        </w:rPr>
        <w:t xml:space="preserve"> </w:t>
      </w:r>
      <w:r>
        <w:t>1.</w:t>
      </w:r>
      <w:r>
        <w:rPr>
          <w:spacing w:val="-1"/>
        </w:rPr>
        <w:t xml:space="preserve"> </w:t>
      </w:r>
      <w:r>
        <w:rPr>
          <w:spacing w:val="-2"/>
        </w:rPr>
        <w:t>ЦЕЛЕВОЙ.</w:t>
      </w:r>
    </w:p>
    <w:p w:rsidR="00A50D89" w:rsidRDefault="00D375B2">
      <w:pPr>
        <w:pStyle w:val="a3"/>
        <w:spacing w:line="276" w:lineRule="auto"/>
        <w:ind w:right="694"/>
        <w:jc w:val="both"/>
      </w:pPr>
      <w:r>
        <w:t>Содержание</w:t>
      </w:r>
      <w:r>
        <w:rPr>
          <w:spacing w:val="80"/>
        </w:rPr>
        <w:t xml:space="preserve"> </w:t>
      </w:r>
      <w:r>
        <w:t>воспитания</w:t>
      </w:r>
      <w:r>
        <w:rPr>
          <w:spacing w:val="80"/>
        </w:rPr>
        <w:t xml:space="preserve"> </w:t>
      </w:r>
      <w:r>
        <w:t>обучающихся в МБОУ СОШ № 7 г. Сальска</w:t>
      </w:r>
      <w:r>
        <w:rPr>
          <w:spacing w:val="40"/>
        </w:rPr>
        <w:t xml:space="preserve"> </w:t>
      </w:r>
      <w:r>
        <w:t>(далее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 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w:t>
      </w:r>
      <w:r>
        <w:rPr>
          <w:spacing w:val="-9"/>
        </w:rPr>
        <w:t xml:space="preserve"> </w:t>
      </w:r>
      <w:r>
        <w:t>обладающей</w:t>
      </w:r>
      <w:r>
        <w:rPr>
          <w:spacing w:val="-1"/>
        </w:rPr>
        <w:t xml:space="preserve"> </w:t>
      </w:r>
      <w:r>
        <w:t>актуальными</w:t>
      </w:r>
      <w:r>
        <w:rPr>
          <w:spacing w:val="-1"/>
        </w:rPr>
        <w:t xml:space="preserve"> </w:t>
      </w:r>
      <w:r>
        <w:t>знаниями</w:t>
      </w:r>
      <w:r>
        <w:rPr>
          <w:spacing w:val="-11"/>
        </w:rPr>
        <w:t xml:space="preserve"> </w:t>
      </w:r>
      <w:r>
        <w:t>и</w:t>
      </w:r>
      <w:r>
        <w:rPr>
          <w:spacing w:val="-1"/>
        </w:rPr>
        <w:t xml:space="preserve"> </w:t>
      </w:r>
      <w:r>
        <w:t>умениями, способной</w:t>
      </w:r>
      <w:r>
        <w:rPr>
          <w:spacing w:val="-1"/>
        </w:rPr>
        <w:t xml:space="preserve"> </w:t>
      </w:r>
      <w:r>
        <w:t>реализовать</w:t>
      </w:r>
      <w:r>
        <w:rPr>
          <w:spacing w:val="-5"/>
        </w:rPr>
        <w:t xml:space="preserve"> </w:t>
      </w:r>
      <w:r>
        <w:t>свой</w:t>
      </w:r>
      <w:r>
        <w:rPr>
          <w:spacing w:val="-6"/>
        </w:rPr>
        <w:t xml:space="preserve"> </w:t>
      </w:r>
      <w:r>
        <w:t>потенциал в условиях современного общества, готовой к мирному созиданию и защите Родины.</w:t>
      </w:r>
    </w:p>
    <w:p w:rsidR="00A50D89" w:rsidRDefault="00A50D89">
      <w:pPr>
        <w:pStyle w:val="a3"/>
        <w:spacing w:before="87"/>
        <w:ind w:left="0"/>
      </w:pPr>
    </w:p>
    <w:p w:rsidR="00A50D89" w:rsidRDefault="00D375B2">
      <w:pPr>
        <w:pStyle w:val="3"/>
        <w:spacing w:before="1"/>
        <w:ind w:left="1258"/>
        <w:jc w:val="both"/>
      </w:pPr>
      <w:bookmarkStart w:id="403" w:name="Цель_и_задачи_воспитания_обучающихся."/>
      <w:bookmarkEnd w:id="403"/>
      <w:r>
        <w:t>Цель</w:t>
      </w:r>
      <w:r>
        <w:rPr>
          <w:spacing w:val="1"/>
        </w:rPr>
        <w:t xml:space="preserve"> </w:t>
      </w:r>
      <w:r>
        <w:t>и</w:t>
      </w:r>
      <w:r>
        <w:rPr>
          <w:spacing w:val="-4"/>
        </w:rPr>
        <w:t xml:space="preserve"> </w:t>
      </w:r>
      <w:r>
        <w:t>задачи воспитания</w:t>
      </w:r>
      <w:r>
        <w:rPr>
          <w:spacing w:val="-1"/>
        </w:rPr>
        <w:t xml:space="preserve"> </w:t>
      </w:r>
      <w:r>
        <w:rPr>
          <w:spacing w:val="-2"/>
        </w:rPr>
        <w:t>обучающихся.</w:t>
      </w:r>
    </w:p>
    <w:p w:rsidR="00A50D89" w:rsidRDefault="00D375B2">
      <w:pPr>
        <w:spacing w:before="74"/>
        <w:ind w:left="538"/>
        <w:jc w:val="both"/>
        <w:rPr>
          <w:sz w:val="24"/>
        </w:rPr>
      </w:pPr>
      <w:r>
        <w:rPr>
          <w:b/>
          <w:sz w:val="24"/>
        </w:rPr>
        <w:t>Цель</w:t>
      </w:r>
      <w:r>
        <w:rPr>
          <w:b/>
          <w:spacing w:val="3"/>
          <w:sz w:val="24"/>
        </w:rPr>
        <w:t xml:space="preserve"> </w:t>
      </w:r>
      <w:r>
        <w:rPr>
          <w:b/>
          <w:spacing w:val="-2"/>
          <w:sz w:val="24"/>
        </w:rPr>
        <w:t>воспитания</w:t>
      </w:r>
      <w:r>
        <w:rPr>
          <w:spacing w:val="-2"/>
          <w:sz w:val="24"/>
        </w:rPr>
        <w:t>:</w:t>
      </w:r>
    </w:p>
    <w:p w:rsidR="00A50D89" w:rsidRDefault="00D375B2">
      <w:pPr>
        <w:pStyle w:val="a3"/>
        <w:spacing w:before="46" w:line="276" w:lineRule="auto"/>
        <w:ind w:right="695"/>
        <w:jc w:val="both"/>
      </w:pPr>
      <w:r>
        <w:t>=развитие</w:t>
      </w:r>
      <w:r>
        <w:rPr>
          <w:spacing w:val="-15"/>
        </w:rPr>
        <w:t xml:space="preserve"> </w:t>
      </w:r>
      <w:r>
        <w:t>личности,</w:t>
      </w:r>
      <w:r>
        <w:rPr>
          <w:spacing w:val="-15"/>
        </w:rPr>
        <w:t xml:space="preserve"> </w:t>
      </w:r>
      <w:r>
        <w:t>формирование</w:t>
      </w:r>
      <w:r>
        <w:rPr>
          <w:spacing w:val="-15"/>
        </w:rPr>
        <w:t xml:space="preserve"> </w:t>
      </w:r>
      <w:r>
        <w:t>у</w:t>
      </w:r>
      <w:r>
        <w:rPr>
          <w:spacing w:val="-15"/>
        </w:rPr>
        <w:t xml:space="preserve"> </w:t>
      </w:r>
      <w:r>
        <w:t>обучающихся</w:t>
      </w:r>
      <w:r>
        <w:rPr>
          <w:spacing w:val="-15"/>
        </w:rPr>
        <w:t xml:space="preserve"> </w:t>
      </w:r>
      <w:r>
        <w:t>трудолюбия,</w:t>
      </w:r>
      <w:r>
        <w:rPr>
          <w:spacing w:val="-15"/>
        </w:rPr>
        <w:t xml:space="preserve"> </w:t>
      </w:r>
      <w:r>
        <w:t>ответственного</w:t>
      </w:r>
      <w:r>
        <w:rPr>
          <w:spacing w:val="-15"/>
        </w:rPr>
        <w:t xml:space="preserve"> </w:t>
      </w:r>
      <w:r>
        <w:t>отношения</w:t>
      </w:r>
      <w:r>
        <w:rPr>
          <w:spacing w:val="-15"/>
        </w:rPr>
        <w:t xml:space="preserve"> </w:t>
      </w:r>
      <w:r>
        <w:t>к</w:t>
      </w:r>
      <w:r>
        <w:rPr>
          <w:spacing w:val="-15"/>
        </w:rPr>
        <w:t xml:space="preserve"> </w:t>
      </w:r>
      <w:r>
        <w:t xml:space="preserve">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w:t>
      </w:r>
      <w:r>
        <w:rPr>
          <w:spacing w:val="-2"/>
        </w:rPr>
        <w:t>государства;</w:t>
      </w:r>
    </w:p>
    <w:p w:rsidR="00A50D89" w:rsidRDefault="00D375B2">
      <w:pPr>
        <w:pStyle w:val="a3"/>
        <w:spacing w:line="276" w:lineRule="auto"/>
        <w:ind w:right="699"/>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0D89" w:rsidRDefault="00D375B2">
      <w:pPr>
        <w:pStyle w:val="3"/>
        <w:jc w:val="both"/>
        <w:rPr>
          <w:b w:val="0"/>
        </w:rPr>
      </w:pPr>
      <w:r>
        <w:t>Задачи</w:t>
      </w:r>
      <w:r>
        <w:rPr>
          <w:spacing w:val="-3"/>
        </w:rPr>
        <w:t xml:space="preserve"> </w:t>
      </w:r>
      <w:r>
        <w:rPr>
          <w:spacing w:val="-2"/>
        </w:rPr>
        <w:t>воспитания</w:t>
      </w:r>
      <w:r>
        <w:rPr>
          <w:b w:val="0"/>
          <w:spacing w:val="-2"/>
        </w:rPr>
        <w:t>:</w:t>
      </w:r>
    </w:p>
    <w:p w:rsidR="00A50D89" w:rsidRDefault="00D375B2">
      <w:pPr>
        <w:pStyle w:val="a3"/>
        <w:tabs>
          <w:tab w:val="left" w:pos="1813"/>
          <w:tab w:val="left" w:pos="3602"/>
          <w:tab w:val="left" w:pos="4527"/>
          <w:tab w:val="left" w:pos="5318"/>
          <w:tab w:val="left" w:pos="7021"/>
          <w:tab w:val="left" w:pos="8411"/>
        </w:tabs>
        <w:spacing w:before="41" w:line="276" w:lineRule="auto"/>
        <w:ind w:right="713"/>
      </w:pPr>
      <w:r>
        <w:rPr>
          <w:spacing w:val="-2"/>
        </w:rPr>
        <w:t>=усвоение</w:t>
      </w:r>
      <w:r>
        <w:tab/>
      </w:r>
      <w:r>
        <w:rPr>
          <w:spacing w:val="-2"/>
        </w:rPr>
        <w:t>обучающимися</w:t>
      </w:r>
      <w:r>
        <w:tab/>
      </w:r>
      <w:r>
        <w:rPr>
          <w:spacing w:val="-2"/>
        </w:rPr>
        <w:t>знаний</w:t>
      </w:r>
      <w:r>
        <w:tab/>
      </w:r>
      <w:r>
        <w:rPr>
          <w:spacing w:val="-4"/>
        </w:rPr>
        <w:t>норм,</w:t>
      </w:r>
      <w:r>
        <w:tab/>
      </w:r>
      <w:r>
        <w:rPr>
          <w:spacing w:val="-2"/>
        </w:rPr>
        <w:t>традиционных</w:t>
      </w:r>
      <w:r>
        <w:tab/>
      </w:r>
      <w:r>
        <w:rPr>
          <w:spacing w:val="-2"/>
        </w:rPr>
        <w:t>российских</w:t>
      </w:r>
      <w:r>
        <w:tab/>
      </w:r>
      <w:r>
        <w:rPr>
          <w:spacing w:val="-2"/>
        </w:rPr>
        <w:t xml:space="preserve">духовно-нравственных </w:t>
      </w:r>
      <w:r>
        <w:t>ценностей, традиций, которые выработало российское общество (социально значимых знаний);</w:t>
      </w:r>
    </w:p>
    <w:p w:rsidR="00A50D89" w:rsidRDefault="00D375B2">
      <w:pPr>
        <w:pStyle w:val="a3"/>
        <w:spacing w:line="276" w:lineRule="auto"/>
      </w:pPr>
      <w:r>
        <w:t>=формирование</w:t>
      </w:r>
      <w:r>
        <w:rPr>
          <w:spacing w:val="40"/>
        </w:rPr>
        <w:t xml:space="preserve"> </w:t>
      </w:r>
      <w:r>
        <w:t>и</w:t>
      </w:r>
      <w:r>
        <w:rPr>
          <w:spacing w:val="40"/>
        </w:rPr>
        <w:t xml:space="preserve"> </w:t>
      </w:r>
      <w:r>
        <w:t>развитие</w:t>
      </w:r>
      <w:r>
        <w:rPr>
          <w:spacing w:val="40"/>
        </w:rPr>
        <w:t xml:space="preserve"> </w:t>
      </w:r>
      <w:r>
        <w:t>личностных</w:t>
      </w:r>
      <w:r>
        <w:rPr>
          <w:spacing w:val="40"/>
        </w:rPr>
        <w:t xml:space="preserve"> </w:t>
      </w:r>
      <w:r>
        <w:t>отношений</w:t>
      </w:r>
      <w:r>
        <w:rPr>
          <w:spacing w:val="40"/>
        </w:rPr>
        <w:t xml:space="preserve"> </w:t>
      </w:r>
      <w:r>
        <w:t>к</w:t>
      </w:r>
      <w:r>
        <w:rPr>
          <w:spacing w:val="40"/>
        </w:rPr>
        <w:t xml:space="preserve"> </w:t>
      </w:r>
      <w:r>
        <w:t>этим</w:t>
      </w:r>
      <w:r>
        <w:rPr>
          <w:spacing w:val="40"/>
        </w:rPr>
        <w:t xml:space="preserve"> </w:t>
      </w:r>
      <w:r>
        <w:t>нормам,</w:t>
      </w:r>
      <w:r>
        <w:rPr>
          <w:spacing w:val="40"/>
        </w:rPr>
        <w:t xml:space="preserve"> </w:t>
      </w:r>
      <w:r>
        <w:t>ценностям,</w:t>
      </w:r>
      <w:r>
        <w:rPr>
          <w:spacing w:val="40"/>
        </w:rPr>
        <w:t xml:space="preserve"> </w:t>
      </w:r>
      <w:r>
        <w:t>традициям</w:t>
      </w:r>
      <w:r>
        <w:rPr>
          <w:spacing w:val="40"/>
        </w:rPr>
        <w:t xml:space="preserve"> </w:t>
      </w:r>
      <w:r>
        <w:t>(их освоение, принятие);</w:t>
      </w:r>
    </w:p>
    <w:p w:rsidR="00A50D89" w:rsidRDefault="00D375B2">
      <w:pPr>
        <w:pStyle w:val="a3"/>
        <w:spacing w:line="276" w:lineRule="auto"/>
      </w:pPr>
      <w:r>
        <w:t>=приобретение</w:t>
      </w:r>
      <w:r>
        <w:rPr>
          <w:spacing w:val="32"/>
        </w:rPr>
        <w:t xml:space="preserve"> </w:t>
      </w:r>
      <w:r>
        <w:t>соответствующего</w:t>
      </w:r>
      <w:r>
        <w:rPr>
          <w:spacing w:val="38"/>
        </w:rPr>
        <w:t xml:space="preserve"> </w:t>
      </w:r>
      <w:r>
        <w:t>этим</w:t>
      </w:r>
      <w:r>
        <w:rPr>
          <w:spacing w:val="35"/>
        </w:rPr>
        <w:t xml:space="preserve"> </w:t>
      </w:r>
      <w:r>
        <w:t>нормам,</w:t>
      </w:r>
      <w:r>
        <w:rPr>
          <w:spacing w:val="35"/>
        </w:rPr>
        <w:t xml:space="preserve"> </w:t>
      </w:r>
      <w:r>
        <w:t>ценностям,</w:t>
      </w:r>
      <w:r>
        <w:rPr>
          <w:spacing w:val="30"/>
        </w:rPr>
        <w:t xml:space="preserve"> </w:t>
      </w:r>
      <w:r>
        <w:t>традициям</w:t>
      </w:r>
      <w:r>
        <w:rPr>
          <w:spacing w:val="35"/>
        </w:rPr>
        <w:t xml:space="preserve"> </w:t>
      </w:r>
      <w:r>
        <w:t>социокультурного</w:t>
      </w:r>
      <w:r>
        <w:rPr>
          <w:spacing w:val="33"/>
        </w:rPr>
        <w:t xml:space="preserve"> </w:t>
      </w:r>
      <w:r>
        <w:t>опыта поведения, общения, межличностных и социальных отношений, применения полученных знаний;</w:t>
      </w:r>
    </w:p>
    <w:p w:rsidR="00A50D89" w:rsidRDefault="00D375B2">
      <w:pPr>
        <w:pStyle w:val="a3"/>
        <w:spacing w:line="280" w:lineRule="auto"/>
        <w:ind w:right="713"/>
      </w:pPr>
      <w:r>
        <w:t>=достижение личностных результатов освоения общеобразовательных программ в соответствии с ФГОС ООО.</w:t>
      </w:r>
    </w:p>
    <w:p w:rsidR="00A50D89" w:rsidRDefault="00D375B2">
      <w:pPr>
        <w:pStyle w:val="a3"/>
        <w:spacing w:line="269" w:lineRule="exact"/>
      </w:pPr>
      <w:r>
        <w:t>=Личностные</w:t>
      </w:r>
      <w:r>
        <w:rPr>
          <w:spacing w:val="-6"/>
        </w:rPr>
        <w:t xml:space="preserve"> </w:t>
      </w:r>
      <w:r>
        <w:t>результаты</w:t>
      </w:r>
      <w:r>
        <w:rPr>
          <w:spacing w:val="-5"/>
        </w:rPr>
        <w:t xml:space="preserve"> </w:t>
      </w:r>
      <w:r>
        <w:t>освоения</w:t>
      </w:r>
      <w:r>
        <w:rPr>
          <w:spacing w:val="-11"/>
        </w:rPr>
        <w:t xml:space="preserve"> </w:t>
      </w:r>
      <w:r>
        <w:t>обучающимися</w:t>
      </w:r>
      <w:r>
        <w:rPr>
          <w:spacing w:val="-7"/>
        </w:rPr>
        <w:t xml:space="preserve"> </w:t>
      </w:r>
      <w:r>
        <w:t>общеобразовательных</w:t>
      </w:r>
      <w:r>
        <w:rPr>
          <w:spacing w:val="-7"/>
        </w:rPr>
        <w:t xml:space="preserve"> </w:t>
      </w:r>
      <w:r>
        <w:t>программ</w:t>
      </w:r>
      <w:r>
        <w:rPr>
          <w:spacing w:val="-5"/>
        </w:rPr>
        <w:t xml:space="preserve"> </w:t>
      </w:r>
      <w:r>
        <w:rPr>
          <w:spacing w:val="-2"/>
        </w:rPr>
        <w:t>включают:</w:t>
      </w:r>
    </w:p>
    <w:p w:rsidR="00A50D89" w:rsidRDefault="00D375B2">
      <w:pPr>
        <w:pStyle w:val="a3"/>
        <w:spacing w:before="38" w:line="276" w:lineRule="auto"/>
        <w:ind w:right="4156"/>
      </w:pPr>
      <w:r>
        <w:t>=осознание российской гражданской идентичности; сформированность</w:t>
      </w:r>
      <w:r>
        <w:rPr>
          <w:spacing w:val="-10"/>
        </w:rPr>
        <w:t xml:space="preserve"> </w:t>
      </w:r>
      <w:r>
        <w:t>ценностей</w:t>
      </w:r>
      <w:r>
        <w:rPr>
          <w:spacing w:val="-9"/>
        </w:rPr>
        <w:t xml:space="preserve"> </w:t>
      </w:r>
      <w:r>
        <w:t>самостоятельности</w:t>
      </w:r>
      <w:r>
        <w:rPr>
          <w:spacing w:val="-9"/>
        </w:rPr>
        <w:t xml:space="preserve"> </w:t>
      </w:r>
      <w:r>
        <w:t>и</w:t>
      </w:r>
      <w:r>
        <w:rPr>
          <w:spacing w:val="-13"/>
        </w:rPr>
        <w:t xml:space="preserve"> </w:t>
      </w:r>
      <w:r>
        <w:t>инициативы;</w:t>
      </w:r>
    </w:p>
    <w:p w:rsidR="00A50D89" w:rsidRDefault="00D375B2">
      <w:pPr>
        <w:pStyle w:val="a3"/>
        <w:spacing w:line="275" w:lineRule="exact"/>
      </w:pPr>
      <w:r>
        <w:t>=готовность</w:t>
      </w:r>
      <w:r>
        <w:rPr>
          <w:spacing w:val="11"/>
        </w:rPr>
        <w:t xml:space="preserve"> </w:t>
      </w:r>
      <w:r>
        <w:t>обучающихся</w:t>
      </w:r>
      <w:r>
        <w:rPr>
          <w:spacing w:val="20"/>
        </w:rPr>
        <w:t xml:space="preserve"> </w:t>
      </w:r>
      <w:r>
        <w:t>к</w:t>
      </w:r>
      <w:r>
        <w:rPr>
          <w:spacing w:val="19"/>
        </w:rPr>
        <w:t xml:space="preserve"> </w:t>
      </w:r>
      <w:r>
        <w:t>саморазвитию,</w:t>
      </w:r>
      <w:r>
        <w:rPr>
          <w:spacing w:val="18"/>
        </w:rPr>
        <w:t xml:space="preserve"> </w:t>
      </w:r>
      <w:r>
        <w:t>самостоятельности</w:t>
      </w:r>
      <w:r>
        <w:rPr>
          <w:spacing w:val="18"/>
        </w:rPr>
        <w:t xml:space="preserve"> </w:t>
      </w:r>
      <w:r>
        <w:t>и</w:t>
      </w:r>
      <w:r>
        <w:rPr>
          <w:spacing w:val="17"/>
        </w:rPr>
        <w:t xml:space="preserve"> </w:t>
      </w:r>
      <w:r>
        <w:t>личностному</w:t>
      </w:r>
      <w:r>
        <w:rPr>
          <w:spacing w:val="12"/>
        </w:rPr>
        <w:t xml:space="preserve"> </w:t>
      </w:r>
      <w:r>
        <w:rPr>
          <w:spacing w:val="-2"/>
        </w:rPr>
        <w:t>самоопределению;</w:t>
      </w:r>
    </w:p>
    <w:p w:rsidR="00A50D89" w:rsidRDefault="00A50D89">
      <w:pPr>
        <w:pStyle w:val="a3"/>
        <w:spacing w:before="82"/>
        <w:ind w:left="0"/>
      </w:pPr>
    </w:p>
    <w:p w:rsidR="00A50D89" w:rsidRDefault="00D375B2">
      <w:pPr>
        <w:pStyle w:val="a3"/>
      </w:pPr>
      <w:r>
        <w:t>=наличие</w:t>
      </w:r>
      <w:r>
        <w:rPr>
          <w:spacing w:val="-7"/>
        </w:rPr>
        <w:t xml:space="preserve"> </w:t>
      </w:r>
      <w:r>
        <w:t>мотивации</w:t>
      </w:r>
      <w:r>
        <w:rPr>
          <w:spacing w:val="-6"/>
        </w:rPr>
        <w:t xml:space="preserve"> </w:t>
      </w:r>
      <w:r>
        <w:t>к</w:t>
      </w:r>
      <w:r>
        <w:rPr>
          <w:spacing w:val="-5"/>
        </w:rPr>
        <w:t xml:space="preserve"> </w:t>
      </w:r>
      <w:r>
        <w:t>целенаправленной</w:t>
      </w:r>
      <w:r>
        <w:rPr>
          <w:spacing w:val="-7"/>
        </w:rPr>
        <w:t xml:space="preserve"> </w:t>
      </w:r>
      <w:r>
        <w:t>социально</w:t>
      </w:r>
      <w:r>
        <w:rPr>
          <w:spacing w:val="-3"/>
        </w:rPr>
        <w:t xml:space="preserve"> </w:t>
      </w:r>
      <w:r>
        <w:t>значимой</w:t>
      </w:r>
      <w:r>
        <w:rPr>
          <w:spacing w:val="-2"/>
        </w:rPr>
        <w:t xml:space="preserve"> деятельности;</w:t>
      </w:r>
    </w:p>
    <w:p w:rsidR="00A50D89" w:rsidRDefault="00D375B2">
      <w:pPr>
        <w:pStyle w:val="a3"/>
        <w:spacing w:before="41" w:line="276" w:lineRule="auto"/>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w:t>
      </w:r>
      <w:r>
        <w:rPr>
          <w:spacing w:val="39"/>
        </w:rPr>
        <w:t xml:space="preserve"> </w:t>
      </w:r>
      <w:r>
        <w:t>себе, окружающим людям и жизни в целом.</w:t>
      </w:r>
    </w:p>
    <w:p w:rsidR="00A50D89" w:rsidRDefault="00D375B2">
      <w:pPr>
        <w:pStyle w:val="a3"/>
        <w:spacing w:before="3"/>
      </w:pPr>
      <w:r>
        <w:t>=Воспитательная</w:t>
      </w:r>
      <w:r>
        <w:rPr>
          <w:spacing w:val="-17"/>
        </w:rPr>
        <w:t xml:space="preserve"> </w:t>
      </w:r>
      <w:r>
        <w:t>деятельность</w:t>
      </w:r>
      <w:r>
        <w:rPr>
          <w:spacing w:val="-15"/>
        </w:rPr>
        <w:t xml:space="preserve"> </w:t>
      </w:r>
      <w:r>
        <w:t>в</w:t>
      </w:r>
      <w:r>
        <w:rPr>
          <w:spacing w:val="-15"/>
        </w:rPr>
        <w:t xml:space="preserve"> </w:t>
      </w:r>
      <w:r>
        <w:t>Школе</w:t>
      </w:r>
      <w:r>
        <w:rPr>
          <w:spacing w:val="-15"/>
        </w:rPr>
        <w:t xml:space="preserve"> </w:t>
      </w:r>
      <w:r>
        <w:t>планируется</w:t>
      </w:r>
      <w:r>
        <w:rPr>
          <w:spacing w:val="-14"/>
        </w:rPr>
        <w:t xml:space="preserve"> </w:t>
      </w:r>
      <w:r>
        <w:t>и</w:t>
      </w:r>
      <w:r>
        <w:rPr>
          <w:spacing w:val="-12"/>
        </w:rPr>
        <w:t xml:space="preserve"> </w:t>
      </w:r>
      <w:r>
        <w:t>осуществляется</w:t>
      </w:r>
      <w:r>
        <w:rPr>
          <w:spacing w:val="-12"/>
        </w:rPr>
        <w:t xml:space="preserve"> </w:t>
      </w:r>
      <w:r>
        <w:t>на</w:t>
      </w:r>
      <w:r>
        <w:rPr>
          <w:spacing w:val="-15"/>
        </w:rPr>
        <w:t xml:space="preserve"> </w:t>
      </w:r>
      <w:r>
        <w:t>основе</w:t>
      </w:r>
      <w:r>
        <w:rPr>
          <w:spacing w:val="-15"/>
        </w:rPr>
        <w:t xml:space="preserve"> </w:t>
      </w:r>
      <w:r>
        <w:rPr>
          <w:spacing w:val="-2"/>
        </w:rPr>
        <w:t>аксиологического,</w:t>
      </w:r>
    </w:p>
    <w:p w:rsidR="00A50D89" w:rsidRDefault="00A50D89">
      <w:pPr>
        <w:pStyle w:val="a3"/>
        <w:sectPr w:rsidR="00A50D89">
          <w:pgSz w:w="11910" w:h="16840"/>
          <w:pgMar w:top="240" w:right="141" w:bottom="660" w:left="283" w:header="0" w:footer="450" w:gutter="0"/>
          <w:cols w:space="720"/>
        </w:sectPr>
      </w:pPr>
    </w:p>
    <w:p w:rsidR="00A50D89" w:rsidRDefault="00D375B2">
      <w:pPr>
        <w:pStyle w:val="a3"/>
        <w:spacing w:before="74" w:line="276" w:lineRule="auto"/>
        <w:ind w:right="699"/>
        <w:jc w:val="both"/>
      </w:pPr>
      <w:r>
        <w:lastRenderedPageBreak/>
        <w:t>антропологического, культурно-исторического, системно-деятельностного, личностно-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50D89" w:rsidRDefault="00D375B2">
      <w:pPr>
        <w:pStyle w:val="3"/>
        <w:spacing w:before="3" w:line="275" w:lineRule="exact"/>
        <w:ind w:left="1258"/>
        <w:jc w:val="both"/>
      </w:pPr>
      <w:bookmarkStart w:id="404" w:name="Направления_воспитания."/>
      <w:bookmarkEnd w:id="404"/>
      <w:r>
        <w:t>Направления</w:t>
      </w:r>
      <w:r>
        <w:rPr>
          <w:spacing w:val="1"/>
        </w:rPr>
        <w:t xml:space="preserve"> </w:t>
      </w:r>
      <w:r>
        <w:rPr>
          <w:spacing w:val="-2"/>
        </w:rPr>
        <w:t>воспитания.</w:t>
      </w:r>
    </w:p>
    <w:p w:rsidR="00A50D89" w:rsidRDefault="00D375B2">
      <w:pPr>
        <w:pStyle w:val="a3"/>
        <w:spacing w:line="276" w:lineRule="auto"/>
        <w:ind w:right="698"/>
        <w:jc w:val="both"/>
      </w:pPr>
      <w: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50D89" w:rsidRDefault="00D375B2" w:rsidP="006D317B">
      <w:pPr>
        <w:pStyle w:val="a6"/>
        <w:numPr>
          <w:ilvl w:val="3"/>
          <w:numId w:val="27"/>
        </w:numPr>
        <w:tabs>
          <w:tab w:val="left" w:pos="1386"/>
        </w:tabs>
        <w:ind w:right="701" w:firstLine="542"/>
        <w:jc w:val="both"/>
        <w:rPr>
          <w:sz w:val="24"/>
        </w:rPr>
      </w:pPr>
      <w:r>
        <w:rPr>
          <w:b/>
          <w:sz w:val="24"/>
        </w:rPr>
        <w:t>Гражданского воспитания</w:t>
      </w:r>
      <w:r>
        <w:rPr>
          <w:sz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50D89" w:rsidRDefault="00D375B2" w:rsidP="006D317B">
      <w:pPr>
        <w:pStyle w:val="a6"/>
        <w:numPr>
          <w:ilvl w:val="3"/>
          <w:numId w:val="27"/>
        </w:numPr>
        <w:tabs>
          <w:tab w:val="left" w:pos="1386"/>
        </w:tabs>
        <w:ind w:right="706" w:firstLine="542"/>
        <w:jc w:val="both"/>
        <w:rPr>
          <w:sz w:val="24"/>
        </w:rPr>
      </w:pPr>
      <w:r>
        <w:rPr>
          <w:b/>
          <w:sz w:val="24"/>
        </w:rPr>
        <w:t>Патриотического воспитания</w:t>
      </w:r>
      <w:r>
        <w:rPr>
          <w:sz w:val="24"/>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A50D89" w:rsidRDefault="00D375B2" w:rsidP="006D317B">
      <w:pPr>
        <w:pStyle w:val="a6"/>
        <w:numPr>
          <w:ilvl w:val="3"/>
          <w:numId w:val="27"/>
        </w:numPr>
        <w:tabs>
          <w:tab w:val="left" w:pos="1386"/>
        </w:tabs>
        <w:spacing w:before="1"/>
        <w:ind w:right="708" w:firstLine="542"/>
        <w:jc w:val="both"/>
        <w:rPr>
          <w:sz w:val="24"/>
        </w:rPr>
      </w:pPr>
      <w:r>
        <w:rPr>
          <w:b/>
          <w:sz w:val="24"/>
        </w:rPr>
        <w:t xml:space="preserve">Духовно-нравственного воспитания </w:t>
      </w:r>
      <w:r>
        <w:rPr>
          <w:sz w:val="24"/>
        </w:rPr>
        <w:t>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2"/>
          <w:sz w:val="24"/>
        </w:rPr>
        <w:t xml:space="preserve"> </w:t>
      </w:r>
      <w:r>
        <w:rPr>
          <w:sz w:val="24"/>
        </w:rPr>
        <w:t>ценностей;</w:t>
      </w:r>
      <w:r>
        <w:rPr>
          <w:spacing w:val="-2"/>
          <w:sz w:val="24"/>
        </w:rPr>
        <w:t xml:space="preserve"> </w:t>
      </w:r>
      <w:r>
        <w:rPr>
          <w:sz w:val="24"/>
        </w:rPr>
        <w:t>воспитание честности, доброты, милосердия, справедливости, дружелюбия и взаимопомощи, уважения к старшим, к памяти предков.</w:t>
      </w:r>
    </w:p>
    <w:p w:rsidR="00A50D89" w:rsidRDefault="00D375B2" w:rsidP="006D317B">
      <w:pPr>
        <w:pStyle w:val="a6"/>
        <w:numPr>
          <w:ilvl w:val="3"/>
          <w:numId w:val="27"/>
        </w:numPr>
        <w:tabs>
          <w:tab w:val="left" w:pos="1386"/>
        </w:tabs>
        <w:ind w:right="703" w:firstLine="542"/>
        <w:jc w:val="both"/>
        <w:rPr>
          <w:sz w:val="24"/>
        </w:rPr>
      </w:pPr>
      <w:r>
        <w:rPr>
          <w:b/>
          <w:sz w:val="24"/>
        </w:rPr>
        <w:t>Эстетического воспитания</w:t>
      </w:r>
      <w:r>
        <w:rPr>
          <w:sz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50D89" w:rsidRDefault="00D375B2" w:rsidP="006D317B">
      <w:pPr>
        <w:pStyle w:val="a6"/>
        <w:numPr>
          <w:ilvl w:val="3"/>
          <w:numId w:val="27"/>
        </w:numPr>
        <w:tabs>
          <w:tab w:val="left" w:pos="1386"/>
        </w:tabs>
        <w:ind w:right="709" w:firstLine="542"/>
        <w:jc w:val="both"/>
        <w:rPr>
          <w:sz w:val="24"/>
        </w:rPr>
      </w:pPr>
      <w:r>
        <w:rPr>
          <w:b/>
          <w:sz w:val="24"/>
        </w:rPr>
        <w:t>Физического</w:t>
      </w:r>
      <w:r>
        <w:rPr>
          <w:b/>
          <w:spacing w:val="-15"/>
          <w:sz w:val="24"/>
        </w:rPr>
        <w:t xml:space="preserve"> </w:t>
      </w:r>
      <w:r>
        <w:rPr>
          <w:b/>
          <w:sz w:val="24"/>
        </w:rPr>
        <w:t>воспитания</w:t>
      </w:r>
      <w:r>
        <w:rPr>
          <w:sz w:val="24"/>
        </w:rPr>
        <w:t>,</w:t>
      </w:r>
      <w:r>
        <w:rPr>
          <w:spacing w:val="-15"/>
          <w:sz w:val="24"/>
        </w:rPr>
        <w:t xml:space="preserve"> </w:t>
      </w:r>
      <w:r>
        <w:rPr>
          <w:sz w:val="24"/>
        </w:rPr>
        <w:t>ориентированного</w:t>
      </w:r>
      <w:r>
        <w:rPr>
          <w:spacing w:val="-15"/>
          <w:sz w:val="24"/>
        </w:rPr>
        <w:t xml:space="preserve"> </w:t>
      </w:r>
      <w:r>
        <w:rPr>
          <w:sz w:val="24"/>
        </w:rPr>
        <w:t>на</w:t>
      </w:r>
      <w:r>
        <w:rPr>
          <w:spacing w:val="-15"/>
          <w:sz w:val="24"/>
        </w:rPr>
        <w:t xml:space="preserve"> </w:t>
      </w:r>
      <w:r>
        <w:rPr>
          <w:sz w:val="24"/>
        </w:rPr>
        <w:t>формирование</w:t>
      </w:r>
      <w:r>
        <w:rPr>
          <w:spacing w:val="-15"/>
          <w:sz w:val="24"/>
        </w:rPr>
        <w:t xml:space="preserve"> </w:t>
      </w:r>
      <w:r>
        <w:rPr>
          <w:sz w:val="24"/>
        </w:rPr>
        <w:t>культуры</w:t>
      </w:r>
      <w:r>
        <w:rPr>
          <w:spacing w:val="-15"/>
          <w:sz w:val="24"/>
        </w:rPr>
        <w:t xml:space="preserve"> </w:t>
      </w:r>
      <w:r>
        <w:rPr>
          <w:sz w:val="24"/>
        </w:rPr>
        <w:t>здорового</w:t>
      </w:r>
      <w:r>
        <w:rPr>
          <w:spacing w:val="-15"/>
          <w:sz w:val="24"/>
        </w:rPr>
        <w:t xml:space="preserve"> </w:t>
      </w:r>
      <w:r>
        <w:rPr>
          <w:sz w:val="24"/>
        </w:rPr>
        <w:t>образа жизни</w:t>
      </w:r>
      <w:r>
        <w:rPr>
          <w:spacing w:val="-15"/>
          <w:sz w:val="24"/>
        </w:rPr>
        <w:t xml:space="preserve"> </w:t>
      </w:r>
      <w:r>
        <w:rPr>
          <w:sz w:val="24"/>
        </w:rPr>
        <w:t>и</w:t>
      </w:r>
      <w:r>
        <w:rPr>
          <w:spacing w:val="-15"/>
          <w:sz w:val="24"/>
        </w:rPr>
        <w:t xml:space="preserve"> </w:t>
      </w:r>
      <w:r>
        <w:rPr>
          <w:sz w:val="24"/>
        </w:rPr>
        <w:t>эмоционального</w:t>
      </w:r>
      <w:r>
        <w:rPr>
          <w:spacing w:val="-15"/>
          <w:sz w:val="24"/>
        </w:rPr>
        <w:t xml:space="preserve"> </w:t>
      </w:r>
      <w:r>
        <w:rPr>
          <w:sz w:val="24"/>
        </w:rPr>
        <w:t>благополучия</w:t>
      </w:r>
      <w:r>
        <w:rPr>
          <w:spacing w:val="-15"/>
          <w:sz w:val="24"/>
        </w:rPr>
        <w:t xml:space="preserve"> </w:t>
      </w:r>
      <w:r>
        <w:rPr>
          <w:sz w:val="24"/>
        </w:rPr>
        <w:t>-</w:t>
      </w:r>
      <w:r>
        <w:rPr>
          <w:spacing w:val="-15"/>
          <w:sz w:val="24"/>
        </w:rPr>
        <w:t xml:space="preserve"> </w:t>
      </w:r>
      <w:r>
        <w:rPr>
          <w:sz w:val="24"/>
        </w:rPr>
        <w:t>развитие</w:t>
      </w:r>
      <w:r>
        <w:rPr>
          <w:spacing w:val="-15"/>
          <w:sz w:val="24"/>
        </w:rPr>
        <w:t xml:space="preserve"> </w:t>
      </w:r>
      <w:r>
        <w:rPr>
          <w:sz w:val="24"/>
        </w:rPr>
        <w:t>физических</w:t>
      </w:r>
      <w:r>
        <w:rPr>
          <w:spacing w:val="-15"/>
          <w:sz w:val="24"/>
        </w:rPr>
        <w:t xml:space="preserve"> </w:t>
      </w:r>
      <w:r>
        <w:rPr>
          <w:sz w:val="24"/>
        </w:rPr>
        <w:t>способностей</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возможностей и состояния здоровья, навыков безопасного поведения в природной и социальной среде, чрезвычайных ситуациях.</w:t>
      </w:r>
    </w:p>
    <w:p w:rsidR="00A50D89" w:rsidRDefault="00D375B2" w:rsidP="006D317B">
      <w:pPr>
        <w:pStyle w:val="a6"/>
        <w:numPr>
          <w:ilvl w:val="3"/>
          <w:numId w:val="27"/>
        </w:numPr>
        <w:tabs>
          <w:tab w:val="left" w:pos="1386"/>
        </w:tabs>
        <w:ind w:right="712" w:firstLine="542"/>
        <w:jc w:val="both"/>
        <w:rPr>
          <w:sz w:val="24"/>
        </w:rPr>
      </w:pPr>
      <w:r>
        <w:rPr>
          <w:b/>
          <w:sz w:val="24"/>
        </w:rPr>
        <w:t>Трудового воспитания</w:t>
      </w:r>
      <w:r>
        <w:rPr>
          <w:sz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50D89" w:rsidRDefault="00D375B2" w:rsidP="006D317B">
      <w:pPr>
        <w:pStyle w:val="a6"/>
        <w:numPr>
          <w:ilvl w:val="3"/>
          <w:numId w:val="27"/>
        </w:numPr>
        <w:tabs>
          <w:tab w:val="left" w:pos="1386"/>
        </w:tabs>
        <w:ind w:right="713" w:firstLine="542"/>
        <w:jc w:val="both"/>
        <w:rPr>
          <w:sz w:val="24"/>
        </w:rPr>
      </w:pPr>
      <w:r>
        <w:rPr>
          <w:b/>
          <w:sz w:val="24"/>
        </w:rPr>
        <w:t>Экологического воспитания</w:t>
      </w:r>
      <w:r>
        <w:rPr>
          <w:sz w:val="24"/>
        </w:rPr>
        <w:t>, способствующего формированию экологической</w:t>
      </w:r>
      <w:r>
        <w:rPr>
          <w:spacing w:val="-1"/>
          <w:sz w:val="24"/>
        </w:rPr>
        <w:t xml:space="preserve"> </w:t>
      </w:r>
      <w:r>
        <w:rPr>
          <w:sz w:val="24"/>
        </w:rP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50D89" w:rsidRDefault="00D375B2" w:rsidP="006D317B">
      <w:pPr>
        <w:pStyle w:val="a6"/>
        <w:numPr>
          <w:ilvl w:val="3"/>
          <w:numId w:val="27"/>
        </w:numPr>
        <w:tabs>
          <w:tab w:val="left" w:pos="1386"/>
        </w:tabs>
        <w:ind w:right="711" w:firstLine="542"/>
        <w:jc w:val="both"/>
        <w:rPr>
          <w:sz w:val="24"/>
        </w:rPr>
      </w:pPr>
      <w:r>
        <w:rPr>
          <w:b/>
          <w:sz w:val="24"/>
        </w:rPr>
        <w:t>Ценностей научного познания</w:t>
      </w:r>
      <w:r>
        <w:rPr>
          <w:sz w:val="24"/>
        </w:rPr>
        <w:t>,</w:t>
      </w:r>
      <w:r>
        <w:rPr>
          <w:spacing w:val="-5"/>
          <w:sz w:val="24"/>
        </w:rPr>
        <w:t xml:space="preserve"> </w:t>
      </w:r>
      <w:r>
        <w:rPr>
          <w:sz w:val="24"/>
        </w:rPr>
        <w:t>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50D89" w:rsidRDefault="00A50D89">
      <w:pPr>
        <w:pStyle w:val="a3"/>
        <w:spacing w:before="90"/>
        <w:ind w:left="0"/>
      </w:pPr>
    </w:p>
    <w:p w:rsidR="00A50D89" w:rsidRDefault="00D375B2">
      <w:pPr>
        <w:pStyle w:val="3"/>
        <w:ind w:left="1258"/>
      </w:pPr>
      <w:bookmarkStart w:id="405" w:name="Целевые_ориентиры_результатов_воспитания"/>
      <w:bookmarkEnd w:id="405"/>
      <w:r>
        <w:t>Целевые</w:t>
      </w:r>
      <w:r>
        <w:rPr>
          <w:spacing w:val="-2"/>
        </w:rPr>
        <w:t xml:space="preserve"> </w:t>
      </w:r>
      <w:r>
        <w:t>ориентиры</w:t>
      </w:r>
      <w:r>
        <w:rPr>
          <w:spacing w:val="-5"/>
        </w:rPr>
        <w:t xml:space="preserve"> </w:t>
      </w:r>
      <w:r>
        <w:t>результатов</w:t>
      </w:r>
      <w:r>
        <w:rPr>
          <w:spacing w:val="-5"/>
        </w:rPr>
        <w:t xml:space="preserve"> </w:t>
      </w:r>
      <w:r>
        <w:rPr>
          <w:spacing w:val="-2"/>
        </w:rPr>
        <w:t>воспитания.</w:t>
      </w:r>
    </w:p>
    <w:p w:rsidR="00A50D89" w:rsidRDefault="00D375B2">
      <w:pPr>
        <w:pStyle w:val="a3"/>
        <w:spacing w:before="75" w:line="276" w:lineRule="auto"/>
        <w:ind w:right="713"/>
      </w:pPr>
      <w:r>
        <w:t>Требования к личностным результатам освоения обучающимися ООП установлены ФГОС ООО. Целевые</w:t>
      </w:r>
      <w:r>
        <w:rPr>
          <w:spacing w:val="80"/>
        </w:rPr>
        <w:t xml:space="preserve"> </w:t>
      </w:r>
      <w:r>
        <w:t>ориентиры</w:t>
      </w:r>
      <w:r>
        <w:rPr>
          <w:spacing w:val="80"/>
        </w:rPr>
        <w:t xml:space="preserve"> </w:t>
      </w:r>
      <w:r>
        <w:t>определены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инвариантным</w:t>
      </w:r>
      <w:r>
        <w:rPr>
          <w:spacing w:val="80"/>
        </w:rPr>
        <w:t xml:space="preserve"> </w:t>
      </w:r>
      <w:r>
        <w:t>содержанием</w:t>
      </w:r>
      <w:r>
        <w:rPr>
          <w:spacing w:val="80"/>
        </w:rPr>
        <w:t xml:space="preserve"> </w:t>
      </w:r>
      <w:r>
        <w:t>воспитания</w:t>
      </w:r>
      <w:r>
        <w:rPr>
          <w:spacing w:val="40"/>
        </w:rPr>
        <w:t xml:space="preserve"> </w:t>
      </w:r>
      <w:r>
        <w:t>обучающихся</w:t>
      </w:r>
      <w:r>
        <w:rPr>
          <w:spacing w:val="40"/>
        </w:rPr>
        <w:t xml:space="preserve"> </w:t>
      </w:r>
      <w:r>
        <w:t>на</w:t>
      </w:r>
      <w:r>
        <w:rPr>
          <w:spacing w:val="40"/>
        </w:rPr>
        <w:t xml:space="preserve"> </w:t>
      </w:r>
      <w:r>
        <w:t>основе</w:t>
      </w:r>
      <w:r>
        <w:rPr>
          <w:spacing w:val="40"/>
        </w:rPr>
        <w:t xml:space="preserve"> </w:t>
      </w:r>
      <w:r>
        <w:t>российских</w:t>
      </w:r>
      <w:r>
        <w:rPr>
          <w:spacing w:val="40"/>
        </w:rPr>
        <w:t xml:space="preserve"> </w:t>
      </w:r>
      <w:r>
        <w:t>базовых</w:t>
      </w:r>
      <w:r>
        <w:rPr>
          <w:spacing w:val="40"/>
        </w:rPr>
        <w:t xml:space="preserve"> </w:t>
      </w:r>
      <w:r>
        <w:t>(гражданских,</w:t>
      </w:r>
      <w:r>
        <w:rPr>
          <w:spacing w:val="40"/>
        </w:rPr>
        <w:t xml:space="preserve"> </w:t>
      </w:r>
      <w:r>
        <w:t>конституциональных)</w:t>
      </w:r>
      <w:r>
        <w:rPr>
          <w:spacing w:val="80"/>
        </w:rPr>
        <w:t xml:space="preserve"> </w:t>
      </w:r>
      <w:r>
        <w:t>ценностей,</w:t>
      </w:r>
      <w:r>
        <w:rPr>
          <w:spacing w:val="40"/>
        </w:rPr>
        <w:t xml:space="preserve"> </w:t>
      </w:r>
      <w:r>
        <w:t>обеспечивают единство воспитания, воспитательного пространства.</w:t>
      </w:r>
    </w:p>
    <w:p w:rsidR="00A50D89" w:rsidRDefault="00D375B2">
      <w:pPr>
        <w:spacing w:before="3" w:line="242" w:lineRule="auto"/>
        <w:ind w:left="538" w:firstLine="710"/>
        <w:rPr>
          <w:b/>
          <w:sz w:val="24"/>
        </w:rPr>
      </w:pPr>
      <w:r>
        <w:rPr>
          <w:b/>
          <w:sz w:val="24"/>
        </w:rPr>
        <w:t>1.1.1.</w:t>
      </w:r>
      <w:r>
        <w:rPr>
          <w:b/>
          <w:spacing w:val="80"/>
          <w:sz w:val="24"/>
        </w:rPr>
        <w:t xml:space="preserve"> </w:t>
      </w:r>
      <w:r>
        <w:rPr>
          <w:b/>
          <w:sz w:val="24"/>
        </w:rPr>
        <w:t>Целевые</w:t>
      </w:r>
      <w:r>
        <w:rPr>
          <w:b/>
          <w:spacing w:val="80"/>
          <w:sz w:val="24"/>
        </w:rPr>
        <w:t xml:space="preserve"> </w:t>
      </w:r>
      <w:r>
        <w:rPr>
          <w:b/>
          <w:sz w:val="24"/>
        </w:rPr>
        <w:t>ориентиры</w:t>
      </w:r>
      <w:r>
        <w:rPr>
          <w:b/>
          <w:spacing w:val="80"/>
          <w:sz w:val="24"/>
        </w:rPr>
        <w:t xml:space="preserve"> </w:t>
      </w:r>
      <w:r>
        <w:rPr>
          <w:b/>
          <w:sz w:val="24"/>
        </w:rPr>
        <w:t>результатов</w:t>
      </w:r>
      <w:r>
        <w:rPr>
          <w:b/>
          <w:spacing w:val="80"/>
          <w:sz w:val="24"/>
        </w:rPr>
        <w:t xml:space="preserve"> </w:t>
      </w:r>
      <w:r>
        <w:rPr>
          <w:b/>
          <w:sz w:val="24"/>
        </w:rPr>
        <w:t>воспитания</w:t>
      </w:r>
      <w:r>
        <w:rPr>
          <w:b/>
          <w:spacing w:val="80"/>
          <w:sz w:val="24"/>
        </w:rPr>
        <w:t xml:space="preserve"> </w:t>
      </w:r>
      <w:r>
        <w:rPr>
          <w:b/>
          <w:sz w:val="24"/>
        </w:rPr>
        <w:t>на</w:t>
      </w:r>
      <w:r>
        <w:rPr>
          <w:b/>
          <w:spacing w:val="80"/>
          <w:sz w:val="24"/>
        </w:rPr>
        <w:t xml:space="preserve"> </w:t>
      </w:r>
      <w:r>
        <w:rPr>
          <w:b/>
          <w:sz w:val="24"/>
        </w:rPr>
        <w:t>уровне</w:t>
      </w:r>
      <w:r>
        <w:rPr>
          <w:b/>
          <w:spacing w:val="80"/>
          <w:sz w:val="24"/>
        </w:rPr>
        <w:t xml:space="preserve"> </w:t>
      </w:r>
      <w:r>
        <w:rPr>
          <w:b/>
          <w:sz w:val="24"/>
        </w:rPr>
        <w:t>основного</w:t>
      </w:r>
      <w:r>
        <w:rPr>
          <w:b/>
          <w:spacing w:val="80"/>
          <w:sz w:val="24"/>
        </w:rPr>
        <w:t xml:space="preserve"> </w:t>
      </w:r>
      <w:r>
        <w:rPr>
          <w:b/>
          <w:sz w:val="24"/>
        </w:rPr>
        <w:t xml:space="preserve">общего </w:t>
      </w:r>
      <w:r>
        <w:rPr>
          <w:b/>
          <w:spacing w:val="-2"/>
          <w:sz w:val="24"/>
        </w:rPr>
        <w:t>образования.</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2"/>
      </w:tblGrid>
      <w:tr w:rsidR="00A50D89">
        <w:trPr>
          <w:trHeight w:val="417"/>
        </w:trPr>
        <w:tc>
          <w:tcPr>
            <w:tcW w:w="10492" w:type="dxa"/>
          </w:tcPr>
          <w:p w:rsidR="00A50D89" w:rsidRDefault="00D375B2">
            <w:pPr>
              <w:pStyle w:val="TableParagraph"/>
              <w:spacing w:line="271" w:lineRule="exact"/>
              <w:ind w:left="2088"/>
              <w:rPr>
                <w:b/>
                <w:sz w:val="24"/>
              </w:rPr>
            </w:pPr>
            <w:r>
              <w:rPr>
                <w:b/>
                <w:sz w:val="24"/>
              </w:rPr>
              <w:t>Целевые</w:t>
            </w:r>
            <w:r>
              <w:rPr>
                <w:b/>
                <w:spacing w:val="-1"/>
                <w:sz w:val="24"/>
              </w:rPr>
              <w:t xml:space="preserve"> </w:t>
            </w:r>
            <w:r>
              <w:rPr>
                <w:b/>
                <w:spacing w:val="-2"/>
                <w:sz w:val="24"/>
              </w:rPr>
              <w:t>ориентиры</w:t>
            </w:r>
          </w:p>
        </w:tc>
      </w:tr>
      <w:tr w:rsidR="00A50D89">
        <w:trPr>
          <w:trHeight w:val="412"/>
        </w:trPr>
        <w:tc>
          <w:tcPr>
            <w:tcW w:w="10492" w:type="dxa"/>
          </w:tcPr>
          <w:p w:rsidR="00A50D89" w:rsidRDefault="00D375B2">
            <w:pPr>
              <w:pStyle w:val="TableParagraph"/>
              <w:spacing w:line="270" w:lineRule="exact"/>
              <w:ind w:left="13" w:right="10"/>
              <w:jc w:val="center"/>
              <w:rPr>
                <w:b/>
                <w:sz w:val="24"/>
              </w:rPr>
            </w:pPr>
            <w:r>
              <w:rPr>
                <w:b/>
                <w:sz w:val="24"/>
              </w:rPr>
              <w:t>Гражданское</w:t>
            </w:r>
            <w:r>
              <w:rPr>
                <w:b/>
                <w:spacing w:val="-13"/>
                <w:sz w:val="24"/>
              </w:rPr>
              <w:t xml:space="preserve"> </w:t>
            </w:r>
            <w:r>
              <w:rPr>
                <w:b/>
                <w:spacing w:val="-2"/>
                <w:sz w:val="24"/>
              </w:rPr>
              <w:t>воспитание</w:t>
            </w:r>
          </w:p>
        </w:tc>
      </w:tr>
      <w:tr w:rsidR="00A50D89">
        <w:trPr>
          <w:trHeight w:val="830"/>
        </w:trPr>
        <w:tc>
          <w:tcPr>
            <w:tcW w:w="10492" w:type="dxa"/>
          </w:tcPr>
          <w:p w:rsidR="00A50D89" w:rsidRDefault="00D375B2">
            <w:pPr>
              <w:pStyle w:val="TableParagraph"/>
              <w:spacing w:line="237" w:lineRule="auto"/>
              <w:ind w:left="105" w:firstLine="316"/>
              <w:rPr>
                <w:sz w:val="24"/>
              </w:rPr>
            </w:pPr>
            <w:r>
              <w:rPr>
                <w:sz w:val="24"/>
              </w:rPr>
              <w:t>знающий</w:t>
            </w:r>
            <w:r>
              <w:rPr>
                <w:spacing w:val="40"/>
                <w:sz w:val="24"/>
              </w:rPr>
              <w:t xml:space="preserve"> </w:t>
            </w:r>
            <w:r>
              <w:rPr>
                <w:sz w:val="24"/>
              </w:rPr>
              <w:t>и</w:t>
            </w:r>
            <w:r>
              <w:rPr>
                <w:spacing w:val="40"/>
                <w:sz w:val="24"/>
              </w:rPr>
              <w:t xml:space="preserve"> </w:t>
            </w:r>
            <w:r>
              <w:rPr>
                <w:sz w:val="24"/>
              </w:rPr>
              <w:t>принимающий</w:t>
            </w:r>
            <w:r>
              <w:rPr>
                <w:spacing w:val="40"/>
                <w:sz w:val="24"/>
              </w:rPr>
              <w:t xml:space="preserve"> </w:t>
            </w:r>
            <w:r>
              <w:rPr>
                <w:sz w:val="24"/>
              </w:rPr>
              <w:t>свою</w:t>
            </w:r>
            <w:r>
              <w:rPr>
                <w:spacing w:val="40"/>
                <w:sz w:val="24"/>
              </w:rPr>
              <w:t xml:space="preserve"> </w:t>
            </w:r>
            <w:r>
              <w:rPr>
                <w:sz w:val="24"/>
              </w:rPr>
              <w:t>российскую</w:t>
            </w:r>
            <w:r>
              <w:rPr>
                <w:spacing w:val="40"/>
                <w:sz w:val="24"/>
              </w:rPr>
              <w:t xml:space="preserve"> </w:t>
            </w:r>
            <w:r>
              <w:rPr>
                <w:sz w:val="24"/>
              </w:rPr>
              <w:t>гражданскую</w:t>
            </w:r>
            <w:r>
              <w:rPr>
                <w:spacing w:val="40"/>
                <w:sz w:val="24"/>
              </w:rPr>
              <w:t xml:space="preserve"> </w:t>
            </w:r>
            <w:r>
              <w:rPr>
                <w:sz w:val="24"/>
              </w:rPr>
              <w:t>принадлежность</w:t>
            </w:r>
            <w:r>
              <w:rPr>
                <w:spacing w:val="40"/>
                <w:sz w:val="24"/>
              </w:rPr>
              <w:t xml:space="preserve"> </w:t>
            </w:r>
            <w:r>
              <w:rPr>
                <w:sz w:val="24"/>
              </w:rPr>
              <w:t>(идентичность)</w:t>
            </w:r>
            <w:r>
              <w:rPr>
                <w:spacing w:val="40"/>
                <w:sz w:val="24"/>
              </w:rPr>
              <w:t xml:space="preserve"> </w:t>
            </w:r>
            <w:r>
              <w:rPr>
                <w:sz w:val="24"/>
              </w:rPr>
              <w:t>в поликультурном,</w:t>
            </w:r>
            <w:r>
              <w:rPr>
                <w:spacing w:val="1"/>
                <w:sz w:val="24"/>
              </w:rPr>
              <w:t xml:space="preserve"> </w:t>
            </w:r>
            <w:r>
              <w:rPr>
                <w:sz w:val="24"/>
              </w:rPr>
              <w:t>многонациональном</w:t>
            </w:r>
            <w:r>
              <w:rPr>
                <w:spacing w:val="3"/>
                <w:sz w:val="24"/>
              </w:rPr>
              <w:t xml:space="preserve"> </w:t>
            </w:r>
            <w:r>
              <w:rPr>
                <w:sz w:val="24"/>
              </w:rPr>
              <w:t>и</w:t>
            </w:r>
            <w:r>
              <w:rPr>
                <w:spacing w:val="-2"/>
                <w:sz w:val="24"/>
              </w:rPr>
              <w:t xml:space="preserve"> </w:t>
            </w:r>
            <w:r>
              <w:rPr>
                <w:sz w:val="24"/>
              </w:rPr>
              <w:t>многоконфессиональном</w:t>
            </w:r>
            <w:r>
              <w:rPr>
                <w:spacing w:val="2"/>
                <w:sz w:val="24"/>
              </w:rPr>
              <w:t xml:space="preserve"> </w:t>
            </w:r>
            <w:r>
              <w:rPr>
                <w:sz w:val="24"/>
              </w:rPr>
              <w:t>российском</w:t>
            </w:r>
            <w:r>
              <w:rPr>
                <w:spacing w:val="-5"/>
                <w:sz w:val="24"/>
              </w:rPr>
              <w:t xml:space="preserve"> </w:t>
            </w:r>
            <w:r>
              <w:rPr>
                <w:sz w:val="24"/>
              </w:rPr>
              <w:t>обществе,</w:t>
            </w:r>
            <w:r>
              <w:rPr>
                <w:spacing w:val="-1"/>
                <w:sz w:val="24"/>
              </w:rPr>
              <w:t xml:space="preserve"> </w:t>
            </w:r>
            <w:r>
              <w:rPr>
                <w:sz w:val="24"/>
              </w:rPr>
              <w:t>в</w:t>
            </w:r>
            <w:r>
              <w:rPr>
                <w:spacing w:val="3"/>
                <w:sz w:val="24"/>
              </w:rPr>
              <w:t xml:space="preserve"> </w:t>
            </w:r>
            <w:r>
              <w:rPr>
                <w:spacing w:val="-2"/>
                <w:sz w:val="24"/>
              </w:rPr>
              <w:t>мировом</w:t>
            </w:r>
          </w:p>
          <w:p w:rsidR="00A50D89" w:rsidRDefault="00D375B2">
            <w:pPr>
              <w:pStyle w:val="TableParagraph"/>
              <w:spacing w:line="269" w:lineRule="exact"/>
              <w:ind w:left="105"/>
              <w:rPr>
                <w:sz w:val="24"/>
              </w:rPr>
            </w:pPr>
            <w:r>
              <w:rPr>
                <w:spacing w:val="-2"/>
                <w:sz w:val="24"/>
              </w:rPr>
              <w:t>сообществе;</w:t>
            </w:r>
          </w:p>
        </w:tc>
      </w:tr>
    </w:tbl>
    <w:p w:rsidR="00A50D89" w:rsidRDefault="00A50D89">
      <w:pPr>
        <w:pStyle w:val="TableParagraph"/>
        <w:spacing w:line="269" w:lineRule="exact"/>
        <w:rPr>
          <w:sz w:val="24"/>
        </w:rPr>
        <w:sectPr w:rsidR="00A50D89">
          <w:pgSz w:w="11910" w:h="16840"/>
          <w:pgMar w:top="240" w:right="141" w:bottom="660" w:left="283" w:header="0" w:footer="450"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2"/>
      </w:tblGrid>
      <w:tr w:rsidR="00A50D89">
        <w:trPr>
          <w:trHeight w:val="2760"/>
        </w:trPr>
        <w:tc>
          <w:tcPr>
            <w:tcW w:w="10492" w:type="dxa"/>
          </w:tcPr>
          <w:p w:rsidR="00A50D89" w:rsidRDefault="00D375B2">
            <w:pPr>
              <w:pStyle w:val="TableParagraph"/>
              <w:ind w:left="105" w:right="105" w:firstLine="758"/>
              <w:jc w:val="both"/>
              <w:rPr>
                <w:sz w:val="24"/>
              </w:rPr>
            </w:pPr>
            <w:r>
              <w:rPr>
                <w:sz w:val="24"/>
              </w:rPr>
              <w:lastRenderedPageBreak/>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A50D89" w:rsidRDefault="00D375B2">
            <w:pPr>
              <w:pStyle w:val="TableParagraph"/>
              <w:spacing w:line="274" w:lineRule="exact"/>
              <w:ind w:left="864"/>
              <w:jc w:val="both"/>
              <w:rPr>
                <w:sz w:val="24"/>
              </w:rPr>
            </w:pPr>
            <w:r>
              <w:rPr>
                <w:sz w:val="24"/>
              </w:rPr>
              <w:t>проявляющий</w:t>
            </w:r>
            <w:r>
              <w:rPr>
                <w:spacing w:val="-9"/>
                <w:sz w:val="24"/>
              </w:rPr>
              <w:t xml:space="preserve"> </w:t>
            </w:r>
            <w:r>
              <w:rPr>
                <w:sz w:val="24"/>
              </w:rPr>
              <w:t>уважение</w:t>
            </w:r>
            <w:r>
              <w:rPr>
                <w:spacing w:val="-3"/>
                <w:sz w:val="24"/>
              </w:rPr>
              <w:t xml:space="preserve"> </w:t>
            </w:r>
            <w:r>
              <w:rPr>
                <w:sz w:val="24"/>
              </w:rPr>
              <w:t>к</w:t>
            </w:r>
            <w:r>
              <w:rPr>
                <w:spacing w:val="-5"/>
                <w:sz w:val="24"/>
              </w:rPr>
              <w:t xml:space="preserve"> </w:t>
            </w:r>
            <w:r>
              <w:rPr>
                <w:sz w:val="24"/>
              </w:rPr>
              <w:t>государственным</w:t>
            </w:r>
            <w:r>
              <w:rPr>
                <w:spacing w:val="-2"/>
                <w:sz w:val="24"/>
              </w:rPr>
              <w:t xml:space="preserve"> </w:t>
            </w:r>
            <w:r>
              <w:rPr>
                <w:sz w:val="24"/>
              </w:rPr>
              <w:t>символам</w:t>
            </w:r>
            <w:r>
              <w:rPr>
                <w:spacing w:val="-5"/>
                <w:sz w:val="24"/>
              </w:rPr>
              <w:t xml:space="preserve"> </w:t>
            </w:r>
            <w:r>
              <w:rPr>
                <w:sz w:val="24"/>
              </w:rPr>
              <w:t>России,</w:t>
            </w:r>
            <w:r>
              <w:rPr>
                <w:spacing w:val="-5"/>
                <w:sz w:val="24"/>
              </w:rPr>
              <w:t xml:space="preserve"> </w:t>
            </w:r>
            <w:r>
              <w:rPr>
                <w:spacing w:val="-2"/>
                <w:sz w:val="24"/>
              </w:rPr>
              <w:t>праздникам;</w:t>
            </w:r>
          </w:p>
          <w:p w:rsidR="00A50D89" w:rsidRDefault="00D375B2">
            <w:pPr>
              <w:pStyle w:val="TableParagraph"/>
              <w:spacing w:line="237" w:lineRule="auto"/>
              <w:ind w:left="105" w:right="95" w:firstLine="758"/>
              <w:jc w:val="both"/>
              <w:rPr>
                <w:sz w:val="24"/>
              </w:rPr>
            </w:pPr>
            <w:r>
              <w:rPr>
                <w:sz w:val="24"/>
              </w:rPr>
              <w:t>проявляющий</w:t>
            </w:r>
            <w:r>
              <w:rPr>
                <w:spacing w:val="-15"/>
                <w:sz w:val="24"/>
              </w:rPr>
              <w:t xml:space="preserve"> </w:t>
            </w:r>
            <w:r>
              <w:rPr>
                <w:sz w:val="24"/>
              </w:rPr>
              <w:t>готовность</w:t>
            </w:r>
            <w:r>
              <w:rPr>
                <w:spacing w:val="-15"/>
                <w:sz w:val="24"/>
              </w:rPr>
              <w:t xml:space="preserve"> </w:t>
            </w:r>
            <w:r>
              <w:rPr>
                <w:sz w:val="24"/>
              </w:rPr>
              <w:t>к</w:t>
            </w:r>
            <w:r>
              <w:rPr>
                <w:spacing w:val="-15"/>
                <w:sz w:val="24"/>
              </w:rPr>
              <w:t xml:space="preserve"> </w:t>
            </w:r>
            <w:r>
              <w:rPr>
                <w:sz w:val="24"/>
              </w:rPr>
              <w:t>выполнению</w:t>
            </w:r>
            <w:r>
              <w:rPr>
                <w:spacing w:val="-15"/>
                <w:sz w:val="24"/>
              </w:rPr>
              <w:t xml:space="preserve"> </w:t>
            </w:r>
            <w:r>
              <w:rPr>
                <w:sz w:val="24"/>
              </w:rPr>
              <w:t>обязанностей</w:t>
            </w:r>
            <w:r>
              <w:rPr>
                <w:spacing w:val="-15"/>
                <w:sz w:val="24"/>
              </w:rPr>
              <w:t xml:space="preserve"> </w:t>
            </w:r>
            <w:r>
              <w:rPr>
                <w:sz w:val="24"/>
              </w:rPr>
              <w:t>гражданина</w:t>
            </w:r>
            <w:r>
              <w:rPr>
                <w:spacing w:val="-15"/>
                <w:sz w:val="24"/>
              </w:rPr>
              <w:t xml:space="preserve"> </w:t>
            </w:r>
            <w:r>
              <w:rPr>
                <w:sz w:val="24"/>
              </w:rPr>
              <w:t>России,</w:t>
            </w:r>
            <w:r>
              <w:rPr>
                <w:spacing w:val="-15"/>
                <w:sz w:val="24"/>
              </w:rPr>
              <w:t xml:space="preserve"> </w:t>
            </w:r>
            <w:r>
              <w:rPr>
                <w:sz w:val="24"/>
              </w:rPr>
              <w:t>реализации</w:t>
            </w:r>
            <w:r>
              <w:rPr>
                <w:spacing w:val="-15"/>
                <w:sz w:val="24"/>
              </w:rPr>
              <w:t xml:space="preserve"> </w:t>
            </w:r>
            <w:r>
              <w:rPr>
                <w:sz w:val="24"/>
              </w:rPr>
              <w:t>своих гражданских прав и свобод при уважении прав и свобод, законных интересов других людей;</w:t>
            </w:r>
          </w:p>
          <w:p w:rsidR="00A50D89" w:rsidRDefault="00D375B2">
            <w:pPr>
              <w:pStyle w:val="TableParagraph"/>
              <w:ind w:left="105" w:right="112" w:firstLine="758"/>
              <w:jc w:val="both"/>
              <w:rPr>
                <w:sz w:val="24"/>
              </w:rPr>
            </w:pPr>
            <w:r>
              <w:rPr>
                <w:sz w:val="24"/>
              </w:rPr>
              <w:t>выражающий неприятие любой дискриминации граждан, проявлений экстремизма, терроризма, коррупции в обществе;</w:t>
            </w:r>
          </w:p>
          <w:p w:rsidR="00A50D89" w:rsidRDefault="00D375B2">
            <w:pPr>
              <w:pStyle w:val="TableParagraph"/>
              <w:spacing w:line="274" w:lineRule="exact"/>
              <w:ind w:left="105" w:right="97" w:firstLine="758"/>
              <w:jc w:val="both"/>
              <w:rPr>
                <w:sz w:val="24"/>
              </w:rPr>
            </w:pPr>
            <w:r>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A50D89">
        <w:trPr>
          <w:trHeight w:val="273"/>
        </w:trPr>
        <w:tc>
          <w:tcPr>
            <w:tcW w:w="10492" w:type="dxa"/>
          </w:tcPr>
          <w:p w:rsidR="00A50D89" w:rsidRDefault="00D375B2">
            <w:pPr>
              <w:pStyle w:val="TableParagraph"/>
              <w:spacing w:line="253" w:lineRule="exact"/>
              <w:ind w:left="0" w:right="3420"/>
              <w:jc w:val="right"/>
              <w:rPr>
                <w:b/>
                <w:sz w:val="24"/>
              </w:rPr>
            </w:pPr>
            <w:r>
              <w:rPr>
                <w:b/>
                <w:sz w:val="24"/>
              </w:rPr>
              <w:t>Патриотическое</w:t>
            </w:r>
            <w:r>
              <w:rPr>
                <w:b/>
                <w:spacing w:val="-6"/>
                <w:sz w:val="24"/>
              </w:rPr>
              <w:t xml:space="preserve"> </w:t>
            </w:r>
            <w:r>
              <w:rPr>
                <w:b/>
                <w:spacing w:val="-2"/>
                <w:sz w:val="24"/>
              </w:rPr>
              <w:t>воспитание</w:t>
            </w:r>
          </w:p>
        </w:tc>
      </w:tr>
      <w:tr w:rsidR="00A50D89">
        <w:trPr>
          <w:trHeight w:val="2760"/>
        </w:trPr>
        <w:tc>
          <w:tcPr>
            <w:tcW w:w="10492" w:type="dxa"/>
          </w:tcPr>
          <w:p w:rsidR="00A50D89" w:rsidRDefault="00D375B2">
            <w:pPr>
              <w:pStyle w:val="TableParagraph"/>
              <w:spacing w:line="237" w:lineRule="auto"/>
              <w:ind w:left="105" w:right="110" w:firstLine="758"/>
              <w:jc w:val="both"/>
              <w:rPr>
                <w:sz w:val="24"/>
              </w:rPr>
            </w:pPr>
            <w:r>
              <w:rPr>
                <w:sz w:val="24"/>
              </w:rPr>
              <w:t>сознающий свою национальную, этническую принадлежность, любящий свой народ, его традиции, культуру;</w:t>
            </w:r>
          </w:p>
          <w:p w:rsidR="00A50D89" w:rsidRDefault="00D375B2">
            <w:pPr>
              <w:pStyle w:val="TableParagraph"/>
              <w:spacing w:before="4" w:line="237" w:lineRule="auto"/>
              <w:ind w:left="105" w:right="106" w:firstLine="758"/>
              <w:jc w:val="both"/>
              <w:rPr>
                <w:sz w:val="24"/>
              </w:rPr>
            </w:pPr>
            <w:r>
              <w:rPr>
                <w:sz w:val="24"/>
              </w:rPr>
              <w:t>проявляющий</w:t>
            </w:r>
            <w:r>
              <w:rPr>
                <w:spacing w:val="-1"/>
                <w:sz w:val="24"/>
              </w:rPr>
              <w:t xml:space="preserve"> </w:t>
            </w:r>
            <w:r>
              <w:rPr>
                <w:sz w:val="24"/>
              </w:rPr>
              <w:t>уважение к историческому</w:t>
            </w:r>
            <w:r>
              <w:rPr>
                <w:spacing w:val="-7"/>
                <w:sz w:val="24"/>
              </w:rPr>
              <w:t xml:space="preserve"> </w:t>
            </w:r>
            <w:r>
              <w:rPr>
                <w:sz w:val="24"/>
              </w:rPr>
              <w:t>и культурному</w:t>
            </w:r>
            <w:r>
              <w:rPr>
                <w:spacing w:val="-7"/>
                <w:sz w:val="24"/>
              </w:rPr>
              <w:t xml:space="preserve"> </w:t>
            </w:r>
            <w:r>
              <w:rPr>
                <w:sz w:val="24"/>
              </w:rPr>
              <w:t>наследию своего и</w:t>
            </w:r>
            <w:r>
              <w:rPr>
                <w:spacing w:val="-1"/>
                <w:sz w:val="24"/>
              </w:rPr>
              <w:t xml:space="preserve"> </w:t>
            </w:r>
            <w:r>
              <w:rPr>
                <w:sz w:val="24"/>
              </w:rPr>
              <w:t>других</w:t>
            </w:r>
            <w:r>
              <w:rPr>
                <w:spacing w:val="-2"/>
                <w:sz w:val="24"/>
              </w:rPr>
              <w:t xml:space="preserve"> </w:t>
            </w:r>
            <w:r>
              <w:rPr>
                <w:sz w:val="24"/>
              </w:rPr>
              <w:t>народов России, символам, праздникам, памятникам, традициям народов, проживающих в родной стране;</w:t>
            </w:r>
          </w:p>
          <w:p w:rsidR="00A50D89" w:rsidRDefault="00D375B2">
            <w:pPr>
              <w:pStyle w:val="TableParagraph"/>
              <w:spacing w:before="6" w:line="237" w:lineRule="auto"/>
              <w:ind w:left="105" w:right="111" w:firstLine="758"/>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p w:rsidR="00A50D89" w:rsidRDefault="00D375B2">
            <w:pPr>
              <w:pStyle w:val="TableParagraph"/>
              <w:spacing w:before="6" w:line="237" w:lineRule="auto"/>
              <w:ind w:left="105" w:right="101" w:firstLine="758"/>
              <w:jc w:val="both"/>
              <w:rPr>
                <w:sz w:val="24"/>
              </w:rPr>
            </w:pPr>
            <w:r>
              <w:rPr>
                <w:sz w:val="24"/>
              </w:rPr>
              <w:t>знающий и уважающий достижения нашей Родины — России в науке, искусстве, спорте, технологиях, боевые</w:t>
            </w:r>
            <w:r>
              <w:rPr>
                <w:spacing w:val="-2"/>
                <w:sz w:val="24"/>
              </w:rPr>
              <w:t xml:space="preserve"> </w:t>
            </w:r>
            <w:r>
              <w:rPr>
                <w:sz w:val="24"/>
              </w:rPr>
              <w:t>подвиги и</w:t>
            </w:r>
            <w:r>
              <w:rPr>
                <w:spacing w:val="-5"/>
                <w:sz w:val="24"/>
              </w:rPr>
              <w:t xml:space="preserve"> </w:t>
            </w:r>
            <w:r>
              <w:rPr>
                <w:sz w:val="24"/>
              </w:rPr>
              <w:t>трудовые</w:t>
            </w:r>
            <w:r>
              <w:rPr>
                <w:spacing w:val="-2"/>
                <w:sz w:val="24"/>
              </w:rPr>
              <w:t xml:space="preserve"> </w:t>
            </w:r>
            <w:r>
              <w:rPr>
                <w:sz w:val="24"/>
              </w:rPr>
              <w:t>достижения,</w:t>
            </w:r>
            <w:r>
              <w:rPr>
                <w:spacing w:val="-4"/>
                <w:sz w:val="24"/>
              </w:rPr>
              <w:t xml:space="preserve"> </w:t>
            </w:r>
            <w:r>
              <w:rPr>
                <w:sz w:val="24"/>
              </w:rPr>
              <w:t>героев и</w:t>
            </w:r>
            <w:r>
              <w:rPr>
                <w:spacing w:val="-5"/>
                <w:sz w:val="24"/>
              </w:rPr>
              <w:t xml:space="preserve"> </w:t>
            </w:r>
            <w:r>
              <w:rPr>
                <w:sz w:val="24"/>
              </w:rPr>
              <w:t>защитников Отечества</w:t>
            </w:r>
            <w:r>
              <w:rPr>
                <w:spacing w:val="-2"/>
                <w:sz w:val="24"/>
              </w:rPr>
              <w:t xml:space="preserve"> </w:t>
            </w:r>
            <w:r>
              <w:rPr>
                <w:sz w:val="24"/>
              </w:rPr>
              <w:t>в</w:t>
            </w:r>
            <w:r>
              <w:rPr>
                <w:spacing w:val="-4"/>
                <w:sz w:val="24"/>
              </w:rPr>
              <w:t xml:space="preserve"> </w:t>
            </w:r>
            <w:r>
              <w:rPr>
                <w:sz w:val="24"/>
              </w:rPr>
              <w:t>прошлом</w:t>
            </w:r>
            <w:r>
              <w:rPr>
                <w:spacing w:val="-4"/>
                <w:sz w:val="24"/>
              </w:rPr>
              <w:t xml:space="preserve"> </w:t>
            </w:r>
            <w:r>
              <w:rPr>
                <w:sz w:val="24"/>
              </w:rPr>
              <w:t xml:space="preserve">и </w:t>
            </w:r>
            <w:r>
              <w:rPr>
                <w:spacing w:val="-2"/>
                <w:sz w:val="24"/>
              </w:rPr>
              <w:t>современности;</w:t>
            </w:r>
          </w:p>
          <w:p w:rsidR="00A50D89" w:rsidRDefault="00D375B2">
            <w:pPr>
              <w:pStyle w:val="TableParagraph"/>
              <w:spacing w:before="4" w:line="261" w:lineRule="exact"/>
              <w:ind w:left="864"/>
              <w:jc w:val="both"/>
              <w:rPr>
                <w:sz w:val="24"/>
              </w:rPr>
            </w:pPr>
            <w:r>
              <w:rPr>
                <w:sz w:val="24"/>
              </w:rPr>
              <w:t>принимающий</w:t>
            </w:r>
            <w:r>
              <w:rPr>
                <w:spacing w:val="-6"/>
                <w:sz w:val="24"/>
              </w:rPr>
              <w:t xml:space="preserve"> </w:t>
            </w:r>
            <w:r>
              <w:rPr>
                <w:sz w:val="24"/>
              </w:rPr>
              <w:t>участие</w:t>
            </w:r>
            <w:r>
              <w:rPr>
                <w:spacing w:val="-4"/>
                <w:sz w:val="24"/>
              </w:rPr>
              <w:t xml:space="preserve"> </w:t>
            </w:r>
            <w:r>
              <w:rPr>
                <w:sz w:val="24"/>
              </w:rPr>
              <w:t>в</w:t>
            </w:r>
            <w:r>
              <w:rPr>
                <w:spacing w:val="-4"/>
                <w:sz w:val="24"/>
              </w:rPr>
              <w:t xml:space="preserve"> </w:t>
            </w:r>
            <w:r>
              <w:rPr>
                <w:sz w:val="24"/>
              </w:rPr>
              <w:t>мероприятиях</w:t>
            </w:r>
            <w:r>
              <w:rPr>
                <w:spacing w:val="-8"/>
                <w:sz w:val="24"/>
              </w:rPr>
              <w:t xml:space="preserve"> </w:t>
            </w:r>
            <w:r>
              <w:rPr>
                <w:sz w:val="24"/>
              </w:rPr>
              <w:t xml:space="preserve">патриотической </w:t>
            </w:r>
            <w:r>
              <w:rPr>
                <w:spacing w:val="-2"/>
                <w:sz w:val="24"/>
              </w:rPr>
              <w:t>направленности.</w:t>
            </w:r>
          </w:p>
        </w:tc>
      </w:tr>
      <w:tr w:rsidR="00A50D89">
        <w:trPr>
          <w:trHeight w:val="277"/>
        </w:trPr>
        <w:tc>
          <w:tcPr>
            <w:tcW w:w="10492" w:type="dxa"/>
          </w:tcPr>
          <w:p w:rsidR="00A50D89" w:rsidRDefault="00D375B2">
            <w:pPr>
              <w:pStyle w:val="TableParagraph"/>
              <w:spacing w:before="1" w:line="257" w:lineRule="exact"/>
              <w:ind w:left="0" w:right="3337"/>
              <w:jc w:val="right"/>
              <w:rPr>
                <w:b/>
                <w:sz w:val="24"/>
              </w:rPr>
            </w:pPr>
            <w:r>
              <w:rPr>
                <w:b/>
                <w:sz w:val="24"/>
              </w:rPr>
              <w:t>Духовно-нравственное</w:t>
            </w:r>
            <w:r>
              <w:rPr>
                <w:b/>
                <w:spacing w:val="-8"/>
                <w:sz w:val="24"/>
              </w:rPr>
              <w:t xml:space="preserve"> </w:t>
            </w:r>
            <w:r>
              <w:rPr>
                <w:b/>
                <w:spacing w:val="-2"/>
                <w:sz w:val="24"/>
              </w:rPr>
              <w:t>воспитание</w:t>
            </w:r>
          </w:p>
        </w:tc>
      </w:tr>
      <w:tr w:rsidR="00A50D89">
        <w:trPr>
          <w:trHeight w:val="4142"/>
        </w:trPr>
        <w:tc>
          <w:tcPr>
            <w:tcW w:w="10492" w:type="dxa"/>
          </w:tcPr>
          <w:p w:rsidR="00A50D89" w:rsidRDefault="00D375B2">
            <w:pPr>
              <w:pStyle w:val="TableParagraph"/>
              <w:ind w:left="105" w:right="100" w:firstLine="758"/>
              <w:jc w:val="both"/>
              <w:rPr>
                <w:sz w:val="24"/>
              </w:rPr>
            </w:pPr>
            <w:r>
              <w:rPr>
                <w:sz w:val="24"/>
              </w:rPr>
              <w:t>знающий</w:t>
            </w:r>
            <w:r>
              <w:rPr>
                <w:spacing w:val="-15"/>
                <w:sz w:val="24"/>
              </w:rPr>
              <w:t xml:space="preserve"> </w:t>
            </w:r>
            <w:r>
              <w:rPr>
                <w:sz w:val="24"/>
              </w:rPr>
              <w:t>и</w:t>
            </w:r>
            <w:r>
              <w:rPr>
                <w:spacing w:val="-15"/>
                <w:sz w:val="24"/>
              </w:rPr>
              <w:t xml:space="preserve"> </w:t>
            </w:r>
            <w:r>
              <w:rPr>
                <w:sz w:val="24"/>
              </w:rPr>
              <w:t>уважающий</w:t>
            </w:r>
            <w:r>
              <w:rPr>
                <w:spacing w:val="-15"/>
                <w:sz w:val="24"/>
              </w:rPr>
              <w:t xml:space="preserve"> </w:t>
            </w:r>
            <w:r>
              <w:rPr>
                <w:sz w:val="24"/>
              </w:rPr>
              <w:t>духовно-нравственную</w:t>
            </w:r>
            <w:r>
              <w:rPr>
                <w:spacing w:val="-15"/>
                <w:sz w:val="24"/>
              </w:rPr>
              <w:t xml:space="preserve"> </w:t>
            </w:r>
            <w:r>
              <w:rPr>
                <w:sz w:val="24"/>
              </w:rPr>
              <w:t>культуру</w:t>
            </w:r>
            <w:r>
              <w:rPr>
                <w:spacing w:val="-15"/>
                <w:sz w:val="24"/>
              </w:rPr>
              <w:t xml:space="preserve"> </w:t>
            </w:r>
            <w:r>
              <w:rPr>
                <w:sz w:val="24"/>
              </w:rPr>
              <w:t>своего</w:t>
            </w:r>
            <w:r>
              <w:rPr>
                <w:spacing w:val="-15"/>
                <w:sz w:val="24"/>
              </w:rPr>
              <w:t xml:space="preserve"> </w:t>
            </w:r>
            <w:r>
              <w:rPr>
                <w:sz w:val="24"/>
              </w:rPr>
              <w:t>народа,</w:t>
            </w:r>
            <w:r>
              <w:rPr>
                <w:spacing w:val="-15"/>
                <w:sz w:val="24"/>
              </w:rPr>
              <w:t xml:space="preserve"> </w:t>
            </w:r>
            <w:r>
              <w:rPr>
                <w:sz w:val="24"/>
              </w:rPr>
              <w:t>ориентированный</w:t>
            </w:r>
            <w:r>
              <w:rPr>
                <w:spacing w:val="-15"/>
                <w:sz w:val="24"/>
              </w:rPr>
              <w:t xml:space="preserve"> </w:t>
            </w:r>
            <w:r>
              <w:rPr>
                <w:sz w:val="24"/>
              </w:rPr>
              <w:t>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A50D89" w:rsidRDefault="00D375B2">
            <w:pPr>
              <w:pStyle w:val="TableParagraph"/>
              <w:ind w:left="105" w:right="102" w:firstLine="758"/>
              <w:jc w:val="both"/>
              <w:rPr>
                <w:sz w:val="24"/>
              </w:rPr>
            </w:pPr>
            <w:r>
              <w:rPr>
                <w:sz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A50D89" w:rsidRDefault="00D375B2">
            <w:pPr>
              <w:pStyle w:val="TableParagraph"/>
              <w:spacing w:line="242" w:lineRule="auto"/>
              <w:ind w:left="105" w:right="107" w:firstLine="758"/>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A50D89" w:rsidRDefault="00D375B2">
            <w:pPr>
              <w:pStyle w:val="TableParagraph"/>
              <w:ind w:left="105" w:right="106" w:firstLine="758"/>
              <w:jc w:val="both"/>
              <w:rPr>
                <w:sz w:val="24"/>
              </w:rPr>
            </w:pPr>
            <w:r>
              <w:rPr>
                <w:sz w:val="24"/>
              </w:rPr>
              <w:t>сознающий</w:t>
            </w:r>
            <w:r>
              <w:rPr>
                <w:spacing w:val="-2"/>
                <w:sz w:val="24"/>
              </w:rPr>
              <w:t xml:space="preserve"> </w:t>
            </w:r>
            <w:r>
              <w:rPr>
                <w:sz w:val="24"/>
              </w:rPr>
              <w:t>соотношение</w:t>
            </w:r>
            <w:r>
              <w:rPr>
                <w:spacing w:val="-3"/>
                <w:sz w:val="24"/>
              </w:rPr>
              <w:t xml:space="preserve"> </w:t>
            </w:r>
            <w:r>
              <w:rPr>
                <w:sz w:val="24"/>
              </w:rPr>
              <w:t>свободы</w:t>
            </w:r>
            <w:r>
              <w:rPr>
                <w:spacing w:val="-2"/>
                <w:sz w:val="24"/>
              </w:rPr>
              <w:t xml:space="preserve"> </w:t>
            </w:r>
            <w:r>
              <w:rPr>
                <w:sz w:val="24"/>
              </w:rPr>
              <w:t>и</w:t>
            </w:r>
            <w:r>
              <w:rPr>
                <w:spacing w:val="-11"/>
                <w:sz w:val="24"/>
              </w:rPr>
              <w:t xml:space="preserve"> </w:t>
            </w:r>
            <w:r>
              <w:rPr>
                <w:sz w:val="24"/>
              </w:rPr>
              <w:t>ответственности</w:t>
            </w:r>
            <w:r>
              <w:rPr>
                <w:spacing w:val="-5"/>
                <w:sz w:val="24"/>
              </w:rPr>
              <w:t xml:space="preserve"> </w:t>
            </w:r>
            <w:r>
              <w:rPr>
                <w:sz w:val="24"/>
              </w:rPr>
              <w:t>личности</w:t>
            </w:r>
            <w:r>
              <w:rPr>
                <w:spacing w:val="-5"/>
                <w:sz w:val="24"/>
              </w:rPr>
              <w:t xml:space="preserve"> </w:t>
            </w:r>
            <w:r>
              <w:rPr>
                <w:sz w:val="24"/>
              </w:rPr>
              <w:t>в</w:t>
            </w:r>
            <w:r>
              <w:rPr>
                <w:spacing w:val="-2"/>
                <w:sz w:val="24"/>
              </w:rPr>
              <w:t xml:space="preserve"> </w:t>
            </w:r>
            <w:r>
              <w:rPr>
                <w:sz w:val="24"/>
              </w:rPr>
              <w:t>условиях</w:t>
            </w:r>
            <w:r>
              <w:rPr>
                <w:spacing w:val="-7"/>
                <w:sz w:val="24"/>
              </w:rPr>
              <w:t xml:space="preserve"> </w:t>
            </w:r>
            <w:r>
              <w:rPr>
                <w:sz w:val="24"/>
              </w:rPr>
              <w:t>индивидуального и</w:t>
            </w:r>
            <w:r>
              <w:rPr>
                <w:spacing w:val="-13"/>
                <w:sz w:val="24"/>
              </w:rPr>
              <w:t xml:space="preserve"> </w:t>
            </w:r>
            <w:r>
              <w:rPr>
                <w:sz w:val="24"/>
              </w:rPr>
              <w:t>общественного</w:t>
            </w:r>
            <w:r>
              <w:rPr>
                <w:spacing w:val="-5"/>
                <w:sz w:val="24"/>
              </w:rPr>
              <w:t xml:space="preserve"> </w:t>
            </w:r>
            <w:r>
              <w:rPr>
                <w:sz w:val="24"/>
              </w:rPr>
              <w:t>пространства,</w:t>
            </w:r>
            <w:r>
              <w:rPr>
                <w:spacing w:val="-12"/>
                <w:sz w:val="24"/>
              </w:rPr>
              <w:t xml:space="preserve"> </w:t>
            </w:r>
            <w:r>
              <w:rPr>
                <w:sz w:val="24"/>
              </w:rPr>
              <w:t>значение</w:t>
            </w:r>
            <w:r>
              <w:rPr>
                <w:spacing w:val="-10"/>
                <w:sz w:val="24"/>
              </w:rPr>
              <w:t xml:space="preserve"> </w:t>
            </w:r>
            <w:r>
              <w:rPr>
                <w:sz w:val="24"/>
              </w:rPr>
              <w:t>и</w:t>
            </w:r>
            <w:r>
              <w:rPr>
                <w:spacing w:val="-13"/>
                <w:sz w:val="24"/>
              </w:rPr>
              <w:t xml:space="preserve"> </w:t>
            </w:r>
            <w:r>
              <w:rPr>
                <w:sz w:val="24"/>
              </w:rPr>
              <w:t>ценность</w:t>
            </w:r>
            <w:r>
              <w:rPr>
                <w:spacing w:val="-12"/>
                <w:sz w:val="24"/>
              </w:rPr>
              <w:t xml:space="preserve"> </w:t>
            </w:r>
            <w:r>
              <w:rPr>
                <w:sz w:val="24"/>
              </w:rPr>
              <w:t>межнационального,</w:t>
            </w:r>
            <w:r>
              <w:rPr>
                <w:spacing w:val="-7"/>
                <w:sz w:val="24"/>
              </w:rPr>
              <w:t xml:space="preserve"> </w:t>
            </w:r>
            <w:r>
              <w:rPr>
                <w:sz w:val="24"/>
              </w:rPr>
              <w:t>межрелигиозного</w:t>
            </w:r>
            <w:r>
              <w:rPr>
                <w:spacing w:val="-9"/>
                <w:sz w:val="24"/>
              </w:rPr>
              <w:t xml:space="preserve"> </w:t>
            </w:r>
            <w:r>
              <w:rPr>
                <w:sz w:val="24"/>
              </w:rPr>
              <w:t>согласия людей, народов в России, умеющий общаться с людьми разных народов, вероисповеданий;</w:t>
            </w:r>
          </w:p>
          <w:p w:rsidR="00A50D89" w:rsidRDefault="00D375B2">
            <w:pPr>
              <w:pStyle w:val="TableParagraph"/>
              <w:ind w:left="105" w:right="106" w:firstLine="758"/>
              <w:jc w:val="right"/>
              <w:rPr>
                <w:sz w:val="24"/>
              </w:rPr>
            </w:pPr>
            <w:r>
              <w:rPr>
                <w:sz w:val="24"/>
              </w:rPr>
              <w:t>проявляющий</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старшим,</w:t>
            </w:r>
            <w:r>
              <w:rPr>
                <w:spacing w:val="40"/>
                <w:sz w:val="24"/>
              </w:rPr>
              <w:t xml:space="preserve"> </w:t>
            </w:r>
            <w:r>
              <w:rPr>
                <w:sz w:val="24"/>
              </w:rPr>
              <w:t>к</w:t>
            </w:r>
            <w:r>
              <w:rPr>
                <w:spacing w:val="40"/>
                <w:sz w:val="24"/>
              </w:rPr>
              <w:t xml:space="preserve"> </w:t>
            </w:r>
            <w:r>
              <w:rPr>
                <w:sz w:val="24"/>
              </w:rPr>
              <w:t>российским</w:t>
            </w:r>
            <w:r>
              <w:rPr>
                <w:spacing w:val="40"/>
                <w:sz w:val="24"/>
              </w:rPr>
              <w:t xml:space="preserve"> </w:t>
            </w:r>
            <w:r>
              <w:rPr>
                <w:sz w:val="24"/>
              </w:rPr>
              <w:t>традиционным</w:t>
            </w:r>
            <w:r>
              <w:rPr>
                <w:spacing w:val="40"/>
                <w:sz w:val="24"/>
              </w:rPr>
              <w:t xml:space="preserve"> </w:t>
            </w:r>
            <w:r>
              <w:rPr>
                <w:sz w:val="24"/>
              </w:rPr>
              <w:t>семейным</w:t>
            </w:r>
            <w:r>
              <w:rPr>
                <w:spacing w:val="40"/>
                <w:sz w:val="24"/>
              </w:rPr>
              <w:t xml:space="preserve"> </w:t>
            </w:r>
            <w:r>
              <w:rPr>
                <w:sz w:val="24"/>
              </w:rPr>
              <w:t>ценностям, институту</w:t>
            </w:r>
            <w:r>
              <w:rPr>
                <w:spacing w:val="-13"/>
                <w:sz w:val="24"/>
              </w:rPr>
              <w:t xml:space="preserve"> </w:t>
            </w:r>
            <w:r>
              <w:rPr>
                <w:sz w:val="24"/>
              </w:rPr>
              <w:t>брака</w:t>
            </w:r>
            <w:r>
              <w:rPr>
                <w:spacing w:val="-9"/>
                <w:sz w:val="24"/>
              </w:rPr>
              <w:t xml:space="preserve"> </w:t>
            </w:r>
            <w:r>
              <w:rPr>
                <w:sz w:val="24"/>
              </w:rPr>
              <w:t>как</w:t>
            </w:r>
            <w:r>
              <w:rPr>
                <w:spacing w:val="-9"/>
                <w:sz w:val="24"/>
              </w:rPr>
              <w:t xml:space="preserve"> </w:t>
            </w:r>
            <w:r>
              <w:rPr>
                <w:sz w:val="24"/>
              </w:rPr>
              <w:t>союзу</w:t>
            </w:r>
            <w:r>
              <w:rPr>
                <w:spacing w:val="-15"/>
                <w:sz w:val="24"/>
              </w:rPr>
              <w:t xml:space="preserve"> </w:t>
            </w:r>
            <w:r>
              <w:rPr>
                <w:sz w:val="24"/>
              </w:rPr>
              <w:t>мужчины</w:t>
            </w:r>
            <w:r>
              <w:rPr>
                <w:spacing w:val="-6"/>
                <w:sz w:val="24"/>
              </w:rPr>
              <w:t xml:space="preserve"> </w:t>
            </w:r>
            <w:r>
              <w:rPr>
                <w:sz w:val="24"/>
              </w:rPr>
              <w:t>и</w:t>
            </w:r>
            <w:r>
              <w:rPr>
                <w:spacing w:val="-7"/>
                <w:sz w:val="24"/>
              </w:rPr>
              <w:t xml:space="preserve"> </w:t>
            </w:r>
            <w:r>
              <w:rPr>
                <w:sz w:val="24"/>
              </w:rPr>
              <w:t>женщины</w:t>
            </w:r>
            <w:r>
              <w:rPr>
                <w:spacing w:val="-6"/>
                <w:sz w:val="24"/>
              </w:rPr>
              <w:t xml:space="preserve"> </w:t>
            </w:r>
            <w:r>
              <w:rPr>
                <w:sz w:val="24"/>
              </w:rPr>
              <w:t>для</w:t>
            </w:r>
            <w:r>
              <w:rPr>
                <w:spacing w:val="-8"/>
                <w:sz w:val="24"/>
              </w:rPr>
              <w:t xml:space="preserve"> </w:t>
            </w:r>
            <w:r>
              <w:rPr>
                <w:sz w:val="24"/>
              </w:rPr>
              <w:t>создания</w:t>
            </w:r>
            <w:r>
              <w:rPr>
                <w:spacing w:val="-12"/>
                <w:sz w:val="24"/>
              </w:rPr>
              <w:t xml:space="preserve"> </w:t>
            </w:r>
            <w:r>
              <w:rPr>
                <w:sz w:val="24"/>
              </w:rPr>
              <w:t>семьи,</w:t>
            </w:r>
            <w:r>
              <w:rPr>
                <w:spacing w:val="-6"/>
                <w:sz w:val="24"/>
              </w:rPr>
              <w:t xml:space="preserve"> </w:t>
            </w:r>
            <w:r>
              <w:rPr>
                <w:sz w:val="24"/>
              </w:rPr>
              <w:t>рождения</w:t>
            </w:r>
            <w:r>
              <w:rPr>
                <w:spacing w:val="-8"/>
                <w:sz w:val="24"/>
              </w:rPr>
              <w:t xml:space="preserve"> </w:t>
            </w:r>
            <w:r>
              <w:rPr>
                <w:sz w:val="24"/>
              </w:rPr>
              <w:t>и</w:t>
            </w:r>
            <w:r>
              <w:rPr>
                <w:spacing w:val="-11"/>
                <w:sz w:val="24"/>
              </w:rPr>
              <w:t xml:space="preserve"> </w:t>
            </w:r>
            <w:r>
              <w:rPr>
                <w:sz w:val="24"/>
              </w:rPr>
              <w:t>воспитания</w:t>
            </w:r>
            <w:r>
              <w:rPr>
                <w:spacing w:val="-8"/>
                <w:sz w:val="24"/>
              </w:rPr>
              <w:t xml:space="preserve"> </w:t>
            </w:r>
            <w:r>
              <w:rPr>
                <w:sz w:val="24"/>
              </w:rPr>
              <w:t>детей; проявляющий интерес к чтению, к родному языку,</w:t>
            </w:r>
            <w:r>
              <w:rPr>
                <w:spacing w:val="34"/>
                <w:sz w:val="24"/>
              </w:rPr>
              <w:t xml:space="preserve"> </w:t>
            </w:r>
            <w:r>
              <w:rPr>
                <w:sz w:val="24"/>
              </w:rPr>
              <w:t>русскому языку и</w:t>
            </w:r>
            <w:r>
              <w:rPr>
                <w:spacing w:val="32"/>
                <w:sz w:val="24"/>
              </w:rPr>
              <w:t xml:space="preserve"> </w:t>
            </w:r>
            <w:r>
              <w:rPr>
                <w:sz w:val="24"/>
              </w:rPr>
              <w:t>литературе как части</w:t>
            </w:r>
          </w:p>
          <w:p w:rsidR="00A50D89" w:rsidRDefault="00D375B2">
            <w:pPr>
              <w:pStyle w:val="TableParagraph"/>
              <w:spacing w:line="264" w:lineRule="exact"/>
              <w:ind w:left="105"/>
              <w:rPr>
                <w:sz w:val="24"/>
              </w:rPr>
            </w:pPr>
            <w:r>
              <w:rPr>
                <w:sz w:val="24"/>
              </w:rPr>
              <w:t>духовной</w:t>
            </w:r>
            <w:r>
              <w:rPr>
                <w:spacing w:val="-11"/>
                <w:sz w:val="24"/>
              </w:rPr>
              <w:t xml:space="preserve"> </w:t>
            </w:r>
            <w:r>
              <w:rPr>
                <w:sz w:val="24"/>
              </w:rPr>
              <w:t>культуры</w:t>
            </w:r>
            <w:r>
              <w:rPr>
                <w:spacing w:val="-5"/>
                <w:sz w:val="24"/>
              </w:rPr>
              <w:t xml:space="preserve"> </w:t>
            </w:r>
            <w:r>
              <w:rPr>
                <w:sz w:val="24"/>
              </w:rPr>
              <w:t>своего</w:t>
            </w:r>
            <w:r>
              <w:rPr>
                <w:spacing w:val="-2"/>
                <w:sz w:val="24"/>
              </w:rPr>
              <w:t xml:space="preserve"> </w:t>
            </w:r>
            <w:r>
              <w:rPr>
                <w:sz w:val="24"/>
              </w:rPr>
              <w:t>народа,</w:t>
            </w:r>
            <w:r>
              <w:rPr>
                <w:spacing w:val="-4"/>
                <w:sz w:val="24"/>
              </w:rPr>
              <w:t xml:space="preserve"> </w:t>
            </w:r>
            <w:r>
              <w:rPr>
                <w:sz w:val="24"/>
              </w:rPr>
              <w:t>российского</w:t>
            </w:r>
            <w:r>
              <w:rPr>
                <w:spacing w:val="-9"/>
                <w:sz w:val="24"/>
              </w:rPr>
              <w:t xml:space="preserve"> </w:t>
            </w:r>
            <w:r>
              <w:rPr>
                <w:spacing w:val="-2"/>
                <w:sz w:val="24"/>
              </w:rPr>
              <w:t>общества.</w:t>
            </w:r>
          </w:p>
        </w:tc>
      </w:tr>
      <w:tr w:rsidR="00A50D89">
        <w:trPr>
          <w:trHeight w:val="273"/>
        </w:trPr>
        <w:tc>
          <w:tcPr>
            <w:tcW w:w="10492" w:type="dxa"/>
          </w:tcPr>
          <w:p w:rsidR="00A50D89" w:rsidRDefault="00D375B2">
            <w:pPr>
              <w:pStyle w:val="TableParagraph"/>
              <w:spacing w:line="254" w:lineRule="exact"/>
              <w:ind w:left="13" w:right="5"/>
              <w:jc w:val="center"/>
              <w:rPr>
                <w:b/>
                <w:sz w:val="24"/>
              </w:rPr>
            </w:pPr>
            <w:r>
              <w:rPr>
                <w:b/>
                <w:sz w:val="24"/>
              </w:rPr>
              <w:t>Эстетическое</w:t>
            </w:r>
            <w:r>
              <w:rPr>
                <w:b/>
                <w:spacing w:val="-3"/>
                <w:sz w:val="24"/>
              </w:rPr>
              <w:t xml:space="preserve"> </w:t>
            </w:r>
            <w:r>
              <w:rPr>
                <w:b/>
                <w:spacing w:val="-2"/>
                <w:sz w:val="24"/>
              </w:rPr>
              <w:t>воспитание</w:t>
            </w:r>
          </w:p>
        </w:tc>
      </w:tr>
      <w:tr w:rsidR="00A50D89">
        <w:trPr>
          <w:trHeight w:val="4968"/>
        </w:trPr>
        <w:tc>
          <w:tcPr>
            <w:tcW w:w="10492" w:type="dxa"/>
          </w:tcPr>
          <w:p w:rsidR="00A50D89" w:rsidRDefault="00D375B2">
            <w:pPr>
              <w:pStyle w:val="TableParagraph"/>
              <w:spacing w:line="242" w:lineRule="auto"/>
              <w:ind w:left="105" w:firstLine="758"/>
              <w:rPr>
                <w:sz w:val="24"/>
              </w:rPr>
            </w:pPr>
            <w:r>
              <w:rPr>
                <w:sz w:val="24"/>
              </w:rPr>
              <w:t>выражающий</w:t>
            </w:r>
            <w:r>
              <w:rPr>
                <w:spacing w:val="80"/>
                <w:sz w:val="24"/>
              </w:rPr>
              <w:t xml:space="preserve"> </w:t>
            </w:r>
            <w:r>
              <w:rPr>
                <w:sz w:val="24"/>
              </w:rPr>
              <w:t>понимание</w:t>
            </w:r>
            <w:r>
              <w:rPr>
                <w:spacing w:val="80"/>
                <w:sz w:val="24"/>
              </w:rPr>
              <w:t xml:space="preserve"> </w:t>
            </w:r>
            <w:r>
              <w:rPr>
                <w:sz w:val="24"/>
              </w:rPr>
              <w:t>ценности</w:t>
            </w:r>
            <w:r>
              <w:rPr>
                <w:spacing w:val="80"/>
                <w:sz w:val="24"/>
              </w:rPr>
              <w:t xml:space="preserve"> </w:t>
            </w:r>
            <w:r>
              <w:rPr>
                <w:sz w:val="24"/>
              </w:rPr>
              <w:t>отечественного</w:t>
            </w:r>
            <w:r>
              <w:rPr>
                <w:spacing w:val="80"/>
                <w:sz w:val="24"/>
              </w:rPr>
              <w:t xml:space="preserve"> </w:t>
            </w:r>
            <w:r>
              <w:rPr>
                <w:sz w:val="24"/>
              </w:rPr>
              <w:t>и</w:t>
            </w:r>
            <w:r>
              <w:rPr>
                <w:spacing w:val="80"/>
                <w:sz w:val="24"/>
              </w:rPr>
              <w:t xml:space="preserve"> </w:t>
            </w:r>
            <w:r>
              <w:rPr>
                <w:sz w:val="24"/>
              </w:rPr>
              <w:t>мирового</w:t>
            </w:r>
            <w:r>
              <w:rPr>
                <w:spacing w:val="80"/>
                <w:sz w:val="24"/>
              </w:rPr>
              <w:t xml:space="preserve"> </w:t>
            </w:r>
            <w:r>
              <w:rPr>
                <w:sz w:val="24"/>
              </w:rPr>
              <w:t>искусства,</w:t>
            </w:r>
            <w:r>
              <w:rPr>
                <w:spacing w:val="80"/>
                <w:sz w:val="24"/>
              </w:rPr>
              <w:t xml:space="preserve"> </w:t>
            </w:r>
            <w:r>
              <w:rPr>
                <w:sz w:val="24"/>
              </w:rPr>
              <w:t>народных</w:t>
            </w:r>
            <w:r>
              <w:rPr>
                <w:spacing w:val="80"/>
                <w:sz w:val="24"/>
              </w:rPr>
              <w:t xml:space="preserve"> </w:t>
            </w:r>
            <w:r>
              <w:rPr>
                <w:sz w:val="24"/>
              </w:rPr>
              <w:t>традиций и народного творчества в искусстве;</w:t>
            </w:r>
          </w:p>
          <w:p w:rsidR="00A50D89" w:rsidRDefault="00D375B2">
            <w:pPr>
              <w:pStyle w:val="TableParagraph"/>
              <w:spacing w:line="242" w:lineRule="auto"/>
              <w:ind w:left="105" w:firstLine="758"/>
              <w:rPr>
                <w:sz w:val="24"/>
              </w:rPr>
            </w:pPr>
            <w:r>
              <w:rPr>
                <w:sz w:val="24"/>
              </w:rPr>
              <w:t>проявляющий</w:t>
            </w:r>
            <w:r>
              <w:rPr>
                <w:spacing w:val="40"/>
                <w:sz w:val="24"/>
              </w:rPr>
              <w:t xml:space="preserve"> </w:t>
            </w:r>
            <w:r>
              <w:rPr>
                <w:sz w:val="24"/>
              </w:rPr>
              <w:t>эмоционально-чувственную</w:t>
            </w:r>
            <w:r>
              <w:rPr>
                <w:spacing w:val="40"/>
                <w:sz w:val="24"/>
              </w:rPr>
              <w:t xml:space="preserve"> </w:t>
            </w:r>
            <w:r>
              <w:rPr>
                <w:sz w:val="24"/>
              </w:rPr>
              <w:t>восприимчивость</w:t>
            </w:r>
            <w:r>
              <w:rPr>
                <w:spacing w:val="40"/>
                <w:sz w:val="24"/>
              </w:rPr>
              <w:t xml:space="preserve"> </w:t>
            </w:r>
            <w:r>
              <w:rPr>
                <w:sz w:val="24"/>
              </w:rPr>
              <w:t>к</w:t>
            </w:r>
            <w:r>
              <w:rPr>
                <w:spacing w:val="40"/>
                <w:sz w:val="24"/>
              </w:rPr>
              <w:t xml:space="preserve"> </w:t>
            </w:r>
            <w:r>
              <w:rPr>
                <w:sz w:val="24"/>
              </w:rPr>
              <w:t>разным</w:t>
            </w:r>
            <w:r>
              <w:rPr>
                <w:spacing w:val="40"/>
                <w:sz w:val="24"/>
              </w:rPr>
              <w:t xml:space="preserve"> </w:t>
            </w:r>
            <w:r>
              <w:rPr>
                <w:sz w:val="24"/>
              </w:rPr>
              <w:t>видам</w:t>
            </w:r>
            <w:r>
              <w:rPr>
                <w:spacing w:val="40"/>
                <w:sz w:val="24"/>
              </w:rPr>
              <w:t xml:space="preserve"> </w:t>
            </w:r>
            <w:r>
              <w:rPr>
                <w:sz w:val="24"/>
              </w:rPr>
              <w:t>искусства, традициям и творчеству своего и других народов, понимание их влияния на поведение людей;</w:t>
            </w:r>
          </w:p>
          <w:p w:rsidR="00A50D89" w:rsidRDefault="00D375B2">
            <w:pPr>
              <w:pStyle w:val="TableParagraph"/>
              <w:spacing w:line="242" w:lineRule="auto"/>
              <w:ind w:left="105" w:firstLine="758"/>
              <w:rPr>
                <w:sz w:val="24"/>
              </w:rPr>
            </w:pPr>
            <w:r>
              <w:rPr>
                <w:sz w:val="24"/>
              </w:rPr>
              <w:t>сознающий роль</w:t>
            </w:r>
            <w:r>
              <w:rPr>
                <w:spacing w:val="-3"/>
                <w:sz w:val="24"/>
              </w:rPr>
              <w:t xml:space="preserve"> </w:t>
            </w:r>
            <w:r>
              <w:rPr>
                <w:sz w:val="24"/>
              </w:rPr>
              <w:t>художественной культуры как средства</w:t>
            </w:r>
            <w:r>
              <w:rPr>
                <w:spacing w:val="-1"/>
                <w:sz w:val="24"/>
              </w:rPr>
              <w:t xml:space="preserve"> </w:t>
            </w:r>
            <w:r>
              <w:rPr>
                <w:sz w:val="24"/>
              </w:rPr>
              <w:t>коммуникации и самовыражения</w:t>
            </w:r>
            <w:r>
              <w:rPr>
                <w:spacing w:val="-4"/>
                <w:sz w:val="24"/>
              </w:rPr>
              <w:t xml:space="preserve"> </w:t>
            </w:r>
            <w:r>
              <w:rPr>
                <w:sz w:val="24"/>
              </w:rPr>
              <w:t>в современном обществе, значение нравственных норм, ценностей, традиций в искусстве;</w:t>
            </w:r>
          </w:p>
          <w:p w:rsidR="00A50D89" w:rsidRDefault="00D375B2">
            <w:pPr>
              <w:pStyle w:val="TableParagraph"/>
              <w:spacing w:line="242" w:lineRule="auto"/>
              <w:ind w:left="105" w:firstLine="758"/>
              <w:rPr>
                <w:sz w:val="24"/>
              </w:rPr>
            </w:pPr>
            <w:r>
              <w:rPr>
                <w:sz w:val="24"/>
              </w:rPr>
              <w:t>ориентированный</w:t>
            </w:r>
            <w:r>
              <w:rPr>
                <w:spacing w:val="80"/>
                <w:sz w:val="24"/>
              </w:rPr>
              <w:t xml:space="preserve"> </w:t>
            </w:r>
            <w:r>
              <w:rPr>
                <w:sz w:val="24"/>
              </w:rPr>
              <w:t>на</w:t>
            </w:r>
            <w:r>
              <w:rPr>
                <w:spacing w:val="80"/>
                <w:w w:val="150"/>
                <w:sz w:val="24"/>
              </w:rPr>
              <w:t xml:space="preserve"> </w:t>
            </w:r>
            <w:r>
              <w:rPr>
                <w:sz w:val="24"/>
              </w:rPr>
              <w:t>самовыражение</w:t>
            </w:r>
            <w:r>
              <w:rPr>
                <w:spacing w:val="80"/>
                <w:sz w:val="24"/>
              </w:rPr>
              <w:t xml:space="preserve"> </w:t>
            </w:r>
            <w:r>
              <w:rPr>
                <w:sz w:val="24"/>
              </w:rPr>
              <w:t>в</w:t>
            </w:r>
            <w:r>
              <w:rPr>
                <w:spacing w:val="80"/>
                <w:w w:val="150"/>
                <w:sz w:val="24"/>
              </w:rPr>
              <w:t xml:space="preserve"> </w:t>
            </w:r>
            <w:r>
              <w:rPr>
                <w:sz w:val="24"/>
              </w:rPr>
              <w:t>разных</w:t>
            </w:r>
            <w:r>
              <w:rPr>
                <w:spacing w:val="80"/>
                <w:sz w:val="24"/>
              </w:rPr>
              <w:t xml:space="preserve"> </w:t>
            </w:r>
            <w:r>
              <w:rPr>
                <w:sz w:val="24"/>
              </w:rPr>
              <w:t>видах</w:t>
            </w:r>
            <w:r>
              <w:rPr>
                <w:spacing w:val="80"/>
                <w:sz w:val="24"/>
              </w:rPr>
              <w:t xml:space="preserve"> </w:t>
            </w:r>
            <w:r>
              <w:rPr>
                <w:sz w:val="24"/>
              </w:rPr>
              <w:t>искусства,</w:t>
            </w:r>
            <w:r>
              <w:rPr>
                <w:spacing w:val="80"/>
                <w:w w:val="150"/>
                <w:sz w:val="24"/>
              </w:rPr>
              <w:t xml:space="preserve"> </w:t>
            </w:r>
            <w:r>
              <w:rPr>
                <w:sz w:val="24"/>
              </w:rPr>
              <w:t>в</w:t>
            </w:r>
            <w:r>
              <w:rPr>
                <w:spacing w:val="80"/>
                <w:w w:val="150"/>
                <w:sz w:val="24"/>
              </w:rPr>
              <w:t xml:space="preserve"> </w:t>
            </w:r>
            <w:r>
              <w:rPr>
                <w:sz w:val="24"/>
              </w:rPr>
              <w:t xml:space="preserve">художественном </w:t>
            </w:r>
            <w:r>
              <w:rPr>
                <w:spacing w:val="-2"/>
                <w:sz w:val="24"/>
              </w:rPr>
              <w:t>творчестве.</w:t>
            </w:r>
          </w:p>
          <w:p w:rsidR="00A50D89" w:rsidRDefault="00D375B2">
            <w:pPr>
              <w:pStyle w:val="TableParagraph"/>
              <w:ind w:left="105" w:right="109" w:firstLine="758"/>
              <w:jc w:val="right"/>
              <w:rPr>
                <w:sz w:val="24"/>
              </w:rPr>
            </w:pPr>
            <w:r>
              <w:rPr>
                <w:sz w:val="24"/>
              </w:rPr>
              <w:t>Физическое</w:t>
            </w:r>
            <w:r>
              <w:rPr>
                <w:spacing w:val="-15"/>
                <w:sz w:val="24"/>
              </w:rPr>
              <w:t xml:space="preserve"> </w:t>
            </w:r>
            <w:r>
              <w:rPr>
                <w:sz w:val="24"/>
              </w:rPr>
              <w:t>воспитание,</w:t>
            </w:r>
            <w:r>
              <w:rPr>
                <w:spacing w:val="-8"/>
                <w:sz w:val="24"/>
              </w:rPr>
              <w:t xml:space="preserve"> </w:t>
            </w:r>
            <w:r>
              <w:rPr>
                <w:sz w:val="24"/>
              </w:rPr>
              <w:t>формирование</w:t>
            </w:r>
            <w:r>
              <w:rPr>
                <w:spacing w:val="-15"/>
                <w:sz w:val="24"/>
              </w:rPr>
              <w:t xml:space="preserve"> </w:t>
            </w:r>
            <w:r>
              <w:rPr>
                <w:sz w:val="24"/>
              </w:rPr>
              <w:t>культуры</w:t>
            </w:r>
            <w:r>
              <w:rPr>
                <w:spacing w:val="-8"/>
                <w:sz w:val="24"/>
              </w:rPr>
              <w:t xml:space="preserve"> </w:t>
            </w:r>
            <w:r>
              <w:rPr>
                <w:sz w:val="24"/>
              </w:rPr>
              <w:t>здоровья</w:t>
            </w:r>
            <w:r>
              <w:rPr>
                <w:spacing w:val="-15"/>
                <w:sz w:val="24"/>
              </w:rPr>
              <w:t xml:space="preserve"> </w:t>
            </w:r>
            <w:r>
              <w:rPr>
                <w:sz w:val="24"/>
              </w:rPr>
              <w:t>и</w:t>
            </w:r>
            <w:r>
              <w:rPr>
                <w:spacing w:val="-9"/>
                <w:sz w:val="24"/>
              </w:rPr>
              <w:t xml:space="preserve"> </w:t>
            </w:r>
            <w:r>
              <w:rPr>
                <w:sz w:val="24"/>
              </w:rPr>
              <w:t>эмоционального</w:t>
            </w:r>
            <w:r>
              <w:rPr>
                <w:spacing w:val="-6"/>
                <w:sz w:val="24"/>
              </w:rPr>
              <w:t xml:space="preserve"> </w:t>
            </w:r>
            <w:r>
              <w:rPr>
                <w:sz w:val="24"/>
              </w:rPr>
              <w:t>благополучия: понимающий</w:t>
            </w:r>
            <w:r>
              <w:rPr>
                <w:spacing w:val="80"/>
                <w:sz w:val="24"/>
              </w:rPr>
              <w:t xml:space="preserve"> </w:t>
            </w:r>
            <w:r>
              <w:rPr>
                <w:sz w:val="24"/>
              </w:rPr>
              <w:t>ценность</w:t>
            </w:r>
            <w:r>
              <w:rPr>
                <w:spacing w:val="80"/>
                <w:sz w:val="24"/>
              </w:rPr>
              <w:t xml:space="preserve"> </w:t>
            </w:r>
            <w:r>
              <w:rPr>
                <w:sz w:val="24"/>
              </w:rPr>
              <w:t>жизни,</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безопасности,</w:t>
            </w:r>
            <w:r>
              <w:rPr>
                <w:spacing w:val="80"/>
                <w:sz w:val="24"/>
              </w:rPr>
              <w:t xml:space="preserve"> </w:t>
            </w:r>
            <w:r>
              <w:rPr>
                <w:sz w:val="24"/>
              </w:rPr>
              <w:t>значение</w:t>
            </w:r>
            <w:r>
              <w:rPr>
                <w:spacing w:val="80"/>
                <w:sz w:val="24"/>
              </w:rPr>
              <w:t xml:space="preserve"> </w:t>
            </w:r>
            <w:r>
              <w:rPr>
                <w:sz w:val="24"/>
              </w:rPr>
              <w:t>личных</w:t>
            </w:r>
            <w:r>
              <w:rPr>
                <w:spacing w:val="80"/>
                <w:sz w:val="24"/>
              </w:rPr>
              <w:t xml:space="preserve"> </w:t>
            </w:r>
            <w:r>
              <w:rPr>
                <w:sz w:val="24"/>
              </w:rPr>
              <w:t>усилий</w:t>
            </w:r>
            <w:r>
              <w:rPr>
                <w:spacing w:val="80"/>
                <w:sz w:val="24"/>
              </w:rPr>
              <w:t xml:space="preserve"> </w:t>
            </w:r>
            <w:r>
              <w:rPr>
                <w:sz w:val="24"/>
              </w:rPr>
              <w:t>в сохранении</w:t>
            </w:r>
            <w:r>
              <w:rPr>
                <w:spacing w:val="22"/>
                <w:sz w:val="24"/>
              </w:rPr>
              <w:t xml:space="preserve"> </w:t>
            </w:r>
            <w:r>
              <w:rPr>
                <w:sz w:val="24"/>
              </w:rPr>
              <w:t>здоровья,</w:t>
            </w:r>
            <w:r>
              <w:rPr>
                <w:spacing w:val="21"/>
                <w:sz w:val="24"/>
              </w:rPr>
              <w:t xml:space="preserve"> </w:t>
            </w:r>
            <w:r>
              <w:rPr>
                <w:sz w:val="24"/>
              </w:rPr>
              <w:t>знающий</w:t>
            </w:r>
            <w:r>
              <w:rPr>
                <w:spacing w:val="20"/>
                <w:sz w:val="24"/>
              </w:rPr>
              <w:t xml:space="preserve"> </w:t>
            </w:r>
            <w:r>
              <w:rPr>
                <w:sz w:val="24"/>
              </w:rPr>
              <w:t>и</w:t>
            </w:r>
            <w:r>
              <w:rPr>
                <w:spacing w:val="24"/>
                <w:sz w:val="24"/>
              </w:rPr>
              <w:t xml:space="preserve"> </w:t>
            </w:r>
            <w:r>
              <w:rPr>
                <w:sz w:val="24"/>
              </w:rPr>
              <w:t>соблюдающий</w:t>
            </w:r>
            <w:r>
              <w:rPr>
                <w:spacing w:val="24"/>
                <w:sz w:val="24"/>
              </w:rPr>
              <w:t xml:space="preserve"> </w:t>
            </w:r>
            <w:r>
              <w:rPr>
                <w:sz w:val="24"/>
              </w:rPr>
              <w:t>правила</w:t>
            </w:r>
            <w:r>
              <w:rPr>
                <w:spacing w:val="19"/>
                <w:sz w:val="24"/>
              </w:rPr>
              <w:t xml:space="preserve"> </w:t>
            </w:r>
            <w:r>
              <w:rPr>
                <w:sz w:val="24"/>
              </w:rPr>
              <w:t>безопасности,</w:t>
            </w:r>
            <w:r>
              <w:rPr>
                <w:spacing w:val="21"/>
                <w:sz w:val="24"/>
              </w:rPr>
              <w:t xml:space="preserve"> </w:t>
            </w:r>
            <w:r>
              <w:rPr>
                <w:sz w:val="24"/>
              </w:rPr>
              <w:t>безопасного</w:t>
            </w:r>
            <w:r>
              <w:rPr>
                <w:spacing w:val="23"/>
                <w:sz w:val="24"/>
              </w:rPr>
              <w:t xml:space="preserve"> </w:t>
            </w:r>
            <w:r>
              <w:rPr>
                <w:sz w:val="24"/>
              </w:rPr>
              <w:t>поведения,</w:t>
            </w:r>
            <w:r>
              <w:rPr>
                <w:spacing w:val="22"/>
                <w:sz w:val="24"/>
              </w:rPr>
              <w:t xml:space="preserve"> </w:t>
            </w:r>
            <w:r>
              <w:rPr>
                <w:spacing w:val="-10"/>
                <w:sz w:val="24"/>
              </w:rPr>
              <w:t>в</w:t>
            </w:r>
          </w:p>
          <w:p w:rsidR="00A50D89" w:rsidRDefault="00D375B2">
            <w:pPr>
              <w:pStyle w:val="TableParagraph"/>
              <w:spacing w:line="275" w:lineRule="exact"/>
              <w:ind w:left="105"/>
              <w:jc w:val="both"/>
              <w:rPr>
                <w:sz w:val="24"/>
              </w:rPr>
            </w:pPr>
            <w:r>
              <w:rPr>
                <w:sz w:val="24"/>
              </w:rPr>
              <w:t>том</w:t>
            </w:r>
            <w:r>
              <w:rPr>
                <w:spacing w:val="-1"/>
                <w:sz w:val="24"/>
              </w:rPr>
              <w:t xml:space="preserve"> </w:t>
            </w:r>
            <w:r>
              <w:rPr>
                <w:sz w:val="24"/>
              </w:rPr>
              <w:t>числе</w:t>
            </w:r>
            <w:r>
              <w:rPr>
                <w:spacing w:val="-7"/>
                <w:sz w:val="24"/>
              </w:rPr>
              <w:t xml:space="preserve"> </w:t>
            </w:r>
            <w:r>
              <w:rPr>
                <w:sz w:val="24"/>
              </w:rPr>
              <w:t>в</w:t>
            </w:r>
            <w:r>
              <w:rPr>
                <w:spacing w:val="-1"/>
                <w:sz w:val="24"/>
              </w:rPr>
              <w:t xml:space="preserve"> </w:t>
            </w:r>
            <w:r>
              <w:rPr>
                <w:sz w:val="24"/>
              </w:rPr>
              <w:t xml:space="preserve">информационной </w:t>
            </w:r>
            <w:r>
              <w:rPr>
                <w:spacing w:val="-2"/>
                <w:sz w:val="24"/>
              </w:rPr>
              <w:t>среде;</w:t>
            </w:r>
          </w:p>
          <w:p w:rsidR="00A50D89" w:rsidRDefault="00D375B2">
            <w:pPr>
              <w:pStyle w:val="TableParagraph"/>
              <w:ind w:left="105" w:right="110" w:firstLine="758"/>
              <w:jc w:val="both"/>
              <w:rPr>
                <w:sz w:val="24"/>
              </w:rPr>
            </w:pPr>
            <w:r>
              <w:rPr>
                <w:sz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Pr>
                <w:spacing w:val="-2"/>
                <w:sz w:val="24"/>
              </w:rPr>
              <w:t>активность);</w:t>
            </w:r>
          </w:p>
          <w:p w:rsidR="00A50D89" w:rsidRDefault="00D375B2">
            <w:pPr>
              <w:pStyle w:val="TableParagraph"/>
              <w:spacing w:line="237" w:lineRule="auto"/>
              <w:ind w:left="105" w:right="100" w:firstLine="758"/>
              <w:jc w:val="both"/>
              <w:rPr>
                <w:sz w:val="24"/>
              </w:rPr>
            </w:pPr>
            <w:r>
              <w:rPr>
                <w:sz w:val="24"/>
              </w:rPr>
              <w:t>проявляющий неприятие вредных привычек (курения, употребления алкоголя, наркотиков, игровой</w:t>
            </w:r>
            <w:r>
              <w:rPr>
                <w:spacing w:val="80"/>
                <w:sz w:val="24"/>
              </w:rPr>
              <w:t xml:space="preserve"> </w:t>
            </w:r>
            <w:r>
              <w:rPr>
                <w:sz w:val="24"/>
              </w:rPr>
              <w:t>и</w:t>
            </w:r>
            <w:r>
              <w:rPr>
                <w:spacing w:val="80"/>
                <w:sz w:val="24"/>
              </w:rPr>
              <w:t xml:space="preserve"> </w:t>
            </w:r>
            <w:r>
              <w:rPr>
                <w:sz w:val="24"/>
              </w:rPr>
              <w:t>иных</w:t>
            </w:r>
            <w:r>
              <w:rPr>
                <w:spacing w:val="80"/>
                <w:sz w:val="24"/>
              </w:rPr>
              <w:t xml:space="preserve"> </w:t>
            </w:r>
            <w:r>
              <w:rPr>
                <w:sz w:val="24"/>
              </w:rPr>
              <w:t>форм</w:t>
            </w:r>
            <w:r>
              <w:rPr>
                <w:spacing w:val="80"/>
                <w:sz w:val="24"/>
              </w:rPr>
              <w:t xml:space="preserve"> </w:t>
            </w:r>
            <w:r>
              <w:rPr>
                <w:sz w:val="24"/>
              </w:rPr>
              <w:t>зависимостей),</w:t>
            </w:r>
            <w:r>
              <w:rPr>
                <w:spacing w:val="80"/>
                <w:sz w:val="24"/>
              </w:rPr>
              <w:t xml:space="preserve"> </w:t>
            </w:r>
            <w:r>
              <w:rPr>
                <w:sz w:val="24"/>
              </w:rPr>
              <w:t>понимание</w:t>
            </w:r>
            <w:r>
              <w:rPr>
                <w:spacing w:val="80"/>
                <w:sz w:val="24"/>
              </w:rPr>
              <w:t xml:space="preserve"> </w:t>
            </w:r>
            <w:r>
              <w:rPr>
                <w:sz w:val="24"/>
              </w:rPr>
              <w:t>их</w:t>
            </w:r>
            <w:r>
              <w:rPr>
                <w:spacing w:val="80"/>
                <w:sz w:val="24"/>
              </w:rPr>
              <w:t xml:space="preserve"> </w:t>
            </w:r>
            <w:r>
              <w:rPr>
                <w:sz w:val="24"/>
              </w:rPr>
              <w:t>последствий,</w:t>
            </w:r>
            <w:r>
              <w:rPr>
                <w:spacing w:val="80"/>
                <w:sz w:val="24"/>
              </w:rPr>
              <w:t xml:space="preserve"> </w:t>
            </w:r>
            <w:r>
              <w:rPr>
                <w:sz w:val="24"/>
              </w:rPr>
              <w:t>вреда</w:t>
            </w:r>
            <w:r>
              <w:rPr>
                <w:spacing w:val="80"/>
                <w:sz w:val="24"/>
              </w:rPr>
              <w:t xml:space="preserve"> </w:t>
            </w:r>
            <w:r>
              <w:rPr>
                <w:sz w:val="24"/>
              </w:rPr>
              <w:t>для</w:t>
            </w:r>
            <w:r>
              <w:rPr>
                <w:spacing w:val="80"/>
                <w:sz w:val="24"/>
              </w:rPr>
              <w:t xml:space="preserve"> </w:t>
            </w:r>
            <w:r>
              <w:rPr>
                <w:sz w:val="24"/>
              </w:rPr>
              <w:t>физического</w:t>
            </w:r>
            <w:r>
              <w:rPr>
                <w:spacing w:val="80"/>
                <w:sz w:val="24"/>
              </w:rPr>
              <w:t xml:space="preserve"> </w:t>
            </w:r>
            <w:r>
              <w:rPr>
                <w:sz w:val="24"/>
              </w:rPr>
              <w:t>и</w:t>
            </w:r>
          </w:p>
          <w:p w:rsidR="00A50D89" w:rsidRDefault="00D375B2">
            <w:pPr>
              <w:pStyle w:val="TableParagraph"/>
              <w:spacing w:line="261" w:lineRule="exact"/>
              <w:ind w:left="105"/>
              <w:jc w:val="both"/>
              <w:rPr>
                <w:sz w:val="24"/>
              </w:rPr>
            </w:pPr>
            <w:r>
              <w:rPr>
                <w:sz w:val="24"/>
              </w:rPr>
              <w:t>психического</w:t>
            </w:r>
            <w:r>
              <w:rPr>
                <w:spacing w:val="-3"/>
                <w:sz w:val="24"/>
              </w:rPr>
              <w:t xml:space="preserve"> </w:t>
            </w:r>
            <w:r>
              <w:rPr>
                <w:spacing w:val="-2"/>
                <w:sz w:val="24"/>
              </w:rPr>
              <w:t>здоровья;</w:t>
            </w:r>
          </w:p>
        </w:tc>
      </w:tr>
    </w:tbl>
    <w:p w:rsidR="00A50D89" w:rsidRDefault="00A50D89">
      <w:pPr>
        <w:pStyle w:val="TableParagraph"/>
        <w:spacing w:line="261" w:lineRule="exact"/>
        <w:jc w:val="both"/>
        <w:rPr>
          <w:sz w:val="24"/>
        </w:rPr>
        <w:sectPr w:rsidR="00A50D89">
          <w:type w:val="continuous"/>
          <w:pgSz w:w="11910" w:h="16840"/>
          <w:pgMar w:top="300" w:right="141" w:bottom="660" w:left="283" w:header="0" w:footer="450"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2"/>
      </w:tblGrid>
      <w:tr w:rsidR="00A50D89">
        <w:trPr>
          <w:trHeight w:val="1103"/>
        </w:trPr>
        <w:tc>
          <w:tcPr>
            <w:tcW w:w="10492" w:type="dxa"/>
          </w:tcPr>
          <w:p w:rsidR="00A50D89" w:rsidRDefault="00D375B2">
            <w:pPr>
              <w:pStyle w:val="TableParagraph"/>
              <w:spacing w:line="237" w:lineRule="auto"/>
              <w:ind w:left="105" w:firstLine="758"/>
              <w:rPr>
                <w:sz w:val="24"/>
              </w:rPr>
            </w:pPr>
            <w:r>
              <w:rPr>
                <w:sz w:val="24"/>
              </w:rPr>
              <w:lastRenderedPageBreak/>
              <w:t>умеющий</w:t>
            </w:r>
            <w:r>
              <w:rPr>
                <w:spacing w:val="80"/>
                <w:sz w:val="24"/>
              </w:rPr>
              <w:t xml:space="preserve"> </w:t>
            </w:r>
            <w:r>
              <w:rPr>
                <w:sz w:val="24"/>
              </w:rPr>
              <w:t>осознавать</w:t>
            </w:r>
            <w:r>
              <w:rPr>
                <w:spacing w:val="80"/>
                <w:sz w:val="24"/>
              </w:rPr>
              <w:t xml:space="preserve"> </w:t>
            </w:r>
            <w:r>
              <w:rPr>
                <w:sz w:val="24"/>
              </w:rPr>
              <w:t>физическое</w:t>
            </w:r>
            <w:r>
              <w:rPr>
                <w:spacing w:val="78"/>
                <w:sz w:val="24"/>
              </w:rPr>
              <w:t xml:space="preserve"> </w:t>
            </w:r>
            <w:r>
              <w:rPr>
                <w:sz w:val="24"/>
              </w:rPr>
              <w:t>и</w:t>
            </w:r>
            <w:r>
              <w:rPr>
                <w:spacing w:val="80"/>
                <w:sz w:val="24"/>
              </w:rPr>
              <w:t xml:space="preserve"> </w:t>
            </w:r>
            <w:r>
              <w:rPr>
                <w:sz w:val="24"/>
              </w:rPr>
              <w:t>эмоциональное</w:t>
            </w:r>
            <w:r>
              <w:rPr>
                <w:spacing w:val="80"/>
                <w:sz w:val="24"/>
              </w:rPr>
              <w:t xml:space="preserve"> </w:t>
            </w:r>
            <w:r>
              <w:rPr>
                <w:sz w:val="24"/>
              </w:rPr>
              <w:t>состояние</w:t>
            </w:r>
            <w:r>
              <w:rPr>
                <w:spacing w:val="80"/>
                <w:sz w:val="24"/>
              </w:rPr>
              <w:t xml:space="preserve"> </w:t>
            </w:r>
            <w:r>
              <w:rPr>
                <w:sz w:val="24"/>
              </w:rPr>
              <w:t>(своё</w:t>
            </w:r>
            <w:r>
              <w:rPr>
                <w:spacing w:val="80"/>
                <w:sz w:val="24"/>
              </w:rPr>
              <w:t xml:space="preserve"> </w:t>
            </w:r>
            <w:r>
              <w:rPr>
                <w:sz w:val="24"/>
              </w:rPr>
              <w:t>и</w:t>
            </w:r>
            <w:r>
              <w:rPr>
                <w:spacing w:val="79"/>
                <w:sz w:val="24"/>
              </w:rPr>
              <w:t xml:space="preserve"> </w:t>
            </w:r>
            <w:r>
              <w:rPr>
                <w:sz w:val="24"/>
              </w:rPr>
              <w:t>других</w:t>
            </w:r>
            <w:r>
              <w:rPr>
                <w:spacing w:val="79"/>
                <w:sz w:val="24"/>
              </w:rPr>
              <w:t xml:space="preserve"> </w:t>
            </w:r>
            <w:r>
              <w:rPr>
                <w:sz w:val="24"/>
              </w:rPr>
              <w:t>людей), стремящийся управлять собственным эмоциональным состоянием;</w:t>
            </w:r>
          </w:p>
          <w:p w:rsidR="00A50D89" w:rsidRDefault="00D375B2">
            <w:pPr>
              <w:pStyle w:val="TableParagraph"/>
              <w:spacing w:line="274" w:lineRule="exact"/>
              <w:ind w:left="105" w:firstLine="758"/>
              <w:rPr>
                <w:sz w:val="24"/>
              </w:rPr>
            </w:pPr>
            <w:r>
              <w:rPr>
                <w:sz w:val="24"/>
              </w:rPr>
              <w:t>способный</w:t>
            </w:r>
            <w:r>
              <w:rPr>
                <w:spacing w:val="40"/>
                <w:sz w:val="24"/>
              </w:rPr>
              <w:t xml:space="preserve"> </w:t>
            </w:r>
            <w:r>
              <w:rPr>
                <w:sz w:val="24"/>
              </w:rPr>
              <w:t>адаптироваться</w:t>
            </w:r>
            <w:r>
              <w:rPr>
                <w:spacing w:val="40"/>
                <w:sz w:val="24"/>
              </w:rPr>
              <w:t xml:space="preserve"> </w:t>
            </w:r>
            <w:r>
              <w:rPr>
                <w:sz w:val="24"/>
              </w:rPr>
              <w:t>к</w:t>
            </w:r>
            <w:r>
              <w:rPr>
                <w:spacing w:val="40"/>
                <w:sz w:val="24"/>
              </w:rPr>
              <w:t xml:space="preserve"> </w:t>
            </w:r>
            <w:r>
              <w:rPr>
                <w:sz w:val="24"/>
              </w:rPr>
              <w:t>меняющимся</w:t>
            </w:r>
            <w:r>
              <w:rPr>
                <w:spacing w:val="40"/>
                <w:sz w:val="24"/>
              </w:rPr>
              <w:t xml:space="preserve"> </w:t>
            </w:r>
            <w:r>
              <w:rPr>
                <w:sz w:val="24"/>
              </w:rPr>
              <w:t>социальным,</w:t>
            </w:r>
            <w:r>
              <w:rPr>
                <w:spacing w:val="40"/>
                <w:sz w:val="24"/>
              </w:rPr>
              <w:t xml:space="preserve"> </w:t>
            </w:r>
            <w:r>
              <w:rPr>
                <w:sz w:val="24"/>
              </w:rPr>
              <w:t>информационным</w:t>
            </w:r>
            <w:r>
              <w:rPr>
                <w:spacing w:val="40"/>
                <w:sz w:val="24"/>
              </w:rPr>
              <w:t xml:space="preserve"> </w:t>
            </w:r>
            <w:r>
              <w:rPr>
                <w:sz w:val="24"/>
              </w:rPr>
              <w:t>и</w:t>
            </w:r>
            <w:r>
              <w:rPr>
                <w:spacing w:val="40"/>
                <w:sz w:val="24"/>
              </w:rPr>
              <w:t xml:space="preserve"> </w:t>
            </w:r>
            <w:r>
              <w:rPr>
                <w:sz w:val="24"/>
              </w:rPr>
              <w:t>природным условиям, стрессовым ситуациям.</w:t>
            </w:r>
          </w:p>
        </w:tc>
      </w:tr>
      <w:tr w:rsidR="00A50D89">
        <w:trPr>
          <w:trHeight w:val="273"/>
        </w:trPr>
        <w:tc>
          <w:tcPr>
            <w:tcW w:w="10492" w:type="dxa"/>
          </w:tcPr>
          <w:p w:rsidR="00A50D89" w:rsidRDefault="00D375B2">
            <w:pPr>
              <w:pStyle w:val="TableParagraph"/>
              <w:spacing w:line="253" w:lineRule="exact"/>
              <w:ind w:left="13"/>
              <w:jc w:val="center"/>
              <w:rPr>
                <w:b/>
                <w:sz w:val="24"/>
              </w:rPr>
            </w:pPr>
            <w:r>
              <w:rPr>
                <w:b/>
                <w:sz w:val="24"/>
              </w:rPr>
              <w:t>Физическое</w:t>
            </w:r>
            <w:r>
              <w:rPr>
                <w:b/>
                <w:spacing w:val="2"/>
                <w:sz w:val="24"/>
              </w:rPr>
              <w:t xml:space="preserve"> </w:t>
            </w:r>
            <w:r>
              <w:rPr>
                <w:b/>
                <w:spacing w:val="-2"/>
                <w:sz w:val="24"/>
              </w:rPr>
              <w:t>воспитание</w:t>
            </w:r>
          </w:p>
        </w:tc>
      </w:tr>
      <w:tr w:rsidR="00A50D89">
        <w:trPr>
          <w:trHeight w:val="3687"/>
        </w:trPr>
        <w:tc>
          <w:tcPr>
            <w:tcW w:w="10492" w:type="dxa"/>
          </w:tcPr>
          <w:p w:rsidR="00A50D89" w:rsidRDefault="00D375B2">
            <w:pPr>
              <w:pStyle w:val="TableParagraph"/>
              <w:spacing w:before="236"/>
              <w:ind w:left="648"/>
              <w:rPr>
                <w:sz w:val="24"/>
              </w:rPr>
            </w:pPr>
            <w:r>
              <w:rPr>
                <w:sz w:val="24"/>
              </w:rPr>
              <w:t>формирование</w:t>
            </w:r>
            <w:r>
              <w:rPr>
                <w:spacing w:val="-8"/>
                <w:sz w:val="24"/>
              </w:rPr>
              <w:t xml:space="preserve"> </w:t>
            </w:r>
            <w:r>
              <w:rPr>
                <w:sz w:val="24"/>
              </w:rPr>
              <w:t>культуры</w:t>
            </w:r>
            <w:r>
              <w:rPr>
                <w:spacing w:val="-4"/>
                <w:sz w:val="24"/>
              </w:rPr>
              <w:t xml:space="preserve"> </w:t>
            </w:r>
            <w:r>
              <w:rPr>
                <w:sz w:val="24"/>
              </w:rPr>
              <w:t>здоровья</w:t>
            </w:r>
            <w:r>
              <w:rPr>
                <w:spacing w:val="-5"/>
                <w:sz w:val="24"/>
              </w:rPr>
              <w:t xml:space="preserve"> </w:t>
            </w:r>
            <w:r>
              <w:rPr>
                <w:sz w:val="24"/>
              </w:rPr>
              <w:t>и</w:t>
            </w:r>
            <w:r>
              <w:rPr>
                <w:spacing w:val="-8"/>
                <w:sz w:val="24"/>
              </w:rPr>
              <w:t xml:space="preserve"> </w:t>
            </w:r>
            <w:r>
              <w:rPr>
                <w:sz w:val="24"/>
              </w:rPr>
              <w:t>эмоционального</w:t>
            </w:r>
            <w:r>
              <w:rPr>
                <w:spacing w:val="-1"/>
                <w:sz w:val="24"/>
              </w:rPr>
              <w:t xml:space="preserve"> </w:t>
            </w:r>
            <w:r>
              <w:rPr>
                <w:spacing w:val="-2"/>
                <w:sz w:val="24"/>
              </w:rPr>
              <w:t>благополучия:</w:t>
            </w:r>
          </w:p>
          <w:p w:rsidR="00A50D89" w:rsidRDefault="00D375B2">
            <w:pPr>
              <w:pStyle w:val="TableParagraph"/>
              <w:spacing w:before="238" w:line="242" w:lineRule="auto"/>
              <w:ind w:left="105" w:firstLine="542"/>
              <w:rPr>
                <w:sz w:val="24"/>
              </w:rPr>
            </w:pPr>
            <w:r>
              <w:rPr>
                <w:sz w:val="24"/>
              </w:rPr>
              <w:t>бережно</w:t>
            </w:r>
            <w:r>
              <w:rPr>
                <w:spacing w:val="-3"/>
                <w:sz w:val="24"/>
              </w:rPr>
              <w:t xml:space="preserve"> </w:t>
            </w:r>
            <w:r>
              <w:rPr>
                <w:sz w:val="24"/>
              </w:rPr>
              <w:t>относящийся</w:t>
            </w:r>
            <w:r>
              <w:rPr>
                <w:spacing w:val="-3"/>
                <w:sz w:val="24"/>
              </w:rPr>
              <w:t xml:space="preserve"> </w:t>
            </w:r>
            <w:r>
              <w:rPr>
                <w:sz w:val="24"/>
              </w:rPr>
              <w:t>к</w:t>
            </w:r>
            <w:r>
              <w:rPr>
                <w:spacing w:val="-5"/>
                <w:sz w:val="24"/>
              </w:rPr>
              <w:t xml:space="preserve"> </w:t>
            </w:r>
            <w:r>
              <w:rPr>
                <w:sz w:val="24"/>
              </w:rPr>
              <w:t>физическому</w:t>
            </w:r>
            <w:r>
              <w:rPr>
                <w:spacing w:val="-8"/>
                <w:sz w:val="24"/>
              </w:rPr>
              <w:t xml:space="preserve"> </w:t>
            </w:r>
            <w:r>
              <w:rPr>
                <w:sz w:val="24"/>
              </w:rPr>
              <w:t>здоровью,</w:t>
            </w:r>
            <w:r>
              <w:rPr>
                <w:spacing w:val="-1"/>
                <w:sz w:val="24"/>
              </w:rPr>
              <w:t xml:space="preserve"> </w:t>
            </w:r>
            <w:r>
              <w:rPr>
                <w:sz w:val="24"/>
              </w:rPr>
              <w:t>соблюдающий</w:t>
            </w:r>
            <w:r>
              <w:rPr>
                <w:spacing w:val="-2"/>
                <w:sz w:val="24"/>
              </w:rPr>
              <w:t xml:space="preserve"> </w:t>
            </w:r>
            <w:r>
              <w:rPr>
                <w:sz w:val="24"/>
              </w:rPr>
              <w:t>основные</w:t>
            </w:r>
            <w:r>
              <w:rPr>
                <w:spacing w:val="-8"/>
                <w:sz w:val="24"/>
              </w:rPr>
              <w:t xml:space="preserve"> </w:t>
            </w:r>
            <w:r>
              <w:rPr>
                <w:sz w:val="24"/>
              </w:rPr>
              <w:t>правила</w:t>
            </w:r>
            <w:r>
              <w:rPr>
                <w:spacing w:val="-4"/>
                <w:sz w:val="24"/>
              </w:rPr>
              <w:t xml:space="preserve"> </w:t>
            </w:r>
            <w:r>
              <w:rPr>
                <w:sz w:val="24"/>
              </w:rPr>
              <w:t>здорового и безопасного для себя и других людей образа жизни, в том числе в информационной среде;</w:t>
            </w:r>
          </w:p>
          <w:p w:rsidR="00A50D89" w:rsidRDefault="00D375B2">
            <w:pPr>
              <w:pStyle w:val="TableParagraph"/>
              <w:spacing w:before="235" w:line="242" w:lineRule="auto"/>
              <w:ind w:left="105" w:firstLine="542"/>
              <w:rPr>
                <w:sz w:val="24"/>
              </w:rPr>
            </w:pPr>
            <w:r>
              <w:rPr>
                <w:sz w:val="24"/>
              </w:rPr>
              <w:t>владеющий основными навыками личной и общественной гигиены, безопасного поведения в быту, природе, обществе;</w:t>
            </w:r>
          </w:p>
          <w:p w:rsidR="00A50D89" w:rsidRDefault="00D375B2">
            <w:pPr>
              <w:pStyle w:val="TableParagraph"/>
              <w:spacing w:before="235" w:line="242" w:lineRule="auto"/>
              <w:ind w:left="105" w:firstLine="542"/>
              <w:rPr>
                <w:sz w:val="24"/>
              </w:rPr>
            </w:pPr>
            <w:r>
              <w:rPr>
                <w:sz w:val="24"/>
              </w:rPr>
              <w:t>ориентированный</w:t>
            </w:r>
            <w:r>
              <w:rPr>
                <w:spacing w:val="80"/>
                <w:w w:val="150"/>
                <w:sz w:val="24"/>
              </w:rPr>
              <w:t xml:space="preserve"> </w:t>
            </w:r>
            <w:r>
              <w:rPr>
                <w:sz w:val="24"/>
              </w:rPr>
              <w:t>на</w:t>
            </w:r>
            <w:r>
              <w:rPr>
                <w:spacing w:val="80"/>
                <w:w w:val="150"/>
                <w:sz w:val="24"/>
              </w:rPr>
              <w:t xml:space="preserve"> </w:t>
            </w:r>
            <w:r>
              <w:rPr>
                <w:sz w:val="24"/>
              </w:rPr>
              <w:t>физическое</w:t>
            </w:r>
            <w:r>
              <w:rPr>
                <w:spacing w:val="80"/>
                <w:w w:val="150"/>
                <w:sz w:val="24"/>
              </w:rPr>
              <w:t xml:space="preserve"> </w:t>
            </w:r>
            <w:r>
              <w:rPr>
                <w:sz w:val="24"/>
              </w:rPr>
              <w:t>развитие</w:t>
            </w:r>
            <w:r>
              <w:rPr>
                <w:spacing w:val="80"/>
                <w:w w:val="150"/>
                <w:sz w:val="24"/>
              </w:rPr>
              <w:t xml:space="preserve"> </w:t>
            </w:r>
            <w:r>
              <w:rPr>
                <w:sz w:val="24"/>
              </w:rPr>
              <w:t>с</w:t>
            </w:r>
            <w:r>
              <w:rPr>
                <w:spacing w:val="80"/>
                <w:w w:val="150"/>
                <w:sz w:val="24"/>
              </w:rPr>
              <w:t xml:space="preserve"> </w:t>
            </w:r>
            <w:r>
              <w:rPr>
                <w:sz w:val="24"/>
              </w:rPr>
              <w:t>учетом</w:t>
            </w:r>
            <w:r>
              <w:rPr>
                <w:spacing w:val="80"/>
                <w:w w:val="150"/>
                <w:sz w:val="24"/>
              </w:rPr>
              <w:t xml:space="preserve"> </w:t>
            </w:r>
            <w:r>
              <w:rPr>
                <w:sz w:val="24"/>
              </w:rPr>
              <w:t>возможностей</w:t>
            </w:r>
            <w:r>
              <w:rPr>
                <w:spacing w:val="80"/>
                <w:w w:val="150"/>
                <w:sz w:val="24"/>
              </w:rPr>
              <w:t xml:space="preserve"> </w:t>
            </w:r>
            <w:r>
              <w:rPr>
                <w:sz w:val="24"/>
              </w:rPr>
              <w:t>здоровья,</w:t>
            </w:r>
            <w:r>
              <w:rPr>
                <w:spacing w:val="80"/>
                <w:w w:val="150"/>
                <w:sz w:val="24"/>
              </w:rPr>
              <w:t xml:space="preserve"> </w:t>
            </w:r>
            <w:r>
              <w:rPr>
                <w:sz w:val="24"/>
              </w:rPr>
              <w:t>занятия физкультурой и спортом;</w:t>
            </w:r>
          </w:p>
          <w:p w:rsidR="00A50D89" w:rsidRDefault="00D375B2">
            <w:pPr>
              <w:pStyle w:val="TableParagraph"/>
              <w:tabs>
                <w:tab w:val="left" w:pos="2067"/>
                <w:tab w:val="left" w:pos="2437"/>
                <w:tab w:val="left" w:pos="4192"/>
                <w:tab w:val="left" w:pos="4950"/>
                <w:tab w:val="left" w:pos="6082"/>
                <w:tab w:val="left" w:pos="8082"/>
                <w:tab w:val="left" w:pos="10140"/>
              </w:tabs>
              <w:spacing w:before="214" w:line="280" w:lineRule="atLeast"/>
              <w:ind w:left="105" w:right="105" w:firstLine="542"/>
              <w:rPr>
                <w:sz w:val="24"/>
              </w:rPr>
            </w:pPr>
            <w:r>
              <w:rPr>
                <w:spacing w:val="-2"/>
                <w:sz w:val="24"/>
              </w:rPr>
              <w:t>сознающий</w:t>
            </w:r>
            <w:r>
              <w:rPr>
                <w:sz w:val="24"/>
              </w:rPr>
              <w:tab/>
            </w:r>
            <w:r>
              <w:rPr>
                <w:spacing w:val="-10"/>
                <w:sz w:val="24"/>
              </w:rPr>
              <w:t>и</w:t>
            </w:r>
            <w:r>
              <w:rPr>
                <w:sz w:val="24"/>
              </w:rPr>
              <w:tab/>
            </w:r>
            <w:r>
              <w:rPr>
                <w:spacing w:val="-2"/>
                <w:sz w:val="24"/>
              </w:rPr>
              <w:t>принимающий</w:t>
            </w:r>
            <w:r>
              <w:rPr>
                <w:sz w:val="24"/>
              </w:rPr>
              <w:tab/>
            </w:r>
            <w:r>
              <w:rPr>
                <w:spacing w:val="-4"/>
                <w:sz w:val="24"/>
              </w:rPr>
              <w:t>свою</w:t>
            </w:r>
            <w:r>
              <w:rPr>
                <w:sz w:val="24"/>
              </w:rPr>
              <w:tab/>
            </w:r>
            <w:r>
              <w:rPr>
                <w:spacing w:val="-2"/>
                <w:sz w:val="24"/>
              </w:rPr>
              <w:t>половую</w:t>
            </w:r>
            <w:r>
              <w:rPr>
                <w:sz w:val="24"/>
              </w:rPr>
              <w:tab/>
            </w:r>
            <w:r>
              <w:rPr>
                <w:spacing w:val="-2"/>
                <w:sz w:val="24"/>
              </w:rPr>
              <w:t>принадлежность,</w:t>
            </w:r>
            <w:r>
              <w:rPr>
                <w:sz w:val="24"/>
              </w:rPr>
              <w:tab/>
            </w:r>
            <w:r>
              <w:rPr>
                <w:spacing w:val="-2"/>
                <w:sz w:val="24"/>
              </w:rPr>
              <w:t>соответствующие</w:t>
            </w:r>
            <w:r>
              <w:rPr>
                <w:sz w:val="24"/>
              </w:rPr>
              <w:tab/>
            </w:r>
            <w:r>
              <w:rPr>
                <w:spacing w:val="-6"/>
                <w:sz w:val="24"/>
              </w:rPr>
              <w:t xml:space="preserve">ей </w:t>
            </w:r>
            <w:r>
              <w:rPr>
                <w:sz w:val="24"/>
              </w:rPr>
              <w:t>психофизические и поведенческие особенности с учетом возраста.</w:t>
            </w:r>
          </w:p>
        </w:tc>
      </w:tr>
      <w:tr w:rsidR="00A50D89">
        <w:trPr>
          <w:trHeight w:val="278"/>
        </w:trPr>
        <w:tc>
          <w:tcPr>
            <w:tcW w:w="10492" w:type="dxa"/>
          </w:tcPr>
          <w:p w:rsidR="00A50D89" w:rsidRDefault="00D375B2">
            <w:pPr>
              <w:pStyle w:val="TableParagraph"/>
              <w:spacing w:line="258" w:lineRule="exact"/>
              <w:ind w:left="13" w:right="4"/>
              <w:jc w:val="center"/>
              <w:rPr>
                <w:b/>
                <w:sz w:val="24"/>
              </w:rPr>
            </w:pPr>
            <w:r>
              <w:rPr>
                <w:b/>
                <w:sz w:val="24"/>
              </w:rPr>
              <w:t>Трудовое</w:t>
            </w:r>
            <w:r>
              <w:rPr>
                <w:b/>
                <w:spacing w:val="-3"/>
                <w:sz w:val="24"/>
              </w:rPr>
              <w:t xml:space="preserve"> </w:t>
            </w:r>
            <w:r>
              <w:rPr>
                <w:b/>
                <w:spacing w:val="-2"/>
                <w:sz w:val="24"/>
              </w:rPr>
              <w:t>воспитание</w:t>
            </w:r>
          </w:p>
        </w:tc>
      </w:tr>
      <w:tr w:rsidR="00A50D89">
        <w:trPr>
          <w:trHeight w:val="3034"/>
        </w:trPr>
        <w:tc>
          <w:tcPr>
            <w:tcW w:w="10492" w:type="dxa"/>
          </w:tcPr>
          <w:p w:rsidR="00A50D89" w:rsidRDefault="00D375B2">
            <w:pPr>
              <w:pStyle w:val="TableParagraph"/>
              <w:ind w:left="105" w:right="385" w:firstLine="758"/>
              <w:jc w:val="both"/>
              <w:rPr>
                <w:sz w:val="24"/>
              </w:rPr>
            </w:pPr>
            <w:r>
              <w:rPr>
                <w:sz w:val="24"/>
              </w:rPr>
              <w:t>уважающий труд, результаты своего труда, труда других</w:t>
            </w:r>
            <w:r>
              <w:rPr>
                <w:spacing w:val="-3"/>
                <w:sz w:val="24"/>
              </w:rPr>
              <w:t xml:space="preserve"> </w:t>
            </w:r>
            <w:r>
              <w:rPr>
                <w:sz w:val="24"/>
              </w:rPr>
              <w:t>людей;</w:t>
            </w:r>
            <w:r>
              <w:rPr>
                <w:spacing w:val="-3"/>
                <w:sz w:val="24"/>
              </w:rPr>
              <w:t xml:space="preserve"> </w:t>
            </w:r>
            <w:r>
              <w:rPr>
                <w:sz w:val="24"/>
              </w:rPr>
              <w:t>проявляющий</w:t>
            </w:r>
            <w:r>
              <w:rPr>
                <w:spacing w:val="-2"/>
                <w:sz w:val="24"/>
              </w:rPr>
              <w:t xml:space="preserve"> </w:t>
            </w:r>
            <w:r>
              <w:rPr>
                <w:sz w:val="24"/>
              </w:rPr>
              <w:t>интерес к практическому</w:t>
            </w:r>
            <w:r>
              <w:rPr>
                <w:spacing w:val="-11"/>
                <w:sz w:val="24"/>
              </w:rPr>
              <w:t xml:space="preserve"> </w:t>
            </w:r>
            <w:r>
              <w:rPr>
                <w:sz w:val="24"/>
              </w:rPr>
              <w:t>изучению</w:t>
            </w:r>
            <w:r>
              <w:rPr>
                <w:spacing w:val="-3"/>
                <w:sz w:val="24"/>
              </w:rPr>
              <w:t xml:space="preserve"> </w:t>
            </w:r>
            <w:r>
              <w:rPr>
                <w:sz w:val="24"/>
              </w:rPr>
              <w:t>профессий</w:t>
            </w:r>
            <w:r>
              <w:rPr>
                <w:spacing w:val="-5"/>
                <w:sz w:val="24"/>
              </w:rPr>
              <w:t xml:space="preserve"> </w:t>
            </w:r>
            <w:r>
              <w:rPr>
                <w:sz w:val="24"/>
              </w:rPr>
              <w:t>и</w:t>
            </w:r>
            <w:r>
              <w:rPr>
                <w:spacing w:val="-1"/>
                <w:sz w:val="24"/>
              </w:rPr>
              <w:t xml:space="preserve"> </w:t>
            </w:r>
            <w:r>
              <w:rPr>
                <w:sz w:val="24"/>
              </w:rPr>
              <w:t>труда</w:t>
            </w:r>
            <w:r>
              <w:rPr>
                <w:spacing w:val="-3"/>
                <w:sz w:val="24"/>
              </w:rPr>
              <w:t xml:space="preserve"> </w:t>
            </w:r>
            <w:r>
              <w:rPr>
                <w:sz w:val="24"/>
              </w:rPr>
              <w:t>различного</w:t>
            </w:r>
            <w:r>
              <w:rPr>
                <w:spacing w:val="-2"/>
                <w:sz w:val="24"/>
              </w:rPr>
              <w:t xml:space="preserve"> </w:t>
            </w:r>
            <w:r>
              <w:rPr>
                <w:sz w:val="24"/>
              </w:rPr>
              <w:t>рода, в</w:t>
            </w:r>
            <w:r>
              <w:rPr>
                <w:spacing w:val="-4"/>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на</w:t>
            </w:r>
            <w:r>
              <w:rPr>
                <w:spacing w:val="-12"/>
                <w:sz w:val="24"/>
              </w:rPr>
              <w:t xml:space="preserve"> </w:t>
            </w:r>
            <w:r>
              <w:rPr>
                <w:sz w:val="24"/>
              </w:rPr>
              <w:t>основе</w:t>
            </w:r>
            <w:r>
              <w:rPr>
                <w:spacing w:val="-7"/>
                <w:sz w:val="24"/>
              </w:rPr>
              <w:t xml:space="preserve"> </w:t>
            </w:r>
            <w:r>
              <w:rPr>
                <w:sz w:val="24"/>
              </w:rPr>
              <w:t>применения предметных знаний;</w:t>
            </w:r>
          </w:p>
          <w:p w:rsidR="00A50D89" w:rsidRDefault="00D375B2">
            <w:pPr>
              <w:pStyle w:val="TableParagraph"/>
              <w:ind w:left="105" w:right="95" w:firstLine="758"/>
              <w:jc w:val="both"/>
              <w:rPr>
                <w:sz w:val="24"/>
              </w:rPr>
            </w:pPr>
            <w:r>
              <w:rPr>
                <w:sz w:val="24"/>
              </w:rPr>
              <w:t>сознающий важность трудолюбия, обучения труду, накопления навыков трудовой деятельности</w:t>
            </w:r>
            <w:r>
              <w:rPr>
                <w:spacing w:val="-10"/>
                <w:sz w:val="24"/>
              </w:rPr>
              <w:t xml:space="preserve"> </w:t>
            </w:r>
            <w:r>
              <w:rPr>
                <w:sz w:val="24"/>
              </w:rPr>
              <w:t>на</w:t>
            </w:r>
            <w:r>
              <w:rPr>
                <w:spacing w:val="-8"/>
                <w:sz w:val="24"/>
              </w:rPr>
              <w:t xml:space="preserve"> </w:t>
            </w:r>
            <w:r>
              <w:rPr>
                <w:sz w:val="24"/>
              </w:rPr>
              <w:t>протяжении</w:t>
            </w:r>
            <w:r>
              <w:rPr>
                <w:spacing w:val="-11"/>
                <w:sz w:val="24"/>
              </w:rPr>
              <w:t xml:space="preserve"> </w:t>
            </w:r>
            <w:r>
              <w:rPr>
                <w:sz w:val="24"/>
              </w:rPr>
              <w:t>жизни</w:t>
            </w:r>
            <w:r>
              <w:rPr>
                <w:spacing w:val="-6"/>
                <w:sz w:val="24"/>
              </w:rPr>
              <w:t xml:space="preserve"> </w:t>
            </w:r>
            <w:r>
              <w:rPr>
                <w:sz w:val="24"/>
              </w:rPr>
              <w:t>для</w:t>
            </w:r>
            <w:r>
              <w:rPr>
                <w:spacing w:val="-7"/>
                <w:sz w:val="24"/>
              </w:rPr>
              <w:t xml:space="preserve"> </w:t>
            </w:r>
            <w:r>
              <w:rPr>
                <w:sz w:val="24"/>
              </w:rPr>
              <w:t>успешной</w:t>
            </w:r>
            <w:r>
              <w:rPr>
                <w:spacing w:val="-11"/>
                <w:sz w:val="24"/>
              </w:rPr>
              <w:t xml:space="preserve"> </w:t>
            </w:r>
            <w:r>
              <w:rPr>
                <w:sz w:val="24"/>
              </w:rPr>
              <w:t>профессиональной</w:t>
            </w:r>
            <w:r>
              <w:rPr>
                <w:spacing w:val="-6"/>
                <w:sz w:val="24"/>
              </w:rPr>
              <w:t xml:space="preserve"> </w:t>
            </w:r>
            <w:r>
              <w:rPr>
                <w:sz w:val="24"/>
              </w:rPr>
              <w:t>самореализации</w:t>
            </w:r>
            <w:r>
              <w:rPr>
                <w:spacing w:val="-11"/>
                <w:sz w:val="24"/>
              </w:rPr>
              <w:t xml:space="preserve"> </w:t>
            </w:r>
            <w:r>
              <w:rPr>
                <w:sz w:val="24"/>
              </w:rPr>
              <w:t>в</w:t>
            </w:r>
            <w:r>
              <w:rPr>
                <w:spacing w:val="-5"/>
                <w:sz w:val="24"/>
              </w:rPr>
              <w:t xml:space="preserve"> </w:t>
            </w:r>
            <w:r>
              <w:rPr>
                <w:sz w:val="24"/>
              </w:rPr>
              <w:t xml:space="preserve">российском </w:t>
            </w:r>
            <w:r>
              <w:rPr>
                <w:spacing w:val="-2"/>
                <w:sz w:val="24"/>
              </w:rPr>
              <w:t>обществе;</w:t>
            </w:r>
          </w:p>
          <w:p w:rsidR="00A50D89" w:rsidRDefault="00D375B2">
            <w:pPr>
              <w:pStyle w:val="TableParagraph"/>
              <w:ind w:left="105" w:right="102" w:firstLine="758"/>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A50D89" w:rsidRDefault="00D375B2">
            <w:pPr>
              <w:pStyle w:val="TableParagraph"/>
              <w:spacing w:line="274" w:lineRule="exact"/>
              <w:ind w:left="864"/>
              <w:jc w:val="both"/>
              <w:rPr>
                <w:sz w:val="24"/>
              </w:rPr>
            </w:pPr>
            <w:r>
              <w:rPr>
                <w:sz w:val="24"/>
              </w:rPr>
              <w:t>выражающий</w:t>
            </w:r>
            <w:r>
              <w:rPr>
                <w:spacing w:val="9"/>
                <w:sz w:val="24"/>
              </w:rPr>
              <w:t xml:space="preserve"> </w:t>
            </w:r>
            <w:r>
              <w:rPr>
                <w:sz w:val="24"/>
              </w:rPr>
              <w:t>готовность</w:t>
            </w:r>
            <w:r>
              <w:rPr>
                <w:spacing w:val="6"/>
                <w:sz w:val="24"/>
              </w:rPr>
              <w:t xml:space="preserve"> </w:t>
            </w:r>
            <w:r>
              <w:rPr>
                <w:sz w:val="24"/>
              </w:rPr>
              <w:t>к</w:t>
            </w:r>
            <w:r>
              <w:rPr>
                <w:spacing w:val="2"/>
                <w:sz w:val="24"/>
              </w:rPr>
              <w:t xml:space="preserve"> </w:t>
            </w:r>
            <w:r>
              <w:rPr>
                <w:sz w:val="24"/>
              </w:rPr>
              <w:t>осознанному выбору</w:t>
            </w:r>
            <w:r>
              <w:rPr>
                <w:spacing w:val="4"/>
                <w:sz w:val="24"/>
              </w:rPr>
              <w:t xml:space="preserve"> </w:t>
            </w:r>
            <w:r>
              <w:rPr>
                <w:sz w:val="24"/>
              </w:rPr>
              <w:t>и</w:t>
            </w:r>
            <w:r>
              <w:rPr>
                <w:spacing w:val="9"/>
                <w:sz w:val="24"/>
              </w:rPr>
              <w:t xml:space="preserve"> </w:t>
            </w:r>
            <w:r>
              <w:rPr>
                <w:sz w:val="24"/>
              </w:rPr>
              <w:t>построению</w:t>
            </w:r>
            <w:r>
              <w:rPr>
                <w:spacing w:val="3"/>
                <w:sz w:val="24"/>
              </w:rPr>
              <w:t xml:space="preserve"> </w:t>
            </w:r>
            <w:r>
              <w:rPr>
                <w:sz w:val="24"/>
              </w:rPr>
              <w:t>индивидуальной</w:t>
            </w:r>
            <w:r>
              <w:rPr>
                <w:spacing w:val="10"/>
                <w:sz w:val="24"/>
              </w:rPr>
              <w:t xml:space="preserve"> </w:t>
            </w:r>
            <w:r>
              <w:rPr>
                <w:spacing w:val="-2"/>
                <w:sz w:val="24"/>
              </w:rPr>
              <w:t>траектории</w:t>
            </w:r>
          </w:p>
          <w:p w:rsidR="00A50D89" w:rsidRDefault="00D375B2">
            <w:pPr>
              <w:pStyle w:val="TableParagraph"/>
              <w:spacing w:line="261" w:lineRule="exact"/>
              <w:ind w:left="105"/>
              <w:jc w:val="both"/>
              <w:rPr>
                <w:sz w:val="24"/>
              </w:rPr>
            </w:pPr>
            <w:r>
              <w:rPr>
                <w:sz w:val="24"/>
              </w:rPr>
              <w:t>образования</w:t>
            </w:r>
            <w:r>
              <w:rPr>
                <w:spacing w:val="-6"/>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планов</w:t>
            </w:r>
            <w:r>
              <w:rPr>
                <w:spacing w:val="1"/>
                <w:sz w:val="24"/>
              </w:rPr>
              <w:t xml:space="preserve"> </w:t>
            </w:r>
            <w:r>
              <w:rPr>
                <w:sz w:val="24"/>
              </w:rPr>
              <w:t>с</w:t>
            </w:r>
            <w:r>
              <w:rPr>
                <w:spacing w:val="-4"/>
                <w:sz w:val="24"/>
              </w:rPr>
              <w:t xml:space="preserve"> </w:t>
            </w:r>
            <w:r>
              <w:rPr>
                <w:sz w:val="24"/>
              </w:rPr>
              <w:t>учётом</w:t>
            </w:r>
            <w:r>
              <w:rPr>
                <w:spacing w:val="1"/>
                <w:sz w:val="24"/>
              </w:rPr>
              <w:t xml:space="preserve"> </w:t>
            </w:r>
            <w:r>
              <w:rPr>
                <w:sz w:val="24"/>
              </w:rPr>
              <w:t>личных</w:t>
            </w:r>
            <w:r>
              <w:rPr>
                <w:spacing w:val="-4"/>
                <w:sz w:val="24"/>
              </w:rPr>
              <w:t xml:space="preserve"> </w:t>
            </w:r>
            <w:r>
              <w:rPr>
                <w:sz w:val="24"/>
              </w:rPr>
              <w:t>и</w:t>
            </w:r>
            <w:r>
              <w:rPr>
                <w:spacing w:val="-3"/>
                <w:sz w:val="24"/>
              </w:rPr>
              <w:t xml:space="preserve"> </w:t>
            </w:r>
            <w:r>
              <w:rPr>
                <w:sz w:val="24"/>
              </w:rPr>
              <w:t>общественных</w:t>
            </w:r>
            <w:r>
              <w:rPr>
                <w:spacing w:val="-3"/>
                <w:sz w:val="24"/>
              </w:rPr>
              <w:t xml:space="preserve"> </w:t>
            </w:r>
            <w:r>
              <w:rPr>
                <w:sz w:val="24"/>
              </w:rPr>
              <w:t>интересов,</w:t>
            </w:r>
            <w:r>
              <w:rPr>
                <w:spacing w:val="-2"/>
                <w:sz w:val="24"/>
              </w:rPr>
              <w:t xml:space="preserve"> потребностей.</w:t>
            </w:r>
          </w:p>
        </w:tc>
      </w:tr>
      <w:tr w:rsidR="00A50D89">
        <w:trPr>
          <w:trHeight w:val="277"/>
        </w:trPr>
        <w:tc>
          <w:tcPr>
            <w:tcW w:w="10492" w:type="dxa"/>
          </w:tcPr>
          <w:p w:rsidR="00A50D89" w:rsidRDefault="00D375B2">
            <w:pPr>
              <w:pStyle w:val="TableParagraph"/>
              <w:spacing w:line="258" w:lineRule="exact"/>
              <w:ind w:left="13" w:right="5"/>
              <w:jc w:val="center"/>
              <w:rPr>
                <w:b/>
                <w:sz w:val="24"/>
              </w:rPr>
            </w:pPr>
            <w:r>
              <w:rPr>
                <w:b/>
                <w:sz w:val="24"/>
              </w:rPr>
              <w:t>Экологическое</w:t>
            </w:r>
            <w:r>
              <w:rPr>
                <w:b/>
                <w:spacing w:val="-5"/>
                <w:sz w:val="24"/>
              </w:rPr>
              <w:t xml:space="preserve"> </w:t>
            </w:r>
            <w:r>
              <w:rPr>
                <w:b/>
                <w:spacing w:val="-2"/>
                <w:sz w:val="24"/>
              </w:rPr>
              <w:t>воспитание</w:t>
            </w:r>
          </w:p>
        </w:tc>
      </w:tr>
      <w:tr w:rsidR="00A50D89">
        <w:trPr>
          <w:trHeight w:val="2760"/>
        </w:trPr>
        <w:tc>
          <w:tcPr>
            <w:tcW w:w="10492" w:type="dxa"/>
          </w:tcPr>
          <w:p w:rsidR="00A50D89" w:rsidRDefault="00D375B2">
            <w:pPr>
              <w:pStyle w:val="TableParagraph"/>
              <w:spacing w:line="237" w:lineRule="auto"/>
              <w:ind w:left="105" w:firstLine="782"/>
              <w:rPr>
                <w:sz w:val="24"/>
              </w:rPr>
            </w:pPr>
            <w:r>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A50D89" w:rsidRDefault="00D375B2">
            <w:pPr>
              <w:pStyle w:val="TableParagraph"/>
              <w:spacing w:line="237" w:lineRule="auto"/>
              <w:ind w:left="105" w:firstLine="782"/>
              <w:rPr>
                <w:sz w:val="24"/>
              </w:rPr>
            </w:pPr>
            <w:r>
              <w:rPr>
                <w:sz w:val="24"/>
              </w:rPr>
              <w:t>сознающий</w:t>
            </w:r>
            <w:r>
              <w:rPr>
                <w:spacing w:val="31"/>
                <w:sz w:val="24"/>
              </w:rPr>
              <w:t xml:space="preserve"> </w:t>
            </w:r>
            <w:r>
              <w:rPr>
                <w:sz w:val="24"/>
              </w:rPr>
              <w:t>свою ответственность</w:t>
            </w:r>
            <w:r>
              <w:rPr>
                <w:spacing w:val="32"/>
                <w:sz w:val="24"/>
              </w:rPr>
              <w:t xml:space="preserve"> </w:t>
            </w:r>
            <w:r>
              <w:rPr>
                <w:sz w:val="24"/>
              </w:rPr>
              <w:t>как</w:t>
            </w:r>
            <w:r>
              <w:rPr>
                <w:spacing w:val="29"/>
                <w:sz w:val="24"/>
              </w:rPr>
              <w:t xml:space="preserve"> </w:t>
            </w:r>
            <w:r>
              <w:rPr>
                <w:sz w:val="24"/>
              </w:rPr>
              <w:t>гражданина</w:t>
            </w:r>
            <w:r>
              <w:rPr>
                <w:spacing w:val="29"/>
                <w:sz w:val="24"/>
              </w:rPr>
              <w:t xml:space="preserve"> </w:t>
            </w:r>
            <w:r>
              <w:rPr>
                <w:sz w:val="24"/>
              </w:rPr>
              <w:t>и потребителя</w:t>
            </w:r>
            <w:r>
              <w:rPr>
                <w:spacing w:val="30"/>
                <w:sz w:val="24"/>
              </w:rPr>
              <w:t xml:space="preserve"> </w:t>
            </w:r>
            <w:r>
              <w:rPr>
                <w:sz w:val="24"/>
              </w:rPr>
              <w:t>в условиях</w:t>
            </w:r>
            <w:r>
              <w:rPr>
                <w:spacing w:val="36"/>
                <w:sz w:val="24"/>
              </w:rPr>
              <w:t xml:space="preserve"> </w:t>
            </w:r>
            <w:r>
              <w:rPr>
                <w:sz w:val="24"/>
              </w:rPr>
              <w:t>взаимосвязи природной, технологической и социальной сред;</w:t>
            </w:r>
          </w:p>
          <w:p w:rsidR="00A50D89" w:rsidRDefault="00D375B2">
            <w:pPr>
              <w:pStyle w:val="TableParagraph"/>
              <w:spacing w:before="3"/>
              <w:ind w:left="105" w:right="132" w:firstLine="782"/>
              <w:rPr>
                <w:sz w:val="24"/>
              </w:rPr>
            </w:pPr>
            <w:r>
              <w:rPr>
                <w:sz w:val="24"/>
              </w:rPr>
              <w:t>выражающий</w:t>
            </w:r>
            <w:r>
              <w:rPr>
                <w:spacing w:val="-4"/>
                <w:sz w:val="24"/>
              </w:rPr>
              <w:t xml:space="preserve"> </w:t>
            </w:r>
            <w:r>
              <w:rPr>
                <w:sz w:val="24"/>
              </w:rPr>
              <w:t>активное</w:t>
            </w:r>
            <w:r>
              <w:rPr>
                <w:spacing w:val="-5"/>
                <w:sz w:val="24"/>
              </w:rPr>
              <w:t xml:space="preserve"> </w:t>
            </w:r>
            <w:r>
              <w:rPr>
                <w:sz w:val="24"/>
              </w:rPr>
              <w:t>неприятие</w:t>
            </w:r>
            <w:r>
              <w:rPr>
                <w:spacing w:val="-5"/>
                <w:sz w:val="24"/>
              </w:rPr>
              <w:t xml:space="preserve"> </w:t>
            </w:r>
            <w:r>
              <w:rPr>
                <w:sz w:val="24"/>
              </w:rPr>
              <w:t>действий,</w:t>
            </w:r>
            <w:r>
              <w:rPr>
                <w:spacing w:val="-7"/>
                <w:sz w:val="24"/>
              </w:rPr>
              <w:t xml:space="preserve"> </w:t>
            </w:r>
            <w:r>
              <w:rPr>
                <w:sz w:val="24"/>
              </w:rPr>
              <w:t>приносящих</w:t>
            </w:r>
            <w:r>
              <w:rPr>
                <w:spacing w:val="-9"/>
                <w:sz w:val="24"/>
              </w:rPr>
              <w:t xml:space="preserve"> </w:t>
            </w:r>
            <w:r>
              <w:rPr>
                <w:sz w:val="24"/>
              </w:rPr>
              <w:t>вред</w:t>
            </w:r>
            <w:r>
              <w:rPr>
                <w:spacing w:val="-6"/>
                <w:sz w:val="24"/>
              </w:rPr>
              <w:t xml:space="preserve"> </w:t>
            </w:r>
            <w:r>
              <w:rPr>
                <w:sz w:val="24"/>
              </w:rPr>
              <w:t>природе;</w:t>
            </w:r>
            <w:r>
              <w:rPr>
                <w:spacing w:val="-9"/>
                <w:sz w:val="24"/>
              </w:rPr>
              <w:t xml:space="preserve"> </w:t>
            </w:r>
            <w:r>
              <w:rPr>
                <w:sz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w:t>
            </w:r>
            <w:r>
              <w:rPr>
                <w:spacing w:val="-2"/>
                <w:sz w:val="24"/>
              </w:rPr>
              <w:t>среды;</w:t>
            </w:r>
          </w:p>
          <w:p w:rsidR="00A50D89" w:rsidRDefault="00D375B2">
            <w:pPr>
              <w:pStyle w:val="TableParagraph"/>
              <w:tabs>
                <w:tab w:val="left" w:pos="2657"/>
                <w:tab w:val="left" w:pos="3132"/>
                <w:tab w:val="left" w:pos="4897"/>
                <w:tab w:val="left" w:pos="6624"/>
                <w:tab w:val="left" w:pos="8548"/>
              </w:tabs>
              <w:spacing w:line="274" w:lineRule="exact"/>
              <w:ind w:left="105" w:right="101" w:firstLine="782"/>
              <w:rPr>
                <w:sz w:val="24"/>
              </w:rPr>
            </w:pPr>
            <w:r>
              <w:rPr>
                <w:spacing w:val="-2"/>
                <w:sz w:val="24"/>
              </w:rPr>
              <w:t>участвующий</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экологической,</w:t>
            </w:r>
            <w:r>
              <w:rPr>
                <w:sz w:val="24"/>
              </w:rPr>
              <w:tab/>
            </w:r>
            <w:r>
              <w:rPr>
                <w:spacing w:val="-2"/>
                <w:sz w:val="24"/>
              </w:rPr>
              <w:t>природоохранной направленности.</w:t>
            </w:r>
          </w:p>
        </w:tc>
      </w:tr>
      <w:tr w:rsidR="00A50D89">
        <w:trPr>
          <w:trHeight w:val="273"/>
        </w:trPr>
        <w:tc>
          <w:tcPr>
            <w:tcW w:w="10492" w:type="dxa"/>
          </w:tcPr>
          <w:p w:rsidR="00A50D89" w:rsidRDefault="00D375B2">
            <w:pPr>
              <w:pStyle w:val="TableParagraph"/>
              <w:spacing w:line="253" w:lineRule="exact"/>
              <w:ind w:left="13" w:right="2"/>
              <w:jc w:val="center"/>
              <w:rPr>
                <w:b/>
                <w:sz w:val="24"/>
              </w:rPr>
            </w:pPr>
            <w:r>
              <w:rPr>
                <w:b/>
                <w:sz w:val="24"/>
              </w:rPr>
              <w:t>Ценности</w:t>
            </w:r>
            <w:r>
              <w:rPr>
                <w:b/>
                <w:spacing w:val="-4"/>
                <w:sz w:val="24"/>
              </w:rPr>
              <w:t xml:space="preserve"> </w:t>
            </w:r>
            <w:r>
              <w:rPr>
                <w:b/>
                <w:sz w:val="24"/>
              </w:rPr>
              <w:t>научного</w:t>
            </w:r>
            <w:r>
              <w:rPr>
                <w:b/>
                <w:spacing w:val="-1"/>
                <w:sz w:val="24"/>
              </w:rPr>
              <w:t xml:space="preserve"> </w:t>
            </w:r>
            <w:r>
              <w:rPr>
                <w:b/>
                <w:spacing w:val="-2"/>
                <w:sz w:val="24"/>
              </w:rPr>
              <w:t>познания</w:t>
            </w:r>
          </w:p>
        </w:tc>
      </w:tr>
      <w:tr w:rsidR="00A50D89">
        <w:trPr>
          <w:trHeight w:val="2726"/>
        </w:trPr>
        <w:tc>
          <w:tcPr>
            <w:tcW w:w="10492" w:type="dxa"/>
          </w:tcPr>
          <w:p w:rsidR="00A50D89" w:rsidRDefault="00D375B2">
            <w:pPr>
              <w:pStyle w:val="TableParagraph"/>
              <w:tabs>
                <w:tab w:val="left" w:pos="2494"/>
                <w:tab w:val="left" w:pos="4336"/>
                <w:tab w:val="left" w:pos="5502"/>
                <w:tab w:val="left" w:pos="5823"/>
                <w:tab w:val="left" w:pos="6763"/>
                <w:tab w:val="left" w:pos="8216"/>
                <w:tab w:val="left" w:pos="9334"/>
                <w:tab w:val="left" w:pos="9651"/>
              </w:tabs>
              <w:spacing w:line="242" w:lineRule="auto"/>
              <w:ind w:left="105" w:right="105" w:firstLine="782"/>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10"/>
                <w:sz w:val="24"/>
              </w:rPr>
              <w:t>в</w:t>
            </w:r>
            <w:r>
              <w:rPr>
                <w:sz w:val="24"/>
              </w:rPr>
              <w:tab/>
            </w:r>
            <w:r>
              <w:rPr>
                <w:spacing w:val="-2"/>
                <w:sz w:val="24"/>
              </w:rPr>
              <w:t>разных</w:t>
            </w:r>
            <w:r>
              <w:rPr>
                <w:sz w:val="24"/>
              </w:rPr>
              <w:tab/>
            </w:r>
            <w:r>
              <w:rPr>
                <w:spacing w:val="-2"/>
                <w:sz w:val="24"/>
              </w:rPr>
              <w:t>предметных</w:t>
            </w:r>
            <w:r>
              <w:rPr>
                <w:sz w:val="24"/>
              </w:rPr>
              <w:tab/>
            </w:r>
            <w:r>
              <w:rPr>
                <w:spacing w:val="-2"/>
                <w:sz w:val="24"/>
              </w:rPr>
              <w:t>областях</w:t>
            </w:r>
            <w:r>
              <w:rPr>
                <w:sz w:val="24"/>
              </w:rPr>
              <w:tab/>
            </w:r>
            <w:r>
              <w:rPr>
                <w:spacing w:val="-10"/>
                <w:sz w:val="24"/>
              </w:rPr>
              <w:t>с</w:t>
            </w:r>
            <w:r>
              <w:rPr>
                <w:sz w:val="24"/>
              </w:rPr>
              <w:tab/>
            </w:r>
            <w:r>
              <w:rPr>
                <w:spacing w:val="-2"/>
                <w:sz w:val="24"/>
              </w:rPr>
              <w:t xml:space="preserve">учётом </w:t>
            </w:r>
            <w:r>
              <w:rPr>
                <w:sz w:val="24"/>
              </w:rPr>
              <w:t>индивидуальных интересов, способностей, достижений;</w:t>
            </w:r>
          </w:p>
          <w:p w:rsidR="00A50D89" w:rsidRDefault="00D375B2">
            <w:pPr>
              <w:pStyle w:val="TableParagraph"/>
              <w:spacing w:line="242" w:lineRule="auto"/>
              <w:ind w:left="105" w:firstLine="782"/>
              <w:rPr>
                <w:sz w:val="24"/>
              </w:rPr>
            </w:pPr>
            <w:r>
              <w:rPr>
                <w:sz w:val="24"/>
              </w:rPr>
              <w:t>ориентированный в деятельности на научные знания о природе и обществе, взаимосвязях</w:t>
            </w:r>
            <w:r>
              <w:rPr>
                <w:spacing w:val="40"/>
                <w:sz w:val="24"/>
              </w:rPr>
              <w:t xml:space="preserve"> </w:t>
            </w:r>
            <w:r>
              <w:rPr>
                <w:sz w:val="24"/>
              </w:rPr>
              <w:t>человека с природной и социальной средой;</w:t>
            </w:r>
          </w:p>
          <w:p w:rsidR="00A50D89" w:rsidRDefault="00D375B2">
            <w:pPr>
              <w:pStyle w:val="TableParagraph"/>
              <w:spacing w:line="242" w:lineRule="auto"/>
              <w:ind w:left="105" w:firstLine="782"/>
              <w:rPr>
                <w:sz w:val="24"/>
              </w:rPr>
            </w:pPr>
            <w:r>
              <w:rPr>
                <w:sz w:val="24"/>
              </w:rPr>
              <w:t>развивающий</w:t>
            </w:r>
            <w:r>
              <w:rPr>
                <w:spacing w:val="40"/>
                <w:sz w:val="24"/>
              </w:rPr>
              <w:t xml:space="preserve"> </w:t>
            </w:r>
            <w:r>
              <w:rPr>
                <w:sz w:val="24"/>
              </w:rPr>
              <w:t>навыки</w:t>
            </w:r>
            <w:r>
              <w:rPr>
                <w:spacing w:val="40"/>
                <w:sz w:val="24"/>
              </w:rPr>
              <w:t xml:space="preserve"> </w:t>
            </w:r>
            <w:r>
              <w:rPr>
                <w:sz w:val="24"/>
              </w:rPr>
              <w:t>использования</w:t>
            </w:r>
            <w:r>
              <w:rPr>
                <w:spacing w:val="40"/>
                <w:sz w:val="24"/>
              </w:rPr>
              <w:t xml:space="preserve"> </w:t>
            </w:r>
            <w:r>
              <w:rPr>
                <w:sz w:val="24"/>
              </w:rPr>
              <w:t>различных</w:t>
            </w:r>
            <w:r>
              <w:rPr>
                <w:spacing w:val="40"/>
                <w:sz w:val="24"/>
              </w:rPr>
              <w:t xml:space="preserve"> </w:t>
            </w:r>
            <w:r>
              <w:rPr>
                <w:sz w:val="24"/>
              </w:rPr>
              <w:t>средств</w:t>
            </w:r>
            <w:r>
              <w:rPr>
                <w:spacing w:val="40"/>
                <w:sz w:val="24"/>
              </w:rPr>
              <w:t xml:space="preserve"> </w:t>
            </w:r>
            <w:r>
              <w:rPr>
                <w:sz w:val="24"/>
              </w:rPr>
              <w:t>познания,</w:t>
            </w:r>
            <w:r>
              <w:rPr>
                <w:spacing w:val="40"/>
                <w:sz w:val="24"/>
              </w:rPr>
              <w:t xml:space="preserve"> </w:t>
            </w:r>
            <w:r>
              <w:rPr>
                <w:sz w:val="24"/>
              </w:rPr>
              <w:t>накопления</w:t>
            </w:r>
            <w:r>
              <w:rPr>
                <w:spacing w:val="40"/>
                <w:sz w:val="24"/>
              </w:rPr>
              <w:t xml:space="preserve"> </w:t>
            </w:r>
            <w:r>
              <w:rPr>
                <w:sz w:val="24"/>
              </w:rPr>
              <w:t>знаний</w:t>
            </w:r>
            <w:r>
              <w:rPr>
                <w:spacing w:val="40"/>
                <w:sz w:val="24"/>
              </w:rPr>
              <w:t xml:space="preserve"> </w:t>
            </w:r>
            <w:r>
              <w:rPr>
                <w:sz w:val="24"/>
              </w:rPr>
              <w:t>о мире (языковая, читательская культура, деятельность в информационной, цифровой среде);</w:t>
            </w:r>
          </w:p>
          <w:p w:rsidR="00A50D89" w:rsidRDefault="00D375B2">
            <w:pPr>
              <w:pStyle w:val="TableParagraph"/>
              <w:tabs>
                <w:tab w:val="left" w:pos="3055"/>
                <w:tab w:val="left" w:pos="4024"/>
                <w:tab w:val="left" w:pos="5568"/>
                <w:tab w:val="left" w:pos="6978"/>
                <w:tab w:val="left" w:pos="7967"/>
                <w:tab w:val="left" w:pos="9420"/>
                <w:tab w:val="left" w:pos="10259"/>
              </w:tabs>
              <w:spacing w:line="242" w:lineRule="auto"/>
              <w:ind w:left="105" w:right="106" w:firstLine="782"/>
              <w:rPr>
                <w:sz w:val="24"/>
              </w:rPr>
            </w:pPr>
            <w:r>
              <w:rPr>
                <w:spacing w:val="-2"/>
                <w:sz w:val="24"/>
              </w:rPr>
              <w:t>демонстрирующий</w:t>
            </w:r>
            <w:r>
              <w:rPr>
                <w:sz w:val="24"/>
              </w:rPr>
              <w:tab/>
            </w:r>
            <w:r>
              <w:rPr>
                <w:spacing w:val="-2"/>
                <w:sz w:val="24"/>
              </w:rPr>
              <w:t>навыки</w:t>
            </w:r>
            <w:r>
              <w:rPr>
                <w:sz w:val="24"/>
              </w:rPr>
              <w:tab/>
            </w:r>
            <w:r>
              <w:rPr>
                <w:spacing w:val="-2"/>
                <w:sz w:val="24"/>
              </w:rPr>
              <w:t>наблюдений,</w:t>
            </w:r>
            <w:r>
              <w:rPr>
                <w:sz w:val="24"/>
              </w:rPr>
              <w:tab/>
            </w:r>
            <w:r>
              <w:rPr>
                <w:spacing w:val="-2"/>
                <w:sz w:val="24"/>
              </w:rPr>
              <w:t>накопления</w:t>
            </w:r>
            <w:r>
              <w:rPr>
                <w:sz w:val="24"/>
              </w:rPr>
              <w:tab/>
            </w:r>
            <w:r>
              <w:rPr>
                <w:spacing w:val="-2"/>
                <w:sz w:val="24"/>
              </w:rPr>
              <w:t>фактов,</w:t>
            </w:r>
            <w:r>
              <w:rPr>
                <w:sz w:val="24"/>
              </w:rPr>
              <w:tab/>
            </w:r>
            <w:r>
              <w:rPr>
                <w:spacing w:val="-2"/>
                <w:sz w:val="24"/>
              </w:rPr>
              <w:t>осмысления</w:t>
            </w:r>
            <w:r>
              <w:rPr>
                <w:sz w:val="24"/>
              </w:rPr>
              <w:tab/>
            </w:r>
            <w:r>
              <w:rPr>
                <w:spacing w:val="-2"/>
                <w:sz w:val="24"/>
              </w:rPr>
              <w:t>опыта</w:t>
            </w:r>
            <w:r>
              <w:rPr>
                <w:sz w:val="24"/>
              </w:rPr>
              <w:tab/>
            </w:r>
            <w:r>
              <w:rPr>
                <w:spacing w:val="-10"/>
                <w:sz w:val="24"/>
              </w:rPr>
              <w:t xml:space="preserve">в </w:t>
            </w:r>
            <w:r>
              <w:rPr>
                <w:sz w:val="24"/>
              </w:rPr>
              <w:t>естественнонаучной и гуманитарной областях познания, исследовательской деятельности.</w:t>
            </w:r>
          </w:p>
        </w:tc>
      </w:tr>
    </w:tbl>
    <w:p w:rsidR="00A50D89" w:rsidRDefault="00A50D89">
      <w:pPr>
        <w:pStyle w:val="a3"/>
        <w:spacing w:before="63"/>
        <w:ind w:left="0"/>
        <w:rPr>
          <w:b/>
        </w:rPr>
      </w:pPr>
    </w:p>
    <w:p w:rsidR="00A50D89" w:rsidRDefault="00D375B2" w:rsidP="006D317B">
      <w:pPr>
        <w:pStyle w:val="a6"/>
        <w:numPr>
          <w:ilvl w:val="2"/>
          <w:numId w:val="27"/>
        </w:numPr>
        <w:tabs>
          <w:tab w:val="left" w:pos="2011"/>
        </w:tabs>
        <w:ind w:left="2011" w:hanging="542"/>
        <w:jc w:val="left"/>
        <w:rPr>
          <w:b/>
          <w:sz w:val="24"/>
        </w:rPr>
      </w:pPr>
      <w:bookmarkStart w:id="406" w:name="2.3.2_РАЗДЕЛ_2._СОДЕРЖАТЕЛЬНЫЙ."/>
      <w:bookmarkEnd w:id="406"/>
      <w:r>
        <w:rPr>
          <w:b/>
          <w:sz w:val="24"/>
        </w:rPr>
        <w:t>РАЗДЕЛ</w:t>
      </w:r>
      <w:r>
        <w:rPr>
          <w:b/>
          <w:spacing w:val="-5"/>
          <w:sz w:val="24"/>
        </w:rPr>
        <w:t xml:space="preserve"> </w:t>
      </w:r>
      <w:r>
        <w:rPr>
          <w:b/>
          <w:sz w:val="24"/>
        </w:rPr>
        <w:t>2.</w:t>
      </w:r>
      <w:r>
        <w:rPr>
          <w:b/>
          <w:spacing w:val="-1"/>
          <w:sz w:val="24"/>
        </w:rPr>
        <w:t xml:space="preserve"> </w:t>
      </w:r>
      <w:r>
        <w:rPr>
          <w:b/>
          <w:spacing w:val="-2"/>
          <w:sz w:val="24"/>
        </w:rPr>
        <w:t>СОДЕРЖАТЕЛЬНЫЙ.</w:t>
      </w:r>
    </w:p>
    <w:p w:rsidR="00A50D89" w:rsidRDefault="00A50D89">
      <w:pPr>
        <w:pStyle w:val="a6"/>
        <w:rPr>
          <w:b/>
          <w:sz w:val="24"/>
        </w:rPr>
        <w:sectPr w:rsidR="00A50D89">
          <w:type w:val="continuous"/>
          <w:pgSz w:w="11910" w:h="16840"/>
          <w:pgMar w:top="300" w:right="141" w:bottom="660" w:left="283" w:header="0" w:footer="450" w:gutter="0"/>
          <w:cols w:space="720"/>
        </w:sectPr>
      </w:pPr>
    </w:p>
    <w:p w:rsidR="00A50D89" w:rsidRDefault="00D375B2">
      <w:pPr>
        <w:spacing w:before="79"/>
        <w:ind w:left="600"/>
        <w:jc w:val="both"/>
        <w:rPr>
          <w:b/>
          <w:sz w:val="24"/>
        </w:rPr>
      </w:pPr>
      <w:bookmarkStart w:id="407" w:name="Уклад_Школы."/>
      <w:bookmarkEnd w:id="407"/>
      <w:r>
        <w:rPr>
          <w:b/>
          <w:sz w:val="24"/>
        </w:rPr>
        <w:lastRenderedPageBreak/>
        <w:t>Уклад</w:t>
      </w:r>
      <w:r>
        <w:rPr>
          <w:b/>
          <w:spacing w:val="-4"/>
          <w:sz w:val="24"/>
        </w:rPr>
        <w:t xml:space="preserve"> </w:t>
      </w:r>
      <w:r>
        <w:rPr>
          <w:b/>
          <w:spacing w:val="-2"/>
          <w:sz w:val="24"/>
        </w:rPr>
        <w:t>Школы.</w:t>
      </w:r>
    </w:p>
    <w:p w:rsidR="00A50D89" w:rsidRDefault="00D375B2">
      <w:pPr>
        <w:pStyle w:val="a3"/>
        <w:spacing w:before="75"/>
        <w:ind w:right="714" w:firstLine="648"/>
        <w:jc w:val="both"/>
      </w:pPr>
      <w:r>
        <w:t>МБОУ СОШ № 7 г Сальска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A50D89" w:rsidRDefault="00D375B2">
      <w:pPr>
        <w:pStyle w:val="a3"/>
        <w:ind w:right="707" w:firstLine="566"/>
        <w:jc w:val="both"/>
      </w:pPr>
      <w:r>
        <w:t>В рамках</w:t>
      </w:r>
      <w:r>
        <w:rPr>
          <w:spacing w:val="40"/>
        </w:rPr>
        <w:t xml:space="preserve"> </w:t>
      </w:r>
      <w:r>
        <w:t>образовательного процесса школа осуществляет воспитательную деятельность, целенаправленно управляя развитием личности ребенка в учебной и внеурочной деятельности педагогическим коллективом.</w:t>
      </w:r>
      <w:r>
        <w:rPr>
          <w:spacing w:val="40"/>
        </w:rPr>
        <w:t xml:space="preserve"> </w:t>
      </w:r>
      <w:r>
        <w:t>В школе создаются условия для разностороннего личностного развития детей, подростков, раскрывается и обогащается их творческий потенциал, воспитания гражданственности, стимулирования социальной активности. Это достигается подготовленными педагогическими кадрами.</w:t>
      </w:r>
    </w:p>
    <w:p w:rsidR="00A50D89" w:rsidRDefault="00D375B2">
      <w:pPr>
        <w:pStyle w:val="a3"/>
        <w:ind w:right="713" w:firstLine="566"/>
        <w:jc w:val="both"/>
      </w:pPr>
      <w:r>
        <w:t>Школа</w:t>
      </w:r>
      <w:r>
        <w:rPr>
          <w:spacing w:val="-15"/>
        </w:rPr>
        <w:t xml:space="preserve"> </w:t>
      </w:r>
      <w:r>
        <w:t>расположена</w:t>
      </w:r>
      <w:r>
        <w:rPr>
          <w:spacing w:val="-15"/>
        </w:rPr>
        <w:t xml:space="preserve"> </w:t>
      </w:r>
      <w:r>
        <w:t>в</w:t>
      </w:r>
      <w:r>
        <w:rPr>
          <w:spacing w:val="-11"/>
        </w:rPr>
        <w:t xml:space="preserve"> </w:t>
      </w:r>
      <w:r>
        <w:t>микрорайоне,</w:t>
      </w:r>
      <w:r>
        <w:rPr>
          <w:spacing w:val="-15"/>
        </w:rPr>
        <w:t xml:space="preserve"> </w:t>
      </w:r>
      <w:r>
        <w:t>где</w:t>
      </w:r>
      <w:r>
        <w:rPr>
          <w:spacing w:val="-14"/>
        </w:rPr>
        <w:t xml:space="preserve"> </w:t>
      </w:r>
      <w:r>
        <w:t>расположены</w:t>
      </w:r>
      <w:r>
        <w:rPr>
          <w:spacing w:val="-15"/>
        </w:rPr>
        <w:t xml:space="preserve"> </w:t>
      </w:r>
      <w:r>
        <w:t>объекты</w:t>
      </w:r>
      <w:r>
        <w:rPr>
          <w:spacing w:val="-10"/>
        </w:rPr>
        <w:t xml:space="preserve"> </w:t>
      </w:r>
      <w:r>
        <w:t>культуры</w:t>
      </w:r>
      <w:r>
        <w:rPr>
          <w:spacing w:val="-11"/>
        </w:rPr>
        <w:t xml:space="preserve"> </w:t>
      </w:r>
      <w:r>
        <w:t>и</w:t>
      </w:r>
      <w:r>
        <w:rPr>
          <w:spacing w:val="-12"/>
        </w:rPr>
        <w:t xml:space="preserve"> </w:t>
      </w:r>
      <w:r>
        <w:t>спорта,</w:t>
      </w:r>
      <w:r>
        <w:rPr>
          <w:spacing w:val="-11"/>
        </w:rPr>
        <w:t xml:space="preserve"> </w:t>
      </w:r>
      <w:r>
        <w:t>что</w:t>
      </w:r>
      <w:r>
        <w:rPr>
          <w:spacing w:val="36"/>
        </w:rPr>
        <w:t xml:space="preserve"> </w:t>
      </w:r>
      <w:r>
        <w:t>служит целевым ориентиром в воспитании школьников. Часто на базе школы проводятся культурные, творческие встречи, семинары, фестивали.</w:t>
      </w:r>
    </w:p>
    <w:p w:rsidR="00A50D89" w:rsidRDefault="00D375B2">
      <w:pPr>
        <w:pStyle w:val="a3"/>
        <w:spacing w:before="3" w:line="237" w:lineRule="auto"/>
        <w:ind w:right="712" w:firstLine="566"/>
        <w:jc w:val="both"/>
      </w:pPr>
      <w:r>
        <w:t>Выстроено сетевое взаимодействие и сотрудничество школы с учреждениями профессионального</w:t>
      </w:r>
      <w:r>
        <w:rPr>
          <w:spacing w:val="40"/>
        </w:rPr>
        <w:t xml:space="preserve"> </w:t>
      </w:r>
      <w:r>
        <w:t>образования.</w:t>
      </w:r>
    </w:p>
    <w:p w:rsidR="00A50D89" w:rsidRDefault="00D375B2">
      <w:pPr>
        <w:pStyle w:val="a3"/>
        <w:spacing w:before="4"/>
        <w:ind w:right="702" w:firstLine="566"/>
        <w:jc w:val="both"/>
      </w:pPr>
      <w:r>
        <w:t>Приоритетное направление в воспитательной деятельности школы – это развитие духовно – нравственного воспитания</w:t>
      </w:r>
      <w:r>
        <w:rPr>
          <w:spacing w:val="-5"/>
        </w:rPr>
        <w:t xml:space="preserve"> </w:t>
      </w:r>
      <w:r>
        <w:t>учащихся.</w:t>
      </w:r>
      <w:r>
        <w:rPr>
          <w:spacing w:val="80"/>
        </w:rPr>
        <w:t xml:space="preserve"> </w:t>
      </w:r>
      <w:r>
        <w:t>6</w:t>
      </w:r>
      <w:r>
        <w:rPr>
          <w:spacing w:val="-5"/>
        </w:rPr>
        <w:t xml:space="preserve"> </w:t>
      </w:r>
      <w:r>
        <w:t>мая</w:t>
      </w:r>
      <w:r>
        <w:rPr>
          <w:spacing w:val="40"/>
        </w:rPr>
        <w:t xml:space="preserve"> </w:t>
      </w:r>
      <w:r>
        <w:t>2019</w:t>
      </w:r>
      <w:r>
        <w:rPr>
          <w:spacing w:val="40"/>
        </w:rPr>
        <w:t xml:space="preserve"> </w:t>
      </w:r>
      <w:r>
        <w:t>года</w:t>
      </w:r>
      <w:r>
        <w:rPr>
          <w:spacing w:val="40"/>
        </w:rPr>
        <w:t xml:space="preserve"> </w:t>
      </w:r>
      <w:r>
        <w:t>на</w:t>
      </w:r>
      <w:r>
        <w:rPr>
          <w:spacing w:val="40"/>
        </w:rPr>
        <w:t xml:space="preserve"> </w:t>
      </w:r>
      <w:r>
        <w:t>основании</w:t>
      </w:r>
      <w:r>
        <w:rPr>
          <w:spacing w:val="40"/>
        </w:rPr>
        <w:t xml:space="preserve"> </w:t>
      </w:r>
      <w:r>
        <w:t>приказа</w:t>
      </w:r>
      <w:r>
        <w:rPr>
          <w:spacing w:val="-6"/>
        </w:rPr>
        <w:t xml:space="preserve"> </w:t>
      </w:r>
      <w:r>
        <w:t>№ 65</w:t>
      </w:r>
      <w:r>
        <w:rPr>
          <w:spacing w:val="-5"/>
        </w:rPr>
        <w:t xml:space="preserve"> </w:t>
      </w:r>
      <w:r>
        <w:t>от 06.05.2022 года</w:t>
      </w:r>
      <w:r>
        <w:rPr>
          <w:spacing w:val="-5"/>
        </w:rPr>
        <w:t xml:space="preserve"> </w:t>
      </w:r>
      <w:r>
        <w:t>школа получила статус «казачьего общеобразовательного учреждения». Обучающиеся школы –</w:t>
      </w:r>
      <w:r>
        <w:rPr>
          <w:spacing w:val="-7"/>
        </w:rPr>
        <w:t xml:space="preserve"> </w:t>
      </w:r>
      <w:r>
        <w:t>активные</w:t>
      </w:r>
      <w:r>
        <w:rPr>
          <w:spacing w:val="-8"/>
        </w:rPr>
        <w:t xml:space="preserve"> </w:t>
      </w:r>
      <w:r>
        <w:t>участники</w:t>
      </w:r>
      <w:r>
        <w:rPr>
          <w:spacing w:val="-6"/>
        </w:rPr>
        <w:t xml:space="preserve"> </w:t>
      </w:r>
      <w:r>
        <w:t>городских,</w:t>
      </w:r>
      <w:r>
        <w:rPr>
          <w:spacing w:val="-5"/>
        </w:rPr>
        <w:t xml:space="preserve"> </w:t>
      </w:r>
      <w:r>
        <w:t>районных,</w:t>
      </w:r>
      <w:r>
        <w:rPr>
          <w:spacing w:val="-5"/>
        </w:rPr>
        <w:t xml:space="preserve"> </w:t>
      </w:r>
      <w:r>
        <w:t>областных</w:t>
      </w:r>
      <w:r>
        <w:rPr>
          <w:spacing w:val="-12"/>
        </w:rPr>
        <w:t xml:space="preserve"> </w:t>
      </w:r>
      <w:r>
        <w:t>мероприятий</w:t>
      </w:r>
      <w:r>
        <w:rPr>
          <w:spacing w:val="-6"/>
        </w:rPr>
        <w:t xml:space="preserve"> </w:t>
      </w:r>
      <w:r>
        <w:t>военно -</w:t>
      </w:r>
      <w:r>
        <w:rPr>
          <w:spacing w:val="-5"/>
        </w:rPr>
        <w:t xml:space="preserve"> </w:t>
      </w:r>
      <w:r>
        <w:t>спортивной</w:t>
      </w:r>
      <w:r>
        <w:rPr>
          <w:spacing w:val="-6"/>
        </w:rPr>
        <w:t xml:space="preserve"> </w:t>
      </w:r>
      <w:r>
        <w:t>и</w:t>
      </w:r>
      <w:r>
        <w:rPr>
          <w:spacing w:val="-11"/>
        </w:rPr>
        <w:t xml:space="preserve"> </w:t>
      </w:r>
      <w:r>
        <w:t>военно</w:t>
      </w:r>
    </w:p>
    <w:p w:rsidR="00A50D89" w:rsidRDefault="00D375B2">
      <w:pPr>
        <w:pStyle w:val="a3"/>
        <w:spacing w:line="275" w:lineRule="exact"/>
        <w:jc w:val="both"/>
      </w:pPr>
      <w:r>
        <w:t>-</w:t>
      </w:r>
      <w:r>
        <w:rPr>
          <w:spacing w:val="-1"/>
        </w:rPr>
        <w:t xml:space="preserve"> </w:t>
      </w:r>
      <w:r>
        <w:t>исторической</w:t>
      </w:r>
      <w:r>
        <w:rPr>
          <w:spacing w:val="-6"/>
        </w:rPr>
        <w:t xml:space="preserve"> </w:t>
      </w:r>
      <w:r>
        <w:rPr>
          <w:spacing w:val="-2"/>
        </w:rPr>
        <w:t>направленности.</w:t>
      </w:r>
    </w:p>
    <w:p w:rsidR="00A50D89" w:rsidRDefault="00D375B2">
      <w:pPr>
        <w:pStyle w:val="a3"/>
        <w:ind w:right="708"/>
        <w:jc w:val="both"/>
      </w:pPr>
      <w:r>
        <w:t>Основной контингент обучающихся – дети из благополучных семей, нацеленные на получение качественного общего образования. Высокая социальная активность обучающихся способствует развитию ученического самоуправления, позволяет привлекать у обучающихся к организации и проведению</w:t>
      </w:r>
      <w:r>
        <w:rPr>
          <w:spacing w:val="-15"/>
        </w:rPr>
        <w:t xml:space="preserve"> </w:t>
      </w:r>
      <w:r>
        <w:t>различных</w:t>
      </w:r>
      <w:r>
        <w:rPr>
          <w:spacing w:val="-15"/>
        </w:rPr>
        <w:t xml:space="preserve"> </w:t>
      </w:r>
      <w:r>
        <w:t>мероприятий,</w:t>
      </w:r>
      <w:r>
        <w:rPr>
          <w:spacing w:val="-15"/>
        </w:rPr>
        <w:t xml:space="preserve"> </w:t>
      </w:r>
      <w:r>
        <w:t>что</w:t>
      </w:r>
      <w:r>
        <w:rPr>
          <w:spacing w:val="-15"/>
        </w:rPr>
        <w:t xml:space="preserve"> </w:t>
      </w:r>
      <w:r>
        <w:t>повышает</w:t>
      </w:r>
      <w:r>
        <w:rPr>
          <w:spacing w:val="-15"/>
        </w:rPr>
        <w:t xml:space="preserve"> </w:t>
      </w:r>
      <w:r>
        <w:t>качество</w:t>
      </w:r>
      <w:r>
        <w:rPr>
          <w:spacing w:val="-15"/>
        </w:rPr>
        <w:t xml:space="preserve"> </w:t>
      </w:r>
      <w:r>
        <w:t>и</w:t>
      </w:r>
      <w:r>
        <w:rPr>
          <w:spacing w:val="-15"/>
        </w:rPr>
        <w:t xml:space="preserve"> </w:t>
      </w:r>
      <w:r>
        <w:t>уровень</w:t>
      </w:r>
      <w:r>
        <w:rPr>
          <w:spacing w:val="-15"/>
        </w:rPr>
        <w:t xml:space="preserve"> </w:t>
      </w:r>
      <w:r>
        <w:t>их</w:t>
      </w:r>
      <w:r>
        <w:rPr>
          <w:spacing w:val="-15"/>
        </w:rPr>
        <w:t xml:space="preserve"> </w:t>
      </w:r>
      <w:r>
        <w:t>проведения.</w:t>
      </w:r>
      <w:r>
        <w:rPr>
          <w:spacing w:val="-15"/>
        </w:rPr>
        <w:t xml:space="preserve"> </w:t>
      </w:r>
      <w:r>
        <w:t>Показателем высокой социальной активности обучающихся является деятельность Школьной думы.</w:t>
      </w:r>
    </w:p>
    <w:p w:rsidR="00A50D89" w:rsidRDefault="00D375B2">
      <w:pPr>
        <w:pStyle w:val="a3"/>
        <w:spacing w:before="4" w:line="237" w:lineRule="auto"/>
        <w:ind w:right="717"/>
        <w:jc w:val="both"/>
      </w:pPr>
      <w:r>
        <w:t>Источниками, оказывающими положительное влияние на воспитательный процесс в школе, являются педагоги:</w:t>
      </w:r>
    </w:p>
    <w:p w:rsidR="00A50D89" w:rsidRDefault="00D375B2" w:rsidP="006D317B">
      <w:pPr>
        <w:pStyle w:val="a6"/>
        <w:numPr>
          <w:ilvl w:val="0"/>
          <w:numId w:val="26"/>
        </w:numPr>
        <w:tabs>
          <w:tab w:val="left" w:pos="720"/>
        </w:tabs>
        <w:spacing w:before="6" w:line="237" w:lineRule="auto"/>
        <w:ind w:right="712" w:firstLine="0"/>
        <w:jc w:val="both"/>
        <w:rPr>
          <w:sz w:val="24"/>
        </w:rPr>
      </w:pPr>
      <w:r>
        <w:rPr>
          <w:sz w:val="24"/>
        </w:rPr>
        <w:t>высококвалифицированный коллектив, способный замотивировать обучающихся на высокие достижения в учебной, спортивной, творческой и социальной деятельностях;</w:t>
      </w:r>
    </w:p>
    <w:p w:rsidR="00A50D89" w:rsidRDefault="00D375B2" w:rsidP="006D317B">
      <w:pPr>
        <w:pStyle w:val="a6"/>
        <w:numPr>
          <w:ilvl w:val="0"/>
          <w:numId w:val="26"/>
        </w:numPr>
        <w:tabs>
          <w:tab w:val="left" w:pos="720"/>
        </w:tabs>
        <w:spacing w:before="5" w:line="237" w:lineRule="auto"/>
        <w:ind w:right="714" w:firstLine="0"/>
        <w:jc w:val="both"/>
        <w:rPr>
          <w:sz w:val="24"/>
        </w:rPr>
      </w:pPr>
      <w:r>
        <w:rPr>
          <w:sz w:val="24"/>
        </w:rPr>
        <w:t>специалисты социально-психологической службы школы, обеспечивающие педагогическую поддержку особым категориям обучающихся;</w:t>
      </w:r>
    </w:p>
    <w:p w:rsidR="00A50D89" w:rsidRDefault="00D375B2" w:rsidP="006D317B">
      <w:pPr>
        <w:pStyle w:val="a6"/>
        <w:numPr>
          <w:ilvl w:val="0"/>
          <w:numId w:val="26"/>
        </w:numPr>
        <w:tabs>
          <w:tab w:val="left" w:pos="720"/>
        </w:tabs>
        <w:spacing w:before="4"/>
        <w:ind w:right="717" w:firstLine="0"/>
        <w:jc w:val="both"/>
        <w:rPr>
          <w:sz w:val="24"/>
        </w:rPr>
      </w:pPr>
      <w:r>
        <w:rPr>
          <w:sz w:val="24"/>
        </w:rPr>
        <w:t>педагоги-организаторы</w:t>
      </w:r>
      <w:r>
        <w:rPr>
          <w:spacing w:val="-5"/>
          <w:sz w:val="24"/>
        </w:rPr>
        <w:t xml:space="preserve"> </w:t>
      </w:r>
      <w:r>
        <w:rPr>
          <w:sz w:val="24"/>
        </w:rPr>
        <w:t>(Советник</w:t>
      </w:r>
      <w:r>
        <w:rPr>
          <w:spacing w:val="-4"/>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воспитанию,</w:t>
      </w:r>
      <w:r>
        <w:rPr>
          <w:spacing w:val="40"/>
          <w:sz w:val="24"/>
        </w:rPr>
        <w:t xml:space="preserve"> </w:t>
      </w:r>
      <w:r>
        <w:rPr>
          <w:sz w:val="24"/>
        </w:rPr>
        <w:t>старшая</w:t>
      </w:r>
      <w:r>
        <w:rPr>
          <w:spacing w:val="40"/>
          <w:sz w:val="24"/>
        </w:rPr>
        <w:t xml:space="preserve"> </w:t>
      </w:r>
      <w:r>
        <w:rPr>
          <w:sz w:val="24"/>
        </w:rPr>
        <w:t>вожатая),</w:t>
      </w:r>
      <w:r>
        <w:rPr>
          <w:spacing w:val="-5"/>
          <w:sz w:val="24"/>
        </w:rPr>
        <w:t xml:space="preserve"> </w:t>
      </w:r>
      <w:r>
        <w:rPr>
          <w:sz w:val="24"/>
        </w:rPr>
        <w:t>использующие в работе с обучающимися современные формы и виды деятельности, собственным примером демонстрирующие активную гражданскую позицию.</w:t>
      </w:r>
    </w:p>
    <w:p w:rsidR="00A50D89" w:rsidRDefault="00D375B2">
      <w:pPr>
        <w:pStyle w:val="a3"/>
        <w:spacing w:line="242" w:lineRule="auto"/>
        <w:ind w:right="711"/>
        <w:jc w:val="both"/>
      </w:pPr>
      <w:r>
        <w:t>=филиал</w:t>
      </w:r>
      <w:r>
        <w:rPr>
          <w:spacing w:val="40"/>
        </w:rPr>
        <w:t xml:space="preserve"> </w:t>
      </w:r>
      <w:r>
        <w:t>городской библиотеки проведение библиотечных уроков, праздников, тематических занятий, организация встреч с писателями и поэтами;</w:t>
      </w:r>
    </w:p>
    <w:p w:rsidR="00A50D89" w:rsidRDefault="00D375B2">
      <w:pPr>
        <w:pStyle w:val="a3"/>
        <w:ind w:right="706"/>
        <w:jc w:val="both"/>
      </w:pPr>
      <w:r>
        <w:t>=ОПДН ОМВД России по Сальскому</w:t>
      </w:r>
      <w:r>
        <w:rPr>
          <w:spacing w:val="40"/>
        </w:rPr>
        <w:t xml:space="preserve"> </w:t>
      </w:r>
      <w:r>
        <w:t xml:space="preserve">району: индивидуальные беседы по профилактике правонарушений и преступлений, участие в заседаниях школьного Совета профилактики </w:t>
      </w:r>
      <w:r>
        <w:rPr>
          <w:spacing w:val="-2"/>
        </w:rPr>
        <w:t>правонарушений;</w:t>
      </w:r>
    </w:p>
    <w:p w:rsidR="00A50D89" w:rsidRDefault="00D375B2">
      <w:pPr>
        <w:pStyle w:val="a3"/>
        <w:spacing w:line="237" w:lineRule="auto"/>
        <w:ind w:right="717"/>
        <w:jc w:val="both"/>
      </w:pPr>
      <w:r>
        <w:t>=КДН и ЗП при Администрации Сальского района: выявление семей и детей, находящихся</w:t>
      </w:r>
      <w:r>
        <w:rPr>
          <w:spacing w:val="40"/>
        </w:rPr>
        <w:t xml:space="preserve"> </w:t>
      </w:r>
      <w:r>
        <w:t>в социально опасном положении, профилактика негативных явлений среди несовершеннолетних;</w:t>
      </w:r>
    </w:p>
    <w:p w:rsidR="00A50D89" w:rsidRDefault="00D375B2">
      <w:pPr>
        <w:pStyle w:val="a3"/>
        <w:spacing w:before="3" w:line="237" w:lineRule="auto"/>
        <w:ind w:right="708"/>
        <w:jc w:val="both"/>
      </w:pPr>
      <w:r>
        <w:t>-ОГИБДД УМВД</w:t>
      </w:r>
      <w:r>
        <w:rPr>
          <w:spacing w:val="40"/>
        </w:rPr>
        <w:t xml:space="preserve"> </w:t>
      </w:r>
      <w:r>
        <w:t>России по Сальскому</w:t>
      </w:r>
      <w:r>
        <w:rPr>
          <w:spacing w:val="40"/>
        </w:rPr>
        <w:t xml:space="preserve"> </w:t>
      </w:r>
      <w:r>
        <w:t>району: организация совместных профилактических мероприятий по вопросам безопасности дорожного движения;</w:t>
      </w:r>
    </w:p>
    <w:p w:rsidR="00A50D89" w:rsidRDefault="00D375B2">
      <w:pPr>
        <w:pStyle w:val="a3"/>
        <w:spacing w:before="3" w:line="275" w:lineRule="exact"/>
        <w:jc w:val="both"/>
      </w:pPr>
      <w:r>
        <w:t>=отдел</w:t>
      </w:r>
      <w:r>
        <w:rPr>
          <w:spacing w:val="54"/>
        </w:rPr>
        <w:t xml:space="preserve"> </w:t>
      </w:r>
      <w:r>
        <w:t>молодежи Сальского</w:t>
      </w:r>
      <w:r>
        <w:rPr>
          <w:spacing w:val="58"/>
        </w:rPr>
        <w:t xml:space="preserve"> </w:t>
      </w:r>
      <w:r>
        <w:rPr>
          <w:spacing w:val="-2"/>
        </w:rPr>
        <w:t>района:</w:t>
      </w:r>
    </w:p>
    <w:p w:rsidR="00A50D89" w:rsidRDefault="00D375B2">
      <w:pPr>
        <w:pStyle w:val="a3"/>
        <w:spacing w:line="242" w:lineRule="auto"/>
        <w:ind w:right="700" w:firstLine="62"/>
        <w:jc w:val="both"/>
      </w:pPr>
      <w:r>
        <w:t>учреждения дополнительного образования Сальского района:</w:t>
      </w:r>
      <w:r>
        <w:rPr>
          <w:spacing w:val="40"/>
        </w:rPr>
        <w:t xml:space="preserve"> </w:t>
      </w:r>
      <w:r>
        <w:t>ДЮСШ, школа искусств № 1 им. Еждика,</w:t>
      </w:r>
      <w:r>
        <w:rPr>
          <w:spacing w:val="40"/>
        </w:rPr>
        <w:t xml:space="preserve"> </w:t>
      </w:r>
      <w:r>
        <w:t>МБУ ДО ДПиШ им. Н.И. Филоненко,</w:t>
      </w:r>
      <w:r>
        <w:rPr>
          <w:spacing w:val="40"/>
        </w:rPr>
        <w:t xml:space="preserve"> </w:t>
      </w:r>
      <w:r>
        <w:t>МБУ ДО СЮТ,</w:t>
      </w:r>
      <w:r>
        <w:rPr>
          <w:spacing w:val="40"/>
        </w:rPr>
        <w:t xml:space="preserve"> </w:t>
      </w:r>
      <w:r>
        <w:t>МБУ ДО СЮН;</w:t>
      </w:r>
    </w:p>
    <w:p w:rsidR="00A50D89" w:rsidRDefault="00D375B2">
      <w:pPr>
        <w:pStyle w:val="a3"/>
        <w:spacing w:line="271" w:lineRule="exact"/>
      </w:pPr>
      <w:r>
        <w:t>=РДК им.</w:t>
      </w:r>
      <w:r>
        <w:rPr>
          <w:spacing w:val="-1"/>
        </w:rPr>
        <w:t xml:space="preserve"> </w:t>
      </w:r>
      <w:r>
        <w:rPr>
          <w:spacing w:val="-2"/>
        </w:rPr>
        <w:t>Негребецкого;</w:t>
      </w:r>
    </w:p>
    <w:p w:rsidR="00A50D89" w:rsidRDefault="00D375B2">
      <w:pPr>
        <w:pStyle w:val="a3"/>
        <w:spacing w:before="2" w:line="275" w:lineRule="exact"/>
      </w:pPr>
      <w:r>
        <w:t>=художественный</w:t>
      </w:r>
      <w:r>
        <w:rPr>
          <w:spacing w:val="51"/>
        </w:rPr>
        <w:t xml:space="preserve"> </w:t>
      </w:r>
      <w:r>
        <w:t>музей</w:t>
      </w:r>
      <w:r>
        <w:rPr>
          <w:spacing w:val="56"/>
        </w:rPr>
        <w:t xml:space="preserve"> </w:t>
      </w:r>
      <w:r>
        <w:t xml:space="preserve">им. В.К. </w:t>
      </w:r>
      <w:r>
        <w:rPr>
          <w:spacing w:val="-2"/>
        </w:rPr>
        <w:t>Нечитайло;</w:t>
      </w:r>
    </w:p>
    <w:p w:rsidR="00A50D89" w:rsidRDefault="00D375B2">
      <w:pPr>
        <w:pStyle w:val="a3"/>
        <w:spacing w:line="275" w:lineRule="exact"/>
      </w:pPr>
      <w:r>
        <w:t>=МБУ</w:t>
      </w:r>
      <w:r>
        <w:rPr>
          <w:spacing w:val="-8"/>
        </w:rPr>
        <w:t xml:space="preserve"> </w:t>
      </w:r>
      <w:r>
        <w:t>Центр</w:t>
      </w:r>
      <w:r>
        <w:rPr>
          <w:spacing w:val="-3"/>
        </w:rPr>
        <w:t xml:space="preserve"> </w:t>
      </w:r>
      <w:r>
        <w:t>психолого-педагогической,</w:t>
      </w:r>
      <w:r>
        <w:rPr>
          <w:spacing w:val="-7"/>
        </w:rPr>
        <w:t xml:space="preserve"> </w:t>
      </w:r>
      <w:r>
        <w:t>медицинской</w:t>
      </w:r>
      <w:r>
        <w:rPr>
          <w:spacing w:val="-2"/>
        </w:rPr>
        <w:t xml:space="preserve"> </w:t>
      </w:r>
      <w:r>
        <w:t>и</w:t>
      </w:r>
      <w:r>
        <w:rPr>
          <w:spacing w:val="-8"/>
        </w:rPr>
        <w:t xml:space="preserve"> </w:t>
      </w:r>
      <w:r>
        <w:t>социальной</w:t>
      </w:r>
      <w:r>
        <w:rPr>
          <w:spacing w:val="-2"/>
        </w:rPr>
        <w:t xml:space="preserve"> </w:t>
      </w:r>
      <w:r>
        <w:t>помощи</w:t>
      </w:r>
      <w:r>
        <w:rPr>
          <w:spacing w:val="49"/>
        </w:rPr>
        <w:t xml:space="preserve"> </w:t>
      </w:r>
      <w:r>
        <w:t>Сальского</w:t>
      </w:r>
      <w:r>
        <w:rPr>
          <w:spacing w:val="-3"/>
        </w:rPr>
        <w:t xml:space="preserve"> </w:t>
      </w:r>
      <w:r>
        <w:rPr>
          <w:spacing w:val="-2"/>
        </w:rPr>
        <w:t>района;</w:t>
      </w:r>
    </w:p>
    <w:p w:rsidR="00A50D89" w:rsidRDefault="00D375B2">
      <w:pPr>
        <w:pStyle w:val="a3"/>
        <w:spacing w:before="2" w:line="275" w:lineRule="exact"/>
      </w:pPr>
      <w:r>
        <w:t>=УСЗН</w:t>
      </w:r>
      <w:r>
        <w:rPr>
          <w:spacing w:val="-3"/>
        </w:rPr>
        <w:t xml:space="preserve"> </w:t>
      </w:r>
      <w:r>
        <w:t>Сальского</w:t>
      </w:r>
      <w:r>
        <w:rPr>
          <w:spacing w:val="-1"/>
        </w:rPr>
        <w:t xml:space="preserve"> </w:t>
      </w:r>
      <w:r>
        <w:rPr>
          <w:spacing w:val="-2"/>
        </w:rPr>
        <w:t>района;</w:t>
      </w:r>
    </w:p>
    <w:p w:rsidR="00A50D89" w:rsidRDefault="00D375B2">
      <w:pPr>
        <w:pStyle w:val="a3"/>
        <w:spacing w:line="275" w:lineRule="exact"/>
        <w:jc w:val="both"/>
      </w:pPr>
      <w:r>
        <w:t>=ГБУ</w:t>
      </w:r>
      <w:r>
        <w:rPr>
          <w:spacing w:val="-3"/>
        </w:rPr>
        <w:t xml:space="preserve"> </w:t>
      </w:r>
      <w:r>
        <w:t>СОН</w:t>
      </w:r>
      <w:r>
        <w:rPr>
          <w:spacing w:val="-2"/>
        </w:rPr>
        <w:t xml:space="preserve"> </w:t>
      </w:r>
      <w:r>
        <w:t>РО</w:t>
      </w:r>
      <w:r>
        <w:rPr>
          <w:spacing w:val="-2"/>
        </w:rPr>
        <w:t xml:space="preserve"> </w:t>
      </w:r>
      <w:r>
        <w:t>«СРЦ</w:t>
      </w:r>
      <w:r>
        <w:rPr>
          <w:spacing w:val="-2"/>
        </w:rPr>
        <w:t xml:space="preserve"> </w:t>
      </w:r>
      <w:r>
        <w:t xml:space="preserve">для </w:t>
      </w:r>
      <w:r>
        <w:rPr>
          <w:spacing w:val="-2"/>
        </w:rPr>
        <w:t>несовершеннолетних»;</w:t>
      </w:r>
    </w:p>
    <w:p w:rsidR="00A50D89" w:rsidRDefault="00D375B2">
      <w:pPr>
        <w:pStyle w:val="a3"/>
        <w:spacing w:before="3" w:line="275" w:lineRule="exact"/>
        <w:jc w:val="both"/>
      </w:pPr>
      <w:r>
        <w:t>=ЦЗН</w:t>
      </w:r>
      <w:r>
        <w:rPr>
          <w:spacing w:val="58"/>
        </w:rPr>
        <w:t xml:space="preserve"> </w:t>
      </w:r>
      <w:r>
        <w:t>Сальского</w:t>
      </w:r>
      <w:r>
        <w:rPr>
          <w:spacing w:val="60"/>
        </w:rPr>
        <w:t xml:space="preserve"> </w:t>
      </w:r>
      <w:r>
        <w:rPr>
          <w:spacing w:val="-2"/>
        </w:rPr>
        <w:t>района</w:t>
      </w:r>
    </w:p>
    <w:p w:rsidR="00A50D89" w:rsidRDefault="00D375B2">
      <w:pPr>
        <w:ind w:left="538" w:right="700" w:firstLine="427"/>
        <w:jc w:val="both"/>
        <w:rPr>
          <w:sz w:val="24"/>
        </w:rPr>
      </w:pPr>
      <w:r>
        <w:rPr>
          <w:b/>
          <w:sz w:val="24"/>
        </w:rPr>
        <w:t>Цель МБОУ СОШ № 7 г. Сальска</w:t>
      </w:r>
      <w:r>
        <w:rPr>
          <w:b/>
          <w:spacing w:val="40"/>
          <w:sz w:val="24"/>
        </w:rPr>
        <w:t xml:space="preserve"> </w:t>
      </w:r>
      <w:r>
        <w:rPr>
          <w:b/>
          <w:sz w:val="24"/>
        </w:rPr>
        <w:t>в самосознании педагогического коллектива</w:t>
      </w:r>
      <w:r>
        <w:rPr>
          <w:sz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A50D89" w:rsidRDefault="00A50D89">
      <w:pPr>
        <w:jc w:val="both"/>
        <w:rPr>
          <w:sz w:val="24"/>
        </w:rPr>
        <w:sectPr w:rsidR="00A50D89">
          <w:pgSz w:w="11910" w:h="16840"/>
          <w:pgMar w:top="240" w:right="141" w:bottom="660" w:left="283" w:header="0" w:footer="450" w:gutter="0"/>
          <w:cols w:space="720"/>
        </w:sectPr>
      </w:pPr>
    </w:p>
    <w:p w:rsidR="00A50D89" w:rsidRDefault="00D375B2">
      <w:pPr>
        <w:pStyle w:val="a3"/>
        <w:spacing w:before="74"/>
        <w:ind w:right="715"/>
        <w:jc w:val="both"/>
      </w:pPr>
      <w:r>
        <w:lastRenderedPageBreak/>
        <w:t xml:space="preserve">В нашей школе зарождаются </w:t>
      </w:r>
      <w:r>
        <w:rPr>
          <w:b/>
        </w:rPr>
        <w:t>традиции</w:t>
      </w:r>
      <w:r>
        <w:t>: линейка, посвященная Дню знаний и Последнему</w:t>
      </w:r>
      <w:r>
        <w:rPr>
          <w:spacing w:val="-2"/>
        </w:rPr>
        <w:t xml:space="preserve"> </w:t>
      </w:r>
      <w:r>
        <w:t xml:space="preserve">звонку, </w:t>
      </w:r>
      <w:r>
        <w:rPr>
          <w:spacing w:val="-2"/>
        </w:rPr>
        <w:t>день</w:t>
      </w:r>
      <w:r>
        <w:rPr>
          <w:spacing w:val="-1"/>
        </w:rPr>
        <w:t xml:space="preserve"> </w:t>
      </w:r>
      <w:r>
        <w:rPr>
          <w:spacing w:val="-2"/>
        </w:rPr>
        <w:t>самоуправления</w:t>
      </w:r>
      <w:r>
        <w:t xml:space="preserve"> </w:t>
      </w:r>
      <w:r>
        <w:rPr>
          <w:spacing w:val="-2"/>
        </w:rPr>
        <w:t>в</w:t>
      </w:r>
      <w:r>
        <w:rPr>
          <w:spacing w:val="-3"/>
        </w:rPr>
        <w:t xml:space="preserve"> </w:t>
      </w:r>
      <w:r>
        <w:rPr>
          <w:spacing w:val="-2"/>
        </w:rPr>
        <w:t>честь</w:t>
      </w:r>
      <w:r>
        <w:rPr>
          <w:spacing w:val="-3"/>
        </w:rPr>
        <w:t xml:space="preserve"> </w:t>
      </w:r>
      <w:r>
        <w:rPr>
          <w:spacing w:val="-2"/>
        </w:rPr>
        <w:t>Дня</w:t>
      </w:r>
      <w:r>
        <w:rPr>
          <w:spacing w:val="-4"/>
        </w:rPr>
        <w:t xml:space="preserve"> </w:t>
      </w:r>
      <w:r>
        <w:rPr>
          <w:spacing w:val="-2"/>
        </w:rPr>
        <w:t>учителя,</w:t>
      </w:r>
      <w:r>
        <w:rPr>
          <w:spacing w:val="2"/>
        </w:rPr>
        <w:t xml:space="preserve"> </w:t>
      </w:r>
      <w:r>
        <w:rPr>
          <w:spacing w:val="-2"/>
        </w:rPr>
        <w:t>новогодние</w:t>
      </w:r>
      <w:r>
        <w:rPr>
          <w:spacing w:val="-5"/>
        </w:rPr>
        <w:t xml:space="preserve"> </w:t>
      </w:r>
      <w:r>
        <w:rPr>
          <w:spacing w:val="-2"/>
        </w:rPr>
        <w:t>огоньки, посвящение</w:t>
      </w:r>
      <w:r>
        <w:rPr>
          <w:spacing w:val="-6"/>
        </w:rPr>
        <w:t xml:space="preserve"> </w:t>
      </w:r>
      <w:r>
        <w:rPr>
          <w:spacing w:val="-2"/>
        </w:rPr>
        <w:t>в</w:t>
      </w:r>
      <w:r>
        <w:rPr>
          <w:spacing w:val="-3"/>
        </w:rPr>
        <w:t xml:space="preserve"> </w:t>
      </w:r>
      <w:r>
        <w:rPr>
          <w:spacing w:val="-2"/>
        </w:rPr>
        <w:t>защитники</w:t>
      </w:r>
      <w:r>
        <w:rPr>
          <w:spacing w:val="2"/>
        </w:rPr>
        <w:t xml:space="preserve"> </w:t>
      </w:r>
      <w:r>
        <w:rPr>
          <w:spacing w:val="-2"/>
        </w:rPr>
        <w:t>Отечества,</w:t>
      </w:r>
    </w:p>
    <w:p w:rsidR="00A50D89" w:rsidRDefault="00D375B2">
      <w:pPr>
        <w:pStyle w:val="a3"/>
        <w:spacing w:line="275" w:lineRule="exact"/>
        <w:jc w:val="both"/>
      </w:pPr>
      <w:r>
        <w:t>«Мисс</w:t>
      </w:r>
      <w:r>
        <w:rPr>
          <w:spacing w:val="-12"/>
        </w:rPr>
        <w:t xml:space="preserve"> </w:t>
      </w:r>
      <w:r>
        <w:t>Школа»,</w:t>
      </w:r>
      <w:r>
        <w:rPr>
          <w:spacing w:val="-5"/>
        </w:rPr>
        <w:t xml:space="preserve"> </w:t>
      </w:r>
      <w:r>
        <w:t>шоу</w:t>
      </w:r>
      <w:r>
        <w:rPr>
          <w:spacing w:val="-15"/>
        </w:rPr>
        <w:t xml:space="preserve"> </w:t>
      </w:r>
      <w:r>
        <w:t>талантов</w:t>
      </w:r>
      <w:r>
        <w:rPr>
          <w:spacing w:val="-11"/>
        </w:rPr>
        <w:t xml:space="preserve"> </w:t>
      </w:r>
      <w:r>
        <w:t>«Один</w:t>
      </w:r>
      <w:r>
        <w:rPr>
          <w:spacing w:val="-6"/>
        </w:rPr>
        <w:t xml:space="preserve"> </w:t>
      </w:r>
      <w:r>
        <w:t>в</w:t>
      </w:r>
      <w:r>
        <w:rPr>
          <w:spacing w:val="-15"/>
        </w:rPr>
        <w:t xml:space="preserve"> </w:t>
      </w:r>
      <w:r>
        <w:t>один»,</w:t>
      </w:r>
      <w:r>
        <w:rPr>
          <w:spacing w:val="-6"/>
        </w:rPr>
        <w:t xml:space="preserve"> </w:t>
      </w:r>
      <w:r>
        <w:t>«Широкая</w:t>
      </w:r>
      <w:r>
        <w:rPr>
          <w:spacing w:val="-7"/>
        </w:rPr>
        <w:t xml:space="preserve"> </w:t>
      </w:r>
      <w:r>
        <w:t>масленица»,</w:t>
      </w:r>
      <w:r>
        <w:rPr>
          <w:spacing w:val="-6"/>
        </w:rPr>
        <w:t xml:space="preserve"> </w:t>
      </w:r>
      <w:r>
        <w:t>мероприятия</w:t>
      </w:r>
      <w:r>
        <w:rPr>
          <w:spacing w:val="-8"/>
        </w:rPr>
        <w:t xml:space="preserve"> </w:t>
      </w:r>
      <w:r>
        <w:t>ко</w:t>
      </w:r>
      <w:r>
        <w:rPr>
          <w:spacing w:val="-7"/>
        </w:rPr>
        <w:t xml:space="preserve"> </w:t>
      </w:r>
      <w:r>
        <w:t>Дню</w:t>
      </w:r>
      <w:r>
        <w:rPr>
          <w:spacing w:val="-9"/>
        </w:rPr>
        <w:t xml:space="preserve"> </w:t>
      </w:r>
      <w:r>
        <w:rPr>
          <w:spacing w:val="-2"/>
        </w:rPr>
        <w:t>Победы.</w:t>
      </w:r>
    </w:p>
    <w:p w:rsidR="00A50D89" w:rsidRDefault="00D375B2">
      <w:pPr>
        <w:pStyle w:val="a3"/>
        <w:spacing w:line="275" w:lineRule="exact"/>
        <w:ind w:left="965"/>
        <w:jc w:val="both"/>
      </w:pPr>
      <w:r>
        <w:t>Основные</w:t>
      </w:r>
      <w:r>
        <w:rPr>
          <w:spacing w:val="-4"/>
        </w:rPr>
        <w:t xml:space="preserve"> </w:t>
      </w:r>
      <w:r>
        <w:t>традиции</w:t>
      </w:r>
      <w:r>
        <w:rPr>
          <w:spacing w:val="-3"/>
        </w:rPr>
        <w:t xml:space="preserve"> </w:t>
      </w:r>
      <w:r>
        <w:t>воспитания</w:t>
      </w:r>
      <w:r>
        <w:rPr>
          <w:spacing w:val="-1"/>
        </w:rPr>
        <w:t xml:space="preserve"> </w:t>
      </w:r>
      <w:r>
        <w:t>в</w:t>
      </w:r>
      <w:r>
        <w:rPr>
          <w:spacing w:val="-2"/>
        </w:rPr>
        <w:t xml:space="preserve"> </w:t>
      </w:r>
      <w:r>
        <w:t>МБОУ</w:t>
      </w:r>
      <w:r>
        <w:rPr>
          <w:spacing w:val="-3"/>
        </w:rPr>
        <w:t xml:space="preserve"> </w:t>
      </w:r>
      <w:r>
        <w:t>СОШ</w:t>
      </w:r>
      <w:r>
        <w:rPr>
          <w:spacing w:val="-3"/>
        </w:rPr>
        <w:t xml:space="preserve"> </w:t>
      </w:r>
      <w:r>
        <w:t>№</w:t>
      </w:r>
      <w:r>
        <w:rPr>
          <w:spacing w:val="1"/>
        </w:rPr>
        <w:t xml:space="preserve"> </w:t>
      </w:r>
      <w:r>
        <w:t>7</w:t>
      </w:r>
      <w:r>
        <w:rPr>
          <w:spacing w:val="-5"/>
        </w:rPr>
        <w:t xml:space="preserve"> </w:t>
      </w:r>
      <w:r>
        <w:t>г.</w:t>
      </w:r>
      <w:r>
        <w:rPr>
          <w:spacing w:val="2"/>
        </w:rPr>
        <w:t xml:space="preserve"> </w:t>
      </w:r>
      <w:r>
        <w:rPr>
          <w:spacing w:val="-2"/>
        </w:rPr>
        <w:t>Сальска</w:t>
      </w:r>
    </w:p>
    <w:p w:rsidR="00A50D89" w:rsidRDefault="00D375B2">
      <w:pPr>
        <w:pStyle w:val="a3"/>
        <w:spacing w:before="5" w:line="237" w:lineRule="auto"/>
        <w:ind w:right="898"/>
        <w:jc w:val="both"/>
      </w:pPr>
      <w: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A50D89" w:rsidRDefault="00D375B2">
      <w:pPr>
        <w:pStyle w:val="a3"/>
        <w:spacing w:before="3"/>
        <w:ind w:right="886"/>
        <w:jc w:val="both"/>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0D89" w:rsidRDefault="00D375B2">
      <w:pPr>
        <w:pStyle w:val="a3"/>
        <w:spacing w:line="242" w:lineRule="auto"/>
        <w:ind w:right="892"/>
        <w:jc w:val="both"/>
      </w:pPr>
      <w:r>
        <w:t>-в</w:t>
      </w:r>
      <w:r>
        <w:rPr>
          <w:spacing w:val="-5"/>
        </w:rPr>
        <w:t xml:space="preserve"> </w:t>
      </w:r>
      <w:r>
        <w:t>школе</w:t>
      </w:r>
      <w:r>
        <w:rPr>
          <w:spacing w:val="-8"/>
        </w:rPr>
        <w:t xml:space="preserve"> </w:t>
      </w:r>
      <w:r>
        <w:t>создаются</w:t>
      </w:r>
      <w:r>
        <w:rPr>
          <w:spacing w:val="-7"/>
        </w:rPr>
        <w:t xml:space="preserve"> </w:t>
      </w:r>
      <w:r>
        <w:t>такие</w:t>
      </w:r>
      <w:r>
        <w:rPr>
          <w:spacing w:val="-8"/>
        </w:rPr>
        <w:t xml:space="preserve"> </w:t>
      </w:r>
      <w:r>
        <w:t>условия,</w:t>
      </w:r>
      <w:r>
        <w:rPr>
          <w:spacing w:val="-5"/>
        </w:rPr>
        <w:t xml:space="preserve"> </w:t>
      </w:r>
      <w:r>
        <w:t>при</w:t>
      </w:r>
      <w:r>
        <w:rPr>
          <w:spacing w:val="-10"/>
        </w:rPr>
        <w:t xml:space="preserve"> </w:t>
      </w:r>
      <w:r>
        <w:t>которых</w:t>
      </w:r>
      <w:r>
        <w:rPr>
          <w:spacing w:val="-11"/>
        </w:rPr>
        <w:t xml:space="preserve"> </w:t>
      </w:r>
      <w:r>
        <w:t>по</w:t>
      </w:r>
      <w:r>
        <w:rPr>
          <w:spacing w:val="-7"/>
        </w:rPr>
        <w:t xml:space="preserve"> </w:t>
      </w:r>
      <w:r>
        <w:t>мере</w:t>
      </w:r>
      <w:r>
        <w:rPr>
          <w:spacing w:val="-8"/>
        </w:rPr>
        <w:t xml:space="preserve"> </w:t>
      </w:r>
      <w:r>
        <w:t>взросления</w:t>
      </w:r>
      <w:r>
        <w:rPr>
          <w:spacing w:val="-11"/>
        </w:rPr>
        <w:t xml:space="preserve"> </w:t>
      </w:r>
      <w:r>
        <w:t>обучающегося</w:t>
      </w:r>
      <w:r>
        <w:rPr>
          <w:spacing w:val="-7"/>
        </w:rPr>
        <w:t xml:space="preserve"> </w:t>
      </w:r>
      <w:r>
        <w:t>увеличивается и его роль в совместных делах (от пассивного наблюдателя до организатора);</w:t>
      </w:r>
    </w:p>
    <w:p w:rsidR="00A50D89" w:rsidRDefault="00D375B2">
      <w:pPr>
        <w:pStyle w:val="a3"/>
        <w:spacing w:line="242" w:lineRule="auto"/>
        <w:ind w:right="891"/>
        <w:jc w:val="both"/>
      </w:pPr>
      <w:r>
        <w:t>-в проведении общешкольных дел отсутствует соревновательность между классами, поощряется конструктивное</w:t>
      </w:r>
      <w:r>
        <w:rPr>
          <w:spacing w:val="-11"/>
        </w:rPr>
        <w:t xml:space="preserve"> </w:t>
      </w:r>
      <w:r>
        <w:t>межвозрастное</w:t>
      </w:r>
      <w:r>
        <w:rPr>
          <w:spacing w:val="-13"/>
        </w:rPr>
        <w:t xml:space="preserve"> </w:t>
      </w:r>
      <w:r>
        <w:t>взаимодействие</w:t>
      </w:r>
      <w:r>
        <w:rPr>
          <w:spacing w:val="-8"/>
        </w:rPr>
        <w:t xml:space="preserve"> </w:t>
      </w:r>
      <w:r>
        <w:t>обучающихся,</w:t>
      </w:r>
      <w:r>
        <w:rPr>
          <w:spacing w:val="-6"/>
        </w:rPr>
        <w:t xml:space="preserve"> </w:t>
      </w:r>
      <w:r>
        <w:t>а</w:t>
      </w:r>
      <w:r>
        <w:rPr>
          <w:spacing w:val="-8"/>
        </w:rPr>
        <w:t xml:space="preserve"> </w:t>
      </w:r>
      <w:r>
        <w:t>также</w:t>
      </w:r>
      <w:r>
        <w:rPr>
          <w:spacing w:val="-9"/>
        </w:rPr>
        <w:t xml:space="preserve"> </w:t>
      </w:r>
      <w:r>
        <w:t>их</w:t>
      </w:r>
      <w:r>
        <w:rPr>
          <w:spacing w:val="-12"/>
        </w:rPr>
        <w:t xml:space="preserve"> </w:t>
      </w:r>
      <w:r>
        <w:t>социальная</w:t>
      </w:r>
      <w:r>
        <w:rPr>
          <w:spacing w:val="-7"/>
        </w:rPr>
        <w:t xml:space="preserve"> </w:t>
      </w:r>
      <w:r>
        <w:rPr>
          <w:spacing w:val="-2"/>
        </w:rPr>
        <w:t>активность;</w:t>
      </w:r>
    </w:p>
    <w:p w:rsidR="00A50D89" w:rsidRDefault="00D375B2">
      <w:pPr>
        <w:pStyle w:val="a3"/>
        <w:ind w:right="897"/>
        <w:jc w:val="both"/>
      </w:pPr>
      <w:r>
        <w:t>-педагогические работники школы ориентируются на формирование коллективов в рамках школьных</w:t>
      </w:r>
      <w:r>
        <w:rPr>
          <w:spacing w:val="-5"/>
        </w:rPr>
        <w:t xml:space="preserve"> </w:t>
      </w:r>
      <w:r>
        <w:t>классов,</w:t>
      </w:r>
      <w:r>
        <w:rPr>
          <w:spacing w:val="-3"/>
        </w:rPr>
        <w:t xml:space="preserve"> </w:t>
      </w:r>
      <w:r>
        <w:t>кружков, студий, секций и</w:t>
      </w:r>
      <w:r>
        <w:rPr>
          <w:spacing w:val="-4"/>
        </w:rPr>
        <w:t xml:space="preserve"> </w:t>
      </w:r>
      <w:r>
        <w:t>иных</w:t>
      </w:r>
      <w:r>
        <w:rPr>
          <w:spacing w:val="-5"/>
        </w:rPr>
        <w:t xml:space="preserve"> </w:t>
      </w:r>
      <w:r>
        <w:t>детских</w:t>
      </w:r>
      <w:r>
        <w:rPr>
          <w:spacing w:val="-5"/>
        </w:rPr>
        <w:t xml:space="preserve"> </w:t>
      </w:r>
      <w:r>
        <w:t>объединений,</w:t>
      </w:r>
      <w:r>
        <w:rPr>
          <w:spacing w:val="-3"/>
        </w:rPr>
        <w:t xml:space="preserve"> </w:t>
      </w:r>
      <w:r>
        <w:t>на</w:t>
      </w:r>
      <w:r>
        <w:rPr>
          <w:spacing w:val="-1"/>
        </w:rPr>
        <w:t xml:space="preserve"> </w:t>
      </w:r>
      <w:r>
        <w:t>установление</w:t>
      </w:r>
      <w:r>
        <w:rPr>
          <w:spacing w:val="-6"/>
        </w:rPr>
        <w:t xml:space="preserve"> </w:t>
      </w:r>
      <w:r>
        <w:t>в</w:t>
      </w:r>
      <w:r>
        <w:rPr>
          <w:spacing w:val="-3"/>
        </w:rPr>
        <w:t xml:space="preserve"> </w:t>
      </w:r>
      <w:r>
        <w:t>них доброжелательных и товарищеских взаимоотношений;</w:t>
      </w:r>
    </w:p>
    <w:p w:rsidR="00A50D89" w:rsidRDefault="00D375B2">
      <w:pPr>
        <w:pStyle w:val="a3"/>
        <w:spacing w:line="242" w:lineRule="auto"/>
        <w:ind w:right="896"/>
        <w:jc w:val="both"/>
      </w:pPr>
      <w: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0D89" w:rsidRDefault="00D375B2">
      <w:pPr>
        <w:spacing w:before="266" w:line="237" w:lineRule="auto"/>
        <w:ind w:left="538"/>
        <w:rPr>
          <w:sz w:val="24"/>
        </w:rPr>
      </w:pPr>
      <w:r>
        <w:rPr>
          <w:b/>
          <w:sz w:val="24"/>
        </w:rPr>
        <w:t>Значимые</w:t>
      </w:r>
      <w:r>
        <w:rPr>
          <w:b/>
          <w:spacing w:val="-7"/>
          <w:sz w:val="24"/>
        </w:rPr>
        <w:t xml:space="preserve"> </w:t>
      </w:r>
      <w:r>
        <w:rPr>
          <w:b/>
          <w:sz w:val="24"/>
        </w:rPr>
        <w:t>для</w:t>
      </w:r>
      <w:r>
        <w:rPr>
          <w:b/>
          <w:spacing w:val="-6"/>
          <w:sz w:val="24"/>
        </w:rPr>
        <w:t xml:space="preserve"> </w:t>
      </w:r>
      <w:r>
        <w:rPr>
          <w:b/>
          <w:sz w:val="24"/>
        </w:rPr>
        <w:t>воспитания</w:t>
      </w:r>
      <w:r>
        <w:rPr>
          <w:b/>
          <w:spacing w:val="-10"/>
          <w:sz w:val="24"/>
        </w:rPr>
        <w:t xml:space="preserve"> </w:t>
      </w:r>
      <w:r>
        <w:rPr>
          <w:b/>
          <w:sz w:val="24"/>
        </w:rPr>
        <w:t>всероссийские</w:t>
      </w:r>
      <w:r>
        <w:rPr>
          <w:b/>
          <w:spacing w:val="-7"/>
          <w:sz w:val="24"/>
        </w:rPr>
        <w:t xml:space="preserve"> </w:t>
      </w:r>
      <w:r>
        <w:rPr>
          <w:b/>
          <w:sz w:val="24"/>
        </w:rPr>
        <w:t>проекты</w:t>
      </w:r>
      <w:r>
        <w:rPr>
          <w:b/>
          <w:spacing w:val="-6"/>
          <w:sz w:val="24"/>
        </w:rPr>
        <w:t xml:space="preserve"> </w:t>
      </w:r>
      <w:r>
        <w:rPr>
          <w:b/>
          <w:sz w:val="24"/>
        </w:rPr>
        <w:t>и</w:t>
      </w:r>
      <w:r>
        <w:rPr>
          <w:b/>
          <w:spacing w:val="-9"/>
          <w:sz w:val="24"/>
        </w:rPr>
        <w:t xml:space="preserve"> </w:t>
      </w:r>
      <w:r>
        <w:rPr>
          <w:b/>
          <w:sz w:val="24"/>
        </w:rPr>
        <w:t>программы</w:t>
      </w:r>
      <w:r>
        <w:rPr>
          <w:sz w:val="24"/>
        </w:rPr>
        <w:t>,</w:t>
      </w:r>
      <w:r>
        <w:rPr>
          <w:spacing w:val="-8"/>
          <w:sz w:val="24"/>
        </w:rPr>
        <w:t xml:space="preserve"> </w:t>
      </w:r>
      <w:r>
        <w:rPr>
          <w:sz w:val="24"/>
        </w:rPr>
        <w:t>в</w:t>
      </w:r>
      <w:r>
        <w:rPr>
          <w:spacing w:val="-4"/>
          <w:sz w:val="24"/>
        </w:rPr>
        <w:t xml:space="preserve"> </w:t>
      </w:r>
      <w:r>
        <w:rPr>
          <w:sz w:val="24"/>
        </w:rPr>
        <w:t>которых</w:t>
      </w:r>
      <w:r>
        <w:rPr>
          <w:spacing w:val="-10"/>
          <w:sz w:val="24"/>
        </w:rPr>
        <w:t xml:space="preserve"> </w:t>
      </w:r>
      <w:r>
        <w:rPr>
          <w:sz w:val="24"/>
        </w:rPr>
        <w:t>МБОУ</w:t>
      </w:r>
      <w:r>
        <w:rPr>
          <w:spacing w:val="-8"/>
          <w:sz w:val="24"/>
        </w:rPr>
        <w:t xml:space="preserve"> </w:t>
      </w:r>
      <w:r>
        <w:rPr>
          <w:sz w:val="24"/>
        </w:rPr>
        <w:t>СОШ</w:t>
      </w:r>
      <w:r>
        <w:rPr>
          <w:spacing w:val="-8"/>
          <w:sz w:val="24"/>
        </w:rPr>
        <w:t xml:space="preserve"> </w:t>
      </w:r>
      <w:r>
        <w:rPr>
          <w:sz w:val="24"/>
        </w:rPr>
        <w:t>№</w:t>
      </w:r>
      <w:r>
        <w:rPr>
          <w:spacing w:val="-5"/>
          <w:sz w:val="24"/>
        </w:rPr>
        <w:t xml:space="preserve"> </w:t>
      </w:r>
      <w:r>
        <w:rPr>
          <w:sz w:val="24"/>
        </w:rPr>
        <w:t>7</w:t>
      </w:r>
      <w:r>
        <w:rPr>
          <w:spacing w:val="-10"/>
          <w:sz w:val="24"/>
        </w:rPr>
        <w:t xml:space="preserve"> </w:t>
      </w:r>
      <w:r>
        <w:rPr>
          <w:sz w:val="24"/>
        </w:rPr>
        <w:t>г. Сальска</w:t>
      </w:r>
      <w:r>
        <w:rPr>
          <w:spacing w:val="40"/>
          <w:sz w:val="24"/>
        </w:rPr>
        <w:t xml:space="preserve"> </w:t>
      </w:r>
      <w:r>
        <w:rPr>
          <w:sz w:val="24"/>
        </w:rPr>
        <w:t>принимает участие:</w:t>
      </w:r>
    </w:p>
    <w:p w:rsidR="00A50D89" w:rsidRDefault="00D375B2" w:rsidP="006D317B">
      <w:pPr>
        <w:pStyle w:val="a6"/>
        <w:numPr>
          <w:ilvl w:val="0"/>
          <w:numId w:val="25"/>
        </w:numPr>
        <w:tabs>
          <w:tab w:val="left" w:pos="1954"/>
        </w:tabs>
        <w:spacing w:before="3" w:line="275" w:lineRule="exact"/>
        <w:ind w:hanging="211"/>
        <w:rPr>
          <w:sz w:val="24"/>
        </w:rPr>
      </w:pPr>
      <w:r>
        <w:rPr>
          <w:sz w:val="24"/>
        </w:rPr>
        <w:t>РДДМ</w:t>
      </w:r>
      <w:r>
        <w:rPr>
          <w:spacing w:val="-5"/>
          <w:sz w:val="24"/>
        </w:rPr>
        <w:t xml:space="preserve"> </w:t>
      </w:r>
      <w:r>
        <w:rPr>
          <w:sz w:val="24"/>
        </w:rPr>
        <w:t>«Движение</w:t>
      </w:r>
      <w:r>
        <w:rPr>
          <w:spacing w:val="-2"/>
          <w:sz w:val="24"/>
        </w:rPr>
        <w:t xml:space="preserve"> первых».</w:t>
      </w:r>
    </w:p>
    <w:p w:rsidR="00A50D89" w:rsidRDefault="00D375B2" w:rsidP="006D317B">
      <w:pPr>
        <w:pStyle w:val="a6"/>
        <w:numPr>
          <w:ilvl w:val="0"/>
          <w:numId w:val="25"/>
        </w:numPr>
        <w:tabs>
          <w:tab w:val="left" w:pos="1954"/>
        </w:tabs>
        <w:spacing w:line="275" w:lineRule="exact"/>
        <w:ind w:hanging="211"/>
        <w:rPr>
          <w:sz w:val="24"/>
        </w:rPr>
      </w:pPr>
      <w:r>
        <w:rPr>
          <w:sz w:val="24"/>
        </w:rPr>
        <w:t>Школьный</w:t>
      </w:r>
      <w:r>
        <w:rPr>
          <w:spacing w:val="-3"/>
          <w:sz w:val="24"/>
        </w:rPr>
        <w:t xml:space="preserve"> </w:t>
      </w:r>
      <w:r>
        <w:rPr>
          <w:spacing w:val="-2"/>
          <w:sz w:val="24"/>
        </w:rPr>
        <w:t>театр.</w:t>
      </w:r>
    </w:p>
    <w:p w:rsidR="00A50D89" w:rsidRDefault="00D375B2" w:rsidP="006D317B">
      <w:pPr>
        <w:pStyle w:val="a6"/>
        <w:numPr>
          <w:ilvl w:val="0"/>
          <w:numId w:val="25"/>
        </w:numPr>
        <w:tabs>
          <w:tab w:val="left" w:pos="1954"/>
        </w:tabs>
        <w:spacing w:before="3"/>
        <w:ind w:hanging="211"/>
        <w:rPr>
          <w:sz w:val="24"/>
        </w:rPr>
      </w:pPr>
      <w:r>
        <w:rPr>
          <w:sz w:val="24"/>
        </w:rPr>
        <w:t>Школьный</w:t>
      </w:r>
      <w:r>
        <w:rPr>
          <w:spacing w:val="-3"/>
          <w:sz w:val="24"/>
        </w:rPr>
        <w:t xml:space="preserve"> </w:t>
      </w:r>
      <w:r>
        <w:rPr>
          <w:spacing w:val="-2"/>
          <w:sz w:val="24"/>
        </w:rPr>
        <w:t>музей.</w:t>
      </w:r>
    </w:p>
    <w:p w:rsidR="00A50D89" w:rsidRDefault="00D375B2" w:rsidP="006D317B">
      <w:pPr>
        <w:pStyle w:val="a6"/>
        <w:numPr>
          <w:ilvl w:val="0"/>
          <w:numId w:val="25"/>
        </w:numPr>
        <w:tabs>
          <w:tab w:val="left" w:pos="1954"/>
        </w:tabs>
        <w:spacing w:before="2"/>
        <w:ind w:hanging="211"/>
        <w:rPr>
          <w:sz w:val="24"/>
        </w:rPr>
      </w:pPr>
      <w:r>
        <w:rPr>
          <w:sz w:val="24"/>
        </w:rPr>
        <w:t>Школьный</w:t>
      </w:r>
      <w:r>
        <w:rPr>
          <w:spacing w:val="-7"/>
          <w:sz w:val="24"/>
        </w:rPr>
        <w:t xml:space="preserve"> </w:t>
      </w:r>
      <w:r>
        <w:rPr>
          <w:sz w:val="24"/>
        </w:rPr>
        <w:t>спортивный</w:t>
      </w:r>
      <w:r>
        <w:rPr>
          <w:spacing w:val="-1"/>
          <w:sz w:val="24"/>
        </w:rPr>
        <w:t xml:space="preserve"> </w:t>
      </w:r>
      <w:r>
        <w:rPr>
          <w:spacing w:val="-4"/>
          <w:sz w:val="24"/>
        </w:rPr>
        <w:t>клуб.</w:t>
      </w:r>
    </w:p>
    <w:p w:rsidR="00A50D89" w:rsidRDefault="00A50D89">
      <w:pPr>
        <w:pStyle w:val="a3"/>
        <w:spacing w:before="3"/>
        <w:ind w:left="0"/>
      </w:pPr>
    </w:p>
    <w:p w:rsidR="00A50D89" w:rsidRDefault="00D375B2">
      <w:pPr>
        <w:pStyle w:val="a3"/>
        <w:spacing w:line="237" w:lineRule="auto"/>
        <w:ind w:right="713"/>
      </w:pPr>
      <w:r>
        <w:rPr>
          <w:b/>
        </w:rPr>
        <w:t>Традиции</w:t>
      </w:r>
      <w:r>
        <w:rPr>
          <w:b/>
          <w:spacing w:val="40"/>
        </w:rPr>
        <w:t xml:space="preserve"> </w:t>
      </w:r>
      <w:r>
        <w:rPr>
          <w:b/>
        </w:rPr>
        <w:t>и</w:t>
      </w:r>
      <w:r>
        <w:rPr>
          <w:b/>
          <w:spacing w:val="40"/>
        </w:rPr>
        <w:t xml:space="preserve"> </w:t>
      </w:r>
      <w:r>
        <w:rPr>
          <w:b/>
        </w:rPr>
        <w:t>ритуалы:</w:t>
      </w:r>
      <w:r>
        <w:rPr>
          <w:b/>
          <w:spacing w:val="40"/>
        </w:rPr>
        <w:t xml:space="preserve"> </w:t>
      </w:r>
      <w:r>
        <w:t>еженедельная</w:t>
      </w:r>
      <w:r>
        <w:rPr>
          <w:spacing w:val="40"/>
        </w:rPr>
        <w:t xml:space="preserve"> </w:t>
      </w:r>
      <w:r>
        <w:t>организационная</w:t>
      </w:r>
      <w:r>
        <w:rPr>
          <w:spacing w:val="40"/>
        </w:rPr>
        <w:t xml:space="preserve"> </w:t>
      </w:r>
      <w:r>
        <w:t>линейка</w:t>
      </w:r>
      <w:r>
        <w:rPr>
          <w:spacing w:val="40"/>
        </w:rPr>
        <w:t xml:space="preserve"> </w:t>
      </w:r>
      <w:r>
        <w:t>с</w:t>
      </w:r>
      <w:r>
        <w:rPr>
          <w:spacing w:val="40"/>
        </w:rPr>
        <w:t xml:space="preserve"> </w:t>
      </w:r>
      <w:r>
        <w:t>поднятием</w:t>
      </w:r>
      <w:r>
        <w:rPr>
          <w:spacing w:val="40"/>
        </w:rPr>
        <w:t xml:space="preserve"> </w:t>
      </w:r>
      <w:r>
        <w:t>Государственного флага РФ и школьного знамени; посвящение в первоклассники, посвящение в пятиклассники.</w:t>
      </w:r>
    </w:p>
    <w:p w:rsidR="00A50D89" w:rsidRDefault="00D375B2">
      <w:pPr>
        <w:spacing w:before="3" w:line="275" w:lineRule="exact"/>
        <w:ind w:left="538"/>
        <w:rPr>
          <w:sz w:val="24"/>
        </w:rPr>
      </w:pPr>
      <w:r>
        <w:rPr>
          <w:b/>
          <w:sz w:val="24"/>
        </w:rPr>
        <w:t>Символика</w:t>
      </w:r>
      <w:r>
        <w:rPr>
          <w:b/>
          <w:spacing w:val="-8"/>
          <w:sz w:val="24"/>
        </w:rPr>
        <w:t xml:space="preserve"> </w:t>
      </w:r>
      <w:r>
        <w:rPr>
          <w:b/>
          <w:sz w:val="24"/>
        </w:rPr>
        <w:t>МБОУ</w:t>
      </w:r>
      <w:r>
        <w:rPr>
          <w:b/>
          <w:spacing w:val="-3"/>
          <w:sz w:val="24"/>
        </w:rPr>
        <w:t xml:space="preserve"> </w:t>
      </w:r>
      <w:r>
        <w:rPr>
          <w:b/>
          <w:sz w:val="24"/>
        </w:rPr>
        <w:t>СОШ</w:t>
      </w:r>
      <w:r>
        <w:rPr>
          <w:b/>
          <w:spacing w:val="5"/>
          <w:sz w:val="24"/>
        </w:rPr>
        <w:t xml:space="preserve"> </w:t>
      </w:r>
      <w:r>
        <w:rPr>
          <w:b/>
          <w:sz w:val="24"/>
        </w:rPr>
        <w:t>№</w:t>
      </w:r>
      <w:r>
        <w:rPr>
          <w:b/>
          <w:spacing w:val="-2"/>
          <w:sz w:val="24"/>
        </w:rPr>
        <w:t xml:space="preserve"> </w:t>
      </w:r>
      <w:r>
        <w:rPr>
          <w:b/>
          <w:sz w:val="24"/>
        </w:rPr>
        <w:t>7</w:t>
      </w:r>
      <w:r>
        <w:rPr>
          <w:b/>
          <w:spacing w:val="-5"/>
          <w:sz w:val="24"/>
        </w:rPr>
        <w:t xml:space="preserve"> </w:t>
      </w:r>
      <w:r>
        <w:rPr>
          <w:b/>
          <w:sz w:val="24"/>
        </w:rPr>
        <w:t>г.</w:t>
      </w:r>
      <w:r>
        <w:rPr>
          <w:b/>
          <w:spacing w:val="1"/>
          <w:sz w:val="24"/>
        </w:rPr>
        <w:t xml:space="preserve"> </w:t>
      </w:r>
      <w:r>
        <w:rPr>
          <w:b/>
          <w:sz w:val="24"/>
        </w:rPr>
        <w:t>Сальска</w:t>
      </w:r>
      <w:r>
        <w:rPr>
          <w:b/>
          <w:spacing w:val="60"/>
          <w:sz w:val="24"/>
        </w:rPr>
        <w:t xml:space="preserve"> </w:t>
      </w:r>
      <w:r>
        <w:rPr>
          <w:sz w:val="24"/>
        </w:rPr>
        <w:t>герб</w:t>
      </w:r>
      <w:r>
        <w:rPr>
          <w:spacing w:val="-2"/>
          <w:sz w:val="24"/>
        </w:rPr>
        <w:t xml:space="preserve"> </w:t>
      </w:r>
      <w:r>
        <w:rPr>
          <w:sz w:val="24"/>
        </w:rPr>
        <w:t>и</w:t>
      </w:r>
      <w:r>
        <w:rPr>
          <w:spacing w:val="1"/>
          <w:sz w:val="24"/>
        </w:rPr>
        <w:t xml:space="preserve"> </w:t>
      </w:r>
      <w:r>
        <w:rPr>
          <w:sz w:val="24"/>
        </w:rPr>
        <w:t>флаг</w:t>
      </w:r>
      <w:r>
        <w:rPr>
          <w:spacing w:val="-3"/>
          <w:sz w:val="24"/>
        </w:rPr>
        <w:t xml:space="preserve"> </w:t>
      </w:r>
      <w:r>
        <w:rPr>
          <w:spacing w:val="-2"/>
          <w:sz w:val="24"/>
        </w:rPr>
        <w:t>школы.</w:t>
      </w:r>
    </w:p>
    <w:p w:rsidR="00A50D89" w:rsidRDefault="00D375B2">
      <w:pPr>
        <w:spacing w:line="275" w:lineRule="exact"/>
        <w:ind w:left="538"/>
        <w:rPr>
          <w:sz w:val="24"/>
        </w:rPr>
      </w:pPr>
      <w:r>
        <w:rPr>
          <w:sz w:val="24"/>
        </w:rPr>
        <w:t>Школа</w:t>
      </w:r>
      <w:r>
        <w:rPr>
          <w:spacing w:val="-7"/>
          <w:sz w:val="24"/>
        </w:rPr>
        <w:t xml:space="preserve"> </w:t>
      </w:r>
      <w:r>
        <w:rPr>
          <w:sz w:val="24"/>
        </w:rPr>
        <w:t>реализует</w:t>
      </w:r>
      <w:r>
        <w:rPr>
          <w:spacing w:val="-4"/>
          <w:sz w:val="24"/>
        </w:rPr>
        <w:t xml:space="preserve"> </w:t>
      </w:r>
      <w:r>
        <w:rPr>
          <w:sz w:val="24"/>
        </w:rPr>
        <w:t>инновационные,</w:t>
      </w:r>
      <w:r>
        <w:rPr>
          <w:spacing w:val="-6"/>
          <w:sz w:val="24"/>
        </w:rPr>
        <w:t xml:space="preserve"> </w:t>
      </w:r>
      <w:r>
        <w:rPr>
          <w:sz w:val="24"/>
        </w:rPr>
        <w:t>перспективные</w:t>
      </w:r>
      <w:r>
        <w:rPr>
          <w:spacing w:val="1"/>
          <w:sz w:val="24"/>
        </w:rPr>
        <w:t xml:space="preserve"> </w:t>
      </w:r>
      <w:r>
        <w:rPr>
          <w:b/>
          <w:sz w:val="24"/>
        </w:rPr>
        <w:t>воспитательные</w:t>
      </w:r>
      <w:r>
        <w:rPr>
          <w:b/>
          <w:spacing w:val="-9"/>
          <w:sz w:val="24"/>
        </w:rPr>
        <w:t xml:space="preserve"> </w:t>
      </w:r>
      <w:r>
        <w:rPr>
          <w:b/>
          <w:spacing w:val="-2"/>
          <w:sz w:val="24"/>
        </w:rPr>
        <w:t>практики</w:t>
      </w:r>
      <w:r>
        <w:rPr>
          <w:spacing w:val="-2"/>
          <w:sz w:val="24"/>
        </w:rPr>
        <w:t>:</w:t>
      </w:r>
    </w:p>
    <w:p w:rsidR="00A50D89" w:rsidRDefault="00D375B2">
      <w:pPr>
        <w:pStyle w:val="a3"/>
        <w:spacing w:before="3"/>
        <w:ind w:right="889"/>
        <w:jc w:val="both"/>
      </w:pPr>
      <w: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w:t>
      </w:r>
      <w:r>
        <w:rPr>
          <w:spacing w:val="-6"/>
        </w:rPr>
        <w:t xml:space="preserve"> </w:t>
      </w:r>
      <w:r>
        <w:t>результатом.</w:t>
      </w:r>
      <w:r>
        <w:rPr>
          <w:spacing w:val="-6"/>
        </w:rPr>
        <w:t xml:space="preserve"> </w:t>
      </w:r>
      <w:r>
        <w:t>Целью</w:t>
      </w:r>
      <w:r>
        <w:rPr>
          <w:spacing w:val="-5"/>
        </w:rPr>
        <w:t xml:space="preserve"> </w:t>
      </w:r>
      <w:r>
        <w:t>такого</w:t>
      </w:r>
      <w:r>
        <w:rPr>
          <w:spacing w:val="-8"/>
        </w:rPr>
        <w:t xml:space="preserve"> </w:t>
      </w:r>
      <w:r>
        <w:t>взаимодействия</w:t>
      </w:r>
      <w:r>
        <w:rPr>
          <w:spacing w:val="-8"/>
        </w:rPr>
        <w:t xml:space="preserve"> </w:t>
      </w:r>
      <w:r>
        <w:t>является</w:t>
      </w:r>
      <w:r>
        <w:rPr>
          <w:spacing w:val="-4"/>
        </w:rPr>
        <w:t xml:space="preserve"> </w:t>
      </w:r>
      <w:r>
        <w:t>создание</w:t>
      </w:r>
      <w:r>
        <w:rPr>
          <w:spacing w:val="-9"/>
        </w:rPr>
        <w:t xml:space="preserve"> </w:t>
      </w:r>
      <w:r>
        <w:t>условий</w:t>
      </w:r>
      <w:r>
        <w:rPr>
          <w:spacing w:val="-2"/>
        </w:rPr>
        <w:t xml:space="preserve"> </w:t>
      </w:r>
      <w:r>
        <w:t>для</w:t>
      </w:r>
      <w:r>
        <w:rPr>
          <w:spacing w:val="-8"/>
        </w:rPr>
        <w:t xml:space="preserve"> </w:t>
      </w:r>
      <w:r>
        <w:t>развития творческой личности, ее самоопределения и самореализации.</w:t>
      </w:r>
    </w:p>
    <w:p w:rsidR="00A50D89" w:rsidRDefault="00D375B2">
      <w:pPr>
        <w:pStyle w:val="a3"/>
        <w:spacing w:before="2" w:line="237" w:lineRule="auto"/>
        <w:ind w:right="896"/>
        <w:jc w:val="both"/>
      </w:pPr>
      <w:r>
        <w:t>-Музейная педагогика – создание условий для развития личности путем включения ее в многообразную деятельность школьного музея.</w:t>
      </w:r>
    </w:p>
    <w:p w:rsidR="00A50D89" w:rsidRDefault="00A50D89">
      <w:pPr>
        <w:pStyle w:val="a3"/>
        <w:spacing w:before="7"/>
        <w:ind w:left="0"/>
      </w:pPr>
    </w:p>
    <w:p w:rsidR="00A50D89" w:rsidRDefault="00D375B2">
      <w:pPr>
        <w:pStyle w:val="3"/>
        <w:spacing w:line="242" w:lineRule="auto"/>
        <w:ind w:firstLine="427"/>
      </w:pPr>
      <w:r>
        <w:t>Проблемные</w:t>
      </w:r>
      <w:r>
        <w:rPr>
          <w:spacing w:val="34"/>
        </w:rPr>
        <w:t xml:space="preserve"> </w:t>
      </w:r>
      <w:r>
        <w:t>зоны,</w:t>
      </w:r>
      <w:r>
        <w:rPr>
          <w:spacing w:val="37"/>
        </w:rPr>
        <w:t xml:space="preserve"> </w:t>
      </w:r>
      <w:r>
        <w:t>дефициты,</w:t>
      </w:r>
      <w:r>
        <w:rPr>
          <w:spacing w:val="37"/>
        </w:rPr>
        <w:t xml:space="preserve"> </w:t>
      </w:r>
      <w:r>
        <w:t>препятствия</w:t>
      </w:r>
      <w:r>
        <w:rPr>
          <w:spacing w:val="35"/>
        </w:rPr>
        <w:t xml:space="preserve"> </w:t>
      </w:r>
      <w:r>
        <w:t>к</w:t>
      </w:r>
      <w:r>
        <w:rPr>
          <w:spacing w:val="36"/>
        </w:rPr>
        <w:t xml:space="preserve"> </w:t>
      </w:r>
      <w:r>
        <w:t>достижению</w:t>
      </w:r>
      <w:r>
        <w:rPr>
          <w:spacing w:val="34"/>
        </w:rPr>
        <w:t xml:space="preserve"> </w:t>
      </w:r>
      <w:r>
        <w:t>эффективных</w:t>
      </w:r>
      <w:r>
        <w:rPr>
          <w:spacing w:val="30"/>
        </w:rPr>
        <w:t xml:space="preserve"> </w:t>
      </w:r>
      <w:r>
        <w:t>результатов</w:t>
      </w:r>
      <w:r>
        <w:rPr>
          <w:spacing w:val="30"/>
        </w:rPr>
        <w:t xml:space="preserve"> </w:t>
      </w:r>
      <w:r>
        <w:t>в воспитательной деятельности:</w:t>
      </w:r>
    </w:p>
    <w:p w:rsidR="00A50D89" w:rsidRDefault="00D375B2" w:rsidP="006D317B">
      <w:pPr>
        <w:pStyle w:val="a6"/>
        <w:numPr>
          <w:ilvl w:val="0"/>
          <w:numId w:val="24"/>
        </w:numPr>
        <w:tabs>
          <w:tab w:val="left" w:pos="720"/>
        </w:tabs>
        <w:spacing w:line="242" w:lineRule="auto"/>
        <w:ind w:right="888" w:firstLine="0"/>
        <w:rPr>
          <w:sz w:val="24"/>
        </w:rPr>
      </w:pPr>
      <w:r>
        <w:rPr>
          <w:sz w:val="24"/>
        </w:rPr>
        <w:t>Проблемы</w:t>
      </w:r>
      <w:r>
        <w:rPr>
          <w:spacing w:val="79"/>
          <w:sz w:val="24"/>
        </w:rPr>
        <w:t xml:space="preserve"> </w:t>
      </w:r>
      <w:r>
        <w:rPr>
          <w:sz w:val="24"/>
        </w:rPr>
        <w:t>коммуникации</w:t>
      </w:r>
      <w:r>
        <w:rPr>
          <w:spacing w:val="80"/>
          <w:sz w:val="24"/>
        </w:rPr>
        <w:t xml:space="preserve"> </w:t>
      </w:r>
      <w:r>
        <w:rPr>
          <w:sz w:val="24"/>
        </w:rPr>
        <w:t>родителей</w:t>
      </w:r>
      <w:r>
        <w:rPr>
          <w:spacing w:val="78"/>
          <w:sz w:val="24"/>
        </w:rPr>
        <w:t xml:space="preserve"> </w:t>
      </w:r>
      <w:r>
        <w:rPr>
          <w:sz w:val="24"/>
        </w:rPr>
        <w:t>и</w:t>
      </w:r>
      <w:r>
        <w:rPr>
          <w:spacing w:val="78"/>
          <w:sz w:val="24"/>
        </w:rPr>
        <w:t xml:space="preserve"> </w:t>
      </w:r>
      <w:r>
        <w:rPr>
          <w:sz w:val="24"/>
        </w:rPr>
        <w:t>классных</w:t>
      </w:r>
      <w:r>
        <w:rPr>
          <w:spacing w:val="77"/>
          <w:sz w:val="24"/>
        </w:rPr>
        <w:t xml:space="preserve"> </w:t>
      </w:r>
      <w:r>
        <w:rPr>
          <w:sz w:val="24"/>
        </w:rPr>
        <w:t>руководителей</w:t>
      </w:r>
      <w:r>
        <w:rPr>
          <w:spacing w:val="80"/>
          <w:sz w:val="24"/>
        </w:rPr>
        <w:t xml:space="preserve"> </w:t>
      </w:r>
      <w:r>
        <w:rPr>
          <w:sz w:val="24"/>
        </w:rPr>
        <w:t>–</w:t>
      </w:r>
      <w:r>
        <w:rPr>
          <w:spacing w:val="78"/>
          <w:sz w:val="24"/>
        </w:rPr>
        <w:t xml:space="preserve"> </w:t>
      </w:r>
      <w:r>
        <w:rPr>
          <w:sz w:val="24"/>
        </w:rPr>
        <w:t>личное</w:t>
      </w:r>
      <w:r>
        <w:rPr>
          <w:spacing w:val="40"/>
          <w:sz w:val="24"/>
        </w:rPr>
        <w:t xml:space="preserve"> </w:t>
      </w:r>
      <w:r>
        <w:rPr>
          <w:sz w:val="24"/>
        </w:rPr>
        <w:t>общение</w:t>
      </w:r>
      <w:r>
        <w:rPr>
          <w:spacing w:val="80"/>
          <w:sz w:val="24"/>
        </w:rPr>
        <w:t xml:space="preserve"> </w:t>
      </w:r>
      <w:r>
        <w:rPr>
          <w:sz w:val="24"/>
        </w:rPr>
        <w:t>часто заменяется сообщениями в мессенджерах, что понижает эффективность решения проблем.</w:t>
      </w:r>
    </w:p>
    <w:p w:rsidR="00A50D89" w:rsidRDefault="00D375B2">
      <w:pPr>
        <w:pStyle w:val="3"/>
        <w:spacing w:before="267" w:line="273" w:lineRule="exact"/>
      </w:pPr>
      <w:r>
        <w:t>Пути</w:t>
      </w:r>
      <w:r>
        <w:rPr>
          <w:spacing w:val="-6"/>
        </w:rPr>
        <w:t xml:space="preserve"> </w:t>
      </w:r>
      <w:r>
        <w:t>решения</w:t>
      </w:r>
      <w:r>
        <w:rPr>
          <w:spacing w:val="-7"/>
        </w:rPr>
        <w:t xml:space="preserve"> </w:t>
      </w:r>
      <w:r>
        <w:t>вышеуказанных</w:t>
      </w:r>
      <w:r>
        <w:rPr>
          <w:spacing w:val="-9"/>
        </w:rPr>
        <w:t xml:space="preserve"> </w:t>
      </w:r>
      <w:r>
        <w:rPr>
          <w:spacing w:val="-2"/>
        </w:rPr>
        <w:t>проблем:</w:t>
      </w:r>
    </w:p>
    <w:p w:rsidR="00A50D89" w:rsidRDefault="00D375B2" w:rsidP="006D317B">
      <w:pPr>
        <w:pStyle w:val="a6"/>
        <w:numPr>
          <w:ilvl w:val="0"/>
          <w:numId w:val="23"/>
        </w:numPr>
        <w:tabs>
          <w:tab w:val="left" w:pos="720"/>
        </w:tabs>
        <w:spacing w:line="242" w:lineRule="auto"/>
        <w:ind w:right="889" w:firstLine="0"/>
        <w:rPr>
          <w:sz w:val="24"/>
        </w:rPr>
      </w:pPr>
      <w:r>
        <w:rPr>
          <w:sz w:val="24"/>
        </w:rPr>
        <w:t>Привлечение</w:t>
      </w:r>
      <w:r>
        <w:rPr>
          <w:spacing w:val="80"/>
          <w:sz w:val="24"/>
        </w:rPr>
        <w:t xml:space="preserve"> </w:t>
      </w:r>
      <w:r>
        <w:rPr>
          <w:sz w:val="24"/>
        </w:rPr>
        <w:t>родительской</w:t>
      </w:r>
      <w:r>
        <w:rPr>
          <w:spacing w:val="80"/>
          <w:sz w:val="24"/>
        </w:rPr>
        <w:t xml:space="preserve"> </w:t>
      </w:r>
      <w:r>
        <w:rPr>
          <w:sz w:val="24"/>
        </w:rPr>
        <w:t>общественности</w:t>
      </w:r>
      <w:r>
        <w:rPr>
          <w:spacing w:val="80"/>
          <w:sz w:val="24"/>
        </w:rPr>
        <w:t xml:space="preserve"> </w:t>
      </w:r>
      <w:r>
        <w:rPr>
          <w:sz w:val="24"/>
        </w:rPr>
        <w:t>к</w:t>
      </w:r>
      <w:r>
        <w:rPr>
          <w:spacing w:val="80"/>
          <w:sz w:val="24"/>
        </w:rPr>
        <w:t xml:space="preserve"> </w:t>
      </w:r>
      <w:r>
        <w:rPr>
          <w:sz w:val="24"/>
        </w:rPr>
        <w:t>планированию,</w:t>
      </w:r>
      <w:r>
        <w:rPr>
          <w:spacing w:val="80"/>
          <w:sz w:val="24"/>
        </w:rPr>
        <w:t xml:space="preserve"> </w:t>
      </w:r>
      <w:r>
        <w:rPr>
          <w:sz w:val="24"/>
        </w:rPr>
        <w:t>организации,</w:t>
      </w:r>
      <w:r>
        <w:rPr>
          <w:spacing w:val="80"/>
          <w:sz w:val="24"/>
        </w:rPr>
        <w:t xml:space="preserve"> </w:t>
      </w:r>
      <w:r>
        <w:rPr>
          <w:sz w:val="24"/>
        </w:rPr>
        <w:t>проведению</w:t>
      </w:r>
      <w:r>
        <w:rPr>
          <w:spacing w:val="80"/>
          <w:sz w:val="24"/>
        </w:rPr>
        <w:t xml:space="preserve"> </w:t>
      </w:r>
      <w:r>
        <w:rPr>
          <w:sz w:val="24"/>
        </w:rPr>
        <w:t>воспитательных событий и воспитательных дел, а также их анализу.</w:t>
      </w:r>
    </w:p>
    <w:p w:rsidR="00A50D89" w:rsidRDefault="00D375B2" w:rsidP="006D317B">
      <w:pPr>
        <w:pStyle w:val="a6"/>
        <w:numPr>
          <w:ilvl w:val="0"/>
          <w:numId w:val="23"/>
        </w:numPr>
        <w:tabs>
          <w:tab w:val="left" w:pos="720"/>
        </w:tabs>
        <w:spacing w:line="271" w:lineRule="exact"/>
        <w:ind w:left="720" w:hanging="182"/>
        <w:rPr>
          <w:sz w:val="24"/>
        </w:rPr>
      </w:pPr>
      <w:r>
        <w:rPr>
          <w:sz w:val="24"/>
        </w:rPr>
        <w:t>Поощрение</w:t>
      </w:r>
      <w:r>
        <w:rPr>
          <w:spacing w:val="-9"/>
          <w:sz w:val="24"/>
        </w:rPr>
        <w:t xml:space="preserve"> </w:t>
      </w:r>
      <w:r>
        <w:rPr>
          <w:sz w:val="24"/>
        </w:rPr>
        <w:t>деятельности</w:t>
      </w:r>
      <w:r>
        <w:rPr>
          <w:spacing w:val="-3"/>
          <w:sz w:val="24"/>
        </w:rPr>
        <w:t xml:space="preserve"> </w:t>
      </w:r>
      <w:r>
        <w:rPr>
          <w:sz w:val="24"/>
        </w:rPr>
        <w:t>активных</w:t>
      </w:r>
      <w:r>
        <w:rPr>
          <w:spacing w:val="-7"/>
          <w:sz w:val="24"/>
        </w:rPr>
        <w:t xml:space="preserve"> </w:t>
      </w:r>
      <w:r>
        <w:rPr>
          <w:spacing w:val="-2"/>
          <w:sz w:val="24"/>
        </w:rPr>
        <w:t>родителей.</w:t>
      </w:r>
    </w:p>
    <w:p w:rsidR="00A50D89" w:rsidRDefault="00D375B2" w:rsidP="006D317B">
      <w:pPr>
        <w:pStyle w:val="a6"/>
        <w:numPr>
          <w:ilvl w:val="0"/>
          <w:numId w:val="23"/>
        </w:numPr>
        <w:tabs>
          <w:tab w:val="left" w:pos="720"/>
        </w:tabs>
        <w:spacing w:before="2" w:line="237" w:lineRule="auto"/>
        <w:ind w:right="902" w:firstLine="0"/>
        <w:rPr>
          <w:sz w:val="24"/>
        </w:rPr>
      </w:pPr>
      <w:r>
        <w:rPr>
          <w:sz w:val="24"/>
        </w:rPr>
        <w:t>Внедрение</w:t>
      </w:r>
      <w:r>
        <w:rPr>
          <w:spacing w:val="-4"/>
          <w:sz w:val="24"/>
        </w:rPr>
        <w:t xml:space="preserve"> </w:t>
      </w:r>
      <w:r>
        <w:rPr>
          <w:sz w:val="24"/>
        </w:rPr>
        <w:t>нестандартных</w:t>
      </w:r>
      <w:r>
        <w:rPr>
          <w:spacing w:val="-8"/>
          <w:sz w:val="24"/>
        </w:rPr>
        <w:t xml:space="preserve"> </w:t>
      </w:r>
      <w:r>
        <w:rPr>
          <w:sz w:val="24"/>
        </w:rPr>
        <w:t>форм</w:t>
      </w:r>
      <w:r>
        <w:rPr>
          <w:spacing w:val="-6"/>
          <w:sz w:val="24"/>
        </w:rPr>
        <w:t xml:space="preserve"> </w:t>
      </w:r>
      <w:r>
        <w:rPr>
          <w:sz w:val="24"/>
        </w:rPr>
        <w:t>организации</w:t>
      </w:r>
      <w:r>
        <w:rPr>
          <w:spacing w:val="-7"/>
          <w:sz w:val="24"/>
        </w:rPr>
        <w:t xml:space="preserve"> </w:t>
      </w:r>
      <w:r>
        <w:rPr>
          <w:sz w:val="24"/>
        </w:rPr>
        <w:t>родительских</w:t>
      </w:r>
      <w:r>
        <w:rPr>
          <w:spacing w:val="-8"/>
          <w:sz w:val="24"/>
        </w:rPr>
        <w:t xml:space="preserve"> </w:t>
      </w:r>
      <w:r>
        <w:rPr>
          <w:sz w:val="24"/>
        </w:rPr>
        <w:t>собраний</w:t>
      </w:r>
      <w:r>
        <w:rPr>
          <w:spacing w:val="-7"/>
          <w:sz w:val="24"/>
        </w:rPr>
        <w:t xml:space="preserve"> </w:t>
      </w:r>
      <w:r>
        <w:rPr>
          <w:sz w:val="24"/>
        </w:rPr>
        <w:t>и</w:t>
      </w:r>
      <w:r>
        <w:rPr>
          <w:spacing w:val="-2"/>
          <w:sz w:val="24"/>
        </w:rPr>
        <w:t xml:space="preserve"> </w:t>
      </w:r>
      <w:r>
        <w:rPr>
          <w:sz w:val="24"/>
        </w:rPr>
        <w:t>индивидуальных</w:t>
      </w:r>
      <w:r>
        <w:rPr>
          <w:spacing w:val="-8"/>
          <w:sz w:val="24"/>
        </w:rPr>
        <w:t xml:space="preserve"> </w:t>
      </w:r>
      <w:r>
        <w:rPr>
          <w:sz w:val="24"/>
        </w:rPr>
        <w:t>встреч с родителями.</w:t>
      </w:r>
    </w:p>
    <w:p w:rsidR="00A50D89" w:rsidRDefault="00D375B2">
      <w:pPr>
        <w:pStyle w:val="3"/>
        <w:spacing w:before="8" w:line="273" w:lineRule="exact"/>
      </w:pPr>
      <w:r>
        <w:t>Нормы</w:t>
      </w:r>
      <w:r>
        <w:rPr>
          <w:spacing w:val="-3"/>
        </w:rPr>
        <w:t xml:space="preserve"> </w:t>
      </w:r>
      <w:r>
        <w:t>этикета</w:t>
      </w:r>
      <w:r>
        <w:rPr>
          <w:spacing w:val="-5"/>
        </w:rPr>
        <w:t xml:space="preserve"> </w:t>
      </w:r>
      <w:r>
        <w:t>обучающихся</w:t>
      </w:r>
      <w:r>
        <w:rPr>
          <w:spacing w:val="1"/>
        </w:rPr>
        <w:t xml:space="preserve"> </w:t>
      </w:r>
      <w:r>
        <w:t>МБОУ СОШ</w:t>
      </w:r>
      <w:r>
        <w:rPr>
          <w:spacing w:val="-4"/>
        </w:rPr>
        <w:t xml:space="preserve"> </w:t>
      </w:r>
      <w:r>
        <w:t>№</w:t>
      </w:r>
      <w:r>
        <w:rPr>
          <w:spacing w:val="-2"/>
        </w:rPr>
        <w:t xml:space="preserve"> </w:t>
      </w:r>
      <w:r>
        <w:t>7</w:t>
      </w:r>
      <w:r>
        <w:rPr>
          <w:spacing w:val="-1"/>
        </w:rPr>
        <w:t xml:space="preserve"> </w:t>
      </w:r>
      <w:r>
        <w:t>г.</w:t>
      </w:r>
      <w:r>
        <w:rPr>
          <w:spacing w:val="2"/>
        </w:rPr>
        <w:t xml:space="preserve"> </w:t>
      </w:r>
      <w:r>
        <w:rPr>
          <w:spacing w:val="-2"/>
        </w:rPr>
        <w:t>Сальска</w:t>
      </w:r>
    </w:p>
    <w:p w:rsidR="00A50D89" w:rsidRDefault="00D375B2" w:rsidP="006D317B">
      <w:pPr>
        <w:pStyle w:val="a6"/>
        <w:numPr>
          <w:ilvl w:val="0"/>
          <w:numId w:val="22"/>
        </w:numPr>
        <w:tabs>
          <w:tab w:val="left" w:pos="720"/>
        </w:tabs>
        <w:ind w:right="890" w:firstLine="0"/>
        <w:jc w:val="both"/>
        <w:rPr>
          <w:sz w:val="24"/>
        </w:rPr>
      </w:pPr>
      <w:r>
        <w:rPr>
          <w:sz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A50D89" w:rsidRDefault="00D375B2" w:rsidP="006D317B">
      <w:pPr>
        <w:pStyle w:val="a6"/>
        <w:numPr>
          <w:ilvl w:val="0"/>
          <w:numId w:val="22"/>
        </w:numPr>
        <w:tabs>
          <w:tab w:val="left" w:pos="720"/>
        </w:tabs>
        <w:spacing w:line="275" w:lineRule="exact"/>
        <w:ind w:left="720" w:hanging="182"/>
        <w:rPr>
          <w:sz w:val="24"/>
        </w:rPr>
      </w:pPr>
      <w:r>
        <w:rPr>
          <w:sz w:val="24"/>
        </w:rPr>
        <w:t>Всегда</w:t>
      </w:r>
      <w:r>
        <w:rPr>
          <w:spacing w:val="-8"/>
          <w:sz w:val="24"/>
        </w:rPr>
        <w:t xml:space="preserve"> </w:t>
      </w:r>
      <w:r>
        <w:rPr>
          <w:sz w:val="24"/>
        </w:rPr>
        <w:t>приветствуй</w:t>
      </w:r>
      <w:r>
        <w:rPr>
          <w:spacing w:val="-2"/>
          <w:sz w:val="24"/>
        </w:rPr>
        <w:t xml:space="preserve"> </w:t>
      </w:r>
      <w:r>
        <w:rPr>
          <w:sz w:val="24"/>
        </w:rPr>
        <w:t>учителя,</w:t>
      </w:r>
      <w:r>
        <w:rPr>
          <w:spacing w:val="-4"/>
          <w:sz w:val="24"/>
        </w:rPr>
        <w:t xml:space="preserve"> </w:t>
      </w:r>
      <w:r>
        <w:rPr>
          <w:sz w:val="24"/>
        </w:rPr>
        <w:t>одноклассников,</w:t>
      </w:r>
      <w:r>
        <w:rPr>
          <w:spacing w:val="-3"/>
          <w:sz w:val="24"/>
        </w:rPr>
        <w:t xml:space="preserve"> </w:t>
      </w:r>
      <w:r>
        <w:rPr>
          <w:sz w:val="24"/>
        </w:rPr>
        <w:t>друзей</w:t>
      </w:r>
      <w:r>
        <w:rPr>
          <w:spacing w:val="-5"/>
          <w:sz w:val="24"/>
        </w:rPr>
        <w:t xml:space="preserve"> </w:t>
      </w:r>
      <w:r>
        <w:rPr>
          <w:sz w:val="24"/>
        </w:rPr>
        <w:t>и</w:t>
      </w:r>
      <w:r>
        <w:rPr>
          <w:spacing w:val="-5"/>
          <w:sz w:val="24"/>
        </w:rPr>
        <w:t xml:space="preserve"> </w:t>
      </w:r>
      <w:r>
        <w:rPr>
          <w:sz w:val="24"/>
        </w:rPr>
        <w:t>работников</w:t>
      </w:r>
      <w:r>
        <w:rPr>
          <w:spacing w:val="-8"/>
          <w:sz w:val="24"/>
        </w:rPr>
        <w:t xml:space="preserve"> </w:t>
      </w:r>
      <w:r>
        <w:rPr>
          <w:spacing w:val="-2"/>
          <w:sz w:val="24"/>
        </w:rPr>
        <w:t>школы.</w:t>
      </w:r>
    </w:p>
    <w:p w:rsidR="00A50D89" w:rsidRDefault="00D375B2" w:rsidP="006D317B">
      <w:pPr>
        <w:pStyle w:val="a6"/>
        <w:numPr>
          <w:ilvl w:val="0"/>
          <w:numId w:val="22"/>
        </w:numPr>
        <w:tabs>
          <w:tab w:val="left" w:pos="720"/>
        </w:tabs>
        <w:spacing w:line="275" w:lineRule="exact"/>
        <w:ind w:left="720" w:hanging="182"/>
        <w:rPr>
          <w:sz w:val="24"/>
        </w:rPr>
      </w:pPr>
      <w:r>
        <w:rPr>
          <w:sz w:val="24"/>
        </w:rPr>
        <w:t>Следи</w:t>
      </w:r>
      <w:r>
        <w:rPr>
          <w:spacing w:val="-3"/>
          <w:sz w:val="24"/>
        </w:rPr>
        <w:t xml:space="preserve"> </w:t>
      </w:r>
      <w:r>
        <w:rPr>
          <w:sz w:val="24"/>
        </w:rPr>
        <w:t>за</w:t>
      </w:r>
      <w:r>
        <w:rPr>
          <w:spacing w:val="-2"/>
          <w:sz w:val="24"/>
        </w:rPr>
        <w:t xml:space="preserve"> </w:t>
      </w:r>
      <w:r>
        <w:rPr>
          <w:sz w:val="24"/>
        </w:rPr>
        <w:t>внешним</w:t>
      </w:r>
      <w:r>
        <w:rPr>
          <w:spacing w:val="-5"/>
          <w:sz w:val="24"/>
        </w:rPr>
        <w:t xml:space="preserve"> </w:t>
      </w:r>
      <w:r>
        <w:rPr>
          <w:sz w:val="24"/>
        </w:rPr>
        <w:t>видом:</w:t>
      </w:r>
      <w:r>
        <w:rPr>
          <w:spacing w:val="-5"/>
          <w:sz w:val="24"/>
        </w:rPr>
        <w:t xml:space="preserve"> </w:t>
      </w:r>
      <w:r>
        <w:rPr>
          <w:sz w:val="24"/>
        </w:rPr>
        <w:t>твоя</w:t>
      </w:r>
      <w:r>
        <w:rPr>
          <w:spacing w:val="-6"/>
          <w:sz w:val="24"/>
        </w:rPr>
        <w:t xml:space="preserve"> </w:t>
      </w:r>
      <w:r>
        <w:rPr>
          <w:sz w:val="24"/>
        </w:rPr>
        <w:t>одежда</w:t>
      </w:r>
      <w:r>
        <w:rPr>
          <w:spacing w:val="-3"/>
          <w:sz w:val="24"/>
        </w:rPr>
        <w:t xml:space="preserve"> </w:t>
      </w:r>
      <w:r>
        <w:rPr>
          <w:sz w:val="24"/>
        </w:rPr>
        <w:t>должна</w:t>
      </w:r>
      <w:r>
        <w:rPr>
          <w:spacing w:val="-2"/>
          <w:sz w:val="24"/>
        </w:rPr>
        <w:t xml:space="preserve"> </w:t>
      </w:r>
      <w:r>
        <w:rPr>
          <w:sz w:val="24"/>
        </w:rPr>
        <w:t>быть чистой</w:t>
      </w:r>
      <w:r>
        <w:rPr>
          <w:spacing w:val="-6"/>
          <w:sz w:val="24"/>
        </w:rPr>
        <w:t xml:space="preserve"> </w:t>
      </w:r>
      <w:r>
        <w:rPr>
          <w:sz w:val="24"/>
        </w:rPr>
        <w:t>и</w:t>
      </w:r>
      <w:r>
        <w:rPr>
          <w:spacing w:val="-5"/>
          <w:sz w:val="24"/>
        </w:rPr>
        <w:t xml:space="preserve"> </w:t>
      </w:r>
      <w:r>
        <w:rPr>
          <w:sz w:val="24"/>
        </w:rPr>
        <w:t>удобной,</w:t>
      </w:r>
      <w:r>
        <w:rPr>
          <w:spacing w:val="-4"/>
          <w:sz w:val="24"/>
        </w:rPr>
        <w:t xml:space="preserve"> </w:t>
      </w:r>
      <w:r>
        <w:rPr>
          <w:sz w:val="24"/>
        </w:rPr>
        <w:t>прическа</w:t>
      </w:r>
      <w:r>
        <w:rPr>
          <w:spacing w:val="8"/>
          <w:sz w:val="24"/>
        </w:rPr>
        <w:t xml:space="preserve"> </w:t>
      </w:r>
      <w:r>
        <w:rPr>
          <w:sz w:val="24"/>
        </w:rPr>
        <w:t>–</w:t>
      </w:r>
      <w:r>
        <w:rPr>
          <w:spacing w:val="-6"/>
          <w:sz w:val="24"/>
        </w:rPr>
        <w:t xml:space="preserve"> </w:t>
      </w:r>
      <w:r>
        <w:rPr>
          <w:spacing w:val="-2"/>
          <w:sz w:val="24"/>
        </w:rPr>
        <w:t>опрятной.</w:t>
      </w:r>
    </w:p>
    <w:p w:rsidR="00A50D89" w:rsidRDefault="00D375B2" w:rsidP="006D317B">
      <w:pPr>
        <w:pStyle w:val="a6"/>
        <w:numPr>
          <w:ilvl w:val="0"/>
          <w:numId w:val="22"/>
        </w:numPr>
        <w:tabs>
          <w:tab w:val="left" w:pos="720"/>
        </w:tabs>
        <w:spacing w:before="1"/>
        <w:ind w:right="901" w:firstLine="0"/>
        <w:rPr>
          <w:sz w:val="24"/>
        </w:rPr>
      </w:pPr>
      <w:r>
        <w:rPr>
          <w:sz w:val="24"/>
        </w:rPr>
        <w:t>Имей при себе сменную обувь. Верхнюю одежду</w:t>
      </w:r>
      <w:r>
        <w:rPr>
          <w:spacing w:val="-1"/>
          <w:sz w:val="24"/>
        </w:rPr>
        <w:t xml:space="preserve"> </w:t>
      </w:r>
      <w:r>
        <w:rPr>
          <w:sz w:val="24"/>
        </w:rPr>
        <w:t>оставляй в раздевалке, повесь ее на вешалку. Уличную обувь поставь аккуратно рядом с вешалкой.</w:t>
      </w:r>
    </w:p>
    <w:p w:rsidR="00A50D89" w:rsidRDefault="00A50D89">
      <w:pPr>
        <w:pStyle w:val="a6"/>
        <w:rPr>
          <w:sz w:val="24"/>
        </w:rPr>
        <w:sectPr w:rsidR="00A50D89">
          <w:pgSz w:w="11910" w:h="16840"/>
          <w:pgMar w:top="240" w:right="141" w:bottom="660" w:left="283" w:header="0" w:footer="450" w:gutter="0"/>
          <w:cols w:space="720"/>
        </w:sectPr>
      </w:pPr>
    </w:p>
    <w:p w:rsidR="00A50D89" w:rsidRDefault="00D375B2" w:rsidP="006D317B">
      <w:pPr>
        <w:pStyle w:val="a6"/>
        <w:numPr>
          <w:ilvl w:val="0"/>
          <w:numId w:val="22"/>
        </w:numPr>
        <w:tabs>
          <w:tab w:val="left" w:pos="720"/>
        </w:tabs>
        <w:spacing w:before="74"/>
        <w:ind w:right="890" w:firstLine="0"/>
        <w:rPr>
          <w:sz w:val="24"/>
        </w:rPr>
      </w:pPr>
      <w:r>
        <w:rPr>
          <w:sz w:val="24"/>
        </w:rPr>
        <w:lastRenderedPageBreak/>
        <w:t>Все</w:t>
      </w:r>
      <w:r>
        <w:rPr>
          <w:spacing w:val="-4"/>
          <w:sz w:val="24"/>
        </w:rPr>
        <w:t xml:space="preserve"> </w:t>
      </w:r>
      <w:r>
        <w:rPr>
          <w:sz w:val="24"/>
        </w:rPr>
        <w:t>необходимое</w:t>
      </w:r>
      <w:r>
        <w:rPr>
          <w:spacing w:val="-4"/>
          <w:sz w:val="24"/>
        </w:rPr>
        <w:t xml:space="preserve"> </w:t>
      </w:r>
      <w:r>
        <w:rPr>
          <w:sz w:val="24"/>
        </w:rPr>
        <w:t>для</w:t>
      </w:r>
      <w:r>
        <w:rPr>
          <w:spacing w:val="-3"/>
          <w:sz w:val="24"/>
        </w:rPr>
        <w:t xml:space="preserve"> </w:t>
      </w:r>
      <w:r>
        <w:rPr>
          <w:sz w:val="24"/>
        </w:rPr>
        <w:t>занятий</w:t>
      </w:r>
      <w:r>
        <w:rPr>
          <w:spacing w:val="-7"/>
          <w:sz w:val="24"/>
        </w:rPr>
        <w:t xml:space="preserve"> </w:t>
      </w:r>
      <w:r>
        <w:rPr>
          <w:sz w:val="24"/>
        </w:rPr>
        <w:t>приготовь</w:t>
      </w:r>
      <w:r>
        <w:rPr>
          <w:spacing w:val="-3"/>
          <w:sz w:val="24"/>
        </w:rPr>
        <w:t xml:space="preserve"> </w:t>
      </w:r>
      <w:r>
        <w:rPr>
          <w:sz w:val="24"/>
        </w:rPr>
        <w:t>заранее –</w:t>
      </w:r>
      <w:r>
        <w:rPr>
          <w:spacing w:val="-3"/>
          <w:sz w:val="24"/>
        </w:rPr>
        <w:t xml:space="preserve"> </w:t>
      </w:r>
      <w:r>
        <w:rPr>
          <w:sz w:val="24"/>
        </w:rPr>
        <w:t>тетради, учебники,</w:t>
      </w:r>
      <w:r>
        <w:rPr>
          <w:spacing w:val="-1"/>
          <w:sz w:val="24"/>
        </w:rPr>
        <w:t xml:space="preserve"> </w:t>
      </w:r>
      <w:r>
        <w:rPr>
          <w:sz w:val="24"/>
        </w:rPr>
        <w:t>письменные</w:t>
      </w:r>
      <w:r>
        <w:rPr>
          <w:spacing w:val="-4"/>
          <w:sz w:val="24"/>
        </w:rPr>
        <w:t xml:space="preserve"> </w:t>
      </w:r>
      <w:r>
        <w:rPr>
          <w:sz w:val="24"/>
        </w:rPr>
        <w:t>и</w:t>
      </w:r>
      <w:r>
        <w:rPr>
          <w:spacing w:val="-2"/>
          <w:sz w:val="24"/>
        </w:rPr>
        <w:t xml:space="preserve"> </w:t>
      </w:r>
      <w:r>
        <w:rPr>
          <w:sz w:val="24"/>
        </w:rPr>
        <w:t xml:space="preserve">чертежные </w:t>
      </w:r>
      <w:r>
        <w:rPr>
          <w:spacing w:val="-2"/>
          <w:sz w:val="24"/>
        </w:rPr>
        <w:t>принадлежности.</w:t>
      </w:r>
    </w:p>
    <w:p w:rsidR="00A50D89" w:rsidRDefault="00D375B2" w:rsidP="006D317B">
      <w:pPr>
        <w:pStyle w:val="a6"/>
        <w:numPr>
          <w:ilvl w:val="0"/>
          <w:numId w:val="22"/>
        </w:numPr>
        <w:tabs>
          <w:tab w:val="left" w:pos="720"/>
        </w:tabs>
        <w:spacing w:line="275" w:lineRule="exact"/>
        <w:ind w:left="720" w:hanging="182"/>
        <w:rPr>
          <w:sz w:val="24"/>
        </w:rPr>
      </w:pPr>
      <w:r>
        <w:rPr>
          <w:sz w:val="24"/>
        </w:rPr>
        <w:t>Держи</w:t>
      </w:r>
      <w:r>
        <w:rPr>
          <w:spacing w:val="-4"/>
          <w:sz w:val="24"/>
        </w:rPr>
        <w:t xml:space="preserve"> </w:t>
      </w:r>
      <w:r>
        <w:rPr>
          <w:sz w:val="24"/>
        </w:rPr>
        <w:t>рабочее</w:t>
      </w:r>
      <w:r>
        <w:rPr>
          <w:spacing w:val="-2"/>
          <w:sz w:val="24"/>
        </w:rPr>
        <w:t xml:space="preserve"> </w:t>
      </w:r>
      <w:r>
        <w:rPr>
          <w:sz w:val="24"/>
        </w:rPr>
        <w:t>место</w:t>
      </w:r>
      <w:r>
        <w:rPr>
          <w:spacing w:val="-2"/>
          <w:sz w:val="24"/>
        </w:rPr>
        <w:t xml:space="preserve"> </w:t>
      </w:r>
      <w:r>
        <w:rPr>
          <w:sz w:val="24"/>
        </w:rPr>
        <w:t>в</w:t>
      </w:r>
      <w:r>
        <w:rPr>
          <w:spacing w:val="-5"/>
          <w:sz w:val="24"/>
        </w:rPr>
        <w:t xml:space="preserve"> </w:t>
      </w:r>
      <w:r>
        <w:rPr>
          <w:sz w:val="24"/>
        </w:rPr>
        <w:t>порядке, следи</w:t>
      </w:r>
      <w:r>
        <w:rPr>
          <w:spacing w:val="-1"/>
          <w:sz w:val="24"/>
        </w:rPr>
        <w:t xml:space="preserve"> </w:t>
      </w:r>
      <w:r>
        <w:rPr>
          <w:sz w:val="24"/>
        </w:rPr>
        <w:t>за</w:t>
      </w:r>
      <w:r>
        <w:rPr>
          <w:spacing w:val="-3"/>
          <w:sz w:val="24"/>
        </w:rPr>
        <w:t xml:space="preserve"> </w:t>
      </w:r>
      <w:r>
        <w:rPr>
          <w:sz w:val="24"/>
        </w:rPr>
        <w:t>чистотой</w:t>
      </w:r>
      <w:r>
        <w:rPr>
          <w:spacing w:val="-1"/>
          <w:sz w:val="24"/>
        </w:rPr>
        <w:t xml:space="preserve"> </w:t>
      </w:r>
      <w:r>
        <w:rPr>
          <w:spacing w:val="-2"/>
          <w:sz w:val="24"/>
        </w:rPr>
        <w:t>парты.</w:t>
      </w:r>
    </w:p>
    <w:p w:rsidR="00A50D89" w:rsidRDefault="00D375B2" w:rsidP="006D317B">
      <w:pPr>
        <w:pStyle w:val="a6"/>
        <w:numPr>
          <w:ilvl w:val="0"/>
          <w:numId w:val="22"/>
        </w:numPr>
        <w:tabs>
          <w:tab w:val="left" w:pos="720"/>
        </w:tabs>
        <w:spacing w:line="242" w:lineRule="auto"/>
        <w:ind w:right="890" w:firstLine="0"/>
        <w:rPr>
          <w:sz w:val="24"/>
        </w:rPr>
      </w:pPr>
      <w:r>
        <w:rPr>
          <w:sz w:val="24"/>
        </w:rPr>
        <w:t>На уроке веди себя тихо, не разговаривай, не ходи</w:t>
      </w:r>
      <w:r>
        <w:rPr>
          <w:spacing w:val="25"/>
          <w:sz w:val="24"/>
        </w:rPr>
        <w:t xml:space="preserve"> </w:t>
      </w:r>
      <w:r>
        <w:rPr>
          <w:sz w:val="24"/>
        </w:rPr>
        <w:t>по классу без разрешения. Во время урока</w:t>
      </w:r>
      <w:r>
        <w:rPr>
          <w:spacing w:val="40"/>
          <w:sz w:val="24"/>
        </w:rPr>
        <w:t xml:space="preserve"> </w:t>
      </w:r>
      <w:r>
        <w:rPr>
          <w:sz w:val="24"/>
        </w:rPr>
        <w:t>отключи звук на мобильном телефоне и не доставай его.</w:t>
      </w:r>
    </w:p>
    <w:p w:rsidR="00A50D89" w:rsidRDefault="00D375B2" w:rsidP="006D317B">
      <w:pPr>
        <w:pStyle w:val="a6"/>
        <w:numPr>
          <w:ilvl w:val="0"/>
          <w:numId w:val="22"/>
        </w:numPr>
        <w:tabs>
          <w:tab w:val="left" w:pos="720"/>
        </w:tabs>
        <w:spacing w:line="271" w:lineRule="exact"/>
        <w:ind w:left="720" w:hanging="182"/>
        <w:rPr>
          <w:sz w:val="24"/>
        </w:rPr>
      </w:pPr>
      <w:r>
        <w:rPr>
          <w:sz w:val="24"/>
        </w:rPr>
        <w:t>Если</w:t>
      </w:r>
      <w:r>
        <w:rPr>
          <w:spacing w:val="-6"/>
          <w:sz w:val="24"/>
        </w:rPr>
        <w:t xml:space="preserve"> </w:t>
      </w:r>
      <w:r>
        <w:rPr>
          <w:sz w:val="24"/>
        </w:rPr>
        <w:t>в класс</w:t>
      </w:r>
      <w:r>
        <w:rPr>
          <w:spacing w:val="-5"/>
          <w:sz w:val="24"/>
        </w:rPr>
        <w:t xml:space="preserve"> </w:t>
      </w:r>
      <w:r>
        <w:rPr>
          <w:sz w:val="24"/>
        </w:rPr>
        <w:t>вошел</w:t>
      </w:r>
      <w:r>
        <w:rPr>
          <w:spacing w:val="-5"/>
          <w:sz w:val="24"/>
        </w:rPr>
        <w:t xml:space="preserve"> </w:t>
      </w:r>
      <w:r>
        <w:rPr>
          <w:sz w:val="24"/>
        </w:rPr>
        <w:t>педагог</w:t>
      </w:r>
      <w:r>
        <w:rPr>
          <w:spacing w:val="4"/>
          <w:sz w:val="24"/>
        </w:rPr>
        <w:t xml:space="preserve"> </w:t>
      </w:r>
      <w:r>
        <w:rPr>
          <w:sz w:val="24"/>
        </w:rPr>
        <w:t>–</w:t>
      </w:r>
      <w:r>
        <w:rPr>
          <w:spacing w:val="-4"/>
          <w:sz w:val="24"/>
        </w:rPr>
        <w:t xml:space="preserve"> </w:t>
      </w:r>
      <w:r>
        <w:rPr>
          <w:sz w:val="24"/>
        </w:rPr>
        <w:t>нужно</w:t>
      </w:r>
      <w:r>
        <w:rPr>
          <w:spacing w:val="-1"/>
          <w:sz w:val="24"/>
        </w:rPr>
        <w:t xml:space="preserve"> </w:t>
      </w:r>
      <w:r>
        <w:rPr>
          <w:sz w:val="24"/>
        </w:rPr>
        <w:t>встать</w:t>
      </w:r>
      <w:r>
        <w:rPr>
          <w:spacing w:val="-4"/>
          <w:sz w:val="24"/>
        </w:rPr>
        <w:t xml:space="preserve"> </w:t>
      </w:r>
      <w:r>
        <w:rPr>
          <w:sz w:val="24"/>
        </w:rPr>
        <w:t>в</w:t>
      </w:r>
      <w:r>
        <w:rPr>
          <w:spacing w:val="-2"/>
          <w:sz w:val="24"/>
        </w:rPr>
        <w:t xml:space="preserve"> </w:t>
      </w:r>
      <w:r>
        <w:rPr>
          <w:sz w:val="24"/>
        </w:rPr>
        <w:t>знак</w:t>
      </w:r>
      <w:r>
        <w:rPr>
          <w:spacing w:val="-2"/>
          <w:sz w:val="24"/>
        </w:rPr>
        <w:t xml:space="preserve"> приветствия.</w:t>
      </w:r>
    </w:p>
    <w:p w:rsidR="00A50D89" w:rsidRDefault="00D375B2" w:rsidP="006D317B">
      <w:pPr>
        <w:pStyle w:val="a6"/>
        <w:numPr>
          <w:ilvl w:val="0"/>
          <w:numId w:val="22"/>
        </w:numPr>
        <w:tabs>
          <w:tab w:val="left" w:pos="720"/>
        </w:tabs>
        <w:spacing w:before="2"/>
        <w:ind w:right="897" w:firstLine="0"/>
        <w:rPr>
          <w:sz w:val="24"/>
        </w:rPr>
      </w:pPr>
      <w:r>
        <w:rPr>
          <w:sz w:val="24"/>
        </w:rPr>
        <w:t>Не перебивай учителя и одноклассника. Говори, только когда тебя спрашивают. Если хочешь что-то спросить, подними руку.</w:t>
      </w:r>
    </w:p>
    <w:p w:rsidR="00A50D89" w:rsidRDefault="00D375B2" w:rsidP="006D317B">
      <w:pPr>
        <w:pStyle w:val="a6"/>
        <w:numPr>
          <w:ilvl w:val="0"/>
          <w:numId w:val="22"/>
        </w:numPr>
        <w:tabs>
          <w:tab w:val="left" w:pos="840"/>
        </w:tabs>
        <w:spacing w:before="3" w:line="237" w:lineRule="auto"/>
        <w:ind w:right="903" w:firstLine="0"/>
        <w:rPr>
          <w:sz w:val="24"/>
        </w:rPr>
      </w:pPr>
      <w:r>
        <w:rPr>
          <w:sz w:val="24"/>
        </w:rPr>
        <w:t>Отвечай</w:t>
      </w:r>
      <w:r>
        <w:rPr>
          <w:spacing w:val="-3"/>
          <w:sz w:val="24"/>
        </w:rPr>
        <w:t xml:space="preserve"> </w:t>
      </w:r>
      <w:r>
        <w:rPr>
          <w:sz w:val="24"/>
        </w:rPr>
        <w:t>на</w:t>
      </w:r>
      <w:r>
        <w:rPr>
          <w:spacing w:val="-5"/>
          <w:sz w:val="24"/>
        </w:rPr>
        <w:t xml:space="preserve"> </w:t>
      </w:r>
      <w:r>
        <w:rPr>
          <w:sz w:val="24"/>
        </w:rPr>
        <w:t>поставленные</w:t>
      </w:r>
      <w:r>
        <w:rPr>
          <w:spacing w:val="-5"/>
          <w:sz w:val="24"/>
        </w:rPr>
        <w:t xml:space="preserve"> </w:t>
      </w:r>
      <w:r>
        <w:rPr>
          <w:sz w:val="24"/>
        </w:rPr>
        <w:t>вопросы</w:t>
      </w:r>
      <w:r>
        <w:rPr>
          <w:spacing w:val="-2"/>
          <w:sz w:val="24"/>
        </w:rPr>
        <w:t xml:space="preserve"> </w:t>
      </w:r>
      <w:r>
        <w:rPr>
          <w:sz w:val="24"/>
        </w:rPr>
        <w:t>учителя</w:t>
      </w:r>
      <w:r>
        <w:rPr>
          <w:spacing w:val="-1"/>
          <w:sz w:val="24"/>
        </w:rPr>
        <w:t xml:space="preserve"> </w:t>
      </w:r>
      <w:r>
        <w:rPr>
          <w:sz w:val="24"/>
        </w:rPr>
        <w:t>внятно,</w:t>
      </w:r>
      <w:r>
        <w:rPr>
          <w:spacing w:val="-2"/>
          <w:sz w:val="24"/>
        </w:rPr>
        <w:t xml:space="preserve"> </w:t>
      </w:r>
      <w:r>
        <w:rPr>
          <w:sz w:val="24"/>
        </w:rPr>
        <w:t>громко,</w:t>
      </w:r>
      <w:r>
        <w:rPr>
          <w:spacing w:val="-3"/>
          <w:sz w:val="24"/>
        </w:rPr>
        <w:t xml:space="preserve"> </w:t>
      </w:r>
      <w:r>
        <w:rPr>
          <w:sz w:val="24"/>
        </w:rPr>
        <w:t>уверенно. Во</w:t>
      </w:r>
      <w:r>
        <w:rPr>
          <w:spacing w:val="-1"/>
          <w:sz w:val="24"/>
        </w:rPr>
        <w:t xml:space="preserve"> </w:t>
      </w:r>
      <w:r>
        <w:rPr>
          <w:sz w:val="24"/>
        </w:rPr>
        <w:t>время</w:t>
      </w:r>
      <w:r>
        <w:rPr>
          <w:spacing w:val="-9"/>
          <w:sz w:val="24"/>
        </w:rPr>
        <w:t xml:space="preserve"> </w:t>
      </w:r>
      <w:r>
        <w:rPr>
          <w:sz w:val="24"/>
        </w:rPr>
        <w:t>обучения</w:t>
      </w:r>
      <w:r>
        <w:rPr>
          <w:spacing w:val="-1"/>
          <w:sz w:val="24"/>
        </w:rPr>
        <w:t xml:space="preserve"> </w:t>
      </w:r>
      <w:r>
        <w:rPr>
          <w:sz w:val="24"/>
        </w:rPr>
        <w:t>будь внимательным, слушай, думай, старайся.</w:t>
      </w:r>
    </w:p>
    <w:p w:rsidR="00A50D89" w:rsidRDefault="00D375B2" w:rsidP="006D317B">
      <w:pPr>
        <w:pStyle w:val="a6"/>
        <w:numPr>
          <w:ilvl w:val="0"/>
          <w:numId w:val="22"/>
        </w:numPr>
        <w:tabs>
          <w:tab w:val="left" w:pos="840"/>
        </w:tabs>
        <w:spacing w:before="3" w:line="275" w:lineRule="exact"/>
        <w:ind w:left="840" w:hanging="302"/>
        <w:rPr>
          <w:sz w:val="24"/>
        </w:rPr>
      </w:pPr>
      <w:r>
        <w:rPr>
          <w:sz w:val="24"/>
        </w:rPr>
        <w:t>На</w:t>
      </w:r>
      <w:r>
        <w:rPr>
          <w:spacing w:val="-5"/>
          <w:sz w:val="24"/>
        </w:rPr>
        <w:t xml:space="preserve"> </w:t>
      </w:r>
      <w:r>
        <w:rPr>
          <w:sz w:val="24"/>
        </w:rPr>
        <w:t>перемене</w:t>
      </w:r>
      <w:r>
        <w:rPr>
          <w:spacing w:val="-9"/>
          <w:sz w:val="24"/>
        </w:rPr>
        <w:t xml:space="preserve"> </w:t>
      </w:r>
      <w:r>
        <w:rPr>
          <w:sz w:val="24"/>
        </w:rPr>
        <w:t>не</w:t>
      </w:r>
      <w:r>
        <w:rPr>
          <w:spacing w:val="-3"/>
          <w:sz w:val="24"/>
        </w:rPr>
        <w:t xml:space="preserve"> </w:t>
      </w:r>
      <w:r>
        <w:rPr>
          <w:sz w:val="24"/>
        </w:rPr>
        <w:t>нужно бегать,</w:t>
      </w:r>
      <w:r>
        <w:rPr>
          <w:spacing w:val="-1"/>
          <w:sz w:val="24"/>
        </w:rPr>
        <w:t xml:space="preserve"> </w:t>
      </w:r>
      <w:r>
        <w:rPr>
          <w:sz w:val="24"/>
        </w:rPr>
        <w:t>кричать</w:t>
      </w:r>
      <w:r>
        <w:rPr>
          <w:spacing w:val="-5"/>
          <w:sz w:val="24"/>
        </w:rPr>
        <w:t xml:space="preserve"> </w:t>
      </w:r>
      <w:r>
        <w:rPr>
          <w:sz w:val="24"/>
        </w:rPr>
        <w:t>и</w:t>
      </w:r>
      <w:r>
        <w:rPr>
          <w:spacing w:val="-7"/>
          <w:sz w:val="24"/>
        </w:rPr>
        <w:t xml:space="preserve"> </w:t>
      </w:r>
      <w:r>
        <w:rPr>
          <w:sz w:val="24"/>
        </w:rPr>
        <w:t>драться,</w:t>
      </w:r>
      <w:r>
        <w:rPr>
          <w:spacing w:val="-1"/>
          <w:sz w:val="24"/>
        </w:rPr>
        <w:t xml:space="preserve"> </w:t>
      </w:r>
      <w:r>
        <w:rPr>
          <w:sz w:val="24"/>
        </w:rPr>
        <w:t>свистеть,</w:t>
      </w:r>
      <w:r>
        <w:rPr>
          <w:spacing w:val="-6"/>
          <w:sz w:val="24"/>
        </w:rPr>
        <w:t xml:space="preserve"> </w:t>
      </w:r>
      <w:r>
        <w:rPr>
          <w:sz w:val="24"/>
        </w:rPr>
        <w:t>толкать</w:t>
      </w:r>
      <w:r>
        <w:rPr>
          <w:spacing w:val="-2"/>
          <w:sz w:val="24"/>
        </w:rPr>
        <w:t xml:space="preserve"> </w:t>
      </w:r>
      <w:r>
        <w:rPr>
          <w:sz w:val="24"/>
        </w:rPr>
        <w:t>других</w:t>
      </w:r>
      <w:r>
        <w:rPr>
          <w:spacing w:val="-2"/>
          <w:sz w:val="24"/>
        </w:rPr>
        <w:t xml:space="preserve"> учеников.</w:t>
      </w:r>
    </w:p>
    <w:p w:rsidR="00A50D89" w:rsidRDefault="00D375B2" w:rsidP="006D317B">
      <w:pPr>
        <w:pStyle w:val="a6"/>
        <w:numPr>
          <w:ilvl w:val="0"/>
          <w:numId w:val="22"/>
        </w:numPr>
        <w:tabs>
          <w:tab w:val="left" w:pos="840"/>
        </w:tabs>
        <w:spacing w:line="275" w:lineRule="exact"/>
        <w:ind w:left="840" w:hanging="302"/>
        <w:rPr>
          <w:sz w:val="24"/>
        </w:rPr>
      </w:pPr>
      <w:r>
        <w:rPr>
          <w:sz w:val="24"/>
        </w:rPr>
        <w:t>Будь</w:t>
      </w:r>
      <w:r>
        <w:rPr>
          <w:spacing w:val="-4"/>
          <w:sz w:val="24"/>
        </w:rPr>
        <w:t xml:space="preserve"> </w:t>
      </w:r>
      <w:r>
        <w:rPr>
          <w:sz w:val="24"/>
        </w:rPr>
        <w:t>вежливым,</w:t>
      </w:r>
      <w:r>
        <w:rPr>
          <w:spacing w:val="1"/>
          <w:sz w:val="24"/>
        </w:rPr>
        <w:t xml:space="preserve"> </w:t>
      </w:r>
      <w:r>
        <w:rPr>
          <w:sz w:val="24"/>
        </w:rPr>
        <w:t>не</w:t>
      </w:r>
      <w:r>
        <w:rPr>
          <w:spacing w:val="-8"/>
          <w:sz w:val="24"/>
        </w:rPr>
        <w:t xml:space="preserve"> </w:t>
      </w:r>
      <w:r>
        <w:rPr>
          <w:sz w:val="24"/>
        </w:rPr>
        <w:t>груби ни взрослым,</w:t>
      </w:r>
      <w:r>
        <w:rPr>
          <w:spacing w:val="-5"/>
          <w:sz w:val="24"/>
        </w:rPr>
        <w:t xml:space="preserve"> </w:t>
      </w:r>
      <w:r>
        <w:rPr>
          <w:sz w:val="24"/>
        </w:rPr>
        <w:t>ни</w:t>
      </w:r>
      <w:r>
        <w:rPr>
          <w:spacing w:val="-5"/>
          <w:sz w:val="24"/>
        </w:rPr>
        <w:t xml:space="preserve"> </w:t>
      </w:r>
      <w:r>
        <w:rPr>
          <w:sz w:val="24"/>
        </w:rPr>
        <w:t>детям.</w:t>
      </w:r>
      <w:r>
        <w:rPr>
          <w:spacing w:val="1"/>
          <w:sz w:val="24"/>
        </w:rPr>
        <w:t xml:space="preserve"> </w:t>
      </w:r>
      <w:r>
        <w:rPr>
          <w:sz w:val="24"/>
        </w:rPr>
        <w:t>Неприличные</w:t>
      </w:r>
      <w:r>
        <w:rPr>
          <w:spacing w:val="-7"/>
          <w:sz w:val="24"/>
        </w:rPr>
        <w:t xml:space="preserve"> </w:t>
      </w:r>
      <w:r>
        <w:rPr>
          <w:sz w:val="24"/>
        </w:rPr>
        <w:t>слова</w:t>
      </w:r>
      <w:r>
        <w:rPr>
          <w:spacing w:val="-3"/>
          <w:sz w:val="24"/>
        </w:rPr>
        <w:t xml:space="preserve"> </w:t>
      </w:r>
      <w:r>
        <w:rPr>
          <w:sz w:val="24"/>
        </w:rPr>
        <w:t>и</w:t>
      </w:r>
      <w:r>
        <w:rPr>
          <w:spacing w:val="-5"/>
          <w:sz w:val="24"/>
        </w:rPr>
        <w:t xml:space="preserve"> </w:t>
      </w:r>
      <w:r>
        <w:rPr>
          <w:sz w:val="24"/>
        </w:rPr>
        <w:t xml:space="preserve">жесты </w:t>
      </w:r>
      <w:r>
        <w:rPr>
          <w:spacing w:val="-2"/>
          <w:sz w:val="24"/>
        </w:rPr>
        <w:t>недопустимы.</w:t>
      </w:r>
    </w:p>
    <w:p w:rsidR="00A50D89" w:rsidRDefault="00D375B2" w:rsidP="006D317B">
      <w:pPr>
        <w:pStyle w:val="a6"/>
        <w:numPr>
          <w:ilvl w:val="0"/>
          <w:numId w:val="22"/>
        </w:numPr>
        <w:tabs>
          <w:tab w:val="left" w:pos="840"/>
        </w:tabs>
        <w:spacing w:before="2" w:line="275" w:lineRule="exact"/>
        <w:ind w:left="840" w:hanging="302"/>
        <w:rPr>
          <w:sz w:val="24"/>
        </w:rPr>
      </w:pPr>
      <w:r>
        <w:rPr>
          <w:sz w:val="24"/>
        </w:rPr>
        <w:t>Береги</w:t>
      </w:r>
      <w:r>
        <w:rPr>
          <w:spacing w:val="-7"/>
          <w:sz w:val="24"/>
        </w:rPr>
        <w:t xml:space="preserve"> </w:t>
      </w:r>
      <w:r>
        <w:rPr>
          <w:sz w:val="24"/>
        </w:rPr>
        <w:t>школьное</w:t>
      </w:r>
      <w:r>
        <w:rPr>
          <w:spacing w:val="-7"/>
          <w:sz w:val="24"/>
        </w:rPr>
        <w:t xml:space="preserve"> </w:t>
      </w:r>
      <w:r>
        <w:rPr>
          <w:sz w:val="24"/>
        </w:rPr>
        <w:t>имущество, ни в</w:t>
      </w:r>
      <w:r>
        <w:rPr>
          <w:spacing w:val="-4"/>
          <w:sz w:val="24"/>
        </w:rPr>
        <w:t xml:space="preserve"> </w:t>
      </w:r>
      <w:r>
        <w:rPr>
          <w:sz w:val="24"/>
        </w:rPr>
        <w:t>коем случае</w:t>
      </w:r>
      <w:r>
        <w:rPr>
          <w:spacing w:val="-2"/>
          <w:sz w:val="24"/>
        </w:rPr>
        <w:t xml:space="preserve"> </w:t>
      </w:r>
      <w:r>
        <w:rPr>
          <w:sz w:val="24"/>
        </w:rPr>
        <w:t>не</w:t>
      </w:r>
      <w:r>
        <w:rPr>
          <w:spacing w:val="-2"/>
          <w:sz w:val="24"/>
        </w:rPr>
        <w:t xml:space="preserve"> </w:t>
      </w:r>
      <w:r>
        <w:rPr>
          <w:sz w:val="24"/>
        </w:rPr>
        <w:t>порть</w:t>
      </w:r>
      <w:r>
        <w:rPr>
          <w:spacing w:val="-4"/>
          <w:sz w:val="24"/>
        </w:rPr>
        <w:t xml:space="preserve"> его.</w:t>
      </w:r>
    </w:p>
    <w:p w:rsidR="00A50D89" w:rsidRDefault="00D375B2" w:rsidP="006D317B">
      <w:pPr>
        <w:pStyle w:val="a6"/>
        <w:numPr>
          <w:ilvl w:val="0"/>
          <w:numId w:val="22"/>
        </w:numPr>
        <w:tabs>
          <w:tab w:val="left" w:pos="840"/>
        </w:tabs>
        <w:spacing w:line="275" w:lineRule="exact"/>
        <w:ind w:left="840" w:hanging="302"/>
        <w:rPr>
          <w:sz w:val="24"/>
        </w:rPr>
      </w:pPr>
      <w:r>
        <w:rPr>
          <w:sz w:val="24"/>
        </w:rPr>
        <w:t>Чисто</w:t>
      </w:r>
      <w:r>
        <w:rPr>
          <w:spacing w:val="-5"/>
          <w:sz w:val="24"/>
        </w:rPr>
        <w:t xml:space="preserve"> </w:t>
      </w:r>
      <w:r>
        <w:rPr>
          <w:sz w:val="24"/>
        </w:rPr>
        <w:t>там,</w:t>
      </w:r>
      <w:r>
        <w:rPr>
          <w:spacing w:val="-5"/>
          <w:sz w:val="24"/>
        </w:rPr>
        <w:t xml:space="preserve"> </w:t>
      </w:r>
      <w:r>
        <w:rPr>
          <w:sz w:val="24"/>
        </w:rPr>
        <w:t>где</w:t>
      </w:r>
      <w:r>
        <w:rPr>
          <w:spacing w:val="-3"/>
          <w:sz w:val="24"/>
        </w:rPr>
        <w:t xml:space="preserve"> </w:t>
      </w:r>
      <w:r>
        <w:rPr>
          <w:sz w:val="24"/>
        </w:rPr>
        <w:t>не</w:t>
      </w:r>
      <w:r>
        <w:rPr>
          <w:spacing w:val="-3"/>
          <w:sz w:val="24"/>
        </w:rPr>
        <w:t xml:space="preserve"> </w:t>
      </w:r>
      <w:r>
        <w:rPr>
          <w:sz w:val="24"/>
        </w:rPr>
        <w:t>мусорят.</w:t>
      </w:r>
      <w:r>
        <w:rPr>
          <w:spacing w:val="1"/>
          <w:sz w:val="24"/>
        </w:rPr>
        <w:t xml:space="preserve"> </w:t>
      </w:r>
      <w:r>
        <w:rPr>
          <w:sz w:val="24"/>
        </w:rPr>
        <w:t>Уважай</w:t>
      </w:r>
      <w:r>
        <w:rPr>
          <w:spacing w:val="-1"/>
          <w:sz w:val="24"/>
        </w:rPr>
        <w:t xml:space="preserve"> </w:t>
      </w:r>
      <w:r>
        <w:rPr>
          <w:sz w:val="24"/>
        </w:rPr>
        <w:t>труд</w:t>
      </w:r>
      <w:r>
        <w:rPr>
          <w:spacing w:val="-5"/>
          <w:sz w:val="24"/>
        </w:rPr>
        <w:t xml:space="preserve"> </w:t>
      </w:r>
      <w:r>
        <w:rPr>
          <w:sz w:val="24"/>
        </w:rPr>
        <w:t>работников</w:t>
      </w:r>
      <w:r>
        <w:rPr>
          <w:spacing w:val="-4"/>
          <w:sz w:val="24"/>
        </w:rPr>
        <w:t xml:space="preserve"> </w:t>
      </w:r>
      <w:r>
        <w:rPr>
          <w:spacing w:val="-2"/>
          <w:sz w:val="24"/>
        </w:rPr>
        <w:t>школы.</w:t>
      </w:r>
    </w:p>
    <w:p w:rsidR="00A50D89" w:rsidRDefault="00D375B2" w:rsidP="006D317B">
      <w:pPr>
        <w:pStyle w:val="a6"/>
        <w:numPr>
          <w:ilvl w:val="0"/>
          <w:numId w:val="22"/>
        </w:numPr>
        <w:tabs>
          <w:tab w:val="left" w:pos="840"/>
        </w:tabs>
        <w:spacing w:before="8"/>
        <w:ind w:left="840" w:hanging="302"/>
        <w:rPr>
          <w:sz w:val="24"/>
        </w:rPr>
      </w:pPr>
      <w:r>
        <w:rPr>
          <w:sz w:val="24"/>
        </w:rPr>
        <w:t>Помогай</w:t>
      </w:r>
      <w:r>
        <w:rPr>
          <w:spacing w:val="-6"/>
          <w:sz w:val="24"/>
        </w:rPr>
        <w:t xml:space="preserve"> </w:t>
      </w:r>
      <w:r>
        <w:rPr>
          <w:sz w:val="24"/>
        </w:rPr>
        <w:t>младшим,</w:t>
      </w:r>
      <w:r>
        <w:rPr>
          <w:spacing w:val="-3"/>
          <w:sz w:val="24"/>
        </w:rPr>
        <w:t xml:space="preserve"> </w:t>
      </w:r>
      <w:r>
        <w:rPr>
          <w:sz w:val="24"/>
        </w:rPr>
        <w:t>не</w:t>
      </w:r>
      <w:r>
        <w:rPr>
          <w:spacing w:val="-1"/>
          <w:sz w:val="24"/>
        </w:rPr>
        <w:t xml:space="preserve"> </w:t>
      </w:r>
      <w:r>
        <w:rPr>
          <w:sz w:val="24"/>
        </w:rPr>
        <w:t>стесняйся</w:t>
      </w:r>
      <w:r>
        <w:rPr>
          <w:spacing w:val="-4"/>
          <w:sz w:val="24"/>
        </w:rPr>
        <w:t xml:space="preserve"> </w:t>
      </w:r>
      <w:r>
        <w:rPr>
          <w:sz w:val="24"/>
        </w:rPr>
        <w:t>просить</w:t>
      </w:r>
      <w:r>
        <w:rPr>
          <w:spacing w:val="-3"/>
          <w:sz w:val="24"/>
        </w:rPr>
        <w:t xml:space="preserve"> </w:t>
      </w:r>
      <w:r>
        <w:rPr>
          <w:sz w:val="24"/>
        </w:rPr>
        <w:t>помощи</w:t>
      </w:r>
      <w:r>
        <w:rPr>
          <w:spacing w:val="-4"/>
          <w:sz w:val="24"/>
        </w:rPr>
        <w:t xml:space="preserve"> </w:t>
      </w:r>
      <w:r>
        <w:rPr>
          <w:sz w:val="24"/>
        </w:rPr>
        <w:t>у</w:t>
      </w:r>
      <w:r>
        <w:rPr>
          <w:spacing w:val="-9"/>
          <w:sz w:val="24"/>
        </w:rPr>
        <w:t xml:space="preserve"> </w:t>
      </w:r>
      <w:r>
        <w:rPr>
          <w:spacing w:val="-2"/>
          <w:sz w:val="24"/>
        </w:rPr>
        <w:t>старших.</w:t>
      </w:r>
    </w:p>
    <w:p w:rsidR="00A50D89" w:rsidRDefault="00A50D89">
      <w:pPr>
        <w:pStyle w:val="a3"/>
        <w:spacing w:before="86"/>
        <w:ind w:left="0"/>
      </w:pPr>
    </w:p>
    <w:p w:rsidR="00A50D89" w:rsidRDefault="00D375B2">
      <w:pPr>
        <w:pStyle w:val="3"/>
        <w:spacing w:line="304" w:lineRule="auto"/>
        <w:ind w:left="600" w:right="4156" w:hanging="63"/>
      </w:pPr>
      <w:bookmarkStart w:id="408" w:name="Виды,_формы_и_содержание_воспитательной_"/>
      <w:bookmarkEnd w:id="408"/>
      <w:r>
        <w:t>Виды,</w:t>
      </w:r>
      <w:r>
        <w:rPr>
          <w:spacing w:val="-8"/>
        </w:rPr>
        <w:t xml:space="preserve"> </w:t>
      </w:r>
      <w:r>
        <w:t>формы</w:t>
      </w:r>
      <w:r>
        <w:rPr>
          <w:spacing w:val="-10"/>
        </w:rPr>
        <w:t xml:space="preserve"> </w:t>
      </w:r>
      <w:r>
        <w:t>и</w:t>
      </w:r>
      <w:r>
        <w:rPr>
          <w:spacing w:val="-5"/>
        </w:rPr>
        <w:t xml:space="preserve"> </w:t>
      </w:r>
      <w:r>
        <w:t>содержание</w:t>
      </w:r>
      <w:r>
        <w:rPr>
          <w:spacing w:val="-6"/>
        </w:rPr>
        <w:t xml:space="preserve"> </w:t>
      </w:r>
      <w:r>
        <w:t>воспитательной</w:t>
      </w:r>
      <w:r>
        <w:rPr>
          <w:spacing w:val="-13"/>
        </w:rPr>
        <w:t xml:space="preserve"> </w:t>
      </w:r>
      <w:r>
        <w:t>деятельности. Модуль «Урочная деятельность».</w:t>
      </w:r>
    </w:p>
    <w:p w:rsidR="00A50D89" w:rsidRDefault="00D375B2">
      <w:pPr>
        <w:pStyle w:val="a3"/>
        <w:spacing w:line="241" w:lineRule="exact"/>
      </w:pPr>
      <w:r>
        <w:t>Реализация</w:t>
      </w:r>
      <w:r>
        <w:rPr>
          <w:spacing w:val="51"/>
        </w:rPr>
        <w:t xml:space="preserve"> </w:t>
      </w:r>
      <w:r>
        <w:t>воспитательного</w:t>
      </w:r>
      <w:r>
        <w:rPr>
          <w:spacing w:val="53"/>
        </w:rPr>
        <w:t xml:space="preserve"> </w:t>
      </w:r>
      <w:r>
        <w:t>потенциала</w:t>
      </w:r>
      <w:r>
        <w:rPr>
          <w:spacing w:val="53"/>
        </w:rPr>
        <w:t xml:space="preserve"> </w:t>
      </w:r>
      <w:r>
        <w:t>уроков</w:t>
      </w:r>
      <w:r>
        <w:rPr>
          <w:spacing w:val="50"/>
        </w:rPr>
        <w:t xml:space="preserve"> </w:t>
      </w:r>
      <w:r>
        <w:t>(урочной</w:t>
      </w:r>
      <w:r>
        <w:rPr>
          <w:spacing w:val="54"/>
        </w:rPr>
        <w:t xml:space="preserve"> </w:t>
      </w:r>
      <w:r>
        <w:t>деятельности,</w:t>
      </w:r>
      <w:r>
        <w:rPr>
          <w:spacing w:val="55"/>
        </w:rPr>
        <w:t xml:space="preserve"> </w:t>
      </w:r>
      <w:r>
        <w:t>аудиторных</w:t>
      </w:r>
      <w:r>
        <w:rPr>
          <w:spacing w:val="48"/>
        </w:rPr>
        <w:t xml:space="preserve"> </w:t>
      </w:r>
      <w:r>
        <w:t>занятий</w:t>
      </w:r>
      <w:r>
        <w:rPr>
          <w:spacing w:val="55"/>
        </w:rPr>
        <w:t xml:space="preserve"> </w:t>
      </w:r>
      <w:r>
        <w:rPr>
          <w:spacing w:val="-10"/>
        </w:rPr>
        <w:t>в</w:t>
      </w:r>
    </w:p>
    <w:p w:rsidR="00A50D89" w:rsidRDefault="00D375B2">
      <w:pPr>
        <w:pStyle w:val="a3"/>
        <w:spacing w:line="275" w:lineRule="exact"/>
      </w:pPr>
      <w:r>
        <w:t>рамках</w:t>
      </w:r>
      <w:r>
        <w:rPr>
          <w:spacing w:val="-12"/>
        </w:rPr>
        <w:t xml:space="preserve"> </w:t>
      </w:r>
      <w:r>
        <w:t>максимально</w:t>
      </w:r>
      <w:r>
        <w:rPr>
          <w:spacing w:val="-2"/>
        </w:rPr>
        <w:t xml:space="preserve"> </w:t>
      </w:r>
      <w:r>
        <w:t>допустимой</w:t>
      </w:r>
      <w:r>
        <w:rPr>
          <w:spacing w:val="-5"/>
        </w:rPr>
        <w:t xml:space="preserve"> </w:t>
      </w:r>
      <w:r>
        <w:t>учебной</w:t>
      </w:r>
      <w:r>
        <w:rPr>
          <w:spacing w:val="-5"/>
        </w:rPr>
        <w:t xml:space="preserve"> </w:t>
      </w:r>
      <w:r>
        <w:t>нагрузки)</w:t>
      </w:r>
      <w:r>
        <w:rPr>
          <w:spacing w:val="-4"/>
        </w:rPr>
        <w:t xml:space="preserve"> </w:t>
      </w:r>
      <w:r>
        <w:rPr>
          <w:spacing w:val="-2"/>
        </w:rPr>
        <w:t>предусматривает:</w:t>
      </w:r>
    </w:p>
    <w:p w:rsidR="00A50D89" w:rsidRDefault="00D375B2">
      <w:pPr>
        <w:pStyle w:val="a3"/>
        <w:spacing w:before="3"/>
        <w:ind w:right="883"/>
        <w:jc w:val="both"/>
      </w:pPr>
      <w:r>
        <w:t>-максимальное</w:t>
      </w:r>
      <w:r>
        <w:rPr>
          <w:spacing w:val="-12"/>
        </w:rPr>
        <w:t xml:space="preserve"> </w:t>
      </w:r>
      <w:r>
        <w:t>использование</w:t>
      </w:r>
      <w:r>
        <w:rPr>
          <w:spacing w:val="-12"/>
        </w:rPr>
        <w:t xml:space="preserve"> </w:t>
      </w:r>
      <w:r>
        <w:t>воспитательных</w:t>
      </w:r>
      <w:r>
        <w:rPr>
          <w:spacing w:val="-15"/>
        </w:rPr>
        <w:t xml:space="preserve"> </w:t>
      </w:r>
      <w:r>
        <w:t>возможностей</w:t>
      </w:r>
      <w:r>
        <w:rPr>
          <w:spacing w:val="-10"/>
        </w:rPr>
        <w:t xml:space="preserve"> </w:t>
      </w:r>
      <w:r>
        <w:t>содержания</w:t>
      </w:r>
      <w:r>
        <w:rPr>
          <w:spacing w:val="-6"/>
        </w:rPr>
        <w:t xml:space="preserve"> </w:t>
      </w:r>
      <w:r>
        <w:t>учебных</w:t>
      </w:r>
      <w:r>
        <w:rPr>
          <w:spacing w:val="-11"/>
        </w:rPr>
        <w:t xml:space="preserve"> </w:t>
      </w:r>
      <w:r>
        <w:t>предметов</w:t>
      </w:r>
      <w:r>
        <w:rPr>
          <w:spacing w:val="-14"/>
        </w:rPr>
        <w:t xml:space="preserve"> </w:t>
      </w:r>
      <w:r>
        <w:t>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50D89" w:rsidRDefault="00D375B2">
      <w:pPr>
        <w:pStyle w:val="a3"/>
        <w:ind w:right="889"/>
        <w:jc w:val="both"/>
      </w:pPr>
      <w: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w:t>
      </w:r>
      <w:r>
        <w:rPr>
          <w:spacing w:val="-2"/>
        </w:rPr>
        <w:t>занятий;</w:t>
      </w:r>
    </w:p>
    <w:p w:rsidR="00A50D89" w:rsidRDefault="00D375B2">
      <w:pPr>
        <w:pStyle w:val="a3"/>
        <w:spacing w:line="242" w:lineRule="auto"/>
        <w:ind w:right="894"/>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50D89" w:rsidRDefault="00D375B2">
      <w:pPr>
        <w:pStyle w:val="a3"/>
        <w:ind w:right="883"/>
        <w:jc w:val="both"/>
      </w:pPr>
      <w:r>
        <w:t>0выбор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50D89" w:rsidRDefault="00D375B2">
      <w:pPr>
        <w:pStyle w:val="a3"/>
        <w:ind w:right="883"/>
        <w:jc w:val="both"/>
      </w:pPr>
      <w:r>
        <w:t>-привлечение внимания обучающихся к ценностному аспекту изучаемых на уроках предметов, явлений</w:t>
      </w:r>
      <w:r>
        <w:rPr>
          <w:spacing w:val="-1"/>
        </w:rPr>
        <w:t xml:space="preserve"> </w:t>
      </w:r>
      <w:r>
        <w:t>и</w:t>
      </w:r>
      <w:r>
        <w:rPr>
          <w:spacing w:val="-1"/>
        </w:rPr>
        <w:t xml:space="preserve"> </w:t>
      </w:r>
      <w:r>
        <w:t>событий,</w:t>
      </w:r>
      <w:r>
        <w:rPr>
          <w:spacing w:val="-5"/>
        </w:rPr>
        <w:t xml:space="preserve"> </w:t>
      </w:r>
      <w:r>
        <w:t>инициирование</w:t>
      </w:r>
      <w:r>
        <w:rPr>
          <w:spacing w:val="-8"/>
        </w:rPr>
        <w:t xml:space="preserve"> </w:t>
      </w:r>
      <w:r>
        <w:t>обсуждений, высказываний</w:t>
      </w:r>
      <w:r>
        <w:rPr>
          <w:spacing w:val="-1"/>
        </w:rPr>
        <w:t xml:space="preserve"> </w:t>
      </w:r>
      <w:r>
        <w:t>своего</w:t>
      </w:r>
      <w:r>
        <w:rPr>
          <w:spacing w:val="-2"/>
        </w:rPr>
        <w:t xml:space="preserve"> </w:t>
      </w:r>
      <w:r>
        <w:t>мнения, выработки</w:t>
      </w:r>
      <w:r>
        <w:rPr>
          <w:spacing w:val="-1"/>
        </w:rPr>
        <w:t xml:space="preserve"> </w:t>
      </w:r>
      <w:r>
        <w:t>своего личностного отношения к изучаемым событиям, явлениям, лицам;</w:t>
      </w:r>
    </w:p>
    <w:p w:rsidR="00A50D89" w:rsidRDefault="00D375B2">
      <w:pPr>
        <w:pStyle w:val="a3"/>
        <w:ind w:right="889"/>
        <w:jc w:val="both"/>
      </w:pPr>
      <w:r>
        <w:t>-применение интерактивных форм учебной работы – интеллектуальных, стимулирующих познавательную</w:t>
      </w:r>
      <w:r>
        <w:rPr>
          <w:spacing w:val="-15"/>
        </w:rPr>
        <w:t xml:space="preserve"> </w:t>
      </w:r>
      <w:r>
        <w:t>мотивацию,</w:t>
      </w:r>
      <w:r>
        <w:rPr>
          <w:spacing w:val="-15"/>
        </w:rPr>
        <w:t xml:space="preserve"> </w:t>
      </w:r>
      <w:r>
        <w:t>игровых</w:t>
      </w:r>
      <w:r>
        <w:rPr>
          <w:spacing w:val="-15"/>
        </w:rPr>
        <w:t xml:space="preserve"> </w:t>
      </w:r>
      <w:r>
        <w:t>методик,</w:t>
      </w:r>
      <w:r>
        <w:rPr>
          <w:spacing w:val="-15"/>
        </w:rPr>
        <w:t xml:space="preserve"> </w:t>
      </w:r>
      <w:r>
        <w:t>дискуссий,</w:t>
      </w:r>
      <w:r>
        <w:rPr>
          <w:spacing w:val="-15"/>
        </w:rPr>
        <w:t xml:space="preserve"> </w:t>
      </w:r>
      <w:r>
        <w:t>дающих</w:t>
      </w:r>
      <w:r>
        <w:rPr>
          <w:spacing w:val="-15"/>
        </w:rPr>
        <w:t xml:space="preserve"> </w:t>
      </w:r>
      <w:r>
        <w:t>возможность</w:t>
      </w:r>
      <w:r>
        <w:rPr>
          <w:spacing w:val="-15"/>
        </w:rPr>
        <w:t xml:space="preserve"> </w:t>
      </w:r>
      <w:r>
        <w:t>приобрести</w:t>
      </w:r>
      <w:r>
        <w:rPr>
          <w:spacing w:val="-15"/>
        </w:rPr>
        <w:t xml:space="preserve"> </w:t>
      </w:r>
      <w:r>
        <w:t>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50D89" w:rsidRDefault="00D375B2">
      <w:pPr>
        <w:pStyle w:val="a3"/>
        <w:ind w:right="889"/>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50D89" w:rsidRDefault="00D375B2">
      <w:pPr>
        <w:pStyle w:val="a3"/>
        <w:ind w:right="884"/>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50D89" w:rsidRDefault="00D375B2">
      <w:pPr>
        <w:pStyle w:val="a3"/>
        <w:spacing w:line="247" w:lineRule="auto"/>
        <w:ind w:right="887"/>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50D89" w:rsidRDefault="00D375B2">
      <w:pPr>
        <w:pStyle w:val="3"/>
        <w:spacing w:before="264"/>
        <w:ind w:left="1075"/>
        <w:jc w:val="both"/>
      </w:pPr>
      <w:r>
        <w:t>Модуль</w:t>
      </w:r>
      <w:r>
        <w:rPr>
          <w:spacing w:val="-1"/>
        </w:rPr>
        <w:t xml:space="preserve"> </w:t>
      </w:r>
      <w:r>
        <w:t>«Внеурочная</w:t>
      </w:r>
      <w:r>
        <w:rPr>
          <w:spacing w:val="-3"/>
        </w:rPr>
        <w:t xml:space="preserve"> </w:t>
      </w:r>
      <w:r>
        <w:rPr>
          <w:spacing w:val="-2"/>
        </w:rPr>
        <w:t>деятельность».</w:t>
      </w:r>
    </w:p>
    <w:p w:rsidR="00A50D89" w:rsidRDefault="00D375B2">
      <w:pPr>
        <w:pStyle w:val="a3"/>
        <w:spacing w:before="36" w:line="276" w:lineRule="auto"/>
        <w:ind w:right="706"/>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A50D89" w:rsidRDefault="00D375B2">
      <w:pPr>
        <w:pStyle w:val="a3"/>
        <w:spacing w:line="274" w:lineRule="exact"/>
        <w:jc w:val="both"/>
      </w:pPr>
      <w:r>
        <w:t>занятия</w:t>
      </w:r>
      <w:r>
        <w:rPr>
          <w:spacing w:val="27"/>
        </w:rPr>
        <w:t xml:space="preserve">  </w:t>
      </w:r>
      <w:r>
        <w:t>патриотической,</w:t>
      </w:r>
      <w:r>
        <w:rPr>
          <w:spacing w:val="27"/>
        </w:rPr>
        <w:t xml:space="preserve">  </w:t>
      </w:r>
      <w:r>
        <w:t>гражданско-патриотической,</w:t>
      </w:r>
      <w:r>
        <w:rPr>
          <w:spacing w:val="26"/>
        </w:rPr>
        <w:t xml:space="preserve">  </w:t>
      </w:r>
      <w:r>
        <w:t>военно-патриотической,</w:t>
      </w:r>
      <w:r>
        <w:rPr>
          <w:spacing w:val="29"/>
        </w:rPr>
        <w:t xml:space="preserve">  </w:t>
      </w:r>
      <w:r>
        <w:rPr>
          <w:spacing w:val="-2"/>
        </w:rPr>
        <w:t>краеведческой,</w:t>
      </w:r>
    </w:p>
    <w:p w:rsidR="00A50D89" w:rsidRDefault="00A50D89">
      <w:pPr>
        <w:pStyle w:val="a3"/>
        <w:spacing w:line="274" w:lineRule="exact"/>
        <w:jc w:val="both"/>
        <w:sectPr w:rsidR="00A50D89">
          <w:pgSz w:w="11910" w:h="16840"/>
          <w:pgMar w:top="240" w:right="141" w:bottom="660" w:left="283" w:header="0" w:footer="450" w:gutter="0"/>
          <w:cols w:space="720"/>
        </w:sectPr>
      </w:pPr>
    </w:p>
    <w:p w:rsidR="00A50D89" w:rsidRDefault="00D375B2">
      <w:pPr>
        <w:pStyle w:val="a3"/>
        <w:spacing w:before="74" w:line="276" w:lineRule="auto"/>
        <w:ind w:right="706"/>
        <w:jc w:val="both"/>
      </w:pPr>
      <w:r>
        <w:lastRenderedPageBreak/>
        <w:t>историко-культурной направленности: курс внеурочной деятельности «Разговоры о важном»,курс внеурочной деятельности «Россия – мои горизонты» 6-9 класс;</w:t>
      </w:r>
    </w:p>
    <w:p w:rsidR="00A50D89" w:rsidRDefault="00D375B2">
      <w:pPr>
        <w:pStyle w:val="a3"/>
        <w:spacing w:line="276" w:lineRule="auto"/>
        <w:ind w:right="717"/>
        <w:jc w:val="both"/>
      </w:pPr>
      <w:r>
        <w:t>курсы, занятия оздоровительной и спортивной направленности: ДООП «Волейбол (пионербол)», ДООП «Баскетбол», ДООП «Шахматы», ДООП «Общая физическая подготовка и фитнес.</w:t>
      </w:r>
    </w:p>
    <w:p w:rsidR="00A50D89" w:rsidRDefault="00D375B2">
      <w:pPr>
        <w:pStyle w:val="3"/>
        <w:spacing w:before="3"/>
        <w:jc w:val="both"/>
      </w:pPr>
      <w:r>
        <w:t>Модуль</w:t>
      </w:r>
      <w:r>
        <w:rPr>
          <w:spacing w:val="-4"/>
        </w:rPr>
        <w:t xml:space="preserve"> </w:t>
      </w:r>
      <w:r>
        <w:t>«Классное</w:t>
      </w:r>
      <w:r>
        <w:rPr>
          <w:spacing w:val="-1"/>
        </w:rPr>
        <w:t xml:space="preserve"> </w:t>
      </w:r>
      <w:r>
        <w:rPr>
          <w:spacing w:val="-2"/>
        </w:rPr>
        <w:t>руководство».</w:t>
      </w:r>
    </w:p>
    <w:p w:rsidR="00A50D89" w:rsidRDefault="00D375B2">
      <w:pPr>
        <w:pStyle w:val="a3"/>
        <w:spacing w:before="36"/>
        <w:ind w:right="710"/>
        <w:jc w:val="both"/>
      </w:pPr>
      <w:r>
        <w:t>Реализация воспитательного потенциала классного руководства как особого вида педагогической деятельности, направленной</w:t>
      </w:r>
      <w:r>
        <w:rPr>
          <w:spacing w:val="-1"/>
        </w:rPr>
        <w:t xml:space="preserve"> </w:t>
      </w:r>
      <w:r>
        <w:t>в первую очередь на решение задач воспитания и социализации обучающихся, предусматривает:</w:t>
      </w:r>
    </w:p>
    <w:p w:rsidR="00A50D89" w:rsidRDefault="00D375B2">
      <w:pPr>
        <w:pStyle w:val="a3"/>
        <w:spacing w:before="5" w:line="237" w:lineRule="auto"/>
        <w:ind w:right="881"/>
        <w:jc w:val="both"/>
      </w:pPr>
      <w:r>
        <w:t xml:space="preserve">-планирование и проведение классных часов целевой воспитательной тематической </w:t>
      </w:r>
      <w:r>
        <w:rPr>
          <w:spacing w:val="-2"/>
        </w:rPr>
        <w:t>направленности;</w:t>
      </w:r>
    </w:p>
    <w:p w:rsidR="00A50D89" w:rsidRDefault="00D375B2">
      <w:pPr>
        <w:pStyle w:val="a3"/>
        <w:spacing w:before="4"/>
        <w:ind w:right="893"/>
        <w:jc w:val="both"/>
      </w:pPr>
      <w:r>
        <w:t>-инициирование и поддержку классными руководителями участия классов в общешкольных делах, мероприятиях,</w:t>
      </w:r>
      <w:r>
        <w:rPr>
          <w:spacing w:val="-5"/>
        </w:rPr>
        <w:t xml:space="preserve"> </w:t>
      </w:r>
      <w:r>
        <w:t>оказание необходимой</w:t>
      </w:r>
      <w:r>
        <w:rPr>
          <w:spacing w:val="-2"/>
        </w:rPr>
        <w:t xml:space="preserve"> </w:t>
      </w:r>
      <w:r>
        <w:t>помощи</w:t>
      </w:r>
      <w:r>
        <w:rPr>
          <w:spacing w:val="-6"/>
        </w:rPr>
        <w:t xml:space="preserve"> </w:t>
      </w:r>
      <w:r>
        <w:t>обучающимся в их</w:t>
      </w:r>
      <w:r>
        <w:rPr>
          <w:spacing w:val="-3"/>
        </w:rPr>
        <w:t xml:space="preserve"> </w:t>
      </w:r>
      <w:r>
        <w:t>подготовке,</w:t>
      </w:r>
      <w:r>
        <w:rPr>
          <w:spacing w:val="-1"/>
        </w:rPr>
        <w:t xml:space="preserve"> </w:t>
      </w:r>
      <w:r>
        <w:t>проведении и анализе;</w:t>
      </w:r>
    </w:p>
    <w:p w:rsidR="00A50D89" w:rsidRDefault="00D375B2">
      <w:pPr>
        <w:pStyle w:val="a3"/>
        <w:ind w:right="892"/>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50D89" w:rsidRDefault="00D375B2">
      <w:pPr>
        <w:pStyle w:val="a3"/>
        <w:ind w:right="898"/>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A50D89" w:rsidRDefault="00D375B2">
      <w:pPr>
        <w:pStyle w:val="a3"/>
        <w:spacing w:before="3" w:line="237" w:lineRule="auto"/>
        <w:ind w:right="888"/>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A50D89" w:rsidRDefault="00D375B2">
      <w:pPr>
        <w:pStyle w:val="a3"/>
        <w:spacing w:before="3"/>
        <w:ind w:right="893"/>
        <w:jc w:val="both"/>
      </w:pPr>
      <w:r>
        <w:t>-изучение</w:t>
      </w:r>
      <w:r>
        <w:rPr>
          <w:spacing w:val="-15"/>
        </w:rPr>
        <w:t xml:space="preserve"> </w:t>
      </w:r>
      <w:r>
        <w:t>особенностей</w:t>
      </w:r>
      <w:r>
        <w:rPr>
          <w:spacing w:val="-15"/>
        </w:rPr>
        <w:t xml:space="preserve"> </w:t>
      </w:r>
      <w:r>
        <w:t>личностного</w:t>
      </w:r>
      <w:r>
        <w:rPr>
          <w:spacing w:val="-15"/>
        </w:rPr>
        <w:t xml:space="preserve"> </w:t>
      </w:r>
      <w:r>
        <w:t>развития</w:t>
      </w:r>
      <w:r>
        <w:rPr>
          <w:spacing w:val="-15"/>
        </w:rPr>
        <w:t xml:space="preserve"> </w:t>
      </w:r>
      <w:r>
        <w:t>обучающихся</w:t>
      </w:r>
      <w:r>
        <w:rPr>
          <w:spacing w:val="-15"/>
        </w:rPr>
        <w:t xml:space="preserve"> </w:t>
      </w:r>
      <w:r>
        <w:t>путем</w:t>
      </w:r>
      <w:r>
        <w:rPr>
          <w:spacing w:val="-15"/>
        </w:rPr>
        <w:t xml:space="preserve"> </w:t>
      </w:r>
      <w:r>
        <w:t>наблюдения</w:t>
      </w:r>
      <w:r>
        <w:rPr>
          <w:spacing w:val="-15"/>
        </w:rPr>
        <w:t xml:space="preserve"> </w:t>
      </w:r>
      <w:r>
        <w:t>за</w:t>
      </w:r>
      <w:r>
        <w:rPr>
          <w:spacing w:val="-15"/>
        </w:rPr>
        <w:t xml:space="preserve"> </w:t>
      </w:r>
      <w:r>
        <w:t>их</w:t>
      </w:r>
      <w:r>
        <w:rPr>
          <w:spacing w:val="-15"/>
        </w:rPr>
        <w:t xml:space="preserve"> </w:t>
      </w:r>
      <w:r>
        <w:t>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50D89" w:rsidRDefault="00D375B2">
      <w:pPr>
        <w:pStyle w:val="a3"/>
        <w:spacing w:before="1"/>
        <w:ind w:right="89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50D89" w:rsidRDefault="00D375B2">
      <w:pPr>
        <w:pStyle w:val="a3"/>
        <w:ind w:right="884"/>
        <w:jc w:val="both"/>
      </w:pPr>
      <w:r>
        <w:t>-индивидуальную работу</w:t>
      </w:r>
      <w:r>
        <w:rPr>
          <w:spacing w:val="-4"/>
        </w:rPr>
        <w:t xml:space="preserve"> </w:t>
      </w:r>
      <w:r>
        <w:t>с обучающимися класса по ведению личных портфолио, в которых они фиксируют свои учебные, творческие, спортивные, личностные достижения;</w:t>
      </w:r>
    </w:p>
    <w:p w:rsidR="00A50D89" w:rsidRDefault="00D375B2">
      <w:pPr>
        <w:pStyle w:val="a3"/>
        <w:ind w:right="884"/>
        <w:jc w:val="both"/>
      </w:pPr>
      <w:r>
        <w:t>-регулярные</w:t>
      </w:r>
      <w:r>
        <w:rPr>
          <w:spacing w:val="-15"/>
        </w:rPr>
        <w:t xml:space="preserve"> </w:t>
      </w:r>
      <w:r>
        <w:t>консультации</w:t>
      </w:r>
      <w:r>
        <w:rPr>
          <w:spacing w:val="-15"/>
        </w:rPr>
        <w:t xml:space="preserve"> </w:t>
      </w:r>
      <w:r>
        <w:t>с</w:t>
      </w:r>
      <w:r>
        <w:rPr>
          <w:spacing w:val="-15"/>
        </w:rPr>
        <w:t xml:space="preserve"> </w:t>
      </w:r>
      <w:r>
        <w:t>учителями-предметниками,</w:t>
      </w:r>
      <w:r>
        <w:rPr>
          <w:spacing w:val="-15"/>
        </w:rPr>
        <w:t xml:space="preserve"> </w:t>
      </w:r>
      <w:r>
        <w:t>направленные</w:t>
      </w:r>
      <w:r>
        <w:rPr>
          <w:spacing w:val="-15"/>
        </w:rPr>
        <w:t xml:space="preserve"> </w:t>
      </w:r>
      <w:r>
        <w:t>на</w:t>
      </w:r>
      <w:r>
        <w:rPr>
          <w:spacing w:val="-15"/>
        </w:rPr>
        <w:t xml:space="preserve"> </w:t>
      </w:r>
      <w:r>
        <w:t>формирование</w:t>
      </w:r>
      <w:r>
        <w:rPr>
          <w:spacing w:val="-15"/>
        </w:rPr>
        <w:t xml:space="preserve"> </w:t>
      </w:r>
      <w:r>
        <w:t>единства требований</w:t>
      </w:r>
      <w:r>
        <w:rPr>
          <w:spacing w:val="-11"/>
        </w:rPr>
        <w:t xml:space="preserve"> </w:t>
      </w:r>
      <w:r>
        <w:t>по</w:t>
      </w:r>
      <w:r>
        <w:rPr>
          <w:spacing w:val="-12"/>
        </w:rPr>
        <w:t xml:space="preserve"> </w:t>
      </w:r>
      <w:r>
        <w:t>вопросам</w:t>
      </w:r>
      <w:r>
        <w:rPr>
          <w:spacing w:val="-10"/>
        </w:rPr>
        <w:t xml:space="preserve"> </w:t>
      </w:r>
      <w:r>
        <w:t>воспитания</w:t>
      </w:r>
      <w:r>
        <w:rPr>
          <w:spacing w:val="-12"/>
        </w:rPr>
        <w:t xml:space="preserve"> </w:t>
      </w:r>
      <w:r>
        <w:t>и</w:t>
      </w:r>
      <w:r>
        <w:rPr>
          <w:spacing w:val="-11"/>
        </w:rPr>
        <w:t xml:space="preserve"> </w:t>
      </w:r>
      <w:r>
        <w:t>обучения,</w:t>
      </w:r>
      <w:r>
        <w:rPr>
          <w:spacing w:val="-5"/>
        </w:rPr>
        <w:t xml:space="preserve"> </w:t>
      </w:r>
      <w:r>
        <w:t>предупреждение</w:t>
      </w:r>
      <w:r>
        <w:rPr>
          <w:spacing w:val="-8"/>
        </w:rPr>
        <w:t xml:space="preserve"> </w:t>
      </w:r>
      <w:r>
        <w:t>и</w:t>
      </w:r>
      <w:r>
        <w:rPr>
          <w:spacing w:val="-6"/>
        </w:rPr>
        <w:t xml:space="preserve"> </w:t>
      </w:r>
      <w:r>
        <w:t>(или)</w:t>
      </w:r>
      <w:r>
        <w:rPr>
          <w:spacing w:val="-10"/>
        </w:rPr>
        <w:t xml:space="preserve"> </w:t>
      </w:r>
      <w:r>
        <w:t>разрешение</w:t>
      </w:r>
      <w:r>
        <w:rPr>
          <w:spacing w:val="-13"/>
        </w:rPr>
        <w:t xml:space="preserve"> </w:t>
      </w:r>
      <w:r>
        <w:t>конфликтов между учителями и обучающимися;</w:t>
      </w:r>
    </w:p>
    <w:p w:rsidR="00A50D89" w:rsidRDefault="00D375B2">
      <w:pPr>
        <w:pStyle w:val="a3"/>
        <w:ind w:right="885"/>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w:t>
      </w:r>
      <w:r>
        <w:rPr>
          <w:spacing w:val="-6"/>
        </w:rPr>
        <w:t xml:space="preserve"> </w:t>
      </w:r>
      <w:r>
        <w:t>и</w:t>
      </w:r>
      <w:r>
        <w:rPr>
          <w:spacing w:val="-1"/>
        </w:rPr>
        <w:t xml:space="preserve"> </w:t>
      </w:r>
      <w:r>
        <w:t>наблюдая</w:t>
      </w:r>
      <w:r>
        <w:rPr>
          <w:spacing w:val="-2"/>
        </w:rPr>
        <w:t xml:space="preserve"> </w:t>
      </w:r>
      <w:r>
        <w:t>их</w:t>
      </w:r>
      <w:r>
        <w:rPr>
          <w:spacing w:val="-6"/>
        </w:rPr>
        <w:t xml:space="preserve"> </w:t>
      </w:r>
      <w:r>
        <w:t>во</w:t>
      </w:r>
      <w:r>
        <w:rPr>
          <w:spacing w:val="-2"/>
        </w:rPr>
        <w:t xml:space="preserve"> </w:t>
      </w:r>
      <w:r>
        <w:t>внеучебной</w:t>
      </w:r>
      <w:r>
        <w:rPr>
          <w:spacing w:val="-6"/>
        </w:rPr>
        <w:t xml:space="preserve"> </w:t>
      </w:r>
      <w:r>
        <w:t>обстановке, участвовать</w:t>
      </w:r>
      <w:r>
        <w:rPr>
          <w:spacing w:val="-2"/>
        </w:rPr>
        <w:t xml:space="preserve"> </w:t>
      </w:r>
      <w:r>
        <w:t>в</w:t>
      </w:r>
      <w:r>
        <w:rPr>
          <w:spacing w:val="-5"/>
        </w:rPr>
        <w:t xml:space="preserve"> </w:t>
      </w:r>
      <w:r>
        <w:t>родительских</w:t>
      </w:r>
      <w:r>
        <w:rPr>
          <w:spacing w:val="-6"/>
        </w:rPr>
        <w:t xml:space="preserve"> </w:t>
      </w:r>
      <w:r>
        <w:t>собраниях</w:t>
      </w:r>
      <w:r>
        <w:rPr>
          <w:spacing w:val="-6"/>
        </w:rPr>
        <w:t xml:space="preserve"> </w:t>
      </w:r>
      <w:r>
        <w:t>класса;</w:t>
      </w:r>
    </w:p>
    <w:p w:rsidR="00A50D89" w:rsidRDefault="00D375B2">
      <w:pPr>
        <w:pStyle w:val="a3"/>
        <w:ind w:right="89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50D89" w:rsidRDefault="00D375B2">
      <w:pPr>
        <w:pStyle w:val="a3"/>
        <w:spacing w:before="1"/>
        <w:ind w:right="898"/>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50D89" w:rsidRDefault="00D375B2">
      <w:pPr>
        <w:pStyle w:val="a3"/>
        <w:spacing w:before="3" w:line="237" w:lineRule="auto"/>
        <w:ind w:right="899"/>
        <w:jc w:val="both"/>
      </w:pPr>
      <w:r>
        <w:t>-привлечение</w:t>
      </w:r>
      <w:r>
        <w:rPr>
          <w:spacing w:val="-4"/>
        </w:rPr>
        <w:t xml:space="preserve"> </w:t>
      </w:r>
      <w:r>
        <w:t>родителей</w:t>
      </w:r>
      <w:r>
        <w:rPr>
          <w:spacing w:val="-6"/>
        </w:rPr>
        <w:t xml:space="preserve"> </w:t>
      </w:r>
      <w:r>
        <w:t>(законных</w:t>
      </w:r>
      <w:r>
        <w:rPr>
          <w:spacing w:val="-7"/>
        </w:rPr>
        <w:t xml:space="preserve"> </w:t>
      </w:r>
      <w:r>
        <w:t>представителей),</w:t>
      </w:r>
      <w:r>
        <w:rPr>
          <w:spacing w:val="-1"/>
        </w:rPr>
        <w:t xml:space="preserve"> </w:t>
      </w:r>
      <w:r>
        <w:t>членов</w:t>
      </w:r>
      <w:r>
        <w:rPr>
          <w:spacing w:val="-5"/>
        </w:rPr>
        <w:t xml:space="preserve"> </w:t>
      </w:r>
      <w:r>
        <w:t>семей</w:t>
      </w:r>
      <w:r>
        <w:rPr>
          <w:spacing w:val="-6"/>
        </w:rPr>
        <w:t xml:space="preserve"> </w:t>
      </w:r>
      <w:r>
        <w:t>обучающихся</w:t>
      </w:r>
      <w:r>
        <w:rPr>
          <w:spacing w:val="-3"/>
        </w:rPr>
        <w:t xml:space="preserve"> </w:t>
      </w:r>
      <w:r>
        <w:t>к</w:t>
      </w:r>
      <w:r>
        <w:rPr>
          <w:spacing w:val="-5"/>
        </w:rPr>
        <w:t xml:space="preserve"> </w:t>
      </w:r>
      <w:r>
        <w:t>организации</w:t>
      </w:r>
      <w:r>
        <w:rPr>
          <w:spacing w:val="-2"/>
        </w:rPr>
        <w:t xml:space="preserve"> </w:t>
      </w:r>
      <w:r>
        <w:t>и проведению воспитательных дел, мероприятий в классе и общеобразовательной организации;</w:t>
      </w:r>
    </w:p>
    <w:p w:rsidR="00A50D89" w:rsidRDefault="00D375B2">
      <w:pPr>
        <w:pStyle w:val="a3"/>
        <w:spacing w:before="8"/>
        <w:jc w:val="both"/>
      </w:pPr>
      <w:r>
        <w:t>-проведение</w:t>
      </w:r>
      <w:r>
        <w:rPr>
          <w:spacing w:val="-5"/>
        </w:rPr>
        <w:t xml:space="preserve"> </w:t>
      </w:r>
      <w:r>
        <w:t>в</w:t>
      </w:r>
      <w:r>
        <w:rPr>
          <w:spacing w:val="-5"/>
        </w:rPr>
        <w:t xml:space="preserve"> </w:t>
      </w:r>
      <w:r>
        <w:t>классе</w:t>
      </w:r>
      <w:r>
        <w:rPr>
          <w:spacing w:val="-3"/>
        </w:rPr>
        <w:t xml:space="preserve"> </w:t>
      </w:r>
      <w:r>
        <w:t>праздников,</w:t>
      </w:r>
      <w:r>
        <w:rPr>
          <w:spacing w:val="-4"/>
        </w:rPr>
        <w:t xml:space="preserve"> </w:t>
      </w:r>
      <w:r>
        <w:t>конкурсов,</w:t>
      </w:r>
      <w:r>
        <w:rPr>
          <w:spacing w:val="-5"/>
        </w:rPr>
        <w:t xml:space="preserve"> </w:t>
      </w:r>
      <w:r>
        <w:t>соревнований</w:t>
      </w:r>
      <w:r>
        <w:rPr>
          <w:spacing w:val="-5"/>
        </w:rPr>
        <w:t xml:space="preserve"> </w:t>
      </w:r>
      <w:r>
        <w:t>и</w:t>
      </w:r>
      <w:r>
        <w:rPr>
          <w:spacing w:val="-6"/>
        </w:rPr>
        <w:t xml:space="preserve"> </w:t>
      </w:r>
      <w:r>
        <w:t>других</w:t>
      </w:r>
      <w:r>
        <w:rPr>
          <w:spacing w:val="-6"/>
        </w:rPr>
        <w:t xml:space="preserve"> </w:t>
      </w:r>
      <w:r>
        <w:rPr>
          <w:spacing w:val="-2"/>
        </w:rPr>
        <w:t>мероприятий.</w:t>
      </w:r>
    </w:p>
    <w:p w:rsidR="00A50D89" w:rsidRDefault="00A50D89">
      <w:pPr>
        <w:pStyle w:val="a3"/>
        <w:spacing w:before="5"/>
        <w:ind w:left="0"/>
      </w:pPr>
    </w:p>
    <w:p w:rsidR="00A50D89" w:rsidRDefault="00D375B2">
      <w:pPr>
        <w:pStyle w:val="3"/>
        <w:jc w:val="both"/>
      </w:pPr>
      <w:r>
        <w:t>Модуль</w:t>
      </w:r>
      <w:r>
        <w:rPr>
          <w:spacing w:val="-4"/>
        </w:rPr>
        <w:t xml:space="preserve"> </w:t>
      </w:r>
      <w:r>
        <w:t>«Основные</w:t>
      </w:r>
      <w:r>
        <w:rPr>
          <w:spacing w:val="-2"/>
        </w:rPr>
        <w:t xml:space="preserve"> </w:t>
      </w:r>
      <w:r>
        <w:t>школьные</w:t>
      </w:r>
      <w:r>
        <w:rPr>
          <w:spacing w:val="-1"/>
        </w:rPr>
        <w:t xml:space="preserve"> </w:t>
      </w:r>
      <w:r>
        <w:rPr>
          <w:spacing w:val="-2"/>
        </w:rPr>
        <w:t>дела».</w:t>
      </w:r>
    </w:p>
    <w:p w:rsidR="00A50D89" w:rsidRDefault="00D375B2">
      <w:pPr>
        <w:pStyle w:val="a3"/>
        <w:spacing w:before="37" w:line="275" w:lineRule="exact"/>
        <w:jc w:val="both"/>
      </w:pPr>
      <w:r>
        <w:t>Реализация</w:t>
      </w:r>
      <w:r>
        <w:rPr>
          <w:spacing w:val="-8"/>
        </w:rPr>
        <w:t xml:space="preserve"> </w:t>
      </w:r>
      <w:r>
        <w:t>воспитательного</w:t>
      </w:r>
      <w:r>
        <w:rPr>
          <w:spacing w:val="-3"/>
        </w:rPr>
        <w:t xml:space="preserve"> </w:t>
      </w:r>
      <w:r>
        <w:t>потенциала</w:t>
      </w:r>
      <w:r>
        <w:rPr>
          <w:spacing w:val="-8"/>
        </w:rPr>
        <w:t xml:space="preserve"> </w:t>
      </w:r>
      <w:r>
        <w:t>основных</w:t>
      </w:r>
      <w:r>
        <w:rPr>
          <w:spacing w:val="-7"/>
        </w:rPr>
        <w:t xml:space="preserve"> </w:t>
      </w:r>
      <w:r>
        <w:t>школьных</w:t>
      </w:r>
      <w:r>
        <w:rPr>
          <w:spacing w:val="-8"/>
        </w:rPr>
        <w:t xml:space="preserve"> </w:t>
      </w:r>
      <w:r>
        <w:t>дел</w:t>
      </w:r>
      <w:r>
        <w:rPr>
          <w:spacing w:val="-2"/>
        </w:rPr>
        <w:t xml:space="preserve"> предусматривает:</w:t>
      </w:r>
    </w:p>
    <w:p w:rsidR="00A50D89" w:rsidRDefault="00D375B2">
      <w:pPr>
        <w:pStyle w:val="a3"/>
        <w:ind w:right="893"/>
        <w:jc w:val="both"/>
      </w:pPr>
      <w: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A50D89" w:rsidRDefault="00D375B2">
      <w:pPr>
        <w:pStyle w:val="a3"/>
        <w:spacing w:before="1"/>
        <w:jc w:val="both"/>
      </w:pPr>
      <w:r>
        <w:t>-участие</w:t>
      </w:r>
      <w:r>
        <w:rPr>
          <w:spacing w:val="-5"/>
        </w:rPr>
        <w:t xml:space="preserve"> </w:t>
      </w:r>
      <w:r>
        <w:t>во</w:t>
      </w:r>
      <w:r>
        <w:rPr>
          <w:spacing w:val="-2"/>
        </w:rPr>
        <w:t xml:space="preserve"> </w:t>
      </w:r>
      <w:r>
        <w:t>всероссийских</w:t>
      </w:r>
      <w:r>
        <w:rPr>
          <w:spacing w:val="-6"/>
        </w:rPr>
        <w:t xml:space="preserve"> </w:t>
      </w:r>
      <w:r>
        <w:t>акциях, посвященных</w:t>
      </w:r>
      <w:r>
        <w:rPr>
          <w:spacing w:val="-6"/>
        </w:rPr>
        <w:t xml:space="preserve"> </w:t>
      </w:r>
      <w:r>
        <w:t>значимым</w:t>
      </w:r>
      <w:r>
        <w:rPr>
          <w:spacing w:val="-5"/>
        </w:rPr>
        <w:t xml:space="preserve"> </w:t>
      </w:r>
      <w:r>
        <w:t>событиям</w:t>
      </w:r>
      <w:r>
        <w:rPr>
          <w:spacing w:val="-4"/>
        </w:rPr>
        <w:t xml:space="preserve"> </w:t>
      </w:r>
      <w:r>
        <w:t>в</w:t>
      </w:r>
      <w:r>
        <w:rPr>
          <w:spacing w:val="-5"/>
        </w:rPr>
        <w:t xml:space="preserve"> </w:t>
      </w:r>
      <w:r>
        <w:t>России,</w:t>
      </w:r>
      <w:r>
        <w:rPr>
          <w:spacing w:val="-4"/>
        </w:rPr>
        <w:t xml:space="preserve"> </w:t>
      </w:r>
      <w:r>
        <w:rPr>
          <w:spacing w:val="-2"/>
        </w:rPr>
        <w:t>мире;</w:t>
      </w:r>
    </w:p>
    <w:p w:rsidR="00A50D89" w:rsidRDefault="00A50D89">
      <w:pPr>
        <w:pStyle w:val="a3"/>
        <w:jc w:val="both"/>
        <w:sectPr w:rsidR="00A50D89">
          <w:pgSz w:w="11910" w:h="16840"/>
          <w:pgMar w:top="240" w:right="141" w:bottom="660" w:left="283" w:header="0" w:footer="450" w:gutter="0"/>
          <w:cols w:space="720"/>
        </w:sectPr>
      </w:pPr>
    </w:p>
    <w:p w:rsidR="00A50D89" w:rsidRDefault="00D375B2">
      <w:pPr>
        <w:pStyle w:val="a3"/>
        <w:spacing w:before="74"/>
        <w:ind w:right="886"/>
        <w:jc w:val="both"/>
      </w:pPr>
      <w: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50D89" w:rsidRDefault="00D375B2">
      <w:pPr>
        <w:pStyle w:val="a3"/>
        <w:ind w:right="894"/>
        <w:jc w:val="both"/>
      </w:pPr>
      <w:r>
        <w:t>-церемонии</w:t>
      </w:r>
      <w:r>
        <w:rPr>
          <w:spacing w:val="-11"/>
        </w:rPr>
        <w:t xml:space="preserve"> </w:t>
      </w:r>
      <w:r>
        <w:t>награждения</w:t>
      </w:r>
      <w:r>
        <w:rPr>
          <w:spacing w:val="-12"/>
        </w:rPr>
        <w:t xml:space="preserve"> </w:t>
      </w:r>
      <w:r>
        <w:t>(по</w:t>
      </w:r>
      <w:r>
        <w:rPr>
          <w:spacing w:val="-12"/>
        </w:rPr>
        <w:t xml:space="preserve"> </w:t>
      </w:r>
      <w:r>
        <w:t>итогам</w:t>
      </w:r>
      <w:r>
        <w:rPr>
          <w:spacing w:val="-10"/>
        </w:rPr>
        <w:t xml:space="preserve"> </w:t>
      </w:r>
      <w:r>
        <w:t>учебного</w:t>
      </w:r>
      <w:r>
        <w:rPr>
          <w:spacing w:val="-8"/>
        </w:rPr>
        <w:t xml:space="preserve"> </w:t>
      </w:r>
      <w:r>
        <w:t>периода,</w:t>
      </w:r>
      <w:r>
        <w:rPr>
          <w:spacing w:val="-10"/>
        </w:rPr>
        <w:t xml:space="preserve"> </w:t>
      </w:r>
      <w:r>
        <w:t>года)</w:t>
      </w:r>
      <w:r>
        <w:rPr>
          <w:spacing w:val="-15"/>
        </w:rPr>
        <w:t xml:space="preserve"> </w:t>
      </w:r>
      <w:r>
        <w:t>обучающихся</w:t>
      </w:r>
      <w:r>
        <w:rPr>
          <w:spacing w:val="-8"/>
        </w:rPr>
        <w:t xml:space="preserve"> </w:t>
      </w:r>
      <w:r>
        <w:t>и</w:t>
      </w:r>
      <w:r>
        <w:rPr>
          <w:spacing w:val="-11"/>
        </w:rPr>
        <w:t xml:space="preserve"> </w:t>
      </w:r>
      <w:r>
        <w:t>педагогов</w:t>
      </w:r>
      <w:r>
        <w:rPr>
          <w:spacing w:val="-10"/>
        </w:rPr>
        <w:t xml:space="preserve"> </w:t>
      </w:r>
      <w:r>
        <w:t>за</w:t>
      </w:r>
      <w:r>
        <w:rPr>
          <w:spacing w:val="-13"/>
        </w:rPr>
        <w:t xml:space="preserve"> </w:t>
      </w:r>
      <w:r>
        <w:t>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50D89" w:rsidRDefault="00D375B2">
      <w:pPr>
        <w:pStyle w:val="a3"/>
        <w:spacing w:before="1"/>
        <w:ind w:right="894"/>
        <w:jc w:val="both"/>
      </w:pPr>
      <w:r>
        <w:t>-социальные</w:t>
      </w:r>
      <w:r>
        <w:rPr>
          <w:spacing w:val="-14"/>
        </w:rPr>
        <w:t xml:space="preserve"> </w:t>
      </w:r>
      <w:r>
        <w:t>проекты</w:t>
      </w:r>
      <w:r>
        <w:rPr>
          <w:spacing w:val="-15"/>
        </w:rPr>
        <w:t xml:space="preserve"> </w:t>
      </w:r>
      <w:r>
        <w:t>в</w:t>
      </w:r>
      <w:r>
        <w:rPr>
          <w:spacing w:val="-15"/>
        </w:rPr>
        <w:t xml:space="preserve"> </w:t>
      </w:r>
      <w:r>
        <w:t>образовательной</w:t>
      </w:r>
      <w:r>
        <w:rPr>
          <w:spacing w:val="-15"/>
        </w:rPr>
        <w:t xml:space="preserve"> </w:t>
      </w:r>
      <w:r>
        <w:t>организации,</w:t>
      </w:r>
      <w:r>
        <w:rPr>
          <w:spacing w:val="-10"/>
        </w:rPr>
        <w:t xml:space="preserve"> </w:t>
      </w:r>
      <w:r>
        <w:t>совместно</w:t>
      </w:r>
      <w:r>
        <w:rPr>
          <w:spacing w:val="-8"/>
        </w:rPr>
        <w:t xml:space="preserve"> </w:t>
      </w:r>
      <w:r>
        <w:t>разрабатываемые</w:t>
      </w:r>
      <w:r>
        <w:rPr>
          <w:spacing w:val="-14"/>
        </w:rPr>
        <w:t xml:space="preserve"> </w:t>
      </w:r>
      <w:r>
        <w:t>и</w:t>
      </w:r>
      <w:r>
        <w:rPr>
          <w:spacing w:val="-12"/>
        </w:rPr>
        <w:t xml:space="preserve"> </w:t>
      </w:r>
      <w:r>
        <w:t xml:space="preserve">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w:t>
      </w:r>
      <w:r>
        <w:rPr>
          <w:spacing w:val="-2"/>
        </w:rPr>
        <w:t>направленности;</w:t>
      </w:r>
    </w:p>
    <w:p w:rsidR="00A50D89" w:rsidRDefault="00D375B2">
      <w:pPr>
        <w:pStyle w:val="a3"/>
        <w:ind w:right="898"/>
        <w:jc w:val="both"/>
      </w:pPr>
      <w:r>
        <w:t>-проводимые</w:t>
      </w:r>
      <w:r>
        <w:rPr>
          <w:spacing w:val="-15"/>
        </w:rPr>
        <w:t xml:space="preserve"> </w:t>
      </w:r>
      <w:r>
        <w:t>для</w:t>
      </w:r>
      <w:r>
        <w:rPr>
          <w:spacing w:val="-15"/>
        </w:rPr>
        <w:t xml:space="preserve"> </w:t>
      </w:r>
      <w:r>
        <w:t>жителей</w:t>
      </w:r>
      <w:r>
        <w:rPr>
          <w:spacing w:val="-15"/>
        </w:rPr>
        <w:t xml:space="preserve"> </w:t>
      </w:r>
      <w:r>
        <w:t>населенного</w:t>
      </w:r>
      <w:r>
        <w:rPr>
          <w:spacing w:val="-15"/>
        </w:rPr>
        <w:t xml:space="preserve"> </w:t>
      </w:r>
      <w:r>
        <w:t>пункта</w:t>
      </w:r>
      <w:r>
        <w:rPr>
          <w:spacing w:val="-15"/>
        </w:rPr>
        <w:t xml:space="preserve"> </w:t>
      </w:r>
      <w:r>
        <w:t>и</w:t>
      </w:r>
      <w:r>
        <w:rPr>
          <w:spacing w:val="-15"/>
        </w:rPr>
        <w:t xml:space="preserve"> </w:t>
      </w:r>
      <w:r>
        <w:t>организуемые</w:t>
      </w:r>
      <w:r>
        <w:rPr>
          <w:spacing w:val="-15"/>
        </w:rPr>
        <w:t xml:space="preserve"> </w:t>
      </w:r>
      <w:r>
        <w:t>совместно</w:t>
      </w:r>
      <w:r>
        <w:rPr>
          <w:spacing w:val="-14"/>
        </w:rPr>
        <w:t xml:space="preserve"> </w:t>
      </w:r>
      <w:r>
        <w:t>с</w:t>
      </w:r>
      <w:r>
        <w:rPr>
          <w:spacing w:val="-15"/>
        </w:rPr>
        <w:t xml:space="preserve"> </w:t>
      </w:r>
      <w:r>
        <w:t>семьями</w:t>
      </w:r>
      <w:r>
        <w:rPr>
          <w:spacing w:val="-15"/>
        </w:rPr>
        <w:t xml:space="preserve"> </w:t>
      </w:r>
      <w:r>
        <w:t>обучающихся праздники, фестивали, представления в связи с памятными датами, значимыми событиями для жителей населенного пункта;</w:t>
      </w:r>
    </w:p>
    <w:p w:rsidR="00A50D89" w:rsidRDefault="00D375B2">
      <w:pPr>
        <w:pStyle w:val="a3"/>
        <w:ind w:right="883"/>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50D89" w:rsidRDefault="00D375B2">
      <w:pPr>
        <w:pStyle w:val="a3"/>
        <w:spacing w:before="1"/>
        <w:ind w:right="893"/>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A50D89" w:rsidRDefault="00D375B2">
      <w:pPr>
        <w:pStyle w:val="a3"/>
        <w:spacing w:line="242" w:lineRule="auto"/>
        <w:ind w:right="883"/>
        <w:jc w:val="both"/>
      </w:pPr>
      <w:r>
        <w:t>-наблюдение</w:t>
      </w:r>
      <w:r>
        <w:rPr>
          <w:spacing w:val="-13"/>
        </w:rPr>
        <w:t xml:space="preserve"> </w:t>
      </w:r>
      <w:r>
        <w:t>за</w:t>
      </w:r>
      <w:r>
        <w:rPr>
          <w:spacing w:val="-13"/>
        </w:rPr>
        <w:t xml:space="preserve"> </w:t>
      </w:r>
      <w:r>
        <w:t>поведением</w:t>
      </w:r>
      <w:r>
        <w:rPr>
          <w:spacing w:val="-14"/>
        </w:rPr>
        <w:t xml:space="preserve"> </w:t>
      </w:r>
      <w:r>
        <w:t>обучающихся</w:t>
      </w:r>
      <w:r>
        <w:rPr>
          <w:spacing w:val="-12"/>
        </w:rPr>
        <w:t xml:space="preserve"> </w:t>
      </w:r>
      <w:r>
        <w:t>в</w:t>
      </w:r>
      <w:r>
        <w:rPr>
          <w:spacing w:val="-10"/>
        </w:rPr>
        <w:t xml:space="preserve"> </w:t>
      </w:r>
      <w:r>
        <w:t>ситуациях</w:t>
      </w:r>
      <w:r>
        <w:rPr>
          <w:spacing w:val="-15"/>
        </w:rPr>
        <w:t xml:space="preserve"> </w:t>
      </w:r>
      <w:r>
        <w:t>подготовки,</w:t>
      </w:r>
      <w:r>
        <w:rPr>
          <w:spacing w:val="-10"/>
        </w:rPr>
        <w:t xml:space="preserve"> </w:t>
      </w:r>
      <w:r>
        <w:t>проведения,</w:t>
      </w:r>
      <w:r>
        <w:rPr>
          <w:spacing w:val="-10"/>
        </w:rPr>
        <w:t xml:space="preserve"> </w:t>
      </w:r>
      <w:r>
        <w:t>анализа</w:t>
      </w:r>
      <w:r>
        <w:rPr>
          <w:spacing w:val="-15"/>
        </w:rPr>
        <w:t xml:space="preserve"> </w:t>
      </w:r>
      <w:r>
        <w:t>основных школьных дел, мероприятий, их отношениями с обучающимися разных возрастов, с педагогическими работниками и другими взрослыми.</w:t>
      </w:r>
    </w:p>
    <w:p w:rsidR="00A50D89" w:rsidRDefault="00D375B2">
      <w:pPr>
        <w:pStyle w:val="3"/>
        <w:spacing w:before="276"/>
        <w:jc w:val="both"/>
      </w:pPr>
      <w:r>
        <w:t>Модуль</w:t>
      </w:r>
      <w:r>
        <w:rPr>
          <w:spacing w:val="-2"/>
        </w:rPr>
        <w:t xml:space="preserve"> </w:t>
      </w:r>
      <w:r>
        <w:t xml:space="preserve">«Внешкольные </w:t>
      </w:r>
      <w:r>
        <w:rPr>
          <w:spacing w:val="-2"/>
        </w:rPr>
        <w:t>мероприятия».</w:t>
      </w:r>
    </w:p>
    <w:p w:rsidR="00A50D89" w:rsidRDefault="00D375B2">
      <w:pPr>
        <w:pStyle w:val="a3"/>
        <w:spacing w:before="36"/>
        <w:jc w:val="both"/>
      </w:pPr>
      <w:r>
        <w:t>Реализация</w:t>
      </w:r>
      <w:r>
        <w:rPr>
          <w:spacing w:val="-12"/>
        </w:rPr>
        <w:t xml:space="preserve"> </w:t>
      </w:r>
      <w:r>
        <w:t>воспитательного</w:t>
      </w:r>
      <w:r>
        <w:rPr>
          <w:spacing w:val="-4"/>
        </w:rPr>
        <w:t xml:space="preserve"> </w:t>
      </w:r>
      <w:r>
        <w:t>потенциала</w:t>
      </w:r>
      <w:r>
        <w:rPr>
          <w:spacing w:val="-10"/>
        </w:rPr>
        <w:t xml:space="preserve"> </w:t>
      </w:r>
      <w:r>
        <w:t>внешкольных</w:t>
      </w:r>
      <w:r>
        <w:rPr>
          <w:spacing w:val="-9"/>
        </w:rPr>
        <w:t xml:space="preserve"> </w:t>
      </w:r>
      <w:r>
        <w:t>мероприятий</w:t>
      </w:r>
      <w:r>
        <w:rPr>
          <w:spacing w:val="-8"/>
        </w:rPr>
        <w:t xml:space="preserve"> </w:t>
      </w:r>
      <w:r>
        <w:rPr>
          <w:spacing w:val="-2"/>
        </w:rPr>
        <w:t>предусматривает:</w:t>
      </w:r>
    </w:p>
    <w:p w:rsidR="00A50D89" w:rsidRDefault="00D375B2">
      <w:pPr>
        <w:pStyle w:val="a3"/>
        <w:spacing w:before="5" w:line="237" w:lineRule="auto"/>
        <w:ind w:right="894"/>
        <w:jc w:val="both"/>
      </w:pPr>
      <w:r>
        <w:t>-общие внешкольные мероприятия, в том числе организуемые совместно с социальными партнерами образовательной организации;</w:t>
      </w:r>
    </w:p>
    <w:p w:rsidR="00A50D89" w:rsidRDefault="00D375B2">
      <w:pPr>
        <w:pStyle w:val="a3"/>
        <w:spacing w:before="5" w:line="237" w:lineRule="auto"/>
        <w:ind w:right="891"/>
        <w:jc w:val="both"/>
      </w:pPr>
      <w:r>
        <w:t>-внешкольные тематические мероприятия воспитательной направленности, организуемые педагогами</w:t>
      </w:r>
      <w:r>
        <w:rPr>
          <w:spacing w:val="-5"/>
        </w:rPr>
        <w:t xml:space="preserve"> </w:t>
      </w:r>
      <w:r>
        <w:t>по изучаемым в</w:t>
      </w:r>
      <w:r>
        <w:rPr>
          <w:spacing w:val="-9"/>
        </w:rPr>
        <w:t xml:space="preserve"> </w:t>
      </w:r>
      <w:r>
        <w:t>образовательной</w:t>
      </w:r>
      <w:r>
        <w:rPr>
          <w:spacing w:val="-9"/>
        </w:rPr>
        <w:t xml:space="preserve"> </w:t>
      </w:r>
      <w:r>
        <w:t>организации учебным предметам,</w:t>
      </w:r>
      <w:r>
        <w:rPr>
          <w:spacing w:val="-4"/>
        </w:rPr>
        <w:t xml:space="preserve"> </w:t>
      </w:r>
      <w:r>
        <w:t>курсам, модулям;</w:t>
      </w:r>
    </w:p>
    <w:p w:rsidR="00A50D89" w:rsidRDefault="00D375B2">
      <w:pPr>
        <w:pStyle w:val="a3"/>
        <w:spacing w:before="4"/>
        <w:ind w:right="891"/>
        <w:jc w:val="both"/>
      </w:pP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50D89" w:rsidRDefault="00D375B2">
      <w:pPr>
        <w:pStyle w:val="a3"/>
        <w:ind w:right="885"/>
        <w:jc w:val="both"/>
      </w:pPr>
      <w: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50D89" w:rsidRDefault="00D375B2">
      <w:pPr>
        <w:pStyle w:val="a3"/>
        <w:spacing w:line="242" w:lineRule="auto"/>
        <w:ind w:right="886"/>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A50D89" w:rsidRDefault="00D375B2">
      <w:pPr>
        <w:pStyle w:val="3"/>
        <w:spacing w:before="271"/>
        <w:ind w:left="1258"/>
        <w:jc w:val="both"/>
      </w:pPr>
      <w:r>
        <w:t>Модуль</w:t>
      </w:r>
      <w:r>
        <w:rPr>
          <w:spacing w:val="-3"/>
        </w:rPr>
        <w:t xml:space="preserve"> </w:t>
      </w:r>
      <w:r>
        <w:t xml:space="preserve">«Трудовая </w:t>
      </w:r>
      <w:r>
        <w:rPr>
          <w:spacing w:val="-2"/>
        </w:rPr>
        <w:t>деятельность».</w:t>
      </w:r>
    </w:p>
    <w:p w:rsidR="00A50D89" w:rsidRDefault="00D375B2">
      <w:pPr>
        <w:pStyle w:val="a3"/>
        <w:spacing w:before="41"/>
        <w:ind w:left="1243"/>
        <w:jc w:val="both"/>
      </w:pPr>
      <w:r>
        <w:t>Реализация</w:t>
      </w:r>
      <w:r>
        <w:rPr>
          <w:spacing w:val="-10"/>
        </w:rPr>
        <w:t xml:space="preserve"> </w:t>
      </w:r>
      <w:r>
        <w:t>воспитательного</w:t>
      </w:r>
      <w:r>
        <w:rPr>
          <w:spacing w:val="-3"/>
        </w:rPr>
        <w:t xml:space="preserve"> </w:t>
      </w:r>
      <w:r>
        <w:t>потенциала</w:t>
      </w:r>
      <w:r>
        <w:rPr>
          <w:spacing w:val="-9"/>
        </w:rPr>
        <w:t xml:space="preserve"> </w:t>
      </w:r>
      <w:r>
        <w:t>трудовой</w:t>
      </w:r>
      <w:r>
        <w:rPr>
          <w:spacing w:val="-2"/>
        </w:rPr>
        <w:t xml:space="preserve"> </w:t>
      </w:r>
      <w:r>
        <w:t>деятельности</w:t>
      </w:r>
      <w:r>
        <w:rPr>
          <w:spacing w:val="-6"/>
        </w:rPr>
        <w:t xml:space="preserve"> </w:t>
      </w:r>
      <w:r>
        <w:t>в</w:t>
      </w:r>
      <w:r>
        <w:rPr>
          <w:spacing w:val="-6"/>
        </w:rPr>
        <w:t xml:space="preserve"> </w:t>
      </w:r>
      <w:r>
        <w:t>Школе</w:t>
      </w:r>
      <w:r>
        <w:rPr>
          <w:spacing w:val="-8"/>
        </w:rPr>
        <w:t xml:space="preserve"> </w:t>
      </w:r>
      <w:r>
        <w:rPr>
          <w:spacing w:val="-2"/>
        </w:rPr>
        <w:t>предусматривает:</w:t>
      </w:r>
    </w:p>
    <w:p w:rsidR="00A50D89" w:rsidRDefault="00D375B2" w:rsidP="006D317B">
      <w:pPr>
        <w:pStyle w:val="a6"/>
        <w:numPr>
          <w:ilvl w:val="0"/>
          <w:numId w:val="21"/>
        </w:numPr>
        <w:tabs>
          <w:tab w:val="left" w:pos="1242"/>
        </w:tabs>
        <w:spacing w:before="43" w:line="293" w:lineRule="exact"/>
        <w:ind w:left="1242" w:hanging="277"/>
        <w:jc w:val="both"/>
        <w:rPr>
          <w:sz w:val="24"/>
        </w:rPr>
      </w:pPr>
      <w:r>
        <w:rPr>
          <w:sz w:val="24"/>
        </w:rPr>
        <w:t>воспитание</w:t>
      </w:r>
      <w:r>
        <w:rPr>
          <w:spacing w:val="-2"/>
          <w:sz w:val="24"/>
        </w:rPr>
        <w:t xml:space="preserve"> </w:t>
      </w:r>
      <w:r>
        <w:rPr>
          <w:sz w:val="24"/>
        </w:rPr>
        <w:t>у</w:t>
      </w:r>
      <w:r>
        <w:rPr>
          <w:spacing w:val="-11"/>
          <w:sz w:val="24"/>
        </w:rPr>
        <w:t xml:space="preserve"> </w:t>
      </w:r>
      <w:r>
        <w:rPr>
          <w:sz w:val="24"/>
        </w:rPr>
        <w:t>детей</w:t>
      </w:r>
      <w:r>
        <w:rPr>
          <w:spacing w:val="5"/>
          <w:sz w:val="24"/>
        </w:rPr>
        <w:t xml:space="preserve"> </w:t>
      </w:r>
      <w:r>
        <w:rPr>
          <w:sz w:val="24"/>
        </w:rPr>
        <w:t>уважения к</w:t>
      </w:r>
      <w:r>
        <w:rPr>
          <w:spacing w:val="-1"/>
          <w:sz w:val="24"/>
        </w:rPr>
        <w:t xml:space="preserve"> </w:t>
      </w:r>
      <w:r>
        <w:rPr>
          <w:sz w:val="24"/>
        </w:rPr>
        <w:t>труду</w:t>
      </w:r>
      <w:r>
        <w:rPr>
          <w:spacing w:val="-10"/>
          <w:sz w:val="24"/>
        </w:rPr>
        <w:t xml:space="preserve"> </w:t>
      </w:r>
      <w:r>
        <w:rPr>
          <w:sz w:val="24"/>
        </w:rPr>
        <w:t>и людям</w:t>
      </w:r>
      <w:r>
        <w:rPr>
          <w:spacing w:val="5"/>
          <w:sz w:val="24"/>
        </w:rPr>
        <w:t xml:space="preserve"> </w:t>
      </w:r>
      <w:r>
        <w:rPr>
          <w:sz w:val="24"/>
        </w:rPr>
        <w:t>труда,</w:t>
      </w:r>
      <w:r>
        <w:rPr>
          <w:spacing w:val="2"/>
          <w:sz w:val="24"/>
        </w:rPr>
        <w:t xml:space="preserve"> </w:t>
      </w:r>
      <w:r>
        <w:rPr>
          <w:sz w:val="24"/>
        </w:rPr>
        <w:t>трудовым</w:t>
      </w:r>
      <w:r>
        <w:rPr>
          <w:spacing w:val="-2"/>
          <w:sz w:val="24"/>
        </w:rPr>
        <w:t xml:space="preserve"> достижениям;</w:t>
      </w:r>
    </w:p>
    <w:p w:rsidR="00A50D89" w:rsidRDefault="00D375B2" w:rsidP="006D317B">
      <w:pPr>
        <w:pStyle w:val="a6"/>
        <w:numPr>
          <w:ilvl w:val="0"/>
          <w:numId w:val="21"/>
        </w:numPr>
        <w:tabs>
          <w:tab w:val="left" w:pos="1242"/>
        </w:tabs>
        <w:spacing w:before="1" w:line="237" w:lineRule="auto"/>
        <w:ind w:right="694" w:firstLine="427"/>
        <w:jc w:val="both"/>
        <w:rPr>
          <w:sz w:val="24"/>
        </w:rPr>
      </w:pPr>
      <w:r>
        <w:rPr>
          <w:sz w:val="24"/>
        </w:rPr>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w:t>
      </w:r>
      <w:r>
        <w:rPr>
          <w:spacing w:val="40"/>
          <w:sz w:val="24"/>
        </w:rPr>
        <w:t xml:space="preserve"> </w:t>
      </w:r>
      <w:r>
        <w:rPr>
          <w:sz w:val="24"/>
        </w:rPr>
        <w:t>деятельности,</w:t>
      </w:r>
      <w:r>
        <w:rPr>
          <w:spacing w:val="40"/>
          <w:sz w:val="24"/>
        </w:rPr>
        <w:t xml:space="preserve"> </w:t>
      </w:r>
      <w:r>
        <w:rPr>
          <w:sz w:val="24"/>
        </w:rPr>
        <w:t>включая</w:t>
      </w:r>
      <w:r>
        <w:rPr>
          <w:spacing w:val="40"/>
          <w:sz w:val="24"/>
        </w:rPr>
        <w:t xml:space="preserve"> </w:t>
      </w:r>
      <w:r>
        <w:rPr>
          <w:sz w:val="24"/>
        </w:rPr>
        <w:t>обучение</w:t>
      </w:r>
      <w:r>
        <w:rPr>
          <w:spacing w:val="40"/>
          <w:sz w:val="24"/>
        </w:rPr>
        <w:t xml:space="preserve"> </w:t>
      </w:r>
      <w:r>
        <w:rPr>
          <w:sz w:val="24"/>
        </w:rPr>
        <w:t>и выполнение домашних</w:t>
      </w:r>
      <w:r>
        <w:rPr>
          <w:spacing w:val="-5"/>
          <w:sz w:val="24"/>
        </w:rPr>
        <w:t xml:space="preserve"> </w:t>
      </w:r>
      <w:r>
        <w:rPr>
          <w:sz w:val="24"/>
        </w:rPr>
        <w:t>обязанностей;</w:t>
      </w:r>
    </w:p>
    <w:p w:rsidR="00A50D89" w:rsidRDefault="00D375B2" w:rsidP="006D317B">
      <w:pPr>
        <w:pStyle w:val="a6"/>
        <w:numPr>
          <w:ilvl w:val="0"/>
          <w:numId w:val="21"/>
        </w:numPr>
        <w:tabs>
          <w:tab w:val="left" w:pos="1242"/>
        </w:tabs>
        <w:spacing w:before="8" w:line="237" w:lineRule="auto"/>
        <w:ind w:right="703" w:firstLine="427"/>
        <w:jc w:val="both"/>
        <w:rPr>
          <w:sz w:val="24"/>
        </w:rPr>
      </w:pPr>
      <w:r>
        <w:rPr>
          <w:sz w:val="24"/>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A50D89" w:rsidRDefault="00D375B2">
      <w:pPr>
        <w:pStyle w:val="a3"/>
        <w:spacing w:before="2" w:line="237" w:lineRule="auto"/>
        <w:ind w:right="694" w:firstLine="427"/>
        <w:jc w:val="both"/>
      </w:pPr>
      <w:r>
        <w:rPr>
          <w:rFonts w:ascii="Symbol" w:hAnsi="Symbol"/>
        </w:rPr>
        <w:t></w:t>
      </w:r>
      <w:r>
        <w:t>содействия профессиональному самоопределению, приобщения детей к социально-значимой деятельности для осмысленного выбора профессии.</w:t>
      </w:r>
    </w:p>
    <w:p w:rsidR="00A50D89" w:rsidRDefault="00D375B2">
      <w:pPr>
        <w:pStyle w:val="a3"/>
        <w:spacing w:before="3"/>
        <w:ind w:left="1258"/>
        <w:jc w:val="both"/>
      </w:pPr>
      <w:r>
        <w:t>Трудовое</w:t>
      </w:r>
      <w:r>
        <w:rPr>
          <w:spacing w:val="1"/>
        </w:rPr>
        <w:t xml:space="preserve"> </w:t>
      </w:r>
      <w:r>
        <w:t>воспитание</w:t>
      </w:r>
      <w:r>
        <w:rPr>
          <w:spacing w:val="3"/>
        </w:rPr>
        <w:t xml:space="preserve"> </w:t>
      </w:r>
      <w:r>
        <w:t>в</w:t>
      </w:r>
      <w:r>
        <w:rPr>
          <w:spacing w:val="2"/>
        </w:rPr>
        <w:t xml:space="preserve"> </w:t>
      </w:r>
      <w:r>
        <w:t>школе</w:t>
      </w:r>
      <w:r>
        <w:rPr>
          <w:spacing w:val="3"/>
        </w:rPr>
        <w:t xml:space="preserve"> </w:t>
      </w:r>
      <w:r>
        <w:t>реализуется</w:t>
      </w:r>
      <w:r>
        <w:rPr>
          <w:spacing w:val="8"/>
        </w:rPr>
        <w:t xml:space="preserve"> </w:t>
      </w:r>
      <w:r>
        <w:t>через</w:t>
      </w:r>
      <w:r>
        <w:rPr>
          <w:spacing w:val="17"/>
        </w:rPr>
        <w:t xml:space="preserve"> </w:t>
      </w:r>
      <w:r>
        <w:t>следующие</w:t>
      </w:r>
      <w:r>
        <w:rPr>
          <w:spacing w:val="7"/>
        </w:rPr>
        <w:t xml:space="preserve"> </w:t>
      </w:r>
      <w:r>
        <w:t>виды</w:t>
      </w:r>
      <w:r>
        <w:rPr>
          <w:spacing w:val="5"/>
        </w:rPr>
        <w:t xml:space="preserve"> </w:t>
      </w:r>
      <w:r>
        <w:t>и</w:t>
      </w:r>
      <w:r>
        <w:rPr>
          <w:spacing w:val="5"/>
        </w:rPr>
        <w:t xml:space="preserve"> </w:t>
      </w:r>
      <w:r>
        <w:t>формы</w:t>
      </w:r>
      <w:r>
        <w:rPr>
          <w:spacing w:val="6"/>
        </w:rPr>
        <w:t xml:space="preserve"> </w:t>
      </w:r>
      <w:r>
        <w:rPr>
          <w:spacing w:val="-2"/>
        </w:rPr>
        <w:t>воспитательной</w:t>
      </w:r>
    </w:p>
    <w:p w:rsidR="00A50D89" w:rsidRDefault="00A50D89">
      <w:pPr>
        <w:pStyle w:val="a3"/>
        <w:jc w:val="both"/>
        <w:sectPr w:rsidR="00A50D89">
          <w:pgSz w:w="11910" w:h="16840"/>
          <w:pgMar w:top="240" w:right="141" w:bottom="660" w:left="283" w:header="0" w:footer="450" w:gutter="0"/>
          <w:cols w:space="720"/>
        </w:sectPr>
      </w:pPr>
    </w:p>
    <w:p w:rsidR="00A50D89" w:rsidRDefault="00D375B2">
      <w:pPr>
        <w:pStyle w:val="a3"/>
        <w:spacing w:before="74"/>
      </w:pPr>
      <w:r>
        <w:rPr>
          <w:spacing w:val="-2"/>
        </w:rPr>
        <w:lastRenderedPageBreak/>
        <w:t>деятельности:</w:t>
      </w:r>
    </w:p>
    <w:p w:rsidR="00A50D89" w:rsidRDefault="00D375B2">
      <w:pPr>
        <w:pStyle w:val="3"/>
        <w:spacing w:before="46"/>
        <w:ind w:left="960"/>
      </w:pPr>
      <w:r>
        <w:t>Учебный</w:t>
      </w:r>
      <w:r>
        <w:rPr>
          <w:spacing w:val="-1"/>
        </w:rPr>
        <w:t xml:space="preserve"> </w:t>
      </w:r>
      <w:r>
        <w:rPr>
          <w:spacing w:val="-2"/>
        </w:rPr>
        <w:t>труд:</w:t>
      </w:r>
    </w:p>
    <w:p w:rsidR="00A50D89" w:rsidRDefault="00D375B2" w:rsidP="006D317B">
      <w:pPr>
        <w:pStyle w:val="a6"/>
        <w:numPr>
          <w:ilvl w:val="0"/>
          <w:numId w:val="21"/>
        </w:numPr>
        <w:tabs>
          <w:tab w:val="left" w:pos="1243"/>
        </w:tabs>
        <w:spacing w:before="40" w:line="237" w:lineRule="auto"/>
        <w:ind w:right="711" w:firstLine="360"/>
        <w:rPr>
          <w:sz w:val="24"/>
        </w:rPr>
      </w:pPr>
      <w:r>
        <w:rPr>
          <w:sz w:val="24"/>
        </w:rPr>
        <w:t>умственный труд на учебных занятиях по учебным предметам, курсам и модулям, занятиях внеурочной деятельности;</w:t>
      </w:r>
    </w:p>
    <w:p w:rsidR="00A50D89" w:rsidRDefault="00D375B2" w:rsidP="006D317B">
      <w:pPr>
        <w:pStyle w:val="a6"/>
        <w:numPr>
          <w:ilvl w:val="0"/>
          <w:numId w:val="21"/>
        </w:numPr>
        <w:tabs>
          <w:tab w:val="left" w:pos="1243"/>
        </w:tabs>
        <w:spacing w:before="5"/>
        <w:ind w:left="1243" w:hanging="345"/>
        <w:rPr>
          <w:sz w:val="24"/>
        </w:rPr>
      </w:pPr>
      <w:r>
        <w:rPr>
          <w:sz w:val="24"/>
        </w:rPr>
        <w:t>физический</w:t>
      </w:r>
      <w:r>
        <w:rPr>
          <w:spacing w:val="-1"/>
          <w:sz w:val="24"/>
        </w:rPr>
        <w:t xml:space="preserve"> </w:t>
      </w:r>
      <w:r>
        <w:rPr>
          <w:sz w:val="24"/>
        </w:rPr>
        <w:t>труд</w:t>
      </w:r>
      <w:r>
        <w:rPr>
          <w:spacing w:val="-4"/>
          <w:sz w:val="24"/>
        </w:rPr>
        <w:t xml:space="preserve"> </w:t>
      </w:r>
      <w:r>
        <w:rPr>
          <w:sz w:val="24"/>
        </w:rPr>
        <w:t>на</w:t>
      </w:r>
      <w:r>
        <w:rPr>
          <w:spacing w:val="2"/>
          <w:sz w:val="24"/>
        </w:rPr>
        <w:t xml:space="preserve"> </w:t>
      </w:r>
      <w:r>
        <w:rPr>
          <w:sz w:val="24"/>
        </w:rPr>
        <w:t>учебных</w:t>
      </w:r>
      <w:r>
        <w:rPr>
          <w:spacing w:val="-7"/>
          <w:sz w:val="24"/>
        </w:rPr>
        <w:t xml:space="preserve"> </w:t>
      </w:r>
      <w:r>
        <w:rPr>
          <w:sz w:val="24"/>
        </w:rPr>
        <w:t>занятиях</w:t>
      </w:r>
      <w:r>
        <w:rPr>
          <w:spacing w:val="-7"/>
          <w:sz w:val="24"/>
        </w:rPr>
        <w:t xml:space="preserve"> </w:t>
      </w:r>
      <w:r>
        <w:rPr>
          <w:sz w:val="24"/>
        </w:rPr>
        <w:t>по</w:t>
      </w:r>
      <w:r>
        <w:rPr>
          <w:spacing w:val="-1"/>
          <w:sz w:val="24"/>
        </w:rPr>
        <w:t xml:space="preserve"> </w:t>
      </w:r>
      <w:r>
        <w:rPr>
          <w:spacing w:val="-2"/>
          <w:sz w:val="24"/>
        </w:rPr>
        <w:t>технологии.</w:t>
      </w:r>
    </w:p>
    <w:p w:rsidR="00A50D89" w:rsidRDefault="00D375B2">
      <w:pPr>
        <w:pStyle w:val="3"/>
        <w:spacing w:before="2"/>
        <w:ind w:left="960"/>
      </w:pPr>
      <w:r>
        <w:t>Общественно-полезный</w:t>
      </w:r>
      <w:r>
        <w:rPr>
          <w:spacing w:val="-10"/>
        </w:rPr>
        <w:t xml:space="preserve"> </w:t>
      </w:r>
      <w:r>
        <w:rPr>
          <w:spacing w:val="-4"/>
        </w:rPr>
        <w:t>труд:</w:t>
      </w:r>
    </w:p>
    <w:p w:rsidR="00A50D89" w:rsidRDefault="00D375B2" w:rsidP="006D317B">
      <w:pPr>
        <w:pStyle w:val="a6"/>
        <w:numPr>
          <w:ilvl w:val="0"/>
          <w:numId w:val="21"/>
        </w:numPr>
        <w:tabs>
          <w:tab w:val="left" w:pos="1242"/>
        </w:tabs>
        <w:spacing w:before="38" w:line="294" w:lineRule="exact"/>
        <w:ind w:left="1242" w:hanging="277"/>
        <w:rPr>
          <w:sz w:val="24"/>
        </w:rPr>
      </w:pPr>
      <w:r>
        <w:rPr>
          <w:sz w:val="24"/>
        </w:rPr>
        <w:t xml:space="preserve">шефство над </w:t>
      </w:r>
      <w:r>
        <w:rPr>
          <w:spacing w:val="-2"/>
          <w:sz w:val="24"/>
        </w:rPr>
        <w:t>младшими;</w:t>
      </w:r>
    </w:p>
    <w:p w:rsidR="00A50D89" w:rsidRDefault="00D375B2" w:rsidP="006D317B">
      <w:pPr>
        <w:pStyle w:val="a6"/>
        <w:numPr>
          <w:ilvl w:val="0"/>
          <w:numId w:val="21"/>
        </w:numPr>
        <w:tabs>
          <w:tab w:val="left" w:pos="1242"/>
        </w:tabs>
        <w:spacing w:line="293" w:lineRule="exact"/>
        <w:ind w:left="1242" w:hanging="277"/>
        <w:rPr>
          <w:sz w:val="24"/>
        </w:rPr>
      </w:pPr>
      <w:r>
        <w:rPr>
          <w:sz w:val="24"/>
        </w:rPr>
        <w:t>шефство</w:t>
      </w:r>
      <w:r>
        <w:rPr>
          <w:spacing w:val="-4"/>
          <w:sz w:val="24"/>
        </w:rPr>
        <w:t xml:space="preserve"> </w:t>
      </w:r>
      <w:r>
        <w:rPr>
          <w:sz w:val="24"/>
        </w:rPr>
        <w:t>над</w:t>
      </w:r>
      <w:r>
        <w:rPr>
          <w:spacing w:val="-3"/>
          <w:sz w:val="24"/>
        </w:rPr>
        <w:t xml:space="preserve"> </w:t>
      </w:r>
      <w:r>
        <w:rPr>
          <w:sz w:val="24"/>
        </w:rPr>
        <w:t>ветеранами</w:t>
      </w:r>
      <w:r>
        <w:rPr>
          <w:spacing w:val="-1"/>
          <w:sz w:val="24"/>
        </w:rPr>
        <w:t xml:space="preserve"> </w:t>
      </w:r>
      <w:r>
        <w:rPr>
          <w:sz w:val="24"/>
        </w:rPr>
        <w:t>войны</w:t>
      </w:r>
      <w:r>
        <w:rPr>
          <w:spacing w:val="-4"/>
          <w:sz w:val="24"/>
        </w:rPr>
        <w:t xml:space="preserve"> </w:t>
      </w:r>
      <w:r>
        <w:rPr>
          <w:sz w:val="24"/>
        </w:rPr>
        <w:t>и</w:t>
      </w:r>
      <w:r>
        <w:rPr>
          <w:spacing w:val="-5"/>
          <w:sz w:val="24"/>
        </w:rPr>
        <w:t xml:space="preserve"> </w:t>
      </w:r>
      <w:r>
        <w:rPr>
          <w:sz w:val="24"/>
        </w:rPr>
        <w:t xml:space="preserve">труда, престарелыми </w:t>
      </w:r>
      <w:r>
        <w:rPr>
          <w:spacing w:val="-2"/>
          <w:sz w:val="24"/>
        </w:rPr>
        <w:t>людьми;</w:t>
      </w:r>
    </w:p>
    <w:p w:rsidR="00A50D89" w:rsidRDefault="00D375B2" w:rsidP="006D317B">
      <w:pPr>
        <w:pStyle w:val="a6"/>
        <w:numPr>
          <w:ilvl w:val="0"/>
          <w:numId w:val="21"/>
        </w:numPr>
        <w:tabs>
          <w:tab w:val="left" w:pos="1242"/>
        </w:tabs>
        <w:spacing w:line="293" w:lineRule="exact"/>
        <w:ind w:left="1242" w:hanging="277"/>
        <w:rPr>
          <w:sz w:val="24"/>
        </w:rPr>
      </w:pPr>
      <w:r>
        <w:rPr>
          <w:sz w:val="24"/>
        </w:rPr>
        <w:t>благоустройство класса,</w:t>
      </w:r>
      <w:r>
        <w:rPr>
          <w:spacing w:val="-6"/>
          <w:sz w:val="24"/>
        </w:rPr>
        <w:t xml:space="preserve"> </w:t>
      </w:r>
      <w:r>
        <w:rPr>
          <w:sz w:val="24"/>
        </w:rPr>
        <w:t>школы,</w:t>
      </w:r>
      <w:r>
        <w:rPr>
          <w:spacing w:val="-5"/>
          <w:sz w:val="24"/>
        </w:rPr>
        <w:t xml:space="preserve"> </w:t>
      </w:r>
      <w:r>
        <w:rPr>
          <w:spacing w:val="-2"/>
          <w:sz w:val="24"/>
        </w:rPr>
        <w:t>города;</w:t>
      </w:r>
    </w:p>
    <w:p w:rsidR="00A50D89" w:rsidRDefault="00D375B2" w:rsidP="006D317B">
      <w:pPr>
        <w:pStyle w:val="a6"/>
        <w:numPr>
          <w:ilvl w:val="0"/>
          <w:numId w:val="21"/>
        </w:numPr>
        <w:tabs>
          <w:tab w:val="left" w:pos="1242"/>
        </w:tabs>
        <w:spacing w:before="1" w:line="237" w:lineRule="auto"/>
        <w:ind w:right="708" w:firstLine="427"/>
        <w:rPr>
          <w:sz w:val="24"/>
        </w:rPr>
      </w:pPr>
      <w:r>
        <w:rPr>
          <w:sz w:val="24"/>
        </w:rPr>
        <w:t>благоустройство</w:t>
      </w:r>
      <w:r>
        <w:rPr>
          <w:spacing w:val="-9"/>
          <w:sz w:val="24"/>
        </w:rPr>
        <w:t xml:space="preserve"> </w:t>
      </w:r>
      <w:r>
        <w:rPr>
          <w:sz w:val="24"/>
        </w:rPr>
        <w:t>пришкольной</w:t>
      </w:r>
      <w:r>
        <w:rPr>
          <w:spacing w:val="-13"/>
          <w:sz w:val="24"/>
        </w:rPr>
        <w:t xml:space="preserve"> </w:t>
      </w:r>
      <w:r>
        <w:rPr>
          <w:sz w:val="24"/>
        </w:rPr>
        <w:t>территории:</w:t>
      </w:r>
      <w:r>
        <w:rPr>
          <w:spacing w:val="-13"/>
          <w:sz w:val="24"/>
        </w:rPr>
        <w:t xml:space="preserve"> </w:t>
      </w:r>
      <w:r>
        <w:rPr>
          <w:sz w:val="24"/>
        </w:rPr>
        <w:t>посадка</w:t>
      </w:r>
      <w:r>
        <w:rPr>
          <w:spacing w:val="-15"/>
          <w:sz w:val="24"/>
        </w:rPr>
        <w:t xml:space="preserve"> </w:t>
      </w:r>
      <w:r>
        <w:rPr>
          <w:sz w:val="24"/>
        </w:rPr>
        <w:t>аллеи</w:t>
      </w:r>
      <w:r>
        <w:rPr>
          <w:spacing w:val="-13"/>
          <w:sz w:val="24"/>
        </w:rPr>
        <w:t xml:space="preserve"> </w:t>
      </w:r>
      <w:r>
        <w:rPr>
          <w:sz w:val="24"/>
        </w:rPr>
        <w:t>выпускников,</w:t>
      </w:r>
      <w:r>
        <w:rPr>
          <w:spacing w:val="-12"/>
          <w:sz w:val="24"/>
        </w:rPr>
        <w:t xml:space="preserve"> </w:t>
      </w:r>
      <w:r>
        <w:rPr>
          <w:sz w:val="24"/>
        </w:rPr>
        <w:t>акция</w:t>
      </w:r>
      <w:r>
        <w:rPr>
          <w:spacing w:val="-14"/>
          <w:sz w:val="24"/>
        </w:rPr>
        <w:t xml:space="preserve"> </w:t>
      </w:r>
      <w:r>
        <w:rPr>
          <w:sz w:val="24"/>
        </w:rPr>
        <w:t>«Сад</w:t>
      </w:r>
      <w:r>
        <w:rPr>
          <w:spacing w:val="-15"/>
          <w:sz w:val="24"/>
        </w:rPr>
        <w:t xml:space="preserve"> </w:t>
      </w:r>
      <w:r>
        <w:rPr>
          <w:sz w:val="24"/>
        </w:rPr>
        <w:t>памяти» и т.п.;</w:t>
      </w:r>
    </w:p>
    <w:p w:rsidR="00A50D89" w:rsidRDefault="00D375B2" w:rsidP="006D317B">
      <w:pPr>
        <w:pStyle w:val="a6"/>
        <w:numPr>
          <w:ilvl w:val="0"/>
          <w:numId w:val="21"/>
        </w:numPr>
        <w:tabs>
          <w:tab w:val="left" w:pos="1242"/>
        </w:tabs>
        <w:spacing w:before="5" w:line="293" w:lineRule="exact"/>
        <w:ind w:left="1242" w:hanging="277"/>
        <w:rPr>
          <w:sz w:val="24"/>
        </w:rPr>
      </w:pPr>
      <w:r>
        <w:rPr>
          <w:sz w:val="24"/>
        </w:rPr>
        <w:t>шефство</w:t>
      </w:r>
      <w:r>
        <w:rPr>
          <w:spacing w:val="-2"/>
          <w:sz w:val="24"/>
        </w:rPr>
        <w:t xml:space="preserve"> </w:t>
      </w:r>
      <w:r>
        <w:rPr>
          <w:sz w:val="24"/>
        </w:rPr>
        <w:t>над</w:t>
      </w:r>
      <w:r>
        <w:rPr>
          <w:spacing w:val="-3"/>
          <w:sz w:val="24"/>
        </w:rPr>
        <w:t xml:space="preserve"> </w:t>
      </w:r>
      <w:r>
        <w:rPr>
          <w:sz w:val="24"/>
        </w:rPr>
        <w:t>историческими</w:t>
      </w:r>
      <w:r>
        <w:rPr>
          <w:spacing w:val="-4"/>
          <w:sz w:val="24"/>
        </w:rPr>
        <w:t xml:space="preserve"> </w:t>
      </w:r>
      <w:r>
        <w:rPr>
          <w:spacing w:val="-2"/>
          <w:sz w:val="24"/>
        </w:rPr>
        <w:t>памятниками;</w:t>
      </w:r>
    </w:p>
    <w:p w:rsidR="00A50D89" w:rsidRDefault="00D375B2" w:rsidP="006D317B">
      <w:pPr>
        <w:pStyle w:val="a6"/>
        <w:numPr>
          <w:ilvl w:val="0"/>
          <w:numId w:val="21"/>
        </w:numPr>
        <w:tabs>
          <w:tab w:val="left" w:pos="1242"/>
        </w:tabs>
        <w:spacing w:line="293" w:lineRule="exact"/>
        <w:ind w:left="1242" w:hanging="277"/>
        <w:rPr>
          <w:sz w:val="24"/>
        </w:rPr>
      </w:pPr>
      <w:r>
        <w:rPr>
          <w:sz w:val="24"/>
        </w:rPr>
        <w:t>экологические</w:t>
      </w:r>
      <w:r>
        <w:rPr>
          <w:spacing w:val="-7"/>
          <w:sz w:val="24"/>
        </w:rPr>
        <w:t xml:space="preserve"> </w:t>
      </w:r>
      <w:r>
        <w:rPr>
          <w:sz w:val="24"/>
        </w:rPr>
        <w:t>субботники,</w:t>
      </w:r>
      <w:r>
        <w:rPr>
          <w:spacing w:val="-4"/>
          <w:sz w:val="24"/>
        </w:rPr>
        <w:t xml:space="preserve"> </w:t>
      </w:r>
      <w:r>
        <w:rPr>
          <w:spacing w:val="-2"/>
          <w:sz w:val="24"/>
        </w:rPr>
        <w:t>акции;</w:t>
      </w:r>
    </w:p>
    <w:p w:rsidR="00A50D89" w:rsidRDefault="00D375B2" w:rsidP="006D317B">
      <w:pPr>
        <w:pStyle w:val="a6"/>
        <w:numPr>
          <w:ilvl w:val="0"/>
          <w:numId w:val="21"/>
        </w:numPr>
        <w:tabs>
          <w:tab w:val="left" w:pos="1258"/>
        </w:tabs>
        <w:spacing w:line="294" w:lineRule="exact"/>
        <w:ind w:left="1258" w:hanging="360"/>
        <w:rPr>
          <w:sz w:val="24"/>
        </w:rPr>
      </w:pPr>
      <w:r>
        <w:rPr>
          <w:sz w:val="24"/>
        </w:rPr>
        <w:t>акция «Чистая</w:t>
      </w:r>
      <w:r>
        <w:rPr>
          <w:spacing w:val="-1"/>
          <w:sz w:val="24"/>
        </w:rPr>
        <w:t xml:space="preserve"> </w:t>
      </w:r>
      <w:r>
        <w:rPr>
          <w:sz w:val="24"/>
        </w:rPr>
        <w:t>школа»</w:t>
      </w:r>
      <w:r>
        <w:rPr>
          <w:spacing w:val="-5"/>
          <w:sz w:val="24"/>
        </w:rPr>
        <w:t xml:space="preserve"> </w:t>
      </w:r>
      <w:r>
        <w:rPr>
          <w:sz w:val="24"/>
        </w:rPr>
        <w:t>(раз</w:t>
      </w:r>
      <w:r>
        <w:rPr>
          <w:spacing w:val="1"/>
          <w:sz w:val="24"/>
        </w:rPr>
        <w:t xml:space="preserve"> </w:t>
      </w:r>
      <w:r>
        <w:rPr>
          <w:sz w:val="24"/>
        </w:rPr>
        <w:t>в</w:t>
      </w:r>
      <w:r>
        <w:rPr>
          <w:spacing w:val="-2"/>
          <w:sz w:val="24"/>
        </w:rPr>
        <w:t xml:space="preserve"> четверть).</w:t>
      </w:r>
    </w:p>
    <w:p w:rsidR="00A50D89" w:rsidRDefault="00D375B2">
      <w:pPr>
        <w:pStyle w:val="3"/>
        <w:spacing w:before="1"/>
        <w:ind w:left="898"/>
      </w:pPr>
      <w:r>
        <w:t>Производительный</w:t>
      </w:r>
      <w:r>
        <w:rPr>
          <w:spacing w:val="-4"/>
        </w:rPr>
        <w:t xml:space="preserve"> </w:t>
      </w:r>
      <w:r>
        <w:rPr>
          <w:spacing w:val="-2"/>
        </w:rPr>
        <w:t>труд:</w:t>
      </w:r>
    </w:p>
    <w:p w:rsidR="00A50D89" w:rsidRDefault="00D375B2" w:rsidP="006D317B">
      <w:pPr>
        <w:pStyle w:val="a6"/>
        <w:numPr>
          <w:ilvl w:val="0"/>
          <w:numId w:val="21"/>
        </w:numPr>
        <w:tabs>
          <w:tab w:val="left" w:pos="1242"/>
        </w:tabs>
        <w:spacing w:before="41" w:line="237" w:lineRule="auto"/>
        <w:ind w:right="709" w:firstLine="427"/>
        <w:rPr>
          <w:sz w:val="24"/>
        </w:rPr>
      </w:pPr>
      <w:r>
        <w:rPr>
          <w:sz w:val="24"/>
        </w:rPr>
        <w:t>трудовые</w:t>
      </w:r>
      <w:r>
        <w:rPr>
          <w:spacing w:val="-15"/>
          <w:sz w:val="24"/>
        </w:rPr>
        <w:t xml:space="preserve"> </w:t>
      </w:r>
      <w:r>
        <w:rPr>
          <w:sz w:val="24"/>
        </w:rPr>
        <w:t>отряды</w:t>
      </w:r>
      <w:r>
        <w:rPr>
          <w:spacing w:val="-15"/>
          <w:sz w:val="24"/>
        </w:rPr>
        <w:t xml:space="preserve"> </w:t>
      </w:r>
      <w:r>
        <w:rPr>
          <w:sz w:val="24"/>
        </w:rPr>
        <w:t>в</w:t>
      </w:r>
      <w:r>
        <w:rPr>
          <w:spacing w:val="-15"/>
          <w:sz w:val="24"/>
        </w:rPr>
        <w:t xml:space="preserve"> </w:t>
      </w:r>
      <w:r>
        <w:rPr>
          <w:sz w:val="24"/>
        </w:rPr>
        <w:t>летний</w:t>
      </w:r>
      <w:r>
        <w:rPr>
          <w:spacing w:val="-15"/>
          <w:sz w:val="24"/>
        </w:rPr>
        <w:t xml:space="preserve"> </w:t>
      </w:r>
      <w:r>
        <w:rPr>
          <w:sz w:val="24"/>
        </w:rPr>
        <w:t>период:</w:t>
      </w:r>
      <w:r>
        <w:rPr>
          <w:spacing w:val="-15"/>
          <w:sz w:val="24"/>
        </w:rPr>
        <w:t xml:space="preserve"> </w:t>
      </w:r>
      <w:r>
        <w:rPr>
          <w:sz w:val="24"/>
        </w:rPr>
        <w:t>разбивка,</w:t>
      </w:r>
      <w:r>
        <w:rPr>
          <w:spacing w:val="-15"/>
          <w:sz w:val="24"/>
        </w:rPr>
        <w:t xml:space="preserve"> </w:t>
      </w:r>
      <w:r>
        <w:rPr>
          <w:sz w:val="24"/>
        </w:rPr>
        <w:t>прополка,</w:t>
      </w:r>
      <w:r>
        <w:rPr>
          <w:spacing w:val="-15"/>
          <w:sz w:val="24"/>
        </w:rPr>
        <w:t xml:space="preserve"> </w:t>
      </w:r>
      <w:r>
        <w:rPr>
          <w:sz w:val="24"/>
        </w:rPr>
        <w:t>полив</w:t>
      </w:r>
      <w:r>
        <w:rPr>
          <w:spacing w:val="-15"/>
          <w:sz w:val="24"/>
        </w:rPr>
        <w:t xml:space="preserve"> </w:t>
      </w:r>
      <w:r>
        <w:rPr>
          <w:sz w:val="24"/>
        </w:rPr>
        <w:t>клумб;</w:t>
      </w:r>
      <w:r>
        <w:rPr>
          <w:spacing w:val="-15"/>
          <w:sz w:val="24"/>
        </w:rPr>
        <w:t xml:space="preserve"> </w:t>
      </w:r>
      <w:r>
        <w:rPr>
          <w:sz w:val="24"/>
        </w:rPr>
        <w:t>помощь</w:t>
      </w:r>
      <w:r>
        <w:rPr>
          <w:spacing w:val="-16"/>
          <w:sz w:val="24"/>
        </w:rPr>
        <w:t xml:space="preserve"> </w:t>
      </w:r>
      <w:r>
        <w:rPr>
          <w:sz w:val="24"/>
        </w:rPr>
        <w:t>в</w:t>
      </w:r>
      <w:r>
        <w:rPr>
          <w:spacing w:val="-15"/>
          <w:sz w:val="24"/>
        </w:rPr>
        <w:t xml:space="preserve"> </w:t>
      </w:r>
      <w:r>
        <w:rPr>
          <w:sz w:val="24"/>
        </w:rPr>
        <w:t>уборке</w:t>
      </w:r>
      <w:r>
        <w:rPr>
          <w:spacing w:val="-15"/>
          <w:sz w:val="24"/>
        </w:rPr>
        <w:t xml:space="preserve"> </w:t>
      </w:r>
      <w:r>
        <w:rPr>
          <w:sz w:val="24"/>
        </w:rPr>
        <w:t>школы после ремонта;</w:t>
      </w:r>
    </w:p>
    <w:p w:rsidR="00A50D89" w:rsidRDefault="00D375B2" w:rsidP="006D317B">
      <w:pPr>
        <w:pStyle w:val="a6"/>
        <w:numPr>
          <w:ilvl w:val="0"/>
          <w:numId w:val="21"/>
        </w:numPr>
        <w:tabs>
          <w:tab w:val="left" w:pos="1242"/>
        </w:tabs>
        <w:spacing w:before="4" w:line="294" w:lineRule="exact"/>
        <w:ind w:left="1242" w:hanging="277"/>
        <w:rPr>
          <w:sz w:val="24"/>
        </w:rPr>
      </w:pPr>
      <w:r>
        <w:rPr>
          <w:sz w:val="24"/>
        </w:rPr>
        <w:t>деятельность</w:t>
      </w:r>
      <w:r>
        <w:rPr>
          <w:spacing w:val="-8"/>
          <w:sz w:val="24"/>
        </w:rPr>
        <w:t xml:space="preserve"> </w:t>
      </w:r>
      <w:r>
        <w:rPr>
          <w:sz w:val="24"/>
        </w:rPr>
        <w:t>на</w:t>
      </w:r>
      <w:r>
        <w:rPr>
          <w:spacing w:val="-4"/>
          <w:sz w:val="24"/>
        </w:rPr>
        <w:t xml:space="preserve"> </w:t>
      </w:r>
      <w:r>
        <w:rPr>
          <w:sz w:val="24"/>
        </w:rPr>
        <w:t>пришкольном</w:t>
      </w:r>
      <w:r>
        <w:rPr>
          <w:spacing w:val="-2"/>
          <w:sz w:val="24"/>
        </w:rPr>
        <w:t xml:space="preserve"> </w:t>
      </w:r>
      <w:r>
        <w:rPr>
          <w:sz w:val="24"/>
        </w:rPr>
        <w:t>учебно-опытном</w:t>
      </w:r>
      <w:r>
        <w:rPr>
          <w:spacing w:val="-6"/>
          <w:sz w:val="24"/>
        </w:rPr>
        <w:t xml:space="preserve"> </w:t>
      </w:r>
      <w:r>
        <w:rPr>
          <w:sz w:val="24"/>
        </w:rPr>
        <w:t>участке,</w:t>
      </w:r>
      <w:r>
        <w:rPr>
          <w:spacing w:val="-1"/>
          <w:sz w:val="24"/>
        </w:rPr>
        <w:t xml:space="preserve"> </w:t>
      </w:r>
      <w:r>
        <w:rPr>
          <w:sz w:val="24"/>
        </w:rPr>
        <w:t>в</w:t>
      </w:r>
      <w:r>
        <w:rPr>
          <w:spacing w:val="-2"/>
          <w:sz w:val="24"/>
        </w:rPr>
        <w:t xml:space="preserve"> </w:t>
      </w:r>
      <w:r>
        <w:rPr>
          <w:sz w:val="24"/>
        </w:rPr>
        <w:t>школьной</w:t>
      </w:r>
      <w:r>
        <w:rPr>
          <w:spacing w:val="-2"/>
          <w:sz w:val="24"/>
        </w:rPr>
        <w:t xml:space="preserve"> теплице;</w:t>
      </w:r>
    </w:p>
    <w:p w:rsidR="00A50D89" w:rsidRDefault="00D375B2" w:rsidP="006D317B">
      <w:pPr>
        <w:pStyle w:val="a6"/>
        <w:numPr>
          <w:ilvl w:val="0"/>
          <w:numId w:val="21"/>
        </w:numPr>
        <w:tabs>
          <w:tab w:val="left" w:pos="1242"/>
        </w:tabs>
        <w:spacing w:line="293" w:lineRule="exact"/>
        <w:ind w:left="1242" w:hanging="277"/>
        <w:rPr>
          <w:sz w:val="24"/>
        </w:rPr>
      </w:pPr>
      <w:r>
        <w:rPr>
          <w:sz w:val="24"/>
        </w:rPr>
        <w:t>плетение</w:t>
      </w:r>
      <w:r>
        <w:rPr>
          <w:spacing w:val="-4"/>
          <w:sz w:val="24"/>
        </w:rPr>
        <w:t xml:space="preserve"> </w:t>
      </w:r>
      <w:r>
        <w:rPr>
          <w:sz w:val="24"/>
        </w:rPr>
        <w:t>маскировочных</w:t>
      </w:r>
      <w:r>
        <w:rPr>
          <w:spacing w:val="-8"/>
          <w:sz w:val="24"/>
        </w:rPr>
        <w:t xml:space="preserve"> </w:t>
      </w:r>
      <w:r>
        <w:rPr>
          <w:sz w:val="24"/>
        </w:rPr>
        <w:t>сетей</w:t>
      </w:r>
      <w:r>
        <w:rPr>
          <w:spacing w:val="-3"/>
          <w:sz w:val="24"/>
        </w:rPr>
        <w:t xml:space="preserve"> </w:t>
      </w:r>
      <w:r>
        <w:rPr>
          <w:sz w:val="24"/>
        </w:rPr>
        <w:t>для</w:t>
      </w:r>
      <w:r>
        <w:rPr>
          <w:spacing w:val="-3"/>
          <w:sz w:val="24"/>
        </w:rPr>
        <w:t xml:space="preserve"> </w:t>
      </w:r>
      <w:r>
        <w:rPr>
          <w:sz w:val="24"/>
        </w:rPr>
        <w:t>участников</w:t>
      </w:r>
      <w:r>
        <w:rPr>
          <w:spacing w:val="-5"/>
          <w:sz w:val="24"/>
        </w:rPr>
        <w:t xml:space="preserve"> </w:t>
      </w:r>
      <w:r>
        <w:rPr>
          <w:spacing w:val="-4"/>
          <w:sz w:val="24"/>
        </w:rPr>
        <w:t>СВО;</w:t>
      </w:r>
    </w:p>
    <w:p w:rsidR="00A50D89" w:rsidRDefault="00D375B2" w:rsidP="006D317B">
      <w:pPr>
        <w:pStyle w:val="a6"/>
        <w:numPr>
          <w:ilvl w:val="0"/>
          <w:numId w:val="21"/>
        </w:numPr>
        <w:tabs>
          <w:tab w:val="left" w:pos="1242"/>
        </w:tabs>
        <w:spacing w:before="2" w:line="237" w:lineRule="auto"/>
        <w:ind w:right="706" w:firstLine="427"/>
        <w:rPr>
          <w:sz w:val="24"/>
        </w:rPr>
      </w:pPr>
      <w:r>
        <w:rPr>
          <w:sz w:val="24"/>
        </w:rPr>
        <w:t>изготовление</w:t>
      </w:r>
      <w:r>
        <w:rPr>
          <w:spacing w:val="40"/>
          <w:sz w:val="24"/>
        </w:rPr>
        <w:t xml:space="preserve"> </w:t>
      </w:r>
      <w:r>
        <w:rPr>
          <w:sz w:val="24"/>
        </w:rPr>
        <w:t>элементов</w:t>
      </w:r>
      <w:r>
        <w:rPr>
          <w:spacing w:val="40"/>
          <w:sz w:val="24"/>
        </w:rPr>
        <w:t xml:space="preserve"> </w:t>
      </w:r>
      <w:r>
        <w:rPr>
          <w:sz w:val="24"/>
        </w:rPr>
        <w:t>для</w:t>
      </w:r>
      <w:r>
        <w:rPr>
          <w:spacing w:val="40"/>
          <w:sz w:val="24"/>
        </w:rPr>
        <w:t xml:space="preserve"> </w:t>
      </w:r>
      <w:r>
        <w:rPr>
          <w:sz w:val="24"/>
        </w:rPr>
        <w:t>тематического</w:t>
      </w:r>
      <w:r>
        <w:rPr>
          <w:spacing w:val="40"/>
          <w:sz w:val="24"/>
        </w:rPr>
        <w:t xml:space="preserve"> </w:t>
      </w:r>
      <w:r>
        <w:rPr>
          <w:sz w:val="24"/>
        </w:rPr>
        <w:t>оформления</w:t>
      </w:r>
      <w:r>
        <w:rPr>
          <w:spacing w:val="40"/>
          <w:sz w:val="24"/>
        </w:rPr>
        <w:t xml:space="preserve"> </w:t>
      </w:r>
      <w:r>
        <w:rPr>
          <w:sz w:val="24"/>
        </w:rPr>
        <w:t>классных</w:t>
      </w:r>
      <w:r>
        <w:rPr>
          <w:spacing w:val="40"/>
          <w:sz w:val="24"/>
        </w:rPr>
        <w:t xml:space="preserve"> </w:t>
      </w:r>
      <w:r>
        <w:rPr>
          <w:sz w:val="24"/>
        </w:rPr>
        <w:t>кабинетов,</w:t>
      </w:r>
      <w:r>
        <w:rPr>
          <w:spacing w:val="40"/>
          <w:sz w:val="24"/>
        </w:rPr>
        <w:t xml:space="preserve"> </w:t>
      </w:r>
      <w:r>
        <w:rPr>
          <w:sz w:val="24"/>
        </w:rPr>
        <w:t>коридоров, рекреаций, окон к различным праздничным и памятным датам.</w:t>
      </w:r>
    </w:p>
    <w:p w:rsidR="00A50D89" w:rsidRDefault="00D375B2">
      <w:pPr>
        <w:pStyle w:val="3"/>
        <w:spacing w:before="3"/>
        <w:ind w:left="898"/>
      </w:pPr>
      <w:r>
        <w:t>Самообслуживающий</w:t>
      </w:r>
      <w:r>
        <w:rPr>
          <w:spacing w:val="-8"/>
        </w:rPr>
        <w:t xml:space="preserve"> </w:t>
      </w:r>
      <w:r>
        <w:rPr>
          <w:spacing w:val="-4"/>
        </w:rPr>
        <w:t>труд:</w:t>
      </w:r>
    </w:p>
    <w:p w:rsidR="00A50D89" w:rsidRDefault="00D375B2" w:rsidP="006D317B">
      <w:pPr>
        <w:pStyle w:val="a6"/>
        <w:numPr>
          <w:ilvl w:val="0"/>
          <w:numId w:val="21"/>
        </w:numPr>
        <w:tabs>
          <w:tab w:val="left" w:pos="1258"/>
        </w:tabs>
        <w:spacing w:before="42" w:line="293" w:lineRule="exact"/>
        <w:ind w:left="1258" w:hanging="360"/>
        <w:rPr>
          <w:sz w:val="24"/>
        </w:rPr>
      </w:pPr>
      <w:r>
        <w:rPr>
          <w:spacing w:val="-2"/>
          <w:sz w:val="24"/>
        </w:rPr>
        <w:t>самообслуживание;</w:t>
      </w:r>
    </w:p>
    <w:p w:rsidR="00A50D89" w:rsidRDefault="00D375B2" w:rsidP="006D317B">
      <w:pPr>
        <w:pStyle w:val="a6"/>
        <w:numPr>
          <w:ilvl w:val="0"/>
          <w:numId w:val="21"/>
        </w:numPr>
        <w:tabs>
          <w:tab w:val="left" w:pos="1258"/>
        </w:tabs>
        <w:spacing w:line="293" w:lineRule="exact"/>
        <w:ind w:left="1258" w:hanging="360"/>
        <w:rPr>
          <w:sz w:val="24"/>
        </w:rPr>
      </w:pPr>
      <w:r>
        <w:rPr>
          <w:sz w:val="24"/>
        </w:rPr>
        <w:t>подготовка</w:t>
      </w:r>
      <w:r>
        <w:rPr>
          <w:spacing w:val="-6"/>
          <w:sz w:val="24"/>
        </w:rPr>
        <w:t xml:space="preserve"> </w:t>
      </w:r>
      <w:r>
        <w:rPr>
          <w:sz w:val="24"/>
        </w:rPr>
        <w:t>рабочего</w:t>
      </w:r>
      <w:r>
        <w:rPr>
          <w:spacing w:val="-2"/>
          <w:sz w:val="24"/>
        </w:rPr>
        <w:t xml:space="preserve"> </w:t>
      </w:r>
      <w:r>
        <w:rPr>
          <w:sz w:val="24"/>
        </w:rPr>
        <w:t>места</w:t>
      </w:r>
      <w:r>
        <w:rPr>
          <w:spacing w:val="-4"/>
          <w:sz w:val="24"/>
        </w:rPr>
        <w:t xml:space="preserve"> </w:t>
      </w:r>
      <w:r>
        <w:rPr>
          <w:sz w:val="24"/>
        </w:rPr>
        <w:t>к</w:t>
      </w:r>
      <w:r>
        <w:rPr>
          <w:spacing w:val="-9"/>
          <w:sz w:val="24"/>
        </w:rPr>
        <w:t xml:space="preserve"> </w:t>
      </w:r>
      <w:r>
        <w:rPr>
          <w:sz w:val="24"/>
        </w:rPr>
        <w:t>уроку,</w:t>
      </w:r>
      <w:r>
        <w:rPr>
          <w:spacing w:val="5"/>
          <w:sz w:val="24"/>
        </w:rPr>
        <w:t xml:space="preserve"> </w:t>
      </w:r>
      <w:r>
        <w:rPr>
          <w:sz w:val="24"/>
        </w:rPr>
        <w:t>уборка</w:t>
      </w:r>
      <w:r>
        <w:rPr>
          <w:spacing w:val="-4"/>
          <w:sz w:val="24"/>
        </w:rPr>
        <w:t xml:space="preserve"> </w:t>
      </w:r>
      <w:r>
        <w:rPr>
          <w:sz w:val="24"/>
        </w:rPr>
        <w:t>и</w:t>
      </w:r>
      <w:r>
        <w:rPr>
          <w:spacing w:val="-1"/>
          <w:sz w:val="24"/>
        </w:rPr>
        <w:t xml:space="preserve"> </w:t>
      </w:r>
      <w:r>
        <w:rPr>
          <w:sz w:val="24"/>
        </w:rPr>
        <w:t>поддержание</w:t>
      </w:r>
      <w:r>
        <w:rPr>
          <w:spacing w:val="-4"/>
          <w:sz w:val="24"/>
        </w:rPr>
        <w:t xml:space="preserve"> </w:t>
      </w:r>
      <w:r>
        <w:rPr>
          <w:sz w:val="24"/>
        </w:rPr>
        <w:t>порядка</w:t>
      </w:r>
      <w:r>
        <w:rPr>
          <w:spacing w:val="-3"/>
          <w:sz w:val="24"/>
        </w:rPr>
        <w:t xml:space="preserve"> </w:t>
      </w:r>
      <w:r>
        <w:rPr>
          <w:sz w:val="24"/>
        </w:rPr>
        <w:t>на</w:t>
      </w:r>
      <w:r>
        <w:rPr>
          <w:spacing w:val="-3"/>
          <w:sz w:val="24"/>
        </w:rPr>
        <w:t xml:space="preserve"> </w:t>
      </w:r>
      <w:r>
        <w:rPr>
          <w:sz w:val="24"/>
        </w:rPr>
        <w:t>рабочем</w:t>
      </w:r>
      <w:r>
        <w:rPr>
          <w:spacing w:val="-5"/>
          <w:sz w:val="24"/>
        </w:rPr>
        <w:t xml:space="preserve"> </w:t>
      </w:r>
      <w:r>
        <w:rPr>
          <w:spacing w:val="-2"/>
          <w:sz w:val="24"/>
        </w:rPr>
        <w:t>месте;</w:t>
      </w:r>
    </w:p>
    <w:p w:rsidR="00A50D89" w:rsidRDefault="00D375B2" w:rsidP="006D317B">
      <w:pPr>
        <w:pStyle w:val="a6"/>
        <w:numPr>
          <w:ilvl w:val="0"/>
          <w:numId w:val="21"/>
        </w:numPr>
        <w:tabs>
          <w:tab w:val="left" w:pos="1258"/>
        </w:tabs>
        <w:spacing w:line="293" w:lineRule="exact"/>
        <w:ind w:left="1258" w:hanging="360"/>
        <w:rPr>
          <w:sz w:val="24"/>
        </w:rPr>
      </w:pPr>
      <w:r>
        <w:rPr>
          <w:sz w:val="24"/>
        </w:rPr>
        <w:t>дежурство</w:t>
      </w:r>
      <w:r>
        <w:rPr>
          <w:spacing w:val="1"/>
          <w:sz w:val="24"/>
        </w:rPr>
        <w:t xml:space="preserve"> </w:t>
      </w:r>
      <w:r>
        <w:rPr>
          <w:sz w:val="24"/>
        </w:rPr>
        <w:t>в</w:t>
      </w:r>
      <w:r>
        <w:rPr>
          <w:spacing w:val="-6"/>
          <w:sz w:val="24"/>
        </w:rPr>
        <w:t xml:space="preserve"> </w:t>
      </w:r>
      <w:r>
        <w:rPr>
          <w:sz w:val="24"/>
        </w:rPr>
        <w:t>классном</w:t>
      </w:r>
      <w:r>
        <w:rPr>
          <w:spacing w:val="-5"/>
          <w:sz w:val="24"/>
        </w:rPr>
        <w:t xml:space="preserve"> </w:t>
      </w:r>
      <w:r>
        <w:rPr>
          <w:sz w:val="24"/>
        </w:rPr>
        <w:t>(учебном)</w:t>
      </w:r>
      <w:r>
        <w:rPr>
          <w:spacing w:val="-1"/>
          <w:sz w:val="24"/>
        </w:rPr>
        <w:t xml:space="preserve"> </w:t>
      </w:r>
      <w:r>
        <w:rPr>
          <w:spacing w:val="-2"/>
          <w:sz w:val="24"/>
        </w:rPr>
        <w:t>кабинете;</w:t>
      </w:r>
    </w:p>
    <w:p w:rsidR="00A50D89" w:rsidRDefault="00D375B2" w:rsidP="006D317B">
      <w:pPr>
        <w:pStyle w:val="a6"/>
        <w:numPr>
          <w:ilvl w:val="0"/>
          <w:numId w:val="21"/>
        </w:numPr>
        <w:tabs>
          <w:tab w:val="left" w:pos="1258"/>
        </w:tabs>
        <w:spacing w:line="293" w:lineRule="exact"/>
        <w:ind w:left="1258" w:hanging="360"/>
        <w:rPr>
          <w:sz w:val="24"/>
        </w:rPr>
      </w:pPr>
      <w:r>
        <w:rPr>
          <w:sz w:val="24"/>
        </w:rPr>
        <w:t>дежурство</w:t>
      </w:r>
      <w:r>
        <w:rPr>
          <w:spacing w:val="1"/>
          <w:sz w:val="24"/>
        </w:rPr>
        <w:t xml:space="preserve"> </w:t>
      </w:r>
      <w:r>
        <w:rPr>
          <w:sz w:val="24"/>
        </w:rPr>
        <w:t>по</w:t>
      </w:r>
      <w:r>
        <w:rPr>
          <w:spacing w:val="-3"/>
          <w:sz w:val="24"/>
        </w:rPr>
        <w:t xml:space="preserve"> </w:t>
      </w:r>
      <w:r>
        <w:rPr>
          <w:sz w:val="24"/>
        </w:rPr>
        <w:t>школе,</w:t>
      </w:r>
      <w:r>
        <w:rPr>
          <w:spacing w:val="-5"/>
          <w:sz w:val="24"/>
        </w:rPr>
        <w:t xml:space="preserve"> </w:t>
      </w:r>
      <w:r>
        <w:rPr>
          <w:sz w:val="24"/>
        </w:rPr>
        <w:t>по</w:t>
      </w:r>
      <w:r>
        <w:rPr>
          <w:spacing w:val="2"/>
          <w:sz w:val="24"/>
        </w:rPr>
        <w:t xml:space="preserve"> </w:t>
      </w:r>
      <w:r>
        <w:rPr>
          <w:spacing w:val="-2"/>
          <w:sz w:val="24"/>
        </w:rPr>
        <w:t>столовой.</w:t>
      </w:r>
    </w:p>
    <w:p w:rsidR="00A50D89" w:rsidRDefault="00D375B2">
      <w:pPr>
        <w:pStyle w:val="3"/>
        <w:spacing w:before="2"/>
        <w:ind w:left="1248"/>
      </w:pPr>
      <w:r>
        <w:t>Модуль</w:t>
      </w:r>
      <w:r>
        <w:rPr>
          <w:spacing w:val="-10"/>
        </w:rPr>
        <w:t xml:space="preserve"> </w:t>
      </w:r>
      <w:r>
        <w:t>«Организация</w:t>
      </w:r>
      <w:r>
        <w:rPr>
          <w:spacing w:val="-9"/>
        </w:rPr>
        <w:t xml:space="preserve"> </w:t>
      </w:r>
      <w:r>
        <w:t>предметно-пространственной</w:t>
      </w:r>
      <w:r>
        <w:rPr>
          <w:spacing w:val="-4"/>
        </w:rPr>
        <w:t xml:space="preserve"> </w:t>
      </w:r>
      <w:r>
        <w:rPr>
          <w:spacing w:val="-2"/>
        </w:rPr>
        <w:t>среды».</w:t>
      </w:r>
    </w:p>
    <w:p w:rsidR="00A50D89" w:rsidRDefault="00D375B2">
      <w:pPr>
        <w:pStyle w:val="a3"/>
        <w:spacing w:before="36"/>
        <w:ind w:right="708"/>
        <w:jc w:val="both"/>
      </w:pPr>
      <w:r>
        <w:t xml:space="preserve">Реализация воспитательного потенциала предметно-пространственной среды предусматривает </w:t>
      </w:r>
      <w:r>
        <w:rPr>
          <w:spacing w:val="-2"/>
        </w:rPr>
        <w:t>совместную деятельность педагогов, обучающихся, других участников образовательных</w:t>
      </w:r>
      <w:r>
        <w:rPr>
          <w:spacing w:val="-7"/>
        </w:rPr>
        <w:t xml:space="preserve"> </w:t>
      </w:r>
      <w:r>
        <w:rPr>
          <w:spacing w:val="-2"/>
        </w:rPr>
        <w:t xml:space="preserve">отношений </w:t>
      </w:r>
      <w:r>
        <w:t>по ее созданию, поддержанию, использованию в воспитательном процессе:</w:t>
      </w:r>
    </w:p>
    <w:p w:rsidR="00A50D89" w:rsidRDefault="00D375B2">
      <w:pPr>
        <w:pStyle w:val="a3"/>
        <w:ind w:right="888"/>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w:t>
      </w:r>
      <w:r>
        <w:rPr>
          <w:spacing w:val="-2"/>
        </w:rPr>
        <w:t xml:space="preserve"> </w:t>
      </w:r>
      <w:r>
        <w:t>образования</w:t>
      </w:r>
      <w:r>
        <w:rPr>
          <w:spacing w:val="-2"/>
        </w:rPr>
        <w:t xml:space="preserve"> </w:t>
      </w:r>
      <w:r>
        <w:t>(флаг,</w:t>
      </w:r>
      <w:r>
        <w:rPr>
          <w:spacing w:val="-1"/>
        </w:rPr>
        <w:t xml:space="preserve"> </w:t>
      </w:r>
      <w:r>
        <w:t>герб),</w:t>
      </w:r>
      <w:r>
        <w:rPr>
          <w:spacing w:val="-1"/>
        </w:rPr>
        <w:t xml:space="preserve"> </w:t>
      </w:r>
      <w:r>
        <w:t>изображениями символики</w:t>
      </w:r>
      <w:r>
        <w:rPr>
          <w:spacing w:val="-2"/>
        </w:rPr>
        <w:t xml:space="preserve"> </w:t>
      </w:r>
      <w:r>
        <w:t>Российского</w:t>
      </w:r>
      <w:r>
        <w:rPr>
          <w:spacing w:val="-2"/>
        </w:rPr>
        <w:t xml:space="preserve"> </w:t>
      </w:r>
      <w:r>
        <w:t>государства в разные периоды тысячелетней истории, исторической символики региона;</w:t>
      </w:r>
    </w:p>
    <w:p w:rsidR="00A50D89" w:rsidRDefault="00D375B2">
      <w:pPr>
        <w:pStyle w:val="a3"/>
        <w:spacing w:line="242" w:lineRule="auto"/>
        <w:ind w:right="894"/>
        <w:jc w:val="both"/>
      </w:pPr>
      <w:r>
        <w:t xml:space="preserve">-организацию и проведение церемоний поднятия (спуска) государственного флага Российской </w:t>
      </w:r>
      <w:r>
        <w:rPr>
          <w:spacing w:val="-2"/>
        </w:rPr>
        <w:t>Федерации;</w:t>
      </w:r>
    </w:p>
    <w:p w:rsidR="00A50D89" w:rsidRDefault="00D375B2">
      <w:pPr>
        <w:pStyle w:val="a3"/>
        <w:ind w:right="885"/>
        <w:jc w:val="both"/>
      </w:pPr>
      <w:r>
        <w:t>-размещение карт</w:t>
      </w:r>
      <w:r>
        <w:rPr>
          <w:spacing w:val="-1"/>
        </w:rPr>
        <w:t xml:space="preserve"> </w:t>
      </w:r>
      <w:r>
        <w:t>России, регионов, муниципальных</w:t>
      </w:r>
      <w:r>
        <w:rPr>
          <w:spacing w:val="-1"/>
        </w:rPr>
        <w:t xml:space="preserve"> </w:t>
      </w:r>
      <w:r>
        <w:t>образований (современных</w:t>
      </w:r>
      <w:r>
        <w:rPr>
          <w:spacing w:val="-1"/>
        </w:rPr>
        <w:t xml:space="preserve"> </w:t>
      </w:r>
      <w:r>
        <w:t>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50D89" w:rsidRDefault="00D375B2">
      <w:pPr>
        <w:pStyle w:val="a3"/>
        <w:ind w:right="89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50D89" w:rsidRDefault="00D375B2">
      <w:pPr>
        <w:pStyle w:val="a3"/>
        <w:ind w:right="886"/>
        <w:jc w:val="both"/>
      </w:pPr>
      <w:r>
        <w:t>-организацию</w:t>
      </w:r>
      <w:r>
        <w:rPr>
          <w:spacing w:val="-9"/>
        </w:rPr>
        <w:t xml:space="preserve"> </w:t>
      </w:r>
      <w:r>
        <w:t>и</w:t>
      </w:r>
      <w:r>
        <w:rPr>
          <w:spacing w:val="-6"/>
        </w:rPr>
        <w:t xml:space="preserve"> </w:t>
      </w:r>
      <w:r>
        <w:t>поддержание</w:t>
      </w:r>
      <w:r>
        <w:rPr>
          <w:spacing w:val="-8"/>
        </w:rPr>
        <w:t xml:space="preserve"> </w:t>
      </w:r>
      <w:r>
        <w:t>в</w:t>
      </w:r>
      <w:r>
        <w:rPr>
          <w:spacing w:val="-10"/>
        </w:rPr>
        <w:t xml:space="preserve"> </w:t>
      </w:r>
      <w:r>
        <w:t>образовательной</w:t>
      </w:r>
      <w:r>
        <w:rPr>
          <w:spacing w:val="-6"/>
        </w:rPr>
        <w:t xml:space="preserve"> </w:t>
      </w:r>
      <w:r>
        <w:t>организации</w:t>
      </w:r>
      <w:r>
        <w:rPr>
          <w:spacing w:val="-6"/>
        </w:rPr>
        <w:t xml:space="preserve"> </w:t>
      </w:r>
      <w:r>
        <w:t>звукового</w:t>
      </w:r>
      <w:r>
        <w:rPr>
          <w:spacing w:val="-7"/>
        </w:rPr>
        <w:t xml:space="preserve"> </w:t>
      </w:r>
      <w:r>
        <w:t>пространства</w:t>
      </w:r>
      <w:r>
        <w:rPr>
          <w:spacing w:val="-13"/>
        </w:rPr>
        <w:t xml:space="preserve"> </w:t>
      </w:r>
      <w:r>
        <w:t>позитивной духовно-нравственной, гражданско-патриотической воспитательной направленности (звонки- мелодии, музыка, информационные сообщения), исполнение гимна Российской Федерации;</w:t>
      </w:r>
    </w:p>
    <w:p w:rsidR="00A50D89" w:rsidRDefault="00D375B2">
      <w:pPr>
        <w:pStyle w:val="a3"/>
        <w:ind w:right="885"/>
        <w:jc w:val="both"/>
      </w:pPr>
      <w:r>
        <w:t>-разработку, оформление, поддержание, использование в воспитательном процессе «мест гражданского</w:t>
      </w:r>
      <w:r>
        <w:rPr>
          <w:spacing w:val="-15"/>
        </w:rPr>
        <w:t xml:space="preserve"> </w:t>
      </w:r>
      <w:r>
        <w:t>почитания»</w:t>
      </w:r>
      <w:r>
        <w:rPr>
          <w:spacing w:val="-15"/>
        </w:rPr>
        <w:t xml:space="preserve"> </w:t>
      </w:r>
      <w:r>
        <w:t>(в</w:t>
      </w:r>
      <w:r>
        <w:rPr>
          <w:spacing w:val="-15"/>
        </w:rPr>
        <w:t xml:space="preserve"> </w:t>
      </w:r>
      <w:r>
        <w:t>том</w:t>
      </w:r>
      <w:r>
        <w:rPr>
          <w:spacing w:val="-15"/>
        </w:rPr>
        <w:t xml:space="preserve"> </w:t>
      </w:r>
      <w:r>
        <w:t>числе</w:t>
      </w:r>
      <w:r>
        <w:rPr>
          <w:spacing w:val="-11"/>
        </w:rPr>
        <w:t xml:space="preserve"> </w:t>
      </w:r>
      <w:r>
        <w:t>если</w:t>
      </w:r>
      <w:r>
        <w:rPr>
          <w:spacing w:val="-15"/>
        </w:rPr>
        <w:t xml:space="preserve"> </w:t>
      </w:r>
      <w:r>
        <w:t>образовательная</w:t>
      </w:r>
      <w:r>
        <w:rPr>
          <w:spacing w:val="-15"/>
        </w:rPr>
        <w:t xml:space="preserve"> </w:t>
      </w:r>
      <w:r>
        <w:t>организация</w:t>
      </w:r>
      <w:r>
        <w:rPr>
          <w:spacing w:val="-13"/>
        </w:rPr>
        <w:t xml:space="preserve"> </w:t>
      </w:r>
      <w:r>
        <w:t>носит</w:t>
      </w:r>
      <w:r>
        <w:rPr>
          <w:spacing w:val="-15"/>
        </w:rPr>
        <w:t xml:space="preserve"> </w:t>
      </w:r>
      <w:r>
        <w:t>имя</w:t>
      </w:r>
      <w:r>
        <w:rPr>
          <w:spacing w:val="-15"/>
        </w:rPr>
        <w:t xml:space="preserve"> </w:t>
      </w:r>
      <w:r>
        <w:t>выдающегося исторического</w:t>
      </w:r>
      <w:r>
        <w:rPr>
          <w:spacing w:val="-15"/>
        </w:rPr>
        <w:t xml:space="preserve"> </w:t>
      </w:r>
      <w:r>
        <w:t>деятеля,</w:t>
      </w:r>
      <w:r>
        <w:rPr>
          <w:spacing w:val="-15"/>
        </w:rPr>
        <w:t xml:space="preserve"> </w:t>
      </w:r>
      <w:r>
        <w:t>ученого,</w:t>
      </w:r>
      <w:r>
        <w:rPr>
          <w:spacing w:val="-15"/>
        </w:rPr>
        <w:t xml:space="preserve"> </w:t>
      </w:r>
      <w:r>
        <w:t>героя,</w:t>
      </w:r>
      <w:r>
        <w:rPr>
          <w:spacing w:val="-15"/>
        </w:rPr>
        <w:t xml:space="preserve"> </w:t>
      </w:r>
      <w:r>
        <w:t>защитника</w:t>
      </w:r>
      <w:r>
        <w:rPr>
          <w:spacing w:val="-15"/>
        </w:rPr>
        <w:t xml:space="preserve"> </w:t>
      </w:r>
      <w:r>
        <w:t>Отечества</w:t>
      </w:r>
      <w:r>
        <w:rPr>
          <w:spacing w:val="-15"/>
        </w:rPr>
        <w:t xml:space="preserve"> </w:t>
      </w:r>
      <w:r>
        <w:t>и</w:t>
      </w:r>
      <w:r>
        <w:rPr>
          <w:spacing w:val="-15"/>
        </w:rPr>
        <w:t xml:space="preserve"> </w:t>
      </w:r>
      <w:r>
        <w:t>др.)</w:t>
      </w:r>
      <w:r>
        <w:rPr>
          <w:spacing w:val="-15"/>
        </w:rPr>
        <w:t xml:space="preserve"> </w:t>
      </w:r>
      <w:r>
        <w:t>в</w:t>
      </w:r>
      <w:r>
        <w:rPr>
          <w:spacing w:val="-15"/>
        </w:rPr>
        <w:t xml:space="preserve"> </w:t>
      </w:r>
      <w:r>
        <w:t>помещениях</w:t>
      </w:r>
      <w:r>
        <w:rPr>
          <w:spacing w:val="-15"/>
        </w:rPr>
        <w:t xml:space="preserve"> </w:t>
      </w:r>
      <w:r>
        <w:t>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50D89" w:rsidRDefault="00A50D89">
      <w:pPr>
        <w:pStyle w:val="a3"/>
        <w:jc w:val="both"/>
        <w:sectPr w:rsidR="00A50D89">
          <w:pgSz w:w="11910" w:h="16840"/>
          <w:pgMar w:top="240" w:right="141" w:bottom="660" w:left="283" w:header="0" w:footer="450" w:gutter="0"/>
          <w:cols w:space="720"/>
        </w:sectPr>
      </w:pPr>
    </w:p>
    <w:p w:rsidR="00A50D89" w:rsidRDefault="00D375B2">
      <w:pPr>
        <w:pStyle w:val="a3"/>
        <w:spacing w:before="74"/>
        <w:ind w:right="887"/>
        <w:jc w:val="both"/>
      </w:pPr>
      <w: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A50D89" w:rsidRDefault="00D375B2">
      <w:pPr>
        <w:pStyle w:val="a3"/>
        <w:spacing w:before="1"/>
        <w:ind w:right="894"/>
        <w:jc w:val="both"/>
      </w:pPr>
      <w:r>
        <w:t>-разработку</w:t>
      </w:r>
      <w:r>
        <w:rPr>
          <w:spacing w:val="-2"/>
        </w:rPr>
        <w:t xml:space="preserve"> </w:t>
      </w:r>
      <w:r>
        <w:t>и популяризацию символики</w:t>
      </w:r>
      <w:r>
        <w:rPr>
          <w:spacing w:val="-1"/>
        </w:rPr>
        <w:t xml:space="preserve"> </w:t>
      </w:r>
      <w:r>
        <w:t xml:space="preserve">образовательной организации (эмблема, флаг, логотип, элементы костюма обучающихся и др.), используемой как повседневно, так и в торжественные </w:t>
      </w:r>
      <w:r>
        <w:rPr>
          <w:spacing w:val="-2"/>
        </w:rPr>
        <w:t>моменты;</w:t>
      </w:r>
    </w:p>
    <w:p w:rsidR="00A50D89" w:rsidRDefault="00D375B2">
      <w:pPr>
        <w:pStyle w:val="a3"/>
        <w:ind w:right="895"/>
        <w:jc w:val="both"/>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w:t>
      </w:r>
      <w:r>
        <w:rPr>
          <w:spacing w:val="-2"/>
        </w:rPr>
        <w:t>друга;</w:t>
      </w:r>
    </w:p>
    <w:p w:rsidR="00A50D89" w:rsidRDefault="00D375B2">
      <w:pPr>
        <w:pStyle w:val="a3"/>
        <w:ind w:right="892"/>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50D89" w:rsidRDefault="00D375B2">
      <w:pPr>
        <w:pStyle w:val="a3"/>
        <w:spacing w:line="242" w:lineRule="auto"/>
        <w:ind w:right="884"/>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A50D89" w:rsidRDefault="00D375B2">
      <w:pPr>
        <w:pStyle w:val="a3"/>
        <w:ind w:right="89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50D89" w:rsidRDefault="00D375B2">
      <w:pPr>
        <w:pStyle w:val="a3"/>
        <w:spacing w:line="237" w:lineRule="auto"/>
        <w:ind w:right="892"/>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50D89" w:rsidRDefault="00D375B2">
      <w:pPr>
        <w:pStyle w:val="a3"/>
        <w:spacing w:before="4" w:line="237" w:lineRule="auto"/>
        <w:ind w:right="885"/>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50D89" w:rsidRDefault="00D375B2">
      <w:pPr>
        <w:pStyle w:val="a3"/>
        <w:spacing w:before="3" w:line="242" w:lineRule="auto"/>
        <w:ind w:right="888"/>
        <w:jc w:val="both"/>
      </w:pP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50D89" w:rsidRDefault="00D375B2">
      <w:pPr>
        <w:pStyle w:val="a3"/>
        <w:spacing w:before="275" w:line="237" w:lineRule="auto"/>
        <w:ind w:right="716"/>
        <w:jc w:val="both"/>
      </w:pPr>
      <w:r>
        <w:t>Предметно-пространственная среда строится как максимально доступная для обучающихся с особыми образовательными потребностями.</w:t>
      </w:r>
    </w:p>
    <w:p w:rsidR="00A50D89" w:rsidRDefault="00A50D89">
      <w:pPr>
        <w:pStyle w:val="a3"/>
        <w:spacing w:before="49"/>
        <w:ind w:left="0"/>
      </w:pPr>
    </w:p>
    <w:p w:rsidR="00A50D89" w:rsidRDefault="00D375B2">
      <w:pPr>
        <w:pStyle w:val="3"/>
        <w:jc w:val="both"/>
      </w:pPr>
      <w:r>
        <w:t>Модуль</w:t>
      </w:r>
      <w:r>
        <w:rPr>
          <w:spacing w:val="-7"/>
        </w:rPr>
        <w:t xml:space="preserve"> </w:t>
      </w:r>
      <w:r>
        <w:t>«Взаимодействие</w:t>
      </w:r>
      <w:r>
        <w:rPr>
          <w:spacing w:val="-8"/>
        </w:rPr>
        <w:t xml:space="preserve"> </w:t>
      </w:r>
      <w:r>
        <w:t>с</w:t>
      </w:r>
      <w:r>
        <w:rPr>
          <w:spacing w:val="-2"/>
        </w:rPr>
        <w:t xml:space="preserve"> </w:t>
      </w:r>
      <w:r>
        <w:t>родителями</w:t>
      </w:r>
      <w:r>
        <w:rPr>
          <w:spacing w:val="1"/>
        </w:rPr>
        <w:t xml:space="preserve"> </w:t>
      </w:r>
      <w:r>
        <w:t>(законными</w:t>
      </w:r>
      <w:r>
        <w:rPr>
          <w:spacing w:val="-1"/>
        </w:rPr>
        <w:t xml:space="preserve"> </w:t>
      </w:r>
      <w:r>
        <w:rPr>
          <w:spacing w:val="-2"/>
        </w:rPr>
        <w:t>представителями)».</w:t>
      </w:r>
    </w:p>
    <w:p w:rsidR="00A50D89" w:rsidRDefault="00D375B2">
      <w:pPr>
        <w:pStyle w:val="a3"/>
        <w:spacing w:before="39" w:line="237" w:lineRule="auto"/>
        <w:ind w:right="715"/>
        <w:jc w:val="both"/>
      </w:pPr>
      <w:r>
        <w:t>Реализация воспитательного потенциала взаимодействия с родителями (законными представителями) обучающихся предусматривает:</w:t>
      </w:r>
    </w:p>
    <w:p w:rsidR="00A50D89" w:rsidRDefault="00D375B2">
      <w:pPr>
        <w:pStyle w:val="a3"/>
        <w:spacing w:before="3"/>
        <w:ind w:right="893"/>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w:t>
      </w:r>
      <w:r>
        <w:rPr>
          <w:spacing w:val="-2"/>
        </w:rPr>
        <w:t xml:space="preserve"> </w:t>
      </w:r>
      <w:r>
        <w:t>родительского сообщества</w:t>
      </w:r>
      <w:r>
        <w:rPr>
          <w:spacing w:val="-9"/>
        </w:rPr>
        <w:t xml:space="preserve"> </w:t>
      </w:r>
      <w:r>
        <w:t>в</w:t>
      </w:r>
      <w:r>
        <w:rPr>
          <w:spacing w:val="-2"/>
        </w:rPr>
        <w:t xml:space="preserve"> </w:t>
      </w:r>
      <w:r>
        <w:t>Управляющем</w:t>
      </w:r>
      <w:r>
        <w:rPr>
          <w:spacing w:val="-2"/>
        </w:rPr>
        <w:t xml:space="preserve"> </w:t>
      </w:r>
      <w:r>
        <w:t>совете</w:t>
      </w:r>
      <w:r>
        <w:rPr>
          <w:spacing w:val="-8"/>
        </w:rPr>
        <w:t xml:space="preserve"> </w:t>
      </w:r>
      <w:r>
        <w:t>образовательной</w:t>
      </w:r>
      <w:r>
        <w:rPr>
          <w:spacing w:val="-11"/>
        </w:rPr>
        <w:t xml:space="preserve"> </w:t>
      </w:r>
      <w:r>
        <w:t>организации;</w:t>
      </w:r>
    </w:p>
    <w:p w:rsidR="00A50D89" w:rsidRDefault="00D375B2">
      <w:pPr>
        <w:pStyle w:val="a3"/>
        <w:ind w:right="894"/>
        <w:jc w:val="both"/>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A50D89" w:rsidRDefault="00D375B2">
      <w:pPr>
        <w:pStyle w:val="a3"/>
        <w:spacing w:line="242" w:lineRule="auto"/>
        <w:ind w:right="899"/>
        <w:jc w:val="both"/>
      </w:pPr>
      <w:r>
        <w:t>-родительские дни, в которые родители (законные представители) могут посещать уроки и внеурочные занятия;</w:t>
      </w:r>
    </w:p>
    <w:p w:rsidR="00A50D89" w:rsidRDefault="00D375B2">
      <w:pPr>
        <w:pStyle w:val="a3"/>
        <w:ind w:right="889"/>
        <w:jc w:val="both"/>
      </w:pPr>
      <w:r>
        <w:t>-работу семейных клубов, родительских гостиных, предоставляющих родителям, педагогам и обучающимся</w:t>
      </w:r>
      <w:r>
        <w:rPr>
          <w:spacing w:val="-3"/>
        </w:rPr>
        <w:t xml:space="preserve"> </w:t>
      </w:r>
      <w:r>
        <w:t>площадку</w:t>
      </w:r>
      <w:r>
        <w:rPr>
          <w:spacing w:val="-12"/>
        </w:rPr>
        <w:t xml:space="preserve"> </w:t>
      </w:r>
      <w:r>
        <w:t>для</w:t>
      </w:r>
      <w:r>
        <w:rPr>
          <w:spacing w:val="-3"/>
        </w:rPr>
        <w:t xml:space="preserve"> </w:t>
      </w:r>
      <w:r>
        <w:t>совместного</w:t>
      </w:r>
      <w:r>
        <w:rPr>
          <w:spacing w:val="-3"/>
        </w:rPr>
        <w:t xml:space="preserve"> </w:t>
      </w:r>
      <w:r>
        <w:t>досуга</w:t>
      </w:r>
      <w:r>
        <w:rPr>
          <w:spacing w:val="-4"/>
        </w:rPr>
        <w:t xml:space="preserve"> </w:t>
      </w:r>
      <w:r>
        <w:t>и</w:t>
      </w:r>
      <w:r>
        <w:rPr>
          <w:spacing w:val="-11"/>
        </w:rPr>
        <w:t xml:space="preserve"> </w:t>
      </w:r>
      <w:r>
        <w:t>общения,</w:t>
      </w:r>
      <w:r>
        <w:rPr>
          <w:spacing w:val="-6"/>
        </w:rPr>
        <w:t xml:space="preserve"> </w:t>
      </w:r>
      <w:r>
        <w:t>с</w:t>
      </w:r>
      <w:r>
        <w:rPr>
          <w:spacing w:val="-13"/>
        </w:rPr>
        <w:t xml:space="preserve"> </w:t>
      </w:r>
      <w:r>
        <w:t>обсуждением</w:t>
      </w:r>
      <w:r>
        <w:rPr>
          <w:spacing w:val="-2"/>
        </w:rPr>
        <w:t xml:space="preserve"> </w:t>
      </w:r>
      <w:r>
        <w:t>актуальных</w:t>
      </w:r>
      <w:r>
        <w:rPr>
          <w:spacing w:val="-8"/>
        </w:rPr>
        <w:t xml:space="preserve"> </w:t>
      </w:r>
      <w:r>
        <w:t xml:space="preserve">вопросов </w:t>
      </w:r>
      <w:r>
        <w:rPr>
          <w:spacing w:val="-2"/>
        </w:rPr>
        <w:t>воспитания;</w:t>
      </w:r>
    </w:p>
    <w:p w:rsidR="00A50D89" w:rsidRDefault="00D375B2">
      <w:pPr>
        <w:pStyle w:val="a3"/>
        <w:ind w:right="891"/>
        <w:jc w:val="both"/>
      </w:pPr>
      <w:r>
        <w:t>-проведение</w:t>
      </w:r>
      <w:r>
        <w:rPr>
          <w:spacing w:val="-14"/>
        </w:rPr>
        <w:t xml:space="preserve"> </w:t>
      </w:r>
      <w:r>
        <w:t>тематических</w:t>
      </w:r>
      <w:r>
        <w:rPr>
          <w:spacing w:val="-13"/>
        </w:rPr>
        <w:t xml:space="preserve"> </w:t>
      </w:r>
      <w:r>
        <w:t>собраний</w:t>
      </w:r>
      <w:r>
        <w:rPr>
          <w:spacing w:val="-12"/>
        </w:rPr>
        <w:t xml:space="preserve"> </w:t>
      </w:r>
      <w:r>
        <w:t>(в</w:t>
      </w:r>
      <w:r>
        <w:rPr>
          <w:spacing w:val="-11"/>
        </w:rPr>
        <w:t xml:space="preserve"> </w:t>
      </w:r>
      <w:r>
        <w:t>том</w:t>
      </w:r>
      <w:r>
        <w:rPr>
          <w:spacing w:val="-11"/>
        </w:rPr>
        <w:t xml:space="preserve"> </w:t>
      </w:r>
      <w:r>
        <w:t>числе</w:t>
      </w:r>
      <w:r>
        <w:rPr>
          <w:spacing w:val="-9"/>
        </w:rPr>
        <w:t xml:space="preserve"> </w:t>
      </w:r>
      <w:r>
        <w:t>по</w:t>
      </w:r>
      <w:r>
        <w:rPr>
          <w:spacing w:val="-4"/>
        </w:rPr>
        <w:t xml:space="preserve"> </w:t>
      </w:r>
      <w:r>
        <w:t>инициативе</w:t>
      </w:r>
      <w:r>
        <w:rPr>
          <w:spacing w:val="-9"/>
        </w:rPr>
        <w:t xml:space="preserve"> </w:t>
      </w:r>
      <w:r>
        <w:t>родителей),</w:t>
      </w:r>
      <w:r>
        <w:rPr>
          <w:spacing w:val="-10"/>
        </w:rPr>
        <w:t xml:space="preserve"> </w:t>
      </w:r>
      <w:r>
        <w:t>на</w:t>
      </w:r>
      <w:r>
        <w:rPr>
          <w:spacing w:val="-14"/>
        </w:rPr>
        <w:t xml:space="preserve"> </w:t>
      </w:r>
      <w:r>
        <w:t>которых</w:t>
      </w:r>
      <w:r>
        <w:rPr>
          <w:spacing w:val="-13"/>
        </w:rPr>
        <w:t xml:space="preserve"> </w:t>
      </w:r>
      <w:r>
        <w:t>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50D89" w:rsidRDefault="00D375B2">
      <w:pPr>
        <w:pStyle w:val="a3"/>
        <w:ind w:right="886"/>
        <w:jc w:val="both"/>
      </w:pPr>
      <w:r>
        <w:t>-родительские форумы на официальном сайте образовательной организации в информационно- 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50D89" w:rsidRDefault="00D375B2">
      <w:pPr>
        <w:pStyle w:val="a3"/>
        <w:ind w:right="887"/>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50D89" w:rsidRDefault="00D375B2">
      <w:pPr>
        <w:pStyle w:val="a3"/>
        <w:spacing w:line="242" w:lineRule="auto"/>
        <w:ind w:right="891"/>
        <w:jc w:val="both"/>
      </w:pPr>
      <w:r>
        <w:t>-привлечение родителей (законных представителей) к подготовке и проведению классных и общешкольных мероприятий;</w:t>
      </w:r>
    </w:p>
    <w:p w:rsidR="00A50D89" w:rsidRDefault="00A50D89">
      <w:pPr>
        <w:pStyle w:val="a3"/>
        <w:spacing w:line="242" w:lineRule="auto"/>
        <w:jc w:val="both"/>
        <w:sectPr w:rsidR="00A50D89">
          <w:pgSz w:w="11910" w:h="16840"/>
          <w:pgMar w:top="240" w:right="141" w:bottom="660" w:left="283" w:header="0" w:footer="450" w:gutter="0"/>
          <w:cols w:space="720"/>
        </w:sectPr>
      </w:pPr>
    </w:p>
    <w:p w:rsidR="00A50D89" w:rsidRDefault="00D375B2">
      <w:pPr>
        <w:pStyle w:val="a3"/>
        <w:spacing w:before="74" w:line="242" w:lineRule="auto"/>
      </w:pPr>
      <w:r>
        <w:lastRenderedPageBreak/>
        <w:t>-целевое взаимодействие с законными представителями детей-сирот, оставшихся без попечения родителей, приемных детей.</w:t>
      </w:r>
    </w:p>
    <w:p w:rsidR="00A50D89" w:rsidRDefault="00A50D89">
      <w:pPr>
        <w:pStyle w:val="a3"/>
        <w:spacing w:before="2"/>
        <w:ind w:left="0"/>
      </w:pPr>
    </w:p>
    <w:p w:rsidR="00A50D89" w:rsidRDefault="00D375B2">
      <w:pPr>
        <w:pStyle w:val="3"/>
      </w:pPr>
      <w:r>
        <w:t xml:space="preserve">Модуль </w:t>
      </w:r>
      <w:r>
        <w:rPr>
          <w:spacing w:val="-2"/>
        </w:rPr>
        <w:t>«Самоуправление».</w:t>
      </w:r>
    </w:p>
    <w:p w:rsidR="00A50D89" w:rsidRDefault="00D375B2">
      <w:pPr>
        <w:pStyle w:val="a3"/>
        <w:tabs>
          <w:tab w:val="left" w:pos="1919"/>
          <w:tab w:val="left" w:pos="3847"/>
          <w:tab w:val="left" w:pos="5244"/>
          <w:tab w:val="left" w:pos="6850"/>
          <w:tab w:val="left" w:pos="8726"/>
          <w:tab w:val="left" w:pos="9052"/>
        </w:tabs>
        <w:spacing w:before="36" w:line="242" w:lineRule="auto"/>
        <w:ind w:right="709"/>
      </w:pPr>
      <w:r>
        <w:rPr>
          <w:spacing w:val="-2"/>
        </w:rPr>
        <w:t>Реализация</w:t>
      </w:r>
      <w:r>
        <w:tab/>
      </w:r>
      <w:r>
        <w:rPr>
          <w:spacing w:val="-2"/>
        </w:rPr>
        <w:t>воспитательного</w:t>
      </w:r>
      <w:r>
        <w:tab/>
      </w:r>
      <w:r>
        <w:rPr>
          <w:spacing w:val="-2"/>
        </w:rPr>
        <w:t>потенциала</w:t>
      </w:r>
      <w:r>
        <w:tab/>
      </w:r>
      <w:r>
        <w:rPr>
          <w:spacing w:val="-2"/>
        </w:rPr>
        <w:t>ученического</w:t>
      </w:r>
      <w:r>
        <w:tab/>
      </w:r>
      <w:r>
        <w:rPr>
          <w:spacing w:val="-2"/>
        </w:rPr>
        <w:t>самоуправления</w:t>
      </w:r>
      <w:r>
        <w:tab/>
      </w:r>
      <w:r>
        <w:rPr>
          <w:spacing w:val="-10"/>
        </w:rPr>
        <w:t>в</w:t>
      </w:r>
      <w:r>
        <w:tab/>
      </w:r>
      <w:r>
        <w:rPr>
          <w:spacing w:val="-2"/>
        </w:rPr>
        <w:t xml:space="preserve">образовательной </w:t>
      </w:r>
      <w:r>
        <w:t>организации предусматривает:</w:t>
      </w:r>
    </w:p>
    <w:p w:rsidR="00A50D89" w:rsidRDefault="00D375B2">
      <w:pPr>
        <w:pStyle w:val="a3"/>
        <w:spacing w:line="242" w:lineRule="auto"/>
        <w:ind w:right="713"/>
      </w:pPr>
      <w:r>
        <w:t>-организацию</w:t>
      </w:r>
      <w:r>
        <w:rPr>
          <w:spacing w:val="40"/>
        </w:rPr>
        <w:t xml:space="preserve"> </w:t>
      </w:r>
      <w:r>
        <w:t>и</w:t>
      </w:r>
      <w:r>
        <w:rPr>
          <w:spacing w:val="40"/>
        </w:rPr>
        <w:t xml:space="preserve"> </w:t>
      </w:r>
      <w:r>
        <w:t>деятельность</w:t>
      </w:r>
      <w:r>
        <w:rPr>
          <w:spacing w:val="35"/>
        </w:rPr>
        <w:t xml:space="preserve"> </w:t>
      </w:r>
      <w:r>
        <w:t>органов</w:t>
      </w:r>
      <w:r>
        <w:rPr>
          <w:spacing w:val="40"/>
        </w:rPr>
        <w:t xml:space="preserve"> </w:t>
      </w:r>
      <w:r>
        <w:t>ученического</w:t>
      </w:r>
      <w:r>
        <w:rPr>
          <w:spacing w:val="40"/>
        </w:rPr>
        <w:t xml:space="preserve"> </w:t>
      </w:r>
      <w:r>
        <w:t>самоуправления</w:t>
      </w:r>
      <w:r>
        <w:rPr>
          <w:spacing w:val="40"/>
        </w:rPr>
        <w:t xml:space="preserve"> </w:t>
      </w:r>
      <w:r>
        <w:t>(совет</w:t>
      </w:r>
      <w:r>
        <w:rPr>
          <w:spacing w:val="39"/>
        </w:rPr>
        <w:t xml:space="preserve"> </w:t>
      </w:r>
      <w:r>
        <w:t>обучающихся</w:t>
      </w:r>
      <w:r>
        <w:rPr>
          <w:spacing w:val="40"/>
        </w:rPr>
        <w:t xml:space="preserve"> </w:t>
      </w:r>
      <w:r>
        <w:t>или других), избранных обучающимися;</w:t>
      </w:r>
    </w:p>
    <w:p w:rsidR="00A50D89" w:rsidRDefault="00D375B2">
      <w:pPr>
        <w:pStyle w:val="a3"/>
        <w:spacing w:line="242" w:lineRule="auto"/>
      </w:pPr>
      <w:r>
        <w:t>-представление</w:t>
      </w:r>
      <w:r>
        <w:rPr>
          <w:spacing w:val="40"/>
        </w:rPr>
        <w:t xml:space="preserve"> </w:t>
      </w:r>
      <w:r>
        <w:t>органами</w:t>
      </w:r>
      <w:r>
        <w:rPr>
          <w:spacing w:val="40"/>
        </w:rPr>
        <w:t xml:space="preserve"> </w:t>
      </w:r>
      <w:r>
        <w:t>ученического</w:t>
      </w:r>
      <w:r>
        <w:rPr>
          <w:spacing w:val="40"/>
        </w:rPr>
        <w:t xml:space="preserve"> </w:t>
      </w:r>
      <w:r>
        <w:t>самоуправления</w:t>
      </w:r>
      <w:r>
        <w:rPr>
          <w:spacing w:val="40"/>
        </w:rPr>
        <w:t xml:space="preserve"> </w:t>
      </w:r>
      <w:r>
        <w:t>интересов</w:t>
      </w:r>
      <w:r>
        <w:rPr>
          <w:spacing w:val="40"/>
        </w:rPr>
        <w:t xml:space="preserve"> </w:t>
      </w:r>
      <w:r>
        <w:t>обучающихся</w:t>
      </w:r>
      <w:r>
        <w:rPr>
          <w:spacing w:val="40"/>
        </w:rPr>
        <w:t xml:space="preserve"> </w:t>
      </w:r>
      <w:r>
        <w:t>в</w:t>
      </w:r>
      <w:r>
        <w:rPr>
          <w:spacing w:val="40"/>
        </w:rPr>
        <w:t xml:space="preserve"> </w:t>
      </w:r>
      <w:r>
        <w:t>процессе</w:t>
      </w:r>
      <w:r>
        <w:rPr>
          <w:spacing w:val="40"/>
        </w:rPr>
        <w:t xml:space="preserve"> </w:t>
      </w:r>
      <w:r>
        <w:t>управления образовательной организацией;</w:t>
      </w:r>
    </w:p>
    <w:p w:rsidR="00A50D89" w:rsidRDefault="00D375B2">
      <w:pPr>
        <w:pStyle w:val="a3"/>
        <w:spacing w:line="271" w:lineRule="exact"/>
      </w:pPr>
      <w:r>
        <w:t>-защиту</w:t>
      </w:r>
      <w:r>
        <w:rPr>
          <w:spacing w:val="-12"/>
        </w:rPr>
        <w:t xml:space="preserve"> </w:t>
      </w:r>
      <w:r>
        <w:t>органами</w:t>
      </w:r>
      <w:r>
        <w:rPr>
          <w:spacing w:val="-1"/>
        </w:rPr>
        <w:t xml:space="preserve"> </w:t>
      </w:r>
      <w:r>
        <w:t>ученического</w:t>
      </w:r>
      <w:r>
        <w:rPr>
          <w:spacing w:val="-1"/>
        </w:rPr>
        <w:t xml:space="preserve"> </w:t>
      </w:r>
      <w:r>
        <w:t>самоуправления</w:t>
      </w:r>
      <w:r>
        <w:rPr>
          <w:spacing w:val="-2"/>
        </w:rPr>
        <w:t xml:space="preserve"> </w:t>
      </w:r>
      <w:r>
        <w:t>законных</w:t>
      </w:r>
      <w:r>
        <w:rPr>
          <w:spacing w:val="-6"/>
        </w:rPr>
        <w:t xml:space="preserve"> </w:t>
      </w:r>
      <w:r>
        <w:t>интересов</w:t>
      </w:r>
      <w:r>
        <w:rPr>
          <w:spacing w:val="-4"/>
        </w:rPr>
        <w:t xml:space="preserve"> </w:t>
      </w:r>
      <w:r>
        <w:t>и</w:t>
      </w:r>
      <w:r>
        <w:rPr>
          <w:spacing w:val="-5"/>
        </w:rPr>
        <w:t xml:space="preserve"> </w:t>
      </w:r>
      <w:r>
        <w:t>прав</w:t>
      </w:r>
      <w:r>
        <w:rPr>
          <w:spacing w:val="-4"/>
        </w:rPr>
        <w:t xml:space="preserve"> </w:t>
      </w:r>
      <w:r>
        <w:rPr>
          <w:spacing w:val="-2"/>
        </w:rPr>
        <w:t>обучающихся;</w:t>
      </w:r>
    </w:p>
    <w:p w:rsidR="00A50D89" w:rsidRDefault="00D375B2">
      <w:pPr>
        <w:pStyle w:val="a3"/>
        <w:spacing w:line="242" w:lineRule="auto"/>
        <w:ind w:right="889"/>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50D89" w:rsidRDefault="00D375B2">
      <w:pPr>
        <w:pStyle w:val="3"/>
        <w:spacing w:before="270"/>
        <w:jc w:val="both"/>
      </w:pPr>
      <w:r>
        <w:t>Модуль</w:t>
      </w:r>
      <w:r>
        <w:rPr>
          <w:spacing w:val="-3"/>
        </w:rPr>
        <w:t xml:space="preserve"> </w:t>
      </w:r>
      <w:r>
        <w:t>«Профилактика</w:t>
      </w:r>
      <w:r>
        <w:rPr>
          <w:spacing w:val="-4"/>
        </w:rPr>
        <w:t xml:space="preserve"> </w:t>
      </w:r>
      <w:r>
        <w:t>и</w:t>
      </w:r>
      <w:r>
        <w:rPr>
          <w:spacing w:val="-3"/>
        </w:rPr>
        <w:t xml:space="preserve"> </w:t>
      </w:r>
      <w:r>
        <w:rPr>
          <w:spacing w:val="-2"/>
        </w:rPr>
        <w:t>безопасность».</w:t>
      </w:r>
    </w:p>
    <w:p w:rsidR="00A50D89" w:rsidRDefault="00D375B2">
      <w:pPr>
        <w:pStyle w:val="a3"/>
        <w:spacing w:before="38" w:line="237" w:lineRule="auto"/>
        <w:ind w:right="699"/>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A50D89" w:rsidRDefault="00D375B2">
      <w:pPr>
        <w:pStyle w:val="a3"/>
        <w:spacing w:before="4"/>
        <w:ind w:right="887"/>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50D89" w:rsidRDefault="00D375B2">
      <w:pPr>
        <w:pStyle w:val="a3"/>
        <w:ind w:right="896"/>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50D89" w:rsidRDefault="00D375B2">
      <w:pPr>
        <w:pStyle w:val="a3"/>
        <w:ind w:right="885"/>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w:t>
      </w:r>
      <w:r>
        <w:rPr>
          <w:spacing w:val="-7"/>
        </w:rPr>
        <w:t xml:space="preserve"> </w:t>
      </w:r>
      <w:r>
        <w:t>коррекционных</w:t>
      </w:r>
      <w:r>
        <w:rPr>
          <w:spacing w:val="-9"/>
        </w:rPr>
        <w:t xml:space="preserve"> </w:t>
      </w:r>
      <w:r>
        <w:t>педагогов,</w:t>
      </w:r>
      <w:r>
        <w:rPr>
          <w:spacing w:val="-7"/>
        </w:rPr>
        <w:t xml:space="preserve"> </w:t>
      </w:r>
      <w:r>
        <w:t>работников</w:t>
      </w:r>
      <w:r>
        <w:rPr>
          <w:spacing w:val="-1"/>
        </w:rPr>
        <w:t xml:space="preserve"> </w:t>
      </w:r>
      <w:r>
        <w:t>социальных</w:t>
      </w:r>
      <w:r>
        <w:rPr>
          <w:spacing w:val="-9"/>
        </w:rPr>
        <w:t xml:space="preserve"> </w:t>
      </w:r>
      <w:r>
        <w:t>служб,</w:t>
      </w:r>
      <w:r>
        <w:rPr>
          <w:spacing w:val="-3"/>
        </w:rPr>
        <w:t xml:space="preserve"> </w:t>
      </w:r>
      <w:r>
        <w:t>правоохранительных органов, опеки и др.);</w:t>
      </w:r>
    </w:p>
    <w:p w:rsidR="00A50D89" w:rsidRDefault="00D375B2">
      <w:pPr>
        <w:pStyle w:val="a3"/>
        <w:spacing w:before="1"/>
        <w:ind w:right="895"/>
        <w:jc w:val="both"/>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A50D89" w:rsidRDefault="00D375B2">
      <w:pPr>
        <w:pStyle w:val="a3"/>
        <w:ind w:right="888"/>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w:t>
      </w:r>
      <w:r>
        <w:rPr>
          <w:spacing w:val="-1"/>
        </w:rPr>
        <w:t xml:space="preserve"> </w:t>
      </w:r>
      <w:r>
        <w:t>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A50D89" w:rsidRDefault="00D375B2">
      <w:pPr>
        <w:pStyle w:val="a3"/>
        <w:ind w:right="894"/>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50D89" w:rsidRDefault="00D375B2">
      <w:pPr>
        <w:pStyle w:val="a3"/>
        <w:spacing w:before="1"/>
        <w:ind w:right="884"/>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50D89" w:rsidRDefault="00D375B2">
      <w:pPr>
        <w:pStyle w:val="a3"/>
        <w:spacing w:before="1"/>
        <w:ind w:right="894"/>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A50D89" w:rsidRDefault="00D375B2">
      <w:pPr>
        <w:pStyle w:val="a3"/>
        <w:spacing w:line="242" w:lineRule="auto"/>
        <w:ind w:right="881"/>
        <w:jc w:val="both"/>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A50D89" w:rsidRDefault="00D375B2">
      <w:pPr>
        <w:pStyle w:val="3"/>
        <w:spacing w:before="275"/>
        <w:jc w:val="both"/>
      </w:pPr>
      <w:r>
        <w:t>Модуль</w:t>
      </w:r>
      <w:r>
        <w:rPr>
          <w:spacing w:val="-4"/>
        </w:rPr>
        <w:t xml:space="preserve"> </w:t>
      </w:r>
      <w:r>
        <w:t>«Социальное</w:t>
      </w:r>
      <w:r>
        <w:rPr>
          <w:spacing w:val="-1"/>
        </w:rPr>
        <w:t xml:space="preserve"> </w:t>
      </w:r>
      <w:r>
        <w:rPr>
          <w:spacing w:val="-2"/>
        </w:rPr>
        <w:t>партнёрство».</w:t>
      </w:r>
    </w:p>
    <w:p w:rsidR="00A50D89" w:rsidRDefault="00D375B2">
      <w:pPr>
        <w:pStyle w:val="a3"/>
        <w:spacing w:before="36"/>
      </w:pPr>
      <w:r>
        <w:t>Реализация</w:t>
      </w:r>
      <w:r>
        <w:rPr>
          <w:spacing w:val="-11"/>
        </w:rPr>
        <w:t xml:space="preserve"> </w:t>
      </w:r>
      <w:r>
        <w:t>воспитательного</w:t>
      </w:r>
      <w:r>
        <w:rPr>
          <w:spacing w:val="-6"/>
        </w:rPr>
        <w:t xml:space="preserve"> </w:t>
      </w:r>
      <w:r>
        <w:t>потенциала</w:t>
      </w:r>
      <w:r>
        <w:rPr>
          <w:spacing w:val="-7"/>
        </w:rPr>
        <w:t xml:space="preserve"> </w:t>
      </w:r>
      <w:r>
        <w:t>социального</w:t>
      </w:r>
      <w:r>
        <w:rPr>
          <w:spacing w:val="-6"/>
        </w:rPr>
        <w:t xml:space="preserve"> </w:t>
      </w:r>
      <w:r>
        <w:t>партнерства</w:t>
      </w:r>
      <w:r>
        <w:rPr>
          <w:spacing w:val="-11"/>
        </w:rPr>
        <w:t xml:space="preserve"> </w:t>
      </w:r>
      <w:r>
        <w:rPr>
          <w:spacing w:val="-2"/>
        </w:rPr>
        <w:t>предусматривает:</w:t>
      </w:r>
    </w:p>
    <w:p w:rsidR="00A50D89" w:rsidRDefault="00A50D89">
      <w:pPr>
        <w:pStyle w:val="a3"/>
        <w:sectPr w:rsidR="00A50D89">
          <w:pgSz w:w="11910" w:h="16840"/>
          <w:pgMar w:top="240" w:right="141" w:bottom="660" w:left="283" w:header="0" w:footer="450" w:gutter="0"/>
          <w:cols w:space="720"/>
        </w:sectPr>
      </w:pPr>
    </w:p>
    <w:p w:rsidR="00A50D89" w:rsidRDefault="00D375B2">
      <w:pPr>
        <w:pStyle w:val="a3"/>
        <w:spacing w:before="74"/>
        <w:ind w:right="892"/>
        <w:jc w:val="both"/>
      </w:pPr>
      <w: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A50D89" w:rsidRDefault="00D375B2">
      <w:pPr>
        <w:pStyle w:val="a3"/>
        <w:spacing w:before="1"/>
        <w:ind w:right="885"/>
        <w:jc w:val="both"/>
      </w:pPr>
      <w:r>
        <w:t>-участие представителей организаций-партнеров в проведении отдельных уроков, внеурочных занятий,</w:t>
      </w:r>
      <w:r>
        <w:rPr>
          <w:spacing w:val="-15"/>
        </w:rPr>
        <w:t xml:space="preserve"> </w:t>
      </w:r>
      <w:r>
        <w:t>внешкольных</w:t>
      </w:r>
      <w:r>
        <w:rPr>
          <w:spacing w:val="-15"/>
        </w:rPr>
        <w:t xml:space="preserve"> </w:t>
      </w:r>
      <w:r>
        <w:t>мероприятий</w:t>
      </w:r>
      <w:r>
        <w:rPr>
          <w:spacing w:val="-15"/>
        </w:rPr>
        <w:t xml:space="preserve"> </w:t>
      </w:r>
      <w:r>
        <w:t>соответствующей</w:t>
      </w:r>
      <w:r>
        <w:rPr>
          <w:spacing w:val="-15"/>
        </w:rPr>
        <w:t xml:space="preserve"> </w:t>
      </w:r>
      <w:r>
        <w:t>тематической</w:t>
      </w:r>
      <w:r>
        <w:rPr>
          <w:spacing w:val="-15"/>
        </w:rPr>
        <w:t xml:space="preserve"> </w:t>
      </w:r>
      <w:r>
        <w:t>направленности;-проведение на базе организаций-партнеров отдельных уроков, занятий, внешкольных мероприятий, акций воспитательной направленности;</w:t>
      </w:r>
    </w:p>
    <w:p w:rsidR="00A50D89" w:rsidRDefault="00D375B2">
      <w:pPr>
        <w:pStyle w:val="a3"/>
        <w:ind w:right="891"/>
        <w:jc w:val="both"/>
      </w:pPr>
      <w: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A50D89" w:rsidRDefault="00D375B2">
      <w:pPr>
        <w:pStyle w:val="a3"/>
        <w:spacing w:line="242" w:lineRule="auto"/>
        <w:ind w:right="88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50D89" w:rsidRDefault="00D375B2">
      <w:pPr>
        <w:pStyle w:val="3"/>
        <w:spacing w:before="275"/>
        <w:ind w:left="600"/>
      </w:pPr>
      <w:r>
        <w:t>Модуль</w:t>
      </w:r>
      <w:r>
        <w:rPr>
          <w:spacing w:val="-1"/>
        </w:rPr>
        <w:t xml:space="preserve"> </w:t>
      </w:r>
      <w:r>
        <w:rPr>
          <w:spacing w:val="-2"/>
        </w:rPr>
        <w:t>«Профориентация».</w:t>
      </w:r>
    </w:p>
    <w:p w:rsidR="00A50D89" w:rsidRDefault="00D375B2">
      <w:pPr>
        <w:pStyle w:val="a3"/>
        <w:tabs>
          <w:tab w:val="left" w:pos="2005"/>
          <w:tab w:val="left" w:pos="4020"/>
          <w:tab w:val="left" w:pos="5492"/>
          <w:tab w:val="left" w:pos="8015"/>
          <w:tab w:val="left" w:pos="9046"/>
        </w:tabs>
        <w:spacing w:before="39" w:line="237" w:lineRule="auto"/>
        <w:ind w:right="715"/>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r>
      <w:r>
        <w:rPr>
          <w:spacing w:val="-2"/>
        </w:rPr>
        <w:t>работы</w:t>
      </w:r>
      <w:r>
        <w:tab/>
      </w:r>
      <w:r>
        <w:rPr>
          <w:spacing w:val="-2"/>
        </w:rPr>
        <w:t xml:space="preserve">образовательной </w:t>
      </w:r>
      <w:r>
        <w:t>организации предусматривает:</w:t>
      </w:r>
    </w:p>
    <w:p w:rsidR="00A50D89" w:rsidRDefault="00D375B2">
      <w:pPr>
        <w:pStyle w:val="a3"/>
        <w:spacing w:before="6" w:line="237" w:lineRule="auto"/>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50D89" w:rsidRDefault="00D375B2">
      <w:pPr>
        <w:pStyle w:val="a3"/>
        <w:spacing w:before="3"/>
        <w:ind w:right="88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50D89" w:rsidRDefault="00D375B2">
      <w:pPr>
        <w:pStyle w:val="a3"/>
        <w:spacing w:line="242" w:lineRule="auto"/>
        <w:ind w:right="893"/>
        <w:jc w:val="both"/>
      </w:pPr>
      <w:r>
        <w:t>-экскурсии на предприятия, в организации, дающие начальные представления о существующих профессиях и условиях работы;</w:t>
      </w:r>
    </w:p>
    <w:p w:rsidR="00A50D89" w:rsidRDefault="00D375B2">
      <w:pPr>
        <w:pStyle w:val="a3"/>
        <w:ind w:right="895"/>
        <w:jc w:val="both"/>
      </w:pPr>
      <w:r>
        <w:t>-посещение профориентационных выставок, ярмарок профессий, тематических профориентационных</w:t>
      </w:r>
      <w:r>
        <w:rPr>
          <w:spacing w:val="-15"/>
        </w:rPr>
        <w:t xml:space="preserve"> </w:t>
      </w:r>
      <w:r>
        <w:t>парков,</w:t>
      </w:r>
      <w:r>
        <w:rPr>
          <w:spacing w:val="-14"/>
        </w:rPr>
        <w:t xml:space="preserve"> </w:t>
      </w:r>
      <w:r>
        <w:t>лагерей,</w:t>
      </w:r>
      <w:r>
        <w:rPr>
          <w:spacing w:val="-14"/>
        </w:rPr>
        <w:t xml:space="preserve"> </w:t>
      </w:r>
      <w:r>
        <w:t>дней</w:t>
      </w:r>
      <w:r>
        <w:rPr>
          <w:spacing w:val="-15"/>
        </w:rPr>
        <w:t xml:space="preserve"> </w:t>
      </w:r>
      <w:r>
        <w:t>открытых</w:t>
      </w:r>
      <w:r>
        <w:rPr>
          <w:spacing w:val="-15"/>
        </w:rPr>
        <w:t xml:space="preserve"> </w:t>
      </w:r>
      <w:r>
        <w:t>дверей</w:t>
      </w:r>
      <w:r>
        <w:rPr>
          <w:spacing w:val="-11"/>
        </w:rPr>
        <w:t xml:space="preserve"> </w:t>
      </w:r>
      <w:r>
        <w:t>в</w:t>
      </w:r>
      <w:r>
        <w:rPr>
          <w:spacing w:val="-14"/>
        </w:rPr>
        <w:t xml:space="preserve"> </w:t>
      </w:r>
      <w:r>
        <w:t>организациях</w:t>
      </w:r>
      <w:r>
        <w:rPr>
          <w:spacing w:val="-15"/>
        </w:rPr>
        <w:t xml:space="preserve"> </w:t>
      </w:r>
      <w:r>
        <w:t>профессионального, высшего образования;</w:t>
      </w:r>
    </w:p>
    <w:p w:rsidR="00A50D89" w:rsidRDefault="00D375B2">
      <w:pPr>
        <w:pStyle w:val="a3"/>
        <w:ind w:right="887"/>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50D89" w:rsidRDefault="00D375B2">
      <w:pPr>
        <w:pStyle w:val="a3"/>
        <w:ind w:right="884"/>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50D89" w:rsidRDefault="00D375B2">
      <w:pPr>
        <w:pStyle w:val="a3"/>
        <w:spacing w:line="274" w:lineRule="exact"/>
        <w:jc w:val="both"/>
      </w:pPr>
      <w:r>
        <w:t>-участие</w:t>
      </w:r>
      <w:r>
        <w:rPr>
          <w:spacing w:val="-6"/>
        </w:rPr>
        <w:t xml:space="preserve"> </w:t>
      </w:r>
      <w:r>
        <w:t>в</w:t>
      </w:r>
      <w:r>
        <w:rPr>
          <w:spacing w:val="-1"/>
        </w:rPr>
        <w:t xml:space="preserve"> </w:t>
      </w:r>
      <w:r>
        <w:t>работе</w:t>
      </w:r>
      <w:r>
        <w:rPr>
          <w:spacing w:val="-7"/>
        </w:rPr>
        <w:t xml:space="preserve"> </w:t>
      </w:r>
      <w:r>
        <w:t>всероссийских</w:t>
      </w:r>
      <w:r>
        <w:rPr>
          <w:spacing w:val="-7"/>
        </w:rPr>
        <w:t xml:space="preserve"> </w:t>
      </w:r>
      <w:r>
        <w:t>профориентационных</w:t>
      </w:r>
      <w:r>
        <w:rPr>
          <w:spacing w:val="-6"/>
        </w:rPr>
        <w:t xml:space="preserve"> </w:t>
      </w:r>
      <w:r>
        <w:rPr>
          <w:spacing w:val="-2"/>
        </w:rPr>
        <w:t>проектов;</w:t>
      </w:r>
    </w:p>
    <w:p w:rsidR="00A50D89" w:rsidRDefault="00D375B2">
      <w:pPr>
        <w:pStyle w:val="a3"/>
        <w:ind w:right="883"/>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50D89" w:rsidRDefault="00D375B2">
      <w:pPr>
        <w:pStyle w:val="a3"/>
        <w:spacing w:line="242" w:lineRule="auto"/>
        <w:ind w:right="887"/>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50D89" w:rsidRDefault="00A50D89">
      <w:pPr>
        <w:pStyle w:val="a3"/>
        <w:spacing w:before="3"/>
        <w:ind w:left="0"/>
      </w:pPr>
    </w:p>
    <w:p w:rsidR="00A50D89" w:rsidRDefault="00D375B2">
      <w:pPr>
        <w:pStyle w:val="3"/>
      </w:pPr>
      <w:r>
        <w:t>Модуль</w:t>
      </w:r>
      <w:r>
        <w:rPr>
          <w:spacing w:val="-3"/>
        </w:rPr>
        <w:t xml:space="preserve"> </w:t>
      </w:r>
      <w:r>
        <w:t>«Школьный</w:t>
      </w:r>
      <w:r>
        <w:rPr>
          <w:spacing w:val="1"/>
        </w:rPr>
        <w:t xml:space="preserve"> </w:t>
      </w:r>
      <w:r>
        <w:rPr>
          <w:spacing w:val="-2"/>
        </w:rPr>
        <w:t>музей».</w:t>
      </w:r>
    </w:p>
    <w:p w:rsidR="00A50D89" w:rsidRDefault="00D375B2">
      <w:pPr>
        <w:pStyle w:val="a3"/>
        <w:spacing w:before="271" w:line="275" w:lineRule="exact"/>
        <w:jc w:val="both"/>
      </w:pPr>
      <w:r>
        <w:t>Реализация</w:t>
      </w:r>
      <w:r>
        <w:rPr>
          <w:spacing w:val="-11"/>
        </w:rPr>
        <w:t xml:space="preserve"> </w:t>
      </w:r>
      <w:r>
        <w:t>воспитательного</w:t>
      </w:r>
      <w:r>
        <w:rPr>
          <w:spacing w:val="-6"/>
        </w:rPr>
        <w:t xml:space="preserve"> </w:t>
      </w:r>
      <w:r>
        <w:t>потенциала</w:t>
      </w:r>
      <w:r>
        <w:rPr>
          <w:spacing w:val="-11"/>
        </w:rPr>
        <w:t xml:space="preserve"> </w:t>
      </w:r>
      <w:r>
        <w:t>школьного</w:t>
      </w:r>
      <w:r>
        <w:rPr>
          <w:spacing w:val="-6"/>
        </w:rPr>
        <w:t xml:space="preserve"> </w:t>
      </w:r>
      <w:r>
        <w:t>музея</w:t>
      </w:r>
      <w:r>
        <w:rPr>
          <w:spacing w:val="-6"/>
        </w:rPr>
        <w:t xml:space="preserve"> </w:t>
      </w:r>
      <w:r>
        <w:rPr>
          <w:spacing w:val="-2"/>
        </w:rPr>
        <w:t>предусматривает:</w:t>
      </w:r>
    </w:p>
    <w:p w:rsidR="00A50D89" w:rsidRDefault="00D375B2">
      <w:pPr>
        <w:pStyle w:val="a3"/>
        <w:ind w:right="888"/>
        <w:jc w:val="both"/>
      </w:pPr>
      <w: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A50D89" w:rsidRDefault="00D375B2">
      <w:pPr>
        <w:pStyle w:val="a3"/>
        <w:spacing w:before="2"/>
        <w:ind w:right="890"/>
        <w:jc w:val="both"/>
      </w:pPr>
      <w: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A50D89" w:rsidRDefault="00D375B2">
      <w:pPr>
        <w:pStyle w:val="a3"/>
        <w:spacing w:before="2" w:line="237" w:lineRule="auto"/>
        <w:ind w:right="901"/>
        <w:jc w:val="both"/>
      </w:pPr>
      <w: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A50D89" w:rsidRDefault="00A50D89">
      <w:pPr>
        <w:pStyle w:val="a3"/>
        <w:spacing w:line="237" w:lineRule="auto"/>
        <w:jc w:val="both"/>
        <w:sectPr w:rsidR="00A50D89">
          <w:pgSz w:w="11910" w:h="16840"/>
          <w:pgMar w:top="240" w:right="141" w:bottom="660" w:left="283" w:header="0" w:footer="450" w:gutter="0"/>
          <w:cols w:space="720"/>
        </w:sectPr>
      </w:pPr>
    </w:p>
    <w:p w:rsidR="00A50D89" w:rsidRDefault="00D375B2">
      <w:pPr>
        <w:pStyle w:val="a3"/>
        <w:spacing w:before="74" w:line="242" w:lineRule="auto"/>
        <w:ind w:right="889"/>
        <w:jc w:val="both"/>
      </w:pPr>
      <w:r>
        <w:lastRenderedPageBreak/>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A50D89" w:rsidRDefault="00A50D89">
      <w:pPr>
        <w:pStyle w:val="a3"/>
        <w:spacing w:before="6"/>
        <w:ind w:left="0"/>
      </w:pPr>
    </w:p>
    <w:p w:rsidR="00A50D89" w:rsidRDefault="00D375B2">
      <w:pPr>
        <w:pStyle w:val="3"/>
        <w:spacing w:before="1"/>
      </w:pPr>
      <w:r>
        <w:t>Модуль</w:t>
      </w:r>
      <w:r>
        <w:rPr>
          <w:spacing w:val="-5"/>
        </w:rPr>
        <w:t xml:space="preserve"> </w:t>
      </w:r>
      <w:r>
        <w:t>«Детские</w:t>
      </w:r>
      <w:r>
        <w:rPr>
          <w:spacing w:val="-3"/>
        </w:rPr>
        <w:t xml:space="preserve"> </w:t>
      </w:r>
      <w:r>
        <w:t>общественные</w:t>
      </w:r>
      <w:r>
        <w:rPr>
          <w:spacing w:val="-3"/>
        </w:rPr>
        <w:t xml:space="preserve"> </w:t>
      </w:r>
      <w:r>
        <w:rPr>
          <w:spacing w:val="-2"/>
        </w:rPr>
        <w:t>объединения».</w:t>
      </w:r>
    </w:p>
    <w:p w:rsidR="00A50D89" w:rsidRDefault="00D375B2">
      <w:pPr>
        <w:pStyle w:val="a3"/>
        <w:spacing w:before="271"/>
      </w:pPr>
      <w:r>
        <w:t>Воспитание</w:t>
      </w:r>
      <w:r>
        <w:rPr>
          <w:spacing w:val="-7"/>
        </w:rPr>
        <w:t xml:space="preserve"> </w:t>
      </w:r>
      <w:r>
        <w:t>в</w:t>
      </w:r>
      <w:r>
        <w:rPr>
          <w:spacing w:val="-4"/>
        </w:rPr>
        <w:t xml:space="preserve"> </w:t>
      </w:r>
      <w:r>
        <w:t>детских</w:t>
      </w:r>
      <w:r>
        <w:rPr>
          <w:spacing w:val="-5"/>
        </w:rPr>
        <w:t xml:space="preserve"> </w:t>
      </w:r>
      <w:r>
        <w:t>общественных</w:t>
      </w:r>
      <w:r>
        <w:rPr>
          <w:spacing w:val="-10"/>
        </w:rPr>
        <w:t xml:space="preserve"> </w:t>
      </w:r>
      <w:r>
        <w:t>объединениях</w:t>
      </w:r>
      <w:r>
        <w:rPr>
          <w:spacing w:val="-6"/>
        </w:rPr>
        <w:t xml:space="preserve"> </w:t>
      </w:r>
      <w:r>
        <w:t>осуществляется</w:t>
      </w:r>
      <w:r>
        <w:rPr>
          <w:spacing w:val="-1"/>
        </w:rPr>
        <w:t xml:space="preserve"> </w:t>
      </w:r>
      <w:r>
        <w:rPr>
          <w:spacing w:val="-2"/>
        </w:rPr>
        <w:t>через:</w:t>
      </w:r>
    </w:p>
    <w:p w:rsidR="00A50D89" w:rsidRDefault="00A50D89">
      <w:pPr>
        <w:pStyle w:val="a3"/>
        <w:ind w:left="0"/>
      </w:pPr>
    </w:p>
    <w:p w:rsidR="00A50D89" w:rsidRDefault="00D375B2">
      <w:pPr>
        <w:pStyle w:val="a3"/>
        <w:spacing w:before="1"/>
        <w:ind w:right="883"/>
        <w:jc w:val="both"/>
      </w:pPr>
      <w:r>
        <w:t>-организацию общественно полезных дел, дающих детям возможность получить важный для их личностного</w:t>
      </w:r>
      <w:r>
        <w:rPr>
          <w:spacing w:val="-1"/>
        </w:rPr>
        <w:t xml:space="preserve"> </w:t>
      </w:r>
      <w:r>
        <w:t>развития</w:t>
      </w:r>
      <w:r>
        <w:rPr>
          <w:spacing w:val="-6"/>
        </w:rPr>
        <w:t xml:space="preserve"> </w:t>
      </w:r>
      <w:r>
        <w:t>опыт</w:t>
      </w:r>
      <w:r>
        <w:rPr>
          <w:spacing w:val="-5"/>
        </w:rPr>
        <w:t xml:space="preserve"> </w:t>
      </w:r>
      <w:r>
        <w:t>деятельности,</w:t>
      </w:r>
      <w:r>
        <w:rPr>
          <w:spacing w:val="-4"/>
        </w:rPr>
        <w:t xml:space="preserve"> </w:t>
      </w:r>
      <w:r>
        <w:t>направленной</w:t>
      </w:r>
      <w:r>
        <w:rPr>
          <w:spacing w:val="-5"/>
        </w:rPr>
        <w:t xml:space="preserve"> </w:t>
      </w:r>
      <w:r>
        <w:t>на</w:t>
      </w:r>
      <w:r>
        <w:rPr>
          <w:spacing w:val="-2"/>
        </w:rPr>
        <w:t xml:space="preserve"> </w:t>
      </w:r>
      <w:r>
        <w:t>помощь</w:t>
      </w:r>
      <w:r>
        <w:rPr>
          <w:spacing w:val="40"/>
        </w:rPr>
        <w:t xml:space="preserve"> </w:t>
      </w:r>
      <w:r>
        <w:t>другим людям, своей</w:t>
      </w:r>
      <w:r>
        <w:rPr>
          <w:spacing w:val="-5"/>
        </w:rPr>
        <w:t xml:space="preserve"> </w:t>
      </w:r>
      <w:r>
        <w:t>школе, обществу в целом; развить в себе такие качества как забота, уважение, умение сопереживать, умение</w:t>
      </w:r>
      <w:r>
        <w:rPr>
          <w:spacing w:val="-9"/>
        </w:rPr>
        <w:t xml:space="preserve"> </w:t>
      </w:r>
      <w:r>
        <w:t>общаться,</w:t>
      </w:r>
      <w:r>
        <w:rPr>
          <w:spacing w:val="-7"/>
        </w:rPr>
        <w:t xml:space="preserve"> </w:t>
      </w:r>
      <w:r>
        <w:t>слушать</w:t>
      </w:r>
      <w:r>
        <w:rPr>
          <w:spacing w:val="-7"/>
        </w:rPr>
        <w:t xml:space="preserve"> </w:t>
      </w:r>
      <w:r>
        <w:t>и</w:t>
      </w:r>
      <w:r>
        <w:rPr>
          <w:spacing w:val="-8"/>
        </w:rPr>
        <w:t xml:space="preserve"> </w:t>
      </w:r>
      <w:r>
        <w:t>слышать</w:t>
      </w:r>
      <w:r>
        <w:rPr>
          <w:spacing w:val="-11"/>
        </w:rPr>
        <w:t xml:space="preserve"> </w:t>
      </w:r>
      <w:r>
        <w:t>других.</w:t>
      </w:r>
      <w:r>
        <w:rPr>
          <w:spacing w:val="-7"/>
        </w:rPr>
        <w:t xml:space="preserve"> </w:t>
      </w:r>
      <w:r>
        <w:t>(Это</w:t>
      </w:r>
      <w:r>
        <w:rPr>
          <w:spacing w:val="-9"/>
        </w:rPr>
        <w:t xml:space="preserve"> </w:t>
      </w:r>
      <w:r>
        <w:t>посильная</w:t>
      </w:r>
      <w:r>
        <w:rPr>
          <w:spacing w:val="-9"/>
        </w:rPr>
        <w:t xml:space="preserve"> </w:t>
      </w:r>
      <w:r>
        <w:t>помощь,</w:t>
      </w:r>
      <w:r>
        <w:rPr>
          <w:spacing w:val="-11"/>
        </w:rPr>
        <w:t xml:space="preserve"> </w:t>
      </w:r>
      <w:r>
        <w:t>оказываемая</w:t>
      </w:r>
      <w:r>
        <w:rPr>
          <w:spacing w:val="-13"/>
        </w:rPr>
        <w:t xml:space="preserve"> </w:t>
      </w:r>
      <w:r>
        <w:t>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w:t>
      </w:r>
    </w:p>
    <w:p w:rsidR="00A50D89" w:rsidRDefault="00A50D89">
      <w:pPr>
        <w:pStyle w:val="a3"/>
        <w:spacing w:before="5"/>
        <w:ind w:left="0"/>
      </w:pPr>
    </w:p>
    <w:p w:rsidR="00A50D89" w:rsidRDefault="00D375B2">
      <w:pPr>
        <w:pStyle w:val="a3"/>
        <w:spacing w:line="242" w:lineRule="auto"/>
        <w:ind w:right="892"/>
        <w:jc w:val="both"/>
      </w:pPr>
      <w: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w:t>
      </w:r>
      <w:r>
        <w:rPr>
          <w:spacing w:val="-2"/>
        </w:rPr>
        <w:t xml:space="preserve"> </w:t>
      </w:r>
      <w:r>
        <w:t>в целом; развить в себе такие качества как внимание, забота, уважение, умение сопереживать, умение общаться, слушать и слышать других;</w:t>
      </w:r>
    </w:p>
    <w:p w:rsidR="00A50D89" w:rsidRDefault="00D375B2">
      <w:pPr>
        <w:pStyle w:val="a3"/>
        <w:spacing w:before="268" w:line="242" w:lineRule="auto"/>
        <w:ind w:right="885"/>
        <w:jc w:val="both"/>
      </w:pPr>
      <w:r>
        <w:t>-поддержку</w:t>
      </w:r>
      <w:r>
        <w:rPr>
          <w:spacing w:val="-13"/>
        </w:rPr>
        <w:t xml:space="preserve"> </w:t>
      </w:r>
      <w:r>
        <w:t>и</w:t>
      </w:r>
      <w:r>
        <w:rPr>
          <w:spacing w:val="-3"/>
        </w:rPr>
        <w:t xml:space="preserve"> </w:t>
      </w:r>
      <w:r>
        <w:t>развитие</w:t>
      </w:r>
      <w:r>
        <w:rPr>
          <w:spacing w:val="-5"/>
        </w:rPr>
        <w:t xml:space="preserve"> </w:t>
      </w:r>
      <w:r>
        <w:t>в</w:t>
      </w:r>
      <w:r>
        <w:rPr>
          <w:spacing w:val="-7"/>
        </w:rPr>
        <w:t xml:space="preserve"> </w:t>
      </w:r>
      <w:r>
        <w:t>детском</w:t>
      </w:r>
      <w:r>
        <w:rPr>
          <w:spacing w:val="-12"/>
        </w:rPr>
        <w:t xml:space="preserve"> </w:t>
      </w:r>
      <w:r>
        <w:t>объединении</w:t>
      </w:r>
      <w:r>
        <w:rPr>
          <w:spacing w:val="-8"/>
        </w:rPr>
        <w:t xml:space="preserve"> </w:t>
      </w:r>
      <w:r>
        <w:t>его</w:t>
      </w:r>
      <w:r>
        <w:rPr>
          <w:spacing w:val="-4"/>
        </w:rPr>
        <w:t xml:space="preserve"> </w:t>
      </w:r>
      <w:r>
        <w:t>традиций</w:t>
      </w:r>
      <w:r>
        <w:rPr>
          <w:spacing w:val="-8"/>
        </w:rPr>
        <w:t xml:space="preserve"> </w:t>
      </w:r>
      <w:r>
        <w:t>и</w:t>
      </w:r>
      <w:r>
        <w:rPr>
          <w:spacing w:val="-3"/>
        </w:rPr>
        <w:t xml:space="preserve"> </w:t>
      </w:r>
      <w:r>
        <w:t>ритуалов,</w:t>
      </w:r>
      <w:r>
        <w:rPr>
          <w:spacing w:val="-6"/>
        </w:rPr>
        <w:t xml:space="preserve"> </w:t>
      </w:r>
      <w:r>
        <w:t>формирующих</w:t>
      </w:r>
      <w:r>
        <w:rPr>
          <w:spacing w:val="-4"/>
        </w:rPr>
        <w:t xml:space="preserve"> </w:t>
      </w:r>
      <w:r>
        <w:t>у</w:t>
      </w:r>
      <w:r>
        <w:rPr>
          <w:spacing w:val="-13"/>
        </w:rPr>
        <w:t xml:space="preserve"> </w:t>
      </w:r>
      <w:r>
        <w:t>ребенка чувство общности с другими его членами, чувство причастности к тому, что происходит в объединении</w:t>
      </w:r>
      <w:r>
        <w:rPr>
          <w:spacing w:val="-15"/>
        </w:rPr>
        <w:t xml:space="preserve"> </w:t>
      </w:r>
      <w:r>
        <w:t>(реализуется</w:t>
      </w:r>
      <w:r>
        <w:rPr>
          <w:spacing w:val="-15"/>
        </w:rPr>
        <w:t xml:space="preserve"> </w:t>
      </w:r>
      <w:r>
        <w:t>посредством</w:t>
      </w:r>
      <w:r>
        <w:rPr>
          <w:spacing w:val="-15"/>
        </w:rPr>
        <w:t xml:space="preserve"> </w:t>
      </w:r>
      <w:r>
        <w:t>введения</w:t>
      </w:r>
      <w:r>
        <w:rPr>
          <w:spacing w:val="-15"/>
        </w:rPr>
        <w:t xml:space="preserve"> </w:t>
      </w:r>
      <w:r>
        <w:t>особой</w:t>
      </w:r>
      <w:r>
        <w:rPr>
          <w:spacing w:val="-15"/>
        </w:rPr>
        <w:t xml:space="preserve"> </w:t>
      </w:r>
      <w:r>
        <w:t>символики</w:t>
      </w:r>
      <w:r>
        <w:rPr>
          <w:spacing w:val="-15"/>
        </w:rPr>
        <w:t xml:space="preserve"> </w:t>
      </w:r>
      <w:r>
        <w:t>детского</w:t>
      </w:r>
      <w:r>
        <w:rPr>
          <w:spacing w:val="-15"/>
        </w:rPr>
        <w:t xml:space="preserve"> </w:t>
      </w:r>
      <w:r>
        <w:t>объединения</w:t>
      </w:r>
      <w:r>
        <w:rPr>
          <w:spacing w:val="-8"/>
        </w:rPr>
        <w:t xml:space="preserve"> </w:t>
      </w:r>
      <w:r>
        <w:t>-</w:t>
      </w:r>
      <w:r>
        <w:rPr>
          <w:spacing w:val="-11"/>
        </w:rPr>
        <w:t xml:space="preserve"> </w:t>
      </w:r>
      <w:r>
        <w:t>имеет эмблему, флаг, гимн, отражающих содержательность ОУ).</w:t>
      </w:r>
    </w:p>
    <w:p w:rsidR="00A50D89" w:rsidRDefault="00D375B2">
      <w:pPr>
        <w:pStyle w:val="a3"/>
        <w:spacing w:before="273"/>
        <w:ind w:right="881"/>
        <w:jc w:val="both"/>
      </w:pPr>
      <w: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общественно-государственной детско- юношеской организации - Российское движение детей и молодёжи «Движение первых». Образовано</w:t>
      </w:r>
      <w:r>
        <w:rPr>
          <w:spacing w:val="-15"/>
        </w:rPr>
        <w:t xml:space="preserve"> </w:t>
      </w:r>
      <w:r>
        <w:t>Учредительным</w:t>
      </w:r>
      <w:r>
        <w:rPr>
          <w:spacing w:val="-15"/>
        </w:rPr>
        <w:t xml:space="preserve"> </w:t>
      </w:r>
      <w:r>
        <w:t>собранием</w:t>
      </w:r>
      <w:r>
        <w:rPr>
          <w:spacing w:val="-15"/>
        </w:rPr>
        <w:t xml:space="preserve"> </w:t>
      </w:r>
      <w:r>
        <w:t>20</w:t>
      </w:r>
      <w:r>
        <w:rPr>
          <w:spacing w:val="-15"/>
        </w:rPr>
        <w:t xml:space="preserve"> </w:t>
      </w:r>
      <w:r>
        <w:t>июля</w:t>
      </w:r>
      <w:r>
        <w:rPr>
          <w:spacing w:val="-15"/>
        </w:rPr>
        <w:t xml:space="preserve"> </w:t>
      </w:r>
      <w:r>
        <w:t>2022</w:t>
      </w:r>
      <w:r>
        <w:rPr>
          <w:spacing w:val="-15"/>
        </w:rPr>
        <w:t xml:space="preserve"> </w:t>
      </w:r>
      <w:r>
        <w:t>года.</w:t>
      </w:r>
      <w:r>
        <w:rPr>
          <w:spacing w:val="-15"/>
        </w:rPr>
        <w:t xml:space="preserve"> </w:t>
      </w:r>
      <w:r>
        <w:t>Создано</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Федеральным законом</w:t>
      </w:r>
      <w:r>
        <w:rPr>
          <w:spacing w:val="-3"/>
        </w:rPr>
        <w:t xml:space="preserve"> </w:t>
      </w:r>
      <w:r>
        <w:t>«О</w:t>
      </w:r>
      <w:r>
        <w:rPr>
          <w:spacing w:val="-1"/>
        </w:rPr>
        <w:t xml:space="preserve"> </w:t>
      </w:r>
      <w:r>
        <w:t>российском движении детей и</w:t>
      </w:r>
      <w:r>
        <w:rPr>
          <w:spacing w:val="-4"/>
        </w:rPr>
        <w:t xml:space="preserve"> </w:t>
      </w:r>
      <w:r>
        <w:t>молодежи»</w:t>
      </w:r>
      <w:r>
        <w:rPr>
          <w:spacing w:val="-5"/>
        </w:rPr>
        <w:t xml:space="preserve"> </w:t>
      </w:r>
      <w:r>
        <w:t>от</w:t>
      </w:r>
      <w:r>
        <w:rPr>
          <w:spacing w:val="-4"/>
        </w:rPr>
        <w:t xml:space="preserve"> </w:t>
      </w:r>
      <w:r>
        <w:t>14.07.2022 N</w:t>
      </w:r>
      <w:r>
        <w:rPr>
          <w:spacing w:val="-1"/>
        </w:rPr>
        <w:t xml:space="preserve"> </w:t>
      </w:r>
      <w:r>
        <w:t>261-ФЗ. Ориентирована</w:t>
      </w:r>
      <w:r>
        <w:rPr>
          <w:spacing w:val="-1"/>
        </w:rPr>
        <w:t xml:space="preserve"> </w:t>
      </w:r>
      <w:r>
        <w:t>на формирование социальной активности, культуры, качеств личности у детей подросткового возраста на основе их группового взаимодействия.</w:t>
      </w:r>
    </w:p>
    <w:p w:rsidR="00A50D89" w:rsidRDefault="00A50D89">
      <w:pPr>
        <w:pStyle w:val="a3"/>
        <w:spacing w:before="5"/>
        <w:ind w:left="0"/>
      </w:pPr>
    </w:p>
    <w:p w:rsidR="00A50D89" w:rsidRDefault="00D375B2">
      <w:pPr>
        <w:pStyle w:val="a3"/>
        <w:ind w:right="888"/>
        <w:jc w:val="both"/>
      </w:pPr>
      <w:r>
        <w:t>Деятельность</w:t>
      </w:r>
      <w:r>
        <w:rPr>
          <w:spacing w:val="-2"/>
        </w:rPr>
        <w:t xml:space="preserve"> </w:t>
      </w:r>
      <w:r>
        <w:t>школьного</w:t>
      </w:r>
      <w:r>
        <w:rPr>
          <w:spacing w:val="-3"/>
        </w:rPr>
        <w:t xml:space="preserve"> </w:t>
      </w:r>
      <w:r>
        <w:t>отделения</w:t>
      </w:r>
      <w:r>
        <w:rPr>
          <w:spacing w:val="-3"/>
        </w:rPr>
        <w:t xml:space="preserve"> </w:t>
      </w:r>
      <w:r>
        <w:t>РДДМ</w:t>
      </w:r>
      <w:r>
        <w:rPr>
          <w:spacing w:val="-1"/>
        </w:rPr>
        <w:t xml:space="preserve"> </w:t>
      </w:r>
      <w:r>
        <w:t>направлена на</w:t>
      </w:r>
      <w:r>
        <w:rPr>
          <w:spacing w:val="-3"/>
        </w:rPr>
        <w:t xml:space="preserve"> </w:t>
      </w:r>
      <w:r>
        <w:t>воспитание подрастающего поколения, развитие детей на основе их интересов и потребностей, а также организацию досуга и занятости обучающихся.</w:t>
      </w:r>
      <w:r>
        <w:rPr>
          <w:spacing w:val="-9"/>
        </w:rPr>
        <w:t xml:space="preserve"> </w:t>
      </w:r>
      <w:r>
        <w:t>Участником</w:t>
      </w:r>
      <w:r>
        <w:rPr>
          <w:spacing w:val="-10"/>
        </w:rPr>
        <w:t xml:space="preserve"> </w:t>
      </w:r>
      <w:r>
        <w:t>школьного</w:t>
      </w:r>
      <w:r>
        <w:rPr>
          <w:spacing w:val="-13"/>
        </w:rPr>
        <w:t xml:space="preserve"> </w:t>
      </w:r>
      <w:r>
        <w:t>отделения</w:t>
      </w:r>
      <w:r>
        <w:rPr>
          <w:spacing w:val="-7"/>
        </w:rPr>
        <w:t xml:space="preserve"> </w:t>
      </w:r>
      <w:r>
        <w:t>РДДМ</w:t>
      </w:r>
      <w:r>
        <w:rPr>
          <w:spacing w:val="-15"/>
        </w:rPr>
        <w:t xml:space="preserve"> </w:t>
      </w:r>
      <w:r>
        <w:t>может</w:t>
      </w:r>
      <w:r>
        <w:rPr>
          <w:spacing w:val="-11"/>
        </w:rPr>
        <w:t xml:space="preserve"> </w:t>
      </w:r>
      <w:r>
        <w:t>стать</w:t>
      </w:r>
      <w:r>
        <w:rPr>
          <w:spacing w:val="-12"/>
        </w:rPr>
        <w:t xml:space="preserve"> </w:t>
      </w:r>
      <w:r>
        <w:t>любой</w:t>
      </w:r>
      <w:r>
        <w:rPr>
          <w:spacing w:val="-15"/>
        </w:rPr>
        <w:t xml:space="preserve"> </w:t>
      </w:r>
      <w:r>
        <w:t>обучающийся</w:t>
      </w:r>
      <w:r>
        <w:rPr>
          <w:spacing w:val="-7"/>
        </w:rPr>
        <w:t xml:space="preserve"> </w:t>
      </w:r>
      <w:r>
        <w:rPr>
          <w:spacing w:val="-2"/>
        </w:rPr>
        <w:t>старше</w:t>
      </w:r>
    </w:p>
    <w:p w:rsidR="00A50D89" w:rsidRDefault="00D375B2">
      <w:pPr>
        <w:pStyle w:val="a3"/>
        <w:ind w:right="885"/>
        <w:jc w:val="both"/>
      </w:pPr>
      <w:r>
        <w:t>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A50D89" w:rsidRDefault="00A50D89">
      <w:pPr>
        <w:pStyle w:val="a3"/>
        <w:spacing w:before="11"/>
        <w:ind w:left="0"/>
      </w:pPr>
    </w:p>
    <w:p w:rsidR="00A50D89" w:rsidRDefault="00D375B2">
      <w:pPr>
        <w:pStyle w:val="3"/>
        <w:ind w:left="600"/>
      </w:pPr>
      <w:r>
        <w:t>Модуль</w:t>
      </w:r>
      <w:r>
        <w:rPr>
          <w:spacing w:val="-1"/>
        </w:rPr>
        <w:t xml:space="preserve"> </w:t>
      </w:r>
      <w:r>
        <w:t>«Школьные</w:t>
      </w:r>
      <w:r>
        <w:rPr>
          <w:spacing w:val="-3"/>
        </w:rPr>
        <w:t xml:space="preserve"> </w:t>
      </w:r>
      <w:r>
        <w:rPr>
          <w:spacing w:val="-2"/>
        </w:rPr>
        <w:t>медиа».</w:t>
      </w:r>
    </w:p>
    <w:p w:rsidR="00A50D89" w:rsidRDefault="00D375B2">
      <w:pPr>
        <w:pStyle w:val="a3"/>
        <w:spacing w:before="271" w:line="242" w:lineRule="auto"/>
        <w:ind w:right="1394"/>
        <w:jc w:val="both"/>
      </w:pPr>
      <w:r>
        <w:t>Воспитательный</w:t>
      </w:r>
      <w:r>
        <w:rPr>
          <w:spacing w:val="-6"/>
        </w:rPr>
        <w:t xml:space="preserve"> </w:t>
      </w:r>
      <w:r>
        <w:t>потенциал</w:t>
      </w:r>
      <w:r>
        <w:rPr>
          <w:spacing w:val="-2"/>
        </w:rPr>
        <w:t xml:space="preserve"> </w:t>
      </w:r>
      <w:r>
        <w:t>школьных</w:t>
      </w:r>
      <w:r>
        <w:rPr>
          <w:spacing w:val="-7"/>
        </w:rPr>
        <w:t xml:space="preserve"> </w:t>
      </w:r>
      <w:r>
        <w:t>медиа</w:t>
      </w:r>
      <w:r>
        <w:rPr>
          <w:spacing w:val="-3"/>
        </w:rPr>
        <w:t xml:space="preserve"> </w:t>
      </w:r>
      <w:r>
        <w:t>реализуется</w:t>
      </w:r>
      <w:r>
        <w:rPr>
          <w:spacing w:val="-3"/>
        </w:rPr>
        <w:t xml:space="preserve"> </w:t>
      </w:r>
      <w:r>
        <w:t>в</w:t>
      </w:r>
      <w:r>
        <w:rPr>
          <w:spacing w:val="-1"/>
        </w:rPr>
        <w:t xml:space="preserve"> </w:t>
      </w:r>
      <w:r>
        <w:t>рамках</w:t>
      </w:r>
      <w:r>
        <w:rPr>
          <w:spacing w:val="-7"/>
        </w:rPr>
        <w:t xml:space="preserve"> </w:t>
      </w:r>
      <w:r>
        <w:t>различных</w:t>
      </w:r>
      <w:r>
        <w:rPr>
          <w:spacing w:val="40"/>
        </w:rPr>
        <w:t xml:space="preserve"> </w:t>
      </w:r>
      <w:r>
        <w:t>видов</w:t>
      </w:r>
      <w:r>
        <w:rPr>
          <w:spacing w:val="-5"/>
        </w:rPr>
        <w:t xml:space="preserve"> </w:t>
      </w:r>
      <w:r>
        <w:t>и</w:t>
      </w:r>
      <w:r>
        <w:rPr>
          <w:spacing w:val="-1"/>
        </w:rPr>
        <w:t xml:space="preserve"> </w:t>
      </w:r>
      <w:r>
        <w:t xml:space="preserve">форм </w:t>
      </w:r>
      <w:r>
        <w:rPr>
          <w:spacing w:val="-2"/>
        </w:rPr>
        <w:t>деятельности:</w:t>
      </w:r>
    </w:p>
    <w:p w:rsidR="00A50D89" w:rsidRDefault="00D375B2" w:rsidP="006D317B">
      <w:pPr>
        <w:pStyle w:val="a6"/>
        <w:numPr>
          <w:ilvl w:val="0"/>
          <w:numId w:val="20"/>
        </w:numPr>
        <w:tabs>
          <w:tab w:val="left" w:pos="538"/>
        </w:tabs>
        <w:ind w:right="704"/>
        <w:jc w:val="both"/>
        <w:rPr>
          <w:sz w:val="24"/>
        </w:rPr>
      </w:pPr>
      <w:r>
        <w:rPr>
          <w:b/>
          <w:sz w:val="24"/>
        </w:rPr>
        <w:t xml:space="preserve">библиотечные уроки </w:t>
      </w:r>
      <w:r>
        <w:rPr>
          <w:sz w:val="24"/>
        </w:rPr>
        <w:t xml:space="preserve">–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4"/>
        </w:rPr>
        <w:t xml:space="preserve">традиционные </w:t>
      </w:r>
      <w:r>
        <w:rPr>
          <w:sz w:val="24"/>
        </w:rPr>
        <w:t>формы виртуальные экскурсии и путешествия по страницам</w:t>
      </w:r>
      <w:r>
        <w:rPr>
          <w:spacing w:val="-2"/>
          <w:sz w:val="24"/>
        </w:rPr>
        <w:t xml:space="preserve"> </w:t>
      </w:r>
      <w:r>
        <w:rPr>
          <w:sz w:val="24"/>
        </w:rPr>
        <w:t>книг,</w:t>
      </w:r>
      <w:r>
        <w:rPr>
          <w:spacing w:val="-1"/>
          <w:sz w:val="24"/>
        </w:rPr>
        <w:t xml:space="preserve"> </w:t>
      </w:r>
      <w:r>
        <w:rPr>
          <w:sz w:val="24"/>
        </w:rPr>
        <w:t>тематические уроки -</w:t>
      </w:r>
      <w:r>
        <w:rPr>
          <w:spacing w:val="-6"/>
          <w:sz w:val="24"/>
        </w:rPr>
        <w:t xml:space="preserve"> </w:t>
      </w:r>
      <w:r>
        <w:rPr>
          <w:sz w:val="24"/>
        </w:rPr>
        <w:t>обзоры,</w:t>
      </w:r>
      <w:r>
        <w:rPr>
          <w:spacing w:val="-1"/>
          <w:sz w:val="24"/>
        </w:rPr>
        <w:t xml:space="preserve"> </w:t>
      </w:r>
      <w:r>
        <w:rPr>
          <w:sz w:val="24"/>
        </w:rPr>
        <w:t>уроки –</w:t>
      </w:r>
      <w:r>
        <w:rPr>
          <w:spacing w:val="-3"/>
          <w:sz w:val="24"/>
        </w:rPr>
        <w:t xml:space="preserve"> </w:t>
      </w:r>
      <w:r>
        <w:rPr>
          <w:sz w:val="24"/>
        </w:rPr>
        <w:t>персоналии,</w:t>
      </w:r>
      <w:r>
        <w:rPr>
          <w:spacing w:val="-6"/>
          <w:sz w:val="24"/>
        </w:rPr>
        <w:t xml:space="preserve"> </w:t>
      </w:r>
      <w:r>
        <w:rPr>
          <w:sz w:val="24"/>
        </w:rPr>
        <w:t>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A50D89" w:rsidRDefault="00D375B2" w:rsidP="006D317B">
      <w:pPr>
        <w:pStyle w:val="a6"/>
        <w:numPr>
          <w:ilvl w:val="0"/>
          <w:numId w:val="20"/>
        </w:numPr>
        <w:tabs>
          <w:tab w:val="left" w:pos="537"/>
        </w:tabs>
        <w:spacing w:line="293" w:lineRule="exact"/>
        <w:ind w:left="537" w:hanging="283"/>
        <w:jc w:val="both"/>
        <w:rPr>
          <w:sz w:val="24"/>
        </w:rPr>
      </w:pPr>
      <w:r>
        <w:rPr>
          <w:b/>
          <w:sz w:val="24"/>
        </w:rPr>
        <w:t>школьный</w:t>
      </w:r>
      <w:r>
        <w:rPr>
          <w:b/>
          <w:spacing w:val="18"/>
          <w:sz w:val="24"/>
        </w:rPr>
        <w:t xml:space="preserve"> </w:t>
      </w:r>
      <w:r>
        <w:rPr>
          <w:b/>
          <w:sz w:val="24"/>
        </w:rPr>
        <w:t>медиацентр</w:t>
      </w:r>
      <w:r>
        <w:rPr>
          <w:b/>
          <w:spacing w:val="19"/>
          <w:sz w:val="24"/>
        </w:rPr>
        <w:t xml:space="preserve"> </w:t>
      </w:r>
      <w:r>
        <w:rPr>
          <w:sz w:val="24"/>
        </w:rPr>
        <w:t>–</w:t>
      </w:r>
      <w:r>
        <w:rPr>
          <w:spacing w:val="15"/>
          <w:sz w:val="24"/>
        </w:rPr>
        <w:t xml:space="preserve"> </w:t>
      </w:r>
      <w:r>
        <w:rPr>
          <w:sz w:val="24"/>
        </w:rPr>
        <w:t>созданная</w:t>
      </w:r>
      <w:r>
        <w:rPr>
          <w:spacing w:val="15"/>
          <w:sz w:val="24"/>
        </w:rPr>
        <w:t xml:space="preserve"> </w:t>
      </w:r>
      <w:r>
        <w:rPr>
          <w:sz w:val="24"/>
        </w:rPr>
        <w:t>из</w:t>
      </w:r>
      <w:r>
        <w:rPr>
          <w:spacing w:val="17"/>
          <w:sz w:val="24"/>
        </w:rPr>
        <w:t xml:space="preserve"> </w:t>
      </w:r>
      <w:r>
        <w:rPr>
          <w:sz w:val="24"/>
        </w:rPr>
        <w:t>заинтересованных</w:t>
      </w:r>
      <w:r>
        <w:rPr>
          <w:spacing w:val="15"/>
          <w:sz w:val="24"/>
        </w:rPr>
        <w:t xml:space="preserve"> </w:t>
      </w:r>
      <w:r>
        <w:rPr>
          <w:sz w:val="24"/>
        </w:rPr>
        <w:t>добровольцев</w:t>
      </w:r>
      <w:r>
        <w:rPr>
          <w:spacing w:val="17"/>
          <w:sz w:val="24"/>
        </w:rPr>
        <w:t xml:space="preserve"> </w:t>
      </w:r>
      <w:r>
        <w:rPr>
          <w:sz w:val="24"/>
        </w:rPr>
        <w:t>группа</w:t>
      </w:r>
      <w:r>
        <w:rPr>
          <w:spacing w:val="20"/>
          <w:sz w:val="24"/>
        </w:rPr>
        <w:t xml:space="preserve"> </w:t>
      </w:r>
      <w:r>
        <w:rPr>
          <w:spacing w:val="-2"/>
          <w:sz w:val="24"/>
        </w:rPr>
        <w:t>информационно-</w:t>
      </w:r>
    </w:p>
    <w:p w:rsidR="00A50D89" w:rsidRDefault="00A50D89">
      <w:pPr>
        <w:pStyle w:val="a6"/>
        <w:spacing w:line="293" w:lineRule="exact"/>
        <w:jc w:val="both"/>
        <w:rPr>
          <w:sz w:val="24"/>
        </w:rPr>
        <w:sectPr w:rsidR="00A50D89">
          <w:pgSz w:w="11910" w:h="16840"/>
          <w:pgMar w:top="240" w:right="141" w:bottom="660" w:left="283" w:header="0" w:footer="450" w:gutter="0"/>
          <w:cols w:space="720"/>
        </w:sectPr>
      </w:pPr>
    </w:p>
    <w:p w:rsidR="00A50D89" w:rsidRDefault="00D375B2">
      <w:pPr>
        <w:pStyle w:val="a3"/>
        <w:spacing w:before="74"/>
        <w:ind w:right="709"/>
        <w:jc w:val="both"/>
      </w:pPr>
      <w:r>
        <w:lastRenderedPageBreak/>
        <w:t>технической</w:t>
      </w:r>
      <w:r>
        <w:rPr>
          <w:spacing w:val="-3"/>
        </w:rPr>
        <w:t xml:space="preserve"> </w:t>
      </w:r>
      <w:r>
        <w:t>поддержки</w:t>
      </w:r>
      <w:r>
        <w:rPr>
          <w:spacing w:val="-8"/>
        </w:rPr>
        <w:t xml:space="preserve"> </w:t>
      </w:r>
      <w:r>
        <w:t>школьных</w:t>
      </w:r>
      <w:r>
        <w:rPr>
          <w:spacing w:val="-13"/>
        </w:rPr>
        <w:t xml:space="preserve"> </w:t>
      </w:r>
      <w:r>
        <w:t>мероприятий,</w:t>
      </w:r>
      <w:r>
        <w:rPr>
          <w:spacing w:val="-10"/>
        </w:rPr>
        <w:t xml:space="preserve"> </w:t>
      </w:r>
      <w:r>
        <w:t>осуществляющая</w:t>
      </w:r>
      <w:r>
        <w:rPr>
          <w:spacing w:val="-4"/>
        </w:rPr>
        <w:t xml:space="preserve"> </w:t>
      </w:r>
      <w:r>
        <w:t>видеосъемку</w:t>
      </w:r>
      <w:r>
        <w:rPr>
          <w:spacing w:val="-13"/>
        </w:rPr>
        <w:t xml:space="preserve"> </w:t>
      </w:r>
      <w:r>
        <w:t>и</w:t>
      </w:r>
      <w:r>
        <w:rPr>
          <w:spacing w:val="-3"/>
        </w:rPr>
        <w:t xml:space="preserve"> </w:t>
      </w:r>
      <w:r>
        <w:t>мультимедийное сопровождение школьных праздников, фестивалей, конкурсов, спектаклей, капустников, вечеров.</w:t>
      </w:r>
    </w:p>
    <w:p w:rsidR="00A50D89" w:rsidRDefault="00D375B2" w:rsidP="006D317B">
      <w:pPr>
        <w:pStyle w:val="a6"/>
        <w:numPr>
          <w:ilvl w:val="0"/>
          <w:numId w:val="20"/>
        </w:numPr>
        <w:tabs>
          <w:tab w:val="left" w:pos="538"/>
        </w:tabs>
        <w:spacing w:before="2"/>
        <w:ind w:right="705"/>
        <w:jc w:val="both"/>
        <w:rPr>
          <w:sz w:val="24"/>
        </w:rPr>
      </w:pPr>
      <w:r>
        <w:rPr>
          <w:b/>
          <w:sz w:val="24"/>
        </w:rPr>
        <w:t xml:space="preserve">разновозрастный редакционный совет </w:t>
      </w:r>
      <w:r>
        <w:rPr>
          <w:sz w:val="24"/>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A50D89" w:rsidRDefault="00D375B2" w:rsidP="006D317B">
      <w:pPr>
        <w:pStyle w:val="a6"/>
        <w:numPr>
          <w:ilvl w:val="0"/>
          <w:numId w:val="20"/>
        </w:numPr>
        <w:tabs>
          <w:tab w:val="left" w:pos="538"/>
        </w:tabs>
        <w:ind w:right="704"/>
        <w:jc w:val="both"/>
        <w:rPr>
          <w:sz w:val="24"/>
        </w:rPr>
      </w:pPr>
      <w:r>
        <w:rPr>
          <w:b/>
          <w:sz w:val="24"/>
        </w:rPr>
        <w:t xml:space="preserve">школьная интернет-группа </w:t>
      </w:r>
      <w:r>
        <w:rPr>
          <w:sz w:val="24"/>
        </w:rPr>
        <w:t>МБОУ СОШ № 7 г. Сальска</w:t>
      </w:r>
      <w:r>
        <w:rPr>
          <w:spacing w:val="40"/>
          <w:sz w:val="24"/>
        </w:rPr>
        <w:t xml:space="preserve"> </w:t>
      </w:r>
      <w:r>
        <w:rPr>
          <w:sz w:val="24"/>
        </w:rPr>
        <w:t>-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A50D89" w:rsidRDefault="00A50D89">
      <w:pPr>
        <w:pStyle w:val="a3"/>
        <w:spacing w:before="7"/>
        <w:ind w:left="0"/>
      </w:pPr>
    </w:p>
    <w:p w:rsidR="00A50D89" w:rsidRDefault="00D375B2">
      <w:pPr>
        <w:pStyle w:val="3"/>
        <w:jc w:val="both"/>
      </w:pPr>
      <w:r>
        <w:t>Модуль</w:t>
      </w:r>
      <w:r>
        <w:rPr>
          <w:spacing w:val="-3"/>
        </w:rPr>
        <w:t xml:space="preserve"> </w:t>
      </w:r>
      <w:r>
        <w:t>«Школьный</w:t>
      </w:r>
      <w:r>
        <w:rPr>
          <w:spacing w:val="-3"/>
        </w:rPr>
        <w:t xml:space="preserve"> </w:t>
      </w:r>
      <w:r>
        <w:rPr>
          <w:spacing w:val="-2"/>
        </w:rPr>
        <w:t>театр».</w:t>
      </w:r>
    </w:p>
    <w:p w:rsidR="00A50D89" w:rsidRDefault="00A50D89">
      <w:pPr>
        <w:pStyle w:val="a3"/>
        <w:ind w:left="0"/>
        <w:rPr>
          <w:b/>
        </w:rPr>
      </w:pPr>
    </w:p>
    <w:p w:rsidR="00A50D89" w:rsidRDefault="00D375B2">
      <w:pPr>
        <w:pStyle w:val="a3"/>
        <w:ind w:right="883"/>
        <w:jc w:val="both"/>
      </w:pPr>
      <w:r>
        <w:t>На</w:t>
      </w:r>
      <w:r>
        <w:rPr>
          <w:spacing w:val="-13"/>
        </w:rPr>
        <w:t xml:space="preserve"> </w:t>
      </w:r>
      <w:r>
        <w:t>базе</w:t>
      </w:r>
      <w:r>
        <w:rPr>
          <w:spacing w:val="-13"/>
        </w:rPr>
        <w:t xml:space="preserve"> </w:t>
      </w:r>
      <w:r>
        <w:t>школы</w:t>
      </w:r>
      <w:r>
        <w:rPr>
          <w:spacing w:val="-10"/>
        </w:rPr>
        <w:t xml:space="preserve"> </w:t>
      </w:r>
      <w:r>
        <w:t>работают</w:t>
      </w:r>
      <w:r>
        <w:rPr>
          <w:spacing w:val="-11"/>
        </w:rPr>
        <w:t xml:space="preserve"> </w:t>
      </w:r>
      <w:r>
        <w:t>театральная</w:t>
      </w:r>
      <w:r>
        <w:rPr>
          <w:spacing w:val="-12"/>
        </w:rPr>
        <w:t xml:space="preserve"> </w:t>
      </w:r>
      <w:r>
        <w:t>студия</w:t>
      </w:r>
      <w:r>
        <w:rPr>
          <w:spacing w:val="-12"/>
        </w:rPr>
        <w:t xml:space="preserve"> </w:t>
      </w:r>
      <w:r>
        <w:t>«Маска».Школьный</w:t>
      </w:r>
      <w:r>
        <w:rPr>
          <w:spacing w:val="-11"/>
        </w:rPr>
        <w:t xml:space="preserve"> </w:t>
      </w:r>
      <w:r>
        <w:t>театр</w:t>
      </w:r>
      <w:r>
        <w:rPr>
          <w:spacing w:val="-4"/>
        </w:rPr>
        <w:t xml:space="preserve"> </w:t>
      </w:r>
      <w:r>
        <w:t>–</w:t>
      </w:r>
      <w:r>
        <w:rPr>
          <w:spacing w:val="-12"/>
        </w:rPr>
        <w:t xml:space="preserve"> </w:t>
      </w:r>
      <w:r>
        <w:t>это</w:t>
      </w:r>
      <w:r>
        <w:rPr>
          <w:spacing w:val="-7"/>
        </w:rPr>
        <w:t xml:space="preserve"> </w:t>
      </w:r>
      <w:r>
        <w:t>то</w:t>
      </w:r>
      <w:r>
        <w:rPr>
          <w:spacing w:val="-12"/>
        </w:rPr>
        <w:t xml:space="preserve"> </w:t>
      </w:r>
      <w:r>
        <w:t>место,</w:t>
      </w:r>
      <w:r>
        <w:rPr>
          <w:spacing w:val="-14"/>
        </w:rPr>
        <w:t xml:space="preserve"> </w:t>
      </w:r>
      <w:r>
        <w:t>где</w:t>
      </w:r>
      <w:r>
        <w:rPr>
          <w:spacing w:val="-13"/>
        </w:rPr>
        <w:t xml:space="preserve"> </w:t>
      </w:r>
      <w:r>
        <w:t>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w:t>
      </w:r>
      <w:r>
        <w:rPr>
          <w:spacing w:val="-3"/>
        </w:rPr>
        <w:t xml:space="preserve"> </w:t>
      </w:r>
      <w:r>
        <w:t>может</w:t>
      </w:r>
      <w:r>
        <w:rPr>
          <w:spacing w:val="-3"/>
        </w:rPr>
        <w:t xml:space="preserve"> </w:t>
      </w:r>
      <w:r>
        <w:t>стать</w:t>
      </w:r>
      <w:r>
        <w:rPr>
          <w:spacing w:val="-3"/>
        </w:rPr>
        <w:t xml:space="preserve"> </w:t>
      </w:r>
      <w:r>
        <w:t>местом,</w:t>
      </w:r>
      <w:r>
        <w:rPr>
          <w:spacing w:val="-6"/>
        </w:rPr>
        <w:t xml:space="preserve"> </w:t>
      </w:r>
      <w:r>
        <w:t>где</w:t>
      </w:r>
      <w:r>
        <w:rPr>
          <w:spacing w:val="-4"/>
        </w:rPr>
        <w:t xml:space="preserve"> </w:t>
      </w:r>
      <w:r>
        <w:t>произойдет</w:t>
      </w:r>
      <w:r>
        <w:rPr>
          <w:spacing w:val="-3"/>
        </w:rPr>
        <w:t xml:space="preserve"> </w:t>
      </w:r>
      <w:r>
        <w:t>становление</w:t>
      </w:r>
      <w:r>
        <w:rPr>
          <w:spacing w:val="-4"/>
        </w:rPr>
        <w:t xml:space="preserve"> </w:t>
      </w:r>
      <w:r>
        <w:t>личностного самосознания,</w:t>
      </w:r>
      <w:r>
        <w:rPr>
          <w:spacing w:val="-2"/>
        </w:rPr>
        <w:t xml:space="preserve"> </w:t>
      </w:r>
      <w:r>
        <w:t>сформируется культура чувств, способность к</w:t>
      </w:r>
      <w:r>
        <w:rPr>
          <w:spacing w:val="-3"/>
        </w:rPr>
        <w:t xml:space="preserve"> </w:t>
      </w:r>
      <w:r>
        <w:t>общению, овладение собственным телом, голосом, пластической выразительностью</w:t>
      </w:r>
      <w:r>
        <w:rPr>
          <w:spacing w:val="-15"/>
        </w:rPr>
        <w:t xml:space="preserve"> </w:t>
      </w:r>
      <w:r>
        <w:t>движений,</w:t>
      </w:r>
      <w:r>
        <w:rPr>
          <w:spacing w:val="-15"/>
        </w:rPr>
        <w:t xml:space="preserve"> </w:t>
      </w:r>
      <w:r>
        <w:t>воспитается</w:t>
      </w:r>
      <w:r>
        <w:rPr>
          <w:spacing w:val="-15"/>
        </w:rPr>
        <w:t xml:space="preserve"> </w:t>
      </w:r>
      <w:r>
        <w:t>чувство</w:t>
      </w:r>
      <w:r>
        <w:rPr>
          <w:spacing w:val="-15"/>
        </w:rPr>
        <w:t xml:space="preserve"> </w:t>
      </w:r>
      <w:r>
        <w:t>меры</w:t>
      </w:r>
      <w:r>
        <w:rPr>
          <w:spacing w:val="-15"/>
        </w:rPr>
        <w:t xml:space="preserve"> </w:t>
      </w:r>
      <w:r>
        <w:t>и</w:t>
      </w:r>
      <w:r>
        <w:rPr>
          <w:spacing w:val="-15"/>
        </w:rPr>
        <w:t xml:space="preserve"> </w:t>
      </w:r>
      <w:r>
        <w:t>вкус,</w:t>
      </w:r>
      <w:r>
        <w:rPr>
          <w:spacing w:val="-13"/>
        </w:rPr>
        <w:t xml:space="preserve"> </w:t>
      </w:r>
      <w:r>
        <w:t>необходимые</w:t>
      </w:r>
      <w:r>
        <w:rPr>
          <w:spacing w:val="-15"/>
        </w:rPr>
        <w:t xml:space="preserve"> </w:t>
      </w:r>
      <w:r>
        <w:t>человеку</w:t>
      </w:r>
      <w:r>
        <w:rPr>
          <w:spacing w:val="-15"/>
        </w:rPr>
        <w:t xml:space="preserve"> </w:t>
      </w:r>
      <w:r>
        <w:t>для</w:t>
      </w:r>
      <w:r>
        <w:rPr>
          <w:spacing w:val="-8"/>
        </w:rPr>
        <w:t xml:space="preserve"> </w:t>
      </w:r>
      <w:r>
        <w:t>успеха в любой сфере деятельности.</w:t>
      </w:r>
    </w:p>
    <w:p w:rsidR="00A50D89" w:rsidRDefault="00A50D89">
      <w:pPr>
        <w:pStyle w:val="a3"/>
        <w:spacing w:before="3"/>
        <w:ind w:left="0"/>
      </w:pPr>
    </w:p>
    <w:p w:rsidR="00A50D89" w:rsidRDefault="00D375B2">
      <w:pPr>
        <w:pStyle w:val="a3"/>
        <w:spacing w:line="242" w:lineRule="auto"/>
        <w:ind w:right="879"/>
        <w:jc w:val="both"/>
      </w:pPr>
      <w:r>
        <w:t>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w:t>
      </w:r>
    </w:p>
    <w:p w:rsidR="00A50D89" w:rsidRDefault="00D375B2">
      <w:pPr>
        <w:pStyle w:val="a3"/>
        <w:spacing w:before="273" w:line="242" w:lineRule="auto"/>
        <w:ind w:right="886"/>
        <w:jc w:val="both"/>
      </w:pPr>
      <w:r>
        <w:t>Основное направление</w:t>
      </w:r>
      <w:r>
        <w:rPr>
          <w:spacing w:val="-3"/>
        </w:rPr>
        <w:t xml:space="preserve"> </w:t>
      </w:r>
      <w:r>
        <w:t>деятельности –</w:t>
      </w:r>
      <w:r>
        <w:rPr>
          <w:spacing w:val="-2"/>
        </w:rPr>
        <w:t xml:space="preserve"> </w:t>
      </w:r>
      <w:r>
        <w:t>разработка сценарных</w:t>
      </w:r>
      <w:r>
        <w:rPr>
          <w:spacing w:val="-2"/>
        </w:rPr>
        <w:t xml:space="preserve"> </w:t>
      </w:r>
      <w:r>
        <w:t>материалов,</w:t>
      </w:r>
      <w:r>
        <w:rPr>
          <w:spacing w:val="-1"/>
        </w:rPr>
        <w:t xml:space="preserve"> </w:t>
      </w:r>
      <w:r>
        <w:t>знакомство с</w:t>
      </w:r>
      <w:r>
        <w:rPr>
          <w:spacing w:val="-8"/>
        </w:rPr>
        <w:t xml:space="preserve"> </w:t>
      </w:r>
      <w:r>
        <w:t>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w:t>
      </w:r>
    </w:p>
    <w:p w:rsidR="00A50D89" w:rsidRDefault="00D375B2">
      <w:pPr>
        <w:pStyle w:val="a3"/>
        <w:spacing w:before="273"/>
        <w:ind w:right="880"/>
        <w:jc w:val="both"/>
      </w:pPr>
      <w: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A50D89" w:rsidRDefault="00A50D89">
      <w:pPr>
        <w:pStyle w:val="a3"/>
        <w:spacing w:before="8"/>
        <w:ind w:left="0"/>
      </w:pPr>
    </w:p>
    <w:p w:rsidR="00A50D89" w:rsidRDefault="00D375B2">
      <w:pPr>
        <w:pStyle w:val="3"/>
        <w:spacing w:line="272" w:lineRule="exact"/>
        <w:ind w:left="600"/>
        <w:jc w:val="both"/>
      </w:pPr>
      <w:r>
        <w:t>«Экскурсии,</w:t>
      </w:r>
      <w:r>
        <w:rPr>
          <w:spacing w:val="-3"/>
        </w:rPr>
        <w:t xml:space="preserve"> </w:t>
      </w:r>
      <w:r>
        <w:rPr>
          <w:spacing w:val="-2"/>
        </w:rPr>
        <w:t>походы».</w:t>
      </w:r>
    </w:p>
    <w:p w:rsidR="00A50D89" w:rsidRDefault="00D375B2">
      <w:pPr>
        <w:pStyle w:val="a3"/>
        <w:ind w:right="714"/>
        <w:jc w:val="both"/>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На экскурсиях,</w:t>
      </w:r>
      <w:r>
        <w:rPr>
          <w:spacing w:val="40"/>
        </w:rPr>
        <w:t xml:space="preserve"> </w:t>
      </w:r>
      <w: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50D89" w:rsidRDefault="00D375B2">
      <w:pPr>
        <w:pStyle w:val="a3"/>
        <w:spacing w:line="242" w:lineRule="auto"/>
        <w:ind w:right="714" w:firstLine="566"/>
        <w:jc w:val="both"/>
      </w:pPr>
      <w:r>
        <w:t>- 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A50D89" w:rsidRDefault="00D375B2">
      <w:pPr>
        <w:pStyle w:val="a3"/>
        <w:ind w:right="715" w:firstLine="566"/>
        <w:jc w:val="both"/>
      </w:pPr>
      <w:r>
        <w:t>-ежегодные походы на природу, экскурсионные поездки по туристическим маршрутам организуемые</w:t>
      </w:r>
      <w:r>
        <w:rPr>
          <w:spacing w:val="-14"/>
        </w:rPr>
        <w:t xml:space="preserve"> </w:t>
      </w:r>
      <w:r>
        <w:t>в</w:t>
      </w:r>
      <w:r>
        <w:rPr>
          <w:spacing w:val="-10"/>
        </w:rPr>
        <w:t xml:space="preserve"> </w:t>
      </w:r>
      <w:r>
        <w:t>классах</w:t>
      </w:r>
      <w:r>
        <w:rPr>
          <w:spacing w:val="-15"/>
        </w:rPr>
        <w:t xml:space="preserve"> </w:t>
      </w:r>
      <w:r>
        <w:t>их</w:t>
      </w:r>
      <w:r>
        <w:rPr>
          <w:spacing w:val="-15"/>
        </w:rPr>
        <w:t xml:space="preserve"> </w:t>
      </w:r>
      <w:r>
        <w:t>классными</w:t>
      </w:r>
      <w:r>
        <w:rPr>
          <w:spacing w:val="-11"/>
        </w:rPr>
        <w:t xml:space="preserve"> </w:t>
      </w:r>
      <w:r>
        <w:t>руководителями</w:t>
      </w:r>
      <w:r>
        <w:rPr>
          <w:spacing w:val="-11"/>
        </w:rPr>
        <w:t xml:space="preserve"> </w:t>
      </w:r>
      <w:r>
        <w:t>и</w:t>
      </w:r>
      <w:r>
        <w:rPr>
          <w:spacing w:val="-11"/>
        </w:rPr>
        <w:t xml:space="preserve"> </w:t>
      </w:r>
      <w:r>
        <w:t>родителями</w:t>
      </w:r>
      <w:r>
        <w:rPr>
          <w:spacing w:val="-11"/>
        </w:rPr>
        <w:t xml:space="preserve"> </w:t>
      </w:r>
      <w:r>
        <w:t>школьников,</w:t>
      </w:r>
      <w:r>
        <w:rPr>
          <w:spacing w:val="-14"/>
        </w:rPr>
        <w:t xml:space="preserve"> </w:t>
      </w:r>
      <w:r>
        <w:t>после</w:t>
      </w:r>
      <w:r>
        <w:rPr>
          <w:spacing w:val="-15"/>
        </w:rPr>
        <w:t xml:space="preserve"> </w:t>
      </w:r>
      <w:r>
        <w:t>окончания учебного года;</w:t>
      </w:r>
    </w:p>
    <w:p w:rsidR="00A50D89" w:rsidRDefault="00D375B2">
      <w:pPr>
        <w:pStyle w:val="a3"/>
        <w:spacing w:line="237" w:lineRule="auto"/>
        <w:ind w:left="1104" w:right="895"/>
        <w:jc w:val="both"/>
      </w:pPr>
      <w:r>
        <w:t>-выездные экскурсии в музеи,</w:t>
      </w:r>
      <w:r>
        <w:rPr>
          <w:spacing w:val="40"/>
        </w:rPr>
        <w:t xml:space="preserve"> </w:t>
      </w:r>
      <w:r>
        <w:t xml:space="preserve">на предприятия; на представления в кинотеатр, драмтеатр, </w:t>
      </w:r>
      <w:r>
        <w:rPr>
          <w:spacing w:val="-2"/>
        </w:rPr>
        <w:t>цирк.</w:t>
      </w:r>
    </w:p>
    <w:p w:rsidR="00A50D89" w:rsidRDefault="00D375B2">
      <w:pPr>
        <w:pStyle w:val="3"/>
        <w:spacing w:before="5" w:line="272" w:lineRule="exact"/>
        <w:ind w:left="1167"/>
        <w:jc w:val="both"/>
      </w:pPr>
      <w:r>
        <w:t>«Казачье</w:t>
      </w:r>
      <w:r>
        <w:rPr>
          <w:spacing w:val="-2"/>
        </w:rPr>
        <w:t xml:space="preserve"> воспитание»</w:t>
      </w:r>
    </w:p>
    <w:p w:rsidR="00A50D89" w:rsidRDefault="00D375B2">
      <w:pPr>
        <w:pStyle w:val="a3"/>
        <w:spacing w:line="272" w:lineRule="exact"/>
        <w:ind w:left="1248"/>
        <w:jc w:val="both"/>
      </w:pPr>
      <w:r>
        <w:t>Введение</w:t>
      </w:r>
      <w:r>
        <w:rPr>
          <w:spacing w:val="76"/>
        </w:rPr>
        <w:t xml:space="preserve"> </w:t>
      </w:r>
      <w:r>
        <w:t>казачьего</w:t>
      </w:r>
      <w:r>
        <w:rPr>
          <w:spacing w:val="79"/>
        </w:rPr>
        <w:t xml:space="preserve"> </w:t>
      </w:r>
      <w:r>
        <w:t>компонента</w:t>
      </w:r>
      <w:r>
        <w:rPr>
          <w:spacing w:val="75"/>
        </w:rPr>
        <w:t xml:space="preserve"> </w:t>
      </w:r>
      <w:r>
        <w:t>содержания</w:t>
      </w:r>
      <w:r>
        <w:rPr>
          <w:spacing w:val="71"/>
        </w:rPr>
        <w:t xml:space="preserve"> </w:t>
      </w:r>
      <w:r>
        <w:t>образования</w:t>
      </w:r>
      <w:r>
        <w:rPr>
          <w:spacing w:val="74"/>
        </w:rPr>
        <w:t xml:space="preserve"> </w:t>
      </w:r>
      <w:r>
        <w:t>в</w:t>
      </w:r>
      <w:r>
        <w:rPr>
          <w:spacing w:val="77"/>
        </w:rPr>
        <w:t xml:space="preserve"> </w:t>
      </w:r>
      <w:r>
        <w:t>Основные</w:t>
      </w:r>
      <w:r>
        <w:rPr>
          <w:spacing w:val="75"/>
        </w:rPr>
        <w:t xml:space="preserve"> </w:t>
      </w:r>
      <w:r>
        <w:rPr>
          <w:spacing w:val="-2"/>
        </w:rPr>
        <w:t>образовательные</w:t>
      </w:r>
    </w:p>
    <w:p w:rsidR="00A50D89" w:rsidRDefault="00A50D89">
      <w:pPr>
        <w:pStyle w:val="a3"/>
        <w:spacing w:line="272" w:lineRule="exact"/>
        <w:jc w:val="both"/>
        <w:sectPr w:rsidR="00A50D89">
          <w:pgSz w:w="11910" w:h="16840"/>
          <w:pgMar w:top="240" w:right="141" w:bottom="660" w:left="283" w:header="0" w:footer="450" w:gutter="0"/>
          <w:cols w:space="720"/>
        </w:sectPr>
      </w:pPr>
    </w:p>
    <w:p w:rsidR="00A50D89" w:rsidRDefault="00D375B2">
      <w:pPr>
        <w:pStyle w:val="a3"/>
        <w:spacing w:before="74"/>
        <w:ind w:right="708"/>
        <w:jc w:val="both"/>
      </w:pPr>
      <w:r>
        <w:lastRenderedPageBreak/>
        <w:t xml:space="preserve">программы общеобразовательных учреждений со статусом «казачье» Ростовской области осуществляется в соответствии с Российским и региональным законодательством в сфере </w:t>
      </w:r>
      <w:r>
        <w:rPr>
          <w:spacing w:val="-2"/>
        </w:rPr>
        <w:t>образования.</w:t>
      </w:r>
    </w:p>
    <w:p w:rsidR="00A50D89" w:rsidRDefault="00D375B2">
      <w:pPr>
        <w:pStyle w:val="a3"/>
        <w:ind w:right="711" w:firstLine="710"/>
        <w:jc w:val="both"/>
      </w:pPr>
      <w:r>
        <w:t>Планируемые результаты воспитания и социализации учащихся в образовательном учреждении, реализующем казачий компонент, в соответствии с целевыми установками представлены следующим образом:</w:t>
      </w:r>
    </w:p>
    <w:p w:rsidR="00A50D89" w:rsidRDefault="00D375B2">
      <w:pPr>
        <w:pStyle w:val="a3"/>
        <w:spacing w:before="1" w:line="275" w:lineRule="exact"/>
        <w:ind w:left="1248"/>
        <w:jc w:val="both"/>
      </w:pPr>
      <w:r>
        <w:t>В</w:t>
      </w:r>
      <w:r>
        <w:rPr>
          <w:spacing w:val="-4"/>
        </w:rPr>
        <w:t xml:space="preserve"> </w:t>
      </w:r>
      <w:r>
        <w:t>сфере</w:t>
      </w:r>
      <w:r>
        <w:rPr>
          <w:spacing w:val="-2"/>
        </w:rPr>
        <w:t xml:space="preserve"> </w:t>
      </w:r>
      <w:r>
        <w:t>личностного</w:t>
      </w:r>
      <w:r>
        <w:rPr>
          <w:spacing w:val="6"/>
        </w:rPr>
        <w:t xml:space="preserve"> </w:t>
      </w:r>
      <w:r>
        <w:rPr>
          <w:spacing w:val="-2"/>
        </w:rPr>
        <w:t>развития:</w:t>
      </w:r>
    </w:p>
    <w:p w:rsidR="00A50D89" w:rsidRDefault="00D375B2">
      <w:pPr>
        <w:pStyle w:val="a3"/>
        <w:ind w:right="713"/>
      </w:pPr>
      <w:r>
        <w:t>-представления</w:t>
      </w:r>
      <w:r>
        <w:rPr>
          <w:spacing w:val="-7"/>
        </w:rPr>
        <w:t xml:space="preserve"> </w:t>
      </w:r>
      <w:r>
        <w:t>о</w:t>
      </w:r>
      <w:r>
        <w:rPr>
          <w:spacing w:val="-3"/>
        </w:rPr>
        <w:t xml:space="preserve"> </w:t>
      </w:r>
      <w:r>
        <w:t>ценностях</w:t>
      </w:r>
      <w:r>
        <w:rPr>
          <w:spacing w:val="-6"/>
        </w:rPr>
        <w:t xml:space="preserve"> </w:t>
      </w:r>
      <w:r>
        <w:t>казачьей</w:t>
      </w:r>
      <w:r>
        <w:rPr>
          <w:spacing w:val="-2"/>
        </w:rPr>
        <w:t xml:space="preserve"> </w:t>
      </w:r>
      <w:r>
        <w:t>культуры,</w:t>
      </w:r>
      <w:r>
        <w:rPr>
          <w:spacing w:val="-5"/>
        </w:rPr>
        <w:t xml:space="preserve"> </w:t>
      </w:r>
      <w:r>
        <w:t>обычаях</w:t>
      </w:r>
      <w:r>
        <w:rPr>
          <w:spacing w:val="-7"/>
        </w:rPr>
        <w:t xml:space="preserve"> </w:t>
      </w:r>
      <w:r>
        <w:t>и</w:t>
      </w:r>
      <w:r>
        <w:rPr>
          <w:spacing w:val="-2"/>
        </w:rPr>
        <w:t xml:space="preserve"> </w:t>
      </w:r>
      <w:r>
        <w:t>культурно-</w:t>
      </w:r>
      <w:r>
        <w:rPr>
          <w:spacing w:val="-1"/>
        </w:rPr>
        <w:t xml:space="preserve"> </w:t>
      </w:r>
      <w:r>
        <w:t>исторических</w:t>
      </w:r>
      <w:r>
        <w:rPr>
          <w:spacing w:val="-7"/>
        </w:rPr>
        <w:t xml:space="preserve"> </w:t>
      </w:r>
      <w:r>
        <w:t xml:space="preserve">традициях казачества; нравственных нормах, правилах поведения и личностных качествах, значимых для </w:t>
      </w:r>
      <w:r>
        <w:rPr>
          <w:spacing w:val="-2"/>
        </w:rPr>
        <w:t>казаков;</w:t>
      </w:r>
    </w:p>
    <w:p w:rsidR="00A50D89" w:rsidRDefault="00D375B2">
      <w:pPr>
        <w:pStyle w:val="a3"/>
        <w:spacing w:before="4" w:line="237" w:lineRule="auto"/>
      </w:pPr>
      <w:r>
        <w:t>-готовность</w:t>
      </w:r>
      <w:r>
        <w:rPr>
          <w:spacing w:val="-4"/>
        </w:rPr>
        <w:t xml:space="preserve"> </w:t>
      </w:r>
      <w:r>
        <w:t>и способность к</w:t>
      </w:r>
      <w:r>
        <w:rPr>
          <w:spacing w:val="-8"/>
        </w:rPr>
        <w:t xml:space="preserve"> </w:t>
      </w:r>
      <w:r>
        <w:t>духовному</w:t>
      </w:r>
      <w:r>
        <w:rPr>
          <w:spacing w:val="-11"/>
        </w:rPr>
        <w:t xml:space="preserve"> </w:t>
      </w:r>
      <w:r>
        <w:t>развитию</w:t>
      </w:r>
      <w:r>
        <w:rPr>
          <w:spacing w:val="-3"/>
        </w:rPr>
        <w:t xml:space="preserve"> </w:t>
      </w:r>
      <w:r>
        <w:t>и нравственному</w:t>
      </w:r>
      <w:r>
        <w:rPr>
          <w:spacing w:val="-11"/>
        </w:rPr>
        <w:t xml:space="preserve"> </w:t>
      </w:r>
      <w:r>
        <w:t>совершенствованию</w:t>
      </w:r>
      <w:r>
        <w:rPr>
          <w:spacing w:val="-3"/>
        </w:rPr>
        <w:t xml:space="preserve"> </w:t>
      </w:r>
      <w:r>
        <w:t>на</w:t>
      </w:r>
      <w:r>
        <w:rPr>
          <w:spacing w:val="-11"/>
        </w:rPr>
        <w:t xml:space="preserve"> </w:t>
      </w:r>
      <w:r>
        <w:t>основе духовных отечественных традиций, ценностных идеалов и моральных норм казачьей культуры;</w:t>
      </w:r>
    </w:p>
    <w:p w:rsidR="00A50D89" w:rsidRDefault="00D375B2">
      <w:pPr>
        <w:pStyle w:val="a3"/>
        <w:spacing w:before="6" w:line="237" w:lineRule="auto"/>
      </w:pPr>
      <w:r>
        <w:t>-ценностное</w:t>
      </w:r>
      <w:r>
        <w:rPr>
          <w:spacing w:val="-7"/>
        </w:rPr>
        <w:t xml:space="preserve"> </w:t>
      </w:r>
      <w:r>
        <w:t>отношение</w:t>
      </w:r>
      <w:r>
        <w:rPr>
          <w:spacing w:val="-2"/>
        </w:rPr>
        <w:t xml:space="preserve"> </w:t>
      </w:r>
      <w:r>
        <w:t>к</w:t>
      </w:r>
      <w:r>
        <w:rPr>
          <w:spacing w:val="-3"/>
        </w:rPr>
        <w:t xml:space="preserve"> </w:t>
      </w:r>
      <w:r>
        <w:t>России, своему</w:t>
      </w:r>
      <w:r>
        <w:rPr>
          <w:spacing w:val="-11"/>
        </w:rPr>
        <w:t xml:space="preserve"> </w:t>
      </w:r>
      <w:r>
        <w:t>народу, своему</w:t>
      </w:r>
      <w:r>
        <w:rPr>
          <w:spacing w:val="-11"/>
        </w:rPr>
        <w:t xml:space="preserve"> </w:t>
      </w:r>
      <w:r>
        <w:t>краю, русскому</w:t>
      </w:r>
      <w:r>
        <w:rPr>
          <w:spacing w:val="-11"/>
        </w:rPr>
        <w:t xml:space="preserve"> </w:t>
      </w:r>
      <w:r>
        <w:t>и родному</w:t>
      </w:r>
      <w:r>
        <w:rPr>
          <w:spacing w:val="-11"/>
        </w:rPr>
        <w:t xml:space="preserve"> </w:t>
      </w:r>
      <w:r>
        <w:t>языкам, отечественному культурноисторическому наследию, культуре и традициям казачества;</w:t>
      </w:r>
    </w:p>
    <w:p w:rsidR="00A50D89" w:rsidRDefault="00D375B2">
      <w:pPr>
        <w:pStyle w:val="a3"/>
        <w:spacing w:before="3" w:line="275" w:lineRule="exact"/>
      </w:pPr>
      <w:r>
        <w:t>-позитивное</w:t>
      </w:r>
      <w:r>
        <w:rPr>
          <w:spacing w:val="-10"/>
        </w:rPr>
        <w:t xml:space="preserve"> </w:t>
      </w:r>
      <w:r>
        <w:t>отношение</w:t>
      </w:r>
      <w:r>
        <w:rPr>
          <w:spacing w:val="-3"/>
        </w:rPr>
        <w:t xml:space="preserve"> </w:t>
      </w:r>
      <w:r>
        <w:t>к</w:t>
      </w:r>
      <w:r>
        <w:rPr>
          <w:spacing w:val="-4"/>
        </w:rPr>
        <w:t xml:space="preserve"> </w:t>
      </w:r>
      <w:r>
        <w:t>базовым</w:t>
      </w:r>
      <w:r>
        <w:rPr>
          <w:spacing w:val="-5"/>
        </w:rPr>
        <w:t xml:space="preserve"> </w:t>
      </w:r>
      <w:r>
        <w:t>национальным</w:t>
      </w:r>
      <w:r>
        <w:rPr>
          <w:spacing w:val="-5"/>
        </w:rPr>
        <w:t xml:space="preserve"> </w:t>
      </w:r>
      <w:r>
        <w:t>и</w:t>
      </w:r>
      <w:r>
        <w:rPr>
          <w:spacing w:val="-2"/>
        </w:rPr>
        <w:t xml:space="preserve"> </w:t>
      </w:r>
      <w:r>
        <w:t>казачьим</w:t>
      </w:r>
      <w:r>
        <w:rPr>
          <w:spacing w:val="-4"/>
        </w:rPr>
        <w:t xml:space="preserve"> </w:t>
      </w:r>
      <w:r>
        <w:rPr>
          <w:spacing w:val="-2"/>
        </w:rPr>
        <w:t>ценностям;</w:t>
      </w:r>
    </w:p>
    <w:p w:rsidR="00A50D89" w:rsidRDefault="00D375B2">
      <w:pPr>
        <w:pStyle w:val="a3"/>
        <w:spacing w:line="242" w:lineRule="auto"/>
      </w:pPr>
      <w:r>
        <w:t>-взаимодействие</w:t>
      </w:r>
      <w:r>
        <w:rPr>
          <w:spacing w:val="-3"/>
        </w:rPr>
        <w:t xml:space="preserve"> </w:t>
      </w:r>
      <w:r>
        <w:t>с</w:t>
      </w:r>
      <w:r>
        <w:rPr>
          <w:spacing w:val="-8"/>
        </w:rPr>
        <w:t xml:space="preserve"> </w:t>
      </w:r>
      <w:r>
        <w:t>взрослыми,</w:t>
      </w:r>
      <w:r>
        <w:rPr>
          <w:spacing w:val="-5"/>
        </w:rPr>
        <w:t xml:space="preserve"> </w:t>
      </w:r>
      <w:r>
        <w:t>сверстниками</w:t>
      </w:r>
      <w:r>
        <w:rPr>
          <w:spacing w:val="-6"/>
        </w:rPr>
        <w:t xml:space="preserve"> </w:t>
      </w:r>
      <w:r>
        <w:t>и</w:t>
      </w:r>
      <w:r>
        <w:rPr>
          <w:spacing w:val="-10"/>
        </w:rPr>
        <w:t xml:space="preserve"> </w:t>
      </w:r>
      <w:r>
        <w:t>младшими</w:t>
      </w:r>
      <w:r>
        <w:rPr>
          <w:spacing w:val="-6"/>
        </w:rPr>
        <w:t xml:space="preserve"> </w:t>
      </w:r>
      <w:r>
        <w:t>детьми</w:t>
      </w:r>
      <w:r>
        <w:rPr>
          <w:spacing w:val="-6"/>
        </w:rPr>
        <w:t xml:space="preserve"> </w:t>
      </w:r>
      <w:r>
        <w:t>в</w:t>
      </w:r>
      <w:r>
        <w:rPr>
          <w:spacing w:val="-1"/>
        </w:rPr>
        <w:t xml:space="preserve"> </w:t>
      </w:r>
      <w:r>
        <w:t>соответствии</w:t>
      </w:r>
      <w:r>
        <w:rPr>
          <w:spacing w:val="-1"/>
        </w:rPr>
        <w:t xml:space="preserve"> </w:t>
      </w:r>
      <w:r>
        <w:t>с</w:t>
      </w:r>
      <w:r>
        <w:rPr>
          <w:spacing w:val="-8"/>
        </w:rPr>
        <w:t xml:space="preserve"> </w:t>
      </w:r>
      <w:r>
        <w:t>нравственными нормами и правилами поведения казаков;</w:t>
      </w:r>
    </w:p>
    <w:p w:rsidR="00A50D89" w:rsidRDefault="00D375B2">
      <w:pPr>
        <w:pStyle w:val="a3"/>
        <w:spacing w:line="271" w:lineRule="exact"/>
      </w:pPr>
      <w:r>
        <w:t>-здоровый</w:t>
      </w:r>
      <w:r>
        <w:rPr>
          <w:spacing w:val="-9"/>
        </w:rPr>
        <w:t xml:space="preserve"> </w:t>
      </w:r>
      <w:r>
        <w:t>и</w:t>
      </w:r>
      <w:r>
        <w:rPr>
          <w:spacing w:val="-1"/>
        </w:rPr>
        <w:t xml:space="preserve"> </w:t>
      </w:r>
      <w:r>
        <w:t>безопасный</w:t>
      </w:r>
      <w:r>
        <w:rPr>
          <w:spacing w:val="-7"/>
        </w:rPr>
        <w:t xml:space="preserve"> </w:t>
      </w:r>
      <w:r>
        <w:t>образ</w:t>
      </w:r>
      <w:r>
        <w:rPr>
          <w:spacing w:val="-6"/>
        </w:rPr>
        <w:t xml:space="preserve"> </w:t>
      </w:r>
      <w:r>
        <w:t>жизни;</w:t>
      </w:r>
      <w:r>
        <w:rPr>
          <w:spacing w:val="-7"/>
        </w:rPr>
        <w:t xml:space="preserve"> </w:t>
      </w:r>
      <w:r>
        <w:t>потребность</w:t>
      </w:r>
      <w:r>
        <w:rPr>
          <w:spacing w:val="-5"/>
        </w:rPr>
        <w:t xml:space="preserve"> </w:t>
      </w:r>
      <w:r>
        <w:t>заниматься</w:t>
      </w:r>
      <w:r>
        <w:rPr>
          <w:spacing w:val="-3"/>
        </w:rPr>
        <w:t xml:space="preserve"> </w:t>
      </w:r>
      <w:r>
        <w:t>физической</w:t>
      </w:r>
      <w:r>
        <w:rPr>
          <w:spacing w:val="-1"/>
        </w:rPr>
        <w:t xml:space="preserve"> </w:t>
      </w:r>
      <w:r>
        <w:t>культурой</w:t>
      </w:r>
      <w:r>
        <w:rPr>
          <w:spacing w:val="-2"/>
        </w:rPr>
        <w:t xml:space="preserve"> </w:t>
      </w:r>
      <w:r>
        <w:t>и</w:t>
      </w:r>
      <w:r>
        <w:rPr>
          <w:spacing w:val="-1"/>
        </w:rPr>
        <w:t xml:space="preserve"> </w:t>
      </w:r>
      <w:r>
        <w:rPr>
          <w:spacing w:val="-2"/>
        </w:rPr>
        <w:t>спортом.</w:t>
      </w:r>
    </w:p>
    <w:p w:rsidR="00A50D89" w:rsidRDefault="00D375B2">
      <w:pPr>
        <w:pStyle w:val="a3"/>
        <w:spacing w:before="1" w:line="275" w:lineRule="exact"/>
        <w:ind w:left="1248"/>
      </w:pPr>
      <w:r>
        <w:t>В</w:t>
      </w:r>
      <w:r>
        <w:rPr>
          <w:spacing w:val="-2"/>
        </w:rPr>
        <w:t xml:space="preserve"> </w:t>
      </w:r>
      <w:r>
        <w:t>сфере</w:t>
      </w:r>
      <w:r>
        <w:rPr>
          <w:spacing w:val="-1"/>
        </w:rPr>
        <w:t xml:space="preserve"> </w:t>
      </w:r>
      <w:r>
        <w:t>семейных</w:t>
      </w:r>
      <w:r>
        <w:rPr>
          <w:spacing w:val="-4"/>
        </w:rPr>
        <w:t xml:space="preserve"> </w:t>
      </w:r>
      <w:r>
        <w:rPr>
          <w:spacing w:val="-2"/>
        </w:rPr>
        <w:t>отношений:</w:t>
      </w:r>
    </w:p>
    <w:p w:rsidR="00A50D89" w:rsidRDefault="00D375B2">
      <w:pPr>
        <w:pStyle w:val="a3"/>
        <w:spacing w:line="275" w:lineRule="exact"/>
      </w:pPr>
      <w:r>
        <w:t>-понимание</w:t>
      </w:r>
      <w:r>
        <w:rPr>
          <w:spacing w:val="-6"/>
        </w:rPr>
        <w:t xml:space="preserve"> </w:t>
      </w:r>
      <w:r>
        <w:t>значения</w:t>
      </w:r>
      <w:r>
        <w:rPr>
          <w:spacing w:val="-3"/>
        </w:rPr>
        <w:t xml:space="preserve"> </w:t>
      </w:r>
      <w:r>
        <w:t>семьи</w:t>
      </w:r>
      <w:r>
        <w:rPr>
          <w:spacing w:val="-7"/>
        </w:rPr>
        <w:t xml:space="preserve"> </w:t>
      </w:r>
      <w:r>
        <w:t>для</w:t>
      </w:r>
      <w:r>
        <w:rPr>
          <w:spacing w:val="-8"/>
        </w:rPr>
        <w:t xml:space="preserve"> </w:t>
      </w:r>
      <w:r>
        <w:t>жизни,</w:t>
      </w:r>
      <w:r>
        <w:rPr>
          <w:spacing w:val="-6"/>
        </w:rPr>
        <w:t xml:space="preserve"> </w:t>
      </w:r>
      <w:r>
        <w:t>самореализации,</w:t>
      </w:r>
      <w:r>
        <w:rPr>
          <w:spacing w:val="-1"/>
        </w:rPr>
        <w:t xml:space="preserve"> </w:t>
      </w:r>
      <w:r>
        <w:t>сохранения</w:t>
      </w:r>
      <w:r>
        <w:rPr>
          <w:spacing w:val="-3"/>
        </w:rPr>
        <w:t xml:space="preserve"> </w:t>
      </w:r>
      <w:r>
        <w:t>здоровья</w:t>
      </w:r>
      <w:r>
        <w:rPr>
          <w:spacing w:val="-7"/>
        </w:rPr>
        <w:t xml:space="preserve"> </w:t>
      </w:r>
      <w:r>
        <w:rPr>
          <w:spacing w:val="-2"/>
        </w:rPr>
        <w:t>человека;</w:t>
      </w:r>
    </w:p>
    <w:p w:rsidR="00A50D89" w:rsidRDefault="00D375B2">
      <w:pPr>
        <w:pStyle w:val="a3"/>
        <w:spacing w:before="3" w:line="275" w:lineRule="exact"/>
      </w:pPr>
      <w:r>
        <w:t>-представления</w:t>
      </w:r>
      <w:r>
        <w:rPr>
          <w:spacing w:val="-8"/>
        </w:rPr>
        <w:t xml:space="preserve"> </w:t>
      </w:r>
      <w:r>
        <w:t>об</w:t>
      </w:r>
      <w:r>
        <w:rPr>
          <w:spacing w:val="-3"/>
        </w:rPr>
        <w:t xml:space="preserve"> </w:t>
      </w:r>
      <w:r>
        <w:t>этических</w:t>
      </w:r>
      <w:r>
        <w:rPr>
          <w:spacing w:val="-5"/>
        </w:rPr>
        <w:t xml:space="preserve"> </w:t>
      </w:r>
      <w:r>
        <w:t>нормах</w:t>
      </w:r>
      <w:hyperlink r:id="rId18">
        <w:r>
          <w:rPr>
            <w:color w:val="0000FF"/>
            <w:spacing w:val="-1"/>
            <w:u w:val="single" w:color="0000FF"/>
          </w:rPr>
          <w:t xml:space="preserve"> </w:t>
        </w:r>
        <w:r>
          <w:rPr>
            <w:color w:val="0000FF"/>
            <w:u w:val="single" w:color="0000FF"/>
          </w:rPr>
          <w:t>взаимоотношений</w:t>
        </w:r>
      </w:hyperlink>
      <w:r>
        <w:rPr>
          <w:color w:val="0000FF"/>
          <w:spacing w:val="-1"/>
        </w:rPr>
        <w:t xml:space="preserve"> </w:t>
      </w:r>
      <w:r>
        <w:t>в</w:t>
      </w:r>
      <w:r>
        <w:rPr>
          <w:spacing w:val="-4"/>
        </w:rPr>
        <w:t xml:space="preserve"> </w:t>
      </w:r>
      <w:r>
        <w:t>семье,</w:t>
      </w:r>
      <w:r>
        <w:rPr>
          <w:spacing w:val="-3"/>
        </w:rPr>
        <w:t xml:space="preserve"> </w:t>
      </w:r>
      <w:r>
        <w:t>между</w:t>
      </w:r>
      <w:r>
        <w:rPr>
          <w:spacing w:val="-10"/>
        </w:rPr>
        <w:t xml:space="preserve"> </w:t>
      </w:r>
      <w:r>
        <w:rPr>
          <w:spacing w:val="-2"/>
        </w:rPr>
        <w:t>поколениями;</w:t>
      </w:r>
    </w:p>
    <w:p w:rsidR="00A50D89" w:rsidRDefault="00D375B2">
      <w:pPr>
        <w:pStyle w:val="a3"/>
        <w:spacing w:line="275" w:lineRule="exact"/>
      </w:pPr>
      <w:r>
        <w:t>-начальные</w:t>
      </w:r>
      <w:r>
        <w:rPr>
          <w:spacing w:val="-8"/>
        </w:rPr>
        <w:t xml:space="preserve"> </w:t>
      </w:r>
      <w:r>
        <w:t>представления</w:t>
      </w:r>
      <w:r>
        <w:rPr>
          <w:spacing w:val="-7"/>
        </w:rPr>
        <w:t xml:space="preserve"> </w:t>
      </w:r>
      <w:r>
        <w:t>о</w:t>
      </w:r>
      <w:r>
        <w:rPr>
          <w:spacing w:val="1"/>
        </w:rPr>
        <w:t xml:space="preserve"> </w:t>
      </w:r>
      <w:r>
        <w:t>казачьих</w:t>
      </w:r>
      <w:r>
        <w:rPr>
          <w:spacing w:val="-7"/>
        </w:rPr>
        <w:t xml:space="preserve"> </w:t>
      </w:r>
      <w:r>
        <w:t>устоях</w:t>
      </w:r>
      <w:r>
        <w:rPr>
          <w:spacing w:val="-6"/>
        </w:rPr>
        <w:t xml:space="preserve"> </w:t>
      </w:r>
      <w:r>
        <w:rPr>
          <w:spacing w:val="-2"/>
        </w:rPr>
        <w:t>семьи;</w:t>
      </w:r>
    </w:p>
    <w:p w:rsidR="00A50D89" w:rsidRDefault="00D375B2">
      <w:pPr>
        <w:pStyle w:val="a3"/>
        <w:spacing w:before="3" w:line="275" w:lineRule="exact"/>
      </w:pPr>
      <w:r>
        <w:t>-знание</w:t>
      </w:r>
      <w:r>
        <w:rPr>
          <w:spacing w:val="-7"/>
        </w:rPr>
        <w:t xml:space="preserve"> </w:t>
      </w:r>
      <w:r>
        <w:t>традиций</w:t>
      </w:r>
      <w:r>
        <w:rPr>
          <w:spacing w:val="-4"/>
        </w:rPr>
        <w:t xml:space="preserve"> </w:t>
      </w:r>
      <w:r>
        <w:t>в</w:t>
      </w:r>
      <w:r>
        <w:rPr>
          <w:spacing w:val="1"/>
        </w:rPr>
        <w:t xml:space="preserve"> </w:t>
      </w:r>
      <w:r>
        <w:t>казачьих</w:t>
      </w:r>
      <w:r>
        <w:rPr>
          <w:spacing w:val="-6"/>
        </w:rPr>
        <w:t xml:space="preserve"> </w:t>
      </w:r>
      <w:r>
        <w:t>семьях</w:t>
      </w:r>
      <w:r>
        <w:rPr>
          <w:spacing w:val="-5"/>
        </w:rPr>
        <w:t xml:space="preserve"> </w:t>
      </w:r>
      <w:r>
        <w:t>и</w:t>
      </w:r>
      <w:r>
        <w:rPr>
          <w:spacing w:val="1"/>
        </w:rPr>
        <w:t xml:space="preserve"> </w:t>
      </w:r>
      <w:r>
        <w:t>бережное</w:t>
      </w:r>
      <w:r>
        <w:rPr>
          <w:spacing w:val="-2"/>
        </w:rPr>
        <w:t xml:space="preserve"> </w:t>
      </w:r>
      <w:r>
        <w:t>отношение</w:t>
      </w:r>
      <w:r>
        <w:rPr>
          <w:spacing w:val="-1"/>
        </w:rPr>
        <w:t xml:space="preserve"> </w:t>
      </w:r>
      <w:r>
        <w:t>к</w:t>
      </w:r>
      <w:r>
        <w:rPr>
          <w:spacing w:val="-2"/>
        </w:rPr>
        <w:t xml:space="preserve"> </w:t>
      </w:r>
      <w:r>
        <w:rPr>
          <w:spacing w:val="-4"/>
        </w:rPr>
        <w:t>ним.</w:t>
      </w:r>
    </w:p>
    <w:p w:rsidR="00A50D89" w:rsidRDefault="00D375B2">
      <w:pPr>
        <w:pStyle w:val="a3"/>
        <w:spacing w:line="275" w:lineRule="exact"/>
        <w:ind w:left="1248"/>
      </w:pPr>
      <w:r>
        <w:t>В</w:t>
      </w:r>
      <w:r>
        <w:rPr>
          <w:spacing w:val="-3"/>
        </w:rPr>
        <w:t xml:space="preserve"> </w:t>
      </w:r>
      <w:r>
        <w:t>сфере</w:t>
      </w:r>
      <w:r>
        <w:rPr>
          <w:spacing w:val="-1"/>
        </w:rPr>
        <w:t xml:space="preserve"> </w:t>
      </w:r>
      <w:r>
        <w:t>общественных</w:t>
      </w:r>
      <w:r>
        <w:rPr>
          <w:spacing w:val="-4"/>
        </w:rPr>
        <w:t xml:space="preserve"> </w:t>
      </w:r>
      <w:r>
        <w:rPr>
          <w:spacing w:val="-2"/>
        </w:rPr>
        <w:t>отношений:</w:t>
      </w:r>
    </w:p>
    <w:p w:rsidR="00A50D89" w:rsidRDefault="00D375B2">
      <w:pPr>
        <w:pStyle w:val="a3"/>
        <w:spacing w:before="4" w:line="237" w:lineRule="auto"/>
        <w:ind w:right="713"/>
      </w:pPr>
      <w:r>
        <w:t>-представления</w:t>
      </w:r>
      <w:r>
        <w:rPr>
          <w:spacing w:val="-8"/>
        </w:rPr>
        <w:t xml:space="preserve"> </w:t>
      </w:r>
      <w:r>
        <w:t>о</w:t>
      </w:r>
      <w:r>
        <w:rPr>
          <w:spacing w:val="-3"/>
        </w:rPr>
        <w:t xml:space="preserve"> </w:t>
      </w:r>
      <w:r>
        <w:t>роли</w:t>
      </w:r>
      <w:r>
        <w:rPr>
          <w:spacing w:val="-2"/>
        </w:rPr>
        <w:t xml:space="preserve"> </w:t>
      </w:r>
      <w:r>
        <w:t>казачества</w:t>
      </w:r>
      <w:r>
        <w:rPr>
          <w:spacing w:val="-9"/>
        </w:rPr>
        <w:t xml:space="preserve"> </w:t>
      </w:r>
      <w:r>
        <w:t>в</w:t>
      </w:r>
      <w:hyperlink r:id="rId19">
        <w:r>
          <w:rPr>
            <w:color w:val="0000FF"/>
            <w:spacing w:val="-3"/>
            <w:u w:val="single" w:color="0000FF"/>
          </w:rPr>
          <w:t xml:space="preserve"> </w:t>
        </w:r>
        <w:r>
          <w:rPr>
            <w:color w:val="0000FF"/>
            <w:u w:val="single" w:color="0000FF"/>
          </w:rPr>
          <w:t>истории</w:t>
        </w:r>
        <w:r>
          <w:rPr>
            <w:color w:val="0000FF"/>
            <w:spacing w:val="-7"/>
            <w:u w:val="single" w:color="0000FF"/>
          </w:rPr>
          <w:t xml:space="preserve"> </w:t>
        </w:r>
        <w:r>
          <w:rPr>
            <w:color w:val="0000FF"/>
            <w:u w:val="single" w:color="0000FF"/>
          </w:rPr>
          <w:t>России,</w:t>
        </w:r>
      </w:hyperlink>
      <w:r>
        <w:rPr>
          <w:color w:val="0000FF"/>
        </w:rPr>
        <w:t xml:space="preserve"> </w:t>
      </w:r>
      <w:r>
        <w:t>целях</w:t>
      </w:r>
      <w:r>
        <w:rPr>
          <w:spacing w:val="-8"/>
        </w:rPr>
        <w:t xml:space="preserve"> </w:t>
      </w:r>
      <w:r>
        <w:t>деятельности</w:t>
      </w:r>
      <w:r>
        <w:rPr>
          <w:spacing w:val="-2"/>
        </w:rPr>
        <w:t xml:space="preserve"> </w:t>
      </w:r>
      <w:r>
        <w:t>современных</w:t>
      </w:r>
      <w:r>
        <w:rPr>
          <w:spacing w:val="-8"/>
        </w:rPr>
        <w:t xml:space="preserve"> </w:t>
      </w:r>
      <w:r>
        <w:t xml:space="preserve">казачьих </w:t>
      </w:r>
      <w:r>
        <w:rPr>
          <w:spacing w:val="-2"/>
        </w:rPr>
        <w:t>обществ;</w:t>
      </w:r>
    </w:p>
    <w:p w:rsidR="00A50D89" w:rsidRDefault="00D375B2">
      <w:pPr>
        <w:pStyle w:val="a3"/>
        <w:spacing w:before="4" w:line="275" w:lineRule="exact"/>
      </w:pPr>
      <w:r>
        <w:t>-знание</w:t>
      </w:r>
      <w:r>
        <w:rPr>
          <w:spacing w:val="-11"/>
        </w:rPr>
        <w:t xml:space="preserve"> </w:t>
      </w:r>
      <w:r>
        <w:t>примеров</w:t>
      </w:r>
      <w:r>
        <w:rPr>
          <w:spacing w:val="-6"/>
        </w:rPr>
        <w:t xml:space="preserve"> </w:t>
      </w:r>
      <w:r>
        <w:t>гражданско-патриотического</w:t>
      </w:r>
      <w:r>
        <w:rPr>
          <w:spacing w:val="-3"/>
        </w:rPr>
        <w:t xml:space="preserve"> </w:t>
      </w:r>
      <w:r>
        <w:t>служения</w:t>
      </w:r>
      <w:r>
        <w:rPr>
          <w:spacing w:val="-3"/>
        </w:rPr>
        <w:t xml:space="preserve"> </w:t>
      </w:r>
      <w:r>
        <w:t>России</w:t>
      </w:r>
      <w:r>
        <w:rPr>
          <w:spacing w:val="-7"/>
        </w:rPr>
        <w:t xml:space="preserve"> </w:t>
      </w:r>
      <w:r>
        <w:t>и</w:t>
      </w:r>
      <w:r>
        <w:rPr>
          <w:spacing w:val="-7"/>
        </w:rPr>
        <w:t xml:space="preserve"> </w:t>
      </w:r>
      <w:r>
        <w:t>воинской</w:t>
      </w:r>
      <w:r>
        <w:rPr>
          <w:spacing w:val="-2"/>
        </w:rPr>
        <w:t xml:space="preserve"> </w:t>
      </w:r>
      <w:r>
        <w:t>доблести</w:t>
      </w:r>
      <w:r>
        <w:rPr>
          <w:spacing w:val="-2"/>
        </w:rPr>
        <w:t xml:space="preserve"> казаков;</w:t>
      </w:r>
    </w:p>
    <w:p w:rsidR="00A50D89" w:rsidRDefault="00D375B2">
      <w:pPr>
        <w:pStyle w:val="a3"/>
        <w:spacing w:line="275" w:lineRule="exact"/>
      </w:pPr>
      <w:r>
        <w:t>-ценностное</w:t>
      </w:r>
      <w:r>
        <w:rPr>
          <w:spacing w:val="-10"/>
        </w:rPr>
        <w:t xml:space="preserve"> </w:t>
      </w:r>
      <w:r>
        <w:t>отношение</w:t>
      </w:r>
      <w:r>
        <w:rPr>
          <w:spacing w:val="-3"/>
        </w:rPr>
        <w:t xml:space="preserve"> </w:t>
      </w:r>
      <w:r>
        <w:t>к</w:t>
      </w:r>
      <w:r>
        <w:rPr>
          <w:spacing w:val="-7"/>
        </w:rPr>
        <w:t xml:space="preserve"> </w:t>
      </w:r>
      <w:r>
        <w:t>образованию, труду</w:t>
      </w:r>
      <w:r>
        <w:rPr>
          <w:spacing w:val="-2"/>
        </w:rPr>
        <w:t xml:space="preserve"> </w:t>
      </w:r>
      <w:r>
        <w:t>и</w:t>
      </w:r>
      <w:r>
        <w:rPr>
          <w:spacing w:val="-1"/>
        </w:rPr>
        <w:t xml:space="preserve"> </w:t>
      </w:r>
      <w:r>
        <w:t>творчеству,</w:t>
      </w:r>
      <w:r>
        <w:rPr>
          <w:spacing w:val="1"/>
        </w:rPr>
        <w:t xml:space="preserve"> </w:t>
      </w:r>
      <w:r>
        <w:rPr>
          <w:spacing w:val="-2"/>
        </w:rPr>
        <w:t>трудолюбие;</w:t>
      </w:r>
    </w:p>
    <w:p w:rsidR="00A50D89" w:rsidRDefault="00D375B2">
      <w:pPr>
        <w:pStyle w:val="a3"/>
        <w:spacing w:before="5" w:line="237" w:lineRule="auto"/>
        <w:ind w:right="713"/>
      </w:pPr>
      <w:r>
        <w:t>-уважительное</w:t>
      </w:r>
      <w:r>
        <w:rPr>
          <w:spacing w:val="-8"/>
        </w:rPr>
        <w:t xml:space="preserve"> </w:t>
      </w:r>
      <w:r>
        <w:t>отношение,</w:t>
      </w:r>
      <w:r>
        <w:rPr>
          <w:spacing w:val="-5"/>
        </w:rPr>
        <w:t xml:space="preserve"> </w:t>
      </w:r>
      <w:r>
        <w:t>готовность</w:t>
      </w:r>
      <w:r>
        <w:rPr>
          <w:spacing w:val="-2"/>
        </w:rPr>
        <w:t xml:space="preserve"> </w:t>
      </w:r>
      <w:r>
        <w:t>и</w:t>
      </w:r>
      <w:r>
        <w:rPr>
          <w:spacing w:val="-6"/>
        </w:rPr>
        <w:t xml:space="preserve"> </w:t>
      </w:r>
      <w:r>
        <w:t>способность</w:t>
      </w:r>
      <w:r>
        <w:rPr>
          <w:spacing w:val="-5"/>
        </w:rPr>
        <w:t xml:space="preserve"> </w:t>
      </w:r>
      <w:r>
        <w:t>к</w:t>
      </w:r>
      <w:r>
        <w:rPr>
          <w:spacing w:val="-4"/>
        </w:rPr>
        <w:t xml:space="preserve"> </w:t>
      </w:r>
      <w:r>
        <w:t>диалогу</w:t>
      </w:r>
      <w:r>
        <w:rPr>
          <w:spacing w:val="-11"/>
        </w:rPr>
        <w:t xml:space="preserve"> </w:t>
      </w:r>
      <w:r>
        <w:t>и</w:t>
      </w:r>
      <w:r>
        <w:rPr>
          <w:spacing w:val="-1"/>
        </w:rPr>
        <w:t xml:space="preserve"> </w:t>
      </w:r>
      <w:r>
        <w:t>сотрудничеству</w:t>
      </w:r>
      <w:r>
        <w:rPr>
          <w:spacing w:val="-11"/>
        </w:rPr>
        <w:t xml:space="preserve"> </w:t>
      </w:r>
      <w:r>
        <w:t>с представителями других народов, культур и верований;</w:t>
      </w:r>
    </w:p>
    <w:p w:rsidR="00A50D89" w:rsidRDefault="00D375B2">
      <w:pPr>
        <w:pStyle w:val="a3"/>
        <w:spacing w:before="5" w:line="237" w:lineRule="auto"/>
        <w:ind w:right="713"/>
      </w:pPr>
      <w:r>
        <w:t>-готовность</w:t>
      </w:r>
      <w:r>
        <w:rPr>
          <w:spacing w:val="-3"/>
        </w:rPr>
        <w:t xml:space="preserve"> </w:t>
      </w:r>
      <w:r>
        <w:t>к</w:t>
      </w:r>
      <w:r>
        <w:rPr>
          <w:spacing w:val="-10"/>
        </w:rPr>
        <w:t xml:space="preserve"> </w:t>
      </w:r>
      <w:r>
        <w:t>сохранению</w:t>
      </w:r>
      <w:r>
        <w:rPr>
          <w:spacing w:val="-5"/>
        </w:rPr>
        <w:t xml:space="preserve"> </w:t>
      </w:r>
      <w:r>
        <w:t>в</w:t>
      </w:r>
      <w:r>
        <w:rPr>
          <w:spacing w:val="-6"/>
        </w:rPr>
        <w:t xml:space="preserve"> </w:t>
      </w:r>
      <w:r>
        <w:t>современных</w:t>
      </w:r>
      <w:r>
        <w:rPr>
          <w:spacing w:val="-4"/>
        </w:rPr>
        <w:t xml:space="preserve"> </w:t>
      </w:r>
      <w:r>
        <w:t>условиях</w:t>
      </w:r>
      <w:r>
        <w:rPr>
          <w:spacing w:val="-8"/>
        </w:rPr>
        <w:t xml:space="preserve"> </w:t>
      </w:r>
      <w:r>
        <w:t>традиционной</w:t>
      </w:r>
      <w:r>
        <w:rPr>
          <w:spacing w:val="-7"/>
        </w:rPr>
        <w:t xml:space="preserve"> </w:t>
      </w:r>
      <w:r>
        <w:t>казачьей</w:t>
      </w:r>
      <w:r>
        <w:rPr>
          <w:spacing w:val="-3"/>
        </w:rPr>
        <w:t xml:space="preserve"> </w:t>
      </w:r>
      <w:r>
        <w:t>культуры,</w:t>
      </w:r>
      <w:r>
        <w:rPr>
          <w:spacing w:val="-2"/>
        </w:rPr>
        <w:t xml:space="preserve"> </w:t>
      </w:r>
      <w:r>
        <w:t>казачьего образа жизни.</w:t>
      </w:r>
    </w:p>
    <w:p w:rsidR="00A50D89" w:rsidRDefault="00D375B2">
      <w:pPr>
        <w:pStyle w:val="a3"/>
        <w:spacing w:before="4"/>
        <w:ind w:right="701" w:firstLine="710"/>
        <w:jc w:val="both"/>
      </w:pPr>
      <w:r>
        <w:t>Составляющими казачьего компонента содержания образования являются духовно- нравственный, гражданско-патриотический, военно-физический и этнокультурный блоки. На каждой возрастной ступени эти блоки должны представлять некую целостность и усложняться с учетом возрастных особенностей, обеспечивая непрерывность личностного развития учащихся.</w:t>
      </w:r>
    </w:p>
    <w:p w:rsidR="00A50D89" w:rsidRDefault="00D375B2">
      <w:pPr>
        <w:pStyle w:val="a3"/>
        <w:ind w:right="707" w:firstLine="710"/>
        <w:jc w:val="both"/>
      </w:pPr>
      <w:r>
        <w:t>Образовательное учреждение со статусом «казачье» в каждом разделе Основной образовательной программы</w:t>
      </w:r>
      <w:r>
        <w:rPr>
          <w:spacing w:val="-1"/>
        </w:rPr>
        <w:t xml:space="preserve"> </w:t>
      </w:r>
      <w:r>
        <w:t>предъявляет свои</w:t>
      </w:r>
      <w:r>
        <w:rPr>
          <w:spacing w:val="-1"/>
        </w:rPr>
        <w:t xml:space="preserve"> </w:t>
      </w:r>
      <w:r>
        <w:t>отличительные</w:t>
      </w:r>
      <w:r>
        <w:rPr>
          <w:spacing w:val="-8"/>
        </w:rPr>
        <w:t xml:space="preserve"> </w:t>
      </w:r>
      <w:r>
        <w:t>особенности</w:t>
      </w:r>
      <w:r>
        <w:rPr>
          <w:spacing w:val="-1"/>
        </w:rPr>
        <w:t xml:space="preserve"> </w:t>
      </w:r>
      <w:r>
        <w:t>в достижении</w:t>
      </w:r>
      <w:r>
        <w:rPr>
          <w:spacing w:val="-1"/>
        </w:rPr>
        <w:t xml:space="preserve"> </w:t>
      </w:r>
      <w:r>
        <w:t>главного результата - «Выпускник образовательного учреждения со статусом «казачье» должен иметь прочные знания по предметам; уметь постоять за себя и других; знать историю, культурные традиции Дона и донских казаков; чтить обычаи своего народа; защищать Отечество».</w:t>
      </w:r>
    </w:p>
    <w:p w:rsidR="00A50D89" w:rsidRDefault="00A50D89">
      <w:pPr>
        <w:pStyle w:val="a3"/>
        <w:spacing w:before="5"/>
        <w:ind w:left="0"/>
      </w:pPr>
    </w:p>
    <w:p w:rsidR="00A50D89" w:rsidRDefault="00D375B2">
      <w:pPr>
        <w:pStyle w:val="3"/>
        <w:spacing w:before="1"/>
        <w:ind w:left="1469"/>
      </w:pPr>
      <w:bookmarkStart w:id="409" w:name="2.3.3._РАЗДЕЛ_3._ОРГАНИЗАЦИОННЫЙ."/>
      <w:bookmarkEnd w:id="409"/>
      <w:r>
        <w:t>2.3.3. РАЗДЕЛ</w:t>
      </w:r>
      <w:r>
        <w:rPr>
          <w:spacing w:val="-4"/>
        </w:rPr>
        <w:t xml:space="preserve"> </w:t>
      </w:r>
      <w:r>
        <w:t>3.</w:t>
      </w:r>
      <w:r>
        <w:rPr>
          <w:spacing w:val="1"/>
        </w:rPr>
        <w:t xml:space="preserve"> </w:t>
      </w:r>
      <w:r>
        <w:rPr>
          <w:spacing w:val="-2"/>
        </w:rPr>
        <w:t>ОРГАНИЗАЦИОННЫЙ.</w:t>
      </w:r>
    </w:p>
    <w:p w:rsidR="00A50D89" w:rsidRDefault="00A50D89">
      <w:pPr>
        <w:pStyle w:val="a3"/>
        <w:spacing w:before="81"/>
        <w:ind w:left="0"/>
        <w:rPr>
          <w:b/>
        </w:rPr>
      </w:pPr>
    </w:p>
    <w:p w:rsidR="00A50D89" w:rsidRDefault="00D375B2">
      <w:pPr>
        <w:ind w:left="538"/>
        <w:rPr>
          <w:b/>
          <w:sz w:val="24"/>
        </w:rPr>
      </w:pPr>
      <w:bookmarkStart w:id="410" w:name="Кадровое_обеспечение."/>
      <w:bookmarkEnd w:id="410"/>
      <w:r>
        <w:rPr>
          <w:b/>
          <w:sz w:val="24"/>
        </w:rPr>
        <w:t>Кадровое</w:t>
      </w:r>
      <w:r>
        <w:rPr>
          <w:b/>
          <w:spacing w:val="-3"/>
          <w:sz w:val="24"/>
        </w:rPr>
        <w:t xml:space="preserve"> </w:t>
      </w:r>
      <w:r>
        <w:rPr>
          <w:b/>
          <w:spacing w:val="-2"/>
          <w:sz w:val="24"/>
        </w:rPr>
        <w:t>обеспечение.</w:t>
      </w:r>
    </w:p>
    <w:p w:rsidR="00A50D89" w:rsidRDefault="00D375B2">
      <w:pPr>
        <w:pStyle w:val="a3"/>
        <w:spacing w:before="75"/>
      </w:pPr>
      <w:r>
        <w:t>Воспитательный</w:t>
      </w:r>
      <w:r>
        <w:rPr>
          <w:spacing w:val="-9"/>
        </w:rPr>
        <w:t xml:space="preserve"> </w:t>
      </w:r>
      <w:r>
        <w:t>процесс</w:t>
      </w:r>
      <w:r>
        <w:rPr>
          <w:spacing w:val="-3"/>
        </w:rPr>
        <w:t xml:space="preserve"> </w:t>
      </w:r>
      <w:r>
        <w:t>в</w:t>
      </w:r>
      <w:r>
        <w:rPr>
          <w:spacing w:val="-5"/>
        </w:rPr>
        <w:t xml:space="preserve"> </w:t>
      </w:r>
      <w:r>
        <w:t>школе</w:t>
      </w:r>
      <w:r>
        <w:rPr>
          <w:spacing w:val="-8"/>
        </w:rPr>
        <w:t xml:space="preserve"> </w:t>
      </w:r>
      <w:r>
        <w:t>обеспечивают</w:t>
      </w:r>
      <w:r>
        <w:rPr>
          <w:spacing w:val="-2"/>
        </w:rPr>
        <w:t xml:space="preserve"> специалисты:</w:t>
      </w:r>
    </w:p>
    <w:p w:rsidR="00A50D89" w:rsidRDefault="00A50D89">
      <w:pPr>
        <w:pStyle w:val="a3"/>
        <w:spacing w:before="141"/>
        <w:ind w:left="0"/>
        <w:rPr>
          <w:sz w:val="20"/>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1134"/>
        <w:gridCol w:w="6238"/>
      </w:tblGrid>
      <w:tr w:rsidR="00A50D89">
        <w:trPr>
          <w:trHeight w:val="316"/>
        </w:trPr>
        <w:tc>
          <w:tcPr>
            <w:tcW w:w="2238" w:type="dxa"/>
          </w:tcPr>
          <w:p w:rsidR="00A50D89" w:rsidRDefault="00D375B2">
            <w:pPr>
              <w:pStyle w:val="TableParagraph"/>
              <w:spacing w:line="268" w:lineRule="exact"/>
              <w:ind w:left="446"/>
              <w:rPr>
                <w:sz w:val="24"/>
              </w:rPr>
            </w:pPr>
            <w:r>
              <w:rPr>
                <w:spacing w:val="-2"/>
                <w:sz w:val="24"/>
              </w:rPr>
              <w:t>Должность</w:t>
            </w:r>
          </w:p>
        </w:tc>
        <w:tc>
          <w:tcPr>
            <w:tcW w:w="1134" w:type="dxa"/>
          </w:tcPr>
          <w:p w:rsidR="00A50D89" w:rsidRDefault="00D375B2">
            <w:pPr>
              <w:pStyle w:val="TableParagraph"/>
              <w:spacing w:line="268" w:lineRule="exact"/>
              <w:ind w:left="201"/>
              <w:rPr>
                <w:sz w:val="24"/>
              </w:rPr>
            </w:pPr>
            <w:r>
              <w:rPr>
                <w:sz w:val="24"/>
              </w:rPr>
              <w:t>Кол-</w:t>
            </w:r>
            <w:r>
              <w:rPr>
                <w:spacing w:val="-5"/>
                <w:sz w:val="24"/>
              </w:rPr>
              <w:t>во</w:t>
            </w:r>
          </w:p>
        </w:tc>
        <w:tc>
          <w:tcPr>
            <w:tcW w:w="6238" w:type="dxa"/>
          </w:tcPr>
          <w:p w:rsidR="00A50D89" w:rsidRDefault="00D375B2">
            <w:pPr>
              <w:pStyle w:val="TableParagraph"/>
              <w:spacing w:line="268" w:lineRule="exact"/>
              <w:ind w:left="114"/>
              <w:rPr>
                <w:sz w:val="24"/>
              </w:rPr>
            </w:pPr>
            <w:r>
              <w:rPr>
                <w:spacing w:val="-2"/>
                <w:sz w:val="24"/>
              </w:rPr>
              <w:t>Функционал</w:t>
            </w:r>
          </w:p>
        </w:tc>
      </w:tr>
      <w:tr w:rsidR="00A50D89">
        <w:trPr>
          <w:trHeight w:val="633"/>
        </w:trPr>
        <w:tc>
          <w:tcPr>
            <w:tcW w:w="2238" w:type="dxa"/>
          </w:tcPr>
          <w:p w:rsidR="00A50D89" w:rsidRDefault="00D375B2">
            <w:pPr>
              <w:pStyle w:val="TableParagraph"/>
              <w:spacing w:line="268" w:lineRule="exact"/>
              <w:ind w:left="114"/>
              <w:rPr>
                <w:sz w:val="24"/>
              </w:rPr>
            </w:pPr>
            <w:r>
              <w:rPr>
                <w:spacing w:val="-2"/>
                <w:sz w:val="24"/>
              </w:rPr>
              <w:t>Директор</w:t>
            </w:r>
          </w:p>
        </w:tc>
        <w:tc>
          <w:tcPr>
            <w:tcW w:w="1134" w:type="dxa"/>
          </w:tcPr>
          <w:p w:rsidR="00A50D89" w:rsidRDefault="00D375B2">
            <w:pPr>
              <w:pStyle w:val="TableParagraph"/>
              <w:spacing w:line="268" w:lineRule="exact"/>
              <w:ind w:left="0" w:right="206"/>
              <w:jc w:val="center"/>
              <w:rPr>
                <w:sz w:val="24"/>
              </w:rPr>
            </w:pPr>
            <w:r>
              <w:rPr>
                <w:spacing w:val="-10"/>
                <w:sz w:val="24"/>
              </w:rPr>
              <w:t>1</w:t>
            </w:r>
          </w:p>
        </w:tc>
        <w:tc>
          <w:tcPr>
            <w:tcW w:w="6238" w:type="dxa"/>
          </w:tcPr>
          <w:p w:rsidR="00A50D89" w:rsidRDefault="00D375B2">
            <w:pPr>
              <w:pStyle w:val="TableParagraph"/>
              <w:spacing w:line="268" w:lineRule="exact"/>
              <w:ind w:left="114"/>
              <w:rPr>
                <w:sz w:val="24"/>
              </w:rPr>
            </w:pPr>
            <w:r>
              <w:rPr>
                <w:sz w:val="24"/>
              </w:rPr>
              <w:t>Осуществляет</w:t>
            </w:r>
            <w:r>
              <w:rPr>
                <w:spacing w:val="26"/>
                <w:sz w:val="24"/>
              </w:rPr>
              <w:t xml:space="preserve"> </w:t>
            </w:r>
            <w:r>
              <w:rPr>
                <w:sz w:val="24"/>
              </w:rPr>
              <w:t>контроль</w:t>
            </w:r>
            <w:r>
              <w:rPr>
                <w:spacing w:val="22"/>
                <w:sz w:val="24"/>
              </w:rPr>
              <w:t xml:space="preserve"> </w:t>
            </w:r>
            <w:r>
              <w:rPr>
                <w:sz w:val="24"/>
              </w:rPr>
              <w:t>развития</w:t>
            </w:r>
            <w:r>
              <w:rPr>
                <w:spacing w:val="22"/>
                <w:sz w:val="24"/>
              </w:rPr>
              <w:t xml:space="preserve"> </w:t>
            </w:r>
            <w:r>
              <w:rPr>
                <w:sz w:val="24"/>
              </w:rPr>
              <w:t>системы</w:t>
            </w:r>
            <w:r>
              <w:rPr>
                <w:spacing w:val="19"/>
                <w:sz w:val="24"/>
              </w:rPr>
              <w:t xml:space="preserve"> </w:t>
            </w:r>
            <w:r>
              <w:rPr>
                <w:spacing w:val="-2"/>
                <w:sz w:val="24"/>
              </w:rPr>
              <w:t>организации</w:t>
            </w:r>
          </w:p>
          <w:p w:rsidR="00A50D89" w:rsidRDefault="00D375B2">
            <w:pPr>
              <w:pStyle w:val="TableParagraph"/>
              <w:spacing w:before="41"/>
              <w:ind w:left="114"/>
              <w:rPr>
                <w:sz w:val="24"/>
              </w:rPr>
            </w:pPr>
            <w:r>
              <w:rPr>
                <w:sz w:val="24"/>
              </w:rPr>
              <w:t>воспитания</w:t>
            </w:r>
            <w:r>
              <w:rPr>
                <w:spacing w:val="-10"/>
                <w:sz w:val="24"/>
              </w:rPr>
              <w:t xml:space="preserve"> </w:t>
            </w:r>
            <w:r>
              <w:rPr>
                <w:spacing w:val="-2"/>
                <w:sz w:val="24"/>
              </w:rPr>
              <w:t>обучающихся.</w:t>
            </w:r>
          </w:p>
        </w:tc>
      </w:tr>
    </w:tbl>
    <w:p w:rsidR="00A50D89" w:rsidRDefault="00A50D89">
      <w:pPr>
        <w:pStyle w:val="TableParagraph"/>
        <w:rPr>
          <w:sz w:val="24"/>
        </w:rPr>
        <w:sectPr w:rsidR="00A50D89">
          <w:pgSz w:w="11910" w:h="16840"/>
          <w:pgMar w:top="240" w:right="141" w:bottom="660" w:left="283" w:header="0" w:footer="450" w:gutter="0"/>
          <w:cols w:space="720"/>
        </w:sect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1134"/>
        <w:gridCol w:w="6238"/>
      </w:tblGrid>
      <w:tr w:rsidR="00A50D89">
        <w:trPr>
          <w:trHeight w:val="3173"/>
        </w:trPr>
        <w:tc>
          <w:tcPr>
            <w:tcW w:w="2238" w:type="dxa"/>
          </w:tcPr>
          <w:p w:rsidR="00A50D89" w:rsidRDefault="00D375B2">
            <w:pPr>
              <w:pStyle w:val="TableParagraph"/>
              <w:spacing w:line="276" w:lineRule="auto"/>
              <w:ind w:left="114" w:right="755"/>
              <w:rPr>
                <w:sz w:val="24"/>
              </w:rPr>
            </w:pPr>
            <w:r>
              <w:rPr>
                <w:spacing w:val="-2"/>
                <w:sz w:val="24"/>
              </w:rPr>
              <w:lastRenderedPageBreak/>
              <w:t xml:space="preserve">Заместитель </w:t>
            </w:r>
            <w:r>
              <w:rPr>
                <w:sz w:val="24"/>
              </w:rPr>
              <w:t>директора</w:t>
            </w:r>
            <w:r>
              <w:rPr>
                <w:spacing w:val="-15"/>
                <w:sz w:val="24"/>
              </w:rPr>
              <w:t xml:space="preserve"> </w:t>
            </w:r>
            <w:r>
              <w:rPr>
                <w:sz w:val="24"/>
              </w:rPr>
              <w:t xml:space="preserve">по </w:t>
            </w:r>
            <w:r>
              <w:rPr>
                <w:spacing w:val="-4"/>
                <w:sz w:val="24"/>
              </w:rPr>
              <w:t>УВР</w:t>
            </w:r>
          </w:p>
        </w:tc>
        <w:tc>
          <w:tcPr>
            <w:tcW w:w="1134" w:type="dxa"/>
          </w:tcPr>
          <w:p w:rsidR="00A50D89" w:rsidRDefault="00D375B2">
            <w:pPr>
              <w:pStyle w:val="TableParagraph"/>
              <w:spacing w:line="268" w:lineRule="exact"/>
              <w:ind w:left="397"/>
              <w:rPr>
                <w:sz w:val="24"/>
              </w:rPr>
            </w:pPr>
            <w:r>
              <w:rPr>
                <w:spacing w:val="-10"/>
                <w:sz w:val="24"/>
              </w:rPr>
              <w:t>3</w:t>
            </w:r>
          </w:p>
        </w:tc>
        <w:tc>
          <w:tcPr>
            <w:tcW w:w="6238" w:type="dxa"/>
          </w:tcPr>
          <w:p w:rsidR="00A50D89" w:rsidRDefault="00D375B2">
            <w:pPr>
              <w:pStyle w:val="TableParagraph"/>
              <w:tabs>
                <w:tab w:val="left" w:pos="2090"/>
                <w:tab w:val="left" w:pos="2555"/>
                <w:tab w:val="left" w:pos="4507"/>
                <w:tab w:val="left" w:pos="4748"/>
              </w:tabs>
              <w:spacing w:line="276" w:lineRule="auto"/>
              <w:ind w:left="114" w:right="303"/>
              <w:jc w:val="both"/>
              <w:rPr>
                <w:sz w:val="24"/>
              </w:rPr>
            </w:pPr>
            <w:r>
              <w:rPr>
                <w:sz w:val="24"/>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w:t>
            </w:r>
            <w:r>
              <w:rPr>
                <w:spacing w:val="-2"/>
                <w:sz w:val="24"/>
              </w:rPr>
              <w:t>(законными</w:t>
            </w:r>
            <w:r>
              <w:rPr>
                <w:sz w:val="24"/>
              </w:rPr>
              <w:tab/>
            </w:r>
            <w:r>
              <w:rPr>
                <w:spacing w:val="-2"/>
                <w:sz w:val="24"/>
              </w:rPr>
              <w:t>представителями),</w:t>
            </w:r>
            <w:r>
              <w:rPr>
                <w:sz w:val="24"/>
              </w:rPr>
              <w:tab/>
            </w:r>
            <w:r>
              <w:rPr>
                <w:sz w:val="24"/>
              </w:rPr>
              <w:tab/>
            </w:r>
            <w:r>
              <w:rPr>
                <w:spacing w:val="-2"/>
                <w:sz w:val="24"/>
              </w:rPr>
              <w:t>учителями- предметниками.</w:t>
            </w:r>
            <w:r>
              <w:rPr>
                <w:sz w:val="24"/>
              </w:rPr>
              <w:tab/>
            </w:r>
            <w:r>
              <w:rPr>
                <w:sz w:val="24"/>
              </w:rPr>
              <w:tab/>
            </w:r>
            <w:r>
              <w:rPr>
                <w:spacing w:val="-2"/>
                <w:sz w:val="24"/>
              </w:rPr>
              <w:t>Организует</w:t>
            </w:r>
            <w:r>
              <w:rPr>
                <w:sz w:val="24"/>
              </w:rPr>
              <w:tab/>
            </w:r>
            <w:r>
              <w:rPr>
                <w:spacing w:val="-2"/>
                <w:sz w:val="24"/>
              </w:rPr>
              <w:t xml:space="preserve">методическое </w:t>
            </w:r>
            <w:r>
              <w:rPr>
                <w:sz w:val="24"/>
              </w:rPr>
              <w:t>сопровождение и контроль учителей-предметников по организации индивидуальной работы с неуспевающими и</w:t>
            </w:r>
            <w:r>
              <w:rPr>
                <w:spacing w:val="62"/>
                <w:sz w:val="24"/>
              </w:rPr>
              <w:t xml:space="preserve">  </w:t>
            </w:r>
            <w:r>
              <w:rPr>
                <w:sz w:val="24"/>
              </w:rPr>
              <w:t>слабоуспевающими</w:t>
            </w:r>
            <w:r>
              <w:rPr>
                <w:spacing w:val="58"/>
                <w:sz w:val="24"/>
              </w:rPr>
              <w:t xml:space="preserve">  </w:t>
            </w:r>
            <w:r>
              <w:rPr>
                <w:sz w:val="24"/>
              </w:rPr>
              <w:t>обучающимися,</w:t>
            </w:r>
            <w:r>
              <w:rPr>
                <w:spacing w:val="59"/>
                <w:sz w:val="24"/>
              </w:rPr>
              <w:t xml:space="preserve">  </w:t>
            </w:r>
            <w:r>
              <w:rPr>
                <w:spacing w:val="-2"/>
                <w:sz w:val="24"/>
              </w:rPr>
              <w:t>одаренными</w:t>
            </w:r>
          </w:p>
          <w:p w:rsidR="00A50D89" w:rsidRDefault="00D375B2">
            <w:pPr>
              <w:pStyle w:val="TableParagraph"/>
              <w:ind w:left="114"/>
              <w:jc w:val="both"/>
              <w:rPr>
                <w:sz w:val="24"/>
              </w:rPr>
            </w:pPr>
            <w:r>
              <w:rPr>
                <w:sz w:val="24"/>
              </w:rPr>
              <w:t>учащимися,</w:t>
            </w:r>
            <w:r>
              <w:rPr>
                <w:spacing w:val="-14"/>
                <w:sz w:val="24"/>
              </w:rPr>
              <w:t xml:space="preserve"> </w:t>
            </w:r>
            <w:r>
              <w:rPr>
                <w:sz w:val="24"/>
              </w:rPr>
              <w:t>учащимися</w:t>
            </w:r>
            <w:r>
              <w:rPr>
                <w:spacing w:val="-12"/>
                <w:sz w:val="24"/>
              </w:rPr>
              <w:t xml:space="preserve"> </w:t>
            </w:r>
            <w:r>
              <w:rPr>
                <w:sz w:val="24"/>
              </w:rPr>
              <w:t>с</w:t>
            </w:r>
            <w:r>
              <w:rPr>
                <w:spacing w:val="-14"/>
                <w:sz w:val="24"/>
              </w:rPr>
              <w:t xml:space="preserve"> </w:t>
            </w:r>
            <w:r>
              <w:rPr>
                <w:sz w:val="24"/>
              </w:rPr>
              <w:t>ОВЗ,</w:t>
            </w:r>
            <w:r>
              <w:rPr>
                <w:spacing w:val="-11"/>
                <w:sz w:val="24"/>
              </w:rPr>
              <w:t xml:space="preserve"> </w:t>
            </w:r>
            <w:r>
              <w:rPr>
                <w:sz w:val="24"/>
              </w:rPr>
              <w:t>из</w:t>
            </w:r>
            <w:r>
              <w:rPr>
                <w:spacing w:val="-12"/>
                <w:sz w:val="24"/>
              </w:rPr>
              <w:t xml:space="preserve"> </w:t>
            </w:r>
            <w:r>
              <w:rPr>
                <w:sz w:val="24"/>
              </w:rPr>
              <w:t>семей</w:t>
            </w:r>
            <w:r>
              <w:rPr>
                <w:spacing w:val="-15"/>
                <w:sz w:val="24"/>
              </w:rPr>
              <w:t xml:space="preserve"> </w:t>
            </w:r>
            <w:r>
              <w:rPr>
                <w:sz w:val="24"/>
              </w:rPr>
              <w:t>«группы</w:t>
            </w:r>
            <w:r>
              <w:rPr>
                <w:spacing w:val="-10"/>
                <w:sz w:val="24"/>
              </w:rPr>
              <w:t xml:space="preserve"> </w:t>
            </w:r>
            <w:r>
              <w:rPr>
                <w:spacing w:val="-2"/>
                <w:sz w:val="24"/>
              </w:rPr>
              <w:t>риска».</w:t>
            </w:r>
          </w:p>
        </w:tc>
      </w:tr>
      <w:tr w:rsidR="00A50D89">
        <w:trPr>
          <w:trHeight w:val="8253"/>
        </w:trPr>
        <w:tc>
          <w:tcPr>
            <w:tcW w:w="2238" w:type="dxa"/>
          </w:tcPr>
          <w:p w:rsidR="00A50D89" w:rsidRDefault="00D375B2">
            <w:pPr>
              <w:pStyle w:val="TableParagraph"/>
              <w:spacing w:line="276" w:lineRule="auto"/>
              <w:ind w:left="11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c>
          <w:tcPr>
            <w:tcW w:w="1134" w:type="dxa"/>
          </w:tcPr>
          <w:p w:rsidR="00A50D89" w:rsidRDefault="00D375B2">
            <w:pPr>
              <w:pStyle w:val="TableParagraph"/>
              <w:spacing w:line="268" w:lineRule="exact"/>
              <w:ind w:left="397"/>
              <w:rPr>
                <w:sz w:val="24"/>
              </w:rPr>
            </w:pPr>
            <w:r>
              <w:rPr>
                <w:spacing w:val="-10"/>
                <w:sz w:val="24"/>
              </w:rPr>
              <w:t>1</w:t>
            </w:r>
          </w:p>
        </w:tc>
        <w:tc>
          <w:tcPr>
            <w:tcW w:w="6238" w:type="dxa"/>
          </w:tcPr>
          <w:p w:rsidR="00A50D89" w:rsidRDefault="00D375B2">
            <w:pPr>
              <w:pStyle w:val="TableParagraph"/>
              <w:spacing w:line="276" w:lineRule="auto"/>
              <w:ind w:left="114" w:right="305"/>
              <w:jc w:val="both"/>
              <w:rPr>
                <w:sz w:val="24"/>
              </w:rPr>
            </w:pPr>
            <w:r>
              <w:rPr>
                <w:sz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A50D89" w:rsidRDefault="00D375B2">
            <w:pPr>
              <w:pStyle w:val="TableParagraph"/>
              <w:spacing w:line="276" w:lineRule="auto"/>
              <w:ind w:left="114" w:right="308"/>
              <w:jc w:val="both"/>
              <w:rPr>
                <w:sz w:val="24"/>
              </w:rPr>
            </w:pPr>
            <w:r>
              <w:rPr>
                <w:sz w:val="24"/>
              </w:rPr>
              <w:t>Руководит социально-психологической службой, является куратором Школьной службой медиации.</w:t>
            </w:r>
          </w:p>
          <w:p w:rsidR="00A50D89" w:rsidRDefault="00D375B2">
            <w:pPr>
              <w:pStyle w:val="TableParagraph"/>
              <w:spacing w:line="275" w:lineRule="exact"/>
              <w:ind w:left="114"/>
              <w:jc w:val="both"/>
              <w:rPr>
                <w:sz w:val="24"/>
              </w:rPr>
            </w:pPr>
            <w:r>
              <w:rPr>
                <w:sz w:val="24"/>
              </w:rPr>
              <w:t>Контролирует</w:t>
            </w:r>
            <w:r>
              <w:rPr>
                <w:spacing w:val="-2"/>
                <w:sz w:val="24"/>
              </w:rPr>
              <w:t xml:space="preserve"> </w:t>
            </w:r>
            <w:r>
              <w:rPr>
                <w:sz w:val="24"/>
              </w:rPr>
              <w:t>организацию</w:t>
            </w:r>
            <w:r>
              <w:rPr>
                <w:spacing w:val="-8"/>
                <w:sz w:val="24"/>
              </w:rPr>
              <w:t xml:space="preserve"> </w:t>
            </w:r>
            <w:r>
              <w:rPr>
                <w:sz w:val="24"/>
              </w:rPr>
              <w:t>питания</w:t>
            </w:r>
            <w:r>
              <w:rPr>
                <w:spacing w:val="-6"/>
                <w:sz w:val="24"/>
              </w:rPr>
              <w:t xml:space="preserve"> </w:t>
            </w:r>
            <w:r>
              <w:rPr>
                <w:sz w:val="24"/>
              </w:rPr>
              <w:t>в</w:t>
            </w:r>
            <w:r>
              <w:rPr>
                <w:spacing w:val="-4"/>
                <w:sz w:val="24"/>
              </w:rPr>
              <w:t xml:space="preserve"> </w:t>
            </w:r>
            <w:r>
              <w:rPr>
                <w:spacing w:val="-2"/>
                <w:sz w:val="24"/>
              </w:rPr>
              <w:t>Школе.</w:t>
            </w:r>
          </w:p>
          <w:p w:rsidR="00A50D89" w:rsidRDefault="00D375B2">
            <w:pPr>
              <w:pStyle w:val="TableParagraph"/>
              <w:spacing w:before="36" w:line="276" w:lineRule="auto"/>
              <w:ind w:left="114" w:right="309"/>
              <w:jc w:val="both"/>
              <w:rPr>
                <w:sz w:val="24"/>
              </w:rPr>
            </w:pPr>
            <w:r>
              <w:rPr>
                <w:sz w:val="24"/>
              </w:rPr>
              <w:t>Курирует деятельность Школьного парламента, волонтёрского объединения, Родительского и Управляющего советов.</w:t>
            </w:r>
          </w:p>
          <w:p w:rsidR="00A50D89" w:rsidRDefault="00D375B2">
            <w:pPr>
              <w:pStyle w:val="TableParagraph"/>
              <w:spacing w:line="280" w:lineRule="auto"/>
              <w:ind w:left="114" w:right="314"/>
              <w:jc w:val="both"/>
              <w:rPr>
                <w:sz w:val="24"/>
              </w:rPr>
            </w:pPr>
            <w:r>
              <w:rPr>
                <w:sz w:val="24"/>
              </w:rPr>
              <w:t>Курирует деятельность объединений дополнительного образования, Школьного спортивного клуба.</w:t>
            </w:r>
          </w:p>
          <w:p w:rsidR="00A50D89" w:rsidRDefault="00D375B2">
            <w:pPr>
              <w:pStyle w:val="TableParagraph"/>
              <w:spacing w:line="276" w:lineRule="auto"/>
              <w:ind w:left="114" w:right="301"/>
              <w:jc w:val="both"/>
              <w:rPr>
                <w:sz w:val="24"/>
              </w:rPr>
            </w:pPr>
            <w:r>
              <w:rPr>
                <w:sz w:val="24"/>
              </w:rPr>
              <w:t>Курирует деятельность педагогов-организаторов, педагогов-психологов,</w:t>
            </w:r>
            <w:r>
              <w:rPr>
                <w:spacing w:val="-15"/>
                <w:sz w:val="24"/>
              </w:rPr>
              <w:t xml:space="preserve"> </w:t>
            </w:r>
            <w:r>
              <w:rPr>
                <w:sz w:val="24"/>
              </w:rPr>
              <w:t>социальных</w:t>
            </w:r>
            <w:r>
              <w:rPr>
                <w:spacing w:val="-15"/>
                <w:sz w:val="24"/>
              </w:rPr>
              <w:t xml:space="preserve"> </w:t>
            </w:r>
            <w:r>
              <w:rPr>
                <w:sz w:val="24"/>
              </w:rPr>
              <w:t>педагогов,</w:t>
            </w:r>
            <w:r>
              <w:rPr>
                <w:spacing w:val="-15"/>
                <w:sz w:val="24"/>
              </w:rPr>
              <w:t xml:space="preserve"> </w:t>
            </w:r>
            <w:r>
              <w:rPr>
                <w:sz w:val="24"/>
              </w:rPr>
              <w:t>педагогов дополнительного</w:t>
            </w:r>
            <w:r>
              <w:rPr>
                <w:spacing w:val="-15"/>
                <w:sz w:val="24"/>
              </w:rPr>
              <w:t xml:space="preserve"> </w:t>
            </w:r>
            <w:r>
              <w:rPr>
                <w:sz w:val="24"/>
              </w:rPr>
              <w:t>образования,</w:t>
            </w:r>
            <w:r>
              <w:rPr>
                <w:spacing w:val="-15"/>
                <w:sz w:val="24"/>
              </w:rPr>
              <w:t xml:space="preserve"> </w:t>
            </w:r>
            <w:r>
              <w:rPr>
                <w:sz w:val="24"/>
              </w:rPr>
              <w:t>классных</w:t>
            </w:r>
            <w:r>
              <w:rPr>
                <w:spacing w:val="-15"/>
                <w:sz w:val="24"/>
              </w:rPr>
              <w:t xml:space="preserve"> </w:t>
            </w:r>
            <w:r>
              <w:rPr>
                <w:sz w:val="24"/>
              </w:rPr>
              <w:t xml:space="preserve">руководителей. Курирует работу с платформой «Навигатор дополнительного образования» в части школьных </w:t>
            </w:r>
            <w:r>
              <w:rPr>
                <w:spacing w:val="-2"/>
                <w:sz w:val="24"/>
              </w:rPr>
              <w:t>программ.</w:t>
            </w:r>
          </w:p>
          <w:p w:rsidR="00A50D89" w:rsidRDefault="00D375B2">
            <w:pPr>
              <w:pStyle w:val="TableParagraph"/>
              <w:spacing w:line="278" w:lineRule="auto"/>
              <w:ind w:left="114" w:right="310"/>
              <w:jc w:val="both"/>
              <w:rPr>
                <w:sz w:val="24"/>
              </w:rPr>
            </w:pPr>
            <w:r>
              <w:rPr>
                <w:sz w:val="24"/>
              </w:rPr>
              <w:t>Организует проведение школьных мероприятий, обеспечивает участие обучающихся в муниципальных, региональных и федеральных мероприятиях.</w:t>
            </w:r>
          </w:p>
          <w:p w:rsidR="00A50D89" w:rsidRDefault="00D375B2">
            <w:pPr>
              <w:pStyle w:val="TableParagraph"/>
              <w:spacing w:line="276" w:lineRule="auto"/>
              <w:ind w:left="114" w:right="306"/>
              <w:jc w:val="both"/>
              <w:rPr>
                <w:sz w:val="24"/>
              </w:rPr>
            </w:pPr>
            <w:r>
              <w:rPr>
                <w:sz w:val="24"/>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w:t>
            </w:r>
            <w:r>
              <w:rPr>
                <w:spacing w:val="58"/>
                <w:w w:val="150"/>
                <w:sz w:val="24"/>
              </w:rPr>
              <w:t xml:space="preserve"> </w:t>
            </w:r>
            <w:r>
              <w:rPr>
                <w:sz w:val="24"/>
              </w:rPr>
              <w:t>на</w:t>
            </w:r>
            <w:r>
              <w:rPr>
                <w:spacing w:val="65"/>
                <w:w w:val="150"/>
                <w:sz w:val="24"/>
              </w:rPr>
              <w:t xml:space="preserve"> </w:t>
            </w:r>
            <w:r>
              <w:rPr>
                <w:sz w:val="24"/>
              </w:rPr>
              <w:t>различных</w:t>
            </w:r>
            <w:r>
              <w:rPr>
                <w:spacing w:val="61"/>
                <w:w w:val="150"/>
                <w:sz w:val="24"/>
              </w:rPr>
              <w:t xml:space="preserve"> </w:t>
            </w:r>
            <w:r>
              <w:rPr>
                <w:sz w:val="24"/>
              </w:rPr>
              <w:t>видах</w:t>
            </w:r>
            <w:r>
              <w:rPr>
                <w:spacing w:val="66"/>
                <w:w w:val="150"/>
                <w:sz w:val="24"/>
              </w:rPr>
              <w:t xml:space="preserve"> </w:t>
            </w:r>
            <w:r>
              <w:rPr>
                <w:sz w:val="24"/>
              </w:rPr>
              <w:t>учета</w:t>
            </w:r>
            <w:r>
              <w:rPr>
                <w:spacing w:val="65"/>
                <w:w w:val="150"/>
                <w:sz w:val="24"/>
              </w:rPr>
              <w:t xml:space="preserve"> </w:t>
            </w:r>
            <w:r>
              <w:rPr>
                <w:sz w:val="24"/>
              </w:rPr>
              <w:t>в</w:t>
            </w:r>
            <w:r>
              <w:rPr>
                <w:spacing w:val="67"/>
                <w:w w:val="150"/>
                <w:sz w:val="24"/>
              </w:rPr>
              <w:t xml:space="preserve"> </w:t>
            </w:r>
            <w:r>
              <w:rPr>
                <w:spacing w:val="-2"/>
                <w:sz w:val="24"/>
              </w:rPr>
              <w:t>программы</w:t>
            </w:r>
          </w:p>
          <w:p w:rsidR="00A50D89" w:rsidRDefault="00D375B2">
            <w:pPr>
              <w:pStyle w:val="TableParagraph"/>
              <w:spacing w:line="274" w:lineRule="exact"/>
              <w:ind w:left="114"/>
              <w:jc w:val="both"/>
              <w:rPr>
                <w:sz w:val="24"/>
              </w:rPr>
            </w:pPr>
            <w:r>
              <w:rPr>
                <w:sz w:val="24"/>
              </w:rPr>
              <w:t>различные</w:t>
            </w:r>
            <w:r>
              <w:rPr>
                <w:spacing w:val="-5"/>
                <w:sz w:val="24"/>
              </w:rPr>
              <w:t xml:space="preserve"> </w:t>
            </w:r>
            <w:r>
              <w:rPr>
                <w:spacing w:val="-2"/>
                <w:sz w:val="24"/>
              </w:rPr>
              <w:t>мероприятия.</w:t>
            </w:r>
          </w:p>
        </w:tc>
      </w:tr>
      <w:tr w:rsidR="00A50D89">
        <w:trPr>
          <w:trHeight w:val="4128"/>
        </w:trPr>
        <w:tc>
          <w:tcPr>
            <w:tcW w:w="2238" w:type="dxa"/>
          </w:tcPr>
          <w:p w:rsidR="00A50D89" w:rsidRDefault="00D375B2">
            <w:pPr>
              <w:pStyle w:val="TableParagraph"/>
              <w:spacing w:line="280" w:lineRule="auto"/>
              <w:ind w:left="114" w:right="755"/>
              <w:rPr>
                <w:sz w:val="24"/>
              </w:rPr>
            </w:pPr>
            <w:r>
              <w:rPr>
                <w:spacing w:val="-2"/>
                <w:sz w:val="24"/>
              </w:rPr>
              <w:t>Социальный педагог</w:t>
            </w:r>
          </w:p>
        </w:tc>
        <w:tc>
          <w:tcPr>
            <w:tcW w:w="1134" w:type="dxa"/>
          </w:tcPr>
          <w:p w:rsidR="00A50D89" w:rsidRDefault="00D375B2">
            <w:pPr>
              <w:pStyle w:val="TableParagraph"/>
              <w:spacing w:line="268" w:lineRule="exact"/>
              <w:ind w:left="397"/>
              <w:rPr>
                <w:sz w:val="24"/>
              </w:rPr>
            </w:pPr>
            <w:r>
              <w:rPr>
                <w:spacing w:val="-10"/>
                <w:sz w:val="24"/>
              </w:rPr>
              <w:t>2</w:t>
            </w:r>
          </w:p>
        </w:tc>
        <w:tc>
          <w:tcPr>
            <w:tcW w:w="6238" w:type="dxa"/>
          </w:tcPr>
          <w:p w:rsidR="00A50D89" w:rsidRDefault="00D375B2">
            <w:pPr>
              <w:pStyle w:val="TableParagraph"/>
              <w:tabs>
                <w:tab w:val="left" w:pos="2114"/>
                <w:tab w:val="left" w:pos="4796"/>
              </w:tabs>
              <w:spacing w:line="276" w:lineRule="auto"/>
              <w:ind w:left="114" w:right="307"/>
              <w:jc w:val="both"/>
              <w:rPr>
                <w:sz w:val="24"/>
              </w:rPr>
            </w:pPr>
            <w:r>
              <w:rPr>
                <w:sz w:val="24"/>
              </w:rPr>
              <w:t xml:space="preserve">Организует работу с обучающимися, родителями </w:t>
            </w:r>
            <w:r>
              <w:rPr>
                <w:spacing w:val="-2"/>
                <w:sz w:val="24"/>
              </w:rPr>
              <w:t>(законными</w:t>
            </w:r>
            <w:r>
              <w:rPr>
                <w:sz w:val="24"/>
              </w:rPr>
              <w:tab/>
            </w:r>
            <w:r>
              <w:rPr>
                <w:spacing w:val="-2"/>
                <w:sz w:val="24"/>
              </w:rPr>
              <w:t>представителями),</w:t>
            </w:r>
            <w:r>
              <w:rPr>
                <w:sz w:val="24"/>
              </w:rPr>
              <w:tab/>
            </w:r>
            <w:r>
              <w:rPr>
                <w:spacing w:val="-2"/>
                <w:sz w:val="24"/>
              </w:rPr>
              <w:t xml:space="preserve">классными </w:t>
            </w:r>
            <w:r>
              <w:rPr>
                <w:sz w:val="24"/>
              </w:rPr>
              <w:t>руководителями, учителями-предметниками по профилактике правонарушений и безнадзорности несовершеннолетних, в том числе в рамках межведомственного</w:t>
            </w:r>
            <w:r>
              <w:rPr>
                <w:spacing w:val="-15"/>
                <w:sz w:val="24"/>
              </w:rPr>
              <w:t xml:space="preserve"> </w:t>
            </w:r>
            <w:r>
              <w:rPr>
                <w:sz w:val="24"/>
              </w:rPr>
              <w:t>взаимодействия.</w:t>
            </w:r>
            <w:r>
              <w:rPr>
                <w:spacing w:val="-15"/>
                <w:sz w:val="24"/>
              </w:rPr>
              <w:t xml:space="preserve"> </w:t>
            </w:r>
            <w:r>
              <w:rPr>
                <w:sz w:val="24"/>
              </w:rPr>
              <w:t>Проводит</w:t>
            </w:r>
            <w:r>
              <w:rPr>
                <w:spacing w:val="-15"/>
                <w:sz w:val="24"/>
              </w:rPr>
              <w:t xml:space="preserve"> </w:t>
            </w:r>
            <w:r>
              <w:rPr>
                <w:sz w:val="24"/>
              </w:rPr>
              <w:t>в</w:t>
            </w:r>
            <w:r>
              <w:rPr>
                <w:spacing w:val="-15"/>
                <w:sz w:val="24"/>
              </w:rPr>
              <w:t xml:space="preserve"> </w:t>
            </w:r>
            <w:r>
              <w:rPr>
                <w:sz w:val="24"/>
              </w:rPr>
              <w:t>рамках своей компетентности коррекционно-развивающую работу с учащимися «группы риска» и их родителями (законными представителями).</w:t>
            </w:r>
          </w:p>
          <w:p w:rsidR="00A50D89" w:rsidRDefault="00D375B2">
            <w:pPr>
              <w:pStyle w:val="TableParagraph"/>
              <w:spacing w:line="278" w:lineRule="auto"/>
              <w:ind w:left="114" w:right="306"/>
              <w:jc w:val="both"/>
              <w:rPr>
                <w:sz w:val="24"/>
              </w:rPr>
            </w:pPr>
            <w:r>
              <w:rPr>
                <w:sz w:val="24"/>
              </w:rPr>
              <w:t>Является куратором случая: организует разработку КИПРов (при наличии обучающихся категории СОП), обеспечивает</w:t>
            </w:r>
            <w:r>
              <w:rPr>
                <w:spacing w:val="76"/>
                <w:w w:val="150"/>
                <w:sz w:val="24"/>
              </w:rPr>
              <w:t xml:space="preserve"> </w:t>
            </w:r>
            <w:r>
              <w:rPr>
                <w:sz w:val="24"/>
              </w:rPr>
              <w:t>их</w:t>
            </w:r>
            <w:r>
              <w:rPr>
                <w:spacing w:val="71"/>
                <w:w w:val="150"/>
                <w:sz w:val="24"/>
              </w:rPr>
              <w:t xml:space="preserve"> </w:t>
            </w:r>
            <w:r>
              <w:rPr>
                <w:sz w:val="24"/>
              </w:rPr>
              <w:t>реализацию,</w:t>
            </w:r>
            <w:r>
              <w:rPr>
                <w:spacing w:val="74"/>
                <w:w w:val="150"/>
                <w:sz w:val="24"/>
              </w:rPr>
              <w:t xml:space="preserve"> </w:t>
            </w:r>
            <w:r>
              <w:rPr>
                <w:sz w:val="24"/>
              </w:rPr>
              <w:t>подготовку</w:t>
            </w:r>
            <w:r>
              <w:rPr>
                <w:spacing w:val="67"/>
                <w:w w:val="150"/>
                <w:sz w:val="24"/>
              </w:rPr>
              <w:t xml:space="preserve"> </w:t>
            </w:r>
            <w:r>
              <w:rPr>
                <w:sz w:val="24"/>
              </w:rPr>
              <w:t>отчетов</w:t>
            </w:r>
            <w:r>
              <w:rPr>
                <w:spacing w:val="70"/>
                <w:w w:val="150"/>
                <w:sz w:val="24"/>
              </w:rPr>
              <w:t xml:space="preserve"> </w:t>
            </w:r>
            <w:r>
              <w:rPr>
                <w:spacing w:val="-10"/>
                <w:sz w:val="24"/>
              </w:rPr>
              <w:t>о</w:t>
            </w:r>
          </w:p>
          <w:p w:rsidR="00A50D89" w:rsidRDefault="00D375B2">
            <w:pPr>
              <w:pStyle w:val="TableParagraph"/>
              <w:spacing w:line="271" w:lineRule="exact"/>
              <w:ind w:left="114"/>
              <w:rPr>
                <w:sz w:val="24"/>
              </w:rPr>
            </w:pPr>
            <w:r>
              <w:rPr>
                <w:spacing w:val="-2"/>
                <w:sz w:val="24"/>
              </w:rPr>
              <w:t>выполнении.</w:t>
            </w:r>
          </w:p>
        </w:tc>
      </w:tr>
    </w:tbl>
    <w:p w:rsidR="00A50D89" w:rsidRDefault="00A50D89">
      <w:pPr>
        <w:pStyle w:val="TableParagraph"/>
        <w:spacing w:line="271" w:lineRule="exact"/>
        <w:rPr>
          <w:sz w:val="24"/>
        </w:rPr>
        <w:sectPr w:rsidR="00A50D89">
          <w:type w:val="continuous"/>
          <w:pgSz w:w="11910" w:h="16840"/>
          <w:pgMar w:top="300" w:right="141" w:bottom="660" w:left="283" w:header="0" w:footer="450" w:gutter="0"/>
          <w:cols w:space="720"/>
        </w:sect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1134"/>
        <w:gridCol w:w="6238"/>
      </w:tblGrid>
      <w:tr w:rsidR="00A50D89">
        <w:trPr>
          <w:trHeight w:val="3173"/>
        </w:trPr>
        <w:tc>
          <w:tcPr>
            <w:tcW w:w="2238" w:type="dxa"/>
          </w:tcPr>
          <w:p w:rsidR="00A50D89" w:rsidRDefault="00D375B2">
            <w:pPr>
              <w:pStyle w:val="TableParagraph"/>
              <w:spacing w:line="276" w:lineRule="auto"/>
              <w:ind w:left="114" w:right="755"/>
              <w:rPr>
                <w:sz w:val="24"/>
              </w:rPr>
            </w:pPr>
            <w:r>
              <w:rPr>
                <w:spacing w:val="-2"/>
                <w:sz w:val="24"/>
              </w:rPr>
              <w:lastRenderedPageBreak/>
              <w:t>Педагог- психолог</w:t>
            </w:r>
          </w:p>
        </w:tc>
        <w:tc>
          <w:tcPr>
            <w:tcW w:w="1134" w:type="dxa"/>
          </w:tcPr>
          <w:p w:rsidR="00A50D89" w:rsidRDefault="00D375B2">
            <w:pPr>
              <w:pStyle w:val="TableParagraph"/>
              <w:spacing w:line="268" w:lineRule="exact"/>
              <w:ind w:left="0" w:right="206"/>
              <w:jc w:val="center"/>
              <w:rPr>
                <w:sz w:val="24"/>
              </w:rPr>
            </w:pPr>
            <w:r>
              <w:rPr>
                <w:spacing w:val="-10"/>
                <w:sz w:val="24"/>
              </w:rPr>
              <w:t>2</w:t>
            </w:r>
          </w:p>
        </w:tc>
        <w:tc>
          <w:tcPr>
            <w:tcW w:w="6238" w:type="dxa"/>
          </w:tcPr>
          <w:p w:rsidR="00A50D89" w:rsidRDefault="00D375B2">
            <w:pPr>
              <w:pStyle w:val="TableParagraph"/>
              <w:tabs>
                <w:tab w:val="left" w:pos="1937"/>
                <w:tab w:val="left" w:pos="4336"/>
              </w:tabs>
              <w:spacing w:line="276" w:lineRule="auto"/>
              <w:ind w:left="114" w:right="301"/>
              <w:jc w:val="both"/>
              <w:rPr>
                <w:sz w:val="24"/>
              </w:rPr>
            </w:pPr>
            <w:r>
              <w:rPr>
                <w:spacing w:val="-2"/>
                <w:sz w:val="24"/>
              </w:rPr>
              <w:t>Организует</w:t>
            </w:r>
            <w:r>
              <w:rPr>
                <w:sz w:val="24"/>
              </w:rPr>
              <w:tab/>
            </w:r>
            <w:r>
              <w:rPr>
                <w:spacing w:val="-2"/>
                <w:sz w:val="24"/>
              </w:rPr>
              <w:t>психологическое</w:t>
            </w:r>
            <w:r>
              <w:rPr>
                <w:sz w:val="24"/>
              </w:rPr>
              <w:tab/>
            </w:r>
            <w:r>
              <w:rPr>
                <w:spacing w:val="-2"/>
                <w:sz w:val="24"/>
              </w:rPr>
              <w:t xml:space="preserve">сопровождение </w:t>
            </w:r>
            <w:r>
              <w:rPr>
                <w:sz w:val="24"/>
              </w:rPr>
              <w:t>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w:t>
            </w:r>
            <w:r>
              <w:rPr>
                <w:spacing w:val="-2"/>
                <w:sz w:val="24"/>
              </w:rPr>
              <w:t xml:space="preserve"> </w:t>
            </w:r>
            <w:r>
              <w:rPr>
                <w:sz w:val="24"/>
              </w:rPr>
              <w:t>корректировке</w:t>
            </w:r>
            <w:r>
              <w:rPr>
                <w:spacing w:val="-6"/>
                <w:sz w:val="24"/>
              </w:rPr>
              <w:t xml:space="preserve"> </w:t>
            </w:r>
            <w:r>
              <w:rPr>
                <w:sz w:val="24"/>
              </w:rPr>
              <w:t xml:space="preserve">детско-родительских отношений, обучающихся по вопросам личностного </w:t>
            </w:r>
            <w:r>
              <w:rPr>
                <w:spacing w:val="-2"/>
                <w:sz w:val="24"/>
              </w:rPr>
              <w:t>развития.</w:t>
            </w:r>
          </w:p>
          <w:p w:rsidR="00A50D89" w:rsidRDefault="00D375B2">
            <w:pPr>
              <w:pStyle w:val="TableParagraph"/>
              <w:spacing w:line="276" w:lineRule="auto"/>
              <w:ind w:left="114" w:right="307"/>
              <w:jc w:val="both"/>
              <w:rPr>
                <w:sz w:val="24"/>
              </w:rPr>
            </w:pPr>
            <w:r>
              <w:rPr>
                <w:sz w:val="24"/>
              </w:rPr>
              <w:t>Проводит занятия с обучающимися, направленные на профилактику</w:t>
            </w:r>
            <w:r>
              <w:rPr>
                <w:spacing w:val="22"/>
                <w:sz w:val="24"/>
              </w:rPr>
              <w:t xml:space="preserve"> </w:t>
            </w:r>
            <w:r>
              <w:rPr>
                <w:sz w:val="24"/>
              </w:rPr>
              <w:t>конфликтов,</w:t>
            </w:r>
            <w:r>
              <w:rPr>
                <w:spacing w:val="29"/>
                <w:sz w:val="24"/>
              </w:rPr>
              <w:t xml:space="preserve"> </w:t>
            </w:r>
            <w:r>
              <w:rPr>
                <w:sz w:val="24"/>
              </w:rPr>
              <w:t>буллинга,</w:t>
            </w:r>
            <w:r>
              <w:rPr>
                <w:spacing w:val="29"/>
                <w:sz w:val="24"/>
              </w:rPr>
              <w:t xml:space="preserve"> </w:t>
            </w:r>
            <w:r>
              <w:rPr>
                <w:spacing w:val="-2"/>
                <w:sz w:val="24"/>
              </w:rPr>
              <w:t>профориентацию</w:t>
            </w:r>
          </w:p>
          <w:p w:rsidR="00A50D89" w:rsidRDefault="00D375B2">
            <w:pPr>
              <w:pStyle w:val="TableParagraph"/>
              <w:spacing w:line="275" w:lineRule="exact"/>
              <w:ind w:left="114"/>
              <w:jc w:val="both"/>
              <w:rPr>
                <w:sz w:val="24"/>
              </w:rPr>
            </w:pPr>
            <w:r>
              <w:rPr>
                <w:sz w:val="24"/>
              </w:rPr>
              <w:t>др.</w:t>
            </w:r>
            <w:r>
              <w:rPr>
                <w:spacing w:val="-2"/>
                <w:sz w:val="24"/>
              </w:rPr>
              <w:t xml:space="preserve"> </w:t>
            </w:r>
            <w:r>
              <w:rPr>
                <w:sz w:val="24"/>
              </w:rPr>
              <w:t>Обеспечивает</w:t>
            </w:r>
            <w:r>
              <w:rPr>
                <w:spacing w:val="-4"/>
                <w:sz w:val="24"/>
              </w:rPr>
              <w:t xml:space="preserve"> </w:t>
            </w:r>
            <w:r>
              <w:rPr>
                <w:sz w:val="24"/>
              </w:rPr>
              <w:t>сопровождение</w:t>
            </w:r>
            <w:r>
              <w:rPr>
                <w:spacing w:val="-9"/>
                <w:sz w:val="24"/>
              </w:rPr>
              <w:t xml:space="preserve"> </w:t>
            </w:r>
            <w:r>
              <w:rPr>
                <w:sz w:val="24"/>
              </w:rPr>
              <w:t>учащихся</w:t>
            </w:r>
            <w:r>
              <w:rPr>
                <w:spacing w:val="-3"/>
                <w:sz w:val="24"/>
              </w:rPr>
              <w:t xml:space="preserve"> </w:t>
            </w:r>
            <w:r>
              <w:rPr>
                <w:sz w:val="24"/>
              </w:rPr>
              <w:t>с</w:t>
            </w:r>
            <w:r>
              <w:rPr>
                <w:spacing w:val="-4"/>
                <w:sz w:val="24"/>
              </w:rPr>
              <w:t xml:space="preserve"> ОВЗ.</w:t>
            </w:r>
          </w:p>
        </w:tc>
      </w:tr>
      <w:tr w:rsidR="00A50D89">
        <w:trPr>
          <w:trHeight w:val="1588"/>
        </w:trPr>
        <w:tc>
          <w:tcPr>
            <w:tcW w:w="2238" w:type="dxa"/>
          </w:tcPr>
          <w:p w:rsidR="00A50D89" w:rsidRDefault="00D375B2">
            <w:pPr>
              <w:pStyle w:val="TableParagraph"/>
              <w:spacing w:line="276" w:lineRule="auto"/>
              <w:ind w:left="114"/>
              <w:rPr>
                <w:sz w:val="24"/>
              </w:rPr>
            </w:pPr>
            <w:r>
              <w:rPr>
                <w:spacing w:val="-2"/>
                <w:sz w:val="24"/>
              </w:rPr>
              <w:t>Педагог- дополнительного образования</w:t>
            </w:r>
          </w:p>
        </w:tc>
        <w:tc>
          <w:tcPr>
            <w:tcW w:w="1134" w:type="dxa"/>
          </w:tcPr>
          <w:p w:rsidR="00A50D89" w:rsidRDefault="00D375B2">
            <w:pPr>
              <w:pStyle w:val="TableParagraph"/>
              <w:spacing w:line="268" w:lineRule="exact"/>
              <w:ind w:left="5" w:right="206"/>
              <w:jc w:val="center"/>
              <w:rPr>
                <w:sz w:val="24"/>
              </w:rPr>
            </w:pPr>
            <w:r>
              <w:rPr>
                <w:spacing w:val="-5"/>
                <w:sz w:val="24"/>
              </w:rPr>
              <w:t>12</w:t>
            </w:r>
          </w:p>
        </w:tc>
        <w:tc>
          <w:tcPr>
            <w:tcW w:w="6238" w:type="dxa"/>
          </w:tcPr>
          <w:p w:rsidR="00A50D89" w:rsidRDefault="00D375B2">
            <w:pPr>
              <w:pStyle w:val="TableParagraph"/>
              <w:tabs>
                <w:tab w:val="left" w:pos="3631"/>
              </w:tabs>
              <w:spacing w:line="276" w:lineRule="auto"/>
              <w:ind w:left="114" w:right="305"/>
              <w:jc w:val="both"/>
              <w:rPr>
                <w:sz w:val="24"/>
              </w:rPr>
            </w:pPr>
            <w:r>
              <w:rPr>
                <w:sz w:val="24"/>
              </w:rPr>
              <w:t xml:space="preserve">Разрабатывает и обеспечивает реализацию </w:t>
            </w:r>
            <w:r>
              <w:rPr>
                <w:spacing w:val="-2"/>
                <w:sz w:val="24"/>
              </w:rPr>
              <w:t>дополнительных</w:t>
            </w:r>
            <w:r>
              <w:rPr>
                <w:sz w:val="24"/>
              </w:rPr>
              <w:tab/>
            </w:r>
            <w:r>
              <w:rPr>
                <w:spacing w:val="-2"/>
                <w:sz w:val="24"/>
              </w:rPr>
              <w:t xml:space="preserve">общеобразовательных </w:t>
            </w:r>
            <w:r>
              <w:rPr>
                <w:sz w:val="24"/>
              </w:rPr>
              <w:t>общеразвивающих программ.</w:t>
            </w:r>
          </w:p>
          <w:p w:rsidR="00A50D89" w:rsidRDefault="00D375B2">
            <w:pPr>
              <w:pStyle w:val="TableParagraph"/>
              <w:ind w:left="114"/>
              <w:jc w:val="both"/>
              <w:rPr>
                <w:sz w:val="24"/>
              </w:rPr>
            </w:pPr>
            <w:r>
              <w:rPr>
                <w:sz w:val="24"/>
              </w:rPr>
              <w:t>Вовлекает</w:t>
            </w:r>
            <w:r>
              <w:rPr>
                <w:spacing w:val="-15"/>
                <w:sz w:val="24"/>
              </w:rPr>
              <w:t xml:space="preserve"> </w:t>
            </w:r>
            <w:r>
              <w:rPr>
                <w:sz w:val="24"/>
              </w:rPr>
              <w:t>обучающихся,</w:t>
            </w:r>
            <w:r>
              <w:rPr>
                <w:spacing w:val="-15"/>
                <w:sz w:val="24"/>
              </w:rPr>
              <w:t xml:space="preserve"> </w:t>
            </w:r>
            <w:r>
              <w:rPr>
                <w:sz w:val="24"/>
              </w:rPr>
              <w:t>состоящих</w:t>
            </w:r>
            <w:r>
              <w:rPr>
                <w:spacing w:val="-17"/>
                <w:sz w:val="24"/>
              </w:rPr>
              <w:t xml:space="preserve"> </w:t>
            </w:r>
            <w:r>
              <w:rPr>
                <w:sz w:val="24"/>
              </w:rPr>
              <w:t>на</w:t>
            </w:r>
            <w:r>
              <w:rPr>
                <w:spacing w:val="-15"/>
                <w:sz w:val="24"/>
              </w:rPr>
              <w:t xml:space="preserve"> </w:t>
            </w:r>
            <w:r>
              <w:rPr>
                <w:sz w:val="24"/>
              </w:rPr>
              <w:t>различных</w:t>
            </w:r>
            <w:r>
              <w:rPr>
                <w:spacing w:val="-15"/>
                <w:sz w:val="24"/>
              </w:rPr>
              <w:t xml:space="preserve"> </w:t>
            </w:r>
            <w:r>
              <w:rPr>
                <w:spacing w:val="-2"/>
                <w:sz w:val="24"/>
              </w:rPr>
              <w:t>видах</w:t>
            </w:r>
          </w:p>
          <w:p w:rsidR="00A50D89" w:rsidRDefault="00D375B2">
            <w:pPr>
              <w:pStyle w:val="TableParagraph"/>
              <w:spacing w:before="36"/>
              <w:ind w:left="114"/>
              <w:jc w:val="both"/>
              <w:rPr>
                <w:sz w:val="24"/>
              </w:rPr>
            </w:pPr>
            <w:r>
              <w:rPr>
                <w:sz w:val="24"/>
              </w:rPr>
              <w:t>учета</w:t>
            </w:r>
            <w:r>
              <w:rPr>
                <w:spacing w:val="-7"/>
                <w:sz w:val="24"/>
              </w:rPr>
              <w:t xml:space="preserve"> </w:t>
            </w:r>
            <w:r>
              <w:rPr>
                <w:sz w:val="24"/>
              </w:rPr>
              <w:t>в</w:t>
            </w:r>
            <w:r>
              <w:rPr>
                <w:spacing w:val="-4"/>
                <w:sz w:val="24"/>
              </w:rPr>
              <w:t xml:space="preserve"> </w:t>
            </w:r>
            <w:r>
              <w:rPr>
                <w:sz w:val="24"/>
              </w:rPr>
              <w:t>программы</w:t>
            </w:r>
            <w:r>
              <w:rPr>
                <w:spacing w:val="-5"/>
                <w:sz w:val="24"/>
              </w:rPr>
              <w:t xml:space="preserve"> </w:t>
            </w:r>
            <w:r>
              <w:rPr>
                <w:sz w:val="24"/>
              </w:rPr>
              <w:t>дополнительного</w:t>
            </w:r>
            <w:r>
              <w:rPr>
                <w:spacing w:val="-5"/>
                <w:sz w:val="24"/>
              </w:rPr>
              <w:t xml:space="preserve"> </w:t>
            </w:r>
            <w:r>
              <w:rPr>
                <w:spacing w:val="-2"/>
                <w:sz w:val="24"/>
              </w:rPr>
              <w:t>образования.</w:t>
            </w:r>
          </w:p>
        </w:tc>
      </w:tr>
      <w:tr w:rsidR="00A50D89">
        <w:trPr>
          <w:trHeight w:val="633"/>
        </w:trPr>
        <w:tc>
          <w:tcPr>
            <w:tcW w:w="2238" w:type="dxa"/>
          </w:tcPr>
          <w:p w:rsidR="00A50D89" w:rsidRDefault="00D375B2">
            <w:pPr>
              <w:pStyle w:val="TableParagraph"/>
              <w:spacing w:line="268" w:lineRule="exact"/>
              <w:ind w:left="114"/>
              <w:rPr>
                <w:sz w:val="24"/>
              </w:rPr>
            </w:pPr>
            <w:r>
              <w:rPr>
                <w:spacing w:val="-2"/>
                <w:sz w:val="24"/>
              </w:rPr>
              <w:t>Классный</w:t>
            </w:r>
          </w:p>
          <w:p w:rsidR="00A50D89" w:rsidRDefault="00D375B2">
            <w:pPr>
              <w:pStyle w:val="TableParagraph"/>
              <w:spacing w:before="41"/>
              <w:ind w:left="114"/>
              <w:rPr>
                <w:sz w:val="24"/>
              </w:rPr>
            </w:pPr>
            <w:r>
              <w:rPr>
                <w:spacing w:val="-2"/>
                <w:sz w:val="24"/>
              </w:rPr>
              <w:t>руководитель</w:t>
            </w:r>
          </w:p>
        </w:tc>
        <w:tc>
          <w:tcPr>
            <w:tcW w:w="1134" w:type="dxa"/>
          </w:tcPr>
          <w:p w:rsidR="00A50D89" w:rsidRDefault="00D375B2">
            <w:pPr>
              <w:pStyle w:val="TableParagraph"/>
              <w:spacing w:line="268" w:lineRule="exact"/>
              <w:ind w:left="5" w:right="206"/>
              <w:jc w:val="center"/>
              <w:rPr>
                <w:sz w:val="24"/>
              </w:rPr>
            </w:pPr>
            <w:r>
              <w:rPr>
                <w:spacing w:val="-5"/>
                <w:sz w:val="24"/>
              </w:rPr>
              <w:t>33</w:t>
            </w:r>
          </w:p>
        </w:tc>
        <w:tc>
          <w:tcPr>
            <w:tcW w:w="6238" w:type="dxa"/>
          </w:tcPr>
          <w:p w:rsidR="00A50D89" w:rsidRDefault="00D375B2">
            <w:pPr>
              <w:pStyle w:val="TableParagraph"/>
              <w:spacing w:line="268" w:lineRule="exact"/>
              <w:ind w:left="114"/>
              <w:rPr>
                <w:sz w:val="24"/>
              </w:rPr>
            </w:pPr>
            <w:r>
              <w:rPr>
                <w:sz w:val="24"/>
              </w:rPr>
              <w:t>Организует</w:t>
            </w:r>
            <w:r>
              <w:rPr>
                <w:spacing w:val="25"/>
                <w:sz w:val="24"/>
              </w:rPr>
              <w:t xml:space="preserve"> </w:t>
            </w:r>
            <w:r>
              <w:rPr>
                <w:sz w:val="24"/>
              </w:rPr>
              <w:t>воспитательную</w:t>
            </w:r>
            <w:r>
              <w:rPr>
                <w:spacing w:val="24"/>
                <w:sz w:val="24"/>
              </w:rPr>
              <w:t xml:space="preserve"> </w:t>
            </w:r>
            <w:r>
              <w:rPr>
                <w:sz w:val="24"/>
              </w:rPr>
              <w:t>работу</w:t>
            </w:r>
            <w:r>
              <w:rPr>
                <w:spacing w:val="17"/>
                <w:sz w:val="24"/>
              </w:rPr>
              <w:t xml:space="preserve"> </w:t>
            </w:r>
            <w:r>
              <w:rPr>
                <w:sz w:val="24"/>
              </w:rPr>
              <w:t>с</w:t>
            </w:r>
            <w:r>
              <w:rPr>
                <w:spacing w:val="25"/>
                <w:sz w:val="24"/>
              </w:rPr>
              <w:t xml:space="preserve"> </w:t>
            </w:r>
            <w:r>
              <w:rPr>
                <w:sz w:val="24"/>
              </w:rPr>
              <w:t>обучающимися</w:t>
            </w:r>
            <w:r>
              <w:rPr>
                <w:spacing w:val="21"/>
                <w:sz w:val="24"/>
              </w:rPr>
              <w:t xml:space="preserve"> </w:t>
            </w:r>
            <w:r>
              <w:rPr>
                <w:spacing w:val="-10"/>
                <w:sz w:val="24"/>
              </w:rPr>
              <w:t>и</w:t>
            </w:r>
          </w:p>
          <w:p w:rsidR="00A50D89" w:rsidRDefault="00D375B2">
            <w:pPr>
              <w:pStyle w:val="TableParagraph"/>
              <w:spacing w:before="41"/>
              <w:ind w:left="114"/>
              <w:rPr>
                <w:sz w:val="24"/>
              </w:rPr>
            </w:pPr>
            <w:r>
              <w:rPr>
                <w:sz w:val="24"/>
              </w:rPr>
              <w:t>родителями</w:t>
            </w:r>
            <w:r>
              <w:rPr>
                <w:spacing w:val="-4"/>
                <w:sz w:val="24"/>
              </w:rPr>
              <w:t xml:space="preserve"> </w:t>
            </w:r>
            <w:r>
              <w:rPr>
                <w:sz w:val="24"/>
              </w:rPr>
              <w:t>на</w:t>
            </w:r>
            <w:r>
              <w:rPr>
                <w:spacing w:val="-6"/>
                <w:sz w:val="24"/>
              </w:rPr>
              <w:t xml:space="preserve"> </w:t>
            </w:r>
            <w:r>
              <w:rPr>
                <w:sz w:val="24"/>
              </w:rPr>
              <w:t>уровне</w:t>
            </w:r>
            <w:r>
              <w:rPr>
                <w:spacing w:val="-1"/>
                <w:sz w:val="24"/>
              </w:rPr>
              <w:t xml:space="preserve"> </w:t>
            </w:r>
            <w:r>
              <w:rPr>
                <w:sz w:val="24"/>
              </w:rPr>
              <w:t>классного</w:t>
            </w:r>
            <w:r>
              <w:rPr>
                <w:spacing w:val="1"/>
                <w:sz w:val="24"/>
              </w:rPr>
              <w:t xml:space="preserve"> </w:t>
            </w:r>
            <w:r>
              <w:rPr>
                <w:spacing w:val="-2"/>
                <w:sz w:val="24"/>
              </w:rPr>
              <w:t>коллектива.</w:t>
            </w:r>
          </w:p>
        </w:tc>
      </w:tr>
      <w:tr w:rsidR="00A50D89">
        <w:trPr>
          <w:trHeight w:val="633"/>
        </w:trPr>
        <w:tc>
          <w:tcPr>
            <w:tcW w:w="2238" w:type="dxa"/>
          </w:tcPr>
          <w:p w:rsidR="00A50D89" w:rsidRDefault="00D375B2">
            <w:pPr>
              <w:pStyle w:val="TableParagraph"/>
              <w:spacing w:line="268" w:lineRule="exact"/>
              <w:ind w:left="114"/>
              <w:rPr>
                <w:sz w:val="24"/>
              </w:rPr>
            </w:pPr>
            <w:r>
              <w:rPr>
                <w:spacing w:val="-2"/>
                <w:sz w:val="24"/>
              </w:rPr>
              <w:t>Учитель-</w:t>
            </w:r>
          </w:p>
          <w:p w:rsidR="00A50D89" w:rsidRDefault="00D375B2">
            <w:pPr>
              <w:pStyle w:val="TableParagraph"/>
              <w:spacing w:before="41"/>
              <w:ind w:left="114"/>
              <w:rPr>
                <w:sz w:val="24"/>
              </w:rPr>
            </w:pPr>
            <w:r>
              <w:rPr>
                <w:spacing w:val="-2"/>
                <w:sz w:val="24"/>
              </w:rPr>
              <w:t>предметник</w:t>
            </w:r>
          </w:p>
        </w:tc>
        <w:tc>
          <w:tcPr>
            <w:tcW w:w="1134" w:type="dxa"/>
          </w:tcPr>
          <w:p w:rsidR="00A50D89" w:rsidRDefault="00D375B2">
            <w:pPr>
              <w:pStyle w:val="TableParagraph"/>
              <w:spacing w:line="268" w:lineRule="exact"/>
              <w:ind w:left="5" w:right="206"/>
              <w:jc w:val="center"/>
              <w:rPr>
                <w:sz w:val="24"/>
              </w:rPr>
            </w:pPr>
            <w:r>
              <w:rPr>
                <w:spacing w:val="-5"/>
                <w:sz w:val="24"/>
              </w:rPr>
              <w:t>60</w:t>
            </w:r>
          </w:p>
        </w:tc>
        <w:tc>
          <w:tcPr>
            <w:tcW w:w="6238" w:type="dxa"/>
          </w:tcPr>
          <w:p w:rsidR="00A50D89" w:rsidRDefault="00D375B2">
            <w:pPr>
              <w:pStyle w:val="TableParagraph"/>
              <w:spacing w:line="268" w:lineRule="exact"/>
              <w:ind w:left="114"/>
              <w:rPr>
                <w:sz w:val="24"/>
              </w:rPr>
            </w:pPr>
            <w:r>
              <w:rPr>
                <w:sz w:val="24"/>
              </w:rPr>
              <w:t>Реализует</w:t>
            </w:r>
            <w:r>
              <w:rPr>
                <w:spacing w:val="-6"/>
                <w:sz w:val="24"/>
              </w:rPr>
              <w:t xml:space="preserve"> </w:t>
            </w:r>
            <w:r>
              <w:rPr>
                <w:sz w:val="24"/>
              </w:rPr>
              <w:t>воспитательный</w:t>
            </w:r>
            <w:r>
              <w:rPr>
                <w:spacing w:val="-6"/>
                <w:sz w:val="24"/>
              </w:rPr>
              <w:t xml:space="preserve"> </w:t>
            </w:r>
            <w:r>
              <w:rPr>
                <w:sz w:val="24"/>
              </w:rPr>
              <w:t>потенциал</w:t>
            </w:r>
            <w:r>
              <w:rPr>
                <w:spacing w:val="-5"/>
                <w:sz w:val="24"/>
              </w:rPr>
              <w:t xml:space="preserve"> </w:t>
            </w:r>
            <w:r>
              <w:rPr>
                <w:spacing w:val="-2"/>
                <w:sz w:val="24"/>
              </w:rPr>
              <w:t>урока.</w:t>
            </w:r>
          </w:p>
        </w:tc>
      </w:tr>
      <w:tr w:rsidR="00A50D89">
        <w:trPr>
          <w:trHeight w:val="4128"/>
        </w:trPr>
        <w:tc>
          <w:tcPr>
            <w:tcW w:w="2238" w:type="dxa"/>
          </w:tcPr>
          <w:p w:rsidR="00A50D89" w:rsidRDefault="00D375B2">
            <w:pPr>
              <w:pStyle w:val="TableParagraph"/>
              <w:spacing w:line="276" w:lineRule="auto"/>
              <w:ind w:left="114" w:right="350"/>
              <w:rPr>
                <w:sz w:val="24"/>
              </w:rPr>
            </w:pPr>
            <w:r>
              <w:rPr>
                <w:spacing w:val="-2"/>
                <w:sz w:val="24"/>
              </w:rPr>
              <w:t xml:space="preserve">Советник </w:t>
            </w:r>
            <w:r>
              <w:rPr>
                <w:sz w:val="24"/>
              </w:rPr>
              <w:t xml:space="preserve">директора по воспитанию и </w:t>
            </w:r>
            <w:r>
              <w:rPr>
                <w:spacing w:val="-2"/>
                <w:sz w:val="24"/>
              </w:rPr>
              <w:t xml:space="preserve">взаимодействию </w:t>
            </w:r>
            <w:r>
              <w:rPr>
                <w:sz w:val="24"/>
              </w:rPr>
              <w:t xml:space="preserve">с детскими </w:t>
            </w:r>
            <w:r>
              <w:rPr>
                <w:spacing w:val="-2"/>
                <w:sz w:val="24"/>
              </w:rPr>
              <w:t>общественными объединениями</w:t>
            </w:r>
          </w:p>
        </w:tc>
        <w:tc>
          <w:tcPr>
            <w:tcW w:w="1134" w:type="dxa"/>
          </w:tcPr>
          <w:p w:rsidR="00A50D89" w:rsidRDefault="00D375B2">
            <w:pPr>
              <w:pStyle w:val="TableParagraph"/>
              <w:spacing w:line="273" w:lineRule="exact"/>
              <w:ind w:left="0" w:right="206"/>
              <w:jc w:val="center"/>
              <w:rPr>
                <w:sz w:val="24"/>
              </w:rPr>
            </w:pPr>
            <w:r>
              <w:rPr>
                <w:spacing w:val="-10"/>
                <w:sz w:val="24"/>
              </w:rPr>
              <w:t>1</w:t>
            </w:r>
          </w:p>
        </w:tc>
        <w:tc>
          <w:tcPr>
            <w:tcW w:w="6238" w:type="dxa"/>
          </w:tcPr>
          <w:p w:rsidR="00A50D89" w:rsidRDefault="00D375B2">
            <w:pPr>
              <w:pStyle w:val="TableParagraph"/>
              <w:tabs>
                <w:tab w:val="left" w:pos="2686"/>
                <w:tab w:val="left" w:pos="5540"/>
              </w:tabs>
              <w:spacing w:line="276" w:lineRule="auto"/>
              <w:ind w:left="114" w:right="102"/>
              <w:jc w:val="both"/>
              <w:rPr>
                <w:sz w:val="24"/>
              </w:rPr>
            </w:pPr>
            <w:r>
              <w:rPr>
                <w:sz w:val="24"/>
              </w:rPr>
              <w:t>Осуществляет анализ и организует участие в планировании деятельности различных детских общественных</w:t>
            </w:r>
            <w:r>
              <w:rPr>
                <w:spacing w:val="-15"/>
                <w:sz w:val="24"/>
              </w:rPr>
              <w:t xml:space="preserve"> </w:t>
            </w:r>
            <w:r>
              <w:rPr>
                <w:sz w:val="24"/>
              </w:rPr>
              <w:t>объединений</w:t>
            </w:r>
            <w:r>
              <w:rPr>
                <w:spacing w:val="-15"/>
                <w:sz w:val="24"/>
              </w:rPr>
              <w:t xml:space="preserve"> </w:t>
            </w:r>
            <w:r>
              <w:rPr>
                <w:sz w:val="24"/>
              </w:rPr>
              <w:t>и</w:t>
            </w:r>
            <w:r>
              <w:rPr>
                <w:spacing w:val="-15"/>
                <w:sz w:val="24"/>
              </w:rPr>
              <w:t xml:space="preserve"> </w:t>
            </w:r>
            <w:r>
              <w:rPr>
                <w:sz w:val="24"/>
              </w:rPr>
              <w:t>НКО,</w:t>
            </w:r>
            <w:r>
              <w:rPr>
                <w:spacing w:val="-15"/>
                <w:sz w:val="24"/>
              </w:rPr>
              <w:t xml:space="preserve"> </w:t>
            </w:r>
            <w:r>
              <w:rPr>
                <w:sz w:val="24"/>
              </w:rPr>
              <w:t>деятельность</w:t>
            </w:r>
            <w:r>
              <w:rPr>
                <w:spacing w:val="-15"/>
                <w:sz w:val="24"/>
              </w:rPr>
              <w:t xml:space="preserve"> </w:t>
            </w:r>
            <w:r>
              <w:rPr>
                <w:sz w:val="24"/>
              </w:rPr>
              <w:t xml:space="preserve">которых направлена на укрепление гражданской идентичности, </w:t>
            </w:r>
            <w:r>
              <w:rPr>
                <w:spacing w:val="-2"/>
                <w:sz w:val="24"/>
              </w:rPr>
              <w:t>профилактику</w:t>
            </w:r>
            <w:r>
              <w:rPr>
                <w:sz w:val="24"/>
              </w:rPr>
              <w:tab/>
            </w:r>
            <w:r>
              <w:rPr>
                <w:spacing w:val="-2"/>
                <w:sz w:val="24"/>
              </w:rPr>
              <w:t>правонарушений</w:t>
            </w:r>
            <w:r>
              <w:rPr>
                <w:sz w:val="24"/>
              </w:rPr>
              <w:tab/>
            </w:r>
            <w:r>
              <w:rPr>
                <w:spacing w:val="-2"/>
                <w:sz w:val="24"/>
              </w:rPr>
              <w:t xml:space="preserve">среди </w:t>
            </w:r>
            <w:r>
              <w:rPr>
                <w:sz w:val="24"/>
              </w:rPr>
              <w:t>несовершеннолетних, вовлечение детей и молодежи в общественно полезную деятельность;</w:t>
            </w:r>
          </w:p>
          <w:p w:rsidR="00A50D89" w:rsidRDefault="00D375B2">
            <w:pPr>
              <w:pStyle w:val="TableParagraph"/>
              <w:spacing w:line="276" w:lineRule="auto"/>
              <w:ind w:left="114" w:right="104"/>
              <w:jc w:val="both"/>
              <w:rPr>
                <w:sz w:val="24"/>
              </w:rPr>
            </w:pPr>
            <w:r>
              <w:rPr>
                <w:sz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w:t>
            </w:r>
            <w:r>
              <w:rPr>
                <w:spacing w:val="65"/>
                <w:sz w:val="24"/>
              </w:rPr>
              <w:t xml:space="preserve">  </w:t>
            </w:r>
            <w:r>
              <w:rPr>
                <w:sz w:val="24"/>
              </w:rPr>
              <w:t>по</w:t>
            </w:r>
            <w:r>
              <w:rPr>
                <w:spacing w:val="68"/>
                <w:sz w:val="24"/>
              </w:rPr>
              <w:t xml:space="preserve">  </w:t>
            </w:r>
            <w:r>
              <w:rPr>
                <w:sz w:val="24"/>
              </w:rPr>
              <w:t>предупреждению</w:t>
            </w:r>
            <w:r>
              <w:rPr>
                <w:spacing w:val="68"/>
                <w:sz w:val="24"/>
              </w:rPr>
              <w:t xml:space="preserve">  </w:t>
            </w:r>
            <w:r>
              <w:rPr>
                <w:sz w:val="24"/>
              </w:rPr>
              <w:t>негативного</w:t>
            </w:r>
            <w:r>
              <w:rPr>
                <w:spacing w:val="69"/>
                <w:sz w:val="24"/>
              </w:rPr>
              <w:t xml:space="preserve">  </w:t>
            </w:r>
            <w:r>
              <w:rPr>
                <w:spacing w:val="-10"/>
                <w:sz w:val="24"/>
              </w:rPr>
              <w:t>и</w:t>
            </w:r>
          </w:p>
          <w:p w:rsidR="00A50D89" w:rsidRDefault="00D375B2">
            <w:pPr>
              <w:pStyle w:val="TableParagraph"/>
              <w:ind w:left="114"/>
              <w:jc w:val="both"/>
              <w:rPr>
                <w:sz w:val="24"/>
              </w:rPr>
            </w:pPr>
            <w:r>
              <w:rPr>
                <w:sz w:val="24"/>
              </w:rPr>
              <w:t>противоправного</w:t>
            </w:r>
            <w:r>
              <w:rPr>
                <w:spacing w:val="-5"/>
                <w:sz w:val="24"/>
              </w:rPr>
              <w:t xml:space="preserve"> </w:t>
            </w:r>
            <w:r>
              <w:rPr>
                <w:sz w:val="24"/>
              </w:rPr>
              <w:t>поведения</w:t>
            </w:r>
            <w:r>
              <w:rPr>
                <w:spacing w:val="-13"/>
                <w:sz w:val="24"/>
              </w:rPr>
              <w:t xml:space="preserve"> </w:t>
            </w:r>
            <w:r>
              <w:rPr>
                <w:spacing w:val="-2"/>
                <w:sz w:val="24"/>
              </w:rPr>
              <w:t>обучающихся.</w:t>
            </w:r>
          </w:p>
        </w:tc>
      </w:tr>
      <w:tr w:rsidR="00A50D89">
        <w:trPr>
          <w:trHeight w:val="955"/>
        </w:trPr>
        <w:tc>
          <w:tcPr>
            <w:tcW w:w="2238" w:type="dxa"/>
          </w:tcPr>
          <w:p w:rsidR="00A50D89" w:rsidRDefault="00D375B2">
            <w:pPr>
              <w:pStyle w:val="TableParagraph"/>
              <w:spacing w:line="268" w:lineRule="exact"/>
              <w:ind w:left="114"/>
              <w:rPr>
                <w:sz w:val="24"/>
              </w:rPr>
            </w:pPr>
            <w:r>
              <w:rPr>
                <w:sz w:val="24"/>
              </w:rPr>
              <w:t>Методист</w:t>
            </w:r>
            <w:r>
              <w:rPr>
                <w:spacing w:val="-1"/>
                <w:sz w:val="24"/>
              </w:rPr>
              <w:t xml:space="preserve"> </w:t>
            </w:r>
            <w:r>
              <w:rPr>
                <w:spacing w:val="-5"/>
                <w:sz w:val="24"/>
              </w:rPr>
              <w:t>по</w:t>
            </w:r>
          </w:p>
          <w:p w:rsidR="00A50D89" w:rsidRDefault="00D375B2">
            <w:pPr>
              <w:pStyle w:val="TableParagraph"/>
              <w:spacing w:before="7" w:line="310" w:lineRule="atLeast"/>
              <w:ind w:left="114" w:right="755"/>
              <w:rPr>
                <w:sz w:val="24"/>
              </w:rPr>
            </w:pPr>
            <w:r>
              <w:rPr>
                <w:spacing w:val="-2"/>
                <w:sz w:val="24"/>
              </w:rPr>
              <w:t>общему образованию</w:t>
            </w:r>
          </w:p>
        </w:tc>
        <w:tc>
          <w:tcPr>
            <w:tcW w:w="1134" w:type="dxa"/>
          </w:tcPr>
          <w:p w:rsidR="00A50D89" w:rsidRDefault="00D375B2">
            <w:pPr>
              <w:pStyle w:val="TableParagraph"/>
              <w:spacing w:line="268" w:lineRule="exact"/>
              <w:ind w:left="0" w:right="206"/>
              <w:jc w:val="center"/>
              <w:rPr>
                <w:sz w:val="24"/>
              </w:rPr>
            </w:pPr>
            <w:r>
              <w:rPr>
                <w:spacing w:val="-10"/>
                <w:sz w:val="24"/>
              </w:rPr>
              <w:t>1</w:t>
            </w:r>
          </w:p>
        </w:tc>
        <w:tc>
          <w:tcPr>
            <w:tcW w:w="6238" w:type="dxa"/>
          </w:tcPr>
          <w:p w:rsidR="00A50D89" w:rsidRDefault="00D375B2">
            <w:pPr>
              <w:pStyle w:val="TableParagraph"/>
              <w:spacing w:line="276" w:lineRule="auto"/>
              <w:ind w:left="114"/>
              <w:rPr>
                <w:sz w:val="24"/>
              </w:rPr>
            </w:pPr>
            <w:r>
              <w:rPr>
                <w:sz w:val="24"/>
              </w:rPr>
              <w:t>Организует</w:t>
            </w:r>
            <w:r>
              <w:rPr>
                <w:spacing w:val="80"/>
                <w:sz w:val="24"/>
              </w:rPr>
              <w:t xml:space="preserve"> </w:t>
            </w:r>
            <w:r>
              <w:rPr>
                <w:sz w:val="24"/>
              </w:rPr>
              <w:t>обучение</w:t>
            </w:r>
            <w:r>
              <w:rPr>
                <w:spacing w:val="40"/>
                <w:sz w:val="24"/>
              </w:rPr>
              <w:t xml:space="preserve"> </w:t>
            </w:r>
            <w:r>
              <w:rPr>
                <w:sz w:val="24"/>
              </w:rPr>
              <w:t>педагогов</w:t>
            </w:r>
            <w:r>
              <w:rPr>
                <w:spacing w:val="80"/>
                <w:sz w:val="24"/>
              </w:rPr>
              <w:t xml:space="preserve"> </w:t>
            </w:r>
            <w:r>
              <w:rPr>
                <w:sz w:val="24"/>
              </w:rPr>
              <w:t>на</w:t>
            </w:r>
            <w:r>
              <w:rPr>
                <w:spacing w:val="40"/>
                <w:sz w:val="24"/>
              </w:rPr>
              <w:t xml:space="preserve"> </w:t>
            </w:r>
            <w:r>
              <w:rPr>
                <w:sz w:val="24"/>
              </w:rPr>
              <w:t>курсах</w:t>
            </w:r>
            <w:r>
              <w:rPr>
                <w:spacing w:val="40"/>
                <w:sz w:val="24"/>
              </w:rPr>
              <w:t xml:space="preserve"> </w:t>
            </w:r>
            <w:r>
              <w:rPr>
                <w:sz w:val="24"/>
              </w:rPr>
              <w:t>повышения квалификации по вопросам воспитания и социализации.</w:t>
            </w:r>
          </w:p>
        </w:tc>
      </w:tr>
      <w:tr w:rsidR="00A50D89">
        <w:trPr>
          <w:trHeight w:val="949"/>
        </w:trPr>
        <w:tc>
          <w:tcPr>
            <w:tcW w:w="2238" w:type="dxa"/>
          </w:tcPr>
          <w:p w:rsidR="00A50D89" w:rsidRDefault="00D375B2">
            <w:pPr>
              <w:pStyle w:val="TableParagraph"/>
              <w:spacing w:line="276" w:lineRule="auto"/>
              <w:ind w:left="114"/>
              <w:rPr>
                <w:sz w:val="24"/>
              </w:rPr>
            </w:pPr>
            <w:r>
              <w:rPr>
                <w:sz w:val="24"/>
              </w:rPr>
              <w:t xml:space="preserve">Методист по </w:t>
            </w:r>
            <w:r>
              <w:rPr>
                <w:spacing w:val="-2"/>
                <w:sz w:val="24"/>
              </w:rPr>
              <w:t>инклюзивному</w:t>
            </w:r>
          </w:p>
          <w:p w:rsidR="00A50D89" w:rsidRDefault="00D375B2">
            <w:pPr>
              <w:pStyle w:val="TableParagraph"/>
              <w:spacing w:line="275" w:lineRule="exact"/>
              <w:ind w:left="114"/>
              <w:rPr>
                <w:sz w:val="24"/>
              </w:rPr>
            </w:pPr>
            <w:r>
              <w:rPr>
                <w:spacing w:val="-2"/>
                <w:sz w:val="24"/>
              </w:rPr>
              <w:t>образованию</w:t>
            </w:r>
          </w:p>
        </w:tc>
        <w:tc>
          <w:tcPr>
            <w:tcW w:w="1134" w:type="dxa"/>
          </w:tcPr>
          <w:p w:rsidR="00A50D89" w:rsidRDefault="00D375B2">
            <w:pPr>
              <w:pStyle w:val="TableParagraph"/>
              <w:spacing w:line="268" w:lineRule="exact"/>
              <w:ind w:left="0" w:right="206"/>
              <w:jc w:val="center"/>
              <w:rPr>
                <w:sz w:val="24"/>
              </w:rPr>
            </w:pPr>
            <w:r>
              <w:rPr>
                <w:spacing w:val="-10"/>
                <w:sz w:val="24"/>
              </w:rPr>
              <w:t>1</w:t>
            </w:r>
          </w:p>
        </w:tc>
        <w:tc>
          <w:tcPr>
            <w:tcW w:w="6238" w:type="dxa"/>
          </w:tcPr>
          <w:p w:rsidR="00A50D89" w:rsidRDefault="00D375B2">
            <w:pPr>
              <w:pStyle w:val="TableParagraph"/>
              <w:tabs>
                <w:tab w:val="left" w:pos="1754"/>
                <w:tab w:val="left" w:pos="2853"/>
                <w:tab w:val="left" w:pos="3198"/>
                <w:tab w:val="left" w:pos="5078"/>
              </w:tabs>
              <w:spacing w:line="276" w:lineRule="auto"/>
              <w:ind w:left="114" w:right="109"/>
              <w:rPr>
                <w:sz w:val="24"/>
              </w:rPr>
            </w:pPr>
            <w:r>
              <w:rPr>
                <w:spacing w:val="-2"/>
                <w:sz w:val="24"/>
              </w:rPr>
              <w:t>Обеспечивает</w:t>
            </w:r>
            <w:r>
              <w:rPr>
                <w:sz w:val="24"/>
              </w:rPr>
              <w:tab/>
            </w:r>
            <w:r>
              <w:rPr>
                <w:spacing w:val="-2"/>
                <w:sz w:val="24"/>
              </w:rPr>
              <w:t>учебный</w:t>
            </w:r>
            <w:r>
              <w:rPr>
                <w:sz w:val="24"/>
              </w:rPr>
              <w:tab/>
            </w:r>
            <w:r>
              <w:rPr>
                <w:spacing w:val="-10"/>
                <w:sz w:val="24"/>
              </w:rPr>
              <w:t>и</w:t>
            </w:r>
            <w:r>
              <w:rPr>
                <w:sz w:val="24"/>
              </w:rPr>
              <w:tab/>
            </w:r>
            <w:r>
              <w:rPr>
                <w:spacing w:val="-2"/>
                <w:sz w:val="24"/>
              </w:rPr>
              <w:t>воспитательный</w:t>
            </w:r>
            <w:r>
              <w:rPr>
                <w:sz w:val="24"/>
              </w:rPr>
              <w:tab/>
            </w:r>
            <w:r>
              <w:rPr>
                <w:spacing w:val="-2"/>
                <w:sz w:val="24"/>
              </w:rPr>
              <w:t>процессы, психолого-педагогическое</w:t>
            </w:r>
            <w:r>
              <w:rPr>
                <w:spacing w:val="15"/>
                <w:sz w:val="24"/>
              </w:rPr>
              <w:t xml:space="preserve"> </w:t>
            </w:r>
            <w:r>
              <w:rPr>
                <w:spacing w:val="-2"/>
                <w:sz w:val="24"/>
              </w:rPr>
              <w:t>сопровождение</w:t>
            </w:r>
            <w:r>
              <w:rPr>
                <w:spacing w:val="11"/>
                <w:sz w:val="24"/>
              </w:rPr>
              <w:t xml:space="preserve"> </w:t>
            </w:r>
            <w:r>
              <w:rPr>
                <w:spacing w:val="-2"/>
                <w:sz w:val="24"/>
              </w:rPr>
              <w:t>обучающихся</w:t>
            </w:r>
            <w:r>
              <w:rPr>
                <w:spacing w:val="20"/>
                <w:sz w:val="24"/>
              </w:rPr>
              <w:t xml:space="preserve"> </w:t>
            </w:r>
            <w:r>
              <w:rPr>
                <w:spacing w:val="-10"/>
                <w:sz w:val="24"/>
              </w:rPr>
              <w:t>с</w:t>
            </w:r>
          </w:p>
          <w:p w:rsidR="00A50D89" w:rsidRDefault="00D375B2">
            <w:pPr>
              <w:pStyle w:val="TableParagraph"/>
              <w:spacing w:line="275" w:lineRule="exact"/>
              <w:ind w:left="114"/>
              <w:rPr>
                <w:sz w:val="24"/>
              </w:rPr>
            </w:pPr>
            <w:r>
              <w:rPr>
                <w:spacing w:val="-4"/>
                <w:sz w:val="24"/>
              </w:rPr>
              <w:t>ОВЗ.</w:t>
            </w:r>
          </w:p>
        </w:tc>
      </w:tr>
      <w:tr w:rsidR="00A50D89">
        <w:trPr>
          <w:trHeight w:val="1272"/>
        </w:trPr>
        <w:tc>
          <w:tcPr>
            <w:tcW w:w="2238" w:type="dxa"/>
          </w:tcPr>
          <w:p w:rsidR="00A50D89" w:rsidRDefault="00D375B2">
            <w:pPr>
              <w:pStyle w:val="TableParagraph"/>
              <w:spacing w:line="276" w:lineRule="auto"/>
              <w:ind w:left="114"/>
              <w:rPr>
                <w:sz w:val="24"/>
              </w:rPr>
            </w:pPr>
            <w:r>
              <w:rPr>
                <w:spacing w:val="-2"/>
                <w:sz w:val="24"/>
              </w:rPr>
              <w:t xml:space="preserve">Учитель-логопед </w:t>
            </w:r>
            <w:r>
              <w:rPr>
                <w:sz w:val="24"/>
              </w:rPr>
              <w:t xml:space="preserve">Учитель - </w:t>
            </w:r>
            <w:r>
              <w:rPr>
                <w:spacing w:val="-2"/>
                <w:sz w:val="24"/>
              </w:rPr>
              <w:t>дефектолог</w:t>
            </w:r>
          </w:p>
        </w:tc>
        <w:tc>
          <w:tcPr>
            <w:tcW w:w="1134" w:type="dxa"/>
          </w:tcPr>
          <w:p w:rsidR="00A50D89" w:rsidRDefault="00D375B2">
            <w:pPr>
              <w:pStyle w:val="TableParagraph"/>
              <w:spacing w:line="268" w:lineRule="exact"/>
              <w:ind w:left="0" w:right="206"/>
              <w:jc w:val="center"/>
              <w:rPr>
                <w:sz w:val="24"/>
              </w:rPr>
            </w:pPr>
            <w:r>
              <w:rPr>
                <w:spacing w:val="-10"/>
                <w:sz w:val="24"/>
              </w:rPr>
              <w:t>1</w:t>
            </w:r>
          </w:p>
          <w:p w:rsidR="00A50D89" w:rsidRDefault="00D375B2">
            <w:pPr>
              <w:pStyle w:val="TableParagraph"/>
              <w:spacing w:before="41"/>
              <w:ind w:left="0" w:right="206"/>
              <w:jc w:val="center"/>
              <w:rPr>
                <w:sz w:val="24"/>
              </w:rPr>
            </w:pPr>
            <w:r>
              <w:rPr>
                <w:spacing w:val="-10"/>
                <w:sz w:val="24"/>
              </w:rPr>
              <w:t>1</w:t>
            </w:r>
          </w:p>
        </w:tc>
        <w:tc>
          <w:tcPr>
            <w:tcW w:w="6238" w:type="dxa"/>
          </w:tcPr>
          <w:p w:rsidR="00A50D89" w:rsidRDefault="00D375B2">
            <w:pPr>
              <w:pStyle w:val="TableParagraph"/>
              <w:spacing w:line="276" w:lineRule="auto"/>
              <w:ind w:left="114" w:right="303"/>
              <w:jc w:val="both"/>
              <w:rPr>
                <w:sz w:val="24"/>
              </w:rPr>
            </w:pPr>
            <w:r>
              <w:rPr>
                <w:sz w:val="24"/>
              </w:rPr>
              <w:t>Проводит индивидуальные и групповые коррекционно- развивающие занятия с обучающимися, консультации родителей</w:t>
            </w:r>
            <w:r>
              <w:rPr>
                <w:spacing w:val="53"/>
                <w:sz w:val="24"/>
              </w:rPr>
              <w:t xml:space="preserve"> </w:t>
            </w:r>
            <w:r>
              <w:rPr>
                <w:sz w:val="24"/>
              </w:rPr>
              <w:t>(законных</w:t>
            </w:r>
            <w:r>
              <w:rPr>
                <w:spacing w:val="50"/>
                <w:sz w:val="24"/>
              </w:rPr>
              <w:t xml:space="preserve"> </w:t>
            </w:r>
            <w:r>
              <w:rPr>
                <w:sz w:val="24"/>
              </w:rPr>
              <w:t>представителей)</w:t>
            </w:r>
            <w:r>
              <w:rPr>
                <w:spacing w:val="57"/>
                <w:sz w:val="24"/>
              </w:rPr>
              <w:t xml:space="preserve"> </w:t>
            </w:r>
            <w:r>
              <w:rPr>
                <w:sz w:val="24"/>
              </w:rPr>
              <w:t>в</w:t>
            </w:r>
            <w:r>
              <w:rPr>
                <w:spacing w:val="57"/>
                <w:sz w:val="24"/>
              </w:rPr>
              <w:t xml:space="preserve"> </w:t>
            </w:r>
            <w:r>
              <w:rPr>
                <w:sz w:val="24"/>
              </w:rPr>
              <w:t>рамках</w:t>
            </w:r>
            <w:r>
              <w:rPr>
                <w:spacing w:val="50"/>
                <w:sz w:val="24"/>
              </w:rPr>
              <w:t xml:space="preserve"> </w:t>
            </w:r>
            <w:r>
              <w:rPr>
                <w:spacing w:val="-2"/>
                <w:sz w:val="24"/>
              </w:rPr>
              <w:t>своей</w:t>
            </w:r>
          </w:p>
          <w:p w:rsidR="00A50D89" w:rsidRDefault="00D375B2">
            <w:pPr>
              <w:pStyle w:val="TableParagraph"/>
              <w:spacing w:line="274" w:lineRule="exact"/>
              <w:ind w:left="114"/>
              <w:rPr>
                <w:sz w:val="24"/>
              </w:rPr>
            </w:pPr>
            <w:r>
              <w:rPr>
                <w:spacing w:val="-2"/>
                <w:sz w:val="24"/>
              </w:rPr>
              <w:t>компетентности.</w:t>
            </w:r>
          </w:p>
        </w:tc>
      </w:tr>
    </w:tbl>
    <w:p w:rsidR="00A50D89" w:rsidRDefault="00A50D89">
      <w:pPr>
        <w:pStyle w:val="a3"/>
        <w:spacing w:before="15"/>
        <w:ind w:left="0"/>
      </w:pPr>
    </w:p>
    <w:p w:rsidR="00A50D89" w:rsidRDefault="00D375B2">
      <w:pPr>
        <w:pStyle w:val="a3"/>
        <w:ind w:right="703"/>
        <w:jc w:val="both"/>
      </w:pPr>
      <w:r>
        <w:t>Общая</w:t>
      </w:r>
      <w:r>
        <w:rPr>
          <w:spacing w:val="-9"/>
        </w:rPr>
        <w:t xml:space="preserve"> </w:t>
      </w:r>
      <w:r>
        <w:t>численность</w:t>
      </w:r>
      <w:r>
        <w:rPr>
          <w:spacing w:val="-10"/>
        </w:rPr>
        <w:t xml:space="preserve"> </w:t>
      </w:r>
      <w:r>
        <w:t>педагогических</w:t>
      </w:r>
      <w:r>
        <w:rPr>
          <w:spacing w:val="-12"/>
        </w:rPr>
        <w:t xml:space="preserve"> </w:t>
      </w:r>
      <w:r>
        <w:t>работников</w:t>
      </w:r>
      <w:r>
        <w:rPr>
          <w:spacing w:val="-5"/>
        </w:rPr>
        <w:t xml:space="preserve"> </w:t>
      </w:r>
      <w:r>
        <w:t>МБОУ</w:t>
      </w:r>
      <w:r>
        <w:rPr>
          <w:spacing w:val="-9"/>
        </w:rPr>
        <w:t xml:space="preserve"> </w:t>
      </w:r>
      <w:r>
        <w:t>СОШ</w:t>
      </w:r>
      <w:r>
        <w:rPr>
          <w:spacing w:val="-14"/>
        </w:rPr>
        <w:t xml:space="preserve"> </w:t>
      </w:r>
      <w:r>
        <w:t>№</w:t>
      </w:r>
      <w:r>
        <w:rPr>
          <w:spacing w:val="-10"/>
        </w:rPr>
        <w:t xml:space="preserve"> </w:t>
      </w:r>
      <w:r>
        <w:t>7</w:t>
      </w:r>
      <w:r>
        <w:rPr>
          <w:spacing w:val="-12"/>
        </w:rPr>
        <w:t xml:space="preserve"> </w:t>
      </w:r>
      <w:r>
        <w:t>г.</w:t>
      </w:r>
      <w:r>
        <w:rPr>
          <w:spacing w:val="-5"/>
        </w:rPr>
        <w:t xml:space="preserve"> </w:t>
      </w:r>
      <w:r>
        <w:t>Сальска –</w:t>
      </w:r>
      <w:r>
        <w:rPr>
          <w:spacing w:val="-2"/>
        </w:rPr>
        <w:t xml:space="preserve"> </w:t>
      </w:r>
      <w:r>
        <w:t>59</w:t>
      </w:r>
      <w:r>
        <w:rPr>
          <w:spacing w:val="-12"/>
        </w:rPr>
        <w:t xml:space="preserve"> </w:t>
      </w:r>
      <w:r>
        <w:t>человек</w:t>
      </w:r>
      <w:r>
        <w:rPr>
          <w:spacing w:val="-15"/>
        </w:rPr>
        <w:t xml:space="preserve"> </w:t>
      </w:r>
      <w:r>
        <w:t>основных педагогических работников,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w:t>
      </w:r>
      <w:r>
        <w:rPr>
          <w:spacing w:val="-6"/>
        </w:rPr>
        <w:t xml:space="preserve"> </w:t>
      </w:r>
      <w:r>
        <w:t>Психолого-педагогическое</w:t>
      </w:r>
      <w:r>
        <w:rPr>
          <w:spacing w:val="-4"/>
        </w:rPr>
        <w:t xml:space="preserve"> </w:t>
      </w:r>
      <w:r>
        <w:t>сопровождение</w:t>
      </w:r>
      <w:r>
        <w:rPr>
          <w:spacing w:val="-9"/>
        </w:rPr>
        <w:t xml:space="preserve"> </w:t>
      </w:r>
      <w:r>
        <w:t>обучающихся,</w:t>
      </w:r>
      <w:r>
        <w:rPr>
          <w:spacing w:val="-2"/>
        </w:rPr>
        <w:t xml:space="preserve"> </w:t>
      </w:r>
      <w:r>
        <w:t>в</w:t>
      </w:r>
      <w:r>
        <w:rPr>
          <w:spacing w:val="-1"/>
        </w:rPr>
        <w:t xml:space="preserve"> </w:t>
      </w:r>
      <w:r>
        <w:t>том</w:t>
      </w:r>
      <w:r>
        <w:rPr>
          <w:spacing w:val="-6"/>
        </w:rPr>
        <w:t xml:space="preserve"> </w:t>
      </w:r>
      <w:r>
        <w:t>числе</w:t>
      </w:r>
      <w:r>
        <w:rPr>
          <w:spacing w:val="-4"/>
        </w:rPr>
        <w:t xml:space="preserve"> </w:t>
      </w:r>
      <w:r>
        <w:t>и</w:t>
      </w:r>
      <w:r>
        <w:rPr>
          <w:spacing w:val="-12"/>
        </w:rPr>
        <w:t xml:space="preserve"> </w:t>
      </w:r>
      <w:r>
        <w:t>обучающихся с ОВЗ, обеспечивают педагоги-психологи, социальный педагог, педагог-логопед. Классное руководство в 1–11-х классах осуществляют 38 классных руководителей.</w:t>
      </w:r>
    </w:p>
    <w:p w:rsidR="00A50D89" w:rsidRDefault="00D375B2">
      <w:pPr>
        <w:pStyle w:val="a3"/>
        <w:spacing w:before="1"/>
        <w:jc w:val="both"/>
      </w:pPr>
      <w:r>
        <w:t>Ежегодно</w:t>
      </w:r>
      <w:r>
        <w:rPr>
          <w:spacing w:val="7"/>
        </w:rPr>
        <w:t xml:space="preserve"> </w:t>
      </w:r>
      <w:r>
        <w:t>педработники</w:t>
      </w:r>
      <w:r>
        <w:rPr>
          <w:spacing w:val="6"/>
        </w:rPr>
        <w:t xml:space="preserve"> </w:t>
      </w:r>
      <w:r>
        <w:t>проходят</w:t>
      </w:r>
      <w:r>
        <w:rPr>
          <w:spacing w:val="6"/>
        </w:rPr>
        <w:t xml:space="preserve"> </w:t>
      </w:r>
      <w:r>
        <w:t>повышение квалификации</w:t>
      </w:r>
      <w:r>
        <w:rPr>
          <w:spacing w:val="10"/>
        </w:rPr>
        <w:t xml:space="preserve"> </w:t>
      </w:r>
      <w:r>
        <w:t>по</w:t>
      </w:r>
      <w:r>
        <w:rPr>
          <w:spacing w:val="10"/>
        </w:rPr>
        <w:t xml:space="preserve"> </w:t>
      </w:r>
      <w:r>
        <w:t>актуальным</w:t>
      </w:r>
      <w:r>
        <w:rPr>
          <w:spacing w:val="11"/>
        </w:rPr>
        <w:t xml:space="preserve"> </w:t>
      </w:r>
      <w:r>
        <w:t>вопросам</w:t>
      </w:r>
      <w:r>
        <w:rPr>
          <w:spacing w:val="18"/>
        </w:rPr>
        <w:t xml:space="preserve"> </w:t>
      </w:r>
      <w:r>
        <w:rPr>
          <w:spacing w:val="-2"/>
        </w:rPr>
        <w:t>воспитания</w:t>
      </w:r>
    </w:p>
    <w:p w:rsidR="00A50D89" w:rsidRDefault="00A50D89">
      <w:pPr>
        <w:pStyle w:val="a3"/>
        <w:jc w:val="both"/>
        <w:sectPr w:rsidR="00A50D89">
          <w:type w:val="continuous"/>
          <w:pgSz w:w="11910" w:h="16840"/>
          <w:pgMar w:top="300" w:right="141" w:bottom="660" w:left="283" w:header="0" w:footer="450" w:gutter="0"/>
          <w:cols w:space="720"/>
        </w:sectPr>
      </w:pPr>
    </w:p>
    <w:p w:rsidR="00A50D89" w:rsidRDefault="00D375B2">
      <w:pPr>
        <w:pStyle w:val="a3"/>
        <w:spacing w:before="74" w:line="275" w:lineRule="exact"/>
        <w:jc w:val="both"/>
      </w:pPr>
      <w:r>
        <w:lastRenderedPageBreak/>
        <w:t>в соответствии</w:t>
      </w:r>
      <w:r>
        <w:rPr>
          <w:spacing w:val="-3"/>
        </w:rPr>
        <w:t xml:space="preserve"> </w:t>
      </w:r>
      <w:r>
        <w:t>с</w:t>
      </w:r>
      <w:r>
        <w:rPr>
          <w:spacing w:val="-1"/>
        </w:rPr>
        <w:t xml:space="preserve"> </w:t>
      </w:r>
      <w:r>
        <w:t>планом-</w:t>
      </w:r>
      <w:r>
        <w:rPr>
          <w:spacing w:val="-2"/>
        </w:rPr>
        <w:t>графиком.</w:t>
      </w:r>
    </w:p>
    <w:p w:rsidR="00A50D89" w:rsidRDefault="00D375B2">
      <w:pPr>
        <w:pStyle w:val="a3"/>
        <w:ind w:right="715"/>
        <w:jc w:val="both"/>
      </w:pPr>
      <w: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A50D89" w:rsidRDefault="00A50D89">
      <w:pPr>
        <w:pStyle w:val="a3"/>
        <w:spacing w:before="47"/>
        <w:ind w:left="0"/>
      </w:pPr>
    </w:p>
    <w:p w:rsidR="00A50D89" w:rsidRDefault="00D375B2">
      <w:pPr>
        <w:pStyle w:val="3"/>
        <w:spacing w:line="272" w:lineRule="exact"/>
      </w:pPr>
      <w:bookmarkStart w:id="411" w:name="Нормативно-методическое_обеспечение."/>
      <w:bookmarkEnd w:id="411"/>
      <w:r>
        <w:t>Нормативно-методическое</w:t>
      </w:r>
      <w:r>
        <w:rPr>
          <w:spacing w:val="-10"/>
        </w:rPr>
        <w:t xml:space="preserve"> </w:t>
      </w:r>
      <w:r>
        <w:rPr>
          <w:spacing w:val="-2"/>
        </w:rPr>
        <w:t>обеспечение.</w:t>
      </w:r>
    </w:p>
    <w:p w:rsidR="00A50D89" w:rsidRDefault="00D375B2">
      <w:pPr>
        <w:pStyle w:val="a3"/>
        <w:spacing w:line="242" w:lineRule="auto"/>
      </w:pPr>
      <w:r>
        <w:t>Управление качеством воспитательной деятельности в МБОУ СОШ № 7 г. Сальска обеспечивают следующие локальные нормативно-правовые акты:</w:t>
      </w:r>
    </w:p>
    <w:p w:rsidR="00A50D89" w:rsidRDefault="00D375B2" w:rsidP="006D317B">
      <w:pPr>
        <w:pStyle w:val="a6"/>
        <w:numPr>
          <w:ilvl w:val="0"/>
          <w:numId w:val="19"/>
        </w:numPr>
        <w:tabs>
          <w:tab w:val="left" w:pos="1258"/>
        </w:tabs>
        <w:spacing w:line="271" w:lineRule="exact"/>
        <w:ind w:left="1258"/>
        <w:rPr>
          <w:sz w:val="24"/>
        </w:rPr>
      </w:pPr>
      <w:r>
        <w:rPr>
          <w:sz w:val="24"/>
        </w:rPr>
        <w:t>Положение</w:t>
      </w:r>
      <w:r>
        <w:rPr>
          <w:spacing w:val="-5"/>
          <w:sz w:val="24"/>
        </w:rPr>
        <w:t xml:space="preserve"> </w:t>
      </w:r>
      <w:r>
        <w:rPr>
          <w:sz w:val="24"/>
        </w:rPr>
        <w:t>о</w:t>
      </w:r>
      <w:r>
        <w:rPr>
          <w:spacing w:val="1"/>
          <w:sz w:val="24"/>
        </w:rPr>
        <w:t xml:space="preserve"> </w:t>
      </w:r>
      <w:r>
        <w:rPr>
          <w:sz w:val="24"/>
        </w:rPr>
        <w:t>классном</w:t>
      </w:r>
      <w:r>
        <w:rPr>
          <w:spacing w:val="-1"/>
          <w:sz w:val="24"/>
        </w:rPr>
        <w:t xml:space="preserve"> </w:t>
      </w:r>
      <w:r>
        <w:rPr>
          <w:spacing w:val="-2"/>
          <w:sz w:val="24"/>
        </w:rPr>
        <w:t>руководстве;</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5"/>
          <w:sz w:val="24"/>
        </w:rPr>
        <w:t xml:space="preserve"> </w:t>
      </w:r>
      <w:r>
        <w:rPr>
          <w:sz w:val="24"/>
        </w:rPr>
        <w:t>о</w:t>
      </w:r>
      <w:r>
        <w:rPr>
          <w:spacing w:val="2"/>
          <w:sz w:val="24"/>
        </w:rPr>
        <w:t xml:space="preserve"> </w:t>
      </w:r>
      <w:r>
        <w:rPr>
          <w:spacing w:val="-2"/>
          <w:sz w:val="24"/>
        </w:rPr>
        <w:t>дежурстве;</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8"/>
          <w:sz w:val="24"/>
        </w:rPr>
        <w:t xml:space="preserve"> </w:t>
      </w:r>
      <w:r>
        <w:rPr>
          <w:sz w:val="24"/>
        </w:rPr>
        <w:t>о</w:t>
      </w:r>
      <w:r>
        <w:rPr>
          <w:spacing w:val="-2"/>
          <w:sz w:val="24"/>
        </w:rPr>
        <w:t xml:space="preserve"> </w:t>
      </w:r>
      <w:r>
        <w:rPr>
          <w:sz w:val="24"/>
        </w:rPr>
        <w:t>школьном</w:t>
      </w:r>
      <w:r>
        <w:rPr>
          <w:spacing w:val="1"/>
          <w:sz w:val="24"/>
        </w:rPr>
        <w:t xml:space="preserve"> </w:t>
      </w:r>
      <w:r>
        <w:rPr>
          <w:sz w:val="24"/>
        </w:rPr>
        <w:t>методическом</w:t>
      </w:r>
      <w:r>
        <w:rPr>
          <w:spacing w:val="-4"/>
          <w:sz w:val="24"/>
        </w:rPr>
        <w:t xml:space="preserve"> </w:t>
      </w:r>
      <w:r>
        <w:rPr>
          <w:spacing w:val="-2"/>
          <w:sz w:val="24"/>
        </w:rPr>
        <w:t>объединении;</w:t>
      </w:r>
    </w:p>
    <w:p w:rsidR="00A50D89" w:rsidRDefault="00D375B2" w:rsidP="006D317B">
      <w:pPr>
        <w:pStyle w:val="a6"/>
        <w:numPr>
          <w:ilvl w:val="0"/>
          <w:numId w:val="19"/>
        </w:numPr>
        <w:tabs>
          <w:tab w:val="left" w:pos="1258"/>
        </w:tabs>
        <w:spacing w:before="1" w:line="275" w:lineRule="exact"/>
        <w:ind w:left="1258"/>
        <w:rPr>
          <w:sz w:val="24"/>
        </w:rPr>
      </w:pPr>
      <w:r>
        <w:rPr>
          <w:sz w:val="24"/>
        </w:rPr>
        <w:t>Положение</w:t>
      </w:r>
      <w:r>
        <w:rPr>
          <w:spacing w:val="-8"/>
          <w:sz w:val="24"/>
        </w:rPr>
        <w:t xml:space="preserve"> </w:t>
      </w:r>
      <w:r>
        <w:rPr>
          <w:sz w:val="24"/>
        </w:rPr>
        <w:t>о</w:t>
      </w:r>
      <w:r>
        <w:rPr>
          <w:spacing w:val="-2"/>
          <w:sz w:val="24"/>
        </w:rPr>
        <w:t xml:space="preserve"> </w:t>
      </w:r>
      <w:r>
        <w:rPr>
          <w:sz w:val="24"/>
        </w:rPr>
        <w:t>внутришкольном</w:t>
      </w:r>
      <w:r>
        <w:rPr>
          <w:spacing w:val="-1"/>
          <w:sz w:val="24"/>
        </w:rPr>
        <w:t xml:space="preserve"> </w:t>
      </w:r>
      <w:r>
        <w:rPr>
          <w:spacing w:val="-2"/>
          <w:sz w:val="24"/>
        </w:rPr>
        <w:t>контроле;</w:t>
      </w:r>
    </w:p>
    <w:p w:rsidR="00A50D89" w:rsidRDefault="00D375B2" w:rsidP="006D317B">
      <w:pPr>
        <w:pStyle w:val="a6"/>
        <w:numPr>
          <w:ilvl w:val="0"/>
          <w:numId w:val="19"/>
        </w:numPr>
        <w:tabs>
          <w:tab w:val="left" w:pos="1258"/>
          <w:tab w:val="left" w:pos="1320"/>
        </w:tabs>
        <w:spacing w:line="242" w:lineRule="auto"/>
        <w:ind w:right="892" w:hanging="360"/>
        <w:rPr>
          <w:sz w:val="24"/>
        </w:rPr>
      </w:pPr>
      <w:r>
        <w:rPr>
          <w:sz w:val="24"/>
        </w:rPr>
        <w:t xml:space="preserve">Положение о комиссии по урегулированию споров между участниками образовательных </w:t>
      </w:r>
      <w:r>
        <w:rPr>
          <w:spacing w:val="-2"/>
          <w:sz w:val="24"/>
        </w:rPr>
        <w:t>отношений;</w:t>
      </w:r>
    </w:p>
    <w:p w:rsidR="00A50D89" w:rsidRDefault="00D375B2" w:rsidP="006D317B">
      <w:pPr>
        <w:pStyle w:val="a6"/>
        <w:numPr>
          <w:ilvl w:val="0"/>
          <w:numId w:val="19"/>
        </w:numPr>
        <w:tabs>
          <w:tab w:val="left" w:pos="1258"/>
        </w:tabs>
        <w:spacing w:line="271" w:lineRule="exact"/>
        <w:ind w:left="1258"/>
        <w:rPr>
          <w:sz w:val="24"/>
        </w:rPr>
      </w:pPr>
      <w:r>
        <w:rPr>
          <w:sz w:val="24"/>
        </w:rPr>
        <w:t>Положение</w:t>
      </w:r>
      <w:r>
        <w:rPr>
          <w:spacing w:val="-6"/>
          <w:sz w:val="24"/>
        </w:rPr>
        <w:t xml:space="preserve"> </w:t>
      </w:r>
      <w:r>
        <w:rPr>
          <w:sz w:val="24"/>
        </w:rPr>
        <w:t>о</w:t>
      </w:r>
      <w:r>
        <w:rPr>
          <w:spacing w:val="1"/>
          <w:sz w:val="24"/>
        </w:rPr>
        <w:t xml:space="preserve"> </w:t>
      </w:r>
      <w:r>
        <w:rPr>
          <w:sz w:val="24"/>
        </w:rPr>
        <w:t xml:space="preserve">Совете </w:t>
      </w:r>
      <w:r>
        <w:rPr>
          <w:spacing w:val="-2"/>
          <w:sz w:val="24"/>
        </w:rPr>
        <w:t>профилактики;</w:t>
      </w:r>
    </w:p>
    <w:p w:rsidR="00A50D89" w:rsidRDefault="00D375B2" w:rsidP="006D317B">
      <w:pPr>
        <w:pStyle w:val="a6"/>
        <w:numPr>
          <w:ilvl w:val="0"/>
          <w:numId w:val="19"/>
        </w:numPr>
        <w:tabs>
          <w:tab w:val="left" w:pos="1258"/>
        </w:tabs>
        <w:spacing w:before="2" w:line="275" w:lineRule="exact"/>
        <w:ind w:left="1258"/>
        <w:rPr>
          <w:sz w:val="24"/>
        </w:rPr>
      </w:pPr>
      <w:r>
        <w:rPr>
          <w:sz w:val="24"/>
        </w:rPr>
        <w:t>Положение</w:t>
      </w:r>
      <w:r>
        <w:rPr>
          <w:spacing w:val="-9"/>
          <w:sz w:val="24"/>
        </w:rPr>
        <w:t xml:space="preserve"> </w:t>
      </w:r>
      <w:r>
        <w:rPr>
          <w:sz w:val="24"/>
        </w:rPr>
        <w:t>об</w:t>
      </w:r>
      <w:r>
        <w:rPr>
          <w:spacing w:val="-2"/>
          <w:sz w:val="24"/>
        </w:rPr>
        <w:t xml:space="preserve"> </w:t>
      </w:r>
      <w:r>
        <w:rPr>
          <w:sz w:val="24"/>
        </w:rPr>
        <w:t>Управляющем</w:t>
      </w:r>
      <w:r>
        <w:rPr>
          <w:spacing w:val="1"/>
          <w:sz w:val="24"/>
        </w:rPr>
        <w:t xml:space="preserve"> </w:t>
      </w:r>
      <w:r>
        <w:rPr>
          <w:spacing w:val="-2"/>
          <w:sz w:val="24"/>
        </w:rPr>
        <w:t>совете;</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7"/>
          <w:sz w:val="24"/>
        </w:rPr>
        <w:t xml:space="preserve"> </w:t>
      </w:r>
      <w:r>
        <w:rPr>
          <w:sz w:val="24"/>
        </w:rPr>
        <w:t>о</w:t>
      </w:r>
      <w:r>
        <w:rPr>
          <w:spacing w:val="-1"/>
          <w:sz w:val="24"/>
        </w:rPr>
        <w:t xml:space="preserve"> </w:t>
      </w:r>
      <w:r>
        <w:rPr>
          <w:sz w:val="24"/>
        </w:rPr>
        <w:t>школьной</w:t>
      </w:r>
      <w:r>
        <w:rPr>
          <w:spacing w:val="1"/>
          <w:sz w:val="24"/>
        </w:rPr>
        <w:t xml:space="preserve"> </w:t>
      </w:r>
      <w:r>
        <w:rPr>
          <w:spacing w:val="-2"/>
          <w:sz w:val="24"/>
        </w:rPr>
        <w:t>форме;</w:t>
      </w:r>
    </w:p>
    <w:p w:rsidR="00A50D89" w:rsidRDefault="00D375B2" w:rsidP="006D317B">
      <w:pPr>
        <w:pStyle w:val="a6"/>
        <w:numPr>
          <w:ilvl w:val="0"/>
          <w:numId w:val="19"/>
        </w:numPr>
        <w:tabs>
          <w:tab w:val="left" w:pos="1258"/>
        </w:tabs>
        <w:spacing w:before="2" w:line="275" w:lineRule="exact"/>
        <w:ind w:left="1258"/>
        <w:rPr>
          <w:sz w:val="24"/>
        </w:rPr>
      </w:pPr>
      <w:r>
        <w:rPr>
          <w:sz w:val="24"/>
        </w:rPr>
        <w:t>Положение</w:t>
      </w:r>
      <w:r>
        <w:rPr>
          <w:spacing w:val="-6"/>
          <w:sz w:val="24"/>
        </w:rPr>
        <w:t xml:space="preserve"> </w:t>
      </w:r>
      <w:r>
        <w:rPr>
          <w:sz w:val="24"/>
        </w:rPr>
        <w:t>о</w:t>
      </w:r>
      <w:r>
        <w:rPr>
          <w:spacing w:val="3"/>
          <w:sz w:val="24"/>
        </w:rPr>
        <w:t xml:space="preserve"> </w:t>
      </w:r>
      <w:r>
        <w:rPr>
          <w:spacing w:val="-4"/>
          <w:sz w:val="24"/>
        </w:rPr>
        <w:t>ПМПК;</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11"/>
          <w:sz w:val="24"/>
        </w:rPr>
        <w:t xml:space="preserve"> </w:t>
      </w:r>
      <w:r>
        <w:rPr>
          <w:sz w:val="24"/>
        </w:rPr>
        <w:t>о</w:t>
      </w:r>
      <w:r>
        <w:rPr>
          <w:spacing w:val="-2"/>
          <w:sz w:val="24"/>
        </w:rPr>
        <w:t xml:space="preserve"> </w:t>
      </w:r>
      <w:r>
        <w:rPr>
          <w:sz w:val="24"/>
        </w:rPr>
        <w:t>социально-психологической</w:t>
      </w:r>
      <w:r>
        <w:rPr>
          <w:spacing w:val="-6"/>
          <w:sz w:val="24"/>
        </w:rPr>
        <w:t xml:space="preserve"> </w:t>
      </w:r>
      <w:r>
        <w:rPr>
          <w:spacing w:val="-2"/>
          <w:sz w:val="24"/>
        </w:rPr>
        <w:t>службе;</w:t>
      </w:r>
    </w:p>
    <w:p w:rsidR="00A50D89" w:rsidRDefault="00D375B2" w:rsidP="006D317B">
      <w:pPr>
        <w:pStyle w:val="a6"/>
        <w:numPr>
          <w:ilvl w:val="0"/>
          <w:numId w:val="19"/>
        </w:numPr>
        <w:tabs>
          <w:tab w:val="left" w:pos="1258"/>
        </w:tabs>
        <w:spacing w:before="3" w:line="275" w:lineRule="exact"/>
        <w:ind w:left="1258"/>
        <w:rPr>
          <w:sz w:val="24"/>
        </w:rPr>
      </w:pPr>
      <w:r>
        <w:rPr>
          <w:sz w:val="24"/>
        </w:rPr>
        <w:t>Положение</w:t>
      </w:r>
      <w:r>
        <w:rPr>
          <w:spacing w:val="-7"/>
          <w:sz w:val="24"/>
        </w:rPr>
        <w:t xml:space="preserve"> </w:t>
      </w:r>
      <w:r>
        <w:rPr>
          <w:sz w:val="24"/>
        </w:rPr>
        <w:t>о</w:t>
      </w:r>
      <w:r>
        <w:rPr>
          <w:spacing w:val="-1"/>
          <w:sz w:val="24"/>
        </w:rPr>
        <w:t xml:space="preserve"> </w:t>
      </w:r>
      <w:r>
        <w:rPr>
          <w:sz w:val="24"/>
        </w:rPr>
        <w:t>школьной</w:t>
      </w:r>
      <w:r>
        <w:rPr>
          <w:spacing w:val="1"/>
          <w:sz w:val="24"/>
        </w:rPr>
        <w:t xml:space="preserve"> </w:t>
      </w:r>
      <w:r>
        <w:rPr>
          <w:spacing w:val="-2"/>
          <w:sz w:val="24"/>
        </w:rPr>
        <w:t>медиатеке;</w:t>
      </w:r>
    </w:p>
    <w:p w:rsidR="00A50D89" w:rsidRDefault="00D375B2" w:rsidP="006D317B">
      <w:pPr>
        <w:pStyle w:val="a6"/>
        <w:numPr>
          <w:ilvl w:val="0"/>
          <w:numId w:val="19"/>
        </w:numPr>
        <w:tabs>
          <w:tab w:val="left" w:pos="1258"/>
          <w:tab w:val="left" w:pos="1320"/>
        </w:tabs>
        <w:spacing w:line="242" w:lineRule="auto"/>
        <w:ind w:right="894" w:hanging="360"/>
        <w:rPr>
          <w:sz w:val="24"/>
        </w:rPr>
      </w:pPr>
      <w:r>
        <w:rPr>
          <w:sz w:val="24"/>
        </w:rPr>
        <w:t>Положение</w:t>
      </w:r>
      <w:r>
        <w:rPr>
          <w:spacing w:val="36"/>
          <w:sz w:val="24"/>
        </w:rPr>
        <w:t xml:space="preserve"> </w:t>
      </w:r>
      <w:r>
        <w:rPr>
          <w:sz w:val="24"/>
        </w:rPr>
        <w:t>о</w:t>
      </w:r>
      <w:r>
        <w:rPr>
          <w:spacing w:val="40"/>
          <w:sz w:val="24"/>
        </w:rPr>
        <w:t xml:space="preserve"> </w:t>
      </w:r>
      <w:r>
        <w:rPr>
          <w:sz w:val="24"/>
        </w:rPr>
        <w:t>защите</w:t>
      </w:r>
      <w:r>
        <w:rPr>
          <w:spacing w:val="37"/>
          <w:sz w:val="24"/>
        </w:rPr>
        <w:t xml:space="preserve"> </w:t>
      </w:r>
      <w:r>
        <w:rPr>
          <w:sz w:val="24"/>
        </w:rPr>
        <w:t>обучающихся</w:t>
      </w:r>
      <w:r>
        <w:rPr>
          <w:spacing w:val="40"/>
          <w:sz w:val="24"/>
        </w:rPr>
        <w:t xml:space="preserve"> </w:t>
      </w:r>
      <w:r>
        <w:rPr>
          <w:sz w:val="24"/>
        </w:rPr>
        <w:t>от</w:t>
      </w:r>
      <w:r>
        <w:rPr>
          <w:spacing w:val="40"/>
          <w:sz w:val="24"/>
        </w:rPr>
        <w:t xml:space="preserve"> </w:t>
      </w:r>
      <w:r>
        <w:rPr>
          <w:sz w:val="24"/>
        </w:rPr>
        <w:t>информации,</w:t>
      </w:r>
      <w:r>
        <w:rPr>
          <w:spacing w:val="38"/>
          <w:sz w:val="24"/>
        </w:rPr>
        <w:t xml:space="preserve"> </w:t>
      </w:r>
      <w:r>
        <w:rPr>
          <w:sz w:val="24"/>
        </w:rPr>
        <w:t>причиняющей</w:t>
      </w:r>
      <w:r>
        <w:rPr>
          <w:spacing w:val="38"/>
          <w:sz w:val="24"/>
        </w:rPr>
        <w:t xml:space="preserve"> </w:t>
      </w:r>
      <w:r>
        <w:rPr>
          <w:sz w:val="24"/>
        </w:rPr>
        <w:t>вред</w:t>
      </w:r>
      <w:r>
        <w:rPr>
          <w:spacing w:val="39"/>
          <w:sz w:val="24"/>
        </w:rPr>
        <w:t xml:space="preserve"> </w:t>
      </w:r>
      <w:r>
        <w:rPr>
          <w:sz w:val="24"/>
        </w:rPr>
        <w:t>их</w:t>
      </w:r>
      <w:r>
        <w:rPr>
          <w:spacing w:val="37"/>
          <w:sz w:val="24"/>
        </w:rPr>
        <w:t xml:space="preserve"> </w:t>
      </w:r>
      <w:r>
        <w:rPr>
          <w:sz w:val="24"/>
        </w:rPr>
        <w:t>здоровью</w:t>
      </w:r>
      <w:r>
        <w:rPr>
          <w:spacing w:val="39"/>
          <w:sz w:val="24"/>
        </w:rPr>
        <w:t xml:space="preserve"> </w:t>
      </w:r>
      <w:r>
        <w:rPr>
          <w:sz w:val="24"/>
        </w:rPr>
        <w:t xml:space="preserve">и </w:t>
      </w:r>
      <w:r>
        <w:rPr>
          <w:spacing w:val="-2"/>
          <w:sz w:val="24"/>
        </w:rPr>
        <w:t>развитию;</w:t>
      </w:r>
    </w:p>
    <w:p w:rsidR="00A50D89" w:rsidRDefault="00D375B2" w:rsidP="006D317B">
      <w:pPr>
        <w:pStyle w:val="a6"/>
        <w:numPr>
          <w:ilvl w:val="0"/>
          <w:numId w:val="19"/>
        </w:numPr>
        <w:tabs>
          <w:tab w:val="left" w:pos="1258"/>
        </w:tabs>
        <w:spacing w:line="271" w:lineRule="exact"/>
        <w:ind w:left="1258"/>
        <w:rPr>
          <w:sz w:val="24"/>
        </w:rPr>
      </w:pPr>
      <w:r>
        <w:rPr>
          <w:sz w:val="24"/>
        </w:rPr>
        <w:t>Положение</w:t>
      </w:r>
      <w:r>
        <w:rPr>
          <w:spacing w:val="-11"/>
          <w:sz w:val="24"/>
        </w:rPr>
        <w:t xml:space="preserve"> </w:t>
      </w:r>
      <w:r>
        <w:rPr>
          <w:sz w:val="24"/>
        </w:rPr>
        <w:t>об</w:t>
      </w:r>
      <w:r>
        <w:rPr>
          <w:spacing w:val="-10"/>
          <w:sz w:val="24"/>
        </w:rPr>
        <w:t xml:space="preserve"> </w:t>
      </w:r>
      <w:r>
        <w:rPr>
          <w:sz w:val="24"/>
        </w:rPr>
        <w:t>организации</w:t>
      </w:r>
      <w:r>
        <w:rPr>
          <w:spacing w:val="-3"/>
          <w:sz w:val="24"/>
        </w:rPr>
        <w:t xml:space="preserve"> </w:t>
      </w:r>
      <w:r>
        <w:rPr>
          <w:sz w:val="24"/>
        </w:rPr>
        <w:t>дополнительного</w:t>
      </w:r>
      <w:r>
        <w:rPr>
          <w:spacing w:val="-3"/>
          <w:sz w:val="24"/>
        </w:rPr>
        <w:t xml:space="preserve"> </w:t>
      </w:r>
      <w:r>
        <w:rPr>
          <w:spacing w:val="-2"/>
          <w:sz w:val="24"/>
        </w:rPr>
        <w:t>образования;</w:t>
      </w:r>
    </w:p>
    <w:p w:rsidR="00A50D89" w:rsidRDefault="00D375B2" w:rsidP="006D317B">
      <w:pPr>
        <w:pStyle w:val="a6"/>
        <w:numPr>
          <w:ilvl w:val="0"/>
          <w:numId w:val="19"/>
        </w:numPr>
        <w:tabs>
          <w:tab w:val="left" w:pos="1258"/>
        </w:tabs>
        <w:spacing w:before="1" w:line="275" w:lineRule="exact"/>
        <w:ind w:left="1258"/>
        <w:rPr>
          <w:sz w:val="24"/>
        </w:rPr>
      </w:pPr>
      <w:r>
        <w:rPr>
          <w:sz w:val="24"/>
        </w:rPr>
        <w:t>Положение</w:t>
      </w:r>
      <w:r>
        <w:rPr>
          <w:spacing w:val="-6"/>
          <w:sz w:val="24"/>
        </w:rPr>
        <w:t xml:space="preserve"> </w:t>
      </w:r>
      <w:r>
        <w:rPr>
          <w:sz w:val="24"/>
        </w:rPr>
        <w:t>о</w:t>
      </w:r>
      <w:r>
        <w:rPr>
          <w:spacing w:val="-1"/>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pacing w:val="-2"/>
          <w:sz w:val="24"/>
        </w:rPr>
        <w:t>обучающихся;</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6"/>
          <w:sz w:val="24"/>
        </w:rPr>
        <w:t xml:space="preserve"> </w:t>
      </w:r>
      <w:r>
        <w:rPr>
          <w:sz w:val="24"/>
        </w:rPr>
        <w:t>об</w:t>
      </w:r>
      <w:r>
        <w:rPr>
          <w:spacing w:val="-2"/>
          <w:sz w:val="24"/>
        </w:rPr>
        <w:t xml:space="preserve"> </w:t>
      </w:r>
      <w:r>
        <w:rPr>
          <w:sz w:val="24"/>
        </w:rPr>
        <w:t>ученическом</w:t>
      </w:r>
      <w:r>
        <w:rPr>
          <w:spacing w:val="1"/>
          <w:sz w:val="24"/>
        </w:rPr>
        <w:t xml:space="preserve"> </w:t>
      </w:r>
      <w:r>
        <w:rPr>
          <w:spacing w:val="-2"/>
          <w:sz w:val="24"/>
        </w:rPr>
        <w:t>самоуправлении;</w:t>
      </w:r>
    </w:p>
    <w:p w:rsidR="00A50D89" w:rsidRDefault="00D375B2" w:rsidP="006D317B">
      <w:pPr>
        <w:pStyle w:val="a6"/>
        <w:numPr>
          <w:ilvl w:val="0"/>
          <w:numId w:val="19"/>
        </w:numPr>
        <w:tabs>
          <w:tab w:val="left" w:pos="1258"/>
        </w:tabs>
        <w:spacing w:before="3" w:line="275" w:lineRule="exact"/>
        <w:ind w:left="1258"/>
        <w:rPr>
          <w:sz w:val="24"/>
        </w:rPr>
      </w:pPr>
      <w:r>
        <w:rPr>
          <w:sz w:val="24"/>
        </w:rPr>
        <w:t>Правила</w:t>
      </w:r>
      <w:r>
        <w:rPr>
          <w:spacing w:val="-5"/>
          <w:sz w:val="24"/>
        </w:rPr>
        <w:t xml:space="preserve"> </w:t>
      </w:r>
      <w:r>
        <w:rPr>
          <w:sz w:val="24"/>
        </w:rPr>
        <w:t>внутреннего</w:t>
      </w:r>
      <w:r>
        <w:rPr>
          <w:spacing w:val="-3"/>
          <w:sz w:val="24"/>
        </w:rPr>
        <w:t xml:space="preserve"> </w:t>
      </w:r>
      <w:r>
        <w:rPr>
          <w:sz w:val="24"/>
        </w:rPr>
        <w:t>распорядка</w:t>
      </w:r>
      <w:r>
        <w:rPr>
          <w:spacing w:val="-5"/>
          <w:sz w:val="24"/>
        </w:rPr>
        <w:t xml:space="preserve"> </w:t>
      </w:r>
      <w:r>
        <w:rPr>
          <w:sz w:val="24"/>
        </w:rPr>
        <w:t>для</w:t>
      </w:r>
      <w:r>
        <w:rPr>
          <w:spacing w:val="-3"/>
          <w:sz w:val="24"/>
        </w:rPr>
        <w:t xml:space="preserve"> </w:t>
      </w:r>
      <w:r>
        <w:rPr>
          <w:spacing w:val="-2"/>
          <w:sz w:val="24"/>
        </w:rPr>
        <w:t>обучающихся;</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7"/>
          <w:sz w:val="24"/>
        </w:rPr>
        <w:t xml:space="preserve"> </w:t>
      </w:r>
      <w:r>
        <w:rPr>
          <w:sz w:val="24"/>
        </w:rPr>
        <w:t>о первичном</w:t>
      </w:r>
      <w:r>
        <w:rPr>
          <w:spacing w:val="-4"/>
          <w:sz w:val="24"/>
        </w:rPr>
        <w:t xml:space="preserve"> </w:t>
      </w:r>
      <w:r>
        <w:rPr>
          <w:sz w:val="24"/>
        </w:rPr>
        <w:t>отделении</w:t>
      </w:r>
      <w:r>
        <w:rPr>
          <w:spacing w:val="-4"/>
          <w:sz w:val="24"/>
        </w:rPr>
        <w:t xml:space="preserve"> </w:t>
      </w:r>
      <w:r>
        <w:rPr>
          <w:sz w:val="24"/>
        </w:rPr>
        <w:t>РДДМ</w:t>
      </w:r>
      <w:r>
        <w:rPr>
          <w:spacing w:val="-3"/>
          <w:sz w:val="24"/>
        </w:rPr>
        <w:t xml:space="preserve"> </w:t>
      </w:r>
      <w:r>
        <w:rPr>
          <w:sz w:val="24"/>
        </w:rPr>
        <w:t>«Движение</w:t>
      </w:r>
      <w:r>
        <w:rPr>
          <w:spacing w:val="-6"/>
          <w:sz w:val="24"/>
        </w:rPr>
        <w:t xml:space="preserve"> </w:t>
      </w:r>
      <w:r>
        <w:rPr>
          <w:spacing w:val="-2"/>
          <w:sz w:val="24"/>
        </w:rPr>
        <w:t>первых»;</w:t>
      </w:r>
    </w:p>
    <w:p w:rsidR="00A50D89" w:rsidRDefault="00D375B2" w:rsidP="006D317B">
      <w:pPr>
        <w:pStyle w:val="a6"/>
        <w:numPr>
          <w:ilvl w:val="0"/>
          <w:numId w:val="19"/>
        </w:numPr>
        <w:tabs>
          <w:tab w:val="left" w:pos="1258"/>
        </w:tabs>
        <w:spacing w:before="2" w:line="275" w:lineRule="exact"/>
        <w:ind w:left="1258"/>
        <w:rPr>
          <w:sz w:val="24"/>
        </w:rPr>
      </w:pPr>
      <w:r>
        <w:rPr>
          <w:sz w:val="24"/>
        </w:rPr>
        <w:t>Положение</w:t>
      </w:r>
      <w:r>
        <w:rPr>
          <w:spacing w:val="-8"/>
          <w:sz w:val="24"/>
        </w:rPr>
        <w:t xml:space="preserve"> </w:t>
      </w:r>
      <w:r>
        <w:rPr>
          <w:sz w:val="24"/>
        </w:rPr>
        <w:t>о</w:t>
      </w:r>
      <w:r>
        <w:rPr>
          <w:spacing w:val="-2"/>
          <w:sz w:val="24"/>
        </w:rPr>
        <w:t xml:space="preserve"> </w:t>
      </w:r>
      <w:r>
        <w:rPr>
          <w:sz w:val="24"/>
        </w:rPr>
        <w:t>школьном</w:t>
      </w:r>
      <w:r>
        <w:rPr>
          <w:spacing w:val="-1"/>
          <w:sz w:val="24"/>
        </w:rPr>
        <w:t xml:space="preserve"> </w:t>
      </w:r>
      <w:r>
        <w:rPr>
          <w:sz w:val="24"/>
        </w:rPr>
        <w:t>спортивном</w:t>
      </w:r>
      <w:r>
        <w:rPr>
          <w:spacing w:val="-1"/>
          <w:sz w:val="24"/>
        </w:rPr>
        <w:t xml:space="preserve"> </w:t>
      </w:r>
      <w:r>
        <w:rPr>
          <w:spacing w:val="-2"/>
          <w:sz w:val="24"/>
        </w:rPr>
        <w:t>клубе;</w:t>
      </w:r>
    </w:p>
    <w:p w:rsidR="00A50D89" w:rsidRDefault="00D375B2" w:rsidP="006D317B">
      <w:pPr>
        <w:pStyle w:val="a6"/>
        <w:numPr>
          <w:ilvl w:val="0"/>
          <w:numId w:val="19"/>
        </w:numPr>
        <w:tabs>
          <w:tab w:val="left" w:pos="1258"/>
        </w:tabs>
        <w:spacing w:line="275" w:lineRule="exact"/>
        <w:ind w:left="1258"/>
        <w:rPr>
          <w:sz w:val="24"/>
        </w:rPr>
      </w:pPr>
      <w:r>
        <w:rPr>
          <w:sz w:val="24"/>
        </w:rPr>
        <w:t>Положение</w:t>
      </w:r>
      <w:r>
        <w:rPr>
          <w:spacing w:val="-7"/>
          <w:sz w:val="24"/>
        </w:rPr>
        <w:t xml:space="preserve"> </w:t>
      </w:r>
      <w:r>
        <w:rPr>
          <w:sz w:val="24"/>
        </w:rPr>
        <w:t>о школьном</w:t>
      </w:r>
      <w:r>
        <w:rPr>
          <w:spacing w:val="1"/>
          <w:sz w:val="24"/>
        </w:rPr>
        <w:t xml:space="preserve"> </w:t>
      </w:r>
      <w:r>
        <w:rPr>
          <w:spacing w:val="-2"/>
          <w:sz w:val="24"/>
        </w:rPr>
        <w:t>музее;</w:t>
      </w:r>
    </w:p>
    <w:p w:rsidR="00A50D89" w:rsidRDefault="00D375B2" w:rsidP="006D317B">
      <w:pPr>
        <w:pStyle w:val="a6"/>
        <w:numPr>
          <w:ilvl w:val="0"/>
          <w:numId w:val="19"/>
        </w:numPr>
        <w:tabs>
          <w:tab w:val="left" w:pos="1258"/>
        </w:tabs>
        <w:spacing w:before="7"/>
        <w:ind w:left="1258"/>
        <w:rPr>
          <w:sz w:val="24"/>
        </w:rPr>
      </w:pPr>
      <w:r>
        <w:rPr>
          <w:sz w:val="24"/>
        </w:rPr>
        <w:t>Положение</w:t>
      </w:r>
      <w:r>
        <w:rPr>
          <w:spacing w:val="-7"/>
          <w:sz w:val="24"/>
        </w:rPr>
        <w:t xml:space="preserve"> </w:t>
      </w:r>
      <w:r>
        <w:rPr>
          <w:sz w:val="24"/>
        </w:rPr>
        <w:t>о школьном</w:t>
      </w:r>
      <w:r>
        <w:rPr>
          <w:spacing w:val="4"/>
          <w:sz w:val="24"/>
        </w:rPr>
        <w:t xml:space="preserve"> </w:t>
      </w:r>
      <w:r>
        <w:rPr>
          <w:spacing w:val="-2"/>
          <w:sz w:val="24"/>
        </w:rPr>
        <w:t>театре.</w:t>
      </w:r>
    </w:p>
    <w:p w:rsidR="00A50D89" w:rsidRDefault="00A50D89">
      <w:pPr>
        <w:pStyle w:val="a3"/>
        <w:ind w:left="0"/>
      </w:pPr>
    </w:p>
    <w:p w:rsidR="00A50D89" w:rsidRDefault="00D375B2">
      <w:pPr>
        <w:pStyle w:val="a3"/>
        <w:ind w:right="1112"/>
      </w:pPr>
      <w:r>
        <w:t>Вышеперечисленные</w:t>
      </w:r>
      <w:r>
        <w:rPr>
          <w:spacing w:val="-6"/>
        </w:rPr>
        <w:t xml:space="preserve"> </w:t>
      </w:r>
      <w:r>
        <w:t>нормативные</w:t>
      </w:r>
      <w:r>
        <w:rPr>
          <w:spacing w:val="-6"/>
        </w:rPr>
        <w:t xml:space="preserve"> </w:t>
      </w:r>
      <w:r>
        <w:t>акты</w:t>
      </w:r>
      <w:r>
        <w:rPr>
          <w:spacing w:val="-4"/>
        </w:rPr>
        <w:t xml:space="preserve"> </w:t>
      </w:r>
      <w:r>
        <w:t>расположены</w:t>
      </w:r>
      <w:r>
        <w:rPr>
          <w:spacing w:val="-8"/>
        </w:rPr>
        <w:t xml:space="preserve"> </w:t>
      </w:r>
      <w:r>
        <w:t>на</w:t>
      </w:r>
      <w:r>
        <w:rPr>
          <w:spacing w:val="-10"/>
        </w:rPr>
        <w:t xml:space="preserve"> </w:t>
      </w:r>
      <w:r>
        <w:t>официальном</w:t>
      </w:r>
      <w:r>
        <w:rPr>
          <w:spacing w:val="-8"/>
        </w:rPr>
        <w:t xml:space="preserve"> </w:t>
      </w:r>
      <w:r>
        <w:t>сайте</w:t>
      </w:r>
      <w:r>
        <w:rPr>
          <w:spacing w:val="-6"/>
        </w:rPr>
        <w:t xml:space="preserve"> </w:t>
      </w:r>
      <w:r>
        <w:t>школы</w:t>
      </w:r>
      <w:r>
        <w:rPr>
          <w:spacing w:val="-4"/>
        </w:rPr>
        <w:t xml:space="preserve"> </w:t>
      </w:r>
      <w:r>
        <w:t>по</w:t>
      </w:r>
      <w:r>
        <w:rPr>
          <w:spacing w:val="-5"/>
        </w:rPr>
        <w:t xml:space="preserve"> </w:t>
      </w:r>
      <w:r>
        <w:t xml:space="preserve">адресу: </w:t>
      </w:r>
      <w:hyperlink r:id="rId20">
        <w:r>
          <w:rPr>
            <w:color w:val="0000FF"/>
            <w:spacing w:val="-2"/>
            <w:u w:val="single" w:color="0000FF"/>
          </w:rPr>
          <w:t>https://sosh7-salsk.rostovschool.ru/</w:t>
        </w:r>
      </w:hyperlink>
    </w:p>
    <w:p w:rsidR="00A50D89" w:rsidRDefault="00A50D89">
      <w:pPr>
        <w:pStyle w:val="a3"/>
        <w:ind w:left="0"/>
      </w:pPr>
    </w:p>
    <w:p w:rsidR="00A50D89" w:rsidRDefault="00A50D89">
      <w:pPr>
        <w:pStyle w:val="a3"/>
        <w:spacing w:before="44"/>
        <w:ind w:left="0"/>
      </w:pPr>
    </w:p>
    <w:p w:rsidR="00A50D89" w:rsidRDefault="00D375B2">
      <w:pPr>
        <w:pStyle w:val="3"/>
        <w:spacing w:line="242" w:lineRule="auto"/>
        <w:ind w:left="1258" w:firstLine="62"/>
      </w:pPr>
      <w:bookmarkStart w:id="412" w:name="Требования_к_условиям_работы_с_обучающим"/>
      <w:bookmarkEnd w:id="412"/>
      <w:r>
        <w:t>Требования</w:t>
      </w:r>
      <w:r>
        <w:rPr>
          <w:spacing w:val="40"/>
        </w:rPr>
        <w:t xml:space="preserve"> </w:t>
      </w:r>
      <w:r>
        <w:t>к</w:t>
      </w:r>
      <w:r>
        <w:rPr>
          <w:spacing w:val="40"/>
        </w:rPr>
        <w:t xml:space="preserve"> </w:t>
      </w:r>
      <w:r>
        <w:t>условиям</w:t>
      </w:r>
      <w:r>
        <w:rPr>
          <w:spacing w:val="40"/>
        </w:rPr>
        <w:t xml:space="preserve"> </w:t>
      </w:r>
      <w:r>
        <w:t>работы</w:t>
      </w:r>
      <w:r>
        <w:rPr>
          <w:spacing w:val="40"/>
        </w:rPr>
        <w:t xml:space="preserve"> </w:t>
      </w:r>
      <w:r>
        <w:t>с</w:t>
      </w:r>
      <w:r>
        <w:rPr>
          <w:spacing w:val="40"/>
        </w:rPr>
        <w:t xml:space="preserve"> </w:t>
      </w:r>
      <w:r>
        <w:t>обучающимися</w:t>
      </w:r>
      <w:r>
        <w:rPr>
          <w:spacing w:val="40"/>
        </w:rPr>
        <w:t xml:space="preserve"> </w:t>
      </w:r>
      <w:r>
        <w:t>с</w:t>
      </w:r>
      <w:r>
        <w:rPr>
          <w:spacing w:val="40"/>
        </w:rPr>
        <w:t xml:space="preserve"> </w:t>
      </w:r>
      <w:r>
        <w:t>особыми</w:t>
      </w:r>
      <w:r>
        <w:rPr>
          <w:spacing w:val="40"/>
        </w:rPr>
        <w:t xml:space="preserve"> </w:t>
      </w:r>
      <w:r>
        <w:t xml:space="preserve">образовательными </w:t>
      </w:r>
      <w:r>
        <w:rPr>
          <w:spacing w:val="-2"/>
        </w:rPr>
        <w:t>потребностями.</w:t>
      </w:r>
    </w:p>
    <w:p w:rsidR="00A50D89" w:rsidRDefault="00A50D89">
      <w:pPr>
        <w:pStyle w:val="a3"/>
        <w:spacing w:before="31"/>
        <w:ind w:left="0"/>
        <w:rPr>
          <w:b/>
        </w:rPr>
      </w:pPr>
    </w:p>
    <w:p w:rsidR="00A50D89" w:rsidRDefault="00D375B2">
      <w:pPr>
        <w:pStyle w:val="a3"/>
        <w:ind w:right="702"/>
        <w:jc w:val="both"/>
      </w:pPr>
      <w:r>
        <w:t xml:space="preserve">На уровне ООО </w:t>
      </w:r>
      <w:r w:rsidR="00425D14">
        <w:t>обучается 3 обучающихся с ЗПР, 20</w:t>
      </w:r>
      <w:r>
        <w:t xml:space="preserve"> дети –инвалиды. Для</w:t>
      </w:r>
      <w:r>
        <w:rPr>
          <w:spacing w:val="-10"/>
        </w:rPr>
        <w:t xml:space="preserve"> </w:t>
      </w:r>
      <w:r>
        <w:t>данной</w:t>
      </w:r>
      <w:r>
        <w:rPr>
          <w:spacing w:val="-9"/>
        </w:rPr>
        <w:t xml:space="preserve"> </w:t>
      </w:r>
      <w:r>
        <w:t>категории</w:t>
      </w:r>
      <w:r>
        <w:rPr>
          <w:spacing w:val="-14"/>
        </w:rPr>
        <w:t xml:space="preserve"> </w:t>
      </w:r>
      <w:r>
        <w:t>обучающихся</w:t>
      </w:r>
      <w:r>
        <w:rPr>
          <w:spacing w:val="-10"/>
        </w:rPr>
        <w:t xml:space="preserve"> </w:t>
      </w:r>
      <w:r>
        <w:t>в</w:t>
      </w:r>
      <w:r>
        <w:rPr>
          <w:spacing w:val="-8"/>
        </w:rPr>
        <w:t xml:space="preserve"> </w:t>
      </w:r>
      <w:r>
        <w:t>МБОУ</w:t>
      </w:r>
      <w:r>
        <w:rPr>
          <w:spacing w:val="-12"/>
        </w:rPr>
        <w:t xml:space="preserve"> </w:t>
      </w:r>
      <w:r>
        <w:t>СОШ</w:t>
      </w:r>
      <w:r>
        <w:rPr>
          <w:spacing w:val="-12"/>
        </w:rPr>
        <w:t xml:space="preserve"> </w:t>
      </w:r>
      <w:r>
        <w:t>№</w:t>
      </w:r>
      <w:r>
        <w:rPr>
          <w:spacing w:val="-9"/>
        </w:rPr>
        <w:t xml:space="preserve"> </w:t>
      </w:r>
      <w:r>
        <w:t>7</w:t>
      </w:r>
      <w:r>
        <w:rPr>
          <w:spacing w:val="-10"/>
        </w:rPr>
        <w:t xml:space="preserve"> </w:t>
      </w:r>
      <w:r>
        <w:t>г.</w:t>
      </w:r>
      <w:r>
        <w:rPr>
          <w:spacing w:val="-8"/>
        </w:rPr>
        <w:t xml:space="preserve"> </w:t>
      </w:r>
      <w:r>
        <w:t>Сальска</w:t>
      </w:r>
      <w:r>
        <w:rPr>
          <w:spacing w:val="40"/>
        </w:rPr>
        <w:t xml:space="preserve"> </w:t>
      </w:r>
      <w:r>
        <w:t>созданы особые условия:</w:t>
      </w:r>
    </w:p>
    <w:p w:rsidR="00A50D89" w:rsidRDefault="00D375B2">
      <w:pPr>
        <w:pStyle w:val="a3"/>
        <w:spacing w:before="3"/>
        <w:ind w:right="710"/>
        <w:jc w:val="both"/>
      </w:pPr>
      <w:r>
        <w:rPr>
          <w:b/>
        </w:rPr>
        <w:t xml:space="preserve">На уровне общностей: </w:t>
      </w:r>
      <w: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w:t>
      </w:r>
      <w:r>
        <w:rPr>
          <w:spacing w:val="-11"/>
        </w:rPr>
        <w:t xml:space="preserve"> </w:t>
      </w:r>
      <w:r>
        <w:t>между</w:t>
      </w:r>
      <w:r>
        <w:rPr>
          <w:spacing w:val="-12"/>
        </w:rPr>
        <w:t xml:space="preserve"> </w:t>
      </w:r>
      <w:r>
        <w:t>обучающимися,</w:t>
      </w:r>
      <w:r>
        <w:rPr>
          <w:spacing w:val="-1"/>
        </w:rPr>
        <w:t xml:space="preserve"> </w:t>
      </w:r>
      <w:r>
        <w:t>родителями</w:t>
      </w:r>
      <w:r>
        <w:rPr>
          <w:spacing w:val="-11"/>
        </w:rPr>
        <w:t xml:space="preserve"> </w:t>
      </w:r>
      <w:r>
        <w:t>(законными</w:t>
      </w:r>
      <w:r>
        <w:rPr>
          <w:spacing w:val="-6"/>
        </w:rPr>
        <w:t xml:space="preserve"> </w:t>
      </w:r>
      <w:r>
        <w:t>представителями),</w:t>
      </w:r>
      <w:r>
        <w:rPr>
          <w:spacing w:val="-5"/>
        </w:rPr>
        <w:t xml:space="preserve"> </w:t>
      </w:r>
      <w:r>
        <w:t>педагогами.</w:t>
      </w:r>
      <w:r>
        <w:rPr>
          <w:spacing w:val="-5"/>
        </w:rPr>
        <w:t xml:space="preserve"> </w:t>
      </w:r>
      <w:r>
        <w:t>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A50D89" w:rsidRDefault="00D375B2">
      <w:pPr>
        <w:pStyle w:val="a3"/>
        <w:ind w:right="707"/>
        <w:jc w:val="both"/>
      </w:pPr>
      <w:r>
        <w:rPr>
          <w:b/>
        </w:rPr>
        <w:t xml:space="preserve">На уровне деятельностей: </w:t>
      </w:r>
      <w: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A50D89" w:rsidRDefault="00D375B2">
      <w:pPr>
        <w:pStyle w:val="a3"/>
        <w:ind w:right="704"/>
        <w:jc w:val="both"/>
      </w:pPr>
      <w:r>
        <w:rPr>
          <w:b/>
        </w:rPr>
        <w:t xml:space="preserve">На уровне событий: </w:t>
      </w:r>
      <w:r>
        <w:t>проектирование педагогами ритмов учебной работы, отдыха, праздников и общих</w:t>
      </w:r>
      <w:r>
        <w:rPr>
          <w:spacing w:val="-15"/>
        </w:rPr>
        <w:t xml:space="preserve"> </w:t>
      </w:r>
      <w:r>
        <w:t>дел</w:t>
      </w:r>
      <w:r>
        <w:rPr>
          <w:spacing w:val="-11"/>
        </w:rPr>
        <w:t xml:space="preserve"> </w:t>
      </w:r>
      <w:r>
        <w:t>с</w:t>
      </w:r>
      <w:r>
        <w:rPr>
          <w:spacing w:val="-8"/>
        </w:rPr>
        <w:t xml:space="preserve"> </w:t>
      </w:r>
      <w:r>
        <w:t>учетом</w:t>
      </w:r>
      <w:r>
        <w:rPr>
          <w:spacing w:val="-10"/>
        </w:rPr>
        <w:t xml:space="preserve"> </w:t>
      </w:r>
      <w:r>
        <w:t>специфики</w:t>
      </w:r>
      <w:r>
        <w:rPr>
          <w:spacing w:val="-11"/>
        </w:rPr>
        <w:t xml:space="preserve"> </w:t>
      </w:r>
      <w:r>
        <w:t>социальной</w:t>
      </w:r>
      <w:r>
        <w:rPr>
          <w:spacing w:val="-15"/>
        </w:rPr>
        <w:t xml:space="preserve"> </w:t>
      </w:r>
      <w:r>
        <w:t>и</w:t>
      </w:r>
      <w:r>
        <w:rPr>
          <w:spacing w:val="-11"/>
        </w:rPr>
        <w:t xml:space="preserve"> </w:t>
      </w:r>
      <w:r>
        <w:t>культурной</w:t>
      </w:r>
      <w:r>
        <w:rPr>
          <w:spacing w:val="-11"/>
        </w:rPr>
        <w:t xml:space="preserve"> </w:t>
      </w:r>
      <w:r>
        <w:t>ситуации</w:t>
      </w:r>
      <w:r>
        <w:rPr>
          <w:spacing w:val="-11"/>
        </w:rPr>
        <w:t xml:space="preserve"> </w:t>
      </w:r>
      <w:r>
        <w:t>развития</w:t>
      </w:r>
      <w:r>
        <w:rPr>
          <w:spacing w:val="-15"/>
        </w:rPr>
        <w:t xml:space="preserve"> </w:t>
      </w:r>
      <w:r>
        <w:t>каждого</w:t>
      </w:r>
      <w:r>
        <w:rPr>
          <w:spacing w:val="-7"/>
        </w:rPr>
        <w:t xml:space="preserve"> </w:t>
      </w:r>
      <w:r>
        <w:t>ребенка</w:t>
      </w:r>
      <w:r>
        <w:rPr>
          <w:spacing w:val="-13"/>
        </w:rPr>
        <w:t xml:space="preserve"> </w:t>
      </w:r>
      <w:r>
        <w:t>с</w:t>
      </w:r>
      <w:r>
        <w:rPr>
          <w:spacing w:val="-13"/>
        </w:rPr>
        <w:t xml:space="preserve"> </w:t>
      </w:r>
      <w:r>
        <w:t>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50D89" w:rsidRDefault="00D375B2">
      <w:pPr>
        <w:pStyle w:val="a3"/>
        <w:spacing w:line="242" w:lineRule="auto"/>
        <w:ind w:right="715"/>
        <w:jc w:val="both"/>
      </w:pPr>
      <w:r>
        <w:t xml:space="preserve">Особыми задачами воспитания обучающихся с особыми образовательными потребностями </w:t>
      </w:r>
      <w:r>
        <w:rPr>
          <w:spacing w:val="-2"/>
        </w:rPr>
        <w:t>являются:</w:t>
      </w:r>
    </w:p>
    <w:p w:rsidR="00A50D89" w:rsidRDefault="00A50D89">
      <w:pPr>
        <w:pStyle w:val="a3"/>
        <w:spacing w:line="242" w:lineRule="auto"/>
        <w:jc w:val="both"/>
        <w:sectPr w:rsidR="00A50D89">
          <w:pgSz w:w="11910" w:h="16840"/>
          <w:pgMar w:top="240" w:right="141" w:bottom="660" w:left="283" w:header="0" w:footer="450" w:gutter="0"/>
          <w:cols w:space="720"/>
        </w:sectPr>
      </w:pPr>
    </w:p>
    <w:p w:rsidR="00A50D89" w:rsidRDefault="00D375B2">
      <w:pPr>
        <w:pStyle w:val="a3"/>
        <w:spacing w:before="74"/>
      </w:pPr>
      <w:r>
        <w:lastRenderedPageBreak/>
        <w:t>=налаживание эмоционально-положительного взаимодействия</w:t>
      </w:r>
      <w:r>
        <w:rPr>
          <w:spacing w:val="-3"/>
        </w:rPr>
        <w:t xml:space="preserve"> </w:t>
      </w:r>
      <w:r>
        <w:t>с</w:t>
      </w:r>
      <w:r>
        <w:rPr>
          <w:spacing w:val="-4"/>
        </w:rPr>
        <w:t xml:space="preserve"> </w:t>
      </w:r>
      <w:r>
        <w:t>окружающими для их успешной социальной адаптации и интеграции в общеобразовательной организации;</w:t>
      </w:r>
    </w:p>
    <w:p w:rsidR="00A50D89" w:rsidRDefault="00D375B2">
      <w:pPr>
        <w:pStyle w:val="a3"/>
        <w:spacing w:before="3" w:line="237" w:lineRule="auto"/>
      </w:pPr>
      <w:r>
        <w:t>=формирование</w:t>
      </w:r>
      <w:r>
        <w:rPr>
          <w:spacing w:val="40"/>
        </w:rPr>
        <w:t xml:space="preserve"> </w:t>
      </w:r>
      <w:r>
        <w:t>доброжелательного</w:t>
      </w:r>
      <w:r>
        <w:rPr>
          <w:spacing w:val="40"/>
        </w:rPr>
        <w:t xml:space="preserve"> </w:t>
      </w:r>
      <w:r>
        <w:t>отношения</w:t>
      </w:r>
      <w:r>
        <w:rPr>
          <w:spacing w:val="40"/>
        </w:rPr>
        <w:t xml:space="preserve"> </w:t>
      </w:r>
      <w:r>
        <w:t>к</w:t>
      </w:r>
      <w:r>
        <w:rPr>
          <w:spacing w:val="37"/>
        </w:rPr>
        <w:t xml:space="preserve"> </w:t>
      </w:r>
      <w:r>
        <w:t>обучающимся</w:t>
      </w:r>
      <w:r>
        <w:rPr>
          <w:spacing w:val="40"/>
        </w:rPr>
        <w:t xml:space="preserve"> </w:t>
      </w:r>
      <w:r>
        <w:t>и</w:t>
      </w:r>
      <w:r>
        <w:rPr>
          <w:spacing w:val="40"/>
        </w:rPr>
        <w:t xml:space="preserve"> </w:t>
      </w:r>
      <w:r>
        <w:t>их</w:t>
      </w:r>
      <w:r>
        <w:rPr>
          <w:spacing w:val="39"/>
        </w:rPr>
        <w:t xml:space="preserve"> </w:t>
      </w:r>
      <w:r>
        <w:t>семьям</w:t>
      </w:r>
      <w:r>
        <w:rPr>
          <w:spacing w:val="40"/>
        </w:rPr>
        <w:t xml:space="preserve"> </w:t>
      </w:r>
      <w:r>
        <w:t>со</w:t>
      </w:r>
      <w:r>
        <w:rPr>
          <w:spacing w:val="40"/>
        </w:rPr>
        <w:t xml:space="preserve"> </w:t>
      </w:r>
      <w:r>
        <w:t>стороны</w:t>
      </w:r>
      <w:r>
        <w:rPr>
          <w:spacing w:val="40"/>
        </w:rPr>
        <w:t xml:space="preserve"> </w:t>
      </w:r>
      <w:r>
        <w:t>всех участников образовательных отношений;</w:t>
      </w:r>
    </w:p>
    <w:p w:rsidR="00A50D89" w:rsidRDefault="00D375B2">
      <w:pPr>
        <w:pStyle w:val="a3"/>
        <w:tabs>
          <w:tab w:val="left" w:pos="2082"/>
          <w:tab w:val="left" w:pos="3947"/>
          <w:tab w:val="left" w:pos="5545"/>
          <w:tab w:val="left" w:pos="5890"/>
          <w:tab w:val="left" w:pos="6849"/>
          <w:tab w:val="left" w:pos="8815"/>
          <w:tab w:val="left" w:pos="10455"/>
        </w:tabs>
        <w:spacing w:before="5" w:line="237" w:lineRule="auto"/>
        <w:ind w:right="898"/>
      </w:pPr>
      <w:r>
        <w:rPr>
          <w:spacing w:val="-2"/>
        </w:rPr>
        <w:t>=построение</w:t>
      </w:r>
      <w:r>
        <w:tab/>
      </w:r>
      <w:r>
        <w:rPr>
          <w:spacing w:val="-2"/>
        </w:rPr>
        <w:t>воспитательной</w:t>
      </w:r>
      <w:r>
        <w:tab/>
      </w:r>
      <w:r>
        <w:rPr>
          <w:spacing w:val="-2"/>
        </w:rPr>
        <w:t>деятельности</w:t>
      </w:r>
      <w:r>
        <w:tab/>
      </w:r>
      <w:r>
        <w:rPr>
          <w:spacing w:val="-10"/>
        </w:rPr>
        <w:t>с</w:t>
      </w:r>
      <w:r>
        <w:tab/>
      </w:r>
      <w:r>
        <w:rPr>
          <w:spacing w:val="-2"/>
        </w:rPr>
        <w:t>учетом</w:t>
      </w:r>
      <w:r>
        <w:tab/>
      </w:r>
      <w:r>
        <w:rPr>
          <w:spacing w:val="-2"/>
        </w:rPr>
        <w:t>индивидуальных</w:t>
      </w:r>
      <w:r>
        <w:tab/>
      </w:r>
      <w:r>
        <w:rPr>
          <w:spacing w:val="-2"/>
        </w:rPr>
        <w:t>особенностей</w:t>
      </w:r>
      <w:r>
        <w:tab/>
      </w:r>
      <w:r>
        <w:rPr>
          <w:spacing w:val="-10"/>
        </w:rPr>
        <w:t xml:space="preserve">и </w:t>
      </w:r>
      <w:r>
        <w:t>возможностей каждого обучающегося;</w:t>
      </w:r>
    </w:p>
    <w:p w:rsidR="00A50D89" w:rsidRDefault="00D375B2">
      <w:pPr>
        <w:pStyle w:val="a3"/>
        <w:spacing w:before="4" w:line="242" w:lineRule="auto"/>
        <w:ind w:right="713"/>
      </w:pPr>
      <w:r>
        <w:t>=обеспечение</w:t>
      </w:r>
      <w:r>
        <w:rPr>
          <w:spacing w:val="-15"/>
        </w:rPr>
        <w:t xml:space="preserve"> </w:t>
      </w:r>
      <w:r>
        <w:t>психолого-педагогической</w:t>
      </w:r>
      <w:r>
        <w:rPr>
          <w:spacing w:val="-16"/>
        </w:rPr>
        <w:t xml:space="preserve"> </w:t>
      </w:r>
      <w:r>
        <w:t>поддержки</w:t>
      </w:r>
      <w:r>
        <w:rPr>
          <w:spacing w:val="-15"/>
        </w:rPr>
        <w:t xml:space="preserve"> </w:t>
      </w:r>
      <w:r>
        <w:t>семей</w:t>
      </w:r>
      <w:r>
        <w:rPr>
          <w:spacing w:val="-16"/>
        </w:rPr>
        <w:t xml:space="preserve"> </w:t>
      </w:r>
      <w:r>
        <w:t>обучающихся,</w:t>
      </w:r>
      <w:r>
        <w:rPr>
          <w:spacing w:val="-15"/>
        </w:rPr>
        <w:t xml:space="preserve"> </w:t>
      </w:r>
      <w:r>
        <w:t>содействие</w:t>
      </w:r>
      <w:r>
        <w:rPr>
          <w:spacing w:val="-15"/>
        </w:rPr>
        <w:t xml:space="preserve"> </w:t>
      </w:r>
      <w:r>
        <w:t>повышению уровня их педагогической, психологической, медико-социальной компетентности.</w:t>
      </w:r>
    </w:p>
    <w:p w:rsidR="00A50D89" w:rsidRDefault="00D375B2">
      <w:pPr>
        <w:pStyle w:val="a3"/>
        <w:spacing w:before="273" w:line="242" w:lineRule="auto"/>
        <w:ind w:right="714"/>
        <w:jc w:val="both"/>
      </w:pPr>
      <w:r>
        <w:t xml:space="preserve">При организации воспитания обучающихся с особыми образовательными потребностями школа </w:t>
      </w:r>
      <w:r>
        <w:rPr>
          <w:spacing w:val="-2"/>
        </w:rPr>
        <w:t>ориентируется:</w:t>
      </w:r>
    </w:p>
    <w:p w:rsidR="00A50D89" w:rsidRDefault="00D375B2">
      <w:pPr>
        <w:pStyle w:val="a3"/>
        <w:ind w:right="895"/>
        <w:jc w:val="both"/>
      </w:pPr>
      <w: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rPr>
        <w:t>воспитания;</w:t>
      </w:r>
    </w:p>
    <w:p w:rsidR="00A50D89" w:rsidRDefault="00D375B2">
      <w:pPr>
        <w:pStyle w:val="a3"/>
        <w:ind w:right="888"/>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50D89" w:rsidRDefault="00D375B2">
      <w:pPr>
        <w:pStyle w:val="a3"/>
        <w:spacing w:line="242" w:lineRule="auto"/>
        <w:ind w:right="898"/>
        <w:jc w:val="both"/>
      </w:pPr>
      <w:r>
        <w:t>-личностно ориентированный подход в организации всех видов деятельности обучающихся с особыми образовательными потребностями.</w:t>
      </w:r>
    </w:p>
    <w:p w:rsidR="00A50D89" w:rsidRDefault="00A50D89">
      <w:pPr>
        <w:pStyle w:val="a3"/>
        <w:spacing w:before="84"/>
        <w:ind w:left="0"/>
      </w:pPr>
    </w:p>
    <w:p w:rsidR="00A50D89" w:rsidRDefault="00D375B2">
      <w:pPr>
        <w:pStyle w:val="3"/>
        <w:spacing w:line="237" w:lineRule="auto"/>
        <w:ind w:right="860"/>
        <w:jc w:val="both"/>
      </w:pPr>
      <w:bookmarkStart w:id="413" w:name="3.4Система_поощрения_социальной_успешнос"/>
      <w:bookmarkEnd w:id="413"/>
      <w:r>
        <w:t>3.4Система</w:t>
      </w:r>
      <w:r>
        <w:rPr>
          <w:spacing w:val="-5"/>
        </w:rPr>
        <w:t xml:space="preserve"> </w:t>
      </w:r>
      <w:r>
        <w:t>поощрения</w:t>
      </w:r>
      <w:r>
        <w:rPr>
          <w:spacing w:val="-5"/>
        </w:rPr>
        <w:t xml:space="preserve"> </w:t>
      </w:r>
      <w:r>
        <w:t>социальной</w:t>
      </w:r>
      <w:r>
        <w:rPr>
          <w:spacing w:val="-8"/>
        </w:rPr>
        <w:t xml:space="preserve"> </w:t>
      </w:r>
      <w:r>
        <w:t>успешности</w:t>
      </w:r>
      <w:r>
        <w:rPr>
          <w:spacing w:val="-4"/>
        </w:rPr>
        <w:t xml:space="preserve"> </w:t>
      </w:r>
      <w:r>
        <w:t>и</w:t>
      </w:r>
      <w:r>
        <w:rPr>
          <w:spacing w:val="-8"/>
        </w:rPr>
        <w:t xml:space="preserve"> </w:t>
      </w:r>
      <w:r>
        <w:t>проявлений</w:t>
      </w:r>
      <w:r>
        <w:rPr>
          <w:spacing w:val="-8"/>
        </w:rPr>
        <w:t xml:space="preserve"> </w:t>
      </w:r>
      <w:r>
        <w:t>активной</w:t>
      </w:r>
      <w:r>
        <w:rPr>
          <w:spacing w:val="-8"/>
        </w:rPr>
        <w:t xml:space="preserve"> </w:t>
      </w:r>
      <w:r>
        <w:t>жизненной</w:t>
      </w:r>
      <w:r>
        <w:rPr>
          <w:spacing w:val="-4"/>
        </w:rPr>
        <w:t xml:space="preserve"> </w:t>
      </w:r>
      <w:r>
        <w:t xml:space="preserve">позиции </w:t>
      </w:r>
      <w:r>
        <w:rPr>
          <w:spacing w:val="-2"/>
        </w:rPr>
        <w:t>обучающихся.</w:t>
      </w:r>
    </w:p>
    <w:p w:rsidR="00A50D89" w:rsidRDefault="00D375B2">
      <w:pPr>
        <w:pStyle w:val="a3"/>
        <w:spacing w:before="75"/>
        <w:ind w:right="713"/>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50D89" w:rsidRDefault="00A50D89">
      <w:pPr>
        <w:pStyle w:val="a3"/>
        <w:spacing w:before="8"/>
        <w:ind w:left="0"/>
      </w:pPr>
    </w:p>
    <w:p w:rsidR="00A50D89" w:rsidRDefault="00D375B2">
      <w:pPr>
        <w:pStyle w:val="3"/>
        <w:spacing w:line="272" w:lineRule="exact"/>
        <w:jc w:val="both"/>
      </w:pPr>
      <w:r>
        <w:t>Принципы</w:t>
      </w:r>
      <w:r>
        <w:rPr>
          <w:spacing w:val="-9"/>
        </w:rPr>
        <w:t xml:space="preserve"> </w:t>
      </w:r>
      <w:r>
        <w:t>поощрения,</w:t>
      </w:r>
      <w:r>
        <w:rPr>
          <w:spacing w:val="1"/>
        </w:rPr>
        <w:t xml:space="preserve"> </w:t>
      </w:r>
      <w:r>
        <w:t>которыми</w:t>
      </w:r>
      <w:r>
        <w:rPr>
          <w:spacing w:val="-6"/>
        </w:rPr>
        <w:t xml:space="preserve"> </w:t>
      </w:r>
      <w:r>
        <w:t>руководствуется</w:t>
      </w:r>
      <w:r>
        <w:rPr>
          <w:spacing w:val="-3"/>
        </w:rPr>
        <w:t xml:space="preserve"> </w:t>
      </w:r>
      <w:r>
        <w:t>МБОУ СОШ</w:t>
      </w:r>
      <w:r>
        <w:rPr>
          <w:spacing w:val="-2"/>
        </w:rPr>
        <w:t xml:space="preserve"> </w:t>
      </w:r>
      <w:r>
        <w:t>№</w:t>
      </w:r>
      <w:r>
        <w:rPr>
          <w:spacing w:val="-3"/>
        </w:rPr>
        <w:t xml:space="preserve"> </w:t>
      </w:r>
      <w:r>
        <w:t>7</w:t>
      </w:r>
      <w:r>
        <w:rPr>
          <w:spacing w:val="-6"/>
        </w:rPr>
        <w:t xml:space="preserve"> </w:t>
      </w:r>
      <w:r>
        <w:t>г.</w:t>
      </w:r>
      <w:r>
        <w:rPr>
          <w:spacing w:val="-4"/>
        </w:rPr>
        <w:t xml:space="preserve"> </w:t>
      </w:r>
      <w:r>
        <w:rPr>
          <w:spacing w:val="-2"/>
        </w:rPr>
        <w:t>Сальска</w:t>
      </w:r>
    </w:p>
    <w:p w:rsidR="00A50D89" w:rsidRDefault="00D375B2" w:rsidP="006D317B">
      <w:pPr>
        <w:pStyle w:val="a6"/>
        <w:numPr>
          <w:ilvl w:val="0"/>
          <w:numId w:val="18"/>
        </w:numPr>
        <w:tabs>
          <w:tab w:val="left" w:pos="811"/>
        </w:tabs>
        <w:spacing w:line="242" w:lineRule="auto"/>
        <w:ind w:right="716" w:firstLine="0"/>
        <w:jc w:val="both"/>
        <w:rPr>
          <w:sz w:val="24"/>
        </w:rPr>
      </w:pPr>
      <w:r>
        <w:rPr>
          <w:sz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50D89" w:rsidRDefault="00D375B2" w:rsidP="006D317B">
      <w:pPr>
        <w:pStyle w:val="a6"/>
        <w:numPr>
          <w:ilvl w:val="0"/>
          <w:numId w:val="18"/>
        </w:numPr>
        <w:tabs>
          <w:tab w:val="left" w:pos="878"/>
        </w:tabs>
        <w:spacing w:line="242" w:lineRule="auto"/>
        <w:ind w:right="712" w:firstLine="0"/>
        <w:jc w:val="both"/>
        <w:rPr>
          <w:sz w:val="24"/>
        </w:rPr>
      </w:pPr>
      <w:r>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A50D89" w:rsidRDefault="00D375B2" w:rsidP="006D317B">
      <w:pPr>
        <w:pStyle w:val="a6"/>
        <w:numPr>
          <w:ilvl w:val="0"/>
          <w:numId w:val="18"/>
        </w:numPr>
        <w:tabs>
          <w:tab w:val="left" w:pos="791"/>
        </w:tabs>
        <w:spacing w:line="242" w:lineRule="auto"/>
        <w:ind w:right="706" w:firstLine="0"/>
        <w:jc w:val="both"/>
        <w:rPr>
          <w:sz w:val="24"/>
        </w:rPr>
      </w:pPr>
      <w:r>
        <w:rPr>
          <w:sz w:val="24"/>
        </w:rPr>
        <w:t>Регулирование частоты награждений – награждения по результатам конкурсов проводятся один раз в год по уровням образования.</w:t>
      </w:r>
    </w:p>
    <w:p w:rsidR="00A50D89" w:rsidRDefault="00D375B2" w:rsidP="006D317B">
      <w:pPr>
        <w:pStyle w:val="a6"/>
        <w:numPr>
          <w:ilvl w:val="0"/>
          <w:numId w:val="18"/>
        </w:numPr>
        <w:tabs>
          <w:tab w:val="left" w:pos="820"/>
        </w:tabs>
        <w:ind w:right="712" w:firstLine="0"/>
        <w:jc w:val="both"/>
        <w:rPr>
          <w:sz w:val="24"/>
        </w:rPr>
      </w:pPr>
      <w:r>
        <w:rPr>
          <w:sz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0D89" w:rsidRDefault="00D375B2" w:rsidP="006D317B">
      <w:pPr>
        <w:pStyle w:val="a6"/>
        <w:numPr>
          <w:ilvl w:val="0"/>
          <w:numId w:val="18"/>
        </w:numPr>
        <w:tabs>
          <w:tab w:val="left" w:pos="907"/>
        </w:tabs>
        <w:ind w:right="708" w:firstLine="0"/>
        <w:jc w:val="both"/>
        <w:rPr>
          <w:sz w:val="24"/>
        </w:rPr>
      </w:pPr>
      <w:r>
        <w:rPr>
          <w:sz w:val="24"/>
        </w:rPr>
        <w:t>Привлечение к участию в системе поощрений на всех стадиях родителей (законных представителей)</w:t>
      </w:r>
      <w:r>
        <w:rPr>
          <w:spacing w:val="-13"/>
          <w:sz w:val="24"/>
        </w:rPr>
        <w:t xml:space="preserve"> </w:t>
      </w:r>
      <w:r>
        <w:rPr>
          <w:sz w:val="24"/>
        </w:rPr>
        <w:t>обучающихся,</w:t>
      </w:r>
      <w:r>
        <w:rPr>
          <w:spacing w:val="-9"/>
          <w:sz w:val="24"/>
        </w:rPr>
        <w:t xml:space="preserve"> </w:t>
      </w:r>
      <w:r>
        <w:rPr>
          <w:sz w:val="24"/>
        </w:rPr>
        <w:t>представителей</w:t>
      </w:r>
      <w:r>
        <w:rPr>
          <w:spacing w:val="-9"/>
          <w:sz w:val="24"/>
        </w:rPr>
        <w:t xml:space="preserve"> </w:t>
      </w:r>
      <w:r>
        <w:rPr>
          <w:sz w:val="24"/>
        </w:rPr>
        <w:t>родительского</w:t>
      </w:r>
      <w:r>
        <w:rPr>
          <w:spacing w:val="-6"/>
          <w:sz w:val="24"/>
        </w:rPr>
        <w:t xml:space="preserve"> </w:t>
      </w:r>
      <w:r>
        <w:rPr>
          <w:sz w:val="24"/>
        </w:rPr>
        <w:t>сообщества,</w:t>
      </w:r>
      <w:r>
        <w:rPr>
          <w:spacing w:val="-12"/>
          <w:sz w:val="24"/>
        </w:rPr>
        <w:t xml:space="preserve"> </w:t>
      </w:r>
      <w:r>
        <w:rPr>
          <w:sz w:val="24"/>
        </w:rPr>
        <w:t>самих</w:t>
      </w:r>
      <w:r>
        <w:rPr>
          <w:spacing w:val="-15"/>
          <w:sz w:val="24"/>
        </w:rPr>
        <w:t xml:space="preserve"> </w:t>
      </w:r>
      <w:r>
        <w:rPr>
          <w:sz w:val="24"/>
        </w:rPr>
        <w:t>обучающихся,</w:t>
      </w:r>
      <w:r>
        <w:rPr>
          <w:spacing w:val="-9"/>
          <w:sz w:val="24"/>
        </w:rPr>
        <w:t xml:space="preserve"> </w:t>
      </w:r>
      <w:r>
        <w:rPr>
          <w:sz w:val="24"/>
        </w:rPr>
        <w:t>их представителей (с учетом наличия ученического самоуправления), сторонних организаций, их статусных представителей.</w:t>
      </w:r>
    </w:p>
    <w:p w:rsidR="00A50D89" w:rsidRDefault="00D375B2" w:rsidP="006D317B">
      <w:pPr>
        <w:pStyle w:val="a6"/>
        <w:numPr>
          <w:ilvl w:val="0"/>
          <w:numId w:val="18"/>
        </w:numPr>
        <w:tabs>
          <w:tab w:val="left" w:pos="844"/>
        </w:tabs>
        <w:spacing w:line="242" w:lineRule="auto"/>
        <w:ind w:right="711" w:firstLine="0"/>
        <w:jc w:val="both"/>
        <w:rPr>
          <w:sz w:val="24"/>
        </w:rPr>
      </w:pPr>
      <w:r>
        <w:rPr>
          <w:sz w:val="24"/>
        </w:rPr>
        <w:t>Дифференцированность поощрений – наличие уровней и типов наград позволяет продлить стимулирующее действие системы поощрения.</w:t>
      </w:r>
    </w:p>
    <w:p w:rsidR="00A50D89" w:rsidRDefault="00D375B2">
      <w:pPr>
        <w:pStyle w:val="3"/>
        <w:spacing w:before="266" w:line="232" w:lineRule="auto"/>
        <w:ind w:right="699"/>
        <w:jc w:val="both"/>
      </w:pPr>
      <w:r>
        <w:t>Форма организации системы поощрений проявлений активной жизненной позиции и социальной успешности обучающихся в МБОУ СОШ № 7 г. Сальска</w:t>
      </w:r>
    </w:p>
    <w:p w:rsidR="00A50D89" w:rsidRDefault="00D375B2">
      <w:pPr>
        <w:pStyle w:val="a3"/>
        <w:spacing w:before="5"/>
        <w:ind w:right="710"/>
        <w:jc w:val="both"/>
      </w:pPr>
      <w:r>
        <w:t>В МБОУ СОШ №</w:t>
      </w:r>
      <w:r>
        <w:rPr>
          <w:spacing w:val="-1"/>
        </w:rPr>
        <w:t xml:space="preserve"> </w:t>
      </w:r>
      <w:r>
        <w:t>7</w:t>
      </w:r>
      <w:r>
        <w:rPr>
          <w:spacing w:val="-2"/>
        </w:rPr>
        <w:t xml:space="preserve"> </w:t>
      </w:r>
      <w:r>
        <w:t>г. Сальска система</w:t>
      </w:r>
      <w:r>
        <w:rPr>
          <w:spacing w:val="-3"/>
        </w:rPr>
        <w:t xml:space="preserve"> </w:t>
      </w:r>
      <w:r>
        <w:t>поощрения социальной</w:t>
      </w:r>
      <w:r>
        <w:rPr>
          <w:spacing w:val="-1"/>
        </w:rPr>
        <w:t xml:space="preserve"> </w:t>
      </w:r>
      <w:r>
        <w:t>успешности и</w:t>
      </w:r>
      <w:r>
        <w:rPr>
          <w:spacing w:val="-1"/>
        </w:rPr>
        <w:t xml:space="preserve"> </w:t>
      </w:r>
      <w:r>
        <w:t>проявления активной жизненной</w:t>
      </w:r>
      <w:r>
        <w:rPr>
          <w:spacing w:val="-6"/>
        </w:rPr>
        <w:t xml:space="preserve"> </w:t>
      </w:r>
      <w:r>
        <w:t>позиции</w:t>
      </w:r>
      <w:r>
        <w:rPr>
          <w:spacing w:val="-6"/>
        </w:rPr>
        <w:t xml:space="preserve"> </w:t>
      </w:r>
      <w:r>
        <w:t>учеников</w:t>
      </w:r>
      <w:r>
        <w:rPr>
          <w:spacing w:val="-9"/>
        </w:rPr>
        <w:t xml:space="preserve"> </w:t>
      </w:r>
      <w:r>
        <w:t>организована</w:t>
      </w:r>
      <w:r>
        <w:rPr>
          <w:spacing w:val="-12"/>
        </w:rPr>
        <w:t xml:space="preserve"> </w:t>
      </w:r>
      <w:r>
        <w:t>как</w:t>
      </w:r>
      <w:r>
        <w:rPr>
          <w:spacing w:val="-7"/>
        </w:rPr>
        <w:t xml:space="preserve"> </w:t>
      </w:r>
      <w:r>
        <w:t>система</w:t>
      </w:r>
      <w:r>
        <w:rPr>
          <w:spacing w:val="-7"/>
        </w:rPr>
        <w:t xml:space="preserve"> </w:t>
      </w:r>
      <w:r>
        <w:t>конкурсов,</w:t>
      </w:r>
      <w:r>
        <w:rPr>
          <w:spacing w:val="-13"/>
        </w:rPr>
        <w:t xml:space="preserve"> </w:t>
      </w:r>
      <w:r>
        <w:t>объявляемых</w:t>
      </w:r>
      <w:r>
        <w:rPr>
          <w:spacing w:val="-11"/>
        </w:rPr>
        <w:t xml:space="preserve"> </w:t>
      </w:r>
      <w:r>
        <w:t>в</w:t>
      </w:r>
      <w:r>
        <w:rPr>
          <w:spacing w:val="-9"/>
        </w:rPr>
        <w:t xml:space="preserve"> </w:t>
      </w:r>
      <w:r>
        <w:t>начале</w:t>
      </w:r>
      <w:r>
        <w:rPr>
          <w:spacing w:val="-7"/>
        </w:rPr>
        <w:t xml:space="preserve"> </w:t>
      </w:r>
      <w:r>
        <w:t xml:space="preserve">учебного </w:t>
      </w:r>
      <w:r>
        <w:rPr>
          <w:spacing w:val="-2"/>
        </w:rPr>
        <w:t>года:</w:t>
      </w:r>
    </w:p>
    <w:p w:rsidR="00A50D89" w:rsidRDefault="00D375B2" w:rsidP="006D317B">
      <w:pPr>
        <w:pStyle w:val="a6"/>
        <w:numPr>
          <w:ilvl w:val="1"/>
          <w:numId w:val="18"/>
        </w:numPr>
        <w:tabs>
          <w:tab w:val="left" w:pos="1258"/>
        </w:tabs>
        <w:spacing w:line="274" w:lineRule="exact"/>
        <w:rPr>
          <w:sz w:val="24"/>
        </w:rPr>
      </w:pPr>
      <w:r>
        <w:rPr>
          <w:sz w:val="24"/>
        </w:rPr>
        <w:t>«Ученик</w:t>
      </w:r>
      <w:r>
        <w:rPr>
          <w:spacing w:val="-5"/>
          <w:sz w:val="24"/>
        </w:rPr>
        <w:t xml:space="preserve"> </w:t>
      </w:r>
      <w:r>
        <w:rPr>
          <w:spacing w:val="-2"/>
          <w:sz w:val="24"/>
        </w:rPr>
        <w:t>года»;</w:t>
      </w:r>
    </w:p>
    <w:p w:rsidR="00A50D89" w:rsidRDefault="00D375B2" w:rsidP="006D317B">
      <w:pPr>
        <w:pStyle w:val="a6"/>
        <w:numPr>
          <w:ilvl w:val="1"/>
          <w:numId w:val="18"/>
        </w:numPr>
        <w:tabs>
          <w:tab w:val="left" w:pos="1258"/>
        </w:tabs>
        <w:spacing w:before="2" w:line="275" w:lineRule="exact"/>
        <w:rPr>
          <w:sz w:val="24"/>
        </w:rPr>
      </w:pPr>
      <w:r>
        <w:rPr>
          <w:sz w:val="24"/>
        </w:rPr>
        <w:t>«Лидер</w:t>
      </w:r>
      <w:r>
        <w:rPr>
          <w:spacing w:val="-9"/>
          <w:sz w:val="24"/>
        </w:rPr>
        <w:t xml:space="preserve"> </w:t>
      </w:r>
      <w:r>
        <w:rPr>
          <w:spacing w:val="-2"/>
          <w:sz w:val="24"/>
        </w:rPr>
        <w:t>года»;</w:t>
      </w:r>
    </w:p>
    <w:p w:rsidR="00A50D89" w:rsidRDefault="00D375B2" w:rsidP="006D317B">
      <w:pPr>
        <w:pStyle w:val="a6"/>
        <w:numPr>
          <w:ilvl w:val="1"/>
          <w:numId w:val="18"/>
        </w:numPr>
        <w:tabs>
          <w:tab w:val="left" w:pos="1258"/>
        </w:tabs>
        <w:spacing w:line="275" w:lineRule="exact"/>
        <w:rPr>
          <w:sz w:val="24"/>
        </w:rPr>
      </w:pPr>
      <w:r>
        <w:rPr>
          <w:sz w:val="24"/>
        </w:rPr>
        <w:t>«Лучший</w:t>
      </w:r>
      <w:r>
        <w:rPr>
          <w:spacing w:val="-1"/>
          <w:sz w:val="24"/>
        </w:rPr>
        <w:t xml:space="preserve"> </w:t>
      </w:r>
      <w:r>
        <w:rPr>
          <w:sz w:val="24"/>
        </w:rPr>
        <w:t>спортсмен</w:t>
      </w:r>
      <w:r>
        <w:rPr>
          <w:spacing w:val="-4"/>
          <w:sz w:val="24"/>
        </w:rPr>
        <w:t xml:space="preserve"> </w:t>
      </w:r>
      <w:r>
        <w:rPr>
          <w:spacing w:val="-2"/>
          <w:sz w:val="24"/>
        </w:rPr>
        <w:t>года»;</w:t>
      </w:r>
    </w:p>
    <w:p w:rsidR="00A50D89" w:rsidRDefault="00D375B2" w:rsidP="006D317B">
      <w:pPr>
        <w:pStyle w:val="a6"/>
        <w:numPr>
          <w:ilvl w:val="1"/>
          <w:numId w:val="18"/>
        </w:numPr>
        <w:tabs>
          <w:tab w:val="left" w:pos="1258"/>
        </w:tabs>
        <w:spacing w:before="3" w:line="275" w:lineRule="exact"/>
        <w:rPr>
          <w:sz w:val="24"/>
        </w:rPr>
      </w:pPr>
      <w:r>
        <w:rPr>
          <w:sz w:val="24"/>
        </w:rPr>
        <w:t>«Самый</w:t>
      </w:r>
      <w:r>
        <w:rPr>
          <w:spacing w:val="-1"/>
          <w:sz w:val="24"/>
        </w:rPr>
        <w:t xml:space="preserve"> </w:t>
      </w:r>
      <w:r>
        <w:rPr>
          <w:sz w:val="24"/>
        </w:rPr>
        <w:t>классный</w:t>
      </w:r>
      <w:r>
        <w:rPr>
          <w:spacing w:val="-4"/>
          <w:sz w:val="24"/>
        </w:rPr>
        <w:t xml:space="preserve"> </w:t>
      </w:r>
      <w:r>
        <w:rPr>
          <w:spacing w:val="-2"/>
          <w:sz w:val="24"/>
        </w:rPr>
        <w:t>класс»;</w:t>
      </w:r>
    </w:p>
    <w:p w:rsidR="00A50D89" w:rsidRDefault="00D375B2" w:rsidP="006D317B">
      <w:pPr>
        <w:pStyle w:val="a6"/>
        <w:numPr>
          <w:ilvl w:val="1"/>
          <w:numId w:val="18"/>
        </w:numPr>
        <w:tabs>
          <w:tab w:val="left" w:pos="1258"/>
        </w:tabs>
        <w:spacing w:line="275" w:lineRule="exact"/>
        <w:rPr>
          <w:sz w:val="24"/>
        </w:rPr>
      </w:pPr>
      <w:r>
        <w:rPr>
          <w:sz w:val="24"/>
        </w:rPr>
        <w:t>«Класс-волонтер</w:t>
      </w:r>
      <w:r>
        <w:rPr>
          <w:spacing w:val="-4"/>
          <w:sz w:val="24"/>
        </w:rPr>
        <w:t xml:space="preserve"> </w:t>
      </w:r>
      <w:r>
        <w:rPr>
          <w:spacing w:val="-2"/>
          <w:sz w:val="24"/>
        </w:rPr>
        <w:t>года»;</w:t>
      </w:r>
    </w:p>
    <w:p w:rsidR="00A50D89" w:rsidRDefault="00A50D89">
      <w:pPr>
        <w:pStyle w:val="a6"/>
        <w:spacing w:line="275" w:lineRule="exact"/>
        <w:rPr>
          <w:sz w:val="24"/>
        </w:rPr>
        <w:sectPr w:rsidR="00A50D89">
          <w:pgSz w:w="11910" w:h="16840"/>
          <w:pgMar w:top="240" w:right="141" w:bottom="660" w:left="283" w:header="0" w:footer="450" w:gutter="0"/>
          <w:cols w:space="720"/>
        </w:sectPr>
      </w:pPr>
    </w:p>
    <w:p w:rsidR="00A50D89" w:rsidRDefault="00D375B2" w:rsidP="006D317B">
      <w:pPr>
        <w:pStyle w:val="a6"/>
        <w:numPr>
          <w:ilvl w:val="1"/>
          <w:numId w:val="18"/>
        </w:numPr>
        <w:tabs>
          <w:tab w:val="left" w:pos="1258"/>
        </w:tabs>
        <w:spacing w:before="74" w:line="275" w:lineRule="exact"/>
        <w:rPr>
          <w:sz w:val="24"/>
        </w:rPr>
      </w:pPr>
      <w:r>
        <w:rPr>
          <w:sz w:val="24"/>
        </w:rPr>
        <w:lastRenderedPageBreak/>
        <w:t>«Учитель</w:t>
      </w:r>
      <w:r>
        <w:rPr>
          <w:spacing w:val="-5"/>
          <w:sz w:val="24"/>
        </w:rPr>
        <w:t xml:space="preserve"> </w:t>
      </w:r>
      <w:r>
        <w:rPr>
          <w:spacing w:val="-2"/>
          <w:sz w:val="24"/>
        </w:rPr>
        <w:t>года»;</w:t>
      </w:r>
    </w:p>
    <w:p w:rsidR="00A50D89" w:rsidRDefault="00D375B2" w:rsidP="006D317B">
      <w:pPr>
        <w:pStyle w:val="a6"/>
        <w:numPr>
          <w:ilvl w:val="1"/>
          <w:numId w:val="18"/>
        </w:numPr>
        <w:tabs>
          <w:tab w:val="left" w:pos="1258"/>
        </w:tabs>
        <w:spacing w:line="275" w:lineRule="exact"/>
        <w:rPr>
          <w:sz w:val="24"/>
        </w:rPr>
      </w:pPr>
      <w:r>
        <w:rPr>
          <w:sz w:val="24"/>
        </w:rPr>
        <w:t>«Самый</w:t>
      </w:r>
      <w:r>
        <w:rPr>
          <w:spacing w:val="-1"/>
          <w:sz w:val="24"/>
        </w:rPr>
        <w:t xml:space="preserve"> </w:t>
      </w:r>
      <w:r>
        <w:rPr>
          <w:sz w:val="24"/>
        </w:rPr>
        <w:t>классный</w:t>
      </w:r>
      <w:r>
        <w:rPr>
          <w:spacing w:val="-4"/>
          <w:sz w:val="24"/>
        </w:rPr>
        <w:t xml:space="preserve"> </w:t>
      </w:r>
      <w:r>
        <w:rPr>
          <w:spacing w:val="-2"/>
          <w:sz w:val="24"/>
        </w:rPr>
        <w:t>классный»;</w:t>
      </w:r>
    </w:p>
    <w:p w:rsidR="00A50D89" w:rsidRDefault="00D375B2" w:rsidP="006D317B">
      <w:pPr>
        <w:pStyle w:val="a6"/>
        <w:numPr>
          <w:ilvl w:val="1"/>
          <w:numId w:val="18"/>
        </w:numPr>
        <w:tabs>
          <w:tab w:val="left" w:pos="1258"/>
        </w:tabs>
        <w:spacing w:before="7"/>
        <w:rPr>
          <w:sz w:val="24"/>
        </w:rPr>
      </w:pPr>
      <w:r>
        <w:rPr>
          <w:sz w:val="24"/>
        </w:rPr>
        <w:t>«Самый</w:t>
      </w:r>
      <w:r>
        <w:rPr>
          <w:spacing w:val="-1"/>
          <w:sz w:val="24"/>
        </w:rPr>
        <w:t xml:space="preserve"> </w:t>
      </w:r>
      <w:r>
        <w:rPr>
          <w:sz w:val="24"/>
        </w:rPr>
        <w:t>активный</w:t>
      </w:r>
      <w:r>
        <w:rPr>
          <w:spacing w:val="-5"/>
          <w:sz w:val="24"/>
        </w:rPr>
        <w:t xml:space="preserve"> </w:t>
      </w:r>
      <w:r>
        <w:rPr>
          <w:spacing w:val="-2"/>
          <w:sz w:val="24"/>
        </w:rPr>
        <w:t>родитель».</w:t>
      </w:r>
    </w:p>
    <w:p w:rsidR="00A50D89" w:rsidRDefault="00A50D89">
      <w:pPr>
        <w:pStyle w:val="a3"/>
        <w:ind w:left="0"/>
      </w:pPr>
    </w:p>
    <w:p w:rsidR="00A50D89" w:rsidRDefault="00D375B2">
      <w:pPr>
        <w:pStyle w:val="a3"/>
        <w:ind w:right="701"/>
        <w:jc w:val="both"/>
      </w:pPr>
      <w:r>
        <w:t>Принять участие в конкурсах</w:t>
      </w:r>
      <w:r>
        <w:rPr>
          <w:spacing w:val="-2"/>
        </w:rPr>
        <w:t xml:space="preserve"> </w:t>
      </w:r>
      <w:r>
        <w:t>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A50D89" w:rsidRDefault="00D375B2">
      <w:pPr>
        <w:pStyle w:val="3"/>
        <w:spacing w:before="6"/>
        <w:jc w:val="both"/>
      </w:pPr>
      <w:r>
        <w:t>Формы</w:t>
      </w:r>
      <w:r>
        <w:rPr>
          <w:spacing w:val="-10"/>
        </w:rPr>
        <w:t xml:space="preserve"> </w:t>
      </w:r>
      <w:r>
        <w:t>фиксации</w:t>
      </w:r>
      <w:r>
        <w:rPr>
          <w:spacing w:val="-1"/>
        </w:rPr>
        <w:t xml:space="preserve"> </w:t>
      </w:r>
      <w:r>
        <w:t>достижений</w:t>
      </w:r>
      <w:r>
        <w:rPr>
          <w:spacing w:val="-1"/>
        </w:rPr>
        <w:t xml:space="preserve"> </w:t>
      </w:r>
      <w:r>
        <w:t>обучающихся, применяемые</w:t>
      </w:r>
      <w:r>
        <w:rPr>
          <w:spacing w:val="-3"/>
        </w:rPr>
        <w:t xml:space="preserve"> </w:t>
      </w:r>
      <w:r>
        <w:t>в</w:t>
      </w:r>
      <w:r>
        <w:rPr>
          <w:spacing w:val="-6"/>
        </w:rPr>
        <w:t xml:space="preserve"> </w:t>
      </w:r>
      <w:r>
        <w:t>МБОУ</w:t>
      </w:r>
      <w:r>
        <w:rPr>
          <w:spacing w:val="-4"/>
        </w:rPr>
        <w:t xml:space="preserve"> </w:t>
      </w:r>
      <w:r>
        <w:t>СОШ</w:t>
      </w:r>
      <w:r>
        <w:rPr>
          <w:spacing w:val="3"/>
        </w:rPr>
        <w:t xml:space="preserve"> </w:t>
      </w:r>
      <w:r>
        <w:t>№</w:t>
      </w:r>
      <w:r>
        <w:rPr>
          <w:spacing w:val="-7"/>
        </w:rPr>
        <w:t xml:space="preserve"> </w:t>
      </w:r>
      <w:r>
        <w:t>7</w:t>
      </w:r>
      <w:r>
        <w:rPr>
          <w:spacing w:val="-1"/>
        </w:rPr>
        <w:t xml:space="preserve"> </w:t>
      </w:r>
      <w:r>
        <w:t>г.</w:t>
      </w:r>
      <w:r>
        <w:rPr>
          <w:spacing w:val="1"/>
        </w:rPr>
        <w:t xml:space="preserve"> </w:t>
      </w:r>
      <w:r>
        <w:rPr>
          <w:spacing w:val="-2"/>
        </w:rPr>
        <w:t>Сальска.</w:t>
      </w:r>
    </w:p>
    <w:p w:rsidR="00A50D89" w:rsidRDefault="00A50D89">
      <w:pPr>
        <w:pStyle w:val="a3"/>
        <w:ind w:left="0"/>
        <w:rPr>
          <w:b/>
        </w:rPr>
      </w:pPr>
    </w:p>
    <w:p w:rsidR="00A50D89" w:rsidRDefault="00D375B2">
      <w:pPr>
        <w:pStyle w:val="a3"/>
        <w:ind w:right="890"/>
        <w:jc w:val="both"/>
      </w:pPr>
      <w: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A50D89" w:rsidRDefault="00A50D89">
      <w:pPr>
        <w:pStyle w:val="a3"/>
        <w:ind w:left="0"/>
      </w:pPr>
    </w:p>
    <w:p w:rsidR="00A50D89" w:rsidRDefault="00D375B2">
      <w:pPr>
        <w:pStyle w:val="a3"/>
        <w:jc w:val="both"/>
      </w:pPr>
      <w:r>
        <w:t>-артефакты</w:t>
      </w:r>
      <w:r>
        <w:rPr>
          <w:spacing w:val="-3"/>
        </w:rPr>
        <w:t xml:space="preserve"> </w:t>
      </w:r>
      <w:r>
        <w:t>признания –</w:t>
      </w:r>
      <w:r>
        <w:rPr>
          <w:spacing w:val="-7"/>
        </w:rPr>
        <w:t xml:space="preserve"> </w:t>
      </w:r>
      <w:r>
        <w:t>грамоты,</w:t>
      </w:r>
      <w:r>
        <w:rPr>
          <w:spacing w:val="-5"/>
        </w:rPr>
        <w:t xml:space="preserve"> </w:t>
      </w:r>
      <w:r>
        <w:t>поощрительные</w:t>
      </w:r>
      <w:r>
        <w:rPr>
          <w:spacing w:val="-4"/>
        </w:rPr>
        <w:t xml:space="preserve"> </w:t>
      </w:r>
      <w:r>
        <w:t>письма, фотографии</w:t>
      </w:r>
      <w:r>
        <w:rPr>
          <w:spacing w:val="-2"/>
        </w:rPr>
        <w:t xml:space="preserve"> </w:t>
      </w:r>
      <w:r>
        <w:t>призов</w:t>
      </w:r>
      <w:r>
        <w:rPr>
          <w:spacing w:val="-5"/>
        </w:rPr>
        <w:t xml:space="preserve"> </w:t>
      </w:r>
      <w:r>
        <w:t>и</w:t>
      </w:r>
      <w:r>
        <w:rPr>
          <w:spacing w:val="-6"/>
        </w:rPr>
        <w:t xml:space="preserve"> </w:t>
      </w:r>
      <w:r>
        <w:t>т.</w:t>
      </w:r>
      <w:r>
        <w:rPr>
          <w:spacing w:val="-4"/>
        </w:rPr>
        <w:t xml:space="preserve"> </w:t>
      </w:r>
      <w:r>
        <w:rPr>
          <w:spacing w:val="-5"/>
        </w:rPr>
        <w:t>д.;</w:t>
      </w:r>
    </w:p>
    <w:p w:rsidR="00A50D89" w:rsidRDefault="00D375B2">
      <w:pPr>
        <w:pStyle w:val="a3"/>
        <w:spacing w:before="8"/>
        <w:jc w:val="both"/>
      </w:pPr>
      <w:r>
        <w:t>-артефакты</w:t>
      </w:r>
      <w:r>
        <w:rPr>
          <w:spacing w:val="-2"/>
        </w:rPr>
        <w:t xml:space="preserve"> </w:t>
      </w:r>
      <w:r>
        <w:t>деятельности</w:t>
      </w:r>
      <w:r>
        <w:rPr>
          <w:spacing w:val="-3"/>
        </w:rPr>
        <w:t xml:space="preserve"> </w:t>
      </w:r>
      <w:r>
        <w:t>–</w:t>
      </w:r>
      <w:r>
        <w:rPr>
          <w:spacing w:val="-2"/>
        </w:rPr>
        <w:t xml:space="preserve"> </w:t>
      </w:r>
      <w:r>
        <w:t>рефераты, доклады,</w:t>
      </w:r>
      <w:r>
        <w:rPr>
          <w:spacing w:val="-5"/>
        </w:rPr>
        <w:t xml:space="preserve"> </w:t>
      </w:r>
      <w:r>
        <w:t>статьи,</w:t>
      </w:r>
      <w:r>
        <w:rPr>
          <w:spacing w:val="-4"/>
        </w:rPr>
        <w:t xml:space="preserve"> </w:t>
      </w:r>
      <w:r>
        <w:t>чертежи</w:t>
      </w:r>
      <w:r>
        <w:rPr>
          <w:spacing w:val="-6"/>
        </w:rPr>
        <w:t xml:space="preserve"> </w:t>
      </w:r>
      <w:r>
        <w:t>или</w:t>
      </w:r>
      <w:r>
        <w:rPr>
          <w:spacing w:val="-5"/>
        </w:rPr>
        <w:t xml:space="preserve"> </w:t>
      </w:r>
      <w:r>
        <w:t>фото</w:t>
      </w:r>
      <w:r>
        <w:rPr>
          <w:spacing w:val="2"/>
        </w:rPr>
        <w:t xml:space="preserve"> </w:t>
      </w:r>
      <w:r>
        <w:t>изделий</w:t>
      </w:r>
      <w:r>
        <w:rPr>
          <w:spacing w:val="-1"/>
        </w:rPr>
        <w:t xml:space="preserve"> </w:t>
      </w:r>
      <w:r>
        <w:t>и</w:t>
      </w:r>
      <w:r>
        <w:rPr>
          <w:spacing w:val="-6"/>
        </w:rPr>
        <w:t xml:space="preserve"> </w:t>
      </w:r>
      <w:r>
        <w:t>т.</w:t>
      </w:r>
      <w:r>
        <w:rPr>
          <w:spacing w:val="-3"/>
        </w:rPr>
        <w:t xml:space="preserve"> </w:t>
      </w:r>
      <w:r>
        <w:rPr>
          <w:spacing w:val="-5"/>
        </w:rPr>
        <w:t>д.</w:t>
      </w:r>
    </w:p>
    <w:p w:rsidR="00A50D89" w:rsidRDefault="00A50D89">
      <w:pPr>
        <w:pStyle w:val="a3"/>
        <w:ind w:left="0"/>
      </w:pPr>
    </w:p>
    <w:p w:rsidR="00A50D89" w:rsidRDefault="00D375B2" w:rsidP="006D317B">
      <w:pPr>
        <w:pStyle w:val="a6"/>
        <w:numPr>
          <w:ilvl w:val="0"/>
          <w:numId w:val="17"/>
        </w:numPr>
        <w:tabs>
          <w:tab w:val="left" w:pos="720"/>
        </w:tabs>
        <w:ind w:right="893" w:firstLine="0"/>
        <w:jc w:val="both"/>
        <w:rPr>
          <w:sz w:val="24"/>
        </w:rPr>
      </w:pPr>
      <w:r>
        <w:rPr>
          <w:sz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A50D89" w:rsidRDefault="00A50D89">
      <w:pPr>
        <w:pStyle w:val="a3"/>
        <w:spacing w:before="10"/>
        <w:ind w:left="0"/>
      </w:pPr>
    </w:p>
    <w:p w:rsidR="00A50D89" w:rsidRDefault="00D375B2">
      <w:pPr>
        <w:pStyle w:val="3"/>
        <w:spacing w:line="237" w:lineRule="auto"/>
      </w:pPr>
      <w:r>
        <w:t>Формы</w:t>
      </w:r>
      <w:r>
        <w:rPr>
          <w:spacing w:val="40"/>
        </w:rPr>
        <w:t xml:space="preserve"> </w:t>
      </w:r>
      <w:r>
        <w:t>поощрений</w:t>
      </w:r>
      <w:r>
        <w:rPr>
          <w:spacing w:val="40"/>
        </w:rPr>
        <w:t xml:space="preserve"> </w:t>
      </w:r>
      <w:r>
        <w:t>социальной</w:t>
      </w:r>
      <w:r>
        <w:rPr>
          <w:spacing w:val="40"/>
        </w:rPr>
        <w:t xml:space="preserve"> </w:t>
      </w:r>
      <w:r>
        <w:t>успешности</w:t>
      </w:r>
      <w:r>
        <w:rPr>
          <w:spacing w:val="40"/>
        </w:rPr>
        <w:t xml:space="preserve"> </w:t>
      </w:r>
      <w:r>
        <w:t>и</w:t>
      </w:r>
      <w:r>
        <w:rPr>
          <w:spacing w:val="40"/>
        </w:rPr>
        <w:t xml:space="preserve"> </w:t>
      </w:r>
      <w:r>
        <w:t>проявлений</w:t>
      </w:r>
      <w:r>
        <w:rPr>
          <w:spacing w:val="40"/>
        </w:rPr>
        <w:t xml:space="preserve"> </w:t>
      </w:r>
      <w:r>
        <w:t>активной</w:t>
      </w:r>
      <w:r>
        <w:rPr>
          <w:spacing w:val="40"/>
        </w:rPr>
        <w:t xml:space="preserve"> </w:t>
      </w:r>
      <w:r>
        <w:t>жизненной</w:t>
      </w:r>
      <w:r>
        <w:rPr>
          <w:spacing w:val="40"/>
        </w:rPr>
        <w:t xml:space="preserve"> </w:t>
      </w:r>
      <w:r>
        <w:t>позиции обучающихся МБОУ СОШ № 7 г. Сальска</w:t>
      </w:r>
    </w:p>
    <w:p w:rsidR="00A50D89" w:rsidRDefault="00D375B2" w:rsidP="006D317B">
      <w:pPr>
        <w:pStyle w:val="a6"/>
        <w:numPr>
          <w:ilvl w:val="1"/>
          <w:numId w:val="17"/>
        </w:numPr>
        <w:tabs>
          <w:tab w:val="left" w:pos="1258"/>
        </w:tabs>
        <w:spacing w:line="273" w:lineRule="exact"/>
        <w:rPr>
          <w:sz w:val="24"/>
        </w:rPr>
      </w:pPr>
      <w:r>
        <w:rPr>
          <w:sz w:val="24"/>
        </w:rPr>
        <w:t>объявление</w:t>
      </w:r>
      <w:r>
        <w:rPr>
          <w:spacing w:val="-3"/>
          <w:sz w:val="24"/>
        </w:rPr>
        <w:t xml:space="preserve"> </w:t>
      </w:r>
      <w:r>
        <w:rPr>
          <w:spacing w:val="-2"/>
          <w:sz w:val="24"/>
        </w:rPr>
        <w:t>благодарности;</w:t>
      </w:r>
    </w:p>
    <w:p w:rsidR="00A50D89" w:rsidRDefault="00D375B2" w:rsidP="006D317B">
      <w:pPr>
        <w:pStyle w:val="a6"/>
        <w:numPr>
          <w:ilvl w:val="1"/>
          <w:numId w:val="17"/>
        </w:numPr>
        <w:tabs>
          <w:tab w:val="left" w:pos="1258"/>
        </w:tabs>
        <w:spacing w:line="275" w:lineRule="exact"/>
        <w:rPr>
          <w:sz w:val="24"/>
        </w:rPr>
      </w:pPr>
      <w:r>
        <w:rPr>
          <w:sz w:val="24"/>
        </w:rPr>
        <w:t>награждение</w:t>
      </w:r>
      <w:r>
        <w:rPr>
          <w:spacing w:val="-7"/>
          <w:sz w:val="24"/>
        </w:rPr>
        <w:t xml:space="preserve"> </w:t>
      </w:r>
      <w:r>
        <w:rPr>
          <w:spacing w:val="-2"/>
          <w:sz w:val="24"/>
        </w:rPr>
        <w:t>грамотой;</w:t>
      </w:r>
    </w:p>
    <w:p w:rsidR="00A50D89" w:rsidRDefault="00D375B2" w:rsidP="006D317B">
      <w:pPr>
        <w:pStyle w:val="a6"/>
        <w:numPr>
          <w:ilvl w:val="1"/>
          <w:numId w:val="17"/>
        </w:numPr>
        <w:tabs>
          <w:tab w:val="left" w:pos="1258"/>
        </w:tabs>
        <w:spacing w:before="3" w:line="275" w:lineRule="exact"/>
        <w:rPr>
          <w:sz w:val="24"/>
        </w:rPr>
      </w:pPr>
      <w:r>
        <w:rPr>
          <w:sz w:val="24"/>
        </w:rPr>
        <w:t>вручение</w:t>
      </w:r>
      <w:r>
        <w:rPr>
          <w:spacing w:val="-3"/>
          <w:sz w:val="24"/>
        </w:rPr>
        <w:t xml:space="preserve"> </w:t>
      </w:r>
      <w:r>
        <w:rPr>
          <w:sz w:val="24"/>
        </w:rPr>
        <w:t>сертификатов</w:t>
      </w:r>
      <w:r>
        <w:rPr>
          <w:spacing w:val="-4"/>
          <w:sz w:val="24"/>
        </w:rPr>
        <w:t xml:space="preserve"> </w:t>
      </w:r>
      <w:r>
        <w:rPr>
          <w:sz w:val="24"/>
        </w:rPr>
        <w:t xml:space="preserve">и </w:t>
      </w:r>
      <w:r>
        <w:rPr>
          <w:spacing w:val="-2"/>
          <w:sz w:val="24"/>
        </w:rPr>
        <w:t>дипломов;</w:t>
      </w:r>
    </w:p>
    <w:p w:rsidR="00A50D89" w:rsidRDefault="00D375B2" w:rsidP="006D317B">
      <w:pPr>
        <w:pStyle w:val="a6"/>
        <w:numPr>
          <w:ilvl w:val="1"/>
          <w:numId w:val="17"/>
        </w:numPr>
        <w:tabs>
          <w:tab w:val="left" w:pos="1258"/>
        </w:tabs>
        <w:spacing w:line="275" w:lineRule="exact"/>
        <w:rPr>
          <w:sz w:val="24"/>
        </w:rPr>
      </w:pPr>
      <w:r>
        <w:rPr>
          <w:sz w:val="24"/>
        </w:rPr>
        <w:t>занесение</w:t>
      </w:r>
      <w:r>
        <w:rPr>
          <w:spacing w:val="-4"/>
          <w:sz w:val="24"/>
        </w:rPr>
        <w:t xml:space="preserve"> </w:t>
      </w:r>
      <w:r>
        <w:rPr>
          <w:sz w:val="24"/>
        </w:rPr>
        <w:t>фотографии</w:t>
      </w:r>
      <w:r>
        <w:rPr>
          <w:spacing w:val="-1"/>
          <w:sz w:val="24"/>
        </w:rPr>
        <w:t xml:space="preserve"> </w:t>
      </w:r>
      <w:r>
        <w:rPr>
          <w:sz w:val="24"/>
        </w:rPr>
        <w:t>активиста</w:t>
      </w:r>
      <w:r>
        <w:rPr>
          <w:spacing w:val="-3"/>
          <w:sz w:val="24"/>
        </w:rPr>
        <w:t xml:space="preserve"> </w:t>
      </w:r>
      <w:r>
        <w:rPr>
          <w:sz w:val="24"/>
        </w:rPr>
        <w:t>на</w:t>
      </w:r>
      <w:r>
        <w:rPr>
          <w:spacing w:val="-7"/>
          <w:sz w:val="24"/>
        </w:rPr>
        <w:t xml:space="preserve"> </w:t>
      </w:r>
      <w:r>
        <w:rPr>
          <w:sz w:val="24"/>
        </w:rPr>
        <w:t>доску</w:t>
      </w:r>
      <w:r>
        <w:rPr>
          <w:spacing w:val="-11"/>
          <w:sz w:val="24"/>
        </w:rPr>
        <w:t xml:space="preserve"> </w:t>
      </w:r>
      <w:r>
        <w:rPr>
          <w:spacing w:val="-2"/>
          <w:sz w:val="24"/>
        </w:rPr>
        <w:t>почета;</w:t>
      </w:r>
    </w:p>
    <w:p w:rsidR="00A50D89" w:rsidRDefault="00D375B2" w:rsidP="006D317B">
      <w:pPr>
        <w:pStyle w:val="a6"/>
        <w:numPr>
          <w:ilvl w:val="1"/>
          <w:numId w:val="17"/>
        </w:numPr>
        <w:tabs>
          <w:tab w:val="left" w:pos="1258"/>
        </w:tabs>
        <w:spacing w:before="7"/>
        <w:rPr>
          <w:sz w:val="24"/>
        </w:rPr>
      </w:pPr>
      <w:r>
        <w:rPr>
          <w:sz w:val="24"/>
        </w:rPr>
        <w:t>награждение</w:t>
      </w:r>
      <w:r>
        <w:rPr>
          <w:spacing w:val="-3"/>
          <w:sz w:val="24"/>
        </w:rPr>
        <w:t xml:space="preserve"> </w:t>
      </w:r>
      <w:r>
        <w:rPr>
          <w:sz w:val="24"/>
        </w:rPr>
        <w:t>ценным</w:t>
      </w:r>
      <w:r>
        <w:rPr>
          <w:spacing w:val="-4"/>
          <w:sz w:val="24"/>
        </w:rPr>
        <w:t xml:space="preserve"> </w:t>
      </w:r>
      <w:r>
        <w:rPr>
          <w:spacing w:val="-2"/>
          <w:sz w:val="24"/>
        </w:rPr>
        <w:t>подарком.</w:t>
      </w:r>
    </w:p>
    <w:p w:rsidR="00A50D89" w:rsidRDefault="00A50D89">
      <w:pPr>
        <w:pStyle w:val="a3"/>
        <w:ind w:left="0"/>
      </w:pPr>
    </w:p>
    <w:p w:rsidR="00A50D89" w:rsidRDefault="00D375B2">
      <w:pPr>
        <w:pStyle w:val="a3"/>
        <w:ind w:right="709"/>
        <w:jc w:val="both"/>
      </w:pPr>
      <w:r>
        <w:t>Кроме этого, в МБОУ СОШ № 7 г. Сальска</w:t>
      </w:r>
      <w:r>
        <w:rPr>
          <w:spacing w:val="40"/>
        </w:rPr>
        <w:t xml:space="preserve"> </w:t>
      </w:r>
      <w:r>
        <w:t xml:space="preserve">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w:t>
      </w:r>
      <w:r>
        <w:rPr>
          <w:spacing w:val="-2"/>
        </w:rPr>
        <w:t>деятельности.</w:t>
      </w:r>
    </w:p>
    <w:p w:rsidR="00A50D89" w:rsidRDefault="00D375B2">
      <w:pPr>
        <w:pStyle w:val="a3"/>
        <w:spacing w:line="242" w:lineRule="auto"/>
        <w:ind w:right="717"/>
        <w:jc w:val="both"/>
      </w:pPr>
      <w:r>
        <w:t>Информирование родителей (законных представителей) о поощрении ребенка МБОУ СОШ № 7 г. Сальска</w:t>
      </w:r>
      <w:r>
        <w:rPr>
          <w:spacing w:val="40"/>
        </w:rPr>
        <w:t xml:space="preserve"> </w:t>
      </w:r>
      <w:r>
        <w:t>осуществляет посредством направления благодарственного письма.</w:t>
      </w:r>
    </w:p>
    <w:p w:rsidR="00A50D89" w:rsidRDefault="00D375B2">
      <w:pPr>
        <w:pStyle w:val="a3"/>
        <w:ind w:right="710"/>
        <w:jc w:val="both"/>
      </w:pPr>
      <w:r>
        <w:t>Информация о предстоящих торжественных процедурах награждения, о результатах награждения размещается</w:t>
      </w:r>
      <w:r>
        <w:rPr>
          <w:spacing w:val="-15"/>
        </w:rPr>
        <w:t xml:space="preserve"> </w:t>
      </w:r>
      <w:r>
        <w:t>на</w:t>
      </w:r>
      <w:r>
        <w:rPr>
          <w:spacing w:val="-15"/>
        </w:rPr>
        <w:t xml:space="preserve"> </w:t>
      </w:r>
      <w:r>
        <w:t>стенде</w:t>
      </w:r>
      <w:r>
        <w:rPr>
          <w:spacing w:val="-15"/>
        </w:rPr>
        <w:t xml:space="preserve"> </w:t>
      </w:r>
      <w:r>
        <w:t>в</w:t>
      </w:r>
      <w:r>
        <w:rPr>
          <w:spacing w:val="-15"/>
        </w:rPr>
        <w:t xml:space="preserve"> </w:t>
      </w:r>
      <w:r>
        <w:t>холлах</w:t>
      </w:r>
      <w:r>
        <w:rPr>
          <w:spacing w:val="-15"/>
        </w:rPr>
        <w:t xml:space="preserve"> </w:t>
      </w:r>
      <w:r>
        <w:t>главного</w:t>
      </w:r>
      <w:r>
        <w:rPr>
          <w:spacing w:val="-15"/>
        </w:rPr>
        <w:t xml:space="preserve"> </w:t>
      </w:r>
      <w:r>
        <w:t>здания</w:t>
      </w:r>
      <w:r>
        <w:rPr>
          <w:spacing w:val="-15"/>
        </w:rPr>
        <w:t xml:space="preserve"> </w:t>
      </w:r>
      <w:r>
        <w:t>школы</w:t>
      </w:r>
      <w:r>
        <w:rPr>
          <w:spacing w:val="-15"/>
        </w:rPr>
        <w:t xml:space="preserve"> </w:t>
      </w:r>
      <w:r>
        <w:t>и</w:t>
      </w:r>
      <w:r>
        <w:rPr>
          <w:spacing w:val="-15"/>
        </w:rPr>
        <w:t xml:space="preserve"> </w:t>
      </w:r>
      <w:r>
        <w:t>ее</w:t>
      </w:r>
      <w:r>
        <w:rPr>
          <w:spacing w:val="-15"/>
        </w:rPr>
        <w:t xml:space="preserve"> </w:t>
      </w:r>
      <w:r>
        <w:t>филиалах,</w:t>
      </w:r>
      <w:r>
        <w:rPr>
          <w:spacing w:val="-15"/>
        </w:rPr>
        <w:t xml:space="preserve"> </w:t>
      </w:r>
      <w:r>
        <w:t>на</w:t>
      </w:r>
      <w:r>
        <w:rPr>
          <w:spacing w:val="-15"/>
        </w:rPr>
        <w:t xml:space="preserve"> </w:t>
      </w:r>
      <w:r>
        <w:t>сайте</w:t>
      </w:r>
      <w:r>
        <w:rPr>
          <w:spacing w:val="-15"/>
        </w:rPr>
        <w:t xml:space="preserve"> </w:t>
      </w:r>
      <w:r>
        <w:t>школы</w:t>
      </w:r>
      <w:r>
        <w:rPr>
          <w:spacing w:val="-13"/>
        </w:rPr>
        <w:t xml:space="preserve"> </w:t>
      </w:r>
      <w:r>
        <w:t>и</w:t>
      </w:r>
      <w:r>
        <w:rPr>
          <w:spacing w:val="-15"/>
        </w:rPr>
        <w:t xml:space="preserve"> </w:t>
      </w:r>
      <w:r>
        <w:t>ее</w:t>
      </w:r>
      <w:r>
        <w:rPr>
          <w:spacing w:val="-15"/>
        </w:rPr>
        <w:t xml:space="preserve"> </w:t>
      </w:r>
      <w:r>
        <w:t>странице в социальных сетях.</w:t>
      </w:r>
    </w:p>
    <w:p w:rsidR="00A50D89" w:rsidRDefault="00D375B2">
      <w:pPr>
        <w:pStyle w:val="a3"/>
        <w:spacing w:line="237" w:lineRule="auto"/>
        <w:ind w:right="704"/>
        <w:jc w:val="both"/>
      </w:pPr>
      <w:r>
        <w:t>Использование рейтингов, их форма, публичность, привлечение благотворителей, в том числе из социальных</w:t>
      </w:r>
      <w:r>
        <w:rPr>
          <w:spacing w:val="-17"/>
        </w:rPr>
        <w:t xml:space="preserve"> </w:t>
      </w:r>
      <w:r>
        <w:t>партнеров,</w:t>
      </w:r>
      <w:r>
        <w:rPr>
          <w:spacing w:val="-15"/>
        </w:rPr>
        <w:t xml:space="preserve"> </w:t>
      </w:r>
      <w:r>
        <w:t>их</w:t>
      </w:r>
      <w:r>
        <w:rPr>
          <w:spacing w:val="-17"/>
        </w:rPr>
        <w:t xml:space="preserve"> </w:t>
      </w:r>
      <w:r>
        <w:t>статус,</w:t>
      </w:r>
      <w:r>
        <w:rPr>
          <w:spacing w:val="-15"/>
        </w:rPr>
        <w:t xml:space="preserve"> </w:t>
      </w:r>
      <w:r>
        <w:t>акции,</w:t>
      </w:r>
      <w:r>
        <w:rPr>
          <w:spacing w:val="-15"/>
        </w:rPr>
        <w:t xml:space="preserve"> </w:t>
      </w:r>
      <w:r>
        <w:t>деятельность</w:t>
      </w:r>
      <w:r>
        <w:rPr>
          <w:spacing w:val="-15"/>
        </w:rPr>
        <w:t xml:space="preserve"> </w:t>
      </w:r>
      <w:r>
        <w:t>должны</w:t>
      </w:r>
      <w:r>
        <w:rPr>
          <w:spacing w:val="-15"/>
        </w:rPr>
        <w:t xml:space="preserve"> </w:t>
      </w:r>
      <w:r>
        <w:t>соответствовать</w:t>
      </w:r>
      <w:r>
        <w:rPr>
          <w:spacing w:val="-15"/>
        </w:rPr>
        <w:t xml:space="preserve"> </w:t>
      </w:r>
      <w:r>
        <w:t>укладу</w:t>
      </w:r>
      <w:r>
        <w:rPr>
          <w:spacing w:val="-17"/>
        </w:rPr>
        <w:t xml:space="preserve"> </w:t>
      </w:r>
      <w:r>
        <w:t>МБОУ</w:t>
      </w:r>
      <w:r>
        <w:rPr>
          <w:spacing w:val="-15"/>
        </w:rPr>
        <w:t xml:space="preserve"> </w:t>
      </w:r>
      <w:r>
        <w:t>СОШ</w:t>
      </w:r>
    </w:p>
    <w:p w:rsidR="00A50D89" w:rsidRDefault="00D375B2">
      <w:pPr>
        <w:pStyle w:val="a3"/>
        <w:spacing w:before="4" w:line="237" w:lineRule="auto"/>
        <w:ind w:right="714"/>
        <w:jc w:val="both"/>
      </w:pPr>
      <w:r>
        <w:t>№</w:t>
      </w:r>
      <w:r>
        <w:rPr>
          <w:spacing w:val="-12"/>
        </w:rPr>
        <w:t xml:space="preserve"> </w:t>
      </w:r>
      <w:r>
        <w:t>1,</w:t>
      </w:r>
      <w:r>
        <w:rPr>
          <w:spacing w:val="-11"/>
        </w:rPr>
        <w:t xml:space="preserve"> </w:t>
      </w:r>
      <w:r>
        <w:t>цели,</w:t>
      </w:r>
      <w:r>
        <w:rPr>
          <w:spacing w:val="-11"/>
        </w:rPr>
        <w:t xml:space="preserve"> </w:t>
      </w:r>
      <w:r>
        <w:t>задачам,</w:t>
      </w:r>
      <w:r>
        <w:rPr>
          <w:spacing w:val="-11"/>
        </w:rPr>
        <w:t xml:space="preserve"> </w:t>
      </w:r>
      <w:r>
        <w:t>традициям</w:t>
      </w:r>
      <w:r>
        <w:rPr>
          <w:spacing w:val="-15"/>
        </w:rPr>
        <w:t xml:space="preserve"> </w:t>
      </w:r>
      <w:r>
        <w:t>воспитания,</w:t>
      </w:r>
      <w:r>
        <w:rPr>
          <w:spacing w:val="-11"/>
        </w:rPr>
        <w:t xml:space="preserve"> </w:t>
      </w:r>
      <w:r>
        <w:t>быть</w:t>
      </w:r>
      <w:r>
        <w:rPr>
          <w:spacing w:val="-12"/>
        </w:rPr>
        <w:t xml:space="preserve"> </w:t>
      </w:r>
      <w:r>
        <w:t>согласованными</w:t>
      </w:r>
      <w:r>
        <w:rPr>
          <w:spacing w:val="-12"/>
        </w:rPr>
        <w:t xml:space="preserve"> </w:t>
      </w:r>
      <w:r>
        <w:t>с</w:t>
      </w:r>
      <w:r>
        <w:rPr>
          <w:spacing w:val="-14"/>
        </w:rPr>
        <w:t xml:space="preserve"> </w:t>
      </w:r>
      <w:r>
        <w:t>представителями</w:t>
      </w:r>
      <w:r>
        <w:rPr>
          <w:spacing w:val="-12"/>
        </w:rPr>
        <w:t xml:space="preserve"> </w:t>
      </w:r>
      <w:r>
        <w:t>родительского сообщества во избежание деструктивного воздействия на взаимоотношения в отношении школы.</w:t>
      </w:r>
    </w:p>
    <w:p w:rsidR="00A50D89" w:rsidRDefault="00A50D89">
      <w:pPr>
        <w:pStyle w:val="a3"/>
        <w:spacing w:before="92"/>
        <w:ind w:left="0"/>
      </w:pPr>
    </w:p>
    <w:p w:rsidR="00A50D89" w:rsidRDefault="00D375B2">
      <w:pPr>
        <w:pStyle w:val="3"/>
        <w:spacing w:before="1"/>
        <w:jc w:val="both"/>
      </w:pPr>
      <w:bookmarkStart w:id="414" w:name="3.2._Анализ_воспитательного_процесса."/>
      <w:bookmarkEnd w:id="414"/>
      <w:r>
        <w:t>3.2.</w:t>
      </w:r>
      <w:r>
        <w:rPr>
          <w:spacing w:val="56"/>
        </w:rPr>
        <w:t xml:space="preserve">   </w:t>
      </w:r>
      <w:r>
        <w:t>Анализ</w:t>
      </w:r>
      <w:r>
        <w:rPr>
          <w:spacing w:val="2"/>
        </w:rPr>
        <w:t xml:space="preserve"> </w:t>
      </w:r>
      <w:r>
        <w:t>воспитательного</w:t>
      </w:r>
      <w:r>
        <w:rPr>
          <w:spacing w:val="1"/>
        </w:rPr>
        <w:t xml:space="preserve"> </w:t>
      </w:r>
      <w:r>
        <w:rPr>
          <w:spacing w:val="-2"/>
        </w:rPr>
        <w:t>процесса.</w:t>
      </w:r>
    </w:p>
    <w:p w:rsidR="00A50D89" w:rsidRDefault="00D375B2">
      <w:pPr>
        <w:pStyle w:val="a3"/>
        <w:spacing w:before="74"/>
        <w:ind w:right="706"/>
        <w:jc w:val="both"/>
      </w:pPr>
      <w:r>
        <w:t>Анализ воспитательного процесса в МБОУ СОШ № 7 г. Сальска</w:t>
      </w:r>
      <w:r>
        <w:rPr>
          <w:spacing w:val="40"/>
        </w:rPr>
        <w:t xml:space="preserve"> </w:t>
      </w:r>
      <w: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A50D89" w:rsidRDefault="00D375B2">
      <w:pPr>
        <w:pStyle w:val="a3"/>
        <w:spacing w:line="274" w:lineRule="exact"/>
        <w:jc w:val="both"/>
      </w:pPr>
      <w:r>
        <w:t>Основным</w:t>
      </w:r>
      <w:r>
        <w:rPr>
          <w:spacing w:val="35"/>
        </w:rPr>
        <w:t xml:space="preserve"> </w:t>
      </w:r>
      <w:r>
        <w:t>методом</w:t>
      </w:r>
      <w:r>
        <w:rPr>
          <w:spacing w:val="40"/>
        </w:rPr>
        <w:t xml:space="preserve"> </w:t>
      </w:r>
      <w:r>
        <w:t>анализа</w:t>
      </w:r>
      <w:r>
        <w:rPr>
          <w:spacing w:val="39"/>
        </w:rPr>
        <w:t xml:space="preserve"> </w:t>
      </w:r>
      <w:r>
        <w:t>воспитательного</w:t>
      </w:r>
      <w:r>
        <w:rPr>
          <w:spacing w:val="40"/>
        </w:rPr>
        <w:t xml:space="preserve"> </w:t>
      </w:r>
      <w:r>
        <w:t>процесса</w:t>
      </w:r>
      <w:r>
        <w:rPr>
          <w:spacing w:val="39"/>
        </w:rPr>
        <w:t xml:space="preserve"> </w:t>
      </w:r>
      <w:r>
        <w:t>в</w:t>
      </w:r>
      <w:r>
        <w:rPr>
          <w:spacing w:val="42"/>
        </w:rPr>
        <w:t xml:space="preserve"> </w:t>
      </w:r>
      <w:r>
        <w:t>образовательной</w:t>
      </w:r>
      <w:r>
        <w:rPr>
          <w:spacing w:val="36"/>
        </w:rPr>
        <w:t xml:space="preserve"> </w:t>
      </w:r>
      <w:r>
        <w:t>организации</w:t>
      </w:r>
      <w:r>
        <w:rPr>
          <w:spacing w:val="41"/>
        </w:rPr>
        <w:t xml:space="preserve"> </w:t>
      </w:r>
      <w:r>
        <w:rPr>
          <w:spacing w:val="-2"/>
        </w:rPr>
        <w:t>является</w:t>
      </w:r>
    </w:p>
    <w:p w:rsidR="00A50D89" w:rsidRDefault="00A50D89">
      <w:pPr>
        <w:pStyle w:val="a3"/>
        <w:spacing w:line="274" w:lineRule="exact"/>
        <w:jc w:val="both"/>
        <w:sectPr w:rsidR="00A50D89">
          <w:pgSz w:w="11910" w:h="16840"/>
          <w:pgMar w:top="240" w:right="141" w:bottom="660" w:left="283" w:header="0" w:footer="450" w:gutter="0"/>
          <w:cols w:space="720"/>
        </w:sectPr>
      </w:pPr>
    </w:p>
    <w:p w:rsidR="00A50D89" w:rsidRDefault="00D375B2">
      <w:pPr>
        <w:pStyle w:val="a3"/>
        <w:spacing w:before="74"/>
        <w:ind w:right="711"/>
        <w:jc w:val="both"/>
      </w:pPr>
      <w:r>
        <w:lastRenderedPageBreak/>
        <w:t>ежегодный самоанализ воспитательной работы с целью выявления основных проблем и последующего</w:t>
      </w:r>
      <w:r>
        <w:rPr>
          <w:spacing w:val="-15"/>
        </w:rPr>
        <w:t xml:space="preserve"> </w:t>
      </w:r>
      <w:r>
        <w:t>их</w:t>
      </w:r>
      <w:r>
        <w:rPr>
          <w:spacing w:val="-15"/>
        </w:rPr>
        <w:t xml:space="preserve"> </w:t>
      </w:r>
      <w:r>
        <w:t>решения</w:t>
      </w:r>
      <w:r>
        <w:rPr>
          <w:spacing w:val="-13"/>
        </w:rPr>
        <w:t xml:space="preserve"> </w:t>
      </w:r>
      <w:r>
        <w:t>с</w:t>
      </w:r>
      <w:r>
        <w:rPr>
          <w:spacing w:val="-14"/>
        </w:rPr>
        <w:t xml:space="preserve"> </w:t>
      </w:r>
      <w:r>
        <w:t>привлечением</w:t>
      </w:r>
      <w:r>
        <w:rPr>
          <w:spacing w:val="-15"/>
        </w:rPr>
        <w:t xml:space="preserve"> </w:t>
      </w:r>
      <w:r>
        <w:t>(при</w:t>
      </w:r>
      <w:r>
        <w:rPr>
          <w:spacing w:val="-7"/>
        </w:rPr>
        <w:t xml:space="preserve"> </w:t>
      </w:r>
      <w:r>
        <w:t>необходимости)</w:t>
      </w:r>
      <w:r>
        <w:rPr>
          <w:spacing w:val="-15"/>
        </w:rPr>
        <w:t xml:space="preserve"> </w:t>
      </w:r>
      <w:r>
        <w:t>внешних</w:t>
      </w:r>
      <w:r>
        <w:rPr>
          <w:spacing w:val="-15"/>
        </w:rPr>
        <w:t xml:space="preserve"> </w:t>
      </w:r>
      <w:r>
        <w:t>экспертов,</w:t>
      </w:r>
      <w:r>
        <w:rPr>
          <w:spacing w:val="-11"/>
        </w:rPr>
        <w:t xml:space="preserve"> </w:t>
      </w:r>
      <w:r>
        <w:t xml:space="preserve">специалистов. Планирование анализа воспитательного процесса включено в календарный план воспитательной </w:t>
      </w:r>
      <w:r>
        <w:rPr>
          <w:spacing w:val="-2"/>
        </w:rPr>
        <w:t>работы.</w:t>
      </w:r>
    </w:p>
    <w:p w:rsidR="00A50D89" w:rsidRDefault="00D375B2">
      <w:pPr>
        <w:pStyle w:val="3"/>
        <w:spacing w:before="5" w:line="272" w:lineRule="exact"/>
        <w:jc w:val="both"/>
      </w:pPr>
      <w:r>
        <w:t>Основные</w:t>
      </w:r>
      <w:r>
        <w:rPr>
          <w:spacing w:val="-8"/>
        </w:rPr>
        <w:t xml:space="preserve"> </w:t>
      </w:r>
      <w:r>
        <w:t>принципы</w:t>
      </w:r>
      <w:r>
        <w:rPr>
          <w:spacing w:val="-6"/>
        </w:rPr>
        <w:t xml:space="preserve"> </w:t>
      </w:r>
      <w:r>
        <w:t>самоанализа</w:t>
      </w:r>
      <w:r>
        <w:rPr>
          <w:spacing w:val="-6"/>
        </w:rPr>
        <w:t xml:space="preserve"> </w:t>
      </w:r>
      <w:r>
        <w:t>воспитательной</w:t>
      </w:r>
      <w:r>
        <w:rPr>
          <w:spacing w:val="-4"/>
        </w:rPr>
        <w:t xml:space="preserve"> </w:t>
      </w:r>
      <w:r>
        <w:rPr>
          <w:spacing w:val="-2"/>
        </w:rPr>
        <w:t>работы:</w:t>
      </w:r>
    </w:p>
    <w:p w:rsidR="00A50D89" w:rsidRDefault="00D375B2">
      <w:pPr>
        <w:pStyle w:val="a3"/>
        <w:spacing w:line="272" w:lineRule="exact"/>
        <w:jc w:val="both"/>
      </w:pPr>
      <w:r>
        <w:t>-взаимное</w:t>
      </w:r>
      <w:r>
        <w:rPr>
          <w:spacing w:val="-7"/>
        </w:rPr>
        <w:t xml:space="preserve"> </w:t>
      </w:r>
      <w:r>
        <w:t>уважение</w:t>
      </w:r>
      <w:r>
        <w:rPr>
          <w:spacing w:val="-5"/>
        </w:rPr>
        <w:t xml:space="preserve"> </w:t>
      </w:r>
      <w:r>
        <w:t>всех</w:t>
      </w:r>
      <w:r>
        <w:rPr>
          <w:spacing w:val="-4"/>
        </w:rPr>
        <w:t xml:space="preserve"> </w:t>
      </w:r>
      <w:r>
        <w:t>участников</w:t>
      </w:r>
      <w:r>
        <w:rPr>
          <w:spacing w:val="-11"/>
        </w:rPr>
        <w:t xml:space="preserve"> </w:t>
      </w:r>
      <w:r>
        <w:t>образовательных</w:t>
      </w:r>
      <w:r>
        <w:rPr>
          <w:spacing w:val="-8"/>
        </w:rPr>
        <w:t xml:space="preserve"> </w:t>
      </w:r>
      <w:r>
        <w:rPr>
          <w:spacing w:val="-2"/>
        </w:rPr>
        <w:t>отношений;</w:t>
      </w:r>
    </w:p>
    <w:p w:rsidR="00A50D89" w:rsidRDefault="00D375B2">
      <w:pPr>
        <w:pStyle w:val="a3"/>
        <w:spacing w:before="3"/>
        <w:ind w:right="882"/>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50D89" w:rsidRDefault="00D375B2">
      <w:pPr>
        <w:pStyle w:val="a3"/>
        <w:ind w:right="895"/>
        <w:jc w:val="both"/>
      </w:pPr>
      <w:r>
        <w:t>-развивающий</w:t>
      </w:r>
      <w:r>
        <w:rPr>
          <w:spacing w:val="-4"/>
        </w:rPr>
        <w:t xml:space="preserve"> </w:t>
      </w:r>
      <w:r>
        <w:t>характер</w:t>
      </w:r>
      <w:r>
        <w:rPr>
          <w:spacing w:val="-2"/>
        </w:rPr>
        <w:t xml:space="preserve"> </w:t>
      </w:r>
      <w:r>
        <w:t>осуществляемого анализа</w:t>
      </w:r>
      <w:r>
        <w:rPr>
          <w:spacing w:val="-6"/>
        </w:rPr>
        <w:t xml:space="preserve"> </w:t>
      </w:r>
      <w:r>
        <w:t>ориентирует</w:t>
      </w:r>
      <w:r>
        <w:rPr>
          <w:spacing w:val="-1"/>
        </w:rPr>
        <w:t xml:space="preserve"> </w:t>
      </w:r>
      <w:r>
        <w:t>на</w:t>
      </w:r>
      <w:r>
        <w:rPr>
          <w:spacing w:val="-2"/>
        </w:rPr>
        <w:t xml:space="preserve"> </w:t>
      </w:r>
      <w:r>
        <w:t>использование</w:t>
      </w:r>
      <w:r>
        <w:rPr>
          <w:spacing w:val="-2"/>
        </w:rPr>
        <w:t xml:space="preserve"> </w:t>
      </w:r>
      <w:r>
        <w:t>его</w:t>
      </w:r>
      <w:r>
        <w:rPr>
          <w:spacing w:val="-2"/>
        </w:rPr>
        <w:t xml:space="preserve"> </w:t>
      </w:r>
      <w:r>
        <w:t>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50D89" w:rsidRDefault="00D375B2">
      <w:pPr>
        <w:pStyle w:val="a3"/>
        <w:spacing w:line="242" w:lineRule="auto"/>
        <w:ind w:right="890"/>
        <w:jc w:val="both"/>
      </w:pPr>
      <w:r>
        <w:t>-распределенная</w:t>
      </w:r>
      <w:r>
        <w:rPr>
          <w:spacing w:val="-5"/>
        </w:rPr>
        <w:t xml:space="preserve"> </w:t>
      </w:r>
      <w:r>
        <w:t>ответственность</w:t>
      </w:r>
      <w:r>
        <w:rPr>
          <w:spacing w:val="-8"/>
        </w:rPr>
        <w:t xml:space="preserve"> </w:t>
      </w:r>
      <w:r>
        <w:t>за</w:t>
      </w:r>
      <w:r>
        <w:rPr>
          <w:spacing w:val="-6"/>
        </w:rPr>
        <w:t xml:space="preserve"> </w:t>
      </w:r>
      <w:r>
        <w:t>результаты</w:t>
      </w:r>
      <w:r>
        <w:rPr>
          <w:spacing w:val="-3"/>
        </w:rPr>
        <w:t xml:space="preserve"> </w:t>
      </w:r>
      <w:r>
        <w:t>личностного</w:t>
      </w:r>
      <w:r>
        <w:rPr>
          <w:spacing w:val="-2"/>
        </w:rPr>
        <w:t xml:space="preserve"> </w:t>
      </w:r>
      <w:r>
        <w:t>развития</w:t>
      </w:r>
      <w:r>
        <w:rPr>
          <w:spacing w:val="-10"/>
        </w:rPr>
        <w:t xml:space="preserve"> </w:t>
      </w:r>
      <w:r>
        <w:t>обучающихся</w:t>
      </w:r>
      <w:r>
        <w:rPr>
          <w:spacing w:val="-5"/>
        </w:rPr>
        <w:t xml:space="preserve"> </w:t>
      </w:r>
      <w:r>
        <w:t>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50D89" w:rsidRDefault="00A50D89">
      <w:pPr>
        <w:pStyle w:val="a3"/>
        <w:ind w:left="0"/>
      </w:pPr>
    </w:p>
    <w:p w:rsidR="00A50D89" w:rsidRDefault="00D375B2">
      <w:pPr>
        <w:pStyle w:val="3"/>
        <w:jc w:val="both"/>
      </w:pPr>
      <w:r>
        <w:t>Основные</w:t>
      </w:r>
      <w:r>
        <w:rPr>
          <w:spacing w:val="-2"/>
        </w:rPr>
        <w:t xml:space="preserve"> </w:t>
      </w:r>
      <w:r>
        <w:t>направления</w:t>
      </w:r>
      <w:r>
        <w:rPr>
          <w:spacing w:val="-6"/>
        </w:rPr>
        <w:t xml:space="preserve"> </w:t>
      </w:r>
      <w:r>
        <w:t>анализа</w:t>
      </w:r>
      <w:r>
        <w:rPr>
          <w:spacing w:val="-6"/>
        </w:rPr>
        <w:t xml:space="preserve"> </w:t>
      </w:r>
      <w:r>
        <w:t>воспитательного</w:t>
      </w:r>
      <w:r>
        <w:rPr>
          <w:spacing w:val="-5"/>
        </w:rPr>
        <w:t xml:space="preserve"> </w:t>
      </w:r>
      <w:r>
        <w:rPr>
          <w:spacing w:val="-2"/>
        </w:rPr>
        <w:t>процесса</w:t>
      </w:r>
    </w:p>
    <w:p w:rsidR="00A50D89" w:rsidRDefault="00A50D89">
      <w:pPr>
        <w:pStyle w:val="a3"/>
        <w:ind w:left="0"/>
        <w:rPr>
          <w:b/>
        </w:rPr>
      </w:pPr>
    </w:p>
    <w:p w:rsidR="00A50D89" w:rsidRDefault="00D375B2" w:rsidP="006D317B">
      <w:pPr>
        <w:pStyle w:val="a6"/>
        <w:numPr>
          <w:ilvl w:val="0"/>
          <w:numId w:val="16"/>
        </w:numPr>
        <w:tabs>
          <w:tab w:val="left" w:pos="720"/>
        </w:tabs>
        <w:ind w:hanging="182"/>
        <w:rPr>
          <w:sz w:val="24"/>
        </w:rPr>
      </w:pPr>
      <w:r>
        <w:rPr>
          <w:sz w:val="24"/>
        </w:rPr>
        <w:t>Результаты</w:t>
      </w:r>
      <w:r>
        <w:rPr>
          <w:spacing w:val="-6"/>
          <w:sz w:val="24"/>
        </w:rPr>
        <w:t xml:space="preserve"> </w:t>
      </w:r>
      <w:r>
        <w:rPr>
          <w:sz w:val="24"/>
        </w:rPr>
        <w:t>воспитания,</w:t>
      </w:r>
      <w:r>
        <w:rPr>
          <w:spacing w:val="-3"/>
          <w:sz w:val="24"/>
        </w:rPr>
        <w:t xml:space="preserve"> </w:t>
      </w:r>
      <w:r>
        <w:rPr>
          <w:sz w:val="24"/>
        </w:rPr>
        <w:t>социализации</w:t>
      </w:r>
      <w:r>
        <w:rPr>
          <w:spacing w:val="-9"/>
          <w:sz w:val="24"/>
        </w:rPr>
        <w:t xml:space="preserve"> </w:t>
      </w:r>
      <w:r>
        <w:rPr>
          <w:sz w:val="24"/>
        </w:rPr>
        <w:t>и</w:t>
      </w:r>
      <w:r>
        <w:rPr>
          <w:spacing w:val="-9"/>
          <w:sz w:val="24"/>
        </w:rPr>
        <w:t xml:space="preserve"> </w:t>
      </w:r>
      <w:r>
        <w:rPr>
          <w:sz w:val="24"/>
        </w:rPr>
        <w:t>саморазвития</w:t>
      </w:r>
      <w:r>
        <w:rPr>
          <w:spacing w:val="-13"/>
          <w:sz w:val="24"/>
        </w:rPr>
        <w:t xml:space="preserve"> </w:t>
      </w:r>
      <w:r>
        <w:rPr>
          <w:spacing w:val="-2"/>
          <w:sz w:val="24"/>
        </w:rPr>
        <w:t>обучающихся.</w:t>
      </w:r>
    </w:p>
    <w:p w:rsidR="00A50D89" w:rsidRDefault="00A50D89">
      <w:pPr>
        <w:pStyle w:val="a3"/>
        <w:ind w:left="0"/>
      </w:pPr>
    </w:p>
    <w:p w:rsidR="00A50D89" w:rsidRDefault="00D375B2">
      <w:pPr>
        <w:pStyle w:val="a3"/>
        <w:spacing w:line="242" w:lineRule="auto"/>
        <w:ind w:right="715"/>
        <w:jc w:val="both"/>
      </w:pPr>
      <w:r>
        <w:t>Критерием, на основе которого осуществляется данный анализ, является динамика личностного развития обучающихся в каждом классе.</w:t>
      </w:r>
    </w:p>
    <w:p w:rsidR="00A50D89" w:rsidRDefault="00D375B2">
      <w:pPr>
        <w:pStyle w:val="a3"/>
        <w:ind w:right="705"/>
        <w:jc w:val="both"/>
      </w:pPr>
      <w:r>
        <w:t>Анализ проводится классными руководителями вместе с заместителем директора по воспитательной</w:t>
      </w:r>
      <w:r>
        <w:rPr>
          <w:spacing w:val="-11"/>
        </w:rPr>
        <w:t xml:space="preserve"> </w:t>
      </w:r>
      <w:r>
        <w:t>работе</w:t>
      </w:r>
      <w:r>
        <w:rPr>
          <w:spacing w:val="-11"/>
        </w:rPr>
        <w:t xml:space="preserve"> </w:t>
      </w:r>
      <w:r>
        <w:t>(советником</w:t>
      </w:r>
      <w:r>
        <w:rPr>
          <w:spacing w:val="-5"/>
        </w:rPr>
        <w:t xml:space="preserve"> </w:t>
      </w:r>
      <w:r>
        <w:t>директора</w:t>
      </w:r>
      <w:r>
        <w:rPr>
          <w:spacing w:val="-15"/>
        </w:rPr>
        <w:t xml:space="preserve"> </w:t>
      </w:r>
      <w:r>
        <w:t>по</w:t>
      </w:r>
      <w:r>
        <w:rPr>
          <w:spacing w:val="-7"/>
        </w:rPr>
        <w:t xml:space="preserve"> </w:t>
      </w:r>
      <w:r>
        <w:t>воспитанию,</w:t>
      </w:r>
      <w:r>
        <w:rPr>
          <w:spacing w:val="-9"/>
        </w:rPr>
        <w:t xml:space="preserve"> </w:t>
      </w:r>
      <w:r>
        <w:t>педагогом-психологом,</w:t>
      </w:r>
      <w:r>
        <w:rPr>
          <w:spacing w:val="-9"/>
        </w:rPr>
        <w:t xml:space="preserve"> </w:t>
      </w:r>
      <w:r>
        <w:t>социальным педагогом</w:t>
      </w:r>
      <w:r>
        <w:rPr>
          <w:spacing w:val="-10"/>
        </w:rPr>
        <w:t xml:space="preserve"> </w:t>
      </w:r>
      <w:r>
        <w:t>(при</w:t>
      </w:r>
      <w:r>
        <w:rPr>
          <w:spacing w:val="-11"/>
        </w:rPr>
        <w:t xml:space="preserve"> </w:t>
      </w:r>
      <w:r>
        <w:t>наличии))</w:t>
      </w:r>
      <w:r>
        <w:rPr>
          <w:spacing w:val="-5"/>
        </w:rPr>
        <w:t xml:space="preserve"> </w:t>
      </w:r>
      <w:r>
        <w:t>с</w:t>
      </w:r>
      <w:r>
        <w:rPr>
          <w:spacing w:val="-12"/>
        </w:rPr>
        <w:t xml:space="preserve"> </w:t>
      </w:r>
      <w:r>
        <w:t>последующим</w:t>
      </w:r>
      <w:r>
        <w:rPr>
          <w:spacing w:val="-5"/>
        </w:rPr>
        <w:t xml:space="preserve"> </w:t>
      </w:r>
      <w:r>
        <w:t>обсуждением</w:t>
      </w:r>
      <w:r>
        <w:rPr>
          <w:spacing w:val="-5"/>
        </w:rPr>
        <w:t xml:space="preserve"> </w:t>
      </w:r>
      <w:r>
        <w:t>результатов</w:t>
      </w:r>
      <w:r>
        <w:rPr>
          <w:spacing w:val="-5"/>
        </w:rPr>
        <w:t xml:space="preserve"> </w:t>
      </w:r>
      <w:r>
        <w:t>на</w:t>
      </w:r>
      <w:r>
        <w:rPr>
          <w:spacing w:val="-12"/>
        </w:rPr>
        <w:t xml:space="preserve"> </w:t>
      </w:r>
      <w:r>
        <w:t>методическом</w:t>
      </w:r>
      <w:r>
        <w:rPr>
          <w:spacing w:val="-14"/>
        </w:rPr>
        <w:t xml:space="preserve"> </w:t>
      </w:r>
      <w:r>
        <w:t>объединении классных руководителей или педагогическом совете.</w:t>
      </w:r>
    </w:p>
    <w:p w:rsidR="00A50D89" w:rsidRDefault="00D375B2">
      <w:pPr>
        <w:pStyle w:val="a3"/>
        <w:spacing w:line="242" w:lineRule="auto"/>
        <w:ind w:right="711"/>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50D89" w:rsidRDefault="00D375B2">
      <w:pPr>
        <w:pStyle w:val="a3"/>
        <w:spacing w:line="271" w:lineRule="exact"/>
        <w:jc w:val="both"/>
      </w:pPr>
      <w:r>
        <w:t>Внимание</w:t>
      </w:r>
      <w:r>
        <w:rPr>
          <w:spacing w:val="-7"/>
        </w:rPr>
        <w:t xml:space="preserve"> </w:t>
      </w:r>
      <w:r>
        <w:t>педагогических</w:t>
      </w:r>
      <w:r>
        <w:rPr>
          <w:spacing w:val="-7"/>
        </w:rPr>
        <w:t xml:space="preserve"> </w:t>
      </w:r>
      <w:r>
        <w:t>работников</w:t>
      </w:r>
      <w:r>
        <w:rPr>
          <w:spacing w:val="-3"/>
        </w:rPr>
        <w:t xml:space="preserve"> </w:t>
      </w:r>
      <w:r>
        <w:t>сосредоточивается</w:t>
      </w:r>
      <w:r>
        <w:rPr>
          <w:spacing w:val="-4"/>
        </w:rPr>
        <w:t xml:space="preserve"> </w:t>
      </w:r>
      <w:r>
        <w:t>на</w:t>
      </w:r>
      <w:r>
        <w:rPr>
          <w:spacing w:val="-8"/>
        </w:rPr>
        <w:t xml:space="preserve"> </w:t>
      </w:r>
      <w:r>
        <w:rPr>
          <w:spacing w:val="-2"/>
        </w:rPr>
        <w:t>вопросах:</w:t>
      </w:r>
    </w:p>
    <w:p w:rsidR="00A50D89" w:rsidRDefault="00D375B2">
      <w:pPr>
        <w:pStyle w:val="a3"/>
        <w:spacing w:line="237" w:lineRule="auto"/>
      </w:pPr>
      <w:r>
        <w:t>-какие</w:t>
      </w:r>
      <w:r>
        <w:rPr>
          <w:spacing w:val="80"/>
        </w:rPr>
        <w:t xml:space="preserve"> </w:t>
      </w:r>
      <w:r>
        <w:t>проблемы,</w:t>
      </w:r>
      <w:r>
        <w:rPr>
          <w:spacing w:val="80"/>
        </w:rPr>
        <w:t xml:space="preserve"> </w:t>
      </w:r>
      <w:r>
        <w:t>затруднения</w:t>
      </w:r>
      <w:r>
        <w:rPr>
          <w:spacing w:val="80"/>
        </w:rPr>
        <w:t xml:space="preserve"> </w:t>
      </w:r>
      <w:r>
        <w:t>в</w:t>
      </w:r>
      <w:r>
        <w:rPr>
          <w:spacing w:val="80"/>
        </w:rPr>
        <w:t xml:space="preserve"> </w:t>
      </w:r>
      <w:r>
        <w:t>личностном</w:t>
      </w:r>
      <w:r>
        <w:rPr>
          <w:spacing w:val="80"/>
        </w:rPr>
        <w:t xml:space="preserve"> </w:t>
      </w:r>
      <w:r>
        <w:t>развитии</w:t>
      </w:r>
      <w:r>
        <w:rPr>
          <w:spacing w:val="80"/>
        </w:rPr>
        <w:t xml:space="preserve"> </w:t>
      </w:r>
      <w:r>
        <w:t>обучающихся</w:t>
      </w:r>
      <w:r>
        <w:rPr>
          <w:spacing w:val="80"/>
          <w:w w:val="150"/>
        </w:rPr>
        <w:t xml:space="preserve"> </w:t>
      </w:r>
      <w:r>
        <w:t>удалось</w:t>
      </w:r>
      <w:r>
        <w:rPr>
          <w:spacing w:val="80"/>
        </w:rPr>
        <w:t xml:space="preserve"> </w:t>
      </w:r>
      <w:r>
        <w:t>решить</w:t>
      </w:r>
      <w:r>
        <w:rPr>
          <w:spacing w:val="80"/>
        </w:rPr>
        <w:t xml:space="preserve"> </w:t>
      </w:r>
      <w:r>
        <w:t>за</w:t>
      </w:r>
      <w:r>
        <w:rPr>
          <w:spacing w:val="80"/>
        </w:rPr>
        <w:t xml:space="preserve"> </w:t>
      </w:r>
      <w:r>
        <w:t>прошедший учебный год;</w:t>
      </w:r>
    </w:p>
    <w:p w:rsidR="00A50D89" w:rsidRDefault="00D375B2">
      <w:pPr>
        <w:pStyle w:val="a3"/>
        <w:spacing w:before="3" w:line="275" w:lineRule="exact"/>
      </w:pPr>
      <w:r>
        <w:t>-какие</w:t>
      </w:r>
      <w:r>
        <w:rPr>
          <w:spacing w:val="-6"/>
        </w:rPr>
        <w:t xml:space="preserve"> </w:t>
      </w:r>
      <w:r>
        <w:t>проблемы,</w:t>
      </w:r>
      <w:r>
        <w:rPr>
          <w:spacing w:val="-4"/>
        </w:rPr>
        <w:t xml:space="preserve"> </w:t>
      </w:r>
      <w:r>
        <w:t>затруднения</w:t>
      </w:r>
      <w:r>
        <w:rPr>
          <w:spacing w:val="-3"/>
        </w:rPr>
        <w:t xml:space="preserve"> </w:t>
      </w:r>
      <w:r>
        <w:t>решить</w:t>
      </w:r>
      <w:r>
        <w:rPr>
          <w:spacing w:val="-4"/>
        </w:rPr>
        <w:t xml:space="preserve"> </w:t>
      </w:r>
      <w:r>
        <w:t>не</w:t>
      </w:r>
      <w:r>
        <w:rPr>
          <w:spacing w:val="-4"/>
        </w:rPr>
        <w:t xml:space="preserve"> </w:t>
      </w:r>
      <w:r>
        <w:t>удалось</w:t>
      </w:r>
      <w:r>
        <w:rPr>
          <w:spacing w:val="-2"/>
        </w:rPr>
        <w:t xml:space="preserve"> </w:t>
      </w:r>
      <w:r>
        <w:t>и</w:t>
      </w:r>
      <w:r>
        <w:rPr>
          <w:spacing w:val="-5"/>
        </w:rPr>
        <w:t xml:space="preserve"> </w:t>
      </w:r>
      <w:r>
        <w:rPr>
          <w:spacing w:val="-2"/>
        </w:rPr>
        <w:t>почему;</w:t>
      </w:r>
    </w:p>
    <w:p w:rsidR="00A50D89" w:rsidRDefault="00D375B2">
      <w:pPr>
        <w:pStyle w:val="a3"/>
        <w:spacing w:line="247" w:lineRule="auto"/>
      </w:pPr>
      <w:r>
        <w:t>-какие</w:t>
      </w:r>
      <w:r>
        <w:rPr>
          <w:spacing w:val="40"/>
        </w:rPr>
        <w:t xml:space="preserve"> </w:t>
      </w:r>
      <w:r>
        <w:t>новые</w:t>
      </w:r>
      <w:r>
        <w:rPr>
          <w:spacing w:val="40"/>
        </w:rPr>
        <w:t xml:space="preserve"> </w:t>
      </w:r>
      <w:r>
        <w:t>проблемы,</w:t>
      </w:r>
      <w:r>
        <w:rPr>
          <w:spacing w:val="40"/>
        </w:rPr>
        <w:t xml:space="preserve"> </w:t>
      </w:r>
      <w:r>
        <w:t>трудности</w:t>
      </w:r>
      <w:r>
        <w:rPr>
          <w:spacing w:val="40"/>
        </w:rPr>
        <w:t xml:space="preserve"> </w:t>
      </w:r>
      <w:r>
        <w:t>появились,</w:t>
      </w:r>
      <w:r>
        <w:rPr>
          <w:spacing w:val="40"/>
        </w:rPr>
        <w:t xml:space="preserve"> </w:t>
      </w:r>
      <w:r>
        <w:t>над</w:t>
      </w:r>
      <w:r>
        <w:rPr>
          <w:spacing w:val="40"/>
        </w:rPr>
        <w:t xml:space="preserve"> </w:t>
      </w:r>
      <w:r>
        <w:t>чем</w:t>
      </w:r>
      <w:r>
        <w:rPr>
          <w:spacing w:val="40"/>
        </w:rPr>
        <w:t xml:space="preserve"> </w:t>
      </w:r>
      <w:r>
        <w:t>предстоит</w:t>
      </w:r>
      <w:r>
        <w:rPr>
          <w:spacing w:val="40"/>
        </w:rPr>
        <w:t xml:space="preserve"> </w:t>
      </w:r>
      <w:r>
        <w:t>работать</w:t>
      </w:r>
      <w:r>
        <w:rPr>
          <w:spacing w:val="40"/>
        </w:rPr>
        <w:t xml:space="preserve"> </w:t>
      </w:r>
      <w:r>
        <w:t xml:space="preserve">педагогическому </w:t>
      </w:r>
      <w:r>
        <w:rPr>
          <w:spacing w:val="-2"/>
        </w:rPr>
        <w:t>коллективу.</w:t>
      </w:r>
    </w:p>
    <w:p w:rsidR="00A50D89" w:rsidRDefault="00D375B2" w:rsidP="006D317B">
      <w:pPr>
        <w:pStyle w:val="a6"/>
        <w:numPr>
          <w:ilvl w:val="0"/>
          <w:numId w:val="15"/>
        </w:numPr>
        <w:tabs>
          <w:tab w:val="left" w:pos="720"/>
        </w:tabs>
        <w:spacing w:before="266"/>
        <w:ind w:hanging="182"/>
        <w:rPr>
          <w:sz w:val="24"/>
        </w:rPr>
      </w:pPr>
      <w:r>
        <w:rPr>
          <w:sz w:val="24"/>
        </w:rPr>
        <w:t>Состояние</w:t>
      </w:r>
      <w:r>
        <w:rPr>
          <w:spacing w:val="-7"/>
          <w:sz w:val="24"/>
        </w:rPr>
        <w:t xml:space="preserve"> </w:t>
      </w:r>
      <w:r>
        <w:rPr>
          <w:sz w:val="24"/>
        </w:rPr>
        <w:t>совместной</w:t>
      </w:r>
      <w:r>
        <w:rPr>
          <w:spacing w:val="-3"/>
          <w:sz w:val="24"/>
        </w:rPr>
        <w:t xml:space="preserve"> </w:t>
      </w:r>
      <w:r>
        <w:rPr>
          <w:sz w:val="24"/>
        </w:rPr>
        <w:t>деятельности</w:t>
      </w:r>
      <w:r>
        <w:rPr>
          <w:spacing w:val="-12"/>
          <w:sz w:val="24"/>
        </w:rPr>
        <w:t xml:space="preserve"> </w:t>
      </w:r>
      <w:r>
        <w:rPr>
          <w:sz w:val="24"/>
        </w:rPr>
        <w:t>обучающихся</w:t>
      </w:r>
      <w:r>
        <w:rPr>
          <w:spacing w:val="-3"/>
          <w:sz w:val="24"/>
        </w:rPr>
        <w:t xml:space="preserve"> </w:t>
      </w:r>
      <w:r>
        <w:rPr>
          <w:sz w:val="24"/>
        </w:rPr>
        <w:t>и</w:t>
      </w:r>
      <w:r>
        <w:rPr>
          <w:spacing w:val="-3"/>
          <w:sz w:val="24"/>
        </w:rPr>
        <w:t xml:space="preserve"> </w:t>
      </w:r>
      <w:r>
        <w:rPr>
          <w:spacing w:val="-2"/>
          <w:sz w:val="24"/>
        </w:rPr>
        <w:t>взрослых.</w:t>
      </w:r>
    </w:p>
    <w:p w:rsidR="00A50D89" w:rsidRDefault="00A50D89">
      <w:pPr>
        <w:pStyle w:val="a3"/>
        <w:ind w:left="0"/>
      </w:pPr>
    </w:p>
    <w:p w:rsidR="00A50D89" w:rsidRDefault="00D375B2">
      <w:pPr>
        <w:pStyle w:val="a3"/>
        <w:ind w:right="698"/>
        <w:jc w:val="both"/>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w:t>
      </w:r>
      <w:r>
        <w:rPr>
          <w:spacing w:val="-2"/>
        </w:rPr>
        <w:t>взрослых.</w:t>
      </w:r>
    </w:p>
    <w:p w:rsidR="00A50D89" w:rsidRDefault="00D375B2">
      <w:pPr>
        <w:pStyle w:val="a3"/>
        <w:spacing w:before="3"/>
        <w:ind w:right="705"/>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w:t>
      </w:r>
      <w:r>
        <w:rPr>
          <w:spacing w:val="-15"/>
        </w:rPr>
        <w:t xml:space="preserve"> </w:t>
      </w:r>
      <w:r>
        <w:t>с</w:t>
      </w:r>
      <w:r>
        <w:rPr>
          <w:spacing w:val="-15"/>
        </w:rPr>
        <w:t xml:space="preserve"> </w:t>
      </w:r>
      <w:r>
        <w:t>привлечением</w:t>
      </w:r>
      <w:r>
        <w:rPr>
          <w:spacing w:val="-15"/>
        </w:rPr>
        <w:t xml:space="preserve"> </w:t>
      </w:r>
      <w:r>
        <w:t>актива</w:t>
      </w:r>
      <w:r>
        <w:rPr>
          <w:spacing w:val="-15"/>
        </w:rPr>
        <w:t xml:space="preserve"> </w:t>
      </w:r>
      <w:r>
        <w:t>родителей</w:t>
      </w:r>
      <w:r>
        <w:rPr>
          <w:spacing w:val="-15"/>
        </w:rPr>
        <w:t xml:space="preserve"> </w:t>
      </w:r>
      <w:r>
        <w:t>(законных</w:t>
      </w:r>
      <w:r>
        <w:rPr>
          <w:spacing w:val="-15"/>
        </w:rPr>
        <w:t xml:space="preserve"> </w:t>
      </w:r>
      <w:r>
        <w:t>представителей)</w:t>
      </w:r>
      <w:r>
        <w:rPr>
          <w:spacing w:val="-15"/>
        </w:rPr>
        <w:t xml:space="preserve"> </w:t>
      </w:r>
      <w:r>
        <w:t>обучающихся,</w:t>
      </w:r>
      <w:r>
        <w:rPr>
          <w:spacing w:val="-15"/>
        </w:rPr>
        <w:t xml:space="preserve"> </w:t>
      </w:r>
      <w:r>
        <w:t xml:space="preserve">совета </w:t>
      </w:r>
      <w:r>
        <w:rPr>
          <w:spacing w:val="-2"/>
        </w:rPr>
        <w:t>обучающихся.</w:t>
      </w:r>
    </w:p>
    <w:p w:rsidR="00A50D89" w:rsidRDefault="00D375B2">
      <w:pPr>
        <w:pStyle w:val="a3"/>
        <w:ind w:right="708"/>
        <w:jc w:val="both"/>
      </w:pPr>
      <w:r>
        <w:t>Способами получения информации о состоянии организуемой совместной деятельности обучающихся</w:t>
      </w:r>
      <w:r>
        <w:rPr>
          <w:spacing w:val="-7"/>
        </w:rPr>
        <w:t xml:space="preserve"> </w:t>
      </w:r>
      <w:r>
        <w:t>и</w:t>
      </w:r>
      <w:r>
        <w:rPr>
          <w:spacing w:val="-6"/>
        </w:rPr>
        <w:t xml:space="preserve"> </w:t>
      </w:r>
      <w:r>
        <w:t>педагогических</w:t>
      </w:r>
      <w:r>
        <w:rPr>
          <w:spacing w:val="-12"/>
        </w:rPr>
        <w:t xml:space="preserve"> </w:t>
      </w:r>
      <w:r>
        <w:t>работников</w:t>
      </w:r>
      <w:r>
        <w:rPr>
          <w:spacing w:val="-5"/>
        </w:rPr>
        <w:t xml:space="preserve"> </w:t>
      </w:r>
      <w:r>
        <w:t>могут</w:t>
      </w:r>
      <w:r>
        <w:rPr>
          <w:spacing w:val="-6"/>
        </w:rPr>
        <w:t xml:space="preserve"> </w:t>
      </w:r>
      <w:r>
        <w:t>быть</w:t>
      </w:r>
      <w:r>
        <w:rPr>
          <w:spacing w:val="-5"/>
        </w:rPr>
        <w:t xml:space="preserve"> </w:t>
      </w:r>
      <w:r>
        <w:t>анкетирования</w:t>
      </w:r>
      <w:r>
        <w:rPr>
          <w:spacing w:val="-12"/>
        </w:rPr>
        <w:t xml:space="preserve"> </w:t>
      </w:r>
      <w:r>
        <w:t>и</w:t>
      </w:r>
      <w:r>
        <w:rPr>
          <w:spacing w:val="-6"/>
        </w:rPr>
        <w:t xml:space="preserve"> </w:t>
      </w:r>
      <w:r>
        <w:t>беседы</w:t>
      </w:r>
      <w:r>
        <w:rPr>
          <w:spacing w:val="-5"/>
        </w:rPr>
        <w:t xml:space="preserve"> </w:t>
      </w:r>
      <w:r>
        <w:t>с</w:t>
      </w:r>
      <w:r>
        <w:rPr>
          <w:spacing w:val="-8"/>
        </w:rPr>
        <w:t xml:space="preserve"> </w:t>
      </w:r>
      <w:r>
        <w:t>обучающимися</w:t>
      </w:r>
      <w:r>
        <w:rPr>
          <w:spacing w:val="-7"/>
        </w:rPr>
        <w:t xml:space="preserve"> </w:t>
      </w:r>
      <w:r>
        <w:t>и их родителями (законными представителями), педагогическими работниками, представителями совета обучающихся.</w:t>
      </w:r>
    </w:p>
    <w:p w:rsidR="00A50D89" w:rsidRDefault="00D375B2">
      <w:pPr>
        <w:pStyle w:val="a3"/>
        <w:spacing w:before="3" w:line="237" w:lineRule="auto"/>
        <w:ind w:right="716"/>
        <w:jc w:val="both"/>
      </w:pPr>
      <w:r>
        <w:t>Результаты обсуждаются на заседании методических объединений классных руководителей или педагогическом совете.</w:t>
      </w:r>
    </w:p>
    <w:p w:rsidR="00A50D89" w:rsidRDefault="00D375B2">
      <w:pPr>
        <w:pStyle w:val="a3"/>
        <w:spacing w:before="6" w:line="237" w:lineRule="auto"/>
        <w:ind w:right="707"/>
        <w:jc w:val="both"/>
      </w:pPr>
      <w:r>
        <w:t xml:space="preserve">Внимание сосредотачивается на вопросах, связанных с качеством реализации воспитательного </w:t>
      </w:r>
      <w:r>
        <w:rPr>
          <w:spacing w:val="-2"/>
        </w:rPr>
        <w:t>потенциала:</w:t>
      </w:r>
    </w:p>
    <w:p w:rsidR="00A50D89" w:rsidRDefault="00D375B2" w:rsidP="006D317B">
      <w:pPr>
        <w:pStyle w:val="a6"/>
        <w:numPr>
          <w:ilvl w:val="1"/>
          <w:numId w:val="15"/>
        </w:numPr>
        <w:tabs>
          <w:tab w:val="left" w:pos="1256"/>
        </w:tabs>
        <w:spacing w:before="4"/>
        <w:ind w:left="1256" w:hanging="296"/>
        <w:jc w:val="both"/>
        <w:rPr>
          <w:sz w:val="24"/>
        </w:rPr>
      </w:pPr>
      <w:r>
        <w:rPr>
          <w:sz w:val="24"/>
        </w:rPr>
        <w:t xml:space="preserve">урочной </w:t>
      </w:r>
      <w:r>
        <w:rPr>
          <w:spacing w:val="-2"/>
          <w:sz w:val="24"/>
        </w:rPr>
        <w:t>деятельности;</w:t>
      </w:r>
    </w:p>
    <w:p w:rsidR="00A50D89" w:rsidRDefault="00A50D89">
      <w:pPr>
        <w:pStyle w:val="a6"/>
        <w:jc w:val="both"/>
        <w:rPr>
          <w:sz w:val="24"/>
        </w:rPr>
        <w:sectPr w:rsidR="00A50D89">
          <w:pgSz w:w="11910" w:h="16840"/>
          <w:pgMar w:top="240" w:right="141" w:bottom="660" w:left="283" w:header="0" w:footer="450" w:gutter="0"/>
          <w:cols w:space="720"/>
        </w:sectPr>
      </w:pPr>
    </w:p>
    <w:p w:rsidR="00A50D89" w:rsidRDefault="00D375B2" w:rsidP="006D317B">
      <w:pPr>
        <w:pStyle w:val="a6"/>
        <w:numPr>
          <w:ilvl w:val="1"/>
          <w:numId w:val="15"/>
        </w:numPr>
        <w:tabs>
          <w:tab w:val="left" w:pos="1258"/>
        </w:tabs>
        <w:spacing w:before="74" w:line="275" w:lineRule="exact"/>
        <w:rPr>
          <w:sz w:val="24"/>
        </w:rPr>
      </w:pPr>
      <w:r>
        <w:rPr>
          <w:sz w:val="24"/>
        </w:rPr>
        <w:lastRenderedPageBreak/>
        <w:t>внеурочной</w:t>
      </w:r>
      <w:r>
        <w:rPr>
          <w:spacing w:val="-4"/>
          <w:sz w:val="24"/>
        </w:rPr>
        <w:t xml:space="preserve"> </w:t>
      </w:r>
      <w:r>
        <w:rPr>
          <w:sz w:val="24"/>
        </w:rPr>
        <w:t>деятельности</w:t>
      </w:r>
      <w:r>
        <w:rPr>
          <w:spacing w:val="-12"/>
          <w:sz w:val="24"/>
        </w:rPr>
        <w:t xml:space="preserve"> </w:t>
      </w:r>
      <w:r>
        <w:rPr>
          <w:spacing w:val="-2"/>
          <w:sz w:val="24"/>
        </w:rPr>
        <w:t>обучающихся;</w:t>
      </w:r>
    </w:p>
    <w:p w:rsidR="00A50D89" w:rsidRDefault="00D375B2" w:rsidP="006D317B">
      <w:pPr>
        <w:pStyle w:val="a6"/>
        <w:numPr>
          <w:ilvl w:val="1"/>
          <w:numId w:val="15"/>
        </w:numPr>
        <w:tabs>
          <w:tab w:val="left" w:pos="1258"/>
        </w:tabs>
        <w:spacing w:line="275" w:lineRule="exact"/>
        <w:rPr>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 их</w:t>
      </w:r>
      <w:r>
        <w:rPr>
          <w:spacing w:val="-5"/>
          <w:sz w:val="24"/>
        </w:rPr>
        <w:t xml:space="preserve"> </w:t>
      </w:r>
      <w:r>
        <w:rPr>
          <w:spacing w:val="-2"/>
          <w:sz w:val="24"/>
        </w:rPr>
        <w:t>классов;</w:t>
      </w:r>
    </w:p>
    <w:p w:rsidR="00A50D89" w:rsidRDefault="00D375B2" w:rsidP="006D317B">
      <w:pPr>
        <w:pStyle w:val="a6"/>
        <w:numPr>
          <w:ilvl w:val="1"/>
          <w:numId w:val="15"/>
        </w:numPr>
        <w:tabs>
          <w:tab w:val="left" w:pos="1258"/>
        </w:tabs>
        <w:spacing w:before="2" w:line="275" w:lineRule="exact"/>
        <w:rPr>
          <w:sz w:val="24"/>
        </w:rPr>
      </w:pPr>
      <w:r>
        <w:rPr>
          <w:sz w:val="24"/>
        </w:rPr>
        <w:t>проводимых</w:t>
      </w:r>
      <w:r>
        <w:rPr>
          <w:spacing w:val="-11"/>
          <w:sz w:val="24"/>
        </w:rPr>
        <w:t xml:space="preserve"> </w:t>
      </w:r>
      <w:r>
        <w:rPr>
          <w:sz w:val="24"/>
        </w:rPr>
        <w:t>общешкольных</w:t>
      </w:r>
      <w:r>
        <w:rPr>
          <w:spacing w:val="-5"/>
          <w:sz w:val="24"/>
        </w:rPr>
        <w:t xml:space="preserve"> </w:t>
      </w:r>
      <w:r>
        <w:rPr>
          <w:sz w:val="24"/>
        </w:rPr>
        <w:t>основных</w:t>
      </w:r>
      <w:r>
        <w:rPr>
          <w:spacing w:val="-5"/>
          <w:sz w:val="24"/>
        </w:rPr>
        <w:t xml:space="preserve"> </w:t>
      </w:r>
      <w:r>
        <w:rPr>
          <w:sz w:val="24"/>
        </w:rPr>
        <w:t>дел,</w:t>
      </w:r>
      <w:r>
        <w:rPr>
          <w:spacing w:val="-2"/>
          <w:sz w:val="24"/>
        </w:rPr>
        <w:t xml:space="preserve"> мероприятий;</w:t>
      </w:r>
    </w:p>
    <w:p w:rsidR="00A50D89" w:rsidRDefault="00D375B2" w:rsidP="006D317B">
      <w:pPr>
        <w:pStyle w:val="a6"/>
        <w:numPr>
          <w:ilvl w:val="1"/>
          <w:numId w:val="15"/>
        </w:numPr>
        <w:tabs>
          <w:tab w:val="left" w:pos="1258"/>
        </w:tabs>
        <w:spacing w:line="275" w:lineRule="exact"/>
        <w:rPr>
          <w:sz w:val="24"/>
        </w:rPr>
      </w:pPr>
      <w:r>
        <w:rPr>
          <w:sz w:val="24"/>
        </w:rPr>
        <w:t>внешкольных</w:t>
      </w:r>
      <w:r>
        <w:rPr>
          <w:spacing w:val="-8"/>
          <w:sz w:val="24"/>
        </w:rPr>
        <w:t xml:space="preserve"> </w:t>
      </w:r>
      <w:r>
        <w:rPr>
          <w:spacing w:val="-2"/>
          <w:sz w:val="24"/>
        </w:rPr>
        <w:t>мероприятий;</w:t>
      </w:r>
    </w:p>
    <w:p w:rsidR="00A50D89" w:rsidRDefault="00D375B2" w:rsidP="006D317B">
      <w:pPr>
        <w:pStyle w:val="a6"/>
        <w:numPr>
          <w:ilvl w:val="1"/>
          <w:numId w:val="15"/>
        </w:numPr>
        <w:tabs>
          <w:tab w:val="left" w:pos="1258"/>
        </w:tabs>
        <w:spacing w:before="3" w:line="275" w:lineRule="exact"/>
        <w:rPr>
          <w:sz w:val="24"/>
        </w:rPr>
      </w:pPr>
      <w:r>
        <w:rPr>
          <w:sz w:val="24"/>
        </w:rPr>
        <w:t>создания</w:t>
      </w:r>
      <w:r>
        <w:rPr>
          <w:spacing w:val="-10"/>
          <w:sz w:val="24"/>
        </w:rPr>
        <w:t xml:space="preserve"> </w:t>
      </w:r>
      <w:r>
        <w:rPr>
          <w:sz w:val="24"/>
        </w:rPr>
        <w:t>и</w:t>
      </w:r>
      <w:r>
        <w:rPr>
          <w:spacing w:val="-2"/>
          <w:sz w:val="24"/>
        </w:rPr>
        <w:t xml:space="preserve"> </w:t>
      </w:r>
      <w:r>
        <w:rPr>
          <w:sz w:val="24"/>
        </w:rPr>
        <w:t>поддержки</w:t>
      </w:r>
      <w:r>
        <w:rPr>
          <w:spacing w:val="-7"/>
          <w:sz w:val="24"/>
        </w:rPr>
        <w:t xml:space="preserve"> </w:t>
      </w:r>
      <w:r>
        <w:rPr>
          <w:sz w:val="24"/>
        </w:rPr>
        <w:t>предметно-пространственной</w:t>
      </w:r>
      <w:r>
        <w:rPr>
          <w:spacing w:val="-2"/>
          <w:sz w:val="24"/>
        </w:rPr>
        <w:t xml:space="preserve"> среды;</w:t>
      </w:r>
    </w:p>
    <w:p w:rsidR="00A50D89" w:rsidRDefault="00D375B2" w:rsidP="006D317B">
      <w:pPr>
        <w:pStyle w:val="a6"/>
        <w:numPr>
          <w:ilvl w:val="1"/>
          <w:numId w:val="15"/>
        </w:numPr>
        <w:tabs>
          <w:tab w:val="left" w:pos="1258"/>
        </w:tabs>
        <w:spacing w:line="275" w:lineRule="exact"/>
        <w:rPr>
          <w:sz w:val="24"/>
        </w:rPr>
      </w:pPr>
      <w:r>
        <w:rPr>
          <w:sz w:val="24"/>
        </w:rPr>
        <w:t>взаимодействия</w:t>
      </w:r>
      <w:r>
        <w:rPr>
          <w:spacing w:val="-8"/>
          <w:sz w:val="24"/>
        </w:rPr>
        <w:t xml:space="preserve"> </w:t>
      </w:r>
      <w:r>
        <w:rPr>
          <w:sz w:val="24"/>
        </w:rPr>
        <w:t>с</w:t>
      </w:r>
      <w:r>
        <w:rPr>
          <w:spacing w:val="-4"/>
          <w:sz w:val="24"/>
        </w:rPr>
        <w:t xml:space="preserve"> </w:t>
      </w:r>
      <w:r>
        <w:rPr>
          <w:sz w:val="24"/>
        </w:rPr>
        <w:t>родительским</w:t>
      </w:r>
      <w:r>
        <w:rPr>
          <w:spacing w:val="-5"/>
          <w:sz w:val="24"/>
        </w:rPr>
        <w:t xml:space="preserve"> </w:t>
      </w:r>
      <w:r>
        <w:rPr>
          <w:spacing w:val="-2"/>
          <w:sz w:val="24"/>
        </w:rPr>
        <w:t>сообществом;</w:t>
      </w:r>
    </w:p>
    <w:p w:rsidR="00A50D89" w:rsidRDefault="00D375B2" w:rsidP="006D317B">
      <w:pPr>
        <w:pStyle w:val="a6"/>
        <w:numPr>
          <w:ilvl w:val="1"/>
          <w:numId w:val="15"/>
        </w:numPr>
        <w:tabs>
          <w:tab w:val="left" w:pos="1258"/>
        </w:tabs>
        <w:spacing w:before="2" w:line="275" w:lineRule="exact"/>
        <w:rPr>
          <w:sz w:val="24"/>
        </w:rPr>
      </w:pPr>
      <w:r>
        <w:rPr>
          <w:sz w:val="24"/>
        </w:rPr>
        <w:t>деятельности</w:t>
      </w:r>
      <w:r>
        <w:rPr>
          <w:spacing w:val="-7"/>
          <w:sz w:val="24"/>
        </w:rPr>
        <w:t xml:space="preserve"> </w:t>
      </w:r>
      <w:r>
        <w:rPr>
          <w:sz w:val="24"/>
        </w:rPr>
        <w:t>ученического</w:t>
      </w:r>
      <w:r>
        <w:rPr>
          <w:spacing w:val="-4"/>
          <w:sz w:val="24"/>
        </w:rPr>
        <w:t xml:space="preserve"> </w:t>
      </w:r>
      <w:r>
        <w:rPr>
          <w:spacing w:val="-2"/>
          <w:sz w:val="24"/>
        </w:rPr>
        <w:t>самоуправления;</w:t>
      </w:r>
    </w:p>
    <w:p w:rsidR="00A50D89" w:rsidRDefault="00D375B2" w:rsidP="006D317B">
      <w:pPr>
        <w:pStyle w:val="a6"/>
        <w:numPr>
          <w:ilvl w:val="1"/>
          <w:numId w:val="15"/>
        </w:numPr>
        <w:tabs>
          <w:tab w:val="left" w:pos="1258"/>
        </w:tabs>
        <w:spacing w:line="275" w:lineRule="exact"/>
        <w:rPr>
          <w:sz w:val="24"/>
        </w:rPr>
      </w:pPr>
      <w:r>
        <w:rPr>
          <w:sz w:val="24"/>
        </w:rPr>
        <w:t>деятельности</w:t>
      </w:r>
      <w:r>
        <w:rPr>
          <w:spacing w:val="-6"/>
          <w:sz w:val="24"/>
        </w:rPr>
        <w:t xml:space="preserve"> </w:t>
      </w:r>
      <w:r>
        <w:rPr>
          <w:sz w:val="24"/>
        </w:rPr>
        <w:t>по</w:t>
      </w:r>
      <w:r>
        <w:rPr>
          <w:spacing w:val="-2"/>
          <w:sz w:val="24"/>
        </w:rPr>
        <w:t xml:space="preserve"> </w:t>
      </w:r>
      <w:r>
        <w:rPr>
          <w:sz w:val="24"/>
        </w:rPr>
        <w:t>профилактике</w:t>
      </w:r>
      <w:r>
        <w:rPr>
          <w:spacing w:val="-4"/>
          <w:sz w:val="24"/>
        </w:rPr>
        <w:t xml:space="preserve"> </w:t>
      </w:r>
      <w:r>
        <w:rPr>
          <w:sz w:val="24"/>
        </w:rPr>
        <w:t>и</w:t>
      </w:r>
      <w:r>
        <w:rPr>
          <w:spacing w:val="-1"/>
          <w:sz w:val="24"/>
        </w:rPr>
        <w:t xml:space="preserve"> </w:t>
      </w:r>
      <w:r>
        <w:rPr>
          <w:spacing w:val="-2"/>
          <w:sz w:val="24"/>
        </w:rPr>
        <w:t>безопасности;</w:t>
      </w:r>
    </w:p>
    <w:p w:rsidR="00A50D89" w:rsidRDefault="00D375B2" w:rsidP="006D317B">
      <w:pPr>
        <w:pStyle w:val="a6"/>
        <w:numPr>
          <w:ilvl w:val="1"/>
          <w:numId w:val="15"/>
        </w:numPr>
        <w:tabs>
          <w:tab w:val="left" w:pos="1258"/>
        </w:tabs>
        <w:spacing w:before="3" w:line="275" w:lineRule="exact"/>
        <w:rPr>
          <w:sz w:val="24"/>
        </w:rPr>
      </w:pPr>
      <w:r>
        <w:rPr>
          <w:sz w:val="24"/>
        </w:rPr>
        <w:t>реализации</w:t>
      </w:r>
      <w:r>
        <w:rPr>
          <w:spacing w:val="-5"/>
          <w:sz w:val="24"/>
        </w:rPr>
        <w:t xml:space="preserve"> </w:t>
      </w:r>
      <w:r>
        <w:rPr>
          <w:sz w:val="24"/>
        </w:rPr>
        <w:t>потенциала</w:t>
      </w:r>
      <w:r>
        <w:rPr>
          <w:spacing w:val="-6"/>
          <w:sz w:val="24"/>
        </w:rPr>
        <w:t xml:space="preserve"> </w:t>
      </w:r>
      <w:r>
        <w:rPr>
          <w:sz w:val="24"/>
        </w:rPr>
        <w:t>социального</w:t>
      </w:r>
      <w:r>
        <w:rPr>
          <w:spacing w:val="-5"/>
          <w:sz w:val="24"/>
        </w:rPr>
        <w:t xml:space="preserve"> </w:t>
      </w:r>
      <w:r>
        <w:rPr>
          <w:spacing w:val="-2"/>
          <w:sz w:val="24"/>
        </w:rPr>
        <w:t>партнерства;</w:t>
      </w:r>
    </w:p>
    <w:p w:rsidR="00A50D89" w:rsidRDefault="00D375B2" w:rsidP="006D317B">
      <w:pPr>
        <w:pStyle w:val="a6"/>
        <w:numPr>
          <w:ilvl w:val="1"/>
          <w:numId w:val="15"/>
        </w:numPr>
        <w:tabs>
          <w:tab w:val="left" w:pos="1258"/>
        </w:tabs>
        <w:spacing w:line="275" w:lineRule="exact"/>
        <w:rPr>
          <w:sz w:val="24"/>
        </w:rPr>
      </w:pPr>
      <w:r>
        <w:rPr>
          <w:sz w:val="24"/>
        </w:rPr>
        <w:t>деятельности</w:t>
      </w:r>
      <w:r>
        <w:rPr>
          <w:spacing w:val="-7"/>
          <w:sz w:val="24"/>
        </w:rPr>
        <w:t xml:space="preserve"> </w:t>
      </w:r>
      <w:r>
        <w:rPr>
          <w:sz w:val="24"/>
        </w:rPr>
        <w:t>по</w:t>
      </w:r>
      <w:r>
        <w:rPr>
          <w:spacing w:val="-4"/>
          <w:sz w:val="24"/>
        </w:rPr>
        <w:t xml:space="preserve"> </w:t>
      </w:r>
      <w:r>
        <w:rPr>
          <w:sz w:val="24"/>
        </w:rPr>
        <w:t>профориентации</w:t>
      </w:r>
      <w:r>
        <w:rPr>
          <w:spacing w:val="-12"/>
          <w:sz w:val="24"/>
        </w:rPr>
        <w:t xml:space="preserve"> </w:t>
      </w:r>
      <w:r>
        <w:rPr>
          <w:spacing w:val="-2"/>
          <w:sz w:val="24"/>
        </w:rPr>
        <w:t>обучающихся;</w:t>
      </w:r>
    </w:p>
    <w:p w:rsidR="00A50D89" w:rsidRDefault="00D375B2" w:rsidP="006D317B">
      <w:pPr>
        <w:pStyle w:val="a6"/>
        <w:numPr>
          <w:ilvl w:val="1"/>
          <w:numId w:val="15"/>
        </w:numPr>
        <w:tabs>
          <w:tab w:val="left" w:pos="1258"/>
        </w:tabs>
        <w:spacing w:before="7"/>
        <w:rPr>
          <w:sz w:val="24"/>
        </w:rPr>
      </w:pPr>
      <w:r>
        <w:rPr>
          <w:sz w:val="24"/>
        </w:rPr>
        <w:t>школьного</w:t>
      </w:r>
      <w:r>
        <w:rPr>
          <w:spacing w:val="-2"/>
          <w:sz w:val="24"/>
        </w:rPr>
        <w:t xml:space="preserve"> музея.</w:t>
      </w:r>
    </w:p>
    <w:p w:rsidR="00A50D89" w:rsidRDefault="00A50D89">
      <w:pPr>
        <w:pStyle w:val="a3"/>
        <w:ind w:left="0"/>
      </w:pPr>
    </w:p>
    <w:p w:rsidR="00A50D89" w:rsidRDefault="00D375B2">
      <w:pPr>
        <w:pStyle w:val="a3"/>
        <w:ind w:right="703"/>
        <w:jc w:val="both"/>
      </w:pPr>
      <w:r w:rsidRPr="00DE4E41">
        <w:t>Итогом самоанализа воспитательной работы МБОУ СОШ №</w:t>
      </w:r>
      <w:r w:rsidRPr="00DE4E41">
        <w:rPr>
          <w:spacing w:val="40"/>
        </w:rPr>
        <w:t xml:space="preserve"> </w:t>
      </w:r>
      <w:r w:rsidRPr="00DE4E41">
        <w:t>7 г. Сальска будет перечень выявленных проблем, которые не удалось решить педагогическому коллективу школы в 2024-</w:t>
      </w:r>
      <w:r w:rsidRPr="00DE4E41">
        <w:rPr>
          <w:spacing w:val="40"/>
        </w:rPr>
        <w:t xml:space="preserve"> </w:t>
      </w:r>
      <w:r w:rsidRPr="00DE4E41">
        <w:t>2025</w:t>
      </w:r>
      <w:r w:rsidRPr="00DE4E41">
        <w:rPr>
          <w:spacing w:val="-1"/>
        </w:rPr>
        <w:t xml:space="preserve"> </w:t>
      </w:r>
      <w:r w:rsidRPr="00DE4E41">
        <w:t>учебном году. Эти проблемы следует учесть при планировании воспитательной работы на 2025-2026 учебный год.</w:t>
      </w:r>
    </w:p>
    <w:p w:rsidR="00A50D89" w:rsidRDefault="00A50D89">
      <w:pPr>
        <w:pStyle w:val="a3"/>
        <w:ind w:left="0"/>
        <w:rPr>
          <w:sz w:val="20"/>
        </w:rPr>
      </w:pPr>
    </w:p>
    <w:p w:rsidR="00DE4E41" w:rsidRPr="00DE4E41" w:rsidRDefault="00DE4E41" w:rsidP="00DE4E41">
      <w:pPr>
        <w:wordWrap w:val="0"/>
        <w:spacing w:line="276" w:lineRule="auto"/>
        <w:jc w:val="right"/>
        <w:rPr>
          <w:kern w:val="2"/>
          <w:sz w:val="20"/>
          <w:szCs w:val="24"/>
          <w:lang w:eastAsia="ko-KR"/>
        </w:rPr>
      </w:pPr>
      <w:r w:rsidRPr="00DE4E41">
        <w:rPr>
          <w:kern w:val="2"/>
          <w:sz w:val="20"/>
          <w:szCs w:val="24"/>
          <w:lang w:eastAsia="ko-KR"/>
        </w:rPr>
        <w:t>УТВЕРЖДЕН:</w:t>
      </w:r>
    </w:p>
    <w:p w:rsidR="00DE4E41" w:rsidRPr="00DE4E41" w:rsidRDefault="00DE4E41" w:rsidP="00DE4E41">
      <w:pPr>
        <w:wordWrap w:val="0"/>
        <w:spacing w:line="276" w:lineRule="auto"/>
        <w:jc w:val="right"/>
        <w:rPr>
          <w:kern w:val="2"/>
          <w:sz w:val="20"/>
          <w:szCs w:val="24"/>
          <w:lang w:eastAsia="ko-KR"/>
        </w:rPr>
      </w:pPr>
      <w:r w:rsidRPr="00DE4E41">
        <w:rPr>
          <w:kern w:val="2"/>
          <w:sz w:val="20"/>
          <w:szCs w:val="24"/>
          <w:lang w:eastAsia="ko-KR"/>
        </w:rPr>
        <w:t>Приказом МБОУ СОШ № 7 г. Сальска</w:t>
      </w:r>
    </w:p>
    <w:p w:rsidR="00DE4E41" w:rsidRPr="00DE4E41" w:rsidRDefault="00DE4E41" w:rsidP="00DE4E41">
      <w:pPr>
        <w:wordWrap w:val="0"/>
        <w:spacing w:line="276" w:lineRule="auto"/>
        <w:jc w:val="right"/>
        <w:rPr>
          <w:kern w:val="2"/>
          <w:sz w:val="20"/>
          <w:szCs w:val="24"/>
          <w:lang w:eastAsia="ko-KR"/>
        </w:rPr>
      </w:pPr>
      <w:r w:rsidRPr="00DE4E41">
        <w:rPr>
          <w:kern w:val="2"/>
          <w:sz w:val="20"/>
          <w:szCs w:val="24"/>
          <w:lang w:eastAsia="ko-KR"/>
        </w:rPr>
        <w:t>№ 180  от 30.08.2025 г.</w:t>
      </w:r>
    </w:p>
    <w:p w:rsidR="00DE4E41" w:rsidRPr="00DE4E41" w:rsidRDefault="00DE4E41" w:rsidP="00DE4E41">
      <w:pPr>
        <w:wordWrap w:val="0"/>
        <w:spacing w:line="276" w:lineRule="auto"/>
        <w:rPr>
          <w:rFonts w:eastAsia="Arial"/>
          <w:color w:val="000000"/>
          <w:kern w:val="2"/>
          <w:sz w:val="24"/>
          <w:szCs w:val="24"/>
          <w:lang w:eastAsia="ko-KR"/>
        </w:rPr>
      </w:pPr>
    </w:p>
    <w:tbl>
      <w:tblPr>
        <w:tblStyle w:val="26"/>
        <w:tblW w:w="992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
        <w:gridCol w:w="4366"/>
        <w:gridCol w:w="1160"/>
        <w:gridCol w:w="1421"/>
        <w:gridCol w:w="2265"/>
      </w:tblGrid>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 xml:space="preserve">   </w:t>
            </w:r>
          </w:p>
          <w:p w:rsidR="00DE4E41" w:rsidRPr="00DE4E41" w:rsidRDefault="00DE4E41" w:rsidP="00DE4E41">
            <w:pPr>
              <w:wordWrap w:val="0"/>
              <w:spacing w:line="276" w:lineRule="auto"/>
              <w:jc w:val="center"/>
              <w:rPr>
                <w:b/>
                <w:smallCaps/>
                <w:color w:val="000000"/>
                <w:kern w:val="2"/>
                <w:sz w:val="24"/>
                <w:szCs w:val="24"/>
                <w:lang w:eastAsia="ko-KR"/>
              </w:rPr>
            </w:pPr>
            <w:r w:rsidRPr="00DE4E41">
              <w:rPr>
                <w:b/>
                <w:smallCaps/>
                <w:color w:val="000000"/>
                <w:kern w:val="2"/>
                <w:sz w:val="24"/>
                <w:szCs w:val="24"/>
                <w:lang w:eastAsia="ko-KR"/>
              </w:rPr>
              <w:t xml:space="preserve">КАЛЕНДАРНЫЙ ПЛАН ВОСПИТАТЕЛЬНОЙ РАБОТЫ </w:t>
            </w:r>
          </w:p>
          <w:p w:rsidR="00DE4E41" w:rsidRPr="00DE4E41" w:rsidRDefault="00DE4E41" w:rsidP="00DE4E41">
            <w:pPr>
              <w:wordWrap w:val="0"/>
              <w:spacing w:line="276" w:lineRule="auto"/>
              <w:jc w:val="center"/>
              <w:rPr>
                <w:b/>
                <w:smallCaps/>
                <w:color w:val="000000"/>
                <w:kern w:val="2"/>
                <w:sz w:val="24"/>
                <w:szCs w:val="24"/>
                <w:lang w:eastAsia="ko-KR"/>
              </w:rPr>
            </w:pPr>
            <w:r w:rsidRPr="00DE4E41">
              <w:rPr>
                <w:b/>
                <w:smallCaps/>
                <w:color w:val="000000"/>
                <w:kern w:val="2"/>
                <w:sz w:val="24"/>
                <w:szCs w:val="24"/>
                <w:lang w:eastAsia="ko-KR"/>
              </w:rPr>
              <w:t>НА 2025-2026 УЧЕБНЫЙ ГОД</w:t>
            </w:r>
          </w:p>
          <w:p w:rsidR="00DE4E41" w:rsidRPr="00DE4E41" w:rsidRDefault="00DE4E41" w:rsidP="00DE4E41">
            <w:pPr>
              <w:wordWrap w:val="0"/>
              <w:spacing w:line="276" w:lineRule="auto"/>
              <w:jc w:val="center"/>
              <w:rPr>
                <w:b/>
                <w:smallCaps/>
                <w:color w:val="000000"/>
                <w:kern w:val="2"/>
                <w:sz w:val="24"/>
                <w:szCs w:val="24"/>
                <w:lang w:val="en-US" w:eastAsia="ko-KR"/>
              </w:rPr>
            </w:pPr>
            <w:r w:rsidRPr="00DE4E41">
              <w:rPr>
                <w:b/>
                <w:smallCaps/>
                <w:color w:val="000000"/>
                <w:kern w:val="2"/>
                <w:sz w:val="24"/>
                <w:szCs w:val="24"/>
                <w:lang w:eastAsia="ko-KR"/>
              </w:rPr>
              <w:t>НАЧАЛЬНОЕ</w:t>
            </w:r>
            <w:r w:rsidRPr="00DE4E41">
              <w:rPr>
                <w:b/>
                <w:smallCaps/>
                <w:color w:val="000000"/>
                <w:kern w:val="2"/>
                <w:sz w:val="24"/>
                <w:szCs w:val="24"/>
                <w:lang w:val="en-US" w:eastAsia="ko-KR"/>
              </w:rPr>
              <w:t xml:space="preserve"> ОБЩЕЕ ОБРАЗОВАНИЕ</w:t>
            </w:r>
          </w:p>
          <w:p w:rsidR="00DE4E41" w:rsidRPr="00DE4E41" w:rsidRDefault="00DE4E41" w:rsidP="00DE4E41">
            <w:pPr>
              <w:wordWrap w:val="0"/>
              <w:jc w:val="center"/>
              <w:rPr>
                <w:color w:val="000000"/>
                <w:kern w:val="2"/>
                <w:sz w:val="24"/>
                <w:szCs w:val="24"/>
                <w:lang w:val="en-US" w:eastAsia="ko-KR"/>
              </w:rPr>
            </w:pP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hideMark/>
          </w:tcPr>
          <w:p w:rsidR="00DE4E41" w:rsidRPr="00DE4E41" w:rsidRDefault="00DE4E41" w:rsidP="00DE4E41">
            <w:pPr>
              <w:widowControl/>
              <w:shd w:val="clear" w:color="auto" w:fill="FFFFFF"/>
              <w:wordWrap w:val="0"/>
              <w:rPr>
                <w:color w:val="000000"/>
                <w:kern w:val="2"/>
                <w:sz w:val="24"/>
                <w:szCs w:val="24"/>
                <w:lang w:eastAsia="ko-KR"/>
              </w:rPr>
            </w:pPr>
            <w:r w:rsidRPr="00DE4E41">
              <w:rPr>
                <w:color w:val="000000"/>
                <w:kern w:val="2"/>
                <w:sz w:val="24"/>
                <w:szCs w:val="24"/>
                <w:lang w:eastAsia="ko-KR"/>
              </w:rPr>
              <w:t>2025 год - Год защитника Отечества и 80-летия Победы в Великой Отечественной войне</w:t>
            </w:r>
          </w:p>
          <w:p w:rsidR="00DE4E41" w:rsidRPr="00DE4E41" w:rsidRDefault="00DE4E41" w:rsidP="00DE4E41">
            <w:pPr>
              <w:widowControl/>
              <w:shd w:val="clear" w:color="auto" w:fill="FFFFFF"/>
              <w:wordWrap w:val="0"/>
              <w:rPr>
                <w:color w:val="000000"/>
                <w:kern w:val="2"/>
                <w:sz w:val="24"/>
                <w:szCs w:val="24"/>
                <w:lang w:eastAsia="ko-KR"/>
              </w:rPr>
            </w:pPr>
            <w:r w:rsidRPr="00DE4E41">
              <w:rPr>
                <w:color w:val="000000"/>
                <w:kern w:val="2"/>
                <w:sz w:val="24"/>
                <w:szCs w:val="24"/>
                <w:lang w:eastAsia="ko-KR"/>
              </w:rPr>
              <w:t xml:space="preserve">2018-2027 гг. - Десятилетие детства в Российской Федерации </w:t>
            </w:r>
          </w:p>
          <w:p w:rsidR="00DE4E41" w:rsidRPr="00DE4E41" w:rsidRDefault="00DE4E41" w:rsidP="00DE4E41">
            <w:pPr>
              <w:widowControl/>
              <w:shd w:val="clear" w:color="auto" w:fill="FFFFFF"/>
              <w:wordWrap w:val="0"/>
              <w:rPr>
                <w:color w:val="000000"/>
                <w:kern w:val="2"/>
                <w:sz w:val="24"/>
                <w:szCs w:val="24"/>
                <w:lang w:eastAsia="ko-KR"/>
              </w:rPr>
            </w:pPr>
            <w:r w:rsidRPr="00DE4E41">
              <w:rPr>
                <w:color w:val="000000"/>
                <w:kern w:val="2"/>
                <w:sz w:val="24"/>
                <w:szCs w:val="24"/>
                <w:lang w:eastAsia="ko-KR"/>
              </w:rPr>
              <w:t>2022-2031 гг. - Десятилетие науки и технологий</w:t>
            </w: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ordWrap w:val="0"/>
              <w:jc w:val="center"/>
              <w:rPr>
                <w:b/>
                <w:color w:val="000000"/>
                <w:kern w:val="2"/>
                <w:sz w:val="24"/>
                <w:szCs w:val="24"/>
                <w:lang w:eastAsia="ko-KR"/>
              </w:rPr>
            </w:pPr>
            <w:r w:rsidRPr="00DE4E41">
              <w:rPr>
                <w:b/>
                <w:color w:val="000000"/>
                <w:kern w:val="2"/>
                <w:sz w:val="24"/>
                <w:szCs w:val="24"/>
                <w:lang w:eastAsia="ko-KR"/>
              </w:rPr>
              <w:t>Модуль «Урочная деятельность»</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eastAsia="ko-KR"/>
              </w:rPr>
            </w:pPr>
            <w:r w:rsidRPr="00DE4E41">
              <w:rPr>
                <w:i/>
                <w:color w:val="000000"/>
                <w:kern w:val="2"/>
                <w:sz w:val="24"/>
                <w:szCs w:val="24"/>
                <w:lang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Год обучения</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highlight w:val="yellow"/>
                <w:lang w:eastAsia="ko-KR"/>
              </w:rPr>
            </w:pPr>
            <w:r w:rsidRPr="00DE4E41">
              <w:rPr>
                <w:color w:val="000000"/>
                <w:kern w:val="2"/>
                <w:sz w:val="24"/>
                <w:szCs w:val="24"/>
                <w:lang w:eastAsia="ko-KR"/>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Август</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Учителя начальных классов </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Учителя-предметники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highlight w:val="yellow"/>
                <w:lang w:eastAsia="ko-KR"/>
              </w:rPr>
            </w:pPr>
            <w:r w:rsidRPr="00DE4E41">
              <w:rPr>
                <w:color w:val="000000"/>
                <w:kern w:val="2"/>
                <w:sz w:val="24"/>
                <w:szCs w:val="24"/>
                <w:lang w:eastAsia="ko-KR"/>
              </w:rPr>
              <w:t>Побуждение обучающихся соблюдать нормы поведения, правила общения со сверстниками и педагогическими работниками.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Учителя начальных классов </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Учителя-предметники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highlight w:val="yellow"/>
                <w:lang w:eastAsia="ko-KR"/>
              </w:rPr>
            </w:pPr>
            <w:r w:rsidRPr="00DE4E41">
              <w:rPr>
                <w:color w:val="000000"/>
                <w:kern w:val="2"/>
                <w:sz w:val="24"/>
                <w:szCs w:val="24"/>
                <w:lang w:eastAsia="ko-KR"/>
              </w:rPr>
              <w:t>Подбор соответствующего содержания уроков, заданий, вспомогательных материалов.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Учителя начальных классов </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Учителя-предметники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highlight w:val="yellow"/>
                <w:lang w:eastAsia="ko-KR"/>
              </w:rPr>
            </w:pPr>
            <w:r w:rsidRPr="00DE4E41">
              <w:rPr>
                <w:color w:val="000000"/>
                <w:kern w:val="2"/>
                <w:sz w:val="24"/>
                <w:szCs w:val="24"/>
                <w:lang w:eastAsia="ko-KR"/>
              </w:rPr>
              <w:t>80 лет со дня окончания Второй мировой войны (1945 г.)</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jc w:val="cente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03.09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155 лет со дня рождения А.И. Куприна (1870 – 1938), русского писателя и переводчика.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jc w:val="cente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07.09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День воинской славы России. Бородинское сражение русской армии под командованием М.И. Кутузова с французской армией (1812 г.)</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jc w:val="cente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08.09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Международный день грамотности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jc w:val="cente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08.09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День воинской славы России. </w:t>
            </w:r>
            <w:r w:rsidRPr="00DE4E41">
              <w:rPr>
                <w:kern w:val="2"/>
                <w:sz w:val="24"/>
                <w:szCs w:val="24"/>
                <w:lang w:eastAsia="ko-KR"/>
              </w:rPr>
              <w:t xml:space="preserve">День </w:t>
            </w:r>
            <w:r w:rsidRPr="00DE4E41">
              <w:rPr>
                <w:kern w:val="2"/>
                <w:sz w:val="24"/>
                <w:szCs w:val="24"/>
                <w:lang w:eastAsia="ko-KR"/>
              </w:rPr>
              <w:lastRenderedPageBreak/>
              <w:t>победы русской эскадры под командованием Ф.Ф. Ушакова над турецкой эскадрой у мыса Тендра (1790 год).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jc w:val="center"/>
            </w:pPr>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11.09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Учителя начальных </w:t>
            </w:r>
            <w:r w:rsidRPr="00DE4E41">
              <w:rPr>
                <w:color w:val="000000"/>
                <w:kern w:val="2"/>
                <w:sz w:val="24"/>
                <w:szCs w:val="24"/>
                <w:lang w:eastAsia="ko-KR"/>
              </w:rPr>
              <w:lastRenderedPageBreak/>
              <w:t>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День памяти жертв фашизма.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14.09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День воинской славы России. День победы русских полков во главе с великим князем Дмитрием Донским над монголо-татарскими войсками в Куликовской битве (1380 год).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21.09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День Интернета в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30.09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Международный день музыки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01.10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Учитель музыки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130 лет со дня рождения Сергея Александровича Есенина (1895-1925), русского поэта и писателя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03.10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День воинской славы России. День разгрома советскими войсками немецко-фашистских войск в битве за Кавказ (1943 год).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09.10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 xml:space="preserve">675 лет со дня рождения Дмитрия </w:t>
            </w:r>
            <w:r w:rsidRPr="00DE4E41">
              <w:rPr>
                <w:kern w:val="2"/>
                <w:sz w:val="24"/>
                <w:szCs w:val="24"/>
                <w:lang w:val="en-US" w:eastAsia="ko-KR"/>
              </w:rPr>
              <w:t>I</w:t>
            </w:r>
            <w:r w:rsidRPr="00DE4E41">
              <w:rPr>
                <w:kern w:val="2"/>
                <w:sz w:val="24"/>
                <w:szCs w:val="24"/>
                <w:lang w:eastAsia="ko-KR"/>
              </w:rPr>
              <w:t xml:space="preserve"> Ивановича (1350-1389), прозванного Донским за победу в Куликовской битве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12.10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highlight w:val="yellow"/>
                <w:lang w:eastAsia="ko-KR"/>
              </w:rPr>
            </w:pPr>
            <w:r w:rsidRPr="00DE4E41">
              <w:rPr>
                <w:kern w:val="2"/>
                <w:sz w:val="24"/>
                <w:szCs w:val="24"/>
                <w:lang w:eastAsia="ko-KR"/>
              </w:rPr>
              <w:t>Всемирный день хлеба.</w:t>
            </w:r>
          </w:p>
        </w:tc>
        <w:tc>
          <w:tcPr>
            <w:tcW w:w="1160"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16.10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День воинской славы России. День разгрома советскими войсками немецко-фашистских войск в битве за Кавказ (1943)</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09.10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val="en-US"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170 лет со дня рождения Ивана Владимировича Мичурина (1855-1935)</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27.10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90 лет со дня рождения советского поэта-песенника Михаила Спартаковича Пляцковского (1935-1991)</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02.11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Учитель музыки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День воинской славы России. 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(1941 г.).</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07.11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Всемирный день качества.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13.11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словарей и энциклопедий в России приурочен ко дню рождения Владимира Ивановича Даля (1801-1872),</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22.11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Всемирный день информации.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26.11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воинской славы России. День победы русской эскадры под командованием П.С. Нахимова над турецкой эскадрой у мыса Синоп (1853 год).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01.12</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 xml:space="preserve">День воинской славы России. День начала контрнаступления советских войск против немецко-фашистских </w:t>
            </w:r>
            <w:r w:rsidRPr="00DE4E41">
              <w:rPr>
                <w:kern w:val="2"/>
                <w:sz w:val="24"/>
                <w:szCs w:val="24"/>
                <w:lang w:eastAsia="ko-KR"/>
              </w:rPr>
              <w:lastRenderedPageBreak/>
              <w:t>войск в битве под Москвой (1941)</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05.12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color w:val="000000"/>
                <w:kern w:val="2"/>
                <w:sz w:val="24"/>
                <w:szCs w:val="24"/>
                <w:lang w:eastAsia="ko-KR"/>
              </w:rPr>
              <w:t>Международный день прав человека.</w:t>
            </w:r>
            <w:r w:rsidRPr="00DE4E41">
              <w:rPr>
                <w:color w:val="000000"/>
                <w:kern w:val="2"/>
                <w:sz w:val="24"/>
                <w:szCs w:val="24"/>
                <w:lang w:val="en-US" w:eastAsia="ko-KR"/>
              </w:rPr>
              <w:t xml:space="preserve">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val="en-US" w:eastAsia="ko-KR"/>
              </w:rPr>
              <w:t>10.12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110 лет со дня рождения композитора Георгия Васильевича Свиридова (1915-1998)</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16.12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Учитель музыки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День воинской славы России. День взятия турецкой крепости Измаил русскими войсками под командованием А.В. Суворова (1790 г.)</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24.12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300 лет со дня основания Российской Академии наук (1726)</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07.01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заповедников и национальных парков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11.01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детских изобретений.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17.01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100"/>
              </w:tabs>
              <w:wordWrap w:val="0"/>
              <w:rPr>
                <w:kern w:val="2"/>
                <w:sz w:val="24"/>
                <w:szCs w:val="24"/>
                <w:lang w:eastAsia="ko-KR"/>
              </w:rPr>
            </w:pPr>
            <w:r w:rsidRPr="00DE4E41">
              <w:rPr>
                <w:kern w:val="2"/>
                <w:sz w:val="24"/>
                <w:szCs w:val="24"/>
                <w:lang w:eastAsia="ko-KR"/>
              </w:rPr>
              <w:t>День полного освобождения советскими войсками города Ленинграда от блокады его немецко-фашистскими войсками (1944)</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27.01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Международный день защиты персональных данных.</w:t>
            </w:r>
          </w:p>
          <w:p w:rsidR="00DE4E41" w:rsidRPr="00DE4E41" w:rsidRDefault="00DE4E41" w:rsidP="00DE4E41">
            <w:pPr>
              <w:widowControl/>
              <w:wordWrap w:val="0"/>
              <w:rPr>
                <w:kern w:val="2"/>
                <w:sz w:val="24"/>
                <w:szCs w:val="24"/>
                <w:lang w:eastAsia="ko-KR"/>
              </w:rPr>
            </w:pPr>
            <w:r w:rsidRPr="00DE4E41">
              <w:rPr>
                <w:kern w:val="2"/>
                <w:sz w:val="24"/>
                <w:szCs w:val="24"/>
                <w:lang w:eastAsia="ko-KR"/>
              </w:rPr>
              <w:t>Международный день без Интернета.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28.01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разгрома советской армией немецко-фашистских войск в Сталинградской битве (1943).</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02.02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борьбы с ненормативной лексикой.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03.02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зимних видов спорта.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07.02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физической культуры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120 лет со дня рождения русской детской поэтессы Агнии Львовны Барто (1906–1981)</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17.02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Международный день родного языка.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21.02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150 лет со дня рождения художника Петра Петровича Кончаловского (1876–1956)</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21.02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Учитель изобразительного искусства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Всемирный день гражданской обороны.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01.03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Всемирный день дикой природы.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03.03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Международный день лесов.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21.03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Всемирный день водных ресурсов.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22.03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250 лет со дня рождения живописца Тропинина Василия Андреевича (1776–1857)</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30.03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Учитель изобразительного искусства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Международный день птиц.</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01.04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highlight w:val="yellow"/>
                <w:lang w:eastAsia="ko-KR"/>
              </w:rPr>
            </w:pPr>
            <w:r w:rsidRPr="00DE4E41">
              <w:rPr>
                <w:kern w:val="2"/>
                <w:sz w:val="24"/>
                <w:szCs w:val="24"/>
                <w:lang w:eastAsia="ko-KR"/>
              </w:rPr>
              <w:t>Международный день детской книги.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02.04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пожарной охраны.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30.04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воинской славы России. День победы русских воинов князя А. Невского над немецкими рыцарями на Чудском озере (Ледовое побоище, 1242)</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18.04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Всемирный день Земли.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val="en-US" w:eastAsia="ko-KR"/>
              </w:rPr>
              <w:t>22.04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135 лет со дня рождения композитора Прокофьева Сергея Сергеевича (1891–1953)</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23.04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Учитель музыки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8"/>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День славянской письменности и культуры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24.05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 начальных классов</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widowControl/>
              <w:wordWrap w:val="0"/>
              <w:rPr>
                <w:color w:val="000000"/>
                <w:kern w:val="2"/>
                <w:sz w:val="24"/>
                <w:szCs w:val="24"/>
                <w:lang w:val="en-US"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idowControl/>
              <w:wordWrap w:val="0"/>
              <w:jc w:val="center"/>
              <w:rPr>
                <w:b/>
                <w:color w:val="000000"/>
                <w:kern w:val="2"/>
                <w:sz w:val="24"/>
                <w:szCs w:val="24"/>
                <w:lang w:eastAsia="ko-KR"/>
              </w:rPr>
            </w:pPr>
            <w:r w:rsidRPr="00DE4E41">
              <w:rPr>
                <w:b/>
                <w:color w:val="000000"/>
                <w:kern w:val="2"/>
                <w:sz w:val="24"/>
                <w:szCs w:val="24"/>
                <w:lang w:eastAsia="ko-KR"/>
              </w:rPr>
              <w:t xml:space="preserve">Модуль «Внеурочная деятельность» и дополнительное образование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highlight w:val="yellow"/>
                <w:lang w:eastAsia="ko-KR"/>
              </w:rPr>
            </w:pPr>
            <w:r w:rsidRPr="00DE4E41">
              <w:rPr>
                <w:i/>
                <w:color w:val="000000"/>
                <w:kern w:val="2"/>
                <w:sz w:val="24"/>
                <w:szCs w:val="24"/>
                <w:lang w:eastAsia="ko-KR"/>
              </w:rPr>
              <w:t>Название курса/программы/занятий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i/>
                <w:color w:val="000000"/>
                <w:kern w:val="2"/>
                <w:sz w:val="24"/>
                <w:szCs w:val="24"/>
                <w:lang w:eastAsia="ko-KR"/>
              </w:rPr>
              <w:t>Год обучения</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i/>
                <w:color w:val="000000"/>
                <w:kern w:val="2"/>
                <w:sz w:val="24"/>
                <w:szCs w:val="24"/>
                <w:lang w:eastAsia="ko-KR"/>
              </w:rPr>
              <w:t>Количество часов в неделю</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i/>
                <w:color w:val="000000"/>
                <w:kern w:val="2"/>
                <w:sz w:val="24"/>
                <w:szCs w:val="24"/>
                <w:lang w:eastAsia="ko-KR"/>
              </w:rPr>
              <w:t>Педагог</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9"/>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highlight w:val="yellow"/>
                <w:lang w:eastAsia="ko-KR"/>
              </w:rPr>
            </w:pPr>
            <w:r w:rsidRPr="00DE4E41">
              <w:rPr>
                <w:color w:val="000000"/>
                <w:kern w:val="2"/>
                <w:sz w:val="24"/>
                <w:szCs w:val="24"/>
                <w:lang w:eastAsia="ko-KR"/>
              </w:rPr>
              <w:t>Программа курса внеурочной деятельности «Разговоры о важном».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Классные </w:t>
            </w: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9"/>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2616"/>
              </w:tabs>
              <w:wordWrap w:val="0"/>
              <w:rPr>
                <w:color w:val="000000"/>
                <w:kern w:val="2"/>
                <w:sz w:val="24"/>
                <w:szCs w:val="24"/>
                <w:lang w:eastAsia="ko-KR"/>
              </w:rPr>
            </w:pPr>
            <w:r w:rsidRPr="00DE4E41">
              <w:rPr>
                <w:kern w:val="2"/>
                <w:sz w:val="24"/>
                <w:szCs w:val="24"/>
                <w:lang w:eastAsia="ko-KR"/>
              </w:rPr>
              <w:t>Реализация внеурочной деятельности согласно учебного плана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kern w:val="2"/>
                <w:sz w:val="24"/>
                <w:szCs w:val="24"/>
                <w:lang w:val="en-US" w:eastAsia="ko-KR"/>
              </w:rPr>
              <w:t>в течение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val="en-US" w:eastAsia="ko-KR"/>
              </w:rPr>
              <w:t>Педагоги, реализующие курсы ВД</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9"/>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 xml:space="preserve">Реализация </w:t>
            </w:r>
            <w:r w:rsidRPr="00DE4E41">
              <w:rPr>
                <w:rFonts w:ascii="Calibri" w:hAnsi="Calibri"/>
                <w:b/>
                <w:bCs/>
                <w:kern w:val="2"/>
                <w:sz w:val="24"/>
                <w:szCs w:val="24"/>
                <w:shd w:val="clear" w:color="auto" w:fill="FFFFFF"/>
                <w:lang w:eastAsia="ko-KR"/>
              </w:rPr>
              <w:t>дополнительных общеобразовательных общеразвивающих программ согласно учебного плана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kern w:val="2"/>
                <w:sz w:val="24"/>
                <w:szCs w:val="24"/>
                <w:lang w:val="en-US" w:eastAsia="ko-KR"/>
              </w:rPr>
              <w:t>В течение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val="en-US" w:eastAsia="ko-KR"/>
              </w:rPr>
              <w:t>Педагоги, реализующие ДООП</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79"/>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 xml:space="preserve">Запись в объединения дополнительного образования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kern w:val="2"/>
                <w:sz w:val="24"/>
                <w:szCs w:val="24"/>
                <w:lang w:val="en-US" w:eastAsia="ko-KR"/>
              </w:rPr>
              <w:t>01 – 15.09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kern w:val="2"/>
                <w:sz w:val="24"/>
                <w:szCs w:val="24"/>
                <w:lang w:eastAsia="ko-KR"/>
              </w:rPr>
              <w:t>педагоги дополнительного образования, кл.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widowControl/>
              <w:wordWrap w:val="0"/>
              <w:rPr>
                <w:color w:val="000000"/>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idowControl/>
              <w:wordWrap w:val="0"/>
              <w:jc w:val="center"/>
              <w:rPr>
                <w:b/>
                <w:color w:val="000000"/>
                <w:kern w:val="2"/>
                <w:sz w:val="24"/>
                <w:szCs w:val="24"/>
                <w:lang w:val="en-US" w:eastAsia="ko-KR"/>
              </w:rPr>
            </w:pPr>
            <w:r w:rsidRPr="00DE4E41">
              <w:rPr>
                <w:b/>
                <w:color w:val="000000"/>
                <w:kern w:val="2"/>
                <w:sz w:val="24"/>
                <w:szCs w:val="24"/>
                <w:lang w:eastAsia="ko-KR"/>
              </w:rPr>
              <w:t>Модуль «Классное руководство»</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rFonts w:eastAsia="Batang"/>
                <w:i/>
                <w:color w:val="000000"/>
                <w:kern w:val="2"/>
                <w:sz w:val="24"/>
                <w:szCs w:val="24"/>
                <w:lang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eastAsia="ko-KR"/>
              </w:rPr>
            </w:pPr>
            <w:r w:rsidRPr="00DE4E41">
              <w:rPr>
                <w:i/>
                <w:color w:val="000000"/>
                <w:kern w:val="2"/>
                <w:sz w:val="24"/>
                <w:szCs w:val="24"/>
                <w:lang w:eastAsia="ko-KR"/>
              </w:rPr>
              <w:t>Год обучения</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rPr>
                <w:b/>
                <w:color w:val="000000"/>
                <w:kern w:val="2"/>
                <w:sz w:val="24"/>
                <w:szCs w:val="24"/>
                <w:lang w:val="en-US" w:eastAsia="ko-KR"/>
              </w:rPr>
            </w:pPr>
          </w:p>
        </w:tc>
        <w:tc>
          <w:tcPr>
            <w:tcW w:w="9212" w:type="dxa"/>
            <w:gridSpan w:val="4"/>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rFonts w:eastAsia="Batang"/>
                <w:b/>
                <w:color w:val="000000"/>
                <w:kern w:val="2"/>
                <w:sz w:val="24"/>
                <w:szCs w:val="24"/>
                <w:lang w:eastAsia="ko-KR"/>
              </w:rPr>
            </w:pPr>
            <w:r w:rsidRPr="00DE4E41">
              <w:rPr>
                <w:rFonts w:eastAsia="Batang"/>
                <w:b/>
                <w:color w:val="000000"/>
                <w:kern w:val="2"/>
                <w:sz w:val="24"/>
                <w:szCs w:val="24"/>
                <w:lang w:eastAsia="ko-KR"/>
              </w:rPr>
              <w:t>Работа с коллективом класса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rFonts w:eastAsia="Batang"/>
                <w:kern w:val="2"/>
                <w:sz w:val="24"/>
                <w:szCs w:val="24"/>
                <w:lang w:eastAsia="ko-KR"/>
              </w:rPr>
              <w:t>Урок знаний.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1</w:t>
            </w:r>
            <w:r w:rsidRPr="00DE4E41">
              <w:rPr>
                <w:kern w:val="2"/>
                <w:sz w:val="24"/>
                <w:szCs w:val="24"/>
                <w:lang w:val="en-US" w:eastAsia="ko-KR"/>
              </w:rPr>
              <w:t>.09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 xml:space="preserve">руководители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rFonts w:eastAsia="Batang"/>
                <w:kern w:val="2"/>
                <w:sz w:val="24"/>
                <w:szCs w:val="24"/>
                <w:lang w:eastAsia="ko-KR"/>
              </w:rPr>
              <w:t>Занятия по программе курса внеурочной деятельности «Разговоры о важном».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lang w:eastAsia="ko-KR"/>
              </w:rPr>
            </w:pPr>
            <w:r w:rsidRPr="00DE4E41">
              <w:rPr>
                <w:kern w:val="2"/>
                <w:sz w:val="20"/>
                <w:szCs w:val="20"/>
                <w:lang w:eastAsia="ko-KR"/>
              </w:rPr>
              <w:t>Еженедельно по понедельникам</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«Поступки и ответственность: вместе или врозь».</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6</w:t>
            </w:r>
            <w:r w:rsidRPr="00DE4E41">
              <w:rPr>
                <w:kern w:val="2"/>
                <w:sz w:val="24"/>
                <w:szCs w:val="24"/>
                <w:lang w:val="en-US" w:eastAsia="ko-KR"/>
              </w:rPr>
              <w:t>-</w:t>
            </w:r>
            <w:r w:rsidRPr="00DE4E41">
              <w:rPr>
                <w:kern w:val="2"/>
                <w:sz w:val="24"/>
                <w:szCs w:val="24"/>
                <w:lang w:eastAsia="ko-KR"/>
              </w:rPr>
              <w:t>11</w:t>
            </w:r>
            <w:r w:rsidRPr="00DE4E41">
              <w:rPr>
                <w:kern w:val="2"/>
                <w:sz w:val="24"/>
                <w:szCs w:val="24"/>
                <w:lang w:val="en-US" w:eastAsia="ko-KR"/>
              </w:rPr>
              <w:t>.10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Всероссийский урок «Экология и энергосбережение» в рамках Всероссийского фестиваля энергосбережения #ВместеЯрче.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13-18.10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Классное мероприятие, посвященное Дню отца (19.10).</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15-17.10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ко Дню народного единства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20-25.10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Классное мероприятие, посвященное Дню бабушек и дедушек (28.10).</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27-29.10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rFonts w:ascii="Calibri" w:hAnsi="Calibri"/>
                <w:b/>
                <w:bCs/>
                <w:color w:val="333333"/>
                <w:kern w:val="2"/>
                <w:sz w:val="24"/>
                <w:szCs w:val="24"/>
                <w:shd w:val="clear" w:color="auto" w:fill="FFFFFF"/>
                <w:lang w:eastAsia="ko-KR"/>
              </w:rPr>
              <w:t>Уроки мужества «История одного парада»</w:t>
            </w:r>
            <w:r w:rsidRPr="00DE4E41">
              <w:rPr>
                <w:bCs/>
                <w:color w:val="333333"/>
                <w:kern w:val="2"/>
                <w:sz w:val="24"/>
                <w:szCs w:val="24"/>
                <w:shd w:val="clear" w:color="auto" w:fill="FFFFFF"/>
                <w:lang w:eastAsia="ko-KR"/>
              </w:rPr>
              <w:t>.</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bCs/>
                <w:color w:val="333333"/>
                <w:kern w:val="2"/>
                <w:sz w:val="24"/>
                <w:szCs w:val="24"/>
                <w:lang w:eastAsia="ru-RU"/>
              </w:rPr>
              <w:t>0</w:t>
            </w:r>
            <w:r w:rsidRPr="00DE4E41">
              <w:rPr>
                <w:bCs/>
                <w:color w:val="333333"/>
                <w:kern w:val="2"/>
                <w:sz w:val="24"/>
                <w:szCs w:val="24"/>
                <w:lang w:val="en-US" w:eastAsia="ru-RU"/>
              </w:rPr>
              <w:t>5-</w:t>
            </w:r>
            <w:r w:rsidRPr="00DE4E41">
              <w:rPr>
                <w:bCs/>
                <w:color w:val="333333"/>
                <w:kern w:val="2"/>
                <w:sz w:val="24"/>
                <w:szCs w:val="24"/>
                <w:lang w:eastAsia="ru-RU"/>
              </w:rPr>
              <w:t>0</w:t>
            </w:r>
            <w:r w:rsidRPr="00DE4E41">
              <w:rPr>
                <w:bCs/>
                <w:color w:val="333333"/>
                <w:kern w:val="2"/>
                <w:sz w:val="24"/>
                <w:szCs w:val="24"/>
                <w:lang w:val="en-US" w:eastAsia="ru-RU"/>
              </w:rPr>
              <w:t>7.11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Cs/>
                <w:color w:val="333333"/>
                <w:kern w:val="2"/>
                <w:sz w:val="24"/>
                <w:szCs w:val="24"/>
                <w:lang w:val="en-US"/>
              </w:rPr>
            </w:pPr>
            <w:r w:rsidRPr="00DE4E41">
              <w:rPr>
                <w:bCs/>
                <w:color w:val="333333"/>
                <w:kern w:val="2"/>
                <w:sz w:val="24"/>
                <w:szCs w:val="24"/>
                <w:lang w:val="en-US" w:eastAsia="ru-RU"/>
              </w:rPr>
              <w:t xml:space="preserve">Классные </w:t>
            </w:r>
          </w:p>
          <w:p w:rsidR="00DE4E41" w:rsidRPr="00DE4E41" w:rsidRDefault="00DE4E41" w:rsidP="00DE4E41">
            <w:pPr>
              <w:wordWrap w:val="0"/>
              <w:rPr>
                <w:color w:val="000000"/>
                <w:kern w:val="2"/>
                <w:sz w:val="24"/>
                <w:szCs w:val="24"/>
                <w:lang w:eastAsia="ko-KR"/>
              </w:rPr>
            </w:pPr>
            <w:r w:rsidRPr="00DE4E41">
              <w:rPr>
                <w:bCs/>
                <w:color w:val="333333"/>
                <w:kern w:val="2"/>
                <w:sz w:val="24"/>
                <w:szCs w:val="24"/>
                <w:lang w:val="en-US" w:eastAsia="ru-RU"/>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Всероссийский урок безопасности школьников в сети Интернет.</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Ноябрь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eastAsia="ko-KR"/>
              </w:rPr>
            </w:pPr>
            <w:r w:rsidRPr="00DE4E41">
              <w:rPr>
                <w:color w:val="000000"/>
                <w:kern w:val="2"/>
                <w:sz w:val="24"/>
                <w:szCs w:val="24"/>
                <w:lang w:val="en-US" w:eastAsia="ko-KR"/>
              </w:rPr>
              <w:t>Руководители</w:t>
            </w:r>
            <w:r w:rsidRPr="00DE4E41">
              <w:rPr>
                <w:color w:val="000000"/>
                <w:kern w:val="2"/>
                <w:sz w:val="24"/>
                <w:szCs w:val="24"/>
                <w:lang w:eastAsia="ko-KR"/>
              </w:rPr>
              <w:t>, учителя информатики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Классные мероприятия «Мир моих </w:t>
            </w:r>
            <w:r w:rsidRPr="00DE4E41">
              <w:rPr>
                <w:kern w:val="2"/>
                <w:sz w:val="24"/>
                <w:szCs w:val="24"/>
                <w:lang w:eastAsia="ko-KR"/>
              </w:rPr>
              <w:lastRenderedPageBreak/>
              <w:t xml:space="preserve">увлечений» </w:t>
            </w:r>
          </w:p>
          <w:p w:rsidR="00DE4E41" w:rsidRPr="00DE4E41" w:rsidRDefault="00DE4E41" w:rsidP="00DE4E41">
            <w:pPr>
              <w:wordWrap w:val="0"/>
              <w:rPr>
                <w:kern w:val="2"/>
                <w:sz w:val="24"/>
                <w:szCs w:val="24"/>
                <w:lang w:eastAsia="ko-KR"/>
              </w:rPr>
            </w:pPr>
            <w:r w:rsidRPr="00DE4E41">
              <w:rPr>
                <w:kern w:val="2"/>
                <w:sz w:val="24"/>
                <w:szCs w:val="24"/>
                <w:lang w:eastAsia="ko-KR"/>
              </w:rPr>
              <w:t>(профилактика правонарушений во внеурочное время).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24.29.11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lastRenderedPageBreak/>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
                <w:bCs/>
                <w:kern w:val="2"/>
                <w:sz w:val="24"/>
                <w:szCs w:val="24"/>
                <w:lang w:eastAsia="ko-KR"/>
              </w:rPr>
            </w:pPr>
            <w:r w:rsidRPr="00DE4E41">
              <w:rPr>
                <w:kern w:val="2"/>
                <w:sz w:val="24"/>
                <w:szCs w:val="24"/>
                <w:lang w:eastAsia="ko-KR"/>
              </w:rPr>
              <w:t>Классное мероприятие, направленное на</w:t>
            </w:r>
            <w:r w:rsidRPr="00DE4E41">
              <w:rPr>
                <w:b/>
                <w:bCs/>
                <w:kern w:val="2"/>
                <w:sz w:val="24"/>
                <w:szCs w:val="24"/>
                <w:lang w:eastAsia="ko-KR"/>
              </w:rPr>
              <w:t xml:space="preserve"> </w:t>
            </w:r>
            <w:r w:rsidRPr="00DE4E41">
              <w:rPr>
                <w:kern w:val="2"/>
                <w:sz w:val="24"/>
                <w:szCs w:val="24"/>
                <w:lang w:eastAsia="ko-KR"/>
              </w:rPr>
              <w:t xml:space="preserve">развитие </w:t>
            </w:r>
            <w:r w:rsidRPr="00DE4E41">
              <w:rPr>
                <w:rFonts w:ascii="Calibri" w:hAnsi="Calibri"/>
                <w:b/>
                <w:bCs/>
                <w:color w:val="333333"/>
                <w:kern w:val="2"/>
                <w:sz w:val="24"/>
                <w:szCs w:val="24"/>
                <w:shd w:val="clear" w:color="auto" w:fill="FFFFFF"/>
                <w:lang w:eastAsia="ko-KR"/>
              </w:rPr>
              <w:t>принятия и понимания чувств, чужого мнения, поведения, установок, мировоззрения других людей.</w:t>
            </w:r>
            <w:r w:rsidRPr="00DE4E41">
              <w:rPr>
                <w:b/>
                <w:bCs/>
                <w:color w:val="333333"/>
                <w:kern w:val="2"/>
                <w:sz w:val="24"/>
                <w:szCs w:val="24"/>
                <w:shd w:val="clear" w:color="auto" w:fill="FFFFFF"/>
                <w:lang w:val="en-US" w:eastAsia="ko-KR"/>
              </w:rPr>
              <w:t>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1</w:t>
            </w:r>
            <w:r w:rsidRPr="00DE4E41">
              <w:rPr>
                <w:kern w:val="2"/>
                <w:sz w:val="24"/>
                <w:szCs w:val="24"/>
                <w:lang w:eastAsia="ko-KR"/>
              </w:rPr>
              <w:t>0</w:t>
            </w:r>
            <w:r w:rsidRPr="00DE4E41">
              <w:rPr>
                <w:kern w:val="2"/>
                <w:sz w:val="24"/>
                <w:szCs w:val="24"/>
                <w:lang w:val="en-US" w:eastAsia="ko-KR"/>
              </w:rPr>
              <w:t>-1</w:t>
            </w:r>
            <w:r w:rsidRPr="00DE4E41">
              <w:rPr>
                <w:kern w:val="2"/>
                <w:sz w:val="24"/>
                <w:szCs w:val="24"/>
                <w:lang w:eastAsia="ko-KR"/>
              </w:rPr>
              <w:t>5</w:t>
            </w:r>
            <w:r w:rsidRPr="00DE4E41">
              <w:rPr>
                <w:kern w:val="2"/>
                <w:sz w:val="24"/>
                <w:szCs w:val="24"/>
                <w:lang w:val="en-US" w:eastAsia="ko-KR"/>
              </w:rPr>
              <w:t>.11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Инструктаж о правилах поведения на водоемах в осенне-зимний период.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17-22.11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 детско-взрослые мероприятия, посвященные Дню матери.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2</w:t>
            </w:r>
            <w:r w:rsidRPr="00DE4E41">
              <w:rPr>
                <w:kern w:val="2"/>
                <w:sz w:val="24"/>
                <w:szCs w:val="24"/>
                <w:lang w:eastAsia="ko-KR"/>
              </w:rPr>
              <w:t>4</w:t>
            </w:r>
            <w:r w:rsidRPr="00DE4E41">
              <w:rPr>
                <w:kern w:val="2"/>
                <w:sz w:val="24"/>
                <w:szCs w:val="24"/>
                <w:lang w:val="en-US" w:eastAsia="ko-KR"/>
              </w:rPr>
              <w:t>-2</w:t>
            </w:r>
            <w:r w:rsidRPr="00DE4E41">
              <w:rPr>
                <w:kern w:val="2"/>
                <w:sz w:val="24"/>
                <w:szCs w:val="24"/>
                <w:lang w:eastAsia="ko-KR"/>
              </w:rPr>
              <w:t>9</w:t>
            </w:r>
            <w:r w:rsidRPr="00DE4E41">
              <w:rPr>
                <w:kern w:val="2"/>
                <w:sz w:val="24"/>
                <w:szCs w:val="24"/>
                <w:lang w:val="en-US" w:eastAsia="ko-KR"/>
              </w:rPr>
              <w:t>.11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rFonts w:ascii="Calibri" w:hAnsi="Calibri"/>
                <w:b/>
                <w:bCs/>
                <w:color w:val="333333"/>
                <w:kern w:val="2"/>
                <w:sz w:val="24"/>
                <w:szCs w:val="24"/>
                <w:shd w:val="clear" w:color="auto" w:fill="FFFFFF"/>
                <w:lang w:eastAsia="ko-KR"/>
              </w:rPr>
              <w:t>О</w:t>
            </w:r>
            <w:r w:rsidRPr="00DE4E41">
              <w:rPr>
                <w:rFonts w:ascii="Calibri" w:hAnsi="Calibri"/>
                <w:b/>
                <w:bCs/>
                <w:kern w:val="2"/>
                <w:sz w:val="24"/>
                <w:szCs w:val="24"/>
                <w:shd w:val="clear" w:color="auto" w:fill="FFFFFF"/>
                <w:lang w:eastAsia="ko-KR"/>
              </w:rPr>
              <w:t xml:space="preserve">рганизация участия в </w:t>
            </w:r>
            <w:r w:rsidRPr="00DE4E41">
              <w:rPr>
                <w:kern w:val="2"/>
                <w:sz w:val="24"/>
                <w:szCs w:val="24"/>
                <w:shd w:val="clear" w:color="auto" w:fill="FFFFFF"/>
                <w:lang w:eastAsia="ko-KR"/>
              </w:rPr>
              <w:t>общероссийском детско-юношеском конкурсе героико-патриотической направленности «Державы российской герои»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color w:val="333333"/>
                <w:kern w:val="2"/>
                <w:sz w:val="24"/>
                <w:szCs w:val="24"/>
              </w:rPr>
            </w:pPr>
            <w:r w:rsidRPr="00DE4E41">
              <w:rPr>
                <w:bCs/>
                <w:color w:val="333333"/>
                <w:kern w:val="2"/>
                <w:sz w:val="24"/>
                <w:szCs w:val="24"/>
                <w:lang w:eastAsia="ru-RU"/>
              </w:rPr>
              <w:t xml:space="preserve">Сентябрь – </w:t>
            </w:r>
          </w:p>
          <w:p w:rsidR="00DE4E41" w:rsidRPr="00DE4E41" w:rsidRDefault="00DE4E41" w:rsidP="00DE4E41">
            <w:pPr>
              <w:wordWrap w:val="0"/>
              <w:jc w:val="center"/>
              <w:rPr>
                <w:kern w:val="2"/>
                <w:sz w:val="24"/>
                <w:szCs w:val="24"/>
                <w:lang w:eastAsia="ko-KR"/>
              </w:rPr>
            </w:pPr>
            <w:r w:rsidRPr="00DE4E41">
              <w:rPr>
                <w:bCs/>
                <w:color w:val="333333"/>
                <w:kern w:val="2"/>
                <w:sz w:val="24"/>
                <w:szCs w:val="24"/>
                <w:lang w:eastAsia="ru-RU"/>
              </w:rPr>
              <w:t>ноябрь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Cs/>
                <w:color w:val="333333"/>
                <w:kern w:val="2"/>
                <w:sz w:val="24"/>
                <w:szCs w:val="24"/>
              </w:rPr>
            </w:pPr>
            <w:r w:rsidRPr="00DE4E41">
              <w:rPr>
                <w:bCs/>
                <w:color w:val="333333"/>
                <w:kern w:val="2"/>
                <w:sz w:val="24"/>
                <w:szCs w:val="24"/>
                <w:lang w:eastAsia="ru-RU"/>
              </w:rPr>
              <w:t xml:space="preserve">Советник директора </w:t>
            </w:r>
          </w:p>
          <w:p w:rsidR="00DE4E41" w:rsidRPr="00DE4E41" w:rsidRDefault="00DE4E41" w:rsidP="00DE4E41">
            <w:pPr>
              <w:wordWrap w:val="0"/>
              <w:rPr>
                <w:color w:val="000000"/>
                <w:kern w:val="2"/>
                <w:sz w:val="24"/>
                <w:szCs w:val="24"/>
                <w:lang w:eastAsia="ko-KR"/>
              </w:rPr>
            </w:pPr>
            <w:r w:rsidRPr="00DE4E41">
              <w:rPr>
                <w:bCs/>
                <w:color w:val="333333"/>
                <w:kern w:val="2"/>
                <w:sz w:val="24"/>
                <w:szCs w:val="24"/>
                <w:lang w:eastAsia="ru-RU"/>
              </w:rPr>
              <w:t>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6D317B">
            <w:pPr>
              <w:widowControl/>
              <w:numPr>
                <w:ilvl w:val="0"/>
                <w:numId w:val="80"/>
              </w:numPr>
              <w:wordWrap w:val="0"/>
              <w:rPr>
                <w:color w:val="000000"/>
                <w:kern w:val="2"/>
                <w:sz w:val="24"/>
                <w:szCs w:val="24"/>
                <w:lang w:val="en-US" w:eastAsia="ko-KR"/>
              </w:rPr>
            </w:pPr>
            <w:r w:rsidRPr="00DE4E41">
              <w:rPr>
                <w:color w:val="000000"/>
                <w:kern w:val="2"/>
                <w:sz w:val="24"/>
                <w:szCs w:val="24"/>
                <w:lang w:val="en-US" w:eastAsia="ko-KR"/>
              </w:rPr>
              <w:t xml:space="preserve"> </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посвященный Дню Неизвестного солдата.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02</w:t>
            </w:r>
            <w:r w:rsidRPr="00DE4E41">
              <w:rPr>
                <w:kern w:val="2"/>
                <w:sz w:val="24"/>
                <w:szCs w:val="24"/>
                <w:lang w:val="en-US" w:eastAsia="ko-KR"/>
              </w:rPr>
              <w:t xml:space="preserve"> – 0</w:t>
            </w:r>
            <w:r w:rsidRPr="00DE4E41">
              <w:rPr>
                <w:kern w:val="2"/>
                <w:sz w:val="24"/>
                <w:szCs w:val="24"/>
                <w:lang w:eastAsia="ko-KR"/>
              </w:rPr>
              <w:t>7</w:t>
            </w:r>
            <w:r w:rsidRPr="00DE4E41">
              <w:rPr>
                <w:kern w:val="2"/>
                <w:sz w:val="24"/>
                <w:szCs w:val="24"/>
                <w:lang w:val="en-US" w:eastAsia="ko-KR"/>
              </w:rPr>
              <w:t>.12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«Уроки доброты» по пониманию инвалидности и формированию принимающего отношения.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08-13.12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Классные </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Классное мероприятие, направленное на профилактику травли, психологического насилия.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15-20.12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Классные </w:t>
            </w:r>
          </w:p>
          <w:p w:rsidR="00DE4E41" w:rsidRPr="00DE4E41" w:rsidRDefault="00DE4E41" w:rsidP="00DE4E41">
            <w:pPr>
              <w:wordWrap w:val="0"/>
              <w:rPr>
                <w:kern w:val="2"/>
                <w:sz w:val="24"/>
                <w:szCs w:val="24"/>
                <w:lang w:eastAsia="ko-KR"/>
              </w:rPr>
            </w:pPr>
            <w:r w:rsidRPr="00DE4E41">
              <w:rPr>
                <w:color w:val="000000"/>
                <w:kern w:val="2"/>
                <w:sz w:val="24"/>
                <w:szCs w:val="24"/>
                <w:lang w:val="en-US" w:eastAsia="ko-KR"/>
              </w:rPr>
              <w:t>руководители</w:t>
            </w:r>
            <w:r w:rsidRPr="00DE4E41">
              <w:rPr>
                <w:color w:val="000000"/>
                <w:kern w:val="2"/>
                <w:sz w:val="24"/>
                <w:szCs w:val="24"/>
                <w:lang w:eastAsia="ko-KR"/>
              </w:rPr>
              <w:t>, педагог-психолог</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посвященный дню полного освобождения г. Ленинграда от фашистской блокады (1944)</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2</w:t>
            </w:r>
            <w:r w:rsidRPr="00DE4E41">
              <w:rPr>
                <w:kern w:val="2"/>
                <w:sz w:val="24"/>
                <w:szCs w:val="24"/>
                <w:lang w:eastAsia="ko-KR"/>
              </w:rPr>
              <w:t>6</w:t>
            </w:r>
            <w:r w:rsidRPr="00DE4E41">
              <w:rPr>
                <w:kern w:val="2"/>
                <w:sz w:val="24"/>
                <w:szCs w:val="24"/>
                <w:lang w:val="en-US" w:eastAsia="ko-KR"/>
              </w:rPr>
              <w:t>-</w:t>
            </w:r>
            <w:r w:rsidRPr="00DE4E41">
              <w:rPr>
                <w:kern w:val="2"/>
                <w:sz w:val="24"/>
                <w:szCs w:val="24"/>
                <w:lang w:eastAsia="ko-KR"/>
              </w:rPr>
              <w:t>31</w:t>
            </w:r>
            <w:r w:rsidRPr="00DE4E41">
              <w:rPr>
                <w:kern w:val="2"/>
                <w:sz w:val="24"/>
                <w:szCs w:val="24"/>
                <w:lang w:val="en-US" w:eastAsia="ko-KR"/>
              </w:rPr>
              <w:t>.01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по профилактике терроризма, экстремизма, вербовки.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02-07.02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Беседа «Как не стать жертвой телефонных мошенников».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09-14.02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 мероприятия, посвященные Дню защитника Отечества.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19-20.02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Классное мероприятие, направленное на профилактику травли, психологического насилия.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24-28.02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 мероприятия, посвященные Международному женскому дню</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04-0</w:t>
            </w:r>
            <w:r w:rsidRPr="00DE4E41">
              <w:rPr>
                <w:kern w:val="2"/>
                <w:sz w:val="24"/>
                <w:szCs w:val="24"/>
                <w:lang w:eastAsia="ko-KR"/>
              </w:rPr>
              <w:t>7</w:t>
            </w:r>
            <w:r w:rsidRPr="00DE4E41">
              <w:rPr>
                <w:kern w:val="2"/>
                <w:sz w:val="24"/>
                <w:szCs w:val="24"/>
                <w:lang w:val="en-US" w:eastAsia="ko-KR"/>
              </w:rPr>
              <w:t>.03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Инструктаж «Правила поведения на водоемах в весенний период».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16-21.03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Гагаринский урок «Космос – это мы!»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6</w:t>
            </w:r>
            <w:r w:rsidRPr="00DE4E41">
              <w:rPr>
                <w:kern w:val="2"/>
                <w:sz w:val="24"/>
                <w:szCs w:val="24"/>
                <w:lang w:val="en-US" w:eastAsia="ko-KR"/>
              </w:rPr>
              <w:t>-1</w:t>
            </w:r>
            <w:r w:rsidRPr="00DE4E41">
              <w:rPr>
                <w:kern w:val="2"/>
                <w:sz w:val="24"/>
                <w:szCs w:val="24"/>
                <w:lang w:eastAsia="ko-KR"/>
              </w:rPr>
              <w:t>1</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«Сохраним лес живым» (профилактика лесных пожаров).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13</w:t>
            </w:r>
            <w:r w:rsidRPr="00DE4E41">
              <w:rPr>
                <w:kern w:val="2"/>
                <w:sz w:val="24"/>
                <w:szCs w:val="24"/>
                <w:lang w:val="en-US" w:eastAsia="ko-KR"/>
              </w:rPr>
              <w:t>-1</w:t>
            </w:r>
            <w:r w:rsidRPr="00DE4E41">
              <w:rPr>
                <w:kern w:val="2"/>
                <w:sz w:val="24"/>
                <w:szCs w:val="24"/>
                <w:lang w:eastAsia="ko-KR"/>
              </w:rPr>
              <w:t>8</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Классный час, посвященный Дню пожарной охраны.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2</w:t>
            </w:r>
            <w:r w:rsidRPr="00DE4E41">
              <w:rPr>
                <w:kern w:val="2"/>
                <w:sz w:val="24"/>
                <w:szCs w:val="24"/>
                <w:lang w:eastAsia="ko-KR"/>
              </w:rPr>
              <w:t>8</w:t>
            </w:r>
            <w:r w:rsidRPr="00DE4E41">
              <w:rPr>
                <w:kern w:val="2"/>
                <w:sz w:val="24"/>
                <w:szCs w:val="24"/>
                <w:lang w:val="en-US" w:eastAsia="ko-KR"/>
              </w:rPr>
              <w:t>-30.04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Всероссийский урок памяти «Георгиевская лента – символ воинской славы»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Апрель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Урок мужества (Всероссийская общественно-государственная инициатива «Горячее сердце»).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Май</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Классное мероприятие, посвященное 81-й годовщине Победы в Великой </w:t>
            </w:r>
            <w:r w:rsidRPr="00DE4E41">
              <w:rPr>
                <w:kern w:val="2"/>
                <w:sz w:val="24"/>
                <w:szCs w:val="24"/>
                <w:lang w:eastAsia="ko-KR"/>
              </w:rPr>
              <w:lastRenderedPageBreak/>
              <w:t>Отечественной войне.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kern w:val="2"/>
                <w:sz w:val="24"/>
                <w:szCs w:val="24"/>
                <w:lang w:val="en-US" w:eastAsia="ko-KR"/>
              </w:rPr>
              <w:t>0</w:t>
            </w:r>
            <w:r w:rsidRPr="00DE4E41">
              <w:rPr>
                <w:kern w:val="2"/>
                <w:sz w:val="24"/>
                <w:szCs w:val="24"/>
                <w:lang w:eastAsia="ko-KR"/>
              </w:rPr>
              <w:t>4</w:t>
            </w:r>
            <w:r w:rsidRPr="00DE4E41">
              <w:rPr>
                <w:kern w:val="2"/>
                <w:sz w:val="24"/>
                <w:szCs w:val="24"/>
                <w:lang w:val="en-US" w:eastAsia="ko-KR"/>
              </w:rPr>
              <w:t>-08.05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Инструктаж о правилах поведения на водоемах в летний период, железной дороге, ПДД, ППБ, запрет на проникновение на строящиеся или недостроенные объекты и т.д.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18-22.05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 мероприятия, направленные на формирование ценности здоровья и ЗОЖ.</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 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 мероприятия, направленные на формирование позитивной системы жизненных ценностей, развитие жизнестойкости, духовно-нравственное развитие и т.д. (профилактика суицидального поведения).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 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мероприятий вне школы (экскурсии на предприятия, музей, театр, кинопарк, выезды/выходы на природу, походы и т.д.)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 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Изучение классного коллектива (педагогическое наблюдение, социометрия).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травли, психологического насилия.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Вовлечение обучающихся в программы дополнительного образования.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Работа по повышению академической успешности и дисциплинированности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b/>
                <w:color w:val="000000"/>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
                <w:color w:val="000000"/>
                <w:kern w:val="2"/>
                <w:sz w:val="24"/>
                <w:szCs w:val="24"/>
                <w:lang w:eastAsia="ko-KR"/>
              </w:rPr>
            </w:pPr>
            <w:r w:rsidRPr="00DE4E41">
              <w:rPr>
                <w:b/>
                <w:color w:val="000000"/>
                <w:kern w:val="2"/>
                <w:sz w:val="24"/>
                <w:szCs w:val="24"/>
                <w:lang w:eastAsia="ko-KR"/>
              </w:rPr>
              <w:t>Индивидуальная работа с обучающимися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Изучение особенностей личностного развития обучающихся через педагогическое наблюдение, создание ситуаций ценностного выбора.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Педагогическая поддержка обучающихся в решении жизненных проблем.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Педагогическая поддержка особых категорий обучающихся (учащихся с ОВЗ, «группы риска», одаренных и т. 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Мониторинг страниц обучающихся в соц. сетях, работа по профилактике подписок на деструктивные сообщества.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 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Индивидуальные беседы с обучающимися различной тематики.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По мере необходим</w:t>
            </w:r>
            <w:r w:rsidRPr="00DE4E41">
              <w:rPr>
                <w:kern w:val="2"/>
                <w:sz w:val="24"/>
                <w:szCs w:val="24"/>
                <w:lang w:eastAsia="ko-KR"/>
              </w:rPr>
              <w:lastRenderedPageBreak/>
              <w:t>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lastRenderedPageBreak/>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Деятельность, направленная на успешную адаптацию прибывших обучающихся, детей-мигрантов.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Мониторинг деструктивных проявлений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Ежемесячно, 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b/>
                <w:kern w:val="2"/>
                <w:sz w:val="24"/>
                <w:szCs w:val="24"/>
                <w:lang w:val="en-US" w:eastAsia="ko-KR"/>
              </w:rPr>
            </w:pPr>
          </w:p>
        </w:tc>
        <w:tc>
          <w:tcPr>
            <w:tcW w:w="9212" w:type="dxa"/>
            <w:gridSpan w:val="4"/>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b/>
                <w:kern w:val="2"/>
                <w:sz w:val="24"/>
                <w:szCs w:val="24"/>
                <w:lang w:eastAsia="ko-KR"/>
              </w:rPr>
              <w:t>Работа с педагогами, работающими с классом</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Взаимодействие с педагогом-психологом, соц. педагогом по </w:t>
            </w:r>
            <w:r w:rsidRPr="00DE4E41">
              <w:rPr>
                <w:color w:val="000000"/>
                <w:kern w:val="2"/>
                <w:sz w:val="24"/>
                <w:szCs w:val="24"/>
                <w:lang w:eastAsia="ko-KR"/>
              </w:rPr>
              <w:t>вопросам изучения личностных особенностей, профилактике деструктивного поведения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Взаимодействие с педагогом-психологом, соц. педагогом по вопросу организации поддержки особых категорий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Участие в заседаниях психолого-педагогической службы, Совета профилактики, Центра детских инициатив, Штаба воспитательной работы.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По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tabs>
                <w:tab w:val="left" w:pos="4253"/>
              </w:tabs>
              <w:wordWrap w:val="0"/>
              <w:rPr>
                <w:b/>
                <w:kern w:val="2"/>
                <w:sz w:val="24"/>
                <w:szCs w:val="24"/>
                <w:lang w:val="en-US" w:eastAsia="ko-KR"/>
              </w:rPr>
            </w:pPr>
          </w:p>
        </w:tc>
        <w:tc>
          <w:tcPr>
            <w:tcW w:w="9212" w:type="dxa"/>
            <w:gridSpan w:val="4"/>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4253"/>
              </w:tabs>
              <w:wordWrap w:val="0"/>
              <w:rPr>
                <w:color w:val="000000"/>
                <w:kern w:val="2"/>
                <w:sz w:val="24"/>
                <w:szCs w:val="24"/>
                <w:lang w:eastAsia="ko-KR"/>
              </w:rPr>
            </w:pPr>
            <w:r w:rsidRPr="00DE4E41">
              <w:rPr>
                <w:b/>
                <w:kern w:val="2"/>
                <w:sz w:val="24"/>
                <w:szCs w:val="24"/>
                <w:lang w:eastAsia="ko-KR"/>
              </w:rPr>
              <w:t>Работа с родителями обучающихся или их законными представителями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Информирование родителей </w:t>
            </w:r>
            <w:r w:rsidRPr="00DE4E41">
              <w:rPr>
                <w:color w:val="000000"/>
                <w:kern w:val="2"/>
                <w:sz w:val="24"/>
                <w:szCs w:val="24"/>
                <w:lang w:eastAsia="ko-KR"/>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DE4E41">
              <w:rPr>
                <w:kern w:val="2"/>
                <w:sz w:val="24"/>
                <w:szCs w:val="24"/>
                <w:lang w:eastAsia="ko-KR"/>
              </w:rPr>
              <w:t>школьных успехах и проблемах их детей.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Помощь родителям в регулировании отношений между ними и другими педагогическими работниками.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По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eastAsia="ko-KR"/>
              </w:rPr>
              <w:t xml:space="preserve">Классные родительские собрания по ранней профессиональной ориентации обучающихся, ознакомлению с системой воспитания и дополнительного образования, а также на темы, согласно утвержденной циклограмме родительских собраний.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Не реже 1 раза </w:t>
            </w:r>
          </w:p>
          <w:p w:rsidR="00DE4E41" w:rsidRPr="00DE4E41" w:rsidRDefault="00DE4E41" w:rsidP="00DE4E41">
            <w:pPr>
              <w:wordWrap w:val="0"/>
              <w:jc w:val="center"/>
              <w:rPr>
                <w:kern w:val="2"/>
                <w:sz w:val="24"/>
                <w:szCs w:val="24"/>
                <w:lang w:eastAsia="ko-KR"/>
              </w:rPr>
            </w:pPr>
            <w:r w:rsidRPr="00DE4E41">
              <w:rPr>
                <w:kern w:val="2"/>
                <w:sz w:val="24"/>
                <w:szCs w:val="24"/>
                <w:lang w:eastAsia="ko-KR"/>
              </w:rPr>
              <w:t>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работы родительского актива (комитета) класса.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По мере необходим</w:t>
            </w:r>
            <w:r w:rsidRPr="00DE4E41">
              <w:rPr>
                <w:kern w:val="2"/>
                <w:sz w:val="24"/>
                <w:szCs w:val="24"/>
                <w:lang w:eastAsia="ko-KR"/>
              </w:rPr>
              <w:lastRenderedPageBreak/>
              <w:t>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lastRenderedPageBreak/>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Консультативная помощь и поддержка родителей особых категорий обучающихся, в том числе детей-мигрантов.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По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 в том числе в занятиях курса внеурочной деятельности «Разговорах о важном».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работы, направленной на профилактику деструктивного поведения, правонарушений, информационной безопасности, нарушений ПДД обучающимися.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Тематическое сообщение на классных родительских собраниях, направленное на профилактику и противодействие жестокому обращению с пожилыми людьми.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0"/>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Привлечение членов семей старшего поколения к организации и проведению воспитательных дел, мероприятий с целью создания условий для разновозрастного взаимодействия.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widowControl/>
              <w:wordWrap w:val="0"/>
              <w:rPr>
                <w:color w:val="000000"/>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idowControl/>
              <w:wordWrap w:val="0"/>
              <w:jc w:val="center"/>
              <w:rPr>
                <w:b/>
                <w:color w:val="000000"/>
                <w:kern w:val="2"/>
                <w:sz w:val="24"/>
                <w:szCs w:val="24"/>
                <w:lang w:eastAsia="ko-KR"/>
              </w:rPr>
            </w:pPr>
            <w:r w:rsidRPr="00DE4E41">
              <w:rPr>
                <w:b/>
                <w:color w:val="000000"/>
                <w:kern w:val="2"/>
                <w:sz w:val="24"/>
                <w:szCs w:val="24"/>
                <w:lang w:eastAsia="ko-KR"/>
              </w:rPr>
              <w:t>Модуль «Основные школьные дела»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i/>
                <w:color w:val="000000"/>
                <w:kern w:val="2"/>
                <w:sz w:val="24"/>
                <w:szCs w:val="24"/>
                <w:highlight w:val="yellow"/>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i/>
                <w:color w:val="000000"/>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i/>
                <w:color w:val="000000"/>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Комплекс мероприятий, посвященных Дню знаний.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0</w:t>
            </w:r>
            <w:r w:rsidRPr="00DE4E41">
              <w:rPr>
                <w:color w:val="000000"/>
                <w:kern w:val="2"/>
                <w:sz w:val="24"/>
                <w:szCs w:val="24"/>
                <w:lang w:eastAsia="ko-KR"/>
              </w:rPr>
              <w:t>1</w:t>
            </w:r>
            <w:r w:rsidRPr="00DE4E41">
              <w:rPr>
                <w:color w:val="000000"/>
                <w:kern w:val="2"/>
                <w:sz w:val="24"/>
                <w:szCs w:val="24"/>
                <w:lang w:val="en-US" w:eastAsia="ko-KR"/>
              </w:rPr>
              <w:t>.09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Митинг «Минувших лет святая слава», посвященный дню окончания Второй мировой войны.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02.09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Акция «Мы помним!», посвященная Дню солидарности в борьбе с терроризмом.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0</w:t>
            </w:r>
            <w:r w:rsidRPr="00DE4E41">
              <w:rPr>
                <w:color w:val="000000"/>
                <w:kern w:val="2"/>
                <w:sz w:val="24"/>
                <w:szCs w:val="24"/>
                <w:lang w:eastAsia="ko-KR"/>
              </w:rPr>
              <w:t>3</w:t>
            </w:r>
            <w:r w:rsidRPr="00DE4E41">
              <w:rPr>
                <w:color w:val="000000"/>
                <w:kern w:val="2"/>
                <w:sz w:val="24"/>
                <w:szCs w:val="24"/>
                <w:lang w:val="en-US" w:eastAsia="ko-KR"/>
              </w:rPr>
              <w:t>.09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Спортивно-игровая программа «День здоровья».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0</w:t>
            </w:r>
            <w:r w:rsidRPr="00DE4E41">
              <w:rPr>
                <w:color w:val="000000"/>
                <w:kern w:val="2"/>
                <w:sz w:val="24"/>
                <w:szCs w:val="24"/>
                <w:lang w:eastAsia="ko-KR"/>
              </w:rPr>
              <w:t>4</w:t>
            </w:r>
            <w:r w:rsidRPr="00DE4E41">
              <w:rPr>
                <w:color w:val="000000"/>
                <w:kern w:val="2"/>
                <w:sz w:val="24"/>
                <w:szCs w:val="24"/>
                <w:lang w:val="en-US" w:eastAsia="ko-KR"/>
              </w:rPr>
              <w:t>.09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Оформление тематического стенда, посвященного Международному дню грамотности.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05.09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Школьная дума </w:t>
            </w:r>
          </w:p>
        </w:tc>
      </w:tr>
      <w:tr w:rsidR="00DE4E41" w:rsidRPr="00DE4E41" w:rsidTr="005F0AFF">
        <w:trPr>
          <w:trHeight w:val="1477"/>
        </w:trPr>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Организация работы площадок «Проверь свою грамотность» в рамках Международного дня распространения грамотности.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0</w:t>
            </w:r>
            <w:r w:rsidRPr="00DE4E41">
              <w:rPr>
                <w:color w:val="000000"/>
                <w:kern w:val="2"/>
                <w:sz w:val="24"/>
                <w:szCs w:val="24"/>
                <w:lang w:eastAsia="ko-KR"/>
              </w:rPr>
              <w:t>9</w:t>
            </w:r>
            <w:r w:rsidRPr="00DE4E41">
              <w:rPr>
                <w:color w:val="000000"/>
                <w:kern w:val="2"/>
                <w:sz w:val="24"/>
                <w:szCs w:val="24"/>
                <w:lang w:val="en-US" w:eastAsia="ko-KR"/>
              </w:rPr>
              <w:t>.09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color w:val="000000"/>
                <w:kern w:val="2"/>
                <w:sz w:val="24"/>
                <w:szCs w:val="24"/>
                <w:highlight w:val="yellow"/>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bCs/>
                <w:kern w:val="2"/>
                <w:sz w:val="24"/>
                <w:szCs w:val="24"/>
                <w:lang w:eastAsia="ko-KR"/>
              </w:rPr>
              <w:t xml:space="preserve">Митинг, посвященный Международному дню памяти жертв </w:t>
            </w:r>
            <w:r w:rsidRPr="00DE4E41">
              <w:rPr>
                <w:bCs/>
                <w:kern w:val="2"/>
                <w:sz w:val="24"/>
                <w:szCs w:val="24"/>
                <w:lang w:eastAsia="ko-KR"/>
              </w:rPr>
              <w:lastRenderedPageBreak/>
              <w:t>фашизма.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bCs/>
                <w:color w:val="333333"/>
                <w:kern w:val="2"/>
                <w:sz w:val="24"/>
                <w:szCs w:val="24"/>
                <w:lang w:val="en-US" w:eastAsia="ru-RU"/>
              </w:rPr>
              <w:t>10.09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lastRenderedPageBreak/>
              <w:t>Советник директора по воспитанию</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bCs/>
                <w:kern w:val="2"/>
                <w:sz w:val="24"/>
                <w:szCs w:val="24"/>
                <w:bdr w:val="none" w:sz="0" w:space="0" w:color="auto" w:frame="1"/>
                <w:shd w:val="clear" w:color="auto" w:fill="FFFFFF"/>
                <w:lang w:eastAsia="ko-KR"/>
              </w:rPr>
            </w:pPr>
            <w:r w:rsidRPr="00DE4E41">
              <w:rPr>
                <w:rFonts w:ascii="Calibri" w:hAnsi="Calibri"/>
                <w:b/>
                <w:bCs/>
                <w:kern w:val="2"/>
                <w:sz w:val="24"/>
                <w:szCs w:val="24"/>
                <w:shd w:val="clear" w:color="auto" w:fill="FFFFFF"/>
                <w:lang w:eastAsia="ko-KR"/>
              </w:rPr>
              <w:t>Библиотечный урок «Куликовская битва».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bCs/>
                <w:color w:val="333333"/>
                <w:kern w:val="2"/>
                <w:sz w:val="24"/>
                <w:szCs w:val="24"/>
                <w:lang w:val="en-US"/>
              </w:rPr>
            </w:pPr>
            <w:r w:rsidRPr="00DE4E41">
              <w:rPr>
                <w:bCs/>
                <w:color w:val="333333"/>
                <w:kern w:val="2"/>
                <w:sz w:val="24"/>
                <w:szCs w:val="24"/>
                <w:lang w:val="en-US" w:eastAsia="ru-RU"/>
              </w:rPr>
              <w:t>18-19.09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bCs/>
                <w:color w:val="333333"/>
                <w:kern w:val="2"/>
                <w:sz w:val="24"/>
                <w:szCs w:val="24"/>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Мероприятия в рамках Единого дня безопасности дорожного движения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19.09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rFonts w:ascii="Calibri" w:hAnsi="Calibri"/>
                <w:b/>
                <w:bCs/>
                <w:color w:val="333333"/>
                <w:kern w:val="2"/>
                <w:sz w:val="24"/>
                <w:szCs w:val="24"/>
                <w:shd w:val="clear" w:color="auto" w:fill="FFFFFF"/>
                <w:lang w:eastAsia="ko-KR"/>
              </w:rPr>
              <w:t>С</w:t>
            </w:r>
            <w:r w:rsidRPr="00DE4E41">
              <w:rPr>
                <w:rFonts w:ascii="Calibri" w:hAnsi="Calibri"/>
                <w:b/>
                <w:bCs/>
                <w:color w:val="333333"/>
                <w:kern w:val="2"/>
                <w:sz w:val="24"/>
                <w:szCs w:val="24"/>
                <w:lang w:eastAsia="ko-KR"/>
              </w:rPr>
              <w:t xml:space="preserve">убботний кинозал. Просмотр фильма </w:t>
            </w:r>
            <w:r w:rsidRPr="00DE4E41">
              <w:rPr>
                <w:kern w:val="2"/>
                <w:sz w:val="24"/>
                <w:szCs w:val="24"/>
                <w:lang w:eastAsia="ko-KR"/>
              </w:rPr>
              <w:t>«Пересвет и Ослабля»</w:t>
            </w:r>
            <w:r w:rsidRPr="00DE4E41">
              <w:rPr>
                <w:rFonts w:ascii="Calibri" w:hAnsi="Calibri"/>
                <w:b/>
                <w:bCs/>
                <w:color w:val="333333"/>
                <w:kern w:val="2"/>
                <w:sz w:val="24"/>
                <w:szCs w:val="24"/>
                <w:lang w:eastAsia="ko-KR"/>
              </w:rPr>
              <w:t xml:space="preserve"> (о Куликовской битве).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bCs/>
                <w:color w:val="333333"/>
                <w:kern w:val="2"/>
                <w:sz w:val="24"/>
                <w:szCs w:val="24"/>
                <w:lang w:val="en-US" w:eastAsia="ru-RU"/>
              </w:rPr>
              <w:t>2</w:t>
            </w:r>
            <w:r w:rsidRPr="00DE4E41">
              <w:rPr>
                <w:bCs/>
                <w:color w:val="333333"/>
                <w:kern w:val="2"/>
                <w:sz w:val="24"/>
                <w:szCs w:val="24"/>
                <w:lang w:eastAsia="ru-RU"/>
              </w:rPr>
              <w:t>0</w:t>
            </w:r>
            <w:r w:rsidRPr="00DE4E41">
              <w:rPr>
                <w:bCs/>
                <w:color w:val="333333"/>
                <w:kern w:val="2"/>
                <w:sz w:val="24"/>
                <w:szCs w:val="24"/>
                <w:lang w:val="en-US" w:eastAsia="ru-RU"/>
              </w:rPr>
              <w:t>.09</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Фото-конкурс «Домашний зоопарк» (смешные фото с домашними животными).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26.09 – 10.10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Акция «Родные, любимые...», посвященная Международному дню пожилых людей.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val="en-US" w:eastAsia="ko-KR"/>
              </w:rPr>
              <w:t>2</w:t>
            </w:r>
            <w:r w:rsidRPr="00DE4E41">
              <w:rPr>
                <w:color w:val="000000"/>
                <w:kern w:val="2"/>
                <w:sz w:val="24"/>
                <w:szCs w:val="24"/>
                <w:lang w:eastAsia="ko-KR"/>
              </w:rPr>
              <w:t>7</w:t>
            </w:r>
            <w:r w:rsidRPr="00DE4E41">
              <w:rPr>
                <w:color w:val="000000"/>
                <w:kern w:val="2"/>
                <w:sz w:val="24"/>
                <w:szCs w:val="24"/>
                <w:lang w:val="en-US" w:eastAsia="ko-KR"/>
              </w:rPr>
              <w:t>.09 – 02.10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eastAsia="ko-KR"/>
              </w:rPr>
              <w:t>Комплекс мероприятий, посвященных Дню учителя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eastAsia="ko-KR"/>
              </w:rPr>
              <w:t>30.09 – 05.10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r w:rsidRPr="00DE4E41">
              <w:rPr>
                <w:kern w:val="2"/>
                <w:sz w:val="24"/>
                <w:szCs w:val="24"/>
                <w:lang w:eastAsia="ko-KR"/>
              </w:rPr>
              <w:t>Мастер-класс «Букет для бабушки»</w:t>
            </w:r>
          </w:p>
          <w:p w:rsidR="00DE4E41" w:rsidRPr="00DE4E41" w:rsidRDefault="00DE4E41" w:rsidP="00DE4E41">
            <w:pPr>
              <w:wordWrap w:val="0"/>
              <w:rPr>
                <w:kern w:val="2"/>
                <w:sz w:val="24"/>
                <w:szCs w:val="24"/>
                <w:highlight w:val="yellow"/>
                <w:lang w:eastAsia="ko-KR"/>
              </w:rPr>
            </w:pP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01.10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Организация работы площадок «Угадай музыкальный инструмент», «Угадай песню», «Пой вместе с нами», «Знатоки классической музыки» в рамках Международного дня музыки.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01.10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kern w:val="2"/>
                <w:sz w:val="24"/>
                <w:szCs w:val="24"/>
                <w:lang w:eastAsia="ko-KR"/>
              </w:rPr>
              <w:t xml:space="preserve">Учитель музыки </w:t>
            </w:r>
          </w:p>
          <w:p w:rsidR="00DE4E41" w:rsidRPr="00DE4E41" w:rsidRDefault="00DE4E41" w:rsidP="00DE4E41">
            <w:pPr>
              <w:widowControl/>
              <w:wordWrap w:val="0"/>
              <w:rPr>
                <w:kern w:val="2"/>
                <w:sz w:val="24"/>
                <w:szCs w:val="24"/>
                <w:lang w:eastAsia="ko-KR"/>
              </w:rPr>
            </w:pPr>
            <w:r w:rsidRPr="00DE4E41">
              <w:rPr>
                <w:kern w:val="2"/>
                <w:sz w:val="24"/>
                <w:szCs w:val="24"/>
                <w:lang w:eastAsia="ko-KR"/>
              </w:rPr>
              <w:t xml:space="preserve">Волонтерский отряд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Cs/>
                <w:kern w:val="2"/>
                <w:sz w:val="24"/>
                <w:szCs w:val="24"/>
              </w:rPr>
            </w:pPr>
            <w:r w:rsidRPr="00DE4E41">
              <w:rPr>
                <w:color w:val="000000"/>
                <w:kern w:val="2"/>
                <w:sz w:val="24"/>
                <w:szCs w:val="24"/>
                <w:lang w:eastAsia="ko-KR"/>
              </w:rPr>
              <w:t>Квест-игра «В мире животных», посвященная Всемирному дню животных.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kern w:val="2"/>
                <w:sz w:val="24"/>
                <w:szCs w:val="24"/>
                <w:lang w:val="en-US"/>
              </w:rPr>
            </w:pPr>
            <w:r w:rsidRPr="00DE4E41">
              <w:rPr>
                <w:color w:val="000000"/>
                <w:kern w:val="2"/>
                <w:sz w:val="24"/>
                <w:szCs w:val="24"/>
                <w:lang w:eastAsia="ko-KR"/>
              </w:rPr>
              <w:t>06.10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kern w:val="2"/>
                <w:sz w:val="24"/>
                <w:szCs w:val="24"/>
                <w:lang w:eastAsia="ko-KR"/>
              </w:rPr>
            </w:pPr>
            <w:r w:rsidRPr="00DE4E41">
              <w:rPr>
                <w:color w:val="000000"/>
                <w:kern w:val="2"/>
                <w:sz w:val="24"/>
                <w:szCs w:val="24"/>
                <w:lang w:eastAsia="ko-KR"/>
              </w:rPr>
              <w:t>.</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Осенний экологический десант (уборка и благоустройство школьной и городской территории).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13</w:t>
            </w:r>
            <w:r w:rsidRPr="00DE4E41">
              <w:rPr>
                <w:kern w:val="2"/>
                <w:sz w:val="24"/>
                <w:szCs w:val="24"/>
                <w:lang w:val="en-US" w:eastAsia="ko-KR"/>
              </w:rPr>
              <w:t>-</w:t>
            </w:r>
            <w:r w:rsidRPr="00DE4E41">
              <w:rPr>
                <w:kern w:val="2"/>
                <w:sz w:val="24"/>
                <w:szCs w:val="24"/>
                <w:lang w:eastAsia="ko-KR"/>
              </w:rPr>
              <w:t>18</w:t>
            </w:r>
            <w:r w:rsidRPr="00DE4E41">
              <w:rPr>
                <w:kern w:val="2"/>
                <w:sz w:val="24"/>
                <w:szCs w:val="24"/>
                <w:lang w:val="en-US" w:eastAsia="ko-KR"/>
              </w:rPr>
              <w:t>.10</w:t>
            </w:r>
          </w:p>
          <w:p w:rsidR="00DE4E41" w:rsidRPr="00DE4E41" w:rsidRDefault="00DE4E41" w:rsidP="00DE4E41">
            <w:pPr>
              <w:wordWrap w:val="0"/>
              <w:jc w:val="center"/>
              <w:rPr>
                <w:kern w:val="2"/>
                <w:sz w:val="24"/>
                <w:szCs w:val="24"/>
                <w:lang w:val="en-US" w:eastAsia="ko-KR"/>
              </w:rPr>
            </w:pP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Зам. директора по ВР</w:t>
            </w:r>
          </w:p>
          <w:p w:rsidR="00DE4E41" w:rsidRPr="00DE4E41" w:rsidRDefault="00DE4E41" w:rsidP="00DE4E41">
            <w:pPr>
              <w:wordWrap w:val="0"/>
              <w:rPr>
                <w:color w:val="000000"/>
                <w:kern w:val="2"/>
                <w:sz w:val="24"/>
                <w:szCs w:val="24"/>
                <w:lang w:eastAsia="ko-KR"/>
              </w:rPr>
            </w:pPr>
            <w:r w:rsidRPr="00DE4E41">
              <w:rPr>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Мастер-класс «Открытка для папы», посвященный Дню отца в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17.10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lastRenderedPageBreak/>
              <w:t xml:space="preserve">Старшая вожатая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Акция «Марафон добрых дел»</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20-25</w:t>
            </w:r>
            <w:r w:rsidRPr="00DE4E41">
              <w:rPr>
                <w:color w:val="000000"/>
                <w:kern w:val="2"/>
                <w:sz w:val="24"/>
                <w:szCs w:val="24"/>
                <w:lang w:val="en-US" w:eastAsia="ko-KR"/>
              </w:rPr>
              <w:t>.10</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Зам. директора по ВР</w:t>
            </w:r>
          </w:p>
          <w:p w:rsidR="00DE4E41" w:rsidRPr="00DE4E41" w:rsidRDefault="00DE4E41" w:rsidP="00DE4E41">
            <w:pPr>
              <w:widowControl/>
              <w:wordWrap w:val="0"/>
              <w:ind w:firstLine="34"/>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bookmarkStart w:id="415" w:name="_Hlk204264740"/>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highlight w:val="yellow"/>
                <w:lang w:eastAsia="ko-KR"/>
              </w:rPr>
            </w:pPr>
            <w:r w:rsidRPr="00DE4E41">
              <w:rPr>
                <w:kern w:val="2"/>
                <w:sz w:val="24"/>
                <w:szCs w:val="24"/>
                <w:lang w:eastAsia="ko-KR"/>
              </w:rPr>
              <w:t xml:space="preserve">Фотовыставка «Тепло родных сердец: фотоистория поколений» (ко Дню бабушек и дедушек 28.10)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24 – 31.10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Старшая вожатая</w:t>
            </w:r>
          </w:p>
        </w:tc>
        <w:bookmarkEnd w:id="415"/>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kern w:val="2"/>
                <w:sz w:val="24"/>
                <w:szCs w:val="24"/>
                <w:lang w:eastAsia="ko-KR"/>
              </w:rPr>
              <w:t>Интерактивная игра «Когда мы едины – мы непобедимы!», посвященная Дню народного единства.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kern w:val="2"/>
                <w:sz w:val="24"/>
                <w:szCs w:val="24"/>
                <w:lang w:eastAsia="ko-KR"/>
              </w:rPr>
              <w:t>24.10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Старшая вожатая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Интерактивная игра «Книжкины уроки», посвященная Международному дню школьных библиотек.</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28</w:t>
            </w:r>
            <w:r w:rsidRPr="00DE4E41">
              <w:rPr>
                <w:color w:val="000000"/>
                <w:kern w:val="2"/>
                <w:sz w:val="24"/>
                <w:szCs w:val="24"/>
                <w:lang w:val="en-US" w:eastAsia="ko-KR"/>
              </w:rPr>
              <w:t xml:space="preserve"> – </w:t>
            </w:r>
            <w:r w:rsidRPr="00DE4E41">
              <w:rPr>
                <w:color w:val="000000"/>
                <w:kern w:val="2"/>
                <w:sz w:val="24"/>
                <w:szCs w:val="24"/>
                <w:lang w:eastAsia="ko-KR"/>
              </w:rPr>
              <w:t>31</w:t>
            </w:r>
            <w:r w:rsidRPr="00DE4E41">
              <w:rPr>
                <w:color w:val="000000"/>
                <w:kern w:val="2"/>
                <w:sz w:val="24"/>
                <w:szCs w:val="24"/>
                <w:lang w:val="en-US" w:eastAsia="ko-KR"/>
              </w:rPr>
              <w:t>.10</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библиотекарь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ascii="Calibri" w:hAnsi="Calibri"/>
                <w:bCs/>
                <w:color w:val="333333"/>
                <w:kern w:val="2"/>
                <w:szCs w:val="24"/>
                <w:shd w:val="clear" w:color="auto" w:fill="FFFFFF"/>
                <w:lang w:eastAsia="ko-KR"/>
              </w:rPr>
            </w:pPr>
            <w:r w:rsidRPr="00DE4E41">
              <w:rPr>
                <w:bCs/>
                <w:color w:val="000000"/>
                <w:kern w:val="2"/>
                <w:sz w:val="24"/>
                <w:szCs w:val="24"/>
                <w:lang w:eastAsia="ko-KR"/>
              </w:rPr>
              <w:t xml:space="preserve">Конкурс строевой подготовки, посвященный параду на Красной площади в 1941 г.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color w:val="333333"/>
                <w:kern w:val="2"/>
                <w:sz w:val="24"/>
                <w:szCs w:val="24"/>
                <w:lang w:val="en-US"/>
              </w:rPr>
            </w:pPr>
            <w:r w:rsidRPr="00DE4E41">
              <w:rPr>
                <w:bCs/>
                <w:color w:val="333333"/>
                <w:kern w:val="2"/>
                <w:sz w:val="24"/>
                <w:szCs w:val="24"/>
                <w:lang w:val="en-US" w:eastAsia="ru-RU"/>
              </w:rPr>
              <w:t>07.11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Cs/>
                <w:color w:val="333333"/>
                <w:kern w:val="2"/>
                <w:sz w:val="24"/>
                <w:szCs w:val="24"/>
              </w:rPr>
            </w:pPr>
            <w:r w:rsidRPr="00DE4E41">
              <w:rPr>
                <w:bCs/>
                <w:color w:val="333333"/>
                <w:kern w:val="2"/>
                <w:sz w:val="24"/>
                <w:szCs w:val="24"/>
                <w:lang w:eastAsia="ru-RU"/>
              </w:rPr>
              <w:t>Учителя физкультуры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rFonts w:ascii="Calibri" w:hAnsi="Calibri"/>
                <w:b/>
                <w:bCs/>
                <w:color w:val="333333"/>
                <w:kern w:val="2"/>
                <w:sz w:val="24"/>
                <w:szCs w:val="24"/>
                <w:shd w:val="clear" w:color="auto" w:fill="FFFFFF"/>
                <w:lang w:eastAsia="ko-KR"/>
              </w:rPr>
              <w:t>С</w:t>
            </w:r>
            <w:r w:rsidRPr="00DE4E41">
              <w:rPr>
                <w:rFonts w:ascii="Calibri" w:hAnsi="Calibri"/>
                <w:b/>
                <w:bCs/>
                <w:color w:val="333333"/>
                <w:kern w:val="2"/>
                <w:sz w:val="24"/>
                <w:szCs w:val="24"/>
                <w:lang w:eastAsia="ko-KR"/>
              </w:rPr>
              <w:t xml:space="preserve">убботний кинозал. Просмотр фильма </w:t>
            </w:r>
            <w:r w:rsidRPr="00DE4E41">
              <w:rPr>
                <w:kern w:val="2"/>
                <w:sz w:val="24"/>
                <w:szCs w:val="24"/>
                <w:shd w:val="clear" w:color="auto" w:fill="FFFFFF"/>
                <w:lang w:eastAsia="ko-KR"/>
              </w:rPr>
              <w:t>«Битва за Москву».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bCs/>
                <w:color w:val="333333"/>
                <w:kern w:val="2"/>
                <w:sz w:val="24"/>
                <w:szCs w:val="24"/>
                <w:lang w:val="en-US" w:eastAsia="ru-RU"/>
              </w:rPr>
              <w:t>0</w:t>
            </w:r>
            <w:r w:rsidRPr="00DE4E41">
              <w:rPr>
                <w:bCs/>
                <w:kern w:val="2"/>
                <w:sz w:val="24"/>
                <w:szCs w:val="24"/>
                <w:lang w:eastAsia="ru-RU"/>
              </w:rPr>
              <w:t>8</w:t>
            </w:r>
            <w:r w:rsidRPr="00DE4E41">
              <w:rPr>
                <w:bCs/>
                <w:kern w:val="2"/>
                <w:sz w:val="24"/>
                <w:szCs w:val="24"/>
                <w:lang w:val="en-US" w:eastAsia="ru-RU"/>
              </w:rPr>
              <w:t>.11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bCs/>
                <w:color w:val="333333"/>
                <w:kern w:val="2"/>
                <w:sz w:val="24"/>
                <w:szCs w:val="24"/>
                <w:lang w:eastAsia="ru-RU"/>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3</w:t>
            </w:r>
            <w:r w:rsidRPr="00DE4E41">
              <w:rPr>
                <w:kern w:val="2"/>
                <w:sz w:val="24"/>
                <w:szCs w:val="24"/>
                <w:lang w:val="en-US" w:eastAsia="ko-KR"/>
              </w:rPr>
              <w:t>-1</w:t>
            </w:r>
            <w:r w:rsidRPr="00DE4E41">
              <w:rPr>
                <w:kern w:val="2"/>
                <w:sz w:val="24"/>
                <w:szCs w:val="24"/>
                <w:lang w:eastAsia="ko-KR"/>
              </w:rPr>
              <w:t>4</w:t>
            </w:r>
            <w:r w:rsidRPr="00DE4E41">
              <w:rPr>
                <w:kern w:val="2"/>
                <w:sz w:val="24"/>
                <w:szCs w:val="24"/>
                <w:lang w:val="en-US" w:eastAsia="ko-KR"/>
              </w:rPr>
              <w:t>.11</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r w:rsidRPr="00DE4E41">
              <w:rPr>
                <w:kern w:val="2"/>
                <w:sz w:val="24"/>
                <w:szCs w:val="24"/>
                <w:lang w:eastAsia="ko-KR"/>
              </w:rPr>
              <w:t xml:space="preserve">Рук. ШМО учителей русского языка и литературы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Неделя добора и дружбы (тематические активности, интерактивные локации).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val="en-US" w:eastAsia="ko-KR"/>
              </w:rPr>
              <w:t>1</w:t>
            </w:r>
            <w:r w:rsidRPr="00DE4E41">
              <w:rPr>
                <w:color w:val="000000"/>
                <w:kern w:val="2"/>
                <w:sz w:val="24"/>
                <w:szCs w:val="24"/>
                <w:lang w:eastAsia="ko-KR"/>
              </w:rPr>
              <w:t>0</w:t>
            </w:r>
            <w:r w:rsidRPr="00DE4E41">
              <w:rPr>
                <w:color w:val="000000"/>
                <w:kern w:val="2"/>
                <w:sz w:val="24"/>
                <w:szCs w:val="24"/>
                <w:lang w:val="en-US" w:eastAsia="ko-KR"/>
              </w:rPr>
              <w:t>-1</w:t>
            </w:r>
            <w:r w:rsidRPr="00DE4E41">
              <w:rPr>
                <w:color w:val="000000"/>
                <w:kern w:val="2"/>
                <w:sz w:val="24"/>
                <w:szCs w:val="24"/>
                <w:lang w:eastAsia="ko-KR"/>
              </w:rPr>
              <w:t>4</w:t>
            </w:r>
            <w:r w:rsidRPr="00DE4E41">
              <w:rPr>
                <w:color w:val="000000"/>
                <w:kern w:val="2"/>
                <w:sz w:val="24"/>
                <w:szCs w:val="24"/>
                <w:lang w:val="en-US" w:eastAsia="ko-KR"/>
              </w:rPr>
              <w:t>.11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Руководитель школьной службы медиации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shd w:val="clear" w:color="auto" w:fill="FFFFFF"/>
              <w:wordWrap w:val="0"/>
              <w:ind w:left="57" w:right="57"/>
              <w:rPr>
                <w:color w:val="000000"/>
                <w:kern w:val="2"/>
                <w:sz w:val="24"/>
                <w:szCs w:val="24"/>
                <w:lang w:eastAsia="ko-KR"/>
              </w:rPr>
            </w:pPr>
            <w:r w:rsidRPr="00DE4E41">
              <w:rPr>
                <w:color w:val="000000"/>
                <w:kern w:val="2"/>
                <w:sz w:val="24"/>
                <w:szCs w:val="24"/>
                <w:lang w:eastAsia="ko-KR"/>
              </w:rPr>
              <w:t>Комплекс мероприятий, посвященных Дню матери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24-30.11</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kern w:val="2"/>
                <w:sz w:val="24"/>
                <w:szCs w:val="24"/>
                <w:lang w:eastAsia="ko-KR"/>
              </w:rPr>
            </w:pPr>
            <w:r w:rsidRPr="00DE4E41">
              <w:rPr>
                <w:bCs/>
                <w:kern w:val="2"/>
                <w:sz w:val="24"/>
                <w:szCs w:val="24"/>
                <w:lang w:eastAsia="ko-KR"/>
              </w:rPr>
              <w:t>Оформление тематического стенда, посвященного Дню неизвестного солдата.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bCs/>
                <w:kern w:val="2"/>
                <w:sz w:val="24"/>
                <w:szCs w:val="24"/>
                <w:lang w:eastAsia="ru-RU"/>
              </w:rPr>
              <w:t>28.11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bCs/>
                <w:kern w:val="2"/>
                <w:sz w:val="24"/>
                <w:szCs w:val="24"/>
                <w:lang w:eastAsia="ru-RU"/>
              </w:rPr>
              <w:t>Школьная дума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bCs/>
                <w:kern w:val="2"/>
                <w:sz w:val="24"/>
                <w:szCs w:val="24"/>
                <w:lang w:eastAsia="ko-KR"/>
              </w:rPr>
            </w:pPr>
            <w:r w:rsidRPr="00DE4E41">
              <w:rPr>
                <w:rFonts w:ascii="Calibri" w:hAnsi="Calibri"/>
                <w:b/>
                <w:bCs/>
                <w:kern w:val="2"/>
                <w:sz w:val="24"/>
                <w:szCs w:val="24"/>
                <w:shd w:val="clear" w:color="auto" w:fill="FFFFFF"/>
                <w:lang w:eastAsia="ko-KR"/>
              </w:rPr>
              <w:t>Выставка книг «У каждого времени свои герои»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kern w:val="2"/>
                <w:sz w:val="24"/>
                <w:szCs w:val="24"/>
                <w:lang w:val="en-US"/>
              </w:rPr>
            </w:pPr>
            <w:r w:rsidRPr="00DE4E41">
              <w:rPr>
                <w:bCs/>
                <w:kern w:val="2"/>
                <w:sz w:val="24"/>
                <w:szCs w:val="24"/>
                <w:lang w:eastAsia="ru-RU"/>
              </w:rPr>
              <w:t>01</w:t>
            </w:r>
            <w:r w:rsidRPr="00DE4E41">
              <w:rPr>
                <w:bCs/>
                <w:kern w:val="2"/>
                <w:sz w:val="24"/>
                <w:szCs w:val="24"/>
                <w:lang w:val="en-US" w:eastAsia="ru-RU"/>
              </w:rPr>
              <w:t>-1</w:t>
            </w:r>
            <w:r w:rsidRPr="00DE4E41">
              <w:rPr>
                <w:bCs/>
                <w:kern w:val="2"/>
                <w:sz w:val="24"/>
                <w:szCs w:val="24"/>
                <w:lang w:eastAsia="ru-RU"/>
              </w:rPr>
              <w:t>2</w:t>
            </w:r>
            <w:r w:rsidRPr="00DE4E41">
              <w:rPr>
                <w:bCs/>
                <w:kern w:val="2"/>
                <w:sz w:val="24"/>
                <w:szCs w:val="24"/>
                <w:lang w:val="en-US" w:eastAsia="ru-RU"/>
              </w:rPr>
              <w:t>.12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Cs/>
                <w:kern w:val="2"/>
                <w:sz w:val="24"/>
                <w:szCs w:val="24"/>
              </w:rPr>
            </w:pPr>
            <w:r w:rsidRPr="00DE4E41">
              <w:rPr>
                <w:bCs/>
                <w:kern w:val="2"/>
                <w:sz w:val="24"/>
                <w:szCs w:val="24"/>
                <w:lang w:eastAsia="ru-RU"/>
              </w:rPr>
              <w:t xml:space="preserve">библиотекарь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rFonts w:ascii="Calibri" w:hAnsi="Calibri"/>
                <w:b/>
                <w:bCs/>
                <w:color w:val="333333"/>
                <w:kern w:val="2"/>
                <w:sz w:val="24"/>
                <w:szCs w:val="24"/>
                <w:shd w:val="clear" w:color="auto" w:fill="FFFFFF"/>
                <w:lang w:eastAsia="ko-KR"/>
              </w:rPr>
              <w:t xml:space="preserve">Митинг, посвященный Дню неизвестного солдата </w:t>
            </w:r>
            <w:r w:rsidRPr="00DE4E41">
              <w:rPr>
                <w:bCs/>
                <w:color w:val="333333"/>
                <w:kern w:val="2"/>
                <w:sz w:val="24"/>
                <w:szCs w:val="24"/>
                <w:shd w:val="clear" w:color="auto" w:fill="FFFFFF"/>
                <w:lang w:eastAsia="ko-KR"/>
              </w:rPr>
              <w:t>«Память о героях не уйдёт в забвенье»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bCs/>
                <w:color w:val="333333"/>
                <w:kern w:val="2"/>
                <w:sz w:val="24"/>
                <w:szCs w:val="24"/>
                <w:lang w:val="en-US" w:eastAsia="ru-RU"/>
              </w:rPr>
              <w:t>03.12</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p w:rsidR="00DE4E41" w:rsidRPr="00DE4E41" w:rsidRDefault="00DE4E41" w:rsidP="00DE4E41">
            <w:pPr>
              <w:widowControl/>
              <w:wordWrap w:val="0"/>
              <w:ind w:firstLine="34"/>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Акция «3 П: понимаем, принимаем, помогаем», посвященная Международному дню инвалидов.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1</w:t>
            </w:r>
            <w:r w:rsidRPr="00DE4E41">
              <w:rPr>
                <w:kern w:val="2"/>
                <w:sz w:val="24"/>
                <w:szCs w:val="24"/>
                <w:lang w:val="en-US" w:eastAsia="ko-KR"/>
              </w:rPr>
              <w:t>-0</w:t>
            </w:r>
            <w:r w:rsidRPr="00DE4E41">
              <w:rPr>
                <w:kern w:val="2"/>
                <w:sz w:val="24"/>
                <w:szCs w:val="24"/>
                <w:lang w:eastAsia="ko-KR"/>
              </w:rPr>
              <w:t>5</w:t>
            </w:r>
            <w:r w:rsidRPr="00DE4E41">
              <w:rPr>
                <w:kern w:val="2"/>
                <w:sz w:val="24"/>
                <w:szCs w:val="24"/>
                <w:lang w:val="en-US" w:eastAsia="ko-KR"/>
              </w:rPr>
              <w:t>.12</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r w:rsidRPr="00DE4E41">
              <w:rPr>
                <w:kern w:val="2"/>
                <w:sz w:val="24"/>
                <w:szCs w:val="24"/>
                <w:lang w:eastAsia="ko-KR"/>
              </w:rPr>
              <w:t xml:space="preserve">Педагог-психолог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bCs/>
                <w:color w:val="333333"/>
                <w:kern w:val="2"/>
                <w:sz w:val="24"/>
                <w:szCs w:val="24"/>
              </w:rPr>
            </w:pPr>
            <w:r w:rsidRPr="00DE4E41">
              <w:rPr>
                <w:bCs/>
                <w:color w:val="333333"/>
                <w:kern w:val="2"/>
                <w:sz w:val="24"/>
                <w:szCs w:val="24"/>
                <w:lang w:eastAsia="ru-RU"/>
              </w:rPr>
              <w:t xml:space="preserve">Литературно-музыкальная композиция </w:t>
            </w:r>
            <w:r w:rsidRPr="00DE4E41">
              <w:rPr>
                <w:bCs/>
                <w:color w:val="333333"/>
                <w:kern w:val="2"/>
                <w:sz w:val="24"/>
                <w:szCs w:val="24"/>
                <w:shd w:val="clear" w:color="auto" w:fill="FFFFFF"/>
                <w:lang w:eastAsia="ko-KR"/>
              </w:rPr>
              <w:t>«Мужество, доблесть и слава остаются в веках!» ко Дню героев Отечества.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color w:val="333333"/>
                <w:kern w:val="2"/>
                <w:sz w:val="24"/>
                <w:szCs w:val="24"/>
                <w:lang w:val="en-US"/>
              </w:rPr>
            </w:pPr>
            <w:r w:rsidRPr="00DE4E41">
              <w:rPr>
                <w:bCs/>
                <w:color w:val="333333"/>
                <w:kern w:val="2"/>
                <w:sz w:val="24"/>
                <w:szCs w:val="24"/>
                <w:lang w:val="en-US" w:eastAsia="ru-RU"/>
              </w:rPr>
              <w:t>12.12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bCs/>
                <w:color w:val="333333"/>
                <w:kern w:val="2"/>
                <w:sz w:val="24"/>
                <w:szCs w:val="24"/>
              </w:rPr>
            </w:pPr>
            <w:r w:rsidRPr="00DE4E41">
              <w:rPr>
                <w:color w:val="000000"/>
                <w:kern w:val="2"/>
                <w:sz w:val="24"/>
                <w:szCs w:val="24"/>
                <w:lang w:eastAsia="ko-KR"/>
              </w:rPr>
              <w:t xml:space="preserve">Старшая вожатая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bCs/>
                <w:color w:val="333333"/>
                <w:kern w:val="2"/>
                <w:sz w:val="24"/>
                <w:szCs w:val="24"/>
              </w:rPr>
            </w:pPr>
            <w:r w:rsidRPr="00DE4E41">
              <w:rPr>
                <w:color w:val="000000"/>
                <w:kern w:val="2"/>
                <w:sz w:val="24"/>
                <w:szCs w:val="24"/>
                <w:lang w:eastAsia="ko-KR"/>
              </w:rPr>
              <w:t xml:space="preserve">Акция «Открой свое сердце» </w:t>
            </w:r>
            <w:r w:rsidRPr="00DE4E41">
              <w:rPr>
                <w:color w:val="000000"/>
                <w:kern w:val="2"/>
                <w:sz w:val="24"/>
                <w:szCs w:val="24"/>
                <w:lang w:eastAsia="ko-KR"/>
              </w:rPr>
              <w:lastRenderedPageBreak/>
              <w:t>посвященная Дню добровольца (волонтёра)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color w:val="333333"/>
                <w:kern w:val="2"/>
                <w:sz w:val="24"/>
                <w:szCs w:val="24"/>
                <w:lang w:val="en-US"/>
              </w:rPr>
            </w:pPr>
            <w:r w:rsidRPr="00DE4E41">
              <w:rPr>
                <w:color w:val="000000"/>
                <w:kern w:val="2"/>
                <w:sz w:val="24"/>
                <w:szCs w:val="24"/>
                <w:lang w:val="en-US" w:eastAsia="ko-KR"/>
              </w:rPr>
              <w:t>05.12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bCs/>
                <w:color w:val="333333"/>
                <w:kern w:val="2"/>
                <w:sz w:val="24"/>
                <w:szCs w:val="24"/>
              </w:rPr>
            </w:pPr>
            <w:r w:rsidRPr="00DE4E41">
              <w:rPr>
                <w:color w:val="000000"/>
                <w:kern w:val="2"/>
                <w:sz w:val="24"/>
                <w:szCs w:val="24"/>
                <w:lang w:eastAsia="ko-KR"/>
              </w:rPr>
              <w:t xml:space="preserve">Руководитель </w:t>
            </w:r>
            <w:r w:rsidRPr="00DE4E41">
              <w:rPr>
                <w:color w:val="000000"/>
                <w:kern w:val="2"/>
                <w:sz w:val="24"/>
                <w:szCs w:val="24"/>
                <w:lang w:eastAsia="ko-KR"/>
              </w:rPr>
              <w:lastRenderedPageBreak/>
              <w:t>волонтерского отряда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Оформление тематического стенда, посвященного Дню Конституции РФ.</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09.12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Всероссийская акция «Мы – граждане России», посвященная Дню </w:t>
            </w:r>
            <w:r w:rsidRPr="00DE4E41">
              <w:rPr>
                <w:color w:val="000000"/>
                <w:kern w:val="2"/>
                <w:sz w:val="24"/>
                <w:szCs w:val="24"/>
                <w:lang w:val="en-US" w:eastAsia="ko-KR"/>
              </w:rPr>
              <w:t xml:space="preserve">Конституции Российской Федерации.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val="en-US" w:eastAsia="ko-KR"/>
              </w:rPr>
              <w:t>12.12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rFonts w:ascii="Calibri" w:hAnsi="Calibri"/>
                <w:bCs/>
                <w:color w:val="333333"/>
                <w:kern w:val="2"/>
                <w:szCs w:val="24"/>
                <w:shd w:val="clear" w:color="auto" w:fill="FFFFFF"/>
                <w:lang w:eastAsia="ko-KR"/>
              </w:rPr>
            </w:pPr>
            <w:r w:rsidRPr="00DE4E41">
              <w:rPr>
                <w:color w:val="000000"/>
                <w:kern w:val="2"/>
                <w:sz w:val="24"/>
                <w:szCs w:val="24"/>
                <w:lang w:eastAsia="ko-KR"/>
              </w:rPr>
              <w:t>Фестиваль Движения Первых (разновозрастной сбор), посвященный дню основания Движения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Cs/>
                <w:color w:val="333333"/>
                <w:kern w:val="2"/>
                <w:sz w:val="24"/>
                <w:szCs w:val="24"/>
                <w:lang w:val="en-US"/>
              </w:rPr>
            </w:pPr>
            <w:r w:rsidRPr="00DE4E41">
              <w:rPr>
                <w:color w:val="000000"/>
                <w:kern w:val="2"/>
                <w:sz w:val="24"/>
                <w:szCs w:val="24"/>
                <w:lang w:val="en-US" w:eastAsia="ko-KR"/>
              </w:rPr>
              <w:t>18.12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rPr>
                <w:bCs/>
                <w:color w:val="333333"/>
                <w:kern w:val="2"/>
                <w:sz w:val="24"/>
                <w:szCs w:val="24"/>
              </w:rPr>
            </w:pPr>
            <w:r w:rsidRPr="00DE4E41">
              <w:rPr>
                <w:color w:val="000000"/>
                <w:kern w:val="2"/>
                <w:sz w:val="24"/>
                <w:szCs w:val="24"/>
                <w:lang w:eastAsia="ko-KR"/>
              </w:rPr>
              <w:t xml:space="preserve">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Конкурс «Дверь в Новый год».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1</w:t>
            </w:r>
            <w:r w:rsidRPr="00DE4E41">
              <w:rPr>
                <w:color w:val="000000"/>
                <w:kern w:val="2"/>
                <w:sz w:val="24"/>
                <w:szCs w:val="24"/>
                <w:lang w:eastAsia="ko-KR"/>
              </w:rPr>
              <w:t>9</w:t>
            </w:r>
            <w:r w:rsidRPr="00DE4E41">
              <w:rPr>
                <w:color w:val="000000"/>
                <w:kern w:val="2"/>
                <w:sz w:val="24"/>
                <w:szCs w:val="24"/>
                <w:lang w:val="en-US" w:eastAsia="ko-KR"/>
              </w:rPr>
              <w:t>-30.12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bCs/>
                <w:color w:val="333333"/>
                <w:kern w:val="2"/>
                <w:sz w:val="24"/>
                <w:szCs w:val="24"/>
                <w:lang w:eastAsia="ru-RU"/>
              </w:rPr>
              <w:t xml:space="preserve">Торжественное мероприятие, посвященное закрытию Года защитника Отечества.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bCs/>
                <w:color w:val="333333"/>
                <w:kern w:val="2"/>
                <w:sz w:val="24"/>
                <w:szCs w:val="24"/>
                <w:lang w:val="en-US" w:eastAsia="ru-RU"/>
              </w:rPr>
              <w:t>2</w:t>
            </w:r>
            <w:r w:rsidRPr="00DE4E41">
              <w:rPr>
                <w:bCs/>
                <w:color w:val="333333"/>
                <w:kern w:val="2"/>
                <w:sz w:val="24"/>
                <w:szCs w:val="24"/>
                <w:lang w:eastAsia="ru-RU"/>
              </w:rPr>
              <w:t>5</w:t>
            </w:r>
            <w:r w:rsidRPr="00DE4E41">
              <w:rPr>
                <w:bCs/>
                <w:color w:val="333333"/>
                <w:kern w:val="2"/>
                <w:sz w:val="24"/>
                <w:szCs w:val="24"/>
                <w:lang w:val="en-US" w:eastAsia="ru-RU"/>
              </w:rPr>
              <w:t>.12</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 xml:space="preserve">Старшая вожатая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val="en-US" w:eastAsia="ko-KR"/>
              </w:rPr>
            </w:pPr>
            <w:r w:rsidRPr="00DE4E41">
              <w:rPr>
                <w:color w:val="000000"/>
                <w:kern w:val="2"/>
                <w:sz w:val="24"/>
                <w:szCs w:val="24"/>
                <w:lang w:eastAsia="ko-KR"/>
              </w:rPr>
              <w:t>Неделя</w:t>
            </w:r>
            <w:r w:rsidRPr="00DE4E41">
              <w:rPr>
                <w:color w:val="000000"/>
                <w:kern w:val="2"/>
                <w:sz w:val="24"/>
                <w:szCs w:val="24"/>
                <w:lang w:val="en-US" w:eastAsia="ko-KR"/>
              </w:rPr>
              <w:t xml:space="preserve"> «</w:t>
            </w:r>
            <w:r w:rsidRPr="00DE4E41">
              <w:rPr>
                <w:color w:val="000000"/>
                <w:kern w:val="2"/>
                <w:sz w:val="24"/>
                <w:szCs w:val="24"/>
                <w:lang w:eastAsia="ko-KR"/>
              </w:rPr>
              <w:t>Новогодний переполох</w:t>
            </w:r>
            <w:r w:rsidRPr="00DE4E41">
              <w:rPr>
                <w:color w:val="000000"/>
                <w:kern w:val="2"/>
                <w:sz w:val="24"/>
                <w:szCs w:val="24"/>
                <w:lang w:val="en-US" w:eastAsia="ko-KR"/>
              </w:rPr>
              <w:t>».</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22</w:t>
            </w:r>
            <w:r w:rsidRPr="00DE4E41">
              <w:rPr>
                <w:color w:val="000000"/>
                <w:kern w:val="2"/>
                <w:sz w:val="24"/>
                <w:szCs w:val="24"/>
                <w:lang w:val="en-US" w:eastAsia="ko-KR"/>
              </w:rPr>
              <w:t>-2</w:t>
            </w:r>
            <w:r w:rsidRPr="00DE4E41">
              <w:rPr>
                <w:color w:val="000000"/>
                <w:kern w:val="2"/>
                <w:sz w:val="24"/>
                <w:szCs w:val="24"/>
                <w:lang w:eastAsia="ko-KR"/>
              </w:rPr>
              <w:t>6</w:t>
            </w:r>
            <w:r w:rsidRPr="00DE4E41">
              <w:rPr>
                <w:color w:val="000000"/>
                <w:kern w:val="2"/>
                <w:sz w:val="24"/>
                <w:szCs w:val="24"/>
                <w:lang w:val="en-US" w:eastAsia="ko-KR"/>
              </w:rPr>
              <w:t>.12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Всероссийская акция, посвященная Дню Героев Отечества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kern w:val="2"/>
                <w:sz w:val="24"/>
                <w:szCs w:val="24"/>
                <w:lang w:eastAsia="ko-KR"/>
              </w:rPr>
              <w:t xml:space="preserve">Декабрь </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rFonts w:ascii="Calibri" w:hAnsi="Calibri"/>
                <w:b/>
                <w:bCs/>
                <w:kern w:val="2"/>
                <w:sz w:val="24"/>
                <w:szCs w:val="24"/>
                <w:lang w:eastAsia="ko-KR"/>
              </w:rPr>
              <w:t>Выставка семейных архивов</w:t>
            </w:r>
            <w:r w:rsidRPr="00DE4E41">
              <w:rPr>
                <w:bCs/>
                <w:color w:val="333333"/>
                <w:kern w:val="2"/>
                <w:sz w:val="24"/>
                <w:szCs w:val="24"/>
                <w:shd w:val="clear" w:color="auto" w:fill="FFFFFF"/>
                <w:lang w:val="en-US" w:eastAsia="ko-KR"/>
              </w:rPr>
              <w:t> </w:t>
            </w:r>
            <w:r w:rsidRPr="00DE4E41">
              <w:rPr>
                <w:bCs/>
                <w:color w:val="333333"/>
                <w:kern w:val="2"/>
                <w:sz w:val="24"/>
                <w:szCs w:val="24"/>
                <w:shd w:val="clear" w:color="auto" w:fill="FFFFFF"/>
                <w:lang w:eastAsia="ko-KR"/>
              </w:rPr>
              <w:t>«Я не знаю семьи такой, где не памятен был свой герой»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kern w:val="2"/>
                <w:sz w:val="24"/>
                <w:szCs w:val="24"/>
                <w:lang w:eastAsia="ko-KR"/>
              </w:rPr>
              <w:t>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firstLine="34"/>
              <w:rPr>
                <w:color w:val="000000"/>
                <w:kern w:val="2"/>
                <w:sz w:val="24"/>
                <w:szCs w:val="24"/>
                <w:lang w:eastAsia="ko-KR"/>
              </w:rPr>
            </w:pPr>
            <w:r w:rsidRPr="00DE4E41">
              <w:rPr>
                <w:bCs/>
                <w:color w:val="333333"/>
                <w:kern w:val="2"/>
                <w:sz w:val="24"/>
                <w:szCs w:val="24"/>
                <w:lang w:eastAsia="ru-RU"/>
              </w:rPr>
              <w:t xml:space="preserve">Руководитель ШМО учителей истории </w:t>
            </w:r>
          </w:p>
        </w:tc>
      </w:tr>
      <w:tr w:rsidR="00DE4E41" w:rsidRPr="00DE4E41" w:rsidTr="005F0AFF">
        <w:trPr>
          <w:trHeight w:val="1026"/>
        </w:trPr>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Всероссийская акция памяти «Блокадный хлеб».</w:t>
            </w:r>
          </w:p>
          <w:p w:rsidR="00DE4E41" w:rsidRPr="00DE4E41" w:rsidRDefault="00DE4E41" w:rsidP="00DE4E41">
            <w:pPr>
              <w:wordWrap w:val="0"/>
              <w:rPr>
                <w:kern w:val="2"/>
                <w:sz w:val="24"/>
                <w:szCs w:val="24"/>
                <w:lang w:val="en-US" w:eastAsia="ko-KR"/>
              </w:rPr>
            </w:pPr>
            <w:r w:rsidRPr="00DE4E41">
              <w:rPr>
                <w:kern w:val="2"/>
                <w:sz w:val="24"/>
                <w:szCs w:val="24"/>
                <w:shd w:val="clear" w:color="auto" w:fill="FFFFFF"/>
                <w:lang w:val="en-US" w:eastAsia="ko-KR"/>
              </w:rPr>
              <w:t>Кинолекторий</w:t>
            </w:r>
            <w:r w:rsidRPr="00DE4E41">
              <w:rPr>
                <w:kern w:val="2"/>
                <w:sz w:val="24"/>
                <w:szCs w:val="24"/>
                <w:shd w:val="clear" w:color="auto" w:fill="FFFFFF"/>
                <w:lang w:eastAsia="ko-KR"/>
              </w:rPr>
              <w:t xml:space="preserve"> </w:t>
            </w:r>
            <w:r w:rsidRPr="00DE4E41">
              <w:rPr>
                <w:kern w:val="2"/>
                <w:sz w:val="24"/>
                <w:szCs w:val="24"/>
                <w:shd w:val="clear" w:color="auto" w:fill="FFFFFF"/>
                <w:lang w:val="en-US" w:eastAsia="ko-KR"/>
              </w:rPr>
              <w:t>«</w:t>
            </w:r>
            <w:r w:rsidRPr="00DE4E41">
              <w:rPr>
                <w:kern w:val="2"/>
                <w:sz w:val="24"/>
                <w:szCs w:val="24"/>
                <w:shd w:val="clear" w:color="auto" w:fill="FFFFFF"/>
                <w:lang w:eastAsia="ko-KR"/>
              </w:rPr>
              <w:t>Блокадный Ленинград</w:t>
            </w:r>
            <w:r w:rsidRPr="00DE4E41">
              <w:rPr>
                <w:kern w:val="2"/>
                <w:sz w:val="24"/>
                <w:szCs w:val="24"/>
                <w:shd w:val="clear" w:color="auto" w:fill="FFFFFF"/>
                <w:lang w:val="en-US" w:eastAsia="ko-KR"/>
              </w:rPr>
              <w:t>».</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2</w:t>
            </w:r>
            <w:r w:rsidRPr="00DE4E41">
              <w:rPr>
                <w:kern w:val="2"/>
                <w:sz w:val="24"/>
                <w:szCs w:val="24"/>
                <w:lang w:eastAsia="ko-KR"/>
              </w:rPr>
              <w:t>7</w:t>
            </w:r>
            <w:r w:rsidRPr="00DE4E41">
              <w:rPr>
                <w:kern w:val="2"/>
                <w:sz w:val="24"/>
                <w:szCs w:val="24"/>
                <w:lang w:val="en-US" w:eastAsia="ko-KR"/>
              </w:rPr>
              <w:t>.01</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kern w:val="2"/>
                <w:sz w:val="24"/>
                <w:szCs w:val="24"/>
                <w:lang w:eastAsia="ko-KR"/>
              </w:rPr>
            </w:pPr>
            <w:r w:rsidRPr="00DE4E41">
              <w:rPr>
                <w:color w:val="000000"/>
                <w:kern w:val="2"/>
                <w:sz w:val="24"/>
                <w:szCs w:val="24"/>
                <w:lang w:eastAsia="ko-KR"/>
              </w:rPr>
              <w:t>Старшая вожатая</w:t>
            </w:r>
            <w:r w:rsidRPr="00DE4E41">
              <w:rPr>
                <w:kern w:val="2"/>
                <w:sz w:val="24"/>
                <w:szCs w:val="24"/>
                <w:lang w:eastAsia="ko-KR"/>
              </w:rPr>
              <w:t>.</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Оформление тематического стенда, посвященного разгрому советскими войсками </w:t>
            </w:r>
            <w:r w:rsidRPr="00DE4E41">
              <w:rPr>
                <w:color w:val="000000"/>
                <w:kern w:val="2"/>
                <w:sz w:val="24"/>
                <w:szCs w:val="24"/>
                <w:highlight w:val="white"/>
                <w:lang w:eastAsia="ko-KR"/>
              </w:rPr>
              <w:t>немецко-фашистских войск в Сталинградской битве.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30.01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Спартакиада (спортивный праздник), посвященная Дню зимних видов спорта в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06.02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Тематические активности «Неделя российской науки», посвященные Дню российской науки, 300-летию Российской академии наук.</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0</w:t>
            </w:r>
            <w:r w:rsidRPr="00DE4E41">
              <w:rPr>
                <w:color w:val="000000"/>
                <w:kern w:val="2"/>
                <w:sz w:val="24"/>
                <w:szCs w:val="24"/>
                <w:lang w:eastAsia="ko-KR"/>
              </w:rPr>
              <w:t>2</w:t>
            </w:r>
            <w:r w:rsidRPr="00DE4E41">
              <w:rPr>
                <w:color w:val="000000"/>
                <w:kern w:val="2"/>
                <w:sz w:val="24"/>
                <w:szCs w:val="24"/>
                <w:lang w:val="en-US" w:eastAsia="ko-KR"/>
              </w:rPr>
              <w:t>-</w:t>
            </w:r>
            <w:r w:rsidRPr="00DE4E41">
              <w:rPr>
                <w:color w:val="000000"/>
                <w:kern w:val="2"/>
                <w:sz w:val="24"/>
                <w:szCs w:val="24"/>
                <w:lang w:eastAsia="ko-KR"/>
              </w:rPr>
              <w:t>05</w:t>
            </w:r>
            <w:r w:rsidRPr="00DE4E41">
              <w:rPr>
                <w:color w:val="000000"/>
                <w:kern w:val="2"/>
                <w:sz w:val="24"/>
                <w:szCs w:val="24"/>
                <w:lang w:val="en-US" w:eastAsia="ko-KR"/>
              </w:rPr>
              <w:t>.02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highlight w:val="green"/>
                <w:lang w:eastAsia="ko-KR"/>
              </w:rPr>
            </w:pPr>
            <w:r w:rsidRPr="00DE4E41">
              <w:rPr>
                <w:color w:val="000000"/>
                <w:kern w:val="2"/>
                <w:sz w:val="24"/>
                <w:szCs w:val="24"/>
                <w:lang w:eastAsia="ko-KR"/>
              </w:rPr>
              <w:t xml:space="preserve">Оформление тематического стенда, посвященного </w:t>
            </w:r>
            <w:r w:rsidRPr="00DE4E41">
              <w:rPr>
                <w:kern w:val="2"/>
                <w:sz w:val="24"/>
                <w:szCs w:val="24"/>
                <w:lang w:eastAsia="ko-KR"/>
              </w:rPr>
              <w:t>дню родного языка</w:t>
            </w:r>
          </w:p>
        </w:tc>
        <w:tc>
          <w:tcPr>
            <w:tcW w:w="1160" w:type="dxa"/>
            <w:tcBorders>
              <w:top w:val="single" w:sz="4" w:space="0" w:color="000000"/>
              <w:left w:val="single" w:sz="4" w:space="0" w:color="000000"/>
              <w:bottom w:val="single" w:sz="4" w:space="0" w:color="000000"/>
              <w:right w:val="single" w:sz="4" w:space="0" w:color="000000"/>
            </w:tcBorders>
            <w:shd w:val="clear" w:color="auto" w:fill="FFFFFF"/>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shd w:val="clear" w:color="auto" w:fill="FFFFFF"/>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19.02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firstLine="34"/>
              <w:rPr>
                <w:color w:val="000000"/>
                <w:kern w:val="2"/>
                <w:sz w:val="24"/>
                <w:szCs w:val="24"/>
                <w:highlight w:val="green"/>
                <w:lang w:eastAsia="ko-KR"/>
              </w:rPr>
            </w:pPr>
            <w:r w:rsidRPr="00DE4E41">
              <w:rPr>
                <w:color w:val="000000"/>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eastAsia="ko-KR"/>
              </w:rPr>
              <w:t xml:space="preserve">Оформление тематического стенда, посвященного </w:t>
            </w:r>
            <w:r w:rsidRPr="00DE4E41">
              <w:rPr>
                <w:kern w:val="2"/>
                <w:sz w:val="24"/>
                <w:szCs w:val="24"/>
                <w:lang w:eastAsia="ko-KR"/>
              </w:rPr>
              <w:t xml:space="preserve">Дню защитника </w:t>
            </w:r>
            <w:r w:rsidRPr="00DE4E41">
              <w:rPr>
                <w:kern w:val="2"/>
                <w:sz w:val="24"/>
                <w:szCs w:val="24"/>
                <w:lang w:eastAsia="ko-KR"/>
              </w:rPr>
              <w:lastRenderedPageBreak/>
              <w:t>Отечества.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18.02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Школьная дума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Игровая программа с ярмарочной торговлей «Проводы русской зимы»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21.02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Комплекс мероприятий, посвященных Международному женскому дню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2</w:t>
            </w:r>
            <w:r w:rsidRPr="00DE4E41">
              <w:rPr>
                <w:kern w:val="2"/>
                <w:sz w:val="24"/>
                <w:szCs w:val="24"/>
                <w:lang w:val="en-US" w:eastAsia="ko-KR"/>
              </w:rPr>
              <w:t>-</w:t>
            </w:r>
            <w:r w:rsidRPr="00DE4E41">
              <w:rPr>
                <w:kern w:val="2"/>
                <w:sz w:val="24"/>
                <w:szCs w:val="24"/>
                <w:lang w:eastAsia="ko-KR"/>
              </w:rPr>
              <w:t>06</w:t>
            </w:r>
            <w:r w:rsidRPr="00DE4E41">
              <w:rPr>
                <w:kern w:val="2"/>
                <w:sz w:val="24"/>
                <w:szCs w:val="24"/>
                <w:lang w:val="en-US" w:eastAsia="ko-KR"/>
              </w:rPr>
              <w:t>.03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262626"/>
                <w:kern w:val="2"/>
                <w:sz w:val="24"/>
                <w:szCs w:val="24"/>
                <w:shd w:val="clear" w:color="auto" w:fill="FFFFFF"/>
                <w:lang w:eastAsia="ko-KR"/>
              </w:rPr>
              <w:t>Фотовыставка "Мой Крым - моя Россия", посвященная Дню воссоединения Крыма с Россией.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16-20.03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Акция «Мы вместе!», посвящённая Дню воссоединения Крыма с Россией.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18.03</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kern w:val="2"/>
                <w:sz w:val="24"/>
                <w:szCs w:val="24"/>
                <w:lang w:eastAsia="ko-KR"/>
              </w:rPr>
            </w:pPr>
            <w:r w:rsidRPr="00DE4E41">
              <w:rPr>
                <w:color w:val="000000"/>
                <w:kern w:val="2"/>
                <w:sz w:val="24"/>
                <w:szCs w:val="24"/>
                <w:lang w:eastAsia="ko-KR"/>
              </w:rPr>
              <w:t xml:space="preserve">Старшая вожатая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Неделя позитива (тематические активности, интерактивные локации).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30.03</w:t>
            </w:r>
            <w:r w:rsidRPr="00DE4E41">
              <w:rPr>
                <w:kern w:val="2"/>
                <w:sz w:val="24"/>
                <w:szCs w:val="24"/>
                <w:lang w:val="en-US" w:eastAsia="ko-KR"/>
              </w:rPr>
              <w:t>-0</w:t>
            </w:r>
            <w:r w:rsidRPr="00DE4E41">
              <w:rPr>
                <w:kern w:val="2"/>
                <w:sz w:val="24"/>
                <w:szCs w:val="24"/>
                <w:lang w:eastAsia="ko-KR"/>
              </w:rPr>
              <w:t>3</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Руководитель волонтерского отряда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Интерактивная игра «Космический бум», посвященная Дню космонавтики.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09</w:t>
            </w:r>
            <w:r w:rsidRPr="00DE4E41">
              <w:rPr>
                <w:kern w:val="2"/>
                <w:sz w:val="24"/>
                <w:szCs w:val="24"/>
                <w:lang w:val="en-US" w:eastAsia="ko-KR"/>
              </w:rPr>
              <w:t>-1</w:t>
            </w:r>
            <w:r w:rsidRPr="00DE4E41">
              <w:rPr>
                <w:kern w:val="2"/>
                <w:sz w:val="24"/>
                <w:szCs w:val="24"/>
                <w:lang w:eastAsia="ko-KR"/>
              </w:rPr>
              <w:t>0</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Советник директора по воспитанию</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Неделя психологии.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val="en-US" w:eastAsia="ko-KR"/>
              </w:rPr>
              <w:t>1</w:t>
            </w:r>
            <w:r w:rsidRPr="00DE4E41">
              <w:rPr>
                <w:kern w:val="2"/>
                <w:sz w:val="24"/>
                <w:szCs w:val="24"/>
                <w:lang w:eastAsia="ko-KR"/>
              </w:rPr>
              <w:t>3</w:t>
            </w:r>
            <w:r w:rsidRPr="00DE4E41">
              <w:rPr>
                <w:kern w:val="2"/>
                <w:sz w:val="24"/>
                <w:szCs w:val="24"/>
                <w:lang w:val="en-US" w:eastAsia="ko-KR"/>
              </w:rPr>
              <w:t>-1</w:t>
            </w:r>
            <w:r w:rsidRPr="00DE4E41">
              <w:rPr>
                <w:kern w:val="2"/>
                <w:sz w:val="24"/>
                <w:szCs w:val="24"/>
                <w:lang w:eastAsia="ko-KR"/>
              </w:rPr>
              <w:t>7</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Педагог-психолог</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Выставка рисунков «Земля – наш дом», посвященная Всемирному Дню Земли.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15-2</w:t>
            </w:r>
            <w:r w:rsidRPr="00DE4E41">
              <w:rPr>
                <w:kern w:val="2"/>
                <w:sz w:val="24"/>
                <w:szCs w:val="24"/>
                <w:lang w:eastAsia="ko-KR"/>
              </w:rPr>
              <w:t>4</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Учитель изобразительного искусства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Всероссийская акция «Окна Победы».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val="en-US" w:eastAsia="ko-KR"/>
              </w:rPr>
              <w:t>2</w:t>
            </w:r>
            <w:r w:rsidRPr="00DE4E41">
              <w:rPr>
                <w:kern w:val="2"/>
                <w:sz w:val="24"/>
                <w:szCs w:val="24"/>
                <w:lang w:eastAsia="ko-KR"/>
              </w:rPr>
              <w:t>0</w:t>
            </w:r>
            <w:r w:rsidRPr="00DE4E41">
              <w:rPr>
                <w:kern w:val="2"/>
                <w:sz w:val="24"/>
                <w:szCs w:val="24"/>
                <w:lang w:val="en-US" w:eastAsia="ko-KR"/>
              </w:rPr>
              <w:t>-2</w:t>
            </w:r>
            <w:r w:rsidRPr="00DE4E41">
              <w:rPr>
                <w:kern w:val="2"/>
                <w:sz w:val="24"/>
                <w:szCs w:val="24"/>
                <w:lang w:eastAsia="ko-KR"/>
              </w:rPr>
              <w:t>5</w:t>
            </w:r>
            <w:r w:rsidRPr="00DE4E41">
              <w:rPr>
                <w:kern w:val="2"/>
                <w:sz w:val="24"/>
                <w:szCs w:val="24"/>
                <w:lang w:val="en-US" w:eastAsia="ko-KR"/>
              </w:rPr>
              <w:t>.04</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Волонтерский отряд </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Всероссийская акция «Будь здоров!»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Апрель </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Рук. ШСК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eastAsia="ko-KR"/>
              </w:rPr>
              <w:t>Конкурс боевых листков.</w:t>
            </w:r>
            <w:r w:rsidRPr="00DE4E41">
              <w:rPr>
                <w:kern w:val="2"/>
                <w:sz w:val="24"/>
                <w:szCs w:val="24"/>
                <w:lang w:val="en-US" w:eastAsia="ko-KR"/>
              </w:rPr>
              <w:t xml:space="preserve">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04.05</w:t>
            </w:r>
            <w:r w:rsidRPr="00DE4E41">
              <w:rPr>
                <w:kern w:val="2"/>
                <w:sz w:val="24"/>
                <w:szCs w:val="24"/>
                <w:lang w:val="en-US" w:eastAsia="ko-KR"/>
              </w:rPr>
              <w:t>-</w:t>
            </w:r>
            <w:r w:rsidRPr="00DE4E41">
              <w:rPr>
                <w:kern w:val="2"/>
                <w:sz w:val="24"/>
                <w:szCs w:val="24"/>
                <w:lang w:eastAsia="ko-KR"/>
              </w:rPr>
              <w:t>08</w:t>
            </w:r>
            <w:r w:rsidRPr="00DE4E41">
              <w:rPr>
                <w:kern w:val="2"/>
                <w:sz w:val="24"/>
                <w:szCs w:val="24"/>
                <w:lang w:val="en-US" w:eastAsia="ko-KR"/>
              </w:rPr>
              <w:t>.05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 xml:space="preserve">Старшая вожатая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Фестиваль военно-патриотической песни «О Родине, о доблести, о славе!»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05-06.05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Линейка Памяти (с Бессмертным полком)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07.05 (08.05)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lastRenderedPageBreak/>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Всероссийская акция</w:t>
            </w:r>
            <w:r w:rsidRPr="00DE4E41">
              <w:rPr>
                <w:kern w:val="2"/>
                <w:sz w:val="24"/>
                <w:szCs w:val="24"/>
                <w:lang w:val="en-US" w:eastAsia="ko-KR"/>
              </w:rPr>
              <w:t xml:space="preserve"> «</w:t>
            </w:r>
            <w:r w:rsidRPr="00DE4E41">
              <w:rPr>
                <w:kern w:val="2"/>
                <w:sz w:val="24"/>
                <w:szCs w:val="24"/>
                <w:lang w:eastAsia="ko-KR"/>
              </w:rPr>
              <w:t>Георгиевская ленточка»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27.04-08.05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eastAsia="ko-KR"/>
              </w:rPr>
              <w:t>Неделя «Семья – начало всех начал» (тематические активности), посвященная Международному дню семьи (15.05).</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eastAsia="ko-KR"/>
              </w:rPr>
              <w:t>11-15.05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Оформление тематического стенда, посвященного Международному дню музеев.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15.05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Оформление тематического стенда ко Дню детских общественных организаций.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15.05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Фестиваль Первых, посвященный Дню детских общественных организаций.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19.05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Библиотечные уроки </w:t>
            </w:r>
            <w:r w:rsidRPr="00DE4E41">
              <w:rPr>
                <w:color w:val="000000"/>
                <w:kern w:val="2"/>
                <w:sz w:val="24"/>
                <w:szCs w:val="24"/>
                <w:lang w:eastAsia="ko-KR"/>
              </w:rPr>
              <w:t>«Свет и добро святых Кирилла и Мефодия», посвященные Дню с</w:t>
            </w:r>
            <w:r w:rsidRPr="00DE4E41">
              <w:rPr>
                <w:kern w:val="2"/>
                <w:sz w:val="24"/>
                <w:szCs w:val="24"/>
                <w:lang w:eastAsia="ko-KR"/>
              </w:rPr>
              <w:t>лавянской письменности и культуры.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18-20.05</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Педагог-библиотекарь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Игровая программа для воспитанников пришкольного лагеря «Ура! Зажигает детвора!», посвященная Дню Защиты детей.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01.06</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Акция «Храните слово!» (в сообществе школы в ВК), посвященная Дню русского языка.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06.06</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val="en-US" w:eastAsia="ko-KR"/>
              </w:rPr>
              <w:t>Медиацентр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Акция «Окна России».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w:t>
            </w:r>
            <w:r w:rsidRPr="00DE4E41">
              <w:rPr>
                <w:kern w:val="2"/>
                <w:sz w:val="24"/>
                <w:szCs w:val="24"/>
                <w:lang w:eastAsia="ko-KR"/>
              </w:rPr>
              <w:t>8</w:t>
            </w:r>
            <w:r w:rsidRPr="00DE4E41">
              <w:rPr>
                <w:kern w:val="2"/>
                <w:sz w:val="24"/>
                <w:szCs w:val="24"/>
                <w:lang w:val="en-US" w:eastAsia="ko-KR"/>
              </w:rPr>
              <w:t>-</w:t>
            </w:r>
            <w:r w:rsidRPr="00DE4E41">
              <w:rPr>
                <w:kern w:val="2"/>
                <w:sz w:val="24"/>
                <w:szCs w:val="24"/>
                <w:lang w:eastAsia="ko-KR"/>
              </w:rPr>
              <w:t>19</w:t>
            </w:r>
            <w:r w:rsidRPr="00DE4E41">
              <w:rPr>
                <w:kern w:val="2"/>
                <w:sz w:val="24"/>
                <w:szCs w:val="24"/>
                <w:lang w:val="en-US" w:eastAsia="ko-KR"/>
              </w:rPr>
              <w:t>.06</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kern w:val="2"/>
                <w:sz w:val="24"/>
                <w:szCs w:val="24"/>
                <w:lang w:eastAsia="ko-KR"/>
              </w:rPr>
            </w:pPr>
            <w:r w:rsidRPr="00DE4E41">
              <w:rPr>
                <w:kern w:val="2"/>
                <w:sz w:val="24"/>
                <w:szCs w:val="24"/>
                <w:lang w:eastAsia="ko-KR"/>
              </w:rPr>
              <w:t>.</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Линейка памяти, посвященная Дню памяти и скорби (пришкольный лагерь).</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20.06</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firstLine="34"/>
              <w:rPr>
                <w:color w:val="000000"/>
                <w:kern w:val="2"/>
                <w:sz w:val="24"/>
                <w:szCs w:val="24"/>
                <w:lang w:eastAsia="ko-KR"/>
              </w:rPr>
            </w:pPr>
            <w:r w:rsidRPr="00DE4E41">
              <w:rPr>
                <w:kern w:val="2"/>
                <w:sz w:val="24"/>
                <w:szCs w:val="24"/>
                <w:lang w:eastAsia="ko-KR"/>
              </w:rPr>
              <w:t xml:space="preserve">Педагог-организатор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Фото флешмоб «Все начинается с семьи» (в сообществе школы в ВК), посвященный Дню семьи, любви и верности.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07</w:t>
            </w:r>
            <w:r w:rsidRPr="00DE4E41">
              <w:rPr>
                <w:kern w:val="2"/>
                <w:sz w:val="24"/>
                <w:szCs w:val="24"/>
                <w:lang w:val="en-US" w:eastAsia="ko-KR"/>
              </w:rPr>
              <w:t>-10.07</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val="en-US" w:eastAsia="ko-KR"/>
              </w:rPr>
              <w:t xml:space="preserve">Медиацентр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highlight w:val="yellow"/>
                <w:lang w:eastAsia="ko-KR"/>
              </w:rPr>
            </w:pPr>
            <w:r w:rsidRPr="00DE4E41">
              <w:rPr>
                <w:kern w:val="2"/>
                <w:sz w:val="24"/>
                <w:szCs w:val="24"/>
                <w:lang w:eastAsia="ko-KR"/>
              </w:rPr>
              <w:t>Фото-флешмоб «На зарядку становись!» (в сообществе школы в ВК), посвященный Дню физкультурника.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08-1</w:t>
            </w:r>
            <w:r w:rsidRPr="00DE4E41">
              <w:rPr>
                <w:kern w:val="2"/>
                <w:sz w:val="24"/>
                <w:szCs w:val="24"/>
                <w:lang w:eastAsia="ko-KR"/>
              </w:rPr>
              <w:t>0</w:t>
            </w:r>
            <w:r w:rsidRPr="00DE4E41">
              <w:rPr>
                <w:kern w:val="2"/>
                <w:sz w:val="24"/>
                <w:szCs w:val="24"/>
                <w:lang w:val="en-US" w:eastAsia="ko-KR"/>
              </w:rPr>
              <w:t>.08</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val="en-US" w:eastAsia="ko-KR"/>
              </w:rPr>
              <w:t>Медиацентр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highlight w:val="yellow"/>
                <w:lang w:val="en-US" w:eastAsia="ko-KR"/>
              </w:rPr>
            </w:pPr>
            <w:r w:rsidRPr="00DE4E41">
              <w:rPr>
                <w:kern w:val="2"/>
                <w:sz w:val="24"/>
                <w:szCs w:val="24"/>
                <w:lang w:eastAsia="ko-KR"/>
              </w:rPr>
              <w:t>Викторина в ВК «Символы России: флаг» (в сообществе школы в ВК), посвященная Дню Государственного флага</w:t>
            </w:r>
            <w:r w:rsidRPr="00DE4E41">
              <w:rPr>
                <w:kern w:val="2"/>
                <w:sz w:val="24"/>
                <w:szCs w:val="24"/>
                <w:lang w:val="en-US" w:eastAsia="ko-KR"/>
              </w:rPr>
              <w:t xml:space="preserve"> РФ</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val="en-US" w:eastAsia="ko-KR"/>
              </w:rPr>
              <w:t>22.08</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val="en-US" w:eastAsia="ko-KR"/>
              </w:rPr>
              <w:t>Медиацентр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Реализация проекта «Диалоги с Героями» с приглашением военнослужащих, сотрудников правоохранительных органов, участников СВО.</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kern w:val="2"/>
                <w:sz w:val="24"/>
                <w:szCs w:val="24"/>
                <w:lang w:eastAsia="ko-KR"/>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highlight w:val="yellow"/>
                <w:lang w:eastAsia="ko-KR"/>
              </w:rPr>
            </w:pPr>
            <w:r w:rsidRPr="00DE4E41">
              <w:rPr>
                <w:kern w:val="2"/>
                <w:sz w:val="24"/>
                <w:szCs w:val="24"/>
                <w:lang w:eastAsia="ko-KR"/>
              </w:rPr>
              <w:t>Проект «Старость в радость» (организация шефства над одинокими пожилыми людьми).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директора по воспитанию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Спортивные мероприятия в рамках деятельности школьного спортивного клуба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Рук. ШСК </w:t>
            </w:r>
          </w:p>
          <w:p w:rsidR="00DE4E41" w:rsidRPr="00DE4E41" w:rsidRDefault="00DE4E41" w:rsidP="00DE4E41">
            <w:pPr>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b/>
                <w:kern w:val="2"/>
                <w:sz w:val="24"/>
                <w:szCs w:val="24"/>
                <w:lang w:val="en-US" w:eastAsia="ko-KR"/>
              </w:rPr>
            </w:pPr>
            <w:r w:rsidRPr="00DE4E41">
              <w:rPr>
                <w:b/>
                <w:kern w:val="2"/>
                <w:sz w:val="24"/>
                <w:szCs w:val="24"/>
                <w:lang w:eastAsia="ko-KR"/>
              </w:rPr>
              <w:t>Мероприятия Движение Первых</w:t>
            </w:r>
            <w:r w:rsidRPr="00DE4E41">
              <w:rPr>
                <w:b/>
                <w:kern w:val="2"/>
                <w:sz w:val="24"/>
                <w:szCs w:val="24"/>
                <w:vertAlign w:val="superscript"/>
                <w:lang w:val="en-US" w:eastAsia="ko-KR"/>
              </w:rPr>
              <w:footnoteReference w:id="1"/>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Всероссийские акции в соответствии с федеральным календарным планом воспитательной работы.</w:t>
            </w:r>
          </w:p>
        </w:tc>
        <w:tc>
          <w:tcPr>
            <w:tcW w:w="1160"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Всероссийские акции и Дни единых действий Движения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p w:rsidR="00DE4E41" w:rsidRPr="00DE4E41" w:rsidRDefault="00DE4E41" w:rsidP="00DE4E41">
            <w:pPr>
              <w:wordWrap w:val="0"/>
              <w:rPr>
                <w:kern w:val="2"/>
                <w:sz w:val="24"/>
                <w:szCs w:val="24"/>
                <w:lang w:eastAsia="ko-KR"/>
              </w:rPr>
            </w:pPr>
            <w:r w:rsidRPr="00DE4E41">
              <w:rPr>
                <w:kern w:val="2"/>
                <w:sz w:val="24"/>
                <w:szCs w:val="24"/>
                <w:lang w:eastAsia="ko-KR"/>
              </w:rPr>
              <w:t>Советник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Всероссийский конкурс «Большая перемена».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p w:rsidR="00DE4E41" w:rsidRPr="00DE4E41" w:rsidRDefault="00DE4E41" w:rsidP="00DE4E41">
            <w:pPr>
              <w:wordWrap w:val="0"/>
              <w:rPr>
                <w:kern w:val="2"/>
                <w:sz w:val="24"/>
                <w:szCs w:val="24"/>
                <w:lang w:eastAsia="ko-KR"/>
              </w:rPr>
            </w:pPr>
            <w:r w:rsidRPr="00DE4E41">
              <w:rPr>
                <w:kern w:val="2"/>
                <w:sz w:val="24"/>
                <w:szCs w:val="24"/>
                <w:lang w:eastAsia="ko-KR"/>
              </w:rPr>
              <w:t>Советник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 xml:space="preserve">Всероссийский проект </w:t>
            </w:r>
            <w:r w:rsidRPr="00DE4E41">
              <w:rPr>
                <w:kern w:val="2"/>
                <w:sz w:val="24"/>
                <w:szCs w:val="24"/>
                <w:lang w:val="en-US" w:eastAsia="ko-KR"/>
              </w:rPr>
              <w:t>«</w:t>
            </w:r>
            <w:r w:rsidRPr="00DE4E41">
              <w:rPr>
                <w:kern w:val="2"/>
                <w:sz w:val="24"/>
                <w:szCs w:val="24"/>
                <w:lang w:eastAsia="ko-KR"/>
              </w:rPr>
              <w:t>Хранители истории».</w:t>
            </w:r>
          </w:p>
          <w:p w:rsidR="00DE4E41" w:rsidRPr="00DE4E41" w:rsidRDefault="00DE4E41" w:rsidP="00DE4E41">
            <w:pPr>
              <w:tabs>
                <w:tab w:val="left" w:pos="1223"/>
              </w:tabs>
              <w:wordWrap w:val="0"/>
              <w:rPr>
                <w:rFonts w:eastAsia="Batang"/>
                <w:kern w:val="2"/>
                <w:sz w:val="24"/>
                <w:szCs w:val="24"/>
                <w:lang w:eastAsia="ko-KR"/>
              </w:rPr>
            </w:pPr>
            <w:r w:rsidRPr="00DE4E41">
              <w:rPr>
                <w:rFonts w:eastAsia="Batang"/>
                <w:kern w:val="2"/>
                <w:sz w:val="24"/>
                <w:szCs w:val="24"/>
                <w:lang w:eastAsia="ko-KR"/>
              </w:rPr>
              <w:tab/>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p w:rsidR="00DE4E41" w:rsidRPr="00DE4E41" w:rsidRDefault="00DE4E41" w:rsidP="00DE4E41">
            <w:pPr>
              <w:wordWrap w:val="0"/>
              <w:rPr>
                <w:kern w:val="2"/>
                <w:sz w:val="24"/>
                <w:szCs w:val="24"/>
                <w:lang w:eastAsia="ko-KR"/>
              </w:rPr>
            </w:pPr>
            <w:r w:rsidRPr="00DE4E41">
              <w:rPr>
                <w:kern w:val="2"/>
                <w:sz w:val="24"/>
                <w:szCs w:val="24"/>
                <w:lang w:eastAsia="ko-KR"/>
              </w:rPr>
              <w:t>Советник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Всероссийский проект «Походы Первых - больше, чем путешествие».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 xml:space="preserve">Сентябрь </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p w:rsidR="00DE4E41" w:rsidRPr="00DE4E41" w:rsidRDefault="00DE4E41" w:rsidP="00DE4E41">
            <w:pPr>
              <w:wordWrap w:val="0"/>
              <w:rPr>
                <w:kern w:val="2"/>
                <w:sz w:val="24"/>
                <w:szCs w:val="24"/>
                <w:lang w:eastAsia="ko-KR"/>
              </w:rPr>
            </w:pPr>
            <w:r w:rsidRPr="00DE4E41">
              <w:rPr>
                <w:kern w:val="2"/>
                <w:sz w:val="24"/>
                <w:szCs w:val="24"/>
                <w:lang w:eastAsia="ko-KR"/>
              </w:rPr>
              <w:t>Советник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 xml:space="preserve">Всероссийский проект </w:t>
            </w:r>
            <w:r w:rsidRPr="00DE4E41">
              <w:rPr>
                <w:kern w:val="2"/>
                <w:sz w:val="24"/>
                <w:szCs w:val="24"/>
                <w:lang w:val="en-US" w:eastAsia="ko-KR"/>
              </w:rPr>
              <w:t>«</w:t>
            </w:r>
            <w:r w:rsidRPr="00DE4E41">
              <w:rPr>
                <w:kern w:val="2"/>
                <w:sz w:val="24"/>
                <w:szCs w:val="24"/>
                <w:lang w:eastAsia="ko-KR"/>
              </w:rPr>
              <w:t>Юннаты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Всероссийский проект «Первые в профессии».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ноябрь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 xml:space="preserve">Всероссийский проект </w:t>
            </w:r>
            <w:r w:rsidRPr="00DE4E41">
              <w:rPr>
                <w:kern w:val="2"/>
                <w:sz w:val="24"/>
                <w:szCs w:val="24"/>
                <w:lang w:val="en-US" w:eastAsia="ko-KR"/>
              </w:rPr>
              <w:t>«</w:t>
            </w:r>
            <w:r w:rsidRPr="00DE4E41">
              <w:rPr>
                <w:kern w:val="2"/>
                <w:sz w:val="24"/>
                <w:szCs w:val="24"/>
                <w:lang w:eastAsia="ko-KR"/>
              </w:rPr>
              <w:t>Школьная классика».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eastAsia="ko-KR"/>
              </w:rPr>
              <w:t xml:space="preserve">Всероссийский проект </w:t>
            </w:r>
            <w:r w:rsidRPr="00DE4E41">
              <w:rPr>
                <w:kern w:val="2"/>
                <w:sz w:val="24"/>
                <w:szCs w:val="24"/>
                <w:lang w:val="en-US" w:eastAsia="ko-KR"/>
              </w:rPr>
              <w:t>«Благо твори»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val="en-US" w:eastAsia="ko-KR"/>
              </w:rPr>
            </w:pPr>
            <w:r w:rsidRPr="00DE4E41">
              <w:rPr>
                <w:kern w:val="2"/>
                <w:sz w:val="24"/>
                <w:szCs w:val="24"/>
                <w:lang w:eastAsia="ko-KR"/>
              </w:rPr>
              <w:t xml:space="preserve">Всероссийский проект </w:t>
            </w:r>
            <w:r w:rsidRPr="00DE4E41">
              <w:rPr>
                <w:kern w:val="2"/>
                <w:sz w:val="24"/>
                <w:szCs w:val="24"/>
                <w:lang w:val="en-US" w:eastAsia="ko-KR"/>
              </w:rPr>
              <w:t>«</w:t>
            </w:r>
            <w:r w:rsidRPr="00DE4E41">
              <w:rPr>
                <w:kern w:val="2"/>
                <w:sz w:val="24"/>
                <w:szCs w:val="24"/>
                <w:lang w:eastAsia="ko-KR"/>
              </w:rPr>
              <w:t>Классные встречи</w:t>
            </w:r>
            <w:r w:rsidRPr="00DE4E41">
              <w:rPr>
                <w:kern w:val="2"/>
                <w:sz w:val="24"/>
                <w:szCs w:val="24"/>
                <w:lang w:val="en-US" w:eastAsia="ko-KR"/>
              </w:rPr>
              <w:t>»</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Всероссийский проект «Литературный марафон»</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highlight w:val="yellow"/>
                <w:lang w:eastAsia="ko-KR"/>
              </w:rPr>
            </w:pPr>
            <w:r w:rsidRPr="00DE4E41">
              <w:rPr>
                <w:kern w:val="2"/>
                <w:sz w:val="24"/>
                <w:szCs w:val="24"/>
                <w:lang w:eastAsia="ko-KR"/>
              </w:rPr>
              <w:t xml:space="preserve">Всероссийская программа «Мы – граждане России»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Сентябрь - 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Комплекс мероприятий для детей с инвалидностью и ограниченными возможностями здоровья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Комплекс мероприятий для детей-сирот и детей, оставшихся без попечения родителей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участия в работе Академии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Акция «Всероссийский субботник»</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Май</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Всероссийский проект «Вызов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Советник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1"/>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Военно-патриотическая игра «Зарница 2.0»</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Сентябрь </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wordWrap w:val="0"/>
              <w:jc w:val="center"/>
              <w:rPr>
                <w:b/>
                <w:color w:val="000000"/>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ordWrap w:val="0"/>
              <w:jc w:val="center"/>
              <w:rPr>
                <w:rFonts w:eastAsia="Batang"/>
                <w:b/>
                <w:kern w:val="2"/>
                <w:sz w:val="24"/>
                <w:szCs w:val="24"/>
                <w:lang w:val="en-US" w:eastAsia="ko-KR"/>
              </w:rPr>
            </w:pPr>
            <w:r w:rsidRPr="00DE4E41">
              <w:rPr>
                <w:b/>
                <w:kern w:val="2"/>
                <w:sz w:val="24"/>
                <w:szCs w:val="24"/>
                <w:lang w:eastAsia="ko-KR"/>
              </w:rPr>
              <w:t>Модуль «Внешкольные мероприятия»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rFonts w:eastAsia="Batang"/>
                <w:color w:val="000000"/>
                <w:kern w:val="2"/>
                <w:sz w:val="24"/>
                <w:szCs w:val="24"/>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2"/>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kern w:val="2"/>
                <w:sz w:val="24"/>
                <w:szCs w:val="24"/>
                <w:lang w:eastAsia="ko-KR"/>
              </w:rPr>
            </w:pPr>
            <w:r w:rsidRPr="00DE4E41">
              <w:rPr>
                <w:kern w:val="2"/>
                <w:sz w:val="24"/>
                <w:szCs w:val="24"/>
                <w:lang w:eastAsia="ko-KR"/>
              </w:rPr>
              <w:t xml:space="preserve">Экскурсионные поездки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 xml:space="preserve">В течение учебного </w:t>
            </w:r>
            <w:r w:rsidRPr="00DE4E41">
              <w:rPr>
                <w:kern w:val="2"/>
                <w:sz w:val="24"/>
                <w:szCs w:val="24"/>
                <w:lang w:eastAsia="ko-KR"/>
              </w:rPr>
              <w:lastRenderedPageBreak/>
              <w:t>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lastRenderedPageBreak/>
              <w:t>Классные</w:t>
            </w:r>
          </w:p>
          <w:p w:rsidR="00DE4E41" w:rsidRPr="00DE4E41" w:rsidRDefault="00DE4E41" w:rsidP="00DE4E41">
            <w:pPr>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2"/>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Поездки на базы отдыха с участием родителей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2"/>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Городские тематические мероприятия, фестивали, праздники, конкурсы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Куратор Движения Первых</w:t>
            </w:r>
          </w:p>
          <w:p w:rsidR="00DE4E41" w:rsidRPr="00DE4E41" w:rsidRDefault="00DE4E41" w:rsidP="00DE4E41">
            <w:pPr>
              <w:wordWrap w:val="0"/>
              <w:rPr>
                <w:kern w:val="2"/>
                <w:sz w:val="24"/>
                <w:szCs w:val="24"/>
                <w:lang w:eastAsia="ko-KR"/>
              </w:rPr>
            </w:pPr>
            <w:r w:rsidRPr="00DE4E41">
              <w:rPr>
                <w:kern w:val="2"/>
                <w:sz w:val="24"/>
                <w:szCs w:val="24"/>
                <w:lang w:eastAsia="ko-KR"/>
              </w:rPr>
              <w:t>Советник Движения первых</w:t>
            </w: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FE599"/>
            <w:hideMark/>
          </w:tcPr>
          <w:p w:rsidR="00DE4E41" w:rsidRPr="00DE4E41" w:rsidRDefault="00DE4E41" w:rsidP="00DE4E41">
            <w:pPr>
              <w:wordWrap w:val="0"/>
              <w:jc w:val="center"/>
              <w:rPr>
                <w:kern w:val="2"/>
                <w:sz w:val="24"/>
                <w:szCs w:val="24"/>
                <w:lang w:val="en-US" w:eastAsia="ko-KR"/>
              </w:rPr>
            </w:pPr>
            <w:r w:rsidRPr="00DE4E41">
              <w:rPr>
                <w:b/>
                <w:kern w:val="2"/>
                <w:sz w:val="24"/>
                <w:szCs w:val="24"/>
                <w:lang w:eastAsia="ko-KR"/>
              </w:rPr>
              <w:t>Модуль «Трудовая деятельность»</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3"/>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Классный час «Учись учиться».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Сентябрь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3"/>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val="en-US" w:eastAsia="ko-KR"/>
              </w:rPr>
              <w:t> </w:t>
            </w:r>
            <w:r w:rsidRPr="00DE4E41">
              <w:rPr>
                <w:color w:val="000000"/>
                <w:kern w:val="2"/>
                <w:sz w:val="24"/>
                <w:szCs w:val="24"/>
                <w:lang w:eastAsia="ko-KR"/>
              </w:rPr>
              <w:t>Классный час «Трудовые права и обязанности гражданина Российской Федерации».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val="en-US" w:eastAsia="ko-KR"/>
              </w:rPr>
              <w:t> </w:t>
            </w:r>
            <w:r w:rsidRPr="00DE4E41">
              <w:rPr>
                <w:color w:val="000000"/>
                <w:kern w:val="2"/>
                <w:sz w:val="24"/>
                <w:szCs w:val="24"/>
                <w:lang w:eastAsia="ko-KR"/>
              </w:rPr>
              <w:t>Ноябрь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color w:val="000000"/>
                <w:kern w:val="2"/>
                <w:sz w:val="24"/>
                <w:szCs w:val="24"/>
                <w:lang w:val="en-US" w:eastAsia="ko-KR"/>
              </w:rPr>
              <w:t> </w:t>
            </w:r>
            <w:r w:rsidRPr="00DE4E41">
              <w:rPr>
                <w:color w:val="000000"/>
                <w:kern w:val="2"/>
                <w:sz w:val="24"/>
                <w:szCs w:val="24"/>
                <w:lang w:eastAsia="ko-KR"/>
              </w:rPr>
              <w:t>Классные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3"/>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val="en-US" w:eastAsia="ko-KR"/>
              </w:rPr>
              <w:t> </w:t>
            </w:r>
            <w:r w:rsidRPr="00DE4E41">
              <w:rPr>
                <w:color w:val="000000"/>
                <w:kern w:val="2"/>
                <w:sz w:val="24"/>
                <w:szCs w:val="24"/>
                <w:lang w:eastAsia="ko-KR"/>
              </w:rPr>
              <w:t>Акции «Бумажный бум», «Добрые крышечки», «Батарейки, сдавайтесь!».</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val="en-US" w:eastAsia="ko-KR"/>
              </w:rPr>
              <w:t> </w:t>
            </w: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lang w:val="en-US" w:eastAsia="ko-KR"/>
              </w:rPr>
              <w:t> </w:t>
            </w:r>
            <w:r w:rsidRPr="00DE4E41">
              <w:rPr>
                <w:color w:val="000000"/>
                <w:kern w:val="2"/>
                <w:sz w:val="24"/>
                <w:szCs w:val="24"/>
                <w:lang w:eastAsia="ko-KR"/>
              </w:rPr>
              <w:t xml:space="preserve">Школьный парламент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3"/>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Экологические десанты (уборка и благоустройство школьной и городской территории).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Октябрь</w:t>
            </w:r>
          </w:p>
          <w:p w:rsidR="00DE4E41" w:rsidRPr="00DE4E41" w:rsidRDefault="00DE4E41" w:rsidP="00DE4E41">
            <w:pPr>
              <w:wordWrap w:val="0"/>
              <w:jc w:val="center"/>
              <w:rPr>
                <w:kern w:val="2"/>
                <w:sz w:val="24"/>
                <w:szCs w:val="24"/>
                <w:lang w:eastAsia="ko-KR"/>
              </w:rPr>
            </w:pPr>
            <w:r w:rsidRPr="00DE4E41">
              <w:rPr>
                <w:kern w:val="2"/>
                <w:sz w:val="24"/>
                <w:szCs w:val="24"/>
                <w:lang w:eastAsia="ko-KR"/>
              </w:rPr>
              <w:t>Апрель</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r w:rsidRPr="00DE4E41">
              <w:rPr>
                <w:kern w:val="2"/>
                <w:sz w:val="24"/>
                <w:szCs w:val="24"/>
                <w:lang w:eastAsia="ko-KR"/>
              </w:rPr>
              <w:t xml:space="preserve">Зам. директора по ВР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3"/>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Акция «Чистая школа».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Октябрь</w:t>
            </w:r>
          </w:p>
          <w:p w:rsidR="00DE4E41" w:rsidRPr="00DE4E41" w:rsidRDefault="00DE4E41" w:rsidP="00DE4E41">
            <w:pPr>
              <w:wordWrap w:val="0"/>
              <w:jc w:val="center"/>
              <w:rPr>
                <w:kern w:val="2"/>
                <w:sz w:val="24"/>
                <w:szCs w:val="24"/>
                <w:lang w:eastAsia="ko-KR"/>
              </w:rPr>
            </w:pPr>
            <w:r w:rsidRPr="00DE4E41">
              <w:rPr>
                <w:kern w:val="2"/>
                <w:sz w:val="24"/>
                <w:szCs w:val="24"/>
                <w:lang w:eastAsia="ko-KR"/>
              </w:rPr>
              <w:t>Декабрь</w:t>
            </w:r>
          </w:p>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Март </w:t>
            </w:r>
          </w:p>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Май </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r w:rsidRPr="00DE4E41">
              <w:rPr>
                <w:kern w:val="2"/>
                <w:sz w:val="24"/>
                <w:szCs w:val="24"/>
                <w:lang w:eastAsia="ko-KR"/>
              </w:rPr>
              <w:t xml:space="preserve">Зам. директора по ВР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3"/>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ind w:right="-7"/>
              <w:rPr>
                <w:color w:val="000000"/>
                <w:kern w:val="2"/>
                <w:sz w:val="24"/>
                <w:szCs w:val="24"/>
                <w:lang w:eastAsia="ko-KR"/>
              </w:rPr>
            </w:pPr>
            <w:r w:rsidRPr="00DE4E41">
              <w:rPr>
                <w:color w:val="000000"/>
                <w:kern w:val="2"/>
                <w:sz w:val="24"/>
                <w:szCs w:val="24"/>
                <w:lang w:eastAsia="ko-KR"/>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DE4E41" w:rsidRPr="00DE4E41" w:rsidRDefault="00DE4E41" w:rsidP="00DE4E41">
            <w:pPr>
              <w:wordWrap w:val="0"/>
              <w:ind w:right="-7"/>
              <w:rPr>
                <w:kern w:val="2"/>
                <w:sz w:val="24"/>
                <w:szCs w:val="24"/>
                <w:lang w:eastAsia="ko-KR"/>
              </w:rPr>
            </w:pPr>
            <w:r w:rsidRPr="00DE4E41">
              <w:rPr>
                <w:color w:val="000000"/>
                <w:kern w:val="2"/>
                <w:sz w:val="24"/>
                <w:szCs w:val="24"/>
                <w:lang w:eastAsia="ko-KR"/>
              </w:rPr>
              <w:t>Оформление закрепленного за классом участка.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Учитель изобразительного искусства, классные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wordWrap w:val="0"/>
              <w:jc w:val="center"/>
              <w:rPr>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ordWrap w:val="0"/>
              <w:jc w:val="center"/>
              <w:rPr>
                <w:kern w:val="2"/>
                <w:sz w:val="24"/>
                <w:szCs w:val="24"/>
                <w:lang w:eastAsia="ko-KR"/>
              </w:rPr>
            </w:pPr>
            <w:r w:rsidRPr="00DE4E41">
              <w:rPr>
                <w:b/>
                <w:kern w:val="2"/>
                <w:sz w:val="24"/>
                <w:szCs w:val="24"/>
                <w:lang w:eastAsia="ko-KR"/>
              </w:rPr>
              <w:t>Модуль «Организация предметно-пространственной среды»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highlight w:val="white"/>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Размещение государственной символике в классных уголках.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eastAsia="ko-KR"/>
              </w:rPr>
              <w:t xml:space="preserve">Классные </w:t>
            </w:r>
            <w:r w:rsidRPr="00DE4E41">
              <w:rPr>
                <w:kern w:val="2"/>
                <w:sz w:val="24"/>
                <w:szCs w:val="24"/>
                <w:lang w:val="en-US" w:eastAsia="ko-KR"/>
              </w:rPr>
              <w:t xml:space="preserve">руководители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Оформление памятной доски Героя Советского союза (при присуждении имени героя школе).</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Классные </w:t>
            </w: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и проведение церемоний поднятия (спуска) государственного флага Российской Федерации.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 (еженедельно)</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работы школьного радио (музыкальные звонки, музыка, информационные сообщения, объявления).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Школьная дума</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val="en-US" w:eastAsia="ko-KR"/>
              </w:rPr>
              <w:t>Медиацентр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Подготовка и размещение регулярно сменяемых экспозиций творческих </w:t>
            </w:r>
            <w:r w:rsidRPr="00DE4E41">
              <w:rPr>
                <w:kern w:val="2"/>
                <w:sz w:val="24"/>
                <w:szCs w:val="24"/>
                <w:lang w:eastAsia="ko-KR"/>
              </w:rPr>
              <w:lastRenderedPageBreak/>
              <w:t>работ обучающихся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 xml:space="preserve">В течение учебного </w:t>
            </w:r>
            <w:r w:rsidRPr="00DE4E41">
              <w:rPr>
                <w:color w:val="000000"/>
                <w:kern w:val="2"/>
                <w:sz w:val="24"/>
                <w:szCs w:val="24"/>
                <w:lang w:eastAsia="ko-KR"/>
              </w:rPr>
              <w:lastRenderedPageBreak/>
              <w:t>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lastRenderedPageBreak/>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lastRenderedPageBreak/>
              <w:t>Советник директора по воспитанию</w:t>
            </w:r>
          </w:p>
          <w:p w:rsidR="00DE4E41" w:rsidRPr="00DE4E41" w:rsidRDefault="00DE4E41" w:rsidP="00DE4E41">
            <w:pPr>
              <w:widowControl/>
              <w:wordWrap w:val="0"/>
              <w:ind w:firstLine="34"/>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kern w:val="2"/>
                <w:sz w:val="24"/>
                <w:szCs w:val="24"/>
                <w:lang w:eastAsia="ko-KR"/>
              </w:rPr>
            </w:pPr>
            <w:r w:rsidRPr="00DE4E41">
              <w:rPr>
                <w:kern w:val="2"/>
                <w:sz w:val="24"/>
                <w:szCs w:val="24"/>
                <w:lang w:eastAsia="ko-KR"/>
              </w:rPr>
              <w:t xml:space="preserve">Заместитель директора по АХЧ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Оформление и обновление классных уголков, оформление классных кабинетов к праздникам.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Классные</w:t>
            </w:r>
          </w:p>
          <w:p w:rsidR="00DE4E41" w:rsidRPr="00DE4E41" w:rsidRDefault="00DE4E41" w:rsidP="00DE4E41">
            <w:pPr>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Руководитель волонтерского отряда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Оформление и обновление   тематических стендов для обучающихся, родителей.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Конкурс «Дверь в Новый год» (оформление дверей классных кабинетов).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r w:rsidRPr="00DE4E41">
              <w:rPr>
                <w:kern w:val="2"/>
                <w:sz w:val="24"/>
                <w:szCs w:val="24"/>
                <w:lang w:eastAsia="ko-KR"/>
              </w:rPr>
              <w:t>.</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КТД «Новогодний переполох» (коллективное оформление школы к Новому году).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Декабрь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kern w:val="2"/>
                <w:sz w:val="24"/>
                <w:szCs w:val="24"/>
                <w:lang w:eastAsia="ko-KR"/>
              </w:rPr>
            </w:pPr>
            <w:r w:rsidRPr="00DE4E41">
              <w:rPr>
                <w:color w:val="000000"/>
                <w:kern w:val="2"/>
                <w:sz w:val="24"/>
                <w:szCs w:val="24"/>
                <w:lang w:eastAsia="ko-KR"/>
              </w:rPr>
              <w:t>Старшая вожатая</w:t>
            </w:r>
            <w:r w:rsidRPr="00DE4E41">
              <w:rPr>
                <w:kern w:val="2"/>
                <w:sz w:val="24"/>
                <w:szCs w:val="24"/>
                <w:lang w:eastAsia="ko-KR"/>
              </w:rPr>
              <w:t xml:space="preserve">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Выставки работ декоративно-прикладного творчества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4"/>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color w:val="000000"/>
                <w:kern w:val="2"/>
                <w:sz w:val="24"/>
                <w:szCs w:val="24"/>
                <w:highlight w:val="white"/>
                <w:lang w:eastAsia="ko-KR"/>
              </w:rPr>
              <w:t xml:space="preserve">Использование </w:t>
            </w:r>
            <w:r w:rsidRPr="00DE4E41">
              <w:rPr>
                <w:color w:val="000000"/>
                <w:kern w:val="2"/>
                <w:sz w:val="24"/>
                <w:szCs w:val="24"/>
                <w:highlight w:val="white"/>
                <w:lang w:val="en-US" w:eastAsia="ko-KR"/>
              </w:rPr>
              <w:t>QR</w:t>
            </w:r>
            <w:r w:rsidRPr="00DE4E41">
              <w:rPr>
                <w:color w:val="000000"/>
                <w:kern w:val="2"/>
                <w:sz w:val="24"/>
                <w:szCs w:val="24"/>
                <w:highlight w:val="white"/>
                <w:lang w:eastAsia="ko-KR"/>
              </w:rPr>
              <w:t>-кодов для оформления и наполнения полезным содержанием пространства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Заместитель </w:t>
            </w:r>
          </w:p>
          <w:p w:rsidR="00DE4E41" w:rsidRPr="00DE4E41" w:rsidRDefault="00DE4E41" w:rsidP="00DE4E41">
            <w:pPr>
              <w:wordWrap w:val="0"/>
              <w:rPr>
                <w:kern w:val="2"/>
                <w:sz w:val="24"/>
                <w:szCs w:val="24"/>
                <w:lang w:eastAsia="ko-KR"/>
              </w:rPr>
            </w:pPr>
            <w:r w:rsidRPr="00DE4E41">
              <w:rPr>
                <w:kern w:val="2"/>
                <w:sz w:val="24"/>
                <w:szCs w:val="24"/>
                <w:lang w:eastAsia="ko-KR"/>
              </w:rPr>
              <w:t xml:space="preserve">директора по ВР </w:t>
            </w:r>
          </w:p>
          <w:p w:rsidR="00DE4E41" w:rsidRPr="00DE4E41" w:rsidRDefault="00DE4E41" w:rsidP="00DE4E41">
            <w:pPr>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wordWrap w:val="0"/>
              <w:jc w:val="center"/>
              <w:rPr>
                <w:b/>
                <w:color w:val="000000"/>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ordWrap w:val="0"/>
              <w:jc w:val="center"/>
              <w:rPr>
                <w:kern w:val="2"/>
                <w:sz w:val="24"/>
                <w:szCs w:val="24"/>
                <w:lang w:eastAsia="ko-KR"/>
              </w:rPr>
            </w:pPr>
            <w:r w:rsidRPr="00DE4E41">
              <w:rPr>
                <w:b/>
                <w:kern w:val="2"/>
                <w:sz w:val="24"/>
                <w:szCs w:val="24"/>
                <w:lang w:eastAsia="ko-KR"/>
              </w:rPr>
              <w:t>Модуль «Взаимодействие с родителями»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5"/>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Выборы классных родительских активов.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Сентябрь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lastRenderedPageBreak/>
              <w:t>Советник директора по воспитанию</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kern w:val="2"/>
                <w:sz w:val="24"/>
                <w:szCs w:val="24"/>
                <w:lang w:eastAsia="ko-KR"/>
              </w:rPr>
              <w:t>Акция «Везу детей безопасно»</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kern w:val="2"/>
                <w:sz w:val="24"/>
                <w:szCs w:val="24"/>
                <w:lang w:eastAsia="ko-KR"/>
              </w:rPr>
              <w:t>Октябрь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 Классные</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Старшая вожатая</w:t>
            </w:r>
            <w:r w:rsidRPr="00DE4E41">
              <w:rPr>
                <w:kern w:val="2"/>
                <w:sz w:val="24"/>
                <w:szCs w:val="24"/>
                <w:lang w:eastAsia="ko-KR"/>
              </w:rPr>
              <w:t>.</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Довыборы в Родительский совет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Сентябрь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Кл. 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Советник директора по воспитанию</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Старшая вожатая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Организация Родительского контроля качества питания.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В течение уч. года, еженедельно</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Ответственный за организацию питания. Зам.директора по УВР, зам.директора по АХР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Организация работы Родительского совета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Зам .дир по ВР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left="45"/>
              <w:rPr>
                <w:color w:val="000000"/>
                <w:kern w:val="2"/>
                <w:sz w:val="24"/>
                <w:szCs w:val="24"/>
                <w:lang w:eastAsia="ko-KR"/>
              </w:rPr>
            </w:pPr>
            <w:r w:rsidRPr="00DE4E41">
              <w:rPr>
                <w:color w:val="000000"/>
                <w:kern w:val="2"/>
                <w:sz w:val="24"/>
                <w:szCs w:val="24"/>
                <w:lang w:eastAsia="ko-KR"/>
              </w:rPr>
              <w:t>Организация работы Управляющего совета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Администрация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left="45"/>
              <w:rPr>
                <w:color w:val="000000"/>
                <w:kern w:val="2"/>
                <w:sz w:val="24"/>
                <w:szCs w:val="24"/>
                <w:lang w:eastAsia="ko-KR"/>
              </w:rPr>
            </w:pPr>
            <w:r w:rsidRPr="00DE4E41">
              <w:rPr>
                <w:color w:val="000000"/>
                <w:kern w:val="2"/>
                <w:sz w:val="24"/>
                <w:szCs w:val="24"/>
                <w:lang w:eastAsia="ko-KR"/>
              </w:rPr>
              <w:t>День открытых дверей для родителей.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Октябрь, март</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Администрация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Общешкольная родительская конференция «Анализ работы школы за 2024-2025 уч. год, перспективы развития».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05</w:t>
            </w:r>
            <w:r w:rsidRPr="00DE4E41">
              <w:rPr>
                <w:color w:val="000000"/>
                <w:kern w:val="2"/>
                <w:sz w:val="24"/>
                <w:szCs w:val="24"/>
                <w:lang w:val="en-US" w:eastAsia="ko-KR"/>
              </w:rPr>
              <w:t>.09</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Зам. директора </w:t>
            </w:r>
          </w:p>
          <w:p w:rsidR="00DE4E41" w:rsidRPr="00DE4E41" w:rsidRDefault="00DE4E41" w:rsidP="00DE4E41">
            <w:pPr>
              <w:widowControl/>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Участие родителей в работе комиссии по урегулированию споров между участниками образовательных отношений.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Администрация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работы презентационной площадки объединений дополнительного образования школы.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val="en-US" w:eastAsia="ko-KR"/>
              </w:rPr>
              <w:t>26.08</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Администрация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left="45"/>
              <w:rPr>
                <w:color w:val="000000"/>
                <w:kern w:val="2"/>
                <w:sz w:val="24"/>
                <w:szCs w:val="24"/>
                <w:lang w:eastAsia="ko-KR"/>
              </w:rPr>
            </w:pPr>
            <w:r w:rsidRPr="00DE4E41">
              <w:rPr>
                <w:color w:val="000000"/>
                <w:kern w:val="2"/>
                <w:sz w:val="24"/>
                <w:szCs w:val="24"/>
                <w:lang w:eastAsia="ko-KR"/>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Заместители директора по УВР, ВР.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left="45"/>
              <w:rPr>
                <w:color w:val="000000"/>
                <w:kern w:val="2"/>
                <w:sz w:val="24"/>
                <w:szCs w:val="24"/>
                <w:lang w:eastAsia="ko-KR"/>
              </w:rPr>
            </w:pPr>
            <w:r w:rsidRPr="00DE4E41">
              <w:rPr>
                <w:color w:val="000000"/>
                <w:kern w:val="2"/>
                <w:sz w:val="24"/>
                <w:szCs w:val="24"/>
                <w:lang w:eastAsia="ko-KR"/>
              </w:rPr>
              <w:t xml:space="preserve">Классные родительские собрания по ранней профессиональной ориентации обучающихся, ознакомлению с системой воспитания и дополнительного образования и на темы, согласно утвержденной циклограмме родительских собраний.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Не реже одного раза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kern w:val="2"/>
                <w:sz w:val="24"/>
                <w:szCs w:val="24"/>
                <w:lang w:val="en-US" w:eastAsia="ko-KR"/>
              </w:rPr>
              <w:t>Кл.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left="45"/>
              <w:rPr>
                <w:color w:val="000000"/>
                <w:kern w:val="2"/>
                <w:sz w:val="24"/>
                <w:szCs w:val="24"/>
                <w:lang w:eastAsia="ko-KR"/>
              </w:rPr>
            </w:pPr>
            <w:r w:rsidRPr="00DE4E41">
              <w:rPr>
                <w:color w:val="000000"/>
                <w:kern w:val="2"/>
                <w:sz w:val="24"/>
                <w:szCs w:val="24"/>
                <w:lang w:eastAsia="ko-KR"/>
              </w:rPr>
              <w:t>Организация работы Родительского патруля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1 неделя после каникул</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val="en-US" w:eastAsia="ko-KR"/>
              </w:rPr>
            </w:pPr>
            <w:r w:rsidRPr="00DE4E41">
              <w:rPr>
                <w:color w:val="000000"/>
                <w:kern w:val="2"/>
                <w:sz w:val="24"/>
                <w:szCs w:val="24"/>
                <w:lang w:eastAsia="ko-KR"/>
              </w:rPr>
              <w:t>Администрация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Организация участия родителей в вебинарах, Всероссийских родительских собраниях, форумах на </w:t>
            </w:r>
            <w:r w:rsidRPr="00DE4E41">
              <w:rPr>
                <w:kern w:val="2"/>
                <w:sz w:val="24"/>
                <w:szCs w:val="24"/>
                <w:lang w:eastAsia="ko-KR"/>
              </w:rPr>
              <w:lastRenderedPageBreak/>
              <w:t>актуальные для родителей темы.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val="en-US" w:eastAsia="ko-KR"/>
              </w:rPr>
            </w:pPr>
            <w:r w:rsidRPr="00DE4E41">
              <w:rPr>
                <w:kern w:val="2"/>
                <w:sz w:val="24"/>
                <w:szCs w:val="24"/>
                <w:lang w:val="en-US" w:eastAsia="ko-KR"/>
              </w:rPr>
              <w:t>Кл.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Организация встреч по запросу родителей с педагогом-психологом, соц. Педагогом,дефектологом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Администрация</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участия родителей в психолого-педагогических консилиумах.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lang w:eastAsia="ko-KR"/>
              </w:rPr>
            </w:pPr>
            <w:r w:rsidRPr="00DE4E41">
              <w:rPr>
                <w:color w:val="000000"/>
                <w:kern w:val="2"/>
                <w:sz w:val="20"/>
                <w:szCs w:val="20"/>
                <w:lang w:eastAsia="ko-KR"/>
              </w:rPr>
              <w:t>В течение учебного года, по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Заместители директора по УВР, ВР.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ind w:left="45"/>
              <w:rPr>
                <w:color w:val="000000"/>
                <w:kern w:val="2"/>
                <w:sz w:val="24"/>
                <w:szCs w:val="24"/>
                <w:lang w:eastAsia="ko-KR"/>
              </w:rPr>
            </w:pPr>
            <w:r w:rsidRPr="00DE4E41">
              <w:rPr>
                <w:color w:val="000000"/>
                <w:kern w:val="2"/>
                <w:sz w:val="24"/>
                <w:szCs w:val="24"/>
                <w:lang w:eastAsia="ko-KR"/>
              </w:rPr>
              <w:t>Привлечение родителей к подготовке и проведение общешкольных и классных мероприятий.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eastAsia="ko-KR"/>
              </w:rPr>
              <w:t>По плану</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Классные </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Зам. директора по ВР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Проведение индивидуальных консультаций для родителей с целью координации воспитательных усилий педагогов и родителей.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lang w:eastAsia="ko-KR"/>
              </w:rPr>
            </w:pPr>
            <w:r w:rsidRPr="00DE4E41">
              <w:rPr>
                <w:color w:val="000000"/>
                <w:kern w:val="2"/>
                <w:sz w:val="20"/>
                <w:szCs w:val="20"/>
                <w:lang w:eastAsia="ko-KR"/>
              </w:rPr>
              <w:t>В течение учебного года, п</w:t>
            </w:r>
            <w:r w:rsidRPr="00DE4E41">
              <w:rPr>
                <w:kern w:val="2"/>
                <w:sz w:val="20"/>
                <w:szCs w:val="20"/>
                <w:lang w:eastAsia="ko-KR"/>
              </w:rPr>
              <w:t>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Классные </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Администрация, 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lang w:eastAsia="ko-KR"/>
              </w:rPr>
            </w:pPr>
            <w:r w:rsidRPr="00DE4E41">
              <w:rPr>
                <w:color w:val="000000"/>
                <w:kern w:val="2"/>
                <w:sz w:val="20"/>
                <w:szCs w:val="20"/>
                <w:lang w:eastAsia="ko-KR"/>
              </w:rPr>
              <w:t>В течение учебного года, п</w:t>
            </w:r>
            <w:r w:rsidRPr="00DE4E41">
              <w:rPr>
                <w:kern w:val="2"/>
                <w:sz w:val="20"/>
                <w:szCs w:val="20"/>
                <w:lang w:eastAsia="ko-KR"/>
              </w:rPr>
              <w:t>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Классные </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руководители</w:t>
            </w:r>
          </w:p>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Администрация, 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Организация участия родителей в занятиях по программе курса внеурочной деятельности «Разговоры о важном».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lang w:val="en-US" w:eastAsia="ko-KR"/>
              </w:rPr>
            </w:pPr>
            <w:r w:rsidRPr="00DE4E41">
              <w:rPr>
                <w:color w:val="000000"/>
                <w:kern w:val="2"/>
                <w:sz w:val="20"/>
                <w:szCs w:val="20"/>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Участие Родительского совета в проведении самоанализа воспитательной деятельности в школе в 2025-2026 уч. году.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Апрель - май</w:t>
            </w:r>
            <w:r w:rsidRPr="00DE4E41">
              <w:rPr>
                <w:color w:val="000000"/>
                <w:kern w:val="2"/>
                <w:sz w:val="24"/>
                <w:szCs w:val="24"/>
                <w:lang w:val="en-US" w:eastAsia="ko-KR"/>
              </w:rPr>
              <w:t xml:space="preserve"> </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Председатель </w:t>
            </w:r>
          </w:p>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Родительского совета школы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Общешкольная родительская конференция «Результаты работы школы в 2025-2026 уч. году. Проблемы и пути их решения».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Май</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Зам. директора 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5"/>
              </w:numPr>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Советник директора по воспитанию </w:t>
            </w:r>
          </w:p>
          <w:p w:rsidR="00DE4E41" w:rsidRPr="00DE4E41" w:rsidRDefault="00DE4E41" w:rsidP="00DE4E41">
            <w:pPr>
              <w:widowControl/>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tabs>
                <w:tab w:val="left" w:pos="2696"/>
              </w:tabs>
              <w:wordWrap w:val="0"/>
              <w:rPr>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idowControl/>
              <w:wordWrap w:val="0"/>
              <w:jc w:val="center"/>
              <w:rPr>
                <w:color w:val="000000"/>
                <w:kern w:val="2"/>
                <w:sz w:val="24"/>
                <w:szCs w:val="24"/>
                <w:lang w:eastAsia="ko-KR"/>
              </w:rPr>
            </w:pPr>
            <w:r w:rsidRPr="00DE4E41">
              <w:rPr>
                <w:b/>
                <w:color w:val="000000"/>
                <w:kern w:val="2"/>
                <w:sz w:val="24"/>
                <w:szCs w:val="24"/>
                <w:lang w:eastAsia="ko-KR"/>
              </w:rPr>
              <w:t>Модуль «Самоуправление»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Организация деятельности первичного отделения Движения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Сентябрь</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Куратор Движения Первых</w:t>
            </w:r>
          </w:p>
          <w:p w:rsidR="00DE4E41" w:rsidRPr="00DE4E41" w:rsidRDefault="00DE4E41" w:rsidP="00DE4E41">
            <w:pPr>
              <w:wordWrap w:val="0"/>
              <w:rPr>
                <w:color w:val="000000"/>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Организация деятельности Центра детских инициатив.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КТД «День рождения «Движения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16-21</w:t>
            </w:r>
            <w:r w:rsidRPr="00DE4E41">
              <w:rPr>
                <w:color w:val="000000"/>
                <w:kern w:val="2"/>
                <w:sz w:val="24"/>
                <w:szCs w:val="24"/>
                <w:lang w:val="en-US" w:eastAsia="ko-KR"/>
              </w:rPr>
              <w:t>.12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КТД «Уклад школьной жизни: каким он должен быть?»</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10-14</w:t>
            </w:r>
            <w:r w:rsidRPr="00DE4E41">
              <w:rPr>
                <w:color w:val="000000"/>
                <w:kern w:val="2"/>
                <w:sz w:val="24"/>
                <w:szCs w:val="24"/>
                <w:lang w:val="en-US" w:eastAsia="ko-KR"/>
              </w:rPr>
              <w:t>.02</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val="en-US" w:eastAsia="ko-KR"/>
              </w:rPr>
            </w:pPr>
            <w:r w:rsidRPr="00DE4E41">
              <w:rPr>
                <w:color w:val="000000"/>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Работа Совета старост.</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lang w:eastAsia="ko-KR"/>
              </w:rPr>
            </w:pPr>
            <w:r w:rsidRPr="00DE4E41">
              <w:rPr>
                <w:color w:val="000000"/>
                <w:kern w:val="2"/>
                <w:sz w:val="20"/>
                <w:szCs w:val="20"/>
                <w:lang w:eastAsia="ko-KR"/>
              </w:rPr>
              <w:t xml:space="preserve">В течение учебного года </w:t>
            </w:r>
            <w:r w:rsidRPr="00DE4E41">
              <w:rPr>
                <w:color w:val="000000"/>
                <w:kern w:val="2"/>
                <w:sz w:val="20"/>
                <w:szCs w:val="20"/>
                <w:lang w:eastAsia="ko-KR"/>
              </w:rPr>
              <w:lastRenderedPageBreak/>
              <w:t xml:space="preserve">(заседание не реже </w:t>
            </w:r>
          </w:p>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0"/>
                <w:szCs w:val="20"/>
                <w:lang w:val="en-US" w:eastAsia="ko-KR"/>
              </w:rPr>
              <w:t xml:space="preserve">1 </w:t>
            </w:r>
            <w:r w:rsidRPr="00DE4E41">
              <w:rPr>
                <w:color w:val="000000"/>
                <w:kern w:val="2"/>
                <w:sz w:val="20"/>
                <w:szCs w:val="20"/>
                <w:lang w:eastAsia="ko-KR"/>
              </w:rPr>
              <w:t>раза в четверть</w:t>
            </w:r>
            <w:r w:rsidRPr="00DE4E41">
              <w:rPr>
                <w:color w:val="000000"/>
                <w:kern w:val="2"/>
                <w:sz w:val="24"/>
                <w:szCs w:val="24"/>
                <w:lang w:val="en-US" w:eastAsia="ko-KR"/>
              </w:rPr>
              <w:t>)</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val="en-US" w:eastAsia="ko-KR"/>
              </w:rPr>
            </w:pPr>
            <w:r w:rsidRPr="00DE4E41">
              <w:rPr>
                <w:color w:val="000000"/>
                <w:kern w:val="2"/>
                <w:sz w:val="24"/>
                <w:szCs w:val="24"/>
                <w:lang w:eastAsia="ko-KR"/>
              </w:rPr>
              <w:lastRenderedPageBreak/>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Торжественные посвящения в участники Движения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 xml:space="preserve">В течение </w:t>
            </w:r>
          </w:p>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учебного года,</w:t>
            </w:r>
          </w:p>
          <w:p w:rsidR="00DE4E41" w:rsidRPr="00DE4E41" w:rsidRDefault="00DE4E41" w:rsidP="00DE4E41">
            <w:pPr>
              <w:widowControl/>
              <w:wordWrap w:val="0"/>
              <w:jc w:val="center"/>
              <w:rPr>
                <w:color w:val="000000"/>
                <w:kern w:val="2"/>
                <w:sz w:val="24"/>
                <w:szCs w:val="24"/>
                <w:lang w:eastAsia="ko-KR"/>
              </w:rPr>
            </w:pPr>
            <w:r w:rsidRPr="00DE4E41">
              <w:rPr>
                <w:color w:val="000000"/>
                <w:kern w:val="2"/>
                <w:sz w:val="24"/>
                <w:szCs w:val="24"/>
                <w:lang w:eastAsia="ko-KR"/>
              </w:rPr>
              <w:t>1 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Куратор Движения Первых Семина Е.Е.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Акция «Твой внешний вид – твоя визитная карточка».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val="en-US" w:eastAsia="ko-KR"/>
              </w:rPr>
              <w:t xml:space="preserve">1 </w:t>
            </w:r>
            <w:r w:rsidRPr="00DE4E41">
              <w:rPr>
                <w:color w:val="000000"/>
                <w:kern w:val="2"/>
                <w:sz w:val="24"/>
                <w:szCs w:val="24"/>
                <w:lang w:eastAsia="ko-KR"/>
              </w:rPr>
              <w:t>раз в месяц</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val="en-US" w:eastAsia="ko-KR"/>
              </w:rPr>
            </w:pPr>
            <w:r w:rsidRPr="00DE4E41">
              <w:rPr>
                <w:color w:val="000000"/>
                <w:kern w:val="2"/>
                <w:sz w:val="24"/>
                <w:szCs w:val="24"/>
                <w:lang w:eastAsia="ko-KR"/>
              </w:rPr>
              <w:t xml:space="preserve">Школьная дума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6"/>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i/>
                <w:color w:val="000000"/>
                <w:kern w:val="2"/>
                <w:sz w:val="24"/>
                <w:szCs w:val="24"/>
                <w:lang w:eastAsia="ko-KR"/>
              </w:rPr>
            </w:pPr>
            <w:r w:rsidRPr="00DE4E41">
              <w:rPr>
                <w:color w:val="000000"/>
                <w:kern w:val="2"/>
                <w:sz w:val="24"/>
                <w:szCs w:val="24"/>
                <w:lang w:eastAsia="ko-KR"/>
              </w:rPr>
              <w:t>Мероприятия в рамках деятельности Движения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color w:val="000000"/>
                <w:kern w:val="2"/>
                <w:sz w:val="24"/>
                <w:szCs w:val="24"/>
                <w:lang w:eastAsia="ko-KR"/>
              </w:rPr>
            </w:pPr>
            <w:r w:rsidRPr="00DE4E41">
              <w:rPr>
                <w:color w:val="000000"/>
                <w:kern w:val="2"/>
                <w:sz w:val="24"/>
                <w:szCs w:val="24"/>
                <w:lang w:eastAsia="ko-KR"/>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tabs>
                <w:tab w:val="left" w:pos="2696"/>
              </w:tabs>
              <w:wordWrap w:val="0"/>
              <w:rPr>
                <w:kern w:val="2"/>
                <w:sz w:val="24"/>
                <w:szCs w:val="24"/>
                <w:lang w:eastAsia="ko-KR"/>
              </w:rPr>
            </w:pPr>
          </w:p>
        </w:tc>
        <w:tc>
          <w:tcPr>
            <w:tcW w:w="9212"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wordWrap w:val="0"/>
              <w:jc w:val="center"/>
              <w:rPr>
                <w:b/>
                <w:kern w:val="2"/>
                <w:sz w:val="24"/>
                <w:szCs w:val="24"/>
                <w:lang w:val="en-US" w:eastAsia="ko-KR"/>
              </w:rPr>
            </w:pPr>
            <w:r w:rsidRPr="00DE4E41">
              <w:rPr>
                <w:b/>
                <w:kern w:val="2"/>
                <w:sz w:val="24"/>
                <w:szCs w:val="24"/>
                <w:lang w:eastAsia="ko-KR"/>
              </w:rPr>
              <w:t>Модуль «Профилактика и безопасность»</w:t>
            </w:r>
            <w:r w:rsidRPr="00DE4E41">
              <w:rPr>
                <w:b/>
                <w:kern w:val="2"/>
                <w:sz w:val="24"/>
                <w:szCs w:val="24"/>
                <w:lang w:val="en-US" w:eastAsia="ko-KR"/>
              </w:rPr>
              <w:t xml:space="preserve">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val="en-US" w:eastAsia="ko-KR"/>
              </w:rPr>
              <w:t>№</w:t>
            </w: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rFonts w:eastAsia="Batang"/>
                <w:i/>
                <w:color w:val="000000"/>
                <w:kern w:val="2"/>
                <w:sz w:val="24"/>
                <w:szCs w:val="24"/>
                <w:lang w:eastAsia="ko-KR"/>
              </w:rPr>
              <w:t>Дела, события. мероприятия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Сроки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i/>
                <w:color w:val="000000"/>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Мероприятия в рамках акции «Досуг»</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kern w:val="2"/>
                <w:sz w:val="24"/>
                <w:szCs w:val="24"/>
                <w:lang w:eastAsia="ko-KR"/>
              </w:rPr>
              <w:t>Август-сентябрь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spacing w:line="276" w:lineRule="auto"/>
              <w:rPr>
                <w:kern w:val="2"/>
                <w:sz w:val="24"/>
                <w:szCs w:val="24"/>
                <w:lang w:eastAsia="ko-KR"/>
              </w:rPr>
            </w:pPr>
            <w:r w:rsidRPr="00DE4E41">
              <w:rPr>
                <w:kern w:val="2"/>
                <w:sz w:val="24"/>
                <w:szCs w:val="24"/>
                <w:lang w:eastAsia="ko-KR"/>
              </w:rPr>
              <w:t xml:space="preserve">Комплекс мероприятий по профилактике детского дорожно-транспортного травматизма и вовлечение </w:t>
            </w:r>
            <w:r w:rsidRPr="00DE4E41">
              <w:rPr>
                <w:kern w:val="2"/>
                <w:sz w:val="20"/>
                <w:szCs w:val="24"/>
                <w:lang w:eastAsia="ko-KR"/>
              </w:rPr>
              <w:t>обучающихся</w:t>
            </w:r>
            <w:r w:rsidRPr="00DE4E41">
              <w:rPr>
                <w:kern w:val="2"/>
                <w:sz w:val="24"/>
                <w:szCs w:val="24"/>
                <w:lang w:eastAsia="ko-KR"/>
              </w:rPr>
              <w:t xml:space="preserve"> в деятельность отряда ЮИД.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Сентябрь </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 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spacing w:line="276" w:lineRule="auto"/>
              <w:jc w:val="right"/>
              <w:rPr>
                <w:kern w:val="2"/>
                <w:sz w:val="24"/>
                <w:szCs w:val="24"/>
                <w:lang w:eastAsia="ko-KR"/>
              </w:rPr>
            </w:pPr>
            <w:r w:rsidRPr="00DE4E41">
              <w:rPr>
                <w:kern w:val="2"/>
                <w:sz w:val="24"/>
                <w:szCs w:val="24"/>
                <w:lang w:eastAsia="ko-KR"/>
              </w:rPr>
              <w:t>Мероприятия в рамках национальной социальной кампании «Продвижение безопасности».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01.09 – 30.11</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Всероссийская неделя безопасности дорожного движения.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Сентябрь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Всероссийский конкурс «Безопасная дорога – детям»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Сентябрь-октябрь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Рук. отряда ЮИД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Мероприятия в рамках акции «Спорт, как альтернатива пагубным привычкам»</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rPr>
              <w:t>Май - июнь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Руководитель ШСК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shd w:val="clear" w:color="auto" w:fill="FFFFFF"/>
              <w:rPr>
                <w:sz w:val="24"/>
                <w:szCs w:val="24"/>
              </w:rPr>
            </w:pPr>
            <w:r w:rsidRPr="00DE4E41">
              <w:rPr>
                <w:sz w:val="24"/>
                <w:szCs w:val="24"/>
                <w:lang w:eastAsia="ru-RU"/>
              </w:rPr>
              <w:t>Практические занятия с обучающимися, направленные</w:t>
            </w:r>
          </w:p>
          <w:p w:rsidR="00DE4E41" w:rsidRPr="00DE4E41" w:rsidRDefault="00DE4E41" w:rsidP="00DE4E41">
            <w:pPr>
              <w:tabs>
                <w:tab w:val="left" w:pos="2696"/>
              </w:tabs>
              <w:wordWrap w:val="0"/>
              <w:rPr>
                <w:kern w:val="2"/>
                <w:sz w:val="24"/>
                <w:szCs w:val="24"/>
                <w:lang w:eastAsia="ko-KR"/>
              </w:rPr>
            </w:pPr>
            <w:r w:rsidRPr="00DE4E41">
              <w:rPr>
                <w:sz w:val="24"/>
                <w:szCs w:val="24"/>
                <w:lang w:eastAsia="ru-RU"/>
              </w:rPr>
              <w:t>на формирование личной безопасности несовершеннолетних и обучение поведению в случаях совершения в отношении их противоправных действий с приглашением сотрудников МВД, волонтеров.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1 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Специалисты ППС</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Организация деятельности Штаба воспитательной работы.</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Практические занятия «Шок-урок»</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В течение учебного года (не реже 1 раза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Специалисты ППС</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Мероприятия в рамках декад безопасности дорожного движения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Деятельность отряда ЮИД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Куратор отряда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 xml:space="preserve">Мероприятия в рамках деятельности </w:t>
            </w:r>
            <w:r w:rsidRPr="00DE4E41">
              <w:rPr>
                <w:kern w:val="2"/>
                <w:sz w:val="24"/>
                <w:szCs w:val="24"/>
                <w:lang w:eastAsia="ko-KR"/>
              </w:rPr>
              <w:lastRenderedPageBreak/>
              <w:t>психолого-педагогической службы (по отдельному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eastAsia="ko-KR"/>
              </w:rPr>
              <w:t xml:space="preserve">В течение </w:t>
            </w:r>
            <w:r w:rsidRPr="00DE4E41">
              <w:rPr>
                <w:color w:val="000000"/>
                <w:kern w:val="2"/>
                <w:sz w:val="24"/>
                <w:szCs w:val="24"/>
                <w:lang w:eastAsia="ko-KR"/>
              </w:rPr>
              <w:lastRenderedPageBreak/>
              <w:t>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lastRenderedPageBreak/>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lastRenderedPageBreak/>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Мероприятия с участием сотрудников ГИБДД</w:t>
            </w:r>
            <w:r w:rsidRPr="00DE4E41">
              <w:rPr>
                <w:kern w:val="2"/>
                <w:sz w:val="24"/>
                <w:szCs w:val="24"/>
                <w:lang w:val="en-US" w:eastAsia="ko-KR"/>
              </w:rPr>
              <w:t> </w:t>
            </w:r>
            <w:r w:rsidRPr="00DE4E41">
              <w:rPr>
                <w:kern w:val="2"/>
                <w:sz w:val="24"/>
                <w:szCs w:val="24"/>
                <w:lang w:eastAsia="ko-KR"/>
              </w:rPr>
              <w:t>МО МВД России , ПДН (в рамках плана межведомственного взаимодействия).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wordWrap w:val="0"/>
              <w:rPr>
                <w:kern w:val="2"/>
                <w:sz w:val="24"/>
                <w:szCs w:val="24"/>
                <w:lang w:eastAsia="ko-KR"/>
              </w:rPr>
            </w:pPr>
            <w:r w:rsidRPr="00DE4E41">
              <w:rPr>
                <w:kern w:val="2"/>
                <w:sz w:val="24"/>
                <w:szCs w:val="24"/>
                <w:lang w:eastAsia="ko-KR"/>
              </w:rPr>
              <w:t xml:space="preserve">по ВР </w:t>
            </w:r>
          </w:p>
          <w:p w:rsidR="00DE4E41" w:rsidRPr="00DE4E41" w:rsidRDefault="00DE4E41" w:rsidP="00DE4E41">
            <w:pPr>
              <w:tabs>
                <w:tab w:val="left" w:pos="1920"/>
              </w:tabs>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w:t>
            </w:r>
          </w:p>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 учебного года, </w:t>
            </w:r>
          </w:p>
          <w:p w:rsidR="00DE4E41" w:rsidRPr="00DE4E41" w:rsidRDefault="00DE4E41" w:rsidP="00DE4E41">
            <w:pPr>
              <w:wordWrap w:val="0"/>
              <w:jc w:val="center"/>
              <w:rPr>
                <w:kern w:val="2"/>
                <w:sz w:val="24"/>
                <w:szCs w:val="24"/>
                <w:lang w:eastAsia="ko-KR"/>
              </w:rPr>
            </w:pPr>
            <w:r w:rsidRPr="00DE4E41">
              <w:rPr>
                <w:kern w:val="2"/>
                <w:sz w:val="24"/>
                <w:szCs w:val="24"/>
                <w:lang w:eastAsia="ko-KR"/>
              </w:rPr>
              <w:t>1 раз в месяц</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по ВР Разумова Т.И.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Инструктажи обучающихся (согласно утвержденному плану).</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Классные </w:t>
            </w:r>
          </w:p>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Организация деятельности школьной службы медиации.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kern w:val="2"/>
                <w:sz w:val="24"/>
                <w:szCs w:val="24"/>
                <w:lang w:eastAsia="ko-KR"/>
              </w:rPr>
            </w:pPr>
            <w:r w:rsidRPr="00DE4E41">
              <w:rPr>
                <w:kern w:val="2"/>
                <w:sz w:val="24"/>
                <w:szCs w:val="24"/>
                <w:lang w:eastAsia="ko-KR"/>
              </w:rPr>
              <w:t xml:space="preserve">Руководитель школьной службы медиации </w:t>
            </w:r>
          </w:p>
          <w:p w:rsidR="00DE4E41" w:rsidRPr="00DE4E41" w:rsidRDefault="00DE4E41" w:rsidP="00DE4E41">
            <w:pPr>
              <w:tabs>
                <w:tab w:val="left" w:pos="1920"/>
              </w:tabs>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Классные</w:t>
            </w:r>
            <w:r w:rsidRPr="00DE4E41">
              <w:rPr>
                <w:kern w:val="2"/>
                <w:sz w:val="24"/>
                <w:szCs w:val="24"/>
                <w:lang w:val="en-US" w:eastAsia="ko-KR"/>
              </w:rPr>
              <w:t xml:space="preserve"> </w:t>
            </w:r>
          </w:p>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В течение </w:t>
            </w:r>
          </w:p>
          <w:p w:rsidR="00DE4E41" w:rsidRPr="00DE4E41" w:rsidRDefault="00DE4E41" w:rsidP="00DE4E41">
            <w:pPr>
              <w:wordWrap w:val="0"/>
              <w:jc w:val="center"/>
              <w:rPr>
                <w:kern w:val="2"/>
                <w:sz w:val="24"/>
                <w:szCs w:val="24"/>
                <w:lang w:eastAsia="ko-KR"/>
              </w:rPr>
            </w:pPr>
            <w:r w:rsidRPr="00DE4E41">
              <w:rPr>
                <w:kern w:val="2"/>
                <w:sz w:val="24"/>
                <w:szCs w:val="24"/>
                <w:lang w:eastAsia="ko-KR"/>
              </w:rPr>
              <w:t>учебного года перед каникулами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Проведение исследований, мониторинга рисков безопасности и ресурсов повышения безопасности.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Зам. директора </w:t>
            </w:r>
          </w:p>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по ВР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Педагоги-психологи</w:t>
            </w:r>
          </w:p>
          <w:p w:rsidR="00DE4E41" w:rsidRPr="00DE4E41" w:rsidRDefault="00DE4E41" w:rsidP="00DE4E41">
            <w:pPr>
              <w:tabs>
                <w:tab w:val="left" w:pos="1920"/>
              </w:tabs>
              <w:wordWrap w:val="0"/>
              <w:rPr>
                <w:kern w:val="2"/>
                <w:sz w:val="24"/>
                <w:szCs w:val="24"/>
                <w:lang w:eastAsia="ko-KR"/>
              </w:rPr>
            </w:pP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 xml:space="preserve">Индивидуальные и групповые коррекционно-развивающие занятия с </w:t>
            </w:r>
            <w:r w:rsidRPr="00DE4E41">
              <w:rPr>
                <w:color w:val="00000A"/>
                <w:kern w:val="2"/>
                <w:sz w:val="24"/>
                <w:szCs w:val="24"/>
                <w:lang w:eastAsia="ko-KR"/>
              </w:rPr>
              <w:t>обучающимися групп риска,</w:t>
            </w:r>
            <w:r w:rsidRPr="00DE4E41">
              <w:rPr>
                <w:kern w:val="2"/>
                <w:sz w:val="24"/>
                <w:szCs w:val="24"/>
                <w:lang w:eastAsia="ko-KR"/>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 xml:space="preserve">Разработка и реализация профилактических программ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В течение </w:t>
            </w:r>
          </w:p>
          <w:p w:rsidR="00DE4E41" w:rsidRPr="00DE4E41" w:rsidRDefault="00DE4E41" w:rsidP="00DE4E41">
            <w:pPr>
              <w:wordWrap w:val="0"/>
              <w:jc w:val="center"/>
              <w:rPr>
                <w:kern w:val="2"/>
                <w:sz w:val="24"/>
                <w:szCs w:val="24"/>
                <w:lang w:eastAsia="ko-KR"/>
              </w:rPr>
            </w:pPr>
            <w:r w:rsidRPr="00DE4E41">
              <w:rPr>
                <w:kern w:val="2"/>
                <w:sz w:val="24"/>
                <w:szCs w:val="24"/>
                <w:lang w:eastAsia="ko-KR"/>
              </w:rPr>
              <w:t>учебного года (по мере необходимости)</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В течение </w:t>
            </w:r>
          </w:p>
          <w:p w:rsidR="00DE4E41" w:rsidRPr="00DE4E41" w:rsidRDefault="00DE4E41" w:rsidP="00DE4E41">
            <w:pPr>
              <w:wordWrap w:val="0"/>
              <w:jc w:val="center"/>
              <w:rPr>
                <w:kern w:val="2"/>
                <w:sz w:val="24"/>
                <w:szCs w:val="24"/>
                <w:lang w:eastAsia="ko-KR"/>
              </w:rPr>
            </w:pPr>
            <w:r w:rsidRPr="00DE4E41">
              <w:rPr>
                <w:kern w:val="2"/>
                <w:sz w:val="24"/>
                <w:szCs w:val="24"/>
                <w:lang w:eastAsia="ko-KR"/>
              </w:rPr>
              <w:t>учебного года</w:t>
            </w:r>
          </w:p>
          <w:p w:rsidR="00DE4E41" w:rsidRPr="00DE4E41" w:rsidRDefault="00DE4E41" w:rsidP="00DE4E41">
            <w:pPr>
              <w:wordWrap w:val="0"/>
              <w:jc w:val="center"/>
              <w:rPr>
                <w:kern w:val="2"/>
                <w:sz w:val="24"/>
                <w:szCs w:val="24"/>
                <w:lang w:eastAsia="ko-KR"/>
              </w:rPr>
            </w:pPr>
            <w:r w:rsidRPr="00DE4E41">
              <w:rPr>
                <w:kern w:val="2"/>
                <w:sz w:val="24"/>
                <w:szCs w:val="24"/>
                <w:lang w:eastAsia="ko-KR"/>
              </w:rPr>
              <w:t>(по плану работы психолого-</w:t>
            </w:r>
            <w:r w:rsidRPr="00DE4E41">
              <w:rPr>
                <w:kern w:val="2"/>
                <w:sz w:val="24"/>
                <w:szCs w:val="24"/>
                <w:lang w:eastAsia="ko-KR"/>
              </w:rPr>
              <w:lastRenderedPageBreak/>
              <w:t>педагогической службы)</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lastRenderedPageBreak/>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Включение обучающихся в деятельность, альтернативную девиантному поведению.</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Мониторинг деструктивных проявлений обучающихся.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В течение учебного года (ежемесячно)</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Социальный педагог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Мониторинг страниц обучающихся в соц. сети ВК.</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В течение </w:t>
            </w:r>
          </w:p>
          <w:p w:rsidR="00DE4E41" w:rsidRPr="00DE4E41" w:rsidRDefault="00DE4E41" w:rsidP="00DE4E41">
            <w:pPr>
              <w:wordWrap w:val="0"/>
              <w:jc w:val="center"/>
              <w:rPr>
                <w:kern w:val="2"/>
                <w:sz w:val="24"/>
                <w:szCs w:val="24"/>
                <w:lang w:eastAsia="ko-KR"/>
              </w:rPr>
            </w:pPr>
            <w:r w:rsidRPr="00DE4E41">
              <w:rPr>
                <w:kern w:val="2"/>
                <w:sz w:val="24"/>
                <w:szCs w:val="24"/>
                <w:lang w:eastAsia="ko-KR"/>
              </w:rPr>
              <w:t xml:space="preserve">учебного года </w:t>
            </w:r>
          </w:p>
          <w:p w:rsidR="00DE4E41" w:rsidRPr="00DE4E41" w:rsidRDefault="00DE4E41" w:rsidP="00DE4E41">
            <w:pPr>
              <w:wordWrap w:val="0"/>
              <w:jc w:val="center"/>
              <w:rPr>
                <w:kern w:val="2"/>
                <w:sz w:val="24"/>
                <w:szCs w:val="24"/>
                <w:lang w:eastAsia="ko-KR"/>
              </w:rPr>
            </w:pPr>
            <w:r w:rsidRPr="00DE4E41">
              <w:rPr>
                <w:kern w:val="2"/>
                <w:sz w:val="24"/>
                <w:szCs w:val="24"/>
                <w:lang w:eastAsia="ko-KR"/>
              </w:rPr>
              <w:t>(раз в четверть)</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 xml:space="preserve">Классные </w:t>
            </w:r>
          </w:p>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Реализация школьного проекта «Школьные медиа против деструктивных сообществ».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Медиацентр</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Организация психолого-педагогического просвещения родителей (законных представителей).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 xml:space="preserve">Мероприятия с родителями (законными представителями) обучающихся по обучению детей безопасному поведению на дорогах </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tabs>
                <w:tab w:val="left" w:pos="1920"/>
              </w:tabs>
              <w:wordWrap w:val="0"/>
              <w:rPr>
                <w:kern w:val="2"/>
                <w:sz w:val="24"/>
                <w:szCs w:val="24"/>
                <w:lang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tabs>
                <w:tab w:val="left" w:pos="1920"/>
              </w:tabs>
              <w:wordWrap w:val="0"/>
              <w:rPr>
                <w:kern w:val="2"/>
                <w:sz w:val="24"/>
                <w:szCs w:val="24"/>
                <w:lang w:val="en-US" w:eastAsia="ko-KR"/>
              </w:rPr>
            </w:pPr>
            <w:r w:rsidRPr="00DE4E41">
              <w:rPr>
                <w:kern w:val="2"/>
                <w:sz w:val="24"/>
                <w:szCs w:val="24"/>
                <w:lang w:val="en-US" w:eastAsia="ko-KR"/>
              </w:rPr>
              <w:t>руководители</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rPr>
              <w:t xml:space="preserve">Обеспечение работы на базе ОО консультационных пунктов </w:t>
            </w:r>
            <w:r w:rsidRPr="00DE4E41">
              <w:rPr>
                <w:kern w:val="2"/>
                <w:sz w:val="24"/>
                <w:szCs w:val="24"/>
                <w:lang w:eastAsia="ko-KR"/>
              </w:rPr>
              <w:t>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Цикл лекций на тему: «Здоровая семья-здоровый ребенок», «Мое здоровье - мое достижение», «Образ жизни как способ самореализации в обществе» и викторины «Что я знаю о себе?» и других.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Организация и проведение социологических и психологических исследований с целью выявления обучающихся группы «риска», подверженных идеологии терроризма.</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 xml:space="preserve">Мероприятия мотивационного </w:t>
            </w:r>
            <w:r w:rsidRPr="00DE4E41">
              <w:rPr>
                <w:kern w:val="2"/>
                <w:sz w:val="24"/>
                <w:szCs w:val="24"/>
                <w:lang w:eastAsia="ko-KR"/>
              </w:rPr>
              <w:lastRenderedPageBreak/>
              <w:t>характера для учащихся и родителей по прохождению профилактических медицинских осмотров, направленных на раннее выявление незаконного потребления наркотиков</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 xml:space="preserve">В течение </w:t>
            </w:r>
            <w:r w:rsidRPr="00DE4E41">
              <w:rPr>
                <w:color w:val="000000"/>
                <w:kern w:val="2"/>
                <w:sz w:val="24"/>
                <w:szCs w:val="24"/>
                <w:lang w:eastAsia="ko-KR"/>
              </w:rPr>
              <w:lastRenderedPageBreak/>
              <w:t>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lastRenderedPageBreak/>
              <w:t xml:space="preserve">Специалисты </w:t>
            </w:r>
            <w:r w:rsidRPr="00DE4E41">
              <w:rPr>
                <w:kern w:val="2"/>
                <w:sz w:val="24"/>
                <w:szCs w:val="24"/>
                <w:lang w:eastAsia="ko-KR"/>
              </w:rPr>
              <w:lastRenderedPageBreak/>
              <w:t>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val="en-US"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Мероприятия, направленные на формирование негативного отношения к употреблению электронных сигарет, вейпов и т.д.</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val="en-US" w:eastAsia="ko-KR"/>
              </w:rPr>
            </w:pPr>
            <w:r w:rsidRPr="00DE4E41">
              <w:rPr>
                <w:kern w:val="2"/>
                <w:sz w:val="24"/>
                <w:szCs w:val="24"/>
                <w:lang w:eastAsia="ko-KR"/>
              </w:rPr>
              <w:t>Специалисты психолого-педагогической службы</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kern w:val="2"/>
                <w:sz w:val="24"/>
                <w:szCs w:val="24"/>
                <w:lang w:eastAsia="ko-KR"/>
              </w:rPr>
            </w:pPr>
            <w:r w:rsidRPr="00DE4E41">
              <w:rPr>
                <w:kern w:val="2"/>
                <w:sz w:val="24"/>
                <w:szCs w:val="24"/>
                <w:lang w:eastAsia="ko-KR"/>
              </w:rPr>
              <w:t>Вовлечение обучающихся в деятельность муниципальных штабов краевых флагманских программ молодёжной политики, молодёжных объединений и проектов, деятельность Движение первых.</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kern w:val="2"/>
                <w:sz w:val="24"/>
                <w:szCs w:val="24"/>
                <w:lang w:val="en-US"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 xml:space="preserve">Куратор Движения Первых </w:t>
            </w:r>
          </w:p>
        </w:tc>
      </w:tr>
      <w:tr w:rsidR="00DE4E41" w:rsidRPr="00DE4E41" w:rsidTr="005F0AFF">
        <w:tc>
          <w:tcPr>
            <w:tcW w:w="711"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7"/>
              </w:numPr>
              <w:tabs>
                <w:tab w:val="left" w:pos="2696"/>
              </w:tabs>
              <w:wordWrap w:val="0"/>
              <w:rPr>
                <w:color w:val="000000"/>
                <w:kern w:val="2"/>
                <w:sz w:val="24"/>
                <w:szCs w:val="24"/>
                <w:lang w:eastAsia="ko-KR"/>
              </w:rPr>
            </w:pPr>
          </w:p>
        </w:tc>
        <w:tc>
          <w:tcPr>
            <w:tcW w:w="436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2696"/>
              </w:tabs>
              <w:wordWrap w:val="0"/>
              <w:rPr>
                <w:b/>
                <w:bCs/>
                <w:kern w:val="2"/>
                <w:sz w:val="24"/>
                <w:szCs w:val="24"/>
                <w:lang w:eastAsia="ko-KR"/>
              </w:rPr>
            </w:pPr>
            <w:r w:rsidRPr="00DE4E41">
              <w:rPr>
                <w:kern w:val="2"/>
                <w:sz w:val="24"/>
                <w:szCs w:val="24"/>
                <w:lang w:eastAsia="ko-KR"/>
              </w:rPr>
              <w:t>Цикл занятий по культуре личной безопасности жизнедеятельности детей.</w:t>
            </w:r>
          </w:p>
        </w:tc>
        <w:tc>
          <w:tcPr>
            <w:tcW w:w="116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421"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265"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 руководители</w:t>
            </w:r>
          </w:p>
        </w:tc>
      </w:tr>
    </w:tbl>
    <w:tbl>
      <w:tblPr>
        <w:tblStyle w:val="1f"/>
        <w:tblW w:w="992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536"/>
        <w:gridCol w:w="992"/>
        <w:gridCol w:w="1276"/>
        <w:gridCol w:w="2410"/>
      </w:tblGrid>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shd w:val="clear" w:color="auto" w:fill="FFF2CC"/>
          </w:tcPr>
          <w:p w:rsidR="00DE4E41" w:rsidRPr="00DE4E41" w:rsidRDefault="00DE4E41" w:rsidP="00DE4E41">
            <w:pPr>
              <w:rPr>
                <w:kern w:val="2"/>
                <w:sz w:val="24"/>
                <w:szCs w:val="24"/>
                <w:lang w:val="en-US" w:eastAsia="ko-KR"/>
              </w:rPr>
            </w:pP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tabs>
                <w:tab w:val="left" w:pos="1920"/>
              </w:tabs>
              <w:wordWrap w:val="0"/>
              <w:jc w:val="center"/>
              <w:rPr>
                <w:b/>
                <w:color w:val="000000"/>
                <w:kern w:val="2"/>
                <w:sz w:val="24"/>
                <w:szCs w:val="24"/>
                <w:lang w:eastAsia="ko-KR"/>
              </w:rPr>
            </w:pPr>
            <w:r w:rsidRPr="00DE4E41">
              <w:rPr>
                <w:b/>
                <w:color w:val="000000"/>
                <w:kern w:val="2"/>
                <w:sz w:val="24"/>
                <w:szCs w:val="24"/>
                <w:lang w:eastAsia="ko-KR"/>
              </w:rPr>
              <w:t>Модуль «Профориентация»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i/>
                <w:kern w:val="2"/>
                <w:sz w:val="24"/>
                <w:szCs w:val="24"/>
                <w:lang w:val="en-US" w:eastAsia="ko-KR"/>
              </w:rPr>
            </w:pPr>
            <w:r w:rsidRPr="00DE4E41">
              <w:rPr>
                <w:i/>
                <w:color w:val="000000"/>
                <w:kern w:val="2"/>
                <w:sz w:val="24"/>
                <w:szCs w:val="24"/>
                <w:lang w:val="en-US" w:eastAsia="ko-KR"/>
              </w:rPr>
              <w:t>№</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i/>
                <w:kern w:val="2"/>
                <w:sz w:val="24"/>
                <w:szCs w:val="24"/>
                <w:lang w:val="en-US" w:eastAsia="ko-KR"/>
              </w:rPr>
            </w:pPr>
            <w:r w:rsidRPr="00DE4E41">
              <w:rPr>
                <w:rFonts w:eastAsia="Batang"/>
                <w:i/>
                <w:color w:val="000000"/>
                <w:kern w:val="2"/>
                <w:sz w:val="24"/>
                <w:szCs w:val="24"/>
                <w:lang w:eastAsia="ko-KR"/>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i/>
                <w:kern w:val="2"/>
                <w:sz w:val="24"/>
                <w:szCs w:val="24"/>
                <w:lang w:val="en-US" w:eastAsia="ko-KR"/>
              </w:rPr>
            </w:pPr>
            <w:r w:rsidRPr="00DE4E41">
              <w:rPr>
                <w:i/>
                <w:color w:val="000000"/>
                <w:kern w:val="2"/>
                <w:sz w:val="24"/>
                <w:szCs w:val="24"/>
                <w:lang w:eastAsia="ko-KR"/>
              </w:rPr>
              <w:t>Классы</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i/>
                <w:kern w:val="2"/>
                <w:sz w:val="24"/>
                <w:szCs w:val="24"/>
                <w:lang w:val="en-US" w:eastAsia="ko-KR"/>
              </w:rPr>
            </w:pPr>
            <w:r w:rsidRPr="00DE4E41">
              <w:rPr>
                <w:i/>
                <w:color w:val="000000"/>
                <w:kern w:val="2"/>
                <w:sz w:val="24"/>
                <w:szCs w:val="24"/>
                <w:lang w:eastAsia="ko-KR"/>
              </w:rPr>
              <w:t>Сроки</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i/>
                <w:kern w:val="2"/>
                <w:sz w:val="24"/>
                <w:szCs w:val="24"/>
                <w:lang w:val="en-US" w:eastAsia="ko-KR"/>
              </w:rPr>
            </w:pPr>
            <w:r w:rsidRPr="00DE4E41">
              <w:rPr>
                <w:i/>
                <w:color w:val="000000"/>
                <w:kern w:val="2"/>
                <w:sz w:val="24"/>
                <w:szCs w:val="24"/>
                <w:lang w:eastAsia="ko-KR"/>
              </w:rPr>
              <w:t>Ответственные</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8"/>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val="en-US" w:eastAsia="ko-KR"/>
              </w:rPr>
            </w:pPr>
            <w:r w:rsidRPr="00DE4E41">
              <w:rPr>
                <w:color w:val="000000"/>
                <w:kern w:val="2"/>
                <w:sz w:val="24"/>
                <w:szCs w:val="24"/>
                <w:lang w:eastAsia="ko-KR"/>
              </w:rPr>
              <w:t>Профориентационные онлайн-диагностики</w:t>
            </w:r>
            <w:r w:rsidRPr="00DE4E41">
              <w:rPr>
                <w:color w:val="000000"/>
                <w:kern w:val="2"/>
                <w:sz w:val="24"/>
                <w:szCs w:val="24"/>
                <w:lang w:val="en-US" w:eastAsia="ko-KR"/>
              </w:rPr>
              <w:t>.</w:t>
            </w:r>
          </w:p>
          <w:p w:rsidR="00DE4E41" w:rsidRPr="00DE4E41" w:rsidRDefault="00DE4E41" w:rsidP="00DE4E41">
            <w:pPr>
              <w:tabs>
                <w:tab w:val="left" w:pos="1920"/>
              </w:tabs>
              <w:wordWrap w:val="0"/>
              <w:rPr>
                <w:color w:val="000000"/>
                <w:kern w:val="2"/>
                <w:sz w:val="24"/>
                <w:szCs w:val="24"/>
                <w:lang w:val="en-US" w:eastAsia="ko-KR"/>
              </w:rPr>
            </w:pPr>
            <w:r w:rsidRPr="00DE4E41">
              <w:rPr>
                <w:color w:val="000000"/>
                <w:kern w:val="2"/>
                <w:sz w:val="24"/>
                <w:szCs w:val="24"/>
                <w:lang w:eastAsia="ko-KR"/>
              </w:rPr>
              <w:t>Групповые консультации с обучающимися по результатам диагностики. Работа</w:t>
            </w:r>
            <w:r w:rsidRPr="00DE4E41">
              <w:rPr>
                <w:color w:val="000000"/>
                <w:kern w:val="2"/>
                <w:sz w:val="24"/>
                <w:szCs w:val="24"/>
                <w:lang w:val="en-US" w:eastAsia="ko-KR"/>
              </w:rPr>
              <w:t xml:space="preserve"> с </w:t>
            </w:r>
            <w:r w:rsidRPr="00DE4E41">
              <w:rPr>
                <w:color w:val="000000"/>
                <w:kern w:val="2"/>
                <w:sz w:val="24"/>
                <w:szCs w:val="24"/>
                <w:lang w:eastAsia="ko-KR"/>
              </w:rPr>
              <w:t>родителями по результатам диагностики</w:t>
            </w:r>
            <w:r w:rsidRPr="00DE4E41">
              <w:rPr>
                <w:color w:val="000000"/>
                <w:kern w:val="2"/>
                <w:sz w:val="24"/>
                <w:szCs w:val="24"/>
                <w:lang w:val="en-US" w:eastAsia="ko-KR"/>
              </w:rPr>
              <w:t>.</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widowControl/>
              <w:wordWrap w:val="0"/>
              <w:rPr>
                <w:color w:val="000000"/>
                <w:kern w:val="2"/>
                <w:sz w:val="24"/>
                <w:szCs w:val="24"/>
                <w:lang w:eastAsia="ko-KR"/>
              </w:rPr>
            </w:pPr>
            <w:r w:rsidRPr="00DE4E41">
              <w:rPr>
                <w:kern w:val="2"/>
                <w:sz w:val="24"/>
                <w:szCs w:val="24"/>
                <w:lang w:val="en-US" w:eastAsia="ko-KR"/>
              </w:rPr>
              <w:t>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8"/>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Профориентационные уроки.</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widowControl/>
              <w:wordWrap w:val="0"/>
              <w:rPr>
                <w:color w:val="000000"/>
                <w:kern w:val="2"/>
                <w:sz w:val="24"/>
                <w:szCs w:val="24"/>
                <w:lang w:eastAsia="ko-KR"/>
              </w:rPr>
            </w:pPr>
            <w:r w:rsidRPr="00DE4E41">
              <w:rPr>
                <w:kern w:val="2"/>
                <w:sz w:val="24"/>
                <w:szCs w:val="24"/>
                <w:lang w:val="en-US" w:eastAsia="ko-KR"/>
              </w:rPr>
              <w:t>руководители</w:t>
            </w:r>
            <w:r w:rsidRPr="00DE4E41">
              <w:rPr>
                <w:color w:val="000000"/>
                <w:kern w:val="2"/>
                <w:sz w:val="24"/>
                <w:szCs w:val="24"/>
                <w:lang w:eastAsia="ko-KR"/>
              </w:rPr>
              <w:t>.</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8"/>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Организация проектной деятельности обучающихся с учетом предпочитаемых обучающимися профессиональных сфер и профилей обучения.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Учителя-предметники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8"/>
              </w:numPr>
              <w:tabs>
                <w:tab w:val="left" w:pos="1920"/>
              </w:tabs>
              <w:wordWrap w:val="0"/>
              <w:rPr>
                <w:color w:val="000000"/>
                <w:kern w:val="2"/>
                <w:sz w:val="24"/>
                <w:szCs w:val="24"/>
                <w:lang w:val="en-US"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Участие во Всероссийском профориентационном проекте «Шоу профессий» (онлайн-уроки).</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Классные</w:t>
            </w:r>
          </w:p>
          <w:p w:rsidR="00DE4E41" w:rsidRPr="00DE4E41" w:rsidRDefault="00DE4E41" w:rsidP="00DE4E41">
            <w:pPr>
              <w:widowControl/>
              <w:wordWrap w:val="0"/>
              <w:rPr>
                <w:color w:val="000000"/>
                <w:kern w:val="2"/>
                <w:sz w:val="24"/>
                <w:szCs w:val="24"/>
                <w:lang w:val="en-US" w:eastAsia="ko-KR"/>
              </w:rPr>
            </w:pPr>
            <w:r w:rsidRPr="00DE4E41">
              <w:rPr>
                <w:color w:val="000000"/>
                <w:kern w:val="2"/>
                <w:sz w:val="24"/>
                <w:szCs w:val="24"/>
                <w:lang w:val="en-US" w:eastAsia="ko-KR"/>
              </w:rPr>
              <w:t>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8"/>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Обновление информации на стенде «Твоя профессиональная карьера».</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val="en-US"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wordWrap w:val="0"/>
              <w:rPr>
                <w:color w:val="000000"/>
                <w:kern w:val="2"/>
                <w:sz w:val="24"/>
                <w:szCs w:val="24"/>
                <w:lang w:eastAsia="ko-KR"/>
              </w:rPr>
            </w:pPr>
            <w:r w:rsidRPr="00DE4E41">
              <w:rPr>
                <w:color w:val="000000"/>
                <w:kern w:val="2"/>
                <w:sz w:val="24"/>
                <w:szCs w:val="24"/>
                <w:lang w:eastAsia="ko-KR"/>
              </w:rPr>
              <w:t xml:space="preserve">Педагог-психолог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8"/>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Организация участия в профориентационных проектах Движения Первых.</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Куратор Движения Первых </w:t>
            </w: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FF2CC"/>
            <w:hideMark/>
          </w:tcPr>
          <w:p w:rsidR="00DE4E41" w:rsidRPr="00DE4E41" w:rsidRDefault="00DE4E41" w:rsidP="00DE4E41">
            <w:pPr>
              <w:tabs>
                <w:tab w:val="left" w:pos="1920"/>
              </w:tabs>
              <w:wordWrap w:val="0"/>
              <w:jc w:val="center"/>
              <w:rPr>
                <w:color w:val="000000"/>
                <w:kern w:val="2"/>
                <w:sz w:val="24"/>
                <w:szCs w:val="24"/>
                <w:lang w:eastAsia="ko-KR"/>
              </w:rPr>
            </w:pPr>
            <w:r w:rsidRPr="00DE4E41">
              <w:rPr>
                <w:b/>
                <w:color w:val="000000"/>
                <w:kern w:val="2"/>
                <w:sz w:val="24"/>
                <w:szCs w:val="24"/>
                <w:lang w:eastAsia="ko-KR"/>
              </w:rPr>
              <w:t>Модуль «Адаптация детей-мигрантов»</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Закрепление за детьми-мигрантами наставников из числа одноклассников.</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rPr>
          <w:trHeight w:val="699"/>
        </w:trPr>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color w:val="333333"/>
                <w:kern w:val="2"/>
                <w:sz w:val="24"/>
                <w:szCs w:val="24"/>
                <w:lang w:eastAsia="ko-KR"/>
              </w:rPr>
              <w:t>Групповые занятия по изучению русского языка как неродного.</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Зам. директора по УВР</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color w:val="333333"/>
                <w:kern w:val="2"/>
                <w:sz w:val="24"/>
                <w:szCs w:val="24"/>
                <w:lang w:eastAsia="ko-KR"/>
              </w:rPr>
              <w:t>Дополнительные занятия по предметам</w:t>
            </w:r>
            <w:r w:rsidRPr="00DE4E41">
              <w:rPr>
                <w:color w:val="333333"/>
                <w:kern w:val="2"/>
                <w:sz w:val="24"/>
                <w:szCs w:val="24"/>
                <w:lang w:eastAsia="ko-KR"/>
              </w:rPr>
              <w:t>, которые вызывают наибольшие трудности у детей-мигрантов.</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Зам. директора по УВР</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color w:val="333333"/>
                <w:kern w:val="2"/>
                <w:sz w:val="24"/>
                <w:szCs w:val="24"/>
                <w:lang w:eastAsia="ko-KR"/>
              </w:rPr>
              <w:t>Включение детей-мигрантов во внеурочную деятельность программы дополнительного образования.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 соц. педагог</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333333"/>
                <w:kern w:val="2"/>
                <w:szCs w:val="24"/>
                <w:lang w:eastAsia="ko-KR"/>
              </w:rPr>
            </w:pPr>
            <w:r w:rsidRPr="00DE4E41">
              <w:rPr>
                <w:bCs/>
                <w:color w:val="333333"/>
                <w:kern w:val="2"/>
                <w:sz w:val="24"/>
                <w:szCs w:val="24"/>
                <w:lang w:eastAsia="ko-KR"/>
              </w:rPr>
              <w:t>Вовлечение детей-мигрантов в общественно полезную деятельность.</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 xml:space="preserve">В течение учебного </w:t>
            </w:r>
            <w:r w:rsidRPr="00DE4E41">
              <w:rPr>
                <w:color w:val="000000"/>
                <w:kern w:val="2"/>
                <w:sz w:val="24"/>
                <w:szCs w:val="24"/>
                <w:lang w:eastAsia="ko-KR"/>
              </w:rPr>
              <w:lastRenderedPageBreak/>
              <w:t>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lastRenderedPageBreak/>
              <w:t xml:space="preserve">Классные руководители, </w:t>
            </w:r>
            <w:r w:rsidRPr="00DE4E41">
              <w:rPr>
                <w:color w:val="000000"/>
                <w:kern w:val="2"/>
                <w:sz w:val="24"/>
                <w:szCs w:val="24"/>
                <w:lang w:eastAsia="ko-KR"/>
              </w:rPr>
              <w:lastRenderedPageBreak/>
              <w:t xml:space="preserve">Куратор Движения Первых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333333"/>
                <w:kern w:val="2"/>
                <w:szCs w:val="24"/>
                <w:lang w:eastAsia="ko-KR"/>
              </w:rPr>
            </w:pPr>
            <w:r w:rsidRPr="00DE4E41">
              <w:rPr>
                <w:color w:val="333333"/>
                <w:kern w:val="2"/>
                <w:sz w:val="24"/>
                <w:szCs w:val="24"/>
                <w:lang w:eastAsia="ko-KR"/>
              </w:rPr>
              <w:t>Психолого-педагогическое сопровождение детей-мигрантов с ведением дневника наблюдения.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В течение 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Педагог-психолог </w:t>
            </w:r>
          </w:p>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 классный руководитель</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333333"/>
                <w:kern w:val="2"/>
                <w:szCs w:val="24"/>
                <w:lang w:eastAsia="ko-KR"/>
              </w:rPr>
            </w:pPr>
            <w:r w:rsidRPr="00DE4E41">
              <w:rPr>
                <w:bCs/>
                <w:color w:val="333333"/>
                <w:kern w:val="2"/>
                <w:sz w:val="24"/>
                <w:szCs w:val="24"/>
                <w:lang w:eastAsia="ko-KR"/>
              </w:rPr>
              <w:t>Назначение детей-мигрантов на ответственные должности в классе.</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 xml:space="preserve">В течение </w:t>
            </w:r>
          </w:p>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333333"/>
                <w:kern w:val="2"/>
                <w:sz w:val="24"/>
                <w:szCs w:val="24"/>
                <w:lang w:eastAsia="ko-KR"/>
              </w:rPr>
              <w:t xml:space="preserve">Индивидуальные или групповые занятия по </w:t>
            </w:r>
            <w:r w:rsidRPr="00DE4E41">
              <w:rPr>
                <w:bCs/>
                <w:color w:val="333333"/>
                <w:kern w:val="2"/>
                <w:sz w:val="24"/>
                <w:szCs w:val="24"/>
                <w:lang w:eastAsia="ko-KR"/>
              </w:rPr>
              <w:t>разъяснению норм поведения, этикета общения, прав и обязанностей.</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Сентябрь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Соц. педагог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Собрание родителей (законных представителей) детей-мигрантов «Национальные особенности воспитания детей в России», «Права и обязанности родителей».</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Сентябрь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Соц. педагог.</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Групповые занятия педагога-психолога для родителей детей-мигрантов «Условия успешной адаптации детей-мигрантов».</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Октябрь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Педагог-психолог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Индивидуальные консультации педагога-психолога для родителей детей-мигрантов, имеющих трудности в адаптации.</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 xml:space="preserve">По запросу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Педагог-психолог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Совместное мероприятие для детей-мигрантов и их родителей «Вместе весело!»</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Ноябрь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Педагог-организатор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tcPr>
          <w:p w:rsidR="00DE4E41" w:rsidRPr="00DE4E41" w:rsidRDefault="00DE4E41" w:rsidP="00DE4E41">
            <w:pPr>
              <w:widowControl/>
              <w:shd w:val="clear" w:color="auto" w:fill="FFFFFF"/>
              <w:rPr>
                <w:color w:val="333333"/>
                <w:sz w:val="24"/>
                <w:szCs w:val="24"/>
              </w:rPr>
            </w:pPr>
            <w:r w:rsidRPr="00DE4E41">
              <w:rPr>
                <w:color w:val="333333"/>
                <w:sz w:val="24"/>
                <w:szCs w:val="24"/>
                <w:lang w:eastAsia="ru-RU"/>
              </w:rPr>
              <w:t>Мероприятия, посвященные русской культуре, русскому быту.</w:t>
            </w:r>
          </w:p>
          <w:p w:rsidR="00DE4E41" w:rsidRPr="00DE4E41" w:rsidRDefault="00DE4E41" w:rsidP="00DE4E41">
            <w:pPr>
              <w:tabs>
                <w:tab w:val="left" w:pos="1920"/>
              </w:tabs>
              <w:wordWrap w:val="0"/>
              <w:rPr>
                <w:color w:val="000000"/>
                <w:kern w:val="2"/>
                <w:sz w:val="24"/>
                <w:szCs w:val="24"/>
                <w:lang w:eastAsia="ko-KR"/>
              </w:rPr>
            </w:pP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Декабрь, февраль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333333"/>
                <w:kern w:val="2"/>
                <w:sz w:val="24"/>
                <w:szCs w:val="24"/>
                <w:lang w:eastAsia="ko-KR"/>
              </w:rPr>
              <w:t>Организация посещения различных тематических экскурсий и экспозиций.</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Октябрь, январь, апрель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333333"/>
                <w:kern w:val="2"/>
                <w:sz w:val="24"/>
                <w:szCs w:val="24"/>
                <w:lang w:eastAsia="ko-KR"/>
              </w:rPr>
              <w:t>Просмотр мультфильмов и фильмов, демонстрирующих традиции народов России</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Сентябрь, ноябрь, март</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kern w:val="2"/>
                <w:sz w:val="24"/>
                <w:szCs w:val="24"/>
                <w:lang w:eastAsia="ko-KR"/>
              </w:rPr>
            </w:pPr>
            <w:r w:rsidRPr="00DE4E41">
              <w:rPr>
                <w:kern w:val="2"/>
                <w:sz w:val="24"/>
                <w:szCs w:val="24"/>
                <w:lang w:eastAsia="ko-KR"/>
              </w:rPr>
              <w:t>Классные</w:t>
            </w:r>
          </w:p>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val="en-US" w:eastAsia="ko-KR"/>
              </w:rPr>
              <w:t>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мероприятия «Ковер дружбы» (представление традиций своего народа).</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Сентябрь - ноябрь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Публикация в сообществе школы в ВК тематических постов о культуре народов, представителями которых являются дети-мигранты.</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 xml:space="preserve">В течение </w:t>
            </w:r>
          </w:p>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учебного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Руководитель медиацентра</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Занятия с элементами тренинга за знакомство, адаптацию, сплочение классного коллектива.</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eastAsia="ko-KR"/>
              </w:rPr>
              <w:t>Сентябрь - ноябрь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Классные руководители, педагог-психолог</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tcPr>
          <w:p w:rsidR="00DE4E41" w:rsidRPr="00DE4E41" w:rsidRDefault="00DE4E41" w:rsidP="006D317B">
            <w:pPr>
              <w:widowControl/>
              <w:numPr>
                <w:ilvl w:val="0"/>
                <w:numId w:val="89"/>
              </w:numPr>
              <w:tabs>
                <w:tab w:val="left" w:pos="1920"/>
              </w:tabs>
              <w:wordWrap w:val="0"/>
              <w:rPr>
                <w:color w:val="000000"/>
                <w:kern w:val="2"/>
                <w:sz w:val="24"/>
                <w:szCs w:val="24"/>
                <w:lang w:eastAsia="ko-KR"/>
              </w:rPr>
            </w:pP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 xml:space="preserve">Вовлечение детей-мигрантов в деятельность Движения Первых, актив Движения, Школьный парламент. </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kern w:val="2"/>
                <w:sz w:val="24"/>
                <w:szCs w:val="24"/>
                <w:lang w:eastAsia="ko-KR"/>
              </w:rPr>
            </w:pPr>
            <w:r w:rsidRPr="00DE4E41">
              <w:rPr>
                <w:kern w:val="2"/>
                <w:sz w:val="24"/>
                <w:szCs w:val="24"/>
                <w:lang w:eastAsia="ko-KR"/>
              </w:rPr>
              <w:t xml:space="preserve">В течение </w:t>
            </w:r>
          </w:p>
          <w:p w:rsidR="00DE4E41" w:rsidRPr="00DE4E41" w:rsidRDefault="00DE4E41" w:rsidP="00DE4E41">
            <w:pPr>
              <w:tabs>
                <w:tab w:val="left" w:pos="1920"/>
              </w:tabs>
              <w:wordWrap w:val="0"/>
              <w:jc w:val="center"/>
              <w:rPr>
                <w:b/>
                <w:color w:val="C00000"/>
                <w:kern w:val="2"/>
                <w:sz w:val="24"/>
                <w:szCs w:val="24"/>
                <w:lang w:eastAsia="ko-KR"/>
              </w:rPr>
            </w:pPr>
            <w:r w:rsidRPr="00DE4E41">
              <w:rPr>
                <w:kern w:val="2"/>
                <w:sz w:val="24"/>
                <w:szCs w:val="24"/>
                <w:lang w:eastAsia="ko-KR"/>
              </w:rPr>
              <w:t>учебного</w:t>
            </w:r>
            <w:r w:rsidRPr="00DE4E41">
              <w:rPr>
                <w:b/>
                <w:kern w:val="2"/>
                <w:sz w:val="24"/>
                <w:szCs w:val="24"/>
                <w:lang w:eastAsia="ko-KR"/>
              </w:rPr>
              <w:t xml:space="preserve"> </w:t>
            </w:r>
            <w:r w:rsidRPr="00DE4E41">
              <w:rPr>
                <w:kern w:val="2"/>
                <w:sz w:val="24"/>
                <w:szCs w:val="24"/>
                <w:lang w:eastAsia="ko-KR"/>
              </w:rPr>
              <w:t>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color w:val="000000"/>
                <w:kern w:val="2"/>
                <w:sz w:val="24"/>
                <w:szCs w:val="24"/>
                <w:lang w:eastAsia="ko-KR"/>
              </w:rPr>
              <w:t>Куратор Движения Первых</w:t>
            </w: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FE599"/>
            <w:hideMark/>
          </w:tcPr>
          <w:p w:rsidR="00DE4E41" w:rsidRPr="00DE4E41" w:rsidRDefault="00DE4E41" w:rsidP="00DE4E41">
            <w:pPr>
              <w:tabs>
                <w:tab w:val="left" w:pos="1920"/>
              </w:tabs>
              <w:wordWrap w:val="0"/>
              <w:rPr>
                <w:b/>
                <w:kern w:val="2"/>
                <w:sz w:val="24"/>
                <w:szCs w:val="24"/>
                <w:lang w:eastAsia="ko-KR"/>
              </w:rPr>
            </w:pPr>
            <w:r w:rsidRPr="00DE4E41">
              <w:rPr>
                <w:b/>
                <w:kern w:val="2"/>
                <w:sz w:val="24"/>
                <w:szCs w:val="24"/>
                <w:lang w:eastAsia="ko-KR"/>
              </w:rPr>
              <w:t xml:space="preserve">                                              Модуль «Социальное партнерство (сетевое взаимодействие)»</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2</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num" w:pos="360"/>
              </w:tabs>
              <w:wordWrap w:val="0"/>
              <w:rPr>
                <w:kern w:val="2"/>
                <w:sz w:val="24"/>
                <w:szCs w:val="24"/>
                <w:lang w:eastAsia="ko-KR"/>
              </w:rPr>
            </w:pPr>
            <w:r w:rsidRPr="00DE4E41">
              <w:rPr>
                <w:kern w:val="2"/>
                <w:sz w:val="24"/>
                <w:szCs w:val="24"/>
                <w:lang w:eastAsia="ko-KR"/>
              </w:rPr>
              <w:t xml:space="preserve">Мероприятия ДДТ «Дружба» </w:t>
            </w:r>
          </w:p>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(на основе договора о сотрудничестве)</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зам.директора по ВР, педагоги, 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3</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Спортивно-игровые программы ДЮСШ (на основе договора о сотрудничестве)</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зам.директора по ВР, педагоги, классные руководители</w:t>
            </w: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FE599"/>
            <w:hideMark/>
          </w:tcPr>
          <w:p w:rsidR="00DE4E41" w:rsidRPr="00DE4E41" w:rsidRDefault="00DE4E41" w:rsidP="00DE4E41">
            <w:pPr>
              <w:tabs>
                <w:tab w:val="left" w:pos="1920"/>
              </w:tabs>
              <w:wordWrap w:val="0"/>
              <w:rPr>
                <w:b/>
                <w:kern w:val="2"/>
                <w:sz w:val="24"/>
                <w:szCs w:val="24"/>
                <w:lang w:eastAsia="ko-KR"/>
              </w:rPr>
            </w:pPr>
            <w:r w:rsidRPr="00DE4E41">
              <w:rPr>
                <w:b/>
                <w:kern w:val="2"/>
                <w:sz w:val="24"/>
                <w:szCs w:val="24"/>
                <w:lang w:eastAsia="ko-KR"/>
              </w:rPr>
              <w:t xml:space="preserve">                                                                        Модуль «Школьный музей»</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1</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 xml:space="preserve">Вовлечение обучающихся с музейную </w:t>
            </w:r>
            <w:r w:rsidRPr="00DE4E41">
              <w:rPr>
                <w:kern w:val="2"/>
                <w:sz w:val="24"/>
                <w:szCs w:val="24"/>
                <w:lang w:eastAsia="ko-KR"/>
              </w:rPr>
              <w:lastRenderedPageBreak/>
              <w:t>деятельность, планирование, организацию, подготовку и проведение экскурсий</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lastRenderedPageBreak/>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сентябрь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 xml:space="preserve">кл.руководитель, </w:t>
            </w:r>
            <w:r w:rsidRPr="00DE4E41">
              <w:rPr>
                <w:kern w:val="2"/>
                <w:sz w:val="24"/>
                <w:szCs w:val="24"/>
                <w:lang w:eastAsia="ko-KR"/>
              </w:rPr>
              <w:lastRenderedPageBreak/>
              <w:t>руководитель школьного музея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lastRenderedPageBreak/>
              <w:t>2</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Выборы кандидатов в Совет музея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октябрь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кл.руководитель, руководитель школьного музея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3</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Проведение экскурсий для классов и групп</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кл.руководитель, руководитель школьного музея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4</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Создание разновозрастных групп для участия в конкурсах и мероприятиях различного уровня, подготовка материала для экскурсий и оформление экспозиций музея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кл.руководитель, руководитель школьного музея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5</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Проведение тематических занятий по истории для классов и групп</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кл.руководитель, руководитель школьного музея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6</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Организация и проведение историко – литературных мероприятий для классов и групп</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в течение года</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kern w:val="2"/>
                <w:sz w:val="24"/>
                <w:szCs w:val="24"/>
                <w:lang w:eastAsia="ko-KR"/>
              </w:rPr>
              <w:t>кл.руководитель, руководитель школьного музея</w:t>
            </w:r>
          </w:p>
        </w:tc>
      </w:tr>
      <w:tr w:rsidR="00DE4E41" w:rsidRPr="00DE4E41" w:rsidTr="005F0AFF">
        <w:tc>
          <w:tcPr>
            <w:tcW w:w="9923" w:type="dxa"/>
            <w:gridSpan w:val="5"/>
            <w:tcBorders>
              <w:top w:val="single" w:sz="4" w:space="0" w:color="000000"/>
              <w:left w:val="single" w:sz="4" w:space="0" w:color="000000"/>
              <w:bottom w:val="single" w:sz="4" w:space="0" w:color="000000"/>
              <w:right w:val="single" w:sz="4" w:space="0" w:color="000000"/>
            </w:tcBorders>
            <w:shd w:val="clear" w:color="auto" w:fill="F7CAAC"/>
            <w:hideMark/>
          </w:tcPr>
          <w:p w:rsidR="00DE4E41" w:rsidRPr="00DE4E41" w:rsidRDefault="00DE4E41" w:rsidP="00DE4E41">
            <w:pPr>
              <w:tabs>
                <w:tab w:val="left" w:pos="1920"/>
              </w:tabs>
              <w:wordWrap w:val="0"/>
              <w:rPr>
                <w:b/>
                <w:color w:val="000000"/>
                <w:kern w:val="2"/>
                <w:sz w:val="24"/>
                <w:szCs w:val="24"/>
                <w:lang w:eastAsia="ko-KR"/>
              </w:rPr>
            </w:pPr>
            <w:r w:rsidRPr="00DE4E41">
              <w:rPr>
                <w:b/>
                <w:kern w:val="2"/>
                <w:sz w:val="24"/>
                <w:szCs w:val="24"/>
                <w:lang w:eastAsia="ko-KR"/>
              </w:rPr>
              <w:t xml:space="preserve">                                              Модуль «Казачье воспитание» </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1</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День солидарности в борьбе с терроризмом.</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03.09.</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spacing w:after="200" w:line="276" w:lineRule="auto"/>
              <w:jc w:val="center"/>
              <w:rPr>
                <w:rFonts w:eastAsia="Batang"/>
                <w:color w:val="000000"/>
                <w:sz w:val="24"/>
                <w:szCs w:val="24"/>
                <w:lang w:val="en-US"/>
              </w:rPr>
            </w:pPr>
            <w:r w:rsidRPr="00DE4E41">
              <w:rPr>
                <w:rFonts w:eastAsia="Batang"/>
                <w:color w:val="000000"/>
                <w:sz w:val="24"/>
                <w:szCs w:val="24"/>
                <w:lang w:val="en-US" w:eastAsia="ru-RU"/>
              </w:rPr>
              <w:t>Старшая  вожатая,</w:t>
            </w:r>
          </w:p>
          <w:p w:rsidR="00DE4E41" w:rsidRPr="00DE4E41" w:rsidRDefault="00DE4E41" w:rsidP="00DE4E41">
            <w:pPr>
              <w:tabs>
                <w:tab w:val="left" w:pos="1920"/>
              </w:tabs>
              <w:wordWrap w:val="0"/>
              <w:rPr>
                <w:color w:val="000000"/>
                <w:kern w:val="2"/>
                <w:sz w:val="24"/>
                <w:szCs w:val="24"/>
                <w:lang w:eastAsia="ko-KR"/>
              </w:rPr>
            </w:pPr>
            <w:r w:rsidRPr="00DE4E41">
              <w:rPr>
                <w:rFonts w:eastAsia="Batang"/>
                <w:color w:val="000000"/>
                <w:sz w:val="24"/>
                <w:szCs w:val="24"/>
                <w:lang w:val="en-US"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3</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Фестиваль-выставка национальных культур «Как у нас на Дону»</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kern w:val="2"/>
                <w:sz w:val="24"/>
                <w:szCs w:val="24"/>
                <w:lang w:val="en-US" w:eastAsia="ko-KR"/>
              </w:rPr>
              <w:t xml:space="preserve">сентябрь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jc w:val="center"/>
              <w:rPr>
                <w:rFonts w:eastAsia="Batang"/>
                <w:sz w:val="24"/>
                <w:szCs w:val="24"/>
                <w:lang w:val="en-US"/>
              </w:rPr>
            </w:pPr>
            <w:r w:rsidRPr="00DE4E41">
              <w:rPr>
                <w:rFonts w:eastAsia="Batang"/>
                <w:sz w:val="24"/>
                <w:szCs w:val="24"/>
                <w:lang w:val="en-US" w:eastAsia="ru-RU"/>
              </w:rPr>
              <w:t>Старшая  вожатая,</w:t>
            </w:r>
          </w:p>
          <w:p w:rsidR="00DE4E41" w:rsidRPr="00DE4E41" w:rsidRDefault="00DE4E41" w:rsidP="00DE4E41">
            <w:pPr>
              <w:tabs>
                <w:tab w:val="left" w:pos="1920"/>
              </w:tabs>
              <w:wordWrap w:val="0"/>
              <w:rPr>
                <w:color w:val="000000"/>
                <w:kern w:val="2"/>
                <w:sz w:val="24"/>
                <w:szCs w:val="24"/>
                <w:lang w:eastAsia="ko-KR"/>
              </w:rPr>
            </w:pPr>
            <w:r w:rsidRPr="00DE4E41">
              <w:rPr>
                <w:rFonts w:eastAsia="Batang"/>
                <w:bCs/>
                <w:sz w:val="24"/>
                <w:szCs w:val="24"/>
                <w:lang w:val="en-US"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4</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val="en-US" w:eastAsia="ru-RU"/>
              </w:rPr>
              <w:t>День казачьей воинской славы</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14.10</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color w:val="000000"/>
                <w:sz w:val="24"/>
                <w:szCs w:val="24"/>
              </w:rPr>
            </w:pPr>
            <w:r w:rsidRPr="00DE4E41">
              <w:rPr>
                <w:rFonts w:eastAsia="Batang"/>
                <w:color w:val="000000"/>
                <w:sz w:val="24"/>
                <w:szCs w:val="24"/>
                <w:lang w:eastAsia="ru-RU"/>
              </w:rPr>
              <w:t>Советник директора по ВР, старшая  вожатая,</w:t>
            </w:r>
          </w:p>
          <w:p w:rsidR="00DE4E41" w:rsidRPr="00DE4E41" w:rsidRDefault="00DE4E41" w:rsidP="00DE4E41">
            <w:pPr>
              <w:tabs>
                <w:tab w:val="left" w:pos="1920"/>
              </w:tabs>
              <w:wordWrap w:val="0"/>
              <w:rPr>
                <w:color w:val="000000"/>
                <w:kern w:val="2"/>
                <w:sz w:val="24"/>
                <w:szCs w:val="24"/>
                <w:lang w:eastAsia="ko-KR"/>
              </w:rPr>
            </w:pPr>
            <w:r w:rsidRPr="00DE4E41">
              <w:rPr>
                <w:rFonts w:eastAsia="Batang"/>
                <w:color w:val="000000"/>
                <w:sz w:val="24"/>
                <w:szCs w:val="24"/>
                <w:lang w:val="en-US"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5</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Конкурс рисунков «Дона славные сыны»</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ноябрь</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color w:val="000000"/>
                <w:sz w:val="24"/>
                <w:szCs w:val="24"/>
              </w:rPr>
            </w:pPr>
            <w:r w:rsidRPr="00DE4E41">
              <w:rPr>
                <w:rFonts w:eastAsia="Batang"/>
                <w:color w:val="000000"/>
                <w:sz w:val="24"/>
                <w:szCs w:val="24"/>
                <w:lang w:eastAsia="ru-RU"/>
              </w:rPr>
              <w:t>Советник директора по ВР, старшая  вожатая,</w:t>
            </w:r>
          </w:p>
          <w:p w:rsidR="00DE4E41" w:rsidRPr="00DE4E41" w:rsidRDefault="00DE4E41" w:rsidP="00DE4E41">
            <w:pPr>
              <w:tabs>
                <w:tab w:val="left" w:pos="1920"/>
              </w:tabs>
              <w:wordWrap w:val="0"/>
              <w:rPr>
                <w:color w:val="000000"/>
                <w:kern w:val="2"/>
                <w:sz w:val="24"/>
                <w:szCs w:val="24"/>
                <w:lang w:eastAsia="ko-KR"/>
              </w:rPr>
            </w:pPr>
            <w:r w:rsidRPr="00DE4E41">
              <w:rPr>
                <w:rFonts w:eastAsia="Batang"/>
                <w:color w:val="000000"/>
                <w:sz w:val="24"/>
                <w:szCs w:val="24"/>
                <w:lang w:val="en-US"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6</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Конкурс творческих проектов «Моя семейная реликвия»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Ноябрь-март</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color w:val="000000"/>
                <w:sz w:val="24"/>
                <w:szCs w:val="24"/>
              </w:rPr>
            </w:pPr>
            <w:r w:rsidRPr="00DE4E41">
              <w:rPr>
                <w:rFonts w:eastAsia="Batang"/>
                <w:color w:val="000000"/>
                <w:sz w:val="24"/>
                <w:szCs w:val="24"/>
                <w:lang w:eastAsia="ru-RU"/>
              </w:rPr>
              <w:t>Советник директора по ВР, старшая  вожатая,</w:t>
            </w:r>
          </w:p>
          <w:p w:rsidR="00DE4E41" w:rsidRPr="00DE4E41" w:rsidRDefault="00DE4E41" w:rsidP="00DE4E41">
            <w:pPr>
              <w:tabs>
                <w:tab w:val="left" w:pos="1920"/>
              </w:tabs>
              <w:wordWrap w:val="0"/>
              <w:rPr>
                <w:color w:val="000000"/>
                <w:kern w:val="2"/>
                <w:sz w:val="24"/>
                <w:szCs w:val="24"/>
                <w:lang w:eastAsia="ko-KR"/>
              </w:rPr>
            </w:pPr>
            <w:r w:rsidRPr="00DE4E41">
              <w:rPr>
                <w:rFonts w:eastAsia="Batang"/>
                <w:color w:val="000000"/>
                <w:sz w:val="24"/>
                <w:szCs w:val="24"/>
                <w:lang w:val="en-US"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7</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sz w:val="24"/>
                <w:szCs w:val="24"/>
                <w:lang w:eastAsia="ru-RU"/>
              </w:rPr>
              <w:t>Познавательно - развлекательная программа   «Донская  казачка»</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color w:val="000000"/>
                <w:kern w:val="2"/>
                <w:sz w:val="24"/>
                <w:szCs w:val="24"/>
                <w:lang w:val="en-US" w:eastAsia="ko-KR"/>
              </w:rPr>
              <w:t>март</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color w:val="000000"/>
                <w:sz w:val="24"/>
                <w:szCs w:val="24"/>
                <w:lang w:val="en-US"/>
              </w:rPr>
            </w:pPr>
            <w:r w:rsidRPr="00DE4E41">
              <w:rPr>
                <w:rFonts w:eastAsia="Batang"/>
                <w:color w:val="000000"/>
                <w:sz w:val="24"/>
                <w:szCs w:val="24"/>
                <w:lang w:val="en-US" w:eastAsia="ru-RU"/>
              </w:rPr>
              <w:t>Старшая  вожатая,</w:t>
            </w:r>
          </w:p>
          <w:p w:rsidR="00DE4E41" w:rsidRPr="00DE4E41" w:rsidRDefault="00DE4E41" w:rsidP="00DE4E41">
            <w:pPr>
              <w:tabs>
                <w:tab w:val="left" w:pos="1920"/>
              </w:tabs>
              <w:wordWrap w:val="0"/>
              <w:rPr>
                <w:color w:val="000000"/>
                <w:kern w:val="2"/>
                <w:sz w:val="24"/>
                <w:szCs w:val="24"/>
                <w:lang w:eastAsia="ko-KR"/>
              </w:rPr>
            </w:pPr>
            <w:r w:rsidRPr="00DE4E41">
              <w:rPr>
                <w:rFonts w:eastAsia="Batang"/>
                <w:color w:val="000000"/>
                <w:sz w:val="24"/>
                <w:szCs w:val="24"/>
                <w:lang w:val="en-US"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8</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Фестиваль  патриотической   песни  «Мне посчастливилось родиться на Дону!»</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bCs/>
                <w:sz w:val="24"/>
                <w:szCs w:val="24"/>
                <w:lang w:val="en-US" w:eastAsia="ru-RU"/>
              </w:rPr>
              <w:t xml:space="preserve">февраль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color w:val="000000"/>
                <w:sz w:val="24"/>
                <w:szCs w:val="24"/>
              </w:rPr>
            </w:pPr>
            <w:r w:rsidRPr="00DE4E41">
              <w:rPr>
                <w:rFonts w:eastAsia="Batang"/>
                <w:color w:val="000000"/>
                <w:sz w:val="24"/>
                <w:szCs w:val="24"/>
                <w:lang w:eastAsia="ru-RU"/>
              </w:rPr>
              <w:t>Классные  руководители,</w:t>
            </w:r>
          </w:p>
          <w:p w:rsidR="00DE4E41" w:rsidRPr="00DE4E41" w:rsidRDefault="00DE4E41" w:rsidP="00DE4E41">
            <w:pPr>
              <w:wordWrap w:val="0"/>
              <w:outlineLvl w:val="1"/>
              <w:rPr>
                <w:rFonts w:eastAsia="Batang"/>
                <w:bCs/>
                <w:color w:val="000000"/>
                <w:sz w:val="24"/>
                <w:szCs w:val="24"/>
              </w:rPr>
            </w:pPr>
            <w:r w:rsidRPr="00DE4E41">
              <w:rPr>
                <w:rFonts w:eastAsia="Batang"/>
                <w:bCs/>
                <w:color w:val="000000"/>
                <w:sz w:val="24"/>
                <w:szCs w:val="24"/>
                <w:lang w:eastAsia="ru-RU"/>
              </w:rPr>
              <w:t xml:space="preserve">учитель музыки, </w:t>
            </w:r>
          </w:p>
          <w:p w:rsidR="00DE4E41" w:rsidRPr="00DE4E41" w:rsidRDefault="00DE4E41" w:rsidP="00DE4E41">
            <w:pPr>
              <w:tabs>
                <w:tab w:val="left" w:pos="1920"/>
              </w:tabs>
              <w:wordWrap w:val="0"/>
              <w:rPr>
                <w:color w:val="000000"/>
                <w:kern w:val="2"/>
                <w:sz w:val="24"/>
                <w:szCs w:val="24"/>
                <w:lang w:eastAsia="ko-KR"/>
              </w:rPr>
            </w:pPr>
            <w:r w:rsidRPr="00DE4E41">
              <w:rPr>
                <w:rFonts w:eastAsia="Batang"/>
                <w:bCs/>
                <w:color w:val="000000"/>
                <w:sz w:val="24"/>
                <w:szCs w:val="24"/>
                <w:lang w:eastAsia="ru-RU"/>
              </w:rPr>
              <w:t>старшая вожатая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9</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val="en-US" w:eastAsia="ru-RU"/>
              </w:rPr>
              <w:t>Фольклорный праздник «Масленица Казачья»</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bCs/>
                <w:sz w:val="24"/>
                <w:szCs w:val="24"/>
                <w:lang w:val="en-US" w:eastAsia="ru-RU"/>
              </w:rPr>
              <w:t xml:space="preserve">февраль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color w:val="000000"/>
                <w:sz w:val="24"/>
                <w:szCs w:val="24"/>
              </w:rPr>
            </w:pPr>
            <w:r w:rsidRPr="00DE4E41">
              <w:rPr>
                <w:rFonts w:eastAsia="Batang"/>
                <w:color w:val="000000"/>
                <w:sz w:val="24"/>
                <w:szCs w:val="24"/>
                <w:lang w:eastAsia="ru-RU"/>
              </w:rPr>
              <w:t>Классные  руководители,</w:t>
            </w:r>
          </w:p>
          <w:p w:rsidR="00DE4E41" w:rsidRPr="00DE4E41" w:rsidRDefault="00DE4E41" w:rsidP="00DE4E41">
            <w:pPr>
              <w:wordWrap w:val="0"/>
              <w:outlineLvl w:val="1"/>
              <w:rPr>
                <w:rFonts w:eastAsia="Batang"/>
                <w:bCs/>
                <w:color w:val="000000"/>
                <w:sz w:val="24"/>
                <w:szCs w:val="24"/>
              </w:rPr>
            </w:pPr>
            <w:r w:rsidRPr="00DE4E41">
              <w:rPr>
                <w:rFonts w:eastAsia="Batang"/>
                <w:bCs/>
                <w:color w:val="000000"/>
                <w:sz w:val="24"/>
                <w:szCs w:val="24"/>
                <w:lang w:eastAsia="ru-RU"/>
              </w:rPr>
              <w:t xml:space="preserve">учитель музыки, </w:t>
            </w:r>
          </w:p>
          <w:p w:rsidR="00DE4E41" w:rsidRPr="00DE4E41" w:rsidRDefault="00DE4E41" w:rsidP="00DE4E41">
            <w:pPr>
              <w:tabs>
                <w:tab w:val="left" w:pos="1920"/>
              </w:tabs>
              <w:wordWrap w:val="0"/>
              <w:rPr>
                <w:color w:val="000000"/>
                <w:kern w:val="2"/>
                <w:sz w:val="24"/>
                <w:szCs w:val="24"/>
                <w:lang w:eastAsia="ko-KR"/>
              </w:rPr>
            </w:pPr>
            <w:r w:rsidRPr="00DE4E41">
              <w:rPr>
                <w:rFonts w:eastAsia="Batang"/>
                <w:color w:val="000000"/>
                <w:sz w:val="24"/>
                <w:szCs w:val="24"/>
                <w:lang w:eastAsia="ru-RU"/>
              </w:rPr>
              <w:t>старшая вожатая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10</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shd w:val="clear" w:color="auto" w:fill="FFFFFF"/>
                <w:lang w:val="en-US" w:eastAsia="ru-RU"/>
              </w:rPr>
              <w:t>Выставка поделок «Донская рукодельница»</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bCs/>
                <w:sz w:val="24"/>
                <w:szCs w:val="24"/>
                <w:lang w:val="en-US" w:eastAsia="ru-RU"/>
              </w:rPr>
              <w:t xml:space="preserve">март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743"/>
              </w:tabs>
              <w:wordWrap w:val="0"/>
              <w:rPr>
                <w:rFonts w:eastAsia="Batang"/>
                <w:sz w:val="24"/>
                <w:szCs w:val="24"/>
                <w:lang w:val="en-US"/>
              </w:rPr>
            </w:pPr>
            <w:r w:rsidRPr="00DE4E41">
              <w:rPr>
                <w:rFonts w:eastAsia="Batang"/>
                <w:sz w:val="24"/>
                <w:szCs w:val="24"/>
                <w:lang w:val="en-US" w:eastAsia="ru-RU"/>
              </w:rPr>
              <w:t>Классные  руководители,</w:t>
            </w:r>
          </w:p>
          <w:p w:rsidR="00DE4E41" w:rsidRPr="00DE4E41" w:rsidRDefault="00DE4E41" w:rsidP="00DE4E41">
            <w:pPr>
              <w:tabs>
                <w:tab w:val="left" w:pos="1920"/>
              </w:tabs>
              <w:wordWrap w:val="0"/>
              <w:rPr>
                <w:color w:val="000000"/>
                <w:kern w:val="2"/>
                <w:sz w:val="24"/>
                <w:szCs w:val="24"/>
                <w:lang w:eastAsia="ko-KR"/>
              </w:rPr>
            </w:pPr>
            <w:r w:rsidRPr="00DE4E41">
              <w:rPr>
                <w:rFonts w:eastAsia="Batang"/>
                <w:bCs/>
                <w:sz w:val="24"/>
                <w:szCs w:val="24"/>
                <w:lang w:val="en-US" w:eastAsia="ru-RU"/>
              </w:rPr>
              <w:t>старшая вожатая</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lastRenderedPageBreak/>
              <w:t>11</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Спортивные состязания  «Казачьему  роду  нет  переводу»</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bCs/>
                <w:sz w:val="24"/>
                <w:szCs w:val="24"/>
                <w:lang w:val="en-US" w:eastAsia="ru-RU"/>
              </w:rPr>
              <w:t xml:space="preserve">апрель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sz w:val="24"/>
                <w:szCs w:val="24"/>
              </w:rPr>
            </w:pPr>
            <w:r w:rsidRPr="00DE4E41">
              <w:rPr>
                <w:rFonts w:eastAsia="Batang"/>
                <w:sz w:val="24"/>
                <w:szCs w:val="24"/>
                <w:lang w:eastAsia="ru-RU"/>
              </w:rPr>
              <w:t>Учитель физической  культуры,</w:t>
            </w:r>
          </w:p>
          <w:p w:rsidR="00DE4E41" w:rsidRPr="00DE4E41" w:rsidRDefault="00DE4E41" w:rsidP="00DE4E41">
            <w:pPr>
              <w:tabs>
                <w:tab w:val="left" w:pos="1920"/>
              </w:tabs>
              <w:wordWrap w:val="0"/>
              <w:rPr>
                <w:color w:val="000000"/>
                <w:kern w:val="2"/>
                <w:sz w:val="24"/>
                <w:szCs w:val="24"/>
                <w:lang w:eastAsia="ko-KR"/>
              </w:rPr>
            </w:pPr>
            <w:r w:rsidRPr="00DE4E41">
              <w:rPr>
                <w:rFonts w:eastAsia="Batang"/>
                <w:sz w:val="24"/>
                <w:szCs w:val="24"/>
                <w:lang w:eastAsia="ru-RU"/>
              </w:rPr>
              <w:t>классные руководители</w:t>
            </w:r>
          </w:p>
        </w:tc>
      </w:tr>
      <w:tr w:rsidR="00DE4E41" w:rsidRPr="00DE4E41" w:rsidTr="005F0AFF">
        <w:tc>
          <w:tcPr>
            <w:tcW w:w="709"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idowControl/>
              <w:tabs>
                <w:tab w:val="left" w:pos="1920"/>
              </w:tabs>
              <w:wordWrap w:val="0"/>
              <w:rPr>
                <w:color w:val="000000"/>
                <w:kern w:val="2"/>
                <w:sz w:val="24"/>
                <w:szCs w:val="24"/>
                <w:lang w:eastAsia="ko-KR"/>
              </w:rPr>
            </w:pPr>
            <w:r w:rsidRPr="00DE4E41">
              <w:rPr>
                <w:color w:val="000000"/>
                <w:kern w:val="2"/>
                <w:sz w:val="24"/>
                <w:szCs w:val="24"/>
                <w:lang w:eastAsia="ko-KR"/>
              </w:rPr>
              <w:t>12</w:t>
            </w:r>
          </w:p>
        </w:tc>
        <w:tc>
          <w:tcPr>
            <w:tcW w:w="453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rPr>
                <w:bCs/>
                <w:sz w:val="24"/>
                <w:szCs w:val="24"/>
              </w:rPr>
            </w:pPr>
            <w:r w:rsidRPr="00DE4E41">
              <w:rPr>
                <w:bCs/>
                <w:sz w:val="24"/>
                <w:szCs w:val="24"/>
                <w:lang w:eastAsia="ru-RU"/>
              </w:rPr>
              <w:t>Военно-спортивные соревнования</w:t>
            </w:r>
          </w:p>
          <w:p w:rsidR="00DE4E41" w:rsidRPr="00DE4E41" w:rsidRDefault="00DE4E41" w:rsidP="00DE4E41">
            <w:pPr>
              <w:tabs>
                <w:tab w:val="left" w:pos="1920"/>
              </w:tabs>
              <w:wordWrap w:val="0"/>
              <w:rPr>
                <w:bCs/>
                <w:sz w:val="24"/>
                <w:szCs w:val="24"/>
              </w:rPr>
            </w:pPr>
            <w:r w:rsidRPr="00DE4E41">
              <w:rPr>
                <w:bCs/>
                <w:sz w:val="24"/>
                <w:szCs w:val="24"/>
                <w:lang w:eastAsia="ru-RU"/>
              </w:rPr>
              <w:t xml:space="preserve"> «Будь готов!»  ко Дню Защитника </w:t>
            </w:r>
          </w:p>
          <w:p w:rsidR="00DE4E41" w:rsidRPr="00DE4E41" w:rsidRDefault="00DE4E41" w:rsidP="00DE4E41">
            <w:pPr>
              <w:tabs>
                <w:tab w:val="left" w:pos="1920"/>
              </w:tabs>
              <w:wordWrap w:val="0"/>
              <w:rPr>
                <w:color w:val="000000"/>
                <w:kern w:val="2"/>
                <w:sz w:val="24"/>
                <w:szCs w:val="24"/>
                <w:lang w:eastAsia="ko-KR"/>
              </w:rPr>
            </w:pPr>
            <w:r w:rsidRPr="00DE4E41">
              <w:rPr>
                <w:bCs/>
                <w:sz w:val="24"/>
                <w:szCs w:val="24"/>
                <w:lang w:eastAsia="ru-RU"/>
              </w:rPr>
              <w:t>Отечества</w:t>
            </w:r>
          </w:p>
        </w:tc>
        <w:tc>
          <w:tcPr>
            <w:tcW w:w="992"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r w:rsidRPr="00DE4E41">
              <w:rPr>
                <w:color w:val="000000"/>
                <w:kern w:val="2"/>
                <w:sz w:val="24"/>
                <w:szCs w:val="24"/>
                <w:lang w:eastAsia="ko-KR"/>
              </w:rPr>
              <w:t>5-9</w:t>
            </w:r>
          </w:p>
        </w:tc>
        <w:tc>
          <w:tcPr>
            <w:tcW w:w="1276"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tabs>
                <w:tab w:val="left" w:pos="1920"/>
              </w:tabs>
              <w:wordWrap w:val="0"/>
              <w:jc w:val="center"/>
              <w:rPr>
                <w:color w:val="000000"/>
                <w:kern w:val="2"/>
                <w:sz w:val="24"/>
                <w:szCs w:val="24"/>
                <w:lang w:eastAsia="ko-KR"/>
              </w:rPr>
            </w:pPr>
            <w:r w:rsidRPr="00DE4E41">
              <w:rPr>
                <w:bCs/>
                <w:sz w:val="24"/>
                <w:szCs w:val="24"/>
                <w:lang w:val="en-US" w:eastAsia="ru-RU"/>
              </w:rPr>
              <w:t xml:space="preserve">февраль </w:t>
            </w:r>
          </w:p>
        </w:tc>
        <w:tc>
          <w:tcPr>
            <w:tcW w:w="2410" w:type="dxa"/>
            <w:tcBorders>
              <w:top w:val="single" w:sz="4" w:space="0" w:color="000000"/>
              <w:left w:val="single" w:sz="4" w:space="0" w:color="000000"/>
              <w:bottom w:val="single" w:sz="4" w:space="0" w:color="000000"/>
              <w:right w:val="single" w:sz="4" w:space="0" w:color="000000"/>
            </w:tcBorders>
            <w:hideMark/>
          </w:tcPr>
          <w:p w:rsidR="00DE4E41" w:rsidRPr="00DE4E41" w:rsidRDefault="00DE4E41" w:rsidP="00DE4E41">
            <w:pPr>
              <w:wordWrap w:val="0"/>
              <w:rPr>
                <w:rFonts w:eastAsia="Batang"/>
                <w:sz w:val="24"/>
                <w:szCs w:val="24"/>
              </w:rPr>
            </w:pPr>
            <w:r w:rsidRPr="00DE4E41">
              <w:rPr>
                <w:rFonts w:eastAsia="Batang"/>
                <w:sz w:val="24"/>
                <w:szCs w:val="24"/>
                <w:lang w:eastAsia="ru-RU"/>
              </w:rPr>
              <w:t>Учитель физической  культуры,</w:t>
            </w:r>
          </w:p>
          <w:p w:rsidR="00DE4E41" w:rsidRPr="00DE4E41" w:rsidRDefault="00DE4E41" w:rsidP="00DE4E41">
            <w:pPr>
              <w:tabs>
                <w:tab w:val="left" w:pos="1920"/>
              </w:tabs>
              <w:wordWrap w:val="0"/>
              <w:rPr>
                <w:color w:val="000000"/>
                <w:kern w:val="2"/>
                <w:sz w:val="24"/>
                <w:szCs w:val="24"/>
                <w:lang w:eastAsia="ko-KR"/>
              </w:rPr>
            </w:pPr>
            <w:r w:rsidRPr="00DE4E41">
              <w:rPr>
                <w:rFonts w:eastAsia="Batang"/>
                <w:sz w:val="24"/>
                <w:szCs w:val="24"/>
                <w:lang w:eastAsia="ru-RU"/>
              </w:rPr>
              <w:t>классные руководители</w:t>
            </w:r>
          </w:p>
        </w:tc>
      </w:tr>
    </w:tbl>
    <w:p w:rsidR="00DE4E41" w:rsidRPr="00DE4E41" w:rsidRDefault="00DE4E41" w:rsidP="00DE4E41">
      <w:pPr>
        <w:spacing w:before="139"/>
        <w:rPr>
          <w:sz w:val="20"/>
          <w:szCs w:val="24"/>
        </w:rPr>
      </w:pPr>
    </w:p>
    <w:p w:rsidR="00A50D89" w:rsidRDefault="00A50D89">
      <w:pPr>
        <w:pStyle w:val="a3"/>
        <w:spacing w:before="139"/>
        <w:ind w:left="0"/>
        <w:rPr>
          <w:sz w:val="20"/>
        </w:rPr>
      </w:pPr>
    </w:p>
    <w:p w:rsidR="00A50D89" w:rsidRDefault="00A50D89">
      <w:pPr>
        <w:pStyle w:val="a3"/>
        <w:spacing w:before="119"/>
        <w:ind w:left="0"/>
      </w:pPr>
    </w:p>
    <w:p w:rsidR="00A50D89" w:rsidRDefault="00D375B2" w:rsidP="006D317B">
      <w:pPr>
        <w:pStyle w:val="3"/>
        <w:numPr>
          <w:ilvl w:val="1"/>
          <w:numId w:val="27"/>
        </w:numPr>
        <w:tabs>
          <w:tab w:val="left" w:pos="1953"/>
        </w:tabs>
        <w:ind w:left="1205" w:right="2225" w:firstLine="115"/>
        <w:jc w:val="both"/>
      </w:pPr>
      <w:bookmarkStart w:id="416" w:name="2.4._Программа_коррекционной_работы_осно"/>
      <w:bookmarkEnd w:id="416"/>
      <w:r>
        <w:t>Программа</w:t>
      </w:r>
      <w:r>
        <w:rPr>
          <w:spacing w:val="-6"/>
        </w:rPr>
        <w:t xml:space="preserve"> </w:t>
      </w:r>
      <w:r>
        <w:t>коррекционной</w:t>
      </w:r>
      <w:r>
        <w:rPr>
          <w:spacing w:val="-5"/>
        </w:rPr>
        <w:t xml:space="preserve"> </w:t>
      </w:r>
      <w:r>
        <w:t>работы</w:t>
      </w:r>
      <w:r>
        <w:rPr>
          <w:spacing w:val="-6"/>
        </w:rPr>
        <w:t xml:space="preserve"> </w:t>
      </w:r>
      <w:r>
        <w:t>основного</w:t>
      </w:r>
      <w:r>
        <w:rPr>
          <w:spacing w:val="-6"/>
        </w:rPr>
        <w:t xml:space="preserve"> </w:t>
      </w:r>
      <w:r>
        <w:t>общего</w:t>
      </w:r>
      <w:r>
        <w:rPr>
          <w:spacing w:val="-6"/>
        </w:rPr>
        <w:t xml:space="preserve"> </w:t>
      </w:r>
      <w:r>
        <w:t>образования муниципального</w:t>
      </w:r>
      <w:r>
        <w:rPr>
          <w:spacing w:val="-4"/>
        </w:rPr>
        <w:t xml:space="preserve"> </w:t>
      </w:r>
      <w:r>
        <w:t>бюджетного</w:t>
      </w:r>
      <w:r>
        <w:rPr>
          <w:spacing w:val="-5"/>
        </w:rPr>
        <w:t xml:space="preserve"> </w:t>
      </w:r>
      <w:r>
        <w:t>общеобразовательного</w:t>
      </w:r>
      <w:r>
        <w:rPr>
          <w:spacing w:val="-2"/>
        </w:rPr>
        <w:t xml:space="preserve"> </w:t>
      </w:r>
      <w:r>
        <w:t>учреждения</w:t>
      </w:r>
      <w:r>
        <w:rPr>
          <w:spacing w:val="-6"/>
        </w:rPr>
        <w:t xml:space="preserve"> </w:t>
      </w:r>
      <w:r>
        <w:t>средней общеобразовательной школы № 7 г. Сальска</w:t>
      </w:r>
    </w:p>
    <w:p w:rsidR="00A50D89" w:rsidRDefault="00D375B2">
      <w:pPr>
        <w:spacing w:line="271" w:lineRule="exact"/>
        <w:ind w:left="538"/>
        <w:jc w:val="both"/>
        <w:rPr>
          <w:b/>
          <w:sz w:val="24"/>
        </w:rPr>
      </w:pPr>
      <w:r>
        <w:rPr>
          <w:b/>
          <w:sz w:val="24"/>
        </w:rPr>
        <w:t>Пояснительная</w:t>
      </w:r>
      <w:r>
        <w:rPr>
          <w:b/>
          <w:spacing w:val="-1"/>
          <w:sz w:val="24"/>
        </w:rPr>
        <w:t xml:space="preserve"> </w:t>
      </w:r>
      <w:r>
        <w:rPr>
          <w:b/>
          <w:spacing w:val="-2"/>
          <w:sz w:val="24"/>
        </w:rPr>
        <w:t>записка</w:t>
      </w:r>
    </w:p>
    <w:p w:rsidR="00A50D89" w:rsidRDefault="00D375B2">
      <w:pPr>
        <w:pStyle w:val="a3"/>
        <w:ind w:right="1103"/>
        <w:jc w:val="both"/>
      </w:pPr>
      <w:r>
        <w:t>Программа коррекционной работы муниципального бюджетного общеобразовательного учреждения</w:t>
      </w:r>
      <w:r>
        <w:rPr>
          <w:spacing w:val="-8"/>
        </w:rPr>
        <w:t xml:space="preserve"> </w:t>
      </w:r>
      <w:r>
        <w:t>средней</w:t>
      </w:r>
      <w:r>
        <w:rPr>
          <w:spacing w:val="-7"/>
        </w:rPr>
        <w:t xml:space="preserve"> </w:t>
      </w:r>
      <w:r>
        <w:t>общеобразовательной</w:t>
      </w:r>
      <w:r>
        <w:rPr>
          <w:spacing w:val="-12"/>
        </w:rPr>
        <w:t xml:space="preserve"> </w:t>
      </w:r>
      <w:r>
        <w:t>школы</w:t>
      </w:r>
      <w:r>
        <w:rPr>
          <w:spacing w:val="-11"/>
        </w:rPr>
        <w:t xml:space="preserve"> </w:t>
      </w:r>
      <w:r>
        <w:t>№7</w:t>
      </w:r>
      <w:r>
        <w:rPr>
          <w:spacing w:val="-13"/>
        </w:rPr>
        <w:t xml:space="preserve"> </w:t>
      </w:r>
      <w:r>
        <w:t>г.</w:t>
      </w:r>
      <w:r>
        <w:rPr>
          <w:spacing w:val="-6"/>
        </w:rPr>
        <w:t xml:space="preserve"> </w:t>
      </w:r>
      <w:r>
        <w:t>Сальска</w:t>
      </w:r>
      <w:r>
        <w:rPr>
          <w:spacing w:val="-14"/>
        </w:rPr>
        <w:t xml:space="preserve"> </w:t>
      </w:r>
      <w:r>
        <w:t>в</w:t>
      </w:r>
      <w:r>
        <w:rPr>
          <w:spacing w:val="-11"/>
        </w:rPr>
        <w:t xml:space="preserve"> </w:t>
      </w:r>
      <w:r>
        <w:t>соответствии</w:t>
      </w:r>
      <w:r>
        <w:rPr>
          <w:spacing w:val="-12"/>
        </w:rPr>
        <w:t xml:space="preserve"> </w:t>
      </w:r>
      <w:r>
        <w:t>с</w:t>
      </w:r>
      <w:r>
        <w:rPr>
          <w:spacing w:val="-9"/>
        </w:rPr>
        <w:t xml:space="preserve"> </w:t>
      </w:r>
      <w:r>
        <w:t>федеральным государственным образовательным стандартом основного общего образования,</w:t>
      </w:r>
      <w:r>
        <w:rPr>
          <w:spacing w:val="40"/>
        </w:rPr>
        <w:t xml:space="preserve"> </w:t>
      </w:r>
      <w:r>
        <w:t>являющегося частью</w:t>
      </w:r>
      <w:r>
        <w:rPr>
          <w:spacing w:val="-10"/>
        </w:rPr>
        <w:t xml:space="preserve"> </w:t>
      </w:r>
      <w:r>
        <w:t>федерального</w:t>
      </w:r>
      <w:r>
        <w:rPr>
          <w:spacing w:val="-8"/>
        </w:rPr>
        <w:t xml:space="preserve"> </w:t>
      </w:r>
      <w:r>
        <w:t>государственного</w:t>
      </w:r>
      <w:r>
        <w:rPr>
          <w:spacing w:val="-9"/>
        </w:rPr>
        <w:t xml:space="preserve"> </w:t>
      </w:r>
      <w:r>
        <w:t>образовательного</w:t>
      </w:r>
      <w:r>
        <w:rPr>
          <w:spacing w:val="-4"/>
        </w:rPr>
        <w:t xml:space="preserve"> </w:t>
      </w:r>
      <w:r>
        <w:t>стандарта</w:t>
      </w:r>
      <w:r>
        <w:rPr>
          <w:spacing w:val="-13"/>
        </w:rPr>
        <w:t xml:space="preserve"> </w:t>
      </w:r>
      <w:r>
        <w:t>общего</w:t>
      </w:r>
      <w:r>
        <w:rPr>
          <w:spacing w:val="-13"/>
        </w:rPr>
        <w:t xml:space="preserve"> </w:t>
      </w:r>
      <w:r>
        <w:t>образования</w:t>
      </w:r>
      <w:r>
        <w:rPr>
          <w:spacing w:val="-4"/>
        </w:rPr>
        <w:t xml:space="preserve"> </w:t>
      </w:r>
      <w:r>
        <w:t>(далее – ФГОС ООО), направлена</w:t>
      </w:r>
      <w:r>
        <w:rPr>
          <w:spacing w:val="-2"/>
        </w:rPr>
        <w:t xml:space="preserve"> </w:t>
      </w:r>
      <w:r>
        <w:t>на создание системы комплексной помощи детям с</w:t>
      </w:r>
      <w:r>
        <w:rPr>
          <w:spacing w:val="-3"/>
        </w:rPr>
        <w:t xml:space="preserve"> </w:t>
      </w:r>
      <w:r>
        <w:t>ограниченными возможностями здоровья в освоении основной образовательной программы основного общего</w:t>
      </w:r>
    </w:p>
    <w:p w:rsidR="00A50D89" w:rsidRDefault="00A50D89">
      <w:pPr>
        <w:pStyle w:val="a3"/>
        <w:jc w:val="both"/>
      </w:pPr>
    </w:p>
    <w:p w:rsidR="00A50D89" w:rsidRDefault="00D375B2">
      <w:pPr>
        <w:pStyle w:val="a3"/>
        <w:spacing w:before="74"/>
        <w:ind w:right="1103"/>
        <w:jc w:val="both"/>
      </w:pPr>
      <w:r>
        <w:t>образования (далее – ООП ООО),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A50D89" w:rsidRDefault="00D375B2">
      <w:pPr>
        <w:pStyle w:val="a3"/>
        <w:ind w:right="1104"/>
        <w:jc w:val="both"/>
      </w:pPr>
      <w:r>
        <w:t>Программа</w:t>
      </w:r>
      <w:r>
        <w:rPr>
          <w:spacing w:val="-11"/>
        </w:rPr>
        <w:t xml:space="preserve"> </w:t>
      </w:r>
      <w:r>
        <w:t>коррекционной</w:t>
      </w:r>
      <w:r>
        <w:rPr>
          <w:spacing w:val="-9"/>
        </w:rPr>
        <w:t xml:space="preserve"> </w:t>
      </w:r>
      <w:r>
        <w:t>работы</w:t>
      </w:r>
      <w:r>
        <w:rPr>
          <w:spacing w:val="-11"/>
        </w:rPr>
        <w:t xml:space="preserve"> </w:t>
      </w:r>
      <w:r>
        <w:t>предусматривает</w:t>
      </w:r>
      <w:r>
        <w:rPr>
          <w:spacing w:val="-9"/>
        </w:rPr>
        <w:t xml:space="preserve"> </w:t>
      </w:r>
      <w:r>
        <w:t>создание</w:t>
      </w:r>
      <w:r>
        <w:rPr>
          <w:spacing w:val="-11"/>
        </w:rPr>
        <w:t xml:space="preserve"> </w:t>
      </w:r>
      <w:r>
        <w:t>специальных</w:t>
      </w:r>
      <w:r>
        <w:rPr>
          <w:spacing w:val="-2"/>
        </w:rPr>
        <w:t xml:space="preserve"> </w:t>
      </w:r>
      <w:r>
        <w:t>условий</w:t>
      </w:r>
      <w:r>
        <w:rPr>
          <w:spacing w:val="-13"/>
        </w:rPr>
        <w:t xml:space="preserve"> </w:t>
      </w:r>
      <w:r>
        <w:t>обучения</w:t>
      </w:r>
      <w:r>
        <w:rPr>
          <w:spacing w:val="-5"/>
        </w:rPr>
        <w:t xml:space="preserve"> </w:t>
      </w:r>
      <w:r>
        <w:t>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сохраняя преемственность уровней общего образования.</w:t>
      </w:r>
    </w:p>
    <w:p w:rsidR="00A50D89" w:rsidRDefault="00D375B2">
      <w:pPr>
        <w:pStyle w:val="a3"/>
        <w:ind w:right="1104"/>
        <w:jc w:val="both"/>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w:t>
      </w:r>
      <w:r>
        <w:rPr>
          <w:spacing w:val="40"/>
        </w:rPr>
        <w:t xml:space="preserve"> </w:t>
      </w:r>
      <w:r>
        <w:t>классе</w:t>
      </w:r>
      <w:r>
        <w:rPr>
          <w:spacing w:val="40"/>
        </w:rPr>
        <w:t xml:space="preserve"> </w:t>
      </w:r>
      <w:r>
        <w:t>по общей образовательной программе основного общего образования или по индивидуальной программе с использованием надомной формы обучения.</w:t>
      </w:r>
    </w:p>
    <w:p w:rsidR="00A50D89" w:rsidRDefault="00D375B2">
      <w:pPr>
        <w:pStyle w:val="a3"/>
        <w:spacing w:before="4" w:line="237" w:lineRule="auto"/>
        <w:ind w:right="1112"/>
        <w:jc w:val="both"/>
      </w:pPr>
      <w:r>
        <w:t>На</w:t>
      </w:r>
      <w:r>
        <w:rPr>
          <w:spacing w:val="-14"/>
        </w:rPr>
        <w:t xml:space="preserve"> </w:t>
      </w:r>
      <w:r>
        <w:t>начало</w:t>
      </w:r>
      <w:r>
        <w:rPr>
          <w:spacing w:val="-11"/>
        </w:rPr>
        <w:t xml:space="preserve"> </w:t>
      </w:r>
      <w:r>
        <w:t>2024-2025</w:t>
      </w:r>
      <w:r>
        <w:rPr>
          <w:spacing w:val="-15"/>
        </w:rPr>
        <w:t xml:space="preserve"> </w:t>
      </w:r>
      <w:r>
        <w:t>учебного</w:t>
      </w:r>
      <w:r>
        <w:rPr>
          <w:spacing w:val="-15"/>
        </w:rPr>
        <w:t xml:space="preserve"> </w:t>
      </w:r>
      <w:r>
        <w:t>года</w:t>
      </w:r>
      <w:r>
        <w:rPr>
          <w:spacing w:val="-13"/>
        </w:rPr>
        <w:t xml:space="preserve"> </w:t>
      </w:r>
      <w:r>
        <w:t>в</w:t>
      </w:r>
      <w:r>
        <w:rPr>
          <w:spacing w:val="-10"/>
        </w:rPr>
        <w:t xml:space="preserve"> </w:t>
      </w:r>
      <w:r>
        <w:t>МБОУ</w:t>
      </w:r>
      <w:r>
        <w:rPr>
          <w:spacing w:val="-14"/>
        </w:rPr>
        <w:t xml:space="preserve"> </w:t>
      </w:r>
      <w:r>
        <w:t>СОШ</w:t>
      </w:r>
      <w:r>
        <w:rPr>
          <w:spacing w:val="-14"/>
        </w:rPr>
        <w:t xml:space="preserve"> </w:t>
      </w:r>
      <w:r>
        <w:t>№</w:t>
      </w:r>
      <w:r>
        <w:rPr>
          <w:spacing w:val="-11"/>
        </w:rPr>
        <w:t xml:space="preserve"> </w:t>
      </w:r>
      <w:r>
        <w:t>7</w:t>
      </w:r>
      <w:r>
        <w:rPr>
          <w:spacing w:val="-15"/>
        </w:rPr>
        <w:t xml:space="preserve"> </w:t>
      </w:r>
      <w:r>
        <w:t>г.</w:t>
      </w:r>
      <w:r>
        <w:rPr>
          <w:spacing w:val="-10"/>
        </w:rPr>
        <w:t xml:space="preserve"> </w:t>
      </w:r>
      <w:r>
        <w:t>Сальска</w:t>
      </w:r>
      <w:r>
        <w:rPr>
          <w:spacing w:val="-9"/>
        </w:rPr>
        <w:t xml:space="preserve"> </w:t>
      </w:r>
      <w:r>
        <w:t>818</w:t>
      </w:r>
      <w:r>
        <w:rPr>
          <w:spacing w:val="-15"/>
        </w:rPr>
        <w:t xml:space="preserve"> </w:t>
      </w:r>
      <w:r>
        <w:t>обучающихся.</w:t>
      </w:r>
      <w:r>
        <w:rPr>
          <w:spacing w:val="-10"/>
        </w:rPr>
        <w:t xml:space="preserve"> </w:t>
      </w:r>
      <w:r>
        <w:t>в</w:t>
      </w:r>
      <w:r>
        <w:rPr>
          <w:spacing w:val="-10"/>
        </w:rPr>
        <w:t xml:space="preserve"> </w:t>
      </w:r>
      <w:r>
        <w:t>том</w:t>
      </w:r>
      <w:r>
        <w:rPr>
          <w:spacing w:val="-15"/>
        </w:rPr>
        <w:t xml:space="preserve"> </w:t>
      </w:r>
      <w:r>
        <w:t>числе 15 детей с ОВЗ и 19 инвалидов, из них ЗПР в 5-9 классах</w:t>
      </w:r>
      <w:r>
        <w:rPr>
          <w:spacing w:val="40"/>
        </w:rPr>
        <w:t xml:space="preserve"> </w:t>
      </w:r>
      <w:r>
        <w:t>– 4 человека.</w:t>
      </w:r>
    </w:p>
    <w:p w:rsidR="00A50D89" w:rsidRDefault="00D375B2">
      <w:pPr>
        <w:spacing w:before="3" w:line="275" w:lineRule="exact"/>
        <w:ind w:left="538"/>
        <w:jc w:val="both"/>
        <w:rPr>
          <w:b/>
          <w:sz w:val="24"/>
        </w:rPr>
      </w:pPr>
      <w:r>
        <w:rPr>
          <w:sz w:val="24"/>
        </w:rPr>
        <w:t>Программа</w:t>
      </w:r>
      <w:r>
        <w:rPr>
          <w:spacing w:val="-7"/>
          <w:sz w:val="24"/>
        </w:rPr>
        <w:t xml:space="preserve"> </w:t>
      </w:r>
      <w:r>
        <w:rPr>
          <w:sz w:val="24"/>
        </w:rPr>
        <w:t>коррекционной</w:t>
      </w:r>
      <w:r>
        <w:rPr>
          <w:spacing w:val="-4"/>
          <w:sz w:val="24"/>
        </w:rPr>
        <w:t xml:space="preserve"> </w:t>
      </w:r>
      <w:r>
        <w:rPr>
          <w:sz w:val="24"/>
        </w:rPr>
        <w:t>работы</w:t>
      </w:r>
      <w:r>
        <w:rPr>
          <w:spacing w:val="-4"/>
          <w:sz w:val="24"/>
        </w:rPr>
        <w:t xml:space="preserve"> </w:t>
      </w:r>
      <w:r>
        <w:rPr>
          <w:b/>
          <w:spacing w:val="-2"/>
          <w:sz w:val="24"/>
        </w:rPr>
        <w:t>обеспечивает:</w:t>
      </w:r>
    </w:p>
    <w:p w:rsidR="00A50D89" w:rsidRDefault="00D375B2">
      <w:pPr>
        <w:pStyle w:val="a3"/>
        <w:spacing w:line="242" w:lineRule="auto"/>
        <w:ind w:right="1113"/>
        <w:jc w:val="both"/>
      </w:pPr>
      <w:r>
        <w:t>своевременное выявление детей с трудностями адаптации, обусловленными ограниченными возможностями здоровья;</w:t>
      </w:r>
    </w:p>
    <w:p w:rsidR="00A50D89" w:rsidRDefault="00D375B2">
      <w:pPr>
        <w:pStyle w:val="a3"/>
        <w:spacing w:line="242" w:lineRule="auto"/>
        <w:ind w:right="1103"/>
        <w:jc w:val="both"/>
      </w:pPr>
      <w:r>
        <w:t>определение особых образовательных потребностей детей с ограниченными возможностями здоровья, детей-инвалидов;</w:t>
      </w:r>
    </w:p>
    <w:p w:rsidR="00A50D89" w:rsidRDefault="00D375B2">
      <w:pPr>
        <w:pStyle w:val="a3"/>
        <w:ind w:right="1127"/>
        <w:jc w:val="both"/>
      </w:pPr>
      <w: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A50D89" w:rsidRDefault="00D375B2">
      <w:pPr>
        <w:pStyle w:val="a3"/>
        <w:ind w:right="1112"/>
        <w:jc w:val="both"/>
      </w:pPr>
      <w:r>
        <w:t>создание условий, способствующих освоению детьми с ограниченными возможностями здоровья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w:t>
      </w:r>
      <w:r>
        <w:rPr>
          <w:spacing w:val="-15"/>
        </w:rPr>
        <w:t xml:space="preserve"> </w:t>
      </w:r>
      <w:r>
        <w:t>общего</w:t>
      </w:r>
      <w:r>
        <w:rPr>
          <w:spacing w:val="-15"/>
        </w:rPr>
        <w:t xml:space="preserve"> </w:t>
      </w:r>
      <w:r>
        <w:t>образования</w:t>
      </w:r>
      <w:r>
        <w:rPr>
          <w:spacing w:val="-14"/>
        </w:rPr>
        <w:t xml:space="preserve"> </w:t>
      </w:r>
      <w:r>
        <w:t>и</w:t>
      </w:r>
      <w:r>
        <w:rPr>
          <w:spacing w:val="-13"/>
        </w:rPr>
        <w:t xml:space="preserve"> </w:t>
      </w:r>
      <w:r>
        <w:t>их</w:t>
      </w:r>
      <w:r>
        <w:rPr>
          <w:spacing w:val="-15"/>
        </w:rPr>
        <w:t xml:space="preserve"> </w:t>
      </w:r>
      <w:r>
        <w:t>интеграции в образовательном учреждении;</w:t>
      </w:r>
    </w:p>
    <w:p w:rsidR="00A50D89" w:rsidRDefault="00D375B2">
      <w:pPr>
        <w:pStyle w:val="a3"/>
        <w:ind w:right="1104"/>
        <w:jc w:val="both"/>
      </w:pPr>
      <w:r>
        <w:t>осуществление индивидуально ориентированной психолого- педагогической помощи</w:t>
      </w:r>
      <w:r>
        <w:rPr>
          <w:spacing w:val="40"/>
        </w:rPr>
        <w:t xml:space="preserve"> </w:t>
      </w:r>
      <w:r>
        <w:t>детямс ограниченными возможностями здоровья с учётом особенностей психического и (или) физического</w:t>
      </w:r>
      <w:r>
        <w:rPr>
          <w:spacing w:val="-8"/>
        </w:rPr>
        <w:t xml:space="preserve"> </w:t>
      </w:r>
      <w:r>
        <w:t>развития,</w:t>
      </w:r>
      <w:r>
        <w:rPr>
          <w:spacing w:val="-10"/>
        </w:rPr>
        <w:t xml:space="preserve"> </w:t>
      </w:r>
      <w:r>
        <w:t>индивидуальных</w:t>
      </w:r>
      <w:r>
        <w:rPr>
          <w:spacing w:val="-13"/>
        </w:rPr>
        <w:t xml:space="preserve"> </w:t>
      </w:r>
      <w:r>
        <w:t>возможностей</w:t>
      </w:r>
      <w:r>
        <w:rPr>
          <w:spacing w:val="-12"/>
        </w:rPr>
        <w:t xml:space="preserve"> </w:t>
      </w:r>
      <w:r>
        <w:t>детей</w:t>
      </w:r>
      <w:r>
        <w:rPr>
          <w:spacing w:val="-12"/>
        </w:rPr>
        <w:t xml:space="preserve"> </w:t>
      </w:r>
      <w:r>
        <w:t>(в</w:t>
      </w:r>
      <w:r>
        <w:rPr>
          <w:spacing w:val="-11"/>
        </w:rPr>
        <w:t xml:space="preserve"> </w:t>
      </w:r>
      <w:r>
        <w:t>соответствии</w:t>
      </w:r>
      <w:r>
        <w:rPr>
          <w:spacing w:val="-12"/>
        </w:rPr>
        <w:t xml:space="preserve"> </w:t>
      </w:r>
      <w:r>
        <w:t>с</w:t>
      </w:r>
      <w:r>
        <w:rPr>
          <w:spacing w:val="-14"/>
        </w:rPr>
        <w:t xml:space="preserve"> </w:t>
      </w:r>
      <w:r>
        <w:t xml:space="preserve">рекомендациями </w:t>
      </w:r>
      <w:r>
        <w:rPr>
          <w:spacing w:val="-2"/>
        </w:rPr>
        <w:t>ТПМПК);</w:t>
      </w:r>
    </w:p>
    <w:p w:rsidR="00A50D89" w:rsidRDefault="00D375B2">
      <w:pPr>
        <w:pStyle w:val="a3"/>
        <w:spacing w:before="52"/>
        <w:ind w:right="1107"/>
        <w:jc w:val="both"/>
      </w:pPr>
      <w: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A50D89" w:rsidRDefault="00D375B2">
      <w:pPr>
        <w:pStyle w:val="a3"/>
        <w:spacing w:line="242" w:lineRule="auto"/>
        <w:ind w:right="1104"/>
        <w:jc w:val="both"/>
      </w:pPr>
      <w:r>
        <w:t>обеспечение возможности обучения и воспитания по дополнительным</w:t>
      </w:r>
      <w:r>
        <w:rPr>
          <w:spacing w:val="40"/>
        </w:rPr>
        <w:t xml:space="preserve"> </w:t>
      </w:r>
      <w:r>
        <w:t>образовательным программам и получения дополнительных образовательных коррекционных услуг;</w:t>
      </w:r>
    </w:p>
    <w:p w:rsidR="00A50D89" w:rsidRDefault="00D375B2">
      <w:pPr>
        <w:pStyle w:val="a3"/>
        <w:spacing w:line="242" w:lineRule="auto"/>
        <w:ind w:right="1113"/>
        <w:jc w:val="both"/>
      </w:pPr>
      <w:r>
        <w:lastRenderedPageBreak/>
        <w:t>реализацию системы мероприятий по социальной адаптации детей с</w:t>
      </w:r>
      <w:r>
        <w:rPr>
          <w:spacing w:val="40"/>
        </w:rPr>
        <w:t xml:space="preserve"> </w:t>
      </w:r>
      <w:r>
        <w:t>ограниченными возможностями здоровья;</w:t>
      </w:r>
    </w:p>
    <w:p w:rsidR="00A50D89" w:rsidRDefault="00D375B2">
      <w:pPr>
        <w:pStyle w:val="a3"/>
        <w:ind w:right="1106"/>
        <w:jc w:val="both"/>
      </w:pPr>
      <w: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50D89" w:rsidRDefault="00D375B2">
      <w:pPr>
        <w:pStyle w:val="a3"/>
        <w:ind w:right="1221"/>
      </w:pPr>
      <w:r>
        <w:t xml:space="preserve">Содержание программы коррекционной работы определяют следующие </w:t>
      </w:r>
      <w:r>
        <w:rPr>
          <w:b/>
        </w:rPr>
        <w:t xml:space="preserve">принципы: </w:t>
      </w:r>
      <w: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A50D89" w:rsidRDefault="00D375B2">
      <w:pPr>
        <w:pStyle w:val="a3"/>
        <w:ind w:right="1104"/>
        <w:jc w:val="both"/>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A50D89" w:rsidRDefault="00D375B2">
      <w:pPr>
        <w:pStyle w:val="a3"/>
        <w:ind w:right="1113"/>
        <w:jc w:val="both"/>
      </w:pPr>
      <w:r>
        <w:t>Непрерывность. Принцип гарантирует ребёнку и его родителям (законным представителям) непрерывность</w:t>
      </w:r>
      <w:r>
        <w:rPr>
          <w:spacing w:val="-9"/>
        </w:rPr>
        <w:t xml:space="preserve"> </w:t>
      </w:r>
      <w:r>
        <w:t>помощи</w:t>
      </w:r>
      <w:r>
        <w:rPr>
          <w:spacing w:val="-11"/>
        </w:rPr>
        <w:t xml:space="preserve"> </w:t>
      </w:r>
      <w:r>
        <w:t>до</w:t>
      </w:r>
      <w:r>
        <w:rPr>
          <w:spacing w:val="-8"/>
        </w:rPr>
        <w:t xml:space="preserve"> </w:t>
      </w:r>
      <w:r>
        <w:t>полного</w:t>
      </w:r>
      <w:r>
        <w:rPr>
          <w:spacing w:val="-3"/>
        </w:rPr>
        <w:t xml:space="preserve"> </w:t>
      </w:r>
      <w:r>
        <w:t>решения</w:t>
      </w:r>
      <w:r>
        <w:rPr>
          <w:spacing w:val="-12"/>
        </w:rPr>
        <w:t xml:space="preserve"> </w:t>
      </w:r>
      <w:r>
        <w:t>проблемы</w:t>
      </w:r>
      <w:r>
        <w:rPr>
          <w:spacing w:val="-10"/>
        </w:rPr>
        <w:t xml:space="preserve"> </w:t>
      </w:r>
      <w:r>
        <w:t>или</w:t>
      </w:r>
      <w:r>
        <w:rPr>
          <w:spacing w:val="-15"/>
        </w:rPr>
        <w:t xml:space="preserve"> </w:t>
      </w:r>
      <w:r>
        <w:t>определения</w:t>
      </w:r>
      <w:r>
        <w:rPr>
          <w:spacing w:val="-11"/>
        </w:rPr>
        <w:t xml:space="preserve"> </w:t>
      </w:r>
      <w:r>
        <w:t>подхода</w:t>
      </w:r>
      <w:r>
        <w:rPr>
          <w:spacing w:val="-8"/>
        </w:rPr>
        <w:t xml:space="preserve"> </w:t>
      </w:r>
      <w:r>
        <w:t>к</w:t>
      </w:r>
      <w:r>
        <w:rPr>
          <w:spacing w:val="-9"/>
        </w:rPr>
        <w:t xml:space="preserve"> </w:t>
      </w:r>
      <w:r>
        <w:t>её</w:t>
      </w:r>
      <w:r>
        <w:rPr>
          <w:spacing w:val="-9"/>
        </w:rPr>
        <w:t xml:space="preserve"> </w:t>
      </w:r>
      <w:r>
        <w:t xml:space="preserve">решению.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w:t>
      </w:r>
      <w:r>
        <w:rPr>
          <w:spacing w:val="-2"/>
        </w:rPr>
        <w:t>развитии.</w:t>
      </w:r>
    </w:p>
    <w:p w:rsidR="00A50D89" w:rsidRDefault="00D375B2">
      <w:pPr>
        <w:pStyle w:val="a3"/>
        <w:ind w:right="1109"/>
        <w:jc w:val="both"/>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w:t>
      </w:r>
      <w:r>
        <w:rPr>
          <w:spacing w:val="40"/>
        </w:rPr>
        <w:t xml:space="preserve">  </w:t>
      </w:r>
      <w:r>
        <w:t>учреждения,</w:t>
      </w:r>
      <w:r>
        <w:rPr>
          <w:spacing w:val="40"/>
        </w:rPr>
        <w:t xml:space="preserve">  </w:t>
      </w:r>
      <w:r>
        <w:t>защищать</w:t>
      </w:r>
      <w:r>
        <w:rPr>
          <w:spacing w:val="40"/>
        </w:rPr>
        <w:t xml:space="preserve">  </w:t>
      </w:r>
      <w:r>
        <w:t>законные</w:t>
      </w:r>
      <w:r>
        <w:rPr>
          <w:spacing w:val="40"/>
        </w:rPr>
        <w:t xml:space="preserve">  </w:t>
      </w:r>
      <w:r>
        <w:t>права</w:t>
      </w:r>
      <w:r>
        <w:rPr>
          <w:spacing w:val="40"/>
        </w:rPr>
        <w:t xml:space="preserve">  </w:t>
      </w:r>
      <w:r>
        <w:t>и</w:t>
      </w:r>
      <w:r>
        <w:rPr>
          <w:spacing w:val="40"/>
        </w:rPr>
        <w:t xml:space="preserve">  </w:t>
      </w:r>
      <w:r>
        <w:t>интересы</w:t>
      </w:r>
      <w:r>
        <w:rPr>
          <w:spacing w:val="40"/>
        </w:rPr>
        <w:t xml:space="preserve">  </w:t>
      </w:r>
      <w:r>
        <w:t>детей,</w:t>
      </w:r>
      <w:r>
        <w:rPr>
          <w:spacing w:val="40"/>
        </w:rPr>
        <w:t xml:space="preserve">  </w:t>
      </w:r>
      <w:r>
        <w:t>включая</w:t>
      </w:r>
    </w:p>
    <w:p w:rsidR="00A50D89" w:rsidRDefault="00A50D89">
      <w:pPr>
        <w:pStyle w:val="a3"/>
        <w:jc w:val="both"/>
        <w:sectPr w:rsidR="00A50D89">
          <w:pgSz w:w="11910" w:h="16840"/>
          <w:pgMar w:top="240" w:right="141" w:bottom="660" w:left="283" w:header="0" w:footer="450" w:gutter="0"/>
          <w:cols w:space="720"/>
        </w:sectPr>
      </w:pPr>
    </w:p>
    <w:p w:rsidR="00A50D89" w:rsidRDefault="00D375B2">
      <w:pPr>
        <w:pStyle w:val="a3"/>
        <w:spacing w:before="74"/>
        <w:ind w:right="1113"/>
        <w:jc w:val="both"/>
      </w:pPr>
      <w:r>
        <w:lastRenderedPageBreak/>
        <w:t>обязательное</w:t>
      </w:r>
      <w:r>
        <w:rPr>
          <w:spacing w:val="-2"/>
        </w:rPr>
        <w:t xml:space="preserve"> </w:t>
      </w:r>
      <w:r>
        <w:t>согласование</w:t>
      </w:r>
      <w:r>
        <w:rPr>
          <w:spacing w:val="-4"/>
        </w:rPr>
        <w:t xml:space="preserve"> </w:t>
      </w:r>
      <w:r>
        <w:t>с</w:t>
      </w:r>
      <w:r>
        <w:rPr>
          <w:spacing w:val="-4"/>
        </w:rPr>
        <w:t xml:space="preserve"> </w:t>
      </w:r>
      <w:r>
        <w:t>родителями</w:t>
      </w:r>
      <w:r>
        <w:rPr>
          <w:spacing w:val="-2"/>
        </w:rPr>
        <w:t xml:space="preserve"> </w:t>
      </w:r>
      <w:r>
        <w:t>(законными</w:t>
      </w:r>
      <w:r>
        <w:rPr>
          <w:spacing w:val="-2"/>
        </w:rPr>
        <w:t xml:space="preserve"> </w:t>
      </w:r>
      <w:r>
        <w:t>представителями)</w:t>
      </w:r>
      <w:r>
        <w:rPr>
          <w:spacing w:val="-2"/>
        </w:rPr>
        <w:t xml:space="preserve"> </w:t>
      </w:r>
      <w:r>
        <w:t>вопроса</w:t>
      </w:r>
      <w:r>
        <w:rPr>
          <w:spacing w:val="-8"/>
        </w:rPr>
        <w:t xml:space="preserve"> </w:t>
      </w:r>
      <w:r>
        <w:t>о направлении (переводе) детей сограниченными возможностями здоровья в специальные (коррекционные) образовательные учреждения (классы, группы).</w:t>
      </w:r>
    </w:p>
    <w:p w:rsidR="00A50D89" w:rsidRDefault="00D375B2">
      <w:pPr>
        <w:spacing w:line="242" w:lineRule="auto"/>
        <w:ind w:left="538" w:right="1115"/>
        <w:jc w:val="both"/>
        <w:rPr>
          <w:sz w:val="24"/>
        </w:rPr>
      </w:pPr>
      <w:r>
        <w:rPr>
          <w:b/>
          <w:sz w:val="24"/>
        </w:rPr>
        <w:t xml:space="preserve">Теоретико-методологической основой </w:t>
      </w:r>
      <w:r>
        <w:rPr>
          <w:sz w:val="24"/>
        </w:rPr>
        <w:t>Программы коррекционной работы является взаимосвязь трех подходов:</w:t>
      </w:r>
    </w:p>
    <w:p w:rsidR="00A50D89" w:rsidRDefault="00D375B2">
      <w:pPr>
        <w:pStyle w:val="a3"/>
        <w:tabs>
          <w:tab w:val="left" w:pos="3385"/>
          <w:tab w:val="left" w:pos="5124"/>
          <w:tab w:val="left" w:pos="6770"/>
        </w:tabs>
        <w:ind w:right="1508"/>
      </w:pPr>
      <w:r>
        <w:t>нейропсихологического, выявляющего причины, лежащие в основе школьных трудностей; комплексного,</w:t>
      </w:r>
      <w:r>
        <w:rPr>
          <w:spacing w:val="-8"/>
        </w:rPr>
        <w:t xml:space="preserve"> </w:t>
      </w:r>
      <w:r>
        <w:t>обеспечивающего</w:t>
      </w:r>
      <w:r>
        <w:rPr>
          <w:spacing w:val="-5"/>
        </w:rPr>
        <w:t xml:space="preserve"> </w:t>
      </w:r>
      <w:r>
        <w:t>учет</w:t>
      </w:r>
      <w:r>
        <w:rPr>
          <w:spacing w:val="-5"/>
        </w:rPr>
        <w:t xml:space="preserve"> </w:t>
      </w:r>
      <w:r>
        <w:t>медико-психолого-педагогических</w:t>
      </w:r>
      <w:r>
        <w:rPr>
          <w:spacing w:val="-9"/>
        </w:rPr>
        <w:t xml:space="preserve"> </w:t>
      </w:r>
      <w:r>
        <w:t>знаний</w:t>
      </w:r>
      <w:r>
        <w:rPr>
          <w:spacing w:val="-8"/>
        </w:rPr>
        <w:t xml:space="preserve"> </w:t>
      </w:r>
      <w:r>
        <w:t>о</w:t>
      </w:r>
      <w:r>
        <w:rPr>
          <w:spacing w:val="-5"/>
        </w:rPr>
        <w:t xml:space="preserve"> </w:t>
      </w:r>
      <w:r>
        <w:t xml:space="preserve">ребенке; </w:t>
      </w:r>
      <w:r>
        <w:rPr>
          <w:spacing w:val="-2"/>
        </w:rPr>
        <w:t>междисциплинарного,</w:t>
      </w:r>
      <w:r>
        <w:tab/>
      </w:r>
      <w:r>
        <w:rPr>
          <w:spacing w:val="-2"/>
        </w:rPr>
        <w:t>позволяющего</w:t>
      </w:r>
      <w:r>
        <w:tab/>
      </w:r>
      <w:r>
        <w:rPr>
          <w:spacing w:val="-2"/>
        </w:rPr>
        <w:t>осуществлять</w:t>
      </w:r>
      <w:r>
        <w:tab/>
      </w:r>
      <w:r>
        <w:rPr>
          <w:spacing w:val="-2"/>
        </w:rPr>
        <w:t>совместно-распределенную</w:t>
      </w:r>
    </w:p>
    <w:p w:rsidR="00A50D89" w:rsidRDefault="00D375B2">
      <w:pPr>
        <w:pStyle w:val="a3"/>
        <w:spacing w:line="275" w:lineRule="exact"/>
        <w:ind w:left="3385"/>
      </w:pPr>
      <w:r>
        <w:t>деятельностьспециалистов,</w:t>
      </w:r>
      <w:r>
        <w:rPr>
          <w:spacing w:val="35"/>
        </w:rPr>
        <w:t xml:space="preserve"> </w:t>
      </w:r>
      <w:r>
        <w:t>сопровождающих</w:t>
      </w:r>
      <w:r>
        <w:rPr>
          <w:spacing w:val="31"/>
        </w:rPr>
        <w:t xml:space="preserve"> </w:t>
      </w:r>
      <w:r>
        <w:t>развитие</w:t>
      </w:r>
      <w:r>
        <w:rPr>
          <w:spacing w:val="35"/>
        </w:rPr>
        <w:t xml:space="preserve"> </w:t>
      </w:r>
      <w:r>
        <w:rPr>
          <w:spacing w:val="-2"/>
        </w:rPr>
        <w:t>ребенка.</w:t>
      </w:r>
    </w:p>
    <w:p w:rsidR="00A50D89" w:rsidRDefault="00D375B2">
      <w:pPr>
        <w:pStyle w:val="a3"/>
        <w:ind w:right="1112"/>
      </w:pPr>
      <w:r>
        <w:t>Эта</w:t>
      </w:r>
      <w:r>
        <w:rPr>
          <w:spacing w:val="40"/>
        </w:rPr>
        <w:t xml:space="preserve"> </w:t>
      </w:r>
      <w:r>
        <w:t>деятельность</w:t>
      </w:r>
      <w:r>
        <w:rPr>
          <w:spacing w:val="40"/>
        </w:rPr>
        <w:t xml:space="preserve"> </w:t>
      </w:r>
      <w:r>
        <w:t>отражает,</w:t>
      </w:r>
      <w:r>
        <w:rPr>
          <w:spacing w:val="40"/>
        </w:rPr>
        <w:t xml:space="preserve"> </w:t>
      </w:r>
      <w:r>
        <w:t>с</w:t>
      </w:r>
      <w:r>
        <w:rPr>
          <w:spacing w:val="40"/>
        </w:rPr>
        <w:t xml:space="preserve"> </w:t>
      </w:r>
      <w:r>
        <w:t>одной</w:t>
      </w:r>
      <w:r>
        <w:rPr>
          <w:spacing w:val="40"/>
        </w:rPr>
        <w:t xml:space="preserve"> </w:t>
      </w:r>
      <w:r>
        <w:t>стороны,специфику решения</w:t>
      </w:r>
      <w:r>
        <w:rPr>
          <w:spacing w:val="40"/>
        </w:rPr>
        <w:t xml:space="preserve"> </w:t>
      </w:r>
      <w:r>
        <w:t>задач</w:t>
      </w:r>
      <w:r>
        <w:rPr>
          <w:spacing w:val="40"/>
        </w:rPr>
        <w:t xml:space="preserve"> </w:t>
      </w:r>
      <w:r>
        <w:t>коррекции нарушенного</w:t>
      </w:r>
      <w:r>
        <w:rPr>
          <w:spacing w:val="29"/>
        </w:rPr>
        <w:t xml:space="preserve"> </w:t>
      </w:r>
      <w:r>
        <w:t>развития</w:t>
      </w:r>
      <w:r>
        <w:rPr>
          <w:spacing w:val="29"/>
        </w:rPr>
        <w:t xml:space="preserve"> </w:t>
      </w:r>
      <w:r>
        <w:t>детей</w:t>
      </w:r>
      <w:r>
        <w:rPr>
          <w:spacing w:val="29"/>
        </w:rPr>
        <w:t xml:space="preserve"> </w:t>
      </w:r>
      <w:r>
        <w:t>конкретным</w:t>
      </w:r>
      <w:r>
        <w:rPr>
          <w:spacing w:val="31"/>
        </w:rPr>
        <w:t xml:space="preserve"> </w:t>
      </w:r>
      <w:r>
        <w:t>содержаниемпрофессиональной</w:t>
      </w:r>
      <w:r>
        <w:rPr>
          <w:spacing w:val="36"/>
        </w:rPr>
        <w:t xml:space="preserve"> </w:t>
      </w:r>
      <w:r>
        <w:t>работы</w:t>
      </w:r>
      <w:r>
        <w:rPr>
          <w:spacing w:val="35"/>
        </w:rPr>
        <w:t xml:space="preserve"> </w:t>
      </w:r>
      <w:r>
        <w:t>педагогов, логопеда</w:t>
      </w:r>
      <w:r>
        <w:rPr>
          <w:spacing w:val="40"/>
        </w:rPr>
        <w:t xml:space="preserve"> </w:t>
      </w:r>
      <w:r>
        <w:t>и</w:t>
      </w:r>
      <w:r>
        <w:rPr>
          <w:spacing w:val="40"/>
        </w:rPr>
        <w:t xml:space="preserve"> </w:t>
      </w:r>
      <w:r>
        <w:t>психолога,</w:t>
      </w:r>
      <w:r>
        <w:rPr>
          <w:spacing w:val="40"/>
        </w:rPr>
        <w:t xml:space="preserve"> </w:t>
      </w:r>
      <w:r>
        <w:t>а</w:t>
      </w:r>
      <w:r>
        <w:rPr>
          <w:spacing w:val="40"/>
        </w:rPr>
        <w:t xml:space="preserve"> </w:t>
      </w:r>
      <w:r>
        <w:t>с</w:t>
      </w:r>
      <w:r>
        <w:rPr>
          <w:spacing w:val="40"/>
        </w:rPr>
        <w:t xml:space="preserve"> </w:t>
      </w:r>
      <w:r>
        <w:t>другой</w:t>
      </w:r>
      <w:r>
        <w:rPr>
          <w:spacing w:val="40"/>
        </w:rPr>
        <w:t xml:space="preserve"> </w:t>
      </w:r>
      <w:r>
        <w:t xml:space="preserve">–интеграцию действий формирующегося коллективного субъекта этого процесса (от осознаниянеобходимости совместных действий к развитому </w:t>
      </w:r>
      <w:r>
        <w:rPr>
          <w:spacing w:val="-2"/>
        </w:rPr>
        <w:t>сотрудничеству).</w:t>
      </w:r>
    </w:p>
    <w:p w:rsidR="00A50D89" w:rsidRDefault="00D375B2">
      <w:pPr>
        <w:pStyle w:val="3"/>
        <w:spacing w:before="2" w:line="272" w:lineRule="exact"/>
      </w:pPr>
      <w:bookmarkStart w:id="417" w:name="Направления_работы"/>
      <w:bookmarkEnd w:id="417"/>
      <w:r>
        <w:t>Направления</w:t>
      </w:r>
      <w:r>
        <w:rPr>
          <w:spacing w:val="-5"/>
        </w:rPr>
        <w:t xml:space="preserve"> </w:t>
      </w:r>
      <w:r>
        <w:rPr>
          <w:spacing w:val="-2"/>
        </w:rPr>
        <w:t>работы</w:t>
      </w:r>
    </w:p>
    <w:p w:rsidR="00A50D89" w:rsidRDefault="00D375B2">
      <w:pPr>
        <w:pStyle w:val="a3"/>
        <w:spacing w:line="272" w:lineRule="exact"/>
      </w:pPr>
      <w:r>
        <w:t>Программа</w:t>
      </w:r>
      <w:r>
        <w:rPr>
          <w:spacing w:val="-4"/>
        </w:rPr>
        <w:t xml:space="preserve"> </w:t>
      </w:r>
      <w:r>
        <w:t>коррекционной работы</w:t>
      </w:r>
      <w:r>
        <w:rPr>
          <w:spacing w:val="51"/>
        </w:rPr>
        <w:t xml:space="preserve"> </w:t>
      </w:r>
      <w:r>
        <w:t>включает в</w:t>
      </w:r>
      <w:r>
        <w:rPr>
          <w:spacing w:val="-5"/>
        </w:rPr>
        <w:t xml:space="preserve"> </w:t>
      </w:r>
      <w:r>
        <w:t>себя</w:t>
      </w:r>
      <w:r>
        <w:rPr>
          <w:spacing w:val="-1"/>
        </w:rPr>
        <w:t xml:space="preserve"> </w:t>
      </w:r>
      <w:r>
        <w:rPr>
          <w:spacing w:val="-2"/>
        </w:rPr>
        <w:t>взаимосвязанные</w:t>
      </w:r>
    </w:p>
    <w:p w:rsidR="00A50D89" w:rsidRDefault="00D375B2">
      <w:pPr>
        <w:spacing w:before="3" w:line="275" w:lineRule="exact"/>
        <w:ind w:left="538"/>
        <w:rPr>
          <w:sz w:val="24"/>
        </w:rPr>
      </w:pPr>
      <w:r>
        <w:rPr>
          <w:b/>
          <w:sz w:val="24"/>
        </w:rPr>
        <w:t>направления</w:t>
      </w:r>
      <w:r>
        <w:rPr>
          <w:sz w:val="24"/>
        </w:rPr>
        <w:t>,</w:t>
      </w:r>
      <w:r>
        <w:rPr>
          <w:spacing w:val="-9"/>
          <w:sz w:val="24"/>
        </w:rPr>
        <w:t xml:space="preserve"> </w:t>
      </w:r>
      <w:r>
        <w:rPr>
          <w:sz w:val="24"/>
        </w:rPr>
        <w:t>которые</w:t>
      </w:r>
      <w:r>
        <w:rPr>
          <w:spacing w:val="53"/>
          <w:sz w:val="24"/>
        </w:rPr>
        <w:t xml:space="preserve"> </w:t>
      </w:r>
      <w:r>
        <w:rPr>
          <w:sz w:val="24"/>
        </w:rPr>
        <w:t>отражают</w:t>
      </w:r>
      <w:r>
        <w:rPr>
          <w:spacing w:val="1"/>
          <w:sz w:val="24"/>
        </w:rPr>
        <w:t xml:space="preserve"> </w:t>
      </w:r>
      <w:r>
        <w:rPr>
          <w:sz w:val="24"/>
        </w:rPr>
        <w:t>её</w:t>
      </w:r>
      <w:r>
        <w:rPr>
          <w:spacing w:val="-10"/>
          <w:sz w:val="24"/>
        </w:rPr>
        <w:t xml:space="preserve"> </w:t>
      </w:r>
      <w:r>
        <w:rPr>
          <w:sz w:val="24"/>
        </w:rPr>
        <w:t>основное</w:t>
      </w:r>
      <w:r>
        <w:rPr>
          <w:spacing w:val="-5"/>
          <w:sz w:val="24"/>
        </w:rPr>
        <w:t xml:space="preserve"> </w:t>
      </w:r>
      <w:r>
        <w:rPr>
          <w:spacing w:val="-2"/>
          <w:sz w:val="24"/>
        </w:rPr>
        <w:t>содержание:</w:t>
      </w:r>
    </w:p>
    <w:p w:rsidR="00A50D89" w:rsidRDefault="00D375B2">
      <w:pPr>
        <w:pStyle w:val="a3"/>
        <w:ind w:right="1102"/>
        <w:jc w:val="both"/>
      </w:pPr>
      <w: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w:t>
      </w:r>
      <w:r>
        <w:rPr>
          <w:spacing w:val="-15"/>
        </w:rPr>
        <w:t xml:space="preserve"> </w:t>
      </w:r>
      <w:r>
        <w:t>по</w:t>
      </w:r>
      <w:r>
        <w:rPr>
          <w:spacing w:val="-15"/>
        </w:rPr>
        <w:t xml:space="preserve"> </w:t>
      </w:r>
      <w:r>
        <w:t>оказанию</w:t>
      </w:r>
      <w:r>
        <w:rPr>
          <w:spacing w:val="-15"/>
        </w:rPr>
        <w:t xml:space="preserve"> </w:t>
      </w:r>
      <w:r>
        <w:t>им</w:t>
      </w:r>
      <w:r>
        <w:rPr>
          <w:spacing w:val="-15"/>
        </w:rPr>
        <w:t xml:space="preserve"> </w:t>
      </w:r>
      <w:r>
        <w:t>психолого-</w:t>
      </w:r>
      <w:r>
        <w:rPr>
          <w:spacing w:val="-15"/>
        </w:rPr>
        <w:t xml:space="preserve"> </w:t>
      </w:r>
      <w:r>
        <w:t>педагогической</w:t>
      </w:r>
      <w:r>
        <w:rPr>
          <w:spacing w:val="-15"/>
        </w:rPr>
        <w:t xml:space="preserve"> </w:t>
      </w:r>
      <w:r>
        <w:t>помощи</w:t>
      </w:r>
      <w:r>
        <w:rPr>
          <w:spacing w:val="-15"/>
        </w:rPr>
        <w:t xml:space="preserve"> </w:t>
      </w:r>
      <w:r>
        <w:t>в</w:t>
      </w:r>
      <w:r>
        <w:rPr>
          <w:spacing w:val="-15"/>
        </w:rPr>
        <w:t xml:space="preserve"> </w:t>
      </w:r>
      <w:r>
        <w:t>условиях</w:t>
      </w:r>
      <w:r>
        <w:rPr>
          <w:spacing w:val="-15"/>
        </w:rPr>
        <w:t xml:space="preserve"> </w:t>
      </w:r>
      <w:r>
        <w:t xml:space="preserve">образовательного </w:t>
      </w:r>
      <w:r>
        <w:rPr>
          <w:spacing w:val="-2"/>
        </w:rPr>
        <w:t>учреждения;</w:t>
      </w:r>
    </w:p>
    <w:p w:rsidR="00A50D89" w:rsidRDefault="00D375B2">
      <w:pPr>
        <w:pStyle w:val="a3"/>
        <w:spacing w:before="4"/>
        <w:ind w:right="1101"/>
        <w:jc w:val="both"/>
      </w:pPr>
      <w:r>
        <w:t>коррекционно-развивающая</w:t>
      </w:r>
      <w:r>
        <w:rPr>
          <w:spacing w:val="-9"/>
        </w:rPr>
        <w:t xml:space="preserve"> </w:t>
      </w:r>
      <w:r>
        <w:t>работа</w:t>
      </w:r>
      <w:r>
        <w:rPr>
          <w:spacing w:val="-13"/>
        </w:rPr>
        <w:t xml:space="preserve"> </w:t>
      </w:r>
      <w:r>
        <w:t>обеспечивает</w:t>
      </w:r>
      <w:r>
        <w:rPr>
          <w:spacing w:val="-8"/>
        </w:rPr>
        <w:t xml:space="preserve"> </w:t>
      </w:r>
      <w:r>
        <w:t>своевременную</w:t>
      </w:r>
      <w:r>
        <w:rPr>
          <w:spacing w:val="-11"/>
        </w:rPr>
        <w:t xml:space="preserve"> </w:t>
      </w:r>
      <w:r>
        <w:t>специализированную</w:t>
      </w:r>
      <w:r>
        <w:rPr>
          <w:spacing w:val="-11"/>
        </w:rPr>
        <w:t xml:space="preserve"> </w:t>
      </w:r>
      <w:r>
        <w:t>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развитию личностных, регулятивных, познавательных, коммуникативных учебных действий у обучающихся;</w:t>
      </w:r>
    </w:p>
    <w:p w:rsidR="00A50D89" w:rsidRDefault="00D375B2">
      <w:pPr>
        <w:pStyle w:val="a3"/>
        <w:ind w:right="1109"/>
        <w:jc w:val="both"/>
      </w:pPr>
      <w: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w:t>
      </w:r>
      <w:r>
        <w:rPr>
          <w:spacing w:val="-15"/>
        </w:rPr>
        <w:t xml:space="preserve"> </w:t>
      </w:r>
      <w:r>
        <w:t>психолого-педагогических условий обучения, воспитания, коррекции, развития и социализации обучающихся;</w:t>
      </w:r>
    </w:p>
    <w:p w:rsidR="00A50D89" w:rsidRDefault="00D375B2">
      <w:pPr>
        <w:pStyle w:val="a3"/>
        <w:spacing w:before="61"/>
        <w:ind w:right="1107"/>
        <w:jc w:val="both"/>
      </w:pPr>
      <w:r>
        <w:t>информационно-просветительская работа направлена на разъяснительную деятельность по вопросам,</w:t>
      </w:r>
      <w:r>
        <w:rPr>
          <w:spacing w:val="-1"/>
        </w:rPr>
        <w:t xml:space="preserve"> </w:t>
      </w:r>
      <w:r>
        <w:t>связанным с</w:t>
      </w:r>
      <w:r>
        <w:rPr>
          <w:spacing w:val="-8"/>
        </w:rPr>
        <w:t xml:space="preserve"> </w:t>
      </w:r>
      <w:r>
        <w:t>особенностями</w:t>
      </w:r>
      <w:r>
        <w:rPr>
          <w:spacing w:val="-7"/>
        </w:rPr>
        <w:t xml:space="preserve"> </w:t>
      </w:r>
      <w:r>
        <w:t>образовательного процесса для</w:t>
      </w:r>
      <w:r>
        <w:rPr>
          <w:spacing w:val="-3"/>
        </w:rPr>
        <w:t xml:space="preserve"> </w:t>
      </w:r>
      <w:r>
        <w:t>данной</w:t>
      </w:r>
      <w:r>
        <w:rPr>
          <w:spacing w:val="-2"/>
        </w:rPr>
        <w:t xml:space="preserve"> </w:t>
      </w:r>
      <w:r>
        <w:t>категории</w:t>
      </w:r>
      <w:r>
        <w:rPr>
          <w:spacing w:val="-2"/>
        </w:rPr>
        <w:t xml:space="preserve"> </w:t>
      </w:r>
      <w:r>
        <w:t xml:space="preserve">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w:t>
      </w:r>
      <w:r>
        <w:rPr>
          <w:spacing w:val="-2"/>
        </w:rPr>
        <w:t>педагогическимиработниками.</w:t>
      </w:r>
    </w:p>
    <w:p w:rsidR="00A50D89" w:rsidRDefault="00D375B2">
      <w:pPr>
        <w:pStyle w:val="3"/>
        <w:spacing w:before="2" w:line="272" w:lineRule="exact"/>
        <w:jc w:val="both"/>
      </w:pPr>
      <w:bookmarkStart w:id="418" w:name="Этапы_реализации_программы"/>
      <w:bookmarkEnd w:id="418"/>
      <w:r>
        <w:t>Этапы</w:t>
      </w:r>
      <w:r>
        <w:rPr>
          <w:spacing w:val="-6"/>
        </w:rPr>
        <w:t xml:space="preserve"> </w:t>
      </w:r>
      <w:r>
        <w:t>реализации</w:t>
      </w:r>
      <w:r>
        <w:rPr>
          <w:spacing w:val="-4"/>
        </w:rPr>
        <w:t xml:space="preserve"> </w:t>
      </w:r>
      <w:r>
        <w:rPr>
          <w:spacing w:val="-2"/>
        </w:rPr>
        <w:t>программы</w:t>
      </w:r>
    </w:p>
    <w:p w:rsidR="00A50D89" w:rsidRDefault="00D375B2">
      <w:pPr>
        <w:pStyle w:val="a3"/>
        <w:spacing w:line="272" w:lineRule="exact"/>
        <w:jc w:val="both"/>
      </w:pPr>
      <w:r>
        <w:t>Коррекционная</w:t>
      </w:r>
      <w:r>
        <w:rPr>
          <w:spacing w:val="-8"/>
        </w:rPr>
        <w:t xml:space="preserve"> </w:t>
      </w:r>
      <w:r>
        <w:t>работа</w:t>
      </w:r>
      <w:r>
        <w:rPr>
          <w:spacing w:val="-9"/>
        </w:rPr>
        <w:t xml:space="preserve"> </w:t>
      </w:r>
      <w:r>
        <w:t>реализуется</w:t>
      </w:r>
      <w:r>
        <w:rPr>
          <w:spacing w:val="-3"/>
        </w:rPr>
        <w:t xml:space="preserve"> </w:t>
      </w:r>
      <w:r>
        <w:rPr>
          <w:spacing w:val="-2"/>
        </w:rPr>
        <w:t>поэтапно.</w:t>
      </w:r>
    </w:p>
    <w:p w:rsidR="00A50D89" w:rsidRDefault="00D375B2">
      <w:pPr>
        <w:pStyle w:val="a3"/>
        <w:spacing w:before="15" w:line="237" w:lineRule="auto"/>
        <w:ind w:right="1100"/>
        <w:jc w:val="both"/>
      </w:pPr>
      <w:r>
        <w:rPr>
          <w:b/>
        </w:rPr>
        <w:t>Этап сбора и анализа информации (информационно-аналитическая</w:t>
      </w:r>
      <w:r>
        <w:rPr>
          <w:b/>
          <w:spacing w:val="40"/>
        </w:rPr>
        <w:t xml:space="preserve"> </w:t>
      </w:r>
      <w:r>
        <w:rPr>
          <w:b/>
        </w:rPr>
        <w:t xml:space="preserve">деятельность). </w:t>
      </w:r>
      <w: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50D89" w:rsidRDefault="00D375B2">
      <w:pPr>
        <w:spacing w:before="10"/>
        <w:ind w:left="538" w:right="1103"/>
        <w:jc w:val="both"/>
        <w:rPr>
          <w:sz w:val="24"/>
        </w:rPr>
      </w:pPr>
      <w:r>
        <w:rPr>
          <w:b/>
          <w:sz w:val="24"/>
        </w:rPr>
        <w:t xml:space="preserve">Этап планирования, организации, координации (организационно-исполнительская деятельность). </w:t>
      </w:r>
      <w:r>
        <w:rPr>
          <w:sz w:val="24"/>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w:t>
      </w:r>
      <w:r>
        <w:rPr>
          <w:spacing w:val="-2"/>
          <w:sz w:val="24"/>
        </w:rPr>
        <w:t xml:space="preserve"> </w:t>
      </w:r>
      <w:r>
        <w:rPr>
          <w:sz w:val="24"/>
        </w:rPr>
        <w:t>сопровождения</w:t>
      </w:r>
      <w:r>
        <w:rPr>
          <w:spacing w:val="-7"/>
          <w:sz w:val="24"/>
        </w:rPr>
        <w:t xml:space="preserve"> </w:t>
      </w:r>
      <w:r>
        <w:rPr>
          <w:sz w:val="24"/>
        </w:rPr>
        <w:t>детей</w:t>
      </w:r>
      <w:r>
        <w:rPr>
          <w:spacing w:val="-7"/>
          <w:sz w:val="24"/>
        </w:rPr>
        <w:t xml:space="preserve"> </w:t>
      </w:r>
      <w:r>
        <w:rPr>
          <w:sz w:val="24"/>
        </w:rPr>
        <w:t>с</w:t>
      </w:r>
      <w:r>
        <w:rPr>
          <w:spacing w:val="-14"/>
          <w:sz w:val="24"/>
        </w:rPr>
        <w:t xml:space="preserve"> </w:t>
      </w:r>
      <w:r>
        <w:rPr>
          <w:sz w:val="24"/>
        </w:rPr>
        <w:t>ограниченными</w:t>
      </w:r>
      <w:r>
        <w:rPr>
          <w:spacing w:val="-6"/>
          <w:sz w:val="24"/>
        </w:rPr>
        <w:t xml:space="preserve"> </w:t>
      </w:r>
      <w:r>
        <w:rPr>
          <w:sz w:val="24"/>
        </w:rPr>
        <w:t>возможностями</w:t>
      </w:r>
      <w:r>
        <w:rPr>
          <w:spacing w:val="-6"/>
          <w:sz w:val="24"/>
        </w:rPr>
        <w:t xml:space="preserve"> </w:t>
      </w:r>
      <w:r>
        <w:rPr>
          <w:sz w:val="24"/>
        </w:rPr>
        <w:t>здоровья</w:t>
      </w:r>
      <w:r>
        <w:rPr>
          <w:spacing w:val="-11"/>
          <w:sz w:val="24"/>
        </w:rPr>
        <w:t xml:space="preserve"> </w:t>
      </w:r>
      <w:r>
        <w:rPr>
          <w:sz w:val="24"/>
        </w:rPr>
        <w:t>при</w:t>
      </w:r>
      <w:r>
        <w:rPr>
          <w:spacing w:val="-7"/>
          <w:sz w:val="24"/>
        </w:rPr>
        <w:t xml:space="preserve"> </w:t>
      </w:r>
      <w:r>
        <w:rPr>
          <w:sz w:val="24"/>
        </w:rPr>
        <w:t>специально созданных (вариативных) условиях обучения, воспитания, развития, социализации рассматриваемой категории детей.</w:t>
      </w:r>
    </w:p>
    <w:p w:rsidR="00A50D89" w:rsidRDefault="00D375B2">
      <w:pPr>
        <w:spacing w:before="2" w:line="237" w:lineRule="auto"/>
        <w:ind w:left="538" w:right="1098"/>
        <w:jc w:val="both"/>
        <w:rPr>
          <w:sz w:val="24"/>
        </w:rPr>
      </w:pPr>
      <w:r>
        <w:rPr>
          <w:b/>
          <w:sz w:val="24"/>
        </w:rPr>
        <w:t xml:space="preserve">Этап диагностики коррекционно-развивающей образовательной среды (контрольно- диагностическая деятельность). </w:t>
      </w:r>
      <w:r>
        <w:rPr>
          <w:sz w:val="24"/>
        </w:rPr>
        <w:t>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50D89" w:rsidRDefault="00D375B2">
      <w:pPr>
        <w:pStyle w:val="a3"/>
        <w:spacing w:before="2" w:line="237" w:lineRule="auto"/>
        <w:ind w:right="1103"/>
        <w:jc w:val="both"/>
      </w:pPr>
      <w:r>
        <w:rPr>
          <w:b/>
        </w:rPr>
        <w:t>Этап</w:t>
      </w:r>
      <w:r>
        <w:rPr>
          <w:b/>
          <w:spacing w:val="-2"/>
        </w:rPr>
        <w:t xml:space="preserve"> </w:t>
      </w:r>
      <w:r>
        <w:rPr>
          <w:b/>
        </w:rPr>
        <w:t>регуляции и</w:t>
      </w:r>
      <w:r>
        <w:rPr>
          <w:b/>
          <w:spacing w:val="-2"/>
        </w:rPr>
        <w:t xml:space="preserve"> </w:t>
      </w:r>
      <w:r>
        <w:rPr>
          <w:b/>
        </w:rPr>
        <w:t xml:space="preserve">корректировки. </w:t>
      </w:r>
      <w:r>
        <w:t>Результатом является внесение</w:t>
      </w:r>
      <w:r>
        <w:rPr>
          <w:spacing w:val="-3"/>
        </w:rPr>
        <w:t xml:space="preserve"> </w:t>
      </w:r>
      <w:r>
        <w:t>необходимых изменений</w:t>
      </w:r>
      <w:r>
        <w:rPr>
          <w:spacing w:val="-4"/>
        </w:rPr>
        <w:t xml:space="preserve"> </w:t>
      </w:r>
      <w:r>
        <w:t>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50D89" w:rsidRDefault="00D375B2">
      <w:pPr>
        <w:pStyle w:val="3"/>
        <w:spacing w:before="14"/>
        <w:jc w:val="both"/>
      </w:pPr>
      <w:bookmarkStart w:id="419" w:name="Механизм_реализации_программы"/>
      <w:bookmarkEnd w:id="419"/>
      <w:r>
        <w:t>Механизм</w:t>
      </w:r>
      <w:r>
        <w:rPr>
          <w:spacing w:val="-4"/>
        </w:rPr>
        <w:t xml:space="preserve"> </w:t>
      </w:r>
      <w:r>
        <w:t>реализации</w:t>
      </w:r>
      <w:r>
        <w:rPr>
          <w:spacing w:val="-10"/>
        </w:rPr>
        <w:t xml:space="preserve"> </w:t>
      </w:r>
      <w:r>
        <w:rPr>
          <w:spacing w:val="-2"/>
        </w:rPr>
        <w:t>программы</w:t>
      </w:r>
    </w:p>
    <w:p w:rsidR="00A50D89" w:rsidRDefault="00A50D89">
      <w:pPr>
        <w:pStyle w:val="3"/>
        <w:jc w:val="both"/>
        <w:sectPr w:rsidR="00A50D89">
          <w:pgSz w:w="11910" w:h="16840"/>
          <w:pgMar w:top="240" w:right="141" w:bottom="660" w:left="283" w:header="0" w:footer="450" w:gutter="0"/>
          <w:cols w:space="720"/>
        </w:sectPr>
      </w:pPr>
    </w:p>
    <w:p w:rsidR="00A50D89" w:rsidRDefault="00D375B2">
      <w:pPr>
        <w:pStyle w:val="a3"/>
        <w:spacing w:before="74"/>
        <w:ind w:right="1107"/>
        <w:jc w:val="both"/>
      </w:pPr>
      <w:r>
        <w:lastRenderedPageBreak/>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A50D89" w:rsidRDefault="00D375B2">
      <w:pPr>
        <w:pStyle w:val="a3"/>
        <w:spacing w:before="1" w:line="275" w:lineRule="exact"/>
        <w:jc w:val="both"/>
      </w:pPr>
      <w:r>
        <w:t>Такое</w:t>
      </w:r>
      <w:r>
        <w:rPr>
          <w:spacing w:val="-12"/>
        </w:rPr>
        <w:t xml:space="preserve"> </w:t>
      </w:r>
      <w:r>
        <w:t>взаимодействие</w:t>
      </w:r>
      <w:r>
        <w:rPr>
          <w:spacing w:val="-4"/>
        </w:rPr>
        <w:t xml:space="preserve"> </w:t>
      </w:r>
      <w:r>
        <w:rPr>
          <w:spacing w:val="-2"/>
        </w:rPr>
        <w:t>включает:</w:t>
      </w:r>
    </w:p>
    <w:p w:rsidR="00A50D89" w:rsidRDefault="00D375B2">
      <w:pPr>
        <w:pStyle w:val="a3"/>
        <w:spacing w:line="242" w:lineRule="auto"/>
        <w:ind w:right="1110"/>
        <w:jc w:val="both"/>
      </w:pPr>
      <w:r>
        <w:t>комплексность в определении и решении проблем ребёнка, предоставлении ему квалифицированной помощи специалистов разного профиля;</w:t>
      </w:r>
    </w:p>
    <w:p w:rsidR="00A50D89" w:rsidRDefault="00D375B2">
      <w:pPr>
        <w:pStyle w:val="a3"/>
        <w:spacing w:line="271" w:lineRule="exact"/>
        <w:jc w:val="both"/>
      </w:pPr>
      <w:r>
        <w:t>многоаспектный</w:t>
      </w:r>
      <w:r>
        <w:rPr>
          <w:spacing w:val="-8"/>
        </w:rPr>
        <w:t xml:space="preserve"> </w:t>
      </w:r>
      <w:r>
        <w:t>анализ</w:t>
      </w:r>
      <w:r>
        <w:rPr>
          <w:spacing w:val="-12"/>
        </w:rPr>
        <w:t xml:space="preserve"> </w:t>
      </w:r>
      <w:r>
        <w:t>личностного</w:t>
      </w:r>
      <w:r>
        <w:rPr>
          <w:spacing w:val="-8"/>
        </w:rPr>
        <w:t xml:space="preserve"> </w:t>
      </w:r>
      <w:r>
        <w:t>и</w:t>
      </w:r>
      <w:r>
        <w:rPr>
          <w:spacing w:val="-7"/>
        </w:rPr>
        <w:t xml:space="preserve"> </w:t>
      </w:r>
      <w:r>
        <w:t>познавательного</w:t>
      </w:r>
      <w:r>
        <w:rPr>
          <w:spacing w:val="-3"/>
        </w:rPr>
        <w:t xml:space="preserve"> </w:t>
      </w:r>
      <w:r>
        <w:t>развития</w:t>
      </w:r>
      <w:r>
        <w:rPr>
          <w:spacing w:val="-7"/>
        </w:rPr>
        <w:t xml:space="preserve"> </w:t>
      </w:r>
      <w:r>
        <w:rPr>
          <w:spacing w:val="-2"/>
        </w:rPr>
        <w:t>ребёнка;</w:t>
      </w:r>
    </w:p>
    <w:p w:rsidR="00A50D89" w:rsidRDefault="00D375B2">
      <w:pPr>
        <w:pStyle w:val="a3"/>
        <w:spacing w:before="3" w:line="237" w:lineRule="auto"/>
        <w:ind w:right="1116"/>
        <w:jc w:val="both"/>
      </w:pPr>
      <w:r>
        <w:t>составление</w:t>
      </w:r>
      <w:r>
        <w:rPr>
          <w:spacing w:val="-1"/>
        </w:rPr>
        <w:t xml:space="preserve"> </w:t>
      </w:r>
      <w:r>
        <w:t>комплексных</w:t>
      </w:r>
      <w:r>
        <w:rPr>
          <w:spacing w:val="-4"/>
        </w:rPr>
        <w:t xml:space="preserve"> </w:t>
      </w:r>
      <w:r>
        <w:t>индивидуальных</w:t>
      </w:r>
      <w:r>
        <w:rPr>
          <w:spacing w:val="-4"/>
        </w:rPr>
        <w:t xml:space="preserve"> </w:t>
      </w:r>
      <w:r>
        <w:t>программ</w:t>
      </w:r>
      <w:r>
        <w:rPr>
          <w:spacing w:val="-4"/>
        </w:rPr>
        <w:t xml:space="preserve"> </w:t>
      </w:r>
      <w:r>
        <w:t>общего развития</w:t>
      </w:r>
      <w:r>
        <w:rPr>
          <w:spacing w:val="-1"/>
        </w:rPr>
        <w:t xml:space="preserve"> </w:t>
      </w:r>
      <w:r>
        <w:t>и</w:t>
      </w:r>
      <w:r>
        <w:rPr>
          <w:spacing w:val="-1"/>
        </w:rPr>
        <w:t xml:space="preserve"> </w:t>
      </w:r>
      <w:r>
        <w:t>коррекции</w:t>
      </w:r>
      <w:r>
        <w:rPr>
          <w:spacing w:val="-4"/>
        </w:rPr>
        <w:t xml:space="preserve"> </w:t>
      </w:r>
      <w:r>
        <w:t>отдельных сторон учебно-познавательной, речевой, эмоционально-волевой и личностной сфер ребёнка.</w:t>
      </w:r>
    </w:p>
    <w:p w:rsidR="00A50D89" w:rsidRDefault="00D375B2">
      <w:pPr>
        <w:pStyle w:val="a3"/>
        <w:spacing w:before="3"/>
        <w:ind w:right="1102"/>
        <w:jc w:val="both"/>
      </w:pPr>
      <w:r>
        <w:rPr>
          <w:b/>
        </w:rPr>
        <w:t xml:space="preserve">Формой </w:t>
      </w:r>
      <w:r>
        <w:t>организованного взаимодействия специалистов образовательного учреждения являются психолого-медико-педагогический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rsidR="00A50D89" w:rsidRDefault="00D375B2">
      <w:pPr>
        <w:pStyle w:val="a3"/>
        <w:spacing w:before="1"/>
        <w:ind w:right="1106"/>
        <w:jc w:val="both"/>
      </w:pPr>
      <w: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w:t>
      </w:r>
      <w:r>
        <w:rPr>
          <w:spacing w:val="-2"/>
        </w:rPr>
        <w:t>включает:</w:t>
      </w:r>
    </w:p>
    <w:p w:rsidR="00A50D89" w:rsidRDefault="00D375B2">
      <w:pPr>
        <w:pStyle w:val="a3"/>
        <w:ind w:right="1109"/>
        <w:jc w:val="both"/>
      </w:pPr>
      <w: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50D89" w:rsidRDefault="00D375B2">
      <w:pPr>
        <w:pStyle w:val="a3"/>
        <w:spacing w:before="1"/>
        <w:ind w:right="1113"/>
        <w:jc w:val="both"/>
      </w:pPr>
      <w: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A50D89" w:rsidRDefault="00D375B2">
      <w:pPr>
        <w:pStyle w:val="a3"/>
        <w:spacing w:line="274" w:lineRule="exact"/>
        <w:jc w:val="both"/>
      </w:pPr>
      <w:r>
        <w:t>сотрудничество</w:t>
      </w:r>
      <w:r>
        <w:rPr>
          <w:spacing w:val="-1"/>
        </w:rPr>
        <w:t xml:space="preserve"> </w:t>
      </w:r>
      <w:r>
        <w:t>с</w:t>
      </w:r>
      <w:r>
        <w:rPr>
          <w:spacing w:val="-11"/>
        </w:rPr>
        <w:t xml:space="preserve"> </w:t>
      </w:r>
      <w:r>
        <w:t>родительской</w:t>
      </w:r>
      <w:r>
        <w:rPr>
          <w:spacing w:val="-11"/>
        </w:rPr>
        <w:t xml:space="preserve"> </w:t>
      </w:r>
      <w:r>
        <w:rPr>
          <w:spacing w:val="-2"/>
        </w:rPr>
        <w:t>общественностью.</w:t>
      </w:r>
    </w:p>
    <w:p w:rsidR="00A50D89" w:rsidRDefault="00A50D89">
      <w:pPr>
        <w:pStyle w:val="a3"/>
        <w:ind w:left="0"/>
      </w:pPr>
    </w:p>
    <w:p w:rsidR="00A50D89" w:rsidRDefault="00A50D89">
      <w:pPr>
        <w:pStyle w:val="a3"/>
        <w:spacing w:before="12"/>
        <w:ind w:left="0"/>
      </w:pPr>
    </w:p>
    <w:p w:rsidR="00A50D89" w:rsidRDefault="00D375B2">
      <w:pPr>
        <w:pStyle w:val="3"/>
        <w:spacing w:line="272" w:lineRule="exact"/>
      </w:pPr>
      <w:bookmarkStart w:id="420" w:name="Структура_и_содержание_Программы_коррекц"/>
      <w:bookmarkEnd w:id="420"/>
      <w:r>
        <w:t>Структура</w:t>
      </w:r>
      <w:r>
        <w:rPr>
          <w:spacing w:val="-12"/>
        </w:rPr>
        <w:t xml:space="preserve"> </w:t>
      </w:r>
      <w:r>
        <w:t>и</w:t>
      </w:r>
      <w:r>
        <w:rPr>
          <w:spacing w:val="-7"/>
        </w:rPr>
        <w:t xml:space="preserve"> </w:t>
      </w:r>
      <w:r>
        <w:t>содержание</w:t>
      </w:r>
      <w:r>
        <w:rPr>
          <w:spacing w:val="-7"/>
        </w:rPr>
        <w:t xml:space="preserve"> </w:t>
      </w:r>
      <w:r>
        <w:t>Программы</w:t>
      </w:r>
      <w:r>
        <w:rPr>
          <w:spacing w:val="-6"/>
        </w:rPr>
        <w:t xml:space="preserve"> </w:t>
      </w:r>
      <w:r>
        <w:t>коррекционной</w:t>
      </w:r>
      <w:r>
        <w:rPr>
          <w:spacing w:val="-3"/>
        </w:rPr>
        <w:t xml:space="preserve"> </w:t>
      </w:r>
      <w:r>
        <w:rPr>
          <w:spacing w:val="-2"/>
        </w:rPr>
        <w:t>работы</w:t>
      </w:r>
    </w:p>
    <w:p w:rsidR="00A50D89" w:rsidRDefault="00D375B2">
      <w:pPr>
        <w:pStyle w:val="a3"/>
        <w:spacing w:line="242" w:lineRule="auto"/>
        <w:ind w:right="1105"/>
      </w:pPr>
      <w:r>
        <w:t>Программа</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пять</w:t>
      </w:r>
      <w:r>
        <w:rPr>
          <w:spacing w:val="40"/>
        </w:rPr>
        <w:t xml:space="preserve"> </w:t>
      </w:r>
      <w:r>
        <w:t>модулей:</w:t>
      </w:r>
      <w:r>
        <w:rPr>
          <w:spacing w:val="40"/>
        </w:rPr>
        <w:t xml:space="preserve"> </w:t>
      </w:r>
      <w:r>
        <w:t>концептуальный,</w:t>
      </w:r>
      <w:r>
        <w:rPr>
          <w:spacing w:val="40"/>
        </w:rPr>
        <w:t xml:space="preserve"> </w:t>
      </w:r>
      <w:r>
        <w:t>диагностико-консультативный, коррекционно-развивающий, лечебно-профилактический, социально-педагогический.</w:t>
      </w:r>
    </w:p>
    <w:p w:rsidR="00A50D89" w:rsidRDefault="00D375B2">
      <w:pPr>
        <w:pStyle w:val="a3"/>
        <w:spacing w:line="242" w:lineRule="auto"/>
        <w:ind w:right="713"/>
      </w:pPr>
      <w:r>
        <w:rPr>
          <w:u w:val="single"/>
        </w:rPr>
        <w:t>Концептуальный модуль</w:t>
      </w:r>
      <w:r>
        <w:t xml:space="preserve"> раскрывает сущность</w:t>
      </w:r>
      <w:r>
        <w:rPr>
          <w:spacing w:val="-5"/>
        </w:rPr>
        <w:t xml:space="preserve"> </w:t>
      </w:r>
      <w:r>
        <w:t>психолого–педагогического сопровождения,его цели, задачи, содержание и формы соорганизации субъектов сопровождения.</w:t>
      </w:r>
    </w:p>
    <w:p w:rsidR="00A50D89" w:rsidRDefault="00D375B2">
      <w:pPr>
        <w:pStyle w:val="a3"/>
        <w:spacing w:line="271" w:lineRule="exact"/>
      </w:pPr>
      <w:r>
        <w:rPr>
          <w:u w:val="single"/>
        </w:rPr>
        <w:t>Диагностико-консультативный</w:t>
      </w:r>
      <w:r>
        <w:rPr>
          <w:spacing w:val="10"/>
          <w:u w:val="single"/>
        </w:rPr>
        <w:t xml:space="preserve"> </w:t>
      </w:r>
      <w:r>
        <w:rPr>
          <w:u w:val="single"/>
        </w:rPr>
        <w:t>модуль</w:t>
      </w:r>
      <w:r>
        <w:rPr>
          <w:spacing w:val="16"/>
        </w:rPr>
        <w:t xml:space="preserve"> </w:t>
      </w:r>
      <w:r>
        <w:t>включает</w:t>
      </w:r>
      <w:r>
        <w:rPr>
          <w:spacing w:val="11"/>
        </w:rPr>
        <w:t xml:space="preserve"> </w:t>
      </w:r>
      <w:r>
        <w:t>в</w:t>
      </w:r>
      <w:r>
        <w:rPr>
          <w:spacing w:val="11"/>
        </w:rPr>
        <w:t xml:space="preserve"> </w:t>
      </w:r>
      <w:r>
        <w:t>себя</w:t>
      </w:r>
      <w:r>
        <w:rPr>
          <w:spacing w:val="11"/>
        </w:rPr>
        <w:t xml:space="preserve"> </w:t>
      </w:r>
      <w:r>
        <w:t>программы</w:t>
      </w:r>
      <w:r>
        <w:rPr>
          <w:spacing w:val="8"/>
        </w:rPr>
        <w:t xml:space="preserve"> </w:t>
      </w:r>
      <w:r>
        <w:t>изучения</w:t>
      </w:r>
      <w:r>
        <w:rPr>
          <w:spacing w:val="11"/>
        </w:rPr>
        <w:t xml:space="preserve"> </w:t>
      </w:r>
      <w:r>
        <w:t>ребенка</w:t>
      </w:r>
      <w:r>
        <w:rPr>
          <w:spacing w:val="10"/>
        </w:rPr>
        <w:t xml:space="preserve"> </w:t>
      </w:r>
      <w:r>
        <w:rPr>
          <w:spacing w:val="-2"/>
        </w:rPr>
        <w:t>различными</w:t>
      </w:r>
    </w:p>
    <w:p w:rsidR="00A50D89" w:rsidRDefault="00D375B2">
      <w:pPr>
        <w:pStyle w:val="a3"/>
        <w:spacing w:before="53" w:line="237" w:lineRule="auto"/>
        <w:ind w:right="1111"/>
        <w:jc w:val="both"/>
      </w:pPr>
      <w:r>
        <w:t xml:space="preserve">специалистами (педагогами, психологами, медицинскими работниками) и консультативную </w:t>
      </w:r>
      <w:r>
        <w:rPr>
          <w:spacing w:val="-2"/>
        </w:rPr>
        <w:t>деятельность.</w:t>
      </w:r>
    </w:p>
    <w:p w:rsidR="00A50D89" w:rsidRDefault="00D375B2">
      <w:pPr>
        <w:pStyle w:val="a3"/>
        <w:spacing w:before="6" w:line="237" w:lineRule="auto"/>
        <w:ind w:right="1106"/>
        <w:jc w:val="both"/>
      </w:pPr>
      <w:r>
        <w:rPr>
          <w:u w:val="single"/>
        </w:rPr>
        <w:t>Коррекционно-развивающиий модуль</w:t>
      </w:r>
      <w: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 типологическими особенностями.</w:t>
      </w:r>
    </w:p>
    <w:p w:rsidR="00A50D89" w:rsidRDefault="00D375B2">
      <w:pPr>
        <w:pStyle w:val="a3"/>
        <w:spacing w:before="6" w:line="237" w:lineRule="auto"/>
        <w:ind w:right="1114"/>
        <w:jc w:val="both"/>
      </w:pPr>
      <w:r>
        <w:rPr>
          <w:u w:val="single"/>
        </w:rPr>
        <w:t>Профилактический модуль</w:t>
      </w:r>
      <w:r>
        <w:t xml:space="preserve"> предполагает проведение профилактических мероприятий; соблюдение санитарно–гигиенических норм, режима дня, питания ребенка.</w:t>
      </w:r>
    </w:p>
    <w:p w:rsidR="00A50D89" w:rsidRDefault="00D375B2">
      <w:pPr>
        <w:pStyle w:val="a3"/>
        <w:spacing w:before="4" w:line="244" w:lineRule="auto"/>
        <w:ind w:right="1113"/>
        <w:jc w:val="both"/>
        <w:rPr>
          <w:b/>
        </w:rPr>
      </w:pPr>
      <w:r>
        <w:rPr>
          <w:u w:val="single"/>
        </w:rPr>
        <w:t>Социально-педагогический модуль</w:t>
      </w:r>
      <w:r>
        <w:t xml:space="preserve"> нацелен на повышение уровня профессионального образования</w:t>
      </w:r>
      <w:r>
        <w:rPr>
          <w:spacing w:val="-10"/>
        </w:rPr>
        <w:t xml:space="preserve"> </w:t>
      </w:r>
      <w:r>
        <w:t>педагогов;</w:t>
      </w:r>
      <w:r>
        <w:rPr>
          <w:spacing w:val="-15"/>
        </w:rPr>
        <w:t xml:space="preserve"> </w:t>
      </w:r>
      <w:r>
        <w:t>организацию</w:t>
      </w:r>
      <w:r>
        <w:rPr>
          <w:spacing w:val="-7"/>
        </w:rPr>
        <w:t xml:space="preserve"> </w:t>
      </w:r>
      <w:r>
        <w:t>социально-педагогической</w:t>
      </w:r>
      <w:r>
        <w:rPr>
          <w:spacing w:val="-11"/>
        </w:rPr>
        <w:t xml:space="preserve"> </w:t>
      </w:r>
      <w:r>
        <w:t>помощи</w:t>
      </w:r>
      <w:r>
        <w:rPr>
          <w:spacing w:val="-9"/>
        </w:rPr>
        <w:t xml:space="preserve"> </w:t>
      </w:r>
      <w:r>
        <w:t>детям</w:t>
      </w:r>
      <w:r>
        <w:rPr>
          <w:spacing w:val="-9"/>
        </w:rPr>
        <w:t xml:space="preserve"> </w:t>
      </w:r>
      <w:r>
        <w:t>и</w:t>
      </w:r>
      <w:r>
        <w:rPr>
          <w:spacing w:val="-11"/>
        </w:rPr>
        <w:t xml:space="preserve"> </w:t>
      </w:r>
      <w:r>
        <w:t>их</w:t>
      </w:r>
      <w:r>
        <w:rPr>
          <w:spacing w:val="-12"/>
        </w:rPr>
        <w:t xml:space="preserve"> </w:t>
      </w:r>
      <w:r>
        <w:t xml:space="preserve">родителям. </w:t>
      </w:r>
      <w:bookmarkStart w:id="421" w:name="Концептуальный_модуль"/>
      <w:bookmarkEnd w:id="421"/>
      <w:r>
        <w:rPr>
          <w:b/>
        </w:rPr>
        <w:t>Концептуальный модуль</w:t>
      </w:r>
    </w:p>
    <w:p w:rsidR="00A50D89" w:rsidRDefault="00D375B2">
      <w:pPr>
        <w:pStyle w:val="a3"/>
        <w:ind w:right="1112"/>
        <w:jc w:val="both"/>
      </w:pPr>
      <w: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w:t>
      </w:r>
      <w:r>
        <w:rPr>
          <w:spacing w:val="-2"/>
        </w:rPr>
        <w:t>сопровождаемого.</w:t>
      </w:r>
    </w:p>
    <w:p w:rsidR="00A50D89" w:rsidRDefault="00D375B2">
      <w:pPr>
        <w:pStyle w:val="a3"/>
        <w:ind w:right="1108"/>
        <w:jc w:val="both"/>
      </w:pPr>
      <w: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A50D89" w:rsidRDefault="00D375B2">
      <w:pPr>
        <w:pStyle w:val="a3"/>
        <w:spacing w:line="237" w:lineRule="auto"/>
        <w:ind w:right="1110"/>
        <w:jc w:val="both"/>
      </w:pPr>
      <w:r>
        <w:t>Основная</w:t>
      </w:r>
      <w:r>
        <w:rPr>
          <w:spacing w:val="-2"/>
        </w:rPr>
        <w:t xml:space="preserve"> </w:t>
      </w:r>
      <w:r>
        <w:t>цель</w:t>
      </w:r>
      <w:r>
        <w:rPr>
          <w:spacing w:val="-1"/>
        </w:rPr>
        <w:t xml:space="preserve"> </w:t>
      </w:r>
      <w:r>
        <w:t xml:space="preserve">сопровождения </w:t>
      </w:r>
      <w:r>
        <w:rPr>
          <w:b/>
        </w:rPr>
        <w:t>–</w:t>
      </w:r>
      <w:r>
        <w:rPr>
          <w:b/>
          <w:spacing w:val="-6"/>
        </w:rPr>
        <w:t xml:space="preserve"> </w:t>
      </w:r>
      <w:r>
        <w:t>оказание</w:t>
      </w:r>
      <w:r>
        <w:rPr>
          <w:spacing w:val="-3"/>
        </w:rPr>
        <w:t xml:space="preserve"> </w:t>
      </w:r>
      <w:r>
        <w:t>помощи</w:t>
      </w:r>
      <w:r>
        <w:rPr>
          <w:spacing w:val="-1"/>
        </w:rPr>
        <w:t xml:space="preserve"> </w:t>
      </w:r>
      <w:r>
        <w:t>в</w:t>
      </w:r>
      <w:r>
        <w:rPr>
          <w:spacing w:val="-1"/>
        </w:rPr>
        <w:t xml:space="preserve"> </w:t>
      </w:r>
      <w:r>
        <w:t>решении</w:t>
      </w:r>
      <w:r>
        <w:rPr>
          <w:spacing w:val="-1"/>
        </w:rPr>
        <w:t xml:space="preserve"> </w:t>
      </w:r>
      <w:r>
        <w:t>проблем. Задачи</w:t>
      </w:r>
      <w:r>
        <w:rPr>
          <w:spacing w:val="-1"/>
        </w:rPr>
        <w:t xml:space="preserve"> </w:t>
      </w:r>
      <w:r>
        <w:t>сопровождения: правильный</w:t>
      </w:r>
      <w:r>
        <w:rPr>
          <w:spacing w:val="38"/>
        </w:rPr>
        <w:t xml:space="preserve"> </w:t>
      </w:r>
      <w:r>
        <w:t>выбор</w:t>
      </w:r>
      <w:r>
        <w:rPr>
          <w:spacing w:val="36"/>
        </w:rPr>
        <w:t xml:space="preserve"> </w:t>
      </w:r>
      <w:r>
        <w:t>образовательного</w:t>
      </w:r>
      <w:r>
        <w:rPr>
          <w:spacing w:val="40"/>
        </w:rPr>
        <w:t xml:space="preserve"> </w:t>
      </w:r>
      <w:r>
        <w:t>маршрута;</w:t>
      </w:r>
      <w:r>
        <w:rPr>
          <w:spacing w:val="37"/>
        </w:rPr>
        <w:t xml:space="preserve"> </w:t>
      </w:r>
      <w:r>
        <w:t>преодоление</w:t>
      </w:r>
      <w:r>
        <w:rPr>
          <w:spacing w:val="36"/>
        </w:rPr>
        <w:t xml:space="preserve"> </w:t>
      </w:r>
      <w:r>
        <w:t>затруднений</w:t>
      </w:r>
      <w:r>
        <w:rPr>
          <w:spacing w:val="40"/>
        </w:rPr>
        <w:t xml:space="preserve"> </w:t>
      </w:r>
      <w:r>
        <w:t>в</w:t>
      </w:r>
      <w:r>
        <w:rPr>
          <w:spacing w:val="38"/>
        </w:rPr>
        <w:t xml:space="preserve"> </w:t>
      </w:r>
      <w:r>
        <w:t>учебе;</w:t>
      </w:r>
      <w:r>
        <w:rPr>
          <w:spacing w:val="36"/>
        </w:rPr>
        <w:t xml:space="preserve"> </w:t>
      </w:r>
      <w:r>
        <w:t>решение</w:t>
      </w:r>
    </w:p>
    <w:p w:rsidR="00A50D89" w:rsidRDefault="00A50D89">
      <w:pPr>
        <w:pStyle w:val="a3"/>
        <w:spacing w:line="237" w:lineRule="auto"/>
        <w:jc w:val="both"/>
        <w:sectPr w:rsidR="00A50D89">
          <w:pgSz w:w="11910" w:h="16840"/>
          <w:pgMar w:top="240" w:right="141" w:bottom="660" w:left="283" w:header="0" w:footer="450" w:gutter="0"/>
          <w:cols w:space="720"/>
        </w:sectPr>
      </w:pPr>
    </w:p>
    <w:p w:rsidR="00A50D89" w:rsidRDefault="00D375B2">
      <w:pPr>
        <w:pStyle w:val="a3"/>
        <w:tabs>
          <w:tab w:val="left" w:pos="2024"/>
          <w:tab w:val="left" w:pos="2490"/>
          <w:tab w:val="left" w:pos="3833"/>
          <w:tab w:val="left" w:pos="4264"/>
          <w:tab w:val="left" w:pos="5017"/>
          <w:tab w:val="left" w:pos="5354"/>
          <w:tab w:val="left" w:pos="6329"/>
          <w:tab w:val="left" w:pos="7139"/>
          <w:tab w:val="left" w:pos="7241"/>
          <w:tab w:val="left" w:pos="7983"/>
          <w:tab w:val="left" w:pos="8417"/>
          <w:tab w:val="left" w:pos="9384"/>
        </w:tabs>
        <w:spacing w:before="74"/>
        <w:ind w:right="1097"/>
      </w:pPr>
      <w:r>
        <w:lastRenderedPageBreak/>
        <w:t xml:space="preserve">личностных проблем развития ребенка; формирование здорового образа жизни. </w:t>
      </w:r>
      <w:r>
        <w:rPr>
          <w:spacing w:val="-2"/>
        </w:rPr>
        <w:t>Организационно-управленческой</w:t>
      </w:r>
      <w:r>
        <w:tab/>
      </w:r>
      <w:r>
        <w:rPr>
          <w:spacing w:val="-2"/>
        </w:rPr>
        <w:t>формой</w:t>
      </w:r>
      <w:r>
        <w:tab/>
      </w:r>
      <w:r>
        <w:rPr>
          <w:spacing w:val="-2"/>
        </w:rPr>
        <w:t>сопровождения</w:t>
      </w:r>
      <w:r>
        <w:tab/>
      </w:r>
      <w:r>
        <w:tab/>
      </w:r>
      <w:r>
        <w:rPr>
          <w:spacing w:val="-2"/>
        </w:rPr>
        <w:t>является</w:t>
      </w:r>
      <w:r>
        <w:tab/>
      </w:r>
      <w:r>
        <w:rPr>
          <w:spacing w:val="-2"/>
        </w:rPr>
        <w:t xml:space="preserve">медико-психолого- </w:t>
      </w:r>
      <w:r>
        <w:t>педагогический</w:t>
      </w:r>
      <w:r>
        <w:rPr>
          <w:spacing w:val="34"/>
        </w:rPr>
        <w:t xml:space="preserve"> </w:t>
      </w:r>
      <w:r>
        <w:t>консилиум.</w:t>
      </w:r>
      <w:r>
        <w:rPr>
          <w:spacing w:val="35"/>
        </w:rPr>
        <w:t xml:space="preserve"> </w:t>
      </w:r>
      <w:r>
        <w:t>Его</w:t>
      </w:r>
      <w:r>
        <w:rPr>
          <w:spacing w:val="32"/>
        </w:rPr>
        <w:t xml:space="preserve"> </w:t>
      </w:r>
      <w:r>
        <w:t>главные</w:t>
      </w:r>
      <w:r>
        <w:rPr>
          <w:spacing w:val="31"/>
        </w:rPr>
        <w:t xml:space="preserve"> </w:t>
      </w:r>
      <w:r>
        <w:t>задачи:</w:t>
      </w:r>
      <w:r>
        <w:rPr>
          <w:spacing w:val="33"/>
        </w:rPr>
        <w:t xml:space="preserve"> </w:t>
      </w:r>
      <w:r>
        <w:t>защита прав</w:t>
      </w:r>
      <w:r>
        <w:rPr>
          <w:spacing w:val="29"/>
        </w:rPr>
        <w:t xml:space="preserve"> </w:t>
      </w:r>
      <w:r>
        <w:t>и</w:t>
      </w:r>
      <w:r>
        <w:rPr>
          <w:spacing w:val="33"/>
        </w:rPr>
        <w:t xml:space="preserve"> </w:t>
      </w:r>
      <w:r>
        <w:t>интересов</w:t>
      </w:r>
      <w:r>
        <w:rPr>
          <w:spacing w:val="30"/>
        </w:rPr>
        <w:t xml:space="preserve"> </w:t>
      </w:r>
      <w:r>
        <w:t xml:space="preserve">ребенка; массовая </w:t>
      </w:r>
      <w:r>
        <w:rPr>
          <w:spacing w:val="-2"/>
        </w:rPr>
        <w:t>диагностика</w:t>
      </w:r>
      <w:r>
        <w:tab/>
      </w:r>
      <w:r>
        <w:rPr>
          <w:spacing w:val="-6"/>
        </w:rPr>
        <w:t>по</w:t>
      </w:r>
      <w:r>
        <w:tab/>
      </w:r>
      <w:r>
        <w:rPr>
          <w:spacing w:val="-2"/>
        </w:rPr>
        <w:t>проблемам</w:t>
      </w:r>
      <w:r>
        <w:tab/>
      </w:r>
      <w:r>
        <w:rPr>
          <w:spacing w:val="-2"/>
        </w:rPr>
        <w:t>развития;</w:t>
      </w:r>
      <w:r>
        <w:tab/>
      </w:r>
      <w:r>
        <w:rPr>
          <w:spacing w:val="-2"/>
        </w:rPr>
        <w:t>выявление</w:t>
      </w:r>
      <w:r>
        <w:tab/>
      </w:r>
      <w:r>
        <w:rPr>
          <w:spacing w:val="-2"/>
        </w:rPr>
        <w:t>групп</w:t>
      </w:r>
      <w:r>
        <w:tab/>
      </w:r>
      <w:r>
        <w:rPr>
          <w:spacing w:val="-2"/>
        </w:rPr>
        <w:t>детей,</w:t>
      </w:r>
      <w:r>
        <w:tab/>
      </w:r>
      <w:r>
        <w:rPr>
          <w:spacing w:val="-2"/>
        </w:rPr>
        <w:t>требующих</w:t>
      </w:r>
      <w:r>
        <w:tab/>
      </w:r>
      <w:r>
        <w:rPr>
          <w:spacing w:val="-2"/>
        </w:rPr>
        <w:t xml:space="preserve">внимания </w:t>
      </w:r>
      <w:r>
        <w:t>специалистов; консультирование всех участников образовательного процесса.</w:t>
      </w:r>
    </w:p>
    <w:p w:rsidR="00A50D89" w:rsidRDefault="00D375B2">
      <w:pPr>
        <w:pStyle w:val="3"/>
        <w:spacing w:before="8" w:line="272" w:lineRule="exact"/>
      </w:pPr>
      <w:bookmarkStart w:id="422" w:name="Диагностико-консультативный_модуль"/>
      <w:bookmarkEnd w:id="422"/>
      <w:r>
        <w:t>Диагностико-консультативный</w:t>
      </w:r>
      <w:r>
        <w:rPr>
          <w:spacing w:val="-14"/>
        </w:rPr>
        <w:t xml:space="preserve"> </w:t>
      </w:r>
      <w:r>
        <w:rPr>
          <w:spacing w:val="-2"/>
        </w:rPr>
        <w:t>модуль</w:t>
      </w:r>
    </w:p>
    <w:p w:rsidR="00A50D89" w:rsidRDefault="00D375B2">
      <w:pPr>
        <w:pStyle w:val="a3"/>
        <w:ind w:right="1106"/>
        <w:jc w:val="both"/>
      </w:pPr>
      <w:r>
        <w:t>В данном модуле разрабатывается программа изучения ребенка различными специалистами. Педагог</w:t>
      </w:r>
      <w:r>
        <w:rPr>
          <w:spacing w:val="-6"/>
        </w:rPr>
        <w:t xml:space="preserve"> </w:t>
      </w:r>
      <w:r>
        <w:t>устанавливает усвоенный</w:t>
      </w:r>
      <w:r>
        <w:rPr>
          <w:spacing w:val="-7"/>
        </w:rPr>
        <w:t xml:space="preserve"> </w:t>
      </w:r>
      <w:r>
        <w:t>детьми</w:t>
      </w:r>
      <w:r>
        <w:rPr>
          <w:spacing w:val="-15"/>
        </w:rPr>
        <w:t xml:space="preserve"> </w:t>
      </w:r>
      <w:r>
        <w:t>объем</w:t>
      </w:r>
      <w:r>
        <w:rPr>
          <w:spacing w:val="-7"/>
        </w:rPr>
        <w:t xml:space="preserve"> </w:t>
      </w:r>
      <w:r>
        <w:t>знаний,</w:t>
      </w:r>
      <w:r>
        <w:rPr>
          <w:spacing w:val="-10"/>
        </w:rPr>
        <w:t xml:space="preserve"> </w:t>
      </w:r>
      <w:r>
        <w:t>умений,</w:t>
      </w:r>
      <w:r>
        <w:rPr>
          <w:spacing w:val="-6"/>
        </w:rPr>
        <w:t xml:space="preserve"> </w:t>
      </w:r>
      <w:r>
        <w:t>навыков;</w:t>
      </w:r>
      <w:r>
        <w:rPr>
          <w:spacing w:val="-12"/>
        </w:rPr>
        <w:t xml:space="preserve"> </w:t>
      </w:r>
      <w:r>
        <w:t>выявляет</w:t>
      </w:r>
      <w:r>
        <w:rPr>
          <w:spacing w:val="-12"/>
        </w:rPr>
        <w:t xml:space="preserve"> </w:t>
      </w:r>
      <w:r>
        <w:t>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школы.</w:t>
      </w:r>
    </w:p>
    <w:p w:rsidR="00A50D89" w:rsidRDefault="00D375B2">
      <w:pPr>
        <w:pStyle w:val="a3"/>
        <w:spacing w:line="275" w:lineRule="exact"/>
        <w:jc w:val="both"/>
      </w:pPr>
      <w:r>
        <w:t>В</w:t>
      </w:r>
      <w:r>
        <w:rPr>
          <w:spacing w:val="-11"/>
        </w:rPr>
        <w:t xml:space="preserve"> </w:t>
      </w:r>
      <w:r>
        <w:t>содержание</w:t>
      </w:r>
      <w:r>
        <w:rPr>
          <w:spacing w:val="-6"/>
        </w:rPr>
        <w:t xml:space="preserve"> </w:t>
      </w:r>
      <w:r>
        <w:t>исследования</w:t>
      </w:r>
      <w:r>
        <w:rPr>
          <w:spacing w:val="-6"/>
        </w:rPr>
        <w:t xml:space="preserve"> </w:t>
      </w:r>
      <w:r>
        <w:t>ребенка</w:t>
      </w:r>
      <w:r>
        <w:rPr>
          <w:spacing w:val="-7"/>
        </w:rPr>
        <w:t xml:space="preserve"> </w:t>
      </w:r>
      <w:r>
        <w:t>психологом</w:t>
      </w:r>
      <w:r>
        <w:rPr>
          <w:spacing w:val="-4"/>
        </w:rPr>
        <w:t xml:space="preserve"> </w:t>
      </w:r>
      <w:r>
        <w:t>входит</w:t>
      </w:r>
      <w:r>
        <w:rPr>
          <w:spacing w:val="-5"/>
        </w:rPr>
        <w:t xml:space="preserve"> </w:t>
      </w:r>
      <w:r>
        <w:rPr>
          <w:spacing w:val="-2"/>
        </w:rPr>
        <w:t>следующее:</w:t>
      </w:r>
    </w:p>
    <w:p w:rsidR="00A50D89" w:rsidRDefault="00D375B2">
      <w:pPr>
        <w:pStyle w:val="a3"/>
        <w:ind w:right="1117"/>
        <w:jc w:val="both"/>
      </w:pPr>
      <w: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родителями,педагогами или самими детьми.</w:t>
      </w:r>
    </w:p>
    <w:p w:rsidR="00A50D89" w:rsidRDefault="00D375B2">
      <w:pPr>
        <w:pStyle w:val="a3"/>
        <w:ind w:right="1105"/>
        <w:jc w:val="both"/>
      </w:pPr>
      <w:r>
        <w:t>Изучение истории развития ребенка. Подробный анализ собирает и анализирует медицинский работник.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w:t>
      </w:r>
      <w:r>
        <w:rPr>
          <w:spacing w:val="-15"/>
        </w:rPr>
        <w:t xml:space="preserve"> </w:t>
      </w:r>
      <w:r>
        <w:t>черты);</w:t>
      </w:r>
      <w:r>
        <w:rPr>
          <w:spacing w:val="-15"/>
        </w:rPr>
        <w:t xml:space="preserve"> </w:t>
      </w:r>
      <w:r>
        <w:t>семья,</w:t>
      </w:r>
      <w:r>
        <w:rPr>
          <w:spacing w:val="-15"/>
        </w:rPr>
        <w:t xml:space="preserve"> </w:t>
      </w:r>
      <w:r>
        <w:t>среда,</w:t>
      </w:r>
      <w:r>
        <w:rPr>
          <w:spacing w:val="-15"/>
        </w:rPr>
        <w:t xml:space="preserve"> </w:t>
      </w:r>
      <w:r>
        <w:t>в</w:t>
      </w:r>
      <w:r>
        <w:rPr>
          <w:spacing w:val="-15"/>
        </w:rPr>
        <w:t xml:space="preserve"> </w:t>
      </w:r>
      <w:r>
        <w:t>которой</w:t>
      </w:r>
      <w:r>
        <w:rPr>
          <w:spacing w:val="-15"/>
        </w:rPr>
        <w:t xml:space="preserve"> </w:t>
      </w:r>
      <w:r>
        <w:t>живет</w:t>
      </w:r>
      <w:r>
        <w:rPr>
          <w:spacing w:val="-15"/>
        </w:rPr>
        <w:t xml:space="preserve"> </w:t>
      </w:r>
      <w:r>
        <w:t>ребенок.</w:t>
      </w:r>
      <w:r>
        <w:rPr>
          <w:spacing w:val="-15"/>
        </w:rPr>
        <w:t xml:space="preserve"> </w:t>
      </w:r>
      <w:r>
        <w:t>Необходимо</w:t>
      </w:r>
      <w:r>
        <w:rPr>
          <w:spacing w:val="-15"/>
        </w:rPr>
        <w:t xml:space="preserve"> </w:t>
      </w:r>
      <w:r>
        <w:t>знать</w:t>
      </w:r>
      <w:r>
        <w:rPr>
          <w:spacing w:val="-15"/>
        </w:rPr>
        <w:t xml:space="preserve"> </w:t>
      </w:r>
      <w:r>
        <w:t>характер воспитания ребенка (чрезмерная опека, отсутствие внимания к нему и др.).</w:t>
      </w:r>
    </w:p>
    <w:p w:rsidR="00A50D89" w:rsidRDefault="00D375B2">
      <w:pPr>
        <w:pStyle w:val="a3"/>
        <w:spacing w:line="275" w:lineRule="exact"/>
        <w:jc w:val="both"/>
      </w:pPr>
      <w:r>
        <w:t>Изучение</w:t>
      </w:r>
      <w:r>
        <w:rPr>
          <w:spacing w:val="-8"/>
        </w:rPr>
        <w:t xml:space="preserve"> </w:t>
      </w:r>
      <w:r>
        <w:t>работ</w:t>
      </w:r>
      <w:r>
        <w:rPr>
          <w:spacing w:val="-2"/>
        </w:rPr>
        <w:t xml:space="preserve"> </w:t>
      </w:r>
      <w:r>
        <w:t>ребенка</w:t>
      </w:r>
      <w:r>
        <w:rPr>
          <w:spacing w:val="-4"/>
        </w:rPr>
        <w:t xml:space="preserve"> </w:t>
      </w:r>
      <w:r>
        <w:t>(тетради,</w:t>
      </w:r>
      <w:r>
        <w:rPr>
          <w:spacing w:val="-4"/>
        </w:rPr>
        <w:t xml:space="preserve"> </w:t>
      </w:r>
      <w:r>
        <w:t>рисунки,</w:t>
      </w:r>
      <w:r>
        <w:rPr>
          <w:spacing w:val="-1"/>
        </w:rPr>
        <w:t xml:space="preserve"> </w:t>
      </w:r>
      <w:r>
        <w:t>поделки</w:t>
      </w:r>
      <w:r>
        <w:rPr>
          <w:spacing w:val="-1"/>
        </w:rPr>
        <w:t xml:space="preserve"> </w:t>
      </w:r>
      <w:r>
        <w:t>и</w:t>
      </w:r>
      <w:r>
        <w:rPr>
          <w:spacing w:val="-7"/>
        </w:rPr>
        <w:t xml:space="preserve"> </w:t>
      </w:r>
      <w:r>
        <w:t>т.</w:t>
      </w:r>
      <w:r>
        <w:rPr>
          <w:spacing w:val="-9"/>
        </w:rPr>
        <w:t xml:space="preserve"> </w:t>
      </w:r>
      <w:r>
        <w:rPr>
          <w:spacing w:val="-4"/>
        </w:rPr>
        <w:t>п.).</w:t>
      </w:r>
    </w:p>
    <w:p w:rsidR="00A50D89" w:rsidRDefault="00D375B2">
      <w:pPr>
        <w:pStyle w:val="a3"/>
        <w:spacing w:line="242" w:lineRule="auto"/>
        <w:ind w:right="1115"/>
        <w:jc w:val="both"/>
      </w:pPr>
      <w:r>
        <w:t>Непосредственное обследование ребенка. Беседа с целью уточнения мотивации, запаса представлений об окружающем мире, уровня развития речи.</w:t>
      </w:r>
    </w:p>
    <w:p w:rsidR="00A50D89" w:rsidRDefault="00D375B2">
      <w:pPr>
        <w:pStyle w:val="a3"/>
        <w:spacing w:line="242" w:lineRule="auto"/>
        <w:ind w:right="1126"/>
        <w:jc w:val="both"/>
      </w:pPr>
      <w:r>
        <w:t>Выявление</w:t>
      </w:r>
      <w:r>
        <w:rPr>
          <w:spacing w:val="-9"/>
        </w:rPr>
        <w:t xml:space="preserve"> </w:t>
      </w:r>
      <w:r>
        <w:t>и</w:t>
      </w:r>
      <w:r>
        <w:rPr>
          <w:spacing w:val="-2"/>
        </w:rPr>
        <w:t xml:space="preserve"> </w:t>
      </w:r>
      <w:r>
        <w:t>раскрытие</w:t>
      </w:r>
      <w:r>
        <w:rPr>
          <w:spacing w:val="-9"/>
        </w:rPr>
        <w:t xml:space="preserve"> </w:t>
      </w:r>
      <w:r>
        <w:t>причин</w:t>
      </w:r>
      <w:r>
        <w:rPr>
          <w:spacing w:val="-7"/>
        </w:rPr>
        <w:t xml:space="preserve"> </w:t>
      </w:r>
      <w:r>
        <w:t>и</w:t>
      </w:r>
      <w:r>
        <w:rPr>
          <w:spacing w:val="-2"/>
        </w:rPr>
        <w:t xml:space="preserve"> </w:t>
      </w:r>
      <w:r>
        <w:t>характера</w:t>
      </w:r>
      <w:r>
        <w:rPr>
          <w:spacing w:val="-4"/>
        </w:rPr>
        <w:t xml:space="preserve"> </w:t>
      </w:r>
      <w:r>
        <w:t>тех</w:t>
      </w:r>
      <w:r>
        <w:rPr>
          <w:spacing w:val="-4"/>
        </w:rPr>
        <w:t xml:space="preserve"> </w:t>
      </w:r>
      <w:r>
        <w:t>или</w:t>
      </w:r>
      <w:r>
        <w:rPr>
          <w:spacing w:val="-7"/>
        </w:rPr>
        <w:t xml:space="preserve"> </w:t>
      </w:r>
      <w:r>
        <w:t>иных</w:t>
      </w:r>
      <w:r>
        <w:rPr>
          <w:spacing w:val="-8"/>
        </w:rPr>
        <w:t xml:space="preserve"> </w:t>
      </w:r>
      <w:r>
        <w:t>особенностей</w:t>
      </w:r>
      <w:r>
        <w:rPr>
          <w:spacing w:val="-7"/>
        </w:rPr>
        <w:t xml:space="preserve"> </w:t>
      </w:r>
      <w:r>
        <w:t>психического</w:t>
      </w:r>
      <w:r>
        <w:rPr>
          <w:spacing w:val="-3"/>
        </w:rPr>
        <w:t xml:space="preserve"> </w:t>
      </w:r>
      <w:r>
        <w:t xml:space="preserve">развития </w:t>
      </w:r>
      <w:r>
        <w:rPr>
          <w:spacing w:val="-2"/>
        </w:rPr>
        <w:t>детей.</w:t>
      </w:r>
    </w:p>
    <w:p w:rsidR="00A50D89" w:rsidRDefault="00D375B2">
      <w:pPr>
        <w:pStyle w:val="a3"/>
        <w:ind w:right="1101"/>
        <w:jc w:val="both"/>
      </w:pPr>
      <w:r>
        <w:t>Анализ материалов</w:t>
      </w:r>
      <w:r>
        <w:rPr>
          <w:spacing w:val="-1"/>
        </w:rPr>
        <w:t xml:space="preserve"> </w:t>
      </w:r>
      <w:r>
        <w:t>обследования.</w:t>
      </w:r>
      <w:r>
        <w:rPr>
          <w:spacing w:val="-1"/>
        </w:rPr>
        <w:t xml:space="preserve"> </w:t>
      </w:r>
      <w:r>
        <w:t>Психолог</w:t>
      </w:r>
      <w:r>
        <w:rPr>
          <w:spacing w:val="-1"/>
        </w:rPr>
        <w:t xml:space="preserve"> </w:t>
      </w:r>
      <w:r>
        <w:t>анализирует все полученные о ребенке сведения</w:t>
      </w:r>
      <w:r>
        <w:rPr>
          <w:spacing w:val="-3"/>
        </w:rPr>
        <w:t xml:space="preserve"> </w:t>
      </w:r>
      <w:r>
        <w:t>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A50D89" w:rsidRDefault="00D375B2">
      <w:pPr>
        <w:pStyle w:val="a3"/>
        <w:spacing w:line="237" w:lineRule="auto"/>
        <w:ind w:right="1112"/>
        <w:jc w:val="both"/>
      </w:pPr>
      <w: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A50D89" w:rsidRDefault="00D375B2">
      <w:pPr>
        <w:pStyle w:val="a3"/>
        <w:ind w:right="1116"/>
        <w:jc w:val="both"/>
      </w:pPr>
      <w:r>
        <w:t>В каждом конкретном случае определяются ведущие направления в работе с ребенком. Для одних</w:t>
      </w:r>
      <w:r>
        <w:rPr>
          <w:spacing w:val="-15"/>
        </w:rPr>
        <w:t xml:space="preserve"> </w:t>
      </w:r>
      <w:r>
        <w:t>детей</w:t>
      </w:r>
      <w:r>
        <w:rPr>
          <w:spacing w:val="-11"/>
        </w:rPr>
        <w:t xml:space="preserve"> </w:t>
      </w:r>
      <w:r>
        <w:t>на</w:t>
      </w:r>
      <w:r>
        <w:rPr>
          <w:spacing w:val="-13"/>
        </w:rPr>
        <w:t xml:space="preserve"> </w:t>
      </w:r>
      <w:r>
        <w:t>первый</w:t>
      </w:r>
      <w:r>
        <w:rPr>
          <w:spacing w:val="-11"/>
        </w:rPr>
        <w:t xml:space="preserve"> </w:t>
      </w:r>
      <w:r>
        <w:t>план</w:t>
      </w:r>
      <w:r>
        <w:rPr>
          <w:spacing w:val="-11"/>
        </w:rPr>
        <w:t xml:space="preserve"> </w:t>
      </w:r>
      <w:r>
        <w:t>выступает</w:t>
      </w:r>
      <w:r>
        <w:rPr>
          <w:spacing w:val="-11"/>
        </w:rPr>
        <w:t xml:space="preserve"> </w:t>
      </w:r>
      <w:r>
        <w:t>ликвидация</w:t>
      </w:r>
      <w:r>
        <w:rPr>
          <w:spacing w:val="-12"/>
        </w:rPr>
        <w:t xml:space="preserve"> </w:t>
      </w:r>
      <w:r>
        <w:t>пробелов</w:t>
      </w:r>
      <w:r>
        <w:rPr>
          <w:spacing w:val="-10"/>
        </w:rPr>
        <w:t xml:space="preserve"> </w:t>
      </w:r>
      <w:r>
        <w:t>в</w:t>
      </w:r>
      <w:r>
        <w:rPr>
          <w:spacing w:val="-10"/>
        </w:rPr>
        <w:t xml:space="preserve"> </w:t>
      </w:r>
      <w:r>
        <w:t>знаниях</w:t>
      </w:r>
      <w:r>
        <w:rPr>
          <w:spacing w:val="-12"/>
        </w:rPr>
        <w:t xml:space="preserve"> </w:t>
      </w:r>
      <w:r>
        <w:t>учебного</w:t>
      </w:r>
      <w:r>
        <w:rPr>
          <w:spacing w:val="-7"/>
        </w:rPr>
        <w:t xml:space="preserve"> </w:t>
      </w:r>
      <w:r>
        <w:t>материала;</w:t>
      </w:r>
      <w:r>
        <w:rPr>
          <w:spacing w:val="-15"/>
        </w:rPr>
        <w:t xml:space="preserve"> </w:t>
      </w:r>
      <w:r>
        <w:t>для других – формирование произвольной деятельности, выработка навыка самоконтроля и т. д.</w:t>
      </w:r>
    </w:p>
    <w:p w:rsidR="00A50D89" w:rsidRDefault="00A50D89">
      <w:pPr>
        <w:pStyle w:val="a3"/>
        <w:spacing w:before="34"/>
        <w:ind w:left="0"/>
      </w:pPr>
    </w:p>
    <w:p w:rsidR="00A50D89" w:rsidRDefault="00D375B2">
      <w:pPr>
        <w:pStyle w:val="a3"/>
        <w:spacing w:before="1"/>
        <w:ind w:right="1101"/>
        <w:jc w:val="both"/>
      </w:pPr>
      <w:r>
        <w:t>Эти рекомендации психолог обсуждает с учителем и родителями, осуществляя постоянное взаимодействие. Составляется комплексный план оказания ребенку медико-психолого- педагогической помощи с указанием этапов и методов коррекционной работы.</w:t>
      </w:r>
    </w:p>
    <w:p w:rsidR="00A50D89" w:rsidRDefault="00A50D89">
      <w:pPr>
        <w:pStyle w:val="a3"/>
        <w:spacing w:before="59"/>
        <w:ind w:left="0"/>
        <w:rPr>
          <w:sz w:val="20"/>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815"/>
        <w:gridCol w:w="2944"/>
      </w:tblGrid>
      <w:tr w:rsidR="00A50D89">
        <w:trPr>
          <w:trHeight w:val="551"/>
        </w:trPr>
        <w:tc>
          <w:tcPr>
            <w:tcW w:w="1810" w:type="dxa"/>
          </w:tcPr>
          <w:p w:rsidR="00A50D89" w:rsidRDefault="00D375B2">
            <w:pPr>
              <w:pStyle w:val="TableParagraph"/>
              <w:spacing w:before="3" w:line="264" w:lineRule="exact"/>
              <w:ind w:right="763"/>
              <w:rPr>
                <w:b/>
                <w:sz w:val="24"/>
              </w:rPr>
            </w:pPr>
            <w:r>
              <w:rPr>
                <w:b/>
                <w:spacing w:val="-2"/>
                <w:sz w:val="24"/>
              </w:rPr>
              <w:t>Изучение ребенка</w:t>
            </w:r>
          </w:p>
        </w:tc>
        <w:tc>
          <w:tcPr>
            <w:tcW w:w="5815" w:type="dxa"/>
          </w:tcPr>
          <w:p w:rsidR="00A50D89" w:rsidRDefault="00D375B2">
            <w:pPr>
              <w:pStyle w:val="TableParagraph"/>
              <w:spacing w:line="273" w:lineRule="exact"/>
              <w:rPr>
                <w:b/>
                <w:sz w:val="24"/>
              </w:rPr>
            </w:pPr>
            <w:r>
              <w:rPr>
                <w:b/>
                <w:sz w:val="24"/>
              </w:rPr>
              <w:t>Содержание</w:t>
            </w:r>
            <w:r>
              <w:rPr>
                <w:b/>
                <w:spacing w:val="-8"/>
                <w:sz w:val="24"/>
              </w:rPr>
              <w:t xml:space="preserve"> </w:t>
            </w:r>
            <w:r>
              <w:rPr>
                <w:b/>
                <w:spacing w:val="-2"/>
                <w:sz w:val="24"/>
              </w:rPr>
              <w:t>работы</w:t>
            </w:r>
          </w:p>
        </w:tc>
        <w:tc>
          <w:tcPr>
            <w:tcW w:w="2944" w:type="dxa"/>
          </w:tcPr>
          <w:p w:rsidR="00A50D89" w:rsidRDefault="00D375B2">
            <w:pPr>
              <w:pStyle w:val="TableParagraph"/>
              <w:spacing w:line="273" w:lineRule="exact"/>
              <w:ind w:left="0"/>
              <w:rPr>
                <w:b/>
                <w:sz w:val="24"/>
              </w:rPr>
            </w:pPr>
            <w:r>
              <w:rPr>
                <w:b/>
                <w:sz w:val="24"/>
              </w:rPr>
              <w:t>Где и</w:t>
            </w:r>
            <w:r>
              <w:rPr>
                <w:b/>
                <w:spacing w:val="1"/>
                <w:sz w:val="24"/>
              </w:rPr>
              <w:t xml:space="preserve"> </w:t>
            </w:r>
            <w:r>
              <w:rPr>
                <w:b/>
                <w:sz w:val="24"/>
              </w:rPr>
              <w:t xml:space="preserve">кем </w:t>
            </w:r>
            <w:r>
              <w:rPr>
                <w:b/>
                <w:spacing w:val="-2"/>
                <w:sz w:val="24"/>
              </w:rPr>
              <w:t>выполняется</w:t>
            </w:r>
          </w:p>
          <w:p w:rsidR="00A50D89" w:rsidRDefault="00D375B2">
            <w:pPr>
              <w:pStyle w:val="TableParagraph"/>
              <w:spacing w:before="2" w:line="257" w:lineRule="exact"/>
              <w:ind w:left="0"/>
              <w:rPr>
                <w:b/>
                <w:sz w:val="24"/>
              </w:rPr>
            </w:pPr>
            <w:r>
              <w:rPr>
                <w:b/>
                <w:spacing w:val="-2"/>
                <w:sz w:val="24"/>
              </w:rPr>
              <w:t>работа</w:t>
            </w:r>
          </w:p>
        </w:tc>
      </w:tr>
      <w:tr w:rsidR="00A50D89">
        <w:trPr>
          <w:trHeight w:val="1934"/>
        </w:trPr>
        <w:tc>
          <w:tcPr>
            <w:tcW w:w="1810" w:type="dxa"/>
          </w:tcPr>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spacing w:before="268"/>
              <w:ind w:left="0"/>
              <w:rPr>
                <w:sz w:val="24"/>
              </w:rPr>
            </w:pPr>
          </w:p>
          <w:p w:rsidR="00A50D89" w:rsidRDefault="00D375B2">
            <w:pPr>
              <w:pStyle w:val="TableParagraph"/>
              <w:rPr>
                <w:sz w:val="24"/>
              </w:rPr>
            </w:pPr>
            <w:r>
              <w:rPr>
                <w:spacing w:val="-2"/>
                <w:sz w:val="24"/>
              </w:rPr>
              <w:t>Медицинское</w:t>
            </w:r>
          </w:p>
        </w:tc>
        <w:tc>
          <w:tcPr>
            <w:tcW w:w="5815" w:type="dxa"/>
          </w:tcPr>
          <w:p w:rsidR="00A50D89" w:rsidRDefault="00D375B2">
            <w:pPr>
              <w:pStyle w:val="TableParagraph"/>
              <w:ind w:right="299"/>
              <w:rPr>
                <w:sz w:val="24"/>
              </w:rPr>
            </w:pPr>
            <w:r>
              <w:rPr>
                <w:sz w:val="24"/>
              </w:rPr>
              <w:t>Изучение медицинской документации: история развития</w:t>
            </w:r>
            <w:r>
              <w:rPr>
                <w:spacing w:val="-13"/>
                <w:sz w:val="24"/>
              </w:rPr>
              <w:t xml:space="preserve"> </w:t>
            </w:r>
            <w:r>
              <w:rPr>
                <w:sz w:val="24"/>
              </w:rPr>
              <w:t>ребенка,</w:t>
            </w:r>
            <w:r>
              <w:rPr>
                <w:spacing w:val="-7"/>
                <w:sz w:val="24"/>
              </w:rPr>
              <w:t xml:space="preserve"> </w:t>
            </w:r>
            <w:r>
              <w:rPr>
                <w:sz w:val="24"/>
              </w:rPr>
              <w:t>здоровье</w:t>
            </w:r>
            <w:r>
              <w:rPr>
                <w:spacing w:val="-9"/>
                <w:sz w:val="24"/>
              </w:rPr>
              <w:t xml:space="preserve"> </w:t>
            </w:r>
            <w:r>
              <w:rPr>
                <w:sz w:val="24"/>
              </w:rPr>
              <w:t>родителей,</w:t>
            </w:r>
            <w:r>
              <w:rPr>
                <w:spacing w:val="-7"/>
                <w:sz w:val="24"/>
              </w:rPr>
              <w:t xml:space="preserve"> </w:t>
            </w:r>
            <w:r>
              <w:rPr>
                <w:sz w:val="24"/>
              </w:rPr>
              <w:t>как</w:t>
            </w:r>
            <w:r>
              <w:rPr>
                <w:spacing w:val="-10"/>
                <w:sz w:val="24"/>
              </w:rPr>
              <w:t xml:space="preserve"> </w:t>
            </w:r>
            <w:r>
              <w:rPr>
                <w:sz w:val="24"/>
              </w:rPr>
              <w:t>протекала беременность, роды. Изменения в физическом развитии (рост, вес и т. д.); нарушения движений (скованность, расторможенность, параличи, парезы,</w:t>
            </w:r>
          </w:p>
          <w:p w:rsidR="00A50D89" w:rsidRDefault="00D375B2">
            <w:pPr>
              <w:pStyle w:val="TableParagraph"/>
              <w:spacing w:line="268" w:lineRule="exact"/>
              <w:ind w:right="299"/>
              <w:rPr>
                <w:sz w:val="24"/>
              </w:rPr>
            </w:pPr>
            <w:r>
              <w:rPr>
                <w:sz w:val="24"/>
              </w:rPr>
              <w:t>стереотипные</w:t>
            </w:r>
            <w:r>
              <w:rPr>
                <w:spacing w:val="-12"/>
                <w:sz w:val="24"/>
              </w:rPr>
              <w:t xml:space="preserve"> </w:t>
            </w:r>
            <w:r>
              <w:rPr>
                <w:sz w:val="24"/>
              </w:rPr>
              <w:t>и</w:t>
            </w:r>
            <w:r>
              <w:rPr>
                <w:spacing w:val="-12"/>
                <w:sz w:val="24"/>
              </w:rPr>
              <w:t xml:space="preserve"> </w:t>
            </w:r>
            <w:r>
              <w:rPr>
                <w:sz w:val="24"/>
              </w:rPr>
              <w:t>навязчивые</w:t>
            </w:r>
            <w:r>
              <w:rPr>
                <w:spacing w:val="-12"/>
                <w:sz w:val="24"/>
              </w:rPr>
              <w:t xml:space="preserve"> </w:t>
            </w:r>
            <w:r>
              <w:rPr>
                <w:sz w:val="24"/>
              </w:rPr>
              <w:t>движения); утомляемость;</w:t>
            </w:r>
            <w:r>
              <w:rPr>
                <w:spacing w:val="-8"/>
                <w:sz w:val="24"/>
              </w:rPr>
              <w:t xml:space="preserve"> </w:t>
            </w:r>
            <w:r>
              <w:rPr>
                <w:sz w:val="24"/>
              </w:rPr>
              <w:t>состояние</w:t>
            </w:r>
            <w:r>
              <w:rPr>
                <w:spacing w:val="-5"/>
                <w:sz w:val="24"/>
              </w:rPr>
              <w:t xml:space="preserve"> </w:t>
            </w:r>
            <w:r>
              <w:rPr>
                <w:spacing w:val="-2"/>
                <w:sz w:val="24"/>
              </w:rPr>
              <w:t>анализаторов.</w:t>
            </w:r>
          </w:p>
        </w:tc>
        <w:tc>
          <w:tcPr>
            <w:tcW w:w="2944" w:type="dxa"/>
          </w:tcPr>
          <w:p w:rsidR="00A50D89" w:rsidRDefault="00D375B2">
            <w:pPr>
              <w:pStyle w:val="TableParagraph"/>
              <w:spacing w:line="242" w:lineRule="auto"/>
              <w:ind w:left="0" w:right="206"/>
              <w:rPr>
                <w:sz w:val="24"/>
              </w:rPr>
            </w:pPr>
            <w:r>
              <w:rPr>
                <w:sz w:val="24"/>
              </w:rPr>
              <w:t>Педагог-</w:t>
            </w:r>
            <w:r>
              <w:rPr>
                <w:spacing w:val="-15"/>
                <w:sz w:val="24"/>
              </w:rPr>
              <w:t xml:space="preserve"> </w:t>
            </w:r>
            <w:r>
              <w:rPr>
                <w:sz w:val="24"/>
              </w:rPr>
              <w:t xml:space="preserve">психолог, </w:t>
            </w:r>
            <w:r>
              <w:rPr>
                <w:spacing w:val="-2"/>
                <w:sz w:val="24"/>
              </w:rPr>
              <w:t>учитель</w:t>
            </w:r>
          </w:p>
          <w:p w:rsidR="00A50D89" w:rsidRDefault="00D375B2">
            <w:pPr>
              <w:pStyle w:val="TableParagraph"/>
              <w:ind w:left="0"/>
              <w:rPr>
                <w:sz w:val="24"/>
              </w:rPr>
            </w:pPr>
            <w:r>
              <w:rPr>
                <w:sz w:val="24"/>
              </w:rPr>
              <w:t>Наблюдения во время занятий,</w:t>
            </w:r>
            <w:r>
              <w:rPr>
                <w:spacing w:val="-15"/>
                <w:sz w:val="24"/>
              </w:rPr>
              <w:t xml:space="preserve"> </w:t>
            </w:r>
            <w:r>
              <w:rPr>
                <w:sz w:val="24"/>
              </w:rPr>
              <w:t>на</w:t>
            </w:r>
            <w:r>
              <w:rPr>
                <w:spacing w:val="-15"/>
                <w:sz w:val="24"/>
              </w:rPr>
              <w:t xml:space="preserve"> </w:t>
            </w:r>
            <w:r>
              <w:rPr>
                <w:sz w:val="24"/>
              </w:rPr>
              <w:t>переменах,</w:t>
            </w:r>
            <w:r>
              <w:rPr>
                <w:spacing w:val="-15"/>
                <w:sz w:val="24"/>
              </w:rPr>
              <w:t xml:space="preserve"> </w:t>
            </w:r>
            <w:r>
              <w:rPr>
                <w:sz w:val="24"/>
              </w:rPr>
              <w:t>во время игр и т. д.</w:t>
            </w:r>
          </w:p>
        </w:tc>
      </w:tr>
    </w:tbl>
    <w:p w:rsidR="00A50D89" w:rsidRDefault="00A50D89">
      <w:pPr>
        <w:pStyle w:val="TableParagraph"/>
        <w:rPr>
          <w:sz w:val="24"/>
        </w:rPr>
        <w:sectPr w:rsidR="00A50D89">
          <w:pgSz w:w="11910" w:h="16840"/>
          <w:pgMar w:top="240" w:right="141" w:bottom="660" w:left="283" w:header="0" w:footer="45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5815"/>
        <w:gridCol w:w="2944"/>
      </w:tblGrid>
      <w:tr w:rsidR="00A50D89">
        <w:trPr>
          <w:trHeight w:val="3034"/>
        </w:trPr>
        <w:tc>
          <w:tcPr>
            <w:tcW w:w="1810" w:type="dxa"/>
          </w:tcPr>
          <w:p w:rsidR="00A50D89" w:rsidRDefault="00D375B2">
            <w:pPr>
              <w:pStyle w:val="TableParagraph"/>
              <w:spacing w:before="263" w:line="237" w:lineRule="auto"/>
              <w:rPr>
                <w:sz w:val="24"/>
              </w:rPr>
            </w:pPr>
            <w:r>
              <w:rPr>
                <w:spacing w:val="-2"/>
                <w:sz w:val="24"/>
              </w:rPr>
              <w:lastRenderedPageBreak/>
              <w:t>Психолого– педагогическое</w:t>
            </w:r>
          </w:p>
        </w:tc>
        <w:tc>
          <w:tcPr>
            <w:tcW w:w="5815" w:type="dxa"/>
          </w:tcPr>
          <w:p w:rsidR="00A50D89" w:rsidRDefault="00D375B2">
            <w:pPr>
              <w:pStyle w:val="TableParagraph"/>
              <w:ind w:right="499"/>
              <w:jc w:val="both"/>
              <w:rPr>
                <w:sz w:val="24"/>
              </w:rPr>
            </w:pPr>
            <w:r>
              <w:rPr>
                <w:sz w:val="24"/>
              </w:rPr>
              <w:t xml:space="preserve">Обследование актуального уровня психического и речевого развития, определение зоны ближайшего </w:t>
            </w:r>
            <w:r>
              <w:rPr>
                <w:spacing w:val="-2"/>
                <w:sz w:val="24"/>
              </w:rPr>
              <w:t>развития.</w:t>
            </w:r>
          </w:p>
          <w:p w:rsidR="00A50D89" w:rsidRDefault="00D375B2">
            <w:pPr>
              <w:pStyle w:val="TableParagraph"/>
              <w:tabs>
                <w:tab w:val="left" w:pos="1512"/>
                <w:tab w:val="left" w:pos="3942"/>
              </w:tabs>
              <w:ind w:right="100"/>
              <w:rPr>
                <w:sz w:val="24"/>
              </w:rPr>
            </w:pPr>
            <w:r>
              <w:rPr>
                <w:sz w:val="24"/>
                <w:u w:val="single"/>
              </w:rPr>
              <w:t>Внимание</w:t>
            </w:r>
            <w:r>
              <w:rPr>
                <w:sz w:val="24"/>
              </w:rPr>
              <w:t xml:space="preserve">: устойчивость, переключаемость с одного вида деятельности на другой, объем, </w:t>
            </w:r>
            <w:r>
              <w:rPr>
                <w:spacing w:val="-2"/>
                <w:sz w:val="24"/>
              </w:rPr>
              <w:t>работоспособность.</w:t>
            </w:r>
            <w:r>
              <w:rPr>
                <w:sz w:val="24"/>
              </w:rPr>
              <w:tab/>
            </w:r>
            <w:r>
              <w:rPr>
                <w:spacing w:val="-2"/>
                <w:sz w:val="24"/>
                <w:u w:val="single"/>
              </w:rPr>
              <w:t>Мышление</w:t>
            </w:r>
            <w:r>
              <w:rPr>
                <w:spacing w:val="-2"/>
                <w:sz w:val="24"/>
              </w:rPr>
              <w:t xml:space="preserve">: </w:t>
            </w:r>
            <w:r>
              <w:rPr>
                <w:sz w:val="24"/>
              </w:rPr>
              <w:t xml:space="preserve">визуальное (линейное, структурное); понятийное (интуитивное, логическое); абстрактное, речевое, </w:t>
            </w:r>
            <w:r>
              <w:rPr>
                <w:spacing w:val="-2"/>
                <w:sz w:val="24"/>
              </w:rPr>
              <w:t>образное.</w:t>
            </w:r>
            <w:r>
              <w:rPr>
                <w:sz w:val="24"/>
              </w:rPr>
              <w:tab/>
            </w:r>
            <w:r>
              <w:rPr>
                <w:sz w:val="24"/>
                <w:u w:val="single"/>
              </w:rPr>
              <w:t>Память</w:t>
            </w:r>
            <w:r>
              <w:rPr>
                <w:sz w:val="24"/>
              </w:rPr>
              <w:t>:</w:t>
            </w:r>
            <w:r>
              <w:rPr>
                <w:spacing w:val="-13"/>
                <w:sz w:val="24"/>
              </w:rPr>
              <w:t xml:space="preserve"> </w:t>
            </w:r>
            <w:r>
              <w:rPr>
                <w:sz w:val="24"/>
              </w:rPr>
              <w:t>зрительная,</w:t>
            </w:r>
            <w:r>
              <w:rPr>
                <w:spacing w:val="-15"/>
                <w:sz w:val="24"/>
              </w:rPr>
              <w:t xml:space="preserve"> </w:t>
            </w:r>
            <w:r>
              <w:rPr>
                <w:sz w:val="24"/>
              </w:rPr>
              <w:t>слуховая,</w:t>
            </w:r>
            <w:r>
              <w:rPr>
                <w:spacing w:val="-11"/>
                <w:sz w:val="24"/>
              </w:rPr>
              <w:t xml:space="preserve"> </w:t>
            </w:r>
            <w:r>
              <w:rPr>
                <w:sz w:val="24"/>
              </w:rPr>
              <w:t>моторная,</w:t>
            </w:r>
          </w:p>
          <w:p w:rsidR="00A50D89" w:rsidRDefault="00D375B2">
            <w:pPr>
              <w:pStyle w:val="TableParagraph"/>
              <w:spacing w:line="274" w:lineRule="exact"/>
              <w:rPr>
                <w:sz w:val="24"/>
              </w:rPr>
            </w:pPr>
            <w:r>
              <w:rPr>
                <w:sz w:val="24"/>
              </w:rPr>
              <w:t>смешанная.</w:t>
            </w:r>
            <w:r>
              <w:rPr>
                <w:spacing w:val="-10"/>
                <w:sz w:val="24"/>
              </w:rPr>
              <w:t xml:space="preserve"> </w:t>
            </w:r>
            <w:r>
              <w:rPr>
                <w:sz w:val="24"/>
              </w:rPr>
              <w:t>Быстрота</w:t>
            </w:r>
            <w:r>
              <w:rPr>
                <w:spacing w:val="-12"/>
                <w:sz w:val="24"/>
              </w:rPr>
              <w:t xml:space="preserve"> </w:t>
            </w:r>
            <w:r>
              <w:rPr>
                <w:sz w:val="24"/>
              </w:rPr>
              <w:t>и</w:t>
            </w:r>
            <w:r>
              <w:rPr>
                <w:spacing w:val="-12"/>
                <w:sz w:val="24"/>
              </w:rPr>
              <w:t xml:space="preserve"> </w:t>
            </w:r>
            <w:r>
              <w:rPr>
                <w:sz w:val="24"/>
              </w:rPr>
              <w:t>прочность</w:t>
            </w:r>
            <w:r>
              <w:rPr>
                <w:spacing w:val="-11"/>
                <w:sz w:val="24"/>
              </w:rPr>
              <w:t xml:space="preserve"> </w:t>
            </w:r>
            <w:r>
              <w:rPr>
                <w:sz w:val="24"/>
              </w:rPr>
              <w:t>запоминания; индивидуальные особенности; моторика; речь.</w:t>
            </w:r>
          </w:p>
        </w:tc>
        <w:tc>
          <w:tcPr>
            <w:tcW w:w="2944" w:type="dxa"/>
          </w:tcPr>
          <w:p w:rsidR="00A50D89" w:rsidRDefault="00D375B2">
            <w:pPr>
              <w:pStyle w:val="TableParagraph"/>
              <w:ind w:left="0" w:right="206"/>
              <w:rPr>
                <w:sz w:val="24"/>
              </w:rPr>
            </w:pPr>
            <w:r>
              <w:rPr>
                <w:sz w:val="24"/>
              </w:rPr>
              <w:t>Наблюдение</w:t>
            </w:r>
            <w:r>
              <w:rPr>
                <w:spacing w:val="-15"/>
                <w:sz w:val="24"/>
              </w:rPr>
              <w:t xml:space="preserve"> </w:t>
            </w:r>
            <w:r>
              <w:rPr>
                <w:sz w:val="24"/>
              </w:rPr>
              <w:t>за</w:t>
            </w:r>
            <w:r>
              <w:rPr>
                <w:spacing w:val="-15"/>
                <w:sz w:val="24"/>
              </w:rPr>
              <w:t xml:space="preserve"> </w:t>
            </w:r>
            <w:r>
              <w:rPr>
                <w:sz w:val="24"/>
              </w:rPr>
              <w:t xml:space="preserve">ребенком на занятиях и во внеурочное время </w:t>
            </w:r>
            <w:r>
              <w:rPr>
                <w:spacing w:val="-2"/>
                <w:sz w:val="24"/>
              </w:rPr>
              <w:t>(учитель).</w:t>
            </w:r>
          </w:p>
          <w:p w:rsidR="00A50D89" w:rsidRDefault="00D375B2">
            <w:pPr>
              <w:pStyle w:val="TableParagraph"/>
              <w:ind w:left="0" w:right="406"/>
              <w:rPr>
                <w:sz w:val="24"/>
              </w:rPr>
            </w:pPr>
            <w:r>
              <w:rPr>
                <w:spacing w:val="-2"/>
                <w:sz w:val="24"/>
              </w:rPr>
              <w:t xml:space="preserve">Специальный </w:t>
            </w:r>
            <w:r>
              <w:rPr>
                <w:sz w:val="24"/>
              </w:rPr>
              <w:t>эксперимент</w:t>
            </w:r>
            <w:r>
              <w:rPr>
                <w:spacing w:val="-15"/>
                <w:sz w:val="24"/>
              </w:rPr>
              <w:t xml:space="preserve"> </w:t>
            </w:r>
            <w:r>
              <w:rPr>
                <w:sz w:val="24"/>
              </w:rPr>
              <w:t xml:space="preserve">(психолог). Беседы с ребенком, с </w:t>
            </w:r>
            <w:r>
              <w:rPr>
                <w:spacing w:val="-2"/>
                <w:sz w:val="24"/>
              </w:rPr>
              <w:t>родителями.</w:t>
            </w:r>
          </w:p>
          <w:p w:rsidR="00A50D89" w:rsidRDefault="00D375B2">
            <w:pPr>
              <w:pStyle w:val="TableParagraph"/>
              <w:spacing w:line="237" w:lineRule="auto"/>
              <w:ind w:left="0" w:right="620"/>
              <w:rPr>
                <w:sz w:val="24"/>
              </w:rPr>
            </w:pPr>
            <w:r>
              <w:rPr>
                <w:sz w:val="24"/>
              </w:rPr>
              <w:t>Изучение</w:t>
            </w:r>
            <w:r>
              <w:rPr>
                <w:spacing w:val="-15"/>
                <w:sz w:val="24"/>
              </w:rPr>
              <w:t xml:space="preserve"> </w:t>
            </w:r>
            <w:r>
              <w:rPr>
                <w:sz w:val="24"/>
              </w:rPr>
              <w:t>письменных работ (учитель).</w:t>
            </w:r>
          </w:p>
        </w:tc>
      </w:tr>
      <w:tr w:rsidR="00A50D89">
        <w:trPr>
          <w:trHeight w:val="6078"/>
        </w:trPr>
        <w:tc>
          <w:tcPr>
            <w:tcW w:w="1810" w:type="dxa"/>
          </w:tcPr>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spacing w:before="14"/>
              <w:ind w:left="0"/>
              <w:rPr>
                <w:sz w:val="24"/>
              </w:rPr>
            </w:pPr>
          </w:p>
          <w:p w:rsidR="00A50D89" w:rsidRDefault="00D375B2">
            <w:pPr>
              <w:pStyle w:val="TableParagraph"/>
              <w:spacing w:line="237" w:lineRule="auto"/>
              <w:rPr>
                <w:sz w:val="24"/>
              </w:rPr>
            </w:pPr>
            <w:r>
              <w:rPr>
                <w:spacing w:val="-2"/>
                <w:sz w:val="24"/>
              </w:rPr>
              <w:t>Социально– педагогическое</w:t>
            </w:r>
          </w:p>
        </w:tc>
        <w:tc>
          <w:tcPr>
            <w:tcW w:w="5815" w:type="dxa"/>
          </w:tcPr>
          <w:p w:rsidR="00A50D89" w:rsidRDefault="00D375B2">
            <w:pPr>
              <w:pStyle w:val="TableParagraph"/>
              <w:rPr>
                <w:sz w:val="24"/>
              </w:rPr>
            </w:pPr>
            <w:r>
              <w:rPr>
                <w:sz w:val="24"/>
              </w:rPr>
              <w:t>Семья</w:t>
            </w:r>
            <w:r>
              <w:rPr>
                <w:spacing w:val="-11"/>
                <w:sz w:val="24"/>
              </w:rPr>
              <w:t xml:space="preserve"> </w:t>
            </w:r>
            <w:r>
              <w:rPr>
                <w:sz w:val="24"/>
              </w:rPr>
              <w:t>ребенка:</w:t>
            </w:r>
            <w:r>
              <w:rPr>
                <w:spacing w:val="-11"/>
                <w:sz w:val="24"/>
              </w:rPr>
              <w:t xml:space="preserve"> </w:t>
            </w:r>
            <w:r>
              <w:rPr>
                <w:sz w:val="24"/>
              </w:rPr>
              <w:t>состав</w:t>
            </w:r>
            <w:r>
              <w:rPr>
                <w:spacing w:val="-10"/>
                <w:sz w:val="24"/>
              </w:rPr>
              <w:t xml:space="preserve"> </w:t>
            </w:r>
            <w:r>
              <w:rPr>
                <w:sz w:val="24"/>
              </w:rPr>
              <w:t>семьи,</w:t>
            </w:r>
            <w:r>
              <w:rPr>
                <w:spacing w:val="-9"/>
                <w:sz w:val="24"/>
              </w:rPr>
              <w:t xml:space="preserve"> </w:t>
            </w:r>
            <w:r>
              <w:rPr>
                <w:sz w:val="24"/>
              </w:rPr>
              <w:t>условия</w:t>
            </w:r>
            <w:r>
              <w:rPr>
                <w:spacing w:val="-11"/>
                <w:sz w:val="24"/>
              </w:rPr>
              <w:t xml:space="preserve"> </w:t>
            </w:r>
            <w:r>
              <w:rPr>
                <w:sz w:val="24"/>
              </w:rPr>
              <w:t xml:space="preserve">воспитания. Умение учиться: организованность, выполнение требований педагогов, самостоятельная работа, самоконтроль. Трудности в овладении новым </w:t>
            </w:r>
            <w:r>
              <w:rPr>
                <w:spacing w:val="-2"/>
                <w:sz w:val="24"/>
              </w:rPr>
              <w:t>материалом.</w:t>
            </w:r>
          </w:p>
          <w:p w:rsidR="00A50D89" w:rsidRDefault="00D375B2">
            <w:pPr>
              <w:pStyle w:val="TableParagraph"/>
              <w:ind w:right="299"/>
              <w:rPr>
                <w:sz w:val="24"/>
              </w:rPr>
            </w:pPr>
            <w:r>
              <w:rPr>
                <w:sz w:val="24"/>
              </w:rPr>
              <w:t>Мотивы учебной деятельности: прилежание, отношение</w:t>
            </w:r>
            <w:r>
              <w:rPr>
                <w:spacing w:val="-9"/>
                <w:sz w:val="24"/>
              </w:rPr>
              <w:t xml:space="preserve"> </w:t>
            </w:r>
            <w:r>
              <w:rPr>
                <w:sz w:val="24"/>
              </w:rPr>
              <w:t>к</w:t>
            </w:r>
            <w:r>
              <w:rPr>
                <w:spacing w:val="-9"/>
                <w:sz w:val="24"/>
              </w:rPr>
              <w:t xml:space="preserve"> </w:t>
            </w:r>
            <w:r>
              <w:rPr>
                <w:sz w:val="24"/>
              </w:rPr>
              <w:t>отметке,</w:t>
            </w:r>
            <w:r>
              <w:rPr>
                <w:spacing w:val="-6"/>
                <w:sz w:val="24"/>
              </w:rPr>
              <w:t xml:space="preserve"> </w:t>
            </w:r>
            <w:r>
              <w:rPr>
                <w:sz w:val="24"/>
              </w:rPr>
              <w:t>похвале</w:t>
            </w:r>
            <w:r>
              <w:rPr>
                <w:spacing w:val="-4"/>
                <w:sz w:val="24"/>
              </w:rPr>
              <w:t xml:space="preserve"> </w:t>
            </w:r>
            <w:r>
              <w:rPr>
                <w:sz w:val="24"/>
              </w:rPr>
              <w:t>или</w:t>
            </w:r>
            <w:r>
              <w:rPr>
                <w:spacing w:val="-7"/>
                <w:sz w:val="24"/>
              </w:rPr>
              <w:t xml:space="preserve"> </w:t>
            </w:r>
            <w:r>
              <w:rPr>
                <w:sz w:val="24"/>
              </w:rPr>
              <w:t>порицанию учителя, воспитателя.</w:t>
            </w:r>
          </w:p>
          <w:p w:rsidR="00A50D89" w:rsidRDefault="00D375B2">
            <w:pPr>
              <w:pStyle w:val="TableParagraph"/>
              <w:ind w:right="299"/>
              <w:rPr>
                <w:sz w:val="24"/>
              </w:rPr>
            </w:pPr>
            <w:r>
              <w:rPr>
                <w:sz w:val="24"/>
              </w:rPr>
              <w:t>Эмоционально-волевая сфера: преобладание настроения</w:t>
            </w:r>
            <w:r>
              <w:rPr>
                <w:spacing w:val="-15"/>
                <w:sz w:val="24"/>
              </w:rPr>
              <w:t xml:space="preserve"> </w:t>
            </w:r>
            <w:r>
              <w:rPr>
                <w:sz w:val="24"/>
              </w:rPr>
              <w:t>ребенка;</w:t>
            </w:r>
            <w:r>
              <w:rPr>
                <w:spacing w:val="-15"/>
                <w:sz w:val="24"/>
              </w:rPr>
              <w:t xml:space="preserve"> </w:t>
            </w:r>
            <w:r>
              <w:rPr>
                <w:sz w:val="24"/>
              </w:rPr>
              <w:t>наличие</w:t>
            </w:r>
            <w:r>
              <w:rPr>
                <w:spacing w:val="-12"/>
                <w:sz w:val="24"/>
              </w:rPr>
              <w:t xml:space="preserve"> </w:t>
            </w:r>
            <w:r>
              <w:rPr>
                <w:sz w:val="24"/>
              </w:rPr>
              <w:t>аффективных</w:t>
            </w:r>
            <w:r>
              <w:rPr>
                <w:spacing w:val="-15"/>
                <w:sz w:val="24"/>
              </w:rPr>
              <w:t xml:space="preserve"> </w:t>
            </w:r>
            <w:r>
              <w:rPr>
                <w:sz w:val="24"/>
              </w:rPr>
              <w:t>вспышек; способность к волевому усилию, внушаемость, проявления негативизма.</w:t>
            </w:r>
          </w:p>
          <w:p w:rsidR="00A50D89" w:rsidRDefault="00D375B2">
            <w:pPr>
              <w:pStyle w:val="TableParagraph"/>
              <w:ind w:right="299"/>
              <w:rPr>
                <w:sz w:val="24"/>
              </w:rPr>
            </w:pPr>
            <w:r>
              <w:rPr>
                <w:sz w:val="24"/>
              </w:rPr>
              <w:t>Особенности личности: интересы, потребности, идеалы, убеждения; наличие чувства долга и ответственности.</w:t>
            </w:r>
            <w:r>
              <w:rPr>
                <w:spacing w:val="-8"/>
                <w:sz w:val="24"/>
              </w:rPr>
              <w:t xml:space="preserve"> </w:t>
            </w:r>
            <w:r>
              <w:rPr>
                <w:sz w:val="24"/>
              </w:rPr>
              <w:t>Соблюдение</w:t>
            </w:r>
            <w:r>
              <w:rPr>
                <w:spacing w:val="-11"/>
                <w:sz w:val="24"/>
              </w:rPr>
              <w:t xml:space="preserve"> </w:t>
            </w:r>
            <w:r>
              <w:rPr>
                <w:sz w:val="24"/>
              </w:rPr>
              <w:t>правил</w:t>
            </w:r>
            <w:r>
              <w:rPr>
                <w:spacing w:val="-14"/>
                <w:sz w:val="24"/>
              </w:rPr>
              <w:t xml:space="preserve"> </w:t>
            </w:r>
            <w:r>
              <w:rPr>
                <w:sz w:val="24"/>
              </w:rPr>
              <w:t>поведения</w:t>
            </w:r>
            <w:r>
              <w:rPr>
                <w:spacing w:val="-10"/>
                <w:sz w:val="24"/>
              </w:rPr>
              <w:t xml:space="preserve"> </w:t>
            </w:r>
            <w:r>
              <w:rPr>
                <w:sz w:val="24"/>
              </w:rPr>
              <w:t>в обществе, школе, дома;</w:t>
            </w:r>
          </w:p>
          <w:p w:rsidR="00A50D89" w:rsidRDefault="00D375B2">
            <w:pPr>
              <w:pStyle w:val="TableParagraph"/>
              <w:rPr>
                <w:sz w:val="24"/>
              </w:rPr>
            </w:pPr>
            <w:r>
              <w:rPr>
                <w:sz w:val="24"/>
              </w:rPr>
              <w:t>взаимоотношения</w:t>
            </w:r>
            <w:r>
              <w:rPr>
                <w:spacing w:val="-7"/>
                <w:sz w:val="24"/>
              </w:rPr>
              <w:t xml:space="preserve"> </w:t>
            </w:r>
            <w:r>
              <w:rPr>
                <w:sz w:val="24"/>
              </w:rPr>
              <w:t>с</w:t>
            </w:r>
            <w:r>
              <w:rPr>
                <w:spacing w:val="-4"/>
                <w:sz w:val="24"/>
              </w:rPr>
              <w:t xml:space="preserve"> </w:t>
            </w:r>
            <w:r>
              <w:rPr>
                <w:sz w:val="24"/>
              </w:rPr>
              <w:t>коллективом:</w:t>
            </w:r>
            <w:r>
              <w:rPr>
                <w:spacing w:val="-3"/>
                <w:sz w:val="24"/>
              </w:rPr>
              <w:t xml:space="preserve"> </w:t>
            </w:r>
            <w:r>
              <w:rPr>
                <w:sz w:val="24"/>
              </w:rPr>
              <w:t>роль</w:t>
            </w:r>
            <w:r>
              <w:rPr>
                <w:spacing w:val="-6"/>
                <w:sz w:val="24"/>
              </w:rPr>
              <w:t xml:space="preserve"> </w:t>
            </w:r>
            <w:r>
              <w:rPr>
                <w:sz w:val="24"/>
              </w:rPr>
              <w:t>в</w:t>
            </w:r>
            <w:r>
              <w:rPr>
                <w:spacing w:val="-5"/>
                <w:sz w:val="24"/>
              </w:rPr>
              <w:t xml:space="preserve"> </w:t>
            </w:r>
            <w:r>
              <w:rPr>
                <w:sz w:val="24"/>
              </w:rPr>
              <w:t>коллективе, симпатии,</w:t>
            </w:r>
            <w:r>
              <w:rPr>
                <w:spacing w:val="-3"/>
                <w:sz w:val="24"/>
              </w:rPr>
              <w:t xml:space="preserve"> </w:t>
            </w:r>
            <w:r>
              <w:rPr>
                <w:sz w:val="24"/>
              </w:rPr>
              <w:t>дружба</w:t>
            </w:r>
            <w:r>
              <w:rPr>
                <w:spacing w:val="-5"/>
                <w:sz w:val="24"/>
              </w:rPr>
              <w:t xml:space="preserve"> </w:t>
            </w:r>
            <w:r>
              <w:rPr>
                <w:sz w:val="24"/>
              </w:rPr>
              <w:t>с</w:t>
            </w:r>
            <w:r>
              <w:rPr>
                <w:spacing w:val="-5"/>
                <w:sz w:val="24"/>
              </w:rPr>
              <w:t xml:space="preserve"> </w:t>
            </w:r>
            <w:r>
              <w:rPr>
                <w:sz w:val="24"/>
              </w:rPr>
              <w:t>детьми,</w:t>
            </w:r>
            <w:r>
              <w:rPr>
                <w:spacing w:val="-7"/>
                <w:sz w:val="24"/>
              </w:rPr>
              <w:t xml:space="preserve"> </w:t>
            </w:r>
            <w:r>
              <w:rPr>
                <w:sz w:val="24"/>
              </w:rPr>
              <w:t>отношение</w:t>
            </w:r>
            <w:r>
              <w:rPr>
                <w:spacing w:val="-5"/>
                <w:sz w:val="24"/>
              </w:rPr>
              <w:t xml:space="preserve"> </w:t>
            </w:r>
            <w:r>
              <w:rPr>
                <w:sz w:val="24"/>
              </w:rPr>
              <w:t>к</w:t>
            </w:r>
            <w:r>
              <w:rPr>
                <w:spacing w:val="-10"/>
                <w:sz w:val="24"/>
              </w:rPr>
              <w:t xml:space="preserve"> </w:t>
            </w:r>
            <w:r>
              <w:rPr>
                <w:sz w:val="24"/>
              </w:rPr>
              <w:t>младшим</w:t>
            </w:r>
            <w:r>
              <w:rPr>
                <w:spacing w:val="-7"/>
                <w:sz w:val="24"/>
              </w:rPr>
              <w:t xml:space="preserve"> </w:t>
            </w:r>
            <w:r>
              <w:rPr>
                <w:sz w:val="24"/>
              </w:rPr>
              <w:t>и старшим товарищам. Нарушения в поведении: гиперактивность, замкнутость, аутистические</w:t>
            </w:r>
          </w:p>
          <w:p w:rsidR="00A50D89" w:rsidRDefault="00D375B2">
            <w:pPr>
              <w:pStyle w:val="TableParagraph"/>
              <w:spacing w:line="274" w:lineRule="exact"/>
              <w:ind w:right="299"/>
              <w:rPr>
                <w:sz w:val="24"/>
              </w:rPr>
            </w:pPr>
            <w:r>
              <w:rPr>
                <w:sz w:val="24"/>
              </w:rPr>
              <w:t>проявления,</w:t>
            </w:r>
            <w:r>
              <w:rPr>
                <w:spacing w:val="-15"/>
                <w:sz w:val="24"/>
              </w:rPr>
              <w:t xml:space="preserve"> </w:t>
            </w:r>
            <w:r>
              <w:rPr>
                <w:sz w:val="24"/>
              </w:rPr>
              <w:t>обидчивость,</w:t>
            </w:r>
            <w:r>
              <w:rPr>
                <w:spacing w:val="-12"/>
                <w:sz w:val="24"/>
              </w:rPr>
              <w:t xml:space="preserve"> </w:t>
            </w:r>
            <w:r>
              <w:rPr>
                <w:sz w:val="24"/>
              </w:rPr>
              <w:t>эгоизм.</w:t>
            </w:r>
            <w:r>
              <w:rPr>
                <w:spacing w:val="-13"/>
                <w:sz w:val="24"/>
              </w:rPr>
              <w:t xml:space="preserve"> </w:t>
            </w:r>
            <w:r>
              <w:rPr>
                <w:sz w:val="24"/>
              </w:rPr>
              <w:t>Уровень притязаний и самооценка</w:t>
            </w:r>
          </w:p>
        </w:tc>
        <w:tc>
          <w:tcPr>
            <w:tcW w:w="2944" w:type="dxa"/>
          </w:tcPr>
          <w:p w:rsidR="00A50D89" w:rsidRDefault="00D375B2">
            <w:pPr>
              <w:pStyle w:val="TableParagraph"/>
              <w:ind w:left="0" w:right="206"/>
              <w:rPr>
                <w:sz w:val="24"/>
              </w:rPr>
            </w:pPr>
            <w:r>
              <w:rPr>
                <w:sz w:val="24"/>
              </w:rPr>
              <w:t>Посещение</w:t>
            </w:r>
            <w:r>
              <w:rPr>
                <w:spacing w:val="-15"/>
                <w:sz w:val="24"/>
              </w:rPr>
              <w:t xml:space="preserve"> </w:t>
            </w:r>
            <w:r>
              <w:rPr>
                <w:sz w:val="24"/>
              </w:rPr>
              <w:t>семьи</w:t>
            </w:r>
            <w:r>
              <w:rPr>
                <w:spacing w:val="-15"/>
                <w:sz w:val="24"/>
              </w:rPr>
              <w:t xml:space="preserve"> </w:t>
            </w:r>
            <w:r>
              <w:rPr>
                <w:sz w:val="24"/>
              </w:rPr>
              <w:t xml:space="preserve">ребенка (учитель, социальный педагог, педагог- </w:t>
            </w:r>
            <w:r>
              <w:rPr>
                <w:spacing w:val="-2"/>
                <w:sz w:val="24"/>
              </w:rPr>
              <w:t>психолог).</w:t>
            </w:r>
          </w:p>
          <w:p w:rsidR="00A50D89" w:rsidRDefault="00D375B2">
            <w:pPr>
              <w:pStyle w:val="TableParagraph"/>
              <w:ind w:left="0"/>
              <w:rPr>
                <w:sz w:val="24"/>
              </w:rPr>
            </w:pPr>
            <w:r>
              <w:rPr>
                <w:sz w:val="24"/>
              </w:rPr>
              <w:t>Наблюдения во время занятий,</w:t>
            </w:r>
            <w:r>
              <w:rPr>
                <w:spacing w:val="-15"/>
                <w:sz w:val="24"/>
              </w:rPr>
              <w:t xml:space="preserve"> </w:t>
            </w:r>
            <w:r>
              <w:rPr>
                <w:sz w:val="24"/>
              </w:rPr>
              <w:t>изучение</w:t>
            </w:r>
            <w:r>
              <w:rPr>
                <w:spacing w:val="-15"/>
                <w:sz w:val="24"/>
              </w:rPr>
              <w:t xml:space="preserve"> </w:t>
            </w:r>
            <w:r>
              <w:rPr>
                <w:sz w:val="24"/>
              </w:rPr>
              <w:t xml:space="preserve">работ </w:t>
            </w:r>
            <w:r>
              <w:rPr>
                <w:spacing w:val="-2"/>
                <w:sz w:val="24"/>
              </w:rPr>
              <w:t>ученика</w:t>
            </w:r>
          </w:p>
          <w:p w:rsidR="00A50D89" w:rsidRDefault="00D375B2">
            <w:pPr>
              <w:pStyle w:val="TableParagraph"/>
              <w:ind w:left="0" w:right="632"/>
              <w:rPr>
                <w:sz w:val="24"/>
              </w:rPr>
            </w:pPr>
            <w:r>
              <w:rPr>
                <w:sz w:val="24"/>
              </w:rPr>
              <w:t>Анкетирование по выявлению</w:t>
            </w:r>
            <w:r>
              <w:rPr>
                <w:spacing w:val="-15"/>
                <w:sz w:val="24"/>
              </w:rPr>
              <w:t xml:space="preserve"> </w:t>
            </w:r>
            <w:r>
              <w:rPr>
                <w:sz w:val="24"/>
              </w:rPr>
              <w:t>школьных трудностей (учитель). Беседа</w:t>
            </w:r>
            <w:r>
              <w:rPr>
                <w:spacing w:val="-15"/>
                <w:sz w:val="24"/>
              </w:rPr>
              <w:t xml:space="preserve"> </w:t>
            </w:r>
            <w:r>
              <w:rPr>
                <w:sz w:val="24"/>
              </w:rPr>
              <w:t>с</w:t>
            </w:r>
            <w:r>
              <w:rPr>
                <w:spacing w:val="-15"/>
                <w:sz w:val="24"/>
              </w:rPr>
              <w:t xml:space="preserve"> </w:t>
            </w:r>
            <w:r>
              <w:rPr>
                <w:sz w:val="24"/>
              </w:rPr>
              <w:t>родителями</w:t>
            </w:r>
            <w:r>
              <w:rPr>
                <w:spacing w:val="-15"/>
                <w:sz w:val="24"/>
              </w:rPr>
              <w:t xml:space="preserve"> </w:t>
            </w:r>
            <w:r>
              <w:rPr>
                <w:sz w:val="24"/>
              </w:rPr>
              <w:t xml:space="preserve">и </w:t>
            </w:r>
            <w:r>
              <w:rPr>
                <w:spacing w:val="-2"/>
                <w:sz w:val="24"/>
              </w:rPr>
              <w:t>учителями- предметниками.</w:t>
            </w:r>
          </w:p>
          <w:p w:rsidR="00A50D89" w:rsidRDefault="00D375B2">
            <w:pPr>
              <w:pStyle w:val="TableParagraph"/>
              <w:ind w:left="0" w:right="627"/>
              <w:rPr>
                <w:sz w:val="24"/>
              </w:rPr>
            </w:pPr>
            <w:r>
              <w:rPr>
                <w:spacing w:val="-2"/>
                <w:sz w:val="24"/>
              </w:rPr>
              <w:t xml:space="preserve">Специальный </w:t>
            </w:r>
            <w:r>
              <w:rPr>
                <w:sz w:val="24"/>
              </w:rPr>
              <w:t>эксперимент</w:t>
            </w:r>
            <w:r>
              <w:rPr>
                <w:spacing w:val="-15"/>
                <w:sz w:val="24"/>
              </w:rPr>
              <w:t xml:space="preserve"> </w:t>
            </w:r>
            <w:r>
              <w:rPr>
                <w:sz w:val="24"/>
              </w:rPr>
              <w:t xml:space="preserve">(педагог- </w:t>
            </w:r>
            <w:r>
              <w:rPr>
                <w:spacing w:val="-2"/>
                <w:sz w:val="24"/>
              </w:rPr>
              <w:t>психолог).</w:t>
            </w:r>
          </w:p>
          <w:p w:rsidR="00A50D89" w:rsidRDefault="00D375B2">
            <w:pPr>
              <w:pStyle w:val="TableParagraph"/>
              <w:spacing w:line="242" w:lineRule="auto"/>
              <w:ind w:left="0"/>
              <w:rPr>
                <w:sz w:val="24"/>
              </w:rPr>
            </w:pPr>
            <w:r>
              <w:rPr>
                <w:sz w:val="24"/>
              </w:rPr>
              <w:t>Анкета</w:t>
            </w:r>
            <w:r>
              <w:rPr>
                <w:spacing w:val="-13"/>
                <w:sz w:val="24"/>
              </w:rPr>
              <w:t xml:space="preserve"> </w:t>
            </w:r>
            <w:r>
              <w:rPr>
                <w:sz w:val="24"/>
              </w:rPr>
              <w:t>для</w:t>
            </w:r>
            <w:r>
              <w:rPr>
                <w:spacing w:val="-12"/>
                <w:sz w:val="24"/>
              </w:rPr>
              <w:t xml:space="preserve"> </w:t>
            </w:r>
            <w:r>
              <w:rPr>
                <w:sz w:val="24"/>
              </w:rPr>
              <w:t>родителей</w:t>
            </w:r>
            <w:r>
              <w:rPr>
                <w:spacing w:val="-12"/>
                <w:sz w:val="24"/>
              </w:rPr>
              <w:t xml:space="preserve"> </w:t>
            </w:r>
            <w:r>
              <w:rPr>
                <w:sz w:val="24"/>
              </w:rPr>
              <w:t xml:space="preserve">и </w:t>
            </w:r>
            <w:r>
              <w:rPr>
                <w:spacing w:val="-2"/>
                <w:sz w:val="24"/>
              </w:rPr>
              <w:t>учителей.</w:t>
            </w:r>
          </w:p>
          <w:p w:rsidR="00A50D89" w:rsidRDefault="00D375B2">
            <w:pPr>
              <w:pStyle w:val="TableParagraph"/>
              <w:ind w:left="0"/>
              <w:rPr>
                <w:sz w:val="24"/>
              </w:rPr>
            </w:pPr>
            <w:r>
              <w:rPr>
                <w:sz w:val="24"/>
              </w:rPr>
              <w:t>Наблюдение</w:t>
            </w:r>
            <w:r>
              <w:rPr>
                <w:spacing w:val="-15"/>
                <w:sz w:val="24"/>
              </w:rPr>
              <w:t xml:space="preserve"> </w:t>
            </w:r>
            <w:r>
              <w:rPr>
                <w:sz w:val="24"/>
              </w:rPr>
              <w:t>за</w:t>
            </w:r>
            <w:r>
              <w:rPr>
                <w:spacing w:val="-15"/>
                <w:sz w:val="24"/>
              </w:rPr>
              <w:t xml:space="preserve"> </w:t>
            </w:r>
            <w:r>
              <w:rPr>
                <w:sz w:val="24"/>
              </w:rPr>
              <w:t xml:space="preserve">ребенкомв различных видах </w:t>
            </w:r>
            <w:r>
              <w:rPr>
                <w:spacing w:val="-2"/>
                <w:sz w:val="24"/>
              </w:rPr>
              <w:t>деятельности</w:t>
            </w:r>
          </w:p>
        </w:tc>
      </w:tr>
    </w:tbl>
    <w:p w:rsidR="00A50D89" w:rsidRDefault="00A50D89">
      <w:pPr>
        <w:pStyle w:val="a3"/>
        <w:spacing w:before="14"/>
        <w:ind w:left="0"/>
      </w:pPr>
    </w:p>
    <w:p w:rsidR="00A50D89" w:rsidRDefault="00D375B2">
      <w:pPr>
        <w:spacing w:line="237" w:lineRule="auto"/>
        <w:ind w:left="538" w:right="4714"/>
        <w:rPr>
          <w:sz w:val="24"/>
        </w:rPr>
      </w:pPr>
      <w:bookmarkStart w:id="423" w:name="Программа_медико-психолого-педагогическо"/>
      <w:bookmarkEnd w:id="423"/>
      <w:r>
        <w:rPr>
          <w:b/>
          <w:sz w:val="24"/>
        </w:rPr>
        <w:t>Программа</w:t>
      </w:r>
      <w:r>
        <w:rPr>
          <w:b/>
          <w:spacing w:val="-15"/>
          <w:sz w:val="24"/>
        </w:rPr>
        <w:t xml:space="preserve"> </w:t>
      </w:r>
      <w:r>
        <w:rPr>
          <w:b/>
          <w:sz w:val="24"/>
        </w:rPr>
        <w:t>психолого-педагогического</w:t>
      </w:r>
      <w:r>
        <w:rPr>
          <w:b/>
          <w:spacing w:val="-15"/>
          <w:sz w:val="24"/>
        </w:rPr>
        <w:t xml:space="preserve"> </w:t>
      </w:r>
      <w:r>
        <w:rPr>
          <w:b/>
          <w:sz w:val="24"/>
        </w:rPr>
        <w:t>изучения ребенка.</w:t>
      </w:r>
      <w:r w:rsidR="00425D14">
        <w:rPr>
          <w:b/>
          <w:sz w:val="24"/>
        </w:rPr>
        <w:t xml:space="preserve"> </w:t>
      </w:r>
      <w:r>
        <w:rPr>
          <w:b/>
          <w:sz w:val="24"/>
        </w:rPr>
        <w:t xml:space="preserve">Коррекционно-развивающий модуль </w:t>
      </w:r>
      <w:r>
        <w:rPr>
          <w:sz w:val="24"/>
        </w:rPr>
        <w:t>Содержание и формы коррекционной работы учителя:</w:t>
      </w:r>
    </w:p>
    <w:p w:rsidR="00A50D89" w:rsidRDefault="00D375B2">
      <w:pPr>
        <w:pStyle w:val="a3"/>
        <w:tabs>
          <w:tab w:val="left" w:pos="2530"/>
          <w:tab w:val="left" w:pos="4048"/>
          <w:tab w:val="left" w:pos="4926"/>
          <w:tab w:val="left" w:pos="5359"/>
          <w:tab w:val="left" w:pos="8513"/>
        </w:tabs>
        <w:ind w:right="1872"/>
      </w:pPr>
      <w:r>
        <w:t xml:space="preserve">наблюдение за учениками во время учебной и внеурочной деятельности (ежедневно); </w:t>
      </w:r>
      <w:r>
        <w:rPr>
          <w:spacing w:val="-2"/>
        </w:rPr>
        <w:t>поддержание</w:t>
      </w:r>
      <w:r>
        <w:tab/>
      </w:r>
      <w:r>
        <w:rPr>
          <w:spacing w:val="-2"/>
        </w:rPr>
        <w:t>постоянной</w:t>
      </w:r>
      <w:r>
        <w:tab/>
      </w:r>
      <w:r>
        <w:rPr>
          <w:spacing w:val="-2"/>
        </w:rPr>
        <w:t>связи</w:t>
      </w:r>
      <w:r>
        <w:tab/>
      </w:r>
      <w:r>
        <w:rPr>
          <w:spacing w:val="-10"/>
        </w:rPr>
        <w:t>с</w:t>
      </w:r>
      <w:r>
        <w:tab/>
      </w:r>
      <w:r>
        <w:rPr>
          <w:spacing w:val="-2"/>
        </w:rPr>
        <w:t>учителями-предметниками,</w:t>
      </w:r>
      <w:r>
        <w:tab/>
      </w:r>
      <w:r>
        <w:rPr>
          <w:spacing w:val="-2"/>
        </w:rPr>
        <w:t>школьным</w:t>
      </w:r>
    </w:p>
    <w:p w:rsidR="00A50D89" w:rsidRDefault="00D375B2">
      <w:pPr>
        <w:pStyle w:val="a3"/>
        <w:spacing w:line="275" w:lineRule="exact"/>
        <w:ind w:left="2530"/>
      </w:pPr>
      <w:r>
        <w:t>психологом,администрацией</w:t>
      </w:r>
      <w:r>
        <w:rPr>
          <w:spacing w:val="-12"/>
        </w:rPr>
        <w:t xml:space="preserve"> </w:t>
      </w:r>
      <w:r>
        <w:t>школы,</w:t>
      </w:r>
      <w:r>
        <w:rPr>
          <w:spacing w:val="-12"/>
        </w:rPr>
        <w:t xml:space="preserve"> </w:t>
      </w:r>
      <w:r>
        <w:rPr>
          <w:spacing w:val="-2"/>
        </w:rPr>
        <w:t>родителями;</w:t>
      </w:r>
    </w:p>
    <w:p w:rsidR="00A50D89" w:rsidRDefault="00D375B2">
      <w:pPr>
        <w:pStyle w:val="a3"/>
      </w:pPr>
      <w:r>
        <w:t>составление психолого-педагогической характеристики обучающегося с ОВЗ при помощи методовнаблюдения,</w:t>
      </w:r>
      <w:r>
        <w:rPr>
          <w:spacing w:val="-6"/>
        </w:rPr>
        <w:t xml:space="preserve"> </w:t>
      </w:r>
      <w:r>
        <w:t>беседы,</w:t>
      </w:r>
      <w:r>
        <w:rPr>
          <w:spacing w:val="-3"/>
        </w:rPr>
        <w:t xml:space="preserve"> </w:t>
      </w:r>
      <w:r>
        <w:t>экспериментального</w:t>
      </w:r>
      <w:r>
        <w:rPr>
          <w:spacing w:val="-9"/>
        </w:rPr>
        <w:t xml:space="preserve"> </w:t>
      </w:r>
      <w:r>
        <w:t>обследования,</w:t>
      </w:r>
      <w:r>
        <w:rPr>
          <w:spacing w:val="-7"/>
        </w:rPr>
        <w:t xml:space="preserve"> </w:t>
      </w:r>
      <w:r>
        <w:t>где</w:t>
      </w:r>
      <w:r>
        <w:rPr>
          <w:spacing w:val="-5"/>
        </w:rPr>
        <w:t xml:space="preserve"> </w:t>
      </w:r>
      <w:r>
        <w:t>отражаются</w:t>
      </w:r>
      <w:r>
        <w:rPr>
          <w:spacing w:val="-8"/>
        </w:rPr>
        <w:t xml:space="preserve"> </w:t>
      </w:r>
      <w:r>
        <w:t>особенности</w:t>
      </w:r>
      <w:r>
        <w:rPr>
          <w:spacing w:val="-6"/>
        </w:rPr>
        <w:t xml:space="preserve"> </w:t>
      </w:r>
      <w:r>
        <w:t xml:space="preserve">его </w:t>
      </w:r>
      <w:r>
        <w:rPr>
          <w:spacing w:val="-2"/>
        </w:rPr>
        <w:t>личности,</w:t>
      </w:r>
    </w:p>
    <w:p w:rsidR="00A50D89" w:rsidRDefault="00D375B2">
      <w:pPr>
        <w:pStyle w:val="a3"/>
        <w:spacing w:before="63"/>
        <w:ind w:right="1221"/>
      </w:pPr>
      <w:r>
        <w:t>поведения,</w:t>
      </w:r>
      <w:r>
        <w:rPr>
          <w:spacing w:val="40"/>
        </w:rPr>
        <w:t xml:space="preserve"> </w:t>
      </w:r>
      <w:r>
        <w:t>межличностных отношений</w:t>
      </w:r>
      <w:r>
        <w:rPr>
          <w:spacing w:val="40"/>
        </w:rPr>
        <w:t xml:space="preserve"> </w:t>
      </w:r>
      <w:r>
        <w:t>с родителями</w:t>
      </w:r>
      <w:r>
        <w:rPr>
          <w:spacing w:val="40"/>
        </w:rPr>
        <w:t xml:space="preserve"> </w:t>
      </w:r>
      <w:r>
        <w:t>и одноклассниками,</w:t>
      </w:r>
      <w:r>
        <w:rPr>
          <w:spacing w:val="40"/>
        </w:rPr>
        <w:t xml:space="preserve"> </w:t>
      </w:r>
      <w:r>
        <w:t>уровень</w:t>
      </w:r>
      <w:r>
        <w:rPr>
          <w:spacing w:val="40"/>
        </w:rPr>
        <w:t xml:space="preserve"> </w:t>
      </w:r>
      <w:r>
        <w:t>и особенностиинтеллектуального</w:t>
      </w:r>
      <w:r>
        <w:rPr>
          <w:spacing w:val="-4"/>
        </w:rPr>
        <w:t xml:space="preserve"> </w:t>
      </w:r>
      <w:r>
        <w:t>развития</w:t>
      </w:r>
      <w:r>
        <w:rPr>
          <w:spacing w:val="-8"/>
        </w:rPr>
        <w:t xml:space="preserve"> </w:t>
      </w:r>
      <w:r>
        <w:t>и</w:t>
      </w:r>
      <w:r>
        <w:rPr>
          <w:spacing w:val="-3"/>
        </w:rPr>
        <w:t xml:space="preserve"> </w:t>
      </w:r>
      <w:r>
        <w:t>результаты</w:t>
      </w:r>
      <w:r>
        <w:rPr>
          <w:spacing w:val="-2"/>
        </w:rPr>
        <w:t xml:space="preserve"> </w:t>
      </w:r>
      <w:r>
        <w:t>учебы,</w:t>
      </w:r>
      <w:r>
        <w:rPr>
          <w:spacing w:val="-2"/>
        </w:rPr>
        <w:t xml:space="preserve"> </w:t>
      </w:r>
      <w:r>
        <w:t>основные</w:t>
      </w:r>
      <w:r>
        <w:rPr>
          <w:spacing w:val="-9"/>
        </w:rPr>
        <w:t xml:space="preserve"> </w:t>
      </w:r>
      <w:r>
        <w:t>виды</w:t>
      </w:r>
      <w:r>
        <w:rPr>
          <w:spacing w:val="-6"/>
        </w:rPr>
        <w:t xml:space="preserve"> </w:t>
      </w:r>
      <w:r>
        <w:t>трудностей</w:t>
      </w:r>
      <w:r>
        <w:rPr>
          <w:spacing w:val="-4"/>
        </w:rPr>
        <w:t xml:space="preserve"> </w:t>
      </w:r>
      <w:r>
        <w:t>при обучении ребенка;составление индивидуального маршрута сопровождения обучающегося (вместе с психологом иучителями-предметниками),</w:t>
      </w:r>
      <w:r>
        <w:rPr>
          <w:spacing w:val="40"/>
        </w:rPr>
        <w:t xml:space="preserve"> </w:t>
      </w:r>
      <w:r>
        <w:t>где</w:t>
      </w:r>
      <w:r>
        <w:rPr>
          <w:spacing w:val="40"/>
        </w:rPr>
        <w:t xml:space="preserve"> </w:t>
      </w:r>
      <w:r>
        <w:t>отражаются</w:t>
      </w:r>
      <w:r>
        <w:rPr>
          <w:spacing w:val="40"/>
        </w:rPr>
        <w:t xml:space="preserve"> </w:t>
      </w:r>
      <w:r>
        <w:t>пробелы</w:t>
      </w:r>
      <w:r>
        <w:rPr>
          <w:spacing w:val="40"/>
        </w:rPr>
        <w:t xml:space="preserve"> </w:t>
      </w:r>
      <w:r>
        <w:t>знаний</w:t>
      </w:r>
      <w:r>
        <w:rPr>
          <w:spacing w:val="40"/>
        </w:rPr>
        <w:t xml:space="preserve"> </w:t>
      </w:r>
      <w:r>
        <w:t>и намечаются</w:t>
      </w:r>
      <w:r>
        <w:rPr>
          <w:spacing w:val="40"/>
        </w:rPr>
        <w:t xml:space="preserve"> </w:t>
      </w:r>
      <w:r>
        <w:t>пути</w:t>
      </w:r>
      <w:r>
        <w:rPr>
          <w:spacing w:val="40"/>
        </w:rPr>
        <w:t xml:space="preserve"> </w:t>
      </w:r>
      <w:r>
        <w:t>их</w:t>
      </w:r>
      <w:r>
        <w:rPr>
          <w:spacing w:val="40"/>
        </w:rPr>
        <w:t xml:space="preserve"> </w:t>
      </w:r>
      <w:r>
        <w:t xml:space="preserve">ликвидации,способ предъявления учебного материала, темп обучения, направления коррекционной работы; контроль успеваемости и поведения обучающихся в </w:t>
      </w:r>
      <w:r>
        <w:rPr>
          <w:spacing w:val="-2"/>
        </w:rPr>
        <w:t>классе;</w:t>
      </w:r>
    </w:p>
    <w:p w:rsidR="00A50D89" w:rsidRDefault="00D375B2">
      <w:pPr>
        <w:pStyle w:val="a3"/>
        <w:spacing w:before="1" w:line="237" w:lineRule="auto"/>
      </w:pPr>
      <w:r>
        <w:t>формирование такого микроклимата в классе, который способствовал бы тому, чтобы каждый обучающийся с ОВЗ чувствовал себя комфортно;</w:t>
      </w:r>
    </w:p>
    <w:p w:rsidR="00A50D89" w:rsidRDefault="00D375B2">
      <w:pPr>
        <w:pStyle w:val="a3"/>
        <w:spacing w:before="3"/>
        <w:ind w:right="1117"/>
        <w:jc w:val="both"/>
      </w:pPr>
      <w:r>
        <w:t>организация внеурочной деятельности, направленной на формирование социальной компетенции, личностной стратегии и осознания личностных особенностей и ресурсов обучающихся, развитие познавательных интересов и их общее развитие.</w:t>
      </w:r>
    </w:p>
    <w:p w:rsidR="00A50D89" w:rsidRDefault="00D375B2">
      <w:pPr>
        <w:pStyle w:val="a3"/>
        <w:spacing w:line="274" w:lineRule="exact"/>
        <w:jc w:val="both"/>
      </w:pPr>
      <w:r>
        <w:t>Условием</w:t>
      </w:r>
      <w:r>
        <w:rPr>
          <w:spacing w:val="-17"/>
        </w:rPr>
        <w:t xml:space="preserve"> </w:t>
      </w:r>
      <w:r>
        <w:t>успешного</w:t>
      </w:r>
      <w:r>
        <w:rPr>
          <w:spacing w:val="-15"/>
        </w:rPr>
        <w:t xml:space="preserve"> </w:t>
      </w:r>
      <w:r>
        <w:t>обучения</w:t>
      </w:r>
      <w:r>
        <w:rPr>
          <w:spacing w:val="-15"/>
        </w:rPr>
        <w:t xml:space="preserve"> </w:t>
      </w:r>
      <w:r>
        <w:t>детей</w:t>
      </w:r>
      <w:r>
        <w:rPr>
          <w:spacing w:val="-13"/>
        </w:rPr>
        <w:t xml:space="preserve"> </w:t>
      </w:r>
      <w:r>
        <w:t>с</w:t>
      </w:r>
      <w:r>
        <w:rPr>
          <w:spacing w:val="-15"/>
        </w:rPr>
        <w:t xml:space="preserve"> </w:t>
      </w:r>
      <w:r>
        <w:t>ОВЗ</w:t>
      </w:r>
      <w:r>
        <w:rPr>
          <w:spacing w:val="-11"/>
        </w:rPr>
        <w:t xml:space="preserve"> </w:t>
      </w:r>
      <w:r>
        <w:t>является</w:t>
      </w:r>
      <w:r>
        <w:rPr>
          <w:spacing w:val="-15"/>
        </w:rPr>
        <w:t xml:space="preserve"> </w:t>
      </w:r>
      <w:r>
        <w:t>организация</w:t>
      </w:r>
      <w:r>
        <w:rPr>
          <w:spacing w:val="-15"/>
        </w:rPr>
        <w:t xml:space="preserve"> </w:t>
      </w:r>
      <w:r>
        <w:t>групповых</w:t>
      </w:r>
      <w:r>
        <w:rPr>
          <w:spacing w:val="-15"/>
        </w:rPr>
        <w:t xml:space="preserve"> </w:t>
      </w:r>
      <w:r>
        <w:t>и</w:t>
      </w:r>
      <w:r>
        <w:rPr>
          <w:spacing w:val="-15"/>
        </w:rPr>
        <w:t xml:space="preserve"> </w:t>
      </w:r>
      <w:r>
        <w:rPr>
          <w:spacing w:val="-2"/>
        </w:rPr>
        <w:t>индивидуальных</w:t>
      </w:r>
    </w:p>
    <w:p w:rsidR="00A50D89" w:rsidRDefault="00A50D89">
      <w:pPr>
        <w:pStyle w:val="a3"/>
        <w:spacing w:line="274" w:lineRule="exact"/>
        <w:jc w:val="both"/>
        <w:sectPr w:rsidR="00A50D89">
          <w:type w:val="continuous"/>
          <w:pgSz w:w="11910" w:h="16840"/>
          <w:pgMar w:top="300" w:right="141" w:bottom="660" w:left="283" w:header="0" w:footer="450" w:gutter="0"/>
          <w:cols w:space="720"/>
        </w:sectPr>
      </w:pPr>
    </w:p>
    <w:p w:rsidR="00A50D89" w:rsidRDefault="00D375B2">
      <w:pPr>
        <w:pStyle w:val="a3"/>
        <w:spacing w:before="74"/>
        <w:ind w:right="1114"/>
        <w:jc w:val="both"/>
      </w:pPr>
      <w:r>
        <w:lastRenderedPageBreak/>
        <w:t>занятий,</w:t>
      </w:r>
      <w:r>
        <w:rPr>
          <w:spacing w:val="-13"/>
        </w:rPr>
        <w:t xml:space="preserve"> </w:t>
      </w:r>
      <w:r>
        <w:t>которые</w:t>
      </w:r>
      <w:r>
        <w:rPr>
          <w:spacing w:val="-10"/>
        </w:rPr>
        <w:t xml:space="preserve"> </w:t>
      </w:r>
      <w:r>
        <w:t>дополняют</w:t>
      </w:r>
      <w:r>
        <w:rPr>
          <w:spacing w:val="-8"/>
        </w:rPr>
        <w:t xml:space="preserve"> </w:t>
      </w:r>
      <w:r>
        <w:t>коррекционно-развивающую</w:t>
      </w:r>
      <w:r>
        <w:rPr>
          <w:spacing w:val="-11"/>
        </w:rPr>
        <w:t xml:space="preserve"> </w:t>
      </w:r>
      <w:r>
        <w:t>работу</w:t>
      </w:r>
      <w:r>
        <w:rPr>
          <w:spacing w:val="-15"/>
        </w:rPr>
        <w:t xml:space="preserve"> </w:t>
      </w:r>
      <w:r>
        <w:t>и</w:t>
      </w:r>
      <w:r>
        <w:rPr>
          <w:spacing w:val="-13"/>
        </w:rPr>
        <w:t xml:space="preserve"> </w:t>
      </w:r>
      <w:r>
        <w:t>направлены</w:t>
      </w:r>
      <w:r>
        <w:rPr>
          <w:spacing w:val="-12"/>
        </w:rPr>
        <w:t xml:space="preserve"> </w:t>
      </w:r>
      <w:r>
        <w:t>на</w:t>
      </w:r>
      <w:r>
        <w:rPr>
          <w:spacing w:val="-15"/>
        </w:rPr>
        <w:t xml:space="preserve"> </w:t>
      </w:r>
      <w:r>
        <w:t>преодоление специфических трудностей и недостатков, характерных для обучающихся с ОВЗ.</w:t>
      </w:r>
    </w:p>
    <w:p w:rsidR="00A50D89" w:rsidRDefault="00D375B2">
      <w:pPr>
        <w:pStyle w:val="a3"/>
        <w:tabs>
          <w:tab w:val="left" w:pos="6497"/>
          <w:tab w:val="left" w:pos="9128"/>
        </w:tabs>
        <w:ind w:right="1108"/>
        <w:jc w:val="both"/>
      </w:pPr>
      <w:r>
        <w:t>Цель</w:t>
      </w:r>
      <w:r>
        <w:rPr>
          <w:spacing w:val="80"/>
          <w:w w:val="150"/>
        </w:rPr>
        <w:t xml:space="preserve"> </w:t>
      </w:r>
      <w:r>
        <w:t>коррекционно-развивающих</w:t>
      </w:r>
      <w:r>
        <w:rPr>
          <w:spacing w:val="80"/>
        </w:rPr>
        <w:t xml:space="preserve"> </w:t>
      </w:r>
      <w:r>
        <w:t>занятий</w:t>
      </w:r>
      <w:r>
        <w:rPr>
          <w:spacing w:val="80"/>
        </w:rPr>
        <w:t xml:space="preserve"> </w:t>
      </w:r>
      <w:r>
        <w:t>–</w:t>
      </w:r>
      <w:r>
        <w:tab/>
      </w:r>
      <w:r>
        <w:rPr>
          <w:spacing w:val="-2"/>
        </w:rPr>
        <w:t>коррекция</w:t>
      </w:r>
      <w:r>
        <w:tab/>
      </w:r>
      <w:r>
        <w:rPr>
          <w:spacing w:val="-2"/>
        </w:rPr>
        <w:t xml:space="preserve">недостатков </w:t>
      </w:r>
      <w:r>
        <w:t>познавательной иэмоционально-личностной</w:t>
      </w:r>
      <w:r>
        <w:rPr>
          <w:spacing w:val="-15"/>
        </w:rPr>
        <w:t xml:space="preserve"> </w:t>
      </w:r>
      <w:r>
        <w:t>сферы</w:t>
      </w:r>
      <w:r>
        <w:rPr>
          <w:spacing w:val="-14"/>
        </w:rPr>
        <w:t xml:space="preserve"> </w:t>
      </w:r>
      <w:r>
        <w:t>детей</w:t>
      </w:r>
      <w:r>
        <w:rPr>
          <w:spacing w:val="-14"/>
        </w:rPr>
        <w:t xml:space="preserve"> </w:t>
      </w:r>
      <w:r>
        <w:t>средствами</w:t>
      </w:r>
      <w:r>
        <w:rPr>
          <w:spacing w:val="-15"/>
        </w:rPr>
        <w:t xml:space="preserve"> </w:t>
      </w:r>
      <w:r>
        <w:t>изучаемого</w:t>
      </w:r>
      <w:r>
        <w:rPr>
          <w:spacing w:val="-15"/>
        </w:rPr>
        <w:t xml:space="preserve"> </w:t>
      </w:r>
      <w:r>
        <w:t xml:space="preserve">программного </w:t>
      </w:r>
      <w:r>
        <w:rPr>
          <w:spacing w:val="-2"/>
        </w:rPr>
        <w:t>материала.</w:t>
      </w:r>
    </w:p>
    <w:p w:rsidR="00A50D89" w:rsidRDefault="00D375B2">
      <w:pPr>
        <w:pStyle w:val="a3"/>
        <w:spacing w:line="274" w:lineRule="exact"/>
        <w:jc w:val="both"/>
      </w:pPr>
      <w:r>
        <w:t>Задачи,</w:t>
      </w:r>
      <w:r>
        <w:rPr>
          <w:spacing w:val="-8"/>
        </w:rPr>
        <w:t xml:space="preserve"> </w:t>
      </w:r>
      <w:r>
        <w:t>решаемые</w:t>
      </w:r>
      <w:r>
        <w:rPr>
          <w:spacing w:val="-8"/>
        </w:rPr>
        <w:t xml:space="preserve"> </w:t>
      </w:r>
      <w:r>
        <w:t>на</w:t>
      </w:r>
      <w:r>
        <w:rPr>
          <w:spacing w:val="-9"/>
        </w:rPr>
        <w:t xml:space="preserve"> </w:t>
      </w:r>
      <w:r>
        <w:t>коррекционно-развивающих</w:t>
      </w:r>
      <w:r>
        <w:rPr>
          <w:spacing w:val="-10"/>
        </w:rPr>
        <w:t xml:space="preserve"> </w:t>
      </w:r>
      <w:r>
        <w:rPr>
          <w:spacing w:val="-2"/>
        </w:rPr>
        <w:t>занятиях:</w:t>
      </w:r>
    </w:p>
    <w:p w:rsidR="00A50D89" w:rsidRDefault="00D375B2">
      <w:pPr>
        <w:pStyle w:val="a3"/>
        <w:spacing w:before="3"/>
        <w:ind w:right="4156"/>
      </w:pPr>
      <w:r>
        <w:t>создание условий для развития сохранных функций; формирование</w:t>
      </w:r>
      <w:r>
        <w:rPr>
          <w:spacing w:val="-15"/>
        </w:rPr>
        <w:t xml:space="preserve"> </w:t>
      </w:r>
      <w:r>
        <w:t>положительной</w:t>
      </w:r>
      <w:r>
        <w:rPr>
          <w:spacing w:val="-15"/>
        </w:rPr>
        <w:t xml:space="preserve"> </w:t>
      </w:r>
      <w:r>
        <w:t>мотивации</w:t>
      </w:r>
      <w:r>
        <w:rPr>
          <w:spacing w:val="-14"/>
        </w:rPr>
        <w:t xml:space="preserve"> </w:t>
      </w:r>
      <w:r>
        <w:t>к</w:t>
      </w:r>
      <w:r>
        <w:rPr>
          <w:spacing w:val="-15"/>
        </w:rPr>
        <w:t xml:space="preserve"> </w:t>
      </w:r>
      <w:r>
        <w:t>обучению;</w:t>
      </w:r>
    </w:p>
    <w:p w:rsidR="00A50D89" w:rsidRDefault="00D375B2">
      <w:pPr>
        <w:pStyle w:val="a3"/>
        <w:spacing w:before="3" w:line="237" w:lineRule="auto"/>
        <w:ind w:right="713"/>
      </w:pPr>
      <w:r>
        <w:t xml:space="preserve">повышение уровня общего развития, восполнение пробелов предшествующего развития и </w:t>
      </w:r>
      <w:r>
        <w:rPr>
          <w:spacing w:val="-2"/>
        </w:rPr>
        <w:t>обучения;</w:t>
      </w:r>
    </w:p>
    <w:p w:rsidR="00A50D89" w:rsidRDefault="00D375B2">
      <w:pPr>
        <w:pStyle w:val="a3"/>
        <w:tabs>
          <w:tab w:val="left" w:pos="2665"/>
          <w:tab w:val="left" w:pos="4365"/>
          <w:tab w:val="left" w:pos="6069"/>
          <w:tab w:val="left" w:pos="7630"/>
          <w:tab w:val="left" w:pos="8903"/>
        </w:tabs>
        <w:spacing w:before="5" w:line="237" w:lineRule="auto"/>
        <w:ind w:left="682" w:right="1400" w:hanging="144"/>
      </w:pPr>
      <w:r>
        <w:rPr>
          <w:spacing w:val="-2"/>
        </w:rPr>
        <w:t>формирование</w:t>
      </w:r>
      <w:r>
        <w:tab/>
      </w:r>
      <w:r>
        <w:rPr>
          <w:spacing w:val="-2"/>
        </w:rPr>
        <w:t>социальной</w:t>
      </w:r>
      <w:r>
        <w:tab/>
      </w:r>
      <w:r>
        <w:rPr>
          <w:spacing w:val="-2"/>
        </w:rPr>
        <w:t>компетенции,</w:t>
      </w:r>
      <w:r>
        <w:tab/>
      </w:r>
      <w:r>
        <w:rPr>
          <w:spacing w:val="-2"/>
        </w:rPr>
        <w:t>личностной</w:t>
      </w:r>
      <w:r>
        <w:tab/>
      </w:r>
      <w:r>
        <w:rPr>
          <w:spacing w:val="-2"/>
        </w:rPr>
        <w:t>стратегии</w:t>
      </w:r>
      <w:r>
        <w:tab/>
      </w:r>
      <w:r>
        <w:rPr>
          <w:spacing w:val="-2"/>
        </w:rPr>
        <w:t xml:space="preserve">иосознания </w:t>
      </w:r>
      <w:r>
        <w:t>личностныхособенностей и ресурсов обучающихся;</w:t>
      </w:r>
    </w:p>
    <w:p w:rsidR="00A50D89" w:rsidRDefault="00D375B2">
      <w:pPr>
        <w:pStyle w:val="a3"/>
        <w:tabs>
          <w:tab w:val="left" w:pos="2175"/>
          <w:tab w:val="left" w:pos="3630"/>
          <w:tab w:val="left" w:pos="4000"/>
          <w:tab w:val="left" w:pos="5176"/>
          <w:tab w:val="left" w:pos="7049"/>
          <w:tab w:val="left" w:pos="7433"/>
        </w:tabs>
        <w:spacing w:before="4"/>
        <w:ind w:right="2459"/>
      </w:pPr>
      <w:r>
        <w:rPr>
          <w:spacing w:val="-2"/>
        </w:rPr>
        <w:t>коррекция</w:t>
      </w:r>
      <w:r>
        <w:tab/>
      </w:r>
      <w:r>
        <w:rPr>
          <w:spacing w:val="-2"/>
        </w:rPr>
        <w:t>отклонений</w:t>
      </w:r>
      <w:r>
        <w:tab/>
      </w:r>
      <w:r>
        <w:rPr>
          <w:spacing w:val="-10"/>
        </w:rPr>
        <w:t>в</w:t>
      </w:r>
      <w:r>
        <w:tab/>
      </w:r>
      <w:r>
        <w:rPr>
          <w:spacing w:val="-2"/>
        </w:rPr>
        <w:t>развитии</w:t>
      </w:r>
      <w:r>
        <w:tab/>
      </w:r>
      <w:r>
        <w:rPr>
          <w:spacing w:val="-2"/>
        </w:rPr>
        <w:t>познавательной</w:t>
      </w:r>
      <w:r>
        <w:tab/>
      </w:r>
      <w:r>
        <w:rPr>
          <w:spacing w:val="-10"/>
        </w:rPr>
        <w:t>и</w:t>
      </w:r>
      <w:r>
        <w:tab/>
      </w:r>
      <w:r>
        <w:rPr>
          <w:spacing w:val="-2"/>
        </w:rPr>
        <w:t>эмоционально– личностной</w:t>
      </w:r>
      <w:r>
        <w:tab/>
        <w:t>сферы;формирование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A50D89" w:rsidRDefault="00A50D89">
      <w:pPr>
        <w:pStyle w:val="a3"/>
        <w:spacing w:before="7"/>
        <w:ind w:left="0"/>
      </w:pPr>
    </w:p>
    <w:p w:rsidR="00A50D89" w:rsidRDefault="00D375B2">
      <w:pPr>
        <w:pStyle w:val="3"/>
        <w:spacing w:line="272" w:lineRule="exact"/>
      </w:pPr>
      <w:bookmarkStart w:id="424" w:name="Занятия_строятся_с_учетом_основных_принц"/>
      <w:bookmarkEnd w:id="424"/>
      <w:r>
        <w:t>Занятия</w:t>
      </w:r>
      <w:r>
        <w:rPr>
          <w:spacing w:val="-4"/>
        </w:rPr>
        <w:t xml:space="preserve"> </w:t>
      </w:r>
      <w:r>
        <w:t>строятся</w:t>
      </w:r>
      <w:r>
        <w:rPr>
          <w:spacing w:val="-8"/>
        </w:rPr>
        <w:t xml:space="preserve"> </w:t>
      </w:r>
      <w:r>
        <w:t>с</w:t>
      </w:r>
      <w:r>
        <w:rPr>
          <w:spacing w:val="-10"/>
        </w:rPr>
        <w:t xml:space="preserve"> </w:t>
      </w:r>
      <w:r>
        <w:t>учетом</w:t>
      </w:r>
      <w:r>
        <w:rPr>
          <w:spacing w:val="-9"/>
        </w:rPr>
        <w:t xml:space="preserve"> </w:t>
      </w:r>
      <w:r>
        <w:t>основных</w:t>
      </w:r>
      <w:r>
        <w:rPr>
          <w:spacing w:val="-8"/>
        </w:rPr>
        <w:t xml:space="preserve"> </w:t>
      </w:r>
      <w:r>
        <w:t>принципов</w:t>
      </w:r>
      <w:r>
        <w:rPr>
          <w:spacing w:val="-3"/>
        </w:rPr>
        <w:t xml:space="preserve"> </w:t>
      </w:r>
      <w:r>
        <w:t>коррекционно-развивающего</w:t>
      </w:r>
      <w:r>
        <w:rPr>
          <w:spacing w:val="-3"/>
        </w:rPr>
        <w:t xml:space="preserve"> </w:t>
      </w:r>
      <w:r>
        <w:rPr>
          <w:spacing w:val="-2"/>
        </w:rPr>
        <w:t>обучения.</w:t>
      </w:r>
    </w:p>
    <w:p w:rsidR="00A50D89" w:rsidRDefault="00D375B2" w:rsidP="006D317B">
      <w:pPr>
        <w:pStyle w:val="a6"/>
        <w:numPr>
          <w:ilvl w:val="0"/>
          <w:numId w:val="14"/>
        </w:numPr>
        <w:tabs>
          <w:tab w:val="left" w:pos="1238"/>
        </w:tabs>
        <w:ind w:right="1298" w:firstLine="0"/>
        <w:rPr>
          <w:b/>
          <w:i/>
          <w:sz w:val="24"/>
        </w:rPr>
      </w:pPr>
      <w:r>
        <w:rPr>
          <w:b/>
          <w:sz w:val="24"/>
        </w:rPr>
        <w:t>Принцип</w:t>
      </w:r>
      <w:r>
        <w:rPr>
          <w:b/>
          <w:spacing w:val="-4"/>
          <w:sz w:val="24"/>
        </w:rPr>
        <w:t xml:space="preserve"> </w:t>
      </w:r>
      <w:r>
        <w:rPr>
          <w:b/>
          <w:sz w:val="24"/>
        </w:rPr>
        <w:t>системности</w:t>
      </w:r>
      <w:r>
        <w:rPr>
          <w:b/>
          <w:spacing w:val="-5"/>
          <w:sz w:val="24"/>
        </w:rPr>
        <w:t xml:space="preserve"> </w:t>
      </w:r>
      <w:r>
        <w:rPr>
          <w:b/>
          <w:sz w:val="24"/>
        </w:rPr>
        <w:t>коррекционных</w:t>
      </w:r>
      <w:r>
        <w:rPr>
          <w:b/>
          <w:spacing w:val="-4"/>
          <w:sz w:val="24"/>
        </w:rPr>
        <w:t xml:space="preserve"> </w:t>
      </w:r>
      <w:r>
        <w:rPr>
          <w:sz w:val="24"/>
        </w:rPr>
        <w:t>(исправление</w:t>
      </w:r>
      <w:r>
        <w:rPr>
          <w:spacing w:val="-1"/>
          <w:sz w:val="24"/>
        </w:rPr>
        <w:t xml:space="preserve"> </w:t>
      </w:r>
      <w:r>
        <w:rPr>
          <w:sz w:val="24"/>
        </w:rPr>
        <w:t>или</w:t>
      </w:r>
      <w:r>
        <w:rPr>
          <w:spacing w:val="-5"/>
          <w:sz w:val="24"/>
        </w:rPr>
        <w:t xml:space="preserve"> </w:t>
      </w:r>
      <w:r>
        <w:rPr>
          <w:sz w:val="24"/>
        </w:rPr>
        <w:t>сглаживание</w:t>
      </w:r>
      <w:r>
        <w:rPr>
          <w:spacing w:val="-6"/>
          <w:sz w:val="24"/>
        </w:rPr>
        <w:t xml:space="preserve"> </w:t>
      </w:r>
      <w:r>
        <w:rPr>
          <w:sz w:val="24"/>
        </w:rPr>
        <w:t>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r>
        <w:rPr>
          <w:b/>
          <w:i/>
          <w:sz w:val="24"/>
        </w:rPr>
        <w:t>.</w:t>
      </w:r>
    </w:p>
    <w:p w:rsidR="00A50D89" w:rsidRDefault="00D375B2" w:rsidP="006D317B">
      <w:pPr>
        <w:pStyle w:val="a6"/>
        <w:numPr>
          <w:ilvl w:val="0"/>
          <w:numId w:val="14"/>
        </w:numPr>
        <w:tabs>
          <w:tab w:val="left" w:pos="1090"/>
        </w:tabs>
        <w:ind w:left="1090" w:hanging="240"/>
        <w:rPr>
          <w:sz w:val="24"/>
        </w:rPr>
      </w:pPr>
      <w:r>
        <w:rPr>
          <w:b/>
          <w:sz w:val="24"/>
        </w:rPr>
        <w:t>Принцип</w:t>
      </w:r>
      <w:r>
        <w:rPr>
          <w:b/>
          <w:spacing w:val="-12"/>
          <w:sz w:val="24"/>
        </w:rPr>
        <w:t xml:space="preserve"> </w:t>
      </w:r>
      <w:r>
        <w:rPr>
          <w:b/>
          <w:sz w:val="24"/>
        </w:rPr>
        <w:t>единства</w:t>
      </w:r>
      <w:r>
        <w:rPr>
          <w:b/>
          <w:spacing w:val="-10"/>
          <w:sz w:val="24"/>
        </w:rPr>
        <w:t xml:space="preserve"> </w:t>
      </w:r>
      <w:r>
        <w:rPr>
          <w:b/>
          <w:sz w:val="24"/>
        </w:rPr>
        <w:t>диагностики</w:t>
      </w:r>
      <w:r>
        <w:rPr>
          <w:b/>
          <w:spacing w:val="-5"/>
          <w:sz w:val="24"/>
        </w:rPr>
        <w:t xml:space="preserve"> </w:t>
      </w:r>
      <w:r>
        <w:rPr>
          <w:b/>
          <w:sz w:val="24"/>
        </w:rPr>
        <w:t>и</w:t>
      </w:r>
      <w:r>
        <w:rPr>
          <w:b/>
          <w:spacing w:val="-11"/>
          <w:sz w:val="24"/>
        </w:rPr>
        <w:t xml:space="preserve"> </w:t>
      </w:r>
      <w:r>
        <w:rPr>
          <w:b/>
          <w:sz w:val="24"/>
        </w:rPr>
        <w:t>коррекции</w:t>
      </w:r>
      <w:r>
        <w:rPr>
          <w:b/>
          <w:spacing w:val="4"/>
          <w:sz w:val="24"/>
        </w:rPr>
        <w:t xml:space="preserve"> </w:t>
      </w:r>
      <w:r>
        <w:rPr>
          <w:sz w:val="24"/>
        </w:rPr>
        <w:t>реализуется</w:t>
      </w:r>
      <w:r>
        <w:rPr>
          <w:spacing w:val="-6"/>
          <w:sz w:val="24"/>
        </w:rPr>
        <w:t xml:space="preserve"> </w:t>
      </w:r>
      <w:r>
        <w:rPr>
          <w:sz w:val="24"/>
        </w:rPr>
        <w:t>в</w:t>
      </w:r>
      <w:r>
        <w:rPr>
          <w:spacing w:val="-4"/>
          <w:sz w:val="24"/>
        </w:rPr>
        <w:t xml:space="preserve"> </w:t>
      </w:r>
      <w:r>
        <w:rPr>
          <w:sz w:val="24"/>
        </w:rPr>
        <w:t>двух</w:t>
      </w:r>
      <w:r>
        <w:rPr>
          <w:spacing w:val="-7"/>
          <w:sz w:val="24"/>
        </w:rPr>
        <w:t xml:space="preserve"> </w:t>
      </w:r>
      <w:r>
        <w:rPr>
          <w:spacing w:val="-2"/>
          <w:sz w:val="24"/>
        </w:rPr>
        <w:t>аспектах:</w:t>
      </w:r>
    </w:p>
    <w:p w:rsidR="00A50D89" w:rsidRDefault="00D375B2">
      <w:pPr>
        <w:pStyle w:val="a3"/>
        <w:ind w:right="1112"/>
        <w:jc w:val="both"/>
      </w:pPr>
      <w: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50D89" w:rsidRDefault="00D375B2">
      <w:pPr>
        <w:pStyle w:val="a3"/>
        <w:ind w:right="1097"/>
        <w:jc w:val="both"/>
      </w:pPr>
      <w:r>
        <w:t>Реализация коррекционно-развивающей работы требует от педагога постоянного контроля динамики</w:t>
      </w:r>
      <w:r>
        <w:rPr>
          <w:spacing w:val="-1"/>
        </w:rPr>
        <w:t xml:space="preserve"> </w:t>
      </w:r>
      <w:r>
        <w:t>изменений</w:t>
      </w:r>
      <w:r>
        <w:rPr>
          <w:spacing w:val="-6"/>
        </w:rPr>
        <w:t xml:space="preserve"> </w:t>
      </w:r>
      <w:r>
        <w:t>личности,</w:t>
      </w:r>
      <w:r>
        <w:rPr>
          <w:spacing w:val="-5"/>
        </w:rPr>
        <w:t xml:space="preserve"> </w:t>
      </w:r>
      <w:r>
        <w:t>поведения</w:t>
      </w:r>
      <w:r>
        <w:rPr>
          <w:spacing w:val="-2"/>
        </w:rPr>
        <w:t xml:space="preserve"> </w:t>
      </w:r>
      <w:r>
        <w:t>и</w:t>
      </w:r>
      <w:r>
        <w:rPr>
          <w:spacing w:val="-6"/>
        </w:rPr>
        <w:t xml:space="preserve"> </w:t>
      </w:r>
      <w:r>
        <w:t>деятельности, эмоциональных</w:t>
      </w:r>
      <w:r>
        <w:rPr>
          <w:spacing w:val="-7"/>
        </w:rPr>
        <w:t xml:space="preserve"> </w:t>
      </w:r>
      <w:r>
        <w:t>состояний,</w:t>
      </w:r>
      <w:r>
        <w:rPr>
          <w:spacing w:val="-5"/>
        </w:rPr>
        <w:t xml:space="preserve"> </w:t>
      </w:r>
      <w:r>
        <w:t>чувств и переживаний</w:t>
      </w:r>
      <w:r>
        <w:rPr>
          <w:spacing w:val="-1"/>
        </w:rPr>
        <w:t xml:space="preserve"> </w:t>
      </w:r>
      <w:r>
        <w:t>ребенка.</w:t>
      </w:r>
      <w:r>
        <w:rPr>
          <w:spacing w:val="-4"/>
        </w:rPr>
        <w:t xml:space="preserve"> </w:t>
      </w:r>
      <w:r>
        <w:t>Такой</w:t>
      </w:r>
      <w:r>
        <w:rPr>
          <w:spacing w:val="-5"/>
        </w:rPr>
        <w:t xml:space="preserve"> </w:t>
      </w:r>
      <w:r>
        <w:t>контроль</w:t>
      </w:r>
      <w:r>
        <w:rPr>
          <w:spacing w:val="-5"/>
        </w:rPr>
        <w:t xml:space="preserve"> </w:t>
      </w:r>
      <w:r>
        <w:t>позволяет</w:t>
      </w:r>
      <w:r>
        <w:rPr>
          <w:spacing w:val="-2"/>
        </w:rPr>
        <w:t xml:space="preserve"> </w:t>
      </w:r>
      <w:r>
        <w:t>вовремя</w:t>
      </w:r>
      <w:r>
        <w:rPr>
          <w:spacing w:val="-6"/>
        </w:rPr>
        <w:t xml:space="preserve"> </w:t>
      </w:r>
      <w:r>
        <w:t>вносить</w:t>
      </w:r>
      <w:r>
        <w:rPr>
          <w:spacing w:val="-4"/>
        </w:rPr>
        <w:t xml:space="preserve"> </w:t>
      </w:r>
      <w:r>
        <w:t>коррективы</w:t>
      </w:r>
      <w:r>
        <w:rPr>
          <w:spacing w:val="-4"/>
        </w:rPr>
        <w:t xml:space="preserve"> </w:t>
      </w:r>
      <w:r>
        <w:t>в</w:t>
      </w:r>
      <w:r>
        <w:rPr>
          <w:spacing w:val="-4"/>
        </w:rPr>
        <w:t xml:space="preserve"> </w:t>
      </w:r>
      <w:r>
        <w:t>коррекционно- развивающую работу.</w:t>
      </w:r>
    </w:p>
    <w:p w:rsidR="00A50D89" w:rsidRDefault="00D375B2" w:rsidP="006D317B">
      <w:pPr>
        <w:pStyle w:val="a6"/>
        <w:numPr>
          <w:ilvl w:val="0"/>
          <w:numId w:val="14"/>
        </w:numPr>
        <w:tabs>
          <w:tab w:val="left" w:pos="1123"/>
        </w:tabs>
        <w:spacing w:before="1"/>
        <w:ind w:right="1304" w:firstLine="0"/>
        <w:rPr>
          <w:sz w:val="24"/>
        </w:rPr>
      </w:pPr>
      <w:r>
        <w:rPr>
          <w:b/>
          <w:sz w:val="24"/>
        </w:rPr>
        <w:t>Деятельностный</w:t>
      </w:r>
      <w:r>
        <w:rPr>
          <w:b/>
          <w:spacing w:val="-6"/>
          <w:sz w:val="24"/>
        </w:rPr>
        <w:t xml:space="preserve"> </w:t>
      </w:r>
      <w:r>
        <w:rPr>
          <w:b/>
          <w:sz w:val="24"/>
        </w:rPr>
        <w:t>принцип</w:t>
      </w:r>
      <w:r>
        <w:rPr>
          <w:b/>
          <w:spacing w:val="-6"/>
          <w:sz w:val="24"/>
        </w:rPr>
        <w:t xml:space="preserve"> </w:t>
      </w:r>
      <w:r>
        <w:rPr>
          <w:b/>
          <w:sz w:val="24"/>
        </w:rPr>
        <w:t>коррекции</w:t>
      </w:r>
      <w:r>
        <w:rPr>
          <w:b/>
          <w:spacing w:val="-1"/>
          <w:sz w:val="24"/>
        </w:rPr>
        <w:t xml:space="preserve"> </w:t>
      </w:r>
      <w:r>
        <w:rPr>
          <w:sz w:val="24"/>
        </w:rPr>
        <w:t>определяет</w:t>
      </w:r>
      <w:r>
        <w:rPr>
          <w:spacing w:val="-3"/>
          <w:sz w:val="24"/>
        </w:rPr>
        <w:t xml:space="preserve"> </w:t>
      </w:r>
      <w:r>
        <w:rPr>
          <w:sz w:val="24"/>
        </w:rPr>
        <w:t>тактику</w:t>
      </w:r>
      <w:r>
        <w:rPr>
          <w:spacing w:val="-12"/>
          <w:sz w:val="24"/>
        </w:rPr>
        <w:t xml:space="preserve"> </w:t>
      </w:r>
      <w:r>
        <w:rPr>
          <w:sz w:val="24"/>
        </w:rPr>
        <w:t>проведения</w:t>
      </w:r>
      <w:r>
        <w:rPr>
          <w:spacing w:val="-7"/>
          <w:sz w:val="24"/>
        </w:rPr>
        <w:t xml:space="preserve"> </w:t>
      </w:r>
      <w:r>
        <w:rPr>
          <w:sz w:val="24"/>
        </w:rPr>
        <w:t>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50D89" w:rsidRDefault="00D375B2" w:rsidP="006D317B">
      <w:pPr>
        <w:pStyle w:val="a6"/>
        <w:numPr>
          <w:ilvl w:val="0"/>
          <w:numId w:val="14"/>
        </w:numPr>
        <w:tabs>
          <w:tab w:val="left" w:pos="1114"/>
        </w:tabs>
        <w:ind w:right="1294" w:firstLine="0"/>
        <w:rPr>
          <w:sz w:val="24"/>
        </w:rPr>
      </w:pPr>
      <w:r>
        <w:rPr>
          <w:b/>
          <w:sz w:val="24"/>
        </w:rPr>
        <w:t xml:space="preserve">Учет индивидуальных особенностей личности </w:t>
      </w:r>
      <w:r>
        <w:rPr>
          <w:sz w:val="24"/>
        </w:rPr>
        <w:t>позволяет наметить программу оптимизации</w:t>
      </w:r>
      <w:r>
        <w:rPr>
          <w:spacing w:val="-8"/>
          <w:sz w:val="24"/>
        </w:rPr>
        <w:t xml:space="preserve"> </w:t>
      </w:r>
      <w:r>
        <w:rPr>
          <w:sz w:val="24"/>
        </w:rPr>
        <w:t>в</w:t>
      </w:r>
      <w:r>
        <w:rPr>
          <w:spacing w:val="-1"/>
          <w:sz w:val="24"/>
        </w:rPr>
        <w:t xml:space="preserve"> </w:t>
      </w:r>
      <w:r>
        <w:rPr>
          <w:sz w:val="24"/>
        </w:rPr>
        <w:t>пределах</w:t>
      </w:r>
      <w:r>
        <w:rPr>
          <w:spacing w:val="-9"/>
          <w:sz w:val="24"/>
        </w:rPr>
        <w:t xml:space="preserve"> </w:t>
      </w:r>
      <w:r>
        <w:rPr>
          <w:sz w:val="24"/>
        </w:rPr>
        <w:t>психофизических</w:t>
      </w:r>
      <w:r>
        <w:rPr>
          <w:spacing w:val="-6"/>
          <w:sz w:val="24"/>
        </w:rPr>
        <w:t xml:space="preserve"> </w:t>
      </w:r>
      <w:r>
        <w:rPr>
          <w:sz w:val="24"/>
        </w:rPr>
        <w:t>особенностей</w:t>
      </w:r>
      <w:r>
        <w:rPr>
          <w:spacing w:val="-6"/>
          <w:sz w:val="24"/>
        </w:rPr>
        <w:t xml:space="preserve"> </w:t>
      </w:r>
      <w:r>
        <w:rPr>
          <w:sz w:val="24"/>
        </w:rPr>
        <w:t>каждого ребенка.</w:t>
      </w:r>
      <w:r>
        <w:rPr>
          <w:spacing w:val="-2"/>
          <w:sz w:val="24"/>
        </w:rPr>
        <w:t xml:space="preserve"> </w:t>
      </w:r>
      <w:r>
        <w:rPr>
          <w:sz w:val="24"/>
        </w:rPr>
        <w:t>Коррекционная работа</w:t>
      </w:r>
      <w:r>
        <w:rPr>
          <w:spacing w:val="40"/>
          <w:sz w:val="24"/>
        </w:rPr>
        <w:t xml:space="preserve"> </w:t>
      </w:r>
      <w:r>
        <w:rPr>
          <w:sz w:val="24"/>
        </w:rPr>
        <w:t>должна создавать оптимальные возможности для индивидуализации развития.</w:t>
      </w:r>
    </w:p>
    <w:p w:rsidR="00A50D89" w:rsidRDefault="00D375B2" w:rsidP="006D317B">
      <w:pPr>
        <w:pStyle w:val="a6"/>
        <w:numPr>
          <w:ilvl w:val="0"/>
          <w:numId w:val="14"/>
        </w:numPr>
        <w:tabs>
          <w:tab w:val="left" w:pos="1138"/>
        </w:tabs>
        <w:ind w:right="1163" w:firstLine="0"/>
        <w:rPr>
          <w:sz w:val="24"/>
        </w:rPr>
      </w:pPr>
      <w:r>
        <w:rPr>
          <w:b/>
          <w:sz w:val="24"/>
        </w:rPr>
        <w:t xml:space="preserve">Принцип динамичности восприятия </w:t>
      </w:r>
      <w:r>
        <w:rPr>
          <w:sz w:val="24"/>
        </w:rPr>
        <w:t>заключается в разработке таких заданий, при решении которых возникают какие-либо препятствия. Их преодоление</w:t>
      </w:r>
      <w:r>
        <w:rPr>
          <w:spacing w:val="40"/>
          <w:sz w:val="24"/>
        </w:rPr>
        <w:t xml:space="preserve"> </w:t>
      </w:r>
      <w:r>
        <w:rPr>
          <w:sz w:val="24"/>
        </w:rPr>
        <w:t>способствует развитию</w:t>
      </w:r>
      <w:r>
        <w:rPr>
          <w:spacing w:val="-10"/>
          <w:sz w:val="24"/>
        </w:rPr>
        <w:t xml:space="preserve"> </w:t>
      </w:r>
      <w:r>
        <w:rPr>
          <w:sz w:val="24"/>
        </w:rPr>
        <w:t>обучающихся,</w:t>
      </w:r>
      <w:r>
        <w:rPr>
          <w:spacing w:val="-4"/>
          <w:sz w:val="24"/>
        </w:rPr>
        <w:t xml:space="preserve"> </w:t>
      </w:r>
      <w:r>
        <w:rPr>
          <w:sz w:val="24"/>
        </w:rPr>
        <w:t>раскрытию</w:t>
      </w:r>
      <w:r>
        <w:rPr>
          <w:spacing w:val="-7"/>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4"/>
          <w:sz w:val="24"/>
        </w:rPr>
        <w:t xml:space="preserve"> </w:t>
      </w:r>
      <w:r>
        <w:rPr>
          <w:sz w:val="24"/>
        </w:rPr>
        <w:t>Каждое</w:t>
      </w:r>
      <w:r>
        <w:rPr>
          <w:spacing w:val="-6"/>
          <w:sz w:val="24"/>
        </w:rPr>
        <w:t xml:space="preserve"> </w:t>
      </w:r>
      <w:r>
        <w:rPr>
          <w:sz w:val="24"/>
        </w:rPr>
        <w:t>задание</w:t>
      </w:r>
      <w:r>
        <w:rPr>
          <w:spacing w:val="-6"/>
          <w:sz w:val="24"/>
        </w:rPr>
        <w:t xml:space="preserve"> </w:t>
      </w:r>
      <w:r>
        <w:rPr>
          <w:sz w:val="24"/>
        </w:rPr>
        <w:t>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50D89" w:rsidRDefault="00D375B2" w:rsidP="006D317B">
      <w:pPr>
        <w:pStyle w:val="a6"/>
        <w:numPr>
          <w:ilvl w:val="0"/>
          <w:numId w:val="14"/>
        </w:numPr>
        <w:tabs>
          <w:tab w:val="left" w:pos="1123"/>
        </w:tabs>
        <w:spacing w:before="1"/>
        <w:ind w:right="1225" w:firstLine="0"/>
        <w:rPr>
          <w:sz w:val="24"/>
        </w:rPr>
      </w:pPr>
      <w:r>
        <w:rPr>
          <w:b/>
          <w:sz w:val="24"/>
        </w:rPr>
        <w:t>Принцип</w:t>
      </w:r>
      <w:r>
        <w:rPr>
          <w:b/>
          <w:spacing w:val="-8"/>
          <w:sz w:val="24"/>
        </w:rPr>
        <w:t xml:space="preserve"> </w:t>
      </w:r>
      <w:r>
        <w:rPr>
          <w:b/>
          <w:sz w:val="24"/>
        </w:rPr>
        <w:t>продуктивной</w:t>
      </w:r>
      <w:r>
        <w:rPr>
          <w:b/>
          <w:spacing w:val="-8"/>
          <w:sz w:val="24"/>
        </w:rPr>
        <w:t xml:space="preserve"> </w:t>
      </w:r>
      <w:r>
        <w:rPr>
          <w:b/>
          <w:sz w:val="24"/>
        </w:rPr>
        <w:t>обработки</w:t>
      </w:r>
      <w:r>
        <w:rPr>
          <w:b/>
          <w:spacing w:val="-5"/>
          <w:sz w:val="24"/>
        </w:rPr>
        <w:t xml:space="preserve"> </w:t>
      </w:r>
      <w:r>
        <w:rPr>
          <w:b/>
          <w:sz w:val="24"/>
        </w:rPr>
        <w:t xml:space="preserve">информации </w:t>
      </w:r>
      <w:r>
        <w:rPr>
          <w:sz w:val="24"/>
        </w:rPr>
        <w:t>заключается</w:t>
      </w:r>
      <w:r>
        <w:rPr>
          <w:spacing w:val="-6"/>
          <w:sz w:val="24"/>
        </w:rPr>
        <w:t xml:space="preserve"> </w:t>
      </w:r>
      <w:r>
        <w:rPr>
          <w:sz w:val="24"/>
        </w:rPr>
        <w:t>в</w:t>
      </w:r>
      <w:r>
        <w:rPr>
          <w:spacing w:val="-7"/>
          <w:sz w:val="24"/>
        </w:rPr>
        <w:t xml:space="preserve"> </w:t>
      </w:r>
      <w:r>
        <w:rPr>
          <w:sz w:val="24"/>
        </w:rPr>
        <w:t>организации</w:t>
      </w:r>
      <w:r>
        <w:rPr>
          <w:spacing w:val="-13"/>
          <w:sz w:val="24"/>
        </w:rPr>
        <w:t xml:space="preserve"> </w:t>
      </w:r>
      <w:r>
        <w:rPr>
          <w:sz w:val="24"/>
        </w:rPr>
        <w:t>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50D89" w:rsidRDefault="00A50D89">
      <w:pPr>
        <w:pStyle w:val="a3"/>
        <w:ind w:left="0"/>
      </w:pPr>
    </w:p>
    <w:p w:rsidR="00A50D89" w:rsidRDefault="00A50D89">
      <w:pPr>
        <w:pStyle w:val="a3"/>
        <w:spacing w:before="123"/>
        <w:ind w:left="0"/>
      </w:pPr>
    </w:p>
    <w:p w:rsidR="00A50D89" w:rsidRDefault="00D375B2">
      <w:pPr>
        <w:pStyle w:val="a3"/>
      </w:pPr>
      <w:r>
        <w:t>Осноновые</w:t>
      </w:r>
      <w:r>
        <w:rPr>
          <w:spacing w:val="-7"/>
        </w:rPr>
        <w:t xml:space="preserve"> </w:t>
      </w:r>
      <w:r>
        <w:t>направления</w:t>
      </w:r>
      <w:r>
        <w:rPr>
          <w:spacing w:val="-4"/>
        </w:rPr>
        <w:t xml:space="preserve"> </w:t>
      </w:r>
      <w:r>
        <w:t>коррекционной</w:t>
      </w:r>
      <w:r>
        <w:rPr>
          <w:spacing w:val="-3"/>
        </w:rPr>
        <w:t xml:space="preserve"> </w:t>
      </w:r>
      <w:r>
        <w:t>работы</w:t>
      </w:r>
      <w:r>
        <w:rPr>
          <w:spacing w:val="1"/>
        </w:rPr>
        <w:t xml:space="preserve"> </w:t>
      </w:r>
      <w:r>
        <w:t>с</w:t>
      </w:r>
      <w:r>
        <w:rPr>
          <w:spacing w:val="-6"/>
        </w:rPr>
        <w:t xml:space="preserve"> </w:t>
      </w:r>
      <w:r>
        <w:t>детьми</w:t>
      </w:r>
      <w:r>
        <w:rPr>
          <w:spacing w:val="-9"/>
        </w:rPr>
        <w:t xml:space="preserve"> </w:t>
      </w:r>
      <w:r>
        <w:t>с</w:t>
      </w:r>
      <w:r>
        <w:rPr>
          <w:spacing w:val="-6"/>
        </w:rPr>
        <w:t xml:space="preserve"> </w:t>
      </w:r>
      <w:r>
        <w:t>ЗПР</w:t>
      </w:r>
      <w:r>
        <w:rPr>
          <w:spacing w:val="-5"/>
        </w:rPr>
        <w:t xml:space="preserve"> </w:t>
      </w:r>
      <w:r>
        <w:t>в 5-9</w:t>
      </w:r>
      <w:r>
        <w:rPr>
          <w:spacing w:val="-5"/>
        </w:rPr>
        <w:t xml:space="preserve"> </w:t>
      </w:r>
      <w:r>
        <w:rPr>
          <w:spacing w:val="-2"/>
        </w:rPr>
        <w:t>классах</w:t>
      </w:r>
    </w:p>
    <w:p w:rsidR="00A50D89" w:rsidRDefault="00A50D89">
      <w:pPr>
        <w:pStyle w:val="a3"/>
        <w:spacing w:before="117"/>
        <w:ind w:left="0"/>
        <w:rPr>
          <w:sz w:val="20"/>
        </w:r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1590"/>
        <w:gridCol w:w="8039"/>
      </w:tblGrid>
      <w:tr w:rsidR="00A50D89">
        <w:trPr>
          <w:trHeight w:val="551"/>
        </w:trPr>
        <w:tc>
          <w:tcPr>
            <w:tcW w:w="643" w:type="dxa"/>
          </w:tcPr>
          <w:p w:rsidR="00A50D89" w:rsidRDefault="00D375B2">
            <w:pPr>
              <w:pStyle w:val="TableParagraph"/>
              <w:spacing w:line="230" w:lineRule="auto"/>
              <w:ind w:right="297"/>
              <w:rPr>
                <w:sz w:val="24"/>
              </w:rPr>
            </w:pPr>
            <w:r>
              <w:rPr>
                <w:spacing w:val="-10"/>
                <w:sz w:val="24"/>
              </w:rPr>
              <w:t xml:space="preserve">№ </w:t>
            </w:r>
            <w:r>
              <w:rPr>
                <w:spacing w:val="-4"/>
                <w:sz w:val="24"/>
              </w:rPr>
              <w:t>п/п</w:t>
            </w:r>
          </w:p>
        </w:tc>
        <w:tc>
          <w:tcPr>
            <w:tcW w:w="1590" w:type="dxa"/>
          </w:tcPr>
          <w:p w:rsidR="00A50D89" w:rsidRDefault="00D375B2">
            <w:pPr>
              <w:pStyle w:val="TableParagraph"/>
              <w:spacing w:line="268" w:lineRule="exact"/>
              <w:rPr>
                <w:sz w:val="24"/>
              </w:rPr>
            </w:pPr>
            <w:r>
              <w:rPr>
                <w:sz w:val="24"/>
              </w:rPr>
              <w:t>Имя</w:t>
            </w:r>
            <w:r>
              <w:rPr>
                <w:spacing w:val="-3"/>
                <w:sz w:val="24"/>
              </w:rPr>
              <w:t xml:space="preserve"> </w:t>
            </w:r>
            <w:r>
              <w:rPr>
                <w:spacing w:val="-2"/>
                <w:sz w:val="24"/>
              </w:rPr>
              <w:t>ребенка</w:t>
            </w:r>
          </w:p>
        </w:tc>
        <w:tc>
          <w:tcPr>
            <w:tcW w:w="8039" w:type="dxa"/>
          </w:tcPr>
          <w:p w:rsidR="00A50D89" w:rsidRDefault="00D375B2">
            <w:pPr>
              <w:pStyle w:val="TableParagraph"/>
              <w:spacing w:line="268" w:lineRule="exact"/>
              <w:rPr>
                <w:sz w:val="24"/>
              </w:rPr>
            </w:pPr>
            <w:r>
              <w:rPr>
                <w:sz w:val="24"/>
              </w:rPr>
              <w:t>Направления</w:t>
            </w:r>
            <w:r>
              <w:rPr>
                <w:spacing w:val="-6"/>
                <w:sz w:val="24"/>
              </w:rPr>
              <w:t xml:space="preserve"> </w:t>
            </w:r>
            <w:r>
              <w:rPr>
                <w:sz w:val="24"/>
              </w:rPr>
              <w:t>коррекционной</w:t>
            </w:r>
            <w:r>
              <w:rPr>
                <w:spacing w:val="-9"/>
                <w:sz w:val="24"/>
              </w:rPr>
              <w:t xml:space="preserve"> </w:t>
            </w:r>
            <w:r>
              <w:rPr>
                <w:spacing w:val="-2"/>
                <w:sz w:val="24"/>
              </w:rPr>
              <w:t>работы</w:t>
            </w:r>
          </w:p>
        </w:tc>
      </w:tr>
      <w:tr w:rsidR="00A50D89">
        <w:trPr>
          <w:trHeight w:val="273"/>
        </w:trPr>
        <w:tc>
          <w:tcPr>
            <w:tcW w:w="643" w:type="dxa"/>
          </w:tcPr>
          <w:p w:rsidR="00A50D89" w:rsidRDefault="00D375B2">
            <w:pPr>
              <w:pStyle w:val="TableParagraph"/>
              <w:spacing w:line="225" w:lineRule="exact"/>
              <w:rPr>
                <w:sz w:val="20"/>
              </w:rPr>
            </w:pPr>
            <w:r>
              <w:rPr>
                <w:spacing w:val="-10"/>
                <w:sz w:val="20"/>
              </w:rPr>
              <w:t>1</w:t>
            </w:r>
          </w:p>
        </w:tc>
        <w:tc>
          <w:tcPr>
            <w:tcW w:w="1590" w:type="dxa"/>
          </w:tcPr>
          <w:p w:rsidR="00A50D89" w:rsidRDefault="00D375B2">
            <w:pPr>
              <w:pStyle w:val="TableParagraph"/>
              <w:spacing w:line="253" w:lineRule="exact"/>
              <w:rPr>
                <w:sz w:val="24"/>
              </w:rPr>
            </w:pPr>
            <w:r>
              <w:rPr>
                <w:sz w:val="24"/>
              </w:rPr>
              <w:t>Влад</w:t>
            </w:r>
            <w:r>
              <w:rPr>
                <w:spacing w:val="-3"/>
                <w:sz w:val="24"/>
              </w:rPr>
              <w:t xml:space="preserve"> </w:t>
            </w:r>
            <w:r>
              <w:rPr>
                <w:spacing w:val="-5"/>
                <w:sz w:val="24"/>
              </w:rPr>
              <w:t>Г.</w:t>
            </w:r>
          </w:p>
        </w:tc>
        <w:tc>
          <w:tcPr>
            <w:tcW w:w="8039" w:type="dxa"/>
          </w:tcPr>
          <w:p w:rsidR="00A50D89" w:rsidRDefault="00D375B2">
            <w:pPr>
              <w:pStyle w:val="TableParagraph"/>
              <w:spacing w:line="253" w:lineRule="exact"/>
              <w:rPr>
                <w:sz w:val="24"/>
              </w:rPr>
            </w:pPr>
            <w:r>
              <w:rPr>
                <w:sz w:val="24"/>
              </w:rPr>
              <w:t>Развитие</w:t>
            </w:r>
            <w:r>
              <w:rPr>
                <w:spacing w:val="-10"/>
                <w:sz w:val="24"/>
              </w:rPr>
              <w:t xml:space="preserve"> </w:t>
            </w:r>
            <w:r>
              <w:rPr>
                <w:sz w:val="24"/>
              </w:rPr>
              <w:t>различных</w:t>
            </w:r>
            <w:r>
              <w:rPr>
                <w:spacing w:val="-5"/>
                <w:sz w:val="24"/>
              </w:rPr>
              <w:t xml:space="preserve"> </w:t>
            </w:r>
            <w:r>
              <w:rPr>
                <w:sz w:val="24"/>
              </w:rPr>
              <w:t>видов</w:t>
            </w:r>
            <w:r>
              <w:rPr>
                <w:spacing w:val="-2"/>
                <w:sz w:val="24"/>
              </w:rPr>
              <w:t xml:space="preserve"> мышления.</w:t>
            </w:r>
          </w:p>
        </w:tc>
      </w:tr>
      <w:tr w:rsidR="00A50D89">
        <w:trPr>
          <w:trHeight w:val="321"/>
        </w:trPr>
        <w:tc>
          <w:tcPr>
            <w:tcW w:w="643" w:type="dxa"/>
          </w:tcPr>
          <w:p w:rsidR="00A50D89" w:rsidRDefault="00D375B2">
            <w:pPr>
              <w:pStyle w:val="TableParagraph"/>
              <w:spacing w:line="273" w:lineRule="exact"/>
              <w:rPr>
                <w:sz w:val="24"/>
              </w:rPr>
            </w:pPr>
            <w:r>
              <w:rPr>
                <w:spacing w:val="-10"/>
                <w:sz w:val="24"/>
              </w:rPr>
              <w:t>2</w:t>
            </w:r>
          </w:p>
        </w:tc>
        <w:tc>
          <w:tcPr>
            <w:tcW w:w="1590" w:type="dxa"/>
          </w:tcPr>
          <w:p w:rsidR="00A50D89" w:rsidRDefault="00D375B2">
            <w:pPr>
              <w:pStyle w:val="TableParagraph"/>
              <w:spacing w:before="25"/>
              <w:rPr>
                <w:sz w:val="24"/>
              </w:rPr>
            </w:pPr>
            <w:r>
              <w:rPr>
                <w:sz w:val="24"/>
              </w:rPr>
              <w:t>Давид</w:t>
            </w:r>
            <w:r>
              <w:rPr>
                <w:spacing w:val="-1"/>
                <w:sz w:val="24"/>
              </w:rPr>
              <w:t xml:space="preserve"> </w:t>
            </w:r>
            <w:r>
              <w:rPr>
                <w:spacing w:val="-5"/>
                <w:sz w:val="24"/>
              </w:rPr>
              <w:t>К.</w:t>
            </w:r>
          </w:p>
        </w:tc>
        <w:tc>
          <w:tcPr>
            <w:tcW w:w="8039" w:type="dxa"/>
          </w:tcPr>
          <w:p w:rsidR="00A50D89" w:rsidRDefault="00D375B2">
            <w:pPr>
              <w:pStyle w:val="TableParagraph"/>
              <w:spacing w:line="273" w:lineRule="exact"/>
              <w:rPr>
                <w:sz w:val="24"/>
              </w:rPr>
            </w:pPr>
            <w:r>
              <w:rPr>
                <w:sz w:val="24"/>
              </w:rPr>
              <w:t>Коррекция</w:t>
            </w:r>
            <w:r>
              <w:rPr>
                <w:spacing w:val="-12"/>
                <w:sz w:val="24"/>
              </w:rPr>
              <w:t xml:space="preserve"> </w:t>
            </w:r>
            <w:r>
              <w:rPr>
                <w:sz w:val="24"/>
              </w:rPr>
              <w:t>нарушений</w:t>
            </w:r>
            <w:r>
              <w:rPr>
                <w:spacing w:val="-6"/>
                <w:sz w:val="24"/>
              </w:rPr>
              <w:t xml:space="preserve"> </w:t>
            </w:r>
            <w:r>
              <w:rPr>
                <w:sz w:val="24"/>
              </w:rPr>
              <w:t>в</w:t>
            </w:r>
            <w:r>
              <w:rPr>
                <w:spacing w:val="-7"/>
                <w:sz w:val="24"/>
              </w:rPr>
              <w:t xml:space="preserve"> </w:t>
            </w:r>
            <w:r>
              <w:rPr>
                <w:sz w:val="24"/>
              </w:rPr>
              <w:t>развитии</w:t>
            </w:r>
            <w:r>
              <w:rPr>
                <w:spacing w:val="-6"/>
                <w:sz w:val="24"/>
              </w:rPr>
              <w:t xml:space="preserve"> </w:t>
            </w:r>
            <w:r>
              <w:rPr>
                <w:sz w:val="24"/>
              </w:rPr>
              <w:t>эмоционально-личностной</w:t>
            </w:r>
            <w:r>
              <w:rPr>
                <w:spacing w:val="-7"/>
                <w:sz w:val="24"/>
              </w:rPr>
              <w:t xml:space="preserve"> </w:t>
            </w:r>
            <w:r>
              <w:rPr>
                <w:spacing w:val="-2"/>
                <w:sz w:val="24"/>
              </w:rPr>
              <w:t>сферы</w:t>
            </w:r>
          </w:p>
        </w:tc>
      </w:tr>
      <w:tr w:rsidR="00A50D89">
        <w:trPr>
          <w:trHeight w:val="552"/>
        </w:trPr>
        <w:tc>
          <w:tcPr>
            <w:tcW w:w="643" w:type="dxa"/>
          </w:tcPr>
          <w:p w:rsidR="00A50D89" w:rsidRDefault="00D375B2">
            <w:pPr>
              <w:pStyle w:val="TableParagraph"/>
              <w:spacing w:line="268" w:lineRule="exact"/>
              <w:rPr>
                <w:sz w:val="24"/>
              </w:rPr>
            </w:pPr>
            <w:r>
              <w:rPr>
                <w:spacing w:val="-10"/>
                <w:sz w:val="24"/>
              </w:rPr>
              <w:t>3</w:t>
            </w:r>
          </w:p>
        </w:tc>
        <w:tc>
          <w:tcPr>
            <w:tcW w:w="1590" w:type="dxa"/>
          </w:tcPr>
          <w:p w:rsidR="00A50D89" w:rsidRDefault="00D375B2">
            <w:pPr>
              <w:pStyle w:val="TableParagraph"/>
              <w:spacing w:before="256"/>
              <w:rPr>
                <w:sz w:val="24"/>
              </w:rPr>
            </w:pPr>
            <w:r>
              <w:rPr>
                <w:sz w:val="24"/>
              </w:rPr>
              <w:t>Кирилл</w:t>
            </w:r>
            <w:r>
              <w:rPr>
                <w:spacing w:val="-1"/>
                <w:sz w:val="24"/>
              </w:rPr>
              <w:t xml:space="preserve"> </w:t>
            </w:r>
            <w:r>
              <w:rPr>
                <w:spacing w:val="-5"/>
                <w:sz w:val="24"/>
              </w:rPr>
              <w:t>П.</w:t>
            </w:r>
          </w:p>
        </w:tc>
        <w:tc>
          <w:tcPr>
            <w:tcW w:w="8039" w:type="dxa"/>
          </w:tcPr>
          <w:p w:rsidR="00A50D89" w:rsidRDefault="00D375B2">
            <w:pPr>
              <w:pStyle w:val="TableParagraph"/>
              <w:spacing w:line="230" w:lineRule="auto"/>
              <w:rPr>
                <w:sz w:val="24"/>
              </w:rPr>
            </w:pPr>
            <w:r>
              <w:rPr>
                <w:sz w:val="24"/>
              </w:rPr>
              <w:t>Развитие</w:t>
            </w:r>
            <w:r>
              <w:rPr>
                <w:spacing w:val="40"/>
                <w:sz w:val="24"/>
              </w:rPr>
              <w:t xml:space="preserve"> </w:t>
            </w:r>
            <w:r>
              <w:rPr>
                <w:sz w:val="24"/>
              </w:rPr>
              <w:t>речи,</w:t>
            </w:r>
            <w:r>
              <w:rPr>
                <w:spacing w:val="80"/>
                <w:sz w:val="24"/>
              </w:rPr>
              <w:t xml:space="preserve"> </w:t>
            </w:r>
            <w:r>
              <w:rPr>
                <w:sz w:val="24"/>
              </w:rPr>
              <w:t>овладение</w:t>
            </w:r>
            <w:r>
              <w:rPr>
                <w:spacing w:val="80"/>
                <w:sz w:val="24"/>
              </w:rPr>
              <w:t xml:space="preserve"> </w:t>
            </w:r>
            <w:r>
              <w:rPr>
                <w:sz w:val="24"/>
              </w:rPr>
              <w:t>техникой</w:t>
            </w:r>
            <w:r>
              <w:rPr>
                <w:spacing w:val="80"/>
                <w:sz w:val="24"/>
              </w:rPr>
              <w:t xml:space="preserve"> </w:t>
            </w:r>
            <w:r>
              <w:rPr>
                <w:sz w:val="24"/>
              </w:rPr>
              <w:t>речи.</w:t>
            </w:r>
            <w:r>
              <w:rPr>
                <w:spacing w:val="80"/>
                <w:sz w:val="24"/>
              </w:rPr>
              <w:t xml:space="preserve"> </w:t>
            </w:r>
            <w:r>
              <w:rPr>
                <w:sz w:val="24"/>
              </w:rPr>
              <w:t>Развитие</w:t>
            </w:r>
            <w:r>
              <w:rPr>
                <w:spacing w:val="80"/>
                <w:sz w:val="24"/>
              </w:rPr>
              <w:t xml:space="preserve"> </w:t>
            </w:r>
            <w:r>
              <w:rPr>
                <w:sz w:val="24"/>
              </w:rPr>
              <w:t>различных</w:t>
            </w:r>
            <w:r>
              <w:rPr>
                <w:spacing w:val="80"/>
                <w:sz w:val="24"/>
              </w:rPr>
              <w:t xml:space="preserve"> </w:t>
            </w:r>
            <w:r>
              <w:rPr>
                <w:sz w:val="24"/>
              </w:rPr>
              <w:t xml:space="preserve">видов </w:t>
            </w:r>
            <w:r>
              <w:rPr>
                <w:spacing w:val="-2"/>
                <w:sz w:val="24"/>
              </w:rPr>
              <w:t>мышления.</w:t>
            </w:r>
          </w:p>
        </w:tc>
      </w:tr>
    </w:tbl>
    <w:p w:rsidR="00A50D89" w:rsidRDefault="00A50D89">
      <w:pPr>
        <w:pStyle w:val="TableParagraph"/>
        <w:spacing w:line="230" w:lineRule="auto"/>
        <w:rPr>
          <w:sz w:val="24"/>
        </w:rPr>
        <w:sectPr w:rsidR="00A50D89">
          <w:pgSz w:w="11910" w:h="16840"/>
          <w:pgMar w:top="240" w:right="141" w:bottom="660" w:left="283" w:header="0" w:footer="450"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1590"/>
        <w:gridCol w:w="8039"/>
      </w:tblGrid>
      <w:tr w:rsidR="00A50D89">
        <w:trPr>
          <w:trHeight w:val="273"/>
        </w:trPr>
        <w:tc>
          <w:tcPr>
            <w:tcW w:w="643" w:type="dxa"/>
          </w:tcPr>
          <w:p w:rsidR="00A50D89" w:rsidRDefault="00D375B2">
            <w:pPr>
              <w:pStyle w:val="TableParagraph"/>
              <w:spacing w:line="225" w:lineRule="exact"/>
              <w:rPr>
                <w:sz w:val="20"/>
              </w:rPr>
            </w:pPr>
            <w:r>
              <w:rPr>
                <w:spacing w:val="-10"/>
                <w:sz w:val="20"/>
              </w:rPr>
              <w:lastRenderedPageBreak/>
              <w:t>4</w:t>
            </w:r>
          </w:p>
        </w:tc>
        <w:tc>
          <w:tcPr>
            <w:tcW w:w="1590" w:type="dxa"/>
          </w:tcPr>
          <w:p w:rsidR="00A50D89" w:rsidRDefault="00D375B2">
            <w:pPr>
              <w:pStyle w:val="TableParagraph"/>
              <w:spacing w:line="253" w:lineRule="exact"/>
              <w:rPr>
                <w:sz w:val="24"/>
              </w:rPr>
            </w:pPr>
            <w:r>
              <w:rPr>
                <w:sz w:val="24"/>
              </w:rPr>
              <w:t xml:space="preserve">Полина </w:t>
            </w:r>
            <w:r>
              <w:rPr>
                <w:spacing w:val="-5"/>
                <w:sz w:val="24"/>
              </w:rPr>
              <w:t>У.</w:t>
            </w:r>
          </w:p>
        </w:tc>
        <w:tc>
          <w:tcPr>
            <w:tcW w:w="8039" w:type="dxa"/>
          </w:tcPr>
          <w:p w:rsidR="00A50D89" w:rsidRDefault="00D375B2">
            <w:pPr>
              <w:pStyle w:val="TableParagraph"/>
              <w:spacing w:line="253" w:lineRule="exact"/>
              <w:rPr>
                <w:sz w:val="24"/>
              </w:rPr>
            </w:pPr>
            <w:r>
              <w:rPr>
                <w:sz w:val="24"/>
              </w:rPr>
              <w:t>Коррекция</w:t>
            </w:r>
            <w:r>
              <w:rPr>
                <w:spacing w:val="-12"/>
                <w:sz w:val="24"/>
              </w:rPr>
              <w:t xml:space="preserve"> </w:t>
            </w:r>
            <w:r>
              <w:rPr>
                <w:sz w:val="24"/>
              </w:rPr>
              <w:t>отдельных</w:t>
            </w:r>
            <w:r>
              <w:rPr>
                <w:spacing w:val="-6"/>
                <w:sz w:val="24"/>
              </w:rPr>
              <w:t xml:space="preserve"> </w:t>
            </w:r>
            <w:r>
              <w:rPr>
                <w:sz w:val="24"/>
              </w:rPr>
              <w:t>сторон</w:t>
            </w:r>
            <w:r>
              <w:rPr>
                <w:spacing w:val="-5"/>
                <w:sz w:val="24"/>
              </w:rPr>
              <w:t xml:space="preserve"> </w:t>
            </w:r>
            <w:r>
              <w:rPr>
                <w:sz w:val="24"/>
              </w:rPr>
              <w:t>психической</w:t>
            </w:r>
            <w:r>
              <w:rPr>
                <w:spacing w:val="-3"/>
                <w:sz w:val="24"/>
              </w:rPr>
              <w:t xml:space="preserve"> </w:t>
            </w:r>
            <w:r>
              <w:rPr>
                <w:spacing w:val="-2"/>
                <w:sz w:val="24"/>
              </w:rPr>
              <w:t>деятельности.</w:t>
            </w:r>
          </w:p>
        </w:tc>
      </w:tr>
    </w:tbl>
    <w:p w:rsidR="00A50D89" w:rsidRDefault="00A50D89">
      <w:pPr>
        <w:pStyle w:val="a3"/>
        <w:spacing w:before="7"/>
        <w:ind w:left="0"/>
      </w:pPr>
    </w:p>
    <w:p w:rsidR="00A50D89" w:rsidRDefault="00D375B2" w:rsidP="006D317B">
      <w:pPr>
        <w:pStyle w:val="a6"/>
        <w:numPr>
          <w:ilvl w:val="0"/>
          <w:numId w:val="14"/>
        </w:numPr>
        <w:tabs>
          <w:tab w:val="left" w:pos="1109"/>
        </w:tabs>
        <w:ind w:right="1221" w:firstLine="0"/>
        <w:rPr>
          <w:sz w:val="24"/>
        </w:rPr>
      </w:pPr>
      <w:r>
        <w:rPr>
          <w:b/>
          <w:sz w:val="24"/>
        </w:rPr>
        <w:t>Принцип</w:t>
      </w:r>
      <w:r>
        <w:rPr>
          <w:b/>
          <w:spacing w:val="-7"/>
          <w:sz w:val="24"/>
        </w:rPr>
        <w:t xml:space="preserve"> </w:t>
      </w:r>
      <w:r>
        <w:rPr>
          <w:b/>
          <w:sz w:val="24"/>
        </w:rPr>
        <w:t>учета</w:t>
      </w:r>
      <w:r>
        <w:rPr>
          <w:b/>
          <w:spacing w:val="-8"/>
          <w:sz w:val="24"/>
        </w:rPr>
        <w:t xml:space="preserve"> </w:t>
      </w:r>
      <w:r>
        <w:rPr>
          <w:b/>
          <w:sz w:val="24"/>
        </w:rPr>
        <w:t>эмоциональной</w:t>
      </w:r>
      <w:r>
        <w:rPr>
          <w:b/>
          <w:spacing w:val="-7"/>
          <w:sz w:val="24"/>
        </w:rPr>
        <w:t xml:space="preserve"> </w:t>
      </w:r>
      <w:r>
        <w:rPr>
          <w:b/>
          <w:sz w:val="24"/>
        </w:rPr>
        <w:t>окрашенности</w:t>
      </w:r>
      <w:r>
        <w:rPr>
          <w:b/>
          <w:spacing w:val="-4"/>
          <w:sz w:val="24"/>
        </w:rPr>
        <w:t xml:space="preserve"> </w:t>
      </w:r>
      <w:r>
        <w:rPr>
          <w:b/>
          <w:sz w:val="24"/>
        </w:rPr>
        <w:t>материала</w:t>
      </w:r>
      <w:r>
        <w:rPr>
          <w:b/>
          <w:spacing w:val="40"/>
          <w:sz w:val="24"/>
        </w:rPr>
        <w:t xml:space="preserve"> </w:t>
      </w:r>
      <w:r>
        <w:rPr>
          <w:sz w:val="24"/>
        </w:rPr>
        <w:t>предполагает,</w:t>
      </w:r>
      <w:r>
        <w:rPr>
          <w:spacing w:val="-6"/>
          <w:sz w:val="24"/>
        </w:rPr>
        <w:t xml:space="preserve"> </w:t>
      </w:r>
      <w:r>
        <w:rPr>
          <w:sz w:val="24"/>
        </w:rPr>
        <w:t>чтобы</w:t>
      </w:r>
      <w:r>
        <w:rPr>
          <w:spacing w:val="-3"/>
          <w:sz w:val="24"/>
        </w:rPr>
        <w:t xml:space="preserve"> </w:t>
      </w:r>
      <w:r>
        <w:rPr>
          <w:sz w:val="24"/>
        </w:rPr>
        <w:t>игры, задания и упражнения создавали благоприятный, эмоциональный фон, стимулировали положительные эмоции.</w:t>
      </w:r>
    </w:p>
    <w:p w:rsidR="00A50D89" w:rsidRDefault="00D375B2">
      <w:pPr>
        <w:pStyle w:val="a3"/>
        <w:spacing w:before="5" w:line="237" w:lineRule="auto"/>
        <w:ind w:right="1123"/>
        <w:jc w:val="both"/>
      </w:pPr>
      <w:r>
        <w:t>Коррекционные занятия проводятся с обучающимися по мере выявления учителем и психологом индивидуальных пробелов в их развитии и обучении.</w:t>
      </w:r>
    </w:p>
    <w:p w:rsidR="00A50D89" w:rsidRDefault="00D375B2">
      <w:pPr>
        <w:pStyle w:val="a3"/>
        <w:spacing w:before="4"/>
        <w:ind w:right="1104"/>
        <w:jc w:val="both"/>
      </w:pPr>
      <w:r>
        <w:t>Обучающиеся,</w:t>
      </w:r>
      <w:r>
        <w:rPr>
          <w:spacing w:val="-15"/>
        </w:rPr>
        <w:t xml:space="preserve"> </w:t>
      </w:r>
      <w:r>
        <w:t>удовлетворительно</w:t>
      </w:r>
      <w:r>
        <w:rPr>
          <w:spacing w:val="-15"/>
        </w:rPr>
        <w:t xml:space="preserve"> </w:t>
      </w:r>
      <w:r>
        <w:t>усваивающие</w:t>
      </w:r>
      <w:r>
        <w:rPr>
          <w:spacing w:val="-13"/>
        </w:rPr>
        <w:t xml:space="preserve"> </w:t>
      </w:r>
      <w:r>
        <w:t>учебный</w:t>
      </w:r>
      <w:r>
        <w:rPr>
          <w:spacing w:val="-14"/>
        </w:rPr>
        <w:t xml:space="preserve"> </w:t>
      </w:r>
      <w:r>
        <w:t>материал</w:t>
      </w:r>
      <w:r>
        <w:rPr>
          <w:spacing w:val="-15"/>
        </w:rPr>
        <w:t xml:space="preserve"> </w:t>
      </w:r>
      <w:r>
        <w:t>в</w:t>
      </w:r>
      <w:r>
        <w:rPr>
          <w:spacing w:val="-15"/>
        </w:rPr>
        <w:t xml:space="preserve"> </w:t>
      </w:r>
      <w:r>
        <w:t>ходе</w:t>
      </w:r>
      <w:r>
        <w:rPr>
          <w:spacing w:val="-15"/>
        </w:rPr>
        <w:t xml:space="preserve"> </w:t>
      </w:r>
      <w:r>
        <w:t>фронтальной</w:t>
      </w:r>
      <w:r>
        <w:rPr>
          <w:spacing w:val="-15"/>
        </w:rPr>
        <w:t xml:space="preserve"> </w:t>
      </w:r>
      <w:r>
        <w:t>работы, к</w:t>
      </w:r>
      <w:r>
        <w:rPr>
          <w:spacing w:val="-5"/>
        </w:rPr>
        <w:t xml:space="preserve"> </w:t>
      </w:r>
      <w:r>
        <w:t>индивидуальным занятиям</w:t>
      </w:r>
      <w:r>
        <w:rPr>
          <w:spacing w:val="-6"/>
        </w:rPr>
        <w:t xml:space="preserve"> </w:t>
      </w:r>
      <w:r>
        <w:t>не</w:t>
      </w:r>
      <w:r>
        <w:rPr>
          <w:spacing w:val="-9"/>
        </w:rPr>
        <w:t xml:space="preserve"> </w:t>
      </w:r>
      <w:r>
        <w:t>привлекаются,</w:t>
      </w:r>
      <w:r>
        <w:rPr>
          <w:spacing w:val="-9"/>
        </w:rPr>
        <w:t xml:space="preserve"> </w:t>
      </w:r>
      <w:r>
        <w:t>помощь</w:t>
      </w:r>
      <w:r>
        <w:rPr>
          <w:spacing w:val="-11"/>
        </w:rPr>
        <w:t xml:space="preserve"> </w:t>
      </w:r>
      <w:r>
        <w:t>оказывается</w:t>
      </w:r>
      <w:r>
        <w:rPr>
          <w:spacing w:val="-3"/>
        </w:rPr>
        <w:t xml:space="preserve"> </w:t>
      </w:r>
      <w:r>
        <w:t>ученикам,</w:t>
      </w:r>
      <w:r>
        <w:rPr>
          <w:spacing w:val="40"/>
        </w:rPr>
        <w:t xml:space="preserve"> </w:t>
      </w:r>
      <w:r>
        <w:t>испытывающим особые</w:t>
      </w:r>
      <w:r>
        <w:rPr>
          <w:spacing w:val="-15"/>
        </w:rPr>
        <w:t xml:space="preserve"> </w:t>
      </w:r>
      <w:r>
        <w:t>затруднения</w:t>
      </w:r>
      <w:r>
        <w:rPr>
          <w:spacing w:val="-15"/>
        </w:rPr>
        <w:t xml:space="preserve"> </w:t>
      </w:r>
      <w:r>
        <w:t>в</w:t>
      </w:r>
      <w:r>
        <w:rPr>
          <w:spacing w:val="-15"/>
        </w:rPr>
        <w:t xml:space="preserve"> </w:t>
      </w:r>
      <w:r>
        <w:t>обучении.</w:t>
      </w:r>
      <w:r>
        <w:rPr>
          <w:spacing w:val="-15"/>
        </w:rPr>
        <w:t xml:space="preserve"> </w:t>
      </w:r>
      <w:r>
        <w:t>Периодически</w:t>
      </w:r>
      <w:r>
        <w:rPr>
          <w:spacing w:val="-15"/>
        </w:rPr>
        <w:t xml:space="preserve"> </w:t>
      </w:r>
      <w:r>
        <w:t>на</w:t>
      </w:r>
      <w:r>
        <w:rPr>
          <w:spacing w:val="-15"/>
        </w:rPr>
        <w:t xml:space="preserve"> </w:t>
      </w:r>
      <w:r>
        <w:t>индивидуальные</w:t>
      </w:r>
      <w:r>
        <w:rPr>
          <w:spacing w:val="-15"/>
        </w:rPr>
        <w:t xml:space="preserve"> </w:t>
      </w:r>
      <w:r>
        <w:t>занятия</w:t>
      </w:r>
      <w:r>
        <w:rPr>
          <w:spacing w:val="-15"/>
        </w:rPr>
        <w:t xml:space="preserve"> </w:t>
      </w:r>
      <w:r>
        <w:t>привлекаются</w:t>
      </w:r>
      <w:r>
        <w:rPr>
          <w:spacing w:val="-15"/>
        </w:rPr>
        <w:t xml:space="preserve"> </w:t>
      </w:r>
      <w:r>
        <w:t>также обучающиеся,</w:t>
      </w:r>
      <w:r>
        <w:rPr>
          <w:spacing w:val="40"/>
        </w:rPr>
        <w:t xml:space="preserve"> </w:t>
      </w:r>
      <w:r>
        <w:t>не</w:t>
      </w:r>
      <w:r>
        <w:rPr>
          <w:spacing w:val="40"/>
        </w:rPr>
        <w:t xml:space="preserve"> </w:t>
      </w:r>
      <w:r>
        <w:t>усвоившие</w:t>
      </w:r>
      <w:r>
        <w:rPr>
          <w:spacing w:val="39"/>
        </w:rPr>
        <w:t xml:space="preserve"> </w:t>
      </w:r>
      <w:r>
        <w:t>материал</w:t>
      </w:r>
      <w:r>
        <w:rPr>
          <w:spacing w:val="40"/>
        </w:rPr>
        <w:t xml:space="preserve"> </w:t>
      </w:r>
      <w:r>
        <w:t>вследствие</w:t>
      </w:r>
      <w:r>
        <w:rPr>
          <w:spacing w:val="40"/>
        </w:rPr>
        <w:t xml:space="preserve"> </w:t>
      </w:r>
      <w:r>
        <w:t>пропусков</w:t>
      </w:r>
      <w:r>
        <w:rPr>
          <w:spacing w:val="40"/>
        </w:rPr>
        <w:t xml:space="preserve"> </w:t>
      </w:r>
      <w:r>
        <w:t>уроков</w:t>
      </w:r>
      <w:r>
        <w:rPr>
          <w:spacing w:val="40"/>
        </w:rPr>
        <w:t xml:space="preserve"> </w:t>
      </w:r>
      <w:r>
        <w:t>по</w:t>
      </w:r>
      <w:r>
        <w:rPr>
          <w:spacing w:val="40"/>
        </w:rPr>
        <w:t xml:space="preserve"> </w:t>
      </w:r>
      <w:r>
        <w:t>болезни</w:t>
      </w:r>
      <w:r>
        <w:rPr>
          <w:spacing w:val="40"/>
        </w:rPr>
        <w:t xml:space="preserve"> </w:t>
      </w:r>
      <w:r>
        <w:t>либо</w:t>
      </w:r>
      <w:r>
        <w:rPr>
          <w:spacing w:val="40"/>
        </w:rPr>
        <w:t xml:space="preserve"> </w:t>
      </w:r>
      <w:r>
        <w:t>из-за</w:t>
      </w:r>
    </w:p>
    <w:p w:rsidR="00A50D89" w:rsidRDefault="00D375B2">
      <w:pPr>
        <w:pStyle w:val="a3"/>
        <w:ind w:right="1273"/>
      </w:pPr>
      <w:r>
        <w:t>«нерабочих» состояний (чрезмерной возбудимости или заторможенности) во время уроков. Индивидуальные</w:t>
      </w:r>
      <w:r>
        <w:rPr>
          <w:spacing w:val="40"/>
        </w:rPr>
        <w:t xml:space="preserve"> </w:t>
      </w:r>
      <w:r>
        <w:t>и групповые коррекционные</w:t>
      </w:r>
      <w:r>
        <w:rPr>
          <w:spacing w:val="40"/>
        </w:rPr>
        <w:t xml:space="preserve"> </w:t>
      </w:r>
      <w:r>
        <w:t>занятия проводит</w:t>
      </w:r>
      <w:r>
        <w:rPr>
          <w:spacing w:val="40"/>
        </w:rPr>
        <w:t xml:space="preserve"> </w:t>
      </w:r>
      <w:r>
        <w:t>учитель во внеурочное время.Коррекционная</w:t>
      </w:r>
      <w:r>
        <w:rPr>
          <w:spacing w:val="40"/>
        </w:rPr>
        <w:t xml:space="preserve"> </w:t>
      </w:r>
      <w:r>
        <w:t>работа</w:t>
      </w:r>
      <w:r>
        <w:rPr>
          <w:spacing w:val="40"/>
        </w:rPr>
        <w:t xml:space="preserve"> </w:t>
      </w:r>
      <w:r>
        <w:t>осуществляется</w:t>
      </w:r>
      <w:r>
        <w:rPr>
          <w:spacing w:val="40"/>
        </w:rPr>
        <w:t xml:space="preserve"> </w:t>
      </w:r>
      <w:r>
        <w:t>в</w:t>
      </w:r>
      <w:r>
        <w:rPr>
          <w:spacing w:val="40"/>
        </w:rPr>
        <w:t xml:space="preserve"> </w:t>
      </w:r>
      <w:r>
        <w:t>рамках</w:t>
      </w:r>
      <w:r>
        <w:rPr>
          <w:spacing w:val="40"/>
        </w:rPr>
        <w:t xml:space="preserve"> </w:t>
      </w:r>
      <w:r>
        <w:t>целостного</w:t>
      </w:r>
      <w:r>
        <w:rPr>
          <w:spacing w:val="40"/>
        </w:rPr>
        <w:t xml:space="preserve"> </w:t>
      </w:r>
      <w:r>
        <w:t>подхода</w:t>
      </w:r>
      <w:r>
        <w:rPr>
          <w:spacing w:val="40"/>
        </w:rPr>
        <w:t xml:space="preserve"> </w:t>
      </w:r>
      <w:r>
        <w:t>к</w:t>
      </w:r>
      <w:r>
        <w:rPr>
          <w:spacing w:val="40"/>
        </w:rPr>
        <w:t xml:space="preserve"> </w:t>
      </w:r>
      <w:r>
        <w:t>воспитанию и</w:t>
      </w:r>
      <w:r>
        <w:rPr>
          <w:spacing w:val="40"/>
        </w:rPr>
        <w:t xml:space="preserve"> </w:t>
      </w:r>
      <w:r>
        <w:t>развитиюребенка.</w:t>
      </w:r>
      <w:r>
        <w:rPr>
          <w:spacing w:val="40"/>
        </w:rPr>
        <w:t xml:space="preserve"> </w:t>
      </w:r>
      <w:r>
        <w:t>В</w:t>
      </w:r>
      <w:r>
        <w:rPr>
          <w:spacing w:val="40"/>
        </w:rPr>
        <w:t xml:space="preserve"> </w:t>
      </w:r>
      <w:r>
        <w:t>связи</w:t>
      </w:r>
      <w:r>
        <w:rPr>
          <w:spacing w:val="40"/>
        </w:rPr>
        <w:t xml:space="preserve"> </w:t>
      </w:r>
      <w:r>
        <w:t>с</w:t>
      </w:r>
      <w:r>
        <w:rPr>
          <w:spacing w:val="40"/>
        </w:rPr>
        <w:t xml:space="preserve"> </w:t>
      </w:r>
      <w:r>
        <w:t>этим</w:t>
      </w:r>
      <w:r>
        <w:rPr>
          <w:spacing w:val="40"/>
        </w:rPr>
        <w:t xml:space="preserve"> </w:t>
      </w:r>
      <w:r>
        <w:t>работа</w:t>
      </w:r>
      <w:r>
        <w:rPr>
          <w:spacing w:val="40"/>
        </w:rPr>
        <w:t xml:space="preserve"> </w:t>
      </w:r>
      <w:r>
        <w:t>в</w:t>
      </w:r>
      <w:r>
        <w:rPr>
          <w:spacing w:val="38"/>
        </w:rPr>
        <w:t xml:space="preserve"> </w:t>
      </w:r>
      <w:r>
        <w:t>часы</w:t>
      </w:r>
      <w:r>
        <w:rPr>
          <w:spacing w:val="40"/>
        </w:rPr>
        <w:t xml:space="preserve"> </w:t>
      </w:r>
      <w:r>
        <w:t>индивидуальных</w:t>
      </w:r>
      <w:r>
        <w:rPr>
          <w:spacing w:val="40"/>
        </w:rPr>
        <w:t xml:space="preserve"> </w:t>
      </w:r>
      <w:r>
        <w:t>и</w:t>
      </w:r>
      <w:r>
        <w:rPr>
          <w:spacing w:val="40"/>
        </w:rPr>
        <w:t xml:space="preserve"> </w:t>
      </w:r>
      <w:r>
        <w:t>групповых</w:t>
      </w:r>
      <w:r>
        <w:rPr>
          <w:spacing w:val="40"/>
        </w:rPr>
        <w:t xml:space="preserve"> </w:t>
      </w:r>
      <w:r>
        <w:t>занятий ориентирована</w:t>
      </w:r>
      <w:r>
        <w:rPr>
          <w:spacing w:val="40"/>
        </w:rPr>
        <w:t xml:space="preserve"> </w:t>
      </w:r>
      <w:r>
        <w:t>наобщее развитие, а не на тренировку</w:t>
      </w:r>
      <w:r>
        <w:rPr>
          <w:spacing w:val="-3"/>
        </w:rPr>
        <w:t xml:space="preserve"> </w:t>
      </w:r>
      <w:r>
        <w:t>отдельных психических процессов или способностейобучающихся.</w:t>
      </w:r>
      <w:r>
        <w:rPr>
          <w:spacing w:val="40"/>
        </w:rPr>
        <w:t xml:space="preserve"> </w:t>
      </w:r>
      <w:r>
        <w:t>При</w:t>
      </w:r>
      <w:r>
        <w:rPr>
          <w:spacing w:val="35"/>
        </w:rPr>
        <w:t xml:space="preserve"> </w:t>
      </w:r>
      <w:r>
        <w:t>организации</w:t>
      </w:r>
      <w:r>
        <w:rPr>
          <w:spacing w:val="32"/>
        </w:rPr>
        <w:t xml:space="preserve"> </w:t>
      </w:r>
      <w:r>
        <w:t>коррекционных</w:t>
      </w:r>
      <w:r>
        <w:rPr>
          <w:spacing w:val="35"/>
        </w:rPr>
        <w:t xml:space="preserve"> </w:t>
      </w:r>
      <w:r>
        <w:t>занятий</w:t>
      </w:r>
      <w:r>
        <w:rPr>
          <w:spacing w:val="40"/>
        </w:rPr>
        <w:t xml:space="preserve"> </w:t>
      </w:r>
      <w:r>
        <w:t>следует</w:t>
      </w:r>
      <w:r>
        <w:rPr>
          <w:spacing w:val="39"/>
        </w:rPr>
        <w:t xml:space="preserve"> </w:t>
      </w:r>
      <w:r>
        <w:t>исходить</w:t>
      </w:r>
      <w:r>
        <w:rPr>
          <w:spacing w:val="40"/>
        </w:rPr>
        <w:t xml:space="preserve"> </w:t>
      </w:r>
      <w:r>
        <w:t>из возможностейребенка:</w:t>
      </w:r>
      <w:r>
        <w:rPr>
          <w:spacing w:val="40"/>
        </w:rPr>
        <w:t xml:space="preserve"> </w:t>
      </w:r>
      <w:r>
        <w:t>задание</w:t>
      </w:r>
      <w:r>
        <w:rPr>
          <w:spacing w:val="40"/>
        </w:rPr>
        <w:t xml:space="preserve"> </w:t>
      </w:r>
      <w:r>
        <w:t>должно</w:t>
      </w:r>
      <w:r>
        <w:rPr>
          <w:spacing w:val="40"/>
        </w:rPr>
        <w:t xml:space="preserve"> </w:t>
      </w:r>
      <w:r>
        <w:t>лежать</w:t>
      </w:r>
      <w:r>
        <w:rPr>
          <w:spacing w:val="40"/>
        </w:rPr>
        <w:t xml:space="preserve"> </w:t>
      </w:r>
      <w:r>
        <w:t>в</w:t>
      </w:r>
      <w:r>
        <w:rPr>
          <w:spacing w:val="40"/>
        </w:rPr>
        <w:t xml:space="preserve"> </w:t>
      </w:r>
      <w:r>
        <w:t>зоне</w:t>
      </w:r>
      <w:r>
        <w:rPr>
          <w:spacing w:val="40"/>
        </w:rPr>
        <w:t xml:space="preserve"> </w:t>
      </w:r>
      <w:r>
        <w:t>умеренной</w:t>
      </w:r>
      <w:r>
        <w:rPr>
          <w:spacing w:val="40"/>
        </w:rPr>
        <w:t xml:space="preserve"> </w:t>
      </w:r>
      <w:r>
        <w:t>трудности,</w:t>
      </w:r>
      <w:r>
        <w:rPr>
          <w:spacing w:val="40"/>
        </w:rPr>
        <w:t xml:space="preserve"> </w:t>
      </w:r>
      <w:r>
        <w:t>но</w:t>
      </w:r>
      <w:r>
        <w:rPr>
          <w:spacing w:val="40"/>
        </w:rPr>
        <w:t xml:space="preserve"> </w:t>
      </w:r>
      <w:r>
        <w:t>быть доступным,</w:t>
      </w:r>
      <w:r>
        <w:rPr>
          <w:spacing w:val="40"/>
        </w:rPr>
        <w:t xml:space="preserve"> </w:t>
      </w:r>
      <w:r>
        <w:t>так</w:t>
      </w:r>
      <w:r>
        <w:rPr>
          <w:spacing w:val="40"/>
        </w:rPr>
        <w:t xml:space="preserve"> </w:t>
      </w:r>
      <w:r>
        <w:t>как</w:t>
      </w:r>
      <w:r>
        <w:rPr>
          <w:spacing w:val="40"/>
        </w:rPr>
        <w:t xml:space="preserve"> </w:t>
      </w:r>
      <w:r>
        <w:t>напервых этапах коррекционной работы необходимо обеспечить ученику субъективное переживаниеуспеха на фоне определенной затраты усилий. В дальнейшем трудность задания</w:t>
      </w:r>
      <w:r>
        <w:rPr>
          <w:spacing w:val="40"/>
        </w:rPr>
        <w:t xml:space="preserve"> </w:t>
      </w:r>
      <w:r>
        <w:t>следуетувеличивать пропорционально возрастающим возможностям ребенка.</w:t>
      </w:r>
    </w:p>
    <w:p w:rsidR="00A50D89" w:rsidRDefault="00D375B2">
      <w:pPr>
        <w:pStyle w:val="a3"/>
        <w:spacing w:before="6" w:line="237" w:lineRule="auto"/>
        <w:ind w:right="1116"/>
        <w:jc w:val="both"/>
      </w:pPr>
      <w: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A50D89" w:rsidRDefault="00D375B2">
      <w:pPr>
        <w:pStyle w:val="a3"/>
        <w:spacing w:before="3"/>
        <w:ind w:right="1132"/>
        <w:jc w:val="both"/>
      </w:pPr>
      <w: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50D89" w:rsidRDefault="00D375B2">
      <w:pPr>
        <w:pStyle w:val="3"/>
        <w:spacing w:before="6" w:line="272" w:lineRule="exact"/>
        <w:jc w:val="both"/>
      </w:pPr>
      <w:bookmarkStart w:id="425" w:name="Профилактический_модуль"/>
      <w:bookmarkEnd w:id="425"/>
      <w:r>
        <w:t>Профилактический</w:t>
      </w:r>
      <w:r>
        <w:rPr>
          <w:spacing w:val="-9"/>
        </w:rPr>
        <w:t xml:space="preserve"> </w:t>
      </w:r>
      <w:r>
        <w:rPr>
          <w:spacing w:val="-2"/>
        </w:rPr>
        <w:t>модуль</w:t>
      </w:r>
    </w:p>
    <w:p w:rsidR="00A50D89" w:rsidRDefault="00D375B2">
      <w:pPr>
        <w:pStyle w:val="a3"/>
        <w:ind w:right="1108"/>
        <w:jc w:val="both"/>
      </w:pPr>
      <w:r>
        <w:t>Модуль предполагает проведение профилактических мероприятий; осуществление контроля над соблюдением санитарно–гигиенических норм, режимом дня, питанием ребенка, использование здоровьесберегающих технологий на уроках и во внеурочной деятельности.</w:t>
      </w:r>
    </w:p>
    <w:p w:rsidR="00A50D89" w:rsidRDefault="00D375B2">
      <w:pPr>
        <w:pStyle w:val="3"/>
        <w:spacing w:before="8" w:line="273" w:lineRule="exact"/>
        <w:jc w:val="both"/>
      </w:pPr>
      <w:bookmarkStart w:id="426" w:name="Социально–педагогический_модуль"/>
      <w:bookmarkEnd w:id="426"/>
      <w:r>
        <w:t>Социально–педагогический</w:t>
      </w:r>
      <w:r>
        <w:rPr>
          <w:spacing w:val="-10"/>
        </w:rPr>
        <w:t xml:space="preserve"> </w:t>
      </w:r>
      <w:r>
        <w:rPr>
          <w:spacing w:val="-2"/>
        </w:rPr>
        <w:t>модуль</w:t>
      </w:r>
    </w:p>
    <w:p w:rsidR="00A50D89" w:rsidRDefault="00D375B2" w:rsidP="006D317B">
      <w:pPr>
        <w:pStyle w:val="a6"/>
        <w:numPr>
          <w:ilvl w:val="0"/>
          <w:numId w:val="13"/>
        </w:numPr>
        <w:tabs>
          <w:tab w:val="left" w:pos="1157"/>
        </w:tabs>
        <w:ind w:right="1120" w:firstLine="0"/>
        <w:rPr>
          <w:sz w:val="24"/>
        </w:rPr>
      </w:pPr>
      <w:r>
        <w:rPr>
          <w:sz w:val="24"/>
          <w:u w:val="single"/>
        </w:rPr>
        <w:t>Программы повышения профессиональной компетентности педагогов</w:t>
      </w:r>
      <w:r>
        <w:rPr>
          <w:sz w:val="24"/>
        </w:rPr>
        <w:t>. Учитель должен бытьзнаком с особенностями развития данной неоднородной группы детей. Это</w:t>
      </w:r>
      <w:r>
        <w:rPr>
          <w:spacing w:val="40"/>
          <w:sz w:val="24"/>
        </w:rPr>
        <w:t xml:space="preserve"> </w:t>
      </w:r>
      <w:r>
        <w:rPr>
          <w:sz w:val="24"/>
        </w:rPr>
        <w:t>необходимо для того, чтобы иметь возможность разобраться в комплексе проблем,</w:t>
      </w:r>
      <w:r>
        <w:rPr>
          <w:spacing w:val="40"/>
          <w:sz w:val="24"/>
        </w:rPr>
        <w:t xml:space="preserve"> </w:t>
      </w:r>
      <w:r>
        <w:rPr>
          <w:sz w:val="24"/>
        </w:rPr>
        <w:t>грамотно поставить вопрос перед специалистами, правильно интерпретировать их рекомендации, координировать работу учителей– предметников и родителей, вести коррекционные</w:t>
      </w:r>
      <w:r>
        <w:rPr>
          <w:spacing w:val="-6"/>
          <w:sz w:val="24"/>
        </w:rPr>
        <w:t xml:space="preserve"> </w:t>
      </w:r>
      <w:r>
        <w:rPr>
          <w:sz w:val="24"/>
        </w:rPr>
        <w:t>занятия</w:t>
      </w:r>
      <w:r>
        <w:rPr>
          <w:spacing w:val="-5"/>
          <w:sz w:val="24"/>
        </w:rPr>
        <w:t xml:space="preserve"> </w:t>
      </w:r>
      <w:r>
        <w:rPr>
          <w:sz w:val="24"/>
        </w:rPr>
        <w:t>с</w:t>
      </w:r>
      <w:r>
        <w:rPr>
          <w:spacing w:val="-3"/>
          <w:sz w:val="24"/>
        </w:rPr>
        <w:t xml:space="preserve"> </w:t>
      </w:r>
      <w:r>
        <w:rPr>
          <w:sz w:val="24"/>
        </w:rPr>
        <w:t>учениками,</w:t>
      </w:r>
      <w:r>
        <w:rPr>
          <w:spacing w:val="-3"/>
          <w:sz w:val="24"/>
        </w:rPr>
        <w:t xml:space="preserve"> </w:t>
      </w:r>
      <w:r>
        <w:rPr>
          <w:sz w:val="24"/>
        </w:rPr>
        <w:t>имеющими</w:t>
      </w:r>
      <w:r>
        <w:rPr>
          <w:spacing w:val="-1"/>
          <w:sz w:val="24"/>
        </w:rPr>
        <w:t xml:space="preserve"> </w:t>
      </w:r>
      <w:r>
        <w:rPr>
          <w:sz w:val="24"/>
        </w:rPr>
        <w:t>нарушения.</w:t>
      </w:r>
      <w:r>
        <w:rPr>
          <w:spacing w:val="-1"/>
          <w:sz w:val="24"/>
        </w:rPr>
        <w:t xml:space="preserve"> </w:t>
      </w:r>
      <w:r>
        <w:rPr>
          <w:sz w:val="24"/>
        </w:rPr>
        <w:t>Подготовка</w:t>
      </w:r>
      <w:r>
        <w:rPr>
          <w:spacing w:val="-6"/>
          <w:sz w:val="24"/>
        </w:rPr>
        <w:t xml:space="preserve"> </w:t>
      </w:r>
      <w:r>
        <w:rPr>
          <w:sz w:val="24"/>
        </w:rPr>
        <w:t>учителя</w:t>
      </w:r>
      <w:r>
        <w:rPr>
          <w:spacing w:val="-3"/>
          <w:sz w:val="24"/>
        </w:rPr>
        <w:t xml:space="preserve"> </w:t>
      </w:r>
      <w:r>
        <w:rPr>
          <w:sz w:val="24"/>
        </w:rPr>
        <w:t>возможна на курсах повышения квалификации на семинарах–практикумах, курсах переподготовки по направлению «Коррекционная педагогика в</w:t>
      </w:r>
      <w:r>
        <w:rPr>
          <w:spacing w:val="40"/>
          <w:sz w:val="24"/>
        </w:rPr>
        <w:t xml:space="preserve"> </w:t>
      </w:r>
      <w:r>
        <w:rPr>
          <w:sz w:val="24"/>
        </w:rPr>
        <w:t>образовании».</w:t>
      </w:r>
    </w:p>
    <w:p w:rsidR="00A50D89" w:rsidRDefault="00D375B2" w:rsidP="006D317B">
      <w:pPr>
        <w:pStyle w:val="a6"/>
        <w:numPr>
          <w:ilvl w:val="0"/>
          <w:numId w:val="13"/>
        </w:numPr>
        <w:tabs>
          <w:tab w:val="left" w:pos="1099"/>
        </w:tabs>
        <w:spacing w:line="242" w:lineRule="auto"/>
        <w:ind w:left="1099" w:right="2030" w:hanging="250"/>
        <w:rPr>
          <w:sz w:val="24"/>
        </w:rPr>
      </w:pPr>
      <w:r>
        <w:rPr>
          <w:sz w:val="24"/>
          <w:u w:val="single"/>
        </w:rPr>
        <w:t>Психотерапевтическая работа с семьей</w:t>
      </w:r>
      <w:r>
        <w:rPr>
          <w:i/>
          <w:sz w:val="24"/>
        </w:rPr>
        <w:t xml:space="preserve">. </w:t>
      </w:r>
      <w:r>
        <w:rPr>
          <w:sz w:val="24"/>
        </w:rPr>
        <w:t xml:space="preserve">Цель – повышение уровня родительской </w:t>
      </w:r>
      <w:r>
        <w:rPr>
          <w:spacing w:val="-2"/>
          <w:sz w:val="24"/>
        </w:rPr>
        <w:t>компетентности</w:t>
      </w:r>
    </w:p>
    <w:p w:rsidR="00A50D89" w:rsidRDefault="00D375B2">
      <w:pPr>
        <w:pStyle w:val="a3"/>
        <w:tabs>
          <w:tab w:val="left" w:pos="888"/>
          <w:tab w:val="left" w:pos="2369"/>
          <w:tab w:val="left" w:pos="3074"/>
          <w:tab w:val="left" w:pos="4346"/>
          <w:tab w:val="left" w:pos="4672"/>
          <w:tab w:val="left" w:pos="6081"/>
          <w:tab w:val="left" w:pos="6422"/>
          <w:tab w:val="left" w:pos="7616"/>
          <w:tab w:val="left" w:pos="8700"/>
          <w:tab w:val="left" w:pos="10134"/>
        </w:tabs>
        <w:spacing w:before="52" w:line="237" w:lineRule="auto"/>
        <w:ind w:right="1116"/>
      </w:pPr>
      <w:r>
        <w:rPr>
          <w:spacing w:val="-10"/>
        </w:rPr>
        <w:t>и</w:t>
      </w:r>
      <w:r>
        <w:tab/>
      </w:r>
      <w:r>
        <w:rPr>
          <w:spacing w:val="-2"/>
        </w:rPr>
        <w:t>активизация</w:t>
      </w:r>
      <w:r>
        <w:tab/>
      </w:r>
      <w:r>
        <w:rPr>
          <w:spacing w:val="-4"/>
        </w:rPr>
        <w:t>роли</w:t>
      </w:r>
      <w:r>
        <w:tab/>
      </w:r>
      <w:r>
        <w:rPr>
          <w:spacing w:val="-2"/>
        </w:rPr>
        <w:t>родителей</w:t>
      </w:r>
      <w:r>
        <w:tab/>
      </w:r>
      <w:r>
        <w:rPr>
          <w:spacing w:val="-10"/>
        </w:rPr>
        <w:t>в</w:t>
      </w:r>
      <w:r>
        <w:tab/>
      </w:r>
      <w:r>
        <w:rPr>
          <w:spacing w:val="-2"/>
        </w:rPr>
        <w:t>воспитании</w:t>
      </w:r>
      <w:r>
        <w:tab/>
      </w:r>
      <w:r>
        <w:rPr>
          <w:spacing w:val="-10"/>
        </w:rPr>
        <w:t>и</w:t>
      </w:r>
      <w:r>
        <w:tab/>
      </w:r>
      <w:r>
        <w:rPr>
          <w:spacing w:val="-2"/>
        </w:rPr>
        <w:t>обучении</w:t>
      </w:r>
      <w:r>
        <w:tab/>
      </w:r>
      <w:r>
        <w:rPr>
          <w:spacing w:val="-2"/>
        </w:rPr>
        <w:t>ребенка.</w:t>
      </w:r>
      <w:r>
        <w:tab/>
      </w:r>
      <w:r>
        <w:rPr>
          <w:spacing w:val="-2"/>
        </w:rPr>
        <w:t>Проводится</w:t>
      </w:r>
      <w:r>
        <w:tab/>
      </w:r>
      <w:r>
        <w:rPr>
          <w:spacing w:val="-6"/>
        </w:rPr>
        <w:t xml:space="preserve">на </w:t>
      </w:r>
      <w:r>
        <w:t>индивидуальных консультациях специалистами, на родительских собраниях.</w:t>
      </w: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ind w:left="0"/>
      </w:pPr>
    </w:p>
    <w:p w:rsidR="00A50D89" w:rsidRDefault="00A50D89">
      <w:pPr>
        <w:pStyle w:val="a3"/>
        <w:spacing w:before="35"/>
        <w:ind w:left="0"/>
      </w:pPr>
    </w:p>
    <w:p w:rsidR="00A50D89" w:rsidRDefault="00D375B2">
      <w:pPr>
        <w:spacing w:line="237" w:lineRule="auto"/>
        <w:ind w:left="538" w:right="1221"/>
        <w:rPr>
          <w:sz w:val="24"/>
        </w:rPr>
      </w:pPr>
      <w:bookmarkStart w:id="427" w:name="Мероприятия_по_повышению_психолого-педаг"/>
      <w:bookmarkEnd w:id="427"/>
      <w:r>
        <w:rPr>
          <w:b/>
          <w:sz w:val="24"/>
        </w:rPr>
        <w:t>Мероприятия по</w:t>
      </w:r>
      <w:r>
        <w:rPr>
          <w:b/>
          <w:spacing w:val="40"/>
          <w:sz w:val="24"/>
        </w:rPr>
        <w:t xml:space="preserve"> </w:t>
      </w:r>
      <w:r>
        <w:rPr>
          <w:b/>
          <w:sz w:val="24"/>
        </w:rPr>
        <w:t>повышению психолого-педагогической компетентности родителей Цель:</w:t>
      </w:r>
      <w:r>
        <w:rPr>
          <w:b/>
          <w:spacing w:val="-5"/>
          <w:sz w:val="24"/>
        </w:rPr>
        <w:t xml:space="preserve"> </w:t>
      </w:r>
      <w:r>
        <w:rPr>
          <w:sz w:val="24"/>
        </w:rPr>
        <w:t>повышение</w:t>
      </w:r>
      <w:r>
        <w:rPr>
          <w:spacing w:val="-6"/>
          <w:sz w:val="24"/>
        </w:rPr>
        <w:t xml:space="preserve"> </w:t>
      </w:r>
      <w:r>
        <w:rPr>
          <w:sz w:val="24"/>
        </w:rPr>
        <w:t>компетентности</w:t>
      </w:r>
      <w:r>
        <w:rPr>
          <w:spacing w:val="-4"/>
          <w:sz w:val="24"/>
        </w:rPr>
        <w:t xml:space="preserve"> </w:t>
      </w:r>
      <w:r>
        <w:rPr>
          <w:sz w:val="24"/>
        </w:rPr>
        <w:t>родителей</w:t>
      </w:r>
      <w:r>
        <w:rPr>
          <w:spacing w:val="-5"/>
          <w:sz w:val="24"/>
        </w:rPr>
        <w:t xml:space="preserve"> </w:t>
      </w:r>
      <w:r>
        <w:rPr>
          <w:sz w:val="24"/>
        </w:rPr>
        <w:t>в</w:t>
      </w:r>
      <w:r>
        <w:rPr>
          <w:spacing w:val="-10"/>
          <w:sz w:val="24"/>
        </w:rPr>
        <w:t xml:space="preserve"> </w:t>
      </w:r>
      <w:r>
        <w:rPr>
          <w:sz w:val="24"/>
        </w:rPr>
        <w:t>вопросах</w:t>
      </w:r>
      <w:r>
        <w:rPr>
          <w:spacing w:val="-6"/>
          <w:sz w:val="24"/>
        </w:rPr>
        <w:t xml:space="preserve"> </w:t>
      </w:r>
      <w:r>
        <w:rPr>
          <w:sz w:val="24"/>
        </w:rPr>
        <w:t>воспитания</w:t>
      </w:r>
      <w:r>
        <w:rPr>
          <w:spacing w:val="-5"/>
          <w:sz w:val="24"/>
        </w:rPr>
        <w:t xml:space="preserve"> </w:t>
      </w:r>
      <w:r>
        <w:rPr>
          <w:sz w:val="24"/>
        </w:rPr>
        <w:t>и</w:t>
      </w:r>
      <w:r>
        <w:rPr>
          <w:spacing w:val="-11"/>
          <w:sz w:val="24"/>
        </w:rPr>
        <w:t xml:space="preserve"> </w:t>
      </w:r>
      <w:r>
        <w:rPr>
          <w:sz w:val="24"/>
        </w:rPr>
        <w:t>обучения</w:t>
      </w:r>
      <w:r>
        <w:rPr>
          <w:spacing w:val="-2"/>
          <w:sz w:val="24"/>
        </w:rPr>
        <w:t xml:space="preserve"> </w:t>
      </w:r>
      <w:r>
        <w:rPr>
          <w:sz w:val="24"/>
        </w:rPr>
        <w:t>детей</w:t>
      </w:r>
      <w:r>
        <w:rPr>
          <w:spacing w:val="-2"/>
          <w:sz w:val="24"/>
        </w:rPr>
        <w:t xml:space="preserve"> </w:t>
      </w:r>
      <w:r>
        <w:rPr>
          <w:sz w:val="24"/>
        </w:rPr>
        <w:t>с</w:t>
      </w:r>
      <w:r>
        <w:rPr>
          <w:spacing w:val="-13"/>
          <w:sz w:val="24"/>
        </w:rPr>
        <w:t xml:space="preserve"> </w:t>
      </w:r>
      <w:r>
        <w:rPr>
          <w:sz w:val="24"/>
        </w:rPr>
        <w:t>ОВЗ.</w:t>
      </w:r>
    </w:p>
    <w:p w:rsidR="00A50D89" w:rsidRDefault="00A50D89">
      <w:pPr>
        <w:pStyle w:val="a3"/>
        <w:spacing w:before="10" w:after="1"/>
        <w:ind w:left="0"/>
        <w:rPr>
          <w:sz w:val="17"/>
        </w:rPr>
      </w:pPr>
    </w:p>
    <w:tbl>
      <w:tblPr>
        <w:tblStyle w:val="TableNormal"/>
        <w:tblW w:w="0" w:type="auto"/>
        <w:tblInd w:w="96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947"/>
        <w:gridCol w:w="6292"/>
        <w:gridCol w:w="1978"/>
      </w:tblGrid>
      <w:tr w:rsidR="00A50D89">
        <w:trPr>
          <w:trHeight w:val="267"/>
        </w:trPr>
        <w:tc>
          <w:tcPr>
            <w:tcW w:w="1947" w:type="dxa"/>
            <w:tcBorders>
              <w:left w:val="single" w:sz="12" w:space="0" w:color="EEEEEE"/>
              <w:bottom w:val="single" w:sz="12" w:space="0" w:color="9F9F9F"/>
            </w:tcBorders>
          </w:tcPr>
          <w:p w:rsidR="00A50D89" w:rsidRDefault="00D375B2">
            <w:pPr>
              <w:pStyle w:val="TableParagraph"/>
              <w:spacing w:line="248" w:lineRule="exact"/>
              <w:ind w:left="13"/>
              <w:rPr>
                <w:sz w:val="24"/>
              </w:rPr>
            </w:pPr>
            <w:r>
              <w:rPr>
                <w:spacing w:val="-2"/>
                <w:sz w:val="24"/>
              </w:rPr>
              <w:t>Направление</w:t>
            </w:r>
          </w:p>
        </w:tc>
        <w:tc>
          <w:tcPr>
            <w:tcW w:w="6292" w:type="dxa"/>
            <w:tcBorders>
              <w:bottom w:val="single" w:sz="12" w:space="0" w:color="9F9F9F"/>
              <w:right w:val="single" w:sz="12" w:space="0" w:color="9F9F9F"/>
            </w:tcBorders>
          </w:tcPr>
          <w:p w:rsidR="00A50D89" w:rsidRDefault="00D375B2">
            <w:pPr>
              <w:pStyle w:val="TableParagraph"/>
              <w:spacing w:line="248" w:lineRule="exact"/>
              <w:ind w:left="1085"/>
              <w:rPr>
                <w:sz w:val="24"/>
              </w:rPr>
            </w:pPr>
            <w:r>
              <w:rPr>
                <w:sz w:val="24"/>
              </w:rPr>
              <w:t>Содержание</w:t>
            </w:r>
            <w:r>
              <w:rPr>
                <w:spacing w:val="-4"/>
                <w:sz w:val="24"/>
              </w:rPr>
              <w:t xml:space="preserve"> </w:t>
            </w:r>
            <w:r>
              <w:rPr>
                <w:spacing w:val="-2"/>
                <w:sz w:val="24"/>
              </w:rPr>
              <w:t>работы</w:t>
            </w:r>
          </w:p>
        </w:tc>
        <w:tc>
          <w:tcPr>
            <w:tcW w:w="1978" w:type="dxa"/>
            <w:tcBorders>
              <w:left w:val="single" w:sz="12" w:space="0" w:color="9F9F9F"/>
              <w:bottom w:val="single" w:sz="12" w:space="0" w:color="9F9F9F"/>
              <w:right w:val="single" w:sz="12" w:space="0" w:color="9F9F9F"/>
            </w:tcBorders>
          </w:tcPr>
          <w:p w:rsidR="00A50D89" w:rsidRDefault="00D375B2">
            <w:pPr>
              <w:pStyle w:val="TableParagraph"/>
              <w:spacing w:line="248" w:lineRule="exact"/>
              <w:ind w:left="14"/>
              <w:rPr>
                <w:sz w:val="24"/>
              </w:rPr>
            </w:pPr>
            <w:r>
              <w:rPr>
                <w:spacing w:val="-2"/>
                <w:sz w:val="24"/>
              </w:rPr>
              <w:t>Ответственный</w:t>
            </w:r>
          </w:p>
        </w:tc>
      </w:tr>
    </w:tbl>
    <w:p w:rsidR="00A50D89" w:rsidRDefault="00A50D89">
      <w:pPr>
        <w:pStyle w:val="TableParagraph"/>
        <w:spacing w:line="248" w:lineRule="exact"/>
        <w:rPr>
          <w:sz w:val="24"/>
        </w:rPr>
        <w:sectPr w:rsidR="00A50D89">
          <w:type w:val="continuous"/>
          <w:pgSz w:w="11910" w:h="16840"/>
          <w:pgMar w:top="300" w:right="141" w:bottom="660" w:left="283" w:header="0" w:footer="450" w:gutter="0"/>
          <w:cols w:space="720"/>
        </w:sectPr>
      </w:pPr>
    </w:p>
    <w:tbl>
      <w:tblPr>
        <w:tblStyle w:val="TableNormal"/>
        <w:tblW w:w="0" w:type="auto"/>
        <w:tblInd w:w="96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947"/>
        <w:gridCol w:w="6292"/>
        <w:gridCol w:w="1978"/>
      </w:tblGrid>
      <w:tr w:rsidR="00A50D89">
        <w:trPr>
          <w:trHeight w:val="1381"/>
        </w:trPr>
        <w:tc>
          <w:tcPr>
            <w:tcW w:w="1947" w:type="dxa"/>
            <w:tcBorders>
              <w:left w:val="single" w:sz="12" w:space="0" w:color="EEEEEE"/>
              <w:right w:val="double" w:sz="2" w:space="0" w:color="9F9F9F"/>
            </w:tcBorders>
          </w:tcPr>
          <w:p w:rsidR="00A50D89" w:rsidRDefault="00D375B2">
            <w:pPr>
              <w:pStyle w:val="TableParagraph"/>
              <w:spacing w:line="267" w:lineRule="exact"/>
              <w:ind w:left="13" w:right="-15"/>
              <w:rPr>
                <w:sz w:val="24"/>
              </w:rPr>
            </w:pPr>
            <w:r>
              <w:rPr>
                <w:spacing w:val="-2"/>
                <w:sz w:val="24"/>
              </w:rPr>
              <w:lastRenderedPageBreak/>
              <w:t>Консультирование</w:t>
            </w:r>
          </w:p>
        </w:tc>
        <w:tc>
          <w:tcPr>
            <w:tcW w:w="6292" w:type="dxa"/>
            <w:tcBorders>
              <w:left w:val="double" w:sz="2" w:space="0" w:color="9F9F9F"/>
            </w:tcBorders>
          </w:tcPr>
          <w:p w:rsidR="00A50D89" w:rsidRDefault="00D375B2">
            <w:pPr>
              <w:pStyle w:val="TableParagraph"/>
              <w:tabs>
                <w:tab w:val="left" w:pos="3260"/>
                <w:tab w:val="left" w:pos="5133"/>
              </w:tabs>
              <w:ind w:left="14" w:right="-29"/>
              <w:jc w:val="both"/>
              <w:rPr>
                <w:sz w:val="24"/>
              </w:rPr>
            </w:pPr>
            <w:r>
              <w:rPr>
                <w:spacing w:val="-2"/>
                <w:sz w:val="24"/>
              </w:rPr>
              <w:t>Ознакомление</w:t>
            </w:r>
            <w:r>
              <w:rPr>
                <w:sz w:val="24"/>
              </w:rPr>
              <w:tab/>
            </w:r>
            <w:r>
              <w:rPr>
                <w:spacing w:val="-10"/>
                <w:sz w:val="24"/>
              </w:rPr>
              <w:t>с</w:t>
            </w:r>
            <w:r>
              <w:rPr>
                <w:sz w:val="24"/>
              </w:rPr>
              <w:tab/>
            </w:r>
            <w:r>
              <w:rPr>
                <w:spacing w:val="-2"/>
                <w:sz w:val="24"/>
              </w:rPr>
              <w:t xml:space="preserve">психолого- </w:t>
            </w:r>
            <w:r>
              <w:rPr>
                <w:sz w:val="24"/>
              </w:rPr>
              <w:t>педагогическими, физиологическими и возрастными особенностями обучающихся, педагогическая и</w:t>
            </w:r>
          </w:p>
          <w:p w:rsidR="00A50D89" w:rsidRDefault="00D375B2">
            <w:pPr>
              <w:pStyle w:val="TableParagraph"/>
              <w:spacing w:line="274" w:lineRule="exact"/>
              <w:ind w:left="14" w:right="-29"/>
              <w:jc w:val="both"/>
              <w:rPr>
                <w:sz w:val="24"/>
              </w:rPr>
            </w:pPr>
            <w:r>
              <w:rPr>
                <w:sz w:val="24"/>
              </w:rPr>
              <w:t>психологическая помощь в решении трудностей в обучении и воспитании</w:t>
            </w:r>
          </w:p>
        </w:tc>
        <w:tc>
          <w:tcPr>
            <w:tcW w:w="1978" w:type="dxa"/>
          </w:tcPr>
          <w:p w:rsidR="00A50D89" w:rsidRDefault="00D375B2">
            <w:pPr>
              <w:pStyle w:val="TableParagraph"/>
              <w:spacing w:line="242" w:lineRule="auto"/>
              <w:ind w:left="14"/>
              <w:rPr>
                <w:sz w:val="24"/>
              </w:rPr>
            </w:pPr>
            <w:r>
              <w:rPr>
                <w:spacing w:val="-2"/>
                <w:sz w:val="24"/>
              </w:rPr>
              <w:t>Педагог-психолог, учителя</w:t>
            </w:r>
          </w:p>
        </w:tc>
      </w:tr>
      <w:tr w:rsidR="00A50D89">
        <w:trPr>
          <w:trHeight w:val="1381"/>
        </w:trPr>
        <w:tc>
          <w:tcPr>
            <w:tcW w:w="1947" w:type="dxa"/>
            <w:tcBorders>
              <w:left w:val="single" w:sz="12" w:space="0" w:color="EEEEEE"/>
              <w:right w:val="double" w:sz="2" w:space="0" w:color="9F9F9F"/>
            </w:tcBorders>
          </w:tcPr>
          <w:p w:rsidR="00A50D89" w:rsidRDefault="00D375B2">
            <w:pPr>
              <w:pStyle w:val="TableParagraph"/>
              <w:spacing w:line="242" w:lineRule="auto"/>
              <w:ind w:left="13"/>
              <w:rPr>
                <w:sz w:val="24"/>
              </w:rPr>
            </w:pPr>
            <w:r>
              <w:rPr>
                <w:spacing w:val="-2"/>
                <w:sz w:val="24"/>
              </w:rPr>
              <w:t>Родительские собрания</w:t>
            </w:r>
          </w:p>
        </w:tc>
        <w:tc>
          <w:tcPr>
            <w:tcW w:w="6292" w:type="dxa"/>
            <w:tcBorders>
              <w:left w:val="double" w:sz="2" w:space="0" w:color="9F9F9F"/>
            </w:tcBorders>
          </w:tcPr>
          <w:p w:rsidR="00A50D89" w:rsidRDefault="00D375B2">
            <w:pPr>
              <w:pStyle w:val="TableParagraph"/>
              <w:ind w:left="14" w:right="-44"/>
              <w:jc w:val="both"/>
              <w:rPr>
                <w:sz w:val="24"/>
              </w:rPr>
            </w:pPr>
            <w:r>
              <w:rPr>
                <w:sz w:val="24"/>
              </w:rPr>
              <w:t>Лекции по профилактике школьной дезадаптации, кризисам возрастного развития, по формированию детского коллектива, по возрастным особенностям детей,</w:t>
            </w:r>
          </w:p>
          <w:p w:rsidR="00A50D89" w:rsidRDefault="00D375B2">
            <w:pPr>
              <w:pStyle w:val="TableParagraph"/>
              <w:spacing w:line="274" w:lineRule="exact"/>
              <w:ind w:left="14" w:right="-44"/>
              <w:jc w:val="both"/>
              <w:rPr>
                <w:sz w:val="24"/>
              </w:rPr>
            </w:pPr>
            <w:r>
              <w:rPr>
                <w:sz w:val="24"/>
              </w:rPr>
              <w:t>профилактике девиантного и аддиктивного поведения и проблем школьного обучения, физического развития.</w:t>
            </w:r>
          </w:p>
        </w:tc>
        <w:tc>
          <w:tcPr>
            <w:tcW w:w="1978" w:type="dxa"/>
          </w:tcPr>
          <w:p w:rsidR="00A50D89" w:rsidRDefault="00D375B2">
            <w:pPr>
              <w:pStyle w:val="TableParagraph"/>
              <w:spacing w:line="242" w:lineRule="auto"/>
              <w:ind w:left="14"/>
              <w:rPr>
                <w:sz w:val="24"/>
              </w:rPr>
            </w:pPr>
            <w:r>
              <w:rPr>
                <w:spacing w:val="-2"/>
                <w:sz w:val="24"/>
              </w:rPr>
              <w:t>Педагог-психолог, учителя</w:t>
            </w:r>
          </w:p>
        </w:tc>
      </w:tr>
      <w:tr w:rsidR="00A50D89">
        <w:trPr>
          <w:trHeight w:val="824"/>
        </w:trPr>
        <w:tc>
          <w:tcPr>
            <w:tcW w:w="1947" w:type="dxa"/>
            <w:tcBorders>
              <w:left w:val="single" w:sz="12" w:space="0" w:color="EEEEEE"/>
              <w:right w:val="double" w:sz="2" w:space="0" w:color="9F9F9F"/>
            </w:tcBorders>
          </w:tcPr>
          <w:p w:rsidR="00A50D89" w:rsidRDefault="00D375B2">
            <w:pPr>
              <w:pStyle w:val="TableParagraph"/>
              <w:spacing w:line="267" w:lineRule="exact"/>
              <w:ind w:left="13"/>
              <w:rPr>
                <w:sz w:val="24"/>
              </w:rPr>
            </w:pPr>
            <w:r>
              <w:rPr>
                <w:spacing w:val="-2"/>
                <w:sz w:val="24"/>
              </w:rPr>
              <w:t>Анкетирование</w:t>
            </w:r>
          </w:p>
        </w:tc>
        <w:tc>
          <w:tcPr>
            <w:tcW w:w="6292" w:type="dxa"/>
            <w:tcBorders>
              <w:left w:val="double" w:sz="2" w:space="0" w:color="9F9F9F"/>
            </w:tcBorders>
          </w:tcPr>
          <w:p w:rsidR="00A50D89" w:rsidRDefault="00D375B2">
            <w:pPr>
              <w:pStyle w:val="TableParagraph"/>
              <w:spacing w:line="267" w:lineRule="exact"/>
              <w:ind w:left="14"/>
              <w:rPr>
                <w:sz w:val="24"/>
              </w:rPr>
            </w:pPr>
            <w:r>
              <w:rPr>
                <w:sz w:val="24"/>
              </w:rPr>
              <w:t>Опрос</w:t>
            </w:r>
            <w:r>
              <w:rPr>
                <w:spacing w:val="-6"/>
                <w:sz w:val="24"/>
              </w:rPr>
              <w:t xml:space="preserve"> </w:t>
            </w:r>
            <w:r>
              <w:rPr>
                <w:sz w:val="24"/>
              </w:rPr>
              <w:t>родителей</w:t>
            </w:r>
            <w:r>
              <w:rPr>
                <w:spacing w:val="-3"/>
                <w:sz w:val="24"/>
              </w:rPr>
              <w:t xml:space="preserve"> </w:t>
            </w:r>
            <w:r>
              <w:rPr>
                <w:sz w:val="24"/>
              </w:rPr>
              <w:t>по</w:t>
            </w:r>
            <w:r>
              <w:rPr>
                <w:spacing w:val="-5"/>
                <w:sz w:val="24"/>
              </w:rPr>
              <w:t xml:space="preserve"> </w:t>
            </w:r>
            <w:r>
              <w:rPr>
                <w:sz w:val="24"/>
              </w:rPr>
              <w:t>вопросам</w:t>
            </w:r>
            <w:r>
              <w:rPr>
                <w:spacing w:val="-8"/>
                <w:sz w:val="24"/>
              </w:rPr>
              <w:t xml:space="preserve"> </w:t>
            </w:r>
            <w:r>
              <w:rPr>
                <w:sz w:val="24"/>
              </w:rPr>
              <w:t>обучения</w:t>
            </w:r>
            <w:r>
              <w:rPr>
                <w:spacing w:val="1"/>
                <w:sz w:val="24"/>
              </w:rPr>
              <w:t xml:space="preserve"> </w:t>
            </w:r>
            <w:r>
              <w:rPr>
                <w:sz w:val="24"/>
              </w:rPr>
              <w:t>и</w:t>
            </w:r>
            <w:r>
              <w:rPr>
                <w:spacing w:val="-4"/>
                <w:sz w:val="24"/>
              </w:rPr>
              <w:t xml:space="preserve"> </w:t>
            </w:r>
            <w:r>
              <w:rPr>
                <w:spacing w:val="-2"/>
                <w:sz w:val="24"/>
              </w:rPr>
              <w:t>воспитания</w:t>
            </w:r>
          </w:p>
        </w:tc>
        <w:tc>
          <w:tcPr>
            <w:tcW w:w="1978" w:type="dxa"/>
          </w:tcPr>
          <w:p w:rsidR="00A50D89" w:rsidRDefault="00D375B2">
            <w:pPr>
              <w:pStyle w:val="TableParagraph"/>
              <w:spacing w:line="237" w:lineRule="auto"/>
              <w:ind w:left="14"/>
              <w:rPr>
                <w:sz w:val="24"/>
              </w:rPr>
            </w:pPr>
            <w:r>
              <w:rPr>
                <w:spacing w:val="-2"/>
                <w:sz w:val="24"/>
              </w:rPr>
              <w:t>Педагог-психолог, учителя,</w:t>
            </w:r>
          </w:p>
          <w:p w:rsidR="00A50D89" w:rsidRDefault="00D375B2">
            <w:pPr>
              <w:pStyle w:val="TableParagraph"/>
              <w:spacing w:line="264" w:lineRule="exact"/>
              <w:ind w:left="14"/>
              <w:rPr>
                <w:sz w:val="24"/>
              </w:rPr>
            </w:pPr>
            <w:r>
              <w:rPr>
                <w:spacing w:val="-2"/>
                <w:sz w:val="24"/>
              </w:rPr>
              <w:t>администрация</w:t>
            </w:r>
          </w:p>
        </w:tc>
      </w:tr>
      <w:tr w:rsidR="00A50D89">
        <w:trPr>
          <w:trHeight w:val="546"/>
        </w:trPr>
        <w:tc>
          <w:tcPr>
            <w:tcW w:w="1947" w:type="dxa"/>
            <w:tcBorders>
              <w:left w:val="single" w:sz="12" w:space="0" w:color="EEEEEE"/>
              <w:bottom w:val="double" w:sz="2" w:space="0" w:color="9F9F9F"/>
              <w:right w:val="double" w:sz="2" w:space="0" w:color="9F9F9F"/>
            </w:tcBorders>
          </w:tcPr>
          <w:p w:rsidR="00A50D89" w:rsidRDefault="00D375B2">
            <w:pPr>
              <w:pStyle w:val="TableParagraph"/>
              <w:spacing w:before="5" w:line="225" w:lineRule="auto"/>
              <w:ind w:left="13"/>
              <w:rPr>
                <w:sz w:val="24"/>
              </w:rPr>
            </w:pPr>
            <w:r>
              <w:rPr>
                <w:spacing w:val="-2"/>
                <w:sz w:val="24"/>
              </w:rPr>
              <w:t>Открытые мероприятия</w:t>
            </w:r>
          </w:p>
        </w:tc>
        <w:tc>
          <w:tcPr>
            <w:tcW w:w="6292" w:type="dxa"/>
            <w:tcBorders>
              <w:left w:val="double" w:sz="2" w:space="0" w:color="9F9F9F"/>
              <w:bottom w:val="double" w:sz="2" w:space="0" w:color="9F9F9F"/>
            </w:tcBorders>
          </w:tcPr>
          <w:p w:rsidR="00A50D89" w:rsidRDefault="00D375B2">
            <w:pPr>
              <w:pStyle w:val="TableParagraph"/>
              <w:spacing w:before="5" w:line="225" w:lineRule="auto"/>
              <w:ind w:left="14"/>
              <w:rPr>
                <w:sz w:val="24"/>
              </w:rPr>
            </w:pPr>
            <w:r>
              <w:rPr>
                <w:sz w:val="24"/>
              </w:rPr>
              <w:t>Проведение</w:t>
            </w:r>
            <w:r>
              <w:rPr>
                <w:spacing w:val="-8"/>
                <w:sz w:val="24"/>
              </w:rPr>
              <w:t xml:space="preserve"> </w:t>
            </w:r>
            <w:r>
              <w:rPr>
                <w:sz w:val="24"/>
              </w:rPr>
              <w:t>круглых</w:t>
            </w:r>
            <w:r>
              <w:rPr>
                <w:spacing w:val="-8"/>
                <w:sz w:val="24"/>
              </w:rPr>
              <w:t xml:space="preserve"> </w:t>
            </w:r>
            <w:r>
              <w:rPr>
                <w:sz w:val="24"/>
              </w:rPr>
              <w:t>столов</w:t>
            </w:r>
            <w:r>
              <w:rPr>
                <w:spacing w:val="-7"/>
                <w:sz w:val="24"/>
              </w:rPr>
              <w:t xml:space="preserve"> </w:t>
            </w:r>
            <w:r>
              <w:rPr>
                <w:sz w:val="24"/>
              </w:rPr>
              <w:t>по</w:t>
            </w:r>
            <w:r>
              <w:rPr>
                <w:spacing w:val="-9"/>
                <w:sz w:val="24"/>
              </w:rPr>
              <w:t xml:space="preserve"> </w:t>
            </w:r>
            <w:r>
              <w:rPr>
                <w:sz w:val="24"/>
              </w:rPr>
              <w:t>взаимодействию</w:t>
            </w:r>
            <w:r>
              <w:rPr>
                <w:spacing w:val="-8"/>
                <w:sz w:val="24"/>
              </w:rPr>
              <w:t xml:space="preserve"> </w:t>
            </w:r>
            <w:r>
              <w:rPr>
                <w:sz w:val="24"/>
              </w:rPr>
              <w:t>с</w:t>
            </w:r>
            <w:r>
              <w:rPr>
                <w:spacing w:val="-10"/>
                <w:sz w:val="24"/>
              </w:rPr>
              <w:t xml:space="preserve"> </w:t>
            </w:r>
            <w:r>
              <w:rPr>
                <w:sz w:val="24"/>
              </w:rPr>
              <w:t>детьми</w:t>
            </w:r>
            <w:r>
              <w:rPr>
                <w:spacing w:val="-3"/>
                <w:sz w:val="24"/>
              </w:rPr>
              <w:t xml:space="preserve"> </w:t>
            </w:r>
            <w:r>
              <w:rPr>
                <w:sz w:val="24"/>
              </w:rPr>
              <w:t>с ОВЗ и открытых занятий и уроков</w:t>
            </w:r>
          </w:p>
        </w:tc>
        <w:tc>
          <w:tcPr>
            <w:tcW w:w="1978" w:type="dxa"/>
            <w:tcBorders>
              <w:bottom w:val="double" w:sz="2" w:space="0" w:color="9F9F9F"/>
            </w:tcBorders>
          </w:tcPr>
          <w:p w:rsidR="00A50D89" w:rsidRDefault="00D375B2">
            <w:pPr>
              <w:pStyle w:val="TableParagraph"/>
              <w:spacing w:before="5" w:line="225" w:lineRule="auto"/>
              <w:ind w:left="14"/>
              <w:rPr>
                <w:sz w:val="24"/>
              </w:rPr>
            </w:pPr>
            <w:r>
              <w:rPr>
                <w:spacing w:val="-2"/>
                <w:sz w:val="24"/>
              </w:rPr>
              <w:t>Педагог-психолог, учителя</w:t>
            </w:r>
          </w:p>
        </w:tc>
      </w:tr>
    </w:tbl>
    <w:p w:rsidR="00A50D89" w:rsidRDefault="00D375B2">
      <w:pPr>
        <w:pStyle w:val="3"/>
        <w:spacing w:before="27" w:line="237" w:lineRule="auto"/>
        <w:ind w:right="6576"/>
        <w:jc w:val="both"/>
        <w:rPr>
          <w:b w:val="0"/>
          <w:i/>
        </w:rPr>
      </w:pPr>
      <w:bookmarkStart w:id="428" w:name="Требования_к_условиям_реализации"/>
      <w:bookmarkEnd w:id="428"/>
      <w:r>
        <w:t>Требования к условиям реализации Психолого-педагогическое</w:t>
      </w:r>
      <w:r>
        <w:rPr>
          <w:spacing w:val="-15"/>
        </w:rPr>
        <w:t xml:space="preserve"> </w:t>
      </w:r>
      <w:r>
        <w:rPr>
          <w:spacing w:val="-2"/>
        </w:rPr>
        <w:t>обеспечение</w:t>
      </w:r>
      <w:r>
        <w:rPr>
          <w:b w:val="0"/>
          <w:i/>
          <w:spacing w:val="-2"/>
        </w:rPr>
        <w:t>:</w:t>
      </w:r>
    </w:p>
    <w:p w:rsidR="00A50D89" w:rsidRDefault="00D375B2">
      <w:pPr>
        <w:pStyle w:val="a3"/>
        <w:ind w:right="1120"/>
        <w:jc w:val="both"/>
      </w:pPr>
      <w: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50D89" w:rsidRDefault="00D375B2">
      <w:pPr>
        <w:pStyle w:val="a3"/>
        <w:ind w:right="1102"/>
        <w:jc w:val="both"/>
      </w:pPr>
      <w:r>
        <w:t>обеспечение психолого-педагогических условий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w:t>
      </w:r>
      <w:r>
        <w:rPr>
          <w:spacing w:val="40"/>
        </w:rPr>
        <w:t xml:space="preserve"> </w:t>
      </w:r>
      <w:r>
        <w:t>том числе</w:t>
      </w:r>
      <w:r>
        <w:rPr>
          <w:spacing w:val="-3"/>
        </w:rPr>
        <w:t xml:space="preserve"> </w:t>
      </w:r>
      <w:r>
        <w:t>информационных, компьютерных</w:t>
      </w:r>
      <w:r>
        <w:rPr>
          <w:spacing w:val="-2"/>
        </w:rPr>
        <w:t xml:space="preserve"> </w:t>
      </w:r>
      <w:r>
        <w:t>для</w:t>
      </w:r>
      <w:r>
        <w:rPr>
          <w:spacing w:val="-2"/>
        </w:rPr>
        <w:t xml:space="preserve"> </w:t>
      </w:r>
      <w:r>
        <w:t>оптимизации</w:t>
      </w:r>
      <w:r>
        <w:rPr>
          <w:spacing w:val="-1"/>
        </w:rPr>
        <w:t xml:space="preserve"> </w:t>
      </w:r>
      <w:r>
        <w:t>образовательного процесса, повышения его эффективности, доступности);</w:t>
      </w:r>
    </w:p>
    <w:p w:rsidR="00A50D89" w:rsidRDefault="00D375B2">
      <w:pPr>
        <w:pStyle w:val="a3"/>
        <w:ind w:right="1106"/>
        <w:jc w:val="both"/>
      </w:pPr>
      <w: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w:t>
      </w:r>
      <w:r>
        <w:rPr>
          <w:spacing w:val="-5"/>
        </w:rPr>
        <w:t xml:space="preserve"> </w:t>
      </w:r>
      <w:r>
        <w:t>средств</w:t>
      </w:r>
      <w:r>
        <w:rPr>
          <w:spacing w:val="-11"/>
        </w:rPr>
        <w:t xml:space="preserve"> </w:t>
      </w:r>
      <w:r>
        <w:t>обучения,</w:t>
      </w:r>
      <w:r>
        <w:rPr>
          <w:spacing w:val="-5"/>
        </w:rPr>
        <w:t xml:space="preserve"> </w:t>
      </w:r>
      <w:r>
        <w:t>специализированных</w:t>
      </w:r>
      <w:r>
        <w:rPr>
          <w:spacing w:val="-14"/>
        </w:rPr>
        <w:t xml:space="preserve"> </w:t>
      </w:r>
      <w:r>
        <w:t>образовательных</w:t>
      </w:r>
      <w:r>
        <w:rPr>
          <w:spacing w:val="-14"/>
        </w:rPr>
        <w:t xml:space="preserve"> </w:t>
      </w:r>
      <w:r>
        <w:t>и</w:t>
      </w:r>
      <w:r>
        <w:rPr>
          <w:spacing w:val="-13"/>
        </w:rPr>
        <w:t xml:space="preserve"> </w:t>
      </w:r>
      <w:r>
        <w:t>коррекционных</w:t>
      </w:r>
      <w:r>
        <w:rPr>
          <w:spacing w:val="-14"/>
        </w:rPr>
        <w:t xml:space="preserve"> </w:t>
      </w:r>
      <w:r>
        <w:t>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50D89" w:rsidRDefault="00D375B2">
      <w:pPr>
        <w:pStyle w:val="a3"/>
        <w:ind w:right="1106"/>
        <w:jc w:val="both"/>
      </w:pPr>
      <w:r>
        <w:t xml:space="preserve">обеспечение здоровьесберегающих условий (оздоровительный и охранительный режим, укреплениефизического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w:t>
      </w:r>
      <w:r>
        <w:rPr>
          <w:spacing w:val="-2"/>
        </w:rPr>
        <w:t>норм);</w:t>
      </w:r>
    </w:p>
    <w:p w:rsidR="00A50D89" w:rsidRDefault="00D375B2">
      <w:pPr>
        <w:pStyle w:val="a3"/>
        <w:ind w:right="1105"/>
        <w:jc w:val="both"/>
      </w:pPr>
      <w:r>
        <w:t>обеспечение участия всех детей с ограниченными возможностями здоровья, независимо от степени выраженности нарушений их</w:t>
      </w:r>
      <w:r>
        <w:rPr>
          <w:spacing w:val="-1"/>
        </w:rPr>
        <w:t xml:space="preserve"> </w:t>
      </w:r>
      <w:r>
        <w:t>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50D89" w:rsidRDefault="00D375B2">
      <w:pPr>
        <w:pStyle w:val="a3"/>
        <w:ind w:right="1129"/>
        <w:jc w:val="both"/>
      </w:pPr>
      <w:r>
        <w:t>развитие</w:t>
      </w:r>
      <w:r>
        <w:rPr>
          <w:spacing w:val="-4"/>
        </w:rPr>
        <w:t xml:space="preserve"> </w:t>
      </w:r>
      <w:r>
        <w:t>системы</w:t>
      </w:r>
      <w:r>
        <w:rPr>
          <w:spacing w:val="-11"/>
        </w:rPr>
        <w:t xml:space="preserve"> </w:t>
      </w:r>
      <w:r>
        <w:t>обучения</w:t>
      </w:r>
      <w:r>
        <w:rPr>
          <w:spacing w:val="-3"/>
        </w:rPr>
        <w:t xml:space="preserve"> </w:t>
      </w:r>
      <w:r>
        <w:t>и</w:t>
      </w:r>
      <w:r>
        <w:rPr>
          <w:spacing w:val="-2"/>
        </w:rPr>
        <w:t xml:space="preserve"> </w:t>
      </w:r>
      <w:r>
        <w:t>воспитания</w:t>
      </w:r>
      <w:r>
        <w:rPr>
          <w:spacing w:val="-3"/>
        </w:rPr>
        <w:t xml:space="preserve"> </w:t>
      </w:r>
      <w:r>
        <w:t>детей,</w:t>
      </w:r>
      <w:r>
        <w:rPr>
          <w:spacing w:val="-2"/>
        </w:rPr>
        <w:t xml:space="preserve"> </w:t>
      </w:r>
      <w:r>
        <w:t>имеющих</w:t>
      </w:r>
      <w:r>
        <w:rPr>
          <w:spacing w:val="-8"/>
        </w:rPr>
        <w:t xml:space="preserve"> </w:t>
      </w:r>
      <w:r>
        <w:t>сложные</w:t>
      </w:r>
      <w:r>
        <w:rPr>
          <w:spacing w:val="-9"/>
        </w:rPr>
        <w:t xml:space="preserve"> </w:t>
      </w:r>
      <w:r>
        <w:t>нарушения</w:t>
      </w:r>
      <w:r>
        <w:rPr>
          <w:spacing w:val="-3"/>
        </w:rPr>
        <w:t xml:space="preserve"> </w:t>
      </w:r>
      <w:r>
        <w:t>психического</w:t>
      </w:r>
      <w:r>
        <w:rPr>
          <w:spacing w:val="-8"/>
        </w:rPr>
        <w:t xml:space="preserve"> </w:t>
      </w:r>
      <w:r>
        <w:t>и (или) физического развития.</w:t>
      </w:r>
    </w:p>
    <w:p w:rsidR="00A50D89" w:rsidRDefault="00D375B2">
      <w:pPr>
        <w:pStyle w:val="3"/>
        <w:spacing w:before="7" w:line="272" w:lineRule="exact"/>
        <w:jc w:val="both"/>
      </w:pPr>
      <w:bookmarkStart w:id="429" w:name="Программно-методическое_обеспечение"/>
      <w:bookmarkEnd w:id="429"/>
      <w:r>
        <w:t>Программно-методическое</w:t>
      </w:r>
      <w:r>
        <w:rPr>
          <w:spacing w:val="-12"/>
        </w:rPr>
        <w:t xml:space="preserve"> </w:t>
      </w:r>
      <w:r>
        <w:rPr>
          <w:spacing w:val="-2"/>
        </w:rPr>
        <w:t>обеспечение</w:t>
      </w:r>
    </w:p>
    <w:p w:rsidR="00A50D89" w:rsidRDefault="00D375B2">
      <w:pPr>
        <w:pStyle w:val="a3"/>
        <w:ind w:right="1099"/>
        <w:jc w:val="both"/>
      </w:pPr>
      <w:r>
        <w:t>В процессе реализации программы коррекционной работы могут быть использованы коррекционно-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идр.</w:t>
      </w:r>
    </w:p>
    <w:p w:rsidR="00A50D89" w:rsidRDefault="00D375B2">
      <w:pPr>
        <w:pStyle w:val="a3"/>
        <w:jc w:val="both"/>
      </w:pPr>
      <w:r>
        <w:t>В</w:t>
      </w:r>
      <w:r>
        <w:rPr>
          <w:spacing w:val="24"/>
        </w:rPr>
        <w:t xml:space="preserve"> </w:t>
      </w:r>
      <w:r>
        <w:t>случаях</w:t>
      </w:r>
      <w:r>
        <w:rPr>
          <w:spacing w:val="50"/>
          <w:w w:val="150"/>
        </w:rPr>
        <w:t xml:space="preserve"> </w:t>
      </w:r>
      <w:r>
        <w:t>обучения</w:t>
      </w:r>
      <w:r>
        <w:rPr>
          <w:spacing w:val="56"/>
          <w:w w:val="150"/>
        </w:rPr>
        <w:t xml:space="preserve"> </w:t>
      </w:r>
      <w:r>
        <w:t>детей</w:t>
      </w:r>
      <w:r>
        <w:rPr>
          <w:spacing w:val="54"/>
          <w:w w:val="150"/>
        </w:rPr>
        <w:t xml:space="preserve"> </w:t>
      </w:r>
      <w:r>
        <w:t>с</w:t>
      </w:r>
      <w:r>
        <w:rPr>
          <w:spacing w:val="53"/>
          <w:w w:val="150"/>
        </w:rPr>
        <w:t xml:space="preserve"> </w:t>
      </w:r>
      <w:r>
        <w:t>выраженными</w:t>
      </w:r>
      <w:r>
        <w:rPr>
          <w:spacing w:val="78"/>
        </w:rPr>
        <w:t xml:space="preserve"> </w:t>
      </w:r>
      <w:r>
        <w:t>нарушениями</w:t>
      </w:r>
      <w:r>
        <w:rPr>
          <w:spacing w:val="57"/>
          <w:w w:val="150"/>
        </w:rPr>
        <w:t xml:space="preserve"> </w:t>
      </w:r>
      <w:r>
        <w:t>психического</w:t>
      </w:r>
      <w:r>
        <w:rPr>
          <w:spacing w:val="56"/>
          <w:w w:val="150"/>
        </w:rPr>
        <w:t xml:space="preserve"> </w:t>
      </w:r>
      <w:r>
        <w:t>и</w:t>
      </w:r>
      <w:r>
        <w:rPr>
          <w:spacing w:val="51"/>
          <w:w w:val="150"/>
        </w:rPr>
        <w:t xml:space="preserve"> </w:t>
      </w:r>
      <w:r>
        <w:t>(или)</w:t>
      </w:r>
      <w:r>
        <w:rPr>
          <w:spacing w:val="52"/>
          <w:w w:val="150"/>
        </w:rPr>
        <w:t xml:space="preserve"> </w:t>
      </w:r>
      <w:r>
        <w:rPr>
          <w:spacing w:val="-2"/>
        </w:rPr>
        <w:t>физического</w:t>
      </w:r>
    </w:p>
    <w:p w:rsidR="00A50D89" w:rsidRDefault="00D375B2">
      <w:pPr>
        <w:pStyle w:val="a3"/>
        <w:spacing w:before="57"/>
        <w:ind w:right="1105"/>
        <w:jc w:val="both"/>
      </w:pPr>
      <w:r>
        <w:t>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A50D89" w:rsidRDefault="00D375B2">
      <w:pPr>
        <w:pStyle w:val="3"/>
        <w:spacing w:before="10"/>
        <w:jc w:val="both"/>
      </w:pPr>
      <w:bookmarkStart w:id="430" w:name="Материально-техническое_обеспечение"/>
      <w:bookmarkEnd w:id="430"/>
      <w:r>
        <w:t>Материально-техническое</w:t>
      </w:r>
      <w:r>
        <w:rPr>
          <w:spacing w:val="-14"/>
        </w:rPr>
        <w:t xml:space="preserve"> </w:t>
      </w:r>
      <w:r>
        <w:rPr>
          <w:spacing w:val="-2"/>
        </w:rPr>
        <w:t>обеспечение</w:t>
      </w:r>
    </w:p>
    <w:p w:rsidR="00A50D89" w:rsidRDefault="00A50D89">
      <w:pPr>
        <w:pStyle w:val="3"/>
        <w:jc w:val="both"/>
        <w:sectPr w:rsidR="00A50D89">
          <w:type w:val="continuous"/>
          <w:pgSz w:w="11910" w:h="16840"/>
          <w:pgMar w:top="300" w:right="141" w:bottom="660" w:left="283" w:header="0" w:footer="450" w:gutter="0"/>
          <w:cols w:space="720"/>
        </w:sectPr>
      </w:pPr>
    </w:p>
    <w:p w:rsidR="00A50D89" w:rsidRDefault="00D375B2">
      <w:pPr>
        <w:pStyle w:val="a3"/>
        <w:spacing w:before="74"/>
        <w:ind w:right="1100"/>
        <w:jc w:val="both"/>
      </w:pPr>
      <w:r>
        <w:lastRenderedPageBreak/>
        <w:t>Материально-техническое обеспечение заключается в создании надлежащей материально- технической базы,</w:t>
      </w:r>
      <w:r>
        <w:rPr>
          <w:spacing w:val="40"/>
        </w:rPr>
        <w:t xml:space="preserve"> </w:t>
      </w:r>
      <w:r>
        <w:t>позволяющей</w:t>
      </w:r>
      <w:r>
        <w:rPr>
          <w:spacing w:val="40"/>
        </w:rPr>
        <w:t xml:space="preserve"> </w:t>
      </w:r>
      <w:r>
        <w:t>обеспечить</w:t>
      </w:r>
      <w:r>
        <w:rPr>
          <w:spacing w:val="40"/>
        </w:rPr>
        <w:t xml:space="preserve"> </w:t>
      </w:r>
      <w:r>
        <w:t>адаптивную</w:t>
      </w:r>
      <w:r>
        <w:rPr>
          <w:spacing w:val="40"/>
        </w:rPr>
        <w:t xml:space="preserve"> </w:t>
      </w:r>
      <w:r>
        <w:t>и</w:t>
      </w:r>
      <w:r>
        <w:rPr>
          <w:spacing w:val="40"/>
        </w:rPr>
        <w:t xml:space="preserve"> </w:t>
      </w:r>
      <w:r>
        <w:t>коррекционно-развивающую среды образовательного учреждения, в том числе надлежащие материально-технические условия,</w:t>
      </w:r>
      <w:r>
        <w:rPr>
          <w:spacing w:val="-9"/>
        </w:rPr>
        <w:t xml:space="preserve"> </w:t>
      </w:r>
      <w:r>
        <w:t>обеспечивающие возможность для беспрепятственного доступа детей с недостатками физическогои</w:t>
      </w:r>
      <w:r>
        <w:rPr>
          <w:spacing w:val="-15"/>
        </w:rPr>
        <w:t xml:space="preserve"> </w:t>
      </w:r>
      <w:r>
        <w:t>(или)</w:t>
      </w:r>
      <w:r>
        <w:rPr>
          <w:spacing w:val="-15"/>
        </w:rPr>
        <w:t xml:space="preserve"> </w:t>
      </w:r>
      <w:r>
        <w:t>психического</w:t>
      </w:r>
      <w:r>
        <w:rPr>
          <w:spacing w:val="-15"/>
        </w:rPr>
        <w:t xml:space="preserve"> </w:t>
      </w:r>
      <w:r>
        <w:t>развития</w:t>
      </w:r>
      <w:r>
        <w:rPr>
          <w:spacing w:val="-15"/>
        </w:rPr>
        <w:t xml:space="preserve"> </w:t>
      </w:r>
      <w:r>
        <w:t>в</w:t>
      </w:r>
      <w:r>
        <w:rPr>
          <w:spacing w:val="-15"/>
        </w:rPr>
        <w:t xml:space="preserve"> </w:t>
      </w:r>
      <w:r>
        <w:t>здания</w:t>
      </w:r>
      <w:r>
        <w:rPr>
          <w:spacing w:val="-15"/>
        </w:rPr>
        <w:t xml:space="preserve"> </w:t>
      </w:r>
      <w:r>
        <w:t>и</w:t>
      </w:r>
      <w:r>
        <w:rPr>
          <w:spacing w:val="-15"/>
        </w:rPr>
        <w:t xml:space="preserve"> </w:t>
      </w:r>
      <w:r>
        <w:t>помещения</w:t>
      </w:r>
      <w:r>
        <w:rPr>
          <w:spacing w:val="-15"/>
        </w:rPr>
        <w:t xml:space="preserve"> </w:t>
      </w:r>
      <w:r>
        <w:t>образовательного</w:t>
      </w:r>
      <w:r>
        <w:rPr>
          <w:spacing w:val="-15"/>
        </w:rPr>
        <w:t xml:space="preserve"> </w:t>
      </w:r>
      <w:r>
        <w:t>учреждения и организацию их пребывания и обучения в учреждении, а также оборудование и технические средства обучения лиц с ограниченными возможностями здоровья для индивидуального и коллективного пользования,для организации спортивных и массовых мероприятий, питания.</w:t>
      </w:r>
    </w:p>
    <w:p w:rsidR="00A50D89" w:rsidRDefault="00D375B2">
      <w:pPr>
        <w:pStyle w:val="3"/>
        <w:spacing w:before="11" w:line="272" w:lineRule="exact"/>
        <w:jc w:val="both"/>
      </w:pPr>
      <w:bookmarkStart w:id="431" w:name="Информационное_обеспечение"/>
      <w:bookmarkEnd w:id="431"/>
      <w:r>
        <w:t>Информационное</w:t>
      </w:r>
      <w:r>
        <w:rPr>
          <w:spacing w:val="-9"/>
        </w:rPr>
        <w:t xml:space="preserve"> </w:t>
      </w:r>
      <w:r>
        <w:rPr>
          <w:spacing w:val="-2"/>
        </w:rPr>
        <w:t>обеспечение</w:t>
      </w:r>
    </w:p>
    <w:p w:rsidR="00A50D89" w:rsidRDefault="00D375B2">
      <w:pPr>
        <w:pStyle w:val="a3"/>
        <w:ind w:right="1102"/>
        <w:jc w:val="both"/>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A50D89" w:rsidRDefault="00D375B2">
      <w:pPr>
        <w:pStyle w:val="a3"/>
        <w:ind w:right="1108"/>
        <w:jc w:val="both"/>
      </w:pPr>
      <w: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методическихпособий</w:t>
      </w:r>
      <w:r>
        <w:rPr>
          <w:spacing w:val="-10"/>
        </w:rPr>
        <w:t xml:space="preserve"> </w:t>
      </w:r>
      <w:r>
        <w:t>и</w:t>
      </w:r>
      <w:r>
        <w:rPr>
          <w:spacing w:val="-7"/>
        </w:rPr>
        <w:t xml:space="preserve"> </w:t>
      </w:r>
      <w:r>
        <w:t>рекомендаций</w:t>
      </w:r>
      <w:r>
        <w:rPr>
          <w:spacing w:val="-10"/>
        </w:rPr>
        <w:t xml:space="preserve"> </w:t>
      </w:r>
      <w:r>
        <w:t>по</w:t>
      </w:r>
      <w:r>
        <w:rPr>
          <w:spacing w:val="-8"/>
        </w:rPr>
        <w:t xml:space="preserve"> </w:t>
      </w:r>
      <w:r>
        <w:t>всем</w:t>
      </w:r>
      <w:r>
        <w:rPr>
          <w:spacing w:val="-10"/>
        </w:rPr>
        <w:t xml:space="preserve"> </w:t>
      </w:r>
      <w:r>
        <w:t>направлениям</w:t>
      </w:r>
      <w:r>
        <w:rPr>
          <w:spacing w:val="-9"/>
        </w:rPr>
        <w:t xml:space="preserve"> </w:t>
      </w:r>
      <w:r>
        <w:t>и</w:t>
      </w:r>
      <w:r>
        <w:rPr>
          <w:spacing w:val="-11"/>
        </w:rPr>
        <w:t xml:space="preserve"> </w:t>
      </w:r>
      <w:r>
        <w:t>видам</w:t>
      </w:r>
      <w:r>
        <w:rPr>
          <w:spacing w:val="-5"/>
        </w:rPr>
        <w:t xml:space="preserve"> </w:t>
      </w:r>
      <w:r>
        <w:t>деятельности,</w:t>
      </w:r>
      <w:r>
        <w:rPr>
          <w:spacing w:val="-4"/>
        </w:rPr>
        <w:t xml:space="preserve"> </w:t>
      </w:r>
      <w:r>
        <w:t>наглядных пособий, мультимедийных, аудио- и видеоматериалов.</w:t>
      </w:r>
    </w:p>
    <w:p w:rsidR="00A50D89" w:rsidRDefault="00D375B2">
      <w:pPr>
        <w:pStyle w:val="3"/>
        <w:spacing w:before="244"/>
        <w:ind w:left="850"/>
        <w:jc w:val="both"/>
      </w:pPr>
      <w:bookmarkStart w:id="432" w:name="2.4.1._Планируемые_результаты_коррекцион"/>
      <w:bookmarkEnd w:id="432"/>
      <w:r>
        <w:t>2.4.1.</w:t>
      </w:r>
      <w:r>
        <w:rPr>
          <w:spacing w:val="-8"/>
        </w:rPr>
        <w:t xml:space="preserve"> </w:t>
      </w:r>
      <w:r>
        <w:t>Планируемые</w:t>
      </w:r>
      <w:r>
        <w:rPr>
          <w:spacing w:val="-8"/>
        </w:rPr>
        <w:t xml:space="preserve"> </w:t>
      </w:r>
      <w:r>
        <w:t>результаты</w:t>
      </w:r>
      <w:r>
        <w:rPr>
          <w:spacing w:val="-7"/>
        </w:rPr>
        <w:t xml:space="preserve"> </w:t>
      </w:r>
      <w:r>
        <w:t>коррекционной</w:t>
      </w:r>
      <w:r>
        <w:rPr>
          <w:spacing w:val="-5"/>
        </w:rPr>
        <w:t xml:space="preserve"> </w:t>
      </w:r>
      <w:r>
        <w:rPr>
          <w:spacing w:val="-2"/>
        </w:rPr>
        <w:t>работы</w:t>
      </w:r>
    </w:p>
    <w:p w:rsidR="00A50D89" w:rsidRDefault="00D375B2">
      <w:pPr>
        <w:pStyle w:val="a3"/>
        <w:spacing w:before="39" w:line="237" w:lineRule="auto"/>
        <w:ind w:right="1132"/>
        <w:jc w:val="both"/>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ЗПР.</w:t>
      </w:r>
    </w:p>
    <w:p w:rsidR="00A50D89" w:rsidRDefault="00D375B2">
      <w:pPr>
        <w:pStyle w:val="a3"/>
        <w:ind w:right="1105"/>
        <w:jc w:val="both"/>
      </w:pPr>
      <w:r>
        <w:t>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0D89" w:rsidRDefault="00D375B2">
      <w:pPr>
        <w:pStyle w:val="a3"/>
        <w:tabs>
          <w:tab w:val="left" w:pos="2471"/>
          <w:tab w:val="left" w:pos="4753"/>
          <w:tab w:val="left" w:pos="6983"/>
          <w:tab w:val="left" w:pos="8321"/>
          <w:tab w:val="left" w:pos="10125"/>
        </w:tabs>
        <w:ind w:right="1112"/>
      </w:pPr>
      <w:r>
        <w:t>Личностные</w:t>
      </w:r>
      <w:r>
        <w:rPr>
          <w:spacing w:val="-3"/>
        </w:rPr>
        <w:t xml:space="preserve"> </w:t>
      </w:r>
      <w:r>
        <w:t>результаты</w:t>
      </w:r>
      <w:r>
        <w:rPr>
          <w:spacing w:val="-2"/>
        </w:rPr>
        <w:t xml:space="preserve"> </w:t>
      </w:r>
      <w:r>
        <w:t>–</w:t>
      </w:r>
      <w:r>
        <w:rPr>
          <w:spacing w:val="-4"/>
        </w:rPr>
        <w:t xml:space="preserve"> </w:t>
      </w:r>
      <w:r>
        <w:t>индивидуальное</w:t>
      </w:r>
      <w:r>
        <w:rPr>
          <w:spacing w:val="-3"/>
        </w:rPr>
        <w:t xml:space="preserve"> </w:t>
      </w:r>
      <w:r>
        <w:t>продвижение</w:t>
      </w:r>
      <w:r>
        <w:rPr>
          <w:spacing w:val="-8"/>
        </w:rPr>
        <w:t xml:space="preserve"> </w:t>
      </w:r>
      <w:r>
        <w:t>обучающегося</w:t>
      </w:r>
      <w:r>
        <w:rPr>
          <w:spacing w:val="-7"/>
        </w:rPr>
        <w:t xml:space="preserve"> </w:t>
      </w:r>
      <w:r>
        <w:t>в</w:t>
      </w:r>
      <w:r>
        <w:rPr>
          <w:spacing w:val="-3"/>
        </w:rPr>
        <w:t xml:space="preserve"> </w:t>
      </w:r>
      <w:r>
        <w:t>личностном</w:t>
      </w:r>
      <w:r>
        <w:rPr>
          <w:spacing w:val="-6"/>
        </w:rPr>
        <w:t xml:space="preserve"> </w:t>
      </w:r>
      <w:r>
        <w:t>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w:t>
      </w:r>
      <w:r>
        <w:rPr>
          <w:spacing w:val="30"/>
        </w:rPr>
        <w:t xml:space="preserve"> </w:t>
      </w:r>
      <w:r>
        <w:t>освоение</w:t>
      </w:r>
      <w:r>
        <w:rPr>
          <w:spacing w:val="32"/>
        </w:rPr>
        <w:t xml:space="preserve"> </w:t>
      </w:r>
      <w:r>
        <w:t>умственных</w:t>
      </w:r>
      <w:r>
        <w:rPr>
          <w:spacing w:val="30"/>
        </w:rPr>
        <w:t xml:space="preserve"> </w:t>
      </w:r>
      <w:r>
        <w:t>действий,</w:t>
      </w:r>
      <w:r>
        <w:rPr>
          <w:spacing w:val="35"/>
        </w:rPr>
        <w:t xml:space="preserve"> </w:t>
      </w:r>
      <w:r>
        <w:t>направленных на</w:t>
      </w:r>
      <w:r>
        <w:rPr>
          <w:spacing w:val="31"/>
        </w:rPr>
        <w:t xml:space="preserve"> </w:t>
      </w:r>
      <w:r>
        <w:t>анализ</w:t>
      </w:r>
      <w:r>
        <w:rPr>
          <w:spacing w:val="33"/>
        </w:rPr>
        <w:t xml:space="preserve"> </w:t>
      </w:r>
      <w:r>
        <w:t>и</w:t>
      </w:r>
      <w:r>
        <w:rPr>
          <w:spacing w:val="33"/>
        </w:rPr>
        <w:t xml:space="preserve"> </w:t>
      </w:r>
      <w:r>
        <w:t>управление</w:t>
      </w:r>
      <w:r>
        <w:rPr>
          <w:spacing w:val="32"/>
        </w:rPr>
        <w:t xml:space="preserve"> </w:t>
      </w:r>
      <w:r>
        <w:t xml:space="preserve">своей </w:t>
      </w:r>
      <w:r>
        <w:rPr>
          <w:spacing w:val="-2"/>
        </w:rPr>
        <w:t>деятельностью;</w:t>
      </w:r>
      <w:r>
        <w:tab/>
      </w:r>
      <w:r>
        <w:rPr>
          <w:spacing w:val="-2"/>
        </w:rPr>
        <w:t>сформированность</w:t>
      </w:r>
      <w:r>
        <w:tab/>
      </w:r>
      <w:r>
        <w:rPr>
          <w:spacing w:val="-2"/>
        </w:rPr>
        <w:t>коммуникативных</w:t>
      </w:r>
      <w:r>
        <w:tab/>
      </w:r>
      <w:r>
        <w:rPr>
          <w:spacing w:val="-2"/>
        </w:rPr>
        <w:t>действий,</w:t>
      </w:r>
      <w:r>
        <w:tab/>
      </w:r>
      <w:r>
        <w:rPr>
          <w:spacing w:val="-2"/>
        </w:rPr>
        <w:t>направленных</w:t>
      </w:r>
      <w:r>
        <w:tab/>
      </w:r>
      <w:r>
        <w:rPr>
          <w:spacing w:val="-6"/>
        </w:rPr>
        <w:t xml:space="preserve">на </w:t>
      </w:r>
      <w:r>
        <w:t>сотрудничество иконструктивное общение и т. д.</w:t>
      </w:r>
    </w:p>
    <w:p w:rsidR="00A50D89" w:rsidRDefault="00D375B2">
      <w:pPr>
        <w:pStyle w:val="a3"/>
        <w:ind w:right="1108"/>
        <w:jc w:val="both"/>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сЗПР; индивидуальные достижения по отдельным учебным предметам (умение учащихся с нарушенным слухом общаться на темы, соответствующие</w:t>
      </w:r>
      <w:r>
        <w:rPr>
          <w:spacing w:val="-9"/>
        </w:rPr>
        <w:t xml:space="preserve"> </w:t>
      </w:r>
      <w:r>
        <w:t>их</w:t>
      </w:r>
      <w:r>
        <w:rPr>
          <w:spacing w:val="-14"/>
        </w:rPr>
        <w:t xml:space="preserve"> </w:t>
      </w:r>
      <w:r>
        <w:t>возрасту;</w:t>
      </w:r>
      <w:r>
        <w:rPr>
          <w:spacing w:val="40"/>
        </w:rPr>
        <w:t xml:space="preserve"> </w:t>
      </w:r>
      <w:r>
        <w:t>умение</w:t>
      </w:r>
      <w:r>
        <w:rPr>
          <w:spacing w:val="-9"/>
        </w:rPr>
        <w:t xml:space="preserve"> </w:t>
      </w:r>
      <w:r>
        <w:t>выбирать</w:t>
      </w:r>
      <w:r>
        <w:rPr>
          <w:spacing w:val="-8"/>
        </w:rPr>
        <w:t xml:space="preserve"> </w:t>
      </w:r>
      <w:r>
        <w:t>речевые</w:t>
      </w:r>
      <w:r>
        <w:rPr>
          <w:spacing w:val="-10"/>
        </w:rPr>
        <w:t xml:space="preserve"> </w:t>
      </w:r>
      <w:r>
        <w:t>средства</w:t>
      </w:r>
      <w:r>
        <w:rPr>
          <w:spacing w:val="-10"/>
        </w:rPr>
        <w:t xml:space="preserve"> </w:t>
      </w:r>
      <w:r>
        <w:t>адекватно</w:t>
      </w:r>
      <w:r>
        <w:rPr>
          <w:spacing w:val="-6"/>
        </w:rPr>
        <w:t xml:space="preserve"> </w:t>
      </w:r>
      <w:r>
        <w:t>коммуникативной ситуации; получение опыта решения проблем и др.).</w:t>
      </w:r>
    </w:p>
    <w:p w:rsidR="00A50D89" w:rsidRDefault="00D375B2">
      <w:pPr>
        <w:pStyle w:val="a3"/>
        <w:ind w:right="1112"/>
        <w:jc w:val="both"/>
      </w:pPr>
      <w:r>
        <w:t>Достижения обучающихся с ЗПР рассматриваются с учетом их предыдущих индивидуальных достижений,</w:t>
      </w:r>
      <w:r>
        <w:rPr>
          <w:spacing w:val="-15"/>
        </w:rPr>
        <w:t xml:space="preserve"> </w:t>
      </w:r>
      <w:r>
        <w:t>а</w:t>
      </w:r>
      <w:r>
        <w:rPr>
          <w:spacing w:val="-15"/>
        </w:rPr>
        <w:t xml:space="preserve"> </w:t>
      </w:r>
      <w:r>
        <w:t>не</w:t>
      </w:r>
      <w:r>
        <w:rPr>
          <w:spacing w:val="-15"/>
        </w:rPr>
        <w:t xml:space="preserve"> </w:t>
      </w:r>
      <w:r>
        <w:t>в</w:t>
      </w:r>
      <w:r>
        <w:rPr>
          <w:spacing w:val="-15"/>
        </w:rPr>
        <w:t xml:space="preserve"> </w:t>
      </w:r>
      <w:r>
        <w:t>сравнении</w:t>
      </w:r>
      <w:r>
        <w:rPr>
          <w:spacing w:val="-15"/>
        </w:rPr>
        <w:t xml:space="preserve"> </w:t>
      </w:r>
      <w:r>
        <w:t>с</w:t>
      </w:r>
      <w:r>
        <w:rPr>
          <w:spacing w:val="-15"/>
        </w:rPr>
        <w:t xml:space="preserve"> </w:t>
      </w:r>
      <w:r>
        <w:t>успеваемостью</w:t>
      </w:r>
      <w:r>
        <w:rPr>
          <w:spacing w:val="-15"/>
        </w:rPr>
        <w:t xml:space="preserve"> </w:t>
      </w:r>
      <w:r>
        <w:t>учащихся</w:t>
      </w:r>
      <w:r>
        <w:rPr>
          <w:spacing w:val="-15"/>
        </w:rPr>
        <w:t xml:space="preserve"> </w:t>
      </w:r>
      <w:r>
        <w:t>класса.</w:t>
      </w:r>
      <w:r>
        <w:rPr>
          <w:spacing w:val="-14"/>
        </w:rPr>
        <w:t xml:space="preserve"> </w:t>
      </w:r>
      <w:r>
        <w:t>Это</w:t>
      </w:r>
      <w:r>
        <w:rPr>
          <w:spacing w:val="-13"/>
        </w:rPr>
        <w:t xml:space="preserve"> </w:t>
      </w:r>
      <w:r>
        <w:t>может</w:t>
      </w:r>
      <w:r>
        <w:rPr>
          <w:spacing w:val="-15"/>
        </w:rPr>
        <w:t xml:space="preserve"> </w:t>
      </w:r>
      <w:r>
        <w:t>быть</w:t>
      </w:r>
      <w:r>
        <w:rPr>
          <w:spacing w:val="-15"/>
        </w:rPr>
        <w:t xml:space="preserve"> </w:t>
      </w:r>
      <w:r>
        <w:t>накопительная оценка</w:t>
      </w:r>
      <w:r>
        <w:rPr>
          <w:spacing w:val="-10"/>
        </w:rPr>
        <w:t xml:space="preserve"> </w:t>
      </w:r>
      <w:r>
        <w:t>(на</w:t>
      </w:r>
      <w:r>
        <w:rPr>
          <w:spacing w:val="-10"/>
        </w:rPr>
        <w:t xml:space="preserve"> </w:t>
      </w:r>
      <w:r>
        <w:t>основе</w:t>
      </w:r>
      <w:r>
        <w:rPr>
          <w:spacing w:val="-5"/>
        </w:rPr>
        <w:t xml:space="preserve"> </w:t>
      </w:r>
      <w:r>
        <w:t>текущих</w:t>
      </w:r>
      <w:r>
        <w:rPr>
          <w:spacing w:val="-9"/>
        </w:rPr>
        <w:t xml:space="preserve"> </w:t>
      </w:r>
      <w:r>
        <w:t>оценок)</w:t>
      </w:r>
      <w:r>
        <w:rPr>
          <w:spacing w:val="-7"/>
        </w:rPr>
        <w:t xml:space="preserve"> </w:t>
      </w:r>
      <w:r>
        <w:t>собственных</w:t>
      </w:r>
      <w:r>
        <w:rPr>
          <w:spacing w:val="-9"/>
        </w:rPr>
        <w:t xml:space="preserve"> </w:t>
      </w:r>
      <w:r>
        <w:t>достижений</w:t>
      </w:r>
      <w:r>
        <w:rPr>
          <w:spacing w:val="-8"/>
        </w:rPr>
        <w:t xml:space="preserve"> </w:t>
      </w:r>
      <w:r>
        <w:t>ребенка,</w:t>
      </w:r>
      <w:r>
        <w:rPr>
          <w:spacing w:val="-3"/>
        </w:rPr>
        <w:t xml:space="preserve"> </w:t>
      </w:r>
      <w:r>
        <w:t>а</w:t>
      </w:r>
      <w:r>
        <w:rPr>
          <w:spacing w:val="-5"/>
        </w:rPr>
        <w:t xml:space="preserve"> </w:t>
      </w:r>
      <w:r>
        <w:t>также</w:t>
      </w:r>
      <w:r>
        <w:rPr>
          <w:spacing w:val="-10"/>
        </w:rPr>
        <w:t xml:space="preserve"> </w:t>
      </w:r>
      <w:r>
        <w:t>оценка</w:t>
      </w:r>
      <w:r>
        <w:rPr>
          <w:spacing w:val="-5"/>
        </w:rPr>
        <w:t xml:space="preserve"> </w:t>
      </w:r>
      <w:r>
        <w:t>на</w:t>
      </w:r>
      <w:r>
        <w:rPr>
          <w:spacing w:val="-10"/>
        </w:rPr>
        <w:t xml:space="preserve"> </w:t>
      </w:r>
      <w:r>
        <w:t>основе его портфеля достижений.</w:t>
      </w:r>
    </w:p>
    <w:p w:rsidR="00A50D89" w:rsidRDefault="00D375B2">
      <w:pPr>
        <w:pStyle w:val="3"/>
        <w:spacing w:before="10" w:line="272" w:lineRule="exact"/>
        <w:jc w:val="both"/>
      </w:pPr>
      <w:bookmarkStart w:id="433" w:name="Оценка_результатов_коррекционной_работы"/>
      <w:bookmarkEnd w:id="433"/>
      <w:r>
        <w:t>Оценка</w:t>
      </w:r>
      <w:r>
        <w:rPr>
          <w:spacing w:val="-7"/>
        </w:rPr>
        <w:t xml:space="preserve"> </w:t>
      </w:r>
      <w:r>
        <w:t>результатов</w:t>
      </w:r>
      <w:r>
        <w:rPr>
          <w:spacing w:val="-10"/>
        </w:rPr>
        <w:t xml:space="preserve"> </w:t>
      </w:r>
      <w:r>
        <w:t>коррекционной</w:t>
      </w:r>
      <w:r>
        <w:rPr>
          <w:spacing w:val="-8"/>
        </w:rPr>
        <w:t xml:space="preserve"> </w:t>
      </w:r>
      <w:r>
        <w:rPr>
          <w:spacing w:val="-2"/>
        </w:rPr>
        <w:t>работы</w:t>
      </w:r>
    </w:p>
    <w:p w:rsidR="00A50D89" w:rsidRDefault="00D375B2">
      <w:pPr>
        <w:pStyle w:val="a3"/>
        <w:spacing w:line="237" w:lineRule="auto"/>
        <w:ind w:right="1108"/>
        <w:jc w:val="both"/>
      </w:pPr>
      <w:r>
        <w:t>педагога и всех специалистов, сопровождающих ребёнка с ОВЗ, производится по результатам итоговой аттестации обучающихся и их психологического исследования.</w:t>
      </w:r>
    </w:p>
    <w:p w:rsidR="00A50D89" w:rsidRDefault="00A50D89">
      <w:pPr>
        <w:pStyle w:val="a3"/>
        <w:ind w:left="0"/>
      </w:pPr>
    </w:p>
    <w:p w:rsidR="00A50D89" w:rsidRDefault="00A50D89">
      <w:pPr>
        <w:pStyle w:val="a3"/>
        <w:spacing w:before="7"/>
        <w:ind w:left="0"/>
      </w:pPr>
    </w:p>
    <w:p w:rsidR="00A50D89" w:rsidRDefault="00D375B2" w:rsidP="006D317B">
      <w:pPr>
        <w:pStyle w:val="3"/>
        <w:numPr>
          <w:ilvl w:val="1"/>
          <w:numId w:val="12"/>
        </w:numPr>
        <w:tabs>
          <w:tab w:val="left" w:pos="902"/>
        </w:tabs>
        <w:ind w:hanging="364"/>
      </w:pPr>
      <w:bookmarkStart w:id="434" w:name="_TOC_250001"/>
      <w:r>
        <w:t>Программа</w:t>
      </w:r>
      <w:r>
        <w:rPr>
          <w:spacing w:val="-6"/>
        </w:rPr>
        <w:t xml:space="preserve"> </w:t>
      </w:r>
      <w:r>
        <w:t>внеурочной</w:t>
      </w:r>
      <w:r>
        <w:rPr>
          <w:spacing w:val="-4"/>
        </w:rPr>
        <w:t xml:space="preserve"> </w:t>
      </w:r>
      <w:bookmarkEnd w:id="434"/>
      <w:r>
        <w:rPr>
          <w:spacing w:val="-2"/>
        </w:rPr>
        <w:t>деятельности</w:t>
      </w:r>
    </w:p>
    <w:p w:rsidR="00A50D89" w:rsidRDefault="00D375B2">
      <w:pPr>
        <w:pStyle w:val="a3"/>
        <w:spacing w:before="271"/>
        <w:ind w:right="1424"/>
        <w:jc w:val="both"/>
      </w:pPr>
      <w:r>
        <w:t>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 осуществляемую в формах, отличных от урочной и направленную на достижение планируемых результатов освоения основной общеоразовательной программы.</w:t>
      </w:r>
    </w:p>
    <w:p w:rsidR="00A50D89" w:rsidRDefault="00D375B2">
      <w:pPr>
        <w:pStyle w:val="a3"/>
        <w:ind w:right="1106"/>
        <w:jc w:val="both"/>
      </w:pPr>
      <w:r>
        <w:t>План внеурочной деятельности МБОУ СОШ №7 г. Сальска обеспечивает реализацию требований Федерального государственного образовательного стандарта начального общего образования</w:t>
      </w:r>
      <w:r>
        <w:rPr>
          <w:spacing w:val="37"/>
        </w:rPr>
        <w:t xml:space="preserve"> </w:t>
      </w:r>
      <w:r>
        <w:t>и</w:t>
      </w:r>
      <w:r>
        <w:rPr>
          <w:spacing w:val="38"/>
        </w:rPr>
        <w:t xml:space="preserve"> </w:t>
      </w:r>
      <w:r>
        <w:t>основного</w:t>
      </w:r>
      <w:r>
        <w:rPr>
          <w:spacing w:val="53"/>
        </w:rPr>
        <w:t xml:space="preserve"> </w:t>
      </w:r>
      <w:r>
        <w:t>общего</w:t>
      </w:r>
      <w:r>
        <w:rPr>
          <w:spacing w:val="53"/>
        </w:rPr>
        <w:t xml:space="preserve"> </w:t>
      </w:r>
      <w:r>
        <w:t>образования</w:t>
      </w:r>
      <w:r>
        <w:rPr>
          <w:spacing w:val="53"/>
        </w:rPr>
        <w:t xml:space="preserve"> </w:t>
      </w:r>
      <w:r>
        <w:t>и</w:t>
      </w:r>
      <w:r>
        <w:rPr>
          <w:spacing w:val="53"/>
        </w:rPr>
        <w:t xml:space="preserve"> </w:t>
      </w:r>
      <w:r>
        <w:t>определяет</w:t>
      </w:r>
      <w:r>
        <w:rPr>
          <w:spacing w:val="58"/>
        </w:rPr>
        <w:t xml:space="preserve"> </w:t>
      </w:r>
      <w:r>
        <w:t>общий</w:t>
      </w:r>
      <w:r>
        <w:rPr>
          <w:spacing w:val="54"/>
        </w:rPr>
        <w:t xml:space="preserve"> </w:t>
      </w:r>
      <w:r>
        <w:t>и</w:t>
      </w:r>
      <w:r>
        <w:rPr>
          <w:spacing w:val="53"/>
        </w:rPr>
        <w:t xml:space="preserve"> </w:t>
      </w:r>
      <w:r>
        <w:t>максимальный</w:t>
      </w:r>
      <w:r>
        <w:rPr>
          <w:spacing w:val="46"/>
        </w:rPr>
        <w:t xml:space="preserve"> </w:t>
      </w:r>
      <w:r>
        <w:rPr>
          <w:spacing w:val="-2"/>
        </w:rPr>
        <w:t>объём</w:t>
      </w:r>
    </w:p>
    <w:p w:rsidR="00A50D89" w:rsidRDefault="00A50D89">
      <w:pPr>
        <w:pStyle w:val="a3"/>
        <w:jc w:val="both"/>
        <w:sectPr w:rsidR="00A50D89">
          <w:pgSz w:w="11910" w:h="16840"/>
          <w:pgMar w:top="240" w:right="141" w:bottom="660" w:left="283" w:header="0" w:footer="450" w:gutter="0"/>
          <w:cols w:space="720"/>
        </w:sectPr>
      </w:pPr>
    </w:p>
    <w:p w:rsidR="00A50D89" w:rsidRDefault="00D375B2">
      <w:pPr>
        <w:pStyle w:val="a3"/>
        <w:spacing w:before="74"/>
        <w:ind w:right="1221"/>
      </w:pPr>
      <w:r>
        <w:lastRenderedPageBreak/>
        <w:t>нагрузки</w:t>
      </w:r>
      <w:r>
        <w:rPr>
          <w:spacing w:val="32"/>
        </w:rPr>
        <w:t xml:space="preserve"> </w:t>
      </w:r>
      <w:r>
        <w:t>обучающихсяв рамках внеурочной деятельности, состав и структуру направлений и форм внеурочной деятельности по классам</w:t>
      </w:r>
    </w:p>
    <w:p w:rsidR="00A50D89" w:rsidRDefault="00D375B2">
      <w:pPr>
        <w:pStyle w:val="a3"/>
        <w:tabs>
          <w:tab w:val="left" w:pos="1829"/>
          <w:tab w:val="left" w:pos="2699"/>
          <w:tab w:val="left" w:pos="3548"/>
          <w:tab w:val="left" w:pos="4091"/>
          <w:tab w:val="left" w:pos="4254"/>
          <w:tab w:val="left" w:pos="5416"/>
          <w:tab w:val="left" w:pos="5671"/>
          <w:tab w:val="left" w:pos="6631"/>
          <w:tab w:val="left" w:pos="6823"/>
          <w:tab w:val="left" w:pos="7721"/>
          <w:tab w:val="left" w:pos="7961"/>
          <w:tab w:val="left" w:pos="8725"/>
          <w:tab w:val="left" w:pos="9267"/>
          <w:tab w:val="left" w:pos="9426"/>
        </w:tabs>
        <w:ind w:right="1097"/>
      </w:pPr>
      <w:r>
        <w:rPr>
          <w:b/>
          <w:spacing w:val="-2"/>
        </w:rPr>
        <w:t>Воспитательная</w:t>
      </w:r>
      <w:r>
        <w:rPr>
          <w:b/>
        </w:rPr>
        <w:tab/>
      </w:r>
      <w:r>
        <w:rPr>
          <w:b/>
          <w:spacing w:val="-2"/>
        </w:rPr>
        <w:t>парадигма</w:t>
      </w:r>
      <w:r>
        <w:rPr>
          <w:b/>
        </w:rPr>
        <w:tab/>
      </w:r>
      <w:r>
        <w:rPr>
          <w:b/>
        </w:rPr>
        <w:tab/>
      </w:r>
      <w:r>
        <w:rPr>
          <w:b/>
          <w:spacing w:val="-2"/>
        </w:rPr>
        <w:t>школы</w:t>
      </w:r>
      <w:r>
        <w:rPr>
          <w:b/>
        </w:rPr>
        <w:tab/>
      </w:r>
      <w:r>
        <w:rPr>
          <w:b/>
          <w:spacing w:val="-2"/>
        </w:rPr>
        <w:t>требует</w:t>
      </w:r>
      <w:r>
        <w:rPr>
          <w:b/>
        </w:rPr>
        <w:tab/>
      </w:r>
      <w:r>
        <w:rPr>
          <w:spacing w:val="-6"/>
        </w:rPr>
        <w:t>от</w:t>
      </w:r>
      <w:r>
        <w:tab/>
      </w:r>
      <w:r>
        <w:tab/>
      </w:r>
      <w:r>
        <w:rPr>
          <w:spacing w:val="-2"/>
        </w:rPr>
        <w:t xml:space="preserve">педагогического </w:t>
      </w:r>
      <w:r>
        <w:t>коллектива максимального</w:t>
      </w:r>
      <w:r>
        <w:rPr>
          <w:spacing w:val="80"/>
        </w:rPr>
        <w:t xml:space="preserve"> </w:t>
      </w:r>
      <w:r>
        <w:t>содействия</w:t>
      </w:r>
      <w:r>
        <w:rPr>
          <w:spacing w:val="40"/>
        </w:rPr>
        <w:t xml:space="preserve"> </w:t>
      </w:r>
      <w:r>
        <w:t>развитию</w:t>
      </w:r>
      <w:r>
        <w:rPr>
          <w:spacing w:val="80"/>
        </w:rPr>
        <w:t xml:space="preserve"> </w:t>
      </w:r>
      <w:r>
        <w:t>потенциальных</w:t>
      </w:r>
      <w:r>
        <w:tab/>
      </w:r>
      <w:r>
        <w:rPr>
          <w:spacing w:val="-2"/>
        </w:rPr>
        <w:t>возможностей</w:t>
      </w:r>
      <w:r>
        <w:tab/>
      </w:r>
      <w:r>
        <w:tab/>
      </w:r>
      <w:r>
        <w:rPr>
          <w:spacing w:val="-2"/>
        </w:rPr>
        <w:t>личности ребёнка,</w:t>
      </w:r>
      <w:r>
        <w:tab/>
      </w:r>
      <w:r>
        <w:rPr>
          <w:spacing w:val="-2"/>
        </w:rPr>
        <w:t>способности</w:t>
      </w:r>
      <w:r>
        <w:tab/>
      </w:r>
      <w:r>
        <w:rPr>
          <w:spacing w:val="-10"/>
        </w:rPr>
        <w:t>к</w:t>
      </w:r>
      <w:r>
        <w:tab/>
      </w:r>
      <w:r>
        <w:rPr>
          <w:spacing w:val="-2"/>
        </w:rPr>
        <w:t>творческой</w:t>
      </w:r>
      <w:r>
        <w:tab/>
      </w:r>
      <w:r>
        <w:tab/>
      </w:r>
      <w:r>
        <w:rPr>
          <w:spacing w:val="-2"/>
        </w:rPr>
        <w:t>мысли,</w:t>
      </w:r>
      <w:r>
        <w:tab/>
      </w:r>
      <w:r>
        <w:tab/>
      </w:r>
      <w:r>
        <w:rPr>
          <w:spacing w:val="-2"/>
        </w:rPr>
        <w:t>стремящемуся</w:t>
      </w:r>
      <w:r>
        <w:tab/>
      </w:r>
      <w:r>
        <w:rPr>
          <w:spacing w:val="-10"/>
        </w:rPr>
        <w:t>к</w:t>
      </w:r>
      <w:r>
        <w:tab/>
      </w:r>
      <w:r>
        <w:rPr>
          <w:spacing w:val="-2"/>
        </w:rPr>
        <w:t xml:space="preserve">духовному </w:t>
      </w:r>
      <w:r>
        <w:t>самосовершенствованию,</w:t>
      </w:r>
      <w:r>
        <w:rPr>
          <w:spacing w:val="40"/>
        </w:rPr>
        <w:t xml:space="preserve"> </w:t>
      </w:r>
      <w:r>
        <w:t>независимости,</w:t>
      </w:r>
      <w:r>
        <w:rPr>
          <w:spacing w:val="40"/>
        </w:rPr>
        <w:t xml:space="preserve"> </w:t>
      </w:r>
      <w:r>
        <w:t>обладающей</w:t>
      </w:r>
      <w:r>
        <w:rPr>
          <w:spacing w:val="40"/>
        </w:rPr>
        <w:t xml:space="preserve"> </w:t>
      </w:r>
      <w:r>
        <w:t>чувством</w:t>
      </w:r>
      <w:r>
        <w:rPr>
          <w:spacing w:val="40"/>
        </w:rPr>
        <w:t xml:space="preserve"> </w:t>
      </w:r>
      <w:r>
        <w:t>собственного</w:t>
      </w:r>
      <w:r>
        <w:rPr>
          <w:spacing w:val="40"/>
        </w:rPr>
        <w:t xml:space="preserve"> </w:t>
      </w:r>
      <w:r>
        <w:t>достоинства, умеющей принимать рациональные</w:t>
      </w:r>
      <w:r>
        <w:rPr>
          <w:spacing w:val="-2"/>
        </w:rPr>
        <w:t xml:space="preserve"> </w:t>
      </w:r>
      <w:r>
        <w:t>решения</w:t>
      </w:r>
      <w:r>
        <w:rPr>
          <w:spacing w:val="-6"/>
        </w:rPr>
        <w:t xml:space="preserve"> </w:t>
      </w:r>
      <w:r>
        <w:t>и</w:t>
      </w:r>
      <w:r>
        <w:rPr>
          <w:spacing w:val="-1"/>
        </w:rPr>
        <w:t xml:space="preserve"> </w:t>
      </w:r>
      <w:r>
        <w:t>нести ответственность</w:t>
      </w:r>
      <w:r>
        <w:rPr>
          <w:spacing w:val="-1"/>
        </w:rPr>
        <w:t xml:space="preserve"> </w:t>
      </w:r>
      <w:r>
        <w:t>за</w:t>
      </w:r>
      <w:r>
        <w:rPr>
          <w:spacing w:val="-2"/>
        </w:rPr>
        <w:t xml:space="preserve"> </w:t>
      </w:r>
      <w:r>
        <w:t>свои</w:t>
      </w:r>
      <w:r>
        <w:rPr>
          <w:spacing w:val="-1"/>
        </w:rPr>
        <w:t xml:space="preserve"> </w:t>
      </w:r>
      <w:r>
        <w:t>поступки. Школа работает</w:t>
      </w:r>
      <w:r>
        <w:rPr>
          <w:spacing w:val="40"/>
        </w:rPr>
        <w:t xml:space="preserve"> </w:t>
      </w:r>
      <w:r>
        <w:t>по</w:t>
      </w:r>
      <w:r>
        <w:rPr>
          <w:spacing w:val="40"/>
        </w:rPr>
        <w:t xml:space="preserve"> </w:t>
      </w:r>
      <w:r>
        <w:t>трём</w:t>
      </w:r>
      <w:r>
        <w:rPr>
          <w:spacing w:val="40"/>
        </w:rPr>
        <w:t xml:space="preserve"> </w:t>
      </w:r>
      <w:r>
        <w:t>уровнямрезультатов</w:t>
      </w:r>
      <w:r>
        <w:rPr>
          <w:spacing w:val="40"/>
        </w:rPr>
        <w:t xml:space="preserve"> </w:t>
      </w:r>
      <w:r>
        <w:t>внеучебной</w:t>
      </w:r>
      <w:r>
        <w:rPr>
          <w:spacing w:val="40"/>
        </w:rPr>
        <w:t xml:space="preserve"> </w:t>
      </w:r>
      <w:r>
        <w:t>деятельности</w:t>
      </w:r>
      <w:r>
        <w:rPr>
          <w:spacing w:val="40"/>
        </w:rPr>
        <w:t xml:space="preserve"> </w:t>
      </w:r>
      <w:r>
        <w:t>школьников:</w:t>
      </w:r>
      <w:r>
        <w:rPr>
          <w:spacing w:val="40"/>
        </w:rPr>
        <w:t xml:space="preserve"> </w:t>
      </w:r>
      <w:r>
        <w:t>1-й</w:t>
      </w:r>
      <w:r>
        <w:rPr>
          <w:spacing w:val="40"/>
        </w:rPr>
        <w:t xml:space="preserve"> </w:t>
      </w:r>
      <w:r>
        <w:t>уровень</w:t>
      </w:r>
      <w:r>
        <w:rPr>
          <w:spacing w:val="40"/>
        </w:rPr>
        <w:t xml:space="preserve"> </w:t>
      </w:r>
      <w:r>
        <w:t>- школьник</w:t>
      </w:r>
      <w:r>
        <w:rPr>
          <w:spacing w:val="-10"/>
        </w:rPr>
        <w:t xml:space="preserve"> </w:t>
      </w:r>
      <w:r>
        <w:t>знает</w:t>
      </w:r>
      <w:r>
        <w:rPr>
          <w:spacing w:val="-8"/>
        </w:rPr>
        <w:t xml:space="preserve"> </w:t>
      </w:r>
      <w:r>
        <w:t>и</w:t>
      </w:r>
      <w:r>
        <w:rPr>
          <w:spacing w:val="-9"/>
        </w:rPr>
        <w:t xml:space="preserve"> </w:t>
      </w:r>
      <w:r>
        <w:t>понимает</w:t>
      </w:r>
      <w:r>
        <w:rPr>
          <w:spacing w:val="-12"/>
        </w:rPr>
        <w:t xml:space="preserve"> </w:t>
      </w:r>
      <w:r>
        <w:t>общественную</w:t>
      </w:r>
      <w:r>
        <w:rPr>
          <w:spacing w:val="-7"/>
        </w:rPr>
        <w:t xml:space="preserve"> </w:t>
      </w:r>
      <w:r>
        <w:t>жизнь;</w:t>
      </w:r>
      <w:r>
        <w:rPr>
          <w:spacing w:val="-9"/>
        </w:rPr>
        <w:t xml:space="preserve"> </w:t>
      </w:r>
      <w:r>
        <w:t>2-й</w:t>
      </w:r>
      <w:r>
        <w:rPr>
          <w:spacing w:val="-9"/>
        </w:rPr>
        <w:t xml:space="preserve"> </w:t>
      </w:r>
      <w:r>
        <w:t>уровень</w:t>
      </w:r>
      <w:r>
        <w:rPr>
          <w:spacing w:val="-8"/>
        </w:rPr>
        <w:t xml:space="preserve"> </w:t>
      </w:r>
      <w:r>
        <w:t>-</w:t>
      </w:r>
      <w:r>
        <w:rPr>
          <w:spacing w:val="-8"/>
        </w:rPr>
        <w:t xml:space="preserve"> </w:t>
      </w:r>
      <w:r>
        <w:t>школьник</w:t>
      </w:r>
      <w:r>
        <w:rPr>
          <w:spacing w:val="-11"/>
        </w:rPr>
        <w:t xml:space="preserve"> </w:t>
      </w:r>
      <w:r>
        <w:t>ценит</w:t>
      </w:r>
      <w:r>
        <w:rPr>
          <w:spacing w:val="-14"/>
        </w:rPr>
        <w:t xml:space="preserve"> </w:t>
      </w:r>
      <w:r>
        <w:t>общественную жизнь; 3-й уровень - школьник самостоятельно действует в общественной жизни. Внеурочная деятельность направлена на развитиевоспитательных результатов:</w:t>
      </w:r>
    </w:p>
    <w:p w:rsidR="00A50D89" w:rsidRDefault="00D375B2">
      <w:pPr>
        <w:pStyle w:val="a3"/>
        <w:spacing w:before="13"/>
      </w:pPr>
      <w:r>
        <w:rPr>
          <w:spacing w:val="-2"/>
        </w:rPr>
        <w:t>приобретение учащимися</w:t>
      </w:r>
      <w:r>
        <w:rPr>
          <w:spacing w:val="2"/>
        </w:rPr>
        <w:t xml:space="preserve"> </w:t>
      </w:r>
      <w:r>
        <w:rPr>
          <w:spacing w:val="-2"/>
        </w:rPr>
        <w:t>социального</w:t>
      </w:r>
      <w:r>
        <w:rPr>
          <w:spacing w:val="3"/>
        </w:rPr>
        <w:t xml:space="preserve"> </w:t>
      </w:r>
      <w:r>
        <w:rPr>
          <w:spacing w:val="-2"/>
        </w:rPr>
        <w:t>опыта;</w:t>
      </w:r>
    </w:p>
    <w:p w:rsidR="00A50D89" w:rsidRDefault="00D375B2">
      <w:pPr>
        <w:pStyle w:val="a3"/>
        <w:spacing w:before="17" w:line="254" w:lineRule="auto"/>
        <w:ind w:right="3164"/>
        <w:jc w:val="both"/>
      </w:pPr>
      <w:r>
        <w:t>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A50D89" w:rsidRDefault="00D375B2">
      <w:pPr>
        <w:pStyle w:val="3"/>
        <w:spacing w:line="262" w:lineRule="exact"/>
        <w:jc w:val="both"/>
      </w:pPr>
      <w:bookmarkStart w:id="435" w:name="Цель_внеурочной_деятельности:"/>
      <w:bookmarkEnd w:id="435"/>
      <w:r>
        <w:t>Цель</w:t>
      </w:r>
      <w:r>
        <w:rPr>
          <w:spacing w:val="-13"/>
        </w:rPr>
        <w:t xml:space="preserve"> </w:t>
      </w:r>
      <w:r>
        <w:t>внеурочной</w:t>
      </w:r>
      <w:r>
        <w:rPr>
          <w:spacing w:val="-13"/>
        </w:rPr>
        <w:t xml:space="preserve"> </w:t>
      </w:r>
      <w:r>
        <w:rPr>
          <w:spacing w:val="-2"/>
        </w:rPr>
        <w:t>деятельности:</w:t>
      </w:r>
    </w:p>
    <w:p w:rsidR="00A50D89" w:rsidRDefault="00D375B2">
      <w:pPr>
        <w:pStyle w:val="a3"/>
        <w:spacing w:line="237" w:lineRule="auto"/>
        <w:ind w:right="1120"/>
        <w:jc w:val="both"/>
      </w:pPr>
      <w:r>
        <w:t>Создание</w:t>
      </w:r>
      <w:r>
        <w:rPr>
          <w:spacing w:val="-15"/>
        </w:rPr>
        <w:t xml:space="preserve"> </w:t>
      </w:r>
      <w:r>
        <w:t>условий</w:t>
      </w:r>
      <w:r>
        <w:rPr>
          <w:spacing w:val="-15"/>
        </w:rPr>
        <w:t xml:space="preserve"> </w:t>
      </w:r>
      <w:r>
        <w:t>для</w:t>
      </w:r>
      <w:r>
        <w:rPr>
          <w:spacing w:val="-15"/>
        </w:rPr>
        <w:t xml:space="preserve"> </w:t>
      </w:r>
      <w:r>
        <w:t>достижения</w:t>
      </w:r>
      <w:r>
        <w:rPr>
          <w:spacing w:val="-15"/>
        </w:rPr>
        <w:t xml:space="preserve"> </w:t>
      </w:r>
      <w:r>
        <w:t>учащимися</w:t>
      </w:r>
      <w:r>
        <w:rPr>
          <w:spacing w:val="-15"/>
        </w:rPr>
        <w:t xml:space="preserve"> </w:t>
      </w:r>
      <w:r>
        <w:t>необходимого</w:t>
      </w:r>
      <w:r>
        <w:rPr>
          <w:spacing w:val="-15"/>
        </w:rPr>
        <w:t xml:space="preserve"> </w:t>
      </w:r>
      <w:r>
        <w:t>для</w:t>
      </w:r>
      <w:r>
        <w:rPr>
          <w:spacing w:val="-15"/>
        </w:rPr>
        <w:t xml:space="preserve"> </w:t>
      </w:r>
      <w:r>
        <w:t>жизни</w:t>
      </w:r>
      <w:r>
        <w:rPr>
          <w:spacing w:val="-15"/>
        </w:rPr>
        <w:t xml:space="preserve"> </w:t>
      </w:r>
      <w:r>
        <w:t>в</w:t>
      </w:r>
      <w:r>
        <w:rPr>
          <w:spacing w:val="-15"/>
        </w:rPr>
        <w:t xml:space="preserve"> </w:t>
      </w:r>
      <w:r>
        <w:t>обществе</w:t>
      </w:r>
      <w:r>
        <w:rPr>
          <w:spacing w:val="-15"/>
        </w:rPr>
        <w:t xml:space="preserve"> </w:t>
      </w:r>
      <w:r>
        <w:t>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A50D89" w:rsidRDefault="00D375B2">
      <w:pPr>
        <w:pStyle w:val="3"/>
        <w:spacing w:before="7" w:line="275" w:lineRule="exact"/>
        <w:jc w:val="both"/>
      </w:pPr>
      <w:bookmarkStart w:id="436" w:name="Задачи_внеурочной_деятельности:"/>
      <w:bookmarkEnd w:id="436"/>
      <w:r>
        <w:t>Задачи</w:t>
      </w:r>
      <w:r>
        <w:rPr>
          <w:spacing w:val="-3"/>
        </w:rPr>
        <w:t xml:space="preserve"> </w:t>
      </w:r>
      <w:r>
        <w:t>внеурочной</w:t>
      </w:r>
      <w:r>
        <w:rPr>
          <w:spacing w:val="-4"/>
        </w:rPr>
        <w:t xml:space="preserve"> </w:t>
      </w:r>
      <w:r>
        <w:rPr>
          <w:spacing w:val="-2"/>
        </w:rPr>
        <w:t>деятельности:</w:t>
      </w:r>
    </w:p>
    <w:p w:rsidR="00A50D89" w:rsidRDefault="00D375B2">
      <w:pPr>
        <w:pStyle w:val="a3"/>
        <w:ind w:right="1138"/>
        <w:jc w:val="both"/>
      </w:pPr>
      <w: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A50D89" w:rsidRDefault="00D375B2">
      <w:pPr>
        <w:pStyle w:val="a3"/>
        <w:spacing w:line="237" w:lineRule="auto"/>
        <w:ind w:right="5199"/>
        <w:jc w:val="both"/>
      </w:pPr>
      <w:r>
        <w:t xml:space="preserve">Включение учащихся в разностороннюю деятельность. </w:t>
      </w:r>
      <w:r>
        <w:rPr>
          <w:spacing w:val="-2"/>
        </w:rPr>
        <w:t>Формирование</w:t>
      </w:r>
      <w:r>
        <w:rPr>
          <w:spacing w:val="-10"/>
        </w:rPr>
        <w:t xml:space="preserve"> </w:t>
      </w:r>
      <w:r>
        <w:rPr>
          <w:spacing w:val="-2"/>
        </w:rPr>
        <w:t>навыков</w:t>
      </w:r>
      <w:r>
        <w:rPr>
          <w:spacing w:val="-3"/>
        </w:rPr>
        <w:t xml:space="preserve"> </w:t>
      </w:r>
      <w:r>
        <w:rPr>
          <w:spacing w:val="-2"/>
        </w:rPr>
        <w:t>позитивного коммуникативного общения.</w:t>
      </w:r>
    </w:p>
    <w:p w:rsidR="00A50D89" w:rsidRDefault="00D375B2">
      <w:pPr>
        <w:pStyle w:val="a3"/>
        <w:spacing w:before="3" w:line="232" w:lineRule="auto"/>
        <w:ind w:right="1123"/>
        <w:jc w:val="both"/>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50D89" w:rsidRDefault="00D375B2">
      <w:pPr>
        <w:pStyle w:val="a3"/>
        <w:tabs>
          <w:tab w:val="left" w:pos="5330"/>
        </w:tabs>
        <w:spacing w:before="3" w:line="237" w:lineRule="auto"/>
        <w:ind w:left="2290" w:right="1825" w:hanging="1753"/>
        <w:jc w:val="both"/>
      </w:pPr>
      <w:r>
        <w:t>Воспитание</w:t>
      </w:r>
      <w:r>
        <w:rPr>
          <w:spacing w:val="80"/>
          <w:w w:val="150"/>
        </w:rPr>
        <w:t xml:space="preserve"> </w:t>
      </w:r>
      <w:r>
        <w:t>трудолюбия,</w:t>
      </w:r>
      <w:r>
        <w:rPr>
          <w:spacing w:val="40"/>
        </w:rPr>
        <w:t xml:space="preserve"> </w:t>
      </w:r>
      <w:r>
        <w:t>способности</w:t>
      </w:r>
      <w:r>
        <w:rPr>
          <w:spacing w:val="40"/>
        </w:rPr>
        <w:t xml:space="preserve"> </w:t>
      </w:r>
      <w:r>
        <w:t>к</w:t>
      </w:r>
      <w:r>
        <w:rPr>
          <w:spacing w:val="40"/>
        </w:rPr>
        <w:t xml:space="preserve"> </w:t>
      </w:r>
      <w:r>
        <w:t>преодолению</w:t>
      </w:r>
      <w:r>
        <w:rPr>
          <w:spacing w:val="40"/>
        </w:rPr>
        <w:t xml:space="preserve"> </w:t>
      </w:r>
      <w:r>
        <w:t xml:space="preserve">трудностей, </w:t>
      </w:r>
      <w:r>
        <w:rPr>
          <w:spacing w:val="-2"/>
        </w:rPr>
        <w:t>целеустремленности</w:t>
      </w:r>
      <w:r>
        <w:tab/>
        <w:t>инастойчивости</w:t>
      </w:r>
      <w:r>
        <w:rPr>
          <w:spacing w:val="-7"/>
        </w:rPr>
        <w:t xml:space="preserve"> </w:t>
      </w:r>
      <w:r>
        <w:t>в достижении</w:t>
      </w:r>
      <w:r>
        <w:rPr>
          <w:spacing w:val="-5"/>
        </w:rPr>
        <w:t xml:space="preserve"> </w:t>
      </w:r>
      <w:r>
        <w:rPr>
          <w:spacing w:val="-2"/>
        </w:rPr>
        <w:t>результата.</w:t>
      </w:r>
    </w:p>
    <w:p w:rsidR="00A50D89" w:rsidRDefault="00D375B2">
      <w:pPr>
        <w:pStyle w:val="a3"/>
        <w:ind w:right="713"/>
      </w:pPr>
      <w:r>
        <w:t>Развитие позитивного отношения к базовым общественным ценностям (человек, семья, Отечество,природа, мир, знания, труд, культура) - для формирования здорового образа жизни. Создание условий</w:t>
      </w:r>
      <w:r>
        <w:rPr>
          <w:spacing w:val="40"/>
        </w:rPr>
        <w:t xml:space="preserve"> </w:t>
      </w:r>
      <w:r>
        <w:t>для</w:t>
      </w:r>
      <w:r>
        <w:rPr>
          <w:spacing w:val="40"/>
        </w:rPr>
        <w:t xml:space="preserve"> </w:t>
      </w:r>
      <w:r>
        <w:t>эффективной</w:t>
      </w:r>
      <w:r>
        <w:rPr>
          <w:spacing w:val="40"/>
        </w:rPr>
        <w:t xml:space="preserve"> </w:t>
      </w:r>
      <w:r>
        <w:t>реализации</w:t>
      </w:r>
      <w:r>
        <w:rPr>
          <w:spacing w:val="40"/>
        </w:rPr>
        <w:t xml:space="preserve"> </w:t>
      </w:r>
      <w:r>
        <w:t>основных</w:t>
      </w:r>
      <w:r>
        <w:rPr>
          <w:spacing w:val="40"/>
        </w:rPr>
        <w:t xml:space="preserve"> </w:t>
      </w:r>
      <w:r>
        <w:t>целевых</w:t>
      </w:r>
      <w:r>
        <w:rPr>
          <w:spacing w:val="40"/>
        </w:rPr>
        <w:t xml:space="preserve"> </w:t>
      </w:r>
      <w:r>
        <w:t>образовательных</w:t>
      </w:r>
      <w:r>
        <w:rPr>
          <w:spacing w:val="40"/>
        </w:rPr>
        <w:t xml:space="preserve"> </w:t>
      </w:r>
      <w:r>
        <w:t>программ</w:t>
      </w:r>
    </w:p>
    <w:p w:rsidR="00A50D89" w:rsidRDefault="00A50D89">
      <w:pPr>
        <w:pStyle w:val="a3"/>
        <w:spacing w:before="66"/>
        <w:ind w:left="0"/>
      </w:pPr>
    </w:p>
    <w:p w:rsidR="00A50D89" w:rsidRDefault="00D375B2">
      <w:pPr>
        <w:pStyle w:val="a3"/>
        <w:spacing w:line="272" w:lineRule="exact"/>
      </w:pPr>
      <w:r>
        <w:t>различного</w:t>
      </w:r>
      <w:r>
        <w:rPr>
          <w:spacing w:val="-3"/>
        </w:rPr>
        <w:t xml:space="preserve"> </w:t>
      </w:r>
      <w:r>
        <w:t>уровня,</w:t>
      </w:r>
      <w:r>
        <w:rPr>
          <w:spacing w:val="-5"/>
        </w:rPr>
        <w:t xml:space="preserve"> </w:t>
      </w:r>
      <w:r>
        <w:t>реализуемых</w:t>
      </w:r>
      <w:r>
        <w:rPr>
          <w:spacing w:val="-10"/>
        </w:rPr>
        <w:t xml:space="preserve"> </w:t>
      </w:r>
      <w:r>
        <w:t>во</w:t>
      </w:r>
      <w:r>
        <w:rPr>
          <w:spacing w:val="-3"/>
        </w:rPr>
        <w:t xml:space="preserve"> </w:t>
      </w:r>
      <w:r>
        <w:t>внеурочное</w:t>
      </w:r>
      <w:r>
        <w:rPr>
          <w:spacing w:val="-11"/>
        </w:rPr>
        <w:t xml:space="preserve"> </w:t>
      </w:r>
      <w:r>
        <w:rPr>
          <w:spacing w:val="-2"/>
        </w:rPr>
        <w:t>время.</w:t>
      </w:r>
    </w:p>
    <w:p w:rsidR="00A50D89" w:rsidRDefault="00D375B2">
      <w:pPr>
        <w:pStyle w:val="a3"/>
        <w:spacing w:before="1" w:line="235" w:lineRule="auto"/>
        <w:ind w:right="2195"/>
      </w:pPr>
      <w:r>
        <w:t>Совершенствование</w:t>
      </w:r>
      <w:r>
        <w:rPr>
          <w:spacing w:val="-11"/>
        </w:rPr>
        <w:t xml:space="preserve"> </w:t>
      </w:r>
      <w:r>
        <w:t>системы</w:t>
      </w:r>
      <w:r>
        <w:rPr>
          <w:spacing w:val="-8"/>
        </w:rPr>
        <w:t xml:space="preserve"> </w:t>
      </w:r>
      <w:r>
        <w:t>мониторинга</w:t>
      </w:r>
      <w:r>
        <w:rPr>
          <w:spacing w:val="-6"/>
        </w:rPr>
        <w:t xml:space="preserve"> </w:t>
      </w:r>
      <w:r>
        <w:t>эффективности</w:t>
      </w:r>
      <w:r>
        <w:rPr>
          <w:spacing w:val="-8"/>
        </w:rPr>
        <w:t xml:space="preserve"> </w:t>
      </w:r>
      <w:r>
        <w:t>воспитательной</w:t>
      </w:r>
      <w:r>
        <w:rPr>
          <w:spacing w:val="-5"/>
        </w:rPr>
        <w:t xml:space="preserve"> </w:t>
      </w:r>
      <w:r>
        <w:t>работы</w:t>
      </w:r>
      <w:r>
        <w:rPr>
          <w:spacing w:val="-7"/>
        </w:rPr>
        <w:t xml:space="preserve"> </w:t>
      </w:r>
      <w:r>
        <w:t>в школе.Углубление</w:t>
      </w:r>
      <w:r>
        <w:rPr>
          <w:spacing w:val="-3"/>
        </w:rPr>
        <w:t xml:space="preserve"> </w:t>
      </w:r>
      <w:r>
        <w:t>содержания, форм</w:t>
      </w:r>
      <w:r>
        <w:rPr>
          <w:spacing w:val="-2"/>
        </w:rPr>
        <w:t xml:space="preserve"> </w:t>
      </w:r>
      <w:r>
        <w:t>и</w:t>
      </w:r>
      <w:r>
        <w:rPr>
          <w:spacing w:val="-8"/>
        </w:rPr>
        <w:t xml:space="preserve"> </w:t>
      </w:r>
      <w:r>
        <w:t>методов</w:t>
      </w:r>
      <w:r>
        <w:rPr>
          <w:spacing w:val="-1"/>
        </w:rPr>
        <w:t xml:space="preserve"> </w:t>
      </w:r>
      <w:r>
        <w:t>занятости</w:t>
      </w:r>
      <w:r>
        <w:rPr>
          <w:spacing w:val="-1"/>
        </w:rPr>
        <w:t xml:space="preserve"> </w:t>
      </w:r>
      <w:r>
        <w:t>учащихся</w:t>
      </w:r>
      <w:r>
        <w:rPr>
          <w:spacing w:val="-3"/>
        </w:rPr>
        <w:t xml:space="preserve"> </w:t>
      </w:r>
      <w:r>
        <w:t>в свободное</w:t>
      </w:r>
      <w:r>
        <w:rPr>
          <w:spacing w:val="-14"/>
        </w:rPr>
        <w:t xml:space="preserve"> </w:t>
      </w:r>
      <w:r>
        <w:t>от учёбы время.</w:t>
      </w:r>
    </w:p>
    <w:p w:rsidR="00A50D89" w:rsidRDefault="00D375B2" w:rsidP="006D317B">
      <w:pPr>
        <w:pStyle w:val="a6"/>
        <w:numPr>
          <w:ilvl w:val="0"/>
          <w:numId w:val="34"/>
        </w:numPr>
        <w:tabs>
          <w:tab w:val="left" w:pos="1165"/>
        </w:tabs>
        <w:spacing w:before="5"/>
        <w:ind w:left="1165" w:hanging="315"/>
        <w:jc w:val="left"/>
        <w:rPr>
          <w:sz w:val="24"/>
        </w:rPr>
      </w:pPr>
      <w:r>
        <w:rPr>
          <w:spacing w:val="-2"/>
          <w:sz w:val="24"/>
        </w:rPr>
        <w:t>Организация</w:t>
      </w:r>
      <w:r>
        <w:rPr>
          <w:spacing w:val="1"/>
          <w:sz w:val="24"/>
        </w:rPr>
        <w:t xml:space="preserve"> </w:t>
      </w:r>
      <w:r>
        <w:rPr>
          <w:spacing w:val="-2"/>
          <w:sz w:val="24"/>
        </w:rPr>
        <w:t>информационной поддержки</w:t>
      </w:r>
      <w:r>
        <w:rPr>
          <w:spacing w:val="8"/>
          <w:sz w:val="24"/>
        </w:rPr>
        <w:t xml:space="preserve"> </w:t>
      </w:r>
      <w:r>
        <w:rPr>
          <w:spacing w:val="-2"/>
          <w:sz w:val="24"/>
        </w:rPr>
        <w:t>учащихся.</w:t>
      </w:r>
    </w:p>
    <w:p w:rsidR="00A50D89" w:rsidRDefault="00D375B2" w:rsidP="006D317B">
      <w:pPr>
        <w:pStyle w:val="a6"/>
        <w:numPr>
          <w:ilvl w:val="0"/>
          <w:numId w:val="34"/>
        </w:numPr>
        <w:tabs>
          <w:tab w:val="left" w:pos="1165"/>
        </w:tabs>
        <w:spacing w:before="7" w:line="275" w:lineRule="exact"/>
        <w:ind w:left="1165" w:hanging="315"/>
        <w:jc w:val="left"/>
        <w:rPr>
          <w:sz w:val="24"/>
        </w:rPr>
      </w:pPr>
      <w:bookmarkStart w:id="437" w:name="Принципы_внеурочной_деятельности:"/>
      <w:bookmarkEnd w:id="437"/>
      <w:r>
        <w:rPr>
          <w:spacing w:val="-2"/>
          <w:sz w:val="24"/>
        </w:rPr>
        <w:t>Совершенствование</w:t>
      </w:r>
      <w:r>
        <w:rPr>
          <w:spacing w:val="-7"/>
          <w:sz w:val="24"/>
        </w:rPr>
        <w:t xml:space="preserve"> </w:t>
      </w:r>
      <w:r>
        <w:rPr>
          <w:spacing w:val="-2"/>
          <w:sz w:val="24"/>
        </w:rPr>
        <w:t>материально-технической</w:t>
      </w:r>
      <w:r>
        <w:rPr>
          <w:spacing w:val="-6"/>
          <w:sz w:val="24"/>
        </w:rPr>
        <w:t xml:space="preserve"> </w:t>
      </w:r>
      <w:r>
        <w:rPr>
          <w:spacing w:val="-2"/>
          <w:sz w:val="24"/>
        </w:rPr>
        <w:t>базы</w:t>
      </w:r>
      <w:r>
        <w:rPr>
          <w:spacing w:val="-5"/>
          <w:sz w:val="24"/>
        </w:rPr>
        <w:t xml:space="preserve"> </w:t>
      </w:r>
      <w:r>
        <w:rPr>
          <w:spacing w:val="-2"/>
          <w:sz w:val="24"/>
        </w:rPr>
        <w:t>организации</w:t>
      </w:r>
      <w:r>
        <w:rPr>
          <w:spacing w:val="8"/>
          <w:sz w:val="24"/>
        </w:rPr>
        <w:t xml:space="preserve"> </w:t>
      </w:r>
      <w:r>
        <w:rPr>
          <w:spacing w:val="-2"/>
          <w:sz w:val="24"/>
        </w:rPr>
        <w:t>досуга</w:t>
      </w:r>
      <w:r>
        <w:rPr>
          <w:spacing w:val="14"/>
          <w:sz w:val="24"/>
        </w:rPr>
        <w:t xml:space="preserve"> </w:t>
      </w:r>
      <w:r>
        <w:rPr>
          <w:spacing w:val="-2"/>
          <w:sz w:val="24"/>
        </w:rPr>
        <w:t>учащихся.</w:t>
      </w:r>
    </w:p>
    <w:p w:rsidR="00A50D89" w:rsidRDefault="00D375B2">
      <w:pPr>
        <w:pStyle w:val="3"/>
        <w:spacing w:line="275" w:lineRule="exact"/>
      </w:pPr>
      <w:r>
        <w:rPr>
          <w:spacing w:val="-4"/>
        </w:rPr>
        <w:t>Принципы</w:t>
      </w:r>
      <w:r>
        <w:rPr>
          <w:spacing w:val="-10"/>
        </w:rPr>
        <w:t xml:space="preserve"> </w:t>
      </w:r>
      <w:r>
        <w:rPr>
          <w:spacing w:val="-4"/>
        </w:rPr>
        <w:t>внеурочной</w:t>
      </w:r>
      <w:r>
        <w:rPr>
          <w:spacing w:val="-2"/>
        </w:rPr>
        <w:t xml:space="preserve"> </w:t>
      </w:r>
      <w:r>
        <w:rPr>
          <w:spacing w:val="-4"/>
        </w:rPr>
        <w:t>деятельности:</w:t>
      </w:r>
    </w:p>
    <w:p w:rsidR="00A50D89" w:rsidRDefault="00D375B2">
      <w:pPr>
        <w:pStyle w:val="a3"/>
        <w:spacing w:before="12" w:line="256" w:lineRule="auto"/>
        <w:ind w:right="6204"/>
      </w:pPr>
      <w:r>
        <w:t>Включение обучающихся в активную деятельность.Доступность</w:t>
      </w:r>
      <w:r>
        <w:rPr>
          <w:spacing w:val="-15"/>
        </w:rPr>
        <w:t xml:space="preserve"> </w:t>
      </w:r>
      <w:r>
        <w:t>и</w:t>
      </w:r>
      <w:r>
        <w:rPr>
          <w:spacing w:val="-15"/>
        </w:rPr>
        <w:t xml:space="preserve"> </w:t>
      </w:r>
      <w:r>
        <w:t>наглядность. Связь теории с практикой.</w:t>
      </w:r>
    </w:p>
    <w:p w:rsidR="00A50D89" w:rsidRDefault="00D375B2">
      <w:pPr>
        <w:pStyle w:val="a3"/>
        <w:spacing w:line="273" w:lineRule="exact"/>
      </w:pPr>
      <w:r>
        <w:t>Учёт</w:t>
      </w:r>
      <w:r>
        <w:rPr>
          <w:spacing w:val="-14"/>
        </w:rPr>
        <w:t xml:space="preserve"> </w:t>
      </w:r>
      <w:r>
        <w:t>возрастных</w:t>
      </w:r>
      <w:r>
        <w:rPr>
          <w:spacing w:val="-13"/>
        </w:rPr>
        <w:t xml:space="preserve"> </w:t>
      </w:r>
      <w:r>
        <w:rPr>
          <w:spacing w:val="-2"/>
        </w:rPr>
        <w:t>особенностей.</w:t>
      </w:r>
    </w:p>
    <w:p w:rsidR="00A50D89" w:rsidRDefault="00D375B2">
      <w:pPr>
        <w:pStyle w:val="a3"/>
        <w:spacing w:before="17" w:line="249" w:lineRule="auto"/>
        <w:ind w:right="2195"/>
        <w:rPr>
          <w:b/>
        </w:rPr>
      </w:pPr>
      <w:r>
        <w:t xml:space="preserve">Сочетание индивидуальных и коллективных форм деятельности. </w:t>
      </w:r>
      <w:r>
        <w:rPr>
          <w:spacing w:val="-2"/>
        </w:rPr>
        <w:t>Целенаправленность</w:t>
      </w:r>
      <w:r>
        <w:rPr>
          <w:spacing w:val="-15"/>
        </w:rPr>
        <w:t xml:space="preserve"> </w:t>
      </w:r>
      <w:r>
        <w:rPr>
          <w:spacing w:val="-2"/>
        </w:rPr>
        <w:t>и</w:t>
      </w:r>
      <w:r>
        <w:rPr>
          <w:spacing w:val="-13"/>
        </w:rPr>
        <w:t xml:space="preserve"> </w:t>
      </w:r>
      <w:r>
        <w:rPr>
          <w:spacing w:val="-2"/>
        </w:rPr>
        <w:t>последовательность</w:t>
      </w:r>
      <w:r>
        <w:rPr>
          <w:spacing w:val="-12"/>
        </w:rPr>
        <w:t xml:space="preserve"> </w:t>
      </w:r>
      <w:r>
        <w:rPr>
          <w:spacing w:val="-2"/>
        </w:rPr>
        <w:t>деятельности</w:t>
      </w:r>
      <w:r>
        <w:rPr>
          <w:spacing w:val="-14"/>
        </w:rPr>
        <w:t xml:space="preserve"> </w:t>
      </w:r>
      <w:r>
        <w:rPr>
          <w:spacing w:val="-2"/>
        </w:rPr>
        <w:t>(от</w:t>
      </w:r>
      <w:r>
        <w:rPr>
          <w:spacing w:val="-16"/>
        </w:rPr>
        <w:t xml:space="preserve"> </w:t>
      </w:r>
      <w:r>
        <w:rPr>
          <w:spacing w:val="-2"/>
        </w:rPr>
        <w:t>простого</w:t>
      </w:r>
      <w:r>
        <w:rPr>
          <w:spacing w:val="-8"/>
        </w:rPr>
        <w:t xml:space="preserve"> </w:t>
      </w:r>
      <w:r>
        <w:rPr>
          <w:spacing w:val="-2"/>
        </w:rPr>
        <w:t xml:space="preserve">к </w:t>
      </w:r>
      <w:r>
        <w:t>сложному).</w:t>
      </w:r>
      <w:r>
        <w:rPr>
          <w:b/>
        </w:rPr>
        <w:t>Направления реализации программы</w:t>
      </w:r>
    </w:p>
    <w:p w:rsidR="00A50D89" w:rsidRDefault="00D375B2">
      <w:pPr>
        <w:pStyle w:val="a3"/>
        <w:tabs>
          <w:tab w:val="left" w:pos="2185"/>
          <w:tab w:val="left" w:pos="3981"/>
          <w:tab w:val="left" w:pos="5834"/>
          <w:tab w:val="left" w:pos="7928"/>
        </w:tabs>
        <w:spacing w:before="49" w:line="237" w:lineRule="auto"/>
        <w:ind w:left="2185" w:right="2186" w:hanging="1647"/>
      </w:pPr>
      <w:r>
        <w:rPr>
          <w:spacing w:val="-2"/>
        </w:rPr>
        <w:t>Создание</w:t>
      </w:r>
      <w:r>
        <w:tab/>
      </w:r>
      <w:r>
        <w:rPr>
          <w:spacing w:val="-2"/>
        </w:rPr>
        <w:t>оптимального</w:t>
      </w:r>
      <w:r>
        <w:tab/>
      </w:r>
      <w:r>
        <w:rPr>
          <w:spacing w:val="-2"/>
        </w:rPr>
        <w:t>педагогически</w:t>
      </w:r>
      <w:r>
        <w:tab/>
      </w:r>
      <w:r>
        <w:rPr>
          <w:spacing w:val="-2"/>
        </w:rPr>
        <w:t>организованного</w:t>
      </w:r>
      <w:r>
        <w:tab/>
      </w:r>
      <w:r>
        <w:rPr>
          <w:spacing w:val="-2"/>
        </w:rPr>
        <w:t xml:space="preserve">пространства </w:t>
      </w:r>
      <w:r>
        <w:t>проведенияучащимися свободного времени.</w:t>
      </w:r>
    </w:p>
    <w:p w:rsidR="00A50D89" w:rsidRDefault="00D375B2">
      <w:pPr>
        <w:pStyle w:val="a3"/>
        <w:spacing w:before="3"/>
        <w:ind w:right="1786"/>
      </w:pPr>
      <w:r>
        <w:t>Проведение необходимых для оптимальной занятости</w:t>
      </w:r>
      <w:r>
        <w:rPr>
          <w:spacing w:val="32"/>
        </w:rPr>
        <w:t xml:space="preserve"> </w:t>
      </w:r>
      <w:r>
        <w:t>учащихся в</w:t>
      </w:r>
      <w:r>
        <w:rPr>
          <w:spacing w:val="27"/>
        </w:rPr>
        <w:t xml:space="preserve"> </w:t>
      </w:r>
      <w:r>
        <w:t>свободное от учёбы времяорганизационно-управленческих мероприятий.</w:t>
      </w:r>
    </w:p>
    <w:p w:rsidR="00A50D89" w:rsidRDefault="00A50D89">
      <w:pPr>
        <w:pStyle w:val="a3"/>
        <w:sectPr w:rsidR="00A50D89">
          <w:pgSz w:w="11910" w:h="16840"/>
          <w:pgMar w:top="240" w:right="141" w:bottom="660" w:left="283" w:header="0" w:footer="450" w:gutter="0"/>
          <w:cols w:space="720"/>
        </w:sectPr>
      </w:pPr>
    </w:p>
    <w:p w:rsidR="00A50D89" w:rsidRDefault="00D375B2">
      <w:pPr>
        <w:pStyle w:val="a3"/>
        <w:spacing w:before="74"/>
        <w:ind w:right="713"/>
      </w:pPr>
      <w:r>
        <w:lastRenderedPageBreak/>
        <w:t>Совершенствование</w:t>
      </w:r>
      <w:r>
        <w:rPr>
          <w:spacing w:val="33"/>
        </w:rPr>
        <w:t xml:space="preserve"> </w:t>
      </w:r>
      <w:r>
        <w:t>содержания,</w:t>
      </w:r>
      <w:r>
        <w:rPr>
          <w:spacing w:val="35"/>
        </w:rPr>
        <w:t xml:space="preserve"> </w:t>
      </w:r>
      <w:r>
        <w:t>форм</w:t>
      </w:r>
      <w:r>
        <w:rPr>
          <w:spacing w:val="33"/>
        </w:rPr>
        <w:t xml:space="preserve"> </w:t>
      </w:r>
      <w:r>
        <w:t>и</w:t>
      </w:r>
      <w:r>
        <w:rPr>
          <w:spacing w:val="33"/>
        </w:rPr>
        <w:t xml:space="preserve"> </w:t>
      </w:r>
      <w:r>
        <w:t>методов</w:t>
      </w:r>
      <w:r>
        <w:rPr>
          <w:spacing w:val="34"/>
        </w:rPr>
        <w:t xml:space="preserve"> </w:t>
      </w:r>
      <w:r>
        <w:t>занятости</w:t>
      </w:r>
      <w:r>
        <w:rPr>
          <w:spacing w:val="35"/>
        </w:rPr>
        <w:t xml:space="preserve"> </w:t>
      </w:r>
      <w:r>
        <w:t>учащихся</w:t>
      </w:r>
      <w:r>
        <w:rPr>
          <w:spacing w:val="38"/>
        </w:rPr>
        <w:t xml:space="preserve"> </w:t>
      </w:r>
      <w:r>
        <w:t>в</w:t>
      </w:r>
      <w:r>
        <w:rPr>
          <w:spacing w:val="38"/>
        </w:rPr>
        <w:t xml:space="preserve"> </w:t>
      </w:r>
      <w:r>
        <w:t xml:space="preserve">свободное от </w:t>
      </w:r>
      <w:r>
        <w:rPr>
          <w:spacing w:val="-2"/>
        </w:rPr>
        <w:t>учёбывремя.</w:t>
      </w:r>
    </w:p>
    <w:p w:rsidR="00A50D89" w:rsidRDefault="00D375B2">
      <w:pPr>
        <w:pStyle w:val="a3"/>
        <w:spacing w:before="5" w:line="272" w:lineRule="exact"/>
      </w:pPr>
      <w:r>
        <w:rPr>
          <w:spacing w:val="-2"/>
        </w:rPr>
        <w:t>Информационная поддержка занятости</w:t>
      </w:r>
      <w:r>
        <w:rPr>
          <w:spacing w:val="3"/>
        </w:rPr>
        <w:t xml:space="preserve"> </w:t>
      </w:r>
      <w:r>
        <w:rPr>
          <w:spacing w:val="-2"/>
        </w:rPr>
        <w:t>учащихся</w:t>
      </w:r>
      <w:r>
        <w:rPr>
          <w:spacing w:val="6"/>
        </w:rPr>
        <w:t xml:space="preserve"> </w:t>
      </w:r>
      <w:r>
        <w:rPr>
          <w:spacing w:val="-2"/>
        </w:rPr>
        <w:t>в</w:t>
      </w:r>
      <w:r>
        <w:t xml:space="preserve"> </w:t>
      </w:r>
      <w:r>
        <w:rPr>
          <w:spacing w:val="-2"/>
        </w:rPr>
        <w:t>свободное</w:t>
      </w:r>
      <w:r>
        <w:t xml:space="preserve"> </w:t>
      </w:r>
      <w:r>
        <w:rPr>
          <w:spacing w:val="-2"/>
        </w:rPr>
        <w:t>время.</w:t>
      </w:r>
    </w:p>
    <w:p w:rsidR="00A50D89" w:rsidRDefault="00D375B2">
      <w:pPr>
        <w:pStyle w:val="a3"/>
        <w:spacing w:line="237" w:lineRule="auto"/>
        <w:ind w:right="2195"/>
      </w:pPr>
      <w:r>
        <w:rPr>
          <w:spacing w:val="-2"/>
        </w:rPr>
        <w:t>Научно-методическое</w:t>
      </w:r>
      <w:r>
        <w:rPr>
          <w:spacing w:val="-11"/>
        </w:rPr>
        <w:t xml:space="preserve"> </w:t>
      </w:r>
      <w:r>
        <w:rPr>
          <w:spacing w:val="-2"/>
        </w:rPr>
        <w:t xml:space="preserve">обеспечение занятости учащихся во внеурочное время. </w:t>
      </w:r>
      <w:r>
        <w:t>Совершенствование уровня кадрового обеспечения.</w:t>
      </w:r>
    </w:p>
    <w:p w:rsidR="00A50D89" w:rsidRDefault="00D375B2">
      <w:pPr>
        <w:pStyle w:val="a3"/>
        <w:spacing w:before="7" w:line="272" w:lineRule="exact"/>
      </w:pPr>
      <w:r>
        <w:rPr>
          <w:spacing w:val="-2"/>
        </w:rPr>
        <w:t>Совершенствование</w:t>
      </w:r>
      <w:r>
        <w:rPr>
          <w:spacing w:val="-3"/>
        </w:rPr>
        <w:t xml:space="preserve"> </w:t>
      </w:r>
      <w:r>
        <w:rPr>
          <w:spacing w:val="-2"/>
        </w:rPr>
        <w:t>материально-технической</w:t>
      </w:r>
      <w:r>
        <w:rPr>
          <w:spacing w:val="-6"/>
        </w:rPr>
        <w:t xml:space="preserve"> </w:t>
      </w:r>
      <w:r>
        <w:rPr>
          <w:spacing w:val="-2"/>
        </w:rPr>
        <w:t>базы</w:t>
      </w:r>
      <w:r>
        <w:t xml:space="preserve"> </w:t>
      </w:r>
      <w:r>
        <w:rPr>
          <w:spacing w:val="-2"/>
        </w:rPr>
        <w:t>организации</w:t>
      </w:r>
      <w:r>
        <w:rPr>
          <w:spacing w:val="5"/>
        </w:rPr>
        <w:t xml:space="preserve"> </w:t>
      </w:r>
      <w:r>
        <w:rPr>
          <w:spacing w:val="-2"/>
        </w:rPr>
        <w:t>досуга</w:t>
      </w:r>
      <w:r>
        <w:rPr>
          <w:spacing w:val="9"/>
        </w:rPr>
        <w:t xml:space="preserve"> </w:t>
      </w:r>
      <w:r>
        <w:rPr>
          <w:spacing w:val="-2"/>
        </w:rPr>
        <w:t>учащихся.</w:t>
      </w:r>
    </w:p>
    <w:p w:rsidR="00A50D89" w:rsidRDefault="00D375B2">
      <w:pPr>
        <w:pStyle w:val="a3"/>
        <w:tabs>
          <w:tab w:val="left" w:pos="1267"/>
          <w:tab w:val="left" w:pos="2836"/>
          <w:tab w:val="left" w:pos="6055"/>
          <w:tab w:val="left" w:pos="6822"/>
          <w:tab w:val="left" w:pos="7269"/>
        </w:tabs>
        <w:spacing w:before="1" w:line="235" w:lineRule="auto"/>
        <w:ind w:left="254" w:right="1665" w:firstLine="283"/>
      </w:pPr>
      <w:r>
        <w:rPr>
          <w:spacing w:val="-4"/>
        </w:rPr>
        <w:t>План</w:t>
      </w:r>
      <w:r>
        <w:tab/>
      </w:r>
      <w:r>
        <w:rPr>
          <w:spacing w:val="-2"/>
        </w:rPr>
        <w:t>предполагает</w:t>
      </w:r>
      <w:r>
        <w:tab/>
        <w:t>равномерное</w:t>
      </w:r>
      <w:r>
        <w:rPr>
          <w:spacing w:val="80"/>
        </w:rPr>
        <w:t xml:space="preserve"> </w:t>
      </w:r>
      <w:r>
        <w:t>распределение</w:t>
      </w:r>
      <w:r>
        <w:tab/>
      </w:r>
      <w:r>
        <w:rPr>
          <w:spacing w:val="-2"/>
        </w:rPr>
        <w:t>часов</w:t>
      </w:r>
      <w:r>
        <w:tab/>
      </w:r>
      <w:r>
        <w:rPr>
          <w:spacing w:val="-6"/>
        </w:rPr>
        <w:t>по</w:t>
      </w:r>
      <w:r>
        <w:tab/>
        <w:t>неделям</w:t>
      </w:r>
      <w:r>
        <w:rPr>
          <w:spacing w:val="80"/>
        </w:rPr>
        <w:t xml:space="preserve"> </w:t>
      </w:r>
      <w:r>
        <w:t>и</w:t>
      </w:r>
      <w:r>
        <w:rPr>
          <w:spacing w:val="80"/>
        </w:rPr>
        <w:t xml:space="preserve"> </w:t>
      </w:r>
      <w:r>
        <w:t>проведение регулярных еженедельных внеурочных занятий со школьниками (до 10 ч в неделю).</w:t>
      </w:r>
    </w:p>
    <w:p w:rsidR="00A50D89" w:rsidRDefault="00D375B2">
      <w:pPr>
        <w:pStyle w:val="a3"/>
        <w:spacing w:line="237" w:lineRule="auto"/>
        <w:ind w:right="1653"/>
        <w:jc w:val="both"/>
      </w:pPr>
      <w:r>
        <w:t>Программа состоит из относительно самостоятельных разделов, каждый из которых предполагает организацию определённого вида внеурочной деятельности обучающихся направлена на решение своих собственных педагогических задач.</w:t>
      </w:r>
    </w:p>
    <w:p w:rsidR="00A50D89" w:rsidRDefault="00A50D89">
      <w:pPr>
        <w:pStyle w:val="a3"/>
        <w:spacing w:before="11"/>
        <w:ind w:left="0"/>
      </w:pPr>
    </w:p>
    <w:p w:rsidR="00A50D89" w:rsidRDefault="00D375B2">
      <w:pPr>
        <w:pStyle w:val="a3"/>
        <w:ind w:left="1248"/>
      </w:pPr>
      <w:r>
        <w:t>К</w:t>
      </w:r>
      <w:r>
        <w:rPr>
          <w:spacing w:val="-8"/>
        </w:rPr>
        <w:t xml:space="preserve"> </w:t>
      </w:r>
      <w:r>
        <w:t>основным</w:t>
      </w:r>
      <w:r>
        <w:rPr>
          <w:spacing w:val="-3"/>
        </w:rPr>
        <w:t xml:space="preserve"> </w:t>
      </w:r>
      <w:r>
        <w:t>направлениям</w:t>
      </w:r>
      <w:r>
        <w:rPr>
          <w:spacing w:val="-7"/>
        </w:rPr>
        <w:t xml:space="preserve"> </w:t>
      </w:r>
      <w:r>
        <w:t>внеурочной</w:t>
      </w:r>
      <w:r>
        <w:rPr>
          <w:spacing w:val="-3"/>
        </w:rPr>
        <w:t xml:space="preserve"> </w:t>
      </w:r>
      <w:r>
        <w:t>деятельности</w:t>
      </w:r>
      <w:r>
        <w:rPr>
          <w:spacing w:val="-11"/>
        </w:rPr>
        <w:t xml:space="preserve"> </w:t>
      </w:r>
      <w:r>
        <w:rPr>
          <w:spacing w:val="-2"/>
        </w:rPr>
        <w:t>относятся:</w:t>
      </w:r>
    </w:p>
    <w:p w:rsidR="00A50D89" w:rsidRDefault="00D375B2" w:rsidP="006D317B">
      <w:pPr>
        <w:pStyle w:val="a6"/>
        <w:numPr>
          <w:ilvl w:val="0"/>
          <w:numId w:val="11"/>
        </w:numPr>
        <w:tabs>
          <w:tab w:val="left" w:pos="1954"/>
        </w:tabs>
        <w:spacing w:before="22"/>
        <w:ind w:hanging="706"/>
        <w:rPr>
          <w:sz w:val="24"/>
        </w:rPr>
      </w:pPr>
      <w:r>
        <w:rPr>
          <w:spacing w:val="-2"/>
          <w:sz w:val="24"/>
        </w:rPr>
        <w:t>коррекционно-развивающее,</w:t>
      </w:r>
    </w:p>
    <w:p w:rsidR="00A50D89" w:rsidRDefault="00D375B2" w:rsidP="006D317B">
      <w:pPr>
        <w:pStyle w:val="a6"/>
        <w:numPr>
          <w:ilvl w:val="0"/>
          <w:numId w:val="11"/>
        </w:numPr>
        <w:tabs>
          <w:tab w:val="left" w:pos="1954"/>
        </w:tabs>
        <w:spacing w:before="17"/>
        <w:ind w:hanging="706"/>
        <w:rPr>
          <w:sz w:val="24"/>
        </w:rPr>
      </w:pPr>
      <w:r>
        <w:rPr>
          <w:spacing w:val="-2"/>
          <w:sz w:val="24"/>
        </w:rPr>
        <w:t>духовно-нравственное,</w:t>
      </w:r>
    </w:p>
    <w:p w:rsidR="00A50D89" w:rsidRDefault="00D375B2" w:rsidP="006D317B">
      <w:pPr>
        <w:pStyle w:val="a6"/>
        <w:numPr>
          <w:ilvl w:val="0"/>
          <w:numId w:val="11"/>
        </w:numPr>
        <w:tabs>
          <w:tab w:val="left" w:pos="1954"/>
        </w:tabs>
        <w:spacing w:before="16"/>
        <w:ind w:hanging="706"/>
        <w:rPr>
          <w:sz w:val="24"/>
        </w:rPr>
      </w:pPr>
      <w:r>
        <w:rPr>
          <w:spacing w:val="-2"/>
          <w:sz w:val="24"/>
        </w:rPr>
        <w:t>спортивно-оздоровительное,</w:t>
      </w:r>
    </w:p>
    <w:p w:rsidR="00A50D89" w:rsidRDefault="00D375B2" w:rsidP="006D317B">
      <w:pPr>
        <w:pStyle w:val="a6"/>
        <w:numPr>
          <w:ilvl w:val="0"/>
          <w:numId w:val="11"/>
        </w:numPr>
        <w:tabs>
          <w:tab w:val="left" w:pos="1954"/>
        </w:tabs>
        <w:spacing w:before="17"/>
        <w:ind w:hanging="706"/>
        <w:rPr>
          <w:sz w:val="24"/>
        </w:rPr>
      </w:pPr>
      <w:r>
        <w:rPr>
          <w:sz w:val="24"/>
        </w:rPr>
        <w:t>общекультурное,</w:t>
      </w:r>
      <w:r>
        <w:rPr>
          <w:spacing w:val="-5"/>
          <w:sz w:val="24"/>
        </w:rPr>
        <w:t xml:space="preserve"> </w:t>
      </w:r>
      <w:r>
        <w:rPr>
          <w:spacing w:val="-2"/>
          <w:sz w:val="24"/>
        </w:rPr>
        <w:t>социальное.</w:t>
      </w:r>
    </w:p>
    <w:p w:rsidR="00A50D89" w:rsidRDefault="00D375B2">
      <w:pPr>
        <w:pStyle w:val="a3"/>
        <w:spacing w:before="22" w:line="254" w:lineRule="auto"/>
        <w:ind w:firstLine="710"/>
      </w:pPr>
      <w:r>
        <w:t>Содержание</w:t>
      </w:r>
      <w:r>
        <w:rPr>
          <w:spacing w:val="80"/>
        </w:rPr>
        <w:t xml:space="preserve"> </w:t>
      </w:r>
      <w:r>
        <w:t>коррекционно-развивающего</w:t>
      </w:r>
      <w:r>
        <w:rPr>
          <w:spacing w:val="40"/>
        </w:rPr>
        <w:t xml:space="preserve"> </w:t>
      </w:r>
      <w:r>
        <w:t>направления</w:t>
      </w:r>
      <w:r>
        <w:rPr>
          <w:spacing w:val="40"/>
        </w:rPr>
        <w:t xml:space="preserve"> </w:t>
      </w:r>
      <w:r>
        <w:t>регламентируется</w:t>
      </w:r>
      <w:r>
        <w:rPr>
          <w:spacing w:val="80"/>
        </w:rPr>
        <w:t xml:space="preserve"> </w:t>
      </w:r>
      <w:r>
        <w:t>содержанием соответствующей области, представленной в учебном плане.</w:t>
      </w:r>
    </w:p>
    <w:p w:rsidR="00A50D89" w:rsidRDefault="00D375B2">
      <w:pPr>
        <w:pStyle w:val="a3"/>
        <w:spacing w:before="1" w:line="256" w:lineRule="auto"/>
        <w:ind w:right="854"/>
        <w:jc w:val="both"/>
      </w:pPr>
      <w:r>
        <w:t>Образовательное учреждение вправе самостоятельно выбирать приоритетные направления внеурочной деятельности, определять формы её организации с учетом реальных условий, особенностей обучающихся, потребностей обучающихся и их родителей (законных представителей). При этом следует учитывать,</w:t>
      </w:r>
      <w:r>
        <w:rPr>
          <w:spacing w:val="-1"/>
        </w:rPr>
        <w:t xml:space="preserve"> </w:t>
      </w:r>
      <w:r>
        <w:t>что формы, содержание внеурочной деятельности должны соответствовать общим целям, задачам и результатам воспитания.</w:t>
      </w:r>
    </w:p>
    <w:p w:rsidR="00A50D89" w:rsidRDefault="00D375B2">
      <w:pPr>
        <w:pStyle w:val="a3"/>
        <w:spacing w:line="256" w:lineRule="auto"/>
        <w:ind w:right="849" w:firstLine="710"/>
        <w:jc w:val="both"/>
      </w:pPr>
      <w:r>
        <w:rPr>
          <w:i/>
        </w:rPr>
        <w:t>Результативность</w:t>
      </w:r>
      <w:r>
        <w:rPr>
          <w:i/>
          <w:spacing w:val="-15"/>
        </w:rPr>
        <w:t xml:space="preserve"> </w:t>
      </w:r>
      <w:r>
        <w:rPr>
          <w:i/>
        </w:rPr>
        <w:t>внеурочной</w:t>
      </w:r>
      <w:r>
        <w:rPr>
          <w:i/>
          <w:spacing w:val="-15"/>
        </w:rPr>
        <w:t xml:space="preserve"> </w:t>
      </w:r>
      <w:r>
        <w:rPr>
          <w:i/>
        </w:rPr>
        <w:t>деятельности</w:t>
      </w:r>
      <w:r>
        <w:rPr>
          <w:i/>
          <w:spacing w:val="-15"/>
        </w:rPr>
        <w:t xml:space="preserve"> </w:t>
      </w:r>
      <w:r>
        <w:rPr>
          <w:i/>
        </w:rPr>
        <w:t>предполагает:</w:t>
      </w:r>
      <w:r>
        <w:rPr>
          <w:i/>
          <w:spacing w:val="-5"/>
        </w:rPr>
        <w:t xml:space="preserve"> </w:t>
      </w:r>
      <w:r>
        <w:t>приобретение</w:t>
      </w:r>
      <w:r>
        <w:rPr>
          <w:spacing w:val="-15"/>
        </w:rPr>
        <w:t xml:space="preserve"> </w:t>
      </w:r>
      <w:r>
        <w:t xml:space="preserve">обучающимися </w:t>
      </w:r>
      <w:r>
        <w:rPr>
          <w:spacing w:val="-2"/>
        </w:rPr>
        <w:t>с умственной отсталостью</w:t>
      </w:r>
      <w:r>
        <w:rPr>
          <w:spacing w:val="-4"/>
        </w:rPr>
        <w:t xml:space="preserve"> </w:t>
      </w:r>
      <w:r>
        <w:rPr>
          <w:spacing w:val="-2"/>
        </w:rPr>
        <w:t xml:space="preserve">(интеллектуальными нарушениями) социального знания, формирования </w:t>
      </w:r>
      <w:r>
        <w:t>положительного отношения к базовым ценностям, приобретения опыта самостоятельного общественного действия.</w:t>
      </w:r>
    </w:p>
    <w:p w:rsidR="00A50D89" w:rsidRDefault="00D375B2">
      <w:pPr>
        <w:pStyle w:val="a3"/>
        <w:spacing w:line="256" w:lineRule="auto"/>
        <w:ind w:right="853" w:firstLine="710"/>
        <w:jc w:val="both"/>
      </w:pPr>
      <w: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A50D89" w:rsidRDefault="00D375B2">
      <w:pPr>
        <w:pStyle w:val="a3"/>
        <w:spacing w:line="256" w:lineRule="auto"/>
        <w:ind w:right="851" w:firstLine="710"/>
        <w:jc w:val="both"/>
      </w:pPr>
      <w:r>
        <w:t>Внеурочная</w:t>
      </w:r>
      <w:r>
        <w:rPr>
          <w:spacing w:val="-3"/>
        </w:rPr>
        <w:t xml:space="preserve"> </w:t>
      </w:r>
      <w:r>
        <w:t>деятельность</w:t>
      </w:r>
      <w:r>
        <w:rPr>
          <w:spacing w:val="-12"/>
        </w:rPr>
        <w:t xml:space="preserve"> </w:t>
      </w:r>
      <w:r>
        <w:t>объединяет</w:t>
      </w:r>
      <w:r>
        <w:rPr>
          <w:spacing w:val="-3"/>
        </w:rPr>
        <w:t xml:space="preserve"> </w:t>
      </w:r>
      <w:r>
        <w:t>все</w:t>
      </w:r>
      <w:r>
        <w:rPr>
          <w:spacing w:val="-9"/>
        </w:rPr>
        <w:t xml:space="preserve"> </w:t>
      </w:r>
      <w:r>
        <w:t>виды</w:t>
      </w:r>
      <w:r>
        <w:rPr>
          <w:spacing w:val="-11"/>
        </w:rPr>
        <w:t xml:space="preserve"> </w:t>
      </w:r>
      <w:r>
        <w:t>деятельности</w:t>
      </w:r>
      <w:r>
        <w:rPr>
          <w:spacing w:val="-11"/>
        </w:rPr>
        <w:t xml:space="preserve"> </w:t>
      </w:r>
      <w:r>
        <w:t>обучающихся</w:t>
      </w:r>
      <w:r>
        <w:rPr>
          <w:spacing w:val="-3"/>
        </w:rPr>
        <w:t xml:space="preserve"> </w:t>
      </w:r>
      <w:r>
        <w:t>(кроме</w:t>
      </w:r>
      <w:r>
        <w:rPr>
          <w:spacing w:val="-9"/>
        </w:rPr>
        <w:t xml:space="preserve"> </w:t>
      </w:r>
      <w:r>
        <w:t>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w:t>
      </w:r>
    </w:p>
    <w:p w:rsidR="00A50D89" w:rsidRDefault="00D375B2">
      <w:pPr>
        <w:pStyle w:val="a3"/>
        <w:spacing w:line="256" w:lineRule="auto"/>
        <w:ind w:right="843" w:firstLine="710"/>
        <w:jc w:val="both"/>
      </w:pPr>
      <w:r>
        <w:t>Виды внеурочной деятельности в рамках основных направлений, кроме коррекционно- развивающей, не закреплены в требованиях ФГОС, таким образом, образовательная организация самостоятельно определяет следующие направления: игровая, досугово-развлекательная, художественное</w:t>
      </w:r>
      <w:r>
        <w:rPr>
          <w:spacing w:val="-6"/>
        </w:rPr>
        <w:t xml:space="preserve"> </w:t>
      </w:r>
      <w:r>
        <w:t>творчество,</w:t>
      </w:r>
      <w:r>
        <w:rPr>
          <w:spacing w:val="-7"/>
        </w:rPr>
        <w:t xml:space="preserve"> </w:t>
      </w:r>
      <w:r>
        <w:t>социальное</w:t>
      </w:r>
      <w:r>
        <w:rPr>
          <w:spacing w:val="-10"/>
        </w:rPr>
        <w:t xml:space="preserve"> </w:t>
      </w:r>
      <w:r>
        <w:t>творчество,</w:t>
      </w:r>
      <w:r>
        <w:rPr>
          <w:spacing w:val="-7"/>
        </w:rPr>
        <w:t xml:space="preserve"> </w:t>
      </w:r>
      <w:r>
        <w:t>трудовая,</w:t>
      </w:r>
      <w:r>
        <w:rPr>
          <w:spacing w:val="-7"/>
        </w:rPr>
        <w:t xml:space="preserve"> </w:t>
      </w:r>
      <w:r>
        <w:t>общественно-полезная,</w:t>
      </w:r>
      <w:r>
        <w:rPr>
          <w:spacing w:val="-7"/>
        </w:rPr>
        <w:t xml:space="preserve"> </w:t>
      </w:r>
      <w:r>
        <w:t>спортивно- оздоровительная, туристско-краеведческая и др.</w:t>
      </w:r>
    </w:p>
    <w:p w:rsidR="00A50D89" w:rsidRDefault="00D375B2">
      <w:pPr>
        <w:pStyle w:val="a3"/>
        <w:spacing w:line="254" w:lineRule="auto"/>
        <w:ind w:right="1303" w:firstLine="710"/>
        <w:jc w:val="both"/>
      </w:pPr>
      <w:r>
        <w:t>Формы организации внеурочной деятельности: экскурсии, кружки, секции, соревнования, праздники, общественно полезные практики, смотры-конкурсы, викторины, беседы, игры (сюжетно-ролевые, деловые и т. п) и т. д.</w:t>
      </w:r>
    </w:p>
    <w:p w:rsidR="00A50D89" w:rsidRDefault="00D375B2">
      <w:pPr>
        <w:pStyle w:val="a3"/>
        <w:spacing w:line="256" w:lineRule="auto"/>
        <w:ind w:right="1451" w:firstLine="710"/>
        <w:jc w:val="both"/>
      </w:pPr>
      <w:r>
        <w:t>При организации внеурочной деятельности образовательной организацией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A50D89" w:rsidRDefault="00D375B2">
      <w:pPr>
        <w:pStyle w:val="a3"/>
        <w:spacing w:line="254" w:lineRule="auto"/>
        <w:ind w:right="1438" w:firstLine="710"/>
        <w:jc w:val="both"/>
      </w:pPr>
      <w:r>
        <w:t>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 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w:t>
      </w:r>
      <w:r>
        <w:rPr>
          <w:spacing w:val="-1"/>
        </w:rPr>
        <w:t xml:space="preserve"> </w:t>
      </w:r>
      <w:r>
        <w:t>организаций. Виды совместной внеурочной деятельности подобраны с</w:t>
      </w:r>
    </w:p>
    <w:p w:rsidR="00A50D89" w:rsidRDefault="00A50D89">
      <w:pPr>
        <w:pStyle w:val="a3"/>
        <w:spacing w:line="254" w:lineRule="auto"/>
        <w:jc w:val="both"/>
        <w:sectPr w:rsidR="00A50D89">
          <w:pgSz w:w="11910" w:h="16840"/>
          <w:pgMar w:top="240" w:right="141" w:bottom="660" w:left="283" w:header="0" w:footer="450" w:gutter="0"/>
          <w:cols w:space="720"/>
        </w:sectPr>
      </w:pPr>
    </w:p>
    <w:p w:rsidR="00A50D89" w:rsidRDefault="00D375B2">
      <w:pPr>
        <w:pStyle w:val="a3"/>
        <w:spacing w:before="73" w:line="254" w:lineRule="auto"/>
        <w:ind w:right="1450"/>
        <w:jc w:val="both"/>
      </w:pPr>
      <w:r>
        <w:lastRenderedPageBreak/>
        <w:t>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A50D89" w:rsidRDefault="00D375B2">
      <w:pPr>
        <w:pStyle w:val="a3"/>
        <w:spacing w:before="1" w:line="256" w:lineRule="auto"/>
        <w:ind w:right="1440" w:firstLine="710"/>
        <w:jc w:val="both"/>
      </w:pPr>
      <w:r>
        <w:t>Организация внеурочной деятельности предполагает, что в этой работе принимают участие</w:t>
      </w:r>
      <w:r>
        <w:rPr>
          <w:spacing w:val="-2"/>
        </w:rPr>
        <w:t xml:space="preserve"> </w:t>
      </w:r>
      <w:r>
        <w:t>все</w:t>
      </w:r>
      <w:r>
        <w:rPr>
          <w:spacing w:val="-2"/>
        </w:rPr>
        <w:t xml:space="preserve"> </w:t>
      </w:r>
      <w:r>
        <w:t>педагогические</w:t>
      </w:r>
      <w:r>
        <w:rPr>
          <w:spacing w:val="-2"/>
        </w:rPr>
        <w:t xml:space="preserve"> </w:t>
      </w:r>
      <w:r>
        <w:t>работники</w:t>
      </w:r>
      <w:r>
        <w:rPr>
          <w:spacing w:val="-5"/>
        </w:rPr>
        <w:t xml:space="preserve"> </w:t>
      </w:r>
      <w:r>
        <w:t>образовательной</w:t>
      </w:r>
      <w:r>
        <w:rPr>
          <w:spacing w:val="-5"/>
        </w:rPr>
        <w:t xml:space="preserve"> </w:t>
      </w:r>
      <w:r>
        <w:t>организации</w:t>
      </w:r>
      <w:r>
        <w:rPr>
          <w:spacing w:val="-5"/>
        </w:rPr>
        <w:t xml:space="preserve"> </w:t>
      </w:r>
      <w:r>
        <w:t>(учителя-дефектологи, учителя, воспитатели, учителя-логопеды, педагоги-психологи, социальные педагоги и др.), так же и медицинские работники.</w:t>
      </w:r>
    </w:p>
    <w:p w:rsidR="00A50D89" w:rsidRDefault="00D375B2">
      <w:pPr>
        <w:pStyle w:val="a3"/>
        <w:spacing w:line="259" w:lineRule="auto"/>
        <w:ind w:right="1450" w:firstLine="710"/>
        <w:jc w:val="both"/>
      </w:pPr>
      <w:r>
        <w:t>В качестве организационного механизма реализации внеурочной деятельности в образовательной организации используется план внеурочной деятельности.</w:t>
      </w:r>
    </w:p>
    <w:p w:rsidR="00A50D89" w:rsidRDefault="00D375B2">
      <w:pPr>
        <w:pStyle w:val="a3"/>
        <w:spacing w:line="256" w:lineRule="auto"/>
        <w:ind w:right="1452" w:firstLine="710"/>
        <w:jc w:val="both"/>
      </w:pPr>
      <w:r>
        <w:t>Под</w:t>
      </w:r>
      <w:r>
        <w:rPr>
          <w:spacing w:val="-2"/>
        </w:rPr>
        <w:t xml:space="preserve"> </w:t>
      </w:r>
      <w:r>
        <w:t>планом</w:t>
      </w:r>
      <w:r>
        <w:rPr>
          <w:spacing w:val="-3"/>
        </w:rPr>
        <w:t xml:space="preserve"> </w:t>
      </w:r>
      <w:r>
        <w:t>внеурочной</w:t>
      </w:r>
      <w:r>
        <w:rPr>
          <w:spacing w:val="-3"/>
        </w:rPr>
        <w:t xml:space="preserve"> </w:t>
      </w:r>
      <w:r>
        <w:t>деятельности</w:t>
      </w:r>
      <w:r>
        <w:rPr>
          <w:spacing w:val="-2"/>
        </w:rPr>
        <w:t xml:space="preserve"> </w:t>
      </w:r>
      <w:r>
        <w:t>следует понимать</w:t>
      </w:r>
      <w:r>
        <w:rPr>
          <w:spacing w:val="-3"/>
        </w:rPr>
        <w:t xml:space="preserve"> </w:t>
      </w:r>
      <w:r>
        <w:t>нормативный</w:t>
      </w:r>
      <w:r>
        <w:rPr>
          <w:spacing w:val="-3"/>
        </w:rPr>
        <w:t xml:space="preserve"> </w:t>
      </w:r>
      <w:r>
        <w:t>документ ОО,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A50D89" w:rsidRDefault="00D375B2">
      <w:pPr>
        <w:pStyle w:val="a3"/>
        <w:spacing w:line="254" w:lineRule="auto"/>
        <w:ind w:right="1438" w:firstLine="710"/>
        <w:jc w:val="both"/>
      </w:pPr>
      <w:r>
        <w:t>Формы и способы организации внеурочной деятельности школа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 технических и других условий.</w:t>
      </w:r>
    </w:p>
    <w:p w:rsidR="00A50D89" w:rsidRDefault="00D375B2">
      <w:pPr>
        <w:pStyle w:val="a3"/>
        <w:ind w:right="1445" w:firstLine="182"/>
        <w:jc w:val="both"/>
      </w:pPr>
      <w:r>
        <w:t>Внеурочная деятельность является составной частью учебно-воспитательного процесса и одной из форм организации свободного времени учащихся.</w:t>
      </w:r>
      <w:r>
        <w:rPr>
          <w:spacing w:val="40"/>
        </w:rPr>
        <w:t xml:space="preserve"> </w:t>
      </w:r>
      <w:r>
        <w:t>Внеурочная деятельность понимается</w:t>
      </w:r>
      <w:r>
        <w:rPr>
          <w:spacing w:val="-4"/>
        </w:rPr>
        <w:t xml:space="preserve"> </w:t>
      </w:r>
      <w:r>
        <w:t>сегодня</w:t>
      </w:r>
      <w:r>
        <w:rPr>
          <w:spacing w:val="-3"/>
        </w:rPr>
        <w:t xml:space="preserve"> </w:t>
      </w:r>
      <w:r>
        <w:t>преимущественно как</w:t>
      </w:r>
      <w:r>
        <w:rPr>
          <w:spacing w:val="-5"/>
        </w:rPr>
        <w:t xml:space="preserve"> </w:t>
      </w:r>
      <w:r>
        <w:t>деятельность,</w:t>
      </w:r>
      <w:r>
        <w:rPr>
          <w:spacing w:val="-5"/>
        </w:rPr>
        <w:t xml:space="preserve"> </w:t>
      </w:r>
      <w:r>
        <w:t>организуемая</w:t>
      </w:r>
      <w:r>
        <w:rPr>
          <w:spacing w:val="-3"/>
        </w:rPr>
        <w:t xml:space="preserve"> </w:t>
      </w:r>
      <w:r>
        <w:t>во внеурочное</w:t>
      </w:r>
      <w:r>
        <w:rPr>
          <w:spacing w:val="-4"/>
        </w:rPr>
        <w:t xml:space="preserve"> </w:t>
      </w:r>
      <w:r>
        <w:t>время для удовлетворения потребностей учащихся в содержательном досуге, их участии в самоуправлении</w:t>
      </w:r>
      <w:r>
        <w:rPr>
          <w:spacing w:val="-3"/>
        </w:rPr>
        <w:t xml:space="preserve"> </w:t>
      </w:r>
      <w:r>
        <w:t>и</w:t>
      </w:r>
      <w:r>
        <w:rPr>
          <w:spacing w:val="-7"/>
        </w:rPr>
        <w:t xml:space="preserve"> </w:t>
      </w:r>
      <w:r>
        <w:t>общественно</w:t>
      </w:r>
      <w:r>
        <w:rPr>
          <w:spacing w:val="-4"/>
        </w:rPr>
        <w:t xml:space="preserve"> </w:t>
      </w:r>
      <w:r>
        <w:t>полезной</w:t>
      </w:r>
      <w:r>
        <w:rPr>
          <w:spacing w:val="-3"/>
        </w:rPr>
        <w:t xml:space="preserve"> </w:t>
      </w:r>
      <w:r>
        <w:t>деятельности.</w:t>
      </w:r>
      <w:r>
        <w:rPr>
          <w:spacing w:val="-2"/>
        </w:rPr>
        <w:t xml:space="preserve"> </w:t>
      </w:r>
      <w:r>
        <w:t>Правильно</w:t>
      </w:r>
      <w:r>
        <w:rPr>
          <w:spacing w:val="-8"/>
        </w:rPr>
        <w:t xml:space="preserve"> </w:t>
      </w:r>
      <w:r>
        <w:t>организованная</w:t>
      </w:r>
      <w:r>
        <w:rPr>
          <w:spacing w:val="-4"/>
        </w:rPr>
        <w:t xml:space="preserve"> </w:t>
      </w:r>
      <w:r>
        <w:t>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w:t>
      </w:r>
      <w:r>
        <w:rPr>
          <w:spacing w:val="-7"/>
        </w:rPr>
        <w:t xml:space="preserve"> </w:t>
      </w:r>
      <w:r>
        <w:t>в</w:t>
      </w:r>
      <w:r>
        <w:rPr>
          <w:spacing w:val="-11"/>
        </w:rPr>
        <w:t xml:space="preserve"> </w:t>
      </w:r>
      <w:r>
        <w:t>любой</w:t>
      </w:r>
      <w:r>
        <w:rPr>
          <w:spacing w:val="-11"/>
        </w:rPr>
        <w:t xml:space="preserve"> </w:t>
      </w:r>
      <w:r>
        <w:t>момент</w:t>
      </w:r>
      <w:r>
        <w:rPr>
          <w:spacing w:val="-11"/>
        </w:rPr>
        <w:t xml:space="preserve"> </w:t>
      </w:r>
      <w:r>
        <w:t>их</w:t>
      </w:r>
      <w:r>
        <w:rPr>
          <w:spacing w:val="-12"/>
        </w:rPr>
        <w:t xml:space="preserve"> </w:t>
      </w:r>
      <w:r>
        <w:t>деятельности.</w:t>
      </w:r>
      <w:r>
        <w:rPr>
          <w:spacing w:val="-11"/>
        </w:rPr>
        <w:t xml:space="preserve"> </w:t>
      </w:r>
      <w:r>
        <w:t>Однако</w:t>
      </w:r>
      <w:r>
        <w:rPr>
          <w:spacing w:val="-3"/>
        </w:rPr>
        <w:t xml:space="preserve"> </w:t>
      </w:r>
      <w:r>
        <w:t>наиболее</w:t>
      </w:r>
      <w:r>
        <w:rPr>
          <w:spacing w:val="-9"/>
        </w:rPr>
        <w:t xml:space="preserve"> </w:t>
      </w:r>
      <w:r>
        <w:t>продуктивно</w:t>
      </w:r>
      <w:r>
        <w:rPr>
          <w:spacing w:val="-8"/>
        </w:rPr>
        <w:t xml:space="preserve"> </w:t>
      </w:r>
      <w:r>
        <w:t>это</w:t>
      </w:r>
      <w:r>
        <w:rPr>
          <w:spacing w:val="-8"/>
        </w:rPr>
        <w:t xml:space="preserve"> </w:t>
      </w:r>
      <w:r>
        <w:t>воспитание осуществлять в свободное от обучения время.</w:t>
      </w:r>
    </w:p>
    <w:p w:rsidR="00A50D89" w:rsidRDefault="00D375B2">
      <w:pPr>
        <w:pStyle w:val="a3"/>
        <w:ind w:right="1451" w:firstLine="182"/>
        <w:jc w:val="both"/>
      </w:pPr>
      <w:r>
        <w:t>Часы, отводимые на внеурочную деятельность, используются по желанию учащихся и направлены на реализацию различных</w:t>
      </w:r>
      <w:r>
        <w:rPr>
          <w:spacing w:val="-1"/>
        </w:rPr>
        <w:t xml:space="preserve"> </w:t>
      </w:r>
      <w:r>
        <w:t>форм ее</w:t>
      </w:r>
      <w:r>
        <w:rPr>
          <w:spacing w:val="-2"/>
        </w:rPr>
        <w:t xml:space="preserve"> </w:t>
      </w:r>
      <w:r>
        <w:t>организации, отличных</w:t>
      </w:r>
      <w:r>
        <w:rPr>
          <w:spacing w:val="-5"/>
        </w:rPr>
        <w:t xml:space="preserve"> </w:t>
      </w:r>
      <w:r>
        <w:t>от урочной системы обучения. Занятия проводятся в форме экскурсий, кружков, праздничных мероприятий, классных часов, соревнований, и т.д.</w:t>
      </w:r>
      <w:r>
        <w:rPr>
          <w:spacing w:val="40"/>
        </w:rPr>
        <w:t xml:space="preserve"> </w:t>
      </w:r>
      <w:r>
        <w:t>Посещая кружки и секции, учащиеся прекрасно адаптируются</w:t>
      </w:r>
      <w:r>
        <w:rPr>
          <w:spacing w:val="-9"/>
        </w:rPr>
        <w:t xml:space="preserve"> </w:t>
      </w:r>
      <w:r>
        <w:t>в</w:t>
      </w:r>
      <w:r>
        <w:rPr>
          <w:spacing w:val="-6"/>
        </w:rPr>
        <w:t xml:space="preserve"> </w:t>
      </w:r>
      <w:r>
        <w:t>среде</w:t>
      </w:r>
      <w:r>
        <w:rPr>
          <w:spacing w:val="-10"/>
        </w:rPr>
        <w:t xml:space="preserve"> </w:t>
      </w:r>
      <w:r>
        <w:t>сверстников,</w:t>
      </w:r>
      <w:r>
        <w:rPr>
          <w:spacing w:val="-7"/>
        </w:rPr>
        <w:t xml:space="preserve"> </w:t>
      </w:r>
      <w:r>
        <w:t>благодаря</w:t>
      </w:r>
      <w:r>
        <w:rPr>
          <w:spacing w:val="-9"/>
        </w:rPr>
        <w:t xml:space="preserve"> </w:t>
      </w:r>
      <w:r>
        <w:t>индивидуальной</w:t>
      </w:r>
      <w:r>
        <w:rPr>
          <w:spacing w:val="-8"/>
        </w:rPr>
        <w:t xml:space="preserve"> </w:t>
      </w:r>
      <w:r>
        <w:t>работе</w:t>
      </w:r>
      <w:r>
        <w:rPr>
          <w:spacing w:val="-9"/>
        </w:rPr>
        <w:t xml:space="preserve"> </w:t>
      </w:r>
      <w:r>
        <w:t>руководителя,</w:t>
      </w:r>
      <w:r>
        <w:rPr>
          <w:spacing w:val="-12"/>
        </w:rPr>
        <w:t xml:space="preserve"> </w:t>
      </w:r>
      <w:r>
        <w:t>глубже изучается материал. На</w:t>
      </w:r>
      <w:r>
        <w:rPr>
          <w:spacing w:val="-7"/>
        </w:rPr>
        <w:t xml:space="preserve"> </w:t>
      </w:r>
      <w:r>
        <w:t>занятиях руководители стараются раскрыть у учащихся такие способности, как творческие, музыкальные, что играет немаловажную роль в духовном развитии детей.</w:t>
      </w:r>
    </w:p>
    <w:p w:rsidR="00A50D89" w:rsidRDefault="00D375B2">
      <w:pPr>
        <w:pStyle w:val="a3"/>
        <w:spacing w:line="242" w:lineRule="auto"/>
        <w:ind w:right="1455" w:firstLine="129"/>
        <w:jc w:val="both"/>
      </w:pPr>
      <w:r>
        <w:t>Внеурочные занятия</w:t>
      </w:r>
      <w:r>
        <w:rPr>
          <w:spacing w:val="-4"/>
        </w:rPr>
        <w:t xml:space="preserve"> </w:t>
      </w:r>
      <w:r>
        <w:t>должны</w:t>
      </w:r>
      <w:r>
        <w:rPr>
          <w:spacing w:val="-2"/>
        </w:rPr>
        <w:t xml:space="preserve"> </w:t>
      </w:r>
      <w:r>
        <w:t>направлять</w:t>
      </w:r>
      <w:r>
        <w:rPr>
          <w:spacing w:val="-3"/>
        </w:rPr>
        <w:t xml:space="preserve"> </w:t>
      </w:r>
      <w:r>
        <w:t>свою</w:t>
      </w:r>
      <w:r>
        <w:rPr>
          <w:spacing w:val="-1"/>
        </w:rPr>
        <w:t xml:space="preserve"> </w:t>
      </w:r>
      <w:r>
        <w:t>деятельность</w:t>
      </w:r>
      <w:r>
        <w:rPr>
          <w:spacing w:val="-3"/>
        </w:rPr>
        <w:t xml:space="preserve"> </w:t>
      </w:r>
      <w:r>
        <w:t>на</w:t>
      </w:r>
      <w:r>
        <w:rPr>
          <w:spacing w:val="-5"/>
        </w:rPr>
        <w:t xml:space="preserve"> </w:t>
      </w:r>
      <w:r>
        <w:t>каждого ученика, чтобы</w:t>
      </w:r>
      <w:r>
        <w:rPr>
          <w:spacing w:val="-3"/>
        </w:rPr>
        <w:t xml:space="preserve"> </w:t>
      </w:r>
      <w:r>
        <w:t>он мог ощутить свою востребованность.</w:t>
      </w:r>
    </w:p>
    <w:p w:rsidR="00A50D89" w:rsidRDefault="00D375B2">
      <w:pPr>
        <w:pStyle w:val="a3"/>
        <w:spacing w:line="242" w:lineRule="auto"/>
        <w:ind w:right="1450" w:firstLine="124"/>
        <w:jc w:val="both"/>
      </w:pPr>
      <w:r>
        <w:t>Занятия могут проводиться не только учителями общеобразовательных учреждений, но и педагогами учреждений дополнительного образования.</w:t>
      </w:r>
    </w:p>
    <w:p w:rsidR="00A50D89" w:rsidRDefault="00D375B2">
      <w:pPr>
        <w:pStyle w:val="a3"/>
        <w:ind w:right="1453" w:firstLine="182"/>
        <w:jc w:val="both"/>
      </w:pPr>
      <w: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w:t>
      </w:r>
      <w:r>
        <w:rPr>
          <w:spacing w:val="-2"/>
        </w:rPr>
        <w:t>финансирования.</w:t>
      </w:r>
    </w:p>
    <w:p w:rsidR="00A50D89" w:rsidRDefault="00D375B2">
      <w:pPr>
        <w:pStyle w:val="a3"/>
        <w:ind w:right="1449" w:firstLine="182"/>
        <w:jc w:val="both"/>
      </w:pPr>
      <w: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w:t>
      </w:r>
      <w:r>
        <w:rPr>
          <w:spacing w:val="-1"/>
        </w:rPr>
        <w:t xml:space="preserve"> </w:t>
      </w:r>
      <w:r>
        <w:t>своей</w:t>
      </w:r>
      <w:r>
        <w:rPr>
          <w:spacing w:val="-2"/>
        </w:rPr>
        <w:t xml:space="preserve"> </w:t>
      </w:r>
      <w:r>
        <w:t>жизнедеятельности.</w:t>
      </w:r>
      <w:r>
        <w:rPr>
          <w:spacing w:val="-1"/>
        </w:rPr>
        <w:t xml:space="preserve"> </w:t>
      </w:r>
      <w:r>
        <w:t>Поэтому</w:t>
      </w:r>
      <w:r>
        <w:rPr>
          <w:spacing w:val="-8"/>
        </w:rPr>
        <w:t xml:space="preserve"> </w:t>
      </w:r>
      <w:r>
        <w:t>от эффективности</w:t>
      </w:r>
      <w:r>
        <w:rPr>
          <w:spacing w:val="-1"/>
        </w:rPr>
        <w:t xml:space="preserve"> </w:t>
      </w:r>
      <w:r>
        <w:t xml:space="preserve">системы воспитания зависит, в конечном счёте, состояние общественного сознания и общественной </w:t>
      </w:r>
      <w:r>
        <w:rPr>
          <w:spacing w:val="-2"/>
        </w:rPr>
        <w:t>жизни.</w:t>
      </w:r>
    </w:p>
    <w:p w:rsidR="00A50D89" w:rsidRDefault="00D375B2">
      <w:pPr>
        <w:pStyle w:val="3"/>
        <w:spacing w:before="246"/>
        <w:ind w:left="1248"/>
      </w:pPr>
      <w:r>
        <w:t>Принципы</w:t>
      </w:r>
      <w:r>
        <w:rPr>
          <w:spacing w:val="-1"/>
        </w:rPr>
        <w:t xml:space="preserve"> </w:t>
      </w:r>
      <w:r>
        <w:rPr>
          <w:spacing w:val="-2"/>
        </w:rPr>
        <w:t>программы:</w:t>
      </w:r>
    </w:p>
    <w:p w:rsidR="00A50D89" w:rsidRDefault="00D375B2" w:rsidP="006D317B">
      <w:pPr>
        <w:pStyle w:val="a6"/>
        <w:numPr>
          <w:ilvl w:val="0"/>
          <w:numId w:val="10"/>
        </w:numPr>
        <w:tabs>
          <w:tab w:val="left" w:pos="1320"/>
        </w:tabs>
        <w:spacing w:before="119" w:line="293" w:lineRule="exact"/>
        <w:ind w:left="1320"/>
        <w:rPr>
          <w:sz w:val="24"/>
        </w:rPr>
      </w:pPr>
      <w:r>
        <w:rPr>
          <w:sz w:val="24"/>
        </w:rPr>
        <w:t>Включение</w:t>
      </w:r>
      <w:r>
        <w:rPr>
          <w:spacing w:val="-2"/>
          <w:sz w:val="24"/>
        </w:rPr>
        <w:t xml:space="preserve"> </w:t>
      </w:r>
      <w:r>
        <w:rPr>
          <w:sz w:val="24"/>
        </w:rPr>
        <w:t>учащихся</w:t>
      </w:r>
      <w:r>
        <w:rPr>
          <w:spacing w:val="-4"/>
          <w:sz w:val="24"/>
        </w:rPr>
        <w:t xml:space="preserve"> </w:t>
      </w:r>
      <w:r>
        <w:rPr>
          <w:sz w:val="24"/>
        </w:rPr>
        <w:t>в</w:t>
      </w:r>
      <w:r>
        <w:rPr>
          <w:spacing w:val="-4"/>
          <w:sz w:val="24"/>
        </w:rPr>
        <w:t xml:space="preserve"> </w:t>
      </w:r>
      <w:r>
        <w:rPr>
          <w:sz w:val="24"/>
        </w:rPr>
        <w:t>активную</w:t>
      </w:r>
      <w:r>
        <w:rPr>
          <w:spacing w:val="-6"/>
          <w:sz w:val="24"/>
        </w:rPr>
        <w:t xml:space="preserve"> </w:t>
      </w:r>
      <w:r>
        <w:rPr>
          <w:spacing w:val="-2"/>
          <w:sz w:val="24"/>
        </w:rPr>
        <w:t>деятельность.</w:t>
      </w:r>
    </w:p>
    <w:p w:rsidR="00A50D89" w:rsidRDefault="00D375B2" w:rsidP="006D317B">
      <w:pPr>
        <w:pStyle w:val="a6"/>
        <w:numPr>
          <w:ilvl w:val="0"/>
          <w:numId w:val="10"/>
        </w:numPr>
        <w:tabs>
          <w:tab w:val="left" w:pos="1382"/>
        </w:tabs>
        <w:spacing w:line="293" w:lineRule="exact"/>
        <w:ind w:left="1382" w:hanging="422"/>
        <w:rPr>
          <w:sz w:val="24"/>
        </w:rPr>
      </w:pPr>
      <w:r>
        <w:rPr>
          <w:sz w:val="24"/>
        </w:rPr>
        <w:t>Доступность</w:t>
      </w:r>
      <w:r>
        <w:rPr>
          <w:spacing w:val="-4"/>
          <w:sz w:val="24"/>
        </w:rPr>
        <w:t xml:space="preserve"> </w:t>
      </w:r>
      <w:r>
        <w:rPr>
          <w:sz w:val="24"/>
        </w:rPr>
        <w:t>и</w:t>
      </w:r>
      <w:r>
        <w:rPr>
          <w:spacing w:val="-4"/>
          <w:sz w:val="24"/>
        </w:rPr>
        <w:t xml:space="preserve"> </w:t>
      </w:r>
      <w:r>
        <w:rPr>
          <w:spacing w:val="-2"/>
          <w:sz w:val="24"/>
        </w:rPr>
        <w:t>наглядность.</w:t>
      </w:r>
    </w:p>
    <w:p w:rsidR="00A50D89" w:rsidRDefault="00D375B2" w:rsidP="006D317B">
      <w:pPr>
        <w:pStyle w:val="a6"/>
        <w:numPr>
          <w:ilvl w:val="0"/>
          <w:numId w:val="10"/>
        </w:numPr>
        <w:tabs>
          <w:tab w:val="left" w:pos="1382"/>
        </w:tabs>
        <w:spacing w:line="293" w:lineRule="exact"/>
        <w:ind w:left="1382" w:hanging="422"/>
        <w:rPr>
          <w:sz w:val="24"/>
        </w:rPr>
      </w:pPr>
      <w:r>
        <w:rPr>
          <w:sz w:val="24"/>
        </w:rPr>
        <w:t>Учёт</w:t>
      </w:r>
      <w:r>
        <w:rPr>
          <w:spacing w:val="-4"/>
          <w:sz w:val="24"/>
        </w:rPr>
        <w:t xml:space="preserve"> </w:t>
      </w:r>
      <w:r>
        <w:rPr>
          <w:sz w:val="24"/>
        </w:rPr>
        <w:t>возрастных</w:t>
      </w:r>
      <w:r>
        <w:rPr>
          <w:spacing w:val="-9"/>
          <w:sz w:val="24"/>
        </w:rPr>
        <w:t xml:space="preserve"> </w:t>
      </w:r>
      <w:r>
        <w:rPr>
          <w:sz w:val="24"/>
        </w:rPr>
        <w:t>и</w:t>
      </w:r>
      <w:r>
        <w:rPr>
          <w:spacing w:val="-3"/>
          <w:sz w:val="24"/>
        </w:rPr>
        <w:t xml:space="preserve"> </w:t>
      </w:r>
      <w:r>
        <w:rPr>
          <w:sz w:val="24"/>
        </w:rPr>
        <w:t>индивидуальных</w:t>
      </w:r>
      <w:r>
        <w:rPr>
          <w:spacing w:val="-8"/>
          <w:sz w:val="24"/>
        </w:rPr>
        <w:t xml:space="preserve"> </w:t>
      </w:r>
      <w:r>
        <w:rPr>
          <w:spacing w:val="-2"/>
          <w:sz w:val="24"/>
        </w:rPr>
        <w:t>особенностей.</w:t>
      </w:r>
    </w:p>
    <w:p w:rsidR="00A50D89" w:rsidRDefault="00D375B2" w:rsidP="006D317B">
      <w:pPr>
        <w:pStyle w:val="a6"/>
        <w:numPr>
          <w:ilvl w:val="0"/>
          <w:numId w:val="10"/>
        </w:numPr>
        <w:tabs>
          <w:tab w:val="left" w:pos="1382"/>
        </w:tabs>
        <w:spacing w:line="294" w:lineRule="exact"/>
        <w:ind w:left="1382" w:hanging="422"/>
        <w:rPr>
          <w:sz w:val="24"/>
        </w:rPr>
      </w:pPr>
      <w:r>
        <w:rPr>
          <w:sz w:val="24"/>
        </w:rPr>
        <w:t>Сочетание</w:t>
      </w:r>
      <w:r>
        <w:rPr>
          <w:spacing w:val="-10"/>
          <w:sz w:val="24"/>
        </w:rPr>
        <w:t xml:space="preserve"> </w:t>
      </w:r>
      <w:r>
        <w:rPr>
          <w:sz w:val="24"/>
        </w:rPr>
        <w:t>индивидуальных</w:t>
      </w:r>
      <w:r>
        <w:rPr>
          <w:spacing w:val="-6"/>
          <w:sz w:val="24"/>
        </w:rPr>
        <w:t xml:space="preserve"> </w:t>
      </w:r>
      <w:r>
        <w:rPr>
          <w:sz w:val="24"/>
        </w:rPr>
        <w:t>и</w:t>
      </w:r>
      <w:r>
        <w:rPr>
          <w:spacing w:val="4"/>
          <w:sz w:val="24"/>
        </w:rPr>
        <w:t xml:space="preserve"> </w:t>
      </w:r>
      <w:r>
        <w:rPr>
          <w:sz w:val="24"/>
        </w:rPr>
        <w:t>коллективных</w:t>
      </w:r>
      <w:r>
        <w:rPr>
          <w:spacing w:val="-6"/>
          <w:sz w:val="24"/>
        </w:rPr>
        <w:t xml:space="preserve"> </w:t>
      </w:r>
      <w:r>
        <w:rPr>
          <w:sz w:val="24"/>
        </w:rPr>
        <w:t>форм</w:t>
      </w:r>
      <w:r>
        <w:rPr>
          <w:spacing w:val="-4"/>
          <w:sz w:val="24"/>
        </w:rPr>
        <w:t xml:space="preserve"> </w:t>
      </w:r>
      <w:r>
        <w:rPr>
          <w:spacing w:val="-2"/>
          <w:sz w:val="24"/>
        </w:rPr>
        <w:t>деятельности.</w:t>
      </w:r>
    </w:p>
    <w:p w:rsidR="00A50D89" w:rsidRDefault="00A50D89">
      <w:pPr>
        <w:pStyle w:val="a6"/>
        <w:spacing w:line="294" w:lineRule="exact"/>
        <w:rPr>
          <w:sz w:val="24"/>
        </w:rPr>
        <w:sectPr w:rsidR="00A50D89">
          <w:pgSz w:w="11910" w:h="16840"/>
          <w:pgMar w:top="260" w:right="141" w:bottom="660" w:left="283" w:header="0" w:footer="450" w:gutter="0"/>
          <w:cols w:space="720"/>
        </w:sectPr>
      </w:pPr>
    </w:p>
    <w:p w:rsidR="00A50D89" w:rsidRDefault="00D375B2" w:rsidP="006D317B">
      <w:pPr>
        <w:pStyle w:val="a6"/>
        <w:numPr>
          <w:ilvl w:val="0"/>
          <w:numId w:val="10"/>
        </w:numPr>
        <w:tabs>
          <w:tab w:val="left" w:pos="1382"/>
        </w:tabs>
        <w:spacing w:before="78" w:line="237" w:lineRule="auto"/>
        <w:ind w:right="2721" w:firstLine="0"/>
        <w:rPr>
          <w:sz w:val="24"/>
        </w:rPr>
      </w:pPr>
      <w:r>
        <w:rPr>
          <w:sz w:val="24"/>
        </w:rPr>
        <w:lastRenderedPageBreak/>
        <w:t>Целенаправленность</w:t>
      </w:r>
      <w:r>
        <w:rPr>
          <w:spacing w:val="-9"/>
          <w:sz w:val="24"/>
        </w:rPr>
        <w:t xml:space="preserve"> </w:t>
      </w:r>
      <w:r>
        <w:rPr>
          <w:sz w:val="24"/>
        </w:rPr>
        <w:t>и</w:t>
      </w:r>
      <w:r>
        <w:rPr>
          <w:spacing w:val="-10"/>
          <w:sz w:val="24"/>
        </w:rPr>
        <w:t xml:space="preserve"> </w:t>
      </w:r>
      <w:r>
        <w:rPr>
          <w:sz w:val="24"/>
        </w:rPr>
        <w:t>последовательность</w:t>
      </w:r>
      <w:r>
        <w:rPr>
          <w:spacing w:val="-5"/>
          <w:sz w:val="24"/>
        </w:rPr>
        <w:t xml:space="preserve"> </w:t>
      </w:r>
      <w:r>
        <w:rPr>
          <w:sz w:val="24"/>
        </w:rPr>
        <w:t>деятельности</w:t>
      </w:r>
      <w:r>
        <w:rPr>
          <w:spacing w:val="-10"/>
          <w:sz w:val="24"/>
        </w:rPr>
        <w:t xml:space="preserve"> </w:t>
      </w:r>
      <w:r>
        <w:rPr>
          <w:sz w:val="24"/>
        </w:rPr>
        <w:t>(от</w:t>
      </w:r>
      <w:r>
        <w:rPr>
          <w:spacing w:val="-6"/>
          <w:sz w:val="24"/>
        </w:rPr>
        <w:t xml:space="preserve"> </w:t>
      </w:r>
      <w:r>
        <w:rPr>
          <w:sz w:val="24"/>
        </w:rPr>
        <w:t>простого</w:t>
      </w:r>
      <w:r>
        <w:rPr>
          <w:spacing w:val="-3"/>
          <w:sz w:val="24"/>
        </w:rPr>
        <w:t xml:space="preserve"> </w:t>
      </w:r>
      <w:r>
        <w:rPr>
          <w:sz w:val="24"/>
        </w:rPr>
        <w:t xml:space="preserve">к </w:t>
      </w:r>
      <w:r>
        <w:rPr>
          <w:spacing w:val="-2"/>
          <w:sz w:val="24"/>
        </w:rPr>
        <w:t>сложному).</w:t>
      </w:r>
    </w:p>
    <w:p w:rsidR="00A50D89" w:rsidRDefault="00A50D89">
      <w:pPr>
        <w:pStyle w:val="a3"/>
        <w:spacing w:before="44"/>
        <w:ind w:left="0"/>
      </w:pPr>
    </w:p>
    <w:p w:rsidR="00A50D89" w:rsidRDefault="00D375B2">
      <w:pPr>
        <w:pStyle w:val="a3"/>
        <w:spacing w:line="276" w:lineRule="auto"/>
        <w:ind w:left="619" w:right="1450" w:firstLine="628"/>
        <w:jc w:val="both"/>
      </w:pPr>
      <w:r>
        <w:t>Воспитание на занятиях школьных курсов внеурочной деятельности преимущественно осуществляется через:</w:t>
      </w:r>
    </w:p>
    <w:p w:rsidR="00A50D89" w:rsidRDefault="00D375B2">
      <w:pPr>
        <w:pStyle w:val="a3"/>
        <w:spacing w:line="276" w:lineRule="auto"/>
        <w:ind w:left="682" w:right="1447"/>
        <w:jc w:val="both"/>
      </w:pPr>
      <w:r>
        <w:rPr>
          <w:b/>
          <w:i/>
        </w:rPr>
        <w:t xml:space="preserve">-познавательную деятельность. </w:t>
      </w:r>
      <w:r>
        <w:t>Курсы внеурочной деятельности, направленные на передачу школьникам социально значимых знаний, развивающие их любознательность, формирующие их гуманистическое мировоззрение.</w:t>
      </w:r>
    </w:p>
    <w:p w:rsidR="00A50D89" w:rsidRDefault="00D375B2">
      <w:pPr>
        <w:pStyle w:val="a3"/>
        <w:spacing w:line="276" w:lineRule="auto"/>
        <w:ind w:left="682" w:right="1447"/>
        <w:jc w:val="both"/>
      </w:pPr>
      <w:r>
        <w:rPr>
          <w:b/>
          <w:i/>
        </w:rPr>
        <w:t>-художественное творчество</w:t>
      </w:r>
      <w:r>
        <w:rPr>
          <w:i/>
        </w:rPr>
        <w:t xml:space="preserve">. </w:t>
      </w:r>
      <w:r>
        <w:t>Курсы внеурочной деятельности, создающие благоприятные условия раскрытия их творческих способностей, формирования умения ценить прекрасное, на воспитание ценностного отношения обучающихся к культуре и их общее духовно-нравственное развитие.</w:t>
      </w:r>
    </w:p>
    <w:p w:rsidR="00A50D89" w:rsidRDefault="00D375B2">
      <w:pPr>
        <w:pStyle w:val="a3"/>
        <w:spacing w:before="1" w:line="276" w:lineRule="auto"/>
        <w:ind w:left="682" w:right="1437"/>
        <w:jc w:val="both"/>
      </w:pPr>
      <w:r>
        <w:rPr>
          <w:b/>
          <w:i/>
        </w:rPr>
        <w:t>-проблемно-ценностное общение</w:t>
      </w:r>
      <w:r>
        <w:rPr>
          <w:i/>
        </w:rPr>
        <w:t xml:space="preserve">. </w:t>
      </w:r>
      <w:r>
        <w:t>Курсы внеурочной деятельности, направленные на воспитание</w:t>
      </w:r>
      <w:r>
        <w:rPr>
          <w:spacing w:val="-7"/>
        </w:rPr>
        <w:t xml:space="preserve"> </w:t>
      </w:r>
      <w:r>
        <w:t>у</w:t>
      </w:r>
      <w:r>
        <w:rPr>
          <w:spacing w:val="-15"/>
        </w:rPr>
        <w:t xml:space="preserve"> </w:t>
      </w:r>
      <w:r>
        <w:t>них</w:t>
      </w:r>
      <w:r>
        <w:rPr>
          <w:spacing w:val="-11"/>
        </w:rPr>
        <w:t xml:space="preserve"> </w:t>
      </w:r>
      <w:r>
        <w:t>культуры</w:t>
      </w:r>
      <w:r>
        <w:rPr>
          <w:spacing w:val="-4"/>
        </w:rPr>
        <w:t xml:space="preserve"> </w:t>
      </w:r>
      <w:r>
        <w:t>общения,</w:t>
      </w:r>
      <w:r>
        <w:rPr>
          <w:spacing w:val="-4"/>
        </w:rPr>
        <w:t xml:space="preserve"> </w:t>
      </w:r>
      <w:r>
        <w:t>развитие</w:t>
      </w:r>
      <w:r>
        <w:rPr>
          <w:spacing w:val="-12"/>
        </w:rPr>
        <w:t xml:space="preserve"> </w:t>
      </w:r>
      <w:r>
        <w:t>умений</w:t>
      </w:r>
      <w:r>
        <w:rPr>
          <w:spacing w:val="-5"/>
        </w:rPr>
        <w:t xml:space="preserve"> </w:t>
      </w:r>
      <w:r>
        <w:t>слушать</w:t>
      </w:r>
      <w:r>
        <w:rPr>
          <w:spacing w:val="-4"/>
        </w:rPr>
        <w:t xml:space="preserve"> </w:t>
      </w:r>
      <w:r>
        <w:t>и</w:t>
      </w:r>
      <w:r>
        <w:rPr>
          <w:spacing w:val="-5"/>
        </w:rPr>
        <w:t xml:space="preserve"> </w:t>
      </w:r>
      <w:r>
        <w:t>слышать</w:t>
      </w:r>
      <w:r>
        <w:rPr>
          <w:spacing w:val="-9"/>
        </w:rPr>
        <w:t xml:space="preserve"> </w:t>
      </w:r>
      <w:r>
        <w:t>других, уважать чужое мнение, терпимо относиться к разнообразию взглядов людей.</w:t>
      </w:r>
    </w:p>
    <w:p w:rsidR="00A50D89" w:rsidRDefault="00D375B2">
      <w:pPr>
        <w:pStyle w:val="a3"/>
        <w:spacing w:line="276" w:lineRule="auto"/>
        <w:ind w:left="682" w:right="1444"/>
        <w:jc w:val="both"/>
      </w:pPr>
      <w:r>
        <w:rPr>
          <w:b/>
          <w:i/>
        </w:rPr>
        <w:t>-туристско-краеведческую деятельность</w:t>
      </w:r>
      <w:r>
        <w:rPr>
          <w:i/>
        </w:rPr>
        <w:t xml:space="preserve">. </w:t>
      </w:r>
      <w:r>
        <w:t>Курсы внеурочной деятельности, направленные</w:t>
      </w:r>
      <w:r>
        <w:rPr>
          <w:spacing w:val="-6"/>
        </w:rPr>
        <w:t xml:space="preserve"> </w:t>
      </w:r>
      <w:r>
        <w:t>на</w:t>
      </w:r>
      <w:r>
        <w:rPr>
          <w:spacing w:val="-1"/>
        </w:rPr>
        <w:t xml:space="preserve"> </w:t>
      </w:r>
      <w:r>
        <w:t>воспитание</w:t>
      </w:r>
      <w:r>
        <w:rPr>
          <w:spacing w:val="-1"/>
        </w:rPr>
        <w:t xml:space="preserve"> </w:t>
      </w:r>
      <w:r>
        <w:t>у</w:t>
      </w:r>
      <w:r>
        <w:rPr>
          <w:spacing w:val="-10"/>
        </w:rPr>
        <w:t xml:space="preserve"> </w:t>
      </w:r>
      <w:r>
        <w:t>обучающихся любви к</w:t>
      </w:r>
      <w:r>
        <w:rPr>
          <w:spacing w:val="-2"/>
        </w:rPr>
        <w:t xml:space="preserve"> </w:t>
      </w:r>
      <w:r>
        <w:t>своему</w:t>
      </w:r>
      <w:r>
        <w:rPr>
          <w:spacing w:val="-10"/>
        </w:rPr>
        <w:t xml:space="preserve"> </w:t>
      </w:r>
      <w:r>
        <w:t>краю, его истории, культуре, природе,</w:t>
      </w:r>
      <w:r>
        <w:rPr>
          <w:spacing w:val="-5"/>
        </w:rPr>
        <w:t xml:space="preserve"> </w:t>
      </w:r>
      <w:r>
        <w:t>на</w:t>
      </w:r>
      <w:r>
        <w:rPr>
          <w:spacing w:val="-13"/>
        </w:rPr>
        <w:t xml:space="preserve"> </w:t>
      </w:r>
      <w:r>
        <w:t>развитие</w:t>
      </w:r>
      <w:r>
        <w:rPr>
          <w:spacing w:val="-13"/>
        </w:rPr>
        <w:t xml:space="preserve"> </w:t>
      </w:r>
      <w:r>
        <w:t>самостоятельности</w:t>
      </w:r>
      <w:r>
        <w:rPr>
          <w:spacing w:val="-10"/>
        </w:rPr>
        <w:t xml:space="preserve"> </w:t>
      </w:r>
      <w:r>
        <w:t>и</w:t>
      </w:r>
      <w:r>
        <w:rPr>
          <w:spacing w:val="-15"/>
        </w:rPr>
        <w:t xml:space="preserve"> </w:t>
      </w:r>
      <w:r>
        <w:t>ответственности</w:t>
      </w:r>
      <w:r>
        <w:rPr>
          <w:spacing w:val="-15"/>
        </w:rPr>
        <w:t xml:space="preserve"> </w:t>
      </w:r>
      <w:r>
        <w:t>обучающихся,</w:t>
      </w:r>
      <w:r>
        <w:rPr>
          <w:spacing w:val="-5"/>
        </w:rPr>
        <w:t xml:space="preserve"> </w:t>
      </w:r>
      <w:r>
        <w:t>формирование</w:t>
      </w:r>
      <w:r>
        <w:rPr>
          <w:spacing w:val="-13"/>
        </w:rPr>
        <w:t xml:space="preserve"> </w:t>
      </w:r>
      <w:r>
        <w:t>у них навыков самообслуживающего труда.</w:t>
      </w:r>
    </w:p>
    <w:p w:rsidR="00A50D89" w:rsidRDefault="00D375B2">
      <w:pPr>
        <w:pStyle w:val="a3"/>
        <w:spacing w:line="276" w:lineRule="auto"/>
        <w:ind w:left="682" w:right="1439"/>
        <w:jc w:val="both"/>
      </w:pPr>
      <w:r>
        <w:rPr>
          <w:b/>
          <w:i/>
        </w:rPr>
        <w:t>-спортивно-оздоровительную деятельность</w:t>
      </w:r>
      <w:r>
        <w:rPr>
          <w:i/>
        </w:rPr>
        <w:t xml:space="preserve">. </w:t>
      </w:r>
      <w:r>
        <w:t>Курсы внеурочной деятельности, направленные</w:t>
      </w:r>
      <w:r>
        <w:rPr>
          <w:spacing w:val="-1"/>
        </w:rPr>
        <w:t xml:space="preserve"> </w:t>
      </w:r>
      <w:r>
        <w:t>на физическое развитие</w:t>
      </w:r>
      <w:r>
        <w:rPr>
          <w:spacing w:val="-1"/>
        </w:rPr>
        <w:t xml:space="preserve"> </w:t>
      </w:r>
      <w:r>
        <w:t>обучающихся, развитие</w:t>
      </w:r>
      <w:r>
        <w:rPr>
          <w:spacing w:val="-1"/>
        </w:rPr>
        <w:t xml:space="preserve"> </w:t>
      </w:r>
      <w:r>
        <w:t>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0D89" w:rsidRDefault="00D375B2">
      <w:pPr>
        <w:pStyle w:val="a3"/>
        <w:spacing w:line="276" w:lineRule="auto"/>
        <w:ind w:left="682" w:right="1447"/>
        <w:jc w:val="both"/>
      </w:pPr>
      <w:r>
        <w:rPr>
          <w:b/>
          <w:i/>
        </w:rPr>
        <w:t>-трудовую деятельность</w:t>
      </w:r>
      <w:r>
        <w:rPr>
          <w:i/>
        </w:rPr>
        <w:t xml:space="preserve">. </w:t>
      </w:r>
      <w:r>
        <w:t>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0D89" w:rsidRDefault="00D375B2">
      <w:pPr>
        <w:pStyle w:val="a3"/>
        <w:spacing w:line="278" w:lineRule="auto"/>
        <w:ind w:left="682" w:right="1444"/>
        <w:jc w:val="both"/>
      </w:pPr>
      <w:r>
        <w:rPr>
          <w:b/>
          <w:i/>
        </w:rPr>
        <w:t xml:space="preserve">-игровую деятельность. </w:t>
      </w:r>
      <w:r>
        <w:t>Курсы внеурочной деятельности, направленные на раскрытие творческого, физического потенциала обучающихся, развитие у них навыков конструктивного общения, умений работать в команде.</w:t>
      </w:r>
    </w:p>
    <w:p w:rsidR="00A50D89" w:rsidRDefault="00A50D89">
      <w:pPr>
        <w:pStyle w:val="a3"/>
        <w:ind w:left="0"/>
        <w:rPr>
          <w:sz w:val="20"/>
        </w:rPr>
      </w:pPr>
    </w:p>
    <w:p w:rsidR="00A50D89" w:rsidRDefault="00A50D89">
      <w:pPr>
        <w:pStyle w:val="a3"/>
        <w:spacing w:before="174"/>
        <w:ind w:left="0"/>
        <w:rPr>
          <w:sz w:val="20"/>
        </w:rPr>
      </w:pPr>
    </w:p>
    <w:tbl>
      <w:tblPr>
        <w:tblStyle w:val="TableNormal"/>
        <w:tblW w:w="0" w:type="auto"/>
        <w:tblInd w:w="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6"/>
        <w:gridCol w:w="1345"/>
        <w:gridCol w:w="3477"/>
        <w:gridCol w:w="850"/>
        <w:gridCol w:w="3544"/>
        <w:gridCol w:w="855"/>
      </w:tblGrid>
      <w:tr w:rsidR="00A50D89">
        <w:trPr>
          <w:trHeight w:val="1516"/>
        </w:trPr>
        <w:tc>
          <w:tcPr>
            <w:tcW w:w="456" w:type="dxa"/>
          </w:tcPr>
          <w:p w:rsidR="00A50D89" w:rsidRDefault="00D375B2">
            <w:pPr>
              <w:pStyle w:val="TableParagraph"/>
              <w:ind w:left="107" w:right="120"/>
              <w:jc w:val="both"/>
            </w:pPr>
            <w:r>
              <w:rPr>
                <w:spacing w:val="-10"/>
              </w:rPr>
              <w:t xml:space="preserve">№ </w:t>
            </w:r>
            <w:r>
              <w:rPr>
                <w:spacing w:val="-6"/>
              </w:rPr>
              <w:t xml:space="preserve">п/ </w:t>
            </w:r>
            <w:r>
              <w:rPr>
                <w:spacing w:val="-10"/>
              </w:rPr>
              <w:t>п</w:t>
            </w:r>
          </w:p>
        </w:tc>
        <w:tc>
          <w:tcPr>
            <w:tcW w:w="1345" w:type="dxa"/>
          </w:tcPr>
          <w:p w:rsidR="00A50D89" w:rsidRDefault="00D375B2">
            <w:pPr>
              <w:pStyle w:val="TableParagraph"/>
              <w:spacing w:line="249" w:lineRule="exact"/>
              <w:ind w:left="107"/>
            </w:pPr>
            <w:r>
              <w:rPr>
                <w:spacing w:val="-2"/>
              </w:rPr>
              <w:t>Педагог</w:t>
            </w:r>
          </w:p>
        </w:tc>
        <w:tc>
          <w:tcPr>
            <w:tcW w:w="3477" w:type="dxa"/>
          </w:tcPr>
          <w:p w:rsidR="00A50D89" w:rsidRDefault="00D375B2">
            <w:pPr>
              <w:pStyle w:val="TableParagraph"/>
              <w:spacing w:line="249" w:lineRule="exact"/>
              <w:ind w:left="112"/>
            </w:pPr>
            <w:r>
              <w:rPr>
                <w:spacing w:val="-4"/>
              </w:rPr>
              <w:t>курс</w:t>
            </w:r>
          </w:p>
        </w:tc>
        <w:tc>
          <w:tcPr>
            <w:tcW w:w="850" w:type="dxa"/>
          </w:tcPr>
          <w:p w:rsidR="00A50D89" w:rsidRDefault="00D375B2">
            <w:pPr>
              <w:pStyle w:val="TableParagraph"/>
              <w:spacing w:line="249" w:lineRule="exact"/>
              <w:ind w:left="106"/>
            </w:pPr>
            <w:r>
              <w:rPr>
                <w:spacing w:val="-2"/>
              </w:rPr>
              <w:t>класс</w:t>
            </w:r>
          </w:p>
        </w:tc>
        <w:tc>
          <w:tcPr>
            <w:tcW w:w="3544" w:type="dxa"/>
          </w:tcPr>
          <w:p w:rsidR="00A50D89" w:rsidRDefault="00D375B2">
            <w:pPr>
              <w:pStyle w:val="TableParagraph"/>
              <w:spacing w:line="249" w:lineRule="exact"/>
              <w:ind w:left="111"/>
            </w:pPr>
            <w:r>
              <w:rPr>
                <w:spacing w:val="-2"/>
              </w:rPr>
              <w:t>направление</w:t>
            </w:r>
          </w:p>
        </w:tc>
        <w:tc>
          <w:tcPr>
            <w:tcW w:w="855" w:type="dxa"/>
          </w:tcPr>
          <w:p w:rsidR="00A50D89" w:rsidRDefault="00D375B2">
            <w:pPr>
              <w:pStyle w:val="TableParagraph"/>
              <w:ind w:left="111" w:right="194"/>
            </w:pPr>
            <w:r>
              <w:rPr>
                <w:spacing w:val="-4"/>
              </w:rPr>
              <w:t xml:space="preserve">Кол- </w:t>
            </w:r>
            <w:r>
              <w:rPr>
                <w:spacing w:val="-6"/>
              </w:rPr>
              <w:t xml:space="preserve">во </w:t>
            </w:r>
            <w:r>
              <w:rPr>
                <w:spacing w:val="-2"/>
              </w:rPr>
              <w:t xml:space="preserve">часов </w:t>
            </w:r>
            <w:r>
              <w:rPr>
                <w:spacing w:val="-10"/>
              </w:rPr>
              <w:t xml:space="preserve">в </w:t>
            </w:r>
            <w:r>
              <w:rPr>
                <w:spacing w:val="-4"/>
              </w:rPr>
              <w:t>недел</w:t>
            </w:r>
          </w:p>
          <w:p w:rsidR="00A50D89" w:rsidRDefault="00D375B2">
            <w:pPr>
              <w:pStyle w:val="TableParagraph"/>
              <w:spacing w:line="236" w:lineRule="exact"/>
              <w:ind w:left="111"/>
            </w:pPr>
            <w:r>
              <w:rPr>
                <w:spacing w:val="-10"/>
              </w:rPr>
              <w:t>ю</w:t>
            </w:r>
          </w:p>
        </w:tc>
      </w:tr>
      <w:tr w:rsidR="00A50D89">
        <w:trPr>
          <w:trHeight w:val="508"/>
        </w:trPr>
        <w:tc>
          <w:tcPr>
            <w:tcW w:w="456" w:type="dxa"/>
          </w:tcPr>
          <w:p w:rsidR="00A50D89" w:rsidRDefault="00D375B2">
            <w:pPr>
              <w:pStyle w:val="TableParagraph"/>
              <w:spacing w:line="249" w:lineRule="exact"/>
              <w:ind w:left="0" w:right="91"/>
              <w:jc w:val="right"/>
            </w:pPr>
            <w:r>
              <w:rPr>
                <w:spacing w:val="-10"/>
              </w:rPr>
              <w:t>1</w:t>
            </w:r>
          </w:p>
        </w:tc>
        <w:tc>
          <w:tcPr>
            <w:tcW w:w="1345" w:type="dxa"/>
          </w:tcPr>
          <w:p w:rsidR="00A50D89" w:rsidRDefault="00425D14">
            <w:pPr>
              <w:pStyle w:val="TableParagraph"/>
              <w:spacing w:before="1" w:line="238" w:lineRule="exact"/>
              <w:ind w:left="107"/>
            </w:pPr>
            <w:r>
              <w:rPr>
                <w:spacing w:val="-2"/>
              </w:rPr>
              <w:t>Палиенко Е.А.</w:t>
            </w:r>
          </w:p>
        </w:tc>
        <w:tc>
          <w:tcPr>
            <w:tcW w:w="3477" w:type="dxa"/>
          </w:tcPr>
          <w:p w:rsidR="00A50D89" w:rsidRDefault="00D375B2" w:rsidP="00C0580C">
            <w:pPr>
              <w:pStyle w:val="TableParagraph"/>
              <w:spacing w:line="249" w:lineRule="exact"/>
              <w:ind w:left="112"/>
            </w:pPr>
            <w:r>
              <w:t>Разговор</w:t>
            </w:r>
            <w:r w:rsidR="00C0580C">
              <w:t>ы</w:t>
            </w:r>
            <w:r>
              <w:rPr>
                <w:spacing w:val="-3"/>
              </w:rPr>
              <w:t xml:space="preserve"> </w:t>
            </w:r>
            <w:r>
              <w:t>о</w:t>
            </w:r>
            <w:r>
              <w:rPr>
                <w:spacing w:val="-7"/>
              </w:rPr>
              <w:t xml:space="preserve"> </w:t>
            </w:r>
            <w:r>
              <w:rPr>
                <w:spacing w:val="-2"/>
              </w:rPr>
              <w:t>важном</w:t>
            </w:r>
          </w:p>
        </w:tc>
        <w:tc>
          <w:tcPr>
            <w:tcW w:w="850" w:type="dxa"/>
          </w:tcPr>
          <w:p w:rsidR="00A50D89" w:rsidRDefault="00425D14">
            <w:pPr>
              <w:pStyle w:val="TableParagraph"/>
              <w:spacing w:line="249" w:lineRule="exact"/>
              <w:ind w:left="106"/>
            </w:pPr>
            <w:r>
              <w:rPr>
                <w:spacing w:val="-5"/>
              </w:rPr>
              <w:t>5б</w:t>
            </w:r>
          </w:p>
        </w:tc>
        <w:tc>
          <w:tcPr>
            <w:tcW w:w="3544" w:type="dxa"/>
          </w:tcPr>
          <w:p w:rsidR="00A50D89" w:rsidRDefault="00D375B2">
            <w:pPr>
              <w:pStyle w:val="TableParagraph"/>
              <w:spacing w:line="249" w:lineRule="exact"/>
              <w:ind w:left="111"/>
            </w:pPr>
            <w:r>
              <w:rPr>
                <w:spacing w:val="-2"/>
              </w:rPr>
              <w:t>Духовно-нравственное</w:t>
            </w:r>
          </w:p>
        </w:tc>
        <w:tc>
          <w:tcPr>
            <w:tcW w:w="855" w:type="dxa"/>
          </w:tcPr>
          <w:p w:rsidR="00A50D89" w:rsidRDefault="00D375B2">
            <w:pPr>
              <w:pStyle w:val="TableParagraph"/>
              <w:spacing w:line="249" w:lineRule="exact"/>
              <w:ind w:left="111"/>
            </w:pPr>
            <w:r>
              <w:rPr>
                <w:spacing w:val="-10"/>
              </w:rPr>
              <w:t>1</w:t>
            </w:r>
          </w:p>
        </w:tc>
      </w:tr>
      <w:tr w:rsidR="00C9153D">
        <w:trPr>
          <w:trHeight w:val="508"/>
        </w:trPr>
        <w:tc>
          <w:tcPr>
            <w:tcW w:w="456" w:type="dxa"/>
          </w:tcPr>
          <w:p w:rsidR="00C9153D" w:rsidRDefault="00C9153D" w:rsidP="00C9153D">
            <w:pPr>
              <w:pStyle w:val="TableParagraph"/>
              <w:spacing w:line="249" w:lineRule="exact"/>
              <w:ind w:left="0" w:right="91"/>
              <w:jc w:val="right"/>
              <w:rPr>
                <w:spacing w:val="-10"/>
              </w:rPr>
            </w:pPr>
            <w:r>
              <w:rPr>
                <w:spacing w:val="-10"/>
              </w:rPr>
              <w:t>2</w:t>
            </w:r>
          </w:p>
        </w:tc>
        <w:tc>
          <w:tcPr>
            <w:tcW w:w="1345" w:type="dxa"/>
          </w:tcPr>
          <w:p w:rsidR="00C9153D" w:rsidRDefault="00C9153D" w:rsidP="00C9153D">
            <w:pPr>
              <w:pStyle w:val="TableParagraph"/>
              <w:spacing w:before="1" w:line="238" w:lineRule="exact"/>
              <w:ind w:left="107"/>
              <w:rPr>
                <w:spacing w:val="-2"/>
              </w:rPr>
            </w:pPr>
            <w:r>
              <w:rPr>
                <w:spacing w:val="-2"/>
              </w:rPr>
              <w:t>Палиенко Е.А.</w:t>
            </w:r>
          </w:p>
        </w:tc>
        <w:tc>
          <w:tcPr>
            <w:tcW w:w="3477" w:type="dxa"/>
          </w:tcPr>
          <w:p w:rsidR="00C9153D" w:rsidRDefault="00C9153D" w:rsidP="00C9153D">
            <w:pPr>
              <w:pStyle w:val="TableParagraph"/>
              <w:spacing w:line="249" w:lineRule="exact"/>
              <w:ind w:left="112"/>
            </w:pPr>
            <w:r>
              <w:t>Казачьи забавы</w:t>
            </w:r>
          </w:p>
        </w:tc>
        <w:tc>
          <w:tcPr>
            <w:tcW w:w="850" w:type="dxa"/>
          </w:tcPr>
          <w:p w:rsidR="00C9153D" w:rsidRDefault="00C9153D" w:rsidP="00C9153D">
            <w:pPr>
              <w:pStyle w:val="TableParagraph"/>
              <w:spacing w:line="249" w:lineRule="exact"/>
              <w:ind w:left="106"/>
              <w:rPr>
                <w:spacing w:val="-5"/>
              </w:rPr>
            </w:pPr>
            <w:r>
              <w:rPr>
                <w:spacing w:val="-5"/>
              </w:rPr>
              <w:t>5б</w:t>
            </w:r>
          </w:p>
        </w:tc>
        <w:tc>
          <w:tcPr>
            <w:tcW w:w="3544" w:type="dxa"/>
          </w:tcPr>
          <w:p w:rsidR="00C9153D" w:rsidRDefault="00C9153D" w:rsidP="00C9153D">
            <w:pPr>
              <w:pStyle w:val="TableParagraph"/>
              <w:spacing w:line="249" w:lineRule="exact"/>
              <w:ind w:left="111"/>
              <w:rPr>
                <w:spacing w:val="-2"/>
              </w:rPr>
            </w:pPr>
            <w:r>
              <w:rPr>
                <w:spacing w:val="-2"/>
              </w:rPr>
              <w:t>Общекультурное</w:t>
            </w:r>
          </w:p>
        </w:tc>
        <w:tc>
          <w:tcPr>
            <w:tcW w:w="855" w:type="dxa"/>
          </w:tcPr>
          <w:p w:rsidR="00C9153D" w:rsidRDefault="00C9153D" w:rsidP="00C9153D">
            <w:pPr>
              <w:pStyle w:val="TableParagraph"/>
              <w:spacing w:line="249" w:lineRule="exact"/>
              <w:ind w:left="111"/>
              <w:rPr>
                <w:spacing w:val="-10"/>
              </w:rPr>
            </w:pPr>
            <w:r>
              <w:rPr>
                <w:spacing w:val="-10"/>
              </w:rPr>
              <w:t>1</w:t>
            </w:r>
          </w:p>
        </w:tc>
      </w:tr>
      <w:tr w:rsidR="00C9153D">
        <w:trPr>
          <w:trHeight w:val="508"/>
        </w:trPr>
        <w:tc>
          <w:tcPr>
            <w:tcW w:w="456" w:type="dxa"/>
          </w:tcPr>
          <w:p w:rsidR="00C9153D" w:rsidRDefault="00C9153D" w:rsidP="00C9153D">
            <w:pPr>
              <w:pStyle w:val="TableParagraph"/>
              <w:spacing w:line="249" w:lineRule="exact"/>
              <w:ind w:left="0" w:right="91"/>
              <w:jc w:val="right"/>
              <w:rPr>
                <w:spacing w:val="-10"/>
              </w:rPr>
            </w:pPr>
            <w:r>
              <w:rPr>
                <w:spacing w:val="-10"/>
              </w:rPr>
              <w:t>3</w:t>
            </w:r>
          </w:p>
        </w:tc>
        <w:tc>
          <w:tcPr>
            <w:tcW w:w="1345" w:type="dxa"/>
          </w:tcPr>
          <w:p w:rsidR="00C9153D" w:rsidRDefault="00C9153D" w:rsidP="00C9153D">
            <w:pPr>
              <w:pStyle w:val="TableParagraph"/>
              <w:spacing w:line="250" w:lineRule="exact"/>
              <w:ind w:left="107"/>
              <w:rPr>
                <w:spacing w:val="-2"/>
              </w:rPr>
            </w:pPr>
            <w:r>
              <w:rPr>
                <w:spacing w:val="-2"/>
              </w:rPr>
              <w:t>Пеньковская Е.М.</w:t>
            </w:r>
          </w:p>
        </w:tc>
        <w:tc>
          <w:tcPr>
            <w:tcW w:w="3477" w:type="dxa"/>
          </w:tcPr>
          <w:p w:rsidR="00C9153D" w:rsidRDefault="00C9153D" w:rsidP="00C9153D">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C9153D" w:rsidRDefault="00C9153D" w:rsidP="00C9153D">
            <w:pPr>
              <w:pStyle w:val="TableParagraph"/>
              <w:spacing w:line="249" w:lineRule="exact"/>
              <w:ind w:left="106"/>
              <w:rPr>
                <w:spacing w:val="-5"/>
              </w:rPr>
            </w:pPr>
            <w:r>
              <w:rPr>
                <w:spacing w:val="-5"/>
              </w:rPr>
              <w:t>6б</w:t>
            </w:r>
          </w:p>
        </w:tc>
        <w:tc>
          <w:tcPr>
            <w:tcW w:w="3544" w:type="dxa"/>
          </w:tcPr>
          <w:p w:rsidR="00C9153D" w:rsidRDefault="00C9153D" w:rsidP="00C9153D">
            <w:pPr>
              <w:pStyle w:val="TableParagraph"/>
              <w:spacing w:line="249" w:lineRule="exact"/>
              <w:ind w:left="111"/>
              <w:rPr>
                <w:spacing w:val="-2"/>
              </w:rPr>
            </w:pPr>
            <w:r>
              <w:rPr>
                <w:spacing w:val="-2"/>
              </w:rPr>
              <w:t>Духовно-нравственное</w:t>
            </w:r>
          </w:p>
        </w:tc>
        <w:tc>
          <w:tcPr>
            <w:tcW w:w="855" w:type="dxa"/>
          </w:tcPr>
          <w:p w:rsidR="00C9153D" w:rsidRDefault="00C9153D" w:rsidP="00C9153D">
            <w:pPr>
              <w:pStyle w:val="TableParagraph"/>
              <w:spacing w:line="249" w:lineRule="exact"/>
              <w:ind w:left="111"/>
              <w:rPr>
                <w:spacing w:val="-10"/>
              </w:rPr>
            </w:pPr>
            <w:r>
              <w:rPr>
                <w:spacing w:val="-10"/>
              </w:rPr>
              <w:t>1</w:t>
            </w:r>
          </w:p>
        </w:tc>
      </w:tr>
      <w:tr w:rsidR="00C9153D">
        <w:trPr>
          <w:trHeight w:val="503"/>
        </w:trPr>
        <w:tc>
          <w:tcPr>
            <w:tcW w:w="456" w:type="dxa"/>
          </w:tcPr>
          <w:p w:rsidR="00C9153D" w:rsidRDefault="00C9153D" w:rsidP="00C9153D">
            <w:pPr>
              <w:pStyle w:val="TableParagraph"/>
              <w:spacing w:line="249" w:lineRule="exact"/>
              <w:ind w:left="0" w:right="91"/>
              <w:jc w:val="right"/>
            </w:pPr>
            <w:r>
              <w:rPr>
                <w:spacing w:val="-10"/>
              </w:rPr>
              <w:t>4</w:t>
            </w:r>
          </w:p>
        </w:tc>
        <w:tc>
          <w:tcPr>
            <w:tcW w:w="1345" w:type="dxa"/>
          </w:tcPr>
          <w:p w:rsidR="00C9153D" w:rsidRDefault="00C9153D" w:rsidP="00C9153D">
            <w:pPr>
              <w:pStyle w:val="TableParagraph"/>
              <w:spacing w:line="250" w:lineRule="exact"/>
              <w:ind w:left="107"/>
              <w:rPr>
                <w:spacing w:val="-2"/>
              </w:rPr>
            </w:pPr>
            <w:r>
              <w:rPr>
                <w:spacing w:val="-2"/>
              </w:rPr>
              <w:t>Тристан И.В.</w:t>
            </w:r>
          </w:p>
        </w:tc>
        <w:tc>
          <w:tcPr>
            <w:tcW w:w="3477" w:type="dxa"/>
          </w:tcPr>
          <w:p w:rsidR="00C9153D" w:rsidRDefault="00C9153D" w:rsidP="00C9153D">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C9153D" w:rsidRDefault="00C9153D" w:rsidP="00C9153D">
            <w:pPr>
              <w:pStyle w:val="TableParagraph"/>
              <w:spacing w:line="249" w:lineRule="exact"/>
              <w:ind w:left="106"/>
              <w:rPr>
                <w:spacing w:val="-5"/>
              </w:rPr>
            </w:pPr>
            <w:r>
              <w:rPr>
                <w:spacing w:val="-5"/>
              </w:rPr>
              <w:t>9в</w:t>
            </w:r>
          </w:p>
        </w:tc>
        <w:tc>
          <w:tcPr>
            <w:tcW w:w="3544" w:type="dxa"/>
          </w:tcPr>
          <w:p w:rsidR="00C9153D" w:rsidRDefault="00C9153D" w:rsidP="00C9153D">
            <w:pPr>
              <w:pStyle w:val="TableParagraph"/>
              <w:spacing w:line="249" w:lineRule="exact"/>
              <w:ind w:left="111"/>
              <w:rPr>
                <w:spacing w:val="-2"/>
              </w:rPr>
            </w:pPr>
            <w:r>
              <w:rPr>
                <w:spacing w:val="-2"/>
              </w:rPr>
              <w:t>Духовно-нравственное</w:t>
            </w:r>
          </w:p>
        </w:tc>
        <w:tc>
          <w:tcPr>
            <w:tcW w:w="855" w:type="dxa"/>
          </w:tcPr>
          <w:p w:rsidR="00C9153D" w:rsidRDefault="00C9153D" w:rsidP="00C9153D">
            <w:pPr>
              <w:pStyle w:val="TableParagraph"/>
              <w:spacing w:line="249" w:lineRule="exact"/>
              <w:ind w:left="111"/>
              <w:rPr>
                <w:spacing w:val="-10"/>
              </w:rPr>
            </w:pPr>
            <w:r>
              <w:rPr>
                <w:spacing w:val="-10"/>
              </w:rPr>
              <w:t>1</w:t>
            </w:r>
          </w:p>
        </w:tc>
      </w:tr>
      <w:tr w:rsidR="00A50D89">
        <w:trPr>
          <w:trHeight w:val="508"/>
        </w:trPr>
        <w:tc>
          <w:tcPr>
            <w:tcW w:w="456" w:type="dxa"/>
          </w:tcPr>
          <w:p w:rsidR="00A50D89" w:rsidRDefault="00C9153D">
            <w:pPr>
              <w:pStyle w:val="TableParagraph"/>
              <w:spacing w:line="249" w:lineRule="exact"/>
              <w:ind w:left="0" w:right="91"/>
              <w:jc w:val="right"/>
            </w:pPr>
            <w:r>
              <w:t>5</w:t>
            </w:r>
          </w:p>
        </w:tc>
        <w:tc>
          <w:tcPr>
            <w:tcW w:w="1345" w:type="dxa"/>
          </w:tcPr>
          <w:p w:rsidR="00A50D89" w:rsidRDefault="00C0580C">
            <w:pPr>
              <w:pStyle w:val="TableParagraph"/>
              <w:spacing w:line="250" w:lineRule="exact"/>
              <w:ind w:left="107"/>
            </w:pPr>
            <w:r>
              <w:rPr>
                <w:spacing w:val="-2"/>
              </w:rPr>
              <w:t>Плаунова Н.В.</w:t>
            </w:r>
          </w:p>
        </w:tc>
        <w:tc>
          <w:tcPr>
            <w:tcW w:w="3477" w:type="dxa"/>
          </w:tcPr>
          <w:p w:rsidR="00A50D89" w:rsidRDefault="00C0580C">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A50D89" w:rsidRDefault="00C0580C">
            <w:pPr>
              <w:pStyle w:val="TableParagraph"/>
              <w:spacing w:line="249" w:lineRule="exact"/>
              <w:ind w:left="106"/>
            </w:pPr>
            <w:r>
              <w:rPr>
                <w:spacing w:val="-5"/>
              </w:rPr>
              <w:t>9б</w:t>
            </w:r>
          </w:p>
        </w:tc>
        <w:tc>
          <w:tcPr>
            <w:tcW w:w="3544" w:type="dxa"/>
          </w:tcPr>
          <w:p w:rsidR="00A50D89" w:rsidRDefault="00C0580C">
            <w:pPr>
              <w:pStyle w:val="TableParagraph"/>
              <w:spacing w:line="249" w:lineRule="exact"/>
              <w:ind w:left="111"/>
            </w:pPr>
            <w:r>
              <w:rPr>
                <w:spacing w:val="-2"/>
              </w:rPr>
              <w:t>Духовно-нравственное</w:t>
            </w:r>
          </w:p>
        </w:tc>
        <w:tc>
          <w:tcPr>
            <w:tcW w:w="855" w:type="dxa"/>
          </w:tcPr>
          <w:p w:rsidR="00A50D89" w:rsidRDefault="00D375B2">
            <w:pPr>
              <w:pStyle w:val="TableParagraph"/>
              <w:spacing w:line="249" w:lineRule="exact"/>
              <w:ind w:left="111"/>
            </w:pPr>
            <w:r>
              <w:rPr>
                <w:spacing w:val="-10"/>
              </w:rPr>
              <w:t>1</w:t>
            </w:r>
          </w:p>
        </w:tc>
      </w:tr>
    </w:tbl>
    <w:p w:rsidR="00A50D89" w:rsidRDefault="00A50D89">
      <w:pPr>
        <w:pStyle w:val="TableParagraph"/>
        <w:spacing w:line="249" w:lineRule="exact"/>
        <w:sectPr w:rsidR="00A50D89">
          <w:pgSz w:w="11910" w:h="16840"/>
          <w:pgMar w:top="240" w:right="141" w:bottom="660" w:left="283" w:header="0" w:footer="450" w:gutter="0"/>
          <w:cols w:space="720"/>
        </w:sectPr>
      </w:pPr>
    </w:p>
    <w:p w:rsidR="00A50D89" w:rsidRDefault="00A50D89">
      <w:pPr>
        <w:pStyle w:val="a3"/>
        <w:spacing w:before="21"/>
        <w:ind w:left="0"/>
      </w:pPr>
    </w:p>
    <w:p w:rsidR="00A50D89" w:rsidRDefault="00D375B2">
      <w:pPr>
        <w:pStyle w:val="a3"/>
        <w:ind w:right="1299"/>
        <w:jc w:val="both"/>
      </w:pPr>
      <w:r>
        <w:t>Программа предполагает равномерное распределение часов по неделям и проведение регулярных еженедельных внеурочных занятий со шко</w:t>
      </w:r>
      <w:r w:rsidR="00C0580C">
        <w:t>льниками. В 2025-2026</w:t>
      </w:r>
      <w:r>
        <w:t xml:space="preserve"> учебном году занятия по внеурочной деятельности проводятся в обычном режиме при необходимости допустим переход на дистанционное проведение занятий. Группы формируются из класса. Программа состоит из относительно самостоятельных разделов, каждый из которых </w:t>
      </w:r>
      <w:r>
        <w:lastRenderedPageBreak/>
        <w:t>предполагает организацию определённого вида внеурочной деятельности обучающихся начальной школы и направлена на решение своих собственных педагогических задач.</w:t>
      </w:r>
    </w:p>
    <w:p w:rsidR="00A50D89" w:rsidRDefault="00A50D89">
      <w:pPr>
        <w:pStyle w:val="a3"/>
        <w:spacing w:before="13"/>
        <w:ind w:left="0"/>
      </w:pPr>
    </w:p>
    <w:p w:rsidR="00C0580C" w:rsidRDefault="00D375B2" w:rsidP="006D317B">
      <w:pPr>
        <w:pStyle w:val="3"/>
        <w:numPr>
          <w:ilvl w:val="2"/>
          <w:numId w:val="12"/>
        </w:numPr>
        <w:tabs>
          <w:tab w:val="left" w:pos="2268"/>
        </w:tabs>
        <w:spacing w:line="237" w:lineRule="auto"/>
        <w:ind w:right="2793" w:firstLine="1305"/>
        <w:jc w:val="both"/>
      </w:pPr>
      <w:r>
        <w:t>Содержание</w:t>
      </w:r>
      <w:r>
        <w:rPr>
          <w:spacing w:val="-13"/>
        </w:rPr>
        <w:t xml:space="preserve"> </w:t>
      </w:r>
      <w:r>
        <w:t>курсов</w:t>
      </w:r>
      <w:r>
        <w:rPr>
          <w:spacing w:val="-13"/>
        </w:rPr>
        <w:t xml:space="preserve"> </w:t>
      </w:r>
      <w:r>
        <w:t>внеурочной</w:t>
      </w:r>
      <w:r>
        <w:rPr>
          <w:spacing w:val="-13"/>
        </w:rPr>
        <w:t xml:space="preserve"> </w:t>
      </w:r>
      <w:r>
        <w:t xml:space="preserve">деятельности. </w:t>
      </w:r>
    </w:p>
    <w:p w:rsidR="00A50D89" w:rsidRDefault="00C9153D" w:rsidP="00C0580C">
      <w:pPr>
        <w:pStyle w:val="3"/>
        <w:tabs>
          <w:tab w:val="left" w:pos="3686"/>
        </w:tabs>
        <w:spacing w:line="237" w:lineRule="auto"/>
        <w:ind w:right="2793"/>
      </w:pPr>
      <w:r>
        <w:t xml:space="preserve">Казачьи забавы </w:t>
      </w:r>
      <w:r w:rsidR="00D375B2">
        <w:t>5 класс</w:t>
      </w:r>
    </w:p>
    <w:p w:rsidR="00A50D89" w:rsidRDefault="00D375B2">
      <w:pPr>
        <w:pStyle w:val="a3"/>
        <w:ind w:right="1106"/>
        <w:jc w:val="both"/>
      </w:pPr>
      <w:r>
        <w:t>Народные</w:t>
      </w:r>
      <w:r w:rsidR="00C0580C">
        <w:t>,</w:t>
      </w:r>
      <w:r>
        <w:t>игры являются неотъемлемой частью интернационального, художественного и физического развития личности школьников. Игры в комплексе с другими воспитательными средствами</w:t>
      </w:r>
      <w:r>
        <w:rPr>
          <w:spacing w:val="-15"/>
        </w:rPr>
        <w:t xml:space="preserve"> </w:t>
      </w:r>
      <w:r>
        <w:t>представляют</w:t>
      </w:r>
      <w:r>
        <w:rPr>
          <w:spacing w:val="-15"/>
        </w:rPr>
        <w:t xml:space="preserve"> </w:t>
      </w:r>
      <w:r>
        <w:t>собой</w:t>
      </w:r>
      <w:r>
        <w:rPr>
          <w:spacing w:val="-15"/>
        </w:rPr>
        <w:t xml:space="preserve"> </w:t>
      </w:r>
      <w:r>
        <w:t>основу</w:t>
      </w:r>
      <w:r>
        <w:rPr>
          <w:spacing w:val="-15"/>
        </w:rPr>
        <w:t xml:space="preserve"> </w:t>
      </w:r>
      <w:r>
        <w:t>начального</w:t>
      </w:r>
      <w:r>
        <w:rPr>
          <w:spacing w:val="-15"/>
        </w:rPr>
        <w:t xml:space="preserve"> </w:t>
      </w:r>
      <w:r>
        <w:t>этапа</w:t>
      </w:r>
      <w:r>
        <w:rPr>
          <w:spacing w:val="-15"/>
        </w:rPr>
        <w:t xml:space="preserve"> </w:t>
      </w:r>
      <w:r>
        <w:t>формирования</w:t>
      </w:r>
      <w:r>
        <w:rPr>
          <w:spacing w:val="-15"/>
        </w:rPr>
        <w:t xml:space="preserve"> </w:t>
      </w:r>
      <w:r>
        <w:t>гармонически</w:t>
      </w:r>
      <w:r>
        <w:rPr>
          <w:spacing w:val="-15"/>
        </w:rPr>
        <w:t xml:space="preserve"> </w:t>
      </w:r>
      <w:r>
        <w:t>развитой личности, сочетающей в себе духовное богатство, моральную чистоту и физическое совершенство. Детские игры образуют фундамент развития их нравственных чувств, сознания и дальнейшего проявления их в общественнополезной деятельности. В данной программе представлены</w:t>
      </w:r>
      <w:r>
        <w:rPr>
          <w:spacing w:val="-12"/>
        </w:rPr>
        <w:t xml:space="preserve"> </w:t>
      </w:r>
      <w:r>
        <w:t>групповыеподвижные</w:t>
      </w:r>
      <w:r>
        <w:rPr>
          <w:spacing w:val="-10"/>
        </w:rPr>
        <w:t xml:space="preserve"> </w:t>
      </w:r>
      <w:r>
        <w:t>казачьи</w:t>
      </w:r>
      <w:r>
        <w:rPr>
          <w:spacing w:val="-13"/>
        </w:rPr>
        <w:t xml:space="preserve"> </w:t>
      </w:r>
      <w:r>
        <w:t>игры,</w:t>
      </w:r>
      <w:r>
        <w:rPr>
          <w:spacing w:val="-11"/>
        </w:rPr>
        <w:t xml:space="preserve"> </w:t>
      </w:r>
      <w:r>
        <w:t>дающие</w:t>
      </w:r>
      <w:r>
        <w:rPr>
          <w:spacing w:val="-10"/>
        </w:rPr>
        <w:t xml:space="preserve"> </w:t>
      </w:r>
      <w:r>
        <w:t>младшим</w:t>
      </w:r>
      <w:r>
        <w:rPr>
          <w:spacing w:val="-12"/>
        </w:rPr>
        <w:t xml:space="preserve"> </w:t>
      </w:r>
      <w:r>
        <w:t>школьникам</w:t>
      </w:r>
      <w:r>
        <w:rPr>
          <w:spacing w:val="-12"/>
        </w:rPr>
        <w:t xml:space="preserve"> </w:t>
      </w:r>
      <w:r>
        <w:t>возможность ловко двигаться, проявлять инициативу, сотрудничать с товарищами и ведущим, быть внимательным, собранным.</w:t>
      </w:r>
    </w:p>
    <w:p w:rsidR="00A50D89" w:rsidRDefault="00D375B2">
      <w:pPr>
        <w:pStyle w:val="a3"/>
        <w:ind w:right="1104"/>
        <w:jc w:val="both"/>
      </w:pPr>
      <w:r>
        <w:t>Подвижная игра — одно из важных средств всестороннего воспитания детей младшего школьного возраста. Характерная ее особенность — комплексность воздействия на</w:t>
      </w:r>
      <w:r>
        <w:rPr>
          <w:spacing w:val="-3"/>
        </w:rPr>
        <w:t xml:space="preserve"> </w:t>
      </w:r>
      <w:r>
        <w:t>организм</w:t>
      </w:r>
      <w:r>
        <w:rPr>
          <w:spacing w:val="-1"/>
        </w:rPr>
        <w:t xml:space="preserve"> </w:t>
      </w:r>
      <w:r>
        <w:t>и на все стороны личности ребенка: в игре одновременно осуществляется физическое, умственное, нравственное, эстетическое и трудовое воспитание. Активная двигательная деятельность игрового характера и вызываемые ею положительные эмоции усиливают все физиологические</w:t>
      </w:r>
      <w:r>
        <w:rPr>
          <w:spacing w:val="-15"/>
        </w:rPr>
        <w:t xml:space="preserve"> </w:t>
      </w:r>
      <w:r>
        <w:t>процессы</w:t>
      </w:r>
      <w:r>
        <w:rPr>
          <w:spacing w:val="-15"/>
        </w:rPr>
        <w:t xml:space="preserve"> </w:t>
      </w:r>
      <w:r>
        <w:t>в</w:t>
      </w:r>
      <w:r>
        <w:rPr>
          <w:spacing w:val="-15"/>
        </w:rPr>
        <w:t xml:space="preserve"> </w:t>
      </w:r>
      <w:r>
        <w:t>организме,</w:t>
      </w:r>
      <w:r>
        <w:rPr>
          <w:spacing w:val="-13"/>
        </w:rPr>
        <w:t xml:space="preserve"> </w:t>
      </w:r>
      <w:r>
        <w:t>улучшают</w:t>
      </w:r>
      <w:r>
        <w:rPr>
          <w:spacing w:val="-11"/>
        </w:rPr>
        <w:t xml:space="preserve"> </w:t>
      </w:r>
      <w:r>
        <w:t>работу</w:t>
      </w:r>
      <w:r>
        <w:rPr>
          <w:spacing w:val="-15"/>
        </w:rPr>
        <w:t xml:space="preserve"> </w:t>
      </w:r>
      <w:r>
        <w:t>всех</w:t>
      </w:r>
      <w:r>
        <w:rPr>
          <w:spacing w:val="-15"/>
        </w:rPr>
        <w:t xml:space="preserve"> </w:t>
      </w:r>
      <w:r>
        <w:t>органов</w:t>
      </w:r>
      <w:r>
        <w:rPr>
          <w:spacing w:val="-10"/>
        </w:rPr>
        <w:t xml:space="preserve"> </w:t>
      </w:r>
      <w:r>
        <w:t>и</w:t>
      </w:r>
      <w:r>
        <w:rPr>
          <w:spacing w:val="-15"/>
        </w:rPr>
        <w:t xml:space="preserve"> </w:t>
      </w:r>
      <w:r>
        <w:t>систем.</w:t>
      </w:r>
      <w:r>
        <w:rPr>
          <w:spacing w:val="-10"/>
        </w:rPr>
        <w:t xml:space="preserve"> </w:t>
      </w:r>
      <w:r>
        <w:t>Возникающие в игре неожиданные ситуации приучают детей целесообразно использовать приобретенные двигательные</w:t>
      </w:r>
      <w:r>
        <w:rPr>
          <w:spacing w:val="-15"/>
        </w:rPr>
        <w:t xml:space="preserve"> </w:t>
      </w:r>
      <w:r>
        <w:t>навыки.</w:t>
      </w:r>
      <w:r>
        <w:rPr>
          <w:spacing w:val="-10"/>
        </w:rPr>
        <w:t xml:space="preserve"> </w:t>
      </w:r>
      <w:r>
        <w:t>Программа</w:t>
      </w:r>
      <w:r>
        <w:rPr>
          <w:spacing w:val="-12"/>
        </w:rPr>
        <w:t xml:space="preserve"> </w:t>
      </w:r>
      <w:r>
        <w:t>«Казачьи</w:t>
      </w:r>
      <w:r>
        <w:rPr>
          <w:spacing w:val="-11"/>
        </w:rPr>
        <w:t xml:space="preserve"> </w:t>
      </w:r>
      <w:r>
        <w:t>игрыи</w:t>
      </w:r>
      <w:r>
        <w:rPr>
          <w:spacing w:val="-11"/>
        </w:rPr>
        <w:t xml:space="preserve"> </w:t>
      </w:r>
      <w:r>
        <w:t>забавы»</w:t>
      </w:r>
      <w:r>
        <w:rPr>
          <w:spacing w:val="-14"/>
        </w:rPr>
        <w:t xml:space="preserve"> </w:t>
      </w:r>
      <w:r>
        <w:t>имеет</w:t>
      </w:r>
      <w:r>
        <w:rPr>
          <w:spacing w:val="-10"/>
        </w:rPr>
        <w:t xml:space="preserve"> </w:t>
      </w:r>
      <w:r>
        <w:t>оздоровительную</w:t>
      </w:r>
      <w:r>
        <w:rPr>
          <w:spacing w:val="-11"/>
        </w:rPr>
        <w:t xml:space="preserve"> </w:t>
      </w:r>
      <w:r>
        <w:t>значимость, а также большое</w:t>
      </w:r>
      <w:r>
        <w:rPr>
          <w:spacing w:val="-2"/>
        </w:rPr>
        <w:t xml:space="preserve"> </w:t>
      </w:r>
      <w:r>
        <w:t>влияние</w:t>
      </w:r>
      <w:r>
        <w:rPr>
          <w:spacing w:val="-2"/>
        </w:rPr>
        <w:t xml:space="preserve"> </w:t>
      </w:r>
      <w:r>
        <w:t>оказывает</w:t>
      </w:r>
      <w:r>
        <w:rPr>
          <w:spacing w:val="-1"/>
        </w:rPr>
        <w:t xml:space="preserve"> </w:t>
      </w:r>
      <w:r>
        <w:t>на нервнопсихическое развитие</w:t>
      </w:r>
      <w:r>
        <w:rPr>
          <w:spacing w:val="-2"/>
        </w:rPr>
        <w:t xml:space="preserve"> </w:t>
      </w:r>
      <w:r>
        <w:t>ребёнка, на</w:t>
      </w:r>
      <w:r>
        <w:rPr>
          <w:spacing w:val="-3"/>
        </w:rPr>
        <w:t xml:space="preserve"> </w:t>
      </w:r>
      <w:r>
        <w:t>формирование важных качеств личности.</w:t>
      </w:r>
    </w:p>
    <w:p w:rsidR="00A50D89" w:rsidRDefault="00D375B2">
      <w:pPr>
        <w:pStyle w:val="a3"/>
        <w:ind w:right="1113"/>
        <w:jc w:val="both"/>
      </w:pPr>
      <w:r>
        <w:t xml:space="preserve">Программа вызывают положительные эмоции, развивает тормозные процессы: в ходе игры детям приходится реагировать движением на одни сигналы и удерживаться от движения при </w:t>
      </w:r>
      <w:r>
        <w:rPr>
          <w:spacing w:val="-2"/>
        </w:rPr>
        <w:t>других.</w:t>
      </w:r>
    </w:p>
    <w:p w:rsidR="00A50D89" w:rsidRDefault="00D375B2">
      <w:pPr>
        <w:pStyle w:val="a3"/>
        <w:ind w:right="1102"/>
        <w:jc w:val="both"/>
      </w:pPr>
      <w:r>
        <w:t>В казачьих играх развивается воля, сообразительность, смелость, быстрота реакций. В подвижных</w:t>
      </w:r>
      <w:r>
        <w:rPr>
          <w:spacing w:val="-15"/>
        </w:rPr>
        <w:t xml:space="preserve"> </w:t>
      </w:r>
      <w:r>
        <w:t>играх</w:t>
      </w:r>
      <w:r>
        <w:rPr>
          <w:spacing w:val="-15"/>
        </w:rPr>
        <w:t xml:space="preserve"> </w:t>
      </w:r>
      <w:r>
        <w:t>создаются</w:t>
      </w:r>
      <w:r>
        <w:rPr>
          <w:spacing w:val="-15"/>
        </w:rPr>
        <w:t xml:space="preserve"> </w:t>
      </w:r>
      <w:r>
        <w:t>наиболее</w:t>
      </w:r>
      <w:r>
        <w:rPr>
          <w:spacing w:val="-15"/>
        </w:rPr>
        <w:t xml:space="preserve"> </w:t>
      </w:r>
      <w:r>
        <w:t>благоприятные</w:t>
      </w:r>
      <w:r>
        <w:rPr>
          <w:spacing w:val="-15"/>
        </w:rPr>
        <w:t xml:space="preserve"> </w:t>
      </w:r>
      <w:r>
        <w:t>условия</w:t>
      </w:r>
      <w:r>
        <w:rPr>
          <w:spacing w:val="-15"/>
        </w:rPr>
        <w:t xml:space="preserve"> </w:t>
      </w:r>
      <w:r>
        <w:t>для</w:t>
      </w:r>
      <w:r>
        <w:rPr>
          <w:spacing w:val="-15"/>
        </w:rPr>
        <w:t xml:space="preserve"> </w:t>
      </w:r>
      <w:r>
        <w:t>развития</w:t>
      </w:r>
      <w:r>
        <w:rPr>
          <w:spacing w:val="-15"/>
        </w:rPr>
        <w:t xml:space="preserve"> </w:t>
      </w:r>
      <w:r>
        <w:t>физических</w:t>
      </w:r>
      <w:r>
        <w:rPr>
          <w:spacing w:val="-15"/>
        </w:rPr>
        <w:t xml:space="preserve"> </w:t>
      </w:r>
      <w:r>
        <w:t>качеств. Например,</w:t>
      </w:r>
      <w:r>
        <w:rPr>
          <w:spacing w:val="-15"/>
        </w:rPr>
        <w:t xml:space="preserve"> </w:t>
      </w:r>
      <w:r>
        <w:t>для</w:t>
      </w:r>
      <w:r>
        <w:rPr>
          <w:spacing w:val="-15"/>
        </w:rPr>
        <w:t xml:space="preserve"> </w:t>
      </w:r>
      <w:r>
        <w:t>того</w:t>
      </w:r>
      <w:r>
        <w:rPr>
          <w:spacing w:val="-14"/>
        </w:rPr>
        <w:t xml:space="preserve"> </w:t>
      </w:r>
      <w:r>
        <w:t>чтобы</w:t>
      </w:r>
      <w:r>
        <w:rPr>
          <w:spacing w:val="-11"/>
        </w:rPr>
        <w:t xml:space="preserve"> </w:t>
      </w:r>
      <w:r>
        <w:t>увернуться</w:t>
      </w:r>
      <w:r>
        <w:rPr>
          <w:spacing w:val="-13"/>
        </w:rPr>
        <w:t xml:space="preserve"> </w:t>
      </w:r>
      <w:r>
        <w:t>от</w:t>
      </w:r>
      <w:r>
        <w:rPr>
          <w:spacing w:val="-15"/>
        </w:rPr>
        <w:t xml:space="preserve"> </w:t>
      </w:r>
      <w:r>
        <w:t>«ловишки»,</w:t>
      </w:r>
      <w:r>
        <w:rPr>
          <w:spacing w:val="-11"/>
        </w:rPr>
        <w:t xml:space="preserve"> </w:t>
      </w:r>
      <w:r>
        <w:t>надо</w:t>
      </w:r>
      <w:r>
        <w:rPr>
          <w:spacing w:val="-15"/>
        </w:rPr>
        <w:t xml:space="preserve"> </w:t>
      </w:r>
      <w:r>
        <w:t>проявить</w:t>
      </w:r>
      <w:r>
        <w:rPr>
          <w:spacing w:val="-12"/>
        </w:rPr>
        <w:t xml:space="preserve"> </w:t>
      </w:r>
      <w:r>
        <w:t>ловкость,</w:t>
      </w:r>
      <w:r>
        <w:rPr>
          <w:spacing w:val="-15"/>
        </w:rPr>
        <w:t xml:space="preserve"> </w:t>
      </w:r>
      <w:r>
        <w:t>а</w:t>
      </w:r>
      <w:r>
        <w:rPr>
          <w:spacing w:val="-15"/>
        </w:rPr>
        <w:t xml:space="preserve"> </w:t>
      </w:r>
      <w:r>
        <w:t>спасаясь</w:t>
      </w:r>
      <w:r>
        <w:rPr>
          <w:spacing w:val="-15"/>
        </w:rPr>
        <w:t xml:space="preserve"> </w:t>
      </w:r>
      <w:r>
        <w:t>от</w:t>
      </w:r>
      <w:r>
        <w:rPr>
          <w:spacing w:val="-15"/>
        </w:rPr>
        <w:t xml:space="preserve"> </w:t>
      </w:r>
      <w:r>
        <w:t>него, бежать как можнобыстрее. Увлеченные сюжетом игры, дети могут выполнять с интересом и притом много раз одни и те же движения, не замечая усталости. А это приводит к развитию выносливости.</w:t>
      </w:r>
      <w:r>
        <w:rPr>
          <w:spacing w:val="-15"/>
        </w:rPr>
        <w:t xml:space="preserve"> </w:t>
      </w:r>
      <w:r>
        <w:t>Во</w:t>
      </w:r>
      <w:r>
        <w:rPr>
          <w:spacing w:val="-15"/>
        </w:rPr>
        <w:t xml:space="preserve"> </w:t>
      </w:r>
      <w:r>
        <w:t>время</w:t>
      </w:r>
      <w:r>
        <w:rPr>
          <w:spacing w:val="-15"/>
        </w:rPr>
        <w:t xml:space="preserve"> </w:t>
      </w:r>
      <w:r>
        <w:t>игры</w:t>
      </w:r>
      <w:r>
        <w:rPr>
          <w:spacing w:val="-15"/>
        </w:rPr>
        <w:t xml:space="preserve"> </w:t>
      </w:r>
      <w:r>
        <w:t>дети</w:t>
      </w:r>
      <w:r>
        <w:rPr>
          <w:spacing w:val="-15"/>
        </w:rPr>
        <w:t xml:space="preserve"> </w:t>
      </w:r>
      <w:r>
        <w:t>действуют</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правилами,</w:t>
      </w:r>
      <w:r>
        <w:rPr>
          <w:spacing w:val="-15"/>
        </w:rPr>
        <w:t xml:space="preserve"> </w:t>
      </w:r>
      <w:r>
        <w:t>которые</w:t>
      </w:r>
      <w:r>
        <w:rPr>
          <w:spacing w:val="-15"/>
        </w:rPr>
        <w:t xml:space="preserve"> </w:t>
      </w:r>
      <w:r>
        <w:t>обязательны для всех участников. Правила регулируют поведение играющих и способствуют выработке взаимопомощи, коллективизма, честности, дисциплинированности. Вместе с тем необходимость выполнять правила, а также преодолевать препятствия, неизбежные в игре, содействуют</w:t>
      </w:r>
      <w:r>
        <w:rPr>
          <w:spacing w:val="40"/>
        </w:rPr>
        <w:t xml:space="preserve"> </w:t>
      </w:r>
      <w:r>
        <w:t>воспитанию волевых качеств</w:t>
      </w:r>
      <w:r>
        <w:rPr>
          <w:spacing w:val="40"/>
        </w:rPr>
        <w:t xml:space="preserve"> </w:t>
      </w:r>
      <w:r>
        <w:t>—</w:t>
      </w:r>
    </w:p>
    <w:p w:rsidR="00A50D89" w:rsidRDefault="00D375B2">
      <w:pPr>
        <w:pStyle w:val="a3"/>
        <w:spacing w:before="65" w:line="272" w:lineRule="exact"/>
        <w:jc w:val="both"/>
      </w:pPr>
      <w:r>
        <w:t>выдержки,</w:t>
      </w:r>
      <w:r>
        <w:rPr>
          <w:spacing w:val="-7"/>
        </w:rPr>
        <w:t xml:space="preserve"> </w:t>
      </w:r>
      <w:r>
        <w:t>смелости,</w:t>
      </w:r>
      <w:r>
        <w:rPr>
          <w:spacing w:val="-9"/>
        </w:rPr>
        <w:t xml:space="preserve"> </w:t>
      </w:r>
      <w:r>
        <w:t>решительности,</w:t>
      </w:r>
      <w:r>
        <w:rPr>
          <w:spacing w:val="-5"/>
        </w:rPr>
        <w:t xml:space="preserve"> </w:t>
      </w:r>
      <w:r>
        <w:t>умения</w:t>
      </w:r>
      <w:r>
        <w:rPr>
          <w:spacing w:val="-8"/>
        </w:rPr>
        <w:t xml:space="preserve"> </w:t>
      </w:r>
      <w:r>
        <w:t>справляться</w:t>
      </w:r>
      <w:r>
        <w:rPr>
          <w:spacing w:val="-7"/>
        </w:rPr>
        <w:t xml:space="preserve"> </w:t>
      </w:r>
      <w:r>
        <w:t>с</w:t>
      </w:r>
      <w:r>
        <w:rPr>
          <w:spacing w:val="-14"/>
        </w:rPr>
        <w:t xml:space="preserve"> </w:t>
      </w:r>
      <w:r>
        <w:t>отрицательными</w:t>
      </w:r>
      <w:r>
        <w:rPr>
          <w:spacing w:val="-5"/>
        </w:rPr>
        <w:t xml:space="preserve"> </w:t>
      </w:r>
      <w:r>
        <w:rPr>
          <w:spacing w:val="-2"/>
        </w:rPr>
        <w:t>эмоциями.</w:t>
      </w:r>
    </w:p>
    <w:p w:rsidR="00A50D89" w:rsidRDefault="00D375B2">
      <w:pPr>
        <w:pStyle w:val="a3"/>
        <w:ind w:right="1103"/>
        <w:jc w:val="both"/>
      </w:pPr>
      <w:r>
        <w:t>В подвижных казачьих играх ребенку приходится самому решать, как действовать, чтобы достигнуть цели. Быстрая и порой неожиданная смена условий заставляет искать все новые и новыепути решения возникающих задач. Все это способствует развитию самостоятельности, активности, инициативы, творчества, сообразительности. Игры помогают</w:t>
      </w:r>
      <w:r>
        <w:rPr>
          <w:spacing w:val="-1"/>
        </w:rPr>
        <w:t xml:space="preserve"> </w:t>
      </w:r>
      <w:r>
        <w:t>ребенку</w:t>
      </w:r>
      <w:r>
        <w:rPr>
          <w:spacing w:val="-6"/>
        </w:rPr>
        <w:t xml:space="preserve"> </w:t>
      </w:r>
      <w:r>
        <w:t>расширять и углублять свои представления об окружающей действительности. Выполняя различные роли, изображая разнообразные действия, дети практически используют свои знания о повадках животных, птиц, насекомых, о явлениях природы, о средствах передвижения, о современной технике. В процессе игрсоздаются возможности для развития речи, упражнения в счёте и т.д.</w:t>
      </w:r>
    </w:p>
    <w:p w:rsidR="00A50D89" w:rsidRDefault="00D375B2">
      <w:pPr>
        <w:pStyle w:val="a3"/>
        <w:spacing w:line="237" w:lineRule="auto"/>
        <w:ind w:right="1113"/>
        <w:jc w:val="both"/>
      </w:pPr>
      <w:r>
        <w:t>Совместные действия в играх сближают детей, доставляют им радость от преодоления трудностей</w:t>
      </w:r>
      <w:r>
        <w:rPr>
          <w:spacing w:val="28"/>
        </w:rPr>
        <w:t xml:space="preserve"> </w:t>
      </w:r>
      <w:r>
        <w:t>идостижения</w:t>
      </w:r>
      <w:r>
        <w:rPr>
          <w:spacing w:val="27"/>
        </w:rPr>
        <w:t xml:space="preserve"> </w:t>
      </w:r>
      <w:r>
        <w:t>успеха.</w:t>
      </w:r>
      <w:r>
        <w:rPr>
          <w:spacing w:val="30"/>
        </w:rPr>
        <w:t xml:space="preserve"> </w:t>
      </w:r>
      <w:r>
        <w:t>Источником</w:t>
      </w:r>
      <w:r>
        <w:rPr>
          <w:spacing w:val="24"/>
        </w:rPr>
        <w:t xml:space="preserve"> </w:t>
      </w:r>
      <w:r>
        <w:t>подвижных</w:t>
      </w:r>
      <w:r>
        <w:rPr>
          <w:spacing w:val="23"/>
        </w:rPr>
        <w:t xml:space="preserve"> </w:t>
      </w:r>
      <w:r>
        <w:t>игр</w:t>
      </w:r>
      <w:r>
        <w:rPr>
          <w:spacing w:val="27"/>
        </w:rPr>
        <w:t xml:space="preserve"> </w:t>
      </w:r>
      <w:r>
        <w:t>с</w:t>
      </w:r>
      <w:r>
        <w:rPr>
          <w:spacing w:val="27"/>
        </w:rPr>
        <w:t xml:space="preserve"> </w:t>
      </w:r>
      <w:r>
        <w:t>правилами</w:t>
      </w:r>
      <w:r>
        <w:rPr>
          <w:spacing w:val="24"/>
        </w:rPr>
        <w:t xml:space="preserve"> </w:t>
      </w:r>
      <w:r>
        <w:t>являются</w:t>
      </w:r>
      <w:r>
        <w:rPr>
          <w:spacing w:val="27"/>
        </w:rPr>
        <w:t xml:space="preserve"> </w:t>
      </w:r>
      <w:r>
        <w:t>казачьи</w:t>
      </w:r>
    </w:p>
    <w:p w:rsidR="00A50D89" w:rsidRDefault="00A50D89">
      <w:pPr>
        <w:pStyle w:val="a3"/>
        <w:spacing w:line="237" w:lineRule="auto"/>
        <w:jc w:val="both"/>
        <w:sectPr w:rsidR="00A50D89">
          <w:type w:val="continuous"/>
          <w:pgSz w:w="11910" w:h="16840"/>
          <w:pgMar w:top="300" w:right="141" w:bottom="660" w:left="283" w:header="0" w:footer="450" w:gutter="0"/>
          <w:cols w:space="720"/>
        </w:sectPr>
      </w:pPr>
    </w:p>
    <w:p w:rsidR="00A50D89" w:rsidRDefault="00D375B2">
      <w:pPr>
        <w:pStyle w:val="a3"/>
        <w:spacing w:before="74"/>
        <w:ind w:right="1095"/>
        <w:jc w:val="both"/>
      </w:pPr>
      <w:r>
        <w:lastRenderedPageBreak/>
        <w:t>игры,</w:t>
      </w:r>
      <w:r>
        <w:rPr>
          <w:spacing w:val="-15"/>
        </w:rPr>
        <w:t xml:space="preserve"> </w:t>
      </w:r>
      <w:r>
        <w:t>для</w:t>
      </w:r>
      <w:r>
        <w:rPr>
          <w:spacing w:val="-15"/>
        </w:rPr>
        <w:t xml:space="preserve"> </w:t>
      </w:r>
      <w:r>
        <w:t>которых</w:t>
      </w:r>
      <w:r>
        <w:rPr>
          <w:spacing w:val="-15"/>
        </w:rPr>
        <w:t xml:space="preserve"> </w:t>
      </w:r>
      <w:r>
        <w:t>характерны</w:t>
      </w:r>
      <w:r>
        <w:rPr>
          <w:spacing w:val="-15"/>
        </w:rPr>
        <w:t xml:space="preserve"> </w:t>
      </w:r>
      <w:r>
        <w:t>яркость</w:t>
      </w:r>
      <w:r>
        <w:rPr>
          <w:spacing w:val="-15"/>
        </w:rPr>
        <w:t xml:space="preserve"> </w:t>
      </w:r>
      <w:r>
        <w:t>замысла,</w:t>
      </w:r>
      <w:r>
        <w:rPr>
          <w:spacing w:val="-15"/>
        </w:rPr>
        <w:t xml:space="preserve"> </w:t>
      </w:r>
      <w:r>
        <w:t>содержательность,</w:t>
      </w:r>
      <w:r>
        <w:rPr>
          <w:spacing w:val="-15"/>
        </w:rPr>
        <w:t xml:space="preserve"> </w:t>
      </w:r>
      <w:r>
        <w:t>простота</w:t>
      </w:r>
      <w:r>
        <w:rPr>
          <w:spacing w:val="-15"/>
        </w:rPr>
        <w:t xml:space="preserve"> </w:t>
      </w:r>
      <w:r>
        <w:t>и</w:t>
      </w:r>
      <w:r>
        <w:rPr>
          <w:spacing w:val="-15"/>
        </w:rPr>
        <w:t xml:space="preserve"> </w:t>
      </w:r>
      <w:r>
        <w:t>занимательность. Программа «Казачьи игры и забавы» организуется во внеурочной воспитательно- оздоровительной работе с учащимися. Школьников необходимо обучать играть в подвижные казачьи игры. Подбирая игру, педагог учитывает соответствие требуемого её характера двигательной</w:t>
      </w:r>
      <w:r>
        <w:rPr>
          <w:spacing w:val="-9"/>
        </w:rPr>
        <w:t xml:space="preserve"> </w:t>
      </w:r>
      <w:r>
        <w:t>деятельности,</w:t>
      </w:r>
      <w:r>
        <w:rPr>
          <w:spacing w:val="-4"/>
        </w:rPr>
        <w:t xml:space="preserve"> </w:t>
      </w:r>
      <w:r>
        <w:t>доступность</w:t>
      </w:r>
      <w:r>
        <w:rPr>
          <w:spacing w:val="-10"/>
        </w:rPr>
        <w:t xml:space="preserve"> </w:t>
      </w:r>
      <w:r>
        <w:t>игровых</w:t>
      </w:r>
      <w:r>
        <w:rPr>
          <w:spacing w:val="-12"/>
        </w:rPr>
        <w:t xml:space="preserve"> </w:t>
      </w:r>
      <w:r>
        <w:t>правил</w:t>
      </w:r>
      <w:r>
        <w:rPr>
          <w:spacing w:val="-11"/>
        </w:rPr>
        <w:t xml:space="preserve"> </w:t>
      </w:r>
      <w:r>
        <w:t>и</w:t>
      </w:r>
      <w:r>
        <w:rPr>
          <w:spacing w:val="-11"/>
        </w:rPr>
        <w:t xml:space="preserve"> </w:t>
      </w:r>
      <w:r>
        <w:t>содержания</w:t>
      </w:r>
      <w:r>
        <w:rPr>
          <w:spacing w:val="-12"/>
        </w:rPr>
        <w:t xml:space="preserve"> </w:t>
      </w:r>
      <w:r>
        <w:t>детям</w:t>
      </w:r>
      <w:r>
        <w:rPr>
          <w:spacing w:val="-9"/>
        </w:rPr>
        <w:t xml:space="preserve"> </w:t>
      </w:r>
      <w:r>
        <w:t>данного</w:t>
      </w:r>
      <w:r>
        <w:rPr>
          <w:spacing w:val="-12"/>
        </w:rPr>
        <w:t xml:space="preserve"> </w:t>
      </w:r>
      <w:r>
        <w:t>возраста. Педагог следит за тем, чтобы в игре участвовали все дети, выполняя все требуемые игровые движения, не допускает избыточной двигательной активности, которая может вызвать их перевозбуждение и утомление. Программа реализуется в строгом соответствии с правилами и нормами охраны детей, правилами личнойбезопасности, гигиены. Для этого надо развивать у них интерес к этим играм, предоставлять возможность организовывать их на прогулке, в часы досуга, на праздниках.</w:t>
      </w:r>
    </w:p>
    <w:p w:rsidR="00A50D89" w:rsidRDefault="00D375B2">
      <w:pPr>
        <w:pStyle w:val="a3"/>
        <w:spacing w:before="6" w:line="237" w:lineRule="auto"/>
        <w:ind w:right="1508"/>
      </w:pPr>
      <w:r>
        <w:t>Вводное</w:t>
      </w:r>
      <w:r>
        <w:rPr>
          <w:spacing w:val="-4"/>
        </w:rPr>
        <w:t xml:space="preserve"> </w:t>
      </w:r>
      <w:r>
        <w:t>занятие:</w:t>
      </w:r>
      <w:r>
        <w:rPr>
          <w:spacing w:val="-6"/>
        </w:rPr>
        <w:t xml:space="preserve"> </w:t>
      </w:r>
      <w:r>
        <w:t>знакомство</w:t>
      </w:r>
      <w:r>
        <w:rPr>
          <w:spacing w:val="-3"/>
        </w:rPr>
        <w:t xml:space="preserve"> </w:t>
      </w:r>
      <w:r>
        <w:t>с</w:t>
      </w:r>
      <w:r>
        <w:rPr>
          <w:spacing w:val="-8"/>
        </w:rPr>
        <w:t xml:space="preserve"> </w:t>
      </w:r>
      <w:r>
        <w:t>общими</w:t>
      </w:r>
      <w:r>
        <w:rPr>
          <w:spacing w:val="-6"/>
        </w:rPr>
        <w:t xml:space="preserve"> </w:t>
      </w:r>
      <w:r>
        <w:t>правилами</w:t>
      </w:r>
      <w:r>
        <w:rPr>
          <w:spacing w:val="-2"/>
        </w:rPr>
        <w:t xml:space="preserve"> </w:t>
      </w:r>
      <w:r>
        <w:t>игр,</w:t>
      </w:r>
      <w:r>
        <w:rPr>
          <w:spacing w:val="-5"/>
        </w:rPr>
        <w:t xml:space="preserve"> </w:t>
      </w:r>
      <w:r>
        <w:t>правилами</w:t>
      </w:r>
      <w:r>
        <w:rPr>
          <w:spacing w:val="-2"/>
        </w:rPr>
        <w:t xml:space="preserve"> </w:t>
      </w:r>
      <w:r>
        <w:t>безопасности</w:t>
      </w:r>
      <w:r>
        <w:rPr>
          <w:spacing w:val="-5"/>
        </w:rPr>
        <w:t xml:space="preserve"> </w:t>
      </w:r>
      <w:r>
        <w:t>во</w:t>
      </w:r>
      <w:r>
        <w:rPr>
          <w:spacing w:val="-3"/>
        </w:rPr>
        <w:t xml:space="preserve"> </w:t>
      </w:r>
      <w:r>
        <w:t xml:space="preserve">время игр. История казачества России. Казачья игра «Лошадки». Знакомство учащихся с </w:t>
      </w:r>
      <w:r>
        <w:rPr>
          <w:spacing w:val="-2"/>
        </w:rPr>
        <w:t>возникновениемказачества.</w:t>
      </w:r>
    </w:p>
    <w:p w:rsidR="00A50D89" w:rsidRDefault="00D375B2">
      <w:pPr>
        <w:pStyle w:val="a3"/>
        <w:spacing w:before="6" w:line="237" w:lineRule="auto"/>
        <w:ind w:right="713"/>
      </w:pPr>
      <w:r>
        <w:t>История казачества Тихого</w:t>
      </w:r>
      <w:r>
        <w:rPr>
          <w:spacing w:val="28"/>
        </w:rPr>
        <w:t xml:space="preserve"> </w:t>
      </w:r>
      <w:r>
        <w:t>Дона.</w:t>
      </w:r>
      <w:r>
        <w:rPr>
          <w:spacing w:val="26"/>
        </w:rPr>
        <w:t xml:space="preserve"> </w:t>
      </w:r>
      <w:r>
        <w:t>Игра</w:t>
      </w:r>
      <w:r>
        <w:rPr>
          <w:spacing w:val="27"/>
        </w:rPr>
        <w:t xml:space="preserve"> </w:t>
      </w:r>
      <w:r>
        <w:t>«Казачата».</w:t>
      </w:r>
      <w:r>
        <w:rPr>
          <w:spacing w:val="31"/>
        </w:rPr>
        <w:t xml:space="preserve"> </w:t>
      </w:r>
      <w:r>
        <w:t>Знакомство</w:t>
      </w:r>
      <w:r>
        <w:rPr>
          <w:spacing w:val="34"/>
        </w:rPr>
        <w:t xml:space="preserve"> </w:t>
      </w:r>
      <w:r>
        <w:t>учащихся с возникновениемДонского казачества.</w:t>
      </w:r>
    </w:p>
    <w:p w:rsidR="00A50D89" w:rsidRDefault="00D375B2">
      <w:pPr>
        <w:pStyle w:val="a3"/>
        <w:spacing w:before="6" w:line="237" w:lineRule="auto"/>
        <w:ind w:right="713"/>
      </w:pPr>
      <w:r>
        <w:t>История</w:t>
      </w:r>
      <w:r>
        <w:rPr>
          <w:spacing w:val="-2"/>
        </w:rPr>
        <w:t xml:space="preserve"> </w:t>
      </w:r>
      <w:r>
        <w:t>казачьих</w:t>
      </w:r>
      <w:r>
        <w:rPr>
          <w:spacing w:val="-7"/>
        </w:rPr>
        <w:t xml:space="preserve"> </w:t>
      </w:r>
      <w:r>
        <w:t>игр.</w:t>
      </w:r>
      <w:r>
        <w:rPr>
          <w:spacing w:val="-1"/>
        </w:rPr>
        <w:t xml:space="preserve"> </w:t>
      </w:r>
      <w:r>
        <w:t>Казачья</w:t>
      </w:r>
      <w:r>
        <w:rPr>
          <w:spacing w:val="-3"/>
        </w:rPr>
        <w:t xml:space="preserve"> </w:t>
      </w:r>
      <w:r>
        <w:t>игра</w:t>
      </w:r>
      <w:r>
        <w:rPr>
          <w:spacing w:val="-3"/>
        </w:rPr>
        <w:t xml:space="preserve"> </w:t>
      </w:r>
      <w:r>
        <w:t>«Надень</w:t>
      </w:r>
      <w:r>
        <w:rPr>
          <w:spacing w:val="-2"/>
        </w:rPr>
        <w:t xml:space="preserve"> </w:t>
      </w:r>
      <w:r>
        <w:t>папаху».</w:t>
      </w:r>
      <w:r>
        <w:rPr>
          <w:spacing w:val="-1"/>
        </w:rPr>
        <w:t xml:space="preserve"> </w:t>
      </w:r>
      <w:r>
        <w:t>Знакомство</w:t>
      </w:r>
      <w:r>
        <w:rPr>
          <w:spacing w:val="-2"/>
        </w:rPr>
        <w:t xml:space="preserve"> </w:t>
      </w:r>
      <w:r>
        <w:t>учащихся</w:t>
      </w:r>
      <w:r>
        <w:rPr>
          <w:spacing w:val="-2"/>
        </w:rPr>
        <w:t xml:space="preserve"> </w:t>
      </w:r>
      <w:r>
        <w:t>с</w:t>
      </w:r>
      <w:r>
        <w:rPr>
          <w:spacing w:val="-4"/>
        </w:rPr>
        <w:t xml:space="preserve"> </w:t>
      </w:r>
      <w:r>
        <w:t>традиционными казачьими играми.</w:t>
      </w:r>
    </w:p>
    <w:p w:rsidR="00A50D89" w:rsidRDefault="00D375B2">
      <w:pPr>
        <w:pStyle w:val="a3"/>
        <w:spacing w:before="5" w:line="237" w:lineRule="auto"/>
      </w:pPr>
      <w:r>
        <w:t>Выдающиеся</w:t>
      </w:r>
      <w:r>
        <w:rPr>
          <w:spacing w:val="40"/>
        </w:rPr>
        <w:t xml:space="preserve"> </w:t>
      </w:r>
      <w:r>
        <w:t>казаки</w:t>
      </w:r>
      <w:r>
        <w:rPr>
          <w:spacing w:val="40"/>
        </w:rPr>
        <w:t xml:space="preserve"> </w:t>
      </w:r>
      <w:r>
        <w:t>Тихого</w:t>
      </w:r>
      <w:r>
        <w:rPr>
          <w:spacing w:val="35"/>
        </w:rPr>
        <w:t xml:space="preserve"> </w:t>
      </w:r>
      <w:r>
        <w:t>Дона,</w:t>
      </w:r>
      <w:r>
        <w:rPr>
          <w:spacing w:val="38"/>
        </w:rPr>
        <w:t xml:space="preserve"> </w:t>
      </w:r>
      <w:r>
        <w:t>их</w:t>
      </w:r>
      <w:r>
        <w:rPr>
          <w:spacing w:val="34"/>
        </w:rPr>
        <w:t xml:space="preserve"> </w:t>
      </w:r>
      <w:r>
        <w:t>вклад</w:t>
      </w:r>
      <w:r>
        <w:rPr>
          <w:spacing w:val="38"/>
        </w:rPr>
        <w:t xml:space="preserve"> </w:t>
      </w:r>
      <w:r>
        <w:t>в</w:t>
      </w:r>
      <w:r>
        <w:rPr>
          <w:spacing w:val="36"/>
        </w:rPr>
        <w:t xml:space="preserve"> </w:t>
      </w:r>
      <w:r>
        <w:t>развитие</w:t>
      </w:r>
      <w:r>
        <w:rPr>
          <w:spacing w:val="35"/>
        </w:rPr>
        <w:t xml:space="preserve"> </w:t>
      </w:r>
      <w:r>
        <w:t>России.</w:t>
      </w:r>
      <w:r>
        <w:rPr>
          <w:spacing w:val="38"/>
        </w:rPr>
        <w:t xml:space="preserve"> </w:t>
      </w:r>
      <w:r>
        <w:t>Знакомство</w:t>
      </w:r>
      <w:r>
        <w:rPr>
          <w:spacing w:val="40"/>
        </w:rPr>
        <w:t xml:space="preserve"> </w:t>
      </w:r>
      <w:r>
        <w:t>биографией атаманаДонского казачества, его вклад в развитие России.</w:t>
      </w:r>
    </w:p>
    <w:p w:rsidR="00A50D89" w:rsidRDefault="00D375B2">
      <w:pPr>
        <w:pStyle w:val="a3"/>
        <w:spacing w:before="4"/>
      </w:pPr>
      <w:r>
        <w:t>Казачьи</w:t>
      </w:r>
      <w:r>
        <w:rPr>
          <w:spacing w:val="-9"/>
        </w:rPr>
        <w:t xml:space="preserve"> </w:t>
      </w:r>
      <w:r>
        <w:t>национальные</w:t>
      </w:r>
      <w:r>
        <w:rPr>
          <w:spacing w:val="-10"/>
        </w:rPr>
        <w:t xml:space="preserve"> </w:t>
      </w:r>
      <w:r>
        <w:t>игры.</w:t>
      </w:r>
      <w:r>
        <w:rPr>
          <w:spacing w:val="-6"/>
        </w:rPr>
        <w:t xml:space="preserve"> </w:t>
      </w:r>
      <w:r>
        <w:t>Знакомство</w:t>
      </w:r>
      <w:r>
        <w:rPr>
          <w:spacing w:val="-2"/>
        </w:rPr>
        <w:t xml:space="preserve"> </w:t>
      </w:r>
      <w:r>
        <w:t>с</w:t>
      </w:r>
      <w:r>
        <w:rPr>
          <w:spacing w:val="-9"/>
        </w:rPr>
        <w:t xml:space="preserve"> </w:t>
      </w:r>
      <w:r>
        <w:t>национальными</w:t>
      </w:r>
      <w:r>
        <w:rPr>
          <w:spacing w:val="-5"/>
        </w:rPr>
        <w:t xml:space="preserve"> </w:t>
      </w:r>
      <w:r>
        <w:t>играми</w:t>
      </w:r>
      <w:r>
        <w:rPr>
          <w:spacing w:val="-9"/>
        </w:rPr>
        <w:t xml:space="preserve"> </w:t>
      </w:r>
      <w:r>
        <w:rPr>
          <w:spacing w:val="-2"/>
        </w:rPr>
        <w:t>казаков.</w:t>
      </w:r>
    </w:p>
    <w:p w:rsidR="00A50D89" w:rsidRDefault="00A50D89">
      <w:pPr>
        <w:pStyle w:val="a3"/>
        <w:spacing w:before="10"/>
        <w:ind w:left="0"/>
      </w:pPr>
    </w:p>
    <w:p w:rsidR="00A50D89" w:rsidRDefault="00A50D89">
      <w:pPr>
        <w:pStyle w:val="a3"/>
        <w:spacing w:before="55"/>
        <w:ind w:left="0"/>
      </w:pPr>
      <w:bookmarkStart w:id="438" w:name="Лига_спорта._5_класс"/>
      <w:bookmarkEnd w:id="438"/>
    </w:p>
    <w:p w:rsidR="00A50D89" w:rsidRDefault="00D375B2">
      <w:pPr>
        <w:pStyle w:val="3"/>
        <w:spacing w:before="1" w:line="550" w:lineRule="atLeast"/>
        <w:ind w:left="643" w:right="4714"/>
      </w:pPr>
      <w:r>
        <w:t>Содержание</w:t>
      </w:r>
      <w:r>
        <w:rPr>
          <w:spacing w:val="-8"/>
        </w:rPr>
        <w:t xml:space="preserve"> </w:t>
      </w:r>
      <w:r>
        <w:t>программы</w:t>
      </w:r>
      <w:r>
        <w:rPr>
          <w:spacing w:val="-8"/>
        </w:rPr>
        <w:t xml:space="preserve"> </w:t>
      </w:r>
      <w:r>
        <w:t>«Разговор</w:t>
      </w:r>
      <w:r>
        <w:rPr>
          <w:spacing w:val="-11"/>
        </w:rPr>
        <w:t xml:space="preserve"> </w:t>
      </w:r>
      <w:r>
        <w:t>о</w:t>
      </w:r>
      <w:r>
        <w:rPr>
          <w:spacing w:val="-7"/>
        </w:rPr>
        <w:t xml:space="preserve"> </w:t>
      </w:r>
      <w:r>
        <w:t>самом</w:t>
      </w:r>
      <w:r>
        <w:rPr>
          <w:spacing w:val="-11"/>
        </w:rPr>
        <w:t xml:space="preserve"> </w:t>
      </w:r>
      <w:r>
        <w:t>важном» Цель курса:</w:t>
      </w:r>
    </w:p>
    <w:p w:rsidR="00A50D89" w:rsidRDefault="00D375B2" w:rsidP="006D317B">
      <w:pPr>
        <w:pStyle w:val="a6"/>
        <w:numPr>
          <w:ilvl w:val="0"/>
          <w:numId w:val="9"/>
        </w:numPr>
        <w:tabs>
          <w:tab w:val="left" w:pos="1363"/>
        </w:tabs>
        <w:spacing w:before="4" w:line="237" w:lineRule="auto"/>
        <w:ind w:right="2035"/>
        <w:rPr>
          <w:sz w:val="24"/>
        </w:rPr>
      </w:pPr>
      <w:r>
        <w:rPr>
          <w:sz w:val="24"/>
        </w:rPr>
        <w:t>формирование</w:t>
      </w:r>
      <w:r>
        <w:rPr>
          <w:spacing w:val="-8"/>
          <w:sz w:val="24"/>
        </w:rPr>
        <w:t xml:space="preserve"> </w:t>
      </w:r>
      <w:r>
        <w:rPr>
          <w:sz w:val="24"/>
        </w:rPr>
        <w:t>взглядов</w:t>
      </w:r>
      <w:r>
        <w:rPr>
          <w:spacing w:val="-6"/>
          <w:sz w:val="24"/>
        </w:rPr>
        <w:t xml:space="preserve"> </w:t>
      </w:r>
      <w:r>
        <w:rPr>
          <w:sz w:val="24"/>
        </w:rPr>
        <w:t>школьников</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национальных</w:t>
      </w:r>
      <w:r>
        <w:rPr>
          <w:spacing w:val="-7"/>
          <w:sz w:val="24"/>
        </w:rPr>
        <w:t xml:space="preserve"> </w:t>
      </w:r>
      <w:r>
        <w:rPr>
          <w:sz w:val="24"/>
        </w:rPr>
        <w:t>ценностей</w:t>
      </w:r>
      <w:r>
        <w:rPr>
          <w:spacing w:val="-3"/>
          <w:sz w:val="24"/>
        </w:rPr>
        <w:t xml:space="preserve"> </w:t>
      </w:r>
      <w:r>
        <w:rPr>
          <w:sz w:val="24"/>
        </w:rPr>
        <w:t>через изучение центральных тем – патриотизм, гражданственность, историческое просвещение, нравственность, экология.</w:t>
      </w:r>
    </w:p>
    <w:p w:rsidR="00A50D89" w:rsidRDefault="00A50D89">
      <w:pPr>
        <w:pStyle w:val="a3"/>
        <w:spacing w:before="5"/>
        <w:ind w:left="0"/>
      </w:pPr>
    </w:p>
    <w:p w:rsidR="00A50D89" w:rsidRDefault="00D375B2">
      <w:pPr>
        <w:pStyle w:val="3"/>
        <w:spacing w:line="276" w:lineRule="exact"/>
        <w:ind w:left="643"/>
      </w:pPr>
      <w:r>
        <w:t>Основными</w:t>
      </w:r>
      <w:r>
        <w:rPr>
          <w:spacing w:val="-4"/>
        </w:rPr>
        <w:t xml:space="preserve"> </w:t>
      </w:r>
      <w:r>
        <w:rPr>
          <w:spacing w:val="-2"/>
        </w:rPr>
        <w:t>задачи:</w:t>
      </w:r>
    </w:p>
    <w:p w:rsidR="00A50D89" w:rsidRDefault="00D375B2" w:rsidP="006D317B">
      <w:pPr>
        <w:pStyle w:val="a6"/>
        <w:numPr>
          <w:ilvl w:val="0"/>
          <w:numId w:val="9"/>
        </w:numPr>
        <w:tabs>
          <w:tab w:val="left" w:pos="1363"/>
        </w:tabs>
        <w:spacing w:before="3" w:line="237" w:lineRule="auto"/>
        <w:ind w:right="3029"/>
        <w:rPr>
          <w:sz w:val="24"/>
        </w:rPr>
      </w:pPr>
      <w:r>
        <w:rPr>
          <w:sz w:val="24"/>
        </w:rPr>
        <w:t>воспитание</w:t>
      </w:r>
      <w:r>
        <w:rPr>
          <w:spacing w:val="-7"/>
          <w:sz w:val="24"/>
        </w:rPr>
        <w:t xml:space="preserve"> </w:t>
      </w:r>
      <w:r>
        <w:rPr>
          <w:sz w:val="24"/>
        </w:rPr>
        <w:t>активной</w:t>
      </w:r>
      <w:r>
        <w:rPr>
          <w:spacing w:val="-9"/>
          <w:sz w:val="24"/>
        </w:rPr>
        <w:t xml:space="preserve"> </w:t>
      </w:r>
      <w:r>
        <w:rPr>
          <w:sz w:val="24"/>
        </w:rPr>
        <w:t>гражданской</w:t>
      </w:r>
      <w:r>
        <w:rPr>
          <w:spacing w:val="-9"/>
          <w:sz w:val="24"/>
        </w:rPr>
        <w:t xml:space="preserve"> </w:t>
      </w:r>
      <w:r>
        <w:rPr>
          <w:sz w:val="24"/>
        </w:rPr>
        <w:t>позиции,</w:t>
      </w:r>
      <w:r>
        <w:rPr>
          <w:spacing w:val="-2"/>
          <w:sz w:val="24"/>
        </w:rPr>
        <w:t xml:space="preserve"> </w:t>
      </w:r>
      <w:r>
        <w:rPr>
          <w:sz w:val="24"/>
        </w:rPr>
        <w:t>духовно-нравственное</w:t>
      </w:r>
      <w:r>
        <w:rPr>
          <w:spacing w:val="-11"/>
          <w:sz w:val="24"/>
        </w:rPr>
        <w:t xml:space="preserve"> </w:t>
      </w:r>
      <w:r>
        <w:rPr>
          <w:sz w:val="24"/>
        </w:rPr>
        <w:t>и патриотическое воспитание на основе национальных ценностей;</w:t>
      </w:r>
    </w:p>
    <w:p w:rsidR="00A50D89" w:rsidRDefault="00D375B2" w:rsidP="006D317B">
      <w:pPr>
        <w:pStyle w:val="a6"/>
        <w:numPr>
          <w:ilvl w:val="0"/>
          <w:numId w:val="9"/>
        </w:numPr>
        <w:tabs>
          <w:tab w:val="left" w:pos="1363"/>
        </w:tabs>
        <w:spacing w:before="7" w:line="237" w:lineRule="auto"/>
        <w:ind w:right="2322"/>
        <w:rPr>
          <w:sz w:val="24"/>
        </w:rPr>
      </w:pPr>
      <w:r>
        <w:rPr>
          <w:sz w:val="24"/>
        </w:rPr>
        <w:t>совершенствование</w:t>
      </w:r>
      <w:r>
        <w:rPr>
          <w:spacing w:val="-8"/>
          <w:sz w:val="24"/>
        </w:rPr>
        <w:t xml:space="preserve"> </w:t>
      </w:r>
      <w:r>
        <w:rPr>
          <w:sz w:val="24"/>
        </w:rPr>
        <w:t>навыков</w:t>
      </w:r>
      <w:r>
        <w:rPr>
          <w:spacing w:val="-9"/>
          <w:sz w:val="24"/>
        </w:rPr>
        <w:t xml:space="preserve"> </w:t>
      </w:r>
      <w:r>
        <w:rPr>
          <w:sz w:val="24"/>
        </w:rPr>
        <w:t>общения</w:t>
      </w:r>
      <w:r>
        <w:rPr>
          <w:spacing w:val="-7"/>
          <w:sz w:val="24"/>
        </w:rPr>
        <w:t xml:space="preserve"> </w:t>
      </w:r>
      <w:r>
        <w:rPr>
          <w:sz w:val="24"/>
        </w:rPr>
        <w:t>со</w:t>
      </w:r>
      <w:r>
        <w:rPr>
          <w:spacing w:val="-7"/>
          <w:sz w:val="24"/>
        </w:rPr>
        <w:t xml:space="preserve"> </w:t>
      </w:r>
      <w:r>
        <w:rPr>
          <w:sz w:val="24"/>
        </w:rPr>
        <w:t>сверстниками</w:t>
      </w:r>
      <w:r>
        <w:rPr>
          <w:spacing w:val="-6"/>
          <w:sz w:val="24"/>
        </w:rPr>
        <w:t xml:space="preserve"> </w:t>
      </w:r>
      <w:r>
        <w:rPr>
          <w:sz w:val="24"/>
        </w:rPr>
        <w:t>и</w:t>
      </w:r>
      <w:r>
        <w:rPr>
          <w:spacing w:val="-10"/>
          <w:sz w:val="24"/>
        </w:rPr>
        <w:t xml:space="preserve"> </w:t>
      </w:r>
      <w:r>
        <w:rPr>
          <w:sz w:val="24"/>
        </w:rPr>
        <w:t xml:space="preserve">коммуникативных </w:t>
      </w:r>
      <w:r>
        <w:rPr>
          <w:spacing w:val="-2"/>
          <w:sz w:val="24"/>
        </w:rPr>
        <w:t>умений;</w:t>
      </w:r>
    </w:p>
    <w:p w:rsidR="00A50D89" w:rsidRDefault="00D375B2" w:rsidP="006D317B">
      <w:pPr>
        <w:pStyle w:val="a6"/>
        <w:numPr>
          <w:ilvl w:val="0"/>
          <w:numId w:val="9"/>
        </w:numPr>
        <w:tabs>
          <w:tab w:val="left" w:pos="1363"/>
        </w:tabs>
        <w:spacing w:before="2" w:line="237" w:lineRule="auto"/>
        <w:ind w:right="1723"/>
        <w:rPr>
          <w:sz w:val="24"/>
        </w:rPr>
      </w:pPr>
      <w:r>
        <w:rPr>
          <w:sz w:val="24"/>
        </w:rPr>
        <w:t>повышение</w:t>
      </w:r>
      <w:r>
        <w:rPr>
          <w:spacing w:val="-10"/>
          <w:sz w:val="24"/>
        </w:rPr>
        <w:t xml:space="preserve"> </w:t>
      </w:r>
      <w:r>
        <w:rPr>
          <w:sz w:val="24"/>
        </w:rPr>
        <w:t>общей</w:t>
      </w:r>
      <w:r>
        <w:rPr>
          <w:spacing w:val="-8"/>
          <w:sz w:val="24"/>
        </w:rPr>
        <w:t xml:space="preserve"> </w:t>
      </w:r>
      <w:r>
        <w:rPr>
          <w:sz w:val="24"/>
        </w:rPr>
        <w:t>культуры</w:t>
      </w:r>
      <w:r>
        <w:rPr>
          <w:spacing w:val="-4"/>
          <w:sz w:val="24"/>
        </w:rPr>
        <w:t xml:space="preserve"> </w:t>
      </w:r>
      <w:r>
        <w:rPr>
          <w:sz w:val="24"/>
        </w:rPr>
        <w:t>обучающихся, углубление</w:t>
      </w:r>
      <w:r>
        <w:rPr>
          <w:spacing w:val="-5"/>
          <w:sz w:val="24"/>
        </w:rPr>
        <w:t xml:space="preserve"> </w:t>
      </w:r>
      <w:r>
        <w:rPr>
          <w:sz w:val="24"/>
        </w:rPr>
        <w:t>их</w:t>
      </w:r>
      <w:r>
        <w:rPr>
          <w:spacing w:val="-9"/>
          <w:sz w:val="24"/>
        </w:rPr>
        <w:t xml:space="preserve"> </w:t>
      </w:r>
      <w:r>
        <w:rPr>
          <w:sz w:val="24"/>
        </w:rPr>
        <w:t>интереса</w:t>
      </w:r>
      <w:r>
        <w:rPr>
          <w:spacing w:val="-5"/>
          <w:sz w:val="24"/>
        </w:rPr>
        <w:t xml:space="preserve"> </w:t>
      </w:r>
      <w:r>
        <w:rPr>
          <w:sz w:val="24"/>
        </w:rPr>
        <w:t>к</w:t>
      </w:r>
      <w:r>
        <w:rPr>
          <w:spacing w:val="-6"/>
          <w:sz w:val="24"/>
        </w:rPr>
        <w:t xml:space="preserve"> </w:t>
      </w:r>
      <w:r>
        <w:rPr>
          <w:sz w:val="24"/>
        </w:rPr>
        <w:t>изучению</w:t>
      </w:r>
      <w:r>
        <w:rPr>
          <w:spacing w:val="-6"/>
          <w:sz w:val="24"/>
        </w:rPr>
        <w:t xml:space="preserve"> </w:t>
      </w:r>
      <w:r>
        <w:rPr>
          <w:sz w:val="24"/>
        </w:rPr>
        <w:t>и сохранению истории и культуры родного края, России;</w:t>
      </w:r>
    </w:p>
    <w:p w:rsidR="00A50D89" w:rsidRDefault="00D375B2" w:rsidP="006D317B">
      <w:pPr>
        <w:pStyle w:val="a6"/>
        <w:numPr>
          <w:ilvl w:val="0"/>
          <w:numId w:val="9"/>
        </w:numPr>
        <w:tabs>
          <w:tab w:val="left" w:pos="1363"/>
        </w:tabs>
        <w:spacing w:before="7" w:line="237" w:lineRule="auto"/>
        <w:ind w:right="2172"/>
        <w:rPr>
          <w:sz w:val="24"/>
        </w:rPr>
      </w:pPr>
      <w:r>
        <w:rPr>
          <w:sz w:val="24"/>
        </w:rPr>
        <w:t>развитие навыков совместной деятельности со сверстниками, становление качеств,</w:t>
      </w:r>
      <w:r>
        <w:rPr>
          <w:spacing w:val="-10"/>
          <w:sz w:val="24"/>
        </w:rPr>
        <w:t xml:space="preserve"> </w:t>
      </w:r>
      <w:r>
        <w:rPr>
          <w:sz w:val="24"/>
        </w:rPr>
        <w:t>обеспечивающих</w:t>
      </w:r>
      <w:r>
        <w:rPr>
          <w:spacing w:val="-7"/>
          <w:sz w:val="24"/>
        </w:rPr>
        <w:t xml:space="preserve"> </w:t>
      </w:r>
      <w:r>
        <w:rPr>
          <w:sz w:val="24"/>
        </w:rPr>
        <w:t>успешность</w:t>
      </w:r>
      <w:r>
        <w:rPr>
          <w:spacing w:val="-6"/>
          <w:sz w:val="24"/>
        </w:rPr>
        <w:t xml:space="preserve"> </w:t>
      </w:r>
      <w:r>
        <w:rPr>
          <w:sz w:val="24"/>
        </w:rPr>
        <w:t>участия</w:t>
      </w:r>
      <w:r>
        <w:rPr>
          <w:spacing w:val="-7"/>
          <w:sz w:val="24"/>
        </w:rPr>
        <w:t xml:space="preserve"> </w:t>
      </w:r>
      <w:r>
        <w:rPr>
          <w:sz w:val="24"/>
        </w:rPr>
        <w:t>в</w:t>
      </w:r>
      <w:r>
        <w:rPr>
          <w:spacing w:val="-6"/>
          <w:sz w:val="24"/>
        </w:rPr>
        <w:t xml:space="preserve"> </w:t>
      </w:r>
      <w:r>
        <w:rPr>
          <w:sz w:val="24"/>
        </w:rPr>
        <w:t>коллективной</w:t>
      </w:r>
      <w:r>
        <w:rPr>
          <w:spacing w:val="-6"/>
          <w:sz w:val="24"/>
        </w:rPr>
        <w:t xml:space="preserve"> </w:t>
      </w:r>
      <w:r>
        <w:rPr>
          <w:sz w:val="24"/>
        </w:rPr>
        <w:t>деятельности;</w:t>
      </w:r>
    </w:p>
    <w:p w:rsidR="00A50D89" w:rsidRDefault="00D375B2" w:rsidP="006D317B">
      <w:pPr>
        <w:pStyle w:val="a6"/>
        <w:numPr>
          <w:ilvl w:val="0"/>
          <w:numId w:val="9"/>
        </w:numPr>
        <w:tabs>
          <w:tab w:val="left" w:pos="1363"/>
        </w:tabs>
        <w:rPr>
          <w:sz w:val="24"/>
        </w:rPr>
      </w:pPr>
      <w:r>
        <w:rPr>
          <w:sz w:val="24"/>
        </w:rPr>
        <w:t>формирование</w:t>
      </w:r>
      <w:r>
        <w:rPr>
          <w:spacing w:val="-7"/>
          <w:sz w:val="24"/>
        </w:rPr>
        <w:t xml:space="preserve"> </w:t>
      </w:r>
      <w:r>
        <w:rPr>
          <w:sz w:val="24"/>
        </w:rPr>
        <w:t>культуры</w:t>
      </w:r>
      <w:r>
        <w:rPr>
          <w:spacing w:val="-3"/>
          <w:sz w:val="24"/>
        </w:rPr>
        <w:t xml:space="preserve"> </w:t>
      </w:r>
      <w:r>
        <w:rPr>
          <w:sz w:val="24"/>
        </w:rPr>
        <w:t>поведения</w:t>
      </w:r>
      <w:r>
        <w:rPr>
          <w:spacing w:val="-8"/>
          <w:sz w:val="24"/>
        </w:rPr>
        <w:t xml:space="preserve"> </w:t>
      </w:r>
      <w:r>
        <w:rPr>
          <w:sz w:val="24"/>
        </w:rPr>
        <w:t>в</w:t>
      </w:r>
      <w:r>
        <w:rPr>
          <w:spacing w:val="-3"/>
          <w:sz w:val="24"/>
        </w:rPr>
        <w:t xml:space="preserve"> </w:t>
      </w:r>
      <w:r>
        <w:rPr>
          <w:sz w:val="24"/>
        </w:rPr>
        <w:t>информационной</w:t>
      </w:r>
      <w:r>
        <w:rPr>
          <w:spacing w:val="-7"/>
          <w:sz w:val="24"/>
        </w:rPr>
        <w:t xml:space="preserve"> </w:t>
      </w:r>
      <w:r>
        <w:rPr>
          <w:spacing w:val="-2"/>
          <w:sz w:val="24"/>
        </w:rPr>
        <w:t>среде.</w:t>
      </w:r>
    </w:p>
    <w:p w:rsidR="00A50D89" w:rsidRDefault="00D375B2">
      <w:pPr>
        <w:pStyle w:val="a3"/>
        <w:spacing w:before="275"/>
        <w:ind w:left="643"/>
      </w:pPr>
      <w:r>
        <w:t>Программа</w:t>
      </w:r>
      <w:r>
        <w:rPr>
          <w:spacing w:val="-3"/>
        </w:rPr>
        <w:t xml:space="preserve"> </w:t>
      </w:r>
      <w:r>
        <w:t>курса</w:t>
      </w:r>
      <w:r>
        <w:rPr>
          <w:spacing w:val="6"/>
        </w:rPr>
        <w:t xml:space="preserve"> </w:t>
      </w:r>
      <w:r>
        <w:t>«Разговор</w:t>
      </w:r>
      <w:r>
        <w:rPr>
          <w:spacing w:val="-9"/>
        </w:rPr>
        <w:t xml:space="preserve"> </w:t>
      </w:r>
      <w:r>
        <w:t>о</w:t>
      </w:r>
      <w:r>
        <w:rPr>
          <w:spacing w:val="2"/>
        </w:rPr>
        <w:t xml:space="preserve"> </w:t>
      </w:r>
      <w:r>
        <w:t>важном!»</w:t>
      </w:r>
      <w:r>
        <w:rPr>
          <w:spacing w:val="-3"/>
        </w:rPr>
        <w:t xml:space="preserve"> </w:t>
      </w:r>
      <w:r>
        <w:t>рассчитана</w:t>
      </w:r>
      <w:r>
        <w:rPr>
          <w:spacing w:val="-1"/>
        </w:rPr>
        <w:t xml:space="preserve"> </w:t>
      </w:r>
      <w:r>
        <w:t>на 34</w:t>
      </w:r>
      <w:r>
        <w:rPr>
          <w:spacing w:val="-4"/>
        </w:rPr>
        <w:t xml:space="preserve"> </w:t>
      </w:r>
      <w:r>
        <w:t>часа</w:t>
      </w:r>
      <w:r>
        <w:rPr>
          <w:spacing w:val="-1"/>
        </w:rPr>
        <w:t xml:space="preserve"> </w:t>
      </w:r>
      <w:r>
        <w:t>в</w:t>
      </w:r>
      <w:r>
        <w:rPr>
          <w:spacing w:val="-2"/>
        </w:rPr>
        <w:t xml:space="preserve"> </w:t>
      </w:r>
      <w:r>
        <w:t>год</w:t>
      </w:r>
      <w:r>
        <w:rPr>
          <w:spacing w:val="-1"/>
        </w:rPr>
        <w:t xml:space="preserve"> </w:t>
      </w:r>
      <w:r>
        <w:t>(1</w:t>
      </w:r>
      <w:r>
        <w:rPr>
          <w:spacing w:val="-4"/>
        </w:rPr>
        <w:t xml:space="preserve"> </w:t>
      </w:r>
      <w:r>
        <w:t>час</w:t>
      </w:r>
      <w:r>
        <w:rPr>
          <w:spacing w:val="55"/>
        </w:rPr>
        <w:t xml:space="preserve"> </w:t>
      </w:r>
      <w:r>
        <w:t>в</w:t>
      </w:r>
      <w:r>
        <w:rPr>
          <w:spacing w:val="2"/>
        </w:rPr>
        <w:t xml:space="preserve"> </w:t>
      </w:r>
      <w:r>
        <w:rPr>
          <w:spacing w:val="-2"/>
        </w:rPr>
        <w:t>неделю).</w:t>
      </w:r>
    </w:p>
    <w:p w:rsidR="00A50D89" w:rsidRDefault="00D375B2">
      <w:pPr>
        <w:pStyle w:val="3"/>
        <w:spacing w:before="3" w:line="275" w:lineRule="exact"/>
        <w:ind w:left="643"/>
      </w:pPr>
      <w:r>
        <w:t>Содержание</w:t>
      </w:r>
      <w:r>
        <w:rPr>
          <w:spacing w:val="-3"/>
        </w:rPr>
        <w:t xml:space="preserve"> </w:t>
      </w:r>
      <w:r>
        <w:t>курса</w:t>
      </w:r>
      <w:r>
        <w:rPr>
          <w:spacing w:val="-2"/>
        </w:rPr>
        <w:t xml:space="preserve"> </w:t>
      </w:r>
      <w:r>
        <w:t>внеурочной</w:t>
      </w:r>
      <w:r>
        <w:rPr>
          <w:spacing w:val="-6"/>
        </w:rPr>
        <w:t xml:space="preserve"> </w:t>
      </w:r>
      <w:r>
        <w:rPr>
          <w:spacing w:val="-2"/>
        </w:rPr>
        <w:t>деятельности</w:t>
      </w:r>
    </w:p>
    <w:p w:rsidR="00A50D89" w:rsidRDefault="00D375B2">
      <w:pPr>
        <w:pStyle w:val="a3"/>
        <w:ind w:left="643" w:right="1786" w:firstLine="705"/>
      </w:pPr>
      <w:r>
        <w:t>Темы занятий приурочены к государственным праздникам, знаменательным датам,</w:t>
      </w:r>
      <w:r>
        <w:rPr>
          <w:spacing w:val="-2"/>
        </w:rPr>
        <w:t xml:space="preserve"> </w:t>
      </w:r>
      <w:r>
        <w:t>традиционным</w:t>
      </w:r>
      <w:r>
        <w:rPr>
          <w:spacing w:val="-7"/>
        </w:rPr>
        <w:t xml:space="preserve"> </w:t>
      </w:r>
      <w:r>
        <w:t>праздникам,</w:t>
      </w:r>
      <w:r>
        <w:rPr>
          <w:spacing w:val="-7"/>
        </w:rPr>
        <w:t xml:space="preserve"> </w:t>
      </w:r>
      <w:r>
        <w:t>годовщинам</w:t>
      </w:r>
      <w:r>
        <w:rPr>
          <w:spacing w:val="-7"/>
        </w:rPr>
        <w:t xml:space="preserve"> </w:t>
      </w:r>
      <w:r>
        <w:t>со</w:t>
      </w:r>
      <w:r>
        <w:rPr>
          <w:spacing w:val="-4"/>
        </w:rPr>
        <w:t xml:space="preserve"> </w:t>
      </w:r>
      <w:r>
        <w:t>дня</w:t>
      </w:r>
      <w:r>
        <w:rPr>
          <w:spacing w:val="-4"/>
        </w:rPr>
        <w:t xml:space="preserve"> </w:t>
      </w:r>
      <w:r>
        <w:t>рождения</w:t>
      </w:r>
      <w:r>
        <w:rPr>
          <w:spacing w:val="-4"/>
        </w:rPr>
        <w:t xml:space="preserve"> </w:t>
      </w:r>
      <w:r>
        <w:t>известных</w:t>
      </w:r>
      <w:r>
        <w:rPr>
          <w:spacing w:val="-9"/>
        </w:rPr>
        <w:t xml:space="preserve"> </w:t>
      </w:r>
      <w:r>
        <w:t>людей – ученых, писателей, государственных деятелей и деятелей культуры:</w:t>
      </w:r>
    </w:p>
    <w:p w:rsidR="00A50D89" w:rsidRDefault="00D375B2" w:rsidP="006D317B">
      <w:pPr>
        <w:pStyle w:val="a6"/>
        <w:numPr>
          <w:ilvl w:val="0"/>
          <w:numId w:val="9"/>
        </w:numPr>
        <w:tabs>
          <w:tab w:val="left" w:pos="1363"/>
        </w:tabs>
        <w:spacing w:line="293" w:lineRule="exact"/>
        <w:rPr>
          <w:sz w:val="24"/>
        </w:rPr>
      </w:pPr>
      <w:r>
        <w:rPr>
          <w:sz w:val="24"/>
        </w:rPr>
        <w:t>День</w:t>
      </w:r>
      <w:r>
        <w:rPr>
          <w:spacing w:val="-2"/>
          <w:sz w:val="24"/>
        </w:rPr>
        <w:t xml:space="preserve"> знаний</w:t>
      </w:r>
    </w:p>
    <w:p w:rsidR="00A50D89" w:rsidRDefault="00D375B2" w:rsidP="006D317B">
      <w:pPr>
        <w:pStyle w:val="a6"/>
        <w:numPr>
          <w:ilvl w:val="0"/>
          <w:numId w:val="9"/>
        </w:numPr>
        <w:tabs>
          <w:tab w:val="left" w:pos="1363"/>
        </w:tabs>
        <w:spacing w:line="293" w:lineRule="exact"/>
        <w:rPr>
          <w:sz w:val="24"/>
        </w:rPr>
      </w:pPr>
      <w:r>
        <w:rPr>
          <w:sz w:val="24"/>
        </w:rPr>
        <w:t>Наша</w:t>
      </w:r>
      <w:r>
        <w:rPr>
          <w:spacing w:val="-1"/>
          <w:sz w:val="24"/>
        </w:rPr>
        <w:t xml:space="preserve"> </w:t>
      </w:r>
      <w:r>
        <w:rPr>
          <w:sz w:val="24"/>
        </w:rPr>
        <w:t>страна</w:t>
      </w:r>
      <w:r>
        <w:rPr>
          <w:spacing w:val="2"/>
          <w:sz w:val="24"/>
        </w:rPr>
        <w:t xml:space="preserve"> </w:t>
      </w:r>
      <w:r>
        <w:rPr>
          <w:sz w:val="24"/>
        </w:rPr>
        <w:t>–</w:t>
      </w:r>
      <w:r>
        <w:rPr>
          <w:spacing w:val="-4"/>
          <w:sz w:val="24"/>
        </w:rPr>
        <w:t xml:space="preserve"> </w:t>
      </w:r>
      <w:r>
        <w:rPr>
          <w:spacing w:val="-2"/>
          <w:sz w:val="24"/>
        </w:rPr>
        <w:t>Россия</w:t>
      </w:r>
    </w:p>
    <w:p w:rsidR="00A50D89" w:rsidRDefault="00D375B2" w:rsidP="006D317B">
      <w:pPr>
        <w:pStyle w:val="a6"/>
        <w:numPr>
          <w:ilvl w:val="0"/>
          <w:numId w:val="9"/>
        </w:numPr>
        <w:tabs>
          <w:tab w:val="left" w:pos="1363"/>
        </w:tabs>
        <w:spacing w:line="293" w:lineRule="exact"/>
        <w:rPr>
          <w:sz w:val="24"/>
        </w:rPr>
      </w:pPr>
      <w:r>
        <w:rPr>
          <w:sz w:val="24"/>
        </w:rPr>
        <w:t>165</w:t>
      </w:r>
      <w:r>
        <w:rPr>
          <w:spacing w:val="-1"/>
          <w:sz w:val="24"/>
        </w:rPr>
        <w:t xml:space="preserve"> </w:t>
      </w:r>
      <w:r>
        <w:rPr>
          <w:sz w:val="24"/>
        </w:rPr>
        <w:t>лет со</w:t>
      </w:r>
      <w:r>
        <w:rPr>
          <w:spacing w:val="4"/>
          <w:sz w:val="24"/>
        </w:rPr>
        <w:t xml:space="preserve"> </w:t>
      </w:r>
      <w:r>
        <w:rPr>
          <w:sz w:val="24"/>
        </w:rPr>
        <w:t>дня</w:t>
      </w:r>
      <w:r>
        <w:rPr>
          <w:spacing w:val="-5"/>
          <w:sz w:val="24"/>
        </w:rPr>
        <w:t xml:space="preserve"> </w:t>
      </w:r>
      <w:r>
        <w:rPr>
          <w:sz w:val="24"/>
        </w:rPr>
        <w:t>рождения</w:t>
      </w:r>
      <w:r>
        <w:rPr>
          <w:spacing w:val="-5"/>
          <w:sz w:val="24"/>
        </w:rPr>
        <w:t xml:space="preserve"> </w:t>
      </w:r>
      <w:r>
        <w:rPr>
          <w:sz w:val="24"/>
        </w:rPr>
        <w:t>К.Э.</w:t>
      </w:r>
      <w:r>
        <w:rPr>
          <w:spacing w:val="58"/>
          <w:sz w:val="24"/>
        </w:rPr>
        <w:t xml:space="preserve"> </w:t>
      </w:r>
      <w:r>
        <w:rPr>
          <w:spacing w:val="-2"/>
          <w:sz w:val="24"/>
        </w:rPr>
        <w:t>Циолковского</w:t>
      </w:r>
    </w:p>
    <w:p w:rsidR="00A50D89" w:rsidRDefault="00D375B2" w:rsidP="006D317B">
      <w:pPr>
        <w:pStyle w:val="a6"/>
        <w:numPr>
          <w:ilvl w:val="0"/>
          <w:numId w:val="9"/>
        </w:numPr>
        <w:tabs>
          <w:tab w:val="left" w:pos="1363"/>
        </w:tabs>
        <w:spacing w:before="2" w:line="293" w:lineRule="exact"/>
        <w:rPr>
          <w:sz w:val="24"/>
        </w:rPr>
      </w:pPr>
      <w:r>
        <w:rPr>
          <w:sz w:val="24"/>
        </w:rPr>
        <w:t>День</w:t>
      </w:r>
      <w:r>
        <w:rPr>
          <w:spacing w:val="-2"/>
          <w:sz w:val="24"/>
        </w:rPr>
        <w:t xml:space="preserve"> музыки</w:t>
      </w:r>
    </w:p>
    <w:p w:rsidR="00A50D89" w:rsidRDefault="00D375B2" w:rsidP="006D317B">
      <w:pPr>
        <w:pStyle w:val="a6"/>
        <w:numPr>
          <w:ilvl w:val="0"/>
          <w:numId w:val="9"/>
        </w:numPr>
        <w:tabs>
          <w:tab w:val="left" w:pos="1363"/>
        </w:tabs>
        <w:spacing w:line="293" w:lineRule="exact"/>
        <w:rPr>
          <w:sz w:val="24"/>
        </w:rPr>
      </w:pPr>
      <w:r>
        <w:rPr>
          <w:sz w:val="24"/>
        </w:rPr>
        <w:t>День</w:t>
      </w:r>
      <w:r>
        <w:rPr>
          <w:spacing w:val="-3"/>
          <w:sz w:val="24"/>
        </w:rPr>
        <w:t xml:space="preserve"> </w:t>
      </w:r>
      <w:r>
        <w:rPr>
          <w:sz w:val="24"/>
        </w:rPr>
        <w:t>пожилого</w:t>
      </w:r>
      <w:r>
        <w:rPr>
          <w:spacing w:val="-2"/>
          <w:sz w:val="24"/>
        </w:rPr>
        <w:t xml:space="preserve"> человека</w:t>
      </w:r>
    </w:p>
    <w:p w:rsidR="00A50D89" w:rsidRDefault="00D375B2" w:rsidP="006D317B">
      <w:pPr>
        <w:pStyle w:val="a6"/>
        <w:numPr>
          <w:ilvl w:val="0"/>
          <w:numId w:val="9"/>
        </w:numPr>
        <w:tabs>
          <w:tab w:val="left" w:pos="1363"/>
        </w:tabs>
        <w:spacing w:line="293" w:lineRule="exact"/>
        <w:rPr>
          <w:sz w:val="24"/>
        </w:rPr>
      </w:pPr>
      <w:r>
        <w:rPr>
          <w:sz w:val="24"/>
        </w:rPr>
        <w:t xml:space="preserve">День </w:t>
      </w:r>
      <w:r>
        <w:rPr>
          <w:spacing w:val="-2"/>
          <w:sz w:val="24"/>
        </w:rPr>
        <w:t>учителя</w:t>
      </w:r>
    </w:p>
    <w:p w:rsidR="00A50D89" w:rsidRDefault="00D375B2" w:rsidP="006D317B">
      <w:pPr>
        <w:pStyle w:val="a6"/>
        <w:numPr>
          <w:ilvl w:val="0"/>
          <w:numId w:val="9"/>
        </w:numPr>
        <w:tabs>
          <w:tab w:val="left" w:pos="1363"/>
        </w:tabs>
        <w:spacing w:line="293" w:lineRule="exact"/>
        <w:rPr>
          <w:sz w:val="24"/>
        </w:rPr>
      </w:pPr>
      <w:r>
        <w:rPr>
          <w:sz w:val="24"/>
        </w:rPr>
        <w:t>День</w:t>
      </w:r>
      <w:r>
        <w:rPr>
          <w:spacing w:val="-6"/>
          <w:sz w:val="24"/>
        </w:rPr>
        <w:t xml:space="preserve"> </w:t>
      </w:r>
      <w:r>
        <w:rPr>
          <w:spacing w:val="-4"/>
          <w:sz w:val="24"/>
        </w:rPr>
        <w:t>отца</w:t>
      </w:r>
    </w:p>
    <w:p w:rsidR="00A50D89" w:rsidRDefault="00D375B2" w:rsidP="006D317B">
      <w:pPr>
        <w:pStyle w:val="a6"/>
        <w:numPr>
          <w:ilvl w:val="0"/>
          <w:numId w:val="9"/>
        </w:numPr>
        <w:tabs>
          <w:tab w:val="left" w:pos="1363"/>
        </w:tabs>
        <w:spacing w:line="293" w:lineRule="exact"/>
        <w:rPr>
          <w:sz w:val="24"/>
        </w:rPr>
      </w:pPr>
      <w:r>
        <w:rPr>
          <w:sz w:val="24"/>
        </w:rPr>
        <w:t>Международный</w:t>
      </w:r>
      <w:r>
        <w:rPr>
          <w:spacing w:val="-2"/>
          <w:sz w:val="24"/>
        </w:rPr>
        <w:t xml:space="preserve"> </w:t>
      </w:r>
      <w:r>
        <w:rPr>
          <w:sz w:val="24"/>
        </w:rPr>
        <w:t>день</w:t>
      </w:r>
      <w:r>
        <w:rPr>
          <w:spacing w:val="-7"/>
          <w:sz w:val="24"/>
        </w:rPr>
        <w:t xml:space="preserve"> </w:t>
      </w:r>
      <w:r>
        <w:rPr>
          <w:sz w:val="24"/>
        </w:rPr>
        <w:t>школьных</w:t>
      </w:r>
      <w:r>
        <w:rPr>
          <w:spacing w:val="-7"/>
          <w:sz w:val="24"/>
        </w:rPr>
        <w:t xml:space="preserve"> </w:t>
      </w:r>
      <w:r>
        <w:rPr>
          <w:spacing w:val="-2"/>
          <w:sz w:val="24"/>
        </w:rPr>
        <w:t>библиотек</w:t>
      </w:r>
    </w:p>
    <w:p w:rsidR="00A50D89" w:rsidRDefault="00D375B2" w:rsidP="006D317B">
      <w:pPr>
        <w:pStyle w:val="a6"/>
        <w:numPr>
          <w:ilvl w:val="0"/>
          <w:numId w:val="9"/>
        </w:numPr>
        <w:tabs>
          <w:tab w:val="left" w:pos="1363"/>
        </w:tabs>
        <w:spacing w:line="293" w:lineRule="exact"/>
        <w:rPr>
          <w:sz w:val="24"/>
        </w:rPr>
      </w:pPr>
      <w:r>
        <w:rPr>
          <w:sz w:val="24"/>
        </w:rPr>
        <w:t>День</w:t>
      </w:r>
      <w:r>
        <w:rPr>
          <w:spacing w:val="-3"/>
          <w:sz w:val="24"/>
        </w:rPr>
        <w:t xml:space="preserve"> </w:t>
      </w:r>
      <w:r>
        <w:rPr>
          <w:sz w:val="24"/>
        </w:rPr>
        <w:t>народного</w:t>
      </w:r>
      <w:r>
        <w:rPr>
          <w:spacing w:val="-3"/>
          <w:sz w:val="24"/>
        </w:rPr>
        <w:t xml:space="preserve"> </w:t>
      </w:r>
      <w:r>
        <w:rPr>
          <w:spacing w:val="-2"/>
          <w:sz w:val="24"/>
        </w:rPr>
        <w:t>единства</w:t>
      </w:r>
    </w:p>
    <w:p w:rsidR="00A50D89" w:rsidRDefault="00D375B2" w:rsidP="006D317B">
      <w:pPr>
        <w:pStyle w:val="a6"/>
        <w:numPr>
          <w:ilvl w:val="0"/>
          <w:numId w:val="9"/>
        </w:numPr>
        <w:tabs>
          <w:tab w:val="left" w:pos="1363"/>
        </w:tabs>
        <w:spacing w:line="293" w:lineRule="exact"/>
        <w:rPr>
          <w:sz w:val="24"/>
        </w:rPr>
      </w:pPr>
      <w:r>
        <w:rPr>
          <w:sz w:val="24"/>
        </w:rPr>
        <w:lastRenderedPageBreak/>
        <w:t>Мы</w:t>
      </w:r>
      <w:r>
        <w:rPr>
          <w:spacing w:val="-3"/>
          <w:sz w:val="24"/>
        </w:rPr>
        <w:t xml:space="preserve"> </w:t>
      </w:r>
      <w:r>
        <w:rPr>
          <w:sz w:val="24"/>
        </w:rPr>
        <w:t>разные, мы</w:t>
      </w:r>
      <w:r>
        <w:rPr>
          <w:spacing w:val="-5"/>
          <w:sz w:val="24"/>
        </w:rPr>
        <w:t xml:space="preserve"> </w:t>
      </w:r>
      <w:r>
        <w:rPr>
          <w:spacing w:val="-2"/>
          <w:sz w:val="24"/>
        </w:rPr>
        <w:t>вместе</w:t>
      </w:r>
    </w:p>
    <w:p w:rsidR="00A50D89" w:rsidRDefault="00D375B2" w:rsidP="006D317B">
      <w:pPr>
        <w:pStyle w:val="a6"/>
        <w:numPr>
          <w:ilvl w:val="0"/>
          <w:numId w:val="9"/>
        </w:numPr>
        <w:tabs>
          <w:tab w:val="left" w:pos="1363"/>
        </w:tabs>
        <w:spacing w:line="293" w:lineRule="exact"/>
        <w:rPr>
          <w:sz w:val="24"/>
        </w:rPr>
      </w:pPr>
      <w:r>
        <w:rPr>
          <w:sz w:val="24"/>
        </w:rPr>
        <w:t xml:space="preserve">День </w:t>
      </w:r>
      <w:r>
        <w:rPr>
          <w:spacing w:val="-2"/>
          <w:sz w:val="24"/>
        </w:rPr>
        <w:t>матери</w:t>
      </w:r>
    </w:p>
    <w:p w:rsidR="00A50D89" w:rsidRDefault="00D375B2" w:rsidP="006D317B">
      <w:pPr>
        <w:pStyle w:val="a6"/>
        <w:numPr>
          <w:ilvl w:val="0"/>
          <w:numId w:val="9"/>
        </w:numPr>
        <w:tabs>
          <w:tab w:val="left" w:pos="1363"/>
        </w:tabs>
        <w:spacing w:line="293" w:lineRule="exact"/>
        <w:rPr>
          <w:sz w:val="24"/>
        </w:rPr>
      </w:pPr>
      <w:r>
        <w:rPr>
          <w:sz w:val="24"/>
        </w:rPr>
        <w:t>Символы</w:t>
      </w:r>
      <w:r>
        <w:rPr>
          <w:spacing w:val="-3"/>
          <w:sz w:val="24"/>
        </w:rPr>
        <w:t xml:space="preserve"> </w:t>
      </w:r>
      <w:r>
        <w:rPr>
          <w:spacing w:val="-2"/>
          <w:sz w:val="24"/>
        </w:rPr>
        <w:t>России</w:t>
      </w:r>
    </w:p>
    <w:p w:rsidR="00A50D89" w:rsidRDefault="00D375B2" w:rsidP="006D317B">
      <w:pPr>
        <w:pStyle w:val="a6"/>
        <w:numPr>
          <w:ilvl w:val="0"/>
          <w:numId w:val="9"/>
        </w:numPr>
        <w:tabs>
          <w:tab w:val="left" w:pos="1363"/>
        </w:tabs>
        <w:spacing w:line="293" w:lineRule="exact"/>
        <w:rPr>
          <w:sz w:val="24"/>
        </w:rPr>
      </w:pPr>
      <w:r>
        <w:rPr>
          <w:spacing w:val="-2"/>
          <w:sz w:val="24"/>
        </w:rPr>
        <w:t>Волонтеры</w:t>
      </w:r>
    </w:p>
    <w:p w:rsidR="00A50D89" w:rsidRDefault="00D375B2" w:rsidP="006D317B">
      <w:pPr>
        <w:pStyle w:val="a6"/>
        <w:numPr>
          <w:ilvl w:val="0"/>
          <w:numId w:val="9"/>
        </w:numPr>
        <w:tabs>
          <w:tab w:val="left" w:pos="1363"/>
        </w:tabs>
        <w:spacing w:line="293" w:lineRule="exact"/>
        <w:rPr>
          <w:sz w:val="24"/>
        </w:rPr>
      </w:pPr>
      <w:r>
        <w:rPr>
          <w:sz w:val="24"/>
        </w:rPr>
        <w:t>День</w:t>
      </w:r>
      <w:r>
        <w:rPr>
          <w:spacing w:val="-1"/>
          <w:sz w:val="24"/>
        </w:rPr>
        <w:t xml:space="preserve"> </w:t>
      </w:r>
      <w:r>
        <w:rPr>
          <w:sz w:val="24"/>
        </w:rPr>
        <w:t>Героев</w:t>
      </w:r>
      <w:r>
        <w:rPr>
          <w:spacing w:val="1"/>
          <w:sz w:val="24"/>
        </w:rPr>
        <w:t xml:space="preserve"> </w:t>
      </w:r>
      <w:r>
        <w:rPr>
          <w:spacing w:val="-2"/>
          <w:sz w:val="24"/>
        </w:rPr>
        <w:t>Отечества</w:t>
      </w:r>
    </w:p>
    <w:p w:rsidR="00A50D89" w:rsidRDefault="00D375B2" w:rsidP="006D317B">
      <w:pPr>
        <w:pStyle w:val="a6"/>
        <w:numPr>
          <w:ilvl w:val="0"/>
          <w:numId w:val="9"/>
        </w:numPr>
        <w:tabs>
          <w:tab w:val="left" w:pos="1363"/>
        </w:tabs>
        <w:spacing w:line="293" w:lineRule="exact"/>
        <w:rPr>
          <w:sz w:val="24"/>
        </w:rPr>
      </w:pPr>
      <w:r>
        <w:rPr>
          <w:sz w:val="24"/>
        </w:rPr>
        <w:t xml:space="preserve">День </w:t>
      </w:r>
      <w:r>
        <w:rPr>
          <w:spacing w:val="-2"/>
          <w:sz w:val="24"/>
        </w:rPr>
        <w:t>Конституции</w:t>
      </w:r>
    </w:p>
    <w:p w:rsidR="00A50D89" w:rsidRDefault="00D375B2" w:rsidP="006D317B">
      <w:pPr>
        <w:pStyle w:val="a6"/>
        <w:numPr>
          <w:ilvl w:val="0"/>
          <w:numId w:val="9"/>
        </w:numPr>
        <w:tabs>
          <w:tab w:val="left" w:pos="1363"/>
        </w:tabs>
        <w:spacing w:before="4" w:line="294" w:lineRule="exact"/>
        <w:rPr>
          <w:sz w:val="24"/>
        </w:rPr>
      </w:pPr>
      <w:r>
        <w:rPr>
          <w:sz w:val="24"/>
        </w:rPr>
        <w:t>Тема</w:t>
      </w:r>
      <w:r>
        <w:rPr>
          <w:spacing w:val="-3"/>
          <w:sz w:val="24"/>
        </w:rPr>
        <w:t xml:space="preserve"> </w:t>
      </w:r>
      <w:r>
        <w:rPr>
          <w:sz w:val="24"/>
        </w:rPr>
        <w:t>Нового</w:t>
      </w:r>
      <w:r>
        <w:rPr>
          <w:spacing w:val="-2"/>
          <w:sz w:val="24"/>
        </w:rPr>
        <w:t xml:space="preserve"> </w:t>
      </w:r>
      <w:r>
        <w:rPr>
          <w:sz w:val="24"/>
        </w:rPr>
        <w:t>года. Семейные</w:t>
      </w:r>
      <w:r>
        <w:rPr>
          <w:spacing w:val="-3"/>
          <w:sz w:val="24"/>
        </w:rPr>
        <w:t xml:space="preserve"> </w:t>
      </w:r>
      <w:r>
        <w:rPr>
          <w:sz w:val="24"/>
        </w:rPr>
        <w:t>праздники</w:t>
      </w:r>
      <w:r>
        <w:rPr>
          <w:spacing w:val="-6"/>
          <w:sz w:val="24"/>
        </w:rPr>
        <w:t xml:space="preserve"> </w:t>
      </w:r>
      <w:r>
        <w:rPr>
          <w:sz w:val="24"/>
        </w:rPr>
        <w:t>и</w:t>
      </w:r>
      <w:r>
        <w:rPr>
          <w:spacing w:val="-5"/>
          <w:sz w:val="24"/>
        </w:rPr>
        <w:t xml:space="preserve"> </w:t>
      </w:r>
      <w:r>
        <w:rPr>
          <w:spacing w:val="-4"/>
          <w:sz w:val="24"/>
        </w:rPr>
        <w:t>мечты</w:t>
      </w:r>
    </w:p>
    <w:p w:rsidR="00A50D89" w:rsidRDefault="00D375B2" w:rsidP="006D317B">
      <w:pPr>
        <w:pStyle w:val="a6"/>
        <w:numPr>
          <w:ilvl w:val="0"/>
          <w:numId w:val="9"/>
        </w:numPr>
        <w:tabs>
          <w:tab w:val="left" w:pos="1363"/>
        </w:tabs>
        <w:spacing w:line="294" w:lineRule="exact"/>
        <w:rPr>
          <w:sz w:val="24"/>
        </w:rPr>
      </w:pPr>
      <w:r>
        <w:rPr>
          <w:spacing w:val="-2"/>
          <w:sz w:val="24"/>
        </w:rPr>
        <w:t>Рождество</w:t>
      </w:r>
    </w:p>
    <w:p w:rsidR="00A50D89" w:rsidRDefault="00A50D89">
      <w:pPr>
        <w:pStyle w:val="a6"/>
        <w:spacing w:line="294" w:lineRule="exact"/>
        <w:rPr>
          <w:sz w:val="24"/>
        </w:rPr>
      </w:pPr>
    </w:p>
    <w:p w:rsidR="00A50D89" w:rsidRDefault="00D375B2" w:rsidP="006D317B">
      <w:pPr>
        <w:pStyle w:val="a6"/>
        <w:numPr>
          <w:ilvl w:val="0"/>
          <w:numId w:val="9"/>
        </w:numPr>
        <w:tabs>
          <w:tab w:val="left" w:pos="1363"/>
        </w:tabs>
        <w:spacing w:before="74" w:line="294" w:lineRule="exact"/>
        <w:rPr>
          <w:sz w:val="24"/>
        </w:rPr>
      </w:pPr>
      <w:r>
        <w:rPr>
          <w:sz w:val="24"/>
        </w:rPr>
        <w:t>День</w:t>
      </w:r>
      <w:r>
        <w:rPr>
          <w:spacing w:val="-2"/>
          <w:sz w:val="24"/>
        </w:rPr>
        <w:t xml:space="preserve"> </w:t>
      </w:r>
      <w:r>
        <w:rPr>
          <w:sz w:val="24"/>
        </w:rPr>
        <w:t>снятия</w:t>
      </w:r>
      <w:r>
        <w:rPr>
          <w:spacing w:val="-5"/>
          <w:sz w:val="24"/>
        </w:rPr>
        <w:t xml:space="preserve"> </w:t>
      </w:r>
      <w:r>
        <w:rPr>
          <w:sz w:val="24"/>
        </w:rPr>
        <w:t xml:space="preserve">блокады </w:t>
      </w:r>
      <w:r>
        <w:rPr>
          <w:spacing w:val="-2"/>
          <w:sz w:val="24"/>
        </w:rPr>
        <w:t>Ленинграда</w:t>
      </w:r>
    </w:p>
    <w:p w:rsidR="00A50D89" w:rsidRDefault="00D375B2" w:rsidP="006D317B">
      <w:pPr>
        <w:pStyle w:val="a6"/>
        <w:numPr>
          <w:ilvl w:val="0"/>
          <w:numId w:val="9"/>
        </w:numPr>
        <w:tabs>
          <w:tab w:val="left" w:pos="1363"/>
        </w:tabs>
        <w:spacing w:line="294" w:lineRule="exact"/>
        <w:rPr>
          <w:sz w:val="24"/>
        </w:rPr>
      </w:pPr>
      <w:r>
        <w:rPr>
          <w:sz w:val="24"/>
        </w:rPr>
        <w:t>160</w:t>
      </w:r>
      <w:r>
        <w:rPr>
          <w:spacing w:val="-1"/>
          <w:sz w:val="24"/>
        </w:rPr>
        <w:t xml:space="preserve"> </w:t>
      </w:r>
      <w:r>
        <w:rPr>
          <w:sz w:val="24"/>
        </w:rPr>
        <w:t>лет</w:t>
      </w:r>
      <w:r>
        <w:rPr>
          <w:spacing w:val="-1"/>
          <w:sz w:val="24"/>
        </w:rPr>
        <w:t xml:space="preserve"> </w:t>
      </w:r>
      <w:r>
        <w:rPr>
          <w:sz w:val="24"/>
        </w:rPr>
        <w:t>со</w:t>
      </w:r>
      <w:r>
        <w:rPr>
          <w:spacing w:val="3"/>
          <w:sz w:val="24"/>
        </w:rPr>
        <w:t xml:space="preserve"> </w:t>
      </w:r>
      <w:r>
        <w:rPr>
          <w:sz w:val="24"/>
        </w:rPr>
        <w:t>дня</w:t>
      </w:r>
      <w:r>
        <w:rPr>
          <w:spacing w:val="-5"/>
          <w:sz w:val="24"/>
        </w:rPr>
        <w:t xml:space="preserve"> </w:t>
      </w:r>
      <w:r>
        <w:rPr>
          <w:sz w:val="24"/>
        </w:rPr>
        <w:t>рождения</w:t>
      </w:r>
      <w:r>
        <w:rPr>
          <w:spacing w:val="-6"/>
          <w:sz w:val="24"/>
        </w:rPr>
        <w:t xml:space="preserve"> </w:t>
      </w:r>
      <w:r>
        <w:rPr>
          <w:sz w:val="24"/>
        </w:rPr>
        <w:t>К.С.</w:t>
      </w:r>
      <w:r>
        <w:rPr>
          <w:spacing w:val="2"/>
          <w:sz w:val="24"/>
        </w:rPr>
        <w:t xml:space="preserve"> </w:t>
      </w:r>
      <w:r>
        <w:rPr>
          <w:spacing w:val="-2"/>
          <w:sz w:val="24"/>
        </w:rPr>
        <w:t>Станиславского</w:t>
      </w:r>
    </w:p>
    <w:p w:rsidR="00A50D89" w:rsidRDefault="00D375B2" w:rsidP="006D317B">
      <w:pPr>
        <w:pStyle w:val="a6"/>
        <w:numPr>
          <w:ilvl w:val="0"/>
          <w:numId w:val="9"/>
        </w:numPr>
        <w:tabs>
          <w:tab w:val="left" w:pos="1363"/>
        </w:tabs>
        <w:spacing w:before="3" w:line="293" w:lineRule="exact"/>
        <w:rPr>
          <w:sz w:val="24"/>
        </w:rPr>
      </w:pPr>
      <w:r>
        <w:rPr>
          <w:sz w:val="24"/>
        </w:rPr>
        <w:t>День</w:t>
      </w:r>
      <w:r>
        <w:rPr>
          <w:spacing w:val="-2"/>
          <w:sz w:val="24"/>
        </w:rPr>
        <w:t xml:space="preserve"> </w:t>
      </w:r>
      <w:r>
        <w:rPr>
          <w:sz w:val="24"/>
        </w:rPr>
        <w:t>Российской</w:t>
      </w:r>
      <w:r>
        <w:rPr>
          <w:spacing w:val="-1"/>
          <w:sz w:val="24"/>
        </w:rPr>
        <w:t xml:space="preserve"> </w:t>
      </w:r>
      <w:r>
        <w:rPr>
          <w:spacing w:val="-4"/>
          <w:sz w:val="24"/>
        </w:rPr>
        <w:t>науки</w:t>
      </w:r>
    </w:p>
    <w:p w:rsidR="00A50D89" w:rsidRDefault="00D375B2" w:rsidP="006D317B">
      <w:pPr>
        <w:pStyle w:val="a6"/>
        <w:numPr>
          <w:ilvl w:val="0"/>
          <w:numId w:val="9"/>
        </w:numPr>
        <w:tabs>
          <w:tab w:val="left" w:pos="1363"/>
        </w:tabs>
        <w:spacing w:line="293" w:lineRule="exact"/>
        <w:rPr>
          <w:sz w:val="24"/>
        </w:rPr>
      </w:pPr>
      <w:r>
        <w:rPr>
          <w:sz w:val="24"/>
        </w:rPr>
        <w:t>Россия</w:t>
      </w:r>
      <w:r>
        <w:rPr>
          <w:spacing w:val="-3"/>
          <w:sz w:val="24"/>
        </w:rPr>
        <w:t xml:space="preserve"> </w:t>
      </w:r>
      <w:r>
        <w:rPr>
          <w:sz w:val="24"/>
        </w:rPr>
        <w:t>и</w:t>
      </w:r>
      <w:r>
        <w:rPr>
          <w:spacing w:val="2"/>
          <w:sz w:val="24"/>
        </w:rPr>
        <w:t xml:space="preserve"> </w:t>
      </w:r>
      <w:r>
        <w:rPr>
          <w:spacing w:val="-5"/>
          <w:sz w:val="24"/>
        </w:rPr>
        <w:t>мир</w:t>
      </w:r>
    </w:p>
    <w:p w:rsidR="00A50D89" w:rsidRDefault="00D375B2" w:rsidP="006D317B">
      <w:pPr>
        <w:pStyle w:val="a6"/>
        <w:numPr>
          <w:ilvl w:val="0"/>
          <w:numId w:val="9"/>
        </w:numPr>
        <w:tabs>
          <w:tab w:val="left" w:pos="1363"/>
        </w:tabs>
        <w:spacing w:line="293" w:lineRule="exact"/>
        <w:rPr>
          <w:sz w:val="24"/>
        </w:rPr>
      </w:pPr>
      <w:r>
        <w:rPr>
          <w:sz w:val="24"/>
        </w:rPr>
        <w:t>День</w:t>
      </w:r>
      <w:r>
        <w:rPr>
          <w:spacing w:val="-2"/>
          <w:sz w:val="24"/>
        </w:rPr>
        <w:t xml:space="preserve"> </w:t>
      </w:r>
      <w:r>
        <w:rPr>
          <w:sz w:val="24"/>
        </w:rPr>
        <w:t>защитника</w:t>
      </w:r>
      <w:r>
        <w:rPr>
          <w:spacing w:val="-2"/>
          <w:sz w:val="24"/>
        </w:rPr>
        <w:t xml:space="preserve"> Отечества</w:t>
      </w:r>
    </w:p>
    <w:p w:rsidR="00A50D89" w:rsidRDefault="00D375B2" w:rsidP="006D317B">
      <w:pPr>
        <w:pStyle w:val="a6"/>
        <w:numPr>
          <w:ilvl w:val="0"/>
          <w:numId w:val="9"/>
        </w:numPr>
        <w:tabs>
          <w:tab w:val="left" w:pos="1363"/>
        </w:tabs>
        <w:spacing w:line="293" w:lineRule="exact"/>
        <w:rPr>
          <w:sz w:val="24"/>
        </w:rPr>
      </w:pPr>
      <w:r>
        <w:rPr>
          <w:sz w:val="24"/>
        </w:rPr>
        <w:t>Международный</w:t>
      </w:r>
      <w:r>
        <w:rPr>
          <w:spacing w:val="-6"/>
          <w:sz w:val="24"/>
        </w:rPr>
        <w:t xml:space="preserve"> </w:t>
      </w:r>
      <w:r>
        <w:rPr>
          <w:sz w:val="24"/>
        </w:rPr>
        <w:t>женский</w:t>
      </w:r>
      <w:r>
        <w:rPr>
          <w:spacing w:val="-1"/>
          <w:sz w:val="24"/>
        </w:rPr>
        <w:t xml:space="preserve"> </w:t>
      </w:r>
      <w:r>
        <w:rPr>
          <w:spacing w:val="-4"/>
          <w:sz w:val="24"/>
        </w:rPr>
        <w:t>день</w:t>
      </w:r>
    </w:p>
    <w:p w:rsidR="00A50D89" w:rsidRDefault="00D375B2" w:rsidP="006D317B">
      <w:pPr>
        <w:pStyle w:val="a6"/>
        <w:numPr>
          <w:ilvl w:val="0"/>
          <w:numId w:val="9"/>
        </w:numPr>
        <w:tabs>
          <w:tab w:val="left" w:pos="1363"/>
        </w:tabs>
        <w:spacing w:before="2" w:line="237" w:lineRule="auto"/>
        <w:ind w:right="1967"/>
        <w:rPr>
          <w:sz w:val="24"/>
        </w:rPr>
      </w:pPr>
      <w:r>
        <w:rPr>
          <w:sz w:val="24"/>
        </w:rPr>
        <w:t>110</w:t>
      </w:r>
      <w:r>
        <w:rPr>
          <w:spacing w:val="-2"/>
          <w:sz w:val="24"/>
        </w:rPr>
        <w:t xml:space="preserve"> </w:t>
      </w:r>
      <w:r>
        <w:rPr>
          <w:sz w:val="24"/>
        </w:rPr>
        <w:t>лет</w:t>
      </w:r>
      <w:r>
        <w:rPr>
          <w:spacing w:val="-2"/>
          <w:sz w:val="24"/>
        </w:rPr>
        <w:t xml:space="preserve"> </w:t>
      </w:r>
      <w:r>
        <w:rPr>
          <w:sz w:val="24"/>
        </w:rPr>
        <w:t>со дня</w:t>
      </w:r>
      <w:r>
        <w:rPr>
          <w:spacing w:val="-7"/>
          <w:sz w:val="24"/>
        </w:rPr>
        <w:t xml:space="preserve"> </w:t>
      </w:r>
      <w:r>
        <w:rPr>
          <w:sz w:val="24"/>
        </w:rPr>
        <w:t>рождения</w:t>
      </w:r>
      <w:r>
        <w:rPr>
          <w:spacing w:val="-7"/>
          <w:sz w:val="24"/>
        </w:rPr>
        <w:t xml:space="preserve"> </w:t>
      </w:r>
      <w:r>
        <w:rPr>
          <w:sz w:val="24"/>
        </w:rPr>
        <w:t>советского писателя</w:t>
      </w:r>
      <w:r>
        <w:rPr>
          <w:spacing w:val="-2"/>
          <w:sz w:val="24"/>
        </w:rPr>
        <w:t xml:space="preserve"> </w:t>
      </w:r>
      <w:r>
        <w:rPr>
          <w:sz w:val="24"/>
        </w:rPr>
        <w:t>и</w:t>
      </w:r>
      <w:r>
        <w:rPr>
          <w:spacing w:val="-11"/>
          <w:sz w:val="24"/>
        </w:rPr>
        <w:t xml:space="preserve"> </w:t>
      </w:r>
      <w:r>
        <w:rPr>
          <w:sz w:val="24"/>
        </w:rPr>
        <w:t>поэта,</w:t>
      </w:r>
      <w:r>
        <w:rPr>
          <w:spacing w:val="-5"/>
          <w:sz w:val="24"/>
        </w:rPr>
        <w:t xml:space="preserve"> </w:t>
      </w:r>
      <w:r>
        <w:rPr>
          <w:sz w:val="24"/>
        </w:rPr>
        <w:t>автора</w:t>
      </w:r>
      <w:r>
        <w:rPr>
          <w:spacing w:val="-3"/>
          <w:sz w:val="24"/>
        </w:rPr>
        <w:t xml:space="preserve"> </w:t>
      </w:r>
      <w:r>
        <w:rPr>
          <w:sz w:val="24"/>
        </w:rPr>
        <w:t>слов</w:t>
      </w:r>
      <w:r>
        <w:rPr>
          <w:spacing w:val="-5"/>
          <w:sz w:val="24"/>
        </w:rPr>
        <w:t xml:space="preserve"> </w:t>
      </w:r>
      <w:r>
        <w:rPr>
          <w:sz w:val="24"/>
        </w:rPr>
        <w:t>гимнов</w:t>
      </w:r>
      <w:r>
        <w:rPr>
          <w:spacing w:val="-5"/>
          <w:sz w:val="24"/>
        </w:rPr>
        <w:t xml:space="preserve"> </w:t>
      </w:r>
      <w:r>
        <w:rPr>
          <w:sz w:val="24"/>
        </w:rPr>
        <w:t>РФ</w:t>
      </w:r>
      <w:r>
        <w:rPr>
          <w:spacing w:val="-5"/>
          <w:sz w:val="24"/>
        </w:rPr>
        <w:t xml:space="preserve"> </w:t>
      </w:r>
      <w:r>
        <w:rPr>
          <w:sz w:val="24"/>
        </w:rPr>
        <w:t>и СССР С.В. Михалкова</w:t>
      </w:r>
    </w:p>
    <w:p w:rsidR="00A50D89" w:rsidRDefault="00D375B2" w:rsidP="006D317B">
      <w:pPr>
        <w:pStyle w:val="a6"/>
        <w:numPr>
          <w:ilvl w:val="0"/>
          <w:numId w:val="9"/>
        </w:numPr>
        <w:tabs>
          <w:tab w:val="left" w:pos="1363"/>
        </w:tabs>
        <w:rPr>
          <w:sz w:val="24"/>
        </w:rPr>
      </w:pPr>
      <w:r>
        <w:rPr>
          <w:sz w:val="24"/>
        </w:rPr>
        <w:t>День</w:t>
      </w:r>
      <w:r>
        <w:rPr>
          <w:spacing w:val="-2"/>
          <w:sz w:val="24"/>
        </w:rPr>
        <w:t xml:space="preserve"> </w:t>
      </w:r>
      <w:r>
        <w:rPr>
          <w:sz w:val="24"/>
        </w:rPr>
        <w:t>воссоединения</w:t>
      </w:r>
      <w:r>
        <w:rPr>
          <w:spacing w:val="-1"/>
          <w:sz w:val="24"/>
        </w:rPr>
        <w:t xml:space="preserve"> </w:t>
      </w:r>
      <w:r>
        <w:rPr>
          <w:sz w:val="24"/>
        </w:rPr>
        <w:t>Крыма</w:t>
      </w:r>
      <w:r>
        <w:rPr>
          <w:spacing w:val="-2"/>
          <w:sz w:val="24"/>
        </w:rPr>
        <w:t xml:space="preserve"> </w:t>
      </w:r>
      <w:r>
        <w:rPr>
          <w:sz w:val="24"/>
        </w:rPr>
        <w:t>с</w:t>
      </w:r>
      <w:r>
        <w:rPr>
          <w:spacing w:val="-7"/>
          <w:sz w:val="24"/>
        </w:rPr>
        <w:t xml:space="preserve"> </w:t>
      </w:r>
      <w:r>
        <w:rPr>
          <w:spacing w:val="-2"/>
          <w:sz w:val="24"/>
        </w:rPr>
        <w:t>Россией</w:t>
      </w:r>
    </w:p>
    <w:p w:rsidR="00A50D89" w:rsidRDefault="00D375B2" w:rsidP="006D317B">
      <w:pPr>
        <w:pStyle w:val="a6"/>
        <w:numPr>
          <w:ilvl w:val="0"/>
          <w:numId w:val="9"/>
        </w:numPr>
        <w:tabs>
          <w:tab w:val="left" w:pos="1363"/>
        </w:tabs>
        <w:spacing w:before="4" w:line="293" w:lineRule="exact"/>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театра</w:t>
      </w:r>
    </w:p>
    <w:p w:rsidR="00A50D89" w:rsidRDefault="00D375B2" w:rsidP="006D317B">
      <w:pPr>
        <w:pStyle w:val="a6"/>
        <w:numPr>
          <w:ilvl w:val="0"/>
          <w:numId w:val="9"/>
        </w:numPr>
        <w:tabs>
          <w:tab w:val="left" w:pos="1363"/>
        </w:tabs>
        <w:spacing w:line="293" w:lineRule="exact"/>
        <w:rPr>
          <w:sz w:val="24"/>
        </w:rPr>
      </w:pPr>
      <w:r>
        <w:rPr>
          <w:sz w:val="24"/>
        </w:rPr>
        <w:t>День</w:t>
      </w:r>
      <w:r>
        <w:rPr>
          <w:spacing w:val="-2"/>
          <w:sz w:val="24"/>
        </w:rPr>
        <w:t xml:space="preserve"> </w:t>
      </w:r>
      <w:r>
        <w:rPr>
          <w:sz w:val="24"/>
        </w:rPr>
        <w:t>космонавтики. Мы</w:t>
      </w:r>
      <w:r>
        <w:rPr>
          <w:spacing w:val="-1"/>
          <w:sz w:val="24"/>
        </w:rPr>
        <w:t xml:space="preserve"> </w:t>
      </w:r>
      <w:r>
        <w:rPr>
          <w:sz w:val="24"/>
        </w:rPr>
        <w:t>–</w:t>
      </w:r>
      <w:r>
        <w:rPr>
          <w:spacing w:val="-6"/>
          <w:sz w:val="24"/>
        </w:rPr>
        <w:t xml:space="preserve"> </w:t>
      </w:r>
      <w:r>
        <w:rPr>
          <w:spacing w:val="-2"/>
          <w:sz w:val="24"/>
        </w:rPr>
        <w:t>первые</w:t>
      </w:r>
    </w:p>
    <w:p w:rsidR="00A50D89" w:rsidRDefault="00D375B2" w:rsidP="006D317B">
      <w:pPr>
        <w:pStyle w:val="a6"/>
        <w:numPr>
          <w:ilvl w:val="0"/>
          <w:numId w:val="9"/>
        </w:numPr>
        <w:tabs>
          <w:tab w:val="left" w:pos="1363"/>
        </w:tabs>
        <w:spacing w:line="293" w:lineRule="exact"/>
        <w:rPr>
          <w:sz w:val="24"/>
        </w:rPr>
      </w:pPr>
      <w:r>
        <w:rPr>
          <w:sz w:val="24"/>
        </w:rPr>
        <w:t>Память</w:t>
      </w:r>
      <w:r>
        <w:rPr>
          <w:spacing w:val="-7"/>
          <w:sz w:val="24"/>
        </w:rPr>
        <w:t xml:space="preserve"> </w:t>
      </w:r>
      <w:r>
        <w:rPr>
          <w:sz w:val="24"/>
        </w:rPr>
        <w:t>о</w:t>
      </w:r>
      <w:r>
        <w:rPr>
          <w:spacing w:val="-2"/>
          <w:sz w:val="24"/>
        </w:rPr>
        <w:t xml:space="preserve"> </w:t>
      </w:r>
      <w:r>
        <w:rPr>
          <w:sz w:val="24"/>
        </w:rPr>
        <w:t>геноциде</w:t>
      </w:r>
      <w:r>
        <w:rPr>
          <w:spacing w:val="-3"/>
          <w:sz w:val="24"/>
        </w:rPr>
        <w:t xml:space="preserve"> </w:t>
      </w:r>
      <w:r>
        <w:rPr>
          <w:sz w:val="24"/>
        </w:rPr>
        <w:t>советского</w:t>
      </w:r>
      <w:r>
        <w:rPr>
          <w:spacing w:val="2"/>
          <w:sz w:val="24"/>
        </w:rPr>
        <w:t xml:space="preserve"> </w:t>
      </w:r>
      <w:r>
        <w:rPr>
          <w:sz w:val="24"/>
        </w:rPr>
        <w:t>народа</w:t>
      </w:r>
      <w:r>
        <w:rPr>
          <w:spacing w:val="-3"/>
          <w:sz w:val="24"/>
        </w:rPr>
        <w:t xml:space="preserve"> </w:t>
      </w:r>
      <w:r>
        <w:rPr>
          <w:sz w:val="24"/>
        </w:rPr>
        <w:t>нацистами</w:t>
      </w:r>
      <w:r>
        <w:rPr>
          <w:spacing w:val="-1"/>
          <w:sz w:val="24"/>
        </w:rPr>
        <w:t xml:space="preserve"> </w:t>
      </w:r>
      <w:r>
        <w:rPr>
          <w:sz w:val="24"/>
        </w:rPr>
        <w:t>и</w:t>
      </w:r>
      <w:r>
        <w:rPr>
          <w:spacing w:val="-6"/>
          <w:sz w:val="24"/>
        </w:rPr>
        <w:t xml:space="preserve"> </w:t>
      </w:r>
      <w:r>
        <w:rPr>
          <w:sz w:val="24"/>
        </w:rPr>
        <w:t>их</w:t>
      </w:r>
      <w:r>
        <w:rPr>
          <w:spacing w:val="-6"/>
          <w:sz w:val="24"/>
        </w:rPr>
        <w:t xml:space="preserve"> </w:t>
      </w:r>
      <w:r>
        <w:rPr>
          <w:spacing w:val="-2"/>
          <w:sz w:val="24"/>
        </w:rPr>
        <w:t>пособниками</w:t>
      </w:r>
    </w:p>
    <w:p w:rsidR="00A50D89" w:rsidRDefault="00D375B2" w:rsidP="006D317B">
      <w:pPr>
        <w:pStyle w:val="a6"/>
        <w:numPr>
          <w:ilvl w:val="0"/>
          <w:numId w:val="9"/>
        </w:numPr>
        <w:tabs>
          <w:tab w:val="left" w:pos="1363"/>
        </w:tabs>
        <w:spacing w:line="293" w:lineRule="exact"/>
        <w:rPr>
          <w:sz w:val="24"/>
        </w:rPr>
      </w:pPr>
      <w:r>
        <w:rPr>
          <w:sz w:val="24"/>
        </w:rPr>
        <w:t xml:space="preserve">День </w:t>
      </w:r>
      <w:r>
        <w:rPr>
          <w:spacing w:val="-2"/>
          <w:sz w:val="24"/>
        </w:rPr>
        <w:t>Земли</w:t>
      </w:r>
    </w:p>
    <w:p w:rsidR="00A50D89" w:rsidRDefault="00D375B2" w:rsidP="006D317B">
      <w:pPr>
        <w:pStyle w:val="a6"/>
        <w:numPr>
          <w:ilvl w:val="0"/>
          <w:numId w:val="9"/>
        </w:numPr>
        <w:tabs>
          <w:tab w:val="left" w:pos="1363"/>
        </w:tabs>
        <w:spacing w:line="293" w:lineRule="exact"/>
        <w:rPr>
          <w:sz w:val="24"/>
        </w:rPr>
      </w:pPr>
      <w:r>
        <w:rPr>
          <w:sz w:val="24"/>
        </w:rPr>
        <w:t>День</w:t>
      </w:r>
      <w:r>
        <w:rPr>
          <w:spacing w:val="-2"/>
          <w:sz w:val="24"/>
        </w:rPr>
        <w:t xml:space="preserve"> Труда</w:t>
      </w:r>
    </w:p>
    <w:p w:rsidR="00A50D89" w:rsidRDefault="00D375B2" w:rsidP="006D317B">
      <w:pPr>
        <w:pStyle w:val="a6"/>
        <w:numPr>
          <w:ilvl w:val="0"/>
          <w:numId w:val="9"/>
        </w:numPr>
        <w:tabs>
          <w:tab w:val="left" w:pos="1363"/>
        </w:tabs>
        <w:spacing w:line="293" w:lineRule="exact"/>
        <w:rPr>
          <w:sz w:val="24"/>
        </w:rPr>
      </w:pPr>
      <w:r>
        <w:rPr>
          <w:sz w:val="24"/>
        </w:rPr>
        <w:t>День</w:t>
      </w:r>
      <w:r>
        <w:rPr>
          <w:spacing w:val="-4"/>
          <w:sz w:val="24"/>
        </w:rPr>
        <w:t xml:space="preserve"> </w:t>
      </w:r>
      <w:r>
        <w:rPr>
          <w:sz w:val="24"/>
        </w:rPr>
        <w:t>Победы.</w:t>
      </w:r>
      <w:r>
        <w:rPr>
          <w:spacing w:val="-1"/>
          <w:sz w:val="24"/>
        </w:rPr>
        <w:t xml:space="preserve"> </w:t>
      </w:r>
      <w:r>
        <w:rPr>
          <w:sz w:val="24"/>
        </w:rPr>
        <w:t>Бессмертный</w:t>
      </w:r>
      <w:r>
        <w:rPr>
          <w:spacing w:val="-7"/>
          <w:sz w:val="24"/>
        </w:rPr>
        <w:t xml:space="preserve"> </w:t>
      </w:r>
      <w:r>
        <w:rPr>
          <w:spacing w:val="-4"/>
          <w:sz w:val="24"/>
        </w:rPr>
        <w:t>полк</w:t>
      </w:r>
    </w:p>
    <w:p w:rsidR="00A50D89" w:rsidRDefault="00D375B2" w:rsidP="006D317B">
      <w:pPr>
        <w:pStyle w:val="a6"/>
        <w:numPr>
          <w:ilvl w:val="0"/>
          <w:numId w:val="9"/>
        </w:numPr>
        <w:tabs>
          <w:tab w:val="left" w:pos="1363"/>
        </w:tabs>
        <w:spacing w:line="293" w:lineRule="exact"/>
        <w:rPr>
          <w:sz w:val="24"/>
        </w:rPr>
      </w:pPr>
      <w:r>
        <w:rPr>
          <w:sz w:val="24"/>
        </w:rPr>
        <w:t>День</w:t>
      </w:r>
      <w:r>
        <w:rPr>
          <w:spacing w:val="-1"/>
          <w:sz w:val="24"/>
        </w:rPr>
        <w:t xml:space="preserve"> </w:t>
      </w:r>
      <w:r>
        <w:rPr>
          <w:sz w:val="24"/>
        </w:rPr>
        <w:t>детских</w:t>
      </w:r>
      <w:r>
        <w:rPr>
          <w:spacing w:val="-5"/>
          <w:sz w:val="24"/>
        </w:rPr>
        <w:t xml:space="preserve"> </w:t>
      </w:r>
      <w:r>
        <w:rPr>
          <w:sz w:val="24"/>
        </w:rPr>
        <w:t>общественных</w:t>
      </w:r>
      <w:r>
        <w:rPr>
          <w:spacing w:val="-9"/>
          <w:sz w:val="24"/>
        </w:rPr>
        <w:t xml:space="preserve"> </w:t>
      </w:r>
      <w:r>
        <w:rPr>
          <w:spacing w:val="-2"/>
          <w:sz w:val="24"/>
        </w:rPr>
        <w:t>организаций</w:t>
      </w:r>
    </w:p>
    <w:p w:rsidR="00A50D89" w:rsidRDefault="00D375B2" w:rsidP="006D317B">
      <w:pPr>
        <w:pStyle w:val="a6"/>
        <w:numPr>
          <w:ilvl w:val="0"/>
          <w:numId w:val="9"/>
        </w:numPr>
        <w:tabs>
          <w:tab w:val="left" w:pos="1363"/>
        </w:tabs>
        <w:spacing w:line="293" w:lineRule="exact"/>
        <w:rPr>
          <w:sz w:val="24"/>
        </w:rPr>
      </w:pPr>
      <w:r>
        <w:rPr>
          <w:sz w:val="24"/>
        </w:rPr>
        <w:t>Россия</w:t>
      </w:r>
      <w:r>
        <w:rPr>
          <w:spacing w:val="-3"/>
          <w:sz w:val="24"/>
        </w:rPr>
        <w:t xml:space="preserve"> </w:t>
      </w:r>
      <w:r>
        <w:rPr>
          <w:sz w:val="24"/>
        </w:rPr>
        <w:t>–</w:t>
      </w:r>
      <w:r>
        <w:rPr>
          <w:spacing w:val="1"/>
          <w:sz w:val="24"/>
        </w:rPr>
        <w:t xml:space="preserve"> </w:t>
      </w:r>
      <w:r>
        <w:rPr>
          <w:sz w:val="24"/>
        </w:rPr>
        <w:t>страна</w:t>
      </w:r>
      <w:r>
        <w:rPr>
          <w:spacing w:val="-4"/>
          <w:sz w:val="24"/>
        </w:rPr>
        <w:t xml:space="preserve"> </w:t>
      </w:r>
      <w:r>
        <w:rPr>
          <w:spacing w:val="-2"/>
          <w:sz w:val="24"/>
        </w:rPr>
        <w:t>возможностей</w:t>
      </w:r>
    </w:p>
    <w:p w:rsidR="00A50D89" w:rsidRDefault="00D375B2">
      <w:pPr>
        <w:pStyle w:val="3"/>
        <w:spacing w:before="1" w:line="242" w:lineRule="auto"/>
        <w:ind w:left="643" w:right="2195"/>
      </w:pPr>
      <w:r>
        <w:t>Планируемые</w:t>
      </w:r>
      <w:r>
        <w:rPr>
          <w:spacing w:val="-8"/>
        </w:rPr>
        <w:t xml:space="preserve"> </w:t>
      </w:r>
      <w:r>
        <w:t>результаты</w:t>
      </w:r>
      <w:r>
        <w:rPr>
          <w:spacing w:val="-11"/>
        </w:rPr>
        <w:t xml:space="preserve"> </w:t>
      </w:r>
      <w:r>
        <w:t>освоения</w:t>
      </w:r>
      <w:r>
        <w:rPr>
          <w:spacing w:val="-7"/>
        </w:rPr>
        <w:t xml:space="preserve"> </w:t>
      </w:r>
      <w:r>
        <w:t>курса</w:t>
      </w:r>
      <w:r>
        <w:rPr>
          <w:spacing w:val="-11"/>
        </w:rPr>
        <w:t xml:space="preserve"> </w:t>
      </w:r>
      <w:r>
        <w:t>внеурочной</w:t>
      </w:r>
      <w:r>
        <w:rPr>
          <w:spacing w:val="-6"/>
        </w:rPr>
        <w:t xml:space="preserve"> </w:t>
      </w:r>
      <w:r>
        <w:t>деятельности Личностные результаты:</w:t>
      </w:r>
    </w:p>
    <w:p w:rsidR="00A50D89" w:rsidRDefault="00D375B2" w:rsidP="006D317B">
      <w:pPr>
        <w:pStyle w:val="a6"/>
        <w:numPr>
          <w:ilvl w:val="0"/>
          <w:numId w:val="9"/>
        </w:numPr>
        <w:tabs>
          <w:tab w:val="left" w:pos="1363"/>
        </w:tabs>
        <w:spacing w:line="286" w:lineRule="exact"/>
        <w:rPr>
          <w:sz w:val="24"/>
        </w:rPr>
      </w:pPr>
      <w:r>
        <w:rPr>
          <w:sz w:val="24"/>
        </w:rPr>
        <w:t>становление</w:t>
      </w:r>
      <w:r>
        <w:rPr>
          <w:spacing w:val="-4"/>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5"/>
          <w:sz w:val="24"/>
        </w:rPr>
        <w:t xml:space="preserve"> </w:t>
      </w:r>
      <w:r>
        <w:rPr>
          <w:sz w:val="24"/>
        </w:rPr>
        <w:t>Родине</w:t>
      </w:r>
      <w:r>
        <w:rPr>
          <w:spacing w:val="6"/>
          <w:sz w:val="24"/>
        </w:rPr>
        <w:t xml:space="preserve"> </w:t>
      </w:r>
      <w:r>
        <w:rPr>
          <w:sz w:val="24"/>
        </w:rPr>
        <w:t>–</w:t>
      </w:r>
      <w:r>
        <w:rPr>
          <w:spacing w:val="-5"/>
          <w:sz w:val="24"/>
        </w:rPr>
        <w:t xml:space="preserve"> </w:t>
      </w:r>
      <w:r>
        <w:rPr>
          <w:spacing w:val="-2"/>
          <w:sz w:val="24"/>
        </w:rPr>
        <w:t>России;</w:t>
      </w:r>
    </w:p>
    <w:p w:rsidR="00A50D89" w:rsidRDefault="00D375B2" w:rsidP="006D317B">
      <w:pPr>
        <w:pStyle w:val="a6"/>
        <w:numPr>
          <w:ilvl w:val="0"/>
          <w:numId w:val="9"/>
        </w:numPr>
        <w:tabs>
          <w:tab w:val="left" w:pos="1363"/>
        </w:tabs>
        <w:spacing w:line="293" w:lineRule="exact"/>
        <w:rPr>
          <w:sz w:val="24"/>
        </w:rPr>
      </w:pPr>
      <w:r>
        <w:rPr>
          <w:sz w:val="24"/>
        </w:rPr>
        <w:t>осознание</w:t>
      </w:r>
      <w:r>
        <w:rPr>
          <w:spacing w:val="-5"/>
          <w:sz w:val="24"/>
        </w:rPr>
        <w:t xml:space="preserve"> </w:t>
      </w:r>
      <w:r>
        <w:rPr>
          <w:sz w:val="24"/>
        </w:rPr>
        <w:t>своей</w:t>
      </w:r>
      <w:r>
        <w:rPr>
          <w:spacing w:val="-5"/>
          <w:sz w:val="24"/>
        </w:rPr>
        <w:t xml:space="preserve"> </w:t>
      </w:r>
      <w:r>
        <w:rPr>
          <w:sz w:val="24"/>
        </w:rPr>
        <w:t>этнокультурной</w:t>
      </w:r>
      <w:r>
        <w:rPr>
          <w:spacing w:val="-1"/>
          <w:sz w:val="24"/>
        </w:rPr>
        <w:t xml:space="preserve"> </w:t>
      </w:r>
      <w:r>
        <w:rPr>
          <w:sz w:val="24"/>
        </w:rPr>
        <w:t>и</w:t>
      </w:r>
      <w:r>
        <w:rPr>
          <w:spacing w:val="-5"/>
          <w:sz w:val="24"/>
        </w:rPr>
        <w:t xml:space="preserve"> </w:t>
      </w:r>
      <w:r>
        <w:rPr>
          <w:sz w:val="24"/>
        </w:rPr>
        <w:t>российской</w:t>
      </w:r>
      <w:r>
        <w:rPr>
          <w:spacing w:val="-10"/>
          <w:sz w:val="24"/>
        </w:rPr>
        <w:t xml:space="preserve"> </w:t>
      </w:r>
      <w:r>
        <w:rPr>
          <w:sz w:val="24"/>
        </w:rPr>
        <w:t>гражданской</w:t>
      </w:r>
      <w:r>
        <w:rPr>
          <w:spacing w:val="-5"/>
          <w:sz w:val="24"/>
        </w:rPr>
        <w:t xml:space="preserve"> </w:t>
      </w:r>
      <w:r>
        <w:rPr>
          <w:spacing w:val="-2"/>
          <w:sz w:val="24"/>
        </w:rPr>
        <w:t>идентичности;</w:t>
      </w:r>
    </w:p>
    <w:p w:rsidR="00A50D89" w:rsidRDefault="00D375B2" w:rsidP="006D317B">
      <w:pPr>
        <w:pStyle w:val="a6"/>
        <w:numPr>
          <w:ilvl w:val="0"/>
          <w:numId w:val="9"/>
        </w:numPr>
        <w:tabs>
          <w:tab w:val="left" w:pos="1363"/>
        </w:tabs>
        <w:spacing w:before="2" w:line="237" w:lineRule="auto"/>
        <w:ind w:right="2058"/>
        <w:rPr>
          <w:sz w:val="24"/>
        </w:rPr>
      </w:pPr>
      <w:r>
        <w:rPr>
          <w:sz w:val="24"/>
        </w:rPr>
        <w:t>сопричастность</w:t>
      </w:r>
      <w:r>
        <w:rPr>
          <w:spacing w:val="-5"/>
          <w:sz w:val="24"/>
        </w:rPr>
        <w:t xml:space="preserve"> </w:t>
      </w:r>
      <w:r>
        <w:rPr>
          <w:sz w:val="24"/>
        </w:rPr>
        <w:t>к</w:t>
      </w:r>
      <w:r>
        <w:rPr>
          <w:spacing w:val="-4"/>
          <w:sz w:val="24"/>
        </w:rPr>
        <w:t xml:space="preserve"> </w:t>
      </w:r>
      <w:r>
        <w:rPr>
          <w:sz w:val="24"/>
        </w:rPr>
        <w:t>прошлому,</w:t>
      </w:r>
      <w:r>
        <w:rPr>
          <w:spacing w:val="-1"/>
          <w:sz w:val="24"/>
        </w:rPr>
        <w:t xml:space="preserve"> </w:t>
      </w:r>
      <w:r>
        <w:rPr>
          <w:sz w:val="24"/>
        </w:rPr>
        <w:t>настоящему</w:t>
      </w:r>
      <w:r>
        <w:rPr>
          <w:spacing w:val="-12"/>
          <w:sz w:val="24"/>
        </w:rPr>
        <w:t xml:space="preserve"> </w:t>
      </w:r>
      <w:r>
        <w:rPr>
          <w:sz w:val="24"/>
        </w:rPr>
        <w:t>и</w:t>
      </w:r>
      <w:r>
        <w:rPr>
          <w:spacing w:val="-1"/>
          <w:sz w:val="24"/>
        </w:rPr>
        <w:t xml:space="preserve"> </w:t>
      </w:r>
      <w:r>
        <w:rPr>
          <w:sz w:val="24"/>
        </w:rPr>
        <w:t>будущему</w:t>
      </w:r>
      <w:r>
        <w:rPr>
          <w:spacing w:val="-12"/>
          <w:sz w:val="24"/>
        </w:rPr>
        <w:t xml:space="preserve"> </w:t>
      </w:r>
      <w:r>
        <w:rPr>
          <w:sz w:val="24"/>
        </w:rPr>
        <w:t>своей</w:t>
      </w:r>
      <w:r>
        <w:rPr>
          <w:spacing w:val="-1"/>
          <w:sz w:val="24"/>
        </w:rPr>
        <w:t xml:space="preserve"> </w:t>
      </w:r>
      <w:r>
        <w:rPr>
          <w:sz w:val="24"/>
        </w:rPr>
        <w:t>страны</w:t>
      </w:r>
      <w:r>
        <w:rPr>
          <w:spacing w:val="-5"/>
          <w:sz w:val="24"/>
        </w:rPr>
        <w:t xml:space="preserve"> </w:t>
      </w:r>
      <w:r>
        <w:rPr>
          <w:sz w:val="24"/>
        </w:rPr>
        <w:t>и</w:t>
      </w:r>
      <w:r>
        <w:rPr>
          <w:spacing w:val="-6"/>
          <w:sz w:val="24"/>
        </w:rPr>
        <w:t xml:space="preserve"> </w:t>
      </w:r>
      <w:r>
        <w:rPr>
          <w:sz w:val="24"/>
        </w:rPr>
        <w:t xml:space="preserve">родного </w:t>
      </w:r>
      <w:r>
        <w:rPr>
          <w:spacing w:val="-4"/>
          <w:sz w:val="24"/>
        </w:rPr>
        <w:t>края;</w:t>
      </w:r>
    </w:p>
    <w:p w:rsidR="00A50D89" w:rsidRDefault="00D375B2" w:rsidP="006D317B">
      <w:pPr>
        <w:pStyle w:val="a6"/>
        <w:numPr>
          <w:ilvl w:val="0"/>
          <w:numId w:val="9"/>
        </w:numPr>
        <w:tabs>
          <w:tab w:val="left" w:pos="1363"/>
        </w:tabs>
        <w:spacing w:before="5" w:line="294" w:lineRule="exact"/>
        <w:rPr>
          <w:sz w:val="24"/>
        </w:rPr>
      </w:pPr>
      <w:r>
        <w:rPr>
          <w:sz w:val="24"/>
        </w:rPr>
        <w:t>уважение</w:t>
      </w:r>
      <w:r>
        <w:rPr>
          <w:spacing w:val="-2"/>
          <w:sz w:val="24"/>
        </w:rPr>
        <w:t xml:space="preserve"> </w:t>
      </w:r>
      <w:r>
        <w:rPr>
          <w:sz w:val="24"/>
        </w:rPr>
        <w:t>к</w:t>
      </w:r>
      <w:r>
        <w:rPr>
          <w:spacing w:val="-2"/>
          <w:sz w:val="24"/>
        </w:rPr>
        <w:t xml:space="preserve"> </w:t>
      </w:r>
      <w:r>
        <w:rPr>
          <w:sz w:val="24"/>
        </w:rPr>
        <w:t>своему</w:t>
      </w:r>
      <w:r>
        <w:rPr>
          <w:spacing w:val="-10"/>
          <w:sz w:val="24"/>
        </w:rPr>
        <w:t xml:space="preserve"> </w:t>
      </w:r>
      <w:r>
        <w:rPr>
          <w:sz w:val="24"/>
        </w:rPr>
        <w:t>и другим</w:t>
      </w:r>
      <w:r>
        <w:rPr>
          <w:spacing w:val="1"/>
          <w:sz w:val="24"/>
        </w:rPr>
        <w:t xml:space="preserve"> </w:t>
      </w:r>
      <w:r>
        <w:rPr>
          <w:spacing w:val="-2"/>
          <w:sz w:val="24"/>
        </w:rPr>
        <w:t>народам;</w:t>
      </w:r>
    </w:p>
    <w:p w:rsidR="00A50D89" w:rsidRDefault="00D375B2" w:rsidP="006D317B">
      <w:pPr>
        <w:pStyle w:val="a6"/>
        <w:numPr>
          <w:ilvl w:val="0"/>
          <w:numId w:val="9"/>
        </w:numPr>
        <w:tabs>
          <w:tab w:val="left" w:pos="1363"/>
        </w:tabs>
        <w:ind w:right="2129"/>
        <w:rPr>
          <w:sz w:val="24"/>
        </w:rPr>
      </w:pPr>
      <w:r>
        <w:rPr>
          <w:sz w:val="24"/>
        </w:rPr>
        <w:t>первоначальные представления о человеке как члене общества, о правах и ответственности,</w:t>
      </w:r>
      <w:r>
        <w:rPr>
          <w:spacing w:val="-3"/>
          <w:sz w:val="24"/>
        </w:rPr>
        <w:t xml:space="preserve"> </w:t>
      </w:r>
      <w:r>
        <w:rPr>
          <w:sz w:val="24"/>
        </w:rPr>
        <w:t>уважении</w:t>
      </w:r>
      <w:r>
        <w:rPr>
          <w:spacing w:val="-4"/>
          <w:sz w:val="24"/>
        </w:rPr>
        <w:t xml:space="preserve"> </w:t>
      </w:r>
      <w:r>
        <w:rPr>
          <w:sz w:val="24"/>
        </w:rPr>
        <w:t>и</w:t>
      </w:r>
      <w:r>
        <w:rPr>
          <w:spacing w:val="-9"/>
          <w:sz w:val="24"/>
        </w:rPr>
        <w:t xml:space="preserve"> </w:t>
      </w:r>
      <w:r>
        <w:rPr>
          <w:sz w:val="24"/>
        </w:rPr>
        <w:t>достоинстве</w:t>
      </w:r>
      <w:r>
        <w:rPr>
          <w:spacing w:val="-10"/>
          <w:sz w:val="24"/>
        </w:rPr>
        <w:t xml:space="preserve"> </w:t>
      </w:r>
      <w:r>
        <w:rPr>
          <w:sz w:val="24"/>
        </w:rPr>
        <w:t>человека,</w:t>
      </w:r>
      <w:r>
        <w:rPr>
          <w:spacing w:val="-8"/>
          <w:sz w:val="24"/>
        </w:rPr>
        <w:t xml:space="preserve"> </w:t>
      </w:r>
      <w:r>
        <w:rPr>
          <w:sz w:val="24"/>
        </w:rPr>
        <w:t>о</w:t>
      </w:r>
      <w:r>
        <w:rPr>
          <w:spacing w:val="-1"/>
          <w:sz w:val="24"/>
        </w:rPr>
        <w:t xml:space="preserve"> </w:t>
      </w:r>
      <w:r>
        <w:rPr>
          <w:sz w:val="24"/>
        </w:rPr>
        <w:t>нравственно-этических нормах поведения и правилах межличностных отношений;</w:t>
      </w:r>
    </w:p>
    <w:p w:rsidR="00A50D89" w:rsidRDefault="00D375B2" w:rsidP="006D317B">
      <w:pPr>
        <w:pStyle w:val="a6"/>
        <w:numPr>
          <w:ilvl w:val="0"/>
          <w:numId w:val="9"/>
        </w:numPr>
        <w:tabs>
          <w:tab w:val="left" w:pos="1363"/>
        </w:tabs>
        <w:spacing w:line="292" w:lineRule="exact"/>
        <w:rPr>
          <w:sz w:val="24"/>
        </w:rPr>
      </w:pPr>
      <w:r>
        <w:rPr>
          <w:sz w:val="24"/>
        </w:rPr>
        <w:t>признание</w:t>
      </w:r>
      <w:r>
        <w:rPr>
          <w:spacing w:val="-12"/>
          <w:sz w:val="24"/>
        </w:rPr>
        <w:t xml:space="preserve"> </w:t>
      </w:r>
      <w:r>
        <w:rPr>
          <w:sz w:val="24"/>
        </w:rPr>
        <w:t>индивидуальности</w:t>
      </w:r>
      <w:r>
        <w:rPr>
          <w:spacing w:val="-5"/>
          <w:sz w:val="24"/>
        </w:rPr>
        <w:t xml:space="preserve"> </w:t>
      </w:r>
      <w:r>
        <w:rPr>
          <w:sz w:val="24"/>
        </w:rPr>
        <w:t>каждого</w:t>
      </w:r>
      <w:r>
        <w:rPr>
          <w:spacing w:val="-6"/>
          <w:sz w:val="24"/>
        </w:rPr>
        <w:t xml:space="preserve"> </w:t>
      </w:r>
      <w:r>
        <w:rPr>
          <w:spacing w:val="-2"/>
          <w:sz w:val="24"/>
        </w:rPr>
        <w:t>человека;</w:t>
      </w:r>
    </w:p>
    <w:p w:rsidR="00A50D89" w:rsidRDefault="00D375B2" w:rsidP="006D317B">
      <w:pPr>
        <w:pStyle w:val="a6"/>
        <w:numPr>
          <w:ilvl w:val="0"/>
          <w:numId w:val="9"/>
        </w:numPr>
        <w:tabs>
          <w:tab w:val="left" w:pos="1363"/>
        </w:tabs>
        <w:spacing w:line="293" w:lineRule="exact"/>
        <w:rPr>
          <w:sz w:val="24"/>
        </w:rPr>
      </w:pPr>
      <w:r>
        <w:rPr>
          <w:sz w:val="24"/>
        </w:rPr>
        <w:t>проявление</w:t>
      </w:r>
      <w:r>
        <w:rPr>
          <w:spacing w:val="-7"/>
          <w:sz w:val="24"/>
        </w:rPr>
        <w:t xml:space="preserve"> </w:t>
      </w:r>
      <w:r>
        <w:rPr>
          <w:sz w:val="24"/>
        </w:rPr>
        <w:t>сопереживания,</w:t>
      </w:r>
      <w:r>
        <w:rPr>
          <w:spacing w:val="3"/>
          <w:sz w:val="24"/>
        </w:rPr>
        <w:t xml:space="preserve"> </w:t>
      </w:r>
      <w:r>
        <w:rPr>
          <w:sz w:val="24"/>
        </w:rPr>
        <w:t>уважения</w:t>
      </w:r>
      <w:r>
        <w:rPr>
          <w:spacing w:val="-4"/>
          <w:sz w:val="24"/>
        </w:rPr>
        <w:t xml:space="preserve"> </w:t>
      </w:r>
      <w:r>
        <w:rPr>
          <w:sz w:val="24"/>
        </w:rPr>
        <w:t>и</w:t>
      </w:r>
      <w:r>
        <w:rPr>
          <w:spacing w:val="-7"/>
          <w:sz w:val="24"/>
        </w:rPr>
        <w:t xml:space="preserve"> </w:t>
      </w:r>
      <w:r>
        <w:rPr>
          <w:spacing w:val="-2"/>
          <w:sz w:val="24"/>
        </w:rPr>
        <w:t>доброжелательности;</w:t>
      </w:r>
    </w:p>
    <w:p w:rsidR="00A50D89" w:rsidRDefault="00D375B2" w:rsidP="006D317B">
      <w:pPr>
        <w:pStyle w:val="a6"/>
        <w:numPr>
          <w:ilvl w:val="0"/>
          <w:numId w:val="9"/>
        </w:numPr>
        <w:tabs>
          <w:tab w:val="left" w:pos="1363"/>
        </w:tabs>
        <w:spacing w:before="1" w:line="237" w:lineRule="auto"/>
        <w:ind w:right="1857"/>
        <w:rPr>
          <w:sz w:val="24"/>
        </w:rPr>
      </w:pPr>
      <w:r>
        <w:rPr>
          <w:sz w:val="24"/>
        </w:rPr>
        <w:t>неприятие</w:t>
      </w:r>
      <w:r>
        <w:rPr>
          <w:spacing w:val="-4"/>
          <w:sz w:val="24"/>
        </w:rPr>
        <w:t xml:space="preserve"> </w:t>
      </w:r>
      <w:r>
        <w:rPr>
          <w:sz w:val="24"/>
        </w:rPr>
        <w:t>любых</w:t>
      </w:r>
      <w:r>
        <w:rPr>
          <w:spacing w:val="-8"/>
          <w:sz w:val="24"/>
        </w:rPr>
        <w:t xml:space="preserve"> </w:t>
      </w:r>
      <w:r>
        <w:rPr>
          <w:sz w:val="24"/>
        </w:rPr>
        <w:t>форм</w:t>
      </w:r>
      <w:r>
        <w:rPr>
          <w:spacing w:val="-6"/>
          <w:sz w:val="24"/>
        </w:rPr>
        <w:t xml:space="preserve"> </w:t>
      </w:r>
      <w:r>
        <w:rPr>
          <w:sz w:val="24"/>
        </w:rPr>
        <w:t>поведения,</w:t>
      </w:r>
      <w:r>
        <w:rPr>
          <w:spacing w:val="-6"/>
          <w:sz w:val="24"/>
        </w:rPr>
        <w:t xml:space="preserve"> </w:t>
      </w:r>
      <w:r>
        <w:rPr>
          <w:sz w:val="24"/>
        </w:rPr>
        <w:t>направленных</w:t>
      </w:r>
      <w:r>
        <w:rPr>
          <w:spacing w:val="-8"/>
          <w:sz w:val="24"/>
        </w:rPr>
        <w:t xml:space="preserve"> </w:t>
      </w:r>
      <w:r>
        <w:rPr>
          <w:sz w:val="24"/>
        </w:rPr>
        <w:t>на</w:t>
      </w:r>
      <w:r>
        <w:rPr>
          <w:spacing w:val="-4"/>
          <w:sz w:val="24"/>
        </w:rPr>
        <w:t xml:space="preserve"> </w:t>
      </w:r>
      <w:r>
        <w:rPr>
          <w:sz w:val="24"/>
        </w:rPr>
        <w:t>причинение</w:t>
      </w:r>
      <w:r>
        <w:rPr>
          <w:spacing w:val="-4"/>
          <w:sz w:val="24"/>
        </w:rPr>
        <w:t xml:space="preserve"> </w:t>
      </w:r>
      <w:r>
        <w:rPr>
          <w:sz w:val="24"/>
        </w:rPr>
        <w:t>физического</w:t>
      </w:r>
      <w:r>
        <w:rPr>
          <w:spacing w:val="-4"/>
          <w:sz w:val="24"/>
        </w:rPr>
        <w:t xml:space="preserve"> </w:t>
      </w:r>
      <w:r>
        <w:rPr>
          <w:sz w:val="24"/>
        </w:rPr>
        <w:t>и морального вреда другим людям;</w:t>
      </w:r>
    </w:p>
    <w:p w:rsidR="00A50D89" w:rsidRDefault="00D375B2" w:rsidP="006D317B">
      <w:pPr>
        <w:pStyle w:val="a6"/>
        <w:numPr>
          <w:ilvl w:val="0"/>
          <w:numId w:val="9"/>
        </w:numPr>
        <w:tabs>
          <w:tab w:val="left" w:pos="1363"/>
        </w:tabs>
        <w:spacing w:before="5" w:line="293" w:lineRule="exact"/>
        <w:rPr>
          <w:sz w:val="24"/>
        </w:rPr>
      </w:pPr>
      <w:r>
        <w:rPr>
          <w:sz w:val="24"/>
        </w:rPr>
        <w:t>бережное</w:t>
      </w:r>
      <w:r>
        <w:rPr>
          <w:spacing w:val="-4"/>
          <w:sz w:val="24"/>
        </w:rPr>
        <w:t xml:space="preserve"> </w:t>
      </w:r>
      <w:r>
        <w:rPr>
          <w:sz w:val="24"/>
        </w:rPr>
        <w:t>отношение</w:t>
      </w:r>
      <w:r>
        <w:rPr>
          <w:spacing w:val="-4"/>
          <w:sz w:val="24"/>
        </w:rPr>
        <w:t xml:space="preserve"> </w:t>
      </w:r>
      <w:r>
        <w:rPr>
          <w:sz w:val="24"/>
        </w:rPr>
        <w:t xml:space="preserve">к </w:t>
      </w:r>
      <w:r>
        <w:rPr>
          <w:spacing w:val="-2"/>
          <w:sz w:val="24"/>
        </w:rPr>
        <w:t>природе;</w:t>
      </w:r>
    </w:p>
    <w:p w:rsidR="00A50D89" w:rsidRDefault="00D375B2" w:rsidP="006D317B">
      <w:pPr>
        <w:pStyle w:val="a6"/>
        <w:numPr>
          <w:ilvl w:val="0"/>
          <w:numId w:val="9"/>
        </w:numPr>
        <w:tabs>
          <w:tab w:val="left" w:pos="1363"/>
        </w:tabs>
        <w:spacing w:line="293" w:lineRule="exact"/>
        <w:rPr>
          <w:sz w:val="24"/>
        </w:rPr>
      </w:pPr>
      <w:r>
        <w:rPr>
          <w:sz w:val="24"/>
        </w:rPr>
        <w:t>неприятие</w:t>
      </w:r>
      <w:r>
        <w:rPr>
          <w:spacing w:val="-4"/>
          <w:sz w:val="24"/>
        </w:rPr>
        <w:t xml:space="preserve"> </w:t>
      </w:r>
      <w:r>
        <w:rPr>
          <w:sz w:val="24"/>
        </w:rPr>
        <w:t>действий,</w:t>
      </w:r>
      <w:r>
        <w:rPr>
          <w:spacing w:val="-5"/>
          <w:sz w:val="24"/>
        </w:rPr>
        <w:t xml:space="preserve"> </w:t>
      </w:r>
      <w:r>
        <w:rPr>
          <w:sz w:val="24"/>
        </w:rPr>
        <w:t>приносящих</w:t>
      </w:r>
      <w:r>
        <w:rPr>
          <w:spacing w:val="-6"/>
          <w:sz w:val="24"/>
        </w:rPr>
        <w:t xml:space="preserve"> </w:t>
      </w:r>
      <w:r>
        <w:rPr>
          <w:sz w:val="24"/>
        </w:rPr>
        <w:t>вред</w:t>
      </w:r>
      <w:r>
        <w:rPr>
          <w:spacing w:val="-4"/>
          <w:sz w:val="24"/>
        </w:rPr>
        <w:t xml:space="preserve"> </w:t>
      </w:r>
      <w:r>
        <w:rPr>
          <w:spacing w:val="-2"/>
          <w:sz w:val="24"/>
        </w:rPr>
        <w:t>природе.</w:t>
      </w:r>
    </w:p>
    <w:p w:rsidR="00A50D89" w:rsidRDefault="00D375B2">
      <w:pPr>
        <w:pStyle w:val="3"/>
        <w:spacing w:before="2" w:line="272" w:lineRule="exact"/>
        <w:ind w:left="643"/>
      </w:pPr>
      <w:r>
        <w:t>Метапредметные</w:t>
      </w:r>
      <w:r>
        <w:rPr>
          <w:spacing w:val="-6"/>
        </w:rPr>
        <w:t xml:space="preserve"> </w:t>
      </w:r>
      <w:r>
        <w:rPr>
          <w:spacing w:val="-2"/>
        </w:rPr>
        <w:t>результаты</w:t>
      </w:r>
    </w:p>
    <w:p w:rsidR="00A50D89" w:rsidRDefault="00D375B2">
      <w:pPr>
        <w:spacing w:line="272" w:lineRule="exact"/>
        <w:ind w:left="643"/>
        <w:rPr>
          <w:i/>
          <w:sz w:val="24"/>
        </w:rPr>
      </w:pPr>
      <w:r>
        <w:rPr>
          <w:i/>
          <w:sz w:val="24"/>
        </w:rPr>
        <w:t>базовые</w:t>
      </w:r>
      <w:r>
        <w:rPr>
          <w:i/>
          <w:spacing w:val="-3"/>
          <w:sz w:val="24"/>
        </w:rPr>
        <w:t xml:space="preserve"> </w:t>
      </w:r>
      <w:r>
        <w:rPr>
          <w:i/>
          <w:sz w:val="24"/>
        </w:rPr>
        <w:t xml:space="preserve">логические </w:t>
      </w:r>
      <w:r>
        <w:rPr>
          <w:i/>
          <w:spacing w:val="-2"/>
          <w:sz w:val="24"/>
        </w:rPr>
        <w:t>действия:</w:t>
      </w:r>
    </w:p>
    <w:p w:rsidR="00A50D89" w:rsidRDefault="00D375B2" w:rsidP="006D317B">
      <w:pPr>
        <w:pStyle w:val="a6"/>
        <w:numPr>
          <w:ilvl w:val="0"/>
          <w:numId w:val="9"/>
        </w:numPr>
        <w:tabs>
          <w:tab w:val="left" w:pos="1363"/>
        </w:tabs>
        <w:spacing w:before="6" w:line="237" w:lineRule="auto"/>
        <w:ind w:right="2250"/>
        <w:rPr>
          <w:sz w:val="24"/>
        </w:rPr>
      </w:pPr>
      <w:r>
        <w:rPr>
          <w:sz w:val="24"/>
        </w:rPr>
        <w:t>сравнивать</w:t>
      </w:r>
      <w:r>
        <w:rPr>
          <w:spacing w:val="-12"/>
          <w:sz w:val="24"/>
        </w:rPr>
        <w:t xml:space="preserve"> </w:t>
      </w:r>
      <w:r>
        <w:rPr>
          <w:sz w:val="24"/>
        </w:rPr>
        <w:t>объекты,</w:t>
      </w:r>
      <w:r>
        <w:rPr>
          <w:spacing w:val="-3"/>
          <w:sz w:val="24"/>
        </w:rPr>
        <w:t xml:space="preserve"> </w:t>
      </w:r>
      <w:r>
        <w:rPr>
          <w:sz w:val="24"/>
        </w:rPr>
        <w:t>устанавливать</w:t>
      </w:r>
      <w:r>
        <w:rPr>
          <w:spacing w:val="-7"/>
          <w:sz w:val="24"/>
        </w:rPr>
        <w:t xml:space="preserve"> </w:t>
      </w:r>
      <w:r>
        <w:rPr>
          <w:sz w:val="24"/>
        </w:rPr>
        <w:t>основания</w:t>
      </w:r>
      <w:r>
        <w:rPr>
          <w:spacing w:val="-9"/>
          <w:sz w:val="24"/>
        </w:rPr>
        <w:t xml:space="preserve"> </w:t>
      </w:r>
      <w:r>
        <w:rPr>
          <w:sz w:val="24"/>
        </w:rPr>
        <w:t>для</w:t>
      </w:r>
      <w:r>
        <w:rPr>
          <w:spacing w:val="-5"/>
          <w:sz w:val="24"/>
        </w:rPr>
        <w:t xml:space="preserve"> </w:t>
      </w:r>
      <w:r>
        <w:rPr>
          <w:sz w:val="24"/>
        </w:rPr>
        <w:t>сравнения,</w:t>
      </w:r>
      <w:r>
        <w:rPr>
          <w:spacing w:val="-7"/>
          <w:sz w:val="24"/>
        </w:rPr>
        <w:t xml:space="preserve"> </w:t>
      </w:r>
      <w:r>
        <w:rPr>
          <w:sz w:val="24"/>
        </w:rPr>
        <w:t xml:space="preserve">устанавливать </w:t>
      </w:r>
      <w:r>
        <w:rPr>
          <w:spacing w:val="-2"/>
          <w:sz w:val="24"/>
        </w:rPr>
        <w:t>аналогии;</w:t>
      </w:r>
    </w:p>
    <w:p w:rsidR="00A50D89" w:rsidRDefault="00D375B2" w:rsidP="006D317B">
      <w:pPr>
        <w:pStyle w:val="a6"/>
        <w:numPr>
          <w:ilvl w:val="0"/>
          <w:numId w:val="9"/>
        </w:numPr>
        <w:tabs>
          <w:tab w:val="left" w:pos="1363"/>
        </w:tabs>
        <w:spacing w:before="6" w:line="293" w:lineRule="exact"/>
        <w:rPr>
          <w:sz w:val="24"/>
        </w:rPr>
      </w:pPr>
      <w:r>
        <w:rPr>
          <w:sz w:val="24"/>
        </w:rPr>
        <w:t>объединять</w:t>
      </w:r>
      <w:r>
        <w:rPr>
          <w:spacing w:val="-3"/>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определенному</w:t>
      </w:r>
      <w:r>
        <w:rPr>
          <w:spacing w:val="-11"/>
          <w:sz w:val="24"/>
        </w:rPr>
        <w:t xml:space="preserve"> </w:t>
      </w:r>
      <w:r>
        <w:rPr>
          <w:spacing w:val="-2"/>
          <w:sz w:val="24"/>
        </w:rPr>
        <w:t>признаку;</w:t>
      </w:r>
    </w:p>
    <w:p w:rsidR="00A50D89" w:rsidRDefault="00D375B2" w:rsidP="006D317B">
      <w:pPr>
        <w:pStyle w:val="a6"/>
        <w:numPr>
          <w:ilvl w:val="0"/>
          <w:numId w:val="9"/>
        </w:numPr>
        <w:tabs>
          <w:tab w:val="left" w:pos="1363"/>
        </w:tabs>
        <w:spacing w:before="1" w:line="237" w:lineRule="auto"/>
        <w:ind w:right="2471"/>
        <w:rPr>
          <w:sz w:val="24"/>
        </w:rPr>
      </w:pPr>
      <w:r>
        <w:rPr>
          <w:sz w:val="24"/>
        </w:rPr>
        <w:t>определять</w:t>
      </w:r>
      <w:r>
        <w:rPr>
          <w:spacing w:val="-8"/>
          <w:sz w:val="24"/>
        </w:rPr>
        <w:t xml:space="preserve"> </w:t>
      </w:r>
      <w:r>
        <w:rPr>
          <w:sz w:val="24"/>
        </w:rPr>
        <w:t>существенный</w:t>
      </w:r>
      <w:r>
        <w:rPr>
          <w:spacing w:val="-11"/>
          <w:sz w:val="24"/>
        </w:rPr>
        <w:t xml:space="preserve"> </w:t>
      </w:r>
      <w:r>
        <w:rPr>
          <w:sz w:val="24"/>
        </w:rPr>
        <w:t>признак</w:t>
      </w:r>
      <w:r>
        <w:rPr>
          <w:spacing w:val="-9"/>
          <w:sz w:val="24"/>
        </w:rPr>
        <w:t xml:space="preserve"> </w:t>
      </w:r>
      <w:r>
        <w:rPr>
          <w:sz w:val="24"/>
        </w:rPr>
        <w:t>для</w:t>
      </w:r>
      <w:r>
        <w:rPr>
          <w:spacing w:val="-8"/>
          <w:sz w:val="24"/>
        </w:rPr>
        <w:t xml:space="preserve"> </w:t>
      </w:r>
      <w:r>
        <w:rPr>
          <w:sz w:val="24"/>
        </w:rPr>
        <w:t>классификации,</w:t>
      </w:r>
      <w:r>
        <w:rPr>
          <w:spacing w:val="-10"/>
          <w:sz w:val="24"/>
        </w:rPr>
        <w:t xml:space="preserve"> </w:t>
      </w:r>
      <w:r>
        <w:rPr>
          <w:sz w:val="24"/>
        </w:rPr>
        <w:t>классифицировать предложенные объекты;</w:t>
      </w:r>
    </w:p>
    <w:p w:rsidR="00A50D89" w:rsidRDefault="00D375B2" w:rsidP="006D317B">
      <w:pPr>
        <w:pStyle w:val="a6"/>
        <w:numPr>
          <w:ilvl w:val="0"/>
          <w:numId w:val="9"/>
        </w:numPr>
        <w:tabs>
          <w:tab w:val="left" w:pos="1363"/>
        </w:tabs>
        <w:spacing w:before="2" w:line="237" w:lineRule="auto"/>
        <w:ind w:right="1894"/>
        <w:rPr>
          <w:sz w:val="24"/>
        </w:rPr>
      </w:pPr>
      <w:r>
        <w:rPr>
          <w:sz w:val="24"/>
        </w:rPr>
        <w:t>находить закономерности</w:t>
      </w:r>
      <w:r>
        <w:rPr>
          <w:spacing w:val="-4"/>
          <w:sz w:val="24"/>
        </w:rPr>
        <w:t xml:space="preserve"> </w:t>
      </w:r>
      <w:r>
        <w:rPr>
          <w:sz w:val="24"/>
        </w:rPr>
        <w:t>и</w:t>
      </w:r>
      <w:r>
        <w:rPr>
          <w:spacing w:val="-5"/>
          <w:sz w:val="24"/>
        </w:rPr>
        <w:t xml:space="preserve"> </w:t>
      </w:r>
      <w:r>
        <w:rPr>
          <w:sz w:val="24"/>
        </w:rPr>
        <w:t>противоречия</w:t>
      </w:r>
      <w:r>
        <w:rPr>
          <w:spacing w:val="-6"/>
          <w:sz w:val="24"/>
        </w:rPr>
        <w:t xml:space="preserve"> </w:t>
      </w:r>
      <w:r>
        <w:rPr>
          <w:sz w:val="24"/>
        </w:rPr>
        <w:t>в рассматриваемых</w:t>
      </w:r>
      <w:r>
        <w:rPr>
          <w:spacing w:val="-6"/>
          <w:sz w:val="24"/>
        </w:rPr>
        <w:t xml:space="preserve"> </w:t>
      </w:r>
      <w:r>
        <w:rPr>
          <w:sz w:val="24"/>
        </w:rPr>
        <w:t>фактах, данных</w:t>
      </w:r>
      <w:r>
        <w:rPr>
          <w:spacing w:val="-6"/>
          <w:sz w:val="24"/>
        </w:rPr>
        <w:t xml:space="preserve"> </w:t>
      </w:r>
      <w:r>
        <w:rPr>
          <w:sz w:val="24"/>
        </w:rPr>
        <w:t>и наблюдениях</w:t>
      </w:r>
      <w:r>
        <w:rPr>
          <w:spacing w:val="-11"/>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предложенного</w:t>
      </w:r>
      <w:r>
        <w:rPr>
          <w:spacing w:val="-6"/>
          <w:sz w:val="24"/>
        </w:rPr>
        <w:t xml:space="preserve"> </w:t>
      </w:r>
      <w:r>
        <w:rPr>
          <w:sz w:val="24"/>
        </w:rPr>
        <w:t>педагогическим</w:t>
      </w:r>
      <w:r>
        <w:rPr>
          <w:spacing w:val="-5"/>
          <w:sz w:val="24"/>
        </w:rPr>
        <w:t xml:space="preserve"> </w:t>
      </w:r>
      <w:r>
        <w:rPr>
          <w:sz w:val="24"/>
        </w:rPr>
        <w:t>работником</w:t>
      </w:r>
      <w:r>
        <w:rPr>
          <w:spacing w:val="-5"/>
          <w:sz w:val="24"/>
        </w:rPr>
        <w:t xml:space="preserve"> </w:t>
      </w:r>
      <w:r>
        <w:rPr>
          <w:sz w:val="24"/>
        </w:rPr>
        <w:t>алгоритма;</w:t>
      </w:r>
    </w:p>
    <w:p w:rsidR="00A50D89" w:rsidRDefault="00D375B2" w:rsidP="006D317B">
      <w:pPr>
        <w:pStyle w:val="a6"/>
        <w:numPr>
          <w:ilvl w:val="0"/>
          <w:numId w:val="9"/>
        </w:numPr>
        <w:tabs>
          <w:tab w:val="left" w:pos="1363"/>
        </w:tabs>
        <w:spacing w:before="8" w:line="237" w:lineRule="auto"/>
        <w:ind w:right="1706"/>
        <w:rPr>
          <w:sz w:val="24"/>
        </w:rPr>
      </w:pPr>
      <w:r>
        <w:rPr>
          <w:sz w:val="24"/>
        </w:rPr>
        <w:t>выявлять</w:t>
      </w:r>
      <w:r>
        <w:rPr>
          <w:spacing w:val="-3"/>
          <w:sz w:val="24"/>
        </w:rPr>
        <w:t xml:space="preserve"> </w:t>
      </w:r>
      <w:r>
        <w:rPr>
          <w:sz w:val="24"/>
        </w:rPr>
        <w:t>недостаток</w:t>
      </w:r>
      <w:r>
        <w:rPr>
          <w:spacing w:val="-5"/>
          <w:sz w:val="24"/>
        </w:rPr>
        <w:t xml:space="preserve"> </w:t>
      </w:r>
      <w:r>
        <w:rPr>
          <w:sz w:val="24"/>
        </w:rPr>
        <w:t>информации</w:t>
      </w:r>
      <w:r>
        <w:rPr>
          <w:spacing w:val="-2"/>
          <w:sz w:val="24"/>
        </w:rPr>
        <w:t xml:space="preserve"> </w:t>
      </w:r>
      <w:r>
        <w:rPr>
          <w:sz w:val="24"/>
        </w:rPr>
        <w:t>для</w:t>
      </w:r>
      <w:r>
        <w:rPr>
          <w:spacing w:val="-8"/>
          <w:sz w:val="24"/>
        </w:rPr>
        <w:t xml:space="preserve"> </w:t>
      </w:r>
      <w:r>
        <w:rPr>
          <w:sz w:val="24"/>
        </w:rPr>
        <w:t>решения</w:t>
      </w:r>
      <w:r>
        <w:rPr>
          <w:spacing w:val="-13"/>
          <w:sz w:val="24"/>
        </w:rPr>
        <w:t xml:space="preserve"> </w:t>
      </w:r>
      <w:r>
        <w:rPr>
          <w:sz w:val="24"/>
        </w:rPr>
        <w:t>учебной</w:t>
      </w:r>
      <w:r>
        <w:rPr>
          <w:spacing w:val="-7"/>
          <w:sz w:val="24"/>
        </w:rPr>
        <w:t xml:space="preserve"> </w:t>
      </w:r>
      <w:r>
        <w:rPr>
          <w:sz w:val="24"/>
        </w:rPr>
        <w:t>(практической)</w:t>
      </w:r>
      <w:r>
        <w:rPr>
          <w:spacing w:val="-2"/>
          <w:sz w:val="24"/>
        </w:rPr>
        <w:t xml:space="preserve"> </w:t>
      </w:r>
      <w:r>
        <w:rPr>
          <w:sz w:val="24"/>
        </w:rPr>
        <w:t>задачи</w:t>
      </w:r>
      <w:r>
        <w:rPr>
          <w:spacing w:val="-2"/>
          <w:sz w:val="24"/>
        </w:rPr>
        <w:t xml:space="preserve"> </w:t>
      </w:r>
      <w:r>
        <w:rPr>
          <w:sz w:val="24"/>
        </w:rPr>
        <w:t>на основе предложенного алгоритма;</w:t>
      </w:r>
    </w:p>
    <w:p w:rsidR="00A50D89" w:rsidRDefault="00D375B2" w:rsidP="006D317B">
      <w:pPr>
        <w:pStyle w:val="a6"/>
        <w:numPr>
          <w:ilvl w:val="0"/>
          <w:numId w:val="9"/>
        </w:numPr>
        <w:tabs>
          <w:tab w:val="left" w:pos="1363"/>
        </w:tabs>
        <w:spacing w:before="2" w:line="237" w:lineRule="auto"/>
        <w:ind w:right="2514"/>
        <w:rPr>
          <w:sz w:val="24"/>
        </w:rPr>
      </w:pPr>
      <w:r>
        <w:rPr>
          <w:sz w:val="24"/>
        </w:rPr>
        <w:t xml:space="preserve">устанавливать причинно-следственные связи в ситуациях, поддающихся </w:t>
      </w:r>
      <w:r>
        <w:rPr>
          <w:sz w:val="24"/>
        </w:rPr>
        <w:lastRenderedPageBreak/>
        <w:t>непосредственному</w:t>
      </w:r>
      <w:r>
        <w:rPr>
          <w:spacing w:val="-13"/>
          <w:sz w:val="24"/>
        </w:rPr>
        <w:t xml:space="preserve"> </w:t>
      </w:r>
      <w:r>
        <w:rPr>
          <w:sz w:val="24"/>
        </w:rPr>
        <w:t>наблюдению</w:t>
      </w:r>
      <w:r>
        <w:rPr>
          <w:spacing w:val="-6"/>
          <w:sz w:val="24"/>
        </w:rPr>
        <w:t xml:space="preserve"> </w:t>
      </w:r>
      <w:r>
        <w:rPr>
          <w:sz w:val="24"/>
        </w:rPr>
        <w:t>или</w:t>
      </w:r>
      <w:r>
        <w:rPr>
          <w:spacing w:val="-3"/>
          <w:sz w:val="24"/>
        </w:rPr>
        <w:t xml:space="preserve"> </w:t>
      </w:r>
      <w:r>
        <w:rPr>
          <w:sz w:val="24"/>
        </w:rPr>
        <w:t>знакомых</w:t>
      </w:r>
      <w:r>
        <w:rPr>
          <w:spacing w:val="-9"/>
          <w:sz w:val="24"/>
        </w:rPr>
        <w:t xml:space="preserve"> </w:t>
      </w:r>
      <w:r>
        <w:rPr>
          <w:sz w:val="24"/>
        </w:rPr>
        <w:t>по</w:t>
      </w:r>
      <w:r>
        <w:rPr>
          <w:spacing w:val="-4"/>
          <w:sz w:val="24"/>
        </w:rPr>
        <w:t xml:space="preserve"> </w:t>
      </w:r>
      <w:r>
        <w:rPr>
          <w:sz w:val="24"/>
        </w:rPr>
        <w:t>опыту,</w:t>
      </w:r>
      <w:r>
        <w:rPr>
          <w:spacing w:val="-2"/>
          <w:sz w:val="24"/>
        </w:rPr>
        <w:t xml:space="preserve"> </w:t>
      </w:r>
      <w:r>
        <w:rPr>
          <w:sz w:val="24"/>
        </w:rPr>
        <w:t>делать</w:t>
      </w:r>
      <w:r>
        <w:rPr>
          <w:spacing w:val="-3"/>
          <w:sz w:val="24"/>
        </w:rPr>
        <w:t xml:space="preserve"> </w:t>
      </w:r>
      <w:r>
        <w:rPr>
          <w:sz w:val="24"/>
        </w:rPr>
        <w:t>выводы;</w:t>
      </w:r>
    </w:p>
    <w:p w:rsidR="00A50D89" w:rsidRDefault="00D375B2">
      <w:pPr>
        <w:spacing w:before="2" w:line="276" w:lineRule="exact"/>
        <w:ind w:left="643"/>
        <w:rPr>
          <w:i/>
          <w:sz w:val="24"/>
        </w:rPr>
      </w:pPr>
      <w:r>
        <w:rPr>
          <w:i/>
          <w:sz w:val="24"/>
        </w:rPr>
        <w:t>базовые</w:t>
      </w:r>
      <w:r>
        <w:rPr>
          <w:i/>
          <w:spacing w:val="-4"/>
          <w:sz w:val="24"/>
        </w:rPr>
        <w:t xml:space="preserve"> </w:t>
      </w:r>
      <w:r>
        <w:rPr>
          <w:i/>
          <w:sz w:val="24"/>
        </w:rPr>
        <w:t>исследовательские</w:t>
      </w:r>
      <w:r>
        <w:rPr>
          <w:i/>
          <w:spacing w:val="-4"/>
          <w:sz w:val="24"/>
        </w:rPr>
        <w:t xml:space="preserve"> </w:t>
      </w:r>
      <w:r>
        <w:rPr>
          <w:i/>
          <w:spacing w:val="-2"/>
          <w:sz w:val="24"/>
        </w:rPr>
        <w:t>действия:</w:t>
      </w:r>
    </w:p>
    <w:p w:rsidR="00A50D89" w:rsidRDefault="00D375B2" w:rsidP="006D317B">
      <w:pPr>
        <w:pStyle w:val="a6"/>
        <w:numPr>
          <w:ilvl w:val="0"/>
          <w:numId w:val="9"/>
        </w:numPr>
        <w:tabs>
          <w:tab w:val="left" w:pos="1363"/>
        </w:tabs>
        <w:spacing w:line="242" w:lineRule="auto"/>
        <w:ind w:right="2323"/>
        <w:rPr>
          <w:sz w:val="24"/>
        </w:rPr>
      </w:pPr>
      <w:r>
        <w:rPr>
          <w:sz w:val="24"/>
        </w:rPr>
        <w:t>определять разрыв между реальным и желательным состоянием объекта (ситуации)</w:t>
      </w:r>
      <w:r>
        <w:rPr>
          <w:spacing w:val="-3"/>
          <w:sz w:val="24"/>
        </w:rPr>
        <w:t xml:space="preserve"> </w:t>
      </w:r>
      <w:r>
        <w:rPr>
          <w:sz w:val="24"/>
        </w:rPr>
        <w:t>на</w:t>
      </w:r>
      <w:r>
        <w:rPr>
          <w:spacing w:val="-14"/>
          <w:sz w:val="24"/>
        </w:rPr>
        <w:t xml:space="preserve"> </w:t>
      </w:r>
      <w:r>
        <w:rPr>
          <w:sz w:val="24"/>
        </w:rPr>
        <w:t>основе</w:t>
      </w:r>
      <w:r>
        <w:rPr>
          <w:spacing w:val="-9"/>
          <w:sz w:val="24"/>
        </w:rPr>
        <w:t xml:space="preserve"> </w:t>
      </w:r>
      <w:r>
        <w:rPr>
          <w:sz w:val="24"/>
        </w:rPr>
        <w:t>предложенных</w:t>
      </w:r>
      <w:r>
        <w:rPr>
          <w:spacing w:val="-8"/>
          <w:sz w:val="24"/>
        </w:rPr>
        <w:t xml:space="preserve"> </w:t>
      </w:r>
      <w:r>
        <w:rPr>
          <w:sz w:val="24"/>
        </w:rPr>
        <w:t>педагогическим</w:t>
      </w:r>
      <w:r>
        <w:rPr>
          <w:spacing w:val="-3"/>
          <w:sz w:val="24"/>
        </w:rPr>
        <w:t xml:space="preserve"> </w:t>
      </w:r>
      <w:r>
        <w:rPr>
          <w:sz w:val="24"/>
        </w:rPr>
        <w:t>работником</w:t>
      </w:r>
      <w:r>
        <w:rPr>
          <w:spacing w:val="-3"/>
          <w:sz w:val="24"/>
        </w:rPr>
        <w:t xml:space="preserve"> </w:t>
      </w:r>
      <w:r>
        <w:rPr>
          <w:sz w:val="24"/>
        </w:rPr>
        <w:t>вопросов;</w:t>
      </w:r>
    </w:p>
    <w:p w:rsidR="00A50D89" w:rsidRDefault="00D375B2" w:rsidP="006D317B">
      <w:pPr>
        <w:pStyle w:val="a6"/>
        <w:numPr>
          <w:ilvl w:val="0"/>
          <w:numId w:val="9"/>
        </w:numPr>
        <w:tabs>
          <w:tab w:val="left" w:pos="1363"/>
        </w:tabs>
        <w:spacing w:line="237" w:lineRule="auto"/>
        <w:ind w:right="2514"/>
        <w:rPr>
          <w:sz w:val="24"/>
        </w:rPr>
      </w:pPr>
      <w:r>
        <w:rPr>
          <w:sz w:val="24"/>
        </w:rPr>
        <w:t>с</w:t>
      </w:r>
      <w:r>
        <w:rPr>
          <w:spacing w:val="-7"/>
          <w:sz w:val="24"/>
        </w:rPr>
        <w:t xml:space="preserve"> </w:t>
      </w:r>
      <w:r>
        <w:rPr>
          <w:sz w:val="24"/>
        </w:rPr>
        <w:t>помощью</w:t>
      </w:r>
      <w:r>
        <w:rPr>
          <w:spacing w:val="-8"/>
          <w:sz w:val="24"/>
        </w:rPr>
        <w:t xml:space="preserve"> </w:t>
      </w:r>
      <w:r>
        <w:rPr>
          <w:sz w:val="24"/>
        </w:rPr>
        <w:t>педагогического</w:t>
      </w:r>
      <w:r>
        <w:rPr>
          <w:spacing w:val="-6"/>
          <w:sz w:val="24"/>
        </w:rPr>
        <w:t xml:space="preserve"> </w:t>
      </w:r>
      <w:r>
        <w:rPr>
          <w:sz w:val="24"/>
        </w:rPr>
        <w:t>работника</w:t>
      </w:r>
      <w:r>
        <w:rPr>
          <w:spacing w:val="-7"/>
          <w:sz w:val="24"/>
        </w:rPr>
        <w:t xml:space="preserve"> </w:t>
      </w:r>
      <w:r>
        <w:rPr>
          <w:sz w:val="24"/>
        </w:rPr>
        <w:t>формулировать</w:t>
      </w:r>
      <w:r>
        <w:rPr>
          <w:spacing w:val="-9"/>
          <w:sz w:val="24"/>
        </w:rPr>
        <w:t xml:space="preserve"> </w:t>
      </w:r>
      <w:r>
        <w:rPr>
          <w:sz w:val="24"/>
        </w:rPr>
        <w:t>цель,</w:t>
      </w:r>
      <w:r>
        <w:rPr>
          <w:spacing w:val="-9"/>
          <w:sz w:val="24"/>
        </w:rPr>
        <w:t xml:space="preserve"> </w:t>
      </w:r>
      <w:r>
        <w:rPr>
          <w:sz w:val="24"/>
        </w:rPr>
        <w:t>планировать изменения объекта, ситуации;</w:t>
      </w:r>
    </w:p>
    <w:p w:rsidR="00A50D89" w:rsidRDefault="00D375B2" w:rsidP="006D317B">
      <w:pPr>
        <w:pStyle w:val="a6"/>
        <w:numPr>
          <w:ilvl w:val="0"/>
          <w:numId w:val="9"/>
        </w:numPr>
        <w:tabs>
          <w:tab w:val="left" w:pos="1363"/>
        </w:tabs>
        <w:spacing w:before="5" w:line="237" w:lineRule="auto"/>
        <w:ind w:right="1670"/>
        <w:rPr>
          <w:sz w:val="24"/>
        </w:rPr>
      </w:pPr>
      <w:r>
        <w:rPr>
          <w:sz w:val="24"/>
        </w:rPr>
        <w:t>сравнивать</w:t>
      </w:r>
      <w:r>
        <w:rPr>
          <w:spacing w:val="-7"/>
          <w:sz w:val="24"/>
        </w:rPr>
        <w:t xml:space="preserve"> </w:t>
      </w:r>
      <w:r>
        <w:rPr>
          <w:sz w:val="24"/>
        </w:rPr>
        <w:t>несколько</w:t>
      </w:r>
      <w:r>
        <w:rPr>
          <w:spacing w:val="-4"/>
          <w:sz w:val="24"/>
        </w:rPr>
        <w:t xml:space="preserve"> </w:t>
      </w:r>
      <w:r>
        <w:rPr>
          <w:sz w:val="24"/>
        </w:rPr>
        <w:t>вариантов</w:t>
      </w:r>
      <w:r>
        <w:rPr>
          <w:spacing w:val="-3"/>
          <w:sz w:val="24"/>
        </w:rPr>
        <w:t xml:space="preserve"> </w:t>
      </w:r>
      <w:r>
        <w:rPr>
          <w:sz w:val="24"/>
        </w:rPr>
        <w:t>решения</w:t>
      </w:r>
      <w:r>
        <w:rPr>
          <w:spacing w:val="-9"/>
          <w:sz w:val="24"/>
        </w:rPr>
        <w:t xml:space="preserve"> </w:t>
      </w:r>
      <w:r>
        <w:rPr>
          <w:sz w:val="24"/>
        </w:rPr>
        <w:t>задачи,</w:t>
      </w:r>
      <w:r>
        <w:rPr>
          <w:spacing w:val="-7"/>
          <w:sz w:val="24"/>
        </w:rPr>
        <w:t xml:space="preserve"> </w:t>
      </w:r>
      <w:r>
        <w:rPr>
          <w:sz w:val="24"/>
        </w:rPr>
        <w:t>выбирать</w:t>
      </w:r>
      <w:r>
        <w:rPr>
          <w:spacing w:val="-7"/>
          <w:sz w:val="24"/>
        </w:rPr>
        <w:t xml:space="preserve"> </w:t>
      </w:r>
      <w:r>
        <w:rPr>
          <w:sz w:val="24"/>
        </w:rPr>
        <w:t>наиболее</w:t>
      </w:r>
      <w:r>
        <w:rPr>
          <w:spacing w:val="-10"/>
          <w:sz w:val="24"/>
        </w:rPr>
        <w:t xml:space="preserve"> </w:t>
      </w:r>
      <w:r>
        <w:rPr>
          <w:sz w:val="24"/>
        </w:rPr>
        <w:t>подходящий (на основе предложенных критериев);</w:t>
      </w:r>
    </w:p>
    <w:p w:rsidR="00A50D89" w:rsidRDefault="00D375B2" w:rsidP="006D317B">
      <w:pPr>
        <w:pStyle w:val="a6"/>
        <w:numPr>
          <w:ilvl w:val="0"/>
          <w:numId w:val="9"/>
        </w:numPr>
        <w:tabs>
          <w:tab w:val="left" w:pos="1363"/>
        </w:tabs>
        <w:spacing w:before="74"/>
        <w:ind w:right="1686"/>
        <w:rPr>
          <w:sz w:val="24"/>
        </w:rPr>
      </w:pPr>
      <w:r>
        <w:rPr>
          <w:sz w:val="24"/>
        </w:rPr>
        <w:t>проводить по предложенному плану опыт, несложное исследование по установлению</w:t>
      </w:r>
      <w:r>
        <w:rPr>
          <w:spacing w:val="-9"/>
          <w:sz w:val="24"/>
        </w:rPr>
        <w:t xml:space="preserve"> </w:t>
      </w:r>
      <w:r>
        <w:rPr>
          <w:sz w:val="24"/>
        </w:rPr>
        <w:t>особенностей</w:t>
      </w:r>
      <w:r>
        <w:rPr>
          <w:spacing w:val="-6"/>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1"/>
          <w:sz w:val="24"/>
        </w:rPr>
        <w:t xml:space="preserve"> </w:t>
      </w:r>
      <w:r>
        <w:rPr>
          <w:sz w:val="24"/>
        </w:rPr>
        <w:t>связей</w:t>
      </w:r>
      <w:r>
        <w:rPr>
          <w:spacing w:val="-6"/>
          <w:sz w:val="24"/>
        </w:rPr>
        <w:t xml:space="preserve"> </w:t>
      </w:r>
      <w:r>
        <w:rPr>
          <w:sz w:val="24"/>
        </w:rPr>
        <w:t>между</w:t>
      </w:r>
      <w:r>
        <w:rPr>
          <w:spacing w:val="-12"/>
          <w:sz w:val="24"/>
        </w:rPr>
        <w:t xml:space="preserve"> </w:t>
      </w:r>
      <w:r>
        <w:rPr>
          <w:sz w:val="24"/>
        </w:rPr>
        <w:t>объектами</w:t>
      </w:r>
      <w:r>
        <w:rPr>
          <w:spacing w:val="-1"/>
          <w:sz w:val="24"/>
        </w:rPr>
        <w:t xml:space="preserve"> </w:t>
      </w:r>
      <w:r>
        <w:rPr>
          <w:sz w:val="24"/>
        </w:rPr>
        <w:t>(часть – целое, причина – следствие);</w:t>
      </w:r>
    </w:p>
    <w:p w:rsidR="00A50D89" w:rsidRDefault="00D375B2" w:rsidP="006D317B">
      <w:pPr>
        <w:pStyle w:val="a6"/>
        <w:numPr>
          <w:ilvl w:val="0"/>
          <w:numId w:val="9"/>
        </w:numPr>
        <w:tabs>
          <w:tab w:val="left" w:pos="1363"/>
        </w:tabs>
        <w:ind w:right="1632"/>
        <w:rPr>
          <w:sz w:val="24"/>
        </w:rPr>
      </w:pPr>
      <w:r>
        <w:rPr>
          <w:sz w:val="24"/>
        </w:rPr>
        <w:t>формулировать</w:t>
      </w:r>
      <w:r>
        <w:rPr>
          <w:spacing w:val="-5"/>
          <w:sz w:val="24"/>
        </w:rPr>
        <w:t xml:space="preserve"> </w:t>
      </w:r>
      <w:r>
        <w:rPr>
          <w:sz w:val="24"/>
        </w:rPr>
        <w:t>выводы</w:t>
      </w:r>
      <w:r>
        <w:rPr>
          <w:spacing w:val="-1"/>
          <w:sz w:val="24"/>
        </w:rPr>
        <w:t xml:space="preserve"> </w:t>
      </w:r>
      <w:r>
        <w:rPr>
          <w:sz w:val="24"/>
        </w:rPr>
        <w:t>и</w:t>
      </w:r>
      <w:r>
        <w:rPr>
          <w:spacing w:val="-6"/>
          <w:sz w:val="24"/>
        </w:rPr>
        <w:t xml:space="preserve"> </w:t>
      </w:r>
      <w:r>
        <w:rPr>
          <w:sz w:val="24"/>
        </w:rPr>
        <w:t>подкреплять</w:t>
      </w:r>
      <w:r>
        <w:rPr>
          <w:spacing w:val="-6"/>
          <w:sz w:val="24"/>
        </w:rPr>
        <w:t xml:space="preserve"> </w:t>
      </w:r>
      <w:r>
        <w:rPr>
          <w:sz w:val="24"/>
        </w:rPr>
        <w:t>их</w:t>
      </w:r>
      <w:r>
        <w:rPr>
          <w:spacing w:val="-7"/>
          <w:sz w:val="24"/>
        </w:rPr>
        <w:t xml:space="preserve"> </w:t>
      </w:r>
      <w:r>
        <w:rPr>
          <w:sz w:val="24"/>
        </w:rPr>
        <w:t>доказательствами</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 xml:space="preserve">результатов проведенного наблюдения (опыта, измерения, классификации, сравнения, </w:t>
      </w:r>
      <w:r>
        <w:rPr>
          <w:spacing w:val="-2"/>
          <w:sz w:val="24"/>
        </w:rPr>
        <w:t>исследования);</w:t>
      </w:r>
    </w:p>
    <w:p w:rsidR="00A50D89" w:rsidRDefault="00D375B2" w:rsidP="006D317B">
      <w:pPr>
        <w:pStyle w:val="a6"/>
        <w:numPr>
          <w:ilvl w:val="0"/>
          <w:numId w:val="9"/>
        </w:numPr>
        <w:tabs>
          <w:tab w:val="left" w:pos="1363"/>
        </w:tabs>
        <w:spacing w:line="242" w:lineRule="auto"/>
        <w:ind w:right="2266"/>
        <w:rPr>
          <w:sz w:val="24"/>
        </w:rPr>
      </w:pPr>
      <w:r>
        <w:rPr>
          <w:sz w:val="24"/>
        </w:rPr>
        <w:t>прогнозировать</w:t>
      </w:r>
      <w:r>
        <w:rPr>
          <w:spacing w:val="-6"/>
          <w:sz w:val="24"/>
        </w:rPr>
        <w:t xml:space="preserve"> </w:t>
      </w:r>
      <w:r>
        <w:rPr>
          <w:sz w:val="24"/>
        </w:rPr>
        <w:t>возможное</w:t>
      </w:r>
      <w:r>
        <w:rPr>
          <w:spacing w:val="-8"/>
          <w:sz w:val="24"/>
        </w:rPr>
        <w:t xml:space="preserve"> </w:t>
      </w:r>
      <w:r>
        <w:rPr>
          <w:sz w:val="24"/>
        </w:rPr>
        <w:t>развитие</w:t>
      </w:r>
      <w:r>
        <w:rPr>
          <w:spacing w:val="-4"/>
          <w:sz w:val="24"/>
        </w:rPr>
        <w:t xml:space="preserve"> </w:t>
      </w:r>
      <w:r>
        <w:rPr>
          <w:sz w:val="24"/>
        </w:rPr>
        <w:t>процессов,</w:t>
      </w:r>
      <w:r>
        <w:rPr>
          <w:spacing w:val="-1"/>
          <w:sz w:val="24"/>
        </w:rPr>
        <w:t xml:space="preserve"> </w:t>
      </w:r>
      <w:r>
        <w:rPr>
          <w:sz w:val="24"/>
        </w:rPr>
        <w:t>событий</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последствия</w:t>
      </w:r>
      <w:r>
        <w:rPr>
          <w:spacing w:val="-3"/>
          <w:sz w:val="24"/>
        </w:rPr>
        <w:t xml:space="preserve"> </w:t>
      </w:r>
      <w:r>
        <w:rPr>
          <w:sz w:val="24"/>
        </w:rPr>
        <w:t>в аналогичных или сходных ситуациях;</w:t>
      </w:r>
    </w:p>
    <w:p w:rsidR="00A50D89" w:rsidRDefault="00D375B2">
      <w:pPr>
        <w:spacing w:line="270" w:lineRule="exact"/>
        <w:ind w:left="643"/>
        <w:rPr>
          <w:i/>
          <w:sz w:val="24"/>
        </w:rPr>
      </w:pPr>
      <w:r>
        <w:rPr>
          <w:i/>
          <w:sz w:val="24"/>
        </w:rPr>
        <w:t>работа с</w:t>
      </w:r>
      <w:r>
        <w:rPr>
          <w:i/>
          <w:spacing w:val="1"/>
          <w:sz w:val="24"/>
        </w:rPr>
        <w:t xml:space="preserve"> </w:t>
      </w:r>
      <w:r>
        <w:rPr>
          <w:i/>
          <w:spacing w:val="-2"/>
          <w:sz w:val="24"/>
        </w:rPr>
        <w:t>информацией:</w:t>
      </w:r>
    </w:p>
    <w:p w:rsidR="00A50D89" w:rsidRDefault="00D375B2" w:rsidP="006D317B">
      <w:pPr>
        <w:pStyle w:val="a6"/>
        <w:numPr>
          <w:ilvl w:val="0"/>
          <w:numId w:val="9"/>
        </w:numPr>
        <w:tabs>
          <w:tab w:val="left" w:pos="1363"/>
        </w:tabs>
        <w:spacing w:before="2" w:line="293" w:lineRule="exact"/>
        <w:rPr>
          <w:sz w:val="24"/>
        </w:rPr>
      </w:pPr>
      <w:r>
        <w:rPr>
          <w:sz w:val="24"/>
        </w:rPr>
        <w:t>выбирать</w:t>
      </w:r>
      <w:r>
        <w:rPr>
          <w:spacing w:val="-7"/>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pacing w:val="-2"/>
          <w:sz w:val="24"/>
        </w:rPr>
        <w:t>информации;</w:t>
      </w:r>
    </w:p>
    <w:p w:rsidR="00A50D89" w:rsidRDefault="00D375B2" w:rsidP="006D317B">
      <w:pPr>
        <w:pStyle w:val="a6"/>
        <w:numPr>
          <w:ilvl w:val="0"/>
          <w:numId w:val="9"/>
        </w:numPr>
        <w:tabs>
          <w:tab w:val="left" w:pos="1363"/>
        </w:tabs>
        <w:spacing w:before="2" w:line="237" w:lineRule="auto"/>
        <w:ind w:right="1606"/>
        <w:rPr>
          <w:sz w:val="24"/>
        </w:rPr>
      </w:pPr>
      <w:r>
        <w:rPr>
          <w:sz w:val="24"/>
        </w:rPr>
        <w:t>согласно</w:t>
      </w:r>
      <w:r>
        <w:rPr>
          <w:spacing w:val="-2"/>
          <w:sz w:val="24"/>
        </w:rPr>
        <w:t xml:space="preserve"> </w:t>
      </w:r>
      <w:r>
        <w:rPr>
          <w:sz w:val="24"/>
        </w:rPr>
        <w:t>заданному</w:t>
      </w:r>
      <w:r>
        <w:rPr>
          <w:spacing w:val="-11"/>
          <w:sz w:val="24"/>
        </w:rPr>
        <w:t xml:space="preserve"> </w:t>
      </w:r>
      <w:r>
        <w:rPr>
          <w:sz w:val="24"/>
        </w:rPr>
        <w:t>алгоритму</w:t>
      </w:r>
      <w:r>
        <w:rPr>
          <w:spacing w:val="-11"/>
          <w:sz w:val="24"/>
        </w:rPr>
        <w:t xml:space="preserve"> </w:t>
      </w:r>
      <w:r>
        <w:rPr>
          <w:sz w:val="24"/>
        </w:rPr>
        <w:t>находить</w:t>
      </w:r>
      <w:r>
        <w:rPr>
          <w:spacing w:val="-1"/>
          <w:sz w:val="24"/>
        </w:rPr>
        <w:t xml:space="preserve"> </w:t>
      </w:r>
      <w:r>
        <w:rPr>
          <w:sz w:val="24"/>
        </w:rPr>
        <w:t>в</w:t>
      </w:r>
      <w:r>
        <w:rPr>
          <w:spacing w:val="-4"/>
          <w:sz w:val="24"/>
        </w:rPr>
        <w:t xml:space="preserve"> </w:t>
      </w:r>
      <w:r>
        <w:rPr>
          <w:sz w:val="24"/>
        </w:rPr>
        <w:t>предложенном</w:t>
      </w:r>
      <w:r>
        <w:rPr>
          <w:spacing w:val="-4"/>
          <w:sz w:val="24"/>
        </w:rPr>
        <w:t xml:space="preserve"> </w:t>
      </w:r>
      <w:r>
        <w:rPr>
          <w:sz w:val="24"/>
        </w:rPr>
        <w:t>источнике</w:t>
      </w:r>
      <w:r>
        <w:rPr>
          <w:spacing w:val="-7"/>
          <w:sz w:val="24"/>
        </w:rPr>
        <w:t xml:space="preserve"> </w:t>
      </w:r>
      <w:r>
        <w:rPr>
          <w:sz w:val="24"/>
        </w:rPr>
        <w:t>информацию, представленную в явном виде;</w:t>
      </w:r>
    </w:p>
    <w:p w:rsidR="00A50D89" w:rsidRDefault="00D375B2" w:rsidP="006D317B">
      <w:pPr>
        <w:pStyle w:val="a6"/>
        <w:numPr>
          <w:ilvl w:val="0"/>
          <w:numId w:val="9"/>
        </w:numPr>
        <w:tabs>
          <w:tab w:val="left" w:pos="1363"/>
        </w:tabs>
        <w:spacing w:before="2" w:line="237" w:lineRule="auto"/>
        <w:ind w:right="1740"/>
        <w:rPr>
          <w:sz w:val="24"/>
        </w:rPr>
      </w:pPr>
      <w:r>
        <w:rPr>
          <w:sz w:val="24"/>
        </w:rPr>
        <w:t>распознавать</w:t>
      </w:r>
      <w:r>
        <w:rPr>
          <w:spacing w:val="-5"/>
          <w:sz w:val="24"/>
        </w:rPr>
        <w:t xml:space="preserve"> </w:t>
      </w:r>
      <w:r>
        <w:rPr>
          <w:sz w:val="24"/>
        </w:rPr>
        <w:t>достоверную</w:t>
      </w:r>
      <w:r>
        <w:rPr>
          <w:spacing w:val="-7"/>
          <w:sz w:val="24"/>
        </w:rPr>
        <w:t xml:space="preserve"> </w:t>
      </w:r>
      <w:r>
        <w:rPr>
          <w:sz w:val="24"/>
        </w:rPr>
        <w:t>и</w:t>
      </w:r>
      <w:r>
        <w:rPr>
          <w:spacing w:val="-5"/>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6"/>
          <w:sz w:val="24"/>
        </w:rPr>
        <w:t xml:space="preserve"> </w:t>
      </w:r>
      <w:r>
        <w:rPr>
          <w:sz w:val="24"/>
        </w:rPr>
        <w:t>или</w:t>
      </w:r>
      <w:r>
        <w:rPr>
          <w:spacing w:val="-9"/>
          <w:sz w:val="24"/>
        </w:rPr>
        <w:t xml:space="preserve"> </w:t>
      </w:r>
      <w:r>
        <w:rPr>
          <w:sz w:val="24"/>
        </w:rPr>
        <w:t>на основании предложенного педагогическим работником способа ее проверки;</w:t>
      </w:r>
    </w:p>
    <w:p w:rsidR="00A50D89" w:rsidRDefault="00D375B2" w:rsidP="006D317B">
      <w:pPr>
        <w:pStyle w:val="a6"/>
        <w:numPr>
          <w:ilvl w:val="0"/>
          <w:numId w:val="9"/>
        </w:numPr>
        <w:tabs>
          <w:tab w:val="left" w:pos="1363"/>
          <w:tab w:val="left" w:pos="8432"/>
        </w:tabs>
        <w:spacing w:before="7" w:line="237" w:lineRule="auto"/>
        <w:ind w:right="1991"/>
        <w:rPr>
          <w:sz w:val="24"/>
        </w:rPr>
      </w:pPr>
      <w:r>
        <w:rPr>
          <w:sz w:val="24"/>
        </w:rPr>
        <w:t>соблюдать с помощью взрослых (педагогических работников, -</w:t>
      </w:r>
      <w:r>
        <w:rPr>
          <w:sz w:val="24"/>
        </w:rPr>
        <w:tab/>
      </w:r>
      <w:r>
        <w:rPr>
          <w:spacing w:val="-2"/>
          <w:sz w:val="24"/>
        </w:rPr>
        <w:t xml:space="preserve">родителей </w:t>
      </w:r>
      <w:r>
        <w:rPr>
          <w:sz w:val="24"/>
        </w:rPr>
        <w:t>(законных представителей) несовершеннолетних обучающихся) правила информационной безопасности при поиске информации в интернете;</w:t>
      </w:r>
    </w:p>
    <w:p w:rsidR="00A50D89" w:rsidRDefault="00D375B2" w:rsidP="006D317B">
      <w:pPr>
        <w:pStyle w:val="a6"/>
        <w:numPr>
          <w:ilvl w:val="0"/>
          <w:numId w:val="9"/>
        </w:numPr>
        <w:tabs>
          <w:tab w:val="left" w:pos="1363"/>
        </w:tabs>
        <w:spacing w:before="8" w:line="237" w:lineRule="auto"/>
        <w:ind w:right="2907"/>
        <w:rPr>
          <w:sz w:val="24"/>
        </w:rPr>
      </w:pPr>
      <w:r>
        <w:rPr>
          <w:sz w:val="24"/>
        </w:rPr>
        <w:t>анализировать</w:t>
      </w:r>
      <w:r>
        <w:rPr>
          <w:spacing w:val="-10"/>
          <w:sz w:val="24"/>
        </w:rPr>
        <w:t xml:space="preserve"> </w:t>
      </w:r>
      <w:r>
        <w:rPr>
          <w:sz w:val="24"/>
        </w:rPr>
        <w:t>и</w:t>
      </w:r>
      <w:r>
        <w:rPr>
          <w:spacing w:val="-7"/>
          <w:sz w:val="24"/>
        </w:rPr>
        <w:t xml:space="preserve"> </w:t>
      </w:r>
      <w:r>
        <w:rPr>
          <w:sz w:val="24"/>
        </w:rPr>
        <w:t>создавать</w:t>
      </w:r>
      <w:r>
        <w:rPr>
          <w:spacing w:val="-7"/>
          <w:sz w:val="24"/>
        </w:rPr>
        <w:t xml:space="preserve"> </w:t>
      </w:r>
      <w:r>
        <w:rPr>
          <w:sz w:val="24"/>
        </w:rPr>
        <w:t>текстовую,</w:t>
      </w:r>
      <w:r>
        <w:rPr>
          <w:spacing w:val="-6"/>
          <w:sz w:val="24"/>
        </w:rPr>
        <w:t xml:space="preserve"> </w:t>
      </w:r>
      <w:r>
        <w:rPr>
          <w:sz w:val="24"/>
        </w:rPr>
        <w:t>видео-,</w:t>
      </w:r>
      <w:r>
        <w:rPr>
          <w:spacing w:val="-10"/>
          <w:sz w:val="24"/>
        </w:rPr>
        <w:t xml:space="preserve"> </w:t>
      </w:r>
      <w:r>
        <w:rPr>
          <w:sz w:val="24"/>
        </w:rPr>
        <w:t>графическую,</w:t>
      </w:r>
      <w:r>
        <w:rPr>
          <w:spacing w:val="-6"/>
          <w:sz w:val="24"/>
        </w:rPr>
        <w:t xml:space="preserve"> </w:t>
      </w:r>
      <w:r>
        <w:rPr>
          <w:sz w:val="24"/>
        </w:rPr>
        <w:t>звуковую информацию в соответствии с учебной задачей;</w:t>
      </w:r>
    </w:p>
    <w:p w:rsidR="00A50D89" w:rsidRDefault="00D375B2" w:rsidP="006D317B">
      <w:pPr>
        <w:pStyle w:val="a6"/>
        <w:numPr>
          <w:ilvl w:val="0"/>
          <w:numId w:val="9"/>
        </w:numPr>
        <w:tabs>
          <w:tab w:val="left" w:pos="1363"/>
        </w:tabs>
        <w:rPr>
          <w:sz w:val="24"/>
        </w:rPr>
      </w:pPr>
      <w:r>
        <w:rPr>
          <w:sz w:val="24"/>
        </w:rPr>
        <w:t>самостоятельно</w:t>
      </w:r>
      <w:r>
        <w:rPr>
          <w:spacing w:val="-6"/>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8"/>
          <w:sz w:val="24"/>
        </w:rPr>
        <w:t xml:space="preserve"> </w:t>
      </w:r>
      <w:r>
        <w:rPr>
          <w:sz w:val="24"/>
        </w:rPr>
        <w:t>представления</w:t>
      </w:r>
      <w:r>
        <w:rPr>
          <w:spacing w:val="-3"/>
          <w:sz w:val="24"/>
        </w:rPr>
        <w:t xml:space="preserve"> </w:t>
      </w:r>
      <w:r>
        <w:rPr>
          <w:spacing w:val="-2"/>
          <w:sz w:val="24"/>
        </w:rPr>
        <w:t>информации.</w:t>
      </w:r>
    </w:p>
    <w:p w:rsidR="00A50D89" w:rsidRDefault="00D375B2">
      <w:pPr>
        <w:spacing w:before="4" w:line="237" w:lineRule="auto"/>
        <w:ind w:left="643" w:right="3151"/>
        <w:rPr>
          <w:i/>
          <w:sz w:val="24"/>
        </w:rPr>
      </w:pPr>
      <w:r>
        <w:rPr>
          <w:i/>
          <w:sz w:val="24"/>
        </w:rPr>
        <w:t>Овладение</w:t>
      </w:r>
      <w:r>
        <w:rPr>
          <w:i/>
          <w:spacing w:val="-10"/>
          <w:sz w:val="24"/>
        </w:rPr>
        <w:t xml:space="preserve"> </w:t>
      </w:r>
      <w:r>
        <w:rPr>
          <w:i/>
          <w:sz w:val="24"/>
        </w:rPr>
        <w:t>универсальными</w:t>
      </w:r>
      <w:r>
        <w:rPr>
          <w:i/>
          <w:spacing w:val="-14"/>
          <w:sz w:val="24"/>
        </w:rPr>
        <w:t xml:space="preserve"> </w:t>
      </w:r>
      <w:r>
        <w:rPr>
          <w:i/>
          <w:sz w:val="24"/>
        </w:rPr>
        <w:t>учебными</w:t>
      </w:r>
      <w:r>
        <w:rPr>
          <w:i/>
          <w:spacing w:val="-9"/>
          <w:sz w:val="24"/>
        </w:rPr>
        <w:t xml:space="preserve"> </w:t>
      </w:r>
      <w:r>
        <w:rPr>
          <w:i/>
          <w:sz w:val="24"/>
        </w:rPr>
        <w:t>коммуникативными</w:t>
      </w:r>
      <w:r>
        <w:rPr>
          <w:i/>
          <w:spacing w:val="-9"/>
          <w:sz w:val="24"/>
        </w:rPr>
        <w:t xml:space="preserve"> </w:t>
      </w:r>
      <w:r>
        <w:rPr>
          <w:i/>
          <w:sz w:val="24"/>
        </w:rPr>
        <w:t xml:space="preserve">действиями: </w:t>
      </w:r>
      <w:r>
        <w:rPr>
          <w:i/>
          <w:spacing w:val="-2"/>
          <w:sz w:val="24"/>
        </w:rPr>
        <w:t>общение:</w:t>
      </w:r>
    </w:p>
    <w:p w:rsidR="00A50D89" w:rsidRDefault="00D375B2" w:rsidP="006D317B">
      <w:pPr>
        <w:pStyle w:val="a6"/>
        <w:numPr>
          <w:ilvl w:val="0"/>
          <w:numId w:val="9"/>
        </w:numPr>
        <w:tabs>
          <w:tab w:val="left" w:pos="1363"/>
        </w:tabs>
        <w:spacing w:before="7" w:line="237" w:lineRule="auto"/>
        <w:ind w:right="2105"/>
        <w:rPr>
          <w:sz w:val="24"/>
        </w:rPr>
      </w:pPr>
      <w:r>
        <w:rPr>
          <w:sz w:val="24"/>
        </w:rPr>
        <w:t>воспринимать</w:t>
      </w:r>
      <w:r>
        <w:rPr>
          <w:spacing w:val="-4"/>
          <w:sz w:val="24"/>
        </w:rPr>
        <w:t xml:space="preserve"> </w:t>
      </w:r>
      <w:r>
        <w:rPr>
          <w:sz w:val="24"/>
        </w:rPr>
        <w:t>и</w:t>
      </w:r>
      <w:r>
        <w:rPr>
          <w:spacing w:val="-9"/>
          <w:sz w:val="24"/>
        </w:rPr>
        <w:t xml:space="preserve"> </w:t>
      </w:r>
      <w:r>
        <w:rPr>
          <w:sz w:val="24"/>
        </w:rPr>
        <w:t>формулировать</w:t>
      </w:r>
      <w:r>
        <w:rPr>
          <w:spacing w:val="-4"/>
          <w:sz w:val="24"/>
        </w:rPr>
        <w:t xml:space="preserve"> </w:t>
      </w:r>
      <w:r>
        <w:rPr>
          <w:sz w:val="24"/>
        </w:rPr>
        <w:t>суждения,</w:t>
      </w:r>
      <w:r>
        <w:rPr>
          <w:spacing w:val="-3"/>
          <w:sz w:val="24"/>
        </w:rPr>
        <w:t xml:space="preserve"> </w:t>
      </w:r>
      <w:r>
        <w:rPr>
          <w:sz w:val="24"/>
        </w:rPr>
        <w:t>выражать</w:t>
      </w:r>
      <w:r>
        <w:rPr>
          <w:spacing w:val="-4"/>
          <w:sz w:val="24"/>
        </w:rPr>
        <w:t xml:space="preserve"> </w:t>
      </w:r>
      <w:r>
        <w:rPr>
          <w:sz w:val="24"/>
        </w:rPr>
        <w:t>эмоции</w:t>
      </w:r>
      <w:r>
        <w:rPr>
          <w:spacing w:val="-4"/>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 целями и условиями общения в знакомой среде;</w:t>
      </w:r>
    </w:p>
    <w:p w:rsidR="00A50D89" w:rsidRDefault="00D375B2" w:rsidP="006D317B">
      <w:pPr>
        <w:pStyle w:val="a6"/>
        <w:numPr>
          <w:ilvl w:val="0"/>
          <w:numId w:val="9"/>
        </w:numPr>
        <w:tabs>
          <w:tab w:val="left" w:pos="1363"/>
        </w:tabs>
        <w:spacing w:before="2" w:line="237" w:lineRule="auto"/>
        <w:ind w:right="1923"/>
        <w:rPr>
          <w:sz w:val="24"/>
        </w:rPr>
      </w:pPr>
      <w:r>
        <w:rPr>
          <w:sz w:val="24"/>
        </w:rPr>
        <w:t>проявлять</w:t>
      </w:r>
      <w:r>
        <w:rPr>
          <w:spacing w:val="-8"/>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6"/>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10"/>
          <w:sz w:val="24"/>
        </w:rPr>
        <w:t xml:space="preserve"> </w:t>
      </w:r>
      <w:r>
        <w:rPr>
          <w:sz w:val="24"/>
        </w:rPr>
        <w:t>ведения диалога и дискуссии;</w:t>
      </w:r>
    </w:p>
    <w:p w:rsidR="00A50D89" w:rsidRDefault="00D375B2" w:rsidP="006D317B">
      <w:pPr>
        <w:pStyle w:val="a6"/>
        <w:numPr>
          <w:ilvl w:val="0"/>
          <w:numId w:val="9"/>
        </w:numPr>
        <w:tabs>
          <w:tab w:val="left" w:pos="1363"/>
        </w:tabs>
        <w:spacing w:before="5" w:line="293" w:lineRule="exact"/>
        <w:rPr>
          <w:sz w:val="24"/>
        </w:rPr>
      </w:pPr>
      <w:r>
        <w:rPr>
          <w:sz w:val="24"/>
        </w:rPr>
        <w:t>признавать</w:t>
      </w:r>
      <w:r>
        <w:rPr>
          <w:spacing w:val="-8"/>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4"/>
          <w:sz w:val="24"/>
        </w:rPr>
        <w:t xml:space="preserve"> </w:t>
      </w:r>
      <w:r>
        <w:rPr>
          <w:spacing w:val="-2"/>
          <w:sz w:val="24"/>
        </w:rPr>
        <w:t>зрения;</w:t>
      </w:r>
    </w:p>
    <w:p w:rsidR="00A50D89" w:rsidRDefault="00D375B2" w:rsidP="006D317B">
      <w:pPr>
        <w:pStyle w:val="a6"/>
        <w:numPr>
          <w:ilvl w:val="0"/>
          <w:numId w:val="9"/>
        </w:numPr>
        <w:tabs>
          <w:tab w:val="left" w:pos="1363"/>
        </w:tabs>
        <w:spacing w:line="293" w:lineRule="exact"/>
        <w:rPr>
          <w:sz w:val="24"/>
        </w:rPr>
      </w:pPr>
      <w:r>
        <w:rPr>
          <w:sz w:val="24"/>
        </w:rPr>
        <w:t>корректно</w:t>
      </w:r>
      <w:r>
        <w:rPr>
          <w:spacing w:val="-2"/>
          <w:sz w:val="24"/>
        </w:rPr>
        <w:t xml:space="preserve"> </w:t>
      </w:r>
      <w:r>
        <w:rPr>
          <w:sz w:val="24"/>
        </w:rPr>
        <w:t>и</w:t>
      </w:r>
      <w:r>
        <w:rPr>
          <w:spacing w:val="-7"/>
          <w:sz w:val="24"/>
        </w:rPr>
        <w:t xml:space="preserve"> </w:t>
      </w:r>
      <w:r>
        <w:rPr>
          <w:sz w:val="24"/>
        </w:rPr>
        <w:t>аргументировано</w:t>
      </w:r>
      <w:r>
        <w:rPr>
          <w:spacing w:val="-3"/>
          <w:sz w:val="24"/>
        </w:rPr>
        <w:t xml:space="preserve"> </w:t>
      </w:r>
      <w:r>
        <w:rPr>
          <w:sz w:val="24"/>
        </w:rPr>
        <w:t>высказывать</w:t>
      </w:r>
      <w:r>
        <w:rPr>
          <w:spacing w:val="-6"/>
          <w:sz w:val="24"/>
        </w:rPr>
        <w:t xml:space="preserve"> </w:t>
      </w:r>
      <w:r>
        <w:rPr>
          <w:sz w:val="24"/>
        </w:rPr>
        <w:t>свое</w:t>
      </w:r>
      <w:r>
        <w:rPr>
          <w:spacing w:val="-3"/>
          <w:sz w:val="24"/>
        </w:rPr>
        <w:t xml:space="preserve"> </w:t>
      </w:r>
      <w:r>
        <w:rPr>
          <w:spacing w:val="-2"/>
          <w:sz w:val="24"/>
        </w:rPr>
        <w:t>мнение;</w:t>
      </w:r>
    </w:p>
    <w:p w:rsidR="00A50D89" w:rsidRDefault="00D375B2" w:rsidP="006D317B">
      <w:pPr>
        <w:pStyle w:val="a6"/>
        <w:numPr>
          <w:ilvl w:val="0"/>
          <w:numId w:val="9"/>
        </w:numPr>
        <w:tabs>
          <w:tab w:val="left" w:pos="1363"/>
        </w:tabs>
        <w:spacing w:line="293" w:lineRule="exact"/>
        <w:rPr>
          <w:sz w:val="24"/>
        </w:rPr>
      </w:pPr>
      <w:r>
        <w:rPr>
          <w:sz w:val="24"/>
        </w:rPr>
        <w:t>строить</w:t>
      </w:r>
      <w:r>
        <w:rPr>
          <w:spacing w:val="-4"/>
          <w:sz w:val="24"/>
        </w:rPr>
        <w:t xml:space="preserve"> </w:t>
      </w:r>
      <w:r>
        <w:rPr>
          <w:sz w:val="24"/>
        </w:rPr>
        <w:t>речевое</w:t>
      </w:r>
      <w:r>
        <w:rPr>
          <w:spacing w:val="-6"/>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 xml:space="preserve">поставленной </w:t>
      </w:r>
      <w:r>
        <w:rPr>
          <w:spacing w:val="-2"/>
          <w:sz w:val="24"/>
        </w:rPr>
        <w:t>задачей;</w:t>
      </w:r>
    </w:p>
    <w:p w:rsidR="00A50D89" w:rsidRDefault="00D375B2" w:rsidP="006D317B">
      <w:pPr>
        <w:pStyle w:val="a6"/>
        <w:numPr>
          <w:ilvl w:val="0"/>
          <w:numId w:val="9"/>
        </w:numPr>
        <w:tabs>
          <w:tab w:val="left" w:pos="1363"/>
        </w:tabs>
        <w:spacing w:line="293" w:lineRule="exact"/>
        <w:rPr>
          <w:sz w:val="24"/>
        </w:rPr>
      </w:pPr>
      <w:r>
        <w:rPr>
          <w:sz w:val="24"/>
        </w:rPr>
        <w:t>создавать</w:t>
      </w:r>
      <w:r>
        <w:rPr>
          <w:spacing w:val="-9"/>
          <w:sz w:val="24"/>
        </w:rPr>
        <w:t xml:space="preserve"> </w:t>
      </w:r>
      <w:r>
        <w:rPr>
          <w:sz w:val="24"/>
        </w:rPr>
        <w:t>устные</w:t>
      </w:r>
      <w:r>
        <w:rPr>
          <w:spacing w:val="-4"/>
          <w:sz w:val="24"/>
        </w:rPr>
        <w:t xml:space="preserve"> </w:t>
      </w:r>
      <w:r>
        <w:rPr>
          <w:sz w:val="24"/>
        </w:rPr>
        <w:t>и</w:t>
      </w:r>
      <w:r>
        <w:rPr>
          <w:spacing w:val="-2"/>
          <w:sz w:val="24"/>
        </w:rPr>
        <w:t xml:space="preserve"> </w:t>
      </w:r>
      <w:r>
        <w:rPr>
          <w:sz w:val="24"/>
        </w:rPr>
        <w:t>письменные</w:t>
      </w:r>
      <w:r>
        <w:rPr>
          <w:spacing w:val="-4"/>
          <w:sz w:val="24"/>
        </w:rPr>
        <w:t xml:space="preserve"> </w:t>
      </w:r>
      <w:r>
        <w:rPr>
          <w:sz w:val="24"/>
        </w:rPr>
        <w:t>тексты</w:t>
      </w:r>
      <w:r>
        <w:rPr>
          <w:spacing w:val="-6"/>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pacing w:val="-2"/>
          <w:sz w:val="24"/>
        </w:rPr>
        <w:t>повествование);</w:t>
      </w:r>
    </w:p>
    <w:p w:rsidR="00A50D89" w:rsidRDefault="00D375B2" w:rsidP="006D317B">
      <w:pPr>
        <w:pStyle w:val="a6"/>
        <w:numPr>
          <w:ilvl w:val="0"/>
          <w:numId w:val="9"/>
        </w:numPr>
        <w:tabs>
          <w:tab w:val="left" w:pos="1363"/>
        </w:tabs>
        <w:spacing w:line="293" w:lineRule="exact"/>
        <w:rPr>
          <w:sz w:val="24"/>
        </w:rPr>
      </w:pPr>
      <w:r>
        <w:rPr>
          <w:sz w:val="24"/>
        </w:rPr>
        <w:t>готовить</w:t>
      </w:r>
      <w:r>
        <w:rPr>
          <w:spacing w:val="-6"/>
          <w:sz w:val="24"/>
        </w:rPr>
        <w:t xml:space="preserve"> </w:t>
      </w:r>
      <w:r>
        <w:rPr>
          <w:sz w:val="24"/>
        </w:rPr>
        <w:t>небольшие</w:t>
      </w:r>
      <w:r>
        <w:rPr>
          <w:spacing w:val="-7"/>
          <w:sz w:val="24"/>
        </w:rPr>
        <w:t xml:space="preserve"> </w:t>
      </w:r>
      <w:r>
        <w:rPr>
          <w:sz w:val="24"/>
        </w:rPr>
        <w:t>публичные</w:t>
      </w:r>
      <w:r>
        <w:rPr>
          <w:spacing w:val="-6"/>
          <w:sz w:val="24"/>
        </w:rPr>
        <w:t xml:space="preserve"> </w:t>
      </w:r>
      <w:r>
        <w:rPr>
          <w:spacing w:val="-2"/>
          <w:sz w:val="24"/>
        </w:rPr>
        <w:t>выступления;</w:t>
      </w:r>
    </w:p>
    <w:p w:rsidR="00A50D89" w:rsidRDefault="00D375B2" w:rsidP="006D317B">
      <w:pPr>
        <w:pStyle w:val="a6"/>
        <w:numPr>
          <w:ilvl w:val="0"/>
          <w:numId w:val="9"/>
        </w:numPr>
        <w:tabs>
          <w:tab w:val="left" w:pos="1363"/>
        </w:tabs>
        <w:spacing w:before="2" w:line="237" w:lineRule="auto"/>
        <w:ind w:right="2700"/>
        <w:rPr>
          <w:sz w:val="24"/>
        </w:rPr>
      </w:pPr>
      <w:r>
        <w:rPr>
          <w:sz w:val="24"/>
        </w:rPr>
        <w:t>подбирать</w:t>
      </w:r>
      <w:r>
        <w:rPr>
          <w:spacing w:val="-8"/>
          <w:sz w:val="24"/>
        </w:rPr>
        <w:t xml:space="preserve"> </w:t>
      </w:r>
      <w:r>
        <w:rPr>
          <w:sz w:val="24"/>
        </w:rPr>
        <w:t>иллюстративный</w:t>
      </w:r>
      <w:r>
        <w:rPr>
          <w:spacing w:val="-8"/>
          <w:sz w:val="24"/>
        </w:rPr>
        <w:t xml:space="preserve"> </w:t>
      </w:r>
      <w:r>
        <w:rPr>
          <w:sz w:val="24"/>
        </w:rPr>
        <w:t>материал</w:t>
      </w:r>
      <w:r>
        <w:rPr>
          <w:spacing w:val="-5"/>
          <w:sz w:val="24"/>
        </w:rPr>
        <w:t xml:space="preserve"> </w:t>
      </w:r>
      <w:r>
        <w:rPr>
          <w:sz w:val="24"/>
        </w:rPr>
        <w:t>(рисунки,</w:t>
      </w:r>
      <w:r>
        <w:rPr>
          <w:spacing w:val="-3"/>
          <w:sz w:val="24"/>
        </w:rPr>
        <w:t xml:space="preserve"> </w:t>
      </w:r>
      <w:r>
        <w:rPr>
          <w:sz w:val="24"/>
        </w:rPr>
        <w:t>фото,</w:t>
      </w:r>
      <w:r>
        <w:rPr>
          <w:spacing w:val="-8"/>
          <w:sz w:val="24"/>
        </w:rPr>
        <w:t xml:space="preserve"> </w:t>
      </w:r>
      <w:r>
        <w:rPr>
          <w:sz w:val="24"/>
        </w:rPr>
        <w:t>плакаты)</w:t>
      </w:r>
      <w:r>
        <w:rPr>
          <w:spacing w:val="-8"/>
          <w:sz w:val="24"/>
        </w:rPr>
        <w:t xml:space="preserve"> </w:t>
      </w:r>
      <w:r>
        <w:rPr>
          <w:sz w:val="24"/>
        </w:rPr>
        <w:t>к</w:t>
      </w:r>
      <w:r>
        <w:rPr>
          <w:spacing w:val="-7"/>
          <w:sz w:val="24"/>
        </w:rPr>
        <w:t xml:space="preserve"> </w:t>
      </w:r>
      <w:r>
        <w:rPr>
          <w:sz w:val="24"/>
        </w:rPr>
        <w:t xml:space="preserve">тексту </w:t>
      </w:r>
      <w:r>
        <w:rPr>
          <w:spacing w:val="-2"/>
          <w:sz w:val="24"/>
        </w:rPr>
        <w:t>выступления;</w:t>
      </w:r>
    </w:p>
    <w:p w:rsidR="00A50D89" w:rsidRDefault="00D375B2">
      <w:pPr>
        <w:spacing w:before="3" w:line="276" w:lineRule="exact"/>
        <w:ind w:left="643"/>
        <w:rPr>
          <w:i/>
          <w:sz w:val="24"/>
        </w:rPr>
      </w:pPr>
      <w:r>
        <w:rPr>
          <w:i/>
          <w:sz w:val="24"/>
        </w:rPr>
        <w:t>совместная</w:t>
      </w:r>
      <w:r>
        <w:rPr>
          <w:i/>
          <w:spacing w:val="-1"/>
          <w:sz w:val="24"/>
        </w:rPr>
        <w:t xml:space="preserve"> </w:t>
      </w:r>
      <w:r>
        <w:rPr>
          <w:i/>
          <w:spacing w:val="-2"/>
          <w:sz w:val="24"/>
        </w:rPr>
        <w:t>деятельность:</w:t>
      </w:r>
    </w:p>
    <w:p w:rsidR="00A50D89" w:rsidRDefault="00D375B2" w:rsidP="006D317B">
      <w:pPr>
        <w:pStyle w:val="a6"/>
        <w:numPr>
          <w:ilvl w:val="0"/>
          <w:numId w:val="9"/>
        </w:numPr>
        <w:tabs>
          <w:tab w:val="left" w:pos="1363"/>
        </w:tabs>
        <w:ind w:right="1877"/>
        <w:rPr>
          <w:sz w:val="24"/>
        </w:rPr>
      </w:pPr>
      <w:r>
        <w:rPr>
          <w:sz w:val="24"/>
        </w:rPr>
        <w:t>формулировать</w:t>
      </w:r>
      <w:r>
        <w:rPr>
          <w:spacing w:val="-4"/>
          <w:sz w:val="24"/>
        </w:rPr>
        <w:t xml:space="preserve"> </w:t>
      </w:r>
      <w:r>
        <w:rPr>
          <w:sz w:val="24"/>
        </w:rPr>
        <w:t>краткосрочные</w:t>
      </w:r>
      <w:r>
        <w:rPr>
          <w:spacing w:val="-10"/>
          <w:sz w:val="24"/>
        </w:rPr>
        <w:t xml:space="preserve"> </w:t>
      </w:r>
      <w:r>
        <w:rPr>
          <w:sz w:val="24"/>
        </w:rPr>
        <w:t>и</w:t>
      </w:r>
      <w:r>
        <w:rPr>
          <w:spacing w:val="-4"/>
          <w:sz w:val="24"/>
        </w:rPr>
        <w:t xml:space="preserve"> </w:t>
      </w:r>
      <w:r>
        <w:rPr>
          <w:sz w:val="24"/>
        </w:rPr>
        <w:t>долгосрочные</w:t>
      </w:r>
      <w:r>
        <w:rPr>
          <w:spacing w:val="-6"/>
          <w:sz w:val="24"/>
        </w:rPr>
        <w:t xml:space="preserve"> </w:t>
      </w:r>
      <w:r>
        <w:rPr>
          <w:sz w:val="24"/>
        </w:rPr>
        <w:t>цели</w:t>
      </w:r>
      <w:r>
        <w:rPr>
          <w:spacing w:val="-9"/>
          <w:sz w:val="24"/>
        </w:rPr>
        <w:t xml:space="preserve"> </w:t>
      </w:r>
      <w:r>
        <w:rPr>
          <w:sz w:val="24"/>
        </w:rPr>
        <w:t>(индивидуальные</w:t>
      </w:r>
      <w:r>
        <w:rPr>
          <w:spacing w:val="-6"/>
          <w:sz w:val="24"/>
        </w:rPr>
        <w:t xml:space="preserve"> </w:t>
      </w:r>
      <w:r>
        <w:rPr>
          <w:sz w:val="24"/>
        </w:rPr>
        <w:t>с</w:t>
      </w:r>
      <w:r>
        <w:rPr>
          <w:spacing w:val="-6"/>
          <w:sz w:val="24"/>
        </w:rPr>
        <w:t xml:space="preserve"> </w:t>
      </w:r>
      <w:r>
        <w:rPr>
          <w:sz w:val="24"/>
        </w:rPr>
        <w:t>учетом участия в коллективных задачах) в стандартной (типовой) ситуации на основе предложенного</w:t>
      </w:r>
      <w:r>
        <w:rPr>
          <w:spacing w:val="-2"/>
          <w:sz w:val="24"/>
        </w:rPr>
        <w:t xml:space="preserve"> </w:t>
      </w:r>
      <w:r>
        <w:rPr>
          <w:sz w:val="24"/>
        </w:rPr>
        <w:t>формата</w:t>
      </w:r>
      <w:r>
        <w:rPr>
          <w:spacing w:val="-10"/>
          <w:sz w:val="24"/>
        </w:rPr>
        <w:t xml:space="preserve"> </w:t>
      </w:r>
      <w:r>
        <w:rPr>
          <w:sz w:val="24"/>
        </w:rPr>
        <w:t>планирования,</w:t>
      </w:r>
      <w:r>
        <w:rPr>
          <w:spacing w:val="-4"/>
          <w:sz w:val="24"/>
        </w:rPr>
        <w:t xml:space="preserve"> </w:t>
      </w:r>
      <w:r>
        <w:rPr>
          <w:sz w:val="24"/>
        </w:rPr>
        <w:t>распределения</w:t>
      </w:r>
      <w:r>
        <w:rPr>
          <w:spacing w:val="-5"/>
          <w:sz w:val="24"/>
        </w:rPr>
        <w:t xml:space="preserve"> </w:t>
      </w:r>
      <w:r>
        <w:rPr>
          <w:sz w:val="24"/>
        </w:rPr>
        <w:t>промежуточных</w:t>
      </w:r>
      <w:r>
        <w:rPr>
          <w:spacing w:val="-10"/>
          <w:sz w:val="24"/>
        </w:rPr>
        <w:t xml:space="preserve"> </w:t>
      </w:r>
      <w:r>
        <w:rPr>
          <w:sz w:val="24"/>
        </w:rPr>
        <w:t>шагов</w:t>
      </w:r>
      <w:r>
        <w:rPr>
          <w:spacing w:val="-5"/>
          <w:sz w:val="24"/>
        </w:rPr>
        <w:t xml:space="preserve"> </w:t>
      </w:r>
      <w:r>
        <w:rPr>
          <w:sz w:val="24"/>
        </w:rPr>
        <w:t xml:space="preserve">и </w:t>
      </w:r>
      <w:r>
        <w:rPr>
          <w:spacing w:val="-2"/>
          <w:sz w:val="24"/>
        </w:rPr>
        <w:t>сроков;</w:t>
      </w:r>
    </w:p>
    <w:p w:rsidR="00A50D89" w:rsidRDefault="00D375B2" w:rsidP="006D317B">
      <w:pPr>
        <w:pStyle w:val="a6"/>
        <w:numPr>
          <w:ilvl w:val="0"/>
          <w:numId w:val="9"/>
        </w:numPr>
        <w:tabs>
          <w:tab w:val="left" w:pos="1363"/>
        </w:tabs>
        <w:spacing w:before="4" w:line="237" w:lineRule="auto"/>
        <w:ind w:right="1793"/>
        <w:rPr>
          <w:sz w:val="24"/>
        </w:rPr>
      </w:pPr>
      <w:r>
        <w:rPr>
          <w:sz w:val="24"/>
        </w:rPr>
        <w:t>принимать цель совместной деятельности, коллективно строить действия по ее достижению:</w:t>
      </w:r>
      <w:r>
        <w:rPr>
          <w:spacing w:val="-6"/>
          <w:sz w:val="24"/>
        </w:rPr>
        <w:t xml:space="preserve"> </w:t>
      </w:r>
      <w:r>
        <w:rPr>
          <w:sz w:val="24"/>
        </w:rPr>
        <w:t>распределять</w:t>
      </w:r>
      <w:r>
        <w:rPr>
          <w:spacing w:val="-6"/>
          <w:sz w:val="24"/>
        </w:rPr>
        <w:t xml:space="preserve"> </w:t>
      </w:r>
      <w:r>
        <w:rPr>
          <w:sz w:val="24"/>
        </w:rPr>
        <w:t>роли,</w:t>
      </w:r>
      <w:r>
        <w:rPr>
          <w:spacing w:val="-5"/>
          <w:sz w:val="24"/>
        </w:rPr>
        <w:t xml:space="preserve"> </w:t>
      </w:r>
      <w:r>
        <w:rPr>
          <w:sz w:val="24"/>
        </w:rPr>
        <w:t>договариваться,</w:t>
      </w:r>
      <w:r>
        <w:rPr>
          <w:spacing w:val="-9"/>
          <w:sz w:val="24"/>
        </w:rPr>
        <w:t xml:space="preserve"> </w:t>
      </w:r>
      <w:r>
        <w:rPr>
          <w:sz w:val="24"/>
        </w:rPr>
        <w:t>обсуждать</w:t>
      </w:r>
      <w:r>
        <w:rPr>
          <w:spacing w:val="-6"/>
          <w:sz w:val="24"/>
        </w:rPr>
        <w:t xml:space="preserve"> </w:t>
      </w:r>
      <w:r>
        <w:rPr>
          <w:sz w:val="24"/>
        </w:rPr>
        <w:t>процесс</w:t>
      </w:r>
      <w:r>
        <w:rPr>
          <w:spacing w:val="-12"/>
          <w:sz w:val="24"/>
        </w:rPr>
        <w:t xml:space="preserve"> </w:t>
      </w:r>
      <w:r>
        <w:rPr>
          <w:sz w:val="24"/>
        </w:rPr>
        <w:t>и</w:t>
      </w:r>
      <w:r>
        <w:rPr>
          <w:spacing w:val="-6"/>
          <w:sz w:val="24"/>
        </w:rPr>
        <w:t xml:space="preserve"> </w:t>
      </w:r>
      <w:r>
        <w:rPr>
          <w:sz w:val="24"/>
        </w:rPr>
        <w:t>результат совместной работы;</w:t>
      </w:r>
    </w:p>
    <w:p w:rsidR="00A50D89" w:rsidRDefault="00D375B2" w:rsidP="006D317B">
      <w:pPr>
        <w:pStyle w:val="a6"/>
        <w:numPr>
          <w:ilvl w:val="0"/>
          <w:numId w:val="9"/>
        </w:numPr>
        <w:tabs>
          <w:tab w:val="left" w:pos="1363"/>
        </w:tabs>
        <w:spacing w:before="5" w:line="294" w:lineRule="exact"/>
        <w:rPr>
          <w:sz w:val="24"/>
        </w:rPr>
      </w:pPr>
      <w:r>
        <w:rPr>
          <w:sz w:val="24"/>
        </w:rPr>
        <w:t>проявлять</w:t>
      </w:r>
      <w:r>
        <w:rPr>
          <w:spacing w:val="-10"/>
          <w:sz w:val="24"/>
        </w:rPr>
        <w:t xml:space="preserve"> </w:t>
      </w:r>
      <w:r>
        <w:rPr>
          <w:sz w:val="24"/>
        </w:rPr>
        <w:t>готовность</w:t>
      </w:r>
      <w:r>
        <w:rPr>
          <w:spacing w:val="-7"/>
          <w:sz w:val="24"/>
        </w:rPr>
        <w:t xml:space="preserve"> </w:t>
      </w:r>
      <w:r>
        <w:rPr>
          <w:sz w:val="24"/>
        </w:rPr>
        <w:t>руководить,</w:t>
      </w:r>
      <w:r>
        <w:rPr>
          <w:spacing w:val="-7"/>
          <w:sz w:val="24"/>
        </w:rPr>
        <w:t xml:space="preserve"> </w:t>
      </w:r>
      <w:r>
        <w:rPr>
          <w:sz w:val="24"/>
        </w:rPr>
        <w:t>выполнять</w:t>
      </w:r>
      <w:r>
        <w:rPr>
          <w:spacing w:val="-4"/>
          <w:sz w:val="24"/>
        </w:rPr>
        <w:t xml:space="preserve"> </w:t>
      </w:r>
      <w:r>
        <w:rPr>
          <w:sz w:val="24"/>
        </w:rPr>
        <w:t>поручения,</w:t>
      </w:r>
      <w:r>
        <w:rPr>
          <w:spacing w:val="-2"/>
          <w:sz w:val="24"/>
        </w:rPr>
        <w:t xml:space="preserve"> подчиняться;</w:t>
      </w:r>
    </w:p>
    <w:p w:rsidR="00A50D89" w:rsidRDefault="00D375B2" w:rsidP="006D317B">
      <w:pPr>
        <w:pStyle w:val="a6"/>
        <w:numPr>
          <w:ilvl w:val="0"/>
          <w:numId w:val="9"/>
        </w:numPr>
        <w:tabs>
          <w:tab w:val="left" w:pos="1363"/>
        </w:tabs>
        <w:spacing w:line="293" w:lineRule="exact"/>
        <w:rPr>
          <w:sz w:val="24"/>
        </w:rPr>
      </w:pPr>
      <w:r>
        <w:rPr>
          <w:sz w:val="24"/>
        </w:rPr>
        <w:t>ответственно</w:t>
      </w:r>
      <w:r>
        <w:rPr>
          <w:spacing w:val="-4"/>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w:t>
      </w:r>
      <w:r>
        <w:rPr>
          <w:spacing w:val="-4"/>
          <w:sz w:val="24"/>
        </w:rPr>
        <w:t xml:space="preserve"> </w:t>
      </w:r>
      <w:r>
        <w:rPr>
          <w:spacing w:val="-2"/>
          <w:sz w:val="24"/>
        </w:rPr>
        <w:t>работы;</w:t>
      </w:r>
    </w:p>
    <w:p w:rsidR="00A50D89" w:rsidRDefault="00D375B2" w:rsidP="006D317B">
      <w:pPr>
        <w:pStyle w:val="a6"/>
        <w:numPr>
          <w:ilvl w:val="0"/>
          <w:numId w:val="9"/>
        </w:numPr>
        <w:tabs>
          <w:tab w:val="left" w:pos="1363"/>
        </w:tabs>
        <w:spacing w:line="293" w:lineRule="exact"/>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общий</w:t>
      </w:r>
      <w:r>
        <w:rPr>
          <w:spacing w:val="-2"/>
          <w:sz w:val="24"/>
        </w:rPr>
        <w:t xml:space="preserve"> результат;</w:t>
      </w:r>
    </w:p>
    <w:p w:rsidR="00A50D89" w:rsidRDefault="00D375B2" w:rsidP="006D317B">
      <w:pPr>
        <w:pStyle w:val="a6"/>
        <w:numPr>
          <w:ilvl w:val="0"/>
          <w:numId w:val="9"/>
        </w:numPr>
        <w:tabs>
          <w:tab w:val="left" w:pos="1363"/>
        </w:tabs>
        <w:spacing w:line="292" w:lineRule="exact"/>
        <w:rPr>
          <w:sz w:val="24"/>
        </w:rPr>
      </w:pPr>
      <w:r>
        <w:rPr>
          <w:sz w:val="24"/>
        </w:rPr>
        <w:t>выполнять</w:t>
      </w:r>
      <w:r>
        <w:rPr>
          <w:spacing w:val="-2"/>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предложенные</w:t>
      </w:r>
      <w:r>
        <w:rPr>
          <w:spacing w:val="-6"/>
          <w:sz w:val="24"/>
        </w:rPr>
        <w:t xml:space="preserve"> </w:t>
      </w:r>
      <w:r>
        <w:rPr>
          <w:spacing w:val="-2"/>
          <w:sz w:val="24"/>
        </w:rPr>
        <w:t>образцы.</w:t>
      </w:r>
    </w:p>
    <w:p w:rsidR="00A50D89" w:rsidRDefault="00D375B2">
      <w:pPr>
        <w:spacing w:line="242" w:lineRule="auto"/>
        <w:ind w:left="643" w:right="2195"/>
        <w:rPr>
          <w:i/>
          <w:sz w:val="24"/>
        </w:rPr>
      </w:pPr>
      <w:r>
        <w:rPr>
          <w:i/>
          <w:sz w:val="24"/>
        </w:rPr>
        <w:t>Овладение</w:t>
      </w:r>
      <w:r>
        <w:rPr>
          <w:i/>
          <w:spacing w:val="-9"/>
          <w:sz w:val="24"/>
        </w:rPr>
        <w:t xml:space="preserve"> </w:t>
      </w:r>
      <w:r>
        <w:rPr>
          <w:i/>
          <w:sz w:val="24"/>
        </w:rPr>
        <w:t>универсальными</w:t>
      </w:r>
      <w:r>
        <w:rPr>
          <w:i/>
          <w:spacing w:val="-13"/>
          <w:sz w:val="24"/>
        </w:rPr>
        <w:t xml:space="preserve"> </w:t>
      </w:r>
      <w:r>
        <w:rPr>
          <w:i/>
          <w:sz w:val="24"/>
        </w:rPr>
        <w:t>учебными</w:t>
      </w:r>
      <w:r>
        <w:rPr>
          <w:i/>
          <w:spacing w:val="-9"/>
          <w:sz w:val="24"/>
        </w:rPr>
        <w:t xml:space="preserve"> </w:t>
      </w:r>
      <w:r>
        <w:rPr>
          <w:i/>
          <w:sz w:val="24"/>
        </w:rPr>
        <w:t>регулятивными</w:t>
      </w:r>
      <w:r>
        <w:rPr>
          <w:i/>
          <w:spacing w:val="-9"/>
          <w:sz w:val="24"/>
        </w:rPr>
        <w:t xml:space="preserve"> </w:t>
      </w:r>
      <w:r>
        <w:rPr>
          <w:i/>
          <w:sz w:val="24"/>
        </w:rPr>
        <w:t xml:space="preserve">действиями: </w:t>
      </w:r>
      <w:r>
        <w:rPr>
          <w:i/>
          <w:spacing w:val="-2"/>
          <w:sz w:val="24"/>
        </w:rPr>
        <w:t>самоорганизация:</w:t>
      </w:r>
    </w:p>
    <w:p w:rsidR="00A50D89" w:rsidRDefault="00D375B2" w:rsidP="006D317B">
      <w:pPr>
        <w:pStyle w:val="a6"/>
        <w:numPr>
          <w:ilvl w:val="0"/>
          <w:numId w:val="9"/>
        </w:numPr>
        <w:tabs>
          <w:tab w:val="left" w:pos="1363"/>
        </w:tabs>
        <w:spacing w:line="290" w:lineRule="exact"/>
        <w:rPr>
          <w:sz w:val="24"/>
        </w:rPr>
      </w:pPr>
      <w:r>
        <w:rPr>
          <w:sz w:val="24"/>
        </w:rPr>
        <w:lastRenderedPageBreak/>
        <w:t>планировать</w:t>
      </w:r>
      <w:r>
        <w:rPr>
          <w:spacing w:val="-8"/>
          <w:sz w:val="24"/>
        </w:rPr>
        <w:t xml:space="preserve"> </w:t>
      </w:r>
      <w:r>
        <w:rPr>
          <w:sz w:val="24"/>
        </w:rPr>
        <w:t>действия</w:t>
      </w:r>
      <w:r>
        <w:rPr>
          <w:spacing w:val="-8"/>
          <w:sz w:val="24"/>
        </w:rPr>
        <w:t xml:space="preserve"> </w:t>
      </w:r>
      <w:r>
        <w:rPr>
          <w:sz w:val="24"/>
        </w:rPr>
        <w:t>по решению</w:t>
      </w:r>
      <w:r>
        <w:rPr>
          <w:spacing w:val="-5"/>
          <w:sz w:val="24"/>
        </w:rPr>
        <w:t xml:space="preserve"> </w:t>
      </w:r>
      <w:r>
        <w:rPr>
          <w:sz w:val="24"/>
        </w:rPr>
        <w:t>учебной</w:t>
      </w:r>
      <w:r>
        <w:rPr>
          <w:spacing w:val="-2"/>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pacing w:val="-2"/>
          <w:sz w:val="24"/>
        </w:rPr>
        <w:t>результата;</w:t>
      </w:r>
    </w:p>
    <w:p w:rsidR="00A50D89" w:rsidRDefault="00D375B2" w:rsidP="006D317B">
      <w:pPr>
        <w:pStyle w:val="a6"/>
        <w:numPr>
          <w:ilvl w:val="0"/>
          <w:numId w:val="9"/>
        </w:numPr>
        <w:tabs>
          <w:tab w:val="left" w:pos="1363"/>
        </w:tabs>
        <w:spacing w:line="292" w:lineRule="exact"/>
        <w:rPr>
          <w:sz w:val="24"/>
        </w:rPr>
      </w:pPr>
      <w:r>
        <w:rPr>
          <w:sz w:val="24"/>
        </w:rPr>
        <w:t>выстраивать</w:t>
      </w:r>
      <w:r>
        <w:rPr>
          <w:spacing w:val="-10"/>
          <w:sz w:val="24"/>
        </w:rPr>
        <w:t xml:space="preserve"> </w:t>
      </w:r>
      <w:r>
        <w:rPr>
          <w:sz w:val="24"/>
        </w:rPr>
        <w:t>последовательность</w:t>
      </w:r>
      <w:r>
        <w:rPr>
          <w:spacing w:val="-7"/>
          <w:sz w:val="24"/>
        </w:rPr>
        <w:t xml:space="preserve"> </w:t>
      </w:r>
      <w:r>
        <w:rPr>
          <w:sz w:val="24"/>
        </w:rPr>
        <w:t>выбранных</w:t>
      </w:r>
      <w:r>
        <w:rPr>
          <w:spacing w:val="-9"/>
          <w:sz w:val="24"/>
        </w:rPr>
        <w:t xml:space="preserve"> </w:t>
      </w:r>
      <w:r>
        <w:rPr>
          <w:spacing w:val="-2"/>
          <w:sz w:val="24"/>
        </w:rPr>
        <w:t>действий;</w:t>
      </w:r>
    </w:p>
    <w:p w:rsidR="00A50D89" w:rsidRDefault="00D375B2">
      <w:pPr>
        <w:spacing w:line="274" w:lineRule="exact"/>
        <w:ind w:left="643"/>
        <w:rPr>
          <w:i/>
          <w:sz w:val="24"/>
        </w:rPr>
      </w:pPr>
      <w:r>
        <w:rPr>
          <w:i/>
          <w:spacing w:val="-2"/>
          <w:sz w:val="24"/>
        </w:rPr>
        <w:t>самоконтроль:</w:t>
      </w:r>
    </w:p>
    <w:p w:rsidR="00A50D89" w:rsidRDefault="00D375B2" w:rsidP="006D317B">
      <w:pPr>
        <w:pStyle w:val="a6"/>
        <w:numPr>
          <w:ilvl w:val="0"/>
          <w:numId w:val="9"/>
        </w:numPr>
        <w:tabs>
          <w:tab w:val="left" w:pos="1363"/>
        </w:tabs>
        <w:spacing w:before="3" w:line="293" w:lineRule="exact"/>
        <w:rPr>
          <w:sz w:val="24"/>
        </w:rPr>
      </w:pPr>
      <w:r>
        <w:rPr>
          <w:sz w:val="24"/>
        </w:rPr>
        <w:t>устанавливать</w:t>
      </w:r>
      <w:r>
        <w:rPr>
          <w:spacing w:val="-9"/>
          <w:sz w:val="24"/>
        </w:rPr>
        <w:t xml:space="preserve"> </w:t>
      </w:r>
      <w:r>
        <w:rPr>
          <w:sz w:val="24"/>
        </w:rPr>
        <w:t>причины</w:t>
      </w:r>
      <w:r>
        <w:rPr>
          <w:spacing w:val="-7"/>
          <w:sz w:val="24"/>
        </w:rPr>
        <w:t xml:space="preserve"> </w:t>
      </w:r>
      <w:r>
        <w:rPr>
          <w:sz w:val="24"/>
        </w:rPr>
        <w:t>успеха/неудач</w:t>
      </w:r>
      <w:r>
        <w:rPr>
          <w:spacing w:val="-4"/>
          <w:sz w:val="24"/>
        </w:rPr>
        <w:t xml:space="preserve"> </w:t>
      </w:r>
      <w:r>
        <w:rPr>
          <w:sz w:val="24"/>
        </w:rPr>
        <w:t>учебной</w:t>
      </w:r>
      <w:r>
        <w:rPr>
          <w:spacing w:val="-10"/>
          <w:sz w:val="24"/>
        </w:rPr>
        <w:t xml:space="preserve"> </w:t>
      </w:r>
      <w:r>
        <w:rPr>
          <w:spacing w:val="-2"/>
          <w:sz w:val="24"/>
        </w:rPr>
        <w:t>деятельности;</w:t>
      </w:r>
    </w:p>
    <w:p w:rsidR="00A50D89" w:rsidRDefault="00D375B2" w:rsidP="006D317B">
      <w:pPr>
        <w:pStyle w:val="a6"/>
        <w:numPr>
          <w:ilvl w:val="0"/>
          <w:numId w:val="9"/>
        </w:numPr>
        <w:tabs>
          <w:tab w:val="left" w:pos="1363"/>
        </w:tabs>
        <w:spacing w:line="293" w:lineRule="exact"/>
        <w:rPr>
          <w:sz w:val="24"/>
        </w:rPr>
      </w:pPr>
      <w:r>
        <w:rPr>
          <w:sz w:val="24"/>
        </w:rPr>
        <w:t>корректировать</w:t>
      </w:r>
      <w:r>
        <w:rPr>
          <w:spacing w:val="-8"/>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pacing w:val="-2"/>
          <w:sz w:val="24"/>
        </w:rPr>
        <w:t>ошибок.</w:t>
      </w:r>
    </w:p>
    <w:p w:rsidR="00A50D89" w:rsidRDefault="00D375B2">
      <w:pPr>
        <w:pStyle w:val="3"/>
        <w:spacing w:before="1" w:line="272" w:lineRule="exact"/>
        <w:ind w:left="643"/>
      </w:pPr>
      <w:r>
        <w:t>Предметные</w:t>
      </w:r>
      <w:r>
        <w:rPr>
          <w:spacing w:val="-3"/>
        </w:rPr>
        <w:t xml:space="preserve"> </w:t>
      </w:r>
      <w:r>
        <w:rPr>
          <w:spacing w:val="-2"/>
        </w:rPr>
        <w:t>результаты</w:t>
      </w:r>
    </w:p>
    <w:p w:rsidR="00A50D89" w:rsidRDefault="00D375B2" w:rsidP="00C9153D">
      <w:pPr>
        <w:spacing w:line="272" w:lineRule="exact"/>
        <w:ind w:left="643"/>
        <w:rPr>
          <w:i/>
          <w:sz w:val="24"/>
        </w:rPr>
      </w:pPr>
      <w:r>
        <w:rPr>
          <w:i/>
          <w:sz w:val="24"/>
        </w:rPr>
        <w:t>Сформировано</w:t>
      </w:r>
      <w:r>
        <w:rPr>
          <w:i/>
          <w:spacing w:val="-3"/>
          <w:sz w:val="24"/>
        </w:rPr>
        <w:t xml:space="preserve"> </w:t>
      </w:r>
      <w:r>
        <w:rPr>
          <w:i/>
          <w:spacing w:val="-2"/>
          <w:sz w:val="24"/>
        </w:rPr>
        <w:t>представление:</w:t>
      </w:r>
    </w:p>
    <w:p w:rsidR="00A50D89" w:rsidRDefault="00D375B2" w:rsidP="006D317B">
      <w:pPr>
        <w:pStyle w:val="a6"/>
        <w:numPr>
          <w:ilvl w:val="0"/>
          <w:numId w:val="9"/>
        </w:numPr>
        <w:tabs>
          <w:tab w:val="left" w:pos="1363"/>
        </w:tabs>
        <w:spacing w:before="74"/>
        <w:ind w:right="1797"/>
        <w:rPr>
          <w:sz w:val="24"/>
        </w:rPr>
      </w:pPr>
      <w:r>
        <w:rPr>
          <w:sz w:val="24"/>
        </w:rPr>
        <w:t>о политическом устройстве Российского государства, его институтах, их роли в жизни</w:t>
      </w:r>
      <w:r>
        <w:rPr>
          <w:spacing w:val="-11"/>
          <w:sz w:val="24"/>
        </w:rPr>
        <w:t xml:space="preserve"> </w:t>
      </w:r>
      <w:r>
        <w:rPr>
          <w:sz w:val="24"/>
        </w:rPr>
        <w:t>общества,</w:t>
      </w:r>
      <w:r>
        <w:rPr>
          <w:spacing w:val="-5"/>
          <w:sz w:val="24"/>
        </w:rPr>
        <w:t xml:space="preserve"> </w:t>
      </w:r>
      <w:r>
        <w:rPr>
          <w:sz w:val="24"/>
        </w:rPr>
        <w:t>о</w:t>
      </w:r>
      <w:r>
        <w:rPr>
          <w:spacing w:val="-2"/>
          <w:sz w:val="24"/>
        </w:rPr>
        <w:t xml:space="preserve"> </w:t>
      </w:r>
      <w:r>
        <w:rPr>
          <w:sz w:val="24"/>
        </w:rPr>
        <w:t>его</w:t>
      </w:r>
      <w:r>
        <w:rPr>
          <w:spacing w:val="-2"/>
          <w:sz w:val="24"/>
        </w:rPr>
        <w:t xml:space="preserve"> </w:t>
      </w:r>
      <w:r>
        <w:rPr>
          <w:sz w:val="24"/>
        </w:rPr>
        <w:t>важнейших</w:t>
      </w:r>
      <w:r>
        <w:rPr>
          <w:spacing w:val="-7"/>
          <w:sz w:val="24"/>
        </w:rPr>
        <w:t xml:space="preserve"> </w:t>
      </w:r>
      <w:r>
        <w:rPr>
          <w:sz w:val="24"/>
        </w:rPr>
        <w:t>законах;</w:t>
      </w:r>
      <w:r>
        <w:rPr>
          <w:spacing w:val="-1"/>
          <w:sz w:val="24"/>
        </w:rPr>
        <w:t xml:space="preserve"> </w:t>
      </w:r>
      <w:r>
        <w:rPr>
          <w:sz w:val="24"/>
        </w:rPr>
        <w:t>о базовых</w:t>
      </w:r>
      <w:r>
        <w:rPr>
          <w:spacing w:val="-7"/>
          <w:sz w:val="24"/>
        </w:rPr>
        <w:t xml:space="preserve"> </w:t>
      </w:r>
      <w:r>
        <w:rPr>
          <w:sz w:val="24"/>
        </w:rPr>
        <w:t>национальных</w:t>
      </w:r>
      <w:r>
        <w:rPr>
          <w:spacing w:val="-7"/>
          <w:sz w:val="24"/>
        </w:rPr>
        <w:t xml:space="preserve"> </w:t>
      </w:r>
      <w:r>
        <w:rPr>
          <w:sz w:val="24"/>
        </w:rPr>
        <w:t xml:space="preserve">российских </w:t>
      </w:r>
      <w:r>
        <w:rPr>
          <w:spacing w:val="-2"/>
          <w:sz w:val="24"/>
        </w:rPr>
        <w:t>ценностях;</w:t>
      </w:r>
    </w:p>
    <w:p w:rsidR="00A50D89" w:rsidRDefault="00D375B2" w:rsidP="006D317B">
      <w:pPr>
        <w:pStyle w:val="a6"/>
        <w:numPr>
          <w:ilvl w:val="0"/>
          <w:numId w:val="9"/>
        </w:numPr>
        <w:tabs>
          <w:tab w:val="left" w:pos="1363"/>
        </w:tabs>
        <w:spacing w:before="1" w:line="237" w:lineRule="auto"/>
        <w:ind w:right="2372"/>
        <w:rPr>
          <w:sz w:val="24"/>
        </w:rPr>
      </w:pPr>
      <w:r>
        <w:rPr>
          <w:sz w:val="24"/>
        </w:rPr>
        <w:t>символах государства — Флаге, Гербе России, о флаге и гербе субъекта Российской</w:t>
      </w:r>
      <w:r>
        <w:rPr>
          <w:spacing w:val="-8"/>
          <w:sz w:val="24"/>
        </w:rPr>
        <w:t xml:space="preserve"> </w:t>
      </w:r>
      <w:r>
        <w:rPr>
          <w:sz w:val="24"/>
        </w:rPr>
        <w:t>Федерации,</w:t>
      </w:r>
      <w:r>
        <w:rPr>
          <w:spacing w:val="-7"/>
          <w:sz w:val="24"/>
        </w:rPr>
        <w:t xml:space="preserve"> </w:t>
      </w:r>
      <w:r>
        <w:rPr>
          <w:sz w:val="24"/>
        </w:rPr>
        <w:t>в</w:t>
      </w:r>
      <w:r>
        <w:rPr>
          <w:spacing w:val="-7"/>
          <w:sz w:val="24"/>
        </w:rPr>
        <w:t xml:space="preserve"> </w:t>
      </w:r>
      <w:r>
        <w:rPr>
          <w:sz w:val="24"/>
        </w:rPr>
        <w:t>котором</w:t>
      </w:r>
      <w:r>
        <w:rPr>
          <w:spacing w:val="-7"/>
          <w:sz w:val="24"/>
        </w:rPr>
        <w:t xml:space="preserve"> </w:t>
      </w:r>
      <w:r>
        <w:rPr>
          <w:sz w:val="24"/>
        </w:rPr>
        <w:t>находится</w:t>
      </w:r>
      <w:r>
        <w:rPr>
          <w:spacing w:val="-9"/>
          <w:sz w:val="24"/>
        </w:rPr>
        <w:t xml:space="preserve"> </w:t>
      </w:r>
      <w:r>
        <w:rPr>
          <w:sz w:val="24"/>
        </w:rPr>
        <w:t>образовательное</w:t>
      </w:r>
      <w:r>
        <w:rPr>
          <w:spacing w:val="-10"/>
          <w:sz w:val="24"/>
        </w:rPr>
        <w:t xml:space="preserve"> </w:t>
      </w:r>
      <w:r>
        <w:rPr>
          <w:sz w:val="24"/>
        </w:rPr>
        <w:t>учреждение;</w:t>
      </w:r>
    </w:p>
    <w:p w:rsidR="00A50D89" w:rsidRDefault="00D375B2" w:rsidP="006D317B">
      <w:pPr>
        <w:pStyle w:val="a6"/>
        <w:numPr>
          <w:ilvl w:val="0"/>
          <w:numId w:val="9"/>
        </w:numPr>
        <w:tabs>
          <w:tab w:val="left" w:pos="1363"/>
        </w:tabs>
        <w:spacing w:before="7" w:line="237" w:lineRule="auto"/>
        <w:ind w:right="2782"/>
        <w:rPr>
          <w:sz w:val="24"/>
        </w:rPr>
      </w:pPr>
      <w:r>
        <w:rPr>
          <w:sz w:val="24"/>
        </w:rPr>
        <w:t>институтах</w:t>
      </w:r>
      <w:r>
        <w:rPr>
          <w:spacing w:val="-10"/>
          <w:sz w:val="24"/>
        </w:rPr>
        <w:t xml:space="preserve"> </w:t>
      </w:r>
      <w:r>
        <w:rPr>
          <w:sz w:val="24"/>
        </w:rPr>
        <w:t>гражданского</w:t>
      </w:r>
      <w:r>
        <w:rPr>
          <w:spacing w:val="-5"/>
          <w:sz w:val="24"/>
        </w:rPr>
        <w:t xml:space="preserve"> </w:t>
      </w:r>
      <w:r>
        <w:rPr>
          <w:sz w:val="24"/>
        </w:rPr>
        <w:t>общества,</w:t>
      </w:r>
      <w:r>
        <w:rPr>
          <w:spacing w:val="-8"/>
          <w:sz w:val="24"/>
        </w:rPr>
        <w:t xml:space="preserve"> </w:t>
      </w:r>
      <w:r>
        <w:rPr>
          <w:sz w:val="24"/>
        </w:rPr>
        <w:t>о</w:t>
      </w:r>
      <w:r>
        <w:rPr>
          <w:spacing w:val="-5"/>
          <w:sz w:val="24"/>
        </w:rPr>
        <w:t xml:space="preserve"> </w:t>
      </w:r>
      <w:r>
        <w:rPr>
          <w:sz w:val="24"/>
        </w:rPr>
        <w:t>возможностях</w:t>
      </w:r>
      <w:r>
        <w:rPr>
          <w:spacing w:val="-5"/>
          <w:sz w:val="24"/>
        </w:rPr>
        <w:t xml:space="preserve"> </w:t>
      </w:r>
      <w:r>
        <w:rPr>
          <w:sz w:val="24"/>
        </w:rPr>
        <w:t>участия</w:t>
      </w:r>
      <w:r>
        <w:rPr>
          <w:spacing w:val="-5"/>
          <w:sz w:val="24"/>
        </w:rPr>
        <w:t xml:space="preserve"> </w:t>
      </w:r>
      <w:r>
        <w:rPr>
          <w:sz w:val="24"/>
        </w:rPr>
        <w:t>граждан</w:t>
      </w:r>
      <w:r>
        <w:rPr>
          <w:spacing w:val="-5"/>
          <w:sz w:val="24"/>
        </w:rPr>
        <w:t xml:space="preserve"> </w:t>
      </w:r>
      <w:r>
        <w:rPr>
          <w:sz w:val="24"/>
        </w:rPr>
        <w:t>в общественном управлении;</w:t>
      </w:r>
      <w:r>
        <w:rPr>
          <w:spacing w:val="-1"/>
          <w:sz w:val="24"/>
        </w:rPr>
        <w:t xml:space="preserve"> </w:t>
      </w:r>
      <w:r>
        <w:rPr>
          <w:sz w:val="24"/>
        </w:rPr>
        <w:t>правах</w:t>
      </w:r>
      <w:r>
        <w:rPr>
          <w:spacing w:val="-6"/>
          <w:sz w:val="24"/>
        </w:rPr>
        <w:t xml:space="preserve"> </w:t>
      </w:r>
      <w:r>
        <w:rPr>
          <w:sz w:val="24"/>
        </w:rPr>
        <w:t>и</w:t>
      </w:r>
      <w:r>
        <w:rPr>
          <w:spacing w:val="-5"/>
          <w:sz w:val="24"/>
        </w:rPr>
        <w:t xml:space="preserve"> </w:t>
      </w:r>
      <w:r>
        <w:rPr>
          <w:sz w:val="24"/>
        </w:rPr>
        <w:t>обязанностях</w:t>
      </w:r>
      <w:r>
        <w:rPr>
          <w:spacing w:val="-5"/>
          <w:sz w:val="24"/>
        </w:rPr>
        <w:t xml:space="preserve"> </w:t>
      </w:r>
      <w:r>
        <w:rPr>
          <w:sz w:val="24"/>
        </w:rPr>
        <w:t>гражданина</w:t>
      </w:r>
      <w:r>
        <w:rPr>
          <w:spacing w:val="-2"/>
          <w:sz w:val="24"/>
        </w:rPr>
        <w:t xml:space="preserve"> </w:t>
      </w:r>
      <w:r>
        <w:rPr>
          <w:sz w:val="24"/>
        </w:rPr>
        <w:t>России;</w:t>
      </w:r>
    </w:p>
    <w:p w:rsidR="00A50D89" w:rsidRDefault="00D375B2" w:rsidP="006D317B">
      <w:pPr>
        <w:pStyle w:val="a6"/>
        <w:numPr>
          <w:ilvl w:val="0"/>
          <w:numId w:val="9"/>
        </w:numPr>
        <w:tabs>
          <w:tab w:val="left" w:pos="1363"/>
        </w:tabs>
        <w:spacing w:before="8" w:line="237" w:lineRule="auto"/>
        <w:ind w:right="2083"/>
        <w:rPr>
          <w:sz w:val="24"/>
        </w:rPr>
      </w:pPr>
      <w:r>
        <w:rPr>
          <w:sz w:val="24"/>
        </w:rPr>
        <w:t>народах</w:t>
      </w:r>
      <w:r>
        <w:rPr>
          <w:spacing w:val="-6"/>
          <w:sz w:val="24"/>
        </w:rPr>
        <w:t xml:space="preserve"> </w:t>
      </w:r>
      <w:r>
        <w:rPr>
          <w:sz w:val="24"/>
        </w:rPr>
        <w:t>России,</w:t>
      </w:r>
      <w:r>
        <w:rPr>
          <w:spacing w:val="-4"/>
          <w:sz w:val="24"/>
        </w:rPr>
        <w:t xml:space="preserve"> </w:t>
      </w:r>
      <w:r>
        <w:rPr>
          <w:sz w:val="24"/>
        </w:rPr>
        <w:t>об</w:t>
      </w:r>
      <w:r>
        <w:rPr>
          <w:spacing w:val="-8"/>
          <w:sz w:val="24"/>
        </w:rPr>
        <w:t xml:space="preserve"> </w:t>
      </w:r>
      <w:r>
        <w:rPr>
          <w:sz w:val="24"/>
        </w:rPr>
        <w:t>их</w:t>
      </w:r>
      <w:r>
        <w:rPr>
          <w:spacing w:val="-6"/>
          <w:sz w:val="24"/>
        </w:rPr>
        <w:t xml:space="preserve"> </w:t>
      </w:r>
      <w:r>
        <w:rPr>
          <w:sz w:val="24"/>
        </w:rPr>
        <w:t>общей</w:t>
      </w:r>
      <w:r>
        <w:rPr>
          <w:spacing w:val="-5"/>
          <w:sz w:val="24"/>
        </w:rPr>
        <w:t xml:space="preserve"> </w:t>
      </w:r>
      <w:r>
        <w:rPr>
          <w:sz w:val="24"/>
        </w:rPr>
        <w:t>исторической судьбе,</w:t>
      </w:r>
      <w:r>
        <w:rPr>
          <w:spacing w:val="-4"/>
          <w:sz w:val="24"/>
        </w:rPr>
        <w:t xml:space="preserve"> </w:t>
      </w:r>
      <w:r>
        <w:rPr>
          <w:sz w:val="24"/>
        </w:rPr>
        <w:t>о единстве</w:t>
      </w:r>
      <w:r>
        <w:rPr>
          <w:spacing w:val="-7"/>
          <w:sz w:val="24"/>
        </w:rPr>
        <w:t xml:space="preserve"> </w:t>
      </w:r>
      <w:r>
        <w:rPr>
          <w:sz w:val="24"/>
        </w:rPr>
        <w:t xml:space="preserve">народов нашей страны; национальных героях и важнейших событиях истории России и ее </w:t>
      </w:r>
      <w:r>
        <w:rPr>
          <w:spacing w:val="-2"/>
          <w:sz w:val="24"/>
        </w:rPr>
        <w:t>народов;</w:t>
      </w:r>
    </w:p>
    <w:p w:rsidR="00A50D89" w:rsidRDefault="00D375B2" w:rsidP="006D317B">
      <w:pPr>
        <w:pStyle w:val="a6"/>
        <w:numPr>
          <w:ilvl w:val="0"/>
          <w:numId w:val="9"/>
        </w:numPr>
        <w:tabs>
          <w:tab w:val="left" w:pos="1363"/>
        </w:tabs>
        <w:spacing w:before="7" w:line="237" w:lineRule="auto"/>
        <w:ind w:right="1837"/>
        <w:rPr>
          <w:sz w:val="24"/>
        </w:rPr>
      </w:pPr>
      <w:r>
        <w:rPr>
          <w:sz w:val="24"/>
        </w:rPr>
        <w:t>религиозной</w:t>
      </w:r>
      <w:r>
        <w:rPr>
          <w:spacing w:val="-3"/>
          <w:sz w:val="24"/>
        </w:rPr>
        <w:t xml:space="preserve"> </w:t>
      </w:r>
      <w:r>
        <w:rPr>
          <w:sz w:val="24"/>
        </w:rPr>
        <w:t>картине</w:t>
      </w:r>
      <w:r>
        <w:rPr>
          <w:spacing w:val="-9"/>
          <w:sz w:val="24"/>
        </w:rPr>
        <w:t xml:space="preserve"> </w:t>
      </w:r>
      <w:r>
        <w:rPr>
          <w:sz w:val="24"/>
        </w:rPr>
        <w:t>мира,</w:t>
      </w:r>
      <w:r>
        <w:rPr>
          <w:spacing w:val="-2"/>
          <w:sz w:val="24"/>
        </w:rPr>
        <w:t xml:space="preserve"> </w:t>
      </w:r>
      <w:r>
        <w:rPr>
          <w:sz w:val="24"/>
        </w:rPr>
        <w:t>роли</w:t>
      </w:r>
      <w:r>
        <w:rPr>
          <w:spacing w:val="-7"/>
          <w:sz w:val="24"/>
        </w:rPr>
        <w:t xml:space="preserve"> </w:t>
      </w:r>
      <w:r>
        <w:rPr>
          <w:sz w:val="24"/>
        </w:rPr>
        <w:t>традиционных</w:t>
      </w:r>
      <w:r>
        <w:rPr>
          <w:spacing w:val="-8"/>
          <w:sz w:val="24"/>
        </w:rPr>
        <w:t xml:space="preserve"> </w:t>
      </w:r>
      <w:r>
        <w:rPr>
          <w:sz w:val="24"/>
        </w:rPr>
        <w:t>религий</w:t>
      </w:r>
      <w:r>
        <w:rPr>
          <w:spacing w:val="-7"/>
          <w:sz w:val="24"/>
        </w:rPr>
        <w:t xml:space="preserve"> </w:t>
      </w:r>
      <w:r>
        <w:rPr>
          <w:sz w:val="24"/>
        </w:rPr>
        <w:t>в</w:t>
      </w:r>
      <w:r>
        <w:rPr>
          <w:spacing w:val="-3"/>
          <w:sz w:val="24"/>
        </w:rPr>
        <w:t xml:space="preserve"> </w:t>
      </w:r>
      <w:r>
        <w:rPr>
          <w:sz w:val="24"/>
        </w:rPr>
        <w:t>развитии</w:t>
      </w:r>
      <w:r>
        <w:rPr>
          <w:spacing w:val="-7"/>
          <w:sz w:val="24"/>
        </w:rPr>
        <w:t xml:space="preserve"> </w:t>
      </w:r>
      <w:r>
        <w:rPr>
          <w:sz w:val="24"/>
        </w:rPr>
        <w:t>Российского государства, в истории и культуре нашей страны;</w:t>
      </w:r>
    </w:p>
    <w:p w:rsidR="00A50D89" w:rsidRDefault="00D375B2" w:rsidP="006D317B">
      <w:pPr>
        <w:pStyle w:val="a6"/>
        <w:numPr>
          <w:ilvl w:val="0"/>
          <w:numId w:val="9"/>
        </w:numPr>
        <w:tabs>
          <w:tab w:val="left" w:pos="1363"/>
        </w:tabs>
        <w:spacing w:before="2" w:line="237" w:lineRule="auto"/>
        <w:ind w:right="2538"/>
        <w:rPr>
          <w:sz w:val="24"/>
        </w:rPr>
      </w:pPr>
      <w:r>
        <w:rPr>
          <w:sz w:val="24"/>
        </w:rPr>
        <w:t>возможном</w:t>
      </w:r>
      <w:r>
        <w:rPr>
          <w:spacing w:val="-7"/>
          <w:sz w:val="24"/>
        </w:rPr>
        <w:t xml:space="preserve"> </w:t>
      </w:r>
      <w:r>
        <w:rPr>
          <w:sz w:val="24"/>
        </w:rPr>
        <w:t>негативном</w:t>
      </w:r>
      <w:r>
        <w:rPr>
          <w:spacing w:val="-7"/>
          <w:sz w:val="24"/>
        </w:rPr>
        <w:t xml:space="preserve"> </w:t>
      </w:r>
      <w:r>
        <w:rPr>
          <w:sz w:val="24"/>
        </w:rPr>
        <w:t>влиянии</w:t>
      </w:r>
      <w:r>
        <w:rPr>
          <w:spacing w:val="-8"/>
          <w:sz w:val="24"/>
        </w:rPr>
        <w:t xml:space="preserve"> </w:t>
      </w:r>
      <w:r>
        <w:rPr>
          <w:sz w:val="24"/>
        </w:rPr>
        <w:t>на</w:t>
      </w:r>
      <w:r>
        <w:rPr>
          <w:spacing w:val="-10"/>
          <w:sz w:val="24"/>
        </w:rPr>
        <w:t xml:space="preserve"> </w:t>
      </w:r>
      <w:r>
        <w:rPr>
          <w:sz w:val="24"/>
        </w:rPr>
        <w:t>морально-психологическое</w:t>
      </w:r>
      <w:r>
        <w:rPr>
          <w:spacing w:val="-5"/>
          <w:sz w:val="24"/>
        </w:rPr>
        <w:t xml:space="preserve"> </w:t>
      </w:r>
      <w:r>
        <w:rPr>
          <w:sz w:val="24"/>
        </w:rPr>
        <w:t>состояние человека компьютерных игр, кино, телевизионных передач, рекламы;</w:t>
      </w:r>
    </w:p>
    <w:p w:rsidR="00A50D89" w:rsidRDefault="00D375B2" w:rsidP="006D317B">
      <w:pPr>
        <w:pStyle w:val="a6"/>
        <w:numPr>
          <w:ilvl w:val="0"/>
          <w:numId w:val="9"/>
        </w:numPr>
        <w:tabs>
          <w:tab w:val="left" w:pos="1363"/>
        </w:tabs>
        <w:spacing w:before="7" w:line="237" w:lineRule="auto"/>
        <w:ind w:right="2357"/>
        <w:rPr>
          <w:sz w:val="24"/>
        </w:rPr>
      </w:pPr>
      <w:r>
        <w:rPr>
          <w:sz w:val="24"/>
        </w:rPr>
        <w:t>нравственных</w:t>
      </w:r>
      <w:r>
        <w:rPr>
          <w:spacing w:val="-9"/>
          <w:sz w:val="24"/>
        </w:rPr>
        <w:t xml:space="preserve"> </w:t>
      </w:r>
      <w:r>
        <w:rPr>
          <w:sz w:val="24"/>
        </w:rPr>
        <w:t>основах</w:t>
      </w:r>
      <w:r>
        <w:rPr>
          <w:spacing w:val="-9"/>
          <w:sz w:val="24"/>
        </w:rPr>
        <w:t xml:space="preserve"> </w:t>
      </w:r>
      <w:r>
        <w:rPr>
          <w:sz w:val="24"/>
        </w:rPr>
        <w:t>учебы,</w:t>
      </w:r>
      <w:r>
        <w:rPr>
          <w:spacing w:val="-2"/>
          <w:sz w:val="24"/>
        </w:rPr>
        <w:t xml:space="preserve"> </w:t>
      </w:r>
      <w:r>
        <w:rPr>
          <w:sz w:val="24"/>
        </w:rPr>
        <w:t>ведущей</w:t>
      </w:r>
      <w:r>
        <w:rPr>
          <w:spacing w:val="-3"/>
          <w:sz w:val="24"/>
        </w:rPr>
        <w:t xml:space="preserve"> </w:t>
      </w:r>
      <w:r>
        <w:rPr>
          <w:sz w:val="24"/>
        </w:rPr>
        <w:t>роли</w:t>
      </w:r>
      <w:r>
        <w:rPr>
          <w:spacing w:val="-8"/>
          <w:sz w:val="24"/>
        </w:rPr>
        <w:t xml:space="preserve"> </w:t>
      </w:r>
      <w:r>
        <w:rPr>
          <w:sz w:val="24"/>
        </w:rPr>
        <w:t>образования,</w:t>
      </w:r>
      <w:r>
        <w:rPr>
          <w:spacing w:val="-7"/>
          <w:sz w:val="24"/>
        </w:rPr>
        <w:t xml:space="preserve"> </w:t>
      </w:r>
      <w:r>
        <w:rPr>
          <w:sz w:val="24"/>
        </w:rPr>
        <w:t>труда</w:t>
      </w:r>
      <w:r>
        <w:rPr>
          <w:spacing w:val="-5"/>
          <w:sz w:val="24"/>
        </w:rPr>
        <w:t xml:space="preserve"> </w:t>
      </w:r>
      <w:r>
        <w:rPr>
          <w:sz w:val="24"/>
        </w:rPr>
        <w:t>и</w:t>
      </w:r>
      <w:r>
        <w:rPr>
          <w:spacing w:val="-3"/>
          <w:sz w:val="24"/>
        </w:rPr>
        <w:t xml:space="preserve"> </w:t>
      </w:r>
      <w:r>
        <w:rPr>
          <w:sz w:val="24"/>
        </w:rPr>
        <w:t>значении творчества в жизни человека и общества;</w:t>
      </w:r>
    </w:p>
    <w:p w:rsidR="00A50D89" w:rsidRDefault="00D375B2" w:rsidP="006D317B">
      <w:pPr>
        <w:pStyle w:val="a6"/>
        <w:numPr>
          <w:ilvl w:val="0"/>
          <w:numId w:val="9"/>
        </w:numPr>
        <w:tabs>
          <w:tab w:val="left" w:pos="1363"/>
        </w:tabs>
        <w:spacing w:line="293" w:lineRule="exact"/>
        <w:rPr>
          <w:sz w:val="24"/>
        </w:rPr>
      </w:pPr>
      <w:r>
        <w:rPr>
          <w:sz w:val="24"/>
        </w:rPr>
        <w:t>роли</w:t>
      </w:r>
      <w:r>
        <w:rPr>
          <w:spacing w:val="-8"/>
          <w:sz w:val="24"/>
        </w:rPr>
        <w:t xml:space="preserve"> </w:t>
      </w:r>
      <w:r>
        <w:rPr>
          <w:sz w:val="24"/>
        </w:rPr>
        <w:t>знаний,</w:t>
      </w:r>
      <w:r>
        <w:rPr>
          <w:spacing w:val="-4"/>
          <w:sz w:val="24"/>
        </w:rPr>
        <w:t xml:space="preserve"> </w:t>
      </w:r>
      <w:r>
        <w:rPr>
          <w:sz w:val="24"/>
        </w:rPr>
        <w:t>науки, современного</w:t>
      </w:r>
      <w:r>
        <w:rPr>
          <w:spacing w:val="-1"/>
          <w:sz w:val="24"/>
        </w:rPr>
        <w:t xml:space="preserve"> </w:t>
      </w:r>
      <w:r>
        <w:rPr>
          <w:sz w:val="24"/>
        </w:rPr>
        <w:t>производства</w:t>
      </w:r>
      <w:r>
        <w:rPr>
          <w:spacing w:val="-2"/>
          <w:sz w:val="24"/>
        </w:rPr>
        <w:t xml:space="preserve"> </w:t>
      </w:r>
      <w:r>
        <w:rPr>
          <w:sz w:val="24"/>
        </w:rPr>
        <w:t>в</w:t>
      </w:r>
      <w:r>
        <w:rPr>
          <w:spacing w:val="-5"/>
          <w:sz w:val="24"/>
        </w:rPr>
        <w:t xml:space="preserve"> </w:t>
      </w:r>
      <w:r>
        <w:rPr>
          <w:sz w:val="24"/>
        </w:rPr>
        <w:t>жизни человека</w:t>
      </w:r>
      <w:r>
        <w:rPr>
          <w:spacing w:val="-3"/>
          <w:sz w:val="24"/>
        </w:rPr>
        <w:t xml:space="preserve"> </w:t>
      </w:r>
      <w:r>
        <w:rPr>
          <w:sz w:val="24"/>
        </w:rPr>
        <w:t>и</w:t>
      </w:r>
      <w:r>
        <w:rPr>
          <w:spacing w:val="-9"/>
          <w:sz w:val="24"/>
        </w:rPr>
        <w:t xml:space="preserve"> </w:t>
      </w:r>
      <w:r>
        <w:rPr>
          <w:spacing w:val="-2"/>
          <w:sz w:val="24"/>
        </w:rPr>
        <w:t>общества;</w:t>
      </w:r>
    </w:p>
    <w:p w:rsidR="00A50D89" w:rsidRDefault="00D375B2" w:rsidP="006D317B">
      <w:pPr>
        <w:pStyle w:val="a6"/>
        <w:numPr>
          <w:ilvl w:val="0"/>
          <w:numId w:val="9"/>
        </w:numPr>
        <w:tabs>
          <w:tab w:val="left" w:pos="1363"/>
        </w:tabs>
        <w:ind w:right="2151"/>
        <w:rPr>
          <w:sz w:val="24"/>
        </w:rPr>
      </w:pPr>
      <w:r>
        <w:rPr>
          <w:sz w:val="24"/>
        </w:rPr>
        <w:t>единстве</w:t>
      </w:r>
      <w:r>
        <w:rPr>
          <w:spacing w:val="-6"/>
          <w:sz w:val="24"/>
        </w:rPr>
        <w:t xml:space="preserve"> </w:t>
      </w:r>
      <w:r>
        <w:rPr>
          <w:sz w:val="24"/>
        </w:rPr>
        <w:t>и</w:t>
      </w:r>
      <w:r>
        <w:rPr>
          <w:spacing w:val="-9"/>
          <w:sz w:val="24"/>
        </w:rPr>
        <w:t xml:space="preserve"> </w:t>
      </w:r>
      <w:r>
        <w:rPr>
          <w:sz w:val="24"/>
        </w:rPr>
        <w:t>взаимовлиянии</w:t>
      </w:r>
      <w:r>
        <w:rPr>
          <w:spacing w:val="-5"/>
          <w:sz w:val="24"/>
        </w:rPr>
        <w:t xml:space="preserve"> </w:t>
      </w:r>
      <w:r>
        <w:rPr>
          <w:sz w:val="24"/>
        </w:rPr>
        <w:t>различных</w:t>
      </w:r>
      <w:r>
        <w:rPr>
          <w:spacing w:val="-10"/>
          <w:sz w:val="24"/>
        </w:rPr>
        <w:t xml:space="preserve"> </w:t>
      </w:r>
      <w:r>
        <w:rPr>
          <w:sz w:val="24"/>
        </w:rPr>
        <w:t>видов</w:t>
      </w:r>
      <w:r>
        <w:rPr>
          <w:spacing w:val="-8"/>
          <w:sz w:val="24"/>
        </w:rPr>
        <w:t xml:space="preserve"> </w:t>
      </w:r>
      <w:r>
        <w:rPr>
          <w:sz w:val="24"/>
        </w:rPr>
        <w:t>здоровья</w:t>
      </w:r>
      <w:r>
        <w:rPr>
          <w:spacing w:val="-5"/>
          <w:sz w:val="24"/>
        </w:rPr>
        <w:t xml:space="preserve"> </w:t>
      </w:r>
      <w:r>
        <w:rPr>
          <w:sz w:val="24"/>
        </w:rPr>
        <w:t>человека:</w:t>
      </w:r>
      <w:r>
        <w:rPr>
          <w:spacing w:val="-5"/>
          <w:sz w:val="24"/>
        </w:rPr>
        <w:t xml:space="preserve"> </w:t>
      </w:r>
      <w:r>
        <w:rPr>
          <w:sz w:val="24"/>
        </w:rPr>
        <w:t>физического, нравственного (душевного), социально-психологического (здоровья семьи и школьного коллектива);</w:t>
      </w:r>
    </w:p>
    <w:p w:rsidR="00A50D89" w:rsidRDefault="00D375B2" w:rsidP="006D317B">
      <w:pPr>
        <w:pStyle w:val="a6"/>
        <w:numPr>
          <w:ilvl w:val="0"/>
          <w:numId w:val="9"/>
        </w:numPr>
        <w:tabs>
          <w:tab w:val="left" w:pos="1363"/>
        </w:tabs>
        <w:spacing w:before="6" w:line="237" w:lineRule="auto"/>
        <w:ind w:right="2715"/>
        <w:rPr>
          <w:sz w:val="24"/>
        </w:rPr>
      </w:pPr>
      <w:r>
        <w:rPr>
          <w:sz w:val="24"/>
        </w:rPr>
        <w:t>влиянии</w:t>
      </w:r>
      <w:r>
        <w:rPr>
          <w:spacing w:val="-7"/>
          <w:sz w:val="24"/>
        </w:rPr>
        <w:t xml:space="preserve"> </w:t>
      </w:r>
      <w:r>
        <w:rPr>
          <w:sz w:val="24"/>
        </w:rPr>
        <w:t>нравственности</w:t>
      </w:r>
      <w:r>
        <w:rPr>
          <w:spacing w:val="-6"/>
          <w:sz w:val="24"/>
        </w:rPr>
        <w:t xml:space="preserve"> </w:t>
      </w:r>
      <w:r>
        <w:rPr>
          <w:sz w:val="24"/>
        </w:rPr>
        <w:t>человека</w:t>
      </w:r>
      <w:r>
        <w:rPr>
          <w:spacing w:val="-4"/>
          <w:sz w:val="24"/>
        </w:rPr>
        <w:t xml:space="preserve"> </w:t>
      </w:r>
      <w:r>
        <w:rPr>
          <w:sz w:val="24"/>
        </w:rPr>
        <w:t>на</w:t>
      </w:r>
      <w:r>
        <w:rPr>
          <w:spacing w:val="-4"/>
          <w:sz w:val="24"/>
        </w:rPr>
        <w:t xml:space="preserve"> </w:t>
      </w:r>
      <w:r>
        <w:rPr>
          <w:sz w:val="24"/>
        </w:rPr>
        <w:t>состояние</w:t>
      </w:r>
      <w:r>
        <w:rPr>
          <w:spacing w:val="-4"/>
          <w:sz w:val="24"/>
        </w:rPr>
        <w:t xml:space="preserve"> </w:t>
      </w:r>
      <w:r>
        <w:rPr>
          <w:sz w:val="24"/>
        </w:rPr>
        <w:t>его</w:t>
      </w:r>
      <w:r>
        <w:rPr>
          <w:spacing w:val="-3"/>
          <w:sz w:val="24"/>
        </w:rPr>
        <w:t xml:space="preserve"> </w:t>
      </w:r>
      <w:r>
        <w:rPr>
          <w:sz w:val="24"/>
        </w:rPr>
        <w:t>здоровья</w:t>
      </w:r>
      <w:r>
        <w:rPr>
          <w:spacing w:val="-3"/>
          <w:sz w:val="24"/>
        </w:rPr>
        <w:t xml:space="preserve"> </w:t>
      </w:r>
      <w:r>
        <w:rPr>
          <w:sz w:val="24"/>
        </w:rPr>
        <w:t>и</w:t>
      </w:r>
      <w:r>
        <w:rPr>
          <w:spacing w:val="-7"/>
          <w:sz w:val="24"/>
        </w:rPr>
        <w:t xml:space="preserve"> </w:t>
      </w:r>
      <w:r>
        <w:rPr>
          <w:sz w:val="24"/>
        </w:rPr>
        <w:t>здоровья окружающих его людей; душевной и физической красоте человека;</w:t>
      </w:r>
    </w:p>
    <w:p w:rsidR="00A50D89" w:rsidRDefault="00D375B2" w:rsidP="006D317B">
      <w:pPr>
        <w:pStyle w:val="a6"/>
        <w:numPr>
          <w:ilvl w:val="0"/>
          <w:numId w:val="9"/>
        </w:numPr>
        <w:tabs>
          <w:tab w:val="left" w:pos="1363"/>
        </w:tabs>
        <w:spacing w:before="2" w:line="237" w:lineRule="auto"/>
        <w:ind w:right="1726"/>
        <w:rPr>
          <w:sz w:val="24"/>
        </w:rPr>
      </w:pPr>
      <w:r>
        <w:rPr>
          <w:sz w:val="24"/>
        </w:rPr>
        <w:t>важности</w:t>
      </w:r>
      <w:r>
        <w:rPr>
          <w:spacing w:val="-5"/>
          <w:sz w:val="24"/>
        </w:rPr>
        <w:t xml:space="preserve"> </w:t>
      </w:r>
      <w:r>
        <w:rPr>
          <w:sz w:val="24"/>
        </w:rPr>
        <w:t>физической</w:t>
      </w:r>
      <w:r>
        <w:rPr>
          <w:spacing w:val="-7"/>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спорта</w:t>
      </w:r>
      <w:r>
        <w:rPr>
          <w:spacing w:val="-4"/>
          <w:sz w:val="24"/>
        </w:rPr>
        <w:t xml:space="preserve"> </w:t>
      </w:r>
      <w:r>
        <w:rPr>
          <w:sz w:val="24"/>
        </w:rPr>
        <w:t>для</w:t>
      </w:r>
      <w:r>
        <w:rPr>
          <w:spacing w:val="-8"/>
          <w:sz w:val="24"/>
        </w:rPr>
        <w:t xml:space="preserve"> </w:t>
      </w:r>
      <w:r>
        <w:rPr>
          <w:sz w:val="24"/>
        </w:rPr>
        <w:t>здоровья</w:t>
      </w:r>
      <w:r>
        <w:rPr>
          <w:spacing w:val="-3"/>
          <w:sz w:val="24"/>
        </w:rPr>
        <w:t xml:space="preserve"> </w:t>
      </w:r>
      <w:r>
        <w:rPr>
          <w:sz w:val="24"/>
        </w:rPr>
        <w:t>человека,</w:t>
      </w:r>
      <w:r>
        <w:rPr>
          <w:spacing w:val="-6"/>
          <w:sz w:val="24"/>
        </w:rPr>
        <w:t xml:space="preserve"> </w:t>
      </w:r>
      <w:r>
        <w:rPr>
          <w:sz w:val="24"/>
        </w:rPr>
        <w:t>его</w:t>
      </w:r>
      <w:r>
        <w:rPr>
          <w:spacing w:val="-3"/>
          <w:sz w:val="24"/>
        </w:rPr>
        <w:t xml:space="preserve"> </w:t>
      </w:r>
      <w:r>
        <w:rPr>
          <w:sz w:val="24"/>
        </w:rPr>
        <w:t>образования, труда и творчества;</w:t>
      </w:r>
    </w:p>
    <w:p w:rsidR="00A50D89" w:rsidRDefault="00D375B2" w:rsidP="006D317B">
      <w:pPr>
        <w:pStyle w:val="a6"/>
        <w:numPr>
          <w:ilvl w:val="0"/>
          <w:numId w:val="9"/>
        </w:numPr>
        <w:tabs>
          <w:tab w:val="left" w:pos="1363"/>
        </w:tabs>
        <w:spacing w:before="5" w:line="293" w:lineRule="exact"/>
        <w:rPr>
          <w:sz w:val="24"/>
        </w:rPr>
      </w:pPr>
      <w:r>
        <w:rPr>
          <w:sz w:val="24"/>
        </w:rPr>
        <w:t>активной</w:t>
      </w:r>
      <w:r>
        <w:rPr>
          <w:spacing w:val="-1"/>
          <w:sz w:val="24"/>
        </w:rPr>
        <w:t xml:space="preserve"> </w:t>
      </w:r>
      <w:r>
        <w:rPr>
          <w:sz w:val="24"/>
        </w:rPr>
        <w:t>роли</w:t>
      </w:r>
      <w:r>
        <w:rPr>
          <w:spacing w:val="2"/>
          <w:sz w:val="24"/>
        </w:rPr>
        <w:t xml:space="preserve"> </w:t>
      </w:r>
      <w:r>
        <w:rPr>
          <w:sz w:val="24"/>
        </w:rPr>
        <w:t>человека</w:t>
      </w:r>
      <w:r>
        <w:rPr>
          <w:spacing w:val="-2"/>
          <w:sz w:val="24"/>
        </w:rPr>
        <w:t xml:space="preserve"> </w:t>
      </w:r>
      <w:r>
        <w:rPr>
          <w:sz w:val="24"/>
        </w:rPr>
        <w:t>в</w:t>
      </w:r>
      <w:r>
        <w:rPr>
          <w:spacing w:val="-4"/>
          <w:sz w:val="24"/>
        </w:rPr>
        <w:t xml:space="preserve"> </w:t>
      </w:r>
      <w:r>
        <w:rPr>
          <w:spacing w:val="-2"/>
          <w:sz w:val="24"/>
        </w:rPr>
        <w:t>природе.</w:t>
      </w:r>
    </w:p>
    <w:p w:rsidR="00A50D89" w:rsidRDefault="00D375B2">
      <w:pPr>
        <w:spacing w:line="274" w:lineRule="exact"/>
        <w:ind w:left="643"/>
        <w:rPr>
          <w:i/>
          <w:sz w:val="24"/>
        </w:rPr>
      </w:pPr>
      <w:r>
        <w:rPr>
          <w:i/>
          <w:sz w:val="24"/>
        </w:rPr>
        <w:t>Сформировано</w:t>
      </w:r>
      <w:r>
        <w:rPr>
          <w:i/>
          <w:spacing w:val="-5"/>
          <w:sz w:val="24"/>
        </w:rPr>
        <w:t xml:space="preserve"> </w:t>
      </w:r>
      <w:r>
        <w:rPr>
          <w:i/>
          <w:sz w:val="24"/>
        </w:rPr>
        <w:t>ценностное</w:t>
      </w:r>
      <w:r>
        <w:rPr>
          <w:i/>
          <w:spacing w:val="-4"/>
          <w:sz w:val="24"/>
        </w:rPr>
        <w:t xml:space="preserve"> </w:t>
      </w:r>
      <w:r>
        <w:rPr>
          <w:i/>
          <w:spacing w:val="-2"/>
          <w:sz w:val="24"/>
        </w:rPr>
        <w:t>отношение:</w:t>
      </w:r>
    </w:p>
    <w:p w:rsidR="00A50D89" w:rsidRDefault="00D375B2" w:rsidP="006D317B">
      <w:pPr>
        <w:pStyle w:val="a6"/>
        <w:numPr>
          <w:ilvl w:val="0"/>
          <w:numId w:val="9"/>
        </w:numPr>
        <w:tabs>
          <w:tab w:val="left" w:pos="1363"/>
        </w:tabs>
        <w:spacing w:before="2" w:line="237" w:lineRule="auto"/>
        <w:ind w:right="2207"/>
        <w:rPr>
          <w:sz w:val="24"/>
        </w:rPr>
      </w:pPr>
      <w:r>
        <w:rPr>
          <w:sz w:val="24"/>
        </w:rPr>
        <w:t>к</w:t>
      </w:r>
      <w:r>
        <w:rPr>
          <w:spacing w:val="-4"/>
          <w:sz w:val="24"/>
        </w:rPr>
        <w:t xml:space="preserve"> </w:t>
      </w:r>
      <w:r>
        <w:rPr>
          <w:sz w:val="24"/>
        </w:rPr>
        <w:t>русскому</w:t>
      </w:r>
      <w:r>
        <w:rPr>
          <w:spacing w:val="-11"/>
          <w:sz w:val="24"/>
        </w:rPr>
        <w:t xml:space="preserve"> </w:t>
      </w:r>
      <w:r>
        <w:rPr>
          <w:sz w:val="24"/>
        </w:rPr>
        <w:t>языку</w:t>
      </w:r>
      <w:r>
        <w:rPr>
          <w:spacing w:val="-11"/>
          <w:sz w:val="24"/>
        </w:rPr>
        <w:t xml:space="preserve"> </w:t>
      </w:r>
      <w:r>
        <w:rPr>
          <w:sz w:val="24"/>
        </w:rPr>
        <w:t>как</w:t>
      </w:r>
      <w:r>
        <w:rPr>
          <w:spacing w:val="-4"/>
          <w:sz w:val="24"/>
        </w:rPr>
        <w:t xml:space="preserve"> </w:t>
      </w:r>
      <w:r>
        <w:rPr>
          <w:sz w:val="24"/>
        </w:rPr>
        <w:t>государственному, языку</w:t>
      </w:r>
      <w:r>
        <w:rPr>
          <w:spacing w:val="-7"/>
          <w:sz w:val="24"/>
        </w:rPr>
        <w:t xml:space="preserve"> </w:t>
      </w:r>
      <w:r>
        <w:rPr>
          <w:sz w:val="24"/>
        </w:rPr>
        <w:t>межнационального</w:t>
      </w:r>
      <w:r>
        <w:rPr>
          <w:spacing w:val="-2"/>
          <w:sz w:val="24"/>
        </w:rPr>
        <w:t xml:space="preserve"> </w:t>
      </w:r>
      <w:r>
        <w:rPr>
          <w:sz w:val="24"/>
        </w:rPr>
        <w:t>общения; своему национальному языку и культуре;</w:t>
      </w:r>
    </w:p>
    <w:p w:rsidR="00A50D89" w:rsidRDefault="00D375B2" w:rsidP="006D317B">
      <w:pPr>
        <w:pStyle w:val="a6"/>
        <w:numPr>
          <w:ilvl w:val="0"/>
          <w:numId w:val="9"/>
        </w:numPr>
        <w:tabs>
          <w:tab w:val="left" w:pos="1363"/>
        </w:tabs>
        <w:spacing w:before="5" w:line="293" w:lineRule="exact"/>
        <w:rPr>
          <w:sz w:val="24"/>
        </w:rPr>
      </w:pPr>
      <w:r>
        <w:rPr>
          <w:sz w:val="24"/>
        </w:rPr>
        <w:t>семье</w:t>
      </w:r>
      <w:r>
        <w:rPr>
          <w:spacing w:val="-1"/>
          <w:sz w:val="24"/>
        </w:rPr>
        <w:t xml:space="preserve"> </w:t>
      </w:r>
      <w:r>
        <w:rPr>
          <w:sz w:val="24"/>
        </w:rPr>
        <w:t>и семейным</w:t>
      </w:r>
      <w:r>
        <w:rPr>
          <w:spacing w:val="-2"/>
          <w:sz w:val="24"/>
        </w:rPr>
        <w:t xml:space="preserve"> традициям;</w:t>
      </w:r>
    </w:p>
    <w:p w:rsidR="00A50D89" w:rsidRDefault="00D375B2" w:rsidP="006D317B">
      <w:pPr>
        <w:pStyle w:val="a6"/>
        <w:numPr>
          <w:ilvl w:val="0"/>
          <w:numId w:val="9"/>
        </w:numPr>
        <w:tabs>
          <w:tab w:val="left" w:pos="1363"/>
        </w:tabs>
        <w:spacing w:line="293" w:lineRule="exact"/>
        <w:rPr>
          <w:sz w:val="24"/>
        </w:rPr>
      </w:pPr>
      <w:r>
        <w:rPr>
          <w:sz w:val="24"/>
        </w:rPr>
        <w:t>учебе, труду</w:t>
      </w:r>
      <w:r>
        <w:rPr>
          <w:spacing w:val="-6"/>
          <w:sz w:val="24"/>
        </w:rPr>
        <w:t xml:space="preserve"> </w:t>
      </w:r>
      <w:r>
        <w:rPr>
          <w:sz w:val="24"/>
        </w:rPr>
        <w:t xml:space="preserve">и </w:t>
      </w:r>
      <w:r>
        <w:rPr>
          <w:spacing w:val="-2"/>
          <w:sz w:val="24"/>
        </w:rPr>
        <w:t>творчеству;</w:t>
      </w:r>
    </w:p>
    <w:p w:rsidR="00A50D89" w:rsidRDefault="00D375B2" w:rsidP="006D317B">
      <w:pPr>
        <w:pStyle w:val="a6"/>
        <w:numPr>
          <w:ilvl w:val="0"/>
          <w:numId w:val="9"/>
        </w:numPr>
        <w:tabs>
          <w:tab w:val="left" w:pos="1363"/>
        </w:tabs>
        <w:spacing w:before="1" w:line="237" w:lineRule="auto"/>
        <w:ind w:right="1833"/>
        <w:rPr>
          <w:sz w:val="24"/>
        </w:rPr>
      </w:pPr>
      <w:r>
        <w:rPr>
          <w:sz w:val="24"/>
        </w:rPr>
        <w:t>своему</w:t>
      </w:r>
      <w:r>
        <w:rPr>
          <w:spacing w:val="-13"/>
          <w:sz w:val="24"/>
        </w:rPr>
        <w:t xml:space="preserve"> </w:t>
      </w:r>
      <w:r>
        <w:rPr>
          <w:sz w:val="24"/>
        </w:rPr>
        <w:t>здоровью,</w:t>
      </w:r>
      <w:r>
        <w:rPr>
          <w:spacing w:val="-7"/>
          <w:sz w:val="24"/>
        </w:rPr>
        <w:t xml:space="preserve"> </w:t>
      </w:r>
      <w:r>
        <w:rPr>
          <w:sz w:val="24"/>
        </w:rPr>
        <w:t>здоровью</w:t>
      </w:r>
      <w:r>
        <w:rPr>
          <w:spacing w:val="-11"/>
          <w:sz w:val="24"/>
        </w:rPr>
        <w:t xml:space="preserve"> </w:t>
      </w:r>
      <w:r>
        <w:rPr>
          <w:sz w:val="24"/>
        </w:rPr>
        <w:t>родителей</w:t>
      </w:r>
      <w:r>
        <w:rPr>
          <w:spacing w:val="-3"/>
          <w:sz w:val="24"/>
        </w:rPr>
        <w:t xml:space="preserve"> </w:t>
      </w:r>
      <w:r>
        <w:rPr>
          <w:sz w:val="24"/>
        </w:rPr>
        <w:t>(законных</w:t>
      </w:r>
      <w:r>
        <w:rPr>
          <w:spacing w:val="-9"/>
          <w:sz w:val="24"/>
        </w:rPr>
        <w:t xml:space="preserve"> </w:t>
      </w:r>
      <w:r>
        <w:rPr>
          <w:sz w:val="24"/>
        </w:rPr>
        <w:t>представителей),</w:t>
      </w:r>
      <w:r>
        <w:rPr>
          <w:spacing w:val="-2"/>
          <w:sz w:val="24"/>
        </w:rPr>
        <w:t xml:space="preserve"> </w:t>
      </w:r>
      <w:r>
        <w:rPr>
          <w:sz w:val="24"/>
        </w:rPr>
        <w:t>членов</w:t>
      </w:r>
      <w:r>
        <w:rPr>
          <w:spacing w:val="-3"/>
          <w:sz w:val="24"/>
        </w:rPr>
        <w:t xml:space="preserve"> </w:t>
      </w:r>
      <w:r>
        <w:rPr>
          <w:sz w:val="24"/>
        </w:rPr>
        <w:t>своей семьи, педагогов, сверстников;</w:t>
      </w:r>
    </w:p>
    <w:p w:rsidR="00A50D89" w:rsidRDefault="00D375B2" w:rsidP="006D317B">
      <w:pPr>
        <w:pStyle w:val="a6"/>
        <w:numPr>
          <w:ilvl w:val="0"/>
          <w:numId w:val="9"/>
        </w:numPr>
        <w:tabs>
          <w:tab w:val="left" w:pos="1363"/>
        </w:tabs>
        <w:spacing w:before="5" w:line="292" w:lineRule="exact"/>
        <w:rPr>
          <w:sz w:val="24"/>
        </w:rPr>
      </w:pPr>
      <w:r>
        <w:rPr>
          <w:sz w:val="24"/>
        </w:rPr>
        <w:t>природе</w:t>
      </w:r>
      <w:r>
        <w:rPr>
          <w:spacing w:val="-1"/>
          <w:sz w:val="24"/>
        </w:rPr>
        <w:t xml:space="preserve"> </w:t>
      </w:r>
      <w:r>
        <w:rPr>
          <w:sz w:val="24"/>
        </w:rPr>
        <w:t>и</w:t>
      </w:r>
      <w:r>
        <w:rPr>
          <w:spacing w:val="-4"/>
          <w:sz w:val="24"/>
        </w:rPr>
        <w:t xml:space="preserve"> </w:t>
      </w:r>
      <w:r>
        <w:rPr>
          <w:sz w:val="24"/>
        </w:rPr>
        <w:t>всем</w:t>
      </w:r>
      <w:r>
        <w:rPr>
          <w:spacing w:val="1"/>
          <w:sz w:val="24"/>
        </w:rPr>
        <w:t xml:space="preserve"> </w:t>
      </w:r>
      <w:r>
        <w:rPr>
          <w:sz w:val="24"/>
        </w:rPr>
        <w:t>формам</w:t>
      </w:r>
      <w:r>
        <w:rPr>
          <w:spacing w:val="-2"/>
          <w:sz w:val="24"/>
        </w:rPr>
        <w:t xml:space="preserve"> жизни.</w:t>
      </w:r>
    </w:p>
    <w:p w:rsidR="00A50D89" w:rsidRDefault="00D375B2">
      <w:pPr>
        <w:spacing w:line="274" w:lineRule="exact"/>
        <w:ind w:left="643"/>
        <w:rPr>
          <w:i/>
          <w:sz w:val="24"/>
        </w:rPr>
      </w:pPr>
      <w:r>
        <w:rPr>
          <w:i/>
          <w:sz w:val="24"/>
        </w:rPr>
        <w:t>Сформирован</w:t>
      </w:r>
      <w:r>
        <w:rPr>
          <w:i/>
          <w:spacing w:val="-4"/>
          <w:sz w:val="24"/>
        </w:rPr>
        <w:t xml:space="preserve"> </w:t>
      </w:r>
      <w:r>
        <w:rPr>
          <w:i/>
          <w:spacing w:val="-2"/>
          <w:sz w:val="24"/>
        </w:rPr>
        <w:t>интерес:</w:t>
      </w:r>
    </w:p>
    <w:p w:rsidR="00A50D89" w:rsidRDefault="00D375B2" w:rsidP="006D317B">
      <w:pPr>
        <w:pStyle w:val="a6"/>
        <w:numPr>
          <w:ilvl w:val="0"/>
          <w:numId w:val="9"/>
        </w:numPr>
        <w:tabs>
          <w:tab w:val="left" w:pos="1363"/>
        </w:tabs>
        <w:spacing w:line="293" w:lineRule="exact"/>
        <w:rPr>
          <w:sz w:val="24"/>
        </w:rPr>
      </w:pPr>
      <w:r>
        <w:rPr>
          <w:sz w:val="24"/>
        </w:rPr>
        <w:t>к</w:t>
      </w:r>
      <w:r>
        <w:rPr>
          <w:spacing w:val="-7"/>
          <w:sz w:val="24"/>
        </w:rPr>
        <w:t xml:space="preserve"> </w:t>
      </w:r>
      <w:r>
        <w:rPr>
          <w:sz w:val="24"/>
        </w:rPr>
        <w:t>чтению,</w:t>
      </w:r>
      <w:r>
        <w:rPr>
          <w:spacing w:val="-2"/>
          <w:sz w:val="24"/>
        </w:rPr>
        <w:t xml:space="preserve"> </w:t>
      </w:r>
      <w:r>
        <w:rPr>
          <w:sz w:val="24"/>
        </w:rPr>
        <w:t>произведениям</w:t>
      </w:r>
      <w:r>
        <w:rPr>
          <w:spacing w:val="-5"/>
          <w:sz w:val="24"/>
        </w:rPr>
        <w:t xml:space="preserve"> </w:t>
      </w:r>
      <w:r>
        <w:rPr>
          <w:sz w:val="24"/>
        </w:rPr>
        <w:t>искусства,</w:t>
      </w:r>
      <w:r>
        <w:rPr>
          <w:spacing w:val="-2"/>
          <w:sz w:val="24"/>
        </w:rPr>
        <w:t xml:space="preserve"> </w:t>
      </w:r>
      <w:r>
        <w:rPr>
          <w:sz w:val="24"/>
        </w:rPr>
        <w:t>театру,</w:t>
      </w:r>
      <w:r>
        <w:rPr>
          <w:spacing w:val="-1"/>
          <w:sz w:val="24"/>
        </w:rPr>
        <w:t xml:space="preserve"> </w:t>
      </w:r>
      <w:r>
        <w:rPr>
          <w:sz w:val="24"/>
        </w:rPr>
        <w:t>музыке,</w:t>
      </w:r>
      <w:r>
        <w:rPr>
          <w:spacing w:val="-6"/>
          <w:sz w:val="24"/>
        </w:rPr>
        <w:t xml:space="preserve"> </w:t>
      </w:r>
      <w:r>
        <w:rPr>
          <w:sz w:val="24"/>
        </w:rPr>
        <w:t>выставкам</w:t>
      </w:r>
      <w:r>
        <w:rPr>
          <w:spacing w:val="-6"/>
          <w:sz w:val="24"/>
        </w:rPr>
        <w:t xml:space="preserve"> </w:t>
      </w:r>
      <w:r>
        <w:rPr>
          <w:sz w:val="24"/>
        </w:rPr>
        <w:t>и</w:t>
      </w:r>
      <w:r>
        <w:rPr>
          <w:spacing w:val="-2"/>
          <w:sz w:val="24"/>
        </w:rPr>
        <w:t xml:space="preserve"> </w:t>
      </w:r>
      <w:r>
        <w:rPr>
          <w:sz w:val="24"/>
        </w:rPr>
        <w:t>т.</w:t>
      </w:r>
      <w:r>
        <w:rPr>
          <w:spacing w:val="-5"/>
          <w:sz w:val="24"/>
        </w:rPr>
        <w:t xml:space="preserve"> п.;</w:t>
      </w:r>
    </w:p>
    <w:p w:rsidR="00A50D89" w:rsidRDefault="00D375B2" w:rsidP="006D317B">
      <w:pPr>
        <w:pStyle w:val="a6"/>
        <w:numPr>
          <w:ilvl w:val="0"/>
          <w:numId w:val="9"/>
        </w:numPr>
        <w:tabs>
          <w:tab w:val="left" w:pos="1363"/>
        </w:tabs>
        <w:spacing w:line="293" w:lineRule="exact"/>
        <w:rPr>
          <w:sz w:val="24"/>
        </w:rPr>
      </w:pPr>
      <w:r>
        <w:rPr>
          <w:sz w:val="24"/>
        </w:rPr>
        <w:t>общественным</w:t>
      </w:r>
      <w:r>
        <w:rPr>
          <w:spacing w:val="-7"/>
          <w:sz w:val="24"/>
        </w:rPr>
        <w:t xml:space="preserve"> </w:t>
      </w:r>
      <w:r>
        <w:rPr>
          <w:sz w:val="24"/>
        </w:rPr>
        <w:t>явлениям,</w:t>
      </w:r>
      <w:r>
        <w:rPr>
          <w:spacing w:val="-4"/>
          <w:sz w:val="24"/>
        </w:rPr>
        <w:t xml:space="preserve"> </w:t>
      </w:r>
      <w:r>
        <w:rPr>
          <w:sz w:val="24"/>
        </w:rPr>
        <w:t>понимать</w:t>
      </w:r>
      <w:r>
        <w:rPr>
          <w:spacing w:val="1"/>
          <w:sz w:val="24"/>
        </w:rPr>
        <w:t xml:space="preserve"> </w:t>
      </w:r>
      <w:r>
        <w:rPr>
          <w:sz w:val="24"/>
        </w:rPr>
        <w:t>активную</w:t>
      </w:r>
      <w:r>
        <w:rPr>
          <w:spacing w:val="-2"/>
          <w:sz w:val="24"/>
        </w:rPr>
        <w:t xml:space="preserve"> </w:t>
      </w:r>
      <w:r>
        <w:rPr>
          <w:sz w:val="24"/>
        </w:rPr>
        <w:t>роль</w:t>
      </w:r>
      <w:r>
        <w:rPr>
          <w:spacing w:val="-5"/>
          <w:sz w:val="24"/>
        </w:rPr>
        <w:t xml:space="preserve"> </w:t>
      </w:r>
      <w:r>
        <w:rPr>
          <w:sz w:val="24"/>
        </w:rPr>
        <w:t>человека</w:t>
      </w:r>
      <w:r>
        <w:rPr>
          <w:spacing w:val="-3"/>
          <w:sz w:val="24"/>
        </w:rPr>
        <w:t xml:space="preserve"> </w:t>
      </w:r>
      <w:r>
        <w:rPr>
          <w:sz w:val="24"/>
        </w:rPr>
        <w:t>в</w:t>
      </w:r>
      <w:r>
        <w:rPr>
          <w:spacing w:val="-8"/>
          <w:sz w:val="24"/>
        </w:rPr>
        <w:t xml:space="preserve"> </w:t>
      </w:r>
      <w:r>
        <w:rPr>
          <w:spacing w:val="-2"/>
          <w:sz w:val="24"/>
        </w:rPr>
        <w:t>обществе;</w:t>
      </w:r>
    </w:p>
    <w:p w:rsidR="00A50D89" w:rsidRDefault="00D375B2" w:rsidP="006D317B">
      <w:pPr>
        <w:pStyle w:val="a6"/>
        <w:numPr>
          <w:ilvl w:val="0"/>
          <w:numId w:val="9"/>
        </w:numPr>
        <w:tabs>
          <w:tab w:val="left" w:pos="1363"/>
        </w:tabs>
        <w:spacing w:before="2" w:line="237" w:lineRule="auto"/>
        <w:ind w:right="1939"/>
        <w:rPr>
          <w:sz w:val="24"/>
        </w:rPr>
      </w:pPr>
      <w:r>
        <w:rPr>
          <w:sz w:val="24"/>
        </w:rPr>
        <w:t>государственным</w:t>
      </w:r>
      <w:r>
        <w:rPr>
          <w:spacing w:val="-3"/>
          <w:sz w:val="24"/>
        </w:rPr>
        <w:t xml:space="preserve"> </w:t>
      </w:r>
      <w:r>
        <w:rPr>
          <w:sz w:val="24"/>
        </w:rPr>
        <w:t>праздникам</w:t>
      </w:r>
      <w:r>
        <w:rPr>
          <w:spacing w:val="-6"/>
          <w:sz w:val="24"/>
        </w:rPr>
        <w:t xml:space="preserve"> </w:t>
      </w:r>
      <w:r>
        <w:rPr>
          <w:sz w:val="24"/>
        </w:rPr>
        <w:t>и</w:t>
      </w:r>
      <w:r>
        <w:rPr>
          <w:spacing w:val="-7"/>
          <w:sz w:val="24"/>
        </w:rPr>
        <w:t xml:space="preserve"> </w:t>
      </w:r>
      <w:r>
        <w:rPr>
          <w:sz w:val="24"/>
        </w:rPr>
        <w:t>важнейшим</w:t>
      </w:r>
      <w:r>
        <w:rPr>
          <w:spacing w:val="-6"/>
          <w:sz w:val="24"/>
        </w:rPr>
        <w:t xml:space="preserve"> </w:t>
      </w:r>
      <w:r>
        <w:rPr>
          <w:sz w:val="24"/>
        </w:rPr>
        <w:t>событиям</w:t>
      </w:r>
      <w:r>
        <w:rPr>
          <w:spacing w:val="-6"/>
          <w:sz w:val="24"/>
        </w:rPr>
        <w:t xml:space="preserve"> </w:t>
      </w:r>
      <w:r>
        <w:rPr>
          <w:sz w:val="24"/>
        </w:rPr>
        <w:t>в</w:t>
      </w:r>
      <w:r>
        <w:rPr>
          <w:spacing w:val="-6"/>
          <w:sz w:val="24"/>
        </w:rPr>
        <w:t xml:space="preserve"> </w:t>
      </w:r>
      <w:r>
        <w:rPr>
          <w:sz w:val="24"/>
        </w:rPr>
        <w:t>жизни</w:t>
      </w:r>
      <w:r>
        <w:rPr>
          <w:spacing w:val="-3"/>
          <w:sz w:val="24"/>
        </w:rPr>
        <w:t xml:space="preserve"> </w:t>
      </w:r>
      <w:r>
        <w:rPr>
          <w:sz w:val="24"/>
        </w:rPr>
        <w:t>России,</w:t>
      </w:r>
      <w:r>
        <w:rPr>
          <w:spacing w:val="-6"/>
          <w:sz w:val="24"/>
        </w:rPr>
        <w:t xml:space="preserve"> </w:t>
      </w:r>
      <w:r>
        <w:rPr>
          <w:sz w:val="24"/>
        </w:rPr>
        <w:t>в</w:t>
      </w:r>
      <w:r>
        <w:rPr>
          <w:spacing w:val="-6"/>
          <w:sz w:val="24"/>
        </w:rPr>
        <w:t xml:space="preserve"> </w:t>
      </w:r>
      <w:r>
        <w:rPr>
          <w:sz w:val="24"/>
        </w:rPr>
        <w:t>жизни родного города;</w:t>
      </w:r>
    </w:p>
    <w:p w:rsidR="00A50D89" w:rsidRDefault="00D375B2" w:rsidP="006D317B">
      <w:pPr>
        <w:pStyle w:val="a6"/>
        <w:numPr>
          <w:ilvl w:val="0"/>
          <w:numId w:val="9"/>
        </w:numPr>
        <w:tabs>
          <w:tab w:val="left" w:pos="1363"/>
        </w:tabs>
        <w:spacing w:before="5" w:line="293" w:lineRule="exact"/>
        <w:rPr>
          <w:sz w:val="24"/>
        </w:rPr>
      </w:pPr>
      <w:r>
        <w:rPr>
          <w:sz w:val="24"/>
        </w:rPr>
        <w:t>природе,</w:t>
      </w:r>
      <w:r>
        <w:rPr>
          <w:spacing w:val="-2"/>
          <w:sz w:val="24"/>
        </w:rPr>
        <w:t xml:space="preserve"> </w:t>
      </w:r>
      <w:r>
        <w:rPr>
          <w:sz w:val="24"/>
        </w:rPr>
        <w:t>природным</w:t>
      </w:r>
      <w:r>
        <w:rPr>
          <w:spacing w:val="-3"/>
          <w:sz w:val="24"/>
        </w:rPr>
        <w:t xml:space="preserve"> </w:t>
      </w:r>
      <w:r>
        <w:rPr>
          <w:sz w:val="24"/>
        </w:rPr>
        <w:t>явлениям</w:t>
      </w:r>
      <w:r>
        <w:rPr>
          <w:spacing w:val="-2"/>
          <w:sz w:val="24"/>
        </w:rPr>
        <w:t xml:space="preserve"> </w:t>
      </w:r>
      <w:r>
        <w:rPr>
          <w:sz w:val="24"/>
        </w:rPr>
        <w:t>и</w:t>
      </w:r>
      <w:r>
        <w:rPr>
          <w:spacing w:val="-7"/>
          <w:sz w:val="24"/>
        </w:rPr>
        <w:t xml:space="preserve"> </w:t>
      </w:r>
      <w:r>
        <w:rPr>
          <w:sz w:val="24"/>
        </w:rPr>
        <w:t>формам</w:t>
      </w:r>
      <w:r>
        <w:rPr>
          <w:spacing w:val="-6"/>
          <w:sz w:val="24"/>
        </w:rPr>
        <w:t xml:space="preserve"> </w:t>
      </w:r>
      <w:r>
        <w:rPr>
          <w:spacing w:val="-2"/>
          <w:sz w:val="24"/>
        </w:rPr>
        <w:t>жизни;</w:t>
      </w:r>
    </w:p>
    <w:p w:rsidR="00A50D89" w:rsidRDefault="00D375B2" w:rsidP="006D317B">
      <w:pPr>
        <w:pStyle w:val="a6"/>
        <w:numPr>
          <w:ilvl w:val="0"/>
          <w:numId w:val="9"/>
        </w:numPr>
        <w:tabs>
          <w:tab w:val="left" w:pos="1363"/>
        </w:tabs>
        <w:spacing w:line="292" w:lineRule="exact"/>
        <w:rPr>
          <w:sz w:val="24"/>
        </w:rPr>
      </w:pPr>
      <w:r>
        <w:rPr>
          <w:sz w:val="24"/>
        </w:rPr>
        <w:t>художественному</w:t>
      </w:r>
      <w:r>
        <w:rPr>
          <w:spacing w:val="-9"/>
          <w:sz w:val="24"/>
        </w:rPr>
        <w:t xml:space="preserve"> </w:t>
      </w:r>
      <w:r>
        <w:rPr>
          <w:spacing w:val="-2"/>
          <w:sz w:val="24"/>
        </w:rPr>
        <w:t>творчеству.</w:t>
      </w:r>
    </w:p>
    <w:p w:rsidR="00A50D89" w:rsidRDefault="00D375B2">
      <w:pPr>
        <w:spacing w:line="274" w:lineRule="exact"/>
        <w:ind w:left="643"/>
        <w:rPr>
          <w:i/>
          <w:sz w:val="24"/>
        </w:rPr>
      </w:pPr>
      <w:r>
        <w:rPr>
          <w:i/>
          <w:sz w:val="24"/>
        </w:rPr>
        <w:t>Сформированы</w:t>
      </w:r>
      <w:r>
        <w:rPr>
          <w:i/>
          <w:spacing w:val="-4"/>
          <w:sz w:val="24"/>
        </w:rPr>
        <w:t xml:space="preserve"> </w:t>
      </w:r>
      <w:r>
        <w:rPr>
          <w:i/>
          <w:spacing w:val="-2"/>
          <w:sz w:val="24"/>
        </w:rPr>
        <w:t>умения:</w:t>
      </w:r>
    </w:p>
    <w:p w:rsidR="00A50D89" w:rsidRDefault="00D375B2" w:rsidP="006D317B">
      <w:pPr>
        <w:pStyle w:val="a6"/>
        <w:numPr>
          <w:ilvl w:val="0"/>
          <w:numId w:val="9"/>
        </w:numPr>
        <w:tabs>
          <w:tab w:val="left" w:pos="1363"/>
        </w:tabs>
        <w:spacing w:before="7" w:line="237" w:lineRule="auto"/>
        <w:ind w:right="2564"/>
        <w:rPr>
          <w:sz w:val="24"/>
        </w:rPr>
      </w:pPr>
      <w:r>
        <w:rPr>
          <w:sz w:val="24"/>
        </w:rPr>
        <w:t>устанавливать</w:t>
      </w:r>
      <w:r>
        <w:rPr>
          <w:spacing w:val="-1"/>
          <w:sz w:val="24"/>
        </w:rPr>
        <w:t xml:space="preserve"> </w:t>
      </w:r>
      <w:r>
        <w:rPr>
          <w:sz w:val="24"/>
        </w:rPr>
        <w:t>дружеские</w:t>
      </w:r>
      <w:r>
        <w:rPr>
          <w:spacing w:val="-5"/>
          <w:sz w:val="24"/>
        </w:rPr>
        <w:t xml:space="preserve"> </w:t>
      </w:r>
      <w:r>
        <w:rPr>
          <w:sz w:val="24"/>
        </w:rPr>
        <w:t>взаимоотношения</w:t>
      </w:r>
      <w:r>
        <w:rPr>
          <w:spacing w:val="-9"/>
          <w:sz w:val="24"/>
        </w:rPr>
        <w:t xml:space="preserve"> </w:t>
      </w:r>
      <w:r>
        <w:rPr>
          <w:sz w:val="24"/>
        </w:rPr>
        <w:t>в</w:t>
      </w:r>
      <w:r>
        <w:rPr>
          <w:spacing w:val="-4"/>
          <w:sz w:val="24"/>
        </w:rPr>
        <w:t xml:space="preserve"> </w:t>
      </w:r>
      <w:r>
        <w:rPr>
          <w:sz w:val="24"/>
        </w:rPr>
        <w:t>коллективе,</w:t>
      </w:r>
      <w:r>
        <w:rPr>
          <w:spacing w:val="-8"/>
          <w:sz w:val="24"/>
        </w:rPr>
        <w:t xml:space="preserve"> </w:t>
      </w:r>
      <w:r>
        <w:rPr>
          <w:sz w:val="24"/>
        </w:rPr>
        <w:t>основанные</w:t>
      </w:r>
      <w:r>
        <w:rPr>
          <w:spacing w:val="-5"/>
          <w:sz w:val="24"/>
        </w:rPr>
        <w:t xml:space="preserve"> </w:t>
      </w:r>
      <w:r>
        <w:rPr>
          <w:sz w:val="24"/>
        </w:rPr>
        <w:t>на взаимопомощи и взаимной поддержке;</w:t>
      </w:r>
    </w:p>
    <w:p w:rsidR="00A50D89" w:rsidRDefault="00D375B2" w:rsidP="006D317B">
      <w:pPr>
        <w:pStyle w:val="a6"/>
        <w:numPr>
          <w:ilvl w:val="0"/>
          <w:numId w:val="9"/>
        </w:numPr>
        <w:tabs>
          <w:tab w:val="left" w:pos="1363"/>
        </w:tabs>
        <w:spacing w:line="293" w:lineRule="exact"/>
        <w:rPr>
          <w:sz w:val="24"/>
        </w:rPr>
      </w:pPr>
      <w:r>
        <w:rPr>
          <w:sz w:val="24"/>
        </w:rPr>
        <w:t>проявлять</w:t>
      </w:r>
      <w:r>
        <w:rPr>
          <w:spacing w:val="-7"/>
          <w:sz w:val="24"/>
        </w:rPr>
        <w:t xml:space="preserve"> </w:t>
      </w:r>
      <w:r>
        <w:rPr>
          <w:sz w:val="24"/>
        </w:rPr>
        <w:t>бережное,</w:t>
      </w:r>
      <w:r>
        <w:rPr>
          <w:spacing w:val="-4"/>
          <w:sz w:val="24"/>
        </w:rPr>
        <w:t xml:space="preserve"> </w:t>
      </w:r>
      <w:r>
        <w:rPr>
          <w:sz w:val="24"/>
        </w:rPr>
        <w:t>гуманное</w:t>
      </w:r>
      <w:r>
        <w:rPr>
          <w:spacing w:val="-6"/>
          <w:sz w:val="24"/>
        </w:rPr>
        <w:t xml:space="preserve"> </w:t>
      </w:r>
      <w:r>
        <w:rPr>
          <w:sz w:val="24"/>
        </w:rPr>
        <w:t>отношение</w:t>
      </w:r>
      <w:r>
        <w:rPr>
          <w:spacing w:val="-2"/>
          <w:sz w:val="24"/>
        </w:rPr>
        <w:t xml:space="preserve"> </w:t>
      </w:r>
      <w:r>
        <w:rPr>
          <w:sz w:val="24"/>
        </w:rPr>
        <w:t>ко всему</w:t>
      </w:r>
      <w:r>
        <w:rPr>
          <w:spacing w:val="-10"/>
          <w:sz w:val="24"/>
        </w:rPr>
        <w:t xml:space="preserve"> </w:t>
      </w:r>
      <w:r>
        <w:rPr>
          <w:spacing w:val="-2"/>
          <w:sz w:val="24"/>
        </w:rPr>
        <w:t>живому;</w:t>
      </w:r>
    </w:p>
    <w:p w:rsidR="00A50D89" w:rsidRDefault="00D375B2" w:rsidP="006D317B">
      <w:pPr>
        <w:pStyle w:val="a6"/>
        <w:numPr>
          <w:ilvl w:val="0"/>
          <w:numId w:val="9"/>
        </w:numPr>
        <w:tabs>
          <w:tab w:val="left" w:pos="1363"/>
        </w:tabs>
        <w:spacing w:line="293" w:lineRule="exact"/>
        <w:rPr>
          <w:sz w:val="24"/>
        </w:rPr>
      </w:pPr>
      <w:r>
        <w:rPr>
          <w:sz w:val="24"/>
        </w:rPr>
        <w:t>соблюдать</w:t>
      </w:r>
      <w:r>
        <w:rPr>
          <w:spacing w:val="-4"/>
          <w:sz w:val="24"/>
        </w:rPr>
        <w:t xml:space="preserve"> </w:t>
      </w:r>
      <w:r>
        <w:rPr>
          <w:sz w:val="24"/>
        </w:rPr>
        <w:t>общепринятые</w:t>
      </w:r>
      <w:r>
        <w:rPr>
          <w:spacing w:val="-4"/>
          <w:sz w:val="24"/>
        </w:rPr>
        <w:t xml:space="preserve"> </w:t>
      </w:r>
      <w:r>
        <w:rPr>
          <w:sz w:val="24"/>
        </w:rPr>
        <w:t>нормы</w:t>
      </w:r>
      <w:r>
        <w:rPr>
          <w:spacing w:val="-6"/>
          <w:sz w:val="24"/>
        </w:rPr>
        <w:t xml:space="preserve"> </w:t>
      </w:r>
      <w:r>
        <w:rPr>
          <w:sz w:val="24"/>
        </w:rPr>
        <w:t>поведения</w:t>
      </w:r>
      <w:r>
        <w:rPr>
          <w:spacing w:val="-7"/>
          <w:sz w:val="24"/>
        </w:rPr>
        <w:t xml:space="preserve"> </w:t>
      </w:r>
      <w:r>
        <w:rPr>
          <w:sz w:val="24"/>
        </w:rPr>
        <w:t>в</w:t>
      </w:r>
      <w:r>
        <w:rPr>
          <w:spacing w:val="-5"/>
          <w:sz w:val="24"/>
        </w:rPr>
        <w:t xml:space="preserve"> </w:t>
      </w:r>
      <w:r>
        <w:rPr>
          <w:spacing w:val="-2"/>
          <w:sz w:val="24"/>
        </w:rPr>
        <w:t>обществе;</w:t>
      </w:r>
    </w:p>
    <w:p w:rsidR="00A50D89" w:rsidRDefault="00D375B2" w:rsidP="006D317B">
      <w:pPr>
        <w:pStyle w:val="a6"/>
        <w:numPr>
          <w:ilvl w:val="0"/>
          <w:numId w:val="9"/>
        </w:numPr>
        <w:tabs>
          <w:tab w:val="left" w:pos="1363"/>
        </w:tabs>
        <w:ind w:right="1900"/>
        <w:rPr>
          <w:sz w:val="24"/>
        </w:rPr>
      </w:pPr>
      <w:r>
        <w:rPr>
          <w:sz w:val="24"/>
        </w:rPr>
        <w:t>распознавать асоциальные поступки, уметь противостоять им; проявлять отрицательное</w:t>
      </w:r>
      <w:r>
        <w:rPr>
          <w:spacing w:val="-9"/>
          <w:sz w:val="24"/>
        </w:rPr>
        <w:t xml:space="preserve"> </w:t>
      </w:r>
      <w:r>
        <w:rPr>
          <w:sz w:val="24"/>
        </w:rPr>
        <w:t>отношение</w:t>
      </w:r>
      <w:r>
        <w:rPr>
          <w:spacing w:val="-9"/>
          <w:sz w:val="24"/>
        </w:rPr>
        <w:t xml:space="preserve"> </w:t>
      </w:r>
      <w:r>
        <w:rPr>
          <w:sz w:val="24"/>
        </w:rPr>
        <w:t>к</w:t>
      </w:r>
      <w:r>
        <w:rPr>
          <w:spacing w:val="-6"/>
          <w:sz w:val="24"/>
        </w:rPr>
        <w:t xml:space="preserve"> </w:t>
      </w:r>
      <w:r>
        <w:rPr>
          <w:sz w:val="24"/>
        </w:rPr>
        <w:t>аморальным</w:t>
      </w:r>
      <w:r>
        <w:rPr>
          <w:spacing w:val="-7"/>
          <w:sz w:val="24"/>
        </w:rPr>
        <w:t xml:space="preserve"> </w:t>
      </w:r>
      <w:r>
        <w:rPr>
          <w:sz w:val="24"/>
        </w:rPr>
        <w:t>поступкам,</w:t>
      </w:r>
      <w:r>
        <w:rPr>
          <w:spacing w:val="-7"/>
          <w:sz w:val="24"/>
        </w:rPr>
        <w:t xml:space="preserve"> </w:t>
      </w:r>
      <w:r>
        <w:rPr>
          <w:sz w:val="24"/>
        </w:rPr>
        <w:t>грубости,</w:t>
      </w:r>
      <w:r>
        <w:rPr>
          <w:spacing w:val="-7"/>
          <w:sz w:val="24"/>
        </w:rPr>
        <w:t xml:space="preserve"> </w:t>
      </w:r>
      <w:r>
        <w:rPr>
          <w:sz w:val="24"/>
        </w:rPr>
        <w:t>оскорбительным словам и действиям.</w:t>
      </w:r>
    </w:p>
    <w:p w:rsidR="00A50D89" w:rsidRDefault="00A50D89" w:rsidP="0086351D">
      <w:pPr>
        <w:pStyle w:val="a3"/>
        <w:ind w:left="0"/>
        <w:jc w:val="center"/>
      </w:pPr>
    </w:p>
    <w:p w:rsidR="00A50D89" w:rsidRDefault="00A50D89">
      <w:pPr>
        <w:pStyle w:val="a3"/>
        <w:ind w:left="0"/>
      </w:pPr>
    </w:p>
    <w:p w:rsidR="00A50D89" w:rsidRDefault="00A50D89">
      <w:pPr>
        <w:pStyle w:val="a3"/>
        <w:ind w:left="0"/>
      </w:pPr>
    </w:p>
    <w:p w:rsidR="00A50D89" w:rsidRDefault="00A50D89">
      <w:pPr>
        <w:pStyle w:val="a3"/>
        <w:spacing w:before="11"/>
        <w:ind w:left="0"/>
      </w:pPr>
    </w:p>
    <w:p w:rsidR="00A50D89" w:rsidRPr="0086351D" w:rsidRDefault="0086351D" w:rsidP="0086351D">
      <w:pPr>
        <w:pStyle w:val="3"/>
        <w:tabs>
          <w:tab w:val="left" w:pos="1418"/>
        </w:tabs>
        <w:ind w:left="849" w:right="3264" w:hanging="849"/>
        <w:rPr>
          <w:sz w:val="22"/>
        </w:rPr>
      </w:pPr>
      <w:bookmarkStart w:id="439" w:name="_TOC_250000"/>
      <w:r w:rsidRPr="0086351D">
        <w:t>3.</w:t>
      </w:r>
      <w:r w:rsidR="00D375B2" w:rsidRPr="0086351D">
        <w:t>ОРГАНИЗАЦИОННЫЙ</w:t>
      </w:r>
      <w:r w:rsidR="00D375B2" w:rsidRPr="0086351D">
        <w:rPr>
          <w:spacing w:val="-6"/>
        </w:rPr>
        <w:t xml:space="preserve"> </w:t>
      </w:r>
      <w:r w:rsidR="00D375B2" w:rsidRPr="0086351D">
        <w:t>РАЗДЕЛ</w:t>
      </w:r>
      <w:r w:rsidR="00D375B2" w:rsidRPr="0086351D">
        <w:rPr>
          <w:spacing w:val="-4"/>
        </w:rPr>
        <w:t xml:space="preserve"> </w:t>
      </w:r>
      <w:r w:rsidR="00D375B2" w:rsidRPr="0086351D">
        <w:t>АООП</w:t>
      </w:r>
      <w:r w:rsidR="00D375B2" w:rsidRPr="0086351D">
        <w:rPr>
          <w:spacing w:val="-3"/>
        </w:rPr>
        <w:t xml:space="preserve"> </w:t>
      </w:r>
      <w:bookmarkEnd w:id="439"/>
      <w:r w:rsidR="00D375B2" w:rsidRPr="0086351D">
        <w:rPr>
          <w:spacing w:val="-5"/>
        </w:rPr>
        <w:t>ООО</w:t>
      </w:r>
    </w:p>
    <w:p w:rsidR="00A50D89" w:rsidRPr="0086351D" w:rsidRDefault="0086351D" w:rsidP="0086351D">
      <w:pPr>
        <w:tabs>
          <w:tab w:val="left" w:pos="1599"/>
        </w:tabs>
        <w:spacing w:before="233"/>
        <w:ind w:left="1080"/>
        <w:rPr>
          <w:sz w:val="24"/>
        </w:rPr>
      </w:pPr>
      <w:r>
        <w:rPr>
          <w:sz w:val="24"/>
        </w:rPr>
        <w:t>3.1</w:t>
      </w:r>
      <w:r w:rsidR="00D375B2" w:rsidRPr="0086351D">
        <w:rPr>
          <w:sz w:val="24"/>
        </w:rPr>
        <w:t>Федеральный</w:t>
      </w:r>
      <w:r w:rsidR="00D375B2" w:rsidRPr="0086351D">
        <w:rPr>
          <w:spacing w:val="40"/>
          <w:sz w:val="24"/>
        </w:rPr>
        <w:t xml:space="preserve"> </w:t>
      </w:r>
      <w:r w:rsidR="00D375B2" w:rsidRPr="0086351D">
        <w:rPr>
          <w:sz w:val="24"/>
        </w:rPr>
        <w:t>учебный</w:t>
      </w:r>
      <w:r w:rsidR="00D375B2" w:rsidRPr="0086351D">
        <w:rPr>
          <w:spacing w:val="47"/>
          <w:sz w:val="24"/>
        </w:rPr>
        <w:t xml:space="preserve"> </w:t>
      </w:r>
      <w:r w:rsidR="00D375B2" w:rsidRPr="0086351D">
        <w:rPr>
          <w:sz w:val="24"/>
        </w:rPr>
        <w:t>план</w:t>
      </w:r>
      <w:r w:rsidR="00D375B2" w:rsidRPr="0086351D">
        <w:rPr>
          <w:spacing w:val="42"/>
          <w:sz w:val="24"/>
        </w:rPr>
        <w:t xml:space="preserve"> </w:t>
      </w:r>
      <w:r w:rsidR="00D375B2" w:rsidRPr="0086351D">
        <w:rPr>
          <w:sz w:val="24"/>
        </w:rPr>
        <w:t>ФАОП</w:t>
      </w:r>
      <w:r w:rsidR="00D375B2" w:rsidRPr="0086351D">
        <w:rPr>
          <w:spacing w:val="45"/>
          <w:sz w:val="24"/>
        </w:rPr>
        <w:t xml:space="preserve"> </w:t>
      </w:r>
      <w:r w:rsidR="00D375B2" w:rsidRPr="0086351D">
        <w:rPr>
          <w:sz w:val="24"/>
        </w:rPr>
        <w:t>ООО</w:t>
      </w:r>
      <w:r w:rsidR="00D375B2" w:rsidRPr="0086351D">
        <w:rPr>
          <w:spacing w:val="46"/>
          <w:sz w:val="24"/>
        </w:rPr>
        <w:t xml:space="preserve"> </w:t>
      </w:r>
      <w:r w:rsidR="00D375B2" w:rsidRPr="0086351D">
        <w:rPr>
          <w:sz w:val="24"/>
        </w:rPr>
        <w:t>для</w:t>
      </w:r>
      <w:r w:rsidR="00D375B2" w:rsidRPr="0086351D">
        <w:rPr>
          <w:spacing w:val="41"/>
          <w:sz w:val="24"/>
        </w:rPr>
        <w:t xml:space="preserve"> </w:t>
      </w:r>
      <w:r w:rsidR="00D375B2" w:rsidRPr="0086351D">
        <w:rPr>
          <w:sz w:val="24"/>
        </w:rPr>
        <w:t>обучающихся</w:t>
      </w:r>
      <w:r w:rsidR="00D375B2" w:rsidRPr="0086351D">
        <w:rPr>
          <w:spacing w:val="46"/>
          <w:sz w:val="24"/>
        </w:rPr>
        <w:t xml:space="preserve"> </w:t>
      </w:r>
      <w:r w:rsidR="00D375B2" w:rsidRPr="0086351D">
        <w:rPr>
          <w:sz w:val="24"/>
        </w:rPr>
        <w:t>с</w:t>
      </w:r>
      <w:r w:rsidR="00D375B2" w:rsidRPr="0086351D">
        <w:rPr>
          <w:spacing w:val="45"/>
          <w:sz w:val="24"/>
        </w:rPr>
        <w:t xml:space="preserve"> </w:t>
      </w:r>
      <w:r w:rsidR="00D375B2" w:rsidRPr="0086351D">
        <w:rPr>
          <w:sz w:val="24"/>
        </w:rPr>
        <w:t>задержкой</w:t>
      </w:r>
      <w:r w:rsidR="00D375B2" w:rsidRPr="0086351D">
        <w:rPr>
          <w:spacing w:val="43"/>
          <w:sz w:val="24"/>
        </w:rPr>
        <w:t xml:space="preserve"> </w:t>
      </w:r>
      <w:r w:rsidR="00D375B2" w:rsidRPr="0086351D">
        <w:rPr>
          <w:spacing w:val="-2"/>
          <w:sz w:val="24"/>
        </w:rPr>
        <w:t>психического</w:t>
      </w:r>
    </w:p>
    <w:p w:rsidR="00A50D89" w:rsidRPr="0086351D" w:rsidRDefault="00A50D89">
      <w:pPr>
        <w:pStyle w:val="a6"/>
        <w:rPr>
          <w:sz w:val="24"/>
        </w:rPr>
      </w:pPr>
    </w:p>
    <w:p w:rsidR="00A50D89" w:rsidRPr="0086351D" w:rsidRDefault="00D375B2">
      <w:pPr>
        <w:pStyle w:val="a3"/>
        <w:spacing w:before="72"/>
        <w:ind w:right="560"/>
        <w:jc w:val="both"/>
      </w:pPr>
      <w:r w:rsidRPr="0086351D">
        <w:t xml:space="preserve">развития (вариант 7) в целом соответствует обязательным требованиям ФГОС ООО и </w:t>
      </w:r>
      <w:hyperlink r:id="rId21">
        <w:r w:rsidRPr="0086351D">
          <w:rPr>
            <w:color w:val="0000FF"/>
          </w:rPr>
          <w:t>ФОП</w:t>
        </w:r>
      </w:hyperlink>
      <w:r w:rsidRPr="0086351D">
        <w:rPr>
          <w:color w:val="0000FF"/>
        </w:rPr>
        <w:t xml:space="preserve"> </w:t>
      </w:r>
      <w:r w:rsidRPr="0086351D">
        <w:t>ООО, в том числе требованиям о включении во внеурочную деятельность коррекционных курсов по Программе коррекционной работы.</w:t>
      </w:r>
    </w:p>
    <w:p w:rsidR="00A50D89" w:rsidRPr="0086351D" w:rsidRDefault="00D375B2" w:rsidP="00042609">
      <w:pPr>
        <w:pStyle w:val="3"/>
        <w:tabs>
          <w:tab w:val="left" w:pos="1748"/>
        </w:tabs>
        <w:spacing w:before="275"/>
        <w:ind w:right="5816"/>
        <w:rPr>
          <w:rFonts w:ascii="Arial" w:hAnsi="Arial"/>
          <w:b w:val="0"/>
        </w:rPr>
      </w:pPr>
      <w:bookmarkStart w:id="440" w:name="3.1.2._Федеральный_учебный_план:"/>
      <w:bookmarkEnd w:id="440"/>
      <w:r w:rsidRPr="0086351D">
        <w:rPr>
          <w:rFonts w:ascii="Arial" w:hAnsi="Arial"/>
          <w:b w:val="0"/>
        </w:rPr>
        <w:t>Федеральный</w:t>
      </w:r>
      <w:r w:rsidRPr="0086351D">
        <w:rPr>
          <w:rFonts w:ascii="Arial" w:hAnsi="Arial"/>
          <w:b w:val="0"/>
          <w:spacing w:val="-6"/>
        </w:rPr>
        <w:t xml:space="preserve"> </w:t>
      </w:r>
      <w:r w:rsidR="0086351D" w:rsidRPr="0086351D">
        <w:rPr>
          <w:rFonts w:ascii="Arial" w:hAnsi="Arial"/>
          <w:b w:val="0"/>
        </w:rPr>
        <w:t xml:space="preserve">учебный </w:t>
      </w:r>
      <w:r w:rsidRPr="0086351D">
        <w:rPr>
          <w:rFonts w:ascii="Arial" w:hAnsi="Arial"/>
          <w:b w:val="0"/>
          <w:spacing w:val="-4"/>
        </w:rPr>
        <w:t>план:</w:t>
      </w:r>
    </w:p>
    <w:p w:rsidR="00A50D89" w:rsidRDefault="00D375B2">
      <w:pPr>
        <w:pStyle w:val="a3"/>
        <w:spacing w:before="244"/>
        <w:ind w:left="1080"/>
      </w:pPr>
      <w:r>
        <w:t>фиксирует</w:t>
      </w:r>
      <w:r>
        <w:rPr>
          <w:spacing w:val="-3"/>
        </w:rPr>
        <w:t xml:space="preserve"> </w:t>
      </w:r>
      <w:r>
        <w:t>максимальный</w:t>
      </w:r>
      <w:r>
        <w:rPr>
          <w:spacing w:val="-11"/>
        </w:rPr>
        <w:t xml:space="preserve"> </w:t>
      </w:r>
      <w:r>
        <w:t>объем</w:t>
      </w:r>
      <w:r>
        <w:rPr>
          <w:spacing w:val="-2"/>
        </w:rPr>
        <w:t xml:space="preserve"> </w:t>
      </w:r>
      <w:r>
        <w:t>учебной</w:t>
      </w:r>
      <w:r>
        <w:rPr>
          <w:spacing w:val="-2"/>
        </w:rPr>
        <w:t xml:space="preserve"> </w:t>
      </w:r>
      <w:r>
        <w:t>нагрузки</w:t>
      </w:r>
      <w:r>
        <w:rPr>
          <w:spacing w:val="-7"/>
        </w:rPr>
        <w:t xml:space="preserve"> </w:t>
      </w:r>
      <w:r>
        <w:t>обучающихся</w:t>
      </w:r>
      <w:r>
        <w:rPr>
          <w:spacing w:val="-3"/>
        </w:rPr>
        <w:t xml:space="preserve"> </w:t>
      </w:r>
      <w:r>
        <w:t>с</w:t>
      </w:r>
      <w:r>
        <w:rPr>
          <w:spacing w:val="-3"/>
        </w:rPr>
        <w:t xml:space="preserve"> </w:t>
      </w:r>
      <w:r>
        <w:rPr>
          <w:spacing w:val="-4"/>
        </w:rPr>
        <w:t>ЗПР;</w:t>
      </w:r>
    </w:p>
    <w:p w:rsidR="00A50D89" w:rsidRDefault="00D375B2">
      <w:pPr>
        <w:pStyle w:val="a3"/>
        <w:spacing w:before="238" w:line="242" w:lineRule="auto"/>
        <w:ind w:right="574" w:firstLine="542"/>
        <w:jc w:val="both"/>
      </w:pPr>
      <w:r>
        <w:t>определяет (регламентирует) перечень учебных предметов, курсов и время, отводимое на их освоение и организацию;</w:t>
      </w:r>
    </w:p>
    <w:p w:rsidR="00A50D89" w:rsidRDefault="00D375B2">
      <w:pPr>
        <w:pStyle w:val="a3"/>
        <w:spacing w:before="234"/>
        <w:ind w:left="1080"/>
      </w:pPr>
      <w:r>
        <w:t>распределяет</w:t>
      </w:r>
      <w:r>
        <w:rPr>
          <w:spacing w:val="-2"/>
        </w:rPr>
        <w:t xml:space="preserve"> </w:t>
      </w:r>
      <w:r>
        <w:t>учебные</w:t>
      </w:r>
      <w:r>
        <w:rPr>
          <w:spacing w:val="-5"/>
        </w:rPr>
        <w:t xml:space="preserve"> </w:t>
      </w:r>
      <w:r>
        <w:t>предметы,</w:t>
      </w:r>
      <w:r>
        <w:rPr>
          <w:spacing w:val="-2"/>
        </w:rPr>
        <w:t xml:space="preserve"> </w:t>
      </w:r>
      <w:r>
        <w:t>курсы,</w:t>
      </w:r>
      <w:r>
        <w:rPr>
          <w:spacing w:val="-2"/>
        </w:rPr>
        <w:t xml:space="preserve"> </w:t>
      </w:r>
      <w:r>
        <w:t>модули</w:t>
      </w:r>
      <w:r>
        <w:rPr>
          <w:spacing w:val="-3"/>
        </w:rPr>
        <w:t xml:space="preserve"> </w:t>
      </w:r>
      <w:r>
        <w:t>по</w:t>
      </w:r>
      <w:r>
        <w:rPr>
          <w:spacing w:val="-4"/>
        </w:rPr>
        <w:t xml:space="preserve"> </w:t>
      </w:r>
      <w:r>
        <w:t>классам</w:t>
      </w:r>
      <w:r>
        <w:rPr>
          <w:spacing w:val="4"/>
        </w:rPr>
        <w:t xml:space="preserve"> </w:t>
      </w:r>
      <w:r>
        <w:t>и</w:t>
      </w:r>
      <w:r>
        <w:rPr>
          <w:spacing w:val="-3"/>
        </w:rPr>
        <w:t xml:space="preserve"> </w:t>
      </w:r>
      <w:r>
        <w:t>учебным</w:t>
      </w:r>
      <w:r>
        <w:rPr>
          <w:spacing w:val="-3"/>
        </w:rPr>
        <w:t xml:space="preserve"> </w:t>
      </w:r>
      <w:r>
        <w:rPr>
          <w:spacing w:val="-2"/>
        </w:rPr>
        <w:t>годам.</w:t>
      </w:r>
    </w:p>
    <w:p w:rsidR="00A50D89" w:rsidRDefault="00D375B2" w:rsidP="0086351D">
      <w:pPr>
        <w:pStyle w:val="a6"/>
        <w:tabs>
          <w:tab w:val="left" w:pos="1726"/>
        </w:tabs>
        <w:spacing w:before="243"/>
        <w:ind w:left="1080" w:right="568" w:firstLine="0"/>
        <w:rPr>
          <w:sz w:val="24"/>
        </w:rPr>
      </w:pPr>
      <w:r>
        <w:rPr>
          <w:sz w:val="24"/>
        </w:rPr>
        <w:t>Федеральный учебный план обеспечивает преподавание и изучение государственного языка</w:t>
      </w:r>
      <w:r>
        <w:rPr>
          <w:spacing w:val="-8"/>
          <w:sz w:val="24"/>
        </w:rPr>
        <w:t xml:space="preserve"> </w:t>
      </w:r>
      <w:r>
        <w:rPr>
          <w:sz w:val="24"/>
        </w:rPr>
        <w:t>Российской</w:t>
      </w:r>
      <w:r>
        <w:rPr>
          <w:spacing w:val="-11"/>
          <w:sz w:val="24"/>
        </w:rPr>
        <w:t xml:space="preserve"> </w:t>
      </w:r>
      <w:r>
        <w:rPr>
          <w:sz w:val="24"/>
        </w:rPr>
        <w:t>Федерации,</w:t>
      </w:r>
      <w:r>
        <w:rPr>
          <w:spacing w:val="-5"/>
          <w:sz w:val="24"/>
        </w:rPr>
        <w:t xml:space="preserve"> </w:t>
      </w:r>
      <w:r>
        <w:rPr>
          <w:sz w:val="24"/>
        </w:rPr>
        <w:t>а</w:t>
      </w:r>
      <w:r>
        <w:rPr>
          <w:spacing w:val="-13"/>
          <w:sz w:val="24"/>
        </w:rPr>
        <w:t xml:space="preserve"> </w:t>
      </w:r>
      <w:r>
        <w:rPr>
          <w:sz w:val="24"/>
        </w:rPr>
        <w:t>также</w:t>
      </w:r>
      <w:r>
        <w:rPr>
          <w:spacing w:val="-13"/>
          <w:sz w:val="24"/>
        </w:rPr>
        <w:t xml:space="preserve"> </w:t>
      </w:r>
      <w:r>
        <w:rPr>
          <w:sz w:val="24"/>
        </w:rPr>
        <w:t>возможность</w:t>
      </w:r>
      <w:r>
        <w:rPr>
          <w:spacing w:val="-10"/>
          <w:sz w:val="24"/>
        </w:rPr>
        <w:t xml:space="preserve"> </w:t>
      </w:r>
      <w:r>
        <w:rPr>
          <w:sz w:val="24"/>
        </w:rPr>
        <w:t>преподавания</w:t>
      </w:r>
      <w:r>
        <w:rPr>
          <w:spacing w:val="-12"/>
          <w:sz w:val="24"/>
        </w:rPr>
        <w:t xml:space="preserve"> </w:t>
      </w:r>
      <w:r>
        <w:rPr>
          <w:sz w:val="24"/>
        </w:rPr>
        <w:t>и</w:t>
      </w:r>
      <w:r>
        <w:rPr>
          <w:spacing w:val="-11"/>
          <w:sz w:val="24"/>
        </w:rPr>
        <w:t xml:space="preserve"> </w:t>
      </w:r>
      <w:r>
        <w:rPr>
          <w:sz w:val="24"/>
        </w:rPr>
        <w:t>изучения</w:t>
      </w:r>
      <w:r>
        <w:rPr>
          <w:spacing w:val="-7"/>
          <w:sz w:val="24"/>
        </w:rPr>
        <w:t xml:space="preserve"> </w:t>
      </w:r>
      <w:r>
        <w:rPr>
          <w:sz w:val="24"/>
        </w:rPr>
        <w:t>родного</w:t>
      </w:r>
      <w:r>
        <w:rPr>
          <w:spacing w:val="-7"/>
          <w:sz w:val="24"/>
        </w:rPr>
        <w:t xml:space="preserve"> </w:t>
      </w:r>
      <w:r>
        <w:rPr>
          <w:sz w:val="24"/>
        </w:rPr>
        <w:t>языка</w:t>
      </w:r>
      <w:r>
        <w:rPr>
          <w:spacing w:val="-13"/>
          <w:sz w:val="24"/>
        </w:rPr>
        <w:t xml:space="preserve"> </w:t>
      </w:r>
      <w:r>
        <w:rPr>
          <w:sz w:val="24"/>
        </w:rPr>
        <w:t>из</w:t>
      </w:r>
      <w:r>
        <w:rPr>
          <w:spacing w:val="-10"/>
          <w:sz w:val="24"/>
        </w:rPr>
        <w:t xml:space="preserve"> </w:t>
      </w:r>
      <w:r>
        <w:rPr>
          <w:sz w:val="24"/>
        </w:rPr>
        <w:t>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A50D89" w:rsidRDefault="00D375B2" w:rsidP="0086351D">
      <w:pPr>
        <w:pStyle w:val="a6"/>
        <w:tabs>
          <w:tab w:val="left" w:pos="1697"/>
        </w:tabs>
        <w:spacing w:before="240"/>
        <w:ind w:left="1080" w:right="560" w:firstLine="0"/>
        <w:rPr>
          <w:sz w:val="24"/>
        </w:rPr>
      </w:pPr>
      <w:r>
        <w:rPr>
          <w:sz w:val="24"/>
        </w:rPr>
        <w:t>Для обучающегося с ЗПР может быть разработан индивидуальный учебный план как на весь</w:t>
      </w:r>
      <w:r>
        <w:rPr>
          <w:spacing w:val="-1"/>
          <w:sz w:val="24"/>
        </w:rPr>
        <w:t xml:space="preserve"> </w:t>
      </w:r>
      <w:r>
        <w:rPr>
          <w:sz w:val="24"/>
        </w:rPr>
        <w:t>период</w:t>
      </w:r>
      <w:r>
        <w:rPr>
          <w:spacing w:val="-13"/>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программе,</w:t>
      </w:r>
      <w:r>
        <w:rPr>
          <w:spacing w:val="-8"/>
          <w:sz w:val="24"/>
        </w:rPr>
        <w:t xml:space="preserve"> </w:t>
      </w:r>
      <w:r>
        <w:rPr>
          <w:sz w:val="24"/>
        </w:rPr>
        <w:t>так</w:t>
      </w:r>
      <w:r>
        <w:rPr>
          <w:spacing w:val="-3"/>
          <w:sz w:val="24"/>
        </w:rPr>
        <w:t xml:space="preserve"> </w:t>
      </w:r>
      <w:r>
        <w:rPr>
          <w:sz w:val="24"/>
        </w:rPr>
        <w:t>и</w:t>
      </w:r>
      <w:r>
        <w:rPr>
          <w:spacing w:val="-5"/>
          <w:sz w:val="24"/>
        </w:rPr>
        <w:t xml:space="preserve"> </w:t>
      </w:r>
      <w:r>
        <w:rPr>
          <w:sz w:val="24"/>
        </w:rPr>
        <w:t>на</w:t>
      </w:r>
      <w:r>
        <w:rPr>
          <w:spacing w:val="-12"/>
          <w:sz w:val="24"/>
        </w:rPr>
        <w:t xml:space="preserve"> </w:t>
      </w:r>
      <w:r>
        <w:rPr>
          <w:sz w:val="24"/>
        </w:rPr>
        <w:t>один</w:t>
      </w:r>
      <w:r>
        <w:rPr>
          <w:spacing w:val="-5"/>
          <w:sz w:val="24"/>
        </w:rPr>
        <w:t xml:space="preserve"> </w:t>
      </w:r>
      <w:r>
        <w:rPr>
          <w:sz w:val="24"/>
        </w:rPr>
        <w:t>год</w:t>
      </w:r>
      <w:r>
        <w:rPr>
          <w:spacing w:val="-3"/>
          <w:sz w:val="24"/>
        </w:rPr>
        <w:t xml:space="preserve"> </w:t>
      </w:r>
      <w:r>
        <w:rPr>
          <w:sz w:val="24"/>
        </w:rPr>
        <w:t>или</w:t>
      </w:r>
      <w:r>
        <w:rPr>
          <w:spacing w:val="-5"/>
          <w:sz w:val="24"/>
        </w:rPr>
        <w:t xml:space="preserve"> </w:t>
      </w:r>
      <w:r>
        <w:rPr>
          <w:sz w:val="24"/>
        </w:rPr>
        <w:t>иной</w:t>
      </w:r>
      <w:r>
        <w:rPr>
          <w:spacing w:val="-5"/>
          <w:sz w:val="24"/>
        </w:rPr>
        <w:t xml:space="preserve"> </w:t>
      </w:r>
      <w:r>
        <w:rPr>
          <w:sz w:val="24"/>
        </w:rPr>
        <w:t>срок.</w:t>
      </w:r>
      <w:r>
        <w:rPr>
          <w:spacing w:val="-4"/>
          <w:sz w:val="24"/>
        </w:rPr>
        <w:t xml:space="preserve"> </w:t>
      </w:r>
      <w:r>
        <w:rPr>
          <w:sz w:val="24"/>
        </w:rPr>
        <w:t>Данный</w:t>
      </w:r>
      <w:r>
        <w:rPr>
          <w:spacing w:val="-5"/>
          <w:sz w:val="24"/>
        </w:rPr>
        <w:t xml:space="preserve"> </w:t>
      </w:r>
      <w:r>
        <w:rPr>
          <w:sz w:val="24"/>
        </w:rPr>
        <w:t>индивидуальный план предусматривает решение одной или нескольких из ниже указанных задач:</w:t>
      </w:r>
    </w:p>
    <w:p w:rsidR="00A50D89" w:rsidRDefault="00D375B2">
      <w:pPr>
        <w:pStyle w:val="a3"/>
        <w:spacing w:before="238"/>
        <w:ind w:right="570" w:firstLine="542"/>
        <w:jc w:val="both"/>
      </w:pPr>
      <w:r>
        <w:t>усиление внимания к</w:t>
      </w:r>
      <w:r>
        <w:rPr>
          <w:spacing w:val="-4"/>
        </w:rPr>
        <w:t xml:space="preserve"> </w:t>
      </w:r>
      <w:r>
        <w:t>обязательным</w:t>
      </w:r>
      <w:r>
        <w:rPr>
          <w:spacing w:val="-1"/>
        </w:rPr>
        <w:t xml:space="preserve"> </w:t>
      </w:r>
      <w:r>
        <w:t>учебным дисциплинам, освоение которых</w:t>
      </w:r>
      <w:r>
        <w:rPr>
          <w:spacing w:val="-2"/>
        </w:rPr>
        <w:t xml:space="preserve"> </w:t>
      </w:r>
      <w:r>
        <w:t>может</w:t>
      </w:r>
      <w:r>
        <w:rPr>
          <w:spacing w:val="-2"/>
        </w:rPr>
        <w:t xml:space="preserve"> </w:t>
      </w:r>
      <w:r>
        <w:t xml:space="preserve">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w:t>
      </w:r>
      <w:r>
        <w:rPr>
          <w:spacing w:val="-2"/>
        </w:rPr>
        <w:t>отношений);</w:t>
      </w:r>
    </w:p>
    <w:p w:rsidR="00A50D89" w:rsidRDefault="00D375B2">
      <w:pPr>
        <w:pStyle w:val="a3"/>
        <w:spacing w:before="241"/>
        <w:ind w:right="557" w:firstLine="542"/>
        <w:jc w:val="both"/>
      </w:pPr>
      <w:r>
        <w:t>проведение</w:t>
      </w:r>
      <w:r>
        <w:rPr>
          <w:spacing w:val="-12"/>
        </w:rPr>
        <w:t xml:space="preserve"> </w:t>
      </w:r>
      <w:r>
        <w:t>коррекционных</w:t>
      </w:r>
      <w:r>
        <w:rPr>
          <w:spacing w:val="-15"/>
        </w:rPr>
        <w:t xml:space="preserve"> </w:t>
      </w:r>
      <w:r>
        <w:t>курсов</w:t>
      </w:r>
      <w:r>
        <w:rPr>
          <w:spacing w:val="-10"/>
        </w:rPr>
        <w:t xml:space="preserve"> </w:t>
      </w:r>
      <w:r>
        <w:t>по</w:t>
      </w:r>
      <w:r>
        <w:rPr>
          <w:spacing w:val="-7"/>
        </w:rPr>
        <w:t xml:space="preserve"> </w:t>
      </w:r>
      <w:r>
        <w:t>программе</w:t>
      </w:r>
      <w:r>
        <w:rPr>
          <w:spacing w:val="-12"/>
        </w:rPr>
        <w:t xml:space="preserve"> </w:t>
      </w:r>
      <w:r>
        <w:t>коррекционной</w:t>
      </w:r>
      <w:r>
        <w:rPr>
          <w:spacing w:val="-11"/>
        </w:rPr>
        <w:t xml:space="preserve"> </w:t>
      </w:r>
      <w:r>
        <w:t>работы</w:t>
      </w:r>
      <w:r>
        <w:rPr>
          <w:spacing w:val="-10"/>
        </w:rPr>
        <w:t xml:space="preserve"> </w:t>
      </w:r>
      <w:r>
        <w:t>и,</w:t>
      </w:r>
      <w:r>
        <w:rPr>
          <w:spacing w:val="-13"/>
        </w:rPr>
        <w:t xml:space="preserve"> </w:t>
      </w:r>
      <w:r>
        <w:t>при</w:t>
      </w:r>
      <w:r>
        <w:rPr>
          <w:spacing w:val="-11"/>
        </w:rPr>
        <w:t xml:space="preserve"> </w:t>
      </w:r>
      <w:r>
        <w:t>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A50D89" w:rsidRDefault="00D375B2">
      <w:pPr>
        <w:pStyle w:val="a3"/>
        <w:spacing w:before="240"/>
        <w:ind w:right="565" w:firstLine="542"/>
        <w:jc w:val="both"/>
      </w:pPr>
      <w:r>
        <w:t>организация</w:t>
      </w:r>
      <w:r>
        <w:rPr>
          <w:spacing w:val="-7"/>
        </w:rPr>
        <w:t xml:space="preserve"> </w:t>
      </w:r>
      <w:r>
        <w:t>и</w:t>
      </w:r>
      <w:r>
        <w:rPr>
          <w:spacing w:val="-1"/>
        </w:rPr>
        <w:t xml:space="preserve"> </w:t>
      </w:r>
      <w:r>
        <w:t>проведение</w:t>
      </w:r>
      <w:r>
        <w:rPr>
          <w:spacing w:val="-3"/>
        </w:rPr>
        <w:t xml:space="preserve"> </w:t>
      </w:r>
      <w:r>
        <w:t>индивидуальных</w:t>
      </w:r>
      <w:r>
        <w:rPr>
          <w:spacing w:val="-7"/>
        </w:rPr>
        <w:t xml:space="preserve"> </w:t>
      </w:r>
      <w:r>
        <w:t>консультаций</w:t>
      </w:r>
      <w:r>
        <w:rPr>
          <w:spacing w:val="-1"/>
        </w:rPr>
        <w:t xml:space="preserve"> </w:t>
      </w:r>
      <w:r>
        <w:t>педагогов</w:t>
      </w:r>
      <w:r>
        <w:rPr>
          <w:spacing w:val="-1"/>
        </w:rPr>
        <w:t xml:space="preserve"> </w:t>
      </w:r>
      <w:r>
        <w:t>по</w:t>
      </w:r>
      <w:r>
        <w:rPr>
          <w:spacing w:val="-2"/>
        </w:rPr>
        <w:t xml:space="preserve"> </w:t>
      </w:r>
      <w:r>
        <w:t>обязательным</w:t>
      </w:r>
      <w:r>
        <w:rPr>
          <w:spacing w:val="-1"/>
        </w:rPr>
        <w:t xml:space="preserve"> </w:t>
      </w:r>
      <w:r>
        <w:t>учебным дисциплинам, по темам</w:t>
      </w:r>
      <w:r>
        <w:rPr>
          <w:spacing w:val="-5"/>
        </w:rPr>
        <w:t xml:space="preserve"> </w:t>
      </w:r>
      <w:r>
        <w:t>и</w:t>
      </w:r>
      <w:r>
        <w:rPr>
          <w:spacing w:val="-1"/>
        </w:rPr>
        <w:t xml:space="preserve"> </w:t>
      </w:r>
      <w:r>
        <w:t>разделам, требующим</w:t>
      </w:r>
      <w:r>
        <w:rPr>
          <w:spacing w:val="-1"/>
        </w:rPr>
        <w:t xml:space="preserve"> </w:t>
      </w:r>
      <w:r>
        <w:t>особого</w:t>
      </w:r>
      <w:r>
        <w:rPr>
          <w:spacing w:val="-2"/>
        </w:rPr>
        <w:t xml:space="preserve"> </w:t>
      </w:r>
      <w:r>
        <w:t>внимания</w:t>
      </w:r>
      <w:r>
        <w:rPr>
          <w:spacing w:val="-2"/>
        </w:rPr>
        <w:t xml:space="preserve"> </w:t>
      </w:r>
      <w:r>
        <w:t>для</w:t>
      </w:r>
      <w:r>
        <w:rPr>
          <w:spacing w:val="-2"/>
        </w:rPr>
        <w:t xml:space="preserve"> </w:t>
      </w:r>
      <w:r>
        <w:t>пропедевтики</w:t>
      </w:r>
      <w:r>
        <w:rPr>
          <w:spacing w:val="-6"/>
        </w:rPr>
        <w:t xml:space="preserve"> </w:t>
      </w:r>
      <w:r>
        <w:t>возникновения специфически обусловленных или индивидуально ориентированных трудностей в обучении;</w:t>
      </w:r>
    </w:p>
    <w:p w:rsidR="00A50D89" w:rsidRDefault="00D375B2">
      <w:pPr>
        <w:pStyle w:val="a3"/>
        <w:spacing w:before="245" w:line="237" w:lineRule="auto"/>
        <w:ind w:right="573" w:firstLine="542"/>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A50D89" w:rsidRDefault="00D375B2" w:rsidP="0086351D">
      <w:pPr>
        <w:pStyle w:val="a6"/>
        <w:tabs>
          <w:tab w:val="left" w:pos="1764"/>
        </w:tabs>
        <w:spacing w:before="246" w:line="237" w:lineRule="auto"/>
        <w:ind w:left="1080" w:right="573" w:firstLine="0"/>
        <w:rPr>
          <w:sz w:val="24"/>
        </w:rPr>
      </w:pPr>
      <w:r>
        <w:rPr>
          <w:sz w:val="24"/>
        </w:rPr>
        <w:t>Федеральный учебный план состоит из двух частей: обязательной части и части, формируемой участниками образовательных отношений.</w:t>
      </w:r>
    </w:p>
    <w:p w:rsidR="00A50D89" w:rsidRDefault="00D375B2" w:rsidP="0086351D">
      <w:pPr>
        <w:pStyle w:val="a6"/>
        <w:tabs>
          <w:tab w:val="left" w:pos="1856"/>
        </w:tabs>
        <w:spacing w:before="244"/>
        <w:ind w:left="1080" w:right="562" w:firstLine="0"/>
        <w:rPr>
          <w:sz w:val="24"/>
        </w:rPr>
      </w:pPr>
      <w:r>
        <w:rPr>
          <w:sz w:val="24"/>
        </w:rPr>
        <w:t>Обязательная</w:t>
      </w:r>
      <w:r>
        <w:rPr>
          <w:spacing w:val="-10"/>
          <w:sz w:val="24"/>
        </w:rPr>
        <w:t xml:space="preserve"> </w:t>
      </w:r>
      <w:r>
        <w:rPr>
          <w:sz w:val="24"/>
        </w:rPr>
        <w:t>часть</w:t>
      </w:r>
      <w:r>
        <w:rPr>
          <w:spacing w:val="-12"/>
          <w:sz w:val="24"/>
        </w:rPr>
        <w:t xml:space="preserve"> </w:t>
      </w:r>
      <w:r>
        <w:rPr>
          <w:sz w:val="24"/>
        </w:rPr>
        <w:t>федерального</w:t>
      </w:r>
      <w:r>
        <w:rPr>
          <w:spacing w:val="-10"/>
          <w:sz w:val="24"/>
        </w:rPr>
        <w:t xml:space="preserve"> </w:t>
      </w:r>
      <w:r>
        <w:rPr>
          <w:sz w:val="24"/>
        </w:rPr>
        <w:t>учебного</w:t>
      </w:r>
      <w:r>
        <w:rPr>
          <w:spacing w:val="-14"/>
          <w:sz w:val="24"/>
        </w:rPr>
        <w:t xml:space="preserve"> </w:t>
      </w:r>
      <w:r>
        <w:rPr>
          <w:sz w:val="24"/>
        </w:rPr>
        <w:t>плана</w:t>
      </w:r>
      <w:r>
        <w:rPr>
          <w:spacing w:val="-15"/>
          <w:sz w:val="24"/>
        </w:rPr>
        <w:t xml:space="preserve"> </w:t>
      </w:r>
      <w:r>
        <w:rPr>
          <w:sz w:val="24"/>
        </w:rPr>
        <w:t>определяет</w:t>
      </w:r>
      <w:r>
        <w:rPr>
          <w:spacing w:val="-9"/>
          <w:sz w:val="24"/>
        </w:rPr>
        <w:t xml:space="preserve"> </w:t>
      </w:r>
      <w:r>
        <w:rPr>
          <w:sz w:val="24"/>
        </w:rPr>
        <w:t>состав</w:t>
      </w:r>
      <w:r>
        <w:rPr>
          <w:spacing w:val="-8"/>
          <w:sz w:val="24"/>
        </w:rPr>
        <w:t xml:space="preserve"> </w:t>
      </w:r>
      <w:r>
        <w:rPr>
          <w:sz w:val="24"/>
        </w:rPr>
        <w:t>учебных</w:t>
      </w:r>
      <w:r>
        <w:rPr>
          <w:spacing w:val="-14"/>
          <w:sz w:val="24"/>
        </w:rPr>
        <w:t xml:space="preserve"> </w:t>
      </w:r>
      <w:r>
        <w:rPr>
          <w:sz w:val="24"/>
        </w:rPr>
        <w:t>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50D89" w:rsidRDefault="00D375B2" w:rsidP="0086351D">
      <w:pPr>
        <w:pStyle w:val="a6"/>
        <w:tabs>
          <w:tab w:val="left" w:pos="1951"/>
        </w:tabs>
        <w:spacing w:before="238"/>
        <w:ind w:left="1080" w:right="565" w:firstLine="0"/>
        <w:rPr>
          <w:sz w:val="24"/>
        </w:rPr>
      </w:pPr>
      <w:r>
        <w:rPr>
          <w:sz w:val="24"/>
        </w:rPr>
        <w:t>Часть федерального учебного плана, формируемая участниками образовательных отношений,</w:t>
      </w:r>
      <w:r>
        <w:rPr>
          <w:spacing w:val="-9"/>
          <w:sz w:val="24"/>
        </w:rPr>
        <w:t xml:space="preserve"> </w:t>
      </w:r>
      <w:r>
        <w:rPr>
          <w:sz w:val="24"/>
        </w:rPr>
        <w:lastRenderedPageBreak/>
        <w:t>определяет</w:t>
      </w:r>
      <w:r>
        <w:rPr>
          <w:spacing w:val="-6"/>
          <w:sz w:val="24"/>
        </w:rPr>
        <w:t xml:space="preserve"> </w:t>
      </w:r>
      <w:r>
        <w:rPr>
          <w:sz w:val="24"/>
        </w:rPr>
        <w:t>время,</w:t>
      </w:r>
      <w:r>
        <w:rPr>
          <w:spacing w:val="-9"/>
          <w:sz w:val="24"/>
        </w:rPr>
        <w:t xml:space="preserve"> </w:t>
      </w:r>
      <w:r>
        <w:rPr>
          <w:sz w:val="24"/>
        </w:rPr>
        <w:t>отводимое</w:t>
      </w:r>
      <w:r>
        <w:rPr>
          <w:spacing w:val="-8"/>
          <w:sz w:val="24"/>
        </w:rPr>
        <w:t xml:space="preserve"> </w:t>
      </w:r>
      <w:r>
        <w:rPr>
          <w:sz w:val="24"/>
        </w:rPr>
        <w:t>на</w:t>
      </w:r>
      <w:r>
        <w:rPr>
          <w:spacing w:val="-8"/>
          <w:sz w:val="24"/>
        </w:rPr>
        <w:t xml:space="preserve"> </w:t>
      </w:r>
      <w:r>
        <w:rPr>
          <w:sz w:val="24"/>
        </w:rPr>
        <w:t>изучение учебных</w:t>
      </w:r>
      <w:r>
        <w:rPr>
          <w:spacing w:val="-7"/>
          <w:sz w:val="24"/>
        </w:rPr>
        <w:t xml:space="preserve"> </w:t>
      </w:r>
      <w:r>
        <w:rPr>
          <w:sz w:val="24"/>
        </w:rPr>
        <w:t>предметов,</w:t>
      </w:r>
      <w:r>
        <w:rPr>
          <w:spacing w:val="-5"/>
          <w:sz w:val="24"/>
        </w:rPr>
        <w:t xml:space="preserve"> </w:t>
      </w:r>
      <w:r>
        <w:rPr>
          <w:sz w:val="24"/>
        </w:rPr>
        <w:t>учебных</w:t>
      </w:r>
      <w:r>
        <w:rPr>
          <w:spacing w:val="-7"/>
          <w:sz w:val="24"/>
        </w:rPr>
        <w:t xml:space="preserve"> </w:t>
      </w:r>
      <w:r>
        <w:rPr>
          <w:sz w:val="24"/>
        </w:rPr>
        <w:t>курсов,</w:t>
      </w:r>
      <w:r>
        <w:rPr>
          <w:spacing w:val="-5"/>
          <w:sz w:val="24"/>
        </w:rPr>
        <w:t xml:space="preserve"> </w:t>
      </w:r>
      <w:r>
        <w:rPr>
          <w:sz w:val="24"/>
        </w:rPr>
        <w:t>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w:t>
      </w:r>
      <w:r>
        <w:rPr>
          <w:spacing w:val="-15"/>
          <w:sz w:val="24"/>
        </w:rPr>
        <w:t xml:space="preserve"> </w:t>
      </w:r>
      <w:r>
        <w:rPr>
          <w:sz w:val="24"/>
        </w:rPr>
        <w:t>развитии</w:t>
      </w:r>
      <w:r>
        <w:rPr>
          <w:spacing w:val="-15"/>
          <w:sz w:val="24"/>
        </w:rPr>
        <w:t xml:space="preserve"> </w:t>
      </w:r>
      <w:r>
        <w:rPr>
          <w:sz w:val="24"/>
        </w:rPr>
        <w:t>и</w:t>
      </w:r>
      <w:r>
        <w:rPr>
          <w:spacing w:val="-15"/>
          <w:sz w:val="24"/>
        </w:rPr>
        <w:t xml:space="preserve"> </w:t>
      </w:r>
      <w:r>
        <w:rPr>
          <w:sz w:val="24"/>
        </w:rPr>
        <w:t>совершенствовании,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учитывающие</w:t>
      </w:r>
      <w:r>
        <w:rPr>
          <w:spacing w:val="-15"/>
          <w:sz w:val="24"/>
        </w:rPr>
        <w:t xml:space="preserve"> </w:t>
      </w:r>
      <w:r>
        <w:rPr>
          <w:sz w:val="24"/>
        </w:rPr>
        <w:t>этнокультурные</w:t>
      </w:r>
      <w:r>
        <w:rPr>
          <w:spacing w:val="-15"/>
          <w:sz w:val="24"/>
        </w:rPr>
        <w:t xml:space="preserve"> </w:t>
      </w:r>
      <w:r>
        <w:rPr>
          <w:sz w:val="24"/>
        </w:rPr>
        <w:t>интересы,</w:t>
      </w:r>
      <w:r>
        <w:rPr>
          <w:spacing w:val="-15"/>
          <w:sz w:val="24"/>
        </w:rPr>
        <w:t xml:space="preserve"> </w:t>
      </w:r>
      <w:r>
        <w:rPr>
          <w:sz w:val="24"/>
        </w:rPr>
        <w:t>особые образовательные потребности обучающихся с ЗПР на уровне основного общего образования.</w:t>
      </w:r>
    </w:p>
    <w:p w:rsidR="00A50D89" w:rsidRDefault="00D375B2">
      <w:pPr>
        <w:pStyle w:val="a3"/>
        <w:spacing w:before="240" w:line="451" w:lineRule="auto"/>
        <w:ind w:left="1080" w:right="563"/>
        <w:jc w:val="both"/>
      </w:pPr>
      <w:r>
        <w:t>Время,</w:t>
      </w:r>
      <w:r>
        <w:rPr>
          <w:spacing w:val="-5"/>
        </w:rPr>
        <w:t xml:space="preserve"> </w:t>
      </w:r>
      <w:r>
        <w:t>отводимое</w:t>
      </w:r>
      <w:r>
        <w:rPr>
          <w:spacing w:val="-8"/>
        </w:rPr>
        <w:t xml:space="preserve"> </w:t>
      </w:r>
      <w:r>
        <w:t>на</w:t>
      </w:r>
      <w:r>
        <w:rPr>
          <w:spacing w:val="-8"/>
        </w:rPr>
        <w:t xml:space="preserve"> </w:t>
      </w:r>
      <w:r>
        <w:t>данную</w:t>
      </w:r>
      <w:r>
        <w:rPr>
          <w:spacing w:val="-4"/>
        </w:rPr>
        <w:t xml:space="preserve"> </w:t>
      </w:r>
      <w:r>
        <w:t>часть</w:t>
      </w:r>
      <w:r>
        <w:rPr>
          <w:spacing w:val="-5"/>
        </w:rPr>
        <w:t xml:space="preserve"> </w:t>
      </w:r>
      <w:r>
        <w:t>федерального</w:t>
      </w:r>
      <w:r>
        <w:rPr>
          <w:spacing w:val="-7"/>
        </w:rPr>
        <w:t xml:space="preserve"> </w:t>
      </w:r>
      <w:r>
        <w:t>учебного</w:t>
      </w:r>
      <w:r>
        <w:rPr>
          <w:spacing w:val="-3"/>
        </w:rPr>
        <w:t xml:space="preserve"> </w:t>
      </w:r>
      <w:r>
        <w:t>плана,</w:t>
      </w:r>
      <w:r>
        <w:rPr>
          <w:spacing w:val="-10"/>
        </w:rPr>
        <w:t xml:space="preserve"> </w:t>
      </w:r>
      <w:r>
        <w:t>может</w:t>
      </w:r>
      <w:r>
        <w:rPr>
          <w:spacing w:val="-6"/>
        </w:rPr>
        <w:t xml:space="preserve"> </w:t>
      </w:r>
      <w:r>
        <w:t>быть</w:t>
      </w:r>
      <w:r>
        <w:rPr>
          <w:spacing w:val="-10"/>
        </w:rPr>
        <w:t xml:space="preserve"> </w:t>
      </w:r>
      <w:r>
        <w:t>использовано</w:t>
      </w:r>
      <w:r>
        <w:rPr>
          <w:spacing w:val="-3"/>
        </w:rPr>
        <w:t xml:space="preserve"> </w:t>
      </w:r>
      <w:r>
        <w:t>на: увеличение</w:t>
      </w:r>
      <w:r>
        <w:rPr>
          <w:spacing w:val="77"/>
        </w:rPr>
        <w:t xml:space="preserve"> </w:t>
      </w:r>
      <w:r>
        <w:t>учебных</w:t>
      </w:r>
      <w:r>
        <w:rPr>
          <w:spacing w:val="69"/>
        </w:rPr>
        <w:t xml:space="preserve"> </w:t>
      </w:r>
      <w:r>
        <w:t>часов,</w:t>
      </w:r>
      <w:r>
        <w:rPr>
          <w:spacing w:val="76"/>
        </w:rPr>
        <w:t xml:space="preserve"> </w:t>
      </w:r>
      <w:r>
        <w:t>предусмотренных</w:t>
      </w:r>
      <w:r>
        <w:rPr>
          <w:spacing w:val="69"/>
        </w:rPr>
        <w:t xml:space="preserve"> </w:t>
      </w:r>
      <w:r>
        <w:t>на</w:t>
      </w:r>
      <w:r>
        <w:rPr>
          <w:spacing w:val="73"/>
        </w:rPr>
        <w:t xml:space="preserve"> </w:t>
      </w:r>
      <w:r>
        <w:t>изучение</w:t>
      </w:r>
      <w:r>
        <w:rPr>
          <w:spacing w:val="73"/>
        </w:rPr>
        <w:t xml:space="preserve"> </w:t>
      </w:r>
      <w:r>
        <w:t>отдельных</w:t>
      </w:r>
      <w:r>
        <w:rPr>
          <w:spacing w:val="69"/>
        </w:rPr>
        <w:t xml:space="preserve"> </w:t>
      </w:r>
      <w:r>
        <w:t>учебных</w:t>
      </w:r>
      <w:r>
        <w:rPr>
          <w:spacing w:val="69"/>
        </w:rPr>
        <w:t xml:space="preserve"> </w:t>
      </w:r>
      <w:r>
        <w:t>предметов</w:t>
      </w:r>
    </w:p>
    <w:p w:rsidR="00A50D89" w:rsidRDefault="0086351D">
      <w:pPr>
        <w:pStyle w:val="a3"/>
        <w:spacing w:before="72"/>
      </w:pPr>
      <w:r>
        <w:t xml:space="preserve">        о</w:t>
      </w:r>
      <w:r w:rsidR="00D375B2">
        <w:t>бязательной</w:t>
      </w:r>
      <w:r w:rsidR="00D375B2">
        <w:rPr>
          <w:spacing w:val="-5"/>
        </w:rPr>
        <w:t xml:space="preserve"> </w:t>
      </w:r>
      <w:r w:rsidR="00D375B2">
        <w:rPr>
          <w:spacing w:val="-2"/>
        </w:rPr>
        <w:t>части;</w:t>
      </w:r>
    </w:p>
    <w:p w:rsidR="00A50D89" w:rsidRDefault="00D375B2">
      <w:pPr>
        <w:pStyle w:val="a3"/>
        <w:spacing w:before="242"/>
        <w:ind w:right="559" w:firstLine="542"/>
        <w:jc w:val="both"/>
      </w:pPr>
      <w:r>
        <w:t>введение специально разработанных учебных курсов, дополнительных коррекционно- 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A50D89" w:rsidRDefault="00D375B2">
      <w:pPr>
        <w:pStyle w:val="a3"/>
        <w:spacing w:before="241"/>
        <w:ind w:left="1080"/>
      </w:pPr>
      <w:r>
        <w:t>другие</w:t>
      </w:r>
      <w:r>
        <w:rPr>
          <w:spacing w:val="-7"/>
        </w:rPr>
        <w:t xml:space="preserve"> </w:t>
      </w:r>
      <w:r>
        <w:t>виды</w:t>
      </w:r>
      <w:r>
        <w:rPr>
          <w:spacing w:val="-2"/>
        </w:rPr>
        <w:t xml:space="preserve"> </w:t>
      </w:r>
      <w:r>
        <w:t>учебной,</w:t>
      </w:r>
      <w:r>
        <w:rPr>
          <w:spacing w:val="-6"/>
        </w:rPr>
        <w:t xml:space="preserve"> </w:t>
      </w:r>
      <w:r>
        <w:t>воспитательной,</w:t>
      </w:r>
      <w:r>
        <w:rPr>
          <w:spacing w:val="-5"/>
        </w:rPr>
        <w:t xml:space="preserve"> </w:t>
      </w:r>
      <w:r>
        <w:t>спортивной</w:t>
      </w:r>
      <w:r>
        <w:rPr>
          <w:spacing w:val="-7"/>
        </w:rPr>
        <w:t xml:space="preserve"> </w:t>
      </w:r>
      <w:r>
        <w:t>и</w:t>
      </w:r>
      <w:r>
        <w:rPr>
          <w:spacing w:val="-7"/>
        </w:rPr>
        <w:t xml:space="preserve"> </w:t>
      </w:r>
      <w:r>
        <w:t>иной</w:t>
      </w:r>
      <w:r>
        <w:rPr>
          <w:spacing w:val="-7"/>
        </w:rPr>
        <w:t xml:space="preserve"> </w:t>
      </w:r>
      <w:r>
        <w:t>деятельности</w:t>
      </w:r>
      <w:r>
        <w:rPr>
          <w:spacing w:val="-10"/>
        </w:rPr>
        <w:t xml:space="preserve"> </w:t>
      </w:r>
      <w:r>
        <w:t>обучающихся</w:t>
      </w:r>
      <w:r>
        <w:rPr>
          <w:spacing w:val="-3"/>
        </w:rPr>
        <w:t xml:space="preserve"> </w:t>
      </w:r>
      <w:r>
        <w:t>с</w:t>
      </w:r>
      <w:r>
        <w:rPr>
          <w:spacing w:val="-4"/>
        </w:rPr>
        <w:t xml:space="preserve"> ЗПР.</w:t>
      </w:r>
    </w:p>
    <w:p w:rsidR="00A50D89" w:rsidRDefault="00D375B2" w:rsidP="00042609">
      <w:pPr>
        <w:pStyle w:val="a6"/>
        <w:tabs>
          <w:tab w:val="left" w:pos="1755"/>
        </w:tabs>
        <w:spacing w:before="238" w:line="242" w:lineRule="auto"/>
        <w:ind w:left="1080" w:right="558" w:firstLine="0"/>
        <w:rPr>
          <w:sz w:val="24"/>
        </w:rPr>
      </w:pPr>
      <w:r>
        <w:rPr>
          <w:sz w:val="24"/>
        </w:rPr>
        <w:t>ФАОП</w:t>
      </w:r>
      <w:r>
        <w:rPr>
          <w:spacing w:val="40"/>
          <w:sz w:val="24"/>
        </w:rPr>
        <w:t xml:space="preserve"> </w:t>
      </w:r>
      <w:r>
        <w:rPr>
          <w:sz w:val="24"/>
        </w:rPr>
        <w:t>ООО</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предусматривает</w:t>
      </w:r>
      <w:r>
        <w:rPr>
          <w:spacing w:val="40"/>
          <w:sz w:val="24"/>
        </w:rPr>
        <w:t xml:space="preserve"> </w:t>
      </w:r>
      <w:r>
        <w:rPr>
          <w:sz w:val="24"/>
        </w:rPr>
        <w:t>три</w:t>
      </w:r>
      <w:r>
        <w:rPr>
          <w:spacing w:val="40"/>
          <w:sz w:val="24"/>
        </w:rPr>
        <w:t xml:space="preserve"> </w:t>
      </w:r>
      <w:r>
        <w:rPr>
          <w:sz w:val="24"/>
        </w:rPr>
        <w:t>варианта</w:t>
      </w:r>
      <w:r>
        <w:rPr>
          <w:spacing w:val="40"/>
          <w:sz w:val="24"/>
        </w:rPr>
        <w:t xml:space="preserve"> </w:t>
      </w:r>
      <w:r>
        <w:rPr>
          <w:sz w:val="24"/>
        </w:rPr>
        <w:t>федерального</w:t>
      </w:r>
      <w:r>
        <w:rPr>
          <w:spacing w:val="80"/>
          <w:sz w:val="24"/>
        </w:rPr>
        <w:t xml:space="preserve"> </w:t>
      </w:r>
      <w:r>
        <w:rPr>
          <w:sz w:val="24"/>
        </w:rPr>
        <w:t>недельного учебного плана.</w:t>
      </w:r>
    </w:p>
    <w:p w:rsidR="00A50D89" w:rsidRDefault="00D375B2">
      <w:pPr>
        <w:pStyle w:val="a3"/>
        <w:spacing w:before="234"/>
        <w:ind w:left="1143"/>
      </w:pPr>
      <w:r>
        <w:t>В</w:t>
      </w:r>
      <w:r>
        <w:rPr>
          <w:spacing w:val="-3"/>
        </w:rPr>
        <w:t xml:space="preserve"> </w:t>
      </w:r>
      <w:r>
        <w:t>МБОУ</w:t>
      </w:r>
      <w:r>
        <w:rPr>
          <w:spacing w:val="-3"/>
        </w:rPr>
        <w:t xml:space="preserve"> </w:t>
      </w:r>
      <w:r>
        <w:t>СОШ</w:t>
      </w:r>
      <w:r>
        <w:rPr>
          <w:spacing w:val="-3"/>
        </w:rPr>
        <w:t xml:space="preserve"> </w:t>
      </w:r>
      <w:r>
        <w:t>№7 г.Сальска</w:t>
      </w:r>
      <w:r>
        <w:rPr>
          <w:spacing w:val="-1"/>
        </w:rPr>
        <w:t xml:space="preserve"> </w:t>
      </w:r>
      <w:r>
        <w:rPr>
          <w:spacing w:val="-2"/>
        </w:rPr>
        <w:t>используется</w:t>
      </w:r>
    </w:p>
    <w:p w:rsidR="00A50D89" w:rsidRDefault="00D375B2">
      <w:pPr>
        <w:pStyle w:val="a3"/>
        <w:spacing w:before="245" w:line="237" w:lineRule="auto"/>
        <w:ind w:right="563" w:firstLine="542"/>
        <w:jc w:val="both"/>
      </w:pPr>
      <w:r>
        <w:t xml:space="preserve">1-й вариант - для общеобразовательных организаций, в которых обучение ведется на русском </w:t>
      </w:r>
      <w:r>
        <w:rPr>
          <w:spacing w:val="-2"/>
        </w:rPr>
        <w:t>языке</w:t>
      </w:r>
    </w:p>
    <w:p w:rsidR="00A50D89" w:rsidRDefault="00D375B2">
      <w:pPr>
        <w:pStyle w:val="a3"/>
        <w:spacing w:before="246" w:line="237" w:lineRule="auto"/>
        <w:ind w:right="565" w:firstLine="542"/>
        <w:jc w:val="both"/>
      </w:pPr>
      <w:r>
        <w:t>.Федеральный</w:t>
      </w:r>
      <w:r>
        <w:rPr>
          <w:spacing w:val="-15"/>
        </w:rPr>
        <w:t xml:space="preserve"> </w:t>
      </w:r>
      <w:r>
        <w:t>недельный</w:t>
      </w:r>
      <w:r>
        <w:rPr>
          <w:spacing w:val="-12"/>
        </w:rPr>
        <w:t xml:space="preserve"> </w:t>
      </w:r>
      <w:r>
        <w:t>учебный</w:t>
      </w:r>
      <w:r>
        <w:rPr>
          <w:spacing w:val="-11"/>
        </w:rPr>
        <w:t xml:space="preserve"> </w:t>
      </w:r>
      <w:r>
        <w:t>план</w:t>
      </w:r>
      <w:r>
        <w:rPr>
          <w:spacing w:val="-15"/>
        </w:rPr>
        <w:t xml:space="preserve"> </w:t>
      </w:r>
      <w:r>
        <w:t>основного</w:t>
      </w:r>
      <w:r>
        <w:rPr>
          <w:spacing w:val="-15"/>
        </w:rPr>
        <w:t xml:space="preserve"> </w:t>
      </w:r>
      <w:r>
        <w:t>общего</w:t>
      </w:r>
      <w:r>
        <w:rPr>
          <w:spacing w:val="-12"/>
        </w:rPr>
        <w:t xml:space="preserve"> </w:t>
      </w:r>
      <w:r>
        <w:t>образования</w:t>
      </w:r>
      <w:r>
        <w:rPr>
          <w:spacing w:val="-8"/>
        </w:rPr>
        <w:t xml:space="preserve"> </w:t>
      </w:r>
      <w:r>
        <w:t>обучающихся</w:t>
      </w:r>
      <w:r>
        <w:rPr>
          <w:spacing w:val="-12"/>
        </w:rPr>
        <w:t xml:space="preserve"> </w:t>
      </w:r>
      <w:r>
        <w:t>с</w:t>
      </w:r>
      <w:r>
        <w:rPr>
          <w:spacing w:val="-13"/>
        </w:rPr>
        <w:t xml:space="preserve"> </w:t>
      </w:r>
      <w:r>
        <w:t>ЗПР</w:t>
      </w:r>
      <w:r>
        <w:rPr>
          <w:spacing w:val="-11"/>
        </w:rPr>
        <w:t xml:space="preserve"> </w:t>
      </w:r>
      <w:r>
        <w:t>для 5-дневной учебной недели (1-й вариант).</w:t>
      </w:r>
    </w:p>
    <w:p w:rsidR="00A50D89" w:rsidRDefault="00A50D89">
      <w:pPr>
        <w:pStyle w:val="a3"/>
        <w:spacing w:before="55"/>
        <w:ind w:left="0"/>
        <w:rPr>
          <w:sz w:val="20"/>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2449"/>
        <w:gridCol w:w="591"/>
        <w:gridCol w:w="595"/>
        <w:gridCol w:w="591"/>
        <w:gridCol w:w="595"/>
        <w:gridCol w:w="595"/>
        <w:gridCol w:w="1862"/>
      </w:tblGrid>
      <w:tr w:rsidR="00A50D89">
        <w:trPr>
          <w:trHeight w:val="480"/>
        </w:trPr>
        <w:tc>
          <w:tcPr>
            <w:tcW w:w="2852" w:type="dxa"/>
            <w:vMerge w:val="restart"/>
          </w:tcPr>
          <w:p w:rsidR="00A50D89" w:rsidRDefault="00D375B2">
            <w:pPr>
              <w:pStyle w:val="TableParagraph"/>
              <w:spacing w:before="98"/>
              <w:ind w:left="350"/>
              <w:rPr>
                <w:sz w:val="24"/>
              </w:rPr>
            </w:pPr>
            <w:r>
              <w:rPr>
                <w:sz w:val="24"/>
              </w:rPr>
              <w:t>Предметные</w:t>
            </w:r>
            <w:r>
              <w:rPr>
                <w:spacing w:val="-8"/>
                <w:sz w:val="24"/>
              </w:rPr>
              <w:t xml:space="preserve"> </w:t>
            </w:r>
            <w:r>
              <w:rPr>
                <w:spacing w:val="-2"/>
                <w:sz w:val="24"/>
              </w:rPr>
              <w:t>области</w:t>
            </w:r>
          </w:p>
        </w:tc>
        <w:tc>
          <w:tcPr>
            <w:tcW w:w="2449" w:type="dxa"/>
          </w:tcPr>
          <w:p w:rsidR="00A50D89" w:rsidRDefault="00D375B2">
            <w:pPr>
              <w:pStyle w:val="TableParagraph"/>
              <w:spacing w:before="98"/>
              <w:ind w:left="62"/>
              <w:rPr>
                <w:sz w:val="24"/>
              </w:rPr>
            </w:pPr>
            <w:r>
              <w:rPr>
                <w:sz w:val="24"/>
              </w:rPr>
              <w:t>Учебные</w:t>
            </w:r>
            <w:r>
              <w:rPr>
                <w:spacing w:val="-5"/>
                <w:sz w:val="24"/>
              </w:rPr>
              <w:t xml:space="preserve"> </w:t>
            </w:r>
            <w:r>
              <w:rPr>
                <w:spacing w:val="-2"/>
                <w:sz w:val="24"/>
              </w:rPr>
              <w:t>предметы</w:t>
            </w:r>
          </w:p>
        </w:tc>
        <w:tc>
          <w:tcPr>
            <w:tcW w:w="4829" w:type="dxa"/>
            <w:gridSpan w:val="6"/>
          </w:tcPr>
          <w:p w:rsidR="00A50D89" w:rsidRDefault="00D375B2">
            <w:pPr>
              <w:pStyle w:val="TableParagraph"/>
              <w:spacing w:before="98"/>
              <w:ind w:left="998"/>
              <w:rPr>
                <w:sz w:val="24"/>
              </w:rPr>
            </w:pPr>
            <w:r>
              <w:rPr>
                <w:sz w:val="24"/>
              </w:rPr>
              <w:t>Количество</w:t>
            </w:r>
            <w:r>
              <w:rPr>
                <w:spacing w:val="2"/>
                <w:sz w:val="24"/>
              </w:rPr>
              <w:t xml:space="preserve"> </w:t>
            </w:r>
            <w:r>
              <w:rPr>
                <w:sz w:val="24"/>
              </w:rPr>
              <w:t>часов</w:t>
            </w:r>
            <w:r>
              <w:rPr>
                <w:spacing w:val="-4"/>
                <w:sz w:val="24"/>
              </w:rPr>
              <w:t xml:space="preserve"> </w:t>
            </w:r>
            <w:r>
              <w:rPr>
                <w:sz w:val="24"/>
              </w:rPr>
              <w:t>в</w:t>
            </w:r>
            <w:r>
              <w:rPr>
                <w:spacing w:val="-3"/>
                <w:sz w:val="24"/>
              </w:rPr>
              <w:t xml:space="preserve"> </w:t>
            </w:r>
            <w:r>
              <w:rPr>
                <w:spacing w:val="-2"/>
                <w:sz w:val="24"/>
              </w:rPr>
              <w:t>неделю</w:t>
            </w:r>
          </w:p>
        </w:tc>
      </w:tr>
      <w:tr w:rsidR="00A50D89">
        <w:trPr>
          <w:trHeight w:val="479"/>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7"/>
              <w:ind w:left="0" w:right="52"/>
              <w:jc w:val="right"/>
              <w:rPr>
                <w:sz w:val="24"/>
              </w:rPr>
            </w:pPr>
            <w:r>
              <w:rPr>
                <w:spacing w:val="-2"/>
                <w:sz w:val="24"/>
              </w:rPr>
              <w:t>Классы</w:t>
            </w:r>
          </w:p>
        </w:tc>
        <w:tc>
          <w:tcPr>
            <w:tcW w:w="591" w:type="dxa"/>
          </w:tcPr>
          <w:p w:rsidR="00A50D89" w:rsidRDefault="00D375B2">
            <w:pPr>
              <w:pStyle w:val="TableParagraph"/>
              <w:spacing w:before="97"/>
              <w:jc w:val="center"/>
              <w:rPr>
                <w:sz w:val="24"/>
              </w:rPr>
            </w:pPr>
            <w:r>
              <w:rPr>
                <w:spacing w:val="-10"/>
                <w:sz w:val="24"/>
              </w:rPr>
              <w:t>V</w:t>
            </w:r>
          </w:p>
        </w:tc>
        <w:tc>
          <w:tcPr>
            <w:tcW w:w="595" w:type="dxa"/>
          </w:tcPr>
          <w:p w:rsidR="00A50D89" w:rsidRDefault="00D375B2">
            <w:pPr>
              <w:pStyle w:val="TableParagraph"/>
              <w:spacing w:before="97"/>
              <w:ind w:left="17" w:right="15"/>
              <w:jc w:val="center"/>
              <w:rPr>
                <w:sz w:val="24"/>
              </w:rPr>
            </w:pPr>
            <w:r>
              <w:rPr>
                <w:spacing w:val="-5"/>
                <w:sz w:val="24"/>
              </w:rPr>
              <w:t>VI</w:t>
            </w:r>
          </w:p>
        </w:tc>
        <w:tc>
          <w:tcPr>
            <w:tcW w:w="591" w:type="dxa"/>
          </w:tcPr>
          <w:p w:rsidR="00A50D89" w:rsidRDefault="00D375B2">
            <w:pPr>
              <w:pStyle w:val="TableParagraph"/>
              <w:spacing w:before="97"/>
              <w:ind w:right="2"/>
              <w:jc w:val="center"/>
              <w:rPr>
                <w:sz w:val="24"/>
              </w:rPr>
            </w:pPr>
            <w:r>
              <w:rPr>
                <w:spacing w:val="-5"/>
                <w:sz w:val="24"/>
              </w:rPr>
              <w:t>VII</w:t>
            </w:r>
          </w:p>
        </w:tc>
        <w:tc>
          <w:tcPr>
            <w:tcW w:w="595" w:type="dxa"/>
          </w:tcPr>
          <w:p w:rsidR="00A50D89" w:rsidRDefault="00D375B2">
            <w:pPr>
              <w:pStyle w:val="TableParagraph"/>
              <w:spacing w:before="97"/>
              <w:ind w:left="17" w:right="5"/>
              <w:jc w:val="center"/>
              <w:rPr>
                <w:sz w:val="24"/>
              </w:rPr>
            </w:pPr>
            <w:r>
              <w:rPr>
                <w:spacing w:val="-4"/>
                <w:sz w:val="24"/>
              </w:rPr>
              <w:t>VIII</w:t>
            </w:r>
          </w:p>
        </w:tc>
        <w:tc>
          <w:tcPr>
            <w:tcW w:w="595" w:type="dxa"/>
          </w:tcPr>
          <w:p w:rsidR="00A50D89" w:rsidRDefault="00D375B2">
            <w:pPr>
              <w:pStyle w:val="TableParagraph"/>
              <w:spacing w:before="97"/>
              <w:ind w:left="17"/>
              <w:jc w:val="center"/>
              <w:rPr>
                <w:sz w:val="24"/>
              </w:rPr>
            </w:pPr>
            <w:r>
              <w:rPr>
                <w:spacing w:val="-5"/>
                <w:sz w:val="24"/>
              </w:rPr>
              <w:t>IX</w:t>
            </w:r>
          </w:p>
        </w:tc>
        <w:tc>
          <w:tcPr>
            <w:tcW w:w="1862" w:type="dxa"/>
          </w:tcPr>
          <w:p w:rsidR="00A50D89" w:rsidRDefault="00D375B2">
            <w:pPr>
              <w:pStyle w:val="TableParagraph"/>
              <w:spacing w:before="97"/>
              <w:ind w:left="11" w:right="5"/>
              <w:jc w:val="center"/>
              <w:rPr>
                <w:sz w:val="24"/>
              </w:rPr>
            </w:pPr>
            <w:r>
              <w:rPr>
                <w:spacing w:val="-2"/>
                <w:sz w:val="24"/>
              </w:rPr>
              <w:t>Всего</w:t>
            </w:r>
          </w:p>
        </w:tc>
      </w:tr>
      <w:tr w:rsidR="00A50D89">
        <w:trPr>
          <w:trHeight w:val="484"/>
        </w:trPr>
        <w:tc>
          <w:tcPr>
            <w:tcW w:w="5301" w:type="dxa"/>
            <w:gridSpan w:val="2"/>
          </w:tcPr>
          <w:p w:rsidR="00A50D89" w:rsidRDefault="00D375B2">
            <w:pPr>
              <w:pStyle w:val="TableParagraph"/>
              <w:spacing w:before="97"/>
              <w:ind w:left="62"/>
              <w:rPr>
                <w:sz w:val="24"/>
              </w:rPr>
            </w:pPr>
            <w:r>
              <w:rPr>
                <w:sz w:val="24"/>
              </w:rPr>
              <w:t>Обязательная</w:t>
            </w:r>
            <w:r>
              <w:rPr>
                <w:spacing w:val="-6"/>
                <w:sz w:val="24"/>
              </w:rPr>
              <w:t xml:space="preserve"> </w:t>
            </w:r>
            <w:r>
              <w:rPr>
                <w:spacing w:val="-2"/>
                <w:sz w:val="24"/>
              </w:rPr>
              <w:t>часть</w:t>
            </w:r>
          </w:p>
        </w:tc>
        <w:tc>
          <w:tcPr>
            <w:tcW w:w="4829" w:type="dxa"/>
            <w:gridSpan w:val="6"/>
          </w:tcPr>
          <w:p w:rsidR="00A50D89" w:rsidRDefault="00A50D89">
            <w:pPr>
              <w:pStyle w:val="TableParagraph"/>
              <w:ind w:left="0"/>
              <w:rPr>
                <w:sz w:val="24"/>
              </w:rPr>
            </w:pPr>
          </w:p>
        </w:tc>
      </w:tr>
      <w:tr w:rsidR="00A50D89">
        <w:trPr>
          <w:trHeight w:val="480"/>
        </w:trPr>
        <w:tc>
          <w:tcPr>
            <w:tcW w:w="2852" w:type="dxa"/>
            <w:vMerge w:val="restart"/>
          </w:tcPr>
          <w:p w:rsidR="00A50D89" w:rsidRDefault="00D375B2">
            <w:pPr>
              <w:pStyle w:val="TableParagraph"/>
              <w:spacing w:before="198" w:line="242" w:lineRule="auto"/>
              <w:ind w:left="62" w:right="338"/>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449" w:type="dxa"/>
          </w:tcPr>
          <w:p w:rsidR="00A50D89" w:rsidRDefault="00D375B2">
            <w:pPr>
              <w:pStyle w:val="TableParagraph"/>
              <w:spacing w:before="92"/>
              <w:ind w:left="62"/>
              <w:rPr>
                <w:sz w:val="24"/>
              </w:rPr>
            </w:pPr>
            <w:r>
              <w:rPr>
                <w:sz w:val="24"/>
              </w:rPr>
              <w:t>Русский</w:t>
            </w:r>
            <w:r>
              <w:rPr>
                <w:spacing w:val="-6"/>
                <w:sz w:val="24"/>
              </w:rPr>
              <w:t xml:space="preserve"> </w:t>
            </w:r>
            <w:r>
              <w:rPr>
                <w:spacing w:val="-4"/>
                <w:sz w:val="24"/>
              </w:rPr>
              <w:t>язык</w:t>
            </w:r>
          </w:p>
        </w:tc>
        <w:tc>
          <w:tcPr>
            <w:tcW w:w="591" w:type="dxa"/>
          </w:tcPr>
          <w:p w:rsidR="00A50D89" w:rsidRDefault="00D375B2">
            <w:pPr>
              <w:pStyle w:val="TableParagraph"/>
              <w:spacing w:before="92"/>
              <w:ind w:right="4"/>
              <w:jc w:val="center"/>
              <w:rPr>
                <w:sz w:val="24"/>
              </w:rPr>
            </w:pPr>
            <w:r>
              <w:rPr>
                <w:spacing w:val="-10"/>
                <w:sz w:val="24"/>
              </w:rPr>
              <w:t>5</w:t>
            </w:r>
          </w:p>
        </w:tc>
        <w:tc>
          <w:tcPr>
            <w:tcW w:w="595" w:type="dxa"/>
          </w:tcPr>
          <w:p w:rsidR="00A50D89" w:rsidRDefault="00D375B2">
            <w:pPr>
              <w:pStyle w:val="TableParagraph"/>
              <w:spacing w:before="92"/>
              <w:ind w:left="17" w:right="13"/>
              <w:jc w:val="center"/>
              <w:rPr>
                <w:sz w:val="24"/>
              </w:rPr>
            </w:pPr>
            <w:r>
              <w:rPr>
                <w:spacing w:val="-10"/>
                <w:sz w:val="24"/>
              </w:rPr>
              <w:t>6</w:t>
            </w:r>
          </w:p>
        </w:tc>
        <w:tc>
          <w:tcPr>
            <w:tcW w:w="591" w:type="dxa"/>
          </w:tcPr>
          <w:p w:rsidR="00A50D89" w:rsidRDefault="00D375B2">
            <w:pPr>
              <w:pStyle w:val="TableParagraph"/>
              <w:spacing w:before="92"/>
              <w:ind w:right="4"/>
              <w:jc w:val="center"/>
              <w:rPr>
                <w:sz w:val="24"/>
              </w:rPr>
            </w:pPr>
            <w:r>
              <w:rPr>
                <w:spacing w:val="-10"/>
                <w:sz w:val="24"/>
              </w:rPr>
              <w:t>4</w:t>
            </w:r>
          </w:p>
        </w:tc>
        <w:tc>
          <w:tcPr>
            <w:tcW w:w="595" w:type="dxa"/>
          </w:tcPr>
          <w:p w:rsidR="00A50D89" w:rsidRDefault="00D375B2">
            <w:pPr>
              <w:pStyle w:val="TableParagraph"/>
              <w:spacing w:before="92"/>
              <w:ind w:left="17" w:right="12"/>
              <w:jc w:val="center"/>
              <w:rPr>
                <w:sz w:val="24"/>
              </w:rPr>
            </w:pPr>
            <w:r>
              <w:rPr>
                <w:spacing w:val="-10"/>
                <w:sz w:val="24"/>
              </w:rPr>
              <w:t>3</w:t>
            </w:r>
          </w:p>
        </w:tc>
        <w:tc>
          <w:tcPr>
            <w:tcW w:w="595" w:type="dxa"/>
          </w:tcPr>
          <w:p w:rsidR="00A50D89" w:rsidRDefault="00D375B2">
            <w:pPr>
              <w:pStyle w:val="TableParagraph"/>
              <w:spacing w:before="92"/>
              <w:ind w:left="17" w:right="2"/>
              <w:jc w:val="center"/>
              <w:rPr>
                <w:sz w:val="24"/>
              </w:rPr>
            </w:pPr>
            <w:r>
              <w:rPr>
                <w:spacing w:val="-10"/>
                <w:sz w:val="24"/>
              </w:rPr>
              <w:t>3</w:t>
            </w:r>
          </w:p>
        </w:tc>
        <w:tc>
          <w:tcPr>
            <w:tcW w:w="1862" w:type="dxa"/>
          </w:tcPr>
          <w:p w:rsidR="00A50D89" w:rsidRDefault="00D375B2">
            <w:pPr>
              <w:pStyle w:val="TableParagraph"/>
              <w:spacing w:before="92"/>
              <w:ind w:left="11"/>
              <w:jc w:val="center"/>
              <w:rPr>
                <w:sz w:val="24"/>
              </w:rPr>
            </w:pPr>
            <w:r>
              <w:rPr>
                <w:spacing w:val="-5"/>
                <w:sz w:val="24"/>
              </w:rPr>
              <w:t>21</w:t>
            </w:r>
          </w:p>
        </w:tc>
      </w:tr>
      <w:tr w:rsidR="00A50D89">
        <w:trPr>
          <w:trHeight w:val="479"/>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ind w:left="62"/>
              <w:rPr>
                <w:sz w:val="24"/>
              </w:rPr>
            </w:pPr>
            <w:r>
              <w:rPr>
                <w:spacing w:val="-2"/>
                <w:sz w:val="24"/>
              </w:rPr>
              <w:t>Литература</w:t>
            </w:r>
          </w:p>
        </w:tc>
        <w:tc>
          <w:tcPr>
            <w:tcW w:w="591" w:type="dxa"/>
          </w:tcPr>
          <w:p w:rsidR="00A50D89" w:rsidRDefault="00D375B2">
            <w:pPr>
              <w:pStyle w:val="TableParagraph"/>
              <w:spacing w:before="92"/>
              <w:ind w:right="4"/>
              <w:jc w:val="center"/>
              <w:rPr>
                <w:sz w:val="24"/>
              </w:rPr>
            </w:pPr>
            <w:r>
              <w:rPr>
                <w:spacing w:val="-10"/>
                <w:sz w:val="24"/>
              </w:rPr>
              <w:t>3</w:t>
            </w:r>
          </w:p>
        </w:tc>
        <w:tc>
          <w:tcPr>
            <w:tcW w:w="595" w:type="dxa"/>
          </w:tcPr>
          <w:p w:rsidR="00A50D89" w:rsidRDefault="00D375B2">
            <w:pPr>
              <w:pStyle w:val="TableParagraph"/>
              <w:spacing w:before="92"/>
              <w:ind w:left="17" w:right="13"/>
              <w:jc w:val="center"/>
              <w:rPr>
                <w:sz w:val="24"/>
              </w:rPr>
            </w:pPr>
            <w:r>
              <w:rPr>
                <w:spacing w:val="-10"/>
                <w:sz w:val="24"/>
              </w:rPr>
              <w:t>3</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3</w:t>
            </w:r>
          </w:p>
        </w:tc>
        <w:tc>
          <w:tcPr>
            <w:tcW w:w="1862" w:type="dxa"/>
          </w:tcPr>
          <w:p w:rsidR="00A50D89" w:rsidRDefault="00D375B2">
            <w:pPr>
              <w:pStyle w:val="TableParagraph"/>
              <w:spacing w:before="92"/>
              <w:ind w:left="11"/>
              <w:jc w:val="center"/>
              <w:rPr>
                <w:sz w:val="24"/>
              </w:rPr>
            </w:pPr>
            <w:r>
              <w:rPr>
                <w:spacing w:val="-5"/>
                <w:sz w:val="24"/>
              </w:rPr>
              <w:t>13</w:t>
            </w:r>
          </w:p>
        </w:tc>
      </w:tr>
      <w:tr w:rsidR="00A50D89">
        <w:trPr>
          <w:trHeight w:val="479"/>
        </w:trPr>
        <w:tc>
          <w:tcPr>
            <w:tcW w:w="2852" w:type="dxa"/>
          </w:tcPr>
          <w:p w:rsidR="00A50D89" w:rsidRDefault="00D375B2">
            <w:pPr>
              <w:pStyle w:val="TableParagraph"/>
              <w:spacing w:before="92"/>
              <w:ind w:left="62"/>
              <w:rPr>
                <w:sz w:val="24"/>
              </w:rPr>
            </w:pPr>
            <w:r>
              <w:rPr>
                <w:sz w:val="24"/>
              </w:rPr>
              <w:t>Иностранные</w:t>
            </w:r>
            <w:r>
              <w:rPr>
                <w:spacing w:val="-5"/>
                <w:sz w:val="24"/>
              </w:rPr>
              <w:t xml:space="preserve"> </w:t>
            </w:r>
            <w:r>
              <w:rPr>
                <w:spacing w:val="-4"/>
                <w:sz w:val="24"/>
              </w:rPr>
              <w:t>языки</w:t>
            </w:r>
          </w:p>
        </w:tc>
        <w:tc>
          <w:tcPr>
            <w:tcW w:w="2449" w:type="dxa"/>
          </w:tcPr>
          <w:p w:rsidR="00A50D89" w:rsidRDefault="00D375B2">
            <w:pPr>
              <w:pStyle w:val="TableParagraph"/>
              <w:spacing w:before="92"/>
              <w:ind w:left="62"/>
              <w:rPr>
                <w:sz w:val="24"/>
              </w:rPr>
            </w:pPr>
            <w:r>
              <w:rPr>
                <w:sz w:val="24"/>
              </w:rPr>
              <w:t>Иностранный</w:t>
            </w:r>
            <w:r>
              <w:rPr>
                <w:spacing w:val="-8"/>
                <w:sz w:val="24"/>
              </w:rPr>
              <w:t xml:space="preserve"> </w:t>
            </w:r>
            <w:r>
              <w:rPr>
                <w:spacing w:val="-4"/>
                <w:sz w:val="24"/>
              </w:rPr>
              <w:t>язык</w:t>
            </w:r>
          </w:p>
        </w:tc>
        <w:tc>
          <w:tcPr>
            <w:tcW w:w="591" w:type="dxa"/>
          </w:tcPr>
          <w:p w:rsidR="00A50D89" w:rsidRDefault="00D375B2">
            <w:pPr>
              <w:pStyle w:val="TableParagraph"/>
              <w:spacing w:before="92"/>
              <w:ind w:right="4"/>
              <w:jc w:val="center"/>
              <w:rPr>
                <w:sz w:val="24"/>
              </w:rPr>
            </w:pPr>
            <w:r>
              <w:rPr>
                <w:spacing w:val="-10"/>
                <w:sz w:val="24"/>
              </w:rPr>
              <w:t>3</w:t>
            </w:r>
          </w:p>
        </w:tc>
        <w:tc>
          <w:tcPr>
            <w:tcW w:w="595" w:type="dxa"/>
          </w:tcPr>
          <w:p w:rsidR="00A50D89" w:rsidRDefault="00D375B2">
            <w:pPr>
              <w:pStyle w:val="TableParagraph"/>
              <w:spacing w:before="92"/>
              <w:ind w:left="17" w:right="13"/>
              <w:jc w:val="center"/>
              <w:rPr>
                <w:sz w:val="24"/>
              </w:rPr>
            </w:pPr>
            <w:r>
              <w:rPr>
                <w:spacing w:val="-10"/>
                <w:sz w:val="24"/>
              </w:rPr>
              <w:t>3</w:t>
            </w:r>
          </w:p>
        </w:tc>
        <w:tc>
          <w:tcPr>
            <w:tcW w:w="591" w:type="dxa"/>
          </w:tcPr>
          <w:p w:rsidR="00A50D89" w:rsidRDefault="00D375B2">
            <w:pPr>
              <w:pStyle w:val="TableParagraph"/>
              <w:spacing w:before="92"/>
              <w:ind w:right="4"/>
              <w:jc w:val="center"/>
              <w:rPr>
                <w:sz w:val="24"/>
              </w:rPr>
            </w:pPr>
            <w:r>
              <w:rPr>
                <w:spacing w:val="-10"/>
                <w:sz w:val="24"/>
              </w:rPr>
              <w:t>3</w:t>
            </w:r>
          </w:p>
        </w:tc>
        <w:tc>
          <w:tcPr>
            <w:tcW w:w="595" w:type="dxa"/>
          </w:tcPr>
          <w:p w:rsidR="00A50D89" w:rsidRDefault="00D375B2">
            <w:pPr>
              <w:pStyle w:val="TableParagraph"/>
              <w:spacing w:before="92"/>
              <w:ind w:left="17" w:right="12"/>
              <w:jc w:val="center"/>
              <w:rPr>
                <w:sz w:val="24"/>
              </w:rPr>
            </w:pPr>
            <w:r>
              <w:rPr>
                <w:spacing w:val="-10"/>
                <w:sz w:val="24"/>
              </w:rPr>
              <w:t>3</w:t>
            </w:r>
          </w:p>
        </w:tc>
        <w:tc>
          <w:tcPr>
            <w:tcW w:w="595" w:type="dxa"/>
          </w:tcPr>
          <w:p w:rsidR="00A50D89" w:rsidRDefault="00D375B2">
            <w:pPr>
              <w:pStyle w:val="TableParagraph"/>
              <w:spacing w:before="92"/>
              <w:ind w:left="17" w:right="2"/>
              <w:jc w:val="center"/>
              <w:rPr>
                <w:sz w:val="24"/>
              </w:rPr>
            </w:pPr>
            <w:r>
              <w:rPr>
                <w:spacing w:val="-10"/>
                <w:sz w:val="24"/>
              </w:rPr>
              <w:t>3</w:t>
            </w:r>
          </w:p>
        </w:tc>
        <w:tc>
          <w:tcPr>
            <w:tcW w:w="1862" w:type="dxa"/>
          </w:tcPr>
          <w:p w:rsidR="00A50D89" w:rsidRDefault="00D375B2">
            <w:pPr>
              <w:pStyle w:val="TableParagraph"/>
              <w:spacing w:before="92"/>
              <w:ind w:left="11"/>
              <w:jc w:val="center"/>
              <w:rPr>
                <w:sz w:val="24"/>
              </w:rPr>
            </w:pPr>
            <w:r>
              <w:rPr>
                <w:spacing w:val="-5"/>
                <w:sz w:val="24"/>
              </w:rPr>
              <w:t>15</w:t>
            </w:r>
          </w:p>
        </w:tc>
      </w:tr>
      <w:tr w:rsidR="00A50D89">
        <w:trPr>
          <w:trHeight w:val="479"/>
        </w:trPr>
        <w:tc>
          <w:tcPr>
            <w:tcW w:w="2852" w:type="dxa"/>
            <w:vMerge w:val="restart"/>
          </w:tcPr>
          <w:p w:rsidR="00A50D89" w:rsidRDefault="00A50D89">
            <w:pPr>
              <w:pStyle w:val="TableParagraph"/>
              <w:ind w:left="0"/>
              <w:rPr>
                <w:sz w:val="24"/>
              </w:rPr>
            </w:pPr>
          </w:p>
          <w:p w:rsidR="00A50D89" w:rsidRDefault="00A50D89">
            <w:pPr>
              <w:pStyle w:val="TableParagraph"/>
              <w:ind w:left="0"/>
              <w:rPr>
                <w:sz w:val="24"/>
              </w:rPr>
            </w:pPr>
          </w:p>
          <w:p w:rsidR="00A50D89" w:rsidRDefault="00A50D89">
            <w:pPr>
              <w:pStyle w:val="TableParagraph"/>
              <w:spacing w:before="244"/>
              <w:ind w:left="0"/>
              <w:rPr>
                <w:sz w:val="24"/>
              </w:rPr>
            </w:pPr>
          </w:p>
          <w:p w:rsidR="00A50D89" w:rsidRDefault="00D375B2">
            <w:pPr>
              <w:pStyle w:val="TableParagraph"/>
              <w:spacing w:line="242" w:lineRule="auto"/>
              <w:ind w:left="62" w:right="134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449" w:type="dxa"/>
          </w:tcPr>
          <w:p w:rsidR="00A50D89" w:rsidRDefault="00D375B2">
            <w:pPr>
              <w:pStyle w:val="TableParagraph"/>
              <w:spacing w:before="92"/>
              <w:ind w:left="62"/>
              <w:rPr>
                <w:sz w:val="24"/>
              </w:rPr>
            </w:pPr>
            <w:r>
              <w:rPr>
                <w:spacing w:val="-2"/>
                <w:sz w:val="24"/>
              </w:rPr>
              <w:t>Математика</w:t>
            </w:r>
          </w:p>
        </w:tc>
        <w:tc>
          <w:tcPr>
            <w:tcW w:w="591" w:type="dxa"/>
          </w:tcPr>
          <w:p w:rsidR="00A50D89" w:rsidRDefault="00D375B2">
            <w:pPr>
              <w:pStyle w:val="TableParagraph"/>
              <w:spacing w:before="92"/>
              <w:ind w:right="4"/>
              <w:jc w:val="center"/>
              <w:rPr>
                <w:sz w:val="24"/>
              </w:rPr>
            </w:pPr>
            <w:r>
              <w:rPr>
                <w:spacing w:val="-10"/>
                <w:sz w:val="24"/>
              </w:rPr>
              <w:t>5</w:t>
            </w:r>
          </w:p>
        </w:tc>
        <w:tc>
          <w:tcPr>
            <w:tcW w:w="595" w:type="dxa"/>
          </w:tcPr>
          <w:p w:rsidR="00A50D89" w:rsidRDefault="00D375B2">
            <w:pPr>
              <w:pStyle w:val="TableParagraph"/>
              <w:spacing w:before="92"/>
              <w:ind w:left="17" w:right="13"/>
              <w:jc w:val="center"/>
              <w:rPr>
                <w:sz w:val="24"/>
              </w:rPr>
            </w:pPr>
            <w:r>
              <w:rPr>
                <w:spacing w:val="-10"/>
                <w:sz w:val="24"/>
              </w:rPr>
              <w:t>5</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1862" w:type="dxa"/>
          </w:tcPr>
          <w:p w:rsidR="00A50D89" w:rsidRDefault="00D375B2">
            <w:pPr>
              <w:pStyle w:val="TableParagraph"/>
              <w:spacing w:before="92"/>
              <w:ind w:left="11"/>
              <w:jc w:val="center"/>
              <w:rPr>
                <w:sz w:val="24"/>
              </w:rPr>
            </w:pPr>
            <w:r>
              <w:rPr>
                <w:spacing w:val="-5"/>
                <w:sz w:val="24"/>
              </w:rPr>
              <w:t>10</w:t>
            </w:r>
          </w:p>
        </w:tc>
      </w:tr>
      <w:tr w:rsidR="00A50D89">
        <w:trPr>
          <w:trHeight w:val="480"/>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3"/>
              <w:ind w:left="62"/>
              <w:rPr>
                <w:sz w:val="24"/>
              </w:rPr>
            </w:pPr>
            <w:r>
              <w:rPr>
                <w:spacing w:val="-2"/>
                <w:sz w:val="24"/>
              </w:rPr>
              <w:t>Алгебра</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D375B2">
            <w:pPr>
              <w:pStyle w:val="TableParagraph"/>
              <w:spacing w:before="93"/>
              <w:ind w:right="4"/>
              <w:jc w:val="center"/>
              <w:rPr>
                <w:sz w:val="24"/>
              </w:rPr>
            </w:pPr>
            <w:r>
              <w:rPr>
                <w:spacing w:val="-10"/>
                <w:sz w:val="24"/>
              </w:rPr>
              <w:t>3</w:t>
            </w:r>
          </w:p>
        </w:tc>
        <w:tc>
          <w:tcPr>
            <w:tcW w:w="595" w:type="dxa"/>
          </w:tcPr>
          <w:p w:rsidR="00A50D89" w:rsidRDefault="00D375B2">
            <w:pPr>
              <w:pStyle w:val="TableParagraph"/>
              <w:spacing w:before="93"/>
              <w:ind w:left="17" w:right="12"/>
              <w:jc w:val="center"/>
              <w:rPr>
                <w:sz w:val="24"/>
              </w:rPr>
            </w:pPr>
            <w:r>
              <w:rPr>
                <w:spacing w:val="-10"/>
                <w:sz w:val="24"/>
              </w:rPr>
              <w:t>3</w:t>
            </w:r>
          </w:p>
        </w:tc>
        <w:tc>
          <w:tcPr>
            <w:tcW w:w="595" w:type="dxa"/>
          </w:tcPr>
          <w:p w:rsidR="00A50D89" w:rsidRDefault="00D375B2">
            <w:pPr>
              <w:pStyle w:val="TableParagraph"/>
              <w:spacing w:before="93"/>
              <w:ind w:left="17" w:right="2"/>
              <w:jc w:val="center"/>
              <w:rPr>
                <w:sz w:val="24"/>
              </w:rPr>
            </w:pPr>
            <w:r>
              <w:rPr>
                <w:spacing w:val="-10"/>
                <w:sz w:val="24"/>
              </w:rPr>
              <w:t>3</w:t>
            </w:r>
          </w:p>
        </w:tc>
        <w:tc>
          <w:tcPr>
            <w:tcW w:w="1862" w:type="dxa"/>
          </w:tcPr>
          <w:p w:rsidR="00A50D89" w:rsidRDefault="00D375B2">
            <w:pPr>
              <w:pStyle w:val="TableParagraph"/>
              <w:spacing w:before="93"/>
              <w:ind w:left="11" w:right="4"/>
              <w:jc w:val="center"/>
              <w:rPr>
                <w:sz w:val="24"/>
              </w:rPr>
            </w:pPr>
            <w:r>
              <w:rPr>
                <w:spacing w:val="-10"/>
                <w:sz w:val="24"/>
              </w:rPr>
              <w:t>9</w:t>
            </w:r>
          </w:p>
        </w:tc>
      </w:tr>
      <w:tr w:rsidR="00A50D89">
        <w:trPr>
          <w:trHeight w:val="479"/>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ind w:left="62"/>
              <w:rPr>
                <w:sz w:val="24"/>
              </w:rPr>
            </w:pPr>
            <w:r>
              <w:rPr>
                <w:spacing w:val="-2"/>
                <w:sz w:val="24"/>
              </w:rPr>
              <w:t>Геометрия</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2</w:t>
            </w:r>
          </w:p>
        </w:tc>
        <w:tc>
          <w:tcPr>
            <w:tcW w:w="1862" w:type="dxa"/>
          </w:tcPr>
          <w:p w:rsidR="00A50D89" w:rsidRDefault="00D375B2">
            <w:pPr>
              <w:pStyle w:val="TableParagraph"/>
              <w:spacing w:before="92"/>
              <w:ind w:left="11" w:right="4"/>
              <w:jc w:val="center"/>
              <w:rPr>
                <w:sz w:val="24"/>
              </w:rPr>
            </w:pPr>
            <w:r>
              <w:rPr>
                <w:spacing w:val="-10"/>
                <w:sz w:val="24"/>
              </w:rPr>
              <w:t>6</w:t>
            </w:r>
          </w:p>
        </w:tc>
      </w:tr>
      <w:tr w:rsidR="00A50D89">
        <w:trPr>
          <w:trHeight w:val="758"/>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line="242" w:lineRule="auto"/>
              <w:ind w:left="62" w:right="892"/>
              <w:rPr>
                <w:sz w:val="24"/>
              </w:rPr>
            </w:pPr>
            <w:r>
              <w:rPr>
                <w:sz w:val="24"/>
              </w:rPr>
              <w:t>Вероятность</w:t>
            </w:r>
            <w:r>
              <w:rPr>
                <w:spacing w:val="-15"/>
                <w:sz w:val="24"/>
              </w:rPr>
              <w:t xml:space="preserve"> </w:t>
            </w:r>
            <w:r>
              <w:rPr>
                <w:sz w:val="24"/>
              </w:rPr>
              <w:t xml:space="preserve">и </w:t>
            </w:r>
            <w:r>
              <w:rPr>
                <w:spacing w:val="-2"/>
                <w:sz w:val="24"/>
              </w:rPr>
              <w:t>статистика</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D375B2">
            <w:pPr>
              <w:pStyle w:val="TableParagraph"/>
              <w:spacing w:before="231"/>
              <w:ind w:right="4"/>
              <w:jc w:val="center"/>
              <w:rPr>
                <w:sz w:val="24"/>
              </w:rPr>
            </w:pPr>
            <w:r>
              <w:rPr>
                <w:spacing w:val="-10"/>
                <w:sz w:val="24"/>
              </w:rPr>
              <w:t>1</w:t>
            </w:r>
          </w:p>
        </w:tc>
        <w:tc>
          <w:tcPr>
            <w:tcW w:w="595" w:type="dxa"/>
          </w:tcPr>
          <w:p w:rsidR="00A50D89" w:rsidRDefault="00D375B2">
            <w:pPr>
              <w:pStyle w:val="TableParagraph"/>
              <w:spacing w:before="231"/>
              <w:ind w:left="17" w:right="12"/>
              <w:jc w:val="center"/>
              <w:rPr>
                <w:sz w:val="24"/>
              </w:rPr>
            </w:pPr>
            <w:r>
              <w:rPr>
                <w:spacing w:val="-10"/>
                <w:sz w:val="24"/>
              </w:rPr>
              <w:t>1</w:t>
            </w:r>
          </w:p>
        </w:tc>
        <w:tc>
          <w:tcPr>
            <w:tcW w:w="595" w:type="dxa"/>
          </w:tcPr>
          <w:p w:rsidR="00A50D89" w:rsidRDefault="00D375B2">
            <w:pPr>
              <w:pStyle w:val="TableParagraph"/>
              <w:spacing w:before="231"/>
              <w:ind w:left="17" w:right="2"/>
              <w:jc w:val="center"/>
              <w:rPr>
                <w:sz w:val="24"/>
              </w:rPr>
            </w:pPr>
            <w:r>
              <w:rPr>
                <w:spacing w:val="-10"/>
                <w:sz w:val="24"/>
              </w:rPr>
              <w:t>1</w:t>
            </w:r>
          </w:p>
        </w:tc>
        <w:tc>
          <w:tcPr>
            <w:tcW w:w="1862" w:type="dxa"/>
          </w:tcPr>
          <w:p w:rsidR="00A50D89" w:rsidRDefault="00D375B2">
            <w:pPr>
              <w:pStyle w:val="TableParagraph"/>
              <w:spacing w:before="231"/>
              <w:ind w:left="11" w:right="4"/>
              <w:jc w:val="center"/>
              <w:rPr>
                <w:sz w:val="24"/>
              </w:rPr>
            </w:pPr>
            <w:r>
              <w:rPr>
                <w:spacing w:val="-10"/>
                <w:sz w:val="24"/>
              </w:rPr>
              <w:t>3</w:t>
            </w:r>
          </w:p>
        </w:tc>
      </w:tr>
      <w:tr w:rsidR="00A50D89">
        <w:trPr>
          <w:trHeight w:val="479"/>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ind w:left="62"/>
              <w:rPr>
                <w:sz w:val="24"/>
              </w:rPr>
            </w:pPr>
            <w:r>
              <w:rPr>
                <w:spacing w:val="-2"/>
                <w:sz w:val="24"/>
              </w:rPr>
              <w:t>Информатика</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D375B2">
            <w:pPr>
              <w:pStyle w:val="TableParagraph"/>
              <w:spacing w:before="92"/>
              <w:ind w:right="4"/>
              <w:jc w:val="center"/>
              <w:rPr>
                <w:sz w:val="24"/>
              </w:rPr>
            </w:pPr>
            <w:r>
              <w:rPr>
                <w:spacing w:val="-10"/>
                <w:sz w:val="24"/>
              </w:rPr>
              <w:t>1</w:t>
            </w:r>
          </w:p>
        </w:tc>
        <w:tc>
          <w:tcPr>
            <w:tcW w:w="595" w:type="dxa"/>
          </w:tcPr>
          <w:p w:rsidR="00A50D89" w:rsidRDefault="00D375B2">
            <w:pPr>
              <w:pStyle w:val="TableParagraph"/>
              <w:spacing w:before="92"/>
              <w:ind w:left="17" w:right="12"/>
              <w:jc w:val="center"/>
              <w:rPr>
                <w:sz w:val="24"/>
              </w:rPr>
            </w:pPr>
            <w:r>
              <w:rPr>
                <w:spacing w:val="-10"/>
                <w:sz w:val="24"/>
              </w:rPr>
              <w:t>1</w:t>
            </w:r>
          </w:p>
        </w:tc>
        <w:tc>
          <w:tcPr>
            <w:tcW w:w="595" w:type="dxa"/>
          </w:tcPr>
          <w:p w:rsidR="00A50D89" w:rsidRDefault="00D375B2">
            <w:pPr>
              <w:pStyle w:val="TableParagraph"/>
              <w:spacing w:before="92"/>
              <w:ind w:left="17" w:right="2"/>
              <w:jc w:val="center"/>
              <w:rPr>
                <w:sz w:val="24"/>
              </w:rPr>
            </w:pPr>
            <w:r>
              <w:rPr>
                <w:spacing w:val="-10"/>
                <w:sz w:val="24"/>
              </w:rPr>
              <w:t>1</w:t>
            </w:r>
          </w:p>
        </w:tc>
        <w:tc>
          <w:tcPr>
            <w:tcW w:w="1862" w:type="dxa"/>
          </w:tcPr>
          <w:p w:rsidR="00A50D89" w:rsidRDefault="00D375B2">
            <w:pPr>
              <w:pStyle w:val="TableParagraph"/>
              <w:spacing w:before="92"/>
              <w:ind w:left="11" w:right="4"/>
              <w:jc w:val="center"/>
              <w:rPr>
                <w:sz w:val="24"/>
              </w:rPr>
            </w:pPr>
            <w:r>
              <w:rPr>
                <w:spacing w:val="-10"/>
                <w:sz w:val="24"/>
              </w:rPr>
              <w:t>3</w:t>
            </w:r>
          </w:p>
        </w:tc>
      </w:tr>
      <w:tr w:rsidR="00A50D89">
        <w:trPr>
          <w:trHeight w:val="479"/>
        </w:trPr>
        <w:tc>
          <w:tcPr>
            <w:tcW w:w="2852" w:type="dxa"/>
            <w:vMerge w:val="restart"/>
          </w:tcPr>
          <w:p w:rsidR="00A50D89" w:rsidRDefault="00A50D89">
            <w:pPr>
              <w:pStyle w:val="TableParagraph"/>
              <w:spacing w:before="166"/>
              <w:ind w:left="0"/>
              <w:rPr>
                <w:sz w:val="24"/>
              </w:rPr>
            </w:pPr>
          </w:p>
          <w:p w:rsidR="00A50D89" w:rsidRDefault="00D375B2">
            <w:pPr>
              <w:pStyle w:val="TableParagraph"/>
              <w:spacing w:before="1" w:line="242" w:lineRule="auto"/>
              <w:ind w:left="62"/>
              <w:rPr>
                <w:sz w:val="24"/>
              </w:rPr>
            </w:pPr>
            <w:r>
              <w:rPr>
                <w:spacing w:val="-2"/>
                <w:sz w:val="24"/>
              </w:rPr>
              <w:t>Общественно-научные предметы</w:t>
            </w:r>
          </w:p>
        </w:tc>
        <w:tc>
          <w:tcPr>
            <w:tcW w:w="2449" w:type="dxa"/>
          </w:tcPr>
          <w:p w:rsidR="00A50D89" w:rsidRDefault="00D375B2">
            <w:pPr>
              <w:pStyle w:val="TableParagraph"/>
              <w:spacing w:before="92"/>
              <w:ind w:left="62"/>
              <w:rPr>
                <w:sz w:val="24"/>
              </w:rPr>
            </w:pPr>
            <w:r>
              <w:rPr>
                <w:spacing w:val="-2"/>
                <w:sz w:val="24"/>
              </w:rPr>
              <w:t>История</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3"/>
              <w:jc w:val="center"/>
              <w:rPr>
                <w:sz w:val="24"/>
              </w:rPr>
            </w:pPr>
            <w:r>
              <w:rPr>
                <w:spacing w:val="-10"/>
                <w:sz w:val="24"/>
              </w:rPr>
              <w:t>2</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2</w:t>
            </w:r>
          </w:p>
        </w:tc>
        <w:tc>
          <w:tcPr>
            <w:tcW w:w="1862" w:type="dxa"/>
          </w:tcPr>
          <w:p w:rsidR="00A50D89" w:rsidRDefault="00D375B2">
            <w:pPr>
              <w:pStyle w:val="TableParagraph"/>
              <w:spacing w:before="92"/>
              <w:ind w:left="11"/>
              <w:jc w:val="center"/>
              <w:rPr>
                <w:sz w:val="24"/>
              </w:rPr>
            </w:pPr>
            <w:r>
              <w:rPr>
                <w:spacing w:val="-5"/>
                <w:sz w:val="24"/>
              </w:rPr>
              <w:t>10</w:t>
            </w:r>
          </w:p>
        </w:tc>
      </w:tr>
      <w:tr w:rsidR="00A50D89">
        <w:trPr>
          <w:trHeight w:val="479"/>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ind w:left="62"/>
              <w:rPr>
                <w:sz w:val="24"/>
              </w:rPr>
            </w:pPr>
            <w:r>
              <w:rPr>
                <w:spacing w:val="-2"/>
                <w:sz w:val="24"/>
              </w:rPr>
              <w:t>Обществознание</w:t>
            </w:r>
          </w:p>
        </w:tc>
        <w:tc>
          <w:tcPr>
            <w:tcW w:w="591" w:type="dxa"/>
          </w:tcPr>
          <w:p w:rsidR="00A50D89" w:rsidRDefault="00A50D89">
            <w:pPr>
              <w:pStyle w:val="TableParagraph"/>
              <w:ind w:left="0"/>
              <w:rPr>
                <w:sz w:val="24"/>
              </w:rPr>
            </w:pPr>
          </w:p>
        </w:tc>
        <w:tc>
          <w:tcPr>
            <w:tcW w:w="595" w:type="dxa"/>
          </w:tcPr>
          <w:p w:rsidR="00A50D89" w:rsidRDefault="00D375B2">
            <w:pPr>
              <w:pStyle w:val="TableParagraph"/>
              <w:spacing w:before="92"/>
              <w:ind w:left="17" w:right="13"/>
              <w:jc w:val="center"/>
              <w:rPr>
                <w:sz w:val="24"/>
              </w:rPr>
            </w:pPr>
            <w:r>
              <w:rPr>
                <w:spacing w:val="-10"/>
                <w:sz w:val="24"/>
              </w:rPr>
              <w:t>1</w:t>
            </w:r>
          </w:p>
        </w:tc>
        <w:tc>
          <w:tcPr>
            <w:tcW w:w="591" w:type="dxa"/>
          </w:tcPr>
          <w:p w:rsidR="00A50D89" w:rsidRDefault="00D375B2">
            <w:pPr>
              <w:pStyle w:val="TableParagraph"/>
              <w:spacing w:before="92"/>
              <w:ind w:right="4"/>
              <w:jc w:val="center"/>
              <w:rPr>
                <w:sz w:val="24"/>
              </w:rPr>
            </w:pPr>
            <w:r>
              <w:rPr>
                <w:spacing w:val="-10"/>
                <w:sz w:val="24"/>
              </w:rPr>
              <w:t>1</w:t>
            </w:r>
          </w:p>
        </w:tc>
        <w:tc>
          <w:tcPr>
            <w:tcW w:w="595" w:type="dxa"/>
          </w:tcPr>
          <w:p w:rsidR="00A50D89" w:rsidRDefault="00D375B2">
            <w:pPr>
              <w:pStyle w:val="TableParagraph"/>
              <w:spacing w:before="92"/>
              <w:ind w:left="17" w:right="12"/>
              <w:jc w:val="center"/>
              <w:rPr>
                <w:sz w:val="24"/>
              </w:rPr>
            </w:pPr>
            <w:r>
              <w:rPr>
                <w:spacing w:val="-10"/>
                <w:sz w:val="24"/>
              </w:rPr>
              <w:t>1</w:t>
            </w:r>
          </w:p>
        </w:tc>
        <w:tc>
          <w:tcPr>
            <w:tcW w:w="595" w:type="dxa"/>
          </w:tcPr>
          <w:p w:rsidR="00A50D89" w:rsidRDefault="00D375B2">
            <w:pPr>
              <w:pStyle w:val="TableParagraph"/>
              <w:spacing w:before="92"/>
              <w:ind w:left="17" w:right="2"/>
              <w:jc w:val="center"/>
              <w:rPr>
                <w:sz w:val="24"/>
              </w:rPr>
            </w:pPr>
            <w:r>
              <w:rPr>
                <w:spacing w:val="-10"/>
                <w:sz w:val="24"/>
              </w:rPr>
              <w:t>1</w:t>
            </w:r>
          </w:p>
        </w:tc>
        <w:tc>
          <w:tcPr>
            <w:tcW w:w="1862" w:type="dxa"/>
          </w:tcPr>
          <w:p w:rsidR="00A50D89" w:rsidRDefault="00D375B2">
            <w:pPr>
              <w:pStyle w:val="TableParagraph"/>
              <w:spacing w:before="92"/>
              <w:ind w:left="11" w:right="4"/>
              <w:jc w:val="center"/>
              <w:rPr>
                <w:sz w:val="24"/>
              </w:rPr>
            </w:pPr>
            <w:r>
              <w:rPr>
                <w:spacing w:val="-10"/>
                <w:sz w:val="24"/>
              </w:rPr>
              <w:t>4</w:t>
            </w:r>
          </w:p>
        </w:tc>
      </w:tr>
      <w:tr w:rsidR="00A50D89">
        <w:trPr>
          <w:trHeight w:val="480"/>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3"/>
              <w:ind w:left="62"/>
              <w:rPr>
                <w:sz w:val="24"/>
              </w:rPr>
            </w:pPr>
            <w:r>
              <w:rPr>
                <w:spacing w:val="-2"/>
                <w:sz w:val="24"/>
              </w:rPr>
              <w:t>География</w:t>
            </w:r>
          </w:p>
        </w:tc>
        <w:tc>
          <w:tcPr>
            <w:tcW w:w="591" w:type="dxa"/>
          </w:tcPr>
          <w:p w:rsidR="00A50D89" w:rsidRDefault="00D375B2">
            <w:pPr>
              <w:pStyle w:val="TableParagraph"/>
              <w:spacing w:before="93"/>
              <w:ind w:right="4"/>
              <w:jc w:val="center"/>
              <w:rPr>
                <w:sz w:val="24"/>
              </w:rPr>
            </w:pPr>
            <w:r>
              <w:rPr>
                <w:spacing w:val="-10"/>
                <w:sz w:val="24"/>
              </w:rPr>
              <w:t>1</w:t>
            </w:r>
          </w:p>
        </w:tc>
        <w:tc>
          <w:tcPr>
            <w:tcW w:w="595" w:type="dxa"/>
          </w:tcPr>
          <w:p w:rsidR="00A50D89" w:rsidRDefault="00D375B2">
            <w:pPr>
              <w:pStyle w:val="TableParagraph"/>
              <w:spacing w:before="93"/>
              <w:ind w:left="17" w:right="13"/>
              <w:jc w:val="center"/>
              <w:rPr>
                <w:sz w:val="24"/>
              </w:rPr>
            </w:pPr>
            <w:r>
              <w:rPr>
                <w:spacing w:val="-10"/>
                <w:sz w:val="24"/>
              </w:rPr>
              <w:t>1</w:t>
            </w:r>
          </w:p>
        </w:tc>
        <w:tc>
          <w:tcPr>
            <w:tcW w:w="591" w:type="dxa"/>
          </w:tcPr>
          <w:p w:rsidR="00A50D89" w:rsidRDefault="00D375B2">
            <w:pPr>
              <w:pStyle w:val="TableParagraph"/>
              <w:spacing w:before="93"/>
              <w:ind w:right="4"/>
              <w:jc w:val="center"/>
              <w:rPr>
                <w:sz w:val="24"/>
              </w:rPr>
            </w:pPr>
            <w:r>
              <w:rPr>
                <w:spacing w:val="-10"/>
                <w:sz w:val="24"/>
              </w:rPr>
              <w:t>2</w:t>
            </w:r>
          </w:p>
        </w:tc>
        <w:tc>
          <w:tcPr>
            <w:tcW w:w="595" w:type="dxa"/>
          </w:tcPr>
          <w:p w:rsidR="00A50D89" w:rsidRDefault="00D375B2">
            <w:pPr>
              <w:pStyle w:val="TableParagraph"/>
              <w:spacing w:before="93"/>
              <w:ind w:left="17" w:right="12"/>
              <w:jc w:val="center"/>
              <w:rPr>
                <w:sz w:val="24"/>
              </w:rPr>
            </w:pPr>
            <w:r>
              <w:rPr>
                <w:spacing w:val="-10"/>
                <w:sz w:val="24"/>
              </w:rPr>
              <w:t>2</w:t>
            </w:r>
          </w:p>
        </w:tc>
        <w:tc>
          <w:tcPr>
            <w:tcW w:w="595" w:type="dxa"/>
          </w:tcPr>
          <w:p w:rsidR="00A50D89" w:rsidRDefault="00D375B2">
            <w:pPr>
              <w:pStyle w:val="TableParagraph"/>
              <w:spacing w:before="93"/>
              <w:ind w:left="17" w:right="2"/>
              <w:jc w:val="center"/>
              <w:rPr>
                <w:sz w:val="24"/>
              </w:rPr>
            </w:pPr>
            <w:r>
              <w:rPr>
                <w:spacing w:val="-10"/>
                <w:sz w:val="24"/>
              </w:rPr>
              <w:t>2</w:t>
            </w:r>
          </w:p>
        </w:tc>
        <w:tc>
          <w:tcPr>
            <w:tcW w:w="1862" w:type="dxa"/>
          </w:tcPr>
          <w:p w:rsidR="00A50D89" w:rsidRDefault="00D375B2">
            <w:pPr>
              <w:pStyle w:val="TableParagraph"/>
              <w:spacing w:before="93"/>
              <w:ind w:left="11" w:right="4"/>
              <w:jc w:val="center"/>
              <w:rPr>
                <w:sz w:val="24"/>
              </w:rPr>
            </w:pPr>
            <w:r>
              <w:rPr>
                <w:spacing w:val="-10"/>
                <w:sz w:val="24"/>
              </w:rPr>
              <w:t>8</w:t>
            </w:r>
          </w:p>
        </w:tc>
      </w:tr>
      <w:tr w:rsidR="00A50D89">
        <w:trPr>
          <w:trHeight w:val="479"/>
        </w:trPr>
        <w:tc>
          <w:tcPr>
            <w:tcW w:w="2852" w:type="dxa"/>
            <w:vMerge w:val="restart"/>
          </w:tcPr>
          <w:p w:rsidR="00A50D89" w:rsidRDefault="00A50D89">
            <w:pPr>
              <w:pStyle w:val="TableParagraph"/>
              <w:spacing w:before="174"/>
              <w:ind w:left="0"/>
              <w:rPr>
                <w:sz w:val="24"/>
              </w:rPr>
            </w:pPr>
          </w:p>
          <w:p w:rsidR="00A50D89" w:rsidRDefault="00D375B2">
            <w:pPr>
              <w:pStyle w:val="TableParagraph"/>
              <w:spacing w:line="237" w:lineRule="auto"/>
              <w:ind w:left="62"/>
              <w:rPr>
                <w:sz w:val="24"/>
              </w:rPr>
            </w:pPr>
            <w:r>
              <w:rPr>
                <w:spacing w:val="-2"/>
                <w:sz w:val="24"/>
              </w:rPr>
              <w:t>Естественно-научные предметы</w:t>
            </w:r>
          </w:p>
        </w:tc>
        <w:tc>
          <w:tcPr>
            <w:tcW w:w="2449" w:type="dxa"/>
          </w:tcPr>
          <w:p w:rsidR="00A50D89" w:rsidRDefault="00D375B2">
            <w:pPr>
              <w:pStyle w:val="TableParagraph"/>
              <w:spacing w:before="92"/>
              <w:ind w:left="62"/>
              <w:rPr>
                <w:sz w:val="24"/>
              </w:rPr>
            </w:pPr>
            <w:r>
              <w:rPr>
                <w:spacing w:val="-2"/>
                <w:sz w:val="24"/>
              </w:rPr>
              <w:t>Физика</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3</w:t>
            </w:r>
          </w:p>
        </w:tc>
        <w:tc>
          <w:tcPr>
            <w:tcW w:w="1862" w:type="dxa"/>
          </w:tcPr>
          <w:p w:rsidR="00A50D89" w:rsidRDefault="00D375B2">
            <w:pPr>
              <w:pStyle w:val="TableParagraph"/>
              <w:spacing w:before="92"/>
              <w:ind w:left="11" w:right="4"/>
              <w:jc w:val="center"/>
              <w:rPr>
                <w:sz w:val="24"/>
              </w:rPr>
            </w:pPr>
            <w:r>
              <w:rPr>
                <w:spacing w:val="-10"/>
                <w:sz w:val="24"/>
              </w:rPr>
              <w:t>7</w:t>
            </w:r>
          </w:p>
        </w:tc>
      </w:tr>
      <w:tr w:rsidR="00A50D89">
        <w:trPr>
          <w:trHeight w:val="479"/>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ind w:left="62"/>
              <w:rPr>
                <w:sz w:val="24"/>
              </w:rPr>
            </w:pPr>
            <w:r>
              <w:rPr>
                <w:spacing w:val="-2"/>
                <w:sz w:val="24"/>
              </w:rPr>
              <w:t>Химия</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A50D89">
            <w:pPr>
              <w:pStyle w:val="TableParagraph"/>
              <w:ind w:left="0"/>
              <w:rPr>
                <w:sz w:val="24"/>
              </w:rPr>
            </w:pP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2</w:t>
            </w:r>
          </w:p>
        </w:tc>
        <w:tc>
          <w:tcPr>
            <w:tcW w:w="1862" w:type="dxa"/>
          </w:tcPr>
          <w:p w:rsidR="00A50D89" w:rsidRDefault="00D375B2">
            <w:pPr>
              <w:pStyle w:val="TableParagraph"/>
              <w:spacing w:before="92"/>
              <w:ind w:left="11" w:right="4"/>
              <w:jc w:val="center"/>
              <w:rPr>
                <w:sz w:val="24"/>
              </w:rPr>
            </w:pPr>
            <w:r>
              <w:rPr>
                <w:spacing w:val="-10"/>
                <w:sz w:val="24"/>
              </w:rPr>
              <w:t>4</w:t>
            </w:r>
          </w:p>
        </w:tc>
      </w:tr>
      <w:tr w:rsidR="00A50D89">
        <w:trPr>
          <w:trHeight w:val="480"/>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2"/>
              <w:ind w:left="62"/>
              <w:rPr>
                <w:sz w:val="24"/>
              </w:rPr>
            </w:pPr>
            <w:r>
              <w:rPr>
                <w:spacing w:val="-2"/>
                <w:sz w:val="24"/>
              </w:rPr>
              <w:t>Биология</w:t>
            </w:r>
          </w:p>
        </w:tc>
        <w:tc>
          <w:tcPr>
            <w:tcW w:w="591" w:type="dxa"/>
          </w:tcPr>
          <w:p w:rsidR="00A50D89" w:rsidRDefault="00D375B2">
            <w:pPr>
              <w:pStyle w:val="TableParagraph"/>
              <w:spacing w:before="92"/>
              <w:ind w:right="4"/>
              <w:jc w:val="center"/>
              <w:rPr>
                <w:sz w:val="24"/>
              </w:rPr>
            </w:pPr>
            <w:r>
              <w:rPr>
                <w:spacing w:val="-10"/>
                <w:sz w:val="24"/>
              </w:rPr>
              <w:t>1</w:t>
            </w:r>
          </w:p>
        </w:tc>
        <w:tc>
          <w:tcPr>
            <w:tcW w:w="595" w:type="dxa"/>
          </w:tcPr>
          <w:p w:rsidR="00A50D89" w:rsidRDefault="00D375B2">
            <w:pPr>
              <w:pStyle w:val="TableParagraph"/>
              <w:spacing w:before="92"/>
              <w:ind w:left="17" w:right="13"/>
              <w:jc w:val="center"/>
              <w:rPr>
                <w:sz w:val="24"/>
              </w:rPr>
            </w:pPr>
            <w:r>
              <w:rPr>
                <w:spacing w:val="-10"/>
                <w:sz w:val="24"/>
              </w:rPr>
              <w:t>1</w:t>
            </w:r>
          </w:p>
        </w:tc>
        <w:tc>
          <w:tcPr>
            <w:tcW w:w="591" w:type="dxa"/>
          </w:tcPr>
          <w:p w:rsidR="00A50D89" w:rsidRDefault="00D375B2">
            <w:pPr>
              <w:pStyle w:val="TableParagraph"/>
              <w:spacing w:before="92"/>
              <w:ind w:right="4"/>
              <w:jc w:val="center"/>
              <w:rPr>
                <w:sz w:val="24"/>
              </w:rPr>
            </w:pPr>
            <w:r>
              <w:rPr>
                <w:spacing w:val="-10"/>
                <w:sz w:val="24"/>
              </w:rPr>
              <w:t>1</w:t>
            </w: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2</w:t>
            </w:r>
          </w:p>
        </w:tc>
        <w:tc>
          <w:tcPr>
            <w:tcW w:w="1862" w:type="dxa"/>
          </w:tcPr>
          <w:p w:rsidR="00A50D89" w:rsidRDefault="00D375B2">
            <w:pPr>
              <w:pStyle w:val="TableParagraph"/>
              <w:spacing w:before="92"/>
              <w:ind w:left="11" w:right="4"/>
              <w:jc w:val="center"/>
              <w:rPr>
                <w:sz w:val="24"/>
              </w:rPr>
            </w:pPr>
            <w:r>
              <w:rPr>
                <w:spacing w:val="-10"/>
                <w:sz w:val="24"/>
              </w:rPr>
              <w:t>7</w:t>
            </w:r>
          </w:p>
        </w:tc>
      </w:tr>
      <w:tr w:rsidR="00A50D89">
        <w:trPr>
          <w:trHeight w:val="1031"/>
        </w:trPr>
        <w:tc>
          <w:tcPr>
            <w:tcW w:w="2852" w:type="dxa"/>
          </w:tcPr>
          <w:p w:rsidR="00A50D89" w:rsidRDefault="00D375B2">
            <w:pPr>
              <w:pStyle w:val="TableParagraph"/>
              <w:spacing w:before="92"/>
              <w:ind w:left="62" w:right="338"/>
              <w:rPr>
                <w:sz w:val="24"/>
              </w:rPr>
            </w:pPr>
            <w:r>
              <w:rPr>
                <w:sz w:val="24"/>
              </w:rPr>
              <w:t>Основы духовно- нравственной</w:t>
            </w:r>
            <w:r>
              <w:rPr>
                <w:spacing w:val="-15"/>
                <w:sz w:val="24"/>
              </w:rPr>
              <w:t xml:space="preserve"> </w:t>
            </w:r>
            <w:r>
              <w:rPr>
                <w:sz w:val="24"/>
              </w:rPr>
              <w:t>культуры народов России</w:t>
            </w:r>
          </w:p>
        </w:tc>
        <w:tc>
          <w:tcPr>
            <w:tcW w:w="2449" w:type="dxa"/>
          </w:tcPr>
          <w:p w:rsidR="00A50D89" w:rsidRDefault="00A50D89">
            <w:pPr>
              <w:pStyle w:val="TableParagraph"/>
              <w:spacing w:before="94"/>
              <w:ind w:left="0"/>
              <w:rPr>
                <w:sz w:val="24"/>
              </w:rPr>
            </w:pPr>
          </w:p>
          <w:p w:rsidR="00A50D89" w:rsidRDefault="00D375B2">
            <w:pPr>
              <w:pStyle w:val="TableParagraph"/>
              <w:spacing w:before="1"/>
              <w:ind w:left="62"/>
              <w:rPr>
                <w:sz w:val="24"/>
              </w:rPr>
            </w:pPr>
            <w:r>
              <w:rPr>
                <w:spacing w:val="-2"/>
                <w:sz w:val="24"/>
              </w:rPr>
              <w:t>ОДНКНР</w:t>
            </w:r>
          </w:p>
        </w:tc>
        <w:tc>
          <w:tcPr>
            <w:tcW w:w="591" w:type="dxa"/>
          </w:tcPr>
          <w:p w:rsidR="00A50D89" w:rsidRDefault="00A50D89">
            <w:pPr>
              <w:pStyle w:val="TableParagraph"/>
              <w:spacing w:before="94"/>
              <w:ind w:left="0"/>
              <w:rPr>
                <w:sz w:val="24"/>
              </w:rPr>
            </w:pPr>
          </w:p>
          <w:p w:rsidR="00A50D89" w:rsidRDefault="00D375B2">
            <w:pPr>
              <w:pStyle w:val="TableParagraph"/>
              <w:spacing w:before="1"/>
              <w:ind w:right="4"/>
              <w:jc w:val="center"/>
              <w:rPr>
                <w:sz w:val="24"/>
              </w:rPr>
            </w:pPr>
            <w:r>
              <w:rPr>
                <w:spacing w:val="-10"/>
                <w:sz w:val="24"/>
              </w:rPr>
              <w:t>1</w:t>
            </w:r>
          </w:p>
        </w:tc>
        <w:tc>
          <w:tcPr>
            <w:tcW w:w="595" w:type="dxa"/>
          </w:tcPr>
          <w:p w:rsidR="00A50D89" w:rsidRDefault="00A50D89">
            <w:pPr>
              <w:pStyle w:val="TableParagraph"/>
              <w:ind w:left="0"/>
              <w:rPr>
                <w:sz w:val="24"/>
              </w:rPr>
            </w:pP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1862" w:type="dxa"/>
          </w:tcPr>
          <w:p w:rsidR="00A50D89" w:rsidRDefault="00A50D89">
            <w:pPr>
              <w:pStyle w:val="TableParagraph"/>
              <w:spacing w:before="94"/>
              <w:ind w:left="0"/>
              <w:rPr>
                <w:sz w:val="24"/>
              </w:rPr>
            </w:pPr>
          </w:p>
          <w:p w:rsidR="00A50D89" w:rsidRDefault="00D375B2">
            <w:pPr>
              <w:pStyle w:val="TableParagraph"/>
              <w:spacing w:before="1"/>
              <w:ind w:left="11" w:right="4"/>
              <w:jc w:val="center"/>
              <w:rPr>
                <w:sz w:val="24"/>
              </w:rPr>
            </w:pPr>
            <w:r>
              <w:rPr>
                <w:spacing w:val="-10"/>
                <w:sz w:val="24"/>
              </w:rPr>
              <w:t>1</w:t>
            </w:r>
          </w:p>
        </w:tc>
      </w:tr>
      <w:tr w:rsidR="00A50D89">
        <w:trPr>
          <w:trHeight w:val="479"/>
        </w:trPr>
        <w:tc>
          <w:tcPr>
            <w:tcW w:w="2852" w:type="dxa"/>
          </w:tcPr>
          <w:p w:rsidR="00A50D89" w:rsidRDefault="00D375B2">
            <w:pPr>
              <w:pStyle w:val="TableParagraph"/>
              <w:spacing w:before="97"/>
              <w:ind w:left="62"/>
              <w:rPr>
                <w:sz w:val="24"/>
              </w:rPr>
            </w:pPr>
            <w:r>
              <w:rPr>
                <w:spacing w:val="-2"/>
                <w:sz w:val="24"/>
              </w:rPr>
              <w:t>Искусство</w:t>
            </w:r>
          </w:p>
        </w:tc>
        <w:tc>
          <w:tcPr>
            <w:tcW w:w="2449" w:type="dxa"/>
          </w:tcPr>
          <w:p w:rsidR="00A50D89" w:rsidRDefault="00D375B2">
            <w:pPr>
              <w:pStyle w:val="TableParagraph"/>
              <w:spacing w:before="97"/>
              <w:ind w:left="62"/>
              <w:rPr>
                <w:sz w:val="24"/>
              </w:rPr>
            </w:pPr>
            <w:r>
              <w:rPr>
                <w:spacing w:val="-2"/>
                <w:sz w:val="24"/>
              </w:rPr>
              <w:t>Музыка</w:t>
            </w:r>
          </w:p>
        </w:tc>
        <w:tc>
          <w:tcPr>
            <w:tcW w:w="591" w:type="dxa"/>
          </w:tcPr>
          <w:p w:rsidR="00A50D89" w:rsidRDefault="00D375B2">
            <w:pPr>
              <w:pStyle w:val="TableParagraph"/>
              <w:spacing w:before="97"/>
              <w:ind w:right="4"/>
              <w:jc w:val="center"/>
              <w:rPr>
                <w:sz w:val="24"/>
              </w:rPr>
            </w:pPr>
            <w:r>
              <w:rPr>
                <w:spacing w:val="-10"/>
                <w:sz w:val="24"/>
              </w:rPr>
              <w:t>1</w:t>
            </w:r>
          </w:p>
        </w:tc>
        <w:tc>
          <w:tcPr>
            <w:tcW w:w="595" w:type="dxa"/>
          </w:tcPr>
          <w:p w:rsidR="00A50D89" w:rsidRDefault="00D375B2">
            <w:pPr>
              <w:pStyle w:val="TableParagraph"/>
              <w:spacing w:before="97"/>
              <w:ind w:left="17" w:right="13"/>
              <w:jc w:val="center"/>
              <w:rPr>
                <w:sz w:val="24"/>
              </w:rPr>
            </w:pPr>
            <w:r>
              <w:rPr>
                <w:spacing w:val="-10"/>
                <w:sz w:val="24"/>
              </w:rPr>
              <w:t>1</w:t>
            </w:r>
          </w:p>
        </w:tc>
        <w:tc>
          <w:tcPr>
            <w:tcW w:w="591" w:type="dxa"/>
          </w:tcPr>
          <w:p w:rsidR="00A50D89" w:rsidRDefault="00D375B2">
            <w:pPr>
              <w:pStyle w:val="TableParagraph"/>
              <w:spacing w:before="97"/>
              <w:ind w:right="4"/>
              <w:jc w:val="center"/>
              <w:rPr>
                <w:sz w:val="24"/>
              </w:rPr>
            </w:pPr>
            <w:r>
              <w:rPr>
                <w:spacing w:val="-10"/>
                <w:sz w:val="24"/>
              </w:rPr>
              <w:t>1</w:t>
            </w:r>
          </w:p>
        </w:tc>
        <w:tc>
          <w:tcPr>
            <w:tcW w:w="595" w:type="dxa"/>
          </w:tcPr>
          <w:p w:rsidR="00A50D89" w:rsidRDefault="00D375B2">
            <w:pPr>
              <w:pStyle w:val="TableParagraph"/>
              <w:spacing w:before="97"/>
              <w:ind w:left="17" w:right="12"/>
              <w:jc w:val="center"/>
              <w:rPr>
                <w:sz w:val="24"/>
              </w:rPr>
            </w:pPr>
            <w:r>
              <w:rPr>
                <w:spacing w:val="-10"/>
                <w:sz w:val="24"/>
              </w:rPr>
              <w:t>1</w:t>
            </w:r>
          </w:p>
        </w:tc>
        <w:tc>
          <w:tcPr>
            <w:tcW w:w="595" w:type="dxa"/>
          </w:tcPr>
          <w:p w:rsidR="00A50D89" w:rsidRDefault="00A50D89">
            <w:pPr>
              <w:pStyle w:val="TableParagraph"/>
              <w:ind w:left="0"/>
              <w:rPr>
                <w:sz w:val="24"/>
              </w:rPr>
            </w:pPr>
          </w:p>
        </w:tc>
        <w:tc>
          <w:tcPr>
            <w:tcW w:w="1862" w:type="dxa"/>
          </w:tcPr>
          <w:p w:rsidR="00A50D89" w:rsidRDefault="00D375B2">
            <w:pPr>
              <w:pStyle w:val="TableParagraph"/>
              <w:spacing w:before="97"/>
              <w:ind w:left="11" w:right="4"/>
              <w:jc w:val="center"/>
              <w:rPr>
                <w:sz w:val="24"/>
              </w:rPr>
            </w:pPr>
            <w:r>
              <w:rPr>
                <w:spacing w:val="-10"/>
                <w:sz w:val="24"/>
              </w:rPr>
              <w:t>4</w:t>
            </w:r>
          </w:p>
        </w:tc>
      </w:tr>
    </w:tbl>
    <w:p w:rsidR="00A50D89" w:rsidRDefault="00A50D89">
      <w:pPr>
        <w:pStyle w:val="TableParagraph"/>
        <w:jc w:val="center"/>
        <w:rPr>
          <w:sz w:val="24"/>
        </w:rPr>
        <w:sectPr w:rsidR="00A50D89">
          <w:pgSz w:w="11910" w:h="16840"/>
          <w:pgMar w:top="300" w:right="141" w:bottom="660" w:left="283" w:header="0" w:footer="450" w:gutter="0"/>
          <w:cols w:space="720"/>
        </w:sect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2449"/>
        <w:gridCol w:w="591"/>
        <w:gridCol w:w="595"/>
        <w:gridCol w:w="591"/>
        <w:gridCol w:w="595"/>
        <w:gridCol w:w="595"/>
        <w:gridCol w:w="1862"/>
      </w:tblGrid>
      <w:tr w:rsidR="00A50D89">
        <w:trPr>
          <w:trHeight w:val="758"/>
        </w:trPr>
        <w:tc>
          <w:tcPr>
            <w:tcW w:w="2852" w:type="dxa"/>
          </w:tcPr>
          <w:p w:rsidR="00A50D89" w:rsidRDefault="00A50D89">
            <w:pPr>
              <w:pStyle w:val="TableParagraph"/>
              <w:ind w:left="0"/>
              <w:rPr>
                <w:sz w:val="24"/>
              </w:rPr>
            </w:pPr>
          </w:p>
        </w:tc>
        <w:tc>
          <w:tcPr>
            <w:tcW w:w="2449" w:type="dxa"/>
          </w:tcPr>
          <w:p w:rsidR="00A50D89" w:rsidRDefault="00D375B2">
            <w:pPr>
              <w:pStyle w:val="TableParagraph"/>
              <w:spacing w:before="97"/>
              <w:ind w:left="62"/>
              <w:rPr>
                <w:sz w:val="24"/>
              </w:rPr>
            </w:pPr>
            <w:r>
              <w:rPr>
                <w:spacing w:val="-2"/>
                <w:sz w:val="24"/>
              </w:rPr>
              <w:t>Изобразительное искусство</w:t>
            </w:r>
          </w:p>
        </w:tc>
        <w:tc>
          <w:tcPr>
            <w:tcW w:w="591" w:type="dxa"/>
          </w:tcPr>
          <w:p w:rsidR="00A50D89" w:rsidRDefault="00D375B2">
            <w:pPr>
              <w:pStyle w:val="TableParagraph"/>
              <w:spacing w:before="232"/>
              <w:ind w:right="4"/>
              <w:jc w:val="center"/>
              <w:rPr>
                <w:sz w:val="24"/>
              </w:rPr>
            </w:pPr>
            <w:r>
              <w:rPr>
                <w:spacing w:val="-10"/>
                <w:sz w:val="24"/>
              </w:rPr>
              <w:t>1</w:t>
            </w:r>
          </w:p>
        </w:tc>
        <w:tc>
          <w:tcPr>
            <w:tcW w:w="595" w:type="dxa"/>
          </w:tcPr>
          <w:p w:rsidR="00A50D89" w:rsidRDefault="00D375B2">
            <w:pPr>
              <w:pStyle w:val="TableParagraph"/>
              <w:spacing w:before="232"/>
              <w:ind w:left="17" w:right="13"/>
              <w:jc w:val="center"/>
              <w:rPr>
                <w:sz w:val="24"/>
              </w:rPr>
            </w:pPr>
            <w:r>
              <w:rPr>
                <w:spacing w:val="-10"/>
                <w:sz w:val="24"/>
              </w:rPr>
              <w:t>1</w:t>
            </w:r>
          </w:p>
        </w:tc>
        <w:tc>
          <w:tcPr>
            <w:tcW w:w="591" w:type="dxa"/>
          </w:tcPr>
          <w:p w:rsidR="00A50D89" w:rsidRDefault="00D375B2">
            <w:pPr>
              <w:pStyle w:val="TableParagraph"/>
              <w:spacing w:before="232"/>
              <w:ind w:right="4"/>
              <w:jc w:val="center"/>
              <w:rPr>
                <w:sz w:val="24"/>
              </w:rPr>
            </w:pPr>
            <w:r>
              <w:rPr>
                <w:spacing w:val="-10"/>
                <w:sz w:val="24"/>
              </w:rPr>
              <w:t>1</w:t>
            </w:r>
          </w:p>
        </w:tc>
        <w:tc>
          <w:tcPr>
            <w:tcW w:w="595"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1862" w:type="dxa"/>
          </w:tcPr>
          <w:p w:rsidR="00A50D89" w:rsidRDefault="00D375B2">
            <w:pPr>
              <w:pStyle w:val="TableParagraph"/>
              <w:spacing w:before="232"/>
              <w:ind w:left="11" w:right="4"/>
              <w:jc w:val="center"/>
              <w:rPr>
                <w:sz w:val="24"/>
              </w:rPr>
            </w:pPr>
            <w:r>
              <w:rPr>
                <w:spacing w:val="-10"/>
                <w:sz w:val="24"/>
              </w:rPr>
              <w:t>3</w:t>
            </w:r>
          </w:p>
        </w:tc>
      </w:tr>
      <w:tr w:rsidR="00A50D89">
        <w:trPr>
          <w:trHeight w:val="479"/>
        </w:trPr>
        <w:tc>
          <w:tcPr>
            <w:tcW w:w="2852" w:type="dxa"/>
          </w:tcPr>
          <w:p w:rsidR="00A50D89" w:rsidRDefault="00D375B2">
            <w:pPr>
              <w:pStyle w:val="TableParagraph"/>
              <w:spacing w:before="92"/>
              <w:ind w:left="62"/>
              <w:rPr>
                <w:sz w:val="24"/>
              </w:rPr>
            </w:pPr>
            <w:r>
              <w:rPr>
                <w:spacing w:val="-2"/>
                <w:sz w:val="24"/>
              </w:rPr>
              <w:t>Технология</w:t>
            </w:r>
          </w:p>
        </w:tc>
        <w:tc>
          <w:tcPr>
            <w:tcW w:w="2449" w:type="dxa"/>
          </w:tcPr>
          <w:p w:rsidR="00A50D89" w:rsidRDefault="00D375B2">
            <w:pPr>
              <w:pStyle w:val="TableParagraph"/>
              <w:spacing w:before="92"/>
              <w:ind w:left="62"/>
              <w:rPr>
                <w:sz w:val="24"/>
              </w:rPr>
            </w:pPr>
            <w:r>
              <w:rPr>
                <w:spacing w:val="-2"/>
                <w:sz w:val="24"/>
              </w:rPr>
              <w:t>Технология</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3"/>
              <w:jc w:val="center"/>
              <w:rPr>
                <w:sz w:val="24"/>
              </w:rPr>
            </w:pPr>
            <w:r>
              <w:rPr>
                <w:spacing w:val="-10"/>
                <w:sz w:val="24"/>
              </w:rPr>
              <w:t>2</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2"/>
              <w:jc w:val="center"/>
              <w:rPr>
                <w:sz w:val="24"/>
              </w:rPr>
            </w:pPr>
            <w:r>
              <w:rPr>
                <w:spacing w:val="-10"/>
                <w:sz w:val="24"/>
              </w:rPr>
              <w:t>1</w:t>
            </w:r>
          </w:p>
        </w:tc>
        <w:tc>
          <w:tcPr>
            <w:tcW w:w="595" w:type="dxa"/>
          </w:tcPr>
          <w:p w:rsidR="00A50D89" w:rsidRDefault="00D375B2">
            <w:pPr>
              <w:pStyle w:val="TableParagraph"/>
              <w:spacing w:before="92"/>
              <w:ind w:left="17" w:right="2"/>
              <w:jc w:val="center"/>
              <w:rPr>
                <w:sz w:val="24"/>
              </w:rPr>
            </w:pPr>
            <w:r>
              <w:rPr>
                <w:spacing w:val="-10"/>
                <w:sz w:val="24"/>
              </w:rPr>
              <w:t>1</w:t>
            </w:r>
          </w:p>
        </w:tc>
        <w:tc>
          <w:tcPr>
            <w:tcW w:w="1862" w:type="dxa"/>
          </w:tcPr>
          <w:p w:rsidR="00A50D89" w:rsidRDefault="00D375B2">
            <w:pPr>
              <w:pStyle w:val="TableParagraph"/>
              <w:spacing w:before="92"/>
              <w:ind w:left="11" w:right="4"/>
              <w:jc w:val="center"/>
              <w:rPr>
                <w:sz w:val="24"/>
              </w:rPr>
            </w:pPr>
            <w:r>
              <w:rPr>
                <w:spacing w:val="-10"/>
                <w:sz w:val="24"/>
              </w:rPr>
              <w:t>8</w:t>
            </w:r>
          </w:p>
        </w:tc>
      </w:tr>
      <w:tr w:rsidR="00A50D89">
        <w:trPr>
          <w:trHeight w:val="757"/>
        </w:trPr>
        <w:tc>
          <w:tcPr>
            <w:tcW w:w="2852" w:type="dxa"/>
            <w:vMerge w:val="restart"/>
          </w:tcPr>
          <w:p w:rsidR="00A50D89" w:rsidRDefault="00A50D89">
            <w:pPr>
              <w:pStyle w:val="TableParagraph"/>
              <w:spacing w:before="61"/>
              <w:ind w:left="0"/>
              <w:rPr>
                <w:sz w:val="24"/>
              </w:rPr>
            </w:pPr>
          </w:p>
          <w:p w:rsidR="00A50D89" w:rsidRDefault="00D375B2">
            <w:pPr>
              <w:pStyle w:val="TableParagraph"/>
              <w:ind w:left="62"/>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449" w:type="dxa"/>
          </w:tcPr>
          <w:p w:rsidR="00A50D89" w:rsidRDefault="00D375B2">
            <w:pPr>
              <w:pStyle w:val="TableParagraph"/>
              <w:spacing w:before="92" w:line="242" w:lineRule="auto"/>
              <w:ind w:left="62" w:right="135"/>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591" w:type="dxa"/>
          </w:tcPr>
          <w:p w:rsidR="00A50D89" w:rsidRDefault="00A50D89">
            <w:pPr>
              <w:pStyle w:val="TableParagraph"/>
              <w:ind w:left="0"/>
              <w:rPr>
                <w:sz w:val="24"/>
              </w:rPr>
            </w:pPr>
          </w:p>
        </w:tc>
        <w:tc>
          <w:tcPr>
            <w:tcW w:w="595" w:type="dxa"/>
          </w:tcPr>
          <w:p w:rsidR="00A50D89" w:rsidRDefault="00A50D89">
            <w:pPr>
              <w:pStyle w:val="TableParagraph"/>
              <w:ind w:left="0"/>
              <w:rPr>
                <w:sz w:val="24"/>
              </w:rPr>
            </w:pPr>
          </w:p>
        </w:tc>
        <w:tc>
          <w:tcPr>
            <w:tcW w:w="591" w:type="dxa"/>
          </w:tcPr>
          <w:p w:rsidR="00A50D89" w:rsidRDefault="00A50D89">
            <w:pPr>
              <w:pStyle w:val="TableParagraph"/>
              <w:ind w:left="0"/>
              <w:rPr>
                <w:sz w:val="24"/>
              </w:rPr>
            </w:pPr>
          </w:p>
        </w:tc>
        <w:tc>
          <w:tcPr>
            <w:tcW w:w="595" w:type="dxa"/>
          </w:tcPr>
          <w:p w:rsidR="00A50D89" w:rsidRDefault="00D375B2">
            <w:pPr>
              <w:pStyle w:val="TableParagraph"/>
              <w:spacing w:before="231"/>
              <w:ind w:left="17" w:right="12"/>
              <w:jc w:val="center"/>
              <w:rPr>
                <w:sz w:val="24"/>
              </w:rPr>
            </w:pPr>
            <w:r>
              <w:rPr>
                <w:spacing w:val="-10"/>
                <w:sz w:val="24"/>
              </w:rPr>
              <w:t>1</w:t>
            </w:r>
          </w:p>
        </w:tc>
        <w:tc>
          <w:tcPr>
            <w:tcW w:w="595" w:type="dxa"/>
          </w:tcPr>
          <w:p w:rsidR="00A50D89" w:rsidRDefault="00D375B2">
            <w:pPr>
              <w:pStyle w:val="TableParagraph"/>
              <w:spacing w:before="231"/>
              <w:ind w:left="17" w:right="2"/>
              <w:jc w:val="center"/>
              <w:rPr>
                <w:sz w:val="24"/>
              </w:rPr>
            </w:pPr>
            <w:r>
              <w:rPr>
                <w:spacing w:val="-10"/>
                <w:sz w:val="24"/>
              </w:rPr>
              <w:t>1</w:t>
            </w:r>
          </w:p>
        </w:tc>
        <w:tc>
          <w:tcPr>
            <w:tcW w:w="1862" w:type="dxa"/>
          </w:tcPr>
          <w:p w:rsidR="00A50D89" w:rsidRDefault="00D375B2">
            <w:pPr>
              <w:pStyle w:val="TableParagraph"/>
              <w:spacing w:before="231"/>
              <w:ind w:left="11" w:right="4"/>
              <w:jc w:val="center"/>
              <w:rPr>
                <w:sz w:val="24"/>
              </w:rPr>
            </w:pPr>
            <w:r>
              <w:rPr>
                <w:spacing w:val="-10"/>
                <w:sz w:val="24"/>
              </w:rPr>
              <w:t>2</w:t>
            </w:r>
          </w:p>
        </w:tc>
      </w:tr>
      <w:tr w:rsidR="00A50D89">
        <w:trPr>
          <w:trHeight w:val="753"/>
        </w:trPr>
        <w:tc>
          <w:tcPr>
            <w:tcW w:w="2852" w:type="dxa"/>
            <w:vMerge/>
            <w:tcBorders>
              <w:top w:val="nil"/>
            </w:tcBorders>
          </w:tcPr>
          <w:p w:rsidR="00A50D89" w:rsidRDefault="00A50D89">
            <w:pPr>
              <w:rPr>
                <w:sz w:val="2"/>
                <w:szCs w:val="2"/>
              </w:rPr>
            </w:pPr>
          </w:p>
        </w:tc>
        <w:tc>
          <w:tcPr>
            <w:tcW w:w="2449" w:type="dxa"/>
          </w:tcPr>
          <w:p w:rsidR="00A50D89" w:rsidRDefault="00D375B2">
            <w:pPr>
              <w:pStyle w:val="TableParagraph"/>
              <w:spacing w:before="95" w:line="237" w:lineRule="auto"/>
              <w:ind w:left="62" w:right="220"/>
              <w:rPr>
                <w:sz w:val="24"/>
              </w:rPr>
            </w:pPr>
            <w:r>
              <w:rPr>
                <w:spacing w:val="-2"/>
                <w:sz w:val="24"/>
              </w:rPr>
              <w:t xml:space="preserve">Адаптивная </w:t>
            </w:r>
            <w:r>
              <w:rPr>
                <w:sz w:val="24"/>
              </w:rPr>
              <w:t>физическая</w:t>
            </w:r>
            <w:r>
              <w:rPr>
                <w:spacing w:val="-15"/>
                <w:sz w:val="24"/>
              </w:rPr>
              <w:t xml:space="preserve"> </w:t>
            </w:r>
            <w:r>
              <w:rPr>
                <w:sz w:val="24"/>
              </w:rPr>
              <w:t>культура</w:t>
            </w:r>
          </w:p>
        </w:tc>
        <w:tc>
          <w:tcPr>
            <w:tcW w:w="591" w:type="dxa"/>
          </w:tcPr>
          <w:p w:rsidR="00A50D89" w:rsidRDefault="00D375B2">
            <w:pPr>
              <w:pStyle w:val="TableParagraph"/>
              <w:spacing w:before="232"/>
              <w:ind w:right="4"/>
              <w:jc w:val="center"/>
              <w:rPr>
                <w:sz w:val="24"/>
              </w:rPr>
            </w:pPr>
            <w:r>
              <w:rPr>
                <w:spacing w:val="-10"/>
                <w:sz w:val="24"/>
              </w:rPr>
              <w:t>2</w:t>
            </w:r>
          </w:p>
        </w:tc>
        <w:tc>
          <w:tcPr>
            <w:tcW w:w="595" w:type="dxa"/>
          </w:tcPr>
          <w:p w:rsidR="00A50D89" w:rsidRDefault="00D375B2">
            <w:pPr>
              <w:pStyle w:val="TableParagraph"/>
              <w:spacing w:before="232"/>
              <w:ind w:left="17" w:right="13"/>
              <w:jc w:val="center"/>
              <w:rPr>
                <w:sz w:val="24"/>
              </w:rPr>
            </w:pPr>
            <w:r>
              <w:rPr>
                <w:spacing w:val="-10"/>
                <w:sz w:val="24"/>
              </w:rPr>
              <w:t>2</w:t>
            </w:r>
          </w:p>
        </w:tc>
        <w:tc>
          <w:tcPr>
            <w:tcW w:w="591" w:type="dxa"/>
          </w:tcPr>
          <w:p w:rsidR="00A50D89" w:rsidRDefault="00D375B2">
            <w:pPr>
              <w:pStyle w:val="TableParagraph"/>
              <w:spacing w:before="232"/>
              <w:ind w:right="4"/>
              <w:jc w:val="center"/>
              <w:rPr>
                <w:sz w:val="24"/>
              </w:rPr>
            </w:pPr>
            <w:r>
              <w:rPr>
                <w:spacing w:val="-10"/>
                <w:sz w:val="24"/>
              </w:rPr>
              <w:t>2</w:t>
            </w:r>
          </w:p>
        </w:tc>
        <w:tc>
          <w:tcPr>
            <w:tcW w:w="595" w:type="dxa"/>
          </w:tcPr>
          <w:p w:rsidR="00A50D89" w:rsidRDefault="00D375B2">
            <w:pPr>
              <w:pStyle w:val="TableParagraph"/>
              <w:spacing w:before="232"/>
              <w:ind w:left="17" w:right="12"/>
              <w:jc w:val="center"/>
              <w:rPr>
                <w:sz w:val="24"/>
              </w:rPr>
            </w:pPr>
            <w:r>
              <w:rPr>
                <w:spacing w:val="-10"/>
                <w:sz w:val="24"/>
              </w:rPr>
              <w:t>2</w:t>
            </w:r>
          </w:p>
        </w:tc>
        <w:tc>
          <w:tcPr>
            <w:tcW w:w="595" w:type="dxa"/>
          </w:tcPr>
          <w:p w:rsidR="00A50D89" w:rsidRDefault="00D375B2">
            <w:pPr>
              <w:pStyle w:val="TableParagraph"/>
              <w:spacing w:before="232"/>
              <w:ind w:left="17" w:right="2"/>
              <w:jc w:val="center"/>
              <w:rPr>
                <w:sz w:val="24"/>
              </w:rPr>
            </w:pPr>
            <w:r>
              <w:rPr>
                <w:spacing w:val="-10"/>
                <w:sz w:val="24"/>
              </w:rPr>
              <w:t>2</w:t>
            </w:r>
          </w:p>
        </w:tc>
        <w:tc>
          <w:tcPr>
            <w:tcW w:w="1862" w:type="dxa"/>
          </w:tcPr>
          <w:p w:rsidR="00A50D89" w:rsidRDefault="00D375B2">
            <w:pPr>
              <w:pStyle w:val="TableParagraph"/>
              <w:spacing w:before="232"/>
              <w:ind w:left="11"/>
              <w:jc w:val="center"/>
              <w:rPr>
                <w:sz w:val="24"/>
              </w:rPr>
            </w:pPr>
            <w:r>
              <w:rPr>
                <w:spacing w:val="-5"/>
                <w:sz w:val="24"/>
              </w:rPr>
              <w:t>10</w:t>
            </w:r>
          </w:p>
        </w:tc>
      </w:tr>
      <w:tr w:rsidR="00A50D89">
        <w:trPr>
          <w:trHeight w:val="479"/>
        </w:trPr>
        <w:tc>
          <w:tcPr>
            <w:tcW w:w="5301" w:type="dxa"/>
            <w:gridSpan w:val="2"/>
          </w:tcPr>
          <w:p w:rsidR="00A50D89" w:rsidRDefault="00D375B2">
            <w:pPr>
              <w:pStyle w:val="TableParagraph"/>
              <w:spacing w:before="92"/>
              <w:ind w:left="62"/>
              <w:rPr>
                <w:sz w:val="24"/>
              </w:rPr>
            </w:pPr>
            <w:r>
              <w:rPr>
                <w:spacing w:val="-2"/>
                <w:sz w:val="24"/>
              </w:rPr>
              <w:t>Итого</w:t>
            </w:r>
          </w:p>
        </w:tc>
        <w:tc>
          <w:tcPr>
            <w:tcW w:w="591" w:type="dxa"/>
          </w:tcPr>
          <w:p w:rsidR="00A50D89" w:rsidRDefault="00D375B2">
            <w:pPr>
              <w:pStyle w:val="TableParagraph"/>
              <w:spacing w:before="92"/>
              <w:jc w:val="center"/>
              <w:rPr>
                <w:sz w:val="24"/>
              </w:rPr>
            </w:pPr>
            <w:r>
              <w:rPr>
                <w:spacing w:val="-5"/>
                <w:sz w:val="24"/>
              </w:rPr>
              <w:t>27</w:t>
            </w:r>
          </w:p>
        </w:tc>
        <w:tc>
          <w:tcPr>
            <w:tcW w:w="595" w:type="dxa"/>
          </w:tcPr>
          <w:p w:rsidR="00A50D89" w:rsidRDefault="00D375B2">
            <w:pPr>
              <w:pStyle w:val="TableParagraph"/>
              <w:spacing w:before="92"/>
              <w:ind w:left="17" w:right="8"/>
              <w:jc w:val="center"/>
              <w:rPr>
                <w:sz w:val="24"/>
              </w:rPr>
            </w:pPr>
            <w:r>
              <w:rPr>
                <w:spacing w:val="-5"/>
                <w:sz w:val="24"/>
              </w:rPr>
              <w:t>28</w:t>
            </w:r>
          </w:p>
        </w:tc>
        <w:tc>
          <w:tcPr>
            <w:tcW w:w="591" w:type="dxa"/>
          </w:tcPr>
          <w:p w:rsidR="00A50D89" w:rsidRDefault="00D375B2">
            <w:pPr>
              <w:pStyle w:val="TableParagraph"/>
              <w:spacing w:before="92"/>
              <w:jc w:val="center"/>
              <w:rPr>
                <w:sz w:val="24"/>
              </w:rPr>
            </w:pPr>
            <w:r>
              <w:rPr>
                <w:spacing w:val="-5"/>
                <w:sz w:val="24"/>
              </w:rPr>
              <w:t>30</w:t>
            </w:r>
          </w:p>
        </w:tc>
        <w:tc>
          <w:tcPr>
            <w:tcW w:w="595" w:type="dxa"/>
          </w:tcPr>
          <w:p w:rsidR="00A50D89" w:rsidRDefault="00D375B2">
            <w:pPr>
              <w:pStyle w:val="TableParagraph"/>
              <w:spacing w:before="92"/>
              <w:ind w:left="17" w:right="7"/>
              <w:jc w:val="center"/>
              <w:rPr>
                <w:sz w:val="24"/>
              </w:rPr>
            </w:pPr>
            <w:r>
              <w:rPr>
                <w:spacing w:val="-5"/>
                <w:sz w:val="24"/>
              </w:rPr>
              <w:t>31</w:t>
            </w:r>
          </w:p>
        </w:tc>
        <w:tc>
          <w:tcPr>
            <w:tcW w:w="595" w:type="dxa"/>
          </w:tcPr>
          <w:p w:rsidR="00A50D89" w:rsidRDefault="00D375B2">
            <w:pPr>
              <w:pStyle w:val="TableParagraph"/>
              <w:spacing w:before="92"/>
              <w:ind w:left="17" w:right="7"/>
              <w:jc w:val="center"/>
              <w:rPr>
                <w:sz w:val="24"/>
              </w:rPr>
            </w:pPr>
            <w:r>
              <w:rPr>
                <w:spacing w:val="-5"/>
                <w:sz w:val="24"/>
              </w:rPr>
              <w:t>32</w:t>
            </w:r>
          </w:p>
        </w:tc>
        <w:tc>
          <w:tcPr>
            <w:tcW w:w="1862" w:type="dxa"/>
          </w:tcPr>
          <w:p w:rsidR="00A50D89" w:rsidRDefault="00D375B2">
            <w:pPr>
              <w:pStyle w:val="TableParagraph"/>
              <w:spacing w:before="92"/>
              <w:ind w:left="11" w:right="4"/>
              <w:jc w:val="center"/>
              <w:rPr>
                <w:sz w:val="24"/>
              </w:rPr>
            </w:pPr>
            <w:r>
              <w:rPr>
                <w:spacing w:val="-5"/>
                <w:sz w:val="24"/>
              </w:rPr>
              <w:t>148</w:t>
            </w:r>
          </w:p>
        </w:tc>
      </w:tr>
      <w:tr w:rsidR="00A50D89">
        <w:trPr>
          <w:trHeight w:val="758"/>
        </w:trPr>
        <w:tc>
          <w:tcPr>
            <w:tcW w:w="5301" w:type="dxa"/>
            <w:gridSpan w:val="2"/>
          </w:tcPr>
          <w:p w:rsidR="00A50D89" w:rsidRDefault="00D375B2">
            <w:pPr>
              <w:pStyle w:val="TableParagraph"/>
              <w:spacing w:before="97"/>
              <w:ind w:left="62" w:right="1317"/>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w:t>
            </w:r>
          </w:p>
        </w:tc>
        <w:tc>
          <w:tcPr>
            <w:tcW w:w="591" w:type="dxa"/>
          </w:tcPr>
          <w:p w:rsidR="00A50D89" w:rsidRDefault="00D375B2">
            <w:pPr>
              <w:pStyle w:val="TableParagraph"/>
              <w:spacing w:before="231"/>
              <w:ind w:right="4"/>
              <w:jc w:val="center"/>
              <w:rPr>
                <w:sz w:val="24"/>
              </w:rPr>
            </w:pPr>
            <w:r>
              <w:rPr>
                <w:spacing w:val="-10"/>
                <w:sz w:val="24"/>
              </w:rPr>
              <w:t>2</w:t>
            </w:r>
          </w:p>
        </w:tc>
        <w:tc>
          <w:tcPr>
            <w:tcW w:w="595" w:type="dxa"/>
          </w:tcPr>
          <w:p w:rsidR="00A50D89" w:rsidRDefault="00D375B2">
            <w:pPr>
              <w:pStyle w:val="TableParagraph"/>
              <w:spacing w:before="231"/>
              <w:ind w:left="17" w:right="13"/>
              <w:jc w:val="center"/>
              <w:rPr>
                <w:sz w:val="24"/>
              </w:rPr>
            </w:pPr>
            <w:r>
              <w:rPr>
                <w:spacing w:val="-10"/>
                <w:sz w:val="24"/>
              </w:rPr>
              <w:t>2</w:t>
            </w:r>
          </w:p>
        </w:tc>
        <w:tc>
          <w:tcPr>
            <w:tcW w:w="591" w:type="dxa"/>
          </w:tcPr>
          <w:p w:rsidR="00A50D89" w:rsidRDefault="00D375B2">
            <w:pPr>
              <w:pStyle w:val="TableParagraph"/>
              <w:spacing w:before="231"/>
              <w:ind w:right="4"/>
              <w:jc w:val="center"/>
              <w:rPr>
                <w:sz w:val="24"/>
              </w:rPr>
            </w:pPr>
            <w:r>
              <w:rPr>
                <w:spacing w:val="-10"/>
                <w:sz w:val="24"/>
              </w:rPr>
              <w:t>2</w:t>
            </w:r>
          </w:p>
        </w:tc>
        <w:tc>
          <w:tcPr>
            <w:tcW w:w="595" w:type="dxa"/>
          </w:tcPr>
          <w:p w:rsidR="00A50D89" w:rsidRDefault="00D375B2">
            <w:pPr>
              <w:pStyle w:val="TableParagraph"/>
              <w:spacing w:before="231"/>
              <w:ind w:left="17" w:right="12"/>
              <w:jc w:val="center"/>
              <w:rPr>
                <w:sz w:val="24"/>
              </w:rPr>
            </w:pPr>
            <w:r>
              <w:rPr>
                <w:spacing w:val="-10"/>
                <w:sz w:val="24"/>
              </w:rPr>
              <w:t>2</w:t>
            </w:r>
          </w:p>
        </w:tc>
        <w:tc>
          <w:tcPr>
            <w:tcW w:w="595" w:type="dxa"/>
          </w:tcPr>
          <w:p w:rsidR="00A50D89" w:rsidRDefault="00D375B2">
            <w:pPr>
              <w:pStyle w:val="TableParagraph"/>
              <w:spacing w:before="231"/>
              <w:ind w:left="17" w:right="2"/>
              <w:jc w:val="center"/>
              <w:rPr>
                <w:sz w:val="24"/>
              </w:rPr>
            </w:pPr>
            <w:r>
              <w:rPr>
                <w:spacing w:val="-10"/>
                <w:sz w:val="24"/>
              </w:rPr>
              <w:t>1</w:t>
            </w:r>
          </w:p>
        </w:tc>
        <w:tc>
          <w:tcPr>
            <w:tcW w:w="1862" w:type="dxa"/>
          </w:tcPr>
          <w:p w:rsidR="00A50D89" w:rsidRDefault="00D375B2">
            <w:pPr>
              <w:pStyle w:val="TableParagraph"/>
              <w:spacing w:before="231"/>
              <w:ind w:left="11" w:right="4"/>
              <w:jc w:val="center"/>
              <w:rPr>
                <w:sz w:val="24"/>
              </w:rPr>
            </w:pPr>
            <w:r>
              <w:rPr>
                <w:spacing w:val="-10"/>
                <w:sz w:val="24"/>
              </w:rPr>
              <w:t>9</w:t>
            </w:r>
          </w:p>
        </w:tc>
      </w:tr>
      <w:tr w:rsidR="00A50D89">
        <w:trPr>
          <w:trHeight w:val="479"/>
        </w:trPr>
        <w:tc>
          <w:tcPr>
            <w:tcW w:w="5301" w:type="dxa"/>
            <w:gridSpan w:val="2"/>
          </w:tcPr>
          <w:p w:rsidR="00A50D89" w:rsidRDefault="00D375B2">
            <w:pPr>
              <w:pStyle w:val="TableParagraph"/>
              <w:spacing w:before="92"/>
              <w:ind w:left="62"/>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tc>
        <w:tc>
          <w:tcPr>
            <w:tcW w:w="591" w:type="dxa"/>
          </w:tcPr>
          <w:p w:rsidR="00A50D89" w:rsidRDefault="00D375B2">
            <w:pPr>
              <w:pStyle w:val="TableParagraph"/>
              <w:spacing w:before="92"/>
              <w:jc w:val="center"/>
              <w:rPr>
                <w:sz w:val="24"/>
              </w:rPr>
            </w:pPr>
            <w:r>
              <w:rPr>
                <w:spacing w:val="-5"/>
                <w:sz w:val="24"/>
              </w:rPr>
              <w:t>29</w:t>
            </w:r>
          </w:p>
        </w:tc>
        <w:tc>
          <w:tcPr>
            <w:tcW w:w="595" w:type="dxa"/>
          </w:tcPr>
          <w:p w:rsidR="00A50D89" w:rsidRDefault="00D375B2">
            <w:pPr>
              <w:pStyle w:val="TableParagraph"/>
              <w:spacing w:before="92"/>
              <w:ind w:left="17" w:right="8"/>
              <w:jc w:val="center"/>
              <w:rPr>
                <w:sz w:val="24"/>
              </w:rPr>
            </w:pPr>
            <w:r>
              <w:rPr>
                <w:spacing w:val="-5"/>
                <w:sz w:val="24"/>
              </w:rPr>
              <w:t>30</w:t>
            </w:r>
          </w:p>
        </w:tc>
        <w:tc>
          <w:tcPr>
            <w:tcW w:w="591" w:type="dxa"/>
          </w:tcPr>
          <w:p w:rsidR="00A50D89" w:rsidRDefault="00D375B2">
            <w:pPr>
              <w:pStyle w:val="TableParagraph"/>
              <w:spacing w:before="92"/>
              <w:jc w:val="center"/>
              <w:rPr>
                <w:sz w:val="24"/>
              </w:rPr>
            </w:pPr>
            <w:r>
              <w:rPr>
                <w:spacing w:val="-5"/>
                <w:sz w:val="24"/>
              </w:rPr>
              <w:t>32</w:t>
            </w:r>
          </w:p>
        </w:tc>
        <w:tc>
          <w:tcPr>
            <w:tcW w:w="595" w:type="dxa"/>
          </w:tcPr>
          <w:p w:rsidR="00A50D89" w:rsidRDefault="00D375B2">
            <w:pPr>
              <w:pStyle w:val="TableParagraph"/>
              <w:spacing w:before="92"/>
              <w:ind w:left="17" w:right="7"/>
              <w:jc w:val="center"/>
              <w:rPr>
                <w:sz w:val="24"/>
              </w:rPr>
            </w:pPr>
            <w:r>
              <w:rPr>
                <w:spacing w:val="-5"/>
                <w:sz w:val="24"/>
              </w:rPr>
              <w:t>33</w:t>
            </w:r>
          </w:p>
        </w:tc>
        <w:tc>
          <w:tcPr>
            <w:tcW w:w="595" w:type="dxa"/>
          </w:tcPr>
          <w:p w:rsidR="00A50D89" w:rsidRDefault="00D375B2">
            <w:pPr>
              <w:pStyle w:val="TableParagraph"/>
              <w:spacing w:before="92"/>
              <w:ind w:left="17" w:right="7"/>
              <w:jc w:val="center"/>
              <w:rPr>
                <w:sz w:val="24"/>
              </w:rPr>
            </w:pPr>
            <w:r>
              <w:rPr>
                <w:spacing w:val="-5"/>
                <w:sz w:val="24"/>
              </w:rPr>
              <w:t>33</w:t>
            </w:r>
          </w:p>
        </w:tc>
        <w:tc>
          <w:tcPr>
            <w:tcW w:w="1862" w:type="dxa"/>
          </w:tcPr>
          <w:p w:rsidR="00A50D89" w:rsidRDefault="00D375B2">
            <w:pPr>
              <w:pStyle w:val="TableParagraph"/>
              <w:spacing w:before="92"/>
              <w:ind w:left="11" w:right="4"/>
              <w:jc w:val="center"/>
              <w:rPr>
                <w:sz w:val="24"/>
              </w:rPr>
            </w:pPr>
            <w:r>
              <w:rPr>
                <w:spacing w:val="-5"/>
                <w:sz w:val="24"/>
              </w:rPr>
              <w:t>157</w:t>
            </w:r>
          </w:p>
        </w:tc>
      </w:tr>
      <w:tr w:rsidR="00A50D89">
        <w:trPr>
          <w:trHeight w:val="753"/>
        </w:trPr>
        <w:tc>
          <w:tcPr>
            <w:tcW w:w="5301" w:type="dxa"/>
            <w:gridSpan w:val="2"/>
          </w:tcPr>
          <w:p w:rsidR="00A50D89" w:rsidRDefault="00D375B2">
            <w:pPr>
              <w:pStyle w:val="TableParagraph"/>
              <w:spacing w:before="92" w:line="242" w:lineRule="auto"/>
              <w:ind w:left="62" w:right="1317"/>
              <w:rPr>
                <w:sz w:val="24"/>
              </w:rPr>
            </w:pPr>
            <w:r>
              <w:rPr>
                <w:sz w:val="24"/>
              </w:rPr>
              <w:t>Внеурочная деятельность (включая коррекционно-развивающую</w:t>
            </w:r>
            <w:r>
              <w:rPr>
                <w:spacing w:val="-15"/>
                <w:sz w:val="24"/>
              </w:rPr>
              <w:t xml:space="preserve"> </w:t>
            </w:r>
            <w:r>
              <w:rPr>
                <w:sz w:val="24"/>
              </w:rPr>
              <w:t>область)</w:t>
            </w:r>
          </w:p>
        </w:tc>
        <w:tc>
          <w:tcPr>
            <w:tcW w:w="591" w:type="dxa"/>
          </w:tcPr>
          <w:p w:rsidR="00A50D89" w:rsidRDefault="00D375B2">
            <w:pPr>
              <w:pStyle w:val="TableParagraph"/>
              <w:spacing w:before="231"/>
              <w:jc w:val="center"/>
              <w:rPr>
                <w:sz w:val="24"/>
              </w:rPr>
            </w:pPr>
            <w:r>
              <w:rPr>
                <w:spacing w:val="-5"/>
                <w:sz w:val="24"/>
              </w:rPr>
              <w:t>10</w:t>
            </w:r>
          </w:p>
        </w:tc>
        <w:tc>
          <w:tcPr>
            <w:tcW w:w="595" w:type="dxa"/>
          </w:tcPr>
          <w:p w:rsidR="00A50D89" w:rsidRDefault="00D375B2">
            <w:pPr>
              <w:pStyle w:val="TableParagraph"/>
              <w:spacing w:before="231"/>
              <w:ind w:left="17" w:right="8"/>
              <w:jc w:val="center"/>
              <w:rPr>
                <w:sz w:val="24"/>
              </w:rPr>
            </w:pPr>
            <w:r>
              <w:rPr>
                <w:spacing w:val="-5"/>
                <w:sz w:val="24"/>
              </w:rPr>
              <w:t>10</w:t>
            </w:r>
          </w:p>
        </w:tc>
        <w:tc>
          <w:tcPr>
            <w:tcW w:w="591" w:type="dxa"/>
          </w:tcPr>
          <w:p w:rsidR="00A50D89" w:rsidRDefault="00D375B2">
            <w:pPr>
              <w:pStyle w:val="TableParagraph"/>
              <w:spacing w:before="231"/>
              <w:jc w:val="center"/>
              <w:rPr>
                <w:sz w:val="24"/>
              </w:rPr>
            </w:pPr>
            <w:r>
              <w:rPr>
                <w:spacing w:val="-5"/>
                <w:sz w:val="24"/>
              </w:rPr>
              <w:t>10</w:t>
            </w:r>
          </w:p>
        </w:tc>
        <w:tc>
          <w:tcPr>
            <w:tcW w:w="595" w:type="dxa"/>
          </w:tcPr>
          <w:p w:rsidR="00A50D89" w:rsidRDefault="00D375B2">
            <w:pPr>
              <w:pStyle w:val="TableParagraph"/>
              <w:spacing w:before="231"/>
              <w:ind w:left="17" w:right="7"/>
              <w:jc w:val="center"/>
              <w:rPr>
                <w:sz w:val="24"/>
              </w:rPr>
            </w:pPr>
            <w:r>
              <w:rPr>
                <w:spacing w:val="-5"/>
                <w:sz w:val="24"/>
              </w:rPr>
              <w:t>10</w:t>
            </w:r>
          </w:p>
        </w:tc>
        <w:tc>
          <w:tcPr>
            <w:tcW w:w="595" w:type="dxa"/>
          </w:tcPr>
          <w:p w:rsidR="00A50D89" w:rsidRDefault="00D375B2">
            <w:pPr>
              <w:pStyle w:val="TableParagraph"/>
              <w:spacing w:before="231"/>
              <w:ind w:left="17" w:right="7"/>
              <w:jc w:val="center"/>
              <w:rPr>
                <w:sz w:val="24"/>
              </w:rPr>
            </w:pPr>
            <w:r>
              <w:rPr>
                <w:spacing w:val="-5"/>
                <w:sz w:val="24"/>
              </w:rPr>
              <w:t>10</w:t>
            </w:r>
          </w:p>
        </w:tc>
        <w:tc>
          <w:tcPr>
            <w:tcW w:w="1862" w:type="dxa"/>
          </w:tcPr>
          <w:p w:rsidR="00A50D89" w:rsidRDefault="00D375B2">
            <w:pPr>
              <w:pStyle w:val="TableParagraph"/>
              <w:spacing w:before="231"/>
              <w:ind w:left="11"/>
              <w:jc w:val="center"/>
              <w:rPr>
                <w:sz w:val="24"/>
              </w:rPr>
            </w:pPr>
            <w:r>
              <w:rPr>
                <w:spacing w:val="-5"/>
                <w:sz w:val="24"/>
              </w:rPr>
              <w:t>50</w:t>
            </w:r>
          </w:p>
        </w:tc>
      </w:tr>
      <w:tr w:rsidR="00A50D89">
        <w:trPr>
          <w:trHeight w:val="1037"/>
        </w:trPr>
        <w:tc>
          <w:tcPr>
            <w:tcW w:w="5301" w:type="dxa"/>
            <w:gridSpan w:val="2"/>
          </w:tcPr>
          <w:p w:rsidR="00A50D89" w:rsidRDefault="00D375B2">
            <w:pPr>
              <w:pStyle w:val="TableParagraph"/>
              <w:spacing w:before="98"/>
              <w:ind w:left="62"/>
              <w:rPr>
                <w:sz w:val="24"/>
              </w:rPr>
            </w:pPr>
            <w:r>
              <w:rPr>
                <w:sz w:val="24"/>
              </w:rPr>
              <w:t>Коррекционный курс: "Коррекционно- развивающие</w:t>
            </w:r>
            <w:r>
              <w:rPr>
                <w:spacing w:val="-15"/>
                <w:sz w:val="24"/>
              </w:rPr>
              <w:t xml:space="preserve"> </w:t>
            </w:r>
            <w:r>
              <w:rPr>
                <w:sz w:val="24"/>
              </w:rPr>
              <w:t>занятия:</w:t>
            </w:r>
            <w:r>
              <w:rPr>
                <w:spacing w:val="-15"/>
                <w:sz w:val="24"/>
              </w:rPr>
              <w:t xml:space="preserve"> </w:t>
            </w:r>
            <w:r>
              <w:rPr>
                <w:sz w:val="24"/>
              </w:rPr>
              <w:t>психокоррекционные (психологические и дефектологические)"</w:t>
            </w:r>
          </w:p>
        </w:tc>
        <w:tc>
          <w:tcPr>
            <w:tcW w:w="591" w:type="dxa"/>
          </w:tcPr>
          <w:p w:rsidR="00A50D89" w:rsidRDefault="00A50D89">
            <w:pPr>
              <w:pStyle w:val="TableParagraph"/>
              <w:spacing w:before="95"/>
              <w:ind w:left="0"/>
              <w:rPr>
                <w:sz w:val="24"/>
              </w:rPr>
            </w:pPr>
          </w:p>
          <w:p w:rsidR="00A50D89" w:rsidRDefault="00D375B2">
            <w:pPr>
              <w:pStyle w:val="TableParagraph"/>
              <w:ind w:right="4"/>
              <w:jc w:val="center"/>
              <w:rPr>
                <w:sz w:val="24"/>
              </w:rPr>
            </w:pPr>
            <w:r>
              <w:rPr>
                <w:spacing w:val="-10"/>
                <w:sz w:val="24"/>
              </w:rPr>
              <w:t>3</w:t>
            </w:r>
          </w:p>
        </w:tc>
        <w:tc>
          <w:tcPr>
            <w:tcW w:w="595" w:type="dxa"/>
          </w:tcPr>
          <w:p w:rsidR="00A50D89" w:rsidRDefault="00A50D89">
            <w:pPr>
              <w:pStyle w:val="TableParagraph"/>
              <w:spacing w:before="95"/>
              <w:ind w:left="0"/>
              <w:rPr>
                <w:sz w:val="24"/>
              </w:rPr>
            </w:pPr>
          </w:p>
          <w:p w:rsidR="00A50D89" w:rsidRDefault="00D375B2">
            <w:pPr>
              <w:pStyle w:val="TableParagraph"/>
              <w:ind w:left="17" w:right="13"/>
              <w:jc w:val="center"/>
              <w:rPr>
                <w:sz w:val="24"/>
              </w:rPr>
            </w:pPr>
            <w:r>
              <w:rPr>
                <w:spacing w:val="-10"/>
                <w:sz w:val="24"/>
              </w:rPr>
              <w:t>3</w:t>
            </w:r>
          </w:p>
        </w:tc>
        <w:tc>
          <w:tcPr>
            <w:tcW w:w="591" w:type="dxa"/>
          </w:tcPr>
          <w:p w:rsidR="00A50D89" w:rsidRDefault="00A50D89">
            <w:pPr>
              <w:pStyle w:val="TableParagraph"/>
              <w:spacing w:before="95"/>
              <w:ind w:left="0"/>
              <w:rPr>
                <w:sz w:val="24"/>
              </w:rPr>
            </w:pPr>
          </w:p>
          <w:p w:rsidR="00A50D89" w:rsidRDefault="00D375B2">
            <w:pPr>
              <w:pStyle w:val="TableParagraph"/>
              <w:ind w:right="4"/>
              <w:jc w:val="center"/>
              <w:rPr>
                <w:sz w:val="24"/>
              </w:rPr>
            </w:pPr>
            <w:r>
              <w:rPr>
                <w:spacing w:val="-10"/>
                <w:sz w:val="24"/>
              </w:rPr>
              <w:t>3</w:t>
            </w:r>
          </w:p>
        </w:tc>
        <w:tc>
          <w:tcPr>
            <w:tcW w:w="595" w:type="dxa"/>
          </w:tcPr>
          <w:p w:rsidR="00A50D89" w:rsidRDefault="00A50D89">
            <w:pPr>
              <w:pStyle w:val="TableParagraph"/>
              <w:spacing w:before="95"/>
              <w:ind w:left="0"/>
              <w:rPr>
                <w:sz w:val="24"/>
              </w:rPr>
            </w:pPr>
          </w:p>
          <w:p w:rsidR="00A50D89" w:rsidRDefault="00D375B2">
            <w:pPr>
              <w:pStyle w:val="TableParagraph"/>
              <w:ind w:left="17" w:right="12"/>
              <w:jc w:val="center"/>
              <w:rPr>
                <w:sz w:val="24"/>
              </w:rPr>
            </w:pPr>
            <w:r>
              <w:rPr>
                <w:spacing w:val="-10"/>
                <w:sz w:val="24"/>
              </w:rPr>
              <w:t>3</w:t>
            </w:r>
          </w:p>
        </w:tc>
        <w:tc>
          <w:tcPr>
            <w:tcW w:w="595" w:type="dxa"/>
          </w:tcPr>
          <w:p w:rsidR="00A50D89" w:rsidRDefault="00A50D89">
            <w:pPr>
              <w:pStyle w:val="TableParagraph"/>
              <w:spacing w:before="95"/>
              <w:ind w:left="0"/>
              <w:rPr>
                <w:sz w:val="24"/>
              </w:rPr>
            </w:pPr>
          </w:p>
          <w:p w:rsidR="00A50D89" w:rsidRDefault="00D375B2">
            <w:pPr>
              <w:pStyle w:val="TableParagraph"/>
              <w:ind w:left="17" w:right="2"/>
              <w:jc w:val="center"/>
              <w:rPr>
                <w:sz w:val="24"/>
              </w:rPr>
            </w:pPr>
            <w:r>
              <w:rPr>
                <w:spacing w:val="-10"/>
                <w:sz w:val="24"/>
              </w:rPr>
              <w:t>3</w:t>
            </w:r>
          </w:p>
        </w:tc>
        <w:tc>
          <w:tcPr>
            <w:tcW w:w="1862" w:type="dxa"/>
          </w:tcPr>
          <w:p w:rsidR="00A50D89" w:rsidRDefault="00A50D89">
            <w:pPr>
              <w:pStyle w:val="TableParagraph"/>
              <w:spacing w:before="95"/>
              <w:ind w:left="0"/>
              <w:rPr>
                <w:sz w:val="24"/>
              </w:rPr>
            </w:pPr>
          </w:p>
          <w:p w:rsidR="00A50D89" w:rsidRDefault="00D375B2">
            <w:pPr>
              <w:pStyle w:val="TableParagraph"/>
              <w:ind w:left="11"/>
              <w:jc w:val="center"/>
              <w:rPr>
                <w:sz w:val="24"/>
              </w:rPr>
            </w:pPr>
            <w:r>
              <w:rPr>
                <w:spacing w:val="-5"/>
                <w:sz w:val="24"/>
              </w:rPr>
              <w:t>15</w:t>
            </w:r>
          </w:p>
        </w:tc>
      </w:tr>
      <w:tr w:rsidR="00A50D89">
        <w:trPr>
          <w:trHeight w:val="479"/>
        </w:trPr>
        <w:tc>
          <w:tcPr>
            <w:tcW w:w="5301" w:type="dxa"/>
            <w:gridSpan w:val="2"/>
          </w:tcPr>
          <w:p w:rsidR="00A50D89" w:rsidRDefault="00D375B2">
            <w:pPr>
              <w:pStyle w:val="TableParagraph"/>
              <w:spacing w:before="92"/>
              <w:ind w:left="62"/>
              <w:rPr>
                <w:sz w:val="24"/>
              </w:rPr>
            </w:pPr>
            <w:r>
              <w:rPr>
                <w:sz w:val="24"/>
              </w:rPr>
              <w:t>Коррекционный</w:t>
            </w:r>
            <w:r>
              <w:rPr>
                <w:spacing w:val="-5"/>
                <w:sz w:val="24"/>
              </w:rPr>
              <w:t xml:space="preserve"> </w:t>
            </w:r>
            <w:r>
              <w:rPr>
                <w:sz w:val="24"/>
              </w:rPr>
              <w:t>курс:</w:t>
            </w:r>
            <w:r>
              <w:rPr>
                <w:spacing w:val="-5"/>
                <w:sz w:val="24"/>
              </w:rPr>
              <w:t xml:space="preserve"> </w:t>
            </w:r>
            <w:r>
              <w:rPr>
                <w:sz w:val="24"/>
              </w:rPr>
              <w:t>"Логопедические</w:t>
            </w:r>
            <w:r>
              <w:rPr>
                <w:spacing w:val="-6"/>
                <w:sz w:val="24"/>
              </w:rPr>
              <w:t xml:space="preserve"> </w:t>
            </w:r>
            <w:r>
              <w:rPr>
                <w:spacing w:val="-2"/>
                <w:sz w:val="24"/>
              </w:rPr>
              <w:t>занятия"</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3"/>
              <w:jc w:val="center"/>
              <w:rPr>
                <w:sz w:val="24"/>
              </w:rPr>
            </w:pPr>
            <w:r>
              <w:rPr>
                <w:spacing w:val="-10"/>
                <w:sz w:val="24"/>
              </w:rPr>
              <w:t>2</w:t>
            </w:r>
          </w:p>
        </w:tc>
        <w:tc>
          <w:tcPr>
            <w:tcW w:w="591" w:type="dxa"/>
          </w:tcPr>
          <w:p w:rsidR="00A50D89" w:rsidRDefault="00D375B2">
            <w:pPr>
              <w:pStyle w:val="TableParagraph"/>
              <w:spacing w:before="92"/>
              <w:ind w:right="4"/>
              <w:jc w:val="center"/>
              <w:rPr>
                <w:sz w:val="24"/>
              </w:rPr>
            </w:pPr>
            <w:r>
              <w:rPr>
                <w:spacing w:val="-10"/>
                <w:sz w:val="24"/>
              </w:rPr>
              <w:t>2</w:t>
            </w:r>
          </w:p>
        </w:tc>
        <w:tc>
          <w:tcPr>
            <w:tcW w:w="595" w:type="dxa"/>
          </w:tcPr>
          <w:p w:rsidR="00A50D89" w:rsidRDefault="00D375B2">
            <w:pPr>
              <w:pStyle w:val="TableParagraph"/>
              <w:spacing w:before="92"/>
              <w:ind w:left="17" w:right="12"/>
              <w:jc w:val="center"/>
              <w:rPr>
                <w:sz w:val="24"/>
              </w:rPr>
            </w:pPr>
            <w:r>
              <w:rPr>
                <w:spacing w:val="-10"/>
                <w:sz w:val="24"/>
              </w:rPr>
              <w:t>2</w:t>
            </w:r>
          </w:p>
        </w:tc>
        <w:tc>
          <w:tcPr>
            <w:tcW w:w="595" w:type="dxa"/>
          </w:tcPr>
          <w:p w:rsidR="00A50D89" w:rsidRDefault="00D375B2">
            <w:pPr>
              <w:pStyle w:val="TableParagraph"/>
              <w:spacing w:before="92"/>
              <w:ind w:left="17" w:right="2"/>
              <w:jc w:val="center"/>
              <w:rPr>
                <w:sz w:val="24"/>
              </w:rPr>
            </w:pPr>
            <w:r>
              <w:rPr>
                <w:spacing w:val="-10"/>
                <w:sz w:val="24"/>
              </w:rPr>
              <w:t>2</w:t>
            </w:r>
          </w:p>
        </w:tc>
        <w:tc>
          <w:tcPr>
            <w:tcW w:w="1862" w:type="dxa"/>
          </w:tcPr>
          <w:p w:rsidR="00A50D89" w:rsidRDefault="00D375B2">
            <w:pPr>
              <w:pStyle w:val="TableParagraph"/>
              <w:spacing w:before="92"/>
              <w:ind w:left="11"/>
              <w:jc w:val="center"/>
              <w:rPr>
                <w:sz w:val="24"/>
              </w:rPr>
            </w:pPr>
            <w:r>
              <w:rPr>
                <w:spacing w:val="-5"/>
                <w:sz w:val="24"/>
              </w:rPr>
              <w:t>10</w:t>
            </w:r>
          </w:p>
        </w:tc>
      </w:tr>
      <w:tr w:rsidR="00A50D89">
        <w:trPr>
          <w:trHeight w:val="480"/>
        </w:trPr>
        <w:tc>
          <w:tcPr>
            <w:tcW w:w="5301" w:type="dxa"/>
            <w:gridSpan w:val="2"/>
          </w:tcPr>
          <w:p w:rsidR="00A50D89" w:rsidRDefault="00D375B2">
            <w:pPr>
              <w:pStyle w:val="TableParagraph"/>
              <w:spacing w:before="93"/>
              <w:ind w:left="62"/>
              <w:rPr>
                <w:sz w:val="24"/>
              </w:rPr>
            </w:pPr>
            <w:r>
              <w:rPr>
                <w:sz w:val="24"/>
              </w:rPr>
              <w:t>Другие</w:t>
            </w:r>
            <w:r>
              <w:rPr>
                <w:spacing w:val="-5"/>
                <w:sz w:val="24"/>
              </w:rPr>
              <w:t xml:space="preserve"> </w:t>
            </w:r>
            <w:r>
              <w:rPr>
                <w:sz w:val="24"/>
              </w:rPr>
              <w:t>направления</w:t>
            </w:r>
            <w:r>
              <w:rPr>
                <w:spacing w:val="-6"/>
                <w:sz w:val="24"/>
              </w:rPr>
              <w:t xml:space="preserve"> </w:t>
            </w:r>
            <w:r>
              <w:rPr>
                <w:sz w:val="24"/>
              </w:rPr>
              <w:t>внеурочной</w:t>
            </w:r>
            <w:r>
              <w:rPr>
                <w:spacing w:val="-4"/>
                <w:sz w:val="24"/>
              </w:rPr>
              <w:t xml:space="preserve"> </w:t>
            </w:r>
            <w:r>
              <w:rPr>
                <w:spacing w:val="-2"/>
                <w:sz w:val="24"/>
              </w:rPr>
              <w:t>деятельности</w:t>
            </w:r>
          </w:p>
        </w:tc>
        <w:tc>
          <w:tcPr>
            <w:tcW w:w="591" w:type="dxa"/>
          </w:tcPr>
          <w:p w:rsidR="00A50D89" w:rsidRDefault="00D375B2">
            <w:pPr>
              <w:pStyle w:val="TableParagraph"/>
              <w:spacing w:before="93"/>
              <w:ind w:right="4"/>
              <w:jc w:val="center"/>
              <w:rPr>
                <w:sz w:val="24"/>
              </w:rPr>
            </w:pPr>
            <w:r>
              <w:rPr>
                <w:spacing w:val="-10"/>
                <w:sz w:val="24"/>
              </w:rPr>
              <w:t>5</w:t>
            </w:r>
          </w:p>
        </w:tc>
        <w:tc>
          <w:tcPr>
            <w:tcW w:w="595" w:type="dxa"/>
          </w:tcPr>
          <w:p w:rsidR="00A50D89" w:rsidRDefault="00D375B2">
            <w:pPr>
              <w:pStyle w:val="TableParagraph"/>
              <w:spacing w:before="93"/>
              <w:ind w:left="17" w:right="13"/>
              <w:jc w:val="center"/>
              <w:rPr>
                <w:sz w:val="24"/>
              </w:rPr>
            </w:pPr>
            <w:r>
              <w:rPr>
                <w:spacing w:val="-10"/>
                <w:sz w:val="24"/>
              </w:rPr>
              <w:t>5</w:t>
            </w:r>
          </w:p>
        </w:tc>
        <w:tc>
          <w:tcPr>
            <w:tcW w:w="591" w:type="dxa"/>
          </w:tcPr>
          <w:p w:rsidR="00A50D89" w:rsidRDefault="00D375B2">
            <w:pPr>
              <w:pStyle w:val="TableParagraph"/>
              <w:spacing w:before="93"/>
              <w:ind w:right="4"/>
              <w:jc w:val="center"/>
              <w:rPr>
                <w:sz w:val="24"/>
              </w:rPr>
            </w:pPr>
            <w:r>
              <w:rPr>
                <w:spacing w:val="-10"/>
                <w:sz w:val="24"/>
              </w:rPr>
              <w:t>5</w:t>
            </w:r>
          </w:p>
        </w:tc>
        <w:tc>
          <w:tcPr>
            <w:tcW w:w="595" w:type="dxa"/>
          </w:tcPr>
          <w:p w:rsidR="00A50D89" w:rsidRDefault="00D375B2">
            <w:pPr>
              <w:pStyle w:val="TableParagraph"/>
              <w:spacing w:before="93"/>
              <w:ind w:left="17" w:right="12"/>
              <w:jc w:val="center"/>
              <w:rPr>
                <w:sz w:val="24"/>
              </w:rPr>
            </w:pPr>
            <w:r>
              <w:rPr>
                <w:spacing w:val="-10"/>
                <w:sz w:val="24"/>
              </w:rPr>
              <w:t>5</w:t>
            </w:r>
          </w:p>
        </w:tc>
        <w:tc>
          <w:tcPr>
            <w:tcW w:w="595" w:type="dxa"/>
          </w:tcPr>
          <w:p w:rsidR="00A50D89" w:rsidRDefault="00D375B2">
            <w:pPr>
              <w:pStyle w:val="TableParagraph"/>
              <w:spacing w:before="93"/>
              <w:ind w:left="17" w:right="2"/>
              <w:jc w:val="center"/>
              <w:rPr>
                <w:sz w:val="24"/>
              </w:rPr>
            </w:pPr>
            <w:r>
              <w:rPr>
                <w:spacing w:val="-10"/>
                <w:sz w:val="24"/>
              </w:rPr>
              <w:t>5</w:t>
            </w:r>
          </w:p>
        </w:tc>
        <w:tc>
          <w:tcPr>
            <w:tcW w:w="1862" w:type="dxa"/>
          </w:tcPr>
          <w:p w:rsidR="00A50D89" w:rsidRDefault="00D375B2">
            <w:pPr>
              <w:pStyle w:val="TableParagraph"/>
              <w:spacing w:before="93"/>
              <w:ind w:left="11"/>
              <w:jc w:val="center"/>
              <w:rPr>
                <w:sz w:val="24"/>
              </w:rPr>
            </w:pPr>
            <w:r>
              <w:rPr>
                <w:spacing w:val="-5"/>
                <w:sz w:val="24"/>
              </w:rPr>
              <w:t>25</w:t>
            </w:r>
          </w:p>
        </w:tc>
      </w:tr>
    </w:tbl>
    <w:p w:rsidR="00A50D89" w:rsidRDefault="00D375B2">
      <w:pPr>
        <w:pStyle w:val="a3"/>
        <w:spacing w:line="242" w:lineRule="auto"/>
        <w:ind w:right="275"/>
      </w:pPr>
      <w:r>
        <w:t>Промежуточная</w:t>
      </w:r>
      <w:r>
        <w:rPr>
          <w:spacing w:val="40"/>
        </w:rPr>
        <w:t xml:space="preserve"> </w:t>
      </w:r>
      <w:r>
        <w:t>аттестация</w:t>
      </w:r>
      <w:r>
        <w:rPr>
          <w:spacing w:val="35"/>
        </w:rPr>
        <w:t xml:space="preserve"> </w:t>
      </w:r>
      <w:r>
        <w:t>обучающихся</w:t>
      </w:r>
      <w:r>
        <w:rPr>
          <w:spacing w:val="40"/>
        </w:rPr>
        <w:t xml:space="preserve"> </w:t>
      </w:r>
      <w:r>
        <w:t>с</w:t>
      </w:r>
      <w:r>
        <w:rPr>
          <w:spacing w:val="39"/>
        </w:rPr>
        <w:t xml:space="preserve"> </w:t>
      </w:r>
      <w:r>
        <w:t>ЗПР</w:t>
      </w:r>
      <w:r>
        <w:rPr>
          <w:spacing w:val="40"/>
        </w:rPr>
        <w:t xml:space="preserve"> </w:t>
      </w:r>
      <w:r>
        <w:t>проводится</w:t>
      </w:r>
      <w:r>
        <w:rPr>
          <w:spacing w:val="35"/>
        </w:rPr>
        <w:t xml:space="preserve"> </w:t>
      </w:r>
      <w:r>
        <w:t>согласно</w:t>
      </w:r>
      <w:r>
        <w:rPr>
          <w:spacing w:val="40"/>
        </w:rPr>
        <w:t xml:space="preserve"> </w:t>
      </w:r>
      <w:r>
        <w:t>графика,</w:t>
      </w:r>
      <w:r w:rsidR="00DC1450">
        <w:t xml:space="preserve"> </w:t>
      </w:r>
      <w:r>
        <w:t>указанного</w:t>
      </w:r>
      <w:r>
        <w:rPr>
          <w:spacing w:val="35"/>
        </w:rPr>
        <w:t xml:space="preserve"> </w:t>
      </w:r>
      <w:r>
        <w:t>в</w:t>
      </w:r>
      <w:r>
        <w:rPr>
          <w:spacing w:val="40"/>
        </w:rPr>
        <w:t xml:space="preserve"> </w:t>
      </w:r>
      <w:r>
        <w:t>ООП ООО МБОУ СОШ №7 г.Сальска</w:t>
      </w:r>
    </w:p>
    <w:p w:rsidR="00A50D89" w:rsidRDefault="00A50D89">
      <w:pPr>
        <w:pStyle w:val="a3"/>
        <w:spacing w:line="242" w:lineRule="auto"/>
      </w:pPr>
    </w:p>
    <w:p w:rsidR="00A50D89" w:rsidRDefault="00042609" w:rsidP="00042609">
      <w:pPr>
        <w:pStyle w:val="3"/>
        <w:tabs>
          <w:tab w:val="left" w:pos="1449"/>
        </w:tabs>
        <w:spacing w:before="69" w:line="275" w:lineRule="exact"/>
        <w:ind w:left="850"/>
        <w:rPr>
          <w:spacing w:val="-5"/>
        </w:rPr>
      </w:pPr>
      <w:bookmarkStart w:id="441" w:name="3.1.1._Календарный_учебный_график_на_202"/>
      <w:bookmarkEnd w:id="441"/>
      <w:r>
        <w:t>3.2</w:t>
      </w:r>
      <w:r w:rsidR="00DC1450">
        <w:t xml:space="preserve"> </w:t>
      </w:r>
      <w:r w:rsidR="00D375B2">
        <w:t>Календарный</w:t>
      </w:r>
      <w:r w:rsidR="00D375B2">
        <w:rPr>
          <w:spacing w:val="-7"/>
        </w:rPr>
        <w:t xml:space="preserve"> </w:t>
      </w:r>
      <w:r w:rsidR="00D375B2">
        <w:t>учебный</w:t>
      </w:r>
      <w:r w:rsidR="00D375B2">
        <w:rPr>
          <w:spacing w:val="-2"/>
        </w:rPr>
        <w:t xml:space="preserve"> </w:t>
      </w:r>
      <w:r w:rsidR="00D375B2">
        <w:t>график</w:t>
      </w:r>
      <w:r w:rsidR="00D375B2">
        <w:rPr>
          <w:spacing w:val="-6"/>
        </w:rPr>
        <w:t xml:space="preserve"> </w:t>
      </w:r>
      <w:r w:rsidR="00D375B2">
        <w:t>на</w:t>
      </w:r>
      <w:r w:rsidR="00D375B2">
        <w:rPr>
          <w:spacing w:val="-9"/>
        </w:rPr>
        <w:t xml:space="preserve"> </w:t>
      </w:r>
      <w:r>
        <w:t>2025-2026</w:t>
      </w:r>
      <w:r w:rsidR="00D375B2">
        <w:t>учебный</w:t>
      </w:r>
      <w:r w:rsidR="00D375B2">
        <w:rPr>
          <w:spacing w:val="-2"/>
        </w:rPr>
        <w:t xml:space="preserve"> </w:t>
      </w:r>
      <w:r w:rsidR="00D375B2">
        <w:rPr>
          <w:spacing w:val="-5"/>
        </w:rPr>
        <w:t>год</w:t>
      </w:r>
    </w:p>
    <w:p w:rsidR="00DC1450" w:rsidRPr="00DC1450" w:rsidRDefault="00DC1450" w:rsidP="00DC1450">
      <w:pPr>
        <w:spacing w:line="276" w:lineRule="auto"/>
        <w:ind w:left="567" w:right="711"/>
        <w:jc w:val="both"/>
        <w:rPr>
          <w:sz w:val="24"/>
          <w:szCs w:val="24"/>
        </w:rPr>
      </w:pPr>
      <w:r w:rsidRPr="00DC1450">
        <w:rPr>
          <w:sz w:val="24"/>
          <w:szCs w:val="24"/>
        </w:rPr>
        <w:t>Календарный учебный график Муниципального бюджетного образовательного учреждения средней общеобразовател</w:t>
      </w:r>
      <w:r>
        <w:rPr>
          <w:sz w:val="24"/>
          <w:szCs w:val="24"/>
        </w:rPr>
        <w:t>ьной школы №7 г. Сальска на 2025 – 2026</w:t>
      </w:r>
      <w:r w:rsidRPr="00DC1450">
        <w:rPr>
          <w:sz w:val="24"/>
          <w:szCs w:val="24"/>
        </w:rPr>
        <w:t xml:space="preserve"> учебный год является</w:t>
      </w:r>
      <w:r w:rsidRPr="00DC1450">
        <w:rPr>
          <w:spacing w:val="40"/>
          <w:sz w:val="24"/>
          <w:szCs w:val="24"/>
        </w:rPr>
        <w:t xml:space="preserve"> </w:t>
      </w:r>
      <w:r w:rsidRPr="00DC1450">
        <w:rPr>
          <w:sz w:val="24"/>
          <w:szCs w:val="24"/>
        </w:rPr>
        <w:t>одним из основных документов, регламентирующих организацию образовательного процесса.</w:t>
      </w:r>
    </w:p>
    <w:p w:rsidR="00DC1450" w:rsidRPr="00DC1450" w:rsidRDefault="00DC1450" w:rsidP="00DC1450">
      <w:pPr>
        <w:ind w:left="567"/>
        <w:jc w:val="both"/>
        <w:rPr>
          <w:sz w:val="24"/>
          <w:szCs w:val="24"/>
        </w:rPr>
      </w:pPr>
      <w:r w:rsidRPr="00DC1450">
        <w:rPr>
          <w:sz w:val="24"/>
          <w:szCs w:val="24"/>
        </w:rPr>
        <w:t>Нормативную</w:t>
      </w:r>
      <w:r w:rsidRPr="00DC1450">
        <w:rPr>
          <w:spacing w:val="-5"/>
          <w:sz w:val="24"/>
          <w:szCs w:val="24"/>
        </w:rPr>
        <w:t xml:space="preserve"> </w:t>
      </w:r>
      <w:r w:rsidRPr="00DC1450">
        <w:rPr>
          <w:sz w:val="24"/>
          <w:szCs w:val="24"/>
        </w:rPr>
        <w:t>базу</w:t>
      </w:r>
      <w:r w:rsidRPr="00DC1450">
        <w:rPr>
          <w:spacing w:val="-7"/>
          <w:sz w:val="24"/>
          <w:szCs w:val="24"/>
        </w:rPr>
        <w:t xml:space="preserve"> </w:t>
      </w:r>
      <w:r w:rsidRPr="00DC1450">
        <w:rPr>
          <w:sz w:val="24"/>
          <w:szCs w:val="24"/>
        </w:rPr>
        <w:t>календарного</w:t>
      </w:r>
      <w:r w:rsidRPr="00DC1450">
        <w:rPr>
          <w:spacing w:val="-1"/>
          <w:sz w:val="24"/>
          <w:szCs w:val="24"/>
        </w:rPr>
        <w:t xml:space="preserve"> </w:t>
      </w:r>
      <w:r w:rsidRPr="00DC1450">
        <w:rPr>
          <w:sz w:val="24"/>
          <w:szCs w:val="24"/>
        </w:rPr>
        <w:t>учебного</w:t>
      </w:r>
      <w:r w:rsidRPr="00DC1450">
        <w:rPr>
          <w:spacing w:val="-3"/>
          <w:sz w:val="24"/>
          <w:szCs w:val="24"/>
        </w:rPr>
        <w:t xml:space="preserve"> </w:t>
      </w:r>
      <w:r w:rsidRPr="00DC1450">
        <w:rPr>
          <w:sz w:val="24"/>
          <w:szCs w:val="24"/>
        </w:rPr>
        <w:t>графика</w:t>
      </w:r>
      <w:r w:rsidRPr="00DC1450">
        <w:rPr>
          <w:spacing w:val="1"/>
          <w:sz w:val="24"/>
          <w:szCs w:val="24"/>
        </w:rPr>
        <w:t xml:space="preserve"> </w:t>
      </w:r>
      <w:r w:rsidRPr="00DC1450">
        <w:rPr>
          <w:spacing w:val="-2"/>
          <w:sz w:val="24"/>
          <w:szCs w:val="24"/>
        </w:rPr>
        <w:t>составляют:</w:t>
      </w:r>
    </w:p>
    <w:p w:rsidR="00DC1450" w:rsidRPr="00DC1450" w:rsidRDefault="00DC1450" w:rsidP="006D317B">
      <w:pPr>
        <w:numPr>
          <w:ilvl w:val="2"/>
          <w:numId w:val="77"/>
        </w:numPr>
        <w:tabs>
          <w:tab w:val="left" w:pos="993"/>
        </w:tabs>
        <w:spacing w:before="43" w:line="237" w:lineRule="auto"/>
        <w:ind w:right="709" w:firstLine="0"/>
        <w:jc w:val="both"/>
        <w:rPr>
          <w:sz w:val="24"/>
        </w:rPr>
      </w:pPr>
      <w:r w:rsidRPr="00DC1450">
        <w:rPr>
          <w:sz w:val="24"/>
        </w:rPr>
        <w:t>Федеральный закон от 29.12.2012 N 273-ФЗ (ред. от 07.03.2018) "Об образовании в Российской Федерации"</w:t>
      </w:r>
    </w:p>
    <w:p w:rsidR="00DC1450" w:rsidRPr="00DC1450" w:rsidRDefault="00DC1450" w:rsidP="006D317B">
      <w:pPr>
        <w:numPr>
          <w:ilvl w:val="2"/>
          <w:numId w:val="77"/>
        </w:numPr>
        <w:tabs>
          <w:tab w:val="left" w:pos="993"/>
        </w:tabs>
        <w:spacing w:before="2"/>
        <w:ind w:right="712" w:firstLine="0"/>
        <w:jc w:val="both"/>
        <w:rPr>
          <w:sz w:val="24"/>
        </w:rPr>
      </w:pPr>
      <w:r w:rsidRPr="00DC1450">
        <w:rPr>
          <w:sz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просвещения Российской Федерации от 22.03.2021 г. № 115 (зарегистрировано в Минюсте России 20.04.2021 N 63180)</w:t>
      </w:r>
    </w:p>
    <w:p w:rsidR="00DC1450" w:rsidRPr="00DC1450" w:rsidRDefault="00DC1450" w:rsidP="006D317B">
      <w:pPr>
        <w:numPr>
          <w:ilvl w:val="2"/>
          <w:numId w:val="77"/>
        </w:numPr>
        <w:tabs>
          <w:tab w:val="left" w:pos="993"/>
        </w:tabs>
        <w:ind w:right="711" w:firstLine="0"/>
        <w:jc w:val="both"/>
        <w:rPr>
          <w:sz w:val="24"/>
        </w:rPr>
      </w:pPr>
      <w:r w:rsidRPr="00DC1450">
        <w:rPr>
          <w:sz w:val="24"/>
        </w:rPr>
        <w:t>Санитарно-эпидемиологические требования к условиям организации обучения в общеобразовательных учреждениях СаНПиН 2.4.2.2821-10</w:t>
      </w:r>
    </w:p>
    <w:p w:rsidR="00DC1450" w:rsidRPr="00DC1450" w:rsidRDefault="00DC1450" w:rsidP="006D317B">
      <w:pPr>
        <w:numPr>
          <w:ilvl w:val="2"/>
          <w:numId w:val="77"/>
        </w:numPr>
        <w:tabs>
          <w:tab w:val="left" w:pos="993"/>
          <w:tab w:val="left" w:pos="9669"/>
        </w:tabs>
        <w:spacing w:before="3" w:line="237" w:lineRule="auto"/>
        <w:ind w:right="715" w:firstLine="0"/>
        <w:jc w:val="both"/>
        <w:rPr>
          <w:sz w:val="24"/>
        </w:rPr>
      </w:pPr>
      <w:r w:rsidRPr="00DC1450">
        <w:rPr>
          <w:sz w:val="24"/>
        </w:rPr>
        <w:t>Устав</w:t>
      </w:r>
      <w:r w:rsidRPr="00DC1450">
        <w:rPr>
          <w:spacing w:val="80"/>
          <w:sz w:val="24"/>
        </w:rPr>
        <w:t xml:space="preserve">  </w:t>
      </w:r>
      <w:r w:rsidRPr="00DC1450">
        <w:rPr>
          <w:sz w:val="24"/>
        </w:rPr>
        <w:t>муниципального</w:t>
      </w:r>
      <w:r w:rsidRPr="00DC1450">
        <w:rPr>
          <w:spacing w:val="80"/>
          <w:sz w:val="24"/>
        </w:rPr>
        <w:t xml:space="preserve">  </w:t>
      </w:r>
      <w:r w:rsidRPr="00DC1450">
        <w:rPr>
          <w:sz w:val="24"/>
        </w:rPr>
        <w:t>бюджетного</w:t>
      </w:r>
      <w:r w:rsidRPr="00DC1450">
        <w:rPr>
          <w:spacing w:val="80"/>
          <w:sz w:val="24"/>
        </w:rPr>
        <w:t xml:space="preserve">  </w:t>
      </w:r>
      <w:r w:rsidRPr="00DC1450">
        <w:rPr>
          <w:sz w:val="24"/>
        </w:rPr>
        <w:t>образовательного</w:t>
      </w:r>
      <w:r w:rsidRPr="00DC1450">
        <w:rPr>
          <w:spacing w:val="80"/>
          <w:sz w:val="24"/>
        </w:rPr>
        <w:t xml:space="preserve">  </w:t>
      </w:r>
      <w:r w:rsidRPr="00DC1450">
        <w:rPr>
          <w:sz w:val="24"/>
        </w:rPr>
        <w:t>учреждения</w:t>
      </w:r>
      <w:r w:rsidRPr="00DC1450">
        <w:rPr>
          <w:sz w:val="24"/>
        </w:rPr>
        <w:tab/>
      </w:r>
      <w:r w:rsidRPr="00DC1450">
        <w:rPr>
          <w:spacing w:val="-2"/>
          <w:sz w:val="24"/>
        </w:rPr>
        <w:t xml:space="preserve">средней </w:t>
      </w:r>
      <w:r w:rsidRPr="00DC1450">
        <w:rPr>
          <w:sz w:val="24"/>
        </w:rPr>
        <w:t>общеобразовательной школы №7</w:t>
      </w:r>
    </w:p>
    <w:p w:rsidR="00DC1450" w:rsidRPr="00DC1450" w:rsidRDefault="00DC1450" w:rsidP="006D317B">
      <w:pPr>
        <w:numPr>
          <w:ilvl w:val="2"/>
          <w:numId w:val="77"/>
        </w:numPr>
        <w:tabs>
          <w:tab w:val="left" w:pos="993"/>
        </w:tabs>
        <w:spacing w:before="5" w:line="237" w:lineRule="auto"/>
        <w:ind w:right="718" w:firstLine="0"/>
        <w:jc w:val="both"/>
        <w:rPr>
          <w:sz w:val="24"/>
        </w:rPr>
      </w:pPr>
      <w:r w:rsidRPr="00DC1450">
        <w:rPr>
          <w:sz w:val="24"/>
        </w:rPr>
        <w:t>Лицензия Муниципального бюджетного образовательного учреждения средней общеобразовательной школы №7,</w:t>
      </w:r>
      <w:r w:rsidRPr="00DC1450">
        <w:rPr>
          <w:spacing w:val="40"/>
          <w:sz w:val="24"/>
        </w:rPr>
        <w:t xml:space="preserve"> </w:t>
      </w:r>
      <w:r w:rsidRPr="00DC1450">
        <w:rPr>
          <w:sz w:val="24"/>
        </w:rPr>
        <w:t>регистрационный номер 2330 от 23.04.2012г.</w:t>
      </w:r>
    </w:p>
    <w:p w:rsidR="00DC1450" w:rsidRPr="00DC1450" w:rsidRDefault="00DC1450" w:rsidP="006D317B">
      <w:pPr>
        <w:numPr>
          <w:ilvl w:val="2"/>
          <w:numId w:val="77"/>
        </w:numPr>
        <w:tabs>
          <w:tab w:val="left" w:pos="993"/>
        </w:tabs>
        <w:spacing w:before="4" w:line="237" w:lineRule="auto"/>
        <w:ind w:right="715" w:firstLine="0"/>
        <w:jc w:val="both"/>
        <w:rPr>
          <w:sz w:val="24"/>
        </w:rPr>
      </w:pPr>
      <w:r w:rsidRPr="00DC1450">
        <w:rPr>
          <w:sz w:val="24"/>
        </w:rPr>
        <w:t>Свидетельство о государственной</w:t>
      </w:r>
      <w:r w:rsidRPr="00DC1450">
        <w:rPr>
          <w:spacing w:val="40"/>
          <w:sz w:val="24"/>
        </w:rPr>
        <w:t xml:space="preserve"> </w:t>
      </w:r>
      <w:r w:rsidRPr="00DC1450">
        <w:rPr>
          <w:sz w:val="24"/>
        </w:rPr>
        <w:t>аккредитации</w:t>
      </w:r>
      <w:r w:rsidRPr="00DC1450">
        <w:rPr>
          <w:spacing w:val="40"/>
          <w:sz w:val="24"/>
        </w:rPr>
        <w:t xml:space="preserve"> </w:t>
      </w:r>
      <w:r w:rsidRPr="00DC1450">
        <w:rPr>
          <w:sz w:val="24"/>
        </w:rPr>
        <w:t>Муниципального бюджетного образовательного учреждения средней общеобразовательной школы №7,</w:t>
      </w:r>
      <w:r w:rsidRPr="00DC1450">
        <w:rPr>
          <w:spacing w:val="40"/>
          <w:sz w:val="24"/>
        </w:rPr>
        <w:t xml:space="preserve"> </w:t>
      </w:r>
      <w:r w:rsidRPr="00DC1450">
        <w:rPr>
          <w:sz w:val="24"/>
        </w:rPr>
        <w:t>регистрационный номер 2134 от 26.02.2013г.</w:t>
      </w:r>
    </w:p>
    <w:p w:rsidR="00DC1450" w:rsidRPr="00DC1450" w:rsidRDefault="00DC1450" w:rsidP="006D317B">
      <w:pPr>
        <w:numPr>
          <w:ilvl w:val="2"/>
          <w:numId w:val="77"/>
        </w:numPr>
        <w:tabs>
          <w:tab w:val="left" w:pos="994"/>
          <w:tab w:val="left" w:pos="6116"/>
        </w:tabs>
        <w:spacing w:before="5"/>
        <w:ind w:right="716" w:firstLine="0"/>
        <w:rPr>
          <w:sz w:val="24"/>
        </w:rPr>
      </w:pPr>
      <w:r w:rsidRPr="00DC1450">
        <w:rPr>
          <w:sz w:val="24"/>
        </w:rPr>
        <w:t>Календарный</w:t>
      </w:r>
      <w:r w:rsidRPr="00DC1450">
        <w:rPr>
          <w:spacing w:val="40"/>
          <w:sz w:val="24"/>
        </w:rPr>
        <w:t xml:space="preserve"> </w:t>
      </w:r>
      <w:r w:rsidRPr="00DC1450">
        <w:rPr>
          <w:sz w:val="24"/>
        </w:rPr>
        <w:t>учебный</w:t>
      </w:r>
      <w:r w:rsidRPr="00DC1450">
        <w:rPr>
          <w:spacing w:val="40"/>
          <w:sz w:val="24"/>
        </w:rPr>
        <w:t xml:space="preserve"> </w:t>
      </w:r>
      <w:r w:rsidRPr="00DC1450">
        <w:rPr>
          <w:sz w:val="24"/>
        </w:rPr>
        <w:t>график</w:t>
      </w:r>
      <w:r w:rsidRPr="00DC1450">
        <w:rPr>
          <w:spacing w:val="40"/>
          <w:sz w:val="24"/>
        </w:rPr>
        <w:t xml:space="preserve"> </w:t>
      </w:r>
      <w:r w:rsidRPr="00DC1450">
        <w:rPr>
          <w:sz w:val="24"/>
        </w:rPr>
        <w:t>МБОУ</w:t>
      </w:r>
      <w:r w:rsidRPr="00DC1450">
        <w:rPr>
          <w:spacing w:val="40"/>
          <w:sz w:val="24"/>
        </w:rPr>
        <w:t xml:space="preserve"> </w:t>
      </w:r>
      <w:r w:rsidRPr="00DC1450">
        <w:rPr>
          <w:sz w:val="24"/>
        </w:rPr>
        <w:t>СОШ</w:t>
      </w:r>
      <w:r w:rsidRPr="00DC1450">
        <w:rPr>
          <w:spacing w:val="40"/>
          <w:sz w:val="24"/>
        </w:rPr>
        <w:t xml:space="preserve"> </w:t>
      </w:r>
      <w:r w:rsidRPr="00DC1450">
        <w:rPr>
          <w:sz w:val="24"/>
        </w:rPr>
        <w:t>№7</w:t>
      </w:r>
      <w:r w:rsidRPr="00DC1450">
        <w:rPr>
          <w:sz w:val="24"/>
        </w:rPr>
        <w:tab/>
        <w:t>учитывает</w:t>
      </w:r>
      <w:r w:rsidRPr="00DC1450">
        <w:rPr>
          <w:spacing w:val="40"/>
          <w:sz w:val="24"/>
        </w:rPr>
        <w:t xml:space="preserve"> </w:t>
      </w:r>
      <w:r w:rsidRPr="00DC1450">
        <w:rPr>
          <w:sz w:val="24"/>
        </w:rPr>
        <w:t>в</w:t>
      </w:r>
      <w:r w:rsidRPr="00DC1450">
        <w:rPr>
          <w:spacing w:val="40"/>
          <w:sz w:val="24"/>
        </w:rPr>
        <w:t xml:space="preserve"> </w:t>
      </w:r>
      <w:r w:rsidRPr="00DC1450">
        <w:rPr>
          <w:sz w:val="24"/>
        </w:rPr>
        <w:t>полном</w:t>
      </w:r>
      <w:r w:rsidRPr="00DC1450">
        <w:rPr>
          <w:spacing w:val="40"/>
          <w:sz w:val="24"/>
        </w:rPr>
        <w:t xml:space="preserve"> </w:t>
      </w:r>
      <w:r w:rsidRPr="00DC1450">
        <w:rPr>
          <w:sz w:val="24"/>
        </w:rPr>
        <w:t>объеме</w:t>
      </w:r>
      <w:r w:rsidRPr="00DC1450">
        <w:rPr>
          <w:spacing w:val="40"/>
          <w:sz w:val="24"/>
        </w:rPr>
        <w:t xml:space="preserve"> </w:t>
      </w:r>
      <w:r w:rsidRPr="00DC1450">
        <w:rPr>
          <w:sz w:val="24"/>
        </w:rPr>
        <w:t>возрастные психофизиологические</w:t>
      </w:r>
      <w:r w:rsidRPr="00DC1450">
        <w:rPr>
          <w:spacing w:val="40"/>
          <w:sz w:val="24"/>
        </w:rPr>
        <w:t xml:space="preserve"> </w:t>
      </w:r>
      <w:r w:rsidRPr="00DC1450">
        <w:rPr>
          <w:sz w:val="24"/>
        </w:rPr>
        <w:t>особенности</w:t>
      </w:r>
      <w:r w:rsidRPr="00DC1450">
        <w:rPr>
          <w:spacing w:val="40"/>
          <w:sz w:val="24"/>
        </w:rPr>
        <w:t xml:space="preserve"> </w:t>
      </w:r>
      <w:r w:rsidRPr="00DC1450">
        <w:rPr>
          <w:sz w:val="24"/>
        </w:rPr>
        <w:t>учащихся</w:t>
      </w:r>
      <w:r w:rsidRPr="00DC1450">
        <w:rPr>
          <w:spacing w:val="40"/>
          <w:sz w:val="24"/>
        </w:rPr>
        <w:t xml:space="preserve"> </w:t>
      </w:r>
      <w:r w:rsidRPr="00DC1450">
        <w:rPr>
          <w:sz w:val="24"/>
        </w:rPr>
        <w:t>и</w:t>
      </w:r>
      <w:r w:rsidRPr="00DC1450">
        <w:rPr>
          <w:spacing w:val="40"/>
          <w:sz w:val="24"/>
        </w:rPr>
        <w:t xml:space="preserve"> </w:t>
      </w:r>
      <w:r w:rsidRPr="00DC1450">
        <w:rPr>
          <w:sz w:val="24"/>
        </w:rPr>
        <w:t>отвечает</w:t>
      </w:r>
      <w:r w:rsidRPr="00DC1450">
        <w:rPr>
          <w:spacing w:val="40"/>
          <w:sz w:val="24"/>
        </w:rPr>
        <w:t xml:space="preserve"> </w:t>
      </w:r>
      <w:r w:rsidRPr="00DC1450">
        <w:rPr>
          <w:sz w:val="24"/>
        </w:rPr>
        <w:t>требованиям</w:t>
      </w:r>
      <w:r w:rsidRPr="00DC1450">
        <w:rPr>
          <w:spacing w:val="40"/>
          <w:sz w:val="24"/>
        </w:rPr>
        <w:t xml:space="preserve"> </w:t>
      </w:r>
      <w:r w:rsidRPr="00DC1450">
        <w:rPr>
          <w:sz w:val="24"/>
        </w:rPr>
        <w:t>охраны</w:t>
      </w:r>
      <w:r w:rsidRPr="00DC1450">
        <w:rPr>
          <w:spacing w:val="40"/>
          <w:sz w:val="24"/>
        </w:rPr>
        <w:t xml:space="preserve"> </w:t>
      </w:r>
      <w:r w:rsidRPr="00DC1450">
        <w:rPr>
          <w:sz w:val="24"/>
        </w:rPr>
        <w:t>их</w:t>
      </w:r>
      <w:r w:rsidRPr="00DC1450">
        <w:rPr>
          <w:spacing w:val="40"/>
          <w:sz w:val="24"/>
        </w:rPr>
        <w:t xml:space="preserve"> </w:t>
      </w:r>
      <w:r w:rsidRPr="00DC1450">
        <w:rPr>
          <w:sz w:val="24"/>
        </w:rPr>
        <w:t>жизни</w:t>
      </w:r>
      <w:r w:rsidRPr="00DC1450">
        <w:rPr>
          <w:spacing w:val="40"/>
          <w:sz w:val="24"/>
        </w:rPr>
        <w:t xml:space="preserve"> </w:t>
      </w:r>
      <w:r w:rsidRPr="00DC1450">
        <w:rPr>
          <w:sz w:val="24"/>
        </w:rPr>
        <w:t>и здоровья. МБОУ СОШ №7</w:t>
      </w:r>
      <w:r w:rsidRPr="00DC1450">
        <w:rPr>
          <w:spacing w:val="40"/>
          <w:sz w:val="24"/>
        </w:rPr>
        <w:t xml:space="preserve"> </w:t>
      </w:r>
      <w:r w:rsidRPr="00DC1450">
        <w:rPr>
          <w:sz w:val="24"/>
        </w:rPr>
        <w:t>работает в режиме пятидневной рабочей недели. Продолжительность</w:t>
      </w:r>
      <w:r w:rsidRPr="00DC1450">
        <w:rPr>
          <w:spacing w:val="80"/>
          <w:sz w:val="24"/>
        </w:rPr>
        <w:t xml:space="preserve"> </w:t>
      </w:r>
      <w:r w:rsidRPr="00DC1450">
        <w:rPr>
          <w:sz w:val="24"/>
        </w:rPr>
        <w:t>учебного</w:t>
      </w:r>
      <w:r w:rsidRPr="00DC1450">
        <w:rPr>
          <w:spacing w:val="78"/>
          <w:sz w:val="24"/>
        </w:rPr>
        <w:t xml:space="preserve"> </w:t>
      </w:r>
      <w:r w:rsidRPr="00DC1450">
        <w:rPr>
          <w:sz w:val="24"/>
        </w:rPr>
        <w:t>года</w:t>
      </w:r>
      <w:r w:rsidRPr="00DC1450">
        <w:rPr>
          <w:spacing w:val="78"/>
          <w:sz w:val="24"/>
        </w:rPr>
        <w:t xml:space="preserve"> </w:t>
      </w:r>
      <w:r w:rsidRPr="00DC1450">
        <w:rPr>
          <w:sz w:val="24"/>
        </w:rPr>
        <w:t>при</w:t>
      </w:r>
      <w:r w:rsidRPr="00DC1450">
        <w:rPr>
          <w:spacing w:val="77"/>
          <w:sz w:val="24"/>
        </w:rPr>
        <w:t xml:space="preserve"> </w:t>
      </w:r>
      <w:r w:rsidRPr="00DC1450">
        <w:rPr>
          <w:sz w:val="24"/>
        </w:rPr>
        <w:t>получении</w:t>
      </w:r>
      <w:r w:rsidRPr="00DC1450">
        <w:rPr>
          <w:spacing w:val="79"/>
          <w:sz w:val="24"/>
        </w:rPr>
        <w:t xml:space="preserve"> </w:t>
      </w:r>
      <w:r w:rsidRPr="00DC1450">
        <w:rPr>
          <w:sz w:val="24"/>
        </w:rPr>
        <w:t>начального</w:t>
      </w:r>
      <w:r w:rsidRPr="00DC1450">
        <w:rPr>
          <w:spacing w:val="78"/>
          <w:sz w:val="24"/>
        </w:rPr>
        <w:t xml:space="preserve"> </w:t>
      </w:r>
      <w:r w:rsidRPr="00DC1450">
        <w:rPr>
          <w:sz w:val="24"/>
        </w:rPr>
        <w:t>общего,</w:t>
      </w:r>
      <w:r w:rsidRPr="00DC1450">
        <w:rPr>
          <w:spacing w:val="78"/>
          <w:sz w:val="24"/>
        </w:rPr>
        <w:t xml:space="preserve"> </w:t>
      </w:r>
      <w:r w:rsidRPr="00DC1450">
        <w:rPr>
          <w:sz w:val="24"/>
        </w:rPr>
        <w:t>основного</w:t>
      </w:r>
      <w:r w:rsidRPr="00DC1450">
        <w:rPr>
          <w:spacing w:val="78"/>
          <w:sz w:val="24"/>
        </w:rPr>
        <w:t xml:space="preserve"> </w:t>
      </w:r>
      <w:r w:rsidRPr="00DC1450">
        <w:rPr>
          <w:sz w:val="24"/>
        </w:rPr>
        <w:t>общего,</w:t>
      </w:r>
    </w:p>
    <w:p w:rsidR="00DC1450" w:rsidRPr="00DC1450" w:rsidRDefault="00DC1450" w:rsidP="00DC1450">
      <w:pPr>
        <w:spacing w:before="40"/>
        <w:ind w:left="567"/>
        <w:jc w:val="both"/>
        <w:rPr>
          <w:sz w:val="24"/>
          <w:szCs w:val="24"/>
        </w:rPr>
      </w:pPr>
      <w:r w:rsidRPr="00DC1450">
        <w:rPr>
          <w:sz w:val="24"/>
          <w:szCs w:val="24"/>
        </w:rPr>
        <w:t>среднего</w:t>
      </w:r>
      <w:r w:rsidRPr="00DC1450">
        <w:rPr>
          <w:spacing w:val="-2"/>
          <w:sz w:val="24"/>
          <w:szCs w:val="24"/>
        </w:rPr>
        <w:t xml:space="preserve"> </w:t>
      </w:r>
      <w:r w:rsidRPr="00DC1450">
        <w:rPr>
          <w:sz w:val="24"/>
          <w:szCs w:val="24"/>
        </w:rPr>
        <w:t>общего</w:t>
      </w:r>
      <w:r w:rsidRPr="00DC1450">
        <w:rPr>
          <w:spacing w:val="-2"/>
          <w:sz w:val="24"/>
          <w:szCs w:val="24"/>
        </w:rPr>
        <w:t xml:space="preserve"> </w:t>
      </w:r>
      <w:r w:rsidRPr="00DC1450">
        <w:rPr>
          <w:sz w:val="24"/>
          <w:szCs w:val="24"/>
        </w:rPr>
        <w:t>образования</w:t>
      </w:r>
      <w:r w:rsidRPr="00DC1450">
        <w:rPr>
          <w:spacing w:val="-1"/>
          <w:sz w:val="24"/>
          <w:szCs w:val="24"/>
        </w:rPr>
        <w:t xml:space="preserve"> </w:t>
      </w:r>
      <w:r w:rsidRPr="00DC1450">
        <w:rPr>
          <w:sz w:val="24"/>
          <w:szCs w:val="24"/>
        </w:rPr>
        <w:t>составляет</w:t>
      </w:r>
      <w:r w:rsidRPr="00DC1450">
        <w:rPr>
          <w:spacing w:val="-1"/>
          <w:sz w:val="24"/>
          <w:szCs w:val="24"/>
        </w:rPr>
        <w:t xml:space="preserve"> </w:t>
      </w:r>
      <w:r w:rsidRPr="00DC1450">
        <w:rPr>
          <w:sz w:val="24"/>
          <w:szCs w:val="24"/>
        </w:rPr>
        <w:t>34</w:t>
      </w:r>
      <w:r w:rsidRPr="00DC1450">
        <w:rPr>
          <w:spacing w:val="-1"/>
          <w:sz w:val="24"/>
          <w:szCs w:val="24"/>
        </w:rPr>
        <w:t xml:space="preserve"> </w:t>
      </w:r>
      <w:r w:rsidRPr="00DC1450">
        <w:rPr>
          <w:sz w:val="24"/>
          <w:szCs w:val="24"/>
        </w:rPr>
        <w:t>недели,</w:t>
      </w:r>
      <w:r w:rsidRPr="00DC1450">
        <w:rPr>
          <w:spacing w:val="-2"/>
          <w:sz w:val="24"/>
          <w:szCs w:val="24"/>
        </w:rPr>
        <w:t xml:space="preserve"> </w:t>
      </w:r>
      <w:r w:rsidRPr="00DC1450">
        <w:rPr>
          <w:sz w:val="24"/>
          <w:szCs w:val="24"/>
        </w:rPr>
        <w:t>в</w:t>
      </w:r>
      <w:r w:rsidRPr="00DC1450">
        <w:rPr>
          <w:spacing w:val="-2"/>
          <w:sz w:val="24"/>
          <w:szCs w:val="24"/>
        </w:rPr>
        <w:t xml:space="preserve"> </w:t>
      </w:r>
      <w:r w:rsidRPr="00DC1450">
        <w:rPr>
          <w:sz w:val="24"/>
          <w:szCs w:val="24"/>
        </w:rPr>
        <w:t>1</w:t>
      </w:r>
      <w:r w:rsidRPr="00DC1450">
        <w:rPr>
          <w:spacing w:val="-1"/>
          <w:sz w:val="24"/>
          <w:szCs w:val="24"/>
        </w:rPr>
        <w:t xml:space="preserve"> </w:t>
      </w:r>
      <w:r w:rsidRPr="00DC1450">
        <w:rPr>
          <w:sz w:val="24"/>
          <w:szCs w:val="24"/>
        </w:rPr>
        <w:t>классе</w:t>
      </w:r>
      <w:r w:rsidRPr="00DC1450">
        <w:rPr>
          <w:spacing w:val="3"/>
          <w:sz w:val="24"/>
          <w:szCs w:val="24"/>
        </w:rPr>
        <w:t xml:space="preserve"> </w:t>
      </w:r>
      <w:r w:rsidRPr="00DC1450">
        <w:rPr>
          <w:sz w:val="24"/>
          <w:szCs w:val="24"/>
        </w:rPr>
        <w:t>-</w:t>
      </w:r>
      <w:r w:rsidRPr="00DC1450">
        <w:rPr>
          <w:spacing w:val="-2"/>
          <w:sz w:val="24"/>
          <w:szCs w:val="24"/>
        </w:rPr>
        <w:t xml:space="preserve"> </w:t>
      </w:r>
      <w:r w:rsidRPr="00DC1450">
        <w:rPr>
          <w:sz w:val="24"/>
          <w:szCs w:val="24"/>
        </w:rPr>
        <w:t>33</w:t>
      </w:r>
      <w:r w:rsidRPr="00DC1450">
        <w:rPr>
          <w:spacing w:val="-1"/>
          <w:sz w:val="24"/>
          <w:szCs w:val="24"/>
        </w:rPr>
        <w:t xml:space="preserve"> </w:t>
      </w:r>
      <w:r w:rsidRPr="00DC1450">
        <w:rPr>
          <w:spacing w:val="-2"/>
          <w:sz w:val="24"/>
          <w:szCs w:val="24"/>
        </w:rPr>
        <w:t>недели.</w:t>
      </w:r>
    </w:p>
    <w:p w:rsidR="00DC1450" w:rsidRPr="00DC1450" w:rsidRDefault="00DC1450" w:rsidP="00DC1450">
      <w:pPr>
        <w:spacing w:before="44" w:line="276" w:lineRule="auto"/>
        <w:ind w:left="567" w:right="714"/>
        <w:jc w:val="both"/>
        <w:rPr>
          <w:sz w:val="24"/>
          <w:szCs w:val="24"/>
        </w:rPr>
      </w:pPr>
      <w:r w:rsidRPr="00DC1450">
        <w:rPr>
          <w:sz w:val="24"/>
          <w:szCs w:val="24"/>
        </w:rPr>
        <w:lastRenderedPageBreak/>
        <w:t>Учебные занятия в образовательном учреждении проводятся в две смены,начинаются в 8.00 часов, заканчиваются в 19 часов 00 мин.</w:t>
      </w:r>
    </w:p>
    <w:p w:rsidR="00DC1450" w:rsidRPr="00DC1450" w:rsidRDefault="00DC1450" w:rsidP="00DC1450">
      <w:pPr>
        <w:spacing w:line="276" w:lineRule="auto"/>
        <w:ind w:left="567" w:right="712"/>
        <w:jc w:val="both"/>
        <w:rPr>
          <w:sz w:val="24"/>
          <w:szCs w:val="24"/>
        </w:rPr>
      </w:pPr>
      <w:r w:rsidRPr="00DC1450">
        <w:rPr>
          <w:sz w:val="24"/>
          <w:szCs w:val="24"/>
        </w:rPr>
        <w:t>Продолжительность урока во 2–11 классах – 40 минут. В</w:t>
      </w:r>
      <w:r w:rsidRPr="00DC1450">
        <w:rPr>
          <w:spacing w:val="-1"/>
          <w:sz w:val="24"/>
          <w:szCs w:val="24"/>
        </w:rPr>
        <w:t xml:space="preserve"> </w:t>
      </w:r>
      <w:r w:rsidRPr="00DC1450">
        <w:rPr>
          <w:sz w:val="24"/>
          <w:szCs w:val="24"/>
        </w:rPr>
        <w:t>1 классах используется "ступенчатый" режим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каждый (СП 3.1/2.4.3598-20(ред. от 24 марта 2021).</w:t>
      </w:r>
    </w:p>
    <w:p w:rsidR="00DC1450" w:rsidRPr="00DC1450" w:rsidRDefault="00DC1450" w:rsidP="00DC1450">
      <w:pPr>
        <w:spacing w:line="276" w:lineRule="auto"/>
        <w:ind w:left="567" w:right="711"/>
        <w:jc w:val="both"/>
        <w:rPr>
          <w:sz w:val="24"/>
          <w:szCs w:val="24"/>
        </w:rPr>
      </w:pPr>
      <w:r w:rsidRPr="00DC1450">
        <w:rPr>
          <w:sz w:val="24"/>
          <w:szCs w:val="24"/>
        </w:rPr>
        <w:t>Расписание занятий предусматривает перерывы достаточной продолжительности для организации питания учащихся: в I смене после 1 урока–10 мин., после 2, 3, 4, 5, 6, 7уроков– 20мин,; во II смене после 1, 2уроков – 20 мин.; после 3, 4уроков – 20 мин.</w:t>
      </w:r>
    </w:p>
    <w:p w:rsidR="00DC1450" w:rsidRDefault="00DC1450" w:rsidP="00DC1450">
      <w:pPr>
        <w:spacing w:line="276" w:lineRule="auto"/>
        <w:ind w:left="567"/>
        <w:jc w:val="both"/>
        <w:rPr>
          <w:sz w:val="24"/>
          <w:szCs w:val="24"/>
        </w:rPr>
      </w:pPr>
    </w:p>
    <w:p w:rsidR="00DC1450" w:rsidRPr="00DC1450" w:rsidRDefault="00DC1450" w:rsidP="00DC1450">
      <w:pPr>
        <w:spacing w:before="76" w:after="5" w:line="276" w:lineRule="auto"/>
        <w:ind w:left="567" w:right="708"/>
        <w:jc w:val="both"/>
        <w:rPr>
          <w:sz w:val="24"/>
          <w:szCs w:val="24"/>
        </w:rPr>
      </w:pPr>
      <w:r w:rsidRPr="00DC1450">
        <w:rPr>
          <w:sz w:val="24"/>
          <w:szCs w:val="24"/>
        </w:rPr>
        <w:t>МБОУ</w:t>
      </w:r>
      <w:r w:rsidRPr="00DC1450">
        <w:rPr>
          <w:spacing w:val="-4"/>
          <w:sz w:val="24"/>
          <w:szCs w:val="24"/>
        </w:rPr>
        <w:t xml:space="preserve"> </w:t>
      </w:r>
      <w:r w:rsidRPr="00DC1450">
        <w:rPr>
          <w:sz w:val="24"/>
          <w:szCs w:val="24"/>
        </w:rPr>
        <w:t>СОШ</w:t>
      </w:r>
      <w:r w:rsidRPr="00DC1450">
        <w:rPr>
          <w:spacing w:val="-2"/>
          <w:sz w:val="24"/>
          <w:szCs w:val="24"/>
        </w:rPr>
        <w:t xml:space="preserve"> </w:t>
      </w:r>
      <w:r w:rsidRPr="00DC1450">
        <w:rPr>
          <w:sz w:val="24"/>
          <w:szCs w:val="24"/>
        </w:rPr>
        <w:t>№7г.</w:t>
      </w:r>
      <w:r w:rsidRPr="00DC1450">
        <w:rPr>
          <w:spacing w:val="-4"/>
          <w:sz w:val="24"/>
          <w:szCs w:val="24"/>
        </w:rPr>
        <w:t xml:space="preserve"> </w:t>
      </w:r>
      <w:r w:rsidRPr="00DC1450">
        <w:rPr>
          <w:sz w:val="24"/>
          <w:szCs w:val="24"/>
        </w:rPr>
        <w:t>Сальска</w:t>
      </w:r>
      <w:r w:rsidRPr="00DC1450">
        <w:rPr>
          <w:spacing w:val="-4"/>
          <w:sz w:val="24"/>
          <w:szCs w:val="24"/>
        </w:rPr>
        <w:t xml:space="preserve"> </w:t>
      </w:r>
      <w:r w:rsidRPr="00DC1450">
        <w:rPr>
          <w:sz w:val="24"/>
          <w:szCs w:val="24"/>
        </w:rPr>
        <w:t>в установленном</w:t>
      </w:r>
      <w:r w:rsidRPr="00DC1450">
        <w:rPr>
          <w:spacing w:val="-4"/>
          <w:sz w:val="24"/>
          <w:szCs w:val="24"/>
        </w:rPr>
        <w:t xml:space="preserve"> </w:t>
      </w:r>
      <w:r w:rsidRPr="00DC1450">
        <w:rPr>
          <w:sz w:val="24"/>
          <w:szCs w:val="24"/>
        </w:rPr>
        <w:t>законодательством Российской</w:t>
      </w:r>
      <w:r w:rsidRPr="00DC1450">
        <w:rPr>
          <w:spacing w:val="-3"/>
          <w:sz w:val="24"/>
          <w:szCs w:val="24"/>
        </w:rPr>
        <w:t xml:space="preserve"> </w:t>
      </w:r>
      <w:r w:rsidRPr="00DC1450">
        <w:rPr>
          <w:sz w:val="24"/>
          <w:szCs w:val="24"/>
        </w:rPr>
        <w:t>Федерации</w:t>
      </w:r>
      <w:r w:rsidRPr="00DC1450">
        <w:rPr>
          <w:spacing w:val="-5"/>
          <w:sz w:val="24"/>
          <w:szCs w:val="24"/>
        </w:rPr>
        <w:t xml:space="preserve"> </w:t>
      </w:r>
      <w:r w:rsidRPr="00DC1450">
        <w:rPr>
          <w:sz w:val="24"/>
          <w:szCs w:val="24"/>
        </w:rPr>
        <w:t>порядке несет ответственность за реализацию не в полном объеме образовательных программ в соответствии с календарным учебным графиком.</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
        <w:gridCol w:w="1962"/>
        <w:gridCol w:w="3668"/>
        <w:gridCol w:w="4120"/>
      </w:tblGrid>
      <w:tr w:rsidR="00DC1450" w:rsidRPr="00DC1450" w:rsidTr="00DC1450">
        <w:trPr>
          <w:trHeight w:val="897"/>
        </w:trPr>
        <w:tc>
          <w:tcPr>
            <w:tcW w:w="6024" w:type="dxa"/>
            <w:gridSpan w:val="3"/>
            <w:tcBorders>
              <w:right w:val="nil"/>
            </w:tcBorders>
          </w:tcPr>
          <w:p w:rsidR="00DC1450" w:rsidRPr="00DC1450" w:rsidRDefault="00DC1450" w:rsidP="00DC1450">
            <w:pPr>
              <w:spacing w:before="38" w:line="276" w:lineRule="auto"/>
              <w:ind w:left="110" w:right="1287"/>
            </w:pPr>
          </w:p>
        </w:tc>
        <w:tc>
          <w:tcPr>
            <w:tcW w:w="4120" w:type="dxa"/>
            <w:tcBorders>
              <w:left w:val="nil"/>
            </w:tcBorders>
          </w:tcPr>
          <w:p w:rsidR="00DC1450" w:rsidRPr="00DC1450" w:rsidRDefault="00DC1450" w:rsidP="00DC1450">
            <w:pPr>
              <w:spacing w:line="276" w:lineRule="auto"/>
              <w:ind w:left="315" w:right="1016"/>
            </w:pPr>
            <w:r w:rsidRPr="00DC1450">
              <w:t>Утвержден</w:t>
            </w:r>
            <w:r w:rsidRPr="00DC1450">
              <w:rPr>
                <w:spacing w:val="-12"/>
              </w:rPr>
              <w:t xml:space="preserve"> </w:t>
            </w:r>
            <w:r w:rsidRPr="00DC1450">
              <w:t>приказом</w:t>
            </w:r>
            <w:r w:rsidRPr="00DC1450">
              <w:rPr>
                <w:spacing w:val="-14"/>
              </w:rPr>
              <w:t xml:space="preserve"> </w:t>
            </w:r>
            <w:r w:rsidRPr="00DC1450">
              <w:t>№</w:t>
            </w:r>
            <w:r w:rsidRPr="00DC1450">
              <w:rPr>
                <w:spacing w:val="-10"/>
              </w:rPr>
              <w:t xml:space="preserve"> </w:t>
            </w:r>
            <w:r w:rsidR="00DC0BC3">
              <w:t>136 от «29» мая 2025</w:t>
            </w:r>
            <w:r w:rsidRPr="00DC1450">
              <w:t xml:space="preserve"> г.</w:t>
            </w:r>
          </w:p>
          <w:p w:rsidR="00DC1450" w:rsidRPr="00DC1450" w:rsidRDefault="00DC1450" w:rsidP="00DC0BC3">
            <w:pPr>
              <w:tabs>
                <w:tab w:val="left" w:pos="2096"/>
              </w:tabs>
              <w:spacing w:line="252" w:lineRule="exact"/>
              <w:ind w:left="315"/>
            </w:pPr>
            <w:r w:rsidRPr="00DC1450">
              <w:rPr>
                <w:spacing w:val="-2"/>
              </w:rPr>
              <w:t>Директор</w:t>
            </w:r>
            <w:r w:rsidR="00DC0BC3">
              <w:rPr>
                <w:u w:val="single"/>
              </w:rPr>
              <w:t xml:space="preserve">            </w:t>
            </w:r>
            <w:r w:rsidRPr="00DC1450">
              <w:rPr>
                <w:spacing w:val="-2"/>
              </w:rPr>
              <w:t>С.Ю.Лысикова</w:t>
            </w:r>
          </w:p>
        </w:tc>
      </w:tr>
      <w:tr w:rsidR="00DC1450" w:rsidRPr="00DC1450" w:rsidTr="00DC1450">
        <w:trPr>
          <w:trHeight w:val="897"/>
        </w:trPr>
        <w:tc>
          <w:tcPr>
            <w:tcW w:w="10144" w:type="dxa"/>
            <w:gridSpan w:val="4"/>
          </w:tcPr>
          <w:p w:rsidR="00DC1450" w:rsidRPr="00DC1450" w:rsidRDefault="00DC1450" w:rsidP="00DC1450">
            <w:pPr>
              <w:spacing w:before="157"/>
              <w:ind w:left="13" w:right="5"/>
              <w:jc w:val="center"/>
              <w:rPr>
                <w:b/>
              </w:rPr>
            </w:pPr>
            <w:r w:rsidRPr="00DC1450">
              <w:rPr>
                <w:b/>
                <w:spacing w:val="-2"/>
              </w:rPr>
              <w:t>Календарный</w:t>
            </w:r>
            <w:r w:rsidR="005B270C">
              <w:rPr>
                <w:b/>
                <w:spacing w:val="-2"/>
              </w:rPr>
              <w:t xml:space="preserve"> </w:t>
            </w:r>
            <w:r w:rsidRPr="00DC1450">
              <w:rPr>
                <w:b/>
                <w:spacing w:val="-2"/>
              </w:rPr>
              <w:t>учебный</w:t>
            </w:r>
            <w:r w:rsidRPr="00DC1450">
              <w:rPr>
                <w:b/>
                <w:spacing w:val="17"/>
              </w:rPr>
              <w:t xml:space="preserve"> </w:t>
            </w:r>
            <w:r w:rsidRPr="00DC1450">
              <w:rPr>
                <w:b/>
                <w:spacing w:val="-2"/>
              </w:rPr>
              <w:t>график</w:t>
            </w:r>
          </w:p>
          <w:p w:rsidR="00DC1450" w:rsidRPr="00DC1450" w:rsidRDefault="00DC1450" w:rsidP="00DC1450">
            <w:pPr>
              <w:spacing w:before="37"/>
              <w:ind w:left="13"/>
              <w:jc w:val="center"/>
              <w:rPr>
                <w:b/>
              </w:rPr>
            </w:pPr>
            <w:r w:rsidRPr="00DC1450">
              <w:rPr>
                <w:b/>
              </w:rPr>
              <w:t>МБОУ</w:t>
            </w:r>
            <w:r w:rsidRPr="00DC1450">
              <w:rPr>
                <w:b/>
                <w:spacing w:val="-3"/>
              </w:rPr>
              <w:t xml:space="preserve"> </w:t>
            </w:r>
            <w:r w:rsidRPr="00DC1450">
              <w:rPr>
                <w:b/>
              </w:rPr>
              <w:t>СОШ</w:t>
            </w:r>
            <w:r w:rsidRPr="00DC1450">
              <w:rPr>
                <w:b/>
                <w:spacing w:val="-7"/>
              </w:rPr>
              <w:t xml:space="preserve"> </w:t>
            </w:r>
            <w:r w:rsidRPr="00DC1450">
              <w:rPr>
                <w:b/>
              </w:rPr>
              <w:t>№</w:t>
            </w:r>
            <w:r w:rsidRPr="00DC1450">
              <w:rPr>
                <w:b/>
                <w:spacing w:val="-3"/>
              </w:rPr>
              <w:t xml:space="preserve"> </w:t>
            </w:r>
            <w:r w:rsidRPr="00DC1450">
              <w:rPr>
                <w:b/>
              </w:rPr>
              <w:t>7</w:t>
            </w:r>
            <w:r w:rsidRPr="00DC1450">
              <w:rPr>
                <w:b/>
                <w:spacing w:val="51"/>
              </w:rPr>
              <w:t xml:space="preserve"> </w:t>
            </w:r>
            <w:r w:rsidRPr="00DC1450">
              <w:rPr>
                <w:b/>
              </w:rPr>
              <w:t>г.</w:t>
            </w:r>
            <w:r w:rsidRPr="00DC1450">
              <w:rPr>
                <w:b/>
                <w:spacing w:val="-1"/>
              </w:rPr>
              <w:t xml:space="preserve"> </w:t>
            </w:r>
            <w:r w:rsidRPr="00DC1450">
              <w:rPr>
                <w:b/>
              </w:rPr>
              <w:t>Сальска</w:t>
            </w:r>
            <w:r w:rsidRPr="00DC1450">
              <w:rPr>
                <w:b/>
                <w:spacing w:val="-2"/>
              </w:rPr>
              <w:t xml:space="preserve"> </w:t>
            </w:r>
            <w:r w:rsidRPr="00DC1450">
              <w:rPr>
                <w:b/>
              </w:rPr>
              <w:t>на</w:t>
            </w:r>
            <w:r w:rsidRPr="00DC1450">
              <w:rPr>
                <w:b/>
                <w:spacing w:val="-2"/>
              </w:rPr>
              <w:t xml:space="preserve"> </w:t>
            </w:r>
            <w:r w:rsidR="00DC0BC3">
              <w:rPr>
                <w:b/>
              </w:rPr>
              <w:t>2025</w:t>
            </w:r>
            <w:r w:rsidRPr="00DC1450">
              <w:rPr>
                <w:b/>
                <w:spacing w:val="-2"/>
              </w:rPr>
              <w:t xml:space="preserve"> </w:t>
            </w:r>
            <w:r w:rsidRPr="00DC1450">
              <w:rPr>
                <w:b/>
              </w:rPr>
              <w:t>–</w:t>
            </w:r>
            <w:r w:rsidRPr="00DC1450">
              <w:rPr>
                <w:b/>
                <w:spacing w:val="-2"/>
              </w:rPr>
              <w:t xml:space="preserve"> </w:t>
            </w:r>
            <w:r w:rsidR="00DC0BC3">
              <w:rPr>
                <w:b/>
              </w:rPr>
              <w:t>2026</w:t>
            </w:r>
            <w:r w:rsidRPr="00DC1450">
              <w:rPr>
                <w:b/>
                <w:spacing w:val="-2"/>
              </w:rPr>
              <w:t xml:space="preserve"> </w:t>
            </w:r>
            <w:r w:rsidRPr="00DC1450">
              <w:rPr>
                <w:b/>
              </w:rPr>
              <w:t>учебный</w:t>
            </w:r>
            <w:r w:rsidRPr="00DC1450">
              <w:rPr>
                <w:b/>
                <w:spacing w:val="-1"/>
              </w:rPr>
              <w:t xml:space="preserve"> </w:t>
            </w:r>
            <w:r w:rsidRPr="00DC1450">
              <w:rPr>
                <w:b/>
                <w:spacing w:val="-5"/>
              </w:rPr>
              <w:t>год</w:t>
            </w:r>
          </w:p>
        </w:tc>
      </w:tr>
      <w:tr w:rsidR="00DC1450" w:rsidRPr="00DC1450" w:rsidTr="00DC1450">
        <w:trPr>
          <w:trHeight w:val="412"/>
        </w:trPr>
        <w:tc>
          <w:tcPr>
            <w:tcW w:w="394" w:type="dxa"/>
          </w:tcPr>
          <w:p w:rsidR="00DC1450" w:rsidRPr="00DC1450" w:rsidRDefault="00DC1450" w:rsidP="00DC1450">
            <w:pPr>
              <w:spacing w:before="56"/>
              <w:ind w:left="47"/>
              <w:jc w:val="center"/>
            </w:pPr>
            <w:r w:rsidRPr="00DC1450">
              <w:rPr>
                <w:spacing w:val="-10"/>
              </w:rPr>
              <w:t>№</w:t>
            </w:r>
          </w:p>
        </w:tc>
        <w:tc>
          <w:tcPr>
            <w:tcW w:w="1962" w:type="dxa"/>
          </w:tcPr>
          <w:p w:rsidR="00DC1450" w:rsidRPr="00DC1450" w:rsidRDefault="00DC1450" w:rsidP="00DC1450"/>
        </w:tc>
        <w:tc>
          <w:tcPr>
            <w:tcW w:w="3668" w:type="dxa"/>
          </w:tcPr>
          <w:p w:rsidR="00DC1450" w:rsidRPr="00DC1450" w:rsidRDefault="00DC1450" w:rsidP="00DC1450">
            <w:pPr>
              <w:spacing w:before="61"/>
              <w:ind w:left="109"/>
              <w:rPr>
                <w:b/>
              </w:rPr>
            </w:pPr>
            <w:r w:rsidRPr="00DC1450">
              <w:rPr>
                <w:b/>
              </w:rPr>
              <w:t xml:space="preserve">5-8 </w:t>
            </w:r>
            <w:r w:rsidRPr="00DC1450">
              <w:rPr>
                <w:b/>
                <w:spacing w:val="-2"/>
              </w:rPr>
              <w:t>класс</w:t>
            </w:r>
          </w:p>
        </w:tc>
        <w:tc>
          <w:tcPr>
            <w:tcW w:w="4120" w:type="dxa"/>
          </w:tcPr>
          <w:p w:rsidR="00DC1450" w:rsidRPr="00DC1450" w:rsidRDefault="00DC1450" w:rsidP="00DC1450">
            <w:pPr>
              <w:spacing w:before="61"/>
              <w:ind w:left="106"/>
              <w:rPr>
                <w:b/>
              </w:rPr>
            </w:pPr>
            <w:r w:rsidRPr="00DC1450">
              <w:rPr>
                <w:b/>
              </w:rPr>
              <w:t xml:space="preserve">9 </w:t>
            </w:r>
            <w:r w:rsidRPr="00DC1450">
              <w:rPr>
                <w:b/>
                <w:spacing w:val="-2"/>
              </w:rPr>
              <w:t>класс</w:t>
            </w:r>
          </w:p>
        </w:tc>
      </w:tr>
      <w:tr w:rsidR="00DC1450" w:rsidRPr="00DC1450" w:rsidTr="00DC1450">
        <w:trPr>
          <w:trHeight w:val="582"/>
        </w:trPr>
        <w:tc>
          <w:tcPr>
            <w:tcW w:w="394" w:type="dxa"/>
          </w:tcPr>
          <w:p w:rsidR="00DC1450" w:rsidRPr="00DC1450" w:rsidRDefault="00DC1450" w:rsidP="00DC1450">
            <w:pPr>
              <w:spacing w:before="140"/>
              <w:ind w:left="47" w:right="98"/>
              <w:jc w:val="center"/>
            </w:pPr>
            <w:r w:rsidRPr="00DC1450">
              <w:rPr>
                <w:spacing w:val="-10"/>
              </w:rPr>
              <w:t>1</w:t>
            </w:r>
          </w:p>
        </w:tc>
        <w:tc>
          <w:tcPr>
            <w:tcW w:w="1962" w:type="dxa"/>
          </w:tcPr>
          <w:p w:rsidR="00DC1450" w:rsidRPr="00DC1450" w:rsidRDefault="00DC1450" w:rsidP="00DC1450">
            <w:pPr>
              <w:spacing w:before="1"/>
              <w:ind w:left="109"/>
              <w:rPr>
                <w:b/>
                <w:i/>
              </w:rPr>
            </w:pPr>
            <w:r w:rsidRPr="00DC1450">
              <w:rPr>
                <w:b/>
                <w:i/>
              </w:rPr>
              <w:t>Начало</w:t>
            </w:r>
            <w:r w:rsidRPr="00DC1450">
              <w:rPr>
                <w:b/>
                <w:i/>
                <w:spacing w:val="-3"/>
              </w:rPr>
              <w:t xml:space="preserve"> </w:t>
            </w:r>
            <w:r w:rsidRPr="00DC1450">
              <w:rPr>
                <w:b/>
                <w:i/>
                <w:spacing w:val="-2"/>
              </w:rPr>
              <w:t>учебного</w:t>
            </w:r>
          </w:p>
          <w:p w:rsidR="00DC1450" w:rsidRPr="00DC1450" w:rsidRDefault="00DC1450" w:rsidP="00DC1450">
            <w:pPr>
              <w:spacing w:before="37"/>
              <w:ind w:left="109"/>
              <w:rPr>
                <w:b/>
                <w:i/>
              </w:rPr>
            </w:pPr>
            <w:r w:rsidRPr="00DC1450">
              <w:rPr>
                <w:b/>
                <w:i/>
                <w:spacing w:val="-4"/>
              </w:rPr>
              <w:t>года</w:t>
            </w:r>
          </w:p>
        </w:tc>
        <w:tc>
          <w:tcPr>
            <w:tcW w:w="7788" w:type="dxa"/>
            <w:gridSpan w:val="2"/>
          </w:tcPr>
          <w:p w:rsidR="00DC1450" w:rsidRPr="00DC1450" w:rsidRDefault="00DC0BC3" w:rsidP="00DC1450">
            <w:pPr>
              <w:spacing w:before="140"/>
              <w:ind w:left="109"/>
            </w:pPr>
            <w:r>
              <w:rPr>
                <w:spacing w:val="-2"/>
              </w:rPr>
              <w:t>01.09.2025</w:t>
            </w:r>
          </w:p>
        </w:tc>
      </w:tr>
      <w:tr w:rsidR="00DC1450" w:rsidRPr="00DC1450" w:rsidTr="00DC1450">
        <w:trPr>
          <w:trHeight w:val="846"/>
        </w:trPr>
        <w:tc>
          <w:tcPr>
            <w:tcW w:w="394" w:type="dxa"/>
          </w:tcPr>
          <w:p w:rsidR="00DC1450" w:rsidRPr="00DC1450" w:rsidRDefault="00DC1450" w:rsidP="00DC1450">
            <w:pPr>
              <w:spacing w:before="171"/>
              <w:ind w:left="47" w:right="98"/>
              <w:jc w:val="center"/>
            </w:pPr>
            <w:r w:rsidRPr="00DC1450">
              <w:rPr>
                <w:spacing w:val="-10"/>
              </w:rPr>
              <w:t>2</w:t>
            </w:r>
          </w:p>
        </w:tc>
        <w:tc>
          <w:tcPr>
            <w:tcW w:w="1962" w:type="dxa"/>
          </w:tcPr>
          <w:p w:rsidR="00DC1450" w:rsidRPr="00DC1450" w:rsidRDefault="00DC1450" w:rsidP="00DC1450">
            <w:pPr>
              <w:spacing w:before="130" w:line="278" w:lineRule="auto"/>
              <w:ind w:left="109"/>
              <w:rPr>
                <w:b/>
                <w:i/>
              </w:rPr>
            </w:pPr>
            <w:r w:rsidRPr="00DC1450">
              <w:rPr>
                <w:b/>
                <w:i/>
                <w:spacing w:val="-2"/>
              </w:rPr>
              <w:t xml:space="preserve">Окончание </w:t>
            </w:r>
            <w:r w:rsidRPr="00DC1450">
              <w:rPr>
                <w:b/>
                <w:i/>
              </w:rPr>
              <w:t>учебного</w:t>
            </w:r>
            <w:r w:rsidRPr="00DC1450">
              <w:rPr>
                <w:b/>
                <w:i/>
                <w:spacing w:val="-14"/>
              </w:rPr>
              <w:t xml:space="preserve"> </w:t>
            </w:r>
            <w:r w:rsidRPr="00DC1450">
              <w:rPr>
                <w:b/>
                <w:i/>
              </w:rPr>
              <w:t>года</w:t>
            </w:r>
          </w:p>
        </w:tc>
        <w:tc>
          <w:tcPr>
            <w:tcW w:w="3668" w:type="dxa"/>
          </w:tcPr>
          <w:p w:rsidR="00DC1450" w:rsidRPr="00DC1450" w:rsidRDefault="00DC0BC3" w:rsidP="00DC1450">
            <w:pPr>
              <w:spacing w:before="171"/>
              <w:ind w:left="109"/>
            </w:pPr>
            <w:r>
              <w:rPr>
                <w:spacing w:val="-2"/>
              </w:rPr>
              <w:t>26.05.2026</w:t>
            </w:r>
          </w:p>
        </w:tc>
        <w:tc>
          <w:tcPr>
            <w:tcW w:w="4120" w:type="dxa"/>
          </w:tcPr>
          <w:p w:rsidR="00DC1450" w:rsidRPr="00DC1450" w:rsidRDefault="00DC1450" w:rsidP="00DC1450">
            <w:pPr>
              <w:spacing w:line="181" w:lineRule="exact"/>
              <w:ind w:left="106"/>
              <w:rPr>
                <w:sz w:val="16"/>
              </w:rPr>
            </w:pPr>
            <w:r w:rsidRPr="00DC1450">
              <w:rPr>
                <w:sz w:val="16"/>
              </w:rPr>
              <w:t>в</w:t>
            </w:r>
            <w:r w:rsidRPr="00DC1450">
              <w:rPr>
                <w:spacing w:val="-3"/>
                <w:sz w:val="16"/>
              </w:rPr>
              <w:t xml:space="preserve"> </w:t>
            </w:r>
            <w:r w:rsidRPr="00DC1450">
              <w:rPr>
                <w:sz w:val="16"/>
              </w:rPr>
              <w:t>соответствии</w:t>
            </w:r>
            <w:r w:rsidRPr="00DC1450">
              <w:rPr>
                <w:spacing w:val="-4"/>
                <w:sz w:val="16"/>
              </w:rPr>
              <w:t xml:space="preserve"> </w:t>
            </w:r>
            <w:r w:rsidRPr="00DC1450">
              <w:rPr>
                <w:sz w:val="16"/>
              </w:rPr>
              <w:t>с</w:t>
            </w:r>
            <w:r w:rsidRPr="00DC1450">
              <w:rPr>
                <w:spacing w:val="-5"/>
                <w:sz w:val="16"/>
              </w:rPr>
              <w:t xml:space="preserve"> </w:t>
            </w:r>
            <w:r w:rsidRPr="00DC1450">
              <w:rPr>
                <w:sz w:val="16"/>
              </w:rPr>
              <w:t>пунктом</w:t>
            </w:r>
            <w:r w:rsidRPr="00DC1450">
              <w:rPr>
                <w:spacing w:val="-5"/>
                <w:sz w:val="16"/>
              </w:rPr>
              <w:t xml:space="preserve"> </w:t>
            </w:r>
            <w:r w:rsidRPr="00DC1450">
              <w:rPr>
                <w:sz w:val="16"/>
              </w:rPr>
              <w:t>168.4</w:t>
            </w:r>
            <w:r w:rsidRPr="00DC1450">
              <w:rPr>
                <w:spacing w:val="-5"/>
                <w:sz w:val="16"/>
              </w:rPr>
              <w:t xml:space="preserve"> </w:t>
            </w:r>
            <w:r w:rsidRPr="00DC1450">
              <w:rPr>
                <w:sz w:val="16"/>
              </w:rPr>
              <w:t>ФОП</w:t>
            </w:r>
            <w:r w:rsidRPr="00DC1450">
              <w:rPr>
                <w:spacing w:val="-4"/>
                <w:sz w:val="16"/>
              </w:rPr>
              <w:t xml:space="preserve"> </w:t>
            </w:r>
            <w:r w:rsidRPr="00DC1450">
              <w:rPr>
                <w:sz w:val="16"/>
              </w:rPr>
              <w:t>ООО</w:t>
            </w:r>
            <w:r w:rsidRPr="00DC1450">
              <w:rPr>
                <w:spacing w:val="-5"/>
                <w:sz w:val="16"/>
              </w:rPr>
              <w:t xml:space="preserve"> </w:t>
            </w:r>
            <w:r w:rsidRPr="00DC1450">
              <w:rPr>
                <w:sz w:val="16"/>
              </w:rPr>
              <w:t>и</w:t>
            </w:r>
            <w:r w:rsidRPr="00DC1450">
              <w:rPr>
                <w:spacing w:val="-3"/>
                <w:sz w:val="16"/>
              </w:rPr>
              <w:t xml:space="preserve"> </w:t>
            </w:r>
            <w:r w:rsidRPr="00DC1450">
              <w:rPr>
                <w:spacing w:val="-2"/>
                <w:sz w:val="16"/>
              </w:rPr>
              <w:t>пунктом</w:t>
            </w:r>
          </w:p>
          <w:p w:rsidR="00DC1450" w:rsidRPr="00DC1450" w:rsidRDefault="00DC1450" w:rsidP="00DC1450">
            <w:pPr>
              <w:spacing w:before="27"/>
              <w:ind w:left="106"/>
              <w:rPr>
                <w:sz w:val="16"/>
              </w:rPr>
            </w:pPr>
            <w:r w:rsidRPr="00DC1450">
              <w:rPr>
                <w:sz w:val="16"/>
              </w:rPr>
              <w:t>132.4</w:t>
            </w:r>
            <w:r w:rsidRPr="00DC1450">
              <w:rPr>
                <w:spacing w:val="-5"/>
                <w:sz w:val="16"/>
              </w:rPr>
              <w:t xml:space="preserve"> </w:t>
            </w:r>
            <w:r w:rsidRPr="00DC1450">
              <w:rPr>
                <w:sz w:val="16"/>
              </w:rPr>
              <w:t>ФОП</w:t>
            </w:r>
            <w:r w:rsidRPr="00DC1450">
              <w:rPr>
                <w:spacing w:val="-4"/>
                <w:sz w:val="16"/>
              </w:rPr>
              <w:t xml:space="preserve"> </w:t>
            </w:r>
            <w:r w:rsidRPr="00DC1450">
              <w:rPr>
                <w:sz w:val="16"/>
              </w:rPr>
              <w:t>СОО</w:t>
            </w:r>
            <w:r w:rsidRPr="00DC1450">
              <w:rPr>
                <w:spacing w:val="-4"/>
                <w:sz w:val="16"/>
              </w:rPr>
              <w:t xml:space="preserve"> </w:t>
            </w:r>
            <w:r w:rsidRPr="00DC1450">
              <w:rPr>
                <w:sz w:val="16"/>
              </w:rPr>
              <w:t>для</w:t>
            </w:r>
            <w:r w:rsidRPr="00DC1450">
              <w:rPr>
                <w:spacing w:val="-5"/>
                <w:sz w:val="16"/>
              </w:rPr>
              <w:t xml:space="preserve"> </w:t>
            </w:r>
            <w:r w:rsidRPr="00DC1450">
              <w:rPr>
                <w:sz w:val="16"/>
              </w:rPr>
              <w:t>обучающихся</w:t>
            </w:r>
            <w:r w:rsidRPr="00DC1450">
              <w:rPr>
                <w:spacing w:val="-5"/>
                <w:sz w:val="16"/>
              </w:rPr>
              <w:t xml:space="preserve"> </w:t>
            </w:r>
            <w:r w:rsidRPr="00DC1450">
              <w:rPr>
                <w:sz w:val="16"/>
              </w:rPr>
              <w:t>9</w:t>
            </w:r>
            <w:r w:rsidRPr="00DC1450">
              <w:rPr>
                <w:spacing w:val="-1"/>
                <w:sz w:val="16"/>
              </w:rPr>
              <w:t xml:space="preserve"> </w:t>
            </w:r>
            <w:r w:rsidRPr="00DC1450">
              <w:rPr>
                <w:sz w:val="16"/>
              </w:rPr>
              <w:t>классов</w:t>
            </w:r>
            <w:r w:rsidRPr="00DC1450">
              <w:rPr>
                <w:spacing w:val="-1"/>
                <w:sz w:val="16"/>
              </w:rPr>
              <w:t xml:space="preserve"> </w:t>
            </w:r>
            <w:r w:rsidRPr="00DC1450">
              <w:rPr>
                <w:spacing w:val="-2"/>
                <w:sz w:val="16"/>
              </w:rPr>
              <w:t>окончание</w:t>
            </w:r>
          </w:p>
          <w:p w:rsidR="00DC1450" w:rsidRPr="00DC1450" w:rsidRDefault="00DC1450" w:rsidP="00DC1450">
            <w:pPr>
              <w:spacing w:before="4" w:line="210" w:lineRule="atLeast"/>
              <w:ind w:left="106"/>
              <w:rPr>
                <w:sz w:val="16"/>
              </w:rPr>
            </w:pPr>
            <w:r w:rsidRPr="00DC1450">
              <w:rPr>
                <w:sz w:val="16"/>
              </w:rPr>
              <w:t>учебного</w:t>
            </w:r>
            <w:r w:rsidRPr="00DC1450">
              <w:rPr>
                <w:spacing w:val="-7"/>
                <w:sz w:val="16"/>
              </w:rPr>
              <w:t xml:space="preserve"> </w:t>
            </w:r>
            <w:r w:rsidRPr="00DC1450">
              <w:rPr>
                <w:sz w:val="16"/>
              </w:rPr>
              <w:t>года</w:t>
            </w:r>
            <w:r w:rsidRPr="00DC1450">
              <w:rPr>
                <w:spacing w:val="-5"/>
                <w:sz w:val="16"/>
              </w:rPr>
              <w:t xml:space="preserve"> </w:t>
            </w:r>
            <w:r w:rsidRPr="00DC1450">
              <w:rPr>
                <w:sz w:val="16"/>
              </w:rPr>
              <w:t>определяется</w:t>
            </w:r>
            <w:r w:rsidRPr="00DC1450">
              <w:rPr>
                <w:spacing w:val="-5"/>
                <w:sz w:val="16"/>
              </w:rPr>
              <w:t xml:space="preserve"> </w:t>
            </w:r>
            <w:r w:rsidRPr="00DC1450">
              <w:rPr>
                <w:sz w:val="16"/>
              </w:rPr>
              <w:t>ежегодно</w:t>
            </w:r>
            <w:r w:rsidRPr="00DC1450">
              <w:rPr>
                <w:spacing w:val="-7"/>
                <w:sz w:val="16"/>
              </w:rPr>
              <w:t xml:space="preserve"> </w:t>
            </w:r>
            <w:r w:rsidRPr="00DC1450">
              <w:rPr>
                <w:sz w:val="16"/>
              </w:rPr>
              <w:t>в</w:t>
            </w:r>
            <w:r w:rsidRPr="00DC1450">
              <w:rPr>
                <w:spacing w:val="-7"/>
                <w:sz w:val="16"/>
              </w:rPr>
              <w:t xml:space="preserve"> </w:t>
            </w:r>
            <w:r w:rsidRPr="00DC1450">
              <w:rPr>
                <w:sz w:val="16"/>
              </w:rPr>
              <w:t>соответствии</w:t>
            </w:r>
            <w:r w:rsidRPr="00DC1450">
              <w:rPr>
                <w:spacing w:val="-7"/>
                <w:sz w:val="16"/>
              </w:rPr>
              <w:t xml:space="preserve"> </w:t>
            </w:r>
            <w:r w:rsidRPr="00DC1450">
              <w:rPr>
                <w:sz w:val="16"/>
              </w:rPr>
              <w:t>с</w:t>
            </w:r>
            <w:r w:rsidRPr="00DC1450">
              <w:rPr>
                <w:spacing w:val="40"/>
                <w:sz w:val="16"/>
              </w:rPr>
              <w:t xml:space="preserve"> </w:t>
            </w:r>
            <w:r w:rsidRPr="00DC1450">
              <w:rPr>
                <w:sz w:val="16"/>
              </w:rPr>
              <w:t>расписанием итоговой аттестации</w:t>
            </w:r>
          </w:p>
        </w:tc>
      </w:tr>
      <w:tr w:rsidR="00DC1450" w:rsidRPr="00DC1450" w:rsidTr="00DC1450">
        <w:trPr>
          <w:trHeight w:val="873"/>
        </w:trPr>
        <w:tc>
          <w:tcPr>
            <w:tcW w:w="394" w:type="dxa"/>
          </w:tcPr>
          <w:p w:rsidR="00DC1450" w:rsidRPr="00DC1450" w:rsidRDefault="00DC1450" w:rsidP="00DC1450">
            <w:pPr>
              <w:spacing w:before="186"/>
              <w:ind w:left="47" w:right="98"/>
              <w:jc w:val="center"/>
            </w:pPr>
            <w:r w:rsidRPr="00DC1450">
              <w:rPr>
                <w:spacing w:val="-10"/>
              </w:rPr>
              <w:t>3</w:t>
            </w:r>
          </w:p>
        </w:tc>
        <w:tc>
          <w:tcPr>
            <w:tcW w:w="1962" w:type="dxa"/>
          </w:tcPr>
          <w:p w:rsidR="00DC1450" w:rsidRPr="00DC1450" w:rsidRDefault="00DC1450" w:rsidP="00DC1450">
            <w:pPr>
              <w:spacing w:line="252" w:lineRule="exact"/>
              <w:ind w:left="109"/>
              <w:rPr>
                <w:b/>
                <w:i/>
              </w:rPr>
            </w:pPr>
            <w:r w:rsidRPr="00DC1450">
              <w:rPr>
                <w:b/>
                <w:i/>
                <w:spacing w:val="-2"/>
              </w:rPr>
              <w:t>Продолжительн</w:t>
            </w:r>
          </w:p>
          <w:p w:rsidR="00DC1450" w:rsidRPr="00DC1450" w:rsidRDefault="00DC1450" w:rsidP="00DC1450">
            <w:pPr>
              <w:spacing w:line="290" w:lineRule="atLeast"/>
              <w:ind w:left="109" w:right="458"/>
              <w:rPr>
                <w:b/>
                <w:i/>
              </w:rPr>
            </w:pPr>
            <w:r w:rsidRPr="00DC1450">
              <w:rPr>
                <w:b/>
                <w:i/>
              </w:rPr>
              <w:t>ость</w:t>
            </w:r>
            <w:r w:rsidRPr="00DC1450">
              <w:rPr>
                <w:b/>
                <w:i/>
                <w:spacing w:val="-14"/>
              </w:rPr>
              <w:t xml:space="preserve"> </w:t>
            </w:r>
            <w:r w:rsidRPr="00DC1450">
              <w:rPr>
                <w:b/>
                <w:i/>
              </w:rPr>
              <w:t xml:space="preserve">учебного </w:t>
            </w:r>
            <w:r w:rsidRPr="00DC1450">
              <w:rPr>
                <w:b/>
                <w:i/>
                <w:spacing w:val="-4"/>
              </w:rPr>
              <w:t>года</w:t>
            </w:r>
          </w:p>
        </w:tc>
        <w:tc>
          <w:tcPr>
            <w:tcW w:w="3668" w:type="dxa"/>
          </w:tcPr>
          <w:p w:rsidR="00DC1450" w:rsidRPr="00DC1450" w:rsidRDefault="00DC1450" w:rsidP="00DC1450">
            <w:pPr>
              <w:spacing w:before="186"/>
              <w:ind w:left="109"/>
            </w:pPr>
            <w:r w:rsidRPr="00DC1450">
              <w:t xml:space="preserve">34 </w:t>
            </w:r>
            <w:r w:rsidRPr="00DC1450">
              <w:rPr>
                <w:spacing w:val="-2"/>
              </w:rPr>
              <w:t>недели</w:t>
            </w:r>
          </w:p>
        </w:tc>
        <w:tc>
          <w:tcPr>
            <w:tcW w:w="4120" w:type="dxa"/>
          </w:tcPr>
          <w:p w:rsidR="00DC1450" w:rsidRPr="00DC1450" w:rsidRDefault="00DC1450" w:rsidP="00DC1450">
            <w:pPr>
              <w:spacing w:before="186"/>
              <w:ind w:left="106"/>
            </w:pPr>
            <w:r w:rsidRPr="00DC1450">
              <w:t xml:space="preserve">34 </w:t>
            </w:r>
            <w:r w:rsidRPr="00DC1450">
              <w:rPr>
                <w:spacing w:val="-2"/>
              </w:rPr>
              <w:t>недели</w:t>
            </w:r>
          </w:p>
        </w:tc>
      </w:tr>
      <w:tr w:rsidR="00DC1450" w:rsidRPr="00DC1450" w:rsidTr="00DC1450">
        <w:trPr>
          <w:trHeight w:val="580"/>
        </w:trPr>
        <w:tc>
          <w:tcPr>
            <w:tcW w:w="394" w:type="dxa"/>
          </w:tcPr>
          <w:p w:rsidR="00DC1450" w:rsidRPr="00DC1450" w:rsidRDefault="00DC1450" w:rsidP="00DC1450">
            <w:pPr>
              <w:spacing w:before="137"/>
              <w:ind w:left="47" w:right="98"/>
              <w:jc w:val="center"/>
            </w:pPr>
            <w:r w:rsidRPr="00DC1450">
              <w:rPr>
                <w:spacing w:val="-10"/>
              </w:rPr>
              <w:t>4</w:t>
            </w:r>
          </w:p>
        </w:tc>
        <w:tc>
          <w:tcPr>
            <w:tcW w:w="1962" w:type="dxa"/>
          </w:tcPr>
          <w:p w:rsidR="00DC1450" w:rsidRPr="00DC1450" w:rsidRDefault="00DC1450" w:rsidP="00DC1450">
            <w:pPr>
              <w:spacing w:line="251" w:lineRule="exact"/>
              <w:ind w:left="109"/>
              <w:rPr>
                <w:b/>
                <w:i/>
              </w:rPr>
            </w:pPr>
            <w:r w:rsidRPr="00DC1450">
              <w:rPr>
                <w:b/>
                <w:i/>
                <w:spacing w:val="-2"/>
              </w:rPr>
              <w:t>Осенние</w:t>
            </w:r>
          </w:p>
          <w:p w:rsidR="00DC1450" w:rsidRPr="00DC1450" w:rsidRDefault="00DC1450" w:rsidP="00DC1450">
            <w:pPr>
              <w:spacing w:before="37"/>
              <w:ind w:left="109"/>
              <w:rPr>
                <w:b/>
                <w:i/>
              </w:rPr>
            </w:pPr>
            <w:r w:rsidRPr="00DC1450">
              <w:rPr>
                <w:b/>
                <w:i/>
                <w:spacing w:val="-2"/>
              </w:rPr>
              <w:t>каникулы</w:t>
            </w:r>
          </w:p>
        </w:tc>
        <w:tc>
          <w:tcPr>
            <w:tcW w:w="7788" w:type="dxa"/>
            <w:gridSpan w:val="2"/>
          </w:tcPr>
          <w:p w:rsidR="00DC1450" w:rsidRPr="00DC1450" w:rsidRDefault="00DC1450" w:rsidP="00DC1450">
            <w:pPr>
              <w:spacing w:before="137"/>
              <w:ind w:left="109"/>
            </w:pPr>
            <w:r w:rsidRPr="00DC1450">
              <w:t>с</w:t>
            </w:r>
            <w:r w:rsidRPr="00DC1450">
              <w:rPr>
                <w:spacing w:val="-1"/>
              </w:rPr>
              <w:t xml:space="preserve"> </w:t>
            </w:r>
            <w:r w:rsidR="00DC0BC3">
              <w:t>27.10.2025</w:t>
            </w:r>
            <w:r w:rsidRPr="00DC1450">
              <w:rPr>
                <w:spacing w:val="-2"/>
              </w:rPr>
              <w:t xml:space="preserve"> </w:t>
            </w:r>
            <w:r w:rsidRPr="00DC1450">
              <w:t>по</w:t>
            </w:r>
            <w:r w:rsidRPr="00DC1450">
              <w:rPr>
                <w:spacing w:val="-1"/>
              </w:rPr>
              <w:t xml:space="preserve"> </w:t>
            </w:r>
            <w:r w:rsidR="00DC0BC3">
              <w:rPr>
                <w:spacing w:val="-2"/>
              </w:rPr>
              <w:t>04.11.2025</w:t>
            </w:r>
          </w:p>
        </w:tc>
      </w:tr>
      <w:tr w:rsidR="00DC1450" w:rsidRPr="00DC1450" w:rsidTr="00DC1450">
        <w:trPr>
          <w:trHeight w:val="292"/>
        </w:trPr>
        <w:tc>
          <w:tcPr>
            <w:tcW w:w="394" w:type="dxa"/>
          </w:tcPr>
          <w:p w:rsidR="00DC1450" w:rsidRPr="00DC1450" w:rsidRDefault="00DC1450" w:rsidP="00DC1450">
            <w:pPr>
              <w:spacing w:line="247" w:lineRule="exact"/>
              <w:ind w:left="47" w:right="98"/>
              <w:jc w:val="center"/>
            </w:pPr>
            <w:r w:rsidRPr="00DC1450">
              <w:rPr>
                <w:spacing w:val="-10"/>
              </w:rPr>
              <w:t>5</w:t>
            </w:r>
          </w:p>
        </w:tc>
        <w:tc>
          <w:tcPr>
            <w:tcW w:w="1962" w:type="dxa"/>
          </w:tcPr>
          <w:p w:rsidR="00DC1450" w:rsidRPr="00DC1450" w:rsidRDefault="00DC1450" w:rsidP="00DC1450">
            <w:pPr>
              <w:spacing w:line="251" w:lineRule="exact"/>
              <w:ind w:left="109"/>
              <w:rPr>
                <w:b/>
                <w:i/>
              </w:rPr>
            </w:pPr>
            <w:r w:rsidRPr="00DC1450">
              <w:rPr>
                <w:b/>
                <w:i/>
              </w:rPr>
              <w:t>Зимние</w:t>
            </w:r>
            <w:r w:rsidRPr="00DC1450">
              <w:rPr>
                <w:b/>
                <w:i/>
                <w:spacing w:val="-3"/>
              </w:rPr>
              <w:t xml:space="preserve"> </w:t>
            </w:r>
            <w:r w:rsidRPr="00DC1450">
              <w:rPr>
                <w:b/>
                <w:i/>
                <w:spacing w:val="-2"/>
              </w:rPr>
              <w:t>каникулы</w:t>
            </w:r>
          </w:p>
        </w:tc>
        <w:tc>
          <w:tcPr>
            <w:tcW w:w="7788" w:type="dxa"/>
            <w:gridSpan w:val="2"/>
          </w:tcPr>
          <w:p w:rsidR="00DC1450" w:rsidRPr="00DC1450" w:rsidRDefault="00DC1450" w:rsidP="00DC1450">
            <w:pPr>
              <w:spacing w:line="247" w:lineRule="exact"/>
              <w:ind w:left="109"/>
            </w:pPr>
            <w:r w:rsidRPr="00DC1450">
              <w:t>с</w:t>
            </w:r>
            <w:r w:rsidRPr="00DC1450">
              <w:rPr>
                <w:spacing w:val="53"/>
              </w:rPr>
              <w:t xml:space="preserve"> </w:t>
            </w:r>
            <w:r w:rsidR="00DC0BC3">
              <w:t>31.12.2025</w:t>
            </w:r>
            <w:r w:rsidRPr="00DC1450">
              <w:rPr>
                <w:spacing w:val="54"/>
              </w:rPr>
              <w:t xml:space="preserve"> </w:t>
            </w:r>
            <w:r w:rsidRPr="00DC1450">
              <w:t xml:space="preserve">по </w:t>
            </w:r>
            <w:r w:rsidR="00DC0BC3">
              <w:rPr>
                <w:spacing w:val="-2"/>
              </w:rPr>
              <w:t>11.01.2026</w:t>
            </w:r>
          </w:p>
        </w:tc>
      </w:tr>
      <w:tr w:rsidR="00DC1450" w:rsidRPr="00DC1450" w:rsidTr="00DC1450">
        <w:trPr>
          <w:trHeight w:val="580"/>
        </w:trPr>
        <w:tc>
          <w:tcPr>
            <w:tcW w:w="394" w:type="dxa"/>
          </w:tcPr>
          <w:p w:rsidR="00DC1450" w:rsidRPr="00DC1450" w:rsidRDefault="00DC1450" w:rsidP="00DC1450">
            <w:pPr>
              <w:spacing w:before="137"/>
              <w:ind w:left="47" w:right="98"/>
              <w:jc w:val="center"/>
            </w:pPr>
            <w:r w:rsidRPr="00DC1450">
              <w:rPr>
                <w:spacing w:val="-10"/>
              </w:rPr>
              <w:t>6</w:t>
            </w:r>
          </w:p>
        </w:tc>
        <w:tc>
          <w:tcPr>
            <w:tcW w:w="1962" w:type="dxa"/>
          </w:tcPr>
          <w:p w:rsidR="00DC1450" w:rsidRPr="00DC1450" w:rsidRDefault="00DC1450" w:rsidP="00DC1450">
            <w:pPr>
              <w:spacing w:line="251" w:lineRule="exact"/>
              <w:ind w:left="109"/>
              <w:rPr>
                <w:b/>
                <w:i/>
              </w:rPr>
            </w:pPr>
            <w:r w:rsidRPr="00DC1450">
              <w:rPr>
                <w:b/>
                <w:i/>
                <w:spacing w:val="-2"/>
              </w:rPr>
              <w:t>Весенние</w:t>
            </w:r>
          </w:p>
          <w:p w:rsidR="00DC1450" w:rsidRPr="00DC1450" w:rsidRDefault="00DC1450" w:rsidP="00DC1450">
            <w:pPr>
              <w:spacing w:before="37"/>
              <w:ind w:left="109"/>
              <w:rPr>
                <w:b/>
                <w:i/>
              </w:rPr>
            </w:pPr>
            <w:r w:rsidRPr="00DC1450">
              <w:rPr>
                <w:b/>
                <w:i/>
                <w:spacing w:val="-2"/>
              </w:rPr>
              <w:t>каникулы</w:t>
            </w:r>
          </w:p>
        </w:tc>
        <w:tc>
          <w:tcPr>
            <w:tcW w:w="7788" w:type="dxa"/>
            <w:gridSpan w:val="2"/>
          </w:tcPr>
          <w:p w:rsidR="00DC1450" w:rsidRPr="00DC1450" w:rsidRDefault="00DC1450" w:rsidP="00DC1450">
            <w:pPr>
              <w:spacing w:before="126"/>
              <w:ind w:left="109"/>
              <w:rPr>
                <w:sz w:val="24"/>
              </w:rPr>
            </w:pPr>
            <w:r w:rsidRPr="00DC1450">
              <w:rPr>
                <w:sz w:val="24"/>
              </w:rPr>
              <w:t>с</w:t>
            </w:r>
            <w:r w:rsidRPr="00DC1450">
              <w:rPr>
                <w:spacing w:val="-3"/>
                <w:sz w:val="24"/>
              </w:rPr>
              <w:t xml:space="preserve"> </w:t>
            </w:r>
            <w:r w:rsidR="00DC0BC3">
              <w:rPr>
                <w:sz w:val="24"/>
              </w:rPr>
              <w:t>28.03.2026</w:t>
            </w:r>
            <w:r w:rsidRPr="00DC1450">
              <w:rPr>
                <w:sz w:val="24"/>
              </w:rPr>
              <w:t xml:space="preserve"> </w:t>
            </w:r>
            <w:r w:rsidRPr="00DC1450">
              <w:rPr>
                <w:spacing w:val="-2"/>
                <w:sz w:val="24"/>
              </w:rPr>
              <w:t>по</w:t>
            </w:r>
            <w:r w:rsidR="00DC0BC3">
              <w:rPr>
                <w:spacing w:val="-2"/>
                <w:sz w:val="24"/>
              </w:rPr>
              <w:t xml:space="preserve"> 05.04.2026</w:t>
            </w:r>
          </w:p>
        </w:tc>
      </w:tr>
      <w:tr w:rsidR="00DC1450" w:rsidRPr="00DC1450" w:rsidTr="00DC1450">
        <w:trPr>
          <w:trHeight w:val="582"/>
        </w:trPr>
        <w:tc>
          <w:tcPr>
            <w:tcW w:w="394" w:type="dxa"/>
          </w:tcPr>
          <w:p w:rsidR="00DC1450" w:rsidRPr="00DC1450" w:rsidRDefault="00DC1450" w:rsidP="00DC1450">
            <w:pPr>
              <w:spacing w:before="140"/>
              <w:ind w:left="47" w:right="98"/>
              <w:jc w:val="center"/>
            </w:pPr>
            <w:r w:rsidRPr="00DC1450">
              <w:rPr>
                <w:spacing w:val="-10"/>
              </w:rPr>
              <w:t>8</w:t>
            </w:r>
          </w:p>
        </w:tc>
        <w:tc>
          <w:tcPr>
            <w:tcW w:w="1962" w:type="dxa"/>
          </w:tcPr>
          <w:p w:rsidR="00DC1450" w:rsidRPr="00DC1450" w:rsidRDefault="00DC1450" w:rsidP="00DC1450">
            <w:pPr>
              <w:spacing w:line="251" w:lineRule="exact"/>
              <w:ind w:left="109"/>
              <w:rPr>
                <w:b/>
                <w:i/>
              </w:rPr>
            </w:pPr>
            <w:r w:rsidRPr="00DC1450">
              <w:rPr>
                <w:b/>
                <w:i/>
                <w:spacing w:val="-2"/>
              </w:rPr>
              <w:t>Летние</w:t>
            </w:r>
          </w:p>
          <w:p w:rsidR="00DC1450" w:rsidRPr="00DC1450" w:rsidRDefault="00DC1450" w:rsidP="00DC1450">
            <w:pPr>
              <w:spacing w:before="40"/>
              <w:ind w:left="109"/>
              <w:rPr>
                <w:b/>
                <w:i/>
              </w:rPr>
            </w:pPr>
            <w:r w:rsidRPr="00DC1450">
              <w:rPr>
                <w:b/>
                <w:i/>
                <w:spacing w:val="-2"/>
              </w:rPr>
              <w:t>каникулы</w:t>
            </w:r>
          </w:p>
        </w:tc>
        <w:tc>
          <w:tcPr>
            <w:tcW w:w="3668" w:type="dxa"/>
          </w:tcPr>
          <w:p w:rsidR="00DC1450" w:rsidRPr="00DC1450" w:rsidRDefault="00DC1450" w:rsidP="00DC1450">
            <w:pPr>
              <w:spacing w:before="140"/>
              <w:ind w:left="109"/>
            </w:pPr>
            <w:r w:rsidRPr="00DC1450">
              <w:t>с</w:t>
            </w:r>
            <w:r w:rsidRPr="00DC1450">
              <w:rPr>
                <w:spacing w:val="-1"/>
              </w:rPr>
              <w:t xml:space="preserve"> </w:t>
            </w:r>
            <w:r w:rsidR="00DC0BC3">
              <w:t>27.05.2026</w:t>
            </w:r>
            <w:r w:rsidRPr="00DC1450">
              <w:rPr>
                <w:spacing w:val="-1"/>
              </w:rPr>
              <w:t xml:space="preserve"> </w:t>
            </w:r>
            <w:r w:rsidRPr="00DC1450">
              <w:t xml:space="preserve">по </w:t>
            </w:r>
            <w:r w:rsidR="00DC0BC3">
              <w:rPr>
                <w:spacing w:val="-2"/>
              </w:rPr>
              <w:t>31.08.2026</w:t>
            </w:r>
          </w:p>
        </w:tc>
        <w:tc>
          <w:tcPr>
            <w:tcW w:w="4120" w:type="dxa"/>
          </w:tcPr>
          <w:p w:rsidR="00DC1450" w:rsidRPr="00DC1450" w:rsidRDefault="00DC1450" w:rsidP="00DC1450">
            <w:pPr>
              <w:spacing w:before="140"/>
              <w:ind w:left="106"/>
            </w:pPr>
            <w:r w:rsidRPr="00DC1450">
              <w:t>с</w:t>
            </w:r>
            <w:r w:rsidRPr="00DC1450">
              <w:rPr>
                <w:spacing w:val="-1"/>
              </w:rPr>
              <w:t xml:space="preserve"> </w:t>
            </w:r>
            <w:r w:rsidR="00DC0BC3">
              <w:t>27.05.2026</w:t>
            </w:r>
            <w:r w:rsidRPr="00DC1450">
              <w:rPr>
                <w:spacing w:val="-1"/>
              </w:rPr>
              <w:t xml:space="preserve"> </w:t>
            </w:r>
            <w:r w:rsidRPr="00DC1450">
              <w:t>по</w:t>
            </w:r>
            <w:r w:rsidRPr="00DC1450">
              <w:rPr>
                <w:spacing w:val="-1"/>
              </w:rPr>
              <w:t xml:space="preserve"> </w:t>
            </w:r>
            <w:r w:rsidR="00DC0BC3">
              <w:rPr>
                <w:spacing w:val="-2"/>
              </w:rPr>
              <w:t>31.08.2026</w:t>
            </w:r>
          </w:p>
        </w:tc>
      </w:tr>
      <w:tr w:rsidR="00DC1450" w:rsidRPr="00DC1450" w:rsidTr="00DC1450">
        <w:trPr>
          <w:trHeight w:val="633"/>
        </w:trPr>
        <w:tc>
          <w:tcPr>
            <w:tcW w:w="394" w:type="dxa"/>
          </w:tcPr>
          <w:p w:rsidR="00DC1450" w:rsidRPr="00DC1450" w:rsidRDefault="00DC1450" w:rsidP="00DC1450">
            <w:pPr>
              <w:spacing w:before="65"/>
              <w:ind w:left="47" w:right="98"/>
              <w:jc w:val="center"/>
            </w:pPr>
            <w:r w:rsidRPr="00DC1450">
              <w:rPr>
                <w:spacing w:val="-10"/>
              </w:rPr>
              <w:t>9</w:t>
            </w:r>
          </w:p>
        </w:tc>
        <w:tc>
          <w:tcPr>
            <w:tcW w:w="1962" w:type="dxa"/>
          </w:tcPr>
          <w:p w:rsidR="00DC1450" w:rsidRPr="00DC1450" w:rsidRDefault="00DC1450" w:rsidP="00DC1450">
            <w:pPr>
              <w:spacing w:line="276" w:lineRule="auto"/>
              <w:ind w:left="109"/>
              <w:rPr>
                <w:b/>
                <w:i/>
              </w:rPr>
            </w:pPr>
            <w:r w:rsidRPr="00DC1450">
              <w:rPr>
                <w:b/>
                <w:i/>
                <w:spacing w:val="-2"/>
              </w:rPr>
              <w:t>Промежуточная аттестация</w:t>
            </w:r>
          </w:p>
        </w:tc>
        <w:tc>
          <w:tcPr>
            <w:tcW w:w="3668" w:type="dxa"/>
          </w:tcPr>
          <w:p w:rsidR="00DC1450" w:rsidRPr="00DC1450" w:rsidRDefault="00DC1450" w:rsidP="00DC1450">
            <w:pPr>
              <w:spacing w:before="166"/>
              <w:ind w:left="109"/>
            </w:pPr>
            <w:r w:rsidRPr="00DC1450">
              <w:t>В</w:t>
            </w:r>
            <w:r w:rsidRPr="00DC1450">
              <w:rPr>
                <w:spacing w:val="-9"/>
              </w:rPr>
              <w:t xml:space="preserve"> </w:t>
            </w:r>
            <w:r w:rsidRPr="00DC1450">
              <w:t>соответствии</w:t>
            </w:r>
            <w:r w:rsidRPr="00DC1450">
              <w:rPr>
                <w:spacing w:val="-6"/>
              </w:rPr>
              <w:t xml:space="preserve"> </w:t>
            </w:r>
            <w:r w:rsidRPr="00DC1450">
              <w:t>с</w:t>
            </w:r>
            <w:r w:rsidRPr="00DC1450">
              <w:rPr>
                <w:spacing w:val="-4"/>
              </w:rPr>
              <w:t xml:space="preserve"> </w:t>
            </w:r>
            <w:r w:rsidRPr="00DC1450">
              <w:t>графиком</w:t>
            </w:r>
            <w:r w:rsidRPr="00DC1450">
              <w:rPr>
                <w:spacing w:val="-5"/>
              </w:rPr>
              <w:t xml:space="preserve"> ВПР</w:t>
            </w:r>
          </w:p>
        </w:tc>
        <w:tc>
          <w:tcPr>
            <w:tcW w:w="4120" w:type="dxa"/>
          </w:tcPr>
          <w:p w:rsidR="00DC1450" w:rsidRPr="00DC1450" w:rsidRDefault="00DC1450" w:rsidP="00DC1450"/>
        </w:tc>
      </w:tr>
      <w:tr w:rsidR="00DC1450" w:rsidRPr="00DC1450" w:rsidTr="00DC1450">
        <w:trPr>
          <w:trHeight w:val="583"/>
        </w:trPr>
        <w:tc>
          <w:tcPr>
            <w:tcW w:w="394" w:type="dxa"/>
          </w:tcPr>
          <w:p w:rsidR="00DC1450" w:rsidRPr="00DC1450" w:rsidRDefault="00DC1450" w:rsidP="00DC1450">
            <w:pPr>
              <w:spacing w:line="247" w:lineRule="exact"/>
              <w:ind w:left="110"/>
            </w:pPr>
            <w:r w:rsidRPr="00DC1450">
              <w:rPr>
                <w:spacing w:val="-10"/>
              </w:rPr>
              <w:t>1</w:t>
            </w:r>
          </w:p>
          <w:p w:rsidR="00DC1450" w:rsidRPr="00DC1450" w:rsidRDefault="00DC1450" w:rsidP="00DC1450">
            <w:pPr>
              <w:spacing w:before="40"/>
              <w:ind w:left="110"/>
            </w:pPr>
            <w:r w:rsidRPr="00DC1450">
              <w:rPr>
                <w:spacing w:val="-10"/>
              </w:rPr>
              <w:t>0</w:t>
            </w:r>
          </w:p>
        </w:tc>
        <w:tc>
          <w:tcPr>
            <w:tcW w:w="1962" w:type="dxa"/>
          </w:tcPr>
          <w:p w:rsidR="00DC1450" w:rsidRPr="00DC1450" w:rsidRDefault="00DC1450" w:rsidP="00DC1450">
            <w:pPr>
              <w:spacing w:line="252" w:lineRule="exact"/>
              <w:ind w:left="109"/>
              <w:rPr>
                <w:b/>
                <w:i/>
              </w:rPr>
            </w:pPr>
            <w:r w:rsidRPr="00DC1450">
              <w:rPr>
                <w:b/>
                <w:i/>
                <w:spacing w:val="-2"/>
              </w:rPr>
              <w:t>Итоговая</w:t>
            </w:r>
          </w:p>
          <w:p w:rsidR="00DC1450" w:rsidRPr="00DC1450" w:rsidRDefault="00DC1450" w:rsidP="00DC1450">
            <w:pPr>
              <w:spacing w:before="40"/>
              <w:ind w:left="109"/>
              <w:rPr>
                <w:b/>
                <w:i/>
              </w:rPr>
            </w:pPr>
            <w:r w:rsidRPr="00DC1450">
              <w:rPr>
                <w:b/>
                <w:i/>
                <w:spacing w:val="-2"/>
              </w:rPr>
              <w:t>аттестация</w:t>
            </w:r>
          </w:p>
        </w:tc>
        <w:tc>
          <w:tcPr>
            <w:tcW w:w="3668" w:type="dxa"/>
          </w:tcPr>
          <w:p w:rsidR="00DC1450" w:rsidRPr="00DC1450" w:rsidRDefault="00DC1450" w:rsidP="00DC1450"/>
        </w:tc>
        <w:tc>
          <w:tcPr>
            <w:tcW w:w="4120" w:type="dxa"/>
          </w:tcPr>
          <w:p w:rsidR="00DC1450" w:rsidRPr="00DC1450" w:rsidRDefault="00DC1450" w:rsidP="00DC1450">
            <w:pPr>
              <w:spacing w:before="48" w:line="278" w:lineRule="auto"/>
              <w:ind w:left="106"/>
              <w:rPr>
                <w:sz w:val="18"/>
              </w:rPr>
            </w:pPr>
            <w:r w:rsidRPr="00DC1450">
              <w:rPr>
                <w:sz w:val="18"/>
              </w:rPr>
              <w:t>В</w:t>
            </w:r>
            <w:r w:rsidRPr="00DC1450">
              <w:rPr>
                <w:spacing w:val="-10"/>
                <w:sz w:val="18"/>
              </w:rPr>
              <w:t xml:space="preserve"> </w:t>
            </w:r>
            <w:r w:rsidRPr="00DC1450">
              <w:rPr>
                <w:sz w:val="18"/>
              </w:rPr>
              <w:t>соответствии</w:t>
            </w:r>
            <w:r w:rsidRPr="00DC1450">
              <w:rPr>
                <w:spacing w:val="-11"/>
                <w:sz w:val="18"/>
              </w:rPr>
              <w:t xml:space="preserve"> </w:t>
            </w:r>
            <w:r w:rsidRPr="00DC1450">
              <w:rPr>
                <w:sz w:val="18"/>
              </w:rPr>
              <w:t>с</w:t>
            </w:r>
            <w:r w:rsidRPr="00DC1450">
              <w:rPr>
                <w:spacing w:val="-11"/>
                <w:sz w:val="18"/>
              </w:rPr>
              <w:t xml:space="preserve"> </w:t>
            </w:r>
            <w:r w:rsidRPr="00DC1450">
              <w:rPr>
                <w:sz w:val="18"/>
              </w:rPr>
              <w:t>нормативными</w:t>
            </w:r>
            <w:r w:rsidRPr="00DC1450">
              <w:rPr>
                <w:spacing w:val="-11"/>
                <w:sz w:val="18"/>
              </w:rPr>
              <w:t xml:space="preserve"> </w:t>
            </w:r>
            <w:r w:rsidRPr="00DC1450">
              <w:rPr>
                <w:sz w:val="18"/>
              </w:rPr>
              <w:t>документами Министерства образования РФ</w:t>
            </w:r>
          </w:p>
        </w:tc>
      </w:tr>
    </w:tbl>
    <w:p w:rsidR="00DC1450" w:rsidRDefault="00DC1450" w:rsidP="00042609">
      <w:pPr>
        <w:pStyle w:val="3"/>
        <w:tabs>
          <w:tab w:val="left" w:pos="1449"/>
        </w:tabs>
        <w:spacing w:before="69" w:line="275" w:lineRule="exact"/>
        <w:ind w:left="850"/>
      </w:pPr>
    </w:p>
    <w:p w:rsidR="00A50D89" w:rsidRDefault="00A50D89">
      <w:pPr>
        <w:pStyle w:val="TableParagraph"/>
        <w:spacing w:line="238" w:lineRule="exact"/>
      </w:pPr>
    </w:p>
    <w:p w:rsidR="00A50D89" w:rsidRDefault="00A50D89">
      <w:pPr>
        <w:pStyle w:val="a3"/>
        <w:spacing w:before="1"/>
        <w:ind w:left="0"/>
        <w:rPr>
          <w:sz w:val="2"/>
        </w:rPr>
      </w:pPr>
    </w:p>
    <w:p w:rsidR="00A50D89" w:rsidRDefault="00A50D89">
      <w:pPr>
        <w:pStyle w:val="TableParagraph"/>
        <w:spacing w:line="233" w:lineRule="exact"/>
        <w:sectPr w:rsidR="00A50D89">
          <w:pgSz w:w="11910" w:h="16840"/>
          <w:pgMar w:top="360" w:right="141" w:bottom="660" w:left="283" w:header="0" w:footer="450" w:gutter="0"/>
          <w:cols w:space="720"/>
        </w:sectPr>
      </w:pPr>
    </w:p>
    <w:p w:rsidR="00A50D89" w:rsidRDefault="00D375B2">
      <w:pPr>
        <w:pStyle w:val="3"/>
        <w:spacing w:before="81" w:line="237" w:lineRule="auto"/>
        <w:ind w:left="1570" w:right="713" w:hanging="721"/>
      </w:pPr>
      <w:r>
        <w:lastRenderedPageBreak/>
        <w:t>3.</w:t>
      </w:r>
      <w:r w:rsidR="00042609">
        <w:t>3</w:t>
      </w:r>
      <w:r>
        <w:rPr>
          <w:spacing w:val="80"/>
        </w:rPr>
        <w:t xml:space="preserve"> </w:t>
      </w:r>
      <w:r>
        <w:t>План внеурочной деятельности обучающихся 5</w:t>
      </w:r>
      <w:r>
        <w:rPr>
          <w:position w:val="8"/>
        </w:rPr>
        <w:t>-х</w:t>
      </w:r>
      <w:r>
        <w:rPr>
          <w:spacing w:val="-5"/>
          <w:position w:val="8"/>
        </w:rPr>
        <w:t xml:space="preserve"> </w:t>
      </w:r>
      <w:r>
        <w:t>- 9</w:t>
      </w:r>
      <w:r>
        <w:rPr>
          <w:position w:val="8"/>
        </w:rPr>
        <w:t>-х</w:t>
      </w:r>
      <w:r>
        <w:rPr>
          <w:spacing w:val="-5"/>
          <w:position w:val="8"/>
        </w:rPr>
        <w:t xml:space="preserve"> </w:t>
      </w:r>
      <w:r>
        <w:t>классов</w:t>
      </w:r>
      <w:r>
        <w:rPr>
          <w:spacing w:val="-1"/>
        </w:rPr>
        <w:t xml:space="preserve"> </w:t>
      </w:r>
      <w:r>
        <w:t>МБОУ</w:t>
      </w:r>
      <w:r>
        <w:rPr>
          <w:spacing w:val="-3"/>
        </w:rPr>
        <w:t xml:space="preserve"> </w:t>
      </w:r>
      <w:r>
        <w:t>СОШ №</w:t>
      </w:r>
      <w:r>
        <w:rPr>
          <w:spacing w:val="-2"/>
        </w:rPr>
        <w:t xml:space="preserve"> </w:t>
      </w:r>
      <w:r>
        <w:t>7</w:t>
      </w:r>
      <w:r>
        <w:rPr>
          <w:spacing w:val="-5"/>
        </w:rPr>
        <w:t xml:space="preserve"> </w:t>
      </w:r>
      <w:r w:rsidR="00042609">
        <w:t>г. Сальска в 2025-2026</w:t>
      </w:r>
      <w:r>
        <w:t xml:space="preserve"> учебном году</w:t>
      </w:r>
    </w:p>
    <w:p w:rsidR="00A50D89" w:rsidRDefault="00D375B2">
      <w:pPr>
        <w:pStyle w:val="a3"/>
        <w:spacing w:before="273" w:line="276" w:lineRule="auto"/>
        <w:ind w:left="619" w:right="619" w:firstLine="628"/>
        <w:jc w:val="both"/>
      </w:pPr>
      <w:r>
        <w:t>Воспитание на занятиях школьных курсов внеурочной деятельности преимущественно осуществляется через:</w:t>
      </w:r>
    </w:p>
    <w:p w:rsidR="00A50D89" w:rsidRDefault="00D375B2">
      <w:pPr>
        <w:pStyle w:val="a3"/>
        <w:spacing w:line="276" w:lineRule="auto"/>
        <w:ind w:left="682" w:right="613"/>
        <w:jc w:val="both"/>
      </w:pPr>
      <w:r>
        <w:rPr>
          <w:b/>
          <w:i/>
        </w:rPr>
        <w:t xml:space="preserve">-познавательную деятельность. </w:t>
      </w:r>
      <w:r>
        <w:t>Курсы внеурочной деятельности, направленные на передачу школьникам социально значимых знаний, развивающие их любознательность, формирующие их гуманистическое мировоззрение.</w:t>
      </w:r>
    </w:p>
    <w:p w:rsidR="00A50D89" w:rsidRDefault="00D375B2">
      <w:pPr>
        <w:pStyle w:val="a3"/>
        <w:spacing w:line="276" w:lineRule="auto"/>
        <w:ind w:left="682" w:right="602"/>
        <w:jc w:val="both"/>
      </w:pPr>
      <w:r>
        <w:rPr>
          <w:b/>
          <w:i/>
        </w:rPr>
        <w:t>-художественное творчество</w:t>
      </w:r>
      <w:r>
        <w:rPr>
          <w:i/>
        </w:rPr>
        <w:t xml:space="preserve">. </w:t>
      </w:r>
      <w:r>
        <w:t xml:space="preserve">Курсы внеурочной деятельности, создающие благоприятные условия раскрытия их творческих способностей, формирования умения ценить прекрасное, на воспитание ценностного отношения обучающихся к культуре и их общее духовно-нравственное </w:t>
      </w:r>
      <w:r>
        <w:rPr>
          <w:spacing w:val="-2"/>
        </w:rPr>
        <w:t>развитие.</w:t>
      </w:r>
    </w:p>
    <w:p w:rsidR="00A50D89" w:rsidRDefault="00D375B2">
      <w:pPr>
        <w:pStyle w:val="a3"/>
        <w:spacing w:line="276" w:lineRule="auto"/>
        <w:ind w:left="682" w:right="609"/>
        <w:jc w:val="both"/>
      </w:pPr>
      <w:r>
        <w:rPr>
          <w:b/>
          <w:i/>
        </w:rPr>
        <w:t>-проблемно-ценностное общение</w:t>
      </w:r>
      <w:r>
        <w:rPr>
          <w:i/>
        </w:rPr>
        <w:t xml:space="preserve">. </w:t>
      </w:r>
      <w:r>
        <w:t>Курсы внеурочной деятельности, направленные</w:t>
      </w:r>
      <w:r>
        <w:rPr>
          <w:spacing w:val="-4"/>
        </w:rPr>
        <w:t xml:space="preserve"> </w:t>
      </w:r>
      <w:r>
        <w:t>на воспитание у них культуры общения, развитие умений слушать и слышать других, уважать чужое мнение, терпимо относиться к разнообразию взглядов людей.</w:t>
      </w:r>
    </w:p>
    <w:p w:rsidR="00A50D89" w:rsidRDefault="00D375B2">
      <w:pPr>
        <w:pStyle w:val="a3"/>
        <w:spacing w:line="276" w:lineRule="auto"/>
        <w:ind w:left="682" w:right="612"/>
        <w:jc w:val="both"/>
      </w:pPr>
      <w:r>
        <w:rPr>
          <w:b/>
          <w:i/>
        </w:rPr>
        <w:t>-туристско-краеведческую деятельность</w:t>
      </w:r>
      <w:r>
        <w:rPr>
          <w:i/>
        </w:rPr>
        <w:t xml:space="preserve">. </w:t>
      </w:r>
      <w:r>
        <w:t>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0D89" w:rsidRDefault="00D375B2">
      <w:pPr>
        <w:pStyle w:val="a3"/>
        <w:spacing w:before="2" w:line="276" w:lineRule="auto"/>
        <w:ind w:left="682" w:right="607"/>
        <w:jc w:val="both"/>
      </w:pPr>
      <w:r>
        <w:rPr>
          <w:b/>
          <w:i/>
        </w:rPr>
        <w:t>-спортивно-оздоровительную деятельность</w:t>
      </w:r>
      <w:r>
        <w:rPr>
          <w:i/>
        </w:rPr>
        <w:t xml:space="preserve">. </w:t>
      </w:r>
      <w: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0D89" w:rsidRDefault="00D375B2">
      <w:pPr>
        <w:pStyle w:val="a3"/>
        <w:spacing w:line="278" w:lineRule="auto"/>
        <w:ind w:left="682" w:right="618"/>
        <w:jc w:val="both"/>
      </w:pPr>
      <w:r>
        <w:rPr>
          <w:b/>
          <w:i/>
        </w:rPr>
        <w:t>-трудовую</w:t>
      </w:r>
      <w:r>
        <w:rPr>
          <w:b/>
          <w:i/>
          <w:spacing w:val="-15"/>
        </w:rPr>
        <w:t xml:space="preserve"> </w:t>
      </w:r>
      <w:r>
        <w:rPr>
          <w:b/>
          <w:i/>
        </w:rPr>
        <w:t>деятельность</w:t>
      </w:r>
      <w:r>
        <w:rPr>
          <w:i/>
        </w:rPr>
        <w:t>.</w:t>
      </w:r>
      <w:r>
        <w:rPr>
          <w:i/>
          <w:spacing w:val="-13"/>
        </w:rPr>
        <w:t xml:space="preserve"> </w:t>
      </w:r>
      <w:r>
        <w:t>Курсы</w:t>
      </w:r>
      <w:r>
        <w:rPr>
          <w:spacing w:val="-8"/>
        </w:rPr>
        <w:t xml:space="preserve"> </w:t>
      </w:r>
      <w:r>
        <w:t>внеурочной</w:t>
      </w:r>
      <w:r>
        <w:rPr>
          <w:spacing w:val="-15"/>
        </w:rPr>
        <w:t xml:space="preserve"> </w:t>
      </w:r>
      <w:r>
        <w:t>деятельности,</w:t>
      </w:r>
      <w:r>
        <w:rPr>
          <w:spacing w:val="-12"/>
        </w:rPr>
        <w:t xml:space="preserve"> </w:t>
      </w:r>
      <w:r>
        <w:t>направленные</w:t>
      </w:r>
      <w:r>
        <w:rPr>
          <w:spacing w:val="-15"/>
        </w:rPr>
        <w:t xml:space="preserve"> </w:t>
      </w:r>
      <w:r>
        <w:t>на</w:t>
      </w:r>
      <w:r>
        <w:rPr>
          <w:spacing w:val="-11"/>
        </w:rPr>
        <w:t xml:space="preserve"> </w:t>
      </w:r>
      <w:r>
        <w:t>развитие</w:t>
      </w:r>
      <w:r>
        <w:rPr>
          <w:spacing w:val="-11"/>
        </w:rPr>
        <w:t xml:space="preserve"> </w:t>
      </w:r>
      <w:r>
        <w:t>творческих способностей обучающихся, воспитание у них трудолюбия и уважительного отношения к физическому труду.</w:t>
      </w:r>
    </w:p>
    <w:p w:rsidR="00A50D89" w:rsidRDefault="00D375B2">
      <w:pPr>
        <w:pStyle w:val="a3"/>
        <w:spacing w:line="276" w:lineRule="auto"/>
        <w:ind w:left="682" w:right="614"/>
        <w:jc w:val="both"/>
      </w:pPr>
      <w:r>
        <w:rPr>
          <w:b/>
          <w:i/>
        </w:rPr>
        <w:t xml:space="preserve">-игровую деятельность. </w:t>
      </w:r>
      <w:r>
        <w:t>Курсы внеурочной деятельности, направленные на раскрытие творческого, физического потенциала обучающихся, развитие у них навыков конструктивного общения, умений работать в команде.</w:t>
      </w:r>
    </w:p>
    <w:p w:rsidR="00A50D89" w:rsidRDefault="00A50D89">
      <w:pPr>
        <w:pStyle w:val="a3"/>
        <w:ind w:left="0"/>
        <w:rPr>
          <w:sz w:val="20"/>
        </w:rPr>
      </w:pPr>
    </w:p>
    <w:tbl>
      <w:tblPr>
        <w:tblStyle w:val="TableNormal"/>
        <w:tblW w:w="0" w:type="auto"/>
        <w:tblInd w:w="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6"/>
        <w:gridCol w:w="1345"/>
        <w:gridCol w:w="3477"/>
        <w:gridCol w:w="850"/>
        <w:gridCol w:w="3544"/>
        <w:gridCol w:w="855"/>
      </w:tblGrid>
      <w:tr w:rsidR="00042609" w:rsidTr="005E250C">
        <w:trPr>
          <w:trHeight w:val="1516"/>
        </w:trPr>
        <w:tc>
          <w:tcPr>
            <w:tcW w:w="456" w:type="dxa"/>
          </w:tcPr>
          <w:p w:rsidR="00042609" w:rsidRDefault="00042609" w:rsidP="005E250C">
            <w:pPr>
              <w:pStyle w:val="TableParagraph"/>
              <w:ind w:left="107" w:right="120"/>
              <w:jc w:val="both"/>
            </w:pPr>
            <w:r>
              <w:rPr>
                <w:spacing w:val="-10"/>
              </w:rPr>
              <w:t xml:space="preserve">№ </w:t>
            </w:r>
            <w:r>
              <w:rPr>
                <w:spacing w:val="-6"/>
              </w:rPr>
              <w:t xml:space="preserve">п/ </w:t>
            </w:r>
            <w:r>
              <w:rPr>
                <w:spacing w:val="-10"/>
              </w:rPr>
              <w:t>п</w:t>
            </w:r>
          </w:p>
        </w:tc>
        <w:tc>
          <w:tcPr>
            <w:tcW w:w="1345" w:type="dxa"/>
          </w:tcPr>
          <w:p w:rsidR="00042609" w:rsidRDefault="00042609" w:rsidP="005E250C">
            <w:pPr>
              <w:pStyle w:val="TableParagraph"/>
              <w:spacing w:line="249" w:lineRule="exact"/>
              <w:ind w:left="107"/>
            </w:pPr>
            <w:r>
              <w:rPr>
                <w:spacing w:val="-2"/>
              </w:rPr>
              <w:t>Педагог</w:t>
            </w:r>
          </w:p>
        </w:tc>
        <w:tc>
          <w:tcPr>
            <w:tcW w:w="3477" w:type="dxa"/>
          </w:tcPr>
          <w:p w:rsidR="00042609" w:rsidRDefault="00042609" w:rsidP="005E250C">
            <w:pPr>
              <w:pStyle w:val="TableParagraph"/>
              <w:spacing w:line="249" w:lineRule="exact"/>
              <w:ind w:left="112"/>
            </w:pPr>
            <w:r>
              <w:rPr>
                <w:spacing w:val="-4"/>
              </w:rPr>
              <w:t>курс</w:t>
            </w:r>
          </w:p>
        </w:tc>
        <w:tc>
          <w:tcPr>
            <w:tcW w:w="850" w:type="dxa"/>
          </w:tcPr>
          <w:p w:rsidR="00042609" w:rsidRDefault="00042609" w:rsidP="005E250C">
            <w:pPr>
              <w:pStyle w:val="TableParagraph"/>
              <w:spacing w:line="249" w:lineRule="exact"/>
              <w:ind w:left="106"/>
            </w:pPr>
            <w:r>
              <w:rPr>
                <w:spacing w:val="-2"/>
              </w:rPr>
              <w:t>класс</w:t>
            </w:r>
          </w:p>
        </w:tc>
        <w:tc>
          <w:tcPr>
            <w:tcW w:w="3544" w:type="dxa"/>
          </w:tcPr>
          <w:p w:rsidR="00042609" w:rsidRDefault="00042609" w:rsidP="005E250C">
            <w:pPr>
              <w:pStyle w:val="TableParagraph"/>
              <w:spacing w:line="249" w:lineRule="exact"/>
              <w:ind w:left="111"/>
            </w:pPr>
            <w:r>
              <w:rPr>
                <w:spacing w:val="-2"/>
              </w:rPr>
              <w:t>направление</w:t>
            </w:r>
          </w:p>
        </w:tc>
        <w:tc>
          <w:tcPr>
            <w:tcW w:w="855" w:type="dxa"/>
          </w:tcPr>
          <w:p w:rsidR="00042609" w:rsidRDefault="00042609" w:rsidP="005E250C">
            <w:pPr>
              <w:pStyle w:val="TableParagraph"/>
              <w:ind w:left="111" w:right="194"/>
            </w:pPr>
            <w:r>
              <w:rPr>
                <w:spacing w:val="-4"/>
              </w:rPr>
              <w:t xml:space="preserve">Кол- </w:t>
            </w:r>
            <w:r>
              <w:rPr>
                <w:spacing w:val="-6"/>
              </w:rPr>
              <w:t xml:space="preserve">во </w:t>
            </w:r>
            <w:r>
              <w:rPr>
                <w:spacing w:val="-2"/>
              </w:rPr>
              <w:t xml:space="preserve">часов </w:t>
            </w:r>
            <w:r>
              <w:rPr>
                <w:spacing w:val="-10"/>
              </w:rPr>
              <w:t xml:space="preserve">в </w:t>
            </w:r>
            <w:r>
              <w:rPr>
                <w:spacing w:val="-4"/>
              </w:rPr>
              <w:t>недел</w:t>
            </w:r>
          </w:p>
          <w:p w:rsidR="00042609" w:rsidRDefault="00042609" w:rsidP="005E250C">
            <w:pPr>
              <w:pStyle w:val="TableParagraph"/>
              <w:spacing w:line="236" w:lineRule="exact"/>
              <w:ind w:left="111"/>
            </w:pPr>
            <w:r>
              <w:rPr>
                <w:spacing w:val="-10"/>
              </w:rPr>
              <w:t>ю</w:t>
            </w:r>
          </w:p>
        </w:tc>
      </w:tr>
      <w:tr w:rsidR="00042609" w:rsidTr="005E250C">
        <w:trPr>
          <w:trHeight w:val="508"/>
        </w:trPr>
        <w:tc>
          <w:tcPr>
            <w:tcW w:w="456" w:type="dxa"/>
          </w:tcPr>
          <w:p w:rsidR="00042609" w:rsidRDefault="00042609" w:rsidP="005E250C">
            <w:pPr>
              <w:pStyle w:val="TableParagraph"/>
              <w:spacing w:line="249" w:lineRule="exact"/>
              <w:ind w:left="0" w:right="91"/>
              <w:jc w:val="right"/>
            </w:pPr>
            <w:r>
              <w:rPr>
                <w:spacing w:val="-10"/>
              </w:rPr>
              <w:t>1</w:t>
            </w:r>
          </w:p>
        </w:tc>
        <w:tc>
          <w:tcPr>
            <w:tcW w:w="1345" w:type="dxa"/>
          </w:tcPr>
          <w:p w:rsidR="00042609" w:rsidRDefault="00042609" w:rsidP="005E250C">
            <w:pPr>
              <w:pStyle w:val="TableParagraph"/>
              <w:spacing w:before="1" w:line="238" w:lineRule="exact"/>
              <w:ind w:left="107"/>
            </w:pPr>
            <w:r>
              <w:rPr>
                <w:spacing w:val="-2"/>
              </w:rPr>
              <w:t>Палиенко Е.А.</w:t>
            </w:r>
          </w:p>
        </w:tc>
        <w:tc>
          <w:tcPr>
            <w:tcW w:w="3477" w:type="dxa"/>
          </w:tcPr>
          <w:p w:rsidR="00042609" w:rsidRDefault="00042609" w:rsidP="005E250C">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042609" w:rsidRDefault="00042609" w:rsidP="005E250C">
            <w:pPr>
              <w:pStyle w:val="TableParagraph"/>
              <w:spacing w:line="249" w:lineRule="exact"/>
              <w:ind w:left="106"/>
            </w:pPr>
            <w:r>
              <w:rPr>
                <w:spacing w:val="-5"/>
              </w:rPr>
              <w:t>5б</w:t>
            </w:r>
          </w:p>
        </w:tc>
        <w:tc>
          <w:tcPr>
            <w:tcW w:w="3544" w:type="dxa"/>
          </w:tcPr>
          <w:p w:rsidR="00042609" w:rsidRDefault="00042609" w:rsidP="005E250C">
            <w:pPr>
              <w:pStyle w:val="TableParagraph"/>
              <w:spacing w:line="249" w:lineRule="exact"/>
              <w:ind w:left="111"/>
            </w:pPr>
            <w:r>
              <w:rPr>
                <w:spacing w:val="-2"/>
              </w:rPr>
              <w:t>Духовно-нравственное</w:t>
            </w:r>
          </w:p>
        </w:tc>
        <w:tc>
          <w:tcPr>
            <w:tcW w:w="855" w:type="dxa"/>
          </w:tcPr>
          <w:p w:rsidR="00042609" w:rsidRDefault="00042609" w:rsidP="005E250C">
            <w:pPr>
              <w:pStyle w:val="TableParagraph"/>
              <w:spacing w:line="249" w:lineRule="exact"/>
              <w:ind w:left="111"/>
            </w:pPr>
            <w:r>
              <w:rPr>
                <w:spacing w:val="-10"/>
              </w:rPr>
              <w:t>1</w:t>
            </w:r>
          </w:p>
        </w:tc>
      </w:tr>
      <w:tr w:rsidR="00042609" w:rsidTr="005E250C">
        <w:trPr>
          <w:trHeight w:val="508"/>
        </w:trPr>
        <w:tc>
          <w:tcPr>
            <w:tcW w:w="456" w:type="dxa"/>
          </w:tcPr>
          <w:p w:rsidR="00042609" w:rsidRDefault="00042609" w:rsidP="005E250C">
            <w:pPr>
              <w:pStyle w:val="TableParagraph"/>
              <w:spacing w:line="249" w:lineRule="exact"/>
              <w:ind w:left="0" w:right="91"/>
              <w:jc w:val="right"/>
              <w:rPr>
                <w:spacing w:val="-10"/>
              </w:rPr>
            </w:pPr>
            <w:r>
              <w:rPr>
                <w:spacing w:val="-10"/>
              </w:rPr>
              <w:t>2</w:t>
            </w:r>
          </w:p>
        </w:tc>
        <w:tc>
          <w:tcPr>
            <w:tcW w:w="1345" w:type="dxa"/>
          </w:tcPr>
          <w:p w:rsidR="00042609" w:rsidRDefault="00042609" w:rsidP="005E250C">
            <w:pPr>
              <w:pStyle w:val="TableParagraph"/>
              <w:spacing w:before="1" w:line="238" w:lineRule="exact"/>
              <w:ind w:left="107"/>
              <w:rPr>
                <w:spacing w:val="-2"/>
              </w:rPr>
            </w:pPr>
            <w:r>
              <w:rPr>
                <w:spacing w:val="-2"/>
              </w:rPr>
              <w:t>Палиенко Е.А.</w:t>
            </w:r>
          </w:p>
        </w:tc>
        <w:tc>
          <w:tcPr>
            <w:tcW w:w="3477" w:type="dxa"/>
          </w:tcPr>
          <w:p w:rsidR="00042609" w:rsidRDefault="00042609" w:rsidP="005E250C">
            <w:pPr>
              <w:pStyle w:val="TableParagraph"/>
              <w:spacing w:line="249" w:lineRule="exact"/>
              <w:ind w:left="112"/>
            </w:pPr>
            <w:r>
              <w:t>Казачьи забавы</w:t>
            </w:r>
          </w:p>
        </w:tc>
        <w:tc>
          <w:tcPr>
            <w:tcW w:w="850" w:type="dxa"/>
          </w:tcPr>
          <w:p w:rsidR="00042609" w:rsidRDefault="00042609" w:rsidP="005E250C">
            <w:pPr>
              <w:pStyle w:val="TableParagraph"/>
              <w:spacing w:line="249" w:lineRule="exact"/>
              <w:ind w:left="106"/>
              <w:rPr>
                <w:spacing w:val="-5"/>
              </w:rPr>
            </w:pPr>
            <w:r>
              <w:rPr>
                <w:spacing w:val="-5"/>
              </w:rPr>
              <w:t>5б</w:t>
            </w:r>
          </w:p>
        </w:tc>
        <w:tc>
          <w:tcPr>
            <w:tcW w:w="3544" w:type="dxa"/>
          </w:tcPr>
          <w:p w:rsidR="00042609" w:rsidRDefault="00042609" w:rsidP="005E250C">
            <w:pPr>
              <w:pStyle w:val="TableParagraph"/>
              <w:spacing w:line="249" w:lineRule="exact"/>
              <w:ind w:left="111"/>
              <w:rPr>
                <w:spacing w:val="-2"/>
              </w:rPr>
            </w:pPr>
            <w:r>
              <w:rPr>
                <w:spacing w:val="-2"/>
              </w:rPr>
              <w:t>Общекультурное</w:t>
            </w:r>
          </w:p>
        </w:tc>
        <w:tc>
          <w:tcPr>
            <w:tcW w:w="855" w:type="dxa"/>
          </w:tcPr>
          <w:p w:rsidR="00042609" w:rsidRDefault="00042609" w:rsidP="005E250C">
            <w:pPr>
              <w:pStyle w:val="TableParagraph"/>
              <w:spacing w:line="249" w:lineRule="exact"/>
              <w:ind w:left="111"/>
              <w:rPr>
                <w:spacing w:val="-10"/>
              </w:rPr>
            </w:pPr>
            <w:r>
              <w:rPr>
                <w:spacing w:val="-10"/>
              </w:rPr>
              <w:t>1</w:t>
            </w:r>
          </w:p>
        </w:tc>
      </w:tr>
      <w:tr w:rsidR="00042609" w:rsidTr="005E250C">
        <w:trPr>
          <w:trHeight w:val="508"/>
        </w:trPr>
        <w:tc>
          <w:tcPr>
            <w:tcW w:w="456" w:type="dxa"/>
          </w:tcPr>
          <w:p w:rsidR="00042609" w:rsidRDefault="00042609" w:rsidP="005E250C">
            <w:pPr>
              <w:pStyle w:val="TableParagraph"/>
              <w:spacing w:line="249" w:lineRule="exact"/>
              <w:ind w:left="0" w:right="91"/>
              <w:jc w:val="right"/>
              <w:rPr>
                <w:spacing w:val="-10"/>
              </w:rPr>
            </w:pPr>
            <w:r>
              <w:rPr>
                <w:spacing w:val="-10"/>
              </w:rPr>
              <w:t>3</w:t>
            </w:r>
          </w:p>
        </w:tc>
        <w:tc>
          <w:tcPr>
            <w:tcW w:w="1345" w:type="dxa"/>
          </w:tcPr>
          <w:p w:rsidR="00042609" w:rsidRDefault="00042609" w:rsidP="005E250C">
            <w:pPr>
              <w:pStyle w:val="TableParagraph"/>
              <w:spacing w:line="250" w:lineRule="exact"/>
              <w:ind w:left="107"/>
              <w:rPr>
                <w:spacing w:val="-2"/>
              </w:rPr>
            </w:pPr>
            <w:r>
              <w:rPr>
                <w:spacing w:val="-2"/>
              </w:rPr>
              <w:t>Пеньковская Е.М.</w:t>
            </w:r>
          </w:p>
        </w:tc>
        <w:tc>
          <w:tcPr>
            <w:tcW w:w="3477" w:type="dxa"/>
          </w:tcPr>
          <w:p w:rsidR="00042609" w:rsidRDefault="00042609" w:rsidP="005E250C">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042609" w:rsidRDefault="00042609" w:rsidP="005E250C">
            <w:pPr>
              <w:pStyle w:val="TableParagraph"/>
              <w:spacing w:line="249" w:lineRule="exact"/>
              <w:ind w:left="106"/>
              <w:rPr>
                <w:spacing w:val="-5"/>
              </w:rPr>
            </w:pPr>
            <w:r>
              <w:rPr>
                <w:spacing w:val="-5"/>
              </w:rPr>
              <w:t>6б</w:t>
            </w:r>
          </w:p>
        </w:tc>
        <w:tc>
          <w:tcPr>
            <w:tcW w:w="3544" w:type="dxa"/>
          </w:tcPr>
          <w:p w:rsidR="00042609" w:rsidRDefault="00042609" w:rsidP="005E250C">
            <w:pPr>
              <w:pStyle w:val="TableParagraph"/>
              <w:spacing w:line="249" w:lineRule="exact"/>
              <w:ind w:left="111"/>
              <w:rPr>
                <w:spacing w:val="-2"/>
              </w:rPr>
            </w:pPr>
            <w:r>
              <w:rPr>
                <w:spacing w:val="-2"/>
              </w:rPr>
              <w:t>Духовно-нравственное</w:t>
            </w:r>
          </w:p>
        </w:tc>
        <w:tc>
          <w:tcPr>
            <w:tcW w:w="855" w:type="dxa"/>
          </w:tcPr>
          <w:p w:rsidR="00042609" w:rsidRDefault="00042609" w:rsidP="005E250C">
            <w:pPr>
              <w:pStyle w:val="TableParagraph"/>
              <w:spacing w:line="249" w:lineRule="exact"/>
              <w:ind w:left="111"/>
              <w:rPr>
                <w:spacing w:val="-10"/>
              </w:rPr>
            </w:pPr>
            <w:r>
              <w:rPr>
                <w:spacing w:val="-10"/>
              </w:rPr>
              <w:t>1</w:t>
            </w:r>
          </w:p>
        </w:tc>
      </w:tr>
      <w:tr w:rsidR="00042609" w:rsidTr="005E250C">
        <w:trPr>
          <w:trHeight w:val="503"/>
        </w:trPr>
        <w:tc>
          <w:tcPr>
            <w:tcW w:w="456" w:type="dxa"/>
          </w:tcPr>
          <w:p w:rsidR="00042609" w:rsidRDefault="00042609" w:rsidP="005E250C">
            <w:pPr>
              <w:pStyle w:val="TableParagraph"/>
              <w:spacing w:line="249" w:lineRule="exact"/>
              <w:ind w:left="0" w:right="91"/>
              <w:jc w:val="right"/>
            </w:pPr>
            <w:r>
              <w:rPr>
                <w:spacing w:val="-10"/>
              </w:rPr>
              <w:t>4</w:t>
            </w:r>
          </w:p>
        </w:tc>
        <w:tc>
          <w:tcPr>
            <w:tcW w:w="1345" w:type="dxa"/>
          </w:tcPr>
          <w:p w:rsidR="00042609" w:rsidRDefault="00042609" w:rsidP="005E250C">
            <w:pPr>
              <w:pStyle w:val="TableParagraph"/>
              <w:spacing w:line="250" w:lineRule="exact"/>
              <w:ind w:left="107"/>
              <w:rPr>
                <w:spacing w:val="-2"/>
              </w:rPr>
            </w:pPr>
            <w:r>
              <w:rPr>
                <w:spacing w:val="-2"/>
              </w:rPr>
              <w:t>Тристан И.В.</w:t>
            </w:r>
          </w:p>
        </w:tc>
        <w:tc>
          <w:tcPr>
            <w:tcW w:w="3477" w:type="dxa"/>
          </w:tcPr>
          <w:p w:rsidR="00042609" w:rsidRDefault="00042609" w:rsidP="005E250C">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042609" w:rsidRDefault="00042609" w:rsidP="005E250C">
            <w:pPr>
              <w:pStyle w:val="TableParagraph"/>
              <w:spacing w:line="249" w:lineRule="exact"/>
              <w:ind w:left="106"/>
              <w:rPr>
                <w:spacing w:val="-5"/>
              </w:rPr>
            </w:pPr>
            <w:r>
              <w:rPr>
                <w:spacing w:val="-5"/>
              </w:rPr>
              <w:t>9в</w:t>
            </w:r>
          </w:p>
        </w:tc>
        <w:tc>
          <w:tcPr>
            <w:tcW w:w="3544" w:type="dxa"/>
          </w:tcPr>
          <w:p w:rsidR="00042609" w:rsidRDefault="00042609" w:rsidP="005E250C">
            <w:pPr>
              <w:pStyle w:val="TableParagraph"/>
              <w:spacing w:line="249" w:lineRule="exact"/>
              <w:ind w:left="111"/>
              <w:rPr>
                <w:spacing w:val="-2"/>
              </w:rPr>
            </w:pPr>
            <w:r>
              <w:rPr>
                <w:spacing w:val="-2"/>
              </w:rPr>
              <w:t>Духовно-нравственное</w:t>
            </w:r>
          </w:p>
        </w:tc>
        <w:tc>
          <w:tcPr>
            <w:tcW w:w="855" w:type="dxa"/>
          </w:tcPr>
          <w:p w:rsidR="00042609" w:rsidRDefault="00042609" w:rsidP="005E250C">
            <w:pPr>
              <w:pStyle w:val="TableParagraph"/>
              <w:spacing w:line="249" w:lineRule="exact"/>
              <w:ind w:left="111"/>
              <w:rPr>
                <w:spacing w:val="-10"/>
              </w:rPr>
            </w:pPr>
            <w:r>
              <w:rPr>
                <w:spacing w:val="-10"/>
              </w:rPr>
              <w:t>1</w:t>
            </w:r>
          </w:p>
        </w:tc>
      </w:tr>
      <w:tr w:rsidR="00042609" w:rsidTr="005E250C">
        <w:trPr>
          <w:trHeight w:val="508"/>
        </w:trPr>
        <w:tc>
          <w:tcPr>
            <w:tcW w:w="456" w:type="dxa"/>
          </w:tcPr>
          <w:p w:rsidR="00042609" w:rsidRDefault="00042609" w:rsidP="005E250C">
            <w:pPr>
              <w:pStyle w:val="TableParagraph"/>
              <w:spacing w:line="249" w:lineRule="exact"/>
              <w:ind w:left="0" w:right="91"/>
              <w:jc w:val="right"/>
            </w:pPr>
            <w:r>
              <w:t>5</w:t>
            </w:r>
          </w:p>
        </w:tc>
        <w:tc>
          <w:tcPr>
            <w:tcW w:w="1345" w:type="dxa"/>
          </w:tcPr>
          <w:p w:rsidR="00042609" w:rsidRDefault="00042609" w:rsidP="005E250C">
            <w:pPr>
              <w:pStyle w:val="TableParagraph"/>
              <w:spacing w:line="250" w:lineRule="exact"/>
              <w:ind w:left="107"/>
            </w:pPr>
            <w:r>
              <w:rPr>
                <w:spacing w:val="-2"/>
              </w:rPr>
              <w:t>Плаунова Н.В.</w:t>
            </w:r>
          </w:p>
        </w:tc>
        <w:tc>
          <w:tcPr>
            <w:tcW w:w="3477" w:type="dxa"/>
          </w:tcPr>
          <w:p w:rsidR="00042609" w:rsidRDefault="00042609" w:rsidP="005E250C">
            <w:pPr>
              <w:pStyle w:val="TableParagraph"/>
              <w:spacing w:line="249" w:lineRule="exact"/>
              <w:ind w:left="112"/>
            </w:pPr>
            <w:r>
              <w:t>Разговоры</w:t>
            </w:r>
            <w:r>
              <w:rPr>
                <w:spacing w:val="-3"/>
              </w:rPr>
              <w:t xml:space="preserve"> </w:t>
            </w:r>
            <w:r>
              <w:t>о</w:t>
            </w:r>
            <w:r>
              <w:rPr>
                <w:spacing w:val="-7"/>
              </w:rPr>
              <w:t xml:space="preserve"> </w:t>
            </w:r>
            <w:r>
              <w:rPr>
                <w:spacing w:val="-2"/>
              </w:rPr>
              <w:t>важном</w:t>
            </w:r>
          </w:p>
        </w:tc>
        <w:tc>
          <w:tcPr>
            <w:tcW w:w="850" w:type="dxa"/>
          </w:tcPr>
          <w:p w:rsidR="00042609" w:rsidRDefault="00042609" w:rsidP="005E250C">
            <w:pPr>
              <w:pStyle w:val="TableParagraph"/>
              <w:spacing w:line="249" w:lineRule="exact"/>
              <w:ind w:left="106"/>
            </w:pPr>
            <w:r>
              <w:rPr>
                <w:spacing w:val="-5"/>
              </w:rPr>
              <w:t>9б</w:t>
            </w:r>
          </w:p>
        </w:tc>
        <w:tc>
          <w:tcPr>
            <w:tcW w:w="3544" w:type="dxa"/>
          </w:tcPr>
          <w:p w:rsidR="00042609" w:rsidRDefault="00042609" w:rsidP="005E250C">
            <w:pPr>
              <w:pStyle w:val="TableParagraph"/>
              <w:spacing w:line="249" w:lineRule="exact"/>
              <w:ind w:left="111"/>
            </w:pPr>
            <w:r>
              <w:rPr>
                <w:spacing w:val="-2"/>
              </w:rPr>
              <w:t>Духовно-нравственное</w:t>
            </w:r>
          </w:p>
        </w:tc>
        <w:tc>
          <w:tcPr>
            <w:tcW w:w="855" w:type="dxa"/>
          </w:tcPr>
          <w:p w:rsidR="00042609" w:rsidRDefault="00042609" w:rsidP="005E250C">
            <w:pPr>
              <w:pStyle w:val="TableParagraph"/>
              <w:spacing w:line="249" w:lineRule="exact"/>
              <w:ind w:left="111"/>
            </w:pPr>
            <w:r>
              <w:rPr>
                <w:spacing w:val="-10"/>
              </w:rPr>
              <w:t>1</w:t>
            </w:r>
          </w:p>
        </w:tc>
      </w:tr>
    </w:tbl>
    <w:p w:rsidR="00A50D89" w:rsidRDefault="00A50D89">
      <w:pPr>
        <w:pStyle w:val="TableParagraph"/>
        <w:spacing w:line="249" w:lineRule="exact"/>
        <w:sectPr w:rsidR="00A50D89">
          <w:footerReference w:type="default" r:id="rId22"/>
          <w:pgSz w:w="11910" w:h="16840"/>
          <w:pgMar w:top="520" w:right="141" w:bottom="640" w:left="283" w:header="0" w:footer="447" w:gutter="0"/>
          <w:cols w:space="720"/>
        </w:sectPr>
      </w:pPr>
    </w:p>
    <w:p w:rsidR="00A50D89" w:rsidRDefault="00042609" w:rsidP="00042609">
      <w:pPr>
        <w:pStyle w:val="4"/>
        <w:tabs>
          <w:tab w:val="left" w:pos="1439"/>
        </w:tabs>
        <w:spacing w:before="68" w:line="272" w:lineRule="exact"/>
        <w:ind w:left="1079"/>
        <w:jc w:val="left"/>
        <w:rPr>
          <w:sz w:val="22"/>
        </w:rPr>
      </w:pPr>
      <w:bookmarkStart w:id="442" w:name="3.2._Система_условий_реализации_основной"/>
      <w:bookmarkEnd w:id="442"/>
      <w:r>
        <w:lastRenderedPageBreak/>
        <w:t>3.4</w:t>
      </w:r>
      <w:r w:rsidR="00D375B2">
        <w:t>Система</w:t>
      </w:r>
      <w:r w:rsidR="00D375B2">
        <w:rPr>
          <w:spacing w:val="-10"/>
        </w:rPr>
        <w:t xml:space="preserve"> </w:t>
      </w:r>
      <w:r w:rsidR="00D375B2">
        <w:t>условий</w:t>
      </w:r>
      <w:r w:rsidR="00D375B2">
        <w:rPr>
          <w:spacing w:val="-6"/>
        </w:rPr>
        <w:t xml:space="preserve"> </w:t>
      </w:r>
      <w:r w:rsidR="00D375B2">
        <w:t>реализации</w:t>
      </w:r>
      <w:r w:rsidR="00D375B2">
        <w:rPr>
          <w:spacing w:val="-7"/>
        </w:rPr>
        <w:t xml:space="preserve"> </w:t>
      </w:r>
      <w:r w:rsidR="00D375B2">
        <w:t>основной</w:t>
      </w:r>
      <w:r w:rsidR="00D375B2">
        <w:rPr>
          <w:spacing w:val="-6"/>
        </w:rPr>
        <w:t xml:space="preserve"> </w:t>
      </w:r>
      <w:r w:rsidR="00D375B2">
        <w:t>образовательной</w:t>
      </w:r>
      <w:r w:rsidR="00D375B2">
        <w:rPr>
          <w:spacing w:val="-5"/>
        </w:rPr>
        <w:t xml:space="preserve"> </w:t>
      </w:r>
      <w:r w:rsidR="00D375B2">
        <w:rPr>
          <w:spacing w:val="-2"/>
        </w:rPr>
        <w:t>программы</w:t>
      </w:r>
    </w:p>
    <w:p w:rsidR="00A50D89" w:rsidRDefault="00D375B2">
      <w:pPr>
        <w:pStyle w:val="a3"/>
        <w:ind w:right="276"/>
        <w:jc w:val="both"/>
      </w:pPr>
      <w:r>
        <w:t>Интегративным</w:t>
      </w:r>
      <w:r>
        <w:rPr>
          <w:spacing w:val="-12"/>
        </w:rPr>
        <w:t xml:space="preserve"> </w:t>
      </w:r>
      <w:r>
        <w:t>результатом</w:t>
      </w:r>
      <w:r>
        <w:rPr>
          <w:spacing w:val="-8"/>
        </w:rPr>
        <w:t xml:space="preserve"> </w:t>
      </w:r>
      <w:r>
        <w:t>выполнения</w:t>
      </w:r>
      <w:r>
        <w:rPr>
          <w:spacing w:val="-14"/>
        </w:rPr>
        <w:t xml:space="preserve"> </w:t>
      </w:r>
      <w:r>
        <w:t>требований</w:t>
      </w:r>
      <w:r>
        <w:rPr>
          <w:spacing w:val="-8"/>
        </w:rPr>
        <w:t xml:space="preserve"> </w:t>
      </w:r>
      <w:r>
        <w:t>к</w:t>
      </w:r>
      <w:r>
        <w:rPr>
          <w:spacing w:val="-12"/>
        </w:rPr>
        <w:t xml:space="preserve"> </w:t>
      </w:r>
      <w:r>
        <w:t>условиям</w:t>
      </w:r>
      <w:r>
        <w:rPr>
          <w:spacing w:val="-13"/>
        </w:rPr>
        <w:t xml:space="preserve"> </w:t>
      </w:r>
      <w:r>
        <w:t>реализации</w:t>
      </w:r>
      <w:r>
        <w:rPr>
          <w:spacing w:val="38"/>
        </w:rPr>
        <w:t xml:space="preserve"> </w:t>
      </w:r>
      <w:r>
        <w:t>адаптированной</w:t>
      </w:r>
      <w:r>
        <w:rPr>
          <w:spacing w:val="-15"/>
        </w:rPr>
        <w:t xml:space="preserve"> </w:t>
      </w:r>
      <w:r>
        <w:t>основной образовательной программы ООО для обучающихся с ЗПР МБОУ СОШ № 7 г. Сальска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w:t>
      </w:r>
      <w:r>
        <w:rPr>
          <w:spacing w:val="40"/>
        </w:rPr>
        <w:t xml:space="preserve"> </w:t>
      </w:r>
      <w:r>
        <w:t>эстетического, физического, трудового развития обучающихся.</w:t>
      </w:r>
    </w:p>
    <w:p w:rsidR="00A50D89" w:rsidRPr="00DC0BC3" w:rsidRDefault="00D375B2" w:rsidP="006D317B">
      <w:pPr>
        <w:pStyle w:val="3"/>
        <w:numPr>
          <w:ilvl w:val="2"/>
          <w:numId w:val="76"/>
        </w:numPr>
        <w:tabs>
          <w:tab w:val="left" w:pos="1449"/>
        </w:tabs>
        <w:spacing w:before="4" w:line="242" w:lineRule="auto"/>
        <w:ind w:right="661"/>
        <w:jc w:val="right"/>
      </w:pPr>
      <w:bookmarkStart w:id="443" w:name="3.2.1._Описание_кадровых_условий_реализа"/>
      <w:bookmarkEnd w:id="443"/>
      <w:r w:rsidRPr="00DC0BC3">
        <w:t>Описание</w:t>
      </w:r>
      <w:r w:rsidRPr="00DC0BC3">
        <w:rPr>
          <w:spacing w:val="-1"/>
        </w:rPr>
        <w:t xml:space="preserve"> </w:t>
      </w:r>
      <w:r w:rsidRPr="00DC0BC3">
        <w:t>кадровых</w:t>
      </w:r>
      <w:r w:rsidRPr="00DC0BC3">
        <w:rPr>
          <w:spacing w:val="-6"/>
        </w:rPr>
        <w:t xml:space="preserve"> </w:t>
      </w:r>
      <w:r w:rsidRPr="00DC0BC3">
        <w:t>условий реализации</w:t>
      </w:r>
      <w:r w:rsidRPr="00DC0BC3">
        <w:rPr>
          <w:spacing w:val="40"/>
        </w:rPr>
        <w:t xml:space="preserve"> </w:t>
      </w:r>
      <w:r w:rsidR="00DC0BC3">
        <w:t>адаптированн</w:t>
      </w:r>
      <w:r w:rsidRPr="00DC0BC3">
        <w:t>ой основной образовательной программы основного общего образования для обучающихся с ЗПР включает:</w:t>
      </w:r>
    </w:p>
    <w:p w:rsidR="00A50D89" w:rsidRPr="00DC0BC3" w:rsidRDefault="00D375B2">
      <w:pPr>
        <w:pStyle w:val="a3"/>
        <w:spacing w:line="262" w:lineRule="exact"/>
        <w:jc w:val="both"/>
      </w:pPr>
      <w:r w:rsidRPr="00DC0BC3">
        <w:t>характеристику</w:t>
      </w:r>
      <w:r w:rsidRPr="00DC0BC3">
        <w:rPr>
          <w:spacing w:val="-17"/>
        </w:rPr>
        <w:t xml:space="preserve"> </w:t>
      </w:r>
      <w:r w:rsidRPr="00DC0BC3">
        <w:t>укомплектованности</w:t>
      </w:r>
      <w:r w:rsidRPr="00DC0BC3">
        <w:rPr>
          <w:spacing w:val="-15"/>
        </w:rPr>
        <w:t xml:space="preserve"> </w:t>
      </w:r>
      <w:r w:rsidRPr="00DC0BC3">
        <w:t>образовательного</w:t>
      </w:r>
      <w:r w:rsidRPr="00DC0BC3">
        <w:rPr>
          <w:spacing w:val="-6"/>
        </w:rPr>
        <w:t xml:space="preserve"> </w:t>
      </w:r>
      <w:r w:rsidRPr="00DC0BC3">
        <w:rPr>
          <w:spacing w:val="-2"/>
        </w:rPr>
        <w:t>учреждения;</w:t>
      </w:r>
    </w:p>
    <w:p w:rsidR="00A50D89" w:rsidRPr="00DC0BC3" w:rsidRDefault="00D375B2">
      <w:pPr>
        <w:pStyle w:val="a3"/>
        <w:spacing w:line="242" w:lineRule="auto"/>
        <w:ind w:right="272"/>
        <w:jc w:val="both"/>
      </w:pPr>
      <w:r w:rsidRPr="00DC0BC3">
        <w:t xml:space="preserve">описание уровня квалификации работников образовательного учреждения и их функциональные </w:t>
      </w:r>
      <w:r w:rsidRPr="00DC0BC3">
        <w:rPr>
          <w:spacing w:val="-2"/>
        </w:rPr>
        <w:t>обязанности;</w:t>
      </w:r>
    </w:p>
    <w:p w:rsidR="00A50D89" w:rsidRPr="00DC0BC3" w:rsidRDefault="00D375B2">
      <w:pPr>
        <w:pStyle w:val="a3"/>
        <w:spacing w:line="242" w:lineRule="auto"/>
        <w:ind w:right="282"/>
        <w:jc w:val="both"/>
      </w:pPr>
      <w:r w:rsidRPr="00DC0BC3">
        <w:t>описание</w:t>
      </w:r>
      <w:r w:rsidRPr="00DC0BC3">
        <w:rPr>
          <w:spacing w:val="-15"/>
        </w:rPr>
        <w:t xml:space="preserve"> </w:t>
      </w:r>
      <w:r w:rsidRPr="00DC0BC3">
        <w:t>реализуемой</w:t>
      </w:r>
      <w:r w:rsidRPr="00DC0BC3">
        <w:rPr>
          <w:spacing w:val="-15"/>
        </w:rPr>
        <w:t xml:space="preserve"> </w:t>
      </w:r>
      <w:r w:rsidRPr="00DC0BC3">
        <w:t>системы</w:t>
      </w:r>
      <w:r w:rsidRPr="00DC0BC3">
        <w:rPr>
          <w:spacing w:val="-15"/>
        </w:rPr>
        <w:t xml:space="preserve"> </w:t>
      </w:r>
      <w:r w:rsidRPr="00DC0BC3">
        <w:t>непрерывного</w:t>
      </w:r>
      <w:r w:rsidRPr="00DC0BC3">
        <w:rPr>
          <w:spacing w:val="-15"/>
        </w:rPr>
        <w:t xml:space="preserve"> </w:t>
      </w:r>
      <w:r w:rsidRPr="00DC0BC3">
        <w:t>профессионального</w:t>
      </w:r>
      <w:r w:rsidRPr="00DC0BC3">
        <w:rPr>
          <w:spacing w:val="-15"/>
        </w:rPr>
        <w:t xml:space="preserve"> </w:t>
      </w:r>
      <w:r w:rsidRPr="00DC0BC3">
        <w:t>развития</w:t>
      </w:r>
      <w:r w:rsidRPr="00DC0BC3">
        <w:rPr>
          <w:spacing w:val="-15"/>
        </w:rPr>
        <w:t xml:space="preserve"> </w:t>
      </w:r>
      <w:r w:rsidRPr="00DC0BC3">
        <w:t>и</w:t>
      </w:r>
      <w:r w:rsidRPr="00DC0BC3">
        <w:rPr>
          <w:spacing w:val="-15"/>
        </w:rPr>
        <w:t xml:space="preserve"> </w:t>
      </w:r>
      <w:r w:rsidRPr="00DC0BC3">
        <w:t>повышения</w:t>
      </w:r>
      <w:r w:rsidRPr="00DC0BC3">
        <w:rPr>
          <w:spacing w:val="-15"/>
        </w:rPr>
        <w:t xml:space="preserve"> </w:t>
      </w:r>
      <w:r w:rsidRPr="00DC0BC3">
        <w:t>квалификации педагогических работников.</w:t>
      </w:r>
    </w:p>
    <w:p w:rsidR="00A50D89" w:rsidRPr="00DC0BC3" w:rsidRDefault="00D375B2">
      <w:pPr>
        <w:pStyle w:val="a3"/>
        <w:ind w:right="272"/>
        <w:jc w:val="both"/>
      </w:pPr>
      <w:r w:rsidRPr="00DC0BC3">
        <w:rPr>
          <w:b/>
        </w:rPr>
        <w:t xml:space="preserve">Кадровое обеспечение. </w:t>
      </w:r>
      <w:r w:rsidRPr="00DC0BC3">
        <w:t>Образовательное учреждение укомплектовано кадрами, имеющими необходимую</w:t>
      </w:r>
      <w:r w:rsidRPr="00DC0BC3">
        <w:rPr>
          <w:spacing w:val="-3"/>
        </w:rPr>
        <w:t xml:space="preserve"> </w:t>
      </w:r>
      <w:r w:rsidRPr="00DC0BC3">
        <w:t>квалификацию</w:t>
      </w:r>
      <w:r w:rsidRPr="00DC0BC3">
        <w:rPr>
          <w:spacing w:val="-3"/>
        </w:rPr>
        <w:t xml:space="preserve"> </w:t>
      </w:r>
      <w:r w:rsidRPr="00DC0BC3">
        <w:t>для</w:t>
      </w:r>
      <w:r w:rsidRPr="00DC0BC3">
        <w:rPr>
          <w:spacing w:val="-2"/>
        </w:rPr>
        <w:t xml:space="preserve"> </w:t>
      </w:r>
      <w:r w:rsidRPr="00DC0BC3">
        <w:t>решения</w:t>
      </w:r>
      <w:r w:rsidRPr="00DC0BC3">
        <w:rPr>
          <w:spacing w:val="-7"/>
        </w:rPr>
        <w:t xml:space="preserve"> </w:t>
      </w:r>
      <w:r w:rsidRPr="00DC0BC3">
        <w:t>задач,</w:t>
      </w:r>
      <w:r w:rsidRPr="00DC0BC3">
        <w:rPr>
          <w:spacing w:val="-5"/>
        </w:rPr>
        <w:t xml:space="preserve"> </w:t>
      </w:r>
      <w:r w:rsidRPr="00DC0BC3">
        <w:t>определённых</w:t>
      </w:r>
      <w:r w:rsidRPr="00DC0BC3">
        <w:rPr>
          <w:spacing w:val="-10"/>
        </w:rPr>
        <w:t xml:space="preserve"> </w:t>
      </w:r>
      <w:r w:rsidRPr="00DC0BC3">
        <w:t>основной</w:t>
      </w:r>
      <w:r w:rsidRPr="00DC0BC3">
        <w:rPr>
          <w:spacing w:val="-9"/>
        </w:rPr>
        <w:t xml:space="preserve"> </w:t>
      </w:r>
      <w:r w:rsidRPr="00DC0BC3">
        <w:t>образовательной</w:t>
      </w:r>
      <w:r w:rsidRPr="00DC0BC3">
        <w:rPr>
          <w:spacing w:val="-4"/>
        </w:rPr>
        <w:t xml:space="preserve"> </w:t>
      </w:r>
      <w:r w:rsidRPr="00DC0BC3">
        <w:t>программой ООО МБОУ СОШ № 7 г. Сальска, способными к инновационной профессиональной деятельности.</w:t>
      </w:r>
    </w:p>
    <w:p w:rsidR="00A50D89" w:rsidRDefault="00D375B2">
      <w:pPr>
        <w:pStyle w:val="a3"/>
      </w:pPr>
      <w:r w:rsidRPr="00DC0BC3">
        <w:t>Образовательное</w:t>
      </w:r>
      <w:r w:rsidRPr="00DC0BC3">
        <w:rPr>
          <w:spacing w:val="-7"/>
        </w:rPr>
        <w:t xml:space="preserve"> </w:t>
      </w:r>
      <w:r w:rsidRPr="00DC0BC3">
        <w:t>учреждение</w:t>
      </w:r>
      <w:r w:rsidRPr="00DC0BC3">
        <w:rPr>
          <w:spacing w:val="-1"/>
        </w:rPr>
        <w:t xml:space="preserve"> </w:t>
      </w:r>
      <w:r w:rsidRPr="00DC0BC3">
        <w:t>укомплектовано</w:t>
      </w:r>
      <w:r w:rsidRPr="00DC0BC3">
        <w:rPr>
          <w:spacing w:val="-4"/>
        </w:rPr>
        <w:t xml:space="preserve"> </w:t>
      </w:r>
      <w:r w:rsidRPr="00DC0BC3">
        <w:t>работниками</w:t>
      </w:r>
      <w:r w:rsidRPr="00DC0BC3">
        <w:rPr>
          <w:spacing w:val="-7"/>
        </w:rPr>
        <w:t xml:space="preserve"> </w:t>
      </w:r>
      <w:r w:rsidRPr="00DC0BC3">
        <w:t>пищеблока,</w:t>
      </w:r>
      <w:r w:rsidRPr="00DC0BC3">
        <w:rPr>
          <w:spacing w:val="-7"/>
        </w:rPr>
        <w:t xml:space="preserve"> </w:t>
      </w:r>
      <w:r w:rsidRPr="00DC0BC3">
        <w:t>вспомогательным</w:t>
      </w:r>
      <w:r w:rsidRPr="00DC0BC3">
        <w:rPr>
          <w:spacing w:val="-1"/>
        </w:rPr>
        <w:t xml:space="preserve"> </w:t>
      </w:r>
      <w:r w:rsidRPr="00DC0BC3">
        <w:rPr>
          <w:spacing w:val="-2"/>
        </w:rPr>
        <w:t>персоналом</w:t>
      </w:r>
      <w:r>
        <w:rPr>
          <w:spacing w:val="-2"/>
        </w:rPr>
        <w:t>.</w:t>
      </w:r>
    </w:p>
    <w:p w:rsidR="00A50D89" w:rsidRDefault="00D375B2">
      <w:pPr>
        <w:pStyle w:val="3"/>
        <w:spacing w:before="1"/>
        <w:ind w:right="2195"/>
      </w:pPr>
      <w:bookmarkStart w:id="444" w:name="Кадровое_обеспечение_реализации_основной"/>
      <w:bookmarkEnd w:id="444"/>
      <w:r>
        <w:t>Кадровое</w:t>
      </w:r>
      <w:r>
        <w:rPr>
          <w:spacing w:val="-7"/>
        </w:rPr>
        <w:t xml:space="preserve"> </w:t>
      </w:r>
      <w:r>
        <w:t>обеспечение</w:t>
      </w:r>
      <w:r>
        <w:rPr>
          <w:spacing w:val="-8"/>
        </w:rPr>
        <w:t xml:space="preserve"> </w:t>
      </w:r>
      <w:r>
        <w:t>реализации</w:t>
      </w:r>
      <w:r>
        <w:rPr>
          <w:spacing w:val="-7"/>
        </w:rPr>
        <w:t xml:space="preserve"> </w:t>
      </w:r>
      <w:r>
        <w:t>основной</w:t>
      </w:r>
      <w:r>
        <w:rPr>
          <w:spacing w:val="-10"/>
        </w:rPr>
        <w:t xml:space="preserve"> </w:t>
      </w:r>
      <w:r>
        <w:t>образовательной</w:t>
      </w:r>
      <w:r w:rsidR="00DC0BC3">
        <w:t xml:space="preserve"> </w:t>
      </w:r>
      <w:r>
        <w:t>программы ОООМБОУ СОШ № 7 г. Сальска</w:t>
      </w:r>
    </w:p>
    <w:p w:rsidR="00A50D89" w:rsidRDefault="00A50D89">
      <w:pPr>
        <w:pStyle w:val="a3"/>
        <w:spacing w:before="3"/>
        <w:ind w:left="0"/>
        <w:rPr>
          <w:b/>
          <w:sz w:val="13"/>
        </w:r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9"/>
        <w:gridCol w:w="2085"/>
        <w:gridCol w:w="1038"/>
        <w:gridCol w:w="2810"/>
        <w:gridCol w:w="2810"/>
      </w:tblGrid>
      <w:tr w:rsidR="00A50D89">
        <w:trPr>
          <w:trHeight w:val="983"/>
        </w:trPr>
        <w:tc>
          <w:tcPr>
            <w:tcW w:w="1729" w:type="dxa"/>
            <w:vMerge w:val="restart"/>
          </w:tcPr>
          <w:p w:rsidR="00A50D89" w:rsidRDefault="00A50D89">
            <w:pPr>
              <w:pStyle w:val="TableParagraph"/>
              <w:ind w:left="0"/>
              <w:rPr>
                <w:b/>
              </w:rPr>
            </w:pPr>
          </w:p>
          <w:p w:rsidR="00A50D89" w:rsidRDefault="00A50D89">
            <w:pPr>
              <w:pStyle w:val="TableParagraph"/>
              <w:spacing w:before="162"/>
              <w:ind w:left="0"/>
              <w:rPr>
                <w:b/>
              </w:rPr>
            </w:pPr>
          </w:p>
          <w:p w:rsidR="00A50D89" w:rsidRDefault="00D375B2">
            <w:pPr>
              <w:pStyle w:val="TableParagraph"/>
            </w:pPr>
            <w:r>
              <w:rPr>
                <w:spacing w:val="-2"/>
              </w:rPr>
              <w:t>Должность</w:t>
            </w:r>
          </w:p>
        </w:tc>
        <w:tc>
          <w:tcPr>
            <w:tcW w:w="2085" w:type="dxa"/>
            <w:vMerge w:val="restart"/>
          </w:tcPr>
          <w:p w:rsidR="00A50D89" w:rsidRDefault="00A50D89">
            <w:pPr>
              <w:pStyle w:val="TableParagraph"/>
              <w:ind w:left="0"/>
              <w:rPr>
                <w:b/>
              </w:rPr>
            </w:pPr>
          </w:p>
          <w:p w:rsidR="00A50D89" w:rsidRDefault="00A50D89">
            <w:pPr>
              <w:pStyle w:val="TableParagraph"/>
              <w:spacing w:before="39"/>
              <w:ind w:left="0"/>
              <w:rPr>
                <w:b/>
              </w:rPr>
            </w:pPr>
          </w:p>
          <w:p w:rsidR="00A50D89" w:rsidRDefault="00D375B2">
            <w:pPr>
              <w:pStyle w:val="TableParagraph"/>
              <w:spacing w:line="237" w:lineRule="auto"/>
              <w:ind w:right="762"/>
            </w:pPr>
            <w:r>
              <w:rPr>
                <w:spacing w:val="-2"/>
              </w:rPr>
              <w:t>Должностные обязанности</w:t>
            </w:r>
          </w:p>
        </w:tc>
        <w:tc>
          <w:tcPr>
            <w:tcW w:w="1038" w:type="dxa"/>
            <w:vMerge w:val="restart"/>
          </w:tcPr>
          <w:p w:rsidR="00A50D89" w:rsidRDefault="00D375B2">
            <w:pPr>
              <w:pStyle w:val="TableParagraph"/>
              <w:ind w:left="3" w:right="213"/>
              <w:rPr>
                <w:sz w:val="20"/>
              </w:rPr>
            </w:pPr>
            <w:r>
              <w:rPr>
                <w:spacing w:val="-2"/>
                <w:sz w:val="20"/>
              </w:rPr>
              <w:t xml:space="preserve">Количест </w:t>
            </w:r>
            <w:r>
              <w:rPr>
                <w:spacing w:val="-6"/>
                <w:sz w:val="20"/>
              </w:rPr>
              <w:t xml:space="preserve">во </w:t>
            </w:r>
            <w:r>
              <w:rPr>
                <w:spacing w:val="-2"/>
                <w:sz w:val="20"/>
              </w:rPr>
              <w:t xml:space="preserve">работник </w:t>
            </w:r>
            <w:r>
              <w:rPr>
                <w:sz w:val="20"/>
              </w:rPr>
              <w:t xml:space="preserve">ов в ОУ </w:t>
            </w:r>
            <w:r>
              <w:rPr>
                <w:spacing w:val="-2"/>
                <w:sz w:val="20"/>
              </w:rPr>
              <w:t>(требуетс</w:t>
            </w:r>
          </w:p>
          <w:p w:rsidR="00A50D89" w:rsidRDefault="00D375B2">
            <w:pPr>
              <w:pStyle w:val="TableParagraph"/>
              <w:spacing w:before="3" w:line="220" w:lineRule="exact"/>
              <w:ind w:left="3" w:right="275"/>
              <w:rPr>
                <w:sz w:val="20"/>
              </w:rPr>
            </w:pPr>
            <w:r>
              <w:rPr>
                <w:spacing w:val="-6"/>
                <w:sz w:val="20"/>
              </w:rPr>
              <w:t xml:space="preserve">я/ </w:t>
            </w:r>
            <w:r>
              <w:rPr>
                <w:spacing w:val="-2"/>
                <w:sz w:val="20"/>
              </w:rPr>
              <w:t>имеется)</w:t>
            </w:r>
          </w:p>
        </w:tc>
        <w:tc>
          <w:tcPr>
            <w:tcW w:w="5620" w:type="dxa"/>
            <w:gridSpan w:val="2"/>
          </w:tcPr>
          <w:p w:rsidR="00A50D89" w:rsidRDefault="00A50D89">
            <w:pPr>
              <w:pStyle w:val="TableParagraph"/>
              <w:spacing w:before="103"/>
              <w:ind w:left="0"/>
              <w:rPr>
                <w:b/>
              </w:rPr>
            </w:pPr>
          </w:p>
          <w:p w:rsidR="00A50D89" w:rsidRDefault="00D375B2">
            <w:pPr>
              <w:pStyle w:val="TableParagraph"/>
              <w:ind w:left="2"/>
            </w:pPr>
            <w:r>
              <w:t>Уровень</w:t>
            </w:r>
            <w:r>
              <w:rPr>
                <w:spacing w:val="37"/>
              </w:rPr>
              <w:t xml:space="preserve"> </w:t>
            </w:r>
            <w:r>
              <w:t>квалификации</w:t>
            </w:r>
            <w:r>
              <w:rPr>
                <w:spacing w:val="-8"/>
              </w:rPr>
              <w:t xml:space="preserve"> </w:t>
            </w:r>
            <w:r>
              <w:t>работников</w:t>
            </w:r>
            <w:r>
              <w:rPr>
                <w:spacing w:val="-8"/>
              </w:rPr>
              <w:t xml:space="preserve"> </w:t>
            </w:r>
            <w:r>
              <w:rPr>
                <w:spacing w:val="-5"/>
              </w:rPr>
              <w:t>ОУ</w:t>
            </w:r>
          </w:p>
        </w:tc>
      </w:tr>
      <w:tr w:rsidR="00A50D89">
        <w:trPr>
          <w:trHeight w:val="619"/>
        </w:trPr>
        <w:tc>
          <w:tcPr>
            <w:tcW w:w="1729" w:type="dxa"/>
            <w:vMerge/>
            <w:tcBorders>
              <w:top w:val="nil"/>
            </w:tcBorders>
          </w:tcPr>
          <w:p w:rsidR="00A50D89" w:rsidRDefault="00A50D89">
            <w:pPr>
              <w:rPr>
                <w:sz w:val="2"/>
                <w:szCs w:val="2"/>
              </w:rPr>
            </w:pPr>
          </w:p>
        </w:tc>
        <w:tc>
          <w:tcPr>
            <w:tcW w:w="2085" w:type="dxa"/>
            <w:vMerge/>
            <w:tcBorders>
              <w:top w:val="nil"/>
            </w:tcBorders>
          </w:tcPr>
          <w:p w:rsidR="00A50D89" w:rsidRDefault="00A50D89">
            <w:pPr>
              <w:rPr>
                <w:sz w:val="2"/>
                <w:szCs w:val="2"/>
              </w:rPr>
            </w:pPr>
          </w:p>
        </w:tc>
        <w:tc>
          <w:tcPr>
            <w:tcW w:w="1038" w:type="dxa"/>
            <w:vMerge/>
            <w:tcBorders>
              <w:top w:val="nil"/>
            </w:tcBorders>
          </w:tcPr>
          <w:p w:rsidR="00A50D89" w:rsidRDefault="00A50D89">
            <w:pPr>
              <w:rPr>
                <w:sz w:val="2"/>
                <w:szCs w:val="2"/>
              </w:rPr>
            </w:pPr>
          </w:p>
        </w:tc>
        <w:tc>
          <w:tcPr>
            <w:tcW w:w="2810" w:type="dxa"/>
          </w:tcPr>
          <w:p w:rsidR="00A50D89" w:rsidRDefault="00D375B2">
            <w:pPr>
              <w:pStyle w:val="TableParagraph"/>
              <w:tabs>
                <w:tab w:val="left" w:pos="1822"/>
              </w:tabs>
              <w:spacing w:line="242" w:lineRule="auto"/>
              <w:ind w:left="2" w:right="100"/>
            </w:pPr>
            <w:r>
              <w:rPr>
                <w:spacing w:val="-2"/>
              </w:rPr>
              <w:t>Требования</w:t>
            </w:r>
            <w:r>
              <w:tab/>
              <w:t>к</w:t>
            </w:r>
            <w:r>
              <w:rPr>
                <w:spacing w:val="-14"/>
              </w:rPr>
              <w:t xml:space="preserve"> </w:t>
            </w:r>
            <w:r>
              <w:t xml:space="preserve">уровню </w:t>
            </w:r>
            <w:r>
              <w:rPr>
                <w:spacing w:val="-2"/>
              </w:rPr>
              <w:t>квалификации</w:t>
            </w:r>
          </w:p>
        </w:tc>
        <w:tc>
          <w:tcPr>
            <w:tcW w:w="2810" w:type="dxa"/>
          </w:tcPr>
          <w:p w:rsidR="00A50D89" w:rsidRDefault="00D375B2">
            <w:pPr>
              <w:pStyle w:val="TableParagraph"/>
              <w:spacing w:line="244" w:lineRule="exact"/>
              <w:ind w:left="1"/>
            </w:pPr>
            <w:r>
              <w:rPr>
                <w:spacing w:val="-2"/>
              </w:rPr>
              <w:t>Фактический</w:t>
            </w:r>
          </w:p>
        </w:tc>
      </w:tr>
      <w:tr w:rsidR="00A50D89">
        <w:trPr>
          <w:trHeight w:val="7177"/>
        </w:trPr>
        <w:tc>
          <w:tcPr>
            <w:tcW w:w="1729" w:type="dxa"/>
          </w:tcPr>
          <w:p w:rsidR="00A50D89" w:rsidRDefault="00D375B2">
            <w:pPr>
              <w:pStyle w:val="TableParagraph"/>
              <w:ind w:right="199"/>
              <w:rPr>
                <w:sz w:val="24"/>
              </w:rPr>
            </w:pPr>
            <w:r>
              <w:rPr>
                <w:spacing w:val="-2"/>
                <w:sz w:val="24"/>
              </w:rPr>
              <w:t xml:space="preserve">Руководитель образовательн </w:t>
            </w:r>
            <w:r>
              <w:rPr>
                <w:spacing w:val="-4"/>
                <w:sz w:val="24"/>
              </w:rPr>
              <w:t xml:space="preserve">ого </w:t>
            </w:r>
            <w:r>
              <w:rPr>
                <w:spacing w:val="-2"/>
                <w:sz w:val="24"/>
              </w:rPr>
              <w:t>учреждения (директор)</w:t>
            </w:r>
          </w:p>
        </w:tc>
        <w:tc>
          <w:tcPr>
            <w:tcW w:w="2085" w:type="dxa"/>
          </w:tcPr>
          <w:p w:rsidR="00A50D89" w:rsidRDefault="00D375B2">
            <w:pPr>
              <w:pStyle w:val="TableParagraph"/>
              <w:ind w:right="183"/>
              <w:rPr>
                <w:sz w:val="24"/>
              </w:rPr>
            </w:pPr>
            <w:r>
              <w:rPr>
                <w:spacing w:val="-2"/>
                <w:sz w:val="24"/>
              </w:rPr>
              <w:t xml:space="preserve">Обеспечивает системную </w:t>
            </w:r>
            <w:r>
              <w:rPr>
                <w:sz w:val="24"/>
              </w:rPr>
              <w:t>образовательну</w:t>
            </w:r>
            <w:r>
              <w:rPr>
                <w:spacing w:val="-8"/>
                <w:sz w:val="24"/>
              </w:rPr>
              <w:t xml:space="preserve"> </w:t>
            </w:r>
            <w:r>
              <w:rPr>
                <w:spacing w:val="-10"/>
                <w:sz w:val="24"/>
              </w:rPr>
              <w:t>ю</w:t>
            </w:r>
          </w:p>
          <w:p w:rsidR="00A50D89" w:rsidRDefault="00D375B2">
            <w:pPr>
              <w:pStyle w:val="TableParagraph"/>
              <w:ind w:right="183" w:firstLine="1685"/>
              <w:rPr>
                <w:sz w:val="24"/>
              </w:rPr>
            </w:pPr>
            <w:r>
              <w:rPr>
                <w:spacing w:val="-10"/>
                <w:sz w:val="24"/>
              </w:rPr>
              <w:t xml:space="preserve">и </w:t>
            </w:r>
            <w:r>
              <w:rPr>
                <w:spacing w:val="-2"/>
                <w:sz w:val="24"/>
              </w:rPr>
              <w:t>административно- хозяйственную работу образовательного учреждения</w:t>
            </w:r>
          </w:p>
        </w:tc>
        <w:tc>
          <w:tcPr>
            <w:tcW w:w="1038" w:type="dxa"/>
          </w:tcPr>
          <w:p w:rsidR="00A50D89" w:rsidRDefault="00D375B2">
            <w:pPr>
              <w:pStyle w:val="TableParagraph"/>
              <w:spacing w:line="263" w:lineRule="exact"/>
              <w:ind w:left="195"/>
              <w:rPr>
                <w:sz w:val="24"/>
              </w:rPr>
            </w:pPr>
            <w:r>
              <w:rPr>
                <w:spacing w:val="-5"/>
                <w:sz w:val="24"/>
              </w:rPr>
              <w:t>1/1</w:t>
            </w:r>
          </w:p>
        </w:tc>
        <w:tc>
          <w:tcPr>
            <w:tcW w:w="2810" w:type="dxa"/>
          </w:tcPr>
          <w:p w:rsidR="00A50D89" w:rsidRDefault="00D375B2">
            <w:pPr>
              <w:pStyle w:val="TableParagraph"/>
              <w:ind w:left="2" w:right="267"/>
              <w:rPr>
                <w:sz w:val="24"/>
              </w:rPr>
            </w:pPr>
            <w:r>
              <w:rPr>
                <w:spacing w:val="-2"/>
                <w:sz w:val="24"/>
              </w:rPr>
              <w:t xml:space="preserve">Высшее профессиональное </w:t>
            </w:r>
            <w:r>
              <w:rPr>
                <w:sz w:val="24"/>
              </w:rPr>
              <w:t xml:space="preserve">образование по </w:t>
            </w:r>
            <w:r>
              <w:rPr>
                <w:spacing w:val="-2"/>
                <w:sz w:val="24"/>
              </w:rPr>
              <w:t>направлениям подготовки</w:t>
            </w:r>
          </w:p>
          <w:p w:rsidR="00A50D89" w:rsidRDefault="00D375B2">
            <w:pPr>
              <w:pStyle w:val="TableParagraph"/>
              <w:ind w:left="2" w:right="100"/>
              <w:rPr>
                <w:sz w:val="24"/>
              </w:rPr>
            </w:pPr>
            <w:r>
              <w:rPr>
                <w:spacing w:val="-2"/>
                <w:sz w:val="24"/>
              </w:rPr>
              <w:t>«Государственное</w:t>
            </w:r>
            <w:r>
              <w:rPr>
                <w:spacing w:val="-16"/>
                <w:sz w:val="24"/>
              </w:rPr>
              <w:t xml:space="preserve"> </w:t>
            </w:r>
            <w:r>
              <w:rPr>
                <w:spacing w:val="-2"/>
                <w:sz w:val="24"/>
              </w:rPr>
              <w:t>и муниципальное управление»,</w:t>
            </w:r>
          </w:p>
          <w:p w:rsidR="00A50D89" w:rsidRDefault="00D375B2">
            <w:pPr>
              <w:pStyle w:val="TableParagraph"/>
              <w:spacing w:line="275" w:lineRule="exact"/>
              <w:ind w:left="2"/>
              <w:rPr>
                <w:sz w:val="24"/>
              </w:rPr>
            </w:pPr>
            <w:r>
              <w:rPr>
                <w:spacing w:val="-2"/>
                <w:sz w:val="24"/>
              </w:rPr>
              <w:t>«Менеджмент»,</w:t>
            </w:r>
          </w:p>
          <w:p w:rsidR="00A50D89" w:rsidRDefault="00D375B2">
            <w:pPr>
              <w:pStyle w:val="TableParagraph"/>
              <w:ind w:left="2" w:right="267"/>
              <w:rPr>
                <w:sz w:val="24"/>
              </w:rPr>
            </w:pPr>
            <w:r>
              <w:rPr>
                <w:spacing w:val="-2"/>
                <w:sz w:val="24"/>
              </w:rPr>
              <w:t xml:space="preserve">«Управление </w:t>
            </w:r>
            <w:r>
              <w:rPr>
                <w:sz w:val="24"/>
              </w:rPr>
              <w:t xml:space="preserve">персоналом» и стаж работы на </w:t>
            </w:r>
            <w:r>
              <w:rPr>
                <w:spacing w:val="-2"/>
                <w:sz w:val="24"/>
              </w:rPr>
              <w:t xml:space="preserve">педагогических </w:t>
            </w:r>
            <w:r>
              <w:rPr>
                <w:sz w:val="24"/>
              </w:rPr>
              <w:t>должностях</w:t>
            </w:r>
            <w:r>
              <w:rPr>
                <w:spacing w:val="-12"/>
                <w:sz w:val="24"/>
              </w:rPr>
              <w:t xml:space="preserve"> </w:t>
            </w:r>
            <w:r>
              <w:rPr>
                <w:sz w:val="24"/>
              </w:rPr>
              <w:t>не</w:t>
            </w:r>
            <w:r>
              <w:rPr>
                <w:spacing w:val="-14"/>
                <w:sz w:val="24"/>
              </w:rPr>
              <w:t xml:space="preserve"> </w:t>
            </w:r>
            <w:r>
              <w:rPr>
                <w:sz w:val="24"/>
              </w:rPr>
              <w:t>менее</w:t>
            </w:r>
            <w:r>
              <w:rPr>
                <w:spacing w:val="-10"/>
                <w:sz w:val="24"/>
              </w:rPr>
              <w:t xml:space="preserve"> </w:t>
            </w:r>
            <w:r>
              <w:rPr>
                <w:sz w:val="24"/>
              </w:rPr>
              <w:t xml:space="preserve">5 лет либо высшее </w:t>
            </w:r>
            <w:r>
              <w:rPr>
                <w:spacing w:val="-2"/>
                <w:sz w:val="24"/>
              </w:rPr>
              <w:t xml:space="preserve">профессиональное </w:t>
            </w:r>
            <w:r>
              <w:rPr>
                <w:sz w:val="24"/>
              </w:rPr>
              <w:t xml:space="preserve">образование и </w:t>
            </w:r>
            <w:r>
              <w:rPr>
                <w:spacing w:val="-2"/>
                <w:sz w:val="24"/>
              </w:rPr>
              <w:t xml:space="preserve">дополнительное профессиональное </w:t>
            </w:r>
            <w:r>
              <w:rPr>
                <w:sz w:val="24"/>
              </w:rPr>
              <w:t xml:space="preserve">образование в области государственного и </w:t>
            </w:r>
            <w:r>
              <w:rPr>
                <w:spacing w:val="-2"/>
                <w:sz w:val="24"/>
              </w:rPr>
              <w:t xml:space="preserve">муниципального </w:t>
            </w:r>
            <w:r>
              <w:rPr>
                <w:sz w:val="24"/>
              </w:rPr>
              <w:t>управления или менеджмента и</w:t>
            </w:r>
          </w:p>
          <w:p w:rsidR="00A50D89" w:rsidRDefault="00D375B2">
            <w:pPr>
              <w:pStyle w:val="TableParagraph"/>
              <w:spacing w:line="278" w:lineRule="exact"/>
              <w:ind w:left="2" w:right="267"/>
              <w:rPr>
                <w:sz w:val="24"/>
              </w:rPr>
            </w:pPr>
            <w:r>
              <w:rPr>
                <w:sz w:val="24"/>
              </w:rPr>
              <w:t>экономики</w:t>
            </w:r>
            <w:r>
              <w:rPr>
                <w:spacing w:val="-15"/>
                <w:sz w:val="24"/>
              </w:rPr>
              <w:t xml:space="preserve"> </w:t>
            </w:r>
            <w:r>
              <w:rPr>
                <w:sz w:val="24"/>
              </w:rPr>
              <w:t>и</w:t>
            </w:r>
            <w:r>
              <w:rPr>
                <w:spacing w:val="-15"/>
                <w:sz w:val="24"/>
              </w:rPr>
              <w:t xml:space="preserve"> </w:t>
            </w:r>
            <w:r>
              <w:rPr>
                <w:sz w:val="24"/>
              </w:rPr>
              <w:t>стаж работы на</w:t>
            </w:r>
          </w:p>
        </w:tc>
        <w:tc>
          <w:tcPr>
            <w:tcW w:w="2810" w:type="dxa"/>
          </w:tcPr>
          <w:p w:rsidR="00A50D89" w:rsidRDefault="00D375B2">
            <w:pPr>
              <w:pStyle w:val="TableParagraph"/>
              <w:spacing w:line="264" w:lineRule="exact"/>
              <w:ind w:left="1"/>
              <w:rPr>
                <w:b/>
                <w:sz w:val="24"/>
              </w:rPr>
            </w:pPr>
            <w:r>
              <w:rPr>
                <w:b/>
                <w:sz w:val="24"/>
              </w:rPr>
              <w:t>Лысикова</w:t>
            </w:r>
            <w:r>
              <w:rPr>
                <w:b/>
                <w:spacing w:val="-8"/>
                <w:sz w:val="24"/>
              </w:rPr>
              <w:t xml:space="preserve"> </w:t>
            </w:r>
            <w:r>
              <w:rPr>
                <w:b/>
                <w:spacing w:val="-4"/>
                <w:sz w:val="24"/>
              </w:rPr>
              <w:t>С.Ю.</w:t>
            </w:r>
          </w:p>
          <w:p w:rsidR="00C91906" w:rsidRPr="00C91906" w:rsidRDefault="00D375B2" w:rsidP="00C91906">
            <w:pPr>
              <w:pStyle w:val="TableParagraph"/>
              <w:spacing w:line="271" w:lineRule="exact"/>
              <w:ind w:left="1"/>
              <w:rPr>
                <w:spacing w:val="-2"/>
                <w:sz w:val="24"/>
              </w:rPr>
            </w:pPr>
            <w:r>
              <w:rPr>
                <w:spacing w:val="-2"/>
                <w:sz w:val="24"/>
              </w:rPr>
              <w:t>Высшее,</w:t>
            </w:r>
            <w:r w:rsidR="00C91906">
              <w:t xml:space="preserve"> </w:t>
            </w:r>
            <w:r w:rsidR="00C91906" w:rsidRPr="00C91906">
              <w:rPr>
                <w:spacing w:val="-2"/>
                <w:sz w:val="24"/>
              </w:rPr>
              <w:t>2025 - "Математика" по</w:t>
            </w:r>
          </w:p>
          <w:p w:rsidR="00C91906" w:rsidRPr="00C91906" w:rsidRDefault="00C91906" w:rsidP="00C91906">
            <w:pPr>
              <w:pStyle w:val="TableParagraph"/>
              <w:spacing w:line="271" w:lineRule="exact"/>
              <w:ind w:left="1"/>
              <w:rPr>
                <w:spacing w:val="-2"/>
                <w:sz w:val="24"/>
              </w:rPr>
            </w:pPr>
            <w:r w:rsidRPr="00C91906">
              <w:rPr>
                <w:spacing w:val="-2"/>
                <w:sz w:val="24"/>
              </w:rPr>
              <w:t>проблеме: реализация</w:t>
            </w:r>
          </w:p>
          <w:p w:rsidR="00C91906" w:rsidRPr="00C91906" w:rsidRDefault="00C91906" w:rsidP="00C91906">
            <w:pPr>
              <w:pStyle w:val="TableParagraph"/>
              <w:spacing w:line="271" w:lineRule="exact"/>
              <w:ind w:left="1"/>
              <w:rPr>
                <w:spacing w:val="-2"/>
                <w:sz w:val="24"/>
              </w:rPr>
            </w:pPr>
            <w:r w:rsidRPr="00C91906">
              <w:rPr>
                <w:spacing w:val="-2"/>
                <w:sz w:val="24"/>
              </w:rPr>
              <w:t>методического</w:t>
            </w:r>
          </w:p>
          <w:p w:rsidR="00C91906" w:rsidRPr="00C91906" w:rsidRDefault="00C91906" w:rsidP="00C91906">
            <w:pPr>
              <w:pStyle w:val="TableParagraph"/>
              <w:spacing w:line="271" w:lineRule="exact"/>
              <w:ind w:left="1"/>
              <w:rPr>
                <w:spacing w:val="-2"/>
                <w:sz w:val="24"/>
              </w:rPr>
            </w:pPr>
            <w:r w:rsidRPr="00C91906">
              <w:rPr>
                <w:spacing w:val="-2"/>
                <w:sz w:val="24"/>
              </w:rPr>
              <w:t>сопровождения ФГОС в</w:t>
            </w:r>
          </w:p>
          <w:p w:rsidR="00C91906" w:rsidRPr="00C91906" w:rsidRDefault="00C91906" w:rsidP="00C91906">
            <w:pPr>
              <w:pStyle w:val="TableParagraph"/>
              <w:spacing w:line="271" w:lineRule="exact"/>
              <w:ind w:left="1"/>
              <w:rPr>
                <w:spacing w:val="-2"/>
                <w:sz w:val="24"/>
              </w:rPr>
            </w:pPr>
            <w:r w:rsidRPr="00C91906">
              <w:rPr>
                <w:spacing w:val="-2"/>
                <w:sz w:val="24"/>
              </w:rPr>
              <w:t>системе инновационной</w:t>
            </w:r>
          </w:p>
          <w:p w:rsidR="00C91906" w:rsidRPr="00C91906" w:rsidRDefault="00C91906" w:rsidP="00C91906">
            <w:pPr>
              <w:pStyle w:val="TableParagraph"/>
              <w:spacing w:line="271" w:lineRule="exact"/>
              <w:ind w:left="1"/>
              <w:rPr>
                <w:spacing w:val="-2"/>
                <w:sz w:val="24"/>
              </w:rPr>
            </w:pPr>
            <w:r w:rsidRPr="00C91906">
              <w:rPr>
                <w:spacing w:val="-2"/>
                <w:sz w:val="24"/>
              </w:rPr>
              <w:t>педагогической</w:t>
            </w:r>
          </w:p>
          <w:p w:rsidR="00C91906" w:rsidRPr="00C91906" w:rsidRDefault="00C91906" w:rsidP="00C91906">
            <w:pPr>
              <w:pStyle w:val="TableParagraph"/>
              <w:spacing w:line="271" w:lineRule="exact"/>
              <w:ind w:left="1"/>
              <w:rPr>
                <w:spacing w:val="-2"/>
                <w:sz w:val="24"/>
              </w:rPr>
            </w:pPr>
            <w:r w:rsidRPr="00C91906">
              <w:rPr>
                <w:spacing w:val="-2"/>
                <w:sz w:val="24"/>
              </w:rPr>
              <w:t>деятельности учителя</w:t>
            </w:r>
          </w:p>
          <w:p w:rsidR="00C91906" w:rsidRPr="00C91906" w:rsidRDefault="00C91906" w:rsidP="00C91906">
            <w:pPr>
              <w:pStyle w:val="TableParagraph"/>
              <w:spacing w:line="271" w:lineRule="exact"/>
              <w:ind w:left="1"/>
              <w:rPr>
                <w:spacing w:val="-2"/>
                <w:sz w:val="24"/>
              </w:rPr>
            </w:pPr>
            <w:r w:rsidRPr="00C91906">
              <w:rPr>
                <w:spacing w:val="-2"/>
                <w:sz w:val="24"/>
              </w:rPr>
              <w:t>математики, (144 часа);</w:t>
            </w:r>
          </w:p>
          <w:p w:rsidR="00C91906" w:rsidRPr="00C91906" w:rsidRDefault="00C91906" w:rsidP="00C91906">
            <w:pPr>
              <w:pStyle w:val="TableParagraph"/>
              <w:spacing w:line="271" w:lineRule="exact"/>
              <w:ind w:left="1"/>
              <w:rPr>
                <w:spacing w:val="-2"/>
                <w:sz w:val="24"/>
              </w:rPr>
            </w:pPr>
            <w:r w:rsidRPr="00C91906">
              <w:rPr>
                <w:spacing w:val="-2"/>
                <w:sz w:val="24"/>
              </w:rPr>
              <w:t>2025- Организация</w:t>
            </w:r>
          </w:p>
          <w:p w:rsidR="00C91906" w:rsidRPr="00C91906" w:rsidRDefault="00C91906" w:rsidP="00C91906">
            <w:pPr>
              <w:pStyle w:val="TableParagraph"/>
              <w:spacing w:line="271" w:lineRule="exact"/>
              <w:ind w:left="1"/>
              <w:rPr>
                <w:spacing w:val="-2"/>
                <w:sz w:val="24"/>
              </w:rPr>
            </w:pPr>
            <w:r w:rsidRPr="00C91906">
              <w:rPr>
                <w:spacing w:val="-2"/>
                <w:sz w:val="24"/>
              </w:rPr>
              <w:t>инклюзивного</w:t>
            </w:r>
          </w:p>
          <w:p w:rsidR="00C91906" w:rsidRPr="00C91906" w:rsidRDefault="00C91906" w:rsidP="00C91906">
            <w:pPr>
              <w:pStyle w:val="TableParagraph"/>
              <w:spacing w:line="271" w:lineRule="exact"/>
              <w:ind w:left="1"/>
              <w:rPr>
                <w:spacing w:val="-2"/>
                <w:sz w:val="24"/>
              </w:rPr>
            </w:pPr>
            <w:r w:rsidRPr="00C91906">
              <w:rPr>
                <w:spacing w:val="-2"/>
                <w:sz w:val="24"/>
              </w:rPr>
              <w:t>образования детей-</w:t>
            </w:r>
          </w:p>
          <w:p w:rsidR="00C91906" w:rsidRPr="00C91906" w:rsidRDefault="00C91906" w:rsidP="00C91906">
            <w:pPr>
              <w:pStyle w:val="TableParagraph"/>
              <w:spacing w:line="271" w:lineRule="exact"/>
              <w:ind w:left="1"/>
              <w:rPr>
                <w:spacing w:val="-2"/>
                <w:sz w:val="24"/>
              </w:rPr>
            </w:pPr>
            <w:r w:rsidRPr="00C91906">
              <w:rPr>
                <w:spacing w:val="-2"/>
                <w:sz w:val="24"/>
              </w:rPr>
              <w:t>инвалидов, детей с ОВЗ в</w:t>
            </w:r>
          </w:p>
          <w:p w:rsidR="00C91906" w:rsidRPr="00C91906" w:rsidRDefault="00C91906" w:rsidP="00C91906">
            <w:pPr>
              <w:pStyle w:val="TableParagraph"/>
              <w:spacing w:line="271" w:lineRule="exact"/>
              <w:ind w:left="1"/>
              <w:rPr>
                <w:spacing w:val="-2"/>
                <w:sz w:val="24"/>
              </w:rPr>
            </w:pPr>
            <w:r w:rsidRPr="00C91906">
              <w:rPr>
                <w:spacing w:val="-2"/>
                <w:sz w:val="24"/>
              </w:rPr>
              <w:t>образовательных</w:t>
            </w:r>
          </w:p>
          <w:p w:rsidR="00C91906" w:rsidRPr="00C91906" w:rsidRDefault="00C91906" w:rsidP="00C91906">
            <w:pPr>
              <w:pStyle w:val="TableParagraph"/>
              <w:spacing w:line="271" w:lineRule="exact"/>
              <w:ind w:left="1"/>
              <w:rPr>
                <w:spacing w:val="-2"/>
                <w:sz w:val="24"/>
              </w:rPr>
            </w:pPr>
            <w:r w:rsidRPr="00C91906">
              <w:rPr>
                <w:spacing w:val="-2"/>
                <w:sz w:val="24"/>
              </w:rPr>
              <w:t>организациях в условиях</w:t>
            </w:r>
          </w:p>
          <w:p w:rsidR="00A50D89" w:rsidRDefault="00C91906" w:rsidP="00C91906">
            <w:pPr>
              <w:pStyle w:val="TableParagraph"/>
              <w:spacing w:line="271" w:lineRule="exact"/>
              <w:ind w:left="1"/>
              <w:rPr>
                <w:sz w:val="24"/>
              </w:rPr>
            </w:pPr>
            <w:r w:rsidRPr="00C91906">
              <w:rPr>
                <w:spacing w:val="-2"/>
                <w:sz w:val="24"/>
              </w:rPr>
              <w:t>реализации ФГОС (72 ч.)</w:t>
            </w:r>
          </w:p>
          <w:p w:rsidR="00042609" w:rsidRDefault="00042609" w:rsidP="00042609">
            <w:pPr>
              <w:pStyle w:val="TableParagraph"/>
              <w:spacing w:line="275" w:lineRule="exact"/>
              <w:ind w:left="1"/>
              <w:rPr>
                <w:sz w:val="24"/>
              </w:rPr>
            </w:pPr>
          </w:p>
          <w:p w:rsidR="00A50D89" w:rsidRDefault="00A50D89">
            <w:pPr>
              <w:pStyle w:val="TableParagraph"/>
              <w:ind w:left="1" w:right="267" w:firstLine="302"/>
              <w:rPr>
                <w:sz w:val="24"/>
              </w:rPr>
            </w:pPr>
          </w:p>
        </w:tc>
      </w:tr>
    </w:tbl>
    <w:p w:rsidR="00A50D89" w:rsidRDefault="00A50D89">
      <w:pPr>
        <w:pStyle w:val="TableParagraph"/>
        <w:rPr>
          <w:sz w:val="24"/>
        </w:rPr>
        <w:sectPr w:rsidR="00A50D89">
          <w:pgSz w:w="11910" w:h="16840"/>
          <w:pgMar w:top="760" w:right="141" w:bottom="1658"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1925"/>
        <w:gridCol w:w="1037"/>
        <w:gridCol w:w="2809"/>
        <w:gridCol w:w="2809"/>
      </w:tblGrid>
      <w:tr w:rsidR="00A50D89">
        <w:trPr>
          <w:trHeight w:val="269"/>
        </w:trPr>
        <w:tc>
          <w:tcPr>
            <w:tcW w:w="1887" w:type="dxa"/>
            <w:vMerge w:val="restart"/>
          </w:tcPr>
          <w:p w:rsidR="00A50D89" w:rsidRDefault="00A50D89">
            <w:pPr>
              <w:pStyle w:val="TableParagraph"/>
              <w:ind w:left="0"/>
            </w:pPr>
          </w:p>
        </w:tc>
        <w:tc>
          <w:tcPr>
            <w:tcW w:w="1925" w:type="dxa"/>
            <w:vMerge w:val="restart"/>
          </w:tcPr>
          <w:p w:rsidR="00A50D89" w:rsidRDefault="00A50D89">
            <w:pPr>
              <w:pStyle w:val="TableParagraph"/>
              <w:ind w:left="0"/>
            </w:pPr>
          </w:p>
        </w:tc>
        <w:tc>
          <w:tcPr>
            <w:tcW w:w="1037" w:type="dxa"/>
            <w:vMerge w:val="restart"/>
          </w:tcPr>
          <w:p w:rsidR="00A50D89" w:rsidRDefault="00A50D89">
            <w:pPr>
              <w:pStyle w:val="TableParagraph"/>
              <w:ind w:left="0"/>
            </w:pPr>
          </w:p>
        </w:tc>
        <w:tc>
          <w:tcPr>
            <w:tcW w:w="2809" w:type="dxa"/>
            <w:tcBorders>
              <w:bottom w:val="nil"/>
            </w:tcBorders>
          </w:tcPr>
          <w:p w:rsidR="00A50D89" w:rsidRDefault="00D375B2">
            <w:pPr>
              <w:pStyle w:val="TableParagraph"/>
              <w:spacing w:line="249" w:lineRule="exact"/>
              <w:ind w:left="5"/>
              <w:rPr>
                <w:sz w:val="24"/>
              </w:rPr>
            </w:pPr>
            <w:r>
              <w:rPr>
                <w:sz w:val="24"/>
              </w:rPr>
              <w:t>педагогических</w:t>
            </w:r>
            <w:r>
              <w:rPr>
                <w:spacing w:val="-8"/>
                <w:sz w:val="24"/>
              </w:rPr>
              <w:t xml:space="preserve"> </w:t>
            </w:r>
            <w:r>
              <w:rPr>
                <w:spacing w:val="-5"/>
                <w:sz w:val="24"/>
              </w:rPr>
              <w:t>или</w:t>
            </w:r>
          </w:p>
        </w:tc>
        <w:tc>
          <w:tcPr>
            <w:tcW w:w="2809" w:type="dxa"/>
            <w:tcBorders>
              <w:bottom w:val="nil"/>
            </w:tcBorders>
          </w:tcPr>
          <w:p w:rsidR="00A50D89" w:rsidRDefault="00A50D89">
            <w:pPr>
              <w:pStyle w:val="TableParagraph"/>
              <w:spacing w:line="249"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руководящих</w:t>
            </w: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D375B2">
            <w:pPr>
              <w:pStyle w:val="TableParagraph"/>
              <w:spacing w:line="246" w:lineRule="exact"/>
              <w:ind w:left="5"/>
              <w:rPr>
                <w:sz w:val="24"/>
              </w:rPr>
            </w:pPr>
            <w:r>
              <w:rPr>
                <w:sz w:val="24"/>
              </w:rPr>
              <w:t>должностях</w:t>
            </w:r>
            <w:r>
              <w:rPr>
                <w:spacing w:val="-1"/>
                <w:sz w:val="24"/>
              </w:rPr>
              <w:t xml:space="preserve"> </w:t>
            </w:r>
            <w:r>
              <w:rPr>
                <w:sz w:val="24"/>
              </w:rPr>
              <w:t>не</w:t>
            </w:r>
            <w:r>
              <w:rPr>
                <w:spacing w:val="-3"/>
                <w:sz w:val="24"/>
              </w:rPr>
              <w:t xml:space="preserve"> </w:t>
            </w:r>
            <w:r>
              <w:rPr>
                <w:spacing w:val="-2"/>
                <w:sz w:val="24"/>
              </w:rPr>
              <w:t>менее5</w:t>
            </w: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D375B2">
            <w:pPr>
              <w:pStyle w:val="TableParagraph"/>
              <w:spacing w:line="246" w:lineRule="exact"/>
              <w:ind w:left="5"/>
              <w:rPr>
                <w:sz w:val="24"/>
              </w:rPr>
            </w:pPr>
            <w:r>
              <w:rPr>
                <w:spacing w:val="-4"/>
                <w:sz w:val="24"/>
              </w:rPr>
              <w:t>лет.</w:t>
            </w: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8"/>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8" w:lineRule="exact"/>
              <w:ind w:left="5"/>
              <w:rPr>
                <w:sz w:val="24"/>
              </w:rPr>
            </w:pPr>
          </w:p>
        </w:tc>
      </w:tr>
      <w:tr w:rsidR="00A50D89">
        <w:trPr>
          <w:trHeight w:val="270"/>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spacing w:line="251"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6"/>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265"/>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A50D89">
            <w:pPr>
              <w:pStyle w:val="TableParagraph"/>
              <w:spacing w:line="246" w:lineRule="exact"/>
              <w:ind w:left="5"/>
              <w:rPr>
                <w:sz w:val="24"/>
              </w:rPr>
            </w:pPr>
          </w:p>
        </w:tc>
      </w:tr>
      <w:tr w:rsidR="00A50D89">
        <w:trPr>
          <w:trHeight w:val="817"/>
        </w:trPr>
        <w:tc>
          <w:tcPr>
            <w:tcW w:w="1887" w:type="dxa"/>
            <w:vMerge/>
            <w:tcBorders>
              <w:top w:val="nil"/>
            </w:tcBorders>
          </w:tcPr>
          <w:p w:rsidR="00A50D89" w:rsidRDefault="00A50D89">
            <w:pPr>
              <w:rPr>
                <w:sz w:val="2"/>
                <w:szCs w:val="2"/>
              </w:rPr>
            </w:pPr>
          </w:p>
        </w:tc>
        <w:tc>
          <w:tcPr>
            <w:tcW w:w="1925" w:type="dxa"/>
            <w:vMerge/>
            <w:tcBorders>
              <w:top w:val="nil"/>
            </w:tcBorders>
          </w:tcPr>
          <w:p w:rsidR="00A50D89" w:rsidRDefault="00A50D89">
            <w:pPr>
              <w:rPr>
                <w:sz w:val="2"/>
                <w:szCs w:val="2"/>
              </w:rPr>
            </w:pPr>
          </w:p>
        </w:tc>
        <w:tc>
          <w:tcPr>
            <w:tcW w:w="1037" w:type="dxa"/>
            <w:vMerge/>
            <w:tcBorders>
              <w:top w:val="nil"/>
            </w:tcBorders>
          </w:tcPr>
          <w:p w:rsidR="00A50D89" w:rsidRDefault="00A50D89">
            <w:pPr>
              <w:rPr>
                <w:sz w:val="2"/>
                <w:szCs w:val="2"/>
              </w:rPr>
            </w:pPr>
          </w:p>
        </w:tc>
        <w:tc>
          <w:tcPr>
            <w:tcW w:w="2809" w:type="dxa"/>
            <w:tcBorders>
              <w:top w:val="nil"/>
            </w:tcBorders>
          </w:tcPr>
          <w:p w:rsidR="00A50D89" w:rsidRDefault="00A50D89">
            <w:pPr>
              <w:pStyle w:val="TableParagraph"/>
              <w:ind w:left="0"/>
            </w:pPr>
          </w:p>
        </w:tc>
        <w:tc>
          <w:tcPr>
            <w:tcW w:w="2809" w:type="dxa"/>
            <w:tcBorders>
              <w:top w:val="nil"/>
            </w:tcBorders>
          </w:tcPr>
          <w:p w:rsidR="00A50D89" w:rsidRDefault="00A50D89">
            <w:pPr>
              <w:pStyle w:val="TableParagraph"/>
              <w:spacing w:line="265" w:lineRule="exact"/>
              <w:ind w:left="5"/>
              <w:rPr>
                <w:sz w:val="24"/>
              </w:rPr>
            </w:pPr>
          </w:p>
        </w:tc>
      </w:tr>
      <w:tr w:rsidR="00A50D89">
        <w:trPr>
          <w:trHeight w:val="271"/>
        </w:trPr>
        <w:tc>
          <w:tcPr>
            <w:tcW w:w="1887" w:type="dxa"/>
            <w:tcBorders>
              <w:bottom w:val="nil"/>
            </w:tcBorders>
          </w:tcPr>
          <w:p w:rsidR="00A50D89" w:rsidRDefault="00D375B2">
            <w:pPr>
              <w:pStyle w:val="TableParagraph"/>
              <w:spacing w:line="251" w:lineRule="exact"/>
              <w:rPr>
                <w:b/>
                <w:sz w:val="24"/>
              </w:rPr>
            </w:pPr>
            <w:r>
              <w:rPr>
                <w:b/>
                <w:spacing w:val="-2"/>
                <w:sz w:val="24"/>
              </w:rPr>
              <w:t>заместитель</w:t>
            </w:r>
          </w:p>
        </w:tc>
        <w:tc>
          <w:tcPr>
            <w:tcW w:w="1925" w:type="dxa"/>
            <w:tcBorders>
              <w:bottom w:val="nil"/>
            </w:tcBorders>
          </w:tcPr>
          <w:p w:rsidR="00A50D89" w:rsidRDefault="00D375B2">
            <w:pPr>
              <w:pStyle w:val="TableParagraph"/>
              <w:spacing w:line="251" w:lineRule="exact"/>
              <w:rPr>
                <w:sz w:val="24"/>
              </w:rPr>
            </w:pPr>
            <w:r>
              <w:rPr>
                <w:spacing w:val="-2"/>
                <w:sz w:val="24"/>
              </w:rPr>
              <w:t>координирует</w:t>
            </w:r>
          </w:p>
        </w:tc>
        <w:tc>
          <w:tcPr>
            <w:tcW w:w="1037" w:type="dxa"/>
            <w:tcBorders>
              <w:bottom w:val="nil"/>
            </w:tcBorders>
          </w:tcPr>
          <w:p w:rsidR="00A50D89" w:rsidRDefault="00D375B2">
            <w:pPr>
              <w:pStyle w:val="TableParagraph"/>
              <w:spacing w:line="251" w:lineRule="exact"/>
              <w:ind w:left="5"/>
              <w:rPr>
                <w:sz w:val="24"/>
              </w:rPr>
            </w:pPr>
            <w:r>
              <w:rPr>
                <w:spacing w:val="-2"/>
                <w:sz w:val="24"/>
              </w:rPr>
              <w:t>3,5/3,5</w:t>
            </w:r>
          </w:p>
        </w:tc>
        <w:tc>
          <w:tcPr>
            <w:tcW w:w="2809" w:type="dxa"/>
            <w:tcBorders>
              <w:bottom w:val="nil"/>
            </w:tcBorders>
          </w:tcPr>
          <w:p w:rsidR="00A50D89" w:rsidRDefault="00D375B2">
            <w:pPr>
              <w:pStyle w:val="TableParagraph"/>
              <w:spacing w:line="251" w:lineRule="exact"/>
              <w:ind w:left="5"/>
              <w:rPr>
                <w:sz w:val="24"/>
              </w:rPr>
            </w:pPr>
            <w:r>
              <w:rPr>
                <w:spacing w:val="-2"/>
                <w:sz w:val="24"/>
              </w:rPr>
              <w:t>высшее</w:t>
            </w:r>
          </w:p>
        </w:tc>
        <w:tc>
          <w:tcPr>
            <w:tcW w:w="2809" w:type="dxa"/>
            <w:vMerge w:val="restart"/>
          </w:tcPr>
          <w:p w:rsidR="00A50D89" w:rsidRDefault="00D375B2">
            <w:pPr>
              <w:pStyle w:val="TableParagraph"/>
              <w:spacing w:line="268" w:lineRule="exact"/>
              <w:ind w:left="5"/>
              <w:rPr>
                <w:b/>
                <w:sz w:val="24"/>
              </w:rPr>
            </w:pPr>
            <w:r>
              <w:rPr>
                <w:b/>
                <w:sz w:val="24"/>
              </w:rPr>
              <w:t>Середина</w:t>
            </w:r>
            <w:r>
              <w:rPr>
                <w:b/>
                <w:spacing w:val="-7"/>
                <w:sz w:val="24"/>
              </w:rPr>
              <w:t xml:space="preserve"> </w:t>
            </w:r>
            <w:r>
              <w:rPr>
                <w:b/>
                <w:spacing w:val="-4"/>
                <w:sz w:val="24"/>
              </w:rPr>
              <w:t>М.П.</w:t>
            </w:r>
          </w:p>
          <w:p w:rsidR="00A50D89" w:rsidRDefault="00D375B2">
            <w:pPr>
              <w:pStyle w:val="TableParagraph"/>
              <w:spacing w:before="2" w:line="272" w:lineRule="exact"/>
              <w:ind w:left="5"/>
              <w:rPr>
                <w:sz w:val="24"/>
              </w:rPr>
            </w:pPr>
            <w:r>
              <w:rPr>
                <w:sz w:val="24"/>
              </w:rPr>
              <w:t>Высшее</w:t>
            </w:r>
            <w:r>
              <w:rPr>
                <w:spacing w:val="-4"/>
                <w:sz w:val="24"/>
              </w:rPr>
              <w:t xml:space="preserve"> </w:t>
            </w:r>
            <w:r>
              <w:rPr>
                <w:spacing w:val="-2"/>
                <w:sz w:val="24"/>
              </w:rPr>
              <w:t>педагогическое,</w:t>
            </w:r>
          </w:p>
          <w:p w:rsidR="00C91906" w:rsidRDefault="00D375B2" w:rsidP="00C91906">
            <w:pPr>
              <w:pStyle w:val="TableParagraph"/>
              <w:spacing w:line="237" w:lineRule="auto"/>
              <w:ind w:left="5" w:right="408"/>
              <w:rPr>
                <w:sz w:val="24"/>
              </w:rPr>
            </w:pPr>
            <w:r>
              <w:rPr>
                <w:sz w:val="24"/>
              </w:rPr>
              <w:t>«русский язык и литература»,</w:t>
            </w:r>
          </w:p>
          <w:p w:rsidR="00A50D89" w:rsidRDefault="00A50D89">
            <w:pPr>
              <w:pStyle w:val="TableParagraph"/>
              <w:ind w:left="5" w:right="133"/>
              <w:rPr>
                <w:sz w:val="24"/>
              </w:rPr>
            </w:pPr>
          </w:p>
          <w:p w:rsidR="00A50D89" w:rsidRDefault="00D375B2">
            <w:pPr>
              <w:pStyle w:val="TableParagraph"/>
              <w:ind w:left="5" w:right="257"/>
              <w:rPr>
                <w:sz w:val="24"/>
              </w:rPr>
            </w:pPr>
            <w:r>
              <w:rPr>
                <w:sz w:val="24"/>
              </w:rPr>
              <w:t>«Новые технологии достижения</w:t>
            </w:r>
            <w:r>
              <w:rPr>
                <w:spacing w:val="-15"/>
                <w:sz w:val="24"/>
              </w:rPr>
              <w:t xml:space="preserve"> </w:t>
            </w:r>
            <w:r>
              <w:rPr>
                <w:sz w:val="24"/>
              </w:rPr>
              <w:t xml:space="preserve">предметных результатов на основе </w:t>
            </w:r>
            <w:r>
              <w:rPr>
                <w:spacing w:val="-2"/>
                <w:sz w:val="24"/>
              </w:rPr>
              <w:t xml:space="preserve">модифицированных </w:t>
            </w:r>
            <w:r>
              <w:rPr>
                <w:sz w:val="24"/>
              </w:rPr>
              <w:t xml:space="preserve">ФГОС общего </w:t>
            </w:r>
            <w:r>
              <w:rPr>
                <w:spacing w:val="-2"/>
                <w:sz w:val="24"/>
              </w:rPr>
              <w:t>образования»</w:t>
            </w:r>
          </w:p>
          <w:p w:rsidR="00A50D89" w:rsidRDefault="00C91906">
            <w:pPr>
              <w:pStyle w:val="TableParagraph"/>
              <w:ind w:left="5"/>
              <w:rPr>
                <w:sz w:val="24"/>
              </w:rPr>
            </w:pPr>
            <w:r>
              <w:rPr>
                <w:sz w:val="24"/>
              </w:rPr>
              <w:t>2025</w:t>
            </w:r>
            <w:r w:rsidR="00D375B2">
              <w:rPr>
                <w:sz w:val="24"/>
              </w:rPr>
              <w:t xml:space="preserve">г., </w:t>
            </w:r>
            <w:r w:rsidR="00D375B2">
              <w:rPr>
                <w:spacing w:val="-2"/>
                <w:sz w:val="24"/>
              </w:rPr>
              <w:t>144ч.</w:t>
            </w:r>
          </w:p>
          <w:p w:rsidR="00A50D89" w:rsidRDefault="00D375B2">
            <w:pPr>
              <w:pStyle w:val="TableParagraph"/>
              <w:spacing w:before="2"/>
              <w:ind w:left="5"/>
              <w:rPr>
                <w:sz w:val="24"/>
              </w:rPr>
            </w:pPr>
            <w:r>
              <w:rPr>
                <w:sz w:val="24"/>
              </w:rPr>
              <w:t>"Русский язык</w:t>
            </w:r>
            <w:r>
              <w:rPr>
                <w:spacing w:val="-5"/>
                <w:sz w:val="24"/>
              </w:rPr>
              <w:t xml:space="preserve"> </w:t>
            </w:r>
            <w:r>
              <w:rPr>
                <w:spacing w:val="-10"/>
                <w:sz w:val="24"/>
              </w:rPr>
              <w:t>и</w:t>
            </w:r>
          </w:p>
        </w:tc>
      </w:tr>
      <w:tr w:rsidR="00A50D89">
        <w:trPr>
          <w:trHeight w:val="265"/>
        </w:trPr>
        <w:tc>
          <w:tcPr>
            <w:tcW w:w="1887" w:type="dxa"/>
            <w:tcBorders>
              <w:top w:val="nil"/>
              <w:bottom w:val="nil"/>
            </w:tcBorders>
          </w:tcPr>
          <w:p w:rsidR="00A50D89" w:rsidRDefault="00D375B2">
            <w:pPr>
              <w:pStyle w:val="TableParagraph"/>
              <w:spacing w:line="246" w:lineRule="exact"/>
              <w:rPr>
                <w:b/>
                <w:sz w:val="24"/>
              </w:rPr>
            </w:pPr>
            <w:r>
              <w:rPr>
                <w:b/>
                <w:spacing w:val="-2"/>
                <w:sz w:val="24"/>
              </w:rPr>
              <w:t>руководителя</w:t>
            </w:r>
          </w:p>
        </w:tc>
        <w:tc>
          <w:tcPr>
            <w:tcW w:w="1925" w:type="dxa"/>
            <w:tcBorders>
              <w:top w:val="nil"/>
              <w:bottom w:val="nil"/>
            </w:tcBorders>
          </w:tcPr>
          <w:p w:rsidR="00A50D89" w:rsidRDefault="00D375B2">
            <w:pPr>
              <w:pStyle w:val="TableParagraph"/>
              <w:spacing w:line="246" w:lineRule="exact"/>
              <w:rPr>
                <w:sz w:val="24"/>
              </w:rPr>
            </w:pPr>
            <w:r>
              <w:rPr>
                <w:spacing w:val="-2"/>
                <w:sz w:val="24"/>
              </w:rPr>
              <w:t>работу</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профессиональное</w:t>
            </w:r>
          </w:p>
        </w:tc>
        <w:tc>
          <w:tcPr>
            <w:tcW w:w="2809" w:type="dxa"/>
            <w:vMerge/>
            <w:tcBorders>
              <w:top w:val="nil"/>
            </w:tcBorders>
          </w:tcPr>
          <w:p w:rsidR="00A50D89" w:rsidRDefault="00A50D89">
            <w:pPr>
              <w:rPr>
                <w:sz w:val="2"/>
                <w:szCs w:val="2"/>
              </w:rPr>
            </w:pPr>
          </w:p>
        </w:tc>
      </w:tr>
      <w:tr w:rsidR="00A50D89">
        <w:trPr>
          <w:trHeight w:val="263"/>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4" w:lineRule="exact"/>
              <w:rPr>
                <w:sz w:val="24"/>
              </w:rPr>
            </w:pPr>
            <w:r>
              <w:rPr>
                <w:spacing w:val="-2"/>
                <w:sz w:val="24"/>
              </w:rPr>
              <w:t>преподавателей,</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4" w:lineRule="exact"/>
              <w:ind w:left="5"/>
              <w:rPr>
                <w:sz w:val="24"/>
              </w:rPr>
            </w:pPr>
            <w:r>
              <w:rPr>
                <w:sz w:val="24"/>
              </w:rPr>
              <w:t>образование</w:t>
            </w:r>
            <w:r>
              <w:rPr>
                <w:spacing w:val="-4"/>
                <w:sz w:val="24"/>
              </w:rPr>
              <w:t xml:space="preserve"> </w:t>
            </w:r>
            <w:r>
              <w:rPr>
                <w:spacing w:val="-5"/>
                <w:sz w:val="24"/>
              </w:rPr>
              <w:t>по</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2"/>
                <w:sz w:val="24"/>
              </w:rPr>
              <w:t>воспитателей,</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направлениям</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2"/>
                <w:sz w:val="24"/>
              </w:rPr>
              <w:t>разработку</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подготовки</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2"/>
                <w:sz w:val="24"/>
              </w:rPr>
              <w:t>учебно-</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«Государственное</w:t>
            </w:r>
            <w:r>
              <w:rPr>
                <w:spacing w:val="13"/>
                <w:sz w:val="24"/>
              </w:rPr>
              <w:t xml:space="preserve"> </w:t>
            </w:r>
            <w:r>
              <w:rPr>
                <w:spacing w:val="-10"/>
                <w:sz w:val="24"/>
              </w:rPr>
              <w:t>и</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z w:val="24"/>
              </w:rPr>
              <w:t>методической</w:t>
            </w:r>
            <w:r>
              <w:rPr>
                <w:spacing w:val="-1"/>
                <w:sz w:val="24"/>
              </w:rPr>
              <w:t xml:space="preserve"> </w:t>
            </w:r>
            <w:r>
              <w:rPr>
                <w:spacing w:val="-10"/>
                <w:sz w:val="24"/>
              </w:rPr>
              <w:t>и</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муниципальное</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4"/>
                <w:sz w:val="24"/>
              </w:rPr>
              <w:t>иной</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управление»,</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2"/>
                <w:sz w:val="24"/>
              </w:rPr>
              <w:t>документации.</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«Менеджмент»,</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2"/>
                <w:sz w:val="24"/>
              </w:rPr>
              <w:t>Обеспечивает</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«Управление</w:t>
            </w:r>
          </w:p>
        </w:tc>
        <w:tc>
          <w:tcPr>
            <w:tcW w:w="2809" w:type="dxa"/>
            <w:vMerge/>
            <w:tcBorders>
              <w:top w:val="nil"/>
            </w:tcBorders>
          </w:tcPr>
          <w:p w:rsidR="00A50D89" w:rsidRDefault="00A50D89">
            <w:pPr>
              <w:rPr>
                <w:sz w:val="2"/>
                <w:szCs w:val="2"/>
              </w:rPr>
            </w:pPr>
          </w:p>
        </w:tc>
      </w:tr>
      <w:tr w:rsidR="00A50D89">
        <w:trPr>
          <w:trHeight w:val="263"/>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4" w:lineRule="exact"/>
              <w:rPr>
                <w:sz w:val="24"/>
              </w:rPr>
            </w:pPr>
            <w:r>
              <w:rPr>
                <w:spacing w:val="-2"/>
                <w:sz w:val="24"/>
              </w:rPr>
              <w:t>совершенствова</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4" w:lineRule="exact"/>
              <w:ind w:left="5"/>
              <w:rPr>
                <w:sz w:val="24"/>
              </w:rPr>
            </w:pPr>
            <w:r>
              <w:rPr>
                <w:sz w:val="24"/>
              </w:rPr>
              <w:t>персоналом»</w:t>
            </w:r>
            <w:r>
              <w:rPr>
                <w:spacing w:val="-5"/>
                <w:sz w:val="24"/>
              </w:rPr>
              <w:t xml:space="preserve"> </w:t>
            </w:r>
            <w:r>
              <w:rPr>
                <w:sz w:val="24"/>
              </w:rPr>
              <w:t>и</w:t>
            </w:r>
            <w:r>
              <w:rPr>
                <w:spacing w:val="-1"/>
                <w:sz w:val="24"/>
              </w:rPr>
              <w:t xml:space="preserve"> </w:t>
            </w:r>
            <w:r>
              <w:rPr>
                <w:spacing w:val="-4"/>
                <w:sz w:val="24"/>
              </w:rPr>
              <w:t>стаж</w:t>
            </w:r>
          </w:p>
        </w:tc>
        <w:tc>
          <w:tcPr>
            <w:tcW w:w="2809" w:type="dxa"/>
            <w:vMerge/>
            <w:tcBorders>
              <w:top w:val="nil"/>
            </w:tcBorders>
          </w:tcPr>
          <w:p w:rsidR="00A50D89" w:rsidRDefault="00A50D89">
            <w:pPr>
              <w:rPr>
                <w:sz w:val="2"/>
                <w:szCs w:val="2"/>
              </w:rPr>
            </w:pPr>
          </w:p>
        </w:tc>
      </w:tr>
      <w:tr w:rsidR="00A50D89">
        <w:trPr>
          <w:trHeight w:val="268"/>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9" w:lineRule="exact"/>
              <w:rPr>
                <w:sz w:val="24"/>
              </w:rPr>
            </w:pPr>
            <w:r>
              <w:rPr>
                <w:sz w:val="24"/>
              </w:rPr>
              <w:t>ние</w:t>
            </w:r>
            <w:r>
              <w:rPr>
                <w:spacing w:val="1"/>
                <w:sz w:val="24"/>
              </w:rPr>
              <w:t xml:space="preserve"> </w:t>
            </w:r>
            <w:r>
              <w:rPr>
                <w:spacing w:val="-2"/>
                <w:sz w:val="24"/>
              </w:rPr>
              <w:t>методов</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9" w:lineRule="exact"/>
              <w:ind w:left="5"/>
              <w:rPr>
                <w:sz w:val="24"/>
              </w:rPr>
            </w:pPr>
            <w:r>
              <w:rPr>
                <w:sz w:val="24"/>
              </w:rPr>
              <w:t xml:space="preserve">работы </w:t>
            </w:r>
            <w:r>
              <w:rPr>
                <w:spacing w:val="-5"/>
                <w:sz w:val="24"/>
              </w:rPr>
              <w:t>на</w:t>
            </w:r>
          </w:p>
        </w:tc>
        <w:tc>
          <w:tcPr>
            <w:tcW w:w="2809" w:type="dxa"/>
            <w:vMerge/>
            <w:tcBorders>
              <w:top w:val="nil"/>
            </w:tcBorders>
          </w:tcPr>
          <w:p w:rsidR="00A50D89" w:rsidRDefault="00A50D89">
            <w:pPr>
              <w:rPr>
                <w:sz w:val="2"/>
                <w:szCs w:val="2"/>
              </w:rPr>
            </w:pPr>
          </w:p>
        </w:tc>
      </w:tr>
      <w:tr w:rsidR="00A50D89">
        <w:trPr>
          <w:trHeight w:val="263"/>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4" w:lineRule="exact"/>
              <w:rPr>
                <w:sz w:val="24"/>
              </w:rPr>
            </w:pPr>
            <w:r>
              <w:rPr>
                <w:spacing w:val="-2"/>
                <w:sz w:val="24"/>
              </w:rPr>
              <w:t>организации</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4" w:lineRule="exact"/>
              <w:ind w:left="5"/>
              <w:rPr>
                <w:sz w:val="24"/>
              </w:rPr>
            </w:pPr>
            <w:r>
              <w:rPr>
                <w:spacing w:val="-2"/>
                <w:sz w:val="24"/>
              </w:rPr>
              <w:t>педагогических</w:t>
            </w:r>
          </w:p>
        </w:tc>
        <w:tc>
          <w:tcPr>
            <w:tcW w:w="2809" w:type="dxa"/>
            <w:vMerge/>
            <w:tcBorders>
              <w:top w:val="nil"/>
            </w:tcBorders>
          </w:tcPr>
          <w:p w:rsidR="00A50D89" w:rsidRDefault="00A50D89">
            <w:pPr>
              <w:rPr>
                <w:sz w:val="2"/>
                <w:szCs w:val="2"/>
              </w:rPr>
            </w:pPr>
          </w:p>
        </w:tc>
      </w:tr>
      <w:tr w:rsidR="00A50D89">
        <w:trPr>
          <w:trHeight w:val="268"/>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8" w:lineRule="exact"/>
              <w:rPr>
                <w:sz w:val="24"/>
              </w:rPr>
            </w:pPr>
            <w:r>
              <w:rPr>
                <w:spacing w:val="-2"/>
                <w:sz w:val="24"/>
              </w:rPr>
              <w:t>образовательног</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8" w:lineRule="exact"/>
              <w:ind w:left="5"/>
              <w:rPr>
                <w:sz w:val="24"/>
              </w:rPr>
            </w:pPr>
            <w:r>
              <w:rPr>
                <w:sz w:val="24"/>
              </w:rPr>
              <w:t>должностях</w:t>
            </w:r>
            <w:r>
              <w:rPr>
                <w:spacing w:val="7"/>
                <w:sz w:val="24"/>
              </w:rPr>
              <w:t xml:space="preserve"> </w:t>
            </w:r>
            <w:r>
              <w:rPr>
                <w:sz w:val="24"/>
              </w:rPr>
              <w:t>не</w:t>
            </w:r>
            <w:r>
              <w:rPr>
                <w:spacing w:val="7"/>
                <w:sz w:val="24"/>
              </w:rPr>
              <w:t xml:space="preserve"> </w:t>
            </w:r>
            <w:r>
              <w:rPr>
                <w:sz w:val="24"/>
              </w:rPr>
              <w:t>менее</w:t>
            </w:r>
            <w:r>
              <w:rPr>
                <w:spacing w:val="3"/>
                <w:sz w:val="24"/>
              </w:rPr>
              <w:t xml:space="preserve"> </w:t>
            </w:r>
            <w:r>
              <w:rPr>
                <w:spacing w:val="-12"/>
                <w:sz w:val="24"/>
              </w:rPr>
              <w:t>5</w:t>
            </w:r>
          </w:p>
        </w:tc>
        <w:tc>
          <w:tcPr>
            <w:tcW w:w="2809" w:type="dxa"/>
            <w:vMerge/>
            <w:tcBorders>
              <w:top w:val="nil"/>
            </w:tcBorders>
          </w:tcPr>
          <w:p w:rsidR="00A50D89" w:rsidRDefault="00A50D89">
            <w:pPr>
              <w:rPr>
                <w:sz w:val="2"/>
                <w:szCs w:val="2"/>
              </w:rPr>
            </w:pPr>
          </w:p>
        </w:tc>
      </w:tr>
      <w:tr w:rsidR="00A50D89">
        <w:trPr>
          <w:trHeight w:val="263"/>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4" w:lineRule="exact"/>
              <w:rPr>
                <w:sz w:val="24"/>
              </w:rPr>
            </w:pPr>
            <w:r>
              <w:rPr>
                <w:sz w:val="24"/>
              </w:rPr>
              <w:t>о</w:t>
            </w:r>
            <w:r>
              <w:rPr>
                <w:spacing w:val="2"/>
                <w:sz w:val="24"/>
              </w:rPr>
              <w:t xml:space="preserve"> </w:t>
            </w:r>
            <w:r>
              <w:rPr>
                <w:spacing w:val="-2"/>
                <w:sz w:val="24"/>
              </w:rPr>
              <w:t>процесса.</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4" w:lineRule="exact"/>
              <w:ind w:left="5"/>
              <w:rPr>
                <w:sz w:val="24"/>
              </w:rPr>
            </w:pPr>
            <w:r>
              <w:rPr>
                <w:sz w:val="24"/>
              </w:rPr>
              <w:t xml:space="preserve">лет либо </w:t>
            </w:r>
            <w:r>
              <w:rPr>
                <w:spacing w:val="-2"/>
                <w:sz w:val="24"/>
              </w:rPr>
              <w:t>высшее</w:t>
            </w:r>
          </w:p>
        </w:tc>
        <w:tc>
          <w:tcPr>
            <w:tcW w:w="2809" w:type="dxa"/>
            <w:vMerge/>
            <w:tcBorders>
              <w:top w:val="nil"/>
            </w:tcBorders>
          </w:tcPr>
          <w:p w:rsidR="00A50D89" w:rsidRDefault="00A50D89">
            <w:pPr>
              <w:rPr>
                <w:sz w:val="2"/>
                <w:szCs w:val="2"/>
              </w:rPr>
            </w:pPr>
          </w:p>
        </w:tc>
      </w:tr>
      <w:tr w:rsidR="00A50D89">
        <w:trPr>
          <w:trHeight w:val="268"/>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8" w:lineRule="exact"/>
              <w:rPr>
                <w:sz w:val="24"/>
              </w:rPr>
            </w:pPr>
            <w:r>
              <w:rPr>
                <w:spacing w:val="-2"/>
                <w:sz w:val="24"/>
              </w:rPr>
              <w:t>Осуществляет</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8" w:lineRule="exact"/>
              <w:ind w:left="5"/>
              <w:rPr>
                <w:sz w:val="24"/>
              </w:rPr>
            </w:pPr>
            <w:r>
              <w:rPr>
                <w:spacing w:val="-2"/>
                <w:sz w:val="24"/>
              </w:rPr>
              <w:t>профессиональное</w:t>
            </w:r>
          </w:p>
        </w:tc>
        <w:tc>
          <w:tcPr>
            <w:tcW w:w="2809" w:type="dxa"/>
            <w:vMerge/>
            <w:tcBorders>
              <w:top w:val="nil"/>
            </w:tcBorders>
          </w:tcPr>
          <w:p w:rsidR="00A50D89" w:rsidRDefault="00A50D89">
            <w:pPr>
              <w:rPr>
                <w:sz w:val="2"/>
                <w:szCs w:val="2"/>
              </w:rPr>
            </w:pPr>
          </w:p>
        </w:tc>
      </w:tr>
      <w:tr w:rsidR="00A50D89">
        <w:trPr>
          <w:trHeight w:val="263"/>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4" w:lineRule="exact"/>
              <w:rPr>
                <w:sz w:val="24"/>
              </w:rPr>
            </w:pPr>
            <w:r>
              <w:rPr>
                <w:sz w:val="24"/>
              </w:rPr>
              <w:t>контроль</w:t>
            </w:r>
            <w:r>
              <w:rPr>
                <w:spacing w:val="-2"/>
                <w:sz w:val="24"/>
              </w:rPr>
              <w:t xml:space="preserve"> </w:t>
            </w:r>
            <w:r>
              <w:rPr>
                <w:spacing w:val="-5"/>
                <w:sz w:val="24"/>
              </w:rPr>
              <w:t>за</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4" w:lineRule="exact"/>
              <w:ind w:left="5"/>
              <w:rPr>
                <w:sz w:val="24"/>
              </w:rPr>
            </w:pPr>
            <w:r>
              <w:rPr>
                <w:sz w:val="24"/>
              </w:rPr>
              <w:t>образование</w:t>
            </w:r>
            <w:r>
              <w:rPr>
                <w:spacing w:val="-4"/>
                <w:sz w:val="24"/>
              </w:rPr>
              <w:t xml:space="preserve"> </w:t>
            </w:r>
            <w:r>
              <w:rPr>
                <w:spacing w:val="-10"/>
                <w:sz w:val="24"/>
              </w:rPr>
              <w:t>и</w:t>
            </w:r>
          </w:p>
        </w:tc>
        <w:tc>
          <w:tcPr>
            <w:tcW w:w="2809" w:type="dxa"/>
            <w:vMerge/>
            <w:tcBorders>
              <w:top w:val="nil"/>
            </w:tcBorders>
          </w:tcPr>
          <w:p w:rsidR="00A50D89" w:rsidRDefault="00A50D89">
            <w:pPr>
              <w:rPr>
                <w:sz w:val="2"/>
                <w:szCs w:val="2"/>
              </w:rPr>
            </w:pPr>
          </w:p>
        </w:tc>
      </w:tr>
      <w:tr w:rsidR="00A50D89">
        <w:trPr>
          <w:trHeight w:val="268"/>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9" w:lineRule="exact"/>
              <w:rPr>
                <w:sz w:val="24"/>
              </w:rPr>
            </w:pPr>
            <w:r>
              <w:rPr>
                <w:spacing w:val="-2"/>
                <w:sz w:val="24"/>
              </w:rPr>
              <w:t>качеством</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9" w:lineRule="exact"/>
              <w:ind w:left="5"/>
              <w:rPr>
                <w:sz w:val="24"/>
              </w:rPr>
            </w:pPr>
            <w:r>
              <w:rPr>
                <w:spacing w:val="-2"/>
                <w:sz w:val="24"/>
              </w:rPr>
              <w:t>дополнительное</w:t>
            </w:r>
          </w:p>
        </w:tc>
        <w:tc>
          <w:tcPr>
            <w:tcW w:w="2809" w:type="dxa"/>
            <w:vMerge/>
            <w:tcBorders>
              <w:top w:val="nil"/>
            </w:tcBorders>
          </w:tcPr>
          <w:p w:rsidR="00A50D89" w:rsidRDefault="00A50D89">
            <w:pPr>
              <w:rPr>
                <w:sz w:val="2"/>
                <w:szCs w:val="2"/>
              </w:rPr>
            </w:pPr>
          </w:p>
        </w:tc>
      </w:tr>
      <w:tr w:rsidR="00A50D89">
        <w:trPr>
          <w:trHeight w:val="263"/>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4" w:lineRule="exact"/>
              <w:rPr>
                <w:sz w:val="24"/>
              </w:rPr>
            </w:pPr>
            <w:r>
              <w:rPr>
                <w:spacing w:val="-2"/>
                <w:sz w:val="24"/>
              </w:rPr>
              <w:t>образовательного</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4" w:lineRule="exact"/>
              <w:ind w:left="5"/>
              <w:rPr>
                <w:sz w:val="24"/>
              </w:rPr>
            </w:pPr>
            <w:r>
              <w:rPr>
                <w:spacing w:val="-2"/>
                <w:sz w:val="24"/>
              </w:rPr>
              <w:t>профессиональное</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D375B2">
            <w:pPr>
              <w:pStyle w:val="TableParagraph"/>
              <w:spacing w:line="246" w:lineRule="exact"/>
              <w:rPr>
                <w:sz w:val="24"/>
              </w:rPr>
            </w:pPr>
            <w:r>
              <w:rPr>
                <w:spacing w:val="-2"/>
                <w:sz w:val="24"/>
              </w:rPr>
              <w:t>процесса</w:t>
            </w: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образование</w:t>
            </w:r>
            <w:r>
              <w:rPr>
                <w:spacing w:val="-12"/>
                <w:sz w:val="24"/>
              </w:rPr>
              <w:t xml:space="preserve"> </w:t>
            </w:r>
            <w:r>
              <w:rPr>
                <w:sz w:val="24"/>
              </w:rPr>
              <w:t>в</w:t>
            </w:r>
            <w:r>
              <w:rPr>
                <w:spacing w:val="-11"/>
                <w:sz w:val="24"/>
              </w:rPr>
              <w:t xml:space="preserve"> </w:t>
            </w:r>
            <w:r>
              <w:rPr>
                <w:spacing w:val="-2"/>
                <w:sz w:val="24"/>
              </w:rPr>
              <w:t>области</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государственного</w:t>
            </w:r>
            <w:r>
              <w:rPr>
                <w:spacing w:val="-9"/>
                <w:sz w:val="24"/>
              </w:rPr>
              <w:t xml:space="preserve"> </w:t>
            </w:r>
            <w:r>
              <w:rPr>
                <w:spacing w:val="-10"/>
                <w:sz w:val="24"/>
              </w:rPr>
              <w:t>и</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муниципального</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управления</w:t>
            </w:r>
            <w:r>
              <w:rPr>
                <w:spacing w:val="-4"/>
                <w:sz w:val="24"/>
              </w:rPr>
              <w:t xml:space="preserve"> </w:t>
            </w:r>
            <w:r>
              <w:rPr>
                <w:spacing w:val="-5"/>
                <w:sz w:val="24"/>
              </w:rPr>
              <w:t>или</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менеджмента</w:t>
            </w:r>
            <w:r>
              <w:rPr>
                <w:spacing w:val="-4"/>
                <w:sz w:val="24"/>
              </w:rPr>
              <w:t xml:space="preserve"> </w:t>
            </w:r>
            <w:r>
              <w:rPr>
                <w:spacing w:val="-10"/>
                <w:sz w:val="24"/>
              </w:rPr>
              <w:t>и</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экономики</w:t>
            </w:r>
            <w:r>
              <w:rPr>
                <w:spacing w:val="-3"/>
                <w:sz w:val="24"/>
              </w:rPr>
              <w:t xml:space="preserve"> </w:t>
            </w:r>
            <w:r>
              <w:rPr>
                <w:sz w:val="24"/>
              </w:rPr>
              <w:t>и</w:t>
            </w:r>
            <w:r>
              <w:rPr>
                <w:spacing w:val="2"/>
                <w:sz w:val="24"/>
              </w:rPr>
              <w:t xml:space="preserve"> </w:t>
            </w:r>
            <w:r>
              <w:rPr>
                <w:spacing w:val="-4"/>
                <w:sz w:val="24"/>
              </w:rPr>
              <w:t>стаж</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 xml:space="preserve">работы </w:t>
            </w:r>
            <w:r>
              <w:rPr>
                <w:spacing w:val="-5"/>
                <w:sz w:val="24"/>
              </w:rPr>
              <w:t>на</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педагогических</w:t>
            </w:r>
            <w:r>
              <w:rPr>
                <w:spacing w:val="-10"/>
                <w:sz w:val="24"/>
              </w:rPr>
              <w:t xml:space="preserve"> </w:t>
            </w:r>
            <w:r>
              <w:rPr>
                <w:spacing w:val="-5"/>
                <w:sz w:val="24"/>
              </w:rPr>
              <w:t>или</w:t>
            </w:r>
          </w:p>
        </w:tc>
        <w:tc>
          <w:tcPr>
            <w:tcW w:w="2809" w:type="dxa"/>
            <w:vMerge/>
            <w:tcBorders>
              <w:top w:val="nil"/>
            </w:tcBorders>
          </w:tcPr>
          <w:p w:rsidR="00A50D89" w:rsidRDefault="00A50D89">
            <w:pPr>
              <w:rPr>
                <w:sz w:val="2"/>
                <w:szCs w:val="2"/>
              </w:rPr>
            </w:pPr>
          </w:p>
        </w:tc>
      </w:tr>
      <w:tr w:rsidR="00A50D89">
        <w:trPr>
          <w:trHeight w:val="266"/>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pacing w:val="-2"/>
                <w:sz w:val="24"/>
              </w:rPr>
              <w:t>руководящих</w:t>
            </w:r>
          </w:p>
        </w:tc>
        <w:tc>
          <w:tcPr>
            <w:tcW w:w="2809" w:type="dxa"/>
            <w:vMerge/>
            <w:tcBorders>
              <w:top w:val="nil"/>
            </w:tcBorders>
          </w:tcPr>
          <w:p w:rsidR="00A50D89" w:rsidRDefault="00A50D89">
            <w:pPr>
              <w:rPr>
                <w:sz w:val="2"/>
                <w:szCs w:val="2"/>
              </w:rPr>
            </w:pPr>
          </w:p>
        </w:tc>
      </w:tr>
      <w:tr w:rsidR="00A50D89">
        <w:trPr>
          <w:trHeight w:val="265"/>
        </w:trPr>
        <w:tc>
          <w:tcPr>
            <w:tcW w:w="1887" w:type="dxa"/>
            <w:tcBorders>
              <w:top w:val="nil"/>
              <w:bottom w:val="nil"/>
            </w:tcBorders>
          </w:tcPr>
          <w:p w:rsidR="00A50D89" w:rsidRDefault="00A50D89">
            <w:pPr>
              <w:pStyle w:val="TableParagraph"/>
              <w:ind w:left="0"/>
              <w:rPr>
                <w:sz w:val="18"/>
              </w:rPr>
            </w:pPr>
          </w:p>
        </w:tc>
        <w:tc>
          <w:tcPr>
            <w:tcW w:w="1925" w:type="dxa"/>
            <w:tcBorders>
              <w:top w:val="nil"/>
              <w:bottom w:val="nil"/>
            </w:tcBorders>
          </w:tcPr>
          <w:p w:rsidR="00A50D89" w:rsidRDefault="00A50D89">
            <w:pPr>
              <w:pStyle w:val="TableParagraph"/>
              <w:ind w:left="0"/>
              <w:rPr>
                <w:sz w:val="18"/>
              </w:rPr>
            </w:pPr>
          </w:p>
        </w:tc>
        <w:tc>
          <w:tcPr>
            <w:tcW w:w="1037" w:type="dxa"/>
            <w:tcBorders>
              <w:top w:val="nil"/>
              <w:bottom w:val="nil"/>
            </w:tcBorders>
          </w:tcPr>
          <w:p w:rsidR="00A50D89" w:rsidRDefault="00A50D89">
            <w:pPr>
              <w:pStyle w:val="TableParagraph"/>
              <w:ind w:left="0"/>
              <w:rPr>
                <w:sz w:val="18"/>
              </w:rPr>
            </w:pPr>
          </w:p>
        </w:tc>
        <w:tc>
          <w:tcPr>
            <w:tcW w:w="2809" w:type="dxa"/>
            <w:tcBorders>
              <w:top w:val="nil"/>
              <w:bottom w:val="nil"/>
            </w:tcBorders>
          </w:tcPr>
          <w:p w:rsidR="00A50D89" w:rsidRDefault="00D375B2">
            <w:pPr>
              <w:pStyle w:val="TableParagraph"/>
              <w:spacing w:line="246" w:lineRule="exact"/>
              <w:ind w:left="5"/>
              <w:rPr>
                <w:sz w:val="24"/>
              </w:rPr>
            </w:pPr>
            <w:r>
              <w:rPr>
                <w:sz w:val="24"/>
              </w:rPr>
              <w:t>должностях</w:t>
            </w:r>
            <w:r>
              <w:rPr>
                <w:spacing w:val="-1"/>
                <w:sz w:val="24"/>
              </w:rPr>
              <w:t xml:space="preserve"> </w:t>
            </w:r>
            <w:r>
              <w:rPr>
                <w:sz w:val="24"/>
              </w:rPr>
              <w:t>не</w:t>
            </w:r>
            <w:r>
              <w:rPr>
                <w:spacing w:val="-3"/>
                <w:sz w:val="24"/>
              </w:rPr>
              <w:t xml:space="preserve"> </w:t>
            </w:r>
            <w:r>
              <w:rPr>
                <w:spacing w:val="-2"/>
                <w:sz w:val="24"/>
              </w:rPr>
              <w:t>менее5</w:t>
            </w:r>
          </w:p>
        </w:tc>
        <w:tc>
          <w:tcPr>
            <w:tcW w:w="2809" w:type="dxa"/>
            <w:vMerge/>
            <w:tcBorders>
              <w:top w:val="nil"/>
            </w:tcBorders>
          </w:tcPr>
          <w:p w:rsidR="00A50D89" w:rsidRDefault="00A50D89">
            <w:pPr>
              <w:rPr>
                <w:sz w:val="2"/>
                <w:szCs w:val="2"/>
              </w:rPr>
            </w:pPr>
          </w:p>
        </w:tc>
      </w:tr>
      <w:tr w:rsidR="00A50D89">
        <w:trPr>
          <w:trHeight w:val="274"/>
        </w:trPr>
        <w:tc>
          <w:tcPr>
            <w:tcW w:w="1887" w:type="dxa"/>
            <w:tcBorders>
              <w:top w:val="nil"/>
            </w:tcBorders>
          </w:tcPr>
          <w:p w:rsidR="00A50D89" w:rsidRDefault="00A50D89">
            <w:pPr>
              <w:pStyle w:val="TableParagraph"/>
              <w:ind w:left="0"/>
              <w:rPr>
                <w:sz w:val="20"/>
              </w:rPr>
            </w:pPr>
          </w:p>
        </w:tc>
        <w:tc>
          <w:tcPr>
            <w:tcW w:w="1925" w:type="dxa"/>
            <w:tcBorders>
              <w:top w:val="nil"/>
            </w:tcBorders>
          </w:tcPr>
          <w:p w:rsidR="00A50D89" w:rsidRDefault="00A50D89">
            <w:pPr>
              <w:pStyle w:val="TableParagraph"/>
              <w:ind w:left="0"/>
              <w:rPr>
                <w:sz w:val="20"/>
              </w:rPr>
            </w:pPr>
          </w:p>
        </w:tc>
        <w:tc>
          <w:tcPr>
            <w:tcW w:w="1037" w:type="dxa"/>
            <w:tcBorders>
              <w:top w:val="nil"/>
            </w:tcBorders>
          </w:tcPr>
          <w:p w:rsidR="00A50D89" w:rsidRDefault="00A50D89">
            <w:pPr>
              <w:pStyle w:val="TableParagraph"/>
              <w:ind w:left="0"/>
              <w:rPr>
                <w:sz w:val="20"/>
              </w:rPr>
            </w:pPr>
          </w:p>
        </w:tc>
        <w:tc>
          <w:tcPr>
            <w:tcW w:w="2809" w:type="dxa"/>
            <w:tcBorders>
              <w:top w:val="nil"/>
            </w:tcBorders>
          </w:tcPr>
          <w:p w:rsidR="00A50D89" w:rsidRDefault="00D375B2">
            <w:pPr>
              <w:pStyle w:val="TableParagraph"/>
              <w:spacing w:line="255" w:lineRule="exact"/>
              <w:ind w:left="5"/>
              <w:rPr>
                <w:sz w:val="24"/>
              </w:rPr>
            </w:pPr>
            <w:r>
              <w:rPr>
                <w:spacing w:val="-5"/>
                <w:sz w:val="24"/>
              </w:rPr>
              <w:t>лет</w:t>
            </w:r>
          </w:p>
        </w:tc>
        <w:tc>
          <w:tcPr>
            <w:tcW w:w="2809" w:type="dxa"/>
            <w:vMerge/>
            <w:tcBorders>
              <w:top w:val="nil"/>
            </w:tcBorders>
          </w:tcPr>
          <w:p w:rsidR="00A50D89" w:rsidRDefault="00A50D89">
            <w:pPr>
              <w:rPr>
                <w:sz w:val="2"/>
                <w:szCs w:val="2"/>
              </w:rPr>
            </w:pPr>
          </w:p>
        </w:tc>
      </w:tr>
    </w:tbl>
    <w:p w:rsidR="00A50D89" w:rsidRDefault="00A50D89">
      <w:pPr>
        <w:rPr>
          <w:sz w:val="2"/>
          <w:szCs w:val="2"/>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1925"/>
        <w:gridCol w:w="1037"/>
        <w:gridCol w:w="2809"/>
        <w:gridCol w:w="2809"/>
      </w:tblGrid>
      <w:tr w:rsidR="00A50D89">
        <w:trPr>
          <w:trHeight w:val="15440"/>
        </w:trPr>
        <w:tc>
          <w:tcPr>
            <w:tcW w:w="1887" w:type="dxa"/>
          </w:tcPr>
          <w:p w:rsidR="00A50D89" w:rsidRDefault="00A50D89">
            <w:pPr>
              <w:pStyle w:val="TableParagraph"/>
              <w:ind w:left="0"/>
            </w:pPr>
          </w:p>
        </w:tc>
        <w:tc>
          <w:tcPr>
            <w:tcW w:w="1925" w:type="dxa"/>
          </w:tcPr>
          <w:p w:rsidR="00A50D89" w:rsidRDefault="00A50D89">
            <w:pPr>
              <w:pStyle w:val="TableParagraph"/>
              <w:ind w:left="0"/>
            </w:pPr>
          </w:p>
        </w:tc>
        <w:tc>
          <w:tcPr>
            <w:tcW w:w="1037" w:type="dxa"/>
          </w:tcPr>
          <w:p w:rsidR="00A50D89" w:rsidRDefault="00A50D89">
            <w:pPr>
              <w:pStyle w:val="TableParagraph"/>
              <w:ind w:left="0"/>
            </w:pPr>
          </w:p>
        </w:tc>
        <w:tc>
          <w:tcPr>
            <w:tcW w:w="2809" w:type="dxa"/>
          </w:tcPr>
          <w:p w:rsidR="00A50D89" w:rsidRDefault="00A50D89">
            <w:pPr>
              <w:pStyle w:val="TableParagraph"/>
              <w:ind w:left="0"/>
            </w:pPr>
          </w:p>
        </w:tc>
        <w:tc>
          <w:tcPr>
            <w:tcW w:w="2809" w:type="dxa"/>
          </w:tcPr>
          <w:p w:rsidR="00A50D89" w:rsidRDefault="00D375B2">
            <w:pPr>
              <w:pStyle w:val="TableParagraph"/>
              <w:ind w:left="5" w:right="310"/>
              <w:rPr>
                <w:sz w:val="24"/>
              </w:rPr>
            </w:pPr>
            <w:r>
              <w:rPr>
                <w:sz w:val="24"/>
              </w:rPr>
              <w:t xml:space="preserve">литература" по проблеме: реализация </w:t>
            </w:r>
            <w:r>
              <w:rPr>
                <w:spacing w:val="-2"/>
                <w:sz w:val="24"/>
              </w:rPr>
              <w:t xml:space="preserve">методического </w:t>
            </w:r>
            <w:r>
              <w:rPr>
                <w:sz w:val="24"/>
              </w:rPr>
              <w:t>сопровождения</w:t>
            </w:r>
            <w:r>
              <w:rPr>
                <w:spacing w:val="-15"/>
                <w:sz w:val="24"/>
              </w:rPr>
              <w:t xml:space="preserve"> </w:t>
            </w:r>
            <w:r>
              <w:rPr>
                <w:sz w:val="24"/>
              </w:rPr>
              <w:t>ФГОС</w:t>
            </w:r>
            <w:r>
              <w:rPr>
                <w:spacing w:val="-15"/>
                <w:sz w:val="24"/>
              </w:rPr>
              <w:t xml:space="preserve"> </w:t>
            </w:r>
            <w:r>
              <w:rPr>
                <w:sz w:val="24"/>
              </w:rPr>
              <w:t>в системе</w:t>
            </w:r>
            <w:r>
              <w:rPr>
                <w:spacing w:val="-15"/>
                <w:sz w:val="24"/>
              </w:rPr>
              <w:t xml:space="preserve"> </w:t>
            </w:r>
            <w:r>
              <w:rPr>
                <w:sz w:val="24"/>
              </w:rPr>
              <w:t xml:space="preserve">инновационной </w:t>
            </w:r>
            <w:r>
              <w:rPr>
                <w:spacing w:val="-2"/>
                <w:sz w:val="24"/>
              </w:rPr>
              <w:t xml:space="preserve">педагогической </w:t>
            </w:r>
            <w:r>
              <w:rPr>
                <w:sz w:val="24"/>
              </w:rPr>
              <w:t>деятельности учителя р</w:t>
            </w:r>
            <w:r w:rsidR="00C91906">
              <w:rPr>
                <w:sz w:val="24"/>
              </w:rPr>
              <w:t>усского языка и литературы, 2025</w:t>
            </w:r>
            <w:r>
              <w:rPr>
                <w:sz w:val="24"/>
              </w:rPr>
              <w:t xml:space="preserve">, (144 </w:t>
            </w:r>
            <w:r>
              <w:rPr>
                <w:spacing w:val="-2"/>
                <w:sz w:val="24"/>
              </w:rPr>
              <w:t>часа)</w:t>
            </w:r>
          </w:p>
          <w:p w:rsidR="00A50D89" w:rsidRDefault="00C91906">
            <w:pPr>
              <w:pStyle w:val="TableParagraph"/>
              <w:ind w:left="5" w:right="146"/>
              <w:rPr>
                <w:sz w:val="24"/>
              </w:rPr>
            </w:pPr>
            <w:r>
              <w:rPr>
                <w:sz w:val="24"/>
              </w:rPr>
              <w:t>2025</w:t>
            </w:r>
            <w:r w:rsidR="00D375B2">
              <w:rPr>
                <w:sz w:val="24"/>
              </w:rPr>
              <w:t xml:space="preserve">- Организация </w:t>
            </w:r>
            <w:r w:rsidR="00D375B2">
              <w:rPr>
                <w:spacing w:val="-2"/>
                <w:sz w:val="24"/>
              </w:rPr>
              <w:t xml:space="preserve">инклюзивного </w:t>
            </w:r>
            <w:r w:rsidR="00D375B2">
              <w:rPr>
                <w:sz w:val="24"/>
              </w:rPr>
              <w:t xml:space="preserve">образования детей- инвалидов, детей с ОВЗ в </w:t>
            </w:r>
            <w:r w:rsidR="00D375B2">
              <w:rPr>
                <w:spacing w:val="-2"/>
                <w:sz w:val="24"/>
              </w:rPr>
              <w:t xml:space="preserve">образовательных </w:t>
            </w:r>
            <w:r w:rsidR="00D375B2">
              <w:rPr>
                <w:sz w:val="24"/>
              </w:rPr>
              <w:t>организациях в условиях реализации</w:t>
            </w:r>
            <w:r w:rsidR="00D375B2">
              <w:rPr>
                <w:spacing w:val="-12"/>
                <w:sz w:val="24"/>
              </w:rPr>
              <w:t xml:space="preserve"> </w:t>
            </w:r>
            <w:r w:rsidR="00D375B2">
              <w:rPr>
                <w:sz w:val="24"/>
              </w:rPr>
              <w:t>ФГОС</w:t>
            </w:r>
            <w:r w:rsidR="00D375B2">
              <w:rPr>
                <w:spacing w:val="-10"/>
                <w:sz w:val="24"/>
              </w:rPr>
              <w:t xml:space="preserve"> </w:t>
            </w:r>
            <w:r w:rsidR="00D375B2">
              <w:rPr>
                <w:sz w:val="24"/>
              </w:rPr>
              <w:t>(72</w:t>
            </w:r>
            <w:r w:rsidR="00D375B2">
              <w:rPr>
                <w:spacing w:val="-10"/>
                <w:sz w:val="24"/>
              </w:rPr>
              <w:t xml:space="preserve"> </w:t>
            </w:r>
            <w:r w:rsidR="00D375B2">
              <w:rPr>
                <w:sz w:val="24"/>
              </w:rPr>
              <w:t xml:space="preserve">ч.); </w:t>
            </w:r>
            <w:r w:rsidR="00D375B2">
              <w:rPr>
                <w:b/>
                <w:sz w:val="24"/>
              </w:rPr>
              <w:t>Таратухина Т.А.</w:t>
            </w:r>
            <w:r w:rsidR="00D375B2">
              <w:rPr>
                <w:b/>
                <w:spacing w:val="40"/>
                <w:sz w:val="24"/>
              </w:rPr>
              <w:t xml:space="preserve"> </w:t>
            </w:r>
            <w:r w:rsidR="00D375B2">
              <w:rPr>
                <w:sz w:val="24"/>
              </w:rPr>
              <w:t>Высшее педагогическое,</w:t>
            </w:r>
          </w:p>
          <w:p w:rsidR="00A50D89" w:rsidRDefault="00D375B2">
            <w:pPr>
              <w:pStyle w:val="TableParagraph"/>
              <w:ind w:left="5" w:right="310"/>
              <w:rPr>
                <w:sz w:val="24"/>
              </w:rPr>
            </w:pPr>
            <w:r>
              <w:rPr>
                <w:spacing w:val="-2"/>
                <w:sz w:val="24"/>
              </w:rPr>
              <w:t>«Английский</w:t>
            </w:r>
            <w:r>
              <w:rPr>
                <w:spacing w:val="-13"/>
                <w:sz w:val="24"/>
              </w:rPr>
              <w:t xml:space="preserve"> </w:t>
            </w:r>
            <w:r>
              <w:rPr>
                <w:spacing w:val="-2"/>
                <w:sz w:val="24"/>
              </w:rPr>
              <w:t xml:space="preserve">язык», </w:t>
            </w:r>
            <w:r>
              <w:rPr>
                <w:sz w:val="24"/>
              </w:rPr>
              <w:t>курсы ПК</w:t>
            </w:r>
          </w:p>
          <w:p w:rsidR="00C91906" w:rsidRDefault="00D375B2" w:rsidP="00C91906">
            <w:pPr>
              <w:pStyle w:val="TableParagraph"/>
              <w:ind w:left="5" w:right="143"/>
              <w:jc w:val="both"/>
              <w:rPr>
                <w:sz w:val="24"/>
              </w:rPr>
            </w:pPr>
            <w:r>
              <w:rPr>
                <w:sz w:val="24"/>
              </w:rPr>
              <w:t>«</w:t>
            </w:r>
          </w:p>
          <w:p w:rsidR="00C91906" w:rsidRDefault="00D375B2" w:rsidP="00C91906">
            <w:pPr>
              <w:pStyle w:val="TableParagraph"/>
              <w:spacing w:line="242" w:lineRule="auto"/>
              <w:ind w:left="5" w:right="285"/>
              <w:rPr>
                <w:sz w:val="24"/>
              </w:rPr>
            </w:pPr>
            <w:r>
              <w:rPr>
                <w:sz w:val="24"/>
              </w:rPr>
              <w:t>2</w:t>
            </w:r>
            <w:r w:rsidR="00C91906">
              <w:rPr>
                <w:sz w:val="24"/>
              </w:rPr>
              <w:t>024</w:t>
            </w:r>
            <w:r>
              <w:rPr>
                <w:sz w:val="24"/>
              </w:rPr>
              <w:t xml:space="preserve"> - Теория и методика преподавания предмета "Английский язык" в </w:t>
            </w:r>
            <w:r>
              <w:rPr>
                <w:spacing w:val="-2"/>
                <w:sz w:val="24"/>
              </w:rPr>
              <w:t xml:space="preserve">общеобразовательном </w:t>
            </w:r>
            <w:r>
              <w:rPr>
                <w:sz w:val="24"/>
              </w:rPr>
              <w:t>учреждении в условиях</w:t>
            </w:r>
            <w:r w:rsidR="00C91906">
              <w:rPr>
                <w:sz w:val="24"/>
              </w:rPr>
              <w:t>реализации</w:t>
            </w:r>
            <w:r w:rsidR="00C91906">
              <w:rPr>
                <w:spacing w:val="-15"/>
                <w:sz w:val="24"/>
              </w:rPr>
              <w:t xml:space="preserve"> </w:t>
            </w:r>
            <w:r w:rsidR="00C91906">
              <w:rPr>
                <w:sz w:val="24"/>
              </w:rPr>
              <w:t>ФГОС"</w:t>
            </w:r>
            <w:r w:rsidR="00C91906">
              <w:rPr>
                <w:spacing w:val="-15"/>
                <w:sz w:val="24"/>
              </w:rPr>
              <w:t xml:space="preserve"> </w:t>
            </w:r>
            <w:r w:rsidR="00C91906">
              <w:rPr>
                <w:sz w:val="24"/>
              </w:rPr>
              <w:t xml:space="preserve">(144 </w:t>
            </w:r>
            <w:r w:rsidR="00C91906">
              <w:rPr>
                <w:spacing w:val="-4"/>
                <w:sz w:val="24"/>
              </w:rPr>
              <w:t>ч.)</w:t>
            </w:r>
          </w:p>
          <w:p w:rsidR="00C91906" w:rsidRDefault="00C91906" w:rsidP="00C91906">
            <w:pPr>
              <w:pStyle w:val="TableParagraph"/>
              <w:ind w:left="5" w:right="110"/>
              <w:rPr>
                <w:sz w:val="24"/>
              </w:rPr>
            </w:pPr>
            <w:r>
              <w:rPr>
                <w:sz w:val="24"/>
              </w:rPr>
              <w:t xml:space="preserve">2025- Организация </w:t>
            </w:r>
            <w:r>
              <w:rPr>
                <w:spacing w:val="-2"/>
                <w:sz w:val="24"/>
              </w:rPr>
              <w:t xml:space="preserve">инклюзивного </w:t>
            </w:r>
            <w:r>
              <w:rPr>
                <w:sz w:val="24"/>
              </w:rPr>
              <w:t>образования детей- инвалидов,</w:t>
            </w:r>
            <w:r>
              <w:rPr>
                <w:spacing w:val="-9"/>
                <w:sz w:val="24"/>
              </w:rPr>
              <w:t xml:space="preserve"> </w:t>
            </w:r>
            <w:r>
              <w:rPr>
                <w:sz w:val="24"/>
              </w:rPr>
              <w:t>детей</w:t>
            </w:r>
            <w:r>
              <w:rPr>
                <w:spacing w:val="-6"/>
                <w:sz w:val="24"/>
              </w:rPr>
              <w:t xml:space="preserve"> </w:t>
            </w:r>
            <w:r>
              <w:rPr>
                <w:sz w:val="24"/>
              </w:rPr>
              <w:t>с</w:t>
            </w:r>
            <w:r>
              <w:rPr>
                <w:spacing w:val="-9"/>
                <w:sz w:val="24"/>
              </w:rPr>
              <w:t xml:space="preserve"> </w:t>
            </w:r>
            <w:r>
              <w:rPr>
                <w:sz w:val="24"/>
              </w:rPr>
              <w:t>ОВЗ</w:t>
            </w:r>
            <w:r>
              <w:rPr>
                <w:spacing w:val="-8"/>
                <w:sz w:val="24"/>
              </w:rPr>
              <w:t xml:space="preserve"> </w:t>
            </w:r>
            <w:r>
              <w:rPr>
                <w:sz w:val="24"/>
              </w:rPr>
              <w:t xml:space="preserve">в </w:t>
            </w:r>
            <w:r>
              <w:rPr>
                <w:spacing w:val="-2"/>
                <w:sz w:val="24"/>
              </w:rPr>
              <w:t xml:space="preserve">образовательных </w:t>
            </w:r>
            <w:r>
              <w:rPr>
                <w:sz w:val="24"/>
              </w:rPr>
              <w:t>организациях в условиях реализации ФГОС (72</w:t>
            </w:r>
            <w:r>
              <w:rPr>
                <w:spacing w:val="-8"/>
                <w:sz w:val="24"/>
              </w:rPr>
              <w:t xml:space="preserve"> </w:t>
            </w:r>
            <w:r>
              <w:rPr>
                <w:sz w:val="24"/>
              </w:rPr>
              <w:t xml:space="preserve">ч.) </w:t>
            </w:r>
          </w:p>
          <w:p w:rsidR="00C91906" w:rsidRDefault="00C91906" w:rsidP="00C91906">
            <w:pPr>
              <w:pStyle w:val="TableParagraph"/>
              <w:ind w:left="5" w:right="110"/>
              <w:rPr>
                <w:sz w:val="24"/>
              </w:rPr>
            </w:pPr>
            <w:r>
              <w:rPr>
                <w:b/>
                <w:sz w:val="24"/>
              </w:rPr>
              <w:t xml:space="preserve">Михайличенко М.Д. </w:t>
            </w:r>
            <w:r>
              <w:rPr>
                <w:sz w:val="24"/>
              </w:rPr>
              <w:t xml:space="preserve">Высшее </w:t>
            </w:r>
            <w:r>
              <w:rPr>
                <w:spacing w:val="-2"/>
                <w:sz w:val="24"/>
              </w:rPr>
              <w:t>педагогическое,</w:t>
            </w:r>
          </w:p>
          <w:p w:rsidR="00C91906" w:rsidRDefault="00C91906" w:rsidP="00C91906">
            <w:pPr>
              <w:pStyle w:val="TableParagraph"/>
              <w:ind w:left="5" w:right="826"/>
              <w:rPr>
                <w:sz w:val="24"/>
              </w:rPr>
            </w:pPr>
            <w:r>
              <w:rPr>
                <w:spacing w:val="-2"/>
                <w:sz w:val="24"/>
              </w:rPr>
              <w:t xml:space="preserve">«Музыкальное образование» </w:t>
            </w:r>
            <w:r>
              <w:rPr>
                <w:sz w:val="24"/>
              </w:rPr>
              <w:t>курсы ПК</w:t>
            </w:r>
          </w:p>
          <w:p w:rsidR="00C91906" w:rsidRDefault="00C91906" w:rsidP="00C91906">
            <w:pPr>
              <w:pStyle w:val="TableParagraph"/>
              <w:ind w:left="5" w:right="110"/>
              <w:rPr>
                <w:sz w:val="24"/>
              </w:rPr>
            </w:pPr>
            <w:r>
              <w:rPr>
                <w:sz w:val="24"/>
              </w:rPr>
              <w:t xml:space="preserve">2025- Организация </w:t>
            </w:r>
            <w:r>
              <w:rPr>
                <w:spacing w:val="-2"/>
                <w:sz w:val="24"/>
              </w:rPr>
              <w:t xml:space="preserve">инклюзивного </w:t>
            </w:r>
            <w:r>
              <w:rPr>
                <w:sz w:val="24"/>
              </w:rPr>
              <w:t>образования детей- инвалидов,</w:t>
            </w:r>
            <w:r>
              <w:rPr>
                <w:spacing w:val="-9"/>
                <w:sz w:val="24"/>
              </w:rPr>
              <w:t xml:space="preserve"> </w:t>
            </w:r>
            <w:r>
              <w:rPr>
                <w:sz w:val="24"/>
              </w:rPr>
              <w:t>детей</w:t>
            </w:r>
            <w:r>
              <w:rPr>
                <w:spacing w:val="-6"/>
                <w:sz w:val="24"/>
              </w:rPr>
              <w:t xml:space="preserve"> </w:t>
            </w:r>
            <w:r>
              <w:rPr>
                <w:sz w:val="24"/>
              </w:rPr>
              <w:t>с</w:t>
            </w:r>
            <w:r>
              <w:rPr>
                <w:spacing w:val="-9"/>
                <w:sz w:val="24"/>
              </w:rPr>
              <w:t xml:space="preserve"> </w:t>
            </w:r>
            <w:r>
              <w:rPr>
                <w:sz w:val="24"/>
              </w:rPr>
              <w:t>ОВЗ</w:t>
            </w:r>
            <w:r>
              <w:rPr>
                <w:spacing w:val="-8"/>
                <w:sz w:val="24"/>
              </w:rPr>
              <w:t xml:space="preserve"> </w:t>
            </w:r>
            <w:r>
              <w:rPr>
                <w:sz w:val="24"/>
              </w:rPr>
              <w:t xml:space="preserve">в </w:t>
            </w:r>
            <w:r>
              <w:rPr>
                <w:spacing w:val="-2"/>
                <w:sz w:val="24"/>
              </w:rPr>
              <w:t xml:space="preserve">образовательных </w:t>
            </w:r>
            <w:r>
              <w:rPr>
                <w:sz w:val="24"/>
              </w:rPr>
              <w:t>организациях в условиях реализации ФГОС (72</w:t>
            </w:r>
            <w:r>
              <w:rPr>
                <w:spacing w:val="-8"/>
                <w:sz w:val="24"/>
              </w:rPr>
              <w:t xml:space="preserve"> </w:t>
            </w:r>
            <w:r>
              <w:rPr>
                <w:sz w:val="24"/>
              </w:rPr>
              <w:t xml:space="preserve">ч.) </w:t>
            </w:r>
          </w:p>
          <w:p w:rsidR="00C91906" w:rsidRDefault="00C91906" w:rsidP="00C91906">
            <w:pPr>
              <w:pStyle w:val="TableParagraph"/>
              <w:ind w:left="0" w:right="110"/>
              <w:rPr>
                <w:sz w:val="24"/>
              </w:rPr>
            </w:pPr>
          </w:p>
          <w:p w:rsidR="00C91906" w:rsidRDefault="00C91906" w:rsidP="00C91906">
            <w:pPr>
              <w:pStyle w:val="TableParagraph"/>
              <w:spacing w:line="237" w:lineRule="auto"/>
              <w:ind w:left="0"/>
              <w:rPr>
                <w:sz w:val="24"/>
              </w:rPr>
            </w:pPr>
            <w:r>
              <w:rPr>
                <w:sz w:val="24"/>
              </w:rPr>
              <w:t>2022</w:t>
            </w:r>
            <w:r>
              <w:rPr>
                <w:spacing w:val="-15"/>
                <w:sz w:val="24"/>
              </w:rPr>
              <w:t xml:space="preserve"> </w:t>
            </w:r>
            <w:r>
              <w:rPr>
                <w:sz w:val="24"/>
              </w:rPr>
              <w:t>-</w:t>
            </w:r>
            <w:r>
              <w:rPr>
                <w:spacing w:val="-15"/>
                <w:sz w:val="24"/>
              </w:rPr>
              <w:t xml:space="preserve"> </w:t>
            </w:r>
            <w:r>
              <w:rPr>
                <w:sz w:val="24"/>
              </w:rPr>
              <w:t>Система</w:t>
            </w:r>
            <w:r>
              <w:rPr>
                <w:spacing w:val="-15"/>
                <w:sz w:val="24"/>
              </w:rPr>
              <w:t xml:space="preserve"> </w:t>
            </w:r>
            <w:r>
              <w:rPr>
                <w:sz w:val="24"/>
              </w:rPr>
              <w:t>казачьего образования на Дону.</w:t>
            </w:r>
          </w:p>
          <w:p w:rsidR="00C91906" w:rsidRDefault="00C91906" w:rsidP="00C91906">
            <w:pPr>
              <w:pStyle w:val="TableParagraph"/>
              <w:ind w:left="5" w:right="250"/>
              <w:rPr>
                <w:sz w:val="24"/>
              </w:rPr>
            </w:pPr>
            <w:r>
              <w:rPr>
                <w:sz w:val="24"/>
              </w:rPr>
              <w:t>Концептуальные</w:t>
            </w:r>
            <w:r>
              <w:rPr>
                <w:spacing w:val="-15"/>
                <w:sz w:val="24"/>
              </w:rPr>
              <w:t xml:space="preserve"> </w:t>
            </w:r>
            <w:r>
              <w:rPr>
                <w:sz w:val="24"/>
              </w:rPr>
              <w:t>основы обучения и воспитания, 72 часа</w:t>
            </w:r>
          </w:p>
          <w:p w:rsidR="00A50D89" w:rsidRDefault="00A50D89" w:rsidP="00C91906">
            <w:pPr>
              <w:pStyle w:val="TableParagraph"/>
              <w:ind w:left="5" w:right="285"/>
              <w:rPr>
                <w:sz w:val="24"/>
              </w:rPr>
            </w:pPr>
          </w:p>
        </w:tc>
      </w:tr>
    </w:tbl>
    <w:p w:rsidR="00A50D89" w:rsidRDefault="00A50D89">
      <w:pPr>
        <w:pStyle w:val="TableParagraph"/>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1925"/>
        <w:gridCol w:w="1037"/>
        <w:gridCol w:w="2809"/>
        <w:gridCol w:w="2809"/>
      </w:tblGrid>
      <w:tr w:rsidR="00A50D89" w:rsidTr="00DC0BC3">
        <w:trPr>
          <w:trHeight w:val="13457"/>
        </w:trPr>
        <w:tc>
          <w:tcPr>
            <w:tcW w:w="1887" w:type="dxa"/>
          </w:tcPr>
          <w:p w:rsidR="00A50D89" w:rsidRDefault="00A50D89">
            <w:pPr>
              <w:pStyle w:val="TableParagraph"/>
              <w:ind w:left="0"/>
            </w:pPr>
          </w:p>
        </w:tc>
        <w:tc>
          <w:tcPr>
            <w:tcW w:w="1925" w:type="dxa"/>
          </w:tcPr>
          <w:p w:rsidR="00A50D89" w:rsidRDefault="00A50D89">
            <w:pPr>
              <w:pStyle w:val="TableParagraph"/>
              <w:ind w:left="0"/>
            </w:pPr>
          </w:p>
        </w:tc>
        <w:tc>
          <w:tcPr>
            <w:tcW w:w="1037" w:type="dxa"/>
          </w:tcPr>
          <w:p w:rsidR="00A50D89" w:rsidRDefault="00A50D89">
            <w:pPr>
              <w:pStyle w:val="TableParagraph"/>
              <w:ind w:left="0"/>
            </w:pPr>
          </w:p>
        </w:tc>
        <w:tc>
          <w:tcPr>
            <w:tcW w:w="2809" w:type="dxa"/>
          </w:tcPr>
          <w:p w:rsidR="00A50D89" w:rsidRDefault="00A50D89">
            <w:pPr>
              <w:pStyle w:val="TableParagraph"/>
              <w:ind w:left="0"/>
            </w:pPr>
          </w:p>
        </w:tc>
        <w:tc>
          <w:tcPr>
            <w:tcW w:w="2809" w:type="dxa"/>
          </w:tcPr>
          <w:p w:rsidR="00C91906" w:rsidRDefault="00D375B2" w:rsidP="00C91906">
            <w:pPr>
              <w:pStyle w:val="TableParagraph"/>
              <w:ind w:left="5" w:right="228"/>
              <w:rPr>
                <w:sz w:val="24"/>
              </w:rPr>
            </w:pPr>
            <w:r>
              <w:rPr>
                <w:b/>
                <w:sz w:val="24"/>
              </w:rPr>
              <w:t xml:space="preserve">Клещевая И.А. </w:t>
            </w:r>
            <w:r>
              <w:rPr>
                <w:sz w:val="24"/>
              </w:rPr>
              <w:t xml:space="preserve">высшее </w:t>
            </w:r>
            <w:r>
              <w:rPr>
                <w:spacing w:val="-2"/>
                <w:sz w:val="24"/>
              </w:rPr>
              <w:t xml:space="preserve">педагогическое, </w:t>
            </w:r>
            <w:r>
              <w:rPr>
                <w:sz w:val="24"/>
              </w:rPr>
              <w:t>начальные</w:t>
            </w:r>
            <w:r>
              <w:rPr>
                <w:spacing w:val="-14"/>
                <w:sz w:val="24"/>
              </w:rPr>
              <w:t xml:space="preserve"> </w:t>
            </w:r>
            <w:r>
              <w:rPr>
                <w:sz w:val="24"/>
              </w:rPr>
              <w:t>классы</w:t>
            </w:r>
            <w:r>
              <w:rPr>
                <w:spacing w:val="-15"/>
                <w:sz w:val="24"/>
              </w:rPr>
              <w:t xml:space="preserve"> </w:t>
            </w:r>
            <w:r>
              <w:t xml:space="preserve">Курсы </w:t>
            </w:r>
            <w:r>
              <w:rPr>
                <w:spacing w:val="-4"/>
              </w:rPr>
              <w:t>ПК:</w:t>
            </w:r>
            <w:r w:rsidR="00C91906">
              <w:rPr>
                <w:spacing w:val="-2"/>
                <w:sz w:val="24"/>
              </w:rPr>
              <w:t xml:space="preserve"> 2025-Организация инклюзивного образован </w:t>
            </w:r>
            <w:r w:rsidR="00C91906">
              <w:rPr>
                <w:sz w:val="24"/>
              </w:rPr>
              <w:t xml:space="preserve">ия детей-инвалидов, детей с ОВЗ в </w:t>
            </w:r>
            <w:r w:rsidR="00C91906">
              <w:rPr>
                <w:spacing w:val="-2"/>
                <w:sz w:val="24"/>
              </w:rPr>
              <w:t xml:space="preserve">образовательных </w:t>
            </w:r>
            <w:r w:rsidR="00C91906">
              <w:rPr>
                <w:sz w:val="24"/>
              </w:rPr>
              <w:t>организациях</w:t>
            </w:r>
            <w:r w:rsidR="00C91906">
              <w:rPr>
                <w:spacing w:val="-15"/>
                <w:sz w:val="24"/>
              </w:rPr>
              <w:t xml:space="preserve"> </w:t>
            </w:r>
            <w:r w:rsidR="00C91906">
              <w:rPr>
                <w:sz w:val="24"/>
              </w:rPr>
              <w:t>в</w:t>
            </w:r>
            <w:r w:rsidR="00C91906">
              <w:rPr>
                <w:spacing w:val="-15"/>
                <w:sz w:val="24"/>
              </w:rPr>
              <w:t xml:space="preserve"> </w:t>
            </w:r>
            <w:r w:rsidR="00C91906">
              <w:rPr>
                <w:sz w:val="24"/>
              </w:rPr>
              <w:t>условиях</w:t>
            </w:r>
          </w:p>
          <w:p w:rsidR="00A50D89" w:rsidRDefault="00C91906" w:rsidP="00C91906">
            <w:pPr>
              <w:pStyle w:val="TableParagraph"/>
              <w:ind w:left="5" w:right="110"/>
              <w:rPr>
                <w:spacing w:val="-4"/>
              </w:rPr>
            </w:pPr>
            <w:r>
              <w:rPr>
                <w:sz w:val="24"/>
              </w:rPr>
              <w:t>реализации</w:t>
            </w:r>
            <w:r>
              <w:rPr>
                <w:spacing w:val="-15"/>
                <w:sz w:val="24"/>
              </w:rPr>
              <w:t xml:space="preserve"> </w:t>
            </w:r>
            <w:r>
              <w:rPr>
                <w:sz w:val="24"/>
              </w:rPr>
              <w:t>ФГОС</w:t>
            </w:r>
            <w:r>
              <w:rPr>
                <w:spacing w:val="-15"/>
                <w:sz w:val="24"/>
              </w:rPr>
              <w:t xml:space="preserve"> </w:t>
            </w:r>
            <w:r>
              <w:rPr>
                <w:sz w:val="24"/>
              </w:rPr>
              <w:t xml:space="preserve">(144 </w:t>
            </w:r>
            <w:r>
              <w:rPr>
                <w:spacing w:val="-6"/>
                <w:sz w:val="24"/>
              </w:rPr>
              <w:t>ч)</w:t>
            </w:r>
          </w:p>
          <w:p w:rsidR="00C91906" w:rsidRDefault="00C91906">
            <w:pPr>
              <w:pStyle w:val="TableParagraph"/>
              <w:ind w:left="5" w:right="110"/>
            </w:pPr>
          </w:p>
        </w:tc>
      </w:tr>
    </w:tbl>
    <w:p w:rsidR="00A50D89" w:rsidRDefault="00A50D89">
      <w:pPr>
        <w:pStyle w:val="TableParagraph"/>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1925"/>
        <w:gridCol w:w="1037"/>
        <w:gridCol w:w="2809"/>
        <w:gridCol w:w="2809"/>
      </w:tblGrid>
      <w:tr w:rsidR="00A50D89">
        <w:trPr>
          <w:trHeight w:val="8007"/>
        </w:trPr>
        <w:tc>
          <w:tcPr>
            <w:tcW w:w="1887" w:type="dxa"/>
          </w:tcPr>
          <w:p w:rsidR="00A50D89" w:rsidRDefault="00D375B2">
            <w:pPr>
              <w:pStyle w:val="TableParagraph"/>
              <w:spacing w:line="273" w:lineRule="exact"/>
              <w:rPr>
                <w:b/>
                <w:sz w:val="24"/>
              </w:rPr>
            </w:pPr>
            <w:r>
              <w:rPr>
                <w:b/>
                <w:spacing w:val="-2"/>
                <w:sz w:val="24"/>
              </w:rPr>
              <w:lastRenderedPageBreak/>
              <w:t>учитель</w:t>
            </w:r>
          </w:p>
        </w:tc>
        <w:tc>
          <w:tcPr>
            <w:tcW w:w="1925" w:type="dxa"/>
          </w:tcPr>
          <w:p w:rsidR="00A50D89" w:rsidRDefault="00D375B2">
            <w:pPr>
              <w:pStyle w:val="TableParagraph"/>
              <w:ind w:right="205"/>
              <w:rPr>
                <w:sz w:val="24"/>
              </w:rPr>
            </w:pPr>
            <w:r>
              <w:rPr>
                <w:spacing w:val="-2"/>
                <w:sz w:val="24"/>
              </w:rPr>
              <w:t xml:space="preserve">осуществляет </w:t>
            </w:r>
            <w:r>
              <w:rPr>
                <w:sz w:val="24"/>
              </w:rPr>
              <w:t xml:space="preserve">обучение и </w:t>
            </w:r>
            <w:r>
              <w:rPr>
                <w:spacing w:val="-2"/>
                <w:sz w:val="24"/>
              </w:rPr>
              <w:t>воспитание обучающихся, способствует формированию общей</w:t>
            </w:r>
            <w:r>
              <w:rPr>
                <w:spacing w:val="-16"/>
                <w:sz w:val="24"/>
              </w:rPr>
              <w:t xml:space="preserve"> </w:t>
            </w:r>
            <w:r>
              <w:rPr>
                <w:spacing w:val="-2"/>
                <w:sz w:val="24"/>
              </w:rPr>
              <w:t xml:space="preserve">культуры личности, социализации, осознанного </w:t>
            </w:r>
            <w:r>
              <w:rPr>
                <w:sz w:val="24"/>
              </w:rPr>
              <w:t xml:space="preserve">выбора и </w:t>
            </w:r>
            <w:r>
              <w:rPr>
                <w:spacing w:val="-2"/>
                <w:sz w:val="24"/>
              </w:rPr>
              <w:t xml:space="preserve">освоения образовательны </w:t>
            </w:r>
            <w:r>
              <w:rPr>
                <w:sz w:val="24"/>
              </w:rPr>
              <w:t>х программ</w:t>
            </w:r>
          </w:p>
        </w:tc>
        <w:tc>
          <w:tcPr>
            <w:tcW w:w="1037" w:type="dxa"/>
          </w:tcPr>
          <w:p w:rsidR="00A50D89" w:rsidRDefault="00D375B2">
            <w:pPr>
              <w:pStyle w:val="TableParagraph"/>
              <w:spacing w:line="268" w:lineRule="exact"/>
              <w:ind w:left="5"/>
              <w:rPr>
                <w:sz w:val="24"/>
              </w:rPr>
            </w:pPr>
            <w:r>
              <w:rPr>
                <w:spacing w:val="-2"/>
                <w:sz w:val="24"/>
              </w:rPr>
              <w:t>24/24</w:t>
            </w:r>
          </w:p>
        </w:tc>
        <w:tc>
          <w:tcPr>
            <w:tcW w:w="2809" w:type="dxa"/>
          </w:tcPr>
          <w:p w:rsidR="00A50D89" w:rsidRDefault="00D375B2">
            <w:pPr>
              <w:pStyle w:val="TableParagraph"/>
              <w:ind w:left="5" w:right="169"/>
              <w:rPr>
                <w:sz w:val="24"/>
              </w:rPr>
            </w:pPr>
            <w:r>
              <w:rPr>
                <w:spacing w:val="-2"/>
                <w:sz w:val="24"/>
              </w:rPr>
              <w:t xml:space="preserve">высшее профессиональное </w:t>
            </w:r>
            <w:r>
              <w:rPr>
                <w:sz w:val="24"/>
              </w:rPr>
              <w:t>образование</w:t>
            </w:r>
            <w:r>
              <w:rPr>
                <w:spacing w:val="-3"/>
                <w:sz w:val="24"/>
              </w:rPr>
              <w:t xml:space="preserve"> </w:t>
            </w:r>
            <w:r>
              <w:rPr>
                <w:sz w:val="24"/>
              </w:rPr>
              <w:t xml:space="preserve">или среднее </w:t>
            </w:r>
            <w:r>
              <w:rPr>
                <w:spacing w:val="-2"/>
                <w:sz w:val="24"/>
              </w:rPr>
              <w:t xml:space="preserve">профессиональное </w:t>
            </w:r>
            <w:r>
              <w:rPr>
                <w:sz w:val="24"/>
              </w:rPr>
              <w:t>образование по направлению</w:t>
            </w:r>
            <w:r>
              <w:rPr>
                <w:spacing w:val="-15"/>
                <w:sz w:val="24"/>
              </w:rPr>
              <w:t xml:space="preserve"> </w:t>
            </w:r>
            <w:r>
              <w:rPr>
                <w:sz w:val="24"/>
              </w:rPr>
              <w:t>подготовки</w:t>
            </w:r>
          </w:p>
          <w:p w:rsidR="00A50D89" w:rsidRDefault="00D375B2">
            <w:pPr>
              <w:pStyle w:val="TableParagraph"/>
              <w:ind w:left="5" w:right="131"/>
              <w:rPr>
                <w:sz w:val="24"/>
              </w:rPr>
            </w:pPr>
            <w:r>
              <w:rPr>
                <w:sz w:val="24"/>
              </w:rPr>
              <w:t xml:space="preserve">«Образование и педагогика» или в </w:t>
            </w:r>
            <w:r>
              <w:rPr>
                <w:spacing w:val="-2"/>
                <w:sz w:val="24"/>
              </w:rPr>
              <w:t>области,</w:t>
            </w:r>
            <w:r>
              <w:rPr>
                <w:spacing w:val="40"/>
                <w:sz w:val="24"/>
              </w:rPr>
              <w:t xml:space="preserve"> </w:t>
            </w:r>
            <w:r>
              <w:rPr>
                <w:spacing w:val="-2"/>
                <w:sz w:val="24"/>
              </w:rPr>
              <w:t xml:space="preserve">соответствующей преподаваемому </w:t>
            </w:r>
            <w:r>
              <w:rPr>
                <w:sz w:val="24"/>
              </w:rPr>
              <w:t>предмету, без предъявления</w:t>
            </w:r>
            <w:r>
              <w:rPr>
                <w:spacing w:val="-15"/>
                <w:sz w:val="24"/>
              </w:rPr>
              <w:t xml:space="preserve"> </w:t>
            </w:r>
            <w:r>
              <w:rPr>
                <w:sz w:val="24"/>
              </w:rPr>
              <w:t xml:space="preserve">требований к стажу работы либо </w:t>
            </w:r>
            <w:r>
              <w:rPr>
                <w:spacing w:val="-2"/>
                <w:sz w:val="24"/>
              </w:rPr>
              <w:t>высшее</w:t>
            </w:r>
            <w:r>
              <w:rPr>
                <w:spacing w:val="40"/>
                <w:sz w:val="24"/>
              </w:rPr>
              <w:t xml:space="preserve"> </w:t>
            </w:r>
            <w:r>
              <w:rPr>
                <w:spacing w:val="-2"/>
                <w:sz w:val="24"/>
              </w:rPr>
              <w:t xml:space="preserve">профессиональное </w:t>
            </w:r>
            <w:r>
              <w:rPr>
                <w:sz w:val="24"/>
              </w:rPr>
              <w:t xml:space="preserve">образование или среднее </w:t>
            </w:r>
            <w:r>
              <w:rPr>
                <w:spacing w:val="-2"/>
                <w:sz w:val="24"/>
              </w:rPr>
              <w:t xml:space="preserve">профессиональное </w:t>
            </w:r>
            <w:r>
              <w:rPr>
                <w:sz w:val="24"/>
              </w:rPr>
              <w:t xml:space="preserve">образование и </w:t>
            </w:r>
            <w:r>
              <w:rPr>
                <w:spacing w:val="-2"/>
                <w:sz w:val="24"/>
              </w:rPr>
              <w:t xml:space="preserve">дополнительное профессиональное </w:t>
            </w:r>
            <w:r>
              <w:rPr>
                <w:sz w:val="24"/>
              </w:rPr>
              <w:t xml:space="preserve">образование по </w:t>
            </w:r>
            <w:r>
              <w:rPr>
                <w:spacing w:val="-2"/>
                <w:sz w:val="24"/>
              </w:rPr>
              <w:t xml:space="preserve">направлению </w:t>
            </w:r>
            <w:r>
              <w:rPr>
                <w:sz w:val="24"/>
              </w:rPr>
              <w:t xml:space="preserve">деятельности в </w:t>
            </w:r>
            <w:r>
              <w:rPr>
                <w:spacing w:val="-2"/>
                <w:sz w:val="24"/>
              </w:rPr>
              <w:t xml:space="preserve">образовательном </w:t>
            </w:r>
            <w:r>
              <w:rPr>
                <w:sz w:val="24"/>
              </w:rPr>
              <w:t xml:space="preserve">учреждении без </w:t>
            </w:r>
            <w:r>
              <w:rPr>
                <w:spacing w:val="-2"/>
                <w:sz w:val="24"/>
              </w:rPr>
              <w:t>предъявления</w:t>
            </w:r>
            <w:r>
              <w:rPr>
                <w:spacing w:val="80"/>
                <w:sz w:val="24"/>
              </w:rPr>
              <w:t xml:space="preserve"> </w:t>
            </w:r>
            <w:r>
              <w:rPr>
                <w:sz w:val="24"/>
              </w:rPr>
              <w:t>требований к стажу</w:t>
            </w:r>
          </w:p>
        </w:tc>
        <w:tc>
          <w:tcPr>
            <w:tcW w:w="2809" w:type="dxa"/>
          </w:tcPr>
          <w:p w:rsidR="00A50D89" w:rsidRDefault="00D375B2">
            <w:pPr>
              <w:pStyle w:val="TableParagraph"/>
              <w:ind w:left="5" w:right="244"/>
              <w:rPr>
                <w:sz w:val="24"/>
              </w:rPr>
            </w:pPr>
            <w:r>
              <w:rPr>
                <w:spacing w:val="-2"/>
                <w:sz w:val="24"/>
              </w:rPr>
              <w:t xml:space="preserve">высшее профессиональное </w:t>
            </w:r>
            <w:r>
              <w:rPr>
                <w:sz w:val="24"/>
              </w:rPr>
              <w:t>образование</w:t>
            </w:r>
            <w:r>
              <w:rPr>
                <w:spacing w:val="-15"/>
                <w:sz w:val="24"/>
              </w:rPr>
              <w:t xml:space="preserve"> </w:t>
            </w:r>
            <w:r>
              <w:rPr>
                <w:sz w:val="24"/>
              </w:rPr>
              <w:t>или</w:t>
            </w:r>
            <w:r>
              <w:rPr>
                <w:spacing w:val="-15"/>
                <w:sz w:val="24"/>
              </w:rPr>
              <w:t xml:space="preserve"> </w:t>
            </w:r>
            <w:r>
              <w:rPr>
                <w:sz w:val="24"/>
              </w:rPr>
              <w:t xml:space="preserve">среднее </w:t>
            </w:r>
            <w:r>
              <w:rPr>
                <w:spacing w:val="-2"/>
                <w:sz w:val="24"/>
              </w:rPr>
              <w:t>профессиональное образование</w:t>
            </w:r>
          </w:p>
        </w:tc>
      </w:tr>
    </w:tbl>
    <w:p w:rsidR="00A50D89" w:rsidRDefault="00A50D89">
      <w:pPr>
        <w:pStyle w:val="TableParagraph"/>
        <w:rPr>
          <w:sz w:val="24"/>
        </w:rPr>
        <w:sectPr w:rsidR="00A50D89">
          <w:type w:val="continuous"/>
          <w:pgSz w:w="11910" w:h="16840"/>
          <w:pgMar w:top="360" w:right="141" w:bottom="872" w:left="283" w:header="0" w:footer="447" w:gutter="0"/>
          <w:cols w:space="720"/>
        </w:sect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7"/>
        <w:gridCol w:w="1926"/>
        <w:gridCol w:w="1038"/>
        <w:gridCol w:w="2810"/>
        <w:gridCol w:w="2810"/>
      </w:tblGrid>
      <w:tr w:rsidR="00A50D89">
        <w:trPr>
          <w:trHeight w:val="277"/>
        </w:trPr>
        <w:tc>
          <w:tcPr>
            <w:tcW w:w="2147" w:type="dxa"/>
          </w:tcPr>
          <w:p w:rsidR="00A50D89" w:rsidRDefault="00A50D89">
            <w:pPr>
              <w:pStyle w:val="TableParagraph"/>
              <w:ind w:left="0"/>
              <w:rPr>
                <w:sz w:val="20"/>
              </w:rPr>
            </w:pPr>
          </w:p>
        </w:tc>
        <w:tc>
          <w:tcPr>
            <w:tcW w:w="1926" w:type="dxa"/>
          </w:tcPr>
          <w:p w:rsidR="00A50D89" w:rsidRDefault="00A50D89">
            <w:pPr>
              <w:pStyle w:val="TableParagraph"/>
              <w:ind w:left="0"/>
              <w:rPr>
                <w:sz w:val="20"/>
              </w:rPr>
            </w:pPr>
          </w:p>
        </w:tc>
        <w:tc>
          <w:tcPr>
            <w:tcW w:w="1038" w:type="dxa"/>
          </w:tcPr>
          <w:p w:rsidR="00A50D89" w:rsidRDefault="00A50D89">
            <w:pPr>
              <w:pStyle w:val="TableParagraph"/>
              <w:ind w:left="0"/>
              <w:rPr>
                <w:sz w:val="20"/>
              </w:rPr>
            </w:pPr>
          </w:p>
        </w:tc>
        <w:tc>
          <w:tcPr>
            <w:tcW w:w="2810" w:type="dxa"/>
          </w:tcPr>
          <w:p w:rsidR="00A50D89" w:rsidRDefault="00D375B2">
            <w:pPr>
              <w:pStyle w:val="TableParagraph"/>
              <w:spacing w:line="258" w:lineRule="exact"/>
              <w:ind w:left="2"/>
              <w:rPr>
                <w:sz w:val="24"/>
              </w:rPr>
            </w:pPr>
            <w:r>
              <w:rPr>
                <w:spacing w:val="-2"/>
                <w:sz w:val="24"/>
              </w:rPr>
              <w:t>работы</w:t>
            </w:r>
          </w:p>
        </w:tc>
        <w:tc>
          <w:tcPr>
            <w:tcW w:w="2810" w:type="dxa"/>
          </w:tcPr>
          <w:p w:rsidR="00A50D89" w:rsidRDefault="00A50D89">
            <w:pPr>
              <w:pStyle w:val="TableParagraph"/>
              <w:ind w:left="0"/>
              <w:rPr>
                <w:sz w:val="20"/>
              </w:rPr>
            </w:pPr>
          </w:p>
        </w:tc>
      </w:tr>
      <w:tr w:rsidR="00A50D89">
        <w:trPr>
          <w:trHeight w:val="272"/>
        </w:trPr>
        <w:tc>
          <w:tcPr>
            <w:tcW w:w="2147" w:type="dxa"/>
            <w:tcBorders>
              <w:bottom w:val="nil"/>
            </w:tcBorders>
          </w:tcPr>
          <w:p w:rsidR="00A50D89" w:rsidRDefault="00D375B2">
            <w:pPr>
              <w:pStyle w:val="TableParagraph"/>
              <w:spacing w:line="252" w:lineRule="exact"/>
              <w:ind w:left="148"/>
              <w:rPr>
                <w:b/>
                <w:sz w:val="24"/>
              </w:rPr>
            </w:pPr>
            <w:r>
              <w:rPr>
                <w:b/>
                <w:spacing w:val="-2"/>
                <w:sz w:val="24"/>
              </w:rPr>
              <w:t>педагог-</w:t>
            </w:r>
          </w:p>
        </w:tc>
        <w:tc>
          <w:tcPr>
            <w:tcW w:w="1926" w:type="dxa"/>
            <w:tcBorders>
              <w:bottom w:val="nil"/>
            </w:tcBorders>
          </w:tcPr>
          <w:p w:rsidR="00A50D89" w:rsidRDefault="00D375B2">
            <w:pPr>
              <w:pStyle w:val="TableParagraph"/>
              <w:spacing w:line="252" w:lineRule="exact"/>
              <w:rPr>
                <w:sz w:val="24"/>
              </w:rPr>
            </w:pPr>
            <w:r>
              <w:rPr>
                <w:spacing w:val="-2"/>
                <w:sz w:val="24"/>
              </w:rPr>
              <w:t>осуществляет</w:t>
            </w:r>
          </w:p>
        </w:tc>
        <w:tc>
          <w:tcPr>
            <w:tcW w:w="1038" w:type="dxa"/>
            <w:tcBorders>
              <w:bottom w:val="nil"/>
            </w:tcBorders>
          </w:tcPr>
          <w:p w:rsidR="00A50D89" w:rsidRDefault="00D375B2">
            <w:pPr>
              <w:pStyle w:val="TableParagraph"/>
              <w:spacing w:line="252" w:lineRule="exact"/>
              <w:ind w:left="3"/>
              <w:rPr>
                <w:sz w:val="24"/>
              </w:rPr>
            </w:pPr>
            <w:r>
              <w:rPr>
                <w:spacing w:val="-5"/>
                <w:sz w:val="24"/>
              </w:rPr>
              <w:t>1/1</w:t>
            </w:r>
          </w:p>
        </w:tc>
        <w:tc>
          <w:tcPr>
            <w:tcW w:w="2810" w:type="dxa"/>
            <w:tcBorders>
              <w:bottom w:val="nil"/>
            </w:tcBorders>
          </w:tcPr>
          <w:p w:rsidR="00A50D89" w:rsidRDefault="00D375B2">
            <w:pPr>
              <w:pStyle w:val="TableParagraph"/>
              <w:spacing w:line="252" w:lineRule="exact"/>
              <w:ind w:left="2"/>
              <w:rPr>
                <w:sz w:val="24"/>
              </w:rPr>
            </w:pPr>
            <w:r>
              <w:rPr>
                <w:spacing w:val="-2"/>
                <w:sz w:val="24"/>
              </w:rPr>
              <w:t>высшее</w:t>
            </w:r>
          </w:p>
        </w:tc>
        <w:tc>
          <w:tcPr>
            <w:tcW w:w="2810" w:type="dxa"/>
            <w:tcBorders>
              <w:bottom w:val="nil"/>
            </w:tcBorders>
          </w:tcPr>
          <w:p w:rsidR="00A50D89" w:rsidRDefault="00D375B2">
            <w:pPr>
              <w:pStyle w:val="TableParagraph"/>
              <w:spacing w:line="252" w:lineRule="exact"/>
              <w:ind w:left="1"/>
              <w:rPr>
                <w:b/>
                <w:sz w:val="24"/>
              </w:rPr>
            </w:pPr>
            <w:r>
              <w:rPr>
                <w:b/>
                <w:sz w:val="24"/>
              </w:rPr>
              <w:t>Кучеренко</w:t>
            </w:r>
            <w:r>
              <w:rPr>
                <w:b/>
                <w:spacing w:val="-5"/>
                <w:sz w:val="24"/>
              </w:rPr>
              <w:t xml:space="preserve"> </w:t>
            </w:r>
            <w:r>
              <w:rPr>
                <w:b/>
                <w:spacing w:val="-4"/>
                <w:sz w:val="24"/>
              </w:rPr>
              <w:t>Н.И.</w:t>
            </w:r>
          </w:p>
        </w:tc>
      </w:tr>
      <w:tr w:rsidR="00A50D89">
        <w:trPr>
          <w:trHeight w:val="273"/>
        </w:trPr>
        <w:tc>
          <w:tcPr>
            <w:tcW w:w="2147" w:type="dxa"/>
            <w:tcBorders>
              <w:top w:val="nil"/>
              <w:bottom w:val="nil"/>
            </w:tcBorders>
          </w:tcPr>
          <w:p w:rsidR="00A50D89" w:rsidRDefault="00D375B2">
            <w:pPr>
              <w:pStyle w:val="TableParagraph"/>
              <w:spacing w:line="254" w:lineRule="exact"/>
              <w:ind w:left="148"/>
              <w:rPr>
                <w:b/>
                <w:sz w:val="24"/>
              </w:rPr>
            </w:pPr>
            <w:r>
              <w:rPr>
                <w:b/>
                <w:spacing w:val="-2"/>
                <w:sz w:val="24"/>
              </w:rPr>
              <w:t>дефектоло</w:t>
            </w:r>
          </w:p>
        </w:tc>
        <w:tc>
          <w:tcPr>
            <w:tcW w:w="1926" w:type="dxa"/>
            <w:tcBorders>
              <w:top w:val="nil"/>
              <w:bottom w:val="nil"/>
            </w:tcBorders>
          </w:tcPr>
          <w:p w:rsidR="00A50D89" w:rsidRDefault="00D375B2">
            <w:pPr>
              <w:pStyle w:val="TableParagraph"/>
              <w:spacing w:line="254" w:lineRule="exact"/>
              <w:rPr>
                <w:sz w:val="24"/>
              </w:rPr>
            </w:pPr>
            <w:r>
              <w:rPr>
                <w:spacing w:val="-2"/>
                <w:sz w:val="24"/>
              </w:rPr>
              <w:t>профессиональн</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4" w:lineRule="exact"/>
              <w:ind w:left="2"/>
              <w:rPr>
                <w:sz w:val="24"/>
              </w:rPr>
            </w:pPr>
            <w:r>
              <w:rPr>
                <w:spacing w:val="-2"/>
                <w:sz w:val="24"/>
              </w:rPr>
              <w:t>профессиональное</w:t>
            </w:r>
          </w:p>
        </w:tc>
        <w:tc>
          <w:tcPr>
            <w:tcW w:w="2810" w:type="dxa"/>
            <w:tcBorders>
              <w:top w:val="nil"/>
              <w:bottom w:val="nil"/>
            </w:tcBorders>
          </w:tcPr>
          <w:p w:rsidR="00A50D89" w:rsidRDefault="00D375B2">
            <w:pPr>
              <w:pStyle w:val="TableParagraph"/>
              <w:spacing w:line="254" w:lineRule="exact"/>
              <w:ind w:left="1"/>
              <w:rPr>
                <w:sz w:val="24"/>
              </w:rPr>
            </w:pPr>
            <w:r>
              <w:rPr>
                <w:spacing w:val="-2"/>
                <w:sz w:val="24"/>
              </w:rPr>
              <w:t>высшее</w:t>
            </w:r>
          </w:p>
        </w:tc>
      </w:tr>
      <w:tr w:rsidR="00A50D89">
        <w:trPr>
          <w:trHeight w:val="275"/>
        </w:trPr>
        <w:tc>
          <w:tcPr>
            <w:tcW w:w="2147" w:type="dxa"/>
            <w:tcBorders>
              <w:top w:val="nil"/>
              <w:bottom w:val="nil"/>
            </w:tcBorders>
          </w:tcPr>
          <w:p w:rsidR="00A50D89" w:rsidRDefault="00D375B2">
            <w:pPr>
              <w:pStyle w:val="TableParagraph"/>
              <w:spacing w:before="3" w:line="253" w:lineRule="exact"/>
              <w:ind w:left="148"/>
              <w:rPr>
                <w:b/>
                <w:sz w:val="24"/>
              </w:rPr>
            </w:pPr>
            <w:r>
              <w:rPr>
                <w:b/>
                <w:sz w:val="24"/>
              </w:rPr>
              <w:t>г,</w:t>
            </w:r>
            <w:r>
              <w:rPr>
                <w:b/>
                <w:spacing w:val="3"/>
                <w:sz w:val="24"/>
              </w:rPr>
              <w:t xml:space="preserve"> </w:t>
            </w:r>
            <w:r>
              <w:rPr>
                <w:b/>
                <w:spacing w:val="-2"/>
                <w:sz w:val="24"/>
              </w:rPr>
              <w:t>педагог-</w:t>
            </w:r>
          </w:p>
        </w:tc>
        <w:tc>
          <w:tcPr>
            <w:tcW w:w="1926" w:type="dxa"/>
            <w:tcBorders>
              <w:top w:val="nil"/>
              <w:bottom w:val="nil"/>
            </w:tcBorders>
          </w:tcPr>
          <w:p w:rsidR="00A50D89" w:rsidRDefault="00D375B2">
            <w:pPr>
              <w:pStyle w:val="TableParagraph"/>
              <w:spacing w:line="256" w:lineRule="exact"/>
              <w:rPr>
                <w:sz w:val="24"/>
              </w:rPr>
            </w:pPr>
            <w:r>
              <w:rPr>
                <w:sz w:val="24"/>
              </w:rPr>
              <w:t>ую</w:t>
            </w:r>
            <w:r>
              <w:rPr>
                <w:spacing w:val="-5"/>
                <w:sz w:val="24"/>
              </w:rPr>
              <w:t xml:space="preserve"> </w:t>
            </w:r>
            <w:r>
              <w:rPr>
                <w:spacing w:val="-2"/>
                <w:sz w:val="24"/>
              </w:rPr>
              <w:t>деятельность,</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образование</w:t>
            </w:r>
            <w:r>
              <w:rPr>
                <w:spacing w:val="-13"/>
                <w:sz w:val="24"/>
              </w:rPr>
              <w:t xml:space="preserve"> </w:t>
            </w:r>
            <w:r>
              <w:rPr>
                <w:sz w:val="24"/>
              </w:rPr>
              <w:t>или</w:t>
            </w:r>
            <w:r>
              <w:rPr>
                <w:spacing w:val="-6"/>
                <w:sz w:val="24"/>
              </w:rPr>
              <w:t xml:space="preserve"> </w:t>
            </w:r>
            <w:r>
              <w:rPr>
                <w:spacing w:val="-2"/>
                <w:sz w:val="24"/>
              </w:rPr>
              <w:t>среднее</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профессиональное</w:t>
            </w:r>
          </w:p>
        </w:tc>
      </w:tr>
      <w:tr w:rsidR="00A50D89">
        <w:trPr>
          <w:trHeight w:val="276"/>
        </w:trPr>
        <w:tc>
          <w:tcPr>
            <w:tcW w:w="2147" w:type="dxa"/>
            <w:tcBorders>
              <w:top w:val="nil"/>
              <w:bottom w:val="nil"/>
            </w:tcBorders>
          </w:tcPr>
          <w:p w:rsidR="00A50D89" w:rsidRDefault="00D375B2">
            <w:pPr>
              <w:pStyle w:val="TableParagraph"/>
              <w:spacing w:before="1" w:line="256" w:lineRule="exact"/>
              <w:ind w:left="148"/>
              <w:rPr>
                <w:b/>
                <w:sz w:val="24"/>
              </w:rPr>
            </w:pPr>
            <w:r>
              <w:rPr>
                <w:b/>
                <w:spacing w:val="-2"/>
                <w:sz w:val="24"/>
              </w:rPr>
              <w:t>психолог</w:t>
            </w:r>
          </w:p>
        </w:tc>
        <w:tc>
          <w:tcPr>
            <w:tcW w:w="1926" w:type="dxa"/>
            <w:tcBorders>
              <w:top w:val="nil"/>
              <w:bottom w:val="nil"/>
            </w:tcBorders>
          </w:tcPr>
          <w:p w:rsidR="00A50D89" w:rsidRDefault="00D375B2">
            <w:pPr>
              <w:pStyle w:val="TableParagraph"/>
              <w:spacing w:line="256" w:lineRule="exact"/>
              <w:rPr>
                <w:sz w:val="24"/>
              </w:rPr>
            </w:pPr>
            <w:r>
              <w:rPr>
                <w:sz w:val="24"/>
              </w:rPr>
              <w:t>направленную</w:t>
            </w:r>
            <w:r>
              <w:rPr>
                <w:spacing w:val="-10"/>
                <w:sz w:val="24"/>
              </w:rPr>
              <w:t xml:space="preserve"> </w:t>
            </w:r>
            <w:r>
              <w:rPr>
                <w:spacing w:val="-5"/>
                <w:sz w:val="24"/>
              </w:rPr>
              <w:t>на</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профессиональное</w:t>
            </w:r>
          </w:p>
        </w:tc>
        <w:tc>
          <w:tcPr>
            <w:tcW w:w="2810" w:type="dxa"/>
            <w:tcBorders>
              <w:top w:val="nil"/>
              <w:bottom w:val="nil"/>
            </w:tcBorders>
          </w:tcPr>
          <w:p w:rsidR="00A50D89" w:rsidRDefault="00D375B2">
            <w:pPr>
              <w:pStyle w:val="TableParagraph"/>
              <w:tabs>
                <w:tab w:val="left" w:pos="2445"/>
              </w:tabs>
              <w:spacing w:line="256" w:lineRule="exact"/>
              <w:ind w:left="1"/>
              <w:rPr>
                <w:sz w:val="24"/>
              </w:rPr>
            </w:pPr>
            <w:r>
              <w:rPr>
                <w:spacing w:val="-2"/>
                <w:sz w:val="24"/>
              </w:rPr>
              <w:t>образование</w:t>
            </w:r>
            <w:r>
              <w:rPr>
                <w:sz w:val="24"/>
              </w:rPr>
              <w:tab/>
            </w:r>
            <w:r>
              <w:rPr>
                <w:spacing w:val="-5"/>
                <w:sz w:val="24"/>
              </w:rPr>
              <w:t>по</w:t>
            </w:r>
          </w:p>
        </w:tc>
      </w:tr>
      <w:tr w:rsidR="00A50D89">
        <w:trPr>
          <w:trHeight w:val="273"/>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3" w:lineRule="exact"/>
              <w:rPr>
                <w:sz w:val="24"/>
              </w:rPr>
            </w:pPr>
            <w:r>
              <w:rPr>
                <w:spacing w:val="-2"/>
                <w:sz w:val="24"/>
              </w:rPr>
              <w:t>сохранение</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3" w:lineRule="exact"/>
              <w:ind w:left="2"/>
              <w:rPr>
                <w:sz w:val="24"/>
              </w:rPr>
            </w:pPr>
            <w:r>
              <w:rPr>
                <w:sz w:val="24"/>
              </w:rPr>
              <w:t>образование</w:t>
            </w:r>
            <w:r>
              <w:rPr>
                <w:spacing w:val="-4"/>
                <w:sz w:val="24"/>
              </w:rPr>
              <w:t xml:space="preserve"> </w:t>
            </w:r>
            <w:r>
              <w:rPr>
                <w:spacing w:val="-5"/>
                <w:sz w:val="24"/>
              </w:rPr>
              <w:t>по</w:t>
            </w:r>
          </w:p>
        </w:tc>
        <w:tc>
          <w:tcPr>
            <w:tcW w:w="2810" w:type="dxa"/>
            <w:tcBorders>
              <w:top w:val="nil"/>
              <w:bottom w:val="nil"/>
            </w:tcBorders>
          </w:tcPr>
          <w:p w:rsidR="00A50D89" w:rsidRDefault="00D375B2">
            <w:pPr>
              <w:pStyle w:val="TableParagraph"/>
              <w:spacing w:line="253" w:lineRule="exact"/>
              <w:ind w:left="1"/>
              <w:rPr>
                <w:sz w:val="24"/>
              </w:rPr>
            </w:pPr>
            <w:r>
              <w:rPr>
                <w:sz w:val="24"/>
              </w:rPr>
              <w:t xml:space="preserve">направлению </w:t>
            </w:r>
            <w:r>
              <w:rPr>
                <w:spacing w:val="-2"/>
                <w:sz w:val="24"/>
              </w:rPr>
              <w:t>подготовки</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психического,</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 xml:space="preserve">направлению </w:t>
            </w:r>
            <w:r>
              <w:rPr>
                <w:spacing w:val="-2"/>
                <w:sz w:val="24"/>
              </w:rPr>
              <w:t>подготовки</w:t>
            </w:r>
          </w:p>
        </w:tc>
        <w:tc>
          <w:tcPr>
            <w:tcW w:w="2810" w:type="dxa"/>
            <w:tcBorders>
              <w:top w:val="nil"/>
              <w:bottom w:val="nil"/>
            </w:tcBorders>
          </w:tcPr>
          <w:p w:rsidR="00A50D89" w:rsidRDefault="00D375B2">
            <w:pPr>
              <w:pStyle w:val="TableParagraph"/>
              <w:tabs>
                <w:tab w:val="left" w:pos="1745"/>
              </w:tabs>
              <w:spacing w:line="256" w:lineRule="exact"/>
              <w:ind w:left="1"/>
              <w:rPr>
                <w:sz w:val="24"/>
              </w:rPr>
            </w:pPr>
            <w:r>
              <w:rPr>
                <w:spacing w:val="-2"/>
                <w:sz w:val="24"/>
              </w:rPr>
              <w:t>«Педагогикаи</w:t>
            </w:r>
            <w:r>
              <w:rPr>
                <w:sz w:val="24"/>
              </w:rPr>
              <w:tab/>
            </w:r>
            <w:r>
              <w:rPr>
                <w:spacing w:val="-2"/>
                <w:sz w:val="24"/>
              </w:rPr>
              <w:t>методика</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before="1" w:line="255" w:lineRule="exact"/>
              <w:rPr>
                <w:sz w:val="24"/>
              </w:rPr>
            </w:pPr>
            <w:r>
              <w:rPr>
                <w:spacing w:val="-2"/>
                <w:sz w:val="24"/>
              </w:rPr>
              <w:t>соматического</w:t>
            </w:r>
            <w:r>
              <w:rPr>
                <w:spacing w:val="7"/>
                <w:sz w:val="24"/>
              </w:rPr>
              <w:t xml:space="preserve"> </w:t>
            </w:r>
            <w:r>
              <w:rPr>
                <w:spacing w:val="-10"/>
                <w:sz w:val="24"/>
              </w:rPr>
              <w:t>и</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pacing w:val="-2"/>
                <w:sz w:val="24"/>
              </w:rPr>
              <w:t>«Педагогикаи</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воспитательной</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социального</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психология»</w:t>
            </w:r>
            <w:r>
              <w:rPr>
                <w:spacing w:val="-5"/>
                <w:sz w:val="24"/>
              </w:rPr>
              <w:t xml:space="preserve"> без</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работы»,</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before="1" w:line="255" w:lineRule="exact"/>
              <w:rPr>
                <w:sz w:val="24"/>
              </w:rPr>
            </w:pPr>
            <w:r>
              <w:rPr>
                <w:spacing w:val="-2"/>
                <w:sz w:val="24"/>
              </w:rPr>
              <w:t>благополучия</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z w:val="24"/>
              </w:rPr>
              <w:t>предъявления</w:t>
            </w:r>
            <w:r>
              <w:rPr>
                <w:spacing w:val="-1"/>
                <w:sz w:val="24"/>
              </w:rPr>
              <w:t xml:space="preserve"> </w:t>
            </w:r>
            <w:r>
              <w:rPr>
                <w:spacing w:val="-2"/>
                <w:sz w:val="24"/>
              </w:rPr>
              <w:t>требований</w:t>
            </w:r>
          </w:p>
        </w:tc>
        <w:tc>
          <w:tcPr>
            <w:tcW w:w="2810" w:type="dxa"/>
            <w:tcBorders>
              <w:top w:val="nil"/>
              <w:bottom w:val="nil"/>
            </w:tcBorders>
          </w:tcPr>
          <w:p w:rsidR="00A50D89" w:rsidRDefault="00D375B2">
            <w:pPr>
              <w:pStyle w:val="TableParagraph"/>
              <w:spacing w:line="256" w:lineRule="exact"/>
              <w:ind w:left="1"/>
              <w:rPr>
                <w:sz w:val="24"/>
              </w:rPr>
            </w:pPr>
            <w:r>
              <w:rPr>
                <w:sz w:val="24"/>
              </w:rPr>
              <w:t>курсы</w:t>
            </w:r>
            <w:r>
              <w:rPr>
                <w:spacing w:val="-4"/>
                <w:sz w:val="24"/>
              </w:rPr>
              <w:t xml:space="preserve"> </w:t>
            </w:r>
            <w:r>
              <w:rPr>
                <w:spacing w:val="-5"/>
                <w:sz w:val="24"/>
              </w:rPr>
              <w:t>ПК</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обучающихся</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к</w:t>
            </w:r>
            <w:r>
              <w:rPr>
                <w:spacing w:val="1"/>
                <w:sz w:val="24"/>
              </w:rPr>
              <w:t xml:space="preserve"> </w:t>
            </w:r>
            <w:r>
              <w:rPr>
                <w:sz w:val="24"/>
              </w:rPr>
              <w:t>стажу</w:t>
            </w:r>
            <w:r>
              <w:rPr>
                <w:spacing w:val="-5"/>
                <w:sz w:val="24"/>
              </w:rPr>
              <w:t xml:space="preserve"> </w:t>
            </w:r>
            <w:r>
              <w:rPr>
                <w:sz w:val="24"/>
              </w:rPr>
              <w:t>работы</w:t>
            </w:r>
            <w:r>
              <w:rPr>
                <w:spacing w:val="6"/>
                <w:sz w:val="24"/>
              </w:rPr>
              <w:t xml:space="preserve"> </w:t>
            </w:r>
            <w:r>
              <w:rPr>
                <w:spacing w:val="-4"/>
                <w:sz w:val="24"/>
              </w:rPr>
              <w:t>либо</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«Коррекционная</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pacing w:val="-2"/>
                <w:sz w:val="24"/>
              </w:rPr>
              <w:t>высшее</w:t>
            </w:r>
          </w:p>
        </w:tc>
        <w:tc>
          <w:tcPr>
            <w:tcW w:w="2810" w:type="dxa"/>
            <w:tcBorders>
              <w:top w:val="nil"/>
              <w:bottom w:val="nil"/>
            </w:tcBorders>
          </w:tcPr>
          <w:p w:rsidR="00A50D89" w:rsidRDefault="00D375B2">
            <w:pPr>
              <w:pStyle w:val="TableParagraph"/>
              <w:spacing w:line="256" w:lineRule="exact"/>
              <w:ind w:left="1"/>
              <w:rPr>
                <w:sz w:val="24"/>
              </w:rPr>
            </w:pPr>
            <w:r>
              <w:rPr>
                <w:sz w:val="24"/>
              </w:rPr>
              <w:t>педагогика</w:t>
            </w:r>
            <w:r>
              <w:rPr>
                <w:spacing w:val="-1"/>
                <w:sz w:val="24"/>
              </w:rPr>
              <w:t xml:space="preserve"> </w:t>
            </w:r>
            <w:r>
              <w:rPr>
                <w:sz w:val="24"/>
              </w:rPr>
              <w:t>и</w:t>
            </w:r>
            <w:r>
              <w:rPr>
                <w:spacing w:val="3"/>
                <w:sz w:val="24"/>
              </w:rPr>
              <w:t xml:space="preserve"> </w:t>
            </w:r>
            <w:r>
              <w:rPr>
                <w:spacing w:val="-2"/>
                <w:sz w:val="24"/>
              </w:rPr>
              <w:t>специальная</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профессиональное</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психология:организация</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z w:val="24"/>
              </w:rPr>
              <w:t>образование</w:t>
            </w:r>
            <w:r>
              <w:rPr>
                <w:spacing w:val="-13"/>
                <w:sz w:val="24"/>
              </w:rPr>
              <w:t xml:space="preserve"> </w:t>
            </w:r>
            <w:r>
              <w:rPr>
                <w:sz w:val="24"/>
              </w:rPr>
              <w:t>или</w:t>
            </w:r>
            <w:r>
              <w:rPr>
                <w:spacing w:val="-6"/>
                <w:sz w:val="24"/>
              </w:rPr>
              <w:t xml:space="preserve"> </w:t>
            </w:r>
            <w:r>
              <w:rPr>
                <w:spacing w:val="-2"/>
                <w:sz w:val="24"/>
              </w:rPr>
              <w:t>среднее</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инклюзивного</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профессиональное</w:t>
            </w:r>
          </w:p>
        </w:tc>
        <w:tc>
          <w:tcPr>
            <w:tcW w:w="2810" w:type="dxa"/>
            <w:tcBorders>
              <w:top w:val="nil"/>
              <w:bottom w:val="nil"/>
            </w:tcBorders>
          </w:tcPr>
          <w:p w:rsidR="00A50D89" w:rsidRDefault="00D375B2">
            <w:pPr>
              <w:pStyle w:val="TableParagraph"/>
              <w:spacing w:line="256" w:lineRule="exact"/>
              <w:ind w:left="1"/>
              <w:rPr>
                <w:sz w:val="24"/>
              </w:rPr>
            </w:pPr>
            <w:r>
              <w:rPr>
                <w:sz w:val="24"/>
              </w:rPr>
              <w:t>образования</w:t>
            </w:r>
            <w:r>
              <w:rPr>
                <w:spacing w:val="-3"/>
                <w:sz w:val="24"/>
              </w:rPr>
              <w:t xml:space="preserve"> </w:t>
            </w:r>
            <w:r>
              <w:rPr>
                <w:spacing w:val="-2"/>
                <w:sz w:val="24"/>
              </w:rPr>
              <w:t>детей-</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z w:val="24"/>
              </w:rPr>
              <w:t>образование</w:t>
            </w:r>
            <w:r>
              <w:rPr>
                <w:spacing w:val="-4"/>
                <w:sz w:val="24"/>
              </w:rPr>
              <w:t xml:space="preserve"> </w:t>
            </w:r>
            <w:r>
              <w:rPr>
                <w:spacing w:val="-10"/>
                <w:sz w:val="24"/>
              </w:rPr>
              <w:t>и</w:t>
            </w:r>
          </w:p>
        </w:tc>
        <w:tc>
          <w:tcPr>
            <w:tcW w:w="2810" w:type="dxa"/>
            <w:tcBorders>
              <w:top w:val="nil"/>
              <w:bottom w:val="nil"/>
            </w:tcBorders>
          </w:tcPr>
          <w:p w:rsidR="00A50D89" w:rsidRDefault="00D375B2">
            <w:pPr>
              <w:pStyle w:val="TableParagraph"/>
              <w:spacing w:line="256" w:lineRule="exact"/>
              <w:ind w:left="1"/>
              <w:rPr>
                <w:sz w:val="24"/>
              </w:rPr>
            </w:pPr>
            <w:r>
              <w:rPr>
                <w:sz w:val="24"/>
              </w:rPr>
              <w:t>инвалидов,</w:t>
            </w:r>
            <w:r>
              <w:rPr>
                <w:spacing w:val="-6"/>
                <w:sz w:val="24"/>
              </w:rPr>
              <w:t xml:space="preserve"> </w:t>
            </w:r>
            <w:r>
              <w:rPr>
                <w:sz w:val="24"/>
              </w:rPr>
              <w:t>детей</w:t>
            </w:r>
            <w:r>
              <w:rPr>
                <w:spacing w:val="-1"/>
                <w:sz w:val="24"/>
              </w:rPr>
              <w:t xml:space="preserve"> </w:t>
            </w:r>
            <w:r>
              <w:rPr>
                <w:sz w:val="24"/>
              </w:rPr>
              <w:t>с</w:t>
            </w:r>
            <w:r>
              <w:rPr>
                <w:spacing w:val="-1"/>
                <w:sz w:val="24"/>
              </w:rPr>
              <w:t xml:space="preserve"> </w:t>
            </w:r>
            <w:r>
              <w:rPr>
                <w:spacing w:val="-4"/>
                <w:sz w:val="24"/>
              </w:rPr>
              <w:t>ОВЗ»</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дополнительное</w:t>
            </w:r>
          </w:p>
        </w:tc>
        <w:tc>
          <w:tcPr>
            <w:tcW w:w="2810" w:type="dxa"/>
            <w:tcBorders>
              <w:top w:val="nil"/>
              <w:bottom w:val="nil"/>
            </w:tcBorders>
          </w:tcPr>
          <w:p w:rsidR="00A50D89" w:rsidRDefault="00D375B2">
            <w:pPr>
              <w:pStyle w:val="TableParagraph"/>
              <w:spacing w:line="256" w:lineRule="exact"/>
              <w:ind w:left="1"/>
              <w:rPr>
                <w:sz w:val="24"/>
              </w:rPr>
            </w:pPr>
            <w:r>
              <w:rPr>
                <w:sz w:val="24"/>
              </w:rPr>
              <w:t>(144</w:t>
            </w:r>
            <w:r>
              <w:rPr>
                <w:spacing w:val="3"/>
                <w:sz w:val="24"/>
              </w:rPr>
              <w:t xml:space="preserve"> </w:t>
            </w:r>
            <w:r w:rsidR="00C91906">
              <w:rPr>
                <w:sz w:val="24"/>
              </w:rPr>
              <w:t>часа),2025</w:t>
            </w:r>
            <w:r>
              <w:rPr>
                <w:spacing w:val="-3"/>
                <w:sz w:val="24"/>
              </w:rPr>
              <w:t xml:space="preserve"> </w:t>
            </w:r>
            <w:r>
              <w:rPr>
                <w:spacing w:val="-5"/>
                <w:sz w:val="24"/>
              </w:rPr>
              <w:t>г.</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pacing w:val="-2"/>
                <w:sz w:val="24"/>
              </w:rPr>
              <w:t>профессиональное</w:t>
            </w:r>
          </w:p>
        </w:tc>
        <w:tc>
          <w:tcPr>
            <w:tcW w:w="2810" w:type="dxa"/>
            <w:tcBorders>
              <w:top w:val="nil"/>
              <w:bottom w:val="nil"/>
            </w:tcBorders>
          </w:tcPr>
          <w:p w:rsidR="00A50D89" w:rsidRDefault="00C91906">
            <w:pPr>
              <w:pStyle w:val="TableParagraph"/>
              <w:tabs>
                <w:tab w:val="left" w:pos="909"/>
                <w:tab w:val="left" w:pos="1307"/>
              </w:tabs>
              <w:spacing w:line="256" w:lineRule="exact"/>
              <w:ind w:left="1"/>
              <w:rPr>
                <w:sz w:val="24"/>
              </w:rPr>
            </w:pPr>
            <w:r>
              <w:rPr>
                <w:spacing w:val="-4"/>
                <w:sz w:val="24"/>
              </w:rPr>
              <w:t>2022</w:t>
            </w:r>
            <w:r w:rsidR="00D375B2">
              <w:rPr>
                <w:sz w:val="24"/>
              </w:rPr>
              <w:tab/>
            </w:r>
            <w:r w:rsidR="00D375B2">
              <w:rPr>
                <w:spacing w:val="-10"/>
                <w:sz w:val="24"/>
              </w:rPr>
              <w:t>-</w:t>
            </w:r>
            <w:r w:rsidR="00D375B2">
              <w:rPr>
                <w:sz w:val="24"/>
              </w:rPr>
              <w:tab/>
            </w:r>
            <w:r w:rsidR="00D375B2">
              <w:rPr>
                <w:spacing w:val="-2"/>
                <w:sz w:val="24"/>
              </w:rPr>
              <w:t>Деятельность</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образование</w:t>
            </w:r>
            <w:r>
              <w:rPr>
                <w:spacing w:val="-4"/>
                <w:sz w:val="24"/>
              </w:rPr>
              <w:t xml:space="preserve"> </w:t>
            </w:r>
            <w:r>
              <w:rPr>
                <w:spacing w:val="-5"/>
                <w:sz w:val="24"/>
              </w:rPr>
              <w:t>по</w:t>
            </w:r>
          </w:p>
        </w:tc>
        <w:tc>
          <w:tcPr>
            <w:tcW w:w="2810" w:type="dxa"/>
            <w:tcBorders>
              <w:top w:val="nil"/>
              <w:bottom w:val="nil"/>
            </w:tcBorders>
          </w:tcPr>
          <w:p w:rsidR="00A50D89" w:rsidRDefault="00D375B2">
            <w:pPr>
              <w:pStyle w:val="TableParagraph"/>
              <w:tabs>
                <w:tab w:val="left" w:pos="2585"/>
              </w:tabs>
              <w:spacing w:line="256" w:lineRule="exact"/>
              <w:ind w:left="1"/>
              <w:rPr>
                <w:sz w:val="24"/>
              </w:rPr>
            </w:pPr>
            <w:r>
              <w:rPr>
                <w:spacing w:val="-2"/>
                <w:sz w:val="24"/>
              </w:rPr>
              <w:t>педагога-психолога</w:t>
            </w:r>
            <w:r>
              <w:rPr>
                <w:sz w:val="24"/>
              </w:rPr>
              <w:tab/>
            </w:r>
            <w:r>
              <w:rPr>
                <w:spacing w:val="-10"/>
                <w:sz w:val="24"/>
              </w:rPr>
              <w:t>в</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z w:val="24"/>
              </w:rPr>
              <w:t xml:space="preserve">направлению </w:t>
            </w:r>
            <w:r>
              <w:rPr>
                <w:spacing w:val="-2"/>
                <w:sz w:val="24"/>
              </w:rPr>
              <w:t>подготовки</w:t>
            </w:r>
          </w:p>
        </w:tc>
        <w:tc>
          <w:tcPr>
            <w:tcW w:w="2810" w:type="dxa"/>
            <w:tcBorders>
              <w:top w:val="nil"/>
              <w:bottom w:val="nil"/>
            </w:tcBorders>
          </w:tcPr>
          <w:p w:rsidR="00A50D89" w:rsidRDefault="00D375B2">
            <w:pPr>
              <w:pStyle w:val="TableParagraph"/>
              <w:spacing w:line="256" w:lineRule="exact"/>
              <w:ind w:left="1"/>
              <w:rPr>
                <w:sz w:val="24"/>
              </w:rPr>
            </w:pPr>
            <w:r>
              <w:rPr>
                <w:spacing w:val="-2"/>
                <w:sz w:val="24"/>
              </w:rPr>
              <w:t>образовательной</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«Педагогикаи</w:t>
            </w:r>
          </w:p>
        </w:tc>
        <w:tc>
          <w:tcPr>
            <w:tcW w:w="2810" w:type="dxa"/>
            <w:tcBorders>
              <w:top w:val="nil"/>
              <w:bottom w:val="nil"/>
            </w:tcBorders>
          </w:tcPr>
          <w:p w:rsidR="00A50D89" w:rsidRDefault="00D375B2">
            <w:pPr>
              <w:pStyle w:val="TableParagraph"/>
              <w:spacing w:line="256" w:lineRule="exact"/>
              <w:ind w:left="1"/>
              <w:rPr>
                <w:sz w:val="24"/>
              </w:rPr>
            </w:pPr>
            <w:r>
              <w:rPr>
                <w:sz w:val="24"/>
              </w:rPr>
              <w:t>организации</w:t>
            </w:r>
            <w:r>
              <w:rPr>
                <w:spacing w:val="3"/>
                <w:sz w:val="24"/>
              </w:rPr>
              <w:t xml:space="preserve"> </w:t>
            </w:r>
            <w:r>
              <w:rPr>
                <w:sz w:val="24"/>
              </w:rPr>
              <w:t>в</w:t>
            </w:r>
            <w:r>
              <w:rPr>
                <w:spacing w:val="2"/>
                <w:sz w:val="24"/>
              </w:rPr>
              <w:t xml:space="preserve"> </w:t>
            </w:r>
            <w:r>
              <w:rPr>
                <w:spacing w:val="-2"/>
                <w:sz w:val="24"/>
              </w:rPr>
              <w:t>условиях</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55" w:lineRule="exact"/>
              <w:ind w:left="2"/>
              <w:rPr>
                <w:sz w:val="24"/>
              </w:rPr>
            </w:pPr>
            <w:r>
              <w:rPr>
                <w:sz w:val="24"/>
              </w:rPr>
              <w:t>психология»</w:t>
            </w:r>
            <w:r>
              <w:rPr>
                <w:spacing w:val="-5"/>
                <w:sz w:val="24"/>
              </w:rPr>
              <w:t xml:space="preserve"> без</w:t>
            </w:r>
          </w:p>
        </w:tc>
        <w:tc>
          <w:tcPr>
            <w:tcW w:w="2810" w:type="dxa"/>
            <w:tcBorders>
              <w:top w:val="nil"/>
              <w:bottom w:val="nil"/>
            </w:tcBorders>
          </w:tcPr>
          <w:p w:rsidR="00A50D89" w:rsidRDefault="00D375B2">
            <w:pPr>
              <w:pStyle w:val="TableParagraph"/>
              <w:spacing w:line="256" w:lineRule="exact"/>
              <w:ind w:left="1"/>
              <w:rPr>
                <w:sz w:val="24"/>
              </w:rPr>
            </w:pPr>
            <w:r>
              <w:rPr>
                <w:sz w:val="24"/>
              </w:rPr>
              <w:t>реализации</w:t>
            </w:r>
            <w:r>
              <w:rPr>
                <w:spacing w:val="2"/>
                <w:sz w:val="24"/>
              </w:rPr>
              <w:t xml:space="preserve"> </w:t>
            </w:r>
            <w:r>
              <w:rPr>
                <w:sz w:val="24"/>
              </w:rPr>
              <w:t>ФГОС,</w:t>
            </w:r>
            <w:r>
              <w:rPr>
                <w:spacing w:val="-1"/>
                <w:sz w:val="24"/>
              </w:rPr>
              <w:t xml:space="preserve"> </w:t>
            </w:r>
            <w:r>
              <w:rPr>
                <w:spacing w:val="-4"/>
                <w:sz w:val="24"/>
              </w:rPr>
              <w:t>(144</w:t>
            </w: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предъявления</w:t>
            </w:r>
            <w:r>
              <w:rPr>
                <w:spacing w:val="-1"/>
                <w:sz w:val="24"/>
              </w:rPr>
              <w:t xml:space="preserve"> </w:t>
            </w:r>
            <w:r>
              <w:rPr>
                <w:spacing w:val="-2"/>
                <w:sz w:val="24"/>
              </w:rPr>
              <w:t>требований</w:t>
            </w:r>
          </w:p>
        </w:tc>
        <w:tc>
          <w:tcPr>
            <w:tcW w:w="2810" w:type="dxa"/>
            <w:tcBorders>
              <w:top w:val="nil"/>
              <w:bottom w:val="nil"/>
            </w:tcBorders>
          </w:tcPr>
          <w:p w:rsidR="00A50D89" w:rsidRDefault="00D375B2">
            <w:pPr>
              <w:pStyle w:val="TableParagraph"/>
              <w:tabs>
                <w:tab w:val="left" w:pos="702"/>
              </w:tabs>
              <w:spacing w:line="256" w:lineRule="exact"/>
              <w:ind w:left="1"/>
              <w:rPr>
                <w:sz w:val="24"/>
              </w:rPr>
            </w:pPr>
            <w:r>
              <w:rPr>
                <w:spacing w:val="-5"/>
                <w:sz w:val="24"/>
              </w:rPr>
              <w:t>ч.)</w:t>
            </w:r>
            <w:r w:rsidR="00C91906">
              <w:rPr>
                <w:sz w:val="24"/>
              </w:rPr>
              <w:tab/>
              <w:t>2022</w:t>
            </w:r>
            <w:r>
              <w:rPr>
                <w:spacing w:val="-1"/>
                <w:sz w:val="24"/>
              </w:rPr>
              <w:t xml:space="preserve"> </w:t>
            </w:r>
            <w:r>
              <w:rPr>
                <w:sz w:val="24"/>
              </w:rPr>
              <w:t>-</w:t>
            </w:r>
            <w:r>
              <w:rPr>
                <w:spacing w:val="6"/>
                <w:sz w:val="24"/>
              </w:rPr>
              <w:t xml:space="preserve"> </w:t>
            </w:r>
            <w:r>
              <w:rPr>
                <w:sz w:val="24"/>
              </w:rPr>
              <w:t xml:space="preserve">Медиация </w:t>
            </w:r>
            <w:r>
              <w:rPr>
                <w:spacing w:val="-10"/>
                <w:sz w:val="24"/>
              </w:rPr>
              <w:t>и</w:t>
            </w:r>
          </w:p>
        </w:tc>
      </w:tr>
      <w:tr w:rsidR="00A50D89">
        <w:trPr>
          <w:trHeight w:val="1113"/>
        </w:trPr>
        <w:tc>
          <w:tcPr>
            <w:tcW w:w="2147" w:type="dxa"/>
            <w:tcBorders>
              <w:top w:val="nil"/>
            </w:tcBorders>
          </w:tcPr>
          <w:p w:rsidR="00A50D89" w:rsidRDefault="00A50D89">
            <w:pPr>
              <w:pStyle w:val="TableParagraph"/>
              <w:ind w:left="0"/>
              <w:rPr>
                <w:sz w:val="24"/>
              </w:rPr>
            </w:pPr>
          </w:p>
        </w:tc>
        <w:tc>
          <w:tcPr>
            <w:tcW w:w="1926" w:type="dxa"/>
            <w:tcBorders>
              <w:top w:val="nil"/>
            </w:tcBorders>
          </w:tcPr>
          <w:p w:rsidR="00A50D89" w:rsidRDefault="00A50D89">
            <w:pPr>
              <w:pStyle w:val="TableParagraph"/>
              <w:ind w:left="0"/>
              <w:rPr>
                <w:sz w:val="24"/>
              </w:rPr>
            </w:pPr>
          </w:p>
        </w:tc>
        <w:tc>
          <w:tcPr>
            <w:tcW w:w="1038" w:type="dxa"/>
            <w:tcBorders>
              <w:top w:val="nil"/>
            </w:tcBorders>
          </w:tcPr>
          <w:p w:rsidR="00A50D89" w:rsidRDefault="00A50D89">
            <w:pPr>
              <w:pStyle w:val="TableParagraph"/>
              <w:ind w:left="0"/>
              <w:rPr>
                <w:sz w:val="24"/>
              </w:rPr>
            </w:pPr>
          </w:p>
        </w:tc>
        <w:tc>
          <w:tcPr>
            <w:tcW w:w="2810" w:type="dxa"/>
            <w:tcBorders>
              <w:top w:val="nil"/>
            </w:tcBorders>
          </w:tcPr>
          <w:p w:rsidR="00A50D89" w:rsidRDefault="00D375B2">
            <w:pPr>
              <w:pStyle w:val="TableParagraph"/>
              <w:spacing w:before="1"/>
              <w:ind w:left="2"/>
              <w:rPr>
                <w:sz w:val="24"/>
              </w:rPr>
            </w:pPr>
            <w:r>
              <w:rPr>
                <w:sz w:val="24"/>
              </w:rPr>
              <w:t>к</w:t>
            </w:r>
            <w:r>
              <w:rPr>
                <w:spacing w:val="2"/>
                <w:sz w:val="24"/>
              </w:rPr>
              <w:t xml:space="preserve"> </w:t>
            </w:r>
            <w:r>
              <w:rPr>
                <w:sz w:val="24"/>
              </w:rPr>
              <w:t>стажу</w:t>
            </w:r>
            <w:r>
              <w:rPr>
                <w:spacing w:val="-4"/>
                <w:sz w:val="24"/>
              </w:rPr>
              <w:t xml:space="preserve"> </w:t>
            </w:r>
            <w:r>
              <w:rPr>
                <w:spacing w:val="-2"/>
                <w:sz w:val="24"/>
              </w:rPr>
              <w:t>работы.</w:t>
            </w:r>
          </w:p>
        </w:tc>
        <w:tc>
          <w:tcPr>
            <w:tcW w:w="2810" w:type="dxa"/>
            <w:tcBorders>
              <w:top w:val="nil"/>
            </w:tcBorders>
          </w:tcPr>
          <w:p w:rsidR="00A50D89" w:rsidRDefault="00D375B2">
            <w:pPr>
              <w:pStyle w:val="TableParagraph"/>
              <w:spacing w:line="237" w:lineRule="auto"/>
              <w:ind w:left="1" w:right="100"/>
              <w:rPr>
                <w:sz w:val="24"/>
              </w:rPr>
            </w:pPr>
            <w:r>
              <w:rPr>
                <w:spacing w:val="-2"/>
                <w:sz w:val="24"/>
              </w:rPr>
              <w:t xml:space="preserve">восстановительное </w:t>
            </w:r>
            <w:r>
              <w:rPr>
                <w:sz w:val="24"/>
              </w:rPr>
              <w:t>правосудие</w:t>
            </w:r>
            <w:r>
              <w:rPr>
                <w:spacing w:val="-15"/>
                <w:sz w:val="24"/>
              </w:rPr>
              <w:t xml:space="preserve"> </w:t>
            </w:r>
            <w:r>
              <w:rPr>
                <w:sz w:val="24"/>
              </w:rPr>
              <w:t>(144</w:t>
            </w:r>
            <w:r>
              <w:rPr>
                <w:spacing w:val="-15"/>
                <w:sz w:val="24"/>
              </w:rPr>
              <w:t xml:space="preserve"> </w:t>
            </w:r>
            <w:r>
              <w:rPr>
                <w:sz w:val="24"/>
              </w:rPr>
              <w:t>ч.)</w:t>
            </w:r>
          </w:p>
        </w:tc>
      </w:tr>
      <w:tr w:rsidR="00A50D89">
        <w:trPr>
          <w:trHeight w:val="274"/>
        </w:trPr>
        <w:tc>
          <w:tcPr>
            <w:tcW w:w="2147" w:type="dxa"/>
            <w:tcBorders>
              <w:bottom w:val="nil"/>
            </w:tcBorders>
          </w:tcPr>
          <w:p w:rsidR="00A50D89" w:rsidRDefault="00D375B2">
            <w:pPr>
              <w:pStyle w:val="TableParagraph"/>
              <w:spacing w:line="254" w:lineRule="exact"/>
              <w:rPr>
                <w:b/>
                <w:sz w:val="24"/>
              </w:rPr>
            </w:pPr>
            <w:r>
              <w:rPr>
                <w:b/>
                <w:spacing w:val="-2"/>
                <w:sz w:val="24"/>
              </w:rPr>
              <w:lastRenderedPageBreak/>
              <w:t>преподаватель</w:t>
            </w:r>
          </w:p>
        </w:tc>
        <w:tc>
          <w:tcPr>
            <w:tcW w:w="1926" w:type="dxa"/>
            <w:tcBorders>
              <w:bottom w:val="nil"/>
            </w:tcBorders>
          </w:tcPr>
          <w:p w:rsidR="00A50D89" w:rsidRDefault="00D375B2">
            <w:pPr>
              <w:pStyle w:val="TableParagraph"/>
              <w:spacing w:line="254" w:lineRule="exact"/>
              <w:rPr>
                <w:sz w:val="24"/>
              </w:rPr>
            </w:pPr>
            <w:r>
              <w:rPr>
                <w:spacing w:val="-2"/>
                <w:sz w:val="24"/>
              </w:rPr>
              <w:t>осуществляет</w:t>
            </w:r>
          </w:p>
        </w:tc>
        <w:tc>
          <w:tcPr>
            <w:tcW w:w="1038" w:type="dxa"/>
            <w:tcBorders>
              <w:bottom w:val="nil"/>
            </w:tcBorders>
          </w:tcPr>
          <w:p w:rsidR="00A50D89" w:rsidRDefault="00D375B2">
            <w:pPr>
              <w:pStyle w:val="TableParagraph"/>
              <w:spacing w:line="254" w:lineRule="exact"/>
              <w:ind w:left="3"/>
              <w:rPr>
                <w:sz w:val="24"/>
              </w:rPr>
            </w:pPr>
            <w:r>
              <w:rPr>
                <w:spacing w:val="-5"/>
                <w:sz w:val="24"/>
              </w:rPr>
              <w:t>1/1</w:t>
            </w:r>
          </w:p>
        </w:tc>
        <w:tc>
          <w:tcPr>
            <w:tcW w:w="2810" w:type="dxa"/>
            <w:tcBorders>
              <w:bottom w:val="nil"/>
            </w:tcBorders>
          </w:tcPr>
          <w:p w:rsidR="00A50D89" w:rsidRDefault="00D375B2">
            <w:pPr>
              <w:pStyle w:val="TableParagraph"/>
              <w:spacing w:line="254" w:lineRule="exact"/>
              <w:ind w:left="2"/>
              <w:rPr>
                <w:sz w:val="24"/>
              </w:rPr>
            </w:pPr>
            <w:r>
              <w:rPr>
                <w:sz w:val="24"/>
              </w:rPr>
              <w:t>высшее</w:t>
            </w:r>
            <w:r>
              <w:rPr>
                <w:spacing w:val="4"/>
                <w:sz w:val="24"/>
              </w:rPr>
              <w:t xml:space="preserve"> </w:t>
            </w:r>
            <w:r>
              <w:rPr>
                <w:spacing w:val="-2"/>
                <w:sz w:val="24"/>
              </w:rPr>
              <w:t>военное</w:t>
            </w:r>
          </w:p>
        </w:tc>
        <w:tc>
          <w:tcPr>
            <w:tcW w:w="2810" w:type="dxa"/>
            <w:tcBorders>
              <w:bottom w:val="nil"/>
            </w:tcBorders>
          </w:tcPr>
          <w:p w:rsidR="00A50D89" w:rsidRDefault="00D375B2">
            <w:pPr>
              <w:pStyle w:val="TableParagraph"/>
              <w:spacing w:line="254" w:lineRule="exact"/>
              <w:ind w:left="1"/>
              <w:rPr>
                <w:b/>
                <w:sz w:val="24"/>
              </w:rPr>
            </w:pPr>
            <w:r>
              <w:rPr>
                <w:b/>
                <w:sz w:val="24"/>
              </w:rPr>
              <w:t>Глущенко</w:t>
            </w:r>
            <w:r>
              <w:rPr>
                <w:b/>
                <w:spacing w:val="-8"/>
                <w:sz w:val="24"/>
              </w:rPr>
              <w:t xml:space="preserve"> </w:t>
            </w:r>
            <w:r>
              <w:rPr>
                <w:b/>
                <w:spacing w:val="-4"/>
                <w:sz w:val="24"/>
              </w:rPr>
              <w:t>Игорь</w:t>
            </w:r>
          </w:p>
        </w:tc>
      </w:tr>
      <w:tr w:rsidR="00A50D89">
        <w:trPr>
          <w:trHeight w:val="271"/>
        </w:trPr>
        <w:tc>
          <w:tcPr>
            <w:tcW w:w="2147" w:type="dxa"/>
            <w:tcBorders>
              <w:top w:val="nil"/>
              <w:bottom w:val="nil"/>
            </w:tcBorders>
          </w:tcPr>
          <w:p w:rsidR="00A50D89" w:rsidRDefault="00D375B2">
            <w:pPr>
              <w:pStyle w:val="TableParagraph"/>
              <w:spacing w:line="251" w:lineRule="exact"/>
              <w:rPr>
                <w:b/>
                <w:sz w:val="24"/>
              </w:rPr>
            </w:pPr>
            <w:r>
              <w:rPr>
                <w:b/>
                <w:sz w:val="24"/>
              </w:rPr>
              <w:t>-</w:t>
            </w:r>
            <w:r>
              <w:rPr>
                <w:b/>
                <w:spacing w:val="-2"/>
                <w:sz w:val="24"/>
              </w:rPr>
              <w:t>организатор</w:t>
            </w:r>
          </w:p>
        </w:tc>
        <w:tc>
          <w:tcPr>
            <w:tcW w:w="1926" w:type="dxa"/>
            <w:tcBorders>
              <w:top w:val="nil"/>
              <w:bottom w:val="nil"/>
            </w:tcBorders>
          </w:tcPr>
          <w:p w:rsidR="00A50D89" w:rsidRDefault="00D375B2">
            <w:pPr>
              <w:pStyle w:val="TableParagraph"/>
              <w:spacing w:line="251" w:lineRule="exact"/>
              <w:rPr>
                <w:sz w:val="24"/>
              </w:rPr>
            </w:pPr>
            <w:r>
              <w:rPr>
                <w:sz w:val="24"/>
              </w:rPr>
              <w:t>обучение</w:t>
            </w:r>
            <w:r>
              <w:rPr>
                <w:spacing w:val="-5"/>
                <w:sz w:val="24"/>
              </w:rPr>
              <w:t xml:space="preserve"> </w:t>
            </w:r>
            <w:r>
              <w:rPr>
                <w:spacing w:val="-10"/>
                <w:sz w:val="24"/>
              </w:rPr>
              <w:t>и</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1" w:lineRule="exact"/>
              <w:ind w:left="2"/>
              <w:rPr>
                <w:sz w:val="24"/>
              </w:rPr>
            </w:pPr>
            <w:r>
              <w:rPr>
                <w:sz w:val="24"/>
              </w:rPr>
              <w:t>образование</w:t>
            </w:r>
            <w:r>
              <w:rPr>
                <w:spacing w:val="-4"/>
                <w:sz w:val="24"/>
              </w:rPr>
              <w:t xml:space="preserve"> </w:t>
            </w:r>
            <w:r>
              <w:rPr>
                <w:spacing w:val="-10"/>
                <w:sz w:val="24"/>
              </w:rPr>
              <w:t>и</w:t>
            </w:r>
          </w:p>
        </w:tc>
        <w:tc>
          <w:tcPr>
            <w:tcW w:w="2810" w:type="dxa"/>
            <w:tcBorders>
              <w:top w:val="nil"/>
              <w:bottom w:val="nil"/>
            </w:tcBorders>
          </w:tcPr>
          <w:p w:rsidR="00A50D89" w:rsidRDefault="00D375B2">
            <w:pPr>
              <w:pStyle w:val="TableParagraph"/>
              <w:spacing w:line="251" w:lineRule="exact"/>
              <w:ind w:left="1"/>
              <w:rPr>
                <w:b/>
                <w:sz w:val="24"/>
              </w:rPr>
            </w:pPr>
            <w:r>
              <w:rPr>
                <w:b/>
                <w:spacing w:val="-2"/>
                <w:sz w:val="24"/>
              </w:rPr>
              <w:t>Викторович</w:t>
            </w:r>
          </w:p>
        </w:tc>
      </w:tr>
      <w:tr w:rsidR="00A50D89">
        <w:trPr>
          <w:trHeight w:val="273"/>
        </w:trPr>
        <w:tc>
          <w:tcPr>
            <w:tcW w:w="2147" w:type="dxa"/>
            <w:tcBorders>
              <w:top w:val="nil"/>
              <w:bottom w:val="nil"/>
            </w:tcBorders>
          </w:tcPr>
          <w:p w:rsidR="00A50D89" w:rsidRDefault="00D375B2">
            <w:pPr>
              <w:pStyle w:val="TableParagraph"/>
              <w:spacing w:line="254" w:lineRule="exact"/>
              <w:rPr>
                <w:b/>
                <w:sz w:val="24"/>
              </w:rPr>
            </w:pPr>
            <w:r>
              <w:rPr>
                <w:b/>
                <w:spacing w:val="-4"/>
                <w:sz w:val="24"/>
              </w:rPr>
              <w:t>основ</w:t>
            </w:r>
          </w:p>
        </w:tc>
        <w:tc>
          <w:tcPr>
            <w:tcW w:w="1926" w:type="dxa"/>
            <w:tcBorders>
              <w:top w:val="nil"/>
              <w:bottom w:val="nil"/>
            </w:tcBorders>
          </w:tcPr>
          <w:p w:rsidR="00A50D89" w:rsidRDefault="00D375B2">
            <w:pPr>
              <w:pStyle w:val="TableParagraph"/>
              <w:spacing w:line="254" w:lineRule="exact"/>
              <w:rPr>
                <w:sz w:val="24"/>
              </w:rPr>
            </w:pPr>
            <w:r>
              <w:rPr>
                <w:spacing w:val="-2"/>
                <w:sz w:val="24"/>
              </w:rPr>
              <w:t>воспитание</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4" w:lineRule="exact"/>
              <w:ind w:left="2"/>
              <w:rPr>
                <w:sz w:val="24"/>
              </w:rPr>
            </w:pPr>
            <w:r>
              <w:rPr>
                <w:spacing w:val="-2"/>
                <w:sz w:val="24"/>
              </w:rPr>
              <w:t>профессиональная</w:t>
            </w:r>
          </w:p>
        </w:tc>
        <w:tc>
          <w:tcPr>
            <w:tcW w:w="2810" w:type="dxa"/>
            <w:tcBorders>
              <w:top w:val="nil"/>
              <w:bottom w:val="nil"/>
            </w:tcBorders>
          </w:tcPr>
          <w:p w:rsidR="00A50D89" w:rsidRDefault="00D375B2">
            <w:pPr>
              <w:pStyle w:val="TableParagraph"/>
              <w:spacing w:line="254" w:lineRule="exact"/>
              <w:ind w:left="1"/>
              <w:rPr>
                <w:sz w:val="24"/>
              </w:rPr>
            </w:pPr>
            <w:r>
              <w:rPr>
                <w:sz w:val="24"/>
              </w:rPr>
              <w:t>высшее</w:t>
            </w:r>
            <w:r>
              <w:rPr>
                <w:spacing w:val="4"/>
                <w:sz w:val="24"/>
              </w:rPr>
              <w:t xml:space="preserve"> </w:t>
            </w:r>
            <w:r>
              <w:rPr>
                <w:spacing w:val="-2"/>
                <w:sz w:val="24"/>
              </w:rPr>
              <w:t>военное</w:t>
            </w:r>
          </w:p>
        </w:tc>
      </w:tr>
      <w:tr w:rsidR="00A50D89">
        <w:trPr>
          <w:trHeight w:val="276"/>
        </w:trPr>
        <w:tc>
          <w:tcPr>
            <w:tcW w:w="2147" w:type="dxa"/>
            <w:tcBorders>
              <w:top w:val="nil"/>
              <w:bottom w:val="nil"/>
            </w:tcBorders>
          </w:tcPr>
          <w:p w:rsidR="00A50D89" w:rsidRDefault="00D375B2">
            <w:pPr>
              <w:pStyle w:val="TableParagraph"/>
              <w:spacing w:before="3" w:line="253" w:lineRule="exact"/>
              <w:rPr>
                <w:b/>
                <w:sz w:val="24"/>
              </w:rPr>
            </w:pPr>
            <w:r>
              <w:rPr>
                <w:b/>
                <w:sz w:val="24"/>
              </w:rPr>
              <w:t>безопасности</w:t>
            </w:r>
            <w:r>
              <w:rPr>
                <w:b/>
                <w:spacing w:val="54"/>
                <w:sz w:val="24"/>
              </w:rPr>
              <w:t xml:space="preserve"> </w:t>
            </w:r>
            <w:r>
              <w:rPr>
                <w:b/>
                <w:spacing w:val="-10"/>
                <w:sz w:val="24"/>
              </w:rPr>
              <w:t>и</w:t>
            </w:r>
          </w:p>
        </w:tc>
        <w:tc>
          <w:tcPr>
            <w:tcW w:w="1926" w:type="dxa"/>
            <w:tcBorders>
              <w:top w:val="nil"/>
              <w:bottom w:val="nil"/>
            </w:tcBorders>
          </w:tcPr>
          <w:p w:rsidR="00A50D89" w:rsidRDefault="00D375B2">
            <w:pPr>
              <w:pStyle w:val="TableParagraph"/>
              <w:spacing w:line="256" w:lineRule="exact"/>
              <w:rPr>
                <w:sz w:val="24"/>
              </w:rPr>
            </w:pPr>
            <w:r>
              <w:rPr>
                <w:sz w:val="24"/>
              </w:rPr>
              <w:t>обучающихся</w:t>
            </w:r>
            <w:r>
              <w:rPr>
                <w:spacing w:val="-5"/>
                <w:sz w:val="24"/>
              </w:rPr>
              <w:t xml:space="preserve"> </w:t>
            </w:r>
            <w:r>
              <w:rPr>
                <w:spacing w:val="-10"/>
                <w:sz w:val="24"/>
              </w:rPr>
              <w:t>с</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подготовка</w:t>
            </w:r>
            <w:r>
              <w:rPr>
                <w:spacing w:val="-6"/>
                <w:sz w:val="24"/>
              </w:rPr>
              <w:t xml:space="preserve"> </w:t>
            </w:r>
            <w:r>
              <w:rPr>
                <w:spacing w:val="-5"/>
                <w:sz w:val="24"/>
              </w:rPr>
              <w:t>по</w:t>
            </w:r>
          </w:p>
        </w:tc>
        <w:tc>
          <w:tcPr>
            <w:tcW w:w="2810" w:type="dxa"/>
            <w:tcBorders>
              <w:top w:val="nil"/>
              <w:bottom w:val="nil"/>
            </w:tcBorders>
          </w:tcPr>
          <w:p w:rsidR="00A50D89" w:rsidRDefault="00D375B2">
            <w:pPr>
              <w:pStyle w:val="TableParagraph"/>
              <w:spacing w:line="256" w:lineRule="exact"/>
              <w:ind w:left="1"/>
              <w:rPr>
                <w:sz w:val="24"/>
              </w:rPr>
            </w:pPr>
            <w:r>
              <w:rPr>
                <w:sz w:val="24"/>
              </w:rPr>
              <w:t>образование</w:t>
            </w:r>
            <w:r>
              <w:rPr>
                <w:spacing w:val="-2"/>
                <w:sz w:val="24"/>
              </w:rPr>
              <w:t xml:space="preserve"> </w:t>
            </w:r>
            <w:r>
              <w:rPr>
                <w:spacing w:val="-10"/>
                <w:sz w:val="24"/>
              </w:rPr>
              <w:t>,</w:t>
            </w:r>
          </w:p>
        </w:tc>
      </w:tr>
      <w:tr w:rsidR="00A50D89">
        <w:trPr>
          <w:trHeight w:val="280"/>
        </w:trPr>
        <w:tc>
          <w:tcPr>
            <w:tcW w:w="2147" w:type="dxa"/>
            <w:tcBorders>
              <w:top w:val="nil"/>
              <w:bottom w:val="nil"/>
            </w:tcBorders>
          </w:tcPr>
          <w:p w:rsidR="00A50D89" w:rsidRDefault="00D375B2">
            <w:pPr>
              <w:pStyle w:val="TableParagraph"/>
              <w:spacing w:before="1" w:line="260" w:lineRule="exact"/>
              <w:rPr>
                <w:b/>
                <w:sz w:val="24"/>
              </w:rPr>
            </w:pPr>
            <w:r>
              <w:rPr>
                <w:b/>
                <w:sz w:val="24"/>
              </w:rPr>
              <w:t>защиты</w:t>
            </w:r>
            <w:r>
              <w:rPr>
                <w:b/>
                <w:spacing w:val="-7"/>
                <w:sz w:val="24"/>
              </w:rPr>
              <w:t xml:space="preserve"> </w:t>
            </w:r>
            <w:r>
              <w:rPr>
                <w:b/>
                <w:spacing w:val="-2"/>
                <w:sz w:val="24"/>
              </w:rPr>
              <w:t>Родины</w:t>
            </w:r>
          </w:p>
        </w:tc>
        <w:tc>
          <w:tcPr>
            <w:tcW w:w="1926" w:type="dxa"/>
            <w:tcBorders>
              <w:top w:val="nil"/>
              <w:bottom w:val="nil"/>
            </w:tcBorders>
          </w:tcPr>
          <w:p w:rsidR="00A50D89" w:rsidRDefault="00D375B2">
            <w:pPr>
              <w:pStyle w:val="TableParagraph"/>
              <w:spacing w:before="1" w:line="260" w:lineRule="exact"/>
              <w:rPr>
                <w:sz w:val="24"/>
              </w:rPr>
            </w:pPr>
            <w:r>
              <w:rPr>
                <w:spacing w:val="-2"/>
                <w:sz w:val="24"/>
              </w:rPr>
              <w:t>учётом</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before="1" w:line="260" w:lineRule="exact"/>
              <w:ind w:left="2"/>
              <w:rPr>
                <w:sz w:val="24"/>
              </w:rPr>
            </w:pPr>
            <w:r>
              <w:rPr>
                <w:spacing w:val="-2"/>
                <w:sz w:val="24"/>
              </w:rPr>
              <w:t>направлению</w:t>
            </w:r>
          </w:p>
        </w:tc>
        <w:tc>
          <w:tcPr>
            <w:tcW w:w="2810" w:type="dxa"/>
            <w:tcBorders>
              <w:top w:val="nil"/>
              <w:bottom w:val="nil"/>
            </w:tcBorders>
          </w:tcPr>
          <w:p w:rsidR="00A50D89" w:rsidRDefault="00D375B2">
            <w:pPr>
              <w:pStyle w:val="TableParagraph"/>
              <w:spacing w:line="261" w:lineRule="exact"/>
              <w:ind w:left="1"/>
              <w:rPr>
                <w:sz w:val="24"/>
              </w:rPr>
            </w:pPr>
            <w:r>
              <w:rPr>
                <w:spacing w:val="-2"/>
                <w:sz w:val="24"/>
              </w:rPr>
              <w:t>ДВВАИУ</w:t>
            </w: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z w:val="24"/>
              </w:rPr>
              <w:t>специфики</w:t>
            </w:r>
            <w:r>
              <w:rPr>
                <w:spacing w:val="-3"/>
                <w:sz w:val="24"/>
              </w:rPr>
              <w:t xml:space="preserve"> </w:t>
            </w:r>
            <w:r>
              <w:rPr>
                <w:spacing w:val="-4"/>
                <w:sz w:val="24"/>
              </w:rPr>
              <w:t>курса</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подготовки</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4"/>
                <w:sz w:val="24"/>
              </w:rPr>
              <w:t>ОБЖ.</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«Образование</w:t>
            </w:r>
            <w:r>
              <w:rPr>
                <w:spacing w:val="-5"/>
                <w:sz w:val="24"/>
              </w:rPr>
              <w:t xml:space="preserve"> </w:t>
            </w:r>
            <w:r>
              <w:rPr>
                <w:spacing w:val="-10"/>
                <w:sz w:val="24"/>
              </w:rPr>
              <w:t>и</w:t>
            </w:r>
          </w:p>
        </w:tc>
        <w:tc>
          <w:tcPr>
            <w:tcW w:w="2810" w:type="dxa"/>
            <w:tcBorders>
              <w:top w:val="nil"/>
              <w:bottom w:val="nil"/>
            </w:tcBorders>
          </w:tcPr>
          <w:p w:rsidR="00A50D89" w:rsidRDefault="00A50D89">
            <w:pPr>
              <w:pStyle w:val="TableParagraph"/>
              <w:ind w:left="0"/>
              <w:rPr>
                <w:sz w:val="20"/>
              </w:rPr>
            </w:pP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Организует,</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педагогика»</w:t>
            </w:r>
            <w:r>
              <w:rPr>
                <w:spacing w:val="-14"/>
                <w:sz w:val="24"/>
              </w:rPr>
              <w:t xml:space="preserve"> </w:t>
            </w:r>
            <w:r>
              <w:rPr>
                <w:sz w:val="24"/>
              </w:rPr>
              <w:t>или</w:t>
            </w:r>
            <w:r>
              <w:rPr>
                <w:spacing w:val="1"/>
                <w:sz w:val="24"/>
              </w:rPr>
              <w:t xml:space="preserve"> </w:t>
            </w:r>
            <w:r>
              <w:rPr>
                <w:sz w:val="24"/>
              </w:rPr>
              <w:t>ГО</w:t>
            </w:r>
            <w:r>
              <w:rPr>
                <w:spacing w:val="-4"/>
                <w:sz w:val="24"/>
              </w:rPr>
              <w:t xml:space="preserve"> </w:t>
            </w:r>
            <w:r>
              <w:rPr>
                <w:spacing w:val="-5"/>
                <w:sz w:val="24"/>
              </w:rPr>
              <w:t>без</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z w:val="24"/>
              </w:rPr>
              <w:t>планирует</w:t>
            </w:r>
            <w:r>
              <w:rPr>
                <w:spacing w:val="-5"/>
                <w:sz w:val="24"/>
              </w:rPr>
              <w:t xml:space="preserve"> </w:t>
            </w:r>
            <w:r>
              <w:rPr>
                <w:spacing w:val="-10"/>
                <w:sz w:val="24"/>
              </w:rPr>
              <w:t>и</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предъявления</w:t>
            </w:r>
          </w:p>
        </w:tc>
        <w:tc>
          <w:tcPr>
            <w:tcW w:w="2810" w:type="dxa"/>
            <w:tcBorders>
              <w:top w:val="nil"/>
              <w:bottom w:val="nil"/>
            </w:tcBorders>
          </w:tcPr>
          <w:p w:rsidR="00A50D89" w:rsidRDefault="00A50D89">
            <w:pPr>
              <w:pStyle w:val="TableParagraph"/>
              <w:ind w:left="0"/>
              <w:rPr>
                <w:sz w:val="20"/>
              </w:rPr>
            </w:pP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проводит</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требований</w:t>
            </w:r>
            <w:r>
              <w:rPr>
                <w:spacing w:val="-4"/>
                <w:sz w:val="24"/>
              </w:rPr>
              <w:t xml:space="preserve"> </w:t>
            </w:r>
            <w:r>
              <w:rPr>
                <w:sz w:val="24"/>
              </w:rPr>
              <w:t>к</w:t>
            </w:r>
            <w:r>
              <w:rPr>
                <w:spacing w:val="1"/>
                <w:sz w:val="24"/>
              </w:rPr>
              <w:t xml:space="preserve"> </w:t>
            </w:r>
            <w:r>
              <w:rPr>
                <w:spacing w:val="-4"/>
                <w:sz w:val="24"/>
              </w:rPr>
              <w:t>стажу</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z w:val="24"/>
              </w:rPr>
              <w:t>учебные, в</w:t>
            </w:r>
            <w:r>
              <w:rPr>
                <w:spacing w:val="-3"/>
                <w:sz w:val="24"/>
              </w:rPr>
              <w:t xml:space="preserve"> </w:t>
            </w:r>
            <w:r>
              <w:rPr>
                <w:spacing w:val="-5"/>
                <w:sz w:val="24"/>
              </w:rPr>
              <w:t>том</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работы,</w:t>
            </w:r>
            <w:r>
              <w:rPr>
                <w:spacing w:val="-4"/>
                <w:sz w:val="24"/>
              </w:rPr>
              <w:t xml:space="preserve"> </w:t>
            </w:r>
            <w:r>
              <w:rPr>
                <w:sz w:val="24"/>
              </w:rPr>
              <w:t>либо</w:t>
            </w:r>
            <w:r>
              <w:rPr>
                <w:spacing w:val="6"/>
                <w:sz w:val="24"/>
              </w:rPr>
              <w:t xml:space="preserve"> </w:t>
            </w:r>
            <w:r>
              <w:rPr>
                <w:spacing w:val="-2"/>
                <w:sz w:val="24"/>
              </w:rPr>
              <w:t>среднее</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4"/>
                <w:sz w:val="24"/>
              </w:rPr>
              <w:t>числе</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профессиональное</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факультативные</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образование</w:t>
            </w:r>
            <w:r>
              <w:rPr>
                <w:spacing w:val="-4"/>
                <w:sz w:val="24"/>
              </w:rPr>
              <w:t xml:space="preserve"> </w:t>
            </w:r>
            <w:r>
              <w:rPr>
                <w:spacing w:val="-5"/>
                <w:sz w:val="24"/>
              </w:rPr>
              <w:t>по</w:t>
            </w:r>
          </w:p>
        </w:tc>
        <w:tc>
          <w:tcPr>
            <w:tcW w:w="2810" w:type="dxa"/>
            <w:tcBorders>
              <w:top w:val="nil"/>
              <w:bottom w:val="nil"/>
            </w:tcBorders>
          </w:tcPr>
          <w:p w:rsidR="00A50D89" w:rsidRDefault="00A50D89">
            <w:pPr>
              <w:pStyle w:val="TableParagraph"/>
              <w:ind w:left="0"/>
              <w:rPr>
                <w:sz w:val="20"/>
              </w:rPr>
            </w:pP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z w:val="24"/>
              </w:rPr>
              <w:t>и</w:t>
            </w:r>
            <w:r>
              <w:rPr>
                <w:spacing w:val="3"/>
                <w:sz w:val="24"/>
              </w:rPr>
              <w:t xml:space="preserve"> </w:t>
            </w:r>
            <w:r>
              <w:rPr>
                <w:spacing w:val="-2"/>
                <w:sz w:val="24"/>
              </w:rPr>
              <w:t>внеурочные</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направлению</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занятия,</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подготовки</w:t>
            </w:r>
          </w:p>
        </w:tc>
        <w:tc>
          <w:tcPr>
            <w:tcW w:w="2810" w:type="dxa"/>
            <w:tcBorders>
              <w:top w:val="nil"/>
              <w:bottom w:val="nil"/>
            </w:tcBorders>
          </w:tcPr>
          <w:p w:rsidR="00A50D89" w:rsidRDefault="00A50D89">
            <w:pPr>
              <w:pStyle w:val="TableParagraph"/>
              <w:ind w:left="0"/>
              <w:rPr>
                <w:sz w:val="20"/>
              </w:rPr>
            </w:pP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используя</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«Образование</w:t>
            </w:r>
            <w:r>
              <w:rPr>
                <w:spacing w:val="-5"/>
                <w:sz w:val="24"/>
              </w:rPr>
              <w:t xml:space="preserve"> </w:t>
            </w:r>
            <w:r>
              <w:rPr>
                <w:spacing w:val="-10"/>
                <w:sz w:val="24"/>
              </w:rPr>
              <w:t>и</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разнообразные</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педагогика»</w:t>
            </w:r>
            <w:r>
              <w:rPr>
                <w:spacing w:val="-6"/>
                <w:sz w:val="24"/>
              </w:rPr>
              <w:t xml:space="preserve"> </w:t>
            </w:r>
            <w:r>
              <w:rPr>
                <w:sz w:val="24"/>
              </w:rPr>
              <w:t>или</w:t>
            </w:r>
            <w:r>
              <w:rPr>
                <w:spacing w:val="1"/>
                <w:sz w:val="24"/>
              </w:rPr>
              <w:t xml:space="preserve"> </w:t>
            </w:r>
            <w:r>
              <w:rPr>
                <w:sz w:val="24"/>
              </w:rPr>
              <w:t xml:space="preserve">ГО </w:t>
            </w:r>
            <w:r>
              <w:rPr>
                <w:spacing w:val="-10"/>
                <w:sz w:val="24"/>
              </w:rPr>
              <w:t>и</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z w:val="24"/>
              </w:rPr>
              <w:t>формы,</w:t>
            </w:r>
            <w:r>
              <w:rPr>
                <w:spacing w:val="-1"/>
                <w:sz w:val="24"/>
              </w:rPr>
              <w:t xml:space="preserve"> </w:t>
            </w:r>
            <w:r>
              <w:rPr>
                <w:spacing w:val="-2"/>
                <w:sz w:val="24"/>
              </w:rPr>
              <w:t>приёмы,</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 xml:space="preserve">стаж работы </w:t>
            </w:r>
            <w:r>
              <w:rPr>
                <w:spacing w:val="-5"/>
                <w:sz w:val="24"/>
              </w:rPr>
              <w:t>по</w:t>
            </w:r>
          </w:p>
        </w:tc>
        <w:tc>
          <w:tcPr>
            <w:tcW w:w="2810" w:type="dxa"/>
            <w:tcBorders>
              <w:top w:val="nil"/>
              <w:bottom w:val="nil"/>
            </w:tcBorders>
          </w:tcPr>
          <w:p w:rsidR="00A50D89" w:rsidRDefault="00A50D89">
            <w:pPr>
              <w:pStyle w:val="TableParagraph"/>
              <w:ind w:left="0"/>
              <w:rPr>
                <w:sz w:val="20"/>
              </w:rPr>
            </w:pP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z w:val="24"/>
              </w:rPr>
              <w:t>методы</w:t>
            </w:r>
            <w:r>
              <w:rPr>
                <w:spacing w:val="1"/>
                <w:sz w:val="24"/>
              </w:rPr>
              <w:t xml:space="preserve"> </w:t>
            </w:r>
            <w:r>
              <w:rPr>
                <w:spacing w:val="-10"/>
                <w:sz w:val="24"/>
              </w:rPr>
              <w:t>и</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специальности</w:t>
            </w:r>
            <w:r>
              <w:rPr>
                <w:spacing w:val="-4"/>
                <w:sz w:val="24"/>
              </w:rPr>
              <w:t xml:space="preserve"> </w:t>
            </w:r>
            <w:r>
              <w:rPr>
                <w:sz w:val="24"/>
              </w:rPr>
              <w:t>не</w:t>
            </w:r>
            <w:r>
              <w:rPr>
                <w:spacing w:val="-2"/>
                <w:sz w:val="24"/>
              </w:rPr>
              <w:t xml:space="preserve"> менее3</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средства</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лет,</w:t>
            </w:r>
            <w:r>
              <w:rPr>
                <w:spacing w:val="1"/>
                <w:sz w:val="24"/>
              </w:rPr>
              <w:t xml:space="preserve"> </w:t>
            </w:r>
            <w:r>
              <w:rPr>
                <w:sz w:val="24"/>
              </w:rPr>
              <w:t>либо</w:t>
            </w:r>
            <w:r>
              <w:rPr>
                <w:spacing w:val="2"/>
                <w:sz w:val="24"/>
              </w:rPr>
              <w:t xml:space="preserve"> </w:t>
            </w:r>
            <w:r>
              <w:rPr>
                <w:spacing w:val="-2"/>
                <w:sz w:val="24"/>
              </w:rPr>
              <w:t>среднее</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D375B2">
            <w:pPr>
              <w:pStyle w:val="TableParagraph"/>
              <w:spacing w:line="256" w:lineRule="exact"/>
              <w:rPr>
                <w:sz w:val="24"/>
              </w:rPr>
            </w:pPr>
            <w:r>
              <w:rPr>
                <w:spacing w:val="-2"/>
                <w:sz w:val="24"/>
              </w:rPr>
              <w:t>обучения.</w:t>
            </w: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профессиональное</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(военное)</w:t>
            </w:r>
            <w:r>
              <w:rPr>
                <w:spacing w:val="-11"/>
                <w:sz w:val="24"/>
              </w:rPr>
              <w:t xml:space="preserve"> </w:t>
            </w:r>
            <w:r>
              <w:rPr>
                <w:sz w:val="24"/>
              </w:rPr>
              <w:t>образование</w:t>
            </w:r>
            <w:r>
              <w:rPr>
                <w:spacing w:val="-9"/>
                <w:sz w:val="24"/>
              </w:rPr>
              <w:t xml:space="preserve"> </w:t>
            </w:r>
            <w:r>
              <w:rPr>
                <w:spacing w:val="-12"/>
                <w:sz w:val="24"/>
              </w:rPr>
              <w:t>и</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дополнительное</w:t>
            </w:r>
          </w:p>
        </w:tc>
        <w:tc>
          <w:tcPr>
            <w:tcW w:w="2810" w:type="dxa"/>
            <w:tcBorders>
              <w:top w:val="nil"/>
              <w:bottom w:val="nil"/>
            </w:tcBorders>
          </w:tcPr>
          <w:p w:rsidR="00A50D89" w:rsidRDefault="00A50D89">
            <w:pPr>
              <w:pStyle w:val="TableParagraph"/>
              <w:ind w:left="0"/>
              <w:rPr>
                <w:sz w:val="20"/>
              </w:rPr>
            </w:pPr>
          </w:p>
        </w:tc>
      </w:tr>
      <w:tr w:rsidR="00A50D89">
        <w:trPr>
          <w:trHeight w:val="276"/>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pacing w:val="-2"/>
                <w:sz w:val="24"/>
              </w:rPr>
              <w:t>профессиональное</w:t>
            </w:r>
          </w:p>
        </w:tc>
        <w:tc>
          <w:tcPr>
            <w:tcW w:w="2810" w:type="dxa"/>
            <w:tcBorders>
              <w:top w:val="nil"/>
              <w:bottom w:val="nil"/>
            </w:tcBorders>
          </w:tcPr>
          <w:p w:rsidR="00A50D89" w:rsidRDefault="00A50D89">
            <w:pPr>
              <w:pStyle w:val="TableParagraph"/>
              <w:ind w:left="0"/>
              <w:rPr>
                <w:sz w:val="20"/>
              </w:rPr>
            </w:pPr>
          </w:p>
        </w:tc>
      </w:tr>
      <w:tr w:rsidR="00A50D89">
        <w:trPr>
          <w:trHeight w:val="275"/>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6" w:lineRule="exact"/>
              <w:ind w:left="2"/>
              <w:rPr>
                <w:sz w:val="24"/>
              </w:rPr>
            </w:pPr>
            <w:r>
              <w:rPr>
                <w:sz w:val="24"/>
              </w:rPr>
              <w:t>образование</w:t>
            </w:r>
            <w:r>
              <w:rPr>
                <w:spacing w:val="-4"/>
                <w:sz w:val="24"/>
              </w:rPr>
              <w:t xml:space="preserve"> </w:t>
            </w:r>
            <w:r>
              <w:rPr>
                <w:sz w:val="24"/>
              </w:rPr>
              <w:t>в</w:t>
            </w:r>
            <w:r>
              <w:rPr>
                <w:spacing w:val="-6"/>
                <w:sz w:val="24"/>
              </w:rPr>
              <w:t xml:space="preserve"> </w:t>
            </w:r>
            <w:r>
              <w:rPr>
                <w:spacing w:val="-2"/>
                <w:sz w:val="24"/>
              </w:rPr>
              <w:t>области</w:t>
            </w:r>
          </w:p>
        </w:tc>
        <w:tc>
          <w:tcPr>
            <w:tcW w:w="2810" w:type="dxa"/>
            <w:tcBorders>
              <w:top w:val="nil"/>
              <w:bottom w:val="nil"/>
            </w:tcBorders>
          </w:tcPr>
          <w:p w:rsidR="00A50D89" w:rsidRDefault="00A50D89">
            <w:pPr>
              <w:pStyle w:val="TableParagraph"/>
              <w:ind w:left="0"/>
              <w:rPr>
                <w:sz w:val="20"/>
              </w:rPr>
            </w:pPr>
          </w:p>
        </w:tc>
      </w:tr>
      <w:tr w:rsidR="00A50D89">
        <w:trPr>
          <w:trHeight w:val="278"/>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58" w:lineRule="exact"/>
              <w:ind w:left="2"/>
              <w:rPr>
                <w:sz w:val="24"/>
              </w:rPr>
            </w:pPr>
            <w:r>
              <w:rPr>
                <w:sz w:val="24"/>
              </w:rPr>
              <w:t>образования</w:t>
            </w:r>
            <w:r>
              <w:rPr>
                <w:spacing w:val="-2"/>
                <w:sz w:val="24"/>
              </w:rPr>
              <w:t xml:space="preserve"> </w:t>
            </w:r>
            <w:r>
              <w:rPr>
                <w:spacing w:val="-10"/>
                <w:sz w:val="24"/>
              </w:rPr>
              <w:t>и</w:t>
            </w:r>
          </w:p>
        </w:tc>
        <w:tc>
          <w:tcPr>
            <w:tcW w:w="2810" w:type="dxa"/>
            <w:tcBorders>
              <w:top w:val="nil"/>
              <w:bottom w:val="nil"/>
            </w:tcBorders>
          </w:tcPr>
          <w:p w:rsidR="00A50D89" w:rsidRDefault="00A50D89">
            <w:pPr>
              <w:pStyle w:val="TableParagraph"/>
              <w:ind w:left="0"/>
              <w:rPr>
                <w:sz w:val="20"/>
              </w:rPr>
            </w:pPr>
          </w:p>
        </w:tc>
      </w:tr>
      <w:tr w:rsidR="00A50D89">
        <w:trPr>
          <w:trHeight w:val="280"/>
        </w:trPr>
        <w:tc>
          <w:tcPr>
            <w:tcW w:w="2147" w:type="dxa"/>
            <w:tcBorders>
              <w:top w:val="nil"/>
              <w:bottom w:val="nil"/>
            </w:tcBorders>
          </w:tcPr>
          <w:p w:rsidR="00A50D89" w:rsidRDefault="00A50D89">
            <w:pPr>
              <w:pStyle w:val="TableParagraph"/>
              <w:ind w:left="0"/>
              <w:rPr>
                <w:sz w:val="20"/>
              </w:rPr>
            </w:pPr>
          </w:p>
        </w:tc>
        <w:tc>
          <w:tcPr>
            <w:tcW w:w="1926" w:type="dxa"/>
            <w:tcBorders>
              <w:top w:val="nil"/>
              <w:bottom w:val="nil"/>
            </w:tcBorders>
          </w:tcPr>
          <w:p w:rsidR="00A50D89" w:rsidRDefault="00A50D89">
            <w:pPr>
              <w:pStyle w:val="TableParagraph"/>
              <w:ind w:left="0"/>
              <w:rPr>
                <w:sz w:val="20"/>
              </w:rPr>
            </w:pPr>
          </w:p>
        </w:tc>
        <w:tc>
          <w:tcPr>
            <w:tcW w:w="1038" w:type="dxa"/>
            <w:tcBorders>
              <w:top w:val="nil"/>
              <w:bottom w:val="nil"/>
            </w:tcBorders>
          </w:tcPr>
          <w:p w:rsidR="00A50D89" w:rsidRDefault="00A50D89">
            <w:pPr>
              <w:pStyle w:val="TableParagraph"/>
              <w:ind w:left="0"/>
              <w:rPr>
                <w:sz w:val="20"/>
              </w:rPr>
            </w:pPr>
          </w:p>
        </w:tc>
        <w:tc>
          <w:tcPr>
            <w:tcW w:w="2810" w:type="dxa"/>
            <w:tcBorders>
              <w:top w:val="nil"/>
              <w:bottom w:val="nil"/>
            </w:tcBorders>
          </w:tcPr>
          <w:p w:rsidR="00A50D89" w:rsidRDefault="00D375B2">
            <w:pPr>
              <w:pStyle w:val="TableParagraph"/>
              <w:spacing w:line="261" w:lineRule="exact"/>
              <w:ind w:left="2"/>
              <w:rPr>
                <w:sz w:val="24"/>
              </w:rPr>
            </w:pPr>
            <w:r>
              <w:rPr>
                <w:sz w:val="24"/>
              </w:rPr>
              <w:t>педагогики</w:t>
            </w:r>
            <w:r>
              <w:rPr>
                <w:spacing w:val="-2"/>
                <w:sz w:val="24"/>
              </w:rPr>
              <w:t xml:space="preserve"> </w:t>
            </w:r>
            <w:r>
              <w:rPr>
                <w:sz w:val="24"/>
              </w:rPr>
              <w:t>и</w:t>
            </w:r>
            <w:r>
              <w:rPr>
                <w:spacing w:val="-3"/>
                <w:sz w:val="24"/>
              </w:rPr>
              <w:t xml:space="preserve"> </w:t>
            </w:r>
            <w:r>
              <w:rPr>
                <w:spacing w:val="-4"/>
                <w:sz w:val="24"/>
              </w:rPr>
              <w:t>стаж</w:t>
            </w:r>
          </w:p>
        </w:tc>
        <w:tc>
          <w:tcPr>
            <w:tcW w:w="2810" w:type="dxa"/>
            <w:tcBorders>
              <w:top w:val="nil"/>
              <w:bottom w:val="nil"/>
            </w:tcBorders>
          </w:tcPr>
          <w:p w:rsidR="00A50D89" w:rsidRDefault="00A50D89">
            <w:pPr>
              <w:pStyle w:val="TableParagraph"/>
              <w:ind w:left="0"/>
              <w:rPr>
                <w:sz w:val="20"/>
              </w:rPr>
            </w:pPr>
          </w:p>
        </w:tc>
      </w:tr>
      <w:tr w:rsidR="00A50D89">
        <w:trPr>
          <w:trHeight w:val="546"/>
        </w:trPr>
        <w:tc>
          <w:tcPr>
            <w:tcW w:w="2147" w:type="dxa"/>
            <w:tcBorders>
              <w:top w:val="nil"/>
            </w:tcBorders>
          </w:tcPr>
          <w:p w:rsidR="00A50D89" w:rsidRDefault="00A50D89">
            <w:pPr>
              <w:pStyle w:val="TableParagraph"/>
              <w:ind w:left="0"/>
              <w:rPr>
                <w:sz w:val="24"/>
              </w:rPr>
            </w:pPr>
          </w:p>
        </w:tc>
        <w:tc>
          <w:tcPr>
            <w:tcW w:w="1926" w:type="dxa"/>
            <w:tcBorders>
              <w:top w:val="nil"/>
            </w:tcBorders>
          </w:tcPr>
          <w:p w:rsidR="00A50D89" w:rsidRDefault="00A50D89">
            <w:pPr>
              <w:pStyle w:val="TableParagraph"/>
              <w:ind w:left="0"/>
              <w:rPr>
                <w:sz w:val="24"/>
              </w:rPr>
            </w:pPr>
          </w:p>
        </w:tc>
        <w:tc>
          <w:tcPr>
            <w:tcW w:w="1038" w:type="dxa"/>
            <w:tcBorders>
              <w:top w:val="nil"/>
            </w:tcBorders>
          </w:tcPr>
          <w:p w:rsidR="00A50D89" w:rsidRDefault="00A50D89">
            <w:pPr>
              <w:pStyle w:val="TableParagraph"/>
              <w:ind w:left="0"/>
              <w:rPr>
                <w:sz w:val="24"/>
              </w:rPr>
            </w:pPr>
          </w:p>
        </w:tc>
        <w:tc>
          <w:tcPr>
            <w:tcW w:w="2810" w:type="dxa"/>
            <w:tcBorders>
              <w:top w:val="nil"/>
            </w:tcBorders>
          </w:tcPr>
          <w:p w:rsidR="00A50D89" w:rsidRDefault="00D375B2">
            <w:pPr>
              <w:pStyle w:val="TableParagraph"/>
              <w:spacing w:line="272" w:lineRule="exact"/>
              <w:ind w:left="2"/>
              <w:rPr>
                <w:sz w:val="24"/>
              </w:rPr>
            </w:pPr>
            <w:r>
              <w:rPr>
                <w:sz w:val="24"/>
              </w:rPr>
              <w:t xml:space="preserve">работы </w:t>
            </w:r>
            <w:r>
              <w:rPr>
                <w:spacing w:val="-5"/>
                <w:sz w:val="24"/>
              </w:rPr>
              <w:t>по</w:t>
            </w:r>
            <w:r w:rsidR="001B27B3">
              <w:rPr>
                <w:sz w:val="24"/>
              </w:rPr>
              <w:t xml:space="preserve"> специальности</w:t>
            </w:r>
            <w:r w:rsidR="001B27B3">
              <w:rPr>
                <w:spacing w:val="-15"/>
                <w:sz w:val="24"/>
              </w:rPr>
              <w:t xml:space="preserve"> </w:t>
            </w:r>
            <w:r w:rsidR="001B27B3">
              <w:rPr>
                <w:sz w:val="24"/>
              </w:rPr>
              <w:t>не</w:t>
            </w:r>
            <w:r w:rsidR="001B27B3">
              <w:rPr>
                <w:spacing w:val="-15"/>
                <w:sz w:val="24"/>
              </w:rPr>
              <w:t xml:space="preserve"> </w:t>
            </w:r>
            <w:r w:rsidR="001B27B3">
              <w:rPr>
                <w:sz w:val="24"/>
              </w:rPr>
              <w:t>менее 3 лет.</w:t>
            </w:r>
          </w:p>
        </w:tc>
        <w:tc>
          <w:tcPr>
            <w:tcW w:w="2810" w:type="dxa"/>
            <w:tcBorders>
              <w:top w:val="nil"/>
            </w:tcBorders>
          </w:tcPr>
          <w:p w:rsidR="00A50D89" w:rsidRDefault="00A50D89">
            <w:pPr>
              <w:pStyle w:val="TableParagraph"/>
              <w:ind w:left="0"/>
              <w:rPr>
                <w:sz w:val="24"/>
              </w:rPr>
            </w:pPr>
          </w:p>
        </w:tc>
      </w:tr>
    </w:tbl>
    <w:p w:rsidR="00A50D89" w:rsidRDefault="00A50D89">
      <w:pPr>
        <w:pStyle w:val="TableParagraph"/>
        <w:rPr>
          <w:sz w:val="24"/>
        </w:rPr>
        <w:sectPr w:rsidR="00A50D89">
          <w:type w:val="continuous"/>
          <w:pgSz w:w="11910" w:h="16840"/>
          <w:pgMar w:top="360" w:right="141" w:bottom="660" w:left="283" w:header="0" w:footer="447"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25"/>
        <w:gridCol w:w="1037"/>
        <w:gridCol w:w="2809"/>
        <w:gridCol w:w="2809"/>
      </w:tblGrid>
      <w:tr w:rsidR="00A50D89" w:rsidTr="001B27B3">
        <w:trPr>
          <w:trHeight w:val="276"/>
        </w:trPr>
        <w:tc>
          <w:tcPr>
            <w:tcW w:w="2127" w:type="dxa"/>
            <w:tcBorders>
              <w:bottom w:val="nil"/>
            </w:tcBorders>
          </w:tcPr>
          <w:p w:rsidR="00A50D89" w:rsidRDefault="00D375B2">
            <w:pPr>
              <w:pStyle w:val="TableParagraph"/>
              <w:spacing w:line="256" w:lineRule="exact"/>
              <w:rPr>
                <w:b/>
                <w:sz w:val="24"/>
              </w:rPr>
            </w:pPr>
            <w:r>
              <w:rPr>
                <w:b/>
                <w:spacing w:val="-2"/>
                <w:sz w:val="24"/>
              </w:rPr>
              <w:lastRenderedPageBreak/>
              <w:t>библиотекарь</w:t>
            </w:r>
          </w:p>
        </w:tc>
        <w:tc>
          <w:tcPr>
            <w:tcW w:w="1925" w:type="dxa"/>
            <w:tcBorders>
              <w:bottom w:val="nil"/>
            </w:tcBorders>
          </w:tcPr>
          <w:p w:rsidR="00A50D89" w:rsidRDefault="00D375B2">
            <w:pPr>
              <w:pStyle w:val="TableParagraph"/>
              <w:spacing w:line="256" w:lineRule="exact"/>
              <w:rPr>
                <w:sz w:val="24"/>
              </w:rPr>
            </w:pPr>
            <w:r>
              <w:rPr>
                <w:spacing w:val="-2"/>
                <w:sz w:val="24"/>
              </w:rPr>
              <w:t>обеспечивает</w:t>
            </w:r>
          </w:p>
        </w:tc>
        <w:tc>
          <w:tcPr>
            <w:tcW w:w="1037" w:type="dxa"/>
            <w:tcBorders>
              <w:bottom w:val="nil"/>
            </w:tcBorders>
          </w:tcPr>
          <w:p w:rsidR="00A50D89" w:rsidRDefault="00D375B2">
            <w:pPr>
              <w:pStyle w:val="TableParagraph"/>
              <w:spacing w:line="256" w:lineRule="exact"/>
              <w:ind w:left="5"/>
              <w:rPr>
                <w:sz w:val="24"/>
              </w:rPr>
            </w:pPr>
            <w:r>
              <w:rPr>
                <w:spacing w:val="-5"/>
                <w:sz w:val="24"/>
              </w:rPr>
              <w:t>1/1</w:t>
            </w:r>
          </w:p>
        </w:tc>
        <w:tc>
          <w:tcPr>
            <w:tcW w:w="2809" w:type="dxa"/>
            <w:tcBorders>
              <w:bottom w:val="nil"/>
            </w:tcBorders>
          </w:tcPr>
          <w:p w:rsidR="00A50D89" w:rsidRDefault="00D375B2">
            <w:pPr>
              <w:pStyle w:val="TableParagraph"/>
              <w:spacing w:line="256" w:lineRule="exact"/>
              <w:ind w:left="5"/>
              <w:rPr>
                <w:sz w:val="24"/>
              </w:rPr>
            </w:pPr>
            <w:r>
              <w:rPr>
                <w:sz w:val="24"/>
              </w:rPr>
              <w:t>высшее</w:t>
            </w:r>
            <w:r>
              <w:rPr>
                <w:spacing w:val="-9"/>
                <w:sz w:val="24"/>
              </w:rPr>
              <w:t xml:space="preserve"> </w:t>
            </w:r>
            <w:r>
              <w:rPr>
                <w:sz w:val="24"/>
              </w:rPr>
              <w:t>или</w:t>
            </w:r>
            <w:r>
              <w:rPr>
                <w:spacing w:val="-7"/>
                <w:sz w:val="24"/>
              </w:rPr>
              <w:t xml:space="preserve"> </w:t>
            </w:r>
            <w:r>
              <w:rPr>
                <w:spacing w:val="-2"/>
                <w:sz w:val="24"/>
              </w:rPr>
              <w:t>среднее</w:t>
            </w:r>
          </w:p>
        </w:tc>
        <w:tc>
          <w:tcPr>
            <w:tcW w:w="2809" w:type="dxa"/>
            <w:tcBorders>
              <w:bottom w:val="nil"/>
            </w:tcBorders>
          </w:tcPr>
          <w:p w:rsidR="00A50D89" w:rsidRDefault="00D375B2">
            <w:pPr>
              <w:pStyle w:val="TableParagraph"/>
              <w:spacing w:line="256" w:lineRule="exact"/>
              <w:ind w:left="5"/>
              <w:rPr>
                <w:b/>
                <w:sz w:val="24"/>
              </w:rPr>
            </w:pPr>
            <w:r>
              <w:rPr>
                <w:b/>
                <w:sz w:val="24"/>
              </w:rPr>
              <w:t>Маракова</w:t>
            </w:r>
            <w:r>
              <w:rPr>
                <w:b/>
                <w:spacing w:val="-2"/>
                <w:sz w:val="24"/>
              </w:rPr>
              <w:t xml:space="preserve"> </w:t>
            </w:r>
            <w:r>
              <w:rPr>
                <w:b/>
                <w:spacing w:val="-4"/>
                <w:sz w:val="24"/>
              </w:rPr>
              <w:t>И.Н.</w:t>
            </w:r>
          </w:p>
        </w:tc>
      </w:tr>
      <w:tr w:rsidR="00A50D89" w:rsidTr="001B27B3">
        <w:trPr>
          <w:trHeight w:val="273"/>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4" w:lineRule="exact"/>
              <w:rPr>
                <w:sz w:val="24"/>
              </w:rPr>
            </w:pPr>
            <w:r>
              <w:rPr>
                <w:spacing w:val="-2"/>
                <w:sz w:val="24"/>
              </w:rPr>
              <w:t>доступ</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4" w:lineRule="exact"/>
              <w:ind w:left="5"/>
              <w:rPr>
                <w:sz w:val="24"/>
              </w:rPr>
            </w:pPr>
            <w:r>
              <w:rPr>
                <w:spacing w:val="-2"/>
                <w:sz w:val="24"/>
              </w:rPr>
              <w:t>профессиональное</w:t>
            </w:r>
          </w:p>
        </w:tc>
        <w:tc>
          <w:tcPr>
            <w:tcW w:w="2809" w:type="dxa"/>
            <w:tcBorders>
              <w:top w:val="nil"/>
              <w:bottom w:val="nil"/>
            </w:tcBorders>
          </w:tcPr>
          <w:p w:rsidR="00A50D89" w:rsidRDefault="00D375B2">
            <w:pPr>
              <w:pStyle w:val="TableParagraph"/>
              <w:spacing w:line="254" w:lineRule="exact"/>
              <w:ind w:left="5"/>
              <w:rPr>
                <w:sz w:val="24"/>
              </w:rPr>
            </w:pPr>
            <w:r>
              <w:rPr>
                <w:spacing w:val="-2"/>
                <w:sz w:val="24"/>
              </w:rPr>
              <w:t>Среднее</w:t>
            </w: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обучающихся</w:t>
            </w:r>
            <w:r>
              <w:rPr>
                <w:spacing w:val="-5"/>
                <w:sz w:val="24"/>
              </w:rPr>
              <w:t xml:space="preserve"> </w:t>
            </w:r>
            <w:r>
              <w:rPr>
                <w:spacing w:val="-10"/>
                <w:sz w:val="24"/>
              </w:rPr>
              <w:t>к</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z w:val="24"/>
              </w:rPr>
              <w:t>образование</w:t>
            </w:r>
            <w:r>
              <w:rPr>
                <w:spacing w:val="-4"/>
                <w:sz w:val="24"/>
              </w:rPr>
              <w:t xml:space="preserve"> </w:t>
            </w:r>
            <w:r>
              <w:rPr>
                <w:spacing w:val="-5"/>
                <w:sz w:val="24"/>
              </w:rPr>
              <w:t>по</w:t>
            </w: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профессиональное</w:t>
            </w: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информационны</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специальности</w:t>
            </w:r>
          </w:p>
        </w:tc>
        <w:tc>
          <w:tcPr>
            <w:tcW w:w="2809" w:type="dxa"/>
            <w:tcBorders>
              <w:top w:val="nil"/>
              <w:bottom w:val="nil"/>
            </w:tcBorders>
          </w:tcPr>
          <w:p w:rsidR="00A50D89" w:rsidRDefault="00D375B2">
            <w:pPr>
              <w:pStyle w:val="TableParagraph"/>
              <w:spacing w:line="256" w:lineRule="exact"/>
              <w:ind w:left="5"/>
              <w:rPr>
                <w:sz w:val="24"/>
              </w:rPr>
            </w:pPr>
            <w:r>
              <w:rPr>
                <w:sz w:val="24"/>
              </w:rPr>
              <w:t>образование</w:t>
            </w:r>
            <w:r>
              <w:rPr>
                <w:spacing w:val="-4"/>
                <w:sz w:val="24"/>
              </w:rPr>
              <w:t xml:space="preserve"> </w:t>
            </w:r>
            <w:r>
              <w:rPr>
                <w:spacing w:val="-5"/>
                <w:sz w:val="24"/>
              </w:rPr>
              <w:t>по</w:t>
            </w: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м</w:t>
            </w:r>
            <w:r>
              <w:rPr>
                <w:spacing w:val="3"/>
                <w:sz w:val="24"/>
              </w:rPr>
              <w:t xml:space="preserve"> </w:t>
            </w:r>
            <w:r>
              <w:rPr>
                <w:spacing w:val="-2"/>
                <w:sz w:val="24"/>
              </w:rPr>
              <w:t>ресурсам,</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«Библиотечно-</w:t>
            </w: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специальности</w:t>
            </w: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участвует</w:t>
            </w:r>
            <w:r>
              <w:rPr>
                <w:spacing w:val="-3"/>
                <w:sz w:val="24"/>
              </w:rPr>
              <w:t xml:space="preserve"> </w:t>
            </w:r>
            <w:r>
              <w:rPr>
                <w:sz w:val="24"/>
              </w:rPr>
              <w:t>в</w:t>
            </w:r>
            <w:r>
              <w:rPr>
                <w:spacing w:val="-1"/>
                <w:sz w:val="24"/>
              </w:rPr>
              <w:t xml:space="preserve"> </w:t>
            </w:r>
            <w:r>
              <w:rPr>
                <w:spacing w:val="-5"/>
                <w:sz w:val="24"/>
              </w:rPr>
              <w:t>их</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информационная</w:t>
            </w: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«Библиотечно-</w:t>
            </w: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духовно-</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деятельность»</w:t>
            </w: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информационная</w:t>
            </w: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нравственном</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деятельность»</w:t>
            </w: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воспитании,</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профориентаци</w:t>
            </w:r>
            <w:r>
              <w:rPr>
                <w:spacing w:val="-2"/>
                <w:sz w:val="24"/>
              </w:rPr>
              <w:t xml:space="preserve"> </w:t>
            </w:r>
            <w:r>
              <w:rPr>
                <w:spacing w:val="-10"/>
                <w:sz w:val="24"/>
              </w:rPr>
              <w:t>и</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и</w:t>
            </w:r>
            <w:r>
              <w:rPr>
                <w:spacing w:val="3"/>
                <w:sz w:val="24"/>
              </w:rPr>
              <w:t xml:space="preserve"> </w:t>
            </w:r>
            <w:r>
              <w:rPr>
                <w:spacing w:val="-2"/>
                <w:sz w:val="24"/>
              </w:rPr>
              <w:t>социализации,</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содействует</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формированию</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информационной</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3"/>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4" w:lineRule="exact"/>
              <w:rPr>
                <w:sz w:val="24"/>
              </w:rPr>
            </w:pPr>
            <w:r>
              <w:rPr>
                <w:spacing w:val="-2"/>
                <w:sz w:val="24"/>
              </w:rPr>
              <w:t>компетентности</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341"/>
        </w:trPr>
        <w:tc>
          <w:tcPr>
            <w:tcW w:w="2127" w:type="dxa"/>
            <w:tcBorders>
              <w:top w:val="nil"/>
            </w:tcBorders>
          </w:tcPr>
          <w:p w:rsidR="00A50D89" w:rsidRDefault="00A50D89">
            <w:pPr>
              <w:pStyle w:val="TableParagraph"/>
              <w:ind w:left="0"/>
            </w:pPr>
          </w:p>
        </w:tc>
        <w:tc>
          <w:tcPr>
            <w:tcW w:w="1925" w:type="dxa"/>
            <w:tcBorders>
              <w:top w:val="nil"/>
            </w:tcBorders>
          </w:tcPr>
          <w:p w:rsidR="00A50D89" w:rsidRDefault="00D375B2">
            <w:pPr>
              <w:pStyle w:val="TableParagraph"/>
              <w:spacing w:line="270" w:lineRule="exact"/>
              <w:rPr>
                <w:sz w:val="24"/>
              </w:rPr>
            </w:pPr>
            <w:r>
              <w:rPr>
                <w:spacing w:val="-2"/>
                <w:sz w:val="24"/>
              </w:rPr>
              <w:t>обучающихся</w:t>
            </w:r>
          </w:p>
        </w:tc>
        <w:tc>
          <w:tcPr>
            <w:tcW w:w="1037" w:type="dxa"/>
            <w:tcBorders>
              <w:top w:val="nil"/>
            </w:tcBorders>
          </w:tcPr>
          <w:p w:rsidR="00A50D89" w:rsidRDefault="00A50D89">
            <w:pPr>
              <w:pStyle w:val="TableParagraph"/>
              <w:ind w:left="0"/>
            </w:pPr>
          </w:p>
        </w:tc>
        <w:tc>
          <w:tcPr>
            <w:tcW w:w="2809" w:type="dxa"/>
            <w:tcBorders>
              <w:top w:val="nil"/>
            </w:tcBorders>
          </w:tcPr>
          <w:p w:rsidR="00A50D89" w:rsidRDefault="00A50D89">
            <w:pPr>
              <w:pStyle w:val="TableParagraph"/>
              <w:ind w:left="0"/>
            </w:pPr>
          </w:p>
        </w:tc>
        <w:tc>
          <w:tcPr>
            <w:tcW w:w="2809" w:type="dxa"/>
            <w:tcBorders>
              <w:top w:val="nil"/>
            </w:tcBorders>
          </w:tcPr>
          <w:p w:rsidR="00A50D89" w:rsidRDefault="00A50D89">
            <w:pPr>
              <w:pStyle w:val="TableParagraph"/>
              <w:ind w:left="0"/>
            </w:pPr>
          </w:p>
        </w:tc>
      </w:tr>
      <w:tr w:rsidR="00A50D89" w:rsidTr="001B27B3">
        <w:trPr>
          <w:trHeight w:val="276"/>
        </w:trPr>
        <w:tc>
          <w:tcPr>
            <w:tcW w:w="2127" w:type="dxa"/>
            <w:tcBorders>
              <w:bottom w:val="nil"/>
            </w:tcBorders>
          </w:tcPr>
          <w:p w:rsidR="00A50D89" w:rsidRDefault="00D375B2">
            <w:pPr>
              <w:pStyle w:val="TableParagraph"/>
              <w:spacing w:line="256" w:lineRule="exact"/>
              <w:rPr>
                <w:b/>
                <w:sz w:val="24"/>
              </w:rPr>
            </w:pPr>
            <w:r>
              <w:rPr>
                <w:b/>
                <w:spacing w:val="-2"/>
                <w:sz w:val="24"/>
              </w:rPr>
              <w:t>лаборант</w:t>
            </w:r>
          </w:p>
        </w:tc>
        <w:tc>
          <w:tcPr>
            <w:tcW w:w="1925" w:type="dxa"/>
            <w:tcBorders>
              <w:bottom w:val="nil"/>
            </w:tcBorders>
          </w:tcPr>
          <w:p w:rsidR="00A50D89" w:rsidRDefault="00D375B2">
            <w:pPr>
              <w:pStyle w:val="TableParagraph"/>
              <w:spacing w:line="256" w:lineRule="exact"/>
              <w:rPr>
                <w:sz w:val="24"/>
              </w:rPr>
            </w:pPr>
            <w:r>
              <w:rPr>
                <w:sz w:val="24"/>
              </w:rPr>
              <w:t>следит</w:t>
            </w:r>
            <w:r>
              <w:rPr>
                <w:spacing w:val="-3"/>
                <w:sz w:val="24"/>
              </w:rPr>
              <w:t xml:space="preserve"> </w:t>
            </w:r>
            <w:r>
              <w:rPr>
                <w:spacing w:val="-5"/>
                <w:sz w:val="24"/>
              </w:rPr>
              <w:t>за</w:t>
            </w:r>
          </w:p>
        </w:tc>
        <w:tc>
          <w:tcPr>
            <w:tcW w:w="1037" w:type="dxa"/>
            <w:tcBorders>
              <w:bottom w:val="nil"/>
            </w:tcBorders>
          </w:tcPr>
          <w:p w:rsidR="00A50D89" w:rsidRDefault="00D375B2">
            <w:pPr>
              <w:pStyle w:val="TableParagraph"/>
              <w:spacing w:line="256" w:lineRule="exact"/>
              <w:ind w:left="5"/>
              <w:rPr>
                <w:sz w:val="24"/>
              </w:rPr>
            </w:pPr>
            <w:r>
              <w:rPr>
                <w:spacing w:val="-5"/>
                <w:sz w:val="24"/>
              </w:rPr>
              <w:t>3/3</w:t>
            </w:r>
          </w:p>
        </w:tc>
        <w:tc>
          <w:tcPr>
            <w:tcW w:w="2809" w:type="dxa"/>
            <w:tcBorders>
              <w:bottom w:val="nil"/>
            </w:tcBorders>
          </w:tcPr>
          <w:p w:rsidR="00A50D89" w:rsidRDefault="00D375B2">
            <w:pPr>
              <w:pStyle w:val="TableParagraph"/>
              <w:spacing w:line="256" w:lineRule="exact"/>
              <w:ind w:left="5"/>
              <w:rPr>
                <w:sz w:val="24"/>
              </w:rPr>
            </w:pPr>
            <w:r>
              <w:rPr>
                <w:sz w:val="24"/>
              </w:rPr>
              <w:t>высшее</w:t>
            </w:r>
            <w:r>
              <w:rPr>
                <w:spacing w:val="-9"/>
                <w:sz w:val="24"/>
              </w:rPr>
              <w:t xml:space="preserve"> </w:t>
            </w:r>
            <w:r>
              <w:rPr>
                <w:sz w:val="24"/>
              </w:rPr>
              <w:t>или</w:t>
            </w:r>
            <w:r>
              <w:rPr>
                <w:spacing w:val="-7"/>
                <w:sz w:val="24"/>
              </w:rPr>
              <w:t xml:space="preserve"> </w:t>
            </w:r>
            <w:r>
              <w:rPr>
                <w:spacing w:val="-2"/>
                <w:sz w:val="24"/>
              </w:rPr>
              <w:t>среднее</w:t>
            </w:r>
          </w:p>
        </w:tc>
        <w:tc>
          <w:tcPr>
            <w:tcW w:w="2809" w:type="dxa"/>
            <w:tcBorders>
              <w:bottom w:val="nil"/>
            </w:tcBorders>
          </w:tcPr>
          <w:p w:rsidR="00A50D89" w:rsidRDefault="00D375B2">
            <w:pPr>
              <w:pStyle w:val="TableParagraph"/>
              <w:spacing w:line="256" w:lineRule="exact"/>
              <w:ind w:left="5"/>
              <w:rPr>
                <w:sz w:val="24"/>
              </w:rPr>
            </w:pPr>
            <w:r>
              <w:rPr>
                <w:sz w:val="24"/>
              </w:rPr>
              <w:t>высшее</w:t>
            </w:r>
            <w:r>
              <w:rPr>
                <w:spacing w:val="-14"/>
                <w:sz w:val="24"/>
              </w:rPr>
              <w:t xml:space="preserve"> </w:t>
            </w:r>
            <w:r>
              <w:rPr>
                <w:sz w:val="24"/>
              </w:rPr>
              <w:t>-</w:t>
            </w:r>
            <w:r>
              <w:rPr>
                <w:spacing w:val="-10"/>
                <w:sz w:val="24"/>
              </w:rPr>
              <w:t>2</w:t>
            </w:r>
          </w:p>
        </w:tc>
      </w:tr>
      <w:tr w:rsidR="00A50D89" w:rsidTr="001B27B3">
        <w:trPr>
          <w:trHeight w:val="273"/>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4" w:lineRule="exact"/>
              <w:rPr>
                <w:sz w:val="24"/>
              </w:rPr>
            </w:pPr>
            <w:r>
              <w:rPr>
                <w:spacing w:val="-2"/>
                <w:sz w:val="24"/>
              </w:rPr>
              <w:t>исправным</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4" w:lineRule="exact"/>
              <w:ind w:left="5"/>
              <w:rPr>
                <w:sz w:val="24"/>
              </w:rPr>
            </w:pPr>
            <w:r>
              <w:rPr>
                <w:spacing w:val="-2"/>
                <w:sz w:val="24"/>
              </w:rPr>
              <w:t>профессиональное</w:t>
            </w:r>
          </w:p>
        </w:tc>
        <w:tc>
          <w:tcPr>
            <w:tcW w:w="2809" w:type="dxa"/>
            <w:tcBorders>
              <w:top w:val="nil"/>
              <w:bottom w:val="nil"/>
            </w:tcBorders>
          </w:tcPr>
          <w:p w:rsidR="00A50D89" w:rsidRDefault="00D375B2">
            <w:pPr>
              <w:pStyle w:val="TableParagraph"/>
              <w:spacing w:line="254" w:lineRule="exact"/>
              <w:ind w:left="5"/>
              <w:rPr>
                <w:sz w:val="24"/>
              </w:rPr>
            </w:pPr>
            <w:r>
              <w:rPr>
                <w:spacing w:val="-2"/>
                <w:sz w:val="24"/>
              </w:rPr>
              <w:t>среднее</w:t>
            </w: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состоянием</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z w:val="24"/>
              </w:rPr>
              <w:t>образование</w:t>
            </w:r>
            <w:r>
              <w:rPr>
                <w:spacing w:val="-4"/>
                <w:sz w:val="24"/>
              </w:rPr>
              <w:t xml:space="preserve"> </w:t>
            </w:r>
            <w:r>
              <w:rPr>
                <w:spacing w:val="-5"/>
                <w:sz w:val="24"/>
              </w:rPr>
              <w:t>без</w:t>
            </w: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профессиональное-</w:t>
            </w:r>
            <w:r>
              <w:rPr>
                <w:spacing w:val="-10"/>
                <w:sz w:val="24"/>
              </w:rPr>
              <w:t>1</w:t>
            </w: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лабораторного</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предъявления</w:t>
            </w:r>
          </w:p>
        </w:tc>
        <w:tc>
          <w:tcPr>
            <w:tcW w:w="2809" w:type="dxa"/>
            <w:tcBorders>
              <w:top w:val="nil"/>
              <w:bottom w:val="nil"/>
            </w:tcBorders>
          </w:tcPr>
          <w:p w:rsidR="00A50D89" w:rsidRDefault="00A50D89">
            <w:pPr>
              <w:pStyle w:val="TableParagraph"/>
              <w:ind w:left="0"/>
              <w:rPr>
                <w:sz w:val="20"/>
              </w:rPr>
            </w:pP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оборудования,</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z w:val="24"/>
              </w:rPr>
              <w:t>требований</w:t>
            </w:r>
            <w:r>
              <w:rPr>
                <w:spacing w:val="-4"/>
                <w:sz w:val="24"/>
              </w:rPr>
              <w:t xml:space="preserve"> </w:t>
            </w:r>
            <w:r>
              <w:rPr>
                <w:sz w:val="24"/>
              </w:rPr>
              <w:t>к</w:t>
            </w:r>
            <w:r>
              <w:rPr>
                <w:spacing w:val="1"/>
                <w:sz w:val="24"/>
              </w:rPr>
              <w:t xml:space="preserve"> </w:t>
            </w:r>
            <w:r>
              <w:rPr>
                <w:spacing w:val="-4"/>
                <w:sz w:val="24"/>
              </w:rPr>
              <w:t>стажу</w:t>
            </w:r>
          </w:p>
        </w:tc>
        <w:tc>
          <w:tcPr>
            <w:tcW w:w="2809" w:type="dxa"/>
            <w:tcBorders>
              <w:top w:val="nil"/>
              <w:bottom w:val="nil"/>
            </w:tcBorders>
          </w:tcPr>
          <w:p w:rsidR="00A50D89" w:rsidRDefault="00A50D89">
            <w:pPr>
              <w:pStyle w:val="TableParagraph"/>
              <w:ind w:left="0"/>
              <w:rPr>
                <w:sz w:val="20"/>
              </w:rPr>
            </w:pP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осуществляет</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D375B2">
            <w:pPr>
              <w:pStyle w:val="TableParagraph"/>
              <w:spacing w:line="256" w:lineRule="exact"/>
              <w:ind w:left="5"/>
              <w:rPr>
                <w:sz w:val="24"/>
              </w:rPr>
            </w:pPr>
            <w:r>
              <w:rPr>
                <w:spacing w:val="-2"/>
                <w:sz w:val="24"/>
              </w:rPr>
              <w:t>работы</w:t>
            </w:r>
          </w:p>
        </w:tc>
        <w:tc>
          <w:tcPr>
            <w:tcW w:w="2809" w:type="dxa"/>
            <w:tcBorders>
              <w:top w:val="nil"/>
              <w:bottom w:val="nil"/>
            </w:tcBorders>
          </w:tcPr>
          <w:p w:rsidR="00A50D89" w:rsidRDefault="00A50D89">
            <w:pPr>
              <w:pStyle w:val="TableParagraph"/>
              <w:ind w:left="0"/>
              <w:rPr>
                <w:sz w:val="20"/>
              </w:rPr>
            </w:pP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его</w:t>
            </w:r>
            <w:r>
              <w:rPr>
                <w:spacing w:val="-2"/>
                <w:sz w:val="24"/>
              </w:rPr>
              <w:t xml:space="preserve"> наладку.</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Подготавливает</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6"/>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z w:val="24"/>
              </w:rPr>
              <w:t>оборудование</w:t>
            </w:r>
            <w:r>
              <w:rPr>
                <w:spacing w:val="-4"/>
                <w:sz w:val="24"/>
              </w:rPr>
              <w:t xml:space="preserve"> </w:t>
            </w:r>
            <w:r>
              <w:rPr>
                <w:spacing w:val="-10"/>
                <w:sz w:val="24"/>
              </w:rPr>
              <w:t>к</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5"/>
        </w:trPr>
        <w:tc>
          <w:tcPr>
            <w:tcW w:w="2127" w:type="dxa"/>
            <w:tcBorders>
              <w:top w:val="nil"/>
              <w:bottom w:val="nil"/>
            </w:tcBorders>
          </w:tcPr>
          <w:p w:rsidR="00A50D89" w:rsidRDefault="00A50D89">
            <w:pPr>
              <w:pStyle w:val="TableParagraph"/>
              <w:ind w:left="0"/>
              <w:rPr>
                <w:sz w:val="20"/>
              </w:rPr>
            </w:pPr>
          </w:p>
        </w:tc>
        <w:tc>
          <w:tcPr>
            <w:tcW w:w="1925" w:type="dxa"/>
            <w:tcBorders>
              <w:top w:val="nil"/>
              <w:bottom w:val="nil"/>
            </w:tcBorders>
          </w:tcPr>
          <w:p w:rsidR="00A50D89" w:rsidRDefault="00D375B2">
            <w:pPr>
              <w:pStyle w:val="TableParagraph"/>
              <w:spacing w:line="256" w:lineRule="exact"/>
              <w:rPr>
                <w:sz w:val="24"/>
              </w:rPr>
            </w:pPr>
            <w:r>
              <w:rPr>
                <w:spacing w:val="-2"/>
                <w:sz w:val="24"/>
              </w:rPr>
              <w:t>проведению</w:t>
            </w:r>
          </w:p>
        </w:tc>
        <w:tc>
          <w:tcPr>
            <w:tcW w:w="1037"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c>
          <w:tcPr>
            <w:tcW w:w="2809" w:type="dxa"/>
            <w:tcBorders>
              <w:top w:val="nil"/>
              <w:bottom w:val="nil"/>
            </w:tcBorders>
          </w:tcPr>
          <w:p w:rsidR="00A50D89" w:rsidRDefault="00A50D89">
            <w:pPr>
              <w:pStyle w:val="TableParagraph"/>
              <w:ind w:left="0"/>
              <w:rPr>
                <w:sz w:val="20"/>
              </w:rPr>
            </w:pPr>
          </w:p>
        </w:tc>
      </w:tr>
      <w:tr w:rsidR="00A50D89" w:rsidTr="001B27B3">
        <w:trPr>
          <w:trHeight w:val="279"/>
        </w:trPr>
        <w:tc>
          <w:tcPr>
            <w:tcW w:w="2127" w:type="dxa"/>
            <w:tcBorders>
              <w:top w:val="nil"/>
            </w:tcBorders>
          </w:tcPr>
          <w:p w:rsidR="00A50D89" w:rsidRDefault="00A50D89">
            <w:pPr>
              <w:pStyle w:val="TableParagraph"/>
              <w:ind w:left="0"/>
              <w:rPr>
                <w:sz w:val="20"/>
              </w:rPr>
            </w:pPr>
          </w:p>
        </w:tc>
        <w:tc>
          <w:tcPr>
            <w:tcW w:w="1925" w:type="dxa"/>
            <w:tcBorders>
              <w:top w:val="nil"/>
            </w:tcBorders>
          </w:tcPr>
          <w:p w:rsidR="00A50D89" w:rsidRDefault="00D375B2">
            <w:pPr>
              <w:pStyle w:val="TableParagraph"/>
              <w:spacing w:line="260" w:lineRule="exact"/>
              <w:rPr>
                <w:sz w:val="24"/>
              </w:rPr>
            </w:pPr>
            <w:r>
              <w:rPr>
                <w:spacing w:val="-2"/>
                <w:sz w:val="24"/>
              </w:rPr>
              <w:t>экспериментов.</w:t>
            </w:r>
          </w:p>
        </w:tc>
        <w:tc>
          <w:tcPr>
            <w:tcW w:w="1037" w:type="dxa"/>
            <w:tcBorders>
              <w:top w:val="nil"/>
            </w:tcBorders>
          </w:tcPr>
          <w:p w:rsidR="00A50D89" w:rsidRDefault="00A50D89">
            <w:pPr>
              <w:pStyle w:val="TableParagraph"/>
              <w:ind w:left="0"/>
              <w:rPr>
                <w:sz w:val="20"/>
              </w:rPr>
            </w:pPr>
          </w:p>
        </w:tc>
        <w:tc>
          <w:tcPr>
            <w:tcW w:w="2809" w:type="dxa"/>
            <w:tcBorders>
              <w:top w:val="nil"/>
            </w:tcBorders>
          </w:tcPr>
          <w:p w:rsidR="00A50D89" w:rsidRDefault="00A50D89">
            <w:pPr>
              <w:pStyle w:val="TableParagraph"/>
              <w:ind w:left="0"/>
              <w:rPr>
                <w:sz w:val="20"/>
              </w:rPr>
            </w:pPr>
          </w:p>
        </w:tc>
        <w:tc>
          <w:tcPr>
            <w:tcW w:w="2809" w:type="dxa"/>
            <w:tcBorders>
              <w:top w:val="nil"/>
            </w:tcBorders>
          </w:tcPr>
          <w:p w:rsidR="00A50D89" w:rsidRDefault="00A50D89">
            <w:pPr>
              <w:pStyle w:val="TableParagraph"/>
              <w:ind w:left="0"/>
              <w:rPr>
                <w:sz w:val="20"/>
              </w:rPr>
            </w:pPr>
          </w:p>
        </w:tc>
      </w:tr>
    </w:tbl>
    <w:p w:rsidR="00A50D89" w:rsidRDefault="00A50D89">
      <w:pPr>
        <w:pStyle w:val="a3"/>
        <w:spacing w:before="39"/>
        <w:ind w:left="0"/>
        <w:rPr>
          <w:b/>
        </w:rPr>
      </w:pPr>
    </w:p>
    <w:p w:rsidR="00A50D89" w:rsidRDefault="00D375B2">
      <w:pPr>
        <w:pStyle w:val="a3"/>
        <w:tabs>
          <w:tab w:val="left" w:pos="4240"/>
          <w:tab w:val="left" w:pos="5666"/>
          <w:tab w:val="left" w:pos="8225"/>
        </w:tabs>
        <w:ind w:right="655"/>
      </w:pPr>
      <w:r>
        <w:rPr>
          <w:b/>
        </w:rPr>
        <w:t xml:space="preserve">Профессиональное развитие и повышение квалификации педагогических работников </w:t>
      </w:r>
      <w:r>
        <w:t>Основным</w:t>
      </w:r>
      <w:r>
        <w:rPr>
          <w:spacing w:val="40"/>
        </w:rPr>
        <w:t xml:space="preserve"> </w:t>
      </w:r>
      <w:r>
        <w:t>условием</w:t>
      </w:r>
      <w:r>
        <w:rPr>
          <w:spacing w:val="40"/>
        </w:rPr>
        <w:t xml:space="preserve"> </w:t>
      </w:r>
      <w:r>
        <w:t>формирования</w:t>
      </w:r>
      <w:r>
        <w:rPr>
          <w:spacing w:val="40"/>
        </w:rPr>
        <w:t xml:space="preserve"> </w:t>
      </w:r>
      <w:r>
        <w:t>и</w:t>
      </w:r>
      <w:r>
        <w:rPr>
          <w:spacing w:val="40"/>
        </w:rPr>
        <w:t xml:space="preserve"> </w:t>
      </w:r>
      <w:r>
        <w:t>наращивания</w:t>
      </w:r>
      <w:r>
        <w:rPr>
          <w:spacing w:val="40"/>
        </w:rPr>
        <w:t xml:space="preserve"> </w:t>
      </w:r>
      <w:r>
        <w:t>необходимого</w:t>
      </w:r>
      <w:r>
        <w:rPr>
          <w:spacing w:val="40"/>
        </w:rPr>
        <w:t xml:space="preserve"> </w:t>
      </w:r>
      <w:r>
        <w:t>и</w:t>
      </w:r>
      <w:r>
        <w:rPr>
          <w:spacing w:val="40"/>
        </w:rPr>
        <w:t xml:space="preserve"> </w:t>
      </w:r>
      <w:r>
        <w:t>достаточного</w:t>
      </w:r>
      <w:r>
        <w:rPr>
          <w:spacing w:val="40"/>
        </w:rPr>
        <w:t xml:space="preserve"> </w:t>
      </w:r>
      <w:r>
        <w:t>кадрового потенциала</w:t>
      </w:r>
      <w:r>
        <w:rPr>
          <w:spacing w:val="80"/>
        </w:rPr>
        <w:t xml:space="preserve"> </w:t>
      </w:r>
      <w:r>
        <w:t>образовательного</w:t>
      </w:r>
      <w:r>
        <w:tab/>
      </w:r>
      <w:r>
        <w:rPr>
          <w:spacing w:val="-2"/>
        </w:rPr>
        <w:t>учреждения</w:t>
      </w:r>
      <w:r>
        <w:tab/>
        <w:t>является</w:t>
      </w:r>
      <w:r>
        <w:rPr>
          <w:spacing w:val="80"/>
        </w:rPr>
        <w:t xml:space="preserve"> </w:t>
      </w:r>
      <w:r>
        <w:t>обеспечение</w:t>
      </w:r>
      <w:r>
        <w:tab/>
        <w:t>в соответствии с</w:t>
      </w:r>
      <w:r>
        <w:rPr>
          <w:spacing w:val="-2"/>
        </w:rPr>
        <w:t xml:space="preserve"> </w:t>
      </w:r>
      <w:r>
        <w:t>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0D89" w:rsidRDefault="00D375B2">
      <w:pPr>
        <w:pStyle w:val="a3"/>
        <w:spacing w:line="242" w:lineRule="auto"/>
      </w:pPr>
      <w:r>
        <w:t>Ожидаемый</w:t>
      </w:r>
      <w:r>
        <w:rPr>
          <w:spacing w:val="80"/>
          <w:w w:val="150"/>
        </w:rPr>
        <w:t xml:space="preserve"> </w:t>
      </w:r>
      <w:r>
        <w:t>результат</w:t>
      </w:r>
      <w:r>
        <w:rPr>
          <w:spacing w:val="80"/>
          <w:w w:val="150"/>
        </w:rPr>
        <w:t xml:space="preserve"> </w:t>
      </w:r>
      <w:r>
        <w:t>повышения</w:t>
      </w:r>
      <w:r>
        <w:rPr>
          <w:spacing w:val="80"/>
          <w:w w:val="150"/>
        </w:rPr>
        <w:t xml:space="preserve"> </w:t>
      </w:r>
      <w:r>
        <w:t>квалификации</w:t>
      </w:r>
      <w:r>
        <w:rPr>
          <w:spacing w:val="80"/>
          <w:w w:val="150"/>
        </w:rPr>
        <w:t xml:space="preserve"> </w:t>
      </w:r>
      <w:r>
        <w:t>—</w:t>
      </w:r>
      <w:r>
        <w:rPr>
          <w:spacing w:val="80"/>
        </w:rPr>
        <w:t xml:space="preserve"> </w:t>
      </w:r>
      <w:r>
        <w:t>профессиональная</w:t>
      </w:r>
      <w:r>
        <w:rPr>
          <w:spacing w:val="80"/>
        </w:rPr>
        <w:t xml:space="preserve"> </w:t>
      </w:r>
      <w:r>
        <w:t>готовность</w:t>
      </w:r>
      <w:r>
        <w:rPr>
          <w:spacing w:val="80"/>
        </w:rPr>
        <w:t xml:space="preserve"> </w:t>
      </w:r>
      <w:r>
        <w:t>работников образования к реализации ФГОС:</w:t>
      </w:r>
    </w:p>
    <w:p w:rsidR="00A50D89" w:rsidRDefault="00D375B2">
      <w:pPr>
        <w:pStyle w:val="a3"/>
        <w:spacing w:line="242" w:lineRule="auto"/>
      </w:pPr>
      <w:r>
        <w:t>обеспечение</w:t>
      </w:r>
      <w:r>
        <w:rPr>
          <w:spacing w:val="40"/>
        </w:rPr>
        <w:t xml:space="preserve"> </w:t>
      </w:r>
      <w:r>
        <w:t>оптимального</w:t>
      </w:r>
      <w:r>
        <w:rPr>
          <w:spacing w:val="40"/>
        </w:rPr>
        <w:t xml:space="preserve"> </w:t>
      </w:r>
      <w:r>
        <w:t>вхождения</w:t>
      </w:r>
      <w:r>
        <w:rPr>
          <w:spacing w:val="40"/>
        </w:rPr>
        <w:t xml:space="preserve"> </w:t>
      </w:r>
      <w:r>
        <w:t>работников</w:t>
      </w:r>
      <w:r>
        <w:rPr>
          <w:spacing w:val="40"/>
        </w:rPr>
        <w:t xml:space="preserve"> </w:t>
      </w:r>
      <w:r>
        <w:t>образования</w:t>
      </w:r>
      <w:r>
        <w:rPr>
          <w:spacing w:val="40"/>
        </w:rPr>
        <w:t xml:space="preserve"> </w:t>
      </w:r>
      <w:r>
        <w:t>в</w:t>
      </w:r>
      <w:r>
        <w:rPr>
          <w:spacing w:val="40"/>
        </w:rPr>
        <w:t xml:space="preserve"> </w:t>
      </w:r>
      <w:r>
        <w:t>систему</w:t>
      </w:r>
      <w:r>
        <w:rPr>
          <w:spacing w:val="40"/>
        </w:rPr>
        <w:t xml:space="preserve"> </w:t>
      </w:r>
      <w:r>
        <w:t>ценностей</w:t>
      </w:r>
      <w:r>
        <w:rPr>
          <w:spacing w:val="40"/>
        </w:rPr>
        <w:t xml:space="preserve"> </w:t>
      </w:r>
      <w:r>
        <w:t xml:space="preserve">современного </w:t>
      </w:r>
      <w:r>
        <w:rPr>
          <w:spacing w:val="-2"/>
        </w:rPr>
        <w:t>образования;</w:t>
      </w:r>
    </w:p>
    <w:p w:rsidR="00A50D89" w:rsidRDefault="00D375B2">
      <w:pPr>
        <w:pStyle w:val="a3"/>
        <w:spacing w:line="271" w:lineRule="exact"/>
      </w:pPr>
      <w:r>
        <w:t>принятие</w:t>
      </w:r>
      <w:r>
        <w:rPr>
          <w:spacing w:val="-5"/>
        </w:rPr>
        <w:t xml:space="preserve"> </w:t>
      </w:r>
      <w:r>
        <w:t>идеологии</w:t>
      </w:r>
      <w:r>
        <w:rPr>
          <w:spacing w:val="-3"/>
        </w:rPr>
        <w:t xml:space="preserve"> </w:t>
      </w:r>
      <w:r>
        <w:t>ФГОС</w:t>
      </w:r>
      <w:r>
        <w:rPr>
          <w:spacing w:val="-11"/>
        </w:rPr>
        <w:t xml:space="preserve"> </w:t>
      </w:r>
      <w:r>
        <w:t>общего</w:t>
      </w:r>
      <w:r>
        <w:rPr>
          <w:spacing w:val="-9"/>
        </w:rPr>
        <w:t xml:space="preserve"> </w:t>
      </w:r>
      <w:r>
        <w:rPr>
          <w:spacing w:val="-2"/>
        </w:rPr>
        <w:t>образования;</w:t>
      </w:r>
    </w:p>
    <w:p w:rsidR="00A50D89" w:rsidRDefault="00D375B2">
      <w:pPr>
        <w:pStyle w:val="a3"/>
        <w:ind w:right="272"/>
        <w:jc w:val="both"/>
      </w:pPr>
      <w:r>
        <w:t>освоение</w:t>
      </w:r>
      <w:r>
        <w:rPr>
          <w:spacing w:val="-10"/>
        </w:rPr>
        <w:t xml:space="preserve"> </w:t>
      </w:r>
      <w:r>
        <w:t>новой</w:t>
      </w:r>
      <w:r>
        <w:rPr>
          <w:spacing w:val="-9"/>
        </w:rPr>
        <w:t xml:space="preserve"> </w:t>
      </w:r>
      <w:r>
        <w:t>системы</w:t>
      </w:r>
      <w:r>
        <w:rPr>
          <w:spacing w:val="-8"/>
        </w:rPr>
        <w:t xml:space="preserve"> </w:t>
      </w:r>
      <w:r>
        <w:t>требований</w:t>
      </w:r>
      <w:r>
        <w:rPr>
          <w:spacing w:val="-8"/>
        </w:rPr>
        <w:t xml:space="preserve"> </w:t>
      </w:r>
      <w:r>
        <w:t>к</w:t>
      </w:r>
      <w:r>
        <w:rPr>
          <w:spacing w:val="-12"/>
        </w:rPr>
        <w:t xml:space="preserve"> </w:t>
      </w:r>
      <w:r>
        <w:t>структуре</w:t>
      </w:r>
      <w:r>
        <w:rPr>
          <w:spacing w:val="-11"/>
        </w:rPr>
        <w:t xml:space="preserve"> </w:t>
      </w:r>
      <w:r>
        <w:t>основной</w:t>
      </w:r>
      <w:r>
        <w:rPr>
          <w:spacing w:val="-13"/>
        </w:rPr>
        <w:t xml:space="preserve"> </w:t>
      </w:r>
      <w:r>
        <w:t>образовательной</w:t>
      </w:r>
      <w:r>
        <w:rPr>
          <w:spacing w:val="37"/>
        </w:rPr>
        <w:t xml:space="preserve"> </w:t>
      </w:r>
      <w:r>
        <w:t>программы,</w:t>
      </w:r>
      <w:r>
        <w:rPr>
          <w:spacing w:val="-7"/>
        </w:rPr>
        <w:t xml:space="preserve"> </w:t>
      </w:r>
      <w:r>
        <w:t>результатам</w:t>
      </w:r>
      <w:r>
        <w:rPr>
          <w:spacing w:val="-10"/>
        </w:rPr>
        <w:t xml:space="preserve"> </w:t>
      </w:r>
      <w:r>
        <w:t xml:space="preserve">её освоения и условиям реализации, а также системы оценки итогов образовательной деятельности </w:t>
      </w:r>
      <w:r>
        <w:rPr>
          <w:spacing w:val="-2"/>
        </w:rPr>
        <w:t>обучающихся;</w:t>
      </w:r>
    </w:p>
    <w:p w:rsidR="00A50D89" w:rsidRDefault="00D375B2">
      <w:pPr>
        <w:pStyle w:val="a3"/>
        <w:spacing w:line="242" w:lineRule="auto"/>
        <w:ind w:right="320"/>
        <w:jc w:val="both"/>
      </w:pPr>
      <w:r>
        <w:t>овладение учебно-методическими и информационно-методическими ресурсами, необходимыми для успешного решения задач ФГОС.</w:t>
      </w:r>
    </w:p>
    <w:p w:rsidR="00A50D89" w:rsidRDefault="00D375B2">
      <w:pPr>
        <w:pStyle w:val="3"/>
        <w:spacing w:before="269" w:after="7" w:line="237" w:lineRule="auto"/>
      </w:pPr>
      <w:bookmarkStart w:id="445" w:name="Сведения_о_повышении_квалификации_педраб"/>
      <w:bookmarkEnd w:id="445"/>
      <w:r>
        <w:t>Сведения</w:t>
      </w:r>
      <w:r>
        <w:rPr>
          <w:spacing w:val="-4"/>
        </w:rPr>
        <w:t xml:space="preserve"> </w:t>
      </w:r>
      <w:r>
        <w:t>о</w:t>
      </w:r>
      <w:r>
        <w:rPr>
          <w:spacing w:val="-2"/>
        </w:rPr>
        <w:t xml:space="preserve"> </w:t>
      </w:r>
      <w:r>
        <w:t>повышении</w:t>
      </w:r>
      <w:r>
        <w:rPr>
          <w:spacing w:val="-3"/>
        </w:rPr>
        <w:t xml:space="preserve"> </w:t>
      </w:r>
      <w:r>
        <w:t>квалификации</w:t>
      </w:r>
      <w:r>
        <w:rPr>
          <w:spacing w:val="-7"/>
        </w:rPr>
        <w:t xml:space="preserve"> </w:t>
      </w:r>
      <w:r>
        <w:t>педработников</w:t>
      </w:r>
      <w:r>
        <w:rPr>
          <w:spacing w:val="-7"/>
        </w:rPr>
        <w:t xml:space="preserve"> </w:t>
      </w:r>
      <w:r>
        <w:t>МБОУ</w:t>
      </w:r>
      <w:r>
        <w:rPr>
          <w:spacing w:val="-2"/>
        </w:rPr>
        <w:t xml:space="preserve"> </w:t>
      </w:r>
      <w:r>
        <w:t>СОШ</w:t>
      </w:r>
      <w:r>
        <w:rPr>
          <w:spacing w:val="-3"/>
        </w:rPr>
        <w:t xml:space="preserve"> </w:t>
      </w:r>
      <w:r>
        <w:t>№</w:t>
      </w:r>
      <w:r>
        <w:rPr>
          <w:spacing w:val="-5"/>
        </w:rPr>
        <w:t xml:space="preserve"> </w:t>
      </w:r>
      <w:r>
        <w:t>7</w:t>
      </w:r>
      <w:r>
        <w:rPr>
          <w:spacing w:val="-7"/>
        </w:rPr>
        <w:t xml:space="preserve"> </w:t>
      </w:r>
      <w:r>
        <w:t>г.</w:t>
      </w:r>
      <w:r>
        <w:rPr>
          <w:spacing w:val="-6"/>
        </w:rPr>
        <w:t xml:space="preserve"> </w:t>
      </w:r>
      <w:r>
        <w:t>Сальска, осуществляющих образовательный процесс в 5-9 классах</w:t>
      </w:r>
    </w:p>
    <w:p w:rsidR="001B27B3" w:rsidRDefault="001B27B3">
      <w:pPr>
        <w:pStyle w:val="3"/>
        <w:spacing w:before="269" w:after="7" w:line="237" w:lineRule="auto"/>
      </w:pPr>
    </w:p>
    <w:p w:rsidR="001B27B3" w:rsidRDefault="001B27B3">
      <w:pPr>
        <w:pStyle w:val="3"/>
        <w:spacing w:before="269" w:after="7" w:line="237" w:lineRule="auto"/>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854"/>
        <w:gridCol w:w="4514"/>
        <w:gridCol w:w="1969"/>
      </w:tblGrid>
      <w:tr w:rsidR="00A50D89" w:rsidTr="001B27B3">
        <w:trPr>
          <w:trHeight w:val="508"/>
        </w:trPr>
        <w:tc>
          <w:tcPr>
            <w:tcW w:w="2504" w:type="dxa"/>
          </w:tcPr>
          <w:p w:rsidR="00A50D89" w:rsidRDefault="00D375B2">
            <w:pPr>
              <w:pStyle w:val="TableParagraph"/>
              <w:spacing w:line="273" w:lineRule="exact"/>
              <w:rPr>
                <w:b/>
                <w:sz w:val="24"/>
              </w:rPr>
            </w:pPr>
            <w:r>
              <w:rPr>
                <w:b/>
                <w:spacing w:val="-2"/>
                <w:sz w:val="24"/>
              </w:rPr>
              <w:t>Должность</w:t>
            </w:r>
          </w:p>
        </w:tc>
        <w:tc>
          <w:tcPr>
            <w:tcW w:w="1854" w:type="dxa"/>
          </w:tcPr>
          <w:p w:rsidR="00A50D89" w:rsidRDefault="00D375B2">
            <w:pPr>
              <w:pStyle w:val="TableParagraph"/>
              <w:spacing w:line="273" w:lineRule="exact"/>
              <w:rPr>
                <w:b/>
                <w:sz w:val="24"/>
              </w:rPr>
            </w:pPr>
            <w:r>
              <w:rPr>
                <w:b/>
                <w:spacing w:val="-5"/>
                <w:sz w:val="24"/>
              </w:rPr>
              <w:t>ФИО</w:t>
            </w:r>
          </w:p>
        </w:tc>
        <w:tc>
          <w:tcPr>
            <w:tcW w:w="4514" w:type="dxa"/>
          </w:tcPr>
          <w:p w:rsidR="00A50D89" w:rsidRDefault="00D375B2">
            <w:pPr>
              <w:pStyle w:val="TableParagraph"/>
              <w:spacing w:line="273" w:lineRule="exact"/>
              <w:ind w:left="3"/>
              <w:rPr>
                <w:b/>
                <w:sz w:val="24"/>
              </w:rPr>
            </w:pPr>
            <w:r>
              <w:rPr>
                <w:b/>
                <w:sz w:val="24"/>
              </w:rPr>
              <w:t>Курсы</w:t>
            </w:r>
            <w:r>
              <w:rPr>
                <w:b/>
                <w:spacing w:val="-10"/>
                <w:sz w:val="24"/>
              </w:rPr>
              <w:t xml:space="preserve"> </w:t>
            </w:r>
            <w:r>
              <w:rPr>
                <w:b/>
                <w:sz w:val="24"/>
              </w:rPr>
              <w:t>повышения</w:t>
            </w:r>
            <w:r>
              <w:rPr>
                <w:b/>
                <w:spacing w:val="-9"/>
                <w:sz w:val="24"/>
              </w:rPr>
              <w:t xml:space="preserve"> </w:t>
            </w:r>
            <w:r>
              <w:rPr>
                <w:b/>
                <w:spacing w:val="-2"/>
                <w:sz w:val="24"/>
              </w:rPr>
              <w:t>квалификации</w:t>
            </w:r>
          </w:p>
        </w:tc>
        <w:tc>
          <w:tcPr>
            <w:tcW w:w="1969" w:type="dxa"/>
          </w:tcPr>
          <w:p w:rsidR="00A50D89" w:rsidRDefault="00D375B2">
            <w:pPr>
              <w:pStyle w:val="TableParagraph"/>
              <w:ind w:left="3"/>
              <w:rPr>
                <w:b/>
                <w:sz w:val="20"/>
              </w:rPr>
            </w:pPr>
            <w:r>
              <w:rPr>
                <w:b/>
                <w:spacing w:val="-2"/>
                <w:sz w:val="20"/>
              </w:rPr>
              <w:t>Преподаваемый предмет</w:t>
            </w:r>
          </w:p>
        </w:tc>
      </w:tr>
      <w:tr w:rsidR="00A50D89" w:rsidTr="001B27B3">
        <w:trPr>
          <w:trHeight w:val="1146"/>
        </w:trPr>
        <w:tc>
          <w:tcPr>
            <w:tcW w:w="2504" w:type="dxa"/>
          </w:tcPr>
          <w:p w:rsidR="00A50D89" w:rsidRDefault="00D375B2">
            <w:pPr>
              <w:pStyle w:val="TableParagraph"/>
              <w:spacing w:line="268" w:lineRule="exact"/>
              <w:rPr>
                <w:sz w:val="24"/>
              </w:rPr>
            </w:pPr>
            <w:r>
              <w:rPr>
                <w:spacing w:val="-2"/>
                <w:sz w:val="24"/>
              </w:rPr>
              <w:t>Руководитель</w:t>
            </w:r>
          </w:p>
        </w:tc>
        <w:tc>
          <w:tcPr>
            <w:tcW w:w="1854" w:type="dxa"/>
          </w:tcPr>
          <w:p w:rsidR="00A50D89" w:rsidRDefault="00D375B2">
            <w:pPr>
              <w:pStyle w:val="TableParagraph"/>
              <w:ind w:right="733"/>
              <w:rPr>
                <w:sz w:val="24"/>
              </w:rPr>
            </w:pPr>
            <w:r>
              <w:rPr>
                <w:spacing w:val="-2"/>
                <w:sz w:val="24"/>
              </w:rPr>
              <w:t>Лысикова Светлана Юрьевна</w:t>
            </w:r>
          </w:p>
        </w:tc>
        <w:tc>
          <w:tcPr>
            <w:tcW w:w="4514" w:type="dxa"/>
          </w:tcPr>
          <w:p w:rsidR="001B27B3" w:rsidRDefault="00D375B2" w:rsidP="001B27B3">
            <w:pPr>
              <w:pStyle w:val="TableParagraph"/>
              <w:ind w:left="3"/>
              <w:rPr>
                <w:sz w:val="24"/>
              </w:rPr>
            </w:pPr>
            <w:r>
              <w:rPr>
                <w:b/>
                <w:sz w:val="24"/>
              </w:rPr>
              <w:t>ГБУ</w:t>
            </w:r>
            <w:r>
              <w:rPr>
                <w:b/>
                <w:spacing w:val="-6"/>
                <w:sz w:val="24"/>
              </w:rPr>
              <w:t xml:space="preserve"> </w:t>
            </w:r>
            <w:r>
              <w:rPr>
                <w:b/>
                <w:sz w:val="24"/>
              </w:rPr>
              <w:t>ДПО</w:t>
            </w:r>
            <w:r>
              <w:rPr>
                <w:b/>
                <w:spacing w:val="2"/>
                <w:sz w:val="24"/>
              </w:rPr>
              <w:t xml:space="preserve"> </w:t>
            </w:r>
            <w:r>
              <w:rPr>
                <w:b/>
                <w:sz w:val="24"/>
              </w:rPr>
              <w:t>РО</w:t>
            </w:r>
            <w:r>
              <w:rPr>
                <w:b/>
                <w:spacing w:val="2"/>
                <w:sz w:val="24"/>
              </w:rPr>
              <w:t xml:space="preserve"> </w:t>
            </w:r>
            <w:r>
              <w:rPr>
                <w:b/>
                <w:sz w:val="24"/>
              </w:rPr>
              <w:t>РИПК</w:t>
            </w:r>
            <w:r>
              <w:rPr>
                <w:b/>
                <w:spacing w:val="-5"/>
                <w:sz w:val="24"/>
              </w:rPr>
              <w:t xml:space="preserve"> </w:t>
            </w:r>
            <w:r>
              <w:rPr>
                <w:b/>
                <w:sz w:val="24"/>
              </w:rPr>
              <w:t>и</w:t>
            </w:r>
            <w:r>
              <w:rPr>
                <w:b/>
                <w:spacing w:val="-2"/>
                <w:sz w:val="24"/>
              </w:rPr>
              <w:t xml:space="preserve"> ППРО,</w:t>
            </w:r>
            <w:r w:rsidR="001B27B3">
              <w:rPr>
                <w:sz w:val="24"/>
              </w:rPr>
              <w:t xml:space="preserve"> «Новые технологии достижения предметных</w:t>
            </w:r>
            <w:r w:rsidR="001B27B3">
              <w:rPr>
                <w:spacing w:val="-10"/>
                <w:sz w:val="24"/>
              </w:rPr>
              <w:t xml:space="preserve"> </w:t>
            </w:r>
            <w:r w:rsidR="001B27B3">
              <w:rPr>
                <w:sz w:val="24"/>
              </w:rPr>
              <w:t>результатов</w:t>
            </w:r>
            <w:r w:rsidR="001B27B3">
              <w:rPr>
                <w:spacing w:val="-1"/>
                <w:sz w:val="24"/>
              </w:rPr>
              <w:t xml:space="preserve"> </w:t>
            </w:r>
            <w:r w:rsidR="001B27B3">
              <w:rPr>
                <w:sz w:val="24"/>
              </w:rPr>
              <w:t>на</w:t>
            </w:r>
            <w:r w:rsidR="001B27B3">
              <w:rPr>
                <w:spacing w:val="-15"/>
                <w:sz w:val="24"/>
              </w:rPr>
              <w:t xml:space="preserve"> </w:t>
            </w:r>
            <w:r w:rsidR="001B27B3">
              <w:rPr>
                <w:sz w:val="24"/>
              </w:rPr>
              <w:t>основе модифицированных</w:t>
            </w:r>
            <w:r w:rsidR="001B27B3">
              <w:rPr>
                <w:spacing w:val="-15"/>
                <w:sz w:val="24"/>
              </w:rPr>
              <w:t xml:space="preserve"> </w:t>
            </w:r>
            <w:r w:rsidR="001B27B3">
              <w:rPr>
                <w:sz w:val="24"/>
              </w:rPr>
              <w:t>ФГОС</w:t>
            </w:r>
            <w:r w:rsidR="001B27B3">
              <w:rPr>
                <w:spacing w:val="-15"/>
                <w:sz w:val="24"/>
              </w:rPr>
              <w:t xml:space="preserve"> </w:t>
            </w:r>
            <w:r w:rsidR="001B27B3">
              <w:rPr>
                <w:sz w:val="24"/>
              </w:rPr>
              <w:t>общего образования»,2020г., 144ч.</w:t>
            </w:r>
          </w:p>
          <w:p w:rsidR="001B27B3" w:rsidRDefault="001B27B3" w:rsidP="001B27B3">
            <w:pPr>
              <w:pStyle w:val="TableParagraph"/>
              <w:ind w:left="3" w:right="292"/>
              <w:rPr>
                <w:sz w:val="24"/>
              </w:rPr>
            </w:pPr>
            <w:r>
              <w:rPr>
                <w:sz w:val="24"/>
              </w:rPr>
              <w:t xml:space="preserve">- </w:t>
            </w:r>
          </w:p>
          <w:p w:rsidR="001B27B3" w:rsidRDefault="001B27B3" w:rsidP="001B27B3">
            <w:pPr>
              <w:pStyle w:val="TableParagraph"/>
              <w:spacing w:line="237" w:lineRule="auto"/>
              <w:ind w:left="3" w:right="630"/>
              <w:rPr>
                <w:sz w:val="24"/>
              </w:rPr>
            </w:pPr>
            <w:r>
              <w:rPr>
                <w:sz w:val="24"/>
              </w:rPr>
              <w:t>«Противопожарная</w:t>
            </w:r>
            <w:r>
              <w:rPr>
                <w:spacing w:val="-15"/>
                <w:sz w:val="24"/>
              </w:rPr>
              <w:t xml:space="preserve"> </w:t>
            </w:r>
            <w:r>
              <w:rPr>
                <w:sz w:val="24"/>
              </w:rPr>
              <w:t>безопасность»,</w:t>
            </w:r>
            <w:r>
              <w:rPr>
                <w:spacing w:val="-15"/>
                <w:sz w:val="24"/>
              </w:rPr>
              <w:t xml:space="preserve"> </w:t>
            </w:r>
            <w:r>
              <w:rPr>
                <w:sz w:val="24"/>
              </w:rPr>
              <w:t>40 часов, 2024г.</w:t>
            </w:r>
          </w:p>
          <w:p w:rsidR="001B27B3" w:rsidRDefault="001B27B3" w:rsidP="001B27B3">
            <w:pPr>
              <w:pStyle w:val="TableParagraph"/>
              <w:ind w:left="3" w:right="292"/>
              <w:rPr>
                <w:sz w:val="24"/>
              </w:rPr>
            </w:pPr>
            <w:r>
              <w:rPr>
                <w:sz w:val="24"/>
              </w:rPr>
              <w:t>2025 - "Математика" по проблеме: реализация методического сопровождения ФГОС в системе инновационной педагогической деятельности</w:t>
            </w:r>
            <w:r>
              <w:rPr>
                <w:spacing w:val="-12"/>
                <w:sz w:val="24"/>
              </w:rPr>
              <w:t xml:space="preserve"> </w:t>
            </w:r>
            <w:r>
              <w:rPr>
                <w:sz w:val="24"/>
              </w:rPr>
              <w:t>учителя</w:t>
            </w:r>
            <w:r>
              <w:rPr>
                <w:spacing w:val="-10"/>
                <w:sz w:val="24"/>
              </w:rPr>
              <w:t xml:space="preserve"> </w:t>
            </w:r>
            <w:r>
              <w:rPr>
                <w:sz w:val="24"/>
              </w:rPr>
              <w:t>математики,</w:t>
            </w:r>
            <w:r>
              <w:rPr>
                <w:spacing w:val="-13"/>
                <w:sz w:val="24"/>
              </w:rPr>
              <w:t xml:space="preserve"> </w:t>
            </w:r>
            <w:r>
              <w:rPr>
                <w:sz w:val="24"/>
              </w:rPr>
              <w:t xml:space="preserve">(144 </w:t>
            </w:r>
            <w:r>
              <w:rPr>
                <w:spacing w:val="-2"/>
                <w:sz w:val="24"/>
              </w:rPr>
              <w:t>часа);</w:t>
            </w:r>
          </w:p>
          <w:p w:rsidR="00A50D89" w:rsidRDefault="001B27B3" w:rsidP="001B27B3">
            <w:pPr>
              <w:pStyle w:val="TableParagraph"/>
              <w:spacing w:line="268" w:lineRule="exact"/>
              <w:ind w:left="3"/>
              <w:rPr>
                <w:b/>
                <w:sz w:val="24"/>
              </w:rPr>
            </w:pPr>
            <w:r>
              <w:rPr>
                <w:sz w:val="24"/>
              </w:rPr>
              <w:t>2025- Организация инклюзивного образования детей-инвалидов, детей с ОВЗ</w:t>
            </w:r>
            <w:r>
              <w:rPr>
                <w:spacing w:val="-11"/>
                <w:sz w:val="24"/>
              </w:rPr>
              <w:t xml:space="preserve"> </w:t>
            </w:r>
            <w:r>
              <w:rPr>
                <w:sz w:val="24"/>
              </w:rPr>
              <w:t>в</w:t>
            </w:r>
            <w:r>
              <w:rPr>
                <w:spacing w:val="-14"/>
                <w:sz w:val="24"/>
              </w:rPr>
              <w:t xml:space="preserve"> </w:t>
            </w:r>
            <w:r>
              <w:rPr>
                <w:sz w:val="24"/>
              </w:rPr>
              <w:t>образовательных</w:t>
            </w:r>
            <w:r>
              <w:rPr>
                <w:spacing w:val="-14"/>
                <w:sz w:val="24"/>
              </w:rPr>
              <w:t xml:space="preserve"> </w:t>
            </w:r>
            <w:r>
              <w:rPr>
                <w:sz w:val="24"/>
              </w:rPr>
              <w:t>организациях</w:t>
            </w:r>
            <w:r>
              <w:rPr>
                <w:spacing w:val="-9"/>
                <w:sz w:val="24"/>
              </w:rPr>
              <w:t xml:space="preserve"> </w:t>
            </w:r>
            <w:r>
              <w:rPr>
                <w:sz w:val="24"/>
              </w:rPr>
              <w:t>в условиях реализации ФГОС (72 ч.)</w:t>
            </w:r>
          </w:p>
        </w:tc>
        <w:tc>
          <w:tcPr>
            <w:tcW w:w="1969" w:type="dxa"/>
          </w:tcPr>
          <w:p w:rsidR="00A50D89" w:rsidRDefault="00D375B2">
            <w:pPr>
              <w:pStyle w:val="TableParagraph"/>
              <w:spacing w:line="268" w:lineRule="exact"/>
              <w:ind w:left="3"/>
              <w:rPr>
                <w:sz w:val="24"/>
              </w:rPr>
            </w:pPr>
            <w:r>
              <w:rPr>
                <w:spacing w:val="-2"/>
                <w:sz w:val="24"/>
              </w:rPr>
              <w:t>математика</w:t>
            </w:r>
          </w:p>
        </w:tc>
      </w:tr>
    </w:tbl>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854"/>
        <w:gridCol w:w="4514"/>
        <w:gridCol w:w="1969"/>
      </w:tblGrid>
      <w:tr w:rsidR="00A50D89" w:rsidTr="001B27B3">
        <w:trPr>
          <w:trHeight w:val="7777"/>
        </w:trPr>
        <w:tc>
          <w:tcPr>
            <w:tcW w:w="2504" w:type="dxa"/>
          </w:tcPr>
          <w:p w:rsidR="00A50D89" w:rsidRDefault="00D375B2">
            <w:pPr>
              <w:pStyle w:val="TableParagraph"/>
              <w:spacing w:line="242" w:lineRule="auto"/>
              <w:rPr>
                <w:sz w:val="24"/>
              </w:rPr>
            </w:pPr>
            <w:r>
              <w:rPr>
                <w:spacing w:val="-2"/>
                <w:sz w:val="24"/>
              </w:rPr>
              <w:lastRenderedPageBreak/>
              <w:t>Заместители руководителя</w:t>
            </w:r>
          </w:p>
        </w:tc>
        <w:tc>
          <w:tcPr>
            <w:tcW w:w="1854" w:type="dxa"/>
          </w:tcPr>
          <w:p w:rsidR="00A50D89" w:rsidRDefault="00D375B2">
            <w:pPr>
              <w:pStyle w:val="TableParagraph"/>
              <w:ind w:right="733"/>
              <w:rPr>
                <w:sz w:val="24"/>
              </w:rPr>
            </w:pPr>
            <w:r>
              <w:rPr>
                <w:spacing w:val="-2"/>
                <w:sz w:val="24"/>
              </w:rPr>
              <w:t>Середина Маргарита Петровна</w:t>
            </w:r>
          </w:p>
        </w:tc>
        <w:tc>
          <w:tcPr>
            <w:tcW w:w="4514" w:type="dxa"/>
          </w:tcPr>
          <w:p w:rsidR="00A50D89" w:rsidRDefault="00D375B2">
            <w:pPr>
              <w:pStyle w:val="TableParagraph"/>
              <w:spacing w:line="242" w:lineRule="auto"/>
              <w:ind w:left="3" w:right="292"/>
              <w:rPr>
                <w:sz w:val="24"/>
              </w:rPr>
            </w:pPr>
            <w:r>
              <w:rPr>
                <w:b/>
                <w:sz w:val="24"/>
              </w:rPr>
              <w:t>ООО</w:t>
            </w:r>
            <w:r>
              <w:rPr>
                <w:b/>
                <w:spacing w:val="-15"/>
                <w:sz w:val="24"/>
              </w:rPr>
              <w:t xml:space="preserve"> </w:t>
            </w:r>
            <w:r>
              <w:rPr>
                <w:b/>
                <w:sz w:val="24"/>
              </w:rPr>
              <w:t>«РеКом»,</w:t>
            </w:r>
            <w:r>
              <w:rPr>
                <w:b/>
                <w:spacing w:val="-11"/>
                <w:sz w:val="24"/>
              </w:rPr>
              <w:t xml:space="preserve"> </w:t>
            </w:r>
            <w:r>
              <w:rPr>
                <w:sz w:val="24"/>
              </w:rPr>
              <w:t>«Охрана</w:t>
            </w:r>
            <w:r>
              <w:rPr>
                <w:spacing w:val="-15"/>
                <w:sz w:val="24"/>
              </w:rPr>
              <w:t xml:space="preserve"> </w:t>
            </w:r>
            <w:r>
              <w:rPr>
                <w:sz w:val="24"/>
              </w:rPr>
              <w:t>труда»,</w:t>
            </w:r>
            <w:r>
              <w:rPr>
                <w:spacing w:val="-13"/>
                <w:sz w:val="24"/>
              </w:rPr>
              <w:t xml:space="preserve"> </w:t>
            </w:r>
            <w:r>
              <w:rPr>
                <w:sz w:val="24"/>
              </w:rPr>
              <w:t>40 часов, 2019 г.</w:t>
            </w:r>
          </w:p>
          <w:p w:rsidR="00A50D89" w:rsidRDefault="00A50D89" w:rsidP="00C91906">
            <w:pPr>
              <w:pStyle w:val="TableParagraph"/>
              <w:ind w:left="3"/>
              <w:rPr>
                <w:sz w:val="24"/>
              </w:rPr>
            </w:pPr>
          </w:p>
          <w:p w:rsidR="00A50D89" w:rsidRDefault="00A50D89" w:rsidP="00C91906">
            <w:pPr>
              <w:pStyle w:val="TableParagraph"/>
              <w:ind w:left="0"/>
              <w:rPr>
                <w:sz w:val="24"/>
              </w:rPr>
            </w:pPr>
          </w:p>
          <w:p w:rsidR="00A50D89" w:rsidRDefault="00D375B2">
            <w:pPr>
              <w:pStyle w:val="TableParagraph"/>
              <w:spacing w:line="235" w:lineRule="auto"/>
              <w:ind w:left="3"/>
              <w:rPr>
                <w:sz w:val="24"/>
              </w:rPr>
            </w:pPr>
            <w:r>
              <w:rPr>
                <w:b/>
                <w:sz w:val="24"/>
              </w:rPr>
              <w:t>ГБПОУРО «Сальский медицинский техникум</w:t>
            </w:r>
            <w:r>
              <w:rPr>
                <w:sz w:val="24"/>
              </w:rPr>
              <w:t>»,</w:t>
            </w:r>
            <w:r>
              <w:rPr>
                <w:spacing w:val="-15"/>
                <w:sz w:val="24"/>
              </w:rPr>
              <w:t xml:space="preserve"> </w:t>
            </w:r>
            <w:r>
              <w:rPr>
                <w:sz w:val="24"/>
              </w:rPr>
              <w:t>"Обучение</w:t>
            </w:r>
            <w:r>
              <w:rPr>
                <w:spacing w:val="-15"/>
                <w:sz w:val="24"/>
              </w:rPr>
              <w:t xml:space="preserve"> </w:t>
            </w:r>
            <w:r>
              <w:rPr>
                <w:sz w:val="24"/>
              </w:rPr>
              <w:t>оказанию</w:t>
            </w:r>
            <w:r>
              <w:rPr>
                <w:spacing w:val="-15"/>
                <w:sz w:val="24"/>
              </w:rPr>
              <w:t xml:space="preserve"> </w:t>
            </w:r>
            <w:r>
              <w:rPr>
                <w:sz w:val="24"/>
              </w:rPr>
              <w:t>первой помощи"</w:t>
            </w:r>
            <w:r>
              <w:rPr>
                <w:sz w:val="28"/>
              </w:rPr>
              <w:t xml:space="preserve">, </w:t>
            </w:r>
            <w:r>
              <w:rPr>
                <w:sz w:val="24"/>
              </w:rPr>
              <w:t>16 часов, 2018г.</w:t>
            </w:r>
          </w:p>
          <w:p w:rsidR="00A50D89" w:rsidRDefault="00D375B2">
            <w:pPr>
              <w:pStyle w:val="TableParagraph"/>
              <w:spacing w:before="12" w:line="275" w:lineRule="exact"/>
              <w:ind w:left="3"/>
              <w:rPr>
                <w:b/>
                <w:sz w:val="24"/>
              </w:rPr>
            </w:pPr>
            <w:r>
              <w:rPr>
                <w:b/>
                <w:sz w:val="24"/>
              </w:rPr>
              <w:t>ООО</w:t>
            </w:r>
            <w:r>
              <w:rPr>
                <w:b/>
                <w:spacing w:val="3"/>
                <w:sz w:val="24"/>
              </w:rPr>
              <w:t xml:space="preserve"> </w:t>
            </w:r>
            <w:r>
              <w:rPr>
                <w:b/>
                <w:spacing w:val="-2"/>
                <w:sz w:val="24"/>
              </w:rPr>
              <w:t>«КОМПЬЮТЕР</w:t>
            </w:r>
          </w:p>
          <w:p w:rsidR="00A50D89" w:rsidRDefault="00D375B2">
            <w:pPr>
              <w:pStyle w:val="TableParagraph"/>
              <w:spacing w:line="275" w:lineRule="exact"/>
              <w:ind w:left="3"/>
              <w:rPr>
                <w:b/>
                <w:sz w:val="24"/>
              </w:rPr>
            </w:pPr>
            <w:r>
              <w:rPr>
                <w:b/>
                <w:sz w:val="24"/>
              </w:rPr>
              <w:t>ИНЖИНИРИНГ</w:t>
            </w:r>
            <w:r>
              <w:rPr>
                <w:b/>
                <w:spacing w:val="-10"/>
                <w:sz w:val="24"/>
              </w:rPr>
              <w:t xml:space="preserve"> </w:t>
            </w:r>
            <w:r>
              <w:rPr>
                <w:b/>
                <w:sz w:val="24"/>
              </w:rPr>
              <w:t>БИЗНЕС-</w:t>
            </w:r>
            <w:r>
              <w:rPr>
                <w:b/>
                <w:spacing w:val="-2"/>
                <w:sz w:val="24"/>
              </w:rPr>
              <w:t>ШКОЛА»</w:t>
            </w:r>
          </w:p>
          <w:p w:rsidR="001B27B3" w:rsidRDefault="00D375B2" w:rsidP="001B27B3">
            <w:pPr>
              <w:pStyle w:val="TableParagraph"/>
              <w:ind w:left="3"/>
              <w:rPr>
                <w:sz w:val="24"/>
              </w:rPr>
            </w:pPr>
            <w:r>
              <w:rPr>
                <w:sz w:val="24"/>
              </w:rPr>
              <w:t>"Русский язык и литература" по проблеме:</w:t>
            </w:r>
            <w:r>
              <w:rPr>
                <w:spacing w:val="-15"/>
                <w:sz w:val="24"/>
              </w:rPr>
              <w:t xml:space="preserve"> </w:t>
            </w:r>
            <w:r>
              <w:rPr>
                <w:sz w:val="24"/>
              </w:rPr>
              <w:t>реализация</w:t>
            </w:r>
            <w:r>
              <w:rPr>
                <w:spacing w:val="-15"/>
                <w:sz w:val="24"/>
              </w:rPr>
              <w:t xml:space="preserve"> </w:t>
            </w:r>
            <w:r>
              <w:rPr>
                <w:sz w:val="24"/>
              </w:rPr>
              <w:t>методического</w:t>
            </w:r>
            <w:r w:rsidR="001B27B3">
              <w:rPr>
                <w:sz w:val="24"/>
              </w:rPr>
              <w:t xml:space="preserve"> сопровождения ФГОС в системе инновационной педагогической деятельности</w:t>
            </w:r>
            <w:r w:rsidR="001B27B3">
              <w:rPr>
                <w:spacing w:val="-11"/>
                <w:sz w:val="24"/>
              </w:rPr>
              <w:t xml:space="preserve"> </w:t>
            </w:r>
            <w:r w:rsidR="001B27B3">
              <w:rPr>
                <w:sz w:val="24"/>
              </w:rPr>
              <w:t>учителя</w:t>
            </w:r>
            <w:r w:rsidR="001B27B3">
              <w:rPr>
                <w:spacing w:val="-13"/>
                <w:sz w:val="24"/>
              </w:rPr>
              <w:t xml:space="preserve"> </w:t>
            </w:r>
            <w:r w:rsidR="001B27B3">
              <w:rPr>
                <w:sz w:val="24"/>
              </w:rPr>
              <w:t>русского</w:t>
            </w:r>
            <w:r w:rsidR="001B27B3">
              <w:rPr>
                <w:spacing w:val="-9"/>
                <w:sz w:val="24"/>
              </w:rPr>
              <w:t xml:space="preserve"> </w:t>
            </w:r>
            <w:r w:rsidR="001B27B3">
              <w:rPr>
                <w:sz w:val="24"/>
              </w:rPr>
              <w:t>языка</w:t>
            </w:r>
            <w:r w:rsidR="001B27B3">
              <w:rPr>
                <w:spacing w:val="-14"/>
                <w:sz w:val="24"/>
              </w:rPr>
              <w:t xml:space="preserve"> </w:t>
            </w:r>
            <w:r w:rsidR="001B27B3">
              <w:rPr>
                <w:sz w:val="24"/>
              </w:rPr>
              <w:t>и литературы», 2024, (144 часа)</w:t>
            </w:r>
          </w:p>
          <w:p w:rsidR="00A50D89" w:rsidRDefault="001B27B3" w:rsidP="001B27B3">
            <w:pPr>
              <w:pStyle w:val="TableParagraph"/>
              <w:spacing w:line="274" w:lineRule="exact"/>
              <w:ind w:left="3" w:right="676"/>
              <w:rPr>
                <w:sz w:val="24"/>
              </w:rPr>
            </w:pPr>
            <w:r>
              <w:rPr>
                <w:sz w:val="24"/>
              </w:rPr>
              <w:t>2025- «Организация инклюзивного образования детей-инвалидов, детей с ОВЗ в образовательных организациях в условиях реализации ФГОС» (72 ч.); 2022 – «Информационно- коммуникационные</w:t>
            </w:r>
            <w:r>
              <w:rPr>
                <w:spacing w:val="-3"/>
                <w:sz w:val="24"/>
              </w:rPr>
              <w:t xml:space="preserve"> </w:t>
            </w:r>
            <w:r>
              <w:rPr>
                <w:sz w:val="24"/>
              </w:rPr>
              <w:t>технологии</w:t>
            </w:r>
            <w:r>
              <w:rPr>
                <w:spacing w:val="-6"/>
                <w:sz w:val="24"/>
              </w:rPr>
              <w:t xml:space="preserve"> </w:t>
            </w:r>
            <w:r>
              <w:rPr>
                <w:sz w:val="24"/>
              </w:rPr>
              <w:t>(ИКТ)</w:t>
            </w:r>
            <w:r>
              <w:rPr>
                <w:spacing w:val="-5"/>
                <w:sz w:val="24"/>
              </w:rPr>
              <w:t xml:space="preserve"> </w:t>
            </w:r>
            <w:r>
              <w:rPr>
                <w:sz w:val="24"/>
              </w:rPr>
              <w:t>в профессиональной деятельности педагога</w:t>
            </w:r>
            <w:r>
              <w:rPr>
                <w:spacing w:val="-15"/>
                <w:sz w:val="24"/>
              </w:rPr>
              <w:t xml:space="preserve"> </w:t>
            </w:r>
            <w:r>
              <w:rPr>
                <w:sz w:val="24"/>
              </w:rPr>
              <w:t>в</w:t>
            </w:r>
            <w:r>
              <w:rPr>
                <w:spacing w:val="-11"/>
                <w:sz w:val="24"/>
              </w:rPr>
              <w:t xml:space="preserve"> </w:t>
            </w:r>
            <w:r>
              <w:rPr>
                <w:sz w:val="24"/>
              </w:rPr>
              <w:t>условиях</w:t>
            </w:r>
            <w:r>
              <w:rPr>
                <w:spacing w:val="-12"/>
                <w:sz w:val="24"/>
              </w:rPr>
              <w:t xml:space="preserve"> </w:t>
            </w:r>
            <w:r>
              <w:rPr>
                <w:sz w:val="24"/>
              </w:rPr>
              <w:t>реализации</w:t>
            </w:r>
            <w:r>
              <w:rPr>
                <w:spacing w:val="-14"/>
                <w:sz w:val="24"/>
              </w:rPr>
              <w:t xml:space="preserve"> </w:t>
            </w:r>
            <w:r>
              <w:rPr>
                <w:sz w:val="24"/>
              </w:rPr>
              <w:t>ФГОС», (36 часов)</w:t>
            </w:r>
          </w:p>
        </w:tc>
        <w:tc>
          <w:tcPr>
            <w:tcW w:w="1969" w:type="dxa"/>
          </w:tcPr>
          <w:p w:rsidR="00A50D89" w:rsidRDefault="00D375B2">
            <w:pPr>
              <w:pStyle w:val="TableParagraph"/>
              <w:spacing w:line="242" w:lineRule="auto"/>
              <w:ind w:left="3"/>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r>
    </w:tbl>
    <w:p w:rsidR="00A50D89" w:rsidRDefault="00A50D89">
      <w:pPr>
        <w:pStyle w:val="TableParagraph"/>
        <w:spacing w:line="242" w:lineRule="auto"/>
        <w:rPr>
          <w:sz w:val="24"/>
        </w:rPr>
        <w:sectPr w:rsidR="00A50D89">
          <w:type w:val="continuous"/>
          <w:pgSz w:w="11910" w:h="16840"/>
          <w:pgMar w:top="360" w:right="141" w:bottom="660" w:left="283" w:header="0" w:footer="447" w:gutter="0"/>
          <w:cols w:space="720"/>
        </w:sect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854"/>
        <w:gridCol w:w="4514"/>
        <w:gridCol w:w="1969"/>
      </w:tblGrid>
      <w:tr w:rsidR="00A50D89" w:rsidTr="001B27B3">
        <w:trPr>
          <w:trHeight w:val="6121"/>
        </w:trPr>
        <w:tc>
          <w:tcPr>
            <w:tcW w:w="2504" w:type="dxa"/>
            <w:vMerge w:val="restart"/>
            <w:tcBorders>
              <w:top w:val="nil"/>
            </w:tcBorders>
          </w:tcPr>
          <w:p w:rsidR="00A50D89" w:rsidRDefault="00A50D89">
            <w:pPr>
              <w:rPr>
                <w:sz w:val="2"/>
                <w:szCs w:val="2"/>
              </w:rPr>
            </w:pPr>
          </w:p>
        </w:tc>
        <w:tc>
          <w:tcPr>
            <w:tcW w:w="1854" w:type="dxa"/>
          </w:tcPr>
          <w:p w:rsidR="00A50D89" w:rsidRDefault="00D375B2">
            <w:pPr>
              <w:pStyle w:val="TableParagraph"/>
              <w:rPr>
                <w:sz w:val="24"/>
              </w:rPr>
            </w:pPr>
            <w:r>
              <w:rPr>
                <w:spacing w:val="-2"/>
                <w:sz w:val="24"/>
              </w:rPr>
              <w:t>Таратухина Татьяна Александровна</w:t>
            </w:r>
          </w:p>
        </w:tc>
        <w:tc>
          <w:tcPr>
            <w:tcW w:w="4514" w:type="dxa"/>
          </w:tcPr>
          <w:p w:rsidR="00A50D89" w:rsidRDefault="00D375B2">
            <w:pPr>
              <w:pStyle w:val="TableParagraph"/>
              <w:spacing w:line="242" w:lineRule="auto"/>
              <w:ind w:left="3" w:right="292"/>
              <w:rPr>
                <w:sz w:val="24"/>
              </w:rPr>
            </w:pPr>
            <w:r>
              <w:rPr>
                <w:b/>
                <w:sz w:val="24"/>
              </w:rPr>
              <w:t>ООО</w:t>
            </w:r>
            <w:r>
              <w:rPr>
                <w:b/>
                <w:spacing w:val="-12"/>
                <w:sz w:val="24"/>
              </w:rPr>
              <w:t xml:space="preserve"> </w:t>
            </w:r>
            <w:r>
              <w:rPr>
                <w:b/>
                <w:sz w:val="24"/>
              </w:rPr>
              <w:t>«РеКом»,</w:t>
            </w:r>
            <w:r>
              <w:rPr>
                <w:b/>
                <w:spacing w:val="40"/>
                <w:sz w:val="24"/>
              </w:rPr>
              <w:t xml:space="preserve"> </w:t>
            </w:r>
            <w:r>
              <w:rPr>
                <w:sz w:val="24"/>
              </w:rPr>
              <w:t>«Охрана</w:t>
            </w:r>
            <w:r>
              <w:rPr>
                <w:spacing w:val="-12"/>
                <w:sz w:val="24"/>
              </w:rPr>
              <w:t xml:space="preserve"> </w:t>
            </w:r>
            <w:r>
              <w:rPr>
                <w:sz w:val="24"/>
              </w:rPr>
              <w:t>труда»,</w:t>
            </w:r>
            <w:r>
              <w:rPr>
                <w:spacing w:val="-6"/>
                <w:sz w:val="24"/>
              </w:rPr>
              <w:t xml:space="preserve"> </w:t>
            </w:r>
            <w:r>
              <w:rPr>
                <w:sz w:val="24"/>
              </w:rPr>
              <w:t>40 часов, 20</w:t>
            </w:r>
            <w:r w:rsidR="00C91906">
              <w:rPr>
                <w:sz w:val="24"/>
              </w:rPr>
              <w:t>24</w:t>
            </w:r>
            <w:r>
              <w:rPr>
                <w:sz w:val="24"/>
              </w:rPr>
              <w:t>г.</w:t>
            </w:r>
          </w:p>
          <w:p w:rsidR="00A50D89" w:rsidRDefault="00D375B2">
            <w:pPr>
              <w:pStyle w:val="TableParagraph"/>
              <w:spacing w:before="9" w:line="275" w:lineRule="exact"/>
              <w:ind w:left="3"/>
              <w:rPr>
                <w:b/>
                <w:sz w:val="24"/>
              </w:rPr>
            </w:pPr>
            <w:r>
              <w:rPr>
                <w:b/>
                <w:sz w:val="24"/>
              </w:rPr>
              <w:t>ООО</w:t>
            </w:r>
            <w:r>
              <w:rPr>
                <w:b/>
                <w:spacing w:val="3"/>
                <w:sz w:val="24"/>
              </w:rPr>
              <w:t xml:space="preserve"> </w:t>
            </w:r>
            <w:r>
              <w:rPr>
                <w:b/>
                <w:spacing w:val="-2"/>
                <w:sz w:val="24"/>
              </w:rPr>
              <w:t>«КОМПЬЮТЕР</w:t>
            </w:r>
          </w:p>
          <w:p w:rsidR="00A50D89" w:rsidRDefault="00D375B2">
            <w:pPr>
              <w:pStyle w:val="TableParagraph"/>
              <w:spacing w:line="271" w:lineRule="exact"/>
              <w:ind w:left="3"/>
              <w:rPr>
                <w:b/>
                <w:sz w:val="24"/>
              </w:rPr>
            </w:pPr>
            <w:r>
              <w:rPr>
                <w:b/>
                <w:sz w:val="24"/>
              </w:rPr>
              <w:t>ИНЖИНИРИНГ</w:t>
            </w:r>
            <w:r>
              <w:rPr>
                <w:b/>
                <w:spacing w:val="-10"/>
                <w:sz w:val="24"/>
              </w:rPr>
              <w:t xml:space="preserve"> </w:t>
            </w:r>
            <w:r>
              <w:rPr>
                <w:b/>
                <w:sz w:val="24"/>
              </w:rPr>
              <w:t>БИЗНЕС-</w:t>
            </w:r>
            <w:r>
              <w:rPr>
                <w:b/>
                <w:spacing w:val="-2"/>
                <w:sz w:val="24"/>
              </w:rPr>
              <w:t>ШКОЛА»</w:t>
            </w:r>
          </w:p>
          <w:p w:rsidR="00A50D89" w:rsidRDefault="00C91906" w:rsidP="00C91906">
            <w:pPr>
              <w:pStyle w:val="TableParagraph"/>
              <w:ind w:left="3" w:right="335"/>
              <w:rPr>
                <w:sz w:val="24"/>
              </w:rPr>
            </w:pPr>
            <w:r>
              <w:rPr>
                <w:sz w:val="24"/>
              </w:rPr>
              <w:t>2025</w:t>
            </w:r>
            <w:r w:rsidR="00D375B2">
              <w:rPr>
                <w:sz w:val="24"/>
              </w:rPr>
              <w:t xml:space="preserve"> - Теория и методика преподавания предмета "Английский язык" в общеобразовательном учреждении в условия</w:t>
            </w:r>
            <w:r>
              <w:rPr>
                <w:sz w:val="24"/>
              </w:rPr>
              <w:t>х реализации ФГОС" (144 ч.) 2025</w:t>
            </w:r>
            <w:r w:rsidR="00D375B2">
              <w:rPr>
                <w:sz w:val="24"/>
              </w:rPr>
              <w:t>- Организация инклюзивного образования детей-инвалидов, детей с ОВЗ в образовательных организациях в условиях реализации ФГОС</w:t>
            </w:r>
            <w:r w:rsidR="00D375B2">
              <w:rPr>
                <w:spacing w:val="-1"/>
                <w:sz w:val="24"/>
              </w:rPr>
              <w:t xml:space="preserve"> </w:t>
            </w:r>
            <w:r w:rsidR="00D375B2">
              <w:rPr>
                <w:sz w:val="24"/>
              </w:rPr>
              <w:t>(72 ч.)</w:t>
            </w:r>
            <w:r w:rsidR="00D375B2">
              <w:rPr>
                <w:spacing w:val="-7"/>
                <w:sz w:val="24"/>
              </w:rPr>
              <w:t xml:space="preserve"> </w:t>
            </w:r>
          </w:p>
        </w:tc>
        <w:tc>
          <w:tcPr>
            <w:tcW w:w="1969" w:type="dxa"/>
          </w:tcPr>
          <w:p w:rsidR="00A50D89" w:rsidRDefault="00D375B2">
            <w:pPr>
              <w:pStyle w:val="TableParagraph"/>
              <w:spacing w:line="242" w:lineRule="auto"/>
              <w:ind w:left="3" w:right="272"/>
              <w:rPr>
                <w:sz w:val="24"/>
              </w:rPr>
            </w:pPr>
            <w:r>
              <w:rPr>
                <w:spacing w:val="-2"/>
                <w:sz w:val="24"/>
              </w:rPr>
              <w:t xml:space="preserve">Английский </w:t>
            </w:r>
            <w:r>
              <w:rPr>
                <w:spacing w:val="-4"/>
                <w:sz w:val="24"/>
              </w:rPr>
              <w:t>язык</w:t>
            </w:r>
          </w:p>
        </w:tc>
      </w:tr>
      <w:tr w:rsidR="00A50D89" w:rsidTr="001B27B3">
        <w:trPr>
          <w:trHeight w:val="5290"/>
        </w:trPr>
        <w:tc>
          <w:tcPr>
            <w:tcW w:w="2504" w:type="dxa"/>
            <w:vMerge/>
            <w:tcBorders>
              <w:top w:val="nil"/>
            </w:tcBorders>
          </w:tcPr>
          <w:p w:rsidR="00A50D89" w:rsidRDefault="00A50D89">
            <w:pPr>
              <w:rPr>
                <w:sz w:val="2"/>
                <w:szCs w:val="2"/>
              </w:rPr>
            </w:pPr>
          </w:p>
        </w:tc>
        <w:tc>
          <w:tcPr>
            <w:tcW w:w="1854" w:type="dxa"/>
          </w:tcPr>
          <w:p w:rsidR="00A50D89" w:rsidRDefault="00D375B2">
            <w:pPr>
              <w:pStyle w:val="TableParagraph"/>
              <w:spacing w:line="237" w:lineRule="auto"/>
              <w:ind w:right="306"/>
              <w:rPr>
                <w:sz w:val="24"/>
              </w:rPr>
            </w:pPr>
            <w:r>
              <w:rPr>
                <w:spacing w:val="-2"/>
                <w:sz w:val="24"/>
              </w:rPr>
              <w:t xml:space="preserve">Михайличенко </w:t>
            </w:r>
            <w:r>
              <w:rPr>
                <w:spacing w:val="-4"/>
                <w:sz w:val="24"/>
              </w:rPr>
              <w:t>М.Д.</w:t>
            </w:r>
          </w:p>
        </w:tc>
        <w:tc>
          <w:tcPr>
            <w:tcW w:w="4514" w:type="dxa"/>
          </w:tcPr>
          <w:p w:rsidR="00A50D89" w:rsidRDefault="00D375B2">
            <w:pPr>
              <w:pStyle w:val="TableParagraph"/>
              <w:spacing w:before="1" w:line="275" w:lineRule="exact"/>
              <w:ind w:left="3"/>
              <w:rPr>
                <w:b/>
                <w:sz w:val="24"/>
              </w:rPr>
            </w:pPr>
            <w:r>
              <w:rPr>
                <w:b/>
                <w:sz w:val="24"/>
              </w:rPr>
              <w:t>ООО</w:t>
            </w:r>
            <w:r>
              <w:rPr>
                <w:b/>
                <w:spacing w:val="3"/>
                <w:sz w:val="24"/>
              </w:rPr>
              <w:t xml:space="preserve"> </w:t>
            </w:r>
            <w:r>
              <w:rPr>
                <w:b/>
                <w:spacing w:val="-2"/>
                <w:sz w:val="24"/>
              </w:rPr>
              <w:t>«КОМПЬЮТЕР</w:t>
            </w:r>
          </w:p>
          <w:p w:rsidR="00A50D89" w:rsidRDefault="00D375B2">
            <w:pPr>
              <w:pStyle w:val="TableParagraph"/>
              <w:spacing w:line="274" w:lineRule="exact"/>
              <w:ind w:left="3"/>
              <w:rPr>
                <w:b/>
                <w:sz w:val="24"/>
              </w:rPr>
            </w:pPr>
            <w:r>
              <w:rPr>
                <w:b/>
                <w:sz w:val="24"/>
              </w:rPr>
              <w:t>ИНЖИНИРИНГ</w:t>
            </w:r>
            <w:r>
              <w:rPr>
                <w:b/>
                <w:spacing w:val="-10"/>
                <w:sz w:val="24"/>
              </w:rPr>
              <w:t xml:space="preserve"> </w:t>
            </w:r>
            <w:r>
              <w:rPr>
                <w:b/>
                <w:sz w:val="24"/>
              </w:rPr>
              <w:t>БИЗНЕС-</w:t>
            </w:r>
            <w:r>
              <w:rPr>
                <w:b/>
                <w:spacing w:val="-2"/>
                <w:sz w:val="24"/>
              </w:rPr>
              <w:t>ШКОЛА»</w:t>
            </w:r>
          </w:p>
          <w:p w:rsidR="00A50D89" w:rsidRDefault="00C91906">
            <w:pPr>
              <w:pStyle w:val="TableParagraph"/>
              <w:ind w:left="3"/>
              <w:rPr>
                <w:sz w:val="24"/>
              </w:rPr>
            </w:pPr>
            <w:r>
              <w:rPr>
                <w:sz w:val="24"/>
              </w:rPr>
              <w:t>2022</w:t>
            </w:r>
            <w:r w:rsidR="00D375B2">
              <w:rPr>
                <w:sz w:val="24"/>
              </w:rPr>
              <w:t xml:space="preserve"> -</w:t>
            </w:r>
            <w:r w:rsidR="00D375B2">
              <w:rPr>
                <w:spacing w:val="-1"/>
                <w:sz w:val="24"/>
              </w:rPr>
              <w:t xml:space="preserve"> </w:t>
            </w:r>
            <w:r w:rsidR="00D375B2">
              <w:rPr>
                <w:sz w:val="24"/>
              </w:rPr>
              <w:t>Теория и</w:t>
            </w:r>
            <w:r w:rsidR="00D375B2">
              <w:rPr>
                <w:spacing w:val="-2"/>
                <w:sz w:val="24"/>
              </w:rPr>
              <w:t xml:space="preserve"> </w:t>
            </w:r>
            <w:r w:rsidR="00D375B2">
              <w:rPr>
                <w:sz w:val="24"/>
              </w:rPr>
              <w:t>методика преподавания дисциплины "Музыка" в общеобразовательной</w:t>
            </w:r>
            <w:r w:rsidR="00D375B2">
              <w:rPr>
                <w:spacing w:val="-13"/>
                <w:sz w:val="24"/>
              </w:rPr>
              <w:t xml:space="preserve"> </w:t>
            </w:r>
            <w:r w:rsidR="00D375B2">
              <w:rPr>
                <w:sz w:val="24"/>
              </w:rPr>
              <w:t>школе</w:t>
            </w:r>
            <w:r w:rsidR="00D375B2">
              <w:rPr>
                <w:spacing w:val="-12"/>
                <w:sz w:val="24"/>
              </w:rPr>
              <w:t xml:space="preserve"> </w:t>
            </w:r>
            <w:r w:rsidR="00D375B2">
              <w:rPr>
                <w:sz w:val="24"/>
              </w:rPr>
              <w:t>в</w:t>
            </w:r>
            <w:r w:rsidR="00D375B2">
              <w:rPr>
                <w:spacing w:val="-9"/>
                <w:sz w:val="24"/>
              </w:rPr>
              <w:t xml:space="preserve"> </w:t>
            </w:r>
            <w:r w:rsidR="00D375B2">
              <w:rPr>
                <w:sz w:val="24"/>
              </w:rPr>
              <w:t>условиях реализации ФГОС, (144ч.)</w:t>
            </w:r>
          </w:p>
          <w:p w:rsidR="00A50D89" w:rsidRDefault="00C91906">
            <w:pPr>
              <w:pStyle w:val="TableParagraph"/>
              <w:ind w:left="3" w:right="292"/>
              <w:rPr>
                <w:sz w:val="24"/>
              </w:rPr>
            </w:pPr>
            <w:r>
              <w:rPr>
                <w:sz w:val="24"/>
              </w:rPr>
              <w:t>2025</w:t>
            </w:r>
            <w:r w:rsidR="00D375B2">
              <w:rPr>
                <w:sz w:val="24"/>
              </w:rPr>
              <w:t>- Организация инклюзивного образования детей-инвалидов, детей с ОВЗ в образовательных организациях в условиях</w:t>
            </w:r>
            <w:r w:rsidR="00D375B2">
              <w:rPr>
                <w:spacing w:val="-9"/>
                <w:sz w:val="24"/>
              </w:rPr>
              <w:t xml:space="preserve"> </w:t>
            </w:r>
            <w:r w:rsidR="00D375B2">
              <w:rPr>
                <w:sz w:val="24"/>
              </w:rPr>
              <w:t>реализации</w:t>
            </w:r>
            <w:r w:rsidR="00D375B2">
              <w:rPr>
                <w:spacing w:val="-8"/>
                <w:sz w:val="24"/>
              </w:rPr>
              <w:t xml:space="preserve"> </w:t>
            </w:r>
            <w:r w:rsidR="00D375B2">
              <w:rPr>
                <w:sz w:val="24"/>
              </w:rPr>
              <w:t>ФГОС</w:t>
            </w:r>
            <w:r w:rsidR="00D375B2">
              <w:rPr>
                <w:spacing w:val="-6"/>
                <w:sz w:val="24"/>
              </w:rPr>
              <w:t xml:space="preserve"> </w:t>
            </w:r>
            <w:r w:rsidR="00D375B2">
              <w:rPr>
                <w:sz w:val="24"/>
              </w:rPr>
              <w:t>(72</w:t>
            </w:r>
            <w:r w:rsidR="00D375B2">
              <w:rPr>
                <w:spacing w:val="-9"/>
                <w:sz w:val="24"/>
              </w:rPr>
              <w:t xml:space="preserve"> </w:t>
            </w:r>
            <w:r w:rsidR="00D375B2">
              <w:rPr>
                <w:sz w:val="24"/>
              </w:rPr>
              <w:t>ч.)</w:t>
            </w:r>
            <w:r w:rsidR="00D375B2">
              <w:rPr>
                <w:spacing w:val="-3"/>
                <w:sz w:val="24"/>
              </w:rPr>
              <w:t xml:space="preserve"> </w:t>
            </w:r>
            <w:r w:rsidR="00D375B2">
              <w:rPr>
                <w:sz w:val="24"/>
              </w:rPr>
              <w:t>2021</w:t>
            </w:r>
          </w:p>
          <w:p w:rsidR="00A50D89" w:rsidRDefault="00D375B2">
            <w:pPr>
              <w:pStyle w:val="TableParagraph"/>
              <w:spacing w:line="275" w:lineRule="exact"/>
              <w:ind w:left="3"/>
              <w:rPr>
                <w:sz w:val="24"/>
              </w:rPr>
            </w:pPr>
            <w:r>
              <w:rPr>
                <w:sz w:val="24"/>
              </w:rPr>
              <w:t>-</w:t>
            </w:r>
            <w:r>
              <w:rPr>
                <w:spacing w:val="4"/>
                <w:sz w:val="24"/>
              </w:rPr>
              <w:t xml:space="preserve"> </w:t>
            </w:r>
            <w:r>
              <w:rPr>
                <w:spacing w:val="-2"/>
                <w:sz w:val="24"/>
              </w:rPr>
              <w:t>Информационно-</w:t>
            </w:r>
          </w:p>
          <w:p w:rsidR="00A50D89" w:rsidRDefault="00D375B2" w:rsidP="00C91906">
            <w:pPr>
              <w:pStyle w:val="TableParagraph"/>
              <w:ind w:left="3" w:right="292"/>
              <w:rPr>
                <w:b/>
                <w:sz w:val="24"/>
              </w:rPr>
            </w:pPr>
            <w:r>
              <w:rPr>
                <w:sz w:val="24"/>
              </w:rPr>
              <w:t>коммуникационные</w:t>
            </w:r>
            <w:r>
              <w:rPr>
                <w:spacing w:val="-3"/>
                <w:sz w:val="24"/>
              </w:rPr>
              <w:t xml:space="preserve"> </w:t>
            </w:r>
            <w:r>
              <w:rPr>
                <w:sz w:val="24"/>
              </w:rPr>
              <w:t>технологии</w:t>
            </w:r>
            <w:r>
              <w:rPr>
                <w:spacing w:val="-6"/>
                <w:sz w:val="24"/>
              </w:rPr>
              <w:t xml:space="preserve"> </w:t>
            </w:r>
            <w:r>
              <w:rPr>
                <w:sz w:val="24"/>
              </w:rPr>
              <w:t>(ИКТ)</w:t>
            </w:r>
            <w:r>
              <w:rPr>
                <w:spacing w:val="-5"/>
                <w:sz w:val="24"/>
              </w:rPr>
              <w:t xml:space="preserve"> </w:t>
            </w:r>
            <w:r>
              <w:rPr>
                <w:b/>
                <w:sz w:val="24"/>
              </w:rPr>
              <w:t>ГБУ</w:t>
            </w:r>
            <w:r>
              <w:rPr>
                <w:b/>
                <w:spacing w:val="-6"/>
                <w:sz w:val="24"/>
              </w:rPr>
              <w:t xml:space="preserve"> </w:t>
            </w:r>
            <w:r>
              <w:rPr>
                <w:b/>
                <w:sz w:val="24"/>
              </w:rPr>
              <w:t>ДПО</w:t>
            </w:r>
            <w:r>
              <w:rPr>
                <w:b/>
                <w:spacing w:val="2"/>
                <w:sz w:val="24"/>
              </w:rPr>
              <w:t xml:space="preserve"> </w:t>
            </w:r>
            <w:r>
              <w:rPr>
                <w:b/>
                <w:sz w:val="24"/>
              </w:rPr>
              <w:t>РО</w:t>
            </w:r>
            <w:r>
              <w:rPr>
                <w:b/>
                <w:spacing w:val="2"/>
                <w:sz w:val="24"/>
              </w:rPr>
              <w:t xml:space="preserve"> </w:t>
            </w:r>
            <w:r>
              <w:rPr>
                <w:b/>
                <w:sz w:val="24"/>
              </w:rPr>
              <w:t>РИПК</w:t>
            </w:r>
            <w:r>
              <w:rPr>
                <w:b/>
                <w:spacing w:val="-5"/>
                <w:sz w:val="24"/>
              </w:rPr>
              <w:t xml:space="preserve"> </w:t>
            </w:r>
            <w:r>
              <w:rPr>
                <w:b/>
                <w:sz w:val="24"/>
              </w:rPr>
              <w:t>и</w:t>
            </w:r>
            <w:r>
              <w:rPr>
                <w:b/>
                <w:spacing w:val="-2"/>
                <w:sz w:val="24"/>
              </w:rPr>
              <w:t xml:space="preserve"> </w:t>
            </w:r>
            <w:r>
              <w:rPr>
                <w:b/>
                <w:spacing w:val="-4"/>
                <w:sz w:val="24"/>
              </w:rPr>
              <w:t>ППРО</w:t>
            </w:r>
            <w:r w:rsidR="001B27B3">
              <w:rPr>
                <w:sz w:val="24"/>
              </w:rPr>
              <w:t>2022 - Система казачьего образования на Дону.</w:t>
            </w:r>
            <w:r w:rsidR="001B27B3">
              <w:rPr>
                <w:spacing w:val="-15"/>
                <w:sz w:val="24"/>
              </w:rPr>
              <w:t xml:space="preserve"> </w:t>
            </w:r>
            <w:r w:rsidR="001B27B3">
              <w:rPr>
                <w:sz w:val="24"/>
              </w:rPr>
              <w:t>Концептуальные</w:t>
            </w:r>
            <w:r w:rsidR="001B27B3">
              <w:rPr>
                <w:spacing w:val="-15"/>
                <w:sz w:val="24"/>
              </w:rPr>
              <w:t xml:space="preserve"> </w:t>
            </w:r>
            <w:r w:rsidR="001B27B3">
              <w:rPr>
                <w:sz w:val="24"/>
              </w:rPr>
              <w:t>основы</w:t>
            </w:r>
            <w:r w:rsidR="001B27B3">
              <w:rPr>
                <w:spacing w:val="-15"/>
                <w:sz w:val="24"/>
              </w:rPr>
              <w:t xml:space="preserve"> </w:t>
            </w:r>
            <w:r w:rsidR="001B27B3">
              <w:rPr>
                <w:sz w:val="24"/>
              </w:rPr>
              <w:t>обучения и воспитания, 72 часа</w:t>
            </w:r>
          </w:p>
        </w:tc>
        <w:tc>
          <w:tcPr>
            <w:tcW w:w="1969" w:type="dxa"/>
          </w:tcPr>
          <w:p w:rsidR="00A50D89" w:rsidRDefault="00D375B2">
            <w:pPr>
              <w:pStyle w:val="TableParagraph"/>
              <w:spacing w:line="268" w:lineRule="exact"/>
              <w:ind w:left="3"/>
              <w:rPr>
                <w:sz w:val="24"/>
              </w:rPr>
            </w:pPr>
            <w:r>
              <w:rPr>
                <w:spacing w:val="-2"/>
                <w:sz w:val="24"/>
              </w:rPr>
              <w:t>Музыка</w:t>
            </w:r>
          </w:p>
        </w:tc>
      </w:tr>
    </w:tbl>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1854"/>
        <w:gridCol w:w="4514"/>
        <w:gridCol w:w="1969"/>
      </w:tblGrid>
      <w:tr w:rsidR="00A50D89" w:rsidTr="001B27B3">
        <w:trPr>
          <w:trHeight w:val="6395"/>
        </w:trPr>
        <w:tc>
          <w:tcPr>
            <w:tcW w:w="2363" w:type="dxa"/>
            <w:tcBorders>
              <w:top w:val="nil"/>
            </w:tcBorders>
          </w:tcPr>
          <w:p w:rsidR="00A50D89" w:rsidRDefault="00A50D89">
            <w:pPr>
              <w:rPr>
                <w:sz w:val="2"/>
                <w:szCs w:val="2"/>
              </w:rPr>
            </w:pPr>
          </w:p>
        </w:tc>
        <w:tc>
          <w:tcPr>
            <w:tcW w:w="1854" w:type="dxa"/>
          </w:tcPr>
          <w:p w:rsidR="00A50D89" w:rsidRDefault="00D375B2">
            <w:pPr>
              <w:pStyle w:val="TableParagraph"/>
              <w:ind w:right="655"/>
              <w:rPr>
                <w:sz w:val="24"/>
              </w:rPr>
            </w:pPr>
            <w:r>
              <w:rPr>
                <w:spacing w:val="-2"/>
                <w:sz w:val="24"/>
              </w:rPr>
              <w:t>Клещевая Ирина Алексеевна</w:t>
            </w:r>
          </w:p>
        </w:tc>
        <w:tc>
          <w:tcPr>
            <w:tcW w:w="4514" w:type="dxa"/>
          </w:tcPr>
          <w:p w:rsidR="00A50D89" w:rsidRDefault="00D375B2">
            <w:pPr>
              <w:pStyle w:val="TableParagraph"/>
              <w:spacing w:before="4" w:line="272" w:lineRule="exact"/>
              <w:ind w:left="3"/>
              <w:rPr>
                <w:b/>
                <w:sz w:val="24"/>
              </w:rPr>
            </w:pPr>
            <w:r>
              <w:rPr>
                <w:b/>
                <w:sz w:val="24"/>
              </w:rPr>
              <w:t>ГБУ</w:t>
            </w:r>
            <w:r>
              <w:rPr>
                <w:b/>
                <w:spacing w:val="-6"/>
                <w:sz w:val="24"/>
              </w:rPr>
              <w:t xml:space="preserve"> </w:t>
            </w:r>
            <w:r>
              <w:rPr>
                <w:b/>
                <w:sz w:val="24"/>
              </w:rPr>
              <w:t>ДПО</w:t>
            </w:r>
            <w:r>
              <w:rPr>
                <w:b/>
                <w:spacing w:val="2"/>
                <w:sz w:val="24"/>
              </w:rPr>
              <w:t xml:space="preserve"> </w:t>
            </w:r>
            <w:r>
              <w:rPr>
                <w:b/>
                <w:sz w:val="24"/>
              </w:rPr>
              <w:t>РО</w:t>
            </w:r>
            <w:r>
              <w:rPr>
                <w:b/>
                <w:spacing w:val="2"/>
                <w:sz w:val="24"/>
              </w:rPr>
              <w:t xml:space="preserve"> </w:t>
            </w:r>
            <w:r>
              <w:rPr>
                <w:b/>
                <w:sz w:val="24"/>
              </w:rPr>
              <w:t>РИПК</w:t>
            </w:r>
            <w:r>
              <w:rPr>
                <w:b/>
                <w:spacing w:val="-5"/>
                <w:sz w:val="24"/>
              </w:rPr>
              <w:t xml:space="preserve"> </w:t>
            </w:r>
            <w:r>
              <w:rPr>
                <w:b/>
                <w:sz w:val="24"/>
              </w:rPr>
              <w:t>и</w:t>
            </w:r>
            <w:r>
              <w:rPr>
                <w:b/>
                <w:spacing w:val="-2"/>
                <w:sz w:val="24"/>
              </w:rPr>
              <w:t xml:space="preserve"> ППРО,</w:t>
            </w:r>
          </w:p>
          <w:p w:rsidR="00A50D89" w:rsidRDefault="00D375B2">
            <w:pPr>
              <w:pStyle w:val="TableParagraph"/>
              <w:ind w:left="3" w:right="292"/>
              <w:rPr>
                <w:sz w:val="24"/>
              </w:rPr>
            </w:pPr>
            <w:r>
              <w:rPr>
                <w:sz w:val="24"/>
              </w:rPr>
              <w:t>2021</w:t>
            </w:r>
            <w:r w:rsidR="00C91906">
              <w:rPr>
                <w:sz w:val="24"/>
              </w:rPr>
              <w:t>3</w:t>
            </w:r>
            <w:r>
              <w:rPr>
                <w:sz w:val="24"/>
              </w:rPr>
              <w:t xml:space="preserve"> - Формирование системы управления качеством образовани в общеобразовательных школах, находящихся в сложных социальных условиях,</w:t>
            </w:r>
            <w:r>
              <w:rPr>
                <w:spacing w:val="-10"/>
                <w:sz w:val="24"/>
              </w:rPr>
              <w:t xml:space="preserve"> </w:t>
            </w:r>
            <w:r>
              <w:rPr>
                <w:sz w:val="24"/>
              </w:rPr>
              <w:t>и</w:t>
            </w:r>
            <w:r>
              <w:rPr>
                <w:spacing w:val="-14"/>
                <w:sz w:val="24"/>
              </w:rPr>
              <w:t xml:space="preserve"> </w:t>
            </w:r>
            <w:r>
              <w:rPr>
                <w:sz w:val="24"/>
              </w:rPr>
              <w:t>школах,</w:t>
            </w:r>
            <w:r>
              <w:rPr>
                <w:spacing w:val="-10"/>
                <w:sz w:val="24"/>
              </w:rPr>
              <w:t xml:space="preserve"> </w:t>
            </w:r>
            <w:r>
              <w:rPr>
                <w:sz w:val="24"/>
              </w:rPr>
              <w:t>демонстрирующих низкие</w:t>
            </w:r>
            <w:r>
              <w:rPr>
                <w:spacing w:val="-15"/>
                <w:sz w:val="24"/>
              </w:rPr>
              <w:t xml:space="preserve"> </w:t>
            </w:r>
            <w:r>
              <w:rPr>
                <w:sz w:val="24"/>
              </w:rPr>
              <w:t>образовательные</w:t>
            </w:r>
            <w:r>
              <w:rPr>
                <w:spacing w:val="-15"/>
                <w:sz w:val="24"/>
              </w:rPr>
              <w:t xml:space="preserve"> </w:t>
            </w:r>
            <w:r>
              <w:rPr>
                <w:sz w:val="24"/>
              </w:rPr>
              <w:t>результаты</w:t>
            </w:r>
            <w:r>
              <w:rPr>
                <w:spacing w:val="-15"/>
                <w:sz w:val="24"/>
              </w:rPr>
              <w:t xml:space="preserve"> </w:t>
            </w:r>
            <w:r>
              <w:rPr>
                <w:sz w:val="24"/>
              </w:rPr>
              <w:t xml:space="preserve">(72 </w:t>
            </w:r>
            <w:r>
              <w:rPr>
                <w:spacing w:val="-2"/>
                <w:sz w:val="24"/>
              </w:rPr>
              <w:t>часа)</w:t>
            </w:r>
          </w:p>
          <w:p w:rsidR="00A50D89" w:rsidRDefault="00D375B2">
            <w:pPr>
              <w:pStyle w:val="TableParagraph"/>
              <w:spacing w:before="9" w:line="275" w:lineRule="exact"/>
              <w:ind w:left="3"/>
              <w:rPr>
                <w:b/>
                <w:sz w:val="24"/>
              </w:rPr>
            </w:pPr>
            <w:r>
              <w:rPr>
                <w:b/>
                <w:sz w:val="24"/>
              </w:rPr>
              <w:t>ООО</w:t>
            </w:r>
            <w:r>
              <w:rPr>
                <w:b/>
                <w:spacing w:val="3"/>
                <w:sz w:val="24"/>
              </w:rPr>
              <w:t xml:space="preserve"> </w:t>
            </w:r>
            <w:r>
              <w:rPr>
                <w:b/>
                <w:spacing w:val="-2"/>
                <w:sz w:val="24"/>
              </w:rPr>
              <w:t>«КОМПЬЮТЕР</w:t>
            </w:r>
          </w:p>
          <w:p w:rsidR="00A50D89" w:rsidRDefault="00D375B2">
            <w:pPr>
              <w:pStyle w:val="TableParagraph"/>
              <w:spacing w:line="271" w:lineRule="exact"/>
              <w:ind w:left="3"/>
              <w:rPr>
                <w:b/>
                <w:sz w:val="24"/>
              </w:rPr>
            </w:pPr>
            <w:r>
              <w:rPr>
                <w:b/>
                <w:sz w:val="24"/>
              </w:rPr>
              <w:t>ИНЖИНИРИНГ</w:t>
            </w:r>
            <w:r>
              <w:rPr>
                <w:b/>
                <w:spacing w:val="-10"/>
                <w:sz w:val="24"/>
              </w:rPr>
              <w:t xml:space="preserve"> </w:t>
            </w:r>
            <w:r>
              <w:rPr>
                <w:b/>
                <w:sz w:val="24"/>
              </w:rPr>
              <w:t>БИЗНЕС-</w:t>
            </w:r>
            <w:r>
              <w:rPr>
                <w:b/>
                <w:spacing w:val="-2"/>
                <w:sz w:val="24"/>
              </w:rPr>
              <w:t>ШКОЛА»</w:t>
            </w:r>
          </w:p>
          <w:p w:rsidR="00A50D89" w:rsidRDefault="00C91906">
            <w:pPr>
              <w:pStyle w:val="TableParagraph"/>
              <w:spacing w:line="237" w:lineRule="auto"/>
              <w:ind w:left="3"/>
              <w:rPr>
                <w:sz w:val="24"/>
              </w:rPr>
            </w:pPr>
            <w:r>
              <w:rPr>
                <w:sz w:val="24"/>
              </w:rPr>
              <w:t>2025</w:t>
            </w:r>
            <w:r w:rsidR="00D375B2">
              <w:rPr>
                <w:sz w:val="24"/>
              </w:rPr>
              <w:t>-Организация инклюзивного образования детей-инвалидов, детей с</w:t>
            </w:r>
          </w:p>
          <w:p w:rsidR="00A50D89" w:rsidRDefault="00D375B2">
            <w:pPr>
              <w:pStyle w:val="TableParagraph"/>
              <w:spacing w:line="274" w:lineRule="exact"/>
              <w:ind w:left="3"/>
              <w:rPr>
                <w:sz w:val="24"/>
              </w:rPr>
            </w:pPr>
            <w:r>
              <w:rPr>
                <w:sz w:val="24"/>
              </w:rPr>
              <w:t>ОВЗ</w:t>
            </w:r>
            <w:r>
              <w:rPr>
                <w:spacing w:val="-11"/>
                <w:sz w:val="24"/>
              </w:rPr>
              <w:t xml:space="preserve"> </w:t>
            </w:r>
            <w:r>
              <w:rPr>
                <w:sz w:val="24"/>
              </w:rPr>
              <w:t>в</w:t>
            </w:r>
            <w:r>
              <w:rPr>
                <w:spacing w:val="-14"/>
                <w:sz w:val="24"/>
              </w:rPr>
              <w:t xml:space="preserve"> </w:t>
            </w:r>
            <w:r>
              <w:rPr>
                <w:sz w:val="24"/>
              </w:rPr>
              <w:t>образовательных</w:t>
            </w:r>
            <w:r>
              <w:rPr>
                <w:spacing w:val="-14"/>
                <w:sz w:val="24"/>
              </w:rPr>
              <w:t xml:space="preserve"> </w:t>
            </w:r>
            <w:r>
              <w:rPr>
                <w:sz w:val="24"/>
              </w:rPr>
              <w:t>организациях</w:t>
            </w:r>
            <w:r>
              <w:rPr>
                <w:spacing w:val="-9"/>
                <w:sz w:val="24"/>
              </w:rPr>
              <w:t xml:space="preserve"> </w:t>
            </w:r>
            <w:r>
              <w:rPr>
                <w:sz w:val="24"/>
              </w:rPr>
              <w:t>в условиях реализации ФГОС (144 ч)</w:t>
            </w:r>
          </w:p>
        </w:tc>
        <w:tc>
          <w:tcPr>
            <w:tcW w:w="1969" w:type="dxa"/>
          </w:tcPr>
          <w:p w:rsidR="00A50D89" w:rsidRDefault="00D375B2">
            <w:pPr>
              <w:pStyle w:val="TableParagraph"/>
              <w:spacing w:line="242" w:lineRule="auto"/>
              <w:ind w:left="3" w:right="821"/>
              <w:rPr>
                <w:sz w:val="24"/>
              </w:rPr>
            </w:pPr>
            <w:r>
              <w:rPr>
                <w:spacing w:val="-2"/>
                <w:sz w:val="24"/>
              </w:rPr>
              <w:t>Начальные классы</w:t>
            </w:r>
          </w:p>
        </w:tc>
      </w:tr>
      <w:tr w:rsidR="00A50D89" w:rsidTr="001B27B3">
        <w:trPr>
          <w:trHeight w:val="4695"/>
        </w:trPr>
        <w:tc>
          <w:tcPr>
            <w:tcW w:w="2363" w:type="dxa"/>
            <w:vMerge w:val="restart"/>
          </w:tcPr>
          <w:p w:rsidR="00A50D89" w:rsidRDefault="00D375B2">
            <w:pPr>
              <w:pStyle w:val="TableParagraph"/>
              <w:spacing w:line="268" w:lineRule="exact"/>
              <w:rPr>
                <w:sz w:val="24"/>
              </w:rPr>
            </w:pPr>
            <w:r>
              <w:rPr>
                <w:spacing w:val="-2"/>
                <w:sz w:val="24"/>
              </w:rPr>
              <w:lastRenderedPageBreak/>
              <w:t>Учителя</w:t>
            </w: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1"/>
              <w:ind w:left="0"/>
              <w:rPr>
                <w:b/>
                <w:sz w:val="24"/>
              </w:rPr>
            </w:pPr>
          </w:p>
          <w:p w:rsidR="00A50D89" w:rsidRDefault="00D375B2">
            <w:pPr>
              <w:pStyle w:val="TableParagraph"/>
              <w:rPr>
                <w:sz w:val="24"/>
              </w:rPr>
            </w:pPr>
            <w:r>
              <w:rPr>
                <w:sz w:val="24"/>
              </w:rPr>
              <w:t>Иванова</w:t>
            </w:r>
            <w:r>
              <w:rPr>
                <w:spacing w:val="-5"/>
                <w:sz w:val="24"/>
              </w:rPr>
              <w:t xml:space="preserve"> </w:t>
            </w:r>
            <w:r>
              <w:rPr>
                <w:spacing w:val="-4"/>
                <w:sz w:val="24"/>
              </w:rPr>
              <w:t>С.А.</w:t>
            </w:r>
          </w:p>
        </w:tc>
        <w:tc>
          <w:tcPr>
            <w:tcW w:w="4514" w:type="dxa"/>
          </w:tcPr>
          <w:p w:rsidR="00A50D89" w:rsidRDefault="00C91906">
            <w:pPr>
              <w:pStyle w:val="TableParagraph"/>
              <w:ind w:left="3" w:right="90"/>
              <w:jc w:val="both"/>
              <w:rPr>
                <w:sz w:val="24"/>
              </w:rPr>
            </w:pPr>
            <w:r>
              <w:rPr>
                <w:sz w:val="24"/>
              </w:rPr>
              <w:t>2025</w:t>
            </w:r>
            <w:r w:rsidR="00D375B2">
              <w:rPr>
                <w:sz w:val="24"/>
              </w:rPr>
              <w:t>- Организация инклюзивного образования</w:t>
            </w:r>
            <w:r w:rsidR="00D375B2">
              <w:rPr>
                <w:spacing w:val="-3"/>
                <w:sz w:val="24"/>
              </w:rPr>
              <w:t xml:space="preserve"> </w:t>
            </w:r>
            <w:r w:rsidR="00D375B2">
              <w:rPr>
                <w:sz w:val="24"/>
              </w:rPr>
              <w:t>детей-инвалидов, детей сОВЗ в образовательных организациях в условиях реализации ФГОС (72 ч.)</w:t>
            </w:r>
          </w:p>
          <w:p w:rsidR="00A50D89" w:rsidRDefault="00D375B2">
            <w:pPr>
              <w:pStyle w:val="TableParagraph"/>
              <w:spacing w:line="274" w:lineRule="exact"/>
              <w:ind w:left="3" w:right="90"/>
              <w:jc w:val="both"/>
              <w:rPr>
                <w:sz w:val="24"/>
              </w:rPr>
            </w:pPr>
            <w:r>
              <w:rPr>
                <w:sz w:val="24"/>
              </w:rPr>
              <w:t>2020</w:t>
            </w:r>
            <w:r>
              <w:rPr>
                <w:spacing w:val="-15"/>
                <w:sz w:val="24"/>
              </w:rPr>
              <w:t xml:space="preserve"> </w:t>
            </w:r>
            <w:r>
              <w:rPr>
                <w:sz w:val="24"/>
              </w:rPr>
              <w:t>-</w:t>
            </w:r>
            <w:r>
              <w:rPr>
                <w:spacing w:val="-15"/>
                <w:sz w:val="24"/>
              </w:rPr>
              <w:t xml:space="preserve"> </w:t>
            </w:r>
            <w:r>
              <w:rPr>
                <w:sz w:val="24"/>
              </w:rPr>
              <w:t>Классное</w:t>
            </w:r>
            <w:r>
              <w:rPr>
                <w:spacing w:val="-15"/>
                <w:sz w:val="24"/>
              </w:rPr>
              <w:t xml:space="preserve"> </w:t>
            </w:r>
            <w:r>
              <w:rPr>
                <w:sz w:val="24"/>
              </w:rPr>
              <w:t>руководство</w:t>
            </w:r>
            <w:r>
              <w:rPr>
                <w:spacing w:val="-15"/>
                <w:sz w:val="24"/>
              </w:rPr>
              <w:t xml:space="preserve"> </w:t>
            </w:r>
            <w:r>
              <w:rPr>
                <w:sz w:val="24"/>
              </w:rPr>
              <w:t>по</w:t>
            </w:r>
            <w:r>
              <w:rPr>
                <w:spacing w:val="-15"/>
                <w:sz w:val="24"/>
              </w:rPr>
              <w:t xml:space="preserve"> </w:t>
            </w:r>
            <w:r>
              <w:rPr>
                <w:sz w:val="24"/>
              </w:rPr>
              <w:t>ФГОС,</w:t>
            </w:r>
            <w:r>
              <w:rPr>
                <w:spacing w:val="-15"/>
                <w:sz w:val="24"/>
              </w:rPr>
              <w:t xml:space="preserve"> </w:t>
            </w:r>
            <w:r>
              <w:rPr>
                <w:sz w:val="24"/>
              </w:rPr>
              <w:t xml:space="preserve">144 </w:t>
            </w:r>
            <w:r>
              <w:rPr>
                <w:spacing w:val="-4"/>
                <w:sz w:val="24"/>
              </w:rPr>
              <w:t>часа</w:t>
            </w:r>
          </w:p>
        </w:tc>
        <w:tc>
          <w:tcPr>
            <w:tcW w:w="1969" w:type="dxa"/>
          </w:tcPr>
          <w:p w:rsidR="00A50D89" w:rsidRDefault="00D375B2">
            <w:pPr>
              <w:pStyle w:val="TableParagraph"/>
              <w:spacing w:line="242" w:lineRule="auto"/>
              <w:ind w:left="3"/>
              <w:rPr>
                <w:sz w:val="24"/>
              </w:rPr>
            </w:pPr>
            <w:r>
              <w:rPr>
                <w:sz w:val="24"/>
              </w:rPr>
              <w:t xml:space="preserve">Русский язык и </w:t>
            </w:r>
            <w:r>
              <w:rPr>
                <w:spacing w:val="-2"/>
                <w:sz w:val="24"/>
              </w:rPr>
              <w:t>литература</w:t>
            </w:r>
          </w:p>
        </w:tc>
      </w:tr>
      <w:tr w:rsidR="00A50D89" w:rsidTr="001B27B3">
        <w:trPr>
          <w:trHeight w:val="3312"/>
        </w:trPr>
        <w:tc>
          <w:tcPr>
            <w:tcW w:w="2363" w:type="dxa"/>
            <w:vMerge/>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2"/>
              <w:ind w:left="0"/>
              <w:rPr>
                <w:b/>
                <w:sz w:val="24"/>
              </w:rPr>
            </w:pPr>
          </w:p>
          <w:p w:rsidR="00A50D89" w:rsidRDefault="00D375B2">
            <w:pPr>
              <w:pStyle w:val="TableParagraph"/>
              <w:spacing w:before="1"/>
              <w:rPr>
                <w:sz w:val="24"/>
              </w:rPr>
            </w:pPr>
            <w:r>
              <w:rPr>
                <w:sz w:val="24"/>
              </w:rPr>
              <w:t>Палиенко</w:t>
            </w:r>
            <w:r>
              <w:rPr>
                <w:spacing w:val="-2"/>
                <w:sz w:val="24"/>
              </w:rPr>
              <w:t xml:space="preserve"> </w:t>
            </w:r>
            <w:r>
              <w:rPr>
                <w:spacing w:val="-4"/>
                <w:sz w:val="24"/>
              </w:rPr>
              <w:t>Е.А.</w:t>
            </w:r>
          </w:p>
        </w:tc>
        <w:tc>
          <w:tcPr>
            <w:tcW w:w="4514" w:type="dxa"/>
          </w:tcPr>
          <w:p w:rsidR="00A50D89" w:rsidRDefault="00D375B2">
            <w:pPr>
              <w:pStyle w:val="TableParagraph"/>
              <w:ind w:left="3" w:right="292"/>
              <w:rPr>
                <w:sz w:val="24"/>
              </w:rPr>
            </w:pPr>
            <w:r>
              <w:rPr>
                <w:sz w:val="24"/>
              </w:rPr>
              <w:t>«Элементы деятельности учителя русского</w:t>
            </w:r>
            <w:r>
              <w:rPr>
                <w:spacing w:val="-6"/>
                <w:sz w:val="24"/>
              </w:rPr>
              <w:t xml:space="preserve"> </w:t>
            </w:r>
            <w:r>
              <w:rPr>
                <w:sz w:val="24"/>
              </w:rPr>
              <w:t>языка</w:t>
            </w:r>
            <w:r>
              <w:rPr>
                <w:spacing w:val="-7"/>
                <w:sz w:val="24"/>
              </w:rPr>
              <w:t xml:space="preserve"> </w:t>
            </w:r>
            <w:r>
              <w:rPr>
                <w:sz w:val="24"/>
              </w:rPr>
              <w:t>и</w:t>
            </w:r>
            <w:r>
              <w:rPr>
                <w:spacing w:val="-15"/>
                <w:sz w:val="24"/>
              </w:rPr>
              <w:t xml:space="preserve"> </w:t>
            </w:r>
            <w:r>
              <w:rPr>
                <w:sz w:val="24"/>
              </w:rPr>
              <w:t>литературы:</w:t>
            </w:r>
            <w:r>
              <w:rPr>
                <w:spacing w:val="-6"/>
                <w:sz w:val="24"/>
              </w:rPr>
              <w:t xml:space="preserve"> </w:t>
            </w:r>
            <w:r>
              <w:rPr>
                <w:sz w:val="24"/>
              </w:rPr>
              <w:t>теория</w:t>
            </w:r>
            <w:r>
              <w:rPr>
                <w:spacing w:val="-15"/>
                <w:sz w:val="24"/>
              </w:rPr>
              <w:t xml:space="preserve"> </w:t>
            </w:r>
            <w:r>
              <w:rPr>
                <w:sz w:val="24"/>
              </w:rPr>
              <w:t>и методика преподавания предметов предметной области «Родной язык и р</w:t>
            </w:r>
            <w:r w:rsidR="00C91906">
              <w:rPr>
                <w:sz w:val="24"/>
              </w:rPr>
              <w:t>одная литература», 144часа, 2025</w:t>
            </w:r>
            <w:r>
              <w:rPr>
                <w:sz w:val="24"/>
              </w:rPr>
              <w:t xml:space="preserve"> г.</w:t>
            </w:r>
          </w:p>
          <w:p w:rsidR="00A50D89" w:rsidRDefault="00D375B2">
            <w:pPr>
              <w:pStyle w:val="TableParagraph"/>
              <w:ind w:left="3" w:right="292"/>
              <w:rPr>
                <w:sz w:val="24"/>
              </w:rPr>
            </w:pPr>
            <w:r>
              <w:rPr>
                <w:sz w:val="24"/>
              </w:rPr>
              <w:t>«Организация инклюзивного образования етей-инвалидов, детей с ОВЗ</w:t>
            </w:r>
            <w:r>
              <w:rPr>
                <w:spacing w:val="-9"/>
                <w:sz w:val="24"/>
              </w:rPr>
              <w:t xml:space="preserve"> </w:t>
            </w:r>
            <w:r>
              <w:rPr>
                <w:sz w:val="24"/>
              </w:rPr>
              <w:t>в</w:t>
            </w:r>
            <w:r>
              <w:rPr>
                <w:spacing w:val="-10"/>
                <w:sz w:val="24"/>
              </w:rPr>
              <w:t xml:space="preserve"> </w:t>
            </w:r>
            <w:r>
              <w:rPr>
                <w:sz w:val="24"/>
              </w:rPr>
              <w:t>образовательных</w:t>
            </w:r>
            <w:r>
              <w:rPr>
                <w:spacing w:val="-12"/>
                <w:sz w:val="24"/>
              </w:rPr>
              <w:t xml:space="preserve"> </w:t>
            </w:r>
            <w:r>
              <w:rPr>
                <w:sz w:val="24"/>
              </w:rPr>
              <w:t>организациях</w:t>
            </w:r>
            <w:r>
              <w:rPr>
                <w:spacing w:val="-12"/>
                <w:sz w:val="24"/>
              </w:rPr>
              <w:t xml:space="preserve"> </w:t>
            </w:r>
            <w:r>
              <w:rPr>
                <w:sz w:val="24"/>
              </w:rPr>
              <w:t>в условиях</w:t>
            </w:r>
            <w:r>
              <w:rPr>
                <w:spacing w:val="-10"/>
                <w:sz w:val="24"/>
              </w:rPr>
              <w:t xml:space="preserve"> </w:t>
            </w:r>
            <w:r>
              <w:rPr>
                <w:sz w:val="24"/>
              </w:rPr>
              <w:t>реализации</w:t>
            </w:r>
            <w:r>
              <w:rPr>
                <w:spacing w:val="-9"/>
                <w:sz w:val="24"/>
              </w:rPr>
              <w:t xml:space="preserve"> </w:t>
            </w:r>
            <w:r>
              <w:rPr>
                <w:sz w:val="24"/>
              </w:rPr>
              <w:t>ФГОС»,</w:t>
            </w:r>
            <w:r>
              <w:rPr>
                <w:spacing w:val="-4"/>
                <w:sz w:val="24"/>
              </w:rPr>
              <w:t xml:space="preserve"> </w:t>
            </w:r>
            <w:r>
              <w:rPr>
                <w:sz w:val="24"/>
              </w:rPr>
              <w:t>144</w:t>
            </w:r>
            <w:r>
              <w:rPr>
                <w:spacing w:val="-5"/>
                <w:sz w:val="24"/>
              </w:rPr>
              <w:t xml:space="preserve"> </w:t>
            </w:r>
            <w:r>
              <w:rPr>
                <w:sz w:val="24"/>
              </w:rPr>
              <w:t xml:space="preserve">часа, </w:t>
            </w:r>
          </w:p>
          <w:p w:rsidR="00A50D89" w:rsidRDefault="00C91906">
            <w:pPr>
              <w:pStyle w:val="TableParagraph"/>
              <w:spacing w:line="274" w:lineRule="exact"/>
              <w:ind w:left="3"/>
              <w:rPr>
                <w:sz w:val="24"/>
              </w:rPr>
            </w:pPr>
            <w:r>
              <w:rPr>
                <w:sz w:val="24"/>
              </w:rPr>
              <w:t>2023</w:t>
            </w:r>
            <w:r w:rsidR="00D375B2">
              <w:rPr>
                <w:sz w:val="24"/>
              </w:rPr>
              <w:t>-</w:t>
            </w:r>
            <w:r w:rsidR="00D375B2">
              <w:rPr>
                <w:spacing w:val="-10"/>
                <w:sz w:val="24"/>
              </w:rPr>
              <w:t xml:space="preserve"> </w:t>
            </w:r>
            <w:r w:rsidR="00D375B2">
              <w:rPr>
                <w:sz w:val="24"/>
              </w:rPr>
              <w:t>"Русский</w:t>
            </w:r>
            <w:r w:rsidR="00D375B2">
              <w:rPr>
                <w:spacing w:val="-6"/>
                <w:sz w:val="24"/>
              </w:rPr>
              <w:t xml:space="preserve"> </w:t>
            </w:r>
            <w:r w:rsidR="00D375B2">
              <w:rPr>
                <w:sz w:val="24"/>
              </w:rPr>
              <w:t>язык</w:t>
            </w:r>
            <w:r w:rsidR="00D375B2">
              <w:rPr>
                <w:spacing w:val="-8"/>
                <w:sz w:val="24"/>
              </w:rPr>
              <w:t xml:space="preserve"> </w:t>
            </w:r>
            <w:r w:rsidR="00D375B2">
              <w:rPr>
                <w:sz w:val="24"/>
              </w:rPr>
              <w:t>и</w:t>
            </w:r>
            <w:r w:rsidR="00D375B2">
              <w:rPr>
                <w:spacing w:val="-15"/>
                <w:sz w:val="24"/>
              </w:rPr>
              <w:t xml:space="preserve"> </w:t>
            </w:r>
            <w:r w:rsidR="00D375B2">
              <w:rPr>
                <w:sz w:val="24"/>
              </w:rPr>
              <w:t>литература"</w:t>
            </w:r>
            <w:r w:rsidR="00D375B2">
              <w:rPr>
                <w:spacing w:val="-13"/>
                <w:sz w:val="24"/>
              </w:rPr>
              <w:t xml:space="preserve"> </w:t>
            </w:r>
            <w:r w:rsidR="00D375B2">
              <w:rPr>
                <w:sz w:val="24"/>
              </w:rPr>
              <w:t>по проблме: реализация</w:t>
            </w:r>
          </w:p>
        </w:tc>
        <w:tc>
          <w:tcPr>
            <w:tcW w:w="1969" w:type="dxa"/>
          </w:tcPr>
          <w:p w:rsidR="00A50D89" w:rsidRDefault="00D375B2">
            <w:pPr>
              <w:pStyle w:val="TableParagraph"/>
              <w:spacing w:line="237" w:lineRule="auto"/>
              <w:ind w:left="3"/>
              <w:rPr>
                <w:sz w:val="24"/>
              </w:rPr>
            </w:pPr>
            <w:r>
              <w:rPr>
                <w:sz w:val="24"/>
              </w:rPr>
              <w:t xml:space="preserve">Русский язык и </w:t>
            </w:r>
            <w:r>
              <w:rPr>
                <w:spacing w:val="-2"/>
                <w:sz w:val="24"/>
              </w:rPr>
              <w:t>литература</w:t>
            </w:r>
          </w:p>
        </w:tc>
      </w:tr>
    </w:tbl>
    <w:p w:rsidR="00A50D89" w:rsidRDefault="00A50D89">
      <w:pPr>
        <w:pStyle w:val="TableParagraph"/>
        <w:spacing w:line="237" w:lineRule="auto"/>
        <w:rPr>
          <w:sz w:val="24"/>
        </w:rPr>
        <w:sectPr w:rsidR="00A50D89">
          <w:type w:val="continuous"/>
          <w:pgSz w:w="11910" w:h="16840"/>
          <w:pgMar w:top="360" w:right="141" w:bottom="660" w:left="283" w:header="0" w:footer="447"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1854"/>
        <w:gridCol w:w="4514"/>
        <w:gridCol w:w="1969"/>
      </w:tblGrid>
      <w:tr w:rsidR="00A50D89" w:rsidTr="001B27B3">
        <w:trPr>
          <w:trHeight w:val="2395"/>
        </w:trPr>
        <w:tc>
          <w:tcPr>
            <w:tcW w:w="2363" w:type="dxa"/>
          </w:tcPr>
          <w:p w:rsidR="00A50D89" w:rsidRDefault="00A50D89">
            <w:pPr>
              <w:pStyle w:val="TableParagraph"/>
              <w:ind w:left="0"/>
              <w:rPr>
                <w:sz w:val="24"/>
              </w:rPr>
            </w:pPr>
          </w:p>
        </w:tc>
        <w:tc>
          <w:tcPr>
            <w:tcW w:w="1854" w:type="dxa"/>
          </w:tcPr>
          <w:p w:rsidR="00A50D89" w:rsidRDefault="00A50D89">
            <w:pPr>
              <w:pStyle w:val="TableParagraph"/>
              <w:ind w:left="0"/>
              <w:rPr>
                <w:sz w:val="24"/>
              </w:rPr>
            </w:pPr>
          </w:p>
        </w:tc>
        <w:tc>
          <w:tcPr>
            <w:tcW w:w="4514" w:type="dxa"/>
          </w:tcPr>
          <w:p w:rsidR="00A50D89" w:rsidRDefault="00C91906">
            <w:pPr>
              <w:pStyle w:val="TableParagraph"/>
              <w:ind w:left="3" w:right="364"/>
              <w:rPr>
                <w:sz w:val="24"/>
              </w:rPr>
            </w:pPr>
            <w:r>
              <w:rPr>
                <w:sz w:val="24"/>
              </w:rPr>
              <w:t>М</w:t>
            </w:r>
            <w:r w:rsidR="00D375B2">
              <w:rPr>
                <w:sz w:val="24"/>
              </w:rPr>
              <w:t>етодического</w:t>
            </w:r>
            <w:r>
              <w:rPr>
                <w:sz w:val="24"/>
              </w:rPr>
              <w:t xml:space="preserve"> </w:t>
            </w:r>
            <w:r w:rsidR="00D375B2">
              <w:rPr>
                <w:sz w:val="24"/>
              </w:rPr>
              <w:t>сопровождения ФГОС в системе</w:t>
            </w:r>
            <w:r w:rsidR="00D375B2">
              <w:rPr>
                <w:spacing w:val="-15"/>
                <w:sz w:val="24"/>
              </w:rPr>
              <w:t xml:space="preserve"> </w:t>
            </w:r>
            <w:r w:rsidR="00D375B2">
              <w:rPr>
                <w:sz w:val="24"/>
              </w:rPr>
              <w:t>инновационной</w:t>
            </w:r>
            <w:r w:rsidR="00D375B2">
              <w:rPr>
                <w:spacing w:val="-15"/>
                <w:sz w:val="24"/>
              </w:rPr>
              <w:t xml:space="preserve"> </w:t>
            </w:r>
            <w:r w:rsidR="00D375B2">
              <w:rPr>
                <w:sz w:val="24"/>
              </w:rPr>
              <w:t>педагогической деятельности учителя русского языка и литературы, (144 часа)</w:t>
            </w:r>
          </w:p>
          <w:p w:rsidR="00A50D89" w:rsidRDefault="00A50D89">
            <w:pPr>
              <w:pStyle w:val="TableParagraph"/>
              <w:spacing w:before="4" w:line="237" w:lineRule="auto"/>
              <w:ind w:left="3" w:right="292"/>
              <w:rPr>
                <w:sz w:val="24"/>
              </w:rPr>
            </w:pPr>
          </w:p>
        </w:tc>
        <w:tc>
          <w:tcPr>
            <w:tcW w:w="1969" w:type="dxa"/>
          </w:tcPr>
          <w:p w:rsidR="00A50D89" w:rsidRDefault="00A50D89">
            <w:pPr>
              <w:pStyle w:val="TableParagraph"/>
              <w:ind w:left="0"/>
              <w:rPr>
                <w:sz w:val="24"/>
              </w:rPr>
            </w:pPr>
          </w:p>
        </w:tc>
      </w:tr>
    </w:tbl>
    <w:p w:rsidR="00A50D89" w:rsidRDefault="00A50D89">
      <w:pPr>
        <w:pStyle w:val="TableParagraph"/>
        <w:spacing w:line="237" w:lineRule="auto"/>
        <w:rPr>
          <w:sz w:val="24"/>
        </w:rPr>
        <w:sectPr w:rsidR="00A50D89">
          <w:type w:val="continuous"/>
          <w:pgSz w:w="11910" w:h="16840"/>
          <w:pgMar w:top="360" w:right="141" w:bottom="660" w:left="283" w:header="0" w:footer="447" w:gutter="0"/>
          <w:cols w:space="720"/>
        </w:sectPr>
      </w:pPr>
    </w:p>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54"/>
        <w:gridCol w:w="4514"/>
        <w:gridCol w:w="1969"/>
      </w:tblGrid>
      <w:tr w:rsidR="00A50D89" w:rsidTr="001B27B3">
        <w:trPr>
          <w:trHeight w:val="5239"/>
        </w:trPr>
        <w:tc>
          <w:tcPr>
            <w:tcW w:w="2123" w:type="dxa"/>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1B27B3">
            <w:pPr>
              <w:pStyle w:val="TableParagraph"/>
              <w:ind w:left="0"/>
              <w:rPr>
                <w:b/>
                <w:sz w:val="24"/>
              </w:rPr>
            </w:pPr>
            <w:r>
              <w:rPr>
                <w:sz w:val="24"/>
              </w:rPr>
              <w:t>Буняева</w:t>
            </w:r>
            <w:r>
              <w:rPr>
                <w:spacing w:val="-6"/>
                <w:sz w:val="24"/>
              </w:rPr>
              <w:t xml:space="preserve"> </w:t>
            </w:r>
            <w:r>
              <w:rPr>
                <w:spacing w:val="-4"/>
                <w:sz w:val="24"/>
              </w:rPr>
              <w:t>Т.В.</w:t>
            </w: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53"/>
              <w:ind w:left="0"/>
              <w:rPr>
                <w:b/>
                <w:sz w:val="24"/>
              </w:rPr>
            </w:pPr>
          </w:p>
          <w:p w:rsidR="00A50D89" w:rsidRDefault="00A50D89">
            <w:pPr>
              <w:pStyle w:val="TableParagraph"/>
              <w:rPr>
                <w:sz w:val="24"/>
              </w:rPr>
            </w:pPr>
          </w:p>
        </w:tc>
        <w:tc>
          <w:tcPr>
            <w:tcW w:w="4514" w:type="dxa"/>
          </w:tcPr>
          <w:p w:rsidR="00A50D89" w:rsidRDefault="00A15F08">
            <w:pPr>
              <w:pStyle w:val="TableParagraph"/>
              <w:ind w:left="3" w:right="292"/>
              <w:rPr>
                <w:sz w:val="24"/>
              </w:rPr>
            </w:pPr>
            <w:r>
              <w:rPr>
                <w:sz w:val="24"/>
              </w:rPr>
              <w:t>2023</w:t>
            </w:r>
            <w:r w:rsidR="00D375B2">
              <w:rPr>
                <w:sz w:val="24"/>
              </w:rPr>
              <w:t xml:space="preserve"> - "Математика" по проблеме: реализация методического сопровождения ФГОС в системе инновационной педагогической деятельности</w:t>
            </w:r>
            <w:r w:rsidR="00D375B2">
              <w:rPr>
                <w:spacing w:val="-14"/>
                <w:sz w:val="24"/>
              </w:rPr>
              <w:t xml:space="preserve"> </w:t>
            </w:r>
            <w:r w:rsidR="00D375B2">
              <w:rPr>
                <w:sz w:val="24"/>
              </w:rPr>
              <w:t>учителя</w:t>
            </w:r>
            <w:r w:rsidR="00D375B2">
              <w:rPr>
                <w:spacing w:val="-15"/>
                <w:sz w:val="24"/>
              </w:rPr>
              <w:t xml:space="preserve"> </w:t>
            </w:r>
            <w:r w:rsidR="00D375B2">
              <w:rPr>
                <w:sz w:val="24"/>
              </w:rPr>
              <w:t>математики,</w:t>
            </w:r>
            <w:r w:rsidR="00D375B2">
              <w:rPr>
                <w:spacing w:val="-13"/>
                <w:sz w:val="24"/>
              </w:rPr>
              <w:t xml:space="preserve"> </w:t>
            </w:r>
            <w:r w:rsidR="00D375B2">
              <w:rPr>
                <w:sz w:val="24"/>
              </w:rPr>
              <w:t xml:space="preserve">(144 </w:t>
            </w:r>
            <w:r w:rsidR="00D375B2">
              <w:rPr>
                <w:spacing w:val="-2"/>
                <w:sz w:val="24"/>
              </w:rPr>
              <w:t>часа)</w:t>
            </w:r>
          </w:p>
          <w:p w:rsidR="00A15F08" w:rsidRDefault="00A15F08" w:rsidP="00A15F08">
            <w:pPr>
              <w:pStyle w:val="TableParagraph"/>
              <w:ind w:left="3" w:right="292"/>
              <w:rPr>
                <w:sz w:val="24"/>
              </w:rPr>
            </w:pPr>
            <w:r>
              <w:rPr>
                <w:sz w:val="24"/>
              </w:rPr>
              <w:t>2025</w:t>
            </w:r>
            <w:r w:rsidR="00D375B2">
              <w:rPr>
                <w:sz w:val="24"/>
              </w:rPr>
              <w:t>- Организация инклюзивного образования детей-инвалидов, детей с ОВЗ в образовательных организациях в условиях</w:t>
            </w:r>
            <w:r w:rsidR="00D375B2">
              <w:rPr>
                <w:spacing w:val="-9"/>
                <w:sz w:val="24"/>
              </w:rPr>
              <w:t xml:space="preserve"> </w:t>
            </w:r>
            <w:r w:rsidR="00D375B2">
              <w:rPr>
                <w:sz w:val="24"/>
              </w:rPr>
              <w:t>реализации</w:t>
            </w:r>
            <w:r w:rsidR="00D375B2">
              <w:rPr>
                <w:spacing w:val="-8"/>
                <w:sz w:val="24"/>
              </w:rPr>
              <w:t xml:space="preserve"> </w:t>
            </w:r>
            <w:r w:rsidR="00D375B2">
              <w:rPr>
                <w:sz w:val="24"/>
              </w:rPr>
              <w:t>ФГОС</w:t>
            </w:r>
            <w:r w:rsidR="00D375B2">
              <w:rPr>
                <w:spacing w:val="-6"/>
                <w:sz w:val="24"/>
              </w:rPr>
              <w:t xml:space="preserve"> </w:t>
            </w:r>
            <w:r w:rsidR="00D375B2">
              <w:rPr>
                <w:sz w:val="24"/>
              </w:rPr>
              <w:t>(72</w:t>
            </w:r>
            <w:r w:rsidR="00D375B2">
              <w:rPr>
                <w:spacing w:val="-9"/>
                <w:sz w:val="24"/>
              </w:rPr>
              <w:t xml:space="preserve"> </w:t>
            </w:r>
            <w:r w:rsidR="00D375B2">
              <w:rPr>
                <w:sz w:val="24"/>
              </w:rPr>
              <w:t>ч.)</w:t>
            </w:r>
            <w:r w:rsidR="00D375B2">
              <w:rPr>
                <w:spacing w:val="-3"/>
                <w:sz w:val="24"/>
              </w:rPr>
              <w:t xml:space="preserve"> </w:t>
            </w:r>
          </w:p>
          <w:p w:rsidR="00A50D89" w:rsidRDefault="00A50D89" w:rsidP="001B27B3">
            <w:pPr>
              <w:pStyle w:val="TableParagraph"/>
              <w:ind w:left="0"/>
              <w:rPr>
                <w:sz w:val="24"/>
              </w:rPr>
            </w:pPr>
          </w:p>
        </w:tc>
        <w:tc>
          <w:tcPr>
            <w:tcW w:w="1969" w:type="dxa"/>
          </w:tcPr>
          <w:p w:rsidR="00A50D89" w:rsidRDefault="00D375B2">
            <w:pPr>
              <w:pStyle w:val="TableParagraph"/>
              <w:spacing w:line="268" w:lineRule="exact"/>
              <w:ind w:left="3"/>
              <w:rPr>
                <w:sz w:val="24"/>
              </w:rPr>
            </w:pPr>
            <w:r>
              <w:rPr>
                <w:spacing w:val="-2"/>
                <w:sz w:val="24"/>
              </w:rPr>
              <w:t>Математика</w:t>
            </w:r>
          </w:p>
        </w:tc>
      </w:tr>
    </w:tbl>
    <w:p w:rsidR="00A50D89" w:rsidRDefault="00A50D89">
      <w:pPr>
        <w:pStyle w:val="TableParagraph"/>
        <w:spacing w:line="268" w:lineRule="exact"/>
        <w:rPr>
          <w:sz w:val="24"/>
        </w:rPr>
        <w:sectPr w:rsidR="00A50D89">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54"/>
        <w:gridCol w:w="4288"/>
        <w:gridCol w:w="226"/>
        <w:gridCol w:w="1969"/>
      </w:tblGrid>
      <w:tr w:rsidR="00A50D89" w:rsidTr="001B27B3">
        <w:trPr>
          <w:trHeight w:val="2747"/>
        </w:trPr>
        <w:tc>
          <w:tcPr>
            <w:tcW w:w="2123" w:type="dxa"/>
            <w:vMerge w:val="restart"/>
            <w:tcBorders>
              <w:top w:val="nil"/>
            </w:tcBorders>
          </w:tcPr>
          <w:p w:rsidR="00A50D89" w:rsidRDefault="00A50D89">
            <w:pPr>
              <w:rPr>
                <w:sz w:val="2"/>
                <w:szCs w:val="2"/>
              </w:rPr>
            </w:pPr>
          </w:p>
        </w:tc>
        <w:tc>
          <w:tcPr>
            <w:tcW w:w="1854" w:type="dxa"/>
          </w:tcPr>
          <w:p w:rsidR="00A50D89" w:rsidRDefault="001B27B3">
            <w:pPr>
              <w:pStyle w:val="TableParagraph"/>
              <w:ind w:left="0"/>
              <w:rPr>
                <w:b/>
                <w:sz w:val="24"/>
              </w:rPr>
            </w:pPr>
            <w:r>
              <w:rPr>
                <w:spacing w:val="-2"/>
                <w:sz w:val="24"/>
              </w:rPr>
              <w:t xml:space="preserve">Пеньковская </w:t>
            </w:r>
            <w:r>
              <w:rPr>
                <w:spacing w:val="-4"/>
                <w:sz w:val="24"/>
              </w:rPr>
              <w:t>Е.М.</w:t>
            </w: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176"/>
              <w:ind w:left="0"/>
              <w:rPr>
                <w:b/>
                <w:sz w:val="24"/>
              </w:rPr>
            </w:pPr>
          </w:p>
          <w:p w:rsidR="00A50D89" w:rsidRDefault="00A50D89">
            <w:pPr>
              <w:pStyle w:val="TableParagraph"/>
              <w:spacing w:before="1" w:line="271" w:lineRule="auto"/>
              <w:ind w:right="537"/>
              <w:rPr>
                <w:sz w:val="24"/>
              </w:rPr>
            </w:pPr>
          </w:p>
        </w:tc>
        <w:tc>
          <w:tcPr>
            <w:tcW w:w="4514" w:type="dxa"/>
            <w:gridSpan w:val="2"/>
          </w:tcPr>
          <w:p w:rsidR="00A50D89" w:rsidRDefault="00A15F08">
            <w:pPr>
              <w:pStyle w:val="TableParagraph"/>
              <w:ind w:left="3" w:right="140"/>
              <w:rPr>
                <w:sz w:val="24"/>
              </w:rPr>
            </w:pPr>
            <w:r>
              <w:rPr>
                <w:sz w:val="24"/>
              </w:rPr>
              <w:t>2025</w:t>
            </w:r>
            <w:r w:rsidR="00D375B2">
              <w:rPr>
                <w:sz w:val="24"/>
              </w:rPr>
              <w:t xml:space="preserve"> - "Биология" по проблеме: реализация методического сопровождения ФГОС в системе инновационной педагогической деятельнос</w:t>
            </w:r>
            <w:r>
              <w:rPr>
                <w:sz w:val="24"/>
              </w:rPr>
              <w:t>ти учителя биологии (144ч.) 2025</w:t>
            </w:r>
            <w:r w:rsidR="00D375B2">
              <w:rPr>
                <w:sz w:val="24"/>
              </w:rPr>
              <w:t>- Организация инклюзивного образования детей-инвалидов, детей с ОВЗ в образовательных организациях в условиях реализации ФГОС (72 ч.)</w:t>
            </w:r>
          </w:p>
          <w:p w:rsidR="00A50D89" w:rsidRDefault="00A50D89">
            <w:pPr>
              <w:pStyle w:val="TableParagraph"/>
              <w:spacing w:line="278" w:lineRule="exact"/>
              <w:ind w:left="3" w:right="292"/>
              <w:rPr>
                <w:sz w:val="24"/>
              </w:rPr>
            </w:pPr>
          </w:p>
        </w:tc>
        <w:tc>
          <w:tcPr>
            <w:tcW w:w="1969" w:type="dxa"/>
          </w:tcPr>
          <w:p w:rsidR="00A50D89" w:rsidRDefault="00D375B2">
            <w:pPr>
              <w:pStyle w:val="TableParagraph"/>
              <w:spacing w:line="264" w:lineRule="exact"/>
              <w:ind w:left="3"/>
              <w:rPr>
                <w:sz w:val="24"/>
              </w:rPr>
            </w:pPr>
            <w:r>
              <w:rPr>
                <w:spacing w:val="-2"/>
                <w:sz w:val="24"/>
              </w:rPr>
              <w:t>Биология</w:t>
            </w:r>
          </w:p>
        </w:tc>
      </w:tr>
      <w:tr w:rsidR="00A50D89" w:rsidTr="001B27B3">
        <w:trPr>
          <w:trHeight w:val="3030"/>
        </w:trPr>
        <w:tc>
          <w:tcPr>
            <w:tcW w:w="2123" w:type="dxa"/>
            <w:vMerge/>
            <w:tcBorders>
              <w:top w:val="nil"/>
            </w:tcBorders>
          </w:tcPr>
          <w:p w:rsidR="00A50D89" w:rsidRDefault="00A50D89">
            <w:pPr>
              <w:rPr>
                <w:sz w:val="2"/>
                <w:szCs w:val="2"/>
              </w:rPr>
            </w:pPr>
          </w:p>
        </w:tc>
        <w:tc>
          <w:tcPr>
            <w:tcW w:w="1854" w:type="dxa"/>
          </w:tcPr>
          <w:p w:rsidR="00A50D89" w:rsidRDefault="001B27B3">
            <w:pPr>
              <w:pStyle w:val="TableParagraph"/>
              <w:ind w:left="0"/>
              <w:rPr>
                <w:b/>
                <w:sz w:val="24"/>
              </w:rPr>
            </w:pPr>
            <w:r>
              <w:rPr>
                <w:sz w:val="24"/>
              </w:rPr>
              <w:t>Степанько</w:t>
            </w:r>
            <w:r>
              <w:rPr>
                <w:spacing w:val="-6"/>
                <w:sz w:val="24"/>
              </w:rPr>
              <w:t xml:space="preserve"> </w:t>
            </w:r>
            <w:r>
              <w:rPr>
                <w:spacing w:val="-4"/>
                <w:sz w:val="24"/>
              </w:rPr>
              <w:t>Е.Н.</w:t>
            </w: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12"/>
              <w:ind w:left="0"/>
              <w:rPr>
                <w:b/>
                <w:sz w:val="24"/>
              </w:rPr>
            </w:pPr>
          </w:p>
          <w:p w:rsidR="00A50D89" w:rsidRDefault="00A50D89">
            <w:pPr>
              <w:pStyle w:val="TableParagraph"/>
              <w:rPr>
                <w:sz w:val="24"/>
              </w:rPr>
            </w:pPr>
          </w:p>
        </w:tc>
        <w:tc>
          <w:tcPr>
            <w:tcW w:w="4288" w:type="dxa"/>
          </w:tcPr>
          <w:p w:rsidR="00A50D89" w:rsidRDefault="00A15F08">
            <w:pPr>
              <w:pStyle w:val="TableParagraph"/>
              <w:ind w:left="3" w:right="364"/>
              <w:rPr>
                <w:sz w:val="24"/>
              </w:rPr>
            </w:pPr>
            <w:r>
              <w:rPr>
                <w:sz w:val="24"/>
              </w:rPr>
              <w:t>2025</w:t>
            </w:r>
            <w:r w:rsidR="00D375B2">
              <w:rPr>
                <w:sz w:val="24"/>
              </w:rPr>
              <w:t xml:space="preserve"> - "Биология" по проблеме: реализация методического сопровождения ФГОС в системе инновационной педагогической деятельнос</w:t>
            </w:r>
            <w:r>
              <w:rPr>
                <w:sz w:val="24"/>
              </w:rPr>
              <w:t>ти учителя биологии (144ч.) 2025</w:t>
            </w:r>
            <w:r w:rsidR="00D375B2">
              <w:rPr>
                <w:sz w:val="24"/>
              </w:rPr>
              <w:t>- Организация инклюзивного образования детей-инвалидов, детей с ОВЗ в образовательных организациях в условиях</w:t>
            </w:r>
            <w:r w:rsidR="00D375B2">
              <w:rPr>
                <w:spacing w:val="-9"/>
                <w:sz w:val="24"/>
              </w:rPr>
              <w:t xml:space="preserve"> </w:t>
            </w:r>
            <w:r w:rsidR="00D375B2">
              <w:rPr>
                <w:sz w:val="24"/>
              </w:rPr>
              <w:t>реализации</w:t>
            </w:r>
            <w:r w:rsidR="00D375B2">
              <w:rPr>
                <w:spacing w:val="-8"/>
                <w:sz w:val="24"/>
              </w:rPr>
              <w:t xml:space="preserve"> </w:t>
            </w:r>
            <w:r w:rsidR="00D375B2">
              <w:rPr>
                <w:sz w:val="24"/>
              </w:rPr>
              <w:t>ФГОС</w:t>
            </w:r>
            <w:r w:rsidR="00D375B2">
              <w:rPr>
                <w:spacing w:val="-6"/>
                <w:sz w:val="24"/>
              </w:rPr>
              <w:t xml:space="preserve"> </w:t>
            </w:r>
            <w:r w:rsidR="00D375B2">
              <w:rPr>
                <w:sz w:val="24"/>
              </w:rPr>
              <w:t>(72</w:t>
            </w:r>
            <w:r w:rsidR="00D375B2">
              <w:rPr>
                <w:spacing w:val="-5"/>
                <w:sz w:val="24"/>
              </w:rPr>
              <w:t xml:space="preserve"> </w:t>
            </w:r>
            <w:r w:rsidR="00D375B2">
              <w:rPr>
                <w:sz w:val="24"/>
              </w:rPr>
              <w:t>ч.)</w:t>
            </w:r>
            <w:r w:rsidR="00D375B2">
              <w:rPr>
                <w:spacing w:val="-7"/>
                <w:sz w:val="24"/>
              </w:rPr>
              <w:t xml:space="preserve"> </w:t>
            </w:r>
          </w:p>
          <w:p w:rsidR="00A50D89" w:rsidRDefault="00A50D89">
            <w:pPr>
              <w:pStyle w:val="TableParagraph"/>
              <w:spacing w:line="268" w:lineRule="exact"/>
              <w:ind w:left="3" w:right="683"/>
              <w:rPr>
                <w:sz w:val="24"/>
              </w:rPr>
            </w:pPr>
          </w:p>
        </w:tc>
        <w:tc>
          <w:tcPr>
            <w:tcW w:w="2195" w:type="dxa"/>
            <w:gridSpan w:val="2"/>
          </w:tcPr>
          <w:p w:rsidR="00A50D89" w:rsidRDefault="00D375B2">
            <w:pPr>
              <w:pStyle w:val="TableParagraph"/>
              <w:spacing w:line="264" w:lineRule="exact"/>
              <w:ind w:left="3"/>
              <w:rPr>
                <w:sz w:val="24"/>
              </w:rPr>
            </w:pPr>
            <w:r>
              <w:rPr>
                <w:spacing w:val="-2"/>
                <w:sz w:val="24"/>
              </w:rPr>
              <w:t>Биология</w:t>
            </w:r>
          </w:p>
        </w:tc>
      </w:tr>
    </w:tbl>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929"/>
        <w:gridCol w:w="4536"/>
        <w:gridCol w:w="1843"/>
      </w:tblGrid>
      <w:tr w:rsidR="00A50D89" w:rsidTr="001B27B3">
        <w:trPr>
          <w:trHeight w:val="5655"/>
        </w:trPr>
        <w:tc>
          <w:tcPr>
            <w:tcW w:w="2084" w:type="dxa"/>
            <w:vMerge w:val="restart"/>
            <w:tcBorders>
              <w:top w:val="nil"/>
            </w:tcBorders>
          </w:tcPr>
          <w:p w:rsidR="00A50D89" w:rsidRDefault="00A50D89">
            <w:pPr>
              <w:rPr>
                <w:sz w:val="2"/>
                <w:szCs w:val="2"/>
              </w:rPr>
            </w:pPr>
          </w:p>
        </w:tc>
        <w:tc>
          <w:tcPr>
            <w:tcW w:w="1929"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177"/>
              <w:ind w:left="0"/>
              <w:rPr>
                <w:b/>
                <w:sz w:val="24"/>
              </w:rPr>
            </w:pPr>
          </w:p>
          <w:p w:rsidR="00A50D89" w:rsidRDefault="00D375B2">
            <w:pPr>
              <w:pStyle w:val="TableParagraph"/>
              <w:spacing w:before="1" w:line="271" w:lineRule="auto"/>
              <w:ind w:right="92"/>
              <w:rPr>
                <w:sz w:val="24"/>
              </w:rPr>
            </w:pPr>
            <w:r>
              <w:rPr>
                <w:spacing w:val="-2"/>
                <w:sz w:val="24"/>
              </w:rPr>
              <w:t>Котелевская</w:t>
            </w:r>
            <w:r>
              <w:rPr>
                <w:spacing w:val="-13"/>
                <w:sz w:val="24"/>
              </w:rPr>
              <w:t xml:space="preserve"> </w:t>
            </w:r>
            <w:r>
              <w:rPr>
                <w:spacing w:val="-2"/>
                <w:sz w:val="24"/>
              </w:rPr>
              <w:t xml:space="preserve">А. </w:t>
            </w:r>
            <w:r>
              <w:rPr>
                <w:spacing w:val="-6"/>
                <w:sz w:val="24"/>
              </w:rPr>
              <w:t>В.</w:t>
            </w:r>
          </w:p>
        </w:tc>
        <w:tc>
          <w:tcPr>
            <w:tcW w:w="4536" w:type="dxa"/>
          </w:tcPr>
          <w:p w:rsidR="00A50D89" w:rsidRDefault="00A15F08" w:rsidP="00A15F08">
            <w:pPr>
              <w:pStyle w:val="TableParagraph"/>
              <w:ind w:right="236"/>
              <w:rPr>
                <w:sz w:val="24"/>
              </w:rPr>
            </w:pPr>
            <w:r>
              <w:rPr>
                <w:spacing w:val="-2"/>
                <w:sz w:val="24"/>
              </w:rPr>
              <w:t>2025</w:t>
            </w:r>
            <w:r w:rsidR="00D375B2">
              <w:rPr>
                <w:spacing w:val="-2"/>
                <w:sz w:val="24"/>
              </w:rPr>
              <w:t xml:space="preserve">-Организация </w:t>
            </w:r>
            <w:r w:rsidR="00D375B2">
              <w:rPr>
                <w:sz w:val="24"/>
              </w:rPr>
              <w:t>инклюзивногообразования детей- инвалидов, детей с ОВЗ в образовательных организациях в условиях реализации ФГОС (144 ч)</w:t>
            </w:r>
            <w:r w:rsidR="00D375B2">
              <w:rPr>
                <w:spacing w:val="40"/>
                <w:sz w:val="24"/>
              </w:rPr>
              <w:t xml:space="preserve"> </w:t>
            </w:r>
          </w:p>
        </w:tc>
        <w:tc>
          <w:tcPr>
            <w:tcW w:w="1843" w:type="dxa"/>
          </w:tcPr>
          <w:p w:rsidR="00A50D89" w:rsidRDefault="00D375B2">
            <w:pPr>
              <w:pStyle w:val="TableParagraph"/>
              <w:spacing w:line="268" w:lineRule="exact"/>
              <w:ind w:left="3"/>
              <w:rPr>
                <w:sz w:val="24"/>
              </w:rPr>
            </w:pPr>
            <w:r>
              <w:rPr>
                <w:spacing w:val="-2"/>
                <w:sz w:val="24"/>
              </w:rPr>
              <w:t>Информатика</w:t>
            </w:r>
          </w:p>
        </w:tc>
      </w:tr>
      <w:tr w:rsidR="00A50D89" w:rsidTr="001B27B3">
        <w:trPr>
          <w:trHeight w:val="402"/>
        </w:trPr>
        <w:tc>
          <w:tcPr>
            <w:tcW w:w="2084" w:type="dxa"/>
            <w:vMerge/>
            <w:tcBorders>
              <w:top w:val="nil"/>
            </w:tcBorders>
          </w:tcPr>
          <w:p w:rsidR="00A50D89" w:rsidRDefault="00A50D89">
            <w:pPr>
              <w:rPr>
                <w:sz w:val="2"/>
                <w:szCs w:val="2"/>
              </w:rPr>
            </w:pPr>
          </w:p>
        </w:tc>
        <w:tc>
          <w:tcPr>
            <w:tcW w:w="1929" w:type="dxa"/>
          </w:tcPr>
          <w:p w:rsidR="00A50D89" w:rsidRDefault="00D375B2">
            <w:pPr>
              <w:pStyle w:val="TableParagraph"/>
              <w:spacing w:line="268" w:lineRule="exact"/>
              <w:rPr>
                <w:sz w:val="24"/>
              </w:rPr>
            </w:pPr>
            <w:r>
              <w:rPr>
                <w:sz w:val="24"/>
              </w:rPr>
              <w:t>Логовский</w:t>
            </w:r>
            <w:r>
              <w:rPr>
                <w:spacing w:val="-6"/>
                <w:sz w:val="24"/>
              </w:rPr>
              <w:t xml:space="preserve"> </w:t>
            </w:r>
            <w:r>
              <w:rPr>
                <w:spacing w:val="-4"/>
                <w:sz w:val="24"/>
              </w:rPr>
              <w:t>А.С.</w:t>
            </w:r>
          </w:p>
        </w:tc>
        <w:tc>
          <w:tcPr>
            <w:tcW w:w="4536" w:type="dxa"/>
          </w:tcPr>
          <w:p w:rsidR="001B27B3" w:rsidRDefault="001B27B3" w:rsidP="001B27B3">
            <w:pPr>
              <w:pStyle w:val="TableParagraph"/>
              <w:ind w:left="3" w:right="321"/>
              <w:rPr>
                <w:sz w:val="24"/>
              </w:rPr>
            </w:pPr>
            <w:r>
              <w:rPr>
                <w:sz w:val="24"/>
              </w:rPr>
              <w:t>2023 - Преподавание обществознания в соответствии с ФГОС СПО (108 часов) 2025- Организация инклюзивного образования детей-инвалидов, детей с ОВЗ в образовательных организациях в условиях реализации ФГОС</w:t>
            </w:r>
            <w:r>
              <w:rPr>
                <w:spacing w:val="-1"/>
                <w:sz w:val="24"/>
              </w:rPr>
              <w:t xml:space="preserve"> </w:t>
            </w:r>
            <w:r>
              <w:rPr>
                <w:sz w:val="24"/>
              </w:rPr>
              <w:t>(72 ч.)</w:t>
            </w:r>
            <w:r>
              <w:rPr>
                <w:spacing w:val="-3"/>
                <w:sz w:val="24"/>
              </w:rPr>
              <w:t xml:space="preserve"> </w:t>
            </w:r>
          </w:p>
          <w:p w:rsidR="00A50D89" w:rsidRDefault="001B27B3" w:rsidP="001B27B3">
            <w:pPr>
              <w:pStyle w:val="TableParagraph"/>
              <w:ind w:left="0"/>
              <w:rPr>
                <w:sz w:val="24"/>
              </w:rPr>
            </w:pPr>
            <w:r>
              <w:rPr>
                <w:sz w:val="24"/>
              </w:rPr>
              <w:t>-</w:t>
            </w:r>
          </w:p>
        </w:tc>
        <w:tc>
          <w:tcPr>
            <w:tcW w:w="1843" w:type="dxa"/>
          </w:tcPr>
          <w:p w:rsidR="00A50D89" w:rsidRDefault="00D375B2">
            <w:pPr>
              <w:pStyle w:val="TableParagraph"/>
              <w:spacing w:line="268" w:lineRule="exact"/>
              <w:ind w:left="3"/>
              <w:rPr>
                <w:sz w:val="24"/>
              </w:rPr>
            </w:pPr>
            <w:r>
              <w:rPr>
                <w:spacing w:val="-2"/>
                <w:sz w:val="24"/>
              </w:rPr>
              <w:t>История,</w:t>
            </w:r>
          </w:p>
        </w:tc>
      </w:tr>
    </w:tbl>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54"/>
        <w:gridCol w:w="4514"/>
        <w:gridCol w:w="1901"/>
      </w:tblGrid>
      <w:tr w:rsidR="00A50D89" w:rsidTr="001B27B3">
        <w:trPr>
          <w:trHeight w:val="3648"/>
        </w:trPr>
        <w:tc>
          <w:tcPr>
            <w:tcW w:w="2123" w:type="dxa"/>
            <w:vMerge w:val="restart"/>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0"/>
              <w:ind w:left="0"/>
              <w:rPr>
                <w:b/>
                <w:sz w:val="24"/>
              </w:rPr>
            </w:pPr>
          </w:p>
          <w:p w:rsidR="00A50D89" w:rsidRDefault="00D375B2">
            <w:pPr>
              <w:pStyle w:val="TableParagraph"/>
              <w:rPr>
                <w:sz w:val="24"/>
              </w:rPr>
            </w:pPr>
            <w:r>
              <w:rPr>
                <w:sz w:val="24"/>
              </w:rPr>
              <w:t>Андреева</w:t>
            </w:r>
            <w:r>
              <w:rPr>
                <w:spacing w:val="-11"/>
                <w:sz w:val="24"/>
              </w:rPr>
              <w:t xml:space="preserve"> </w:t>
            </w:r>
            <w:r>
              <w:rPr>
                <w:spacing w:val="-4"/>
                <w:sz w:val="24"/>
              </w:rPr>
              <w:t>А.В.</w:t>
            </w:r>
          </w:p>
        </w:tc>
        <w:tc>
          <w:tcPr>
            <w:tcW w:w="4514" w:type="dxa"/>
          </w:tcPr>
          <w:p w:rsidR="00A50D89" w:rsidRDefault="00A15F08">
            <w:pPr>
              <w:pStyle w:val="TableParagraph"/>
              <w:ind w:left="3" w:right="321"/>
              <w:rPr>
                <w:sz w:val="24"/>
              </w:rPr>
            </w:pPr>
            <w:r>
              <w:rPr>
                <w:sz w:val="24"/>
              </w:rPr>
              <w:t>2023</w:t>
            </w:r>
            <w:r w:rsidR="00D375B2">
              <w:rPr>
                <w:sz w:val="24"/>
              </w:rPr>
              <w:t xml:space="preserve"> - Преподавание обществознания в соответс</w:t>
            </w:r>
            <w:r>
              <w:rPr>
                <w:sz w:val="24"/>
              </w:rPr>
              <w:t>твии с ФГОС СПО (108 часов) 2025</w:t>
            </w:r>
            <w:r w:rsidR="00D375B2">
              <w:rPr>
                <w:sz w:val="24"/>
              </w:rPr>
              <w:t>- Организация инклюзивного образования детей-инвалидов, детей с ОВЗ в образовательных организациях в условиях реализации ФГОС</w:t>
            </w:r>
            <w:r w:rsidR="00D375B2">
              <w:rPr>
                <w:spacing w:val="-1"/>
                <w:sz w:val="24"/>
              </w:rPr>
              <w:t xml:space="preserve"> </w:t>
            </w:r>
            <w:r w:rsidR="00D375B2">
              <w:rPr>
                <w:sz w:val="24"/>
              </w:rPr>
              <w:t>(72 ч.)</w:t>
            </w:r>
            <w:r w:rsidR="00D375B2">
              <w:rPr>
                <w:spacing w:val="-3"/>
                <w:sz w:val="24"/>
              </w:rPr>
              <w:t xml:space="preserve"> </w:t>
            </w:r>
          </w:p>
          <w:p w:rsidR="00A50D89" w:rsidRDefault="00D375B2" w:rsidP="00A15F08">
            <w:pPr>
              <w:pStyle w:val="TableParagraph"/>
              <w:ind w:left="3"/>
              <w:rPr>
                <w:sz w:val="24"/>
              </w:rPr>
            </w:pPr>
            <w:r>
              <w:rPr>
                <w:sz w:val="24"/>
              </w:rPr>
              <w:t>-</w:t>
            </w:r>
            <w:r>
              <w:rPr>
                <w:spacing w:val="-4"/>
                <w:sz w:val="24"/>
              </w:rPr>
              <w:t xml:space="preserve"> </w:t>
            </w:r>
          </w:p>
        </w:tc>
        <w:tc>
          <w:tcPr>
            <w:tcW w:w="1901" w:type="dxa"/>
          </w:tcPr>
          <w:p w:rsidR="00A50D89" w:rsidRDefault="00D375B2">
            <w:pPr>
              <w:pStyle w:val="TableParagraph"/>
              <w:spacing w:line="237" w:lineRule="auto"/>
              <w:ind w:left="3"/>
              <w:rPr>
                <w:sz w:val="24"/>
              </w:rPr>
            </w:pPr>
            <w:r>
              <w:rPr>
                <w:spacing w:val="-2"/>
                <w:sz w:val="24"/>
              </w:rPr>
              <w:t>История, обществознание</w:t>
            </w:r>
          </w:p>
        </w:tc>
      </w:tr>
      <w:tr w:rsidR="00A50D89" w:rsidTr="001B27B3">
        <w:trPr>
          <w:trHeight w:val="6529"/>
        </w:trPr>
        <w:tc>
          <w:tcPr>
            <w:tcW w:w="2123" w:type="dxa"/>
            <w:vMerge/>
            <w:tcBorders>
              <w:top w:val="nil"/>
            </w:tcBorders>
          </w:tcPr>
          <w:p w:rsidR="00A50D89" w:rsidRDefault="00A50D89">
            <w:pPr>
              <w:rPr>
                <w:sz w:val="2"/>
                <w:szCs w:val="2"/>
              </w:rPr>
            </w:pPr>
          </w:p>
        </w:tc>
        <w:tc>
          <w:tcPr>
            <w:tcW w:w="1854" w:type="dxa"/>
          </w:tcPr>
          <w:p w:rsidR="00A50D89" w:rsidRDefault="00D375B2">
            <w:pPr>
              <w:pStyle w:val="TableParagraph"/>
              <w:spacing w:before="222"/>
              <w:rPr>
                <w:sz w:val="24"/>
              </w:rPr>
            </w:pPr>
            <w:r>
              <w:rPr>
                <w:sz w:val="24"/>
              </w:rPr>
              <w:t>Устимова</w:t>
            </w:r>
            <w:r>
              <w:rPr>
                <w:spacing w:val="-3"/>
                <w:sz w:val="24"/>
              </w:rPr>
              <w:t xml:space="preserve"> </w:t>
            </w:r>
            <w:r>
              <w:rPr>
                <w:spacing w:val="-4"/>
                <w:sz w:val="24"/>
              </w:rPr>
              <w:t>Э.А.</w:t>
            </w:r>
          </w:p>
        </w:tc>
        <w:tc>
          <w:tcPr>
            <w:tcW w:w="4514" w:type="dxa"/>
          </w:tcPr>
          <w:p w:rsidR="00A50D89" w:rsidRDefault="00D375B2">
            <w:pPr>
              <w:pStyle w:val="TableParagraph"/>
              <w:spacing w:line="237" w:lineRule="auto"/>
              <w:ind w:left="3"/>
              <w:rPr>
                <w:sz w:val="24"/>
              </w:rPr>
            </w:pPr>
            <w:r>
              <w:rPr>
                <w:sz w:val="24"/>
              </w:rPr>
              <w:t>«Элементы теории и методики преподавания предмета «География» в общеобразовательной</w:t>
            </w:r>
            <w:r>
              <w:rPr>
                <w:spacing w:val="-15"/>
                <w:sz w:val="24"/>
              </w:rPr>
              <w:t xml:space="preserve"> </w:t>
            </w:r>
            <w:r>
              <w:rPr>
                <w:sz w:val="24"/>
              </w:rPr>
              <w:t>школе</w:t>
            </w:r>
            <w:r>
              <w:rPr>
                <w:spacing w:val="-15"/>
                <w:sz w:val="24"/>
              </w:rPr>
              <w:t xml:space="preserve"> </w:t>
            </w:r>
            <w:r>
              <w:rPr>
                <w:sz w:val="24"/>
              </w:rPr>
              <w:t>в</w:t>
            </w:r>
            <w:r>
              <w:rPr>
                <w:spacing w:val="-15"/>
                <w:sz w:val="24"/>
              </w:rPr>
              <w:t xml:space="preserve"> </w:t>
            </w:r>
            <w:r w:rsidR="00A15F08">
              <w:rPr>
                <w:sz w:val="24"/>
              </w:rPr>
              <w:t>условиях реализации ФГОС»,2022</w:t>
            </w:r>
            <w:r>
              <w:rPr>
                <w:sz w:val="24"/>
              </w:rPr>
              <w:t>г.,144 часа</w:t>
            </w:r>
          </w:p>
          <w:p w:rsidR="00A50D89" w:rsidRDefault="00D375B2" w:rsidP="00A15F08">
            <w:pPr>
              <w:pStyle w:val="TableParagraph"/>
              <w:ind w:left="3" w:right="292"/>
              <w:rPr>
                <w:sz w:val="24"/>
              </w:rPr>
            </w:pPr>
            <w:r>
              <w:rPr>
                <w:sz w:val="24"/>
              </w:rPr>
              <w:t>«Коррекционная педагогика и специальная психология: организация инклюзивного образования детей- инвалидов,</w:t>
            </w:r>
            <w:r>
              <w:rPr>
                <w:spacing w:val="-11"/>
                <w:sz w:val="24"/>
              </w:rPr>
              <w:t xml:space="preserve"> </w:t>
            </w:r>
            <w:r>
              <w:rPr>
                <w:sz w:val="24"/>
              </w:rPr>
              <w:t>детей</w:t>
            </w:r>
            <w:r>
              <w:rPr>
                <w:spacing w:val="-5"/>
                <w:sz w:val="24"/>
              </w:rPr>
              <w:t xml:space="preserve"> </w:t>
            </w:r>
            <w:r>
              <w:rPr>
                <w:sz w:val="24"/>
              </w:rPr>
              <w:t>с</w:t>
            </w:r>
            <w:r>
              <w:rPr>
                <w:spacing w:val="-12"/>
                <w:sz w:val="24"/>
              </w:rPr>
              <w:t xml:space="preserve"> </w:t>
            </w:r>
            <w:r>
              <w:rPr>
                <w:sz w:val="24"/>
              </w:rPr>
              <w:t>ОВЗ»,</w:t>
            </w:r>
            <w:r>
              <w:rPr>
                <w:spacing w:val="-5"/>
                <w:sz w:val="24"/>
              </w:rPr>
              <w:t xml:space="preserve"> </w:t>
            </w:r>
            <w:r>
              <w:rPr>
                <w:sz w:val="24"/>
              </w:rPr>
              <w:t>144</w:t>
            </w:r>
            <w:r>
              <w:rPr>
                <w:spacing w:val="-5"/>
                <w:sz w:val="24"/>
              </w:rPr>
              <w:t xml:space="preserve"> </w:t>
            </w:r>
            <w:r>
              <w:rPr>
                <w:sz w:val="24"/>
              </w:rPr>
              <w:t>часа,</w:t>
            </w:r>
            <w:r>
              <w:rPr>
                <w:spacing w:val="-8"/>
                <w:sz w:val="24"/>
              </w:rPr>
              <w:t xml:space="preserve"> </w:t>
            </w:r>
            <w:r>
              <w:rPr>
                <w:sz w:val="24"/>
              </w:rPr>
              <w:t>20</w:t>
            </w:r>
            <w:r w:rsidR="00A15F08">
              <w:rPr>
                <w:sz w:val="24"/>
              </w:rPr>
              <w:t>25</w:t>
            </w:r>
            <w:r>
              <w:rPr>
                <w:spacing w:val="-6"/>
                <w:sz w:val="24"/>
              </w:rPr>
              <w:t>г.</w:t>
            </w:r>
          </w:p>
        </w:tc>
        <w:tc>
          <w:tcPr>
            <w:tcW w:w="1901" w:type="dxa"/>
          </w:tcPr>
          <w:p w:rsidR="00A50D89" w:rsidRDefault="00D375B2">
            <w:pPr>
              <w:pStyle w:val="TableParagraph"/>
              <w:spacing w:line="268" w:lineRule="exact"/>
              <w:ind w:left="3"/>
              <w:rPr>
                <w:sz w:val="24"/>
              </w:rPr>
            </w:pPr>
            <w:r>
              <w:rPr>
                <w:spacing w:val="-2"/>
                <w:sz w:val="24"/>
              </w:rPr>
              <w:t>География</w:t>
            </w:r>
          </w:p>
        </w:tc>
      </w:tr>
    </w:tbl>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54"/>
        <w:gridCol w:w="4514"/>
        <w:gridCol w:w="1969"/>
      </w:tblGrid>
      <w:tr w:rsidR="00A50D89">
        <w:trPr>
          <w:trHeight w:val="4143"/>
        </w:trPr>
        <w:tc>
          <w:tcPr>
            <w:tcW w:w="2123" w:type="dxa"/>
            <w:vMerge w:val="restart"/>
            <w:tcBorders>
              <w:top w:val="nil"/>
            </w:tcBorders>
          </w:tcPr>
          <w:p w:rsidR="00A50D89" w:rsidRDefault="00A50D89">
            <w:pPr>
              <w:pStyle w:val="TableParagraph"/>
              <w:ind w:left="0"/>
              <w:rPr>
                <w:sz w:val="24"/>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6"/>
              <w:ind w:left="0"/>
              <w:rPr>
                <w:b/>
                <w:sz w:val="24"/>
              </w:rPr>
            </w:pPr>
          </w:p>
          <w:p w:rsidR="00A50D89" w:rsidRDefault="00D375B2">
            <w:pPr>
              <w:pStyle w:val="TableParagraph"/>
              <w:rPr>
                <w:sz w:val="24"/>
              </w:rPr>
            </w:pPr>
            <w:r>
              <w:rPr>
                <w:sz w:val="24"/>
              </w:rPr>
              <w:t>Плаунова</w:t>
            </w:r>
            <w:r>
              <w:rPr>
                <w:spacing w:val="-6"/>
                <w:sz w:val="24"/>
              </w:rPr>
              <w:t xml:space="preserve"> </w:t>
            </w:r>
            <w:r>
              <w:rPr>
                <w:spacing w:val="-4"/>
                <w:sz w:val="24"/>
              </w:rPr>
              <w:t>Н.В.</w:t>
            </w:r>
          </w:p>
        </w:tc>
        <w:tc>
          <w:tcPr>
            <w:tcW w:w="4514" w:type="dxa"/>
          </w:tcPr>
          <w:p w:rsidR="00A50D89" w:rsidRDefault="008A7753">
            <w:pPr>
              <w:pStyle w:val="TableParagraph"/>
              <w:ind w:left="3" w:right="292"/>
              <w:rPr>
                <w:sz w:val="24"/>
              </w:rPr>
            </w:pPr>
            <w:r>
              <w:rPr>
                <w:sz w:val="24"/>
              </w:rPr>
              <w:t>2022</w:t>
            </w:r>
            <w:r w:rsidR="00D375B2">
              <w:rPr>
                <w:spacing w:val="-9"/>
                <w:sz w:val="24"/>
              </w:rPr>
              <w:t xml:space="preserve"> </w:t>
            </w:r>
            <w:r w:rsidR="00D375B2">
              <w:rPr>
                <w:sz w:val="24"/>
              </w:rPr>
              <w:t>-</w:t>
            </w:r>
            <w:r w:rsidR="00D375B2">
              <w:rPr>
                <w:spacing w:val="-8"/>
                <w:sz w:val="24"/>
              </w:rPr>
              <w:t xml:space="preserve"> </w:t>
            </w:r>
            <w:r w:rsidR="00D375B2">
              <w:rPr>
                <w:sz w:val="24"/>
              </w:rPr>
              <w:t>Информационные</w:t>
            </w:r>
            <w:r w:rsidR="00D375B2">
              <w:rPr>
                <w:spacing w:val="-10"/>
                <w:sz w:val="24"/>
              </w:rPr>
              <w:t xml:space="preserve"> </w:t>
            </w:r>
            <w:r w:rsidR="00D375B2">
              <w:rPr>
                <w:sz w:val="24"/>
              </w:rPr>
              <w:t>технологии</w:t>
            </w:r>
            <w:r w:rsidR="00D375B2">
              <w:rPr>
                <w:spacing w:val="-13"/>
                <w:sz w:val="24"/>
              </w:rPr>
              <w:t xml:space="preserve"> </w:t>
            </w:r>
            <w:r w:rsidR="00D375B2">
              <w:rPr>
                <w:sz w:val="24"/>
              </w:rPr>
              <w:t>для обеспечения образовательной деятельности в структуре предметов</w:t>
            </w:r>
          </w:p>
          <w:p w:rsidR="00A50D89" w:rsidRDefault="00D375B2">
            <w:pPr>
              <w:pStyle w:val="TableParagraph"/>
              <w:spacing w:line="275" w:lineRule="exact"/>
              <w:ind w:left="3"/>
              <w:rPr>
                <w:sz w:val="24"/>
              </w:rPr>
            </w:pPr>
            <w:r>
              <w:rPr>
                <w:sz w:val="24"/>
              </w:rPr>
              <w:t>«Технология»,</w:t>
            </w:r>
            <w:r>
              <w:rPr>
                <w:spacing w:val="56"/>
                <w:sz w:val="24"/>
              </w:rPr>
              <w:t xml:space="preserve"> </w:t>
            </w:r>
            <w:r>
              <w:rPr>
                <w:sz w:val="24"/>
              </w:rPr>
              <w:t>(144</w:t>
            </w:r>
            <w:r>
              <w:rPr>
                <w:spacing w:val="-4"/>
                <w:sz w:val="24"/>
              </w:rPr>
              <w:t xml:space="preserve"> часа)</w:t>
            </w:r>
          </w:p>
          <w:p w:rsidR="008A7753" w:rsidRDefault="008A7753" w:rsidP="008A7753">
            <w:pPr>
              <w:pStyle w:val="TableParagraph"/>
              <w:ind w:left="3" w:right="292"/>
              <w:rPr>
                <w:sz w:val="24"/>
              </w:rPr>
            </w:pPr>
            <w:r>
              <w:rPr>
                <w:sz w:val="24"/>
              </w:rPr>
              <w:t>2025</w:t>
            </w:r>
            <w:r w:rsidR="00D375B2">
              <w:rPr>
                <w:sz w:val="24"/>
              </w:rPr>
              <w:t>- Организация инклюзивного образования детей-инвалидов, детей с ОВЗ в образовательных организациях в условиях</w:t>
            </w:r>
            <w:r w:rsidR="00D375B2">
              <w:rPr>
                <w:spacing w:val="-9"/>
                <w:sz w:val="24"/>
              </w:rPr>
              <w:t xml:space="preserve"> </w:t>
            </w:r>
            <w:r w:rsidR="00D375B2">
              <w:rPr>
                <w:sz w:val="24"/>
              </w:rPr>
              <w:t>реализации</w:t>
            </w:r>
            <w:r w:rsidR="00D375B2">
              <w:rPr>
                <w:spacing w:val="-8"/>
                <w:sz w:val="24"/>
              </w:rPr>
              <w:t xml:space="preserve"> </w:t>
            </w:r>
            <w:r w:rsidR="00D375B2">
              <w:rPr>
                <w:sz w:val="24"/>
              </w:rPr>
              <w:t>ФГОС</w:t>
            </w:r>
            <w:r w:rsidR="00D375B2">
              <w:rPr>
                <w:spacing w:val="-6"/>
                <w:sz w:val="24"/>
              </w:rPr>
              <w:t xml:space="preserve"> </w:t>
            </w:r>
            <w:r w:rsidR="00D375B2">
              <w:rPr>
                <w:sz w:val="24"/>
              </w:rPr>
              <w:t>(72</w:t>
            </w:r>
            <w:r w:rsidR="00D375B2">
              <w:rPr>
                <w:spacing w:val="-9"/>
                <w:sz w:val="24"/>
              </w:rPr>
              <w:t xml:space="preserve"> </w:t>
            </w:r>
            <w:r w:rsidR="00D375B2">
              <w:rPr>
                <w:sz w:val="24"/>
              </w:rPr>
              <w:t>ч.)</w:t>
            </w:r>
            <w:r w:rsidR="00D375B2">
              <w:rPr>
                <w:spacing w:val="-3"/>
                <w:sz w:val="24"/>
              </w:rPr>
              <w:t xml:space="preserve"> </w:t>
            </w:r>
          </w:p>
          <w:p w:rsidR="00A50D89" w:rsidRDefault="00A50D89">
            <w:pPr>
              <w:pStyle w:val="TableParagraph"/>
              <w:spacing w:line="274" w:lineRule="exact"/>
              <w:ind w:left="3" w:right="292"/>
              <w:rPr>
                <w:sz w:val="24"/>
              </w:rPr>
            </w:pPr>
          </w:p>
        </w:tc>
        <w:tc>
          <w:tcPr>
            <w:tcW w:w="1969" w:type="dxa"/>
          </w:tcPr>
          <w:p w:rsidR="00A50D89" w:rsidRDefault="00D375B2">
            <w:pPr>
              <w:pStyle w:val="TableParagraph"/>
              <w:spacing w:line="268" w:lineRule="exact"/>
              <w:ind w:left="3"/>
              <w:rPr>
                <w:sz w:val="24"/>
              </w:rPr>
            </w:pPr>
            <w:r>
              <w:rPr>
                <w:spacing w:val="-2"/>
                <w:sz w:val="24"/>
              </w:rPr>
              <w:t>Т</w:t>
            </w:r>
            <w:r w:rsidR="008A7753">
              <w:rPr>
                <w:spacing w:val="-2"/>
                <w:sz w:val="24"/>
              </w:rPr>
              <w:t>руд (т</w:t>
            </w:r>
            <w:r>
              <w:rPr>
                <w:spacing w:val="-2"/>
                <w:sz w:val="24"/>
              </w:rPr>
              <w:t>ехнология</w:t>
            </w:r>
            <w:r w:rsidR="008A7753">
              <w:rPr>
                <w:spacing w:val="-2"/>
                <w:sz w:val="24"/>
              </w:rPr>
              <w:t>)</w:t>
            </w:r>
          </w:p>
        </w:tc>
      </w:tr>
      <w:tr w:rsidR="00A50D89">
        <w:trPr>
          <w:trHeight w:val="2481"/>
        </w:trPr>
        <w:tc>
          <w:tcPr>
            <w:tcW w:w="2123" w:type="dxa"/>
            <w:vMerge/>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0"/>
              <w:ind w:left="0"/>
              <w:rPr>
                <w:b/>
                <w:sz w:val="24"/>
              </w:rPr>
            </w:pPr>
          </w:p>
          <w:p w:rsidR="00A50D89" w:rsidRDefault="00D375B2">
            <w:pPr>
              <w:pStyle w:val="TableParagraph"/>
              <w:rPr>
                <w:sz w:val="24"/>
              </w:rPr>
            </w:pPr>
            <w:r>
              <w:rPr>
                <w:sz w:val="24"/>
              </w:rPr>
              <w:t>Бабин</w:t>
            </w:r>
            <w:r>
              <w:rPr>
                <w:spacing w:val="-6"/>
                <w:sz w:val="24"/>
              </w:rPr>
              <w:t xml:space="preserve"> </w:t>
            </w:r>
            <w:r>
              <w:rPr>
                <w:spacing w:val="-4"/>
                <w:sz w:val="24"/>
              </w:rPr>
              <w:t>А.М.</w:t>
            </w:r>
          </w:p>
        </w:tc>
        <w:tc>
          <w:tcPr>
            <w:tcW w:w="4514" w:type="dxa"/>
          </w:tcPr>
          <w:p w:rsidR="008A7753" w:rsidRDefault="008A7753" w:rsidP="008A7753">
            <w:pPr>
              <w:pStyle w:val="TableParagraph"/>
              <w:ind w:left="3" w:right="292"/>
              <w:rPr>
                <w:sz w:val="24"/>
              </w:rPr>
            </w:pPr>
          </w:p>
          <w:p w:rsidR="008A7753" w:rsidRDefault="008A7753" w:rsidP="008A7753">
            <w:pPr>
              <w:pStyle w:val="TableParagraph"/>
              <w:ind w:left="3" w:right="292"/>
              <w:rPr>
                <w:sz w:val="24"/>
              </w:rPr>
            </w:pPr>
            <w:r>
              <w:rPr>
                <w:sz w:val="24"/>
              </w:rPr>
              <w:t>2022</w:t>
            </w:r>
            <w:r>
              <w:rPr>
                <w:spacing w:val="-9"/>
                <w:sz w:val="24"/>
              </w:rPr>
              <w:t xml:space="preserve"> </w:t>
            </w:r>
            <w:r>
              <w:rPr>
                <w:sz w:val="24"/>
              </w:rPr>
              <w:t>-</w:t>
            </w:r>
            <w:r>
              <w:rPr>
                <w:spacing w:val="-8"/>
                <w:sz w:val="24"/>
              </w:rPr>
              <w:t xml:space="preserve"> </w:t>
            </w:r>
            <w:r>
              <w:rPr>
                <w:sz w:val="24"/>
              </w:rPr>
              <w:t>Информационные</w:t>
            </w:r>
            <w:r>
              <w:rPr>
                <w:spacing w:val="-10"/>
                <w:sz w:val="24"/>
              </w:rPr>
              <w:t xml:space="preserve"> </w:t>
            </w:r>
            <w:r>
              <w:rPr>
                <w:sz w:val="24"/>
              </w:rPr>
              <w:t>технологии</w:t>
            </w:r>
            <w:r>
              <w:rPr>
                <w:spacing w:val="-13"/>
                <w:sz w:val="24"/>
              </w:rPr>
              <w:t xml:space="preserve"> </w:t>
            </w:r>
            <w:r>
              <w:rPr>
                <w:sz w:val="24"/>
              </w:rPr>
              <w:t>для обеспечения образовательной деятельности в структуре предметов</w:t>
            </w:r>
          </w:p>
          <w:p w:rsidR="008A7753" w:rsidRDefault="008A7753" w:rsidP="008A7753">
            <w:pPr>
              <w:pStyle w:val="TableParagraph"/>
              <w:spacing w:line="275" w:lineRule="exact"/>
              <w:ind w:left="3"/>
              <w:rPr>
                <w:sz w:val="24"/>
              </w:rPr>
            </w:pPr>
            <w:r>
              <w:rPr>
                <w:sz w:val="24"/>
              </w:rPr>
              <w:t>«Технология»,</w:t>
            </w:r>
            <w:r>
              <w:rPr>
                <w:spacing w:val="56"/>
                <w:sz w:val="24"/>
              </w:rPr>
              <w:t xml:space="preserve"> </w:t>
            </w:r>
            <w:r>
              <w:rPr>
                <w:sz w:val="24"/>
              </w:rPr>
              <w:t>(144</w:t>
            </w:r>
            <w:r>
              <w:rPr>
                <w:spacing w:val="-4"/>
                <w:sz w:val="24"/>
              </w:rPr>
              <w:t xml:space="preserve"> часа)</w:t>
            </w:r>
          </w:p>
          <w:p w:rsidR="008A7753" w:rsidRDefault="008A7753" w:rsidP="008A7753">
            <w:pPr>
              <w:pStyle w:val="TableParagraph"/>
              <w:ind w:left="3" w:right="292"/>
              <w:rPr>
                <w:sz w:val="24"/>
              </w:rPr>
            </w:pPr>
            <w:r>
              <w:rPr>
                <w:sz w:val="24"/>
              </w:rPr>
              <w:t>2025- Организация инклюзивного образования детей-инвалидов, детей с ОВЗ в образовательных организациях в условиях</w:t>
            </w:r>
            <w:r>
              <w:rPr>
                <w:spacing w:val="-9"/>
                <w:sz w:val="24"/>
              </w:rPr>
              <w:t xml:space="preserve"> </w:t>
            </w:r>
            <w:r>
              <w:rPr>
                <w:sz w:val="24"/>
              </w:rPr>
              <w:t>реализации</w:t>
            </w:r>
            <w:r>
              <w:rPr>
                <w:spacing w:val="-8"/>
                <w:sz w:val="24"/>
              </w:rPr>
              <w:t xml:space="preserve"> </w:t>
            </w:r>
            <w:r>
              <w:rPr>
                <w:sz w:val="24"/>
              </w:rPr>
              <w:t>ФГОС</w:t>
            </w:r>
            <w:r>
              <w:rPr>
                <w:spacing w:val="-6"/>
                <w:sz w:val="24"/>
              </w:rPr>
              <w:t xml:space="preserve"> </w:t>
            </w:r>
            <w:r>
              <w:rPr>
                <w:sz w:val="24"/>
              </w:rPr>
              <w:t>(72</w:t>
            </w:r>
            <w:r>
              <w:rPr>
                <w:spacing w:val="-9"/>
                <w:sz w:val="24"/>
              </w:rPr>
              <w:t xml:space="preserve"> </w:t>
            </w:r>
            <w:r>
              <w:rPr>
                <w:sz w:val="24"/>
              </w:rPr>
              <w:t>ч.)</w:t>
            </w:r>
            <w:r>
              <w:rPr>
                <w:spacing w:val="-3"/>
                <w:sz w:val="24"/>
              </w:rPr>
              <w:t xml:space="preserve"> </w:t>
            </w:r>
          </w:p>
          <w:p w:rsidR="00A50D89" w:rsidRDefault="00A50D89">
            <w:pPr>
              <w:pStyle w:val="TableParagraph"/>
              <w:spacing w:line="264" w:lineRule="exact"/>
              <w:ind w:left="3"/>
              <w:rPr>
                <w:sz w:val="24"/>
              </w:rPr>
            </w:pPr>
          </w:p>
        </w:tc>
        <w:tc>
          <w:tcPr>
            <w:tcW w:w="1969" w:type="dxa"/>
          </w:tcPr>
          <w:p w:rsidR="00A50D89" w:rsidRDefault="008A7753" w:rsidP="008A7753">
            <w:pPr>
              <w:pStyle w:val="TableParagraph"/>
              <w:spacing w:line="268" w:lineRule="exact"/>
              <w:ind w:left="3"/>
              <w:rPr>
                <w:sz w:val="24"/>
              </w:rPr>
            </w:pPr>
            <w:r>
              <w:rPr>
                <w:spacing w:val="-2"/>
                <w:sz w:val="24"/>
              </w:rPr>
              <w:t>Труд (технология)</w:t>
            </w:r>
          </w:p>
        </w:tc>
      </w:tr>
      <w:tr w:rsidR="00A50D89">
        <w:trPr>
          <w:trHeight w:val="3864"/>
        </w:trPr>
        <w:tc>
          <w:tcPr>
            <w:tcW w:w="2123" w:type="dxa"/>
            <w:vMerge/>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3"/>
              <w:ind w:left="0"/>
              <w:rPr>
                <w:b/>
                <w:sz w:val="24"/>
              </w:rPr>
            </w:pPr>
          </w:p>
          <w:p w:rsidR="00A50D89" w:rsidRDefault="00D375B2">
            <w:pPr>
              <w:pStyle w:val="TableParagraph"/>
              <w:rPr>
                <w:sz w:val="24"/>
              </w:rPr>
            </w:pPr>
            <w:r>
              <w:rPr>
                <w:sz w:val="24"/>
              </w:rPr>
              <w:t>Солодилова</w:t>
            </w:r>
            <w:r>
              <w:rPr>
                <w:spacing w:val="-16"/>
                <w:sz w:val="24"/>
              </w:rPr>
              <w:t xml:space="preserve"> </w:t>
            </w:r>
            <w:r>
              <w:rPr>
                <w:spacing w:val="-4"/>
                <w:sz w:val="24"/>
              </w:rPr>
              <w:t>В.Н.</w:t>
            </w:r>
          </w:p>
        </w:tc>
        <w:tc>
          <w:tcPr>
            <w:tcW w:w="4514" w:type="dxa"/>
          </w:tcPr>
          <w:p w:rsidR="008A7753" w:rsidRDefault="008A7753" w:rsidP="008A7753">
            <w:pPr>
              <w:pStyle w:val="TableParagraph"/>
              <w:ind w:left="3" w:right="335"/>
              <w:rPr>
                <w:spacing w:val="-7"/>
                <w:sz w:val="24"/>
              </w:rPr>
            </w:pPr>
            <w:r>
              <w:rPr>
                <w:sz w:val="24"/>
              </w:rPr>
              <w:t>2022</w:t>
            </w:r>
            <w:r w:rsidR="00D375B2">
              <w:rPr>
                <w:sz w:val="24"/>
              </w:rPr>
              <w:t xml:space="preserve"> - Теория и методика преподавания предмета "Английский язык" в общеобразовательном учреждении в условиях реализации ФГОС" (144</w:t>
            </w:r>
            <w:r>
              <w:rPr>
                <w:sz w:val="24"/>
              </w:rPr>
              <w:t xml:space="preserve"> ч.) 2025</w:t>
            </w:r>
            <w:r w:rsidR="00D375B2">
              <w:rPr>
                <w:sz w:val="24"/>
              </w:rPr>
              <w:t>- Организация инклюзивного образования детей-инвалидов, детей с ОВЗ в образовательных организациях в условиях реализации ФГОС</w:t>
            </w:r>
            <w:r w:rsidR="00D375B2">
              <w:rPr>
                <w:spacing w:val="-1"/>
                <w:sz w:val="24"/>
              </w:rPr>
              <w:t xml:space="preserve"> </w:t>
            </w:r>
            <w:r w:rsidR="00D375B2">
              <w:rPr>
                <w:sz w:val="24"/>
              </w:rPr>
              <w:t>(72 ч.)</w:t>
            </w:r>
            <w:r w:rsidR="00D375B2">
              <w:rPr>
                <w:spacing w:val="-7"/>
                <w:sz w:val="24"/>
              </w:rPr>
              <w:t xml:space="preserve"> </w:t>
            </w:r>
          </w:p>
          <w:p w:rsidR="001B27B3" w:rsidRDefault="001B27B3" w:rsidP="008A7753">
            <w:pPr>
              <w:pStyle w:val="TableParagraph"/>
              <w:ind w:left="3" w:right="335"/>
              <w:rPr>
                <w:sz w:val="24"/>
              </w:rPr>
            </w:pPr>
          </w:p>
          <w:p w:rsidR="00A50D89" w:rsidRDefault="00A50D89" w:rsidP="001B27B3">
            <w:pPr>
              <w:pStyle w:val="TableParagraph"/>
              <w:ind w:left="0" w:right="364"/>
              <w:rPr>
                <w:sz w:val="24"/>
              </w:rPr>
            </w:pPr>
          </w:p>
        </w:tc>
        <w:tc>
          <w:tcPr>
            <w:tcW w:w="1969" w:type="dxa"/>
          </w:tcPr>
          <w:p w:rsidR="00A50D89" w:rsidRDefault="00D375B2">
            <w:pPr>
              <w:pStyle w:val="TableParagraph"/>
              <w:spacing w:line="242" w:lineRule="auto"/>
              <w:ind w:left="3" w:right="272"/>
              <w:rPr>
                <w:sz w:val="24"/>
              </w:rPr>
            </w:pPr>
            <w:r>
              <w:rPr>
                <w:spacing w:val="-2"/>
                <w:sz w:val="24"/>
              </w:rPr>
              <w:t xml:space="preserve">Английский </w:t>
            </w:r>
            <w:r>
              <w:rPr>
                <w:spacing w:val="-4"/>
                <w:sz w:val="24"/>
              </w:rPr>
              <w:t>язык</w:t>
            </w:r>
          </w:p>
        </w:tc>
      </w:tr>
    </w:tbl>
    <w:p w:rsidR="00A50D89" w:rsidRDefault="00A50D89">
      <w:pPr>
        <w:pStyle w:val="TableParagraph"/>
        <w:spacing w:line="266" w:lineRule="exact"/>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54"/>
        <w:gridCol w:w="4514"/>
        <w:gridCol w:w="1969"/>
      </w:tblGrid>
      <w:tr w:rsidR="00A50D89">
        <w:trPr>
          <w:trHeight w:val="3034"/>
        </w:trPr>
        <w:tc>
          <w:tcPr>
            <w:tcW w:w="2123" w:type="dxa"/>
            <w:vMerge w:val="restart"/>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0"/>
              <w:ind w:left="0"/>
              <w:rPr>
                <w:b/>
                <w:sz w:val="24"/>
              </w:rPr>
            </w:pPr>
          </w:p>
          <w:p w:rsidR="00A50D89" w:rsidRDefault="00D375B2">
            <w:pPr>
              <w:pStyle w:val="TableParagraph"/>
              <w:spacing w:before="1"/>
              <w:rPr>
                <w:sz w:val="24"/>
              </w:rPr>
            </w:pPr>
            <w:r>
              <w:rPr>
                <w:sz w:val="24"/>
              </w:rPr>
              <w:t>Овчаренко</w:t>
            </w:r>
            <w:r>
              <w:rPr>
                <w:spacing w:val="-2"/>
                <w:sz w:val="24"/>
              </w:rPr>
              <w:t xml:space="preserve"> </w:t>
            </w:r>
            <w:r>
              <w:rPr>
                <w:spacing w:val="-4"/>
                <w:sz w:val="24"/>
              </w:rPr>
              <w:t>Ю.С.</w:t>
            </w:r>
          </w:p>
        </w:tc>
        <w:tc>
          <w:tcPr>
            <w:tcW w:w="4514" w:type="dxa"/>
          </w:tcPr>
          <w:p w:rsidR="00A50D89" w:rsidRDefault="008A7753">
            <w:pPr>
              <w:pStyle w:val="TableParagraph"/>
              <w:ind w:left="3"/>
              <w:rPr>
                <w:sz w:val="24"/>
              </w:rPr>
            </w:pPr>
            <w:r>
              <w:rPr>
                <w:sz w:val="24"/>
              </w:rPr>
              <w:t>2023</w:t>
            </w:r>
            <w:r w:rsidR="00D375B2">
              <w:rPr>
                <w:spacing w:val="-5"/>
                <w:sz w:val="24"/>
              </w:rPr>
              <w:t xml:space="preserve"> </w:t>
            </w:r>
            <w:r w:rsidR="00D375B2">
              <w:rPr>
                <w:sz w:val="24"/>
              </w:rPr>
              <w:t>-</w:t>
            </w:r>
            <w:r w:rsidR="00D375B2">
              <w:rPr>
                <w:spacing w:val="-7"/>
                <w:sz w:val="24"/>
              </w:rPr>
              <w:t xml:space="preserve"> </w:t>
            </w:r>
            <w:r w:rsidR="00D375B2">
              <w:rPr>
                <w:sz w:val="24"/>
              </w:rPr>
              <w:t>Теория</w:t>
            </w:r>
            <w:r w:rsidR="00D375B2">
              <w:rPr>
                <w:spacing w:val="-9"/>
                <w:sz w:val="24"/>
              </w:rPr>
              <w:t xml:space="preserve"> </w:t>
            </w:r>
            <w:r w:rsidR="00D375B2">
              <w:rPr>
                <w:sz w:val="24"/>
              </w:rPr>
              <w:t>и</w:t>
            </w:r>
            <w:r w:rsidR="00D375B2">
              <w:rPr>
                <w:spacing w:val="-8"/>
                <w:sz w:val="24"/>
              </w:rPr>
              <w:t xml:space="preserve"> </w:t>
            </w:r>
            <w:r w:rsidR="00D375B2">
              <w:rPr>
                <w:sz w:val="24"/>
              </w:rPr>
              <w:t>методика</w:t>
            </w:r>
            <w:r w:rsidR="00D375B2">
              <w:rPr>
                <w:spacing w:val="-10"/>
                <w:sz w:val="24"/>
              </w:rPr>
              <w:t xml:space="preserve"> </w:t>
            </w:r>
            <w:r w:rsidR="00D375B2">
              <w:rPr>
                <w:sz w:val="24"/>
              </w:rPr>
              <w:t>преподавания предмета "Английский язык" в общеобразовательном учреждении в условиях реализации ФГОС" (144 ч.)</w:t>
            </w:r>
          </w:p>
          <w:p w:rsidR="00A50D89" w:rsidRDefault="00D375B2">
            <w:pPr>
              <w:pStyle w:val="TableParagraph"/>
              <w:ind w:left="3" w:right="292"/>
              <w:rPr>
                <w:sz w:val="24"/>
              </w:rPr>
            </w:pPr>
            <w:r>
              <w:rPr>
                <w:sz w:val="24"/>
              </w:rPr>
              <w:t>«Организация инклюзивного образования етей-инвалидов, детей с ОВЗ</w:t>
            </w:r>
            <w:r>
              <w:rPr>
                <w:spacing w:val="-11"/>
                <w:sz w:val="24"/>
              </w:rPr>
              <w:t xml:space="preserve"> </w:t>
            </w:r>
            <w:r>
              <w:rPr>
                <w:sz w:val="24"/>
              </w:rPr>
              <w:t>в</w:t>
            </w:r>
            <w:r>
              <w:rPr>
                <w:spacing w:val="-14"/>
                <w:sz w:val="24"/>
              </w:rPr>
              <w:t xml:space="preserve"> </w:t>
            </w:r>
            <w:r>
              <w:rPr>
                <w:sz w:val="24"/>
              </w:rPr>
              <w:t>образовательных</w:t>
            </w:r>
            <w:r>
              <w:rPr>
                <w:spacing w:val="-14"/>
                <w:sz w:val="24"/>
              </w:rPr>
              <w:t xml:space="preserve"> </w:t>
            </w:r>
            <w:r>
              <w:rPr>
                <w:sz w:val="24"/>
              </w:rPr>
              <w:t>организациях</w:t>
            </w:r>
            <w:r>
              <w:rPr>
                <w:spacing w:val="-9"/>
                <w:sz w:val="24"/>
              </w:rPr>
              <w:t xml:space="preserve"> </w:t>
            </w:r>
            <w:r>
              <w:rPr>
                <w:sz w:val="24"/>
              </w:rPr>
              <w:t>в условиях</w:t>
            </w:r>
            <w:r>
              <w:rPr>
                <w:spacing w:val="-11"/>
                <w:sz w:val="24"/>
              </w:rPr>
              <w:t xml:space="preserve"> </w:t>
            </w:r>
            <w:r>
              <w:rPr>
                <w:sz w:val="24"/>
              </w:rPr>
              <w:t>реализации</w:t>
            </w:r>
            <w:r>
              <w:rPr>
                <w:spacing w:val="-10"/>
                <w:sz w:val="24"/>
              </w:rPr>
              <w:t xml:space="preserve"> </w:t>
            </w:r>
            <w:r>
              <w:rPr>
                <w:sz w:val="24"/>
              </w:rPr>
              <w:t>ФГОС»,</w:t>
            </w:r>
            <w:r>
              <w:rPr>
                <w:spacing w:val="-5"/>
                <w:sz w:val="24"/>
              </w:rPr>
              <w:t xml:space="preserve"> </w:t>
            </w:r>
            <w:r>
              <w:rPr>
                <w:sz w:val="24"/>
              </w:rPr>
              <w:t>144</w:t>
            </w:r>
            <w:r>
              <w:rPr>
                <w:spacing w:val="-6"/>
                <w:sz w:val="24"/>
              </w:rPr>
              <w:t xml:space="preserve"> </w:t>
            </w:r>
            <w:r>
              <w:rPr>
                <w:sz w:val="24"/>
              </w:rPr>
              <w:t>часа, 20</w:t>
            </w:r>
            <w:r w:rsidR="008A7753">
              <w:rPr>
                <w:sz w:val="24"/>
              </w:rPr>
              <w:t>25</w:t>
            </w:r>
            <w:r>
              <w:rPr>
                <w:sz w:val="24"/>
              </w:rPr>
              <w:t>г.</w:t>
            </w:r>
          </w:p>
          <w:p w:rsidR="00A50D89" w:rsidRDefault="00A50D89">
            <w:pPr>
              <w:pStyle w:val="TableParagraph"/>
              <w:spacing w:line="261" w:lineRule="exact"/>
              <w:ind w:left="3"/>
              <w:rPr>
                <w:sz w:val="24"/>
              </w:rPr>
            </w:pPr>
          </w:p>
        </w:tc>
        <w:tc>
          <w:tcPr>
            <w:tcW w:w="1969" w:type="dxa"/>
          </w:tcPr>
          <w:p w:rsidR="00A50D89" w:rsidRDefault="00D375B2">
            <w:pPr>
              <w:pStyle w:val="TableParagraph"/>
              <w:spacing w:line="237" w:lineRule="auto"/>
              <w:ind w:left="3" w:right="272"/>
              <w:rPr>
                <w:sz w:val="24"/>
              </w:rPr>
            </w:pPr>
            <w:r>
              <w:rPr>
                <w:spacing w:val="-2"/>
                <w:sz w:val="24"/>
              </w:rPr>
              <w:t xml:space="preserve">Английский </w:t>
            </w:r>
            <w:r>
              <w:rPr>
                <w:spacing w:val="-4"/>
                <w:sz w:val="24"/>
              </w:rPr>
              <w:t>язык</w:t>
            </w:r>
          </w:p>
        </w:tc>
      </w:tr>
      <w:tr w:rsidR="00A50D89">
        <w:trPr>
          <w:trHeight w:val="4143"/>
        </w:trPr>
        <w:tc>
          <w:tcPr>
            <w:tcW w:w="2123" w:type="dxa"/>
            <w:vMerge/>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5"/>
              <w:ind w:left="0"/>
              <w:rPr>
                <w:b/>
                <w:sz w:val="24"/>
              </w:rPr>
            </w:pPr>
          </w:p>
          <w:p w:rsidR="00A50D89" w:rsidRDefault="00D375B2">
            <w:pPr>
              <w:pStyle w:val="TableParagraph"/>
              <w:spacing w:before="1"/>
              <w:rPr>
                <w:sz w:val="24"/>
              </w:rPr>
            </w:pPr>
            <w:r>
              <w:rPr>
                <w:sz w:val="24"/>
              </w:rPr>
              <w:t>Ковалева</w:t>
            </w:r>
            <w:r>
              <w:rPr>
                <w:spacing w:val="-3"/>
                <w:sz w:val="24"/>
              </w:rPr>
              <w:t xml:space="preserve"> </w:t>
            </w:r>
            <w:r>
              <w:rPr>
                <w:spacing w:val="-4"/>
                <w:sz w:val="24"/>
              </w:rPr>
              <w:t>В.П.</w:t>
            </w:r>
          </w:p>
        </w:tc>
        <w:tc>
          <w:tcPr>
            <w:tcW w:w="4514" w:type="dxa"/>
          </w:tcPr>
          <w:p w:rsidR="00A50D89" w:rsidRDefault="00D375B2">
            <w:pPr>
              <w:pStyle w:val="TableParagraph"/>
              <w:ind w:left="3" w:right="292"/>
              <w:rPr>
                <w:sz w:val="24"/>
              </w:rPr>
            </w:pPr>
            <w:r>
              <w:rPr>
                <w:sz w:val="24"/>
              </w:rPr>
              <w:t>«Организация инклюзивного образования етей-инвалидов, детей с ОВЗ</w:t>
            </w:r>
            <w:r>
              <w:rPr>
                <w:spacing w:val="-11"/>
                <w:sz w:val="24"/>
              </w:rPr>
              <w:t xml:space="preserve"> </w:t>
            </w:r>
            <w:r>
              <w:rPr>
                <w:sz w:val="24"/>
              </w:rPr>
              <w:t>в</w:t>
            </w:r>
            <w:r>
              <w:rPr>
                <w:spacing w:val="-14"/>
                <w:sz w:val="24"/>
              </w:rPr>
              <w:t xml:space="preserve"> </w:t>
            </w:r>
            <w:r>
              <w:rPr>
                <w:sz w:val="24"/>
              </w:rPr>
              <w:t>образовательных</w:t>
            </w:r>
            <w:r>
              <w:rPr>
                <w:spacing w:val="-14"/>
                <w:sz w:val="24"/>
              </w:rPr>
              <w:t xml:space="preserve"> </w:t>
            </w:r>
            <w:r>
              <w:rPr>
                <w:sz w:val="24"/>
              </w:rPr>
              <w:t>организациях</w:t>
            </w:r>
            <w:r>
              <w:rPr>
                <w:spacing w:val="-9"/>
                <w:sz w:val="24"/>
              </w:rPr>
              <w:t xml:space="preserve"> </w:t>
            </w:r>
            <w:r>
              <w:rPr>
                <w:sz w:val="24"/>
              </w:rPr>
              <w:t>в условиях</w:t>
            </w:r>
            <w:r>
              <w:rPr>
                <w:spacing w:val="-11"/>
                <w:sz w:val="24"/>
              </w:rPr>
              <w:t xml:space="preserve"> </w:t>
            </w:r>
            <w:r>
              <w:rPr>
                <w:sz w:val="24"/>
              </w:rPr>
              <w:t>реализации</w:t>
            </w:r>
            <w:r>
              <w:rPr>
                <w:spacing w:val="-10"/>
                <w:sz w:val="24"/>
              </w:rPr>
              <w:t xml:space="preserve"> </w:t>
            </w:r>
            <w:r>
              <w:rPr>
                <w:sz w:val="24"/>
              </w:rPr>
              <w:t>ФГОС»,</w:t>
            </w:r>
            <w:r>
              <w:rPr>
                <w:spacing w:val="-5"/>
                <w:sz w:val="24"/>
              </w:rPr>
              <w:t xml:space="preserve"> </w:t>
            </w:r>
            <w:r>
              <w:rPr>
                <w:sz w:val="24"/>
              </w:rPr>
              <w:t>144</w:t>
            </w:r>
            <w:r>
              <w:rPr>
                <w:spacing w:val="-6"/>
                <w:sz w:val="24"/>
              </w:rPr>
              <w:t xml:space="preserve"> </w:t>
            </w:r>
            <w:r>
              <w:rPr>
                <w:sz w:val="24"/>
              </w:rPr>
              <w:t>часа, 202</w:t>
            </w:r>
            <w:r w:rsidR="008A7753">
              <w:rPr>
                <w:sz w:val="24"/>
              </w:rPr>
              <w:t>5</w:t>
            </w:r>
            <w:r>
              <w:rPr>
                <w:sz w:val="24"/>
              </w:rPr>
              <w:t xml:space="preserve"> г.</w:t>
            </w:r>
          </w:p>
          <w:p w:rsidR="00A50D89" w:rsidRDefault="008A7753">
            <w:pPr>
              <w:pStyle w:val="TableParagraph"/>
              <w:ind w:left="3" w:right="292"/>
              <w:rPr>
                <w:sz w:val="24"/>
              </w:rPr>
            </w:pPr>
            <w:r>
              <w:rPr>
                <w:sz w:val="24"/>
              </w:rPr>
              <w:t>2024</w:t>
            </w:r>
            <w:r w:rsidR="00D375B2">
              <w:rPr>
                <w:spacing w:val="-5"/>
                <w:sz w:val="24"/>
              </w:rPr>
              <w:t xml:space="preserve"> </w:t>
            </w:r>
            <w:r w:rsidR="00D375B2">
              <w:rPr>
                <w:sz w:val="24"/>
              </w:rPr>
              <w:t>-</w:t>
            </w:r>
            <w:r w:rsidR="00D375B2">
              <w:rPr>
                <w:spacing w:val="-7"/>
                <w:sz w:val="24"/>
              </w:rPr>
              <w:t xml:space="preserve"> </w:t>
            </w:r>
            <w:r w:rsidR="00D375B2">
              <w:rPr>
                <w:sz w:val="24"/>
              </w:rPr>
              <w:t>Теория</w:t>
            </w:r>
            <w:r w:rsidR="00D375B2">
              <w:rPr>
                <w:spacing w:val="-9"/>
                <w:sz w:val="24"/>
              </w:rPr>
              <w:t xml:space="preserve"> </w:t>
            </w:r>
            <w:r w:rsidR="00D375B2">
              <w:rPr>
                <w:sz w:val="24"/>
              </w:rPr>
              <w:t>и</w:t>
            </w:r>
            <w:r w:rsidR="00D375B2">
              <w:rPr>
                <w:spacing w:val="-8"/>
                <w:sz w:val="24"/>
              </w:rPr>
              <w:t xml:space="preserve"> </w:t>
            </w:r>
            <w:r w:rsidR="00D375B2">
              <w:rPr>
                <w:sz w:val="24"/>
              </w:rPr>
              <w:t>методика</w:t>
            </w:r>
            <w:r w:rsidR="00D375B2">
              <w:rPr>
                <w:spacing w:val="-10"/>
                <w:sz w:val="24"/>
              </w:rPr>
              <w:t xml:space="preserve"> </w:t>
            </w:r>
            <w:r w:rsidR="00D375B2">
              <w:rPr>
                <w:sz w:val="24"/>
              </w:rPr>
              <w:t>преподавания предмета "Английский язык" в общеобразовательном учреждении в условиях</w:t>
            </w:r>
            <w:r>
              <w:rPr>
                <w:sz w:val="24"/>
              </w:rPr>
              <w:t xml:space="preserve"> реализации ФГОС" (144 ч.) 2023</w:t>
            </w:r>
            <w:r w:rsidR="00D375B2">
              <w:rPr>
                <w:sz w:val="24"/>
              </w:rPr>
              <w:t xml:space="preserve"> - ФГОС: критериальный подход к оцениванию развернутых ответов участников ГИА-9 по иностранному </w:t>
            </w:r>
            <w:r w:rsidR="00D375B2">
              <w:rPr>
                <w:spacing w:val="-2"/>
                <w:sz w:val="24"/>
              </w:rPr>
              <w:t>языку</w:t>
            </w:r>
          </w:p>
          <w:p w:rsidR="00A50D89" w:rsidRDefault="00A50D89" w:rsidP="008A7753">
            <w:pPr>
              <w:pStyle w:val="TableParagraph"/>
              <w:spacing w:line="274" w:lineRule="exact"/>
              <w:ind w:left="3" w:right="292"/>
              <w:rPr>
                <w:sz w:val="24"/>
              </w:rPr>
            </w:pPr>
          </w:p>
        </w:tc>
        <w:tc>
          <w:tcPr>
            <w:tcW w:w="1969" w:type="dxa"/>
          </w:tcPr>
          <w:p w:rsidR="00A50D89" w:rsidRDefault="00D375B2">
            <w:pPr>
              <w:pStyle w:val="TableParagraph"/>
              <w:spacing w:line="242" w:lineRule="auto"/>
              <w:ind w:left="3" w:right="272"/>
              <w:rPr>
                <w:sz w:val="24"/>
              </w:rPr>
            </w:pPr>
            <w:r>
              <w:rPr>
                <w:spacing w:val="-2"/>
                <w:sz w:val="24"/>
              </w:rPr>
              <w:t xml:space="preserve">Английский </w:t>
            </w:r>
            <w:r>
              <w:rPr>
                <w:spacing w:val="-4"/>
                <w:sz w:val="24"/>
              </w:rPr>
              <w:t>язык</w:t>
            </w:r>
          </w:p>
        </w:tc>
      </w:tr>
      <w:tr w:rsidR="00A50D89">
        <w:trPr>
          <w:trHeight w:val="1656"/>
        </w:trPr>
        <w:tc>
          <w:tcPr>
            <w:tcW w:w="2123" w:type="dxa"/>
            <w:vMerge/>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2"/>
              <w:ind w:left="0"/>
              <w:rPr>
                <w:b/>
                <w:sz w:val="24"/>
              </w:rPr>
            </w:pPr>
          </w:p>
          <w:p w:rsidR="00A50D89" w:rsidRDefault="00D375B2">
            <w:pPr>
              <w:pStyle w:val="TableParagraph"/>
              <w:rPr>
                <w:sz w:val="24"/>
              </w:rPr>
            </w:pPr>
            <w:r>
              <w:rPr>
                <w:sz w:val="24"/>
              </w:rPr>
              <w:t>Плетнев</w:t>
            </w:r>
            <w:r>
              <w:rPr>
                <w:spacing w:val="-2"/>
                <w:sz w:val="24"/>
              </w:rPr>
              <w:t xml:space="preserve"> </w:t>
            </w:r>
            <w:r>
              <w:rPr>
                <w:spacing w:val="-4"/>
                <w:sz w:val="24"/>
              </w:rPr>
              <w:t>В.В.</w:t>
            </w:r>
          </w:p>
        </w:tc>
        <w:tc>
          <w:tcPr>
            <w:tcW w:w="4514" w:type="dxa"/>
          </w:tcPr>
          <w:p w:rsidR="00A50D89" w:rsidRDefault="00D375B2">
            <w:pPr>
              <w:pStyle w:val="TableParagraph"/>
              <w:ind w:left="3" w:right="258"/>
              <w:rPr>
                <w:sz w:val="24"/>
              </w:rPr>
            </w:pPr>
            <w:r>
              <w:rPr>
                <w:sz w:val="24"/>
              </w:rPr>
              <w:t>Профпереподготовка Ценнтр</w:t>
            </w:r>
            <w:r>
              <w:rPr>
                <w:spacing w:val="40"/>
                <w:sz w:val="24"/>
              </w:rPr>
              <w:t xml:space="preserve"> </w:t>
            </w:r>
            <w:r>
              <w:rPr>
                <w:sz w:val="24"/>
              </w:rPr>
              <w:t>повышения квалификации</w:t>
            </w:r>
            <w:r>
              <w:rPr>
                <w:spacing w:val="40"/>
                <w:sz w:val="24"/>
              </w:rPr>
              <w:t xml:space="preserve"> </w:t>
            </w:r>
            <w:r>
              <w:rPr>
                <w:sz w:val="24"/>
              </w:rPr>
              <w:t>Таганрогского</w:t>
            </w:r>
            <w:r>
              <w:rPr>
                <w:spacing w:val="-9"/>
                <w:sz w:val="24"/>
              </w:rPr>
              <w:t xml:space="preserve"> </w:t>
            </w:r>
            <w:r>
              <w:rPr>
                <w:sz w:val="24"/>
              </w:rPr>
              <w:t>института</w:t>
            </w:r>
            <w:r>
              <w:rPr>
                <w:spacing w:val="-10"/>
                <w:sz w:val="24"/>
              </w:rPr>
              <w:t xml:space="preserve"> </w:t>
            </w:r>
            <w:r>
              <w:rPr>
                <w:sz w:val="24"/>
              </w:rPr>
              <w:t>им.А.П.</w:t>
            </w:r>
            <w:r>
              <w:rPr>
                <w:spacing w:val="-8"/>
                <w:sz w:val="24"/>
              </w:rPr>
              <w:t xml:space="preserve"> </w:t>
            </w:r>
            <w:r>
              <w:rPr>
                <w:sz w:val="24"/>
              </w:rPr>
              <w:t>Чехова (филиала)</w:t>
            </w:r>
            <w:r>
              <w:rPr>
                <w:spacing w:val="-4"/>
                <w:sz w:val="24"/>
              </w:rPr>
              <w:t xml:space="preserve"> </w:t>
            </w:r>
            <w:r>
              <w:rPr>
                <w:sz w:val="24"/>
              </w:rPr>
              <w:t>ФГБОУ</w:t>
            </w:r>
            <w:r>
              <w:rPr>
                <w:spacing w:val="-3"/>
                <w:sz w:val="24"/>
              </w:rPr>
              <w:t xml:space="preserve"> </w:t>
            </w:r>
            <w:r>
              <w:rPr>
                <w:sz w:val="24"/>
              </w:rPr>
              <w:t>ВО</w:t>
            </w:r>
            <w:r>
              <w:rPr>
                <w:spacing w:val="-1"/>
                <w:sz w:val="24"/>
              </w:rPr>
              <w:t xml:space="preserve"> </w:t>
            </w:r>
            <w:r>
              <w:rPr>
                <w:sz w:val="24"/>
              </w:rPr>
              <w:t>«РГЭУ»</w:t>
            </w:r>
            <w:r>
              <w:rPr>
                <w:spacing w:val="-5"/>
                <w:sz w:val="24"/>
              </w:rPr>
              <w:t xml:space="preserve"> </w:t>
            </w:r>
            <w:r>
              <w:rPr>
                <w:sz w:val="24"/>
              </w:rPr>
              <w:t>(РИНХ)</w:t>
            </w:r>
            <w:r>
              <w:rPr>
                <w:spacing w:val="1"/>
                <w:sz w:val="24"/>
              </w:rPr>
              <w:t xml:space="preserve"> </w:t>
            </w:r>
            <w:r>
              <w:rPr>
                <w:spacing w:val="-10"/>
                <w:sz w:val="24"/>
              </w:rPr>
              <w:t>«</w:t>
            </w:r>
          </w:p>
          <w:p w:rsidR="00A50D89" w:rsidRDefault="00D375B2">
            <w:pPr>
              <w:pStyle w:val="TableParagraph"/>
              <w:ind w:left="3"/>
              <w:rPr>
                <w:sz w:val="24"/>
              </w:rPr>
            </w:pPr>
            <w:r>
              <w:rPr>
                <w:sz w:val="24"/>
              </w:rPr>
              <w:t>Педобразование:ИЗО</w:t>
            </w:r>
            <w:r>
              <w:rPr>
                <w:spacing w:val="-5"/>
                <w:sz w:val="24"/>
              </w:rPr>
              <w:t xml:space="preserve"> </w:t>
            </w:r>
            <w:r>
              <w:rPr>
                <w:sz w:val="24"/>
              </w:rPr>
              <w:t>и</w:t>
            </w:r>
            <w:r>
              <w:rPr>
                <w:spacing w:val="-7"/>
                <w:sz w:val="24"/>
              </w:rPr>
              <w:t xml:space="preserve"> </w:t>
            </w:r>
            <w:r>
              <w:rPr>
                <w:sz w:val="24"/>
              </w:rPr>
              <w:t>МХК»</w:t>
            </w:r>
            <w:r>
              <w:rPr>
                <w:spacing w:val="-7"/>
                <w:sz w:val="24"/>
              </w:rPr>
              <w:t xml:space="preserve"> </w:t>
            </w:r>
            <w:r>
              <w:rPr>
                <w:spacing w:val="-2"/>
                <w:sz w:val="24"/>
              </w:rPr>
              <w:t>25.01.22,</w:t>
            </w:r>
            <w:r w:rsidR="008A7753">
              <w:rPr>
                <w:sz w:val="24"/>
              </w:rPr>
              <w:t xml:space="preserve"> ООО» Инфоурок» «История и обществознание:</w:t>
            </w:r>
            <w:r w:rsidR="008A7753">
              <w:rPr>
                <w:spacing w:val="-14"/>
                <w:sz w:val="24"/>
              </w:rPr>
              <w:t xml:space="preserve"> </w:t>
            </w:r>
            <w:r w:rsidR="008A7753">
              <w:rPr>
                <w:sz w:val="24"/>
              </w:rPr>
              <w:t>теория</w:t>
            </w:r>
            <w:r w:rsidR="008A7753">
              <w:rPr>
                <w:spacing w:val="-11"/>
                <w:sz w:val="24"/>
              </w:rPr>
              <w:t xml:space="preserve"> </w:t>
            </w:r>
            <w:r w:rsidR="008A7753">
              <w:rPr>
                <w:sz w:val="24"/>
              </w:rPr>
              <w:t>и</w:t>
            </w:r>
            <w:r w:rsidR="008A7753">
              <w:rPr>
                <w:spacing w:val="-14"/>
                <w:sz w:val="24"/>
              </w:rPr>
              <w:t xml:space="preserve"> </w:t>
            </w:r>
            <w:r w:rsidR="008A7753">
              <w:rPr>
                <w:sz w:val="24"/>
              </w:rPr>
              <w:t xml:space="preserve">методика преподавания в образовательной </w:t>
            </w:r>
            <w:r w:rsidR="008A7753">
              <w:rPr>
                <w:spacing w:val="-2"/>
                <w:sz w:val="24"/>
              </w:rPr>
              <w:t>организации»</w:t>
            </w:r>
          </w:p>
        </w:tc>
        <w:tc>
          <w:tcPr>
            <w:tcW w:w="1969" w:type="dxa"/>
          </w:tcPr>
          <w:p w:rsidR="00A50D89" w:rsidRDefault="00D375B2">
            <w:pPr>
              <w:pStyle w:val="TableParagraph"/>
              <w:ind w:left="3" w:right="94"/>
              <w:rPr>
                <w:sz w:val="24"/>
              </w:rPr>
            </w:pPr>
            <w:r>
              <w:rPr>
                <w:spacing w:val="-2"/>
                <w:sz w:val="24"/>
              </w:rPr>
              <w:t xml:space="preserve">Изобразительное искусство, </w:t>
            </w:r>
            <w:r>
              <w:rPr>
                <w:sz w:val="24"/>
              </w:rPr>
              <w:t xml:space="preserve">история и </w:t>
            </w:r>
            <w:r>
              <w:rPr>
                <w:spacing w:val="-2"/>
                <w:sz w:val="24"/>
              </w:rPr>
              <w:t>обществознание</w:t>
            </w:r>
          </w:p>
        </w:tc>
      </w:tr>
    </w:tbl>
    <w:p w:rsidR="00A50D89" w:rsidRDefault="00A50D89">
      <w:pPr>
        <w:pStyle w:val="TableParagraph"/>
        <w:rPr>
          <w:sz w:val="24"/>
        </w:rPr>
        <w:sectPr w:rsidR="00A50D89">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1850"/>
        <w:gridCol w:w="4514"/>
        <w:gridCol w:w="1969"/>
      </w:tblGrid>
      <w:tr w:rsidR="00A50D89">
        <w:trPr>
          <w:trHeight w:val="5708"/>
        </w:trPr>
        <w:tc>
          <w:tcPr>
            <w:tcW w:w="2126" w:type="dxa"/>
            <w:vMerge w:val="restart"/>
            <w:tcBorders>
              <w:top w:val="nil"/>
            </w:tcBorders>
          </w:tcPr>
          <w:p w:rsidR="00A50D89" w:rsidRDefault="00A50D89">
            <w:pPr>
              <w:rPr>
                <w:sz w:val="2"/>
                <w:szCs w:val="2"/>
              </w:rPr>
            </w:pPr>
          </w:p>
        </w:tc>
        <w:tc>
          <w:tcPr>
            <w:tcW w:w="1850"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177"/>
              <w:ind w:left="0"/>
              <w:rPr>
                <w:b/>
                <w:sz w:val="24"/>
              </w:rPr>
            </w:pPr>
          </w:p>
          <w:p w:rsidR="00A50D89" w:rsidRDefault="00D375B2">
            <w:pPr>
              <w:pStyle w:val="TableParagraph"/>
              <w:spacing w:before="1" w:line="271" w:lineRule="auto"/>
              <w:ind w:left="1" w:right="305"/>
              <w:rPr>
                <w:sz w:val="24"/>
              </w:rPr>
            </w:pPr>
            <w:r>
              <w:rPr>
                <w:spacing w:val="-2"/>
                <w:sz w:val="24"/>
              </w:rPr>
              <w:t xml:space="preserve">Михайличенко </w:t>
            </w:r>
            <w:r>
              <w:rPr>
                <w:spacing w:val="-4"/>
                <w:sz w:val="24"/>
              </w:rPr>
              <w:t>М.Д.</w:t>
            </w:r>
          </w:p>
        </w:tc>
        <w:tc>
          <w:tcPr>
            <w:tcW w:w="4514" w:type="dxa"/>
          </w:tcPr>
          <w:p w:rsidR="00A50D89" w:rsidRDefault="008A7753">
            <w:pPr>
              <w:pStyle w:val="TableParagraph"/>
              <w:rPr>
                <w:sz w:val="24"/>
              </w:rPr>
            </w:pPr>
            <w:r>
              <w:rPr>
                <w:sz w:val="24"/>
              </w:rPr>
              <w:t>2023</w:t>
            </w:r>
            <w:r w:rsidR="00D375B2">
              <w:rPr>
                <w:sz w:val="24"/>
              </w:rPr>
              <w:t xml:space="preserve"> -</w:t>
            </w:r>
            <w:r w:rsidR="00D375B2">
              <w:rPr>
                <w:spacing w:val="-2"/>
                <w:sz w:val="24"/>
              </w:rPr>
              <w:t xml:space="preserve"> </w:t>
            </w:r>
            <w:r w:rsidR="00D375B2">
              <w:rPr>
                <w:sz w:val="24"/>
              </w:rPr>
              <w:t>Теория и</w:t>
            </w:r>
            <w:r w:rsidR="00D375B2">
              <w:rPr>
                <w:spacing w:val="-3"/>
                <w:sz w:val="24"/>
              </w:rPr>
              <w:t xml:space="preserve"> </w:t>
            </w:r>
            <w:r w:rsidR="00D375B2">
              <w:rPr>
                <w:sz w:val="24"/>
              </w:rPr>
              <w:t>методика преподавания дисциплины "Музыка" в общеобразовательной</w:t>
            </w:r>
            <w:r w:rsidR="00D375B2">
              <w:rPr>
                <w:spacing w:val="-14"/>
                <w:sz w:val="24"/>
              </w:rPr>
              <w:t xml:space="preserve"> </w:t>
            </w:r>
            <w:r w:rsidR="00D375B2">
              <w:rPr>
                <w:sz w:val="24"/>
              </w:rPr>
              <w:t>школе</w:t>
            </w:r>
            <w:r w:rsidR="00D375B2">
              <w:rPr>
                <w:spacing w:val="-15"/>
                <w:sz w:val="24"/>
              </w:rPr>
              <w:t xml:space="preserve"> </w:t>
            </w:r>
            <w:r w:rsidR="00D375B2">
              <w:rPr>
                <w:sz w:val="24"/>
              </w:rPr>
              <w:t>в</w:t>
            </w:r>
            <w:r w:rsidR="00D375B2">
              <w:rPr>
                <w:spacing w:val="-10"/>
                <w:sz w:val="24"/>
              </w:rPr>
              <w:t xml:space="preserve"> </w:t>
            </w:r>
            <w:r w:rsidR="00D375B2">
              <w:rPr>
                <w:sz w:val="24"/>
              </w:rPr>
              <w:t>условиях реализации ФГОС, (144ч.)</w:t>
            </w:r>
          </w:p>
          <w:p w:rsidR="00A50D89" w:rsidRDefault="008A7753">
            <w:pPr>
              <w:pStyle w:val="TableParagraph"/>
              <w:ind w:right="292"/>
              <w:rPr>
                <w:sz w:val="24"/>
              </w:rPr>
            </w:pPr>
            <w:r>
              <w:rPr>
                <w:sz w:val="24"/>
              </w:rPr>
              <w:t>2025</w:t>
            </w:r>
            <w:r w:rsidR="00D375B2">
              <w:rPr>
                <w:sz w:val="24"/>
              </w:rPr>
              <w:t>- Организация инклюзивного образования детей-инвалидов, детей с ОВЗ в образовательных организациях в условиях</w:t>
            </w:r>
            <w:r w:rsidR="00D375B2">
              <w:rPr>
                <w:spacing w:val="-9"/>
                <w:sz w:val="24"/>
              </w:rPr>
              <w:t xml:space="preserve"> </w:t>
            </w:r>
            <w:r w:rsidR="00D375B2">
              <w:rPr>
                <w:sz w:val="24"/>
              </w:rPr>
              <w:t>реализации</w:t>
            </w:r>
            <w:r w:rsidR="00D375B2">
              <w:rPr>
                <w:spacing w:val="-8"/>
                <w:sz w:val="24"/>
              </w:rPr>
              <w:t xml:space="preserve"> </w:t>
            </w:r>
            <w:r w:rsidR="00D375B2">
              <w:rPr>
                <w:sz w:val="24"/>
              </w:rPr>
              <w:t>ФГОС</w:t>
            </w:r>
            <w:r w:rsidR="00D375B2">
              <w:rPr>
                <w:spacing w:val="-6"/>
                <w:sz w:val="24"/>
              </w:rPr>
              <w:t xml:space="preserve"> </w:t>
            </w:r>
            <w:r w:rsidR="00D375B2">
              <w:rPr>
                <w:sz w:val="24"/>
              </w:rPr>
              <w:t>(72</w:t>
            </w:r>
            <w:r w:rsidR="00D375B2">
              <w:rPr>
                <w:spacing w:val="-9"/>
                <w:sz w:val="24"/>
              </w:rPr>
              <w:t xml:space="preserve"> </w:t>
            </w:r>
            <w:r w:rsidR="00D375B2">
              <w:rPr>
                <w:sz w:val="24"/>
              </w:rPr>
              <w:t>ч.)</w:t>
            </w:r>
            <w:r w:rsidR="00D375B2">
              <w:rPr>
                <w:spacing w:val="-3"/>
                <w:sz w:val="24"/>
              </w:rPr>
              <w:t xml:space="preserve"> </w:t>
            </w:r>
          </w:p>
          <w:p w:rsidR="008A7753" w:rsidRDefault="00D375B2" w:rsidP="008A7753">
            <w:pPr>
              <w:pStyle w:val="TableParagraph"/>
              <w:spacing w:line="275" w:lineRule="exact"/>
              <w:rPr>
                <w:sz w:val="24"/>
              </w:rPr>
            </w:pPr>
            <w:r>
              <w:rPr>
                <w:sz w:val="24"/>
              </w:rPr>
              <w:t>-</w:t>
            </w:r>
          </w:p>
          <w:p w:rsidR="00A50D89" w:rsidRDefault="00A50D89">
            <w:pPr>
              <w:pStyle w:val="TableParagraph"/>
              <w:ind w:right="169"/>
              <w:jc w:val="both"/>
              <w:rPr>
                <w:sz w:val="24"/>
              </w:rPr>
            </w:pPr>
          </w:p>
        </w:tc>
        <w:tc>
          <w:tcPr>
            <w:tcW w:w="1969" w:type="dxa"/>
          </w:tcPr>
          <w:p w:rsidR="00A50D89" w:rsidRDefault="00D375B2">
            <w:pPr>
              <w:pStyle w:val="TableParagraph"/>
              <w:spacing w:line="268" w:lineRule="exact"/>
              <w:rPr>
                <w:sz w:val="24"/>
              </w:rPr>
            </w:pPr>
            <w:r>
              <w:rPr>
                <w:spacing w:val="-2"/>
                <w:sz w:val="24"/>
              </w:rPr>
              <w:t>Музыка</w:t>
            </w:r>
          </w:p>
        </w:tc>
      </w:tr>
      <w:tr w:rsidR="00A50D89">
        <w:trPr>
          <w:trHeight w:val="5799"/>
        </w:trPr>
        <w:tc>
          <w:tcPr>
            <w:tcW w:w="2126" w:type="dxa"/>
            <w:vMerge/>
            <w:tcBorders>
              <w:top w:val="nil"/>
            </w:tcBorders>
          </w:tcPr>
          <w:p w:rsidR="00A50D89" w:rsidRDefault="00A50D89">
            <w:pPr>
              <w:rPr>
                <w:sz w:val="2"/>
                <w:szCs w:val="2"/>
              </w:rPr>
            </w:pPr>
          </w:p>
        </w:tc>
        <w:tc>
          <w:tcPr>
            <w:tcW w:w="1850"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20"/>
              <w:ind w:left="0"/>
              <w:rPr>
                <w:b/>
                <w:sz w:val="24"/>
              </w:rPr>
            </w:pPr>
          </w:p>
          <w:p w:rsidR="00A50D89" w:rsidRDefault="00D375B2">
            <w:pPr>
              <w:pStyle w:val="TableParagraph"/>
              <w:spacing w:before="1"/>
              <w:ind w:left="1"/>
              <w:rPr>
                <w:sz w:val="24"/>
              </w:rPr>
            </w:pPr>
            <w:r>
              <w:rPr>
                <w:sz w:val="24"/>
              </w:rPr>
              <w:t>Нуруллина</w:t>
            </w:r>
            <w:r>
              <w:rPr>
                <w:spacing w:val="-12"/>
                <w:sz w:val="24"/>
              </w:rPr>
              <w:t xml:space="preserve"> </w:t>
            </w:r>
            <w:r>
              <w:rPr>
                <w:spacing w:val="-4"/>
                <w:sz w:val="24"/>
              </w:rPr>
              <w:t>С.И.</w:t>
            </w:r>
          </w:p>
        </w:tc>
        <w:tc>
          <w:tcPr>
            <w:tcW w:w="4514" w:type="dxa"/>
          </w:tcPr>
          <w:p w:rsidR="00A50D89" w:rsidRDefault="008A7753">
            <w:pPr>
              <w:pStyle w:val="TableParagraph"/>
              <w:rPr>
                <w:sz w:val="24"/>
              </w:rPr>
            </w:pPr>
            <w:r>
              <w:rPr>
                <w:sz w:val="24"/>
              </w:rPr>
              <w:t>2022</w:t>
            </w:r>
            <w:r w:rsidR="00D375B2">
              <w:rPr>
                <w:sz w:val="24"/>
              </w:rPr>
              <w:t xml:space="preserve"> -</w:t>
            </w:r>
            <w:r w:rsidR="00D375B2">
              <w:rPr>
                <w:spacing w:val="-1"/>
                <w:sz w:val="24"/>
              </w:rPr>
              <w:t xml:space="preserve"> </w:t>
            </w:r>
            <w:r w:rsidR="00D375B2">
              <w:rPr>
                <w:sz w:val="24"/>
              </w:rPr>
              <w:t>Теория и</w:t>
            </w:r>
            <w:r w:rsidR="00D375B2">
              <w:rPr>
                <w:spacing w:val="-2"/>
                <w:sz w:val="24"/>
              </w:rPr>
              <w:t xml:space="preserve"> </w:t>
            </w:r>
            <w:r w:rsidR="00D375B2">
              <w:rPr>
                <w:sz w:val="24"/>
              </w:rPr>
              <w:t>методика преподавания дисциплины "Музыка" в общеобразовательной</w:t>
            </w:r>
            <w:r w:rsidR="00D375B2">
              <w:rPr>
                <w:spacing w:val="-11"/>
                <w:sz w:val="24"/>
              </w:rPr>
              <w:t xml:space="preserve"> </w:t>
            </w:r>
            <w:r w:rsidR="00D375B2">
              <w:rPr>
                <w:sz w:val="24"/>
              </w:rPr>
              <w:t>школе</w:t>
            </w:r>
            <w:r w:rsidR="00D375B2">
              <w:rPr>
                <w:spacing w:val="-15"/>
                <w:sz w:val="24"/>
              </w:rPr>
              <w:t xml:space="preserve"> </w:t>
            </w:r>
            <w:r w:rsidR="00D375B2">
              <w:rPr>
                <w:sz w:val="24"/>
              </w:rPr>
              <w:t>в</w:t>
            </w:r>
            <w:r w:rsidR="00D375B2">
              <w:rPr>
                <w:spacing w:val="-9"/>
                <w:sz w:val="24"/>
              </w:rPr>
              <w:t xml:space="preserve"> </w:t>
            </w:r>
            <w:r w:rsidR="00D375B2">
              <w:rPr>
                <w:sz w:val="24"/>
              </w:rPr>
              <w:t>условиях реализации ФГОС, (144ч.)</w:t>
            </w:r>
          </w:p>
          <w:p w:rsidR="008A7753" w:rsidRDefault="008A7753" w:rsidP="008A7753">
            <w:pPr>
              <w:pStyle w:val="TableParagraph"/>
              <w:ind w:right="292"/>
              <w:rPr>
                <w:sz w:val="24"/>
              </w:rPr>
            </w:pPr>
            <w:r>
              <w:rPr>
                <w:sz w:val="24"/>
              </w:rPr>
              <w:t>2022</w:t>
            </w:r>
            <w:r w:rsidR="00D375B2">
              <w:rPr>
                <w:sz w:val="24"/>
              </w:rPr>
              <w:t xml:space="preserve"> - Система казачьего образования на Дону.</w:t>
            </w:r>
            <w:r w:rsidR="00D375B2">
              <w:rPr>
                <w:spacing w:val="-15"/>
                <w:sz w:val="24"/>
              </w:rPr>
              <w:t xml:space="preserve"> </w:t>
            </w:r>
            <w:r w:rsidR="00D375B2">
              <w:rPr>
                <w:sz w:val="24"/>
              </w:rPr>
              <w:t>Концептуальные</w:t>
            </w:r>
            <w:r w:rsidR="00D375B2">
              <w:rPr>
                <w:spacing w:val="-15"/>
                <w:sz w:val="24"/>
              </w:rPr>
              <w:t xml:space="preserve"> </w:t>
            </w:r>
            <w:r w:rsidR="00D375B2">
              <w:rPr>
                <w:sz w:val="24"/>
              </w:rPr>
              <w:t>основы</w:t>
            </w:r>
            <w:r w:rsidR="00D375B2">
              <w:rPr>
                <w:spacing w:val="-15"/>
                <w:sz w:val="24"/>
              </w:rPr>
              <w:t xml:space="preserve"> </w:t>
            </w:r>
            <w:r w:rsidR="00D375B2">
              <w:rPr>
                <w:sz w:val="24"/>
              </w:rPr>
              <w:t>обученияи воспитания, 72 часа</w:t>
            </w:r>
            <w:r>
              <w:rPr>
                <w:sz w:val="24"/>
              </w:rPr>
              <w:t xml:space="preserve"> 2025- Организация инклюзивного образования детей-инвалидов, детей с ОВЗ в образовательных организациях в условиях</w:t>
            </w:r>
            <w:r>
              <w:rPr>
                <w:spacing w:val="-9"/>
                <w:sz w:val="24"/>
              </w:rPr>
              <w:t xml:space="preserve"> </w:t>
            </w:r>
            <w:r>
              <w:rPr>
                <w:sz w:val="24"/>
              </w:rPr>
              <w:t>реализации</w:t>
            </w:r>
            <w:r>
              <w:rPr>
                <w:spacing w:val="-8"/>
                <w:sz w:val="24"/>
              </w:rPr>
              <w:t xml:space="preserve"> </w:t>
            </w:r>
            <w:r>
              <w:rPr>
                <w:sz w:val="24"/>
              </w:rPr>
              <w:t>ФГОС</w:t>
            </w:r>
            <w:r>
              <w:rPr>
                <w:spacing w:val="-6"/>
                <w:sz w:val="24"/>
              </w:rPr>
              <w:t xml:space="preserve"> </w:t>
            </w:r>
            <w:r>
              <w:rPr>
                <w:sz w:val="24"/>
              </w:rPr>
              <w:t>(72</w:t>
            </w:r>
            <w:r>
              <w:rPr>
                <w:spacing w:val="-9"/>
                <w:sz w:val="24"/>
              </w:rPr>
              <w:t xml:space="preserve"> </w:t>
            </w:r>
            <w:r>
              <w:rPr>
                <w:sz w:val="24"/>
              </w:rPr>
              <w:t>ч.)</w:t>
            </w:r>
            <w:r>
              <w:rPr>
                <w:spacing w:val="-3"/>
                <w:sz w:val="24"/>
              </w:rPr>
              <w:t xml:space="preserve"> </w:t>
            </w:r>
          </w:p>
          <w:p w:rsidR="00A50D89" w:rsidRDefault="00A50D89">
            <w:pPr>
              <w:pStyle w:val="TableParagraph"/>
              <w:ind w:right="169"/>
              <w:jc w:val="both"/>
              <w:rPr>
                <w:sz w:val="24"/>
              </w:rPr>
            </w:pPr>
          </w:p>
        </w:tc>
        <w:tc>
          <w:tcPr>
            <w:tcW w:w="1969" w:type="dxa"/>
          </w:tcPr>
          <w:p w:rsidR="00A50D89" w:rsidRDefault="00D375B2">
            <w:pPr>
              <w:pStyle w:val="TableParagraph"/>
              <w:spacing w:line="268" w:lineRule="exact"/>
              <w:rPr>
                <w:sz w:val="24"/>
              </w:rPr>
            </w:pPr>
            <w:r>
              <w:rPr>
                <w:spacing w:val="-2"/>
                <w:sz w:val="24"/>
              </w:rPr>
              <w:t>Музыка</w:t>
            </w:r>
          </w:p>
        </w:tc>
      </w:tr>
    </w:tbl>
    <w:p w:rsidR="00A50D89" w:rsidRDefault="00A50D89">
      <w:pPr>
        <w:pStyle w:val="TableParagraph"/>
        <w:spacing w:line="268" w:lineRule="exact"/>
        <w:rPr>
          <w:sz w:val="24"/>
        </w:rPr>
        <w:sectPr w:rsidR="00A50D89">
          <w:type w:val="continuous"/>
          <w:pgSz w:w="11910" w:h="16840"/>
          <w:pgMar w:top="360" w:right="141" w:bottom="660" w:left="283" w:header="0" w:footer="447" w:gutter="0"/>
          <w:cols w:space="720"/>
        </w:sect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854"/>
        <w:gridCol w:w="4514"/>
        <w:gridCol w:w="1969"/>
      </w:tblGrid>
      <w:tr w:rsidR="00A50D89">
        <w:trPr>
          <w:trHeight w:val="1656"/>
        </w:trPr>
        <w:tc>
          <w:tcPr>
            <w:tcW w:w="2123" w:type="dxa"/>
            <w:vMerge w:val="restart"/>
            <w:tcBorders>
              <w:top w:val="nil"/>
            </w:tcBorders>
          </w:tcPr>
          <w:p w:rsidR="00A50D89" w:rsidRDefault="00A50D89">
            <w:pPr>
              <w:rPr>
                <w:sz w:val="2"/>
                <w:szCs w:val="2"/>
              </w:rPr>
            </w:pPr>
          </w:p>
        </w:tc>
        <w:tc>
          <w:tcPr>
            <w:tcW w:w="1854" w:type="dxa"/>
          </w:tcPr>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ind w:left="0"/>
              <w:rPr>
                <w:b/>
                <w:sz w:val="24"/>
              </w:rPr>
            </w:pPr>
          </w:p>
          <w:p w:rsidR="00A50D89" w:rsidRDefault="00A50D89">
            <w:pPr>
              <w:pStyle w:val="TableParagraph"/>
              <w:spacing w:before="218"/>
              <w:ind w:left="0"/>
              <w:rPr>
                <w:b/>
                <w:sz w:val="24"/>
              </w:rPr>
            </w:pPr>
          </w:p>
          <w:p w:rsidR="00A50D89" w:rsidRDefault="00D375B2">
            <w:pPr>
              <w:pStyle w:val="TableParagraph"/>
              <w:rPr>
                <w:sz w:val="24"/>
              </w:rPr>
            </w:pPr>
            <w:r>
              <w:rPr>
                <w:sz w:val="24"/>
              </w:rPr>
              <w:t>Тристан</w:t>
            </w:r>
            <w:r>
              <w:rPr>
                <w:spacing w:val="-4"/>
                <w:sz w:val="24"/>
              </w:rPr>
              <w:t xml:space="preserve"> </w:t>
            </w:r>
            <w:r>
              <w:rPr>
                <w:spacing w:val="-5"/>
                <w:sz w:val="24"/>
              </w:rPr>
              <w:t>И.В</w:t>
            </w:r>
          </w:p>
        </w:tc>
        <w:tc>
          <w:tcPr>
            <w:tcW w:w="4514" w:type="dxa"/>
          </w:tcPr>
          <w:p w:rsidR="00A50D89" w:rsidRDefault="008A7753">
            <w:pPr>
              <w:pStyle w:val="TableParagraph"/>
              <w:ind w:left="3" w:right="676"/>
              <w:rPr>
                <w:sz w:val="24"/>
              </w:rPr>
            </w:pPr>
            <w:r>
              <w:rPr>
                <w:sz w:val="24"/>
              </w:rPr>
              <w:t>2023</w:t>
            </w:r>
            <w:r w:rsidR="00D375B2">
              <w:rPr>
                <w:sz w:val="24"/>
              </w:rPr>
              <w:t xml:space="preserve"> - "Физическая культура" по проблеме:</w:t>
            </w:r>
            <w:r w:rsidR="00D375B2">
              <w:rPr>
                <w:spacing w:val="-15"/>
                <w:sz w:val="24"/>
              </w:rPr>
              <w:t xml:space="preserve"> </w:t>
            </w:r>
            <w:r w:rsidR="00D375B2">
              <w:rPr>
                <w:sz w:val="24"/>
              </w:rPr>
              <w:t>реализация</w:t>
            </w:r>
            <w:r w:rsidR="00D375B2">
              <w:rPr>
                <w:spacing w:val="-15"/>
                <w:sz w:val="24"/>
              </w:rPr>
              <w:t xml:space="preserve"> </w:t>
            </w:r>
            <w:r w:rsidR="00D375B2">
              <w:rPr>
                <w:sz w:val="24"/>
              </w:rPr>
              <w:t>методического сопровождения ФГОС в системе инновационной педагогической</w:t>
            </w:r>
          </w:p>
          <w:p w:rsidR="00A50D89" w:rsidRDefault="00D375B2">
            <w:pPr>
              <w:pStyle w:val="TableParagraph"/>
              <w:spacing w:line="268" w:lineRule="exact"/>
              <w:ind w:left="3" w:right="292"/>
              <w:rPr>
                <w:sz w:val="24"/>
              </w:rPr>
            </w:pPr>
            <w:r>
              <w:rPr>
                <w:sz w:val="24"/>
              </w:rPr>
              <w:t>деятельности</w:t>
            </w:r>
            <w:r>
              <w:rPr>
                <w:spacing w:val="-15"/>
                <w:sz w:val="24"/>
              </w:rPr>
              <w:t xml:space="preserve"> </w:t>
            </w:r>
            <w:r>
              <w:rPr>
                <w:sz w:val="24"/>
              </w:rPr>
              <w:t>учителя</w:t>
            </w:r>
            <w:r>
              <w:rPr>
                <w:spacing w:val="-15"/>
                <w:sz w:val="24"/>
              </w:rPr>
              <w:t xml:space="preserve"> </w:t>
            </w:r>
            <w:r>
              <w:rPr>
                <w:sz w:val="24"/>
              </w:rPr>
              <w:t>физической культуры (144 часа)</w:t>
            </w:r>
          </w:p>
        </w:tc>
        <w:tc>
          <w:tcPr>
            <w:tcW w:w="1969" w:type="dxa"/>
          </w:tcPr>
          <w:p w:rsidR="00A50D89" w:rsidRDefault="00D375B2">
            <w:pPr>
              <w:pStyle w:val="TableParagraph"/>
              <w:spacing w:line="237" w:lineRule="auto"/>
              <w:ind w:left="3"/>
              <w:rPr>
                <w:sz w:val="24"/>
              </w:rPr>
            </w:pPr>
            <w:r>
              <w:rPr>
                <w:spacing w:val="-2"/>
                <w:sz w:val="24"/>
              </w:rPr>
              <w:t>Физическая культура</w:t>
            </w:r>
          </w:p>
        </w:tc>
      </w:tr>
      <w:tr w:rsidR="00A50D89">
        <w:trPr>
          <w:trHeight w:val="3864"/>
        </w:trPr>
        <w:tc>
          <w:tcPr>
            <w:tcW w:w="2123" w:type="dxa"/>
            <w:vMerge/>
            <w:tcBorders>
              <w:top w:val="nil"/>
            </w:tcBorders>
          </w:tcPr>
          <w:p w:rsidR="00A50D89" w:rsidRDefault="00A50D89">
            <w:pPr>
              <w:rPr>
                <w:sz w:val="2"/>
                <w:szCs w:val="2"/>
              </w:rPr>
            </w:pPr>
          </w:p>
        </w:tc>
        <w:tc>
          <w:tcPr>
            <w:tcW w:w="1854" w:type="dxa"/>
          </w:tcPr>
          <w:p w:rsidR="00A50D89" w:rsidRDefault="00A50D89">
            <w:pPr>
              <w:pStyle w:val="TableParagraph"/>
              <w:ind w:left="0"/>
              <w:rPr>
                <w:b/>
                <w:sz w:val="26"/>
              </w:rPr>
            </w:pPr>
          </w:p>
          <w:p w:rsidR="00A50D89" w:rsidRDefault="00A50D89">
            <w:pPr>
              <w:pStyle w:val="TableParagraph"/>
              <w:spacing w:before="292"/>
              <w:ind w:left="0"/>
              <w:rPr>
                <w:b/>
                <w:sz w:val="26"/>
              </w:rPr>
            </w:pPr>
          </w:p>
          <w:p w:rsidR="00A50D89" w:rsidRDefault="00D375B2">
            <w:pPr>
              <w:pStyle w:val="TableParagraph"/>
              <w:rPr>
                <w:sz w:val="26"/>
              </w:rPr>
            </w:pPr>
            <w:r>
              <w:rPr>
                <w:spacing w:val="-2"/>
                <w:sz w:val="26"/>
              </w:rPr>
              <w:t>Пономарёв</w:t>
            </w:r>
            <w:r>
              <w:rPr>
                <w:sz w:val="26"/>
              </w:rPr>
              <w:t xml:space="preserve"> </w:t>
            </w:r>
            <w:r>
              <w:rPr>
                <w:spacing w:val="-4"/>
                <w:sz w:val="26"/>
              </w:rPr>
              <w:t>А.Г.</w:t>
            </w:r>
          </w:p>
        </w:tc>
        <w:tc>
          <w:tcPr>
            <w:tcW w:w="4514" w:type="dxa"/>
          </w:tcPr>
          <w:p w:rsidR="008A7753" w:rsidRDefault="008A7753" w:rsidP="008A7753">
            <w:pPr>
              <w:pStyle w:val="TableParagraph"/>
              <w:ind w:right="292"/>
              <w:rPr>
                <w:sz w:val="24"/>
              </w:rPr>
            </w:pPr>
            <w:r>
              <w:rPr>
                <w:sz w:val="24"/>
              </w:rPr>
              <w:t>2023</w:t>
            </w:r>
            <w:r w:rsidR="00D375B2">
              <w:rPr>
                <w:sz w:val="24"/>
              </w:rPr>
              <w:t xml:space="preserve"> - "Современные технологии подготовки спортивного резерва в футболе", 144 часа</w:t>
            </w:r>
            <w:r w:rsidR="00D375B2">
              <w:rPr>
                <w:spacing w:val="80"/>
                <w:sz w:val="24"/>
              </w:rPr>
              <w:t xml:space="preserve"> </w:t>
            </w:r>
            <w:r>
              <w:rPr>
                <w:sz w:val="24"/>
              </w:rPr>
              <w:t>2023</w:t>
            </w:r>
            <w:r w:rsidR="00D375B2">
              <w:rPr>
                <w:sz w:val="24"/>
              </w:rPr>
              <w:t xml:space="preserve"> - "Физическая культур" по проблеме: реализация методического сопровождения ФГОС в системе инновационной педагогической деятельности учителя физической деятельности", 144 часа</w:t>
            </w:r>
            <w:r>
              <w:rPr>
                <w:sz w:val="24"/>
              </w:rPr>
              <w:t>2025- Организация инклюзивного образования детей-инвалидов, детей с ОВЗ в образовательных организациях в условиях</w:t>
            </w:r>
            <w:r>
              <w:rPr>
                <w:spacing w:val="-9"/>
                <w:sz w:val="24"/>
              </w:rPr>
              <w:t xml:space="preserve"> </w:t>
            </w:r>
            <w:r>
              <w:rPr>
                <w:sz w:val="24"/>
              </w:rPr>
              <w:t>реализации</w:t>
            </w:r>
            <w:r>
              <w:rPr>
                <w:spacing w:val="-8"/>
                <w:sz w:val="24"/>
              </w:rPr>
              <w:t xml:space="preserve"> </w:t>
            </w:r>
            <w:r>
              <w:rPr>
                <w:sz w:val="24"/>
              </w:rPr>
              <w:t>ФГОС</w:t>
            </w:r>
            <w:r>
              <w:rPr>
                <w:spacing w:val="-6"/>
                <w:sz w:val="24"/>
              </w:rPr>
              <w:t xml:space="preserve"> </w:t>
            </w:r>
            <w:r>
              <w:rPr>
                <w:sz w:val="24"/>
              </w:rPr>
              <w:t>(72</w:t>
            </w:r>
            <w:r>
              <w:rPr>
                <w:spacing w:val="-9"/>
                <w:sz w:val="24"/>
              </w:rPr>
              <w:t xml:space="preserve"> </w:t>
            </w:r>
            <w:r>
              <w:rPr>
                <w:sz w:val="24"/>
              </w:rPr>
              <w:t>ч.)</w:t>
            </w:r>
            <w:r>
              <w:rPr>
                <w:spacing w:val="-3"/>
                <w:sz w:val="24"/>
              </w:rPr>
              <w:t xml:space="preserve"> </w:t>
            </w:r>
          </w:p>
          <w:p w:rsidR="00A50D89" w:rsidRDefault="00A50D89">
            <w:pPr>
              <w:pStyle w:val="TableParagraph"/>
              <w:ind w:left="3" w:right="-15"/>
              <w:jc w:val="both"/>
              <w:rPr>
                <w:sz w:val="24"/>
              </w:rPr>
            </w:pPr>
          </w:p>
        </w:tc>
        <w:tc>
          <w:tcPr>
            <w:tcW w:w="1969" w:type="dxa"/>
          </w:tcPr>
          <w:p w:rsidR="00A50D89" w:rsidRDefault="00D375B2">
            <w:pPr>
              <w:pStyle w:val="TableParagraph"/>
              <w:spacing w:line="237" w:lineRule="auto"/>
              <w:ind w:left="3"/>
              <w:rPr>
                <w:sz w:val="24"/>
              </w:rPr>
            </w:pPr>
            <w:r>
              <w:rPr>
                <w:spacing w:val="-2"/>
                <w:sz w:val="24"/>
              </w:rPr>
              <w:t>Физическая культура</w:t>
            </w:r>
          </w:p>
        </w:tc>
      </w:tr>
      <w:tr w:rsidR="00A50D89">
        <w:trPr>
          <w:trHeight w:val="3288"/>
        </w:trPr>
        <w:tc>
          <w:tcPr>
            <w:tcW w:w="2123" w:type="dxa"/>
          </w:tcPr>
          <w:p w:rsidR="00A50D89" w:rsidRDefault="00D375B2" w:rsidP="008A7753">
            <w:pPr>
              <w:pStyle w:val="TableParagraph"/>
              <w:tabs>
                <w:tab w:val="left" w:pos="1483"/>
              </w:tabs>
              <w:spacing w:line="242" w:lineRule="auto"/>
              <w:ind w:right="96"/>
            </w:pPr>
            <w:r>
              <w:rPr>
                <w:spacing w:val="-2"/>
              </w:rPr>
              <w:t>Преподаватель- организатор</w:t>
            </w:r>
            <w:r>
              <w:tab/>
            </w:r>
            <w:r w:rsidR="008A7753">
              <w:rPr>
                <w:spacing w:val="-4"/>
              </w:rPr>
              <w:t>ОБЗР</w:t>
            </w:r>
          </w:p>
        </w:tc>
        <w:tc>
          <w:tcPr>
            <w:tcW w:w="1854" w:type="dxa"/>
          </w:tcPr>
          <w:p w:rsidR="00A50D89" w:rsidRDefault="00D375B2">
            <w:pPr>
              <w:pStyle w:val="TableParagraph"/>
              <w:spacing w:line="268" w:lineRule="exact"/>
              <w:rPr>
                <w:sz w:val="24"/>
              </w:rPr>
            </w:pPr>
            <w:r>
              <w:rPr>
                <w:sz w:val="24"/>
              </w:rPr>
              <w:t>Глущенко</w:t>
            </w:r>
            <w:r>
              <w:rPr>
                <w:spacing w:val="-2"/>
                <w:sz w:val="24"/>
              </w:rPr>
              <w:t xml:space="preserve"> </w:t>
            </w:r>
            <w:r>
              <w:rPr>
                <w:spacing w:val="-4"/>
                <w:sz w:val="24"/>
              </w:rPr>
              <w:t>И.В.</w:t>
            </w:r>
          </w:p>
        </w:tc>
        <w:tc>
          <w:tcPr>
            <w:tcW w:w="4514" w:type="dxa"/>
          </w:tcPr>
          <w:p w:rsidR="00A50D89" w:rsidRDefault="008A7753">
            <w:pPr>
              <w:pStyle w:val="TableParagraph"/>
              <w:tabs>
                <w:tab w:val="left" w:pos="3594"/>
              </w:tabs>
              <w:ind w:left="3" w:right="113"/>
              <w:rPr>
                <w:sz w:val="24"/>
              </w:rPr>
            </w:pPr>
            <w:r>
              <w:rPr>
                <w:sz w:val="24"/>
              </w:rPr>
              <w:tab/>
              <w:t>2022</w:t>
            </w:r>
            <w:r w:rsidR="00D375B2">
              <w:rPr>
                <w:sz w:val="24"/>
              </w:rPr>
              <w:t xml:space="preserve"> -</w:t>
            </w:r>
          </w:p>
          <w:p w:rsidR="008A7753" w:rsidRDefault="00D375B2" w:rsidP="008A7753">
            <w:pPr>
              <w:pStyle w:val="TableParagraph"/>
              <w:ind w:right="292"/>
              <w:rPr>
                <w:sz w:val="24"/>
              </w:rPr>
            </w:pPr>
            <w:r>
              <w:rPr>
                <w:sz w:val="24"/>
              </w:rPr>
              <w:t>"Теория и методика преподавания дисциплины "Физика" в общеобразовательном учреждении в условиях</w:t>
            </w:r>
            <w:r>
              <w:rPr>
                <w:spacing w:val="-12"/>
                <w:sz w:val="24"/>
              </w:rPr>
              <w:t xml:space="preserve"> </w:t>
            </w:r>
            <w:r>
              <w:rPr>
                <w:sz w:val="24"/>
              </w:rPr>
              <w:t>реализации</w:t>
            </w:r>
            <w:r>
              <w:rPr>
                <w:spacing w:val="-11"/>
                <w:sz w:val="24"/>
              </w:rPr>
              <w:t xml:space="preserve"> </w:t>
            </w:r>
            <w:r>
              <w:rPr>
                <w:sz w:val="24"/>
              </w:rPr>
              <w:t>ФГОС",</w:t>
            </w:r>
            <w:r>
              <w:rPr>
                <w:spacing w:val="-6"/>
                <w:sz w:val="24"/>
              </w:rPr>
              <w:t xml:space="preserve"> </w:t>
            </w:r>
            <w:r>
              <w:rPr>
                <w:sz w:val="24"/>
              </w:rPr>
              <w:t>304</w:t>
            </w:r>
            <w:r>
              <w:rPr>
                <w:spacing w:val="-12"/>
                <w:sz w:val="24"/>
              </w:rPr>
              <w:t xml:space="preserve"> </w:t>
            </w:r>
            <w:r>
              <w:rPr>
                <w:sz w:val="24"/>
              </w:rPr>
              <w:t>часа</w:t>
            </w:r>
            <w:r w:rsidR="008A7753">
              <w:rPr>
                <w:sz w:val="24"/>
              </w:rPr>
              <w:t xml:space="preserve"> Организация инклюзивного образования детей-инвалидов, детей с ОВЗ в образовательных организациях в условиях</w:t>
            </w:r>
            <w:r w:rsidR="008A7753">
              <w:rPr>
                <w:spacing w:val="-9"/>
                <w:sz w:val="24"/>
              </w:rPr>
              <w:t xml:space="preserve"> </w:t>
            </w:r>
            <w:r w:rsidR="008A7753">
              <w:rPr>
                <w:sz w:val="24"/>
              </w:rPr>
              <w:t>реализации</w:t>
            </w:r>
            <w:r w:rsidR="008A7753">
              <w:rPr>
                <w:spacing w:val="-8"/>
                <w:sz w:val="24"/>
              </w:rPr>
              <w:t xml:space="preserve"> </w:t>
            </w:r>
            <w:r w:rsidR="008A7753">
              <w:rPr>
                <w:sz w:val="24"/>
              </w:rPr>
              <w:t>ФГОС</w:t>
            </w:r>
            <w:r w:rsidR="008A7753">
              <w:rPr>
                <w:spacing w:val="-6"/>
                <w:sz w:val="24"/>
              </w:rPr>
              <w:t xml:space="preserve"> </w:t>
            </w:r>
            <w:r w:rsidR="008A7753">
              <w:rPr>
                <w:sz w:val="24"/>
              </w:rPr>
              <w:t>(72</w:t>
            </w:r>
            <w:r w:rsidR="008A7753">
              <w:rPr>
                <w:spacing w:val="-9"/>
                <w:sz w:val="24"/>
              </w:rPr>
              <w:t xml:space="preserve"> </w:t>
            </w:r>
            <w:r w:rsidR="008A7753">
              <w:rPr>
                <w:sz w:val="24"/>
              </w:rPr>
              <w:t>ч.)</w:t>
            </w:r>
            <w:r w:rsidR="008A7753">
              <w:rPr>
                <w:spacing w:val="-3"/>
                <w:sz w:val="24"/>
              </w:rPr>
              <w:t xml:space="preserve"> 2025</w:t>
            </w:r>
          </w:p>
          <w:p w:rsidR="00A50D89" w:rsidRDefault="00A50D89">
            <w:pPr>
              <w:pStyle w:val="TableParagraph"/>
              <w:ind w:left="3"/>
              <w:rPr>
                <w:sz w:val="24"/>
              </w:rPr>
            </w:pPr>
          </w:p>
        </w:tc>
        <w:tc>
          <w:tcPr>
            <w:tcW w:w="1969" w:type="dxa"/>
          </w:tcPr>
          <w:p w:rsidR="00A50D89" w:rsidRDefault="00D375B2">
            <w:pPr>
              <w:pStyle w:val="TableParagraph"/>
              <w:spacing w:line="268" w:lineRule="exact"/>
              <w:ind w:left="3"/>
              <w:rPr>
                <w:sz w:val="24"/>
              </w:rPr>
            </w:pPr>
            <w:r>
              <w:rPr>
                <w:spacing w:val="-4"/>
                <w:sz w:val="24"/>
              </w:rPr>
              <w:t>ОБЗР</w:t>
            </w:r>
          </w:p>
        </w:tc>
      </w:tr>
      <w:tr w:rsidR="00A50D89">
        <w:trPr>
          <w:trHeight w:val="1012"/>
        </w:trPr>
        <w:tc>
          <w:tcPr>
            <w:tcW w:w="2123" w:type="dxa"/>
          </w:tcPr>
          <w:p w:rsidR="00A50D89" w:rsidRDefault="00D375B2">
            <w:pPr>
              <w:pStyle w:val="TableParagraph"/>
              <w:spacing w:line="249" w:lineRule="exact"/>
            </w:pPr>
            <w:r>
              <w:rPr>
                <w:spacing w:val="-2"/>
              </w:rPr>
              <w:t>Логопед</w:t>
            </w:r>
          </w:p>
        </w:tc>
        <w:tc>
          <w:tcPr>
            <w:tcW w:w="1854" w:type="dxa"/>
          </w:tcPr>
          <w:p w:rsidR="00A50D89" w:rsidRDefault="008A7753">
            <w:pPr>
              <w:pStyle w:val="TableParagraph"/>
              <w:spacing w:line="268" w:lineRule="exact"/>
              <w:rPr>
                <w:sz w:val="24"/>
              </w:rPr>
            </w:pPr>
            <w:r>
              <w:rPr>
                <w:sz w:val="24"/>
              </w:rPr>
              <w:t>Величко М.С.</w:t>
            </w:r>
          </w:p>
        </w:tc>
        <w:tc>
          <w:tcPr>
            <w:tcW w:w="4514" w:type="dxa"/>
          </w:tcPr>
          <w:p w:rsidR="00A50D89" w:rsidRDefault="00D375B2">
            <w:pPr>
              <w:pStyle w:val="TableParagraph"/>
              <w:spacing w:line="273" w:lineRule="exact"/>
              <w:ind w:left="65"/>
              <w:rPr>
                <w:sz w:val="24"/>
              </w:rPr>
            </w:pPr>
            <w:r>
              <w:rPr>
                <w:sz w:val="24"/>
              </w:rPr>
              <w:t>ИУБиП.</w:t>
            </w:r>
            <w:r>
              <w:rPr>
                <w:spacing w:val="1"/>
                <w:sz w:val="24"/>
              </w:rPr>
              <w:t xml:space="preserve"> </w:t>
            </w:r>
            <w:r>
              <w:rPr>
                <w:spacing w:val="-2"/>
                <w:sz w:val="24"/>
              </w:rPr>
              <w:t>2024г.</w:t>
            </w:r>
          </w:p>
        </w:tc>
        <w:tc>
          <w:tcPr>
            <w:tcW w:w="1969" w:type="dxa"/>
          </w:tcPr>
          <w:p w:rsidR="00A50D89" w:rsidRDefault="00D375B2">
            <w:pPr>
              <w:pStyle w:val="TableParagraph"/>
              <w:spacing w:line="268" w:lineRule="exact"/>
              <w:ind w:left="3"/>
              <w:rPr>
                <w:sz w:val="24"/>
              </w:rPr>
            </w:pPr>
            <w:r>
              <w:rPr>
                <w:spacing w:val="-2"/>
                <w:sz w:val="24"/>
              </w:rPr>
              <w:t>Логопед</w:t>
            </w:r>
          </w:p>
        </w:tc>
      </w:tr>
    </w:tbl>
    <w:p w:rsidR="00A50D89" w:rsidRDefault="00A50D89">
      <w:pPr>
        <w:pStyle w:val="TableParagraph"/>
        <w:spacing w:line="268" w:lineRule="exact"/>
        <w:rPr>
          <w:sz w:val="24"/>
        </w:rPr>
        <w:sectPr w:rsidR="00A50D89">
          <w:type w:val="continuous"/>
          <w:pgSz w:w="11910" w:h="16840"/>
          <w:pgMar w:top="300" w:right="141" w:bottom="660" w:left="283" w:header="0" w:footer="447" w:gutter="0"/>
          <w:cols w:space="720"/>
        </w:sectPr>
      </w:pPr>
    </w:p>
    <w:p w:rsidR="00A50D89" w:rsidRDefault="00D375B2">
      <w:pPr>
        <w:pStyle w:val="a6"/>
        <w:numPr>
          <w:ilvl w:val="2"/>
          <w:numId w:val="8"/>
        </w:numPr>
        <w:tabs>
          <w:tab w:val="left" w:pos="1449"/>
        </w:tabs>
        <w:spacing w:before="79"/>
        <w:ind w:right="1350" w:firstLine="0"/>
        <w:jc w:val="both"/>
        <w:rPr>
          <w:b/>
          <w:sz w:val="24"/>
        </w:rPr>
      </w:pPr>
      <w:bookmarkStart w:id="446" w:name="3.2.2._Психолого-педагогические_условия_"/>
      <w:bookmarkEnd w:id="446"/>
      <w:r>
        <w:rPr>
          <w:b/>
          <w:sz w:val="24"/>
        </w:rPr>
        <w:lastRenderedPageBreak/>
        <w:t>Психолого-педагогические условия реализации</w:t>
      </w:r>
      <w:r>
        <w:rPr>
          <w:b/>
          <w:spacing w:val="40"/>
          <w:sz w:val="24"/>
        </w:rPr>
        <w:t xml:space="preserve"> </w:t>
      </w:r>
      <w:r>
        <w:rPr>
          <w:b/>
          <w:sz w:val="24"/>
        </w:rPr>
        <w:t>адаптированной основной образовательной</w:t>
      </w:r>
      <w:r>
        <w:rPr>
          <w:b/>
          <w:spacing w:val="-7"/>
          <w:sz w:val="24"/>
        </w:rPr>
        <w:t xml:space="preserve"> </w:t>
      </w:r>
      <w:r>
        <w:rPr>
          <w:b/>
          <w:sz w:val="24"/>
        </w:rPr>
        <w:t>программы</w:t>
      </w:r>
      <w:r>
        <w:rPr>
          <w:b/>
          <w:spacing w:val="-1"/>
          <w:sz w:val="24"/>
        </w:rPr>
        <w:t xml:space="preserve"> </w:t>
      </w:r>
      <w:r>
        <w:rPr>
          <w:b/>
          <w:sz w:val="24"/>
        </w:rPr>
        <w:t>основного</w:t>
      </w:r>
      <w:r>
        <w:rPr>
          <w:b/>
          <w:spacing w:val="-7"/>
          <w:sz w:val="24"/>
        </w:rPr>
        <w:t xml:space="preserve"> </w:t>
      </w:r>
      <w:r>
        <w:rPr>
          <w:b/>
          <w:sz w:val="24"/>
        </w:rPr>
        <w:t>общего</w:t>
      </w:r>
      <w:r>
        <w:rPr>
          <w:b/>
          <w:spacing w:val="-3"/>
          <w:sz w:val="24"/>
        </w:rPr>
        <w:t xml:space="preserve"> </w:t>
      </w:r>
      <w:r>
        <w:rPr>
          <w:b/>
          <w:sz w:val="24"/>
        </w:rPr>
        <w:t>образования</w:t>
      </w:r>
      <w:r>
        <w:rPr>
          <w:b/>
          <w:spacing w:val="-6"/>
          <w:sz w:val="24"/>
        </w:rPr>
        <w:t xml:space="preserve"> </w:t>
      </w:r>
      <w:r>
        <w:rPr>
          <w:b/>
          <w:sz w:val="24"/>
        </w:rPr>
        <w:t>для</w:t>
      </w:r>
      <w:r>
        <w:rPr>
          <w:b/>
          <w:spacing w:val="-4"/>
          <w:sz w:val="24"/>
        </w:rPr>
        <w:t xml:space="preserve"> </w:t>
      </w:r>
      <w:r>
        <w:rPr>
          <w:b/>
          <w:sz w:val="24"/>
        </w:rPr>
        <w:t>обучающихся</w:t>
      </w:r>
      <w:r>
        <w:rPr>
          <w:b/>
          <w:spacing w:val="-4"/>
          <w:sz w:val="24"/>
        </w:rPr>
        <w:t xml:space="preserve"> </w:t>
      </w:r>
      <w:r>
        <w:rPr>
          <w:b/>
          <w:sz w:val="24"/>
        </w:rPr>
        <w:t>с</w:t>
      </w:r>
      <w:r>
        <w:rPr>
          <w:b/>
          <w:spacing w:val="-4"/>
          <w:sz w:val="24"/>
        </w:rPr>
        <w:t xml:space="preserve"> </w:t>
      </w:r>
      <w:r>
        <w:rPr>
          <w:b/>
          <w:spacing w:val="-5"/>
          <w:sz w:val="24"/>
        </w:rPr>
        <w:t>ЗПР</w:t>
      </w:r>
    </w:p>
    <w:p w:rsidR="00A50D89" w:rsidRDefault="00D375B2">
      <w:pPr>
        <w:pStyle w:val="a3"/>
        <w:ind w:right="273"/>
        <w:jc w:val="both"/>
      </w:pPr>
      <w: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w:t>
      </w:r>
      <w:r>
        <w:rPr>
          <w:spacing w:val="-6"/>
        </w:rPr>
        <w:t xml:space="preserve"> </w:t>
      </w:r>
      <w:r>
        <w:t>обучающихся, в том числе</w:t>
      </w:r>
      <w:r>
        <w:rPr>
          <w:spacing w:val="-2"/>
        </w:rPr>
        <w:t xml:space="preserve"> </w:t>
      </w:r>
      <w:r>
        <w:t>особенностей перехода</w:t>
      </w:r>
      <w:r>
        <w:rPr>
          <w:spacing w:val="-2"/>
        </w:rPr>
        <w:t xml:space="preserve"> </w:t>
      </w:r>
      <w:r>
        <w:t>из</w:t>
      </w:r>
      <w:r>
        <w:rPr>
          <w:spacing w:val="-1"/>
        </w:rPr>
        <w:t xml:space="preserve"> </w:t>
      </w:r>
      <w:r>
        <w:t>младшего</w:t>
      </w:r>
      <w:r>
        <w:rPr>
          <w:spacing w:val="-1"/>
        </w:rPr>
        <w:t xml:space="preserve"> </w:t>
      </w:r>
      <w:r>
        <w:t>школьного возраста в подростковый;</w:t>
      </w:r>
    </w:p>
    <w:p w:rsidR="00A50D89" w:rsidRDefault="00D375B2">
      <w:pPr>
        <w:pStyle w:val="a3"/>
      </w:pPr>
      <w:r>
        <w:t>формирование и развитие</w:t>
      </w:r>
      <w:r>
        <w:rPr>
          <w:spacing w:val="-1"/>
        </w:rPr>
        <w:t xml:space="preserve"> </w:t>
      </w:r>
      <w:r>
        <w:t>психолого-педагогической компетентности участников</w:t>
      </w:r>
      <w:r>
        <w:rPr>
          <w:spacing w:val="-2"/>
        </w:rPr>
        <w:t xml:space="preserve"> </w:t>
      </w:r>
      <w:r>
        <w:t xml:space="preserve">образовательного </w:t>
      </w:r>
      <w:r>
        <w:rPr>
          <w:spacing w:val="-2"/>
        </w:rPr>
        <w:t>процесса;</w:t>
      </w:r>
    </w:p>
    <w:p w:rsidR="00A50D89" w:rsidRDefault="00D375B2">
      <w:pPr>
        <w:pStyle w:val="a3"/>
        <w:spacing w:line="237" w:lineRule="auto"/>
      </w:pPr>
      <w:r>
        <w:t>обеспечение</w:t>
      </w:r>
      <w:r>
        <w:rPr>
          <w:spacing w:val="-4"/>
        </w:rPr>
        <w:t xml:space="preserve"> </w:t>
      </w:r>
      <w:r>
        <w:t>вариативности</w:t>
      </w:r>
      <w:r>
        <w:rPr>
          <w:spacing w:val="-6"/>
        </w:rPr>
        <w:t xml:space="preserve"> </w:t>
      </w:r>
      <w:r>
        <w:t>направлений</w:t>
      </w:r>
      <w:r>
        <w:rPr>
          <w:spacing w:val="-7"/>
        </w:rPr>
        <w:t xml:space="preserve"> </w:t>
      </w:r>
      <w:r>
        <w:t>и</w:t>
      </w:r>
      <w:r>
        <w:rPr>
          <w:spacing w:val="-2"/>
        </w:rPr>
        <w:t xml:space="preserve"> </w:t>
      </w:r>
      <w:r>
        <w:t>форм,</w:t>
      </w:r>
      <w:r>
        <w:rPr>
          <w:spacing w:val="-1"/>
        </w:rPr>
        <w:t xml:space="preserve"> </w:t>
      </w:r>
      <w:r>
        <w:t>а</w:t>
      </w:r>
      <w:r>
        <w:rPr>
          <w:spacing w:val="-8"/>
        </w:rPr>
        <w:t xml:space="preserve"> </w:t>
      </w:r>
      <w:r>
        <w:t>также</w:t>
      </w:r>
      <w:r>
        <w:rPr>
          <w:spacing w:val="-4"/>
        </w:rPr>
        <w:t xml:space="preserve"> </w:t>
      </w:r>
      <w:r>
        <w:t>диверсификации</w:t>
      </w:r>
      <w:r>
        <w:rPr>
          <w:spacing w:val="-7"/>
        </w:rPr>
        <w:t xml:space="preserve"> </w:t>
      </w:r>
      <w:r>
        <w:t>уровней</w:t>
      </w:r>
      <w:r>
        <w:rPr>
          <w:spacing w:val="-2"/>
        </w:rPr>
        <w:t xml:space="preserve"> </w:t>
      </w:r>
      <w:r>
        <w:t>психолого- педагогического сопровождения участников образовательного процесса.</w:t>
      </w:r>
    </w:p>
    <w:p w:rsidR="00A50D89" w:rsidRDefault="00A50D89">
      <w:pPr>
        <w:pStyle w:val="a3"/>
        <w:spacing w:before="4"/>
        <w:ind w:left="0"/>
      </w:pPr>
    </w:p>
    <w:p w:rsidR="00A50D89" w:rsidRDefault="00D375B2">
      <w:pPr>
        <w:pStyle w:val="3"/>
        <w:numPr>
          <w:ilvl w:val="2"/>
          <w:numId w:val="8"/>
        </w:numPr>
        <w:tabs>
          <w:tab w:val="left" w:pos="1449"/>
        </w:tabs>
        <w:spacing w:line="242" w:lineRule="auto"/>
        <w:ind w:right="1172" w:firstLine="0"/>
        <w:jc w:val="both"/>
      </w:pPr>
      <w:bookmarkStart w:id="447" w:name="3.2.3._Финансовое_обеспечение_реализации"/>
      <w:bookmarkEnd w:id="447"/>
      <w:r>
        <w:t>Финансовое</w:t>
      </w:r>
      <w:r>
        <w:rPr>
          <w:spacing w:val="-8"/>
        </w:rPr>
        <w:t xml:space="preserve"> </w:t>
      </w:r>
      <w:r>
        <w:t>обеспечение</w:t>
      </w:r>
      <w:r>
        <w:rPr>
          <w:spacing w:val="-8"/>
        </w:rPr>
        <w:t xml:space="preserve"> </w:t>
      </w:r>
      <w:r>
        <w:t>реализации</w:t>
      </w:r>
      <w:r>
        <w:rPr>
          <w:spacing w:val="-7"/>
        </w:rPr>
        <w:t xml:space="preserve"> </w:t>
      </w:r>
      <w:r>
        <w:t>адаптированной</w:t>
      </w:r>
      <w:r>
        <w:rPr>
          <w:spacing w:val="-5"/>
        </w:rPr>
        <w:t xml:space="preserve"> </w:t>
      </w:r>
      <w:r>
        <w:t>основной</w:t>
      </w:r>
      <w:r>
        <w:rPr>
          <w:spacing w:val="-7"/>
        </w:rPr>
        <w:t xml:space="preserve"> </w:t>
      </w:r>
      <w:r>
        <w:t>образовательной программы основного общего образования для обучающихся с ЗПР</w:t>
      </w:r>
    </w:p>
    <w:p w:rsidR="00A50D89" w:rsidRDefault="00D375B2">
      <w:pPr>
        <w:pStyle w:val="a3"/>
        <w:ind w:right="273"/>
        <w:jc w:val="both"/>
      </w:pPr>
      <w:r>
        <w:t>Финансовое</w:t>
      </w:r>
      <w:r>
        <w:rPr>
          <w:spacing w:val="-10"/>
        </w:rPr>
        <w:t xml:space="preserve"> </w:t>
      </w:r>
      <w:r>
        <w:t>обеспечение</w:t>
      </w:r>
      <w:r>
        <w:rPr>
          <w:spacing w:val="-6"/>
        </w:rPr>
        <w:t xml:space="preserve"> </w:t>
      </w:r>
      <w:r>
        <w:t>реализации</w:t>
      </w:r>
      <w:r>
        <w:rPr>
          <w:spacing w:val="-4"/>
        </w:rPr>
        <w:t xml:space="preserve"> </w:t>
      </w:r>
      <w:r>
        <w:t>адаптированной</w:t>
      </w:r>
      <w:r>
        <w:rPr>
          <w:spacing w:val="-7"/>
        </w:rPr>
        <w:t xml:space="preserve"> </w:t>
      </w:r>
      <w:r>
        <w:t>основной</w:t>
      </w:r>
      <w:r>
        <w:rPr>
          <w:spacing w:val="-8"/>
        </w:rPr>
        <w:t xml:space="preserve"> </w:t>
      </w:r>
      <w:r>
        <w:t>образовательной</w:t>
      </w:r>
      <w:r>
        <w:rPr>
          <w:spacing w:val="-4"/>
        </w:rPr>
        <w:t xml:space="preserve"> </w:t>
      </w:r>
      <w:r>
        <w:t>программы</w:t>
      </w:r>
      <w:r>
        <w:rPr>
          <w:spacing w:val="-7"/>
        </w:rPr>
        <w:t xml:space="preserve"> </w:t>
      </w:r>
      <w:r>
        <w:t>основного общего образования для обучающихся с ЗПР</w:t>
      </w:r>
      <w:r>
        <w:rPr>
          <w:spacing w:val="40"/>
        </w:rPr>
        <w:t xml:space="preserve"> </w:t>
      </w:r>
      <w:r>
        <w:t>МБОУ СОШ № 7 г. Сальска опирается на исполнение расходных обязательств, обеспечивающих конституционное право граждан на бесплатное и общедоступное</w:t>
      </w:r>
      <w:r>
        <w:rPr>
          <w:spacing w:val="-9"/>
        </w:rPr>
        <w:t xml:space="preserve"> </w:t>
      </w:r>
      <w:r>
        <w:t>общее</w:t>
      </w:r>
      <w:r>
        <w:rPr>
          <w:spacing w:val="-10"/>
        </w:rPr>
        <w:t xml:space="preserve"> </w:t>
      </w:r>
      <w:r>
        <w:t>образование.</w:t>
      </w:r>
      <w:r>
        <w:rPr>
          <w:spacing w:val="-4"/>
        </w:rPr>
        <w:t xml:space="preserve"> </w:t>
      </w:r>
      <w:r>
        <w:t>Объём</w:t>
      </w:r>
      <w:r>
        <w:rPr>
          <w:spacing w:val="-4"/>
        </w:rPr>
        <w:t xml:space="preserve"> </w:t>
      </w:r>
      <w:r>
        <w:t>действующих</w:t>
      </w:r>
      <w:r>
        <w:rPr>
          <w:spacing w:val="-10"/>
        </w:rPr>
        <w:t xml:space="preserve"> </w:t>
      </w:r>
      <w:r>
        <w:t>расходных</w:t>
      </w:r>
      <w:r>
        <w:rPr>
          <w:spacing w:val="-10"/>
        </w:rPr>
        <w:t xml:space="preserve"> </w:t>
      </w:r>
      <w:r>
        <w:t>обязательств</w:t>
      </w:r>
      <w:r>
        <w:rPr>
          <w:spacing w:val="-2"/>
        </w:rPr>
        <w:t xml:space="preserve"> </w:t>
      </w:r>
      <w:r>
        <w:t>отражается</w:t>
      </w:r>
      <w:r>
        <w:rPr>
          <w:spacing w:val="-10"/>
        </w:rPr>
        <w:t xml:space="preserve"> </w:t>
      </w:r>
      <w:r>
        <w:t>в</w:t>
      </w:r>
      <w:r>
        <w:rPr>
          <w:spacing w:val="-4"/>
        </w:rPr>
        <w:t xml:space="preserve"> </w:t>
      </w:r>
      <w:r>
        <w:t>задании учредителя по оказанию государственных (муниципальных) образовательных услуг в соответствии</w:t>
      </w:r>
      <w:r>
        <w:rPr>
          <w:spacing w:val="40"/>
        </w:rPr>
        <w:t xml:space="preserve"> </w:t>
      </w:r>
      <w:r>
        <w:t>с требованиями федеральных государственных образовательных стандартов общего образования.</w:t>
      </w:r>
    </w:p>
    <w:p w:rsidR="00A50D89" w:rsidRDefault="00D375B2">
      <w:pPr>
        <w:pStyle w:val="a3"/>
        <w:ind w:right="280"/>
        <w:jc w:val="both"/>
      </w:pPr>
      <w: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50D89" w:rsidRDefault="00A50D89">
      <w:pPr>
        <w:pStyle w:val="a3"/>
        <w:spacing w:before="34"/>
        <w:ind w:left="0"/>
      </w:pPr>
    </w:p>
    <w:p w:rsidR="00A50D89" w:rsidRDefault="00D375B2">
      <w:pPr>
        <w:pStyle w:val="a3"/>
        <w:ind w:right="265"/>
        <w:jc w:val="both"/>
      </w:pPr>
      <w: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50D89" w:rsidRDefault="00D375B2">
      <w:pPr>
        <w:pStyle w:val="a3"/>
        <w:ind w:right="274"/>
        <w:jc w:val="both"/>
      </w:pPr>
      <w: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w:t>
      </w:r>
      <w:r>
        <w:rPr>
          <w:spacing w:val="-3"/>
        </w:rPr>
        <w:t xml:space="preserve"> </w:t>
      </w:r>
      <w:r>
        <w:t>образовательной услуги в образовательном учреждении не ниже уровня фактически сложившейся стоимости в предыдущем финансовом году.</w:t>
      </w:r>
    </w:p>
    <w:p w:rsidR="00A50D89" w:rsidRDefault="00D375B2">
      <w:pPr>
        <w:pStyle w:val="a3"/>
        <w:ind w:right="275"/>
        <w:jc w:val="both"/>
      </w:pPr>
      <w: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w:t>
      </w:r>
      <w:r>
        <w:rPr>
          <w:spacing w:val="-1"/>
        </w:rPr>
        <w:t xml:space="preserve"> </w:t>
      </w:r>
      <w:r>
        <w:t>ФГОС в расчёте на</w:t>
      </w:r>
      <w:r>
        <w:rPr>
          <w:spacing w:val="-1"/>
        </w:rPr>
        <w:t xml:space="preserve"> </w:t>
      </w:r>
      <w:r>
        <w:t>одного обучающегося в год, определяемый раздельно для образовательных учреждений, расположенных в городской и сельской местности.</w:t>
      </w:r>
    </w:p>
    <w:p w:rsidR="00A50D89" w:rsidRDefault="00D375B2">
      <w:pPr>
        <w:pStyle w:val="a3"/>
        <w:ind w:right="277"/>
        <w:jc w:val="both"/>
      </w:pPr>
      <w: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A50D89" w:rsidRDefault="00D375B2">
      <w:pPr>
        <w:pStyle w:val="a3"/>
        <w:spacing w:line="274" w:lineRule="exact"/>
        <w:jc w:val="both"/>
      </w:pPr>
      <w:r>
        <w:t>Региональный</w:t>
      </w:r>
      <w:r>
        <w:rPr>
          <w:spacing w:val="-5"/>
        </w:rPr>
        <w:t xml:space="preserve"> </w:t>
      </w:r>
      <w:r>
        <w:t>расчётный</w:t>
      </w:r>
      <w:r>
        <w:rPr>
          <w:spacing w:val="-9"/>
        </w:rPr>
        <w:t xml:space="preserve"> </w:t>
      </w:r>
      <w:r>
        <w:t>подушевой</w:t>
      </w:r>
      <w:r>
        <w:rPr>
          <w:spacing w:val="-3"/>
        </w:rPr>
        <w:t xml:space="preserve"> </w:t>
      </w:r>
      <w:r>
        <w:t>норматив</w:t>
      </w:r>
      <w:r>
        <w:rPr>
          <w:spacing w:val="-8"/>
        </w:rPr>
        <w:t xml:space="preserve"> </w:t>
      </w:r>
      <w:r>
        <w:t>должен</w:t>
      </w:r>
      <w:r>
        <w:rPr>
          <w:spacing w:val="-8"/>
        </w:rPr>
        <w:t xml:space="preserve"> </w:t>
      </w:r>
      <w:r>
        <w:t>покрывать</w:t>
      </w:r>
      <w:r>
        <w:rPr>
          <w:spacing w:val="-4"/>
        </w:rPr>
        <w:t xml:space="preserve"> </w:t>
      </w:r>
      <w:r>
        <w:t>следующие</w:t>
      </w:r>
      <w:r>
        <w:rPr>
          <w:spacing w:val="-5"/>
        </w:rPr>
        <w:t xml:space="preserve"> </w:t>
      </w:r>
      <w:r>
        <w:t>расходы</w:t>
      </w:r>
      <w:r>
        <w:rPr>
          <w:spacing w:val="1"/>
        </w:rPr>
        <w:t xml:space="preserve"> </w:t>
      </w:r>
      <w:r>
        <w:t>на</w:t>
      </w:r>
      <w:r>
        <w:rPr>
          <w:spacing w:val="-10"/>
        </w:rPr>
        <w:t xml:space="preserve"> </w:t>
      </w:r>
      <w:r>
        <w:rPr>
          <w:spacing w:val="-4"/>
        </w:rPr>
        <w:t>год:</w:t>
      </w:r>
    </w:p>
    <w:p w:rsidR="00A50D89" w:rsidRDefault="00D375B2">
      <w:pPr>
        <w:pStyle w:val="a6"/>
        <w:numPr>
          <w:ilvl w:val="0"/>
          <w:numId w:val="7"/>
        </w:numPr>
        <w:tabs>
          <w:tab w:val="left" w:pos="993"/>
        </w:tabs>
        <w:spacing w:before="2" w:line="275" w:lineRule="exact"/>
        <w:ind w:left="993" w:hanging="143"/>
        <w:jc w:val="both"/>
        <w:rPr>
          <w:sz w:val="24"/>
        </w:rPr>
      </w:pPr>
      <w:r>
        <w:rPr>
          <w:sz w:val="24"/>
        </w:rPr>
        <w:t>оплату</w:t>
      </w:r>
      <w:r>
        <w:rPr>
          <w:spacing w:val="-14"/>
          <w:sz w:val="24"/>
        </w:rPr>
        <w:t xml:space="preserve"> </w:t>
      </w:r>
      <w:r>
        <w:rPr>
          <w:sz w:val="24"/>
        </w:rPr>
        <w:t>труда</w:t>
      </w:r>
      <w:r>
        <w:rPr>
          <w:spacing w:val="-6"/>
          <w:sz w:val="24"/>
        </w:rPr>
        <w:t xml:space="preserve"> </w:t>
      </w:r>
      <w:r>
        <w:rPr>
          <w:sz w:val="24"/>
        </w:rPr>
        <w:t>работников</w:t>
      </w:r>
      <w:r>
        <w:rPr>
          <w:spacing w:val="-7"/>
          <w:sz w:val="24"/>
        </w:rPr>
        <w:t xml:space="preserve"> </w:t>
      </w:r>
      <w:r>
        <w:rPr>
          <w:sz w:val="24"/>
        </w:rPr>
        <w:t>образовательных</w:t>
      </w:r>
      <w:r>
        <w:rPr>
          <w:spacing w:val="1"/>
          <w:sz w:val="24"/>
        </w:rPr>
        <w:t xml:space="preserve"> </w:t>
      </w:r>
      <w:r>
        <w:rPr>
          <w:sz w:val="24"/>
        </w:rPr>
        <w:t>учреждений,</w:t>
      </w:r>
      <w:r>
        <w:rPr>
          <w:spacing w:val="-2"/>
          <w:sz w:val="24"/>
        </w:rPr>
        <w:t xml:space="preserve"> </w:t>
      </w:r>
      <w:r>
        <w:rPr>
          <w:sz w:val="24"/>
        </w:rPr>
        <w:t>а</w:t>
      </w:r>
      <w:r>
        <w:rPr>
          <w:spacing w:val="-7"/>
          <w:sz w:val="24"/>
        </w:rPr>
        <w:t xml:space="preserve"> </w:t>
      </w:r>
      <w:r>
        <w:rPr>
          <w:sz w:val="24"/>
        </w:rPr>
        <w:t>также</w:t>
      </w:r>
      <w:r>
        <w:rPr>
          <w:spacing w:val="-5"/>
          <w:sz w:val="24"/>
        </w:rPr>
        <w:t xml:space="preserve"> </w:t>
      </w:r>
      <w:r>
        <w:rPr>
          <w:spacing w:val="-2"/>
          <w:sz w:val="24"/>
        </w:rPr>
        <w:t>отчисления;</w:t>
      </w:r>
    </w:p>
    <w:p w:rsidR="00A50D89" w:rsidRDefault="00D375B2">
      <w:pPr>
        <w:pStyle w:val="a6"/>
        <w:numPr>
          <w:ilvl w:val="0"/>
          <w:numId w:val="7"/>
        </w:numPr>
        <w:tabs>
          <w:tab w:val="left" w:pos="993"/>
        </w:tabs>
        <w:ind w:right="273" w:firstLine="0"/>
        <w:jc w:val="both"/>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50D89" w:rsidRDefault="00D375B2">
      <w:pPr>
        <w:pStyle w:val="a6"/>
        <w:numPr>
          <w:ilvl w:val="0"/>
          <w:numId w:val="7"/>
        </w:numPr>
        <w:tabs>
          <w:tab w:val="left" w:pos="993"/>
        </w:tabs>
        <w:ind w:right="262" w:firstLine="0"/>
        <w:jc w:val="both"/>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 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50D89" w:rsidRDefault="00D375B2">
      <w:pPr>
        <w:pStyle w:val="a3"/>
        <w:spacing w:before="2"/>
        <w:ind w:right="273"/>
        <w:jc w:val="both"/>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w:t>
      </w:r>
      <w:r>
        <w:rPr>
          <w:spacing w:val="-11"/>
        </w:rPr>
        <w:t xml:space="preserve"> </w:t>
      </w:r>
      <w:r>
        <w:t>с</w:t>
      </w:r>
      <w:r>
        <w:rPr>
          <w:spacing w:val="-13"/>
        </w:rPr>
        <w:t xml:space="preserve"> </w:t>
      </w:r>
      <w:r>
        <w:t>организацией</w:t>
      </w:r>
      <w:r>
        <w:rPr>
          <w:spacing w:val="-4"/>
        </w:rPr>
        <w:t xml:space="preserve"> </w:t>
      </w:r>
      <w:r>
        <w:t>подвоза</w:t>
      </w:r>
      <w:r>
        <w:rPr>
          <w:spacing w:val="-12"/>
        </w:rPr>
        <w:t xml:space="preserve"> </w:t>
      </w:r>
      <w:r>
        <w:t>обучающихся</w:t>
      </w:r>
      <w:r>
        <w:rPr>
          <w:spacing w:val="-5"/>
        </w:rPr>
        <w:t xml:space="preserve"> </w:t>
      </w:r>
      <w:r>
        <w:t>к</w:t>
      </w:r>
      <w:r>
        <w:rPr>
          <w:spacing w:val="-13"/>
        </w:rPr>
        <w:t xml:space="preserve"> </w:t>
      </w:r>
      <w:r>
        <w:t>образовательным</w:t>
      </w:r>
      <w:r>
        <w:rPr>
          <w:spacing w:val="-8"/>
        </w:rPr>
        <w:t xml:space="preserve"> </w:t>
      </w:r>
      <w:r>
        <w:t>учреждениям</w:t>
      </w:r>
      <w:r>
        <w:rPr>
          <w:spacing w:val="-4"/>
        </w:rPr>
        <w:t xml:space="preserve"> </w:t>
      </w:r>
      <w:r>
        <w:t>и</w:t>
      </w:r>
      <w:r>
        <w:rPr>
          <w:spacing w:val="-11"/>
        </w:rPr>
        <w:t xml:space="preserve"> </w:t>
      </w:r>
      <w:r>
        <w:t>развитием</w:t>
      </w:r>
      <w:r>
        <w:rPr>
          <w:spacing w:val="-14"/>
        </w:rPr>
        <w:t xml:space="preserve"> </w:t>
      </w:r>
      <w:r>
        <w:t>сетевого взаимодействия для реализации основной образовательной программы общего образования.</w:t>
      </w:r>
    </w:p>
    <w:p w:rsidR="00A50D89" w:rsidRDefault="00D375B2">
      <w:pPr>
        <w:pStyle w:val="a3"/>
        <w:spacing w:line="242" w:lineRule="auto"/>
        <w:ind w:right="270"/>
        <w:jc w:val="both"/>
      </w:pPr>
      <w:r>
        <w:t xml:space="preserve">Реализация принципа нормативного подушевого финансирования осуществляется на трёх следующих </w:t>
      </w:r>
      <w:r>
        <w:rPr>
          <w:spacing w:val="-2"/>
        </w:rPr>
        <w:lastRenderedPageBreak/>
        <w:t>уровнях:</w:t>
      </w:r>
    </w:p>
    <w:p w:rsidR="00A50D89" w:rsidRPr="001B27B3" w:rsidRDefault="00D375B2" w:rsidP="001B27B3">
      <w:pPr>
        <w:pStyle w:val="a6"/>
        <w:numPr>
          <w:ilvl w:val="0"/>
          <w:numId w:val="7"/>
        </w:numPr>
        <w:tabs>
          <w:tab w:val="left" w:pos="993"/>
        </w:tabs>
        <w:spacing w:line="271" w:lineRule="exact"/>
        <w:ind w:left="993" w:hanging="143"/>
        <w:jc w:val="both"/>
        <w:rPr>
          <w:sz w:val="24"/>
        </w:rPr>
      </w:pPr>
      <w:r>
        <w:rPr>
          <w:sz w:val="24"/>
        </w:rPr>
        <w:t>межбюджетных</w:t>
      </w:r>
      <w:r>
        <w:rPr>
          <w:spacing w:val="-12"/>
          <w:sz w:val="24"/>
        </w:rPr>
        <w:t xml:space="preserve"> </w:t>
      </w:r>
      <w:r>
        <w:rPr>
          <w:sz w:val="24"/>
        </w:rPr>
        <w:t>отношений</w:t>
      </w:r>
      <w:r>
        <w:rPr>
          <w:spacing w:val="-7"/>
          <w:sz w:val="24"/>
        </w:rPr>
        <w:t xml:space="preserve"> </w:t>
      </w:r>
      <w:r>
        <w:rPr>
          <w:sz w:val="24"/>
        </w:rPr>
        <w:t>(бюджет</w:t>
      </w:r>
      <w:r>
        <w:rPr>
          <w:spacing w:val="-5"/>
          <w:sz w:val="24"/>
        </w:rPr>
        <w:t xml:space="preserve"> </w:t>
      </w:r>
      <w:r>
        <w:rPr>
          <w:sz w:val="24"/>
        </w:rPr>
        <w:t>Ростовской</w:t>
      </w:r>
      <w:r>
        <w:rPr>
          <w:spacing w:val="-5"/>
          <w:sz w:val="24"/>
        </w:rPr>
        <w:t xml:space="preserve"> </w:t>
      </w:r>
      <w:r>
        <w:rPr>
          <w:sz w:val="24"/>
        </w:rPr>
        <w:t>области</w:t>
      </w:r>
      <w:r>
        <w:rPr>
          <w:spacing w:val="-4"/>
          <w:sz w:val="24"/>
        </w:rPr>
        <w:t xml:space="preserve"> </w:t>
      </w:r>
      <w:r>
        <w:rPr>
          <w:sz w:val="24"/>
        </w:rPr>
        <w:t>—</w:t>
      </w:r>
      <w:r>
        <w:rPr>
          <w:spacing w:val="-7"/>
          <w:sz w:val="24"/>
        </w:rPr>
        <w:t xml:space="preserve"> </w:t>
      </w:r>
      <w:r>
        <w:rPr>
          <w:sz w:val="24"/>
        </w:rPr>
        <w:t>муниципальный</w:t>
      </w:r>
      <w:r>
        <w:rPr>
          <w:spacing w:val="-7"/>
          <w:sz w:val="24"/>
        </w:rPr>
        <w:t xml:space="preserve"> </w:t>
      </w:r>
      <w:r>
        <w:rPr>
          <w:spacing w:val="-2"/>
          <w:sz w:val="24"/>
        </w:rPr>
        <w:t>бюджет);</w:t>
      </w:r>
    </w:p>
    <w:p w:rsidR="00A50D89" w:rsidRDefault="00D375B2">
      <w:pPr>
        <w:pStyle w:val="a6"/>
        <w:numPr>
          <w:ilvl w:val="0"/>
          <w:numId w:val="7"/>
        </w:numPr>
        <w:tabs>
          <w:tab w:val="left" w:pos="993"/>
        </w:tabs>
        <w:spacing w:before="74" w:line="275" w:lineRule="exact"/>
        <w:ind w:left="993" w:hanging="143"/>
        <w:jc w:val="both"/>
        <w:rPr>
          <w:sz w:val="24"/>
        </w:rPr>
      </w:pPr>
      <w:r>
        <w:rPr>
          <w:sz w:val="24"/>
        </w:rPr>
        <w:t>внутрибюджетных</w:t>
      </w:r>
      <w:r>
        <w:rPr>
          <w:spacing w:val="-14"/>
          <w:sz w:val="24"/>
        </w:rPr>
        <w:t xml:space="preserve"> </w:t>
      </w:r>
      <w:r>
        <w:rPr>
          <w:sz w:val="24"/>
        </w:rPr>
        <w:t>отношений</w:t>
      </w:r>
      <w:r>
        <w:rPr>
          <w:spacing w:val="-6"/>
          <w:sz w:val="24"/>
        </w:rPr>
        <w:t xml:space="preserve"> </w:t>
      </w:r>
      <w:r>
        <w:rPr>
          <w:sz w:val="24"/>
        </w:rPr>
        <w:t>(муниципальный</w:t>
      </w:r>
      <w:r>
        <w:rPr>
          <w:spacing w:val="-6"/>
          <w:sz w:val="24"/>
        </w:rPr>
        <w:t xml:space="preserve"> </w:t>
      </w:r>
      <w:r>
        <w:rPr>
          <w:sz w:val="24"/>
        </w:rPr>
        <w:t>бюджет</w:t>
      </w:r>
      <w:r>
        <w:rPr>
          <w:spacing w:val="-4"/>
          <w:sz w:val="24"/>
        </w:rPr>
        <w:t xml:space="preserve"> </w:t>
      </w:r>
      <w:r>
        <w:rPr>
          <w:sz w:val="24"/>
        </w:rPr>
        <w:t>—</w:t>
      </w:r>
      <w:r>
        <w:rPr>
          <w:spacing w:val="-14"/>
          <w:sz w:val="24"/>
        </w:rPr>
        <w:t xml:space="preserve"> </w:t>
      </w:r>
      <w:r>
        <w:rPr>
          <w:sz w:val="24"/>
        </w:rPr>
        <w:t>образовательное</w:t>
      </w:r>
      <w:r>
        <w:rPr>
          <w:spacing w:val="-8"/>
          <w:sz w:val="24"/>
        </w:rPr>
        <w:t xml:space="preserve"> </w:t>
      </w:r>
      <w:r>
        <w:rPr>
          <w:spacing w:val="-2"/>
          <w:sz w:val="24"/>
        </w:rPr>
        <w:t>учреждение);</w:t>
      </w:r>
    </w:p>
    <w:p w:rsidR="00A50D89" w:rsidRDefault="00D375B2">
      <w:pPr>
        <w:pStyle w:val="a6"/>
        <w:numPr>
          <w:ilvl w:val="0"/>
          <w:numId w:val="7"/>
        </w:numPr>
        <w:tabs>
          <w:tab w:val="left" w:pos="993"/>
        </w:tabs>
        <w:spacing w:line="275" w:lineRule="exact"/>
        <w:ind w:left="993" w:hanging="143"/>
        <w:jc w:val="both"/>
        <w:rPr>
          <w:sz w:val="24"/>
        </w:rPr>
      </w:pPr>
      <w:r>
        <w:rPr>
          <w:sz w:val="24"/>
        </w:rPr>
        <w:t>образовательного</w:t>
      </w:r>
      <w:r>
        <w:rPr>
          <w:spacing w:val="-7"/>
          <w:sz w:val="24"/>
        </w:rPr>
        <w:t xml:space="preserve"> </w:t>
      </w:r>
      <w:r>
        <w:rPr>
          <w:spacing w:val="-2"/>
          <w:sz w:val="24"/>
        </w:rPr>
        <w:t>учреждения.</w:t>
      </w:r>
    </w:p>
    <w:p w:rsidR="00A50D89" w:rsidRDefault="00D375B2">
      <w:pPr>
        <w:pStyle w:val="a3"/>
        <w:spacing w:before="2"/>
        <w:ind w:right="271"/>
        <w:jc w:val="both"/>
      </w:pPr>
      <w: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w:t>
      </w:r>
      <w:r>
        <w:rPr>
          <w:spacing w:val="40"/>
        </w:rPr>
        <w:t xml:space="preserve"> </w:t>
      </w:r>
      <w:r>
        <w:t>одного обучающегося, должен</w:t>
      </w:r>
      <w:r>
        <w:rPr>
          <w:spacing w:val="-10"/>
        </w:rPr>
        <w:t xml:space="preserve"> </w:t>
      </w:r>
      <w:r>
        <w:t>обеспечить нормативно-правовое</w:t>
      </w:r>
      <w:r>
        <w:rPr>
          <w:spacing w:val="-4"/>
        </w:rPr>
        <w:t xml:space="preserve"> </w:t>
      </w:r>
      <w:r>
        <w:t>закрепление</w:t>
      </w:r>
      <w:r>
        <w:rPr>
          <w:spacing w:val="-3"/>
        </w:rPr>
        <w:t xml:space="preserve"> </w:t>
      </w:r>
      <w:r>
        <w:t>на</w:t>
      </w:r>
      <w:r>
        <w:rPr>
          <w:spacing w:val="-7"/>
        </w:rPr>
        <w:t xml:space="preserve"> </w:t>
      </w:r>
      <w:r>
        <w:t>региональном</w:t>
      </w:r>
      <w:r>
        <w:rPr>
          <w:spacing w:val="-4"/>
        </w:rPr>
        <w:t xml:space="preserve"> </w:t>
      </w:r>
      <w:r>
        <w:t>уровне</w:t>
      </w:r>
      <w:r>
        <w:rPr>
          <w:spacing w:val="-3"/>
        </w:rPr>
        <w:t xml:space="preserve"> </w:t>
      </w:r>
      <w:r>
        <w:t>следующих</w:t>
      </w:r>
      <w:r>
        <w:rPr>
          <w:spacing w:val="-6"/>
        </w:rPr>
        <w:t xml:space="preserve"> </w:t>
      </w:r>
      <w:r>
        <w:t>положений: неуменьшение уровня финансирования по статьям расходов, включённым в</w:t>
      </w:r>
      <w:r>
        <w:rPr>
          <w:spacing w:val="40"/>
        </w:rPr>
        <w:t xml:space="preserve"> </w:t>
      </w:r>
      <w:r>
        <w:t>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50D89" w:rsidRDefault="00D375B2">
      <w:pPr>
        <w:pStyle w:val="a3"/>
        <w:spacing w:before="4"/>
        <w:ind w:right="276"/>
        <w:jc w:val="both"/>
      </w:pPr>
      <w: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w:t>
      </w:r>
      <w:r>
        <w:rPr>
          <w:spacing w:val="-1"/>
        </w:rPr>
        <w:t xml:space="preserve"> </w:t>
      </w:r>
      <w:r>
        <w:t xml:space="preserve">внутрибюджетных отношений (муниципальный бюджет — общеобразовательное учреждение) и образовательного </w:t>
      </w:r>
      <w:r>
        <w:rPr>
          <w:spacing w:val="-2"/>
        </w:rPr>
        <w:t>учреждения.</w:t>
      </w:r>
    </w:p>
    <w:p w:rsidR="00A50D89" w:rsidRDefault="00D375B2">
      <w:pPr>
        <w:pStyle w:val="a3"/>
        <w:ind w:right="275"/>
        <w:jc w:val="both"/>
      </w:pPr>
      <w: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50D89" w:rsidRDefault="00D375B2">
      <w:pPr>
        <w:pStyle w:val="a3"/>
        <w:spacing w:line="242" w:lineRule="auto"/>
        <w:ind w:right="274"/>
        <w:jc w:val="both"/>
      </w:pPr>
      <w:r>
        <w:t>Формирование фонда оплаты труда образовательного учреждения осуществляется в пределах объёма средств</w:t>
      </w:r>
      <w:r>
        <w:rPr>
          <w:spacing w:val="40"/>
        </w:rPr>
        <w:t xml:space="preserve"> </w:t>
      </w:r>
      <w:r>
        <w:t>образовательного</w:t>
      </w:r>
      <w:r>
        <w:rPr>
          <w:spacing w:val="40"/>
        </w:rPr>
        <w:t xml:space="preserve"> </w:t>
      </w:r>
      <w:r>
        <w:t>учреждения</w:t>
      </w:r>
      <w:r>
        <w:rPr>
          <w:spacing w:val="40"/>
        </w:rPr>
        <w:t xml:space="preserve"> </w:t>
      </w:r>
      <w:r>
        <w:t>на текущий</w:t>
      </w:r>
      <w:r>
        <w:rPr>
          <w:spacing w:val="40"/>
        </w:rPr>
        <w:t xml:space="preserve"> </w:t>
      </w:r>
      <w:r>
        <w:t>финансовый год, определённого</w:t>
      </w:r>
      <w:r>
        <w:rPr>
          <w:spacing w:val="40"/>
        </w:rPr>
        <w:t xml:space="preserve"> </w:t>
      </w:r>
      <w:r>
        <w:t>в</w:t>
      </w:r>
    </w:p>
    <w:p w:rsidR="00A50D89" w:rsidRDefault="00D375B2">
      <w:pPr>
        <w:pStyle w:val="a3"/>
        <w:spacing w:before="53"/>
        <w:ind w:right="281"/>
        <w:jc w:val="both"/>
      </w:pPr>
      <w:r>
        <w:t xml:space="preserve">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w:t>
      </w:r>
      <w:r>
        <w:rPr>
          <w:spacing w:val="-2"/>
        </w:rPr>
        <w:t>учреждения.</w:t>
      </w:r>
    </w:p>
    <w:p w:rsidR="00A50D89" w:rsidRDefault="00D375B2">
      <w:pPr>
        <w:pStyle w:val="a3"/>
        <w:ind w:right="266"/>
        <w:jc w:val="both"/>
      </w:pPr>
      <w:r>
        <w:t>Размеры, порядок и условия осуществления стимулирующих выплат определяются в локальных правовых</w:t>
      </w:r>
      <w:r>
        <w:rPr>
          <w:spacing w:val="-4"/>
        </w:rPr>
        <w:t xml:space="preserve"> </w:t>
      </w:r>
      <w:r>
        <w:t>актах</w:t>
      </w:r>
      <w:r>
        <w:rPr>
          <w:spacing w:val="-6"/>
        </w:rPr>
        <w:t xml:space="preserve"> </w:t>
      </w:r>
      <w:r>
        <w:t>образовательного МБОУ</w:t>
      </w:r>
      <w:r>
        <w:rPr>
          <w:spacing w:val="-3"/>
        </w:rPr>
        <w:t xml:space="preserve"> </w:t>
      </w:r>
      <w:r>
        <w:t>СОШ</w:t>
      </w:r>
      <w:r>
        <w:rPr>
          <w:spacing w:val="-3"/>
        </w:rPr>
        <w:t xml:space="preserve"> </w:t>
      </w:r>
      <w:r>
        <w:t>№ 7</w:t>
      </w:r>
      <w:r>
        <w:rPr>
          <w:spacing w:val="-6"/>
        </w:rPr>
        <w:t xml:space="preserve"> </w:t>
      </w:r>
      <w:r>
        <w:t>г. Сальска</w:t>
      </w:r>
      <w:r>
        <w:rPr>
          <w:spacing w:val="-1"/>
        </w:rPr>
        <w:t xml:space="preserve"> </w:t>
      </w:r>
      <w:r>
        <w:t>и</w:t>
      </w:r>
      <w:r>
        <w:rPr>
          <w:spacing w:val="-5"/>
        </w:rPr>
        <w:t xml:space="preserve"> </w:t>
      </w:r>
      <w:r>
        <w:t>в коллективном договоре. Влокальных правовых актах о стимулирующих выплатах определены критерии и показатели эффективности труда, разработанные</w:t>
      </w:r>
      <w:r>
        <w:rPr>
          <w:spacing w:val="-12"/>
        </w:rPr>
        <w:t xml:space="preserve"> </w:t>
      </w:r>
      <w:r>
        <w:t>в</w:t>
      </w:r>
      <w:r>
        <w:rPr>
          <w:spacing w:val="-9"/>
        </w:rPr>
        <w:t xml:space="preserve"> </w:t>
      </w:r>
      <w:r>
        <w:t>соответствии</w:t>
      </w:r>
      <w:r>
        <w:rPr>
          <w:spacing w:val="-5"/>
        </w:rPr>
        <w:t xml:space="preserve"> </w:t>
      </w:r>
      <w:r>
        <w:t>с</w:t>
      </w:r>
      <w:r>
        <w:rPr>
          <w:spacing w:val="-12"/>
        </w:rPr>
        <w:t xml:space="preserve"> </w:t>
      </w:r>
      <w:r>
        <w:t>требованиями</w:t>
      </w:r>
      <w:r>
        <w:rPr>
          <w:spacing w:val="-14"/>
        </w:rPr>
        <w:t xml:space="preserve"> </w:t>
      </w:r>
      <w:r>
        <w:t>ФГОС</w:t>
      </w:r>
      <w:r>
        <w:rPr>
          <w:spacing w:val="-8"/>
        </w:rPr>
        <w:t xml:space="preserve"> </w:t>
      </w:r>
      <w:r>
        <w:t>к</w:t>
      </w:r>
      <w:r>
        <w:rPr>
          <w:spacing w:val="-12"/>
        </w:rPr>
        <w:t xml:space="preserve"> </w:t>
      </w:r>
      <w:r>
        <w:t>результатам</w:t>
      </w:r>
      <w:r>
        <w:rPr>
          <w:spacing w:val="-5"/>
        </w:rPr>
        <w:t xml:space="preserve"> </w:t>
      </w:r>
      <w:r>
        <w:t>освоенияосновной</w:t>
      </w:r>
      <w:r>
        <w:rPr>
          <w:spacing w:val="-13"/>
        </w:rPr>
        <w:t xml:space="preserve"> </w:t>
      </w:r>
      <w:r>
        <w:t>образовательной программы основного общего образования.</w:t>
      </w:r>
    </w:p>
    <w:p w:rsidR="00A50D89" w:rsidRDefault="00D375B2">
      <w:pPr>
        <w:pStyle w:val="a3"/>
        <w:spacing w:before="1" w:line="275" w:lineRule="exact"/>
        <w:jc w:val="both"/>
      </w:pPr>
      <w:r>
        <w:t>Образовательное</w:t>
      </w:r>
      <w:r>
        <w:rPr>
          <w:spacing w:val="-13"/>
        </w:rPr>
        <w:t xml:space="preserve"> </w:t>
      </w:r>
      <w:r>
        <w:t>учреждение</w:t>
      </w:r>
      <w:r>
        <w:rPr>
          <w:spacing w:val="-12"/>
        </w:rPr>
        <w:t xml:space="preserve"> </w:t>
      </w:r>
      <w:r>
        <w:t>самостоятельно</w:t>
      </w:r>
      <w:r>
        <w:rPr>
          <w:spacing w:val="-13"/>
        </w:rPr>
        <w:t xml:space="preserve"> </w:t>
      </w:r>
      <w:r>
        <w:rPr>
          <w:spacing w:val="-2"/>
        </w:rPr>
        <w:t>определяет:</w:t>
      </w:r>
    </w:p>
    <w:p w:rsidR="00A50D89" w:rsidRDefault="00D375B2">
      <w:pPr>
        <w:pStyle w:val="a6"/>
        <w:numPr>
          <w:ilvl w:val="0"/>
          <w:numId w:val="7"/>
        </w:numPr>
        <w:tabs>
          <w:tab w:val="left" w:pos="993"/>
        </w:tabs>
        <w:spacing w:line="275" w:lineRule="exact"/>
        <w:ind w:left="993" w:hanging="143"/>
        <w:rPr>
          <w:sz w:val="24"/>
        </w:rPr>
      </w:pPr>
      <w:r>
        <w:rPr>
          <w:sz w:val="24"/>
        </w:rPr>
        <w:t>соотношение</w:t>
      </w:r>
      <w:r>
        <w:rPr>
          <w:spacing w:val="-8"/>
          <w:sz w:val="24"/>
        </w:rPr>
        <w:t xml:space="preserve"> </w:t>
      </w:r>
      <w:r>
        <w:rPr>
          <w:sz w:val="24"/>
        </w:rPr>
        <w:t>базовой</w:t>
      </w:r>
      <w:r>
        <w:rPr>
          <w:spacing w:val="-9"/>
          <w:sz w:val="24"/>
        </w:rPr>
        <w:t xml:space="preserve"> </w:t>
      </w:r>
      <w:r>
        <w:rPr>
          <w:sz w:val="24"/>
        </w:rPr>
        <w:t>и</w:t>
      </w:r>
      <w:r>
        <w:rPr>
          <w:spacing w:val="-6"/>
          <w:sz w:val="24"/>
        </w:rPr>
        <w:t xml:space="preserve"> </w:t>
      </w:r>
      <w:r>
        <w:rPr>
          <w:sz w:val="24"/>
        </w:rPr>
        <w:t>стимулирующей</w:t>
      </w:r>
      <w:r>
        <w:rPr>
          <w:spacing w:val="1"/>
          <w:sz w:val="24"/>
        </w:rPr>
        <w:t xml:space="preserve"> </w:t>
      </w:r>
      <w:r>
        <w:rPr>
          <w:sz w:val="24"/>
        </w:rPr>
        <w:t>части фонда</w:t>
      </w:r>
      <w:r>
        <w:rPr>
          <w:spacing w:val="-7"/>
          <w:sz w:val="24"/>
        </w:rPr>
        <w:t xml:space="preserve"> </w:t>
      </w:r>
      <w:r>
        <w:rPr>
          <w:sz w:val="24"/>
        </w:rPr>
        <w:t>оплаты</w:t>
      </w:r>
      <w:r>
        <w:rPr>
          <w:spacing w:val="-3"/>
          <w:sz w:val="24"/>
        </w:rPr>
        <w:t xml:space="preserve"> </w:t>
      </w:r>
      <w:r>
        <w:rPr>
          <w:spacing w:val="-2"/>
          <w:sz w:val="24"/>
        </w:rPr>
        <w:t>труда;</w:t>
      </w:r>
    </w:p>
    <w:p w:rsidR="00A50D89" w:rsidRDefault="00D375B2">
      <w:pPr>
        <w:pStyle w:val="a6"/>
        <w:numPr>
          <w:ilvl w:val="0"/>
          <w:numId w:val="7"/>
        </w:numPr>
        <w:tabs>
          <w:tab w:val="left" w:pos="993"/>
        </w:tabs>
        <w:spacing w:before="4" w:line="237" w:lineRule="auto"/>
        <w:ind w:right="305" w:firstLine="0"/>
        <w:rPr>
          <w:sz w:val="24"/>
        </w:rPr>
      </w:pPr>
      <w:r>
        <w:rPr>
          <w:sz w:val="24"/>
        </w:rPr>
        <w:t>соотношение фонда оплаты труда педагогического, административно-управленческого и учебно- вспомогательного персонала;</w:t>
      </w:r>
    </w:p>
    <w:p w:rsidR="00A50D89" w:rsidRDefault="00D375B2">
      <w:pPr>
        <w:pStyle w:val="a6"/>
        <w:numPr>
          <w:ilvl w:val="0"/>
          <w:numId w:val="7"/>
        </w:numPr>
        <w:tabs>
          <w:tab w:val="left" w:pos="1056"/>
        </w:tabs>
        <w:spacing w:before="4" w:line="275" w:lineRule="exact"/>
        <w:ind w:left="1056" w:hanging="206"/>
        <w:rPr>
          <w:sz w:val="24"/>
        </w:rPr>
      </w:pPr>
      <w:r>
        <w:rPr>
          <w:sz w:val="24"/>
        </w:rPr>
        <w:t>соотношение</w:t>
      </w:r>
      <w:r>
        <w:rPr>
          <w:spacing w:val="-10"/>
          <w:sz w:val="24"/>
        </w:rPr>
        <w:t xml:space="preserve"> </w:t>
      </w:r>
      <w:r>
        <w:rPr>
          <w:sz w:val="24"/>
        </w:rPr>
        <w:t>общей</w:t>
      </w:r>
      <w:r>
        <w:rPr>
          <w:spacing w:val="-8"/>
          <w:sz w:val="24"/>
        </w:rPr>
        <w:t xml:space="preserve"> </w:t>
      </w:r>
      <w:r>
        <w:rPr>
          <w:sz w:val="24"/>
        </w:rPr>
        <w:t>и</w:t>
      </w:r>
      <w:r>
        <w:rPr>
          <w:spacing w:val="-5"/>
          <w:sz w:val="24"/>
        </w:rPr>
        <w:t xml:space="preserve"> </w:t>
      </w:r>
      <w:r>
        <w:rPr>
          <w:sz w:val="24"/>
        </w:rPr>
        <w:t>специальной</w:t>
      </w:r>
      <w:r>
        <w:rPr>
          <w:spacing w:val="-3"/>
          <w:sz w:val="24"/>
        </w:rPr>
        <w:t xml:space="preserve"> </w:t>
      </w:r>
      <w:r>
        <w:rPr>
          <w:sz w:val="24"/>
        </w:rPr>
        <w:t>частей</w:t>
      </w:r>
      <w:r>
        <w:rPr>
          <w:spacing w:val="-3"/>
          <w:sz w:val="24"/>
        </w:rPr>
        <w:t xml:space="preserve"> </w:t>
      </w:r>
      <w:r>
        <w:rPr>
          <w:sz w:val="24"/>
        </w:rPr>
        <w:t>внутри</w:t>
      </w:r>
      <w:r>
        <w:rPr>
          <w:spacing w:val="1"/>
          <w:sz w:val="24"/>
        </w:rPr>
        <w:t xml:space="preserve"> </w:t>
      </w:r>
      <w:r>
        <w:rPr>
          <w:sz w:val="24"/>
        </w:rPr>
        <w:t>базовой</w:t>
      </w:r>
      <w:r>
        <w:rPr>
          <w:spacing w:val="-4"/>
          <w:sz w:val="24"/>
        </w:rPr>
        <w:t xml:space="preserve"> </w:t>
      </w:r>
      <w:r>
        <w:rPr>
          <w:sz w:val="24"/>
        </w:rPr>
        <w:t>части</w:t>
      </w:r>
      <w:r>
        <w:rPr>
          <w:spacing w:val="-2"/>
          <w:sz w:val="24"/>
        </w:rPr>
        <w:t xml:space="preserve"> </w:t>
      </w:r>
      <w:r>
        <w:rPr>
          <w:sz w:val="24"/>
        </w:rPr>
        <w:t>фонда</w:t>
      </w:r>
      <w:r>
        <w:rPr>
          <w:spacing w:val="-11"/>
          <w:sz w:val="24"/>
        </w:rPr>
        <w:t xml:space="preserve"> </w:t>
      </w:r>
      <w:r>
        <w:rPr>
          <w:sz w:val="24"/>
        </w:rPr>
        <w:t>оплаты</w:t>
      </w:r>
      <w:r>
        <w:rPr>
          <w:spacing w:val="-1"/>
          <w:sz w:val="24"/>
        </w:rPr>
        <w:t xml:space="preserve"> </w:t>
      </w:r>
      <w:r>
        <w:rPr>
          <w:spacing w:val="-2"/>
          <w:sz w:val="24"/>
        </w:rPr>
        <w:t>труда;</w:t>
      </w:r>
    </w:p>
    <w:p w:rsidR="00A50D89" w:rsidRDefault="00D375B2">
      <w:pPr>
        <w:pStyle w:val="a6"/>
        <w:numPr>
          <w:ilvl w:val="0"/>
          <w:numId w:val="7"/>
        </w:numPr>
        <w:tabs>
          <w:tab w:val="left" w:pos="993"/>
          <w:tab w:val="left" w:pos="2065"/>
          <w:tab w:val="left" w:pos="3803"/>
          <w:tab w:val="left" w:pos="5733"/>
          <w:tab w:val="left" w:pos="6530"/>
          <w:tab w:val="left" w:pos="7394"/>
          <w:tab w:val="left" w:pos="8365"/>
          <w:tab w:val="left" w:pos="9167"/>
          <w:tab w:val="left" w:pos="9507"/>
          <w:tab w:val="left" w:pos="11097"/>
        </w:tabs>
        <w:spacing w:line="242" w:lineRule="auto"/>
        <w:ind w:right="278" w:firstLine="0"/>
        <w:rPr>
          <w:sz w:val="24"/>
        </w:rPr>
      </w:pPr>
      <w:r>
        <w:rPr>
          <w:spacing w:val="-2"/>
          <w:sz w:val="24"/>
        </w:rPr>
        <w:t>порядок</w:t>
      </w:r>
      <w:r>
        <w:rPr>
          <w:sz w:val="24"/>
        </w:rPr>
        <w:tab/>
      </w:r>
      <w:r>
        <w:rPr>
          <w:spacing w:val="-2"/>
          <w:sz w:val="24"/>
        </w:rPr>
        <w:t>распределения</w:t>
      </w:r>
      <w:r>
        <w:rPr>
          <w:sz w:val="24"/>
        </w:rPr>
        <w:tab/>
      </w:r>
      <w:r>
        <w:rPr>
          <w:spacing w:val="-2"/>
          <w:sz w:val="24"/>
        </w:rPr>
        <w:t>стимулирующей</w:t>
      </w:r>
      <w:r>
        <w:rPr>
          <w:sz w:val="24"/>
        </w:rPr>
        <w:tab/>
      </w:r>
      <w:r>
        <w:rPr>
          <w:spacing w:val="-2"/>
          <w:sz w:val="24"/>
        </w:rPr>
        <w:t>части</w:t>
      </w:r>
      <w:r>
        <w:rPr>
          <w:sz w:val="24"/>
        </w:rPr>
        <w:tab/>
      </w:r>
      <w:r>
        <w:rPr>
          <w:spacing w:val="-2"/>
          <w:sz w:val="24"/>
        </w:rPr>
        <w:t>фонда</w:t>
      </w:r>
      <w:r>
        <w:rPr>
          <w:sz w:val="24"/>
        </w:rPr>
        <w:tab/>
      </w:r>
      <w:r>
        <w:rPr>
          <w:spacing w:val="-2"/>
          <w:sz w:val="24"/>
        </w:rPr>
        <w:t>оплаты</w:t>
      </w:r>
      <w:r>
        <w:rPr>
          <w:sz w:val="24"/>
        </w:rPr>
        <w:tab/>
      </w:r>
      <w:r>
        <w:rPr>
          <w:spacing w:val="-2"/>
          <w:sz w:val="24"/>
        </w:rPr>
        <w:t>труда</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региональными и муниципальными нормативными актами.</w:t>
      </w:r>
    </w:p>
    <w:p w:rsidR="00A50D89" w:rsidRDefault="00D375B2">
      <w:pPr>
        <w:pStyle w:val="a3"/>
        <w:spacing w:line="242" w:lineRule="auto"/>
      </w:pPr>
      <w:r>
        <w:t>В</w:t>
      </w:r>
      <w:r>
        <w:rPr>
          <w:spacing w:val="26"/>
        </w:rPr>
        <w:t xml:space="preserve"> </w:t>
      </w:r>
      <w:r>
        <w:t>распределении</w:t>
      </w:r>
      <w:r>
        <w:rPr>
          <w:spacing w:val="30"/>
        </w:rPr>
        <w:t xml:space="preserve"> </w:t>
      </w:r>
      <w:r>
        <w:t>стимулирующей</w:t>
      </w:r>
      <w:r>
        <w:rPr>
          <w:spacing w:val="35"/>
        </w:rPr>
        <w:t xml:space="preserve"> </w:t>
      </w:r>
      <w:r>
        <w:t>части</w:t>
      </w:r>
      <w:r>
        <w:rPr>
          <w:spacing w:val="29"/>
        </w:rPr>
        <w:t xml:space="preserve"> </w:t>
      </w:r>
      <w:r>
        <w:t>фонда</w:t>
      </w:r>
      <w:r>
        <w:rPr>
          <w:spacing w:val="27"/>
        </w:rPr>
        <w:t xml:space="preserve"> </w:t>
      </w:r>
      <w:r>
        <w:t>оплаты</w:t>
      </w:r>
      <w:r>
        <w:rPr>
          <w:spacing w:val="31"/>
        </w:rPr>
        <w:t xml:space="preserve"> </w:t>
      </w:r>
      <w:r>
        <w:t>труда</w:t>
      </w:r>
      <w:r>
        <w:rPr>
          <w:spacing w:val="27"/>
        </w:rPr>
        <w:t xml:space="preserve"> </w:t>
      </w:r>
      <w:r>
        <w:t>предусматривается</w:t>
      </w:r>
      <w:r>
        <w:rPr>
          <w:spacing w:val="38"/>
        </w:rPr>
        <w:t xml:space="preserve"> </w:t>
      </w:r>
      <w:r>
        <w:t>участие</w:t>
      </w:r>
      <w:r>
        <w:rPr>
          <w:spacing w:val="32"/>
        </w:rPr>
        <w:t xml:space="preserve"> </w:t>
      </w:r>
      <w:r>
        <w:t xml:space="preserve">органов </w:t>
      </w:r>
      <w:r>
        <w:rPr>
          <w:spacing w:val="-2"/>
        </w:rPr>
        <w:t>самоуправления.</w:t>
      </w:r>
    </w:p>
    <w:p w:rsidR="00A50D89" w:rsidRDefault="00D375B2">
      <w:pPr>
        <w:pStyle w:val="a6"/>
        <w:numPr>
          <w:ilvl w:val="2"/>
          <w:numId w:val="8"/>
        </w:numPr>
        <w:tabs>
          <w:tab w:val="left" w:pos="2337"/>
        </w:tabs>
        <w:spacing w:before="276" w:after="6"/>
        <w:ind w:left="2337" w:hanging="599"/>
        <w:jc w:val="left"/>
        <w:rPr>
          <w:b/>
          <w:sz w:val="24"/>
        </w:rPr>
      </w:pPr>
      <w:bookmarkStart w:id="448" w:name="3.2.4._Материально-технические_условия_р"/>
      <w:bookmarkEnd w:id="448"/>
      <w:r>
        <w:rPr>
          <w:b/>
          <w:sz w:val="24"/>
        </w:rPr>
        <w:t>Материально-технические</w:t>
      </w:r>
      <w:r>
        <w:rPr>
          <w:b/>
          <w:spacing w:val="-8"/>
          <w:sz w:val="24"/>
        </w:rPr>
        <w:t xml:space="preserve"> </w:t>
      </w:r>
      <w:r>
        <w:rPr>
          <w:b/>
          <w:sz w:val="24"/>
        </w:rPr>
        <w:t>условия</w:t>
      </w:r>
      <w:r>
        <w:rPr>
          <w:b/>
          <w:spacing w:val="-7"/>
          <w:sz w:val="24"/>
        </w:rPr>
        <w:t xml:space="preserve"> </w:t>
      </w:r>
      <w:r>
        <w:rPr>
          <w:b/>
          <w:sz w:val="24"/>
        </w:rPr>
        <w:t>реализации</w:t>
      </w:r>
      <w:r>
        <w:rPr>
          <w:b/>
          <w:spacing w:val="-7"/>
          <w:sz w:val="24"/>
        </w:rPr>
        <w:t xml:space="preserve"> </w:t>
      </w:r>
      <w:r>
        <w:rPr>
          <w:b/>
          <w:sz w:val="24"/>
        </w:rPr>
        <w:t>АООП</w:t>
      </w:r>
      <w:r>
        <w:rPr>
          <w:b/>
          <w:spacing w:val="-7"/>
          <w:sz w:val="24"/>
        </w:rPr>
        <w:t xml:space="preserve"> </w:t>
      </w:r>
      <w:r>
        <w:rPr>
          <w:b/>
          <w:spacing w:val="-5"/>
          <w:sz w:val="24"/>
        </w:rPr>
        <w:t>ООО</w:t>
      </w: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7069"/>
        <w:gridCol w:w="2411"/>
      </w:tblGrid>
      <w:tr w:rsidR="00A50D89">
        <w:trPr>
          <w:trHeight w:val="551"/>
        </w:trPr>
        <w:tc>
          <w:tcPr>
            <w:tcW w:w="884" w:type="dxa"/>
          </w:tcPr>
          <w:p w:rsidR="00A50D89" w:rsidRDefault="00D375B2">
            <w:pPr>
              <w:pStyle w:val="TableParagraph"/>
              <w:spacing w:line="274" w:lineRule="exact"/>
              <w:ind w:right="518"/>
              <w:rPr>
                <w:b/>
                <w:sz w:val="24"/>
              </w:rPr>
            </w:pPr>
            <w:r>
              <w:rPr>
                <w:b/>
                <w:spacing w:val="-10"/>
                <w:sz w:val="24"/>
              </w:rPr>
              <w:t xml:space="preserve">№ </w:t>
            </w:r>
            <w:r>
              <w:rPr>
                <w:b/>
                <w:spacing w:val="-4"/>
                <w:sz w:val="24"/>
              </w:rPr>
              <w:t>п/п</w:t>
            </w:r>
          </w:p>
        </w:tc>
        <w:tc>
          <w:tcPr>
            <w:tcW w:w="7069" w:type="dxa"/>
          </w:tcPr>
          <w:p w:rsidR="00A50D89" w:rsidRDefault="00D375B2">
            <w:pPr>
              <w:pStyle w:val="TableParagraph"/>
              <w:spacing w:line="273" w:lineRule="exact"/>
              <w:ind w:left="-1"/>
              <w:rPr>
                <w:b/>
                <w:sz w:val="24"/>
              </w:rPr>
            </w:pPr>
            <w:r>
              <w:rPr>
                <w:b/>
                <w:sz w:val="24"/>
              </w:rPr>
              <w:t>Требования</w:t>
            </w:r>
            <w:r>
              <w:rPr>
                <w:b/>
                <w:spacing w:val="-7"/>
                <w:sz w:val="24"/>
              </w:rPr>
              <w:t xml:space="preserve"> </w:t>
            </w:r>
            <w:r>
              <w:rPr>
                <w:b/>
                <w:sz w:val="24"/>
              </w:rPr>
              <w:t>ФГОС,</w:t>
            </w:r>
            <w:r>
              <w:rPr>
                <w:b/>
                <w:spacing w:val="-3"/>
                <w:sz w:val="24"/>
              </w:rPr>
              <w:t xml:space="preserve"> </w:t>
            </w:r>
            <w:r>
              <w:rPr>
                <w:b/>
                <w:sz w:val="24"/>
              </w:rPr>
              <w:t>нормативных</w:t>
            </w:r>
            <w:r>
              <w:rPr>
                <w:b/>
                <w:spacing w:val="-7"/>
                <w:sz w:val="24"/>
              </w:rPr>
              <w:t xml:space="preserve"> </w:t>
            </w:r>
            <w:r>
              <w:rPr>
                <w:b/>
                <w:sz w:val="24"/>
              </w:rPr>
              <w:t>и</w:t>
            </w:r>
            <w:r>
              <w:rPr>
                <w:b/>
                <w:spacing w:val="-6"/>
                <w:sz w:val="24"/>
              </w:rPr>
              <w:t xml:space="preserve"> </w:t>
            </w:r>
            <w:r>
              <w:rPr>
                <w:b/>
                <w:sz w:val="24"/>
              </w:rPr>
              <w:t>локальных</w:t>
            </w:r>
            <w:r>
              <w:rPr>
                <w:b/>
                <w:spacing w:val="-7"/>
                <w:sz w:val="24"/>
              </w:rPr>
              <w:t xml:space="preserve"> </w:t>
            </w:r>
            <w:r>
              <w:rPr>
                <w:b/>
                <w:spacing w:val="-2"/>
                <w:sz w:val="24"/>
              </w:rPr>
              <w:t>актов</w:t>
            </w:r>
          </w:p>
        </w:tc>
        <w:tc>
          <w:tcPr>
            <w:tcW w:w="2411" w:type="dxa"/>
          </w:tcPr>
          <w:p w:rsidR="00A50D89" w:rsidRDefault="00D375B2">
            <w:pPr>
              <w:pStyle w:val="TableParagraph"/>
              <w:spacing w:before="1" w:line="275" w:lineRule="exact"/>
              <w:ind w:left="-2"/>
              <w:rPr>
                <w:b/>
                <w:sz w:val="24"/>
              </w:rPr>
            </w:pPr>
            <w:r>
              <w:rPr>
                <w:b/>
                <w:spacing w:val="-2"/>
                <w:sz w:val="24"/>
              </w:rPr>
              <w:t>Необходимо/</w:t>
            </w:r>
          </w:p>
          <w:p w:rsidR="00A50D89" w:rsidRDefault="00D375B2">
            <w:pPr>
              <w:pStyle w:val="TableParagraph"/>
              <w:spacing w:line="255" w:lineRule="exact"/>
              <w:ind w:left="-2"/>
              <w:rPr>
                <w:b/>
                <w:sz w:val="24"/>
              </w:rPr>
            </w:pPr>
            <w:r>
              <w:rPr>
                <w:b/>
                <w:sz w:val="24"/>
              </w:rPr>
              <w:t>имеются</w:t>
            </w:r>
            <w:r>
              <w:rPr>
                <w:b/>
                <w:spacing w:val="-4"/>
                <w:sz w:val="24"/>
              </w:rPr>
              <w:t xml:space="preserve"> </w:t>
            </w:r>
            <w:r>
              <w:rPr>
                <w:b/>
                <w:sz w:val="24"/>
              </w:rPr>
              <w:t>в</w:t>
            </w:r>
            <w:r>
              <w:rPr>
                <w:b/>
                <w:spacing w:val="-9"/>
                <w:sz w:val="24"/>
              </w:rPr>
              <w:t xml:space="preserve"> </w:t>
            </w:r>
            <w:r>
              <w:rPr>
                <w:b/>
                <w:spacing w:val="-2"/>
                <w:sz w:val="24"/>
              </w:rPr>
              <w:t>наличии</w:t>
            </w:r>
          </w:p>
        </w:tc>
      </w:tr>
      <w:tr w:rsidR="00A50D89">
        <w:trPr>
          <w:trHeight w:val="551"/>
        </w:trPr>
        <w:tc>
          <w:tcPr>
            <w:tcW w:w="884" w:type="dxa"/>
          </w:tcPr>
          <w:p w:rsidR="00A50D89" w:rsidRDefault="00D375B2">
            <w:pPr>
              <w:pStyle w:val="TableParagraph"/>
              <w:spacing w:line="268" w:lineRule="exact"/>
              <w:rPr>
                <w:sz w:val="24"/>
              </w:rPr>
            </w:pPr>
            <w:r>
              <w:rPr>
                <w:spacing w:val="-10"/>
                <w:sz w:val="24"/>
              </w:rPr>
              <w:t>1</w:t>
            </w:r>
          </w:p>
        </w:tc>
        <w:tc>
          <w:tcPr>
            <w:tcW w:w="7069" w:type="dxa"/>
          </w:tcPr>
          <w:p w:rsidR="00A50D89" w:rsidRDefault="00D375B2">
            <w:pPr>
              <w:pStyle w:val="TableParagraph"/>
              <w:spacing w:line="230" w:lineRule="auto"/>
              <w:ind w:left="-1"/>
              <w:rPr>
                <w:sz w:val="24"/>
              </w:rPr>
            </w:pPr>
            <w:r>
              <w:rPr>
                <w:sz w:val="24"/>
              </w:rPr>
              <w:t>Учебные кабинеты</w:t>
            </w:r>
            <w:r>
              <w:rPr>
                <w:spacing w:val="40"/>
                <w:sz w:val="24"/>
              </w:rPr>
              <w:t xml:space="preserve"> </w:t>
            </w:r>
            <w:r>
              <w:rPr>
                <w:sz w:val="24"/>
              </w:rPr>
              <w:t>с</w:t>
            </w:r>
            <w:r>
              <w:rPr>
                <w:spacing w:val="40"/>
                <w:sz w:val="24"/>
              </w:rPr>
              <w:t xml:space="preserve"> </w:t>
            </w:r>
            <w:r>
              <w:rPr>
                <w:sz w:val="24"/>
              </w:rPr>
              <w:t>автоматизированными</w:t>
            </w:r>
            <w:r>
              <w:rPr>
                <w:spacing w:val="40"/>
                <w:sz w:val="24"/>
              </w:rPr>
              <w:t xml:space="preserve"> </w:t>
            </w:r>
            <w:r>
              <w:rPr>
                <w:sz w:val="24"/>
              </w:rPr>
              <w:t>рабочими</w:t>
            </w:r>
            <w:r>
              <w:rPr>
                <w:spacing w:val="40"/>
                <w:sz w:val="24"/>
              </w:rPr>
              <w:t xml:space="preserve"> </w:t>
            </w:r>
            <w:r>
              <w:rPr>
                <w:sz w:val="24"/>
              </w:rPr>
              <w:t>местами обучающихся и педагогических работников</w:t>
            </w:r>
          </w:p>
        </w:tc>
        <w:tc>
          <w:tcPr>
            <w:tcW w:w="2411" w:type="dxa"/>
          </w:tcPr>
          <w:p w:rsidR="00A50D89" w:rsidRDefault="00D375B2">
            <w:pPr>
              <w:pStyle w:val="TableParagraph"/>
              <w:spacing w:line="230" w:lineRule="auto"/>
              <w:ind w:left="-2"/>
              <w:rPr>
                <w:sz w:val="24"/>
              </w:rPr>
            </w:pPr>
            <w:r>
              <w:rPr>
                <w:sz w:val="24"/>
              </w:rPr>
              <w:t>имеются</w:t>
            </w:r>
            <w:r>
              <w:rPr>
                <w:spacing w:val="-5"/>
                <w:sz w:val="24"/>
              </w:rPr>
              <w:t xml:space="preserve"> </w:t>
            </w:r>
            <w:r>
              <w:rPr>
                <w:sz w:val="24"/>
              </w:rPr>
              <w:t>в</w:t>
            </w:r>
            <w:r>
              <w:rPr>
                <w:spacing w:val="-8"/>
                <w:sz w:val="24"/>
              </w:rPr>
              <w:t xml:space="preserve"> </w:t>
            </w:r>
            <w:r>
              <w:rPr>
                <w:sz w:val="24"/>
              </w:rPr>
              <w:t>наличии</w:t>
            </w:r>
            <w:r>
              <w:rPr>
                <w:spacing w:val="-3"/>
                <w:sz w:val="24"/>
              </w:rPr>
              <w:t xml:space="preserve"> </w:t>
            </w:r>
            <w:r>
              <w:rPr>
                <w:sz w:val="24"/>
              </w:rPr>
              <w:t xml:space="preserve">и </w:t>
            </w:r>
            <w:r>
              <w:rPr>
                <w:spacing w:val="-2"/>
                <w:sz w:val="24"/>
              </w:rPr>
              <w:t>необходимо</w:t>
            </w:r>
          </w:p>
        </w:tc>
      </w:tr>
      <w:tr w:rsidR="00A50D89">
        <w:trPr>
          <w:trHeight w:val="552"/>
        </w:trPr>
        <w:tc>
          <w:tcPr>
            <w:tcW w:w="884" w:type="dxa"/>
          </w:tcPr>
          <w:p w:rsidR="00A50D89" w:rsidRDefault="00D375B2">
            <w:pPr>
              <w:pStyle w:val="TableParagraph"/>
              <w:spacing w:line="268" w:lineRule="exact"/>
              <w:rPr>
                <w:sz w:val="24"/>
              </w:rPr>
            </w:pPr>
            <w:r>
              <w:rPr>
                <w:spacing w:val="-10"/>
                <w:sz w:val="24"/>
              </w:rPr>
              <w:t>2</w:t>
            </w:r>
          </w:p>
        </w:tc>
        <w:tc>
          <w:tcPr>
            <w:tcW w:w="7069" w:type="dxa"/>
          </w:tcPr>
          <w:p w:rsidR="00A50D89" w:rsidRDefault="00D375B2">
            <w:pPr>
              <w:pStyle w:val="TableParagraph"/>
              <w:spacing w:line="230" w:lineRule="auto"/>
              <w:ind w:left="-1"/>
              <w:rPr>
                <w:sz w:val="24"/>
              </w:rPr>
            </w:pPr>
            <w:r>
              <w:rPr>
                <w:sz w:val="24"/>
              </w:rPr>
              <w:t>Помещения</w:t>
            </w:r>
            <w:r>
              <w:rPr>
                <w:spacing w:val="39"/>
                <w:sz w:val="24"/>
              </w:rPr>
              <w:t xml:space="preserve"> </w:t>
            </w:r>
            <w:r>
              <w:rPr>
                <w:sz w:val="24"/>
              </w:rPr>
              <w:t>для</w:t>
            </w:r>
            <w:r>
              <w:rPr>
                <w:spacing w:val="37"/>
                <w:sz w:val="24"/>
              </w:rPr>
              <w:t xml:space="preserve"> </w:t>
            </w:r>
            <w:r>
              <w:rPr>
                <w:sz w:val="24"/>
              </w:rPr>
              <w:t>занятий</w:t>
            </w:r>
            <w:r>
              <w:rPr>
                <w:spacing w:val="40"/>
                <w:sz w:val="24"/>
              </w:rPr>
              <w:t xml:space="preserve"> </w:t>
            </w:r>
            <w:r>
              <w:rPr>
                <w:sz w:val="24"/>
              </w:rPr>
              <w:t>учебно-исследовательской</w:t>
            </w:r>
            <w:r>
              <w:rPr>
                <w:spacing w:val="40"/>
                <w:sz w:val="24"/>
              </w:rPr>
              <w:t xml:space="preserve"> </w:t>
            </w:r>
            <w:r>
              <w:rPr>
                <w:sz w:val="24"/>
              </w:rPr>
              <w:t>и</w:t>
            </w:r>
            <w:r>
              <w:rPr>
                <w:spacing w:val="34"/>
                <w:sz w:val="24"/>
              </w:rPr>
              <w:t xml:space="preserve"> </w:t>
            </w:r>
            <w:r>
              <w:rPr>
                <w:sz w:val="24"/>
              </w:rPr>
              <w:t>проектной деятельностью, моделированием и техническим творчеством</w:t>
            </w:r>
          </w:p>
        </w:tc>
        <w:tc>
          <w:tcPr>
            <w:tcW w:w="2411" w:type="dxa"/>
          </w:tcPr>
          <w:p w:rsidR="00A50D89" w:rsidRDefault="00D375B2">
            <w:pPr>
              <w:pStyle w:val="TableParagraph"/>
              <w:spacing w:line="268" w:lineRule="exact"/>
              <w:ind w:left="-2"/>
              <w:rPr>
                <w:sz w:val="24"/>
              </w:rPr>
            </w:pPr>
            <w:r>
              <w:rPr>
                <w:spacing w:val="-2"/>
                <w:sz w:val="24"/>
              </w:rPr>
              <w:t>необходимо</w:t>
            </w:r>
          </w:p>
        </w:tc>
      </w:tr>
      <w:tr w:rsidR="00A50D89">
        <w:trPr>
          <w:trHeight w:val="551"/>
        </w:trPr>
        <w:tc>
          <w:tcPr>
            <w:tcW w:w="884" w:type="dxa"/>
          </w:tcPr>
          <w:p w:rsidR="00A50D89" w:rsidRDefault="00D375B2">
            <w:pPr>
              <w:pStyle w:val="TableParagraph"/>
              <w:spacing w:line="268" w:lineRule="exact"/>
              <w:rPr>
                <w:sz w:val="24"/>
              </w:rPr>
            </w:pPr>
            <w:r>
              <w:rPr>
                <w:spacing w:val="-10"/>
                <w:sz w:val="24"/>
              </w:rPr>
              <w:t>3</w:t>
            </w:r>
          </w:p>
        </w:tc>
        <w:tc>
          <w:tcPr>
            <w:tcW w:w="7069" w:type="dxa"/>
          </w:tcPr>
          <w:p w:rsidR="00A50D89" w:rsidRDefault="00D375B2">
            <w:pPr>
              <w:pStyle w:val="TableParagraph"/>
              <w:tabs>
                <w:tab w:val="left" w:pos="1881"/>
                <w:tab w:val="left" w:pos="2578"/>
                <w:tab w:val="left" w:pos="4090"/>
                <w:tab w:val="left" w:pos="5276"/>
                <w:tab w:val="left" w:pos="5747"/>
              </w:tabs>
              <w:spacing w:line="230" w:lineRule="auto"/>
              <w:ind w:left="-1" w:right="102"/>
              <w:rPr>
                <w:sz w:val="24"/>
              </w:rPr>
            </w:pPr>
            <w:r>
              <w:rPr>
                <w:spacing w:val="-2"/>
                <w:sz w:val="24"/>
              </w:rPr>
              <w:t>Необходимые</w:t>
            </w:r>
            <w:r>
              <w:rPr>
                <w:sz w:val="24"/>
              </w:rPr>
              <w:tab/>
            </w:r>
            <w:r>
              <w:rPr>
                <w:spacing w:val="-4"/>
                <w:sz w:val="24"/>
              </w:rPr>
              <w:t>для</w:t>
            </w:r>
            <w:r>
              <w:rPr>
                <w:sz w:val="24"/>
              </w:rPr>
              <w:tab/>
            </w:r>
            <w:r>
              <w:rPr>
                <w:spacing w:val="-2"/>
                <w:sz w:val="24"/>
              </w:rPr>
              <w:t>реализации</w:t>
            </w:r>
            <w:r>
              <w:rPr>
                <w:sz w:val="24"/>
              </w:rPr>
              <w:tab/>
            </w:r>
            <w:r>
              <w:rPr>
                <w:spacing w:val="-2"/>
                <w:sz w:val="24"/>
              </w:rPr>
              <w:t>учебной</w:t>
            </w:r>
            <w:r>
              <w:rPr>
                <w:sz w:val="24"/>
              </w:rPr>
              <w:tab/>
            </w:r>
            <w:r>
              <w:rPr>
                <w:spacing w:val="-10"/>
                <w:sz w:val="24"/>
              </w:rPr>
              <w:t>и</w:t>
            </w:r>
            <w:r>
              <w:rPr>
                <w:sz w:val="24"/>
              </w:rPr>
              <w:tab/>
            </w:r>
            <w:r>
              <w:rPr>
                <w:spacing w:val="-2"/>
                <w:sz w:val="24"/>
              </w:rPr>
              <w:t xml:space="preserve">внеурочной </w:t>
            </w:r>
            <w:r>
              <w:rPr>
                <w:sz w:val="24"/>
              </w:rPr>
              <w:t>деятельности лаборатории и мастерские</w:t>
            </w:r>
          </w:p>
        </w:tc>
        <w:tc>
          <w:tcPr>
            <w:tcW w:w="2411" w:type="dxa"/>
          </w:tcPr>
          <w:p w:rsidR="00A50D89" w:rsidRDefault="00D375B2">
            <w:pPr>
              <w:pStyle w:val="TableParagraph"/>
              <w:spacing w:line="230" w:lineRule="auto"/>
              <w:ind w:left="-2" w:right="227"/>
              <w:rPr>
                <w:sz w:val="24"/>
              </w:rPr>
            </w:pPr>
            <w:r>
              <w:rPr>
                <w:sz w:val="24"/>
              </w:rPr>
              <w:t>Имеются в</w:t>
            </w:r>
            <w:r>
              <w:rPr>
                <w:spacing w:val="40"/>
                <w:sz w:val="24"/>
              </w:rPr>
              <w:t xml:space="preserve"> </w:t>
            </w:r>
            <w:r>
              <w:rPr>
                <w:sz w:val="24"/>
              </w:rPr>
              <w:t>наличии и необходимо</w:t>
            </w:r>
          </w:p>
        </w:tc>
      </w:tr>
    </w:tbl>
    <w:p w:rsidR="00A50D89" w:rsidRDefault="00A50D89">
      <w:pPr>
        <w:pStyle w:val="a3"/>
        <w:ind w:left="0"/>
        <w:rPr>
          <w:b/>
          <w:sz w:val="20"/>
        </w:rPr>
      </w:pPr>
    </w:p>
    <w:p w:rsidR="00A50D89" w:rsidRDefault="00A50D89">
      <w:pPr>
        <w:pStyle w:val="a3"/>
        <w:spacing w:before="93"/>
        <w:ind w:left="0"/>
        <w:rPr>
          <w:b/>
          <w:sz w:val="20"/>
        </w:rPr>
      </w:pPr>
    </w:p>
    <w:tbl>
      <w:tblPr>
        <w:tblStyle w:val="TableNormal"/>
        <w:tblW w:w="0" w:type="auto"/>
        <w:tblInd w:w="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5940"/>
        <w:gridCol w:w="2075"/>
      </w:tblGrid>
      <w:tr w:rsidR="00A50D89">
        <w:trPr>
          <w:trHeight w:val="859"/>
        </w:trPr>
        <w:tc>
          <w:tcPr>
            <w:tcW w:w="2372" w:type="dxa"/>
          </w:tcPr>
          <w:p w:rsidR="00A50D89" w:rsidRDefault="00D375B2">
            <w:pPr>
              <w:pStyle w:val="TableParagraph"/>
              <w:spacing w:before="11" w:line="242" w:lineRule="auto"/>
              <w:ind w:left="11" w:right="4"/>
              <w:rPr>
                <w:b/>
                <w:sz w:val="24"/>
              </w:rPr>
            </w:pPr>
            <w:r>
              <w:rPr>
                <w:b/>
                <w:spacing w:val="-2"/>
                <w:sz w:val="24"/>
              </w:rPr>
              <w:t>Компоненты оснащения</w:t>
            </w:r>
          </w:p>
        </w:tc>
        <w:tc>
          <w:tcPr>
            <w:tcW w:w="5940" w:type="dxa"/>
          </w:tcPr>
          <w:p w:rsidR="00A50D89" w:rsidRDefault="00D375B2">
            <w:pPr>
              <w:pStyle w:val="TableParagraph"/>
              <w:spacing w:before="11"/>
              <w:ind w:left="7"/>
              <w:rPr>
                <w:b/>
                <w:sz w:val="24"/>
              </w:rPr>
            </w:pPr>
            <w:r>
              <w:rPr>
                <w:b/>
                <w:sz w:val="24"/>
              </w:rPr>
              <w:t>Необходимое</w:t>
            </w:r>
            <w:r>
              <w:rPr>
                <w:b/>
                <w:spacing w:val="-9"/>
                <w:sz w:val="24"/>
              </w:rPr>
              <w:t xml:space="preserve"> </w:t>
            </w:r>
            <w:r>
              <w:rPr>
                <w:b/>
                <w:sz w:val="24"/>
              </w:rPr>
              <w:t>оборудование</w:t>
            </w:r>
            <w:r>
              <w:rPr>
                <w:b/>
                <w:spacing w:val="-7"/>
                <w:sz w:val="24"/>
              </w:rPr>
              <w:t xml:space="preserve"> </w:t>
            </w:r>
            <w:r>
              <w:rPr>
                <w:b/>
                <w:sz w:val="24"/>
              </w:rPr>
              <w:t>и</w:t>
            </w:r>
            <w:r>
              <w:rPr>
                <w:b/>
                <w:spacing w:val="-2"/>
                <w:sz w:val="24"/>
              </w:rPr>
              <w:t xml:space="preserve"> оснащение</w:t>
            </w:r>
          </w:p>
        </w:tc>
        <w:tc>
          <w:tcPr>
            <w:tcW w:w="2075" w:type="dxa"/>
          </w:tcPr>
          <w:p w:rsidR="00A50D89" w:rsidRDefault="00D375B2">
            <w:pPr>
              <w:pStyle w:val="TableParagraph"/>
              <w:spacing w:before="11"/>
              <w:ind w:left="7" w:right="671"/>
              <w:rPr>
                <w:b/>
                <w:sz w:val="24"/>
              </w:rPr>
            </w:pPr>
            <w:r>
              <w:rPr>
                <w:b/>
                <w:spacing w:val="-2"/>
                <w:sz w:val="24"/>
              </w:rPr>
              <w:t xml:space="preserve">Необходимо/ </w:t>
            </w:r>
            <w:r>
              <w:rPr>
                <w:b/>
                <w:sz w:val="24"/>
              </w:rPr>
              <w:t xml:space="preserve">имеется в </w:t>
            </w:r>
            <w:r>
              <w:rPr>
                <w:b/>
                <w:spacing w:val="-2"/>
                <w:sz w:val="24"/>
              </w:rPr>
              <w:t>наличии</w:t>
            </w:r>
          </w:p>
        </w:tc>
      </w:tr>
    </w:tbl>
    <w:p w:rsidR="00A50D89" w:rsidRDefault="00A50D89">
      <w:pPr>
        <w:pStyle w:val="TableParagraph"/>
        <w:rPr>
          <w:b/>
          <w:sz w:val="24"/>
        </w:rPr>
        <w:sectPr w:rsidR="00A50D89">
          <w:pgSz w:w="11910" w:h="16840"/>
          <w:pgMar w:top="240" w:right="141" w:bottom="660" w:left="283" w:header="0" w:footer="447" w:gutter="0"/>
          <w:cols w:space="720"/>
        </w:sectPr>
      </w:pPr>
    </w:p>
    <w:tbl>
      <w:tblPr>
        <w:tblStyle w:val="TableNormal"/>
        <w:tblW w:w="0" w:type="auto"/>
        <w:tblInd w:w="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5940"/>
        <w:gridCol w:w="2075"/>
      </w:tblGrid>
      <w:tr w:rsidR="00A50D89">
        <w:trPr>
          <w:trHeight w:val="2774"/>
        </w:trPr>
        <w:tc>
          <w:tcPr>
            <w:tcW w:w="2372" w:type="dxa"/>
            <w:vMerge w:val="restart"/>
            <w:tcBorders>
              <w:bottom w:val="double" w:sz="2" w:space="0" w:color="000000"/>
            </w:tcBorders>
          </w:tcPr>
          <w:p w:rsidR="00A50D89" w:rsidRDefault="00D375B2">
            <w:pPr>
              <w:pStyle w:val="TableParagraph"/>
              <w:spacing w:before="1"/>
              <w:ind w:left="11" w:right="4"/>
              <w:rPr>
                <w:sz w:val="24"/>
              </w:rPr>
            </w:pPr>
            <w:r>
              <w:rPr>
                <w:sz w:val="24"/>
              </w:rPr>
              <w:lastRenderedPageBreak/>
              <w:t xml:space="preserve">1. Компоненты </w:t>
            </w:r>
            <w:r>
              <w:rPr>
                <w:spacing w:val="-2"/>
                <w:sz w:val="24"/>
              </w:rPr>
              <w:t>оснащения</w:t>
            </w:r>
            <w:r>
              <w:rPr>
                <w:spacing w:val="-13"/>
                <w:sz w:val="24"/>
              </w:rPr>
              <w:t xml:space="preserve"> </w:t>
            </w:r>
            <w:r>
              <w:rPr>
                <w:spacing w:val="-2"/>
                <w:sz w:val="24"/>
              </w:rPr>
              <w:t xml:space="preserve">учебного (предметного) </w:t>
            </w:r>
            <w:r>
              <w:rPr>
                <w:sz w:val="24"/>
              </w:rPr>
              <w:t xml:space="preserve">кабинета средней </w:t>
            </w:r>
            <w:r>
              <w:rPr>
                <w:spacing w:val="-2"/>
                <w:sz w:val="24"/>
              </w:rPr>
              <w:t>школы</w:t>
            </w:r>
          </w:p>
        </w:tc>
        <w:tc>
          <w:tcPr>
            <w:tcW w:w="5940" w:type="dxa"/>
          </w:tcPr>
          <w:p w:rsidR="00A50D89" w:rsidRDefault="00D375B2">
            <w:pPr>
              <w:pStyle w:val="TableParagraph"/>
              <w:numPr>
                <w:ilvl w:val="1"/>
                <w:numId w:val="6"/>
              </w:numPr>
              <w:tabs>
                <w:tab w:val="left" w:pos="443"/>
              </w:tabs>
              <w:spacing w:before="1" w:line="275" w:lineRule="exact"/>
              <w:ind w:hanging="422"/>
              <w:rPr>
                <w:sz w:val="24"/>
              </w:rPr>
            </w:pPr>
            <w:r>
              <w:rPr>
                <w:sz w:val="24"/>
              </w:rPr>
              <w:t>Учебно-методические</w:t>
            </w:r>
            <w:r>
              <w:rPr>
                <w:spacing w:val="-12"/>
                <w:sz w:val="24"/>
              </w:rPr>
              <w:t xml:space="preserve"> </w:t>
            </w:r>
            <w:r>
              <w:rPr>
                <w:spacing w:val="-2"/>
                <w:sz w:val="24"/>
              </w:rPr>
              <w:t>материалы:</w:t>
            </w:r>
          </w:p>
          <w:p w:rsidR="00A50D89" w:rsidRDefault="00D375B2">
            <w:pPr>
              <w:pStyle w:val="TableParagraph"/>
              <w:numPr>
                <w:ilvl w:val="2"/>
                <w:numId w:val="6"/>
              </w:numPr>
              <w:tabs>
                <w:tab w:val="left" w:pos="625"/>
              </w:tabs>
              <w:ind w:right="315" w:firstLine="0"/>
              <w:rPr>
                <w:sz w:val="24"/>
              </w:rPr>
            </w:pPr>
            <w:r>
              <w:rPr>
                <w:sz w:val="24"/>
              </w:rPr>
              <w:t>УМК по предмету: русский язык, литература, математика</w:t>
            </w:r>
            <w:r>
              <w:rPr>
                <w:spacing w:val="-8"/>
                <w:sz w:val="24"/>
              </w:rPr>
              <w:t xml:space="preserve"> </w:t>
            </w:r>
            <w:r>
              <w:rPr>
                <w:sz w:val="24"/>
              </w:rPr>
              <w:t>(алгебра,</w:t>
            </w:r>
            <w:r>
              <w:rPr>
                <w:spacing w:val="-10"/>
                <w:sz w:val="24"/>
              </w:rPr>
              <w:t xml:space="preserve"> </w:t>
            </w:r>
            <w:r>
              <w:rPr>
                <w:sz w:val="24"/>
              </w:rPr>
              <w:t>геометрия)</w:t>
            </w:r>
            <w:r>
              <w:rPr>
                <w:spacing w:val="-10"/>
                <w:sz w:val="24"/>
              </w:rPr>
              <w:t xml:space="preserve"> </w:t>
            </w:r>
            <w:r>
              <w:rPr>
                <w:sz w:val="24"/>
              </w:rPr>
              <w:t>биология,</w:t>
            </w:r>
            <w:r>
              <w:rPr>
                <w:spacing w:val="-9"/>
                <w:sz w:val="24"/>
              </w:rPr>
              <w:t xml:space="preserve"> </w:t>
            </w:r>
            <w:r>
              <w:rPr>
                <w:sz w:val="24"/>
              </w:rPr>
              <w:t>география, химия, история,</w:t>
            </w:r>
            <w:r>
              <w:rPr>
                <w:spacing w:val="-6"/>
                <w:sz w:val="24"/>
              </w:rPr>
              <w:t xml:space="preserve"> </w:t>
            </w:r>
            <w:r>
              <w:rPr>
                <w:sz w:val="24"/>
              </w:rPr>
              <w:t>обществознание,</w:t>
            </w:r>
            <w:r>
              <w:rPr>
                <w:spacing w:val="-4"/>
                <w:sz w:val="24"/>
              </w:rPr>
              <w:t xml:space="preserve"> </w:t>
            </w:r>
            <w:r>
              <w:rPr>
                <w:sz w:val="24"/>
              </w:rPr>
              <w:t>физика, технология, музыка, ИЗО</w:t>
            </w:r>
          </w:p>
          <w:p w:rsidR="00A50D89" w:rsidRDefault="00D375B2">
            <w:pPr>
              <w:pStyle w:val="TableParagraph"/>
              <w:numPr>
                <w:ilvl w:val="2"/>
                <w:numId w:val="6"/>
              </w:numPr>
              <w:tabs>
                <w:tab w:val="left" w:pos="625"/>
              </w:tabs>
              <w:ind w:right="233" w:firstLine="0"/>
              <w:rPr>
                <w:sz w:val="24"/>
              </w:rPr>
            </w:pPr>
            <w:r>
              <w:rPr>
                <w:sz w:val="24"/>
              </w:rPr>
              <w:t>Дидактические и раздаточные материалы по предмету: русский язык, литература,</w:t>
            </w:r>
            <w:r>
              <w:rPr>
                <w:spacing w:val="40"/>
                <w:sz w:val="24"/>
              </w:rPr>
              <w:t xml:space="preserve"> </w:t>
            </w:r>
            <w:r>
              <w:rPr>
                <w:sz w:val="24"/>
              </w:rPr>
              <w:t>математика, алгебра, геометрия, биология, география,</w:t>
            </w:r>
            <w:r>
              <w:rPr>
                <w:spacing w:val="40"/>
                <w:sz w:val="24"/>
              </w:rPr>
              <w:t xml:space="preserve"> </w:t>
            </w:r>
            <w:r>
              <w:rPr>
                <w:sz w:val="24"/>
              </w:rPr>
              <w:t>химия, история,</w:t>
            </w:r>
            <w:r>
              <w:rPr>
                <w:spacing w:val="-13"/>
                <w:sz w:val="24"/>
              </w:rPr>
              <w:t xml:space="preserve"> </w:t>
            </w:r>
            <w:r>
              <w:rPr>
                <w:sz w:val="24"/>
              </w:rPr>
              <w:t>обществознание,</w:t>
            </w:r>
            <w:r>
              <w:rPr>
                <w:spacing w:val="-9"/>
                <w:sz w:val="24"/>
              </w:rPr>
              <w:t xml:space="preserve"> </w:t>
            </w:r>
            <w:r>
              <w:rPr>
                <w:sz w:val="24"/>
              </w:rPr>
              <w:t>физика,</w:t>
            </w:r>
            <w:r>
              <w:rPr>
                <w:spacing w:val="-9"/>
                <w:sz w:val="24"/>
              </w:rPr>
              <w:t xml:space="preserve"> </w:t>
            </w:r>
            <w:r>
              <w:rPr>
                <w:sz w:val="24"/>
              </w:rPr>
              <w:t>технология,</w:t>
            </w:r>
            <w:r>
              <w:rPr>
                <w:spacing w:val="-8"/>
                <w:sz w:val="24"/>
              </w:rPr>
              <w:t xml:space="preserve"> </w:t>
            </w:r>
            <w:r>
              <w:rPr>
                <w:sz w:val="24"/>
              </w:rPr>
              <w:t>музыка,</w:t>
            </w:r>
          </w:p>
          <w:p w:rsidR="00A50D89" w:rsidRDefault="00D375B2">
            <w:pPr>
              <w:pStyle w:val="TableParagraph"/>
              <w:spacing w:line="271" w:lineRule="exact"/>
              <w:ind w:left="21"/>
              <w:rPr>
                <w:sz w:val="24"/>
              </w:rPr>
            </w:pPr>
            <w:r>
              <w:rPr>
                <w:spacing w:val="-5"/>
                <w:sz w:val="24"/>
              </w:rPr>
              <w:t>ИЗО</w:t>
            </w:r>
          </w:p>
        </w:tc>
        <w:tc>
          <w:tcPr>
            <w:tcW w:w="2075" w:type="dxa"/>
          </w:tcPr>
          <w:p w:rsidR="00A50D89" w:rsidRDefault="00A50D89">
            <w:pPr>
              <w:pStyle w:val="TableParagraph"/>
              <w:spacing w:before="272"/>
              <w:ind w:left="0"/>
              <w:rPr>
                <w:b/>
                <w:sz w:val="24"/>
              </w:rPr>
            </w:pPr>
          </w:p>
          <w:p w:rsidR="00A50D89" w:rsidRDefault="00D375B2">
            <w:pPr>
              <w:pStyle w:val="TableParagraph"/>
              <w:spacing w:before="1" w:line="722" w:lineRule="auto"/>
              <w:ind w:left="7"/>
              <w:rPr>
                <w:sz w:val="24"/>
              </w:rPr>
            </w:pPr>
            <w:r>
              <w:rPr>
                <w:sz w:val="24"/>
              </w:rPr>
              <w:t>имеется</w:t>
            </w:r>
            <w:r>
              <w:rPr>
                <w:spacing w:val="-15"/>
                <w:sz w:val="24"/>
              </w:rPr>
              <w:t xml:space="preserve"> </w:t>
            </w:r>
            <w:r>
              <w:rPr>
                <w:sz w:val="24"/>
              </w:rPr>
              <w:t>в</w:t>
            </w:r>
            <w:r>
              <w:rPr>
                <w:spacing w:val="-15"/>
                <w:sz w:val="24"/>
              </w:rPr>
              <w:t xml:space="preserve"> </w:t>
            </w:r>
            <w:r>
              <w:rPr>
                <w:sz w:val="24"/>
              </w:rPr>
              <w:t>наличии имеется</w:t>
            </w:r>
            <w:r>
              <w:rPr>
                <w:spacing w:val="-8"/>
                <w:sz w:val="24"/>
              </w:rPr>
              <w:t xml:space="preserve"> </w:t>
            </w:r>
            <w:r>
              <w:rPr>
                <w:sz w:val="24"/>
              </w:rPr>
              <w:t>в</w:t>
            </w:r>
            <w:r>
              <w:rPr>
                <w:spacing w:val="-6"/>
                <w:sz w:val="24"/>
              </w:rPr>
              <w:t xml:space="preserve"> </w:t>
            </w:r>
            <w:r>
              <w:rPr>
                <w:spacing w:val="-2"/>
                <w:sz w:val="24"/>
              </w:rPr>
              <w:t>наличии</w:t>
            </w:r>
          </w:p>
        </w:tc>
      </w:tr>
      <w:tr w:rsidR="00A50D89">
        <w:trPr>
          <w:trHeight w:val="2481"/>
        </w:trPr>
        <w:tc>
          <w:tcPr>
            <w:tcW w:w="2372" w:type="dxa"/>
            <w:vMerge/>
            <w:tcBorders>
              <w:top w:val="nil"/>
              <w:bottom w:val="double" w:sz="2" w:space="0" w:color="000000"/>
            </w:tcBorders>
          </w:tcPr>
          <w:p w:rsidR="00A50D89" w:rsidRDefault="00A50D89">
            <w:pPr>
              <w:rPr>
                <w:sz w:val="2"/>
                <w:szCs w:val="2"/>
              </w:rPr>
            </w:pPr>
          </w:p>
        </w:tc>
        <w:tc>
          <w:tcPr>
            <w:tcW w:w="5940" w:type="dxa"/>
          </w:tcPr>
          <w:p w:rsidR="00A50D89" w:rsidRDefault="00D375B2">
            <w:pPr>
              <w:pStyle w:val="TableParagraph"/>
              <w:numPr>
                <w:ilvl w:val="2"/>
                <w:numId w:val="5"/>
              </w:numPr>
              <w:tabs>
                <w:tab w:val="left" w:pos="625"/>
              </w:tabs>
              <w:ind w:right="423" w:firstLine="0"/>
              <w:rPr>
                <w:sz w:val="24"/>
              </w:rPr>
            </w:pPr>
            <w:r>
              <w:rPr>
                <w:sz w:val="24"/>
              </w:rPr>
              <w:t>Аудиозаписи,</w:t>
            </w:r>
            <w:r>
              <w:rPr>
                <w:spacing w:val="-7"/>
                <w:sz w:val="24"/>
              </w:rPr>
              <w:t xml:space="preserve"> </w:t>
            </w:r>
            <w:r>
              <w:rPr>
                <w:sz w:val="24"/>
              </w:rPr>
              <w:t>слайды</w:t>
            </w:r>
            <w:r>
              <w:rPr>
                <w:spacing w:val="-12"/>
                <w:sz w:val="24"/>
              </w:rPr>
              <w:t xml:space="preserve"> </w:t>
            </w:r>
            <w:r>
              <w:rPr>
                <w:sz w:val="24"/>
              </w:rPr>
              <w:t>по</w:t>
            </w:r>
            <w:r>
              <w:rPr>
                <w:spacing w:val="-6"/>
                <w:sz w:val="24"/>
              </w:rPr>
              <w:t xml:space="preserve"> </w:t>
            </w:r>
            <w:r>
              <w:rPr>
                <w:sz w:val="24"/>
              </w:rPr>
              <w:t>содержанию</w:t>
            </w:r>
            <w:r>
              <w:rPr>
                <w:spacing w:val="-10"/>
                <w:sz w:val="24"/>
              </w:rPr>
              <w:t xml:space="preserve"> </w:t>
            </w:r>
            <w:r>
              <w:rPr>
                <w:sz w:val="24"/>
              </w:rPr>
              <w:t>учебного предмета: русский язык, литература, математика (алгебра, геометрия), биология, география,химия, история, обществознание, физика.</w:t>
            </w:r>
          </w:p>
          <w:p w:rsidR="00A50D89" w:rsidRDefault="00D375B2">
            <w:pPr>
              <w:pStyle w:val="TableParagraph"/>
              <w:numPr>
                <w:ilvl w:val="2"/>
                <w:numId w:val="5"/>
              </w:numPr>
              <w:tabs>
                <w:tab w:val="left" w:pos="625"/>
                <w:tab w:val="left" w:pos="1879"/>
                <w:tab w:val="left" w:pos="4189"/>
              </w:tabs>
              <w:ind w:right="-15" w:firstLine="0"/>
              <w:rPr>
                <w:sz w:val="24"/>
              </w:rPr>
            </w:pPr>
            <w:r>
              <w:rPr>
                <w:spacing w:val="-4"/>
                <w:sz w:val="24"/>
              </w:rPr>
              <w:t>ТСО,</w:t>
            </w:r>
            <w:r>
              <w:rPr>
                <w:sz w:val="24"/>
              </w:rPr>
              <w:tab/>
            </w:r>
            <w:r>
              <w:rPr>
                <w:spacing w:val="-2"/>
                <w:sz w:val="24"/>
              </w:rPr>
              <w:t>компьютерные,</w:t>
            </w:r>
            <w:r>
              <w:rPr>
                <w:sz w:val="24"/>
              </w:rPr>
              <w:tab/>
            </w:r>
            <w:r>
              <w:rPr>
                <w:spacing w:val="-2"/>
                <w:sz w:val="24"/>
              </w:rPr>
              <w:t xml:space="preserve">информационно- </w:t>
            </w:r>
            <w:r>
              <w:rPr>
                <w:sz w:val="24"/>
              </w:rPr>
              <w:t>коммуникационные средства: компьютеры</w:t>
            </w:r>
            <w:r>
              <w:rPr>
                <w:spacing w:val="40"/>
                <w:sz w:val="24"/>
              </w:rPr>
              <w:t xml:space="preserve"> </w:t>
            </w:r>
            <w:r>
              <w:rPr>
                <w:sz w:val="24"/>
              </w:rPr>
              <w:t>(70), ноутбуки (55), интерактивные доски (11),</w:t>
            </w:r>
            <w:r>
              <w:rPr>
                <w:spacing w:val="40"/>
                <w:sz w:val="24"/>
              </w:rPr>
              <w:t xml:space="preserve"> </w:t>
            </w:r>
            <w:r>
              <w:rPr>
                <w:sz w:val="24"/>
              </w:rPr>
              <w:t>проекторы</w:t>
            </w:r>
          </w:p>
          <w:p w:rsidR="00A50D89" w:rsidRDefault="00D375B2">
            <w:pPr>
              <w:pStyle w:val="TableParagraph"/>
              <w:spacing w:line="274" w:lineRule="exact"/>
              <w:ind w:left="21"/>
              <w:rPr>
                <w:sz w:val="24"/>
              </w:rPr>
            </w:pPr>
            <w:r>
              <w:rPr>
                <w:sz w:val="24"/>
              </w:rPr>
              <w:t>(34),</w:t>
            </w:r>
            <w:r>
              <w:rPr>
                <w:spacing w:val="-4"/>
                <w:sz w:val="24"/>
              </w:rPr>
              <w:t xml:space="preserve"> </w:t>
            </w:r>
            <w:r>
              <w:rPr>
                <w:sz w:val="24"/>
              </w:rPr>
              <w:t>экраны</w:t>
            </w:r>
            <w:r>
              <w:rPr>
                <w:spacing w:val="1"/>
                <w:sz w:val="24"/>
              </w:rPr>
              <w:t xml:space="preserve"> </w:t>
            </w:r>
            <w:r>
              <w:rPr>
                <w:sz w:val="24"/>
              </w:rPr>
              <w:t>(12),</w:t>
            </w:r>
            <w:r>
              <w:rPr>
                <w:spacing w:val="1"/>
                <w:sz w:val="24"/>
              </w:rPr>
              <w:t xml:space="preserve"> </w:t>
            </w:r>
            <w:r>
              <w:rPr>
                <w:sz w:val="24"/>
              </w:rPr>
              <w:t>телевизоры</w:t>
            </w:r>
            <w:r>
              <w:rPr>
                <w:spacing w:val="-4"/>
                <w:sz w:val="24"/>
              </w:rPr>
              <w:t xml:space="preserve"> </w:t>
            </w:r>
            <w:r>
              <w:rPr>
                <w:sz w:val="24"/>
              </w:rPr>
              <w:t>(7),видеокамеры</w:t>
            </w:r>
            <w:r>
              <w:rPr>
                <w:spacing w:val="3"/>
                <w:sz w:val="24"/>
              </w:rPr>
              <w:t xml:space="preserve"> </w:t>
            </w:r>
            <w:r>
              <w:rPr>
                <w:spacing w:val="-4"/>
                <w:sz w:val="24"/>
              </w:rPr>
              <w:t>(3),</w:t>
            </w:r>
          </w:p>
          <w:p w:rsidR="00A50D89" w:rsidRDefault="00D375B2">
            <w:pPr>
              <w:pStyle w:val="TableParagraph"/>
              <w:spacing w:line="261" w:lineRule="exact"/>
              <w:ind w:left="21"/>
              <w:rPr>
                <w:sz w:val="24"/>
              </w:rPr>
            </w:pPr>
            <w:r>
              <w:rPr>
                <w:sz w:val="24"/>
              </w:rPr>
              <w:t>фотоаппараты</w:t>
            </w:r>
            <w:r>
              <w:rPr>
                <w:spacing w:val="-1"/>
                <w:sz w:val="24"/>
              </w:rPr>
              <w:t xml:space="preserve"> </w:t>
            </w:r>
            <w:r>
              <w:rPr>
                <w:spacing w:val="-5"/>
                <w:sz w:val="24"/>
              </w:rPr>
              <w:t>(2)</w:t>
            </w:r>
          </w:p>
        </w:tc>
        <w:tc>
          <w:tcPr>
            <w:tcW w:w="2075" w:type="dxa"/>
          </w:tcPr>
          <w:p w:rsidR="00A50D89" w:rsidRDefault="00D375B2">
            <w:pPr>
              <w:pStyle w:val="TableParagraph"/>
              <w:spacing w:line="268" w:lineRule="exact"/>
              <w:ind w:left="7"/>
              <w:rPr>
                <w:sz w:val="24"/>
              </w:rPr>
            </w:pPr>
            <w:r>
              <w:rPr>
                <w:sz w:val="24"/>
              </w:rPr>
              <w:t>имеется</w:t>
            </w:r>
            <w:r>
              <w:rPr>
                <w:spacing w:val="-3"/>
                <w:sz w:val="24"/>
              </w:rPr>
              <w:t xml:space="preserve"> </w:t>
            </w:r>
            <w:r>
              <w:rPr>
                <w:sz w:val="24"/>
              </w:rPr>
              <w:t>в</w:t>
            </w:r>
            <w:r>
              <w:rPr>
                <w:spacing w:val="-1"/>
                <w:sz w:val="24"/>
              </w:rPr>
              <w:t xml:space="preserve"> </w:t>
            </w:r>
            <w:r>
              <w:rPr>
                <w:spacing w:val="-2"/>
                <w:sz w:val="24"/>
              </w:rPr>
              <w:t>наличии</w:t>
            </w:r>
          </w:p>
          <w:p w:rsidR="00A50D89" w:rsidRDefault="00A50D89">
            <w:pPr>
              <w:pStyle w:val="TableParagraph"/>
              <w:ind w:left="0"/>
              <w:rPr>
                <w:b/>
                <w:sz w:val="24"/>
              </w:rPr>
            </w:pPr>
          </w:p>
          <w:p w:rsidR="00A50D89" w:rsidRDefault="00A50D89">
            <w:pPr>
              <w:pStyle w:val="TableParagraph"/>
              <w:spacing w:before="266"/>
              <w:ind w:left="0"/>
              <w:rPr>
                <w:b/>
                <w:sz w:val="24"/>
              </w:rPr>
            </w:pPr>
          </w:p>
          <w:p w:rsidR="00A50D89" w:rsidRDefault="00D375B2">
            <w:pPr>
              <w:pStyle w:val="TableParagraph"/>
              <w:spacing w:before="1"/>
              <w:ind w:left="7"/>
              <w:rPr>
                <w:sz w:val="24"/>
              </w:rPr>
            </w:pPr>
            <w:r>
              <w:rPr>
                <w:sz w:val="24"/>
              </w:rPr>
              <w:t>имеется</w:t>
            </w:r>
            <w:r>
              <w:rPr>
                <w:spacing w:val="-3"/>
                <w:sz w:val="24"/>
              </w:rPr>
              <w:t xml:space="preserve"> </w:t>
            </w:r>
            <w:r>
              <w:rPr>
                <w:sz w:val="24"/>
              </w:rPr>
              <w:t>в</w:t>
            </w:r>
            <w:r>
              <w:rPr>
                <w:spacing w:val="-1"/>
                <w:sz w:val="24"/>
              </w:rPr>
              <w:t xml:space="preserve"> </w:t>
            </w:r>
            <w:r>
              <w:rPr>
                <w:spacing w:val="-2"/>
                <w:sz w:val="24"/>
              </w:rPr>
              <w:t>наличии</w:t>
            </w:r>
          </w:p>
        </w:tc>
      </w:tr>
      <w:tr w:rsidR="00A50D89">
        <w:trPr>
          <w:trHeight w:val="1132"/>
        </w:trPr>
        <w:tc>
          <w:tcPr>
            <w:tcW w:w="2372" w:type="dxa"/>
            <w:vMerge/>
            <w:tcBorders>
              <w:top w:val="nil"/>
              <w:bottom w:val="double" w:sz="2" w:space="0" w:color="000000"/>
            </w:tcBorders>
          </w:tcPr>
          <w:p w:rsidR="00A50D89" w:rsidRDefault="00A50D89">
            <w:pPr>
              <w:rPr>
                <w:sz w:val="2"/>
                <w:szCs w:val="2"/>
              </w:rPr>
            </w:pPr>
          </w:p>
        </w:tc>
        <w:tc>
          <w:tcPr>
            <w:tcW w:w="5940" w:type="dxa"/>
            <w:tcBorders>
              <w:bottom w:val="double" w:sz="2" w:space="0" w:color="000000"/>
            </w:tcBorders>
          </w:tcPr>
          <w:p w:rsidR="00A50D89" w:rsidRDefault="00D375B2">
            <w:pPr>
              <w:pStyle w:val="TableParagraph"/>
              <w:spacing w:line="272" w:lineRule="exact"/>
              <w:ind w:left="7"/>
              <w:rPr>
                <w:sz w:val="24"/>
              </w:rPr>
            </w:pPr>
            <w:r>
              <w:rPr>
                <w:sz w:val="24"/>
              </w:rPr>
              <w:t>1.2.5.</w:t>
            </w:r>
            <w:r>
              <w:rPr>
                <w:spacing w:val="-3"/>
                <w:sz w:val="24"/>
              </w:rPr>
              <w:t xml:space="preserve"> </w:t>
            </w:r>
            <w:r>
              <w:rPr>
                <w:sz w:val="24"/>
              </w:rPr>
              <w:t>Оборудование:</w:t>
            </w:r>
            <w:r>
              <w:rPr>
                <w:spacing w:val="-5"/>
                <w:sz w:val="24"/>
              </w:rPr>
              <w:t xml:space="preserve"> </w:t>
            </w:r>
            <w:r>
              <w:rPr>
                <w:sz w:val="24"/>
              </w:rPr>
              <w:t>компьютерные</w:t>
            </w:r>
            <w:r>
              <w:rPr>
                <w:spacing w:val="-5"/>
                <w:sz w:val="24"/>
              </w:rPr>
              <w:t xml:space="preserve"> </w:t>
            </w:r>
            <w:r>
              <w:rPr>
                <w:sz w:val="24"/>
              </w:rPr>
              <w:t>классы</w:t>
            </w:r>
            <w:r>
              <w:rPr>
                <w:spacing w:val="-7"/>
                <w:sz w:val="24"/>
              </w:rPr>
              <w:t xml:space="preserve"> </w:t>
            </w:r>
            <w:r>
              <w:rPr>
                <w:spacing w:val="-4"/>
                <w:sz w:val="24"/>
              </w:rPr>
              <w:t>(2),</w:t>
            </w:r>
          </w:p>
          <w:p w:rsidR="00A50D89" w:rsidRDefault="00D375B2">
            <w:pPr>
              <w:pStyle w:val="TableParagraph"/>
              <w:ind w:left="7" w:right="64"/>
              <w:rPr>
                <w:sz w:val="24"/>
              </w:rPr>
            </w:pPr>
            <w:r>
              <w:rPr>
                <w:sz w:val="24"/>
              </w:rPr>
              <w:t>мобильные классы (2), мебель (29 классов), лингафонный</w:t>
            </w:r>
            <w:r>
              <w:rPr>
                <w:spacing w:val="-8"/>
                <w:sz w:val="24"/>
              </w:rPr>
              <w:t xml:space="preserve"> </w:t>
            </w:r>
            <w:r>
              <w:rPr>
                <w:sz w:val="24"/>
              </w:rPr>
              <w:t>кабинет</w:t>
            </w:r>
            <w:r>
              <w:rPr>
                <w:spacing w:val="-12"/>
                <w:sz w:val="24"/>
              </w:rPr>
              <w:t xml:space="preserve"> </w:t>
            </w:r>
            <w:r>
              <w:rPr>
                <w:sz w:val="24"/>
              </w:rPr>
              <w:t>(1),</w:t>
            </w:r>
            <w:r>
              <w:rPr>
                <w:spacing w:val="-11"/>
                <w:sz w:val="24"/>
              </w:rPr>
              <w:t xml:space="preserve"> </w:t>
            </w:r>
            <w:r>
              <w:rPr>
                <w:sz w:val="24"/>
              </w:rPr>
              <w:t>автоматизированное</w:t>
            </w:r>
            <w:r>
              <w:rPr>
                <w:spacing w:val="-13"/>
                <w:sz w:val="24"/>
              </w:rPr>
              <w:t xml:space="preserve"> </w:t>
            </w:r>
            <w:r>
              <w:rPr>
                <w:sz w:val="24"/>
              </w:rPr>
              <w:t>рабочее место учителя (1), межпредметный кабинет (1).</w:t>
            </w:r>
          </w:p>
        </w:tc>
        <w:tc>
          <w:tcPr>
            <w:tcW w:w="2075" w:type="dxa"/>
            <w:tcBorders>
              <w:bottom w:val="double" w:sz="2" w:space="0" w:color="000000"/>
            </w:tcBorders>
          </w:tcPr>
          <w:p w:rsidR="00A50D89" w:rsidRDefault="00D375B2">
            <w:pPr>
              <w:pStyle w:val="TableParagraph"/>
              <w:spacing w:line="273" w:lineRule="exact"/>
              <w:ind w:left="7"/>
              <w:rPr>
                <w:sz w:val="24"/>
              </w:rPr>
            </w:pPr>
            <w:r>
              <w:rPr>
                <w:sz w:val="24"/>
              </w:rPr>
              <w:t>имеется</w:t>
            </w:r>
            <w:r>
              <w:rPr>
                <w:spacing w:val="-3"/>
                <w:sz w:val="24"/>
              </w:rPr>
              <w:t xml:space="preserve"> </w:t>
            </w:r>
            <w:r>
              <w:rPr>
                <w:sz w:val="24"/>
              </w:rPr>
              <w:t>в</w:t>
            </w:r>
            <w:r>
              <w:rPr>
                <w:spacing w:val="-1"/>
                <w:sz w:val="24"/>
              </w:rPr>
              <w:t xml:space="preserve"> </w:t>
            </w:r>
            <w:r>
              <w:rPr>
                <w:spacing w:val="-2"/>
                <w:sz w:val="24"/>
              </w:rPr>
              <w:t>наличии</w:t>
            </w:r>
          </w:p>
        </w:tc>
      </w:tr>
    </w:tbl>
    <w:p w:rsidR="00A50D89" w:rsidRDefault="00A50D89">
      <w:pPr>
        <w:pStyle w:val="TableParagraph"/>
        <w:spacing w:line="273" w:lineRule="exact"/>
        <w:rPr>
          <w:sz w:val="24"/>
        </w:rPr>
        <w:sectPr w:rsidR="00A50D89">
          <w:type w:val="continuous"/>
          <w:pgSz w:w="11910" w:h="16840"/>
          <w:pgMar w:top="300" w:right="141" w:bottom="660" w:left="283" w:header="0" w:footer="447" w:gutter="0"/>
          <w:cols w:space="720"/>
        </w:sectPr>
      </w:pPr>
    </w:p>
    <w:p w:rsidR="00A50D89" w:rsidRDefault="00D375B2">
      <w:pPr>
        <w:spacing w:before="60"/>
        <w:ind w:left="538"/>
        <w:rPr>
          <w:b/>
          <w:sz w:val="24"/>
        </w:rPr>
      </w:pPr>
      <w:r>
        <w:rPr>
          <w:b/>
          <w:sz w:val="24"/>
        </w:rPr>
        <w:lastRenderedPageBreak/>
        <w:t>Оснащение</w:t>
      </w:r>
      <w:r>
        <w:rPr>
          <w:b/>
          <w:spacing w:val="-8"/>
          <w:sz w:val="24"/>
        </w:rPr>
        <w:t xml:space="preserve"> </w:t>
      </w:r>
      <w:r>
        <w:rPr>
          <w:b/>
          <w:sz w:val="24"/>
        </w:rPr>
        <w:t>учебных</w:t>
      </w:r>
      <w:r>
        <w:rPr>
          <w:b/>
          <w:spacing w:val="-7"/>
          <w:sz w:val="24"/>
        </w:rPr>
        <w:t xml:space="preserve"> </w:t>
      </w:r>
      <w:r>
        <w:rPr>
          <w:b/>
          <w:spacing w:val="-2"/>
          <w:sz w:val="24"/>
        </w:rPr>
        <w:t>кабинетов</w:t>
      </w:r>
    </w:p>
    <w:p w:rsidR="00A50D89" w:rsidRDefault="00D375B2">
      <w:pPr>
        <w:spacing w:before="2"/>
        <w:ind w:left="538"/>
        <w:rPr>
          <w:b/>
          <w:sz w:val="24"/>
        </w:rPr>
      </w:pPr>
      <w:bookmarkStart w:id="449" w:name="Перечень_компьютеров,_имеющихся_в_образо"/>
      <w:bookmarkEnd w:id="449"/>
      <w:r>
        <w:rPr>
          <w:b/>
          <w:sz w:val="24"/>
        </w:rPr>
        <w:t>Перечень</w:t>
      </w:r>
      <w:r>
        <w:rPr>
          <w:b/>
          <w:spacing w:val="-7"/>
          <w:sz w:val="24"/>
        </w:rPr>
        <w:t xml:space="preserve"> </w:t>
      </w:r>
      <w:r>
        <w:rPr>
          <w:b/>
          <w:sz w:val="24"/>
        </w:rPr>
        <w:t>компьютеров,</w:t>
      </w:r>
      <w:r>
        <w:rPr>
          <w:b/>
          <w:spacing w:val="-9"/>
          <w:sz w:val="24"/>
        </w:rPr>
        <w:t xml:space="preserve"> </w:t>
      </w:r>
      <w:r>
        <w:rPr>
          <w:b/>
          <w:sz w:val="24"/>
        </w:rPr>
        <w:t>имеющихся</w:t>
      </w:r>
      <w:r>
        <w:rPr>
          <w:b/>
          <w:spacing w:val="-7"/>
          <w:sz w:val="24"/>
        </w:rPr>
        <w:t xml:space="preserve"> </w:t>
      </w:r>
      <w:r>
        <w:rPr>
          <w:b/>
          <w:sz w:val="24"/>
        </w:rPr>
        <w:t>в</w:t>
      </w:r>
      <w:r>
        <w:rPr>
          <w:b/>
          <w:spacing w:val="-7"/>
          <w:sz w:val="24"/>
        </w:rPr>
        <w:t xml:space="preserve"> </w:t>
      </w:r>
      <w:r>
        <w:rPr>
          <w:b/>
          <w:sz w:val="24"/>
        </w:rPr>
        <w:t>образовательном</w:t>
      </w:r>
      <w:r>
        <w:rPr>
          <w:b/>
          <w:spacing w:val="-6"/>
          <w:sz w:val="24"/>
        </w:rPr>
        <w:t xml:space="preserve"> </w:t>
      </w:r>
      <w:r>
        <w:rPr>
          <w:b/>
          <w:spacing w:val="-2"/>
          <w:sz w:val="24"/>
        </w:rPr>
        <w:t>учреждении</w:t>
      </w:r>
    </w:p>
    <w:p w:rsidR="00A50D89" w:rsidRDefault="00A50D89">
      <w:pPr>
        <w:pStyle w:val="a3"/>
        <w:spacing w:before="16"/>
        <w:ind w:left="0"/>
        <w:rPr>
          <w:b/>
          <w:sz w:val="20"/>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1"/>
        <w:gridCol w:w="2074"/>
        <w:gridCol w:w="5920"/>
      </w:tblGrid>
      <w:tr w:rsidR="00A50D89">
        <w:trPr>
          <w:trHeight w:val="546"/>
        </w:trPr>
        <w:tc>
          <w:tcPr>
            <w:tcW w:w="2511" w:type="dxa"/>
          </w:tcPr>
          <w:p w:rsidR="00A50D89" w:rsidRDefault="00D375B2">
            <w:pPr>
              <w:pStyle w:val="TableParagraph"/>
              <w:spacing w:before="121"/>
              <w:rPr>
                <w:sz w:val="24"/>
              </w:rPr>
            </w:pPr>
            <w:r>
              <w:rPr>
                <w:sz w:val="24"/>
              </w:rPr>
              <w:t xml:space="preserve">Тип </w:t>
            </w:r>
            <w:r>
              <w:rPr>
                <w:spacing w:val="-2"/>
                <w:sz w:val="24"/>
              </w:rPr>
              <w:t>компьютера</w:t>
            </w:r>
          </w:p>
        </w:tc>
        <w:tc>
          <w:tcPr>
            <w:tcW w:w="2074" w:type="dxa"/>
          </w:tcPr>
          <w:p w:rsidR="00A50D89" w:rsidRDefault="00D375B2">
            <w:pPr>
              <w:pStyle w:val="TableParagraph"/>
              <w:spacing w:before="121"/>
              <w:ind w:left="0" w:right="391"/>
              <w:jc w:val="center"/>
              <w:rPr>
                <w:sz w:val="24"/>
              </w:rPr>
            </w:pPr>
            <w:r>
              <w:rPr>
                <w:spacing w:val="-2"/>
                <w:sz w:val="24"/>
              </w:rPr>
              <w:t>Количество</w:t>
            </w:r>
          </w:p>
        </w:tc>
        <w:tc>
          <w:tcPr>
            <w:tcW w:w="5920" w:type="dxa"/>
          </w:tcPr>
          <w:p w:rsidR="00A50D89" w:rsidRDefault="00D375B2">
            <w:pPr>
              <w:pStyle w:val="TableParagraph"/>
              <w:spacing w:line="264" w:lineRule="exact"/>
              <w:ind w:left="1781" w:hanging="1489"/>
              <w:rPr>
                <w:sz w:val="24"/>
              </w:rPr>
            </w:pPr>
            <w:r>
              <w:rPr>
                <w:sz w:val="24"/>
              </w:rPr>
              <w:t>Где</w:t>
            </w:r>
            <w:r>
              <w:rPr>
                <w:spacing w:val="-14"/>
                <w:sz w:val="24"/>
              </w:rPr>
              <w:t xml:space="preserve"> </w:t>
            </w:r>
            <w:r>
              <w:rPr>
                <w:sz w:val="24"/>
              </w:rPr>
              <w:t>используются</w:t>
            </w:r>
            <w:r>
              <w:rPr>
                <w:spacing w:val="-8"/>
                <w:sz w:val="24"/>
              </w:rPr>
              <w:t xml:space="preserve"> </w:t>
            </w:r>
            <w:r>
              <w:rPr>
                <w:sz w:val="24"/>
              </w:rPr>
              <w:t>(на</w:t>
            </w:r>
            <w:r>
              <w:rPr>
                <w:spacing w:val="-10"/>
                <w:sz w:val="24"/>
              </w:rPr>
              <w:t xml:space="preserve"> </w:t>
            </w:r>
            <w:r>
              <w:rPr>
                <w:sz w:val="24"/>
              </w:rPr>
              <w:t>уроке,</w:t>
            </w:r>
            <w:r>
              <w:rPr>
                <w:spacing w:val="-11"/>
                <w:sz w:val="24"/>
              </w:rPr>
              <w:t xml:space="preserve"> </w:t>
            </w:r>
            <w:r>
              <w:rPr>
                <w:sz w:val="24"/>
              </w:rPr>
              <w:t>факульт.</w:t>
            </w:r>
            <w:r>
              <w:rPr>
                <w:spacing w:val="-6"/>
                <w:sz w:val="24"/>
              </w:rPr>
              <w:t xml:space="preserve"> </w:t>
            </w:r>
            <w:r>
              <w:rPr>
                <w:sz w:val="24"/>
              </w:rPr>
              <w:t>занятии, управлении и др.)</w:t>
            </w:r>
          </w:p>
        </w:tc>
      </w:tr>
      <w:tr w:rsidR="00A50D89">
        <w:trPr>
          <w:trHeight w:val="552"/>
        </w:trPr>
        <w:tc>
          <w:tcPr>
            <w:tcW w:w="2511" w:type="dxa"/>
          </w:tcPr>
          <w:p w:rsidR="00A50D89" w:rsidRDefault="00D375B2">
            <w:pPr>
              <w:pStyle w:val="TableParagraph"/>
              <w:spacing w:line="268" w:lineRule="exact"/>
              <w:rPr>
                <w:sz w:val="24"/>
              </w:rPr>
            </w:pPr>
            <w:r>
              <w:rPr>
                <w:spacing w:val="-2"/>
                <w:sz w:val="24"/>
              </w:rPr>
              <w:t>Стационарный</w:t>
            </w:r>
          </w:p>
        </w:tc>
        <w:tc>
          <w:tcPr>
            <w:tcW w:w="2074" w:type="dxa"/>
          </w:tcPr>
          <w:p w:rsidR="00A50D89" w:rsidRDefault="00D375B2">
            <w:pPr>
              <w:pStyle w:val="TableParagraph"/>
              <w:spacing w:line="268" w:lineRule="exact"/>
              <w:ind w:left="1" w:right="391"/>
              <w:jc w:val="center"/>
              <w:rPr>
                <w:sz w:val="24"/>
              </w:rPr>
            </w:pPr>
            <w:r>
              <w:rPr>
                <w:spacing w:val="-5"/>
                <w:sz w:val="24"/>
              </w:rPr>
              <w:t>70</w:t>
            </w:r>
          </w:p>
        </w:tc>
        <w:tc>
          <w:tcPr>
            <w:tcW w:w="5920" w:type="dxa"/>
          </w:tcPr>
          <w:p w:rsidR="00A50D89" w:rsidRDefault="00D375B2">
            <w:pPr>
              <w:pStyle w:val="TableParagraph"/>
              <w:spacing w:line="230" w:lineRule="auto"/>
              <w:ind w:left="5"/>
              <w:rPr>
                <w:sz w:val="24"/>
              </w:rPr>
            </w:pPr>
            <w:r>
              <w:rPr>
                <w:sz w:val="24"/>
              </w:rPr>
              <w:t>На</w:t>
            </w:r>
            <w:r>
              <w:rPr>
                <w:spacing w:val="-5"/>
                <w:sz w:val="24"/>
              </w:rPr>
              <w:t xml:space="preserve"> </w:t>
            </w:r>
            <w:r>
              <w:rPr>
                <w:sz w:val="24"/>
              </w:rPr>
              <w:t>уроке,</w:t>
            </w:r>
            <w:r>
              <w:rPr>
                <w:spacing w:val="-9"/>
                <w:sz w:val="24"/>
              </w:rPr>
              <w:t xml:space="preserve"> </w:t>
            </w:r>
            <w:r>
              <w:rPr>
                <w:sz w:val="24"/>
              </w:rPr>
              <w:t>элективных</w:t>
            </w:r>
            <w:r>
              <w:rPr>
                <w:spacing w:val="-14"/>
                <w:sz w:val="24"/>
              </w:rPr>
              <w:t xml:space="preserve"> </w:t>
            </w:r>
            <w:r>
              <w:rPr>
                <w:sz w:val="24"/>
              </w:rPr>
              <w:t>и</w:t>
            </w:r>
            <w:r>
              <w:rPr>
                <w:spacing w:val="-11"/>
                <w:sz w:val="24"/>
              </w:rPr>
              <w:t xml:space="preserve"> </w:t>
            </w:r>
            <w:r>
              <w:rPr>
                <w:sz w:val="24"/>
              </w:rPr>
              <w:t>кружковых</w:t>
            </w:r>
            <w:r>
              <w:rPr>
                <w:spacing w:val="-11"/>
                <w:sz w:val="24"/>
              </w:rPr>
              <w:t xml:space="preserve"> </w:t>
            </w:r>
            <w:r>
              <w:rPr>
                <w:sz w:val="24"/>
              </w:rPr>
              <w:t>занятиях,</w:t>
            </w:r>
            <w:r>
              <w:rPr>
                <w:spacing w:val="-8"/>
                <w:sz w:val="24"/>
              </w:rPr>
              <w:t xml:space="preserve"> </w:t>
            </w:r>
            <w:r>
              <w:rPr>
                <w:sz w:val="24"/>
              </w:rPr>
              <w:t>во внеклассной</w:t>
            </w:r>
            <w:r>
              <w:rPr>
                <w:spacing w:val="40"/>
                <w:sz w:val="24"/>
              </w:rPr>
              <w:t xml:space="preserve"> </w:t>
            </w:r>
            <w:r>
              <w:rPr>
                <w:sz w:val="24"/>
              </w:rPr>
              <w:t>работе, в управлении</w:t>
            </w:r>
          </w:p>
        </w:tc>
      </w:tr>
      <w:tr w:rsidR="00A50D89">
        <w:trPr>
          <w:trHeight w:val="556"/>
        </w:trPr>
        <w:tc>
          <w:tcPr>
            <w:tcW w:w="2511" w:type="dxa"/>
          </w:tcPr>
          <w:p w:rsidR="00A50D89" w:rsidRDefault="00D375B2">
            <w:pPr>
              <w:pStyle w:val="TableParagraph"/>
              <w:spacing w:line="268" w:lineRule="exact"/>
              <w:rPr>
                <w:sz w:val="24"/>
              </w:rPr>
            </w:pPr>
            <w:r>
              <w:rPr>
                <w:sz w:val="24"/>
              </w:rPr>
              <w:t>Переносной</w:t>
            </w:r>
            <w:r>
              <w:rPr>
                <w:spacing w:val="-5"/>
                <w:sz w:val="24"/>
              </w:rPr>
              <w:t xml:space="preserve"> </w:t>
            </w:r>
            <w:r>
              <w:rPr>
                <w:spacing w:val="-2"/>
                <w:sz w:val="24"/>
              </w:rPr>
              <w:t>(ноутбук)</w:t>
            </w:r>
          </w:p>
        </w:tc>
        <w:tc>
          <w:tcPr>
            <w:tcW w:w="2074" w:type="dxa"/>
          </w:tcPr>
          <w:p w:rsidR="00A50D89" w:rsidRDefault="00D375B2">
            <w:pPr>
              <w:pStyle w:val="TableParagraph"/>
              <w:spacing w:line="268" w:lineRule="exact"/>
              <w:ind w:left="1" w:right="391"/>
              <w:jc w:val="center"/>
              <w:rPr>
                <w:sz w:val="24"/>
              </w:rPr>
            </w:pPr>
            <w:r>
              <w:rPr>
                <w:spacing w:val="-5"/>
                <w:sz w:val="24"/>
              </w:rPr>
              <w:t>55</w:t>
            </w:r>
          </w:p>
        </w:tc>
        <w:tc>
          <w:tcPr>
            <w:tcW w:w="5920" w:type="dxa"/>
          </w:tcPr>
          <w:p w:rsidR="00A50D89" w:rsidRDefault="00D375B2">
            <w:pPr>
              <w:pStyle w:val="TableParagraph"/>
              <w:spacing w:line="232" w:lineRule="auto"/>
              <w:ind w:left="5"/>
              <w:rPr>
                <w:sz w:val="24"/>
              </w:rPr>
            </w:pPr>
            <w:r>
              <w:rPr>
                <w:sz w:val="24"/>
              </w:rPr>
              <w:t>На</w:t>
            </w:r>
            <w:r>
              <w:rPr>
                <w:spacing w:val="-5"/>
                <w:sz w:val="24"/>
              </w:rPr>
              <w:t xml:space="preserve"> </w:t>
            </w:r>
            <w:r>
              <w:rPr>
                <w:sz w:val="24"/>
              </w:rPr>
              <w:t>уроке,</w:t>
            </w:r>
            <w:r>
              <w:rPr>
                <w:spacing w:val="-9"/>
                <w:sz w:val="24"/>
              </w:rPr>
              <w:t xml:space="preserve"> </w:t>
            </w:r>
            <w:r>
              <w:rPr>
                <w:sz w:val="24"/>
              </w:rPr>
              <w:t>элективных</w:t>
            </w:r>
            <w:r>
              <w:rPr>
                <w:spacing w:val="-14"/>
                <w:sz w:val="24"/>
              </w:rPr>
              <w:t xml:space="preserve"> </w:t>
            </w:r>
            <w:r>
              <w:rPr>
                <w:sz w:val="24"/>
              </w:rPr>
              <w:t>и</w:t>
            </w:r>
            <w:r>
              <w:rPr>
                <w:spacing w:val="-11"/>
                <w:sz w:val="24"/>
              </w:rPr>
              <w:t xml:space="preserve"> </w:t>
            </w:r>
            <w:r>
              <w:rPr>
                <w:sz w:val="24"/>
              </w:rPr>
              <w:t>кружковых</w:t>
            </w:r>
            <w:r>
              <w:rPr>
                <w:spacing w:val="-11"/>
                <w:sz w:val="24"/>
              </w:rPr>
              <w:t xml:space="preserve"> </w:t>
            </w:r>
            <w:r>
              <w:rPr>
                <w:sz w:val="24"/>
              </w:rPr>
              <w:t>занятиях,</w:t>
            </w:r>
            <w:r>
              <w:rPr>
                <w:spacing w:val="-8"/>
                <w:sz w:val="24"/>
              </w:rPr>
              <w:t xml:space="preserve"> </w:t>
            </w:r>
            <w:r>
              <w:rPr>
                <w:sz w:val="24"/>
              </w:rPr>
              <w:t>во внеклассной</w:t>
            </w:r>
            <w:r>
              <w:rPr>
                <w:spacing w:val="40"/>
                <w:sz w:val="24"/>
              </w:rPr>
              <w:t xml:space="preserve"> </w:t>
            </w:r>
            <w:r>
              <w:rPr>
                <w:sz w:val="24"/>
              </w:rPr>
              <w:t>работе, в управлении</w:t>
            </w:r>
          </w:p>
        </w:tc>
      </w:tr>
    </w:tbl>
    <w:p w:rsidR="00A50D89" w:rsidRDefault="00D375B2">
      <w:pPr>
        <w:spacing w:before="271"/>
        <w:ind w:left="538"/>
        <w:rPr>
          <w:b/>
          <w:sz w:val="24"/>
        </w:rPr>
      </w:pPr>
      <w:r>
        <w:rPr>
          <w:b/>
          <w:sz w:val="24"/>
        </w:rPr>
        <w:t>Наличие</w:t>
      </w:r>
      <w:r>
        <w:rPr>
          <w:b/>
          <w:spacing w:val="-11"/>
          <w:sz w:val="24"/>
        </w:rPr>
        <w:t xml:space="preserve"> </w:t>
      </w:r>
      <w:r>
        <w:rPr>
          <w:b/>
          <w:sz w:val="24"/>
        </w:rPr>
        <w:t>в</w:t>
      </w:r>
      <w:r>
        <w:rPr>
          <w:b/>
          <w:spacing w:val="-9"/>
          <w:sz w:val="24"/>
        </w:rPr>
        <w:t xml:space="preserve"> </w:t>
      </w:r>
      <w:r>
        <w:rPr>
          <w:b/>
          <w:sz w:val="24"/>
        </w:rPr>
        <w:t>образовательном</w:t>
      </w:r>
      <w:r>
        <w:rPr>
          <w:b/>
          <w:spacing w:val="-8"/>
          <w:sz w:val="24"/>
        </w:rPr>
        <w:t xml:space="preserve"> </w:t>
      </w:r>
      <w:r>
        <w:rPr>
          <w:b/>
          <w:sz w:val="24"/>
        </w:rPr>
        <w:t>учреждении</w:t>
      </w:r>
      <w:r>
        <w:rPr>
          <w:b/>
          <w:spacing w:val="-3"/>
          <w:sz w:val="24"/>
        </w:rPr>
        <w:t xml:space="preserve"> </w:t>
      </w:r>
      <w:r>
        <w:rPr>
          <w:b/>
          <w:sz w:val="24"/>
        </w:rPr>
        <w:t>оргтехники</w:t>
      </w:r>
      <w:r>
        <w:rPr>
          <w:b/>
          <w:spacing w:val="-6"/>
          <w:sz w:val="24"/>
        </w:rPr>
        <w:t xml:space="preserve"> </w:t>
      </w:r>
      <w:r>
        <w:rPr>
          <w:b/>
          <w:sz w:val="24"/>
        </w:rPr>
        <w:t>и</w:t>
      </w:r>
      <w:r>
        <w:rPr>
          <w:b/>
          <w:spacing w:val="-8"/>
          <w:sz w:val="24"/>
        </w:rPr>
        <w:t xml:space="preserve"> </w:t>
      </w:r>
      <w:r>
        <w:rPr>
          <w:b/>
          <w:sz w:val="24"/>
        </w:rPr>
        <w:t>технических</w:t>
      </w:r>
      <w:r>
        <w:rPr>
          <w:b/>
          <w:spacing w:val="-7"/>
          <w:sz w:val="24"/>
        </w:rPr>
        <w:t xml:space="preserve"> </w:t>
      </w:r>
      <w:r>
        <w:rPr>
          <w:b/>
          <w:sz w:val="24"/>
        </w:rPr>
        <w:t>средств</w:t>
      </w:r>
      <w:r>
        <w:rPr>
          <w:b/>
          <w:spacing w:val="-8"/>
          <w:sz w:val="24"/>
        </w:rPr>
        <w:t xml:space="preserve"> </w:t>
      </w:r>
      <w:r>
        <w:rPr>
          <w:b/>
          <w:spacing w:val="-2"/>
          <w:sz w:val="24"/>
        </w:rPr>
        <w:t>обучения</w:t>
      </w:r>
    </w:p>
    <w:p w:rsidR="00A50D89" w:rsidRDefault="00A50D89">
      <w:pPr>
        <w:pStyle w:val="a3"/>
        <w:spacing w:before="16"/>
        <w:ind w:left="0"/>
        <w:rPr>
          <w:b/>
          <w:sz w:val="20"/>
        </w:rPr>
      </w:pPr>
    </w:p>
    <w:tbl>
      <w:tblPr>
        <w:tblStyle w:val="TableNormal"/>
        <w:tblW w:w="0" w:type="auto"/>
        <w:tblInd w:w="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92"/>
        <w:gridCol w:w="1277"/>
      </w:tblGrid>
      <w:tr w:rsidR="00A50D89">
        <w:trPr>
          <w:trHeight w:val="551"/>
        </w:trPr>
        <w:tc>
          <w:tcPr>
            <w:tcW w:w="8792" w:type="dxa"/>
          </w:tcPr>
          <w:p w:rsidR="00A50D89" w:rsidRDefault="00D375B2">
            <w:pPr>
              <w:pStyle w:val="TableParagraph"/>
              <w:spacing w:line="268" w:lineRule="exact"/>
              <w:ind w:left="6"/>
              <w:rPr>
                <w:sz w:val="24"/>
              </w:rPr>
            </w:pPr>
            <w:r>
              <w:rPr>
                <w:spacing w:val="-2"/>
                <w:sz w:val="24"/>
              </w:rPr>
              <w:t>Наименование</w:t>
            </w:r>
          </w:p>
        </w:tc>
        <w:tc>
          <w:tcPr>
            <w:tcW w:w="1277" w:type="dxa"/>
          </w:tcPr>
          <w:p w:rsidR="00A50D89" w:rsidRDefault="00D375B2">
            <w:pPr>
              <w:pStyle w:val="TableParagraph"/>
              <w:spacing w:line="268" w:lineRule="exact"/>
              <w:ind w:left="25" w:right="7"/>
              <w:jc w:val="center"/>
              <w:rPr>
                <w:sz w:val="24"/>
              </w:rPr>
            </w:pPr>
            <w:r>
              <w:rPr>
                <w:spacing w:val="-2"/>
                <w:sz w:val="24"/>
              </w:rPr>
              <w:t>Количество</w:t>
            </w:r>
          </w:p>
        </w:tc>
      </w:tr>
      <w:tr w:rsidR="00A50D89">
        <w:trPr>
          <w:trHeight w:val="273"/>
        </w:trPr>
        <w:tc>
          <w:tcPr>
            <w:tcW w:w="8792" w:type="dxa"/>
          </w:tcPr>
          <w:p w:rsidR="00A50D89" w:rsidRDefault="00D375B2">
            <w:pPr>
              <w:pStyle w:val="TableParagraph"/>
              <w:spacing w:line="253" w:lineRule="exact"/>
              <w:ind w:left="6"/>
              <w:rPr>
                <w:sz w:val="24"/>
              </w:rPr>
            </w:pPr>
            <w:r>
              <w:rPr>
                <w:spacing w:val="-2"/>
                <w:sz w:val="24"/>
              </w:rPr>
              <w:t>Компьютер</w:t>
            </w:r>
          </w:p>
        </w:tc>
        <w:tc>
          <w:tcPr>
            <w:tcW w:w="1277" w:type="dxa"/>
          </w:tcPr>
          <w:p w:rsidR="00A50D89" w:rsidRDefault="00D375B2">
            <w:pPr>
              <w:pStyle w:val="TableParagraph"/>
              <w:spacing w:line="253" w:lineRule="exact"/>
              <w:ind w:left="25" w:right="5"/>
              <w:jc w:val="center"/>
              <w:rPr>
                <w:sz w:val="24"/>
              </w:rPr>
            </w:pPr>
            <w:r>
              <w:rPr>
                <w:spacing w:val="-5"/>
                <w:sz w:val="24"/>
              </w:rPr>
              <w:t>70</w:t>
            </w:r>
          </w:p>
        </w:tc>
      </w:tr>
      <w:tr w:rsidR="00A50D89">
        <w:trPr>
          <w:trHeight w:val="277"/>
        </w:trPr>
        <w:tc>
          <w:tcPr>
            <w:tcW w:w="8792" w:type="dxa"/>
          </w:tcPr>
          <w:p w:rsidR="00A50D89" w:rsidRDefault="00D375B2">
            <w:pPr>
              <w:pStyle w:val="TableParagraph"/>
              <w:spacing w:line="258" w:lineRule="exact"/>
              <w:ind w:left="6"/>
              <w:rPr>
                <w:sz w:val="24"/>
              </w:rPr>
            </w:pPr>
            <w:r>
              <w:rPr>
                <w:spacing w:val="-2"/>
                <w:sz w:val="24"/>
              </w:rPr>
              <w:t>Ноутбук</w:t>
            </w:r>
          </w:p>
        </w:tc>
        <w:tc>
          <w:tcPr>
            <w:tcW w:w="1277" w:type="dxa"/>
          </w:tcPr>
          <w:p w:rsidR="00A50D89" w:rsidRDefault="00D375B2">
            <w:pPr>
              <w:pStyle w:val="TableParagraph"/>
              <w:spacing w:line="258" w:lineRule="exact"/>
              <w:ind w:left="25" w:right="5"/>
              <w:jc w:val="center"/>
              <w:rPr>
                <w:sz w:val="24"/>
              </w:rPr>
            </w:pPr>
            <w:r>
              <w:rPr>
                <w:spacing w:val="-5"/>
                <w:sz w:val="24"/>
              </w:rPr>
              <w:t>55</w:t>
            </w:r>
          </w:p>
        </w:tc>
      </w:tr>
      <w:tr w:rsidR="00A50D89">
        <w:trPr>
          <w:trHeight w:val="272"/>
        </w:trPr>
        <w:tc>
          <w:tcPr>
            <w:tcW w:w="8792" w:type="dxa"/>
          </w:tcPr>
          <w:p w:rsidR="00A50D89" w:rsidRDefault="00D375B2">
            <w:pPr>
              <w:pStyle w:val="TableParagraph"/>
              <w:spacing w:line="253" w:lineRule="exact"/>
              <w:ind w:left="6"/>
              <w:rPr>
                <w:sz w:val="24"/>
              </w:rPr>
            </w:pPr>
            <w:r>
              <w:rPr>
                <w:spacing w:val="-2"/>
                <w:sz w:val="24"/>
              </w:rPr>
              <w:t>Принтер</w:t>
            </w:r>
          </w:p>
        </w:tc>
        <w:tc>
          <w:tcPr>
            <w:tcW w:w="1277" w:type="dxa"/>
          </w:tcPr>
          <w:p w:rsidR="00A50D89" w:rsidRDefault="00D375B2">
            <w:pPr>
              <w:pStyle w:val="TableParagraph"/>
              <w:spacing w:line="253" w:lineRule="exact"/>
              <w:ind w:left="25" w:right="5"/>
              <w:jc w:val="center"/>
              <w:rPr>
                <w:sz w:val="24"/>
              </w:rPr>
            </w:pPr>
            <w:r>
              <w:rPr>
                <w:spacing w:val="-5"/>
                <w:sz w:val="24"/>
              </w:rPr>
              <w:t>34</w:t>
            </w:r>
          </w:p>
        </w:tc>
      </w:tr>
      <w:tr w:rsidR="00A50D89">
        <w:trPr>
          <w:trHeight w:val="277"/>
        </w:trPr>
        <w:tc>
          <w:tcPr>
            <w:tcW w:w="8792" w:type="dxa"/>
          </w:tcPr>
          <w:p w:rsidR="00A50D89" w:rsidRDefault="00D375B2">
            <w:pPr>
              <w:pStyle w:val="TableParagraph"/>
              <w:spacing w:line="258" w:lineRule="exact"/>
              <w:ind w:left="6"/>
              <w:rPr>
                <w:sz w:val="24"/>
              </w:rPr>
            </w:pPr>
            <w:r>
              <w:rPr>
                <w:spacing w:val="-5"/>
                <w:sz w:val="24"/>
              </w:rPr>
              <w:t>МФУ</w:t>
            </w:r>
          </w:p>
        </w:tc>
        <w:tc>
          <w:tcPr>
            <w:tcW w:w="1277" w:type="dxa"/>
          </w:tcPr>
          <w:p w:rsidR="00A50D89" w:rsidRDefault="00D375B2">
            <w:pPr>
              <w:pStyle w:val="TableParagraph"/>
              <w:spacing w:line="258" w:lineRule="exact"/>
              <w:ind w:left="25" w:right="5"/>
              <w:jc w:val="center"/>
              <w:rPr>
                <w:sz w:val="24"/>
              </w:rPr>
            </w:pPr>
            <w:r>
              <w:rPr>
                <w:spacing w:val="-5"/>
                <w:sz w:val="24"/>
              </w:rPr>
              <w:t>25</w:t>
            </w:r>
          </w:p>
        </w:tc>
      </w:tr>
      <w:tr w:rsidR="00A50D89">
        <w:trPr>
          <w:trHeight w:val="278"/>
        </w:trPr>
        <w:tc>
          <w:tcPr>
            <w:tcW w:w="8792" w:type="dxa"/>
          </w:tcPr>
          <w:p w:rsidR="00A50D89" w:rsidRDefault="00D375B2">
            <w:pPr>
              <w:pStyle w:val="TableParagraph"/>
              <w:spacing w:line="258" w:lineRule="exact"/>
              <w:ind w:left="6"/>
              <w:rPr>
                <w:sz w:val="24"/>
              </w:rPr>
            </w:pPr>
            <w:r>
              <w:rPr>
                <w:spacing w:val="-2"/>
                <w:sz w:val="24"/>
              </w:rPr>
              <w:t>Проекторы</w:t>
            </w:r>
          </w:p>
        </w:tc>
        <w:tc>
          <w:tcPr>
            <w:tcW w:w="1277" w:type="dxa"/>
          </w:tcPr>
          <w:p w:rsidR="00A50D89" w:rsidRDefault="00D375B2">
            <w:pPr>
              <w:pStyle w:val="TableParagraph"/>
              <w:spacing w:line="258" w:lineRule="exact"/>
              <w:ind w:left="25" w:right="5"/>
              <w:jc w:val="center"/>
              <w:rPr>
                <w:sz w:val="24"/>
              </w:rPr>
            </w:pPr>
            <w:r>
              <w:rPr>
                <w:spacing w:val="-5"/>
                <w:sz w:val="24"/>
              </w:rPr>
              <w:t>33</w:t>
            </w:r>
          </w:p>
        </w:tc>
      </w:tr>
      <w:tr w:rsidR="00A50D89">
        <w:trPr>
          <w:trHeight w:val="273"/>
        </w:trPr>
        <w:tc>
          <w:tcPr>
            <w:tcW w:w="8792" w:type="dxa"/>
          </w:tcPr>
          <w:p w:rsidR="00A50D89" w:rsidRDefault="00D375B2">
            <w:pPr>
              <w:pStyle w:val="TableParagraph"/>
              <w:spacing w:line="253" w:lineRule="exact"/>
              <w:ind w:left="6"/>
              <w:rPr>
                <w:sz w:val="24"/>
              </w:rPr>
            </w:pPr>
            <w:r>
              <w:rPr>
                <w:sz w:val="24"/>
              </w:rPr>
              <w:t>Интерактивная</w:t>
            </w:r>
            <w:r>
              <w:rPr>
                <w:spacing w:val="-6"/>
                <w:sz w:val="24"/>
              </w:rPr>
              <w:t xml:space="preserve"> </w:t>
            </w:r>
            <w:r>
              <w:rPr>
                <w:spacing w:val="-4"/>
                <w:sz w:val="24"/>
              </w:rPr>
              <w:t>доска</w:t>
            </w:r>
          </w:p>
        </w:tc>
        <w:tc>
          <w:tcPr>
            <w:tcW w:w="1277" w:type="dxa"/>
          </w:tcPr>
          <w:p w:rsidR="00A50D89" w:rsidRDefault="00D375B2">
            <w:pPr>
              <w:pStyle w:val="TableParagraph"/>
              <w:spacing w:line="253" w:lineRule="exact"/>
              <w:ind w:left="25" w:right="5"/>
              <w:jc w:val="center"/>
              <w:rPr>
                <w:sz w:val="24"/>
              </w:rPr>
            </w:pPr>
            <w:r>
              <w:rPr>
                <w:spacing w:val="-5"/>
                <w:sz w:val="24"/>
              </w:rPr>
              <w:t>11</w:t>
            </w:r>
          </w:p>
        </w:tc>
      </w:tr>
      <w:tr w:rsidR="00A50D89">
        <w:trPr>
          <w:trHeight w:val="277"/>
        </w:trPr>
        <w:tc>
          <w:tcPr>
            <w:tcW w:w="8792" w:type="dxa"/>
          </w:tcPr>
          <w:p w:rsidR="00A50D89" w:rsidRDefault="00D375B2">
            <w:pPr>
              <w:pStyle w:val="TableParagraph"/>
              <w:spacing w:line="258" w:lineRule="exact"/>
              <w:ind w:left="6"/>
              <w:rPr>
                <w:sz w:val="24"/>
              </w:rPr>
            </w:pPr>
            <w:r>
              <w:rPr>
                <w:sz w:val="24"/>
              </w:rPr>
              <w:t>Источник</w:t>
            </w:r>
            <w:r>
              <w:rPr>
                <w:spacing w:val="-9"/>
                <w:sz w:val="24"/>
              </w:rPr>
              <w:t xml:space="preserve"> </w:t>
            </w:r>
            <w:r>
              <w:rPr>
                <w:sz w:val="24"/>
              </w:rPr>
              <w:t>бесперебойного</w:t>
            </w:r>
            <w:r>
              <w:rPr>
                <w:spacing w:val="-3"/>
                <w:sz w:val="24"/>
              </w:rPr>
              <w:t xml:space="preserve"> </w:t>
            </w:r>
            <w:r>
              <w:rPr>
                <w:spacing w:val="-2"/>
                <w:sz w:val="24"/>
              </w:rPr>
              <w:t>питания</w:t>
            </w:r>
          </w:p>
        </w:tc>
        <w:tc>
          <w:tcPr>
            <w:tcW w:w="1277" w:type="dxa"/>
          </w:tcPr>
          <w:p w:rsidR="00A50D89" w:rsidRDefault="00D375B2">
            <w:pPr>
              <w:pStyle w:val="TableParagraph"/>
              <w:spacing w:line="258" w:lineRule="exact"/>
              <w:ind w:left="25" w:right="5"/>
              <w:jc w:val="center"/>
              <w:rPr>
                <w:sz w:val="24"/>
              </w:rPr>
            </w:pPr>
            <w:r>
              <w:rPr>
                <w:spacing w:val="-5"/>
                <w:sz w:val="24"/>
              </w:rPr>
              <w:t>29</w:t>
            </w:r>
          </w:p>
        </w:tc>
      </w:tr>
      <w:tr w:rsidR="00A50D89">
        <w:trPr>
          <w:trHeight w:val="272"/>
        </w:trPr>
        <w:tc>
          <w:tcPr>
            <w:tcW w:w="8792" w:type="dxa"/>
          </w:tcPr>
          <w:p w:rsidR="00A50D89" w:rsidRDefault="00D375B2">
            <w:pPr>
              <w:pStyle w:val="TableParagraph"/>
              <w:spacing w:line="253" w:lineRule="exact"/>
              <w:ind w:left="6"/>
              <w:rPr>
                <w:sz w:val="24"/>
              </w:rPr>
            </w:pPr>
            <w:r>
              <w:rPr>
                <w:spacing w:val="-2"/>
                <w:sz w:val="24"/>
              </w:rPr>
              <w:t>Телевизор</w:t>
            </w:r>
          </w:p>
        </w:tc>
        <w:tc>
          <w:tcPr>
            <w:tcW w:w="1277" w:type="dxa"/>
          </w:tcPr>
          <w:p w:rsidR="00A50D89" w:rsidRDefault="00D375B2">
            <w:pPr>
              <w:pStyle w:val="TableParagraph"/>
              <w:spacing w:line="253" w:lineRule="exact"/>
              <w:ind w:left="25"/>
              <w:jc w:val="center"/>
              <w:rPr>
                <w:sz w:val="24"/>
              </w:rPr>
            </w:pPr>
            <w:r>
              <w:rPr>
                <w:spacing w:val="-10"/>
                <w:sz w:val="24"/>
              </w:rPr>
              <w:t>7</w:t>
            </w:r>
          </w:p>
        </w:tc>
      </w:tr>
      <w:tr w:rsidR="00A50D89">
        <w:trPr>
          <w:trHeight w:val="277"/>
        </w:trPr>
        <w:tc>
          <w:tcPr>
            <w:tcW w:w="8792" w:type="dxa"/>
          </w:tcPr>
          <w:p w:rsidR="00A50D89" w:rsidRDefault="00D375B2">
            <w:pPr>
              <w:pStyle w:val="TableParagraph"/>
              <w:spacing w:line="258" w:lineRule="exact"/>
              <w:ind w:left="6"/>
              <w:rPr>
                <w:sz w:val="24"/>
              </w:rPr>
            </w:pPr>
            <w:r>
              <w:rPr>
                <w:spacing w:val="-2"/>
                <w:sz w:val="24"/>
              </w:rPr>
              <w:t>DVD-плеер</w:t>
            </w:r>
          </w:p>
        </w:tc>
        <w:tc>
          <w:tcPr>
            <w:tcW w:w="1277" w:type="dxa"/>
          </w:tcPr>
          <w:p w:rsidR="00A50D89" w:rsidRDefault="00D375B2">
            <w:pPr>
              <w:pStyle w:val="TableParagraph"/>
              <w:spacing w:line="258" w:lineRule="exact"/>
              <w:ind w:left="25"/>
              <w:jc w:val="center"/>
              <w:rPr>
                <w:sz w:val="24"/>
              </w:rPr>
            </w:pPr>
            <w:r>
              <w:rPr>
                <w:spacing w:val="-10"/>
                <w:sz w:val="24"/>
              </w:rPr>
              <w:t>0</w:t>
            </w:r>
          </w:p>
        </w:tc>
      </w:tr>
      <w:tr w:rsidR="00A50D89">
        <w:trPr>
          <w:trHeight w:val="273"/>
        </w:trPr>
        <w:tc>
          <w:tcPr>
            <w:tcW w:w="10069" w:type="dxa"/>
            <w:gridSpan w:val="2"/>
          </w:tcPr>
          <w:p w:rsidR="00A50D89" w:rsidRDefault="00D375B2">
            <w:pPr>
              <w:pStyle w:val="TableParagraph"/>
              <w:spacing w:line="253" w:lineRule="exact"/>
              <w:ind w:left="6"/>
              <w:rPr>
                <w:sz w:val="24"/>
              </w:rPr>
            </w:pPr>
            <w:r>
              <w:rPr>
                <w:spacing w:val="-2"/>
                <w:sz w:val="24"/>
              </w:rPr>
              <w:t>Другое:</w:t>
            </w:r>
          </w:p>
        </w:tc>
      </w:tr>
      <w:tr w:rsidR="00A50D89">
        <w:trPr>
          <w:trHeight w:val="278"/>
        </w:trPr>
        <w:tc>
          <w:tcPr>
            <w:tcW w:w="8792" w:type="dxa"/>
          </w:tcPr>
          <w:p w:rsidR="00A50D89" w:rsidRDefault="00D375B2">
            <w:pPr>
              <w:pStyle w:val="TableParagraph"/>
              <w:spacing w:line="258" w:lineRule="exact"/>
              <w:ind w:left="6"/>
              <w:rPr>
                <w:sz w:val="24"/>
              </w:rPr>
            </w:pPr>
            <w:r>
              <w:rPr>
                <w:spacing w:val="-2"/>
                <w:sz w:val="24"/>
              </w:rPr>
              <w:t>Видеокамера</w:t>
            </w:r>
          </w:p>
        </w:tc>
        <w:tc>
          <w:tcPr>
            <w:tcW w:w="1277" w:type="dxa"/>
          </w:tcPr>
          <w:p w:rsidR="00A50D89" w:rsidRDefault="00D375B2">
            <w:pPr>
              <w:pStyle w:val="TableParagraph"/>
              <w:spacing w:line="258" w:lineRule="exact"/>
              <w:ind w:left="25"/>
              <w:jc w:val="center"/>
              <w:rPr>
                <w:sz w:val="24"/>
              </w:rPr>
            </w:pPr>
            <w:r>
              <w:rPr>
                <w:spacing w:val="-10"/>
                <w:sz w:val="24"/>
              </w:rPr>
              <w:t>2</w:t>
            </w:r>
          </w:p>
        </w:tc>
      </w:tr>
      <w:tr w:rsidR="00A50D89">
        <w:trPr>
          <w:trHeight w:val="273"/>
        </w:trPr>
        <w:tc>
          <w:tcPr>
            <w:tcW w:w="8792" w:type="dxa"/>
          </w:tcPr>
          <w:p w:rsidR="00A50D89" w:rsidRDefault="00D375B2">
            <w:pPr>
              <w:pStyle w:val="TableParagraph"/>
              <w:spacing w:line="253" w:lineRule="exact"/>
              <w:ind w:left="6"/>
              <w:rPr>
                <w:sz w:val="24"/>
              </w:rPr>
            </w:pPr>
            <w:r>
              <w:rPr>
                <w:sz w:val="24"/>
              </w:rPr>
              <w:t>Цифровая</w:t>
            </w:r>
            <w:r>
              <w:rPr>
                <w:spacing w:val="-1"/>
                <w:sz w:val="24"/>
              </w:rPr>
              <w:t xml:space="preserve"> </w:t>
            </w:r>
            <w:r>
              <w:rPr>
                <w:spacing w:val="-2"/>
                <w:sz w:val="24"/>
              </w:rPr>
              <w:t>видеокамера</w:t>
            </w:r>
          </w:p>
        </w:tc>
        <w:tc>
          <w:tcPr>
            <w:tcW w:w="1277" w:type="dxa"/>
          </w:tcPr>
          <w:p w:rsidR="00A50D89" w:rsidRDefault="00D375B2">
            <w:pPr>
              <w:pStyle w:val="TableParagraph"/>
              <w:spacing w:line="253" w:lineRule="exact"/>
              <w:ind w:left="25"/>
              <w:jc w:val="center"/>
              <w:rPr>
                <w:sz w:val="24"/>
              </w:rPr>
            </w:pPr>
            <w:r>
              <w:rPr>
                <w:spacing w:val="-10"/>
                <w:sz w:val="24"/>
              </w:rPr>
              <w:t>1</w:t>
            </w:r>
          </w:p>
        </w:tc>
      </w:tr>
      <w:tr w:rsidR="00A50D89">
        <w:trPr>
          <w:trHeight w:val="277"/>
        </w:trPr>
        <w:tc>
          <w:tcPr>
            <w:tcW w:w="8792" w:type="dxa"/>
          </w:tcPr>
          <w:p w:rsidR="00A50D89" w:rsidRDefault="00D375B2">
            <w:pPr>
              <w:pStyle w:val="TableParagraph"/>
              <w:spacing w:line="258" w:lineRule="exact"/>
              <w:ind w:left="6"/>
              <w:rPr>
                <w:sz w:val="24"/>
              </w:rPr>
            </w:pPr>
            <w:r>
              <w:rPr>
                <w:sz w:val="24"/>
              </w:rPr>
              <w:t>Цифровая</w:t>
            </w:r>
            <w:r>
              <w:rPr>
                <w:spacing w:val="-1"/>
                <w:sz w:val="24"/>
              </w:rPr>
              <w:t xml:space="preserve"> </w:t>
            </w:r>
            <w:r>
              <w:rPr>
                <w:spacing w:val="-2"/>
                <w:sz w:val="24"/>
              </w:rPr>
              <w:t>фотокамера</w:t>
            </w:r>
          </w:p>
        </w:tc>
        <w:tc>
          <w:tcPr>
            <w:tcW w:w="1277" w:type="dxa"/>
          </w:tcPr>
          <w:p w:rsidR="00A50D89" w:rsidRDefault="00D375B2">
            <w:pPr>
              <w:pStyle w:val="TableParagraph"/>
              <w:spacing w:line="258" w:lineRule="exact"/>
              <w:ind w:left="25"/>
              <w:jc w:val="center"/>
              <w:rPr>
                <w:sz w:val="24"/>
              </w:rPr>
            </w:pPr>
            <w:r>
              <w:rPr>
                <w:spacing w:val="-10"/>
                <w:sz w:val="24"/>
              </w:rPr>
              <w:t>2</w:t>
            </w:r>
          </w:p>
        </w:tc>
      </w:tr>
      <w:tr w:rsidR="00A50D89">
        <w:trPr>
          <w:trHeight w:val="272"/>
        </w:trPr>
        <w:tc>
          <w:tcPr>
            <w:tcW w:w="8792" w:type="dxa"/>
          </w:tcPr>
          <w:p w:rsidR="00A50D89" w:rsidRDefault="00D375B2">
            <w:pPr>
              <w:pStyle w:val="TableParagraph"/>
              <w:spacing w:line="253" w:lineRule="exact"/>
              <w:ind w:left="6"/>
              <w:rPr>
                <w:sz w:val="24"/>
              </w:rPr>
            </w:pPr>
            <w:r>
              <w:rPr>
                <w:spacing w:val="-2"/>
                <w:sz w:val="24"/>
              </w:rPr>
              <w:t>Сканер</w:t>
            </w:r>
          </w:p>
        </w:tc>
        <w:tc>
          <w:tcPr>
            <w:tcW w:w="1277" w:type="dxa"/>
          </w:tcPr>
          <w:p w:rsidR="00A50D89" w:rsidRDefault="00D375B2">
            <w:pPr>
              <w:pStyle w:val="TableParagraph"/>
              <w:spacing w:line="253" w:lineRule="exact"/>
              <w:ind w:left="25"/>
              <w:jc w:val="center"/>
              <w:rPr>
                <w:sz w:val="24"/>
              </w:rPr>
            </w:pPr>
            <w:r>
              <w:rPr>
                <w:spacing w:val="-10"/>
                <w:sz w:val="24"/>
              </w:rPr>
              <w:t>7</w:t>
            </w:r>
          </w:p>
        </w:tc>
      </w:tr>
      <w:tr w:rsidR="00A50D89">
        <w:trPr>
          <w:trHeight w:val="277"/>
        </w:trPr>
        <w:tc>
          <w:tcPr>
            <w:tcW w:w="8792" w:type="dxa"/>
          </w:tcPr>
          <w:p w:rsidR="00A50D89" w:rsidRDefault="00D375B2">
            <w:pPr>
              <w:pStyle w:val="TableParagraph"/>
              <w:spacing w:line="258" w:lineRule="exact"/>
              <w:ind w:left="6"/>
              <w:rPr>
                <w:sz w:val="24"/>
              </w:rPr>
            </w:pPr>
            <w:r>
              <w:rPr>
                <w:sz w:val="24"/>
              </w:rPr>
              <w:t>Музыкальный</w:t>
            </w:r>
            <w:r>
              <w:rPr>
                <w:spacing w:val="-10"/>
                <w:sz w:val="24"/>
              </w:rPr>
              <w:t xml:space="preserve"> </w:t>
            </w:r>
            <w:r>
              <w:rPr>
                <w:spacing w:val="-4"/>
                <w:sz w:val="24"/>
              </w:rPr>
              <w:t>центр</w:t>
            </w:r>
          </w:p>
        </w:tc>
        <w:tc>
          <w:tcPr>
            <w:tcW w:w="1277" w:type="dxa"/>
          </w:tcPr>
          <w:p w:rsidR="00A50D89" w:rsidRDefault="00D375B2">
            <w:pPr>
              <w:pStyle w:val="TableParagraph"/>
              <w:spacing w:line="258" w:lineRule="exact"/>
              <w:ind w:left="25"/>
              <w:jc w:val="center"/>
              <w:rPr>
                <w:sz w:val="24"/>
              </w:rPr>
            </w:pPr>
            <w:r>
              <w:rPr>
                <w:spacing w:val="-10"/>
                <w:sz w:val="24"/>
              </w:rPr>
              <w:t>4</w:t>
            </w:r>
          </w:p>
        </w:tc>
      </w:tr>
      <w:tr w:rsidR="00A50D89">
        <w:trPr>
          <w:trHeight w:val="277"/>
        </w:trPr>
        <w:tc>
          <w:tcPr>
            <w:tcW w:w="8792" w:type="dxa"/>
          </w:tcPr>
          <w:p w:rsidR="00A50D89" w:rsidRDefault="00D375B2">
            <w:pPr>
              <w:pStyle w:val="TableParagraph"/>
              <w:spacing w:line="258" w:lineRule="exact"/>
              <w:ind w:left="6"/>
              <w:rPr>
                <w:sz w:val="24"/>
              </w:rPr>
            </w:pPr>
            <w:r>
              <w:rPr>
                <w:spacing w:val="-2"/>
                <w:sz w:val="24"/>
              </w:rPr>
              <w:t>Диктофон</w:t>
            </w:r>
          </w:p>
        </w:tc>
        <w:tc>
          <w:tcPr>
            <w:tcW w:w="1277" w:type="dxa"/>
          </w:tcPr>
          <w:p w:rsidR="00A50D89" w:rsidRDefault="00D375B2">
            <w:pPr>
              <w:pStyle w:val="TableParagraph"/>
              <w:spacing w:line="258" w:lineRule="exact"/>
              <w:ind w:left="25"/>
              <w:jc w:val="center"/>
              <w:rPr>
                <w:sz w:val="24"/>
              </w:rPr>
            </w:pPr>
            <w:r>
              <w:rPr>
                <w:spacing w:val="-10"/>
                <w:sz w:val="24"/>
              </w:rPr>
              <w:t>0</w:t>
            </w:r>
          </w:p>
        </w:tc>
      </w:tr>
    </w:tbl>
    <w:p w:rsidR="00A50D89" w:rsidRDefault="00D375B2">
      <w:pPr>
        <w:spacing w:before="275" w:after="11"/>
        <w:ind w:left="538"/>
        <w:rPr>
          <w:b/>
          <w:sz w:val="24"/>
        </w:rPr>
      </w:pPr>
      <w:bookmarkStart w:id="450" w:name="Учебно-наглядные_пособия"/>
      <w:bookmarkEnd w:id="450"/>
      <w:r>
        <w:rPr>
          <w:b/>
          <w:sz w:val="24"/>
        </w:rPr>
        <w:t>Учебно-наглядные</w:t>
      </w:r>
      <w:r>
        <w:rPr>
          <w:b/>
          <w:spacing w:val="-5"/>
          <w:sz w:val="24"/>
        </w:rPr>
        <w:t xml:space="preserve"> </w:t>
      </w:r>
      <w:r>
        <w:rPr>
          <w:b/>
          <w:spacing w:val="-2"/>
          <w:sz w:val="24"/>
        </w:rPr>
        <w:t>пособия</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551"/>
        </w:trPr>
        <w:tc>
          <w:tcPr>
            <w:tcW w:w="1950" w:type="dxa"/>
          </w:tcPr>
          <w:p w:rsidR="00A50D89" w:rsidRDefault="00D375B2">
            <w:pPr>
              <w:pStyle w:val="TableParagraph"/>
              <w:spacing w:line="230" w:lineRule="auto"/>
              <w:ind w:right="992"/>
              <w:rPr>
                <w:sz w:val="24"/>
              </w:rPr>
            </w:pPr>
            <w:r>
              <w:rPr>
                <w:spacing w:val="-2"/>
                <w:sz w:val="24"/>
              </w:rPr>
              <w:t>Учебный предмет</w:t>
            </w:r>
          </w:p>
        </w:tc>
        <w:tc>
          <w:tcPr>
            <w:tcW w:w="7092" w:type="dxa"/>
          </w:tcPr>
          <w:p w:rsidR="00A50D89" w:rsidRDefault="00D375B2">
            <w:pPr>
              <w:pStyle w:val="TableParagraph"/>
              <w:spacing w:line="268" w:lineRule="exact"/>
              <w:rPr>
                <w:sz w:val="24"/>
              </w:rPr>
            </w:pPr>
            <w:r>
              <w:rPr>
                <w:sz w:val="24"/>
              </w:rPr>
              <w:t>Наименование</w:t>
            </w:r>
            <w:r>
              <w:rPr>
                <w:spacing w:val="-5"/>
                <w:sz w:val="24"/>
              </w:rPr>
              <w:t xml:space="preserve"> </w:t>
            </w:r>
            <w:r>
              <w:rPr>
                <w:spacing w:val="-2"/>
                <w:sz w:val="24"/>
              </w:rPr>
              <w:t>пособий</w:t>
            </w:r>
          </w:p>
        </w:tc>
        <w:tc>
          <w:tcPr>
            <w:tcW w:w="1138" w:type="dxa"/>
          </w:tcPr>
          <w:p w:rsidR="00A50D89" w:rsidRDefault="00D375B2">
            <w:pPr>
              <w:pStyle w:val="TableParagraph"/>
              <w:spacing w:line="230" w:lineRule="auto"/>
              <w:ind w:left="345" w:right="178" w:hanging="264"/>
              <w:rPr>
                <w:sz w:val="24"/>
              </w:rPr>
            </w:pPr>
            <w:r>
              <w:rPr>
                <w:spacing w:val="-2"/>
                <w:sz w:val="24"/>
              </w:rPr>
              <w:t xml:space="preserve">Количес </w:t>
            </w:r>
            <w:r>
              <w:rPr>
                <w:spacing w:val="-4"/>
                <w:sz w:val="24"/>
              </w:rPr>
              <w:t>тво</w:t>
            </w:r>
          </w:p>
        </w:tc>
      </w:tr>
      <w:tr w:rsidR="00A50D89">
        <w:trPr>
          <w:trHeight w:val="273"/>
        </w:trPr>
        <w:tc>
          <w:tcPr>
            <w:tcW w:w="1950" w:type="dxa"/>
            <w:vMerge w:val="restart"/>
          </w:tcPr>
          <w:p w:rsidR="00A50D89" w:rsidRDefault="00D375B2">
            <w:pPr>
              <w:pStyle w:val="TableParagraph"/>
              <w:spacing w:line="268" w:lineRule="exact"/>
              <w:rPr>
                <w:sz w:val="24"/>
              </w:rPr>
            </w:pPr>
            <w:r>
              <w:rPr>
                <w:sz w:val="24"/>
              </w:rPr>
              <w:t>Русский</w:t>
            </w:r>
            <w:r>
              <w:rPr>
                <w:spacing w:val="53"/>
                <w:sz w:val="24"/>
              </w:rPr>
              <w:t xml:space="preserve"> </w:t>
            </w:r>
            <w:r>
              <w:rPr>
                <w:spacing w:val="-4"/>
                <w:sz w:val="24"/>
              </w:rPr>
              <w:t>язык</w:t>
            </w:r>
          </w:p>
        </w:tc>
        <w:tc>
          <w:tcPr>
            <w:tcW w:w="7092" w:type="dxa"/>
          </w:tcPr>
          <w:p w:rsidR="00A50D89" w:rsidRDefault="00D375B2">
            <w:pPr>
              <w:pStyle w:val="TableParagraph"/>
              <w:spacing w:line="253" w:lineRule="exact"/>
              <w:rPr>
                <w:sz w:val="24"/>
              </w:rPr>
            </w:pPr>
            <w:r>
              <w:rPr>
                <w:sz w:val="24"/>
              </w:rPr>
              <w:t>Видеофильм</w:t>
            </w:r>
            <w:r>
              <w:rPr>
                <w:spacing w:val="-5"/>
                <w:sz w:val="24"/>
              </w:rPr>
              <w:t xml:space="preserve"> </w:t>
            </w:r>
            <w:r>
              <w:rPr>
                <w:sz w:val="24"/>
              </w:rPr>
              <w:t>"Из</w:t>
            </w:r>
            <w:r>
              <w:rPr>
                <w:spacing w:val="-6"/>
                <w:sz w:val="24"/>
              </w:rPr>
              <w:t xml:space="preserve"> </w:t>
            </w:r>
            <w:r>
              <w:rPr>
                <w:sz w:val="24"/>
              </w:rPr>
              <w:t>истории</w:t>
            </w:r>
            <w:r>
              <w:rPr>
                <w:spacing w:val="-9"/>
                <w:sz w:val="24"/>
              </w:rPr>
              <w:t xml:space="preserve"> </w:t>
            </w:r>
            <w:r>
              <w:rPr>
                <w:sz w:val="24"/>
              </w:rPr>
              <w:t>русской</w:t>
            </w:r>
            <w:r>
              <w:rPr>
                <w:spacing w:val="-1"/>
                <w:sz w:val="24"/>
              </w:rPr>
              <w:t xml:space="preserve"> </w:t>
            </w:r>
            <w:r>
              <w:rPr>
                <w:sz w:val="24"/>
              </w:rPr>
              <w:t>письменности</w:t>
            </w:r>
            <w:r>
              <w:rPr>
                <w:spacing w:val="5"/>
                <w:sz w:val="24"/>
              </w:rPr>
              <w:t xml:space="preserve"> </w:t>
            </w:r>
            <w:r>
              <w:rPr>
                <w:sz w:val="24"/>
              </w:rPr>
              <w:t>-</w:t>
            </w:r>
            <w:r>
              <w:rPr>
                <w:spacing w:val="-9"/>
                <w:sz w:val="24"/>
              </w:rPr>
              <w:t xml:space="preserve"> </w:t>
            </w:r>
            <w:r>
              <w:rPr>
                <w:spacing w:val="-5"/>
                <w:sz w:val="24"/>
              </w:rPr>
              <w:t>1"</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5"/>
                <w:sz w:val="24"/>
              </w:rPr>
              <w:t xml:space="preserve"> </w:t>
            </w:r>
            <w:r>
              <w:rPr>
                <w:sz w:val="24"/>
              </w:rPr>
              <w:t>"Из</w:t>
            </w:r>
            <w:r>
              <w:rPr>
                <w:spacing w:val="-6"/>
                <w:sz w:val="24"/>
              </w:rPr>
              <w:t xml:space="preserve"> </w:t>
            </w:r>
            <w:r>
              <w:rPr>
                <w:sz w:val="24"/>
              </w:rPr>
              <w:t>истории</w:t>
            </w:r>
            <w:r>
              <w:rPr>
                <w:spacing w:val="-9"/>
                <w:sz w:val="24"/>
              </w:rPr>
              <w:t xml:space="preserve"> </w:t>
            </w:r>
            <w:r>
              <w:rPr>
                <w:sz w:val="24"/>
              </w:rPr>
              <w:t>русской</w:t>
            </w:r>
            <w:r>
              <w:rPr>
                <w:spacing w:val="-1"/>
                <w:sz w:val="24"/>
              </w:rPr>
              <w:t xml:space="preserve"> </w:t>
            </w:r>
            <w:r>
              <w:rPr>
                <w:sz w:val="24"/>
              </w:rPr>
              <w:t>письменности</w:t>
            </w:r>
            <w:r>
              <w:rPr>
                <w:spacing w:val="5"/>
                <w:sz w:val="24"/>
              </w:rPr>
              <w:t xml:space="preserve"> </w:t>
            </w:r>
            <w:r>
              <w:rPr>
                <w:sz w:val="24"/>
              </w:rPr>
              <w:t>-</w:t>
            </w:r>
            <w:r>
              <w:rPr>
                <w:spacing w:val="-9"/>
                <w:sz w:val="24"/>
              </w:rPr>
              <w:t xml:space="preserve"> </w:t>
            </w:r>
            <w:r>
              <w:rPr>
                <w:spacing w:val="-5"/>
                <w:sz w:val="24"/>
              </w:rPr>
              <w:t>2"</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pacing w:val="-2"/>
                <w:sz w:val="24"/>
              </w:rPr>
              <w:t>Зинина.Таблицы</w:t>
            </w:r>
          </w:p>
        </w:tc>
        <w:tc>
          <w:tcPr>
            <w:tcW w:w="1138" w:type="dxa"/>
          </w:tcPr>
          <w:p w:rsidR="00A50D89" w:rsidRDefault="00D375B2">
            <w:pPr>
              <w:pStyle w:val="TableParagraph"/>
              <w:spacing w:line="259" w:lineRule="exact"/>
              <w:ind w:left="24"/>
              <w:jc w:val="center"/>
              <w:rPr>
                <w:sz w:val="24"/>
              </w:rPr>
            </w:pPr>
            <w:r>
              <w:rPr>
                <w:spacing w:val="-5"/>
                <w:sz w:val="24"/>
              </w:rPr>
              <w:t>13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8"/>
                <w:sz w:val="24"/>
              </w:rPr>
              <w:t xml:space="preserve"> </w:t>
            </w:r>
            <w:r>
              <w:rPr>
                <w:sz w:val="24"/>
              </w:rPr>
              <w:t>"Уроки</w:t>
            </w:r>
            <w:r>
              <w:rPr>
                <w:spacing w:val="1"/>
                <w:sz w:val="24"/>
              </w:rPr>
              <w:t xml:space="preserve"> </w:t>
            </w:r>
            <w:r>
              <w:rPr>
                <w:sz w:val="24"/>
              </w:rPr>
              <w:t>русского</w:t>
            </w:r>
            <w:r>
              <w:rPr>
                <w:spacing w:val="1"/>
                <w:sz w:val="24"/>
              </w:rPr>
              <w:t xml:space="preserve"> </w:t>
            </w:r>
            <w:r>
              <w:rPr>
                <w:sz w:val="24"/>
              </w:rPr>
              <w:t>языка КиМ."</w:t>
            </w:r>
            <w:r>
              <w:rPr>
                <w:spacing w:val="-6"/>
                <w:sz w:val="24"/>
              </w:rPr>
              <w:t xml:space="preserve"> </w:t>
            </w:r>
            <w:r>
              <w:rPr>
                <w:sz w:val="24"/>
              </w:rPr>
              <w:t>5;</w:t>
            </w:r>
            <w:r>
              <w:rPr>
                <w:spacing w:val="-4"/>
                <w:sz w:val="24"/>
              </w:rPr>
              <w:t xml:space="preserve"> </w:t>
            </w:r>
            <w:r>
              <w:rPr>
                <w:sz w:val="24"/>
              </w:rPr>
              <w:t>6;</w:t>
            </w:r>
            <w:r>
              <w:rPr>
                <w:spacing w:val="-4"/>
                <w:sz w:val="24"/>
              </w:rPr>
              <w:t xml:space="preserve"> </w:t>
            </w:r>
            <w:r>
              <w:rPr>
                <w:sz w:val="24"/>
              </w:rPr>
              <w:t>7;</w:t>
            </w:r>
            <w:r>
              <w:rPr>
                <w:spacing w:val="-4"/>
                <w:sz w:val="24"/>
              </w:rPr>
              <w:t xml:space="preserve"> </w:t>
            </w:r>
            <w:r>
              <w:rPr>
                <w:sz w:val="24"/>
              </w:rPr>
              <w:t xml:space="preserve">8-9 </w:t>
            </w:r>
            <w:r>
              <w:rPr>
                <w:spacing w:val="-2"/>
                <w:sz w:val="24"/>
              </w:rPr>
              <w:t>классы</w:t>
            </w:r>
          </w:p>
        </w:tc>
        <w:tc>
          <w:tcPr>
            <w:tcW w:w="1138" w:type="dxa"/>
          </w:tcPr>
          <w:p w:rsidR="00A50D89" w:rsidRDefault="00D375B2">
            <w:pPr>
              <w:pStyle w:val="TableParagraph"/>
              <w:spacing w:line="253" w:lineRule="exact"/>
              <w:ind w:left="24" w:right="5"/>
              <w:jc w:val="center"/>
              <w:rPr>
                <w:sz w:val="24"/>
              </w:rPr>
            </w:pPr>
            <w:r>
              <w:rPr>
                <w:spacing w:val="-10"/>
                <w:sz w:val="24"/>
              </w:rPr>
              <w:t>4</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14"/>
                <w:sz w:val="24"/>
              </w:rPr>
              <w:t xml:space="preserve"> </w:t>
            </w:r>
            <w:r>
              <w:rPr>
                <w:sz w:val="24"/>
              </w:rPr>
              <w:t>Диктанты.</w:t>
            </w:r>
            <w:r>
              <w:rPr>
                <w:spacing w:val="-15"/>
                <w:sz w:val="24"/>
              </w:rPr>
              <w:t xml:space="preserve"> </w:t>
            </w:r>
            <w:r>
              <w:rPr>
                <w:sz w:val="24"/>
              </w:rPr>
              <w:t>Изложения.</w:t>
            </w:r>
            <w:r>
              <w:rPr>
                <w:spacing w:val="-15"/>
                <w:sz w:val="24"/>
              </w:rPr>
              <w:t xml:space="preserve"> </w:t>
            </w:r>
            <w:r>
              <w:rPr>
                <w:sz w:val="24"/>
              </w:rPr>
              <w:t>Тренинговые</w:t>
            </w:r>
            <w:r>
              <w:rPr>
                <w:spacing w:val="-13"/>
                <w:sz w:val="24"/>
              </w:rPr>
              <w:t xml:space="preserve"> </w:t>
            </w:r>
            <w:r>
              <w:rPr>
                <w:sz w:val="24"/>
              </w:rPr>
              <w:t>упражнения. 5,11 классы</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0"/>
                <w:sz w:val="24"/>
              </w:rPr>
              <w:t xml:space="preserve"> </w:t>
            </w:r>
            <w:r>
              <w:rPr>
                <w:sz w:val="24"/>
              </w:rPr>
              <w:t>Из</w:t>
            </w:r>
            <w:r>
              <w:rPr>
                <w:spacing w:val="-11"/>
                <w:sz w:val="24"/>
              </w:rPr>
              <w:t xml:space="preserve"> </w:t>
            </w:r>
            <w:r>
              <w:rPr>
                <w:sz w:val="24"/>
              </w:rPr>
              <w:t>истории</w:t>
            </w:r>
            <w:r>
              <w:rPr>
                <w:spacing w:val="-6"/>
                <w:sz w:val="24"/>
              </w:rPr>
              <w:t xml:space="preserve"> </w:t>
            </w:r>
            <w:r>
              <w:rPr>
                <w:sz w:val="24"/>
              </w:rPr>
              <w:t>русской</w:t>
            </w:r>
            <w:r>
              <w:rPr>
                <w:spacing w:val="-5"/>
                <w:sz w:val="24"/>
              </w:rPr>
              <w:t xml:space="preserve"> </w:t>
            </w:r>
            <w:r>
              <w:rPr>
                <w:sz w:val="24"/>
              </w:rPr>
              <w:t xml:space="preserve">письменности </w:t>
            </w:r>
            <w:r>
              <w:rPr>
                <w:spacing w:val="-5"/>
                <w:sz w:val="24"/>
              </w:rPr>
              <w:t>1,2</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Комплект</w:t>
            </w:r>
            <w:r>
              <w:rPr>
                <w:spacing w:val="-12"/>
                <w:sz w:val="24"/>
              </w:rPr>
              <w:t xml:space="preserve"> </w:t>
            </w:r>
            <w:r>
              <w:rPr>
                <w:sz w:val="24"/>
              </w:rPr>
              <w:t>наглядных</w:t>
            </w:r>
            <w:r>
              <w:rPr>
                <w:spacing w:val="-10"/>
                <w:sz w:val="24"/>
              </w:rPr>
              <w:t xml:space="preserve"> </w:t>
            </w:r>
            <w:r>
              <w:rPr>
                <w:sz w:val="24"/>
              </w:rPr>
              <w:t>пособий</w:t>
            </w:r>
            <w:r>
              <w:rPr>
                <w:spacing w:val="-5"/>
                <w:sz w:val="24"/>
              </w:rPr>
              <w:t xml:space="preserve"> </w:t>
            </w:r>
            <w:r>
              <w:rPr>
                <w:sz w:val="24"/>
              </w:rPr>
              <w:t>"Грамматические</w:t>
            </w:r>
            <w:r>
              <w:rPr>
                <w:spacing w:val="-5"/>
                <w:sz w:val="24"/>
              </w:rPr>
              <w:t xml:space="preserve"> </w:t>
            </w:r>
            <w:r>
              <w:rPr>
                <w:spacing w:val="-2"/>
                <w:sz w:val="24"/>
              </w:rPr>
              <w:t>разборы"</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Портреты</w:t>
            </w:r>
            <w:r>
              <w:rPr>
                <w:spacing w:val="-9"/>
                <w:sz w:val="24"/>
              </w:rPr>
              <w:t xml:space="preserve"> </w:t>
            </w:r>
            <w:r>
              <w:rPr>
                <w:sz w:val="24"/>
              </w:rPr>
              <w:t>для кабинета</w:t>
            </w:r>
            <w:r>
              <w:rPr>
                <w:spacing w:val="-6"/>
                <w:sz w:val="24"/>
              </w:rPr>
              <w:t xml:space="preserve"> </w:t>
            </w:r>
            <w:r>
              <w:rPr>
                <w:sz w:val="24"/>
              </w:rPr>
              <w:t>русского</w:t>
            </w:r>
            <w:r>
              <w:rPr>
                <w:spacing w:val="-1"/>
                <w:sz w:val="24"/>
              </w:rPr>
              <w:t xml:space="preserve"> </w:t>
            </w:r>
            <w:r>
              <w:rPr>
                <w:spacing w:val="-4"/>
                <w:sz w:val="24"/>
              </w:rPr>
              <w:t>языка</w:t>
            </w:r>
          </w:p>
        </w:tc>
        <w:tc>
          <w:tcPr>
            <w:tcW w:w="1138" w:type="dxa"/>
          </w:tcPr>
          <w:p w:rsidR="00A50D89" w:rsidRDefault="00D375B2">
            <w:pPr>
              <w:pStyle w:val="TableParagraph"/>
              <w:spacing w:line="258" w:lineRule="exact"/>
              <w:ind w:left="24" w:right="5"/>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Русский язык</w:t>
            </w:r>
            <w:r>
              <w:rPr>
                <w:spacing w:val="-1"/>
                <w:sz w:val="24"/>
              </w:rPr>
              <w:t xml:space="preserve"> </w:t>
            </w:r>
            <w:r>
              <w:rPr>
                <w:sz w:val="24"/>
              </w:rPr>
              <w:t>в</w:t>
            </w:r>
            <w:r>
              <w:rPr>
                <w:spacing w:val="-4"/>
                <w:sz w:val="24"/>
              </w:rPr>
              <w:t xml:space="preserve"> </w:t>
            </w:r>
            <w:r>
              <w:rPr>
                <w:sz w:val="24"/>
              </w:rPr>
              <w:t>таб.5-9</w:t>
            </w:r>
            <w:r>
              <w:rPr>
                <w:spacing w:val="-1"/>
                <w:sz w:val="24"/>
              </w:rPr>
              <w:t xml:space="preserve"> </w:t>
            </w:r>
            <w:r>
              <w:rPr>
                <w:spacing w:val="-5"/>
                <w:sz w:val="24"/>
              </w:rPr>
              <w:t>кл.</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Таблицы</w:t>
            </w:r>
            <w:r>
              <w:rPr>
                <w:spacing w:val="-9"/>
                <w:sz w:val="24"/>
              </w:rPr>
              <w:t xml:space="preserve"> </w:t>
            </w:r>
            <w:r>
              <w:rPr>
                <w:sz w:val="24"/>
              </w:rPr>
              <w:t>демонстрационные</w:t>
            </w:r>
            <w:r>
              <w:rPr>
                <w:spacing w:val="-10"/>
                <w:sz w:val="24"/>
              </w:rPr>
              <w:t xml:space="preserve"> </w:t>
            </w:r>
            <w:r>
              <w:rPr>
                <w:sz w:val="24"/>
              </w:rPr>
              <w:t>"Русский</w:t>
            </w:r>
            <w:r>
              <w:rPr>
                <w:spacing w:val="-10"/>
                <w:sz w:val="24"/>
              </w:rPr>
              <w:t xml:space="preserve"> </w:t>
            </w:r>
            <w:r>
              <w:rPr>
                <w:sz w:val="24"/>
              </w:rPr>
              <w:t>язык.</w:t>
            </w:r>
            <w:r>
              <w:rPr>
                <w:spacing w:val="-9"/>
                <w:sz w:val="24"/>
              </w:rPr>
              <w:t xml:space="preserve"> </w:t>
            </w:r>
            <w:r>
              <w:rPr>
                <w:sz w:val="24"/>
              </w:rPr>
              <w:t>Частицы</w:t>
            </w:r>
            <w:r>
              <w:rPr>
                <w:spacing w:val="-9"/>
                <w:sz w:val="24"/>
              </w:rPr>
              <w:t xml:space="preserve"> </w:t>
            </w:r>
            <w:r>
              <w:rPr>
                <w:sz w:val="24"/>
              </w:rPr>
              <w:t xml:space="preserve">и </w:t>
            </w:r>
            <w:r>
              <w:rPr>
                <w:spacing w:val="-2"/>
                <w:sz w:val="24"/>
              </w:rPr>
              <w:t>междометия"</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Таблицы</w:t>
            </w:r>
            <w:r>
              <w:rPr>
                <w:spacing w:val="-6"/>
                <w:sz w:val="24"/>
              </w:rPr>
              <w:t xml:space="preserve"> </w:t>
            </w:r>
            <w:r>
              <w:rPr>
                <w:sz w:val="24"/>
              </w:rPr>
              <w:t>демонстрационные</w:t>
            </w:r>
            <w:r>
              <w:rPr>
                <w:spacing w:val="-6"/>
                <w:sz w:val="24"/>
              </w:rPr>
              <w:t xml:space="preserve"> </w:t>
            </w:r>
            <w:r>
              <w:rPr>
                <w:sz w:val="24"/>
              </w:rPr>
              <w:t>"Русский</w:t>
            </w:r>
            <w:r>
              <w:rPr>
                <w:spacing w:val="-2"/>
                <w:sz w:val="24"/>
              </w:rPr>
              <w:t xml:space="preserve"> </w:t>
            </w:r>
            <w:r>
              <w:rPr>
                <w:sz w:val="24"/>
              </w:rPr>
              <w:t>язык.</w:t>
            </w:r>
            <w:r>
              <w:rPr>
                <w:spacing w:val="-10"/>
                <w:sz w:val="24"/>
              </w:rPr>
              <w:t xml:space="preserve"> </w:t>
            </w:r>
            <w:r>
              <w:rPr>
                <w:sz w:val="24"/>
              </w:rPr>
              <w:t>Союзы</w:t>
            </w:r>
            <w:r>
              <w:rPr>
                <w:spacing w:val="-1"/>
                <w:sz w:val="24"/>
              </w:rPr>
              <w:t xml:space="preserve"> </w:t>
            </w:r>
            <w:r>
              <w:rPr>
                <w:sz w:val="24"/>
              </w:rPr>
              <w:t>и</w:t>
            </w:r>
            <w:r>
              <w:rPr>
                <w:spacing w:val="-11"/>
                <w:sz w:val="24"/>
              </w:rPr>
              <w:t xml:space="preserve"> </w:t>
            </w:r>
            <w:r>
              <w:rPr>
                <w:spacing w:val="-2"/>
                <w:sz w:val="24"/>
              </w:rPr>
              <w:t>предлоги"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Таблицы</w:t>
            </w:r>
            <w:r>
              <w:rPr>
                <w:spacing w:val="-9"/>
                <w:sz w:val="24"/>
              </w:rPr>
              <w:t xml:space="preserve"> </w:t>
            </w:r>
            <w:r>
              <w:rPr>
                <w:sz w:val="24"/>
              </w:rPr>
              <w:t>демонстрационные</w:t>
            </w:r>
            <w:r>
              <w:rPr>
                <w:spacing w:val="-10"/>
                <w:sz w:val="24"/>
              </w:rPr>
              <w:t xml:space="preserve"> </w:t>
            </w:r>
            <w:r>
              <w:rPr>
                <w:sz w:val="24"/>
              </w:rPr>
              <w:t>"Русский</w:t>
            </w:r>
            <w:r>
              <w:rPr>
                <w:spacing w:val="-10"/>
                <w:sz w:val="24"/>
              </w:rPr>
              <w:t xml:space="preserve"> </w:t>
            </w:r>
            <w:r>
              <w:rPr>
                <w:sz w:val="24"/>
              </w:rPr>
              <w:t>язык.</w:t>
            </w:r>
            <w:r>
              <w:rPr>
                <w:spacing w:val="-9"/>
                <w:sz w:val="24"/>
              </w:rPr>
              <w:t xml:space="preserve"> </w:t>
            </w:r>
            <w:r>
              <w:rPr>
                <w:sz w:val="24"/>
              </w:rPr>
              <w:t>Частицы</w:t>
            </w:r>
            <w:r>
              <w:rPr>
                <w:spacing w:val="-9"/>
                <w:sz w:val="24"/>
              </w:rPr>
              <w:t xml:space="preserve"> </w:t>
            </w:r>
            <w:r>
              <w:rPr>
                <w:sz w:val="24"/>
              </w:rPr>
              <w:t xml:space="preserve">и </w:t>
            </w:r>
            <w:r>
              <w:rPr>
                <w:spacing w:val="-2"/>
                <w:sz w:val="24"/>
              </w:rPr>
              <w:t>междометия"</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Таблицы</w:t>
            </w:r>
            <w:r>
              <w:rPr>
                <w:spacing w:val="-6"/>
                <w:sz w:val="24"/>
              </w:rPr>
              <w:t xml:space="preserve"> </w:t>
            </w:r>
            <w:r>
              <w:rPr>
                <w:sz w:val="24"/>
              </w:rPr>
              <w:t>по</w:t>
            </w:r>
            <w:r>
              <w:rPr>
                <w:spacing w:val="2"/>
                <w:sz w:val="24"/>
              </w:rPr>
              <w:t xml:space="preserve"> </w:t>
            </w:r>
            <w:r>
              <w:rPr>
                <w:sz w:val="24"/>
              </w:rPr>
              <w:t>русскому</w:t>
            </w:r>
            <w:r>
              <w:rPr>
                <w:spacing w:val="-13"/>
                <w:sz w:val="24"/>
              </w:rPr>
              <w:t xml:space="preserve"> </w:t>
            </w:r>
            <w:r>
              <w:rPr>
                <w:spacing w:val="-2"/>
                <w:sz w:val="24"/>
              </w:rPr>
              <w:t>языку</w:t>
            </w:r>
          </w:p>
        </w:tc>
        <w:tc>
          <w:tcPr>
            <w:tcW w:w="1138" w:type="dxa"/>
          </w:tcPr>
          <w:p w:rsidR="00A50D89" w:rsidRDefault="00D375B2">
            <w:pPr>
              <w:pStyle w:val="TableParagraph"/>
              <w:spacing w:line="253" w:lineRule="exact"/>
              <w:ind w:left="24" w:right="5"/>
              <w:jc w:val="center"/>
              <w:rPr>
                <w:sz w:val="24"/>
              </w:rPr>
            </w:pPr>
            <w:r>
              <w:rPr>
                <w:spacing w:val="-10"/>
                <w:sz w:val="24"/>
              </w:rPr>
              <w:t>6</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12"/>
                <w:sz w:val="24"/>
              </w:rPr>
              <w:t xml:space="preserve"> </w:t>
            </w:r>
            <w:r>
              <w:rPr>
                <w:sz w:val="24"/>
              </w:rPr>
              <w:t>наглядных</w:t>
            </w:r>
            <w:r>
              <w:rPr>
                <w:spacing w:val="-10"/>
                <w:sz w:val="24"/>
              </w:rPr>
              <w:t xml:space="preserve"> </w:t>
            </w:r>
            <w:r>
              <w:rPr>
                <w:sz w:val="24"/>
              </w:rPr>
              <w:t>пособий</w:t>
            </w:r>
            <w:r>
              <w:rPr>
                <w:spacing w:val="-2"/>
                <w:sz w:val="24"/>
              </w:rPr>
              <w:t xml:space="preserve"> </w:t>
            </w:r>
            <w:r>
              <w:rPr>
                <w:sz w:val="24"/>
              </w:rPr>
              <w:t>(грамматические</w:t>
            </w:r>
            <w:r>
              <w:rPr>
                <w:spacing w:val="-4"/>
                <w:sz w:val="24"/>
              </w:rPr>
              <w:t xml:space="preserve"> </w:t>
            </w:r>
            <w:r>
              <w:rPr>
                <w:spacing w:val="-2"/>
                <w:sz w:val="24"/>
              </w:rPr>
              <w:t>разборы)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в</w:t>
            </w:r>
            <w:r>
              <w:rPr>
                <w:spacing w:val="-5"/>
                <w:sz w:val="24"/>
              </w:rPr>
              <w:t xml:space="preserve"> </w:t>
            </w:r>
            <w:r>
              <w:rPr>
                <w:sz w:val="24"/>
              </w:rPr>
              <w:t>кабинет</w:t>
            </w:r>
            <w:r>
              <w:rPr>
                <w:spacing w:val="-6"/>
                <w:sz w:val="24"/>
              </w:rPr>
              <w:t xml:space="preserve"> </w:t>
            </w:r>
            <w:r>
              <w:rPr>
                <w:sz w:val="24"/>
              </w:rPr>
              <w:t>русского</w:t>
            </w:r>
            <w:r>
              <w:rPr>
                <w:spacing w:val="-2"/>
                <w:sz w:val="24"/>
              </w:rPr>
              <w:t xml:space="preserve"> языка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tcPr>
          <w:p w:rsidR="00A50D89" w:rsidRDefault="00D375B2">
            <w:pPr>
              <w:pStyle w:val="TableParagraph"/>
              <w:spacing w:line="258" w:lineRule="exact"/>
              <w:rPr>
                <w:sz w:val="24"/>
              </w:rPr>
            </w:pPr>
            <w:r>
              <w:rPr>
                <w:spacing w:val="-2"/>
                <w:sz w:val="24"/>
              </w:rPr>
              <w:t>Литература</w:t>
            </w:r>
          </w:p>
        </w:tc>
        <w:tc>
          <w:tcPr>
            <w:tcW w:w="7092" w:type="dxa"/>
          </w:tcPr>
          <w:p w:rsidR="00A50D89" w:rsidRDefault="00D375B2">
            <w:pPr>
              <w:pStyle w:val="TableParagraph"/>
              <w:spacing w:line="258" w:lineRule="exact"/>
              <w:rPr>
                <w:sz w:val="24"/>
              </w:rPr>
            </w:pPr>
            <w:r>
              <w:rPr>
                <w:sz w:val="24"/>
              </w:rPr>
              <w:t>DVD</w:t>
            </w:r>
            <w:r>
              <w:rPr>
                <w:spacing w:val="-5"/>
                <w:sz w:val="24"/>
              </w:rPr>
              <w:t xml:space="preserve"> </w:t>
            </w:r>
            <w:r>
              <w:rPr>
                <w:sz w:val="24"/>
              </w:rPr>
              <w:t>Поэт</w:t>
            </w:r>
            <w:r>
              <w:rPr>
                <w:spacing w:val="-3"/>
                <w:sz w:val="24"/>
              </w:rPr>
              <w:t xml:space="preserve"> </w:t>
            </w:r>
            <w:r>
              <w:rPr>
                <w:sz w:val="24"/>
              </w:rPr>
              <w:t>и</w:t>
            </w:r>
            <w:r>
              <w:rPr>
                <w:spacing w:val="-2"/>
                <w:sz w:val="24"/>
              </w:rPr>
              <w:t xml:space="preserve"> </w:t>
            </w:r>
            <w:r>
              <w:rPr>
                <w:sz w:val="24"/>
              </w:rPr>
              <w:t>время.</w:t>
            </w:r>
            <w:r>
              <w:rPr>
                <w:spacing w:val="-1"/>
                <w:sz w:val="24"/>
              </w:rPr>
              <w:t xml:space="preserve"> </w:t>
            </w:r>
            <w:r>
              <w:rPr>
                <w:sz w:val="24"/>
              </w:rPr>
              <w:t>Анна</w:t>
            </w:r>
            <w:r>
              <w:rPr>
                <w:spacing w:val="1"/>
                <w:sz w:val="24"/>
              </w:rPr>
              <w:t xml:space="preserve"> </w:t>
            </w:r>
            <w:r>
              <w:rPr>
                <w:spacing w:val="-2"/>
                <w:sz w:val="24"/>
              </w:rPr>
              <w:t>Ахматова.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bl>
    <w:p w:rsidR="00A50D89" w:rsidRDefault="00A50D89">
      <w:pPr>
        <w:pStyle w:val="TableParagraph"/>
        <w:spacing w:line="258" w:lineRule="exact"/>
        <w:jc w:val="center"/>
        <w:rPr>
          <w:sz w:val="24"/>
        </w:rPr>
        <w:sectPr w:rsidR="00A50D89">
          <w:pgSz w:w="11910" w:h="16840"/>
          <w:pgMar w:top="600" w:right="141" w:bottom="1004"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DVD</w:t>
            </w:r>
            <w:r>
              <w:rPr>
                <w:spacing w:val="-7"/>
                <w:sz w:val="24"/>
              </w:rPr>
              <w:t xml:space="preserve"> </w:t>
            </w:r>
            <w:r>
              <w:rPr>
                <w:sz w:val="24"/>
              </w:rPr>
              <w:t>Русская</w:t>
            </w:r>
            <w:r>
              <w:rPr>
                <w:spacing w:val="-5"/>
                <w:sz w:val="24"/>
              </w:rPr>
              <w:t xml:space="preserve"> </w:t>
            </w:r>
            <w:r>
              <w:rPr>
                <w:sz w:val="24"/>
              </w:rPr>
              <w:t>литература.</w:t>
            </w:r>
            <w:r>
              <w:rPr>
                <w:spacing w:val="-4"/>
                <w:sz w:val="24"/>
              </w:rPr>
              <w:t xml:space="preserve"> </w:t>
            </w:r>
            <w:r>
              <w:rPr>
                <w:sz w:val="24"/>
              </w:rPr>
              <w:t>Н.</w:t>
            </w:r>
            <w:r>
              <w:rPr>
                <w:spacing w:val="-4"/>
                <w:sz w:val="24"/>
              </w:rPr>
              <w:t xml:space="preserve"> </w:t>
            </w:r>
            <w:r>
              <w:rPr>
                <w:sz w:val="24"/>
              </w:rPr>
              <w:t>Гоголь,</w:t>
            </w:r>
            <w:r>
              <w:rPr>
                <w:spacing w:val="-3"/>
                <w:sz w:val="24"/>
              </w:rPr>
              <w:t xml:space="preserve"> </w:t>
            </w:r>
            <w:r>
              <w:rPr>
                <w:spacing w:val="-2"/>
                <w:sz w:val="24"/>
              </w:rPr>
              <w:t>Д.Мережковский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10"/>
                <w:sz w:val="24"/>
              </w:rPr>
              <w:t xml:space="preserve"> </w:t>
            </w:r>
            <w:r>
              <w:rPr>
                <w:sz w:val="24"/>
              </w:rPr>
              <w:t>Русская</w:t>
            </w:r>
            <w:r>
              <w:rPr>
                <w:spacing w:val="-3"/>
                <w:sz w:val="24"/>
              </w:rPr>
              <w:t xml:space="preserve"> </w:t>
            </w:r>
            <w:r>
              <w:rPr>
                <w:sz w:val="24"/>
              </w:rPr>
              <w:t>поэзия.</w:t>
            </w:r>
            <w:r>
              <w:rPr>
                <w:spacing w:val="-5"/>
                <w:sz w:val="24"/>
              </w:rPr>
              <w:t xml:space="preserve"> </w:t>
            </w:r>
            <w:r>
              <w:rPr>
                <w:sz w:val="24"/>
              </w:rPr>
              <w:t>Вдохновенная</w:t>
            </w:r>
            <w:r>
              <w:rPr>
                <w:spacing w:val="-6"/>
                <w:sz w:val="24"/>
              </w:rPr>
              <w:t xml:space="preserve"> </w:t>
            </w:r>
            <w:r>
              <w:rPr>
                <w:sz w:val="24"/>
              </w:rPr>
              <w:t>Анна</w:t>
            </w:r>
            <w:r>
              <w:rPr>
                <w:spacing w:val="-4"/>
                <w:sz w:val="24"/>
              </w:rPr>
              <w:t xml:space="preserve"> </w:t>
            </w:r>
            <w:r>
              <w:rPr>
                <w:spacing w:val="-10"/>
                <w:sz w:val="24"/>
              </w:rPr>
              <w:t>.</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7"/>
                <w:sz w:val="24"/>
              </w:rPr>
              <w:t xml:space="preserve"> </w:t>
            </w:r>
            <w:r>
              <w:rPr>
                <w:sz w:val="24"/>
              </w:rPr>
              <w:t>"А.С.</w:t>
            </w:r>
            <w:r>
              <w:rPr>
                <w:spacing w:val="-6"/>
                <w:sz w:val="24"/>
              </w:rPr>
              <w:t xml:space="preserve"> </w:t>
            </w:r>
            <w:r>
              <w:rPr>
                <w:spacing w:val="-2"/>
                <w:sz w:val="24"/>
              </w:rPr>
              <w:t>Пушкин"</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5"/>
                <w:sz w:val="24"/>
              </w:rPr>
              <w:t xml:space="preserve"> </w:t>
            </w:r>
            <w:r>
              <w:rPr>
                <w:sz w:val="24"/>
              </w:rPr>
              <w:t>"Биография</w:t>
            </w:r>
            <w:r>
              <w:rPr>
                <w:spacing w:val="-6"/>
                <w:sz w:val="24"/>
              </w:rPr>
              <w:t xml:space="preserve"> </w:t>
            </w:r>
            <w:r>
              <w:rPr>
                <w:sz w:val="24"/>
              </w:rPr>
              <w:t>писателей"</w:t>
            </w:r>
            <w:r>
              <w:rPr>
                <w:spacing w:val="-7"/>
                <w:sz w:val="24"/>
              </w:rPr>
              <w:t xml:space="preserve"> </w:t>
            </w:r>
            <w:r>
              <w:rPr>
                <w:sz w:val="24"/>
              </w:rPr>
              <w:t>Часть</w:t>
            </w:r>
            <w:r>
              <w:rPr>
                <w:spacing w:val="-5"/>
                <w:sz w:val="24"/>
              </w:rPr>
              <w:t xml:space="preserve"> </w:t>
            </w:r>
            <w:r>
              <w:rPr>
                <w:spacing w:val="-10"/>
                <w:sz w:val="24"/>
              </w:rPr>
              <w:t>1</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5"/>
                <w:sz w:val="24"/>
              </w:rPr>
              <w:t xml:space="preserve"> </w:t>
            </w:r>
            <w:r>
              <w:rPr>
                <w:sz w:val="24"/>
              </w:rPr>
              <w:t>"Биография</w:t>
            </w:r>
            <w:r>
              <w:rPr>
                <w:spacing w:val="-6"/>
                <w:sz w:val="24"/>
              </w:rPr>
              <w:t xml:space="preserve"> </w:t>
            </w:r>
            <w:r>
              <w:rPr>
                <w:sz w:val="24"/>
              </w:rPr>
              <w:t>писателей"</w:t>
            </w:r>
            <w:r>
              <w:rPr>
                <w:spacing w:val="-7"/>
                <w:sz w:val="24"/>
              </w:rPr>
              <w:t xml:space="preserve"> </w:t>
            </w:r>
            <w:r>
              <w:rPr>
                <w:sz w:val="24"/>
              </w:rPr>
              <w:t>Часть</w:t>
            </w:r>
            <w:r>
              <w:rPr>
                <w:spacing w:val="-5"/>
                <w:sz w:val="24"/>
              </w:rPr>
              <w:t xml:space="preserve"> </w:t>
            </w:r>
            <w:r>
              <w:rPr>
                <w:spacing w:val="-10"/>
                <w:sz w:val="24"/>
              </w:rPr>
              <w:t>2</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6"/>
                <w:sz w:val="24"/>
              </w:rPr>
              <w:t xml:space="preserve"> </w:t>
            </w:r>
            <w:r>
              <w:rPr>
                <w:sz w:val="24"/>
              </w:rPr>
              <w:t>"Древнерусская</w:t>
            </w:r>
            <w:r>
              <w:rPr>
                <w:spacing w:val="-3"/>
                <w:sz w:val="24"/>
              </w:rPr>
              <w:t xml:space="preserve"> </w:t>
            </w:r>
            <w:r>
              <w:rPr>
                <w:sz w:val="24"/>
              </w:rPr>
              <w:t>литература</w:t>
            </w:r>
            <w:r>
              <w:rPr>
                <w:spacing w:val="-8"/>
                <w:sz w:val="24"/>
              </w:rPr>
              <w:t xml:space="preserve"> </w:t>
            </w:r>
            <w:r>
              <w:rPr>
                <w:sz w:val="24"/>
              </w:rPr>
              <w:t>11-</w:t>
            </w:r>
            <w:r>
              <w:rPr>
                <w:spacing w:val="-6"/>
                <w:sz w:val="24"/>
              </w:rPr>
              <w:t xml:space="preserve"> </w:t>
            </w:r>
            <w:r>
              <w:rPr>
                <w:sz w:val="24"/>
              </w:rPr>
              <w:t>18</w:t>
            </w:r>
            <w:r>
              <w:rPr>
                <w:spacing w:val="-3"/>
                <w:sz w:val="24"/>
              </w:rPr>
              <w:t xml:space="preserve"> </w:t>
            </w:r>
            <w:r>
              <w:rPr>
                <w:spacing w:val="-5"/>
                <w:sz w:val="24"/>
              </w:rPr>
              <w:t>вв"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12"/>
                <w:sz w:val="24"/>
              </w:rPr>
              <w:t xml:space="preserve"> </w:t>
            </w:r>
            <w:r>
              <w:rPr>
                <w:sz w:val="24"/>
              </w:rPr>
              <w:t>"Пушкинская</w:t>
            </w:r>
            <w:r>
              <w:rPr>
                <w:spacing w:val="-12"/>
                <w:sz w:val="24"/>
              </w:rPr>
              <w:t xml:space="preserve"> </w:t>
            </w:r>
            <w:r>
              <w:rPr>
                <w:spacing w:val="-2"/>
                <w:sz w:val="24"/>
              </w:rPr>
              <w:t>Москва"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Видеофильм</w:t>
            </w:r>
            <w:r>
              <w:rPr>
                <w:spacing w:val="-9"/>
                <w:sz w:val="24"/>
              </w:rPr>
              <w:t xml:space="preserve"> </w:t>
            </w:r>
            <w:r>
              <w:rPr>
                <w:sz w:val="24"/>
              </w:rPr>
              <w:t>"Пушкинская</w:t>
            </w:r>
            <w:r>
              <w:rPr>
                <w:spacing w:val="-10"/>
                <w:sz w:val="24"/>
              </w:rPr>
              <w:t xml:space="preserve"> </w:t>
            </w:r>
            <w:r>
              <w:rPr>
                <w:sz w:val="24"/>
              </w:rPr>
              <w:t>Москва"</w:t>
            </w:r>
            <w:r>
              <w:rPr>
                <w:spacing w:val="-11"/>
                <w:sz w:val="24"/>
              </w:rPr>
              <w:t xml:space="preserve"> </w:t>
            </w:r>
            <w:r>
              <w:rPr>
                <w:spacing w:val="-2"/>
                <w:sz w:val="24"/>
              </w:rPr>
              <w:t>(франц.)</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"Живой</w:t>
            </w:r>
            <w:r>
              <w:rPr>
                <w:spacing w:val="-6"/>
                <w:sz w:val="24"/>
              </w:rPr>
              <w:t xml:space="preserve"> </w:t>
            </w:r>
            <w:r>
              <w:rPr>
                <w:spacing w:val="-2"/>
                <w:sz w:val="24"/>
              </w:rPr>
              <w:t>Маяковский"</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"Как</w:t>
            </w:r>
            <w:r>
              <w:rPr>
                <w:spacing w:val="-9"/>
                <w:sz w:val="24"/>
              </w:rPr>
              <w:t xml:space="preserve"> </w:t>
            </w:r>
            <w:r>
              <w:rPr>
                <w:sz w:val="24"/>
              </w:rPr>
              <w:t>правильно</w:t>
            </w:r>
            <w:r>
              <w:rPr>
                <w:spacing w:val="-7"/>
                <w:sz w:val="24"/>
              </w:rPr>
              <w:t xml:space="preserve"> </w:t>
            </w:r>
            <w:r>
              <w:rPr>
                <w:sz w:val="24"/>
              </w:rPr>
              <w:t>говорить</w:t>
            </w:r>
            <w:r>
              <w:rPr>
                <w:spacing w:val="-5"/>
                <w:sz w:val="24"/>
              </w:rPr>
              <w:t xml:space="preserve"> </w:t>
            </w:r>
            <w:r>
              <w:rPr>
                <w:sz w:val="24"/>
              </w:rPr>
              <w:t>по-</w:t>
            </w:r>
            <w:r>
              <w:rPr>
                <w:spacing w:val="-2"/>
                <w:sz w:val="24"/>
              </w:rPr>
              <w:t>русски"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"Классики</w:t>
            </w:r>
            <w:r>
              <w:rPr>
                <w:spacing w:val="-5"/>
                <w:sz w:val="24"/>
              </w:rPr>
              <w:t xml:space="preserve"> </w:t>
            </w:r>
            <w:r>
              <w:rPr>
                <w:sz w:val="24"/>
              </w:rPr>
              <w:t>русской</w:t>
            </w:r>
            <w:r>
              <w:rPr>
                <w:spacing w:val="-5"/>
                <w:sz w:val="24"/>
              </w:rPr>
              <w:t xml:space="preserve"> </w:t>
            </w:r>
            <w:r>
              <w:rPr>
                <w:spacing w:val="-2"/>
                <w:sz w:val="24"/>
              </w:rPr>
              <w:t>литературы"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"Отечества</w:t>
            </w:r>
            <w:r>
              <w:rPr>
                <w:spacing w:val="-7"/>
                <w:sz w:val="24"/>
              </w:rPr>
              <w:t xml:space="preserve"> </w:t>
            </w:r>
            <w:r>
              <w:rPr>
                <w:sz w:val="24"/>
              </w:rPr>
              <w:t>достойный</w:t>
            </w:r>
            <w:r>
              <w:rPr>
                <w:spacing w:val="-5"/>
                <w:sz w:val="24"/>
              </w:rPr>
              <w:t xml:space="preserve"> </w:t>
            </w:r>
            <w:r>
              <w:rPr>
                <w:sz w:val="24"/>
              </w:rPr>
              <w:t>сын</w:t>
            </w:r>
            <w:r>
              <w:rPr>
                <w:spacing w:val="-6"/>
                <w:sz w:val="24"/>
              </w:rPr>
              <w:t xml:space="preserve"> </w:t>
            </w:r>
            <w:r>
              <w:rPr>
                <w:sz w:val="24"/>
              </w:rPr>
              <w:t>Н.А.</w:t>
            </w:r>
            <w:r>
              <w:rPr>
                <w:spacing w:val="-7"/>
                <w:sz w:val="24"/>
              </w:rPr>
              <w:t xml:space="preserve"> </w:t>
            </w:r>
            <w:r>
              <w:rPr>
                <w:spacing w:val="-2"/>
                <w:sz w:val="24"/>
              </w:rPr>
              <w:t>Некрасов"</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0"/>
                <w:sz w:val="24"/>
              </w:rPr>
              <w:t xml:space="preserve"> </w:t>
            </w:r>
            <w:r>
              <w:rPr>
                <w:sz w:val="24"/>
              </w:rPr>
              <w:t>"Писатели</w:t>
            </w:r>
            <w:r>
              <w:rPr>
                <w:spacing w:val="-3"/>
                <w:sz w:val="24"/>
              </w:rPr>
              <w:t xml:space="preserve"> </w:t>
            </w:r>
            <w:r>
              <w:rPr>
                <w:sz w:val="24"/>
              </w:rPr>
              <w:t>серебряного</w:t>
            </w:r>
            <w:r>
              <w:rPr>
                <w:spacing w:val="-4"/>
                <w:sz w:val="24"/>
              </w:rPr>
              <w:t xml:space="preserve"> века"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0"/>
                <w:sz w:val="24"/>
              </w:rPr>
              <w:t xml:space="preserve"> </w:t>
            </w:r>
            <w:r>
              <w:rPr>
                <w:sz w:val="24"/>
              </w:rPr>
              <w:t>"Пушкинская</w:t>
            </w:r>
            <w:r>
              <w:rPr>
                <w:spacing w:val="-9"/>
                <w:sz w:val="24"/>
              </w:rPr>
              <w:t xml:space="preserve"> </w:t>
            </w:r>
            <w:r>
              <w:rPr>
                <w:spacing w:val="-2"/>
                <w:sz w:val="24"/>
              </w:rPr>
              <w:t>Москва"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"Сергей</w:t>
            </w:r>
            <w:r>
              <w:rPr>
                <w:spacing w:val="-4"/>
                <w:sz w:val="24"/>
              </w:rPr>
              <w:t xml:space="preserve"> </w:t>
            </w:r>
            <w:r>
              <w:rPr>
                <w:spacing w:val="-2"/>
                <w:sz w:val="24"/>
              </w:rPr>
              <w:t>Есенин"</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6"/>
                <w:sz w:val="24"/>
              </w:rPr>
              <w:t xml:space="preserve"> </w:t>
            </w:r>
            <w:r>
              <w:rPr>
                <w:sz w:val="24"/>
              </w:rPr>
              <w:t>"Уроки литературы</w:t>
            </w:r>
            <w:r>
              <w:rPr>
                <w:spacing w:val="2"/>
                <w:sz w:val="24"/>
              </w:rPr>
              <w:t xml:space="preserve"> </w:t>
            </w:r>
            <w:r>
              <w:rPr>
                <w:sz w:val="24"/>
              </w:rPr>
              <w:t>КиМ.</w:t>
            </w:r>
            <w:r>
              <w:rPr>
                <w:spacing w:val="2"/>
                <w:sz w:val="24"/>
              </w:rPr>
              <w:t xml:space="preserve"> </w:t>
            </w:r>
            <w:r>
              <w:rPr>
                <w:sz w:val="24"/>
              </w:rPr>
              <w:t>5-6</w:t>
            </w:r>
            <w:r>
              <w:rPr>
                <w:spacing w:val="-6"/>
                <w:sz w:val="24"/>
              </w:rPr>
              <w:t xml:space="preserve"> </w:t>
            </w:r>
            <w:r>
              <w:rPr>
                <w:sz w:val="24"/>
              </w:rPr>
              <w:t>;</w:t>
            </w:r>
            <w:r>
              <w:rPr>
                <w:spacing w:val="-4"/>
                <w:sz w:val="24"/>
              </w:rPr>
              <w:t xml:space="preserve"> </w:t>
            </w:r>
            <w:r>
              <w:rPr>
                <w:sz w:val="24"/>
              </w:rPr>
              <w:t>7-8;</w:t>
            </w:r>
            <w:r>
              <w:rPr>
                <w:spacing w:val="-5"/>
                <w:sz w:val="24"/>
              </w:rPr>
              <w:t xml:space="preserve"> </w:t>
            </w:r>
            <w:r>
              <w:rPr>
                <w:sz w:val="24"/>
              </w:rPr>
              <w:t>9;</w:t>
            </w:r>
            <w:r>
              <w:rPr>
                <w:spacing w:val="-5"/>
                <w:sz w:val="24"/>
              </w:rPr>
              <w:t xml:space="preserve"> </w:t>
            </w:r>
            <w:r>
              <w:rPr>
                <w:sz w:val="24"/>
              </w:rPr>
              <w:t>10;</w:t>
            </w:r>
            <w:r>
              <w:rPr>
                <w:spacing w:val="-5"/>
                <w:sz w:val="24"/>
              </w:rPr>
              <w:t xml:space="preserve"> </w:t>
            </w:r>
            <w:r>
              <w:rPr>
                <w:sz w:val="24"/>
              </w:rPr>
              <w:t xml:space="preserve">11 </w:t>
            </w:r>
            <w:r>
              <w:rPr>
                <w:spacing w:val="-2"/>
                <w:sz w:val="24"/>
              </w:rPr>
              <w:t>классы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Сочинения.Ответы</w:t>
            </w:r>
            <w:r>
              <w:rPr>
                <w:spacing w:val="-7"/>
                <w:sz w:val="24"/>
              </w:rPr>
              <w:t xml:space="preserve"> </w:t>
            </w:r>
            <w:r>
              <w:rPr>
                <w:sz w:val="24"/>
              </w:rPr>
              <w:t>на</w:t>
            </w:r>
            <w:r>
              <w:rPr>
                <w:spacing w:val="-7"/>
                <w:sz w:val="24"/>
              </w:rPr>
              <w:t xml:space="preserve"> </w:t>
            </w:r>
            <w:r>
              <w:rPr>
                <w:sz w:val="24"/>
              </w:rPr>
              <w:t>билеты</w:t>
            </w:r>
            <w:r>
              <w:rPr>
                <w:spacing w:val="-4"/>
                <w:sz w:val="24"/>
              </w:rPr>
              <w:t xml:space="preserve"> </w:t>
            </w:r>
            <w:r>
              <w:rPr>
                <w:sz w:val="24"/>
              </w:rPr>
              <w:t>по</w:t>
            </w:r>
            <w:r>
              <w:rPr>
                <w:spacing w:val="-5"/>
                <w:sz w:val="24"/>
              </w:rPr>
              <w:t xml:space="preserve"> </w:t>
            </w:r>
            <w:r>
              <w:rPr>
                <w:spacing w:val="-2"/>
                <w:sz w:val="24"/>
              </w:rPr>
              <w:t>литературе.</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Портреты</w:t>
            </w:r>
            <w:r>
              <w:rPr>
                <w:spacing w:val="-7"/>
                <w:sz w:val="24"/>
              </w:rPr>
              <w:t xml:space="preserve"> </w:t>
            </w:r>
            <w:r>
              <w:rPr>
                <w:sz w:val="24"/>
              </w:rPr>
              <w:t>для</w:t>
            </w:r>
            <w:r>
              <w:rPr>
                <w:spacing w:val="-4"/>
                <w:sz w:val="24"/>
              </w:rPr>
              <w:t xml:space="preserve"> </w:t>
            </w:r>
            <w:r>
              <w:rPr>
                <w:sz w:val="24"/>
              </w:rPr>
              <w:t>кабинета</w:t>
            </w:r>
            <w:r>
              <w:rPr>
                <w:spacing w:val="-4"/>
                <w:sz w:val="24"/>
              </w:rPr>
              <w:t xml:space="preserve"> </w:t>
            </w:r>
            <w:r>
              <w:rPr>
                <w:spacing w:val="-2"/>
                <w:sz w:val="24"/>
              </w:rPr>
              <w:t>литаратуры.</w:t>
            </w:r>
          </w:p>
        </w:tc>
        <w:tc>
          <w:tcPr>
            <w:tcW w:w="1138" w:type="dxa"/>
          </w:tcPr>
          <w:p w:rsidR="00A50D89" w:rsidRDefault="00D375B2">
            <w:pPr>
              <w:pStyle w:val="TableParagraph"/>
              <w:spacing w:line="258" w:lineRule="exact"/>
              <w:ind w:left="24" w:right="24"/>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Слайд</w:t>
            </w:r>
            <w:r>
              <w:rPr>
                <w:spacing w:val="-11"/>
                <w:sz w:val="24"/>
              </w:rPr>
              <w:t xml:space="preserve"> </w:t>
            </w:r>
            <w:r>
              <w:rPr>
                <w:sz w:val="24"/>
              </w:rPr>
              <w:t>комплект</w:t>
            </w:r>
            <w:r>
              <w:rPr>
                <w:spacing w:val="-4"/>
                <w:sz w:val="24"/>
              </w:rPr>
              <w:t xml:space="preserve"> </w:t>
            </w:r>
            <w:r>
              <w:rPr>
                <w:sz w:val="24"/>
              </w:rPr>
              <w:t>"Пейзаж</w:t>
            </w:r>
            <w:r>
              <w:rPr>
                <w:spacing w:val="-4"/>
                <w:sz w:val="24"/>
              </w:rPr>
              <w:t xml:space="preserve"> </w:t>
            </w:r>
            <w:r>
              <w:rPr>
                <w:sz w:val="24"/>
              </w:rPr>
              <w:t>в</w:t>
            </w:r>
            <w:r>
              <w:rPr>
                <w:spacing w:val="-9"/>
                <w:sz w:val="24"/>
              </w:rPr>
              <w:t xml:space="preserve"> </w:t>
            </w:r>
            <w:r>
              <w:rPr>
                <w:sz w:val="24"/>
              </w:rPr>
              <w:t>произведениях</w:t>
            </w:r>
            <w:r>
              <w:rPr>
                <w:spacing w:val="-9"/>
                <w:sz w:val="24"/>
              </w:rPr>
              <w:t xml:space="preserve"> </w:t>
            </w:r>
            <w:r>
              <w:rPr>
                <w:spacing w:val="-2"/>
                <w:sz w:val="24"/>
              </w:rPr>
              <w:t>художников"</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Таблицы</w:t>
            </w:r>
            <w:r>
              <w:rPr>
                <w:spacing w:val="-6"/>
                <w:sz w:val="24"/>
              </w:rPr>
              <w:t xml:space="preserve"> </w:t>
            </w:r>
            <w:r>
              <w:rPr>
                <w:sz w:val="24"/>
              </w:rPr>
              <w:t>демонстрац.</w:t>
            </w:r>
            <w:r>
              <w:rPr>
                <w:spacing w:val="-5"/>
                <w:sz w:val="24"/>
              </w:rPr>
              <w:t xml:space="preserve"> </w:t>
            </w:r>
            <w:r>
              <w:rPr>
                <w:sz w:val="24"/>
              </w:rPr>
              <w:t>"Литература</w:t>
            </w:r>
            <w:r>
              <w:rPr>
                <w:spacing w:val="-9"/>
                <w:sz w:val="24"/>
              </w:rPr>
              <w:t xml:space="preserve"> </w:t>
            </w:r>
            <w:r>
              <w:rPr>
                <w:sz w:val="24"/>
              </w:rPr>
              <w:t>5-11</w:t>
            </w:r>
            <w:r>
              <w:rPr>
                <w:spacing w:val="-3"/>
                <w:sz w:val="24"/>
              </w:rPr>
              <w:t xml:space="preserve"> </w:t>
            </w:r>
            <w:r>
              <w:rPr>
                <w:spacing w:val="-4"/>
                <w:sz w:val="24"/>
              </w:rPr>
              <w:t>кл."</w:t>
            </w:r>
          </w:p>
        </w:tc>
        <w:tc>
          <w:tcPr>
            <w:tcW w:w="1138" w:type="dxa"/>
          </w:tcPr>
          <w:p w:rsidR="00A50D89" w:rsidRDefault="00D375B2">
            <w:pPr>
              <w:pStyle w:val="TableParagraph"/>
              <w:spacing w:line="259"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Таблицы</w:t>
            </w:r>
            <w:r>
              <w:rPr>
                <w:spacing w:val="-6"/>
                <w:sz w:val="24"/>
              </w:rPr>
              <w:t xml:space="preserve"> </w:t>
            </w:r>
            <w:r>
              <w:rPr>
                <w:sz w:val="24"/>
              </w:rPr>
              <w:t>демонстрац.</w:t>
            </w:r>
            <w:r>
              <w:rPr>
                <w:spacing w:val="-6"/>
                <w:sz w:val="24"/>
              </w:rPr>
              <w:t xml:space="preserve"> </w:t>
            </w:r>
            <w:r>
              <w:rPr>
                <w:sz w:val="24"/>
              </w:rPr>
              <w:t>"Литература</w:t>
            </w:r>
            <w:r>
              <w:rPr>
                <w:spacing w:val="-8"/>
                <w:sz w:val="24"/>
              </w:rPr>
              <w:t xml:space="preserve"> </w:t>
            </w:r>
            <w:r>
              <w:rPr>
                <w:sz w:val="24"/>
              </w:rPr>
              <w:t>6</w:t>
            </w:r>
            <w:r>
              <w:rPr>
                <w:spacing w:val="-4"/>
                <w:sz w:val="24"/>
              </w:rPr>
              <w:t xml:space="preserve"> кл."</w:t>
            </w:r>
          </w:p>
        </w:tc>
        <w:tc>
          <w:tcPr>
            <w:tcW w:w="1138" w:type="dxa"/>
          </w:tcPr>
          <w:p w:rsidR="00A50D89" w:rsidRDefault="00D375B2">
            <w:pPr>
              <w:pStyle w:val="TableParagraph"/>
              <w:spacing w:line="26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9"/>
                <w:sz w:val="24"/>
              </w:rPr>
              <w:t xml:space="preserve"> </w:t>
            </w:r>
            <w:r>
              <w:rPr>
                <w:sz w:val="24"/>
              </w:rPr>
              <w:t>"Выдающиеся</w:t>
            </w:r>
            <w:r>
              <w:rPr>
                <w:spacing w:val="-8"/>
                <w:sz w:val="24"/>
              </w:rPr>
              <w:t xml:space="preserve"> </w:t>
            </w:r>
            <w:r>
              <w:rPr>
                <w:sz w:val="24"/>
              </w:rPr>
              <w:t>русские</w:t>
            </w:r>
            <w:r>
              <w:rPr>
                <w:spacing w:val="-4"/>
                <w:sz w:val="24"/>
              </w:rPr>
              <w:t xml:space="preserve"> </w:t>
            </w:r>
            <w:r>
              <w:rPr>
                <w:spacing w:val="-2"/>
                <w:sz w:val="24"/>
              </w:rPr>
              <w:t>писатели"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Таблицы</w:t>
            </w:r>
            <w:r>
              <w:rPr>
                <w:spacing w:val="-6"/>
                <w:sz w:val="24"/>
              </w:rPr>
              <w:t xml:space="preserve"> </w:t>
            </w:r>
            <w:r>
              <w:rPr>
                <w:sz w:val="24"/>
              </w:rPr>
              <w:t>демонстрац.</w:t>
            </w:r>
            <w:r>
              <w:rPr>
                <w:spacing w:val="-6"/>
                <w:sz w:val="24"/>
              </w:rPr>
              <w:t xml:space="preserve"> </w:t>
            </w:r>
            <w:r>
              <w:rPr>
                <w:sz w:val="24"/>
              </w:rPr>
              <w:t>"Литература</w:t>
            </w:r>
            <w:r>
              <w:rPr>
                <w:spacing w:val="-8"/>
                <w:sz w:val="24"/>
              </w:rPr>
              <w:t xml:space="preserve"> </w:t>
            </w:r>
            <w:r>
              <w:rPr>
                <w:sz w:val="24"/>
              </w:rPr>
              <w:t>7</w:t>
            </w:r>
            <w:r>
              <w:rPr>
                <w:spacing w:val="-4"/>
                <w:sz w:val="24"/>
              </w:rPr>
              <w:t xml:space="preserve"> </w:t>
            </w:r>
            <w:r>
              <w:rPr>
                <w:spacing w:val="-5"/>
                <w:sz w:val="24"/>
              </w:rPr>
              <w:t>кл.</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Таблицы</w:t>
            </w:r>
            <w:r>
              <w:rPr>
                <w:spacing w:val="-6"/>
                <w:sz w:val="24"/>
              </w:rPr>
              <w:t xml:space="preserve"> </w:t>
            </w:r>
            <w:r>
              <w:rPr>
                <w:sz w:val="24"/>
              </w:rPr>
              <w:t>демонстрац.</w:t>
            </w:r>
            <w:r>
              <w:rPr>
                <w:spacing w:val="-6"/>
                <w:sz w:val="24"/>
              </w:rPr>
              <w:t xml:space="preserve"> </w:t>
            </w:r>
            <w:r>
              <w:rPr>
                <w:sz w:val="24"/>
              </w:rPr>
              <w:t>"Литература</w:t>
            </w:r>
            <w:r>
              <w:rPr>
                <w:spacing w:val="-8"/>
                <w:sz w:val="24"/>
              </w:rPr>
              <w:t xml:space="preserve"> </w:t>
            </w:r>
            <w:r>
              <w:rPr>
                <w:sz w:val="24"/>
              </w:rPr>
              <w:t>8</w:t>
            </w:r>
            <w:r>
              <w:rPr>
                <w:spacing w:val="-4"/>
                <w:sz w:val="24"/>
              </w:rPr>
              <w:t xml:space="preserve"> </w:t>
            </w:r>
            <w:r>
              <w:rPr>
                <w:spacing w:val="-5"/>
                <w:sz w:val="24"/>
              </w:rPr>
              <w:t>кл.</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Таблицы</w:t>
            </w:r>
            <w:r>
              <w:rPr>
                <w:spacing w:val="-6"/>
                <w:sz w:val="24"/>
              </w:rPr>
              <w:t xml:space="preserve"> </w:t>
            </w:r>
            <w:r>
              <w:rPr>
                <w:sz w:val="24"/>
              </w:rPr>
              <w:t>демонстрац.</w:t>
            </w:r>
            <w:r>
              <w:rPr>
                <w:spacing w:val="-6"/>
                <w:sz w:val="24"/>
              </w:rPr>
              <w:t xml:space="preserve"> </w:t>
            </w:r>
            <w:r>
              <w:rPr>
                <w:sz w:val="24"/>
              </w:rPr>
              <w:t>"Литература</w:t>
            </w:r>
            <w:r>
              <w:rPr>
                <w:spacing w:val="-8"/>
                <w:sz w:val="24"/>
              </w:rPr>
              <w:t xml:space="preserve"> </w:t>
            </w:r>
            <w:r>
              <w:rPr>
                <w:sz w:val="24"/>
              </w:rPr>
              <w:t>9</w:t>
            </w:r>
            <w:r>
              <w:rPr>
                <w:spacing w:val="-4"/>
                <w:sz w:val="24"/>
              </w:rPr>
              <w:t xml:space="preserve"> кл."</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445"/>
        </w:trPr>
        <w:tc>
          <w:tcPr>
            <w:tcW w:w="1950" w:type="dxa"/>
            <w:vMerge w:val="restart"/>
          </w:tcPr>
          <w:p w:rsidR="00A50D89" w:rsidRDefault="00D375B2">
            <w:pPr>
              <w:pStyle w:val="TableParagraph"/>
              <w:spacing w:line="242" w:lineRule="auto"/>
              <w:ind w:right="330"/>
              <w:rPr>
                <w:sz w:val="24"/>
              </w:rPr>
            </w:pPr>
            <w:r>
              <w:rPr>
                <w:spacing w:val="-2"/>
                <w:sz w:val="24"/>
              </w:rPr>
              <w:t xml:space="preserve">Иностранный </w:t>
            </w:r>
            <w:r>
              <w:rPr>
                <w:spacing w:val="-4"/>
                <w:sz w:val="24"/>
              </w:rPr>
              <w:t>язык</w:t>
            </w:r>
          </w:p>
        </w:tc>
        <w:tc>
          <w:tcPr>
            <w:tcW w:w="7092" w:type="dxa"/>
          </w:tcPr>
          <w:p w:rsidR="00A50D89" w:rsidRDefault="00D375B2">
            <w:pPr>
              <w:pStyle w:val="TableParagraph"/>
              <w:spacing w:line="268" w:lineRule="exact"/>
              <w:rPr>
                <w:sz w:val="24"/>
              </w:rPr>
            </w:pPr>
            <w:r>
              <w:rPr>
                <w:sz w:val="24"/>
              </w:rPr>
              <w:t>"Увлекательный</w:t>
            </w:r>
            <w:r>
              <w:rPr>
                <w:spacing w:val="-7"/>
                <w:sz w:val="24"/>
              </w:rPr>
              <w:t xml:space="preserve"> </w:t>
            </w:r>
            <w:r>
              <w:rPr>
                <w:sz w:val="24"/>
              </w:rPr>
              <w:t>английский</w:t>
            </w:r>
            <w:r>
              <w:rPr>
                <w:spacing w:val="-4"/>
                <w:sz w:val="24"/>
              </w:rPr>
              <w:t xml:space="preserve"> </w:t>
            </w:r>
            <w:r>
              <w:rPr>
                <w:sz w:val="24"/>
              </w:rPr>
              <w:t>."</w:t>
            </w:r>
            <w:r>
              <w:rPr>
                <w:spacing w:val="-13"/>
                <w:sz w:val="24"/>
              </w:rPr>
              <w:t xml:space="preserve"> </w:t>
            </w:r>
            <w:r>
              <w:rPr>
                <w:sz w:val="24"/>
              </w:rPr>
              <w:t>Тренировочные</w:t>
            </w:r>
            <w:r>
              <w:rPr>
                <w:spacing w:val="-10"/>
                <w:sz w:val="24"/>
              </w:rPr>
              <w:t xml:space="preserve"> </w:t>
            </w:r>
            <w:r>
              <w:rPr>
                <w:sz w:val="24"/>
              </w:rPr>
              <w:t>игры,</w:t>
            </w:r>
            <w:r>
              <w:rPr>
                <w:spacing w:val="-4"/>
                <w:sz w:val="24"/>
              </w:rPr>
              <w:t xml:space="preserve"> </w:t>
            </w:r>
            <w:r>
              <w:rPr>
                <w:spacing w:val="-2"/>
                <w:sz w:val="24"/>
              </w:rPr>
              <w:t>слайд</w:t>
            </w:r>
          </w:p>
        </w:tc>
        <w:tc>
          <w:tcPr>
            <w:tcW w:w="1138" w:type="dxa"/>
          </w:tcPr>
          <w:p w:rsidR="00A50D89" w:rsidRDefault="00D375B2">
            <w:pPr>
              <w:pStyle w:val="TableParagraph"/>
              <w:spacing w:before="73"/>
              <w:ind w:left="24" w:right="24"/>
              <w:jc w:val="center"/>
              <w:rPr>
                <w:sz w:val="24"/>
              </w:rPr>
            </w:pPr>
            <w:r>
              <w:rPr>
                <w:spacing w:val="-10"/>
                <w:sz w:val="24"/>
              </w:rPr>
              <w:t>2</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Касса</w:t>
            </w:r>
            <w:r>
              <w:rPr>
                <w:spacing w:val="-10"/>
                <w:sz w:val="24"/>
              </w:rPr>
              <w:t xml:space="preserve"> </w:t>
            </w:r>
            <w:r>
              <w:rPr>
                <w:sz w:val="24"/>
              </w:rPr>
              <w:t>букв</w:t>
            </w:r>
            <w:r>
              <w:rPr>
                <w:spacing w:val="-2"/>
                <w:sz w:val="24"/>
              </w:rPr>
              <w:t xml:space="preserve"> </w:t>
            </w:r>
            <w:r>
              <w:rPr>
                <w:sz w:val="24"/>
              </w:rPr>
              <w:t>для</w:t>
            </w:r>
            <w:r>
              <w:rPr>
                <w:spacing w:val="-5"/>
                <w:sz w:val="24"/>
              </w:rPr>
              <w:t xml:space="preserve"> </w:t>
            </w:r>
            <w:r>
              <w:rPr>
                <w:sz w:val="24"/>
              </w:rPr>
              <w:t>изучения</w:t>
            </w:r>
            <w:r>
              <w:rPr>
                <w:spacing w:val="-3"/>
                <w:sz w:val="24"/>
              </w:rPr>
              <w:t xml:space="preserve"> </w:t>
            </w:r>
            <w:r>
              <w:rPr>
                <w:sz w:val="24"/>
              </w:rPr>
              <w:t>иностранного</w:t>
            </w:r>
            <w:r>
              <w:rPr>
                <w:spacing w:val="-3"/>
                <w:sz w:val="24"/>
              </w:rPr>
              <w:t xml:space="preserve"> </w:t>
            </w:r>
            <w:r>
              <w:rPr>
                <w:spacing w:val="-4"/>
                <w:sz w:val="24"/>
              </w:rPr>
              <w:t>языка</w:t>
            </w:r>
          </w:p>
        </w:tc>
        <w:tc>
          <w:tcPr>
            <w:tcW w:w="1138" w:type="dxa"/>
          </w:tcPr>
          <w:p w:rsidR="00A50D89" w:rsidRDefault="00D375B2">
            <w:pPr>
              <w:pStyle w:val="TableParagraph"/>
              <w:spacing w:line="258" w:lineRule="exact"/>
              <w:ind w:left="24" w:right="24"/>
              <w:jc w:val="center"/>
              <w:rPr>
                <w:sz w:val="24"/>
              </w:rPr>
            </w:pPr>
            <w:r>
              <w:rPr>
                <w:spacing w:val="-10"/>
                <w:sz w:val="24"/>
              </w:rPr>
              <w:t>3</w:t>
            </w:r>
          </w:p>
        </w:tc>
      </w:tr>
      <w:tr w:rsidR="00A50D89">
        <w:trPr>
          <w:trHeight w:val="43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Компакт-</w:t>
            </w:r>
            <w:r>
              <w:rPr>
                <w:spacing w:val="-11"/>
                <w:sz w:val="24"/>
              </w:rPr>
              <w:t xml:space="preserve"> </w:t>
            </w:r>
            <w:r>
              <w:rPr>
                <w:sz w:val="24"/>
              </w:rPr>
              <w:t>диск"Английский</w:t>
            </w:r>
            <w:r>
              <w:rPr>
                <w:spacing w:val="-3"/>
                <w:sz w:val="24"/>
              </w:rPr>
              <w:t xml:space="preserve"> </w:t>
            </w:r>
            <w:r>
              <w:rPr>
                <w:sz w:val="24"/>
              </w:rPr>
              <w:t>язык</w:t>
            </w:r>
            <w:r>
              <w:rPr>
                <w:spacing w:val="-12"/>
                <w:sz w:val="24"/>
              </w:rPr>
              <w:t xml:space="preserve"> </w:t>
            </w:r>
            <w:r>
              <w:rPr>
                <w:sz w:val="24"/>
              </w:rPr>
              <w:t>.</w:t>
            </w:r>
            <w:r>
              <w:rPr>
                <w:spacing w:val="-3"/>
                <w:sz w:val="24"/>
              </w:rPr>
              <w:t xml:space="preserve"> </w:t>
            </w:r>
            <w:r>
              <w:rPr>
                <w:sz w:val="24"/>
              </w:rPr>
              <w:t>5-6</w:t>
            </w:r>
            <w:r>
              <w:rPr>
                <w:spacing w:val="-6"/>
                <w:sz w:val="24"/>
              </w:rPr>
              <w:t xml:space="preserve"> </w:t>
            </w:r>
            <w:r>
              <w:rPr>
                <w:sz w:val="24"/>
              </w:rPr>
              <w:t>кл.</w:t>
            </w:r>
            <w:r>
              <w:rPr>
                <w:spacing w:val="-3"/>
                <w:sz w:val="24"/>
              </w:rPr>
              <w:t xml:space="preserve"> </w:t>
            </w:r>
            <w:r>
              <w:rPr>
                <w:sz w:val="24"/>
              </w:rPr>
              <w:t>Английские</w:t>
            </w:r>
            <w:r>
              <w:rPr>
                <w:spacing w:val="-5"/>
                <w:sz w:val="24"/>
              </w:rPr>
              <w:t xml:space="preserve"> </w:t>
            </w:r>
            <w:r>
              <w:rPr>
                <w:spacing w:val="-2"/>
                <w:sz w:val="24"/>
              </w:rPr>
              <w:t>сказки.</w:t>
            </w:r>
          </w:p>
        </w:tc>
        <w:tc>
          <w:tcPr>
            <w:tcW w:w="1138" w:type="dxa"/>
          </w:tcPr>
          <w:p w:rsidR="00A50D89" w:rsidRDefault="00D375B2">
            <w:pPr>
              <w:pStyle w:val="TableParagraph"/>
              <w:spacing w:before="63"/>
              <w:ind w:left="24" w:right="24"/>
              <w:jc w:val="center"/>
              <w:rPr>
                <w:sz w:val="24"/>
              </w:rPr>
            </w:pPr>
            <w:r>
              <w:rPr>
                <w:spacing w:val="-10"/>
                <w:sz w:val="24"/>
              </w:rPr>
              <w:t>1</w:t>
            </w:r>
          </w:p>
        </w:tc>
      </w:tr>
      <w:tr w:rsidR="00A50D89">
        <w:trPr>
          <w:trHeight w:val="43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Компакт-</w:t>
            </w:r>
            <w:r>
              <w:rPr>
                <w:spacing w:val="-8"/>
                <w:sz w:val="24"/>
              </w:rPr>
              <w:t xml:space="preserve"> </w:t>
            </w:r>
            <w:r>
              <w:rPr>
                <w:sz w:val="24"/>
              </w:rPr>
              <w:t>диск"Английский</w:t>
            </w:r>
            <w:r>
              <w:rPr>
                <w:spacing w:val="1"/>
                <w:sz w:val="24"/>
              </w:rPr>
              <w:t xml:space="preserve"> </w:t>
            </w:r>
            <w:r>
              <w:rPr>
                <w:sz w:val="24"/>
              </w:rPr>
              <w:t>язык.</w:t>
            </w:r>
            <w:r>
              <w:rPr>
                <w:spacing w:val="-5"/>
                <w:sz w:val="24"/>
              </w:rPr>
              <w:t xml:space="preserve"> </w:t>
            </w:r>
            <w:r>
              <w:rPr>
                <w:sz w:val="24"/>
              </w:rPr>
              <w:t>8-9</w:t>
            </w:r>
            <w:r>
              <w:rPr>
                <w:spacing w:val="-7"/>
                <w:sz w:val="24"/>
              </w:rPr>
              <w:t xml:space="preserve"> </w:t>
            </w:r>
            <w:r>
              <w:rPr>
                <w:sz w:val="24"/>
              </w:rPr>
              <w:t>кл.</w:t>
            </w:r>
            <w:r>
              <w:rPr>
                <w:spacing w:val="-5"/>
                <w:sz w:val="24"/>
              </w:rPr>
              <w:t xml:space="preserve"> </w:t>
            </w:r>
            <w:r>
              <w:rPr>
                <w:sz w:val="24"/>
              </w:rPr>
              <w:t>Как</w:t>
            </w:r>
            <w:r>
              <w:rPr>
                <w:spacing w:val="-4"/>
                <w:sz w:val="24"/>
              </w:rPr>
              <w:t xml:space="preserve"> </w:t>
            </w:r>
            <w:r>
              <w:rPr>
                <w:sz w:val="24"/>
              </w:rPr>
              <w:t>ты</w:t>
            </w:r>
            <w:r>
              <w:rPr>
                <w:spacing w:val="-1"/>
                <w:sz w:val="24"/>
              </w:rPr>
              <w:t xml:space="preserve"> </w:t>
            </w:r>
            <w:r>
              <w:rPr>
                <w:sz w:val="24"/>
              </w:rPr>
              <w:t>там,</w:t>
            </w:r>
            <w:r>
              <w:rPr>
                <w:spacing w:val="-4"/>
                <w:sz w:val="24"/>
              </w:rPr>
              <w:t xml:space="preserve"> </w:t>
            </w:r>
            <w:r>
              <w:rPr>
                <w:spacing w:val="-2"/>
                <w:sz w:val="24"/>
              </w:rPr>
              <w:t>Энди?"</w:t>
            </w:r>
          </w:p>
        </w:tc>
        <w:tc>
          <w:tcPr>
            <w:tcW w:w="1138" w:type="dxa"/>
          </w:tcPr>
          <w:p w:rsidR="00A50D89" w:rsidRDefault="00D375B2">
            <w:pPr>
              <w:pStyle w:val="TableParagraph"/>
              <w:spacing w:before="64"/>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w:t>
            </w:r>
            <w:r>
              <w:rPr>
                <w:spacing w:val="-13"/>
                <w:sz w:val="24"/>
              </w:rPr>
              <w:t xml:space="preserve"> </w:t>
            </w:r>
            <w:r>
              <w:rPr>
                <w:sz w:val="24"/>
              </w:rPr>
              <w:t>диск"Английский</w:t>
            </w:r>
            <w:r>
              <w:rPr>
                <w:spacing w:val="-6"/>
                <w:sz w:val="24"/>
              </w:rPr>
              <w:t xml:space="preserve"> </w:t>
            </w:r>
            <w:r>
              <w:rPr>
                <w:sz w:val="24"/>
              </w:rPr>
              <w:t>язык.6-7</w:t>
            </w:r>
            <w:r>
              <w:rPr>
                <w:spacing w:val="-10"/>
                <w:sz w:val="24"/>
              </w:rPr>
              <w:t xml:space="preserve"> </w:t>
            </w:r>
            <w:r>
              <w:rPr>
                <w:sz w:val="24"/>
              </w:rPr>
              <w:t>кл.</w:t>
            </w:r>
            <w:r>
              <w:rPr>
                <w:spacing w:val="-12"/>
                <w:sz w:val="24"/>
              </w:rPr>
              <w:t xml:space="preserve"> </w:t>
            </w:r>
            <w:r>
              <w:rPr>
                <w:sz w:val="24"/>
              </w:rPr>
              <w:t>Баллады</w:t>
            </w:r>
            <w:r>
              <w:rPr>
                <w:spacing w:val="-12"/>
                <w:sz w:val="24"/>
              </w:rPr>
              <w:t xml:space="preserve"> </w:t>
            </w:r>
            <w:r>
              <w:rPr>
                <w:sz w:val="24"/>
              </w:rPr>
              <w:t>оРобин Гуде.Король Артур и рыцари</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43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Компакт-</w:t>
            </w:r>
            <w:r>
              <w:rPr>
                <w:spacing w:val="-9"/>
                <w:sz w:val="24"/>
              </w:rPr>
              <w:t xml:space="preserve"> </w:t>
            </w:r>
            <w:r>
              <w:rPr>
                <w:sz w:val="24"/>
              </w:rPr>
              <w:t>диск"Английский</w:t>
            </w:r>
            <w:r>
              <w:rPr>
                <w:spacing w:val="-2"/>
                <w:sz w:val="24"/>
              </w:rPr>
              <w:t xml:space="preserve"> </w:t>
            </w:r>
            <w:r>
              <w:rPr>
                <w:sz w:val="24"/>
              </w:rPr>
              <w:t>язык.6-7</w:t>
            </w:r>
            <w:r>
              <w:rPr>
                <w:spacing w:val="-6"/>
                <w:sz w:val="24"/>
              </w:rPr>
              <w:t xml:space="preserve"> </w:t>
            </w:r>
            <w:r>
              <w:rPr>
                <w:sz w:val="24"/>
              </w:rPr>
              <w:t>кл.</w:t>
            </w:r>
            <w:r>
              <w:rPr>
                <w:spacing w:val="-3"/>
                <w:sz w:val="24"/>
              </w:rPr>
              <w:t xml:space="preserve"> </w:t>
            </w:r>
            <w:r>
              <w:rPr>
                <w:sz w:val="24"/>
              </w:rPr>
              <w:t>Принц</w:t>
            </w:r>
            <w:r>
              <w:rPr>
                <w:spacing w:val="-4"/>
                <w:sz w:val="24"/>
              </w:rPr>
              <w:t xml:space="preserve"> </w:t>
            </w:r>
            <w:r>
              <w:rPr>
                <w:sz w:val="24"/>
              </w:rPr>
              <w:t>и</w:t>
            </w:r>
            <w:r>
              <w:rPr>
                <w:spacing w:val="-10"/>
                <w:sz w:val="24"/>
              </w:rPr>
              <w:t xml:space="preserve"> </w:t>
            </w:r>
            <w:r>
              <w:rPr>
                <w:sz w:val="24"/>
              </w:rPr>
              <w:t>нищий.</w:t>
            </w:r>
            <w:r>
              <w:rPr>
                <w:spacing w:val="-7"/>
                <w:sz w:val="24"/>
              </w:rPr>
              <w:t xml:space="preserve"> </w:t>
            </w:r>
            <w:r>
              <w:rPr>
                <w:sz w:val="24"/>
              </w:rPr>
              <w:t>Твен</w:t>
            </w:r>
            <w:r>
              <w:rPr>
                <w:spacing w:val="-3"/>
                <w:sz w:val="24"/>
              </w:rPr>
              <w:t xml:space="preserve"> </w:t>
            </w:r>
            <w:r>
              <w:rPr>
                <w:spacing w:val="-5"/>
                <w:sz w:val="24"/>
              </w:rPr>
              <w:t>М.</w:t>
            </w:r>
          </w:p>
        </w:tc>
        <w:tc>
          <w:tcPr>
            <w:tcW w:w="1138" w:type="dxa"/>
          </w:tcPr>
          <w:p w:rsidR="00A50D89" w:rsidRDefault="00D375B2">
            <w:pPr>
              <w:pStyle w:val="TableParagraph"/>
              <w:spacing w:before="63"/>
              <w:ind w:left="24" w:right="24"/>
              <w:jc w:val="center"/>
              <w:rPr>
                <w:sz w:val="24"/>
              </w:rPr>
            </w:pPr>
            <w:r>
              <w:rPr>
                <w:spacing w:val="-10"/>
                <w:sz w:val="24"/>
              </w:rPr>
              <w:t>1</w:t>
            </w:r>
          </w:p>
        </w:tc>
      </w:tr>
      <w:tr w:rsidR="00A50D89">
        <w:trPr>
          <w:trHeight w:val="55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70" w:lineRule="exact"/>
              <w:ind w:right="409"/>
              <w:rPr>
                <w:sz w:val="24"/>
              </w:rPr>
            </w:pPr>
            <w:r>
              <w:rPr>
                <w:sz w:val="24"/>
              </w:rPr>
              <w:t>Компакт-</w:t>
            </w:r>
            <w:r>
              <w:rPr>
                <w:spacing w:val="-13"/>
                <w:sz w:val="24"/>
              </w:rPr>
              <w:t xml:space="preserve"> </w:t>
            </w:r>
            <w:r>
              <w:rPr>
                <w:sz w:val="24"/>
              </w:rPr>
              <w:t>диск"Английский</w:t>
            </w:r>
            <w:r>
              <w:rPr>
                <w:spacing w:val="-7"/>
                <w:sz w:val="24"/>
              </w:rPr>
              <w:t xml:space="preserve"> </w:t>
            </w:r>
            <w:r>
              <w:rPr>
                <w:sz w:val="24"/>
              </w:rPr>
              <w:t>язык.7-8</w:t>
            </w:r>
            <w:r>
              <w:rPr>
                <w:spacing w:val="-11"/>
                <w:sz w:val="24"/>
              </w:rPr>
              <w:t xml:space="preserve"> </w:t>
            </w:r>
            <w:r>
              <w:rPr>
                <w:sz w:val="24"/>
              </w:rPr>
              <w:t>кл.</w:t>
            </w:r>
            <w:r>
              <w:rPr>
                <w:spacing w:val="-8"/>
                <w:sz w:val="24"/>
              </w:rPr>
              <w:t xml:space="preserve"> </w:t>
            </w:r>
            <w:r>
              <w:rPr>
                <w:sz w:val="24"/>
              </w:rPr>
              <w:t>Оливер</w:t>
            </w:r>
            <w:r>
              <w:rPr>
                <w:spacing w:val="-10"/>
                <w:sz w:val="24"/>
              </w:rPr>
              <w:t xml:space="preserve"> </w:t>
            </w:r>
            <w:r>
              <w:rPr>
                <w:sz w:val="24"/>
              </w:rPr>
              <w:t>Твист.</w:t>
            </w:r>
            <w:r>
              <w:rPr>
                <w:spacing w:val="-8"/>
                <w:sz w:val="24"/>
              </w:rPr>
              <w:t xml:space="preserve"> </w:t>
            </w:r>
            <w:r>
              <w:rPr>
                <w:sz w:val="24"/>
              </w:rPr>
              <w:t xml:space="preserve">Диккенс </w:t>
            </w:r>
            <w:r>
              <w:rPr>
                <w:spacing w:val="-6"/>
                <w:sz w:val="24"/>
              </w:rPr>
              <w:t>Ч.</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w:t>
            </w:r>
            <w:r>
              <w:rPr>
                <w:spacing w:val="-15"/>
                <w:sz w:val="24"/>
              </w:rPr>
              <w:t xml:space="preserve"> </w:t>
            </w:r>
            <w:r>
              <w:rPr>
                <w:sz w:val="24"/>
              </w:rPr>
              <w:t>диск"Английский</w:t>
            </w:r>
            <w:r>
              <w:rPr>
                <w:spacing w:val="-6"/>
                <w:sz w:val="24"/>
              </w:rPr>
              <w:t xml:space="preserve"> </w:t>
            </w:r>
            <w:r>
              <w:rPr>
                <w:sz w:val="24"/>
              </w:rPr>
              <w:t>язык.7-8</w:t>
            </w:r>
            <w:r>
              <w:rPr>
                <w:spacing w:val="-13"/>
                <w:sz w:val="24"/>
              </w:rPr>
              <w:t xml:space="preserve"> </w:t>
            </w:r>
            <w:r>
              <w:rPr>
                <w:sz w:val="24"/>
              </w:rPr>
              <w:t>кл.</w:t>
            </w:r>
            <w:r>
              <w:rPr>
                <w:spacing w:val="-11"/>
                <w:sz w:val="24"/>
              </w:rPr>
              <w:t xml:space="preserve"> </w:t>
            </w:r>
            <w:r>
              <w:rPr>
                <w:sz w:val="24"/>
              </w:rPr>
              <w:t>Шерлок</w:t>
            </w:r>
            <w:r>
              <w:rPr>
                <w:spacing w:val="-14"/>
                <w:sz w:val="24"/>
              </w:rPr>
              <w:t xml:space="preserve"> </w:t>
            </w:r>
            <w:r>
              <w:rPr>
                <w:sz w:val="24"/>
              </w:rPr>
              <w:t xml:space="preserve">Холмс.Голубой </w:t>
            </w:r>
            <w:r>
              <w:rPr>
                <w:spacing w:val="-2"/>
                <w:sz w:val="24"/>
              </w:rPr>
              <w:t>карбункул.</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w:t>
            </w:r>
            <w:r>
              <w:rPr>
                <w:spacing w:val="-13"/>
                <w:sz w:val="24"/>
              </w:rPr>
              <w:t xml:space="preserve"> </w:t>
            </w:r>
            <w:r>
              <w:rPr>
                <w:sz w:val="24"/>
              </w:rPr>
              <w:t>диск"Английский</w:t>
            </w:r>
            <w:r>
              <w:rPr>
                <w:spacing w:val="-7"/>
                <w:sz w:val="24"/>
              </w:rPr>
              <w:t xml:space="preserve"> </w:t>
            </w:r>
            <w:r>
              <w:rPr>
                <w:sz w:val="24"/>
              </w:rPr>
              <w:t>язык.8-9</w:t>
            </w:r>
            <w:r>
              <w:rPr>
                <w:spacing w:val="-10"/>
                <w:sz w:val="24"/>
              </w:rPr>
              <w:t xml:space="preserve"> </w:t>
            </w:r>
            <w:r>
              <w:rPr>
                <w:sz w:val="24"/>
              </w:rPr>
              <w:t>кл.</w:t>
            </w:r>
            <w:r>
              <w:rPr>
                <w:spacing w:val="-12"/>
                <w:sz w:val="24"/>
              </w:rPr>
              <w:t xml:space="preserve"> </w:t>
            </w:r>
            <w:r>
              <w:rPr>
                <w:sz w:val="24"/>
              </w:rPr>
              <w:t>Черная</w:t>
            </w:r>
            <w:r>
              <w:rPr>
                <w:spacing w:val="-10"/>
                <w:sz w:val="24"/>
              </w:rPr>
              <w:t xml:space="preserve"> </w:t>
            </w:r>
            <w:r>
              <w:rPr>
                <w:sz w:val="24"/>
              </w:rPr>
              <w:t xml:space="preserve">стрела.Стивенсон </w:t>
            </w:r>
            <w:r>
              <w:rPr>
                <w:spacing w:val="-4"/>
                <w:sz w:val="24"/>
              </w:rPr>
              <w:t>Р.Л.</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w:t>
            </w:r>
            <w:r>
              <w:rPr>
                <w:spacing w:val="-15"/>
                <w:sz w:val="24"/>
              </w:rPr>
              <w:t xml:space="preserve"> </w:t>
            </w:r>
            <w:r>
              <w:rPr>
                <w:sz w:val="24"/>
              </w:rPr>
              <w:t>диск"Английский</w:t>
            </w:r>
            <w:r>
              <w:rPr>
                <w:spacing w:val="-9"/>
                <w:sz w:val="24"/>
              </w:rPr>
              <w:t xml:space="preserve"> </w:t>
            </w:r>
            <w:r>
              <w:rPr>
                <w:sz w:val="24"/>
              </w:rPr>
              <w:t>язык.9-10</w:t>
            </w:r>
            <w:r>
              <w:rPr>
                <w:spacing w:val="-13"/>
                <w:sz w:val="24"/>
              </w:rPr>
              <w:t xml:space="preserve"> </w:t>
            </w:r>
            <w:r>
              <w:rPr>
                <w:sz w:val="24"/>
              </w:rPr>
              <w:t>кл.Портрет</w:t>
            </w:r>
            <w:r>
              <w:rPr>
                <w:spacing w:val="-11"/>
                <w:sz w:val="24"/>
              </w:rPr>
              <w:t xml:space="preserve"> </w:t>
            </w:r>
            <w:r>
              <w:rPr>
                <w:sz w:val="24"/>
              </w:rPr>
              <w:t>Дориана Грея.Уайльд О.1</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w:t>
            </w:r>
            <w:r>
              <w:rPr>
                <w:spacing w:val="-15"/>
                <w:sz w:val="24"/>
              </w:rPr>
              <w:t xml:space="preserve"> </w:t>
            </w:r>
            <w:r>
              <w:rPr>
                <w:sz w:val="24"/>
              </w:rPr>
              <w:t>диск"Английский</w:t>
            </w:r>
            <w:r>
              <w:rPr>
                <w:spacing w:val="-9"/>
                <w:sz w:val="24"/>
              </w:rPr>
              <w:t xml:space="preserve"> </w:t>
            </w:r>
            <w:r>
              <w:rPr>
                <w:sz w:val="24"/>
              </w:rPr>
              <w:t>язык6-7</w:t>
            </w:r>
            <w:r>
              <w:rPr>
                <w:spacing w:val="-12"/>
                <w:sz w:val="24"/>
              </w:rPr>
              <w:t xml:space="preserve"> </w:t>
            </w:r>
            <w:r>
              <w:rPr>
                <w:sz w:val="24"/>
              </w:rPr>
              <w:t>кл.</w:t>
            </w:r>
            <w:r>
              <w:rPr>
                <w:spacing w:val="-10"/>
                <w:sz w:val="24"/>
              </w:rPr>
              <w:t xml:space="preserve"> </w:t>
            </w:r>
            <w:r>
              <w:rPr>
                <w:sz w:val="24"/>
              </w:rPr>
              <w:t>Остров</w:t>
            </w:r>
            <w:r>
              <w:rPr>
                <w:spacing w:val="-14"/>
                <w:sz w:val="24"/>
              </w:rPr>
              <w:t xml:space="preserve"> </w:t>
            </w:r>
            <w:r>
              <w:rPr>
                <w:sz w:val="24"/>
              </w:rPr>
              <w:t>сокровищ. Стивенсон Р.Л.</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Английский</w:t>
            </w:r>
            <w:r>
              <w:rPr>
                <w:spacing w:val="-4"/>
                <w:sz w:val="24"/>
              </w:rPr>
              <w:t xml:space="preserve"> </w:t>
            </w:r>
            <w:r>
              <w:rPr>
                <w:sz w:val="24"/>
              </w:rPr>
              <w:t>язык.</w:t>
            </w:r>
            <w:r>
              <w:rPr>
                <w:spacing w:val="-4"/>
                <w:sz w:val="24"/>
              </w:rPr>
              <w:t xml:space="preserve"> </w:t>
            </w:r>
            <w:r>
              <w:rPr>
                <w:sz w:val="24"/>
              </w:rPr>
              <w:t>6,</w:t>
            </w:r>
            <w:r>
              <w:rPr>
                <w:spacing w:val="-5"/>
                <w:sz w:val="24"/>
              </w:rPr>
              <w:t xml:space="preserve"> </w:t>
            </w:r>
            <w:r>
              <w:rPr>
                <w:sz w:val="24"/>
              </w:rPr>
              <w:t>11</w:t>
            </w:r>
            <w:r>
              <w:rPr>
                <w:spacing w:val="-6"/>
                <w:sz w:val="24"/>
              </w:rPr>
              <w:t xml:space="preserve"> </w:t>
            </w:r>
            <w:r>
              <w:rPr>
                <w:sz w:val="24"/>
              </w:rPr>
              <w:t>кл.</w:t>
            </w:r>
            <w:r>
              <w:rPr>
                <w:spacing w:val="-4"/>
                <w:sz w:val="24"/>
              </w:rPr>
              <w:t xml:space="preserve"> </w:t>
            </w:r>
            <w:r>
              <w:rPr>
                <w:sz w:val="24"/>
              </w:rPr>
              <w:t>Материалы</w:t>
            </w:r>
            <w:r>
              <w:rPr>
                <w:spacing w:val="-5"/>
                <w:sz w:val="24"/>
              </w:rPr>
              <w:t xml:space="preserve"> </w:t>
            </w:r>
            <w:r>
              <w:rPr>
                <w:sz w:val="24"/>
              </w:rPr>
              <w:t>для</w:t>
            </w:r>
            <w:r>
              <w:rPr>
                <w:spacing w:val="-5"/>
                <w:sz w:val="24"/>
              </w:rPr>
              <w:t xml:space="preserve"> </w:t>
            </w:r>
            <w:r>
              <w:rPr>
                <w:spacing w:val="-2"/>
                <w:sz w:val="24"/>
              </w:rPr>
              <w:t>занятий.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11"/>
                <w:sz w:val="24"/>
              </w:rPr>
              <w:t xml:space="preserve"> </w:t>
            </w:r>
            <w:r>
              <w:rPr>
                <w:sz w:val="24"/>
              </w:rPr>
              <w:t>Немецкий</w:t>
            </w:r>
            <w:r>
              <w:rPr>
                <w:spacing w:val="-9"/>
                <w:sz w:val="24"/>
              </w:rPr>
              <w:t xml:space="preserve"> </w:t>
            </w:r>
            <w:r>
              <w:rPr>
                <w:sz w:val="24"/>
              </w:rPr>
              <w:t>язык.</w:t>
            </w:r>
            <w:r>
              <w:rPr>
                <w:spacing w:val="-4"/>
                <w:sz w:val="24"/>
              </w:rPr>
              <w:t xml:space="preserve"> </w:t>
            </w:r>
            <w:r>
              <w:rPr>
                <w:sz w:val="24"/>
              </w:rPr>
              <w:t>6,11</w:t>
            </w:r>
            <w:r>
              <w:rPr>
                <w:spacing w:val="-10"/>
                <w:sz w:val="24"/>
              </w:rPr>
              <w:t xml:space="preserve"> </w:t>
            </w:r>
            <w:r>
              <w:rPr>
                <w:sz w:val="24"/>
              </w:rPr>
              <w:t>кл.Материалы</w:t>
            </w:r>
            <w:r>
              <w:rPr>
                <w:spacing w:val="-8"/>
                <w:sz w:val="24"/>
              </w:rPr>
              <w:t xml:space="preserve"> </w:t>
            </w:r>
            <w:r>
              <w:rPr>
                <w:sz w:val="24"/>
              </w:rPr>
              <w:t>для</w:t>
            </w:r>
            <w:r>
              <w:rPr>
                <w:spacing w:val="-7"/>
                <w:sz w:val="24"/>
              </w:rPr>
              <w:t xml:space="preserve"> </w:t>
            </w:r>
            <w:r>
              <w:rPr>
                <w:sz w:val="24"/>
              </w:rPr>
              <w:t>занятий, тесты, задания,</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Портреты</w:t>
            </w:r>
            <w:r>
              <w:rPr>
                <w:spacing w:val="-8"/>
                <w:sz w:val="24"/>
              </w:rPr>
              <w:t xml:space="preserve"> </w:t>
            </w:r>
            <w:r>
              <w:rPr>
                <w:sz w:val="24"/>
              </w:rPr>
              <w:t>писателей</w:t>
            </w:r>
            <w:r>
              <w:rPr>
                <w:spacing w:val="-3"/>
                <w:sz w:val="24"/>
              </w:rPr>
              <w:t xml:space="preserve"> </w:t>
            </w:r>
            <w:r>
              <w:rPr>
                <w:sz w:val="24"/>
              </w:rPr>
              <w:t>(французский</w:t>
            </w:r>
            <w:r>
              <w:rPr>
                <w:spacing w:val="-3"/>
                <w:sz w:val="24"/>
              </w:rPr>
              <w:t xml:space="preserve"> </w:t>
            </w:r>
            <w:r>
              <w:rPr>
                <w:sz w:val="24"/>
              </w:rPr>
              <w:t>язык</w:t>
            </w:r>
            <w:r>
              <w:rPr>
                <w:spacing w:val="-1"/>
                <w:sz w:val="24"/>
              </w:rPr>
              <w:t xml:space="preserve"> </w:t>
            </w:r>
            <w:r>
              <w:rPr>
                <w:sz w:val="24"/>
              </w:rPr>
              <w:t>-5</w:t>
            </w:r>
            <w:r>
              <w:rPr>
                <w:spacing w:val="-10"/>
                <w:sz w:val="24"/>
              </w:rPr>
              <w:t xml:space="preserve"> </w:t>
            </w:r>
            <w:r>
              <w:rPr>
                <w:spacing w:val="-5"/>
                <w:sz w:val="24"/>
              </w:rPr>
              <w:t>шт)</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Пособие</w:t>
            </w:r>
            <w:r>
              <w:rPr>
                <w:spacing w:val="-6"/>
                <w:sz w:val="24"/>
              </w:rPr>
              <w:t xml:space="preserve"> </w:t>
            </w:r>
            <w:r>
              <w:rPr>
                <w:sz w:val="24"/>
              </w:rPr>
              <w:t xml:space="preserve">Счетная </w:t>
            </w:r>
            <w:r>
              <w:rPr>
                <w:spacing w:val="-2"/>
                <w:sz w:val="24"/>
              </w:rPr>
              <w:t>лесенка</w:t>
            </w:r>
          </w:p>
        </w:tc>
        <w:tc>
          <w:tcPr>
            <w:tcW w:w="1138" w:type="dxa"/>
          </w:tcPr>
          <w:p w:rsidR="00A50D89" w:rsidRDefault="00D375B2">
            <w:pPr>
              <w:pStyle w:val="TableParagraph"/>
              <w:spacing w:line="258" w:lineRule="exact"/>
              <w:ind w:left="24" w:right="24"/>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Таблица</w:t>
            </w:r>
            <w:r>
              <w:rPr>
                <w:spacing w:val="-9"/>
                <w:sz w:val="24"/>
              </w:rPr>
              <w:t xml:space="preserve"> </w:t>
            </w:r>
            <w:r>
              <w:rPr>
                <w:sz w:val="24"/>
              </w:rPr>
              <w:t>"Английский</w:t>
            </w:r>
            <w:r>
              <w:rPr>
                <w:spacing w:val="-6"/>
                <w:sz w:val="24"/>
              </w:rPr>
              <w:t xml:space="preserve"> </w:t>
            </w:r>
            <w:r>
              <w:rPr>
                <w:spacing w:val="-2"/>
                <w:sz w:val="24"/>
              </w:rPr>
              <w:t>алфавит"</w:t>
            </w:r>
          </w:p>
        </w:tc>
        <w:tc>
          <w:tcPr>
            <w:tcW w:w="1138" w:type="dxa"/>
          </w:tcPr>
          <w:p w:rsidR="00A50D89" w:rsidRDefault="00D375B2">
            <w:pPr>
              <w:pStyle w:val="TableParagraph"/>
              <w:spacing w:line="253" w:lineRule="exact"/>
              <w:ind w:left="24" w:right="24"/>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Таблица</w:t>
            </w:r>
            <w:r>
              <w:rPr>
                <w:spacing w:val="-10"/>
                <w:sz w:val="24"/>
              </w:rPr>
              <w:t xml:space="preserve"> </w:t>
            </w:r>
            <w:r>
              <w:rPr>
                <w:sz w:val="24"/>
              </w:rPr>
              <w:t>демонстрац.</w:t>
            </w:r>
            <w:r>
              <w:rPr>
                <w:spacing w:val="-4"/>
                <w:sz w:val="24"/>
              </w:rPr>
              <w:t xml:space="preserve"> </w:t>
            </w:r>
            <w:r>
              <w:rPr>
                <w:sz w:val="24"/>
              </w:rPr>
              <w:t>"Английский</w:t>
            </w:r>
            <w:r>
              <w:rPr>
                <w:spacing w:val="-5"/>
                <w:sz w:val="24"/>
              </w:rPr>
              <w:t xml:space="preserve"> </w:t>
            </w:r>
            <w:r>
              <w:rPr>
                <w:sz w:val="24"/>
              </w:rPr>
              <w:t>алфавит</w:t>
            </w:r>
            <w:r>
              <w:rPr>
                <w:spacing w:val="-6"/>
                <w:sz w:val="24"/>
              </w:rPr>
              <w:t xml:space="preserve"> </w:t>
            </w:r>
            <w:r>
              <w:rPr>
                <w:sz w:val="24"/>
              </w:rPr>
              <w:t>в</w:t>
            </w:r>
            <w:r>
              <w:rPr>
                <w:spacing w:val="-10"/>
                <w:sz w:val="24"/>
              </w:rPr>
              <w:t xml:space="preserve"> </w:t>
            </w:r>
            <w:r>
              <w:rPr>
                <w:spacing w:val="-2"/>
                <w:sz w:val="24"/>
              </w:rPr>
              <w:t>картинках"</w:t>
            </w:r>
          </w:p>
        </w:tc>
        <w:tc>
          <w:tcPr>
            <w:tcW w:w="1138" w:type="dxa"/>
          </w:tcPr>
          <w:p w:rsidR="00A50D89" w:rsidRDefault="00D375B2">
            <w:pPr>
              <w:pStyle w:val="TableParagraph"/>
              <w:spacing w:line="253" w:lineRule="exact"/>
              <w:ind w:left="24" w:right="24"/>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Таблицы</w:t>
            </w:r>
            <w:r>
              <w:rPr>
                <w:spacing w:val="-5"/>
                <w:sz w:val="24"/>
              </w:rPr>
              <w:t xml:space="preserve"> </w:t>
            </w:r>
            <w:r>
              <w:rPr>
                <w:sz w:val="24"/>
              </w:rPr>
              <w:t>по</w:t>
            </w:r>
            <w:r>
              <w:rPr>
                <w:spacing w:val="-3"/>
                <w:sz w:val="24"/>
              </w:rPr>
              <w:t xml:space="preserve"> </w:t>
            </w:r>
            <w:r>
              <w:rPr>
                <w:sz w:val="24"/>
              </w:rPr>
              <w:t>иностранному</w:t>
            </w:r>
            <w:r>
              <w:rPr>
                <w:spacing w:val="-15"/>
                <w:sz w:val="24"/>
              </w:rPr>
              <w:t xml:space="preserve"> </w:t>
            </w:r>
            <w:r>
              <w:rPr>
                <w:spacing w:val="-2"/>
                <w:sz w:val="24"/>
              </w:rPr>
              <w:t>языку.</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9"/>
                <w:sz w:val="24"/>
              </w:rPr>
              <w:t xml:space="preserve"> </w:t>
            </w:r>
            <w:r>
              <w:rPr>
                <w:sz w:val="24"/>
              </w:rPr>
              <w:t>доска</w:t>
            </w:r>
            <w:r>
              <w:rPr>
                <w:spacing w:val="-9"/>
                <w:sz w:val="24"/>
              </w:rPr>
              <w:t xml:space="preserve"> </w:t>
            </w:r>
            <w:r>
              <w:rPr>
                <w:sz w:val="24"/>
              </w:rPr>
              <w:t>"Алфавит</w:t>
            </w:r>
            <w:r>
              <w:rPr>
                <w:spacing w:val="-7"/>
                <w:sz w:val="24"/>
              </w:rPr>
              <w:t xml:space="preserve"> </w:t>
            </w:r>
            <w:r>
              <w:rPr>
                <w:sz w:val="24"/>
              </w:rPr>
              <w:t>и</w:t>
            </w:r>
            <w:r>
              <w:rPr>
                <w:spacing w:val="-7"/>
                <w:sz w:val="24"/>
              </w:rPr>
              <w:t xml:space="preserve"> </w:t>
            </w:r>
            <w:r>
              <w:rPr>
                <w:sz w:val="24"/>
              </w:rPr>
              <w:t>транскрипционные</w:t>
            </w:r>
            <w:r>
              <w:rPr>
                <w:spacing w:val="-11"/>
                <w:sz w:val="24"/>
              </w:rPr>
              <w:t xml:space="preserve"> </w:t>
            </w:r>
            <w:r>
              <w:rPr>
                <w:spacing w:val="-2"/>
                <w:sz w:val="24"/>
              </w:rPr>
              <w:t>знаки"</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bl>
    <w:p w:rsidR="00A50D89" w:rsidRDefault="00A50D89">
      <w:pPr>
        <w:pStyle w:val="TableParagraph"/>
        <w:spacing w:line="258" w:lineRule="exact"/>
        <w:jc w:val="center"/>
        <w:rPr>
          <w:sz w:val="24"/>
        </w:rPr>
        <w:sectPr w:rsidR="00A50D89">
          <w:type w:val="continuous"/>
          <w:pgSz w:w="11910" w:h="16840"/>
          <w:pgMar w:top="360" w:right="141" w:bottom="933"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9"/>
                <w:sz w:val="24"/>
              </w:rPr>
              <w:t xml:space="preserve"> </w:t>
            </w:r>
            <w:r>
              <w:rPr>
                <w:sz w:val="24"/>
              </w:rPr>
              <w:t>"Алфавит"</w:t>
            </w:r>
            <w:r>
              <w:rPr>
                <w:spacing w:val="-8"/>
                <w:sz w:val="24"/>
              </w:rPr>
              <w:t xml:space="preserve"> </w:t>
            </w:r>
            <w:r>
              <w:rPr>
                <w:spacing w:val="-2"/>
                <w:sz w:val="24"/>
              </w:rPr>
              <w:t>Англия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7"/>
                <w:sz w:val="24"/>
              </w:rPr>
              <w:t xml:space="preserve"> </w:t>
            </w:r>
            <w:r>
              <w:rPr>
                <w:sz w:val="24"/>
              </w:rPr>
              <w:t>доска</w:t>
            </w:r>
            <w:r>
              <w:rPr>
                <w:spacing w:val="-6"/>
                <w:sz w:val="24"/>
              </w:rPr>
              <w:t xml:space="preserve"> </w:t>
            </w:r>
            <w:r>
              <w:rPr>
                <w:sz w:val="24"/>
              </w:rPr>
              <w:t>"Английский</w:t>
            </w:r>
            <w:r>
              <w:rPr>
                <w:spacing w:val="1"/>
                <w:sz w:val="24"/>
              </w:rPr>
              <w:t xml:space="preserve"> </w:t>
            </w:r>
            <w:r>
              <w:rPr>
                <w:sz w:val="24"/>
              </w:rPr>
              <w:t>алфавит"</w:t>
            </w:r>
            <w:r>
              <w:rPr>
                <w:spacing w:val="-11"/>
                <w:sz w:val="24"/>
              </w:rPr>
              <w:t xml:space="preserve"> </w:t>
            </w:r>
            <w:r>
              <w:rPr>
                <w:sz w:val="24"/>
              </w:rPr>
              <w:t>0,75*1,0</w:t>
            </w:r>
            <w:r>
              <w:rPr>
                <w:spacing w:val="-9"/>
                <w:sz w:val="24"/>
              </w:rPr>
              <w:t xml:space="preserve"> </w:t>
            </w:r>
            <w:r>
              <w:rPr>
                <w:spacing w:val="-10"/>
                <w:sz w:val="24"/>
              </w:rPr>
              <w:t>м</w:t>
            </w:r>
          </w:p>
        </w:tc>
        <w:tc>
          <w:tcPr>
            <w:tcW w:w="1138" w:type="dxa"/>
          </w:tcPr>
          <w:p w:rsidR="00A50D89" w:rsidRDefault="00D375B2">
            <w:pPr>
              <w:pStyle w:val="TableParagraph"/>
              <w:spacing w:line="254" w:lineRule="exact"/>
              <w:ind w:left="24"/>
              <w:jc w:val="center"/>
              <w:rPr>
                <w:sz w:val="24"/>
              </w:rPr>
            </w:pPr>
            <w:r>
              <w:rPr>
                <w:spacing w:val="-5"/>
                <w:sz w:val="24"/>
              </w:rPr>
              <w:t>11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"Англоговорящие</w:t>
            </w:r>
            <w:r>
              <w:rPr>
                <w:spacing w:val="-11"/>
                <w:sz w:val="24"/>
              </w:rPr>
              <w:t xml:space="preserve"> </w:t>
            </w:r>
            <w:r>
              <w:rPr>
                <w:spacing w:val="-2"/>
                <w:sz w:val="24"/>
              </w:rPr>
              <w:t>страны»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"Выдающиеся</w:t>
            </w:r>
            <w:r>
              <w:rPr>
                <w:spacing w:val="-10"/>
                <w:sz w:val="24"/>
              </w:rPr>
              <w:t xml:space="preserve"> </w:t>
            </w:r>
            <w:r>
              <w:rPr>
                <w:sz w:val="24"/>
              </w:rPr>
              <w:t>писатели</w:t>
            </w:r>
            <w:r>
              <w:rPr>
                <w:spacing w:val="-5"/>
                <w:sz w:val="24"/>
              </w:rPr>
              <w:t xml:space="preserve"> </w:t>
            </w:r>
            <w:r>
              <w:rPr>
                <w:sz w:val="24"/>
              </w:rPr>
              <w:t>и</w:t>
            </w:r>
            <w:r>
              <w:rPr>
                <w:spacing w:val="-10"/>
                <w:sz w:val="24"/>
              </w:rPr>
              <w:t xml:space="preserve"> </w:t>
            </w:r>
            <w:r>
              <w:rPr>
                <w:sz w:val="24"/>
              </w:rPr>
              <w:t xml:space="preserve">деятели" </w:t>
            </w:r>
            <w:r>
              <w:rPr>
                <w:spacing w:val="-2"/>
                <w:sz w:val="24"/>
              </w:rPr>
              <w:t>Англия</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6"/>
                <w:sz w:val="24"/>
              </w:rPr>
              <w:t xml:space="preserve"> </w:t>
            </w:r>
            <w:r>
              <w:rPr>
                <w:sz w:val="24"/>
              </w:rPr>
              <w:t>доска</w:t>
            </w:r>
            <w:r>
              <w:rPr>
                <w:spacing w:val="-7"/>
                <w:sz w:val="24"/>
              </w:rPr>
              <w:t xml:space="preserve"> </w:t>
            </w:r>
            <w:r>
              <w:rPr>
                <w:sz w:val="24"/>
              </w:rPr>
              <w:t>"Карта</w:t>
            </w:r>
            <w:r>
              <w:rPr>
                <w:spacing w:val="-6"/>
                <w:sz w:val="24"/>
              </w:rPr>
              <w:t xml:space="preserve"> </w:t>
            </w:r>
            <w:r>
              <w:rPr>
                <w:spacing w:val="-2"/>
                <w:sz w:val="24"/>
              </w:rPr>
              <w:t>Англии"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Информационная</w:t>
            </w:r>
            <w:r>
              <w:rPr>
                <w:spacing w:val="-8"/>
                <w:sz w:val="24"/>
              </w:rPr>
              <w:t xml:space="preserve"> </w:t>
            </w:r>
            <w:r>
              <w:rPr>
                <w:sz w:val="24"/>
              </w:rPr>
              <w:t>доска</w:t>
            </w:r>
            <w:r>
              <w:rPr>
                <w:spacing w:val="-6"/>
                <w:sz w:val="24"/>
              </w:rPr>
              <w:t xml:space="preserve"> </w:t>
            </w:r>
            <w:r>
              <w:rPr>
                <w:sz w:val="24"/>
              </w:rPr>
              <w:t>"О</w:t>
            </w:r>
            <w:r>
              <w:rPr>
                <w:spacing w:val="-7"/>
                <w:sz w:val="24"/>
              </w:rPr>
              <w:t xml:space="preserve"> </w:t>
            </w:r>
            <w:r>
              <w:rPr>
                <w:sz w:val="24"/>
              </w:rPr>
              <w:t>стране</w:t>
            </w:r>
            <w:r>
              <w:rPr>
                <w:spacing w:val="-7"/>
                <w:sz w:val="24"/>
              </w:rPr>
              <w:t xml:space="preserve"> </w:t>
            </w:r>
            <w:r>
              <w:rPr>
                <w:sz w:val="24"/>
              </w:rPr>
              <w:t xml:space="preserve">изучаемого </w:t>
            </w:r>
            <w:r>
              <w:rPr>
                <w:spacing w:val="-2"/>
                <w:sz w:val="24"/>
              </w:rPr>
              <w:t>языка"</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9"/>
                <w:sz w:val="24"/>
              </w:rPr>
              <w:t xml:space="preserve"> </w:t>
            </w:r>
            <w:r>
              <w:rPr>
                <w:sz w:val="24"/>
              </w:rPr>
              <w:t>"Произносительная</w:t>
            </w:r>
            <w:r>
              <w:rPr>
                <w:spacing w:val="-11"/>
                <w:sz w:val="24"/>
              </w:rPr>
              <w:t xml:space="preserve"> </w:t>
            </w:r>
            <w:r>
              <w:rPr>
                <w:spacing w:val="-2"/>
                <w:sz w:val="24"/>
              </w:rPr>
              <w:t>таблица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5"/>
                <w:sz w:val="24"/>
              </w:rPr>
              <w:t xml:space="preserve"> </w:t>
            </w:r>
            <w:r>
              <w:rPr>
                <w:sz w:val="24"/>
              </w:rPr>
              <w:t>доска</w:t>
            </w:r>
            <w:r>
              <w:rPr>
                <w:spacing w:val="-6"/>
                <w:sz w:val="24"/>
              </w:rPr>
              <w:t xml:space="preserve"> </w:t>
            </w:r>
            <w:r>
              <w:rPr>
                <w:sz w:val="24"/>
              </w:rPr>
              <w:t>"Фонетика</w:t>
            </w:r>
            <w:r>
              <w:rPr>
                <w:spacing w:val="-5"/>
                <w:sz w:val="24"/>
              </w:rPr>
              <w:t xml:space="preserve"> </w:t>
            </w:r>
            <w:r>
              <w:rPr>
                <w:sz w:val="24"/>
              </w:rPr>
              <w:t>0,75*1,0</w:t>
            </w:r>
            <w:r>
              <w:rPr>
                <w:spacing w:val="-5"/>
                <w:sz w:val="24"/>
              </w:rPr>
              <w:t xml:space="preserve"> м"</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5"/>
                <w:sz w:val="24"/>
              </w:rPr>
              <w:t xml:space="preserve"> </w:t>
            </w:r>
            <w:r>
              <w:rPr>
                <w:sz w:val="24"/>
              </w:rPr>
              <w:t>доска</w:t>
            </w:r>
            <w:r>
              <w:rPr>
                <w:spacing w:val="-6"/>
                <w:sz w:val="24"/>
              </w:rPr>
              <w:t xml:space="preserve"> </w:t>
            </w:r>
            <w:r>
              <w:rPr>
                <w:sz w:val="24"/>
              </w:rPr>
              <w:t>"Фонетика</w:t>
            </w:r>
            <w:r>
              <w:rPr>
                <w:spacing w:val="-6"/>
                <w:sz w:val="24"/>
              </w:rPr>
              <w:t xml:space="preserve"> </w:t>
            </w:r>
            <w:r>
              <w:rPr>
                <w:sz w:val="24"/>
              </w:rPr>
              <w:t>для</w:t>
            </w:r>
            <w:r>
              <w:rPr>
                <w:spacing w:val="-2"/>
                <w:sz w:val="24"/>
              </w:rPr>
              <w:t xml:space="preserve"> </w:t>
            </w:r>
            <w:r>
              <w:rPr>
                <w:sz w:val="24"/>
              </w:rPr>
              <w:t>англ.</w:t>
            </w:r>
            <w:r>
              <w:rPr>
                <w:spacing w:val="-3"/>
                <w:sz w:val="24"/>
              </w:rPr>
              <w:t xml:space="preserve"> </w:t>
            </w:r>
            <w:r>
              <w:rPr>
                <w:spacing w:val="-4"/>
                <w:sz w:val="24"/>
              </w:rPr>
              <w:t>яз."</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Наглядное</w:t>
            </w:r>
            <w:r>
              <w:rPr>
                <w:spacing w:val="-5"/>
                <w:sz w:val="24"/>
              </w:rPr>
              <w:t xml:space="preserve"> </w:t>
            </w:r>
            <w:r>
              <w:rPr>
                <w:sz w:val="24"/>
              </w:rPr>
              <w:t>пособие</w:t>
            </w:r>
            <w:r>
              <w:rPr>
                <w:spacing w:val="-5"/>
                <w:sz w:val="24"/>
              </w:rPr>
              <w:t xml:space="preserve"> </w:t>
            </w:r>
            <w:r>
              <w:rPr>
                <w:sz w:val="24"/>
              </w:rPr>
              <w:t>"Панно</w:t>
            </w:r>
            <w:r>
              <w:rPr>
                <w:spacing w:val="-1"/>
                <w:sz w:val="24"/>
              </w:rPr>
              <w:t xml:space="preserve"> </w:t>
            </w:r>
            <w:r>
              <w:rPr>
                <w:sz w:val="24"/>
              </w:rPr>
              <w:t>с</w:t>
            </w:r>
            <w:r>
              <w:rPr>
                <w:spacing w:val="-5"/>
                <w:sz w:val="24"/>
              </w:rPr>
              <w:t xml:space="preserve"> </w:t>
            </w:r>
            <w:r>
              <w:rPr>
                <w:sz w:val="24"/>
              </w:rPr>
              <w:t>видом</w:t>
            </w:r>
            <w:r>
              <w:rPr>
                <w:spacing w:val="-3"/>
                <w:sz w:val="24"/>
              </w:rPr>
              <w:t xml:space="preserve"> </w:t>
            </w:r>
            <w:r>
              <w:rPr>
                <w:sz w:val="24"/>
              </w:rPr>
              <w:t>на</w:t>
            </w:r>
            <w:r>
              <w:rPr>
                <w:spacing w:val="-5"/>
                <w:sz w:val="24"/>
              </w:rPr>
              <w:t xml:space="preserve"> </w:t>
            </w:r>
            <w:r>
              <w:rPr>
                <w:spacing w:val="-2"/>
                <w:sz w:val="24"/>
              </w:rPr>
              <w:t>Лондон"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Портреты</w:t>
            </w:r>
            <w:r>
              <w:rPr>
                <w:spacing w:val="-7"/>
                <w:sz w:val="24"/>
              </w:rPr>
              <w:t xml:space="preserve"> </w:t>
            </w:r>
            <w:r>
              <w:rPr>
                <w:sz w:val="24"/>
              </w:rPr>
              <w:t>английских</w:t>
            </w:r>
            <w:r>
              <w:rPr>
                <w:spacing w:val="-8"/>
                <w:sz w:val="24"/>
              </w:rPr>
              <w:t xml:space="preserve"> </w:t>
            </w:r>
            <w:r>
              <w:rPr>
                <w:sz w:val="24"/>
              </w:rPr>
              <w:t>писателей</w:t>
            </w:r>
            <w:r>
              <w:rPr>
                <w:spacing w:val="-2"/>
                <w:sz w:val="24"/>
              </w:rPr>
              <w:t xml:space="preserve"> (плоские)</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6"/>
                <w:sz w:val="24"/>
              </w:rPr>
              <w:t xml:space="preserve"> </w:t>
            </w:r>
            <w:r>
              <w:rPr>
                <w:sz w:val="24"/>
              </w:rPr>
              <w:t>доска</w:t>
            </w:r>
            <w:r>
              <w:rPr>
                <w:spacing w:val="-7"/>
                <w:sz w:val="24"/>
              </w:rPr>
              <w:t xml:space="preserve"> </w:t>
            </w:r>
            <w:r>
              <w:rPr>
                <w:sz w:val="24"/>
              </w:rPr>
              <w:t>"Прогулка</w:t>
            </w:r>
            <w:r>
              <w:rPr>
                <w:spacing w:val="-8"/>
                <w:sz w:val="24"/>
              </w:rPr>
              <w:t xml:space="preserve"> </w:t>
            </w:r>
            <w:r>
              <w:rPr>
                <w:sz w:val="24"/>
              </w:rPr>
              <w:t>по</w:t>
            </w:r>
            <w:r>
              <w:rPr>
                <w:spacing w:val="-2"/>
                <w:sz w:val="24"/>
              </w:rPr>
              <w:t xml:space="preserve"> Лондону"</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val="restart"/>
          </w:tcPr>
          <w:p w:rsidR="00A50D89" w:rsidRDefault="00D375B2">
            <w:pPr>
              <w:pStyle w:val="TableParagraph"/>
              <w:spacing w:before="260"/>
              <w:rPr>
                <w:sz w:val="24"/>
              </w:rPr>
            </w:pPr>
            <w:r>
              <w:rPr>
                <w:spacing w:val="-2"/>
                <w:sz w:val="24"/>
              </w:rPr>
              <w:t>Математика</w:t>
            </w:r>
          </w:p>
        </w:tc>
        <w:tc>
          <w:tcPr>
            <w:tcW w:w="7092" w:type="dxa"/>
          </w:tcPr>
          <w:p w:rsidR="00A50D89" w:rsidRDefault="00D375B2">
            <w:pPr>
              <w:pStyle w:val="TableParagraph"/>
              <w:spacing w:line="253" w:lineRule="exact"/>
              <w:rPr>
                <w:sz w:val="24"/>
              </w:rPr>
            </w:pPr>
            <w:r>
              <w:rPr>
                <w:sz w:val="24"/>
              </w:rPr>
              <w:t>Набор</w:t>
            </w:r>
            <w:r>
              <w:rPr>
                <w:spacing w:val="-6"/>
                <w:sz w:val="24"/>
              </w:rPr>
              <w:t xml:space="preserve"> </w:t>
            </w:r>
            <w:r>
              <w:rPr>
                <w:sz w:val="24"/>
              </w:rPr>
              <w:t>геометрических</w:t>
            </w:r>
            <w:r>
              <w:rPr>
                <w:spacing w:val="53"/>
                <w:sz w:val="24"/>
              </w:rPr>
              <w:t xml:space="preserve"> </w:t>
            </w:r>
            <w:r>
              <w:rPr>
                <w:spacing w:val="-5"/>
                <w:sz w:val="24"/>
              </w:rPr>
              <w:t>тел</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31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Комплект</w:t>
            </w:r>
            <w:r>
              <w:rPr>
                <w:spacing w:val="-9"/>
                <w:sz w:val="24"/>
              </w:rPr>
              <w:t xml:space="preserve"> </w:t>
            </w:r>
            <w:r>
              <w:rPr>
                <w:sz w:val="24"/>
              </w:rPr>
              <w:t>инструментов</w:t>
            </w:r>
            <w:r>
              <w:rPr>
                <w:spacing w:val="-1"/>
                <w:sz w:val="24"/>
              </w:rPr>
              <w:t xml:space="preserve"> </w:t>
            </w:r>
            <w:r>
              <w:rPr>
                <w:spacing w:val="-2"/>
                <w:sz w:val="24"/>
              </w:rPr>
              <w:t>классных</w:t>
            </w:r>
          </w:p>
        </w:tc>
        <w:tc>
          <w:tcPr>
            <w:tcW w:w="1138" w:type="dxa"/>
          </w:tcPr>
          <w:p w:rsidR="00A50D89" w:rsidRDefault="00D375B2">
            <w:pPr>
              <w:pStyle w:val="TableParagraph"/>
              <w:spacing w:before="6"/>
              <w:ind w:left="24" w:right="5"/>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Алгебра.</w:t>
            </w:r>
            <w:r>
              <w:rPr>
                <w:spacing w:val="-8"/>
                <w:sz w:val="24"/>
              </w:rPr>
              <w:t xml:space="preserve"> </w:t>
            </w:r>
            <w:r>
              <w:rPr>
                <w:sz w:val="24"/>
              </w:rPr>
              <w:t>Графики</w:t>
            </w:r>
            <w:r>
              <w:rPr>
                <w:spacing w:val="-8"/>
                <w:sz w:val="24"/>
              </w:rPr>
              <w:t xml:space="preserve"> </w:t>
            </w:r>
            <w:r>
              <w:rPr>
                <w:spacing w:val="-2"/>
                <w:sz w:val="24"/>
              </w:rPr>
              <w:t>функций</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5"/>
                <w:sz w:val="24"/>
              </w:rPr>
              <w:t xml:space="preserve"> </w:t>
            </w:r>
            <w:r>
              <w:rPr>
                <w:spacing w:val="-2"/>
                <w:sz w:val="24"/>
              </w:rPr>
              <w:t>"Геом.Эвклида"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w:t>
            </w:r>
            <w:r>
              <w:rPr>
                <w:spacing w:val="-8"/>
                <w:sz w:val="24"/>
              </w:rPr>
              <w:t xml:space="preserve"> </w:t>
            </w:r>
            <w:r>
              <w:rPr>
                <w:sz w:val="24"/>
              </w:rPr>
              <w:t>диски</w:t>
            </w:r>
            <w:r>
              <w:rPr>
                <w:spacing w:val="-5"/>
                <w:sz w:val="24"/>
              </w:rPr>
              <w:t xml:space="preserve"> </w:t>
            </w:r>
            <w:r>
              <w:rPr>
                <w:sz w:val="24"/>
              </w:rPr>
              <w:t>по</w:t>
            </w:r>
            <w:r>
              <w:rPr>
                <w:spacing w:val="3"/>
                <w:sz w:val="24"/>
              </w:rPr>
              <w:t xml:space="preserve"> </w:t>
            </w:r>
            <w:r>
              <w:rPr>
                <w:sz w:val="24"/>
              </w:rPr>
              <w:t>алгебре</w:t>
            </w:r>
            <w:r>
              <w:rPr>
                <w:spacing w:val="-7"/>
                <w:sz w:val="24"/>
              </w:rPr>
              <w:t xml:space="preserve"> </w:t>
            </w:r>
            <w:r>
              <w:rPr>
                <w:sz w:val="24"/>
              </w:rPr>
              <w:t>7-8</w:t>
            </w:r>
            <w:r>
              <w:rPr>
                <w:spacing w:val="-2"/>
                <w:sz w:val="24"/>
              </w:rPr>
              <w:t xml:space="preserve"> </w:t>
            </w:r>
            <w:r>
              <w:rPr>
                <w:sz w:val="24"/>
              </w:rPr>
              <w:t>кл,10-</w:t>
            </w:r>
            <w:r>
              <w:rPr>
                <w:spacing w:val="-4"/>
                <w:sz w:val="24"/>
              </w:rPr>
              <w:t>11кл.</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7"/>
                <w:sz w:val="24"/>
              </w:rPr>
              <w:t xml:space="preserve"> </w:t>
            </w:r>
            <w:r>
              <w:rPr>
                <w:sz w:val="24"/>
              </w:rPr>
              <w:t>диски</w:t>
            </w:r>
            <w:r>
              <w:rPr>
                <w:spacing w:val="-4"/>
                <w:sz w:val="24"/>
              </w:rPr>
              <w:t xml:space="preserve"> </w:t>
            </w:r>
            <w:r>
              <w:rPr>
                <w:sz w:val="24"/>
              </w:rPr>
              <w:t>по</w:t>
            </w:r>
            <w:r>
              <w:rPr>
                <w:spacing w:val="-1"/>
                <w:sz w:val="24"/>
              </w:rPr>
              <w:t xml:space="preserve"> </w:t>
            </w:r>
            <w:r>
              <w:rPr>
                <w:sz w:val="24"/>
              </w:rPr>
              <w:t>геометрии</w:t>
            </w:r>
            <w:r>
              <w:rPr>
                <w:spacing w:val="1"/>
                <w:sz w:val="24"/>
              </w:rPr>
              <w:t xml:space="preserve"> </w:t>
            </w:r>
            <w:r>
              <w:rPr>
                <w:sz w:val="24"/>
              </w:rPr>
              <w:t>9,10,11</w:t>
            </w:r>
            <w:r>
              <w:rPr>
                <w:spacing w:val="-5"/>
                <w:sz w:val="24"/>
              </w:rPr>
              <w:t xml:space="preserve"> кл.</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"Истрия</w:t>
            </w:r>
            <w:r>
              <w:rPr>
                <w:spacing w:val="-5"/>
                <w:sz w:val="24"/>
              </w:rPr>
              <w:t xml:space="preserve"> </w:t>
            </w:r>
            <w:r>
              <w:rPr>
                <w:spacing w:val="-2"/>
                <w:sz w:val="24"/>
              </w:rPr>
              <w:t>математики"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9"/>
                <w:sz w:val="24"/>
              </w:rPr>
              <w:t xml:space="preserve"> </w:t>
            </w:r>
            <w:r>
              <w:rPr>
                <w:sz w:val="24"/>
              </w:rPr>
              <w:t>"Уроки</w:t>
            </w:r>
            <w:r>
              <w:rPr>
                <w:spacing w:val="-7"/>
                <w:sz w:val="24"/>
              </w:rPr>
              <w:t xml:space="preserve"> </w:t>
            </w:r>
            <w:r>
              <w:rPr>
                <w:sz w:val="24"/>
              </w:rPr>
              <w:t>алгебры</w:t>
            </w:r>
            <w:r>
              <w:rPr>
                <w:spacing w:val="-6"/>
                <w:sz w:val="24"/>
              </w:rPr>
              <w:t xml:space="preserve"> </w:t>
            </w:r>
            <w:r>
              <w:rPr>
                <w:sz w:val="24"/>
              </w:rPr>
              <w:t>КиМ.10-11</w:t>
            </w:r>
            <w:r>
              <w:rPr>
                <w:spacing w:val="-9"/>
                <w:sz w:val="24"/>
              </w:rPr>
              <w:t xml:space="preserve"> </w:t>
            </w:r>
            <w:r>
              <w:rPr>
                <w:sz w:val="24"/>
              </w:rPr>
              <w:t>класс;</w:t>
            </w:r>
            <w:r>
              <w:rPr>
                <w:spacing w:val="-8"/>
                <w:sz w:val="24"/>
              </w:rPr>
              <w:t xml:space="preserve"> </w:t>
            </w:r>
            <w:r>
              <w:rPr>
                <w:sz w:val="24"/>
              </w:rPr>
              <w:t>7-8</w:t>
            </w:r>
            <w:r>
              <w:rPr>
                <w:spacing w:val="-4"/>
                <w:sz w:val="24"/>
              </w:rPr>
              <w:t xml:space="preserve"> </w:t>
            </w:r>
            <w:r>
              <w:rPr>
                <w:sz w:val="24"/>
              </w:rPr>
              <w:t>класс;</w:t>
            </w:r>
            <w:r>
              <w:rPr>
                <w:spacing w:val="-8"/>
                <w:sz w:val="24"/>
              </w:rPr>
              <w:t xml:space="preserve"> </w:t>
            </w:r>
            <w:r>
              <w:rPr>
                <w:sz w:val="24"/>
              </w:rPr>
              <w:t xml:space="preserve">9 </w:t>
            </w:r>
            <w:r>
              <w:rPr>
                <w:spacing w:val="-2"/>
                <w:sz w:val="24"/>
              </w:rPr>
              <w:t>класс"</w:t>
            </w:r>
          </w:p>
        </w:tc>
        <w:tc>
          <w:tcPr>
            <w:tcW w:w="1138" w:type="dxa"/>
          </w:tcPr>
          <w:p w:rsidR="00A50D89" w:rsidRDefault="00D375B2">
            <w:pPr>
              <w:pStyle w:val="TableParagraph"/>
              <w:spacing w:before="126"/>
              <w:ind w:left="24" w:right="5"/>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"Уроки</w:t>
            </w:r>
            <w:r>
              <w:rPr>
                <w:spacing w:val="-2"/>
                <w:sz w:val="24"/>
              </w:rPr>
              <w:t xml:space="preserve"> </w:t>
            </w:r>
            <w:r>
              <w:rPr>
                <w:sz w:val="24"/>
              </w:rPr>
              <w:t>геометрии</w:t>
            </w:r>
            <w:r>
              <w:rPr>
                <w:spacing w:val="59"/>
                <w:sz w:val="24"/>
              </w:rPr>
              <w:t xml:space="preserve"> </w:t>
            </w:r>
            <w:r>
              <w:rPr>
                <w:sz w:val="24"/>
              </w:rPr>
              <w:t>КиМ.</w:t>
            </w:r>
            <w:r>
              <w:rPr>
                <w:spacing w:val="-2"/>
                <w:sz w:val="24"/>
              </w:rPr>
              <w:t xml:space="preserve"> </w:t>
            </w:r>
            <w:r>
              <w:rPr>
                <w:sz w:val="24"/>
              </w:rPr>
              <w:t>7;</w:t>
            </w:r>
            <w:r>
              <w:rPr>
                <w:spacing w:val="-3"/>
                <w:sz w:val="24"/>
              </w:rPr>
              <w:t xml:space="preserve"> </w:t>
            </w:r>
            <w:r>
              <w:rPr>
                <w:sz w:val="24"/>
              </w:rPr>
              <w:t>8;</w:t>
            </w:r>
            <w:r>
              <w:rPr>
                <w:spacing w:val="-3"/>
                <w:sz w:val="24"/>
              </w:rPr>
              <w:t xml:space="preserve"> </w:t>
            </w:r>
            <w:r>
              <w:rPr>
                <w:sz w:val="24"/>
              </w:rPr>
              <w:t>9;</w:t>
            </w:r>
            <w:r>
              <w:rPr>
                <w:spacing w:val="-9"/>
                <w:sz w:val="24"/>
              </w:rPr>
              <w:t xml:space="preserve"> </w:t>
            </w:r>
            <w:r>
              <w:rPr>
                <w:sz w:val="24"/>
              </w:rPr>
              <w:t>10;</w:t>
            </w:r>
            <w:r>
              <w:rPr>
                <w:spacing w:val="-3"/>
                <w:sz w:val="24"/>
              </w:rPr>
              <w:t xml:space="preserve"> </w:t>
            </w:r>
            <w:r>
              <w:rPr>
                <w:sz w:val="24"/>
              </w:rPr>
              <w:t>11</w:t>
            </w:r>
            <w:r>
              <w:rPr>
                <w:spacing w:val="1"/>
                <w:sz w:val="24"/>
              </w:rPr>
              <w:t xml:space="preserve"> </w:t>
            </w:r>
            <w:r>
              <w:rPr>
                <w:spacing w:val="-2"/>
                <w:sz w:val="24"/>
              </w:rPr>
              <w:t>классы"</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7"/>
                <w:sz w:val="24"/>
              </w:rPr>
              <w:t xml:space="preserve"> </w:t>
            </w:r>
            <w:r>
              <w:rPr>
                <w:sz w:val="24"/>
              </w:rPr>
              <w:t>таблиц</w:t>
            </w:r>
            <w:r>
              <w:rPr>
                <w:spacing w:val="-10"/>
                <w:sz w:val="24"/>
              </w:rPr>
              <w:t xml:space="preserve"> </w:t>
            </w:r>
            <w:r>
              <w:rPr>
                <w:sz w:val="24"/>
              </w:rPr>
              <w:t>по</w:t>
            </w:r>
            <w:r>
              <w:rPr>
                <w:spacing w:val="-2"/>
                <w:sz w:val="24"/>
              </w:rPr>
              <w:t xml:space="preserve"> </w:t>
            </w:r>
            <w:r>
              <w:rPr>
                <w:sz w:val="24"/>
              </w:rPr>
              <w:t>алгебре</w:t>
            </w:r>
            <w:r>
              <w:rPr>
                <w:spacing w:val="-2"/>
                <w:sz w:val="24"/>
              </w:rPr>
              <w:t xml:space="preserve"> </w:t>
            </w:r>
            <w:r>
              <w:rPr>
                <w:sz w:val="24"/>
              </w:rPr>
              <w:t>"Алгебра,</w:t>
            </w:r>
            <w:r>
              <w:rPr>
                <w:spacing w:val="-1"/>
                <w:sz w:val="24"/>
              </w:rPr>
              <w:t xml:space="preserve"> </w:t>
            </w:r>
            <w:r>
              <w:rPr>
                <w:sz w:val="24"/>
              </w:rPr>
              <w:t>функции</w:t>
            </w:r>
            <w:r>
              <w:rPr>
                <w:spacing w:val="-3"/>
                <w:sz w:val="24"/>
              </w:rPr>
              <w:t xml:space="preserve"> </w:t>
            </w:r>
            <w:r>
              <w:rPr>
                <w:sz w:val="24"/>
              </w:rPr>
              <w:t>и</w:t>
            </w:r>
            <w:r>
              <w:rPr>
                <w:spacing w:val="-5"/>
                <w:sz w:val="24"/>
              </w:rPr>
              <w:t xml:space="preserve"> </w:t>
            </w:r>
            <w:r>
              <w:rPr>
                <w:spacing w:val="-2"/>
                <w:sz w:val="24"/>
              </w:rPr>
              <w:t>графики"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11"/>
                <w:sz w:val="24"/>
              </w:rPr>
              <w:t xml:space="preserve"> </w:t>
            </w:r>
            <w:r>
              <w:rPr>
                <w:sz w:val="24"/>
              </w:rPr>
              <w:t>таблиц</w:t>
            </w:r>
            <w:r>
              <w:rPr>
                <w:spacing w:val="-15"/>
                <w:sz w:val="24"/>
              </w:rPr>
              <w:t xml:space="preserve"> </w:t>
            </w:r>
            <w:r>
              <w:rPr>
                <w:sz w:val="24"/>
              </w:rPr>
              <w:t>по</w:t>
            </w:r>
            <w:r>
              <w:rPr>
                <w:spacing w:val="-8"/>
                <w:sz w:val="24"/>
              </w:rPr>
              <w:t xml:space="preserve"> </w:t>
            </w:r>
            <w:r>
              <w:rPr>
                <w:sz w:val="24"/>
              </w:rPr>
              <w:t>алгебре</w:t>
            </w:r>
            <w:r>
              <w:rPr>
                <w:spacing w:val="-12"/>
                <w:sz w:val="24"/>
              </w:rPr>
              <w:t xml:space="preserve"> </w:t>
            </w:r>
            <w:r>
              <w:rPr>
                <w:sz w:val="24"/>
              </w:rPr>
              <w:t>"Алгебра.Графики</w:t>
            </w:r>
            <w:r>
              <w:rPr>
                <w:spacing w:val="-6"/>
                <w:sz w:val="24"/>
              </w:rPr>
              <w:t xml:space="preserve"> </w:t>
            </w:r>
            <w:r>
              <w:rPr>
                <w:sz w:val="24"/>
              </w:rPr>
              <w:t>числовых функций" ( 6 табл.)</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8"/>
                <w:sz w:val="24"/>
              </w:rPr>
              <w:t xml:space="preserve"> </w:t>
            </w:r>
            <w:r>
              <w:rPr>
                <w:sz w:val="24"/>
              </w:rPr>
              <w:t>таблиц</w:t>
            </w:r>
            <w:r>
              <w:rPr>
                <w:spacing w:val="-10"/>
                <w:sz w:val="24"/>
              </w:rPr>
              <w:t xml:space="preserve"> </w:t>
            </w:r>
            <w:r>
              <w:rPr>
                <w:sz w:val="24"/>
              </w:rPr>
              <w:t>по</w:t>
            </w:r>
            <w:r>
              <w:rPr>
                <w:spacing w:val="1"/>
                <w:sz w:val="24"/>
              </w:rPr>
              <w:t xml:space="preserve"> </w:t>
            </w:r>
            <w:r>
              <w:rPr>
                <w:sz w:val="24"/>
              </w:rPr>
              <w:t>алгебре</w:t>
            </w:r>
            <w:r>
              <w:rPr>
                <w:spacing w:val="-3"/>
                <w:sz w:val="24"/>
              </w:rPr>
              <w:t xml:space="preserve"> </w:t>
            </w:r>
            <w:r>
              <w:rPr>
                <w:sz w:val="24"/>
              </w:rPr>
              <w:t>"Алгебра.Неравенства"</w:t>
            </w:r>
            <w:r>
              <w:rPr>
                <w:spacing w:val="-7"/>
                <w:sz w:val="24"/>
              </w:rPr>
              <w:t xml:space="preserve"> </w:t>
            </w:r>
            <w:r>
              <w:rPr>
                <w:sz w:val="24"/>
              </w:rPr>
              <w:t>(8</w:t>
            </w:r>
            <w:r>
              <w:rPr>
                <w:spacing w:val="-7"/>
                <w:sz w:val="24"/>
              </w:rPr>
              <w:t xml:space="preserve"> </w:t>
            </w:r>
            <w:r>
              <w:rPr>
                <w:spacing w:val="-2"/>
                <w:sz w:val="24"/>
              </w:rPr>
              <w:t>табл.)</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2"/>
                <w:sz w:val="24"/>
              </w:rPr>
              <w:t xml:space="preserve"> </w:t>
            </w:r>
            <w:r>
              <w:rPr>
                <w:sz w:val="24"/>
              </w:rPr>
              <w:t>"Геометрические</w:t>
            </w:r>
            <w:r>
              <w:rPr>
                <w:spacing w:val="54"/>
                <w:sz w:val="24"/>
              </w:rPr>
              <w:t xml:space="preserve"> </w:t>
            </w:r>
            <w:r>
              <w:rPr>
                <w:spacing w:val="-2"/>
                <w:sz w:val="24"/>
              </w:rPr>
              <w:t>тела"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1"/>
                <w:sz w:val="24"/>
              </w:rPr>
              <w:t xml:space="preserve"> </w:t>
            </w:r>
            <w:r>
              <w:rPr>
                <w:sz w:val="24"/>
              </w:rPr>
              <w:t>"Части</w:t>
            </w:r>
            <w:r>
              <w:rPr>
                <w:spacing w:val="-3"/>
                <w:sz w:val="24"/>
              </w:rPr>
              <w:t xml:space="preserve"> </w:t>
            </w:r>
            <w:r>
              <w:rPr>
                <w:sz w:val="24"/>
              </w:rPr>
              <w:t>целого</w:t>
            </w:r>
            <w:r>
              <w:rPr>
                <w:spacing w:val="-3"/>
                <w:sz w:val="24"/>
              </w:rPr>
              <w:t xml:space="preserve"> </w:t>
            </w:r>
            <w:r>
              <w:rPr>
                <w:sz w:val="24"/>
              </w:rPr>
              <w:t>на</w:t>
            </w:r>
            <w:r>
              <w:rPr>
                <w:spacing w:val="-1"/>
                <w:sz w:val="24"/>
              </w:rPr>
              <w:t xml:space="preserve"> </w:t>
            </w:r>
            <w:r>
              <w:rPr>
                <w:sz w:val="24"/>
              </w:rPr>
              <w:t>круге"</w:t>
            </w:r>
            <w:r>
              <w:rPr>
                <w:spacing w:val="-7"/>
                <w:sz w:val="24"/>
              </w:rPr>
              <w:t xml:space="preserve"> </w:t>
            </w:r>
            <w:r>
              <w:rPr>
                <w:sz w:val="24"/>
              </w:rPr>
              <w:t>(простые</w:t>
            </w:r>
            <w:r>
              <w:rPr>
                <w:spacing w:val="-4"/>
                <w:sz w:val="24"/>
              </w:rPr>
              <w:t xml:space="preserve"> </w:t>
            </w:r>
            <w:r>
              <w:rPr>
                <w:spacing w:val="-2"/>
                <w:sz w:val="24"/>
              </w:rPr>
              <w:t>дроби)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Набор</w:t>
            </w:r>
            <w:r>
              <w:rPr>
                <w:spacing w:val="-1"/>
                <w:sz w:val="24"/>
              </w:rPr>
              <w:t xml:space="preserve"> </w:t>
            </w:r>
            <w:r>
              <w:rPr>
                <w:sz w:val="24"/>
              </w:rPr>
              <w:t>"Части</w:t>
            </w:r>
            <w:r>
              <w:rPr>
                <w:spacing w:val="-3"/>
                <w:sz w:val="24"/>
              </w:rPr>
              <w:t xml:space="preserve"> </w:t>
            </w:r>
            <w:r>
              <w:rPr>
                <w:sz w:val="24"/>
              </w:rPr>
              <w:t>целого</w:t>
            </w:r>
            <w:r>
              <w:rPr>
                <w:spacing w:val="-3"/>
                <w:sz w:val="24"/>
              </w:rPr>
              <w:t xml:space="preserve"> </w:t>
            </w:r>
            <w:r>
              <w:rPr>
                <w:sz w:val="24"/>
              </w:rPr>
              <w:t>на</w:t>
            </w:r>
            <w:r>
              <w:rPr>
                <w:spacing w:val="-1"/>
                <w:sz w:val="24"/>
              </w:rPr>
              <w:t xml:space="preserve"> </w:t>
            </w:r>
            <w:r>
              <w:rPr>
                <w:sz w:val="24"/>
              </w:rPr>
              <w:t>круге"</w:t>
            </w:r>
            <w:r>
              <w:rPr>
                <w:spacing w:val="-7"/>
                <w:sz w:val="24"/>
              </w:rPr>
              <w:t xml:space="preserve"> </w:t>
            </w:r>
            <w:r>
              <w:rPr>
                <w:sz w:val="24"/>
              </w:rPr>
              <w:t>(простые</w:t>
            </w:r>
            <w:r>
              <w:rPr>
                <w:spacing w:val="-4"/>
                <w:sz w:val="24"/>
              </w:rPr>
              <w:t xml:space="preserve"> </w:t>
            </w:r>
            <w:r>
              <w:rPr>
                <w:spacing w:val="-2"/>
                <w:sz w:val="24"/>
              </w:rPr>
              <w:t>дроби)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4"/>
                <w:sz w:val="24"/>
              </w:rPr>
              <w:t xml:space="preserve"> </w:t>
            </w:r>
            <w:r>
              <w:rPr>
                <w:spacing w:val="-2"/>
                <w:sz w:val="24"/>
              </w:rPr>
              <w:t>Геометр.оптика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Портреты</w:t>
            </w:r>
            <w:r>
              <w:rPr>
                <w:spacing w:val="-5"/>
                <w:sz w:val="24"/>
              </w:rPr>
              <w:t xml:space="preserve"> </w:t>
            </w:r>
            <w:r>
              <w:rPr>
                <w:sz w:val="24"/>
              </w:rPr>
              <w:t>математиков</w:t>
            </w:r>
            <w:r>
              <w:rPr>
                <w:spacing w:val="-4"/>
                <w:sz w:val="24"/>
              </w:rPr>
              <w:t xml:space="preserve"> </w:t>
            </w:r>
            <w:r>
              <w:rPr>
                <w:sz w:val="24"/>
              </w:rPr>
              <w:t>(</w:t>
            </w:r>
            <w:r>
              <w:rPr>
                <w:spacing w:val="-1"/>
                <w:sz w:val="24"/>
              </w:rPr>
              <w:t xml:space="preserve"> </w:t>
            </w:r>
            <w:r>
              <w:rPr>
                <w:sz w:val="24"/>
              </w:rPr>
              <w:t>18</w:t>
            </w:r>
            <w:r>
              <w:rPr>
                <w:spacing w:val="-2"/>
                <w:sz w:val="24"/>
              </w:rPr>
              <w:t xml:space="preserve"> </w:t>
            </w:r>
            <w:r>
              <w:rPr>
                <w:spacing w:val="-5"/>
                <w:sz w:val="24"/>
              </w:rPr>
              <w:t>шт)</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Таблицы</w:t>
            </w:r>
            <w:r>
              <w:rPr>
                <w:spacing w:val="-15"/>
                <w:sz w:val="24"/>
              </w:rPr>
              <w:t xml:space="preserve"> </w:t>
            </w:r>
            <w:r>
              <w:rPr>
                <w:sz w:val="24"/>
              </w:rPr>
              <w:t>демонстрационные</w:t>
            </w:r>
            <w:r>
              <w:rPr>
                <w:spacing w:val="-15"/>
                <w:sz w:val="24"/>
              </w:rPr>
              <w:t xml:space="preserve"> </w:t>
            </w:r>
            <w:r>
              <w:rPr>
                <w:sz w:val="24"/>
              </w:rPr>
              <w:t>"Математика.</w:t>
            </w:r>
            <w:r>
              <w:rPr>
                <w:spacing w:val="-15"/>
                <w:sz w:val="24"/>
              </w:rPr>
              <w:t xml:space="preserve"> </w:t>
            </w:r>
            <w:r>
              <w:rPr>
                <w:sz w:val="24"/>
              </w:rPr>
              <w:t xml:space="preserve">Геометрические </w:t>
            </w:r>
            <w:r>
              <w:rPr>
                <w:spacing w:val="-2"/>
                <w:sz w:val="24"/>
              </w:rPr>
              <w:t>фигуры"</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CD</w:t>
            </w:r>
            <w:r>
              <w:rPr>
                <w:spacing w:val="-8"/>
                <w:sz w:val="24"/>
              </w:rPr>
              <w:t xml:space="preserve"> </w:t>
            </w:r>
            <w:r>
              <w:rPr>
                <w:sz w:val="24"/>
              </w:rPr>
              <w:t>диск</w:t>
            </w:r>
            <w:r>
              <w:rPr>
                <w:spacing w:val="-4"/>
                <w:sz w:val="24"/>
              </w:rPr>
              <w:t xml:space="preserve"> </w:t>
            </w:r>
            <w:r>
              <w:rPr>
                <w:sz w:val="24"/>
              </w:rPr>
              <w:t>для</w:t>
            </w:r>
            <w:r>
              <w:rPr>
                <w:spacing w:val="-2"/>
                <w:sz w:val="24"/>
              </w:rPr>
              <w:t xml:space="preserve"> </w:t>
            </w:r>
            <w:r>
              <w:rPr>
                <w:sz w:val="24"/>
              </w:rPr>
              <w:t>интерактивной</w:t>
            </w:r>
            <w:r>
              <w:rPr>
                <w:spacing w:val="-2"/>
                <w:sz w:val="24"/>
              </w:rPr>
              <w:t xml:space="preserve"> </w:t>
            </w:r>
            <w:r>
              <w:rPr>
                <w:sz w:val="24"/>
              </w:rPr>
              <w:t>доски</w:t>
            </w:r>
            <w:r>
              <w:rPr>
                <w:spacing w:val="-5"/>
                <w:sz w:val="24"/>
              </w:rPr>
              <w:t xml:space="preserve"> </w:t>
            </w:r>
            <w:r>
              <w:rPr>
                <w:sz w:val="24"/>
              </w:rPr>
              <w:t>"Математика,</w:t>
            </w:r>
            <w:r>
              <w:rPr>
                <w:spacing w:val="-1"/>
                <w:sz w:val="24"/>
              </w:rPr>
              <w:t xml:space="preserve"> </w:t>
            </w:r>
            <w:r>
              <w:rPr>
                <w:sz w:val="24"/>
              </w:rPr>
              <w:t>алгебра"</w:t>
            </w:r>
            <w:r>
              <w:rPr>
                <w:spacing w:val="-8"/>
                <w:sz w:val="24"/>
              </w:rPr>
              <w:t xml:space="preserve"> </w:t>
            </w:r>
            <w:r>
              <w:rPr>
                <w:sz w:val="24"/>
              </w:rPr>
              <w:t>7-11</w:t>
            </w:r>
            <w:r>
              <w:rPr>
                <w:spacing w:val="-3"/>
                <w:sz w:val="24"/>
              </w:rPr>
              <w:t xml:space="preserve"> </w:t>
            </w:r>
            <w:r>
              <w:rPr>
                <w:spacing w:val="-5"/>
                <w:sz w:val="24"/>
              </w:rPr>
              <w:t>кл.</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8"/>
                <w:sz w:val="24"/>
              </w:rPr>
              <w:t xml:space="preserve"> </w:t>
            </w:r>
            <w:r>
              <w:rPr>
                <w:sz w:val="24"/>
              </w:rPr>
              <w:t>доска</w:t>
            </w:r>
            <w:r>
              <w:rPr>
                <w:spacing w:val="-10"/>
                <w:sz w:val="24"/>
              </w:rPr>
              <w:t xml:space="preserve"> </w:t>
            </w:r>
            <w:r>
              <w:rPr>
                <w:sz w:val="24"/>
              </w:rPr>
              <w:t>"Выдающиеся</w:t>
            </w:r>
            <w:r>
              <w:rPr>
                <w:spacing w:val="-9"/>
                <w:sz w:val="24"/>
              </w:rPr>
              <w:t xml:space="preserve"> </w:t>
            </w:r>
            <w:r>
              <w:rPr>
                <w:sz w:val="24"/>
              </w:rPr>
              <w:t>деятели</w:t>
            </w:r>
            <w:r>
              <w:rPr>
                <w:spacing w:val="-4"/>
                <w:sz w:val="24"/>
              </w:rPr>
              <w:t xml:space="preserve"> </w:t>
            </w:r>
            <w:r>
              <w:rPr>
                <w:spacing w:val="-2"/>
                <w:sz w:val="24"/>
              </w:rPr>
              <w:t>математики"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Информационная</w:t>
            </w:r>
            <w:r>
              <w:rPr>
                <w:spacing w:val="-11"/>
                <w:sz w:val="24"/>
              </w:rPr>
              <w:t xml:space="preserve"> </w:t>
            </w:r>
            <w:r>
              <w:rPr>
                <w:sz w:val="24"/>
              </w:rPr>
              <w:t>доска</w:t>
            </w:r>
            <w:r>
              <w:rPr>
                <w:spacing w:val="-12"/>
                <w:sz w:val="24"/>
              </w:rPr>
              <w:t xml:space="preserve"> </w:t>
            </w:r>
            <w:r>
              <w:rPr>
                <w:sz w:val="24"/>
              </w:rPr>
              <w:t>"Формулы</w:t>
            </w:r>
            <w:r>
              <w:rPr>
                <w:spacing w:val="-10"/>
                <w:sz w:val="24"/>
              </w:rPr>
              <w:t xml:space="preserve"> </w:t>
            </w:r>
            <w:r>
              <w:rPr>
                <w:sz w:val="24"/>
              </w:rPr>
              <w:t>для</w:t>
            </w:r>
            <w:r>
              <w:rPr>
                <w:spacing w:val="-8"/>
                <w:sz w:val="24"/>
              </w:rPr>
              <w:t xml:space="preserve"> </w:t>
            </w:r>
            <w:r>
              <w:rPr>
                <w:sz w:val="24"/>
              </w:rPr>
              <w:t>решения</w:t>
            </w:r>
            <w:r>
              <w:rPr>
                <w:spacing w:val="-7"/>
                <w:sz w:val="24"/>
              </w:rPr>
              <w:t xml:space="preserve"> </w:t>
            </w:r>
            <w:r>
              <w:rPr>
                <w:sz w:val="24"/>
              </w:rPr>
              <w:t>задач</w:t>
            </w:r>
            <w:r>
              <w:rPr>
                <w:spacing w:val="-12"/>
                <w:sz w:val="24"/>
              </w:rPr>
              <w:t xml:space="preserve"> </w:t>
            </w:r>
            <w:r>
              <w:rPr>
                <w:sz w:val="24"/>
              </w:rPr>
              <w:t xml:space="preserve">по </w:t>
            </w:r>
            <w:r>
              <w:rPr>
                <w:spacing w:val="-2"/>
                <w:sz w:val="24"/>
              </w:rPr>
              <w:t>математике"</w:t>
            </w:r>
          </w:p>
        </w:tc>
        <w:tc>
          <w:tcPr>
            <w:tcW w:w="1138" w:type="dxa"/>
          </w:tcPr>
          <w:p w:rsidR="00A50D89" w:rsidRDefault="00D375B2">
            <w:pPr>
              <w:pStyle w:val="TableParagraph"/>
              <w:spacing w:before="126"/>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5"/>
                <w:sz w:val="24"/>
              </w:rPr>
              <w:t xml:space="preserve"> </w:t>
            </w:r>
            <w:r>
              <w:rPr>
                <w:sz w:val="24"/>
              </w:rPr>
              <w:t>доска</w:t>
            </w:r>
            <w:r>
              <w:rPr>
                <w:spacing w:val="-6"/>
                <w:sz w:val="24"/>
              </w:rPr>
              <w:t xml:space="preserve"> </w:t>
            </w:r>
            <w:r>
              <w:rPr>
                <w:sz w:val="24"/>
              </w:rPr>
              <w:t>"Юный</w:t>
            </w:r>
            <w:r>
              <w:rPr>
                <w:spacing w:val="-9"/>
                <w:sz w:val="24"/>
              </w:rPr>
              <w:t xml:space="preserve"> </w:t>
            </w:r>
            <w:r>
              <w:rPr>
                <w:spacing w:val="-2"/>
                <w:sz w:val="24"/>
              </w:rPr>
              <w:t>математик"</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6"/>
                <w:sz w:val="24"/>
              </w:rPr>
              <w:t xml:space="preserve"> </w:t>
            </w:r>
            <w:r>
              <w:rPr>
                <w:sz w:val="24"/>
              </w:rPr>
              <w:t>доска</w:t>
            </w:r>
            <w:r>
              <w:rPr>
                <w:spacing w:val="-7"/>
                <w:sz w:val="24"/>
              </w:rPr>
              <w:t xml:space="preserve"> </w:t>
            </w:r>
            <w:r>
              <w:rPr>
                <w:sz w:val="24"/>
              </w:rPr>
              <w:t>"Это</w:t>
            </w:r>
            <w:r>
              <w:rPr>
                <w:spacing w:val="-2"/>
                <w:sz w:val="24"/>
              </w:rPr>
              <w:t xml:space="preserve"> интересно"</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Наглядное</w:t>
            </w:r>
            <w:r>
              <w:rPr>
                <w:spacing w:val="-10"/>
                <w:sz w:val="24"/>
              </w:rPr>
              <w:t xml:space="preserve"> </w:t>
            </w:r>
            <w:r>
              <w:rPr>
                <w:sz w:val="24"/>
              </w:rPr>
              <w:t>пособие</w:t>
            </w:r>
            <w:r>
              <w:rPr>
                <w:spacing w:val="-8"/>
                <w:sz w:val="24"/>
              </w:rPr>
              <w:t xml:space="preserve"> </w:t>
            </w:r>
            <w:r>
              <w:rPr>
                <w:sz w:val="24"/>
              </w:rPr>
              <w:t>"Выдающиеся</w:t>
            </w:r>
            <w:r>
              <w:rPr>
                <w:spacing w:val="-6"/>
                <w:sz w:val="24"/>
              </w:rPr>
              <w:t xml:space="preserve"> </w:t>
            </w:r>
            <w:r>
              <w:rPr>
                <w:sz w:val="24"/>
              </w:rPr>
              <w:t>деятели</w:t>
            </w:r>
            <w:r>
              <w:rPr>
                <w:spacing w:val="-2"/>
                <w:sz w:val="24"/>
              </w:rPr>
              <w:t xml:space="preserve"> математики"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7"/>
                <w:sz w:val="24"/>
              </w:rPr>
              <w:t xml:space="preserve"> </w:t>
            </w:r>
            <w:r>
              <w:rPr>
                <w:sz w:val="24"/>
              </w:rPr>
              <w:t>доска</w:t>
            </w:r>
            <w:r>
              <w:rPr>
                <w:spacing w:val="-8"/>
                <w:sz w:val="24"/>
              </w:rPr>
              <w:t xml:space="preserve"> </w:t>
            </w:r>
            <w:r>
              <w:rPr>
                <w:sz w:val="24"/>
              </w:rPr>
              <w:t>"Площади</w:t>
            </w:r>
            <w:r>
              <w:rPr>
                <w:spacing w:val="-6"/>
                <w:sz w:val="24"/>
              </w:rPr>
              <w:t xml:space="preserve"> </w:t>
            </w:r>
            <w:r>
              <w:rPr>
                <w:spacing w:val="-2"/>
                <w:sz w:val="24"/>
              </w:rPr>
              <w:t>многоугольников"</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3"/>
                <w:sz w:val="24"/>
              </w:rPr>
              <w:t xml:space="preserve"> </w:t>
            </w:r>
            <w:r>
              <w:rPr>
                <w:sz w:val="24"/>
              </w:rPr>
              <w:t>таблиц</w:t>
            </w:r>
            <w:r>
              <w:rPr>
                <w:spacing w:val="-2"/>
                <w:sz w:val="24"/>
              </w:rPr>
              <w:t xml:space="preserve"> </w:t>
            </w:r>
            <w:r>
              <w:rPr>
                <w:sz w:val="24"/>
              </w:rPr>
              <w:t>по</w:t>
            </w:r>
            <w:r>
              <w:rPr>
                <w:spacing w:val="1"/>
                <w:sz w:val="24"/>
              </w:rPr>
              <w:t xml:space="preserve"> </w:t>
            </w:r>
            <w:r>
              <w:rPr>
                <w:sz w:val="24"/>
              </w:rPr>
              <w:t>всему</w:t>
            </w:r>
            <w:r>
              <w:rPr>
                <w:spacing w:val="-13"/>
                <w:sz w:val="24"/>
              </w:rPr>
              <w:t xml:space="preserve"> </w:t>
            </w:r>
            <w:r>
              <w:rPr>
                <w:sz w:val="24"/>
              </w:rPr>
              <w:t>курсу</w:t>
            </w:r>
            <w:r>
              <w:rPr>
                <w:spacing w:val="-8"/>
                <w:sz w:val="24"/>
              </w:rPr>
              <w:t xml:space="preserve"> </w:t>
            </w:r>
            <w:r>
              <w:rPr>
                <w:sz w:val="24"/>
              </w:rPr>
              <w:t>алгебры</w:t>
            </w:r>
            <w:r>
              <w:rPr>
                <w:spacing w:val="4"/>
                <w:sz w:val="24"/>
              </w:rPr>
              <w:t xml:space="preserve"> </w:t>
            </w:r>
            <w:r>
              <w:rPr>
                <w:sz w:val="24"/>
              </w:rPr>
              <w:t>(50</w:t>
            </w:r>
            <w:r>
              <w:rPr>
                <w:spacing w:val="1"/>
                <w:sz w:val="24"/>
              </w:rPr>
              <w:t xml:space="preserve"> </w:t>
            </w:r>
            <w:r>
              <w:rPr>
                <w:spacing w:val="-4"/>
                <w:sz w:val="24"/>
              </w:rPr>
              <w:t>шт.)</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val="restart"/>
          </w:tcPr>
          <w:p w:rsidR="00A50D89" w:rsidRDefault="00D375B2">
            <w:pPr>
              <w:pStyle w:val="TableParagraph"/>
              <w:spacing w:line="242" w:lineRule="auto"/>
              <w:ind w:right="330"/>
              <w:rPr>
                <w:sz w:val="24"/>
              </w:rPr>
            </w:pPr>
            <w:r>
              <w:rPr>
                <w:sz w:val="24"/>
              </w:rPr>
              <w:t>Информатика</w:t>
            </w:r>
            <w:r>
              <w:rPr>
                <w:spacing w:val="-15"/>
                <w:sz w:val="24"/>
              </w:rPr>
              <w:t xml:space="preserve"> </w:t>
            </w:r>
            <w:r>
              <w:rPr>
                <w:sz w:val="24"/>
              </w:rPr>
              <w:t xml:space="preserve">и </w:t>
            </w:r>
            <w:r>
              <w:rPr>
                <w:spacing w:val="-4"/>
                <w:sz w:val="24"/>
              </w:rPr>
              <w:t>ИКТ</w:t>
            </w:r>
          </w:p>
        </w:tc>
        <w:tc>
          <w:tcPr>
            <w:tcW w:w="7092" w:type="dxa"/>
          </w:tcPr>
          <w:p w:rsidR="00A50D89" w:rsidRDefault="00D375B2">
            <w:pPr>
              <w:pStyle w:val="TableParagraph"/>
              <w:spacing w:line="253" w:lineRule="exact"/>
              <w:rPr>
                <w:sz w:val="24"/>
              </w:rPr>
            </w:pPr>
            <w:r>
              <w:rPr>
                <w:sz w:val="24"/>
              </w:rPr>
              <w:t>Плакаты "Компьютер</w:t>
            </w:r>
            <w:r>
              <w:rPr>
                <w:spacing w:val="-4"/>
                <w:sz w:val="24"/>
              </w:rPr>
              <w:t xml:space="preserve"> </w:t>
            </w:r>
            <w:r>
              <w:rPr>
                <w:sz w:val="24"/>
              </w:rPr>
              <w:t>и</w:t>
            </w:r>
            <w:r>
              <w:rPr>
                <w:spacing w:val="-4"/>
                <w:sz w:val="24"/>
              </w:rPr>
              <w:t xml:space="preserve"> </w:t>
            </w:r>
            <w:r>
              <w:rPr>
                <w:sz w:val="24"/>
              </w:rPr>
              <w:t>безопасность"</w:t>
            </w:r>
            <w:r>
              <w:rPr>
                <w:spacing w:val="-11"/>
                <w:sz w:val="24"/>
              </w:rPr>
              <w:t xml:space="preserve"> </w:t>
            </w:r>
            <w:r>
              <w:rPr>
                <w:sz w:val="24"/>
              </w:rPr>
              <w:t>(</w:t>
            </w:r>
            <w:r>
              <w:rPr>
                <w:spacing w:val="-4"/>
                <w:sz w:val="24"/>
              </w:rPr>
              <w:t xml:space="preserve"> </w:t>
            </w:r>
            <w:r>
              <w:rPr>
                <w:sz w:val="24"/>
              </w:rPr>
              <w:t>2</w:t>
            </w:r>
            <w:r>
              <w:rPr>
                <w:spacing w:val="-6"/>
                <w:sz w:val="24"/>
              </w:rPr>
              <w:t xml:space="preserve"> </w:t>
            </w:r>
            <w:r>
              <w:rPr>
                <w:sz w:val="24"/>
              </w:rPr>
              <w:t>листа,</w:t>
            </w:r>
            <w:r>
              <w:rPr>
                <w:spacing w:val="-2"/>
                <w:sz w:val="24"/>
              </w:rPr>
              <w:t xml:space="preserve"> 450*600)</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Программно-обучающий</w:t>
            </w:r>
            <w:r>
              <w:rPr>
                <w:spacing w:val="-12"/>
                <w:sz w:val="24"/>
              </w:rPr>
              <w:t xml:space="preserve"> </w:t>
            </w:r>
            <w:r>
              <w:rPr>
                <w:spacing w:val="-2"/>
                <w:sz w:val="24"/>
              </w:rPr>
              <w:t>продукт</w:t>
            </w:r>
          </w:p>
        </w:tc>
        <w:tc>
          <w:tcPr>
            <w:tcW w:w="1138" w:type="dxa"/>
          </w:tcPr>
          <w:p w:rsidR="00A50D89" w:rsidRDefault="00D375B2">
            <w:pPr>
              <w:pStyle w:val="TableParagraph"/>
              <w:spacing w:line="258" w:lineRule="exact"/>
              <w:ind w:left="24"/>
              <w:jc w:val="center"/>
              <w:rPr>
                <w:sz w:val="24"/>
              </w:rPr>
            </w:pPr>
            <w:r>
              <w:rPr>
                <w:spacing w:val="-5"/>
                <w:sz w:val="24"/>
              </w:rPr>
              <w:t>60</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Табл.демонстрац.</w:t>
            </w:r>
            <w:r>
              <w:rPr>
                <w:spacing w:val="-5"/>
                <w:sz w:val="24"/>
              </w:rPr>
              <w:t xml:space="preserve"> </w:t>
            </w:r>
            <w:r>
              <w:rPr>
                <w:sz w:val="24"/>
              </w:rPr>
              <w:t>"Символы</w:t>
            </w:r>
            <w:r>
              <w:rPr>
                <w:spacing w:val="-5"/>
                <w:sz w:val="24"/>
              </w:rPr>
              <w:t xml:space="preserve"> </w:t>
            </w:r>
            <w:r>
              <w:rPr>
                <w:sz w:val="24"/>
              </w:rPr>
              <w:t>и</w:t>
            </w:r>
            <w:r>
              <w:rPr>
                <w:spacing w:val="-11"/>
                <w:sz w:val="24"/>
              </w:rPr>
              <w:t xml:space="preserve"> </w:t>
            </w:r>
            <w:r>
              <w:rPr>
                <w:spacing w:val="-2"/>
                <w:sz w:val="24"/>
              </w:rPr>
              <w:t>понятия"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Таблицы</w:t>
            </w:r>
            <w:r>
              <w:rPr>
                <w:spacing w:val="-3"/>
                <w:sz w:val="24"/>
              </w:rPr>
              <w:t xml:space="preserve"> </w:t>
            </w:r>
            <w:r>
              <w:rPr>
                <w:sz w:val="24"/>
              </w:rPr>
              <w:t>демонстрационные</w:t>
            </w:r>
            <w:r>
              <w:rPr>
                <w:spacing w:val="-4"/>
                <w:sz w:val="24"/>
              </w:rPr>
              <w:t xml:space="preserve"> </w:t>
            </w:r>
            <w:r>
              <w:rPr>
                <w:sz w:val="24"/>
              </w:rPr>
              <w:t>"Информатика</w:t>
            </w:r>
            <w:r>
              <w:rPr>
                <w:spacing w:val="-4"/>
                <w:sz w:val="24"/>
              </w:rPr>
              <w:t xml:space="preserve"> </w:t>
            </w:r>
            <w:r>
              <w:rPr>
                <w:sz w:val="24"/>
              </w:rPr>
              <w:t>и</w:t>
            </w:r>
            <w:r>
              <w:rPr>
                <w:spacing w:val="-8"/>
                <w:sz w:val="24"/>
              </w:rPr>
              <w:t xml:space="preserve"> </w:t>
            </w:r>
            <w:r>
              <w:rPr>
                <w:sz w:val="24"/>
              </w:rPr>
              <w:t>ИТК</w:t>
            </w:r>
            <w:r>
              <w:rPr>
                <w:spacing w:val="-3"/>
                <w:sz w:val="24"/>
              </w:rPr>
              <w:t xml:space="preserve"> </w:t>
            </w:r>
            <w:r>
              <w:rPr>
                <w:sz w:val="24"/>
              </w:rPr>
              <w:t>8-9</w:t>
            </w:r>
            <w:r>
              <w:rPr>
                <w:spacing w:val="-6"/>
                <w:sz w:val="24"/>
              </w:rPr>
              <w:t xml:space="preserve"> </w:t>
            </w:r>
            <w:r>
              <w:rPr>
                <w:sz w:val="24"/>
              </w:rPr>
              <w:t>кл</w:t>
            </w:r>
            <w:r>
              <w:rPr>
                <w:spacing w:val="-4"/>
                <w:sz w:val="24"/>
              </w:rPr>
              <w:t xml:space="preserve"> </w:t>
            </w:r>
            <w:r>
              <w:rPr>
                <w:sz w:val="24"/>
              </w:rPr>
              <w:t>(7-9</w:t>
            </w:r>
            <w:r>
              <w:rPr>
                <w:spacing w:val="-5"/>
                <w:sz w:val="24"/>
              </w:rPr>
              <w:t xml:space="preserve"> </w:t>
            </w:r>
            <w:r>
              <w:rPr>
                <w:spacing w:val="-4"/>
                <w:sz w:val="24"/>
              </w:rPr>
              <w:t>кл)"</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"Техника</w:t>
            </w:r>
            <w:r>
              <w:rPr>
                <w:spacing w:val="-11"/>
                <w:sz w:val="24"/>
              </w:rPr>
              <w:t xml:space="preserve"> </w:t>
            </w:r>
            <w:r>
              <w:rPr>
                <w:sz w:val="24"/>
              </w:rPr>
              <w:t>безопасности</w:t>
            </w:r>
            <w:r>
              <w:rPr>
                <w:spacing w:val="-7"/>
                <w:sz w:val="24"/>
              </w:rPr>
              <w:t xml:space="preserve"> </w:t>
            </w:r>
            <w:r>
              <w:rPr>
                <w:sz w:val="24"/>
              </w:rPr>
              <w:t>работы</w:t>
            </w:r>
            <w:r>
              <w:rPr>
                <w:spacing w:val="-9"/>
                <w:sz w:val="24"/>
              </w:rPr>
              <w:t xml:space="preserve"> </w:t>
            </w:r>
            <w:r>
              <w:rPr>
                <w:sz w:val="24"/>
              </w:rPr>
              <w:t xml:space="preserve">на </w:t>
            </w:r>
            <w:r>
              <w:rPr>
                <w:spacing w:val="-2"/>
                <w:sz w:val="24"/>
              </w:rPr>
              <w:t>компьютерах"</w:t>
            </w:r>
          </w:p>
        </w:tc>
        <w:tc>
          <w:tcPr>
            <w:tcW w:w="1138" w:type="dxa"/>
          </w:tcPr>
          <w:p w:rsidR="00A50D89" w:rsidRDefault="00D375B2">
            <w:pPr>
              <w:pStyle w:val="TableParagraph"/>
              <w:spacing w:before="121"/>
              <w:ind w:left="24" w:right="5"/>
              <w:jc w:val="center"/>
              <w:rPr>
                <w:sz w:val="24"/>
              </w:rPr>
            </w:pPr>
            <w:r>
              <w:rPr>
                <w:spacing w:val="-10"/>
                <w:sz w:val="24"/>
              </w:rPr>
              <w:t>2</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CD</w:t>
            </w:r>
            <w:r>
              <w:rPr>
                <w:spacing w:val="-11"/>
                <w:sz w:val="24"/>
              </w:rPr>
              <w:t xml:space="preserve"> </w:t>
            </w:r>
            <w:r>
              <w:rPr>
                <w:sz w:val="24"/>
              </w:rPr>
              <w:t>диск</w:t>
            </w:r>
            <w:r>
              <w:rPr>
                <w:spacing w:val="-7"/>
                <w:sz w:val="24"/>
              </w:rPr>
              <w:t xml:space="preserve"> </w:t>
            </w:r>
            <w:r>
              <w:rPr>
                <w:sz w:val="24"/>
              </w:rPr>
              <w:t>для</w:t>
            </w:r>
            <w:r>
              <w:rPr>
                <w:spacing w:val="-10"/>
                <w:sz w:val="24"/>
              </w:rPr>
              <w:t xml:space="preserve"> </w:t>
            </w:r>
            <w:r>
              <w:rPr>
                <w:sz w:val="24"/>
              </w:rPr>
              <w:t>интерактивной</w:t>
            </w:r>
            <w:r>
              <w:rPr>
                <w:spacing w:val="-8"/>
                <w:sz w:val="24"/>
              </w:rPr>
              <w:t xml:space="preserve"> </w:t>
            </w:r>
            <w:r>
              <w:rPr>
                <w:sz w:val="24"/>
              </w:rPr>
              <w:t>доски</w:t>
            </w:r>
            <w:r>
              <w:rPr>
                <w:spacing w:val="-4"/>
                <w:sz w:val="24"/>
              </w:rPr>
              <w:t xml:space="preserve"> </w:t>
            </w:r>
            <w:r>
              <w:rPr>
                <w:sz w:val="24"/>
              </w:rPr>
              <w:t>"Информатика,</w:t>
            </w:r>
            <w:r>
              <w:rPr>
                <w:spacing w:val="-7"/>
                <w:sz w:val="24"/>
              </w:rPr>
              <w:t xml:space="preserve"> </w:t>
            </w:r>
            <w:r>
              <w:rPr>
                <w:sz w:val="24"/>
              </w:rPr>
              <w:t>модели</w:t>
            </w:r>
            <w:r>
              <w:rPr>
                <w:spacing w:val="-4"/>
                <w:sz w:val="24"/>
              </w:rPr>
              <w:t xml:space="preserve"> </w:t>
            </w:r>
            <w:r>
              <w:rPr>
                <w:sz w:val="24"/>
              </w:rPr>
              <w:t>и процессы" 9-11 кл.</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3" w:lineRule="exact"/>
              <w:ind w:left="24" w:right="5"/>
              <w:jc w:val="center"/>
              <w:rPr>
                <w:sz w:val="24"/>
              </w:rPr>
            </w:pPr>
            <w:r>
              <w:rPr>
                <w:spacing w:val="-10"/>
                <w:sz w:val="24"/>
              </w:rPr>
              <w:t>1</w:t>
            </w:r>
          </w:p>
        </w:tc>
      </w:tr>
    </w:tbl>
    <w:p w:rsidR="00A50D89" w:rsidRDefault="00A50D89">
      <w:pPr>
        <w:pStyle w:val="TableParagraph"/>
        <w:spacing w:line="253" w:lineRule="exact"/>
        <w:jc w:val="center"/>
        <w:rPr>
          <w:sz w:val="24"/>
        </w:rPr>
        <w:sectPr w:rsidR="00A50D89">
          <w:type w:val="continuous"/>
          <w:pgSz w:w="11910" w:h="16840"/>
          <w:pgMar w:top="360" w:right="141" w:bottom="964"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Информационная</w:t>
            </w:r>
            <w:r>
              <w:rPr>
                <w:spacing w:val="-7"/>
                <w:sz w:val="24"/>
              </w:rPr>
              <w:t xml:space="preserve"> </w:t>
            </w:r>
            <w:r>
              <w:rPr>
                <w:sz w:val="24"/>
              </w:rPr>
              <w:t>доска</w:t>
            </w:r>
            <w:r>
              <w:rPr>
                <w:spacing w:val="-7"/>
                <w:sz w:val="24"/>
              </w:rPr>
              <w:t xml:space="preserve"> </w:t>
            </w:r>
            <w:r>
              <w:rPr>
                <w:sz w:val="24"/>
              </w:rPr>
              <w:t>"Требования</w:t>
            </w:r>
            <w:r>
              <w:rPr>
                <w:spacing w:val="-6"/>
                <w:sz w:val="24"/>
              </w:rPr>
              <w:t xml:space="preserve"> </w:t>
            </w:r>
            <w:r>
              <w:rPr>
                <w:sz w:val="24"/>
              </w:rPr>
              <w:t>к</w:t>
            </w:r>
            <w:r>
              <w:rPr>
                <w:spacing w:val="-7"/>
                <w:sz w:val="24"/>
              </w:rPr>
              <w:t xml:space="preserve"> </w:t>
            </w:r>
            <w:r>
              <w:rPr>
                <w:sz w:val="24"/>
              </w:rPr>
              <w:t>знаниям</w:t>
            </w:r>
            <w:r>
              <w:rPr>
                <w:spacing w:val="-9"/>
                <w:sz w:val="24"/>
              </w:rPr>
              <w:t xml:space="preserve"> </w:t>
            </w:r>
            <w:r>
              <w:rPr>
                <w:sz w:val="24"/>
              </w:rPr>
              <w:t>по</w:t>
            </w:r>
            <w:r>
              <w:rPr>
                <w:spacing w:val="-1"/>
                <w:sz w:val="24"/>
              </w:rPr>
              <w:t xml:space="preserve"> </w:t>
            </w:r>
            <w:r>
              <w:rPr>
                <w:spacing w:val="-2"/>
                <w:sz w:val="24"/>
              </w:rPr>
              <w:t>информатике"</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7"/>
                <w:sz w:val="24"/>
              </w:rPr>
              <w:t xml:space="preserve"> </w:t>
            </w:r>
            <w:r>
              <w:rPr>
                <w:sz w:val="24"/>
              </w:rPr>
              <w:t>доска</w:t>
            </w:r>
            <w:r>
              <w:rPr>
                <w:spacing w:val="-8"/>
                <w:sz w:val="24"/>
              </w:rPr>
              <w:t xml:space="preserve"> </w:t>
            </w:r>
            <w:r>
              <w:rPr>
                <w:sz w:val="24"/>
              </w:rPr>
              <w:t>"Языки</w:t>
            </w:r>
            <w:r>
              <w:rPr>
                <w:spacing w:val="-1"/>
                <w:sz w:val="24"/>
              </w:rPr>
              <w:t xml:space="preserve"> </w:t>
            </w:r>
            <w:r>
              <w:rPr>
                <w:spacing w:val="-2"/>
                <w:sz w:val="24"/>
              </w:rPr>
              <w:t>программирования"</w:t>
            </w:r>
          </w:p>
        </w:tc>
        <w:tc>
          <w:tcPr>
            <w:tcW w:w="1138" w:type="dxa"/>
          </w:tcPr>
          <w:p w:rsidR="00A50D89" w:rsidRDefault="00D375B2">
            <w:pPr>
              <w:pStyle w:val="TableParagraph"/>
              <w:spacing w:line="254"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Плакаты</w:t>
            </w:r>
            <w:r>
              <w:rPr>
                <w:spacing w:val="-3"/>
                <w:sz w:val="24"/>
              </w:rPr>
              <w:t xml:space="preserve"> </w:t>
            </w:r>
            <w:r>
              <w:rPr>
                <w:sz w:val="24"/>
              </w:rPr>
              <w:t>""Компьютер</w:t>
            </w:r>
            <w:r>
              <w:rPr>
                <w:spacing w:val="-4"/>
                <w:sz w:val="24"/>
              </w:rPr>
              <w:t xml:space="preserve"> </w:t>
            </w:r>
            <w:r>
              <w:rPr>
                <w:sz w:val="24"/>
              </w:rPr>
              <w:t>и</w:t>
            </w:r>
            <w:r>
              <w:rPr>
                <w:spacing w:val="-4"/>
                <w:sz w:val="24"/>
              </w:rPr>
              <w:t xml:space="preserve"> </w:t>
            </w:r>
            <w:r>
              <w:rPr>
                <w:spacing w:val="-2"/>
                <w:sz w:val="24"/>
              </w:rPr>
              <w:t>безопасность"</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277"/>
        </w:trPr>
        <w:tc>
          <w:tcPr>
            <w:tcW w:w="1950" w:type="dxa"/>
            <w:vMerge w:val="restart"/>
          </w:tcPr>
          <w:p w:rsidR="00A50D89" w:rsidRDefault="00D375B2">
            <w:pPr>
              <w:pStyle w:val="TableParagraph"/>
              <w:spacing w:line="237" w:lineRule="auto"/>
              <w:rPr>
                <w:sz w:val="24"/>
              </w:rPr>
            </w:pPr>
            <w:r>
              <w:rPr>
                <w:sz w:val="24"/>
              </w:rPr>
              <w:t xml:space="preserve">История и </w:t>
            </w:r>
            <w:r>
              <w:rPr>
                <w:spacing w:val="-2"/>
                <w:sz w:val="24"/>
              </w:rPr>
              <w:t>обществознание</w:t>
            </w:r>
          </w:p>
        </w:tc>
        <w:tc>
          <w:tcPr>
            <w:tcW w:w="7092" w:type="dxa"/>
          </w:tcPr>
          <w:p w:rsidR="00A50D89" w:rsidRDefault="00D375B2">
            <w:pPr>
              <w:pStyle w:val="TableParagraph"/>
              <w:spacing w:line="258" w:lineRule="exact"/>
              <w:rPr>
                <w:sz w:val="24"/>
              </w:rPr>
            </w:pPr>
            <w:r>
              <w:rPr>
                <w:sz w:val="24"/>
              </w:rPr>
              <w:t>DVD</w:t>
            </w:r>
            <w:r>
              <w:rPr>
                <w:spacing w:val="-8"/>
                <w:sz w:val="24"/>
              </w:rPr>
              <w:t xml:space="preserve"> </w:t>
            </w:r>
            <w:r>
              <w:rPr>
                <w:sz w:val="24"/>
              </w:rPr>
              <w:t>Великая Отечественная война</w:t>
            </w:r>
            <w:r>
              <w:rPr>
                <w:spacing w:val="-5"/>
                <w:sz w:val="24"/>
              </w:rPr>
              <w:t xml:space="preserve"> </w:t>
            </w:r>
            <w:r>
              <w:rPr>
                <w:sz w:val="24"/>
              </w:rPr>
              <w:t>1941,</w:t>
            </w:r>
            <w:r>
              <w:rPr>
                <w:spacing w:val="-3"/>
                <w:sz w:val="24"/>
              </w:rPr>
              <w:t xml:space="preserve"> </w:t>
            </w:r>
            <w:r>
              <w:rPr>
                <w:sz w:val="24"/>
              </w:rPr>
              <w:t>1945</w:t>
            </w:r>
            <w:r>
              <w:rPr>
                <w:spacing w:val="-9"/>
                <w:sz w:val="24"/>
              </w:rPr>
              <w:t xml:space="preserve"> </w:t>
            </w:r>
            <w:r>
              <w:rPr>
                <w:spacing w:val="-5"/>
                <w:sz w:val="24"/>
              </w:rPr>
              <w:t>гг.</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8"/>
                <w:sz w:val="24"/>
              </w:rPr>
              <w:t xml:space="preserve"> </w:t>
            </w:r>
            <w:r>
              <w:rPr>
                <w:sz w:val="24"/>
              </w:rPr>
              <w:t>Великие</w:t>
            </w:r>
            <w:r>
              <w:rPr>
                <w:spacing w:val="-5"/>
                <w:sz w:val="24"/>
              </w:rPr>
              <w:t xml:space="preserve"> </w:t>
            </w:r>
            <w:r>
              <w:rPr>
                <w:sz w:val="24"/>
              </w:rPr>
              <w:t>русские</w:t>
            </w:r>
            <w:r>
              <w:rPr>
                <w:spacing w:val="-1"/>
                <w:sz w:val="24"/>
              </w:rPr>
              <w:t xml:space="preserve"> </w:t>
            </w:r>
            <w:r>
              <w:rPr>
                <w:sz w:val="24"/>
              </w:rPr>
              <w:t>полководцы.(сборник</w:t>
            </w:r>
            <w:r>
              <w:rPr>
                <w:spacing w:val="-3"/>
                <w:sz w:val="24"/>
              </w:rPr>
              <w:t xml:space="preserve"> </w:t>
            </w:r>
            <w:r>
              <w:rPr>
                <w:sz w:val="24"/>
              </w:rPr>
              <w:t>на</w:t>
            </w:r>
            <w:r>
              <w:rPr>
                <w:spacing w:val="-11"/>
                <w:sz w:val="24"/>
              </w:rPr>
              <w:t xml:space="preserve"> </w:t>
            </w:r>
            <w:r>
              <w:rPr>
                <w:sz w:val="24"/>
              </w:rPr>
              <w:t>4 х</w:t>
            </w:r>
            <w:r>
              <w:rPr>
                <w:spacing w:val="-5"/>
                <w:sz w:val="24"/>
              </w:rPr>
              <w:t xml:space="preserve"> </w:t>
            </w:r>
            <w:r>
              <w:rPr>
                <w:spacing w:val="-4"/>
                <w:sz w:val="24"/>
              </w:rPr>
              <w:t>DVD)</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4"/>
                <w:sz w:val="24"/>
              </w:rPr>
              <w:t xml:space="preserve"> </w:t>
            </w:r>
            <w:r>
              <w:rPr>
                <w:sz w:val="24"/>
              </w:rPr>
              <w:t>Война -</w:t>
            </w:r>
            <w:r>
              <w:rPr>
                <w:spacing w:val="-4"/>
                <w:sz w:val="24"/>
              </w:rPr>
              <w:t xml:space="preserve"> </w:t>
            </w:r>
            <w:r>
              <w:rPr>
                <w:sz w:val="24"/>
              </w:rPr>
              <w:t>дело народное.Фильм</w:t>
            </w:r>
            <w:r>
              <w:rPr>
                <w:spacing w:val="-1"/>
                <w:sz w:val="24"/>
              </w:rPr>
              <w:t xml:space="preserve"> </w:t>
            </w:r>
            <w:r>
              <w:rPr>
                <w:sz w:val="24"/>
              </w:rPr>
              <w:t>1,</w:t>
            </w:r>
            <w:r>
              <w:rPr>
                <w:spacing w:val="52"/>
                <w:sz w:val="24"/>
              </w:rPr>
              <w:t xml:space="preserve"> </w:t>
            </w:r>
            <w:r>
              <w:rPr>
                <w:sz w:val="24"/>
              </w:rPr>
              <w:t>3,</w:t>
            </w:r>
            <w:r>
              <w:rPr>
                <w:spacing w:val="-3"/>
                <w:sz w:val="24"/>
              </w:rPr>
              <w:t xml:space="preserve"> </w:t>
            </w:r>
            <w:r>
              <w:rPr>
                <w:sz w:val="24"/>
              </w:rPr>
              <w:t>4,</w:t>
            </w:r>
            <w:r>
              <w:rPr>
                <w:spacing w:val="-2"/>
                <w:sz w:val="24"/>
              </w:rPr>
              <w:t xml:space="preserve"> </w:t>
            </w:r>
            <w:r>
              <w:rPr>
                <w:spacing w:val="-10"/>
                <w:sz w:val="24"/>
              </w:rPr>
              <w:t>5</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9"/>
                <w:sz w:val="24"/>
              </w:rPr>
              <w:t xml:space="preserve"> </w:t>
            </w:r>
            <w:r>
              <w:rPr>
                <w:sz w:val="24"/>
              </w:rPr>
              <w:t>Герб</w:t>
            </w:r>
            <w:r>
              <w:rPr>
                <w:spacing w:val="-5"/>
                <w:sz w:val="24"/>
              </w:rPr>
              <w:t xml:space="preserve"> </w:t>
            </w:r>
            <w:r>
              <w:rPr>
                <w:sz w:val="24"/>
              </w:rPr>
              <w:t>государства</w:t>
            </w:r>
            <w:r>
              <w:rPr>
                <w:spacing w:val="-2"/>
                <w:sz w:val="24"/>
              </w:rPr>
              <w:t xml:space="preserve"> </w:t>
            </w:r>
            <w:r>
              <w:rPr>
                <w:sz w:val="24"/>
              </w:rPr>
              <w:t>российского</w:t>
            </w:r>
            <w:r>
              <w:rPr>
                <w:spacing w:val="-1"/>
                <w:sz w:val="24"/>
              </w:rPr>
              <w:t xml:space="preserve"> </w:t>
            </w:r>
            <w:r>
              <w:rPr>
                <w:sz w:val="24"/>
              </w:rPr>
              <w:t>(история</w:t>
            </w:r>
            <w:r>
              <w:rPr>
                <w:spacing w:val="-6"/>
                <w:sz w:val="24"/>
              </w:rPr>
              <w:t xml:space="preserve"> </w:t>
            </w:r>
            <w:r>
              <w:rPr>
                <w:sz w:val="24"/>
              </w:rPr>
              <w:t>и</w:t>
            </w:r>
            <w:r>
              <w:rPr>
                <w:spacing w:val="-9"/>
                <w:sz w:val="24"/>
              </w:rPr>
              <w:t xml:space="preserve"> </w:t>
            </w:r>
            <w:r>
              <w:rPr>
                <w:spacing w:val="-2"/>
                <w:sz w:val="24"/>
              </w:rPr>
              <w:t>современность)</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5"/>
                <w:sz w:val="24"/>
              </w:rPr>
              <w:t xml:space="preserve"> </w:t>
            </w:r>
            <w:r>
              <w:rPr>
                <w:sz w:val="24"/>
              </w:rPr>
              <w:t>Герои</w:t>
            </w:r>
            <w:r>
              <w:rPr>
                <w:spacing w:val="-3"/>
                <w:sz w:val="24"/>
              </w:rPr>
              <w:t xml:space="preserve"> </w:t>
            </w:r>
            <w:r>
              <w:rPr>
                <w:sz w:val="24"/>
              </w:rPr>
              <w:t>ВОВ.</w:t>
            </w:r>
            <w:r>
              <w:rPr>
                <w:spacing w:val="2"/>
                <w:sz w:val="24"/>
              </w:rPr>
              <w:t xml:space="preserve"> </w:t>
            </w:r>
            <w:r>
              <w:rPr>
                <w:sz w:val="24"/>
              </w:rPr>
              <w:t>На</w:t>
            </w:r>
            <w:r>
              <w:rPr>
                <w:spacing w:val="-5"/>
                <w:sz w:val="24"/>
              </w:rPr>
              <w:t xml:space="preserve"> </w:t>
            </w:r>
            <w:r>
              <w:rPr>
                <w:sz w:val="24"/>
              </w:rPr>
              <w:t>полях</w:t>
            </w:r>
            <w:r>
              <w:rPr>
                <w:spacing w:val="-5"/>
                <w:sz w:val="24"/>
              </w:rPr>
              <w:t xml:space="preserve"> </w:t>
            </w:r>
            <w:r>
              <w:rPr>
                <w:sz w:val="24"/>
              </w:rPr>
              <w:t>сражений</w:t>
            </w:r>
            <w:r>
              <w:rPr>
                <w:spacing w:val="4"/>
                <w:sz w:val="24"/>
              </w:rPr>
              <w:t xml:space="preserve"> </w:t>
            </w:r>
            <w:r>
              <w:rPr>
                <w:spacing w:val="-2"/>
                <w:sz w:val="24"/>
              </w:rPr>
              <w:t>ратных.</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5"/>
                <w:sz w:val="24"/>
              </w:rPr>
              <w:t xml:space="preserve"> </w:t>
            </w:r>
            <w:r>
              <w:rPr>
                <w:sz w:val="24"/>
              </w:rPr>
              <w:t>Герои</w:t>
            </w:r>
            <w:r>
              <w:rPr>
                <w:spacing w:val="-3"/>
                <w:sz w:val="24"/>
              </w:rPr>
              <w:t xml:space="preserve"> </w:t>
            </w:r>
            <w:r>
              <w:rPr>
                <w:sz w:val="24"/>
              </w:rPr>
              <w:t>ВОВ.</w:t>
            </w:r>
            <w:r>
              <w:rPr>
                <w:spacing w:val="-3"/>
                <w:sz w:val="24"/>
              </w:rPr>
              <w:t xml:space="preserve"> </w:t>
            </w:r>
            <w:r>
              <w:rPr>
                <w:sz w:val="24"/>
              </w:rPr>
              <w:t xml:space="preserve">Небо </w:t>
            </w:r>
            <w:r>
              <w:rPr>
                <w:spacing w:val="-2"/>
                <w:sz w:val="24"/>
              </w:rPr>
              <w:t>победителей.</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4"/>
                <w:sz w:val="24"/>
              </w:rPr>
              <w:t xml:space="preserve"> </w:t>
            </w:r>
            <w:r>
              <w:rPr>
                <w:sz w:val="24"/>
              </w:rPr>
              <w:t>Герои</w:t>
            </w:r>
            <w:r>
              <w:rPr>
                <w:spacing w:val="-1"/>
                <w:sz w:val="24"/>
              </w:rPr>
              <w:t xml:space="preserve"> </w:t>
            </w:r>
            <w:r>
              <w:rPr>
                <w:sz w:val="24"/>
              </w:rPr>
              <w:t>ВОВ.</w:t>
            </w:r>
            <w:r>
              <w:rPr>
                <w:spacing w:val="-2"/>
                <w:sz w:val="24"/>
              </w:rPr>
              <w:t xml:space="preserve"> </w:t>
            </w:r>
            <w:r>
              <w:rPr>
                <w:sz w:val="24"/>
              </w:rPr>
              <w:t>Фронт</w:t>
            </w:r>
            <w:r>
              <w:rPr>
                <w:spacing w:val="-1"/>
                <w:sz w:val="24"/>
              </w:rPr>
              <w:t xml:space="preserve"> </w:t>
            </w:r>
            <w:r>
              <w:rPr>
                <w:sz w:val="24"/>
              </w:rPr>
              <w:t>под</w:t>
            </w:r>
            <w:r>
              <w:rPr>
                <w:spacing w:val="-5"/>
                <w:sz w:val="24"/>
              </w:rPr>
              <w:t xml:space="preserve"> </w:t>
            </w:r>
            <w:r>
              <w:rPr>
                <w:spacing w:val="-2"/>
                <w:sz w:val="24"/>
              </w:rPr>
              <w:t>водой.</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Дни</w:t>
            </w:r>
            <w:r>
              <w:rPr>
                <w:spacing w:val="-4"/>
                <w:sz w:val="24"/>
              </w:rPr>
              <w:t xml:space="preserve"> </w:t>
            </w:r>
            <w:r>
              <w:rPr>
                <w:sz w:val="24"/>
              </w:rPr>
              <w:t>воинской</w:t>
            </w:r>
            <w:r>
              <w:rPr>
                <w:spacing w:val="-4"/>
                <w:sz w:val="24"/>
              </w:rPr>
              <w:t xml:space="preserve"> </w:t>
            </w:r>
            <w:r>
              <w:rPr>
                <w:sz w:val="24"/>
              </w:rPr>
              <w:t>славы</w:t>
            </w:r>
            <w:r>
              <w:rPr>
                <w:spacing w:val="-7"/>
                <w:sz w:val="24"/>
              </w:rPr>
              <w:t xml:space="preserve"> </w:t>
            </w:r>
            <w:r>
              <w:rPr>
                <w:sz w:val="24"/>
              </w:rPr>
              <w:t>России.</w:t>
            </w:r>
            <w:r>
              <w:rPr>
                <w:spacing w:val="-3"/>
                <w:sz w:val="24"/>
              </w:rPr>
              <w:t xml:space="preserve"> </w:t>
            </w:r>
            <w:r>
              <w:rPr>
                <w:sz w:val="24"/>
              </w:rPr>
              <w:t>Курская</w:t>
            </w:r>
            <w:r>
              <w:rPr>
                <w:spacing w:val="50"/>
                <w:sz w:val="24"/>
              </w:rPr>
              <w:t xml:space="preserve"> </w:t>
            </w:r>
            <w:r>
              <w:rPr>
                <w:spacing w:val="-2"/>
                <w:sz w:val="24"/>
              </w:rPr>
              <w:t>битва.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DVD</w:t>
            </w:r>
            <w:r>
              <w:rPr>
                <w:spacing w:val="-10"/>
                <w:sz w:val="24"/>
              </w:rPr>
              <w:t xml:space="preserve"> </w:t>
            </w:r>
            <w:r>
              <w:rPr>
                <w:sz w:val="24"/>
              </w:rPr>
              <w:t>Дни</w:t>
            </w:r>
            <w:r>
              <w:rPr>
                <w:spacing w:val="-8"/>
                <w:sz w:val="24"/>
              </w:rPr>
              <w:t xml:space="preserve"> </w:t>
            </w:r>
            <w:r>
              <w:rPr>
                <w:sz w:val="24"/>
              </w:rPr>
              <w:t>воинской</w:t>
            </w:r>
            <w:r>
              <w:rPr>
                <w:spacing w:val="-7"/>
                <w:sz w:val="24"/>
              </w:rPr>
              <w:t xml:space="preserve"> </w:t>
            </w:r>
            <w:r>
              <w:rPr>
                <w:sz w:val="24"/>
              </w:rPr>
              <w:t>славы</w:t>
            </w:r>
            <w:r>
              <w:rPr>
                <w:spacing w:val="-8"/>
                <w:sz w:val="24"/>
              </w:rPr>
              <w:t xml:space="preserve"> </w:t>
            </w:r>
            <w:r>
              <w:rPr>
                <w:sz w:val="24"/>
              </w:rPr>
              <w:t>России.</w:t>
            </w:r>
            <w:r>
              <w:rPr>
                <w:spacing w:val="-7"/>
                <w:sz w:val="24"/>
              </w:rPr>
              <w:t xml:space="preserve"> </w:t>
            </w:r>
            <w:r>
              <w:rPr>
                <w:sz w:val="24"/>
              </w:rPr>
              <w:t>Снятия</w:t>
            </w:r>
            <w:r>
              <w:rPr>
                <w:spacing w:val="-13"/>
                <w:sz w:val="24"/>
              </w:rPr>
              <w:t xml:space="preserve"> </w:t>
            </w:r>
            <w:r>
              <w:rPr>
                <w:sz w:val="24"/>
              </w:rPr>
              <w:t>блокады</w:t>
            </w:r>
            <w:r>
              <w:rPr>
                <w:spacing w:val="-7"/>
                <w:sz w:val="24"/>
              </w:rPr>
              <w:t xml:space="preserve"> </w:t>
            </w:r>
            <w:r>
              <w:rPr>
                <w:sz w:val="24"/>
              </w:rPr>
              <w:t xml:space="preserve">города </w:t>
            </w:r>
            <w:r>
              <w:rPr>
                <w:spacing w:val="-2"/>
                <w:sz w:val="24"/>
              </w:rPr>
              <w:t>Ленинграда</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10"/>
                <w:sz w:val="24"/>
              </w:rPr>
              <w:t xml:space="preserve"> </w:t>
            </w:r>
            <w:r>
              <w:rPr>
                <w:sz w:val="24"/>
              </w:rPr>
              <w:t>Дни</w:t>
            </w:r>
            <w:r>
              <w:rPr>
                <w:spacing w:val="-6"/>
                <w:sz w:val="24"/>
              </w:rPr>
              <w:t xml:space="preserve"> </w:t>
            </w:r>
            <w:r>
              <w:rPr>
                <w:sz w:val="24"/>
              </w:rPr>
              <w:t>воинской</w:t>
            </w:r>
            <w:r>
              <w:rPr>
                <w:spacing w:val="-4"/>
                <w:sz w:val="24"/>
              </w:rPr>
              <w:t xml:space="preserve"> </w:t>
            </w:r>
            <w:r>
              <w:rPr>
                <w:sz w:val="24"/>
              </w:rPr>
              <w:t>славы</w:t>
            </w:r>
            <w:r>
              <w:rPr>
                <w:spacing w:val="-6"/>
                <w:sz w:val="24"/>
              </w:rPr>
              <w:t xml:space="preserve"> </w:t>
            </w:r>
            <w:r>
              <w:rPr>
                <w:sz w:val="24"/>
              </w:rPr>
              <w:t>России.</w:t>
            </w:r>
            <w:r>
              <w:rPr>
                <w:spacing w:val="-4"/>
                <w:sz w:val="24"/>
              </w:rPr>
              <w:t xml:space="preserve"> </w:t>
            </w:r>
            <w:r>
              <w:rPr>
                <w:sz w:val="24"/>
              </w:rPr>
              <w:t>Сталинградская</w:t>
            </w:r>
            <w:r>
              <w:rPr>
                <w:spacing w:val="47"/>
                <w:sz w:val="24"/>
              </w:rPr>
              <w:t xml:space="preserve"> </w:t>
            </w:r>
            <w:r>
              <w:rPr>
                <w:spacing w:val="-2"/>
                <w:sz w:val="24"/>
              </w:rPr>
              <w:t>битва.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7"/>
                <w:sz w:val="24"/>
              </w:rPr>
              <w:t xml:space="preserve"> </w:t>
            </w:r>
            <w:r>
              <w:rPr>
                <w:sz w:val="24"/>
              </w:rPr>
              <w:t>Дни</w:t>
            </w:r>
            <w:r>
              <w:rPr>
                <w:spacing w:val="-4"/>
                <w:sz w:val="24"/>
              </w:rPr>
              <w:t xml:space="preserve"> </w:t>
            </w:r>
            <w:r>
              <w:rPr>
                <w:sz w:val="24"/>
              </w:rPr>
              <w:t>воинской</w:t>
            </w:r>
            <w:r>
              <w:rPr>
                <w:spacing w:val="-4"/>
                <w:sz w:val="24"/>
              </w:rPr>
              <w:t xml:space="preserve"> </w:t>
            </w:r>
            <w:r>
              <w:rPr>
                <w:sz w:val="24"/>
              </w:rPr>
              <w:t>славы</w:t>
            </w:r>
            <w:r>
              <w:rPr>
                <w:spacing w:val="-4"/>
                <w:sz w:val="24"/>
              </w:rPr>
              <w:t xml:space="preserve"> </w:t>
            </w:r>
            <w:r>
              <w:rPr>
                <w:sz w:val="24"/>
              </w:rPr>
              <w:t>России.За</w:t>
            </w:r>
            <w:r>
              <w:rPr>
                <w:spacing w:val="-6"/>
                <w:sz w:val="24"/>
              </w:rPr>
              <w:t xml:space="preserve"> </w:t>
            </w:r>
            <w:r>
              <w:rPr>
                <w:sz w:val="24"/>
              </w:rPr>
              <w:t>нами</w:t>
            </w:r>
            <w:r>
              <w:rPr>
                <w:spacing w:val="-4"/>
                <w:sz w:val="24"/>
              </w:rPr>
              <w:t xml:space="preserve"> </w:t>
            </w:r>
            <w:r>
              <w:rPr>
                <w:spacing w:val="-2"/>
                <w:sz w:val="24"/>
              </w:rPr>
              <w:t>Москва.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 xml:space="preserve">Забытая </w:t>
            </w:r>
            <w:r>
              <w:rPr>
                <w:spacing w:val="-4"/>
                <w:sz w:val="24"/>
              </w:rPr>
              <w:t>война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5"/>
                <w:sz w:val="24"/>
              </w:rPr>
              <w:t xml:space="preserve"> </w:t>
            </w:r>
            <w:r>
              <w:rPr>
                <w:sz w:val="24"/>
              </w:rPr>
              <w:t>История</w:t>
            </w:r>
            <w:r>
              <w:rPr>
                <w:spacing w:val="-3"/>
                <w:sz w:val="24"/>
              </w:rPr>
              <w:t xml:space="preserve"> </w:t>
            </w:r>
            <w:r>
              <w:rPr>
                <w:sz w:val="24"/>
              </w:rPr>
              <w:t>морских</w:t>
            </w:r>
            <w:r>
              <w:rPr>
                <w:spacing w:val="-7"/>
                <w:sz w:val="24"/>
              </w:rPr>
              <w:t xml:space="preserve"> </w:t>
            </w:r>
            <w:r>
              <w:rPr>
                <w:spacing w:val="-2"/>
                <w:sz w:val="24"/>
              </w:rPr>
              <w:t>сражений</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9"/>
                <w:sz w:val="24"/>
              </w:rPr>
              <w:t xml:space="preserve"> </w:t>
            </w:r>
            <w:r>
              <w:rPr>
                <w:sz w:val="24"/>
              </w:rPr>
              <w:t>История</w:t>
            </w:r>
            <w:r>
              <w:rPr>
                <w:spacing w:val="-6"/>
                <w:sz w:val="24"/>
              </w:rPr>
              <w:t xml:space="preserve"> </w:t>
            </w:r>
            <w:r>
              <w:rPr>
                <w:sz w:val="24"/>
              </w:rPr>
              <w:t>русских</w:t>
            </w:r>
            <w:r>
              <w:rPr>
                <w:spacing w:val="-10"/>
                <w:sz w:val="24"/>
              </w:rPr>
              <w:t xml:space="preserve"> </w:t>
            </w:r>
            <w:r>
              <w:rPr>
                <w:sz w:val="24"/>
              </w:rPr>
              <w:t>царей. Романовы.</w:t>
            </w:r>
            <w:r>
              <w:rPr>
                <w:spacing w:val="-2"/>
                <w:sz w:val="24"/>
              </w:rPr>
              <w:t xml:space="preserve"> </w:t>
            </w:r>
            <w:r>
              <w:rPr>
                <w:sz w:val="24"/>
              </w:rPr>
              <w:t>Начало</w:t>
            </w:r>
            <w:r>
              <w:rPr>
                <w:spacing w:val="-2"/>
                <w:sz w:val="24"/>
              </w:rPr>
              <w:t xml:space="preserve"> династии.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7"/>
                <w:sz w:val="24"/>
              </w:rPr>
              <w:t xml:space="preserve"> </w:t>
            </w:r>
            <w:r>
              <w:rPr>
                <w:sz w:val="24"/>
              </w:rPr>
              <w:t>История</w:t>
            </w:r>
            <w:r>
              <w:rPr>
                <w:spacing w:val="-6"/>
                <w:sz w:val="24"/>
              </w:rPr>
              <w:t xml:space="preserve"> </w:t>
            </w:r>
            <w:r>
              <w:rPr>
                <w:sz w:val="24"/>
              </w:rPr>
              <w:t>русских</w:t>
            </w:r>
            <w:r>
              <w:rPr>
                <w:spacing w:val="-11"/>
                <w:sz w:val="24"/>
              </w:rPr>
              <w:t xml:space="preserve"> </w:t>
            </w:r>
            <w:r>
              <w:rPr>
                <w:sz w:val="24"/>
              </w:rPr>
              <w:t>царей.</w:t>
            </w:r>
            <w:r>
              <w:rPr>
                <w:spacing w:val="1"/>
                <w:sz w:val="24"/>
              </w:rPr>
              <w:t xml:space="preserve"> </w:t>
            </w:r>
            <w:r>
              <w:rPr>
                <w:sz w:val="24"/>
              </w:rPr>
              <w:t>Цари</w:t>
            </w:r>
            <w:r>
              <w:rPr>
                <w:spacing w:val="-5"/>
                <w:sz w:val="24"/>
              </w:rPr>
              <w:t xml:space="preserve"> </w:t>
            </w:r>
            <w:r>
              <w:rPr>
                <w:sz w:val="24"/>
              </w:rPr>
              <w:t>смутного</w:t>
            </w:r>
            <w:r>
              <w:rPr>
                <w:spacing w:val="-1"/>
                <w:sz w:val="24"/>
              </w:rPr>
              <w:t xml:space="preserve"> </w:t>
            </w:r>
            <w:r>
              <w:rPr>
                <w:spacing w:val="-2"/>
                <w:sz w:val="24"/>
              </w:rPr>
              <w:t>времени.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7"/>
                <w:sz w:val="24"/>
              </w:rPr>
              <w:t xml:space="preserve"> </w:t>
            </w:r>
            <w:r>
              <w:rPr>
                <w:sz w:val="24"/>
              </w:rPr>
              <w:t>История</w:t>
            </w:r>
            <w:r>
              <w:rPr>
                <w:spacing w:val="-5"/>
                <w:sz w:val="24"/>
              </w:rPr>
              <w:t xml:space="preserve"> </w:t>
            </w:r>
            <w:r>
              <w:rPr>
                <w:sz w:val="24"/>
              </w:rPr>
              <w:t>русских</w:t>
            </w:r>
            <w:r>
              <w:rPr>
                <w:spacing w:val="-10"/>
                <w:sz w:val="24"/>
              </w:rPr>
              <w:t xml:space="preserve"> </w:t>
            </w:r>
            <w:r>
              <w:rPr>
                <w:sz w:val="24"/>
              </w:rPr>
              <w:t>царей.</w:t>
            </w:r>
            <w:r>
              <w:rPr>
                <w:spacing w:val="1"/>
                <w:sz w:val="24"/>
              </w:rPr>
              <w:t xml:space="preserve"> </w:t>
            </w:r>
            <w:r>
              <w:rPr>
                <w:sz w:val="24"/>
              </w:rPr>
              <w:t>Царь Борис</w:t>
            </w:r>
            <w:r>
              <w:rPr>
                <w:spacing w:val="-6"/>
                <w:sz w:val="24"/>
              </w:rPr>
              <w:t xml:space="preserve"> </w:t>
            </w:r>
            <w:r>
              <w:rPr>
                <w:spacing w:val="-2"/>
                <w:sz w:val="24"/>
              </w:rPr>
              <w:t>Годунов</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7"/>
                <w:sz w:val="24"/>
              </w:rPr>
              <w:t xml:space="preserve"> </w:t>
            </w:r>
            <w:r>
              <w:rPr>
                <w:sz w:val="24"/>
              </w:rPr>
              <w:t>История</w:t>
            </w:r>
            <w:r>
              <w:rPr>
                <w:spacing w:val="-5"/>
                <w:sz w:val="24"/>
              </w:rPr>
              <w:t xml:space="preserve"> </w:t>
            </w:r>
            <w:r>
              <w:rPr>
                <w:sz w:val="24"/>
              </w:rPr>
              <w:t>русских</w:t>
            </w:r>
            <w:r>
              <w:rPr>
                <w:spacing w:val="-10"/>
                <w:sz w:val="24"/>
              </w:rPr>
              <w:t xml:space="preserve"> </w:t>
            </w:r>
            <w:r>
              <w:rPr>
                <w:sz w:val="24"/>
              </w:rPr>
              <w:t>царей.</w:t>
            </w:r>
            <w:r>
              <w:rPr>
                <w:spacing w:val="1"/>
                <w:sz w:val="24"/>
              </w:rPr>
              <w:t xml:space="preserve"> </w:t>
            </w:r>
            <w:r>
              <w:rPr>
                <w:sz w:val="24"/>
              </w:rPr>
              <w:t>Царь</w:t>
            </w:r>
            <w:r>
              <w:rPr>
                <w:spacing w:val="-1"/>
                <w:sz w:val="24"/>
              </w:rPr>
              <w:t xml:space="preserve"> </w:t>
            </w:r>
            <w:r>
              <w:rPr>
                <w:sz w:val="24"/>
              </w:rPr>
              <w:t>Иван</w:t>
            </w:r>
            <w:r>
              <w:rPr>
                <w:spacing w:val="-4"/>
                <w:sz w:val="24"/>
              </w:rPr>
              <w:t xml:space="preserve"> </w:t>
            </w:r>
            <w:r>
              <w:rPr>
                <w:spacing w:val="-2"/>
                <w:sz w:val="24"/>
              </w:rPr>
              <w:t>Грозный.</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7"/>
                <w:sz w:val="24"/>
              </w:rPr>
              <w:t xml:space="preserve"> </w:t>
            </w:r>
            <w:r>
              <w:rPr>
                <w:sz w:val="24"/>
              </w:rPr>
              <w:t>Командиры</w:t>
            </w:r>
            <w:r>
              <w:rPr>
                <w:spacing w:val="-2"/>
                <w:sz w:val="24"/>
              </w:rPr>
              <w:t xml:space="preserve"> </w:t>
            </w:r>
            <w:r>
              <w:rPr>
                <w:sz w:val="24"/>
              </w:rPr>
              <w:t>Гражданской</w:t>
            </w:r>
            <w:r>
              <w:rPr>
                <w:spacing w:val="-7"/>
                <w:sz w:val="24"/>
              </w:rPr>
              <w:t xml:space="preserve"> </w:t>
            </w:r>
            <w:r>
              <w:rPr>
                <w:sz w:val="24"/>
              </w:rPr>
              <w:t>войны.(сборник</w:t>
            </w:r>
            <w:r>
              <w:rPr>
                <w:spacing w:val="-4"/>
                <w:sz w:val="24"/>
              </w:rPr>
              <w:t xml:space="preserve"> </w:t>
            </w:r>
            <w:r>
              <w:rPr>
                <w:sz w:val="24"/>
              </w:rPr>
              <w:t>на</w:t>
            </w:r>
            <w:r>
              <w:rPr>
                <w:spacing w:val="-6"/>
                <w:sz w:val="24"/>
              </w:rPr>
              <w:t xml:space="preserve"> </w:t>
            </w:r>
            <w:r>
              <w:rPr>
                <w:sz w:val="24"/>
              </w:rPr>
              <w:t>4</w:t>
            </w:r>
            <w:r>
              <w:rPr>
                <w:spacing w:val="-4"/>
                <w:sz w:val="24"/>
              </w:rPr>
              <w:t xml:space="preserve"> </w:t>
            </w:r>
            <w:r>
              <w:rPr>
                <w:sz w:val="24"/>
              </w:rPr>
              <w:t>х</w:t>
            </w:r>
            <w:r>
              <w:rPr>
                <w:spacing w:val="-5"/>
                <w:sz w:val="24"/>
              </w:rPr>
              <w:t xml:space="preserve"> </w:t>
            </w:r>
            <w:r>
              <w:rPr>
                <w:spacing w:val="-4"/>
                <w:sz w:val="24"/>
              </w:rPr>
              <w:t>DVD)</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8"/>
                <w:sz w:val="24"/>
              </w:rPr>
              <w:t xml:space="preserve"> </w:t>
            </w:r>
            <w:r>
              <w:rPr>
                <w:sz w:val="24"/>
              </w:rPr>
              <w:t>Михайло</w:t>
            </w:r>
            <w:r>
              <w:rPr>
                <w:spacing w:val="-2"/>
                <w:sz w:val="24"/>
              </w:rPr>
              <w:t xml:space="preserve"> </w:t>
            </w:r>
            <w:r>
              <w:rPr>
                <w:sz w:val="24"/>
              </w:rPr>
              <w:t>Ломоносов.</w:t>
            </w:r>
            <w:r>
              <w:rPr>
                <w:spacing w:val="-5"/>
                <w:sz w:val="24"/>
              </w:rPr>
              <w:t xml:space="preserve"> </w:t>
            </w:r>
            <w:r>
              <w:rPr>
                <w:sz w:val="24"/>
              </w:rPr>
              <w:t>Дмитрий</w:t>
            </w:r>
            <w:r>
              <w:rPr>
                <w:spacing w:val="-5"/>
                <w:sz w:val="24"/>
              </w:rPr>
              <w:t xml:space="preserve"> </w:t>
            </w:r>
            <w:r>
              <w:rPr>
                <w:spacing w:val="-2"/>
                <w:sz w:val="24"/>
              </w:rPr>
              <w:t>Менделеев</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Освобождение</w:t>
            </w:r>
            <w:r>
              <w:rPr>
                <w:spacing w:val="-5"/>
                <w:sz w:val="24"/>
              </w:rPr>
              <w:t xml:space="preserve"> </w:t>
            </w:r>
            <w:r>
              <w:rPr>
                <w:sz w:val="24"/>
              </w:rPr>
              <w:t>Москвы</w:t>
            </w:r>
            <w:r>
              <w:rPr>
                <w:spacing w:val="-7"/>
                <w:sz w:val="24"/>
              </w:rPr>
              <w:t xml:space="preserve"> </w:t>
            </w:r>
            <w:r>
              <w:rPr>
                <w:sz w:val="24"/>
              </w:rPr>
              <w:t>1612</w:t>
            </w:r>
            <w:r>
              <w:rPr>
                <w:spacing w:val="-4"/>
                <w:sz w:val="24"/>
              </w:rPr>
              <w:t xml:space="preserve"> </w:t>
            </w:r>
            <w:r>
              <w:rPr>
                <w:spacing w:val="-5"/>
                <w:sz w:val="24"/>
              </w:rPr>
              <w:t>год</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3"/>
                <w:sz w:val="24"/>
              </w:rPr>
              <w:t xml:space="preserve"> </w:t>
            </w:r>
            <w:r>
              <w:rPr>
                <w:sz w:val="24"/>
              </w:rPr>
              <w:t>Полководцы</w:t>
            </w:r>
            <w:r>
              <w:rPr>
                <w:spacing w:val="-4"/>
                <w:sz w:val="24"/>
              </w:rPr>
              <w:t xml:space="preserve"> </w:t>
            </w:r>
            <w:r>
              <w:rPr>
                <w:sz w:val="24"/>
              </w:rPr>
              <w:t>ВОВ.Фильм</w:t>
            </w:r>
            <w:r>
              <w:rPr>
                <w:spacing w:val="-4"/>
                <w:sz w:val="24"/>
              </w:rPr>
              <w:t xml:space="preserve"> </w:t>
            </w:r>
            <w:r>
              <w:rPr>
                <w:sz w:val="24"/>
              </w:rPr>
              <w:t>1,</w:t>
            </w:r>
            <w:r>
              <w:rPr>
                <w:spacing w:val="-3"/>
                <w:sz w:val="24"/>
              </w:rPr>
              <w:t xml:space="preserve"> </w:t>
            </w:r>
            <w:r>
              <w:rPr>
                <w:spacing w:val="-10"/>
                <w:sz w:val="24"/>
              </w:rPr>
              <w:t>2</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4"/>
                <w:sz w:val="24"/>
              </w:rPr>
              <w:t xml:space="preserve"> </w:t>
            </w:r>
            <w:r>
              <w:rPr>
                <w:sz w:val="24"/>
              </w:rPr>
              <w:t>Полтавская</w:t>
            </w:r>
            <w:r>
              <w:rPr>
                <w:spacing w:val="2"/>
                <w:sz w:val="24"/>
              </w:rPr>
              <w:t xml:space="preserve"> </w:t>
            </w:r>
            <w:r>
              <w:rPr>
                <w:spacing w:val="-2"/>
                <w:sz w:val="24"/>
              </w:rPr>
              <w:t>битва.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DVD</w:t>
            </w:r>
            <w:r>
              <w:rPr>
                <w:spacing w:val="-10"/>
                <w:sz w:val="24"/>
              </w:rPr>
              <w:t xml:space="preserve"> </w:t>
            </w:r>
            <w:r>
              <w:rPr>
                <w:sz w:val="24"/>
              </w:rPr>
              <w:t>Путь</w:t>
            </w:r>
            <w:r>
              <w:rPr>
                <w:spacing w:val="-4"/>
                <w:sz w:val="24"/>
              </w:rPr>
              <w:t xml:space="preserve"> </w:t>
            </w:r>
            <w:r>
              <w:rPr>
                <w:sz w:val="24"/>
              </w:rPr>
              <w:t>к</w:t>
            </w:r>
            <w:r>
              <w:rPr>
                <w:spacing w:val="-6"/>
                <w:sz w:val="24"/>
              </w:rPr>
              <w:t xml:space="preserve"> </w:t>
            </w:r>
            <w:r>
              <w:rPr>
                <w:sz w:val="24"/>
              </w:rPr>
              <w:t>звездам:</w:t>
            </w:r>
            <w:r>
              <w:rPr>
                <w:spacing w:val="-8"/>
                <w:sz w:val="24"/>
              </w:rPr>
              <w:t xml:space="preserve"> </w:t>
            </w:r>
            <w:r>
              <w:rPr>
                <w:sz w:val="24"/>
              </w:rPr>
              <w:t>страницы</w:t>
            </w:r>
            <w:r>
              <w:rPr>
                <w:spacing w:val="-7"/>
                <w:sz w:val="24"/>
              </w:rPr>
              <w:t xml:space="preserve"> </w:t>
            </w:r>
            <w:r>
              <w:rPr>
                <w:sz w:val="24"/>
              </w:rPr>
              <w:t>истории</w:t>
            </w:r>
            <w:r>
              <w:rPr>
                <w:spacing w:val="-8"/>
                <w:sz w:val="24"/>
              </w:rPr>
              <w:t xml:space="preserve"> </w:t>
            </w:r>
            <w:r>
              <w:rPr>
                <w:sz w:val="24"/>
              </w:rPr>
              <w:t>(история</w:t>
            </w:r>
            <w:r>
              <w:rPr>
                <w:spacing w:val="-8"/>
                <w:sz w:val="24"/>
              </w:rPr>
              <w:t xml:space="preserve"> </w:t>
            </w:r>
            <w:r>
              <w:rPr>
                <w:sz w:val="24"/>
              </w:rPr>
              <w:t xml:space="preserve">отечественной </w:t>
            </w:r>
            <w:r>
              <w:rPr>
                <w:spacing w:val="-2"/>
                <w:sz w:val="24"/>
              </w:rPr>
              <w:t>космонавтики)</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DVD</w:t>
            </w:r>
            <w:r>
              <w:rPr>
                <w:spacing w:val="-9"/>
                <w:sz w:val="24"/>
              </w:rPr>
              <w:t xml:space="preserve"> </w:t>
            </w:r>
            <w:r>
              <w:rPr>
                <w:sz w:val="24"/>
              </w:rPr>
              <w:t>Резиденция</w:t>
            </w:r>
            <w:r>
              <w:rPr>
                <w:spacing w:val="-7"/>
                <w:sz w:val="24"/>
              </w:rPr>
              <w:t xml:space="preserve"> </w:t>
            </w:r>
            <w:r>
              <w:rPr>
                <w:sz w:val="24"/>
              </w:rPr>
              <w:t>власти</w:t>
            </w:r>
            <w:r>
              <w:rPr>
                <w:spacing w:val="-6"/>
                <w:sz w:val="24"/>
              </w:rPr>
              <w:t xml:space="preserve"> </w:t>
            </w:r>
            <w:r>
              <w:rPr>
                <w:sz w:val="24"/>
              </w:rPr>
              <w:t>(</w:t>
            </w:r>
            <w:r>
              <w:rPr>
                <w:spacing w:val="-7"/>
                <w:sz w:val="24"/>
              </w:rPr>
              <w:t xml:space="preserve"> </w:t>
            </w:r>
            <w:r>
              <w:rPr>
                <w:sz w:val="24"/>
              </w:rPr>
              <w:t>в</w:t>
            </w:r>
            <w:r>
              <w:rPr>
                <w:spacing w:val="-7"/>
                <w:sz w:val="24"/>
              </w:rPr>
              <w:t xml:space="preserve"> </w:t>
            </w:r>
            <w:r>
              <w:rPr>
                <w:sz w:val="24"/>
              </w:rPr>
              <w:t>Кремле</w:t>
            </w:r>
            <w:r>
              <w:rPr>
                <w:spacing w:val="-13"/>
                <w:sz w:val="24"/>
              </w:rPr>
              <w:t xml:space="preserve"> </w:t>
            </w:r>
            <w:r>
              <w:rPr>
                <w:sz w:val="24"/>
              </w:rPr>
              <w:t>от</w:t>
            </w:r>
            <w:r>
              <w:rPr>
                <w:spacing w:val="-8"/>
                <w:sz w:val="24"/>
              </w:rPr>
              <w:t xml:space="preserve"> </w:t>
            </w:r>
            <w:r>
              <w:rPr>
                <w:sz w:val="24"/>
              </w:rPr>
              <w:t>первого</w:t>
            </w:r>
            <w:r>
              <w:rPr>
                <w:spacing w:val="-8"/>
                <w:sz w:val="24"/>
              </w:rPr>
              <w:t xml:space="preserve"> </w:t>
            </w:r>
            <w:r>
              <w:rPr>
                <w:sz w:val="24"/>
              </w:rPr>
              <w:t>моск.князя</w:t>
            </w:r>
            <w:r>
              <w:rPr>
                <w:spacing w:val="-2"/>
                <w:sz w:val="24"/>
              </w:rPr>
              <w:t xml:space="preserve"> </w:t>
            </w:r>
            <w:r>
              <w:rPr>
                <w:sz w:val="24"/>
              </w:rPr>
              <w:t>до Президента России)</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9"/>
                <w:sz w:val="24"/>
              </w:rPr>
              <w:t xml:space="preserve"> </w:t>
            </w:r>
            <w:r>
              <w:rPr>
                <w:sz w:val="24"/>
              </w:rPr>
              <w:t>Флотоводцы</w:t>
            </w:r>
            <w:r>
              <w:rPr>
                <w:spacing w:val="-3"/>
                <w:sz w:val="24"/>
              </w:rPr>
              <w:t xml:space="preserve"> </w:t>
            </w:r>
            <w:r>
              <w:rPr>
                <w:sz w:val="24"/>
              </w:rPr>
              <w:t>ВОВ.</w:t>
            </w:r>
            <w:r>
              <w:rPr>
                <w:spacing w:val="-4"/>
                <w:sz w:val="24"/>
              </w:rPr>
              <w:t xml:space="preserve"> </w:t>
            </w:r>
            <w:r>
              <w:rPr>
                <w:sz w:val="24"/>
              </w:rPr>
              <w:t>Фильм</w:t>
            </w:r>
            <w:r>
              <w:rPr>
                <w:spacing w:val="-5"/>
                <w:sz w:val="24"/>
              </w:rPr>
              <w:t xml:space="preserve"> </w:t>
            </w:r>
            <w:r>
              <w:rPr>
                <w:sz w:val="24"/>
              </w:rPr>
              <w:t>1.</w:t>
            </w:r>
            <w:r>
              <w:rPr>
                <w:spacing w:val="-4"/>
                <w:sz w:val="24"/>
              </w:rPr>
              <w:t xml:space="preserve"> </w:t>
            </w:r>
            <w:r>
              <w:rPr>
                <w:sz w:val="24"/>
              </w:rPr>
              <w:t>Адмиралы</w:t>
            </w:r>
            <w:r>
              <w:rPr>
                <w:spacing w:val="-4"/>
                <w:sz w:val="24"/>
              </w:rPr>
              <w:t xml:space="preserve"> </w:t>
            </w:r>
            <w:r>
              <w:rPr>
                <w:sz w:val="24"/>
              </w:rPr>
              <w:t>флота</w:t>
            </w:r>
            <w:r>
              <w:rPr>
                <w:spacing w:val="-5"/>
                <w:sz w:val="24"/>
              </w:rPr>
              <w:t xml:space="preserve"> </w:t>
            </w:r>
            <w:r>
              <w:rPr>
                <w:sz w:val="24"/>
              </w:rPr>
              <w:t>Кузнецов</w:t>
            </w:r>
            <w:r>
              <w:rPr>
                <w:spacing w:val="1"/>
                <w:sz w:val="24"/>
              </w:rPr>
              <w:t xml:space="preserve"> </w:t>
            </w:r>
            <w:r>
              <w:rPr>
                <w:spacing w:val="-4"/>
                <w:sz w:val="24"/>
              </w:rPr>
              <w:t>Н.Г.</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Атласы по</w:t>
            </w:r>
            <w:r>
              <w:rPr>
                <w:spacing w:val="-1"/>
                <w:sz w:val="24"/>
              </w:rPr>
              <w:t xml:space="preserve"> </w:t>
            </w:r>
            <w:r>
              <w:rPr>
                <w:spacing w:val="-2"/>
                <w:sz w:val="24"/>
              </w:rPr>
              <w:t>истории</w:t>
            </w:r>
          </w:p>
        </w:tc>
        <w:tc>
          <w:tcPr>
            <w:tcW w:w="1138" w:type="dxa"/>
          </w:tcPr>
          <w:p w:rsidR="00A50D89" w:rsidRDefault="00D375B2">
            <w:pPr>
              <w:pStyle w:val="TableParagraph"/>
              <w:spacing w:line="258" w:lineRule="exact"/>
              <w:ind w:left="24"/>
              <w:jc w:val="center"/>
              <w:rPr>
                <w:sz w:val="24"/>
              </w:rPr>
            </w:pPr>
            <w:r>
              <w:rPr>
                <w:spacing w:val="-5"/>
                <w:sz w:val="24"/>
              </w:rPr>
              <w:t>79</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4"/>
                <w:sz w:val="24"/>
              </w:rPr>
              <w:t xml:space="preserve"> </w:t>
            </w:r>
            <w:r>
              <w:rPr>
                <w:sz w:val="24"/>
              </w:rPr>
              <w:t>"Уроки</w:t>
            </w:r>
            <w:r>
              <w:rPr>
                <w:spacing w:val="-4"/>
                <w:sz w:val="24"/>
              </w:rPr>
              <w:t xml:space="preserve"> </w:t>
            </w:r>
            <w:r>
              <w:rPr>
                <w:spacing w:val="-2"/>
                <w:sz w:val="24"/>
              </w:rPr>
              <w:t>истории"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Видеофильмы</w:t>
            </w:r>
            <w:r>
              <w:rPr>
                <w:spacing w:val="-3"/>
                <w:sz w:val="24"/>
              </w:rPr>
              <w:t xml:space="preserve"> </w:t>
            </w:r>
            <w:r>
              <w:rPr>
                <w:sz w:val="24"/>
              </w:rPr>
              <w:t>по</w:t>
            </w:r>
            <w:r>
              <w:rPr>
                <w:spacing w:val="-2"/>
                <w:sz w:val="24"/>
              </w:rPr>
              <w:t xml:space="preserve"> истории</w:t>
            </w:r>
          </w:p>
        </w:tc>
        <w:tc>
          <w:tcPr>
            <w:tcW w:w="1138" w:type="dxa"/>
          </w:tcPr>
          <w:p w:rsidR="00A50D89" w:rsidRDefault="00D375B2">
            <w:pPr>
              <w:pStyle w:val="TableParagraph"/>
              <w:spacing w:line="258" w:lineRule="exact"/>
              <w:ind w:left="24"/>
              <w:jc w:val="center"/>
              <w:rPr>
                <w:sz w:val="24"/>
              </w:rPr>
            </w:pPr>
            <w:r>
              <w:rPr>
                <w:spacing w:val="-5"/>
                <w:sz w:val="24"/>
              </w:rPr>
              <w:t>10</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Карты</w:t>
            </w:r>
            <w:r>
              <w:rPr>
                <w:spacing w:val="1"/>
                <w:sz w:val="24"/>
              </w:rPr>
              <w:t xml:space="preserve"> </w:t>
            </w:r>
            <w:r>
              <w:rPr>
                <w:sz w:val="24"/>
              </w:rPr>
              <w:t>по</w:t>
            </w:r>
            <w:r>
              <w:rPr>
                <w:spacing w:val="-1"/>
                <w:sz w:val="24"/>
              </w:rPr>
              <w:t xml:space="preserve"> </w:t>
            </w:r>
            <w:r>
              <w:rPr>
                <w:spacing w:val="-2"/>
                <w:sz w:val="24"/>
              </w:rPr>
              <w:t>истории</w:t>
            </w:r>
          </w:p>
        </w:tc>
        <w:tc>
          <w:tcPr>
            <w:tcW w:w="1138" w:type="dxa"/>
          </w:tcPr>
          <w:p w:rsidR="00A50D89" w:rsidRDefault="00D375B2">
            <w:pPr>
              <w:pStyle w:val="TableParagraph"/>
              <w:spacing w:line="253" w:lineRule="exact"/>
              <w:ind w:left="24" w:right="5"/>
              <w:jc w:val="center"/>
              <w:rPr>
                <w:sz w:val="24"/>
              </w:rPr>
            </w:pPr>
            <w:r>
              <w:rPr>
                <w:spacing w:val="-10"/>
                <w:sz w:val="24"/>
              </w:rPr>
              <w:t>6</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"Бородино</w:t>
            </w:r>
            <w:r>
              <w:rPr>
                <w:spacing w:val="2"/>
                <w:sz w:val="24"/>
              </w:rPr>
              <w:t xml:space="preserve"> </w:t>
            </w:r>
            <w:r>
              <w:rPr>
                <w:sz w:val="24"/>
              </w:rPr>
              <w:t>и</w:t>
            </w:r>
            <w:r>
              <w:rPr>
                <w:spacing w:val="-6"/>
                <w:sz w:val="24"/>
              </w:rPr>
              <w:t xml:space="preserve"> </w:t>
            </w:r>
            <w:r>
              <w:rPr>
                <w:sz w:val="24"/>
              </w:rPr>
              <w:t>его</w:t>
            </w:r>
            <w:r>
              <w:rPr>
                <w:spacing w:val="-3"/>
                <w:sz w:val="24"/>
              </w:rPr>
              <w:t xml:space="preserve"> </w:t>
            </w:r>
            <w:r>
              <w:rPr>
                <w:spacing w:val="-2"/>
                <w:sz w:val="24"/>
              </w:rPr>
              <w:t>герои"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8"/>
                <w:sz w:val="24"/>
              </w:rPr>
              <w:t xml:space="preserve"> </w:t>
            </w:r>
            <w:r>
              <w:rPr>
                <w:sz w:val="24"/>
              </w:rPr>
              <w:t>"Великая</w:t>
            </w:r>
            <w:r>
              <w:rPr>
                <w:spacing w:val="-6"/>
                <w:sz w:val="24"/>
              </w:rPr>
              <w:t xml:space="preserve"> </w:t>
            </w:r>
            <w:r>
              <w:rPr>
                <w:sz w:val="24"/>
              </w:rPr>
              <w:t>Отечественная</w:t>
            </w:r>
            <w:r>
              <w:rPr>
                <w:spacing w:val="-2"/>
                <w:sz w:val="24"/>
              </w:rPr>
              <w:t xml:space="preserve"> </w:t>
            </w:r>
            <w:r>
              <w:rPr>
                <w:sz w:val="24"/>
              </w:rPr>
              <w:t>война</w:t>
            </w:r>
            <w:r>
              <w:rPr>
                <w:spacing w:val="-7"/>
                <w:sz w:val="24"/>
              </w:rPr>
              <w:t xml:space="preserve"> </w:t>
            </w:r>
            <w:r>
              <w:rPr>
                <w:sz w:val="24"/>
              </w:rPr>
              <w:t>1941-1945</w:t>
            </w:r>
            <w:r>
              <w:rPr>
                <w:spacing w:val="-7"/>
                <w:sz w:val="24"/>
              </w:rPr>
              <w:t xml:space="preserve"> </w:t>
            </w:r>
            <w:r>
              <w:rPr>
                <w:spacing w:val="-5"/>
                <w:sz w:val="24"/>
              </w:rPr>
              <w:t>гг"</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6"/>
                <w:sz w:val="24"/>
              </w:rPr>
              <w:t xml:space="preserve"> </w:t>
            </w:r>
            <w:r>
              <w:rPr>
                <w:sz w:val="24"/>
              </w:rPr>
              <w:t>"Две</w:t>
            </w:r>
            <w:r>
              <w:rPr>
                <w:spacing w:val="-7"/>
                <w:sz w:val="24"/>
              </w:rPr>
              <w:t xml:space="preserve"> </w:t>
            </w:r>
            <w:r>
              <w:rPr>
                <w:sz w:val="24"/>
              </w:rPr>
              <w:t>революции.</w:t>
            </w:r>
            <w:r>
              <w:rPr>
                <w:spacing w:val="-2"/>
                <w:sz w:val="24"/>
              </w:rPr>
              <w:t xml:space="preserve"> </w:t>
            </w:r>
            <w:r>
              <w:rPr>
                <w:sz w:val="24"/>
              </w:rPr>
              <w:t>1917</w:t>
            </w:r>
            <w:r>
              <w:rPr>
                <w:spacing w:val="-4"/>
                <w:sz w:val="24"/>
              </w:rPr>
              <w:t xml:space="preserve"> год."</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6"/>
                <w:sz w:val="24"/>
              </w:rPr>
              <w:t xml:space="preserve"> </w:t>
            </w:r>
            <w:r>
              <w:rPr>
                <w:sz w:val="24"/>
              </w:rPr>
              <w:t>"Древний</w:t>
            </w:r>
            <w:r>
              <w:rPr>
                <w:spacing w:val="-8"/>
                <w:sz w:val="24"/>
              </w:rPr>
              <w:t xml:space="preserve"> </w:t>
            </w:r>
            <w:r>
              <w:rPr>
                <w:spacing w:val="-4"/>
                <w:sz w:val="24"/>
              </w:rPr>
              <w:t>Рим"</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6"/>
                <w:sz w:val="24"/>
              </w:rPr>
              <w:t xml:space="preserve"> </w:t>
            </w:r>
            <w:r>
              <w:rPr>
                <w:sz w:val="24"/>
              </w:rPr>
              <w:t>"Древняя</w:t>
            </w:r>
            <w:r>
              <w:rPr>
                <w:spacing w:val="-4"/>
                <w:sz w:val="24"/>
              </w:rPr>
              <w:t xml:space="preserve"> </w:t>
            </w:r>
            <w:r>
              <w:rPr>
                <w:spacing w:val="-2"/>
                <w:sz w:val="24"/>
              </w:rPr>
              <w:t>Греция"</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"Древняя</w:t>
            </w:r>
            <w:r>
              <w:rPr>
                <w:spacing w:val="-5"/>
                <w:sz w:val="24"/>
              </w:rPr>
              <w:t xml:space="preserve"> </w:t>
            </w:r>
            <w:r>
              <w:rPr>
                <w:sz w:val="24"/>
              </w:rPr>
              <w:t>Русь.</w:t>
            </w:r>
            <w:r>
              <w:rPr>
                <w:spacing w:val="-4"/>
                <w:sz w:val="24"/>
              </w:rPr>
              <w:t xml:space="preserve"> </w:t>
            </w:r>
            <w:r>
              <w:rPr>
                <w:sz w:val="24"/>
              </w:rPr>
              <w:t>Рюрик</w:t>
            </w:r>
            <w:r>
              <w:rPr>
                <w:spacing w:val="-3"/>
                <w:sz w:val="24"/>
              </w:rPr>
              <w:t xml:space="preserve"> </w:t>
            </w:r>
            <w:r>
              <w:rPr>
                <w:sz w:val="24"/>
              </w:rPr>
              <w:t>и</w:t>
            </w:r>
            <w:r>
              <w:rPr>
                <w:spacing w:val="-5"/>
                <w:sz w:val="24"/>
              </w:rPr>
              <w:t xml:space="preserve"> </w:t>
            </w:r>
            <w:r>
              <w:rPr>
                <w:sz w:val="24"/>
              </w:rPr>
              <w:t>Олег</w:t>
            </w:r>
            <w:r>
              <w:rPr>
                <w:spacing w:val="-4"/>
                <w:sz w:val="24"/>
              </w:rPr>
              <w:t xml:space="preserve"> </w:t>
            </w:r>
            <w:r>
              <w:rPr>
                <w:spacing w:val="-2"/>
                <w:sz w:val="24"/>
              </w:rPr>
              <w:t>Вещий"</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"История</w:t>
            </w:r>
            <w:r>
              <w:rPr>
                <w:spacing w:val="-5"/>
                <w:sz w:val="24"/>
              </w:rPr>
              <w:t xml:space="preserve"> </w:t>
            </w:r>
            <w:r>
              <w:rPr>
                <w:sz w:val="24"/>
              </w:rPr>
              <w:t>Второй</w:t>
            </w:r>
            <w:r>
              <w:rPr>
                <w:spacing w:val="-5"/>
                <w:sz w:val="24"/>
              </w:rPr>
              <w:t xml:space="preserve"> </w:t>
            </w:r>
            <w:r>
              <w:rPr>
                <w:sz w:val="24"/>
              </w:rPr>
              <w:t>Мировой</w:t>
            </w:r>
            <w:r>
              <w:rPr>
                <w:spacing w:val="-4"/>
                <w:sz w:val="24"/>
              </w:rPr>
              <w:t xml:space="preserve"> </w:t>
            </w:r>
            <w:r>
              <w:rPr>
                <w:spacing w:val="-2"/>
                <w:sz w:val="24"/>
              </w:rPr>
              <w:t>Войны"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5"/>
                <w:sz w:val="24"/>
              </w:rPr>
              <w:t xml:space="preserve"> </w:t>
            </w:r>
            <w:r>
              <w:rPr>
                <w:sz w:val="24"/>
              </w:rPr>
              <w:t>"История</w:t>
            </w:r>
            <w:r>
              <w:rPr>
                <w:spacing w:val="-9"/>
                <w:sz w:val="24"/>
              </w:rPr>
              <w:t xml:space="preserve"> </w:t>
            </w:r>
            <w:r>
              <w:rPr>
                <w:sz w:val="24"/>
              </w:rPr>
              <w:t>морских</w:t>
            </w:r>
            <w:r>
              <w:rPr>
                <w:spacing w:val="-4"/>
                <w:sz w:val="24"/>
              </w:rPr>
              <w:t xml:space="preserve"> </w:t>
            </w:r>
            <w:r>
              <w:rPr>
                <w:spacing w:val="-2"/>
                <w:sz w:val="24"/>
              </w:rPr>
              <w:t>сражений"</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11"/>
                <w:sz w:val="24"/>
              </w:rPr>
              <w:t xml:space="preserve"> </w:t>
            </w:r>
            <w:r>
              <w:rPr>
                <w:sz w:val="24"/>
              </w:rPr>
              <w:t>"История</w:t>
            </w:r>
            <w:r>
              <w:rPr>
                <w:spacing w:val="-10"/>
                <w:sz w:val="24"/>
              </w:rPr>
              <w:t xml:space="preserve"> </w:t>
            </w:r>
            <w:r>
              <w:rPr>
                <w:sz w:val="24"/>
              </w:rPr>
              <w:t>русских</w:t>
            </w:r>
            <w:r>
              <w:rPr>
                <w:spacing w:val="-14"/>
                <w:sz w:val="24"/>
              </w:rPr>
              <w:t xml:space="preserve"> </w:t>
            </w:r>
            <w:r>
              <w:rPr>
                <w:sz w:val="24"/>
              </w:rPr>
              <w:t>царей.</w:t>
            </w:r>
            <w:r>
              <w:rPr>
                <w:spacing w:val="-4"/>
                <w:sz w:val="24"/>
              </w:rPr>
              <w:t xml:space="preserve"> </w:t>
            </w:r>
            <w:r>
              <w:rPr>
                <w:sz w:val="24"/>
              </w:rPr>
              <w:t>От</w:t>
            </w:r>
            <w:r>
              <w:rPr>
                <w:spacing w:val="-10"/>
                <w:sz w:val="24"/>
              </w:rPr>
              <w:t xml:space="preserve"> </w:t>
            </w:r>
            <w:r>
              <w:rPr>
                <w:sz w:val="24"/>
              </w:rPr>
              <w:t>Екатерины</w:t>
            </w:r>
            <w:r>
              <w:rPr>
                <w:spacing w:val="-8"/>
                <w:sz w:val="24"/>
              </w:rPr>
              <w:t xml:space="preserve"> </w:t>
            </w:r>
            <w:r>
              <w:rPr>
                <w:sz w:val="24"/>
              </w:rPr>
              <w:t>1</w:t>
            </w:r>
            <w:r>
              <w:rPr>
                <w:spacing w:val="-6"/>
                <w:sz w:val="24"/>
              </w:rPr>
              <w:t xml:space="preserve"> </w:t>
            </w:r>
            <w:r>
              <w:rPr>
                <w:sz w:val="24"/>
              </w:rPr>
              <w:t>до Екатерины ||""</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"История.</w:t>
            </w:r>
            <w:r>
              <w:rPr>
                <w:spacing w:val="-2"/>
                <w:sz w:val="24"/>
              </w:rPr>
              <w:t xml:space="preserve"> </w:t>
            </w:r>
            <w:r>
              <w:rPr>
                <w:sz w:val="24"/>
              </w:rPr>
              <w:t>20</w:t>
            </w:r>
            <w:r>
              <w:rPr>
                <w:spacing w:val="-4"/>
                <w:sz w:val="24"/>
              </w:rPr>
              <w:t xml:space="preserve"> </w:t>
            </w:r>
            <w:r>
              <w:rPr>
                <w:sz w:val="24"/>
              </w:rPr>
              <w:t>век.</w:t>
            </w:r>
            <w:r>
              <w:rPr>
                <w:spacing w:val="-2"/>
                <w:sz w:val="24"/>
              </w:rPr>
              <w:t xml:space="preserve"> </w:t>
            </w:r>
            <w:r>
              <w:rPr>
                <w:sz w:val="24"/>
              </w:rPr>
              <w:t>20-30</w:t>
            </w:r>
            <w:r>
              <w:rPr>
                <w:spacing w:val="-9"/>
                <w:sz w:val="24"/>
              </w:rPr>
              <w:t xml:space="preserve"> </w:t>
            </w:r>
            <w:r>
              <w:rPr>
                <w:spacing w:val="-4"/>
                <w:sz w:val="24"/>
              </w:rPr>
              <w:t>гг."</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"Москва.</w:t>
            </w:r>
            <w:r>
              <w:rPr>
                <w:spacing w:val="-5"/>
                <w:sz w:val="24"/>
              </w:rPr>
              <w:t xml:space="preserve"> </w:t>
            </w:r>
            <w:r>
              <w:rPr>
                <w:sz w:val="24"/>
              </w:rPr>
              <w:t>Страницы</w:t>
            </w:r>
            <w:r>
              <w:rPr>
                <w:spacing w:val="-6"/>
                <w:sz w:val="24"/>
              </w:rPr>
              <w:t xml:space="preserve"> </w:t>
            </w:r>
            <w:r>
              <w:rPr>
                <w:sz w:val="24"/>
              </w:rPr>
              <w:t>истории</w:t>
            </w:r>
            <w:r>
              <w:rPr>
                <w:spacing w:val="-6"/>
                <w:sz w:val="24"/>
              </w:rPr>
              <w:t xml:space="preserve"> </w:t>
            </w:r>
            <w:r>
              <w:rPr>
                <w:sz w:val="24"/>
              </w:rPr>
              <w:t>12-19</w:t>
            </w:r>
            <w:r>
              <w:rPr>
                <w:spacing w:val="-3"/>
                <w:sz w:val="24"/>
              </w:rPr>
              <w:t xml:space="preserve"> </w:t>
            </w:r>
            <w:r>
              <w:rPr>
                <w:spacing w:val="-5"/>
                <w:sz w:val="24"/>
              </w:rPr>
              <w:t>вв"</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"Москва.</w:t>
            </w:r>
            <w:r>
              <w:rPr>
                <w:spacing w:val="-4"/>
                <w:sz w:val="24"/>
              </w:rPr>
              <w:t xml:space="preserve"> </w:t>
            </w:r>
            <w:r>
              <w:rPr>
                <w:sz w:val="24"/>
              </w:rPr>
              <w:t>Страницы</w:t>
            </w:r>
            <w:r>
              <w:rPr>
                <w:spacing w:val="-4"/>
                <w:sz w:val="24"/>
              </w:rPr>
              <w:t xml:space="preserve"> </w:t>
            </w:r>
            <w:r>
              <w:rPr>
                <w:sz w:val="24"/>
              </w:rPr>
              <w:t>истории</w:t>
            </w:r>
            <w:r>
              <w:rPr>
                <w:spacing w:val="-4"/>
                <w:sz w:val="24"/>
              </w:rPr>
              <w:t xml:space="preserve"> </w:t>
            </w:r>
            <w:r>
              <w:rPr>
                <w:sz w:val="24"/>
              </w:rPr>
              <w:t>ХХ</w:t>
            </w:r>
            <w:r>
              <w:rPr>
                <w:spacing w:val="-15"/>
                <w:sz w:val="24"/>
              </w:rPr>
              <w:t xml:space="preserve"> </w:t>
            </w:r>
            <w:r>
              <w:rPr>
                <w:spacing w:val="-5"/>
                <w:sz w:val="24"/>
              </w:rPr>
              <w:t>в."</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Компакт-диск</w:t>
            </w:r>
            <w:r>
              <w:rPr>
                <w:spacing w:val="-7"/>
                <w:sz w:val="24"/>
              </w:rPr>
              <w:t xml:space="preserve"> </w:t>
            </w:r>
            <w:r>
              <w:rPr>
                <w:sz w:val="24"/>
              </w:rPr>
              <w:t>"Первая</w:t>
            </w:r>
            <w:r>
              <w:rPr>
                <w:spacing w:val="-1"/>
                <w:sz w:val="24"/>
              </w:rPr>
              <w:t xml:space="preserve"> </w:t>
            </w:r>
            <w:r>
              <w:rPr>
                <w:sz w:val="24"/>
              </w:rPr>
              <w:t>Мировая</w:t>
            </w:r>
            <w:r>
              <w:rPr>
                <w:spacing w:val="-10"/>
                <w:sz w:val="24"/>
              </w:rPr>
              <w:t xml:space="preserve"> </w:t>
            </w:r>
            <w:r>
              <w:rPr>
                <w:spacing w:val="-2"/>
                <w:sz w:val="24"/>
              </w:rPr>
              <w:t>война"</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"Первый</w:t>
            </w:r>
            <w:r>
              <w:rPr>
                <w:spacing w:val="-5"/>
                <w:sz w:val="24"/>
              </w:rPr>
              <w:t xml:space="preserve"> </w:t>
            </w:r>
            <w:r>
              <w:rPr>
                <w:sz w:val="24"/>
              </w:rPr>
              <w:t>император</w:t>
            </w:r>
            <w:r>
              <w:rPr>
                <w:spacing w:val="-5"/>
                <w:sz w:val="24"/>
              </w:rPr>
              <w:t xml:space="preserve"> </w:t>
            </w:r>
            <w:r>
              <w:rPr>
                <w:spacing w:val="-2"/>
                <w:sz w:val="24"/>
              </w:rPr>
              <w:t>России"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"Путешествие</w:t>
            </w:r>
            <w:r>
              <w:rPr>
                <w:spacing w:val="-4"/>
                <w:sz w:val="24"/>
              </w:rPr>
              <w:t xml:space="preserve"> </w:t>
            </w:r>
            <w:r>
              <w:rPr>
                <w:sz w:val="24"/>
              </w:rPr>
              <w:t>по России</w:t>
            </w:r>
            <w:r>
              <w:rPr>
                <w:spacing w:val="-3"/>
                <w:sz w:val="24"/>
              </w:rPr>
              <w:t xml:space="preserve"> </w:t>
            </w:r>
            <w:r>
              <w:rPr>
                <w:sz w:val="24"/>
              </w:rPr>
              <w:t>-1;</w:t>
            </w:r>
            <w:r>
              <w:rPr>
                <w:spacing w:val="-3"/>
                <w:sz w:val="24"/>
              </w:rPr>
              <w:t xml:space="preserve"> </w:t>
            </w:r>
            <w:r>
              <w:rPr>
                <w:sz w:val="24"/>
              </w:rPr>
              <w:t>-</w:t>
            </w:r>
            <w:r>
              <w:rPr>
                <w:spacing w:val="-5"/>
                <w:sz w:val="24"/>
              </w:rPr>
              <w:t>2"</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1"/>
                <w:sz w:val="24"/>
              </w:rPr>
              <w:t xml:space="preserve"> </w:t>
            </w:r>
            <w:r>
              <w:rPr>
                <w:sz w:val="24"/>
              </w:rPr>
              <w:t>"Ратные</w:t>
            </w:r>
            <w:r>
              <w:rPr>
                <w:spacing w:val="-13"/>
                <w:sz w:val="24"/>
              </w:rPr>
              <w:t xml:space="preserve"> </w:t>
            </w:r>
            <w:r>
              <w:rPr>
                <w:sz w:val="24"/>
              </w:rPr>
              <w:t>подвиги</w:t>
            </w:r>
            <w:r>
              <w:rPr>
                <w:spacing w:val="-7"/>
                <w:sz w:val="24"/>
              </w:rPr>
              <w:t xml:space="preserve"> </w:t>
            </w:r>
            <w:r>
              <w:rPr>
                <w:sz w:val="24"/>
              </w:rPr>
              <w:t>Александра</w:t>
            </w:r>
            <w:r>
              <w:rPr>
                <w:spacing w:val="-8"/>
                <w:sz w:val="24"/>
              </w:rPr>
              <w:t xml:space="preserve"> </w:t>
            </w:r>
            <w:r>
              <w:rPr>
                <w:spacing w:val="-2"/>
                <w:sz w:val="24"/>
              </w:rPr>
              <w:t>Невского"</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"Россия</w:t>
            </w:r>
            <w:r>
              <w:rPr>
                <w:spacing w:val="-4"/>
                <w:sz w:val="24"/>
              </w:rPr>
              <w:t xml:space="preserve"> </w:t>
            </w:r>
            <w:r>
              <w:rPr>
                <w:sz w:val="24"/>
              </w:rPr>
              <w:t>Х</w:t>
            </w:r>
            <w:r>
              <w:rPr>
                <w:spacing w:val="-5"/>
                <w:sz w:val="24"/>
              </w:rPr>
              <w:t xml:space="preserve"> </w:t>
            </w:r>
            <w:r>
              <w:rPr>
                <w:sz w:val="24"/>
              </w:rPr>
              <w:t>Х</w:t>
            </w:r>
            <w:r>
              <w:rPr>
                <w:spacing w:val="-5"/>
                <w:sz w:val="24"/>
              </w:rPr>
              <w:t xml:space="preserve"> </w:t>
            </w:r>
            <w:r>
              <w:rPr>
                <w:sz w:val="24"/>
              </w:rPr>
              <w:t>в."</w:t>
            </w:r>
            <w:r>
              <w:rPr>
                <w:spacing w:val="-7"/>
                <w:sz w:val="24"/>
              </w:rPr>
              <w:t xml:space="preserve"> </w:t>
            </w:r>
            <w:r>
              <w:rPr>
                <w:sz w:val="24"/>
              </w:rPr>
              <w:t xml:space="preserve">выпуск </w:t>
            </w:r>
            <w:r>
              <w:rPr>
                <w:spacing w:val="-2"/>
                <w:sz w:val="24"/>
              </w:rPr>
              <w:t>1;2;3;4;5;6;7;8;9;10;11;12;13</w:t>
            </w:r>
          </w:p>
        </w:tc>
        <w:tc>
          <w:tcPr>
            <w:tcW w:w="1138" w:type="dxa"/>
          </w:tcPr>
          <w:p w:rsidR="00A50D89" w:rsidRDefault="00D375B2">
            <w:pPr>
              <w:pStyle w:val="TableParagraph"/>
              <w:spacing w:line="258" w:lineRule="exact"/>
              <w:ind w:left="24"/>
              <w:jc w:val="center"/>
              <w:rPr>
                <w:sz w:val="24"/>
              </w:rPr>
            </w:pPr>
            <w:r>
              <w:rPr>
                <w:spacing w:val="-5"/>
                <w:sz w:val="24"/>
              </w:rPr>
              <w:t>13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"Уроки</w:t>
            </w:r>
            <w:r>
              <w:rPr>
                <w:spacing w:val="-6"/>
                <w:sz w:val="24"/>
              </w:rPr>
              <w:t xml:space="preserve"> </w:t>
            </w:r>
            <w:r>
              <w:rPr>
                <w:sz w:val="24"/>
              </w:rPr>
              <w:t>всемирной</w:t>
            </w:r>
            <w:r>
              <w:rPr>
                <w:spacing w:val="-5"/>
                <w:sz w:val="24"/>
              </w:rPr>
              <w:t xml:space="preserve"> </w:t>
            </w:r>
            <w:r>
              <w:rPr>
                <w:sz w:val="24"/>
              </w:rPr>
              <w:t>истории</w:t>
            </w:r>
            <w:r>
              <w:rPr>
                <w:spacing w:val="-6"/>
                <w:sz w:val="24"/>
              </w:rPr>
              <w:t xml:space="preserve"> </w:t>
            </w:r>
            <w:r>
              <w:rPr>
                <w:sz w:val="24"/>
              </w:rPr>
              <w:t>КиМ. Древний</w:t>
            </w:r>
            <w:r>
              <w:rPr>
                <w:spacing w:val="-10"/>
                <w:sz w:val="24"/>
              </w:rPr>
              <w:t xml:space="preserve"> </w:t>
            </w:r>
            <w:r>
              <w:rPr>
                <w:spacing w:val="-4"/>
                <w:sz w:val="24"/>
              </w:rPr>
              <w:t>мир"</w:t>
            </w:r>
          </w:p>
        </w:tc>
        <w:tc>
          <w:tcPr>
            <w:tcW w:w="1138" w:type="dxa"/>
          </w:tcPr>
          <w:p w:rsidR="00A50D89" w:rsidRDefault="00D375B2">
            <w:pPr>
              <w:pStyle w:val="TableParagraph"/>
              <w:spacing w:line="253" w:lineRule="exact"/>
              <w:ind w:left="24" w:right="5"/>
              <w:jc w:val="center"/>
              <w:rPr>
                <w:sz w:val="24"/>
              </w:rPr>
            </w:pPr>
            <w:r>
              <w:rPr>
                <w:spacing w:val="-10"/>
                <w:sz w:val="24"/>
              </w:rPr>
              <w:t>1</w:t>
            </w:r>
          </w:p>
        </w:tc>
      </w:tr>
    </w:tbl>
    <w:p w:rsidR="00A50D89" w:rsidRDefault="00A50D89">
      <w:pPr>
        <w:pStyle w:val="TableParagraph"/>
        <w:spacing w:line="253" w:lineRule="exact"/>
        <w:jc w:val="center"/>
        <w:rPr>
          <w:sz w:val="24"/>
        </w:rPr>
        <w:sectPr w:rsidR="00A50D89">
          <w:type w:val="continuous"/>
          <w:pgSz w:w="11910" w:h="16840"/>
          <w:pgMar w:top="360" w:right="141" w:bottom="975"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Компакт-диск</w:t>
            </w:r>
            <w:r>
              <w:rPr>
                <w:spacing w:val="-10"/>
                <w:sz w:val="24"/>
              </w:rPr>
              <w:t xml:space="preserve"> </w:t>
            </w:r>
            <w:r>
              <w:rPr>
                <w:sz w:val="24"/>
              </w:rPr>
              <w:t>"Уроки</w:t>
            </w:r>
            <w:r>
              <w:rPr>
                <w:spacing w:val="-6"/>
                <w:sz w:val="24"/>
              </w:rPr>
              <w:t xml:space="preserve"> </w:t>
            </w:r>
            <w:r>
              <w:rPr>
                <w:sz w:val="24"/>
              </w:rPr>
              <w:t>всемирной</w:t>
            </w:r>
            <w:r>
              <w:rPr>
                <w:spacing w:val="-4"/>
                <w:sz w:val="24"/>
              </w:rPr>
              <w:t xml:space="preserve"> </w:t>
            </w:r>
            <w:r>
              <w:rPr>
                <w:sz w:val="24"/>
              </w:rPr>
              <w:t>истории</w:t>
            </w:r>
            <w:r>
              <w:rPr>
                <w:spacing w:val="-6"/>
                <w:sz w:val="24"/>
              </w:rPr>
              <w:t xml:space="preserve"> </w:t>
            </w:r>
            <w:r>
              <w:rPr>
                <w:sz w:val="24"/>
              </w:rPr>
              <w:t>КиМ. Новая</w:t>
            </w:r>
            <w:r>
              <w:rPr>
                <w:spacing w:val="-7"/>
                <w:sz w:val="24"/>
              </w:rPr>
              <w:t xml:space="preserve"> </w:t>
            </w:r>
            <w:r>
              <w:rPr>
                <w:spacing w:val="-2"/>
                <w:sz w:val="24"/>
              </w:rPr>
              <w:t>история"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9"/>
                <w:sz w:val="24"/>
              </w:rPr>
              <w:t xml:space="preserve"> </w:t>
            </w:r>
            <w:r>
              <w:rPr>
                <w:sz w:val="24"/>
              </w:rPr>
              <w:t>"Уроки</w:t>
            </w:r>
            <w:r>
              <w:rPr>
                <w:spacing w:val="-5"/>
                <w:sz w:val="24"/>
              </w:rPr>
              <w:t xml:space="preserve"> </w:t>
            </w:r>
            <w:r>
              <w:rPr>
                <w:sz w:val="24"/>
              </w:rPr>
              <w:t>всемирной</w:t>
            </w:r>
            <w:r>
              <w:rPr>
                <w:spacing w:val="-4"/>
                <w:sz w:val="24"/>
              </w:rPr>
              <w:t xml:space="preserve"> </w:t>
            </w:r>
            <w:r>
              <w:rPr>
                <w:sz w:val="24"/>
              </w:rPr>
              <w:t>истории</w:t>
            </w:r>
            <w:r>
              <w:rPr>
                <w:spacing w:val="-4"/>
                <w:sz w:val="24"/>
              </w:rPr>
              <w:t xml:space="preserve"> </w:t>
            </w:r>
            <w:r>
              <w:rPr>
                <w:sz w:val="24"/>
              </w:rPr>
              <w:t>КиМ.</w:t>
            </w:r>
            <w:r>
              <w:rPr>
                <w:spacing w:val="-4"/>
                <w:sz w:val="24"/>
              </w:rPr>
              <w:t xml:space="preserve"> </w:t>
            </w:r>
            <w:r>
              <w:rPr>
                <w:sz w:val="24"/>
              </w:rPr>
              <w:t>Новейшее</w:t>
            </w:r>
            <w:r>
              <w:rPr>
                <w:spacing w:val="-10"/>
                <w:sz w:val="24"/>
              </w:rPr>
              <w:t xml:space="preserve"> </w:t>
            </w:r>
            <w:r>
              <w:rPr>
                <w:spacing w:val="-2"/>
                <w:sz w:val="24"/>
              </w:rPr>
              <w:t>время"</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"Уроки</w:t>
            </w:r>
            <w:r>
              <w:rPr>
                <w:spacing w:val="-5"/>
                <w:sz w:val="24"/>
              </w:rPr>
              <w:t xml:space="preserve"> </w:t>
            </w:r>
            <w:r>
              <w:rPr>
                <w:sz w:val="24"/>
              </w:rPr>
              <w:t>всемирной</w:t>
            </w:r>
            <w:r>
              <w:rPr>
                <w:spacing w:val="-5"/>
                <w:sz w:val="24"/>
              </w:rPr>
              <w:t xml:space="preserve"> </w:t>
            </w:r>
            <w:r>
              <w:rPr>
                <w:sz w:val="24"/>
              </w:rPr>
              <w:t>истории</w:t>
            </w:r>
            <w:r>
              <w:rPr>
                <w:spacing w:val="-5"/>
                <w:sz w:val="24"/>
              </w:rPr>
              <w:t xml:space="preserve"> </w:t>
            </w:r>
            <w:r>
              <w:rPr>
                <w:sz w:val="24"/>
              </w:rPr>
              <w:t>КиМ. Средние</w:t>
            </w:r>
            <w:r>
              <w:rPr>
                <w:spacing w:val="-7"/>
                <w:sz w:val="24"/>
              </w:rPr>
              <w:t xml:space="preserve"> </w:t>
            </w:r>
            <w:r>
              <w:rPr>
                <w:spacing w:val="-2"/>
                <w:sz w:val="24"/>
              </w:rPr>
              <w:t>века"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8"/>
                <w:sz w:val="24"/>
              </w:rPr>
              <w:t xml:space="preserve"> </w:t>
            </w:r>
            <w:r>
              <w:rPr>
                <w:sz w:val="24"/>
              </w:rPr>
              <w:t>"Уроки</w:t>
            </w:r>
            <w:r>
              <w:rPr>
                <w:spacing w:val="-11"/>
                <w:sz w:val="24"/>
              </w:rPr>
              <w:t xml:space="preserve"> </w:t>
            </w:r>
            <w:r>
              <w:rPr>
                <w:sz w:val="24"/>
              </w:rPr>
              <w:t>отечественной</w:t>
            </w:r>
            <w:r>
              <w:rPr>
                <w:spacing w:val="-6"/>
                <w:sz w:val="24"/>
              </w:rPr>
              <w:t xml:space="preserve"> </w:t>
            </w:r>
            <w:r>
              <w:rPr>
                <w:sz w:val="24"/>
              </w:rPr>
              <w:t>истории</w:t>
            </w:r>
            <w:r>
              <w:rPr>
                <w:spacing w:val="-10"/>
                <w:sz w:val="24"/>
              </w:rPr>
              <w:t xml:space="preserve"> </w:t>
            </w:r>
            <w:r>
              <w:rPr>
                <w:sz w:val="24"/>
              </w:rPr>
              <w:t>КиМ.</w:t>
            </w:r>
            <w:r>
              <w:rPr>
                <w:spacing w:val="-6"/>
                <w:sz w:val="24"/>
              </w:rPr>
              <w:t xml:space="preserve"> </w:t>
            </w:r>
            <w:r>
              <w:rPr>
                <w:sz w:val="24"/>
              </w:rPr>
              <w:t>|ХХ</w:t>
            </w:r>
            <w:r>
              <w:rPr>
                <w:spacing w:val="-5"/>
                <w:sz w:val="24"/>
              </w:rPr>
              <w:t xml:space="preserve"> </w:t>
            </w:r>
            <w:r>
              <w:rPr>
                <w:sz w:val="24"/>
              </w:rPr>
              <w:t>-</w:t>
            </w:r>
            <w:r>
              <w:rPr>
                <w:spacing w:val="-6"/>
                <w:sz w:val="24"/>
              </w:rPr>
              <w:t xml:space="preserve"> </w:t>
            </w:r>
            <w:r>
              <w:rPr>
                <w:sz w:val="24"/>
              </w:rPr>
              <w:t xml:space="preserve">ХХ </w:t>
            </w:r>
            <w:r>
              <w:rPr>
                <w:spacing w:val="-2"/>
                <w:sz w:val="24"/>
              </w:rPr>
              <w:t>века"</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8"/>
                <w:sz w:val="24"/>
              </w:rPr>
              <w:t xml:space="preserve"> </w:t>
            </w:r>
            <w:r>
              <w:rPr>
                <w:sz w:val="24"/>
              </w:rPr>
              <w:t>"Уроки</w:t>
            </w:r>
            <w:r>
              <w:rPr>
                <w:spacing w:val="-8"/>
                <w:sz w:val="24"/>
              </w:rPr>
              <w:t xml:space="preserve"> </w:t>
            </w:r>
            <w:r>
              <w:rPr>
                <w:sz w:val="24"/>
              </w:rPr>
              <w:t>отечественной</w:t>
            </w:r>
            <w:r>
              <w:rPr>
                <w:spacing w:val="-3"/>
                <w:sz w:val="24"/>
              </w:rPr>
              <w:t xml:space="preserve"> </w:t>
            </w:r>
            <w:r>
              <w:rPr>
                <w:sz w:val="24"/>
              </w:rPr>
              <w:t>истории</w:t>
            </w:r>
            <w:r>
              <w:rPr>
                <w:spacing w:val="-7"/>
                <w:sz w:val="24"/>
              </w:rPr>
              <w:t xml:space="preserve"> </w:t>
            </w:r>
            <w:r>
              <w:rPr>
                <w:sz w:val="24"/>
              </w:rPr>
              <w:t>КиМ.</w:t>
            </w:r>
            <w:r>
              <w:rPr>
                <w:spacing w:val="2"/>
                <w:sz w:val="24"/>
              </w:rPr>
              <w:t xml:space="preserve"> </w:t>
            </w:r>
            <w:r>
              <w:rPr>
                <w:sz w:val="24"/>
              </w:rPr>
              <w:t>до</w:t>
            </w:r>
            <w:r>
              <w:rPr>
                <w:spacing w:val="-1"/>
                <w:sz w:val="24"/>
              </w:rPr>
              <w:t xml:space="preserve"> </w:t>
            </w:r>
            <w:r>
              <w:rPr>
                <w:sz w:val="24"/>
              </w:rPr>
              <w:t>19</w:t>
            </w:r>
            <w:r>
              <w:rPr>
                <w:spacing w:val="-4"/>
                <w:sz w:val="24"/>
              </w:rPr>
              <w:t xml:space="preserve"> </w:t>
            </w:r>
            <w:r>
              <w:rPr>
                <w:spacing w:val="-2"/>
                <w:sz w:val="24"/>
              </w:rPr>
              <w:t>века"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6"/>
                <w:sz w:val="24"/>
              </w:rPr>
              <w:t xml:space="preserve"> </w:t>
            </w:r>
            <w:r>
              <w:rPr>
                <w:sz w:val="24"/>
              </w:rPr>
              <w:t>"Царь</w:t>
            </w:r>
            <w:r>
              <w:rPr>
                <w:spacing w:val="-5"/>
                <w:sz w:val="24"/>
              </w:rPr>
              <w:t xml:space="preserve"> </w:t>
            </w:r>
            <w:r>
              <w:rPr>
                <w:sz w:val="24"/>
              </w:rPr>
              <w:t>Борис</w:t>
            </w:r>
            <w:r>
              <w:rPr>
                <w:spacing w:val="-10"/>
                <w:sz w:val="24"/>
              </w:rPr>
              <w:t xml:space="preserve"> </w:t>
            </w:r>
            <w:r>
              <w:rPr>
                <w:spacing w:val="-2"/>
                <w:sz w:val="24"/>
              </w:rPr>
              <w:t>Годунов""</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Компакт-диск</w:t>
            </w:r>
            <w:r>
              <w:rPr>
                <w:spacing w:val="-6"/>
                <w:sz w:val="24"/>
              </w:rPr>
              <w:t xml:space="preserve"> </w:t>
            </w:r>
            <w:r>
              <w:rPr>
                <w:sz w:val="24"/>
              </w:rPr>
              <w:t>"Царь</w:t>
            </w:r>
            <w:r>
              <w:rPr>
                <w:spacing w:val="-5"/>
                <w:sz w:val="24"/>
              </w:rPr>
              <w:t xml:space="preserve"> </w:t>
            </w:r>
            <w:r>
              <w:rPr>
                <w:sz w:val="24"/>
              </w:rPr>
              <w:t>Иван</w:t>
            </w:r>
            <w:r>
              <w:rPr>
                <w:spacing w:val="-3"/>
                <w:sz w:val="24"/>
              </w:rPr>
              <w:t xml:space="preserve"> </w:t>
            </w:r>
            <w:r>
              <w:rPr>
                <w:spacing w:val="-2"/>
                <w:sz w:val="24"/>
              </w:rPr>
              <w:t>Грозный"</w:t>
            </w:r>
          </w:p>
        </w:tc>
        <w:tc>
          <w:tcPr>
            <w:tcW w:w="1138" w:type="dxa"/>
          </w:tcPr>
          <w:p w:rsidR="00A50D89" w:rsidRDefault="00D375B2">
            <w:pPr>
              <w:pStyle w:val="TableParagraph"/>
              <w:spacing w:line="259"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Биографии</w:t>
            </w:r>
            <w:r>
              <w:rPr>
                <w:spacing w:val="-9"/>
                <w:sz w:val="24"/>
              </w:rPr>
              <w:t xml:space="preserve"> </w:t>
            </w:r>
            <w:r>
              <w:rPr>
                <w:sz w:val="24"/>
              </w:rPr>
              <w:t>великих</w:t>
            </w:r>
            <w:r>
              <w:rPr>
                <w:spacing w:val="-6"/>
                <w:sz w:val="24"/>
              </w:rPr>
              <w:t xml:space="preserve"> </w:t>
            </w:r>
            <w:r>
              <w:rPr>
                <w:sz w:val="24"/>
              </w:rPr>
              <w:t>ученых</w:t>
            </w:r>
            <w:r>
              <w:rPr>
                <w:spacing w:val="-10"/>
                <w:sz w:val="24"/>
              </w:rPr>
              <w:t xml:space="preserve"> </w:t>
            </w:r>
            <w:r>
              <w:rPr>
                <w:spacing w:val="-2"/>
                <w:sz w:val="24"/>
              </w:rPr>
              <w:t>(рефераты)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Великие</w:t>
            </w:r>
            <w:r>
              <w:rPr>
                <w:spacing w:val="-7"/>
                <w:sz w:val="24"/>
              </w:rPr>
              <w:t xml:space="preserve"> </w:t>
            </w:r>
            <w:r>
              <w:rPr>
                <w:sz w:val="24"/>
              </w:rPr>
              <w:t>российские</w:t>
            </w:r>
            <w:r>
              <w:rPr>
                <w:spacing w:val="-2"/>
                <w:sz w:val="24"/>
              </w:rPr>
              <w:t xml:space="preserve"> династии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12"/>
                <w:sz w:val="24"/>
              </w:rPr>
              <w:t xml:space="preserve"> </w:t>
            </w:r>
            <w:r>
              <w:rPr>
                <w:sz w:val="24"/>
              </w:rPr>
              <w:t>Дни</w:t>
            </w:r>
            <w:r>
              <w:rPr>
                <w:spacing w:val="-10"/>
                <w:sz w:val="24"/>
              </w:rPr>
              <w:t xml:space="preserve"> </w:t>
            </w:r>
            <w:r>
              <w:rPr>
                <w:sz w:val="24"/>
              </w:rPr>
              <w:t>воинской</w:t>
            </w:r>
            <w:r>
              <w:rPr>
                <w:spacing w:val="-10"/>
                <w:sz w:val="24"/>
              </w:rPr>
              <w:t xml:space="preserve"> </w:t>
            </w:r>
            <w:r>
              <w:rPr>
                <w:sz w:val="24"/>
              </w:rPr>
              <w:t>славы</w:t>
            </w:r>
            <w:r>
              <w:rPr>
                <w:spacing w:val="-14"/>
                <w:sz w:val="24"/>
              </w:rPr>
              <w:t xml:space="preserve"> </w:t>
            </w:r>
            <w:r>
              <w:rPr>
                <w:sz w:val="24"/>
              </w:rPr>
              <w:t>России.</w:t>
            </w:r>
            <w:r>
              <w:rPr>
                <w:spacing w:val="-9"/>
                <w:sz w:val="24"/>
              </w:rPr>
              <w:t xml:space="preserve"> </w:t>
            </w:r>
            <w:r>
              <w:rPr>
                <w:sz w:val="24"/>
              </w:rPr>
              <w:t>Великая Отечественная война 1941, 1945 г</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Дни</w:t>
            </w:r>
            <w:r>
              <w:rPr>
                <w:spacing w:val="-5"/>
                <w:sz w:val="24"/>
              </w:rPr>
              <w:t xml:space="preserve"> </w:t>
            </w:r>
            <w:r>
              <w:rPr>
                <w:sz w:val="24"/>
              </w:rPr>
              <w:t>воинской</w:t>
            </w:r>
            <w:r>
              <w:rPr>
                <w:spacing w:val="-5"/>
                <w:sz w:val="24"/>
              </w:rPr>
              <w:t xml:space="preserve"> </w:t>
            </w:r>
            <w:r>
              <w:rPr>
                <w:sz w:val="24"/>
              </w:rPr>
              <w:t>славы</w:t>
            </w:r>
            <w:r>
              <w:rPr>
                <w:spacing w:val="-8"/>
                <w:sz w:val="24"/>
              </w:rPr>
              <w:t xml:space="preserve"> </w:t>
            </w:r>
            <w:r>
              <w:rPr>
                <w:sz w:val="24"/>
              </w:rPr>
              <w:t>России.</w:t>
            </w:r>
            <w:r>
              <w:rPr>
                <w:spacing w:val="-4"/>
                <w:sz w:val="24"/>
              </w:rPr>
              <w:t xml:space="preserve"> </w:t>
            </w:r>
            <w:r>
              <w:rPr>
                <w:sz w:val="24"/>
              </w:rPr>
              <w:t>Курская</w:t>
            </w:r>
            <w:r>
              <w:rPr>
                <w:spacing w:val="53"/>
                <w:sz w:val="24"/>
              </w:rPr>
              <w:t xml:space="preserve"> </w:t>
            </w:r>
            <w:r>
              <w:rPr>
                <w:spacing w:val="-2"/>
                <w:sz w:val="24"/>
              </w:rPr>
              <w:t>битва.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Дни</w:t>
            </w:r>
            <w:r>
              <w:rPr>
                <w:spacing w:val="-9"/>
                <w:sz w:val="24"/>
              </w:rPr>
              <w:t xml:space="preserve"> </w:t>
            </w:r>
            <w:r>
              <w:rPr>
                <w:sz w:val="24"/>
              </w:rPr>
              <w:t>воинской</w:t>
            </w:r>
            <w:r>
              <w:rPr>
                <w:spacing w:val="-4"/>
                <w:sz w:val="24"/>
              </w:rPr>
              <w:t xml:space="preserve"> </w:t>
            </w:r>
            <w:r>
              <w:rPr>
                <w:sz w:val="24"/>
              </w:rPr>
              <w:t>славы</w:t>
            </w:r>
            <w:r>
              <w:rPr>
                <w:spacing w:val="-4"/>
                <w:sz w:val="24"/>
              </w:rPr>
              <w:t xml:space="preserve"> </w:t>
            </w:r>
            <w:r>
              <w:rPr>
                <w:sz w:val="24"/>
              </w:rPr>
              <w:t>России.</w:t>
            </w:r>
            <w:r>
              <w:rPr>
                <w:spacing w:val="-4"/>
                <w:sz w:val="24"/>
              </w:rPr>
              <w:t xml:space="preserve"> </w:t>
            </w:r>
            <w:r>
              <w:rPr>
                <w:sz w:val="24"/>
              </w:rPr>
              <w:t>Оборона</w:t>
            </w:r>
            <w:r>
              <w:rPr>
                <w:spacing w:val="-6"/>
                <w:sz w:val="24"/>
              </w:rPr>
              <w:t xml:space="preserve"> </w:t>
            </w:r>
            <w:r>
              <w:rPr>
                <w:spacing w:val="-2"/>
                <w:sz w:val="24"/>
              </w:rPr>
              <w:t>Ленинграда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13"/>
                <w:sz w:val="24"/>
              </w:rPr>
              <w:t xml:space="preserve"> </w:t>
            </w:r>
            <w:r>
              <w:rPr>
                <w:sz w:val="24"/>
              </w:rPr>
              <w:t>Дни</w:t>
            </w:r>
            <w:r>
              <w:rPr>
                <w:spacing w:val="-15"/>
                <w:sz w:val="24"/>
              </w:rPr>
              <w:t xml:space="preserve"> </w:t>
            </w:r>
            <w:r>
              <w:rPr>
                <w:sz w:val="24"/>
              </w:rPr>
              <w:t>воинской</w:t>
            </w:r>
            <w:r>
              <w:rPr>
                <w:spacing w:val="-10"/>
                <w:sz w:val="24"/>
              </w:rPr>
              <w:t xml:space="preserve"> </w:t>
            </w:r>
            <w:r>
              <w:rPr>
                <w:sz w:val="24"/>
              </w:rPr>
              <w:t>славы</w:t>
            </w:r>
            <w:r>
              <w:rPr>
                <w:spacing w:val="-11"/>
                <w:sz w:val="24"/>
              </w:rPr>
              <w:t xml:space="preserve"> </w:t>
            </w:r>
            <w:r>
              <w:rPr>
                <w:sz w:val="24"/>
              </w:rPr>
              <w:t>России.</w:t>
            </w:r>
            <w:r>
              <w:rPr>
                <w:spacing w:val="-10"/>
                <w:sz w:val="24"/>
              </w:rPr>
              <w:t xml:space="preserve"> </w:t>
            </w:r>
            <w:r>
              <w:rPr>
                <w:sz w:val="24"/>
              </w:rPr>
              <w:t xml:space="preserve">Сталинградская </w:t>
            </w:r>
            <w:r>
              <w:rPr>
                <w:spacing w:val="-2"/>
                <w:sz w:val="24"/>
              </w:rPr>
              <w:t>битва.</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История</w:t>
            </w:r>
            <w:r>
              <w:rPr>
                <w:spacing w:val="-9"/>
                <w:sz w:val="24"/>
              </w:rPr>
              <w:t xml:space="preserve"> </w:t>
            </w:r>
            <w:r>
              <w:rPr>
                <w:sz w:val="24"/>
              </w:rPr>
              <w:t>России</w:t>
            </w:r>
            <w:r>
              <w:rPr>
                <w:spacing w:val="-4"/>
                <w:sz w:val="24"/>
              </w:rPr>
              <w:t xml:space="preserve"> </w:t>
            </w:r>
            <w:r>
              <w:rPr>
                <w:sz w:val="24"/>
              </w:rPr>
              <w:t>с</w:t>
            </w:r>
            <w:r>
              <w:rPr>
                <w:spacing w:val="-7"/>
                <w:sz w:val="24"/>
              </w:rPr>
              <w:t xml:space="preserve"> </w:t>
            </w:r>
            <w:r>
              <w:rPr>
                <w:sz w:val="24"/>
              </w:rPr>
              <w:t>древнейших</w:t>
            </w:r>
            <w:r>
              <w:rPr>
                <w:spacing w:val="-5"/>
                <w:sz w:val="24"/>
              </w:rPr>
              <w:t xml:space="preserve"> </w:t>
            </w:r>
            <w:r>
              <w:rPr>
                <w:spacing w:val="-2"/>
                <w:sz w:val="24"/>
              </w:rPr>
              <w:t>времен.</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10"/>
                <w:sz w:val="24"/>
              </w:rPr>
              <w:t xml:space="preserve"> </w:t>
            </w:r>
            <w:r>
              <w:rPr>
                <w:sz w:val="24"/>
              </w:rPr>
              <w:t>История</w:t>
            </w:r>
            <w:r>
              <w:rPr>
                <w:spacing w:val="-13"/>
                <w:sz w:val="24"/>
              </w:rPr>
              <w:t xml:space="preserve"> </w:t>
            </w:r>
            <w:r>
              <w:rPr>
                <w:sz w:val="24"/>
              </w:rPr>
              <w:t>России.</w:t>
            </w:r>
            <w:r>
              <w:rPr>
                <w:spacing w:val="-7"/>
                <w:sz w:val="24"/>
              </w:rPr>
              <w:t xml:space="preserve"> </w:t>
            </w:r>
            <w:r>
              <w:rPr>
                <w:sz w:val="24"/>
              </w:rPr>
              <w:t>9,11</w:t>
            </w:r>
            <w:r>
              <w:rPr>
                <w:spacing w:val="-9"/>
                <w:sz w:val="24"/>
              </w:rPr>
              <w:t xml:space="preserve"> </w:t>
            </w:r>
            <w:r>
              <w:rPr>
                <w:sz w:val="24"/>
              </w:rPr>
              <w:t>кл.С</w:t>
            </w:r>
            <w:r>
              <w:rPr>
                <w:spacing w:val="-7"/>
                <w:sz w:val="24"/>
              </w:rPr>
              <w:t xml:space="preserve"> </w:t>
            </w:r>
            <w:r>
              <w:rPr>
                <w:sz w:val="24"/>
              </w:rPr>
              <w:t>древнейших</w:t>
            </w:r>
            <w:r>
              <w:rPr>
                <w:spacing w:val="-10"/>
                <w:sz w:val="24"/>
              </w:rPr>
              <w:t xml:space="preserve"> </w:t>
            </w:r>
            <w:r>
              <w:rPr>
                <w:sz w:val="24"/>
              </w:rPr>
              <w:t>времен</w:t>
            </w:r>
            <w:r>
              <w:rPr>
                <w:spacing w:val="-6"/>
                <w:sz w:val="24"/>
              </w:rPr>
              <w:t xml:space="preserve"> </w:t>
            </w:r>
            <w:r>
              <w:rPr>
                <w:sz w:val="24"/>
              </w:rPr>
              <w:t>до конца ХХ века.</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8"/>
                <w:sz w:val="24"/>
              </w:rPr>
              <w:t xml:space="preserve"> </w:t>
            </w:r>
            <w:r>
              <w:rPr>
                <w:sz w:val="24"/>
              </w:rPr>
              <w:t>История:Наука</w:t>
            </w:r>
            <w:r>
              <w:rPr>
                <w:spacing w:val="-5"/>
                <w:sz w:val="24"/>
              </w:rPr>
              <w:t xml:space="preserve"> </w:t>
            </w:r>
            <w:r>
              <w:rPr>
                <w:sz w:val="24"/>
              </w:rPr>
              <w:t>или</w:t>
            </w:r>
            <w:r>
              <w:rPr>
                <w:spacing w:val="1"/>
                <w:sz w:val="24"/>
              </w:rPr>
              <w:t xml:space="preserve"> </w:t>
            </w:r>
            <w:r>
              <w:rPr>
                <w:sz w:val="24"/>
              </w:rPr>
              <w:t>вымысел?</w:t>
            </w:r>
            <w:r>
              <w:rPr>
                <w:spacing w:val="-5"/>
                <w:sz w:val="24"/>
              </w:rPr>
              <w:t xml:space="preserve"> </w:t>
            </w:r>
            <w:r>
              <w:rPr>
                <w:sz w:val="24"/>
              </w:rPr>
              <w:t>Фильм</w:t>
            </w:r>
            <w:r>
              <w:rPr>
                <w:spacing w:val="-3"/>
                <w:sz w:val="24"/>
              </w:rPr>
              <w:t xml:space="preserve"> </w:t>
            </w:r>
            <w:r>
              <w:rPr>
                <w:sz w:val="24"/>
              </w:rPr>
              <w:t>9,</w:t>
            </w:r>
            <w:r>
              <w:rPr>
                <w:spacing w:val="-2"/>
                <w:sz w:val="24"/>
              </w:rPr>
              <w:t xml:space="preserve"> </w:t>
            </w:r>
            <w:r>
              <w:rPr>
                <w:spacing w:val="-5"/>
                <w:sz w:val="24"/>
              </w:rPr>
              <w:t>10</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5"/>
                <w:sz w:val="24"/>
              </w:rPr>
              <w:t xml:space="preserve"> </w:t>
            </w:r>
            <w:r>
              <w:rPr>
                <w:sz w:val="24"/>
              </w:rPr>
              <w:t>портретов для</w:t>
            </w:r>
            <w:r>
              <w:rPr>
                <w:spacing w:val="-5"/>
                <w:sz w:val="24"/>
              </w:rPr>
              <w:t xml:space="preserve"> </w:t>
            </w:r>
            <w:r>
              <w:rPr>
                <w:sz w:val="24"/>
              </w:rPr>
              <w:t>кабинета</w:t>
            </w:r>
            <w:r>
              <w:rPr>
                <w:spacing w:val="-1"/>
                <w:sz w:val="24"/>
              </w:rPr>
              <w:t xml:space="preserve"> </w:t>
            </w:r>
            <w:r>
              <w:rPr>
                <w:spacing w:val="-2"/>
                <w:sz w:val="24"/>
              </w:rPr>
              <w:t>истории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7"/>
                <w:sz w:val="24"/>
              </w:rPr>
              <w:t xml:space="preserve"> </w:t>
            </w:r>
            <w:r>
              <w:rPr>
                <w:sz w:val="24"/>
              </w:rPr>
              <w:t>таблиц</w:t>
            </w:r>
            <w:r>
              <w:rPr>
                <w:spacing w:val="-7"/>
                <w:sz w:val="24"/>
              </w:rPr>
              <w:t xml:space="preserve"> </w:t>
            </w:r>
            <w:r>
              <w:rPr>
                <w:sz w:val="24"/>
              </w:rPr>
              <w:t>по</w:t>
            </w:r>
            <w:r>
              <w:rPr>
                <w:spacing w:val="-9"/>
                <w:sz w:val="24"/>
              </w:rPr>
              <w:t xml:space="preserve"> </w:t>
            </w:r>
            <w:r>
              <w:rPr>
                <w:sz w:val="24"/>
              </w:rPr>
              <w:t>истории</w:t>
            </w:r>
            <w:r>
              <w:rPr>
                <w:spacing w:val="-7"/>
                <w:sz w:val="24"/>
              </w:rPr>
              <w:t xml:space="preserve"> </w:t>
            </w:r>
            <w:r>
              <w:rPr>
                <w:sz w:val="24"/>
              </w:rPr>
              <w:t>"История</w:t>
            </w:r>
            <w:r>
              <w:rPr>
                <w:spacing w:val="-8"/>
                <w:sz w:val="24"/>
              </w:rPr>
              <w:t xml:space="preserve"> </w:t>
            </w:r>
            <w:r>
              <w:rPr>
                <w:sz w:val="24"/>
              </w:rPr>
              <w:t>древнего</w:t>
            </w:r>
            <w:r>
              <w:rPr>
                <w:spacing w:val="-4"/>
                <w:sz w:val="24"/>
              </w:rPr>
              <w:t xml:space="preserve"> </w:t>
            </w:r>
            <w:r>
              <w:rPr>
                <w:sz w:val="24"/>
              </w:rPr>
              <w:t>мира</w:t>
            </w:r>
            <w:r>
              <w:rPr>
                <w:spacing w:val="-10"/>
                <w:sz w:val="24"/>
              </w:rPr>
              <w:t xml:space="preserve"> </w:t>
            </w:r>
            <w:r>
              <w:rPr>
                <w:sz w:val="24"/>
              </w:rPr>
              <w:t xml:space="preserve">ч.2" </w:t>
            </w:r>
            <w:r>
              <w:rPr>
                <w:spacing w:val="-2"/>
                <w:sz w:val="24"/>
              </w:rPr>
              <w:t>(А4/12шт)</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5"/>
                <w:sz w:val="24"/>
              </w:rPr>
              <w:t xml:space="preserve"> </w:t>
            </w:r>
            <w:r>
              <w:rPr>
                <w:sz w:val="24"/>
              </w:rPr>
              <w:t>таблиц</w:t>
            </w:r>
            <w:r>
              <w:rPr>
                <w:spacing w:val="-5"/>
                <w:sz w:val="24"/>
              </w:rPr>
              <w:t xml:space="preserve"> </w:t>
            </w:r>
            <w:r>
              <w:rPr>
                <w:sz w:val="24"/>
              </w:rPr>
              <w:t>по</w:t>
            </w:r>
            <w:r>
              <w:rPr>
                <w:spacing w:val="-7"/>
                <w:sz w:val="24"/>
              </w:rPr>
              <w:t xml:space="preserve"> </w:t>
            </w:r>
            <w:r>
              <w:rPr>
                <w:sz w:val="24"/>
              </w:rPr>
              <w:t>истории</w:t>
            </w:r>
            <w:r>
              <w:rPr>
                <w:spacing w:val="-5"/>
                <w:sz w:val="24"/>
              </w:rPr>
              <w:t xml:space="preserve"> </w:t>
            </w:r>
            <w:r>
              <w:rPr>
                <w:sz w:val="24"/>
              </w:rPr>
              <w:t>"История</w:t>
            </w:r>
            <w:r>
              <w:rPr>
                <w:spacing w:val="-6"/>
                <w:sz w:val="24"/>
              </w:rPr>
              <w:t xml:space="preserve"> </w:t>
            </w:r>
            <w:r>
              <w:rPr>
                <w:sz w:val="24"/>
              </w:rPr>
              <w:t>Россия</w:t>
            </w:r>
            <w:r>
              <w:rPr>
                <w:spacing w:val="-11"/>
                <w:sz w:val="24"/>
              </w:rPr>
              <w:t xml:space="preserve"> </w:t>
            </w:r>
            <w:r>
              <w:rPr>
                <w:sz w:val="24"/>
              </w:rPr>
              <w:t>c</w:t>
            </w:r>
            <w:r>
              <w:rPr>
                <w:spacing w:val="-8"/>
                <w:sz w:val="24"/>
              </w:rPr>
              <w:t xml:space="preserve"> </w:t>
            </w:r>
            <w:r>
              <w:rPr>
                <w:sz w:val="24"/>
              </w:rPr>
              <w:t>древних</w:t>
            </w:r>
            <w:r>
              <w:rPr>
                <w:spacing w:val="-6"/>
                <w:sz w:val="24"/>
              </w:rPr>
              <w:t xml:space="preserve"> </w:t>
            </w:r>
            <w:r>
              <w:rPr>
                <w:sz w:val="24"/>
              </w:rPr>
              <w:t>времен." (А4/10 шт.)</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4"/>
                <w:sz w:val="24"/>
              </w:rPr>
              <w:t xml:space="preserve"> </w:t>
            </w:r>
            <w:r>
              <w:rPr>
                <w:sz w:val="24"/>
              </w:rPr>
              <w:t>таблиц</w:t>
            </w:r>
            <w:r>
              <w:rPr>
                <w:spacing w:val="-4"/>
                <w:sz w:val="24"/>
              </w:rPr>
              <w:t xml:space="preserve"> </w:t>
            </w:r>
            <w:r>
              <w:rPr>
                <w:sz w:val="24"/>
              </w:rPr>
              <w:t>по</w:t>
            </w:r>
            <w:r>
              <w:rPr>
                <w:spacing w:val="-5"/>
                <w:sz w:val="24"/>
              </w:rPr>
              <w:t xml:space="preserve"> </w:t>
            </w:r>
            <w:r>
              <w:rPr>
                <w:sz w:val="24"/>
              </w:rPr>
              <w:t>истории</w:t>
            </w:r>
            <w:r>
              <w:rPr>
                <w:spacing w:val="-4"/>
                <w:sz w:val="24"/>
              </w:rPr>
              <w:t xml:space="preserve"> </w:t>
            </w:r>
            <w:r>
              <w:rPr>
                <w:sz w:val="24"/>
              </w:rPr>
              <w:t>"История</w:t>
            </w:r>
            <w:r>
              <w:rPr>
                <w:spacing w:val="-5"/>
                <w:sz w:val="24"/>
              </w:rPr>
              <w:t xml:space="preserve"> </w:t>
            </w:r>
            <w:r>
              <w:rPr>
                <w:sz w:val="24"/>
              </w:rPr>
              <w:t>Россия</w:t>
            </w:r>
            <w:r>
              <w:rPr>
                <w:spacing w:val="-9"/>
                <w:sz w:val="24"/>
              </w:rPr>
              <w:t xml:space="preserve"> </w:t>
            </w:r>
            <w:r>
              <w:rPr>
                <w:sz w:val="24"/>
              </w:rPr>
              <w:t>XIX</w:t>
            </w:r>
            <w:r>
              <w:rPr>
                <w:spacing w:val="-1"/>
                <w:sz w:val="24"/>
              </w:rPr>
              <w:t xml:space="preserve"> </w:t>
            </w:r>
            <w:r>
              <w:rPr>
                <w:sz w:val="24"/>
              </w:rPr>
              <w:t>в."</w:t>
            </w:r>
            <w:r>
              <w:rPr>
                <w:spacing w:val="-8"/>
                <w:sz w:val="24"/>
              </w:rPr>
              <w:t xml:space="preserve"> </w:t>
            </w:r>
            <w:r>
              <w:rPr>
                <w:sz w:val="24"/>
              </w:rPr>
              <w:t>(А4/10</w:t>
            </w:r>
            <w:r>
              <w:rPr>
                <w:spacing w:val="1"/>
                <w:sz w:val="24"/>
              </w:rPr>
              <w:t xml:space="preserve"> </w:t>
            </w:r>
            <w:r>
              <w:rPr>
                <w:spacing w:val="-4"/>
                <w:sz w:val="24"/>
              </w:rPr>
              <w:t>шт.)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7"/>
                <w:sz w:val="24"/>
              </w:rPr>
              <w:t xml:space="preserve"> </w:t>
            </w:r>
            <w:r>
              <w:rPr>
                <w:sz w:val="24"/>
              </w:rPr>
              <w:t>таблиц</w:t>
            </w:r>
            <w:r>
              <w:rPr>
                <w:spacing w:val="-7"/>
                <w:sz w:val="24"/>
              </w:rPr>
              <w:t xml:space="preserve"> </w:t>
            </w:r>
            <w:r>
              <w:rPr>
                <w:sz w:val="24"/>
              </w:rPr>
              <w:t>по</w:t>
            </w:r>
            <w:r>
              <w:rPr>
                <w:spacing w:val="-9"/>
                <w:sz w:val="24"/>
              </w:rPr>
              <w:t xml:space="preserve"> </w:t>
            </w:r>
            <w:r>
              <w:rPr>
                <w:sz w:val="24"/>
              </w:rPr>
              <w:t>истории</w:t>
            </w:r>
            <w:r>
              <w:rPr>
                <w:spacing w:val="-7"/>
                <w:sz w:val="24"/>
              </w:rPr>
              <w:t xml:space="preserve"> </w:t>
            </w:r>
            <w:r>
              <w:rPr>
                <w:sz w:val="24"/>
              </w:rPr>
              <w:t>"История</w:t>
            </w:r>
            <w:r>
              <w:rPr>
                <w:spacing w:val="-8"/>
                <w:sz w:val="24"/>
              </w:rPr>
              <w:t xml:space="preserve"> </w:t>
            </w:r>
            <w:r>
              <w:rPr>
                <w:sz w:val="24"/>
              </w:rPr>
              <w:t>Россия</w:t>
            </w:r>
            <w:r>
              <w:rPr>
                <w:spacing w:val="-12"/>
                <w:sz w:val="24"/>
              </w:rPr>
              <w:t xml:space="preserve"> </w:t>
            </w:r>
            <w:r>
              <w:rPr>
                <w:sz w:val="24"/>
              </w:rPr>
              <w:t>XVI-IXVIII</w:t>
            </w:r>
            <w:r>
              <w:rPr>
                <w:spacing w:val="-6"/>
                <w:sz w:val="24"/>
              </w:rPr>
              <w:t xml:space="preserve"> </w:t>
            </w:r>
            <w:r>
              <w:rPr>
                <w:sz w:val="24"/>
              </w:rPr>
              <w:t>в." (А4/10 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6"/>
                <w:sz w:val="24"/>
              </w:rPr>
              <w:t xml:space="preserve"> </w:t>
            </w:r>
            <w:r>
              <w:rPr>
                <w:sz w:val="24"/>
              </w:rPr>
              <w:t>таблиц</w:t>
            </w:r>
            <w:r>
              <w:rPr>
                <w:spacing w:val="-6"/>
                <w:sz w:val="24"/>
              </w:rPr>
              <w:t xml:space="preserve"> </w:t>
            </w:r>
            <w:r>
              <w:rPr>
                <w:sz w:val="24"/>
              </w:rPr>
              <w:t>по</w:t>
            </w:r>
            <w:r>
              <w:rPr>
                <w:spacing w:val="-8"/>
                <w:sz w:val="24"/>
              </w:rPr>
              <w:t xml:space="preserve"> </w:t>
            </w:r>
            <w:r>
              <w:rPr>
                <w:sz w:val="24"/>
              </w:rPr>
              <w:t>истории</w:t>
            </w:r>
            <w:r>
              <w:rPr>
                <w:spacing w:val="-6"/>
                <w:sz w:val="24"/>
              </w:rPr>
              <w:t xml:space="preserve"> </w:t>
            </w:r>
            <w:r>
              <w:rPr>
                <w:sz w:val="24"/>
              </w:rPr>
              <w:t>"История</w:t>
            </w:r>
            <w:r>
              <w:rPr>
                <w:spacing w:val="-7"/>
                <w:sz w:val="24"/>
              </w:rPr>
              <w:t xml:space="preserve"> </w:t>
            </w:r>
            <w:r>
              <w:rPr>
                <w:sz w:val="24"/>
              </w:rPr>
              <w:t>Россия</w:t>
            </w:r>
            <w:r>
              <w:rPr>
                <w:spacing w:val="-12"/>
                <w:sz w:val="24"/>
              </w:rPr>
              <w:t xml:space="preserve"> </w:t>
            </w:r>
            <w:r>
              <w:rPr>
                <w:sz w:val="24"/>
              </w:rPr>
              <w:t>XX-XXI</w:t>
            </w:r>
            <w:r>
              <w:rPr>
                <w:spacing w:val="-6"/>
                <w:sz w:val="24"/>
              </w:rPr>
              <w:t xml:space="preserve"> </w:t>
            </w:r>
            <w:r>
              <w:rPr>
                <w:sz w:val="24"/>
              </w:rPr>
              <w:t>в.в." (А4/12 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5"/>
                <w:sz w:val="24"/>
              </w:rPr>
              <w:t xml:space="preserve"> </w:t>
            </w:r>
            <w:r>
              <w:rPr>
                <w:sz w:val="24"/>
              </w:rPr>
              <w:t>таблиц</w:t>
            </w:r>
            <w:r>
              <w:rPr>
                <w:spacing w:val="-5"/>
                <w:sz w:val="24"/>
              </w:rPr>
              <w:t xml:space="preserve"> </w:t>
            </w:r>
            <w:r>
              <w:rPr>
                <w:sz w:val="24"/>
              </w:rPr>
              <w:t>по</w:t>
            </w:r>
            <w:r>
              <w:rPr>
                <w:spacing w:val="-6"/>
                <w:sz w:val="24"/>
              </w:rPr>
              <w:t xml:space="preserve"> </w:t>
            </w:r>
            <w:r>
              <w:rPr>
                <w:sz w:val="24"/>
              </w:rPr>
              <w:t>истории</w:t>
            </w:r>
            <w:r>
              <w:rPr>
                <w:spacing w:val="-5"/>
                <w:sz w:val="24"/>
              </w:rPr>
              <w:t xml:space="preserve"> </w:t>
            </w:r>
            <w:r>
              <w:rPr>
                <w:sz w:val="24"/>
              </w:rPr>
              <w:t>"История</w:t>
            </w:r>
            <w:r>
              <w:rPr>
                <w:spacing w:val="-5"/>
                <w:sz w:val="24"/>
              </w:rPr>
              <w:t xml:space="preserve"> </w:t>
            </w:r>
            <w:r>
              <w:rPr>
                <w:sz w:val="24"/>
              </w:rPr>
              <w:t>средних</w:t>
            </w:r>
            <w:r>
              <w:rPr>
                <w:spacing w:val="-7"/>
                <w:sz w:val="24"/>
              </w:rPr>
              <w:t xml:space="preserve"> </w:t>
            </w:r>
            <w:r>
              <w:rPr>
                <w:sz w:val="24"/>
              </w:rPr>
              <w:t>веков"</w:t>
            </w:r>
            <w:r>
              <w:rPr>
                <w:spacing w:val="-6"/>
                <w:sz w:val="24"/>
              </w:rPr>
              <w:t xml:space="preserve"> </w:t>
            </w:r>
            <w:r>
              <w:rPr>
                <w:sz w:val="24"/>
              </w:rPr>
              <w:t>(А4/8</w:t>
            </w:r>
            <w:r>
              <w:rPr>
                <w:spacing w:val="-5"/>
                <w:sz w:val="24"/>
              </w:rPr>
              <w:t xml:space="preserve"> </w:t>
            </w:r>
            <w:r>
              <w:rPr>
                <w:spacing w:val="-4"/>
                <w:sz w:val="24"/>
              </w:rPr>
              <w:t>шт.)</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5"/>
                <w:sz w:val="24"/>
              </w:rPr>
              <w:t xml:space="preserve"> </w:t>
            </w:r>
            <w:r>
              <w:rPr>
                <w:sz w:val="24"/>
              </w:rPr>
              <w:t>таблиц</w:t>
            </w:r>
            <w:r>
              <w:rPr>
                <w:spacing w:val="-4"/>
                <w:sz w:val="24"/>
              </w:rPr>
              <w:t xml:space="preserve"> </w:t>
            </w:r>
            <w:r>
              <w:rPr>
                <w:sz w:val="24"/>
              </w:rPr>
              <w:t>по</w:t>
            </w:r>
            <w:r>
              <w:rPr>
                <w:spacing w:val="-7"/>
                <w:sz w:val="24"/>
              </w:rPr>
              <w:t xml:space="preserve"> </w:t>
            </w:r>
            <w:r>
              <w:rPr>
                <w:sz w:val="24"/>
              </w:rPr>
              <w:t>истории</w:t>
            </w:r>
            <w:r>
              <w:rPr>
                <w:spacing w:val="-4"/>
                <w:sz w:val="24"/>
              </w:rPr>
              <w:t xml:space="preserve"> </w:t>
            </w:r>
            <w:r>
              <w:rPr>
                <w:sz w:val="24"/>
              </w:rPr>
              <w:t>"Новая</w:t>
            </w:r>
            <w:r>
              <w:rPr>
                <w:spacing w:val="-5"/>
                <w:sz w:val="24"/>
              </w:rPr>
              <w:t xml:space="preserve"> </w:t>
            </w:r>
            <w:r>
              <w:rPr>
                <w:sz w:val="24"/>
              </w:rPr>
              <w:t>история</w:t>
            </w:r>
            <w:r>
              <w:rPr>
                <w:spacing w:val="-6"/>
                <w:sz w:val="24"/>
              </w:rPr>
              <w:t xml:space="preserve"> </w:t>
            </w:r>
            <w:r>
              <w:rPr>
                <w:sz w:val="24"/>
              </w:rPr>
              <w:t>ч.1"</w:t>
            </w:r>
            <w:r>
              <w:rPr>
                <w:spacing w:val="-7"/>
                <w:sz w:val="24"/>
              </w:rPr>
              <w:t xml:space="preserve"> </w:t>
            </w:r>
            <w:r>
              <w:rPr>
                <w:sz w:val="24"/>
              </w:rPr>
              <w:t xml:space="preserve">(А4/6 </w:t>
            </w:r>
            <w:r>
              <w:rPr>
                <w:spacing w:val="-4"/>
                <w:sz w:val="24"/>
              </w:rPr>
              <w:t>шт.)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5"/>
                <w:sz w:val="24"/>
              </w:rPr>
              <w:t xml:space="preserve"> </w:t>
            </w:r>
            <w:r>
              <w:rPr>
                <w:sz w:val="24"/>
              </w:rPr>
              <w:t>таблиц</w:t>
            </w:r>
            <w:r>
              <w:rPr>
                <w:spacing w:val="-4"/>
                <w:sz w:val="24"/>
              </w:rPr>
              <w:t xml:space="preserve"> </w:t>
            </w:r>
            <w:r>
              <w:rPr>
                <w:sz w:val="24"/>
              </w:rPr>
              <w:t>по</w:t>
            </w:r>
            <w:r>
              <w:rPr>
                <w:spacing w:val="-7"/>
                <w:sz w:val="24"/>
              </w:rPr>
              <w:t xml:space="preserve"> </w:t>
            </w:r>
            <w:r>
              <w:rPr>
                <w:sz w:val="24"/>
              </w:rPr>
              <w:t>истории</w:t>
            </w:r>
            <w:r>
              <w:rPr>
                <w:spacing w:val="-4"/>
                <w:sz w:val="24"/>
              </w:rPr>
              <w:t xml:space="preserve"> </w:t>
            </w:r>
            <w:r>
              <w:rPr>
                <w:sz w:val="24"/>
              </w:rPr>
              <w:t>"Новая</w:t>
            </w:r>
            <w:r>
              <w:rPr>
                <w:spacing w:val="-5"/>
                <w:sz w:val="24"/>
              </w:rPr>
              <w:t xml:space="preserve"> </w:t>
            </w:r>
            <w:r>
              <w:rPr>
                <w:sz w:val="24"/>
              </w:rPr>
              <w:t>история</w:t>
            </w:r>
            <w:r>
              <w:rPr>
                <w:spacing w:val="-6"/>
                <w:sz w:val="24"/>
              </w:rPr>
              <w:t xml:space="preserve"> </w:t>
            </w:r>
            <w:r>
              <w:rPr>
                <w:sz w:val="24"/>
              </w:rPr>
              <w:t>ч.2"</w:t>
            </w:r>
            <w:r>
              <w:rPr>
                <w:spacing w:val="-7"/>
                <w:sz w:val="24"/>
              </w:rPr>
              <w:t xml:space="preserve"> </w:t>
            </w:r>
            <w:r>
              <w:rPr>
                <w:sz w:val="24"/>
              </w:rPr>
              <w:t xml:space="preserve">(А4/10 </w:t>
            </w:r>
            <w:r>
              <w:rPr>
                <w:spacing w:val="-4"/>
                <w:sz w:val="24"/>
              </w:rPr>
              <w:t>шт.)</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5"/>
                <w:sz w:val="24"/>
              </w:rPr>
              <w:t xml:space="preserve"> </w:t>
            </w:r>
            <w:r>
              <w:rPr>
                <w:sz w:val="24"/>
              </w:rPr>
              <w:t>таблиц</w:t>
            </w:r>
            <w:r>
              <w:rPr>
                <w:spacing w:val="-5"/>
                <w:sz w:val="24"/>
              </w:rPr>
              <w:t xml:space="preserve"> </w:t>
            </w:r>
            <w:r>
              <w:rPr>
                <w:sz w:val="24"/>
              </w:rPr>
              <w:t>по</w:t>
            </w:r>
            <w:r>
              <w:rPr>
                <w:spacing w:val="-6"/>
                <w:sz w:val="24"/>
              </w:rPr>
              <w:t xml:space="preserve"> </w:t>
            </w:r>
            <w:r>
              <w:rPr>
                <w:sz w:val="24"/>
              </w:rPr>
              <w:t>истории</w:t>
            </w:r>
            <w:r>
              <w:rPr>
                <w:spacing w:val="-5"/>
                <w:sz w:val="24"/>
              </w:rPr>
              <w:t xml:space="preserve"> </w:t>
            </w:r>
            <w:r>
              <w:rPr>
                <w:sz w:val="24"/>
              </w:rPr>
              <w:t>"Новейшая</w:t>
            </w:r>
            <w:r>
              <w:rPr>
                <w:spacing w:val="-1"/>
                <w:sz w:val="24"/>
              </w:rPr>
              <w:t xml:space="preserve"> </w:t>
            </w:r>
            <w:r>
              <w:rPr>
                <w:sz w:val="24"/>
              </w:rPr>
              <w:t>история "</w:t>
            </w:r>
            <w:r>
              <w:rPr>
                <w:spacing w:val="-9"/>
                <w:sz w:val="24"/>
              </w:rPr>
              <w:t xml:space="preserve"> </w:t>
            </w:r>
            <w:r>
              <w:rPr>
                <w:sz w:val="24"/>
              </w:rPr>
              <w:t xml:space="preserve">(А4/10 </w:t>
            </w:r>
            <w:r>
              <w:rPr>
                <w:spacing w:val="-4"/>
                <w:sz w:val="24"/>
              </w:rPr>
              <w:t>шт.)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5"/>
                <w:sz w:val="24"/>
              </w:rPr>
              <w:t xml:space="preserve"> </w:t>
            </w:r>
            <w:r>
              <w:rPr>
                <w:sz w:val="24"/>
              </w:rPr>
              <w:t>таблиц</w:t>
            </w:r>
            <w:r>
              <w:rPr>
                <w:spacing w:val="-5"/>
                <w:sz w:val="24"/>
              </w:rPr>
              <w:t xml:space="preserve"> </w:t>
            </w:r>
            <w:r>
              <w:rPr>
                <w:sz w:val="24"/>
              </w:rPr>
              <w:t>по</w:t>
            </w:r>
            <w:r>
              <w:rPr>
                <w:spacing w:val="-6"/>
                <w:sz w:val="24"/>
              </w:rPr>
              <w:t xml:space="preserve"> </w:t>
            </w:r>
            <w:r>
              <w:rPr>
                <w:sz w:val="24"/>
              </w:rPr>
              <w:t>истории</w:t>
            </w:r>
            <w:r>
              <w:rPr>
                <w:spacing w:val="-5"/>
                <w:sz w:val="24"/>
              </w:rPr>
              <w:t xml:space="preserve"> </w:t>
            </w:r>
            <w:r>
              <w:rPr>
                <w:sz w:val="24"/>
              </w:rPr>
              <w:t>"Новейшая</w:t>
            </w:r>
            <w:r>
              <w:rPr>
                <w:spacing w:val="-5"/>
                <w:sz w:val="24"/>
              </w:rPr>
              <w:t xml:space="preserve"> </w:t>
            </w:r>
            <w:r>
              <w:rPr>
                <w:sz w:val="24"/>
              </w:rPr>
              <w:t>история</w:t>
            </w:r>
            <w:r>
              <w:rPr>
                <w:spacing w:val="-1"/>
                <w:sz w:val="24"/>
              </w:rPr>
              <w:t xml:space="preserve"> </w:t>
            </w:r>
            <w:r>
              <w:rPr>
                <w:sz w:val="24"/>
              </w:rPr>
              <w:t>"</w:t>
            </w:r>
            <w:r>
              <w:rPr>
                <w:spacing w:val="-9"/>
                <w:sz w:val="24"/>
              </w:rPr>
              <w:t xml:space="preserve"> </w:t>
            </w:r>
            <w:r>
              <w:rPr>
                <w:sz w:val="24"/>
              </w:rPr>
              <w:t xml:space="preserve">(А4/10 </w:t>
            </w:r>
            <w:r>
              <w:rPr>
                <w:spacing w:val="-4"/>
                <w:sz w:val="24"/>
              </w:rPr>
              <w:t>шт.)</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7"/>
                <w:sz w:val="24"/>
              </w:rPr>
              <w:t xml:space="preserve"> </w:t>
            </w:r>
            <w:r>
              <w:rPr>
                <w:sz w:val="24"/>
              </w:rPr>
              <w:t>таблиц</w:t>
            </w:r>
            <w:r>
              <w:rPr>
                <w:spacing w:val="-7"/>
                <w:sz w:val="24"/>
              </w:rPr>
              <w:t xml:space="preserve"> </w:t>
            </w:r>
            <w:r>
              <w:rPr>
                <w:sz w:val="24"/>
              </w:rPr>
              <w:t>по</w:t>
            </w:r>
            <w:r>
              <w:rPr>
                <w:spacing w:val="-9"/>
                <w:sz w:val="24"/>
              </w:rPr>
              <w:t xml:space="preserve"> </w:t>
            </w:r>
            <w:r>
              <w:rPr>
                <w:sz w:val="24"/>
              </w:rPr>
              <w:t>истории</w:t>
            </w:r>
            <w:r>
              <w:rPr>
                <w:spacing w:val="-7"/>
                <w:sz w:val="24"/>
              </w:rPr>
              <w:t xml:space="preserve"> </w:t>
            </w:r>
            <w:r>
              <w:rPr>
                <w:sz w:val="24"/>
              </w:rPr>
              <w:t>раздат."История</w:t>
            </w:r>
            <w:r>
              <w:rPr>
                <w:spacing w:val="-12"/>
                <w:sz w:val="24"/>
              </w:rPr>
              <w:t xml:space="preserve"> </w:t>
            </w:r>
            <w:r>
              <w:rPr>
                <w:sz w:val="24"/>
              </w:rPr>
              <w:t>древнего</w:t>
            </w:r>
            <w:r>
              <w:rPr>
                <w:spacing w:val="-5"/>
                <w:sz w:val="24"/>
              </w:rPr>
              <w:t xml:space="preserve"> </w:t>
            </w:r>
            <w:r>
              <w:rPr>
                <w:sz w:val="24"/>
              </w:rPr>
              <w:t>мира</w:t>
            </w:r>
            <w:r>
              <w:rPr>
                <w:spacing w:val="-9"/>
                <w:sz w:val="24"/>
              </w:rPr>
              <w:t xml:space="preserve"> </w:t>
            </w:r>
            <w:r>
              <w:rPr>
                <w:sz w:val="24"/>
              </w:rPr>
              <w:t xml:space="preserve">ч.1" </w:t>
            </w:r>
            <w:r>
              <w:rPr>
                <w:spacing w:val="-2"/>
                <w:sz w:val="24"/>
              </w:rPr>
              <w:t>(А4/8шт)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before="1" w:line="230" w:lineRule="auto"/>
              <w:rPr>
                <w:sz w:val="24"/>
              </w:rPr>
            </w:pPr>
            <w:r>
              <w:rPr>
                <w:sz w:val="24"/>
              </w:rPr>
              <w:t>Таблицы</w:t>
            </w:r>
            <w:r>
              <w:rPr>
                <w:spacing w:val="-11"/>
                <w:sz w:val="24"/>
              </w:rPr>
              <w:t xml:space="preserve"> </w:t>
            </w:r>
            <w:r>
              <w:rPr>
                <w:sz w:val="24"/>
              </w:rPr>
              <w:t>демонстрационные</w:t>
            </w:r>
            <w:r>
              <w:rPr>
                <w:spacing w:val="-11"/>
                <w:sz w:val="24"/>
              </w:rPr>
              <w:t xml:space="preserve"> </w:t>
            </w:r>
            <w:r>
              <w:rPr>
                <w:sz w:val="24"/>
              </w:rPr>
              <w:t>"Всемирная</w:t>
            </w:r>
            <w:r>
              <w:rPr>
                <w:spacing w:val="-15"/>
                <w:sz w:val="24"/>
              </w:rPr>
              <w:t xml:space="preserve"> </w:t>
            </w:r>
            <w:r>
              <w:rPr>
                <w:sz w:val="24"/>
              </w:rPr>
              <w:t>история"</w:t>
            </w:r>
            <w:r>
              <w:rPr>
                <w:spacing w:val="-13"/>
                <w:sz w:val="24"/>
              </w:rPr>
              <w:t xml:space="preserve"> </w:t>
            </w:r>
            <w:r>
              <w:rPr>
                <w:sz w:val="24"/>
              </w:rPr>
              <w:t xml:space="preserve">(обобщающие </w:t>
            </w:r>
            <w:r>
              <w:rPr>
                <w:spacing w:val="-2"/>
                <w:sz w:val="24"/>
              </w:rPr>
              <w:t>таблицы)</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Уч.карта</w:t>
            </w:r>
            <w:r>
              <w:rPr>
                <w:spacing w:val="-7"/>
                <w:sz w:val="24"/>
              </w:rPr>
              <w:t xml:space="preserve"> </w:t>
            </w:r>
            <w:r>
              <w:rPr>
                <w:spacing w:val="-2"/>
                <w:sz w:val="24"/>
              </w:rPr>
              <w:t>Территор.полит.раздел.Мира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8"/>
                <w:sz w:val="24"/>
              </w:rPr>
              <w:t xml:space="preserve"> </w:t>
            </w:r>
            <w:r>
              <w:rPr>
                <w:sz w:val="24"/>
              </w:rPr>
              <w:t>карта</w:t>
            </w:r>
            <w:r>
              <w:rPr>
                <w:spacing w:val="-8"/>
                <w:sz w:val="24"/>
              </w:rPr>
              <w:t xml:space="preserve"> </w:t>
            </w:r>
            <w:r>
              <w:rPr>
                <w:sz w:val="24"/>
              </w:rPr>
              <w:t>"Борьба</w:t>
            </w:r>
            <w:r>
              <w:rPr>
                <w:spacing w:val="-13"/>
                <w:sz w:val="24"/>
              </w:rPr>
              <w:t xml:space="preserve"> </w:t>
            </w:r>
            <w:r>
              <w:rPr>
                <w:sz w:val="24"/>
              </w:rPr>
              <w:t>народов</w:t>
            </w:r>
            <w:r>
              <w:rPr>
                <w:spacing w:val="-10"/>
                <w:sz w:val="24"/>
              </w:rPr>
              <w:t xml:space="preserve"> </w:t>
            </w:r>
            <w:r>
              <w:rPr>
                <w:sz w:val="24"/>
              </w:rPr>
              <w:t>против</w:t>
            </w:r>
            <w:r>
              <w:rPr>
                <w:spacing w:val="-10"/>
                <w:sz w:val="24"/>
              </w:rPr>
              <w:t xml:space="preserve"> </w:t>
            </w:r>
            <w:r>
              <w:rPr>
                <w:sz w:val="24"/>
              </w:rPr>
              <w:t>иноземных захватчиков"(матовое, 2-сторон.)</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10"/>
                <w:sz w:val="24"/>
              </w:rPr>
              <w:t xml:space="preserve"> </w:t>
            </w:r>
            <w:r>
              <w:rPr>
                <w:sz w:val="24"/>
              </w:rPr>
              <w:t>карта</w:t>
            </w:r>
            <w:r>
              <w:rPr>
                <w:spacing w:val="-2"/>
                <w:sz w:val="24"/>
              </w:rPr>
              <w:t xml:space="preserve"> </w:t>
            </w:r>
            <w:r>
              <w:rPr>
                <w:sz w:val="24"/>
              </w:rPr>
              <w:t>"Борьба</w:t>
            </w:r>
            <w:r>
              <w:rPr>
                <w:spacing w:val="-8"/>
                <w:sz w:val="24"/>
              </w:rPr>
              <w:t xml:space="preserve"> </w:t>
            </w:r>
            <w:r>
              <w:rPr>
                <w:sz w:val="24"/>
              </w:rPr>
              <w:t>народов</w:t>
            </w:r>
            <w:r>
              <w:rPr>
                <w:spacing w:val="-4"/>
                <w:sz w:val="24"/>
              </w:rPr>
              <w:t xml:space="preserve"> </w:t>
            </w:r>
            <w:r>
              <w:rPr>
                <w:sz w:val="24"/>
              </w:rPr>
              <w:t>против</w:t>
            </w:r>
            <w:r>
              <w:rPr>
                <w:spacing w:val="-4"/>
                <w:sz w:val="24"/>
              </w:rPr>
              <w:t xml:space="preserve"> </w:t>
            </w:r>
            <w:r>
              <w:rPr>
                <w:sz w:val="24"/>
              </w:rPr>
              <w:t>иноземных</w:t>
            </w:r>
            <w:r>
              <w:rPr>
                <w:spacing w:val="-10"/>
                <w:sz w:val="24"/>
              </w:rPr>
              <w:t xml:space="preserve"> </w:t>
            </w:r>
            <w:r>
              <w:rPr>
                <w:spacing w:val="-2"/>
                <w:sz w:val="24"/>
              </w:rPr>
              <w:t>захватчиков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Учебная</w:t>
            </w:r>
            <w:r>
              <w:rPr>
                <w:spacing w:val="-12"/>
                <w:sz w:val="24"/>
              </w:rPr>
              <w:t xml:space="preserve"> </w:t>
            </w:r>
            <w:r>
              <w:rPr>
                <w:sz w:val="24"/>
              </w:rPr>
              <w:t>карта</w:t>
            </w:r>
            <w:r>
              <w:rPr>
                <w:spacing w:val="-8"/>
                <w:sz w:val="24"/>
              </w:rPr>
              <w:t xml:space="preserve"> </w:t>
            </w:r>
            <w:r>
              <w:rPr>
                <w:sz w:val="24"/>
              </w:rPr>
              <w:t>"Важнейшие</w:t>
            </w:r>
            <w:r>
              <w:rPr>
                <w:spacing w:val="-11"/>
                <w:sz w:val="24"/>
              </w:rPr>
              <w:t xml:space="preserve"> </w:t>
            </w:r>
            <w:r>
              <w:rPr>
                <w:sz w:val="24"/>
              </w:rPr>
              <w:t>географические</w:t>
            </w:r>
            <w:r>
              <w:rPr>
                <w:spacing w:val="-11"/>
                <w:sz w:val="24"/>
              </w:rPr>
              <w:t xml:space="preserve"> </w:t>
            </w:r>
            <w:r>
              <w:rPr>
                <w:sz w:val="24"/>
              </w:rPr>
              <w:t>открытия</w:t>
            </w:r>
            <w:r>
              <w:rPr>
                <w:spacing w:val="-11"/>
                <w:sz w:val="24"/>
              </w:rPr>
              <w:t xml:space="preserve"> </w:t>
            </w:r>
            <w:r>
              <w:rPr>
                <w:sz w:val="24"/>
              </w:rPr>
              <w:t xml:space="preserve">"(матовое, </w:t>
            </w:r>
            <w:r>
              <w:rPr>
                <w:spacing w:val="-2"/>
                <w:sz w:val="24"/>
              </w:rPr>
              <w:t>2-сторон.)</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7"/>
                <w:sz w:val="24"/>
              </w:rPr>
              <w:t xml:space="preserve"> </w:t>
            </w:r>
            <w:r>
              <w:rPr>
                <w:sz w:val="24"/>
              </w:rPr>
              <w:t>карта</w:t>
            </w:r>
            <w:r>
              <w:rPr>
                <w:spacing w:val="-2"/>
                <w:sz w:val="24"/>
              </w:rPr>
              <w:t xml:space="preserve"> </w:t>
            </w:r>
            <w:r>
              <w:rPr>
                <w:sz w:val="24"/>
              </w:rPr>
              <w:t>"Великая</w:t>
            </w:r>
            <w:r>
              <w:rPr>
                <w:spacing w:val="-1"/>
                <w:sz w:val="24"/>
              </w:rPr>
              <w:t xml:space="preserve"> </w:t>
            </w:r>
            <w:r>
              <w:rPr>
                <w:sz w:val="24"/>
              </w:rPr>
              <w:t>Отечественная</w:t>
            </w:r>
            <w:r>
              <w:rPr>
                <w:spacing w:val="-6"/>
                <w:sz w:val="24"/>
              </w:rPr>
              <w:t xml:space="preserve"> </w:t>
            </w:r>
            <w:r>
              <w:rPr>
                <w:sz w:val="24"/>
              </w:rPr>
              <w:t>война</w:t>
            </w:r>
            <w:r>
              <w:rPr>
                <w:spacing w:val="-6"/>
                <w:sz w:val="24"/>
              </w:rPr>
              <w:t xml:space="preserve"> </w:t>
            </w:r>
            <w:r>
              <w:rPr>
                <w:sz w:val="24"/>
              </w:rPr>
              <w:t>1941-1945</w:t>
            </w:r>
            <w:r>
              <w:rPr>
                <w:spacing w:val="-6"/>
                <w:sz w:val="24"/>
              </w:rPr>
              <w:t xml:space="preserve"> </w:t>
            </w:r>
            <w:r>
              <w:rPr>
                <w:spacing w:val="-4"/>
                <w:sz w:val="24"/>
              </w:rPr>
              <w:t>гг."</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10"/>
                <w:sz w:val="24"/>
              </w:rPr>
              <w:t xml:space="preserve"> </w:t>
            </w:r>
            <w:r>
              <w:rPr>
                <w:sz w:val="24"/>
              </w:rPr>
              <w:t>карта</w:t>
            </w:r>
            <w:r>
              <w:rPr>
                <w:spacing w:val="-6"/>
                <w:sz w:val="24"/>
              </w:rPr>
              <w:t xml:space="preserve"> </w:t>
            </w:r>
            <w:r>
              <w:rPr>
                <w:sz w:val="24"/>
              </w:rPr>
              <w:t>"Великая</w:t>
            </w:r>
            <w:r>
              <w:rPr>
                <w:spacing w:val="-5"/>
                <w:sz w:val="24"/>
              </w:rPr>
              <w:t xml:space="preserve"> </w:t>
            </w:r>
            <w:r>
              <w:rPr>
                <w:sz w:val="24"/>
              </w:rPr>
              <w:t>Отечественная</w:t>
            </w:r>
            <w:r>
              <w:rPr>
                <w:spacing w:val="-9"/>
                <w:sz w:val="24"/>
              </w:rPr>
              <w:t xml:space="preserve"> </w:t>
            </w:r>
            <w:r>
              <w:rPr>
                <w:sz w:val="24"/>
              </w:rPr>
              <w:t>война</w:t>
            </w:r>
            <w:r>
              <w:rPr>
                <w:spacing w:val="-9"/>
                <w:sz w:val="24"/>
              </w:rPr>
              <w:t xml:space="preserve"> </w:t>
            </w:r>
            <w:r>
              <w:rPr>
                <w:sz w:val="24"/>
              </w:rPr>
              <w:t>1941-1945</w:t>
            </w:r>
            <w:r>
              <w:rPr>
                <w:spacing w:val="-10"/>
                <w:sz w:val="24"/>
              </w:rPr>
              <w:t xml:space="preserve"> </w:t>
            </w:r>
            <w:r>
              <w:rPr>
                <w:sz w:val="24"/>
              </w:rPr>
              <w:t>гг." (матовое, 2-сторон.лам</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6"/>
                <w:sz w:val="24"/>
              </w:rPr>
              <w:t xml:space="preserve"> </w:t>
            </w:r>
            <w:r>
              <w:rPr>
                <w:sz w:val="24"/>
              </w:rPr>
              <w:t>карта</w:t>
            </w:r>
            <w:r>
              <w:rPr>
                <w:spacing w:val="-6"/>
                <w:sz w:val="24"/>
              </w:rPr>
              <w:t xml:space="preserve"> </w:t>
            </w:r>
            <w:r>
              <w:rPr>
                <w:sz w:val="24"/>
              </w:rPr>
              <w:t>"Византийская</w:t>
            </w:r>
            <w:r>
              <w:rPr>
                <w:spacing w:val="-4"/>
                <w:sz w:val="24"/>
              </w:rPr>
              <w:t xml:space="preserve"> </w:t>
            </w:r>
            <w:r>
              <w:rPr>
                <w:sz w:val="24"/>
              </w:rPr>
              <w:t>империя</w:t>
            </w:r>
            <w:r>
              <w:rPr>
                <w:spacing w:val="-10"/>
                <w:sz w:val="24"/>
              </w:rPr>
              <w:t xml:space="preserve"> </w:t>
            </w:r>
            <w:r>
              <w:rPr>
                <w:sz w:val="24"/>
              </w:rPr>
              <w:t>и</w:t>
            </w:r>
            <w:r>
              <w:rPr>
                <w:spacing w:val="-10"/>
                <w:sz w:val="24"/>
              </w:rPr>
              <w:t xml:space="preserve"> </w:t>
            </w:r>
            <w:r>
              <w:rPr>
                <w:sz w:val="24"/>
              </w:rPr>
              <w:t>славяне</w:t>
            </w:r>
            <w:r>
              <w:rPr>
                <w:spacing w:val="-6"/>
                <w:sz w:val="24"/>
              </w:rPr>
              <w:t xml:space="preserve"> </w:t>
            </w:r>
            <w:r>
              <w:rPr>
                <w:sz w:val="24"/>
              </w:rPr>
              <w:t>в</w:t>
            </w:r>
            <w:r>
              <w:rPr>
                <w:spacing w:val="-9"/>
                <w:sz w:val="24"/>
              </w:rPr>
              <w:t xml:space="preserve"> </w:t>
            </w:r>
            <w:r>
              <w:rPr>
                <w:sz w:val="24"/>
              </w:rPr>
              <w:t>VI-XI в.в"(матовое, 2-сторон.лам</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Учебная</w:t>
            </w:r>
            <w:r>
              <w:rPr>
                <w:spacing w:val="-4"/>
                <w:sz w:val="24"/>
              </w:rPr>
              <w:t xml:space="preserve"> </w:t>
            </w:r>
            <w:r>
              <w:rPr>
                <w:sz w:val="24"/>
              </w:rPr>
              <w:t>карта</w:t>
            </w:r>
            <w:r>
              <w:rPr>
                <w:spacing w:val="-4"/>
                <w:sz w:val="24"/>
              </w:rPr>
              <w:t xml:space="preserve"> </w:t>
            </w:r>
            <w:r>
              <w:rPr>
                <w:sz w:val="24"/>
              </w:rPr>
              <w:t>"Древняя</w:t>
            </w:r>
            <w:r>
              <w:rPr>
                <w:spacing w:val="-4"/>
                <w:sz w:val="24"/>
              </w:rPr>
              <w:t xml:space="preserve"> </w:t>
            </w:r>
            <w:r>
              <w:rPr>
                <w:sz w:val="24"/>
              </w:rPr>
              <w:t>Греция</w:t>
            </w:r>
            <w:r>
              <w:rPr>
                <w:spacing w:val="-9"/>
                <w:sz w:val="24"/>
              </w:rPr>
              <w:t xml:space="preserve"> </w:t>
            </w:r>
            <w:r>
              <w:rPr>
                <w:sz w:val="24"/>
              </w:rPr>
              <w:t>"</w:t>
            </w:r>
            <w:r>
              <w:rPr>
                <w:spacing w:val="-11"/>
                <w:sz w:val="24"/>
              </w:rPr>
              <w:t xml:space="preserve"> </w:t>
            </w:r>
            <w:r>
              <w:rPr>
                <w:sz w:val="24"/>
              </w:rPr>
              <w:t>(до середины</w:t>
            </w:r>
            <w:r>
              <w:rPr>
                <w:spacing w:val="-11"/>
                <w:sz w:val="24"/>
              </w:rPr>
              <w:t xml:space="preserve"> </w:t>
            </w:r>
            <w:r>
              <w:rPr>
                <w:sz w:val="24"/>
              </w:rPr>
              <w:t>V</w:t>
            </w:r>
            <w:r>
              <w:rPr>
                <w:spacing w:val="-9"/>
                <w:sz w:val="24"/>
              </w:rPr>
              <w:t xml:space="preserve"> </w:t>
            </w:r>
            <w:r>
              <w:rPr>
                <w:sz w:val="24"/>
              </w:rPr>
              <w:t>в.до н.э.)(матовое, 2-сторон.лам)</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347"/>
              <w:rPr>
                <w:sz w:val="24"/>
              </w:rPr>
            </w:pPr>
            <w:r>
              <w:rPr>
                <w:sz w:val="24"/>
              </w:rPr>
              <w:t>Учебная</w:t>
            </w:r>
            <w:r>
              <w:rPr>
                <w:spacing w:val="-5"/>
                <w:sz w:val="24"/>
              </w:rPr>
              <w:t xml:space="preserve"> </w:t>
            </w:r>
            <w:r>
              <w:rPr>
                <w:sz w:val="24"/>
              </w:rPr>
              <w:t>карта</w:t>
            </w:r>
            <w:r>
              <w:rPr>
                <w:spacing w:val="-5"/>
                <w:sz w:val="24"/>
              </w:rPr>
              <w:t xml:space="preserve"> </w:t>
            </w:r>
            <w:r>
              <w:rPr>
                <w:sz w:val="24"/>
              </w:rPr>
              <w:t>"Древняя</w:t>
            </w:r>
            <w:r>
              <w:rPr>
                <w:spacing w:val="-4"/>
                <w:sz w:val="24"/>
              </w:rPr>
              <w:t xml:space="preserve"> </w:t>
            </w:r>
            <w:r>
              <w:rPr>
                <w:sz w:val="24"/>
              </w:rPr>
              <w:t>Италия</w:t>
            </w:r>
            <w:r>
              <w:rPr>
                <w:spacing w:val="-9"/>
                <w:sz w:val="24"/>
              </w:rPr>
              <w:t xml:space="preserve"> </w:t>
            </w:r>
            <w:r>
              <w:rPr>
                <w:sz w:val="24"/>
              </w:rPr>
              <w:t>"</w:t>
            </w:r>
            <w:r>
              <w:rPr>
                <w:spacing w:val="-11"/>
                <w:sz w:val="24"/>
              </w:rPr>
              <w:t xml:space="preserve"> </w:t>
            </w:r>
            <w:r>
              <w:rPr>
                <w:sz w:val="24"/>
              </w:rPr>
              <w:t>(до</w:t>
            </w:r>
            <w:r>
              <w:rPr>
                <w:spacing w:val="-4"/>
                <w:sz w:val="24"/>
              </w:rPr>
              <w:t xml:space="preserve"> </w:t>
            </w:r>
            <w:r>
              <w:rPr>
                <w:sz w:val="24"/>
              </w:rPr>
              <w:t>серед.</w:t>
            </w:r>
            <w:r>
              <w:rPr>
                <w:spacing w:val="-3"/>
                <w:sz w:val="24"/>
              </w:rPr>
              <w:t xml:space="preserve"> </w:t>
            </w:r>
            <w:r>
              <w:rPr>
                <w:sz w:val="24"/>
              </w:rPr>
              <w:t>III</w:t>
            </w:r>
            <w:r>
              <w:rPr>
                <w:spacing w:val="-11"/>
                <w:sz w:val="24"/>
              </w:rPr>
              <w:t xml:space="preserve"> </w:t>
            </w:r>
            <w:r>
              <w:rPr>
                <w:sz w:val="24"/>
              </w:rPr>
              <w:t>в.до</w:t>
            </w:r>
            <w:r>
              <w:rPr>
                <w:spacing w:val="-8"/>
                <w:sz w:val="24"/>
              </w:rPr>
              <w:t xml:space="preserve"> </w:t>
            </w:r>
            <w:r>
              <w:rPr>
                <w:sz w:val="24"/>
              </w:rPr>
              <w:t xml:space="preserve">н.э.)(матовое, </w:t>
            </w:r>
            <w:r>
              <w:rPr>
                <w:spacing w:val="-2"/>
                <w:sz w:val="24"/>
              </w:rPr>
              <w:t>2-сторон.лам)</w:t>
            </w:r>
          </w:p>
        </w:tc>
        <w:tc>
          <w:tcPr>
            <w:tcW w:w="1138" w:type="dxa"/>
          </w:tcPr>
          <w:p w:rsidR="00A50D89" w:rsidRDefault="00D375B2">
            <w:pPr>
              <w:pStyle w:val="TableParagraph"/>
              <w:spacing w:before="126"/>
              <w:ind w:left="24" w:right="24"/>
              <w:jc w:val="center"/>
              <w:rPr>
                <w:sz w:val="24"/>
              </w:rPr>
            </w:pPr>
            <w:r>
              <w:rPr>
                <w:spacing w:val="-10"/>
                <w:sz w:val="24"/>
              </w:rPr>
              <w:t>1</w:t>
            </w:r>
          </w:p>
        </w:tc>
      </w:tr>
    </w:tbl>
    <w:p w:rsidR="00A50D89" w:rsidRDefault="00A50D89">
      <w:pPr>
        <w:pStyle w:val="TableParagraph"/>
        <w:jc w:val="center"/>
        <w:rPr>
          <w:sz w:val="24"/>
        </w:rPr>
        <w:sectPr w:rsidR="00A50D89">
          <w:type w:val="continuous"/>
          <w:pgSz w:w="11910" w:h="16840"/>
          <w:pgMar w:top="360" w:right="141" w:bottom="942"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552"/>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30" w:lineRule="auto"/>
              <w:ind w:right="289"/>
              <w:rPr>
                <w:sz w:val="24"/>
              </w:rPr>
            </w:pPr>
            <w:r>
              <w:rPr>
                <w:sz w:val="24"/>
              </w:rPr>
              <w:t>Учебная</w:t>
            </w:r>
            <w:r>
              <w:rPr>
                <w:spacing w:val="-4"/>
                <w:sz w:val="24"/>
              </w:rPr>
              <w:t xml:space="preserve"> </w:t>
            </w:r>
            <w:r>
              <w:rPr>
                <w:sz w:val="24"/>
              </w:rPr>
              <w:t>карта</w:t>
            </w:r>
            <w:r>
              <w:rPr>
                <w:spacing w:val="-4"/>
                <w:sz w:val="24"/>
              </w:rPr>
              <w:t xml:space="preserve"> </w:t>
            </w:r>
            <w:r>
              <w:rPr>
                <w:sz w:val="24"/>
              </w:rPr>
              <w:t>"Древняя</w:t>
            </w:r>
            <w:r>
              <w:rPr>
                <w:spacing w:val="-4"/>
                <w:sz w:val="24"/>
              </w:rPr>
              <w:t xml:space="preserve"> </w:t>
            </w:r>
            <w:r>
              <w:rPr>
                <w:sz w:val="24"/>
              </w:rPr>
              <w:t>Русь</w:t>
            </w:r>
            <w:r>
              <w:rPr>
                <w:spacing w:val="-4"/>
                <w:sz w:val="24"/>
              </w:rPr>
              <w:t xml:space="preserve"> </w:t>
            </w:r>
            <w:r>
              <w:rPr>
                <w:sz w:val="24"/>
              </w:rPr>
              <w:t>в</w:t>
            </w:r>
            <w:r>
              <w:rPr>
                <w:spacing w:val="-3"/>
                <w:sz w:val="24"/>
              </w:rPr>
              <w:t xml:space="preserve"> </w:t>
            </w:r>
            <w:r>
              <w:rPr>
                <w:sz w:val="24"/>
              </w:rPr>
              <w:t>IX-</w:t>
            </w:r>
            <w:r>
              <w:rPr>
                <w:spacing w:val="-7"/>
                <w:sz w:val="24"/>
              </w:rPr>
              <w:t xml:space="preserve"> </w:t>
            </w:r>
            <w:r>
              <w:rPr>
                <w:sz w:val="24"/>
              </w:rPr>
              <w:t>нач.XIIв.в."</w:t>
            </w:r>
            <w:r>
              <w:rPr>
                <w:spacing w:val="-13"/>
                <w:sz w:val="24"/>
              </w:rPr>
              <w:t xml:space="preserve"> </w:t>
            </w:r>
            <w:r>
              <w:rPr>
                <w:sz w:val="24"/>
              </w:rPr>
              <w:t>(до</w:t>
            </w:r>
            <w:r>
              <w:rPr>
                <w:spacing w:val="-4"/>
                <w:sz w:val="24"/>
              </w:rPr>
              <w:t xml:space="preserve"> </w:t>
            </w:r>
            <w:r>
              <w:rPr>
                <w:sz w:val="24"/>
              </w:rPr>
              <w:t>середины</w:t>
            </w:r>
            <w:r>
              <w:rPr>
                <w:spacing w:val="-6"/>
                <w:sz w:val="24"/>
              </w:rPr>
              <w:t xml:space="preserve"> </w:t>
            </w:r>
            <w:r>
              <w:rPr>
                <w:sz w:val="24"/>
              </w:rPr>
              <w:t>III</w:t>
            </w:r>
            <w:r>
              <w:rPr>
                <w:spacing w:val="-12"/>
                <w:sz w:val="24"/>
              </w:rPr>
              <w:t xml:space="preserve"> </w:t>
            </w:r>
            <w:r>
              <w:rPr>
                <w:sz w:val="24"/>
              </w:rPr>
              <w:t>в. до н. э.)</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6"/>
                <w:sz w:val="24"/>
              </w:rPr>
              <w:t xml:space="preserve"> </w:t>
            </w:r>
            <w:r>
              <w:rPr>
                <w:sz w:val="24"/>
              </w:rPr>
              <w:t>карта</w:t>
            </w:r>
            <w:r>
              <w:rPr>
                <w:spacing w:val="-6"/>
                <w:sz w:val="24"/>
              </w:rPr>
              <w:t xml:space="preserve"> </w:t>
            </w:r>
            <w:r>
              <w:rPr>
                <w:sz w:val="24"/>
              </w:rPr>
              <w:t>"Раздробленность</w:t>
            </w:r>
            <w:r>
              <w:rPr>
                <w:spacing w:val="-8"/>
                <w:sz w:val="24"/>
              </w:rPr>
              <w:t xml:space="preserve"> </w:t>
            </w:r>
            <w:r>
              <w:rPr>
                <w:sz w:val="24"/>
              </w:rPr>
              <w:t>Руси</w:t>
            </w:r>
            <w:r>
              <w:rPr>
                <w:spacing w:val="-4"/>
                <w:sz w:val="24"/>
              </w:rPr>
              <w:t xml:space="preserve"> </w:t>
            </w:r>
            <w:r>
              <w:rPr>
                <w:sz w:val="24"/>
              </w:rPr>
              <w:t>в</w:t>
            </w:r>
            <w:r>
              <w:rPr>
                <w:spacing w:val="-9"/>
                <w:sz w:val="24"/>
              </w:rPr>
              <w:t xml:space="preserve"> </w:t>
            </w:r>
            <w:r>
              <w:rPr>
                <w:sz w:val="24"/>
              </w:rPr>
              <w:t>XII-первой</w:t>
            </w:r>
            <w:r>
              <w:rPr>
                <w:spacing w:val="-9"/>
                <w:sz w:val="24"/>
              </w:rPr>
              <w:t xml:space="preserve"> </w:t>
            </w:r>
            <w:r>
              <w:rPr>
                <w:sz w:val="24"/>
              </w:rPr>
              <w:t>четверти</w:t>
            </w:r>
            <w:r>
              <w:rPr>
                <w:spacing w:val="-8"/>
                <w:sz w:val="24"/>
              </w:rPr>
              <w:t xml:space="preserve"> </w:t>
            </w:r>
            <w:r>
              <w:rPr>
                <w:sz w:val="24"/>
              </w:rPr>
              <w:t xml:space="preserve">XIII </w:t>
            </w:r>
            <w:r>
              <w:rPr>
                <w:spacing w:val="-2"/>
                <w:sz w:val="24"/>
              </w:rPr>
              <w:t>в.в."(мат.2стор.)</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3"/>
                <w:sz w:val="24"/>
              </w:rPr>
              <w:t xml:space="preserve"> </w:t>
            </w:r>
            <w:r>
              <w:rPr>
                <w:sz w:val="24"/>
              </w:rPr>
              <w:t>карта</w:t>
            </w:r>
            <w:r>
              <w:rPr>
                <w:spacing w:val="-1"/>
                <w:sz w:val="24"/>
              </w:rPr>
              <w:t xml:space="preserve"> </w:t>
            </w:r>
            <w:r>
              <w:rPr>
                <w:sz w:val="24"/>
              </w:rPr>
              <w:t>"Российская</w:t>
            </w:r>
            <w:r>
              <w:rPr>
                <w:spacing w:val="1"/>
                <w:sz w:val="24"/>
              </w:rPr>
              <w:t xml:space="preserve"> </w:t>
            </w:r>
            <w:r>
              <w:rPr>
                <w:sz w:val="24"/>
              </w:rPr>
              <w:t>империя</w:t>
            </w:r>
            <w:r>
              <w:rPr>
                <w:spacing w:val="-5"/>
                <w:sz w:val="24"/>
              </w:rPr>
              <w:t xml:space="preserve"> </w:t>
            </w:r>
            <w:r>
              <w:rPr>
                <w:sz w:val="24"/>
              </w:rPr>
              <w:t>18</w:t>
            </w:r>
            <w:r>
              <w:rPr>
                <w:spacing w:val="-5"/>
                <w:sz w:val="24"/>
              </w:rPr>
              <w:t xml:space="preserve"> </w:t>
            </w:r>
            <w:r>
              <w:rPr>
                <w:sz w:val="24"/>
              </w:rPr>
              <w:t>в."</w:t>
            </w:r>
            <w:r>
              <w:rPr>
                <w:spacing w:val="-11"/>
                <w:sz w:val="24"/>
              </w:rPr>
              <w:t xml:space="preserve"> </w:t>
            </w:r>
            <w:r>
              <w:rPr>
                <w:sz w:val="24"/>
              </w:rPr>
              <w:t>(мат.,2-</w:t>
            </w:r>
            <w:r>
              <w:rPr>
                <w:spacing w:val="-2"/>
                <w:sz w:val="24"/>
              </w:rPr>
              <w:t>стор.)</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3"/>
                <w:sz w:val="24"/>
              </w:rPr>
              <w:t xml:space="preserve"> </w:t>
            </w:r>
            <w:r>
              <w:rPr>
                <w:sz w:val="24"/>
              </w:rPr>
              <w:t>карта</w:t>
            </w:r>
            <w:r>
              <w:rPr>
                <w:spacing w:val="-1"/>
                <w:sz w:val="24"/>
              </w:rPr>
              <w:t xml:space="preserve"> </w:t>
            </w:r>
            <w:r>
              <w:rPr>
                <w:sz w:val="24"/>
              </w:rPr>
              <w:t>"Российская империя</w:t>
            </w:r>
            <w:r>
              <w:rPr>
                <w:spacing w:val="-5"/>
                <w:sz w:val="24"/>
              </w:rPr>
              <w:t xml:space="preserve"> </w:t>
            </w:r>
            <w:r>
              <w:rPr>
                <w:sz w:val="24"/>
              </w:rPr>
              <w:t>19</w:t>
            </w:r>
            <w:r>
              <w:rPr>
                <w:spacing w:val="-6"/>
                <w:sz w:val="24"/>
              </w:rPr>
              <w:t xml:space="preserve"> </w:t>
            </w:r>
            <w:r>
              <w:rPr>
                <w:sz w:val="24"/>
              </w:rPr>
              <w:t>в.-</w:t>
            </w:r>
            <w:r>
              <w:rPr>
                <w:spacing w:val="-4"/>
                <w:sz w:val="24"/>
              </w:rPr>
              <w:t xml:space="preserve"> </w:t>
            </w:r>
            <w:r>
              <w:rPr>
                <w:sz w:val="24"/>
              </w:rPr>
              <w:t>1861</w:t>
            </w:r>
            <w:r>
              <w:rPr>
                <w:spacing w:val="-5"/>
                <w:sz w:val="24"/>
              </w:rPr>
              <w:t xml:space="preserve"> </w:t>
            </w:r>
            <w:r>
              <w:rPr>
                <w:sz w:val="24"/>
              </w:rPr>
              <w:t>г."(</w:t>
            </w:r>
            <w:r>
              <w:rPr>
                <w:spacing w:val="-3"/>
                <w:sz w:val="24"/>
              </w:rPr>
              <w:t xml:space="preserve"> </w:t>
            </w:r>
            <w:r>
              <w:rPr>
                <w:sz w:val="24"/>
              </w:rPr>
              <w:t>мат.,2-</w:t>
            </w:r>
            <w:r>
              <w:rPr>
                <w:spacing w:val="-2"/>
                <w:sz w:val="24"/>
              </w:rPr>
              <w:t>стор.)</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289"/>
              <w:rPr>
                <w:sz w:val="24"/>
              </w:rPr>
            </w:pPr>
            <w:r>
              <w:rPr>
                <w:sz w:val="24"/>
              </w:rPr>
              <w:t>Учебная</w:t>
            </w:r>
            <w:r>
              <w:rPr>
                <w:spacing w:val="-8"/>
                <w:sz w:val="24"/>
              </w:rPr>
              <w:t xml:space="preserve"> </w:t>
            </w:r>
            <w:r>
              <w:rPr>
                <w:sz w:val="24"/>
              </w:rPr>
              <w:t>карта</w:t>
            </w:r>
            <w:r>
              <w:rPr>
                <w:spacing w:val="-3"/>
                <w:sz w:val="24"/>
              </w:rPr>
              <w:t xml:space="preserve"> </w:t>
            </w:r>
            <w:r>
              <w:rPr>
                <w:sz w:val="24"/>
              </w:rPr>
              <w:t>"Российская</w:t>
            </w:r>
            <w:r>
              <w:rPr>
                <w:spacing w:val="-3"/>
                <w:sz w:val="24"/>
              </w:rPr>
              <w:t xml:space="preserve"> </w:t>
            </w:r>
            <w:r>
              <w:rPr>
                <w:sz w:val="24"/>
              </w:rPr>
              <w:t>империя</w:t>
            </w:r>
            <w:r>
              <w:rPr>
                <w:spacing w:val="-7"/>
                <w:sz w:val="24"/>
              </w:rPr>
              <w:t xml:space="preserve"> </w:t>
            </w:r>
            <w:r>
              <w:rPr>
                <w:sz w:val="24"/>
              </w:rPr>
              <w:t>во</w:t>
            </w:r>
            <w:r>
              <w:rPr>
                <w:spacing w:val="-8"/>
                <w:sz w:val="24"/>
              </w:rPr>
              <w:t xml:space="preserve"> </w:t>
            </w:r>
            <w:r>
              <w:rPr>
                <w:sz w:val="24"/>
              </w:rPr>
              <w:t>второй</w:t>
            </w:r>
            <w:r>
              <w:rPr>
                <w:spacing w:val="-10"/>
                <w:sz w:val="24"/>
              </w:rPr>
              <w:t xml:space="preserve"> </w:t>
            </w:r>
            <w:r>
              <w:rPr>
                <w:sz w:val="24"/>
              </w:rPr>
              <w:t>половине</w:t>
            </w:r>
            <w:r>
              <w:rPr>
                <w:spacing w:val="-3"/>
                <w:sz w:val="24"/>
              </w:rPr>
              <w:t xml:space="preserve"> </w:t>
            </w:r>
            <w:r>
              <w:rPr>
                <w:sz w:val="24"/>
              </w:rPr>
              <w:t>XVIII</w:t>
            </w:r>
            <w:r>
              <w:rPr>
                <w:spacing w:val="-10"/>
                <w:sz w:val="24"/>
              </w:rPr>
              <w:t xml:space="preserve"> </w:t>
            </w:r>
            <w:r>
              <w:rPr>
                <w:sz w:val="24"/>
              </w:rPr>
              <w:t xml:space="preserve">в." </w:t>
            </w:r>
            <w:r>
              <w:rPr>
                <w:spacing w:val="-2"/>
                <w:sz w:val="24"/>
              </w:rPr>
              <w:t>(мат.,2-стор.)</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3"/>
                <w:sz w:val="24"/>
              </w:rPr>
              <w:t xml:space="preserve"> </w:t>
            </w:r>
            <w:r>
              <w:rPr>
                <w:sz w:val="24"/>
              </w:rPr>
              <w:t>карта "Российское</w:t>
            </w:r>
            <w:r>
              <w:rPr>
                <w:spacing w:val="-10"/>
                <w:sz w:val="24"/>
              </w:rPr>
              <w:t xml:space="preserve"> </w:t>
            </w:r>
            <w:r>
              <w:rPr>
                <w:sz w:val="24"/>
              </w:rPr>
              <w:t>государство</w:t>
            </w:r>
            <w:r>
              <w:rPr>
                <w:spacing w:val="6"/>
                <w:sz w:val="24"/>
              </w:rPr>
              <w:t xml:space="preserve"> </w:t>
            </w:r>
            <w:r>
              <w:rPr>
                <w:sz w:val="24"/>
              </w:rPr>
              <w:t>в</w:t>
            </w:r>
            <w:r>
              <w:rPr>
                <w:spacing w:val="-4"/>
                <w:sz w:val="24"/>
              </w:rPr>
              <w:t xml:space="preserve"> </w:t>
            </w:r>
            <w:r>
              <w:rPr>
                <w:sz w:val="24"/>
              </w:rPr>
              <w:t>16</w:t>
            </w:r>
            <w:r>
              <w:rPr>
                <w:spacing w:val="51"/>
                <w:sz w:val="24"/>
              </w:rPr>
              <w:t xml:space="preserve"> </w:t>
            </w:r>
            <w:r>
              <w:rPr>
                <w:sz w:val="24"/>
              </w:rPr>
              <w:t>в."</w:t>
            </w:r>
            <w:r>
              <w:rPr>
                <w:spacing w:val="-6"/>
                <w:sz w:val="24"/>
              </w:rPr>
              <w:t xml:space="preserve"> </w:t>
            </w:r>
            <w:r>
              <w:rPr>
                <w:sz w:val="24"/>
              </w:rPr>
              <w:t>(мат.,2-</w:t>
            </w:r>
            <w:r>
              <w:rPr>
                <w:spacing w:val="-2"/>
                <w:sz w:val="24"/>
              </w:rPr>
              <w:t>стор.)</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3"/>
                <w:sz w:val="24"/>
              </w:rPr>
              <w:t xml:space="preserve"> </w:t>
            </w:r>
            <w:r>
              <w:rPr>
                <w:sz w:val="24"/>
              </w:rPr>
              <w:t>карта</w:t>
            </w:r>
            <w:r>
              <w:rPr>
                <w:spacing w:val="-1"/>
                <w:sz w:val="24"/>
              </w:rPr>
              <w:t xml:space="preserve"> </w:t>
            </w:r>
            <w:r>
              <w:rPr>
                <w:sz w:val="24"/>
              </w:rPr>
              <w:t>"Россия</w:t>
            </w:r>
            <w:r>
              <w:rPr>
                <w:spacing w:val="-4"/>
                <w:sz w:val="24"/>
              </w:rPr>
              <w:t xml:space="preserve"> </w:t>
            </w:r>
            <w:r>
              <w:rPr>
                <w:sz w:val="24"/>
              </w:rPr>
              <w:t>в</w:t>
            </w:r>
            <w:r>
              <w:rPr>
                <w:spacing w:val="-4"/>
                <w:sz w:val="24"/>
              </w:rPr>
              <w:t xml:space="preserve"> </w:t>
            </w:r>
            <w:r>
              <w:rPr>
                <w:sz w:val="24"/>
              </w:rPr>
              <w:t>19</w:t>
            </w:r>
            <w:r>
              <w:rPr>
                <w:spacing w:val="-6"/>
                <w:sz w:val="24"/>
              </w:rPr>
              <w:t xml:space="preserve"> </w:t>
            </w:r>
            <w:r>
              <w:rPr>
                <w:sz w:val="24"/>
              </w:rPr>
              <w:t>-нач.20</w:t>
            </w:r>
            <w:r>
              <w:rPr>
                <w:spacing w:val="-4"/>
                <w:sz w:val="24"/>
              </w:rPr>
              <w:t xml:space="preserve"> </w:t>
            </w:r>
            <w:r>
              <w:rPr>
                <w:sz w:val="24"/>
              </w:rPr>
              <w:t>столетия"</w:t>
            </w:r>
            <w:r>
              <w:rPr>
                <w:spacing w:val="-6"/>
                <w:sz w:val="24"/>
              </w:rPr>
              <w:t xml:space="preserve"> </w:t>
            </w:r>
            <w:r>
              <w:rPr>
                <w:sz w:val="24"/>
              </w:rPr>
              <w:t>(мат.,2-</w:t>
            </w:r>
            <w:r>
              <w:rPr>
                <w:spacing w:val="-2"/>
                <w:sz w:val="24"/>
              </w:rPr>
              <w:t>стор.)</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10"/>
                <w:sz w:val="24"/>
              </w:rPr>
              <w:t xml:space="preserve"> </w:t>
            </w:r>
            <w:r>
              <w:rPr>
                <w:sz w:val="24"/>
              </w:rPr>
              <w:t>карта</w:t>
            </w:r>
            <w:r>
              <w:rPr>
                <w:spacing w:val="-6"/>
                <w:sz w:val="24"/>
              </w:rPr>
              <w:t xml:space="preserve"> </w:t>
            </w:r>
            <w:r>
              <w:rPr>
                <w:sz w:val="24"/>
              </w:rPr>
              <w:t>"Киевская</w:t>
            </w:r>
            <w:r>
              <w:rPr>
                <w:spacing w:val="-5"/>
                <w:sz w:val="24"/>
              </w:rPr>
              <w:t xml:space="preserve"> </w:t>
            </w:r>
            <w:r>
              <w:rPr>
                <w:sz w:val="24"/>
              </w:rPr>
              <w:t>Русь</w:t>
            </w:r>
            <w:r>
              <w:rPr>
                <w:spacing w:val="-5"/>
                <w:sz w:val="24"/>
              </w:rPr>
              <w:t xml:space="preserve"> </w:t>
            </w:r>
            <w:r>
              <w:rPr>
                <w:sz w:val="24"/>
              </w:rPr>
              <w:t>в</w:t>
            </w:r>
            <w:r>
              <w:rPr>
                <w:spacing w:val="-4"/>
                <w:sz w:val="24"/>
              </w:rPr>
              <w:t xml:space="preserve"> </w:t>
            </w:r>
            <w:r>
              <w:rPr>
                <w:sz w:val="24"/>
              </w:rPr>
              <w:t>IX-нач.XIII</w:t>
            </w:r>
            <w:r>
              <w:rPr>
                <w:spacing w:val="-13"/>
                <w:sz w:val="24"/>
              </w:rPr>
              <w:t xml:space="preserve"> </w:t>
            </w:r>
            <w:r>
              <w:rPr>
                <w:sz w:val="24"/>
              </w:rPr>
              <w:t>в.в."(матовое,</w:t>
            </w:r>
            <w:r>
              <w:rPr>
                <w:spacing w:val="-6"/>
                <w:sz w:val="24"/>
              </w:rPr>
              <w:t xml:space="preserve"> </w:t>
            </w:r>
            <w:r>
              <w:rPr>
                <w:sz w:val="24"/>
              </w:rPr>
              <w:t xml:space="preserve">2- </w:t>
            </w:r>
            <w:r>
              <w:rPr>
                <w:spacing w:val="-2"/>
                <w:sz w:val="24"/>
              </w:rPr>
              <w:t>сторон.лам)</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4"/>
                <w:sz w:val="24"/>
              </w:rPr>
              <w:t xml:space="preserve"> </w:t>
            </w:r>
            <w:r>
              <w:rPr>
                <w:sz w:val="24"/>
              </w:rPr>
              <w:t>карта</w:t>
            </w:r>
            <w:r>
              <w:rPr>
                <w:spacing w:val="-4"/>
                <w:sz w:val="24"/>
              </w:rPr>
              <w:t xml:space="preserve"> </w:t>
            </w:r>
            <w:r>
              <w:rPr>
                <w:sz w:val="24"/>
              </w:rPr>
              <w:t>"Смутное</w:t>
            </w:r>
            <w:r>
              <w:rPr>
                <w:spacing w:val="-4"/>
                <w:sz w:val="24"/>
              </w:rPr>
              <w:t xml:space="preserve"> </w:t>
            </w:r>
            <w:r>
              <w:rPr>
                <w:sz w:val="24"/>
              </w:rPr>
              <w:t>время</w:t>
            </w:r>
            <w:r>
              <w:rPr>
                <w:spacing w:val="-4"/>
                <w:sz w:val="24"/>
              </w:rPr>
              <w:t xml:space="preserve"> </w:t>
            </w:r>
            <w:r>
              <w:rPr>
                <w:sz w:val="24"/>
              </w:rPr>
              <w:t>в</w:t>
            </w:r>
            <w:r>
              <w:rPr>
                <w:spacing w:val="-10"/>
                <w:sz w:val="24"/>
              </w:rPr>
              <w:t xml:space="preserve"> </w:t>
            </w:r>
            <w:r>
              <w:rPr>
                <w:sz w:val="24"/>
              </w:rPr>
              <w:t>России</w:t>
            </w:r>
            <w:r>
              <w:rPr>
                <w:spacing w:val="-7"/>
                <w:sz w:val="24"/>
              </w:rPr>
              <w:t xml:space="preserve"> </w:t>
            </w:r>
            <w:r>
              <w:rPr>
                <w:sz w:val="24"/>
              </w:rPr>
              <w:t>в</w:t>
            </w:r>
            <w:r>
              <w:rPr>
                <w:spacing w:val="-7"/>
                <w:sz w:val="24"/>
              </w:rPr>
              <w:t xml:space="preserve"> </w:t>
            </w:r>
            <w:r>
              <w:rPr>
                <w:sz w:val="24"/>
              </w:rPr>
              <w:t>начале</w:t>
            </w:r>
            <w:r>
              <w:rPr>
                <w:spacing w:val="-4"/>
                <w:sz w:val="24"/>
              </w:rPr>
              <w:t xml:space="preserve"> </w:t>
            </w:r>
            <w:r>
              <w:rPr>
                <w:sz w:val="24"/>
              </w:rPr>
              <w:t>XVII</w:t>
            </w:r>
            <w:r>
              <w:rPr>
                <w:spacing w:val="-11"/>
                <w:sz w:val="24"/>
              </w:rPr>
              <w:t xml:space="preserve"> </w:t>
            </w:r>
            <w:r>
              <w:rPr>
                <w:sz w:val="24"/>
              </w:rPr>
              <w:t>в."(</w:t>
            </w:r>
            <w:r>
              <w:rPr>
                <w:spacing w:val="-7"/>
                <w:sz w:val="24"/>
              </w:rPr>
              <w:t xml:space="preserve"> </w:t>
            </w:r>
            <w:r>
              <w:rPr>
                <w:sz w:val="24"/>
              </w:rPr>
              <w:t xml:space="preserve">мат.,2- </w:t>
            </w:r>
            <w:r>
              <w:rPr>
                <w:spacing w:val="-2"/>
                <w:sz w:val="24"/>
              </w:rPr>
              <w:t>стор.)</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Демонстрационная</w:t>
            </w:r>
            <w:r>
              <w:rPr>
                <w:spacing w:val="-6"/>
                <w:sz w:val="24"/>
              </w:rPr>
              <w:t xml:space="preserve"> </w:t>
            </w:r>
            <w:r>
              <w:rPr>
                <w:sz w:val="24"/>
              </w:rPr>
              <w:t>доска</w:t>
            </w:r>
            <w:r>
              <w:rPr>
                <w:spacing w:val="-7"/>
                <w:sz w:val="24"/>
              </w:rPr>
              <w:t xml:space="preserve"> </w:t>
            </w:r>
            <w:r>
              <w:rPr>
                <w:sz w:val="24"/>
              </w:rPr>
              <w:t xml:space="preserve">"К </w:t>
            </w:r>
            <w:r>
              <w:rPr>
                <w:spacing w:val="-2"/>
                <w:sz w:val="24"/>
              </w:rPr>
              <w:t>уроку"</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Наглядное</w:t>
            </w:r>
            <w:r>
              <w:rPr>
                <w:spacing w:val="-6"/>
                <w:sz w:val="24"/>
              </w:rPr>
              <w:t xml:space="preserve"> </w:t>
            </w:r>
            <w:r>
              <w:rPr>
                <w:sz w:val="24"/>
              </w:rPr>
              <w:t>пособие</w:t>
            </w:r>
            <w:r>
              <w:rPr>
                <w:spacing w:val="-5"/>
                <w:sz w:val="24"/>
              </w:rPr>
              <w:t xml:space="preserve"> </w:t>
            </w:r>
            <w:r>
              <w:rPr>
                <w:sz w:val="24"/>
              </w:rPr>
              <w:t>"История</w:t>
            </w:r>
            <w:r>
              <w:rPr>
                <w:spacing w:val="-4"/>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Диск.</w:t>
            </w:r>
            <w:r>
              <w:rPr>
                <w:spacing w:val="-7"/>
                <w:sz w:val="24"/>
              </w:rPr>
              <w:t xml:space="preserve"> </w:t>
            </w:r>
            <w:r>
              <w:rPr>
                <w:sz w:val="24"/>
              </w:rPr>
              <w:t>Учимся</w:t>
            </w:r>
            <w:r>
              <w:rPr>
                <w:spacing w:val="-3"/>
                <w:sz w:val="24"/>
              </w:rPr>
              <w:t xml:space="preserve"> </w:t>
            </w:r>
            <w:r>
              <w:rPr>
                <w:sz w:val="24"/>
              </w:rPr>
              <w:t>изучать</w:t>
            </w:r>
            <w:r>
              <w:rPr>
                <w:spacing w:val="-2"/>
                <w:sz w:val="24"/>
              </w:rPr>
              <w:t xml:space="preserve"> историю</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9"/>
                <w:sz w:val="24"/>
              </w:rPr>
              <w:t xml:space="preserve"> </w:t>
            </w:r>
            <w:r>
              <w:rPr>
                <w:sz w:val="24"/>
              </w:rPr>
              <w:t>"Великие</w:t>
            </w:r>
            <w:r>
              <w:rPr>
                <w:spacing w:val="-8"/>
                <w:sz w:val="24"/>
              </w:rPr>
              <w:t xml:space="preserve"> </w:t>
            </w:r>
            <w:r>
              <w:rPr>
                <w:spacing w:val="-2"/>
                <w:sz w:val="24"/>
              </w:rPr>
              <w:t>полководцы"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7"/>
                <w:sz w:val="24"/>
              </w:rPr>
              <w:t xml:space="preserve"> </w:t>
            </w:r>
            <w:r>
              <w:rPr>
                <w:sz w:val="24"/>
              </w:rPr>
              <w:t>доска</w:t>
            </w:r>
            <w:r>
              <w:rPr>
                <w:spacing w:val="-6"/>
                <w:sz w:val="24"/>
              </w:rPr>
              <w:t xml:space="preserve"> </w:t>
            </w:r>
            <w:r>
              <w:rPr>
                <w:sz w:val="24"/>
              </w:rPr>
              <w:t>"Музей в</w:t>
            </w:r>
            <w:r>
              <w:rPr>
                <w:spacing w:val="-4"/>
                <w:sz w:val="24"/>
              </w:rPr>
              <w:t xml:space="preserve"> </w:t>
            </w:r>
            <w:r>
              <w:rPr>
                <w:sz w:val="24"/>
              </w:rPr>
              <w:t>нашем</w:t>
            </w:r>
            <w:r>
              <w:rPr>
                <w:spacing w:val="-5"/>
                <w:sz w:val="24"/>
              </w:rPr>
              <w:t xml:space="preserve"> </w:t>
            </w:r>
            <w:r>
              <w:rPr>
                <w:sz w:val="24"/>
              </w:rPr>
              <w:t>классе 0,9*1,5</w:t>
            </w:r>
            <w:r>
              <w:rPr>
                <w:spacing w:val="-5"/>
                <w:sz w:val="24"/>
              </w:rPr>
              <w:t xml:space="preserve"> м"</w:t>
            </w:r>
          </w:p>
        </w:tc>
        <w:tc>
          <w:tcPr>
            <w:tcW w:w="1138" w:type="dxa"/>
          </w:tcPr>
          <w:p w:rsidR="00A50D89" w:rsidRDefault="00D375B2">
            <w:pPr>
              <w:pStyle w:val="TableParagraph"/>
              <w:spacing w:line="258" w:lineRule="exact"/>
              <w:ind w:left="24" w:right="24"/>
              <w:jc w:val="center"/>
              <w:rPr>
                <w:sz w:val="24"/>
              </w:rPr>
            </w:pPr>
            <w:r>
              <w:rPr>
                <w:spacing w:val="-10"/>
                <w:sz w:val="24"/>
              </w:rPr>
              <w:t>6</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Информационная</w:t>
            </w:r>
            <w:r>
              <w:rPr>
                <w:spacing w:val="-6"/>
                <w:sz w:val="24"/>
              </w:rPr>
              <w:t xml:space="preserve"> </w:t>
            </w:r>
            <w:r>
              <w:rPr>
                <w:sz w:val="24"/>
              </w:rPr>
              <w:t>доска</w:t>
            </w:r>
            <w:r>
              <w:rPr>
                <w:spacing w:val="-8"/>
                <w:sz w:val="24"/>
              </w:rPr>
              <w:t xml:space="preserve"> </w:t>
            </w:r>
            <w:r>
              <w:rPr>
                <w:sz w:val="24"/>
              </w:rPr>
              <w:t>"Схемы</w:t>
            </w:r>
            <w:r>
              <w:rPr>
                <w:spacing w:val="-1"/>
                <w:sz w:val="24"/>
              </w:rPr>
              <w:t xml:space="preserve"> </w:t>
            </w:r>
            <w:r>
              <w:rPr>
                <w:sz w:val="24"/>
              </w:rPr>
              <w:t>по</w:t>
            </w:r>
            <w:r>
              <w:rPr>
                <w:spacing w:val="-3"/>
                <w:sz w:val="24"/>
              </w:rPr>
              <w:t xml:space="preserve"> </w:t>
            </w:r>
            <w:r>
              <w:rPr>
                <w:spacing w:val="-2"/>
                <w:sz w:val="24"/>
              </w:rPr>
              <w:t>экономике"</w:t>
            </w:r>
          </w:p>
        </w:tc>
        <w:tc>
          <w:tcPr>
            <w:tcW w:w="1138" w:type="dxa"/>
          </w:tcPr>
          <w:p w:rsidR="00A50D89" w:rsidRDefault="00D375B2">
            <w:pPr>
              <w:pStyle w:val="TableParagraph"/>
              <w:spacing w:line="259"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CD</w:t>
            </w:r>
            <w:r>
              <w:rPr>
                <w:spacing w:val="-10"/>
                <w:sz w:val="24"/>
              </w:rPr>
              <w:t xml:space="preserve"> </w:t>
            </w:r>
            <w:r>
              <w:rPr>
                <w:sz w:val="24"/>
              </w:rPr>
              <w:t>диск</w:t>
            </w:r>
            <w:r>
              <w:rPr>
                <w:spacing w:val="-4"/>
                <w:sz w:val="24"/>
              </w:rPr>
              <w:t xml:space="preserve"> </w:t>
            </w:r>
            <w:r>
              <w:rPr>
                <w:sz w:val="24"/>
              </w:rPr>
              <w:t>для</w:t>
            </w:r>
            <w:r>
              <w:rPr>
                <w:spacing w:val="-2"/>
                <w:sz w:val="24"/>
              </w:rPr>
              <w:t xml:space="preserve"> </w:t>
            </w:r>
            <w:r>
              <w:rPr>
                <w:sz w:val="24"/>
              </w:rPr>
              <w:t>интерактивной</w:t>
            </w:r>
            <w:r>
              <w:rPr>
                <w:spacing w:val="-4"/>
                <w:sz w:val="24"/>
              </w:rPr>
              <w:t xml:space="preserve"> </w:t>
            </w:r>
            <w:r>
              <w:rPr>
                <w:sz w:val="24"/>
              </w:rPr>
              <w:t>доски</w:t>
            </w:r>
            <w:r>
              <w:rPr>
                <w:spacing w:val="-6"/>
                <w:sz w:val="24"/>
              </w:rPr>
              <w:t xml:space="preserve"> </w:t>
            </w:r>
            <w:r>
              <w:rPr>
                <w:sz w:val="24"/>
              </w:rPr>
              <w:t>"Обществознание"</w:t>
            </w:r>
            <w:r>
              <w:rPr>
                <w:spacing w:val="-7"/>
                <w:sz w:val="24"/>
              </w:rPr>
              <w:t xml:space="preserve"> </w:t>
            </w:r>
            <w:r>
              <w:rPr>
                <w:sz w:val="24"/>
              </w:rPr>
              <w:t>10-</w:t>
            </w:r>
            <w:r>
              <w:rPr>
                <w:spacing w:val="-2"/>
                <w:sz w:val="24"/>
              </w:rPr>
              <w:t>11кл.</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"Выборы</w:t>
            </w:r>
            <w:r>
              <w:rPr>
                <w:spacing w:val="-5"/>
                <w:sz w:val="24"/>
              </w:rPr>
              <w:t xml:space="preserve"> </w:t>
            </w:r>
            <w:r>
              <w:rPr>
                <w:sz w:val="24"/>
              </w:rPr>
              <w:t>Президента</w:t>
            </w:r>
            <w:r>
              <w:rPr>
                <w:spacing w:val="40"/>
                <w:sz w:val="24"/>
              </w:rPr>
              <w:t xml:space="preserve"> </w:t>
            </w:r>
            <w:r>
              <w:rPr>
                <w:sz w:val="24"/>
              </w:rPr>
              <w:t>и</w:t>
            </w:r>
            <w:r>
              <w:rPr>
                <w:spacing w:val="-10"/>
                <w:sz w:val="24"/>
              </w:rPr>
              <w:t xml:space="preserve"> </w:t>
            </w:r>
            <w:r>
              <w:rPr>
                <w:sz w:val="24"/>
              </w:rPr>
              <w:t xml:space="preserve">Федерального </w:t>
            </w:r>
            <w:r>
              <w:rPr>
                <w:spacing w:val="-2"/>
                <w:sz w:val="24"/>
              </w:rPr>
              <w:t>собрания"</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6"/>
                <w:sz w:val="24"/>
              </w:rPr>
              <w:t xml:space="preserve"> </w:t>
            </w:r>
            <w:r>
              <w:rPr>
                <w:sz w:val="24"/>
              </w:rPr>
              <w:t>доска</w:t>
            </w:r>
            <w:r>
              <w:rPr>
                <w:spacing w:val="-6"/>
                <w:sz w:val="24"/>
              </w:rPr>
              <w:t xml:space="preserve"> </w:t>
            </w:r>
            <w:r>
              <w:rPr>
                <w:sz w:val="24"/>
              </w:rPr>
              <w:t>"Гимн</w:t>
            </w:r>
            <w:r>
              <w:rPr>
                <w:spacing w:val="-8"/>
                <w:sz w:val="24"/>
              </w:rPr>
              <w:t xml:space="preserve"> </w:t>
            </w:r>
            <w:r>
              <w:rPr>
                <w:spacing w:val="-5"/>
                <w:sz w:val="24"/>
              </w:rPr>
              <w:t>РФ"</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10"/>
                <w:sz w:val="24"/>
              </w:rPr>
              <w:t xml:space="preserve"> </w:t>
            </w:r>
            <w:r>
              <w:rPr>
                <w:sz w:val="24"/>
              </w:rPr>
              <w:t>доска</w:t>
            </w:r>
            <w:r>
              <w:rPr>
                <w:spacing w:val="-10"/>
                <w:sz w:val="24"/>
              </w:rPr>
              <w:t xml:space="preserve"> </w:t>
            </w:r>
            <w:r>
              <w:rPr>
                <w:sz w:val="24"/>
              </w:rPr>
              <w:t>"Государственная</w:t>
            </w:r>
            <w:r>
              <w:rPr>
                <w:spacing w:val="-8"/>
                <w:sz w:val="24"/>
              </w:rPr>
              <w:t xml:space="preserve"> </w:t>
            </w:r>
            <w:r>
              <w:rPr>
                <w:spacing w:val="-2"/>
                <w:sz w:val="24"/>
              </w:rPr>
              <w:t>программа"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"Государственные</w:t>
            </w:r>
            <w:r>
              <w:rPr>
                <w:spacing w:val="-8"/>
                <w:sz w:val="24"/>
              </w:rPr>
              <w:t xml:space="preserve"> </w:t>
            </w:r>
            <w:r>
              <w:rPr>
                <w:spacing w:val="-2"/>
                <w:sz w:val="24"/>
              </w:rPr>
              <w:t>награды"</w:t>
            </w:r>
          </w:p>
        </w:tc>
        <w:tc>
          <w:tcPr>
            <w:tcW w:w="1138" w:type="dxa"/>
          </w:tcPr>
          <w:p w:rsidR="00A50D89" w:rsidRDefault="00A50D89">
            <w:pPr>
              <w:pStyle w:val="TableParagraph"/>
              <w:ind w:left="0"/>
              <w:rPr>
                <w:sz w:val="20"/>
              </w:rPr>
            </w:pP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7"/>
                <w:sz w:val="24"/>
              </w:rPr>
              <w:t xml:space="preserve"> </w:t>
            </w:r>
            <w:r>
              <w:rPr>
                <w:sz w:val="24"/>
              </w:rPr>
              <w:t>доска</w:t>
            </w:r>
            <w:r>
              <w:rPr>
                <w:spacing w:val="-6"/>
                <w:sz w:val="24"/>
              </w:rPr>
              <w:t xml:space="preserve"> </w:t>
            </w:r>
            <w:r>
              <w:rPr>
                <w:sz w:val="24"/>
              </w:rPr>
              <w:t>"История</w:t>
            </w:r>
            <w:r>
              <w:rPr>
                <w:spacing w:val="-5"/>
                <w:sz w:val="24"/>
              </w:rPr>
              <w:t xml:space="preserve"> </w:t>
            </w:r>
            <w:r>
              <w:rPr>
                <w:sz w:val="24"/>
              </w:rPr>
              <w:t>воззрений</w:t>
            </w:r>
            <w:r>
              <w:rPr>
                <w:spacing w:val="-9"/>
                <w:sz w:val="24"/>
              </w:rPr>
              <w:t xml:space="preserve"> </w:t>
            </w:r>
            <w:r>
              <w:rPr>
                <w:sz w:val="24"/>
              </w:rPr>
              <w:t>на</w:t>
            </w:r>
            <w:r>
              <w:rPr>
                <w:spacing w:val="-10"/>
                <w:sz w:val="24"/>
              </w:rPr>
              <w:t xml:space="preserve"> </w:t>
            </w:r>
            <w:r>
              <w:rPr>
                <w:spacing w:val="-2"/>
                <w:sz w:val="24"/>
              </w:rPr>
              <w:t>общество"</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7"/>
                <w:sz w:val="24"/>
              </w:rPr>
              <w:t xml:space="preserve"> </w:t>
            </w:r>
            <w:r>
              <w:rPr>
                <w:sz w:val="24"/>
              </w:rPr>
              <w:t>"Конституционные</w:t>
            </w:r>
            <w:r>
              <w:rPr>
                <w:spacing w:val="-7"/>
                <w:sz w:val="24"/>
              </w:rPr>
              <w:t xml:space="preserve"> </w:t>
            </w:r>
            <w:r>
              <w:rPr>
                <w:sz w:val="24"/>
              </w:rPr>
              <w:t>права</w:t>
            </w:r>
            <w:r>
              <w:rPr>
                <w:spacing w:val="-7"/>
                <w:sz w:val="24"/>
              </w:rPr>
              <w:t xml:space="preserve"> </w:t>
            </w:r>
            <w:r>
              <w:rPr>
                <w:sz w:val="24"/>
              </w:rPr>
              <w:t>и</w:t>
            </w:r>
            <w:r>
              <w:rPr>
                <w:spacing w:val="-7"/>
                <w:sz w:val="24"/>
              </w:rPr>
              <w:t xml:space="preserve"> </w:t>
            </w:r>
            <w:r>
              <w:rPr>
                <w:spacing w:val="-2"/>
                <w:sz w:val="24"/>
              </w:rPr>
              <w:t>свободы"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9"/>
                <w:sz w:val="24"/>
              </w:rPr>
              <w:t xml:space="preserve"> </w:t>
            </w:r>
            <w:r>
              <w:rPr>
                <w:sz w:val="24"/>
              </w:rPr>
              <w:t>доска</w:t>
            </w:r>
            <w:r>
              <w:rPr>
                <w:spacing w:val="-9"/>
                <w:sz w:val="24"/>
              </w:rPr>
              <w:t xml:space="preserve"> </w:t>
            </w:r>
            <w:r>
              <w:rPr>
                <w:sz w:val="24"/>
              </w:rPr>
              <w:t>"Конституция</w:t>
            </w:r>
            <w:r>
              <w:rPr>
                <w:spacing w:val="-8"/>
                <w:sz w:val="24"/>
              </w:rPr>
              <w:t xml:space="preserve"> </w:t>
            </w:r>
            <w:r>
              <w:rPr>
                <w:spacing w:val="-5"/>
                <w:sz w:val="24"/>
              </w:rPr>
              <w:t>РФ"</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7"/>
                <w:sz w:val="24"/>
              </w:rPr>
              <w:t xml:space="preserve"> </w:t>
            </w:r>
            <w:r>
              <w:rPr>
                <w:sz w:val="24"/>
              </w:rPr>
              <w:t>доска</w:t>
            </w:r>
            <w:r>
              <w:rPr>
                <w:spacing w:val="-6"/>
                <w:sz w:val="24"/>
              </w:rPr>
              <w:t xml:space="preserve"> </w:t>
            </w:r>
            <w:r>
              <w:rPr>
                <w:sz w:val="24"/>
              </w:rPr>
              <w:t>"Права</w:t>
            </w:r>
            <w:r>
              <w:rPr>
                <w:spacing w:val="-7"/>
                <w:sz w:val="24"/>
              </w:rPr>
              <w:t xml:space="preserve"> </w:t>
            </w:r>
            <w:r>
              <w:rPr>
                <w:sz w:val="24"/>
              </w:rPr>
              <w:t>и</w:t>
            </w:r>
            <w:r>
              <w:rPr>
                <w:spacing w:val="-10"/>
                <w:sz w:val="24"/>
              </w:rPr>
              <w:t xml:space="preserve"> </w:t>
            </w:r>
            <w:r>
              <w:rPr>
                <w:sz w:val="24"/>
              </w:rPr>
              <w:t>обязанности</w:t>
            </w:r>
            <w:r>
              <w:rPr>
                <w:spacing w:val="-3"/>
                <w:sz w:val="24"/>
              </w:rPr>
              <w:t xml:space="preserve"> </w:t>
            </w:r>
            <w:r>
              <w:rPr>
                <w:spacing w:val="-2"/>
                <w:sz w:val="24"/>
              </w:rPr>
              <w:t>учащегося"</w:t>
            </w:r>
          </w:p>
        </w:tc>
        <w:tc>
          <w:tcPr>
            <w:tcW w:w="1138" w:type="dxa"/>
          </w:tcPr>
          <w:p w:rsidR="00A50D89" w:rsidRDefault="00D375B2">
            <w:pPr>
              <w:pStyle w:val="TableParagraph"/>
              <w:spacing w:line="253" w:lineRule="exact"/>
              <w:ind w:left="24" w:right="24"/>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7"/>
                <w:sz w:val="24"/>
              </w:rPr>
              <w:t xml:space="preserve"> </w:t>
            </w:r>
            <w:r>
              <w:rPr>
                <w:sz w:val="24"/>
              </w:rPr>
              <w:t>"Сферы</w:t>
            </w:r>
            <w:r>
              <w:rPr>
                <w:spacing w:val="-5"/>
                <w:sz w:val="24"/>
              </w:rPr>
              <w:t xml:space="preserve"> </w:t>
            </w:r>
            <w:r>
              <w:rPr>
                <w:sz w:val="24"/>
              </w:rPr>
              <w:t>общественной</w:t>
            </w:r>
            <w:r>
              <w:rPr>
                <w:spacing w:val="-9"/>
                <w:sz w:val="24"/>
              </w:rPr>
              <w:t xml:space="preserve"> </w:t>
            </w:r>
            <w:r>
              <w:rPr>
                <w:spacing w:val="-2"/>
                <w:sz w:val="24"/>
              </w:rPr>
              <w:t>жизни"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7"/>
                <w:sz w:val="24"/>
              </w:rPr>
              <w:t xml:space="preserve"> </w:t>
            </w:r>
            <w:r>
              <w:rPr>
                <w:sz w:val="24"/>
              </w:rPr>
              <w:t>доска</w:t>
            </w:r>
            <w:r>
              <w:rPr>
                <w:spacing w:val="-7"/>
                <w:sz w:val="24"/>
              </w:rPr>
              <w:t xml:space="preserve"> </w:t>
            </w:r>
            <w:r>
              <w:rPr>
                <w:sz w:val="24"/>
              </w:rPr>
              <w:t>"Государственный</w:t>
            </w:r>
            <w:r>
              <w:rPr>
                <w:spacing w:val="-4"/>
                <w:sz w:val="24"/>
              </w:rPr>
              <w:t xml:space="preserve"> </w:t>
            </w:r>
            <w:r>
              <w:rPr>
                <w:sz w:val="24"/>
              </w:rPr>
              <w:t>герб,</w:t>
            </w:r>
            <w:r>
              <w:rPr>
                <w:spacing w:val="1"/>
                <w:sz w:val="24"/>
              </w:rPr>
              <w:t xml:space="preserve"> </w:t>
            </w:r>
            <w:r>
              <w:rPr>
                <w:sz w:val="24"/>
              </w:rPr>
              <w:t>флаг</w:t>
            </w:r>
            <w:r>
              <w:rPr>
                <w:spacing w:val="-9"/>
                <w:sz w:val="24"/>
              </w:rPr>
              <w:t xml:space="preserve"> </w:t>
            </w:r>
            <w:r>
              <w:rPr>
                <w:sz w:val="24"/>
              </w:rPr>
              <w:t>и</w:t>
            </w:r>
            <w:r>
              <w:rPr>
                <w:spacing w:val="-6"/>
                <w:sz w:val="24"/>
              </w:rPr>
              <w:t xml:space="preserve"> </w:t>
            </w:r>
            <w:r>
              <w:rPr>
                <w:sz w:val="24"/>
              </w:rPr>
              <w:t>гимн</w:t>
            </w:r>
            <w:r>
              <w:rPr>
                <w:spacing w:val="-9"/>
                <w:sz w:val="24"/>
              </w:rPr>
              <w:t xml:space="preserve"> </w:t>
            </w:r>
            <w:r>
              <w:rPr>
                <w:spacing w:val="-5"/>
                <w:sz w:val="24"/>
              </w:rPr>
              <w:t>РФ"</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Обществознание</w:t>
            </w:r>
            <w:r>
              <w:rPr>
                <w:spacing w:val="-5"/>
                <w:sz w:val="24"/>
              </w:rPr>
              <w:t xml:space="preserve"> </w:t>
            </w:r>
            <w:r>
              <w:rPr>
                <w:sz w:val="24"/>
              </w:rPr>
              <w:t>8,</w:t>
            </w:r>
            <w:r>
              <w:rPr>
                <w:spacing w:val="-3"/>
                <w:sz w:val="24"/>
              </w:rPr>
              <w:t xml:space="preserve"> </w:t>
            </w:r>
            <w:r>
              <w:rPr>
                <w:sz w:val="24"/>
              </w:rPr>
              <w:t>11</w:t>
            </w:r>
            <w:r>
              <w:rPr>
                <w:spacing w:val="-5"/>
                <w:sz w:val="24"/>
              </w:rPr>
              <w:t xml:space="preserve"> кл.</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Обществознание.</w:t>
            </w:r>
            <w:r>
              <w:rPr>
                <w:spacing w:val="-8"/>
                <w:sz w:val="24"/>
              </w:rPr>
              <w:t xml:space="preserve"> </w:t>
            </w:r>
            <w:r>
              <w:rPr>
                <w:sz w:val="24"/>
              </w:rPr>
              <w:t>Тесты</w:t>
            </w:r>
            <w:r>
              <w:rPr>
                <w:spacing w:val="-4"/>
                <w:sz w:val="24"/>
              </w:rPr>
              <w:t xml:space="preserve"> </w:t>
            </w:r>
            <w:r>
              <w:rPr>
                <w:sz w:val="24"/>
              </w:rPr>
              <w:t>для</w:t>
            </w:r>
            <w:r>
              <w:rPr>
                <w:spacing w:val="-6"/>
                <w:sz w:val="24"/>
              </w:rPr>
              <w:t xml:space="preserve"> </w:t>
            </w:r>
            <w:r>
              <w:rPr>
                <w:spacing w:val="-2"/>
                <w:sz w:val="24"/>
              </w:rPr>
              <w:t>абитуриентов</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9"/>
                <w:sz w:val="24"/>
              </w:rPr>
              <w:t xml:space="preserve"> </w:t>
            </w:r>
            <w:r>
              <w:rPr>
                <w:sz w:val="24"/>
              </w:rPr>
              <w:t>Основы</w:t>
            </w:r>
            <w:r>
              <w:rPr>
                <w:spacing w:val="-11"/>
                <w:sz w:val="24"/>
              </w:rPr>
              <w:t xml:space="preserve"> </w:t>
            </w:r>
            <w:r>
              <w:rPr>
                <w:sz w:val="24"/>
              </w:rPr>
              <w:t>государства</w:t>
            </w:r>
            <w:r>
              <w:rPr>
                <w:spacing w:val="-9"/>
                <w:sz w:val="24"/>
              </w:rPr>
              <w:t xml:space="preserve"> </w:t>
            </w:r>
            <w:r>
              <w:rPr>
                <w:sz w:val="24"/>
              </w:rPr>
              <w:t>и</w:t>
            </w:r>
            <w:r>
              <w:rPr>
                <w:spacing w:val="-4"/>
                <w:sz w:val="24"/>
              </w:rPr>
              <w:t xml:space="preserve"> </w:t>
            </w:r>
            <w:r>
              <w:rPr>
                <w:sz w:val="24"/>
              </w:rPr>
              <w:t>права.</w:t>
            </w:r>
            <w:r>
              <w:rPr>
                <w:spacing w:val="-7"/>
                <w:sz w:val="24"/>
              </w:rPr>
              <w:t xml:space="preserve"> </w:t>
            </w:r>
            <w:r>
              <w:rPr>
                <w:sz w:val="24"/>
              </w:rPr>
              <w:t>Ответы</w:t>
            </w:r>
            <w:r>
              <w:rPr>
                <w:spacing w:val="-5"/>
                <w:sz w:val="24"/>
              </w:rPr>
              <w:t xml:space="preserve"> </w:t>
            </w:r>
            <w:r>
              <w:rPr>
                <w:sz w:val="24"/>
              </w:rPr>
              <w:t>на</w:t>
            </w:r>
            <w:r>
              <w:rPr>
                <w:spacing w:val="-10"/>
                <w:sz w:val="24"/>
              </w:rPr>
              <w:t xml:space="preserve"> </w:t>
            </w:r>
            <w:r>
              <w:rPr>
                <w:sz w:val="24"/>
              </w:rPr>
              <w:t>билеты, подготовка к экзамену</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Стенд</w:t>
            </w:r>
            <w:r>
              <w:rPr>
                <w:spacing w:val="-11"/>
                <w:sz w:val="24"/>
              </w:rPr>
              <w:t xml:space="preserve"> </w:t>
            </w:r>
            <w:r>
              <w:rPr>
                <w:sz w:val="24"/>
              </w:rPr>
              <w:t>"Государственный</w:t>
            </w:r>
            <w:r>
              <w:rPr>
                <w:spacing w:val="-3"/>
                <w:sz w:val="24"/>
              </w:rPr>
              <w:t xml:space="preserve"> </w:t>
            </w:r>
            <w:r>
              <w:rPr>
                <w:sz w:val="24"/>
              </w:rPr>
              <w:t>герб,</w:t>
            </w:r>
            <w:r>
              <w:rPr>
                <w:spacing w:val="-4"/>
                <w:sz w:val="24"/>
              </w:rPr>
              <w:t xml:space="preserve"> </w:t>
            </w:r>
            <w:r>
              <w:rPr>
                <w:sz w:val="24"/>
              </w:rPr>
              <w:t>флаг,</w:t>
            </w:r>
            <w:r>
              <w:rPr>
                <w:spacing w:val="-8"/>
                <w:sz w:val="24"/>
              </w:rPr>
              <w:t xml:space="preserve"> </w:t>
            </w:r>
            <w:r>
              <w:rPr>
                <w:spacing w:val="-4"/>
                <w:sz w:val="24"/>
              </w:rPr>
              <w:t>гимн"</w:t>
            </w:r>
          </w:p>
        </w:tc>
        <w:tc>
          <w:tcPr>
            <w:tcW w:w="1138" w:type="dxa"/>
          </w:tcPr>
          <w:p w:rsidR="00A50D89" w:rsidRDefault="00D375B2">
            <w:pPr>
              <w:pStyle w:val="TableParagraph"/>
              <w:spacing w:line="254" w:lineRule="exact"/>
              <w:ind w:left="24" w:right="24"/>
              <w:jc w:val="center"/>
              <w:rPr>
                <w:sz w:val="24"/>
              </w:rPr>
            </w:pPr>
            <w:r>
              <w:rPr>
                <w:spacing w:val="-10"/>
                <w:sz w:val="24"/>
              </w:rPr>
              <w:t>2</w:t>
            </w:r>
          </w:p>
        </w:tc>
      </w:tr>
      <w:tr w:rsidR="00A50D89">
        <w:trPr>
          <w:trHeight w:val="277"/>
        </w:trPr>
        <w:tc>
          <w:tcPr>
            <w:tcW w:w="1950" w:type="dxa"/>
            <w:vMerge w:val="restart"/>
          </w:tcPr>
          <w:p w:rsidR="00A50D89" w:rsidRDefault="00D375B2">
            <w:pPr>
              <w:pStyle w:val="TableParagraph"/>
              <w:spacing w:before="260"/>
              <w:rPr>
                <w:sz w:val="24"/>
              </w:rPr>
            </w:pPr>
            <w:r>
              <w:rPr>
                <w:spacing w:val="-2"/>
                <w:sz w:val="24"/>
              </w:rPr>
              <w:t>География</w:t>
            </w:r>
          </w:p>
        </w:tc>
        <w:tc>
          <w:tcPr>
            <w:tcW w:w="7092" w:type="dxa"/>
          </w:tcPr>
          <w:p w:rsidR="00A50D89" w:rsidRDefault="00D375B2">
            <w:pPr>
              <w:pStyle w:val="TableParagraph"/>
              <w:spacing w:line="258" w:lineRule="exact"/>
              <w:rPr>
                <w:sz w:val="24"/>
              </w:rPr>
            </w:pPr>
            <w:r>
              <w:rPr>
                <w:sz w:val="24"/>
              </w:rPr>
              <w:t>Австралия.</w:t>
            </w:r>
            <w:r>
              <w:rPr>
                <w:spacing w:val="-8"/>
                <w:sz w:val="24"/>
              </w:rPr>
              <w:t xml:space="preserve"> </w:t>
            </w:r>
            <w:r>
              <w:rPr>
                <w:sz w:val="24"/>
              </w:rPr>
              <w:t>Социально-эконом.</w:t>
            </w:r>
            <w:r>
              <w:rPr>
                <w:spacing w:val="-7"/>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Агроклиматические</w:t>
            </w:r>
            <w:r>
              <w:rPr>
                <w:spacing w:val="-10"/>
                <w:sz w:val="24"/>
              </w:rPr>
              <w:t xml:space="preserve"> </w:t>
            </w:r>
            <w:r>
              <w:rPr>
                <w:sz w:val="24"/>
              </w:rPr>
              <w:t>ресурсы</w:t>
            </w:r>
            <w:r>
              <w:rPr>
                <w:spacing w:val="-8"/>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Агропромышленный</w:t>
            </w:r>
            <w:r>
              <w:rPr>
                <w:spacing w:val="-7"/>
                <w:sz w:val="24"/>
              </w:rPr>
              <w:t xml:space="preserve"> </w:t>
            </w:r>
            <w:r>
              <w:rPr>
                <w:sz w:val="24"/>
              </w:rPr>
              <w:t>комплекс</w:t>
            </w:r>
            <w:r>
              <w:rPr>
                <w:spacing w:val="-9"/>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Антарктида.</w:t>
            </w:r>
            <w:r>
              <w:rPr>
                <w:spacing w:val="-4"/>
                <w:sz w:val="24"/>
              </w:rPr>
              <w:t xml:space="preserve"> </w:t>
            </w:r>
            <w:r>
              <w:rPr>
                <w:sz w:val="24"/>
              </w:rPr>
              <w:t>Интерактивное</w:t>
            </w:r>
            <w:r>
              <w:rPr>
                <w:spacing w:val="-7"/>
                <w:sz w:val="24"/>
              </w:rPr>
              <w:t xml:space="preserve"> </w:t>
            </w:r>
            <w:r>
              <w:rPr>
                <w:sz w:val="24"/>
              </w:rPr>
              <w:t>наглядное</w:t>
            </w:r>
            <w:r>
              <w:rPr>
                <w:spacing w:val="-11"/>
                <w:sz w:val="24"/>
              </w:rPr>
              <w:t xml:space="preserve"> </w:t>
            </w:r>
            <w:r>
              <w:rPr>
                <w:spacing w:val="-2"/>
                <w:sz w:val="24"/>
              </w:rPr>
              <w:t>пособие</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Арктика.</w:t>
            </w:r>
            <w:r>
              <w:rPr>
                <w:spacing w:val="-5"/>
                <w:sz w:val="24"/>
              </w:rPr>
              <w:t xml:space="preserve"> </w:t>
            </w:r>
            <w:r>
              <w:rPr>
                <w:sz w:val="24"/>
              </w:rPr>
              <w:t>Интерактивное</w:t>
            </w:r>
            <w:r>
              <w:rPr>
                <w:spacing w:val="-9"/>
                <w:sz w:val="24"/>
              </w:rPr>
              <w:t xml:space="preserve"> </w:t>
            </w:r>
            <w:r>
              <w:rPr>
                <w:sz w:val="24"/>
              </w:rPr>
              <w:t>наглядное</w:t>
            </w:r>
            <w:r>
              <w:rPr>
                <w:spacing w:val="-7"/>
                <w:sz w:val="24"/>
              </w:rPr>
              <w:t xml:space="preserve"> </w:t>
            </w:r>
            <w:r>
              <w:rPr>
                <w:spacing w:val="-2"/>
                <w:sz w:val="24"/>
              </w:rPr>
              <w:t>пособие</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Африка.</w:t>
            </w:r>
            <w:r>
              <w:rPr>
                <w:spacing w:val="-8"/>
                <w:sz w:val="24"/>
              </w:rPr>
              <w:t xml:space="preserve"> </w:t>
            </w:r>
            <w:r>
              <w:rPr>
                <w:sz w:val="24"/>
              </w:rPr>
              <w:t>Политическая</w:t>
            </w:r>
            <w:r>
              <w:rPr>
                <w:spacing w:val="-7"/>
                <w:sz w:val="24"/>
              </w:rPr>
              <w:t xml:space="preserve"> </w:t>
            </w:r>
            <w:r>
              <w:rPr>
                <w:spacing w:val="-2"/>
                <w:sz w:val="24"/>
              </w:rPr>
              <w:t>карта</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Африка.</w:t>
            </w:r>
            <w:r>
              <w:rPr>
                <w:spacing w:val="-6"/>
                <w:sz w:val="24"/>
              </w:rPr>
              <w:t xml:space="preserve"> </w:t>
            </w:r>
            <w:r>
              <w:rPr>
                <w:sz w:val="24"/>
              </w:rPr>
              <w:t>Физическая</w:t>
            </w:r>
            <w:r>
              <w:rPr>
                <w:spacing w:val="-6"/>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Великие</w:t>
            </w:r>
            <w:r>
              <w:rPr>
                <w:spacing w:val="-5"/>
                <w:sz w:val="24"/>
              </w:rPr>
              <w:t xml:space="preserve"> </w:t>
            </w:r>
            <w:r>
              <w:rPr>
                <w:sz w:val="24"/>
              </w:rPr>
              <w:t>географические</w:t>
            </w:r>
            <w:r>
              <w:rPr>
                <w:spacing w:val="52"/>
                <w:sz w:val="24"/>
              </w:rPr>
              <w:t xml:space="preserve"> </w:t>
            </w:r>
            <w:r>
              <w:rPr>
                <w:spacing w:val="-2"/>
                <w:sz w:val="24"/>
              </w:rPr>
              <w:t>открытия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Великобритания.</w:t>
            </w:r>
            <w:r>
              <w:rPr>
                <w:spacing w:val="-5"/>
                <w:sz w:val="24"/>
              </w:rPr>
              <w:t xml:space="preserve"> </w:t>
            </w:r>
            <w:r>
              <w:rPr>
                <w:sz w:val="24"/>
              </w:rPr>
              <w:t>Интерактивная</w:t>
            </w:r>
            <w:r>
              <w:rPr>
                <w:spacing w:val="45"/>
                <w:sz w:val="24"/>
              </w:rPr>
              <w:t xml:space="preserve"> </w:t>
            </w:r>
            <w:r>
              <w:rPr>
                <w:spacing w:val="-4"/>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15"/>
                <w:sz w:val="24"/>
              </w:rPr>
              <w:t xml:space="preserve"> </w:t>
            </w:r>
            <w:r>
              <w:rPr>
                <w:sz w:val="24"/>
              </w:rPr>
              <w:t>"География-</w:t>
            </w:r>
            <w:r>
              <w:rPr>
                <w:spacing w:val="-5"/>
                <w:sz w:val="24"/>
              </w:rPr>
              <w:t>1"</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15"/>
                <w:sz w:val="24"/>
              </w:rPr>
              <w:t xml:space="preserve"> </w:t>
            </w:r>
            <w:r>
              <w:rPr>
                <w:sz w:val="24"/>
              </w:rPr>
              <w:t>"География-</w:t>
            </w:r>
            <w:r>
              <w:rPr>
                <w:spacing w:val="-5"/>
                <w:sz w:val="24"/>
              </w:rPr>
              <w:t>2"</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Видеофильм</w:t>
            </w:r>
            <w:r>
              <w:rPr>
                <w:spacing w:val="-15"/>
                <w:sz w:val="24"/>
              </w:rPr>
              <w:t xml:space="preserve"> </w:t>
            </w:r>
            <w:r>
              <w:rPr>
                <w:sz w:val="24"/>
              </w:rPr>
              <w:t>"География-</w:t>
            </w:r>
            <w:r>
              <w:rPr>
                <w:spacing w:val="-5"/>
                <w:sz w:val="24"/>
              </w:rPr>
              <w:t>3"</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8"/>
                <w:sz w:val="24"/>
              </w:rPr>
              <w:t xml:space="preserve"> </w:t>
            </w:r>
            <w:r>
              <w:rPr>
                <w:sz w:val="24"/>
              </w:rPr>
              <w:t>"История</w:t>
            </w:r>
            <w:r>
              <w:rPr>
                <w:spacing w:val="-9"/>
                <w:sz w:val="24"/>
              </w:rPr>
              <w:t xml:space="preserve"> </w:t>
            </w:r>
            <w:r>
              <w:rPr>
                <w:sz w:val="24"/>
              </w:rPr>
              <w:t>географических</w:t>
            </w:r>
            <w:r>
              <w:rPr>
                <w:spacing w:val="-9"/>
                <w:sz w:val="24"/>
              </w:rPr>
              <w:t xml:space="preserve"> </w:t>
            </w:r>
            <w:r>
              <w:rPr>
                <w:spacing w:val="-2"/>
                <w:sz w:val="24"/>
              </w:rPr>
              <w:t>открытий"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6"/>
                <w:sz w:val="24"/>
              </w:rPr>
              <w:t xml:space="preserve"> </w:t>
            </w:r>
            <w:r>
              <w:rPr>
                <w:sz w:val="24"/>
              </w:rPr>
              <w:t>"Океан</w:t>
            </w:r>
            <w:r>
              <w:rPr>
                <w:spacing w:val="-8"/>
                <w:sz w:val="24"/>
              </w:rPr>
              <w:t xml:space="preserve"> </w:t>
            </w:r>
            <w:r>
              <w:rPr>
                <w:sz w:val="24"/>
              </w:rPr>
              <w:t>и</w:t>
            </w:r>
            <w:r>
              <w:rPr>
                <w:spacing w:val="-7"/>
                <w:sz w:val="24"/>
              </w:rPr>
              <w:t xml:space="preserve"> </w:t>
            </w:r>
            <w:r>
              <w:rPr>
                <w:sz w:val="24"/>
              </w:rPr>
              <w:t>Земля.</w:t>
            </w:r>
            <w:r>
              <w:rPr>
                <w:spacing w:val="-6"/>
                <w:sz w:val="24"/>
              </w:rPr>
              <w:t xml:space="preserve"> </w:t>
            </w:r>
            <w:r>
              <w:rPr>
                <w:sz w:val="24"/>
              </w:rPr>
              <w:t>Ступени</w:t>
            </w:r>
            <w:r>
              <w:rPr>
                <w:spacing w:val="-6"/>
                <w:sz w:val="24"/>
              </w:rPr>
              <w:t xml:space="preserve"> </w:t>
            </w:r>
            <w:r>
              <w:rPr>
                <w:spacing w:val="-2"/>
                <w:sz w:val="24"/>
              </w:rPr>
              <w:t>познания"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Водные</w:t>
            </w:r>
            <w:r>
              <w:rPr>
                <w:spacing w:val="-9"/>
                <w:sz w:val="24"/>
              </w:rPr>
              <w:t xml:space="preserve"> </w:t>
            </w:r>
            <w:r>
              <w:rPr>
                <w:sz w:val="24"/>
              </w:rPr>
              <w:t>ресурсы. Интерактивное</w:t>
            </w:r>
            <w:r>
              <w:rPr>
                <w:spacing w:val="-8"/>
                <w:sz w:val="24"/>
              </w:rPr>
              <w:t xml:space="preserve"> </w:t>
            </w:r>
            <w:r>
              <w:rPr>
                <w:spacing w:val="-2"/>
                <w:sz w:val="24"/>
              </w:rPr>
              <w:t>пособие</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Восточная</w:t>
            </w:r>
            <w:r>
              <w:rPr>
                <w:spacing w:val="-7"/>
                <w:sz w:val="24"/>
              </w:rPr>
              <w:t xml:space="preserve"> </w:t>
            </w:r>
            <w:r>
              <w:rPr>
                <w:sz w:val="24"/>
              </w:rPr>
              <w:t>Сибирь.</w:t>
            </w:r>
            <w:r>
              <w:rPr>
                <w:spacing w:val="-7"/>
                <w:sz w:val="24"/>
              </w:rPr>
              <w:t xml:space="preserve"> </w:t>
            </w:r>
            <w:r>
              <w:rPr>
                <w:sz w:val="24"/>
              </w:rPr>
              <w:t>Физическая</w:t>
            </w:r>
            <w:r>
              <w:rPr>
                <w:spacing w:val="-6"/>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Географическая</w:t>
            </w:r>
            <w:r>
              <w:rPr>
                <w:spacing w:val="-6"/>
                <w:sz w:val="24"/>
              </w:rPr>
              <w:t xml:space="preserve"> </w:t>
            </w:r>
            <w:r>
              <w:rPr>
                <w:sz w:val="24"/>
              </w:rPr>
              <w:t>карта</w:t>
            </w:r>
            <w:r>
              <w:rPr>
                <w:spacing w:val="-5"/>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997"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Географическое</w:t>
            </w:r>
            <w:r>
              <w:rPr>
                <w:spacing w:val="-7"/>
                <w:sz w:val="24"/>
              </w:rPr>
              <w:t xml:space="preserve"> </w:t>
            </w:r>
            <w:r>
              <w:rPr>
                <w:sz w:val="24"/>
              </w:rPr>
              <w:t>положение</w:t>
            </w:r>
            <w:r>
              <w:rPr>
                <w:spacing w:val="-6"/>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pacing w:val="-2"/>
                <w:sz w:val="24"/>
              </w:rPr>
              <w:t>Гидросфера</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Глобус</w:t>
            </w:r>
            <w:r>
              <w:rPr>
                <w:spacing w:val="-7"/>
                <w:sz w:val="24"/>
              </w:rPr>
              <w:t xml:space="preserve"> </w:t>
            </w:r>
            <w:r>
              <w:rPr>
                <w:sz w:val="24"/>
              </w:rPr>
              <w:t>физический</w:t>
            </w:r>
            <w:r>
              <w:rPr>
                <w:spacing w:val="-7"/>
                <w:sz w:val="24"/>
              </w:rPr>
              <w:t xml:space="preserve"> </w:t>
            </w:r>
            <w:r>
              <w:rPr>
                <w:spacing w:val="-2"/>
                <w:sz w:val="24"/>
              </w:rPr>
              <w:t>д.210</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Глобус</w:t>
            </w:r>
            <w:r>
              <w:rPr>
                <w:spacing w:val="-7"/>
                <w:sz w:val="24"/>
              </w:rPr>
              <w:t xml:space="preserve"> </w:t>
            </w:r>
            <w:r>
              <w:rPr>
                <w:sz w:val="24"/>
              </w:rPr>
              <w:t>физический</w:t>
            </w:r>
            <w:r>
              <w:rPr>
                <w:spacing w:val="-7"/>
                <w:sz w:val="24"/>
              </w:rPr>
              <w:t xml:space="preserve"> </w:t>
            </w:r>
            <w:r>
              <w:rPr>
                <w:spacing w:val="-2"/>
                <w:sz w:val="24"/>
              </w:rPr>
              <w:t>д.320</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Евразия.</w:t>
            </w:r>
            <w:r>
              <w:rPr>
                <w:spacing w:val="-7"/>
                <w:sz w:val="24"/>
              </w:rPr>
              <w:t xml:space="preserve"> </w:t>
            </w:r>
            <w:r>
              <w:rPr>
                <w:sz w:val="24"/>
              </w:rPr>
              <w:t>Политическая</w:t>
            </w:r>
            <w:r>
              <w:rPr>
                <w:spacing w:val="-6"/>
                <w:sz w:val="24"/>
              </w:rPr>
              <w:t xml:space="preserve">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Евразия.</w:t>
            </w:r>
            <w:r>
              <w:rPr>
                <w:spacing w:val="-7"/>
                <w:sz w:val="24"/>
              </w:rPr>
              <w:t xml:space="preserve"> </w:t>
            </w:r>
            <w:r>
              <w:rPr>
                <w:sz w:val="24"/>
              </w:rPr>
              <w:t>Физическая</w:t>
            </w:r>
            <w:r>
              <w:rPr>
                <w:spacing w:val="-8"/>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Европейский</w:t>
            </w:r>
            <w:r>
              <w:rPr>
                <w:spacing w:val="54"/>
                <w:sz w:val="24"/>
              </w:rPr>
              <w:t xml:space="preserve"> </w:t>
            </w:r>
            <w:r>
              <w:rPr>
                <w:sz w:val="24"/>
              </w:rPr>
              <w:t>Север</w:t>
            </w:r>
            <w:r>
              <w:rPr>
                <w:spacing w:val="-5"/>
                <w:sz w:val="24"/>
              </w:rPr>
              <w:t xml:space="preserve"> </w:t>
            </w:r>
            <w:r>
              <w:rPr>
                <w:sz w:val="24"/>
              </w:rPr>
              <w:t>и</w:t>
            </w:r>
            <w:r>
              <w:rPr>
                <w:spacing w:val="-4"/>
                <w:sz w:val="24"/>
              </w:rPr>
              <w:t xml:space="preserve"> </w:t>
            </w:r>
            <w:r>
              <w:rPr>
                <w:sz w:val="24"/>
              </w:rPr>
              <w:t>Северо-Запад</w:t>
            </w:r>
            <w:r>
              <w:rPr>
                <w:spacing w:val="55"/>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Европа.</w:t>
            </w:r>
            <w:r>
              <w:rPr>
                <w:spacing w:val="-8"/>
                <w:sz w:val="24"/>
              </w:rPr>
              <w:t xml:space="preserve"> </w:t>
            </w:r>
            <w:r>
              <w:rPr>
                <w:sz w:val="24"/>
              </w:rPr>
              <w:t>Физическая</w:t>
            </w:r>
            <w:r>
              <w:rPr>
                <w:spacing w:val="-1"/>
                <w:sz w:val="24"/>
              </w:rPr>
              <w:t xml:space="preserve"> </w:t>
            </w:r>
            <w:r>
              <w:rPr>
                <w:spacing w:val="-4"/>
                <w:sz w:val="24"/>
              </w:rPr>
              <w:t>карта</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Европейский</w:t>
            </w:r>
            <w:r>
              <w:rPr>
                <w:spacing w:val="-9"/>
                <w:sz w:val="24"/>
              </w:rPr>
              <w:t xml:space="preserve"> </w:t>
            </w:r>
            <w:r>
              <w:rPr>
                <w:spacing w:val="-4"/>
                <w:sz w:val="24"/>
              </w:rPr>
              <w:t>Север</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Европейский</w:t>
            </w:r>
            <w:r>
              <w:rPr>
                <w:spacing w:val="-3"/>
                <w:sz w:val="24"/>
              </w:rPr>
              <w:t xml:space="preserve"> </w:t>
            </w:r>
            <w:r>
              <w:rPr>
                <w:sz w:val="24"/>
              </w:rPr>
              <w:t>Юг</w:t>
            </w:r>
            <w:r>
              <w:rPr>
                <w:spacing w:val="-7"/>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Европейский</w:t>
            </w:r>
            <w:r>
              <w:rPr>
                <w:spacing w:val="-5"/>
                <w:sz w:val="24"/>
              </w:rPr>
              <w:t xml:space="preserve"> </w:t>
            </w:r>
            <w:r>
              <w:rPr>
                <w:sz w:val="24"/>
              </w:rPr>
              <w:t>Юг</w:t>
            </w:r>
            <w:r>
              <w:rPr>
                <w:spacing w:val="-8"/>
                <w:sz w:val="24"/>
              </w:rPr>
              <w:t xml:space="preserve"> </w:t>
            </w:r>
            <w:r>
              <w:rPr>
                <w:sz w:val="24"/>
              </w:rPr>
              <w:t>России</w:t>
            </w:r>
            <w:r>
              <w:rPr>
                <w:spacing w:val="-9"/>
                <w:sz w:val="24"/>
              </w:rPr>
              <w:t xml:space="preserve"> </w:t>
            </w:r>
            <w:r>
              <w:rPr>
                <w:sz w:val="24"/>
              </w:rPr>
              <w:t>Физическая</w:t>
            </w:r>
            <w:r>
              <w:rPr>
                <w:spacing w:val="-4"/>
                <w:sz w:val="24"/>
              </w:rPr>
              <w:t xml:space="preserve">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Западная</w:t>
            </w:r>
            <w:r>
              <w:rPr>
                <w:spacing w:val="-12"/>
                <w:sz w:val="24"/>
              </w:rPr>
              <w:t xml:space="preserve"> </w:t>
            </w:r>
            <w:r>
              <w:rPr>
                <w:sz w:val="24"/>
              </w:rPr>
              <w:t>Сибирь.</w:t>
            </w:r>
            <w:r>
              <w:rPr>
                <w:spacing w:val="-7"/>
                <w:sz w:val="24"/>
              </w:rPr>
              <w:t xml:space="preserve"> </w:t>
            </w:r>
            <w:r>
              <w:rPr>
                <w:sz w:val="24"/>
              </w:rPr>
              <w:t>Социально</w:t>
            </w:r>
            <w:r>
              <w:rPr>
                <w:spacing w:val="-6"/>
                <w:sz w:val="24"/>
              </w:rPr>
              <w:t xml:space="preserve"> </w:t>
            </w:r>
            <w:r>
              <w:rPr>
                <w:sz w:val="24"/>
              </w:rPr>
              <w:t>экономическая</w:t>
            </w:r>
            <w:r>
              <w:rPr>
                <w:spacing w:val="-9"/>
                <w:sz w:val="24"/>
              </w:rPr>
              <w:t xml:space="preserve">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Западная</w:t>
            </w:r>
            <w:r>
              <w:rPr>
                <w:spacing w:val="-9"/>
                <w:sz w:val="24"/>
              </w:rPr>
              <w:t xml:space="preserve"> </w:t>
            </w:r>
            <w:r>
              <w:rPr>
                <w:sz w:val="24"/>
              </w:rPr>
              <w:t>Сибирь.</w:t>
            </w:r>
            <w:r>
              <w:rPr>
                <w:spacing w:val="-7"/>
                <w:sz w:val="24"/>
              </w:rPr>
              <w:t xml:space="preserve"> </w:t>
            </w:r>
            <w:r>
              <w:rPr>
                <w:sz w:val="24"/>
              </w:rPr>
              <w:t>Физическая</w:t>
            </w:r>
            <w:r>
              <w:rPr>
                <w:spacing w:val="-8"/>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Зарубежная</w:t>
            </w:r>
            <w:r>
              <w:rPr>
                <w:spacing w:val="-6"/>
                <w:sz w:val="24"/>
              </w:rPr>
              <w:t xml:space="preserve"> </w:t>
            </w:r>
            <w:r>
              <w:rPr>
                <w:sz w:val="24"/>
              </w:rPr>
              <w:t>Европа.</w:t>
            </w:r>
            <w:r>
              <w:rPr>
                <w:spacing w:val="-8"/>
                <w:sz w:val="24"/>
              </w:rPr>
              <w:t xml:space="preserve"> </w:t>
            </w:r>
            <w:r>
              <w:rPr>
                <w:sz w:val="24"/>
              </w:rPr>
              <w:t>Социально-эконом</w:t>
            </w:r>
            <w:r>
              <w:rPr>
                <w:spacing w:val="-8"/>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Земельные</w:t>
            </w:r>
            <w:r>
              <w:rPr>
                <w:spacing w:val="-10"/>
                <w:sz w:val="24"/>
              </w:rPr>
              <w:t xml:space="preserve"> </w:t>
            </w:r>
            <w:r>
              <w:rPr>
                <w:sz w:val="24"/>
              </w:rPr>
              <w:t>ресурсы</w:t>
            </w:r>
            <w:r>
              <w:rPr>
                <w:spacing w:val="-3"/>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Зоогеографическая</w:t>
            </w:r>
            <w:r>
              <w:rPr>
                <w:spacing w:val="-3"/>
                <w:sz w:val="24"/>
              </w:rPr>
              <w:t xml:space="preserve"> </w:t>
            </w:r>
            <w:r>
              <w:rPr>
                <w:sz w:val="24"/>
              </w:rPr>
              <w:t>карта</w:t>
            </w:r>
            <w:r>
              <w:rPr>
                <w:spacing w:val="-3"/>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Интерактивная</w:t>
            </w:r>
            <w:r>
              <w:rPr>
                <w:spacing w:val="-6"/>
                <w:sz w:val="24"/>
              </w:rPr>
              <w:t xml:space="preserve"> </w:t>
            </w:r>
            <w:r>
              <w:rPr>
                <w:sz w:val="24"/>
              </w:rPr>
              <w:t>модель</w:t>
            </w:r>
            <w:r>
              <w:rPr>
                <w:spacing w:val="-6"/>
                <w:sz w:val="24"/>
              </w:rPr>
              <w:t xml:space="preserve"> </w:t>
            </w:r>
            <w:r>
              <w:rPr>
                <w:sz w:val="24"/>
              </w:rPr>
              <w:t>Солнечной</w:t>
            </w:r>
            <w:r>
              <w:rPr>
                <w:spacing w:val="-6"/>
                <w:sz w:val="24"/>
              </w:rPr>
              <w:t xml:space="preserve"> </w:t>
            </w:r>
            <w:r>
              <w:rPr>
                <w:spacing w:val="-2"/>
                <w:sz w:val="24"/>
              </w:rPr>
              <w:t>системы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Интерактивный</w:t>
            </w:r>
            <w:r>
              <w:rPr>
                <w:spacing w:val="-9"/>
                <w:sz w:val="24"/>
              </w:rPr>
              <w:t xml:space="preserve"> </w:t>
            </w:r>
            <w:r>
              <w:rPr>
                <w:sz w:val="24"/>
              </w:rPr>
              <w:t>атлас</w:t>
            </w:r>
            <w:r>
              <w:rPr>
                <w:spacing w:val="-7"/>
                <w:sz w:val="24"/>
              </w:rPr>
              <w:t xml:space="preserve"> </w:t>
            </w:r>
            <w:r>
              <w:rPr>
                <w:sz w:val="24"/>
              </w:rPr>
              <w:t>Свердловской</w:t>
            </w:r>
            <w:r>
              <w:rPr>
                <w:spacing w:val="-8"/>
                <w:sz w:val="24"/>
              </w:rPr>
              <w:t xml:space="preserve"> </w:t>
            </w:r>
            <w:r>
              <w:rPr>
                <w:spacing w:val="-2"/>
                <w:sz w:val="24"/>
              </w:rPr>
              <w:t>области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Карта</w:t>
            </w:r>
            <w:r>
              <w:rPr>
                <w:spacing w:val="-6"/>
                <w:sz w:val="24"/>
              </w:rPr>
              <w:t xml:space="preserve"> </w:t>
            </w:r>
            <w:r>
              <w:rPr>
                <w:spacing w:val="-2"/>
                <w:sz w:val="24"/>
              </w:rPr>
              <w:t>полушарий</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Карта</w:t>
            </w:r>
            <w:r>
              <w:rPr>
                <w:spacing w:val="-8"/>
                <w:sz w:val="24"/>
              </w:rPr>
              <w:t xml:space="preserve"> </w:t>
            </w:r>
            <w:r>
              <w:rPr>
                <w:sz w:val="24"/>
              </w:rPr>
              <w:t>полушарий.</w:t>
            </w:r>
            <w:r>
              <w:rPr>
                <w:spacing w:val="-4"/>
                <w:sz w:val="24"/>
              </w:rPr>
              <w:t xml:space="preserve"> </w:t>
            </w:r>
            <w:r>
              <w:rPr>
                <w:sz w:val="24"/>
              </w:rPr>
              <w:t>Физическая</w:t>
            </w:r>
            <w:r>
              <w:rPr>
                <w:spacing w:val="-3"/>
                <w:sz w:val="24"/>
              </w:rPr>
              <w:t xml:space="preserve"> </w:t>
            </w:r>
            <w:r>
              <w:rPr>
                <w:sz w:val="24"/>
              </w:rPr>
              <w:t>карта</w:t>
            </w:r>
            <w:r>
              <w:rPr>
                <w:spacing w:val="-7"/>
                <w:sz w:val="24"/>
              </w:rPr>
              <w:t xml:space="preserve"> </w:t>
            </w:r>
            <w:r>
              <w:rPr>
                <w:spacing w:val="-5"/>
                <w:sz w:val="24"/>
              </w:rPr>
              <w:t>РФ</w:t>
            </w:r>
          </w:p>
        </w:tc>
        <w:tc>
          <w:tcPr>
            <w:tcW w:w="1138" w:type="dxa"/>
          </w:tcPr>
          <w:p w:rsidR="00A50D89" w:rsidRDefault="00D375B2">
            <w:pPr>
              <w:pStyle w:val="TableParagraph"/>
              <w:spacing w:line="259"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Карты</w:t>
            </w:r>
            <w:r>
              <w:rPr>
                <w:spacing w:val="1"/>
                <w:sz w:val="24"/>
              </w:rPr>
              <w:t xml:space="preserve"> </w:t>
            </w:r>
            <w:r>
              <w:rPr>
                <w:sz w:val="24"/>
              </w:rPr>
              <w:t>по</w:t>
            </w:r>
            <w:r>
              <w:rPr>
                <w:spacing w:val="-1"/>
                <w:sz w:val="24"/>
              </w:rPr>
              <w:t xml:space="preserve"> </w:t>
            </w:r>
            <w:r>
              <w:rPr>
                <w:spacing w:val="-2"/>
                <w:sz w:val="24"/>
              </w:rPr>
              <w:t>географии</w:t>
            </w:r>
          </w:p>
        </w:tc>
        <w:tc>
          <w:tcPr>
            <w:tcW w:w="1138" w:type="dxa"/>
          </w:tcPr>
          <w:p w:rsidR="00A50D89" w:rsidRDefault="00D375B2">
            <w:pPr>
              <w:pStyle w:val="TableParagraph"/>
              <w:spacing w:line="253" w:lineRule="exact"/>
              <w:ind w:left="24" w:right="24"/>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Климатическая</w:t>
            </w:r>
            <w:r>
              <w:rPr>
                <w:spacing w:val="-7"/>
                <w:sz w:val="24"/>
              </w:rPr>
              <w:t xml:space="preserve"> </w:t>
            </w:r>
            <w:r>
              <w:rPr>
                <w:sz w:val="24"/>
              </w:rPr>
              <w:t>карта</w:t>
            </w:r>
            <w:r>
              <w:rPr>
                <w:spacing w:val="-8"/>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Климатические пояса</w:t>
            </w:r>
            <w:r>
              <w:rPr>
                <w:spacing w:val="-7"/>
                <w:sz w:val="24"/>
              </w:rPr>
              <w:t xml:space="preserve"> </w:t>
            </w:r>
            <w:r>
              <w:rPr>
                <w:sz w:val="24"/>
              </w:rPr>
              <w:t>и</w:t>
            </w:r>
            <w:r>
              <w:rPr>
                <w:spacing w:val="-8"/>
                <w:sz w:val="24"/>
              </w:rPr>
              <w:t xml:space="preserve"> </w:t>
            </w:r>
            <w:r>
              <w:rPr>
                <w:sz w:val="24"/>
              </w:rPr>
              <w:t>области</w:t>
            </w:r>
            <w:r>
              <w:rPr>
                <w:spacing w:val="-3"/>
                <w:sz w:val="24"/>
              </w:rPr>
              <w:t xml:space="preserve"> </w:t>
            </w:r>
            <w:r>
              <w:rPr>
                <w:spacing w:val="-4"/>
                <w:sz w:val="24"/>
              </w:rPr>
              <w:t>мира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Коллекция</w:t>
            </w:r>
            <w:r>
              <w:rPr>
                <w:spacing w:val="-6"/>
                <w:sz w:val="24"/>
              </w:rPr>
              <w:t xml:space="preserve"> </w:t>
            </w:r>
            <w:r>
              <w:rPr>
                <w:sz w:val="24"/>
              </w:rPr>
              <w:t>"Гранит</w:t>
            </w:r>
            <w:r>
              <w:rPr>
                <w:spacing w:val="-5"/>
                <w:sz w:val="24"/>
              </w:rPr>
              <w:t xml:space="preserve"> </w:t>
            </w:r>
            <w:r>
              <w:rPr>
                <w:sz w:val="24"/>
              </w:rPr>
              <w:t>и</w:t>
            </w:r>
            <w:r>
              <w:rPr>
                <w:spacing w:val="-6"/>
                <w:sz w:val="24"/>
              </w:rPr>
              <w:t xml:space="preserve"> </w:t>
            </w:r>
            <w:r>
              <w:rPr>
                <w:sz w:val="24"/>
              </w:rPr>
              <w:t>его</w:t>
            </w:r>
            <w:r>
              <w:rPr>
                <w:spacing w:val="-1"/>
                <w:sz w:val="24"/>
              </w:rPr>
              <w:t xml:space="preserve"> </w:t>
            </w:r>
            <w:r>
              <w:rPr>
                <w:sz w:val="24"/>
              </w:rPr>
              <w:t>составные</w:t>
            </w:r>
            <w:r>
              <w:rPr>
                <w:spacing w:val="-6"/>
                <w:sz w:val="24"/>
              </w:rPr>
              <w:t xml:space="preserve"> </w:t>
            </w:r>
            <w:r>
              <w:rPr>
                <w:spacing w:val="-2"/>
                <w:sz w:val="24"/>
              </w:rPr>
              <w:t>части"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6"/>
                <w:sz w:val="24"/>
              </w:rPr>
              <w:t xml:space="preserve"> </w:t>
            </w:r>
            <w:r>
              <w:rPr>
                <w:sz w:val="24"/>
              </w:rPr>
              <w:t>"Минералы</w:t>
            </w:r>
            <w:r>
              <w:rPr>
                <w:spacing w:val="-1"/>
                <w:sz w:val="24"/>
              </w:rPr>
              <w:t xml:space="preserve"> </w:t>
            </w:r>
            <w:r>
              <w:rPr>
                <w:sz w:val="24"/>
              </w:rPr>
              <w:t>и</w:t>
            </w:r>
            <w:r>
              <w:rPr>
                <w:spacing w:val="-4"/>
                <w:sz w:val="24"/>
              </w:rPr>
              <w:t xml:space="preserve"> </w:t>
            </w:r>
            <w:r>
              <w:rPr>
                <w:sz w:val="24"/>
              </w:rPr>
              <w:t>горные</w:t>
            </w:r>
            <w:r>
              <w:rPr>
                <w:spacing w:val="-9"/>
                <w:sz w:val="24"/>
              </w:rPr>
              <w:t xml:space="preserve"> </w:t>
            </w:r>
            <w:r>
              <w:rPr>
                <w:sz w:val="24"/>
              </w:rPr>
              <w:t>породы"</w:t>
            </w:r>
            <w:r>
              <w:rPr>
                <w:spacing w:val="-5"/>
                <w:sz w:val="24"/>
              </w:rPr>
              <w:t xml:space="preserve"> </w:t>
            </w:r>
            <w:r>
              <w:rPr>
                <w:sz w:val="24"/>
              </w:rPr>
              <w:t>(40</w:t>
            </w:r>
            <w:r>
              <w:rPr>
                <w:spacing w:val="-4"/>
                <w:sz w:val="24"/>
              </w:rPr>
              <w:t xml:space="preserve"> </w:t>
            </w:r>
            <w:r>
              <w:rPr>
                <w:spacing w:val="-2"/>
                <w:sz w:val="24"/>
              </w:rPr>
              <w:t>видов)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2"/>
                <w:sz w:val="24"/>
              </w:rPr>
              <w:t xml:space="preserve"> </w:t>
            </w:r>
            <w:r>
              <w:rPr>
                <w:sz w:val="24"/>
              </w:rPr>
              <w:t>"Почва</w:t>
            </w:r>
            <w:r>
              <w:rPr>
                <w:spacing w:val="-8"/>
                <w:sz w:val="24"/>
              </w:rPr>
              <w:t xml:space="preserve"> </w:t>
            </w:r>
            <w:r>
              <w:rPr>
                <w:sz w:val="24"/>
              </w:rPr>
              <w:t>и</w:t>
            </w:r>
            <w:r>
              <w:rPr>
                <w:spacing w:val="-2"/>
                <w:sz w:val="24"/>
              </w:rPr>
              <w:t xml:space="preserve"> </w:t>
            </w:r>
            <w:r>
              <w:rPr>
                <w:sz w:val="24"/>
              </w:rPr>
              <w:t>ее</w:t>
            </w:r>
            <w:r>
              <w:rPr>
                <w:spacing w:val="2"/>
                <w:sz w:val="24"/>
              </w:rPr>
              <w:t xml:space="preserve"> </w:t>
            </w:r>
            <w:r>
              <w:rPr>
                <w:spacing w:val="-2"/>
                <w:sz w:val="24"/>
              </w:rPr>
              <w:t>состав"</w:t>
            </w:r>
          </w:p>
        </w:tc>
        <w:tc>
          <w:tcPr>
            <w:tcW w:w="1138" w:type="dxa"/>
          </w:tcPr>
          <w:p w:rsidR="00A50D89" w:rsidRDefault="00D375B2">
            <w:pPr>
              <w:pStyle w:val="TableParagraph"/>
              <w:spacing w:line="258" w:lineRule="exact"/>
              <w:ind w:left="24" w:right="24"/>
              <w:jc w:val="center"/>
              <w:rPr>
                <w:sz w:val="24"/>
              </w:rPr>
            </w:pPr>
            <w:r>
              <w:rPr>
                <w:spacing w:val="-10"/>
                <w:sz w:val="24"/>
              </w:rPr>
              <w:t>4</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Коллекция</w:t>
            </w:r>
            <w:r>
              <w:rPr>
                <w:spacing w:val="-5"/>
                <w:sz w:val="24"/>
              </w:rPr>
              <w:t xml:space="preserve"> </w:t>
            </w:r>
            <w:r>
              <w:rPr>
                <w:sz w:val="24"/>
              </w:rPr>
              <w:t>"Полезные</w:t>
            </w:r>
            <w:r>
              <w:rPr>
                <w:spacing w:val="-13"/>
                <w:sz w:val="24"/>
              </w:rPr>
              <w:t xml:space="preserve"> </w:t>
            </w:r>
            <w:r>
              <w:rPr>
                <w:spacing w:val="-2"/>
                <w:sz w:val="24"/>
              </w:rPr>
              <w:t>ископаемые"</w:t>
            </w:r>
          </w:p>
        </w:tc>
        <w:tc>
          <w:tcPr>
            <w:tcW w:w="1138" w:type="dxa"/>
          </w:tcPr>
          <w:p w:rsidR="00A50D89" w:rsidRDefault="00D375B2">
            <w:pPr>
              <w:pStyle w:val="TableParagraph"/>
              <w:spacing w:line="253" w:lineRule="exact"/>
              <w:ind w:left="24" w:right="24"/>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4"/>
                <w:sz w:val="24"/>
              </w:rPr>
              <w:t xml:space="preserve"> </w:t>
            </w:r>
            <w:r>
              <w:rPr>
                <w:sz w:val="24"/>
              </w:rPr>
              <w:t>диск</w:t>
            </w:r>
            <w:r>
              <w:rPr>
                <w:spacing w:val="-1"/>
                <w:sz w:val="24"/>
              </w:rPr>
              <w:t xml:space="preserve"> </w:t>
            </w:r>
            <w:r>
              <w:rPr>
                <w:sz w:val="24"/>
              </w:rPr>
              <w:t>"Земля</w:t>
            </w:r>
            <w:r>
              <w:rPr>
                <w:spacing w:val="-4"/>
                <w:sz w:val="24"/>
              </w:rPr>
              <w:t xml:space="preserve"> </w:t>
            </w:r>
            <w:r>
              <w:rPr>
                <w:spacing w:val="-2"/>
                <w:sz w:val="24"/>
              </w:rPr>
              <w:t>климат"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3"/>
                <w:sz w:val="24"/>
              </w:rPr>
              <w:t xml:space="preserve"> </w:t>
            </w:r>
            <w:r>
              <w:rPr>
                <w:sz w:val="24"/>
              </w:rPr>
              <w:t>диск "Уроки</w:t>
            </w:r>
            <w:r>
              <w:rPr>
                <w:spacing w:val="-8"/>
                <w:sz w:val="24"/>
              </w:rPr>
              <w:t xml:space="preserve"> </w:t>
            </w:r>
            <w:r>
              <w:rPr>
                <w:sz w:val="24"/>
              </w:rPr>
              <w:t>географии"</w:t>
            </w:r>
            <w:r>
              <w:rPr>
                <w:spacing w:val="1"/>
                <w:sz w:val="24"/>
              </w:rPr>
              <w:t xml:space="preserve"> </w:t>
            </w:r>
            <w:r>
              <w:rPr>
                <w:sz w:val="24"/>
              </w:rPr>
              <w:t>10</w:t>
            </w:r>
            <w:r>
              <w:rPr>
                <w:spacing w:val="-3"/>
                <w:sz w:val="24"/>
              </w:rPr>
              <w:t xml:space="preserve"> </w:t>
            </w:r>
            <w:r>
              <w:rPr>
                <w:spacing w:val="-4"/>
                <w:sz w:val="24"/>
              </w:rPr>
              <w:t>класс</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4"/>
                <w:sz w:val="24"/>
              </w:rPr>
              <w:t xml:space="preserve"> </w:t>
            </w:r>
            <w:r>
              <w:rPr>
                <w:sz w:val="24"/>
              </w:rPr>
              <w:t>диски</w:t>
            </w:r>
            <w:r>
              <w:rPr>
                <w:spacing w:val="-3"/>
                <w:sz w:val="24"/>
              </w:rPr>
              <w:t xml:space="preserve"> </w:t>
            </w:r>
            <w:r>
              <w:rPr>
                <w:sz w:val="24"/>
              </w:rPr>
              <w:t>по</w:t>
            </w:r>
            <w:r>
              <w:rPr>
                <w:spacing w:val="-1"/>
                <w:sz w:val="24"/>
              </w:rPr>
              <w:t xml:space="preserve"> </w:t>
            </w:r>
            <w:r>
              <w:rPr>
                <w:sz w:val="24"/>
              </w:rPr>
              <w:t>географии</w:t>
            </w:r>
            <w:r>
              <w:rPr>
                <w:spacing w:val="-2"/>
                <w:sz w:val="24"/>
              </w:rPr>
              <w:t xml:space="preserve"> </w:t>
            </w:r>
            <w:r>
              <w:rPr>
                <w:sz w:val="24"/>
              </w:rPr>
              <w:t>6,7,8</w:t>
            </w:r>
            <w:r>
              <w:rPr>
                <w:spacing w:val="-4"/>
                <w:sz w:val="24"/>
              </w:rPr>
              <w:t xml:space="preserve"> класс</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"Животный</w:t>
            </w:r>
            <w:r>
              <w:rPr>
                <w:spacing w:val="-9"/>
                <w:sz w:val="24"/>
              </w:rPr>
              <w:t xml:space="preserve"> </w:t>
            </w:r>
            <w:r>
              <w:rPr>
                <w:sz w:val="24"/>
              </w:rPr>
              <w:t>мир</w:t>
            </w:r>
            <w:r>
              <w:rPr>
                <w:spacing w:val="-11"/>
                <w:sz w:val="24"/>
              </w:rPr>
              <w:t xml:space="preserve"> </w:t>
            </w:r>
            <w:r>
              <w:rPr>
                <w:sz w:val="24"/>
              </w:rPr>
              <w:t>Арктической</w:t>
            </w:r>
            <w:r>
              <w:rPr>
                <w:spacing w:val="-4"/>
                <w:sz w:val="24"/>
              </w:rPr>
              <w:t xml:space="preserve"> зоны"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"Земля.</w:t>
            </w:r>
            <w:r>
              <w:rPr>
                <w:spacing w:val="-3"/>
                <w:sz w:val="24"/>
              </w:rPr>
              <w:t xml:space="preserve"> </w:t>
            </w:r>
            <w:r>
              <w:rPr>
                <w:sz w:val="24"/>
              </w:rPr>
              <w:t>История</w:t>
            </w:r>
            <w:r>
              <w:rPr>
                <w:spacing w:val="-9"/>
                <w:sz w:val="24"/>
              </w:rPr>
              <w:t xml:space="preserve"> </w:t>
            </w:r>
            <w:r>
              <w:rPr>
                <w:spacing w:val="-2"/>
                <w:sz w:val="24"/>
              </w:rPr>
              <w:t>планеты"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8"/>
                <w:sz w:val="24"/>
              </w:rPr>
              <w:t xml:space="preserve"> </w:t>
            </w:r>
            <w:r>
              <w:rPr>
                <w:sz w:val="24"/>
              </w:rPr>
              <w:t>"Как устроен</w:t>
            </w:r>
            <w:r>
              <w:rPr>
                <w:spacing w:val="-5"/>
                <w:sz w:val="24"/>
              </w:rPr>
              <w:t xml:space="preserve"> </w:t>
            </w:r>
            <w:r>
              <w:rPr>
                <w:spacing w:val="-2"/>
                <w:sz w:val="24"/>
              </w:rPr>
              <w:t>океан"</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"Уроки</w:t>
            </w:r>
            <w:r>
              <w:rPr>
                <w:spacing w:val="-3"/>
                <w:sz w:val="24"/>
              </w:rPr>
              <w:t xml:space="preserve"> </w:t>
            </w:r>
            <w:r>
              <w:rPr>
                <w:sz w:val="24"/>
              </w:rPr>
              <w:t>географии</w:t>
            </w:r>
            <w:r>
              <w:rPr>
                <w:spacing w:val="-2"/>
                <w:sz w:val="24"/>
              </w:rPr>
              <w:t xml:space="preserve"> </w:t>
            </w:r>
            <w:r>
              <w:rPr>
                <w:sz w:val="24"/>
              </w:rPr>
              <w:t>КиМ"</w:t>
            </w:r>
            <w:r>
              <w:rPr>
                <w:spacing w:val="-6"/>
                <w:sz w:val="24"/>
              </w:rPr>
              <w:t xml:space="preserve"> </w:t>
            </w:r>
            <w:r>
              <w:rPr>
                <w:sz w:val="24"/>
              </w:rPr>
              <w:t xml:space="preserve">6 </w:t>
            </w:r>
            <w:r>
              <w:rPr>
                <w:spacing w:val="-4"/>
                <w:sz w:val="24"/>
              </w:rPr>
              <w:t>класс</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5"/>
                <w:sz w:val="24"/>
              </w:rPr>
              <w:t xml:space="preserve"> </w:t>
            </w:r>
            <w:r>
              <w:rPr>
                <w:sz w:val="24"/>
              </w:rPr>
              <w:t>"Уроки</w:t>
            </w:r>
            <w:r>
              <w:rPr>
                <w:spacing w:val="-4"/>
                <w:sz w:val="24"/>
              </w:rPr>
              <w:t xml:space="preserve"> </w:t>
            </w:r>
            <w:r>
              <w:rPr>
                <w:sz w:val="24"/>
              </w:rPr>
              <w:t>географии</w:t>
            </w:r>
            <w:r>
              <w:rPr>
                <w:spacing w:val="-2"/>
                <w:sz w:val="24"/>
              </w:rPr>
              <w:t xml:space="preserve"> </w:t>
            </w:r>
            <w:r>
              <w:rPr>
                <w:sz w:val="24"/>
              </w:rPr>
              <w:t>КиМ"</w:t>
            </w:r>
            <w:r>
              <w:rPr>
                <w:spacing w:val="-6"/>
                <w:sz w:val="24"/>
              </w:rPr>
              <w:t xml:space="preserve"> </w:t>
            </w:r>
            <w:r>
              <w:rPr>
                <w:sz w:val="24"/>
              </w:rPr>
              <w:t xml:space="preserve">7 </w:t>
            </w:r>
            <w:r>
              <w:rPr>
                <w:spacing w:val="-4"/>
                <w:sz w:val="24"/>
              </w:rPr>
              <w:t>класс</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"Уроки</w:t>
            </w:r>
            <w:r>
              <w:rPr>
                <w:spacing w:val="-3"/>
                <w:sz w:val="24"/>
              </w:rPr>
              <w:t xml:space="preserve"> </w:t>
            </w:r>
            <w:r>
              <w:rPr>
                <w:sz w:val="24"/>
              </w:rPr>
              <w:t>географии</w:t>
            </w:r>
            <w:r>
              <w:rPr>
                <w:spacing w:val="-2"/>
                <w:sz w:val="24"/>
              </w:rPr>
              <w:t xml:space="preserve"> </w:t>
            </w:r>
            <w:r>
              <w:rPr>
                <w:sz w:val="24"/>
              </w:rPr>
              <w:t>КиМ"</w:t>
            </w:r>
            <w:r>
              <w:rPr>
                <w:spacing w:val="-6"/>
                <w:sz w:val="24"/>
              </w:rPr>
              <w:t xml:space="preserve"> </w:t>
            </w:r>
            <w:r>
              <w:rPr>
                <w:sz w:val="24"/>
              </w:rPr>
              <w:t xml:space="preserve">8 </w:t>
            </w:r>
            <w:r>
              <w:rPr>
                <w:spacing w:val="-4"/>
                <w:sz w:val="24"/>
              </w:rPr>
              <w:t>класс</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Компакт-диск</w:t>
            </w:r>
            <w:r>
              <w:rPr>
                <w:spacing w:val="-5"/>
                <w:sz w:val="24"/>
              </w:rPr>
              <w:t xml:space="preserve"> </w:t>
            </w:r>
            <w:r>
              <w:rPr>
                <w:sz w:val="24"/>
              </w:rPr>
              <w:t>"Уроки</w:t>
            </w:r>
            <w:r>
              <w:rPr>
                <w:spacing w:val="-3"/>
                <w:sz w:val="24"/>
              </w:rPr>
              <w:t xml:space="preserve"> </w:t>
            </w:r>
            <w:r>
              <w:rPr>
                <w:sz w:val="24"/>
              </w:rPr>
              <w:t>географии</w:t>
            </w:r>
            <w:r>
              <w:rPr>
                <w:spacing w:val="-2"/>
                <w:sz w:val="24"/>
              </w:rPr>
              <w:t xml:space="preserve"> </w:t>
            </w:r>
            <w:r>
              <w:rPr>
                <w:sz w:val="24"/>
              </w:rPr>
              <w:t>КиМ"</w:t>
            </w:r>
            <w:r>
              <w:rPr>
                <w:spacing w:val="-6"/>
                <w:sz w:val="24"/>
              </w:rPr>
              <w:t xml:space="preserve"> </w:t>
            </w:r>
            <w:r>
              <w:rPr>
                <w:sz w:val="24"/>
              </w:rPr>
              <w:t xml:space="preserve">9 </w:t>
            </w:r>
            <w:r>
              <w:rPr>
                <w:spacing w:val="-4"/>
                <w:sz w:val="24"/>
              </w:rPr>
              <w:t>класс</w:t>
            </w:r>
          </w:p>
        </w:tc>
        <w:tc>
          <w:tcPr>
            <w:tcW w:w="1138" w:type="dxa"/>
          </w:tcPr>
          <w:p w:rsidR="00A50D89" w:rsidRDefault="00D375B2">
            <w:pPr>
              <w:pStyle w:val="TableParagraph"/>
              <w:spacing w:line="259" w:lineRule="exact"/>
              <w:ind w:left="24" w:right="24"/>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12"/>
                <w:sz w:val="24"/>
              </w:rPr>
              <w:t xml:space="preserve"> </w:t>
            </w:r>
            <w:r>
              <w:rPr>
                <w:sz w:val="24"/>
              </w:rPr>
              <w:t>География.</w:t>
            </w:r>
            <w:r>
              <w:rPr>
                <w:spacing w:val="-8"/>
                <w:sz w:val="24"/>
              </w:rPr>
              <w:t xml:space="preserve"> </w:t>
            </w:r>
            <w:r>
              <w:rPr>
                <w:sz w:val="24"/>
              </w:rPr>
              <w:t>9,11</w:t>
            </w:r>
            <w:r>
              <w:rPr>
                <w:spacing w:val="-15"/>
                <w:sz w:val="24"/>
              </w:rPr>
              <w:t xml:space="preserve"> </w:t>
            </w:r>
            <w:r>
              <w:rPr>
                <w:sz w:val="24"/>
              </w:rPr>
              <w:t>кл.</w:t>
            </w:r>
            <w:r>
              <w:rPr>
                <w:spacing w:val="-9"/>
                <w:sz w:val="24"/>
              </w:rPr>
              <w:t xml:space="preserve"> </w:t>
            </w:r>
            <w:r>
              <w:rPr>
                <w:sz w:val="24"/>
              </w:rPr>
              <w:t>Сборник</w:t>
            </w:r>
            <w:r>
              <w:rPr>
                <w:spacing w:val="-12"/>
                <w:sz w:val="24"/>
              </w:rPr>
              <w:t xml:space="preserve"> </w:t>
            </w:r>
            <w:r>
              <w:rPr>
                <w:sz w:val="24"/>
              </w:rPr>
              <w:t>материалов, подготовка к экзамену,</w:t>
            </w:r>
          </w:p>
        </w:tc>
        <w:tc>
          <w:tcPr>
            <w:tcW w:w="1138" w:type="dxa"/>
          </w:tcPr>
          <w:p w:rsidR="00A50D89" w:rsidRDefault="00D375B2">
            <w:pPr>
              <w:pStyle w:val="TableParagraph"/>
              <w:spacing w:before="121"/>
              <w:ind w:left="24" w:right="24"/>
              <w:jc w:val="center"/>
              <w:rPr>
                <w:sz w:val="24"/>
              </w:rPr>
            </w:pPr>
            <w:r>
              <w:rPr>
                <w:spacing w:val="-10"/>
                <w:sz w:val="24"/>
              </w:rPr>
              <w:t>2</w:t>
            </w:r>
          </w:p>
        </w:tc>
      </w:tr>
      <w:tr w:rsidR="00A50D89">
        <w:trPr>
          <w:trHeight w:val="55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2" w:lineRule="auto"/>
              <w:rPr>
                <w:sz w:val="24"/>
              </w:rPr>
            </w:pPr>
            <w:r>
              <w:rPr>
                <w:sz w:val="24"/>
              </w:rPr>
              <w:t>Комплект</w:t>
            </w:r>
            <w:r>
              <w:rPr>
                <w:spacing w:val="-8"/>
                <w:sz w:val="24"/>
              </w:rPr>
              <w:t xml:space="preserve"> </w:t>
            </w:r>
            <w:r>
              <w:rPr>
                <w:sz w:val="24"/>
              </w:rPr>
              <w:t>таблиц</w:t>
            </w:r>
            <w:r>
              <w:rPr>
                <w:spacing w:val="-12"/>
                <w:sz w:val="24"/>
              </w:rPr>
              <w:t xml:space="preserve"> </w:t>
            </w:r>
            <w:r>
              <w:rPr>
                <w:sz w:val="24"/>
              </w:rPr>
              <w:t>по</w:t>
            </w:r>
            <w:r>
              <w:rPr>
                <w:spacing w:val="-5"/>
                <w:sz w:val="24"/>
              </w:rPr>
              <w:t xml:space="preserve"> </w:t>
            </w:r>
            <w:r>
              <w:rPr>
                <w:sz w:val="24"/>
              </w:rPr>
              <w:t>географии</w:t>
            </w:r>
            <w:r>
              <w:rPr>
                <w:spacing w:val="-7"/>
                <w:sz w:val="24"/>
              </w:rPr>
              <w:t xml:space="preserve"> </w:t>
            </w:r>
            <w:r>
              <w:rPr>
                <w:sz w:val="24"/>
              </w:rPr>
              <w:t>"Природа</w:t>
            </w:r>
            <w:r>
              <w:rPr>
                <w:spacing w:val="-9"/>
                <w:sz w:val="24"/>
              </w:rPr>
              <w:t xml:space="preserve"> </w:t>
            </w:r>
            <w:r>
              <w:rPr>
                <w:sz w:val="24"/>
              </w:rPr>
              <w:t>и</w:t>
            </w:r>
            <w:r>
              <w:rPr>
                <w:spacing w:val="-8"/>
                <w:sz w:val="24"/>
              </w:rPr>
              <w:t xml:space="preserve"> </w:t>
            </w:r>
            <w:r>
              <w:rPr>
                <w:sz w:val="24"/>
              </w:rPr>
              <w:t>поселения</w:t>
            </w:r>
            <w:r>
              <w:rPr>
                <w:spacing w:val="-4"/>
                <w:sz w:val="24"/>
              </w:rPr>
              <w:t xml:space="preserve"> </w:t>
            </w:r>
            <w:r>
              <w:rPr>
                <w:sz w:val="24"/>
              </w:rPr>
              <w:t>России"(10 табл.А1 )</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8"/>
                <w:sz w:val="24"/>
              </w:rPr>
              <w:t xml:space="preserve"> </w:t>
            </w:r>
            <w:r>
              <w:rPr>
                <w:sz w:val="24"/>
              </w:rPr>
              <w:t>таблиц</w:t>
            </w:r>
            <w:r>
              <w:rPr>
                <w:spacing w:val="-8"/>
                <w:sz w:val="24"/>
              </w:rPr>
              <w:t xml:space="preserve"> </w:t>
            </w:r>
            <w:r>
              <w:rPr>
                <w:sz w:val="24"/>
              </w:rPr>
              <w:t>по</w:t>
            </w:r>
            <w:r>
              <w:rPr>
                <w:spacing w:val="-9"/>
                <w:sz w:val="24"/>
              </w:rPr>
              <w:t xml:space="preserve"> </w:t>
            </w:r>
            <w:r>
              <w:rPr>
                <w:sz w:val="24"/>
              </w:rPr>
              <w:t>географии</w:t>
            </w:r>
            <w:r>
              <w:rPr>
                <w:spacing w:val="-7"/>
                <w:sz w:val="24"/>
              </w:rPr>
              <w:t xml:space="preserve"> </w:t>
            </w:r>
            <w:r>
              <w:rPr>
                <w:sz w:val="24"/>
              </w:rPr>
              <w:t>разд."Земля</w:t>
            </w:r>
            <w:r>
              <w:rPr>
                <w:spacing w:val="-8"/>
                <w:sz w:val="24"/>
              </w:rPr>
              <w:t xml:space="preserve"> </w:t>
            </w:r>
            <w:r>
              <w:rPr>
                <w:sz w:val="24"/>
              </w:rPr>
              <w:t>как</w:t>
            </w:r>
            <w:r>
              <w:rPr>
                <w:spacing w:val="-6"/>
                <w:sz w:val="24"/>
              </w:rPr>
              <w:t xml:space="preserve"> </w:t>
            </w:r>
            <w:r>
              <w:rPr>
                <w:sz w:val="24"/>
              </w:rPr>
              <w:t>планета.Земля</w:t>
            </w:r>
            <w:r>
              <w:rPr>
                <w:spacing w:val="-8"/>
                <w:sz w:val="24"/>
              </w:rPr>
              <w:t xml:space="preserve"> </w:t>
            </w:r>
            <w:r>
              <w:rPr>
                <w:sz w:val="24"/>
              </w:rPr>
              <w:t xml:space="preserve">как </w:t>
            </w:r>
            <w:r>
              <w:rPr>
                <w:spacing w:val="-2"/>
                <w:sz w:val="24"/>
              </w:rPr>
              <w:t>система"(А4/12шт)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11"/>
                <w:sz w:val="24"/>
              </w:rPr>
              <w:t xml:space="preserve"> </w:t>
            </w:r>
            <w:r>
              <w:rPr>
                <w:sz w:val="24"/>
              </w:rPr>
              <w:t>таблиц</w:t>
            </w:r>
            <w:r>
              <w:rPr>
                <w:spacing w:val="-15"/>
                <w:sz w:val="24"/>
              </w:rPr>
              <w:t xml:space="preserve"> </w:t>
            </w:r>
            <w:r>
              <w:rPr>
                <w:sz w:val="24"/>
              </w:rPr>
              <w:t>по</w:t>
            </w:r>
            <w:r>
              <w:rPr>
                <w:spacing w:val="-8"/>
                <w:sz w:val="24"/>
              </w:rPr>
              <w:t xml:space="preserve"> </w:t>
            </w:r>
            <w:r>
              <w:rPr>
                <w:sz w:val="24"/>
              </w:rPr>
              <w:t>географии</w:t>
            </w:r>
            <w:r>
              <w:rPr>
                <w:spacing w:val="-11"/>
                <w:sz w:val="24"/>
              </w:rPr>
              <w:t xml:space="preserve"> </w:t>
            </w:r>
            <w:r>
              <w:rPr>
                <w:sz w:val="24"/>
              </w:rPr>
              <w:t>разд."Изображение</w:t>
            </w:r>
            <w:r>
              <w:rPr>
                <w:spacing w:val="-11"/>
                <w:sz w:val="24"/>
              </w:rPr>
              <w:t xml:space="preserve"> </w:t>
            </w:r>
            <w:r>
              <w:rPr>
                <w:sz w:val="24"/>
              </w:rPr>
              <w:t xml:space="preserve">земли"(А4/8 </w:t>
            </w:r>
            <w:r>
              <w:rPr>
                <w:spacing w:val="-4"/>
                <w:sz w:val="24"/>
              </w:rPr>
              <w:t>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8"/>
                <w:sz w:val="24"/>
              </w:rPr>
              <w:t xml:space="preserve"> </w:t>
            </w:r>
            <w:r>
              <w:rPr>
                <w:sz w:val="24"/>
              </w:rPr>
              <w:t>таблиц</w:t>
            </w:r>
            <w:r>
              <w:rPr>
                <w:spacing w:val="-8"/>
                <w:sz w:val="24"/>
              </w:rPr>
              <w:t xml:space="preserve"> </w:t>
            </w:r>
            <w:r>
              <w:rPr>
                <w:sz w:val="24"/>
              </w:rPr>
              <w:t>по</w:t>
            </w:r>
            <w:r>
              <w:rPr>
                <w:spacing w:val="-10"/>
                <w:sz w:val="24"/>
              </w:rPr>
              <w:t xml:space="preserve"> </w:t>
            </w:r>
            <w:r>
              <w:rPr>
                <w:sz w:val="24"/>
              </w:rPr>
              <w:t>географии</w:t>
            </w:r>
            <w:r>
              <w:rPr>
                <w:spacing w:val="-7"/>
                <w:sz w:val="24"/>
              </w:rPr>
              <w:t xml:space="preserve"> </w:t>
            </w:r>
            <w:r>
              <w:rPr>
                <w:sz w:val="24"/>
              </w:rPr>
              <w:t>разд."Природа</w:t>
            </w:r>
            <w:r>
              <w:rPr>
                <w:spacing w:val="-9"/>
                <w:sz w:val="24"/>
              </w:rPr>
              <w:t xml:space="preserve"> </w:t>
            </w:r>
            <w:r>
              <w:rPr>
                <w:sz w:val="24"/>
              </w:rPr>
              <w:t>материков</w:t>
            </w:r>
            <w:r>
              <w:rPr>
                <w:spacing w:val="-7"/>
                <w:sz w:val="24"/>
              </w:rPr>
              <w:t xml:space="preserve"> </w:t>
            </w:r>
            <w:r>
              <w:rPr>
                <w:sz w:val="24"/>
              </w:rPr>
              <w:t>и океанов"(А4/12 шт.)</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7"/>
                <w:sz w:val="24"/>
              </w:rPr>
              <w:t xml:space="preserve"> </w:t>
            </w:r>
            <w:r>
              <w:rPr>
                <w:sz w:val="24"/>
              </w:rPr>
              <w:t>таблиц</w:t>
            </w:r>
            <w:r>
              <w:rPr>
                <w:spacing w:val="-5"/>
                <w:sz w:val="24"/>
              </w:rPr>
              <w:t xml:space="preserve"> </w:t>
            </w:r>
            <w:r>
              <w:rPr>
                <w:sz w:val="24"/>
              </w:rPr>
              <w:t>по</w:t>
            </w:r>
            <w:r>
              <w:rPr>
                <w:spacing w:val="-6"/>
                <w:sz w:val="24"/>
              </w:rPr>
              <w:t xml:space="preserve"> </w:t>
            </w:r>
            <w:r>
              <w:rPr>
                <w:sz w:val="24"/>
              </w:rPr>
              <w:t>географии</w:t>
            </w:r>
            <w:r>
              <w:rPr>
                <w:spacing w:val="-4"/>
                <w:sz w:val="24"/>
              </w:rPr>
              <w:t xml:space="preserve"> </w:t>
            </w:r>
            <w:r>
              <w:rPr>
                <w:sz w:val="24"/>
              </w:rPr>
              <w:t>разд."Природа</w:t>
            </w:r>
            <w:r>
              <w:rPr>
                <w:spacing w:val="-10"/>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Комплект</w:t>
            </w:r>
            <w:r>
              <w:rPr>
                <w:spacing w:val="-5"/>
                <w:sz w:val="24"/>
              </w:rPr>
              <w:t xml:space="preserve"> </w:t>
            </w:r>
            <w:r>
              <w:rPr>
                <w:sz w:val="24"/>
              </w:rPr>
              <w:t>таблиц</w:t>
            </w:r>
            <w:r>
              <w:rPr>
                <w:spacing w:val="-4"/>
                <w:sz w:val="24"/>
              </w:rPr>
              <w:t xml:space="preserve"> </w:t>
            </w:r>
            <w:r>
              <w:rPr>
                <w:sz w:val="24"/>
              </w:rPr>
              <w:t>по</w:t>
            </w:r>
            <w:r>
              <w:rPr>
                <w:spacing w:val="-6"/>
                <w:sz w:val="24"/>
              </w:rPr>
              <w:t xml:space="preserve"> </w:t>
            </w:r>
            <w:r>
              <w:rPr>
                <w:sz w:val="24"/>
              </w:rPr>
              <w:t>географии</w:t>
            </w:r>
            <w:r>
              <w:rPr>
                <w:spacing w:val="-3"/>
                <w:sz w:val="24"/>
              </w:rPr>
              <w:t xml:space="preserve"> </w:t>
            </w:r>
            <w:r>
              <w:rPr>
                <w:sz w:val="24"/>
              </w:rPr>
              <w:t>разд."Регионы</w:t>
            </w:r>
            <w:r>
              <w:rPr>
                <w:spacing w:val="44"/>
                <w:sz w:val="24"/>
              </w:rPr>
              <w:t xml:space="preserve"> </w:t>
            </w:r>
            <w:r>
              <w:rPr>
                <w:sz w:val="24"/>
              </w:rPr>
              <w:t>России"(А4/10</w:t>
            </w:r>
            <w:r>
              <w:rPr>
                <w:spacing w:val="-4"/>
                <w:sz w:val="24"/>
              </w:rPr>
              <w:t xml:space="preserve"> шт.)</w:t>
            </w:r>
          </w:p>
        </w:tc>
        <w:tc>
          <w:tcPr>
            <w:tcW w:w="1138" w:type="dxa"/>
          </w:tcPr>
          <w:p w:rsidR="00A50D89" w:rsidRDefault="00D375B2">
            <w:pPr>
              <w:pStyle w:val="TableParagraph"/>
              <w:spacing w:line="259"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8"/>
                <w:sz w:val="24"/>
              </w:rPr>
              <w:t xml:space="preserve"> </w:t>
            </w:r>
            <w:r>
              <w:rPr>
                <w:sz w:val="24"/>
              </w:rPr>
              <w:t>таблиц</w:t>
            </w:r>
            <w:r>
              <w:rPr>
                <w:spacing w:val="-8"/>
                <w:sz w:val="24"/>
              </w:rPr>
              <w:t xml:space="preserve"> </w:t>
            </w:r>
            <w:r>
              <w:rPr>
                <w:sz w:val="24"/>
              </w:rPr>
              <w:t>по</w:t>
            </w:r>
            <w:r>
              <w:rPr>
                <w:spacing w:val="-10"/>
                <w:sz w:val="24"/>
              </w:rPr>
              <w:t xml:space="preserve"> </w:t>
            </w:r>
            <w:r>
              <w:rPr>
                <w:sz w:val="24"/>
              </w:rPr>
              <w:t>географии</w:t>
            </w:r>
            <w:r>
              <w:rPr>
                <w:spacing w:val="-7"/>
                <w:sz w:val="24"/>
              </w:rPr>
              <w:t xml:space="preserve"> </w:t>
            </w:r>
            <w:r>
              <w:rPr>
                <w:sz w:val="24"/>
              </w:rPr>
              <w:t>разд."Территория</w:t>
            </w:r>
            <w:r>
              <w:rPr>
                <w:spacing w:val="-3"/>
                <w:sz w:val="24"/>
              </w:rPr>
              <w:t xml:space="preserve"> </w:t>
            </w:r>
            <w:r>
              <w:rPr>
                <w:sz w:val="24"/>
              </w:rPr>
              <w:t>и</w:t>
            </w:r>
            <w:r>
              <w:rPr>
                <w:spacing w:val="-13"/>
                <w:sz w:val="24"/>
              </w:rPr>
              <w:t xml:space="preserve"> </w:t>
            </w:r>
            <w:r>
              <w:rPr>
                <w:sz w:val="24"/>
              </w:rPr>
              <w:t>поселения России"(А4/10 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10"/>
                <w:sz w:val="24"/>
              </w:rPr>
              <w:t xml:space="preserve"> </w:t>
            </w:r>
            <w:r>
              <w:rPr>
                <w:sz w:val="24"/>
              </w:rPr>
              <w:t>таблиц</w:t>
            </w:r>
            <w:r>
              <w:rPr>
                <w:spacing w:val="-14"/>
                <w:sz w:val="24"/>
              </w:rPr>
              <w:t xml:space="preserve"> </w:t>
            </w:r>
            <w:r>
              <w:rPr>
                <w:sz w:val="24"/>
              </w:rPr>
              <w:t>по</w:t>
            </w:r>
            <w:r>
              <w:rPr>
                <w:spacing w:val="-7"/>
                <w:sz w:val="24"/>
              </w:rPr>
              <w:t xml:space="preserve"> </w:t>
            </w:r>
            <w:r>
              <w:rPr>
                <w:sz w:val="24"/>
              </w:rPr>
              <w:t>географии</w:t>
            </w:r>
            <w:r>
              <w:rPr>
                <w:spacing w:val="-10"/>
                <w:sz w:val="24"/>
              </w:rPr>
              <w:t xml:space="preserve"> </w:t>
            </w:r>
            <w:r>
              <w:rPr>
                <w:sz w:val="24"/>
              </w:rPr>
              <w:t>разд."Экономика</w:t>
            </w:r>
            <w:r>
              <w:rPr>
                <w:spacing w:val="40"/>
                <w:sz w:val="24"/>
              </w:rPr>
              <w:t xml:space="preserve"> </w:t>
            </w:r>
            <w:r>
              <w:rPr>
                <w:sz w:val="24"/>
              </w:rPr>
              <w:t xml:space="preserve">России"(А4/16 </w:t>
            </w:r>
            <w:r>
              <w:rPr>
                <w:spacing w:val="-4"/>
                <w:sz w:val="24"/>
              </w:rPr>
              <w:t>шт.)</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3"/>
                <w:sz w:val="24"/>
              </w:rPr>
              <w:t xml:space="preserve"> </w:t>
            </w:r>
            <w:r>
              <w:rPr>
                <w:sz w:val="24"/>
              </w:rPr>
              <w:t>"Циклон</w:t>
            </w:r>
            <w:r>
              <w:rPr>
                <w:spacing w:val="-7"/>
                <w:sz w:val="24"/>
              </w:rPr>
              <w:t xml:space="preserve"> </w:t>
            </w:r>
            <w:r>
              <w:rPr>
                <w:sz w:val="24"/>
              </w:rPr>
              <w:t>и</w:t>
            </w:r>
            <w:r>
              <w:rPr>
                <w:spacing w:val="-3"/>
                <w:sz w:val="24"/>
              </w:rPr>
              <w:t xml:space="preserve"> </w:t>
            </w:r>
            <w:r>
              <w:rPr>
                <w:spacing w:val="-2"/>
                <w:sz w:val="24"/>
              </w:rPr>
              <w:t>антициклон"</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bl>
    <w:p w:rsidR="00A50D89" w:rsidRDefault="00A50D89">
      <w:pPr>
        <w:pStyle w:val="TableParagraph"/>
        <w:spacing w:line="253" w:lineRule="exact"/>
        <w:jc w:val="center"/>
        <w:rPr>
          <w:sz w:val="24"/>
        </w:rPr>
        <w:sectPr w:rsidR="00A50D89">
          <w:type w:val="continuous"/>
          <w:pgSz w:w="11910" w:h="16840"/>
          <w:pgMar w:top="360" w:right="141" w:bottom="995"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Модель</w:t>
            </w:r>
            <w:r>
              <w:rPr>
                <w:spacing w:val="-7"/>
                <w:sz w:val="24"/>
              </w:rPr>
              <w:t xml:space="preserve"> </w:t>
            </w:r>
            <w:r>
              <w:rPr>
                <w:sz w:val="24"/>
              </w:rPr>
              <w:t>аппликация</w:t>
            </w:r>
            <w:r>
              <w:rPr>
                <w:spacing w:val="-6"/>
                <w:sz w:val="24"/>
              </w:rPr>
              <w:t xml:space="preserve"> </w:t>
            </w:r>
            <w:r>
              <w:rPr>
                <w:sz w:val="24"/>
              </w:rPr>
              <w:t>"Природные</w:t>
            </w:r>
            <w:r>
              <w:rPr>
                <w:spacing w:val="-6"/>
                <w:sz w:val="24"/>
              </w:rPr>
              <w:t xml:space="preserve"> </w:t>
            </w:r>
            <w:r>
              <w:rPr>
                <w:spacing w:val="-4"/>
                <w:sz w:val="24"/>
              </w:rPr>
              <w:t>зоны"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Модель</w:t>
            </w:r>
            <w:r>
              <w:rPr>
                <w:spacing w:val="-9"/>
                <w:sz w:val="24"/>
              </w:rPr>
              <w:t xml:space="preserve"> </w:t>
            </w:r>
            <w:r>
              <w:rPr>
                <w:sz w:val="24"/>
              </w:rPr>
              <w:t>Вулкана</w:t>
            </w:r>
            <w:r>
              <w:rPr>
                <w:spacing w:val="-10"/>
                <w:sz w:val="24"/>
              </w:rPr>
              <w:t xml:space="preserve"> </w:t>
            </w:r>
            <w:r>
              <w:rPr>
                <w:spacing w:val="-2"/>
                <w:sz w:val="24"/>
              </w:rPr>
              <w:t>(разборная)</w:t>
            </w:r>
          </w:p>
        </w:tc>
        <w:tc>
          <w:tcPr>
            <w:tcW w:w="1138" w:type="dxa"/>
          </w:tcPr>
          <w:p w:rsidR="00A50D89" w:rsidRDefault="00D375B2">
            <w:pPr>
              <w:pStyle w:val="TableParagraph"/>
              <w:spacing w:line="254"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Народы</w:t>
            </w:r>
            <w:r>
              <w:rPr>
                <w:spacing w:val="-4"/>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Поволжье</w:t>
            </w:r>
            <w:r>
              <w:rPr>
                <w:spacing w:val="-9"/>
                <w:sz w:val="24"/>
              </w:rPr>
              <w:t xml:space="preserve"> </w:t>
            </w:r>
            <w:r>
              <w:rPr>
                <w:sz w:val="24"/>
              </w:rPr>
              <w:t>Соц.эконом</w:t>
            </w:r>
            <w:r>
              <w:rPr>
                <w:spacing w:val="-6"/>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Поволжье</w:t>
            </w:r>
            <w:r>
              <w:rPr>
                <w:spacing w:val="-6"/>
                <w:sz w:val="24"/>
              </w:rPr>
              <w:t xml:space="preserve"> </w:t>
            </w:r>
            <w:r>
              <w:rPr>
                <w:sz w:val="24"/>
              </w:rPr>
              <w:t>Физическая</w:t>
            </w:r>
            <w:r>
              <w:rPr>
                <w:spacing w:val="56"/>
                <w:sz w:val="24"/>
              </w:rPr>
              <w:t xml:space="preserve">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Политико-административная</w:t>
            </w:r>
            <w:r>
              <w:rPr>
                <w:spacing w:val="-9"/>
                <w:sz w:val="24"/>
              </w:rPr>
              <w:t xml:space="preserve"> </w:t>
            </w:r>
            <w:r>
              <w:rPr>
                <w:sz w:val="24"/>
              </w:rPr>
              <w:t>карта</w:t>
            </w:r>
            <w:r>
              <w:rPr>
                <w:spacing w:val="-11"/>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Почвенная</w:t>
            </w:r>
            <w:r>
              <w:rPr>
                <w:spacing w:val="-4"/>
                <w:sz w:val="24"/>
              </w:rPr>
              <w:t xml:space="preserve"> </w:t>
            </w:r>
            <w:r>
              <w:rPr>
                <w:sz w:val="24"/>
              </w:rPr>
              <w:t>карта</w:t>
            </w:r>
            <w:r>
              <w:rPr>
                <w:spacing w:val="-3"/>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Почвенная</w:t>
            </w:r>
            <w:r>
              <w:rPr>
                <w:spacing w:val="-7"/>
                <w:sz w:val="24"/>
              </w:rPr>
              <w:t xml:space="preserve"> </w:t>
            </w:r>
            <w:r>
              <w:rPr>
                <w:sz w:val="24"/>
              </w:rPr>
              <w:t>карта</w:t>
            </w:r>
            <w:r>
              <w:rPr>
                <w:spacing w:val="-3"/>
                <w:sz w:val="24"/>
              </w:rPr>
              <w:t xml:space="preserve"> </w:t>
            </w:r>
            <w:r>
              <w:rPr>
                <w:spacing w:val="-2"/>
                <w:sz w:val="24"/>
              </w:rPr>
              <w:t>России</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Растительность</w:t>
            </w:r>
            <w:r>
              <w:rPr>
                <w:spacing w:val="-7"/>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Северная</w:t>
            </w:r>
            <w:r>
              <w:rPr>
                <w:spacing w:val="-8"/>
                <w:sz w:val="24"/>
              </w:rPr>
              <w:t xml:space="preserve"> </w:t>
            </w:r>
            <w:r>
              <w:rPr>
                <w:sz w:val="24"/>
              </w:rPr>
              <w:t>Америка</w:t>
            </w:r>
            <w:r>
              <w:rPr>
                <w:spacing w:val="-8"/>
                <w:sz w:val="24"/>
              </w:rPr>
              <w:t xml:space="preserve"> </w:t>
            </w:r>
            <w:r>
              <w:rPr>
                <w:sz w:val="24"/>
              </w:rPr>
              <w:t>Политическая</w:t>
            </w:r>
            <w:r>
              <w:rPr>
                <w:spacing w:val="-7"/>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Северная</w:t>
            </w:r>
            <w:r>
              <w:rPr>
                <w:spacing w:val="-9"/>
                <w:sz w:val="24"/>
              </w:rPr>
              <w:t xml:space="preserve"> </w:t>
            </w:r>
            <w:r>
              <w:rPr>
                <w:sz w:val="24"/>
              </w:rPr>
              <w:t>Америка</w:t>
            </w:r>
            <w:r>
              <w:rPr>
                <w:spacing w:val="-8"/>
                <w:sz w:val="24"/>
              </w:rPr>
              <w:t xml:space="preserve"> </w:t>
            </w:r>
            <w:r>
              <w:rPr>
                <w:sz w:val="24"/>
              </w:rPr>
              <w:t>Физическая</w:t>
            </w:r>
            <w:r>
              <w:rPr>
                <w:spacing w:val="-8"/>
                <w:sz w:val="24"/>
              </w:rPr>
              <w:t xml:space="preserve">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Северо-Запад</w:t>
            </w:r>
            <w:r>
              <w:rPr>
                <w:spacing w:val="-8"/>
                <w:sz w:val="24"/>
              </w:rPr>
              <w:t xml:space="preserve"> </w:t>
            </w:r>
            <w:r>
              <w:rPr>
                <w:sz w:val="24"/>
              </w:rPr>
              <w:t>России</w:t>
            </w:r>
            <w:r>
              <w:rPr>
                <w:spacing w:val="-5"/>
                <w:sz w:val="24"/>
              </w:rPr>
              <w:t xml:space="preserve"> </w:t>
            </w:r>
            <w:r>
              <w:rPr>
                <w:sz w:val="24"/>
              </w:rPr>
              <w:t>Физическая</w:t>
            </w:r>
            <w:r>
              <w:rPr>
                <w:spacing w:val="-5"/>
                <w:sz w:val="24"/>
              </w:rPr>
              <w:t xml:space="preserve">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Слайд</w:t>
            </w:r>
            <w:r>
              <w:rPr>
                <w:spacing w:val="-9"/>
                <w:sz w:val="24"/>
              </w:rPr>
              <w:t xml:space="preserve"> </w:t>
            </w:r>
            <w:r>
              <w:rPr>
                <w:sz w:val="24"/>
              </w:rPr>
              <w:t>альбом</w:t>
            </w:r>
            <w:r>
              <w:rPr>
                <w:spacing w:val="-5"/>
                <w:sz w:val="24"/>
              </w:rPr>
              <w:t xml:space="preserve"> </w:t>
            </w:r>
            <w:r>
              <w:rPr>
                <w:sz w:val="24"/>
              </w:rPr>
              <w:t>по</w:t>
            </w:r>
            <w:r>
              <w:rPr>
                <w:spacing w:val="-2"/>
                <w:sz w:val="24"/>
              </w:rPr>
              <w:t xml:space="preserve"> </w:t>
            </w:r>
            <w:r>
              <w:rPr>
                <w:sz w:val="24"/>
              </w:rPr>
              <w:t>географии</w:t>
            </w:r>
            <w:r>
              <w:rPr>
                <w:spacing w:val="-5"/>
                <w:sz w:val="24"/>
              </w:rPr>
              <w:t xml:space="preserve"> </w:t>
            </w:r>
            <w:r>
              <w:rPr>
                <w:sz w:val="24"/>
              </w:rPr>
              <w:t>"География</w:t>
            </w:r>
            <w:r>
              <w:rPr>
                <w:spacing w:val="-1"/>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Слайд</w:t>
            </w:r>
            <w:r>
              <w:rPr>
                <w:spacing w:val="-4"/>
                <w:sz w:val="24"/>
              </w:rPr>
              <w:t xml:space="preserve"> </w:t>
            </w:r>
            <w:r>
              <w:rPr>
                <w:sz w:val="24"/>
              </w:rPr>
              <w:t>альбом</w:t>
            </w:r>
            <w:r>
              <w:rPr>
                <w:spacing w:val="-3"/>
                <w:sz w:val="24"/>
              </w:rPr>
              <w:t xml:space="preserve"> </w:t>
            </w:r>
            <w:r>
              <w:rPr>
                <w:sz w:val="24"/>
              </w:rPr>
              <w:t>по</w:t>
            </w:r>
            <w:r>
              <w:rPr>
                <w:spacing w:val="-6"/>
                <w:sz w:val="24"/>
              </w:rPr>
              <w:t xml:space="preserve"> </w:t>
            </w:r>
            <w:r>
              <w:rPr>
                <w:sz w:val="24"/>
              </w:rPr>
              <w:t>географии</w:t>
            </w:r>
            <w:r>
              <w:rPr>
                <w:spacing w:val="-5"/>
                <w:sz w:val="24"/>
              </w:rPr>
              <w:t xml:space="preserve"> </w:t>
            </w:r>
            <w:r>
              <w:rPr>
                <w:sz w:val="24"/>
              </w:rPr>
              <w:t>"Ландшафты</w:t>
            </w:r>
            <w:r>
              <w:rPr>
                <w:spacing w:val="2"/>
                <w:sz w:val="24"/>
              </w:rPr>
              <w:t xml:space="preserve"> </w:t>
            </w:r>
            <w:r>
              <w:rPr>
                <w:spacing w:val="-2"/>
                <w:sz w:val="24"/>
              </w:rPr>
              <w:t>Земли"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Слайд</w:t>
            </w:r>
            <w:r>
              <w:rPr>
                <w:spacing w:val="-4"/>
                <w:sz w:val="24"/>
              </w:rPr>
              <w:t xml:space="preserve"> </w:t>
            </w:r>
            <w:r>
              <w:rPr>
                <w:sz w:val="24"/>
              </w:rPr>
              <w:t>альбом</w:t>
            </w:r>
            <w:r>
              <w:rPr>
                <w:spacing w:val="-3"/>
                <w:sz w:val="24"/>
              </w:rPr>
              <w:t xml:space="preserve"> </w:t>
            </w:r>
            <w:r>
              <w:rPr>
                <w:sz w:val="24"/>
              </w:rPr>
              <w:t>по</w:t>
            </w:r>
            <w:r>
              <w:rPr>
                <w:spacing w:val="-6"/>
                <w:sz w:val="24"/>
              </w:rPr>
              <w:t xml:space="preserve"> </w:t>
            </w:r>
            <w:r>
              <w:rPr>
                <w:sz w:val="24"/>
              </w:rPr>
              <w:t>географии</w:t>
            </w:r>
            <w:r>
              <w:rPr>
                <w:spacing w:val="-3"/>
                <w:sz w:val="24"/>
              </w:rPr>
              <w:t xml:space="preserve"> </w:t>
            </w:r>
            <w:r>
              <w:rPr>
                <w:sz w:val="24"/>
              </w:rPr>
              <w:t>"Население</w:t>
            </w:r>
            <w:r>
              <w:rPr>
                <w:spacing w:val="-6"/>
                <w:sz w:val="24"/>
              </w:rPr>
              <w:t xml:space="preserve"> </w:t>
            </w:r>
            <w:r>
              <w:rPr>
                <w:spacing w:val="-4"/>
                <w:sz w:val="24"/>
              </w:rPr>
              <w:t>мира"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Слайд</w:t>
            </w:r>
            <w:r>
              <w:rPr>
                <w:spacing w:val="-5"/>
                <w:sz w:val="24"/>
              </w:rPr>
              <w:t xml:space="preserve"> </w:t>
            </w:r>
            <w:r>
              <w:rPr>
                <w:sz w:val="24"/>
              </w:rPr>
              <w:t>альбом</w:t>
            </w:r>
            <w:r>
              <w:rPr>
                <w:spacing w:val="-5"/>
                <w:sz w:val="24"/>
              </w:rPr>
              <w:t xml:space="preserve"> </w:t>
            </w:r>
            <w:r>
              <w:rPr>
                <w:sz w:val="24"/>
              </w:rPr>
              <w:t>по</w:t>
            </w:r>
            <w:r>
              <w:rPr>
                <w:spacing w:val="-2"/>
                <w:sz w:val="24"/>
              </w:rPr>
              <w:t xml:space="preserve"> </w:t>
            </w:r>
            <w:r>
              <w:rPr>
                <w:sz w:val="24"/>
              </w:rPr>
              <w:t>географии</w:t>
            </w:r>
            <w:r>
              <w:rPr>
                <w:spacing w:val="-6"/>
                <w:sz w:val="24"/>
              </w:rPr>
              <w:t xml:space="preserve"> </w:t>
            </w:r>
            <w:r>
              <w:rPr>
                <w:sz w:val="24"/>
              </w:rPr>
              <w:t xml:space="preserve">"Стихии </w:t>
            </w:r>
            <w:r>
              <w:rPr>
                <w:spacing w:val="-2"/>
                <w:sz w:val="24"/>
              </w:rPr>
              <w:t>Земли"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Социально</w:t>
            </w:r>
            <w:r>
              <w:rPr>
                <w:spacing w:val="-8"/>
                <w:sz w:val="24"/>
              </w:rPr>
              <w:t xml:space="preserve"> </w:t>
            </w:r>
            <w:r>
              <w:rPr>
                <w:sz w:val="24"/>
              </w:rPr>
              <w:t>экономическая</w:t>
            </w:r>
            <w:r>
              <w:rPr>
                <w:spacing w:val="-8"/>
                <w:sz w:val="24"/>
              </w:rPr>
              <w:t xml:space="preserve"> </w:t>
            </w:r>
            <w:r>
              <w:rPr>
                <w:sz w:val="24"/>
              </w:rPr>
              <w:t>карта</w:t>
            </w:r>
            <w:r>
              <w:rPr>
                <w:spacing w:val="-8"/>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Строение</w:t>
            </w:r>
            <w:r>
              <w:rPr>
                <w:spacing w:val="-6"/>
                <w:sz w:val="24"/>
              </w:rPr>
              <w:t xml:space="preserve"> </w:t>
            </w:r>
            <w:r>
              <w:rPr>
                <w:sz w:val="24"/>
              </w:rPr>
              <w:t>земной</w:t>
            </w:r>
            <w:r>
              <w:rPr>
                <w:spacing w:val="-3"/>
                <w:sz w:val="24"/>
              </w:rPr>
              <w:t xml:space="preserve"> </w:t>
            </w:r>
            <w:r>
              <w:rPr>
                <w:sz w:val="24"/>
              </w:rPr>
              <w:t>коры</w:t>
            </w:r>
            <w:r>
              <w:rPr>
                <w:spacing w:val="-8"/>
                <w:sz w:val="24"/>
              </w:rPr>
              <w:t xml:space="preserve"> </w:t>
            </w:r>
            <w:r>
              <w:rPr>
                <w:sz w:val="24"/>
              </w:rPr>
              <w:t>и</w:t>
            </w:r>
            <w:r>
              <w:rPr>
                <w:spacing w:val="-4"/>
                <w:sz w:val="24"/>
              </w:rPr>
              <w:t xml:space="preserve"> </w:t>
            </w:r>
            <w:r>
              <w:rPr>
                <w:sz w:val="24"/>
              </w:rPr>
              <w:t>полезные</w:t>
            </w:r>
            <w:r>
              <w:rPr>
                <w:spacing w:val="-5"/>
                <w:sz w:val="24"/>
              </w:rPr>
              <w:t xml:space="preserve"> </w:t>
            </w:r>
            <w:r>
              <w:rPr>
                <w:sz w:val="24"/>
              </w:rPr>
              <w:t>ископаемые</w:t>
            </w:r>
            <w:r>
              <w:rPr>
                <w:spacing w:val="-9"/>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Таблицы</w:t>
            </w:r>
            <w:r>
              <w:rPr>
                <w:spacing w:val="-9"/>
                <w:sz w:val="24"/>
              </w:rPr>
              <w:t xml:space="preserve"> </w:t>
            </w:r>
            <w:r>
              <w:rPr>
                <w:sz w:val="24"/>
              </w:rPr>
              <w:t>демонстрационные</w:t>
            </w:r>
            <w:r>
              <w:rPr>
                <w:spacing w:val="-14"/>
                <w:sz w:val="24"/>
              </w:rPr>
              <w:t xml:space="preserve"> </w:t>
            </w:r>
            <w:r>
              <w:rPr>
                <w:sz w:val="24"/>
              </w:rPr>
              <w:t>по</w:t>
            </w:r>
            <w:r>
              <w:rPr>
                <w:spacing w:val="-8"/>
                <w:sz w:val="24"/>
              </w:rPr>
              <w:t xml:space="preserve"> </w:t>
            </w:r>
            <w:r>
              <w:rPr>
                <w:sz w:val="24"/>
              </w:rPr>
              <w:t>географии</w:t>
            </w:r>
            <w:r>
              <w:rPr>
                <w:spacing w:val="-9"/>
                <w:sz w:val="24"/>
              </w:rPr>
              <w:t xml:space="preserve"> </w:t>
            </w:r>
            <w:r>
              <w:rPr>
                <w:sz w:val="24"/>
              </w:rPr>
              <w:t>География</w:t>
            </w:r>
            <w:r>
              <w:rPr>
                <w:spacing w:val="-11"/>
                <w:sz w:val="24"/>
              </w:rPr>
              <w:t xml:space="preserve"> </w:t>
            </w:r>
            <w:r>
              <w:rPr>
                <w:sz w:val="24"/>
              </w:rPr>
              <w:t>России "Природа и население 8кл"10таб</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55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before="5" w:line="230" w:lineRule="auto"/>
              <w:ind w:right="409"/>
              <w:rPr>
                <w:sz w:val="24"/>
              </w:rPr>
            </w:pPr>
            <w:r>
              <w:rPr>
                <w:sz w:val="24"/>
              </w:rPr>
              <w:t>Таблицы</w:t>
            </w:r>
            <w:r>
              <w:rPr>
                <w:spacing w:val="-8"/>
                <w:sz w:val="24"/>
              </w:rPr>
              <w:t xml:space="preserve"> </w:t>
            </w:r>
            <w:r>
              <w:rPr>
                <w:sz w:val="24"/>
              </w:rPr>
              <w:t>демонстрационные</w:t>
            </w:r>
            <w:r>
              <w:rPr>
                <w:spacing w:val="-13"/>
                <w:sz w:val="24"/>
              </w:rPr>
              <w:t xml:space="preserve"> </w:t>
            </w:r>
            <w:r>
              <w:rPr>
                <w:sz w:val="24"/>
              </w:rPr>
              <w:t>"География</w:t>
            </w:r>
            <w:r>
              <w:rPr>
                <w:spacing w:val="-10"/>
                <w:sz w:val="24"/>
              </w:rPr>
              <w:t xml:space="preserve"> </w:t>
            </w:r>
            <w:r>
              <w:rPr>
                <w:sz w:val="24"/>
              </w:rPr>
              <w:t>материки,</w:t>
            </w:r>
            <w:r>
              <w:rPr>
                <w:spacing w:val="-12"/>
                <w:sz w:val="24"/>
              </w:rPr>
              <w:t xml:space="preserve"> </w:t>
            </w:r>
            <w:r>
              <w:rPr>
                <w:sz w:val="24"/>
              </w:rPr>
              <w:t>океаны"</w:t>
            </w:r>
            <w:r>
              <w:rPr>
                <w:spacing w:val="-12"/>
                <w:sz w:val="24"/>
              </w:rPr>
              <w:t xml:space="preserve"> </w:t>
            </w:r>
            <w:r>
              <w:rPr>
                <w:sz w:val="24"/>
              </w:rPr>
              <w:t>7 класс 10 таблиц</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Таблицы</w:t>
            </w:r>
            <w:r>
              <w:rPr>
                <w:spacing w:val="-12"/>
                <w:sz w:val="24"/>
              </w:rPr>
              <w:t xml:space="preserve"> </w:t>
            </w:r>
            <w:r>
              <w:rPr>
                <w:sz w:val="24"/>
              </w:rPr>
              <w:t>демонстрационные</w:t>
            </w:r>
            <w:r>
              <w:rPr>
                <w:spacing w:val="-12"/>
                <w:sz w:val="24"/>
              </w:rPr>
              <w:t xml:space="preserve"> </w:t>
            </w:r>
            <w:r>
              <w:rPr>
                <w:sz w:val="24"/>
              </w:rPr>
              <w:t>по</w:t>
            </w:r>
            <w:r>
              <w:rPr>
                <w:spacing w:val="-14"/>
                <w:sz w:val="24"/>
              </w:rPr>
              <w:t xml:space="preserve"> </w:t>
            </w:r>
            <w:r>
              <w:rPr>
                <w:sz w:val="24"/>
              </w:rPr>
              <w:t>географии</w:t>
            </w:r>
            <w:r>
              <w:rPr>
                <w:spacing w:val="-15"/>
                <w:sz w:val="24"/>
              </w:rPr>
              <w:t xml:space="preserve"> </w:t>
            </w:r>
            <w:r>
              <w:rPr>
                <w:sz w:val="24"/>
              </w:rPr>
              <w:t>"География.Начальный курс 6 кл" 12 таблиц</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Таблицы</w:t>
            </w:r>
            <w:r>
              <w:rPr>
                <w:spacing w:val="-7"/>
                <w:sz w:val="24"/>
              </w:rPr>
              <w:t xml:space="preserve"> </w:t>
            </w:r>
            <w:r>
              <w:rPr>
                <w:sz w:val="24"/>
              </w:rPr>
              <w:t>демонстрационные</w:t>
            </w:r>
            <w:r>
              <w:rPr>
                <w:spacing w:val="-5"/>
                <w:sz w:val="24"/>
              </w:rPr>
              <w:t xml:space="preserve"> </w:t>
            </w:r>
            <w:r>
              <w:rPr>
                <w:sz w:val="24"/>
              </w:rPr>
              <w:t>по</w:t>
            </w:r>
            <w:r>
              <w:rPr>
                <w:spacing w:val="-7"/>
                <w:sz w:val="24"/>
              </w:rPr>
              <w:t xml:space="preserve"> </w:t>
            </w:r>
            <w:r>
              <w:rPr>
                <w:sz w:val="24"/>
              </w:rPr>
              <w:t>географии</w:t>
            </w:r>
            <w:r>
              <w:rPr>
                <w:spacing w:val="-5"/>
                <w:sz w:val="24"/>
              </w:rPr>
              <w:t xml:space="preserve"> </w:t>
            </w:r>
            <w:r>
              <w:rPr>
                <w:sz w:val="24"/>
              </w:rPr>
              <w:t>"Рельеф"</w:t>
            </w:r>
            <w:r>
              <w:rPr>
                <w:spacing w:val="-8"/>
                <w:sz w:val="24"/>
              </w:rPr>
              <w:t xml:space="preserve"> </w:t>
            </w:r>
            <w:r>
              <w:rPr>
                <w:sz w:val="24"/>
              </w:rPr>
              <w:t>10</w:t>
            </w:r>
            <w:r>
              <w:rPr>
                <w:spacing w:val="-2"/>
                <w:sz w:val="24"/>
              </w:rPr>
              <w:t xml:space="preserve"> таблиц</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Тектоника</w:t>
            </w:r>
            <w:r>
              <w:rPr>
                <w:spacing w:val="-6"/>
                <w:sz w:val="24"/>
              </w:rPr>
              <w:t xml:space="preserve"> </w:t>
            </w:r>
            <w:r>
              <w:rPr>
                <w:sz w:val="24"/>
              </w:rPr>
              <w:t>и</w:t>
            </w:r>
            <w:r>
              <w:rPr>
                <w:spacing w:val="-4"/>
                <w:sz w:val="24"/>
              </w:rPr>
              <w:t xml:space="preserve"> </w:t>
            </w:r>
            <w:r>
              <w:rPr>
                <w:sz w:val="24"/>
              </w:rPr>
              <w:t>минеральные</w:t>
            </w:r>
            <w:r>
              <w:rPr>
                <w:spacing w:val="-9"/>
                <w:sz w:val="24"/>
              </w:rPr>
              <w:t xml:space="preserve"> </w:t>
            </w:r>
            <w:r>
              <w:rPr>
                <w:spacing w:val="-2"/>
                <w:sz w:val="24"/>
              </w:rPr>
              <w:t>ресурсы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Урал. Соц.</w:t>
            </w:r>
            <w:r>
              <w:rPr>
                <w:spacing w:val="-3"/>
                <w:sz w:val="24"/>
              </w:rPr>
              <w:t xml:space="preserve"> </w:t>
            </w:r>
            <w:r>
              <w:rPr>
                <w:sz w:val="24"/>
              </w:rPr>
              <w:t>эконом</w:t>
            </w:r>
            <w:r>
              <w:rPr>
                <w:spacing w:val="-4"/>
                <w:sz w:val="24"/>
              </w:rPr>
              <w:t xml:space="preserve"> 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Урал.</w:t>
            </w:r>
            <w:r>
              <w:rPr>
                <w:spacing w:val="-4"/>
                <w:sz w:val="24"/>
              </w:rPr>
              <w:t xml:space="preserve"> </w:t>
            </w:r>
            <w:r>
              <w:rPr>
                <w:sz w:val="24"/>
              </w:rPr>
              <w:t xml:space="preserve">Физическая </w:t>
            </w:r>
            <w:r>
              <w:rPr>
                <w:spacing w:val="-2"/>
                <w:sz w:val="24"/>
              </w:rPr>
              <w:t>карта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4"/>
                <w:sz w:val="24"/>
              </w:rPr>
              <w:t xml:space="preserve"> </w:t>
            </w:r>
            <w:r>
              <w:rPr>
                <w:sz w:val="24"/>
              </w:rPr>
              <w:t>карта</w:t>
            </w:r>
            <w:r>
              <w:rPr>
                <w:spacing w:val="-3"/>
                <w:sz w:val="24"/>
              </w:rPr>
              <w:t xml:space="preserve"> </w:t>
            </w:r>
            <w:r>
              <w:rPr>
                <w:sz w:val="24"/>
              </w:rPr>
              <w:t>"Карта</w:t>
            </w:r>
            <w:r>
              <w:rPr>
                <w:spacing w:val="-3"/>
                <w:sz w:val="24"/>
              </w:rPr>
              <w:t xml:space="preserve"> </w:t>
            </w:r>
            <w:r>
              <w:rPr>
                <w:spacing w:val="-2"/>
                <w:sz w:val="24"/>
              </w:rPr>
              <w:t>полушарий"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4"/>
                <w:sz w:val="24"/>
              </w:rPr>
              <w:t xml:space="preserve"> </w:t>
            </w:r>
            <w:r>
              <w:rPr>
                <w:sz w:val="24"/>
              </w:rPr>
              <w:t>карта</w:t>
            </w:r>
            <w:r>
              <w:rPr>
                <w:spacing w:val="-4"/>
                <w:sz w:val="24"/>
              </w:rPr>
              <w:t xml:space="preserve"> </w:t>
            </w:r>
            <w:r>
              <w:rPr>
                <w:sz w:val="24"/>
              </w:rPr>
              <w:t>"Австралия</w:t>
            </w:r>
            <w:r>
              <w:rPr>
                <w:spacing w:val="-3"/>
                <w:sz w:val="24"/>
              </w:rPr>
              <w:t xml:space="preserve"> </w:t>
            </w:r>
            <w:r>
              <w:rPr>
                <w:sz w:val="24"/>
              </w:rPr>
              <w:t>и</w:t>
            </w:r>
            <w:r>
              <w:rPr>
                <w:spacing w:val="-3"/>
                <w:sz w:val="24"/>
              </w:rPr>
              <w:t xml:space="preserve"> </w:t>
            </w:r>
            <w:r>
              <w:rPr>
                <w:sz w:val="24"/>
              </w:rPr>
              <w:t>Новая</w:t>
            </w:r>
            <w:r>
              <w:rPr>
                <w:spacing w:val="-3"/>
                <w:sz w:val="24"/>
              </w:rPr>
              <w:t xml:space="preserve"> </w:t>
            </w:r>
            <w:r>
              <w:rPr>
                <w:spacing w:val="-2"/>
                <w:sz w:val="24"/>
              </w:rPr>
              <w:t>Зеландия"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10"/>
                <w:sz w:val="24"/>
              </w:rPr>
              <w:t xml:space="preserve"> </w:t>
            </w:r>
            <w:r>
              <w:rPr>
                <w:sz w:val="24"/>
              </w:rPr>
              <w:t>карта</w:t>
            </w:r>
            <w:r>
              <w:rPr>
                <w:spacing w:val="-3"/>
                <w:sz w:val="24"/>
              </w:rPr>
              <w:t xml:space="preserve"> </w:t>
            </w:r>
            <w:r>
              <w:rPr>
                <w:sz w:val="24"/>
              </w:rPr>
              <w:t>"Австралия</w:t>
            </w:r>
            <w:r>
              <w:rPr>
                <w:spacing w:val="-2"/>
                <w:sz w:val="24"/>
              </w:rPr>
              <w:t xml:space="preserve"> </w:t>
            </w:r>
            <w:r>
              <w:rPr>
                <w:sz w:val="24"/>
              </w:rPr>
              <w:t>и</w:t>
            </w:r>
            <w:r>
              <w:rPr>
                <w:spacing w:val="-6"/>
                <w:sz w:val="24"/>
              </w:rPr>
              <w:t xml:space="preserve"> </w:t>
            </w:r>
            <w:r>
              <w:rPr>
                <w:sz w:val="24"/>
              </w:rPr>
              <w:t>Новая</w:t>
            </w:r>
            <w:r>
              <w:rPr>
                <w:spacing w:val="-7"/>
                <w:sz w:val="24"/>
              </w:rPr>
              <w:t xml:space="preserve"> </w:t>
            </w:r>
            <w:r>
              <w:rPr>
                <w:sz w:val="24"/>
              </w:rPr>
              <w:t>Зеландия"</w:t>
            </w:r>
            <w:r>
              <w:rPr>
                <w:spacing w:val="-8"/>
                <w:sz w:val="24"/>
              </w:rPr>
              <w:t xml:space="preserve"> </w:t>
            </w:r>
            <w:r>
              <w:rPr>
                <w:spacing w:val="-2"/>
                <w:sz w:val="24"/>
              </w:rPr>
              <w:t>экономическая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12"/>
                <w:sz w:val="24"/>
              </w:rPr>
              <w:t xml:space="preserve"> </w:t>
            </w:r>
            <w:r>
              <w:rPr>
                <w:sz w:val="24"/>
              </w:rPr>
              <w:t>карта</w:t>
            </w:r>
            <w:r>
              <w:rPr>
                <w:spacing w:val="-4"/>
                <w:sz w:val="24"/>
              </w:rPr>
              <w:t xml:space="preserve"> </w:t>
            </w:r>
            <w:r>
              <w:rPr>
                <w:sz w:val="24"/>
              </w:rPr>
              <w:t>"Агроклиматические</w:t>
            </w:r>
            <w:r>
              <w:rPr>
                <w:spacing w:val="-7"/>
                <w:sz w:val="24"/>
              </w:rPr>
              <w:t xml:space="preserve"> </w:t>
            </w:r>
            <w:r>
              <w:rPr>
                <w:sz w:val="24"/>
              </w:rPr>
              <w:t>ресурсы</w:t>
            </w:r>
            <w:r>
              <w:rPr>
                <w:spacing w:val="-7"/>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9"/>
                <w:sz w:val="24"/>
              </w:rPr>
              <w:t xml:space="preserve"> </w:t>
            </w:r>
            <w:r>
              <w:rPr>
                <w:sz w:val="24"/>
              </w:rPr>
              <w:t>карта</w:t>
            </w:r>
            <w:r>
              <w:rPr>
                <w:spacing w:val="-3"/>
                <w:sz w:val="24"/>
              </w:rPr>
              <w:t xml:space="preserve"> </w:t>
            </w:r>
            <w:r>
              <w:rPr>
                <w:spacing w:val="-2"/>
                <w:sz w:val="24"/>
              </w:rPr>
              <w:t>"Африка"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9"/>
                <w:sz w:val="24"/>
              </w:rPr>
              <w:t xml:space="preserve"> </w:t>
            </w:r>
            <w:r>
              <w:rPr>
                <w:sz w:val="24"/>
              </w:rPr>
              <w:t>карта</w:t>
            </w:r>
            <w:r>
              <w:rPr>
                <w:spacing w:val="-4"/>
                <w:sz w:val="24"/>
              </w:rPr>
              <w:t xml:space="preserve"> </w:t>
            </w:r>
            <w:r>
              <w:rPr>
                <w:sz w:val="24"/>
              </w:rPr>
              <w:t>"Африка"</w:t>
            </w:r>
            <w:r>
              <w:rPr>
                <w:spacing w:val="-9"/>
                <w:sz w:val="24"/>
              </w:rPr>
              <w:t xml:space="preserve"> </w:t>
            </w:r>
            <w:r>
              <w:rPr>
                <w:spacing w:val="-2"/>
                <w:sz w:val="24"/>
              </w:rPr>
              <w:t>физическая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6"/>
                <w:sz w:val="24"/>
              </w:rPr>
              <w:t xml:space="preserve"> </w:t>
            </w:r>
            <w:r>
              <w:rPr>
                <w:sz w:val="24"/>
              </w:rPr>
              <w:t>карта</w:t>
            </w:r>
            <w:r>
              <w:rPr>
                <w:spacing w:val="-1"/>
                <w:sz w:val="24"/>
              </w:rPr>
              <w:t xml:space="preserve"> </w:t>
            </w:r>
            <w:r>
              <w:rPr>
                <w:sz w:val="24"/>
              </w:rPr>
              <w:t>"Европа"</w:t>
            </w:r>
            <w:r>
              <w:rPr>
                <w:spacing w:val="-5"/>
                <w:sz w:val="24"/>
              </w:rPr>
              <w:t xml:space="preserve"> </w:t>
            </w:r>
            <w:r>
              <w:rPr>
                <w:spacing w:val="-2"/>
                <w:sz w:val="24"/>
              </w:rPr>
              <w:t>физическая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8"/>
                <w:sz w:val="24"/>
              </w:rPr>
              <w:t xml:space="preserve"> </w:t>
            </w:r>
            <w:r>
              <w:rPr>
                <w:sz w:val="24"/>
              </w:rPr>
              <w:t>карта</w:t>
            </w:r>
            <w:r>
              <w:rPr>
                <w:spacing w:val="-3"/>
                <w:sz w:val="24"/>
              </w:rPr>
              <w:t xml:space="preserve"> </w:t>
            </w:r>
            <w:r>
              <w:rPr>
                <w:sz w:val="24"/>
              </w:rPr>
              <w:t>"Зарубежная</w:t>
            </w:r>
            <w:r>
              <w:rPr>
                <w:spacing w:val="-2"/>
                <w:sz w:val="24"/>
              </w:rPr>
              <w:t xml:space="preserve"> Европа"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3"/>
                <w:sz w:val="24"/>
              </w:rPr>
              <w:t xml:space="preserve"> </w:t>
            </w:r>
            <w:r>
              <w:rPr>
                <w:sz w:val="24"/>
              </w:rPr>
              <w:t>карта</w:t>
            </w:r>
            <w:r>
              <w:rPr>
                <w:spacing w:val="-3"/>
                <w:sz w:val="24"/>
              </w:rPr>
              <w:t xml:space="preserve"> </w:t>
            </w:r>
            <w:r>
              <w:rPr>
                <w:sz w:val="24"/>
              </w:rPr>
              <w:t>"Зоогеографическая</w:t>
            </w:r>
            <w:r>
              <w:rPr>
                <w:spacing w:val="-1"/>
                <w:sz w:val="24"/>
              </w:rPr>
              <w:t xml:space="preserve"> </w:t>
            </w:r>
            <w:r>
              <w:rPr>
                <w:sz w:val="24"/>
              </w:rPr>
              <w:t>карта</w:t>
            </w:r>
            <w:r>
              <w:rPr>
                <w:spacing w:val="-7"/>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4"/>
                <w:sz w:val="24"/>
              </w:rPr>
              <w:t xml:space="preserve"> </w:t>
            </w:r>
            <w:r>
              <w:rPr>
                <w:sz w:val="24"/>
              </w:rPr>
              <w:t>карта</w:t>
            </w:r>
            <w:r>
              <w:rPr>
                <w:spacing w:val="-3"/>
                <w:sz w:val="24"/>
              </w:rPr>
              <w:t xml:space="preserve"> </w:t>
            </w:r>
            <w:r>
              <w:rPr>
                <w:sz w:val="24"/>
              </w:rPr>
              <w:t>"Карта</w:t>
            </w:r>
            <w:r>
              <w:rPr>
                <w:spacing w:val="-4"/>
                <w:sz w:val="24"/>
              </w:rPr>
              <w:t xml:space="preserve"> мира"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4"/>
                <w:sz w:val="24"/>
              </w:rPr>
              <w:t xml:space="preserve"> </w:t>
            </w:r>
            <w:r>
              <w:rPr>
                <w:sz w:val="24"/>
              </w:rPr>
              <w:t>карта</w:t>
            </w:r>
            <w:r>
              <w:rPr>
                <w:spacing w:val="-3"/>
                <w:sz w:val="24"/>
              </w:rPr>
              <w:t xml:space="preserve"> </w:t>
            </w:r>
            <w:r>
              <w:rPr>
                <w:sz w:val="24"/>
              </w:rPr>
              <w:t>"Карта</w:t>
            </w:r>
            <w:r>
              <w:rPr>
                <w:spacing w:val="-3"/>
                <w:sz w:val="24"/>
              </w:rPr>
              <w:t xml:space="preserve"> </w:t>
            </w:r>
            <w:r>
              <w:rPr>
                <w:spacing w:val="-2"/>
                <w:sz w:val="24"/>
              </w:rPr>
              <w:t>океанов"</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4"/>
                <w:sz w:val="24"/>
              </w:rPr>
              <w:t xml:space="preserve"> </w:t>
            </w:r>
            <w:r>
              <w:rPr>
                <w:sz w:val="24"/>
              </w:rPr>
              <w:t>карта</w:t>
            </w:r>
            <w:r>
              <w:rPr>
                <w:spacing w:val="-3"/>
                <w:sz w:val="24"/>
              </w:rPr>
              <w:t xml:space="preserve"> </w:t>
            </w:r>
            <w:r>
              <w:rPr>
                <w:sz w:val="24"/>
              </w:rPr>
              <w:t>"Карта</w:t>
            </w:r>
            <w:r>
              <w:rPr>
                <w:spacing w:val="-3"/>
                <w:sz w:val="24"/>
              </w:rPr>
              <w:t xml:space="preserve"> </w:t>
            </w:r>
            <w:r>
              <w:rPr>
                <w:spacing w:val="-2"/>
                <w:sz w:val="24"/>
              </w:rPr>
              <w:t>полушарий"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8"/>
                <w:sz w:val="24"/>
              </w:rPr>
              <w:t xml:space="preserve"> </w:t>
            </w:r>
            <w:r>
              <w:rPr>
                <w:sz w:val="24"/>
              </w:rPr>
              <w:t>карта</w:t>
            </w:r>
            <w:r>
              <w:rPr>
                <w:spacing w:val="-3"/>
                <w:sz w:val="24"/>
              </w:rPr>
              <w:t xml:space="preserve"> </w:t>
            </w:r>
            <w:r>
              <w:rPr>
                <w:sz w:val="24"/>
              </w:rPr>
              <w:t>"Климатическая</w:t>
            </w:r>
            <w:r>
              <w:rPr>
                <w:spacing w:val="-7"/>
                <w:sz w:val="24"/>
              </w:rPr>
              <w:t xml:space="preserve"> </w:t>
            </w:r>
            <w:r>
              <w:rPr>
                <w:sz w:val="24"/>
              </w:rPr>
              <w:t>карта</w:t>
            </w:r>
            <w:r>
              <w:rPr>
                <w:spacing w:val="-7"/>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10"/>
                <w:sz w:val="24"/>
              </w:rPr>
              <w:t xml:space="preserve"> </w:t>
            </w:r>
            <w:r>
              <w:rPr>
                <w:sz w:val="24"/>
              </w:rPr>
              <w:t>карта</w:t>
            </w:r>
            <w:r>
              <w:rPr>
                <w:spacing w:val="-5"/>
                <w:sz w:val="24"/>
              </w:rPr>
              <w:t xml:space="preserve"> </w:t>
            </w:r>
            <w:r>
              <w:rPr>
                <w:sz w:val="24"/>
              </w:rPr>
              <w:t>"Климатическая</w:t>
            </w:r>
            <w:r>
              <w:rPr>
                <w:spacing w:val="-4"/>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Учебная</w:t>
            </w:r>
            <w:r>
              <w:rPr>
                <w:spacing w:val="-8"/>
                <w:sz w:val="24"/>
              </w:rPr>
              <w:t xml:space="preserve"> </w:t>
            </w:r>
            <w:r>
              <w:rPr>
                <w:sz w:val="24"/>
              </w:rPr>
              <w:t>карта</w:t>
            </w:r>
            <w:r>
              <w:rPr>
                <w:spacing w:val="-2"/>
                <w:sz w:val="24"/>
              </w:rPr>
              <w:t xml:space="preserve"> </w:t>
            </w:r>
            <w:r>
              <w:rPr>
                <w:sz w:val="24"/>
              </w:rPr>
              <w:t>"Месторождение</w:t>
            </w:r>
            <w:r>
              <w:rPr>
                <w:spacing w:val="-7"/>
                <w:sz w:val="24"/>
              </w:rPr>
              <w:t xml:space="preserve"> </w:t>
            </w:r>
            <w:r>
              <w:rPr>
                <w:sz w:val="24"/>
              </w:rPr>
              <w:t>полезных</w:t>
            </w:r>
            <w:r>
              <w:rPr>
                <w:spacing w:val="-10"/>
                <w:sz w:val="24"/>
              </w:rPr>
              <w:t xml:space="preserve"> </w:t>
            </w:r>
            <w:r>
              <w:rPr>
                <w:spacing w:val="-2"/>
                <w:sz w:val="24"/>
              </w:rPr>
              <w:t>ископаемых"</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8"/>
                <w:sz w:val="24"/>
              </w:rPr>
              <w:t xml:space="preserve"> </w:t>
            </w:r>
            <w:r>
              <w:rPr>
                <w:sz w:val="24"/>
              </w:rPr>
              <w:t>карта</w:t>
            </w:r>
            <w:r>
              <w:rPr>
                <w:spacing w:val="-2"/>
                <w:sz w:val="24"/>
              </w:rPr>
              <w:t xml:space="preserve"> </w:t>
            </w:r>
            <w:r>
              <w:rPr>
                <w:sz w:val="24"/>
              </w:rPr>
              <w:t>"Политическая</w:t>
            </w:r>
            <w:r>
              <w:rPr>
                <w:spacing w:val="-7"/>
                <w:sz w:val="24"/>
              </w:rPr>
              <w:t xml:space="preserve"> </w:t>
            </w:r>
            <w:r>
              <w:rPr>
                <w:sz w:val="24"/>
              </w:rPr>
              <w:t>карта</w:t>
            </w:r>
            <w:r>
              <w:rPr>
                <w:spacing w:val="-2"/>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7"/>
                <w:sz w:val="24"/>
              </w:rPr>
              <w:t xml:space="preserve"> </w:t>
            </w:r>
            <w:r>
              <w:rPr>
                <w:sz w:val="24"/>
              </w:rPr>
              <w:t>карта</w:t>
            </w:r>
            <w:r>
              <w:rPr>
                <w:spacing w:val="-1"/>
                <w:sz w:val="24"/>
              </w:rPr>
              <w:t xml:space="preserve"> </w:t>
            </w:r>
            <w:r>
              <w:rPr>
                <w:sz w:val="24"/>
              </w:rPr>
              <w:t>"Почвенная</w:t>
            </w:r>
            <w:r>
              <w:rPr>
                <w:spacing w:val="-1"/>
                <w:sz w:val="24"/>
              </w:rPr>
              <w:t xml:space="preserve"> </w:t>
            </w:r>
            <w:r>
              <w:rPr>
                <w:sz w:val="24"/>
              </w:rPr>
              <w:t>карта</w:t>
            </w:r>
            <w:r>
              <w:rPr>
                <w:spacing w:val="-6"/>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Учебная</w:t>
            </w:r>
            <w:r>
              <w:rPr>
                <w:spacing w:val="-7"/>
                <w:sz w:val="24"/>
              </w:rPr>
              <w:t xml:space="preserve"> </w:t>
            </w:r>
            <w:r>
              <w:rPr>
                <w:sz w:val="24"/>
              </w:rPr>
              <w:t>карта</w:t>
            </w:r>
            <w:r>
              <w:rPr>
                <w:spacing w:val="-7"/>
                <w:sz w:val="24"/>
              </w:rPr>
              <w:t xml:space="preserve"> </w:t>
            </w:r>
            <w:r>
              <w:rPr>
                <w:sz w:val="24"/>
              </w:rPr>
              <w:t>"Российская</w:t>
            </w:r>
            <w:r>
              <w:rPr>
                <w:spacing w:val="-6"/>
                <w:sz w:val="24"/>
              </w:rPr>
              <w:t xml:space="preserve"> </w:t>
            </w:r>
            <w:r>
              <w:rPr>
                <w:sz w:val="24"/>
              </w:rPr>
              <w:t>Федерация"</w:t>
            </w:r>
            <w:r>
              <w:rPr>
                <w:spacing w:val="40"/>
                <w:sz w:val="24"/>
              </w:rPr>
              <w:t xml:space="preserve"> </w:t>
            </w:r>
            <w:r>
              <w:rPr>
                <w:sz w:val="24"/>
              </w:rPr>
              <w:t xml:space="preserve">(политико- </w:t>
            </w:r>
            <w:r>
              <w:rPr>
                <w:spacing w:val="-2"/>
                <w:sz w:val="24"/>
              </w:rPr>
              <w:t>административная)</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11"/>
                <w:sz w:val="24"/>
              </w:rPr>
              <w:t xml:space="preserve"> </w:t>
            </w:r>
            <w:r>
              <w:rPr>
                <w:sz w:val="24"/>
              </w:rPr>
              <w:t>карта</w:t>
            </w:r>
            <w:r>
              <w:rPr>
                <w:spacing w:val="-4"/>
                <w:sz w:val="24"/>
              </w:rPr>
              <w:t xml:space="preserve"> </w:t>
            </w:r>
            <w:r>
              <w:rPr>
                <w:sz w:val="24"/>
              </w:rPr>
              <w:t>"Российская</w:t>
            </w:r>
            <w:r>
              <w:rPr>
                <w:spacing w:val="-3"/>
                <w:sz w:val="24"/>
              </w:rPr>
              <w:t xml:space="preserve"> </w:t>
            </w:r>
            <w:r>
              <w:rPr>
                <w:sz w:val="24"/>
              </w:rPr>
              <w:t>Федерация"</w:t>
            </w:r>
            <w:r>
              <w:rPr>
                <w:spacing w:val="-5"/>
                <w:sz w:val="24"/>
              </w:rPr>
              <w:t xml:space="preserve"> </w:t>
            </w:r>
            <w:r>
              <w:rPr>
                <w:sz w:val="24"/>
              </w:rPr>
              <w:t>(физич., ср.</w:t>
            </w:r>
            <w:r>
              <w:rPr>
                <w:spacing w:val="-5"/>
                <w:sz w:val="24"/>
              </w:rPr>
              <w:t xml:space="preserve"> </w:t>
            </w:r>
            <w:r>
              <w:rPr>
                <w:spacing w:val="-2"/>
                <w:sz w:val="24"/>
              </w:rPr>
              <w:t>школа)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before="1" w:line="230" w:lineRule="auto"/>
              <w:ind w:right="409"/>
              <w:rPr>
                <w:sz w:val="24"/>
              </w:rPr>
            </w:pPr>
            <w:r>
              <w:rPr>
                <w:sz w:val="24"/>
              </w:rPr>
              <w:t>Учебная</w:t>
            </w:r>
            <w:r>
              <w:rPr>
                <w:spacing w:val="-9"/>
                <w:sz w:val="24"/>
              </w:rPr>
              <w:t xml:space="preserve"> </w:t>
            </w:r>
            <w:r>
              <w:rPr>
                <w:sz w:val="24"/>
              </w:rPr>
              <w:t>карта</w:t>
            </w:r>
            <w:r>
              <w:rPr>
                <w:spacing w:val="-9"/>
                <w:sz w:val="24"/>
              </w:rPr>
              <w:t xml:space="preserve"> </w:t>
            </w:r>
            <w:r>
              <w:rPr>
                <w:sz w:val="24"/>
              </w:rPr>
              <w:t>"Российская</w:t>
            </w:r>
            <w:r>
              <w:rPr>
                <w:spacing w:val="-8"/>
                <w:sz w:val="24"/>
              </w:rPr>
              <w:t xml:space="preserve"> </w:t>
            </w:r>
            <w:r>
              <w:rPr>
                <w:sz w:val="24"/>
              </w:rPr>
              <w:t>Федерация"</w:t>
            </w:r>
            <w:r>
              <w:rPr>
                <w:spacing w:val="-14"/>
                <w:sz w:val="24"/>
              </w:rPr>
              <w:t xml:space="preserve"> </w:t>
            </w:r>
            <w:r>
              <w:rPr>
                <w:sz w:val="24"/>
              </w:rPr>
              <w:t xml:space="preserve">политико- </w:t>
            </w:r>
            <w:r>
              <w:rPr>
                <w:spacing w:val="-2"/>
                <w:sz w:val="24"/>
              </w:rPr>
              <w:t>административная.</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11"/>
                <w:sz w:val="24"/>
              </w:rPr>
              <w:t xml:space="preserve"> </w:t>
            </w:r>
            <w:r>
              <w:rPr>
                <w:sz w:val="24"/>
              </w:rPr>
              <w:t>карта</w:t>
            </w:r>
            <w:r>
              <w:rPr>
                <w:spacing w:val="-8"/>
                <w:sz w:val="24"/>
              </w:rPr>
              <w:t xml:space="preserve"> </w:t>
            </w:r>
            <w:r>
              <w:rPr>
                <w:sz w:val="24"/>
              </w:rPr>
              <w:t>"Российская</w:t>
            </w:r>
            <w:r>
              <w:rPr>
                <w:spacing w:val="-7"/>
                <w:sz w:val="24"/>
              </w:rPr>
              <w:t xml:space="preserve"> </w:t>
            </w:r>
            <w:r>
              <w:rPr>
                <w:sz w:val="24"/>
              </w:rPr>
              <w:t>Федерация"</w:t>
            </w:r>
            <w:r>
              <w:rPr>
                <w:spacing w:val="-9"/>
                <w:sz w:val="24"/>
              </w:rPr>
              <w:t xml:space="preserve"> </w:t>
            </w:r>
            <w:r>
              <w:rPr>
                <w:sz w:val="24"/>
              </w:rPr>
              <w:t>социально-</w:t>
            </w:r>
            <w:r>
              <w:rPr>
                <w:spacing w:val="-2"/>
                <w:sz w:val="24"/>
              </w:rPr>
              <w:t>экономическая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8"/>
                <w:sz w:val="24"/>
              </w:rPr>
              <w:t xml:space="preserve"> </w:t>
            </w:r>
            <w:r>
              <w:rPr>
                <w:sz w:val="24"/>
              </w:rPr>
              <w:t>карта</w:t>
            </w:r>
            <w:r>
              <w:rPr>
                <w:spacing w:val="-3"/>
                <w:sz w:val="24"/>
              </w:rPr>
              <w:t xml:space="preserve"> </w:t>
            </w:r>
            <w:r>
              <w:rPr>
                <w:sz w:val="24"/>
              </w:rPr>
              <w:t>"Российская</w:t>
            </w:r>
            <w:r>
              <w:rPr>
                <w:spacing w:val="-3"/>
                <w:sz w:val="24"/>
              </w:rPr>
              <w:t xml:space="preserve"> </w:t>
            </w:r>
            <w:r>
              <w:rPr>
                <w:sz w:val="24"/>
              </w:rPr>
              <w:t>Федерация"</w:t>
            </w:r>
            <w:r>
              <w:rPr>
                <w:spacing w:val="-8"/>
                <w:sz w:val="24"/>
              </w:rPr>
              <w:t xml:space="preserve"> </w:t>
            </w:r>
            <w:r>
              <w:rPr>
                <w:spacing w:val="-2"/>
                <w:sz w:val="24"/>
              </w:rPr>
              <w:t>физическая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Учебная</w:t>
            </w:r>
            <w:r>
              <w:rPr>
                <w:spacing w:val="-9"/>
                <w:sz w:val="24"/>
              </w:rPr>
              <w:t xml:space="preserve"> </w:t>
            </w:r>
            <w:r>
              <w:rPr>
                <w:sz w:val="24"/>
              </w:rPr>
              <w:t>карта</w:t>
            </w:r>
            <w:r>
              <w:rPr>
                <w:spacing w:val="-4"/>
                <w:sz w:val="24"/>
              </w:rPr>
              <w:t xml:space="preserve"> </w:t>
            </w:r>
            <w:r>
              <w:rPr>
                <w:sz w:val="24"/>
              </w:rPr>
              <w:t>"Северная</w:t>
            </w:r>
            <w:r>
              <w:rPr>
                <w:spacing w:val="-3"/>
                <w:sz w:val="24"/>
              </w:rPr>
              <w:t xml:space="preserve"> </w:t>
            </w:r>
            <w:r>
              <w:rPr>
                <w:spacing w:val="-2"/>
                <w:sz w:val="24"/>
              </w:rPr>
              <w:t>Америка"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12"/>
                <w:sz w:val="24"/>
              </w:rPr>
              <w:t xml:space="preserve"> </w:t>
            </w:r>
            <w:r>
              <w:rPr>
                <w:sz w:val="24"/>
              </w:rPr>
              <w:t>карта</w:t>
            </w:r>
            <w:r>
              <w:rPr>
                <w:spacing w:val="-6"/>
                <w:sz w:val="24"/>
              </w:rPr>
              <w:t xml:space="preserve"> </w:t>
            </w:r>
            <w:r>
              <w:rPr>
                <w:sz w:val="24"/>
              </w:rPr>
              <w:t>"Северная</w:t>
            </w:r>
            <w:r>
              <w:rPr>
                <w:spacing w:val="-5"/>
                <w:sz w:val="24"/>
              </w:rPr>
              <w:t xml:space="preserve"> </w:t>
            </w:r>
            <w:r>
              <w:rPr>
                <w:sz w:val="24"/>
              </w:rPr>
              <w:t>Америка"</w:t>
            </w:r>
            <w:r>
              <w:rPr>
                <w:spacing w:val="-10"/>
                <w:sz w:val="24"/>
              </w:rPr>
              <w:t xml:space="preserve"> </w:t>
            </w:r>
            <w:r>
              <w:rPr>
                <w:sz w:val="24"/>
              </w:rPr>
              <w:t>социально-</w:t>
            </w:r>
            <w:r>
              <w:rPr>
                <w:spacing w:val="-2"/>
                <w:sz w:val="24"/>
              </w:rPr>
              <w:t>экономическая»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974"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Учебная</w:t>
            </w:r>
            <w:r>
              <w:rPr>
                <w:spacing w:val="-5"/>
                <w:sz w:val="24"/>
              </w:rPr>
              <w:t xml:space="preserve"> </w:t>
            </w:r>
            <w:r>
              <w:rPr>
                <w:sz w:val="24"/>
              </w:rPr>
              <w:t>карта</w:t>
            </w:r>
            <w:r>
              <w:rPr>
                <w:spacing w:val="-2"/>
                <w:sz w:val="24"/>
              </w:rPr>
              <w:t xml:space="preserve"> </w:t>
            </w:r>
            <w:r>
              <w:rPr>
                <w:sz w:val="24"/>
              </w:rPr>
              <w:t>"Строение</w:t>
            </w:r>
            <w:r>
              <w:rPr>
                <w:spacing w:val="-6"/>
                <w:sz w:val="24"/>
              </w:rPr>
              <w:t xml:space="preserve"> </w:t>
            </w:r>
            <w:r>
              <w:rPr>
                <w:sz w:val="24"/>
              </w:rPr>
              <w:t>земной коры</w:t>
            </w:r>
            <w:r>
              <w:rPr>
                <w:spacing w:val="-9"/>
                <w:sz w:val="24"/>
              </w:rPr>
              <w:t xml:space="preserve"> </w:t>
            </w:r>
            <w:r>
              <w:rPr>
                <w:sz w:val="24"/>
              </w:rPr>
              <w:t>и</w:t>
            </w:r>
            <w:r>
              <w:rPr>
                <w:spacing w:val="-6"/>
                <w:sz w:val="24"/>
              </w:rPr>
              <w:t xml:space="preserve"> </w:t>
            </w:r>
            <w:r>
              <w:rPr>
                <w:sz w:val="24"/>
              </w:rPr>
              <w:t>полезные</w:t>
            </w:r>
            <w:r>
              <w:rPr>
                <w:spacing w:val="-6"/>
                <w:sz w:val="24"/>
              </w:rPr>
              <w:t xml:space="preserve"> </w:t>
            </w:r>
            <w:r>
              <w:rPr>
                <w:spacing w:val="-2"/>
                <w:sz w:val="24"/>
              </w:rPr>
              <w:t>ископаемые"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Учебная</w:t>
            </w:r>
            <w:r>
              <w:rPr>
                <w:spacing w:val="-7"/>
                <w:sz w:val="24"/>
              </w:rPr>
              <w:t xml:space="preserve"> </w:t>
            </w:r>
            <w:r>
              <w:rPr>
                <w:sz w:val="24"/>
              </w:rPr>
              <w:t>карта</w:t>
            </w:r>
            <w:r>
              <w:rPr>
                <w:spacing w:val="-3"/>
                <w:sz w:val="24"/>
              </w:rPr>
              <w:t xml:space="preserve"> </w:t>
            </w:r>
            <w:r>
              <w:rPr>
                <w:sz w:val="24"/>
              </w:rPr>
              <w:t>"Тектоника</w:t>
            </w:r>
            <w:r>
              <w:rPr>
                <w:spacing w:val="-6"/>
                <w:sz w:val="24"/>
              </w:rPr>
              <w:t xml:space="preserve"> </w:t>
            </w:r>
            <w:r>
              <w:rPr>
                <w:sz w:val="24"/>
              </w:rPr>
              <w:t>и</w:t>
            </w:r>
            <w:r>
              <w:rPr>
                <w:spacing w:val="-6"/>
                <w:sz w:val="24"/>
              </w:rPr>
              <w:t xml:space="preserve"> </w:t>
            </w:r>
            <w:r>
              <w:rPr>
                <w:sz w:val="24"/>
              </w:rPr>
              <w:t>минеральные</w:t>
            </w:r>
            <w:r>
              <w:rPr>
                <w:spacing w:val="-6"/>
                <w:sz w:val="24"/>
              </w:rPr>
              <w:t xml:space="preserve"> </w:t>
            </w:r>
            <w:r>
              <w:rPr>
                <w:sz w:val="24"/>
              </w:rPr>
              <w:t xml:space="preserve">ресурсы </w:t>
            </w:r>
            <w:r>
              <w:rPr>
                <w:spacing w:val="-2"/>
                <w:sz w:val="24"/>
              </w:rPr>
              <w:t>России"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Химическая</w:t>
            </w:r>
            <w:r>
              <w:rPr>
                <w:spacing w:val="-7"/>
                <w:sz w:val="24"/>
              </w:rPr>
              <w:t xml:space="preserve"> </w:t>
            </w:r>
            <w:r>
              <w:rPr>
                <w:sz w:val="24"/>
              </w:rPr>
              <w:t>промышленность</w:t>
            </w:r>
            <w:r>
              <w:rPr>
                <w:spacing w:val="-5"/>
                <w:sz w:val="24"/>
              </w:rPr>
              <w:t xml:space="preserve"> </w:t>
            </w:r>
            <w:r>
              <w:rPr>
                <w:spacing w:val="-2"/>
                <w:sz w:val="24"/>
              </w:rPr>
              <w:t>России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Учебная</w:t>
            </w:r>
            <w:r>
              <w:rPr>
                <w:spacing w:val="-9"/>
                <w:sz w:val="24"/>
              </w:rPr>
              <w:t xml:space="preserve"> </w:t>
            </w:r>
            <w:r>
              <w:rPr>
                <w:sz w:val="24"/>
              </w:rPr>
              <w:t>карта</w:t>
            </w:r>
            <w:r>
              <w:rPr>
                <w:spacing w:val="-4"/>
                <w:sz w:val="24"/>
              </w:rPr>
              <w:t xml:space="preserve"> </w:t>
            </w:r>
            <w:r>
              <w:rPr>
                <w:sz w:val="24"/>
              </w:rPr>
              <w:t>"Южная</w:t>
            </w:r>
            <w:r>
              <w:rPr>
                <w:spacing w:val="-4"/>
                <w:sz w:val="24"/>
              </w:rPr>
              <w:t xml:space="preserve"> </w:t>
            </w:r>
            <w:r>
              <w:rPr>
                <w:sz w:val="24"/>
              </w:rPr>
              <w:t>Америка</w:t>
            </w:r>
            <w:r>
              <w:rPr>
                <w:spacing w:val="-3"/>
                <w:sz w:val="24"/>
              </w:rPr>
              <w:t xml:space="preserve"> </w:t>
            </w:r>
            <w:r>
              <w:rPr>
                <w:spacing w:val="-2"/>
                <w:sz w:val="24"/>
              </w:rPr>
              <w:t>эконом."</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Центральная</w:t>
            </w:r>
            <w:r>
              <w:rPr>
                <w:spacing w:val="-2"/>
                <w:sz w:val="24"/>
              </w:rPr>
              <w:t xml:space="preserve"> </w:t>
            </w:r>
            <w:r>
              <w:rPr>
                <w:sz w:val="24"/>
              </w:rPr>
              <w:t>Россия.</w:t>
            </w:r>
            <w:r>
              <w:rPr>
                <w:spacing w:val="-5"/>
                <w:sz w:val="24"/>
              </w:rPr>
              <w:t xml:space="preserve"> </w:t>
            </w:r>
            <w:r>
              <w:rPr>
                <w:sz w:val="24"/>
              </w:rPr>
              <w:t>Соц.</w:t>
            </w:r>
            <w:r>
              <w:rPr>
                <w:spacing w:val="-5"/>
                <w:sz w:val="24"/>
              </w:rPr>
              <w:t xml:space="preserve"> </w:t>
            </w:r>
            <w:r>
              <w:rPr>
                <w:sz w:val="24"/>
              </w:rPr>
              <w:t>эконом</w:t>
            </w:r>
            <w:r>
              <w:rPr>
                <w:spacing w:val="-8"/>
                <w:sz w:val="24"/>
              </w:rPr>
              <w:t xml:space="preserve"> </w:t>
            </w:r>
            <w:r>
              <w:rPr>
                <w:spacing w:val="-2"/>
                <w:sz w:val="24"/>
              </w:rPr>
              <w:t>карта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Центральная</w:t>
            </w:r>
            <w:r>
              <w:rPr>
                <w:spacing w:val="-7"/>
                <w:sz w:val="24"/>
              </w:rPr>
              <w:t xml:space="preserve"> </w:t>
            </w:r>
            <w:r>
              <w:rPr>
                <w:sz w:val="24"/>
              </w:rPr>
              <w:t>Россия.</w:t>
            </w:r>
            <w:r>
              <w:rPr>
                <w:spacing w:val="-9"/>
                <w:sz w:val="24"/>
              </w:rPr>
              <w:t xml:space="preserve"> </w:t>
            </w:r>
            <w:r>
              <w:rPr>
                <w:sz w:val="24"/>
              </w:rPr>
              <w:t>Физическая</w:t>
            </w:r>
            <w:r>
              <w:rPr>
                <w:spacing w:val="-1"/>
                <w:sz w:val="24"/>
              </w:rPr>
              <w:t xml:space="preserve"> </w:t>
            </w:r>
            <w:r>
              <w:rPr>
                <w:spacing w:val="-2"/>
                <w:sz w:val="24"/>
              </w:rPr>
              <w:t>карта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Южная</w:t>
            </w:r>
            <w:r>
              <w:rPr>
                <w:spacing w:val="-8"/>
                <w:sz w:val="24"/>
              </w:rPr>
              <w:t xml:space="preserve"> </w:t>
            </w:r>
            <w:r>
              <w:rPr>
                <w:sz w:val="24"/>
              </w:rPr>
              <w:t>Америка</w:t>
            </w:r>
            <w:r>
              <w:rPr>
                <w:spacing w:val="-7"/>
                <w:sz w:val="24"/>
              </w:rPr>
              <w:t xml:space="preserve"> </w:t>
            </w:r>
            <w:r>
              <w:rPr>
                <w:sz w:val="24"/>
              </w:rPr>
              <w:t>Физическая</w:t>
            </w:r>
            <w:r>
              <w:rPr>
                <w:spacing w:val="-7"/>
                <w:sz w:val="24"/>
              </w:rPr>
              <w:t xml:space="preserve"> </w:t>
            </w:r>
            <w:r>
              <w:rPr>
                <w:spacing w:val="-2"/>
                <w:sz w:val="24"/>
              </w:rPr>
              <w:t>карта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Комплект</w:t>
            </w:r>
            <w:r>
              <w:rPr>
                <w:spacing w:val="-4"/>
                <w:sz w:val="24"/>
              </w:rPr>
              <w:t xml:space="preserve"> </w:t>
            </w:r>
            <w:r>
              <w:rPr>
                <w:sz w:val="24"/>
              </w:rPr>
              <w:t>таблиц</w:t>
            </w:r>
            <w:r>
              <w:rPr>
                <w:spacing w:val="-2"/>
                <w:sz w:val="24"/>
              </w:rPr>
              <w:t xml:space="preserve"> </w:t>
            </w:r>
            <w:r>
              <w:rPr>
                <w:sz w:val="24"/>
              </w:rPr>
              <w:t>по</w:t>
            </w:r>
            <w:r>
              <w:rPr>
                <w:spacing w:val="3"/>
                <w:sz w:val="24"/>
              </w:rPr>
              <w:t xml:space="preserve"> </w:t>
            </w:r>
            <w:r>
              <w:rPr>
                <w:sz w:val="24"/>
              </w:rPr>
              <w:t>всему</w:t>
            </w:r>
            <w:r>
              <w:rPr>
                <w:spacing w:val="-12"/>
                <w:sz w:val="24"/>
              </w:rPr>
              <w:t xml:space="preserve"> </w:t>
            </w:r>
            <w:r>
              <w:rPr>
                <w:sz w:val="24"/>
              </w:rPr>
              <w:t>курсу</w:t>
            </w:r>
            <w:r>
              <w:rPr>
                <w:spacing w:val="-7"/>
                <w:sz w:val="24"/>
              </w:rPr>
              <w:t xml:space="preserve"> </w:t>
            </w:r>
            <w:r>
              <w:rPr>
                <w:sz w:val="24"/>
              </w:rPr>
              <w:t>географии</w:t>
            </w:r>
            <w:r>
              <w:rPr>
                <w:spacing w:val="-2"/>
                <w:sz w:val="24"/>
              </w:rPr>
              <w:t xml:space="preserve"> </w:t>
            </w:r>
            <w:r>
              <w:rPr>
                <w:sz w:val="24"/>
              </w:rPr>
              <w:t xml:space="preserve">(90 </w:t>
            </w:r>
            <w:r>
              <w:rPr>
                <w:spacing w:val="-2"/>
                <w:sz w:val="24"/>
              </w:rPr>
              <w:t>табл.)</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Модель</w:t>
            </w:r>
            <w:r>
              <w:rPr>
                <w:spacing w:val="-4"/>
                <w:sz w:val="24"/>
              </w:rPr>
              <w:t xml:space="preserve"> </w:t>
            </w:r>
            <w:r>
              <w:rPr>
                <w:sz w:val="24"/>
              </w:rPr>
              <w:t>"Строение</w:t>
            </w:r>
            <w:r>
              <w:rPr>
                <w:spacing w:val="-3"/>
                <w:sz w:val="24"/>
              </w:rPr>
              <w:t xml:space="preserve"> </w:t>
            </w:r>
            <w:r>
              <w:rPr>
                <w:spacing w:val="-2"/>
                <w:sz w:val="24"/>
              </w:rPr>
              <w:t>Земли"</w:t>
            </w:r>
          </w:p>
        </w:tc>
        <w:tc>
          <w:tcPr>
            <w:tcW w:w="1138" w:type="dxa"/>
          </w:tcPr>
          <w:p w:rsidR="00A50D89" w:rsidRDefault="00D375B2">
            <w:pPr>
              <w:pStyle w:val="TableParagraph"/>
              <w:spacing w:line="26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6"/>
                <w:sz w:val="24"/>
              </w:rPr>
              <w:t xml:space="preserve"> </w:t>
            </w:r>
            <w:r>
              <w:rPr>
                <w:sz w:val="24"/>
              </w:rPr>
              <w:t>таблиц</w:t>
            </w:r>
            <w:r>
              <w:rPr>
                <w:spacing w:val="-4"/>
                <w:sz w:val="24"/>
              </w:rPr>
              <w:t xml:space="preserve"> </w:t>
            </w:r>
            <w:r>
              <w:rPr>
                <w:sz w:val="24"/>
              </w:rPr>
              <w:t>по</w:t>
            </w:r>
            <w:r>
              <w:rPr>
                <w:spacing w:val="-2"/>
                <w:sz w:val="24"/>
              </w:rPr>
              <w:t xml:space="preserve"> </w:t>
            </w:r>
            <w:r>
              <w:rPr>
                <w:sz w:val="24"/>
              </w:rPr>
              <w:t>географии</w:t>
            </w:r>
            <w:r>
              <w:rPr>
                <w:spacing w:val="-3"/>
                <w:sz w:val="24"/>
              </w:rPr>
              <w:t xml:space="preserve"> </w:t>
            </w:r>
            <w:r>
              <w:rPr>
                <w:sz w:val="24"/>
              </w:rPr>
              <w:t>"Материки и</w:t>
            </w:r>
            <w:r>
              <w:rPr>
                <w:spacing w:val="-9"/>
                <w:sz w:val="24"/>
              </w:rPr>
              <w:t xml:space="preserve"> </w:t>
            </w:r>
            <w:r>
              <w:rPr>
                <w:sz w:val="24"/>
              </w:rPr>
              <w:t>океаны</w:t>
            </w:r>
            <w:r>
              <w:rPr>
                <w:spacing w:val="1"/>
                <w:sz w:val="24"/>
              </w:rPr>
              <w:t xml:space="preserve"> </w:t>
            </w:r>
            <w:r>
              <w:rPr>
                <w:sz w:val="24"/>
              </w:rPr>
              <w:t>и</w:t>
            </w:r>
            <w:r>
              <w:rPr>
                <w:spacing w:val="-4"/>
                <w:sz w:val="24"/>
              </w:rPr>
              <w:t xml:space="preserve"> </w:t>
            </w:r>
            <w:r>
              <w:rPr>
                <w:spacing w:val="-2"/>
                <w:sz w:val="24"/>
              </w:rPr>
              <w:t>страны"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7"/>
                <w:sz w:val="24"/>
              </w:rPr>
              <w:t xml:space="preserve"> </w:t>
            </w:r>
            <w:r>
              <w:rPr>
                <w:sz w:val="24"/>
              </w:rPr>
              <w:t>таблиц</w:t>
            </w:r>
            <w:r>
              <w:rPr>
                <w:spacing w:val="-5"/>
                <w:sz w:val="24"/>
              </w:rPr>
              <w:t xml:space="preserve"> </w:t>
            </w:r>
            <w:r>
              <w:rPr>
                <w:sz w:val="24"/>
              </w:rPr>
              <w:t>по</w:t>
            </w:r>
            <w:r>
              <w:rPr>
                <w:spacing w:val="-6"/>
                <w:sz w:val="24"/>
              </w:rPr>
              <w:t xml:space="preserve"> </w:t>
            </w:r>
            <w:r>
              <w:rPr>
                <w:sz w:val="24"/>
              </w:rPr>
              <w:t>географии</w:t>
            </w:r>
            <w:r>
              <w:rPr>
                <w:spacing w:val="-5"/>
                <w:sz w:val="24"/>
              </w:rPr>
              <w:t xml:space="preserve"> </w:t>
            </w:r>
            <w:r>
              <w:rPr>
                <w:sz w:val="24"/>
              </w:rPr>
              <w:t>"Население</w:t>
            </w:r>
            <w:r>
              <w:rPr>
                <w:spacing w:val="-7"/>
                <w:sz w:val="24"/>
              </w:rPr>
              <w:t xml:space="preserve"> </w:t>
            </w:r>
            <w:r>
              <w:rPr>
                <w:sz w:val="24"/>
              </w:rPr>
              <w:t>и</w:t>
            </w:r>
            <w:r>
              <w:rPr>
                <w:spacing w:val="-1"/>
                <w:sz w:val="24"/>
              </w:rPr>
              <w:t xml:space="preserve"> </w:t>
            </w:r>
            <w:r>
              <w:rPr>
                <w:sz w:val="24"/>
              </w:rPr>
              <w:t xml:space="preserve">хозяйство </w:t>
            </w:r>
            <w:r>
              <w:rPr>
                <w:spacing w:val="-2"/>
                <w:sz w:val="24"/>
              </w:rPr>
              <w:t>мира"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5"/>
                <w:sz w:val="24"/>
              </w:rPr>
              <w:t xml:space="preserve"> </w:t>
            </w:r>
            <w:r>
              <w:rPr>
                <w:sz w:val="24"/>
              </w:rPr>
              <w:t>таблиц</w:t>
            </w:r>
            <w:r>
              <w:rPr>
                <w:spacing w:val="-9"/>
                <w:sz w:val="24"/>
              </w:rPr>
              <w:t xml:space="preserve"> </w:t>
            </w:r>
            <w:r>
              <w:rPr>
                <w:sz w:val="24"/>
              </w:rPr>
              <w:t>по</w:t>
            </w:r>
            <w:r>
              <w:rPr>
                <w:spacing w:val="-2"/>
                <w:sz w:val="24"/>
              </w:rPr>
              <w:t xml:space="preserve"> </w:t>
            </w:r>
            <w:r>
              <w:rPr>
                <w:sz w:val="24"/>
              </w:rPr>
              <w:t>географии</w:t>
            </w:r>
            <w:r>
              <w:rPr>
                <w:spacing w:val="-5"/>
                <w:sz w:val="24"/>
              </w:rPr>
              <w:t xml:space="preserve"> </w:t>
            </w:r>
            <w:r>
              <w:rPr>
                <w:sz w:val="24"/>
              </w:rPr>
              <w:t>"Хозяйство</w:t>
            </w:r>
            <w:r>
              <w:rPr>
                <w:spacing w:val="-1"/>
                <w:sz w:val="24"/>
              </w:rPr>
              <w:t xml:space="preserve"> </w:t>
            </w:r>
            <w:r>
              <w:rPr>
                <w:sz w:val="24"/>
              </w:rPr>
              <w:t>и</w:t>
            </w:r>
            <w:r>
              <w:rPr>
                <w:spacing w:val="-5"/>
                <w:sz w:val="24"/>
              </w:rPr>
              <w:t xml:space="preserve"> </w:t>
            </w:r>
            <w:r>
              <w:rPr>
                <w:sz w:val="24"/>
              </w:rPr>
              <w:t>регионы</w:t>
            </w:r>
            <w:r>
              <w:rPr>
                <w:spacing w:val="-7"/>
                <w:sz w:val="24"/>
              </w:rPr>
              <w:t xml:space="preserve"> </w:t>
            </w:r>
            <w:r>
              <w:rPr>
                <w:spacing w:val="-2"/>
                <w:sz w:val="24"/>
              </w:rPr>
              <w:t>России"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4"/>
                <w:sz w:val="24"/>
              </w:rPr>
              <w:t xml:space="preserve"> </w:t>
            </w:r>
            <w:r>
              <w:rPr>
                <w:sz w:val="24"/>
              </w:rPr>
              <w:t>"Строение</w:t>
            </w:r>
            <w:r>
              <w:rPr>
                <w:spacing w:val="-9"/>
                <w:sz w:val="24"/>
              </w:rPr>
              <w:t xml:space="preserve"> </w:t>
            </w:r>
            <w:r>
              <w:rPr>
                <w:sz w:val="24"/>
              </w:rPr>
              <w:t>земных</w:t>
            </w:r>
            <w:r>
              <w:rPr>
                <w:spacing w:val="-4"/>
                <w:sz w:val="24"/>
              </w:rPr>
              <w:t xml:space="preserve"> </w:t>
            </w:r>
            <w:r>
              <w:rPr>
                <w:spacing w:val="-2"/>
                <w:sz w:val="24"/>
              </w:rPr>
              <w:t>складок"</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4"/>
                <w:sz w:val="24"/>
              </w:rPr>
              <w:t xml:space="preserve"> </w:t>
            </w:r>
            <w:r>
              <w:rPr>
                <w:sz w:val="24"/>
              </w:rPr>
              <w:t>зон</w:t>
            </w:r>
            <w:r>
              <w:rPr>
                <w:spacing w:val="-3"/>
                <w:sz w:val="24"/>
              </w:rPr>
              <w:t xml:space="preserve"> </w:t>
            </w:r>
            <w:r>
              <w:rPr>
                <w:sz w:val="24"/>
              </w:rPr>
              <w:t>разлома</w:t>
            </w:r>
            <w:r>
              <w:rPr>
                <w:spacing w:val="-10"/>
                <w:sz w:val="24"/>
              </w:rPr>
              <w:t xml:space="preserve"> </w:t>
            </w:r>
            <w:r>
              <w:rPr>
                <w:sz w:val="24"/>
              </w:rPr>
              <w:t>(Сдвиги</w:t>
            </w:r>
            <w:r>
              <w:rPr>
                <w:spacing w:val="-3"/>
                <w:sz w:val="24"/>
              </w:rPr>
              <w:t xml:space="preserve"> </w:t>
            </w:r>
            <w:r>
              <w:rPr>
                <w:sz w:val="24"/>
              </w:rPr>
              <w:t>земной</w:t>
            </w:r>
            <w:r>
              <w:rPr>
                <w:spacing w:val="-3"/>
                <w:sz w:val="24"/>
              </w:rPr>
              <w:t xml:space="preserve"> </w:t>
            </w:r>
            <w:r>
              <w:rPr>
                <w:spacing w:val="-4"/>
                <w:sz w:val="24"/>
              </w:rPr>
              <w:t>коры)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Слайд</w:t>
            </w:r>
            <w:r>
              <w:rPr>
                <w:spacing w:val="-5"/>
                <w:sz w:val="24"/>
              </w:rPr>
              <w:t xml:space="preserve"> </w:t>
            </w:r>
            <w:r>
              <w:rPr>
                <w:sz w:val="24"/>
              </w:rPr>
              <w:t>альбом</w:t>
            </w:r>
            <w:r>
              <w:rPr>
                <w:spacing w:val="-3"/>
                <w:sz w:val="24"/>
              </w:rPr>
              <w:t xml:space="preserve"> </w:t>
            </w:r>
            <w:r>
              <w:rPr>
                <w:sz w:val="24"/>
              </w:rPr>
              <w:t>по</w:t>
            </w:r>
            <w:r>
              <w:rPr>
                <w:spacing w:val="-6"/>
                <w:sz w:val="24"/>
              </w:rPr>
              <w:t xml:space="preserve"> </w:t>
            </w:r>
            <w:r>
              <w:rPr>
                <w:sz w:val="24"/>
              </w:rPr>
              <w:t>географии</w:t>
            </w:r>
            <w:r>
              <w:rPr>
                <w:spacing w:val="-3"/>
                <w:sz w:val="24"/>
              </w:rPr>
              <w:t xml:space="preserve"> </w:t>
            </w:r>
            <w:r>
              <w:rPr>
                <w:sz w:val="24"/>
              </w:rPr>
              <w:t>"Минералы</w:t>
            </w:r>
            <w:r>
              <w:rPr>
                <w:spacing w:val="-3"/>
                <w:sz w:val="24"/>
              </w:rPr>
              <w:t xml:space="preserve"> </w:t>
            </w:r>
            <w:r>
              <w:rPr>
                <w:sz w:val="24"/>
              </w:rPr>
              <w:t>и</w:t>
            </w:r>
            <w:r>
              <w:rPr>
                <w:spacing w:val="-5"/>
                <w:sz w:val="24"/>
              </w:rPr>
              <w:t xml:space="preserve"> </w:t>
            </w:r>
            <w:r>
              <w:rPr>
                <w:sz w:val="24"/>
              </w:rPr>
              <w:t>горные</w:t>
            </w:r>
            <w:r>
              <w:rPr>
                <w:spacing w:val="-5"/>
                <w:sz w:val="24"/>
              </w:rPr>
              <w:t xml:space="preserve"> </w:t>
            </w:r>
            <w:r>
              <w:rPr>
                <w:spacing w:val="-2"/>
                <w:sz w:val="24"/>
              </w:rPr>
              <w:t>породы"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Таблицы</w:t>
            </w:r>
            <w:r>
              <w:rPr>
                <w:spacing w:val="-14"/>
                <w:sz w:val="24"/>
              </w:rPr>
              <w:t xml:space="preserve"> </w:t>
            </w:r>
            <w:r>
              <w:rPr>
                <w:sz w:val="24"/>
              </w:rPr>
              <w:t>демонстрационные</w:t>
            </w:r>
            <w:r>
              <w:rPr>
                <w:spacing w:val="-15"/>
                <w:sz w:val="24"/>
              </w:rPr>
              <w:t xml:space="preserve"> </w:t>
            </w:r>
            <w:r>
              <w:rPr>
                <w:sz w:val="24"/>
              </w:rPr>
              <w:t>"Хозяйство</w:t>
            </w:r>
            <w:r>
              <w:rPr>
                <w:spacing w:val="-14"/>
                <w:sz w:val="24"/>
              </w:rPr>
              <w:t xml:space="preserve"> </w:t>
            </w:r>
            <w:r>
              <w:rPr>
                <w:sz w:val="24"/>
              </w:rPr>
              <w:t>и</w:t>
            </w:r>
            <w:r>
              <w:rPr>
                <w:spacing w:val="-14"/>
                <w:sz w:val="24"/>
              </w:rPr>
              <w:t xml:space="preserve"> </w:t>
            </w:r>
            <w:r>
              <w:rPr>
                <w:sz w:val="24"/>
              </w:rPr>
              <w:t xml:space="preserve">географические </w:t>
            </w:r>
            <w:r>
              <w:rPr>
                <w:spacing w:val="-2"/>
                <w:sz w:val="24"/>
              </w:rPr>
              <w:t>районы"</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Компас</w:t>
            </w:r>
            <w:r>
              <w:rPr>
                <w:spacing w:val="-1"/>
                <w:sz w:val="24"/>
              </w:rPr>
              <w:t xml:space="preserve"> </w:t>
            </w:r>
            <w:r>
              <w:rPr>
                <w:spacing w:val="-2"/>
                <w:sz w:val="24"/>
              </w:rPr>
              <w:t>школьный</w:t>
            </w:r>
          </w:p>
        </w:tc>
        <w:tc>
          <w:tcPr>
            <w:tcW w:w="1138" w:type="dxa"/>
          </w:tcPr>
          <w:p w:rsidR="00A50D89" w:rsidRDefault="00D375B2">
            <w:pPr>
              <w:pStyle w:val="TableParagraph"/>
              <w:spacing w:line="254" w:lineRule="exact"/>
              <w:ind w:left="24"/>
              <w:jc w:val="center"/>
              <w:rPr>
                <w:sz w:val="24"/>
              </w:rPr>
            </w:pPr>
            <w:r>
              <w:rPr>
                <w:spacing w:val="-5"/>
                <w:sz w:val="24"/>
              </w:rPr>
              <w:t>22</w:t>
            </w:r>
          </w:p>
        </w:tc>
      </w:tr>
      <w:tr w:rsidR="00A50D89">
        <w:trPr>
          <w:trHeight w:val="551"/>
        </w:trPr>
        <w:tc>
          <w:tcPr>
            <w:tcW w:w="1950" w:type="dxa"/>
            <w:vMerge w:val="restart"/>
          </w:tcPr>
          <w:p w:rsidR="00A50D89" w:rsidRDefault="00D375B2">
            <w:pPr>
              <w:pStyle w:val="TableParagraph"/>
              <w:spacing w:before="260"/>
              <w:rPr>
                <w:sz w:val="24"/>
              </w:rPr>
            </w:pPr>
            <w:r>
              <w:rPr>
                <w:spacing w:val="-2"/>
                <w:sz w:val="24"/>
              </w:rPr>
              <w:t>Физика</w:t>
            </w:r>
          </w:p>
        </w:tc>
        <w:tc>
          <w:tcPr>
            <w:tcW w:w="7092" w:type="dxa"/>
          </w:tcPr>
          <w:p w:rsidR="00A50D89" w:rsidRDefault="00D375B2">
            <w:pPr>
              <w:pStyle w:val="TableParagraph"/>
              <w:spacing w:line="230" w:lineRule="auto"/>
              <w:ind w:right="409"/>
              <w:rPr>
                <w:sz w:val="24"/>
              </w:rPr>
            </w:pPr>
            <w:r>
              <w:rPr>
                <w:sz w:val="24"/>
              </w:rPr>
              <w:t>Программно-методический</w:t>
            </w:r>
            <w:r>
              <w:rPr>
                <w:spacing w:val="-15"/>
                <w:sz w:val="24"/>
              </w:rPr>
              <w:t xml:space="preserve"> </w:t>
            </w:r>
            <w:r>
              <w:rPr>
                <w:sz w:val="24"/>
              </w:rPr>
              <w:t>комплекс</w:t>
            </w:r>
            <w:r>
              <w:rPr>
                <w:spacing w:val="-15"/>
                <w:sz w:val="24"/>
              </w:rPr>
              <w:t xml:space="preserve"> </w:t>
            </w:r>
            <w:r>
              <w:rPr>
                <w:sz w:val="24"/>
              </w:rPr>
              <w:t>для</w:t>
            </w:r>
            <w:r>
              <w:rPr>
                <w:spacing w:val="-15"/>
                <w:sz w:val="24"/>
              </w:rPr>
              <w:t xml:space="preserve"> </w:t>
            </w:r>
            <w:r>
              <w:rPr>
                <w:sz w:val="24"/>
              </w:rPr>
              <w:t>проведения лабораторных работ по физике</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5"/>
                <w:sz w:val="24"/>
              </w:rPr>
              <w:t xml:space="preserve"> </w:t>
            </w:r>
            <w:r>
              <w:rPr>
                <w:sz w:val="24"/>
              </w:rPr>
              <w:t>посуды</w:t>
            </w:r>
            <w:r>
              <w:rPr>
                <w:spacing w:val="-1"/>
                <w:sz w:val="24"/>
              </w:rPr>
              <w:t xml:space="preserve"> </w:t>
            </w:r>
            <w:r>
              <w:rPr>
                <w:sz w:val="24"/>
              </w:rPr>
              <w:t>для</w:t>
            </w:r>
            <w:r>
              <w:rPr>
                <w:spacing w:val="-4"/>
                <w:sz w:val="24"/>
              </w:rPr>
              <w:t xml:space="preserve"> </w:t>
            </w:r>
            <w:r>
              <w:rPr>
                <w:sz w:val="24"/>
              </w:rPr>
              <w:t>кабинета</w:t>
            </w:r>
            <w:r>
              <w:rPr>
                <w:spacing w:val="-3"/>
                <w:sz w:val="24"/>
              </w:rPr>
              <w:t xml:space="preserve"> </w:t>
            </w:r>
            <w:r>
              <w:rPr>
                <w:spacing w:val="-2"/>
                <w:sz w:val="24"/>
              </w:rPr>
              <w:t>физики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Барометр</w:t>
            </w:r>
            <w:r>
              <w:rPr>
                <w:spacing w:val="1"/>
                <w:sz w:val="24"/>
              </w:rPr>
              <w:t xml:space="preserve"> </w:t>
            </w:r>
            <w:r>
              <w:rPr>
                <w:sz w:val="24"/>
              </w:rPr>
              <w:t>БР-</w:t>
            </w:r>
            <w:r>
              <w:rPr>
                <w:spacing w:val="-5"/>
                <w:sz w:val="24"/>
              </w:rPr>
              <w:t>52</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Весы</w:t>
            </w:r>
            <w:r>
              <w:rPr>
                <w:spacing w:val="4"/>
                <w:sz w:val="24"/>
              </w:rPr>
              <w:t xml:space="preserve"> </w:t>
            </w:r>
            <w:r>
              <w:rPr>
                <w:spacing w:val="-2"/>
                <w:sz w:val="24"/>
              </w:rPr>
              <w:t>учебные</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Видеофильм</w:t>
            </w:r>
            <w:r>
              <w:rPr>
                <w:spacing w:val="-10"/>
                <w:sz w:val="24"/>
              </w:rPr>
              <w:t xml:space="preserve"> </w:t>
            </w:r>
            <w:r>
              <w:rPr>
                <w:sz w:val="24"/>
              </w:rPr>
              <w:t>"Физика-</w:t>
            </w:r>
            <w:r>
              <w:rPr>
                <w:spacing w:val="-5"/>
                <w:sz w:val="24"/>
              </w:rPr>
              <w:t>2"</w:t>
            </w:r>
          </w:p>
        </w:tc>
        <w:tc>
          <w:tcPr>
            <w:tcW w:w="1138" w:type="dxa"/>
          </w:tcPr>
          <w:p w:rsidR="00A50D89" w:rsidRDefault="00D375B2">
            <w:pPr>
              <w:pStyle w:val="TableParagraph"/>
              <w:spacing w:line="254" w:lineRule="exact"/>
              <w:ind w:left="24" w:right="5"/>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10"/>
                <w:sz w:val="24"/>
              </w:rPr>
              <w:t xml:space="preserve"> </w:t>
            </w:r>
            <w:r>
              <w:rPr>
                <w:sz w:val="24"/>
              </w:rPr>
              <w:t>"Физика-</w:t>
            </w:r>
            <w:r>
              <w:rPr>
                <w:spacing w:val="-5"/>
                <w:sz w:val="24"/>
              </w:rPr>
              <w:t>6"</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10"/>
                <w:sz w:val="24"/>
              </w:rPr>
              <w:t xml:space="preserve"> </w:t>
            </w:r>
            <w:r>
              <w:rPr>
                <w:sz w:val="24"/>
              </w:rPr>
              <w:t>"Физика-</w:t>
            </w:r>
            <w:r>
              <w:rPr>
                <w:spacing w:val="-5"/>
                <w:sz w:val="24"/>
              </w:rPr>
              <w:t>7"</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10"/>
                <w:sz w:val="24"/>
              </w:rPr>
              <w:t xml:space="preserve"> </w:t>
            </w:r>
            <w:r>
              <w:rPr>
                <w:sz w:val="24"/>
              </w:rPr>
              <w:t>"Физика-</w:t>
            </w:r>
            <w:r>
              <w:rPr>
                <w:spacing w:val="-5"/>
                <w:sz w:val="24"/>
              </w:rPr>
              <w:t>8"</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10"/>
                <w:sz w:val="24"/>
              </w:rPr>
              <w:t xml:space="preserve"> </w:t>
            </w:r>
            <w:r>
              <w:rPr>
                <w:sz w:val="24"/>
              </w:rPr>
              <w:t>"Физика-</w:t>
            </w:r>
            <w:r>
              <w:rPr>
                <w:spacing w:val="-5"/>
                <w:sz w:val="24"/>
              </w:rPr>
              <w:t>9"</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Видеофильм</w:t>
            </w:r>
            <w:r>
              <w:rPr>
                <w:spacing w:val="-4"/>
                <w:sz w:val="24"/>
              </w:rPr>
              <w:t xml:space="preserve"> </w:t>
            </w:r>
            <w:r>
              <w:rPr>
                <w:sz w:val="24"/>
              </w:rPr>
              <w:t>"Физика-9"</w:t>
            </w:r>
            <w:r>
              <w:rPr>
                <w:spacing w:val="-8"/>
                <w:sz w:val="24"/>
              </w:rPr>
              <w:t xml:space="preserve"> </w:t>
            </w:r>
            <w:r>
              <w:rPr>
                <w:sz w:val="24"/>
              </w:rPr>
              <w:t>2</w:t>
            </w:r>
            <w:r>
              <w:rPr>
                <w:spacing w:val="-1"/>
                <w:sz w:val="24"/>
              </w:rPr>
              <w:t xml:space="preserve"> </w:t>
            </w:r>
            <w:r>
              <w:rPr>
                <w:spacing w:val="-2"/>
                <w:sz w:val="24"/>
              </w:rPr>
              <w:t>часть</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3"/>
                <w:sz w:val="24"/>
              </w:rPr>
              <w:t xml:space="preserve"> </w:t>
            </w:r>
            <w:r>
              <w:rPr>
                <w:sz w:val="24"/>
              </w:rPr>
              <w:t>"Геометрическая</w:t>
            </w:r>
            <w:r>
              <w:rPr>
                <w:spacing w:val="-5"/>
                <w:sz w:val="24"/>
              </w:rPr>
              <w:t xml:space="preserve"> </w:t>
            </w:r>
            <w:r>
              <w:rPr>
                <w:sz w:val="24"/>
              </w:rPr>
              <w:t>оптика"</w:t>
            </w:r>
            <w:r>
              <w:rPr>
                <w:spacing w:val="-6"/>
                <w:sz w:val="24"/>
              </w:rPr>
              <w:t xml:space="preserve"> </w:t>
            </w:r>
            <w:r>
              <w:rPr>
                <w:sz w:val="24"/>
              </w:rPr>
              <w:t>(10</w:t>
            </w:r>
            <w:r>
              <w:rPr>
                <w:spacing w:val="-5"/>
                <w:sz w:val="24"/>
              </w:rPr>
              <w:t xml:space="preserve"> </w:t>
            </w:r>
            <w:r>
              <w:rPr>
                <w:sz w:val="24"/>
              </w:rPr>
              <w:t>опытов,</w:t>
            </w:r>
            <w:r>
              <w:rPr>
                <w:spacing w:val="-2"/>
                <w:sz w:val="24"/>
              </w:rPr>
              <w:t xml:space="preserve"> </w:t>
            </w:r>
            <w:r>
              <w:rPr>
                <w:sz w:val="24"/>
              </w:rPr>
              <w:t>21</w:t>
            </w:r>
            <w:r>
              <w:rPr>
                <w:spacing w:val="-5"/>
                <w:sz w:val="24"/>
              </w:rPr>
              <w:t xml:space="preserve"> </w:t>
            </w:r>
            <w:r>
              <w:rPr>
                <w:spacing w:val="-2"/>
                <w:sz w:val="24"/>
              </w:rPr>
              <w:t>мин.)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8"/>
                <w:sz w:val="24"/>
              </w:rPr>
              <w:t xml:space="preserve"> </w:t>
            </w:r>
            <w:r>
              <w:rPr>
                <w:sz w:val="24"/>
              </w:rPr>
              <w:t>"Молекулярная</w:t>
            </w:r>
            <w:r>
              <w:rPr>
                <w:spacing w:val="-2"/>
                <w:sz w:val="24"/>
              </w:rPr>
              <w:t xml:space="preserve"> </w:t>
            </w:r>
            <w:r>
              <w:rPr>
                <w:sz w:val="24"/>
              </w:rPr>
              <w:t>физика"</w:t>
            </w:r>
            <w:r>
              <w:rPr>
                <w:spacing w:val="-9"/>
                <w:sz w:val="24"/>
              </w:rPr>
              <w:t xml:space="preserve"> </w:t>
            </w:r>
            <w:r>
              <w:rPr>
                <w:sz w:val="24"/>
              </w:rPr>
              <w:t>(12</w:t>
            </w:r>
            <w:r>
              <w:rPr>
                <w:spacing w:val="-7"/>
                <w:sz w:val="24"/>
              </w:rPr>
              <w:t xml:space="preserve"> </w:t>
            </w:r>
            <w:r>
              <w:rPr>
                <w:sz w:val="24"/>
              </w:rPr>
              <w:t>опытов,</w:t>
            </w:r>
            <w:r>
              <w:rPr>
                <w:spacing w:val="-5"/>
                <w:sz w:val="24"/>
              </w:rPr>
              <w:t xml:space="preserve"> </w:t>
            </w:r>
            <w:r>
              <w:rPr>
                <w:sz w:val="24"/>
              </w:rPr>
              <w:t>26</w:t>
            </w:r>
            <w:r>
              <w:rPr>
                <w:spacing w:val="-7"/>
                <w:sz w:val="24"/>
              </w:rPr>
              <w:t xml:space="preserve"> </w:t>
            </w:r>
            <w:r>
              <w:rPr>
                <w:spacing w:val="-2"/>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Катушка</w:t>
            </w:r>
            <w:r>
              <w:rPr>
                <w:spacing w:val="-12"/>
                <w:sz w:val="24"/>
              </w:rPr>
              <w:t xml:space="preserve"> </w:t>
            </w:r>
            <w:r>
              <w:rPr>
                <w:sz w:val="24"/>
              </w:rPr>
              <w:t>-</w:t>
            </w:r>
            <w:r>
              <w:rPr>
                <w:spacing w:val="-4"/>
                <w:sz w:val="24"/>
              </w:rPr>
              <w:t>моток</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4"/>
                <w:sz w:val="24"/>
              </w:rPr>
              <w:t xml:space="preserve"> </w:t>
            </w:r>
            <w:r>
              <w:rPr>
                <w:sz w:val="24"/>
              </w:rPr>
              <w:t>диски</w:t>
            </w:r>
            <w:r>
              <w:rPr>
                <w:spacing w:val="1"/>
                <w:sz w:val="24"/>
              </w:rPr>
              <w:t xml:space="preserve"> </w:t>
            </w:r>
            <w:r>
              <w:rPr>
                <w:sz w:val="24"/>
              </w:rPr>
              <w:t>по</w:t>
            </w:r>
            <w:r>
              <w:rPr>
                <w:spacing w:val="-5"/>
                <w:sz w:val="24"/>
              </w:rPr>
              <w:t xml:space="preserve"> </w:t>
            </w:r>
            <w:r>
              <w:rPr>
                <w:sz w:val="24"/>
              </w:rPr>
              <w:t>физике</w:t>
            </w:r>
            <w:r>
              <w:rPr>
                <w:spacing w:val="-5"/>
                <w:sz w:val="24"/>
              </w:rPr>
              <w:t xml:space="preserve"> </w:t>
            </w:r>
            <w:r>
              <w:rPr>
                <w:sz w:val="24"/>
              </w:rPr>
              <w:t>7,11</w:t>
            </w:r>
            <w:r>
              <w:rPr>
                <w:spacing w:val="-5"/>
                <w:sz w:val="24"/>
              </w:rPr>
              <w:t xml:space="preserve"> </w:t>
            </w:r>
            <w:r>
              <w:rPr>
                <w:spacing w:val="-4"/>
                <w:sz w:val="24"/>
              </w:rPr>
              <w:t>класс</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"Уроки</w:t>
            </w:r>
            <w:r>
              <w:rPr>
                <w:spacing w:val="-3"/>
                <w:sz w:val="24"/>
              </w:rPr>
              <w:t xml:space="preserve"> </w:t>
            </w:r>
            <w:r>
              <w:rPr>
                <w:sz w:val="24"/>
              </w:rPr>
              <w:t>физики</w:t>
            </w:r>
            <w:r>
              <w:rPr>
                <w:spacing w:val="-4"/>
                <w:sz w:val="24"/>
              </w:rPr>
              <w:t xml:space="preserve"> </w:t>
            </w:r>
            <w:r>
              <w:rPr>
                <w:sz w:val="24"/>
              </w:rPr>
              <w:t>КиМ"</w:t>
            </w:r>
            <w:r>
              <w:rPr>
                <w:spacing w:val="-6"/>
                <w:sz w:val="24"/>
              </w:rPr>
              <w:t xml:space="preserve"> </w:t>
            </w:r>
            <w:r>
              <w:rPr>
                <w:sz w:val="24"/>
              </w:rPr>
              <w:t>7,</w:t>
            </w:r>
            <w:r>
              <w:rPr>
                <w:spacing w:val="1"/>
                <w:sz w:val="24"/>
              </w:rPr>
              <w:t xml:space="preserve"> </w:t>
            </w:r>
            <w:r>
              <w:rPr>
                <w:sz w:val="24"/>
              </w:rPr>
              <w:t>8,</w:t>
            </w:r>
            <w:r>
              <w:rPr>
                <w:spacing w:val="1"/>
                <w:sz w:val="24"/>
              </w:rPr>
              <w:t xml:space="preserve"> </w:t>
            </w:r>
            <w:r>
              <w:rPr>
                <w:sz w:val="24"/>
              </w:rPr>
              <w:t>9,</w:t>
            </w:r>
            <w:r>
              <w:rPr>
                <w:spacing w:val="-2"/>
                <w:sz w:val="24"/>
              </w:rPr>
              <w:t xml:space="preserve"> </w:t>
            </w:r>
            <w:r>
              <w:rPr>
                <w:sz w:val="24"/>
              </w:rPr>
              <w:t>10,</w:t>
            </w:r>
            <w:r>
              <w:rPr>
                <w:spacing w:val="-8"/>
                <w:sz w:val="24"/>
              </w:rPr>
              <w:t xml:space="preserve"> </w:t>
            </w:r>
            <w:r>
              <w:rPr>
                <w:sz w:val="24"/>
              </w:rPr>
              <w:t xml:space="preserve">11 </w:t>
            </w:r>
            <w:r>
              <w:rPr>
                <w:spacing w:val="-2"/>
                <w:sz w:val="24"/>
              </w:rPr>
              <w:t>класс</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7"/>
                <w:sz w:val="24"/>
              </w:rPr>
              <w:t xml:space="preserve"> </w:t>
            </w:r>
            <w:r>
              <w:rPr>
                <w:sz w:val="24"/>
              </w:rPr>
              <w:t>"Квантовые</w:t>
            </w:r>
            <w:r>
              <w:rPr>
                <w:spacing w:val="-10"/>
                <w:sz w:val="24"/>
              </w:rPr>
              <w:t xml:space="preserve"> </w:t>
            </w:r>
            <w:r>
              <w:rPr>
                <w:sz w:val="24"/>
              </w:rPr>
              <w:t xml:space="preserve">явления </w:t>
            </w:r>
            <w:r>
              <w:rPr>
                <w:spacing w:val="-10"/>
                <w:sz w:val="24"/>
              </w:rPr>
              <w:t>"</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Ишкина</w:t>
            </w:r>
            <w:r>
              <w:rPr>
                <w:spacing w:val="-6"/>
                <w:sz w:val="24"/>
              </w:rPr>
              <w:t xml:space="preserve"> </w:t>
            </w:r>
            <w:r>
              <w:rPr>
                <w:sz w:val="24"/>
              </w:rPr>
              <w:t>А.Ш.-</w:t>
            </w:r>
            <w:r>
              <w:rPr>
                <w:spacing w:val="-5"/>
                <w:sz w:val="24"/>
              </w:rPr>
              <w:t xml:space="preserve"> </w:t>
            </w:r>
            <w:r>
              <w:rPr>
                <w:sz w:val="24"/>
              </w:rPr>
              <w:t>Физика</w:t>
            </w:r>
            <w:r>
              <w:rPr>
                <w:spacing w:val="-5"/>
                <w:sz w:val="24"/>
              </w:rPr>
              <w:t xml:space="preserve"> </w:t>
            </w:r>
            <w:r>
              <w:rPr>
                <w:spacing w:val="-10"/>
                <w:sz w:val="24"/>
              </w:rPr>
              <w:t>2</w:t>
            </w:r>
          </w:p>
        </w:tc>
        <w:tc>
          <w:tcPr>
            <w:tcW w:w="1138" w:type="dxa"/>
          </w:tcPr>
          <w:p w:rsidR="00A50D89" w:rsidRDefault="00D375B2">
            <w:pPr>
              <w:pStyle w:val="TableParagraph"/>
              <w:spacing w:line="258" w:lineRule="exact"/>
              <w:ind w:left="24"/>
              <w:jc w:val="center"/>
              <w:rPr>
                <w:sz w:val="24"/>
              </w:rPr>
            </w:pPr>
            <w:r>
              <w:rPr>
                <w:spacing w:val="-5"/>
                <w:sz w:val="24"/>
              </w:rPr>
              <w:t>11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6"/>
                <w:sz w:val="24"/>
              </w:rPr>
              <w:t xml:space="preserve"> </w:t>
            </w:r>
            <w:r>
              <w:rPr>
                <w:sz w:val="24"/>
              </w:rPr>
              <w:t>таблиц</w:t>
            </w:r>
            <w:r>
              <w:rPr>
                <w:spacing w:val="-5"/>
                <w:sz w:val="24"/>
              </w:rPr>
              <w:t xml:space="preserve"> </w:t>
            </w:r>
            <w:r>
              <w:rPr>
                <w:sz w:val="24"/>
              </w:rPr>
              <w:t>по</w:t>
            </w:r>
            <w:r>
              <w:rPr>
                <w:spacing w:val="-2"/>
                <w:sz w:val="24"/>
              </w:rPr>
              <w:t xml:space="preserve"> </w:t>
            </w:r>
            <w:r>
              <w:rPr>
                <w:sz w:val="24"/>
              </w:rPr>
              <w:t>физике</w:t>
            </w:r>
            <w:r>
              <w:rPr>
                <w:spacing w:val="-7"/>
                <w:sz w:val="24"/>
              </w:rPr>
              <w:t xml:space="preserve"> </w:t>
            </w:r>
            <w:r>
              <w:rPr>
                <w:sz w:val="24"/>
              </w:rPr>
              <w:t>"Квантовая</w:t>
            </w:r>
            <w:r>
              <w:rPr>
                <w:spacing w:val="-1"/>
                <w:sz w:val="24"/>
              </w:rPr>
              <w:t xml:space="preserve"> </w:t>
            </w:r>
            <w:r>
              <w:rPr>
                <w:sz w:val="24"/>
              </w:rPr>
              <w:t>физика"</w:t>
            </w:r>
            <w:r>
              <w:rPr>
                <w:spacing w:val="-8"/>
                <w:sz w:val="24"/>
              </w:rPr>
              <w:t xml:space="preserve"> </w:t>
            </w:r>
            <w:r>
              <w:rPr>
                <w:sz w:val="24"/>
              </w:rPr>
              <w:t>10</w:t>
            </w:r>
            <w:r>
              <w:rPr>
                <w:spacing w:val="-2"/>
                <w:sz w:val="24"/>
              </w:rPr>
              <w:t xml:space="preserve"> таблиц</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6"/>
                <w:sz w:val="24"/>
              </w:rPr>
              <w:t xml:space="preserve"> </w:t>
            </w:r>
            <w:r>
              <w:rPr>
                <w:sz w:val="24"/>
              </w:rPr>
              <w:t>таблиц</w:t>
            </w:r>
            <w:r>
              <w:rPr>
                <w:spacing w:val="-5"/>
                <w:sz w:val="24"/>
              </w:rPr>
              <w:t xml:space="preserve"> </w:t>
            </w:r>
            <w:r>
              <w:rPr>
                <w:sz w:val="24"/>
              </w:rPr>
              <w:t>по</w:t>
            </w:r>
            <w:r>
              <w:rPr>
                <w:spacing w:val="-2"/>
                <w:sz w:val="24"/>
              </w:rPr>
              <w:t xml:space="preserve"> </w:t>
            </w:r>
            <w:r>
              <w:rPr>
                <w:sz w:val="24"/>
              </w:rPr>
              <w:t>физике</w:t>
            </w:r>
            <w:r>
              <w:rPr>
                <w:spacing w:val="-7"/>
                <w:sz w:val="24"/>
              </w:rPr>
              <w:t xml:space="preserve"> </w:t>
            </w:r>
            <w:r>
              <w:rPr>
                <w:sz w:val="24"/>
              </w:rPr>
              <w:t>"Механика-2"</w:t>
            </w:r>
            <w:r>
              <w:rPr>
                <w:spacing w:val="-9"/>
                <w:sz w:val="24"/>
              </w:rPr>
              <w:t xml:space="preserve"> </w:t>
            </w:r>
            <w:r>
              <w:rPr>
                <w:sz w:val="24"/>
              </w:rPr>
              <w:t>8</w:t>
            </w:r>
            <w:r>
              <w:rPr>
                <w:spacing w:val="-2"/>
                <w:sz w:val="24"/>
              </w:rPr>
              <w:t xml:space="preserve"> таблиц</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9"/>
                <w:sz w:val="24"/>
              </w:rPr>
              <w:t xml:space="preserve"> </w:t>
            </w:r>
            <w:r>
              <w:rPr>
                <w:sz w:val="24"/>
              </w:rPr>
              <w:t>таблиц</w:t>
            </w:r>
            <w:r>
              <w:rPr>
                <w:spacing w:val="-6"/>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"Молекулярная</w:t>
            </w:r>
            <w:r>
              <w:rPr>
                <w:spacing w:val="-2"/>
                <w:sz w:val="24"/>
              </w:rPr>
              <w:t xml:space="preserve"> </w:t>
            </w:r>
            <w:r>
              <w:rPr>
                <w:sz w:val="24"/>
              </w:rPr>
              <w:t>физика"</w:t>
            </w:r>
            <w:r>
              <w:rPr>
                <w:spacing w:val="-9"/>
                <w:sz w:val="24"/>
              </w:rPr>
              <w:t xml:space="preserve"> </w:t>
            </w:r>
            <w:r>
              <w:rPr>
                <w:sz w:val="24"/>
              </w:rPr>
              <w:t>10</w:t>
            </w:r>
            <w:r>
              <w:rPr>
                <w:spacing w:val="-3"/>
                <w:sz w:val="24"/>
              </w:rPr>
              <w:t xml:space="preserve"> </w:t>
            </w:r>
            <w:r>
              <w:rPr>
                <w:spacing w:val="-2"/>
                <w:sz w:val="24"/>
              </w:rPr>
              <w:t>таблиц</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4"/>
                <w:sz w:val="24"/>
              </w:rPr>
              <w:t xml:space="preserve"> </w:t>
            </w:r>
            <w:r>
              <w:rPr>
                <w:sz w:val="24"/>
              </w:rPr>
              <w:t>таблиц</w:t>
            </w:r>
            <w:r>
              <w:rPr>
                <w:spacing w:val="-4"/>
                <w:sz w:val="24"/>
              </w:rPr>
              <w:t xml:space="preserve"> </w:t>
            </w:r>
            <w:r>
              <w:rPr>
                <w:sz w:val="24"/>
              </w:rPr>
              <w:t>по</w:t>
            </w:r>
            <w:r>
              <w:rPr>
                <w:spacing w:val="-6"/>
                <w:sz w:val="24"/>
              </w:rPr>
              <w:t xml:space="preserve"> </w:t>
            </w:r>
            <w:r>
              <w:rPr>
                <w:sz w:val="24"/>
              </w:rPr>
              <w:t>физике</w:t>
            </w:r>
            <w:r>
              <w:rPr>
                <w:spacing w:val="-5"/>
                <w:sz w:val="24"/>
              </w:rPr>
              <w:t xml:space="preserve"> </w:t>
            </w:r>
            <w:r>
              <w:rPr>
                <w:spacing w:val="-2"/>
                <w:sz w:val="24"/>
              </w:rPr>
              <w:t>"Термодинамика"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Комплект</w:t>
            </w:r>
            <w:r>
              <w:rPr>
                <w:spacing w:val="-8"/>
                <w:sz w:val="24"/>
              </w:rPr>
              <w:t xml:space="preserve"> </w:t>
            </w:r>
            <w:r>
              <w:rPr>
                <w:sz w:val="24"/>
              </w:rPr>
              <w:t>таблиц</w:t>
            </w:r>
            <w:r>
              <w:rPr>
                <w:spacing w:val="-6"/>
                <w:sz w:val="24"/>
              </w:rPr>
              <w:t xml:space="preserve"> </w:t>
            </w:r>
            <w:r>
              <w:rPr>
                <w:sz w:val="24"/>
              </w:rPr>
              <w:t>по</w:t>
            </w:r>
            <w:r>
              <w:rPr>
                <w:spacing w:val="-4"/>
                <w:sz w:val="24"/>
              </w:rPr>
              <w:t xml:space="preserve"> </w:t>
            </w:r>
            <w:r>
              <w:rPr>
                <w:sz w:val="24"/>
              </w:rPr>
              <w:t>физике</w:t>
            </w:r>
            <w:r>
              <w:rPr>
                <w:spacing w:val="-4"/>
                <w:sz w:val="24"/>
              </w:rPr>
              <w:t xml:space="preserve"> </w:t>
            </w:r>
            <w:r>
              <w:rPr>
                <w:sz w:val="24"/>
              </w:rPr>
              <w:t>"Физика</w:t>
            </w:r>
            <w:r>
              <w:rPr>
                <w:spacing w:val="-2"/>
                <w:sz w:val="24"/>
              </w:rPr>
              <w:t xml:space="preserve"> </w:t>
            </w:r>
            <w:r>
              <w:rPr>
                <w:sz w:val="24"/>
              </w:rPr>
              <w:t>атомного</w:t>
            </w:r>
            <w:r>
              <w:rPr>
                <w:spacing w:val="-11"/>
                <w:sz w:val="24"/>
              </w:rPr>
              <w:t xml:space="preserve"> </w:t>
            </w:r>
            <w:r>
              <w:rPr>
                <w:spacing w:val="-2"/>
                <w:sz w:val="24"/>
              </w:rPr>
              <w:t>ядра"</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4"/>
                <w:sz w:val="24"/>
              </w:rPr>
              <w:t xml:space="preserve"> </w:t>
            </w:r>
            <w:r>
              <w:rPr>
                <w:sz w:val="24"/>
              </w:rPr>
              <w:t>таблиц</w:t>
            </w:r>
            <w:r>
              <w:rPr>
                <w:spacing w:val="-9"/>
                <w:sz w:val="24"/>
              </w:rPr>
              <w:t xml:space="preserve"> </w:t>
            </w:r>
            <w:r>
              <w:rPr>
                <w:sz w:val="24"/>
              </w:rPr>
              <w:t>по</w:t>
            </w:r>
            <w:r>
              <w:rPr>
                <w:spacing w:val="-1"/>
                <w:sz w:val="24"/>
              </w:rPr>
              <w:t xml:space="preserve"> </w:t>
            </w:r>
            <w:r>
              <w:rPr>
                <w:sz w:val="24"/>
              </w:rPr>
              <w:t>физике</w:t>
            </w:r>
            <w:r>
              <w:rPr>
                <w:spacing w:val="-5"/>
                <w:sz w:val="24"/>
              </w:rPr>
              <w:t xml:space="preserve"> </w:t>
            </w:r>
            <w:r>
              <w:rPr>
                <w:spacing w:val="-2"/>
                <w:sz w:val="24"/>
              </w:rPr>
              <w:t>"Электродинамика"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9"/>
                <w:sz w:val="24"/>
              </w:rPr>
              <w:t xml:space="preserve"> </w:t>
            </w:r>
            <w:r>
              <w:rPr>
                <w:sz w:val="24"/>
              </w:rPr>
              <w:t>таблиц</w:t>
            </w:r>
            <w:r>
              <w:rPr>
                <w:spacing w:val="-10"/>
                <w:sz w:val="24"/>
              </w:rPr>
              <w:t xml:space="preserve"> </w:t>
            </w:r>
            <w:r>
              <w:rPr>
                <w:sz w:val="24"/>
              </w:rPr>
              <w:t>по</w:t>
            </w:r>
            <w:r>
              <w:rPr>
                <w:spacing w:val="-4"/>
                <w:sz w:val="24"/>
              </w:rPr>
              <w:t xml:space="preserve"> </w:t>
            </w:r>
            <w:r>
              <w:rPr>
                <w:sz w:val="24"/>
              </w:rPr>
              <w:t>физике</w:t>
            </w:r>
            <w:r>
              <w:rPr>
                <w:spacing w:val="-7"/>
                <w:sz w:val="24"/>
              </w:rPr>
              <w:t xml:space="preserve"> </w:t>
            </w:r>
            <w:r>
              <w:rPr>
                <w:sz w:val="24"/>
              </w:rPr>
              <w:t>"Электромагнитные</w:t>
            </w:r>
            <w:r>
              <w:rPr>
                <w:spacing w:val="-7"/>
                <w:sz w:val="24"/>
              </w:rPr>
              <w:t xml:space="preserve"> </w:t>
            </w:r>
            <w:r>
              <w:rPr>
                <w:spacing w:val="-2"/>
                <w:sz w:val="24"/>
              </w:rPr>
              <w:t>колебания"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Лабораторный</w:t>
            </w:r>
            <w:r>
              <w:rPr>
                <w:spacing w:val="-5"/>
                <w:sz w:val="24"/>
              </w:rPr>
              <w:t xml:space="preserve"> </w:t>
            </w:r>
            <w:r>
              <w:rPr>
                <w:sz w:val="24"/>
              </w:rPr>
              <w:t>набор</w:t>
            </w:r>
            <w:r>
              <w:rPr>
                <w:spacing w:val="-6"/>
                <w:sz w:val="24"/>
              </w:rPr>
              <w:t xml:space="preserve"> </w:t>
            </w:r>
            <w:r>
              <w:rPr>
                <w:spacing w:val="-2"/>
                <w:sz w:val="24"/>
              </w:rPr>
              <w:t>"Кристаллизация"</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Лабораторный</w:t>
            </w:r>
            <w:r>
              <w:rPr>
                <w:spacing w:val="-7"/>
                <w:sz w:val="24"/>
              </w:rPr>
              <w:t xml:space="preserve"> </w:t>
            </w:r>
            <w:r>
              <w:rPr>
                <w:sz w:val="24"/>
              </w:rPr>
              <w:t>набор</w:t>
            </w:r>
            <w:r>
              <w:rPr>
                <w:spacing w:val="-3"/>
                <w:sz w:val="24"/>
              </w:rPr>
              <w:t xml:space="preserve"> </w:t>
            </w:r>
            <w:r>
              <w:rPr>
                <w:spacing w:val="-2"/>
                <w:sz w:val="24"/>
              </w:rPr>
              <w:t>"Электричество"</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Лабораторный</w:t>
            </w:r>
            <w:r>
              <w:rPr>
                <w:spacing w:val="-10"/>
                <w:sz w:val="24"/>
              </w:rPr>
              <w:t xml:space="preserve"> </w:t>
            </w:r>
            <w:r>
              <w:rPr>
                <w:sz w:val="24"/>
              </w:rPr>
              <w:t>набор</w:t>
            </w:r>
            <w:r>
              <w:rPr>
                <w:spacing w:val="-5"/>
                <w:sz w:val="24"/>
              </w:rPr>
              <w:t xml:space="preserve"> </w:t>
            </w:r>
            <w:r>
              <w:rPr>
                <w:sz w:val="24"/>
              </w:rPr>
              <w:t>"Исследование</w:t>
            </w:r>
            <w:r>
              <w:rPr>
                <w:spacing w:val="-4"/>
                <w:sz w:val="24"/>
              </w:rPr>
              <w:t xml:space="preserve"> </w:t>
            </w:r>
            <w:r>
              <w:rPr>
                <w:sz w:val="24"/>
              </w:rPr>
              <w:t>изопроцессов</w:t>
            </w:r>
            <w:r>
              <w:rPr>
                <w:spacing w:val="-7"/>
                <w:sz w:val="24"/>
              </w:rPr>
              <w:t xml:space="preserve"> </w:t>
            </w:r>
            <w:r>
              <w:rPr>
                <w:sz w:val="24"/>
              </w:rPr>
              <w:t>в</w:t>
            </w:r>
            <w:r>
              <w:rPr>
                <w:spacing w:val="-8"/>
                <w:sz w:val="24"/>
              </w:rPr>
              <w:t xml:space="preserve"> </w:t>
            </w:r>
            <w:r>
              <w:rPr>
                <w:spacing w:val="-2"/>
                <w:sz w:val="24"/>
              </w:rPr>
              <w:t>газах"</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модель</w:t>
            </w:r>
            <w:r>
              <w:rPr>
                <w:spacing w:val="-1"/>
                <w:sz w:val="24"/>
              </w:rPr>
              <w:t xml:space="preserve"> </w:t>
            </w:r>
            <w:r>
              <w:rPr>
                <w:spacing w:val="-2"/>
                <w:sz w:val="24"/>
              </w:rPr>
              <w:t>электродвигателя</w:t>
            </w:r>
          </w:p>
        </w:tc>
        <w:tc>
          <w:tcPr>
            <w:tcW w:w="1138" w:type="dxa"/>
          </w:tcPr>
          <w:p w:rsidR="00A50D89" w:rsidRDefault="00D375B2">
            <w:pPr>
              <w:pStyle w:val="TableParagraph"/>
              <w:spacing w:line="254" w:lineRule="exact"/>
              <w:ind w:left="24" w:right="5"/>
              <w:jc w:val="center"/>
              <w:rPr>
                <w:sz w:val="24"/>
              </w:rPr>
            </w:pPr>
            <w:r>
              <w:rPr>
                <w:spacing w:val="-10"/>
                <w:sz w:val="24"/>
              </w:rPr>
              <w:t>6</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 из</w:t>
            </w:r>
            <w:r>
              <w:rPr>
                <w:spacing w:val="-3"/>
                <w:sz w:val="24"/>
              </w:rPr>
              <w:t xml:space="preserve"> </w:t>
            </w:r>
            <w:r>
              <w:rPr>
                <w:sz w:val="24"/>
              </w:rPr>
              <w:t>5</w:t>
            </w:r>
            <w:r>
              <w:rPr>
                <w:spacing w:val="-3"/>
                <w:sz w:val="24"/>
              </w:rPr>
              <w:t xml:space="preserve"> </w:t>
            </w:r>
            <w:r>
              <w:rPr>
                <w:sz w:val="24"/>
              </w:rPr>
              <w:t>шаров</w:t>
            </w:r>
            <w:r>
              <w:rPr>
                <w:spacing w:val="-2"/>
                <w:sz w:val="24"/>
              </w:rPr>
              <w:t xml:space="preserve"> (маятников)</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4"/>
                <w:sz w:val="24"/>
              </w:rPr>
              <w:t xml:space="preserve"> </w:t>
            </w:r>
            <w:r>
              <w:rPr>
                <w:sz w:val="24"/>
              </w:rPr>
              <w:t xml:space="preserve">по </w:t>
            </w:r>
            <w:r>
              <w:rPr>
                <w:spacing w:val="-2"/>
                <w:sz w:val="24"/>
              </w:rPr>
              <w:t>электролизу</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4"/>
                <w:sz w:val="24"/>
              </w:rPr>
              <w:t xml:space="preserve"> </w:t>
            </w:r>
            <w:r>
              <w:rPr>
                <w:spacing w:val="-2"/>
                <w:sz w:val="24"/>
              </w:rPr>
              <w:t>пружин</w:t>
            </w:r>
          </w:p>
        </w:tc>
        <w:tc>
          <w:tcPr>
            <w:tcW w:w="1138" w:type="dxa"/>
          </w:tcPr>
          <w:p w:rsidR="00A50D89" w:rsidRDefault="00D375B2">
            <w:pPr>
              <w:pStyle w:val="TableParagraph"/>
              <w:spacing w:line="253" w:lineRule="exact"/>
              <w:ind w:left="24" w:right="5"/>
              <w:jc w:val="center"/>
              <w:rPr>
                <w:sz w:val="24"/>
              </w:rPr>
            </w:pPr>
            <w:r>
              <w:rPr>
                <w:spacing w:val="-10"/>
                <w:sz w:val="24"/>
              </w:rPr>
              <w:t>3</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прибор</w:t>
            </w:r>
            <w:r>
              <w:rPr>
                <w:spacing w:val="-9"/>
                <w:sz w:val="24"/>
              </w:rPr>
              <w:t xml:space="preserve"> </w:t>
            </w:r>
            <w:r>
              <w:rPr>
                <w:sz w:val="24"/>
              </w:rPr>
              <w:t>для</w:t>
            </w:r>
            <w:r>
              <w:rPr>
                <w:spacing w:val="-8"/>
                <w:sz w:val="24"/>
              </w:rPr>
              <w:t xml:space="preserve"> </w:t>
            </w:r>
            <w:r>
              <w:rPr>
                <w:sz w:val="24"/>
              </w:rPr>
              <w:t>демонстрации</w:t>
            </w:r>
            <w:r>
              <w:rPr>
                <w:spacing w:val="-6"/>
                <w:sz w:val="24"/>
              </w:rPr>
              <w:t xml:space="preserve"> </w:t>
            </w:r>
            <w:r>
              <w:rPr>
                <w:sz w:val="24"/>
              </w:rPr>
              <w:t>поверхностного</w:t>
            </w:r>
            <w:r>
              <w:rPr>
                <w:spacing w:val="-7"/>
                <w:sz w:val="24"/>
              </w:rPr>
              <w:t xml:space="preserve"> </w:t>
            </w:r>
            <w:r>
              <w:rPr>
                <w:spacing w:val="-2"/>
                <w:sz w:val="24"/>
              </w:rPr>
              <w:t>направления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Прибор</w:t>
            </w:r>
            <w:r>
              <w:rPr>
                <w:spacing w:val="-4"/>
                <w:sz w:val="24"/>
              </w:rPr>
              <w:t xml:space="preserve"> </w:t>
            </w:r>
            <w:r>
              <w:rPr>
                <w:sz w:val="24"/>
              </w:rPr>
              <w:t>для</w:t>
            </w:r>
            <w:r>
              <w:rPr>
                <w:spacing w:val="1"/>
                <w:sz w:val="24"/>
              </w:rPr>
              <w:t xml:space="preserve"> </w:t>
            </w:r>
            <w:r>
              <w:rPr>
                <w:spacing w:val="-2"/>
                <w:sz w:val="24"/>
              </w:rPr>
              <w:t>демонстрации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965"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Прибор</w:t>
            </w:r>
            <w:r>
              <w:rPr>
                <w:spacing w:val="-6"/>
                <w:sz w:val="24"/>
              </w:rPr>
              <w:t xml:space="preserve"> </w:t>
            </w:r>
            <w:r>
              <w:rPr>
                <w:sz w:val="24"/>
              </w:rPr>
              <w:t>для</w:t>
            </w:r>
            <w:r>
              <w:rPr>
                <w:spacing w:val="-6"/>
                <w:sz w:val="24"/>
              </w:rPr>
              <w:t xml:space="preserve"> </w:t>
            </w:r>
            <w:r>
              <w:rPr>
                <w:sz w:val="24"/>
              </w:rPr>
              <w:t>измерения</w:t>
            </w:r>
            <w:r>
              <w:rPr>
                <w:spacing w:val="-4"/>
                <w:sz w:val="24"/>
              </w:rPr>
              <w:t xml:space="preserve"> </w:t>
            </w:r>
            <w:r>
              <w:rPr>
                <w:sz w:val="24"/>
              </w:rPr>
              <w:t>длины</w:t>
            </w:r>
            <w:r>
              <w:rPr>
                <w:spacing w:val="-5"/>
                <w:sz w:val="24"/>
              </w:rPr>
              <w:t xml:space="preserve"> </w:t>
            </w:r>
            <w:r>
              <w:rPr>
                <w:sz w:val="24"/>
              </w:rPr>
              <w:t>световой</w:t>
            </w:r>
            <w:r>
              <w:rPr>
                <w:spacing w:val="-4"/>
                <w:sz w:val="24"/>
              </w:rPr>
              <w:t xml:space="preserve"> волны</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Приспособление</w:t>
            </w:r>
            <w:r>
              <w:rPr>
                <w:spacing w:val="-8"/>
                <w:sz w:val="24"/>
              </w:rPr>
              <w:t xml:space="preserve"> </w:t>
            </w:r>
            <w:r>
              <w:rPr>
                <w:sz w:val="24"/>
              </w:rPr>
              <w:t>для</w:t>
            </w:r>
            <w:r>
              <w:rPr>
                <w:spacing w:val="-8"/>
                <w:sz w:val="24"/>
              </w:rPr>
              <w:t xml:space="preserve"> </w:t>
            </w:r>
            <w:r>
              <w:rPr>
                <w:sz w:val="24"/>
              </w:rPr>
              <w:t>демонстрации</w:t>
            </w:r>
            <w:r>
              <w:rPr>
                <w:spacing w:val="-5"/>
                <w:sz w:val="24"/>
              </w:rPr>
              <w:t xml:space="preserve"> </w:t>
            </w:r>
            <w:r>
              <w:rPr>
                <w:spacing w:val="-2"/>
                <w:sz w:val="24"/>
              </w:rPr>
              <w:t>реакции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сообщающиеся</w:t>
            </w:r>
            <w:r>
              <w:rPr>
                <w:spacing w:val="-2"/>
                <w:sz w:val="24"/>
              </w:rPr>
              <w:t xml:space="preserve"> сосуды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Стрелки магнитные</w:t>
            </w:r>
            <w:r>
              <w:rPr>
                <w:spacing w:val="-5"/>
                <w:sz w:val="24"/>
              </w:rPr>
              <w:t xml:space="preserve"> </w:t>
            </w:r>
            <w:r>
              <w:rPr>
                <w:sz w:val="24"/>
              </w:rPr>
              <w:t>на</w:t>
            </w:r>
            <w:r>
              <w:rPr>
                <w:spacing w:val="-10"/>
                <w:sz w:val="24"/>
              </w:rPr>
              <w:t xml:space="preserve"> </w:t>
            </w:r>
            <w:r>
              <w:rPr>
                <w:spacing w:val="-2"/>
                <w:sz w:val="24"/>
              </w:rPr>
              <w:t>штативе</w:t>
            </w:r>
          </w:p>
        </w:tc>
        <w:tc>
          <w:tcPr>
            <w:tcW w:w="1138" w:type="dxa"/>
          </w:tcPr>
          <w:p w:rsidR="00A50D89" w:rsidRDefault="00D375B2">
            <w:pPr>
              <w:pStyle w:val="TableParagraph"/>
              <w:spacing w:line="258" w:lineRule="exact"/>
              <w:ind w:left="24" w:right="5"/>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Стрелки магнитные</w:t>
            </w:r>
            <w:r>
              <w:rPr>
                <w:spacing w:val="-5"/>
                <w:sz w:val="24"/>
              </w:rPr>
              <w:t xml:space="preserve"> </w:t>
            </w:r>
            <w:r>
              <w:rPr>
                <w:sz w:val="24"/>
              </w:rPr>
              <w:t>на</w:t>
            </w:r>
            <w:r>
              <w:rPr>
                <w:spacing w:val="-10"/>
                <w:sz w:val="24"/>
              </w:rPr>
              <w:t xml:space="preserve"> </w:t>
            </w:r>
            <w:r>
              <w:rPr>
                <w:spacing w:val="-2"/>
                <w:sz w:val="24"/>
              </w:rPr>
              <w:t>штативах</w:t>
            </w:r>
          </w:p>
        </w:tc>
        <w:tc>
          <w:tcPr>
            <w:tcW w:w="1138" w:type="dxa"/>
          </w:tcPr>
          <w:p w:rsidR="00A50D89" w:rsidRDefault="00D375B2">
            <w:pPr>
              <w:pStyle w:val="TableParagraph"/>
              <w:spacing w:line="253" w:lineRule="exact"/>
              <w:ind w:left="24" w:right="5"/>
              <w:jc w:val="center"/>
              <w:rPr>
                <w:sz w:val="24"/>
              </w:rPr>
            </w:pPr>
            <w:r>
              <w:rPr>
                <w:spacing w:val="-10"/>
                <w:sz w:val="24"/>
              </w:rPr>
              <w:t>4</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стрелки</w:t>
            </w:r>
            <w:r>
              <w:rPr>
                <w:spacing w:val="-2"/>
                <w:sz w:val="24"/>
              </w:rPr>
              <w:t xml:space="preserve"> </w:t>
            </w:r>
            <w:r>
              <w:rPr>
                <w:sz w:val="24"/>
              </w:rPr>
              <w:t>магнитные</w:t>
            </w:r>
            <w:r>
              <w:rPr>
                <w:spacing w:val="-4"/>
                <w:sz w:val="24"/>
              </w:rPr>
              <w:t xml:space="preserve"> </w:t>
            </w:r>
            <w:r>
              <w:rPr>
                <w:sz w:val="24"/>
              </w:rPr>
              <w:t>на</w:t>
            </w:r>
            <w:r>
              <w:rPr>
                <w:spacing w:val="-10"/>
                <w:sz w:val="24"/>
              </w:rPr>
              <w:t xml:space="preserve"> </w:t>
            </w:r>
            <w:r>
              <w:rPr>
                <w:sz w:val="24"/>
              </w:rPr>
              <w:t>штативах</w:t>
            </w:r>
            <w:r>
              <w:rPr>
                <w:spacing w:val="-5"/>
                <w:sz w:val="24"/>
              </w:rPr>
              <w:t xml:space="preserve"> </w:t>
            </w:r>
            <w:r>
              <w:rPr>
                <w:spacing w:val="-2"/>
                <w:sz w:val="24"/>
              </w:rPr>
              <w:t>(пара)</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552"/>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30" w:lineRule="auto"/>
              <w:rPr>
                <w:sz w:val="24"/>
              </w:rPr>
            </w:pPr>
            <w:r>
              <w:rPr>
                <w:sz w:val="24"/>
              </w:rPr>
              <w:t>Таблица</w:t>
            </w:r>
            <w:r>
              <w:rPr>
                <w:spacing w:val="-13"/>
                <w:sz w:val="24"/>
              </w:rPr>
              <w:t xml:space="preserve"> </w:t>
            </w:r>
            <w:r>
              <w:rPr>
                <w:sz w:val="24"/>
              </w:rPr>
              <w:t>демонстрационная</w:t>
            </w:r>
            <w:r>
              <w:rPr>
                <w:spacing w:val="-10"/>
                <w:sz w:val="24"/>
              </w:rPr>
              <w:t xml:space="preserve"> </w:t>
            </w:r>
            <w:r>
              <w:rPr>
                <w:sz w:val="24"/>
              </w:rPr>
              <w:t>"Международная</w:t>
            </w:r>
            <w:r>
              <w:rPr>
                <w:spacing w:val="-7"/>
                <w:sz w:val="24"/>
              </w:rPr>
              <w:t xml:space="preserve"> </w:t>
            </w:r>
            <w:r>
              <w:rPr>
                <w:sz w:val="24"/>
              </w:rPr>
              <w:t>система</w:t>
            </w:r>
            <w:r>
              <w:rPr>
                <w:spacing w:val="-13"/>
                <w:sz w:val="24"/>
              </w:rPr>
              <w:t xml:space="preserve"> </w:t>
            </w:r>
            <w:r>
              <w:rPr>
                <w:sz w:val="24"/>
              </w:rPr>
              <w:t>единиц</w:t>
            </w:r>
            <w:r>
              <w:rPr>
                <w:spacing w:val="-11"/>
                <w:sz w:val="24"/>
              </w:rPr>
              <w:t xml:space="preserve"> </w:t>
            </w:r>
            <w:r>
              <w:rPr>
                <w:sz w:val="24"/>
              </w:rPr>
              <w:t xml:space="preserve">СИ </w:t>
            </w:r>
            <w:r>
              <w:rPr>
                <w:spacing w:val="-2"/>
                <w:sz w:val="24"/>
              </w:rPr>
              <w:t>70*100"</w:t>
            </w:r>
          </w:p>
        </w:tc>
        <w:tc>
          <w:tcPr>
            <w:tcW w:w="1138" w:type="dxa"/>
          </w:tcPr>
          <w:p w:rsidR="00A50D89" w:rsidRDefault="00D375B2">
            <w:pPr>
              <w:pStyle w:val="TableParagraph"/>
              <w:spacing w:before="126"/>
              <w:ind w:left="24" w:right="5"/>
              <w:jc w:val="center"/>
              <w:rPr>
                <w:sz w:val="24"/>
              </w:rPr>
            </w:pPr>
            <w:r>
              <w:rPr>
                <w:spacing w:val="-10"/>
                <w:sz w:val="24"/>
              </w:rPr>
              <w:t>2</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Таблица</w:t>
            </w:r>
            <w:r>
              <w:rPr>
                <w:spacing w:val="-11"/>
                <w:sz w:val="24"/>
              </w:rPr>
              <w:t xml:space="preserve"> </w:t>
            </w:r>
            <w:r>
              <w:rPr>
                <w:sz w:val="24"/>
              </w:rPr>
              <w:t>демонстрационная</w:t>
            </w:r>
            <w:r>
              <w:rPr>
                <w:spacing w:val="-6"/>
                <w:sz w:val="24"/>
              </w:rPr>
              <w:t xml:space="preserve"> </w:t>
            </w:r>
            <w:r>
              <w:rPr>
                <w:sz w:val="24"/>
              </w:rPr>
              <w:t>"Физические</w:t>
            </w:r>
            <w:r>
              <w:rPr>
                <w:spacing w:val="-7"/>
                <w:sz w:val="24"/>
              </w:rPr>
              <w:t xml:space="preserve"> </w:t>
            </w:r>
            <w:r>
              <w:rPr>
                <w:sz w:val="24"/>
              </w:rPr>
              <w:t>величины</w:t>
            </w:r>
            <w:r>
              <w:rPr>
                <w:spacing w:val="-5"/>
                <w:sz w:val="24"/>
              </w:rPr>
              <w:t xml:space="preserve"> </w:t>
            </w:r>
            <w:r>
              <w:rPr>
                <w:sz w:val="24"/>
              </w:rPr>
              <w:t>и</w:t>
            </w:r>
            <w:r>
              <w:rPr>
                <w:spacing w:val="-12"/>
                <w:sz w:val="24"/>
              </w:rPr>
              <w:t xml:space="preserve"> </w:t>
            </w:r>
            <w:r>
              <w:rPr>
                <w:spacing w:val="-2"/>
                <w:sz w:val="24"/>
              </w:rPr>
              <w:t>константы"</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Таблица</w:t>
            </w:r>
            <w:r>
              <w:rPr>
                <w:spacing w:val="-15"/>
                <w:sz w:val="24"/>
              </w:rPr>
              <w:t xml:space="preserve"> </w:t>
            </w:r>
            <w:r>
              <w:rPr>
                <w:sz w:val="24"/>
              </w:rPr>
              <w:t>демонстрационная</w:t>
            </w:r>
            <w:r>
              <w:rPr>
                <w:spacing w:val="-15"/>
                <w:sz w:val="24"/>
              </w:rPr>
              <w:t xml:space="preserve"> </w:t>
            </w:r>
            <w:r>
              <w:rPr>
                <w:sz w:val="24"/>
              </w:rPr>
              <w:t>"Шкала</w:t>
            </w:r>
            <w:r>
              <w:rPr>
                <w:spacing w:val="-15"/>
                <w:sz w:val="24"/>
              </w:rPr>
              <w:t xml:space="preserve"> </w:t>
            </w:r>
            <w:r>
              <w:rPr>
                <w:sz w:val="24"/>
              </w:rPr>
              <w:t xml:space="preserve">электромагнитных </w:t>
            </w:r>
            <w:r>
              <w:rPr>
                <w:spacing w:val="-2"/>
                <w:sz w:val="24"/>
              </w:rPr>
              <w:t>излучений"</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Термометр</w:t>
            </w:r>
            <w:r>
              <w:rPr>
                <w:spacing w:val="-1"/>
                <w:sz w:val="24"/>
              </w:rPr>
              <w:t xml:space="preserve"> </w:t>
            </w:r>
            <w:r>
              <w:rPr>
                <w:spacing w:val="-2"/>
                <w:sz w:val="24"/>
              </w:rPr>
              <w:t>жидкостный</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Шар</w:t>
            </w:r>
            <w:r>
              <w:rPr>
                <w:spacing w:val="-8"/>
                <w:sz w:val="24"/>
              </w:rPr>
              <w:t xml:space="preserve"> </w:t>
            </w:r>
            <w:r>
              <w:rPr>
                <w:sz w:val="24"/>
              </w:rPr>
              <w:t>Паскаля</w:t>
            </w:r>
            <w:r>
              <w:rPr>
                <w:spacing w:val="-2"/>
                <w:sz w:val="24"/>
              </w:rPr>
              <w:t xml:space="preserve"> </w:t>
            </w:r>
            <w:r>
              <w:rPr>
                <w:spacing w:val="-5"/>
                <w:sz w:val="24"/>
              </w:rPr>
              <w:t>ШПС</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Электроскопы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3"/>
                <w:sz w:val="24"/>
              </w:rPr>
              <w:t xml:space="preserve"> </w:t>
            </w:r>
            <w:r>
              <w:rPr>
                <w:sz w:val="24"/>
              </w:rPr>
              <w:t>таблиц</w:t>
            </w:r>
            <w:r>
              <w:rPr>
                <w:spacing w:val="-3"/>
                <w:sz w:val="24"/>
              </w:rPr>
              <w:t xml:space="preserve"> </w:t>
            </w:r>
            <w:r>
              <w:rPr>
                <w:sz w:val="24"/>
              </w:rPr>
              <w:t>по</w:t>
            </w:r>
            <w:r>
              <w:rPr>
                <w:spacing w:val="1"/>
                <w:sz w:val="24"/>
              </w:rPr>
              <w:t xml:space="preserve"> </w:t>
            </w:r>
            <w:r>
              <w:rPr>
                <w:sz w:val="24"/>
              </w:rPr>
              <w:t>всему</w:t>
            </w:r>
            <w:r>
              <w:rPr>
                <w:spacing w:val="-13"/>
                <w:sz w:val="24"/>
              </w:rPr>
              <w:t xml:space="preserve"> </w:t>
            </w:r>
            <w:r>
              <w:rPr>
                <w:sz w:val="24"/>
              </w:rPr>
              <w:t>курсу</w:t>
            </w:r>
            <w:r>
              <w:rPr>
                <w:spacing w:val="-8"/>
                <w:sz w:val="24"/>
              </w:rPr>
              <w:t xml:space="preserve"> </w:t>
            </w:r>
            <w:r>
              <w:rPr>
                <w:sz w:val="24"/>
              </w:rPr>
              <w:t>физики</w:t>
            </w:r>
            <w:r>
              <w:rPr>
                <w:spacing w:val="3"/>
                <w:sz w:val="24"/>
              </w:rPr>
              <w:t xml:space="preserve"> </w:t>
            </w:r>
            <w:r>
              <w:rPr>
                <w:sz w:val="24"/>
              </w:rPr>
              <w:t>(100</w:t>
            </w:r>
            <w:r>
              <w:rPr>
                <w:spacing w:val="-3"/>
                <w:sz w:val="24"/>
              </w:rPr>
              <w:t xml:space="preserve"> </w:t>
            </w:r>
            <w:r>
              <w:rPr>
                <w:spacing w:val="-2"/>
                <w:sz w:val="24"/>
              </w:rPr>
              <w:t>табл.)</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5"/>
                <w:sz w:val="24"/>
              </w:rPr>
              <w:t xml:space="preserve"> </w:t>
            </w:r>
            <w:r>
              <w:rPr>
                <w:sz w:val="24"/>
              </w:rPr>
              <w:t>таблиц</w:t>
            </w:r>
            <w:r>
              <w:rPr>
                <w:spacing w:val="-4"/>
                <w:sz w:val="24"/>
              </w:rPr>
              <w:t xml:space="preserve"> </w:t>
            </w:r>
            <w:r>
              <w:rPr>
                <w:sz w:val="24"/>
              </w:rPr>
              <w:t>по</w:t>
            </w:r>
            <w:r>
              <w:rPr>
                <w:spacing w:val="-2"/>
                <w:sz w:val="24"/>
              </w:rPr>
              <w:t xml:space="preserve"> </w:t>
            </w:r>
            <w:r>
              <w:rPr>
                <w:sz w:val="24"/>
              </w:rPr>
              <w:t>физике</w:t>
            </w:r>
            <w:r>
              <w:rPr>
                <w:spacing w:val="-7"/>
                <w:sz w:val="24"/>
              </w:rPr>
              <w:t xml:space="preserve"> </w:t>
            </w:r>
            <w:r>
              <w:rPr>
                <w:sz w:val="24"/>
              </w:rPr>
              <w:t>"Механика"</w:t>
            </w:r>
            <w:r>
              <w:rPr>
                <w:spacing w:val="-7"/>
                <w:sz w:val="24"/>
              </w:rPr>
              <w:t xml:space="preserve"> </w:t>
            </w:r>
            <w:r>
              <w:rPr>
                <w:sz w:val="24"/>
              </w:rPr>
              <w:t>12</w:t>
            </w:r>
            <w:r>
              <w:rPr>
                <w:spacing w:val="-1"/>
                <w:sz w:val="24"/>
              </w:rPr>
              <w:t xml:space="preserve"> </w:t>
            </w:r>
            <w:r>
              <w:rPr>
                <w:spacing w:val="-2"/>
                <w:sz w:val="24"/>
              </w:rPr>
              <w:t>таблиц</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8"/>
                <w:sz w:val="24"/>
              </w:rPr>
              <w:t xml:space="preserve"> </w:t>
            </w:r>
            <w:r>
              <w:rPr>
                <w:sz w:val="24"/>
              </w:rPr>
              <w:t>таблиц</w:t>
            </w:r>
            <w:r>
              <w:rPr>
                <w:spacing w:val="-8"/>
                <w:sz w:val="24"/>
              </w:rPr>
              <w:t xml:space="preserve"> </w:t>
            </w:r>
            <w:r>
              <w:rPr>
                <w:sz w:val="24"/>
              </w:rPr>
              <w:t>по</w:t>
            </w:r>
            <w:r>
              <w:rPr>
                <w:spacing w:val="-10"/>
                <w:sz w:val="24"/>
              </w:rPr>
              <w:t xml:space="preserve"> </w:t>
            </w:r>
            <w:r>
              <w:rPr>
                <w:sz w:val="24"/>
              </w:rPr>
              <w:t>физике</w:t>
            </w:r>
            <w:r>
              <w:rPr>
                <w:spacing w:val="-10"/>
                <w:sz w:val="24"/>
              </w:rPr>
              <w:t xml:space="preserve"> </w:t>
            </w:r>
            <w:r>
              <w:rPr>
                <w:sz w:val="24"/>
              </w:rPr>
              <w:t>"Оптика</w:t>
            </w:r>
            <w:r>
              <w:rPr>
                <w:spacing w:val="-6"/>
                <w:sz w:val="24"/>
              </w:rPr>
              <w:t xml:space="preserve"> </w:t>
            </w:r>
            <w:r>
              <w:rPr>
                <w:sz w:val="24"/>
              </w:rPr>
              <w:t>Специальная</w:t>
            </w:r>
            <w:r>
              <w:rPr>
                <w:spacing w:val="-5"/>
                <w:sz w:val="24"/>
              </w:rPr>
              <w:t xml:space="preserve"> </w:t>
            </w:r>
            <w:r>
              <w:rPr>
                <w:sz w:val="24"/>
              </w:rPr>
              <w:t>теория относительности" 14 таблиц</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6"/>
                <w:sz w:val="24"/>
              </w:rPr>
              <w:t xml:space="preserve"> </w:t>
            </w:r>
            <w:r>
              <w:rPr>
                <w:sz w:val="24"/>
              </w:rPr>
              <w:t>таблиц</w:t>
            </w:r>
            <w:r>
              <w:rPr>
                <w:spacing w:val="-5"/>
                <w:sz w:val="24"/>
              </w:rPr>
              <w:t xml:space="preserve"> </w:t>
            </w:r>
            <w:r>
              <w:rPr>
                <w:sz w:val="24"/>
              </w:rPr>
              <w:t>по</w:t>
            </w:r>
            <w:r>
              <w:rPr>
                <w:spacing w:val="-3"/>
                <w:sz w:val="24"/>
              </w:rPr>
              <w:t xml:space="preserve"> </w:t>
            </w:r>
            <w:r>
              <w:rPr>
                <w:sz w:val="24"/>
              </w:rPr>
              <w:t>физике</w:t>
            </w:r>
            <w:r>
              <w:rPr>
                <w:spacing w:val="-7"/>
                <w:sz w:val="24"/>
              </w:rPr>
              <w:t xml:space="preserve"> </w:t>
            </w:r>
            <w:r>
              <w:rPr>
                <w:sz w:val="24"/>
              </w:rPr>
              <w:t>"Электростатика</w:t>
            </w:r>
            <w:r>
              <w:rPr>
                <w:spacing w:val="-7"/>
                <w:sz w:val="24"/>
              </w:rPr>
              <w:t xml:space="preserve"> </w:t>
            </w:r>
            <w:r>
              <w:rPr>
                <w:sz w:val="24"/>
              </w:rPr>
              <w:t>постоянный</w:t>
            </w:r>
            <w:r>
              <w:rPr>
                <w:spacing w:val="-4"/>
                <w:sz w:val="24"/>
              </w:rPr>
              <w:t xml:space="preserve"> ток"</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CD</w:t>
            </w:r>
            <w:r>
              <w:rPr>
                <w:spacing w:val="-11"/>
                <w:sz w:val="24"/>
              </w:rPr>
              <w:t xml:space="preserve"> </w:t>
            </w:r>
            <w:r>
              <w:rPr>
                <w:sz w:val="24"/>
              </w:rPr>
              <w:t>диск</w:t>
            </w:r>
            <w:r>
              <w:rPr>
                <w:spacing w:val="-5"/>
                <w:sz w:val="24"/>
              </w:rPr>
              <w:t xml:space="preserve"> </w:t>
            </w:r>
            <w:r>
              <w:rPr>
                <w:sz w:val="24"/>
              </w:rPr>
              <w:t>для</w:t>
            </w:r>
            <w:r>
              <w:rPr>
                <w:spacing w:val="-3"/>
                <w:sz w:val="24"/>
              </w:rPr>
              <w:t xml:space="preserve"> </w:t>
            </w:r>
            <w:r>
              <w:rPr>
                <w:sz w:val="24"/>
              </w:rPr>
              <w:t>интерактивной</w:t>
            </w:r>
            <w:r>
              <w:rPr>
                <w:spacing w:val="-5"/>
                <w:sz w:val="24"/>
              </w:rPr>
              <w:t xml:space="preserve"> </w:t>
            </w:r>
            <w:r>
              <w:rPr>
                <w:sz w:val="24"/>
              </w:rPr>
              <w:t>доски</w:t>
            </w:r>
            <w:r>
              <w:rPr>
                <w:spacing w:val="-2"/>
                <w:sz w:val="24"/>
              </w:rPr>
              <w:t xml:space="preserve"> </w:t>
            </w:r>
            <w:r>
              <w:rPr>
                <w:sz w:val="24"/>
              </w:rPr>
              <w:t>"Физика,</w:t>
            </w:r>
            <w:r>
              <w:rPr>
                <w:spacing w:val="-6"/>
                <w:sz w:val="24"/>
              </w:rPr>
              <w:t xml:space="preserve"> </w:t>
            </w:r>
            <w:r>
              <w:rPr>
                <w:sz w:val="24"/>
              </w:rPr>
              <w:t>механика"</w:t>
            </w:r>
            <w:r>
              <w:rPr>
                <w:spacing w:val="-8"/>
                <w:sz w:val="24"/>
              </w:rPr>
              <w:t xml:space="preserve"> </w:t>
            </w:r>
            <w:r>
              <w:rPr>
                <w:spacing w:val="-2"/>
                <w:sz w:val="24"/>
              </w:rPr>
              <w:t>10кл.</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CD</w:t>
            </w:r>
            <w:r>
              <w:rPr>
                <w:spacing w:val="-11"/>
                <w:sz w:val="24"/>
              </w:rPr>
              <w:t xml:space="preserve"> </w:t>
            </w:r>
            <w:r>
              <w:rPr>
                <w:sz w:val="24"/>
              </w:rPr>
              <w:t>диск</w:t>
            </w:r>
            <w:r>
              <w:rPr>
                <w:spacing w:val="-12"/>
                <w:sz w:val="24"/>
              </w:rPr>
              <w:t xml:space="preserve"> </w:t>
            </w:r>
            <w:r>
              <w:rPr>
                <w:sz w:val="24"/>
              </w:rPr>
              <w:t>для</w:t>
            </w:r>
            <w:r>
              <w:rPr>
                <w:spacing w:val="-10"/>
                <w:sz w:val="24"/>
              </w:rPr>
              <w:t xml:space="preserve"> </w:t>
            </w:r>
            <w:r>
              <w:rPr>
                <w:sz w:val="24"/>
              </w:rPr>
              <w:t>интерактивной</w:t>
            </w:r>
            <w:r>
              <w:rPr>
                <w:spacing w:val="-8"/>
                <w:sz w:val="24"/>
              </w:rPr>
              <w:t xml:space="preserve"> </w:t>
            </w:r>
            <w:r>
              <w:rPr>
                <w:sz w:val="24"/>
              </w:rPr>
              <w:t>доски</w:t>
            </w:r>
            <w:r>
              <w:rPr>
                <w:spacing w:val="-9"/>
                <w:sz w:val="24"/>
              </w:rPr>
              <w:t xml:space="preserve"> </w:t>
            </w:r>
            <w:r>
              <w:rPr>
                <w:sz w:val="24"/>
              </w:rPr>
              <w:t>"Физика,</w:t>
            </w:r>
            <w:r>
              <w:rPr>
                <w:spacing w:val="-8"/>
                <w:sz w:val="24"/>
              </w:rPr>
              <w:t xml:space="preserve"> </w:t>
            </w:r>
            <w:r>
              <w:rPr>
                <w:sz w:val="24"/>
              </w:rPr>
              <w:t>электродинамика, оптика" 10кл.</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10"/>
                <w:sz w:val="24"/>
              </w:rPr>
              <w:t xml:space="preserve"> </w:t>
            </w:r>
            <w:r>
              <w:rPr>
                <w:sz w:val="24"/>
              </w:rPr>
              <w:t>"Техника</w:t>
            </w:r>
            <w:r>
              <w:rPr>
                <w:spacing w:val="-9"/>
                <w:sz w:val="24"/>
              </w:rPr>
              <w:t xml:space="preserve"> </w:t>
            </w:r>
            <w:r>
              <w:rPr>
                <w:spacing w:val="-2"/>
                <w:sz w:val="24"/>
              </w:rPr>
              <w:t>безопасности"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99"/>
        </w:trPr>
        <w:tc>
          <w:tcPr>
            <w:tcW w:w="1950" w:type="dxa"/>
            <w:vMerge w:val="restart"/>
          </w:tcPr>
          <w:p w:rsidR="00A50D89" w:rsidRDefault="00D375B2">
            <w:pPr>
              <w:pStyle w:val="TableParagraph"/>
              <w:spacing w:line="268" w:lineRule="exact"/>
              <w:rPr>
                <w:sz w:val="24"/>
              </w:rPr>
            </w:pPr>
            <w:r>
              <w:rPr>
                <w:spacing w:val="-2"/>
                <w:sz w:val="24"/>
              </w:rPr>
              <w:t>Химия</w:t>
            </w:r>
          </w:p>
        </w:tc>
        <w:tc>
          <w:tcPr>
            <w:tcW w:w="7092" w:type="dxa"/>
          </w:tcPr>
          <w:p w:rsidR="00A50D89" w:rsidRDefault="00D375B2">
            <w:pPr>
              <w:pStyle w:val="TableParagraph"/>
              <w:spacing w:line="237" w:lineRule="auto"/>
              <w:ind w:right="409"/>
              <w:rPr>
                <w:sz w:val="24"/>
              </w:rPr>
            </w:pPr>
            <w:r>
              <w:rPr>
                <w:sz w:val="24"/>
              </w:rPr>
              <w:t>Программно-методический</w:t>
            </w:r>
            <w:r>
              <w:rPr>
                <w:spacing w:val="-14"/>
                <w:sz w:val="24"/>
              </w:rPr>
              <w:t xml:space="preserve"> </w:t>
            </w:r>
            <w:r>
              <w:rPr>
                <w:sz w:val="24"/>
              </w:rPr>
              <w:t>комплекс</w:t>
            </w:r>
            <w:r>
              <w:rPr>
                <w:spacing w:val="-15"/>
                <w:sz w:val="24"/>
              </w:rPr>
              <w:t xml:space="preserve"> </w:t>
            </w:r>
            <w:r>
              <w:rPr>
                <w:sz w:val="24"/>
              </w:rPr>
              <w:t>для</w:t>
            </w:r>
            <w:r>
              <w:rPr>
                <w:spacing w:val="-15"/>
                <w:sz w:val="24"/>
              </w:rPr>
              <w:t xml:space="preserve"> </w:t>
            </w:r>
            <w:r>
              <w:rPr>
                <w:sz w:val="24"/>
              </w:rPr>
              <w:t>проведения лабораторных работ по химии</w:t>
            </w:r>
          </w:p>
        </w:tc>
        <w:tc>
          <w:tcPr>
            <w:tcW w:w="1138" w:type="dxa"/>
          </w:tcPr>
          <w:p w:rsidR="00A50D89" w:rsidRDefault="00D375B2">
            <w:pPr>
              <w:pStyle w:val="TableParagraph"/>
              <w:spacing w:before="145"/>
              <w:ind w:left="24" w:right="5"/>
              <w:jc w:val="center"/>
              <w:rPr>
                <w:sz w:val="24"/>
              </w:rPr>
            </w:pPr>
            <w:r>
              <w:rPr>
                <w:spacing w:val="-10"/>
                <w:sz w:val="24"/>
              </w:rPr>
              <w:t>1</w:t>
            </w:r>
          </w:p>
        </w:tc>
      </w:tr>
      <w:tr w:rsidR="00A50D89">
        <w:trPr>
          <w:trHeight w:val="594"/>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7" w:lineRule="auto"/>
              <w:rPr>
                <w:sz w:val="24"/>
              </w:rPr>
            </w:pPr>
            <w:r>
              <w:rPr>
                <w:sz w:val="24"/>
              </w:rPr>
              <w:t>Унифицированный</w:t>
            </w:r>
            <w:r>
              <w:rPr>
                <w:spacing w:val="-11"/>
                <w:sz w:val="24"/>
              </w:rPr>
              <w:t xml:space="preserve"> </w:t>
            </w:r>
            <w:r>
              <w:rPr>
                <w:sz w:val="24"/>
              </w:rPr>
              <w:t>комплект</w:t>
            </w:r>
            <w:r>
              <w:rPr>
                <w:spacing w:val="-9"/>
                <w:sz w:val="24"/>
              </w:rPr>
              <w:t xml:space="preserve"> </w:t>
            </w:r>
            <w:r>
              <w:rPr>
                <w:sz w:val="24"/>
              </w:rPr>
              <w:t>для</w:t>
            </w:r>
            <w:r>
              <w:rPr>
                <w:spacing w:val="-10"/>
                <w:sz w:val="24"/>
              </w:rPr>
              <w:t xml:space="preserve"> </w:t>
            </w:r>
            <w:r>
              <w:rPr>
                <w:sz w:val="24"/>
              </w:rPr>
              <w:t>лабораторных</w:t>
            </w:r>
            <w:r>
              <w:rPr>
                <w:spacing w:val="-13"/>
                <w:sz w:val="24"/>
              </w:rPr>
              <w:t xml:space="preserve"> </w:t>
            </w:r>
            <w:r>
              <w:rPr>
                <w:sz w:val="24"/>
              </w:rPr>
              <w:t>опытов</w:t>
            </w:r>
            <w:r>
              <w:rPr>
                <w:spacing w:val="-8"/>
                <w:sz w:val="24"/>
              </w:rPr>
              <w:t xml:space="preserve"> </w:t>
            </w:r>
            <w:r>
              <w:rPr>
                <w:sz w:val="24"/>
              </w:rPr>
              <w:t>и практических занятий</w:t>
            </w:r>
          </w:p>
        </w:tc>
        <w:tc>
          <w:tcPr>
            <w:tcW w:w="1138" w:type="dxa"/>
          </w:tcPr>
          <w:p w:rsidR="00A50D89" w:rsidRDefault="00D375B2">
            <w:pPr>
              <w:pStyle w:val="TableParagraph"/>
              <w:spacing w:before="145"/>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Пробирки</w:t>
            </w:r>
          </w:p>
        </w:tc>
        <w:tc>
          <w:tcPr>
            <w:tcW w:w="1138" w:type="dxa"/>
          </w:tcPr>
          <w:p w:rsidR="00A50D89" w:rsidRDefault="00D375B2">
            <w:pPr>
              <w:pStyle w:val="TableParagraph"/>
              <w:spacing w:line="258" w:lineRule="exact"/>
              <w:ind w:left="24"/>
              <w:jc w:val="center"/>
              <w:rPr>
                <w:sz w:val="24"/>
              </w:rPr>
            </w:pPr>
            <w:r>
              <w:rPr>
                <w:spacing w:val="-5"/>
                <w:sz w:val="24"/>
              </w:rPr>
              <w:t>91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1"/>
                <w:sz w:val="24"/>
              </w:rPr>
              <w:t xml:space="preserve"> </w:t>
            </w:r>
            <w:r>
              <w:rPr>
                <w:spacing w:val="-2"/>
                <w:sz w:val="24"/>
              </w:rPr>
              <w:t>пипеток</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Приспособление</w:t>
            </w:r>
            <w:r>
              <w:rPr>
                <w:spacing w:val="-11"/>
                <w:sz w:val="24"/>
              </w:rPr>
              <w:t xml:space="preserve"> </w:t>
            </w:r>
            <w:r>
              <w:rPr>
                <w:sz w:val="24"/>
              </w:rPr>
              <w:t>для</w:t>
            </w:r>
            <w:r>
              <w:rPr>
                <w:spacing w:val="-9"/>
                <w:sz w:val="24"/>
              </w:rPr>
              <w:t xml:space="preserve"> </w:t>
            </w:r>
            <w:r>
              <w:rPr>
                <w:sz w:val="24"/>
              </w:rPr>
              <w:t>демонстрации</w:t>
            </w:r>
            <w:r>
              <w:rPr>
                <w:spacing w:val="-12"/>
                <w:sz w:val="24"/>
              </w:rPr>
              <w:t xml:space="preserve"> </w:t>
            </w:r>
            <w:r>
              <w:rPr>
                <w:sz w:val="24"/>
              </w:rPr>
              <w:t>химической</w:t>
            </w:r>
            <w:r>
              <w:rPr>
                <w:spacing w:val="-6"/>
                <w:sz w:val="24"/>
              </w:rPr>
              <w:t xml:space="preserve"> </w:t>
            </w:r>
            <w:r>
              <w:rPr>
                <w:spacing w:val="-2"/>
                <w:sz w:val="24"/>
              </w:rPr>
              <w:t>реакции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4"/>
                <w:sz w:val="24"/>
              </w:rPr>
              <w:t xml:space="preserve"> </w:t>
            </w:r>
            <w:r>
              <w:rPr>
                <w:sz w:val="24"/>
              </w:rPr>
              <w:t>№</w:t>
            </w:r>
            <w:r>
              <w:rPr>
                <w:spacing w:val="2"/>
                <w:sz w:val="24"/>
              </w:rPr>
              <w:t xml:space="preserve"> </w:t>
            </w:r>
            <w:r>
              <w:rPr>
                <w:sz w:val="24"/>
              </w:rPr>
              <w:t>3</w:t>
            </w:r>
            <w:r>
              <w:rPr>
                <w:spacing w:val="-3"/>
                <w:sz w:val="24"/>
              </w:rPr>
              <w:t xml:space="preserve"> </w:t>
            </w:r>
            <w:r>
              <w:rPr>
                <w:sz w:val="24"/>
              </w:rPr>
              <w:t>ВС</w:t>
            </w:r>
            <w:r>
              <w:rPr>
                <w:spacing w:val="5"/>
                <w:sz w:val="24"/>
              </w:rPr>
              <w:t xml:space="preserve"> </w:t>
            </w:r>
            <w:r>
              <w:rPr>
                <w:spacing w:val="-2"/>
                <w:sz w:val="24"/>
              </w:rPr>
              <w:t>«Щёлочи»</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5"/>
                <w:sz w:val="24"/>
              </w:rPr>
              <w:t xml:space="preserve"> </w:t>
            </w:r>
            <w:r>
              <w:rPr>
                <w:spacing w:val="-2"/>
                <w:sz w:val="24"/>
              </w:rPr>
              <w:t>атомов</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4"/>
                <w:sz w:val="24"/>
              </w:rPr>
              <w:t xml:space="preserve"> </w:t>
            </w:r>
            <w:r>
              <w:rPr>
                <w:sz w:val="24"/>
              </w:rPr>
              <w:t>№</w:t>
            </w:r>
            <w:r>
              <w:rPr>
                <w:spacing w:val="-2"/>
                <w:sz w:val="24"/>
              </w:rPr>
              <w:t xml:space="preserve"> </w:t>
            </w:r>
            <w:r>
              <w:rPr>
                <w:sz w:val="24"/>
              </w:rPr>
              <w:t>1</w:t>
            </w:r>
            <w:r>
              <w:rPr>
                <w:spacing w:val="-3"/>
                <w:sz w:val="24"/>
              </w:rPr>
              <w:t xml:space="preserve"> </w:t>
            </w:r>
            <w:r>
              <w:rPr>
                <w:sz w:val="24"/>
              </w:rPr>
              <w:t>С</w:t>
            </w:r>
            <w:r>
              <w:rPr>
                <w:spacing w:val="4"/>
                <w:sz w:val="24"/>
              </w:rPr>
              <w:t xml:space="preserve"> </w:t>
            </w:r>
            <w:r>
              <w:rPr>
                <w:sz w:val="24"/>
              </w:rPr>
              <w:t>«Кислоты</w:t>
            </w:r>
            <w:r>
              <w:rPr>
                <w:spacing w:val="4"/>
                <w:sz w:val="24"/>
              </w:rPr>
              <w:t xml:space="preserve"> </w:t>
            </w:r>
            <w:r>
              <w:rPr>
                <w:spacing w:val="-10"/>
                <w:sz w:val="24"/>
              </w:rPr>
              <w:t>»</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8"/>
                <w:sz w:val="24"/>
              </w:rPr>
              <w:t xml:space="preserve"> </w:t>
            </w:r>
            <w:r>
              <w:rPr>
                <w:sz w:val="24"/>
              </w:rPr>
              <w:t>№ 1</w:t>
            </w:r>
            <w:r>
              <w:rPr>
                <w:spacing w:val="-5"/>
                <w:sz w:val="24"/>
              </w:rPr>
              <w:t xml:space="preserve"> </w:t>
            </w:r>
            <w:r>
              <w:rPr>
                <w:sz w:val="24"/>
              </w:rPr>
              <w:t>В«Кислоты</w:t>
            </w:r>
            <w:r>
              <w:rPr>
                <w:spacing w:val="3"/>
                <w:sz w:val="24"/>
              </w:rPr>
              <w:t xml:space="preserve"> </w:t>
            </w:r>
            <w:r>
              <w:rPr>
                <w:sz w:val="24"/>
              </w:rPr>
              <w:t>»</w:t>
            </w:r>
            <w:r>
              <w:rPr>
                <w:spacing w:val="-11"/>
                <w:sz w:val="24"/>
              </w:rPr>
              <w:t xml:space="preserve"> </w:t>
            </w:r>
            <w:r>
              <w:rPr>
                <w:sz w:val="24"/>
              </w:rPr>
              <w:t>(соляная кислота</w:t>
            </w:r>
            <w:r>
              <w:rPr>
                <w:spacing w:val="-5"/>
                <w:sz w:val="24"/>
              </w:rPr>
              <w:t xml:space="preserve"> </w:t>
            </w:r>
            <w:r>
              <w:rPr>
                <w:sz w:val="24"/>
              </w:rPr>
              <w:t>2л.,серная кислота</w:t>
            </w:r>
            <w:r>
              <w:rPr>
                <w:spacing w:val="-1"/>
                <w:sz w:val="24"/>
              </w:rPr>
              <w:t xml:space="preserve"> </w:t>
            </w:r>
            <w:r>
              <w:rPr>
                <w:sz w:val="24"/>
              </w:rPr>
              <w:t>3</w:t>
            </w:r>
            <w:r>
              <w:rPr>
                <w:spacing w:val="-5"/>
                <w:sz w:val="24"/>
              </w:rPr>
              <w:t xml:space="preserve"> л.)</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5"/>
                <w:sz w:val="24"/>
              </w:rPr>
              <w:t xml:space="preserve"> </w:t>
            </w:r>
            <w:r>
              <w:rPr>
                <w:sz w:val="24"/>
              </w:rPr>
              <w:t>№</w:t>
            </w:r>
            <w:r>
              <w:rPr>
                <w:spacing w:val="-2"/>
                <w:sz w:val="24"/>
              </w:rPr>
              <w:t xml:space="preserve"> </w:t>
            </w:r>
            <w:r>
              <w:rPr>
                <w:sz w:val="24"/>
              </w:rPr>
              <w:t>1</w:t>
            </w:r>
            <w:r>
              <w:rPr>
                <w:spacing w:val="2"/>
                <w:sz w:val="24"/>
              </w:rPr>
              <w:t xml:space="preserve"> </w:t>
            </w:r>
            <w:r>
              <w:rPr>
                <w:sz w:val="24"/>
              </w:rPr>
              <w:t>ОС</w:t>
            </w:r>
            <w:r>
              <w:rPr>
                <w:spacing w:val="-1"/>
                <w:sz w:val="24"/>
              </w:rPr>
              <w:t xml:space="preserve"> </w:t>
            </w:r>
            <w:r>
              <w:rPr>
                <w:sz w:val="24"/>
              </w:rPr>
              <w:t>«Кислоты</w:t>
            </w:r>
            <w:r>
              <w:rPr>
                <w:spacing w:val="4"/>
                <w:sz w:val="24"/>
              </w:rPr>
              <w:t xml:space="preserve"> </w:t>
            </w:r>
            <w:r>
              <w:rPr>
                <w:spacing w:val="-10"/>
                <w:sz w:val="24"/>
              </w:rPr>
              <w:t>»</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Набор</w:t>
            </w:r>
            <w:r>
              <w:rPr>
                <w:spacing w:val="-7"/>
                <w:sz w:val="24"/>
              </w:rPr>
              <w:t xml:space="preserve"> </w:t>
            </w:r>
            <w:r>
              <w:rPr>
                <w:sz w:val="24"/>
              </w:rPr>
              <w:t>№</w:t>
            </w:r>
            <w:r>
              <w:rPr>
                <w:spacing w:val="-4"/>
                <w:sz w:val="24"/>
              </w:rPr>
              <w:t xml:space="preserve"> </w:t>
            </w:r>
            <w:r>
              <w:rPr>
                <w:sz w:val="24"/>
              </w:rPr>
              <w:t>5 «Органические</w:t>
            </w:r>
            <w:r>
              <w:rPr>
                <w:spacing w:val="-5"/>
                <w:sz w:val="24"/>
              </w:rPr>
              <w:t xml:space="preserve"> </w:t>
            </w:r>
            <w:r>
              <w:rPr>
                <w:spacing w:val="-2"/>
                <w:sz w:val="24"/>
              </w:rPr>
              <w:t>вещества</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7"/>
                <w:sz w:val="24"/>
              </w:rPr>
              <w:t xml:space="preserve"> </w:t>
            </w:r>
            <w:r>
              <w:rPr>
                <w:sz w:val="24"/>
              </w:rPr>
              <w:t>№</w:t>
            </w:r>
            <w:r>
              <w:rPr>
                <w:spacing w:val="-4"/>
                <w:sz w:val="24"/>
              </w:rPr>
              <w:t xml:space="preserve"> </w:t>
            </w:r>
            <w:r>
              <w:rPr>
                <w:sz w:val="24"/>
              </w:rPr>
              <w:t>6 «Органические</w:t>
            </w:r>
            <w:r>
              <w:rPr>
                <w:spacing w:val="-5"/>
                <w:sz w:val="24"/>
              </w:rPr>
              <w:t xml:space="preserve"> </w:t>
            </w:r>
            <w:r>
              <w:rPr>
                <w:spacing w:val="-2"/>
                <w:sz w:val="24"/>
              </w:rPr>
              <w:t>вещества»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41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8" w:lineRule="exact"/>
              <w:rPr>
                <w:sz w:val="24"/>
              </w:rPr>
            </w:pPr>
            <w:r>
              <w:rPr>
                <w:sz w:val="24"/>
              </w:rPr>
              <w:t>Набор</w:t>
            </w:r>
            <w:r>
              <w:rPr>
                <w:spacing w:val="-4"/>
                <w:sz w:val="24"/>
              </w:rPr>
              <w:t xml:space="preserve"> №11С</w:t>
            </w:r>
          </w:p>
        </w:tc>
        <w:tc>
          <w:tcPr>
            <w:tcW w:w="1138" w:type="dxa"/>
          </w:tcPr>
          <w:p w:rsidR="00A50D89" w:rsidRDefault="00D375B2">
            <w:pPr>
              <w:pStyle w:val="TableParagraph"/>
              <w:spacing w:before="54"/>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4"/>
                <w:sz w:val="24"/>
              </w:rPr>
              <w:t xml:space="preserve"> </w:t>
            </w:r>
            <w:r>
              <w:rPr>
                <w:sz w:val="24"/>
              </w:rPr>
              <w:t>№</w:t>
            </w:r>
            <w:r>
              <w:rPr>
                <w:spacing w:val="3"/>
                <w:sz w:val="24"/>
              </w:rPr>
              <w:t xml:space="preserve"> </w:t>
            </w:r>
            <w:r>
              <w:rPr>
                <w:sz w:val="24"/>
              </w:rPr>
              <w:t>13</w:t>
            </w:r>
            <w:r>
              <w:rPr>
                <w:spacing w:val="-2"/>
                <w:sz w:val="24"/>
              </w:rPr>
              <w:t xml:space="preserve"> </w:t>
            </w:r>
            <w:r>
              <w:rPr>
                <w:spacing w:val="-5"/>
                <w:sz w:val="24"/>
              </w:rPr>
              <w:t>ВС</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4"/>
                <w:sz w:val="24"/>
              </w:rPr>
              <w:t xml:space="preserve"> </w:t>
            </w:r>
            <w:r>
              <w:rPr>
                <w:sz w:val="24"/>
              </w:rPr>
              <w:t>№</w:t>
            </w:r>
            <w:r>
              <w:rPr>
                <w:spacing w:val="3"/>
                <w:sz w:val="24"/>
              </w:rPr>
              <w:t xml:space="preserve"> </w:t>
            </w:r>
            <w:r>
              <w:rPr>
                <w:sz w:val="24"/>
              </w:rPr>
              <w:t>13</w:t>
            </w:r>
            <w:r>
              <w:rPr>
                <w:spacing w:val="-3"/>
                <w:sz w:val="24"/>
              </w:rPr>
              <w:t xml:space="preserve"> </w:t>
            </w:r>
            <w:r>
              <w:rPr>
                <w:sz w:val="24"/>
              </w:rPr>
              <w:t xml:space="preserve">ОС </w:t>
            </w:r>
            <w:r>
              <w:rPr>
                <w:spacing w:val="-2"/>
                <w:sz w:val="24"/>
              </w:rPr>
              <w:t>«Ацетаты»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4"/>
                <w:sz w:val="24"/>
              </w:rPr>
              <w:t xml:space="preserve"> </w:t>
            </w:r>
            <w:r>
              <w:rPr>
                <w:spacing w:val="-2"/>
                <w:sz w:val="24"/>
              </w:rPr>
              <w:t>№14ВС</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4"/>
                <w:sz w:val="24"/>
              </w:rPr>
              <w:t xml:space="preserve"> </w:t>
            </w:r>
            <w:r>
              <w:rPr>
                <w:sz w:val="24"/>
              </w:rPr>
              <w:t>№</w:t>
            </w:r>
            <w:r>
              <w:rPr>
                <w:spacing w:val="3"/>
                <w:sz w:val="24"/>
              </w:rPr>
              <w:t xml:space="preserve"> </w:t>
            </w:r>
            <w:r>
              <w:rPr>
                <w:sz w:val="24"/>
              </w:rPr>
              <w:t>16</w:t>
            </w:r>
            <w:r>
              <w:rPr>
                <w:spacing w:val="-2"/>
                <w:sz w:val="24"/>
              </w:rPr>
              <w:t xml:space="preserve"> </w:t>
            </w:r>
            <w:r>
              <w:rPr>
                <w:spacing w:val="-5"/>
                <w:sz w:val="24"/>
              </w:rPr>
              <w:t>ВС</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4"/>
                <w:sz w:val="24"/>
              </w:rPr>
              <w:t xml:space="preserve"> </w:t>
            </w:r>
            <w:r>
              <w:rPr>
                <w:sz w:val="24"/>
              </w:rPr>
              <w:t>№</w:t>
            </w:r>
            <w:r>
              <w:rPr>
                <w:spacing w:val="2"/>
                <w:sz w:val="24"/>
              </w:rPr>
              <w:t xml:space="preserve"> </w:t>
            </w:r>
            <w:r>
              <w:rPr>
                <w:sz w:val="24"/>
              </w:rPr>
              <w:t>17</w:t>
            </w:r>
            <w:r>
              <w:rPr>
                <w:spacing w:val="-4"/>
                <w:sz w:val="24"/>
              </w:rPr>
              <w:t xml:space="preserve"> </w:t>
            </w:r>
            <w:r>
              <w:rPr>
                <w:sz w:val="24"/>
              </w:rPr>
              <w:t>ВС</w:t>
            </w:r>
            <w:r>
              <w:rPr>
                <w:spacing w:val="6"/>
                <w:sz w:val="24"/>
              </w:rPr>
              <w:t xml:space="preserve"> </w:t>
            </w:r>
            <w:r>
              <w:rPr>
                <w:spacing w:val="-2"/>
                <w:sz w:val="24"/>
              </w:rPr>
              <w:t>«Нитраты»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4"/>
                <w:sz w:val="24"/>
              </w:rPr>
              <w:t xml:space="preserve"> </w:t>
            </w:r>
            <w:r>
              <w:rPr>
                <w:sz w:val="24"/>
              </w:rPr>
              <w:t>№</w:t>
            </w:r>
            <w:r>
              <w:rPr>
                <w:spacing w:val="3"/>
                <w:sz w:val="24"/>
              </w:rPr>
              <w:t xml:space="preserve"> </w:t>
            </w:r>
            <w:r>
              <w:rPr>
                <w:sz w:val="24"/>
              </w:rPr>
              <w:t>17</w:t>
            </w:r>
            <w:r>
              <w:rPr>
                <w:spacing w:val="-3"/>
                <w:sz w:val="24"/>
              </w:rPr>
              <w:t xml:space="preserve"> </w:t>
            </w:r>
            <w:r>
              <w:rPr>
                <w:sz w:val="24"/>
              </w:rPr>
              <w:t xml:space="preserve">ОС </w:t>
            </w:r>
            <w:r>
              <w:rPr>
                <w:spacing w:val="-2"/>
                <w:sz w:val="24"/>
              </w:rPr>
              <w:t>«Индикаторы»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4"/>
                <w:sz w:val="24"/>
              </w:rPr>
              <w:t xml:space="preserve"> </w:t>
            </w:r>
            <w:r>
              <w:rPr>
                <w:sz w:val="24"/>
              </w:rPr>
              <w:t>№</w:t>
            </w:r>
            <w:r>
              <w:rPr>
                <w:spacing w:val="3"/>
                <w:sz w:val="24"/>
              </w:rPr>
              <w:t xml:space="preserve"> </w:t>
            </w:r>
            <w:r>
              <w:rPr>
                <w:sz w:val="24"/>
              </w:rPr>
              <w:t>22</w:t>
            </w:r>
            <w:r>
              <w:rPr>
                <w:spacing w:val="-2"/>
                <w:sz w:val="24"/>
              </w:rPr>
              <w:t xml:space="preserve"> </w:t>
            </w:r>
            <w:r>
              <w:rPr>
                <w:spacing w:val="-5"/>
                <w:sz w:val="24"/>
              </w:rPr>
              <w:t>ВС</w:t>
            </w:r>
          </w:p>
        </w:tc>
        <w:tc>
          <w:tcPr>
            <w:tcW w:w="1138" w:type="dxa"/>
          </w:tcPr>
          <w:p w:rsidR="00A50D89" w:rsidRDefault="00A50D89">
            <w:pPr>
              <w:pStyle w:val="TableParagraph"/>
              <w:ind w:left="0"/>
              <w:rPr>
                <w:sz w:val="20"/>
              </w:rPr>
            </w:pP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Доска</w:t>
            </w:r>
            <w:r>
              <w:rPr>
                <w:spacing w:val="-5"/>
                <w:sz w:val="24"/>
              </w:rPr>
              <w:t xml:space="preserve"> </w:t>
            </w:r>
            <w:r>
              <w:rPr>
                <w:sz w:val="24"/>
              </w:rPr>
              <w:t>для</w:t>
            </w:r>
            <w:r>
              <w:rPr>
                <w:spacing w:val="1"/>
                <w:sz w:val="24"/>
              </w:rPr>
              <w:t xml:space="preserve"> </w:t>
            </w:r>
            <w:r>
              <w:rPr>
                <w:spacing w:val="-2"/>
                <w:sz w:val="24"/>
              </w:rPr>
              <w:t>сушки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Карты</w:t>
            </w:r>
            <w:r>
              <w:rPr>
                <w:spacing w:val="3"/>
                <w:sz w:val="24"/>
              </w:rPr>
              <w:t xml:space="preserve"> </w:t>
            </w:r>
            <w:r>
              <w:rPr>
                <w:sz w:val="24"/>
              </w:rPr>
              <w:t>-</w:t>
            </w:r>
            <w:r>
              <w:rPr>
                <w:spacing w:val="-7"/>
                <w:sz w:val="24"/>
              </w:rPr>
              <w:t xml:space="preserve"> </w:t>
            </w:r>
            <w:r>
              <w:rPr>
                <w:spacing w:val="-2"/>
                <w:sz w:val="24"/>
              </w:rPr>
              <w:t>инструкции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2"/>
                <w:sz w:val="24"/>
              </w:rPr>
              <w:t xml:space="preserve"> "Волокна</w:t>
            </w:r>
          </w:p>
        </w:tc>
        <w:tc>
          <w:tcPr>
            <w:tcW w:w="1138" w:type="dxa"/>
          </w:tcPr>
          <w:p w:rsidR="00A50D89" w:rsidRDefault="00D375B2">
            <w:pPr>
              <w:pStyle w:val="TableParagraph"/>
              <w:spacing w:line="258" w:lineRule="exact"/>
              <w:ind w:left="24" w:right="5"/>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Коллекция</w:t>
            </w:r>
            <w:r>
              <w:rPr>
                <w:spacing w:val="-2"/>
                <w:sz w:val="24"/>
              </w:rPr>
              <w:t xml:space="preserve"> "Пластмассы"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5"/>
                <w:sz w:val="24"/>
              </w:rPr>
              <w:t xml:space="preserve"> </w:t>
            </w:r>
            <w:r>
              <w:rPr>
                <w:sz w:val="24"/>
              </w:rPr>
              <w:t>диски</w:t>
            </w:r>
            <w:r>
              <w:rPr>
                <w:spacing w:val="-4"/>
                <w:sz w:val="24"/>
              </w:rPr>
              <w:t xml:space="preserve"> </w:t>
            </w:r>
            <w:r>
              <w:rPr>
                <w:sz w:val="24"/>
              </w:rPr>
              <w:t>по</w:t>
            </w:r>
            <w:r>
              <w:rPr>
                <w:spacing w:val="-2"/>
                <w:sz w:val="24"/>
              </w:rPr>
              <w:t xml:space="preserve"> </w:t>
            </w:r>
            <w:r>
              <w:rPr>
                <w:sz w:val="24"/>
              </w:rPr>
              <w:t>химии</w:t>
            </w:r>
            <w:r>
              <w:rPr>
                <w:spacing w:val="-4"/>
                <w:sz w:val="24"/>
              </w:rPr>
              <w:t xml:space="preserve"> </w:t>
            </w:r>
            <w:r>
              <w:rPr>
                <w:sz w:val="24"/>
              </w:rPr>
              <w:t>8-9кл.,10-</w:t>
            </w:r>
            <w:r>
              <w:rPr>
                <w:spacing w:val="-4"/>
                <w:sz w:val="24"/>
              </w:rPr>
              <w:t>11кл,</w:t>
            </w:r>
          </w:p>
        </w:tc>
        <w:tc>
          <w:tcPr>
            <w:tcW w:w="1138" w:type="dxa"/>
          </w:tcPr>
          <w:p w:rsidR="00A50D89" w:rsidRDefault="00D375B2">
            <w:pPr>
              <w:pStyle w:val="TableParagraph"/>
              <w:spacing w:line="258" w:lineRule="exact"/>
              <w:ind w:left="24" w:right="5"/>
              <w:jc w:val="center"/>
              <w:rPr>
                <w:sz w:val="24"/>
              </w:rPr>
            </w:pPr>
            <w:r>
              <w:rPr>
                <w:spacing w:val="-10"/>
                <w:sz w:val="24"/>
              </w:rPr>
              <w:t>4</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
                <w:sz w:val="24"/>
              </w:rPr>
              <w:t xml:space="preserve"> </w:t>
            </w:r>
            <w:r>
              <w:rPr>
                <w:sz w:val="24"/>
              </w:rPr>
              <w:t>"Азот</w:t>
            </w:r>
            <w:r>
              <w:rPr>
                <w:spacing w:val="-3"/>
                <w:sz w:val="24"/>
              </w:rPr>
              <w:t xml:space="preserve"> </w:t>
            </w:r>
            <w:r>
              <w:rPr>
                <w:sz w:val="24"/>
              </w:rPr>
              <w:t>и</w:t>
            </w:r>
            <w:r>
              <w:rPr>
                <w:spacing w:val="-2"/>
                <w:sz w:val="24"/>
              </w:rPr>
              <w:t xml:space="preserve"> </w:t>
            </w:r>
            <w:r>
              <w:rPr>
                <w:sz w:val="24"/>
              </w:rPr>
              <w:t>фосфор"</w:t>
            </w:r>
            <w:r>
              <w:rPr>
                <w:spacing w:val="-5"/>
                <w:sz w:val="24"/>
              </w:rPr>
              <w:t xml:space="preserve"> </w:t>
            </w:r>
            <w:r>
              <w:rPr>
                <w:sz w:val="24"/>
              </w:rPr>
              <w:t>(13</w:t>
            </w:r>
            <w:r>
              <w:rPr>
                <w:spacing w:val="-8"/>
                <w:sz w:val="24"/>
              </w:rPr>
              <w:t xml:space="preserve"> </w:t>
            </w:r>
            <w:r>
              <w:rPr>
                <w:sz w:val="24"/>
              </w:rPr>
              <w:t>опытов,</w:t>
            </w:r>
            <w:r>
              <w:rPr>
                <w:spacing w:val="-1"/>
                <w:sz w:val="24"/>
              </w:rPr>
              <w:t xml:space="preserve"> </w:t>
            </w:r>
            <w:r>
              <w:rPr>
                <w:sz w:val="24"/>
              </w:rPr>
              <w:t>37</w:t>
            </w:r>
            <w:r>
              <w:rPr>
                <w:spacing w:val="-8"/>
                <w:sz w:val="24"/>
              </w:rPr>
              <w:t xml:space="preserve"> </w:t>
            </w:r>
            <w:r>
              <w:rPr>
                <w:spacing w:val="-4"/>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Компакт-диск"Вода,растворы,основания.</w:t>
            </w:r>
            <w:r>
              <w:rPr>
                <w:spacing w:val="33"/>
                <w:sz w:val="24"/>
              </w:rPr>
              <w:t xml:space="preserve"> </w:t>
            </w:r>
            <w:r>
              <w:rPr>
                <w:spacing w:val="-2"/>
                <w:sz w:val="24"/>
              </w:rPr>
              <w:t>Периодический</w:t>
            </w:r>
            <w:r>
              <w:rPr>
                <w:spacing w:val="32"/>
                <w:sz w:val="24"/>
              </w:rPr>
              <w:t xml:space="preserve"> </w:t>
            </w:r>
            <w:r>
              <w:rPr>
                <w:spacing w:val="-2"/>
                <w:sz w:val="24"/>
              </w:rPr>
              <w:t>закон"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1041"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"Галогены.Сера"</w:t>
            </w:r>
            <w:r>
              <w:rPr>
                <w:spacing w:val="-6"/>
                <w:sz w:val="24"/>
              </w:rPr>
              <w:t xml:space="preserve"> </w:t>
            </w:r>
            <w:r>
              <w:rPr>
                <w:sz w:val="24"/>
              </w:rPr>
              <w:t>(15</w:t>
            </w:r>
            <w:r>
              <w:rPr>
                <w:spacing w:val="-6"/>
                <w:sz w:val="24"/>
              </w:rPr>
              <w:t xml:space="preserve"> </w:t>
            </w:r>
            <w:r>
              <w:rPr>
                <w:sz w:val="24"/>
              </w:rPr>
              <w:t>опытов,</w:t>
            </w:r>
            <w:r>
              <w:rPr>
                <w:spacing w:val="-3"/>
                <w:sz w:val="24"/>
              </w:rPr>
              <w:t xml:space="preserve"> </w:t>
            </w:r>
            <w:r>
              <w:rPr>
                <w:sz w:val="24"/>
              </w:rPr>
              <w:t>38</w:t>
            </w:r>
            <w:r>
              <w:rPr>
                <w:spacing w:val="-9"/>
                <w:sz w:val="24"/>
              </w:rPr>
              <w:t xml:space="preserve"> </w:t>
            </w:r>
            <w:r>
              <w:rPr>
                <w:spacing w:val="-4"/>
                <w:sz w:val="24"/>
              </w:rPr>
              <w:t>мин)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8"/>
                <w:sz w:val="24"/>
              </w:rPr>
              <w:t xml:space="preserve"> </w:t>
            </w:r>
            <w:r>
              <w:rPr>
                <w:sz w:val="24"/>
              </w:rPr>
              <w:t>"Кислород.Водород.</w:t>
            </w:r>
            <w:r>
              <w:rPr>
                <w:spacing w:val="-1"/>
                <w:sz w:val="24"/>
              </w:rPr>
              <w:t xml:space="preserve"> </w:t>
            </w:r>
            <w:r>
              <w:rPr>
                <w:sz w:val="24"/>
              </w:rPr>
              <w:t>8</w:t>
            </w:r>
            <w:r>
              <w:rPr>
                <w:spacing w:val="-5"/>
                <w:sz w:val="24"/>
              </w:rPr>
              <w:t xml:space="preserve"> </w:t>
            </w:r>
            <w:r>
              <w:rPr>
                <w:sz w:val="24"/>
              </w:rPr>
              <w:t>кл.</w:t>
            </w:r>
            <w:r>
              <w:rPr>
                <w:spacing w:val="-3"/>
                <w:sz w:val="24"/>
              </w:rPr>
              <w:t xml:space="preserve"> </w:t>
            </w:r>
            <w:r>
              <w:rPr>
                <w:sz w:val="24"/>
              </w:rPr>
              <w:t>2</w:t>
            </w:r>
            <w:r>
              <w:rPr>
                <w:spacing w:val="-5"/>
                <w:sz w:val="24"/>
              </w:rPr>
              <w:t xml:space="preserve"> ч."</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"Металлы</w:t>
            </w:r>
            <w:r>
              <w:rPr>
                <w:spacing w:val="-3"/>
                <w:sz w:val="24"/>
              </w:rPr>
              <w:t xml:space="preserve"> </w:t>
            </w:r>
            <w:r>
              <w:rPr>
                <w:sz w:val="24"/>
              </w:rPr>
              <w:t>главных</w:t>
            </w:r>
            <w:r>
              <w:rPr>
                <w:spacing w:val="-9"/>
                <w:sz w:val="24"/>
              </w:rPr>
              <w:t xml:space="preserve"> </w:t>
            </w:r>
            <w:r>
              <w:rPr>
                <w:spacing w:val="-2"/>
                <w:sz w:val="24"/>
              </w:rPr>
              <w:t>подгрупп"</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"Металлы</w:t>
            </w:r>
            <w:r>
              <w:rPr>
                <w:spacing w:val="-3"/>
                <w:sz w:val="24"/>
              </w:rPr>
              <w:t xml:space="preserve"> </w:t>
            </w:r>
            <w:r>
              <w:rPr>
                <w:sz w:val="24"/>
              </w:rPr>
              <w:t>главных</w:t>
            </w:r>
            <w:r>
              <w:rPr>
                <w:spacing w:val="-9"/>
                <w:sz w:val="24"/>
              </w:rPr>
              <w:t xml:space="preserve"> </w:t>
            </w:r>
            <w:r>
              <w:rPr>
                <w:spacing w:val="-2"/>
                <w:sz w:val="24"/>
              </w:rPr>
              <w:t>подгрупп"</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"Металлы</w:t>
            </w:r>
            <w:r>
              <w:rPr>
                <w:spacing w:val="-4"/>
                <w:sz w:val="24"/>
              </w:rPr>
              <w:t xml:space="preserve"> </w:t>
            </w:r>
            <w:r>
              <w:rPr>
                <w:sz w:val="24"/>
              </w:rPr>
              <w:t>побочных</w:t>
            </w:r>
            <w:r>
              <w:rPr>
                <w:spacing w:val="-5"/>
                <w:sz w:val="24"/>
              </w:rPr>
              <w:t xml:space="preserve"> </w:t>
            </w:r>
            <w:r>
              <w:rPr>
                <w:spacing w:val="-2"/>
                <w:sz w:val="24"/>
              </w:rPr>
              <w:t>подгрупп"</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"Общие</w:t>
            </w:r>
            <w:r>
              <w:rPr>
                <w:spacing w:val="-5"/>
                <w:sz w:val="24"/>
              </w:rPr>
              <w:t xml:space="preserve"> </w:t>
            </w:r>
            <w:r>
              <w:rPr>
                <w:sz w:val="24"/>
              </w:rPr>
              <w:t>свойства</w:t>
            </w:r>
            <w:r>
              <w:rPr>
                <w:spacing w:val="-9"/>
                <w:sz w:val="24"/>
              </w:rPr>
              <w:t xml:space="preserve"> </w:t>
            </w:r>
            <w:r>
              <w:rPr>
                <w:spacing w:val="-2"/>
                <w:sz w:val="24"/>
              </w:rPr>
              <w:t>металлов"</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1070"/>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7" w:lineRule="auto"/>
              <w:ind w:right="1496"/>
              <w:rPr>
                <w:sz w:val="24"/>
              </w:rPr>
            </w:pPr>
            <w:r>
              <w:rPr>
                <w:sz w:val="24"/>
              </w:rPr>
              <w:t>Компакт-диск"Органическая химия. Азотосодеожащие</w:t>
            </w:r>
            <w:r>
              <w:rPr>
                <w:spacing w:val="-15"/>
                <w:sz w:val="24"/>
              </w:rPr>
              <w:t xml:space="preserve"> </w:t>
            </w:r>
            <w:r>
              <w:rPr>
                <w:sz w:val="24"/>
              </w:rPr>
              <w:t>органические</w:t>
            </w:r>
            <w:r>
              <w:rPr>
                <w:spacing w:val="-15"/>
                <w:sz w:val="24"/>
              </w:rPr>
              <w:t xml:space="preserve"> </w:t>
            </w:r>
            <w:r>
              <w:rPr>
                <w:sz w:val="24"/>
              </w:rPr>
              <w:t>вещества.Белки."</w:t>
            </w:r>
          </w:p>
        </w:tc>
        <w:tc>
          <w:tcPr>
            <w:tcW w:w="1138" w:type="dxa"/>
          </w:tcPr>
          <w:p w:rsidR="00A50D89" w:rsidRDefault="00A50D89">
            <w:pPr>
              <w:pStyle w:val="TableParagraph"/>
              <w:spacing w:before="105"/>
              <w:ind w:left="0"/>
              <w:rPr>
                <w:b/>
                <w:sz w:val="24"/>
              </w:rPr>
            </w:pPr>
          </w:p>
          <w:p w:rsidR="00A50D89" w:rsidRDefault="00D375B2">
            <w:pPr>
              <w:pStyle w:val="TableParagraph"/>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14"/>
                <w:sz w:val="24"/>
              </w:rPr>
              <w:t xml:space="preserve"> </w:t>
            </w:r>
            <w:r>
              <w:rPr>
                <w:sz w:val="24"/>
              </w:rPr>
              <w:t>"Органическая</w:t>
            </w:r>
            <w:r>
              <w:rPr>
                <w:spacing w:val="-13"/>
                <w:sz w:val="24"/>
              </w:rPr>
              <w:t xml:space="preserve"> </w:t>
            </w:r>
            <w:r>
              <w:rPr>
                <w:sz w:val="24"/>
              </w:rPr>
              <w:t>химия.Альдегиды</w:t>
            </w:r>
            <w:r>
              <w:rPr>
                <w:spacing w:val="-10"/>
                <w:sz w:val="24"/>
              </w:rPr>
              <w:t xml:space="preserve"> </w:t>
            </w:r>
            <w:r>
              <w:rPr>
                <w:sz w:val="24"/>
              </w:rPr>
              <w:t>и</w:t>
            </w:r>
            <w:r>
              <w:rPr>
                <w:spacing w:val="-13"/>
                <w:sz w:val="24"/>
              </w:rPr>
              <w:t xml:space="preserve"> </w:t>
            </w:r>
            <w:r>
              <w:rPr>
                <w:sz w:val="24"/>
              </w:rPr>
              <w:t>карбоновые кислоты.Сложные эфиры."</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Компакт-диск"Органическая</w:t>
            </w:r>
            <w:r>
              <w:rPr>
                <w:spacing w:val="-15"/>
                <w:sz w:val="24"/>
              </w:rPr>
              <w:t xml:space="preserve"> </w:t>
            </w:r>
            <w:r>
              <w:rPr>
                <w:sz w:val="24"/>
              </w:rPr>
              <w:t>химия.Предельные,</w:t>
            </w:r>
            <w:r>
              <w:rPr>
                <w:spacing w:val="-15"/>
                <w:sz w:val="24"/>
              </w:rPr>
              <w:t xml:space="preserve"> </w:t>
            </w:r>
            <w:r>
              <w:rPr>
                <w:sz w:val="24"/>
              </w:rPr>
              <w:t>непредельные аром.углероды" 1.ч.</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15"/>
                <w:sz w:val="24"/>
              </w:rPr>
              <w:t xml:space="preserve"> </w:t>
            </w:r>
            <w:r>
              <w:rPr>
                <w:sz w:val="24"/>
              </w:rPr>
              <w:t>"Органическая</w:t>
            </w:r>
            <w:r>
              <w:rPr>
                <w:spacing w:val="-15"/>
                <w:sz w:val="24"/>
              </w:rPr>
              <w:t xml:space="preserve"> </w:t>
            </w:r>
            <w:r>
              <w:rPr>
                <w:sz w:val="24"/>
              </w:rPr>
              <w:t>химия.Природные</w:t>
            </w:r>
            <w:r>
              <w:rPr>
                <w:spacing w:val="-15"/>
                <w:sz w:val="24"/>
              </w:rPr>
              <w:t xml:space="preserve"> </w:t>
            </w:r>
            <w:r>
              <w:rPr>
                <w:sz w:val="24"/>
              </w:rPr>
              <w:t>источники углеводородов.Спирты и фенолы."</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"Органическая</w:t>
            </w:r>
            <w:r>
              <w:rPr>
                <w:spacing w:val="-6"/>
                <w:sz w:val="24"/>
              </w:rPr>
              <w:t xml:space="preserve"> </w:t>
            </w:r>
            <w:r>
              <w:rPr>
                <w:sz w:val="24"/>
              </w:rPr>
              <w:t>химия.Углеводы"</w:t>
            </w:r>
            <w:r>
              <w:rPr>
                <w:spacing w:val="-10"/>
                <w:sz w:val="24"/>
              </w:rPr>
              <w:t xml:space="preserve"> </w:t>
            </w:r>
            <w:r>
              <w:rPr>
                <w:sz w:val="24"/>
              </w:rPr>
              <w:t>4</w:t>
            </w:r>
            <w:r>
              <w:rPr>
                <w:spacing w:val="-7"/>
                <w:sz w:val="24"/>
              </w:rPr>
              <w:t xml:space="preserve"> </w:t>
            </w:r>
            <w:r>
              <w:rPr>
                <w:spacing w:val="-5"/>
                <w:sz w:val="24"/>
              </w:rPr>
              <w:t>ч.</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11"/>
                <w:sz w:val="24"/>
              </w:rPr>
              <w:t xml:space="preserve"> </w:t>
            </w:r>
            <w:r>
              <w:rPr>
                <w:sz w:val="24"/>
              </w:rPr>
              <w:t>"Первоначальные</w:t>
            </w:r>
            <w:r>
              <w:rPr>
                <w:spacing w:val="-10"/>
                <w:sz w:val="24"/>
              </w:rPr>
              <w:t xml:space="preserve"> </w:t>
            </w:r>
            <w:r>
              <w:rPr>
                <w:sz w:val="24"/>
              </w:rPr>
              <w:t>химические</w:t>
            </w:r>
            <w:r>
              <w:rPr>
                <w:spacing w:val="-6"/>
                <w:sz w:val="24"/>
              </w:rPr>
              <w:t xml:space="preserve"> </w:t>
            </w:r>
            <w:r>
              <w:rPr>
                <w:sz w:val="24"/>
              </w:rPr>
              <w:t>понятия"</w:t>
            </w:r>
            <w:r>
              <w:rPr>
                <w:spacing w:val="-12"/>
                <w:sz w:val="24"/>
              </w:rPr>
              <w:t xml:space="preserve"> </w:t>
            </w:r>
            <w:r>
              <w:rPr>
                <w:sz w:val="24"/>
              </w:rPr>
              <w:t>8</w:t>
            </w:r>
            <w:r>
              <w:rPr>
                <w:spacing w:val="-6"/>
                <w:sz w:val="24"/>
              </w:rPr>
              <w:t xml:space="preserve"> </w:t>
            </w:r>
            <w:r>
              <w:rPr>
                <w:sz w:val="24"/>
              </w:rPr>
              <w:t>кл.</w:t>
            </w:r>
            <w:r>
              <w:rPr>
                <w:spacing w:val="-4"/>
                <w:sz w:val="24"/>
              </w:rPr>
              <w:t xml:space="preserve"> </w:t>
            </w:r>
            <w:r>
              <w:rPr>
                <w:sz w:val="24"/>
              </w:rPr>
              <w:t>1</w:t>
            </w:r>
            <w:r>
              <w:rPr>
                <w:spacing w:val="-11"/>
                <w:sz w:val="24"/>
              </w:rPr>
              <w:t xml:space="preserve"> </w:t>
            </w:r>
            <w:r>
              <w:rPr>
                <w:sz w:val="24"/>
              </w:rPr>
              <w:t>ч. (16 опытов, 48 мин)</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Компакт-диск</w:t>
            </w:r>
            <w:r>
              <w:rPr>
                <w:spacing w:val="-4"/>
                <w:sz w:val="24"/>
              </w:rPr>
              <w:t xml:space="preserve"> </w:t>
            </w:r>
            <w:r>
              <w:rPr>
                <w:sz w:val="24"/>
              </w:rPr>
              <w:t>"Углерод</w:t>
            </w:r>
            <w:r>
              <w:rPr>
                <w:spacing w:val="-1"/>
                <w:sz w:val="24"/>
              </w:rPr>
              <w:t xml:space="preserve"> </w:t>
            </w:r>
            <w:r>
              <w:rPr>
                <w:sz w:val="24"/>
              </w:rPr>
              <w:t>и</w:t>
            </w:r>
            <w:r>
              <w:rPr>
                <w:spacing w:val="-4"/>
                <w:sz w:val="24"/>
              </w:rPr>
              <w:t xml:space="preserve"> </w:t>
            </w:r>
            <w:r>
              <w:rPr>
                <w:sz w:val="24"/>
              </w:rPr>
              <w:t>кремний"</w:t>
            </w:r>
            <w:r>
              <w:rPr>
                <w:spacing w:val="-7"/>
                <w:sz w:val="24"/>
              </w:rPr>
              <w:t xml:space="preserve"> </w:t>
            </w:r>
            <w:r>
              <w:rPr>
                <w:sz w:val="24"/>
              </w:rPr>
              <w:t>1 ч.;</w:t>
            </w:r>
            <w:r>
              <w:rPr>
                <w:spacing w:val="-4"/>
                <w:sz w:val="24"/>
              </w:rPr>
              <w:t xml:space="preserve"> </w:t>
            </w:r>
            <w:r>
              <w:rPr>
                <w:sz w:val="24"/>
              </w:rPr>
              <w:t xml:space="preserve">2 </w:t>
            </w:r>
            <w:r>
              <w:rPr>
                <w:spacing w:val="-5"/>
                <w:sz w:val="24"/>
              </w:rPr>
              <w:t>ч.</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2"/>
                <w:sz w:val="24"/>
              </w:rPr>
              <w:t xml:space="preserve"> </w:t>
            </w:r>
            <w:r>
              <w:rPr>
                <w:sz w:val="24"/>
              </w:rPr>
              <w:t>"Уроки</w:t>
            </w:r>
            <w:r>
              <w:rPr>
                <w:spacing w:val="-4"/>
                <w:sz w:val="24"/>
              </w:rPr>
              <w:t xml:space="preserve"> </w:t>
            </w:r>
            <w:r>
              <w:rPr>
                <w:sz w:val="24"/>
              </w:rPr>
              <w:t>химии</w:t>
            </w:r>
            <w:r>
              <w:rPr>
                <w:spacing w:val="2"/>
                <w:sz w:val="24"/>
              </w:rPr>
              <w:t xml:space="preserve"> </w:t>
            </w:r>
            <w:r>
              <w:rPr>
                <w:sz w:val="24"/>
              </w:rPr>
              <w:t>КиМ"</w:t>
            </w:r>
            <w:r>
              <w:rPr>
                <w:spacing w:val="-7"/>
                <w:sz w:val="24"/>
              </w:rPr>
              <w:t xml:space="preserve"> </w:t>
            </w:r>
            <w:r>
              <w:rPr>
                <w:sz w:val="24"/>
              </w:rPr>
              <w:t>8 -</w:t>
            </w:r>
            <w:r>
              <w:rPr>
                <w:spacing w:val="-4"/>
                <w:sz w:val="24"/>
              </w:rPr>
              <w:t xml:space="preserve"> </w:t>
            </w:r>
            <w:r>
              <w:rPr>
                <w:sz w:val="24"/>
              </w:rPr>
              <w:t>9</w:t>
            </w:r>
            <w:r>
              <w:rPr>
                <w:spacing w:val="-5"/>
                <w:sz w:val="24"/>
              </w:rPr>
              <w:t xml:space="preserve"> </w:t>
            </w:r>
            <w:r>
              <w:rPr>
                <w:spacing w:val="-4"/>
                <w:sz w:val="24"/>
              </w:rPr>
              <w:t>класс</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2"/>
                <w:sz w:val="24"/>
              </w:rPr>
              <w:t xml:space="preserve"> </w:t>
            </w:r>
            <w:r>
              <w:rPr>
                <w:sz w:val="24"/>
              </w:rPr>
              <w:t>"Уроки</w:t>
            </w:r>
            <w:r>
              <w:rPr>
                <w:spacing w:val="-4"/>
                <w:sz w:val="24"/>
              </w:rPr>
              <w:t xml:space="preserve"> </w:t>
            </w:r>
            <w:r>
              <w:rPr>
                <w:sz w:val="24"/>
              </w:rPr>
              <w:t>химии</w:t>
            </w:r>
            <w:r>
              <w:rPr>
                <w:spacing w:val="2"/>
                <w:sz w:val="24"/>
              </w:rPr>
              <w:t xml:space="preserve"> </w:t>
            </w:r>
            <w:r>
              <w:rPr>
                <w:sz w:val="24"/>
              </w:rPr>
              <w:t>КиМ"</w:t>
            </w:r>
            <w:r>
              <w:rPr>
                <w:spacing w:val="-7"/>
                <w:sz w:val="24"/>
              </w:rPr>
              <w:t xml:space="preserve"> </w:t>
            </w:r>
            <w:r>
              <w:rPr>
                <w:sz w:val="24"/>
              </w:rPr>
              <w:t>8 -</w:t>
            </w:r>
            <w:r>
              <w:rPr>
                <w:spacing w:val="-4"/>
                <w:sz w:val="24"/>
              </w:rPr>
              <w:t xml:space="preserve"> </w:t>
            </w:r>
            <w:r>
              <w:rPr>
                <w:sz w:val="24"/>
              </w:rPr>
              <w:t>9</w:t>
            </w:r>
            <w:r>
              <w:rPr>
                <w:spacing w:val="-5"/>
                <w:sz w:val="24"/>
              </w:rPr>
              <w:t xml:space="preserve"> </w:t>
            </w:r>
            <w:r>
              <w:rPr>
                <w:spacing w:val="-4"/>
                <w:sz w:val="24"/>
              </w:rPr>
              <w:t>класс</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"Химия</w:t>
            </w:r>
            <w:r>
              <w:rPr>
                <w:spacing w:val="-4"/>
                <w:sz w:val="24"/>
              </w:rPr>
              <w:t xml:space="preserve"> </w:t>
            </w:r>
            <w:r>
              <w:rPr>
                <w:sz w:val="24"/>
              </w:rPr>
              <w:t>-</w:t>
            </w:r>
            <w:r>
              <w:rPr>
                <w:spacing w:val="-3"/>
                <w:sz w:val="24"/>
              </w:rPr>
              <w:t xml:space="preserve"> </w:t>
            </w:r>
            <w:r>
              <w:rPr>
                <w:sz w:val="24"/>
              </w:rPr>
              <w:t>8</w:t>
            </w:r>
            <w:r>
              <w:rPr>
                <w:spacing w:val="-5"/>
                <w:sz w:val="24"/>
              </w:rPr>
              <w:t xml:space="preserve"> </w:t>
            </w:r>
            <w:r>
              <w:rPr>
                <w:sz w:val="24"/>
              </w:rPr>
              <w:t>класс</w:t>
            </w:r>
            <w:r>
              <w:rPr>
                <w:spacing w:val="-1"/>
                <w:sz w:val="24"/>
              </w:rPr>
              <w:t xml:space="preserve"> </w:t>
            </w:r>
            <w:r>
              <w:rPr>
                <w:sz w:val="24"/>
              </w:rPr>
              <w:t>(часть</w:t>
            </w:r>
            <w:r>
              <w:rPr>
                <w:spacing w:val="1"/>
                <w:sz w:val="24"/>
              </w:rPr>
              <w:t xml:space="preserve"> </w:t>
            </w:r>
            <w:r>
              <w:rPr>
                <w:sz w:val="24"/>
              </w:rPr>
              <w:t>1,2)</w:t>
            </w:r>
            <w:r>
              <w:rPr>
                <w:spacing w:val="-2"/>
                <w:sz w:val="24"/>
              </w:rPr>
              <w:t xml:space="preserve"> </w:t>
            </w:r>
            <w:r>
              <w:rPr>
                <w:spacing w:val="-5"/>
                <w:sz w:val="24"/>
              </w:rPr>
              <w:t>DVD</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"Химия</w:t>
            </w:r>
            <w:r>
              <w:rPr>
                <w:spacing w:val="-12"/>
                <w:sz w:val="24"/>
              </w:rPr>
              <w:t xml:space="preserve"> </w:t>
            </w:r>
            <w:r>
              <w:rPr>
                <w:sz w:val="24"/>
              </w:rPr>
              <w:t>9.</w:t>
            </w:r>
            <w:r>
              <w:rPr>
                <w:spacing w:val="-5"/>
                <w:sz w:val="24"/>
              </w:rPr>
              <w:t xml:space="preserve"> </w:t>
            </w:r>
            <w:r>
              <w:rPr>
                <w:sz w:val="24"/>
              </w:rPr>
              <w:t>Электролитическая</w:t>
            </w:r>
            <w:r>
              <w:rPr>
                <w:spacing w:val="-6"/>
                <w:sz w:val="24"/>
              </w:rPr>
              <w:t xml:space="preserve"> </w:t>
            </w:r>
            <w:r>
              <w:rPr>
                <w:spacing w:val="-2"/>
                <w:sz w:val="24"/>
              </w:rPr>
              <w:t>диссоциация"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"Химия</w:t>
            </w:r>
            <w:r>
              <w:rPr>
                <w:spacing w:val="-10"/>
                <w:sz w:val="24"/>
              </w:rPr>
              <w:t xml:space="preserve"> </w:t>
            </w:r>
            <w:r>
              <w:rPr>
                <w:sz w:val="24"/>
              </w:rPr>
              <w:t>диэлектрический</w:t>
            </w:r>
            <w:r>
              <w:rPr>
                <w:spacing w:val="-5"/>
                <w:sz w:val="24"/>
              </w:rPr>
              <w:t xml:space="preserve"> </w:t>
            </w:r>
            <w:r>
              <w:rPr>
                <w:sz w:val="24"/>
              </w:rPr>
              <w:t>ток</w:t>
            </w:r>
            <w:r>
              <w:rPr>
                <w:spacing w:val="-7"/>
                <w:sz w:val="24"/>
              </w:rPr>
              <w:t xml:space="preserve"> </w:t>
            </w:r>
            <w:r>
              <w:rPr>
                <w:spacing w:val="-10"/>
                <w:sz w:val="24"/>
              </w:rPr>
              <w:t>"</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5"/>
                <w:sz w:val="24"/>
              </w:rPr>
              <w:t xml:space="preserve"> </w:t>
            </w:r>
            <w:r>
              <w:rPr>
                <w:sz w:val="24"/>
              </w:rPr>
              <w:t>Химия.</w:t>
            </w:r>
            <w:r>
              <w:rPr>
                <w:spacing w:val="-2"/>
                <w:sz w:val="24"/>
              </w:rPr>
              <w:t xml:space="preserve"> </w:t>
            </w:r>
            <w:r>
              <w:rPr>
                <w:sz w:val="24"/>
              </w:rPr>
              <w:t>8,</w:t>
            </w:r>
            <w:r>
              <w:rPr>
                <w:spacing w:val="-2"/>
                <w:sz w:val="24"/>
              </w:rPr>
              <w:t xml:space="preserve"> </w:t>
            </w:r>
            <w:r>
              <w:rPr>
                <w:sz w:val="24"/>
              </w:rPr>
              <w:t>11</w:t>
            </w:r>
            <w:r>
              <w:rPr>
                <w:spacing w:val="-5"/>
                <w:sz w:val="24"/>
              </w:rPr>
              <w:t xml:space="preserve"> </w:t>
            </w:r>
            <w:r>
              <w:rPr>
                <w:sz w:val="24"/>
              </w:rPr>
              <w:t>кл.</w:t>
            </w:r>
            <w:r>
              <w:rPr>
                <w:spacing w:val="-7"/>
                <w:sz w:val="24"/>
              </w:rPr>
              <w:t xml:space="preserve"> </w:t>
            </w:r>
            <w:r>
              <w:rPr>
                <w:sz w:val="24"/>
              </w:rPr>
              <w:t>Тесты</w:t>
            </w:r>
            <w:r>
              <w:rPr>
                <w:spacing w:val="-2"/>
                <w:sz w:val="24"/>
              </w:rPr>
              <w:t xml:space="preserve"> </w:t>
            </w:r>
            <w:r>
              <w:rPr>
                <w:sz w:val="24"/>
              </w:rPr>
              <w:t>для</w:t>
            </w:r>
            <w:r>
              <w:rPr>
                <w:spacing w:val="1"/>
                <w:sz w:val="24"/>
              </w:rPr>
              <w:t xml:space="preserve"> </w:t>
            </w:r>
            <w:r>
              <w:rPr>
                <w:spacing w:val="-2"/>
                <w:sz w:val="24"/>
              </w:rPr>
              <w:t>учащихся.</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12"/>
                <w:sz w:val="24"/>
              </w:rPr>
              <w:t xml:space="preserve"> </w:t>
            </w:r>
            <w:r>
              <w:rPr>
                <w:sz w:val="24"/>
              </w:rPr>
              <w:t>Химия.</w:t>
            </w:r>
            <w:r>
              <w:rPr>
                <w:spacing w:val="-9"/>
                <w:sz w:val="24"/>
              </w:rPr>
              <w:t xml:space="preserve"> </w:t>
            </w:r>
            <w:r>
              <w:rPr>
                <w:sz w:val="24"/>
              </w:rPr>
              <w:t>8,</w:t>
            </w:r>
            <w:r>
              <w:rPr>
                <w:spacing w:val="-9"/>
                <w:sz w:val="24"/>
              </w:rPr>
              <w:t xml:space="preserve"> </w:t>
            </w:r>
            <w:r>
              <w:rPr>
                <w:sz w:val="24"/>
              </w:rPr>
              <w:t>11</w:t>
            </w:r>
            <w:r>
              <w:rPr>
                <w:spacing w:val="-12"/>
                <w:sz w:val="24"/>
              </w:rPr>
              <w:t xml:space="preserve"> </w:t>
            </w:r>
            <w:r>
              <w:rPr>
                <w:sz w:val="24"/>
              </w:rPr>
              <w:t>кл.</w:t>
            </w:r>
            <w:r>
              <w:rPr>
                <w:spacing w:val="-9"/>
                <w:sz w:val="24"/>
              </w:rPr>
              <w:t xml:space="preserve"> </w:t>
            </w:r>
            <w:r>
              <w:rPr>
                <w:sz w:val="24"/>
              </w:rPr>
              <w:t>Школьный</w:t>
            </w:r>
            <w:r>
              <w:rPr>
                <w:spacing w:val="-10"/>
                <w:sz w:val="24"/>
              </w:rPr>
              <w:t xml:space="preserve"> </w:t>
            </w:r>
            <w:r>
              <w:rPr>
                <w:sz w:val="24"/>
              </w:rPr>
              <w:t>курс. Тренажеры.Подготовка к экзамену.</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1"/>
                <w:sz w:val="24"/>
              </w:rPr>
              <w:t xml:space="preserve"> </w:t>
            </w:r>
            <w:r>
              <w:rPr>
                <w:spacing w:val="-2"/>
                <w:sz w:val="24"/>
              </w:rPr>
              <w:t>таблиц</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1"/>
                <w:sz w:val="24"/>
              </w:rPr>
              <w:t xml:space="preserve"> </w:t>
            </w:r>
            <w:r>
              <w:rPr>
                <w:spacing w:val="-2"/>
                <w:sz w:val="24"/>
              </w:rPr>
              <w:t>демонстр.кристал.решетки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Портреты</w:t>
            </w:r>
            <w:r>
              <w:rPr>
                <w:spacing w:val="-1"/>
                <w:sz w:val="24"/>
              </w:rPr>
              <w:t xml:space="preserve"> </w:t>
            </w:r>
            <w:r>
              <w:rPr>
                <w:spacing w:val="-2"/>
                <w:sz w:val="24"/>
              </w:rPr>
              <w:t>химиков</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8"/>
                <w:sz w:val="24"/>
              </w:rPr>
              <w:t xml:space="preserve"> </w:t>
            </w:r>
            <w:r>
              <w:rPr>
                <w:sz w:val="24"/>
              </w:rPr>
              <w:t>доска</w:t>
            </w:r>
            <w:r>
              <w:rPr>
                <w:spacing w:val="-10"/>
                <w:sz w:val="24"/>
              </w:rPr>
              <w:t xml:space="preserve"> </w:t>
            </w:r>
            <w:r>
              <w:rPr>
                <w:sz w:val="24"/>
              </w:rPr>
              <w:t>"Выдающиеся</w:t>
            </w:r>
            <w:r>
              <w:rPr>
                <w:spacing w:val="-8"/>
                <w:sz w:val="24"/>
              </w:rPr>
              <w:t xml:space="preserve"> </w:t>
            </w:r>
            <w:r>
              <w:rPr>
                <w:spacing w:val="-2"/>
                <w:sz w:val="24"/>
              </w:rPr>
              <w:t>химики"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5"/>
                <w:sz w:val="24"/>
              </w:rPr>
              <w:t xml:space="preserve"> </w:t>
            </w:r>
            <w:r>
              <w:rPr>
                <w:sz w:val="24"/>
              </w:rPr>
              <w:t>доска</w:t>
            </w:r>
            <w:r>
              <w:rPr>
                <w:spacing w:val="-7"/>
                <w:sz w:val="24"/>
              </w:rPr>
              <w:t xml:space="preserve"> </w:t>
            </w:r>
            <w:r>
              <w:rPr>
                <w:sz w:val="24"/>
              </w:rPr>
              <w:t>"Основные</w:t>
            </w:r>
            <w:r>
              <w:rPr>
                <w:spacing w:val="-6"/>
                <w:sz w:val="24"/>
              </w:rPr>
              <w:t xml:space="preserve"> </w:t>
            </w:r>
            <w:r>
              <w:rPr>
                <w:sz w:val="24"/>
              </w:rPr>
              <w:t>понятия</w:t>
            </w:r>
            <w:r>
              <w:rPr>
                <w:spacing w:val="-6"/>
                <w:sz w:val="24"/>
              </w:rPr>
              <w:t xml:space="preserve"> </w:t>
            </w:r>
            <w:r>
              <w:rPr>
                <w:sz w:val="24"/>
              </w:rPr>
              <w:t>и</w:t>
            </w:r>
            <w:r>
              <w:rPr>
                <w:spacing w:val="-5"/>
                <w:sz w:val="24"/>
              </w:rPr>
              <w:t xml:space="preserve"> </w:t>
            </w:r>
            <w:r>
              <w:rPr>
                <w:sz w:val="24"/>
              </w:rPr>
              <w:t>законы</w:t>
            </w:r>
            <w:r>
              <w:rPr>
                <w:spacing w:val="-3"/>
                <w:sz w:val="24"/>
              </w:rPr>
              <w:t xml:space="preserve"> </w:t>
            </w:r>
            <w:r>
              <w:rPr>
                <w:spacing w:val="-2"/>
                <w:sz w:val="24"/>
              </w:rPr>
              <w:t>химии"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Информационная</w:t>
            </w:r>
            <w:r>
              <w:rPr>
                <w:spacing w:val="-15"/>
                <w:sz w:val="24"/>
              </w:rPr>
              <w:t xml:space="preserve"> </w:t>
            </w:r>
            <w:r>
              <w:rPr>
                <w:sz w:val="24"/>
              </w:rPr>
              <w:t>доска</w:t>
            </w:r>
            <w:r>
              <w:rPr>
                <w:spacing w:val="-15"/>
                <w:sz w:val="24"/>
              </w:rPr>
              <w:t xml:space="preserve"> </w:t>
            </w:r>
            <w:r>
              <w:rPr>
                <w:sz w:val="24"/>
              </w:rPr>
              <w:t>"Периодическая</w:t>
            </w:r>
            <w:r>
              <w:rPr>
                <w:spacing w:val="-11"/>
                <w:sz w:val="24"/>
              </w:rPr>
              <w:t xml:space="preserve"> </w:t>
            </w:r>
            <w:r>
              <w:rPr>
                <w:sz w:val="24"/>
              </w:rPr>
              <w:t>система</w:t>
            </w:r>
            <w:r>
              <w:rPr>
                <w:spacing w:val="-15"/>
                <w:sz w:val="24"/>
              </w:rPr>
              <w:t xml:space="preserve"> </w:t>
            </w:r>
            <w:r>
              <w:rPr>
                <w:sz w:val="24"/>
              </w:rPr>
              <w:t>химических элементов Менделеева" электронная</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Информационная</w:t>
            </w:r>
            <w:r>
              <w:rPr>
                <w:spacing w:val="-15"/>
                <w:sz w:val="24"/>
              </w:rPr>
              <w:t xml:space="preserve"> </w:t>
            </w:r>
            <w:r>
              <w:rPr>
                <w:sz w:val="24"/>
              </w:rPr>
              <w:t>доска</w:t>
            </w:r>
            <w:r>
              <w:rPr>
                <w:spacing w:val="-15"/>
                <w:sz w:val="24"/>
              </w:rPr>
              <w:t xml:space="preserve"> </w:t>
            </w:r>
            <w:r>
              <w:rPr>
                <w:sz w:val="24"/>
              </w:rPr>
              <w:t>"Периодическая</w:t>
            </w:r>
            <w:r>
              <w:rPr>
                <w:spacing w:val="-11"/>
                <w:sz w:val="24"/>
              </w:rPr>
              <w:t xml:space="preserve"> </w:t>
            </w:r>
            <w:r>
              <w:rPr>
                <w:sz w:val="24"/>
              </w:rPr>
              <w:t>система</w:t>
            </w:r>
            <w:r>
              <w:rPr>
                <w:spacing w:val="-15"/>
                <w:sz w:val="24"/>
              </w:rPr>
              <w:t xml:space="preserve"> </w:t>
            </w:r>
            <w:r>
              <w:rPr>
                <w:sz w:val="24"/>
              </w:rPr>
              <w:t>химических элементов Менделеева"</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8"/>
                <w:sz w:val="24"/>
              </w:rPr>
              <w:t xml:space="preserve"> </w:t>
            </w:r>
            <w:r>
              <w:rPr>
                <w:sz w:val="24"/>
              </w:rPr>
              <w:t>доска</w:t>
            </w:r>
            <w:r>
              <w:rPr>
                <w:spacing w:val="-6"/>
                <w:sz w:val="24"/>
              </w:rPr>
              <w:t xml:space="preserve"> </w:t>
            </w:r>
            <w:r>
              <w:rPr>
                <w:sz w:val="24"/>
              </w:rPr>
              <w:t>"Техника</w:t>
            </w:r>
            <w:r>
              <w:rPr>
                <w:spacing w:val="-7"/>
                <w:sz w:val="24"/>
              </w:rPr>
              <w:t xml:space="preserve"> </w:t>
            </w:r>
            <w:r>
              <w:rPr>
                <w:sz w:val="24"/>
              </w:rPr>
              <w:t>безопасности</w:t>
            </w:r>
            <w:r>
              <w:rPr>
                <w:spacing w:val="-4"/>
                <w:sz w:val="24"/>
              </w:rPr>
              <w:t xml:space="preserve"> </w:t>
            </w:r>
            <w:r>
              <w:rPr>
                <w:sz w:val="24"/>
              </w:rPr>
              <w:t>на</w:t>
            </w:r>
            <w:r>
              <w:rPr>
                <w:spacing w:val="-7"/>
                <w:sz w:val="24"/>
              </w:rPr>
              <w:t xml:space="preserve"> </w:t>
            </w:r>
            <w:r>
              <w:rPr>
                <w:sz w:val="24"/>
              </w:rPr>
              <w:t>уроках</w:t>
            </w:r>
            <w:r>
              <w:rPr>
                <w:spacing w:val="-6"/>
                <w:sz w:val="24"/>
              </w:rPr>
              <w:t xml:space="preserve"> </w:t>
            </w:r>
            <w:r>
              <w:rPr>
                <w:spacing w:val="-2"/>
                <w:sz w:val="24"/>
              </w:rPr>
              <w:t>химии"</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"Формулы</w:t>
            </w:r>
            <w:r>
              <w:rPr>
                <w:spacing w:val="-5"/>
                <w:sz w:val="24"/>
              </w:rPr>
              <w:t xml:space="preserve"> </w:t>
            </w:r>
            <w:r>
              <w:rPr>
                <w:sz w:val="24"/>
              </w:rPr>
              <w:t>для</w:t>
            </w:r>
            <w:r>
              <w:rPr>
                <w:spacing w:val="-2"/>
                <w:sz w:val="24"/>
              </w:rPr>
              <w:t xml:space="preserve"> </w:t>
            </w:r>
            <w:r>
              <w:rPr>
                <w:sz w:val="24"/>
              </w:rPr>
              <w:t>решения</w:t>
            </w:r>
            <w:r>
              <w:rPr>
                <w:spacing w:val="-2"/>
                <w:sz w:val="24"/>
              </w:rPr>
              <w:t xml:space="preserve"> задач"</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"Эл.ряд.</w:t>
            </w:r>
            <w:r>
              <w:rPr>
                <w:spacing w:val="-10"/>
                <w:sz w:val="24"/>
              </w:rPr>
              <w:t xml:space="preserve"> </w:t>
            </w:r>
            <w:r>
              <w:rPr>
                <w:sz w:val="24"/>
              </w:rPr>
              <w:t>напряжений</w:t>
            </w:r>
            <w:r>
              <w:rPr>
                <w:spacing w:val="-9"/>
                <w:sz w:val="24"/>
              </w:rPr>
              <w:t xml:space="preserve"> </w:t>
            </w:r>
            <w:r>
              <w:rPr>
                <w:spacing w:val="-2"/>
                <w:sz w:val="24"/>
              </w:rPr>
              <w:t>металлов"</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5"/>
                <w:sz w:val="24"/>
              </w:rPr>
              <w:t xml:space="preserve"> </w:t>
            </w:r>
            <w:r>
              <w:rPr>
                <w:sz w:val="24"/>
              </w:rPr>
              <w:t>доска</w:t>
            </w:r>
            <w:r>
              <w:rPr>
                <w:spacing w:val="-6"/>
                <w:sz w:val="24"/>
              </w:rPr>
              <w:t xml:space="preserve"> </w:t>
            </w:r>
            <w:r>
              <w:rPr>
                <w:sz w:val="24"/>
              </w:rPr>
              <w:t>"Юный</w:t>
            </w:r>
            <w:r>
              <w:rPr>
                <w:spacing w:val="-4"/>
                <w:sz w:val="24"/>
              </w:rPr>
              <w:t xml:space="preserve"> </w:t>
            </w:r>
            <w:r>
              <w:rPr>
                <w:spacing w:val="-2"/>
                <w:sz w:val="24"/>
              </w:rPr>
              <w:t>химик"</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ind w:right="409"/>
              <w:rPr>
                <w:sz w:val="24"/>
              </w:rPr>
            </w:pPr>
            <w:r>
              <w:rPr>
                <w:sz w:val="24"/>
              </w:rPr>
              <w:t>Комплект</w:t>
            </w:r>
            <w:r>
              <w:rPr>
                <w:spacing w:val="-5"/>
                <w:sz w:val="24"/>
              </w:rPr>
              <w:t xml:space="preserve"> </w:t>
            </w:r>
            <w:r>
              <w:rPr>
                <w:sz w:val="24"/>
              </w:rPr>
              <w:t>таблиц</w:t>
            </w:r>
            <w:r>
              <w:rPr>
                <w:spacing w:val="-5"/>
                <w:sz w:val="24"/>
              </w:rPr>
              <w:t xml:space="preserve"> </w:t>
            </w:r>
            <w:r>
              <w:rPr>
                <w:sz w:val="24"/>
              </w:rPr>
              <w:t>по</w:t>
            </w:r>
            <w:r>
              <w:rPr>
                <w:spacing w:val="-2"/>
                <w:sz w:val="24"/>
              </w:rPr>
              <w:t xml:space="preserve"> </w:t>
            </w:r>
            <w:r>
              <w:rPr>
                <w:sz w:val="24"/>
              </w:rPr>
              <w:t>всему</w:t>
            </w:r>
            <w:r>
              <w:rPr>
                <w:spacing w:val="-15"/>
                <w:sz w:val="24"/>
              </w:rPr>
              <w:t xml:space="preserve"> </w:t>
            </w:r>
            <w:r>
              <w:rPr>
                <w:sz w:val="24"/>
              </w:rPr>
              <w:t>курсу</w:t>
            </w:r>
            <w:r>
              <w:rPr>
                <w:spacing w:val="-15"/>
                <w:sz w:val="24"/>
              </w:rPr>
              <w:t xml:space="preserve"> </w:t>
            </w:r>
            <w:r>
              <w:rPr>
                <w:sz w:val="24"/>
              </w:rPr>
              <w:t>неорганической</w:t>
            </w:r>
            <w:r>
              <w:rPr>
                <w:spacing w:val="-3"/>
                <w:sz w:val="24"/>
              </w:rPr>
              <w:t xml:space="preserve"> </w:t>
            </w:r>
            <w:r>
              <w:rPr>
                <w:sz w:val="24"/>
              </w:rPr>
              <w:t>химии</w:t>
            </w:r>
            <w:r>
              <w:rPr>
                <w:spacing w:val="-10"/>
                <w:sz w:val="24"/>
              </w:rPr>
              <w:t xml:space="preserve"> </w:t>
            </w:r>
            <w:r>
              <w:rPr>
                <w:sz w:val="24"/>
              </w:rPr>
              <w:t xml:space="preserve">(100 </w:t>
            </w:r>
            <w:r>
              <w:rPr>
                <w:spacing w:val="-2"/>
                <w:sz w:val="24"/>
              </w:rPr>
              <w:t>табл.)</w:t>
            </w:r>
          </w:p>
        </w:tc>
        <w:tc>
          <w:tcPr>
            <w:tcW w:w="1138" w:type="dxa"/>
          </w:tcPr>
          <w:p w:rsidR="00A50D89" w:rsidRDefault="00D375B2">
            <w:pPr>
              <w:pStyle w:val="TableParagraph"/>
              <w:spacing w:before="121"/>
              <w:ind w:left="24"/>
              <w:jc w:val="center"/>
              <w:rPr>
                <w:sz w:val="24"/>
              </w:rPr>
            </w:pPr>
            <w:r>
              <w:rPr>
                <w:spacing w:val="-5"/>
                <w:sz w:val="24"/>
              </w:rPr>
              <w:t>45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4"/>
                <w:sz w:val="24"/>
              </w:rPr>
              <w:t xml:space="preserve"> </w:t>
            </w:r>
            <w:r>
              <w:rPr>
                <w:sz w:val="24"/>
              </w:rPr>
              <w:t>таблиц</w:t>
            </w:r>
            <w:r>
              <w:rPr>
                <w:spacing w:val="-9"/>
                <w:sz w:val="24"/>
              </w:rPr>
              <w:t xml:space="preserve"> </w:t>
            </w:r>
            <w:r>
              <w:rPr>
                <w:sz w:val="24"/>
              </w:rPr>
              <w:t>по</w:t>
            </w:r>
            <w:r>
              <w:rPr>
                <w:spacing w:val="-1"/>
                <w:sz w:val="24"/>
              </w:rPr>
              <w:t xml:space="preserve"> </w:t>
            </w:r>
            <w:r>
              <w:rPr>
                <w:sz w:val="24"/>
              </w:rPr>
              <w:t>химии</w:t>
            </w:r>
            <w:r>
              <w:rPr>
                <w:spacing w:val="-7"/>
                <w:sz w:val="24"/>
              </w:rPr>
              <w:t xml:space="preserve"> </w:t>
            </w:r>
            <w:r>
              <w:rPr>
                <w:spacing w:val="-2"/>
                <w:sz w:val="24"/>
              </w:rPr>
              <w:t>(Хим.производство)</w:t>
            </w:r>
          </w:p>
        </w:tc>
        <w:tc>
          <w:tcPr>
            <w:tcW w:w="1138" w:type="dxa"/>
          </w:tcPr>
          <w:p w:rsidR="00A50D89" w:rsidRDefault="00D375B2">
            <w:pPr>
              <w:pStyle w:val="TableParagraph"/>
              <w:spacing w:line="258" w:lineRule="exact"/>
              <w:ind w:left="24"/>
              <w:jc w:val="center"/>
              <w:rPr>
                <w:sz w:val="24"/>
              </w:rPr>
            </w:pPr>
            <w:r>
              <w:rPr>
                <w:spacing w:val="-5"/>
                <w:sz w:val="24"/>
              </w:rPr>
              <w:t>11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CD</w:t>
            </w:r>
            <w:r>
              <w:rPr>
                <w:spacing w:val="-9"/>
                <w:sz w:val="24"/>
              </w:rPr>
              <w:t xml:space="preserve"> </w:t>
            </w:r>
            <w:r>
              <w:rPr>
                <w:sz w:val="24"/>
              </w:rPr>
              <w:t>диск</w:t>
            </w:r>
            <w:r>
              <w:rPr>
                <w:spacing w:val="-3"/>
                <w:sz w:val="24"/>
              </w:rPr>
              <w:t xml:space="preserve"> </w:t>
            </w:r>
            <w:r>
              <w:rPr>
                <w:sz w:val="24"/>
              </w:rPr>
              <w:t>для</w:t>
            </w:r>
            <w:r>
              <w:rPr>
                <w:spacing w:val="-2"/>
                <w:sz w:val="24"/>
              </w:rPr>
              <w:t xml:space="preserve"> </w:t>
            </w:r>
            <w:r>
              <w:rPr>
                <w:sz w:val="24"/>
              </w:rPr>
              <w:t>интерактивной доски</w:t>
            </w:r>
            <w:r>
              <w:rPr>
                <w:spacing w:val="-5"/>
                <w:sz w:val="24"/>
              </w:rPr>
              <w:t xml:space="preserve"> </w:t>
            </w:r>
            <w:r>
              <w:rPr>
                <w:sz w:val="24"/>
              </w:rPr>
              <w:t>"Химия"</w:t>
            </w:r>
            <w:r>
              <w:rPr>
                <w:spacing w:val="-7"/>
                <w:sz w:val="24"/>
              </w:rPr>
              <w:t xml:space="preserve"> </w:t>
            </w:r>
            <w:r>
              <w:rPr>
                <w:sz w:val="24"/>
              </w:rPr>
              <w:t>8-</w:t>
            </w:r>
            <w:r>
              <w:rPr>
                <w:spacing w:val="-4"/>
                <w:sz w:val="24"/>
              </w:rPr>
              <w:t>9кл.</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val="restart"/>
          </w:tcPr>
          <w:p w:rsidR="00A50D89" w:rsidRDefault="00D375B2">
            <w:pPr>
              <w:pStyle w:val="TableParagraph"/>
              <w:spacing w:line="268" w:lineRule="exact"/>
              <w:rPr>
                <w:sz w:val="24"/>
              </w:rPr>
            </w:pPr>
            <w:r>
              <w:rPr>
                <w:spacing w:val="-2"/>
                <w:sz w:val="24"/>
              </w:rPr>
              <w:t>Биология</w:t>
            </w:r>
          </w:p>
        </w:tc>
        <w:tc>
          <w:tcPr>
            <w:tcW w:w="7092" w:type="dxa"/>
          </w:tcPr>
          <w:p w:rsidR="00A50D89" w:rsidRDefault="00D375B2">
            <w:pPr>
              <w:pStyle w:val="TableParagraph"/>
              <w:spacing w:line="253" w:lineRule="exact"/>
              <w:rPr>
                <w:sz w:val="24"/>
              </w:rPr>
            </w:pPr>
            <w:r>
              <w:rPr>
                <w:sz w:val="24"/>
              </w:rPr>
              <w:t>Цифровое</w:t>
            </w:r>
            <w:r>
              <w:rPr>
                <w:spacing w:val="-15"/>
                <w:sz w:val="24"/>
              </w:rPr>
              <w:t xml:space="preserve"> </w:t>
            </w:r>
            <w:r>
              <w:rPr>
                <w:sz w:val="24"/>
              </w:rPr>
              <w:t>видеопрезентационное</w:t>
            </w:r>
            <w:r>
              <w:rPr>
                <w:spacing w:val="-8"/>
                <w:sz w:val="24"/>
              </w:rPr>
              <w:t xml:space="preserve"> </w:t>
            </w:r>
            <w:r>
              <w:rPr>
                <w:sz w:val="24"/>
              </w:rPr>
              <w:t>устройство</w:t>
            </w:r>
            <w:r>
              <w:rPr>
                <w:spacing w:val="-5"/>
                <w:sz w:val="24"/>
              </w:rPr>
              <w:t xml:space="preserve"> </w:t>
            </w:r>
            <w:r>
              <w:rPr>
                <w:sz w:val="24"/>
              </w:rPr>
              <w:t>ELIKI</w:t>
            </w:r>
            <w:r>
              <w:rPr>
                <w:spacing w:val="-7"/>
                <w:sz w:val="24"/>
              </w:rPr>
              <w:t xml:space="preserve"> </w:t>
            </w:r>
            <w:r>
              <w:rPr>
                <w:sz w:val="24"/>
              </w:rPr>
              <w:t>M-</w:t>
            </w:r>
            <w:r>
              <w:rPr>
                <w:spacing w:val="-5"/>
                <w:sz w:val="24"/>
              </w:rPr>
              <w:t>200</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2"/>
                <w:sz w:val="24"/>
              </w:rPr>
              <w:t xml:space="preserve"> </w:t>
            </w:r>
            <w:r>
              <w:rPr>
                <w:sz w:val="24"/>
              </w:rPr>
              <w:t>"Систематика</w:t>
            </w:r>
            <w:r>
              <w:rPr>
                <w:spacing w:val="-4"/>
                <w:sz w:val="24"/>
              </w:rPr>
              <w:t xml:space="preserve"> </w:t>
            </w:r>
            <w:r>
              <w:rPr>
                <w:sz w:val="24"/>
              </w:rPr>
              <w:t>растений"</w:t>
            </w:r>
            <w:r>
              <w:rPr>
                <w:spacing w:val="-6"/>
                <w:sz w:val="24"/>
              </w:rPr>
              <w:t xml:space="preserve"> </w:t>
            </w:r>
            <w:r>
              <w:rPr>
                <w:sz w:val="24"/>
              </w:rPr>
              <w:t>1 ч.;</w:t>
            </w:r>
            <w:r>
              <w:rPr>
                <w:spacing w:val="-5"/>
                <w:sz w:val="24"/>
              </w:rPr>
              <w:t xml:space="preserve"> </w:t>
            </w:r>
            <w:r>
              <w:rPr>
                <w:sz w:val="24"/>
              </w:rPr>
              <w:t>2</w:t>
            </w:r>
            <w:r>
              <w:rPr>
                <w:spacing w:val="1"/>
                <w:sz w:val="24"/>
              </w:rPr>
              <w:t xml:space="preserve"> </w:t>
            </w:r>
            <w:r>
              <w:rPr>
                <w:sz w:val="24"/>
              </w:rPr>
              <w:t>ч.;</w:t>
            </w:r>
            <w:r>
              <w:rPr>
                <w:spacing w:val="-4"/>
                <w:sz w:val="24"/>
              </w:rPr>
              <w:t xml:space="preserve"> </w:t>
            </w:r>
            <w:r>
              <w:rPr>
                <w:sz w:val="24"/>
              </w:rPr>
              <w:t>3 ч.;</w:t>
            </w:r>
            <w:r>
              <w:rPr>
                <w:spacing w:val="-4"/>
                <w:sz w:val="24"/>
              </w:rPr>
              <w:t xml:space="preserve"> </w:t>
            </w:r>
            <w:r>
              <w:rPr>
                <w:sz w:val="24"/>
              </w:rPr>
              <w:t xml:space="preserve">4 </w:t>
            </w:r>
            <w:r>
              <w:rPr>
                <w:spacing w:val="-5"/>
                <w:sz w:val="24"/>
              </w:rPr>
              <w:t>ч.</w:t>
            </w:r>
          </w:p>
        </w:tc>
        <w:tc>
          <w:tcPr>
            <w:tcW w:w="1138" w:type="dxa"/>
          </w:tcPr>
          <w:p w:rsidR="00A50D89" w:rsidRDefault="00D375B2">
            <w:pPr>
              <w:pStyle w:val="TableParagraph"/>
              <w:spacing w:line="258" w:lineRule="exact"/>
              <w:ind w:left="24" w:right="5"/>
              <w:jc w:val="center"/>
              <w:rPr>
                <w:sz w:val="24"/>
              </w:rPr>
            </w:pPr>
            <w:r>
              <w:rPr>
                <w:spacing w:val="-10"/>
                <w:sz w:val="24"/>
              </w:rPr>
              <w:t>4</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"Уроки</w:t>
            </w:r>
            <w:r>
              <w:rPr>
                <w:spacing w:val="-6"/>
                <w:sz w:val="24"/>
              </w:rPr>
              <w:t xml:space="preserve"> </w:t>
            </w:r>
            <w:r>
              <w:rPr>
                <w:sz w:val="24"/>
              </w:rPr>
              <w:t>биологии</w:t>
            </w:r>
            <w:r>
              <w:rPr>
                <w:spacing w:val="-5"/>
                <w:sz w:val="24"/>
              </w:rPr>
              <w:t xml:space="preserve"> </w:t>
            </w:r>
            <w:r>
              <w:rPr>
                <w:sz w:val="24"/>
              </w:rPr>
              <w:t>КиМ.</w:t>
            </w:r>
            <w:r>
              <w:rPr>
                <w:spacing w:val="-8"/>
                <w:sz w:val="24"/>
              </w:rPr>
              <w:t xml:space="preserve"> </w:t>
            </w:r>
            <w:r>
              <w:rPr>
                <w:spacing w:val="-2"/>
                <w:sz w:val="24"/>
              </w:rPr>
              <w:t>Животные"</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9"/>
                <w:sz w:val="24"/>
              </w:rPr>
              <w:t xml:space="preserve"> </w:t>
            </w:r>
            <w:r>
              <w:rPr>
                <w:sz w:val="24"/>
              </w:rPr>
              <w:t>"Уроки</w:t>
            </w:r>
            <w:r>
              <w:rPr>
                <w:spacing w:val="-6"/>
                <w:sz w:val="24"/>
              </w:rPr>
              <w:t xml:space="preserve"> </w:t>
            </w:r>
            <w:r>
              <w:rPr>
                <w:sz w:val="24"/>
              </w:rPr>
              <w:t>биологии</w:t>
            </w:r>
            <w:r>
              <w:rPr>
                <w:spacing w:val="-5"/>
                <w:sz w:val="24"/>
              </w:rPr>
              <w:t xml:space="preserve"> </w:t>
            </w:r>
            <w:r>
              <w:rPr>
                <w:sz w:val="24"/>
              </w:rPr>
              <w:t>КиМ.</w:t>
            </w:r>
            <w:r>
              <w:rPr>
                <w:spacing w:val="-8"/>
                <w:sz w:val="24"/>
              </w:rPr>
              <w:t xml:space="preserve"> </w:t>
            </w:r>
            <w:r>
              <w:rPr>
                <w:spacing w:val="-2"/>
                <w:sz w:val="24"/>
              </w:rPr>
              <w:t>Растения,бактерии,грибы"</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"Уроки</w:t>
            </w:r>
            <w:r>
              <w:rPr>
                <w:spacing w:val="-3"/>
                <w:sz w:val="24"/>
              </w:rPr>
              <w:t xml:space="preserve"> </w:t>
            </w:r>
            <w:r>
              <w:rPr>
                <w:sz w:val="24"/>
              </w:rPr>
              <w:t>биологии</w:t>
            </w:r>
            <w:r>
              <w:rPr>
                <w:spacing w:val="-2"/>
                <w:sz w:val="24"/>
              </w:rPr>
              <w:t xml:space="preserve"> </w:t>
            </w:r>
            <w:r>
              <w:rPr>
                <w:sz w:val="24"/>
              </w:rPr>
              <w:t>КиМ.</w:t>
            </w:r>
            <w:r>
              <w:rPr>
                <w:spacing w:val="-7"/>
                <w:sz w:val="24"/>
              </w:rPr>
              <w:t xml:space="preserve"> </w:t>
            </w:r>
            <w:r>
              <w:rPr>
                <w:sz w:val="24"/>
              </w:rPr>
              <w:t>Человек</w:t>
            </w:r>
            <w:r>
              <w:rPr>
                <w:spacing w:val="-10"/>
                <w:sz w:val="24"/>
              </w:rPr>
              <w:t xml:space="preserve"> </w:t>
            </w:r>
            <w:r>
              <w:rPr>
                <w:sz w:val="24"/>
              </w:rPr>
              <w:t>и</w:t>
            </w:r>
            <w:r>
              <w:rPr>
                <w:spacing w:val="1"/>
                <w:sz w:val="24"/>
              </w:rPr>
              <w:t xml:space="preserve"> </w:t>
            </w:r>
            <w:r>
              <w:rPr>
                <w:sz w:val="24"/>
              </w:rPr>
              <w:t>его</w:t>
            </w:r>
            <w:r>
              <w:rPr>
                <w:spacing w:val="-5"/>
                <w:sz w:val="24"/>
              </w:rPr>
              <w:t xml:space="preserve"> </w:t>
            </w:r>
            <w:r>
              <w:rPr>
                <w:spacing w:val="-2"/>
                <w:sz w:val="24"/>
              </w:rPr>
              <w:t>здоровье"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"Уроки</w:t>
            </w:r>
            <w:r>
              <w:rPr>
                <w:spacing w:val="-9"/>
                <w:sz w:val="24"/>
              </w:rPr>
              <w:t xml:space="preserve"> </w:t>
            </w:r>
            <w:r>
              <w:rPr>
                <w:sz w:val="24"/>
              </w:rPr>
              <w:t>биологии</w:t>
            </w:r>
            <w:r>
              <w:rPr>
                <w:spacing w:val="-4"/>
                <w:sz w:val="24"/>
              </w:rPr>
              <w:t xml:space="preserve"> </w:t>
            </w:r>
            <w:r>
              <w:rPr>
                <w:spacing w:val="-2"/>
                <w:sz w:val="24"/>
              </w:rPr>
              <w:t>КиМЖивотные"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289"/>
              <w:rPr>
                <w:sz w:val="24"/>
              </w:rPr>
            </w:pPr>
            <w:r>
              <w:rPr>
                <w:sz w:val="24"/>
              </w:rPr>
              <w:t>Компакт-диск</w:t>
            </w:r>
            <w:r>
              <w:rPr>
                <w:spacing w:val="-8"/>
                <w:sz w:val="24"/>
              </w:rPr>
              <w:t xml:space="preserve"> </w:t>
            </w:r>
            <w:r>
              <w:rPr>
                <w:sz w:val="24"/>
              </w:rPr>
              <w:t>"Уроки</w:t>
            </w:r>
            <w:r>
              <w:rPr>
                <w:spacing w:val="-6"/>
                <w:sz w:val="24"/>
              </w:rPr>
              <w:t xml:space="preserve"> </w:t>
            </w:r>
            <w:r>
              <w:rPr>
                <w:sz w:val="24"/>
              </w:rPr>
              <w:t>биологии</w:t>
            </w:r>
            <w:r>
              <w:rPr>
                <w:spacing w:val="-5"/>
                <w:sz w:val="24"/>
              </w:rPr>
              <w:t xml:space="preserve"> </w:t>
            </w:r>
            <w:r>
              <w:rPr>
                <w:sz w:val="24"/>
              </w:rPr>
              <w:t>КиМ.Общая</w:t>
            </w:r>
            <w:r>
              <w:rPr>
                <w:spacing w:val="-7"/>
                <w:sz w:val="24"/>
              </w:rPr>
              <w:t xml:space="preserve"> </w:t>
            </w:r>
            <w:r>
              <w:rPr>
                <w:sz w:val="24"/>
              </w:rPr>
              <w:t>биология."</w:t>
            </w:r>
            <w:r>
              <w:rPr>
                <w:spacing w:val="-8"/>
                <w:sz w:val="24"/>
              </w:rPr>
              <w:t xml:space="preserve"> </w:t>
            </w:r>
            <w:r>
              <w:rPr>
                <w:sz w:val="24"/>
              </w:rPr>
              <w:t>10</w:t>
            </w:r>
            <w:r>
              <w:rPr>
                <w:spacing w:val="-7"/>
                <w:sz w:val="24"/>
              </w:rPr>
              <w:t xml:space="preserve"> </w:t>
            </w:r>
            <w:r>
              <w:rPr>
                <w:sz w:val="24"/>
              </w:rPr>
              <w:t>кл.;</w:t>
            </w:r>
            <w:r>
              <w:rPr>
                <w:spacing w:val="-7"/>
                <w:sz w:val="24"/>
              </w:rPr>
              <w:t xml:space="preserve"> </w:t>
            </w:r>
            <w:r>
              <w:rPr>
                <w:sz w:val="24"/>
              </w:rPr>
              <w:t xml:space="preserve">11 </w:t>
            </w:r>
            <w:r>
              <w:rPr>
                <w:spacing w:val="-4"/>
                <w:sz w:val="24"/>
              </w:rPr>
              <w:t>кл.</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2"/>
                <w:sz w:val="24"/>
              </w:rPr>
              <w:t xml:space="preserve"> </w:t>
            </w:r>
            <w:r>
              <w:rPr>
                <w:sz w:val="24"/>
              </w:rPr>
              <w:t>"Уроки</w:t>
            </w:r>
            <w:r>
              <w:rPr>
                <w:spacing w:val="-7"/>
                <w:sz w:val="24"/>
              </w:rPr>
              <w:t xml:space="preserve"> </w:t>
            </w:r>
            <w:r>
              <w:rPr>
                <w:sz w:val="24"/>
              </w:rPr>
              <w:t>биологии</w:t>
            </w:r>
            <w:r>
              <w:rPr>
                <w:spacing w:val="-8"/>
                <w:sz w:val="24"/>
              </w:rPr>
              <w:t xml:space="preserve"> </w:t>
            </w:r>
            <w:r>
              <w:rPr>
                <w:sz w:val="24"/>
              </w:rPr>
              <w:t>КиМ.Растения,</w:t>
            </w:r>
            <w:r>
              <w:rPr>
                <w:spacing w:val="-9"/>
                <w:sz w:val="24"/>
              </w:rPr>
              <w:t xml:space="preserve"> </w:t>
            </w:r>
            <w:r>
              <w:rPr>
                <w:sz w:val="24"/>
              </w:rPr>
              <w:t>бактерии,</w:t>
            </w:r>
            <w:r>
              <w:rPr>
                <w:spacing w:val="-5"/>
                <w:sz w:val="24"/>
              </w:rPr>
              <w:t xml:space="preserve"> </w:t>
            </w:r>
            <w:r>
              <w:rPr>
                <w:spacing w:val="-2"/>
                <w:sz w:val="24"/>
              </w:rPr>
              <w:t>грибы"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1076"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"Уроки</w:t>
            </w:r>
            <w:r>
              <w:rPr>
                <w:spacing w:val="-4"/>
                <w:sz w:val="24"/>
              </w:rPr>
              <w:t xml:space="preserve"> </w:t>
            </w:r>
            <w:r>
              <w:rPr>
                <w:sz w:val="24"/>
              </w:rPr>
              <w:t>биологии</w:t>
            </w:r>
            <w:r>
              <w:rPr>
                <w:spacing w:val="-4"/>
                <w:sz w:val="24"/>
              </w:rPr>
              <w:t xml:space="preserve"> </w:t>
            </w:r>
            <w:r>
              <w:rPr>
                <w:sz w:val="24"/>
              </w:rPr>
              <w:t>КиМ.Человек</w:t>
            </w:r>
            <w:r>
              <w:rPr>
                <w:spacing w:val="-10"/>
                <w:sz w:val="24"/>
              </w:rPr>
              <w:t xml:space="preserve"> </w:t>
            </w:r>
            <w:r>
              <w:rPr>
                <w:sz w:val="24"/>
              </w:rPr>
              <w:t>и его</w:t>
            </w:r>
            <w:r>
              <w:rPr>
                <w:spacing w:val="-5"/>
                <w:sz w:val="24"/>
              </w:rPr>
              <w:t xml:space="preserve"> </w:t>
            </w:r>
            <w:r>
              <w:rPr>
                <w:spacing w:val="-2"/>
                <w:sz w:val="24"/>
              </w:rPr>
              <w:t>здоровье"</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Видеофильм</w:t>
            </w:r>
            <w:r>
              <w:rPr>
                <w:spacing w:val="-3"/>
                <w:sz w:val="24"/>
              </w:rPr>
              <w:t xml:space="preserve"> </w:t>
            </w:r>
            <w:r>
              <w:rPr>
                <w:sz w:val="24"/>
              </w:rPr>
              <w:t>"Биология</w:t>
            </w:r>
            <w:r>
              <w:rPr>
                <w:spacing w:val="-4"/>
                <w:sz w:val="24"/>
              </w:rPr>
              <w:t xml:space="preserve"> </w:t>
            </w:r>
            <w:r>
              <w:rPr>
                <w:sz w:val="24"/>
              </w:rPr>
              <w:t>-4 ;</w:t>
            </w:r>
            <w:r>
              <w:rPr>
                <w:spacing w:val="-4"/>
                <w:sz w:val="24"/>
              </w:rPr>
              <w:t xml:space="preserve"> </w:t>
            </w:r>
            <w:r>
              <w:rPr>
                <w:spacing w:val="-5"/>
                <w:sz w:val="24"/>
              </w:rPr>
              <w:t>5"</w:t>
            </w:r>
          </w:p>
        </w:tc>
        <w:tc>
          <w:tcPr>
            <w:tcW w:w="1138" w:type="dxa"/>
          </w:tcPr>
          <w:p w:rsidR="00A50D89" w:rsidRDefault="00D375B2">
            <w:pPr>
              <w:pStyle w:val="TableParagraph"/>
              <w:spacing w:line="254"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4"/>
                <w:sz w:val="24"/>
              </w:rPr>
              <w:t xml:space="preserve"> </w:t>
            </w:r>
            <w:r>
              <w:rPr>
                <w:sz w:val="24"/>
              </w:rPr>
              <w:t>"Биология.Где</w:t>
            </w:r>
            <w:r>
              <w:rPr>
                <w:spacing w:val="-6"/>
                <w:sz w:val="24"/>
              </w:rPr>
              <w:t xml:space="preserve"> </w:t>
            </w:r>
            <w:r>
              <w:rPr>
                <w:sz w:val="24"/>
              </w:rPr>
              <w:t>живут организмы"</w:t>
            </w:r>
            <w:r>
              <w:rPr>
                <w:spacing w:val="-11"/>
                <w:sz w:val="24"/>
              </w:rPr>
              <w:t xml:space="preserve"> </w:t>
            </w:r>
            <w:r>
              <w:rPr>
                <w:sz w:val="24"/>
              </w:rPr>
              <w:t>(для</w:t>
            </w:r>
            <w:r>
              <w:rPr>
                <w:spacing w:val="-2"/>
                <w:sz w:val="24"/>
              </w:rPr>
              <w:t xml:space="preserve"> </w:t>
            </w:r>
            <w:r>
              <w:rPr>
                <w:sz w:val="24"/>
              </w:rPr>
              <w:t>5</w:t>
            </w:r>
            <w:r>
              <w:rPr>
                <w:spacing w:val="-6"/>
                <w:sz w:val="24"/>
              </w:rPr>
              <w:t xml:space="preserve"> </w:t>
            </w:r>
            <w:r>
              <w:rPr>
                <w:spacing w:val="-4"/>
                <w:sz w:val="24"/>
              </w:rPr>
              <w:t>кл.)</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5"/>
                <w:sz w:val="24"/>
              </w:rPr>
              <w:t xml:space="preserve"> </w:t>
            </w:r>
            <w:r>
              <w:rPr>
                <w:sz w:val="24"/>
              </w:rPr>
              <w:t>"Животные</w:t>
            </w:r>
            <w:r>
              <w:rPr>
                <w:spacing w:val="-11"/>
                <w:sz w:val="24"/>
              </w:rPr>
              <w:t xml:space="preserve"> </w:t>
            </w:r>
            <w:r>
              <w:rPr>
                <w:spacing w:val="-2"/>
                <w:sz w:val="24"/>
              </w:rPr>
              <w:t>отвечают"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6"/>
                <w:sz w:val="24"/>
              </w:rPr>
              <w:t xml:space="preserve"> </w:t>
            </w:r>
            <w:r>
              <w:rPr>
                <w:sz w:val="24"/>
              </w:rPr>
              <w:t>"Жизнь</w:t>
            </w:r>
            <w:r>
              <w:rPr>
                <w:spacing w:val="-6"/>
                <w:sz w:val="24"/>
              </w:rPr>
              <w:t xml:space="preserve"> </w:t>
            </w:r>
            <w:r>
              <w:rPr>
                <w:spacing w:val="-2"/>
                <w:sz w:val="24"/>
              </w:rPr>
              <w:t>растений"</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Гербарий</w:t>
            </w:r>
            <w:r>
              <w:rPr>
                <w:spacing w:val="-9"/>
                <w:sz w:val="24"/>
              </w:rPr>
              <w:t xml:space="preserve"> </w:t>
            </w:r>
            <w:r>
              <w:rPr>
                <w:sz w:val="24"/>
              </w:rPr>
              <w:t>"Сельскохоз.растения</w:t>
            </w:r>
            <w:r>
              <w:rPr>
                <w:spacing w:val="-11"/>
                <w:sz w:val="24"/>
              </w:rPr>
              <w:t xml:space="preserve"> </w:t>
            </w:r>
            <w:r>
              <w:rPr>
                <w:spacing w:val="-2"/>
                <w:sz w:val="24"/>
              </w:rPr>
              <w:t>России"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Дальний</w:t>
            </w:r>
            <w:r>
              <w:rPr>
                <w:spacing w:val="-6"/>
                <w:sz w:val="24"/>
              </w:rPr>
              <w:t xml:space="preserve"> </w:t>
            </w:r>
            <w:r>
              <w:rPr>
                <w:sz w:val="24"/>
              </w:rPr>
              <w:t>Восток.</w:t>
            </w:r>
            <w:r>
              <w:rPr>
                <w:spacing w:val="-9"/>
                <w:sz w:val="24"/>
              </w:rPr>
              <w:t xml:space="preserve"> </w:t>
            </w:r>
            <w:r>
              <w:rPr>
                <w:sz w:val="24"/>
              </w:rPr>
              <w:t>Физическая</w:t>
            </w:r>
            <w:r>
              <w:rPr>
                <w:spacing w:val="-6"/>
                <w:sz w:val="24"/>
              </w:rPr>
              <w:t xml:space="preserve"> </w:t>
            </w:r>
            <w:r>
              <w:rPr>
                <w:spacing w:val="-2"/>
                <w:sz w:val="24"/>
              </w:rPr>
              <w:t>карта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ind w:right="409"/>
              <w:rPr>
                <w:sz w:val="24"/>
              </w:rPr>
            </w:pPr>
            <w:r>
              <w:rPr>
                <w:sz w:val="24"/>
              </w:rPr>
              <w:t>Коллекция</w:t>
            </w:r>
            <w:r>
              <w:rPr>
                <w:spacing w:val="-9"/>
                <w:sz w:val="24"/>
              </w:rPr>
              <w:t xml:space="preserve"> </w:t>
            </w:r>
            <w:r>
              <w:rPr>
                <w:sz w:val="24"/>
              </w:rPr>
              <w:t>"Древесные</w:t>
            </w:r>
            <w:r>
              <w:rPr>
                <w:spacing w:val="-10"/>
                <w:sz w:val="24"/>
              </w:rPr>
              <w:t xml:space="preserve"> </w:t>
            </w:r>
            <w:r>
              <w:rPr>
                <w:sz w:val="24"/>
              </w:rPr>
              <w:t>растения</w:t>
            </w:r>
            <w:r>
              <w:rPr>
                <w:spacing w:val="-9"/>
                <w:sz w:val="24"/>
              </w:rPr>
              <w:t xml:space="preserve"> </w:t>
            </w:r>
            <w:r>
              <w:rPr>
                <w:sz w:val="24"/>
              </w:rPr>
              <w:t>и</w:t>
            </w:r>
            <w:r>
              <w:rPr>
                <w:spacing w:val="-13"/>
                <w:sz w:val="24"/>
              </w:rPr>
              <w:t xml:space="preserve"> </w:t>
            </w:r>
            <w:r>
              <w:rPr>
                <w:sz w:val="24"/>
              </w:rPr>
              <w:t>их</w:t>
            </w:r>
            <w:r>
              <w:rPr>
                <w:spacing w:val="-10"/>
                <w:sz w:val="24"/>
              </w:rPr>
              <w:t xml:space="preserve"> </w:t>
            </w:r>
            <w:r>
              <w:rPr>
                <w:sz w:val="24"/>
              </w:rPr>
              <w:t xml:space="preserve">распространение" </w:t>
            </w:r>
            <w:r>
              <w:rPr>
                <w:spacing w:val="-2"/>
                <w:sz w:val="24"/>
              </w:rPr>
              <w:t>(демонстрац.)</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Коллекция</w:t>
            </w:r>
            <w:r>
              <w:rPr>
                <w:spacing w:val="-10"/>
                <w:sz w:val="24"/>
              </w:rPr>
              <w:t xml:space="preserve"> </w:t>
            </w:r>
            <w:r>
              <w:rPr>
                <w:sz w:val="24"/>
              </w:rPr>
              <w:t>"Древесные</w:t>
            </w:r>
            <w:r>
              <w:rPr>
                <w:spacing w:val="-11"/>
                <w:sz w:val="24"/>
              </w:rPr>
              <w:t xml:space="preserve"> </w:t>
            </w:r>
            <w:r>
              <w:rPr>
                <w:sz w:val="24"/>
              </w:rPr>
              <w:t>растения</w:t>
            </w:r>
            <w:r>
              <w:rPr>
                <w:spacing w:val="-15"/>
                <w:sz w:val="24"/>
              </w:rPr>
              <w:t xml:space="preserve"> </w:t>
            </w:r>
            <w:r>
              <w:rPr>
                <w:sz w:val="24"/>
              </w:rPr>
              <w:t>и</w:t>
            </w:r>
            <w:r>
              <w:rPr>
                <w:spacing w:val="-9"/>
                <w:sz w:val="24"/>
              </w:rPr>
              <w:t xml:space="preserve"> </w:t>
            </w:r>
            <w:r>
              <w:rPr>
                <w:sz w:val="24"/>
              </w:rPr>
              <w:t>их</w:t>
            </w:r>
            <w:r>
              <w:rPr>
                <w:spacing w:val="-11"/>
                <w:sz w:val="24"/>
              </w:rPr>
              <w:t xml:space="preserve"> </w:t>
            </w:r>
            <w:r>
              <w:rPr>
                <w:sz w:val="24"/>
              </w:rPr>
              <w:t xml:space="preserve">распространение" </w:t>
            </w:r>
            <w:r>
              <w:rPr>
                <w:spacing w:val="-2"/>
                <w:sz w:val="24"/>
              </w:rPr>
              <w:t>(раздаточная)</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2"/>
                <w:sz w:val="24"/>
              </w:rPr>
              <w:t xml:space="preserve"> </w:t>
            </w:r>
            <w:r>
              <w:rPr>
                <w:sz w:val="24"/>
              </w:rPr>
              <w:t>"Морское</w:t>
            </w:r>
            <w:r>
              <w:rPr>
                <w:spacing w:val="-3"/>
                <w:sz w:val="24"/>
              </w:rPr>
              <w:t xml:space="preserve"> </w:t>
            </w:r>
            <w:r>
              <w:rPr>
                <w:spacing w:val="-4"/>
                <w:sz w:val="24"/>
              </w:rPr>
              <w:t>дно"</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Коллекция</w:t>
            </w:r>
            <w:r>
              <w:rPr>
                <w:spacing w:val="-13"/>
                <w:sz w:val="24"/>
              </w:rPr>
              <w:t xml:space="preserve"> </w:t>
            </w:r>
            <w:r>
              <w:rPr>
                <w:sz w:val="24"/>
              </w:rPr>
              <w:t>"Палеонтологическая</w:t>
            </w:r>
            <w:r>
              <w:rPr>
                <w:spacing w:val="-9"/>
                <w:sz w:val="24"/>
              </w:rPr>
              <w:t xml:space="preserve"> </w:t>
            </w:r>
            <w:r>
              <w:rPr>
                <w:sz w:val="24"/>
              </w:rPr>
              <w:t>"</w:t>
            </w:r>
            <w:r>
              <w:rPr>
                <w:spacing w:val="-14"/>
                <w:sz w:val="24"/>
              </w:rPr>
              <w:t xml:space="preserve"> </w:t>
            </w:r>
            <w:r>
              <w:rPr>
                <w:sz w:val="24"/>
              </w:rPr>
              <w:t>(форма</w:t>
            </w:r>
            <w:r>
              <w:rPr>
                <w:spacing w:val="-13"/>
                <w:sz w:val="24"/>
              </w:rPr>
              <w:t xml:space="preserve"> </w:t>
            </w:r>
            <w:r>
              <w:rPr>
                <w:sz w:val="24"/>
              </w:rPr>
              <w:t>сохранности ископаемых, растений и живот"</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Коллекция</w:t>
            </w:r>
            <w:r>
              <w:rPr>
                <w:spacing w:val="-6"/>
                <w:sz w:val="24"/>
              </w:rPr>
              <w:t xml:space="preserve"> </w:t>
            </w:r>
            <w:r>
              <w:rPr>
                <w:sz w:val="24"/>
              </w:rPr>
              <w:t>"Раковины</w:t>
            </w:r>
            <w:r>
              <w:rPr>
                <w:spacing w:val="-7"/>
                <w:sz w:val="24"/>
              </w:rPr>
              <w:t xml:space="preserve"> </w:t>
            </w:r>
            <w:r>
              <w:rPr>
                <w:sz w:val="24"/>
              </w:rPr>
              <w:t>молюсков"</w:t>
            </w:r>
            <w:r>
              <w:rPr>
                <w:spacing w:val="-3"/>
                <w:sz w:val="24"/>
              </w:rPr>
              <w:t xml:space="preserve"> </w:t>
            </w:r>
            <w:r>
              <w:rPr>
                <w:spacing w:val="-4"/>
                <w:sz w:val="24"/>
              </w:rPr>
              <w:t>спец.</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5"/>
                <w:sz w:val="24"/>
              </w:rPr>
              <w:t xml:space="preserve"> </w:t>
            </w:r>
            <w:r>
              <w:rPr>
                <w:sz w:val="24"/>
              </w:rPr>
              <w:t>"Раковины</w:t>
            </w:r>
            <w:r>
              <w:rPr>
                <w:spacing w:val="-5"/>
                <w:sz w:val="24"/>
              </w:rPr>
              <w:t xml:space="preserve"> </w:t>
            </w:r>
            <w:r>
              <w:rPr>
                <w:spacing w:val="-2"/>
                <w:sz w:val="24"/>
              </w:rPr>
              <w:t>моллюсков"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7"/>
                <w:sz w:val="24"/>
              </w:rPr>
              <w:t xml:space="preserve"> </w:t>
            </w:r>
            <w:r>
              <w:rPr>
                <w:sz w:val="24"/>
              </w:rPr>
              <w:t>микропрепаратов</w:t>
            </w:r>
            <w:r>
              <w:rPr>
                <w:spacing w:val="-4"/>
                <w:sz w:val="24"/>
              </w:rPr>
              <w:t xml:space="preserve"> </w:t>
            </w:r>
            <w:r>
              <w:rPr>
                <w:sz w:val="24"/>
              </w:rPr>
              <w:t>по</w:t>
            </w:r>
            <w:r>
              <w:rPr>
                <w:spacing w:val="-3"/>
                <w:sz w:val="24"/>
              </w:rPr>
              <w:t xml:space="preserve"> </w:t>
            </w:r>
            <w:r>
              <w:rPr>
                <w:spacing w:val="-5"/>
                <w:sz w:val="24"/>
              </w:rPr>
              <w:t>ОБ</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4"/>
                <w:sz w:val="24"/>
              </w:rPr>
              <w:t xml:space="preserve"> </w:t>
            </w:r>
            <w:r>
              <w:rPr>
                <w:sz w:val="24"/>
              </w:rPr>
              <w:t>диск</w:t>
            </w:r>
            <w:r>
              <w:rPr>
                <w:spacing w:val="-1"/>
                <w:sz w:val="24"/>
              </w:rPr>
              <w:t xml:space="preserve"> </w:t>
            </w:r>
            <w:r>
              <w:rPr>
                <w:sz w:val="24"/>
              </w:rPr>
              <w:t>"Анатомия</w:t>
            </w:r>
            <w:r>
              <w:rPr>
                <w:spacing w:val="-5"/>
                <w:sz w:val="24"/>
              </w:rPr>
              <w:t xml:space="preserve"> </w:t>
            </w:r>
            <w:r>
              <w:rPr>
                <w:sz w:val="24"/>
              </w:rPr>
              <w:t xml:space="preserve">для </w:t>
            </w:r>
            <w:r>
              <w:rPr>
                <w:spacing w:val="-2"/>
                <w:sz w:val="24"/>
              </w:rPr>
              <w:t>детей"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5"/>
                <w:sz w:val="24"/>
              </w:rPr>
              <w:t xml:space="preserve"> </w:t>
            </w:r>
            <w:r>
              <w:rPr>
                <w:sz w:val="24"/>
              </w:rPr>
              <w:t>диски</w:t>
            </w:r>
            <w:r>
              <w:rPr>
                <w:spacing w:val="-4"/>
                <w:sz w:val="24"/>
              </w:rPr>
              <w:t xml:space="preserve"> </w:t>
            </w:r>
            <w:r>
              <w:rPr>
                <w:sz w:val="24"/>
              </w:rPr>
              <w:t>по</w:t>
            </w:r>
            <w:r>
              <w:rPr>
                <w:spacing w:val="-1"/>
                <w:sz w:val="24"/>
              </w:rPr>
              <w:t xml:space="preserve"> </w:t>
            </w:r>
            <w:r>
              <w:rPr>
                <w:spacing w:val="-2"/>
                <w:sz w:val="24"/>
              </w:rPr>
              <w:t>биологии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47"/>
                <w:sz w:val="24"/>
              </w:rPr>
              <w:t xml:space="preserve"> </w:t>
            </w:r>
            <w:r>
              <w:rPr>
                <w:sz w:val="24"/>
              </w:rPr>
              <w:t>Биология</w:t>
            </w:r>
            <w:r>
              <w:rPr>
                <w:spacing w:val="-4"/>
                <w:sz w:val="24"/>
              </w:rPr>
              <w:t xml:space="preserve"> </w:t>
            </w:r>
            <w:r>
              <w:rPr>
                <w:sz w:val="24"/>
              </w:rPr>
              <w:t>6,</w:t>
            </w:r>
            <w:r>
              <w:rPr>
                <w:spacing w:val="-2"/>
                <w:sz w:val="24"/>
              </w:rPr>
              <w:t xml:space="preserve"> </w:t>
            </w:r>
            <w:r>
              <w:rPr>
                <w:sz w:val="24"/>
              </w:rPr>
              <w:t>11</w:t>
            </w:r>
            <w:r>
              <w:rPr>
                <w:spacing w:val="-6"/>
                <w:sz w:val="24"/>
              </w:rPr>
              <w:t xml:space="preserve"> </w:t>
            </w:r>
            <w:r>
              <w:rPr>
                <w:sz w:val="24"/>
              </w:rPr>
              <w:t>кл.</w:t>
            </w:r>
            <w:r>
              <w:rPr>
                <w:spacing w:val="-3"/>
                <w:sz w:val="24"/>
              </w:rPr>
              <w:t xml:space="preserve"> </w:t>
            </w:r>
            <w:r>
              <w:rPr>
                <w:sz w:val="24"/>
              </w:rPr>
              <w:t>Материалы</w:t>
            </w:r>
            <w:r>
              <w:rPr>
                <w:spacing w:val="-2"/>
                <w:sz w:val="24"/>
              </w:rPr>
              <w:t xml:space="preserve"> </w:t>
            </w:r>
            <w:r>
              <w:rPr>
                <w:sz w:val="24"/>
              </w:rPr>
              <w:t>к</w:t>
            </w:r>
            <w:r>
              <w:rPr>
                <w:spacing w:val="-6"/>
                <w:sz w:val="24"/>
              </w:rPr>
              <w:t xml:space="preserve"> </w:t>
            </w:r>
            <w:r>
              <w:rPr>
                <w:spacing w:val="-2"/>
                <w:sz w:val="24"/>
              </w:rPr>
              <w:t>уроку.</w:t>
            </w:r>
          </w:p>
        </w:tc>
        <w:tc>
          <w:tcPr>
            <w:tcW w:w="1138" w:type="dxa"/>
          </w:tcPr>
          <w:p w:rsidR="00A50D89" w:rsidRDefault="00D375B2">
            <w:pPr>
              <w:pStyle w:val="TableParagraph"/>
              <w:spacing w:line="254" w:lineRule="exact"/>
              <w:ind w:left="24" w:right="24"/>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48"/>
                <w:sz w:val="24"/>
              </w:rPr>
              <w:t xml:space="preserve"> </w:t>
            </w:r>
            <w:r>
              <w:rPr>
                <w:sz w:val="24"/>
              </w:rPr>
              <w:t>Биология</w:t>
            </w:r>
            <w:r>
              <w:rPr>
                <w:spacing w:val="-4"/>
                <w:sz w:val="24"/>
              </w:rPr>
              <w:t xml:space="preserve"> </w:t>
            </w:r>
            <w:r>
              <w:rPr>
                <w:sz w:val="24"/>
              </w:rPr>
              <w:t>6,</w:t>
            </w:r>
            <w:r>
              <w:rPr>
                <w:spacing w:val="-2"/>
                <w:sz w:val="24"/>
              </w:rPr>
              <w:t xml:space="preserve"> </w:t>
            </w:r>
            <w:r>
              <w:rPr>
                <w:sz w:val="24"/>
              </w:rPr>
              <w:t>8 кл.</w:t>
            </w:r>
            <w:r>
              <w:rPr>
                <w:spacing w:val="-2"/>
                <w:sz w:val="24"/>
              </w:rPr>
              <w:t xml:space="preserve"> </w:t>
            </w:r>
            <w:r>
              <w:rPr>
                <w:sz w:val="24"/>
              </w:rPr>
              <w:t>Тесты</w:t>
            </w:r>
            <w:r>
              <w:rPr>
                <w:spacing w:val="-2"/>
                <w:sz w:val="24"/>
              </w:rPr>
              <w:t xml:space="preserve"> </w:t>
            </w:r>
            <w:r>
              <w:rPr>
                <w:sz w:val="24"/>
              </w:rPr>
              <w:t xml:space="preserve">для </w:t>
            </w:r>
            <w:r>
              <w:rPr>
                <w:spacing w:val="-2"/>
                <w:sz w:val="24"/>
              </w:rPr>
              <w:t>учащихся</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"Ботаника.Знакомство</w:t>
            </w:r>
            <w:r>
              <w:rPr>
                <w:spacing w:val="-3"/>
                <w:sz w:val="24"/>
              </w:rPr>
              <w:t xml:space="preserve"> </w:t>
            </w:r>
            <w:r>
              <w:rPr>
                <w:sz w:val="24"/>
              </w:rPr>
              <w:t>с</w:t>
            </w:r>
            <w:r>
              <w:rPr>
                <w:spacing w:val="-11"/>
                <w:sz w:val="24"/>
              </w:rPr>
              <w:t xml:space="preserve"> </w:t>
            </w:r>
            <w:r>
              <w:rPr>
                <w:sz w:val="24"/>
              </w:rPr>
              <w:t>цветковыми</w:t>
            </w:r>
            <w:r>
              <w:rPr>
                <w:spacing w:val="-6"/>
                <w:sz w:val="24"/>
              </w:rPr>
              <w:t xml:space="preserve"> </w:t>
            </w:r>
            <w:r>
              <w:rPr>
                <w:spacing w:val="-2"/>
                <w:sz w:val="24"/>
              </w:rPr>
              <w:t>растениями"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"ВИЧ.Знать,</w:t>
            </w:r>
            <w:r>
              <w:rPr>
                <w:spacing w:val="-4"/>
                <w:sz w:val="24"/>
              </w:rPr>
              <w:t xml:space="preserve"> </w:t>
            </w:r>
            <w:r>
              <w:rPr>
                <w:sz w:val="24"/>
              </w:rPr>
              <w:t>чтобы</w:t>
            </w:r>
            <w:r>
              <w:rPr>
                <w:spacing w:val="-5"/>
                <w:sz w:val="24"/>
              </w:rPr>
              <w:t xml:space="preserve"> </w:t>
            </w:r>
            <w:r>
              <w:rPr>
                <w:spacing w:val="-4"/>
                <w:sz w:val="24"/>
              </w:rPr>
              <w:t>жить"</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8"/>
                <w:sz w:val="24"/>
              </w:rPr>
              <w:t xml:space="preserve"> </w:t>
            </w:r>
            <w:r>
              <w:rPr>
                <w:sz w:val="24"/>
              </w:rPr>
              <w:t>"Земля.</w:t>
            </w:r>
            <w:r>
              <w:rPr>
                <w:spacing w:val="-8"/>
                <w:sz w:val="24"/>
              </w:rPr>
              <w:t xml:space="preserve"> </w:t>
            </w:r>
            <w:r>
              <w:rPr>
                <w:sz w:val="24"/>
              </w:rPr>
              <w:t>Происхождение</w:t>
            </w:r>
            <w:r>
              <w:rPr>
                <w:spacing w:val="-6"/>
                <w:sz w:val="24"/>
              </w:rPr>
              <w:t xml:space="preserve"> </w:t>
            </w:r>
            <w:r>
              <w:rPr>
                <w:spacing w:val="-2"/>
                <w:sz w:val="24"/>
              </w:rPr>
              <w:t>человека"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"ГИА.Биология.Химия</w:t>
            </w:r>
            <w:r>
              <w:rPr>
                <w:spacing w:val="-5"/>
                <w:sz w:val="24"/>
              </w:rPr>
              <w:t xml:space="preserve"> </w:t>
            </w:r>
            <w:r>
              <w:rPr>
                <w:sz w:val="24"/>
              </w:rPr>
              <w:t>9</w:t>
            </w:r>
            <w:r>
              <w:rPr>
                <w:spacing w:val="-6"/>
                <w:sz w:val="24"/>
              </w:rPr>
              <w:t xml:space="preserve"> </w:t>
            </w:r>
            <w:r>
              <w:rPr>
                <w:spacing w:val="-4"/>
                <w:sz w:val="24"/>
              </w:rPr>
              <w:t>кл."</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10"/>
                <w:sz w:val="24"/>
              </w:rPr>
              <w:t xml:space="preserve"> </w:t>
            </w:r>
            <w:r>
              <w:rPr>
                <w:sz w:val="24"/>
              </w:rPr>
              <w:t>"Земля.Развитие</w:t>
            </w:r>
            <w:r>
              <w:rPr>
                <w:spacing w:val="-8"/>
                <w:sz w:val="24"/>
              </w:rPr>
              <w:t xml:space="preserve"> </w:t>
            </w:r>
            <w:r>
              <w:rPr>
                <w:spacing w:val="-2"/>
                <w:sz w:val="24"/>
              </w:rPr>
              <w:t>жизни"</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6"/>
                <w:sz w:val="24"/>
              </w:rPr>
              <w:t xml:space="preserve"> </w:t>
            </w:r>
            <w:r>
              <w:rPr>
                <w:sz w:val="24"/>
              </w:rPr>
              <w:t>"Общая</w:t>
            </w:r>
            <w:r>
              <w:rPr>
                <w:spacing w:val="-5"/>
                <w:sz w:val="24"/>
              </w:rPr>
              <w:t xml:space="preserve"> </w:t>
            </w:r>
            <w:r>
              <w:rPr>
                <w:spacing w:val="-2"/>
                <w:sz w:val="24"/>
              </w:rPr>
              <w:t>биология.Генетика"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pacing w:val="-2"/>
                <w:sz w:val="24"/>
              </w:rPr>
              <w:t>"Цитология"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"Эволюция</w:t>
            </w:r>
            <w:r>
              <w:rPr>
                <w:spacing w:val="-10"/>
                <w:sz w:val="24"/>
              </w:rPr>
              <w:t xml:space="preserve"> </w:t>
            </w:r>
            <w:r>
              <w:rPr>
                <w:sz w:val="24"/>
              </w:rPr>
              <w:t>животного</w:t>
            </w:r>
            <w:r>
              <w:rPr>
                <w:spacing w:val="-6"/>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5"/>
                <w:sz w:val="24"/>
              </w:rPr>
              <w:t xml:space="preserve"> </w:t>
            </w:r>
            <w:r>
              <w:rPr>
                <w:sz w:val="24"/>
              </w:rPr>
              <w:t>Биология</w:t>
            </w:r>
            <w:r>
              <w:rPr>
                <w:spacing w:val="-2"/>
                <w:sz w:val="24"/>
              </w:rPr>
              <w:t xml:space="preserve"> </w:t>
            </w:r>
            <w:r>
              <w:rPr>
                <w:sz w:val="24"/>
              </w:rPr>
              <w:t>9,</w:t>
            </w:r>
            <w:r>
              <w:rPr>
                <w:spacing w:val="-2"/>
                <w:sz w:val="24"/>
              </w:rPr>
              <w:t xml:space="preserve"> </w:t>
            </w:r>
            <w:r>
              <w:rPr>
                <w:sz w:val="24"/>
              </w:rPr>
              <w:t>11</w:t>
            </w:r>
            <w:r>
              <w:rPr>
                <w:spacing w:val="-4"/>
                <w:sz w:val="24"/>
              </w:rPr>
              <w:t xml:space="preserve"> </w:t>
            </w:r>
            <w:r>
              <w:rPr>
                <w:sz w:val="24"/>
              </w:rPr>
              <w:t>кл.</w:t>
            </w:r>
            <w:r>
              <w:rPr>
                <w:spacing w:val="-6"/>
                <w:sz w:val="24"/>
              </w:rPr>
              <w:t xml:space="preserve"> </w:t>
            </w:r>
            <w:r>
              <w:rPr>
                <w:spacing w:val="-2"/>
                <w:sz w:val="24"/>
              </w:rPr>
              <w:t>Рефераты</w:t>
            </w:r>
          </w:p>
        </w:tc>
        <w:tc>
          <w:tcPr>
            <w:tcW w:w="1138" w:type="dxa"/>
          </w:tcPr>
          <w:p w:rsidR="00A50D89" w:rsidRDefault="00D375B2">
            <w:pPr>
              <w:pStyle w:val="TableParagraph"/>
              <w:spacing w:line="253"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9"/>
                <w:sz w:val="24"/>
              </w:rPr>
              <w:t xml:space="preserve"> </w:t>
            </w:r>
            <w:r>
              <w:rPr>
                <w:sz w:val="24"/>
              </w:rPr>
              <w:t>Биология.</w:t>
            </w:r>
            <w:r>
              <w:rPr>
                <w:spacing w:val="-3"/>
                <w:sz w:val="24"/>
              </w:rPr>
              <w:t xml:space="preserve"> </w:t>
            </w:r>
            <w:r>
              <w:rPr>
                <w:sz w:val="24"/>
              </w:rPr>
              <w:t>6,</w:t>
            </w:r>
            <w:r>
              <w:rPr>
                <w:spacing w:val="-3"/>
                <w:sz w:val="24"/>
              </w:rPr>
              <w:t xml:space="preserve"> </w:t>
            </w:r>
            <w:r>
              <w:rPr>
                <w:sz w:val="24"/>
              </w:rPr>
              <w:t>11</w:t>
            </w:r>
            <w:r>
              <w:rPr>
                <w:spacing w:val="-7"/>
                <w:sz w:val="24"/>
              </w:rPr>
              <w:t xml:space="preserve"> </w:t>
            </w:r>
            <w:r>
              <w:rPr>
                <w:sz w:val="24"/>
              </w:rPr>
              <w:t>кл.</w:t>
            </w:r>
            <w:r>
              <w:rPr>
                <w:spacing w:val="-3"/>
                <w:sz w:val="24"/>
              </w:rPr>
              <w:t xml:space="preserve"> </w:t>
            </w:r>
            <w:r>
              <w:rPr>
                <w:sz w:val="24"/>
              </w:rPr>
              <w:t>Материалы</w:t>
            </w:r>
            <w:r>
              <w:rPr>
                <w:spacing w:val="-4"/>
                <w:sz w:val="24"/>
              </w:rPr>
              <w:t xml:space="preserve"> </w:t>
            </w:r>
            <w:r>
              <w:rPr>
                <w:sz w:val="24"/>
              </w:rPr>
              <w:t>к</w:t>
            </w:r>
            <w:r>
              <w:rPr>
                <w:spacing w:val="-7"/>
                <w:sz w:val="24"/>
              </w:rPr>
              <w:t xml:space="preserve"> </w:t>
            </w:r>
            <w:r>
              <w:rPr>
                <w:spacing w:val="-2"/>
                <w:sz w:val="24"/>
              </w:rPr>
              <w:t>уроку.</w:t>
            </w:r>
          </w:p>
        </w:tc>
        <w:tc>
          <w:tcPr>
            <w:tcW w:w="1138" w:type="dxa"/>
          </w:tcPr>
          <w:p w:rsidR="00A50D89" w:rsidRDefault="00D375B2">
            <w:pPr>
              <w:pStyle w:val="TableParagraph"/>
              <w:spacing w:line="254" w:lineRule="exact"/>
              <w:ind w:left="24" w:right="24"/>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1"/>
                <w:sz w:val="24"/>
              </w:rPr>
              <w:t xml:space="preserve"> </w:t>
            </w:r>
            <w:r>
              <w:rPr>
                <w:sz w:val="24"/>
              </w:rPr>
              <w:t>Биология.</w:t>
            </w:r>
            <w:r>
              <w:rPr>
                <w:spacing w:val="-4"/>
                <w:sz w:val="24"/>
              </w:rPr>
              <w:t xml:space="preserve"> </w:t>
            </w:r>
            <w:r>
              <w:rPr>
                <w:sz w:val="24"/>
              </w:rPr>
              <w:t>Ответы</w:t>
            </w:r>
            <w:r>
              <w:rPr>
                <w:spacing w:val="-6"/>
                <w:sz w:val="24"/>
              </w:rPr>
              <w:t xml:space="preserve"> </w:t>
            </w:r>
            <w:r>
              <w:rPr>
                <w:sz w:val="24"/>
              </w:rPr>
              <w:t>на</w:t>
            </w:r>
            <w:r>
              <w:rPr>
                <w:spacing w:val="-8"/>
                <w:sz w:val="24"/>
              </w:rPr>
              <w:t xml:space="preserve"> </w:t>
            </w:r>
            <w:r>
              <w:rPr>
                <w:sz w:val="24"/>
              </w:rPr>
              <w:t>экзаменационные</w:t>
            </w:r>
            <w:r>
              <w:rPr>
                <w:spacing w:val="-7"/>
                <w:sz w:val="24"/>
              </w:rPr>
              <w:t xml:space="preserve"> </w:t>
            </w:r>
            <w:r>
              <w:rPr>
                <w:spacing w:val="-2"/>
                <w:sz w:val="24"/>
              </w:rPr>
              <w:t>вопросы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9"/>
                <w:sz w:val="24"/>
              </w:rPr>
              <w:t xml:space="preserve"> </w:t>
            </w:r>
            <w:r>
              <w:rPr>
                <w:sz w:val="24"/>
              </w:rPr>
              <w:t>дидакт.</w:t>
            </w:r>
            <w:r>
              <w:rPr>
                <w:spacing w:val="-8"/>
                <w:sz w:val="24"/>
              </w:rPr>
              <w:t xml:space="preserve"> </w:t>
            </w:r>
            <w:r>
              <w:rPr>
                <w:sz w:val="24"/>
              </w:rPr>
              <w:t>карточек</w:t>
            </w:r>
            <w:r>
              <w:rPr>
                <w:spacing w:val="-12"/>
                <w:sz w:val="24"/>
              </w:rPr>
              <w:t xml:space="preserve"> </w:t>
            </w:r>
            <w:r>
              <w:rPr>
                <w:sz w:val="24"/>
              </w:rPr>
              <w:t>"Систематика</w:t>
            </w:r>
            <w:r>
              <w:rPr>
                <w:spacing w:val="-11"/>
                <w:sz w:val="24"/>
              </w:rPr>
              <w:t xml:space="preserve"> </w:t>
            </w:r>
            <w:r>
              <w:rPr>
                <w:sz w:val="24"/>
              </w:rPr>
              <w:t>и</w:t>
            </w:r>
            <w:r>
              <w:rPr>
                <w:spacing w:val="-6"/>
                <w:sz w:val="24"/>
              </w:rPr>
              <w:t xml:space="preserve"> </w:t>
            </w:r>
            <w:r>
              <w:rPr>
                <w:sz w:val="24"/>
              </w:rPr>
              <w:t xml:space="preserve">экология </w:t>
            </w:r>
            <w:r>
              <w:rPr>
                <w:spacing w:val="-2"/>
                <w:sz w:val="24"/>
              </w:rPr>
              <w:t>млекопитающих"</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11"/>
                <w:sz w:val="24"/>
              </w:rPr>
              <w:t xml:space="preserve"> </w:t>
            </w:r>
            <w:r>
              <w:rPr>
                <w:sz w:val="24"/>
              </w:rPr>
              <w:t>дидактич.карточек</w:t>
            </w:r>
            <w:r>
              <w:rPr>
                <w:spacing w:val="-12"/>
                <w:sz w:val="24"/>
              </w:rPr>
              <w:t xml:space="preserve"> </w:t>
            </w:r>
            <w:r>
              <w:rPr>
                <w:sz w:val="24"/>
              </w:rPr>
              <w:t>"Систематика</w:t>
            </w:r>
            <w:r>
              <w:rPr>
                <w:spacing w:val="-13"/>
                <w:sz w:val="24"/>
              </w:rPr>
              <w:t xml:space="preserve"> </w:t>
            </w:r>
            <w:r>
              <w:rPr>
                <w:sz w:val="24"/>
              </w:rPr>
              <w:t>и</w:t>
            </w:r>
            <w:r>
              <w:rPr>
                <w:spacing w:val="-12"/>
                <w:sz w:val="24"/>
              </w:rPr>
              <w:t xml:space="preserve"> </w:t>
            </w:r>
            <w:r>
              <w:rPr>
                <w:sz w:val="24"/>
              </w:rPr>
              <w:t xml:space="preserve">экология </w:t>
            </w:r>
            <w:r>
              <w:rPr>
                <w:spacing w:val="-2"/>
                <w:sz w:val="24"/>
              </w:rPr>
              <w:t>млекопитающих"</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6"/>
                <w:sz w:val="24"/>
              </w:rPr>
              <w:t xml:space="preserve"> </w:t>
            </w:r>
            <w:r>
              <w:rPr>
                <w:sz w:val="24"/>
              </w:rPr>
              <w:t>плакатов</w:t>
            </w:r>
            <w:r>
              <w:rPr>
                <w:spacing w:val="-6"/>
                <w:sz w:val="24"/>
              </w:rPr>
              <w:t xml:space="preserve"> </w:t>
            </w:r>
            <w:r>
              <w:rPr>
                <w:sz w:val="24"/>
              </w:rPr>
              <w:t>"Здоровый</w:t>
            </w:r>
            <w:r>
              <w:rPr>
                <w:spacing w:val="-10"/>
                <w:sz w:val="24"/>
              </w:rPr>
              <w:t xml:space="preserve"> </w:t>
            </w:r>
            <w:r>
              <w:rPr>
                <w:sz w:val="24"/>
              </w:rPr>
              <w:t>образ</w:t>
            </w:r>
            <w:r>
              <w:rPr>
                <w:spacing w:val="-6"/>
                <w:sz w:val="24"/>
              </w:rPr>
              <w:t xml:space="preserve"> </w:t>
            </w:r>
            <w:r>
              <w:rPr>
                <w:sz w:val="24"/>
              </w:rPr>
              <w:t>жизни"</w:t>
            </w:r>
            <w:r>
              <w:rPr>
                <w:spacing w:val="-9"/>
                <w:sz w:val="24"/>
              </w:rPr>
              <w:t xml:space="preserve"> </w:t>
            </w:r>
            <w:r>
              <w:rPr>
                <w:sz w:val="24"/>
              </w:rPr>
              <w:t>для</w:t>
            </w:r>
            <w:r>
              <w:rPr>
                <w:spacing w:val="-7"/>
                <w:sz w:val="24"/>
              </w:rPr>
              <w:t xml:space="preserve"> </w:t>
            </w:r>
            <w:r>
              <w:rPr>
                <w:sz w:val="24"/>
              </w:rPr>
              <w:t>оформления кабинета .Комплект 4 А3</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2" w:lineRule="exact"/>
              <w:rPr>
                <w:sz w:val="24"/>
              </w:rPr>
            </w:pPr>
            <w:r>
              <w:rPr>
                <w:sz w:val="24"/>
              </w:rPr>
              <w:t>Комплект</w:t>
            </w:r>
            <w:r>
              <w:rPr>
                <w:spacing w:val="-9"/>
                <w:sz w:val="24"/>
              </w:rPr>
              <w:t xml:space="preserve"> </w:t>
            </w:r>
            <w:r>
              <w:rPr>
                <w:sz w:val="24"/>
              </w:rPr>
              <w:t>таблиц</w:t>
            </w:r>
            <w:r>
              <w:rPr>
                <w:spacing w:val="-7"/>
                <w:sz w:val="24"/>
              </w:rPr>
              <w:t xml:space="preserve"> </w:t>
            </w:r>
            <w:r>
              <w:rPr>
                <w:sz w:val="24"/>
              </w:rPr>
              <w:t>по</w:t>
            </w:r>
            <w:r>
              <w:rPr>
                <w:spacing w:val="-4"/>
                <w:sz w:val="24"/>
              </w:rPr>
              <w:t xml:space="preserve"> </w:t>
            </w:r>
            <w:r>
              <w:rPr>
                <w:sz w:val="24"/>
              </w:rPr>
              <w:t>ботан.разд.</w:t>
            </w:r>
            <w:r>
              <w:rPr>
                <w:spacing w:val="-1"/>
                <w:sz w:val="24"/>
              </w:rPr>
              <w:t xml:space="preserve"> </w:t>
            </w:r>
            <w:r>
              <w:rPr>
                <w:sz w:val="24"/>
              </w:rPr>
              <w:t>"Многообразие</w:t>
            </w:r>
            <w:r>
              <w:rPr>
                <w:spacing w:val="-7"/>
                <w:sz w:val="24"/>
              </w:rPr>
              <w:t xml:space="preserve"> </w:t>
            </w:r>
            <w:r>
              <w:rPr>
                <w:spacing w:val="-2"/>
                <w:sz w:val="24"/>
              </w:rPr>
              <w:t>растений</w:t>
            </w:r>
          </w:p>
          <w:p w:rsidR="00A50D89" w:rsidRDefault="00D375B2">
            <w:pPr>
              <w:pStyle w:val="TableParagraph"/>
              <w:spacing w:line="270" w:lineRule="exact"/>
              <w:rPr>
                <w:sz w:val="24"/>
              </w:rPr>
            </w:pPr>
            <w:r>
              <w:rPr>
                <w:sz w:val="24"/>
              </w:rPr>
              <w:t>.Лекарственные</w:t>
            </w:r>
            <w:r>
              <w:rPr>
                <w:spacing w:val="-3"/>
                <w:sz w:val="24"/>
              </w:rPr>
              <w:t xml:space="preserve"> </w:t>
            </w:r>
            <w:r>
              <w:rPr>
                <w:sz w:val="24"/>
              </w:rPr>
              <w:t>и</w:t>
            </w:r>
            <w:r>
              <w:rPr>
                <w:spacing w:val="-2"/>
                <w:sz w:val="24"/>
              </w:rPr>
              <w:t xml:space="preserve"> ядовитые"</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4"/>
                <w:sz w:val="24"/>
              </w:rPr>
              <w:t xml:space="preserve"> </w:t>
            </w:r>
            <w:r>
              <w:rPr>
                <w:sz w:val="24"/>
              </w:rPr>
              <w:t>таблиц</w:t>
            </w:r>
            <w:r>
              <w:rPr>
                <w:spacing w:val="-3"/>
                <w:sz w:val="24"/>
              </w:rPr>
              <w:t xml:space="preserve"> </w:t>
            </w:r>
            <w:r>
              <w:rPr>
                <w:sz w:val="24"/>
              </w:rPr>
              <w:t xml:space="preserve">по </w:t>
            </w:r>
            <w:r>
              <w:rPr>
                <w:spacing w:val="-2"/>
                <w:sz w:val="24"/>
              </w:rPr>
              <w:t>ботанике</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8"/>
                <w:sz w:val="24"/>
              </w:rPr>
              <w:t xml:space="preserve"> </w:t>
            </w:r>
            <w:r>
              <w:rPr>
                <w:sz w:val="24"/>
              </w:rPr>
              <w:t>таблиц</w:t>
            </w:r>
            <w:r>
              <w:rPr>
                <w:spacing w:val="-8"/>
                <w:sz w:val="24"/>
              </w:rPr>
              <w:t xml:space="preserve"> </w:t>
            </w:r>
            <w:r>
              <w:rPr>
                <w:sz w:val="24"/>
              </w:rPr>
              <w:t>по</w:t>
            </w:r>
            <w:r>
              <w:rPr>
                <w:spacing w:val="-10"/>
                <w:sz w:val="24"/>
              </w:rPr>
              <w:t xml:space="preserve"> </w:t>
            </w:r>
            <w:r>
              <w:rPr>
                <w:sz w:val="24"/>
              </w:rPr>
              <w:t>ботанике</w:t>
            </w:r>
            <w:r>
              <w:rPr>
                <w:spacing w:val="-5"/>
                <w:sz w:val="24"/>
              </w:rPr>
              <w:t xml:space="preserve"> </w:t>
            </w:r>
            <w:r>
              <w:rPr>
                <w:sz w:val="24"/>
              </w:rPr>
              <w:t>разд.</w:t>
            </w:r>
            <w:r>
              <w:rPr>
                <w:spacing w:val="-7"/>
                <w:sz w:val="24"/>
              </w:rPr>
              <w:t xml:space="preserve"> </w:t>
            </w:r>
            <w:r>
              <w:rPr>
                <w:sz w:val="24"/>
              </w:rPr>
              <w:t>"Грибы</w:t>
            </w:r>
            <w:r>
              <w:rPr>
                <w:spacing w:val="-8"/>
                <w:sz w:val="24"/>
              </w:rPr>
              <w:t xml:space="preserve"> </w:t>
            </w:r>
            <w:r>
              <w:rPr>
                <w:sz w:val="24"/>
              </w:rPr>
              <w:t>съедобные</w:t>
            </w:r>
            <w:r>
              <w:rPr>
                <w:spacing w:val="-10"/>
                <w:sz w:val="24"/>
              </w:rPr>
              <w:t xml:space="preserve"> </w:t>
            </w:r>
            <w:r>
              <w:rPr>
                <w:sz w:val="24"/>
              </w:rPr>
              <w:t xml:space="preserve">и </w:t>
            </w:r>
            <w:r>
              <w:rPr>
                <w:spacing w:val="-2"/>
                <w:sz w:val="24"/>
              </w:rPr>
              <w:t>несъедобные"</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9"/>
                <w:sz w:val="24"/>
              </w:rPr>
              <w:t xml:space="preserve"> </w:t>
            </w:r>
            <w:r>
              <w:rPr>
                <w:sz w:val="24"/>
              </w:rPr>
              <w:t>таблиц</w:t>
            </w:r>
            <w:r>
              <w:rPr>
                <w:spacing w:val="-9"/>
                <w:sz w:val="24"/>
              </w:rPr>
              <w:t xml:space="preserve"> </w:t>
            </w:r>
            <w:r>
              <w:rPr>
                <w:sz w:val="24"/>
              </w:rPr>
              <w:t>по</w:t>
            </w:r>
            <w:r>
              <w:rPr>
                <w:spacing w:val="-10"/>
                <w:sz w:val="24"/>
              </w:rPr>
              <w:t xml:space="preserve"> </w:t>
            </w:r>
            <w:r>
              <w:rPr>
                <w:sz w:val="24"/>
              </w:rPr>
              <w:t>ботанике</w:t>
            </w:r>
            <w:r>
              <w:rPr>
                <w:spacing w:val="-10"/>
                <w:sz w:val="24"/>
              </w:rPr>
              <w:t xml:space="preserve"> </w:t>
            </w:r>
            <w:r>
              <w:rPr>
                <w:sz w:val="24"/>
              </w:rPr>
              <w:t>разд.</w:t>
            </w:r>
            <w:r>
              <w:rPr>
                <w:spacing w:val="-8"/>
                <w:sz w:val="24"/>
              </w:rPr>
              <w:t xml:space="preserve"> </w:t>
            </w:r>
            <w:r>
              <w:rPr>
                <w:sz w:val="24"/>
              </w:rPr>
              <w:t>"Многообразие</w:t>
            </w:r>
            <w:r>
              <w:rPr>
                <w:spacing w:val="-10"/>
                <w:sz w:val="24"/>
              </w:rPr>
              <w:t xml:space="preserve"> </w:t>
            </w:r>
            <w:r>
              <w:rPr>
                <w:sz w:val="24"/>
              </w:rPr>
              <w:t>растений. Придорожные и сорные"</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12"/>
                <w:sz w:val="24"/>
              </w:rPr>
              <w:t xml:space="preserve"> </w:t>
            </w:r>
            <w:r>
              <w:rPr>
                <w:sz w:val="24"/>
              </w:rPr>
              <w:t>таблиц</w:t>
            </w:r>
            <w:r>
              <w:rPr>
                <w:spacing w:val="-12"/>
                <w:sz w:val="24"/>
              </w:rPr>
              <w:t xml:space="preserve"> </w:t>
            </w:r>
            <w:r>
              <w:rPr>
                <w:sz w:val="24"/>
              </w:rPr>
              <w:t>по</w:t>
            </w:r>
            <w:r>
              <w:rPr>
                <w:spacing w:val="-14"/>
                <w:sz w:val="24"/>
              </w:rPr>
              <w:t xml:space="preserve"> </w:t>
            </w:r>
            <w:r>
              <w:rPr>
                <w:sz w:val="24"/>
              </w:rPr>
              <w:t>ботанике</w:t>
            </w:r>
            <w:r>
              <w:rPr>
                <w:spacing w:val="-14"/>
                <w:sz w:val="24"/>
              </w:rPr>
              <w:t xml:space="preserve"> </w:t>
            </w:r>
            <w:r>
              <w:rPr>
                <w:sz w:val="24"/>
              </w:rPr>
              <w:t>разд."Многообразие растений.Водные и прибрежные"</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12"/>
                <w:sz w:val="24"/>
              </w:rPr>
              <w:t xml:space="preserve"> </w:t>
            </w:r>
            <w:r>
              <w:rPr>
                <w:sz w:val="24"/>
              </w:rPr>
              <w:t>таблиц</w:t>
            </w:r>
            <w:r>
              <w:rPr>
                <w:spacing w:val="-12"/>
                <w:sz w:val="24"/>
              </w:rPr>
              <w:t xml:space="preserve"> </w:t>
            </w:r>
            <w:r>
              <w:rPr>
                <w:sz w:val="24"/>
              </w:rPr>
              <w:t>по</w:t>
            </w:r>
            <w:r>
              <w:rPr>
                <w:spacing w:val="-14"/>
                <w:sz w:val="24"/>
              </w:rPr>
              <w:t xml:space="preserve"> </w:t>
            </w:r>
            <w:r>
              <w:rPr>
                <w:sz w:val="24"/>
              </w:rPr>
              <w:t>ботанике</w:t>
            </w:r>
            <w:r>
              <w:rPr>
                <w:spacing w:val="-14"/>
                <w:sz w:val="24"/>
              </w:rPr>
              <w:t xml:space="preserve"> </w:t>
            </w:r>
            <w:r>
              <w:rPr>
                <w:sz w:val="24"/>
              </w:rPr>
              <w:t>разд."Многообразие растений.Лесные и луговые"</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2" w:lineRule="auto"/>
              <w:ind w:right="409"/>
              <w:rPr>
                <w:sz w:val="24"/>
              </w:rPr>
            </w:pPr>
            <w:r>
              <w:rPr>
                <w:sz w:val="24"/>
              </w:rPr>
              <w:t>Комплект</w:t>
            </w:r>
            <w:r>
              <w:rPr>
                <w:spacing w:val="-10"/>
                <w:sz w:val="24"/>
              </w:rPr>
              <w:t xml:space="preserve"> </w:t>
            </w:r>
            <w:r>
              <w:rPr>
                <w:sz w:val="24"/>
              </w:rPr>
              <w:t>таблиц</w:t>
            </w:r>
            <w:r>
              <w:rPr>
                <w:spacing w:val="-10"/>
                <w:sz w:val="24"/>
              </w:rPr>
              <w:t xml:space="preserve"> </w:t>
            </w:r>
            <w:r>
              <w:rPr>
                <w:sz w:val="24"/>
              </w:rPr>
              <w:t>по</w:t>
            </w:r>
            <w:r>
              <w:rPr>
                <w:spacing w:val="-12"/>
                <w:sz w:val="24"/>
              </w:rPr>
              <w:t xml:space="preserve"> </w:t>
            </w:r>
            <w:r>
              <w:rPr>
                <w:sz w:val="24"/>
              </w:rPr>
              <w:t>зоологии</w:t>
            </w:r>
            <w:r>
              <w:rPr>
                <w:spacing w:val="-10"/>
                <w:sz w:val="24"/>
              </w:rPr>
              <w:t xml:space="preserve"> </w:t>
            </w:r>
            <w:r>
              <w:rPr>
                <w:sz w:val="24"/>
              </w:rPr>
              <w:t>разд.</w:t>
            </w:r>
            <w:r>
              <w:rPr>
                <w:spacing w:val="-9"/>
                <w:sz w:val="24"/>
              </w:rPr>
              <w:t xml:space="preserve"> </w:t>
            </w:r>
            <w:r>
              <w:rPr>
                <w:sz w:val="24"/>
              </w:rPr>
              <w:t>"Разнообразие</w:t>
            </w:r>
            <w:r>
              <w:rPr>
                <w:spacing w:val="-11"/>
                <w:sz w:val="24"/>
              </w:rPr>
              <w:t xml:space="preserve"> </w:t>
            </w:r>
            <w:r>
              <w:rPr>
                <w:sz w:val="24"/>
              </w:rPr>
              <w:t>животных" Птицы (16 шт)</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Комплект</w:t>
            </w:r>
            <w:r>
              <w:rPr>
                <w:spacing w:val="-9"/>
                <w:sz w:val="24"/>
              </w:rPr>
              <w:t xml:space="preserve"> </w:t>
            </w:r>
            <w:r>
              <w:rPr>
                <w:sz w:val="24"/>
              </w:rPr>
              <w:t>таблиц</w:t>
            </w:r>
            <w:r>
              <w:rPr>
                <w:spacing w:val="-9"/>
                <w:sz w:val="24"/>
              </w:rPr>
              <w:t xml:space="preserve"> </w:t>
            </w:r>
            <w:r>
              <w:rPr>
                <w:sz w:val="24"/>
              </w:rPr>
              <w:t>по</w:t>
            </w:r>
            <w:r>
              <w:rPr>
                <w:spacing w:val="-6"/>
                <w:sz w:val="24"/>
              </w:rPr>
              <w:t xml:space="preserve"> </w:t>
            </w:r>
            <w:r>
              <w:rPr>
                <w:sz w:val="24"/>
              </w:rPr>
              <w:t>зоологии</w:t>
            </w:r>
            <w:r>
              <w:rPr>
                <w:spacing w:val="-9"/>
                <w:sz w:val="24"/>
              </w:rPr>
              <w:t xml:space="preserve"> </w:t>
            </w:r>
            <w:r>
              <w:rPr>
                <w:sz w:val="24"/>
              </w:rPr>
              <w:t>раздаточный</w:t>
            </w:r>
            <w:r>
              <w:rPr>
                <w:spacing w:val="-8"/>
                <w:sz w:val="24"/>
              </w:rPr>
              <w:t xml:space="preserve"> </w:t>
            </w:r>
            <w:r>
              <w:rPr>
                <w:sz w:val="24"/>
              </w:rPr>
              <w:t>"Разнообразие</w:t>
            </w:r>
            <w:r>
              <w:rPr>
                <w:spacing w:val="-9"/>
                <w:sz w:val="24"/>
              </w:rPr>
              <w:t xml:space="preserve"> </w:t>
            </w:r>
            <w:r>
              <w:rPr>
                <w:sz w:val="24"/>
              </w:rPr>
              <w:t xml:space="preserve">жив- </w:t>
            </w:r>
            <w:r>
              <w:rPr>
                <w:spacing w:val="-2"/>
                <w:sz w:val="24"/>
              </w:rPr>
              <w:t>ых.Млекопитающие"</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Модели</w:t>
            </w:r>
            <w:r>
              <w:rPr>
                <w:spacing w:val="-5"/>
                <w:sz w:val="24"/>
              </w:rPr>
              <w:t xml:space="preserve"> </w:t>
            </w:r>
            <w:r>
              <w:rPr>
                <w:spacing w:val="-2"/>
                <w:sz w:val="24"/>
              </w:rPr>
              <w:t>черепа,уха,мозга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1055"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Модель -</w:t>
            </w:r>
            <w:r>
              <w:rPr>
                <w:spacing w:val="-9"/>
                <w:sz w:val="24"/>
              </w:rPr>
              <w:t xml:space="preserve"> </w:t>
            </w:r>
            <w:r>
              <w:rPr>
                <w:sz w:val="24"/>
              </w:rPr>
              <w:t>аппликация</w:t>
            </w:r>
            <w:r>
              <w:rPr>
                <w:spacing w:val="-8"/>
                <w:sz w:val="24"/>
              </w:rPr>
              <w:t xml:space="preserve"> </w:t>
            </w:r>
            <w:r>
              <w:rPr>
                <w:sz w:val="24"/>
              </w:rPr>
              <w:t>"Биосинтез</w:t>
            </w:r>
            <w:r>
              <w:rPr>
                <w:spacing w:val="-3"/>
                <w:sz w:val="24"/>
              </w:rPr>
              <w:t xml:space="preserve"> </w:t>
            </w:r>
            <w:r>
              <w:rPr>
                <w:spacing w:val="-2"/>
                <w:sz w:val="24"/>
              </w:rPr>
              <w:t>белка"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Модель</w:t>
            </w:r>
            <w:r>
              <w:rPr>
                <w:spacing w:val="-4"/>
                <w:sz w:val="24"/>
              </w:rPr>
              <w:t xml:space="preserve"> </w:t>
            </w:r>
            <w:r>
              <w:rPr>
                <w:sz w:val="24"/>
              </w:rPr>
              <w:t>"Гигиена</w:t>
            </w:r>
            <w:r>
              <w:rPr>
                <w:spacing w:val="-9"/>
                <w:sz w:val="24"/>
              </w:rPr>
              <w:t xml:space="preserve"> </w:t>
            </w:r>
            <w:r>
              <w:rPr>
                <w:spacing w:val="-2"/>
                <w:sz w:val="24"/>
              </w:rPr>
              <w:t>зубов"</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3"/>
                <w:sz w:val="24"/>
              </w:rPr>
              <w:t xml:space="preserve"> </w:t>
            </w:r>
            <w:r>
              <w:rPr>
                <w:sz w:val="24"/>
              </w:rPr>
              <w:t>"Цветок</w:t>
            </w:r>
            <w:r>
              <w:rPr>
                <w:spacing w:val="-3"/>
                <w:sz w:val="24"/>
              </w:rPr>
              <w:t xml:space="preserve"> </w:t>
            </w:r>
            <w:r>
              <w:rPr>
                <w:spacing w:val="-2"/>
                <w:sz w:val="24"/>
              </w:rPr>
              <w:t>яблони"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5"/>
                <w:sz w:val="24"/>
              </w:rPr>
              <w:t xml:space="preserve"> </w:t>
            </w:r>
            <w:r>
              <w:rPr>
                <w:spacing w:val="-2"/>
                <w:sz w:val="24"/>
              </w:rPr>
              <w:t>глаза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5"/>
                <w:sz w:val="24"/>
              </w:rPr>
              <w:t xml:space="preserve"> </w:t>
            </w:r>
            <w:r>
              <w:rPr>
                <w:sz w:val="24"/>
              </w:rPr>
              <w:t>гортани</w:t>
            </w:r>
            <w:r>
              <w:rPr>
                <w:spacing w:val="-4"/>
                <w:sz w:val="24"/>
              </w:rPr>
              <w:t xml:space="preserve"> </w:t>
            </w:r>
            <w:r>
              <w:rPr>
                <w:sz w:val="24"/>
              </w:rPr>
              <w:t>в</w:t>
            </w:r>
            <w:r>
              <w:rPr>
                <w:spacing w:val="-9"/>
                <w:sz w:val="24"/>
              </w:rPr>
              <w:t xml:space="preserve"> </w:t>
            </w:r>
            <w:r>
              <w:rPr>
                <w:spacing w:val="-2"/>
                <w:sz w:val="24"/>
              </w:rPr>
              <w:t>разрезе</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6"/>
                <w:sz w:val="24"/>
              </w:rPr>
              <w:t xml:space="preserve"> </w:t>
            </w:r>
            <w:r>
              <w:rPr>
                <w:sz w:val="24"/>
              </w:rPr>
              <w:t>желудка</w:t>
            </w:r>
            <w:r>
              <w:rPr>
                <w:spacing w:val="-8"/>
                <w:sz w:val="24"/>
              </w:rPr>
              <w:t xml:space="preserve"> </w:t>
            </w:r>
            <w:r>
              <w:rPr>
                <w:sz w:val="24"/>
              </w:rPr>
              <w:t>в</w:t>
            </w:r>
            <w:r>
              <w:rPr>
                <w:spacing w:val="-5"/>
                <w:sz w:val="24"/>
              </w:rPr>
              <w:t xml:space="preserve"> </w:t>
            </w:r>
            <w:r>
              <w:rPr>
                <w:spacing w:val="-2"/>
                <w:sz w:val="24"/>
              </w:rPr>
              <w:t>разрезе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10"/>
                <w:sz w:val="24"/>
              </w:rPr>
              <w:t xml:space="preserve"> </w:t>
            </w:r>
            <w:r>
              <w:rPr>
                <w:sz w:val="24"/>
              </w:rPr>
              <w:t>локтевого</w:t>
            </w:r>
            <w:r>
              <w:rPr>
                <w:spacing w:val="-6"/>
                <w:sz w:val="24"/>
              </w:rPr>
              <w:t xml:space="preserve"> </w:t>
            </w:r>
            <w:r>
              <w:rPr>
                <w:sz w:val="24"/>
              </w:rPr>
              <w:t>сустава</w:t>
            </w:r>
            <w:r>
              <w:rPr>
                <w:spacing w:val="-10"/>
                <w:sz w:val="24"/>
              </w:rPr>
              <w:t xml:space="preserve"> </w:t>
            </w:r>
            <w:r>
              <w:rPr>
                <w:spacing w:val="-2"/>
                <w:sz w:val="24"/>
              </w:rPr>
              <w:t>подвижная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Модель</w:t>
            </w:r>
            <w:r>
              <w:rPr>
                <w:spacing w:val="-4"/>
                <w:sz w:val="24"/>
              </w:rPr>
              <w:t xml:space="preserve"> </w:t>
            </w:r>
            <w:r>
              <w:rPr>
                <w:sz w:val="24"/>
              </w:rPr>
              <w:t>почки</w:t>
            </w:r>
            <w:r>
              <w:rPr>
                <w:spacing w:val="-3"/>
                <w:sz w:val="24"/>
              </w:rPr>
              <w:t xml:space="preserve"> </w:t>
            </w:r>
            <w:r>
              <w:rPr>
                <w:sz w:val="24"/>
              </w:rPr>
              <w:t>в</w:t>
            </w:r>
            <w:r>
              <w:rPr>
                <w:spacing w:val="-3"/>
                <w:sz w:val="24"/>
              </w:rPr>
              <w:t xml:space="preserve"> </w:t>
            </w:r>
            <w:r>
              <w:rPr>
                <w:spacing w:val="-2"/>
                <w:sz w:val="24"/>
              </w:rPr>
              <w:t>разрезе</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4"/>
                <w:sz w:val="24"/>
              </w:rPr>
              <w:t xml:space="preserve"> </w:t>
            </w:r>
            <w:r>
              <w:rPr>
                <w:sz w:val="24"/>
              </w:rPr>
              <w:t>сердце</w:t>
            </w:r>
            <w:r>
              <w:rPr>
                <w:spacing w:val="-6"/>
                <w:sz w:val="24"/>
              </w:rPr>
              <w:t xml:space="preserve"> </w:t>
            </w:r>
            <w:r>
              <w:rPr>
                <w:sz w:val="24"/>
              </w:rPr>
              <w:t>в</w:t>
            </w:r>
            <w:r>
              <w:rPr>
                <w:spacing w:val="-4"/>
                <w:sz w:val="24"/>
              </w:rPr>
              <w:t xml:space="preserve"> </w:t>
            </w:r>
            <w:r>
              <w:rPr>
                <w:sz w:val="24"/>
              </w:rPr>
              <w:t>разрезе</w:t>
            </w:r>
            <w:r>
              <w:rPr>
                <w:spacing w:val="-5"/>
                <w:sz w:val="24"/>
              </w:rPr>
              <w:t xml:space="preserve"> </w:t>
            </w:r>
            <w:r>
              <w:rPr>
                <w:spacing w:val="-2"/>
                <w:sz w:val="24"/>
              </w:rPr>
              <w:t>(демонстр.)</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5"/>
                <w:sz w:val="24"/>
              </w:rPr>
              <w:t xml:space="preserve"> </w:t>
            </w:r>
            <w:r>
              <w:rPr>
                <w:sz w:val="24"/>
              </w:rPr>
              <w:t>стебля</w:t>
            </w:r>
            <w:r>
              <w:rPr>
                <w:spacing w:val="-1"/>
                <w:sz w:val="24"/>
              </w:rPr>
              <w:t xml:space="preserve"> </w:t>
            </w:r>
            <w:r>
              <w:rPr>
                <w:spacing w:val="-2"/>
                <w:sz w:val="24"/>
              </w:rPr>
              <w:t>растения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5"/>
                <w:sz w:val="24"/>
              </w:rPr>
              <w:t xml:space="preserve"> </w:t>
            </w:r>
            <w:r>
              <w:rPr>
                <w:sz w:val="24"/>
              </w:rPr>
              <w:t>строения</w:t>
            </w:r>
            <w:r>
              <w:rPr>
                <w:spacing w:val="-4"/>
                <w:sz w:val="24"/>
              </w:rPr>
              <w:t xml:space="preserve"> корня</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4"/>
                <w:sz w:val="24"/>
              </w:rPr>
              <w:t xml:space="preserve"> </w:t>
            </w:r>
            <w:r>
              <w:rPr>
                <w:sz w:val="24"/>
              </w:rPr>
              <w:t>цветка</w:t>
            </w:r>
            <w:r>
              <w:rPr>
                <w:spacing w:val="-10"/>
                <w:sz w:val="24"/>
              </w:rPr>
              <w:t xml:space="preserve"> </w:t>
            </w:r>
            <w:r>
              <w:rPr>
                <w:spacing w:val="-2"/>
                <w:sz w:val="24"/>
              </w:rPr>
              <w:t>василька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4"/>
                <w:sz w:val="24"/>
              </w:rPr>
              <w:t xml:space="preserve"> </w:t>
            </w:r>
            <w:r>
              <w:rPr>
                <w:sz w:val="24"/>
              </w:rPr>
              <w:t>цветка</w:t>
            </w:r>
            <w:r>
              <w:rPr>
                <w:spacing w:val="-5"/>
                <w:sz w:val="24"/>
              </w:rPr>
              <w:t xml:space="preserve"> </w:t>
            </w:r>
            <w:r>
              <w:rPr>
                <w:spacing w:val="-2"/>
                <w:sz w:val="24"/>
              </w:rPr>
              <w:t>гороха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4"/>
                <w:sz w:val="24"/>
              </w:rPr>
              <w:t xml:space="preserve"> </w:t>
            </w:r>
            <w:r>
              <w:rPr>
                <w:sz w:val="24"/>
              </w:rPr>
              <w:t>цветка</w:t>
            </w:r>
            <w:r>
              <w:rPr>
                <w:spacing w:val="-5"/>
                <w:sz w:val="24"/>
              </w:rPr>
              <w:t xml:space="preserve"> </w:t>
            </w:r>
            <w:r>
              <w:rPr>
                <w:spacing w:val="-2"/>
                <w:sz w:val="24"/>
              </w:rPr>
              <w:t>капусты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4"/>
                <w:sz w:val="24"/>
              </w:rPr>
              <w:t xml:space="preserve"> </w:t>
            </w:r>
            <w:r>
              <w:rPr>
                <w:sz w:val="24"/>
              </w:rPr>
              <w:t>цветка</w:t>
            </w:r>
            <w:r>
              <w:rPr>
                <w:spacing w:val="-5"/>
                <w:sz w:val="24"/>
              </w:rPr>
              <w:t xml:space="preserve"> </w:t>
            </w:r>
            <w:r>
              <w:rPr>
                <w:spacing w:val="-2"/>
                <w:sz w:val="24"/>
              </w:rPr>
              <w:t>картофеля</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4"/>
                <w:sz w:val="24"/>
              </w:rPr>
              <w:t xml:space="preserve"> </w:t>
            </w:r>
            <w:r>
              <w:rPr>
                <w:sz w:val="24"/>
              </w:rPr>
              <w:t>цветка</w:t>
            </w:r>
            <w:r>
              <w:rPr>
                <w:spacing w:val="-5"/>
                <w:sz w:val="24"/>
              </w:rPr>
              <w:t xml:space="preserve"> </w:t>
            </w:r>
            <w:r>
              <w:rPr>
                <w:spacing w:val="-2"/>
                <w:sz w:val="24"/>
              </w:rPr>
              <w:t>подсолнечника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w:t>
            </w:r>
            <w:r>
              <w:rPr>
                <w:spacing w:val="-4"/>
                <w:sz w:val="24"/>
              </w:rPr>
              <w:t xml:space="preserve"> </w:t>
            </w:r>
            <w:r>
              <w:rPr>
                <w:sz w:val="24"/>
              </w:rPr>
              <w:t>цветка</w:t>
            </w:r>
            <w:r>
              <w:rPr>
                <w:spacing w:val="-5"/>
                <w:sz w:val="24"/>
              </w:rPr>
              <w:t xml:space="preserve"> </w:t>
            </w:r>
            <w:r>
              <w:rPr>
                <w:spacing w:val="-2"/>
                <w:sz w:val="24"/>
              </w:rPr>
              <w:t>пшеницы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4"/>
                <w:sz w:val="24"/>
              </w:rPr>
              <w:t xml:space="preserve"> </w:t>
            </w:r>
            <w:r>
              <w:rPr>
                <w:sz w:val="24"/>
              </w:rPr>
              <w:t>цветка</w:t>
            </w:r>
            <w:r>
              <w:rPr>
                <w:spacing w:val="-10"/>
                <w:sz w:val="24"/>
              </w:rPr>
              <w:t xml:space="preserve"> </w:t>
            </w:r>
            <w:r>
              <w:rPr>
                <w:spacing w:val="-2"/>
                <w:sz w:val="24"/>
              </w:rPr>
              <w:t>тюльпана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Модель-аппликация</w:t>
            </w:r>
            <w:r>
              <w:rPr>
                <w:spacing w:val="-9"/>
                <w:sz w:val="24"/>
              </w:rPr>
              <w:t xml:space="preserve"> </w:t>
            </w:r>
            <w:r>
              <w:rPr>
                <w:sz w:val="24"/>
              </w:rPr>
              <w:t>"Гаметогенез</w:t>
            </w:r>
            <w:r>
              <w:rPr>
                <w:spacing w:val="2"/>
                <w:sz w:val="24"/>
              </w:rPr>
              <w:t xml:space="preserve"> </w:t>
            </w:r>
            <w:r>
              <w:rPr>
                <w:sz w:val="24"/>
              </w:rPr>
              <w:t>у</w:t>
            </w:r>
            <w:r>
              <w:rPr>
                <w:spacing w:val="-17"/>
                <w:sz w:val="24"/>
              </w:rPr>
              <w:t xml:space="preserve"> </w:t>
            </w:r>
            <w:r>
              <w:rPr>
                <w:sz w:val="24"/>
              </w:rPr>
              <w:t>человека</w:t>
            </w:r>
            <w:r>
              <w:rPr>
                <w:spacing w:val="-6"/>
                <w:sz w:val="24"/>
              </w:rPr>
              <w:t xml:space="preserve"> </w:t>
            </w:r>
            <w:r>
              <w:rPr>
                <w:sz w:val="24"/>
              </w:rPr>
              <w:t>и</w:t>
            </w:r>
            <w:r>
              <w:rPr>
                <w:spacing w:val="-3"/>
                <w:sz w:val="24"/>
              </w:rPr>
              <w:t xml:space="preserve"> </w:t>
            </w:r>
            <w:r>
              <w:rPr>
                <w:spacing w:val="-2"/>
                <w:sz w:val="24"/>
              </w:rPr>
              <w:t>млекопитающих"</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Модель-аппликация</w:t>
            </w:r>
            <w:r>
              <w:rPr>
                <w:spacing w:val="-13"/>
                <w:sz w:val="24"/>
              </w:rPr>
              <w:t xml:space="preserve"> </w:t>
            </w:r>
            <w:r>
              <w:rPr>
                <w:sz w:val="24"/>
              </w:rPr>
              <w:t>"Генетика</w:t>
            </w:r>
            <w:r>
              <w:rPr>
                <w:spacing w:val="-11"/>
                <w:sz w:val="24"/>
              </w:rPr>
              <w:t xml:space="preserve"> </w:t>
            </w:r>
            <w:r>
              <w:rPr>
                <w:sz w:val="24"/>
              </w:rPr>
              <w:t>групп</w:t>
            </w:r>
            <w:r>
              <w:rPr>
                <w:spacing w:val="-8"/>
                <w:sz w:val="24"/>
              </w:rPr>
              <w:t xml:space="preserve"> </w:t>
            </w:r>
            <w:r>
              <w:rPr>
                <w:spacing w:val="-2"/>
                <w:sz w:val="24"/>
              </w:rPr>
              <w:t>крови"</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Модель-аппликация</w:t>
            </w:r>
            <w:r>
              <w:rPr>
                <w:spacing w:val="-8"/>
                <w:sz w:val="24"/>
              </w:rPr>
              <w:t xml:space="preserve"> </w:t>
            </w:r>
            <w:r>
              <w:rPr>
                <w:sz w:val="24"/>
              </w:rPr>
              <w:t>"Деление</w:t>
            </w:r>
            <w:r>
              <w:rPr>
                <w:spacing w:val="-12"/>
                <w:sz w:val="24"/>
              </w:rPr>
              <w:t xml:space="preserve"> </w:t>
            </w:r>
            <w:r>
              <w:rPr>
                <w:sz w:val="24"/>
              </w:rPr>
              <w:t>клетки.Митоз</w:t>
            </w:r>
            <w:r>
              <w:rPr>
                <w:spacing w:val="-5"/>
                <w:sz w:val="24"/>
              </w:rPr>
              <w:t xml:space="preserve"> </w:t>
            </w:r>
            <w:r>
              <w:rPr>
                <w:sz w:val="24"/>
              </w:rPr>
              <w:t>и</w:t>
            </w:r>
            <w:r>
              <w:rPr>
                <w:spacing w:val="-14"/>
                <w:sz w:val="24"/>
              </w:rPr>
              <w:t xml:space="preserve"> </w:t>
            </w:r>
            <w:r>
              <w:rPr>
                <w:spacing w:val="-2"/>
                <w:sz w:val="24"/>
              </w:rPr>
              <w:t>мейоз"</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Модель-аппликация</w:t>
            </w:r>
            <w:r>
              <w:rPr>
                <w:spacing w:val="-14"/>
                <w:sz w:val="24"/>
              </w:rPr>
              <w:t xml:space="preserve"> </w:t>
            </w:r>
            <w:r>
              <w:rPr>
                <w:sz w:val="24"/>
              </w:rPr>
              <w:t>"Дигибридное</w:t>
            </w:r>
            <w:r>
              <w:rPr>
                <w:spacing w:val="-14"/>
                <w:sz w:val="24"/>
              </w:rPr>
              <w:t xml:space="preserve"> </w:t>
            </w:r>
            <w:r>
              <w:rPr>
                <w:spacing w:val="-2"/>
                <w:sz w:val="24"/>
              </w:rPr>
              <w:t>скрещивание"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Модель-аппликация</w:t>
            </w:r>
            <w:r>
              <w:rPr>
                <w:spacing w:val="-14"/>
                <w:sz w:val="24"/>
              </w:rPr>
              <w:t xml:space="preserve"> </w:t>
            </w:r>
            <w:r>
              <w:rPr>
                <w:sz w:val="24"/>
              </w:rPr>
              <w:t>"Классификация</w:t>
            </w:r>
            <w:r>
              <w:rPr>
                <w:spacing w:val="-6"/>
                <w:sz w:val="24"/>
              </w:rPr>
              <w:t xml:space="preserve"> </w:t>
            </w:r>
            <w:r>
              <w:rPr>
                <w:sz w:val="24"/>
              </w:rPr>
              <w:t>растений</w:t>
            </w:r>
            <w:r>
              <w:rPr>
                <w:spacing w:val="-11"/>
                <w:sz w:val="24"/>
              </w:rPr>
              <w:t xml:space="preserve"> </w:t>
            </w:r>
            <w:r>
              <w:rPr>
                <w:sz w:val="24"/>
              </w:rPr>
              <w:t>и</w:t>
            </w:r>
            <w:r>
              <w:rPr>
                <w:spacing w:val="-7"/>
                <w:sz w:val="24"/>
              </w:rPr>
              <w:t xml:space="preserve"> </w:t>
            </w:r>
            <w:r>
              <w:rPr>
                <w:spacing w:val="-2"/>
                <w:sz w:val="24"/>
              </w:rPr>
              <w:t>животных"</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Модель-аппликация</w:t>
            </w:r>
            <w:r>
              <w:rPr>
                <w:spacing w:val="-17"/>
                <w:sz w:val="24"/>
              </w:rPr>
              <w:t xml:space="preserve"> </w:t>
            </w:r>
            <w:r>
              <w:rPr>
                <w:sz w:val="24"/>
              </w:rPr>
              <w:t>"Моногибридное</w:t>
            </w:r>
            <w:r>
              <w:rPr>
                <w:spacing w:val="-10"/>
                <w:sz w:val="24"/>
              </w:rPr>
              <w:t xml:space="preserve"> </w:t>
            </w:r>
            <w:r>
              <w:rPr>
                <w:spacing w:val="-2"/>
                <w:sz w:val="24"/>
              </w:rPr>
              <w:t>скрещивание"</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Модель-аппликация</w:t>
            </w:r>
            <w:r>
              <w:rPr>
                <w:spacing w:val="-15"/>
                <w:sz w:val="24"/>
              </w:rPr>
              <w:t xml:space="preserve"> </w:t>
            </w:r>
            <w:r>
              <w:rPr>
                <w:sz w:val="24"/>
              </w:rPr>
              <w:t>"Наследование</w:t>
            </w:r>
            <w:r>
              <w:rPr>
                <w:spacing w:val="-15"/>
                <w:sz w:val="24"/>
              </w:rPr>
              <w:t xml:space="preserve"> </w:t>
            </w:r>
            <w:r>
              <w:rPr>
                <w:sz w:val="24"/>
              </w:rPr>
              <w:t>резус-</w:t>
            </w:r>
            <w:r>
              <w:rPr>
                <w:spacing w:val="-2"/>
                <w:sz w:val="24"/>
              </w:rPr>
              <w:t>фактора"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Модель-аппликация</w:t>
            </w:r>
            <w:r>
              <w:rPr>
                <w:spacing w:val="-14"/>
                <w:sz w:val="24"/>
              </w:rPr>
              <w:t xml:space="preserve"> </w:t>
            </w:r>
            <w:r>
              <w:rPr>
                <w:sz w:val="24"/>
              </w:rPr>
              <w:t>"Неполное</w:t>
            </w:r>
            <w:r>
              <w:rPr>
                <w:spacing w:val="-12"/>
                <w:sz w:val="24"/>
              </w:rPr>
              <w:t xml:space="preserve"> </w:t>
            </w:r>
            <w:r>
              <w:rPr>
                <w:sz w:val="24"/>
              </w:rPr>
              <w:t>доминирование</w:t>
            </w:r>
            <w:r>
              <w:rPr>
                <w:spacing w:val="-14"/>
                <w:sz w:val="24"/>
              </w:rPr>
              <w:t xml:space="preserve"> </w:t>
            </w:r>
            <w:r>
              <w:rPr>
                <w:sz w:val="24"/>
              </w:rPr>
              <w:t>и</w:t>
            </w:r>
            <w:r>
              <w:rPr>
                <w:spacing w:val="-11"/>
                <w:sz w:val="24"/>
              </w:rPr>
              <w:t xml:space="preserve"> </w:t>
            </w:r>
            <w:r>
              <w:rPr>
                <w:sz w:val="24"/>
              </w:rPr>
              <w:t xml:space="preserve">взаимодействие </w:t>
            </w:r>
            <w:r>
              <w:rPr>
                <w:spacing w:val="-2"/>
                <w:sz w:val="24"/>
              </w:rPr>
              <w:t>генов"</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Модель-аппликация</w:t>
            </w:r>
            <w:r>
              <w:rPr>
                <w:spacing w:val="-14"/>
                <w:sz w:val="24"/>
              </w:rPr>
              <w:t xml:space="preserve"> </w:t>
            </w:r>
            <w:r>
              <w:rPr>
                <w:sz w:val="24"/>
              </w:rPr>
              <w:t>"Перекрест</w:t>
            </w:r>
            <w:r>
              <w:rPr>
                <w:spacing w:val="-9"/>
                <w:sz w:val="24"/>
              </w:rPr>
              <w:t xml:space="preserve"> </w:t>
            </w:r>
            <w:r>
              <w:rPr>
                <w:spacing w:val="-2"/>
                <w:sz w:val="24"/>
              </w:rPr>
              <w:t>хромосом"</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Модель-аппликация</w:t>
            </w:r>
            <w:r>
              <w:rPr>
                <w:spacing w:val="-7"/>
                <w:sz w:val="24"/>
              </w:rPr>
              <w:t xml:space="preserve"> </w:t>
            </w:r>
            <w:r>
              <w:rPr>
                <w:sz w:val="24"/>
              </w:rPr>
              <w:t>"Развитие</w:t>
            </w:r>
            <w:r>
              <w:rPr>
                <w:spacing w:val="-11"/>
                <w:sz w:val="24"/>
              </w:rPr>
              <w:t xml:space="preserve"> </w:t>
            </w:r>
            <w:r>
              <w:rPr>
                <w:sz w:val="24"/>
              </w:rPr>
              <w:t>костной</w:t>
            </w:r>
            <w:r>
              <w:rPr>
                <w:spacing w:val="-5"/>
                <w:sz w:val="24"/>
              </w:rPr>
              <w:t xml:space="preserve"> </w:t>
            </w:r>
            <w:r>
              <w:rPr>
                <w:sz w:val="24"/>
              </w:rPr>
              <w:t>рыбы</w:t>
            </w:r>
            <w:r>
              <w:rPr>
                <w:spacing w:val="-13"/>
                <w:sz w:val="24"/>
              </w:rPr>
              <w:t xml:space="preserve"> </w:t>
            </w:r>
            <w:r>
              <w:rPr>
                <w:sz w:val="24"/>
              </w:rPr>
              <w:t>и</w:t>
            </w:r>
            <w:r>
              <w:rPr>
                <w:spacing w:val="-9"/>
                <w:sz w:val="24"/>
              </w:rPr>
              <w:t xml:space="preserve"> </w:t>
            </w:r>
            <w:r>
              <w:rPr>
                <w:spacing w:val="-2"/>
                <w:sz w:val="24"/>
              </w:rPr>
              <w:t>лягушки"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Модель-аппликация</w:t>
            </w:r>
            <w:r>
              <w:rPr>
                <w:spacing w:val="-7"/>
                <w:sz w:val="24"/>
              </w:rPr>
              <w:t xml:space="preserve"> </w:t>
            </w:r>
            <w:r>
              <w:rPr>
                <w:sz w:val="24"/>
              </w:rPr>
              <w:t>"Развитие</w:t>
            </w:r>
            <w:r>
              <w:rPr>
                <w:spacing w:val="-13"/>
                <w:sz w:val="24"/>
              </w:rPr>
              <w:t xml:space="preserve"> </w:t>
            </w:r>
            <w:r>
              <w:rPr>
                <w:sz w:val="24"/>
              </w:rPr>
              <w:t>насекомых</w:t>
            </w:r>
            <w:r>
              <w:rPr>
                <w:spacing w:val="-8"/>
                <w:sz w:val="24"/>
              </w:rPr>
              <w:t xml:space="preserve"> </w:t>
            </w:r>
            <w:r>
              <w:rPr>
                <w:sz w:val="24"/>
              </w:rPr>
              <w:t>с</w:t>
            </w:r>
            <w:r>
              <w:rPr>
                <w:spacing w:val="-10"/>
                <w:sz w:val="24"/>
              </w:rPr>
              <w:t xml:space="preserve"> </w:t>
            </w:r>
            <w:r>
              <w:rPr>
                <w:sz w:val="24"/>
              </w:rPr>
              <w:t>полным</w:t>
            </w:r>
            <w:r>
              <w:rPr>
                <w:spacing w:val="-11"/>
                <w:sz w:val="24"/>
              </w:rPr>
              <w:t xml:space="preserve"> </w:t>
            </w:r>
            <w:r>
              <w:rPr>
                <w:sz w:val="24"/>
              </w:rPr>
              <w:t>и</w:t>
            </w:r>
            <w:r>
              <w:rPr>
                <w:spacing w:val="-8"/>
                <w:sz w:val="24"/>
              </w:rPr>
              <w:t xml:space="preserve"> </w:t>
            </w:r>
            <w:r>
              <w:rPr>
                <w:sz w:val="24"/>
              </w:rPr>
              <w:t xml:space="preserve">неполным </w:t>
            </w:r>
            <w:r>
              <w:rPr>
                <w:spacing w:val="-2"/>
                <w:sz w:val="24"/>
              </w:rPr>
              <w:t>превращением"</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Модель-аппликация</w:t>
            </w:r>
            <w:r>
              <w:rPr>
                <w:spacing w:val="-12"/>
                <w:sz w:val="24"/>
              </w:rPr>
              <w:t xml:space="preserve"> </w:t>
            </w:r>
            <w:r>
              <w:rPr>
                <w:sz w:val="24"/>
              </w:rPr>
              <w:t>"Разнообразие</w:t>
            </w:r>
            <w:r>
              <w:rPr>
                <w:spacing w:val="-7"/>
                <w:sz w:val="24"/>
              </w:rPr>
              <w:t xml:space="preserve"> </w:t>
            </w:r>
            <w:r>
              <w:rPr>
                <w:sz w:val="24"/>
              </w:rPr>
              <w:t>низших</w:t>
            </w:r>
            <w:r>
              <w:rPr>
                <w:spacing w:val="-6"/>
                <w:sz w:val="24"/>
              </w:rPr>
              <w:t xml:space="preserve"> </w:t>
            </w:r>
            <w:r>
              <w:rPr>
                <w:sz w:val="24"/>
              </w:rPr>
              <w:t>и</w:t>
            </w:r>
            <w:r>
              <w:rPr>
                <w:spacing w:val="-6"/>
                <w:sz w:val="24"/>
              </w:rPr>
              <w:t xml:space="preserve"> </w:t>
            </w:r>
            <w:r>
              <w:rPr>
                <w:sz w:val="24"/>
              </w:rPr>
              <w:t>высших</w:t>
            </w:r>
            <w:r>
              <w:rPr>
                <w:spacing w:val="-6"/>
                <w:sz w:val="24"/>
              </w:rPr>
              <w:t xml:space="preserve"> </w:t>
            </w:r>
            <w:r>
              <w:rPr>
                <w:spacing w:val="-2"/>
                <w:sz w:val="24"/>
              </w:rPr>
              <w:t>хордовых"</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Модель-аппликация</w:t>
            </w:r>
            <w:r>
              <w:rPr>
                <w:spacing w:val="-8"/>
                <w:sz w:val="24"/>
              </w:rPr>
              <w:t xml:space="preserve"> </w:t>
            </w:r>
            <w:r>
              <w:rPr>
                <w:sz w:val="24"/>
              </w:rPr>
              <w:t>"Строение</w:t>
            </w:r>
            <w:r>
              <w:rPr>
                <w:spacing w:val="-11"/>
                <w:sz w:val="24"/>
              </w:rPr>
              <w:t xml:space="preserve"> </w:t>
            </w:r>
            <w:r>
              <w:rPr>
                <w:sz w:val="24"/>
              </w:rPr>
              <w:t>и</w:t>
            </w:r>
            <w:r>
              <w:rPr>
                <w:spacing w:val="-7"/>
                <w:sz w:val="24"/>
              </w:rPr>
              <w:t xml:space="preserve"> </w:t>
            </w:r>
            <w:r>
              <w:rPr>
                <w:sz w:val="24"/>
              </w:rPr>
              <w:t>размножение</w:t>
            </w:r>
            <w:r>
              <w:rPr>
                <w:spacing w:val="-14"/>
                <w:sz w:val="24"/>
              </w:rPr>
              <w:t xml:space="preserve"> </w:t>
            </w:r>
            <w:r>
              <w:rPr>
                <w:spacing w:val="-2"/>
                <w:sz w:val="24"/>
              </w:rPr>
              <w:t>гидры"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Модель-аппликация</w:t>
            </w:r>
            <w:r>
              <w:rPr>
                <w:spacing w:val="-9"/>
                <w:sz w:val="24"/>
              </w:rPr>
              <w:t xml:space="preserve"> </w:t>
            </w:r>
            <w:r>
              <w:rPr>
                <w:sz w:val="24"/>
              </w:rPr>
              <w:t>"Строение</w:t>
            </w:r>
            <w:r>
              <w:rPr>
                <w:spacing w:val="-11"/>
                <w:sz w:val="24"/>
              </w:rPr>
              <w:t xml:space="preserve"> </w:t>
            </w:r>
            <w:r>
              <w:rPr>
                <w:sz w:val="24"/>
              </w:rPr>
              <w:t>и</w:t>
            </w:r>
            <w:r>
              <w:rPr>
                <w:spacing w:val="-6"/>
                <w:sz w:val="24"/>
              </w:rPr>
              <w:t xml:space="preserve"> </w:t>
            </w:r>
            <w:r>
              <w:rPr>
                <w:sz w:val="24"/>
              </w:rPr>
              <w:t>разнообразие</w:t>
            </w:r>
            <w:r>
              <w:rPr>
                <w:spacing w:val="-15"/>
                <w:sz w:val="24"/>
              </w:rPr>
              <w:t xml:space="preserve"> </w:t>
            </w:r>
            <w:r>
              <w:rPr>
                <w:spacing w:val="-2"/>
                <w:sz w:val="24"/>
              </w:rPr>
              <w:t>простейших"</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Модель-аппликация</w:t>
            </w:r>
            <w:r>
              <w:rPr>
                <w:spacing w:val="-14"/>
                <w:sz w:val="24"/>
              </w:rPr>
              <w:t xml:space="preserve"> </w:t>
            </w:r>
            <w:r>
              <w:rPr>
                <w:sz w:val="24"/>
              </w:rPr>
              <w:t>"Циклы</w:t>
            </w:r>
            <w:r>
              <w:rPr>
                <w:spacing w:val="-9"/>
                <w:sz w:val="24"/>
              </w:rPr>
              <w:t xml:space="preserve"> </w:t>
            </w:r>
            <w:r>
              <w:rPr>
                <w:sz w:val="24"/>
              </w:rPr>
              <w:t>развития</w:t>
            </w:r>
            <w:r>
              <w:rPr>
                <w:spacing w:val="-15"/>
                <w:sz w:val="24"/>
              </w:rPr>
              <w:t xml:space="preserve"> </w:t>
            </w:r>
            <w:r>
              <w:rPr>
                <w:sz w:val="24"/>
              </w:rPr>
              <w:t>печеночного</w:t>
            </w:r>
            <w:r>
              <w:rPr>
                <w:spacing w:val="-10"/>
                <w:sz w:val="24"/>
              </w:rPr>
              <w:t xml:space="preserve"> </w:t>
            </w:r>
            <w:r>
              <w:rPr>
                <w:sz w:val="24"/>
              </w:rPr>
              <w:t>сосальщика</w:t>
            </w:r>
            <w:r>
              <w:rPr>
                <w:spacing w:val="-15"/>
                <w:sz w:val="24"/>
              </w:rPr>
              <w:t xml:space="preserve"> </w:t>
            </w:r>
            <w:r>
              <w:rPr>
                <w:sz w:val="24"/>
              </w:rPr>
              <w:t>и бычьего цепня"</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Модель-аппликация</w:t>
            </w:r>
            <w:r>
              <w:rPr>
                <w:spacing w:val="-15"/>
                <w:sz w:val="24"/>
              </w:rPr>
              <w:t xml:space="preserve"> </w:t>
            </w:r>
            <w:r>
              <w:rPr>
                <w:sz w:val="24"/>
              </w:rPr>
              <w:t>"Эволюция</w:t>
            </w:r>
            <w:r>
              <w:rPr>
                <w:spacing w:val="-15"/>
                <w:sz w:val="24"/>
              </w:rPr>
              <w:t xml:space="preserve"> </w:t>
            </w:r>
            <w:r>
              <w:rPr>
                <w:sz w:val="24"/>
              </w:rPr>
              <w:t>важнейших</w:t>
            </w:r>
            <w:r>
              <w:rPr>
                <w:spacing w:val="-14"/>
                <w:sz w:val="24"/>
              </w:rPr>
              <w:t xml:space="preserve"> </w:t>
            </w:r>
            <w:r>
              <w:rPr>
                <w:sz w:val="24"/>
              </w:rPr>
              <w:t>систем</w:t>
            </w:r>
            <w:r>
              <w:rPr>
                <w:spacing w:val="-15"/>
                <w:sz w:val="24"/>
              </w:rPr>
              <w:t xml:space="preserve"> </w:t>
            </w:r>
            <w:r>
              <w:rPr>
                <w:sz w:val="24"/>
              </w:rPr>
              <w:t xml:space="preserve">органов </w:t>
            </w:r>
            <w:r>
              <w:rPr>
                <w:spacing w:val="-2"/>
                <w:sz w:val="24"/>
              </w:rPr>
              <w:t>позвоночных"</w:t>
            </w:r>
          </w:p>
        </w:tc>
        <w:tc>
          <w:tcPr>
            <w:tcW w:w="1138" w:type="dxa"/>
          </w:tcPr>
          <w:p w:rsidR="00A50D89" w:rsidRDefault="00D375B2">
            <w:pPr>
              <w:pStyle w:val="TableParagraph"/>
              <w:spacing w:before="122"/>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Микроскоп</w:t>
            </w:r>
          </w:p>
        </w:tc>
        <w:tc>
          <w:tcPr>
            <w:tcW w:w="1138" w:type="dxa"/>
          </w:tcPr>
          <w:p w:rsidR="00A50D89" w:rsidRDefault="00D375B2">
            <w:pPr>
              <w:pStyle w:val="TableParagraph"/>
              <w:spacing w:line="258" w:lineRule="exact"/>
              <w:ind w:left="24" w:right="5"/>
              <w:jc w:val="center"/>
              <w:rPr>
                <w:sz w:val="24"/>
              </w:rPr>
            </w:pPr>
            <w:r>
              <w:rPr>
                <w:spacing w:val="-10"/>
                <w:sz w:val="24"/>
              </w:rPr>
              <w:t>6</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8"/>
                <w:sz w:val="24"/>
              </w:rPr>
              <w:t xml:space="preserve"> </w:t>
            </w:r>
            <w:r>
              <w:rPr>
                <w:sz w:val="24"/>
              </w:rPr>
              <w:t xml:space="preserve">муляжей </w:t>
            </w:r>
            <w:r>
              <w:rPr>
                <w:spacing w:val="-2"/>
                <w:sz w:val="24"/>
              </w:rPr>
              <w:t>фруктов</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8"/>
                <w:sz w:val="24"/>
              </w:rPr>
              <w:t xml:space="preserve"> </w:t>
            </w:r>
            <w:r>
              <w:rPr>
                <w:sz w:val="24"/>
              </w:rPr>
              <w:t>муляжей шляпочных</w:t>
            </w:r>
            <w:r>
              <w:rPr>
                <w:spacing w:val="-6"/>
                <w:sz w:val="24"/>
              </w:rPr>
              <w:t xml:space="preserve"> </w:t>
            </w:r>
            <w:r>
              <w:rPr>
                <w:spacing w:val="-2"/>
                <w:sz w:val="24"/>
              </w:rPr>
              <w:t>грибов</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Сивоглазов.Среда</w:t>
            </w:r>
            <w:r>
              <w:rPr>
                <w:spacing w:val="-10"/>
                <w:sz w:val="24"/>
              </w:rPr>
              <w:t xml:space="preserve"> </w:t>
            </w:r>
            <w:r>
              <w:rPr>
                <w:spacing w:val="-2"/>
                <w:sz w:val="24"/>
              </w:rPr>
              <w:t>обитания</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Скелет</w:t>
            </w:r>
            <w:r>
              <w:rPr>
                <w:spacing w:val="-8"/>
                <w:sz w:val="24"/>
              </w:rPr>
              <w:t xml:space="preserve"> </w:t>
            </w:r>
            <w:r>
              <w:rPr>
                <w:spacing w:val="-2"/>
                <w:sz w:val="24"/>
              </w:rPr>
              <w:t>голубя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Скелет костной</w:t>
            </w:r>
            <w:r>
              <w:rPr>
                <w:spacing w:val="-3"/>
                <w:sz w:val="24"/>
              </w:rPr>
              <w:t xml:space="preserve"> </w:t>
            </w:r>
            <w:r>
              <w:rPr>
                <w:spacing w:val="-4"/>
                <w:sz w:val="24"/>
              </w:rPr>
              <w:t>рыбы</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Скелет</w:t>
            </w:r>
            <w:r>
              <w:rPr>
                <w:spacing w:val="-3"/>
                <w:sz w:val="24"/>
              </w:rPr>
              <w:t xml:space="preserve"> </w:t>
            </w:r>
            <w:r>
              <w:rPr>
                <w:spacing w:val="-2"/>
                <w:sz w:val="24"/>
              </w:rPr>
              <w:t>кролика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Скелет</w:t>
            </w:r>
            <w:r>
              <w:rPr>
                <w:spacing w:val="-8"/>
                <w:sz w:val="24"/>
              </w:rPr>
              <w:t xml:space="preserve"> </w:t>
            </w:r>
            <w:r>
              <w:rPr>
                <w:spacing w:val="-2"/>
                <w:sz w:val="24"/>
              </w:rPr>
              <w:t>лягушки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Скелет</w:t>
            </w:r>
            <w:r>
              <w:rPr>
                <w:spacing w:val="-8"/>
                <w:sz w:val="24"/>
              </w:rPr>
              <w:t xml:space="preserve"> </w:t>
            </w:r>
            <w:r>
              <w:rPr>
                <w:spacing w:val="-2"/>
                <w:sz w:val="24"/>
              </w:rPr>
              <w:t>человека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Торс</w:t>
            </w:r>
            <w:r>
              <w:rPr>
                <w:spacing w:val="2"/>
                <w:sz w:val="24"/>
              </w:rPr>
              <w:t xml:space="preserve"> </w:t>
            </w:r>
            <w:r>
              <w:rPr>
                <w:spacing w:val="-2"/>
                <w:sz w:val="24"/>
              </w:rPr>
              <w:t>человека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pacing w:val="-2"/>
                <w:sz w:val="24"/>
              </w:rPr>
              <w:t>Чернов.Таблицы</w:t>
            </w:r>
          </w:p>
        </w:tc>
        <w:tc>
          <w:tcPr>
            <w:tcW w:w="1138" w:type="dxa"/>
          </w:tcPr>
          <w:p w:rsidR="00A50D89" w:rsidRDefault="00D375B2">
            <w:pPr>
              <w:pStyle w:val="TableParagraph"/>
              <w:spacing w:line="259" w:lineRule="exact"/>
              <w:ind w:left="24"/>
              <w:jc w:val="center"/>
              <w:rPr>
                <w:sz w:val="24"/>
              </w:rPr>
            </w:pPr>
            <w:r>
              <w:rPr>
                <w:spacing w:val="-5"/>
                <w:sz w:val="24"/>
              </w:rPr>
              <w:t>14</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Чучело</w:t>
            </w:r>
            <w:r>
              <w:rPr>
                <w:spacing w:val="-3"/>
                <w:sz w:val="24"/>
              </w:rPr>
              <w:t xml:space="preserve"> </w:t>
            </w:r>
            <w:r>
              <w:rPr>
                <w:spacing w:val="-2"/>
                <w:sz w:val="24"/>
              </w:rPr>
              <w:t>"Сорока"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Демонстрационная</w:t>
            </w:r>
            <w:r>
              <w:rPr>
                <w:spacing w:val="-5"/>
                <w:sz w:val="24"/>
              </w:rPr>
              <w:t xml:space="preserve"> </w:t>
            </w:r>
            <w:r>
              <w:rPr>
                <w:sz w:val="24"/>
              </w:rPr>
              <w:t>доска</w:t>
            </w:r>
            <w:r>
              <w:rPr>
                <w:spacing w:val="-7"/>
                <w:sz w:val="24"/>
              </w:rPr>
              <w:t xml:space="preserve"> </w:t>
            </w:r>
            <w:r>
              <w:rPr>
                <w:sz w:val="24"/>
              </w:rPr>
              <w:t>"Уголок</w:t>
            </w:r>
            <w:r>
              <w:rPr>
                <w:spacing w:val="-1"/>
                <w:sz w:val="24"/>
              </w:rPr>
              <w:t xml:space="preserve"> </w:t>
            </w:r>
            <w:r>
              <w:rPr>
                <w:spacing w:val="-2"/>
                <w:sz w:val="24"/>
              </w:rPr>
              <w:t>здоровья"</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CD</w:t>
            </w:r>
            <w:r>
              <w:rPr>
                <w:spacing w:val="-9"/>
                <w:sz w:val="24"/>
              </w:rPr>
              <w:t xml:space="preserve"> </w:t>
            </w:r>
            <w:r>
              <w:rPr>
                <w:sz w:val="24"/>
              </w:rPr>
              <w:t>диск</w:t>
            </w:r>
            <w:r>
              <w:rPr>
                <w:spacing w:val="-2"/>
                <w:sz w:val="24"/>
              </w:rPr>
              <w:t xml:space="preserve"> </w:t>
            </w:r>
            <w:r>
              <w:rPr>
                <w:sz w:val="24"/>
              </w:rPr>
              <w:t>для</w:t>
            </w:r>
            <w:r>
              <w:rPr>
                <w:spacing w:val="-1"/>
                <w:sz w:val="24"/>
              </w:rPr>
              <w:t xml:space="preserve"> </w:t>
            </w:r>
            <w:r>
              <w:rPr>
                <w:sz w:val="24"/>
              </w:rPr>
              <w:t>интерактивной доски</w:t>
            </w:r>
            <w:r>
              <w:rPr>
                <w:spacing w:val="-4"/>
                <w:sz w:val="24"/>
              </w:rPr>
              <w:t xml:space="preserve"> </w:t>
            </w:r>
            <w:r>
              <w:rPr>
                <w:sz w:val="24"/>
              </w:rPr>
              <w:t>"Биология"</w:t>
            </w:r>
            <w:r>
              <w:rPr>
                <w:spacing w:val="-11"/>
                <w:sz w:val="24"/>
              </w:rPr>
              <w:t xml:space="preserve"> </w:t>
            </w:r>
            <w:r>
              <w:rPr>
                <w:sz w:val="24"/>
              </w:rPr>
              <w:t>9</w:t>
            </w:r>
            <w:r>
              <w:rPr>
                <w:spacing w:val="-1"/>
                <w:sz w:val="24"/>
              </w:rPr>
              <w:t xml:space="preserve"> </w:t>
            </w:r>
            <w:r>
              <w:rPr>
                <w:spacing w:val="-5"/>
                <w:sz w:val="24"/>
              </w:rPr>
              <w:t>кл.</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1"/>
        </w:trPr>
        <w:tc>
          <w:tcPr>
            <w:tcW w:w="1950" w:type="dxa"/>
          </w:tcPr>
          <w:p w:rsidR="00A50D89" w:rsidRDefault="00A50D89">
            <w:pPr>
              <w:pStyle w:val="TableParagraph"/>
              <w:ind w:left="0"/>
              <w:rPr>
                <w:sz w:val="24"/>
              </w:rPr>
            </w:pPr>
          </w:p>
        </w:tc>
        <w:tc>
          <w:tcPr>
            <w:tcW w:w="7092" w:type="dxa"/>
          </w:tcPr>
          <w:p w:rsidR="00A50D89" w:rsidRDefault="00D375B2">
            <w:pPr>
              <w:pStyle w:val="TableParagraph"/>
              <w:spacing w:line="230" w:lineRule="auto"/>
              <w:ind w:right="409"/>
              <w:rPr>
                <w:sz w:val="24"/>
              </w:rPr>
            </w:pPr>
            <w:r>
              <w:rPr>
                <w:sz w:val="24"/>
              </w:rPr>
              <w:t>Демонстрационная</w:t>
            </w:r>
            <w:r>
              <w:rPr>
                <w:spacing w:val="-12"/>
                <w:sz w:val="24"/>
              </w:rPr>
              <w:t xml:space="preserve"> </w:t>
            </w:r>
            <w:r>
              <w:rPr>
                <w:sz w:val="24"/>
              </w:rPr>
              <w:t>доска</w:t>
            </w:r>
            <w:r>
              <w:rPr>
                <w:spacing w:val="-14"/>
                <w:sz w:val="24"/>
              </w:rPr>
              <w:t xml:space="preserve"> </w:t>
            </w:r>
            <w:r>
              <w:rPr>
                <w:sz w:val="24"/>
              </w:rPr>
              <w:t>"Уголок</w:t>
            </w:r>
            <w:r>
              <w:rPr>
                <w:spacing w:val="-14"/>
                <w:sz w:val="24"/>
              </w:rPr>
              <w:t xml:space="preserve"> </w:t>
            </w:r>
            <w:r>
              <w:rPr>
                <w:sz w:val="24"/>
              </w:rPr>
              <w:t>профилактики</w:t>
            </w:r>
            <w:r>
              <w:rPr>
                <w:spacing w:val="-11"/>
                <w:sz w:val="24"/>
              </w:rPr>
              <w:t xml:space="preserve"> </w:t>
            </w:r>
            <w:r>
              <w:rPr>
                <w:sz w:val="24"/>
              </w:rPr>
              <w:t xml:space="preserve">вредных </w:t>
            </w:r>
            <w:r>
              <w:rPr>
                <w:spacing w:val="-2"/>
                <w:sz w:val="24"/>
              </w:rPr>
              <w:t>привычек"</w:t>
            </w:r>
          </w:p>
        </w:tc>
        <w:tc>
          <w:tcPr>
            <w:tcW w:w="1138" w:type="dxa"/>
          </w:tcPr>
          <w:p w:rsidR="00A50D89" w:rsidRDefault="00D375B2">
            <w:pPr>
              <w:pStyle w:val="TableParagraph"/>
              <w:spacing w:before="126"/>
              <w:ind w:left="24" w:right="5"/>
              <w:jc w:val="center"/>
              <w:rPr>
                <w:sz w:val="24"/>
              </w:rPr>
            </w:pPr>
            <w:r>
              <w:rPr>
                <w:spacing w:val="-10"/>
                <w:sz w:val="24"/>
              </w:rPr>
              <w:t>1</w:t>
            </w:r>
          </w:p>
        </w:tc>
      </w:tr>
    </w:tbl>
    <w:p w:rsidR="00A50D89" w:rsidRDefault="00A50D89">
      <w:pPr>
        <w:pStyle w:val="TableParagraph"/>
        <w:jc w:val="center"/>
        <w:rPr>
          <w:sz w:val="24"/>
        </w:rPr>
        <w:sectPr w:rsidR="00A50D89">
          <w:type w:val="continuous"/>
          <w:pgSz w:w="11910" w:h="16840"/>
          <w:pgMar w:top="360" w:right="141" w:bottom="977"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Диск.</w:t>
            </w:r>
            <w:r>
              <w:rPr>
                <w:spacing w:val="-6"/>
                <w:sz w:val="24"/>
              </w:rPr>
              <w:t xml:space="preserve"> </w:t>
            </w:r>
            <w:r>
              <w:rPr>
                <w:spacing w:val="-2"/>
                <w:sz w:val="24"/>
              </w:rPr>
              <w:t>Биохимия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Диск.</w:t>
            </w:r>
            <w:r>
              <w:rPr>
                <w:spacing w:val="-8"/>
                <w:sz w:val="24"/>
              </w:rPr>
              <w:t xml:space="preserve"> </w:t>
            </w:r>
            <w:r>
              <w:rPr>
                <w:sz w:val="24"/>
              </w:rPr>
              <w:t>Наглядная</w:t>
            </w:r>
            <w:r>
              <w:rPr>
                <w:spacing w:val="-6"/>
                <w:sz w:val="24"/>
              </w:rPr>
              <w:t xml:space="preserve"> </w:t>
            </w:r>
            <w:r>
              <w:rPr>
                <w:sz w:val="24"/>
              </w:rPr>
              <w:t>биология.</w:t>
            </w:r>
            <w:r>
              <w:rPr>
                <w:spacing w:val="-4"/>
                <w:sz w:val="24"/>
              </w:rPr>
              <w:t xml:space="preserve"> </w:t>
            </w:r>
            <w:r>
              <w:rPr>
                <w:spacing w:val="-2"/>
                <w:sz w:val="24"/>
              </w:rPr>
              <w:t>Растения</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Диск.</w:t>
            </w:r>
            <w:r>
              <w:rPr>
                <w:spacing w:val="-5"/>
                <w:sz w:val="24"/>
              </w:rPr>
              <w:t xml:space="preserve"> </w:t>
            </w:r>
            <w:r>
              <w:rPr>
                <w:sz w:val="24"/>
              </w:rPr>
              <w:t>Наглядная</w:t>
            </w:r>
            <w:r>
              <w:rPr>
                <w:spacing w:val="-6"/>
                <w:sz w:val="24"/>
              </w:rPr>
              <w:t xml:space="preserve"> </w:t>
            </w:r>
            <w:r>
              <w:rPr>
                <w:sz w:val="24"/>
              </w:rPr>
              <w:t>биология.</w:t>
            </w:r>
            <w:r>
              <w:rPr>
                <w:spacing w:val="-3"/>
                <w:sz w:val="24"/>
              </w:rPr>
              <w:t xml:space="preserve"> </w:t>
            </w:r>
            <w:r>
              <w:rPr>
                <w:sz w:val="24"/>
              </w:rPr>
              <w:t>Растения</w:t>
            </w:r>
            <w:r>
              <w:rPr>
                <w:spacing w:val="-10"/>
                <w:sz w:val="24"/>
              </w:rPr>
              <w:t xml:space="preserve"> </w:t>
            </w:r>
            <w:r>
              <w:rPr>
                <w:sz w:val="24"/>
              </w:rPr>
              <w:t>живой</w:t>
            </w:r>
            <w:r>
              <w:rPr>
                <w:spacing w:val="-9"/>
                <w:sz w:val="24"/>
              </w:rPr>
              <w:t xml:space="preserve"> </w:t>
            </w:r>
            <w:r>
              <w:rPr>
                <w:spacing w:val="-2"/>
                <w:sz w:val="24"/>
              </w:rPr>
              <w:t>организм</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Диск.</w:t>
            </w:r>
            <w:r>
              <w:rPr>
                <w:spacing w:val="-6"/>
                <w:sz w:val="24"/>
              </w:rPr>
              <w:t xml:space="preserve"> </w:t>
            </w:r>
            <w:r>
              <w:rPr>
                <w:sz w:val="24"/>
              </w:rPr>
              <w:t>Наглядная</w:t>
            </w:r>
            <w:r>
              <w:rPr>
                <w:spacing w:val="-8"/>
                <w:sz w:val="24"/>
              </w:rPr>
              <w:t xml:space="preserve"> </w:t>
            </w:r>
            <w:r>
              <w:rPr>
                <w:sz w:val="24"/>
              </w:rPr>
              <w:t>биология.</w:t>
            </w:r>
            <w:r>
              <w:rPr>
                <w:spacing w:val="-5"/>
                <w:sz w:val="24"/>
              </w:rPr>
              <w:t xml:space="preserve"> </w:t>
            </w:r>
            <w:r>
              <w:rPr>
                <w:sz w:val="24"/>
              </w:rPr>
              <w:t>Растения.</w:t>
            </w:r>
            <w:r>
              <w:rPr>
                <w:spacing w:val="-5"/>
                <w:sz w:val="24"/>
              </w:rPr>
              <w:t xml:space="preserve"> </w:t>
            </w:r>
            <w:r>
              <w:rPr>
                <w:spacing w:val="-4"/>
                <w:sz w:val="24"/>
              </w:rPr>
              <w:t>Грибы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5"/>
                <w:sz w:val="24"/>
              </w:rPr>
              <w:t xml:space="preserve"> </w:t>
            </w:r>
            <w:r>
              <w:rPr>
                <w:sz w:val="24"/>
              </w:rPr>
              <w:t>доска</w:t>
            </w:r>
            <w:r>
              <w:rPr>
                <w:spacing w:val="-7"/>
                <w:sz w:val="24"/>
              </w:rPr>
              <w:t xml:space="preserve"> </w:t>
            </w:r>
            <w:r>
              <w:rPr>
                <w:sz w:val="24"/>
              </w:rPr>
              <w:t>"Уголок</w:t>
            </w:r>
            <w:r>
              <w:rPr>
                <w:spacing w:val="-2"/>
                <w:sz w:val="24"/>
              </w:rPr>
              <w:t xml:space="preserve"> здоровья"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Гербарий</w:t>
            </w:r>
            <w:r>
              <w:rPr>
                <w:spacing w:val="-8"/>
                <w:sz w:val="24"/>
              </w:rPr>
              <w:t xml:space="preserve"> </w:t>
            </w:r>
            <w:r>
              <w:rPr>
                <w:sz w:val="24"/>
              </w:rPr>
              <w:t>"Основные</w:t>
            </w:r>
            <w:r>
              <w:rPr>
                <w:spacing w:val="-11"/>
                <w:sz w:val="24"/>
              </w:rPr>
              <w:t xml:space="preserve"> </w:t>
            </w:r>
            <w:r>
              <w:rPr>
                <w:sz w:val="24"/>
              </w:rPr>
              <w:t>группы</w:t>
            </w:r>
            <w:r>
              <w:rPr>
                <w:spacing w:val="-5"/>
                <w:sz w:val="24"/>
              </w:rPr>
              <w:t xml:space="preserve"> </w:t>
            </w:r>
            <w:r>
              <w:rPr>
                <w:spacing w:val="-2"/>
                <w:sz w:val="24"/>
              </w:rPr>
              <w:t>растений"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rPr>
                <w:sz w:val="24"/>
              </w:rPr>
            </w:pPr>
            <w:r>
              <w:rPr>
                <w:sz w:val="24"/>
              </w:rPr>
              <w:t>Информационная</w:t>
            </w:r>
            <w:r>
              <w:rPr>
                <w:spacing w:val="-11"/>
                <w:sz w:val="24"/>
              </w:rPr>
              <w:t xml:space="preserve"> </w:t>
            </w:r>
            <w:r>
              <w:rPr>
                <w:sz w:val="24"/>
              </w:rPr>
              <w:t>доска</w:t>
            </w:r>
            <w:r>
              <w:rPr>
                <w:spacing w:val="-13"/>
                <w:sz w:val="24"/>
              </w:rPr>
              <w:t xml:space="preserve"> </w:t>
            </w:r>
            <w:r>
              <w:rPr>
                <w:sz w:val="24"/>
              </w:rPr>
              <w:t>"Правила</w:t>
            </w:r>
            <w:r>
              <w:rPr>
                <w:spacing w:val="-13"/>
                <w:sz w:val="24"/>
              </w:rPr>
              <w:t xml:space="preserve"> </w:t>
            </w:r>
            <w:r>
              <w:rPr>
                <w:sz w:val="24"/>
              </w:rPr>
              <w:t>выполнения</w:t>
            </w:r>
            <w:r>
              <w:rPr>
                <w:spacing w:val="-15"/>
                <w:sz w:val="24"/>
              </w:rPr>
              <w:t xml:space="preserve"> </w:t>
            </w:r>
            <w:r>
              <w:rPr>
                <w:sz w:val="24"/>
              </w:rPr>
              <w:t xml:space="preserve">лаб.работ.по </w:t>
            </w:r>
            <w:r>
              <w:rPr>
                <w:spacing w:val="-2"/>
                <w:sz w:val="24"/>
              </w:rPr>
              <w:t>биологии"</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9"/>
                <w:sz w:val="24"/>
              </w:rPr>
              <w:t xml:space="preserve"> </w:t>
            </w:r>
            <w:r>
              <w:rPr>
                <w:sz w:val="24"/>
              </w:rPr>
              <w:t>микропрепаратов</w:t>
            </w:r>
            <w:r>
              <w:rPr>
                <w:spacing w:val="-2"/>
                <w:sz w:val="24"/>
              </w:rPr>
              <w:t xml:space="preserve"> "Анатомия"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7"/>
                <w:sz w:val="24"/>
              </w:rPr>
              <w:t xml:space="preserve"> </w:t>
            </w:r>
            <w:r>
              <w:rPr>
                <w:sz w:val="24"/>
              </w:rPr>
              <w:t>микропрепаратов</w:t>
            </w:r>
            <w:r>
              <w:rPr>
                <w:spacing w:val="-6"/>
                <w:sz w:val="24"/>
              </w:rPr>
              <w:t xml:space="preserve"> </w:t>
            </w:r>
            <w:r>
              <w:rPr>
                <w:sz w:val="24"/>
              </w:rPr>
              <w:t>"Ботаника</w:t>
            </w:r>
            <w:r>
              <w:rPr>
                <w:spacing w:val="-8"/>
                <w:sz w:val="24"/>
              </w:rPr>
              <w:t xml:space="preserve"> </w:t>
            </w:r>
            <w:r>
              <w:rPr>
                <w:spacing w:val="-5"/>
                <w:sz w:val="24"/>
              </w:rPr>
              <w:t>1"</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7"/>
                <w:sz w:val="24"/>
              </w:rPr>
              <w:t xml:space="preserve"> </w:t>
            </w:r>
            <w:r>
              <w:rPr>
                <w:sz w:val="24"/>
              </w:rPr>
              <w:t>микропрепаратов</w:t>
            </w:r>
            <w:r>
              <w:rPr>
                <w:spacing w:val="-6"/>
                <w:sz w:val="24"/>
              </w:rPr>
              <w:t xml:space="preserve"> </w:t>
            </w:r>
            <w:r>
              <w:rPr>
                <w:sz w:val="24"/>
              </w:rPr>
              <w:t>"Ботаника</w:t>
            </w:r>
            <w:r>
              <w:rPr>
                <w:spacing w:val="-8"/>
                <w:sz w:val="24"/>
              </w:rPr>
              <w:t xml:space="preserve"> </w:t>
            </w:r>
            <w:r>
              <w:rPr>
                <w:spacing w:val="-5"/>
                <w:sz w:val="24"/>
              </w:rPr>
              <w:t>2"</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Комплект</w:t>
            </w:r>
            <w:r>
              <w:rPr>
                <w:spacing w:val="-7"/>
                <w:sz w:val="24"/>
              </w:rPr>
              <w:t xml:space="preserve"> </w:t>
            </w:r>
            <w:r>
              <w:rPr>
                <w:sz w:val="24"/>
              </w:rPr>
              <w:t>микропрепаратов</w:t>
            </w:r>
            <w:r>
              <w:rPr>
                <w:spacing w:val="-5"/>
                <w:sz w:val="24"/>
              </w:rPr>
              <w:t xml:space="preserve"> </w:t>
            </w:r>
            <w:r>
              <w:rPr>
                <w:spacing w:val="-2"/>
                <w:sz w:val="24"/>
              </w:rPr>
              <w:t>"Зоология"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Модель</w:t>
            </w:r>
            <w:r>
              <w:rPr>
                <w:spacing w:val="-5"/>
                <w:sz w:val="24"/>
              </w:rPr>
              <w:t xml:space="preserve"> </w:t>
            </w:r>
            <w:r>
              <w:rPr>
                <w:sz w:val="24"/>
              </w:rPr>
              <w:t>"Череп человека</w:t>
            </w:r>
            <w:r>
              <w:rPr>
                <w:spacing w:val="-6"/>
                <w:sz w:val="24"/>
              </w:rPr>
              <w:t xml:space="preserve"> </w:t>
            </w:r>
            <w:r>
              <w:rPr>
                <w:sz w:val="24"/>
              </w:rPr>
              <w:t>с</w:t>
            </w:r>
            <w:r>
              <w:rPr>
                <w:spacing w:val="-8"/>
                <w:sz w:val="24"/>
              </w:rPr>
              <w:t xml:space="preserve"> </w:t>
            </w:r>
            <w:r>
              <w:rPr>
                <w:sz w:val="24"/>
              </w:rPr>
              <w:t>раскрашенными</w:t>
            </w:r>
            <w:r>
              <w:rPr>
                <w:spacing w:val="2"/>
                <w:sz w:val="24"/>
              </w:rPr>
              <w:t xml:space="preserve"> </w:t>
            </w:r>
            <w:r>
              <w:rPr>
                <w:spacing w:val="-2"/>
                <w:sz w:val="24"/>
              </w:rPr>
              <w:t>костями"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Скелет</w:t>
            </w:r>
            <w:r>
              <w:rPr>
                <w:spacing w:val="1"/>
                <w:sz w:val="24"/>
              </w:rPr>
              <w:t xml:space="preserve"> </w:t>
            </w:r>
            <w:r>
              <w:rPr>
                <w:sz w:val="24"/>
              </w:rPr>
              <w:t>человека</w:t>
            </w:r>
            <w:r>
              <w:rPr>
                <w:spacing w:val="-5"/>
                <w:sz w:val="24"/>
              </w:rPr>
              <w:t xml:space="preserve"> </w:t>
            </w:r>
            <w:r>
              <w:rPr>
                <w:sz w:val="24"/>
              </w:rPr>
              <w:t>на</w:t>
            </w:r>
            <w:r>
              <w:rPr>
                <w:spacing w:val="-6"/>
                <w:sz w:val="24"/>
              </w:rPr>
              <w:t xml:space="preserve"> </w:t>
            </w:r>
            <w:r>
              <w:rPr>
                <w:sz w:val="24"/>
              </w:rPr>
              <w:t>штативе</w:t>
            </w:r>
            <w:r>
              <w:rPr>
                <w:spacing w:val="-5"/>
                <w:sz w:val="24"/>
              </w:rPr>
              <w:t xml:space="preserve"> </w:t>
            </w:r>
            <w:r>
              <w:rPr>
                <w:sz w:val="24"/>
              </w:rPr>
              <w:t>85</w:t>
            </w:r>
            <w:r>
              <w:rPr>
                <w:spacing w:val="1"/>
                <w:sz w:val="24"/>
              </w:rPr>
              <w:t xml:space="preserve"> </w:t>
            </w:r>
            <w:r>
              <w:rPr>
                <w:spacing w:val="-5"/>
                <w:sz w:val="24"/>
              </w:rPr>
              <w:t>см.</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Торс</w:t>
            </w:r>
            <w:r>
              <w:rPr>
                <w:spacing w:val="-8"/>
                <w:sz w:val="24"/>
              </w:rPr>
              <w:t xml:space="preserve"> </w:t>
            </w:r>
            <w:r>
              <w:rPr>
                <w:sz w:val="24"/>
              </w:rPr>
              <w:t>человека разборной</w:t>
            </w:r>
            <w:r>
              <w:rPr>
                <w:spacing w:val="-4"/>
                <w:sz w:val="24"/>
              </w:rPr>
              <w:t xml:space="preserve"> </w:t>
            </w:r>
            <w:r>
              <w:rPr>
                <w:sz w:val="24"/>
              </w:rPr>
              <w:t xml:space="preserve">42 </w:t>
            </w:r>
            <w:r>
              <w:rPr>
                <w:spacing w:val="-5"/>
                <w:sz w:val="24"/>
              </w:rPr>
              <w:t>см.</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Жизнь</w:t>
            </w:r>
            <w:r>
              <w:rPr>
                <w:spacing w:val="-9"/>
                <w:sz w:val="24"/>
              </w:rPr>
              <w:t xml:space="preserve"> </w:t>
            </w:r>
            <w:r>
              <w:rPr>
                <w:sz w:val="24"/>
              </w:rPr>
              <w:t>пчелы</w:t>
            </w:r>
            <w:r>
              <w:rPr>
                <w:spacing w:val="-1"/>
                <w:sz w:val="24"/>
              </w:rPr>
              <w:t xml:space="preserve"> </w:t>
            </w:r>
            <w:r>
              <w:rPr>
                <w:spacing w:val="-4"/>
                <w:sz w:val="24"/>
              </w:rPr>
              <w:t>Apis</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Чемоданчик</w:t>
            </w:r>
            <w:r>
              <w:rPr>
                <w:spacing w:val="-8"/>
                <w:sz w:val="24"/>
              </w:rPr>
              <w:t xml:space="preserve"> </w:t>
            </w:r>
            <w:r>
              <w:rPr>
                <w:sz w:val="24"/>
              </w:rPr>
              <w:t>с</w:t>
            </w:r>
            <w:r>
              <w:rPr>
                <w:spacing w:val="-7"/>
                <w:sz w:val="24"/>
              </w:rPr>
              <w:t xml:space="preserve"> </w:t>
            </w:r>
            <w:r>
              <w:rPr>
                <w:sz w:val="24"/>
              </w:rPr>
              <w:t>27</w:t>
            </w:r>
            <w:r>
              <w:rPr>
                <w:spacing w:val="-8"/>
                <w:sz w:val="24"/>
              </w:rPr>
              <w:t xml:space="preserve"> </w:t>
            </w:r>
            <w:r>
              <w:rPr>
                <w:sz w:val="24"/>
              </w:rPr>
              <w:t>вмонтированными</w:t>
            </w:r>
            <w:r>
              <w:rPr>
                <w:spacing w:val="-7"/>
                <w:sz w:val="24"/>
              </w:rPr>
              <w:t xml:space="preserve"> </w:t>
            </w:r>
            <w:r>
              <w:rPr>
                <w:spacing w:val="-2"/>
                <w:sz w:val="24"/>
              </w:rPr>
              <w:t>образцами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Жить</w:t>
            </w:r>
            <w:r>
              <w:rPr>
                <w:spacing w:val="1"/>
                <w:sz w:val="24"/>
              </w:rPr>
              <w:t xml:space="preserve"> </w:t>
            </w:r>
            <w:r>
              <w:rPr>
                <w:sz w:val="24"/>
              </w:rPr>
              <w:t>или</w:t>
            </w:r>
            <w:r>
              <w:rPr>
                <w:spacing w:val="-2"/>
                <w:sz w:val="24"/>
              </w:rPr>
              <w:t xml:space="preserve"> </w:t>
            </w:r>
            <w:r>
              <w:rPr>
                <w:sz w:val="24"/>
              </w:rPr>
              <w:t>не</w:t>
            </w:r>
            <w:r>
              <w:rPr>
                <w:spacing w:val="-6"/>
                <w:sz w:val="24"/>
              </w:rPr>
              <w:t xml:space="preserve"> </w:t>
            </w:r>
            <w:r>
              <w:rPr>
                <w:sz w:val="24"/>
              </w:rPr>
              <w:t>жить.</w:t>
            </w:r>
            <w:r>
              <w:rPr>
                <w:spacing w:val="-2"/>
                <w:sz w:val="24"/>
              </w:rPr>
              <w:t xml:space="preserve"> (экология)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7"/>
                <w:sz w:val="24"/>
              </w:rPr>
              <w:t xml:space="preserve"> </w:t>
            </w:r>
            <w:r>
              <w:rPr>
                <w:sz w:val="24"/>
              </w:rPr>
              <w:t>Экология.</w:t>
            </w:r>
            <w:r>
              <w:rPr>
                <w:spacing w:val="-7"/>
                <w:sz w:val="24"/>
              </w:rPr>
              <w:t xml:space="preserve"> </w:t>
            </w:r>
            <w:r>
              <w:rPr>
                <w:sz w:val="24"/>
              </w:rPr>
              <w:t>Нетрадиционная</w:t>
            </w:r>
            <w:r>
              <w:rPr>
                <w:spacing w:val="-9"/>
                <w:sz w:val="24"/>
              </w:rPr>
              <w:t xml:space="preserve"> </w:t>
            </w:r>
            <w:r>
              <w:rPr>
                <w:spacing w:val="-2"/>
                <w:sz w:val="24"/>
              </w:rPr>
              <w:t>энергетика.</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7"/>
                <w:sz w:val="24"/>
              </w:rPr>
              <w:t xml:space="preserve"> </w:t>
            </w:r>
            <w:r>
              <w:rPr>
                <w:sz w:val="24"/>
              </w:rPr>
              <w:t>Экология.</w:t>
            </w:r>
            <w:r>
              <w:rPr>
                <w:spacing w:val="-2"/>
                <w:sz w:val="24"/>
              </w:rPr>
              <w:t xml:space="preserve"> </w:t>
            </w:r>
            <w:r>
              <w:rPr>
                <w:sz w:val="24"/>
              </w:rPr>
              <w:t>Х|Х</w:t>
            </w:r>
            <w:r>
              <w:rPr>
                <w:spacing w:val="-5"/>
                <w:sz w:val="24"/>
              </w:rPr>
              <w:t xml:space="preserve"> </w:t>
            </w:r>
            <w:r>
              <w:rPr>
                <w:spacing w:val="-4"/>
                <w:sz w:val="24"/>
              </w:rPr>
              <w:t>век.</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7"/>
                <w:sz w:val="24"/>
              </w:rPr>
              <w:t xml:space="preserve"> </w:t>
            </w:r>
            <w:r>
              <w:rPr>
                <w:sz w:val="24"/>
              </w:rPr>
              <w:t>"Экологический</w:t>
            </w:r>
            <w:r>
              <w:rPr>
                <w:spacing w:val="-7"/>
                <w:sz w:val="24"/>
              </w:rPr>
              <w:t xml:space="preserve"> </w:t>
            </w:r>
            <w:r>
              <w:rPr>
                <w:spacing w:val="-2"/>
                <w:sz w:val="24"/>
              </w:rPr>
              <w:t>альманах"</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8"/>
                <w:sz w:val="24"/>
              </w:rPr>
              <w:t xml:space="preserve"> </w:t>
            </w:r>
            <w:r>
              <w:rPr>
                <w:sz w:val="24"/>
              </w:rPr>
              <w:t>"Экология.охрана</w:t>
            </w:r>
            <w:r>
              <w:rPr>
                <w:spacing w:val="-8"/>
                <w:sz w:val="24"/>
              </w:rPr>
              <w:t xml:space="preserve"> </w:t>
            </w:r>
            <w:r>
              <w:rPr>
                <w:spacing w:val="-2"/>
                <w:sz w:val="24"/>
              </w:rPr>
              <w:t>природы"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"Экологические</w:t>
            </w:r>
            <w:r>
              <w:rPr>
                <w:spacing w:val="-7"/>
                <w:sz w:val="24"/>
              </w:rPr>
              <w:t xml:space="preserve"> </w:t>
            </w:r>
            <w:r>
              <w:rPr>
                <w:spacing w:val="-2"/>
                <w:sz w:val="24"/>
              </w:rPr>
              <w:t>факторы.Влажность"</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"Экологические</w:t>
            </w:r>
            <w:r>
              <w:rPr>
                <w:spacing w:val="-7"/>
                <w:sz w:val="24"/>
              </w:rPr>
              <w:t xml:space="preserve"> </w:t>
            </w:r>
            <w:r>
              <w:rPr>
                <w:spacing w:val="-2"/>
                <w:sz w:val="24"/>
              </w:rPr>
              <w:t>факторы.Свет"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0"/>
                <w:sz w:val="24"/>
              </w:rPr>
              <w:t xml:space="preserve"> </w:t>
            </w:r>
            <w:r>
              <w:rPr>
                <w:sz w:val="24"/>
              </w:rPr>
              <w:t>"Экологические</w:t>
            </w:r>
            <w:r>
              <w:rPr>
                <w:spacing w:val="-8"/>
                <w:sz w:val="24"/>
              </w:rPr>
              <w:t xml:space="preserve"> </w:t>
            </w:r>
            <w:r>
              <w:rPr>
                <w:spacing w:val="-2"/>
                <w:sz w:val="24"/>
              </w:rPr>
              <w:t>факторы.Температура"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2"/>
                <w:sz w:val="24"/>
              </w:rPr>
              <w:t xml:space="preserve"> </w:t>
            </w:r>
            <w:r>
              <w:rPr>
                <w:sz w:val="24"/>
              </w:rPr>
              <w:t>"Экология</w:t>
            </w:r>
            <w:r>
              <w:rPr>
                <w:spacing w:val="52"/>
                <w:sz w:val="24"/>
              </w:rPr>
              <w:t xml:space="preserve"> </w:t>
            </w:r>
            <w:r>
              <w:rPr>
                <w:sz w:val="24"/>
              </w:rPr>
              <w:t>ХХI</w:t>
            </w:r>
            <w:r>
              <w:rPr>
                <w:spacing w:val="-12"/>
                <w:sz w:val="24"/>
              </w:rPr>
              <w:t xml:space="preserve"> </w:t>
            </w:r>
            <w:r>
              <w:rPr>
                <w:spacing w:val="-4"/>
                <w:sz w:val="24"/>
              </w:rPr>
              <w:t>век"</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CD-диск</w:t>
            </w:r>
            <w:r>
              <w:rPr>
                <w:spacing w:val="-7"/>
                <w:sz w:val="24"/>
              </w:rPr>
              <w:t xml:space="preserve"> </w:t>
            </w:r>
            <w:r>
              <w:rPr>
                <w:sz w:val="24"/>
              </w:rPr>
              <w:t>для</w:t>
            </w:r>
            <w:r>
              <w:rPr>
                <w:spacing w:val="-3"/>
                <w:sz w:val="24"/>
              </w:rPr>
              <w:t xml:space="preserve"> </w:t>
            </w:r>
            <w:r>
              <w:rPr>
                <w:sz w:val="24"/>
              </w:rPr>
              <w:t>интерактивной</w:t>
            </w:r>
            <w:r>
              <w:rPr>
                <w:spacing w:val="-5"/>
                <w:sz w:val="24"/>
              </w:rPr>
              <w:t xml:space="preserve"> </w:t>
            </w:r>
            <w:r>
              <w:rPr>
                <w:sz w:val="24"/>
              </w:rPr>
              <w:t>доски.</w:t>
            </w:r>
            <w:r>
              <w:rPr>
                <w:spacing w:val="-1"/>
                <w:sz w:val="24"/>
              </w:rPr>
              <w:t xml:space="preserve"> </w:t>
            </w:r>
            <w:r>
              <w:rPr>
                <w:sz w:val="24"/>
              </w:rPr>
              <w:t>Экология</w:t>
            </w:r>
            <w:r>
              <w:rPr>
                <w:spacing w:val="-7"/>
                <w:sz w:val="24"/>
              </w:rPr>
              <w:t xml:space="preserve"> </w:t>
            </w:r>
            <w:r>
              <w:rPr>
                <w:sz w:val="24"/>
              </w:rPr>
              <w:t>10-11</w:t>
            </w:r>
            <w:r>
              <w:rPr>
                <w:spacing w:val="-3"/>
                <w:sz w:val="24"/>
              </w:rPr>
              <w:t xml:space="preserve"> </w:t>
            </w:r>
            <w:r>
              <w:rPr>
                <w:spacing w:val="-5"/>
                <w:sz w:val="24"/>
              </w:rPr>
              <w:t>кл.</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Комплект</w:t>
            </w:r>
            <w:r>
              <w:rPr>
                <w:spacing w:val="-11"/>
                <w:sz w:val="24"/>
              </w:rPr>
              <w:t xml:space="preserve"> </w:t>
            </w:r>
            <w:r>
              <w:rPr>
                <w:sz w:val="24"/>
              </w:rPr>
              <w:t>таблиц</w:t>
            </w:r>
            <w:r>
              <w:rPr>
                <w:spacing w:val="-11"/>
                <w:sz w:val="24"/>
              </w:rPr>
              <w:t xml:space="preserve"> </w:t>
            </w:r>
            <w:r>
              <w:rPr>
                <w:sz w:val="24"/>
              </w:rPr>
              <w:t>по</w:t>
            </w:r>
            <w:r>
              <w:rPr>
                <w:spacing w:val="-12"/>
                <w:sz w:val="24"/>
              </w:rPr>
              <w:t xml:space="preserve"> </w:t>
            </w:r>
            <w:r>
              <w:rPr>
                <w:sz w:val="24"/>
              </w:rPr>
              <w:t>экологии</w:t>
            </w:r>
            <w:r>
              <w:rPr>
                <w:spacing w:val="-11"/>
                <w:sz w:val="24"/>
              </w:rPr>
              <w:t xml:space="preserve"> </w:t>
            </w:r>
            <w:r>
              <w:rPr>
                <w:sz w:val="24"/>
              </w:rPr>
              <w:t>"Экосистема-</w:t>
            </w:r>
            <w:r>
              <w:rPr>
                <w:spacing w:val="-11"/>
                <w:sz w:val="24"/>
              </w:rPr>
              <w:t xml:space="preserve"> </w:t>
            </w:r>
            <w:r>
              <w:rPr>
                <w:sz w:val="24"/>
              </w:rPr>
              <w:t>экологическая единица окружающей среды"</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8"/>
        </w:trPr>
        <w:tc>
          <w:tcPr>
            <w:tcW w:w="1950" w:type="dxa"/>
            <w:vMerge w:val="restart"/>
          </w:tcPr>
          <w:p w:rsidR="00A50D89" w:rsidRDefault="00D375B2">
            <w:pPr>
              <w:pStyle w:val="TableParagraph"/>
              <w:rPr>
                <w:sz w:val="24"/>
              </w:rPr>
            </w:pPr>
            <w:r>
              <w:rPr>
                <w:spacing w:val="-2"/>
                <w:sz w:val="24"/>
              </w:rPr>
              <w:t xml:space="preserve">Изобразительное </w:t>
            </w:r>
            <w:r>
              <w:rPr>
                <w:sz w:val="24"/>
              </w:rPr>
              <w:t xml:space="preserve">искусство и </w:t>
            </w:r>
            <w:r>
              <w:rPr>
                <w:spacing w:val="-2"/>
                <w:sz w:val="24"/>
              </w:rPr>
              <w:t>мировая художественная литература</w:t>
            </w:r>
          </w:p>
        </w:tc>
        <w:tc>
          <w:tcPr>
            <w:tcW w:w="7092" w:type="dxa"/>
          </w:tcPr>
          <w:p w:rsidR="00A50D89" w:rsidRDefault="00D375B2">
            <w:pPr>
              <w:pStyle w:val="TableParagraph"/>
              <w:spacing w:line="258" w:lineRule="exact"/>
              <w:rPr>
                <w:sz w:val="24"/>
              </w:rPr>
            </w:pPr>
            <w:r>
              <w:rPr>
                <w:sz w:val="24"/>
              </w:rPr>
              <w:t>Слайд</w:t>
            </w:r>
            <w:r>
              <w:rPr>
                <w:spacing w:val="-11"/>
                <w:sz w:val="24"/>
              </w:rPr>
              <w:t xml:space="preserve"> </w:t>
            </w:r>
            <w:r>
              <w:rPr>
                <w:sz w:val="24"/>
              </w:rPr>
              <w:t>комплект</w:t>
            </w:r>
            <w:r>
              <w:rPr>
                <w:spacing w:val="-4"/>
                <w:sz w:val="24"/>
              </w:rPr>
              <w:t xml:space="preserve"> </w:t>
            </w:r>
            <w:r>
              <w:rPr>
                <w:sz w:val="24"/>
              </w:rPr>
              <w:t>"Пейзаж</w:t>
            </w:r>
            <w:r>
              <w:rPr>
                <w:spacing w:val="-4"/>
                <w:sz w:val="24"/>
              </w:rPr>
              <w:t xml:space="preserve"> </w:t>
            </w:r>
            <w:r>
              <w:rPr>
                <w:sz w:val="24"/>
              </w:rPr>
              <w:t>в</w:t>
            </w:r>
            <w:r>
              <w:rPr>
                <w:spacing w:val="-9"/>
                <w:sz w:val="24"/>
              </w:rPr>
              <w:t xml:space="preserve"> </w:t>
            </w:r>
            <w:r>
              <w:rPr>
                <w:sz w:val="24"/>
              </w:rPr>
              <w:t>произведениях</w:t>
            </w:r>
            <w:r>
              <w:rPr>
                <w:spacing w:val="-4"/>
                <w:sz w:val="24"/>
              </w:rPr>
              <w:t xml:space="preserve"> </w:t>
            </w:r>
            <w:r>
              <w:rPr>
                <w:spacing w:val="-2"/>
                <w:sz w:val="24"/>
              </w:rPr>
              <w:t>художников"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5"/>
                <w:sz w:val="24"/>
              </w:rPr>
              <w:t xml:space="preserve"> </w:t>
            </w:r>
            <w:r>
              <w:rPr>
                <w:sz w:val="24"/>
              </w:rPr>
              <w:t>Большой</w:t>
            </w:r>
            <w:r>
              <w:rPr>
                <w:spacing w:val="-2"/>
                <w:sz w:val="24"/>
              </w:rPr>
              <w:t xml:space="preserve"> </w:t>
            </w:r>
            <w:r>
              <w:rPr>
                <w:sz w:val="24"/>
              </w:rPr>
              <w:t>Кремлевский</w:t>
            </w:r>
            <w:r>
              <w:rPr>
                <w:spacing w:val="-3"/>
                <w:sz w:val="24"/>
              </w:rPr>
              <w:t xml:space="preserve"> </w:t>
            </w:r>
            <w:r>
              <w:rPr>
                <w:spacing w:val="-2"/>
                <w:sz w:val="24"/>
              </w:rPr>
              <w:t>Дворец.</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Великий</w:t>
            </w:r>
            <w:r>
              <w:rPr>
                <w:spacing w:val="1"/>
                <w:sz w:val="24"/>
              </w:rPr>
              <w:t xml:space="preserve"> </w:t>
            </w:r>
            <w:r>
              <w:rPr>
                <w:sz w:val="24"/>
              </w:rPr>
              <w:t>Храм</w:t>
            </w:r>
            <w:r>
              <w:rPr>
                <w:spacing w:val="-3"/>
                <w:sz w:val="24"/>
              </w:rPr>
              <w:t xml:space="preserve"> </w:t>
            </w:r>
            <w:r>
              <w:rPr>
                <w:sz w:val="24"/>
              </w:rPr>
              <w:t>России</w:t>
            </w:r>
            <w:r>
              <w:rPr>
                <w:spacing w:val="-9"/>
                <w:sz w:val="24"/>
              </w:rPr>
              <w:t xml:space="preserve"> </w:t>
            </w:r>
            <w:r>
              <w:rPr>
                <w:sz w:val="24"/>
              </w:rPr>
              <w:t>(Храм</w:t>
            </w:r>
            <w:r>
              <w:rPr>
                <w:spacing w:val="-3"/>
                <w:sz w:val="24"/>
              </w:rPr>
              <w:t xml:space="preserve"> </w:t>
            </w:r>
            <w:r>
              <w:rPr>
                <w:sz w:val="24"/>
              </w:rPr>
              <w:t>Христа</w:t>
            </w:r>
            <w:r>
              <w:rPr>
                <w:spacing w:val="-5"/>
                <w:sz w:val="24"/>
              </w:rPr>
              <w:t xml:space="preserve"> </w:t>
            </w:r>
            <w:r>
              <w:rPr>
                <w:spacing w:val="-2"/>
                <w:sz w:val="24"/>
              </w:rPr>
              <w:t>Спасителя)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9"/>
                <w:sz w:val="24"/>
              </w:rPr>
              <w:t xml:space="preserve"> </w:t>
            </w:r>
            <w:r>
              <w:rPr>
                <w:sz w:val="24"/>
              </w:rPr>
              <w:t>Государственная</w:t>
            </w:r>
            <w:r>
              <w:rPr>
                <w:spacing w:val="-6"/>
                <w:sz w:val="24"/>
              </w:rPr>
              <w:t xml:space="preserve"> </w:t>
            </w:r>
            <w:r>
              <w:rPr>
                <w:sz w:val="24"/>
              </w:rPr>
              <w:t>Третьяковская</w:t>
            </w:r>
            <w:r>
              <w:rPr>
                <w:spacing w:val="-7"/>
                <w:sz w:val="24"/>
              </w:rPr>
              <w:t xml:space="preserve"> </w:t>
            </w:r>
            <w:r>
              <w:rPr>
                <w:spacing w:val="-2"/>
                <w:sz w:val="24"/>
              </w:rPr>
              <w:t>галерея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5"/>
                <w:sz w:val="24"/>
              </w:rPr>
              <w:t xml:space="preserve"> </w:t>
            </w:r>
            <w:r>
              <w:rPr>
                <w:sz w:val="24"/>
              </w:rPr>
              <w:t>Дворцы</w:t>
            </w:r>
            <w:r>
              <w:rPr>
                <w:spacing w:val="-2"/>
                <w:sz w:val="24"/>
              </w:rPr>
              <w:t xml:space="preserve"> </w:t>
            </w:r>
            <w:r>
              <w:rPr>
                <w:sz w:val="24"/>
              </w:rPr>
              <w:t>Санкт -</w:t>
            </w:r>
            <w:r>
              <w:rPr>
                <w:spacing w:val="-2"/>
                <w:sz w:val="24"/>
              </w:rPr>
              <w:t xml:space="preserve"> Петербурга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9"/>
                <w:sz w:val="24"/>
              </w:rPr>
              <w:t xml:space="preserve"> </w:t>
            </w:r>
            <w:r>
              <w:rPr>
                <w:sz w:val="24"/>
              </w:rPr>
              <w:t>Сердце</w:t>
            </w:r>
            <w:r>
              <w:rPr>
                <w:spacing w:val="-2"/>
                <w:sz w:val="24"/>
              </w:rPr>
              <w:t xml:space="preserve"> 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4"/>
                <w:sz w:val="24"/>
              </w:rPr>
              <w:t xml:space="preserve"> </w:t>
            </w:r>
            <w:r>
              <w:rPr>
                <w:sz w:val="24"/>
              </w:rPr>
              <w:t>Художники</w:t>
            </w:r>
            <w:r>
              <w:rPr>
                <w:spacing w:val="-1"/>
                <w:sz w:val="24"/>
              </w:rPr>
              <w:t xml:space="preserve"> </w:t>
            </w:r>
            <w:r>
              <w:rPr>
                <w:sz w:val="24"/>
              </w:rPr>
              <w:t>России</w:t>
            </w:r>
            <w:r>
              <w:rPr>
                <w:spacing w:val="-1"/>
                <w:sz w:val="24"/>
              </w:rPr>
              <w:t xml:space="preserve"> </w:t>
            </w:r>
            <w:r>
              <w:rPr>
                <w:sz w:val="24"/>
              </w:rPr>
              <w:t>-1</w:t>
            </w:r>
            <w:r>
              <w:rPr>
                <w:spacing w:val="-4"/>
                <w:sz w:val="24"/>
              </w:rPr>
              <w:t xml:space="preserve"> </w:t>
            </w:r>
            <w:r>
              <w:rPr>
                <w:sz w:val="24"/>
              </w:rPr>
              <w:t>;</w:t>
            </w:r>
            <w:r>
              <w:rPr>
                <w:spacing w:val="-2"/>
                <w:sz w:val="24"/>
              </w:rPr>
              <w:t xml:space="preserve"> </w:t>
            </w:r>
            <w:r>
              <w:rPr>
                <w:sz w:val="24"/>
              </w:rPr>
              <w:t>-</w:t>
            </w:r>
            <w:r>
              <w:rPr>
                <w:spacing w:val="-10"/>
                <w:sz w:val="24"/>
              </w:rPr>
              <w:t>2</w:t>
            </w:r>
          </w:p>
        </w:tc>
        <w:tc>
          <w:tcPr>
            <w:tcW w:w="1138" w:type="dxa"/>
          </w:tcPr>
          <w:p w:rsidR="00A50D89" w:rsidRDefault="00D375B2">
            <w:pPr>
              <w:pStyle w:val="TableParagraph"/>
              <w:spacing w:line="254" w:lineRule="exact"/>
              <w:ind w:left="24" w:right="24"/>
              <w:jc w:val="center"/>
              <w:rPr>
                <w:sz w:val="24"/>
              </w:rPr>
            </w:pPr>
            <w:r>
              <w:rPr>
                <w:spacing w:val="-10"/>
                <w:sz w:val="24"/>
              </w:rPr>
              <w:t>2</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7"/>
                <w:sz w:val="24"/>
              </w:rPr>
              <w:t xml:space="preserve"> </w:t>
            </w:r>
            <w:r>
              <w:rPr>
                <w:sz w:val="24"/>
              </w:rPr>
              <w:t>"Великий</w:t>
            </w:r>
            <w:r>
              <w:rPr>
                <w:spacing w:val="-6"/>
                <w:sz w:val="24"/>
              </w:rPr>
              <w:t xml:space="preserve"> </w:t>
            </w:r>
            <w:r>
              <w:rPr>
                <w:spacing w:val="-2"/>
                <w:sz w:val="24"/>
              </w:rPr>
              <w:t>Эрмитаж"</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6"/>
                <w:sz w:val="24"/>
              </w:rPr>
              <w:t xml:space="preserve"> </w:t>
            </w:r>
            <w:r>
              <w:rPr>
                <w:sz w:val="24"/>
              </w:rPr>
              <w:t>"Народные</w:t>
            </w:r>
            <w:r>
              <w:rPr>
                <w:spacing w:val="-8"/>
                <w:sz w:val="24"/>
              </w:rPr>
              <w:t xml:space="preserve"> </w:t>
            </w:r>
            <w:r>
              <w:rPr>
                <w:spacing w:val="-2"/>
                <w:sz w:val="24"/>
              </w:rPr>
              <w:t>промыслы"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7"/>
                <w:sz w:val="24"/>
              </w:rPr>
              <w:t xml:space="preserve"> </w:t>
            </w:r>
            <w:r>
              <w:rPr>
                <w:sz w:val="24"/>
              </w:rPr>
              <w:t>"Третьяковская</w:t>
            </w:r>
            <w:r>
              <w:rPr>
                <w:spacing w:val="-6"/>
                <w:sz w:val="24"/>
              </w:rPr>
              <w:t xml:space="preserve"> </w:t>
            </w:r>
            <w:r>
              <w:rPr>
                <w:sz w:val="24"/>
              </w:rPr>
              <w:t>галерея.</w:t>
            </w:r>
            <w:r>
              <w:rPr>
                <w:spacing w:val="-9"/>
                <w:sz w:val="24"/>
              </w:rPr>
              <w:t xml:space="preserve"> </w:t>
            </w:r>
            <w:r>
              <w:rPr>
                <w:sz w:val="24"/>
              </w:rPr>
              <w:t>Сказка</w:t>
            </w:r>
            <w:r>
              <w:rPr>
                <w:spacing w:val="-8"/>
                <w:sz w:val="24"/>
              </w:rPr>
              <w:t xml:space="preserve"> </w:t>
            </w:r>
            <w:r>
              <w:rPr>
                <w:sz w:val="24"/>
              </w:rPr>
              <w:t>про</w:t>
            </w:r>
            <w:r>
              <w:rPr>
                <w:spacing w:val="-1"/>
                <w:sz w:val="24"/>
              </w:rPr>
              <w:t xml:space="preserve"> </w:t>
            </w:r>
            <w:r>
              <w:rPr>
                <w:spacing w:val="-2"/>
                <w:sz w:val="24"/>
              </w:rPr>
              <w:t>сказку"</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6"/>
                <w:sz w:val="24"/>
              </w:rPr>
              <w:t xml:space="preserve"> </w:t>
            </w:r>
            <w:r>
              <w:rPr>
                <w:sz w:val="24"/>
              </w:rPr>
              <w:t>"Художники</w:t>
            </w:r>
            <w:r>
              <w:rPr>
                <w:spacing w:val="-6"/>
                <w:sz w:val="24"/>
              </w:rPr>
              <w:t xml:space="preserve"> </w:t>
            </w:r>
            <w:r>
              <w:rPr>
                <w:sz w:val="24"/>
              </w:rPr>
              <w:t>России-</w:t>
            </w:r>
            <w:r>
              <w:rPr>
                <w:spacing w:val="-5"/>
                <w:sz w:val="24"/>
              </w:rPr>
              <w:t>1"</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6"/>
                <w:sz w:val="24"/>
              </w:rPr>
              <w:t xml:space="preserve"> </w:t>
            </w:r>
            <w:r>
              <w:rPr>
                <w:sz w:val="24"/>
              </w:rPr>
              <w:t>"Художники</w:t>
            </w:r>
            <w:r>
              <w:rPr>
                <w:spacing w:val="-6"/>
                <w:sz w:val="24"/>
              </w:rPr>
              <w:t xml:space="preserve"> </w:t>
            </w:r>
            <w:r>
              <w:rPr>
                <w:sz w:val="24"/>
              </w:rPr>
              <w:t>России-</w:t>
            </w:r>
            <w:r>
              <w:rPr>
                <w:spacing w:val="-5"/>
                <w:sz w:val="24"/>
              </w:rPr>
              <w:t>2"</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Видеофильм</w:t>
            </w:r>
            <w:r>
              <w:rPr>
                <w:spacing w:val="-5"/>
                <w:sz w:val="24"/>
              </w:rPr>
              <w:t xml:space="preserve"> </w:t>
            </w:r>
            <w:r>
              <w:rPr>
                <w:sz w:val="24"/>
              </w:rPr>
              <w:t>"Что</w:t>
            </w:r>
            <w:r>
              <w:rPr>
                <w:spacing w:val="-2"/>
                <w:sz w:val="24"/>
              </w:rPr>
              <w:t xml:space="preserve"> </w:t>
            </w:r>
            <w:r>
              <w:rPr>
                <w:sz w:val="24"/>
              </w:rPr>
              <w:t>такое</w:t>
            </w:r>
            <w:r>
              <w:rPr>
                <w:spacing w:val="-7"/>
                <w:sz w:val="24"/>
              </w:rPr>
              <w:t xml:space="preserve"> </w:t>
            </w:r>
            <w:r>
              <w:rPr>
                <w:spacing w:val="-2"/>
                <w:sz w:val="24"/>
              </w:rPr>
              <w:t>искусство"</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Мастера</w:t>
            </w:r>
            <w:r>
              <w:rPr>
                <w:spacing w:val="-6"/>
                <w:sz w:val="24"/>
              </w:rPr>
              <w:t xml:space="preserve"> </w:t>
            </w:r>
            <w:r>
              <w:rPr>
                <w:sz w:val="24"/>
              </w:rPr>
              <w:t>русского</w:t>
            </w:r>
            <w:r>
              <w:rPr>
                <w:spacing w:val="6"/>
                <w:sz w:val="24"/>
              </w:rPr>
              <w:t xml:space="preserve"> </w:t>
            </w:r>
            <w:r>
              <w:rPr>
                <w:spacing w:val="-2"/>
                <w:sz w:val="24"/>
              </w:rPr>
              <w:t>балета.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"Архитектура</w:t>
            </w:r>
            <w:r>
              <w:rPr>
                <w:spacing w:val="-5"/>
                <w:sz w:val="24"/>
              </w:rPr>
              <w:t xml:space="preserve"> </w:t>
            </w:r>
            <w:r>
              <w:rPr>
                <w:sz w:val="24"/>
              </w:rPr>
              <w:t>.</w:t>
            </w:r>
            <w:r>
              <w:rPr>
                <w:spacing w:val="3"/>
                <w:sz w:val="24"/>
              </w:rPr>
              <w:t xml:space="preserve"> </w:t>
            </w:r>
            <w:r>
              <w:rPr>
                <w:sz w:val="24"/>
              </w:rPr>
              <w:t>Россия</w:t>
            </w:r>
            <w:r>
              <w:rPr>
                <w:spacing w:val="-4"/>
                <w:sz w:val="24"/>
              </w:rPr>
              <w:t xml:space="preserve"> </w:t>
            </w:r>
            <w:r>
              <w:rPr>
                <w:sz w:val="24"/>
              </w:rPr>
              <w:t>12</w:t>
            </w:r>
            <w:r>
              <w:rPr>
                <w:spacing w:val="-4"/>
                <w:sz w:val="24"/>
              </w:rPr>
              <w:t xml:space="preserve"> </w:t>
            </w:r>
            <w:r>
              <w:rPr>
                <w:sz w:val="24"/>
              </w:rPr>
              <w:t>-</w:t>
            </w:r>
            <w:r>
              <w:rPr>
                <w:spacing w:val="-3"/>
                <w:sz w:val="24"/>
              </w:rPr>
              <w:t xml:space="preserve"> </w:t>
            </w:r>
            <w:r>
              <w:rPr>
                <w:sz w:val="24"/>
              </w:rPr>
              <w:t>19</w:t>
            </w:r>
            <w:r>
              <w:rPr>
                <w:spacing w:val="-4"/>
                <w:sz w:val="24"/>
              </w:rPr>
              <w:t xml:space="preserve"> вв."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8"/>
                <w:sz w:val="24"/>
              </w:rPr>
              <w:t xml:space="preserve"> </w:t>
            </w:r>
            <w:r>
              <w:rPr>
                <w:sz w:val="24"/>
              </w:rPr>
              <w:t>"Великий</w:t>
            </w:r>
            <w:r>
              <w:rPr>
                <w:spacing w:val="-5"/>
                <w:sz w:val="24"/>
              </w:rPr>
              <w:t xml:space="preserve"> </w:t>
            </w:r>
            <w:r>
              <w:rPr>
                <w:spacing w:val="-2"/>
                <w:sz w:val="24"/>
              </w:rPr>
              <w:t>Эрмитаж"</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0"/>
                <w:sz w:val="24"/>
              </w:rPr>
              <w:t xml:space="preserve"> </w:t>
            </w:r>
            <w:r>
              <w:rPr>
                <w:sz w:val="24"/>
              </w:rPr>
              <w:t>"Дворцы</w:t>
            </w:r>
            <w:r>
              <w:rPr>
                <w:spacing w:val="-7"/>
                <w:sz w:val="24"/>
              </w:rPr>
              <w:t xml:space="preserve"> </w:t>
            </w:r>
            <w:r>
              <w:rPr>
                <w:sz w:val="24"/>
              </w:rPr>
              <w:t>Санкт-</w:t>
            </w:r>
            <w:r>
              <w:rPr>
                <w:spacing w:val="-2"/>
                <w:sz w:val="24"/>
              </w:rPr>
              <w:t>Петербурга"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7"/>
                <w:sz w:val="24"/>
              </w:rPr>
              <w:t xml:space="preserve"> </w:t>
            </w:r>
            <w:r>
              <w:rPr>
                <w:sz w:val="24"/>
              </w:rPr>
              <w:t>"Путешествие</w:t>
            </w:r>
            <w:r>
              <w:rPr>
                <w:spacing w:val="-5"/>
                <w:sz w:val="24"/>
              </w:rPr>
              <w:t xml:space="preserve"> </w:t>
            </w:r>
            <w:r>
              <w:rPr>
                <w:sz w:val="24"/>
              </w:rPr>
              <w:t>в</w:t>
            </w:r>
            <w:r>
              <w:rPr>
                <w:spacing w:val="-4"/>
                <w:sz w:val="24"/>
              </w:rPr>
              <w:t xml:space="preserve"> </w:t>
            </w:r>
            <w:r>
              <w:rPr>
                <w:spacing w:val="-2"/>
                <w:sz w:val="24"/>
              </w:rPr>
              <w:t>прекрасное"</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6"/>
                <w:sz w:val="24"/>
              </w:rPr>
              <w:t xml:space="preserve"> </w:t>
            </w:r>
            <w:r>
              <w:rPr>
                <w:sz w:val="24"/>
              </w:rPr>
              <w:t>Библия.</w:t>
            </w:r>
            <w:r>
              <w:rPr>
                <w:spacing w:val="-5"/>
                <w:sz w:val="24"/>
              </w:rPr>
              <w:t xml:space="preserve"> КиМ</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Библия.ДИРЕКТМЕДИА</w:t>
            </w:r>
            <w:r>
              <w:rPr>
                <w:spacing w:val="-10"/>
                <w:sz w:val="24"/>
              </w:rPr>
              <w:t xml:space="preserve"> </w:t>
            </w:r>
            <w:r>
              <w:rPr>
                <w:sz w:val="24"/>
              </w:rPr>
              <w:t>(DVD</w:t>
            </w:r>
            <w:r>
              <w:rPr>
                <w:spacing w:val="-7"/>
                <w:sz w:val="24"/>
              </w:rPr>
              <w:t xml:space="preserve"> </w:t>
            </w:r>
            <w:r>
              <w:rPr>
                <w:spacing w:val="-4"/>
                <w:sz w:val="24"/>
              </w:rPr>
              <w:t>box)</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Великий</w:t>
            </w:r>
            <w:r>
              <w:rPr>
                <w:spacing w:val="-4"/>
                <w:sz w:val="24"/>
              </w:rPr>
              <w:t xml:space="preserve"> </w:t>
            </w:r>
            <w:r>
              <w:rPr>
                <w:sz w:val="24"/>
              </w:rPr>
              <w:t>Храм</w:t>
            </w:r>
            <w:r>
              <w:rPr>
                <w:spacing w:val="-8"/>
                <w:sz w:val="24"/>
              </w:rPr>
              <w:t xml:space="preserve"> </w:t>
            </w:r>
            <w:r>
              <w:rPr>
                <w:spacing w:val="-2"/>
                <w:sz w:val="24"/>
              </w:rPr>
              <w:t>России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Византийское</w:t>
            </w:r>
            <w:r>
              <w:rPr>
                <w:spacing w:val="-8"/>
                <w:sz w:val="24"/>
              </w:rPr>
              <w:t xml:space="preserve"> </w:t>
            </w:r>
            <w:r>
              <w:rPr>
                <w:sz w:val="24"/>
              </w:rPr>
              <w:t>искусство</w:t>
            </w:r>
            <w:r>
              <w:rPr>
                <w:spacing w:val="-3"/>
                <w:sz w:val="24"/>
              </w:rPr>
              <w:t xml:space="preserve"> </w:t>
            </w:r>
            <w:r>
              <w:rPr>
                <w:sz w:val="24"/>
              </w:rPr>
              <w:t>(DVD-</w:t>
            </w:r>
            <w:r>
              <w:rPr>
                <w:spacing w:val="-4"/>
                <w:sz w:val="24"/>
              </w:rPr>
              <w:t>box)</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1"/>
                <w:sz w:val="24"/>
              </w:rPr>
              <w:t xml:space="preserve"> </w:t>
            </w:r>
            <w:r>
              <w:rPr>
                <w:sz w:val="24"/>
              </w:rPr>
              <w:t>Древнерусская</w:t>
            </w:r>
            <w:r>
              <w:rPr>
                <w:spacing w:val="-9"/>
                <w:sz w:val="24"/>
              </w:rPr>
              <w:t xml:space="preserve"> </w:t>
            </w:r>
            <w:r>
              <w:rPr>
                <w:spacing w:val="-4"/>
                <w:sz w:val="24"/>
              </w:rPr>
              <w:t>икона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12"/>
                <w:sz w:val="24"/>
              </w:rPr>
              <w:t xml:space="preserve"> </w:t>
            </w:r>
            <w:r>
              <w:rPr>
                <w:sz w:val="24"/>
              </w:rPr>
              <w:t>Древнерусская</w:t>
            </w:r>
            <w:r>
              <w:rPr>
                <w:spacing w:val="-9"/>
                <w:sz w:val="24"/>
              </w:rPr>
              <w:t xml:space="preserve"> </w:t>
            </w:r>
            <w:r>
              <w:rPr>
                <w:sz w:val="24"/>
              </w:rPr>
              <w:t>культура:литература</w:t>
            </w:r>
            <w:r>
              <w:rPr>
                <w:spacing w:val="-9"/>
                <w:sz w:val="24"/>
              </w:rPr>
              <w:t xml:space="preserve"> </w:t>
            </w:r>
            <w:r>
              <w:rPr>
                <w:sz w:val="24"/>
              </w:rPr>
              <w:t>и</w:t>
            </w:r>
            <w:r>
              <w:rPr>
                <w:spacing w:val="-9"/>
                <w:sz w:val="24"/>
              </w:rPr>
              <w:t xml:space="preserve"> </w:t>
            </w:r>
            <w:r>
              <w:rPr>
                <w:spacing w:val="-2"/>
                <w:sz w:val="24"/>
              </w:rPr>
              <w:t>искусство</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949"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tcPr>
          <w:p w:rsidR="00A50D89" w:rsidRDefault="00A50D89">
            <w:pPr>
              <w:pStyle w:val="TableParagraph"/>
              <w:ind w:left="0"/>
              <w:rPr>
                <w:sz w:val="20"/>
              </w:rPr>
            </w:pPr>
          </w:p>
        </w:tc>
        <w:tc>
          <w:tcPr>
            <w:tcW w:w="7092" w:type="dxa"/>
          </w:tcPr>
          <w:p w:rsidR="00A50D89" w:rsidRDefault="00D375B2">
            <w:pPr>
              <w:pStyle w:val="TableParagraph"/>
              <w:spacing w:line="258" w:lineRule="exact"/>
              <w:rPr>
                <w:sz w:val="24"/>
              </w:rPr>
            </w:pPr>
            <w:r>
              <w:rPr>
                <w:sz w:val="24"/>
              </w:rPr>
              <w:t>(DVD-</w:t>
            </w:r>
            <w:r>
              <w:rPr>
                <w:spacing w:val="-4"/>
                <w:sz w:val="24"/>
              </w:rPr>
              <w:t>box)</w:t>
            </w:r>
          </w:p>
        </w:tc>
        <w:tc>
          <w:tcPr>
            <w:tcW w:w="1138" w:type="dxa"/>
          </w:tcPr>
          <w:p w:rsidR="00A50D89" w:rsidRDefault="00A50D89">
            <w:pPr>
              <w:pStyle w:val="TableParagraph"/>
              <w:ind w:left="0"/>
              <w:rPr>
                <w:sz w:val="20"/>
              </w:rPr>
            </w:pPr>
          </w:p>
        </w:tc>
      </w:tr>
      <w:tr w:rsidR="00A50D89">
        <w:trPr>
          <w:trHeight w:val="273"/>
        </w:trPr>
        <w:tc>
          <w:tcPr>
            <w:tcW w:w="1950" w:type="dxa"/>
            <w:vMerge w:val="restart"/>
          </w:tcPr>
          <w:p w:rsidR="00A50D89" w:rsidRDefault="00D375B2">
            <w:pPr>
              <w:pStyle w:val="TableParagraph"/>
              <w:spacing w:line="237" w:lineRule="auto"/>
              <w:ind w:right="330"/>
              <w:rPr>
                <w:sz w:val="24"/>
              </w:rPr>
            </w:pPr>
            <w:r>
              <w:rPr>
                <w:spacing w:val="-4"/>
                <w:sz w:val="24"/>
              </w:rPr>
              <w:t xml:space="preserve">Труд </w:t>
            </w:r>
            <w:r>
              <w:rPr>
                <w:spacing w:val="-2"/>
                <w:sz w:val="24"/>
              </w:rPr>
              <w:t>(Технология)</w:t>
            </w:r>
          </w:p>
        </w:tc>
        <w:tc>
          <w:tcPr>
            <w:tcW w:w="7092" w:type="dxa"/>
          </w:tcPr>
          <w:p w:rsidR="00A50D89" w:rsidRDefault="00D375B2">
            <w:pPr>
              <w:pStyle w:val="TableParagraph"/>
              <w:spacing w:line="254" w:lineRule="exact"/>
              <w:rPr>
                <w:sz w:val="24"/>
              </w:rPr>
            </w:pPr>
            <w:r>
              <w:rPr>
                <w:sz w:val="24"/>
              </w:rPr>
              <w:t>Компакт-диск</w:t>
            </w:r>
            <w:r>
              <w:rPr>
                <w:spacing w:val="-9"/>
                <w:sz w:val="24"/>
              </w:rPr>
              <w:t xml:space="preserve"> </w:t>
            </w:r>
            <w:r>
              <w:rPr>
                <w:sz w:val="24"/>
              </w:rPr>
              <w:t>Из</w:t>
            </w:r>
            <w:r>
              <w:rPr>
                <w:spacing w:val="-9"/>
                <w:sz w:val="24"/>
              </w:rPr>
              <w:t xml:space="preserve"> </w:t>
            </w:r>
            <w:r>
              <w:rPr>
                <w:sz w:val="24"/>
              </w:rPr>
              <w:t>истории</w:t>
            </w:r>
            <w:r>
              <w:rPr>
                <w:spacing w:val="-4"/>
                <w:sz w:val="24"/>
              </w:rPr>
              <w:t xml:space="preserve"> </w:t>
            </w:r>
            <w:r>
              <w:rPr>
                <w:sz w:val="24"/>
              </w:rPr>
              <w:t>Православия</w:t>
            </w:r>
            <w:r>
              <w:rPr>
                <w:spacing w:val="-5"/>
                <w:sz w:val="24"/>
              </w:rPr>
              <w:t xml:space="preserve"> </w:t>
            </w:r>
            <w:r>
              <w:rPr>
                <w:spacing w:val="-4"/>
                <w:sz w:val="24"/>
              </w:rPr>
              <w:t>.DVD</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14"/>
                <w:sz w:val="24"/>
              </w:rPr>
              <w:t xml:space="preserve"> </w:t>
            </w:r>
            <w:r>
              <w:rPr>
                <w:sz w:val="24"/>
              </w:rPr>
              <w:t>Иллюстрированная</w:t>
            </w:r>
            <w:r>
              <w:rPr>
                <w:spacing w:val="-10"/>
                <w:sz w:val="24"/>
              </w:rPr>
              <w:t xml:space="preserve"> </w:t>
            </w:r>
            <w:r>
              <w:rPr>
                <w:sz w:val="24"/>
              </w:rPr>
              <w:t>библейская</w:t>
            </w:r>
            <w:r>
              <w:rPr>
                <w:spacing w:val="-11"/>
                <w:sz w:val="24"/>
              </w:rPr>
              <w:t xml:space="preserve"> </w:t>
            </w:r>
            <w:r>
              <w:rPr>
                <w:spacing w:val="-2"/>
                <w:sz w:val="24"/>
              </w:rPr>
              <w:t>энциклопедия</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5"/>
                <w:sz w:val="24"/>
              </w:rPr>
              <w:t xml:space="preserve"> </w:t>
            </w:r>
            <w:r>
              <w:rPr>
                <w:sz w:val="24"/>
              </w:rPr>
              <w:t>Народное</w:t>
            </w:r>
            <w:r>
              <w:rPr>
                <w:spacing w:val="-9"/>
                <w:sz w:val="24"/>
              </w:rPr>
              <w:t xml:space="preserve"> </w:t>
            </w:r>
            <w:r>
              <w:rPr>
                <w:spacing w:val="-2"/>
                <w:sz w:val="24"/>
              </w:rPr>
              <w:t>искусство</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Православная</w:t>
            </w:r>
            <w:r>
              <w:rPr>
                <w:spacing w:val="-9"/>
                <w:sz w:val="24"/>
              </w:rPr>
              <w:t xml:space="preserve"> </w:t>
            </w:r>
            <w:r>
              <w:rPr>
                <w:sz w:val="24"/>
              </w:rPr>
              <w:t>икона</w:t>
            </w:r>
            <w:r>
              <w:rPr>
                <w:spacing w:val="-6"/>
                <w:sz w:val="24"/>
              </w:rPr>
              <w:t xml:space="preserve"> </w:t>
            </w:r>
            <w:r>
              <w:rPr>
                <w:sz w:val="24"/>
              </w:rPr>
              <w:t>(DVD-</w:t>
            </w:r>
            <w:r>
              <w:rPr>
                <w:spacing w:val="-4"/>
                <w:sz w:val="24"/>
              </w:rPr>
              <w:t>box)</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9"/>
                <w:sz w:val="24"/>
              </w:rPr>
              <w:t xml:space="preserve"> </w:t>
            </w:r>
            <w:r>
              <w:rPr>
                <w:sz w:val="24"/>
              </w:rPr>
              <w:t>Религии</w:t>
            </w:r>
            <w:r>
              <w:rPr>
                <w:spacing w:val="-7"/>
                <w:sz w:val="24"/>
              </w:rPr>
              <w:t xml:space="preserve"> </w:t>
            </w:r>
            <w:r>
              <w:rPr>
                <w:spacing w:val="-4"/>
                <w:sz w:val="24"/>
              </w:rPr>
              <w:t>мира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Русская</w:t>
            </w:r>
            <w:r>
              <w:rPr>
                <w:spacing w:val="-4"/>
                <w:sz w:val="24"/>
              </w:rPr>
              <w:t xml:space="preserve"> </w:t>
            </w:r>
            <w:r>
              <w:rPr>
                <w:sz w:val="24"/>
              </w:rPr>
              <w:t>изба</w:t>
            </w:r>
            <w:r>
              <w:rPr>
                <w:spacing w:val="-6"/>
                <w:sz w:val="24"/>
              </w:rPr>
              <w:t xml:space="preserve"> </w:t>
            </w:r>
            <w:r>
              <w:rPr>
                <w:spacing w:val="-5"/>
                <w:sz w:val="24"/>
              </w:rPr>
              <w:t>DVD</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8"/>
                <w:sz w:val="24"/>
              </w:rPr>
              <w:t xml:space="preserve"> </w:t>
            </w:r>
            <w:r>
              <w:rPr>
                <w:sz w:val="24"/>
              </w:rPr>
              <w:t>Русский</w:t>
            </w:r>
            <w:r>
              <w:rPr>
                <w:spacing w:val="-2"/>
                <w:sz w:val="24"/>
              </w:rPr>
              <w:t xml:space="preserve"> </w:t>
            </w:r>
            <w:r>
              <w:rPr>
                <w:sz w:val="24"/>
              </w:rPr>
              <w:t>народный</w:t>
            </w:r>
            <w:r>
              <w:rPr>
                <w:spacing w:val="-4"/>
                <w:sz w:val="24"/>
              </w:rPr>
              <w:t xml:space="preserve"> </w:t>
            </w:r>
            <w:r>
              <w:rPr>
                <w:spacing w:val="-2"/>
                <w:sz w:val="24"/>
              </w:rPr>
              <w:t>костюм</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Компакт-диск</w:t>
            </w:r>
            <w:r>
              <w:rPr>
                <w:spacing w:val="-15"/>
                <w:sz w:val="24"/>
              </w:rPr>
              <w:t xml:space="preserve"> </w:t>
            </w:r>
            <w:r>
              <w:rPr>
                <w:sz w:val="24"/>
              </w:rPr>
              <w:t>Свято-Троицкая</w:t>
            </w:r>
            <w:r>
              <w:rPr>
                <w:spacing w:val="-15"/>
                <w:sz w:val="24"/>
              </w:rPr>
              <w:t xml:space="preserve"> </w:t>
            </w:r>
            <w:r>
              <w:rPr>
                <w:sz w:val="24"/>
              </w:rPr>
              <w:t>Сергиева</w:t>
            </w:r>
            <w:r>
              <w:rPr>
                <w:spacing w:val="-15"/>
                <w:sz w:val="24"/>
              </w:rPr>
              <w:t xml:space="preserve"> </w:t>
            </w:r>
            <w:r>
              <w:rPr>
                <w:sz w:val="24"/>
              </w:rPr>
              <w:t>Лавра</w:t>
            </w:r>
            <w:r>
              <w:rPr>
                <w:spacing w:val="-15"/>
                <w:sz w:val="24"/>
              </w:rPr>
              <w:t xml:space="preserve"> </w:t>
            </w:r>
            <w:r>
              <w:rPr>
                <w:sz w:val="24"/>
              </w:rPr>
              <w:t xml:space="preserve">виртуальная </w:t>
            </w:r>
            <w:r>
              <w:rPr>
                <w:spacing w:val="-2"/>
                <w:sz w:val="24"/>
              </w:rPr>
              <w:t>экскурсия</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Компакт-диск</w:t>
            </w:r>
            <w:r>
              <w:rPr>
                <w:spacing w:val="-8"/>
                <w:sz w:val="24"/>
              </w:rPr>
              <w:t xml:space="preserve"> </w:t>
            </w:r>
            <w:r>
              <w:rPr>
                <w:sz w:val="24"/>
              </w:rPr>
              <w:t>Собор</w:t>
            </w:r>
            <w:r>
              <w:rPr>
                <w:spacing w:val="-5"/>
                <w:sz w:val="24"/>
              </w:rPr>
              <w:t xml:space="preserve"> </w:t>
            </w:r>
            <w:r>
              <w:rPr>
                <w:sz w:val="24"/>
              </w:rPr>
              <w:t>Покрова,</w:t>
            </w:r>
            <w:r>
              <w:rPr>
                <w:spacing w:val="-3"/>
                <w:sz w:val="24"/>
              </w:rPr>
              <w:t xml:space="preserve"> </w:t>
            </w:r>
            <w:r>
              <w:rPr>
                <w:sz w:val="24"/>
              </w:rPr>
              <w:t>что</w:t>
            </w:r>
            <w:r>
              <w:rPr>
                <w:spacing w:val="-5"/>
                <w:sz w:val="24"/>
              </w:rPr>
              <w:t xml:space="preserve"> </w:t>
            </w:r>
            <w:r>
              <w:rPr>
                <w:sz w:val="24"/>
              </w:rPr>
              <w:t>на</w:t>
            </w:r>
            <w:r>
              <w:rPr>
                <w:spacing w:val="-11"/>
                <w:sz w:val="24"/>
              </w:rPr>
              <w:t xml:space="preserve"> </w:t>
            </w:r>
            <w:r>
              <w:rPr>
                <w:sz w:val="24"/>
              </w:rPr>
              <w:t>Рву</w:t>
            </w:r>
            <w:r>
              <w:rPr>
                <w:spacing w:val="-15"/>
                <w:sz w:val="24"/>
              </w:rPr>
              <w:t xml:space="preserve"> </w:t>
            </w:r>
            <w:r>
              <w:rPr>
                <w:sz w:val="24"/>
              </w:rPr>
              <w:t>(храм</w:t>
            </w:r>
            <w:r>
              <w:rPr>
                <w:spacing w:val="-4"/>
                <w:sz w:val="24"/>
              </w:rPr>
              <w:t xml:space="preserve"> </w:t>
            </w:r>
            <w:r>
              <w:rPr>
                <w:sz w:val="24"/>
              </w:rPr>
              <w:t>Василия Блаженного, англ+рус.версия</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7"/>
                <w:sz w:val="24"/>
              </w:rPr>
              <w:t xml:space="preserve"> </w:t>
            </w:r>
            <w:r>
              <w:rPr>
                <w:sz w:val="24"/>
              </w:rPr>
              <w:t>Сын</w:t>
            </w:r>
            <w:r>
              <w:rPr>
                <w:spacing w:val="-4"/>
                <w:sz w:val="24"/>
              </w:rPr>
              <w:t xml:space="preserve"> </w:t>
            </w:r>
            <w:r>
              <w:rPr>
                <w:sz w:val="24"/>
              </w:rPr>
              <w:t>человеческий</w:t>
            </w:r>
            <w:r>
              <w:rPr>
                <w:spacing w:val="-4"/>
                <w:sz w:val="24"/>
              </w:rPr>
              <w:t xml:space="preserve"> </w:t>
            </w:r>
            <w:r>
              <w:rPr>
                <w:sz w:val="24"/>
              </w:rPr>
              <w:t>(от</w:t>
            </w:r>
            <w:r>
              <w:rPr>
                <w:spacing w:val="-6"/>
                <w:sz w:val="24"/>
              </w:rPr>
              <w:t xml:space="preserve"> </w:t>
            </w:r>
            <w:r>
              <w:rPr>
                <w:sz w:val="24"/>
              </w:rPr>
              <w:t>Библии</w:t>
            </w:r>
            <w:r>
              <w:rPr>
                <w:spacing w:val="-4"/>
                <w:sz w:val="24"/>
              </w:rPr>
              <w:t xml:space="preserve"> </w:t>
            </w:r>
            <w:r>
              <w:rPr>
                <w:sz w:val="24"/>
              </w:rPr>
              <w:t>к</w:t>
            </w:r>
            <w:r>
              <w:rPr>
                <w:spacing w:val="-11"/>
                <w:sz w:val="24"/>
              </w:rPr>
              <w:t xml:space="preserve"> </w:t>
            </w:r>
            <w:r>
              <w:rPr>
                <w:sz w:val="24"/>
              </w:rPr>
              <w:t>Евангелию)</w:t>
            </w:r>
            <w:r>
              <w:rPr>
                <w:spacing w:val="2"/>
                <w:sz w:val="24"/>
              </w:rPr>
              <w:t xml:space="preserve"> </w:t>
            </w:r>
            <w:r>
              <w:rPr>
                <w:spacing w:val="-5"/>
                <w:sz w:val="24"/>
              </w:rPr>
              <w:t>DVD</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Компакт-диск</w:t>
            </w:r>
            <w:r>
              <w:rPr>
                <w:spacing w:val="-7"/>
                <w:sz w:val="24"/>
              </w:rPr>
              <w:t xml:space="preserve"> </w:t>
            </w:r>
            <w:r>
              <w:rPr>
                <w:sz w:val="24"/>
              </w:rPr>
              <w:t>Храм</w:t>
            </w:r>
            <w:r>
              <w:rPr>
                <w:spacing w:val="-4"/>
                <w:sz w:val="24"/>
              </w:rPr>
              <w:t xml:space="preserve"> </w:t>
            </w:r>
            <w:r>
              <w:rPr>
                <w:sz w:val="24"/>
              </w:rPr>
              <w:t>Христа</w:t>
            </w:r>
            <w:r>
              <w:rPr>
                <w:spacing w:val="-5"/>
                <w:sz w:val="24"/>
              </w:rPr>
              <w:t xml:space="preserve"> </w:t>
            </w:r>
            <w:r>
              <w:rPr>
                <w:sz w:val="24"/>
              </w:rPr>
              <w:t>Спасителя.</w:t>
            </w:r>
            <w:r>
              <w:rPr>
                <w:spacing w:val="-3"/>
                <w:sz w:val="24"/>
              </w:rPr>
              <w:t xml:space="preserve"> </w:t>
            </w:r>
            <w:r>
              <w:rPr>
                <w:sz w:val="24"/>
              </w:rPr>
              <w:t>CD-</w:t>
            </w:r>
            <w:r>
              <w:rPr>
                <w:spacing w:val="-5"/>
                <w:sz w:val="24"/>
              </w:rPr>
              <w:t>ROM</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Портреты</w:t>
            </w:r>
            <w:r>
              <w:rPr>
                <w:spacing w:val="-6"/>
                <w:sz w:val="24"/>
              </w:rPr>
              <w:t xml:space="preserve"> </w:t>
            </w:r>
            <w:r>
              <w:rPr>
                <w:sz w:val="24"/>
              </w:rPr>
              <w:t>художников</w:t>
            </w:r>
            <w:r>
              <w:rPr>
                <w:spacing w:val="-4"/>
                <w:sz w:val="24"/>
              </w:rPr>
              <w:t xml:space="preserve"> </w:t>
            </w:r>
            <w:r>
              <w:rPr>
                <w:sz w:val="24"/>
              </w:rPr>
              <w:t>(22</w:t>
            </w:r>
            <w:r>
              <w:rPr>
                <w:spacing w:val="-7"/>
                <w:sz w:val="24"/>
              </w:rPr>
              <w:t xml:space="preserve"> </w:t>
            </w:r>
            <w:r>
              <w:rPr>
                <w:spacing w:val="-5"/>
                <w:sz w:val="24"/>
              </w:rPr>
              <w:t>шт)</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Слайд</w:t>
            </w:r>
            <w:r>
              <w:rPr>
                <w:spacing w:val="-7"/>
                <w:sz w:val="24"/>
              </w:rPr>
              <w:t xml:space="preserve"> </w:t>
            </w:r>
            <w:r>
              <w:rPr>
                <w:sz w:val="24"/>
              </w:rPr>
              <w:t>комплект</w:t>
            </w:r>
            <w:r>
              <w:rPr>
                <w:spacing w:val="-3"/>
                <w:sz w:val="24"/>
              </w:rPr>
              <w:t xml:space="preserve"> </w:t>
            </w:r>
            <w:r>
              <w:rPr>
                <w:sz w:val="24"/>
              </w:rPr>
              <w:t>"Иван</w:t>
            </w:r>
            <w:r>
              <w:rPr>
                <w:spacing w:val="1"/>
                <w:sz w:val="24"/>
              </w:rPr>
              <w:t xml:space="preserve"> </w:t>
            </w:r>
            <w:r>
              <w:rPr>
                <w:spacing w:val="-2"/>
                <w:sz w:val="24"/>
              </w:rPr>
              <w:t>Крамской"</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Слайд</w:t>
            </w:r>
            <w:r>
              <w:rPr>
                <w:spacing w:val="-11"/>
                <w:sz w:val="24"/>
              </w:rPr>
              <w:t xml:space="preserve"> </w:t>
            </w:r>
            <w:r>
              <w:rPr>
                <w:sz w:val="24"/>
              </w:rPr>
              <w:t>комплект</w:t>
            </w:r>
            <w:r>
              <w:rPr>
                <w:spacing w:val="-4"/>
                <w:sz w:val="24"/>
              </w:rPr>
              <w:t xml:space="preserve"> </w:t>
            </w:r>
            <w:r>
              <w:rPr>
                <w:sz w:val="24"/>
              </w:rPr>
              <w:t>"Сказки</w:t>
            </w:r>
            <w:r>
              <w:rPr>
                <w:spacing w:val="-5"/>
                <w:sz w:val="24"/>
              </w:rPr>
              <w:t xml:space="preserve"> </w:t>
            </w:r>
            <w:r>
              <w:rPr>
                <w:sz w:val="24"/>
              </w:rPr>
              <w:t>в</w:t>
            </w:r>
            <w:r>
              <w:rPr>
                <w:spacing w:val="-9"/>
                <w:sz w:val="24"/>
              </w:rPr>
              <w:t xml:space="preserve"> </w:t>
            </w:r>
            <w:r>
              <w:rPr>
                <w:sz w:val="24"/>
              </w:rPr>
              <w:t>произведениях</w:t>
            </w:r>
            <w:r>
              <w:rPr>
                <w:spacing w:val="-4"/>
                <w:sz w:val="24"/>
              </w:rPr>
              <w:t xml:space="preserve"> </w:t>
            </w:r>
            <w:r>
              <w:rPr>
                <w:spacing w:val="-2"/>
                <w:sz w:val="24"/>
              </w:rPr>
              <w:t>Васнецова"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Слайд</w:t>
            </w:r>
            <w:r>
              <w:rPr>
                <w:spacing w:val="-3"/>
                <w:sz w:val="24"/>
              </w:rPr>
              <w:t xml:space="preserve"> </w:t>
            </w:r>
            <w:r>
              <w:rPr>
                <w:sz w:val="24"/>
              </w:rPr>
              <w:t>комплект</w:t>
            </w:r>
            <w:r>
              <w:rPr>
                <w:spacing w:val="2"/>
                <w:sz w:val="24"/>
              </w:rPr>
              <w:t xml:space="preserve"> </w:t>
            </w:r>
            <w:r>
              <w:rPr>
                <w:sz w:val="24"/>
              </w:rPr>
              <w:t>по</w:t>
            </w:r>
            <w:r>
              <w:rPr>
                <w:spacing w:val="-1"/>
                <w:sz w:val="24"/>
              </w:rPr>
              <w:t xml:space="preserve"> </w:t>
            </w:r>
            <w:r>
              <w:rPr>
                <w:sz w:val="24"/>
              </w:rPr>
              <w:t>ИЗО</w:t>
            </w:r>
            <w:r>
              <w:rPr>
                <w:spacing w:val="-5"/>
                <w:sz w:val="24"/>
              </w:rPr>
              <w:t xml:space="preserve"> </w:t>
            </w:r>
            <w:r>
              <w:rPr>
                <w:sz w:val="24"/>
              </w:rPr>
              <w:t>(20</w:t>
            </w:r>
            <w:r>
              <w:rPr>
                <w:spacing w:val="-5"/>
                <w:sz w:val="24"/>
              </w:rPr>
              <w:t xml:space="preserve"> </w:t>
            </w:r>
            <w:r>
              <w:rPr>
                <w:spacing w:val="-4"/>
                <w:sz w:val="24"/>
              </w:rPr>
              <w:t>сл.)</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rPr>
                <w:sz w:val="24"/>
              </w:rPr>
            </w:pPr>
            <w:r>
              <w:rPr>
                <w:sz w:val="24"/>
              </w:rPr>
              <w:t>Таблицы</w:t>
            </w:r>
            <w:r>
              <w:rPr>
                <w:spacing w:val="-9"/>
                <w:sz w:val="24"/>
              </w:rPr>
              <w:t xml:space="preserve"> </w:t>
            </w:r>
            <w:r>
              <w:rPr>
                <w:sz w:val="24"/>
              </w:rPr>
              <w:t>демонстрационные</w:t>
            </w:r>
            <w:r>
              <w:rPr>
                <w:spacing w:val="-10"/>
                <w:sz w:val="24"/>
              </w:rPr>
              <w:t xml:space="preserve"> </w:t>
            </w:r>
            <w:r>
              <w:rPr>
                <w:sz w:val="24"/>
              </w:rPr>
              <w:t>"Основы</w:t>
            </w:r>
            <w:r>
              <w:rPr>
                <w:spacing w:val="-9"/>
                <w:sz w:val="24"/>
              </w:rPr>
              <w:t xml:space="preserve"> </w:t>
            </w:r>
            <w:r>
              <w:rPr>
                <w:sz w:val="24"/>
              </w:rPr>
              <w:t>православной</w:t>
            </w:r>
            <w:r>
              <w:rPr>
                <w:spacing w:val="-9"/>
                <w:sz w:val="24"/>
              </w:rPr>
              <w:t xml:space="preserve"> </w:t>
            </w:r>
            <w:r>
              <w:rPr>
                <w:sz w:val="24"/>
              </w:rPr>
              <w:t>культуры</w:t>
            </w:r>
            <w:r>
              <w:rPr>
                <w:spacing w:val="40"/>
                <w:sz w:val="24"/>
              </w:rPr>
              <w:t xml:space="preserve"> </w:t>
            </w:r>
            <w:r>
              <w:rPr>
                <w:sz w:val="24"/>
              </w:rPr>
              <w:t xml:space="preserve">1-4 </w:t>
            </w:r>
            <w:r>
              <w:rPr>
                <w:spacing w:val="-2"/>
                <w:sz w:val="24"/>
              </w:rPr>
              <w:t>классы"</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Таблицы</w:t>
            </w:r>
            <w:r>
              <w:rPr>
                <w:spacing w:val="-9"/>
                <w:sz w:val="24"/>
              </w:rPr>
              <w:t xml:space="preserve"> </w:t>
            </w:r>
            <w:r>
              <w:rPr>
                <w:sz w:val="24"/>
              </w:rPr>
              <w:t>демонстрационные</w:t>
            </w:r>
            <w:r>
              <w:rPr>
                <w:spacing w:val="-10"/>
                <w:sz w:val="24"/>
              </w:rPr>
              <w:t xml:space="preserve"> </w:t>
            </w:r>
            <w:r>
              <w:rPr>
                <w:sz w:val="24"/>
              </w:rPr>
              <w:t>"Основы</w:t>
            </w:r>
            <w:r>
              <w:rPr>
                <w:spacing w:val="-9"/>
                <w:sz w:val="24"/>
              </w:rPr>
              <w:t xml:space="preserve"> </w:t>
            </w:r>
            <w:r>
              <w:rPr>
                <w:sz w:val="24"/>
              </w:rPr>
              <w:t>православной</w:t>
            </w:r>
            <w:r>
              <w:rPr>
                <w:spacing w:val="-9"/>
                <w:sz w:val="24"/>
              </w:rPr>
              <w:t xml:space="preserve"> </w:t>
            </w:r>
            <w:r>
              <w:rPr>
                <w:sz w:val="24"/>
              </w:rPr>
              <w:t>культуры</w:t>
            </w:r>
            <w:r>
              <w:rPr>
                <w:spacing w:val="40"/>
                <w:sz w:val="24"/>
              </w:rPr>
              <w:t xml:space="preserve"> </w:t>
            </w:r>
            <w:r>
              <w:rPr>
                <w:sz w:val="24"/>
              </w:rPr>
              <w:t xml:space="preserve">5-9 </w:t>
            </w:r>
            <w:r>
              <w:rPr>
                <w:spacing w:val="-2"/>
                <w:sz w:val="24"/>
              </w:rPr>
              <w:t>классы"</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Таблицы</w:t>
            </w:r>
            <w:r>
              <w:rPr>
                <w:spacing w:val="-10"/>
                <w:sz w:val="24"/>
              </w:rPr>
              <w:t xml:space="preserve"> </w:t>
            </w:r>
            <w:r>
              <w:rPr>
                <w:sz w:val="24"/>
              </w:rPr>
              <w:t>демонстрационные</w:t>
            </w:r>
            <w:r>
              <w:rPr>
                <w:spacing w:val="-10"/>
                <w:sz w:val="24"/>
              </w:rPr>
              <w:t xml:space="preserve"> </w:t>
            </w:r>
            <w:r>
              <w:rPr>
                <w:sz w:val="24"/>
              </w:rPr>
              <w:t>"Основы</w:t>
            </w:r>
            <w:r>
              <w:rPr>
                <w:spacing w:val="-10"/>
                <w:sz w:val="24"/>
              </w:rPr>
              <w:t xml:space="preserve"> </w:t>
            </w:r>
            <w:r>
              <w:rPr>
                <w:sz w:val="24"/>
              </w:rPr>
              <w:t>православной</w:t>
            </w:r>
            <w:r>
              <w:rPr>
                <w:spacing w:val="-10"/>
                <w:sz w:val="24"/>
              </w:rPr>
              <w:t xml:space="preserve"> </w:t>
            </w:r>
            <w:r>
              <w:rPr>
                <w:sz w:val="24"/>
              </w:rPr>
              <w:t>культуры</w:t>
            </w:r>
            <w:r>
              <w:rPr>
                <w:spacing w:val="40"/>
                <w:sz w:val="24"/>
              </w:rPr>
              <w:t xml:space="preserve"> </w:t>
            </w:r>
            <w:r>
              <w:rPr>
                <w:sz w:val="24"/>
              </w:rPr>
              <w:t xml:space="preserve">10- </w:t>
            </w:r>
            <w:r>
              <w:rPr>
                <w:spacing w:val="-2"/>
                <w:sz w:val="24"/>
              </w:rPr>
              <w:t>11классы"</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Дидактические</w:t>
            </w:r>
            <w:r>
              <w:rPr>
                <w:spacing w:val="42"/>
                <w:sz w:val="24"/>
              </w:rPr>
              <w:t xml:space="preserve"> </w:t>
            </w:r>
            <w:r>
              <w:rPr>
                <w:sz w:val="24"/>
              </w:rPr>
              <w:t>раздаточные</w:t>
            </w:r>
            <w:r>
              <w:rPr>
                <w:spacing w:val="-7"/>
                <w:sz w:val="24"/>
              </w:rPr>
              <w:t xml:space="preserve"> </w:t>
            </w:r>
            <w:r>
              <w:rPr>
                <w:sz w:val="24"/>
              </w:rPr>
              <w:t>материалы</w:t>
            </w:r>
            <w:r>
              <w:rPr>
                <w:spacing w:val="-5"/>
                <w:sz w:val="24"/>
              </w:rPr>
              <w:t xml:space="preserve"> </w:t>
            </w:r>
            <w:r>
              <w:rPr>
                <w:sz w:val="24"/>
              </w:rPr>
              <w:t>"Мировая</w:t>
            </w:r>
            <w:r>
              <w:rPr>
                <w:spacing w:val="-7"/>
                <w:sz w:val="24"/>
              </w:rPr>
              <w:t xml:space="preserve"> </w:t>
            </w:r>
            <w:r>
              <w:rPr>
                <w:sz w:val="24"/>
              </w:rPr>
              <w:t>худ.</w:t>
            </w:r>
            <w:r>
              <w:rPr>
                <w:spacing w:val="-1"/>
                <w:sz w:val="24"/>
              </w:rPr>
              <w:t xml:space="preserve"> </w:t>
            </w:r>
            <w:r>
              <w:rPr>
                <w:spacing w:val="-2"/>
                <w:sz w:val="24"/>
              </w:rPr>
              <w:t>Культура»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before="1" w:line="230" w:lineRule="auto"/>
              <w:rPr>
                <w:sz w:val="24"/>
              </w:rPr>
            </w:pPr>
            <w:r>
              <w:rPr>
                <w:sz w:val="24"/>
              </w:rPr>
              <w:t>Таблицы</w:t>
            </w:r>
            <w:r>
              <w:rPr>
                <w:spacing w:val="-10"/>
                <w:sz w:val="24"/>
              </w:rPr>
              <w:t xml:space="preserve"> </w:t>
            </w:r>
            <w:r>
              <w:rPr>
                <w:sz w:val="24"/>
              </w:rPr>
              <w:t>демонстрационные</w:t>
            </w:r>
            <w:r>
              <w:rPr>
                <w:spacing w:val="-11"/>
                <w:sz w:val="24"/>
              </w:rPr>
              <w:t xml:space="preserve"> </w:t>
            </w:r>
            <w:r>
              <w:rPr>
                <w:sz w:val="24"/>
              </w:rPr>
              <w:t>"Мировая</w:t>
            </w:r>
            <w:r>
              <w:rPr>
                <w:spacing w:val="-12"/>
                <w:sz w:val="24"/>
              </w:rPr>
              <w:t xml:space="preserve"> </w:t>
            </w:r>
            <w:r>
              <w:rPr>
                <w:sz w:val="24"/>
              </w:rPr>
              <w:t>худ.культура</w:t>
            </w:r>
            <w:r>
              <w:rPr>
                <w:spacing w:val="-12"/>
                <w:sz w:val="24"/>
              </w:rPr>
              <w:t xml:space="preserve"> </w:t>
            </w:r>
            <w:r>
              <w:rPr>
                <w:sz w:val="24"/>
              </w:rPr>
              <w:t>Жанры</w:t>
            </w:r>
            <w:r>
              <w:rPr>
                <w:spacing w:val="-10"/>
                <w:sz w:val="24"/>
              </w:rPr>
              <w:t xml:space="preserve"> </w:t>
            </w:r>
            <w:r>
              <w:rPr>
                <w:sz w:val="24"/>
              </w:rPr>
              <w:t>в русской живописи"</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9"/>
                <w:sz w:val="24"/>
              </w:rPr>
              <w:t xml:space="preserve"> </w:t>
            </w:r>
            <w:r>
              <w:rPr>
                <w:sz w:val="24"/>
              </w:rPr>
              <w:t>доска</w:t>
            </w:r>
            <w:r>
              <w:rPr>
                <w:spacing w:val="-11"/>
                <w:sz w:val="24"/>
              </w:rPr>
              <w:t xml:space="preserve"> </w:t>
            </w:r>
            <w:r>
              <w:rPr>
                <w:sz w:val="24"/>
              </w:rPr>
              <w:t>"Исследовательская</w:t>
            </w:r>
            <w:r>
              <w:rPr>
                <w:spacing w:val="-9"/>
                <w:sz w:val="24"/>
              </w:rPr>
              <w:t xml:space="preserve"> </w:t>
            </w:r>
            <w:r>
              <w:rPr>
                <w:spacing w:val="-2"/>
                <w:sz w:val="24"/>
              </w:rPr>
              <w:t>деятельность"</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Таблицы</w:t>
            </w:r>
            <w:r>
              <w:rPr>
                <w:spacing w:val="-8"/>
                <w:sz w:val="24"/>
              </w:rPr>
              <w:t xml:space="preserve"> </w:t>
            </w:r>
            <w:r>
              <w:rPr>
                <w:sz w:val="24"/>
              </w:rPr>
              <w:t>демонстрационные</w:t>
            </w:r>
            <w:r>
              <w:rPr>
                <w:spacing w:val="-13"/>
                <w:sz w:val="24"/>
              </w:rPr>
              <w:t xml:space="preserve"> </w:t>
            </w:r>
            <w:r>
              <w:rPr>
                <w:sz w:val="24"/>
              </w:rPr>
              <w:t>"Мировая</w:t>
            </w:r>
            <w:r>
              <w:rPr>
                <w:spacing w:val="-9"/>
                <w:sz w:val="24"/>
              </w:rPr>
              <w:t xml:space="preserve"> </w:t>
            </w:r>
            <w:r>
              <w:rPr>
                <w:spacing w:val="-2"/>
                <w:sz w:val="24"/>
              </w:rPr>
              <w:t>худ.культура"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Таблицы</w:t>
            </w:r>
            <w:r>
              <w:rPr>
                <w:spacing w:val="-10"/>
                <w:sz w:val="24"/>
              </w:rPr>
              <w:t xml:space="preserve"> </w:t>
            </w:r>
            <w:r>
              <w:rPr>
                <w:sz w:val="24"/>
              </w:rPr>
              <w:t>демонстрационные</w:t>
            </w:r>
            <w:r>
              <w:rPr>
                <w:spacing w:val="-9"/>
                <w:sz w:val="24"/>
              </w:rPr>
              <w:t xml:space="preserve"> </w:t>
            </w:r>
            <w:r>
              <w:rPr>
                <w:spacing w:val="-2"/>
                <w:sz w:val="24"/>
              </w:rPr>
              <w:t>"Цветоведение"</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7"/>
                <w:sz w:val="24"/>
              </w:rPr>
              <w:t xml:space="preserve"> </w:t>
            </w:r>
            <w:r>
              <w:rPr>
                <w:sz w:val="24"/>
              </w:rPr>
              <w:t>диск</w:t>
            </w:r>
            <w:r>
              <w:rPr>
                <w:spacing w:val="-3"/>
                <w:sz w:val="24"/>
              </w:rPr>
              <w:t xml:space="preserve"> </w:t>
            </w:r>
            <w:r>
              <w:rPr>
                <w:sz w:val="24"/>
              </w:rPr>
              <w:t>"</w:t>
            </w:r>
            <w:r>
              <w:rPr>
                <w:spacing w:val="-9"/>
                <w:sz w:val="24"/>
              </w:rPr>
              <w:t xml:space="preserve"> </w:t>
            </w:r>
            <w:r>
              <w:rPr>
                <w:sz w:val="24"/>
              </w:rPr>
              <w:t>Музыкальная</w:t>
            </w:r>
            <w:r>
              <w:rPr>
                <w:spacing w:val="-1"/>
                <w:sz w:val="24"/>
              </w:rPr>
              <w:t xml:space="preserve"> </w:t>
            </w:r>
            <w:r>
              <w:rPr>
                <w:sz w:val="24"/>
              </w:rPr>
              <w:t>сказка.</w:t>
            </w:r>
            <w:r>
              <w:rPr>
                <w:spacing w:val="1"/>
                <w:sz w:val="24"/>
              </w:rPr>
              <w:t xml:space="preserve"> </w:t>
            </w:r>
            <w:r>
              <w:rPr>
                <w:sz w:val="24"/>
              </w:rPr>
              <w:t>По</w:t>
            </w:r>
            <w:r>
              <w:rPr>
                <w:spacing w:val="-7"/>
                <w:sz w:val="24"/>
              </w:rPr>
              <w:t xml:space="preserve"> </w:t>
            </w:r>
            <w:r>
              <w:rPr>
                <w:sz w:val="24"/>
              </w:rPr>
              <w:t>щучьему</w:t>
            </w:r>
            <w:r>
              <w:rPr>
                <w:spacing w:val="-14"/>
                <w:sz w:val="24"/>
              </w:rPr>
              <w:t xml:space="preserve"> </w:t>
            </w:r>
            <w:r>
              <w:rPr>
                <w:spacing w:val="-2"/>
                <w:sz w:val="24"/>
              </w:rPr>
              <w:t>велению»</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6"/>
                <w:sz w:val="24"/>
              </w:rPr>
              <w:t xml:space="preserve"> </w:t>
            </w:r>
            <w:r>
              <w:rPr>
                <w:sz w:val="24"/>
              </w:rPr>
              <w:t>диск</w:t>
            </w:r>
            <w:r>
              <w:rPr>
                <w:spacing w:val="-2"/>
                <w:sz w:val="24"/>
              </w:rPr>
              <w:t xml:space="preserve"> </w:t>
            </w:r>
            <w:r>
              <w:rPr>
                <w:sz w:val="24"/>
              </w:rPr>
              <w:t>"Алиса</w:t>
            </w:r>
            <w:r>
              <w:rPr>
                <w:spacing w:val="-1"/>
                <w:sz w:val="24"/>
              </w:rPr>
              <w:t xml:space="preserve"> </w:t>
            </w:r>
            <w:r>
              <w:rPr>
                <w:sz w:val="24"/>
              </w:rPr>
              <w:t>в</w:t>
            </w:r>
            <w:r>
              <w:rPr>
                <w:spacing w:val="-9"/>
                <w:sz w:val="24"/>
              </w:rPr>
              <w:t xml:space="preserve"> </w:t>
            </w:r>
            <w:r>
              <w:rPr>
                <w:sz w:val="24"/>
              </w:rPr>
              <w:t>зазеркалье.</w:t>
            </w:r>
            <w:r>
              <w:rPr>
                <w:spacing w:val="57"/>
                <w:sz w:val="24"/>
              </w:rPr>
              <w:t xml:space="preserve"> </w:t>
            </w:r>
            <w:r>
              <w:rPr>
                <w:sz w:val="24"/>
              </w:rPr>
              <w:t>Кэролл</w:t>
            </w:r>
            <w:r>
              <w:rPr>
                <w:spacing w:val="-4"/>
                <w:sz w:val="24"/>
              </w:rPr>
              <w:t xml:space="preserve"> </w:t>
            </w:r>
            <w:r>
              <w:rPr>
                <w:spacing w:val="-5"/>
                <w:sz w:val="24"/>
              </w:rPr>
              <w:t>Л.»</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rPr>
                <w:sz w:val="24"/>
              </w:rPr>
            </w:pPr>
            <w:r>
              <w:rPr>
                <w:sz w:val="24"/>
              </w:rPr>
              <w:t>Компакт-</w:t>
            </w:r>
            <w:r>
              <w:rPr>
                <w:spacing w:val="-12"/>
                <w:sz w:val="24"/>
              </w:rPr>
              <w:t xml:space="preserve"> </w:t>
            </w:r>
            <w:r>
              <w:rPr>
                <w:sz w:val="24"/>
              </w:rPr>
              <w:t>диск"Музыкальная</w:t>
            </w:r>
            <w:r>
              <w:rPr>
                <w:spacing w:val="-3"/>
                <w:sz w:val="24"/>
              </w:rPr>
              <w:t xml:space="preserve"> </w:t>
            </w:r>
            <w:r>
              <w:rPr>
                <w:sz w:val="24"/>
              </w:rPr>
              <w:t>сказка.</w:t>
            </w:r>
            <w:r>
              <w:rPr>
                <w:spacing w:val="-2"/>
                <w:sz w:val="24"/>
              </w:rPr>
              <w:t xml:space="preserve"> </w:t>
            </w:r>
            <w:r>
              <w:rPr>
                <w:sz w:val="24"/>
              </w:rPr>
              <w:t>Кошка</w:t>
            </w:r>
            <w:r>
              <w:rPr>
                <w:spacing w:val="-10"/>
                <w:sz w:val="24"/>
              </w:rPr>
              <w:t xml:space="preserve"> </w:t>
            </w:r>
            <w:r>
              <w:rPr>
                <w:sz w:val="24"/>
              </w:rPr>
              <w:t>мура,</w:t>
            </w:r>
            <w:r>
              <w:rPr>
                <w:spacing w:val="-2"/>
                <w:sz w:val="24"/>
              </w:rPr>
              <w:t xml:space="preserve"> </w:t>
            </w:r>
            <w:r>
              <w:rPr>
                <w:sz w:val="24"/>
              </w:rPr>
              <w:t>пес</w:t>
            </w:r>
            <w:r>
              <w:rPr>
                <w:spacing w:val="-14"/>
                <w:sz w:val="24"/>
              </w:rPr>
              <w:t xml:space="preserve"> </w:t>
            </w:r>
            <w:r>
              <w:rPr>
                <w:sz w:val="24"/>
              </w:rPr>
              <w:t>Чарлик</w:t>
            </w:r>
            <w:r>
              <w:rPr>
                <w:spacing w:val="-10"/>
                <w:sz w:val="24"/>
              </w:rPr>
              <w:t xml:space="preserve"> </w:t>
            </w:r>
            <w:r>
              <w:rPr>
                <w:sz w:val="24"/>
              </w:rPr>
              <w:t>и волшебник Сан Саныч»</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13"/>
                <w:sz w:val="24"/>
              </w:rPr>
              <w:t xml:space="preserve"> </w:t>
            </w:r>
            <w:r>
              <w:rPr>
                <w:sz w:val="24"/>
              </w:rPr>
              <w:t>диск"Музыкальная</w:t>
            </w:r>
            <w:r>
              <w:rPr>
                <w:spacing w:val="-1"/>
                <w:sz w:val="24"/>
              </w:rPr>
              <w:t xml:space="preserve"> </w:t>
            </w:r>
            <w:r>
              <w:rPr>
                <w:sz w:val="24"/>
              </w:rPr>
              <w:t>сказка.О</w:t>
            </w:r>
            <w:r>
              <w:rPr>
                <w:spacing w:val="-2"/>
                <w:sz w:val="24"/>
              </w:rPr>
              <w:t xml:space="preserve"> </w:t>
            </w:r>
            <w:r>
              <w:rPr>
                <w:sz w:val="24"/>
              </w:rPr>
              <w:t>ребятах</w:t>
            </w:r>
            <w:r>
              <w:rPr>
                <w:spacing w:val="-8"/>
                <w:sz w:val="24"/>
              </w:rPr>
              <w:t xml:space="preserve"> </w:t>
            </w:r>
            <w:r>
              <w:rPr>
                <w:sz w:val="24"/>
              </w:rPr>
              <w:t>и</w:t>
            </w:r>
            <w:r>
              <w:rPr>
                <w:spacing w:val="-1"/>
                <w:sz w:val="24"/>
              </w:rPr>
              <w:t xml:space="preserve"> </w:t>
            </w:r>
            <w:r>
              <w:rPr>
                <w:spacing w:val="-2"/>
                <w:sz w:val="24"/>
              </w:rPr>
              <w:t>зверятах»</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7"/>
                <w:sz w:val="24"/>
              </w:rPr>
              <w:t xml:space="preserve"> </w:t>
            </w:r>
            <w:r>
              <w:rPr>
                <w:sz w:val="24"/>
              </w:rPr>
              <w:t>диск</w:t>
            </w:r>
            <w:r>
              <w:rPr>
                <w:spacing w:val="-2"/>
                <w:sz w:val="24"/>
              </w:rPr>
              <w:t xml:space="preserve"> </w:t>
            </w:r>
            <w:r>
              <w:rPr>
                <w:sz w:val="24"/>
              </w:rPr>
              <w:t>"О</w:t>
            </w:r>
            <w:r>
              <w:rPr>
                <w:spacing w:val="-6"/>
                <w:sz w:val="24"/>
              </w:rPr>
              <w:t xml:space="preserve"> </w:t>
            </w:r>
            <w:r>
              <w:rPr>
                <w:sz w:val="24"/>
              </w:rPr>
              <w:t>том,</w:t>
            </w:r>
            <w:r>
              <w:rPr>
                <w:spacing w:val="2"/>
                <w:sz w:val="24"/>
              </w:rPr>
              <w:t xml:space="preserve"> </w:t>
            </w:r>
            <w:r>
              <w:rPr>
                <w:sz w:val="24"/>
              </w:rPr>
              <w:t>как</w:t>
            </w:r>
            <w:r>
              <w:rPr>
                <w:spacing w:val="-4"/>
                <w:sz w:val="24"/>
              </w:rPr>
              <w:t xml:space="preserve"> </w:t>
            </w:r>
            <w:r>
              <w:rPr>
                <w:sz w:val="24"/>
              </w:rPr>
              <w:t>заяц</w:t>
            </w:r>
            <w:r>
              <w:rPr>
                <w:spacing w:val="-4"/>
                <w:sz w:val="24"/>
              </w:rPr>
              <w:t xml:space="preserve"> </w:t>
            </w:r>
            <w:r>
              <w:rPr>
                <w:sz w:val="24"/>
              </w:rPr>
              <w:t>был</w:t>
            </w:r>
            <w:r>
              <w:rPr>
                <w:spacing w:val="-5"/>
                <w:sz w:val="24"/>
              </w:rPr>
              <w:t xml:space="preserve"> </w:t>
            </w:r>
            <w:r>
              <w:rPr>
                <w:sz w:val="24"/>
              </w:rPr>
              <w:t>львом</w:t>
            </w:r>
            <w:r>
              <w:rPr>
                <w:spacing w:val="-4"/>
                <w:sz w:val="24"/>
              </w:rPr>
              <w:t xml:space="preserve"> </w:t>
            </w:r>
            <w:r>
              <w:rPr>
                <w:sz w:val="24"/>
              </w:rPr>
              <w:t>и</w:t>
            </w:r>
            <w:r>
              <w:rPr>
                <w:spacing w:val="-5"/>
                <w:sz w:val="24"/>
              </w:rPr>
              <w:t xml:space="preserve"> </w:t>
            </w:r>
            <w:r>
              <w:rPr>
                <w:sz w:val="24"/>
              </w:rPr>
              <w:t>другие</w:t>
            </w:r>
            <w:r>
              <w:rPr>
                <w:spacing w:val="-1"/>
                <w:sz w:val="24"/>
              </w:rPr>
              <w:t xml:space="preserve"> </w:t>
            </w:r>
            <w:r>
              <w:rPr>
                <w:spacing w:val="-2"/>
                <w:sz w:val="24"/>
              </w:rPr>
              <w:t>истории»</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w:t>
            </w:r>
            <w:r>
              <w:rPr>
                <w:spacing w:val="-8"/>
                <w:sz w:val="24"/>
              </w:rPr>
              <w:t xml:space="preserve"> </w:t>
            </w:r>
            <w:r>
              <w:rPr>
                <w:sz w:val="24"/>
              </w:rPr>
              <w:t>диск</w:t>
            </w:r>
            <w:r>
              <w:rPr>
                <w:spacing w:val="-4"/>
                <w:sz w:val="24"/>
              </w:rPr>
              <w:t xml:space="preserve"> </w:t>
            </w:r>
            <w:r>
              <w:rPr>
                <w:sz w:val="24"/>
              </w:rPr>
              <w:t>"Сборник</w:t>
            </w:r>
            <w:r>
              <w:rPr>
                <w:spacing w:val="-2"/>
                <w:sz w:val="24"/>
              </w:rPr>
              <w:t xml:space="preserve"> </w:t>
            </w:r>
            <w:r>
              <w:rPr>
                <w:sz w:val="24"/>
              </w:rPr>
              <w:t>лучших</w:t>
            </w:r>
            <w:r>
              <w:rPr>
                <w:spacing w:val="-7"/>
                <w:sz w:val="24"/>
              </w:rPr>
              <w:t xml:space="preserve"> </w:t>
            </w:r>
            <w:r>
              <w:rPr>
                <w:sz w:val="24"/>
              </w:rPr>
              <w:t>детских</w:t>
            </w:r>
            <w:r>
              <w:rPr>
                <w:spacing w:val="-10"/>
                <w:sz w:val="24"/>
              </w:rPr>
              <w:t xml:space="preserve"> </w:t>
            </w:r>
            <w:r>
              <w:rPr>
                <w:spacing w:val="-2"/>
                <w:sz w:val="24"/>
              </w:rPr>
              <w:t>песен.»</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w:t>
            </w:r>
            <w:r>
              <w:rPr>
                <w:spacing w:val="-7"/>
                <w:sz w:val="24"/>
              </w:rPr>
              <w:t xml:space="preserve"> </w:t>
            </w:r>
            <w:r>
              <w:rPr>
                <w:sz w:val="24"/>
              </w:rPr>
              <w:t>диск</w:t>
            </w:r>
            <w:r>
              <w:rPr>
                <w:spacing w:val="-3"/>
                <w:sz w:val="24"/>
              </w:rPr>
              <w:t xml:space="preserve"> </w:t>
            </w:r>
            <w:r>
              <w:rPr>
                <w:sz w:val="24"/>
              </w:rPr>
              <w:t>"Сборник</w:t>
            </w:r>
            <w:r>
              <w:rPr>
                <w:spacing w:val="-2"/>
                <w:sz w:val="24"/>
              </w:rPr>
              <w:t xml:space="preserve"> </w:t>
            </w:r>
            <w:r>
              <w:rPr>
                <w:sz w:val="24"/>
              </w:rPr>
              <w:t>лучших</w:t>
            </w:r>
            <w:r>
              <w:rPr>
                <w:spacing w:val="-5"/>
                <w:sz w:val="24"/>
              </w:rPr>
              <w:t xml:space="preserve"> </w:t>
            </w:r>
            <w:r>
              <w:rPr>
                <w:sz w:val="24"/>
              </w:rPr>
              <w:t>песен.</w:t>
            </w:r>
            <w:r>
              <w:rPr>
                <w:spacing w:val="1"/>
                <w:sz w:val="24"/>
              </w:rPr>
              <w:t xml:space="preserve"> </w:t>
            </w:r>
            <w:r>
              <w:rPr>
                <w:sz w:val="24"/>
              </w:rPr>
              <w:t>Вместе</w:t>
            </w:r>
            <w:r>
              <w:rPr>
                <w:spacing w:val="-1"/>
                <w:sz w:val="24"/>
              </w:rPr>
              <w:t xml:space="preserve"> </w:t>
            </w:r>
            <w:r>
              <w:rPr>
                <w:sz w:val="24"/>
              </w:rPr>
              <w:t>с</w:t>
            </w:r>
            <w:r>
              <w:rPr>
                <w:spacing w:val="-7"/>
                <w:sz w:val="24"/>
              </w:rPr>
              <w:t xml:space="preserve"> </w:t>
            </w:r>
            <w:r>
              <w:rPr>
                <w:spacing w:val="-2"/>
                <w:sz w:val="24"/>
              </w:rPr>
              <w:t>мамой.»</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Компакт-</w:t>
            </w:r>
            <w:r>
              <w:rPr>
                <w:spacing w:val="-6"/>
                <w:sz w:val="24"/>
              </w:rPr>
              <w:t xml:space="preserve"> </w:t>
            </w:r>
            <w:r>
              <w:rPr>
                <w:sz w:val="24"/>
              </w:rPr>
              <w:t>диск</w:t>
            </w:r>
            <w:r>
              <w:rPr>
                <w:spacing w:val="-8"/>
                <w:sz w:val="24"/>
              </w:rPr>
              <w:t xml:space="preserve"> </w:t>
            </w:r>
            <w:r>
              <w:rPr>
                <w:sz w:val="24"/>
              </w:rPr>
              <w:t>"Учиться</w:t>
            </w:r>
            <w:r>
              <w:rPr>
                <w:spacing w:val="-2"/>
                <w:sz w:val="24"/>
              </w:rPr>
              <w:t xml:space="preserve"> </w:t>
            </w:r>
            <w:r>
              <w:rPr>
                <w:sz w:val="24"/>
              </w:rPr>
              <w:t>–</w:t>
            </w:r>
            <w:r>
              <w:rPr>
                <w:spacing w:val="-8"/>
                <w:sz w:val="24"/>
              </w:rPr>
              <w:t xml:space="preserve"> </w:t>
            </w:r>
            <w:r>
              <w:rPr>
                <w:sz w:val="24"/>
              </w:rPr>
              <w:t>это</w:t>
            </w:r>
            <w:r>
              <w:rPr>
                <w:spacing w:val="-3"/>
                <w:sz w:val="24"/>
              </w:rPr>
              <w:t xml:space="preserve"> </w:t>
            </w:r>
            <w:r>
              <w:rPr>
                <w:sz w:val="24"/>
              </w:rPr>
              <w:t>весело!</w:t>
            </w:r>
            <w:r>
              <w:rPr>
                <w:spacing w:val="40"/>
                <w:sz w:val="24"/>
              </w:rPr>
              <w:t xml:space="preserve"> </w:t>
            </w:r>
            <w:r>
              <w:rPr>
                <w:sz w:val="24"/>
              </w:rPr>
              <w:t>О</w:t>
            </w:r>
            <w:r>
              <w:rPr>
                <w:spacing w:val="-8"/>
                <w:sz w:val="24"/>
              </w:rPr>
              <w:t xml:space="preserve"> </w:t>
            </w:r>
            <w:r>
              <w:rPr>
                <w:sz w:val="24"/>
              </w:rPr>
              <w:t>воробьях, синичках</w:t>
            </w:r>
            <w:r>
              <w:rPr>
                <w:spacing w:val="-11"/>
                <w:sz w:val="24"/>
              </w:rPr>
              <w:t xml:space="preserve"> </w:t>
            </w:r>
            <w:r>
              <w:rPr>
                <w:sz w:val="24"/>
              </w:rPr>
              <w:t>и разных проч. птичках"</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Плакаты</w:t>
            </w:r>
            <w:r>
              <w:rPr>
                <w:spacing w:val="-6"/>
                <w:sz w:val="24"/>
              </w:rPr>
              <w:t xml:space="preserve"> </w:t>
            </w:r>
            <w:r>
              <w:rPr>
                <w:sz w:val="24"/>
              </w:rPr>
              <w:t>"Музыкальный</w:t>
            </w:r>
            <w:r>
              <w:rPr>
                <w:spacing w:val="-5"/>
                <w:sz w:val="24"/>
              </w:rPr>
              <w:t xml:space="preserve"> </w:t>
            </w:r>
            <w:r>
              <w:rPr>
                <w:spacing w:val="-4"/>
                <w:sz w:val="24"/>
              </w:rPr>
              <w:t>мир"</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Портреты</w:t>
            </w:r>
            <w:r>
              <w:rPr>
                <w:spacing w:val="-1"/>
                <w:sz w:val="24"/>
              </w:rPr>
              <w:t xml:space="preserve"> </w:t>
            </w:r>
            <w:r>
              <w:rPr>
                <w:spacing w:val="-2"/>
                <w:sz w:val="24"/>
              </w:rPr>
              <w:t>композиторов</w:t>
            </w:r>
          </w:p>
        </w:tc>
        <w:tc>
          <w:tcPr>
            <w:tcW w:w="1138" w:type="dxa"/>
          </w:tcPr>
          <w:p w:rsidR="00A50D89" w:rsidRDefault="00D375B2">
            <w:pPr>
              <w:pStyle w:val="TableParagraph"/>
              <w:spacing w:line="253"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"Нотный</w:t>
            </w:r>
            <w:r>
              <w:rPr>
                <w:spacing w:val="-5"/>
                <w:sz w:val="24"/>
              </w:rPr>
              <w:t xml:space="preserve"> </w:t>
            </w:r>
            <w:r>
              <w:rPr>
                <w:spacing w:val="-2"/>
                <w:sz w:val="24"/>
              </w:rPr>
              <w:t>стан"</w:t>
            </w:r>
          </w:p>
        </w:tc>
        <w:tc>
          <w:tcPr>
            <w:tcW w:w="1138" w:type="dxa"/>
          </w:tcPr>
          <w:p w:rsidR="00A50D89" w:rsidRDefault="00D375B2">
            <w:pPr>
              <w:pStyle w:val="TableParagraph"/>
              <w:spacing w:line="254" w:lineRule="exact"/>
              <w:ind w:left="24" w:right="24"/>
              <w:jc w:val="center"/>
              <w:rPr>
                <w:sz w:val="24"/>
              </w:rPr>
            </w:pPr>
            <w:r>
              <w:rPr>
                <w:spacing w:val="-10"/>
                <w:sz w:val="24"/>
              </w:rPr>
              <w:t>6</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5"/>
                <w:sz w:val="24"/>
              </w:rPr>
              <w:t xml:space="preserve"> </w:t>
            </w:r>
            <w:r>
              <w:rPr>
                <w:sz w:val="24"/>
              </w:rPr>
              <w:t>"Волокна"</w:t>
            </w:r>
            <w:r>
              <w:rPr>
                <w:spacing w:val="-5"/>
                <w:sz w:val="24"/>
              </w:rPr>
              <w:t xml:space="preserve"> </w:t>
            </w:r>
            <w:r>
              <w:rPr>
                <w:spacing w:val="-2"/>
                <w:sz w:val="24"/>
              </w:rPr>
              <w:t>раздаточная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Коллекция</w:t>
            </w:r>
            <w:r>
              <w:rPr>
                <w:spacing w:val="-11"/>
                <w:sz w:val="24"/>
              </w:rPr>
              <w:t xml:space="preserve"> </w:t>
            </w:r>
            <w:r>
              <w:rPr>
                <w:sz w:val="24"/>
              </w:rPr>
              <w:t>промышленных</w:t>
            </w:r>
            <w:r>
              <w:rPr>
                <w:spacing w:val="-8"/>
                <w:sz w:val="24"/>
              </w:rPr>
              <w:t xml:space="preserve"> </w:t>
            </w:r>
            <w:r>
              <w:rPr>
                <w:sz w:val="24"/>
              </w:rPr>
              <w:t>образцов</w:t>
            </w:r>
            <w:r>
              <w:rPr>
                <w:spacing w:val="-2"/>
                <w:sz w:val="24"/>
              </w:rPr>
              <w:t xml:space="preserve"> </w:t>
            </w:r>
            <w:r>
              <w:rPr>
                <w:sz w:val="24"/>
              </w:rPr>
              <w:t>тканей,</w:t>
            </w:r>
            <w:r>
              <w:rPr>
                <w:spacing w:val="-7"/>
                <w:sz w:val="24"/>
              </w:rPr>
              <w:t xml:space="preserve"> </w:t>
            </w:r>
            <w:r>
              <w:rPr>
                <w:spacing w:val="-2"/>
                <w:sz w:val="24"/>
              </w:rPr>
              <w:t>ниток</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6"/>
                <w:sz w:val="24"/>
              </w:rPr>
              <w:t xml:space="preserve"> </w:t>
            </w:r>
            <w:r>
              <w:rPr>
                <w:sz w:val="24"/>
              </w:rPr>
              <w:t>Шерсть</w:t>
            </w:r>
            <w:r>
              <w:rPr>
                <w:spacing w:val="-5"/>
                <w:sz w:val="24"/>
              </w:rPr>
              <w:t xml:space="preserve"> </w:t>
            </w:r>
            <w:r>
              <w:rPr>
                <w:sz w:val="24"/>
              </w:rPr>
              <w:t>и</w:t>
            </w:r>
            <w:r>
              <w:rPr>
                <w:spacing w:val="-5"/>
                <w:sz w:val="24"/>
              </w:rPr>
              <w:t xml:space="preserve"> </w:t>
            </w:r>
            <w:r>
              <w:rPr>
                <w:sz w:val="24"/>
              </w:rPr>
              <w:t>продукты</w:t>
            </w:r>
            <w:r>
              <w:rPr>
                <w:spacing w:val="1"/>
                <w:sz w:val="24"/>
              </w:rPr>
              <w:t xml:space="preserve"> </w:t>
            </w:r>
            <w:r>
              <w:rPr>
                <w:sz w:val="24"/>
              </w:rPr>
              <w:t>ее</w:t>
            </w:r>
            <w:r>
              <w:rPr>
                <w:spacing w:val="-6"/>
                <w:sz w:val="24"/>
              </w:rPr>
              <w:t xml:space="preserve"> </w:t>
            </w:r>
            <w:r>
              <w:rPr>
                <w:spacing w:val="-2"/>
                <w:sz w:val="24"/>
              </w:rPr>
              <w:t>переработки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6"/>
                <w:sz w:val="24"/>
              </w:rPr>
              <w:t xml:space="preserve"> </w:t>
            </w:r>
            <w:r>
              <w:rPr>
                <w:sz w:val="24"/>
              </w:rPr>
              <w:t>Шерсть</w:t>
            </w:r>
            <w:r>
              <w:rPr>
                <w:spacing w:val="-5"/>
                <w:sz w:val="24"/>
              </w:rPr>
              <w:t xml:space="preserve"> </w:t>
            </w:r>
            <w:r>
              <w:rPr>
                <w:sz w:val="24"/>
              </w:rPr>
              <w:t>начальная</w:t>
            </w:r>
            <w:r>
              <w:rPr>
                <w:spacing w:val="-5"/>
                <w:sz w:val="24"/>
              </w:rPr>
              <w:t xml:space="preserve"> </w:t>
            </w:r>
            <w:r>
              <w:rPr>
                <w:spacing w:val="-4"/>
                <w:sz w:val="24"/>
              </w:rPr>
              <w:t>школа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Коллекция</w:t>
            </w:r>
            <w:r>
              <w:rPr>
                <w:spacing w:val="-11"/>
                <w:sz w:val="24"/>
              </w:rPr>
              <w:t xml:space="preserve"> </w:t>
            </w:r>
            <w:r>
              <w:rPr>
                <w:sz w:val="24"/>
              </w:rPr>
              <w:t>промышленных</w:t>
            </w:r>
            <w:r>
              <w:rPr>
                <w:spacing w:val="-8"/>
                <w:sz w:val="24"/>
              </w:rPr>
              <w:t xml:space="preserve"> </w:t>
            </w:r>
            <w:r>
              <w:rPr>
                <w:sz w:val="24"/>
              </w:rPr>
              <w:t>образцов</w:t>
            </w:r>
            <w:r>
              <w:rPr>
                <w:spacing w:val="-2"/>
                <w:sz w:val="24"/>
              </w:rPr>
              <w:t xml:space="preserve"> </w:t>
            </w:r>
            <w:r>
              <w:rPr>
                <w:sz w:val="24"/>
              </w:rPr>
              <w:t>тканей,</w:t>
            </w:r>
            <w:r>
              <w:rPr>
                <w:spacing w:val="-7"/>
                <w:sz w:val="24"/>
              </w:rPr>
              <w:t xml:space="preserve"> </w:t>
            </w:r>
            <w:r>
              <w:rPr>
                <w:spacing w:val="-2"/>
                <w:sz w:val="24"/>
              </w:rPr>
              <w:t>ниток</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Коллекция</w:t>
            </w:r>
            <w:r>
              <w:rPr>
                <w:spacing w:val="-6"/>
                <w:sz w:val="24"/>
              </w:rPr>
              <w:t xml:space="preserve"> </w:t>
            </w:r>
            <w:r>
              <w:rPr>
                <w:sz w:val="24"/>
              </w:rPr>
              <w:t>Шерсть</w:t>
            </w:r>
            <w:r>
              <w:rPr>
                <w:spacing w:val="-5"/>
                <w:sz w:val="24"/>
              </w:rPr>
              <w:t xml:space="preserve"> </w:t>
            </w:r>
            <w:r>
              <w:rPr>
                <w:sz w:val="24"/>
              </w:rPr>
              <w:t>и</w:t>
            </w:r>
            <w:r>
              <w:rPr>
                <w:spacing w:val="-5"/>
                <w:sz w:val="24"/>
              </w:rPr>
              <w:t xml:space="preserve"> </w:t>
            </w:r>
            <w:r>
              <w:rPr>
                <w:sz w:val="24"/>
              </w:rPr>
              <w:t>продукты</w:t>
            </w:r>
            <w:r>
              <w:rPr>
                <w:spacing w:val="1"/>
                <w:sz w:val="24"/>
              </w:rPr>
              <w:t xml:space="preserve"> </w:t>
            </w:r>
            <w:r>
              <w:rPr>
                <w:sz w:val="24"/>
              </w:rPr>
              <w:t>ее</w:t>
            </w:r>
            <w:r>
              <w:rPr>
                <w:spacing w:val="-6"/>
                <w:sz w:val="24"/>
              </w:rPr>
              <w:t xml:space="preserve"> </w:t>
            </w:r>
            <w:r>
              <w:rPr>
                <w:spacing w:val="-2"/>
                <w:sz w:val="24"/>
              </w:rPr>
              <w:t>переработки</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Коллекция</w:t>
            </w:r>
            <w:r>
              <w:rPr>
                <w:spacing w:val="-6"/>
                <w:sz w:val="24"/>
              </w:rPr>
              <w:t xml:space="preserve"> </w:t>
            </w:r>
            <w:r>
              <w:rPr>
                <w:sz w:val="24"/>
              </w:rPr>
              <w:t>Шерсть</w:t>
            </w:r>
            <w:r>
              <w:rPr>
                <w:spacing w:val="-5"/>
                <w:sz w:val="24"/>
              </w:rPr>
              <w:t xml:space="preserve"> </w:t>
            </w:r>
            <w:r>
              <w:rPr>
                <w:sz w:val="24"/>
              </w:rPr>
              <w:t>начальная</w:t>
            </w:r>
            <w:r>
              <w:rPr>
                <w:spacing w:val="-5"/>
                <w:sz w:val="24"/>
              </w:rPr>
              <w:t xml:space="preserve"> </w:t>
            </w:r>
            <w:r>
              <w:rPr>
                <w:spacing w:val="-4"/>
                <w:sz w:val="24"/>
              </w:rPr>
              <w:t>школа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Таблицы</w:t>
            </w:r>
            <w:r>
              <w:rPr>
                <w:spacing w:val="-15"/>
                <w:sz w:val="24"/>
              </w:rPr>
              <w:t xml:space="preserve"> </w:t>
            </w:r>
            <w:r>
              <w:rPr>
                <w:sz w:val="24"/>
              </w:rPr>
              <w:t>демонстрац."Технология</w:t>
            </w:r>
            <w:r>
              <w:rPr>
                <w:spacing w:val="-15"/>
                <w:sz w:val="24"/>
              </w:rPr>
              <w:t xml:space="preserve"> </w:t>
            </w:r>
            <w:r>
              <w:rPr>
                <w:sz w:val="24"/>
              </w:rPr>
              <w:t xml:space="preserve">обработки </w:t>
            </w:r>
            <w:r>
              <w:rPr>
                <w:spacing w:val="-2"/>
                <w:sz w:val="24"/>
              </w:rPr>
              <w:t>ткани.Материаловедение"</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Транспаранты</w:t>
            </w:r>
            <w:r>
              <w:rPr>
                <w:spacing w:val="-10"/>
                <w:sz w:val="24"/>
              </w:rPr>
              <w:t xml:space="preserve"> </w:t>
            </w:r>
            <w:r>
              <w:rPr>
                <w:sz w:val="24"/>
              </w:rPr>
              <w:t>"Конструирование</w:t>
            </w:r>
            <w:r>
              <w:rPr>
                <w:spacing w:val="-12"/>
                <w:sz w:val="24"/>
              </w:rPr>
              <w:t xml:space="preserve"> </w:t>
            </w:r>
            <w:r>
              <w:rPr>
                <w:sz w:val="24"/>
              </w:rPr>
              <w:t>и</w:t>
            </w:r>
            <w:r>
              <w:rPr>
                <w:spacing w:val="-15"/>
                <w:sz w:val="24"/>
              </w:rPr>
              <w:t xml:space="preserve"> </w:t>
            </w:r>
            <w:r>
              <w:rPr>
                <w:sz w:val="24"/>
              </w:rPr>
              <w:t>моделирование</w:t>
            </w:r>
            <w:r>
              <w:rPr>
                <w:spacing w:val="-12"/>
                <w:sz w:val="24"/>
              </w:rPr>
              <w:t xml:space="preserve"> </w:t>
            </w:r>
            <w:r>
              <w:rPr>
                <w:sz w:val="24"/>
              </w:rPr>
              <w:t xml:space="preserve">плечевых </w:t>
            </w:r>
            <w:r>
              <w:rPr>
                <w:spacing w:val="-2"/>
                <w:sz w:val="24"/>
              </w:rPr>
              <w:t>изделий"</w:t>
            </w:r>
          </w:p>
        </w:tc>
        <w:tc>
          <w:tcPr>
            <w:tcW w:w="1138" w:type="dxa"/>
          </w:tcPr>
          <w:p w:rsidR="00A50D89" w:rsidRDefault="00D375B2">
            <w:pPr>
              <w:pStyle w:val="TableParagraph"/>
              <w:spacing w:before="126"/>
              <w:ind w:left="24" w:right="24"/>
              <w:jc w:val="center"/>
              <w:rPr>
                <w:sz w:val="24"/>
              </w:rPr>
            </w:pPr>
            <w:r>
              <w:rPr>
                <w:spacing w:val="-10"/>
                <w:sz w:val="24"/>
              </w:rPr>
              <w:t>1</w:t>
            </w:r>
          </w:p>
        </w:tc>
      </w:tr>
    </w:tbl>
    <w:p w:rsidR="00A50D89" w:rsidRDefault="00A50D89">
      <w:pPr>
        <w:pStyle w:val="TableParagraph"/>
        <w:jc w:val="center"/>
        <w:rPr>
          <w:sz w:val="24"/>
        </w:rPr>
        <w:sectPr w:rsidR="00A50D89">
          <w:type w:val="continuous"/>
          <w:pgSz w:w="11910" w:h="16840"/>
          <w:pgMar w:top="360" w:right="141" w:bottom="1029"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Транспаранты</w:t>
            </w:r>
            <w:r>
              <w:rPr>
                <w:spacing w:val="-7"/>
                <w:sz w:val="24"/>
              </w:rPr>
              <w:t xml:space="preserve"> </w:t>
            </w:r>
            <w:r>
              <w:rPr>
                <w:sz w:val="24"/>
              </w:rPr>
              <w:t>"Моделирование</w:t>
            </w:r>
            <w:r>
              <w:rPr>
                <w:spacing w:val="-8"/>
                <w:sz w:val="24"/>
              </w:rPr>
              <w:t xml:space="preserve"> </w:t>
            </w:r>
            <w:r>
              <w:rPr>
                <w:spacing w:val="-4"/>
                <w:sz w:val="24"/>
              </w:rPr>
              <w:t>брюк"</w:t>
            </w:r>
          </w:p>
        </w:tc>
        <w:tc>
          <w:tcPr>
            <w:tcW w:w="1138" w:type="dxa"/>
          </w:tcPr>
          <w:p w:rsidR="00A50D89" w:rsidRDefault="00A50D89">
            <w:pPr>
              <w:pStyle w:val="TableParagraph"/>
              <w:ind w:left="0"/>
              <w:rPr>
                <w:sz w:val="20"/>
              </w:rPr>
            </w:pP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"Техника</w:t>
            </w:r>
            <w:r>
              <w:rPr>
                <w:spacing w:val="-7"/>
                <w:sz w:val="24"/>
              </w:rPr>
              <w:t xml:space="preserve"> </w:t>
            </w:r>
            <w:r>
              <w:rPr>
                <w:sz w:val="24"/>
              </w:rPr>
              <w:t>безопасности</w:t>
            </w:r>
            <w:r>
              <w:rPr>
                <w:spacing w:val="-9"/>
                <w:sz w:val="24"/>
              </w:rPr>
              <w:t xml:space="preserve"> </w:t>
            </w:r>
            <w:r>
              <w:rPr>
                <w:sz w:val="24"/>
              </w:rPr>
              <w:t>на</w:t>
            </w:r>
            <w:r>
              <w:rPr>
                <w:spacing w:val="-4"/>
                <w:sz w:val="24"/>
              </w:rPr>
              <w:t xml:space="preserve"> </w:t>
            </w:r>
            <w:r>
              <w:rPr>
                <w:sz w:val="24"/>
              </w:rPr>
              <w:t>уроках</w:t>
            </w:r>
            <w:r>
              <w:rPr>
                <w:spacing w:val="-6"/>
                <w:sz w:val="24"/>
              </w:rPr>
              <w:t xml:space="preserve"> </w:t>
            </w:r>
            <w:r>
              <w:rPr>
                <w:spacing w:val="-2"/>
                <w:sz w:val="24"/>
              </w:rPr>
              <w:t>труда"</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Форма</w:t>
            </w:r>
            <w:r>
              <w:rPr>
                <w:spacing w:val="-1"/>
                <w:sz w:val="24"/>
              </w:rPr>
              <w:t xml:space="preserve"> </w:t>
            </w:r>
            <w:r>
              <w:rPr>
                <w:spacing w:val="-2"/>
                <w:sz w:val="24"/>
              </w:rPr>
              <w:t>д/выпечки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Швейная</w:t>
            </w:r>
            <w:r>
              <w:rPr>
                <w:spacing w:val="-6"/>
                <w:sz w:val="24"/>
              </w:rPr>
              <w:t xml:space="preserve"> </w:t>
            </w:r>
            <w:r>
              <w:rPr>
                <w:spacing w:val="-2"/>
                <w:sz w:val="24"/>
              </w:rPr>
              <w:t>машинка</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pacing w:val="-2"/>
                <w:sz w:val="24"/>
              </w:rPr>
              <w:t>Электропечка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Электропечка</w:t>
            </w:r>
            <w:r>
              <w:rPr>
                <w:spacing w:val="-4"/>
                <w:sz w:val="24"/>
              </w:rPr>
              <w:t xml:space="preserve"> </w:t>
            </w:r>
            <w:r>
              <w:rPr>
                <w:sz w:val="24"/>
              </w:rPr>
              <w:t>2-х</w:t>
            </w:r>
            <w:r>
              <w:rPr>
                <w:spacing w:val="-3"/>
                <w:sz w:val="24"/>
              </w:rPr>
              <w:t xml:space="preserve"> </w:t>
            </w:r>
            <w:r>
              <w:rPr>
                <w:spacing w:val="-2"/>
                <w:sz w:val="24"/>
              </w:rPr>
              <w:t>конфорочная</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Электроутюг</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val="restart"/>
          </w:tcPr>
          <w:p w:rsidR="00A50D89" w:rsidRDefault="00D375B2">
            <w:pPr>
              <w:pStyle w:val="TableParagraph"/>
              <w:spacing w:before="256" w:line="242" w:lineRule="auto"/>
              <w:ind w:right="330"/>
              <w:rPr>
                <w:sz w:val="24"/>
              </w:rPr>
            </w:pPr>
            <w:r>
              <w:rPr>
                <w:spacing w:val="-4"/>
                <w:sz w:val="24"/>
              </w:rPr>
              <w:t xml:space="preserve">Труд </w:t>
            </w:r>
            <w:r>
              <w:rPr>
                <w:spacing w:val="-2"/>
                <w:sz w:val="24"/>
              </w:rPr>
              <w:t>(Технология)</w:t>
            </w:r>
          </w:p>
        </w:tc>
        <w:tc>
          <w:tcPr>
            <w:tcW w:w="7092" w:type="dxa"/>
          </w:tcPr>
          <w:p w:rsidR="00A50D89" w:rsidRDefault="00D375B2">
            <w:pPr>
              <w:pStyle w:val="TableParagraph"/>
              <w:spacing w:line="254" w:lineRule="exact"/>
              <w:rPr>
                <w:sz w:val="24"/>
              </w:rPr>
            </w:pPr>
            <w:r>
              <w:rPr>
                <w:spacing w:val="-2"/>
                <w:sz w:val="24"/>
              </w:rPr>
              <w:t>Клещи</w:t>
            </w:r>
          </w:p>
        </w:tc>
        <w:tc>
          <w:tcPr>
            <w:tcW w:w="1138" w:type="dxa"/>
          </w:tcPr>
          <w:p w:rsidR="00A50D89" w:rsidRDefault="00D375B2">
            <w:pPr>
              <w:pStyle w:val="TableParagraph"/>
              <w:spacing w:line="254"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3"/>
                <w:sz w:val="24"/>
              </w:rPr>
              <w:t xml:space="preserve"> </w:t>
            </w:r>
            <w:r>
              <w:rPr>
                <w:sz w:val="24"/>
              </w:rPr>
              <w:t>надфилей</w:t>
            </w:r>
            <w:r>
              <w:rPr>
                <w:spacing w:val="-3"/>
                <w:sz w:val="24"/>
              </w:rPr>
              <w:t xml:space="preserve"> </w:t>
            </w:r>
            <w:r>
              <w:rPr>
                <w:sz w:val="24"/>
              </w:rPr>
              <w:t>(5</w:t>
            </w:r>
            <w:r>
              <w:rPr>
                <w:spacing w:val="-5"/>
                <w:sz w:val="24"/>
              </w:rPr>
              <w:t xml:space="preserve"> </w:t>
            </w:r>
            <w:r>
              <w:rPr>
                <w:spacing w:val="-4"/>
                <w:sz w:val="24"/>
              </w:rPr>
              <w:t>шт.)</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1"/>
                <w:sz w:val="24"/>
              </w:rPr>
              <w:t xml:space="preserve"> </w:t>
            </w:r>
            <w:r>
              <w:rPr>
                <w:spacing w:val="-2"/>
                <w:sz w:val="24"/>
              </w:rPr>
              <w:t>надфилей</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Напильник</w:t>
            </w:r>
            <w:r>
              <w:rPr>
                <w:spacing w:val="-6"/>
                <w:sz w:val="24"/>
              </w:rPr>
              <w:t xml:space="preserve"> </w:t>
            </w:r>
            <w:r>
              <w:rPr>
                <w:sz w:val="24"/>
              </w:rPr>
              <w:t>плоский</w:t>
            </w:r>
            <w:r>
              <w:rPr>
                <w:spacing w:val="1"/>
                <w:sz w:val="24"/>
              </w:rPr>
              <w:t xml:space="preserve"> </w:t>
            </w:r>
            <w:r>
              <w:rPr>
                <w:sz w:val="24"/>
              </w:rPr>
              <w:t>200</w:t>
            </w:r>
            <w:r>
              <w:rPr>
                <w:spacing w:val="-9"/>
                <w:sz w:val="24"/>
              </w:rPr>
              <w:t xml:space="preserve"> </w:t>
            </w:r>
            <w:r>
              <w:rPr>
                <w:sz w:val="24"/>
              </w:rPr>
              <w:t>мм</w:t>
            </w:r>
            <w:r>
              <w:rPr>
                <w:spacing w:val="-8"/>
                <w:sz w:val="24"/>
              </w:rPr>
              <w:t xml:space="preserve"> </w:t>
            </w:r>
            <w:r>
              <w:rPr>
                <w:spacing w:val="-5"/>
                <w:sz w:val="24"/>
              </w:rPr>
              <w:t>№1</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Ножовка</w:t>
            </w:r>
            <w:r>
              <w:rPr>
                <w:spacing w:val="-2"/>
                <w:sz w:val="24"/>
              </w:rPr>
              <w:t xml:space="preserve"> </w:t>
            </w:r>
            <w:r>
              <w:rPr>
                <w:sz w:val="24"/>
              </w:rPr>
              <w:t>по дереву</w:t>
            </w:r>
            <w:r>
              <w:rPr>
                <w:spacing w:val="-14"/>
                <w:sz w:val="24"/>
              </w:rPr>
              <w:t xml:space="preserve"> </w:t>
            </w:r>
            <w:r>
              <w:rPr>
                <w:sz w:val="24"/>
              </w:rPr>
              <w:t xml:space="preserve">400 </w:t>
            </w:r>
            <w:r>
              <w:rPr>
                <w:spacing w:val="-5"/>
                <w:sz w:val="24"/>
              </w:rPr>
              <w:t>мм</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Ножовка</w:t>
            </w:r>
          </w:p>
        </w:tc>
        <w:tc>
          <w:tcPr>
            <w:tcW w:w="1138" w:type="dxa"/>
          </w:tcPr>
          <w:p w:rsidR="00A50D89" w:rsidRDefault="00D375B2">
            <w:pPr>
              <w:pStyle w:val="TableParagraph"/>
              <w:spacing w:line="258" w:lineRule="exact"/>
              <w:ind w:left="24" w:right="5"/>
              <w:jc w:val="center"/>
              <w:rPr>
                <w:sz w:val="24"/>
              </w:rPr>
            </w:pPr>
            <w:r>
              <w:rPr>
                <w:spacing w:val="-10"/>
                <w:sz w:val="24"/>
              </w:rPr>
              <w:t>7</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Ножовка</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Ножовка</w:t>
            </w:r>
            <w:r>
              <w:rPr>
                <w:spacing w:val="-6"/>
                <w:sz w:val="24"/>
              </w:rPr>
              <w:t xml:space="preserve"> </w:t>
            </w:r>
            <w:r>
              <w:rPr>
                <w:sz w:val="24"/>
              </w:rPr>
              <w:t xml:space="preserve">по </w:t>
            </w:r>
            <w:r>
              <w:rPr>
                <w:spacing w:val="-2"/>
                <w:sz w:val="24"/>
              </w:rPr>
              <w:t>металлу</w:t>
            </w:r>
          </w:p>
        </w:tc>
        <w:tc>
          <w:tcPr>
            <w:tcW w:w="1138" w:type="dxa"/>
          </w:tcPr>
          <w:p w:rsidR="00A50D89" w:rsidRDefault="00D375B2">
            <w:pPr>
              <w:pStyle w:val="TableParagraph"/>
              <w:spacing w:line="253" w:lineRule="exact"/>
              <w:ind w:left="24" w:right="5"/>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Очки</w:t>
            </w:r>
            <w:r>
              <w:rPr>
                <w:spacing w:val="-6"/>
                <w:sz w:val="24"/>
              </w:rPr>
              <w:t xml:space="preserve"> </w:t>
            </w:r>
            <w:r>
              <w:rPr>
                <w:spacing w:val="-2"/>
                <w:sz w:val="24"/>
              </w:rPr>
              <w:t>защитные</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Молоток</w:t>
            </w:r>
            <w:r>
              <w:rPr>
                <w:spacing w:val="-5"/>
                <w:sz w:val="24"/>
              </w:rPr>
              <w:t xml:space="preserve"> </w:t>
            </w:r>
            <w:r>
              <w:rPr>
                <w:sz w:val="24"/>
              </w:rPr>
              <w:t>слесарный</w:t>
            </w:r>
            <w:r>
              <w:rPr>
                <w:spacing w:val="-2"/>
                <w:sz w:val="24"/>
              </w:rPr>
              <w:t xml:space="preserve"> </w:t>
            </w:r>
            <w:r>
              <w:rPr>
                <w:sz w:val="24"/>
              </w:rPr>
              <w:t>0,2</w:t>
            </w:r>
            <w:r>
              <w:rPr>
                <w:spacing w:val="-3"/>
                <w:sz w:val="24"/>
              </w:rPr>
              <w:t xml:space="preserve"> </w:t>
            </w:r>
            <w:r>
              <w:rPr>
                <w:spacing w:val="-5"/>
                <w:sz w:val="24"/>
              </w:rPr>
              <w:t>кг.</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Молоток</w:t>
            </w:r>
            <w:r>
              <w:rPr>
                <w:spacing w:val="-5"/>
                <w:sz w:val="24"/>
              </w:rPr>
              <w:t xml:space="preserve"> </w:t>
            </w:r>
            <w:r>
              <w:rPr>
                <w:sz w:val="24"/>
              </w:rPr>
              <w:t>слесарный</w:t>
            </w:r>
            <w:r>
              <w:rPr>
                <w:spacing w:val="-2"/>
                <w:sz w:val="24"/>
              </w:rPr>
              <w:t xml:space="preserve"> </w:t>
            </w:r>
            <w:r>
              <w:rPr>
                <w:sz w:val="24"/>
              </w:rPr>
              <w:t>0,5</w:t>
            </w:r>
            <w:r>
              <w:rPr>
                <w:spacing w:val="-3"/>
                <w:sz w:val="24"/>
              </w:rPr>
              <w:t xml:space="preserve"> </w:t>
            </w:r>
            <w:r>
              <w:rPr>
                <w:spacing w:val="-5"/>
                <w:sz w:val="24"/>
              </w:rPr>
              <w:t>кг.</w:t>
            </w:r>
          </w:p>
        </w:tc>
        <w:tc>
          <w:tcPr>
            <w:tcW w:w="1138" w:type="dxa"/>
          </w:tcPr>
          <w:p w:rsidR="00A50D89" w:rsidRDefault="00D375B2">
            <w:pPr>
              <w:pStyle w:val="TableParagraph"/>
              <w:spacing w:line="258" w:lineRule="exact"/>
              <w:ind w:left="24"/>
              <w:jc w:val="center"/>
              <w:rPr>
                <w:sz w:val="24"/>
              </w:rPr>
            </w:pPr>
            <w:r>
              <w:rPr>
                <w:spacing w:val="-5"/>
                <w:sz w:val="24"/>
              </w:rPr>
              <w:t>10</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Молоток,</w:t>
            </w:r>
            <w:r>
              <w:rPr>
                <w:spacing w:val="-8"/>
                <w:sz w:val="24"/>
              </w:rPr>
              <w:t xml:space="preserve"> </w:t>
            </w:r>
            <w:r>
              <w:rPr>
                <w:spacing w:val="-2"/>
                <w:sz w:val="24"/>
              </w:rPr>
              <w:t>гвоздодёр</w:t>
            </w:r>
          </w:p>
        </w:tc>
        <w:tc>
          <w:tcPr>
            <w:tcW w:w="1138" w:type="dxa"/>
          </w:tcPr>
          <w:p w:rsidR="00A50D89" w:rsidRDefault="00D375B2">
            <w:pPr>
              <w:pStyle w:val="TableParagraph"/>
              <w:spacing w:line="253" w:lineRule="exact"/>
              <w:ind w:left="24" w:right="5"/>
              <w:jc w:val="center"/>
              <w:rPr>
                <w:sz w:val="24"/>
              </w:rPr>
            </w:pPr>
            <w:r>
              <w:rPr>
                <w:spacing w:val="-10"/>
                <w:sz w:val="24"/>
              </w:rPr>
              <w:t>6</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pacing w:val="-2"/>
                <w:sz w:val="24"/>
              </w:rPr>
              <w:t>Плоскогубцы</w:t>
            </w:r>
          </w:p>
        </w:tc>
        <w:tc>
          <w:tcPr>
            <w:tcW w:w="1138" w:type="dxa"/>
          </w:tcPr>
          <w:p w:rsidR="00A50D89" w:rsidRDefault="00D375B2">
            <w:pPr>
              <w:pStyle w:val="TableParagraph"/>
              <w:spacing w:line="259" w:lineRule="exact"/>
              <w:ind w:left="24" w:right="5"/>
              <w:jc w:val="center"/>
              <w:rPr>
                <w:sz w:val="24"/>
              </w:rPr>
            </w:pPr>
            <w:r>
              <w:rPr>
                <w:spacing w:val="-10"/>
                <w:sz w:val="24"/>
              </w:rPr>
              <w:t>3</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Плоскогубцы</w:t>
            </w:r>
            <w:r>
              <w:rPr>
                <w:spacing w:val="-6"/>
                <w:sz w:val="24"/>
              </w:rPr>
              <w:t xml:space="preserve"> </w:t>
            </w:r>
            <w:r>
              <w:rPr>
                <w:sz w:val="24"/>
              </w:rPr>
              <w:t>160</w:t>
            </w:r>
            <w:r>
              <w:rPr>
                <w:spacing w:val="-8"/>
                <w:sz w:val="24"/>
              </w:rPr>
              <w:t xml:space="preserve"> </w:t>
            </w:r>
            <w:r>
              <w:rPr>
                <w:spacing w:val="-5"/>
                <w:sz w:val="24"/>
              </w:rPr>
              <w:t>мм</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Плакаты</w:t>
            </w:r>
            <w:r>
              <w:rPr>
                <w:spacing w:val="-8"/>
                <w:sz w:val="24"/>
              </w:rPr>
              <w:t xml:space="preserve"> </w:t>
            </w:r>
            <w:r>
              <w:rPr>
                <w:sz w:val="24"/>
              </w:rPr>
              <w:t>"Безопасность</w:t>
            </w:r>
            <w:r>
              <w:rPr>
                <w:spacing w:val="-7"/>
                <w:sz w:val="24"/>
              </w:rPr>
              <w:t xml:space="preserve"> </w:t>
            </w:r>
            <w:r>
              <w:rPr>
                <w:sz w:val="24"/>
              </w:rPr>
              <w:t>труда</w:t>
            </w:r>
            <w:r>
              <w:rPr>
                <w:spacing w:val="-11"/>
                <w:sz w:val="24"/>
              </w:rPr>
              <w:t xml:space="preserve"> </w:t>
            </w:r>
            <w:r>
              <w:rPr>
                <w:sz w:val="24"/>
              </w:rPr>
              <w:t>при</w:t>
            </w:r>
            <w:r>
              <w:rPr>
                <w:spacing w:val="-8"/>
                <w:sz w:val="24"/>
              </w:rPr>
              <w:t xml:space="preserve"> </w:t>
            </w:r>
            <w:r>
              <w:rPr>
                <w:sz w:val="24"/>
              </w:rPr>
              <w:t>деревообработке"</w:t>
            </w:r>
            <w:r>
              <w:rPr>
                <w:spacing w:val="-10"/>
                <w:sz w:val="24"/>
              </w:rPr>
              <w:t xml:space="preserve"> </w:t>
            </w:r>
            <w:r>
              <w:rPr>
                <w:sz w:val="24"/>
              </w:rPr>
              <w:t>(5</w:t>
            </w:r>
            <w:r>
              <w:rPr>
                <w:spacing w:val="-10"/>
                <w:sz w:val="24"/>
              </w:rPr>
              <w:t xml:space="preserve"> </w:t>
            </w:r>
            <w:r>
              <w:rPr>
                <w:sz w:val="24"/>
              </w:rPr>
              <w:t xml:space="preserve">листов, </w:t>
            </w:r>
            <w:r>
              <w:rPr>
                <w:spacing w:val="-2"/>
                <w:sz w:val="24"/>
              </w:rPr>
              <w:t>450*600)</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Плакаты</w:t>
            </w:r>
            <w:r>
              <w:rPr>
                <w:spacing w:val="-5"/>
                <w:sz w:val="24"/>
              </w:rPr>
              <w:t xml:space="preserve"> </w:t>
            </w:r>
            <w:r>
              <w:rPr>
                <w:sz w:val="24"/>
              </w:rPr>
              <w:t>"Ручной</w:t>
            </w:r>
            <w:r>
              <w:rPr>
                <w:spacing w:val="-4"/>
                <w:sz w:val="24"/>
              </w:rPr>
              <w:t xml:space="preserve"> </w:t>
            </w:r>
            <w:r>
              <w:rPr>
                <w:sz w:val="24"/>
              </w:rPr>
              <w:t>слесарный</w:t>
            </w:r>
            <w:r>
              <w:rPr>
                <w:spacing w:val="-5"/>
                <w:sz w:val="24"/>
              </w:rPr>
              <w:t xml:space="preserve"> </w:t>
            </w:r>
            <w:r>
              <w:rPr>
                <w:spacing w:val="-2"/>
                <w:sz w:val="24"/>
              </w:rPr>
              <w:t>инструмент"</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Рубанок</w:t>
            </w:r>
            <w:r>
              <w:rPr>
                <w:spacing w:val="-2"/>
                <w:sz w:val="24"/>
              </w:rPr>
              <w:t xml:space="preserve"> </w:t>
            </w:r>
            <w:r>
              <w:rPr>
                <w:sz w:val="24"/>
              </w:rPr>
              <w:t>деревянный</w:t>
            </w:r>
            <w:r>
              <w:rPr>
                <w:spacing w:val="-2"/>
                <w:sz w:val="24"/>
              </w:rPr>
              <w:t xml:space="preserve"> </w:t>
            </w:r>
            <w:r>
              <w:rPr>
                <w:sz w:val="24"/>
              </w:rPr>
              <w:t>с</w:t>
            </w:r>
            <w:r>
              <w:rPr>
                <w:spacing w:val="-9"/>
                <w:sz w:val="24"/>
              </w:rPr>
              <w:t xml:space="preserve"> </w:t>
            </w:r>
            <w:r>
              <w:rPr>
                <w:sz w:val="24"/>
              </w:rPr>
              <w:t>одним</w:t>
            </w:r>
            <w:r>
              <w:rPr>
                <w:spacing w:val="-2"/>
                <w:sz w:val="24"/>
              </w:rPr>
              <w:t xml:space="preserve"> </w:t>
            </w:r>
            <w:r>
              <w:rPr>
                <w:spacing w:val="-4"/>
                <w:sz w:val="24"/>
              </w:rPr>
              <w:t>ножом</w:t>
            </w:r>
          </w:p>
        </w:tc>
        <w:tc>
          <w:tcPr>
            <w:tcW w:w="1138" w:type="dxa"/>
          </w:tcPr>
          <w:p w:rsidR="00A50D89" w:rsidRDefault="00D375B2">
            <w:pPr>
              <w:pStyle w:val="TableParagraph"/>
              <w:spacing w:line="254" w:lineRule="exact"/>
              <w:ind w:left="24" w:right="5"/>
              <w:jc w:val="center"/>
              <w:rPr>
                <w:sz w:val="24"/>
              </w:rPr>
            </w:pPr>
            <w:r>
              <w:rPr>
                <w:spacing w:val="-10"/>
                <w:sz w:val="24"/>
              </w:rPr>
              <w:t>8</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Рубанок</w:t>
            </w:r>
            <w:r>
              <w:rPr>
                <w:spacing w:val="-5"/>
                <w:sz w:val="24"/>
              </w:rPr>
              <w:t xml:space="preserve"> </w:t>
            </w:r>
            <w:r>
              <w:rPr>
                <w:sz w:val="24"/>
              </w:rPr>
              <w:t>РУ-</w:t>
            </w:r>
            <w:r>
              <w:rPr>
                <w:spacing w:val="-2"/>
                <w:sz w:val="24"/>
              </w:rPr>
              <w:t>10650</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Стамеска</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Стамеска</w:t>
            </w:r>
            <w:r>
              <w:rPr>
                <w:spacing w:val="-7"/>
                <w:sz w:val="24"/>
              </w:rPr>
              <w:t xml:space="preserve"> </w:t>
            </w:r>
            <w:r>
              <w:rPr>
                <w:sz w:val="24"/>
              </w:rPr>
              <w:t>12</w:t>
            </w:r>
            <w:r>
              <w:rPr>
                <w:spacing w:val="1"/>
                <w:sz w:val="24"/>
              </w:rPr>
              <w:t xml:space="preserve"> </w:t>
            </w:r>
            <w:r>
              <w:rPr>
                <w:spacing w:val="-5"/>
                <w:sz w:val="24"/>
              </w:rPr>
              <w:t>мм.</w:t>
            </w:r>
          </w:p>
        </w:tc>
        <w:tc>
          <w:tcPr>
            <w:tcW w:w="1138" w:type="dxa"/>
          </w:tcPr>
          <w:p w:rsidR="00A50D89" w:rsidRDefault="00D375B2">
            <w:pPr>
              <w:pStyle w:val="TableParagraph"/>
              <w:spacing w:line="258" w:lineRule="exact"/>
              <w:ind w:left="24" w:right="5"/>
              <w:jc w:val="center"/>
              <w:rPr>
                <w:sz w:val="24"/>
              </w:rPr>
            </w:pPr>
            <w:r>
              <w:rPr>
                <w:spacing w:val="-10"/>
                <w:sz w:val="24"/>
              </w:rPr>
              <w:t>5</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Плакаты</w:t>
            </w:r>
            <w:r>
              <w:rPr>
                <w:spacing w:val="54"/>
                <w:sz w:val="24"/>
              </w:rPr>
              <w:t xml:space="preserve"> </w:t>
            </w:r>
            <w:r>
              <w:rPr>
                <w:sz w:val="24"/>
              </w:rPr>
              <w:t>по</w:t>
            </w:r>
            <w:r>
              <w:rPr>
                <w:spacing w:val="-2"/>
                <w:sz w:val="24"/>
              </w:rPr>
              <w:t xml:space="preserve"> </w:t>
            </w:r>
            <w:r>
              <w:rPr>
                <w:sz w:val="24"/>
              </w:rPr>
              <w:t>технологии</w:t>
            </w:r>
            <w:r>
              <w:rPr>
                <w:spacing w:val="1"/>
                <w:sz w:val="24"/>
              </w:rPr>
              <w:t xml:space="preserve"> </w:t>
            </w:r>
            <w:r>
              <w:rPr>
                <w:sz w:val="24"/>
              </w:rPr>
              <w:t>"Слесарное</w:t>
            </w:r>
            <w:r>
              <w:rPr>
                <w:spacing w:val="-6"/>
                <w:sz w:val="24"/>
              </w:rPr>
              <w:t xml:space="preserve"> </w:t>
            </w:r>
            <w:r>
              <w:rPr>
                <w:spacing w:val="-4"/>
                <w:sz w:val="24"/>
              </w:rPr>
              <w:t>дело"</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Плакаты</w:t>
            </w:r>
            <w:r>
              <w:rPr>
                <w:spacing w:val="-1"/>
                <w:sz w:val="24"/>
              </w:rPr>
              <w:t xml:space="preserve"> </w:t>
            </w:r>
            <w:r>
              <w:rPr>
                <w:sz w:val="24"/>
              </w:rPr>
              <w:t>по</w:t>
            </w:r>
            <w:r>
              <w:rPr>
                <w:spacing w:val="-2"/>
                <w:sz w:val="24"/>
              </w:rPr>
              <w:t xml:space="preserve"> </w:t>
            </w:r>
            <w:r>
              <w:rPr>
                <w:sz w:val="24"/>
              </w:rPr>
              <w:t>технологии</w:t>
            </w:r>
            <w:r>
              <w:rPr>
                <w:spacing w:val="-3"/>
                <w:sz w:val="24"/>
              </w:rPr>
              <w:t xml:space="preserve"> </w:t>
            </w:r>
            <w:r>
              <w:rPr>
                <w:sz w:val="24"/>
              </w:rPr>
              <w:t>"Слесарное</w:t>
            </w:r>
            <w:r>
              <w:rPr>
                <w:spacing w:val="-7"/>
                <w:sz w:val="24"/>
              </w:rPr>
              <w:t xml:space="preserve"> </w:t>
            </w:r>
            <w:r>
              <w:rPr>
                <w:sz w:val="24"/>
              </w:rPr>
              <w:t>дело"</w:t>
            </w:r>
            <w:r>
              <w:rPr>
                <w:spacing w:val="-8"/>
                <w:sz w:val="24"/>
              </w:rPr>
              <w:t xml:space="preserve"> </w:t>
            </w:r>
            <w:r>
              <w:rPr>
                <w:spacing w:val="-2"/>
                <w:sz w:val="24"/>
              </w:rPr>
              <w:t>(ф.А1)</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"Техника</w:t>
            </w:r>
            <w:r>
              <w:rPr>
                <w:spacing w:val="-7"/>
                <w:sz w:val="24"/>
              </w:rPr>
              <w:t xml:space="preserve"> </w:t>
            </w:r>
            <w:r>
              <w:rPr>
                <w:sz w:val="24"/>
              </w:rPr>
              <w:t>безопасности</w:t>
            </w:r>
            <w:r>
              <w:rPr>
                <w:spacing w:val="-9"/>
                <w:sz w:val="24"/>
              </w:rPr>
              <w:t xml:space="preserve"> </w:t>
            </w:r>
            <w:r>
              <w:rPr>
                <w:sz w:val="24"/>
              </w:rPr>
              <w:t>на</w:t>
            </w:r>
            <w:r>
              <w:rPr>
                <w:spacing w:val="-4"/>
                <w:sz w:val="24"/>
              </w:rPr>
              <w:t xml:space="preserve"> </w:t>
            </w:r>
            <w:r>
              <w:rPr>
                <w:sz w:val="24"/>
              </w:rPr>
              <w:t>уроках</w:t>
            </w:r>
            <w:r>
              <w:rPr>
                <w:spacing w:val="-6"/>
                <w:sz w:val="24"/>
              </w:rPr>
              <w:t xml:space="preserve"> </w:t>
            </w:r>
            <w:r>
              <w:rPr>
                <w:spacing w:val="-2"/>
                <w:sz w:val="24"/>
              </w:rPr>
              <w:t>труда"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3" w:lineRule="exact"/>
              <w:rPr>
                <w:sz w:val="24"/>
              </w:rPr>
            </w:pPr>
            <w:r>
              <w:rPr>
                <w:spacing w:val="-2"/>
                <w:sz w:val="24"/>
              </w:rPr>
              <w:t>Клещи</w:t>
            </w:r>
          </w:p>
        </w:tc>
        <w:tc>
          <w:tcPr>
            <w:tcW w:w="1138" w:type="dxa"/>
          </w:tcPr>
          <w:p w:rsidR="00A50D89" w:rsidRDefault="00D375B2">
            <w:pPr>
              <w:pStyle w:val="TableParagraph"/>
              <w:spacing w:line="253" w:lineRule="exact"/>
              <w:ind w:left="24" w:right="5"/>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Набор</w:t>
            </w:r>
            <w:r>
              <w:rPr>
                <w:spacing w:val="1"/>
                <w:sz w:val="24"/>
              </w:rPr>
              <w:t xml:space="preserve"> </w:t>
            </w:r>
            <w:r>
              <w:rPr>
                <w:spacing w:val="-2"/>
                <w:sz w:val="24"/>
              </w:rPr>
              <w:t>надфилей</w:t>
            </w:r>
          </w:p>
        </w:tc>
        <w:tc>
          <w:tcPr>
            <w:tcW w:w="1138" w:type="dxa"/>
          </w:tcPr>
          <w:p w:rsidR="00A50D89" w:rsidRDefault="00D375B2">
            <w:pPr>
              <w:pStyle w:val="TableParagraph"/>
              <w:spacing w:line="258" w:lineRule="exact"/>
              <w:ind w:left="24" w:right="5"/>
              <w:jc w:val="center"/>
              <w:rPr>
                <w:sz w:val="24"/>
              </w:rPr>
            </w:pPr>
            <w:r>
              <w:rPr>
                <w:spacing w:val="-10"/>
                <w:sz w:val="24"/>
              </w:rPr>
              <w:t>6</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Тиски</w:t>
            </w:r>
            <w:r>
              <w:rPr>
                <w:spacing w:val="1"/>
                <w:sz w:val="24"/>
              </w:rPr>
              <w:t xml:space="preserve"> </w:t>
            </w:r>
            <w:r>
              <w:rPr>
                <w:sz w:val="24"/>
              </w:rPr>
              <w:t>слесарные</w:t>
            </w:r>
            <w:r>
              <w:rPr>
                <w:spacing w:val="-5"/>
                <w:sz w:val="24"/>
              </w:rPr>
              <w:t xml:space="preserve"> </w:t>
            </w:r>
            <w:r>
              <w:rPr>
                <w:sz w:val="24"/>
              </w:rPr>
              <w:t>125</w:t>
            </w:r>
            <w:r>
              <w:rPr>
                <w:spacing w:val="-4"/>
                <w:sz w:val="24"/>
              </w:rPr>
              <w:t xml:space="preserve"> </w:t>
            </w:r>
            <w:r>
              <w:rPr>
                <w:spacing w:val="-5"/>
                <w:sz w:val="24"/>
              </w:rPr>
              <w:t>мм</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Углошлифовальная</w:t>
            </w:r>
            <w:r>
              <w:rPr>
                <w:spacing w:val="-8"/>
                <w:sz w:val="24"/>
              </w:rPr>
              <w:t xml:space="preserve"> </w:t>
            </w:r>
            <w:r>
              <w:rPr>
                <w:sz w:val="24"/>
              </w:rPr>
              <w:t>машина</w:t>
            </w:r>
            <w:r>
              <w:rPr>
                <w:spacing w:val="-9"/>
                <w:sz w:val="24"/>
              </w:rPr>
              <w:t xml:space="preserve"> </w:t>
            </w:r>
            <w:r>
              <w:rPr>
                <w:sz w:val="24"/>
              </w:rPr>
              <w:t>УШМ-180/1800М</w:t>
            </w:r>
            <w:r>
              <w:rPr>
                <w:spacing w:val="-10"/>
                <w:sz w:val="24"/>
              </w:rPr>
              <w:t xml:space="preserve"> </w:t>
            </w:r>
            <w:r>
              <w:rPr>
                <w:spacing w:val="-2"/>
                <w:sz w:val="24"/>
              </w:rPr>
              <w:t>Интерскол</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Щетка</w:t>
            </w:r>
            <w:r>
              <w:rPr>
                <w:spacing w:val="-2"/>
                <w:sz w:val="24"/>
              </w:rPr>
              <w:t xml:space="preserve"> </w:t>
            </w:r>
            <w:r>
              <w:rPr>
                <w:sz w:val="24"/>
              </w:rPr>
              <w:t>-</w:t>
            </w:r>
            <w:r>
              <w:rPr>
                <w:spacing w:val="2"/>
                <w:sz w:val="24"/>
              </w:rPr>
              <w:t xml:space="preserve"> </w:t>
            </w:r>
            <w:r>
              <w:rPr>
                <w:spacing w:val="-2"/>
                <w:sz w:val="24"/>
              </w:rPr>
              <w:t>сметка</w:t>
            </w:r>
          </w:p>
        </w:tc>
        <w:tc>
          <w:tcPr>
            <w:tcW w:w="1138" w:type="dxa"/>
          </w:tcPr>
          <w:p w:rsidR="00A50D89" w:rsidRDefault="00D375B2">
            <w:pPr>
              <w:pStyle w:val="TableParagraph"/>
              <w:spacing w:line="253" w:lineRule="exact"/>
              <w:ind w:left="24" w:right="5"/>
              <w:jc w:val="center"/>
              <w:rPr>
                <w:sz w:val="24"/>
              </w:rPr>
            </w:pPr>
            <w:r>
              <w:rPr>
                <w:spacing w:val="-10"/>
                <w:sz w:val="24"/>
              </w:rPr>
              <w:t>5</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pacing w:val="-2"/>
                <w:sz w:val="24"/>
              </w:rPr>
              <w:t>Электродрель</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pacing w:val="-2"/>
                <w:sz w:val="24"/>
              </w:rPr>
              <w:t>Электроточило</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val="restart"/>
          </w:tcPr>
          <w:p w:rsidR="00A50D89" w:rsidRDefault="00D375B2">
            <w:pPr>
              <w:pStyle w:val="TableParagraph"/>
              <w:ind w:right="296"/>
              <w:rPr>
                <w:sz w:val="24"/>
              </w:rPr>
            </w:pPr>
            <w:r>
              <w:rPr>
                <w:spacing w:val="-2"/>
                <w:sz w:val="24"/>
              </w:rPr>
              <w:t xml:space="preserve">Основы безопасности </w:t>
            </w:r>
            <w:r>
              <w:rPr>
                <w:sz w:val="24"/>
              </w:rPr>
              <w:t>защиты</w:t>
            </w:r>
            <w:r>
              <w:rPr>
                <w:spacing w:val="-15"/>
                <w:sz w:val="24"/>
              </w:rPr>
              <w:t xml:space="preserve"> </w:t>
            </w:r>
            <w:r>
              <w:rPr>
                <w:sz w:val="24"/>
              </w:rPr>
              <w:t>Родины</w:t>
            </w:r>
          </w:p>
        </w:tc>
        <w:tc>
          <w:tcPr>
            <w:tcW w:w="7092" w:type="dxa"/>
          </w:tcPr>
          <w:p w:rsidR="00A50D89" w:rsidRDefault="00D375B2">
            <w:pPr>
              <w:pStyle w:val="TableParagraph"/>
              <w:spacing w:line="253" w:lineRule="exact"/>
              <w:rPr>
                <w:sz w:val="24"/>
              </w:rPr>
            </w:pPr>
            <w:r>
              <w:rPr>
                <w:sz w:val="24"/>
              </w:rPr>
              <w:t>Макет</w:t>
            </w:r>
            <w:r>
              <w:rPr>
                <w:spacing w:val="-9"/>
                <w:sz w:val="24"/>
              </w:rPr>
              <w:t xml:space="preserve"> </w:t>
            </w:r>
            <w:r>
              <w:rPr>
                <w:spacing w:val="-2"/>
                <w:sz w:val="24"/>
              </w:rPr>
              <w:t>автомата</w:t>
            </w:r>
          </w:p>
        </w:tc>
        <w:tc>
          <w:tcPr>
            <w:tcW w:w="1138" w:type="dxa"/>
          </w:tcPr>
          <w:p w:rsidR="00A50D89" w:rsidRDefault="00D375B2">
            <w:pPr>
              <w:pStyle w:val="TableParagraph"/>
              <w:spacing w:line="253" w:lineRule="exact"/>
              <w:ind w:left="24" w:right="5"/>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 xml:space="preserve">Макет автомата </w:t>
            </w:r>
            <w:r>
              <w:rPr>
                <w:spacing w:val="-2"/>
                <w:sz w:val="24"/>
              </w:rPr>
              <w:t>Калашникова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Винтовка</w:t>
            </w:r>
            <w:r>
              <w:rPr>
                <w:spacing w:val="-7"/>
                <w:sz w:val="24"/>
              </w:rPr>
              <w:t xml:space="preserve"> </w:t>
            </w:r>
            <w:r>
              <w:rPr>
                <w:spacing w:val="-2"/>
                <w:sz w:val="24"/>
              </w:rPr>
              <w:t>пневматическая</w:t>
            </w:r>
          </w:p>
        </w:tc>
        <w:tc>
          <w:tcPr>
            <w:tcW w:w="1138" w:type="dxa"/>
          </w:tcPr>
          <w:p w:rsidR="00A50D89" w:rsidRDefault="00D375B2">
            <w:pPr>
              <w:pStyle w:val="TableParagraph"/>
              <w:spacing w:line="258"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Пособие</w:t>
            </w:r>
            <w:r>
              <w:rPr>
                <w:spacing w:val="-6"/>
                <w:sz w:val="24"/>
              </w:rPr>
              <w:t xml:space="preserve"> </w:t>
            </w:r>
            <w:r>
              <w:rPr>
                <w:sz w:val="24"/>
              </w:rPr>
              <w:t>"Чрезвычайные</w:t>
            </w:r>
            <w:r>
              <w:rPr>
                <w:spacing w:val="-4"/>
                <w:sz w:val="24"/>
              </w:rPr>
              <w:t xml:space="preserve"> </w:t>
            </w:r>
            <w:r>
              <w:rPr>
                <w:sz w:val="24"/>
              </w:rPr>
              <w:t>приключения</w:t>
            </w:r>
            <w:r>
              <w:rPr>
                <w:spacing w:val="-3"/>
                <w:sz w:val="24"/>
              </w:rPr>
              <w:t xml:space="preserve"> </w:t>
            </w:r>
            <w:r>
              <w:rPr>
                <w:sz w:val="24"/>
              </w:rPr>
              <w:t>Юли</w:t>
            </w:r>
            <w:r>
              <w:rPr>
                <w:spacing w:val="-4"/>
                <w:sz w:val="24"/>
              </w:rPr>
              <w:t xml:space="preserve"> </w:t>
            </w:r>
            <w:r>
              <w:rPr>
                <w:sz w:val="24"/>
              </w:rPr>
              <w:t>и</w:t>
            </w:r>
            <w:r>
              <w:rPr>
                <w:spacing w:val="-3"/>
                <w:sz w:val="24"/>
              </w:rPr>
              <w:t xml:space="preserve"> </w:t>
            </w:r>
            <w:r>
              <w:rPr>
                <w:sz w:val="24"/>
              </w:rPr>
              <w:t>Ромы"</w:t>
            </w:r>
            <w:r>
              <w:rPr>
                <w:spacing w:val="-7"/>
                <w:sz w:val="24"/>
              </w:rPr>
              <w:t xml:space="preserve"> </w:t>
            </w:r>
            <w:r>
              <w:rPr>
                <w:sz w:val="24"/>
              </w:rPr>
              <w:t>1-3</w:t>
            </w:r>
            <w:r>
              <w:rPr>
                <w:spacing w:val="-5"/>
                <w:sz w:val="24"/>
              </w:rPr>
              <w:t xml:space="preserve"> </w:t>
            </w:r>
            <w:r>
              <w:rPr>
                <w:spacing w:val="-10"/>
                <w:sz w:val="24"/>
              </w:rPr>
              <w:t>ч</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Макет</w:t>
            </w:r>
            <w:r>
              <w:rPr>
                <w:spacing w:val="-9"/>
                <w:sz w:val="24"/>
              </w:rPr>
              <w:t xml:space="preserve"> </w:t>
            </w:r>
            <w:r>
              <w:rPr>
                <w:spacing w:val="-2"/>
                <w:sz w:val="24"/>
              </w:rPr>
              <w:t>автомата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45"/>
                <w:sz w:val="24"/>
              </w:rPr>
              <w:t xml:space="preserve"> </w:t>
            </w:r>
            <w:r>
              <w:rPr>
                <w:sz w:val="24"/>
              </w:rPr>
              <w:t>Ракетные</w:t>
            </w:r>
            <w:r>
              <w:rPr>
                <w:spacing w:val="-6"/>
                <w:sz w:val="24"/>
              </w:rPr>
              <w:t xml:space="preserve"> </w:t>
            </w:r>
            <w:r>
              <w:rPr>
                <w:sz w:val="24"/>
              </w:rPr>
              <w:t>войска</w:t>
            </w:r>
            <w:r>
              <w:rPr>
                <w:spacing w:val="-3"/>
                <w:sz w:val="24"/>
              </w:rPr>
              <w:t xml:space="preserve"> </w:t>
            </w:r>
            <w:r>
              <w:rPr>
                <w:sz w:val="24"/>
              </w:rPr>
              <w:t>стратегического</w:t>
            </w:r>
            <w:r>
              <w:rPr>
                <w:spacing w:val="-2"/>
                <w:sz w:val="24"/>
              </w:rPr>
              <w:t xml:space="preserve"> </w:t>
            </w:r>
            <w:r>
              <w:rPr>
                <w:sz w:val="24"/>
              </w:rPr>
              <w:t>назначения.</w:t>
            </w:r>
            <w:r>
              <w:rPr>
                <w:spacing w:val="-3"/>
                <w:sz w:val="24"/>
              </w:rPr>
              <w:t xml:space="preserve"> </w:t>
            </w:r>
            <w:r>
              <w:rPr>
                <w:sz w:val="24"/>
              </w:rPr>
              <w:t>20</w:t>
            </w:r>
            <w:r>
              <w:rPr>
                <w:spacing w:val="-7"/>
                <w:sz w:val="24"/>
              </w:rPr>
              <w:t xml:space="preserve"> </w:t>
            </w:r>
            <w:r>
              <w:rPr>
                <w:spacing w:val="-4"/>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Боевые</w:t>
            </w:r>
            <w:r>
              <w:rPr>
                <w:spacing w:val="-1"/>
                <w:sz w:val="24"/>
              </w:rPr>
              <w:t xml:space="preserve"> </w:t>
            </w:r>
            <w:r>
              <w:rPr>
                <w:sz w:val="24"/>
              </w:rPr>
              <w:t>корабли</w:t>
            </w:r>
            <w:r>
              <w:rPr>
                <w:spacing w:val="1"/>
                <w:sz w:val="24"/>
              </w:rPr>
              <w:t xml:space="preserve"> </w:t>
            </w:r>
            <w:r>
              <w:rPr>
                <w:sz w:val="24"/>
              </w:rPr>
              <w:t>ВМФ</w:t>
            </w:r>
            <w:r>
              <w:rPr>
                <w:spacing w:val="-2"/>
                <w:sz w:val="24"/>
              </w:rPr>
              <w:t xml:space="preserve"> </w:t>
            </w:r>
            <w:r>
              <w:rPr>
                <w:sz w:val="24"/>
              </w:rPr>
              <w:t>(ч.1)</w:t>
            </w:r>
            <w:r>
              <w:rPr>
                <w:spacing w:val="-4"/>
                <w:sz w:val="24"/>
              </w:rPr>
              <w:t xml:space="preserve"> </w:t>
            </w:r>
            <w:r>
              <w:rPr>
                <w:sz w:val="24"/>
              </w:rPr>
              <w:t>20</w:t>
            </w:r>
            <w:r>
              <w:rPr>
                <w:spacing w:val="-4"/>
                <w:sz w:val="24"/>
              </w:rPr>
              <w:t xml:space="preserve"> </w:t>
            </w:r>
            <w:r>
              <w:rPr>
                <w:spacing w:val="-5"/>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5"/>
                <w:sz w:val="24"/>
              </w:rPr>
              <w:t xml:space="preserve"> </w:t>
            </w:r>
            <w:r>
              <w:rPr>
                <w:sz w:val="24"/>
              </w:rPr>
              <w:t>Боевые ракеты.20</w:t>
            </w:r>
            <w:r>
              <w:rPr>
                <w:spacing w:val="-4"/>
                <w:sz w:val="24"/>
              </w:rPr>
              <w:t xml:space="preserve"> мин.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Военно,</w:t>
            </w:r>
            <w:r>
              <w:rPr>
                <w:spacing w:val="-3"/>
                <w:sz w:val="24"/>
              </w:rPr>
              <w:t xml:space="preserve"> </w:t>
            </w:r>
            <w:r>
              <w:rPr>
                <w:sz w:val="24"/>
              </w:rPr>
              <w:t>Воздушные</w:t>
            </w:r>
            <w:r>
              <w:rPr>
                <w:spacing w:val="-4"/>
                <w:sz w:val="24"/>
              </w:rPr>
              <w:t xml:space="preserve"> </w:t>
            </w:r>
            <w:r>
              <w:rPr>
                <w:sz w:val="24"/>
              </w:rPr>
              <w:t>Силы.</w:t>
            </w:r>
            <w:r>
              <w:rPr>
                <w:spacing w:val="-4"/>
                <w:sz w:val="24"/>
              </w:rPr>
              <w:t xml:space="preserve"> </w:t>
            </w:r>
            <w:r>
              <w:rPr>
                <w:sz w:val="24"/>
              </w:rPr>
              <w:t>20</w:t>
            </w:r>
            <w:r>
              <w:rPr>
                <w:spacing w:val="-4"/>
                <w:sz w:val="24"/>
              </w:rPr>
              <w:t xml:space="preserve"> мин.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5"/>
                <w:sz w:val="24"/>
              </w:rPr>
              <w:t xml:space="preserve"> </w:t>
            </w:r>
            <w:r>
              <w:rPr>
                <w:sz w:val="24"/>
              </w:rPr>
              <w:t>Военно, Морской</w:t>
            </w:r>
            <w:r>
              <w:rPr>
                <w:spacing w:val="-7"/>
                <w:sz w:val="24"/>
              </w:rPr>
              <w:t xml:space="preserve"> </w:t>
            </w:r>
            <w:r>
              <w:rPr>
                <w:sz w:val="24"/>
              </w:rPr>
              <w:t>Флот.20</w:t>
            </w:r>
            <w:r>
              <w:rPr>
                <w:spacing w:val="-3"/>
                <w:sz w:val="24"/>
              </w:rPr>
              <w:t xml:space="preserve"> </w:t>
            </w:r>
            <w:r>
              <w:rPr>
                <w:spacing w:val="-4"/>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8"/>
                <w:sz w:val="24"/>
              </w:rPr>
              <w:t xml:space="preserve"> </w:t>
            </w:r>
            <w:r>
              <w:rPr>
                <w:sz w:val="24"/>
              </w:rPr>
              <w:t>Военно,</w:t>
            </w:r>
            <w:r>
              <w:rPr>
                <w:spacing w:val="-3"/>
                <w:sz w:val="24"/>
              </w:rPr>
              <w:t xml:space="preserve"> </w:t>
            </w:r>
            <w:r>
              <w:rPr>
                <w:sz w:val="24"/>
              </w:rPr>
              <w:t>учебные</w:t>
            </w:r>
            <w:r>
              <w:rPr>
                <w:spacing w:val="-4"/>
                <w:sz w:val="24"/>
              </w:rPr>
              <w:t xml:space="preserve"> </w:t>
            </w:r>
            <w:r>
              <w:rPr>
                <w:sz w:val="24"/>
              </w:rPr>
              <w:t>заведения</w:t>
            </w:r>
            <w:r>
              <w:rPr>
                <w:spacing w:val="55"/>
                <w:sz w:val="24"/>
              </w:rPr>
              <w:t xml:space="preserve"> </w:t>
            </w:r>
            <w:r>
              <w:rPr>
                <w:sz w:val="24"/>
              </w:rPr>
              <w:t>МО</w:t>
            </w:r>
            <w:r>
              <w:rPr>
                <w:spacing w:val="-6"/>
                <w:sz w:val="24"/>
              </w:rPr>
              <w:t xml:space="preserve"> </w:t>
            </w:r>
            <w:r>
              <w:rPr>
                <w:sz w:val="24"/>
              </w:rPr>
              <w:t>РФ</w:t>
            </w:r>
            <w:r>
              <w:rPr>
                <w:spacing w:val="-3"/>
                <w:sz w:val="24"/>
              </w:rPr>
              <w:t xml:space="preserve"> </w:t>
            </w:r>
            <w:r>
              <w:rPr>
                <w:sz w:val="24"/>
              </w:rPr>
              <w:t>ч.1,</w:t>
            </w:r>
            <w:r>
              <w:rPr>
                <w:spacing w:val="-3"/>
                <w:sz w:val="24"/>
              </w:rPr>
              <w:t xml:space="preserve"> </w:t>
            </w:r>
            <w:r>
              <w:rPr>
                <w:sz w:val="24"/>
              </w:rPr>
              <w:t xml:space="preserve">20 </w:t>
            </w:r>
            <w:r>
              <w:rPr>
                <w:spacing w:val="-4"/>
                <w:sz w:val="24"/>
              </w:rPr>
              <w:t>мин.</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Воздушно,</w:t>
            </w:r>
            <w:r>
              <w:rPr>
                <w:spacing w:val="4"/>
                <w:sz w:val="24"/>
              </w:rPr>
              <w:t xml:space="preserve"> </w:t>
            </w:r>
            <w:r>
              <w:rPr>
                <w:sz w:val="24"/>
              </w:rPr>
              <w:t>десантные</w:t>
            </w:r>
            <w:r>
              <w:rPr>
                <w:spacing w:val="-9"/>
                <w:sz w:val="24"/>
              </w:rPr>
              <w:t xml:space="preserve"> </w:t>
            </w:r>
            <w:r>
              <w:rPr>
                <w:sz w:val="24"/>
              </w:rPr>
              <w:t>войска</w:t>
            </w:r>
            <w:r>
              <w:rPr>
                <w:spacing w:val="-5"/>
                <w:sz w:val="24"/>
              </w:rPr>
              <w:t xml:space="preserve"> </w:t>
            </w:r>
            <w:r>
              <w:rPr>
                <w:sz w:val="24"/>
              </w:rPr>
              <w:t>.30</w:t>
            </w:r>
            <w:r>
              <w:rPr>
                <w:spacing w:val="-5"/>
                <w:sz w:val="24"/>
              </w:rPr>
              <w:t xml:space="preserve"> </w:t>
            </w:r>
            <w:r>
              <w:rPr>
                <w:spacing w:val="-4"/>
                <w:sz w:val="24"/>
              </w:rPr>
              <w:t>мин.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9"/>
                <w:sz w:val="24"/>
              </w:rPr>
              <w:t xml:space="preserve"> </w:t>
            </w:r>
            <w:r>
              <w:rPr>
                <w:sz w:val="24"/>
              </w:rPr>
              <w:t>Всегда</w:t>
            </w:r>
            <w:r>
              <w:rPr>
                <w:spacing w:val="-2"/>
                <w:sz w:val="24"/>
              </w:rPr>
              <w:t xml:space="preserve"> </w:t>
            </w:r>
            <w:r>
              <w:rPr>
                <w:sz w:val="24"/>
              </w:rPr>
              <w:t>в</w:t>
            </w:r>
            <w:r>
              <w:rPr>
                <w:spacing w:val="-5"/>
                <w:sz w:val="24"/>
              </w:rPr>
              <w:t xml:space="preserve"> </w:t>
            </w:r>
            <w:r>
              <w:rPr>
                <w:sz w:val="24"/>
              </w:rPr>
              <w:t>пути (автомобильные</w:t>
            </w:r>
            <w:r>
              <w:rPr>
                <w:spacing w:val="-5"/>
                <w:sz w:val="24"/>
              </w:rPr>
              <w:t xml:space="preserve"> </w:t>
            </w:r>
            <w:r>
              <w:rPr>
                <w:sz w:val="24"/>
              </w:rPr>
              <w:t>войска)</w:t>
            </w:r>
            <w:r>
              <w:rPr>
                <w:spacing w:val="-5"/>
                <w:sz w:val="24"/>
              </w:rPr>
              <w:t xml:space="preserve"> </w:t>
            </w:r>
            <w:r>
              <w:rPr>
                <w:sz w:val="24"/>
              </w:rPr>
              <w:t>20</w:t>
            </w:r>
            <w:r>
              <w:rPr>
                <w:spacing w:val="-10"/>
                <w:sz w:val="24"/>
              </w:rPr>
              <w:t xml:space="preserve"> </w:t>
            </w:r>
            <w:r>
              <w:rPr>
                <w:spacing w:val="-4"/>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История</w:t>
            </w:r>
            <w:r>
              <w:rPr>
                <w:spacing w:val="-5"/>
                <w:sz w:val="24"/>
              </w:rPr>
              <w:t xml:space="preserve"> </w:t>
            </w:r>
            <w:r>
              <w:rPr>
                <w:sz w:val="24"/>
              </w:rPr>
              <w:t>российского</w:t>
            </w:r>
            <w:r>
              <w:rPr>
                <w:spacing w:val="-5"/>
                <w:sz w:val="24"/>
              </w:rPr>
              <w:t xml:space="preserve"> </w:t>
            </w:r>
            <w:r>
              <w:rPr>
                <w:sz w:val="24"/>
              </w:rPr>
              <w:t>оружия: в</w:t>
            </w:r>
            <w:r>
              <w:rPr>
                <w:spacing w:val="-8"/>
                <w:sz w:val="24"/>
              </w:rPr>
              <w:t xml:space="preserve"> </w:t>
            </w:r>
            <w:r>
              <w:rPr>
                <w:spacing w:val="-2"/>
                <w:sz w:val="24"/>
              </w:rPr>
              <w:t>воздухе.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История</w:t>
            </w:r>
            <w:r>
              <w:rPr>
                <w:spacing w:val="-5"/>
                <w:sz w:val="24"/>
              </w:rPr>
              <w:t xml:space="preserve"> </w:t>
            </w:r>
            <w:r>
              <w:rPr>
                <w:sz w:val="24"/>
              </w:rPr>
              <w:t>российского</w:t>
            </w:r>
            <w:r>
              <w:rPr>
                <w:spacing w:val="-5"/>
                <w:sz w:val="24"/>
              </w:rPr>
              <w:t xml:space="preserve"> </w:t>
            </w:r>
            <w:r>
              <w:rPr>
                <w:sz w:val="24"/>
              </w:rPr>
              <w:t>оружия:</w:t>
            </w:r>
            <w:r>
              <w:rPr>
                <w:spacing w:val="1"/>
                <w:sz w:val="24"/>
              </w:rPr>
              <w:t xml:space="preserve"> </w:t>
            </w:r>
            <w:r>
              <w:rPr>
                <w:sz w:val="24"/>
              </w:rPr>
              <w:t>на</w:t>
            </w:r>
            <w:r>
              <w:rPr>
                <w:spacing w:val="-6"/>
                <w:sz w:val="24"/>
              </w:rPr>
              <w:t xml:space="preserve"> </w:t>
            </w:r>
            <w:r>
              <w:rPr>
                <w:spacing w:val="-2"/>
                <w:sz w:val="24"/>
              </w:rPr>
              <w:t>земле.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История</w:t>
            </w:r>
            <w:r>
              <w:rPr>
                <w:spacing w:val="-5"/>
                <w:sz w:val="24"/>
              </w:rPr>
              <w:t xml:space="preserve"> </w:t>
            </w:r>
            <w:r>
              <w:rPr>
                <w:sz w:val="24"/>
              </w:rPr>
              <w:t>российского</w:t>
            </w:r>
            <w:r>
              <w:rPr>
                <w:spacing w:val="-5"/>
                <w:sz w:val="24"/>
              </w:rPr>
              <w:t xml:space="preserve"> </w:t>
            </w:r>
            <w:r>
              <w:rPr>
                <w:sz w:val="24"/>
              </w:rPr>
              <w:t>оружия:</w:t>
            </w:r>
            <w:r>
              <w:rPr>
                <w:spacing w:val="1"/>
                <w:sz w:val="24"/>
              </w:rPr>
              <w:t xml:space="preserve"> </w:t>
            </w:r>
            <w:r>
              <w:rPr>
                <w:sz w:val="24"/>
              </w:rPr>
              <w:t>на</w:t>
            </w:r>
            <w:r>
              <w:rPr>
                <w:spacing w:val="-6"/>
                <w:sz w:val="24"/>
              </w:rPr>
              <w:t xml:space="preserve"> </w:t>
            </w:r>
            <w:r>
              <w:rPr>
                <w:spacing w:val="-4"/>
                <w:sz w:val="24"/>
              </w:rPr>
              <w:t>море.</w:t>
            </w:r>
          </w:p>
        </w:tc>
        <w:tc>
          <w:tcPr>
            <w:tcW w:w="1138" w:type="dxa"/>
          </w:tcPr>
          <w:p w:rsidR="00A50D89" w:rsidRDefault="00D375B2">
            <w:pPr>
              <w:pStyle w:val="TableParagraph"/>
              <w:spacing w:line="253" w:lineRule="exact"/>
              <w:ind w:left="24" w:right="5"/>
              <w:jc w:val="center"/>
              <w:rPr>
                <w:sz w:val="24"/>
              </w:rPr>
            </w:pPr>
            <w:r>
              <w:rPr>
                <w:spacing w:val="-10"/>
                <w:sz w:val="24"/>
              </w:rPr>
              <w:t>1</w:t>
            </w:r>
          </w:p>
        </w:tc>
      </w:tr>
    </w:tbl>
    <w:p w:rsidR="00A50D89" w:rsidRDefault="00A50D89">
      <w:pPr>
        <w:pStyle w:val="TableParagraph"/>
        <w:spacing w:line="253" w:lineRule="exact"/>
        <w:jc w:val="center"/>
        <w:rPr>
          <w:sz w:val="24"/>
        </w:rPr>
        <w:sectPr w:rsidR="00A50D89">
          <w:type w:val="continuous"/>
          <w:pgSz w:w="11910" w:h="16840"/>
          <w:pgMar w:top="360" w:right="141" w:bottom="941"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Космические</w:t>
            </w:r>
            <w:r>
              <w:rPr>
                <w:spacing w:val="-4"/>
                <w:sz w:val="24"/>
              </w:rPr>
              <w:t xml:space="preserve"> </w:t>
            </w:r>
            <w:r>
              <w:rPr>
                <w:sz w:val="24"/>
              </w:rPr>
              <w:t>лоцманы</w:t>
            </w:r>
            <w:r>
              <w:rPr>
                <w:spacing w:val="-3"/>
                <w:sz w:val="24"/>
              </w:rPr>
              <w:t xml:space="preserve"> </w:t>
            </w:r>
            <w:r>
              <w:rPr>
                <w:sz w:val="24"/>
              </w:rPr>
              <w:t>(об</w:t>
            </w:r>
            <w:r>
              <w:rPr>
                <w:spacing w:val="-7"/>
                <w:sz w:val="24"/>
              </w:rPr>
              <w:t xml:space="preserve"> </w:t>
            </w:r>
            <w:r>
              <w:rPr>
                <w:spacing w:val="-2"/>
                <w:sz w:val="24"/>
              </w:rPr>
              <w:t>отеч.Космонавтике)</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DVD</w:t>
            </w:r>
            <w:r>
              <w:rPr>
                <w:spacing w:val="-7"/>
                <w:sz w:val="24"/>
              </w:rPr>
              <w:t xml:space="preserve"> </w:t>
            </w:r>
            <w:r>
              <w:rPr>
                <w:sz w:val="24"/>
              </w:rPr>
              <w:t>Медицинская</w:t>
            </w:r>
            <w:r>
              <w:rPr>
                <w:spacing w:val="-2"/>
                <w:sz w:val="24"/>
              </w:rPr>
              <w:t xml:space="preserve"> </w:t>
            </w:r>
            <w:r>
              <w:rPr>
                <w:sz w:val="24"/>
              </w:rPr>
              <w:t>помощь</w:t>
            </w:r>
            <w:r>
              <w:rPr>
                <w:spacing w:val="-5"/>
                <w:sz w:val="24"/>
              </w:rPr>
              <w:t xml:space="preserve"> </w:t>
            </w:r>
            <w:r>
              <w:rPr>
                <w:sz w:val="24"/>
              </w:rPr>
              <w:t>в</w:t>
            </w:r>
            <w:r>
              <w:rPr>
                <w:spacing w:val="-5"/>
                <w:sz w:val="24"/>
              </w:rPr>
              <w:t xml:space="preserve"> </w:t>
            </w:r>
            <w:r>
              <w:rPr>
                <w:sz w:val="24"/>
              </w:rPr>
              <w:t>условиях</w:t>
            </w:r>
            <w:r>
              <w:rPr>
                <w:spacing w:val="-6"/>
                <w:sz w:val="24"/>
              </w:rPr>
              <w:t xml:space="preserve"> </w:t>
            </w:r>
            <w:r>
              <w:rPr>
                <w:sz w:val="24"/>
              </w:rPr>
              <w:t>выживания.</w:t>
            </w:r>
            <w:r>
              <w:rPr>
                <w:spacing w:val="-2"/>
                <w:sz w:val="24"/>
              </w:rPr>
              <w:t xml:space="preserve"> </w:t>
            </w:r>
            <w:r>
              <w:rPr>
                <w:sz w:val="24"/>
              </w:rPr>
              <w:t>20</w:t>
            </w:r>
            <w:r>
              <w:rPr>
                <w:spacing w:val="-6"/>
                <w:sz w:val="24"/>
              </w:rPr>
              <w:t xml:space="preserve"> </w:t>
            </w:r>
            <w:r>
              <w:rPr>
                <w:spacing w:val="-4"/>
                <w:sz w:val="24"/>
              </w:rPr>
              <w:t>мин.</w:t>
            </w:r>
          </w:p>
        </w:tc>
        <w:tc>
          <w:tcPr>
            <w:tcW w:w="1138" w:type="dxa"/>
          </w:tcPr>
          <w:p w:rsidR="00A50D89" w:rsidRDefault="00D375B2">
            <w:pPr>
              <w:pStyle w:val="TableParagraph"/>
              <w:spacing w:line="254"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DVD</w:t>
            </w:r>
            <w:r>
              <w:rPr>
                <w:spacing w:val="-11"/>
                <w:sz w:val="24"/>
              </w:rPr>
              <w:t xml:space="preserve"> </w:t>
            </w:r>
            <w:r>
              <w:rPr>
                <w:sz w:val="24"/>
              </w:rPr>
              <w:t>Общевоинские</w:t>
            </w:r>
            <w:r>
              <w:rPr>
                <w:spacing w:val="-10"/>
                <w:sz w:val="24"/>
              </w:rPr>
              <w:t xml:space="preserve"> </w:t>
            </w:r>
            <w:r>
              <w:rPr>
                <w:sz w:val="24"/>
              </w:rPr>
              <w:t>уставы</w:t>
            </w:r>
            <w:r>
              <w:rPr>
                <w:spacing w:val="-8"/>
                <w:sz w:val="24"/>
              </w:rPr>
              <w:t xml:space="preserve"> </w:t>
            </w:r>
            <w:r>
              <w:rPr>
                <w:sz w:val="24"/>
              </w:rPr>
              <w:t>Вооруженных</w:t>
            </w:r>
            <w:r>
              <w:rPr>
                <w:spacing w:val="-14"/>
                <w:sz w:val="24"/>
              </w:rPr>
              <w:t xml:space="preserve"> </w:t>
            </w:r>
            <w:r>
              <w:rPr>
                <w:sz w:val="24"/>
              </w:rPr>
              <w:t>Сил</w:t>
            </w:r>
            <w:r>
              <w:rPr>
                <w:spacing w:val="-10"/>
                <w:sz w:val="24"/>
              </w:rPr>
              <w:t xml:space="preserve"> </w:t>
            </w:r>
            <w:r>
              <w:rPr>
                <w:sz w:val="24"/>
              </w:rPr>
              <w:t>РФ,</w:t>
            </w:r>
            <w:r>
              <w:rPr>
                <w:spacing w:val="-13"/>
                <w:sz w:val="24"/>
              </w:rPr>
              <w:t xml:space="preserve"> </w:t>
            </w:r>
            <w:r>
              <w:rPr>
                <w:sz w:val="24"/>
              </w:rPr>
              <w:t>внутренний порядок. 20 мин.</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DVD</w:t>
            </w:r>
            <w:r>
              <w:rPr>
                <w:spacing w:val="-12"/>
                <w:sz w:val="24"/>
              </w:rPr>
              <w:t xml:space="preserve"> </w:t>
            </w:r>
            <w:r>
              <w:rPr>
                <w:sz w:val="24"/>
              </w:rPr>
              <w:t>Общевоинские</w:t>
            </w:r>
            <w:r>
              <w:rPr>
                <w:spacing w:val="-12"/>
                <w:sz w:val="24"/>
              </w:rPr>
              <w:t xml:space="preserve"> </w:t>
            </w:r>
            <w:r>
              <w:rPr>
                <w:sz w:val="24"/>
              </w:rPr>
              <w:t>уставы</w:t>
            </w:r>
            <w:r>
              <w:rPr>
                <w:spacing w:val="-10"/>
                <w:sz w:val="24"/>
              </w:rPr>
              <w:t xml:space="preserve"> </w:t>
            </w:r>
            <w:r>
              <w:rPr>
                <w:sz w:val="24"/>
              </w:rPr>
              <w:t>Вооруженных</w:t>
            </w:r>
            <w:r>
              <w:rPr>
                <w:spacing w:val="-15"/>
                <w:sz w:val="24"/>
              </w:rPr>
              <w:t xml:space="preserve"> </w:t>
            </w:r>
            <w:r>
              <w:rPr>
                <w:sz w:val="24"/>
              </w:rPr>
              <w:t>Сил</w:t>
            </w:r>
            <w:r>
              <w:rPr>
                <w:spacing w:val="-12"/>
                <w:sz w:val="24"/>
              </w:rPr>
              <w:t xml:space="preserve"> </w:t>
            </w:r>
            <w:r>
              <w:rPr>
                <w:sz w:val="24"/>
              </w:rPr>
              <w:t>РФ.Караульная служба. 20 мин.</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6"/>
                <w:sz w:val="24"/>
              </w:rPr>
              <w:t xml:space="preserve"> </w:t>
            </w:r>
            <w:r>
              <w:rPr>
                <w:sz w:val="24"/>
              </w:rPr>
              <w:t>Оружие</w:t>
            </w:r>
            <w:r>
              <w:rPr>
                <w:spacing w:val="-6"/>
                <w:sz w:val="24"/>
              </w:rPr>
              <w:t xml:space="preserve"> </w:t>
            </w:r>
            <w:r>
              <w:rPr>
                <w:sz w:val="24"/>
              </w:rPr>
              <w:t>21</w:t>
            </w:r>
            <w:r>
              <w:rPr>
                <w:spacing w:val="-1"/>
                <w:sz w:val="24"/>
              </w:rPr>
              <w:t xml:space="preserve"> </w:t>
            </w:r>
            <w:r>
              <w:rPr>
                <w:sz w:val="24"/>
              </w:rPr>
              <w:t>века: в</w:t>
            </w:r>
            <w:r>
              <w:rPr>
                <w:spacing w:val="-4"/>
                <w:sz w:val="24"/>
              </w:rPr>
              <w:t xml:space="preserve"> </w:t>
            </w:r>
            <w:r>
              <w:rPr>
                <w:sz w:val="24"/>
              </w:rPr>
              <w:t>воздухе</w:t>
            </w:r>
            <w:r>
              <w:rPr>
                <w:spacing w:val="-5"/>
                <w:sz w:val="24"/>
              </w:rPr>
              <w:t xml:space="preserve"> </w:t>
            </w:r>
            <w:r>
              <w:rPr>
                <w:sz w:val="24"/>
              </w:rPr>
              <w:t xml:space="preserve">(часть </w:t>
            </w:r>
            <w:r>
              <w:rPr>
                <w:spacing w:val="-5"/>
                <w:sz w:val="24"/>
              </w:rPr>
              <w:t>1)</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DVD</w:t>
            </w:r>
            <w:r>
              <w:rPr>
                <w:spacing w:val="-2"/>
                <w:sz w:val="24"/>
              </w:rPr>
              <w:t xml:space="preserve"> </w:t>
            </w:r>
            <w:r>
              <w:rPr>
                <w:sz w:val="24"/>
              </w:rPr>
              <w:t>Оружие</w:t>
            </w:r>
            <w:r>
              <w:rPr>
                <w:spacing w:val="-1"/>
                <w:sz w:val="24"/>
              </w:rPr>
              <w:t xml:space="preserve"> </w:t>
            </w:r>
            <w:r>
              <w:rPr>
                <w:sz w:val="24"/>
              </w:rPr>
              <w:t>21 века: на</w:t>
            </w:r>
            <w:r>
              <w:rPr>
                <w:spacing w:val="-5"/>
                <w:sz w:val="24"/>
              </w:rPr>
              <w:t xml:space="preserve"> </w:t>
            </w:r>
            <w:r>
              <w:rPr>
                <w:sz w:val="24"/>
              </w:rPr>
              <w:t>земле</w:t>
            </w:r>
            <w:r>
              <w:rPr>
                <w:spacing w:val="49"/>
                <w:sz w:val="24"/>
              </w:rPr>
              <w:t xml:space="preserve"> </w:t>
            </w:r>
            <w:r>
              <w:rPr>
                <w:sz w:val="24"/>
              </w:rPr>
              <w:t>(часть</w:t>
            </w:r>
            <w:r>
              <w:rPr>
                <w:spacing w:val="-3"/>
                <w:sz w:val="24"/>
              </w:rPr>
              <w:t xml:space="preserve"> </w:t>
            </w:r>
            <w:r>
              <w:rPr>
                <w:sz w:val="24"/>
              </w:rPr>
              <w:t xml:space="preserve">1;2 </w:t>
            </w:r>
            <w:r>
              <w:rPr>
                <w:spacing w:val="-10"/>
                <w:sz w:val="24"/>
              </w:rPr>
              <w:t>)</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2"/>
                <w:sz w:val="24"/>
              </w:rPr>
              <w:t xml:space="preserve"> </w:t>
            </w:r>
            <w:r>
              <w:rPr>
                <w:sz w:val="24"/>
              </w:rPr>
              <w:t>Оружие 21</w:t>
            </w:r>
            <w:r>
              <w:rPr>
                <w:spacing w:val="-1"/>
                <w:sz w:val="24"/>
              </w:rPr>
              <w:t xml:space="preserve"> </w:t>
            </w:r>
            <w:r>
              <w:rPr>
                <w:sz w:val="24"/>
              </w:rPr>
              <w:t>века: на</w:t>
            </w:r>
            <w:r>
              <w:rPr>
                <w:spacing w:val="-10"/>
                <w:sz w:val="24"/>
              </w:rPr>
              <w:t xml:space="preserve"> </w:t>
            </w:r>
            <w:r>
              <w:rPr>
                <w:sz w:val="24"/>
              </w:rPr>
              <w:t>море</w:t>
            </w:r>
            <w:r>
              <w:rPr>
                <w:spacing w:val="-6"/>
                <w:sz w:val="24"/>
              </w:rPr>
              <w:t xml:space="preserve"> </w:t>
            </w:r>
            <w:r>
              <w:rPr>
                <w:sz w:val="24"/>
              </w:rPr>
              <w:t>(часть</w:t>
            </w:r>
            <w:r>
              <w:rPr>
                <w:spacing w:val="2"/>
                <w:sz w:val="24"/>
              </w:rPr>
              <w:t xml:space="preserve"> </w:t>
            </w:r>
            <w:r>
              <w:rPr>
                <w:spacing w:val="-5"/>
                <w:sz w:val="24"/>
              </w:rPr>
              <w:t>1)</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rPr>
                <w:sz w:val="24"/>
              </w:rPr>
            </w:pPr>
            <w:r>
              <w:rPr>
                <w:sz w:val="24"/>
              </w:rPr>
              <w:t>DVD</w:t>
            </w:r>
            <w:r>
              <w:rPr>
                <w:spacing w:val="-10"/>
                <w:sz w:val="24"/>
              </w:rPr>
              <w:t xml:space="preserve"> </w:t>
            </w:r>
            <w:r>
              <w:rPr>
                <w:sz w:val="24"/>
              </w:rPr>
              <w:t>Оружие</w:t>
            </w:r>
            <w:r>
              <w:rPr>
                <w:spacing w:val="-10"/>
                <w:sz w:val="24"/>
              </w:rPr>
              <w:t xml:space="preserve"> </w:t>
            </w:r>
            <w:r>
              <w:rPr>
                <w:sz w:val="24"/>
              </w:rPr>
              <w:t>массового</w:t>
            </w:r>
            <w:r>
              <w:rPr>
                <w:spacing w:val="-5"/>
                <w:sz w:val="24"/>
              </w:rPr>
              <w:t xml:space="preserve"> </w:t>
            </w:r>
            <w:r>
              <w:rPr>
                <w:sz w:val="24"/>
              </w:rPr>
              <w:t>поражения</w:t>
            </w:r>
            <w:r>
              <w:rPr>
                <w:spacing w:val="-9"/>
                <w:sz w:val="24"/>
              </w:rPr>
              <w:t xml:space="preserve"> </w:t>
            </w:r>
            <w:r>
              <w:rPr>
                <w:sz w:val="24"/>
              </w:rPr>
              <w:t>(ОМП)</w:t>
            </w:r>
            <w:r>
              <w:rPr>
                <w:spacing w:val="-8"/>
                <w:sz w:val="24"/>
              </w:rPr>
              <w:t xml:space="preserve"> </w:t>
            </w:r>
            <w:r>
              <w:rPr>
                <w:sz w:val="24"/>
              </w:rPr>
              <w:t>и</w:t>
            </w:r>
            <w:r>
              <w:rPr>
                <w:spacing w:val="-9"/>
                <w:sz w:val="24"/>
              </w:rPr>
              <w:t xml:space="preserve"> </w:t>
            </w:r>
            <w:r>
              <w:rPr>
                <w:sz w:val="24"/>
              </w:rPr>
              <w:t>его</w:t>
            </w:r>
            <w:r>
              <w:rPr>
                <w:spacing w:val="-5"/>
                <w:sz w:val="24"/>
              </w:rPr>
              <w:t xml:space="preserve"> </w:t>
            </w:r>
            <w:r>
              <w:rPr>
                <w:sz w:val="24"/>
              </w:rPr>
              <w:t>поражающие факторы. 30 мин.</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7"/>
                <w:sz w:val="24"/>
              </w:rPr>
              <w:t xml:space="preserve"> </w:t>
            </w:r>
            <w:r>
              <w:rPr>
                <w:sz w:val="24"/>
              </w:rPr>
              <w:t>Спецназ</w:t>
            </w:r>
            <w:r>
              <w:rPr>
                <w:spacing w:val="-1"/>
                <w:sz w:val="24"/>
              </w:rPr>
              <w:t xml:space="preserve"> </w:t>
            </w:r>
            <w:r>
              <w:rPr>
                <w:sz w:val="24"/>
              </w:rPr>
              <w:t>Вооруженых</w:t>
            </w:r>
            <w:r>
              <w:rPr>
                <w:spacing w:val="-6"/>
                <w:sz w:val="24"/>
              </w:rPr>
              <w:t xml:space="preserve"> </w:t>
            </w:r>
            <w:r>
              <w:rPr>
                <w:sz w:val="24"/>
              </w:rPr>
              <w:t>Сил</w:t>
            </w:r>
            <w:r>
              <w:rPr>
                <w:spacing w:val="-6"/>
                <w:sz w:val="24"/>
              </w:rPr>
              <w:t xml:space="preserve"> </w:t>
            </w:r>
            <w:r>
              <w:rPr>
                <w:sz w:val="24"/>
              </w:rPr>
              <w:t>России.20</w:t>
            </w:r>
            <w:r>
              <w:rPr>
                <w:spacing w:val="-5"/>
                <w:sz w:val="24"/>
              </w:rPr>
              <w:t xml:space="preserve"> </w:t>
            </w:r>
            <w:r>
              <w:rPr>
                <w:spacing w:val="-4"/>
                <w:sz w:val="24"/>
              </w:rPr>
              <w:t>мин.</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2"/>
                <w:sz w:val="24"/>
              </w:rPr>
              <w:t xml:space="preserve"> </w:t>
            </w:r>
            <w:r>
              <w:rPr>
                <w:sz w:val="24"/>
              </w:rPr>
              <w:t>Сухопутные</w:t>
            </w:r>
            <w:r>
              <w:rPr>
                <w:spacing w:val="-5"/>
                <w:sz w:val="24"/>
              </w:rPr>
              <w:t xml:space="preserve"> </w:t>
            </w:r>
            <w:r>
              <w:rPr>
                <w:sz w:val="24"/>
              </w:rPr>
              <w:t>войска</w:t>
            </w:r>
            <w:r>
              <w:rPr>
                <w:spacing w:val="-2"/>
                <w:sz w:val="24"/>
              </w:rPr>
              <w:t xml:space="preserve"> </w:t>
            </w:r>
            <w:r>
              <w:rPr>
                <w:sz w:val="24"/>
              </w:rPr>
              <w:t>.20</w:t>
            </w:r>
            <w:r>
              <w:rPr>
                <w:spacing w:val="-3"/>
                <w:sz w:val="24"/>
              </w:rPr>
              <w:t xml:space="preserve"> </w:t>
            </w:r>
            <w:r>
              <w:rPr>
                <w:spacing w:val="-4"/>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552"/>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before="1" w:line="230" w:lineRule="auto"/>
              <w:rPr>
                <w:sz w:val="24"/>
              </w:rPr>
            </w:pPr>
            <w:r>
              <w:rPr>
                <w:sz w:val="24"/>
              </w:rPr>
              <w:t>DVD</w:t>
            </w:r>
            <w:r>
              <w:rPr>
                <w:spacing w:val="-8"/>
                <w:sz w:val="24"/>
              </w:rPr>
              <w:t xml:space="preserve"> </w:t>
            </w:r>
            <w:r>
              <w:rPr>
                <w:sz w:val="24"/>
              </w:rPr>
              <w:t>Техника</w:t>
            </w:r>
            <w:r>
              <w:rPr>
                <w:spacing w:val="-8"/>
                <w:sz w:val="24"/>
              </w:rPr>
              <w:t xml:space="preserve"> </w:t>
            </w:r>
            <w:r>
              <w:rPr>
                <w:sz w:val="24"/>
              </w:rPr>
              <w:t>и</w:t>
            </w:r>
            <w:r>
              <w:rPr>
                <w:spacing w:val="-3"/>
                <w:sz w:val="24"/>
              </w:rPr>
              <w:t xml:space="preserve"> </w:t>
            </w:r>
            <w:r>
              <w:rPr>
                <w:sz w:val="24"/>
              </w:rPr>
              <w:t>вооружение</w:t>
            </w:r>
            <w:r>
              <w:rPr>
                <w:spacing w:val="40"/>
                <w:sz w:val="24"/>
              </w:rPr>
              <w:t xml:space="preserve"> </w:t>
            </w:r>
            <w:r>
              <w:rPr>
                <w:sz w:val="24"/>
              </w:rPr>
              <w:t>мотострелковых</w:t>
            </w:r>
            <w:r>
              <w:rPr>
                <w:spacing w:val="-11"/>
                <w:sz w:val="24"/>
              </w:rPr>
              <w:t xml:space="preserve"> </w:t>
            </w:r>
            <w:r>
              <w:rPr>
                <w:sz w:val="24"/>
              </w:rPr>
              <w:t>и</w:t>
            </w:r>
            <w:r>
              <w:rPr>
                <w:spacing w:val="-3"/>
                <w:sz w:val="24"/>
              </w:rPr>
              <w:t xml:space="preserve"> </w:t>
            </w:r>
            <w:r>
              <w:rPr>
                <w:sz w:val="24"/>
              </w:rPr>
              <w:t>танковых</w:t>
            </w:r>
            <w:r>
              <w:rPr>
                <w:spacing w:val="-8"/>
                <w:sz w:val="24"/>
              </w:rPr>
              <w:t xml:space="preserve"> </w:t>
            </w:r>
            <w:r>
              <w:rPr>
                <w:sz w:val="24"/>
              </w:rPr>
              <w:t xml:space="preserve">войск </w:t>
            </w:r>
            <w:r>
              <w:rPr>
                <w:spacing w:val="-2"/>
                <w:sz w:val="24"/>
              </w:rPr>
              <w:t>(ч.1,2)</w:t>
            </w:r>
          </w:p>
        </w:tc>
        <w:tc>
          <w:tcPr>
            <w:tcW w:w="1138" w:type="dxa"/>
          </w:tcPr>
          <w:p w:rsidR="00A50D89" w:rsidRDefault="00D375B2">
            <w:pPr>
              <w:pStyle w:val="TableParagraph"/>
              <w:spacing w:before="126"/>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DVD</w:t>
            </w:r>
            <w:r>
              <w:rPr>
                <w:spacing w:val="-7"/>
                <w:sz w:val="24"/>
              </w:rPr>
              <w:t xml:space="preserve"> </w:t>
            </w:r>
            <w:r>
              <w:rPr>
                <w:sz w:val="24"/>
              </w:rPr>
              <w:t>Техника</w:t>
            </w:r>
            <w:r>
              <w:rPr>
                <w:spacing w:val="-6"/>
                <w:sz w:val="24"/>
              </w:rPr>
              <w:t xml:space="preserve"> </w:t>
            </w:r>
            <w:r>
              <w:rPr>
                <w:sz w:val="24"/>
              </w:rPr>
              <w:t>и</w:t>
            </w:r>
            <w:r>
              <w:rPr>
                <w:spacing w:val="-1"/>
                <w:sz w:val="24"/>
              </w:rPr>
              <w:t xml:space="preserve"> </w:t>
            </w:r>
            <w:r>
              <w:rPr>
                <w:sz w:val="24"/>
              </w:rPr>
              <w:t>вооружение</w:t>
            </w:r>
            <w:r>
              <w:rPr>
                <w:spacing w:val="-6"/>
                <w:sz w:val="24"/>
              </w:rPr>
              <w:t xml:space="preserve"> </w:t>
            </w:r>
            <w:r>
              <w:rPr>
                <w:sz w:val="24"/>
              </w:rPr>
              <w:t>ВДВ.</w:t>
            </w:r>
            <w:r>
              <w:rPr>
                <w:spacing w:val="1"/>
                <w:sz w:val="24"/>
              </w:rPr>
              <w:t xml:space="preserve"> </w:t>
            </w:r>
            <w:r>
              <w:rPr>
                <w:sz w:val="24"/>
              </w:rPr>
              <w:t>20</w:t>
            </w:r>
            <w:r>
              <w:rPr>
                <w:spacing w:val="-6"/>
                <w:sz w:val="24"/>
              </w:rPr>
              <w:t xml:space="preserve"> </w:t>
            </w:r>
            <w:r>
              <w:rPr>
                <w:spacing w:val="-4"/>
                <w:sz w:val="24"/>
              </w:rPr>
              <w:t>мин.</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DVD</w:t>
            </w:r>
            <w:r>
              <w:rPr>
                <w:spacing w:val="-6"/>
                <w:sz w:val="24"/>
              </w:rPr>
              <w:t xml:space="preserve"> </w:t>
            </w:r>
            <w:r>
              <w:rPr>
                <w:sz w:val="24"/>
              </w:rPr>
              <w:t>Техника</w:t>
            </w:r>
            <w:r>
              <w:rPr>
                <w:spacing w:val="-5"/>
                <w:sz w:val="24"/>
              </w:rPr>
              <w:t xml:space="preserve"> </w:t>
            </w:r>
            <w:r>
              <w:rPr>
                <w:sz w:val="24"/>
              </w:rPr>
              <w:t>и</w:t>
            </w:r>
            <w:r>
              <w:rPr>
                <w:spacing w:val="-5"/>
                <w:sz w:val="24"/>
              </w:rPr>
              <w:t xml:space="preserve"> </w:t>
            </w:r>
            <w:r>
              <w:rPr>
                <w:sz w:val="24"/>
              </w:rPr>
              <w:t>вооружение</w:t>
            </w:r>
            <w:r>
              <w:rPr>
                <w:spacing w:val="-5"/>
                <w:sz w:val="24"/>
              </w:rPr>
              <w:t xml:space="preserve"> </w:t>
            </w:r>
            <w:r>
              <w:rPr>
                <w:sz w:val="24"/>
              </w:rPr>
              <w:t>ПВО</w:t>
            </w:r>
            <w:r>
              <w:rPr>
                <w:spacing w:val="50"/>
                <w:sz w:val="24"/>
              </w:rPr>
              <w:t xml:space="preserve"> </w:t>
            </w:r>
            <w:r>
              <w:rPr>
                <w:spacing w:val="-2"/>
                <w:sz w:val="24"/>
              </w:rPr>
              <w:t>страны.</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Borders>
              <w:bottom w:val="single" w:sz="6" w:space="0" w:color="000000"/>
            </w:tcBorders>
          </w:tcPr>
          <w:p w:rsidR="00A50D89" w:rsidRDefault="00D375B2">
            <w:pPr>
              <w:pStyle w:val="TableParagraph"/>
              <w:spacing w:line="253" w:lineRule="exact"/>
              <w:rPr>
                <w:sz w:val="24"/>
              </w:rPr>
            </w:pPr>
            <w:r>
              <w:rPr>
                <w:sz w:val="24"/>
              </w:rPr>
              <w:t>DVD</w:t>
            </w:r>
            <w:r>
              <w:rPr>
                <w:spacing w:val="-8"/>
                <w:sz w:val="24"/>
              </w:rPr>
              <w:t xml:space="preserve"> </w:t>
            </w:r>
            <w:r>
              <w:rPr>
                <w:sz w:val="24"/>
              </w:rPr>
              <w:t>Техника</w:t>
            </w:r>
            <w:r>
              <w:rPr>
                <w:spacing w:val="-5"/>
                <w:sz w:val="24"/>
              </w:rPr>
              <w:t xml:space="preserve"> </w:t>
            </w:r>
            <w:r>
              <w:rPr>
                <w:sz w:val="24"/>
              </w:rPr>
              <w:t>и вооружение</w:t>
            </w:r>
            <w:r>
              <w:rPr>
                <w:spacing w:val="-5"/>
                <w:sz w:val="24"/>
              </w:rPr>
              <w:t xml:space="preserve"> </w:t>
            </w:r>
            <w:r>
              <w:rPr>
                <w:sz w:val="24"/>
              </w:rPr>
              <w:t>ракетных</w:t>
            </w:r>
            <w:r>
              <w:rPr>
                <w:spacing w:val="-5"/>
                <w:sz w:val="24"/>
              </w:rPr>
              <w:t xml:space="preserve"> </w:t>
            </w:r>
            <w:r>
              <w:rPr>
                <w:sz w:val="24"/>
              </w:rPr>
              <w:t>войск</w:t>
            </w:r>
            <w:r>
              <w:rPr>
                <w:spacing w:val="-7"/>
                <w:sz w:val="24"/>
              </w:rPr>
              <w:t xml:space="preserve"> </w:t>
            </w:r>
            <w:r>
              <w:rPr>
                <w:sz w:val="24"/>
              </w:rPr>
              <w:t>и</w:t>
            </w:r>
            <w:r>
              <w:rPr>
                <w:spacing w:val="-9"/>
                <w:sz w:val="24"/>
              </w:rPr>
              <w:t xml:space="preserve"> </w:t>
            </w:r>
            <w:r>
              <w:rPr>
                <w:sz w:val="24"/>
              </w:rPr>
              <w:t>артиллерии</w:t>
            </w:r>
            <w:r>
              <w:rPr>
                <w:spacing w:val="-3"/>
                <w:sz w:val="24"/>
              </w:rPr>
              <w:t xml:space="preserve"> </w:t>
            </w:r>
            <w:r>
              <w:rPr>
                <w:spacing w:val="-2"/>
                <w:sz w:val="24"/>
              </w:rPr>
              <w:t>(ч.1)</w:t>
            </w:r>
          </w:p>
        </w:tc>
        <w:tc>
          <w:tcPr>
            <w:tcW w:w="1138" w:type="dxa"/>
            <w:tcBorders>
              <w:bottom w:val="single" w:sz="6" w:space="0" w:color="000000"/>
            </w:tcBorders>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Borders>
              <w:top w:val="single" w:sz="6" w:space="0" w:color="000000"/>
            </w:tcBorders>
          </w:tcPr>
          <w:p w:rsidR="00A50D89" w:rsidRDefault="00D375B2">
            <w:pPr>
              <w:pStyle w:val="TableParagraph"/>
              <w:spacing w:line="253" w:lineRule="exact"/>
              <w:rPr>
                <w:sz w:val="24"/>
              </w:rPr>
            </w:pPr>
            <w:r>
              <w:rPr>
                <w:sz w:val="24"/>
              </w:rPr>
              <w:t>DVD</w:t>
            </w:r>
            <w:r>
              <w:rPr>
                <w:spacing w:val="-7"/>
                <w:sz w:val="24"/>
              </w:rPr>
              <w:t xml:space="preserve"> </w:t>
            </w:r>
            <w:r>
              <w:rPr>
                <w:sz w:val="24"/>
              </w:rPr>
              <w:t>Техника</w:t>
            </w:r>
            <w:r>
              <w:rPr>
                <w:spacing w:val="-5"/>
                <w:sz w:val="24"/>
              </w:rPr>
              <w:t xml:space="preserve"> </w:t>
            </w:r>
            <w:r>
              <w:rPr>
                <w:sz w:val="24"/>
              </w:rPr>
              <w:t>и</w:t>
            </w:r>
            <w:r>
              <w:rPr>
                <w:spacing w:val="-6"/>
                <w:sz w:val="24"/>
              </w:rPr>
              <w:t xml:space="preserve"> </w:t>
            </w:r>
            <w:r>
              <w:rPr>
                <w:sz w:val="24"/>
              </w:rPr>
              <w:t xml:space="preserve">вооружение </w:t>
            </w:r>
            <w:r>
              <w:rPr>
                <w:spacing w:val="-4"/>
                <w:sz w:val="24"/>
              </w:rPr>
              <w:t>РВСН.</w:t>
            </w:r>
          </w:p>
        </w:tc>
        <w:tc>
          <w:tcPr>
            <w:tcW w:w="1138" w:type="dxa"/>
            <w:tcBorders>
              <w:top w:val="single" w:sz="6" w:space="0" w:color="000000"/>
            </w:tcBorders>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DVD</w:t>
            </w:r>
            <w:r>
              <w:rPr>
                <w:spacing w:val="-5"/>
                <w:sz w:val="24"/>
              </w:rPr>
              <w:t xml:space="preserve"> </w:t>
            </w:r>
            <w:r>
              <w:rPr>
                <w:sz w:val="24"/>
              </w:rPr>
              <w:t>Тыл</w:t>
            </w:r>
            <w:r>
              <w:rPr>
                <w:spacing w:val="-4"/>
                <w:sz w:val="24"/>
              </w:rPr>
              <w:t xml:space="preserve"> </w:t>
            </w:r>
            <w:r>
              <w:rPr>
                <w:sz w:val="24"/>
              </w:rPr>
              <w:t>Вооруженных</w:t>
            </w:r>
            <w:r>
              <w:rPr>
                <w:spacing w:val="-3"/>
                <w:sz w:val="24"/>
              </w:rPr>
              <w:t xml:space="preserve"> </w:t>
            </w:r>
            <w:r>
              <w:rPr>
                <w:sz w:val="24"/>
              </w:rPr>
              <w:t>Сил</w:t>
            </w:r>
            <w:r>
              <w:rPr>
                <w:spacing w:val="-4"/>
                <w:sz w:val="24"/>
              </w:rPr>
              <w:t xml:space="preserve"> </w:t>
            </w:r>
            <w:r>
              <w:rPr>
                <w:sz w:val="24"/>
              </w:rPr>
              <w:t>РФ.30</w:t>
            </w:r>
            <w:r>
              <w:rPr>
                <w:spacing w:val="-4"/>
                <w:sz w:val="24"/>
              </w:rPr>
              <w:t xml:space="preserve"> мин.</w:t>
            </w:r>
          </w:p>
        </w:tc>
        <w:tc>
          <w:tcPr>
            <w:tcW w:w="1138" w:type="dxa"/>
          </w:tcPr>
          <w:p w:rsidR="00A50D89" w:rsidRDefault="00D375B2">
            <w:pPr>
              <w:pStyle w:val="TableParagraph"/>
              <w:spacing w:line="259" w:lineRule="exact"/>
              <w:ind w:left="24" w:right="5"/>
              <w:jc w:val="center"/>
              <w:rPr>
                <w:sz w:val="24"/>
              </w:rPr>
            </w:pPr>
            <w:r>
              <w:rPr>
                <w:spacing w:val="-10"/>
                <w:sz w:val="24"/>
              </w:rPr>
              <w:t>1</w:t>
            </w:r>
          </w:p>
        </w:tc>
      </w:tr>
      <w:tr w:rsidR="00A50D89">
        <w:trPr>
          <w:trHeight w:val="546"/>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rPr>
                <w:sz w:val="24"/>
              </w:rPr>
            </w:pPr>
            <w:r>
              <w:rPr>
                <w:sz w:val="24"/>
              </w:rPr>
              <w:t>DVD</w:t>
            </w:r>
            <w:r>
              <w:rPr>
                <w:spacing w:val="-7"/>
                <w:sz w:val="24"/>
              </w:rPr>
              <w:t xml:space="preserve"> </w:t>
            </w:r>
            <w:r>
              <w:rPr>
                <w:sz w:val="24"/>
              </w:rPr>
              <w:t>Уставы</w:t>
            </w:r>
            <w:r>
              <w:rPr>
                <w:spacing w:val="-2"/>
                <w:sz w:val="24"/>
              </w:rPr>
              <w:t xml:space="preserve"> </w:t>
            </w:r>
            <w:r>
              <w:rPr>
                <w:sz w:val="24"/>
              </w:rPr>
              <w:t>Вооруженных</w:t>
            </w:r>
            <w:r>
              <w:rPr>
                <w:spacing w:val="-9"/>
                <w:sz w:val="24"/>
              </w:rPr>
              <w:t xml:space="preserve"> </w:t>
            </w:r>
            <w:r>
              <w:rPr>
                <w:sz w:val="24"/>
              </w:rPr>
              <w:t>Сил</w:t>
            </w:r>
            <w:r>
              <w:rPr>
                <w:spacing w:val="-6"/>
                <w:sz w:val="24"/>
              </w:rPr>
              <w:t xml:space="preserve"> </w:t>
            </w:r>
            <w:r>
              <w:rPr>
                <w:sz w:val="24"/>
              </w:rPr>
              <w:t>РФ:</w:t>
            </w:r>
            <w:r>
              <w:rPr>
                <w:spacing w:val="-5"/>
                <w:sz w:val="24"/>
              </w:rPr>
              <w:t xml:space="preserve"> </w:t>
            </w:r>
            <w:r>
              <w:rPr>
                <w:sz w:val="24"/>
              </w:rPr>
              <w:t>история</w:t>
            </w:r>
            <w:r>
              <w:rPr>
                <w:spacing w:val="-6"/>
                <w:sz w:val="24"/>
              </w:rPr>
              <w:t xml:space="preserve"> </w:t>
            </w:r>
            <w:r>
              <w:rPr>
                <w:sz w:val="24"/>
              </w:rPr>
              <w:t>и</w:t>
            </w:r>
            <w:r>
              <w:rPr>
                <w:spacing w:val="-10"/>
                <w:sz w:val="24"/>
              </w:rPr>
              <w:t xml:space="preserve"> </w:t>
            </w:r>
            <w:r>
              <w:rPr>
                <w:sz w:val="24"/>
              </w:rPr>
              <w:t>современность</w:t>
            </w:r>
            <w:r>
              <w:rPr>
                <w:spacing w:val="-5"/>
                <w:sz w:val="24"/>
              </w:rPr>
              <w:t xml:space="preserve"> </w:t>
            </w:r>
            <w:r>
              <w:rPr>
                <w:sz w:val="24"/>
              </w:rPr>
              <w:t>.</w:t>
            </w:r>
            <w:r>
              <w:rPr>
                <w:spacing w:val="-3"/>
                <w:sz w:val="24"/>
              </w:rPr>
              <w:t xml:space="preserve"> </w:t>
            </w:r>
            <w:r>
              <w:rPr>
                <w:sz w:val="24"/>
              </w:rPr>
              <w:t xml:space="preserve">20 </w:t>
            </w:r>
            <w:r>
              <w:rPr>
                <w:spacing w:val="-4"/>
                <w:sz w:val="24"/>
              </w:rPr>
              <w:t>мин.</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Видеофильм</w:t>
            </w:r>
            <w:r>
              <w:rPr>
                <w:spacing w:val="-5"/>
                <w:sz w:val="24"/>
              </w:rPr>
              <w:t xml:space="preserve"> </w:t>
            </w:r>
            <w:r>
              <w:rPr>
                <w:sz w:val="24"/>
              </w:rPr>
              <w:t>"ОБЖ.</w:t>
            </w:r>
            <w:r>
              <w:rPr>
                <w:spacing w:val="-5"/>
                <w:sz w:val="24"/>
              </w:rPr>
              <w:t xml:space="preserve"> </w:t>
            </w:r>
            <w:r>
              <w:rPr>
                <w:sz w:val="24"/>
              </w:rPr>
              <w:t>Улица</w:t>
            </w:r>
            <w:r>
              <w:rPr>
                <w:spacing w:val="-8"/>
                <w:sz w:val="24"/>
              </w:rPr>
              <w:t xml:space="preserve"> </w:t>
            </w:r>
            <w:r>
              <w:rPr>
                <w:sz w:val="24"/>
              </w:rPr>
              <w:t>полна</w:t>
            </w:r>
            <w:r>
              <w:rPr>
                <w:spacing w:val="-7"/>
                <w:sz w:val="24"/>
              </w:rPr>
              <w:t xml:space="preserve"> </w:t>
            </w:r>
            <w:r>
              <w:rPr>
                <w:spacing w:val="-2"/>
                <w:sz w:val="24"/>
              </w:rPr>
              <w:t>неожиданностей"</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Винтовка</w:t>
            </w:r>
            <w:r>
              <w:rPr>
                <w:spacing w:val="-10"/>
                <w:sz w:val="24"/>
              </w:rPr>
              <w:t xml:space="preserve"> </w:t>
            </w:r>
            <w:r>
              <w:rPr>
                <w:sz w:val="24"/>
              </w:rPr>
              <w:t>пневматическая</w:t>
            </w:r>
            <w:r>
              <w:rPr>
                <w:spacing w:val="-8"/>
                <w:sz w:val="24"/>
              </w:rPr>
              <w:t xml:space="preserve"> </w:t>
            </w:r>
            <w:r>
              <w:rPr>
                <w:sz w:val="24"/>
              </w:rPr>
              <w:t>ИЖ-</w:t>
            </w:r>
            <w:r>
              <w:rPr>
                <w:spacing w:val="-5"/>
                <w:sz w:val="24"/>
              </w:rPr>
              <w:t>38</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Винтовка</w:t>
            </w:r>
            <w:r>
              <w:rPr>
                <w:spacing w:val="-10"/>
                <w:sz w:val="24"/>
              </w:rPr>
              <w:t xml:space="preserve"> </w:t>
            </w:r>
            <w:r>
              <w:rPr>
                <w:sz w:val="24"/>
              </w:rPr>
              <w:t>пневматическая</w:t>
            </w:r>
            <w:r>
              <w:rPr>
                <w:spacing w:val="-8"/>
                <w:sz w:val="24"/>
              </w:rPr>
              <w:t xml:space="preserve"> </w:t>
            </w:r>
            <w:r>
              <w:rPr>
                <w:sz w:val="24"/>
              </w:rPr>
              <w:t>ИЖ-</w:t>
            </w:r>
            <w:r>
              <w:rPr>
                <w:spacing w:val="-5"/>
                <w:sz w:val="24"/>
              </w:rPr>
              <w:t>38</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Военная</w:t>
            </w:r>
            <w:r>
              <w:rPr>
                <w:spacing w:val="-3"/>
                <w:sz w:val="24"/>
              </w:rPr>
              <w:t xml:space="preserve"> </w:t>
            </w:r>
            <w:r>
              <w:rPr>
                <w:sz w:val="24"/>
              </w:rPr>
              <w:t>форма</w:t>
            </w:r>
            <w:r>
              <w:rPr>
                <w:spacing w:val="-4"/>
                <w:sz w:val="24"/>
              </w:rPr>
              <w:t xml:space="preserve"> </w:t>
            </w:r>
            <w:r>
              <w:rPr>
                <w:spacing w:val="-2"/>
                <w:sz w:val="24"/>
              </w:rPr>
              <w:t>одежды/плакат/</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6"/>
                <w:sz w:val="24"/>
              </w:rPr>
              <w:t xml:space="preserve"> </w:t>
            </w:r>
            <w:r>
              <w:rPr>
                <w:sz w:val="24"/>
              </w:rPr>
              <w:t>доска</w:t>
            </w:r>
            <w:r>
              <w:rPr>
                <w:spacing w:val="-7"/>
                <w:sz w:val="24"/>
              </w:rPr>
              <w:t xml:space="preserve"> </w:t>
            </w:r>
            <w:r>
              <w:rPr>
                <w:sz w:val="24"/>
              </w:rPr>
              <w:t>"Строевая</w:t>
            </w:r>
            <w:r>
              <w:rPr>
                <w:spacing w:val="-6"/>
                <w:sz w:val="24"/>
              </w:rPr>
              <w:t xml:space="preserve"> </w:t>
            </w:r>
            <w:r>
              <w:rPr>
                <w:spacing w:val="-2"/>
                <w:sz w:val="24"/>
              </w:rPr>
              <w:t>подготовка"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Дорожные</w:t>
            </w:r>
            <w:r>
              <w:rPr>
                <w:spacing w:val="-4"/>
                <w:sz w:val="24"/>
              </w:rPr>
              <w:t xml:space="preserve"> </w:t>
            </w:r>
            <w:r>
              <w:rPr>
                <w:sz w:val="24"/>
              </w:rPr>
              <w:t>знаки</w:t>
            </w:r>
            <w:r>
              <w:rPr>
                <w:spacing w:val="-3"/>
                <w:sz w:val="24"/>
              </w:rPr>
              <w:t xml:space="preserve"> </w:t>
            </w:r>
            <w:r>
              <w:rPr>
                <w:sz w:val="24"/>
              </w:rPr>
              <w:t>-</w:t>
            </w:r>
            <w:r>
              <w:rPr>
                <w:spacing w:val="-3"/>
                <w:sz w:val="24"/>
              </w:rPr>
              <w:t xml:space="preserve"> </w:t>
            </w:r>
            <w:r>
              <w:rPr>
                <w:sz w:val="24"/>
              </w:rPr>
              <w:t>на</w:t>
            </w:r>
            <w:r>
              <w:rPr>
                <w:spacing w:val="-11"/>
                <w:sz w:val="24"/>
              </w:rPr>
              <w:t xml:space="preserve"> </w:t>
            </w:r>
            <w:r>
              <w:rPr>
                <w:sz w:val="24"/>
              </w:rPr>
              <w:t>основе</w:t>
            </w:r>
            <w:r>
              <w:rPr>
                <w:spacing w:val="-5"/>
                <w:sz w:val="24"/>
              </w:rPr>
              <w:t xml:space="preserve"> </w:t>
            </w:r>
            <w:r>
              <w:rPr>
                <w:sz w:val="24"/>
              </w:rPr>
              <w:t>декоративного</w:t>
            </w:r>
            <w:r>
              <w:rPr>
                <w:spacing w:val="-3"/>
                <w:sz w:val="24"/>
              </w:rPr>
              <w:t xml:space="preserve"> </w:t>
            </w:r>
            <w:r>
              <w:rPr>
                <w:spacing w:val="-2"/>
                <w:sz w:val="24"/>
              </w:rPr>
              <w:t>магнита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Дорожные</w:t>
            </w:r>
            <w:r>
              <w:rPr>
                <w:spacing w:val="-4"/>
                <w:sz w:val="24"/>
              </w:rPr>
              <w:t xml:space="preserve"> </w:t>
            </w:r>
            <w:r>
              <w:rPr>
                <w:sz w:val="24"/>
              </w:rPr>
              <w:t>знаки</w:t>
            </w:r>
            <w:r>
              <w:rPr>
                <w:spacing w:val="-3"/>
                <w:sz w:val="24"/>
              </w:rPr>
              <w:t xml:space="preserve"> </w:t>
            </w:r>
            <w:r>
              <w:rPr>
                <w:sz w:val="24"/>
              </w:rPr>
              <w:t>на</w:t>
            </w:r>
            <w:r>
              <w:rPr>
                <w:spacing w:val="-10"/>
                <w:sz w:val="24"/>
              </w:rPr>
              <w:t xml:space="preserve"> </w:t>
            </w:r>
            <w:r>
              <w:rPr>
                <w:sz w:val="24"/>
              </w:rPr>
              <w:t>основе</w:t>
            </w:r>
            <w:r>
              <w:rPr>
                <w:spacing w:val="-4"/>
                <w:sz w:val="24"/>
              </w:rPr>
              <w:t xml:space="preserve"> </w:t>
            </w:r>
            <w:r>
              <w:rPr>
                <w:spacing w:val="-2"/>
                <w:sz w:val="24"/>
              </w:rPr>
              <w:t>декор.магнита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Компакт-диск</w:t>
            </w:r>
            <w:r>
              <w:rPr>
                <w:spacing w:val="-9"/>
                <w:sz w:val="24"/>
              </w:rPr>
              <w:t xml:space="preserve"> </w:t>
            </w:r>
            <w:r>
              <w:rPr>
                <w:sz w:val="24"/>
              </w:rPr>
              <w:t>"Охрана</w:t>
            </w:r>
            <w:r>
              <w:rPr>
                <w:spacing w:val="-8"/>
                <w:sz w:val="24"/>
              </w:rPr>
              <w:t xml:space="preserve"> </w:t>
            </w:r>
            <w:r>
              <w:rPr>
                <w:sz w:val="24"/>
              </w:rPr>
              <w:t>жизнедеятельности</w:t>
            </w:r>
            <w:r>
              <w:rPr>
                <w:spacing w:val="-5"/>
                <w:sz w:val="24"/>
              </w:rPr>
              <w:t xml:space="preserve"> </w:t>
            </w:r>
            <w:r>
              <w:rPr>
                <w:sz w:val="24"/>
              </w:rPr>
              <w:t>в</w:t>
            </w:r>
            <w:r>
              <w:rPr>
                <w:spacing w:val="-10"/>
                <w:sz w:val="24"/>
              </w:rPr>
              <w:t xml:space="preserve"> </w:t>
            </w:r>
            <w:r>
              <w:rPr>
                <w:spacing w:val="-2"/>
                <w:sz w:val="24"/>
              </w:rPr>
              <w:t>школе"</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Компакт-диск</w:t>
            </w:r>
            <w:r>
              <w:rPr>
                <w:spacing w:val="-8"/>
                <w:sz w:val="24"/>
              </w:rPr>
              <w:t xml:space="preserve"> </w:t>
            </w:r>
            <w:r>
              <w:rPr>
                <w:sz w:val="24"/>
              </w:rPr>
              <w:t>"Право</w:t>
            </w:r>
            <w:r>
              <w:rPr>
                <w:spacing w:val="-6"/>
                <w:sz w:val="24"/>
              </w:rPr>
              <w:t xml:space="preserve"> </w:t>
            </w:r>
            <w:r>
              <w:rPr>
                <w:sz w:val="24"/>
              </w:rPr>
              <w:t>на</w:t>
            </w:r>
            <w:r>
              <w:rPr>
                <w:spacing w:val="-6"/>
                <w:sz w:val="24"/>
              </w:rPr>
              <w:t xml:space="preserve"> </w:t>
            </w:r>
            <w:r>
              <w:rPr>
                <w:sz w:val="24"/>
              </w:rPr>
              <w:t>жизнь</w:t>
            </w:r>
            <w:r>
              <w:rPr>
                <w:spacing w:val="-9"/>
                <w:sz w:val="24"/>
              </w:rPr>
              <w:t xml:space="preserve"> </w:t>
            </w:r>
            <w:r>
              <w:rPr>
                <w:sz w:val="24"/>
              </w:rPr>
              <w:t>(профилактика</w:t>
            </w:r>
            <w:r>
              <w:rPr>
                <w:spacing w:val="-4"/>
                <w:sz w:val="24"/>
              </w:rPr>
              <w:t xml:space="preserve"> </w:t>
            </w:r>
            <w:r>
              <w:rPr>
                <w:spacing w:val="-2"/>
                <w:sz w:val="24"/>
              </w:rPr>
              <w:t>наркомании)"</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Комплект</w:t>
            </w:r>
            <w:r>
              <w:rPr>
                <w:spacing w:val="-8"/>
                <w:sz w:val="24"/>
              </w:rPr>
              <w:t xml:space="preserve"> </w:t>
            </w:r>
            <w:r>
              <w:rPr>
                <w:sz w:val="24"/>
              </w:rPr>
              <w:t>демонстрационного</w:t>
            </w:r>
            <w:r>
              <w:rPr>
                <w:spacing w:val="-6"/>
                <w:sz w:val="24"/>
              </w:rPr>
              <w:t xml:space="preserve"> </w:t>
            </w:r>
            <w:r>
              <w:rPr>
                <w:sz w:val="24"/>
              </w:rPr>
              <w:t>материала</w:t>
            </w:r>
            <w:r>
              <w:rPr>
                <w:spacing w:val="-8"/>
                <w:sz w:val="24"/>
              </w:rPr>
              <w:t xml:space="preserve"> </w:t>
            </w:r>
            <w:r>
              <w:rPr>
                <w:sz w:val="24"/>
              </w:rPr>
              <w:t>"Дети</w:t>
            </w:r>
            <w:r>
              <w:rPr>
                <w:spacing w:val="-2"/>
                <w:sz w:val="24"/>
              </w:rPr>
              <w:t xml:space="preserve"> </w:t>
            </w:r>
            <w:r>
              <w:rPr>
                <w:sz w:val="24"/>
              </w:rPr>
              <w:t>и</w:t>
            </w:r>
            <w:r>
              <w:rPr>
                <w:spacing w:val="-6"/>
                <w:sz w:val="24"/>
              </w:rPr>
              <w:t xml:space="preserve"> </w:t>
            </w:r>
            <w:r>
              <w:rPr>
                <w:spacing w:val="-2"/>
                <w:sz w:val="24"/>
              </w:rPr>
              <w:t>дорога"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набор</w:t>
            </w:r>
            <w:r>
              <w:rPr>
                <w:spacing w:val="-6"/>
                <w:sz w:val="24"/>
              </w:rPr>
              <w:t xml:space="preserve"> </w:t>
            </w:r>
            <w:r>
              <w:rPr>
                <w:sz w:val="24"/>
              </w:rPr>
              <w:t>плакатов</w:t>
            </w:r>
            <w:r>
              <w:rPr>
                <w:spacing w:val="-3"/>
                <w:sz w:val="24"/>
              </w:rPr>
              <w:t xml:space="preserve"> </w:t>
            </w:r>
            <w:r>
              <w:rPr>
                <w:sz w:val="24"/>
              </w:rPr>
              <w:t>"Дорожная</w:t>
            </w:r>
            <w:r>
              <w:rPr>
                <w:spacing w:val="-5"/>
                <w:sz w:val="24"/>
              </w:rPr>
              <w:t xml:space="preserve"> </w:t>
            </w:r>
            <w:r>
              <w:rPr>
                <w:spacing w:val="-2"/>
                <w:sz w:val="24"/>
              </w:rPr>
              <w:t>азбука"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настольно-</w:t>
            </w:r>
            <w:r>
              <w:rPr>
                <w:spacing w:val="-6"/>
                <w:sz w:val="24"/>
              </w:rPr>
              <w:t xml:space="preserve"> </w:t>
            </w:r>
            <w:r>
              <w:rPr>
                <w:sz w:val="24"/>
              </w:rPr>
              <w:t>печатная</w:t>
            </w:r>
            <w:r>
              <w:rPr>
                <w:spacing w:val="-5"/>
                <w:sz w:val="24"/>
              </w:rPr>
              <w:t xml:space="preserve"> </w:t>
            </w:r>
            <w:r>
              <w:rPr>
                <w:sz w:val="24"/>
              </w:rPr>
              <w:t>игра</w:t>
            </w:r>
            <w:r>
              <w:rPr>
                <w:spacing w:val="-6"/>
                <w:sz w:val="24"/>
              </w:rPr>
              <w:t xml:space="preserve"> </w:t>
            </w:r>
            <w:r>
              <w:rPr>
                <w:sz w:val="24"/>
              </w:rPr>
              <w:t>"Мы</w:t>
            </w:r>
            <w:r>
              <w:rPr>
                <w:spacing w:val="1"/>
                <w:sz w:val="24"/>
              </w:rPr>
              <w:t xml:space="preserve"> </w:t>
            </w:r>
            <w:r>
              <w:rPr>
                <w:sz w:val="24"/>
              </w:rPr>
              <w:t>спешим</w:t>
            </w:r>
            <w:r>
              <w:rPr>
                <w:spacing w:val="-8"/>
                <w:sz w:val="24"/>
              </w:rPr>
              <w:t xml:space="preserve"> </w:t>
            </w:r>
            <w:r>
              <w:rPr>
                <w:sz w:val="24"/>
              </w:rPr>
              <w:t>в</w:t>
            </w:r>
            <w:r>
              <w:rPr>
                <w:spacing w:val="-3"/>
                <w:sz w:val="24"/>
              </w:rPr>
              <w:t xml:space="preserve"> </w:t>
            </w:r>
            <w:r>
              <w:rPr>
                <w:spacing w:val="-2"/>
                <w:sz w:val="24"/>
              </w:rPr>
              <w:t>школу"</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настольно-печатная</w:t>
            </w:r>
            <w:r>
              <w:rPr>
                <w:spacing w:val="-5"/>
                <w:sz w:val="24"/>
              </w:rPr>
              <w:t xml:space="preserve"> </w:t>
            </w:r>
            <w:r>
              <w:rPr>
                <w:sz w:val="24"/>
              </w:rPr>
              <w:t>игра</w:t>
            </w:r>
            <w:r>
              <w:rPr>
                <w:spacing w:val="-5"/>
                <w:sz w:val="24"/>
              </w:rPr>
              <w:t xml:space="preserve"> </w:t>
            </w:r>
            <w:r>
              <w:rPr>
                <w:sz w:val="24"/>
              </w:rPr>
              <w:t>"</w:t>
            </w:r>
            <w:r>
              <w:rPr>
                <w:spacing w:val="-6"/>
                <w:sz w:val="24"/>
              </w:rPr>
              <w:t xml:space="preserve"> </w:t>
            </w:r>
            <w:r>
              <w:rPr>
                <w:spacing w:val="-2"/>
                <w:sz w:val="24"/>
              </w:rPr>
              <w:t>Улица"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настольно-печатная</w:t>
            </w:r>
            <w:r>
              <w:rPr>
                <w:spacing w:val="-6"/>
                <w:sz w:val="24"/>
              </w:rPr>
              <w:t xml:space="preserve"> </w:t>
            </w:r>
            <w:r>
              <w:rPr>
                <w:sz w:val="24"/>
              </w:rPr>
              <w:t>игра</w:t>
            </w:r>
            <w:r>
              <w:rPr>
                <w:spacing w:val="-5"/>
                <w:sz w:val="24"/>
              </w:rPr>
              <w:t xml:space="preserve"> </w:t>
            </w:r>
            <w:r>
              <w:rPr>
                <w:spacing w:val="-2"/>
                <w:sz w:val="24"/>
              </w:rPr>
              <w:t>"Дорога"</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настольно-печатная</w:t>
            </w:r>
            <w:r>
              <w:rPr>
                <w:spacing w:val="-6"/>
                <w:sz w:val="24"/>
              </w:rPr>
              <w:t xml:space="preserve"> </w:t>
            </w:r>
            <w:r>
              <w:rPr>
                <w:sz w:val="24"/>
              </w:rPr>
              <w:t>игра</w:t>
            </w:r>
            <w:r>
              <w:rPr>
                <w:spacing w:val="-5"/>
                <w:sz w:val="24"/>
              </w:rPr>
              <w:t xml:space="preserve"> </w:t>
            </w:r>
            <w:r>
              <w:rPr>
                <w:spacing w:val="-2"/>
                <w:sz w:val="24"/>
              </w:rPr>
              <w:t>"Светофор"</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Плакат</w:t>
            </w:r>
            <w:r>
              <w:rPr>
                <w:spacing w:val="-14"/>
                <w:sz w:val="24"/>
              </w:rPr>
              <w:t xml:space="preserve"> </w:t>
            </w:r>
            <w:r>
              <w:rPr>
                <w:sz w:val="24"/>
              </w:rPr>
              <w:t>560*800</w:t>
            </w:r>
            <w:r>
              <w:rPr>
                <w:spacing w:val="-14"/>
                <w:sz w:val="24"/>
              </w:rPr>
              <w:t xml:space="preserve"> </w:t>
            </w:r>
            <w:r>
              <w:rPr>
                <w:sz w:val="24"/>
              </w:rPr>
              <w:t>мм</w:t>
            </w:r>
            <w:r>
              <w:rPr>
                <w:spacing w:val="-14"/>
                <w:sz w:val="24"/>
              </w:rPr>
              <w:t xml:space="preserve"> </w:t>
            </w:r>
            <w:r>
              <w:rPr>
                <w:sz w:val="24"/>
              </w:rPr>
              <w:t>Электробезопасность.Некоторые</w:t>
            </w:r>
            <w:r>
              <w:rPr>
                <w:spacing w:val="-13"/>
                <w:sz w:val="24"/>
              </w:rPr>
              <w:t xml:space="preserve"> </w:t>
            </w:r>
            <w:r>
              <w:rPr>
                <w:sz w:val="24"/>
              </w:rPr>
              <w:t>способы освобождения пострадавш.</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Плакат</w:t>
            </w:r>
            <w:r>
              <w:rPr>
                <w:spacing w:val="-11"/>
                <w:sz w:val="24"/>
              </w:rPr>
              <w:t xml:space="preserve"> </w:t>
            </w:r>
            <w:r>
              <w:rPr>
                <w:sz w:val="24"/>
              </w:rPr>
              <w:t>560*800</w:t>
            </w:r>
            <w:r>
              <w:rPr>
                <w:spacing w:val="-11"/>
                <w:sz w:val="24"/>
              </w:rPr>
              <w:t xml:space="preserve"> </w:t>
            </w:r>
            <w:r>
              <w:rPr>
                <w:sz w:val="24"/>
              </w:rPr>
              <w:t>мм</w:t>
            </w:r>
            <w:r>
              <w:rPr>
                <w:spacing w:val="-10"/>
                <w:sz w:val="24"/>
              </w:rPr>
              <w:t xml:space="preserve"> </w:t>
            </w:r>
            <w:r>
              <w:rPr>
                <w:sz w:val="24"/>
              </w:rPr>
              <w:t>Электробезопасность.Примеры</w:t>
            </w:r>
            <w:r>
              <w:rPr>
                <w:spacing w:val="-7"/>
                <w:sz w:val="24"/>
              </w:rPr>
              <w:t xml:space="preserve"> </w:t>
            </w:r>
            <w:r>
              <w:rPr>
                <w:sz w:val="24"/>
              </w:rPr>
              <w:t>опасных</w:t>
            </w:r>
            <w:r>
              <w:rPr>
                <w:spacing w:val="-11"/>
                <w:sz w:val="24"/>
              </w:rPr>
              <w:t xml:space="preserve"> </w:t>
            </w:r>
            <w:r>
              <w:rPr>
                <w:sz w:val="24"/>
              </w:rPr>
              <w:t>для жизни случаев поражен.</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Плакат</w:t>
            </w:r>
            <w:r>
              <w:rPr>
                <w:spacing w:val="-15"/>
                <w:sz w:val="24"/>
              </w:rPr>
              <w:t xml:space="preserve"> </w:t>
            </w:r>
            <w:r>
              <w:rPr>
                <w:sz w:val="24"/>
              </w:rPr>
              <w:t>560*800</w:t>
            </w:r>
            <w:r>
              <w:rPr>
                <w:spacing w:val="-15"/>
                <w:sz w:val="24"/>
              </w:rPr>
              <w:t xml:space="preserve"> </w:t>
            </w:r>
            <w:r>
              <w:rPr>
                <w:sz w:val="24"/>
              </w:rPr>
              <w:t>мм</w:t>
            </w:r>
            <w:r>
              <w:rPr>
                <w:spacing w:val="-15"/>
                <w:sz w:val="24"/>
              </w:rPr>
              <w:t xml:space="preserve"> </w:t>
            </w:r>
            <w:r>
              <w:rPr>
                <w:sz w:val="24"/>
              </w:rPr>
              <w:t xml:space="preserve">Электробезопасность.Причины </w:t>
            </w:r>
            <w:r>
              <w:rPr>
                <w:spacing w:val="-2"/>
                <w:sz w:val="24"/>
              </w:rPr>
              <w:t>электротравматизма.</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Плакат</w:t>
            </w:r>
            <w:r>
              <w:rPr>
                <w:spacing w:val="-13"/>
                <w:sz w:val="24"/>
              </w:rPr>
              <w:t xml:space="preserve"> </w:t>
            </w:r>
            <w:r>
              <w:rPr>
                <w:sz w:val="24"/>
              </w:rPr>
              <w:t>560*800</w:t>
            </w:r>
            <w:r>
              <w:rPr>
                <w:spacing w:val="-13"/>
                <w:sz w:val="24"/>
              </w:rPr>
              <w:t xml:space="preserve"> </w:t>
            </w:r>
            <w:r>
              <w:rPr>
                <w:sz w:val="24"/>
              </w:rPr>
              <w:t>мм,полимер.</w:t>
            </w:r>
            <w:r>
              <w:rPr>
                <w:spacing w:val="-14"/>
                <w:sz w:val="24"/>
              </w:rPr>
              <w:t xml:space="preserve"> </w:t>
            </w:r>
            <w:r>
              <w:rPr>
                <w:sz w:val="24"/>
              </w:rPr>
              <w:t>плен.,</w:t>
            </w:r>
            <w:r>
              <w:rPr>
                <w:spacing w:val="-11"/>
                <w:sz w:val="24"/>
              </w:rPr>
              <w:t xml:space="preserve"> </w:t>
            </w:r>
            <w:r>
              <w:rPr>
                <w:sz w:val="24"/>
              </w:rPr>
              <w:t xml:space="preserve">пластик.рамка </w:t>
            </w:r>
            <w:r>
              <w:rPr>
                <w:spacing w:val="-2"/>
                <w:sz w:val="24"/>
              </w:rPr>
              <w:t>Электробезопасность.Определение,</w:t>
            </w:r>
          </w:p>
        </w:tc>
        <w:tc>
          <w:tcPr>
            <w:tcW w:w="1138" w:type="dxa"/>
          </w:tcPr>
          <w:p w:rsidR="00A50D89" w:rsidRDefault="00D375B2">
            <w:pPr>
              <w:pStyle w:val="TableParagraph"/>
              <w:spacing w:before="121"/>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Плакаты</w:t>
            </w:r>
            <w:r>
              <w:rPr>
                <w:spacing w:val="-1"/>
                <w:sz w:val="24"/>
              </w:rPr>
              <w:t xml:space="preserve"> </w:t>
            </w:r>
            <w:r>
              <w:rPr>
                <w:sz w:val="24"/>
              </w:rPr>
              <w:t>по</w:t>
            </w:r>
            <w:r>
              <w:rPr>
                <w:spacing w:val="-2"/>
                <w:sz w:val="24"/>
              </w:rPr>
              <w:t xml:space="preserve"> </w:t>
            </w:r>
            <w:r>
              <w:rPr>
                <w:spacing w:val="-5"/>
                <w:sz w:val="24"/>
              </w:rPr>
              <w:t>ГО</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Пособие</w:t>
            </w:r>
            <w:r>
              <w:rPr>
                <w:spacing w:val="-6"/>
                <w:sz w:val="24"/>
              </w:rPr>
              <w:t xml:space="preserve"> </w:t>
            </w:r>
            <w:r>
              <w:rPr>
                <w:sz w:val="24"/>
              </w:rPr>
              <w:t>"Аптечка</w:t>
            </w:r>
            <w:r>
              <w:rPr>
                <w:spacing w:val="-6"/>
                <w:sz w:val="24"/>
              </w:rPr>
              <w:t xml:space="preserve"> </w:t>
            </w:r>
            <w:r>
              <w:rPr>
                <w:sz w:val="24"/>
              </w:rPr>
              <w:t>первой</w:t>
            </w:r>
            <w:r>
              <w:rPr>
                <w:spacing w:val="-4"/>
                <w:sz w:val="24"/>
              </w:rPr>
              <w:t xml:space="preserve"> </w:t>
            </w:r>
            <w:r>
              <w:rPr>
                <w:spacing w:val="-2"/>
                <w:sz w:val="24"/>
              </w:rPr>
              <w:t>помощи"</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пособие</w:t>
            </w:r>
            <w:r>
              <w:rPr>
                <w:spacing w:val="-8"/>
                <w:sz w:val="24"/>
              </w:rPr>
              <w:t xml:space="preserve"> </w:t>
            </w:r>
            <w:r>
              <w:rPr>
                <w:sz w:val="24"/>
              </w:rPr>
              <w:t>"Помощник</w:t>
            </w:r>
            <w:r>
              <w:rPr>
                <w:spacing w:val="-7"/>
                <w:sz w:val="24"/>
              </w:rPr>
              <w:t xml:space="preserve"> </w:t>
            </w:r>
            <w:r>
              <w:rPr>
                <w:sz w:val="24"/>
              </w:rPr>
              <w:t>юного</w:t>
            </w:r>
            <w:r>
              <w:rPr>
                <w:spacing w:val="-6"/>
                <w:sz w:val="24"/>
              </w:rPr>
              <w:t xml:space="preserve"> </w:t>
            </w:r>
            <w:r>
              <w:rPr>
                <w:spacing w:val="-2"/>
                <w:sz w:val="24"/>
              </w:rPr>
              <w:t>велосипедиста"</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pacing w:val="-2"/>
                <w:sz w:val="24"/>
              </w:rPr>
              <w:t>Противогаз</w:t>
            </w:r>
          </w:p>
        </w:tc>
        <w:tc>
          <w:tcPr>
            <w:tcW w:w="1138" w:type="dxa"/>
          </w:tcPr>
          <w:p w:rsidR="00A50D89" w:rsidRDefault="00D375B2">
            <w:pPr>
              <w:pStyle w:val="TableParagraph"/>
              <w:spacing w:line="259" w:lineRule="exact"/>
              <w:ind w:left="24"/>
              <w:jc w:val="center"/>
              <w:rPr>
                <w:sz w:val="24"/>
              </w:rPr>
            </w:pPr>
            <w:r>
              <w:rPr>
                <w:spacing w:val="-5"/>
                <w:sz w:val="24"/>
              </w:rPr>
              <w:t>30</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Противогаз</w:t>
            </w:r>
            <w:r>
              <w:rPr>
                <w:spacing w:val="-3"/>
                <w:sz w:val="24"/>
              </w:rPr>
              <w:t xml:space="preserve"> </w:t>
            </w:r>
            <w:r>
              <w:rPr>
                <w:sz w:val="24"/>
              </w:rPr>
              <w:t>ГП-</w:t>
            </w:r>
            <w:r>
              <w:rPr>
                <w:spacing w:val="-10"/>
                <w:sz w:val="24"/>
              </w:rPr>
              <w:t>5</w:t>
            </w:r>
          </w:p>
        </w:tc>
        <w:tc>
          <w:tcPr>
            <w:tcW w:w="1138" w:type="dxa"/>
          </w:tcPr>
          <w:p w:rsidR="00A50D89" w:rsidRDefault="00D375B2">
            <w:pPr>
              <w:pStyle w:val="TableParagraph"/>
              <w:spacing w:line="253" w:lineRule="exact"/>
              <w:ind w:left="24"/>
              <w:jc w:val="center"/>
              <w:rPr>
                <w:sz w:val="24"/>
              </w:rPr>
            </w:pPr>
            <w:r>
              <w:rPr>
                <w:spacing w:val="-5"/>
                <w:sz w:val="24"/>
              </w:rPr>
              <w:t>20</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Развивающая</w:t>
            </w:r>
            <w:r>
              <w:rPr>
                <w:spacing w:val="-5"/>
                <w:sz w:val="24"/>
              </w:rPr>
              <w:t xml:space="preserve"> </w:t>
            </w:r>
            <w:r>
              <w:rPr>
                <w:sz w:val="24"/>
              </w:rPr>
              <w:t>игра</w:t>
            </w:r>
            <w:r>
              <w:rPr>
                <w:spacing w:val="-8"/>
                <w:sz w:val="24"/>
              </w:rPr>
              <w:t xml:space="preserve"> </w:t>
            </w:r>
            <w:r>
              <w:rPr>
                <w:sz w:val="24"/>
              </w:rPr>
              <w:t>"Законы улиц</w:t>
            </w:r>
            <w:r>
              <w:rPr>
                <w:spacing w:val="-1"/>
                <w:sz w:val="24"/>
              </w:rPr>
              <w:t xml:space="preserve"> </w:t>
            </w:r>
            <w:r>
              <w:rPr>
                <w:sz w:val="24"/>
              </w:rPr>
              <w:t xml:space="preserve">и </w:t>
            </w:r>
            <w:r>
              <w:rPr>
                <w:spacing w:val="-2"/>
                <w:sz w:val="24"/>
              </w:rPr>
              <w:t>дорог"</w:t>
            </w:r>
          </w:p>
        </w:tc>
        <w:tc>
          <w:tcPr>
            <w:tcW w:w="1138" w:type="dxa"/>
          </w:tcPr>
          <w:p w:rsidR="00A50D89" w:rsidRDefault="00D375B2">
            <w:pPr>
              <w:pStyle w:val="TableParagraph"/>
              <w:spacing w:line="258" w:lineRule="exact"/>
              <w:ind w:left="24" w:right="5"/>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Светофоры,</w:t>
            </w:r>
            <w:r>
              <w:rPr>
                <w:spacing w:val="-4"/>
                <w:sz w:val="24"/>
              </w:rPr>
              <w:t xml:space="preserve"> </w:t>
            </w:r>
            <w:r>
              <w:rPr>
                <w:sz w:val="24"/>
              </w:rPr>
              <w:t>пешеходы,</w:t>
            </w:r>
            <w:r>
              <w:rPr>
                <w:spacing w:val="-4"/>
                <w:sz w:val="24"/>
              </w:rPr>
              <w:t xml:space="preserve"> </w:t>
            </w:r>
            <w:r>
              <w:rPr>
                <w:spacing w:val="-2"/>
                <w:sz w:val="24"/>
              </w:rPr>
              <w:t>велосипедисты</w:t>
            </w:r>
          </w:p>
        </w:tc>
        <w:tc>
          <w:tcPr>
            <w:tcW w:w="1138" w:type="dxa"/>
          </w:tcPr>
          <w:p w:rsidR="00A50D89" w:rsidRDefault="00D375B2">
            <w:pPr>
              <w:pStyle w:val="TableParagraph"/>
              <w:spacing w:line="253" w:lineRule="exact"/>
              <w:ind w:left="24" w:right="5"/>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Таблицы</w:t>
            </w:r>
            <w:r>
              <w:rPr>
                <w:spacing w:val="-7"/>
                <w:sz w:val="24"/>
              </w:rPr>
              <w:t xml:space="preserve"> </w:t>
            </w:r>
            <w:r>
              <w:rPr>
                <w:sz w:val="24"/>
              </w:rPr>
              <w:t>демонстрационные</w:t>
            </w:r>
            <w:r>
              <w:rPr>
                <w:spacing w:val="-5"/>
                <w:sz w:val="24"/>
              </w:rPr>
              <w:t xml:space="preserve"> </w:t>
            </w:r>
            <w:r>
              <w:rPr>
                <w:sz w:val="24"/>
              </w:rPr>
              <w:t>"Безопасность</w:t>
            </w:r>
            <w:r>
              <w:rPr>
                <w:spacing w:val="-5"/>
                <w:sz w:val="24"/>
              </w:rPr>
              <w:t xml:space="preserve"> </w:t>
            </w:r>
            <w:r>
              <w:rPr>
                <w:sz w:val="24"/>
              </w:rPr>
              <w:t>на</w:t>
            </w:r>
            <w:r>
              <w:rPr>
                <w:spacing w:val="-12"/>
                <w:sz w:val="24"/>
              </w:rPr>
              <w:t xml:space="preserve"> </w:t>
            </w:r>
            <w:r>
              <w:rPr>
                <w:sz w:val="24"/>
              </w:rPr>
              <w:t>улицах</w:t>
            </w:r>
            <w:r>
              <w:rPr>
                <w:spacing w:val="-6"/>
                <w:sz w:val="24"/>
              </w:rPr>
              <w:t xml:space="preserve"> </w:t>
            </w:r>
            <w:r>
              <w:rPr>
                <w:sz w:val="24"/>
              </w:rPr>
              <w:t>и</w:t>
            </w:r>
            <w:r>
              <w:rPr>
                <w:spacing w:val="-6"/>
                <w:sz w:val="24"/>
              </w:rPr>
              <w:t xml:space="preserve"> </w:t>
            </w:r>
            <w:r>
              <w:rPr>
                <w:spacing w:val="-2"/>
                <w:sz w:val="24"/>
              </w:rPr>
              <w:t>дорогах"</w:t>
            </w:r>
          </w:p>
        </w:tc>
        <w:tc>
          <w:tcPr>
            <w:tcW w:w="1138" w:type="dxa"/>
          </w:tcPr>
          <w:p w:rsidR="00A50D89" w:rsidRDefault="00D375B2">
            <w:pPr>
              <w:pStyle w:val="TableParagraph"/>
              <w:spacing w:line="253" w:lineRule="exact"/>
              <w:ind w:left="24" w:right="5"/>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Таблицы</w:t>
            </w:r>
            <w:r>
              <w:rPr>
                <w:spacing w:val="-5"/>
                <w:sz w:val="24"/>
              </w:rPr>
              <w:t xml:space="preserve"> </w:t>
            </w:r>
            <w:r>
              <w:rPr>
                <w:sz w:val="24"/>
              </w:rPr>
              <w:t>демонстрационные</w:t>
            </w:r>
            <w:r>
              <w:rPr>
                <w:spacing w:val="-11"/>
                <w:sz w:val="24"/>
              </w:rPr>
              <w:t xml:space="preserve"> </w:t>
            </w:r>
            <w:r>
              <w:rPr>
                <w:sz w:val="24"/>
              </w:rPr>
              <w:t>"Пожарная</w:t>
            </w:r>
            <w:r>
              <w:rPr>
                <w:spacing w:val="47"/>
                <w:sz w:val="24"/>
              </w:rPr>
              <w:t xml:space="preserve"> </w:t>
            </w:r>
            <w:r>
              <w:rPr>
                <w:spacing w:val="-2"/>
                <w:sz w:val="24"/>
              </w:rPr>
              <w:t>безопасность"</w:t>
            </w:r>
          </w:p>
        </w:tc>
        <w:tc>
          <w:tcPr>
            <w:tcW w:w="1138" w:type="dxa"/>
          </w:tcPr>
          <w:p w:rsidR="00A50D89" w:rsidRDefault="00D375B2">
            <w:pPr>
              <w:pStyle w:val="TableParagraph"/>
              <w:spacing w:line="258" w:lineRule="exact"/>
              <w:ind w:left="24" w:right="5"/>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1015"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Модель</w:t>
            </w:r>
            <w:r>
              <w:rPr>
                <w:spacing w:val="-11"/>
                <w:sz w:val="24"/>
              </w:rPr>
              <w:t xml:space="preserve"> </w:t>
            </w:r>
            <w:r>
              <w:rPr>
                <w:sz w:val="24"/>
              </w:rPr>
              <w:t>"Максим-</w:t>
            </w:r>
            <w:r>
              <w:rPr>
                <w:spacing w:val="-5"/>
                <w:sz w:val="24"/>
              </w:rPr>
              <w:t>2"</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Таблицы</w:t>
            </w:r>
            <w:r>
              <w:rPr>
                <w:spacing w:val="-10"/>
                <w:sz w:val="24"/>
              </w:rPr>
              <w:t xml:space="preserve"> </w:t>
            </w:r>
            <w:r>
              <w:rPr>
                <w:sz w:val="24"/>
              </w:rPr>
              <w:t>демонстрац.</w:t>
            </w:r>
            <w:r>
              <w:rPr>
                <w:spacing w:val="-6"/>
                <w:sz w:val="24"/>
              </w:rPr>
              <w:t xml:space="preserve"> </w:t>
            </w:r>
            <w:r>
              <w:rPr>
                <w:sz w:val="24"/>
              </w:rPr>
              <w:t>"Основы</w:t>
            </w:r>
            <w:r>
              <w:rPr>
                <w:spacing w:val="-11"/>
                <w:sz w:val="24"/>
              </w:rPr>
              <w:t xml:space="preserve"> </w:t>
            </w:r>
            <w:r>
              <w:rPr>
                <w:sz w:val="24"/>
              </w:rPr>
              <w:t>безопасности</w:t>
            </w:r>
            <w:r>
              <w:rPr>
                <w:spacing w:val="-7"/>
                <w:sz w:val="24"/>
              </w:rPr>
              <w:t xml:space="preserve"> </w:t>
            </w:r>
            <w:r>
              <w:rPr>
                <w:spacing w:val="-2"/>
                <w:sz w:val="24"/>
              </w:rPr>
              <w:t>жизнедеятельности"</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Видеофильм</w:t>
            </w:r>
            <w:r>
              <w:rPr>
                <w:spacing w:val="-8"/>
                <w:sz w:val="24"/>
              </w:rPr>
              <w:t xml:space="preserve"> </w:t>
            </w:r>
            <w:r>
              <w:rPr>
                <w:sz w:val="24"/>
              </w:rPr>
              <w:t>"Безопасность</w:t>
            </w:r>
            <w:r>
              <w:rPr>
                <w:spacing w:val="-5"/>
                <w:sz w:val="24"/>
              </w:rPr>
              <w:t xml:space="preserve"> </w:t>
            </w:r>
            <w:r>
              <w:rPr>
                <w:sz w:val="24"/>
              </w:rPr>
              <w:t>детей</w:t>
            </w:r>
            <w:r>
              <w:rPr>
                <w:spacing w:val="-7"/>
                <w:sz w:val="24"/>
              </w:rPr>
              <w:t xml:space="preserve"> </w:t>
            </w:r>
            <w:r>
              <w:rPr>
                <w:sz w:val="24"/>
              </w:rPr>
              <w:t>в</w:t>
            </w:r>
            <w:r>
              <w:rPr>
                <w:spacing w:val="-7"/>
                <w:sz w:val="24"/>
              </w:rPr>
              <w:t xml:space="preserve"> </w:t>
            </w:r>
            <w:r>
              <w:rPr>
                <w:sz w:val="24"/>
              </w:rPr>
              <w:t>транспортном</w:t>
            </w:r>
            <w:r>
              <w:rPr>
                <w:spacing w:val="-8"/>
                <w:sz w:val="24"/>
              </w:rPr>
              <w:t xml:space="preserve"> </w:t>
            </w:r>
            <w:r>
              <w:rPr>
                <w:spacing w:val="-2"/>
                <w:sz w:val="24"/>
              </w:rPr>
              <w:t>мире"</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Базовый</w:t>
            </w:r>
            <w:r>
              <w:rPr>
                <w:spacing w:val="-10"/>
                <w:sz w:val="24"/>
              </w:rPr>
              <w:t xml:space="preserve"> </w:t>
            </w:r>
            <w:r>
              <w:rPr>
                <w:sz w:val="24"/>
              </w:rPr>
              <w:t>комплект</w:t>
            </w:r>
            <w:r>
              <w:rPr>
                <w:spacing w:val="-4"/>
                <w:sz w:val="24"/>
              </w:rPr>
              <w:t xml:space="preserve"> </w:t>
            </w:r>
            <w:r>
              <w:rPr>
                <w:sz w:val="24"/>
              </w:rPr>
              <w:t>"Транспортные</w:t>
            </w:r>
            <w:r>
              <w:rPr>
                <w:spacing w:val="-5"/>
                <w:sz w:val="24"/>
              </w:rPr>
              <w:t xml:space="preserve"> </w:t>
            </w:r>
            <w:r>
              <w:rPr>
                <w:spacing w:val="-2"/>
                <w:sz w:val="24"/>
              </w:rPr>
              <w:t>светофоры"</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Демонстрационная</w:t>
            </w:r>
            <w:r>
              <w:rPr>
                <w:spacing w:val="-10"/>
                <w:sz w:val="24"/>
              </w:rPr>
              <w:t xml:space="preserve"> </w:t>
            </w:r>
            <w:r>
              <w:rPr>
                <w:sz w:val="24"/>
              </w:rPr>
              <w:t>доска</w:t>
            </w:r>
            <w:r>
              <w:rPr>
                <w:spacing w:val="-10"/>
                <w:sz w:val="24"/>
              </w:rPr>
              <w:t xml:space="preserve"> </w:t>
            </w:r>
            <w:r>
              <w:rPr>
                <w:sz w:val="24"/>
              </w:rPr>
              <w:t>"Правила</w:t>
            </w:r>
            <w:r>
              <w:rPr>
                <w:spacing w:val="-10"/>
                <w:sz w:val="24"/>
              </w:rPr>
              <w:t xml:space="preserve"> </w:t>
            </w:r>
            <w:r>
              <w:rPr>
                <w:sz w:val="24"/>
              </w:rPr>
              <w:t>безопасности</w:t>
            </w:r>
            <w:r>
              <w:rPr>
                <w:spacing w:val="-6"/>
                <w:sz w:val="24"/>
              </w:rPr>
              <w:t xml:space="preserve"> </w:t>
            </w:r>
            <w:r>
              <w:rPr>
                <w:spacing w:val="-2"/>
                <w:sz w:val="24"/>
              </w:rPr>
              <w:t>школьника"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Демонстрационная</w:t>
            </w:r>
            <w:r>
              <w:rPr>
                <w:spacing w:val="-5"/>
                <w:sz w:val="24"/>
              </w:rPr>
              <w:t xml:space="preserve"> </w:t>
            </w:r>
            <w:r>
              <w:rPr>
                <w:sz w:val="24"/>
              </w:rPr>
              <w:t>доска</w:t>
            </w:r>
            <w:r>
              <w:rPr>
                <w:spacing w:val="-7"/>
                <w:sz w:val="24"/>
              </w:rPr>
              <w:t xml:space="preserve"> </w:t>
            </w:r>
            <w:r>
              <w:rPr>
                <w:sz w:val="24"/>
              </w:rPr>
              <w:t>"Оказание</w:t>
            </w:r>
            <w:r>
              <w:rPr>
                <w:spacing w:val="-7"/>
                <w:sz w:val="24"/>
              </w:rPr>
              <w:t xml:space="preserve"> </w:t>
            </w:r>
            <w:r>
              <w:rPr>
                <w:sz w:val="24"/>
              </w:rPr>
              <w:t>первой</w:t>
            </w:r>
            <w:r>
              <w:rPr>
                <w:spacing w:val="-9"/>
                <w:sz w:val="24"/>
              </w:rPr>
              <w:t xml:space="preserve"> </w:t>
            </w:r>
            <w:r>
              <w:rPr>
                <w:spacing w:val="-2"/>
                <w:sz w:val="24"/>
              </w:rPr>
              <w:t>мед.помощи"</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Демонстрационная</w:t>
            </w:r>
            <w:r>
              <w:rPr>
                <w:spacing w:val="-6"/>
                <w:sz w:val="24"/>
              </w:rPr>
              <w:t xml:space="preserve"> </w:t>
            </w:r>
            <w:r>
              <w:rPr>
                <w:sz w:val="24"/>
              </w:rPr>
              <w:t>доска</w:t>
            </w:r>
            <w:r>
              <w:rPr>
                <w:spacing w:val="-6"/>
                <w:sz w:val="24"/>
              </w:rPr>
              <w:t xml:space="preserve"> </w:t>
            </w:r>
            <w:r>
              <w:rPr>
                <w:sz w:val="24"/>
              </w:rPr>
              <w:t>"Права</w:t>
            </w:r>
            <w:r>
              <w:rPr>
                <w:spacing w:val="-7"/>
                <w:sz w:val="24"/>
              </w:rPr>
              <w:t xml:space="preserve"> </w:t>
            </w:r>
            <w:r>
              <w:rPr>
                <w:sz w:val="24"/>
              </w:rPr>
              <w:t>и</w:t>
            </w:r>
            <w:r>
              <w:rPr>
                <w:spacing w:val="-5"/>
                <w:sz w:val="24"/>
              </w:rPr>
              <w:t xml:space="preserve"> </w:t>
            </w:r>
            <w:r>
              <w:rPr>
                <w:sz w:val="24"/>
              </w:rPr>
              <w:t>обязанности</w:t>
            </w:r>
            <w:r>
              <w:rPr>
                <w:spacing w:val="54"/>
                <w:sz w:val="24"/>
              </w:rPr>
              <w:t xml:space="preserve"> </w:t>
            </w:r>
            <w:r>
              <w:rPr>
                <w:spacing w:val="-2"/>
                <w:sz w:val="24"/>
              </w:rPr>
              <w:t>учащегося"</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r w:rsidR="00A50D89">
        <w:trPr>
          <w:trHeight w:val="54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64" w:lineRule="exact"/>
              <w:ind w:right="409"/>
              <w:rPr>
                <w:sz w:val="24"/>
              </w:rPr>
            </w:pPr>
            <w:r>
              <w:rPr>
                <w:sz w:val="24"/>
              </w:rPr>
              <w:t>Диск</w:t>
            </w:r>
            <w:r>
              <w:rPr>
                <w:spacing w:val="-9"/>
                <w:sz w:val="24"/>
              </w:rPr>
              <w:t xml:space="preserve"> </w:t>
            </w:r>
            <w:r>
              <w:rPr>
                <w:sz w:val="24"/>
              </w:rPr>
              <w:t>Действия</w:t>
            </w:r>
            <w:r>
              <w:rPr>
                <w:spacing w:val="-7"/>
                <w:sz w:val="24"/>
              </w:rPr>
              <w:t xml:space="preserve"> </w:t>
            </w:r>
            <w:r>
              <w:rPr>
                <w:sz w:val="24"/>
              </w:rPr>
              <w:t>водителя</w:t>
            </w:r>
            <w:r>
              <w:rPr>
                <w:spacing w:val="-7"/>
                <w:sz w:val="24"/>
              </w:rPr>
              <w:t xml:space="preserve"> </w:t>
            </w:r>
            <w:r>
              <w:rPr>
                <w:sz w:val="24"/>
              </w:rPr>
              <w:t>в</w:t>
            </w:r>
            <w:r>
              <w:rPr>
                <w:spacing w:val="-10"/>
                <w:sz w:val="24"/>
              </w:rPr>
              <w:t xml:space="preserve"> </w:t>
            </w:r>
            <w:r>
              <w:rPr>
                <w:sz w:val="24"/>
              </w:rPr>
              <w:t>чрезвычайных</w:t>
            </w:r>
            <w:r>
              <w:rPr>
                <w:spacing w:val="-10"/>
                <w:sz w:val="24"/>
              </w:rPr>
              <w:t xml:space="preserve"> </w:t>
            </w:r>
            <w:r>
              <w:rPr>
                <w:sz w:val="24"/>
              </w:rPr>
              <w:t>обстоятельствах</w:t>
            </w:r>
            <w:r>
              <w:rPr>
                <w:spacing w:val="-6"/>
                <w:sz w:val="24"/>
              </w:rPr>
              <w:t xml:space="preserve"> </w:t>
            </w:r>
            <w:r>
              <w:rPr>
                <w:sz w:val="24"/>
              </w:rPr>
              <w:t xml:space="preserve">(4 </w:t>
            </w:r>
            <w:r>
              <w:rPr>
                <w:spacing w:val="-2"/>
                <w:sz w:val="24"/>
              </w:rPr>
              <w:t>фильма)</w:t>
            </w:r>
          </w:p>
        </w:tc>
        <w:tc>
          <w:tcPr>
            <w:tcW w:w="1138" w:type="dxa"/>
          </w:tcPr>
          <w:p w:rsidR="00A50D89" w:rsidRDefault="00D375B2">
            <w:pPr>
              <w:pStyle w:val="TableParagraph"/>
              <w:spacing w:before="122"/>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Диск</w:t>
            </w:r>
            <w:r>
              <w:rPr>
                <w:spacing w:val="-6"/>
                <w:sz w:val="24"/>
              </w:rPr>
              <w:t xml:space="preserve"> </w:t>
            </w:r>
            <w:r>
              <w:rPr>
                <w:sz w:val="24"/>
              </w:rPr>
              <w:t>Общие</w:t>
            </w:r>
            <w:r>
              <w:rPr>
                <w:spacing w:val="-10"/>
                <w:sz w:val="24"/>
              </w:rPr>
              <w:t xml:space="preserve"> </w:t>
            </w:r>
            <w:r>
              <w:rPr>
                <w:sz w:val="24"/>
              </w:rPr>
              <w:t>вопросы</w:t>
            </w:r>
            <w:r>
              <w:rPr>
                <w:spacing w:val="-7"/>
                <w:sz w:val="24"/>
              </w:rPr>
              <w:t xml:space="preserve"> </w:t>
            </w:r>
            <w:r>
              <w:rPr>
                <w:sz w:val="24"/>
              </w:rPr>
              <w:t>безопасности</w:t>
            </w:r>
            <w:r>
              <w:rPr>
                <w:spacing w:val="-6"/>
                <w:sz w:val="24"/>
              </w:rPr>
              <w:t xml:space="preserve"> </w:t>
            </w:r>
            <w:r>
              <w:rPr>
                <w:sz w:val="24"/>
              </w:rPr>
              <w:t>дорожного</w:t>
            </w:r>
            <w:r>
              <w:rPr>
                <w:spacing w:val="-12"/>
                <w:sz w:val="24"/>
              </w:rPr>
              <w:t xml:space="preserve"> </w:t>
            </w:r>
            <w:r>
              <w:rPr>
                <w:sz w:val="24"/>
              </w:rPr>
              <w:t>движения</w:t>
            </w:r>
            <w:r>
              <w:rPr>
                <w:spacing w:val="-8"/>
                <w:sz w:val="24"/>
              </w:rPr>
              <w:t xml:space="preserve"> </w:t>
            </w:r>
            <w:r>
              <w:rPr>
                <w:sz w:val="24"/>
              </w:rPr>
              <w:t xml:space="preserve">(9 </w:t>
            </w:r>
            <w:r>
              <w:rPr>
                <w:spacing w:val="-2"/>
                <w:sz w:val="24"/>
              </w:rPr>
              <w:t>фильма)</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Диск</w:t>
            </w:r>
            <w:r>
              <w:rPr>
                <w:spacing w:val="-5"/>
                <w:sz w:val="24"/>
              </w:rPr>
              <w:t xml:space="preserve"> </w:t>
            </w:r>
            <w:r>
              <w:rPr>
                <w:sz w:val="24"/>
              </w:rPr>
              <w:t>Основы</w:t>
            </w:r>
            <w:r>
              <w:rPr>
                <w:spacing w:val="-11"/>
                <w:sz w:val="24"/>
              </w:rPr>
              <w:t xml:space="preserve"> </w:t>
            </w:r>
            <w:r>
              <w:rPr>
                <w:sz w:val="24"/>
              </w:rPr>
              <w:t>законодательства</w:t>
            </w:r>
            <w:r>
              <w:rPr>
                <w:spacing w:val="-8"/>
                <w:sz w:val="24"/>
              </w:rPr>
              <w:t xml:space="preserve"> </w:t>
            </w:r>
            <w:r>
              <w:rPr>
                <w:sz w:val="24"/>
              </w:rPr>
              <w:t>в</w:t>
            </w:r>
            <w:r>
              <w:rPr>
                <w:spacing w:val="-7"/>
                <w:sz w:val="24"/>
              </w:rPr>
              <w:t xml:space="preserve"> </w:t>
            </w:r>
            <w:r>
              <w:rPr>
                <w:sz w:val="24"/>
              </w:rPr>
              <w:t>сфере</w:t>
            </w:r>
            <w:r>
              <w:rPr>
                <w:spacing w:val="-5"/>
                <w:sz w:val="24"/>
              </w:rPr>
              <w:t xml:space="preserve"> </w:t>
            </w:r>
            <w:r>
              <w:rPr>
                <w:sz w:val="24"/>
              </w:rPr>
              <w:t>дорожного</w:t>
            </w:r>
            <w:r>
              <w:rPr>
                <w:spacing w:val="-4"/>
                <w:sz w:val="24"/>
              </w:rPr>
              <w:t xml:space="preserve"> </w:t>
            </w:r>
            <w:r>
              <w:rPr>
                <w:sz w:val="24"/>
              </w:rPr>
              <w:t>движения</w:t>
            </w:r>
            <w:r>
              <w:rPr>
                <w:spacing w:val="-8"/>
                <w:sz w:val="24"/>
              </w:rPr>
              <w:t xml:space="preserve"> </w:t>
            </w:r>
            <w:r>
              <w:rPr>
                <w:sz w:val="24"/>
              </w:rPr>
              <w:t xml:space="preserve">(33 </w:t>
            </w:r>
            <w:r>
              <w:rPr>
                <w:spacing w:val="-2"/>
                <w:sz w:val="24"/>
              </w:rPr>
              <w:t>фильма)</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Диск</w:t>
            </w:r>
            <w:r>
              <w:rPr>
                <w:spacing w:val="-4"/>
                <w:sz w:val="24"/>
              </w:rPr>
              <w:t xml:space="preserve"> </w:t>
            </w:r>
            <w:r>
              <w:rPr>
                <w:sz w:val="24"/>
              </w:rPr>
              <w:t>Первая</w:t>
            </w:r>
            <w:r>
              <w:rPr>
                <w:spacing w:val="-5"/>
                <w:sz w:val="24"/>
              </w:rPr>
              <w:t xml:space="preserve"> </w:t>
            </w:r>
            <w:r>
              <w:rPr>
                <w:sz w:val="24"/>
              </w:rPr>
              <w:t>помощь</w:t>
            </w:r>
            <w:r>
              <w:rPr>
                <w:spacing w:val="1"/>
                <w:sz w:val="24"/>
              </w:rPr>
              <w:t xml:space="preserve"> </w:t>
            </w:r>
            <w:r>
              <w:rPr>
                <w:sz w:val="24"/>
              </w:rPr>
              <w:t>пострадавшим</w:t>
            </w:r>
            <w:r>
              <w:rPr>
                <w:spacing w:val="-3"/>
                <w:sz w:val="24"/>
              </w:rPr>
              <w:t xml:space="preserve"> </w:t>
            </w:r>
            <w:r>
              <w:rPr>
                <w:sz w:val="24"/>
              </w:rPr>
              <w:t>в</w:t>
            </w:r>
            <w:r>
              <w:rPr>
                <w:spacing w:val="-4"/>
                <w:sz w:val="24"/>
              </w:rPr>
              <w:t xml:space="preserve"> </w:t>
            </w:r>
            <w:r>
              <w:rPr>
                <w:sz w:val="24"/>
              </w:rPr>
              <w:t>ДТП</w:t>
            </w:r>
            <w:r>
              <w:rPr>
                <w:spacing w:val="-5"/>
                <w:sz w:val="24"/>
              </w:rPr>
              <w:t xml:space="preserve"> </w:t>
            </w:r>
            <w:r>
              <w:rPr>
                <w:sz w:val="24"/>
              </w:rPr>
              <w:t>(17</w:t>
            </w:r>
            <w:r>
              <w:rPr>
                <w:spacing w:val="-9"/>
                <w:sz w:val="24"/>
              </w:rPr>
              <w:t xml:space="preserve"> </w:t>
            </w:r>
            <w:r>
              <w:rPr>
                <w:spacing w:val="-2"/>
                <w:sz w:val="24"/>
              </w:rPr>
              <w:t>фильма)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Диск</w:t>
            </w:r>
            <w:r>
              <w:rPr>
                <w:spacing w:val="-3"/>
                <w:sz w:val="24"/>
              </w:rPr>
              <w:t xml:space="preserve"> </w:t>
            </w:r>
            <w:r>
              <w:rPr>
                <w:sz w:val="24"/>
              </w:rPr>
              <w:t>Правила</w:t>
            </w:r>
            <w:r>
              <w:rPr>
                <w:spacing w:val="-7"/>
                <w:sz w:val="24"/>
              </w:rPr>
              <w:t xml:space="preserve"> </w:t>
            </w:r>
            <w:r>
              <w:rPr>
                <w:sz w:val="24"/>
              </w:rPr>
              <w:t>дорожного</w:t>
            </w:r>
            <w:r>
              <w:rPr>
                <w:spacing w:val="-1"/>
                <w:sz w:val="24"/>
              </w:rPr>
              <w:t xml:space="preserve"> </w:t>
            </w:r>
            <w:r>
              <w:rPr>
                <w:sz w:val="24"/>
              </w:rPr>
              <w:t>движения</w:t>
            </w:r>
            <w:r>
              <w:rPr>
                <w:spacing w:val="-6"/>
                <w:sz w:val="24"/>
              </w:rPr>
              <w:t xml:space="preserve"> </w:t>
            </w:r>
            <w:r>
              <w:rPr>
                <w:sz w:val="24"/>
              </w:rPr>
              <w:t>(26</w:t>
            </w:r>
            <w:r>
              <w:rPr>
                <w:spacing w:val="-6"/>
                <w:sz w:val="24"/>
              </w:rPr>
              <w:t xml:space="preserve"> </w:t>
            </w:r>
            <w:r>
              <w:rPr>
                <w:spacing w:val="-2"/>
                <w:sz w:val="24"/>
              </w:rPr>
              <w:t>фильма)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ind w:right="409"/>
              <w:rPr>
                <w:sz w:val="24"/>
              </w:rPr>
            </w:pPr>
            <w:r>
              <w:rPr>
                <w:sz w:val="24"/>
              </w:rPr>
              <w:t>Диск</w:t>
            </w:r>
            <w:r>
              <w:rPr>
                <w:spacing w:val="-13"/>
                <w:sz w:val="24"/>
              </w:rPr>
              <w:t xml:space="preserve"> </w:t>
            </w:r>
            <w:r>
              <w:rPr>
                <w:sz w:val="24"/>
              </w:rPr>
              <w:t>Психология</w:t>
            </w:r>
            <w:r>
              <w:rPr>
                <w:spacing w:val="-11"/>
                <w:sz w:val="24"/>
              </w:rPr>
              <w:t xml:space="preserve"> </w:t>
            </w:r>
            <w:r>
              <w:rPr>
                <w:sz w:val="24"/>
              </w:rPr>
              <w:t>безопасного</w:t>
            </w:r>
            <w:r>
              <w:rPr>
                <w:spacing w:val="-3"/>
                <w:sz w:val="24"/>
              </w:rPr>
              <w:t xml:space="preserve"> </w:t>
            </w:r>
            <w:r>
              <w:rPr>
                <w:sz w:val="24"/>
              </w:rPr>
              <w:t>управления</w:t>
            </w:r>
            <w:r>
              <w:rPr>
                <w:spacing w:val="-11"/>
                <w:sz w:val="24"/>
              </w:rPr>
              <w:t xml:space="preserve"> </w:t>
            </w:r>
            <w:r>
              <w:rPr>
                <w:sz w:val="24"/>
              </w:rPr>
              <w:t>автомобилем</w:t>
            </w:r>
            <w:r>
              <w:rPr>
                <w:spacing w:val="-13"/>
                <w:sz w:val="24"/>
              </w:rPr>
              <w:t xml:space="preserve"> </w:t>
            </w:r>
            <w:r>
              <w:rPr>
                <w:sz w:val="24"/>
              </w:rPr>
              <w:t xml:space="preserve">(3 </w:t>
            </w:r>
            <w:r>
              <w:rPr>
                <w:spacing w:val="-2"/>
                <w:sz w:val="24"/>
              </w:rPr>
              <w:t>фильма)</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Borders>
              <w:bottom w:val="single" w:sz="6" w:space="0" w:color="000000"/>
            </w:tcBorders>
          </w:tcPr>
          <w:p w:rsidR="00A50D89" w:rsidRDefault="00D375B2">
            <w:pPr>
              <w:pStyle w:val="TableParagraph"/>
              <w:spacing w:line="253" w:lineRule="exact"/>
              <w:rPr>
                <w:sz w:val="24"/>
              </w:rPr>
            </w:pPr>
            <w:r>
              <w:rPr>
                <w:sz w:val="24"/>
              </w:rPr>
              <w:t>Диск</w:t>
            </w:r>
            <w:r>
              <w:rPr>
                <w:spacing w:val="-5"/>
                <w:sz w:val="24"/>
              </w:rPr>
              <w:t xml:space="preserve"> </w:t>
            </w:r>
            <w:r>
              <w:rPr>
                <w:sz w:val="24"/>
              </w:rPr>
              <w:t>Типичные</w:t>
            </w:r>
            <w:r>
              <w:rPr>
                <w:spacing w:val="-11"/>
                <w:sz w:val="24"/>
              </w:rPr>
              <w:t xml:space="preserve"> </w:t>
            </w:r>
            <w:r>
              <w:rPr>
                <w:sz w:val="24"/>
              </w:rPr>
              <w:t>опасные</w:t>
            </w:r>
            <w:r>
              <w:rPr>
                <w:spacing w:val="-7"/>
                <w:sz w:val="24"/>
              </w:rPr>
              <w:t xml:space="preserve"> </w:t>
            </w:r>
            <w:r>
              <w:rPr>
                <w:sz w:val="24"/>
              </w:rPr>
              <w:t>дорожные</w:t>
            </w:r>
            <w:r>
              <w:rPr>
                <w:spacing w:val="-5"/>
                <w:sz w:val="24"/>
              </w:rPr>
              <w:t xml:space="preserve"> </w:t>
            </w:r>
            <w:r>
              <w:rPr>
                <w:sz w:val="24"/>
              </w:rPr>
              <w:t>ситуации</w:t>
            </w:r>
            <w:r>
              <w:rPr>
                <w:spacing w:val="-1"/>
                <w:sz w:val="24"/>
              </w:rPr>
              <w:t xml:space="preserve"> </w:t>
            </w:r>
            <w:r>
              <w:rPr>
                <w:sz w:val="24"/>
              </w:rPr>
              <w:t>(6</w:t>
            </w:r>
            <w:r>
              <w:rPr>
                <w:spacing w:val="-5"/>
                <w:sz w:val="24"/>
              </w:rPr>
              <w:t xml:space="preserve"> </w:t>
            </w:r>
            <w:r>
              <w:rPr>
                <w:spacing w:val="-2"/>
                <w:sz w:val="24"/>
              </w:rPr>
              <w:t>фильма)</w:t>
            </w:r>
          </w:p>
        </w:tc>
        <w:tc>
          <w:tcPr>
            <w:tcW w:w="1138" w:type="dxa"/>
            <w:tcBorders>
              <w:bottom w:val="single" w:sz="6" w:space="0" w:color="000000"/>
            </w:tcBorders>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Borders>
              <w:top w:val="single" w:sz="6" w:space="0" w:color="000000"/>
            </w:tcBorders>
          </w:tcPr>
          <w:p w:rsidR="00A50D89" w:rsidRDefault="00D375B2">
            <w:pPr>
              <w:pStyle w:val="TableParagraph"/>
              <w:spacing w:line="253" w:lineRule="exact"/>
              <w:rPr>
                <w:sz w:val="24"/>
              </w:rPr>
            </w:pPr>
            <w:r>
              <w:rPr>
                <w:sz w:val="24"/>
              </w:rPr>
              <w:t>Диск</w:t>
            </w:r>
            <w:r>
              <w:rPr>
                <w:spacing w:val="-10"/>
                <w:sz w:val="24"/>
              </w:rPr>
              <w:t xml:space="preserve"> </w:t>
            </w:r>
            <w:r>
              <w:rPr>
                <w:sz w:val="24"/>
              </w:rPr>
              <w:t>Устройство и</w:t>
            </w:r>
            <w:r>
              <w:rPr>
                <w:spacing w:val="-5"/>
                <w:sz w:val="24"/>
              </w:rPr>
              <w:t xml:space="preserve"> </w:t>
            </w:r>
            <w:r>
              <w:rPr>
                <w:sz w:val="24"/>
              </w:rPr>
              <w:t>тех.</w:t>
            </w:r>
            <w:r>
              <w:rPr>
                <w:spacing w:val="-8"/>
                <w:sz w:val="24"/>
              </w:rPr>
              <w:t xml:space="preserve"> </w:t>
            </w:r>
            <w:r>
              <w:rPr>
                <w:sz w:val="24"/>
              </w:rPr>
              <w:t>обслуживание</w:t>
            </w:r>
            <w:r>
              <w:rPr>
                <w:spacing w:val="-6"/>
                <w:sz w:val="24"/>
              </w:rPr>
              <w:t xml:space="preserve"> </w:t>
            </w:r>
            <w:r>
              <w:rPr>
                <w:sz w:val="24"/>
              </w:rPr>
              <w:t>автомобиля</w:t>
            </w:r>
            <w:r>
              <w:rPr>
                <w:spacing w:val="-4"/>
                <w:sz w:val="24"/>
              </w:rPr>
              <w:t xml:space="preserve"> </w:t>
            </w:r>
            <w:r>
              <w:rPr>
                <w:sz w:val="24"/>
              </w:rPr>
              <w:t>(56</w:t>
            </w:r>
            <w:r>
              <w:rPr>
                <w:spacing w:val="-1"/>
                <w:sz w:val="24"/>
              </w:rPr>
              <w:t xml:space="preserve"> </w:t>
            </w:r>
            <w:r>
              <w:rPr>
                <w:spacing w:val="-2"/>
                <w:sz w:val="24"/>
              </w:rPr>
              <w:t>фильма)</w:t>
            </w:r>
          </w:p>
        </w:tc>
        <w:tc>
          <w:tcPr>
            <w:tcW w:w="1138" w:type="dxa"/>
            <w:tcBorders>
              <w:top w:val="single" w:sz="6" w:space="0" w:color="000000"/>
            </w:tcBorders>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9" w:lineRule="exact"/>
              <w:rPr>
                <w:sz w:val="24"/>
              </w:rPr>
            </w:pPr>
            <w:r>
              <w:rPr>
                <w:sz w:val="24"/>
              </w:rPr>
              <w:t>Диск</w:t>
            </w:r>
            <w:r>
              <w:rPr>
                <w:spacing w:val="-3"/>
                <w:sz w:val="24"/>
              </w:rPr>
              <w:t xml:space="preserve"> </w:t>
            </w:r>
            <w:r>
              <w:rPr>
                <w:sz w:val="24"/>
              </w:rPr>
              <w:t>Чего</w:t>
            </w:r>
            <w:r>
              <w:rPr>
                <w:spacing w:val="-5"/>
                <w:sz w:val="24"/>
              </w:rPr>
              <w:t xml:space="preserve"> </w:t>
            </w:r>
            <w:r>
              <w:rPr>
                <w:sz w:val="24"/>
              </w:rPr>
              <w:t>можно</w:t>
            </w:r>
            <w:r>
              <w:rPr>
                <w:spacing w:val="-3"/>
                <w:sz w:val="24"/>
              </w:rPr>
              <w:t xml:space="preserve"> </w:t>
            </w:r>
            <w:r>
              <w:rPr>
                <w:sz w:val="24"/>
              </w:rPr>
              <w:t>ожидать</w:t>
            </w:r>
            <w:r>
              <w:rPr>
                <w:spacing w:val="-3"/>
                <w:sz w:val="24"/>
              </w:rPr>
              <w:t xml:space="preserve"> </w:t>
            </w:r>
            <w:r>
              <w:rPr>
                <w:sz w:val="24"/>
              </w:rPr>
              <w:t>от</w:t>
            </w:r>
            <w:r>
              <w:rPr>
                <w:spacing w:val="-2"/>
                <w:sz w:val="24"/>
              </w:rPr>
              <w:t xml:space="preserve"> </w:t>
            </w:r>
            <w:r>
              <w:rPr>
                <w:sz w:val="24"/>
              </w:rPr>
              <w:t>ребенка на</w:t>
            </w:r>
            <w:r>
              <w:rPr>
                <w:spacing w:val="-5"/>
                <w:sz w:val="24"/>
              </w:rPr>
              <w:t xml:space="preserve"> </w:t>
            </w:r>
            <w:r>
              <w:rPr>
                <w:sz w:val="24"/>
              </w:rPr>
              <w:t>дороге</w:t>
            </w:r>
            <w:r>
              <w:rPr>
                <w:spacing w:val="-4"/>
                <w:sz w:val="24"/>
              </w:rPr>
              <w:t xml:space="preserve"> </w:t>
            </w:r>
            <w:r>
              <w:rPr>
                <w:sz w:val="24"/>
              </w:rPr>
              <w:t>(4</w:t>
            </w:r>
            <w:r>
              <w:rPr>
                <w:spacing w:val="-4"/>
                <w:sz w:val="24"/>
              </w:rPr>
              <w:t xml:space="preserve"> </w:t>
            </w:r>
            <w:r>
              <w:rPr>
                <w:spacing w:val="-2"/>
                <w:sz w:val="24"/>
              </w:rPr>
              <w:t>фильма)</w:t>
            </w:r>
          </w:p>
        </w:tc>
        <w:tc>
          <w:tcPr>
            <w:tcW w:w="1138" w:type="dxa"/>
          </w:tcPr>
          <w:p w:rsidR="00A50D89" w:rsidRDefault="00D375B2">
            <w:pPr>
              <w:pStyle w:val="TableParagraph"/>
              <w:spacing w:line="259"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Диск</w:t>
            </w:r>
            <w:r>
              <w:rPr>
                <w:spacing w:val="-6"/>
                <w:sz w:val="24"/>
              </w:rPr>
              <w:t xml:space="preserve"> </w:t>
            </w:r>
            <w:r>
              <w:rPr>
                <w:sz w:val="24"/>
              </w:rPr>
              <w:t>Школа</w:t>
            </w:r>
            <w:r>
              <w:rPr>
                <w:spacing w:val="-7"/>
                <w:sz w:val="24"/>
              </w:rPr>
              <w:t xml:space="preserve"> </w:t>
            </w:r>
            <w:r>
              <w:rPr>
                <w:sz w:val="24"/>
              </w:rPr>
              <w:t>высшего</w:t>
            </w:r>
            <w:r>
              <w:rPr>
                <w:spacing w:val="-6"/>
                <w:sz w:val="24"/>
              </w:rPr>
              <w:t xml:space="preserve"> </w:t>
            </w:r>
            <w:r>
              <w:rPr>
                <w:sz w:val="24"/>
              </w:rPr>
              <w:t>водительского</w:t>
            </w:r>
            <w:r>
              <w:rPr>
                <w:spacing w:val="-1"/>
                <w:sz w:val="24"/>
              </w:rPr>
              <w:t xml:space="preserve"> </w:t>
            </w:r>
            <w:r>
              <w:rPr>
                <w:sz w:val="24"/>
              </w:rPr>
              <w:t>мастерства</w:t>
            </w:r>
            <w:r>
              <w:rPr>
                <w:spacing w:val="-7"/>
                <w:sz w:val="24"/>
              </w:rPr>
              <w:t xml:space="preserve"> </w:t>
            </w:r>
            <w:r>
              <w:rPr>
                <w:sz w:val="24"/>
              </w:rPr>
              <w:t>(9</w:t>
            </w:r>
            <w:r>
              <w:rPr>
                <w:spacing w:val="-2"/>
                <w:sz w:val="24"/>
              </w:rPr>
              <w:t xml:space="preserve"> фильма)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Диск</w:t>
            </w:r>
            <w:r>
              <w:rPr>
                <w:spacing w:val="-15"/>
                <w:sz w:val="24"/>
              </w:rPr>
              <w:t xml:space="preserve"> </w:t>
            </w:r>
            <w:r>
              <w:rPr>
                <w:sz w:val="24"/>
              </w:rPr>
              <w:t>Электроннаяплакатница</w:t>
            </w:r>
            <w:r>
              <w:rPr>
                <w:spacing w:val="-15"/>
                <w:sz w:val="24"/>
              </w:rPr>
              <w:t xml:space="preserve"> </w:t>
            </w:r>
            <w:r>
              <w:rPr>
                <w:sz w:val="24"/>
              </w:rPr>
              <w:t>(библиотеки</w:t>
            </w:r>
            <w:r>
              <w:rPr>
                <w:spacing w:val="-15"/>
                <w:sz w:val="24"/>
              </w:rPr>
              <w:t xml:space="preserve"> </w:t>
            </w:r>
            <w:r>
              <w:rPr>
                <w:sz w:val="24"/>
              </w:rPr>
              <w:t xml:space="preserve">тематических </w:t>
            </w:r>
            <w:r>
              <w:rPr>
                <w:spacing w:val="-2"/>
                <w:sz w:val="24"/>
              </w:rPr>
              <w:t>иллюстраций)</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Диск</w:t>
            </w:r>
            <w:r>
              <w:rPr>
                <w:spacing w:val="-9"/>
                <w:sz w:val="24"/>
              </w:rPr>
              <w:t xml:space="preserve"> </w:t>
            </w:r>
            <w:r>
              <w:rPr>
                <w:sz w:val="24"/>
              </w:rPr>
              <w:t>Электронный</w:t>
            </w:r>
            <w:r>
              <w:rPr>
                <w:spacing w:val="-10"/>
                <w:sz w:val="24"/>
              </w:rPr>
              <w:t xml:space="preserve"> </w:t>
            </w:r>
            <w:r>
              <w:rPr>
                <w:sz w:val="24"/>
              </w:rPr>
              <w:t>стенд</w:t>
            </w:r>
            <w:r>
              <w:rPr>
                <w:spacing w:val="-9"/>
                <w:sz w:val="24"/>
              </w:rPr>
              <w:t xml:space="preserve"> </w:t>
            </w:r>
            <w:r>
              <w:rPr>
                <w:sz w:val="24"/>
              </w:rPr>
              <w:t>"Средства</w:t>
            </w:r>
            <w:r>
              <w:rPr>
                <w:spacing w:val="-12"/>
                <w:sz w:val="24"/>
              </w:rPr>
              <w:t xml:space="preserve"> </w:t>
            </w:r>
            <w:r>
              <w:rPr>
                <w:sz w:val="24"/>
              </w:rPr>
              <w:t>регулирования</w:t>
            </w:r>
            <w:r>
              <w:rPr>
                <w:spacing w:val="-6"/>
                <w:sz w:val="24"/>
              </w:rPr>
              <w:t xml:space="preserve"> </w:t>
            </w:r>
            <w:r>
              <w:rPr>
                <w:sz w:val="24"/>
              </w:rPr>
              <w:t xml:space="preserve">дорожного </w:t>
            </w:r>
            <w:r>
              <w:rPr>
                <w:spacing w:val="-2"/>
                <w:sz w:val="24"/>
              </w:rPr>
              <w:t>движения"</w:t>
            </w:r>
          </w:p>
        </w:tc>
        <w:tc>
          <w:tcPr>
            <w:tcW w:w="1138" w:type="dxa"/>
          </w:tcPr>
          <w:p w:rsidR="00A50D89" w:rsidRDefault="00D375B2">
            <w:pPr>
              <w:pStyle w:val="TableParagraph"/>
              <w:spacing w:before="126"/>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Доска</w:t>
            </w:r>
            <w:r>
              <w:rPr>
                <w:spacing w:val="-10"/>
                <w:sz w:val="24"/>
              </w:rPr>
              <w:t xml:space="preserve"> </w:t>
            </w:r>
            <w:r>
              <w:rPr>
                <w:sz w:val="24"/>
              </w:rPr>
              <w:t>"Меры</w:t>
            </w:r>
            <w:r>
              <w:rPr>
                <w:spacing w:val="-2"/>
                <w:sz w:val="24"/>
              </w:rPr>
              <w:t xml:space="preserve"> </w:t>
            </w:r>
            <w:r>
              <w:rPr>
                <w:sz w:val="24"/>
              </w:rPr>
              <w:t>по</w:t>
            </w:r>
            <w:r>
              <w:rPr>
                <w:spacing w:val="-4"/>
                <w:sz w:val="24"/>
              </w:rPr>
              <w:t xml:space="preserve"> </w:t>
            </w:r>
            <w:r>
              <w:rPr>
                <w:sz w:val="24"/>
              </w:rPr>
              <w:t>противодействию</w:t>
            </w:r>
            <w:r>
              <w:rPr>
                <w:spacing w:val="-7"/>
                <w:sz w:val="24"/>
              </w:rPr>
              <w:t xml:space="preserve"> </w:t>
            </w:r>
            <w:r>
              <w:rPr>
                <w:sz w:val="24"/>
              </w:rPr>
              <w:t xml:space="preserve">терроризму" </w:t>
            </w:r>
            <w:r>
              <w:rPr>
                <w:spacing w:val="-2"/>
                <w:sz w:val="24"/>
              </w:rPr>
              <w:t>1400*1000</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Доска</w:t>
            </w:r>
            <w:r>
              <w:rPr>
                <w:spacing w:val="-10"/>
                <w:sz w:val="24"/>
              </w:rPr>
              <w:t xml:space="preserve"> </w:t>
            </w:r>
            <w:r>
              <w:rPr>
                <w:sz w:val="24"/>
              </w:rPr>
              <w:t>"Оказание</w:t>
            </w:r>
            <w:r>
              <w:rPr>
                <w:spacing w:val="-6"/>
                <w:sz w:val="24"/>
              </w:rPr>
              <w:t xml:space="preserve"> </w:t>
            </w:r>
            <w:r>
              <w:rPr>
                <w:sz w:val="24"/>
              </w:rPr>
              <w:t>первой</w:t>
            </w:r>
            <w:r>
              <w:rPr>
                <w:spacing w:val="-4"/>
                <w:sz w:val="24"/>
              </w:rPr>
              <w:t xml:space="preserve"> </w:t>
            </w:r>
            <w:r>
              <w:rPr>
                <w:sz w:val="24"/>
              </w:rPr>
              <w:t>помощи</w:t>
            </w:r>
            <w:r>
              <w:rPr>
                <w:spacing w:val="-4"/>
                <w:sz w:val="24"/>
              </w:rPr>
              <w:t xml:space="preserve"> </w:t>
            </w:r>
            <w:r>
              <w:rPr>
                <w:sz w:val="24"/>
              </w:rPr>
              <w:t>при</w:t>
            </w:r>
            <w:r>
              <w:rPr>
                <w:spacing w:val="-4"/>
                <w:sz w:val="24"/>
              </w:rPr>
              <w:t xml:space="preserve"> </w:t>
            </w:r>
            <w:r>
              <w:rPr>
                <w:sz w:val="24"/>
              </w:rPr>
              <w:t>пожаре"</w:t>
            </w:r>
            <w:r>
              <w:rPr>
                <w:spacing w:val="-2"/>
                <w:sz w:val="24"/>
              </w:rPr>
              <w:t xml:space="preserve"> 900*1200</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551"/>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30" w:lineRule="auto"/>
              <w:rPr>
                <w:sz w:val="24"/>
              </w:rPr>
            </w:pPr>
            <w:r>
              <w:rPr>
                <w:sz w:val="24"/>
              </w:rPr>
              <w:t>Доска</w:t>
            </w:r>
            <w:r>
              <w:rPr>
                <w:spacing w:val="-14"/>
                <w:sz w:val="24"/>
              </w:rPr>
              <w:t xml:space="preserve"> </w:t>
            </w:r>
            <w:r>
              <w:rPr>
                <w:sz w:val="24"/>
              </w:rPr>
              <w:t>"Порядок</w:t>
            </w:r>
            <w:r>
              <w:rPr>
                <w:spacing w:val="-14"/>
                <w:sz w:val="24"/>
              </w:rPr>
              <w:t xml:space="preserve"> </w:t>
            </w:r>
            <w:r>
              <w:rPr>
                <w:sz w:val="24"/>
              </w:rPr>
              <w:t>действия</w:t>
            </w:r>
            <w:r>
              <w:rPr>
                <w:spacing w:val="-13"/>
                <w:sz w:val="24"/>
              </w:rPr>
              <w:t xml:space="preserve"> </w:t>
            </w:r>
            <w:r>
              <w:rPr>
                <w:sz w:val="24"/>
              </w:rPr>
              <w:t>работников</w:t>
            </w:r>
            <w:r>
              <w:rPr>
                <w:spacing w:val="-15"/>
                <w:sz w:val="24"/>
              </w:rPr>
              <w:t xml:space="preserve"> </w:t>
            </w:r>
            <w:r>
              <w:rPr>
                <w:sz w:val="24"/>
              </w:rPr>
              <w:t>общеобразовательного учреждения в случае возникновения пожара"</w:t>
            </w:r>
          </w:p>
        </w:tc>
        <w:tc>
          <w:tcPr>
            <w:tcW w:w="1138" w:type="dxa"/>
          </w:tcPr>
          <w:p w:rsidR="00A50D89" w:rsidRDefault="00D375B2">
            <w:pPr>
              <w:pStyle w:val="TableParagraph"/>
              <w:spacing w:before="121"/>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Доска</w:t>
            </w:r>
            <w:r>
              <w:rPr>
                <w:spacing w:val="-6"/>
                <w:sz w:val="24"/>
              </w:rPr>
              <w:t xml:space="preserve"> </w:t>
            </w:r>
            <w:r>
              <w:rPr>
                <w:sz w:val="24"/>
              </w:rPr>
              <w:t>"Противопожарный</w:t>
            </w:r>
            <w:r>
              <w:rPr>
                <w:spacing w:val="-3"/>
                <w:sz w:val="24"/>
              </w:rPr>
              <w:t xml:space="preserve"> </w:t>
            </w:r>
            <w:r>
              <w:rPr>
                <w:sz w:val="24"/>
              </w:rPr>
              <w:t>режим</w:t>
            </w:r>
            <w:r>
              <w:rPr>
                <w:spacing w:val="-3"/>
                <w:sz w:val="24"/>
              </w:rPr>
              <w:t xml:space="preserve"> </w:t>
            </w:r>
            <w:r>
              <w:rPr>
                <w:sz w:val="24"/>
              </w:rPr>
              <w:t>в</w:t>
            </w:r>
            <w:r>
              <w:rPr>
                <w:spacing w:val="-6"/>
                <w:sz w:val="24"/>
              </w:rPr>
              <w:t xml:space="preserve"> </w:t>
            </w:r>
            <w:r>
              <w:rPr>
                <w:spacing w:val="-2"/>
                <w:sz w:val="24"/>
              </w:rPr>
              <w:t>школе"</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Доска</w:t>
            </w:r>
            <w:r>
              <w:rPr>
                <w:spacing w:val="-9"/>
                <w:sz w:val="24"/>
              </w:rPr>
              <w:t xml:space="preserve"> </w:t>
            </w:r>
            <w:r>
              <w:rPr>
                <w:sz w:val="24"/>
              </w:rPr>
              <w:t>"Средства</w:t>
            </w:r>
            <w:r>
              <w:rPr>
                <w:spacing w:val="-2"/>
                <w:sz w:val="24"/>
              </w:rPr>
              <w:t xml:space="preserve"> </w:t>
            </w:r>
            <w:r>
              <w:rPr>
                <w:sz w:val="24"/>
              </w:rPr>
              <w:t>для</w:t>
            </w:r>
            <w:r>
              <w:rPr>
                <w:spacing w:val="-3"/>
                <w:sz w:val="24"/>
              </w:rPr>
              <w:t xml:space="preserve"> </w:t>
            </w:r>
            <w:r>
              <w:rPr>
                <w:sz w:val="24"/>
              </w:rPr>
              <w:t>тушения</w:t>
            </w:r>
            <w:r>
              <w:rPr>
                <w:spacing w:val="-1"/>
                <w:sz w:val="24"/>
              </w:rPr>
              <w:t xml:space="preserve"> </w:t>
            </w:r>
            <w:r>
              <w:rPr>
                <w:spacing w:val="-2"/>
                <w:sz w:val="24"/>
              </w:rPr>
              <w:t>пожара"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Доска</w:t>
            </w:r>
            <w:r>
              <w:rPr>
                <w:spacing w:val="-9"/>
                <w:sz w:val="24"/>
              </w:rPr>
              <w:t xml:space="preserve"> </w:t>
            </w:r>
            <w:r>
              <w:rPr>
                <w:sz w:val="24"/>
              </w:rPr>
              <w:t>магнитно</w:t>
            </w:r>
            <w:r>
              <w:rPr>
                <w:spacing w:val="-7"/>
                <w:sz w:val="24"/>
              </w:rPr>
              <w:t xml:space="preserve"> </w:t>
            </w:r>
            <w:r>
              <w:rPr>
                <w:sz w:val="24"/>
              </w:rPr>
              <w:t>маркерная</w:t>
            </w:r>
            <w:r>
              <w:rPr>
                <w:spacing w:val="-3"/>
                <w:sz w:val="24"/>
              </w:rPr>
              <w:t xml:space="preserve"> </w:t>
            </w:r>
            <w:r>
              <w:rPr>
                <w:sz w:val="24"/>
              </w:rPr>
              <w:t>"Азбука</w:t>
            </w:r>
            <w:r>
              <w:rPr>
                <w:spacing w:val="-8"/>
                <w:sz w:val="24"/>
              </w:rPr>
              <w:t xml:space="preserve"> </w:t>
            </w:r>
            <w:r>
              <w:rPr>
                <w:sz w:val="24"/>
              </w:rPr>
              <w:t>дорожного</w:t>
            </w:r>
            <w:r>
              <w:rPr>
                <w:spacing w:val="-6"/>
                <w:sz w:val="24"/>
              </w:rPr>
              <w:t xml:space="preserve"> </w:t>
            </w:r>
            <w:r>
              <w:rPr>
                <w:spacing w:val="-2"/>
                <w:sz w:val="24"/>
              </w:rPr>
              <w:t>движения"</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Доска</w:t>
            </w:r>
            <w:r>
              <w:rPr>
                <w:spacing w:val="-9"/>
                <w:sz w:val="24"/>
              </w:rPr>
              <w:t xml:space="preserve"> </w:t>
            </w:r>
            <w:r>
              <w:rPr>
                <w:sz w:val="24"/>
              </w:rPr>
              <w:t>магнитно</w:t>
            </w:r>
            <w:r>
              <w:rPr>
                <w:spacing w:val="-6"/>
                <w:sz w:val="24"/>
              </w:rPr>
              <w:t xml:space="preserve"> </w:t>
            </w:r>
            <w:r>
              <w:rPr>
                <w:sz w:val="24"/>
              </w:rPr>
              <w:t>маркерная</w:t>
            </w:r>
            <w:r>
              <w:rPr>
                <w:spacing w:val="-7"/>
                <w:sz w:val="24"/>
              </w:rPr>
              <w:t xml:space="preserve"> </w:t>
            </w:r>
            <w:r>
              <w:rPr>
                <w:sz w:val="24"/>
              </w:rPr>
              <w:t>"Азбука</w:t>
            </w:r>
            <w:r>
              <w:rPr>
                <w:spacing w:val="-7"/>
                <w:sz w:val="24"/>
              </w:rPr>
              <w:t xml:space="preserve"> </w:t>
            </w:r>
            <w:r>
              <w:rPr>
                <w:spacing w:val="-2"/>
                <w:sz w:val="24"/>
              </w:rPr>
              <w:t>пешехода"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Доска</w:t>
            </w:r>
            <w:r>
              <w:rPr>
                <w:spacing w:val="-10"/>
                <w:sz w:val="24"/>
              </w:rPr>
              <w:t xml:space="preserve"> </w:t>
            </w:r>
            <w:r>
              <w:rPr>
                <w:sz w:val="24"/>
              </w:rPr>
              <w:t>магнитно</w:t>
            </w:r>
            <w:r>
              <w:rPr>
                <w:spacing w:val="-6"/>
                <w:sz w:val="24"/>
              </w:rPr>
              <w:t xml:space="preserve"> </w:t>
            </w:r>
            <w:r>
              <w:rPr>
                <w:sz w:val="24"/>
              </w:rPr>
              <w:t>маркерная</w:t>
            </w:r>
            <w:r>
              <w:rPr>
                <w:spacing w:val="-6"/>
                <w:sz w:val="24"/>
              </w:rPr>
              <w:t xml:space="preserve"> </w:t>
            </w:r>
            <w:r>
              <w:rPr>
                <w:sz w:val="24"/>
              </w:rPr>
              <w:t>"Дорожное</w:t>
            </w:r>
            <w:r>
              <w:rPr>
                <w:spacing w:val="-7"/>
                <w:sz w:val="24"/>
              </w:rPr>
              <w:t xml:space="preserve"> </w:t>
            </w:r>
            <w:r>
              <w:rPr>
                <w:sz w:val="24"/>
              </w:rPr>
              <w:t>движение</w:t>
            </w:r>
            <w:r>
              <w:rPr>
                <w:spacing w:val="-6"/>
                <w:sz w:val="24"/>
              </w:rPr>
              <w:t xml:space="preserve"> </w:t>
            </w:r>
            <w:r>
              <w:rPr>
                <w:sz w:val="24"/>
              </w:rPr>
              <w:t>в</w:t>
            </w:r>
            <w:r>
              <w:rPr>
                <w:spacing w:val="-9"/>
                <w:sz w:val="24"/>
              </w:rPr>
              <w:t xml:space="preserve"> </w:t>
            </w:r>
            <w:r>
              <w:rPr>
                <w:spacing w:val="-2"/>
                <w:sz w:val="24"/>
              </w:rPr>
              <w:t>городе"</w:t>
            </w:r>
          </w:p>
        </w:tc>
        <w:tc>
          <w:tcPr>
            <w:tcW w:w="1138" w:type="dxa"/>
          </w:tcPr>
          <w:p w:rsidR="00A50D89" w:rsidRDefault="00D375B2">
            <w:pPr>
              <w:pStyle w:val="TableParagraph"/>
              <w:spacing w:line="253" w:lineRule="exact"/>
              <w:ind w:left="24" w:right="24"/>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Доска</w:t>
            </w:r>
            <w:r>
              <w:rPr>
                <w:spacing w:val="-10"/>
                <w:sz w:val="24"/>
              </w:rPr>
              <w:t xml:space="preserve"> </w:t>
            </w:r>
            <w:r>
              <w:rPr>
                <w:sz w:val="24"/>
              </w:rPr>
              <w:t>магнитно-маркерная</w:t>
            </w:r>
            <w:r>
              <w:rPr>
                <w:spacing w:val="-5"/>
                <w:sz w:val="24"/>
              </w:rPr>
              <w:t xml:space="preserve"> </w:t>
            </w:r>
            <w:r>
              <w:rPr>
                <w:sz w:val="24"/>
              </w:rPr>
              <w:t>"Светофоры</w:t>
            </w:r>
            <w:r>
              <w:rPr>
                <w:spacing w:val="-3"/>
                <w:sz w:val="24"/>
              </w:rPr>
              <w:t xml:space="preserve"> </w:t>
            </w:r>
            <w:r>
              <w:rPr>
                <w:sz w:val="24"/>
              </w:rPr>
              <w:t>в</w:t>
            </w:r>
            <w:r>
              <w:rPr>
                <w:spacing w:val="-4"/>
                <w:sz w:val="24"/>
              </w:rPr>
              <w:t xml:space="preserve"> </w:t>
            </w:r>
            <w:r>
              <w:rPr>
                <w:sz w:val="24"/>
              </w:rPr>
              <w:t>дорожных</w:t>
            </w:r>
            <w:r>
              <w:rPr>
                <w:spacing w:val="-4"/>
                <w:sz w:val="24"/>
              </w:rPr>
              <w:t xml:space="preserve"> </w:t>
            </w:r>
            <w:r>
              <w:rPr>
                <w:spacing w:val="-2"/>
                <w:sz w:val="24"/>
              </w:rPr>
              <w:t>ситуациях"</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4"/>
                <w:sz w:val="24"/>
              </w:rPr>
              <w:t xml:space="preserve"> </w:t>
            </w:r>
            <w:r>
              <w:rPr>
                <w:sz w:val="24"/>
              </w:rPr>
              <w:t>доска</w:t>
            </w:r>
            <w:r>
              <w:rPr>
                <w:spacing w:val="-6"/>
                <w:sz w:val="24"/>
              </w:rPr>
              <w:t xml:space="preserve"> </w:t>
            </w:r>
            <w:r>
              <w:rPr>
                <w:sz w:val="24"/>
              </w:rPr>
              <w:t>"Военная</w:t>
            </w:r>
            <w:r>
              <w:rPr>
                <w:spacing w:val="-5"/>
                <w:sz w:val="24"/>
              </w:rPr>
              <w:t xml:space="preserve"> </w:t>
            </w:r>
            <w:r>
              <w:rPr>
                <w:sz w:val="24"/>
              </w:rPr>
              <w:t>форма</w:t>
            </w:r>
            <w:r>
              <w:rPr>
                <w:spacing w:val="-10"/>
                <w:sz w:val="24"/>
              </w:rPr>
              <w:t xml:space="preserve"> </w:t>
            </w:r>
            <w:r>
              <w:rPr>
                <w:spacing w:val="-2"/>
                <w:sz w:val="24"/>
              </w:rPr>
              <w:t>одежды"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7"/>
                <w:sz w:val="24"/>
              </w:rPr>
              <w:t xml:space="preserve"> </w:t>
            </w:r>
            <w:r>
              <w:rPr>
                <w:sz w:val="24"/>
              </w:rPr>
              <w:t>доска</w:t>
            </w:r>
            <w:r>
              <w:rPr>
                <w:spacing w:val="-8"/>
                <w:sz w:val="24"/>
              </w:rPr>
              <w:t xml:space="preserve"> </w:t>
            </w:r>
            <w:r>
              <w:rPr>
                <w:sz w:val="24"/>
              </w:rPr>
              <w:t>"Военно-</w:t>
            </w:r>
            <w:r>
              <w:rPr>
                <w:spacing w:val="-6"/>
                <w:sz w:val="24"/>
              </w:rPr>
              <w:t xml:space="preserve"> </w:t>
            </w:r>
            <w:r>
              <w:rPr>
                <w:sz w:val="24"/>
              </w:rPr>
              <w:t>учебные</w:t>
            </w:r>
            <w:r>
              <w:rPr>
                <w:spacing w:val="-8"/>
                <w:sz w:val="24"/>
              </w:rPr>
              <w:t xml:space="preserve"> </w:t>
            </w:r>
            <w:r>
              <w:rPr>
                <w:spacing w:val="-2"/>
                <w:sz w:val="24"/>
              </w:rPr>
              <w:t>заведения"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8"/>
                <w:sz w:val="24"/>
              </w:rPr>
              <w:t xml:space="preserve"> </w:t>
            </w:r>
            <w:r>
              <w:rPr>
                <w:sz w:val="24"/>
              </w:rPr>
              <w:t>доска</w:t>
            </w:r>
            <w:r>
              <w:rPr>
                <w:spacing w:val="-8"/>
                <w:sz w:val="24"/>
              </w:rPr>
              <w:t xml:space="preserve"> </w:t>
            </w:r>
            <w:r>
              <w:rPr>
                <w:sz w:val="24"/>
              </w:rPr>
              <w:t>"Военно-прик.</w:t>
            </w:r>
            <w:r>
              <w:rPr>
                <w:spacing w:val="-5"/>
                <w:sz w:val="24"/>
              </w:rPr>
              <w:t xml:space="preserve"> </w:t>
            </w:r>
            <w:r>
              <w:rPr>
                <w:sz w:val="24"/>
              </w:rPr>
              <w:t>виды</w:t>
            </w:r>
            <w:r>
              <w:rPr>
                <w:spacing w:val="-9"/>
                <w:sz w:val="24"/>
              </w:rPr>
              <w:t xml:space="preserve"> </w:t>
            </w:r>
            <w:r>
              <w:rPr>
                <w:spacing w:val="-2"/>
                <w:sz w:val="24"/>
              </w:rPr>
              <w:t>спорта"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7"/>
                <w:sz w:val="24"/>
              </w:rPr>
              <w:t xml:space="preserve"> </w:t>
            </w:r>
            <w:r>
              <w:rPr>
                <w:sz w:val="24"/>
              </w:rPr>
              <w:t>доска</w:t>
            </w:r>
            <w:r>
              <w:rPr>
                <w:spacing w:val="-8"/>
                <w:sz w:val="24"/>
              </w:rPr>
              <w:t xml:space="preserve"> </w:t>
            </w:r>
            <w:r>
              <w:rPr>
                <w:sz w:val="24"/>
              </w:rPr>
              <w:t>"Военнообраз.</w:t>
            </w:r>
            <w:r>
              <w:rPr>
                <w:spacing w:val="-4"/>
                <w:sz w:val="24"/>
              </w:rPr>
              <w:t xml:space="preserve"> уч."</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6"/>
                <w:sz w:val="24"/>
              </w:rPr>
              <w:t xml:space="preserve"> </w:t>
            </w:r>
            <w:r>
              <w:rPr>
                <w:sz w:val="24"/>
              </w:rPr>
              <w:t>доска</w:t>
            </w:r>
            <w:r>
              <w:rPr>
                <w:spacing w:val="-8"/>
                <w:sz w:val="24"/>
              </w:rPr>
              <w:t xml:space="preserve"> </w:t>
            </w:r>
            <w:r>
              <w:rPr>
                <w:sz w:val="24"/>
              </w:rPr>
              <w:t>"Воинские</w:t>
            </w:r>
            <w:r>
              <w:rPr>
                <w:spacing w:val="-6"/>
                <w:sz w:val="24"/>
              </w:rPr>
              <w:t xml:space="preserve"> </w:t>
            </w:r>
            <w:r>
              <w:rPr>
                <w:spacing w:val="-2"/>
                <w:sz w:val="24"/>
              </w:rPr>
              <w:t>звания"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9"/>
                <w:sz w:val="24"/>
              </w:rPr>
              <w:t xml:space="preserve"> </w:t>
            </w:r>
            <w:r>
              <w:rPr>
                <w:sz w:val="24"/>
              </w:rPr>
              <w:t>доска</w:t>
            </w:r>
            <w:r>
              <w:rPr>
                <w:spacing w:val="-8"/>
                <w:sz w:val="24"/>
              </w:rPr>
              <w:t xml:space="preserve"> </w:t>
            </w:r>
            <w:r>
              <w:rPr>
                <w:sz w:val="24"/>
              </w:rPr>
              <w:t>"Меры</w:t>
            </w:r>
            <w:r>
              <w:rPr>
                <w:spacing w:val="-6"/>
                <w:sz w:val="24"/>
              </w:rPr>
              <w:t xml:space="preserve"> </w:t>
            </w:r>
            <w:r>
              <w:rPr>
                <w:sz w:val="24"/>
              </w:rPr>
              <w:t>по</w:t>
            </w:r>
            <w:r>
              <w:rPr>
                <w:spacing w:val="-3"/>
                <w:sz w:val="24"/>
              </w:rPr>
              <w:t xml:space="preserve"> </w:t>
            </w:r>
            <w:r>
              <w:rPr>
                <w:sz w:val="24"/>
              </w:rPr>
              <w:t>предупреждению</w:t>
            </w:r>
            <w:r>
              <w:rPr>
                <w:spacing w:val="-3"/>
                <w:sz w:val="24"/>
              </w:rPr>
              <w:t xml:space="preserve"> </w:t>
            </w:r>
            <w:r>
              <w:rPr>
                <w:spacing w:val="-2"/>
                <w:sz w:val="24"/>
              </w:rPr>
              <w:t>терактов"</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r w:rsidR="00A50D89">
        <w:trPr>
          <w:trHeight w:val="273"/>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3" w:lineRule="exact"/>
              <w:rPr>
                <w:sz w:val="24"/>
              </w:rPr>
            </w:pPr>
            <w:r>
              <w:rPr>
                <w:sz w:val="24"/>
              </w:rPr>
              <w:t>Информационная</w:t>
            </w:r>
            <w:r>
              <w:rPr>
                <w:spacing w:val="-6"/>
                <w:sz w:val="24"/>
              </w:rPr>
              <w:t xml:space="preserve"> </w:t>
            </w:r>
            <w:r>
              <w:rPr>
                <w:sz w:val="24"/>
              </w:rPr>
              <w:t>доска</w:t>
            </w:r>
            <w:r>
              <w:rPr>
                <w:spacing w:val="-6"/>
                <w:sz w:val="24"/>
              </w:rPr>
              <w:t xml:space="preserve"> </w:t>
            </w:r>
            <w:r>
              <w:rPr>
                <w:sz w:val="24"/>
              </w:rPr>
              <w:t>"Меры</w:t>
            </w:r>
            <w:r>
              <w:rPr>
                <w:spacing w:val="-6"/>
                <w:sz w:val="24"/>
              </w:rPr>
              <w:t xml:space="preserve"> </w:t>
            </w:r>
            <w:r>
              <w:rPr>
                <w:sz w:val="24"/>
              </w:rPr>
              <w:t>по</w:t>
            </w:r>
            <w:r>
              <w:rPr>
                <w:spacing w:val="-6"/>
                <w:sz w:val="24"/>
              </w:rPr>
              <w:t xml:space="preserve"> </w:t>
            </w:r>
            <w:r>
              <w:rPr>
                <w:spacing w:val="-2"/>
                <w:sz w:val="24"/>
              </w:rPr>
              <w:t>против.терроризму"</w:t>
            </w:r>
          </w:p>
        </w:tc>
        <w:tc>
          <w:tcPr>
            <w:tcW w:w="1138" w:type="dxa"/>
          </w:tcPr>
          <w:p w:rsidR="00A50D89" w:rsidRDefault="00D375B2">
            <w:pPr>
              <w:pStyle w:val="TableParagraph"/>
              <w:spacing w:line="253"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Информационная</w:t>
            </w:r>
            <w:r>
              <w:rPr>
                <w:spacing w:val="-6"/>
                <w:sz w:val="24"/>
              </w:rPr>
              <w:t xml:space="preserve"> </w:t>
            </w:r>
            <w:r>
              <w:rPr>
                <w:sz w:val="24"/>
              </w:rPr>
              <w:t>доска</w:t>
            </w:r>
            <w:r>
              <w:rPr>
                <w:spacing w:val="-8"/>
                <w:sz w:val="24"/>
              </w:rPr>
              <w:t xml:space="preserve"> </w:t>
            </w:r>
            <w:r>
              <w:rPr>
                <w:sz w:val="24"/>
              </w:rPr>
              <w:t>"На</w:t>
            </w:r>
            <w:r>
              <w:rPr>
                <w:spacing w:val="-8"/>
                <w:sz w:val="24"/>
              </w:rPr>
              <w:t xml:space="preserve"> </w:t>
            </w:r>
            <w:r>
              <w:rPr>
                <w:sz w:val="24"/>
              </w:rPr>
              <w:t>службе</w:t>
            </w:r>
            <w:r>
              <w:rPr>
                <w:spacing w:val="-7"/>
                <w:sz w:val="24"/>
              </w:rPr>
              <w:t xml:space="preserve"> </w:t>
            </w:r>
            <w:r>
              <w:rPr>
                <w:spacing w:val="-2"/>
                <w:sz w:val="24"/>
              </w:rPr>
              <w:t>отечеству"</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7"/>
                <w:sz w:val="24"/>
              </w:rPr>
              <w:t xml:space="preserve"> </w:t>
            </w:r>
            <w:r>
              <w:rPr>
                <w:sz w:val="24"/>
              </w:rPr>
              <w:t>доска</w:t>
            </w:r>
            <w:r>
              <w:rPr>
                <w:spacing w:val="-7"/>
                <w:sz w:val="24"/>
              </w:rPr>
              <w:t xml:space="preserve"> </w:t>
            </w:r>
            <w:r>
              <w:rPr>
                <w:sz w:val="24"/>
              </w:rPr>
              <w:t>"Огневая</w:t>
            </w:r>
            <w:r>
              <w:rPr>
                <w:spacing w:val="-7"/>
                <w:sz w:val="24"/>
              </w:rPr>
              <w:t xml:space="preserve"> </w:t>
            </w:r>
            <w:r>
              <w:rPr>
                <w:spacing w:val="-2"/>
                <w:sz w:val="24"/>
              </w:rPr>
              <w:t>подготовка"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6"/>
                <w:sz w:val="24"/>
              </w:rPr>
              <w:t xml:space="preserve"> </w:t>
            </w:r>
            <w:r>
              <w:rPr>
                <w:sz w:val="24"/>
              </w:rPr>
              <w:t>доска</w:t>
            </w:r>
            <w:r>
              <w:rPr>
                <w:spacing w:val="-8"/>
                <w:sz w:val="24"/>
              </w:rPr>
              <w:t xml:space="preserve"> </w:t>
            </w:r>
            <w:r>
              <w:rPr>
                <w:sz w:val="24"/>
              </w:rPr>
              <w:t>"Осторожно.</w:t>
            </w:r>
            <w:r>
              <w:rPr>
                <w:spacing w:val="-3"/>
                <w:sz w:val="24"/>
              </w:rPr>
              <w:t xml:space="preserve"> </w:t>
            </w:r>
            <w:r>
              <w:rPr>
                <w:spacing w:val="-2"/>
                <w:sz w:val="24"/>
              </w:rPr>
              <w:t>Терроризм"</w:t>
            </w:r>
          </w:p>
        </w:tc>
        <w:tc>
          <w:tcPr>
            <w:tcW w:w="1138" w:type="dxa"/>
          </w:tcPr>
          <w:p w:rsidR="00A50D89" w:rsidRDefault="00D375B2">
            <w:pPr>
              <w:pStyle w:val="TableParagraph"/>
              <w:spacing w:line="253" w:lineRule="exact"/>
              <w:ind w:left="24" w:right="24"/>
              <w:jc w:val="center"/>
              <w:rPr>
                <w:sz w:val="24"/>
              </w:rPr>
            </w:pPr>
            <w:r>
              <w:rPr>
                <w:spacing w:val="-10"/>
                <w:sz w:val="24"/>
              </w:rPr>
              <w:t>2</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9"/>
                <w:sz w:val="24"/>
              </w:rPr>
              <w:t xml:space="preserve"> </w:t>
            </w:r>
            <w:r>
              <w:rPr>
                <w:sz w:val="24"/>
              </w:rPr>
              <w:t>доска</w:t>
            </w:r>
            <w:r>
              <w:rPr>
                <w:spacing w:val="-9"/>
                <w:sz w:val="24"/>
              </w:rPr>
              <w:t xml:space="preserve"> </w:t>
            </w:r>
            <w:r>
              <w:rPr>
                <w:sz w:val="24"/>
              </w:rPr>
              <w:t>"Тактическая</w:t>
            </w:r>
            <w:r>
              <w:rPr>
                <w:spacing w:val="-9"/>
                <w:sz w:val="24"/>
              </w:rPr>
              <w:t xml:space="preserve"> </w:t>
            </w:r>
            <w:r>
              <w:rPr>
                <w:spacing w:val="-2"/>
                <w:sz w:val="24"/>
              </w:rPr>
              <w:t>подготовка"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Наглядное</w:t>
            </w:r>
            <w:r>
              <w:rPr>
                <w:spacing w:val="-6"/>
                <w:sz w:val="24"/>
              </w:rPr>
              <w:t xml:space="preserve"> </w:t>
            </w:r>
            <w:r>
              <w:rPr>
                <w:sz w:val="24"/>
              </w:rPr>
              <w:t>пособие</w:t>
            </w:r>
            <w:r>
              <w:rPr>
                <w:spacing w:val="-5"/>
                <w:sz w:val="24"/>
              </w:rPr>
              <w:t xml:space="preserve"> </w:t>
            </w:r>
            <w:r>
              <w:rPr>
                <w:sz w:val="24"/>
              </w:rPr>
              <w:t>"В</w:t>
            </w:r>
            <w:r>
              <w:rPr>
                <w:spacing w:val="-6"/>
                <w:sz w:val="24"/>
              </w:rPr>
              <w:t xml:space="preserve"> </w:t>
            </w:r>
            <w:r>
              <w:rPr>
                <w:sz w:val="24"/>
              </w:rPr>
              <w:t>стране</w:t>
            </w:r>
            <w:r>
              <w:rPr>
                <w:spacing w:val="-5"/>
                <w:sz w:val="24"/>
              </w:rPr>
              <w:t xml:space="preserve"> </w:t>
            </w:r>
            <w:r>
              <w:rPr>
                <w:sz w:val="24"/>
              </w:rPr>
              <w:t>дорожных</w:t>
            </w:r>
            <w:r>
              <w:rPr>
                <w:spacing w:val="-4"/>
                <w:sz w:val="24"/>
              </w:rPr>
              <w:t xml:space="preserve"> </w:t>
            </w:r>
            <w:r>
              <w:rPr>
                <w:spacing w:val="-2"/>
                <w:sz w:val="24"/>
              </w:rPr>
              <w:t>знаков"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5"/>
                <w:sz w:val="24"/>
              </w:rPr>
              <w:t xml:space="preserve"> </w:t>
            </w:r>
            <w:r>
              <w:rPr>
                <w:sz w:val="24"/>
              </w:rPr>
              <w:t>доска</w:t>
            </w:r>
            <w:r>
              <w:rPr>
                <w:spacing w:val="-6"/>
                <w:sz w:val="24"/>
              </w:rPr>
              <w:t xml:space="preserve"> </w:t>
            </w:r>
            <w:r>
              <w:rPr>
                <w:spacing w:val="-2"/>
                <w:sz w:val="24"/>
              </w:rPr>
              <w:t>"Уставы"</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Пособие</w:t>
            </w:r>
            <w:r>
              <w:rPr>
                <w:spacing w:val="-8"/>
                <w:sz w:val="24"/>
              </w:rPr>
              <w:t xml:space="preserve"> </w:t>
            </w:r>
            <w:r>
              <w:rPr>
                <w:sz w:val="24"/>
              </w:rPr>
              <w:t>"Дорожные</w:t>
            </w:r>
            <w:r>
              <w:rPr>
                <w:spacing w:val="-5"/>
                <w:sz w:val="24"/>
              </w:rPr>
              <w:t xml:space="preserve"> </w:t>
            </w:r>
            <w:r>
              <w:rPr>
                <w:sz w:val="24"/>
              </w:rPr>
              <w:t>знаки</w:t>
            </w:r>
            <w:r>
              <w:rPr>
                <w:spacing w:val="1"/>
                <w:sz w:val="24"/>
              </w:rPr>
              <w:t xml:space="preserve"> </w:t>
            </w:r>
            <w:r>
              <w:rPr>
                <w:spacing w:val="-2"/>
                <w:sz w:val="24"/>
              </w:rPr>
              <w:t>700*1000"</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Пособие</w:t>
            </w:r>
            <w:r>
              <w:rPr>
                <w:spacing w:val="-7"/>
                <w:sz w:val="24"/>
              </w:rPr>
              <w:t xml:space="preserve"> </w:t>
            </w:r>
            <w:r>
              <w:rPr>
                <w:sz w:val="24"/>
              </w:rPr>
              <w:t>"Дорожные</w:t>
            </w:r>
            <w:r>
              <w:rPr>
                <w:spacing w:val="-9"/>
                <w:sz w:val="24"/>
              </w:rPr>
              <w:t xml:space="preserve"> </w:t>
            </w:r>
            <w:r>
              <w:rPr>
                <w:sz w:val="24"/>
              </w:rPr>
              <w:t>знаки</w:t>
            </w:r>
            <w:r>
              <w:rPr>
                <w:spacing w:val="-2"/>
                <w:sz w:val="24"/>
              </w:rPr>
              <w:t xml:space="preserve"> </w:t>
            </w:r>
            <w:r>
              <w:rPr>
                <w:spacing w:val="-5"/>
                <w:sz w:val="24"/>
              </w:rPr>
              <w:t>№1"</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Пособие</w:t>
            </w:r>
            <w:r>
              <w:rPr>
                <w:spacing w:val="-7"/>
                <w:sz w:val="24"/>
              </w:rPr>
              <w:t xml:space="preserve"> </w:t>
            </w:r>
            <w:r>
              <w:rPr>
                <w:sz w:val="24"/>
              </w:rPr>
              <w:t>"Дорожные</w:t>
            </w:r>
            <w:r>
              <w:rPr>
                <w:spacing w:val="-9"/>
                <w:sz w:val="24"/>
              </w:rPr>
              <w:t xml:space="preserve"> </w:t>
            </w:r>
            <w:r>
              <w:rPr>
                <w:sz w:val="24"/>
              </w:rPr>
              <w:t>знаки</w:t>
            </w:r>
            <w:r>
              <w:rPr>
                <w:spacing w:val="-2"/>
                <w:sz w:val="24"/>
              </w:rPr>
              <w:t xml:space="preserve"> </w:t>
            </w:r>
            <w:r>
              <w:rPr>
                <w:spacing w:val="-5"/>
                <w:sz w:val="24"/>
              </w:rPr>
              <w:t>№4"</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Пособие</w:t>
            </w:r>
            <w:r>
              <w:rPr>
                <w:spacing w:val="-8"/>
                <w:sz w:val="24"/>
              </w:rPr>
              <w:t xml:space="preserve"> </w:t>
            </w:r>
            <w:r>
              <w:rPr>
                <w:sz w:val="24"/>
              </w:rPr>
              <w:t>"Обязанности</w:t>
            </w:r>
            <w:r>
              <w:rPr>
                <w:spacing w:val="-3"/>
                <w:sz w:val="24"/>
              </w:rPr>
              <w:t xml:space="preserve"> </w:t>
            </w:r>
            <w:r>
              <w:rPr>
                <w:spacing w:val="-2"/>
                <w:sz w:val="24"/>
              </w:rPr>
              <w:t>пешехода"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Пособие</w:t>
            </w:r>
            <w:r>
              <w:rPr>
                <w:spacing w:val="-9"/>
                <w:sz w:val="24"/>
              </w:rPr>
              <w:t xml:space="preserve"> </w:t>
            </w:r>
            <w:r>
              <w:rPr>
                <w:sz w:val="24"/>
              </w:rPr>
              <w:t>"Первая помощь</w:t>
            </w:r>
            <w:r>
              <w:rPr>
                <w:spacing w:val="-4"/>
                <w:sz w:val="24"/>
              </w:rPr>
              <w:t xml:space="preserve"> </w:t>
            </w:r>
            <w:r>
              <w:rPr>
                <w:sz w:val="24"/>
              </w:rPr>
              <w:t>при</w:t>
            </w:r>
            <w:r>
              <w:rPr>
                <w:spacing w:val="-4"/>
                <w:sz w:val="24"/>
              </w:rPr>
              <w:t xml:space="preserve"> ДТП"</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Пособие</w:t>
            </w:r>
            <w:r>
              <w:rPr>
                <w:spacing w:val="-7"/>
                <w:sz w:val="24"/>
              </w:rPr>
              <w:t xml:space="preserve"> </w:t>
            </w:r>
            <w:r>
              <w:rPr>
                <w:sz w:val="24"/>
              </w:rPr>
              <w:t>"Правила</w:t>
            </w:r>
            <w:r>
              <w:rPr>
                <w:spacing w:val="-7"/>
                <w:sz w:val="24"/>
              </w:rPr>
              <w:t xml:space="preserve"> </w:t>
            </w:r>
            <w:r>
              <w:rPr>
                <w:sz w:val="24"/>
              </w:rPr>
              <w:t>дорожного</w:t>
            </w:r>
            <w:r>
              <w:rPr>
                <w:spacing w:val="-1"/>
                <w:sz w:val="24"/>
              </w:rPr>
              <w:t xml:space="preserve"> </w:t>
            </w:r>
            <w:r>
              <w:rPr>
                <w:sz w:val="24"/>
              </w:rPr>
              <w:t>движения</w:t>
            </w:r>
            <w:r>
              <w:rPr>
                <w:spacing w:val="-6"/>
                <w:sz w:val="24"/>
              </w:rPr>
              <w:t xml:space="preserve"> </w:t>
            </w:r>
            <w:r>
              <w:rPr>
                <w:sz w:val="24"/>
              </w:rPr>
              <w:t>для</w:t>
            </w:r>
            <w:r>
              <w:rPr>
                <w:spacing w:val="-6"/>
                <w:sz w:val="24"/>
              </w:rPr>
              <w:t xml:space="preserve"> </w:t>
            </w:r>
            <w:r>
              <w:rPr>
                <w:spacing w:val="-2"/>
                <w:sz w:val="24"/>
              </w:rPr>
              <w:t>школьников"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bl>
    <w:p w:rsidR="00A50D89" w:rsidRDefault="00A50D89">
      <w:pPr>
        <w:pStyle w:val="TableParagraph"/>
        <w:spacing w:line="258" w:lineRule="exact"/>
        <w:jc w:val="center"/>
        <w:rPr>
          <w:sz w:val="24"/>
        </w:rPr>
        <w:sectPr w:rsidR="00A50D89">
          <w:type w:val="continuous"/>
          <w:pgSz w:w="11910" w:h="16840"/>
          <w:pgMar w:top="360" w:right="141" w:bottom="998"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0"/>
        <w:gridCol w:w="7092"/>
        <w:gridCol w:w="1138"/>
      </w:tblGrid>
      <w:tr w:rsidR="00A50D89">
        <w:trPr>
          <w:trHeight w:val="277"/>
        </w:trPr>
        <w:tc>
          <w:tcPr>
            <w:tcW w:w="1950" w:type="dxa"/>
            <w:vMerge w:val="restart"/>
          </w:tcPr>
          <w:p w:rsidR="00A50D89" w:rsidRDefault="00A50D89">
            <w:pPr>
              <w:pStyle w:val="TableParagraph"/>
              <w:ind w:left="0"/>
              <w:rPr>
                <w:sz w:val="24"/>
              </w:rPr>
            </w:pPr>
          </w:p>
        </w:tc>
        <w:tc>
          <w:tcPr>
            <w:tcW w:w="7092" w:type="dxa"/>
          </w:tcPr>
          <w:p w:rsidR="00A50D89" w:rsidRDefault="00D375B2">
            <w:pPr>
              <w:pStyle w:val="TableParagraph"/>
              <w:spacing w:line="258" w:lineRule="exact"/>
              <w:rPr>
                <w:sz w:val="24"/>
              </w:rPr>
            </w:pPr>
            <w:r>
              <w:rPr>
                <w:sz w:val="24"/>
              </w:rPr>
              <w:t>Пособие</w:t>
            </w:r>
            <w:r>
              <w:rPr>
                <w:spacing w:val="-9"/>
                <w:sz w:val="24"/>
              </w:rPr>
              <w:t xml:space="preserve"> </w:t>
            </w:r>
            <w:r>
              <w:rPr>
                <w:sz w:val="24"/>
              </w:rPr>
              <w:t>"Правила</w:t>
            </w:r>
            <w:r>
              <w:rPr>
                <w:spacing w:val="-7"/>
                <w:sz w:val="24"/>
              </w:rPr>
              <w:t xml:space="preserve"> </w:t>
            </w:r>
            <w:r>
              <w:rPr>
                <w:sz w:val="24"/>
              </w:rPr>
              <w:t>дорожного</w:t>
            </w:r>
            <w:r>
              <w:rPr>
                <w:spacing w:val="-1"/>
                <w:sz w:val="24"/>
              </w:rPr>
              <w:t xml:space="preserve"> </w:t>
            </w:r>
            <w:r>
              <w:rPr>
                <w:sz w:val="24"/>
              </w:rPr>
              <w:t>движения</w:t>
            </w:r>
            <w:r>
              <w:rPr>
                <w:spacing w:val="-6"/>
                <w:sz w:val="24"/>
              </w:rPr>
              <w:t xml:space="preserve"> </w:t>
            </w:r>
            <w:r>
              <w:rPr>
                <w:sz w:val="24"/>
              </w:rPr>
              <w:t>для</w:t>
            </w:r>
            <w:r>
              <w:rPr>
                <w:spacing w:val="-6"/>
                <w:sz w:val="24"/>
              </w:rPr>
              <w:t xml:space="preserve"> </w:t>
            </w:r>
            <w:r>
              <w:rPr>
                <w:spacing w:val="-2"/>
                <w:sz w:val="24"/>
              </w:rPr>
              <w:t>велосипедистов"</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Пособие</w:t>
            </w:r>
            <w:r>
              <w:rPr>
                <w:spacing w:val="-8"/>
                <w:sz w:val="24"/>
              </w:rPr>
              <w:t xml:space="preserve"> </w:t>
            </w:r>
            <w:r>
              <w:rPr>
                <w:sz w:val="24"/>
              </w:rPr>
              <w:t>"Твой</w:t>
            </w:r>
            <w:r>
              <w:rPr>
                <w:spacing w:val="-6"/>
                <w:sz w:val="24"/>
              </w:rPr>
              <w:t xml:space="preserve"> </w:t>
            </w:r>
            <w:r>
              <w:rPr>
                <w:sz w:val="24"/>
              </w:rPr>
              <w:t>друг</w:t>
            </w:r>
            <w:r>
              <w:rPr>
                <w:spacing w:val="-5"/>
                <w:sz w:val="24"/>
              </w:rPr>
              <w:t xml:space="preserve"> </w:t>
            </w:r>
            <w:r>
              <w:rPr>
                <w:spacing w:val="-2"/>
                <w:sz w:val="24"/>
              </w:rPr>
              <w:t>светофор"</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Светофор</w:t>
            </w:r>
            <w:r>
              <w:rPr>
                <w:spacing w:val="49"/>
                <w:sz w:val="24"/>
              </w:rPr>
              <w:t xml:space="preserve"> </w:t>
            </w:r>
            <w:r>
              <w:rPr>
                <w:sz w:val="24"/>
              </w:rPr>
              <w:t>транспортный</w:t>
            </w:r>
            <w:r>
              <w:rPr>
                <w:spacing w:val="-3"/>
                <w:sz w:val="24"/>
              </w:rPr>
              <w:t xml:space="preserve"> </w:t>
            </w:r>
            <w:r>
              <w:rPr>
                <w:sz w:val="24"/>
              </w:rPr>
              <w:t>с</w:t>
            </w:r>
            <w:r>
              <w:rPr>
                <w:spacing w:val="-7"/>
                <w:sz w:val="24"/>
              </w:rPr>
              <w:t xml:space="preserve"> </w:t>
            </w:r>
            <w:r>
              <w:rPr>
                <w:sz w:val="24"/>
              </w:rPr>
              <w:t xml:space="preserve">пешеходным </w:t>
            </w:r>
            <w:r>
              <w:rPr>
                <w:spacing w:val="-2"/>
                <w:sz w:val="24"/>
              </w:rPr>
              <w:t>переходом</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Уголок</w:t>
            </w:r>
            <w:r>
              <w:rPr>
                <w:spacing w:val="-7"/>
                <w:sz w:val="24"/>
              </w:rPr>
              <w:t xml:space="preserve"> </w:t>
            </w:r>
            <w:r>
              <w:rPr>
                <w:sz w:val="24"/>
              </w:rPr>
              <w:t>безопасности</w:t>
            </w:r>
            <w:r>
              <w:rPr>
                <w:spacing w:val="-3"/>
                <w:sz w:val="24"/>
              </w:rPr>
              <w:t xml:space="preserve"> </w:t>
            </w:r>
            <w:r>
              <w:rPr>
                <w:sz w:val="24"/>
              </w:rPr>
              <w:t>дорожного</w:t>
            </w:r>
            <w:r>
              <w:rPr>
                <w:spacing w:val="56"/>
                <w:sz w:val="24"/>
              </w:rPr>
              <w:t xml:space="preserve"> </w:t>
            </w:r>
            <w:r>
              <w:rPr>
                <w:spacing w:val="-2"/>
                <w:sz w:val="24"/>
              </w:rPr>
              <w:t>движения</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Доска</w:t>
            </w:r>
            <w:r>
              <w:rPr>
                <w:spacing w:val="-12"/>
                <w:sz w:val="24"/>
              </w:rPr>
              <w:t xml:space="preserve"> </w:t>
            </w:r>
            <w:r>
              <w:rPr>
                <w:sz w:val="24"/>
              </w:rPr>
              <w:t>магнитно-маркерная</w:t>
            </w:r>
            <w:r>
              <w:rPr>
                <w:spacing w:val="-8"/>
                <w:sz w:val="24"/>
              </w:rPr>
              <w:t xml:space="preserve"> </w:t>
            </w:r>
            <w:r>
              <w:rPr>
                <w:sz w:val="24"/>
              </w:rPr>
              <w:t>"Безопасный</w:t>
            </w:r>
            <w:r>
              <w:rPr>
                <w:spacing w:val="-6"/>
                <w:sz w:val="24"/>
              </w:rPr>
              <w:t xml:space="preserve"> </w:t>
            </w:r>
            <w:r>
              <w:rPr>
                <w:sz w:val="24"/>
              </w:rPr>
              <w:t>маршрут</w:t>
            </w:r>
            <w:r>
              <w:rPr>
                <w:spacing w:val="-7"/>
                <w:sz w:val="24"/>
              </w:rPr>
              <w:t xml:space="preserve"> </w:t>
            </w:r>
            <w:r>
              <w:rPr>
                <w:spacing w:val="-2"/>
                <w:sz w:val="24"/>
              </w:rPr>
              <w:t>школьника"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Четырехсторонний</w:t>
            </w:r>
            <w:r>
              <w:rPr>
                <w:spacing w:val="-4"/>
                <w:sz w:val="24"/>
              </w:rPr>
              <w:t xml:space="preserve"> </w:t>
            </w:r>
            <w:r>
              <w:rPr>
                <w:spacing w:val="-2"/>
                <w:sz w:val="24"/>
              </w:rPr>
              <w:t>перекресток</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Игровой</w:t>
            </w:r>
            <w:r>
              <w:rPr>
                <w:spacing w:val="-6"/>
                <w:sz w:val="24"/>
              </w:rPr>
              <w:t xml:space="preserve"> </w:t>
            </w:r>
            <w:r>
              <w:rPr>
                <w:sz w:val="24"/>
              </w:rPr>
              <w:t>комплект</w:t>
            </w:r>
            <w:r>
              <w:rPr>
                <w:spacing w:val="-6"/>
                <w:sz w:val="24"/>
              </w:rPr>
              <w:t xml:space="preserve"> </w:t>
            </w:r>
            <w:r>
              <w:rPr>
                <w:sz w:val="24"/>
              </w:rPr>
              <w:t>"Жилет</w:t>
            </w:r>
            <w:r>
              <w:rPr>
                <w:spacing w:val="-5"/>
                <w:sz w:val="24"/>
              </w:rPr>
              <w:t xml:space="preserve"> </w:t>
            </w:r>
            <w:r>
              <w:rPr>
                <w:spacing w:val="-2"/>
                <w:sz w:val="24"/>
              </w:rPr>
              <w:t>накидка"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4" w:lineRule="exact"/>
              <w:rPr>
                <w:sz w:val="24"/>
              </w:rPr>
            </w:pPr>
            <w:r>
              <w:rPr>
                <w:sz w:val="24"/>
              </w:rPr>
              <w:t>Комплект</w:t>
            </w:r>
            <w:r>
              <w:rPr>
                <w:spacing w:val="-3"/>
                <w:sz w:val="24"/>
              </w:rPr>
              <w:t xml:space="preserve"> </w:t>
            </w:r>
            <w:r>
              <w:rPr>
                <w:sz w:val="24"/>
              </w:rPr>
              <w:t>стоек</w:t>
            </w:r>
            <w:r>
              <w:rPr>
                <w:spacing w:val="-4"/>
                <w:sz w:val="24"/>
              </w:rPr>
              <w:t xml:space="preserve"> </w:t>
            </w:r>
            <w:r>
              <w:rPr>
                <w:sz w:val="24"/>
              </w:rPr>
              <w:t>"Дорожные</w:t>
            </w:r>
            <w:r>
              <w:rPr>
                <w:spacing w:val="-8"/>
                <w:sz w:val="24"/>
              </w:rPr>
              <w:t xml:space="preserve"> </w:t>
            </w:r>
            <w:r>
              <w:rPr>
                <w:spacing w:val="-2"/>
                <w:sz w:val="24"/>
              </w:rPr>
              <w:t>знаки"</w:t>
            </w:r>
          </w:p>
        </w:tc>
        <w:tc>
          <w:tcPr>
            <w:tcW w:w="1138" w:type="dxa"/>
          </w:tcPr>
          <w:p w:rsidR="00A50D89" w:rsidRDefault="00D375B2">
            <w:pPr>
              <w:pStyle w:val="TableParagraph"/>
              <w:spacing w:line="254"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Светофор</w:t>
            </w:r>
            <w:r>
              <w:rPr>
                <w:spacing w:val="-5"/>
                <w:sz w:val="24"/>
              </w:rPr>
              <w:t xml:space="preserve"> </w:t>
            </w:r>
            <w:r>
              <w:rPr>
                <w:sz w:val="24"/>
              </w:rPr>
              <w:t>транспортный</w:t>
            </w:r>
            <w:r>
              <w:rPr>
                <w:spacing w:val="-8"/>
                <w:sz w:val="24"/>
              </w:rPr>
              <w:t xml:space="preserve"> </w:t>
            </w:r>
            <w:r>
              <w:rPr>
                <w:sz w:val="24"/>
              </w:rPr>
              <w:t>(три</w:t>
            </w:r>
            <w:r>
              <w:rPr>
                <w:spacing w:val="1"/>
                <w:sz w:val="24"/>
              </w:rPr>
              <w:t xml:space="preserve"> </w:t>
            </w:r>
            <w:r>
              <w:rPr>
                <w:spacing w:val="-2"/>
                <w:sz w:val="24"/>
              </w:rPr>
              <w:t>сигнала)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3"/>
                <w:sz w:val="24"/>
              </w:rPr>
              <w:t xml:space="preserve"> </w:t>
            </w:r>
            <w:r>
              <w:rPr>
                <w:sz w:val="24"/>
              </w:rPr>
              <w:t>доска</w:t>
            </w:r>
            <w:r>
              <w:rPr>
                <w:spacing w:val="-4"/>
                <w:sz w:val="24"/>
              </w:rPr>
              <w:t xml:space="preserve"> </w:t>
            </w:r>
            <w:r>
              <w:rPr>
                <w:sz w:val="24"/>
              </w:rPr>
              <w:t>"Защита</w:t>
            </w:r>
            <w:r>
              <w:rPr>
                <w:spacing w:val="-8"/>
                <w:sz w:val="24"/>
              </w:rPr>
              <w:t xml:space="preserve"> </w:t>
            </w:r>
            <w:r>
              <w:rPr>
                <w:sz w:val="24"/>
              </w:rPr>
              <w:t>от</w:t>
            </w:r>
            <w:r>
              <w:rPr>
                <w:spacing w:val="-8"/>
                <w:sz w:val="24"/>
              </w:rPr>
              <w:t xml:space="preserve"> </w:t>
            </w:r>
            <w:r>
              <w:rPr>
                <w:spacing w:val="-2"/>
                <w:sz w:val="24"/>
              </w:rPr>
              <w:t>терроризма"</w:t>
            </w:r>
          </w:p>
        </w:tc>
        <w:tc>
          <w:tcPr>
            <w:tcW w:w="1138" w:type="dxa"/>
          </w:tcPr>
          <w:p w:rsidR="00A50D89" w:rsidRDefault="00D375B2">
            <w:pPr>
              <w:pStyle w:val="TableParagraph"/>
              <w:spacing w:line="258" w:lineRule="exact"/>
              <w:ind w:left="24" w:right="24"/>
              <w:jc w:val="center"/>
              <w:rPr>
                <w:sz w:val="24"/>
              </w:rPr>
            </w:pPr>
            <w:r>
              <w:rPr>
                <w:spacing w:val="-10"/>
                <w:sz w:val="24"/>
              </w:rPr>
              <w:t>1</w:t>
            </w:r>
          </w:p>
        </w:tc>
      </w:tr>
      <w:tr w:rsidR="00A50D89">
        <w:trPr>
          <w:trHeight w:val="273"/>
        </w:trPr>
        <w:tc>
          <w:tcPr>
            <w:tcW w:w="1950" w:type="dxa"/>
            <w:vMerge w:val="restart"/>
          </w:tcPr>
          <w:p w:rsidR="00A50D89" w:rsidRDefault="00D375B2">
            <w:pPr>
              <w:pStyle w:val="TableParagraph"/>
              <w:spacing w:line="237" w:lineRule="auto"/>
              <w:rPr>
                <w:sz w:val="24"/>
              </w:rPr>
            </w:pPr>
            <w:r>
              <w:rPr>
                <w:spacing w:val="-2"/>
                <w:sz w:val="24"/>
              </w:rPr>
              <w:t>Физическая культура</w:t>
            </w:r>
          </w:p>
        </w:tc>
        <w:tc>
          <w:tcPr>
            <w:tcW w:w="7092" w:type="dxa"/>
          </w:tcPr>
          <w:p w:rsidR="00A50D89" w:rsidRDefault="00D375B2">
            <w:pPr>
              <w:pStyle w:val="TableParagraph"/>
              <w:spacing w:line="253" w:lineRule="exact"/>
              <w:rPr>
                <w:sz w:val="24"/>
              </w:rPr>
            </w:pPr>
            <w:r>
              <w:rPr>
                <w:sz w:val="24"/>
              </w:rPr>
              <w:t>Компакт-</w:t>
            </w:r>
            <w:r>
              <w:rPr>
                <w:spacing w:val="-5"/>
                <w:sz w:val="24"/>
              </w:rPr>
              <w:t xml:space="preserve"> </w:t>
            </w:r>
            <w:r>
              <w:rPr>
                <w:sz w:val="24"/>
              </w:rPr>
              <w:t>диск "Учиться</w:t>
            </w:r>
            <w:r>
              <w:rPr>
                <w:spacing w:val="-4"/>
                <w:sz w:val="24"/>
              </w:rPr>
              <w:t xml:space="preserve"> </w:t>
            </w:r>
            <w:r>
              <w:rPr>
                <w:sz w:val="24"/>
              </w:rPr>
              <w:t>-</w:t>
            </w:r>
            <w:r>
              <w:rPr>
                <w:spacing w:val="-2"/>
                <w:sz w:val="24"/>
              </w:rPr>
              <w:t xml:space="preserve"> </w:t>
            </w:r>
            <w:r>
              <w:rPr>
                <w:sz w:val="24"/>
              </w:rPr>
              <w:t>это</w:t>
            </w:r>
            <w:r>
              <w:rPr>
                <w:spacing w:val="-3"/>
                <w:sz w:val="24"/>
              </w:rPr>
              <w:t xml:space="preserve"> </w:t>
            </w:r>
            <w:r>
              <w:rPr>
                <w:sz w:val="24"/>
              </w:rPr>
              <w:t>весело!</w:t>
            </w:r>
            <w:r>
              <w:rPr>
                <w:spacing w:val="54"/>
                <w:sz w:val="24"/>
              </w:rPr>
              <w:t xml:space="preserve"> </w:t>
            </w:r>
            <w:r>
              <w:rPr>
                <w:sz w:val="24"/>
              </w:rPr>
              <w:t>На</w:t>
            </w:r>
            <w:r>
              <w:rPr>
                <w:spacing w:val="-5"/>
                <w:sz w:val="24"/>
              </w:rPr>
              <w:t xml:space="preserve"> </w:t>
            </w:r>
            <w:r>
              <w:rPr>
                <w:sz w:val="24"/>
              </w:rPr>
              <w:t>зарядку</w:t>
            </w:r>
            <w:r>
              <w:rPr>
                <w:spacing w:val="-13"/>
                <w:sz w:val="24"/>
              </w:rPr>
              <w:t xml:space="preserve"> </w:t>
            </w:r>
            <w:r>
              <w:rPr>
                <w:spacing w:val="-2"/>
                <w:sz w:val="24"/>
              </w:rPr>
              <w:t>становись!</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Демонстрационная</w:t>
            </w:r>
            <w:r>
              <w:rPr>
                <w:spacing w:val="-7"/>
                <w:sz w:val="24"/>
              </w:rPr>
              <w:t xml:space="preserve"> </w:t>
            </w:r>
            <w:r>
              <w:rPr>
                <w:sz w:val="24"/>
              </w:rPr>
              <w:t>доска</w:t>
            </w:r>
            <w:r>
              <w:rPr>
                <w:spacing w:val="-9"/>
                <w:sz w:val="24"/>
              </w:rPr>
              <w:t xml:space="preserve"> </w:t>
            </w:r>
            <w:r>
              <w:rPr>
                <w:sz w:val="24"/>
              </w:rPr>
              <w:t>"Спортивная</w:t>
            </w:r>
            <w:r>
              <w:rPr>
                <w:spacing w:val="-6"/>
                <w:sz w:val="24"/>
              </w:rPr>
              <w:t xml:space="preserve"> </w:t>
            </w:r>
            <w:r>
              <w:rPr>
                <w:spacing w:val="-2"/>
                <w:sz w:val="24"/>
              </w:rPr>
              <w:t>жизнь"</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6"/>
                <w:sz w:val="24"/>
              </w:rPr>
              <w:t xml:space="preserve"> </w:t>
            </w:r>
            <w:r>
              <w:rPr>
                <w:sz w:val="24"/>
              </w:rPr>
              <w:t>доска</w:t>
            </w:r>
            <w:r>
              <w:rPr>
                <w:spacing w:val="-7"/>
                <w:sz w:val="24"/>
              </w:rPr>
              <w:t xml:space="preserve"> </w:t>
            </w:r>
            <w:r>
              <w:rPr>
                <w:sz w:val="24"/>
              </w:rPr>
              <w:t>"Наши</w:t>
            </w:r>
            <w:r>
              <w:rPr>
                <w:spacing w:val="-6"/>
                <w:sz w:val="24"/>
              </w:rPr>
              <w:t xml:space="preserve"> </w:t>
            </w:r>
            <w:r>
              <w:rPr>
                <w:spacing w:val="-2"/>
                <w:sz w:val="24"/>
              </w:rPr>
              <w:t>достижения"</w:t>
            </w:r>
          </w:p>
        </w:tc>
        <w:tc>
          <w:tcPr>
            <w:tcW w:w="1138" w:type="dxa"/>
          </w:tcPr>
          <w:p w:rsidR="00A50D89" w:rsidRDefault="00D375B2">
            <w:pPr>
              <w:pStyle w:val="TableParagraph"/>
              <w:spacing w:line="258" w:lineRule="exact"/>
              <w:ind w:left="24" w:right="24"/>
              <w:jc w:val="center"/>
              <w:rPr>
                <w:sz w:val="24"/>
              </w:rPr>
            </w:pPr>
            <w:r>
              <w:rPr>
                <w:spacing w:val="-10"/>
                <w:sz w:val="24"/>
              </w:rPr>
              <w:t>4</w:t>
            </w:r>
          </w:p>
        </w:tc>
      </w:tr>
      <w:tr w:rsidR="00A50D89">
        <w:trPr>
          <w:trHeight w:val="278"/>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6"/>
                <w:sz w:val="24"/>
              </w:rPr>
              <w:t xml:space="preserve"> </w:t>
            </w:r>
            <w:r>
              <w:rPr>
                <w:sz w:val="24"/>
              </w:rPr>
              <w:t>"Нормы</w:t>
            </w:r>
            <w:r>
              <w:rPr>
                <w:spacing w:val="-5"/>
                <w:sz w:val="24"/>
              </w:rPr>
              <w:t xml:space="preserve"> </w:t>
            </w:r>
            <w:r>
              <w:rPr>
                <w:sz w:val="24"/>
              </w:rPr>
              <w:t>физической</w:t>
            </w:r>
            <w:r>
              <w:rPr>
                <w:spacing w:val="-5"/>
                <w:sz w:val="24"/>
              </w:rPr>
              <w:t xml:space="preserve"> </w:t>
            </w:r>
            <w:r>
              <w:rPr>
                <w:spacing w:val="-2"/>
                <w:sz w:val="24"/>
              </w:rPr>
              <w:t>подготовки"</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7"/>
                <w:sz w:val="24"/>
              </w:rPr>
              <w:t xml:space="preserve"> </w:t>
            </w:r>
            <w:r>
              <w:rPr>
                <w:sz w:val="24"/>
              </w:rPr>
              <w:t>доска</w:t>
            </w:r>
            <w:r>
              <w:rPr>
                <w:spacing w:val="-7"/>
                <w:sz w:val="24"/>
              </w:rPr>
              <w:t xml:space="preserve"> </w:t>
            </w:r>
            <w:r>
              <w:rPr>
                <w:sz w:val="24"/>
              </w:rPr>
              <w:t>"Правила</w:t>
            </w:r>
            <w:r>
              <w:rPr>
                <w:spacing w:val="-7"/>
                <w:sz w:val="24"/>
              </w:rPr>
              <w:t xml:space="preserve"> </w:t>
            </w:r>
            <w:r>
              <w:rPr>
                <w:sz w:val="24"/>
              </w:rPr>
              <w:t>поведения</w:t>
            </w:r>
            <w:r>
              <w:rPr>
                <w:spacing w:val="-6"/>
                <w:sz w:val="24"/>
              </w:rPr>
              <w:t xml:space="preserve"> </w:t>
            </w:r>
            <w:r>
              <w:rPr>
                <w:sz w:val="24"/>
              </w:rPr>
              <w:t>в</w:t>
            </w:r>
            <w:r>
              <w:rPr>
                <w:spacing w:val="-3"/>
                <w:sz w:val="24"/>
              </w:rPr>
              <w:t xml:space="preserve"> </w:t>
            </w:r>
            <w:r>
              <w:rPr>
                <w:spacing w:val="-2"/>
                <w:sz w:val="24"/>
              </w:rPr>
              <w:t>спортзале"</w:t>
            </w:r>
          </w:p>
        </w:tc>
        <w:tc>
          <w:tcPr>
            <w:tcW w:w="1138" w:type="dxa"/>
          </w:tcPr>
          <w:p w:rsidR="00A50D89" w:rsidRDefault="00D375B2">
            <w:pPr>
              <w:pStyle w:val="TableParagraph"/>
              <w:spacing w:line="253" w:lineRule="exact"/>
              <w:ind w:left="24" w:right="24"/>
              <w:jc w:val="center"/>
              <w:rPr>
                <w:sz w:val="24"/>
              </w:rPr>
            </w:pPr>
            <w:r>
              <w:rPr>
                <w:spacing w:val="-10"/>
                <w:sz w:val="24"/>
              </w:rPr>
              <w:t>3</w:t>
            </w:r>
          </w:p>
        </w:tc>
      </w:tr>
      <w:tr w:rsidR="00A50D89">
        <w:trPr>
          <w:trHeight w:val="277"/>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8" w:lineRule="exact"/>
              <w:rPr>
                <w:sz w:val="24"/>
              </w:rPr>
            </w:pPr>
            <w:r>
              <w:rPr>
                <w:sz w:val="24"/>
              </w:rPr>
              <w:t>Информационная</w:t>
            </w:r>
            <w:r>
              <w:rPr>
                <w:spacing w:val="-8"/>
                <w:sz w:val="24"/>
              </w:rPr>
              <w:t xml:space="preserve"> </w:t>
            </w:r>
            <w:r>
              <w:rPr>
                <w:sz w:val="24"/>
              </w:rPr>
              <w:t>доска</w:t>
            </w:r>
            <w:r>
              <w:rPr>
                <w:spacing w:val="-10"/>
                <w:sz w:val="24"/>
              </w:rPr>
              <w:t xml:space="preserve"> </w:t>
            </w:r>
            <w:r>
              <w:rPr>
                <w:sz w:val="24"/>
              </w:rPr>
              <w:t>"Техника</w:t>
            </w:r>
            <w:r>
              <w:rPr>
                <w:spacing w:val="-9"/>
                <w:sz w:val="24"/>
              </w:rPr>
              <w:t xml:space="preserve"> </w:t>
            </w:r>
            <w:r>
              <w:rPr>
                <w:spacing w:val="-2"/>
                <w:sz w:val="24"/>
              </w:rPr>
              <w:t>безопасности"</w:t>
            </w:r>
          </w:p>
        </w:tc>
        <w:tc>
          <w:tcPr>
            <w:tcW w:w="1138" w:type="dxa"/>
          </w:tcPr>
          <w:p w:rsidR="00A50D89" w:rsidRDefault="00D375B2">
            <w:pPr>
              <w:pStyle w:val="TableParagraph"/>
              <w:spacing w:line="258" w:lineRule="exact"/>
              <w:ind w:left="24" w:right="24"/>
              <w:jc w:val="center"/>
              <w:rPr>
                <w:sz w:val="24"/>
              </w:rPr>
            </w:pPr>
            <w:r>
              <w:rPr>
                <w:spacing w:val="-10"/>
                <w:sz w:val="24"/>
              </w:rPr>
              <w:t>2</w:t>
            </w:r>
          </w:p>
        </w:tc>
      </w:tr>
      <w:tr w:rsidR="00A50D89">
        <w:trPr>
          <w:trHeight w:val="273"/>
        </w:trPr>
        <w:tc>
          <w:tcPr>
            <w:tcW w:w="1950" w:type="dxa"/>
            <w:vMerge/>
            <w:tcBorders>
              <w:top w:val="nil"/>
            </w:tcBorders>
          </w:tcPr>
          <w:p w:rsidR="00A50D89" w:rsidRDefault="00A50D89">
            <w:pPr>
              <w:rPr>
                <w:sz w:val="2"/>
                <w:szCs w:val="2"/>
              </w:rPr>
            </w:pPr>
          </w:p>
        </w:tc>
        <w:tc>
          <w:tcPr>
            <w:tcW w:w="7092" w:type="dxa"/>
          </w:tcPr>
          <w:p w:rsidR="00A50D89" w:rsidRDefault="00D375B2">
            <w:pPr>
              <w:pStyle w:val="TableParagraph"/>
              <w:spacing w:line="253" w:lineRule="exact"/>
              <w:rPr>
                <w:sz w:val="24"/>
              </w:rPr>
            </w:pPr>
            <w:r>
              <w:rPr>
                <w:sz w:val="24"/>
              </w:rPr>
              <w:t>Информационная</w:t>
            </w:r>
            <w:r>
              <w:rPr>
                <w:spacing w:val="-7"/>
                <w:sz w:val="24"/>
              </w:rPr>
              <w:t xml:space="preserve"> </w:t>
            </w:r>
            <w:r>
              <w:rPr>
                <w:sz w:val="24"/>
              </w:rPr>
              <w:t>доска</w:t>
            </w:r>
            <w:r>
              <w:rPr>
                <w:spacing w:val="-9"/>
                <w:sz w:val="24"/>
              </w:rPr>
              <w:t xml:space="preserve"> </w:t>
            </w:r>
            <w:r>
              <w:rPr>
                <w:sz w:val="24"/>
              </w:rPr>
              <w:t>"Физическая</w:t>
            </w:r>
            <w:r>
              <w:rPr>
                <w:spacing w:val="-7"/>
                <w:sz w:val="24"/>
              </w:rPr>
              <w:t xml:space="preserve"> </w:t>
            </w:r>
            <w:r>
              <w:rPr>
                <w:spacing w:val="-2"/>
                <w:sz w:val="24"/>
              </w:rPr>
              <w:t>подготовка"</w:t>
            </w:r>
          </w:p>
        </w:tc>
        <w:tc>
          <w:tcPr>
            <w:tcW w:w="1138" w:type="dxa"/>
          </w:tcPr>
          <w:p w:rsidR="00A50D89" w:rsidRDefault="00D375B2">
            <w:pPr>
              <w:pStyle w:val="TableParagraph"/>
              <w:spacing w:line="253" w:lineRule="exact"/>
              <w:ind w:left="24" w:right="24"/>
              <w:jc w:val="center"/>
              <w:rPr>
                <w:sz w:val="24"/>
              </w:rPr>
            </w:pPr>
            <w:r>
              <w:rPr>
                <w:spacing w:val="-10"/>
                <w:sz w:val="24"/>
              </w:rPr>
              <w:t>1</w:t>
            </w:r>
          </w:p>
        </w:tc>
      </w:tr>
    </w:tbl>
    <w:p w:rsidR="00A50D89" w:rsidRDefault="00A50D89">
      <w:pPr>
        <w:pStyle w:val="a3"/>
        <w:spacing w:before="30"/>
        <w:ind w:left="0"/>
        <w:rPr>
          <w:b/>
        </w:rPr>
      </w:pPr>
    </w:p>
    <w:p w:rsidR="00A50D89" w:rsidRDefault="00D375B2">
      <w:pPr>
        <w:pStyle w:val="a6"/>
        <w:numPr>
          <w:ilvl w:val="2"/>
          <w:numId w:val="8"/>
        </w:numPr>
        <w:tabs>
          <w:tab w:val="left" w:pos="1449"/>
        </w:tabs>
        <w:ind w:right="269" w:firstLine="0"/>
        <w:jc w:val="both"/>
        <w:rPr>
          <w:sz w:val="24"/>
        </w:rPr>
      </w:pPr>
      <w:r>
        <w:rPr>
          <w:b/>
          <w:sz w:val="24"/>
        </w:rPr>
        <w:t>Информационно-методические</w:t>
      </w:r>
      <w:r>
        <w:rPr>
          <w:b/>
          <w:spacing w:val="-12"/>
          <w:sz w:val="24"/>
        </w:rPr>
        <w:t xml:space="preserve"> </w:t>
      </w:r>
      <w:r>
        <w:rPr>
          <w:b/>
          <w:sz w:val="24"/>
        </w:rPr>
        <w:t>условия</w:t>
      </w:r>
      <w:r>
        <w:rPr>
          <w:b/>
          <w:spacing w:val="-12"/>
          <w:sz w:val="24"/>
        </w:rPr>
        <w:t xml:space="preserve"> </w:t>
      </w:r>
      <w:r>
        <w:rPr>
          <w:b/>
          <w:sz w:val="24"/>
        </w:rPr>
        <w:t>реализации</w:t>
      </w:r>
      <w:r>
        <w:rPr>
          <w:b/>
          <w:spacing w:val="-11"/>
          <w:sz w:val="24"/>
        </w:rPr>
        <w:t xml:space="preserve"> </w:t>
      </w:r>
      <w:r>
        <w:rPr>
          <w:b/>
          <w:sz w:val="24"/>
        </w:rPr>
        <w:t>АООП</w:t>
      </w:r>
      <w:r>
        <w:rPr>
          <w:b/>
          <w:spacing w:val="-15"/>
          <w:sz w:val="24"/>
        </w:rPr>
        <w:t xml:space="preserve"> </w:t>
      </w:r>
      <w:r>
        <w:rPr>
          <w:b/>
          <w:sz w:val="24"/>
        </w:rPr>
        <w:t>ООО</w:t>
      </w:r>
      <w:r>
        <w:rPr>
          <w:b/>
          <w:spacing w:val="-12"/>
          <w:sz w:val="24"/>
        </w:rPr>
        <w:t xml:space="preserve"> </w:t>
      </w:r>
      <w:r>
        <w:rPr>
          <w:b/>
          <w:sz w:val="24"/>
        </w:rPr>
        <w:t>для</w:t>
      </w:r>
      <w:r>
        <w:rPr>
          <w:b/>
          <w:spacing w:val="-13"/>
          <w:sz w:val="24"/>
        </w:rPr>
        <w:t xml:space="preserve"> </w:t>
      </w:r>
      <w:r>
        <w:rPr>
          <w:b/>
          <w:sz w:val="24"/>
        </w:rPr>
        <w:t>обучающихся</w:t>
      </w:r>
      <w:r>
        <w:rPr>
          <w:b/>
          <w:spacing w:val="-13"/>
          <w:sz w:val="24"/>
        </w:rPr>
        <w:t xml:space="preserve"> </w:t>
      </w:r>
      <w:r>
        <w:rPr>
          <w:b/>
          <w:sz w:val="24"/>
        </w:rPr>
        <w:t>с</w:t>
      </w:r>
      <w:r>
        <w:rPr>
          <w:b/>
          <w:spacing w:val="-14"/>
          <w:sz w:val="24"/>
        </w:rPr>
        <w:t xml:space="preserve"> </w:t>
      </w:r>
      <w:r>
        <w:rPr>
          <w:b/>
          <w:sz w:val="24"/>
        </w:rPr>
        <w:t xml:space="preserve">ЗПР. Под информационно-образовательной средой (или ИОС) </w:t>
      </w:r>
      <w:r>
        <w:rPr>
          <w:sz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w:t>
      </w:r>
      <w:r>
        <w:rPr>
          <w:spacing w:val="-7"/>
          <w:sz w:val="24"/>
        </w:rPr>
        <w:t xml:space="preserve"> </w:t>
      </w:r>
      <w:r>
        <w:rPr>
          <w:sz w:val="24"/>
        </w:rPr>
        <w:t>на формирование</w:t>
      </w:r>
      <w:r>
        <w:rPr>
          <w:spacing w:val="-3"/>
          <w:sz w:val="24"/>
        </w:rPr>
        <w:t xml:space="preserve"> </w:t>
      </w:r>
      <w:r>
        <w:rPr>
          <w:sz w:val="24"/>
        </w:rPr>
        <w:t>творческой,</w:t>
      </w:r>
      <w:r>
        <w:rPr>
          <w:spacing w:val="-1"/>
          <w:sz w:val="24"/>
        </w:rPr>
        <w:t xml:space="preserve"> </w:t>
      </w:r>
      <w:r>
        <w:rPr>
          <w:sz w:val="24"/>
        </w:rPr>
        <w:t>социально активной</w:t>
      </w:r>
      <w:r>
        <w:rPr>
          <w:spacing w:val="-1"/>
          <w:sz w:val="24"/>
        </w:rPr>
        <w:t xml:space="preserve"> </w:t>
      </w:r>
      <w:r>
        <w:rPr>
          <w:sz w:val="24"/>
        </w:rPr>
        <w:t>личности,</w:t>
      </w:r>
      <w:r>
        <w:rPr>
          <w:spacing w:val="-1"/>
          <w:sz w:val="24"/>
        </w:rPr>
        <w:t xml:space="preserve"> </w:t>
      </w:r>
      <w:r>
        <w:rPr>
          <w:sz w:val="24"/>
        </w:rPr>
        <w:t>а</w:t>
      </w:r>
      <w:r>
        <w:rPr>
          <w:spacing w:val="-3"/>
          <w:sz w:val="24"/>
        </w:rPr>
        <w:t xml:space="preserve"> </w:t>
      </w:r>
      <w:r>
        <w:rPr>
          <w:sz w:val="24"/>
        </w:rPr>
        <w:t>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50D89" w:rsidRDefault="00D375B2">
      <w:pPr>
        <w:pStyle w:val="4"/>
        <w:spacing w:before="4" w:line="237" w:lineRule="auto"/>
        <w:jc w:val="left"/>
      </w:pPr>
      <w:bookmarkStart w:id="451" w:name="Создаваемая_в_образовательном_учреждении"/>
      <w:bookmarkEnd w:id="451"/>
      <w:r>
        <w:t>Создаваемая</w:t>
      </w:r>
      <w:r>
        <w:rPr>
          <w:spacing w:val="80"/>
        </w:rPr>
        <w:t xml:space="preserve"> </w:t>
      </w:r>
      <w:r>
        <w:t>в</w:t>
      </w:r>
      <w:r>
        <w:rPr>
          <w:spacing w:val="80"/>
        </w:rPr>
        <w:t xml:space="preserve"> </w:t>
      </w:r>
      <w:r>
        <w:t>образовательном</w:t>
      </w:r>
      <w:r>
        <w:rPr>
          <w:spacing w:val="76"/>
        </w:rPr>
        <w:t xml:space="preserve"> </w:t>
      </w:r>
      <w:r>
        <w:t>учреждении</w:t>
      </w:r>
      <w:r>
        <w:rPr>
          <w:spacing w:val="80"/>
        </w:rPr>
        <w:t xml:space="preserve"> </w:t>
      </w:r>
      <w:r>
        <w:t>ИОС</w:t>
      </w:r>
      <w:r>
        <w:rPr>
          <w:spacing w:val="76"/>
        </w:rPr>
        <w:t xml:space="preserve"> </w:t>
      </w:r>
      <w:r>
        <w:t>строится</w:t>
      </w:r>
      <w:r>
        <w:rPr>
          <w:spacing w:val="78"/>
        </w:rPr>
        <w:t xml:space="preserve"> </w:t>
      </w:r>
      <w:r>
        <w:t>в</w:t>
      </w:r>
      <w:r>
        <w:rPr>
          <w:spacing w:val="80"/>
        </w:rPr>
        <w:t xml:space="preserve"> </w:t>
      </w:r>
      <w:r>
        <w:t>соответствии</w:t>
      </w:r>
      <w:r>
        <w:rPr>
          <w:spacing w:val="78"/>
        </w:rPr>
        <w:t xml:space="preserve"> </w:t>
      </w:r>
      <w:r>
        <w:t>со</w:t>
      </w:r>
      <w:r>
        <w:rPr>
          <w:spacing w:val="80"/>
        </w:rPr>
        <w:t xml:space="preserve"> </w:t>
      </w:r>
      <w:r>
        <w:t xml:space="preserve">следующей </w:t>
      </w:r>
      <w:r>
        <w:rPr>
          <w:spacing w:val="-2"/>
        </w:rPr>
        <w:t>иерархией:</w:t>
      </w:r>
    </w:p>
    <w:p w:rsidR="00A50D89" w:rsidRDefault="00D375B2">
      <w:pPr>
        <w:pStyle w:val="a3"/>
        <w:spacing w:before="1" w:line="237" w:lineRule="auto"/>
        <w:ind w:right="4510"/>
      </w:pPr>
      <w:r>
        <w:t>единая</w:t>
      </w:r>
      <w:r>
        <w:rPr>
          <w:spacing w:val="-8"/>
        </w:rPr>
        <w:t xml:space="preserve"> </w:t>
      </w:r>
      <w:r>
        <w:t>информационно-образовательная</w:t>
      </w:r>
      <w:r>
        <w:rPr>
          <w:spacing w:val="-8"/>
        </w:rPr>
        <w:t xml:space="preserve"> </w:t>
      </w:r>
      <w:r>
        <w:t>среда</w:t>
      </w:r>
      <w:r>
        <w:rPr>
          <w:spacing w:val="-13"/>
        </w:rPr>
        <w:t xml:space="preserve"> </w:t>
      </w:r>
      <w:r>
        <w:t>страны;</w:t>
      </w:r>
      <w:r>
        <w:rPr>
          <w:spacing w:val="-9"/>
        </w:rPr>
        <w:t xml:space="preserve"> </w:t>
      </w:r>
      <w:r>
        <w:t>единая информационно-образовательная среда региона;</w:t>
      </w:r>
    </w:p>
    <w:p w:rsidR="00A50D89" w:rsidRDefault="00D375B2">
      <w:pPr>
        <w:pStyle w:val="a3"/>
        <w:spacing w:before="3"/>
        <w:ind w:right="3151"/>
      </w:pPr>
      <w:r>
        <w:t>информационно-образовательная</w:t>
      </w:r>
      <w:r>
        <w:rPr>
          <w:spacing w:val="-15"/>
        </w:rPr>
        <w:t xml:space="preserve"> </w:t>
      </w:r>
      <w:r>
        <w:t>среда</w:t>
      </w:r>
      <w:r>
        <w:rPr>
          <w:spacing w:val="-15"/>
        </w:rPr>
        <w:t xml:space="preserve"> </w:t>
      </w:r>
      <w:r>
        <w:t>образовательного</w:t>
      </w:r>
      <w:r>
        <w:rPr>
          <w:spacing w:val="-6"/>
        </w:rPr>
        <w:t xml:space="preserve"> </w:t>
      </w:r>
      <w:r>
        <w:t>учреждения; предметная информационно-образовательная среда;</w:t>
      </w:r>
    </w:p>
    <w:p w:rsidR="00A50D89" w:rsidRDefault="00D375B2">
      <w:pPr>
        <w:pStyle w:val="a3"/>
        <w:spacing w:before="5" w:line="242" w:lineRule="auto"/>
        <w:ind w:right="4822"/>
      </w:pPr>
      <w:r>
        <w:t>информационно-образовательная среда УМК; информационно-образовательная</w:t>
      </w:r>
      <w:r>
        <w:rPr>
          <w:spacing w:val="-13"/>
        </w:rPr>
        <w:t xml:space="preserve"> </w:t>
      </w:r>
      <w:r>
        <w:t>среда</w:t>
      </w:r>
      <w:r>
        <w:rPr>
          <w:spacing w:val="-14"/>
        </w:rPr>
        <w:t xml:space="preserve"> </w:t>
      </w:r>
      <w:r>
        <w:t>компонентов</w:t>
      </w:r>
      <w:r>
        <w:rPr>
          <w:spacing w:val="-12"/>
        </w:rPr>
        <w:t xml:space="preserve"> </w:t>
      </w:r>
      <w:r>
        <w:t>УМК; информационно-образовательная среда элементов УМК.</w:t>
      </w:r>
    </w:p>
    <w:p w:rsidR="00A50D89" w:rsidRDefault="00D375B2">
      <w:pPr>
        <w:pStyle w:val="4"/>
        <w:spacing w:before="4" w:line="272" w:lineRule="exact"/>
        <w:jc w:val="left"/>
      </w:pPr>
      <w:r>
        <w:t>Основными</w:t>
      </w:r>
      <w:r>
        <w:rPr>
          <w:spacing w:val="-5"/>
        </w:rPr>
        <w:t xml:space="preserve"> </w:t>
      </w:r>
      <w:r>
        <w:t>элементами</w:t>
      </w:r>
      <w:r>
        <w:rPr>
          <w:spacing w:val="-1"/>
        </w:rPr>
        <w:t xml:space="preserve"> </w:t>
      </w:r>
      <w:r>
        <w:t>ИОС</w:t>
      </w:r>
      <w:r>
        <w:rPr>
          <w:spacing w:val="-6"/>
        </w:rPr>
        <w:t xml:space="preserve"> </w:t>
      </w:r>
      <w:r>
        <w:rPr>
          <w:spacing w:val="-2"/>
        </w:rPr>
        <w:t>являются:</w:t>
      </w:r>
    </w:p>
    <w:p w:rsidR="00A50D89" w:rsidRDefault="00D375B2">
      <w:pPr>
        <w:pStyle w:val="a3"/>
        <w:ind w:right="2895"/>
      </w:pPr>
      <w:r>
        <w:t>информационно-образовательные ресурсы в виде печатной продукции; информационно-образовательные</w:t>
      </w:r>
      <w:r>
        <w:rPr>
          <w:spacing w:val="-11"/>
        </w:rPr>
        <w:t xml:space="preserve"> </w:t>
      </w:r>
      <w:r>
        <w:t>ресурсы</w:t>
      </w:r>
      <w:r>
        <w:rPr>
          <w:spacing w:val="-4"/>
        </w:rPr>
        <w:t xml:space="preserve"> </w:t>
      </w:r>
      <w:r>
        <w:t>на</w:t>
      </w:r>
      <w:r>
        <w:rPr>
          <w:spacing w:val="-6"/>
        </w:rPr>
        <w:t xml:space="preserve"> </w:t>
      </w:r>
      <w:r>
        <w:t>сменных</w:t>
      </w:r>
      <w:r>
        <w:rPr>
          <w:spacing w:val="-14"/>
        </w:rPr>
        <w:t xml:space="preserve"> </w:t>
      </w:r>
      <w:r>
        <w:t>оптических</w:t>
      </w:r>
      <w:r>
        <w:rPr>
          <w:spacing w:val="-10"/>
        </w:rPr>
        <w:t xml:space="preserve"> </w:t>
      </w:r>
      <w:r>
        <w:t>носителях; информационно-образовательные ресурсы Интернета;</w:t>
      </w:r>
    </w:p>
    <w:p w:rsidR="00A50D89" w:rsidRDefault="00D375B2">
      <w:pPr>
        <w:pStyle w:val="a3"/>
        <w:spacing w:line="274" w:lineRule="exact"/>
      </w:pPr>
      <w:r>
        <w:t>вычислительная</w:t>
      </w:r>
      <w:r>
        <w:rPr>
          <w:spacing w:val="-17"/>
        </w:rPr>
        <w:t xml:space="preserve"> </w:t>
      </w:r>
      <w:r>
        <w:t>и</w:t>
      </w:r>
      <w:r>
        <w:rPr>
          <w:spacing w:val="-15"/>
        </w:rPr>
        <w:t xml:space="preserve"> </w:t>
      </w:r>
      <w:r>
        <w:t>информационно-телекоммуникационная</w:t>
      </w:r>
      <w:r>
        <w:rPr>
          <w:spacing w:val="-13"/>
        </w:rPr>
        <w:t xml:space="preserve"> </w:t>
      </w:r>
      <w:r>
        <w:t>инфра-</w:t>
      </w:r>
      <w:r>
        <w:rPr>
          <w:spacing w:val="-2"/>
        </w:rPr>
        <w:t>структура;</w:t>
      </w:r>
    </w:p>
    <w:p w:rsidR="00A50D89" w:rsidRDefault="00D375B2">
      <w:pPr>
        <w:pStyle w:val="a3"/>
        <w:ind w:right="266"/>
        <w:jc w:val="both"/>
      </w:pPr>
      <w:r>
        <w:t>прикладные программы, в том числе поддерживающие администрирование и финансово- хозяйственную деятельность образова-тельного учреждения (бухгалтерский</w:t>
      </w:r>
      <w:r>
        <w:rPr>
          <w:spacing w:val="40"/>
        </w:rPr>
        <w:t xml:space="preserve"> </w:t>
      </w:r>
      <w:r>
        <w:t>учёт, делопроизводство, кадры и т. д.).</w:t>
      </w:r>
    </w:p>
    <w:p w:rsidR="00A50D89" w:rsidRDefault="00D375B2">
      <w:pPr>
        <w:spacing w:line="242" w:lineRule="auto"/>
        <w:ind w:left="538" w:right="275"/>
        <w:jc w:val="both"/>
        <w:rPr>
          <w:sz w:val="24"/>
        </w:rPr>
      </w:pPr>
      <w:r>
        <w:rPr>
          <w:b/>
          <w:i/>
          <w:sz w:val="24"/>
        </w:rPr>
        <w:t>Необходимое для использования ИКТ оборудование</w:t>
      </w:r>
      <w:r>
        <w:rPr>
          <w:sz w:val="24"/>
        </w:rPr>
        <w:t>отвечает современным требованиям и обеспечивает использование ИКТ:</w:t>
      </w:r>
    </w:p>
    <w:p w:rsidR="00A50D89" w:rsidRDefault="00D375B2">
      <w:pPr>
        <w:pStyle w:val="a3"/>
        <w:spacing w:line="271" w:lineRule="exact"/>
      </w:pPr>
      <w:r>
        <w:t>в</w:t>
      </w:r>
      <w:r>
        <w:rPr>
          <w:spacing w:val="-1"/>
        </w:rPr>
        <w:t xml:space="preserve"> </w:t>
      </w:r>
      <w:r>
        <w:t>учебной</w:t>
      </w:r>
      <w:r>
        <w:rPr>
          <w:spacing w:val="-3"/>
        </w:rPr>
        <w:t xml:space="preserve"> </w:t>
      </w:r>
      <w:r>
        <w:rPr>
          <w:spacing w:val="-2"/>
        </w:rPr>
        <w:t>деятельности;</w:t>
      </w:r>
    </w:p>
    <w:p w:rsidR="00A50D89" w:rsidRDefault="00D375B2">
      <w:pPr>
        <w:pStyle w:val="a3"/>
        <w:spacing w:line="275" w:lineRule="exact"/>
      </w:pPr>
      <w:r>
        <w:t>во</w:t>
      </w:r>
      <w:r>
        <w:rPr>
          <w:spacing w:val="-4"/>
        </w:rPr>
        <w:t xml:space="preserve"> </w:t>
      </w:r>
      <w:r>
        <w:t>внеурочной</w:t>
      </w:r>
      <w:r>
        <w:rPr>
          <w:spacing w:val="-1"/>
        </w:rPr>
        <w:t xml:space="preserve"> </w:t>
      </w:r>
      <w:r>
        <w:rPr>
          <w:spacing w:val="-2"/>
        </w:rPr>
        <w:t>деятельности;</w:t>
      </w:r>
    </w:p>
    <w:p w:rsidR="00A50D89" w:rsidRDefault="00D375B2">
      <w:pPr>
        <w:pStyle w:val="a3"/>
        <w:spacing w:line="275" w:lineRule="exact"/>
      </w:pPr>
      <w:r>
        <w:t>в</w:t>
      </w:r>
      <w:r>
        <w:rPr>
          <w:spacing w:val="-5"/>
        </w:rPr>
        <w:t xml:space="preserve"> </w:t>
      </w:r>
      <w:r>
        <w:t>исследовательской</w:t>
      </w:r>
      <w:r>
        <w:rPr>
          <w:spacing w:val="-3"/>
        </w:rPr>
        <w:t xml:space="preserve"> </w:t>
      </w:r>
      <w:r>
        <w:t>и</w:t>
      </w:r>
      <w:r>
        <w:rPr>
          <w:spacing w:val="-10"/>
        </w:rPr>
        <w:t xml:space="preserve"> </w:t>
      </w:r>
      <w:r>
        <w:t>проектной</w:t>
      </w:r>
      <w:r>
        <w:rPr>
          <w:spacing w:val="-3"/>
        </w:rPr>
        <w:t xml:space="preserve"> </w:t>
      </w:r>
      <w:r>
        <w:rPr>
          <w:spacing w:val="-2"/>
        </w:rPr>
        <w:t>деятельности;</w:t>
      </w:r>
    </w:p>
    <w:p w:rsidR="00A50D89" w:rsidRDefault="00D375B2">
      <w:pPr>
        <w:pStyle w:val="a3"/>
        <w:spacing w:before="2"/>
        <w:ind w:right="4156"/>
      </w:pPr>
      <w:r>
        <w:t>при</w:t>
      </w:r>
      <w:r>
        <w:rPr>
          <w:spacing w:val="-2"/>
        </w:rPr>
        <w:t xml:space="preserve"> </w:t>
      </w:r>
      <w:r>
        <w:t>измерении,</w:t>
      </w:r>
      <w:r>
        <w:rPr>
          <w:spacing w:val="-2"/>
        </w:rPr>
        <w:t xml:space="preserve"> </w:t>
      </w:r>
      <w:r>
        <w:t>контроле</w:t>
      </w:r>
      <w:r>
        <w:rPr>
          <w:spacing w:val="-9"/>
        </w:rPr>
        <w:t xml:space="preserve"> </w:t>
      </w:r>
      <w:r>
        <w:t>и</w:t>
      </w:r>
      <w:r>
        <w:rPr>
          <w:spacing w:val="-7"/>
        </w:rPr>
        <w:t xml:space="preserve"> </w:t>
      </w:r>
      <w:r>
        <w:t>оценке</w:t>
      </w:r>
      <w:r>
        <w:rPr>
          <w:spacing w:val="-4"/>
        </w:rPr>
        <w:t xml:space="preserve"> </w:t>
      </w:r>
      <w:r>
        <w:t>результатов</w:t>
      </w:r>
      <w:r>
        <w:rPr>
          <w:spacing w:val="-6"/>
        </w:rPr>
        <w:t xml:space="preserve"> </w:t>
      </w:r>
      <w:r>
        <w:t>образования;в административной деятельности.</w:t>
      </w:r>
    </w:p>
    <w:p w:rsidR="00A50D89" w:rsidRDefault="00D375B2">
      <w:pPr>
        <w:tabs>
          <w:tab w:val="left" w:pos="3347"/>
          <w:tab w:val="left" w:pos="3711"/>
          <w:tab w:val="left" w:pos="9234"/>
          <w:tab w:val="left" w:pos="10430"/>
        </w:tabs>
        <w:spacing w:before="3" w:line="237" w:lineRule="auto"/>
        <w:ind w:left="538" w:right="275"/>
        <w:rPr>
          <w:sz w:val="24"/>
        </w:rPr>
      </w:pPr>
      <w:r>
        <w:rPr>
          <w:b/>
          <w:i/>
          <w:spacing w:val="-2"/>
          <w:sz w:val="24"/>
        </w:rPr>
        <w:t>Учебно-методическое</w:t>
      </w:r>
      <w:r>
        <w:rPr>
          <w:b/>
          <w:i/>
          <w:sz w:val="24"/>
        </w:rPr>
        <w:tab/>
      </w:r>
      <w:r>
        <w:rPr>
          <w:b/>
          <w:i/>
          <w:spacing w:val="-10"/>
          <w:sz w:val="24"/>
        </w:rPr>
        <w:t>и</w:t>
      </w:r>
      <w:r>
        <w:rPr>
          <w:b/>
          <w:i/>
          <w:sz w:val="24"/>
        </w:rPr>
        <w:tab/>
        <w:t>информационное</w:t>
      </w:r>
      <w:r>
        <w:rPr>
          <w:b/>
          <w:i/>
          <w:spacing w:val="80"/>
          <w:sz w:val="24"/>
        </w:rPr>
        <w:t xml:space="preserve"> </w:t>
      </w:r>
      <w:r>
        <w:rPr>
          <w:b/>
          <w:i/>
          <w:sz w:val="24"/>
        </w:rPr>
        <w:t>оснащение</w:t>
      </w:r>
      <w:r>
        <w:rPr>
          <w:b/>
          <w:i/>
          <w:spacing w:val="80"/>
          <w:sz w:val="24"/>
        </w:rPr>
        <w:t xml:space="preserve"> </w:t>
      </w:r>
      <w:r>
        <w:rPr>
          <w:b/>
          <w:i/>
          <w:sz w:val="24"/>
        </w:rPr>
        <w:t>образовательного</w:t>
      </w:r>
      <w:r>
        <w:rPr>
          <w:b/>
          <w:i/>
          <w:sz w:val="24"/>
        </w:rPr>
        <w:tab/>
      </w:r>
      <w:r>
        <w:rPr>
          <w:b/>
          <w:i/>
          <w:spacing w:val="-2"/>
          <w:sz w:val="24"/>
        </w:rPr>
        <w:t>процесса</w:t>
      </w:r>
      <w:r>
        <w:rPr>
          <w:b/>
          <w:i/>
          <w:sz w:val="24"/>
        </w:rPr>
        <w:tab/>
      </w:r>
      <w:r>
        <w:rPr>
          <w:spacing w:val="-2"/>
          <w:sz w:val="24"/>
        </w:rPr>
        <w:t xml:space="preserve">должно </w:t>
      </w:r>
      <w:r>
        <w:rPr>
          <w:sz w:val="24"/>
        </w:rPr>
        <w:t>обеспечивает возможность:</w:t>
      </w:r>
    </w:p>
    <w:p w:rsidR="00A50D89" w:rsidRDefault="00D375B2">
      <w:pPr>
        <w:pStyle w:val="a3"/>
        <w:tabs>
          <w:tab w:val="left" w:pos="2300"/>
          <w:tab w:val="left" w:pos="4317"/>
          <w:tab w:val="left" w:pos="6353"/>
          <w:tab w:val="left" w:pos="7351"/>
          <w:tab w:val="left" w:pos="9109"/>
          <w:tab w:val="left" w:pos="10958"/>
        </w:tabs>
        <w:spacing w:before="5" w:line="237" w:lineRule="auto"/>
        <w:ind w:right="273"/>
      </w:pPr>
      <w:r>
        <w:rPr>
          <w:spacing w:val="-2"/>
        </w:rPr>
        <w:t>реализации</w:t>
      </w:r>
      <w:r>
        <w:tab/>
      </w:r>
      <w:r>
        <w:rPr>
          <w:spacing w:val="-2"/>
        </w:rPr>
        <w:t>индивидуальных</w:t>
      </w:r>
      <w:r>
        <w:tab/>
      </w:r>
      <w:r>
        <w:rPr>
          <w:spacing w:val="-2"/>
        </w:rPr>
        <w:t>образовательных</w:t>
      </w:r>
      <w:r>
        <w:tab/>
      </w:r>
      <w:r>
        <w:rPr>
          <w:spacing w:val="-2"/>
        </w:rPr>
        <w:t>планов</w:t>
      </w:r>
      <w:r>
        <w:tab/>
      </w:r>
      <w:r>
        <w:rPr>
          <w:spacing w:val="-2"/>
        </w:rPr>
        <w:t>обучающихся,</w:t>
      </w:r>
      <w:r>
        <w:tab/>
      </w:r>
      <w:r>
        <w:rPr>
          <w:spacing w:val="-2"/>
        </w:rPr>
        <w:t>осуществления</w:t>
      </w:r>
      <w:r>
        <w:tab/>
      </w:r>
      <w:r>
        <w:rPr>
          <w:spacing w:val="-6"/>
        </w:rPr>
        <w:t xml:space="preserve">их </w:t>
      </w:r>
      <w:r>
        <w:t>самостоятельной образовательной деятельности;</w:t>
      </w:r>
    </w:p>
    <w:p w:rsidR="00A50D89" w:rsidRDefault="00A50D89">
      <w:pPr>
        <w:pStyle w:val="a3"/>
        <w:spacing w:line="237" w:lineRule="auto"/>
        <w:sectPr w:rsidR="00A50D89">
          <w:type w:val="continuous"/>
          <w:pgSz w:w="11910" w:h="16840"/>
          <w:pgMar w:top="360" w:right="141" w:bottom="660" w:left="283" w:header="0" w:footer="447" w:gutter="0"/>
          <w:cols w:space="720"/>
        </w:sectPr>
      </w:pPr>
    </w:p>
    <w:p w:rsidR="00A50D89" w:rsidRDefault="00D375B2">
      <w:pPr>
        <w:pStyle w:val="a3"/>
        <w:spacing w:before="76"/>
        <w:ind w:right="271"/>
        <w:jc w:val="both"/>
      </w:pPr>
      <w:r>
        <w:lastRenderedPageBreak/>
        <w:t>ввода</w:t>
      </w:r>
      <w:r>
        <w:rPr>
          <w:spacing w:val="-3"/>
        </w:rPr>
        <w:t xml:space="preserve"> </w:t>
      </w:r>
      <w:r>
        <w:t>русского</w:t>
      </w:r>
      <w:r>
        <w:rPr>
          <w:spacing w:val="-2"/>
        </w:rPr>
        <w:t xml:space="preserve"> </w:t>
      </w:r>
      <w:r>
        <w:t>и</w:t>
      </w:r>
      <w:r>
        <w:rPr>
          <w:spacing w:val="-6"/>
        </w:rPr>
        <w:t xml:space="preserve"> </w:t>
      </w:r>
      <w:r>
        <w:t>иноязычного текста, распознавания</w:t>
      </w:r>
      <w:r>
        <w:rPr>
          <w:spacing w:val="-2"/>
        </w:rPr>
        <w:t xml:space="preserve"> </w:t>
      </w:r>
      <w:r>
        <w:t>сканированного</w:t>
      </w:r>
      <w:r>
        <w:rPr>
          <w:spacing w:val="-2"/>
        </w:rPr>
        <w:t xml:space="preserve"> </w:t>
      </w:r>
      <w:r>
        <w:t>текста;</w:t>
      </w:r>
      <w:r>
        <w:rPr>
          <w:spacing w:val="-7"/>
        </w:rPr>
        <w:t xml:space="preserve"> </w:t>
      </w:r>
      <w:r>
        <w:t>создания</w:t>
      </w:r>
      <w:r>
        <w:rPr>
          <w:spacing w:val="-2"/>
        </w:rPr>
        <w:t xml:space="preserve"> </w:t>
      </w:r>
      <w:r>
        <w:t>текста</w:t>
      </w:r>
      <w:r>
        <w:rPr>
          <w:spacing w:val="-3"/>
        </w:rPr>
        <w:t xml:space="preserve"> </w:t>
      </w:r>
      <w:r>
        <w:t>на основе расшифровки аудиозаписи; использования средств орфографического и синтаксического контроля русского текста и</w:t>
      </w:r>
      <w:r>
        <w:rPr>
          <w:spacing w:val="-1"/>
        </w:rPr>
        <w:t xml:space="preserve"> </w:t>
      </w:r>
      <w:r>
        <w:t>текста на иностранном языке;</w:t>
      </w:r>
      <w:r>
        <w:rPr>
          <w:spacing w:val="-1"/>
        </w:rPr>
        <w:t xml:space="preserve"> </w:t>
      </w:r>
      <w:r>
        <w:t>редактирования и структурированиятекста средствами текстового редактора;</w:t>
      </w:r>
    </w:p>
    <w:p w:rsidR="00A50D89" w:rsidRDefault="00D375B2">
      <w:pPr>
        <w:pStyle w:val="a3"/>
        <w:ind w:right="265"/>
        <w:jc w:val="both"/>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w:t>
      </w:r>
      <w:r>
        <w:rPr>
          <w:spacing w:val="40"/>
        </w:rPr>
        <w:t xml:space="preserve"> </w:t>
      </w:r>
      <w:r>
        <w:t>образовательного процесса; переноса информации с нецифровых носителей (включая трёхмерные объекты) в цифровую среду (оцифровка, сканирование);</w:t>
      </w:r>
    </w:p>
    <w:p w:rsidR="00A50D89" w:rsidRDefault="00D375B2">
      <w:pPr>
        <w:pStyle w:val="a3"/>
        <w:ind w:right="277"/>
        <w:jc w:val="both"/>
      </w:pPr>
      <w: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50D89" w:rsidRDefault="00D375B2">
      <w:pPr>
        <w:pStyle w:val="a3"/>
        <w:ind w:right="281"/>
        <w:jc w:val="both"/>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r>
        <w:rPr>
          <w:spacing w:val="-2"/>
        </w:rPr>
        <w:t>видеосообщений;</w:t>
      </w:r>
    </w:p>
    <w:p w:rsidR="00A50D89" w:rsidRDefault="00D375B2">
      <w:pPr>
        <w:pStyle w:val="a3"/>
        <w:spacing w:line="275" w:lineRule="exact"/>
        <w:jc w:val="both"/>
      </w:pPr>
      <w:r>
        <w:t>выступления</w:t>
      </w:r>
      <w:r>
        <w:rPr>
          <w:spacing w:val="-7"/>
        </w:rPr>
        <w:t xml:space="preserve"> </w:t>
      </w:r>
      <w:r>
        <w:t>с</w:t>
      </w:r>
      <w:r>
        <w:rPr>
          <w:spacing w:val="-7"/>
        </w:rPr>
        <w:t xml:space="preserve"> </w:t>
      </w:r>
      <w:r>
        <w:t>аудио-,</w:t>
      </w:r>
      <w:r>
        <w:rPr>
          <w:spacing w:val="-3"/>
        </w:rPr>
        <w:t xml:space="preserve"> </w:t>
      </w:r>
      <w:r>
        <w:t>видео-</w:t>
      </w:r>
      <w:r>
        <w:rPr>
          <w:spacing w:val="-9"/>
        </w:rPr>
        <w:t xml:space="preserve"> </w:t>
      </w:r>
      <w:r>
        <w:t>и</w:t>
      </w:r>
      <w:r>
        <w:rPr>
          <w:spacing w:val="-5"/>
        </w:rPr>
        <w:t xml:space="preserve"> </w:t>
      </w:r>
      <w:r>
        <w:t>графическим</w:t>
      </w:r>
      <w:r>
        <w:rPr>
          <w:spacing w:val="-2"/>
        </w:rPr>
        <w:t xml:space="preserve"> </w:t>
      </w:r>
      <w:r>
        <w:t>экранным</w:t>
      </w:r>
      <w:r>
        <w:rPr>
          <w:spacing w:val="-8"/>
        </w:rPr>
        <w:t xml:space="preserve"> </w:t>
      </w:r>
      <w:r>
        <w:rPr>
          <w:spacing w:val="-2"/>
        </w:rPr>
        <w:t>сопровождением;</w:t>
      </w:r>
    </w:p>
    <w:p w:rsidR="00A50D89" w:rsidRDefault="00D375B2">
      <w:pPr>
        <w:pStyle w:val="a3"/>
        <w:spacing w:line="242" w:lineRule="auto"/>
        <w:ind w:right="349"/>
        <w:jc w:val="both"/>
      </w:pPr>
      <w:r>
        <w:t>вывода</w:t>
      </w:r>
      <w:r>
        <w:rPr>
          <w:spacing w:val="-2"/>
        </w:rPr>
        <w:t xml:space="preserve"> </w:t>
      </w:r>
      <w:r>
        <w:t>информации</w:t>
      </w:r>
      <w:r>
        <w:rPr>
          <w:spacing w:val="-5"/>
        </w:rPr>
        <w:t xml:space="preserve"> </w:t>
      </w:r>
      <w:r>
        <w:t>на</w:t>
      </w:r>
      <w:r>
        <w:rPr>
          <w:spacing w:val="-2"/>
        </w:rPr>
        <w:t xml:space="preserve"> </w:t>
      </w:r>
      <w:r>
        <w:t>бумагу</w:t>
      </w:r>
      <w:r>
        <w:rPr>
          <w:spacing w:val="-11"/>
        </w:rPr>
        <w:t xml:space="preserve"> </w:t>
      </w:r>
      <w:r>
        <w:t>и т. п. и</w:t>
      </w:r>
      <w:r>
        <w:rPr>
          <w:spacing w:val="-5"/>
        </w:rPr>
        <w:t xml:space="preserve"> </w:t>
      </w:r>
      <w:r>
        <w:t>в</w:t>
      </w:r>
      <w:r>
        <w:rPr>
          <w:spacing w:val="-4"/>
        </w:rPr>
        <w:t xml:space="preserve"> </w:t>
      </w:r>
      <w:r>
        <w:t>трёхмерную</w:t>
      </w:r>
      <w:r>
        <w:rPr>
          <w:spacing w:val="-3"/>
        </w:rPr>
        <w:t xml:space="preserve"> </w:t>
      </w:r>
      <w:r>
        <w:t>материальную</w:t>
      </w:r>
      <w:r>
        <w:rPr>
          <w:spacing w:val="-3"/>
        </w:rPr>
        <w:t xml:space="preserve"> </w:t>
      </w:r>
      <w:r>
        <w:t>среду</w:t>
      </w:r>
      <w:r>
        <w:rPr>
          <w:spacing w:val="-11"/>
        </w:rPr>
        <w:t xml:space="preserve"> </w:t>
      </w:r>
      <w:r>
        <w:t>(печать); информационного подключения</w:t>
      </w:r>
      <w:r>
        <w:rPr>
          <w:spacing w:val="26"/>
        </w:rPr>
        <w:t xml:space="preserve"> </w:t>
      </w:r>
      <w:r>
        <w:t>к локальной</w:t>
      </w:r>
      <w:r>
        <w:rPr>
          <w:spacing w:val="27"/>
        </w:rPr>
        <w:t xml:space="preserve"> </w:t>
      </w:r>
      <w:r>
        <w:t>сети и глобальной сети</w:t>
      </w:r>
      <w:r>
        <w:rPr>
          <w:spacing w:val="26"/>
        </w:rPr>
        <w:t xml:space="preserve"> </w:t>
      </w:r>
      <w:r>
        <w:t>Интернет, входа винформационную</w:t>
      </w:r>
      <w:r>
        <w:rPr>
          <w:spacing w:val="80"/>
          <w:w w:val="150"/>
        </w:rPr>
        <w:t xml:space="preserve">  </w:t>
      </w:r>
      <w:r>
        <w:t>среду</w:t>
      </w:r>
    </w:p>
    <w:p w:rsidR="00A50D89" w:rsidRDefault="00D375B2">
      <w:pPr>
        <w:pStyle w:val="a3"/>
        <w:tabs>
          <w:tab w:val="left" w:pos="5584"/>
        </w:tabs>
        <w:spacing w:line="242" w:lineRule="auto"/>
        <w:ind w:right="290" w:firstLine="2496"/>
        <w:jc w:val="both"/>
      </w:pPr>
      <w:r>
        <w:rPr>
          <w:spacing w:val="-2"/>
        </w:rPr>
        <w:t>учреждения,</w:t>
      </w:r>
      <w:r>
        <w:tab/>
        <w:t>в том числе через Интернет, размещения гипермедиасообщений в информационной среде образовательного учреждения;</w:t>
      </w:r>
    </w:p>
    <w:p w:rsidR="00A50D89" w:rsidRDefault="00D375B2">
      <w:pPr>
        <w:pStyle w:val="a3"/>
        <w:spacing w:line="271" w:lineRule="exact"/>
      </w:pPr>
      <w:r>
        <w:t>поиска</w:t>
      </w:r>
      <w:r>
        <w:rPr>
          <w:spacing w:val="-7"/>
        </w:rPr>
        <w:t xml:space="preserve"> </w:t>
      </w:r>
      <w:r>
        <w:t>и</w:t>
      </w:r>
      <w:r>
        <w:rPr>
          <w:spacing w:val="-10"/>
        </w:rPr>
        <w:t xml:space="preserve"> </w:t>
      </w:r>
      <w:r>
        <w:t xml:space="preserve">получения </w:t>
      </w:r>
      <w:r>
        <w:rPr>
          <w:spacing w:val="-2"/>
        </w:rPr>
        <w:t>информации;</w:t>
      </w:r>
    </w:p>
    <w:p w:rsidR="00A50D89" w:rsidRDefault="00D375B2">
      <w:pPr>
        <w:pStyle w:val="a3"/>
        <w:spacing w:line="237" w:lineRule="auto"/>
        <w:ind w:right="713"/>
      </w:pPr>
      <w:r>
        <w:t>использования источников информации на бумажных и цифровых носителях (в том числе в справочниках, словарях, поисковых системах);</w:t>
      </w:r>
    </w:p>
    <w:p w:rsidR="00A50D89" w:rsidRDefault="00D375B2">
      <w:pPr>
        <w:pStyle w:val="a3"/>
        <w:spacing w:before="3" w:line="237" w:lineRule="auto"/>
        <w:ind w:right="713"/>
      </w:pPr>
      <w:r>
        <w:t>общения</w:t>
      </w:r>
      <w:r>
        <w:rPr>
          <w:spacing w:val="33"/>
        </w:rPr>
        <w:t xml:space="preserve"> </w:t>
      </w:r>
      <w:r>
        <w:t>в</w:t>
      </w:r>
      <w:r>
        <w:rPr>
          <w:spacing w:val="37"/>
        </w:rPr>
        <w:t xml:space="preserve"> </w:t>
      </w:r>
      <w:r>
        <w:t>Интернете,</w:t>
      </w:r>
      <w:r>
        <w:rPr>
          <w:spacing w:val="34"/>
        </w:rPr>
        <w:t xml:space="preserve"> </w:t>
      </w:r>
      <w:r>
        <w:t>взаимодействия</w:t>
      </w:r>
      <w:r>
        <w:rPr>
          <w:spacing w:val="37"/>
        </w:rPr>
        <w:t xml:space="preserve"> </w:t>
      </w:r>
      <w:r>
        <w:t>в</w:t>
      </w:r>
      <w:r>
        <w:rPr>
          <w:spacing w:val="37"/>
        </w:rPr>
        <w:t xml:space="preserve"> </w:t>
      </w:r>
      <w:r>
        <w:t>социальных</w:t>
      </w:r>
      <w:r>
        <w:rPr>
          <w:spacing w:val="37"/>
        </w:rPr>
        <w:t xml:space="preserve"> </w:t>
      </w:r>
      <w:r>
        <w:t>группах</w:t>
      </w:r>
      <w:r>
        <w:rPr>
          <w:spacing w:val="36"/>
        </w:rPr>
        <w:t xml:space="preserve"> </w:t>
      </w:r>
      <w:r>
        <w:t>и</w:t>
      </w:r>
      <w:r>
        <w:rPr>
          <w:spacing w:val="37"/>
        </w:rPr>
        <w:t xml:space="preserve"> </w:t>
      </w:r>
      <w:r>
        <w:t>сетях,</w:t>
      </w:r>
      <w:r>
        <w:rPr>
          <w:spacing w:val="40"/>
        </w:rPr>
        <w:t xml:space="preserve"> </w:t>
      </w:r>
      <w:r>
        <w:t>участия</w:t>
      </w:r>
      <w:r>
        <w:rPr>
          <w:spacing w:val="40"/>
        </w:rPr>
        <w:t xml:space="preserve"> </w:t>
      </w:r>
      <w:r>
        <w:t>в</w:t>
      </w:r>
      <w:r>
        <w:rPr>
          <w:spacing w:val="37"/>
        </w:rPr>
        <w:t xml:space="preserve"> </w:t>
      </w:r>
      <w:r>
        <w:t>форумах, групповой работы над сообщениями (вики);</w:t>
      </w:r>
    </w:p>
    <w:p w:rsidR="00A50D89" w:rsidRDefault="00D375B2">
      <w:pPr>
        <w:pStyle w:val="a3"/>
        <w:spacing w:before="4"/>
      </w:pPr>
      <w:r>
        <w:t>создания</w:t>
      </w:r>
      <w:r>
        <w:rPr>
          <w:spacing w:val="-7"/>
        </w:rPr>
        <w:t xml:space="preserve"> </w:t>
      </w:r>
      <w:r>
        <w:t>и заполнения</w:t>
      </w:r>
      <w:r>
        <w:rPr>
          <w:spacing w:val="-7"/>
        </w:rPr>
        <w:t xml:space="preserve"> </w:t>
      </w:r>
      <w:r>
        <w:t>баз</w:t>
      </w:r>
      <w:r>
        <w:rPr>
          <w:spacing w:val="-1"/>
        </w:rPr>
        <w:t xml:space="preserve"> </w:t>
      </w:r>
      <w:r>
        <w:t>данных, в</w:t>
      </w:r>
      <w:r>
        <w:rPr>
          <w:spacing w:val="-5"/>
        </w:rPr>
        <w:t xml:space="preserve"> </w:t>
      </w:r>
      <w:r>
        <w:t>том</w:t>
      </w:r>
      <w:r>
        <w:rPr>
          <w:spacing w:val="-5"/>
        </w:rPr>
        <w:t xml:space="preserve"> </w:t>
      </w:r>
      <w:r>
        <w:t>числе</w:t>
      </w:r>
      <w:r>
        <w:rPr>
          <w:spacing w:val="-11"/>
        </w:rPr>
        <w:t xml:space="preserve"> </w:t>
      </w:r>
      <w:r>
        <w:t>определителей;</w:t>
      </w:r>
      <w:r>
        <w:rPr>
          <w:spacing w:val="-7"/>
        </w:rPr>
        <w:t xml:space="preserve"> </w:t>
      </w:r>
      <w:r>
        <w:t>наглядного</w:t>
      </w:r>
      <w:r>
        <w:rPr>
          <w:spacing w:val="-2"/>
        </w:rPr>
        <w:t xml:space="preserve"> </w:t>
      </w:r>
      <w:r>
        <w:t>представления</w:t>
      </w:r>
      <w:r>
        <w:rPr>
          <w:spacing w:val="-2"/>
        </w:rPr>
        <w:t xml:space="preserve"> </w:t>
      </w:r>
      <w:r>
        <w:t>и</w:t>
      </w:r>
      <w:r>
        <w:rPr>
          <w:spacing w:val="-6"/>
        </w:rPr>
        <w:t xml:space="preserve"> </w:t>
      </w:r>
      <w:r>
        <w:t xml:space="preserve">анализа </w:t>
      </w:r>
      <w:r>
        <w:rPr>
          <w:spacing w:val="-2"/>
        </w:rPr>
        <w:t>данных;</w:t>
      </w:r>
    </w:p>
    <w:p w:rsidR="00A50D89" w:rsidRDefault="00D375B2">
      <w:pPr>
        <w:pStyle w:val="a3"/>
        <w:ind w:right="266"/>
        <w:jc w:val="both"/>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50D89" w:rsidRDefault="00D375B2">
      <w:pPr>
        <w:pStyle w:val="a3"/>
        <w:ind w:right="280"/>
        <w:jc w:val="both"/>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50D89" w:rsidRDefault="00D375B2">
      <w:pPr>
        <w:pStyle w:val="a3"/>
        <w:spacing w:before="1"/>
        <w:ind w:right="270"/>
        <w:jc w:val="both"/>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w:t>
      </w:r>
      <w:r>
        <w:rPr>
          <w:spacing w:val="-2"/>
        </w:rPr>
        <w:t>мультипликации;</w:t>
      </w:r>
    </w:p>
    <w:p w:rsidR="00A50D89" w:rsidRDefault="00D375B2">
      <w:pPr>
        <w:pStyle w:val="a3"/>
        <w:ind w:right="268"/>
        <w:jc w:val="both"/>
      </w:pPr>
      <w:r>
        <w:t>создания</w:t>
      </w:r>
      <w:r>
        <w:rPr>
          <w:spacing w:val="-15"/>
        </w:rPr>
        <w:t xml:space="preserve"> </w:t>
      </w:r>
      <w:r>
        <w:t>материальных</w:t>
      </w:r>
      <w:r>
        <w:rPr>
          <w:spacing w:val="-15"/>
        </w:rPr>
        <w:t xml:space="preserve"> </w:t>
      </w:r>
      <w:r>
        <w:t>и</w:t>
      </w:r>
      <w:r>
        <w:rPr>
          <w:spacing w:val="-11"/>
        </w:rPr>
        <w:t xml:space="preserve"> </w:t>
      </w:r>
      <w:r>
        <w:t>информационных</w:t>
      </w:r>
      <w:r>
        <w:rPr>
          <w:spacing w:val="-14"/>
        </w:rPr>
        <w:t xml:space="preserve"> </w:t>
      </w:r>
      <w:r>
        <w:t>объектов</w:t>
      </w:r>
      <w:r>
        <w:rPr>
          <w:spacing w:val="-14"/>
        </w:rPr>
        <w:t xml:space="preserve"> </w:t>
      </w:r>
      <w:r>
        <w:t>с</w:t>
      </w:r>
      <w:r>
        <w:rPr>
          <w:spacing w:val="-13"/>
        </w:rPr>
        <w:t xml:space="preserve"> </w:t>
      </w:r>
      <w:r>
        <w:t>использованием</w:t>
      </w:r>
      <w:r>
        <w:rPr>
          <w:spacing w:val="-9"/>
        </w:rPr>
        <w:t xml:space="preserve"> </w:t>
      </w:r>
      <w:r>
        <w:t>ручных</w:t>
      </w:r>
      <w:r>
        <w:rPr>
          <w:spacing w:val="-15"/>
        </w:rPr>
        <w:t xml:space="preserve"> </w:t>
      </w:r>
      <w:r>
        <w:t>и</w:t>
      </w:r>
      <w:r>
        <w:rPr>
          <w:spacing w:val="-11"/>
        </w:rPr>
        <w:t xml:space="preserve"> </w:t>
      </w:r>
      <w:r>
        <w:t xml:space="preserve">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w:t>
      </w:r>
      <w:r>
        <w:rPr>
          <w:spacing w:val="-2"/>
        </w:rPr>
        <w:t>технологиях);</w:t>
      </w:r>
    </w:p>
    <w:p w:rsidR="00A50D89" w:rsidRDefault="00D375B2">
      <w:pPr>
        <w:pStyle w:val="a3"/>
        <w:spacing w:line="242" w:lineRule="auto"/>
        <w:ind w:right="277"/>
        <w:jc w:val="both"/>
      </w:pPr>
      <w:r>
        <w:t>проектирования</w:t>
      </w:r>
      <w:r>
        <w:rPr>
          <w:spacing w:val="-2"/>
        </w:rPr>
        <w:t xml:space="preserve"> </w:t>
      </w:r>
      <w:r>
        <w:t>и</w:t>
      </w:r>
      <w:r>
        <w:rPr>
          <w:spacing w:val="-1"/>
        </w:rPr>
        <w:t xml:space="preserve"> </w:t>
      </w:r>
      <w:r>
        <w:t>конструирования,</w:t>
      </w:r>
      <w:r>
        <w:rPr>
          <w:spacing w:val="-5"/>
        </w:rPr>
        <w:t xml:space="preserve"> </w:t>
      </w:r>
      <w:r>
        <w:t>в том</w:t>
      </w:r>
      <w:r>
        <w:rPr>
          <w:spacing w:val="-1"/>
        </w:rPr>
        <w:t xml:space="preserve"> </w:t>
      </w:r>
      <w:r>
        <w:t>числе моделей</w:t>
      </w:r>
      <w:r>
        <w:rPr>
          <w:spacing w:val="-1"/>
        </w:rPr>
        <w:t xml:space="preserve"> </w:t>
      </w:r>
      <w:r>
        <w:t>с цифровым</w:t>
      </w:r>
      <w:r>
        <w:rPr>
          <w:spacing w:val="-1"/>
        </w:rPr>
        <w:t xml:space="preserve"> </w:t>
      </w:r>
      <w:r>
        <w:t>управлением и</w:t>
      </w:r>
      <w:r>
        <w:rPr>
          <w:spacing w:val="-6"/>
        </w:rPr>
        <w:t xml:space="preserve"> </w:t>
      </w:r>
      <w:r>
        <w:t>обратной связью, с использованием конструкторов; управления объектами; программирования;</w:t>
      </w:r>
    </w:p>
    <w:p w:rsidR="00A50D89" w:rsidRDefault="00D375B2">
      <w:pPr>
        <w:pStyle w:val="a3"/>
        <w:spacing w:line="242" w:lineRule="auto"/>
        <w:ind w:right="279"/>
        <w:jc w:val="both"/>
      </w:pPr>
      <w:r>
        <w:t>занятий по изучению правил дорожного движения с использованием игр, оборудования, а также компьютерных тренажёров;</w:t>
      </w:r>
    </w:p>
    <w:p w:rsidR="00A50D89" w:rsidRDefault="00D375B2">
      <w:pPr>
        <w:pStyle w:val="a3"/>
        <w:ind w:right="705"/>
      </w:pPr>
      <w:r>
        <w:t>размещения</w:t>
      </w:r>
      <w:r>
        <w:rPr>
          <w:spacing w:val="40"/>
        </w:rPr>
        <w:t xml:space="preserve"> </w:t>
      </w:r>
      <w:r>
        <w:t>продуктов</w:t>
      </w:r>
      <w:r>
        <w:rPr>
          <w:spacing w:val="40"/>
        </w:rPr>
        <w:t xml:space="preserve"> </w:t>
      </w:r>
      <w:r>
        <w:t>познавательной,</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 обучающихся в информационно-образовательной среде образовательного учреждения;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50D89" w:rsidRDefault="00D375B2">
      <w:pPr>
        <w:pStyle w:val="a3"/>
      </w:pPr>
      <w:r>
        <w:t>обеспечения доступа в</w:t>
      </w:r>
      <w:r>
        <w:rPr>
          <w:spacing w:val="40"/>
        </w:rPr>
        <w:t xml:space="preserve"> </w:t>
      </w:r>
      <w:r>
        <w:t>школьной</w:t>
      </w:r>
      <w:r>
        <w:rPr>
          <w:spacing w:val="40"/>
        </w:rPr>
        <w:t xml:space="preserve"> </w:t>
      </w:r>
      <w:r>
        <w:t>библиотеке к информационным ресурсам</w:t>
      </w:r>
      <w:r>
        <w:rPr>
          <w:spacing w:val="40"/>
        </w:rPr>
        <w:t xml:space="preserve"> </w:t>
      </w:r>
      <w:r>
        <w:t>Интернета,</w:t>
      </w:r>
      <w:r>
        <w:rPr>
          <w:spacing w:val="40"/>
        </w:rPr>
        <w:t xml:space="preserve"> </w:t>
      </w:r>
      <w:r>
        <w:t>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w:t>
      </w:r>
      <w:r>
        <w:rPr>
          <w:spacing w:val="-3"/>
        </w:rPr>
        <w:t xml:space="preserve"> </w:t>
      </w:r>
      <w:r>
        <w:t>творческой,</w:t>
      </w:r>
      <w:r>
        <w:rPr>
          <w:spacing w:val="-7"/>
        </w:rPr>
        <w:t xml:space="preserve"> </w:t>
      </w:r>
      <w:r>
        <w:t>научно-исследовательской</w:t>
      </w:r>
      <w:r>
        <w:rPr>
          <w:spacing w:val="-7"/>
        </w:rPr>
        <w:t xml:space="preserve"> </w:t>
      </w:r>
      <w:r>
        <w:t>и</w:t>
      </w:r>
      <w:r>
        <w:rPr>
          <w:spacing w:val="-3"/>
        </w:rPr>
        <w:t xml:space="preserve"> </w:t>
      </w:r>
      <w:r>
        <w:t>проектной</w:t>
      </w:r>
      <w:r>
        <w:rPr>
          <w:spacing w:val="-7"/>
        </w:rPr>
        <w:t xml:space="preserve"> </w:t>
      </w:r>
      <w:r>
        <w:t>деятельности</w:t>
      </w:r>
      <w:r>
        <w:rPr>
          <w:spacing w:val="-11"/>
        </w:rPr>
        <w:t xml:space="preserve"> </w:t>
      </w:r>
      <w:r>
        <w:t>обучающихся; проведения массовых</w:t>
      </w:r>
      <w:r>
        <w:rPr>
          <w:spacing w:val="40"/>
        </w:rPr>
        <w:t xml:space="preserve"> </w:t>
      </w:r>
      <w:r>
        <w:t>мероприятий,</w:t>
      </w:r>
      <w:r>
        <w:rPr>
          <w:spacing w:val="40"/>
        </w:rPr>
        <w:t xml:space="preserve"> </w:t>
      </w:r>
      <w:r>
        <w:t>собраний,</w:t>
      </w:r>
      <w:r>
        <w:rPr>
          <w:spacing w:val="40"/>
        </w:rPr>
        <w:t xml:space="preserve"> </w:t>
      </w:r>
      <w:r>
        <w:t>представлений;</w:t>
      </w:r>
      <w:r>
        <w:rPr>
          <w:spacing w:val="40"/>
        </w:rPr>
        <w:t xml:space="preserve"> </w:t>
      </w:r>
      <w:r>
        <w:t>досуга</w:t>
      </w:r>
      <w:r>
        <w:rPr>
          <w:spacing w:val="40"/>
        </w:rPr>
        <w:t xml:space="preserve"> </w:t>
      </w:r>
      <w:r>
        <w:t>и</w:t>
      </w:r>
      <w:r>
        <w:rPr>
          <w:spacing w:val="40"/>
        </w:rPr>
        <w:t xml:space="preserve"> </w:t>
      </w:r>
      <w:r>
        <w:t>общения</w:t>
      </w:r>
      <w:r>
        <w:rPr>
          <w:spacing w:val="40"/>
        </w:rPr>
        <w:t xml:space="preserve"> </w:t>
      </w:r>
      <w:r>
        <w:t>обучающихся</w:t>
      </w:r>
      <w:r>
        <w:rPr>
          <w:spacing w:val="40"/>
        </w:rPr>
        <w:t xml:space="preserve"> </w:t>
      </w:r>
      <w:r>
        <w:t>с</w:t>
      </w:r>
    </w:p>
    <w:p w:rsidR="00A50D89" w:rsidRDefault="00A50D89">
      <w:pPr>
        <w:pStyle w:val="a3"/>
        <w:sectPr w:rsidR="00A50D89">
          <w:pgSz w:w="11910" w:h="16840"/>
          <w:pgMar w:top="300" w:right="141" w:bottom="660" w:left="283" w:header="0" w:footer="447" w:gutter="0"/>
          <w:cols w:space="720"/>
        </w:sectPr>
      </w:pPr>
    </w:p>
    <w:p w:rsidR="00A50D89" w:rsidRDefault="00D375B2">
      <w:pPr>
        <w:pStyle w:val="a3"/>
        <w:spacing w:before="79" w:line="237" w:lineRule="auto"/>
        <w:ind w:right="270"/>
        <w:jc w:val="both"/>
      </w:pPr>
      <w:r>
        <w:lastRenderedPageBreak/>
        <w:t xml:space="preserve">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r>
        <w:rPr>
          <w:spacing w:val="-2"/>
        </w:rPr>
        <w:t>мультимедиасопровождением;</w:t>
      </w:r>
    </w:p>
    <w:p w:rsidR="00A50D89" w:rsidRDefault="00D375B2">
      <w:pPr>
        <w:pStyle w:val="a3"/>
        <w:spacing w:before="9"/>
        <w:jc w:val="both"/>
      </w:pPr>
      <w:r>
        <w:t>выпуска</w:t>
      </w:r>
      <w:r>
        <w:rPr>
          <w:spacing w:val="-10"/>
        </w:rPr>
        <w:t xml:space="preserve"> </w:t>
      </w:r>
      <w:r>
        <w:t>школьных</w:t>
      </w:r>
      <w:r>
        <w:rPr>
          <w:spacing w:val="-5"/>
        </w:rPr>
        <w:t xml:space="preserve"> </w:t>
      </w:r>
      <w:r>
        <w:t>печатных</w:t>
      </w:r>
      <w:r>
        <w:rPr>
          <w:spacing w:val="-11"/>
        </w:rPr>
        <w:t xml:space="preserve"> </w:t>
      </w:r>
      <w:r>
        <w:t>изданий,</w:t>
      </w:r>
      <w:r>
        <w:rPr>
          <w:spacing w:val="-3"/>
        </w:rPr>
        <w:t xml:space="preserve"> </w:t>
      </w:r>
      <w:r>
        <w:t>работы</w:t>
      </w:r>
      <w:r>
        <w:rPr>
          <w:spacing w:val="-9"/>
        </w:rPr>
        <w:t xml:space="preserve"> </w:t>
      </w:r>
      <w:r>
        <w:t>школьного</w:t>
      </w:r>
      <w:r>
        <w:rPr>
          <w:spacing w:val="-6"/>
        </w:rPr>
        <w:t xml:space="preserve"> </w:t>
      </w:r>
      <w:r>
        <w:rPr>
          <w:spacing w:val="-2"/>
        </w:rPr>
        <w:t>телевидения.</w:t>
      </w:r>
    </w:p>
    <w:p w:rsidR="00A50D89" w:rsidRDefault="00D375B2">
      <w:pPr>
        <w:pStyle w:val="3"/>
        <w:spacing w:before="4" w:after="12" w:line="237" w:lineRule="auto"/>
        <w:ind w:right="932"/>
        <w:jc w:val="both"/>
      </w:pPr>
      <w:bookmarkStart w:id="452" w:name="Создание_в_образовательном_учреждении_ин"/>
      <w:bookmarkEnd w:id="452"/>
      <w:r>
        <w:t>Создание в образовательном учреждении информационно-образовательной среды, соответствующей требованиям Стандарта</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6784"/>
        <w:gridCol w:w="1570"/>
        <w:gridCol w:w="1497"/>
      </w:tblGrid>
      <w:tr w:rsidR="00A50D89">
        <w:trPr>
          <w:trHeight w:val="1382"/>
        </w:trPr>
        <w:tc>
          <w:tcPr>
            <w:tcW w:w="720" w:type="dxa"/>
          </w:tcPr>
          <w:p w:rsidR="00A50D89" w:rsidRDefault="00D375B2">
            <w:pPr>
              <w:pStyle w:val="TableParagraph"/>
              <w:spacing w:line="237" w:lineRule="auto"/>
              <w:ind w:right="374"/>
              <w:rPr>
                <w:sz w:val="24"/>
              </w:rPr>
            </w:pPr>
            <w:r>
              <w:rPr>
                <w:spacing w:val="-10"/>
                <w:sz w:val="24"/>
              </w:rPr>
              <w:t xml:space="preserve">№ </w:t>
            </w:r>
            <w:r>
              <w:rPr>
                <w:spacing w:val="-4"/>
                <w:sz w:val="24"/>
              </w:rPr>
              <w:t>п/п</w:t>
            </w:r>
          </w:p>
        </w:tc>
        <w:tc>
          <w:tcPr>
            <w:tcW w:w="6784" w:type="dxa"/>
          </w:tcPr>
          <w:p w:rsidR="00A50D89" w:rsidRDefault="00D375B2">
            <w:pPr>
              <w:pStyle w:val="TableParagraph"/>
              <w:spacing w:before="261"/>
              <w:ind w:left="5"/>
              <w:rPr>
                <w:sz w:val="24"/>
              </w:rPr>
            </w:pPr>
            <w:r>
              <w:rPr>
                <w:sz w:val="24"/>
              </w:rPr>
              <w:t>Необходимые</w:t>
            </w:r>
            <w:r>
              <w:rPr>
                <w:spacing w:val="-5"/>
                <w:sz w:val="24"/>
              </w:rPr>
              <w:t xml:space="preserve"> </w:t>
            </w:r>
            <w:r>
              <w:rPr>
                <w:spacing w:val="-2"/>
                <w:sz w:val="24"/>
              </w:rPr>
              <w:t>средства</w:t>
            </w:r>
          </w:p>
        </w:tc>
        <w:tc>
          <w:tcPr>
            <w:tcW w:w="1570" w:type="dxa"/>
          </w:tcPr>
          <w:p w:rsidR="00A50D89" w:rsidRDefault="00D375B2">
            <w:pPr>
              <w:pStyle w:val="TableParagraph"/>
              <w:ind w:left="5" w:right="397"/>
              <w:rPr>
                <w:sz w:val="20"/>
              </w:rPr>
            </w:pPr>
            <w:r>
              <w:rPr>
                <w:spacing w:val="-2"/>
                <w:sz w:val="20"/>
              </w:rPr>
              <w:t xml:space="preserve">Необходимое количество средств/ </w:t>
            </w:r>
            <w:r>
              <w:rPr>
                <w:sz w:val="20"/>
              </w:rPr>
              <w:t>имеющееся</w:t>
            </w:r>
            <w:r>
              <w:rPr>
                <w:spacing w:val="-13"/>
                <w:sz w:val="20"/>
              </w:rPr>
              <w:t xml:space="preserve"> </w:t>
            </w:r>
            <w:r>
              <w:rPr>
                <w:sz w:val="20"/>
              </w:rPr>
              <w:t xml:space="preserve">в </w:t>
            </w:r>
            <w:r>
              <w:rPr>
                <w:spacing w:val="-2"/>
                <w:sz w:val="20"/>
              </w:rPr>
              <w:t>наличии</w:t>
            </w:r>
          </w:p>
        </w:tc>
        <w:tc>
          <w:tcPr>
            <w:tcW w:w="1497" w:type="dxa"/>
          </w:tcPr>
          <w:p w:rsidR="00A50D89" w:rsidRDefault="00D375B2">
            <w:pPr>
              <w:pStyle w:val="TableParagraph"/>
              <w:spacing w:line="237" w:lineRule="auto"/>
              <w:ind w:left="6" w:right="122"/>
              <w:rPr>
                <w:sz w:val="20"/>
              </w:rPr>
            </w:pPr>
            <w:r>
              <w:rPr>
                <w:sz w:val="20"/>
              </w:rPr>
              <w:t>Сроки</w:t>
            </w:r>
            <w:r>
              <w:rPr>
                <w:spacing w:val="-13"/>
                <w:sz w:val="20"/>
              </w:rPr>
              <w:t xml:space="preserve"> </w:t>
            </w:r>
            <w:r>
              <w:rPr>
                <w:sz w:val="20"/>
              </w:rPr>
              <w:t xml:space="preserve">создания условий в соответствии с </w:t>
            </w:r>
            <w:r>
              <w:rPr>
                <w:spacing w:val="-2"/>
                <w:sz w:val="20"/>
              </w:rPr>
              <w:t xml:space="preserve">требованиями </w:t>
            </w:r>
            <w:r>
              <w:rPr>
                <w:spacing w:val="-4"/>
                <w:sz w:val="20"/>
              </w:rPr>
              <w:t>ФГОС</w:t>
            </w:r>
          </w:p>
        </w:tc>
      </w:tr>
      <w:tr w:rsidR="00A50D89">
        <w:trPr>
          <w:trHeight w:val="2760"/>
        </w:trPr>
        <w:tc>
          <w:tcPr>
            <w:tcW w:w="720" w:type="dxa"/>
          </w:tcPr>
          <w:p w:rsidR="00A50D89" w:rsidRDefault="00D375B2">
            <w:pPr>
              <w:pStyle w:val="TableParagraph"/>
              <w:spacing w:line="268" w:lineRule="exact"/>
              <w:rPr>
                <w:sz w:val="24"/>
              </w:rPr>
            </w:pPr>
            <w:r>
              <w:rPr>
                <w:spacing w:val="-10"/>
                <w:sz w:val="24"/>
              </w:rPr>
              <w:t>I</w:t>
            </w:r>
          </w:p>
        </w:tc>
        <w:tc>
          <w:tcPr>
            <w:tcW w:w="6784" w:type="dxa"/>
          </w:tcPr>
          <w:p w:rsidR="00A50D89" w:rsidRDefault="00D375B2">
            <w:pPr>
              <w:pStyle w:val="TableParagraph"/>
              <w:ind w:left="5" w:right="80"/>
              <w:rPr>
                <w:sz w:val="24"/>
              </w:rPr>
            </w:pPr>
            <w:r>
              <w:rPr>
                <w:sz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w:t>
            </w:r>
            <w:r>
              <w:rPr>
                <w:spacing w:val="-8"/>
                <w:sz w:val="24"/>
              </w:rPr>
              <w:t xml:space="preserve"> </w:t>
            </w:r>
            <w:r>
              <w:rPr>
                <w:sz w:val="24"/>
              </w:rPr>
              <w:t>связью;</w:t>
            </w:r>
            <w:r>
              <w:rPr>
                <w:spacing w:val="-9"/>
                <w:sz w:val="24"/>
              </w:rPr>
              <w:t xml:space="preserve"> </w:t>
            </w:r>
            <w:r>
              <w:rPr>
                <w:sz w:val="24"/>
              </w:rPr>
              <w:t>цифровые</w:t>
            </w:r>
            <w:r>
              <w:rPr>
                <w:spacing w:val="-10"/>
                <w:sz w:val="24"/>
              </w:rPr>
              <w:t xml:space="preserve"> </w:t>
            </w:r>
            <w:r>
              <w:rPr>
                <w:sz w:val="24"/>
              </w:rPr>
              <w:t>датчики</w:t>
            </w:r>
            <w:r>
              <w:rPr>
                <w:spacing w:val="-4"/>
                <w:sz w:val="24"/>
              </w:rPr>
              <w:t xml:space="preserve"> </w:t>
            </w:r>
            <w:r>
              <w:rPr>
                <w:sz w:val="24"/>
              </w:rPr>
              <w:t>с</w:t>
            </w:r>
            <w:r>
              <w:rPr>
                <w:spacing w:val="-5"/>
                <w:sz w:val="24"/>
              </w:rPr>
              <w:t xml:space="preserve"> </w:t>
            </w:r>
            <w:r>
              <w:rPr>
                <w:sz w:val="24"/>
              </w:rPr>
              <w:t>интерфейсом;</w:t>
            </w:r>
            <w:r>
              <w:rPr>
                <w:spacing w:val="-2"/>
                <w:sz w:val="24"/>
              </w:rPr>
              <w:t xml:space="preserve"> </w:t>
            </w:r>
            <w:r>
              <w:rPr>
                <w:sz w:val="24"/>
              </w:rPr>
              <w:t>устройство глобального позиционирования; цифровой микроскоп; доска со средствами, обеспечивающими обратную</w:t>
            </w:r>
          </w:p>
          <w:p w:rsidR="00A50D89" w:rsidRDefault="00D375B2">
            <w:pPr>
              <w:pStyle w:val="TableParagraph"/>
              <w:spacing w:line="265" w:lineRule="exact"/>
              <w:ind w:left="5"/>
              <w:rPr>
                <w:sz w:val="24"/>
              </w:rPr>
            </w:pPr>
            <w:r>
              <w:rPr>
                <w:spacing w:val="-2"/>
                <w:sz w:val="24"/>
              </w:rPr>
              <w:t>связь.</w:t>
            </w:r>
          </w:p>
        </w:tc>
        <w:tc>
          <w:tcPr>
            <w:tcW w:w="1570" w:type="dxa"/>
          </w:tcPr>
          <w:p w:rsidR="00A50D89" w:rsidRDefault="00D375B2">
            <w:pPr>
              <w:pStyle w:val="TableParagraph"/>
              <w:spacing w:line="268" w:lineRule="exact"/>
              <w:ind w:left="5"/>
              <w:rPr>
                <w:sz w:val="24"/>
              </w:rPr>
            </w:pPr>
            <w:r>
              <w:rPr>
                <w:spacing w:val="-2"/>
                <w:sz w:val="24"/>
              </w:rPr>
              <w:t>имеется</w:t>
            </w:r>
          </w:p>
        </w:tc>
        <w:tc>
          <w:tcPr>
            <w:tcW w:w="1497" w:type="dxa"/>
          </w:tcPr>
          <w:p w:rsidR="00A50D89" w:rsidRDefault="00A50D89">
            <w:pPr>
              <w:pStyle w:val="TableParagraph"/>
              <w:ind w:left="0"/>
            </w:pPr>
          </w:p>
        </w:tc>
      </w:tr>
      <w:tr w:rsidR="00A50D89">
        <w:trPr>
          <w:trHeight w:val="4690"/>
        </w:trPr>
        <w:tc>
          <w:tcPr>
            <w:tcW w:w="720" w:type="dxa"/>
          </w:tcPr>
          <w:p w:rsidR="00A50D89" w:rsidRDefault="00D375B2">
            <w:pPr>
              <w:pStyle w:val="TableParagraph"/>
              <w:spacing w:line="268" w:lineRule="exact"/>
              <w:rPr>
                <w:sz w:val="24"/>
              </w:rPr>
            </w:pPr>
            <w:r>
              <w:rPr>
                <w:spacing w:val="-5"/>
                <w:sz w:val="24"/>
              </w:rPr>
              <w:t>II</w:t>
            </w:r>
          </w:p>
        </w:tc>
        <w:tc>
          <w:tcPr>
            <w:tcW w:w="6784" w:type="dxa"/>
          </w:tcPr>
          <w:p w:rsidR="00A50D89" w:rsidRDefault="00D375B2">
            <w:pPr>
              <w:pStyle w:val="TableParagraph"/>
              <w:ind w:left="5" w:right="151"/>
              <w:rPr>
                <w:sz w:val="24"/>
              </w:rPr>
            </w:pPr>
            <w:r>
              <w:rPr>
                <w:sz w:val="24"/>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w:t>
            </w:r>
            <w:r>
              <w:rPr>
                <w:spacing w:val="-4"/>
                <w:sz w:val="24"/>
              </w:rPr>
              <w:t xml:space="preserve"> </w:t>
            </w:r>
            <w:r>
              <w:rPr>
                <w:sz w:val="24"/>
              </w:rPr>
              <w:t>обработки</w:t>
            </w:r>
            <w:r>
              <w:rPr>
                <w:spacing w:val="-7"/>
                <w:sz w:val="24"/>
              </w:rPr>
              <w:t xml:space="preserve"> </w:t>
            </w:r>
            <w:r>
              <w:rPr>
                <w:sz w:val="24"/>
              </w:rPr>
              <w:t>векторных</w:t>
            </w:r>
            <w:r>
              <w:rPr>
                <w:spacing w:val="-7"/>
                <w:sz w:val="24"/>
              </w:rPr>
              <w:t xml:space="preserve"> </w:t>
            </w:r>
            <w:r>
              <w:rPr>
                <w:sz w:val="24"/>
              </w:rPr>
              <w:t>изображений;</w:t>
            </w:r>
            <w:r>
              <w:rPr>
                <w:spacing w:val="-7"/>
                <w:sz w:val="24"/>
              </w:rPr>
              <w:t xml:space="preserve"> </w:t>
            </w:r>
            <w:r>
              <w:rPr>
                <w:sz w:val="24"/>
              </w:rPr>
              <w:t>музыкальный</w:t>
            </w:r>
            <w:r>
              <w:rPr>
                <w:spacing w:val="-1"/>
                <w:sz w:val="24"/>
              </w:rPr>
              <w:t xml:space="preserve"> </w:t>
            </w:r>
            <w:r>
              <w:rPr>
                <w:sz w:val="24"/>
              </w:rPr>
              <w:t>редактор; редактор подготовки презентаций; редактор видео; редактор звука; ГИС; редактор представления временнóй информации (линия</w:t>
            </w:r>
            <w:r>
              <w:rPr>
                <w:spacing w:val="-7"/>
                <w:sz w:val="24"/>
              </w:rPr>
              <w:t xml:space="preserve"> </w:t>
            </w:r>
            <w:r>
              <w:rPr>
                <w:sz w:val="24"/>
              </w:rPr>
              <w:t>времени);</w:t>
            </w:r>
            <w:r>
              <w:rPr>
                <w:spacing w:val="-7"/>
                <w:sz w:val="24"/>
              </w:rPr>
              <w:t xml:space="preserve"> </w:t>
            </w:r>
            <w:r>
              <w:rPr>
                <w:sz w:val="24"/>
              </w:rPr>
              <w:t>редактор</w:t>
            </w:r>
            <w:r>
              <w:rPr>
                <w:spacing w:val="-7"/>
                <w:sz w:val="24"/>
              </w:rPr>
              <w:t xml:space="preserve"> </w:t>
            </w:r>
            <w:r>
              <w:rPr>
                <w:sz w:val="24"/>
              </w:rPr>
              <w:t>генеалогических</w:t>
            </w:r>
            <w:r>
              <w:rPr>
                <w:spacing w:val="-2"/>
                <w:sz w:val="24"/>
              </w:rPr>
              <w:t xml:space="preserve"> </w:t>
            </w:r>
            <w:r>
              <w:rPr>
                <w:sz w:val="24"/>
              </w:rPr>
              <w:t>деревьев;</w:t>
            </w:r>
            <w:r>
              <w:rPr>
                <w:spacing w:val="-7"/>
                <w:sz w:val="24"/>
              </w:rPr>
              <w:t xml:space="preserve"> </w:t>
            </w:r>
            <w:r>
              <w:rPr>
                <w:sz w:val="24"/>
              </w:rPr>
              <w:t>цифровой биологический определитель; виртуальныелаборатории по учебным предметам; среды для дистанционного он-лайн и он- лайн сетевого взаимодействия; среда</w:t>
            </w:r>
            <w:r>
              <w:rPr>
                <w:spacing w:val="-1"/>
                <w:sz w:val="24"/>
              </w:rPr>
              <w:t xml:space="preserve"> </w:t>
            </w:r>
            <w:r>
              <w:rPr>
                <w:sz w:val="24"/>
              </w:rPr>
              <w:t>для интернет-публикаций; редактор интернет-сайтов; редактор для совместного удалённого редактирования</w:t>
            </w:r>
          </w:p>
          <w:p w:rsidR="00A50D89" w:rsidRDefault="00D375B2">
            <w:pPr>
              <w:pStyle w:val="TableParagraph"/>
              <w:spacing w:line="263" w:lineRule="exact"/>
              <w:ind w:left="5"/>
              <w:rPr>
                <w:sz w:val="24"/>
              </w:rPr>
            </w:pPr>
            <w:r>
              <w:rPr>
                <w:spacing w:val="-2"/>
                <w:sz w:val="24"/>
              </w:rPr>
              <w:t>сообщений.</w:t>
            </w:r>
          </w:p>
        </w:tc>
        <w:tc>
          <w:tcPr>
            <w:tcW w:w="1570" w:type="dxa"/>
          </w:tcPr>
          <w:p w:rsidR="00A50D89" w:rsidRDefault="00D375B2">
            <w:pPr>
              <w:pStyle w:val="TableParagraph"/>
              <w:spacing w:line="268" w:lineRule="exact"/>
              <w:ind w:left="5"/>
              <w:rPr>
                <w:sz w:val="24"/>
              </w:rPr>
            </w:pPr>
            <w:r>
              <w:rPr>
                <w:spacing w:val="-2"/>
                <w:sz w:val="24"/>
              </w:rPr>
              <w:t>необходимо</w:t>
            </w:r>
          </w:p>
        </w:tc>
        <w:tc>
          <w:tcPr>
            <w:tcW w:w="1497" w:type="dxa"/>
          </w:tcPr>
          <w:p w:rsidR="00A50D89" w:rsidRDefault="00D375B2">
            <w:pPr>
              <w:pStyle w:val="TableParagraph"/>
              <w:tabs>
                <w:tab w:val="left" w:pos="985"/>
              </w:tabs>
              <w:spacing w:line="225" w:lineRule="exact"/>
              <w:ind w:left="6"/>
              <w:jc w:val="both"/>
              <w:rPr>
                <w:sz w:val="20"/>
              </w:rPr>
            </w:pPr>
            <w:r>
              <w:rPr>
                <w:spacing w:val="-5"/>
                <w:sz w:val="20"/>
              </w:rPr>
              <w:t>По</w:t>
            </w:r>
            <w:r>
              <w:rPr>
                <w:sz w:val="20"/>
              </w:rPr>
              <w:tab/>
            </w:r>
            <w:r>
              <w:rPr>
                <w:spacing w:val="-4"/>
                <w:sz w:val="20"/>
              </w:rPr>
              <w:t>мере</w:t>
            </w:r>
          </w:p>
          <w:p w:rsidR="00A50D89" w:rsidRDefault="00D375B2">
            <w:pPr>
              <w:pStyle w:val="TableParagraph"/>
              <w:ind w:left="6" w:right="397"/>
              <w:jc w:val="both"/>
              <w:rPr>
                <w:sz w:val="20"/>
              </w:rPr>
            </w:pPr>
            <w:r>
              <w:rPr>
                <w:spacing w:val="-2"/>
                <w:sz w:val="20"/>
              </w:rPr>
              <w:t>поступления финансовых средств</w:t>
            </w:r>
          </w:p>
        </w:tc>
      </w:tr>
      <w:tr w:rsidR="00A50D89">
        <w:trPr>
          <w:trHeight w:val="1934"/>
        </w:trPr>
        <w:tc>
          <w:tcPr>
            <w:tcW w:w="720" w:type="dxa"/>
          </w:tcPr>
          <w:p w:rsidR="00A50D89" w:rsidRDefault="00D375B2">
            <w:pPr>
              <w:pStyle w:val="TableParagraph"/>
              <w:spacing w:line="268" w:lineRule="exact"/>
              <w:rPr>
                <w:sz w:val="24"/>
              </w:rPr>
            </w:pPr>
            <w:r>
              <w:rPr>
                <w:spacing w:val="-5"/>
                <w:sz w:val="24"/>
              </w:rPr>
              <w:t>III</w:t>
            </w:r>
          </w:p>
        </w:tc>
        <w:tc>
          <w:tcPr>
            <w:tcW w:w="6784" w:type="dxa"/>
          </w:tcPr>
          <w:p w:rsidR="00A50D89" w:rsidRDefault="00D375B2">
            <w:pPr>
              <w:pStyle w:val="TableParagraph"/>
              <w:spacing w:line="237" w:lineRule="auto"/>
              <w:ind w:left="5" w:right="227"/>
              <w:rPr>
                <w:sz w:val="24"/>
              </w:rPr>
            </w:pPr>
            <w:r>
              <w:rPr>
                <w:sz w:val="24"/>
              </w:rPr>
              <w:t>Обеспечение</w:t>
            </w:r>
            <w:r>
              <w:rPr>
                <w:spacing w:val="-15"/>
                <w:sz w:val="24"/>
              </w:rPr>
              <w:t xml:space="preserve"> </w:t>
            </w:r>
            <w:r>
              <w:rPr>
                <w:sz w:val="24"/>
              </w:rPr>
              <w:t>технической,</w:t>
            </w:r>
            <w:r>
              <w:rPr>
                <w:spacing w:val="-12"/>
                <w:sz w:val="24"/>
              </w:rPr>
              <w:t xml:space="preserve"> </w:t>
            </w:r>
            <w:r>
              <w:rPr>
                <w:sz w:val="24"/>
              </w:rPr>
              <w:t>методической</w:t>
            </w:r>
            <w:r>
              <w:rPr>
                <w:spacing w:val="-15"/>
                <w:sz w:val="24"/>
              </w:rPr>
              <w:t xml:space="preserve"> </w:t>
            </w:r>
            <w:r>
              <w:rPr>
                <w:sz w:val="24"/>
              </w:rPr>
              <w:t>и</w:t>
            </w:r>
            <w:r>
              <w:rPr>
                <w:spacing w:val="-15"/>
                <w:sz w:val="24"/>
              </w:rPr>
              <w:t xml:space="preserve"> </w:t>
            </w:r>
            <w:r>
              <w:rPr>
                <w:sz w:val="24"/>
              </w:rPr>
              <w:t>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 компетентности</w:t>
            </w:r>
            <w:r>
              <w:rPr>
                <w:spacing w:val="-2"/>
                <w:sz w:val="24"/>
              </w:rPr>
              <w:t xml:space="preserve"> </w:t>
            </w:r>
            <w:r>
              <w:rPr>
                <w:sz w:val="24"/>
              </w:rPr>
              <w:t>работников</w:t>
            </w:r>
            <w:r>
              <w:rPr>
                <w:spacing w:val="-7"/>
                <w:sz w:val="24"/>
              </w:rPr>
              <w:t xml:space="preserve"> </w:t>
            </w:r>
            <w:r>
              <w:rPr>
                <w:sz w:val="24"/>
              </w:rPr>
              <w:t>ОУ</w:t>
            </w:r>
            <w:r>
              <w:rPr>
                <w:spacing w:val="-8"/>
                <w:sz w:val="24"/>
              </w:rPr>
              <w:t xml:space="preserve"> </w:t>
            </w:r>
            <w:r>
              <w:rPr>
                <w:sz w:val="24"/>
              </w:rPr>
              <w:t>(индивидуальных</w:t>
            </w:r>
            <w:r>
              <w:rPr>
                <w:spacing w:val="-8"/>
                <w:sz w:val="24"/>
              </w:rPr>
              <w:t xml:space="preserve"> </w:t>
            </w:r>
            <w:r>
              <w:rPr>
                <w:sz w:val="24"/>
              </w:rPr>
              <w:t>программ для каждого работника).</w:t>
            </w:r>
          </w:p>
        </w:tc>
        <w:tc>
          <w:tcPr>
            <w:tcW w:w="1570" w:type="dxa"/>
          </w:tcPr>
          <w:p w:rsidR="00A50D89" w:rsidRDefault="00D375B2">
            <w:pPr>
              <w:pStyle w:val="TableParagraph"/>
              <w:spacing w:line="268" w:lineRule="exact"/>
              <w:ind w:left="5"/>
              <w:rPr>
                <w:sz w:val="24"/>
              </w:rPr>
            </w:pPr>
            <w:r>
              <w:rPr>
                <w:spacing w:val="-2"/>
                <w:sz w:val="24"/>
              </w:rPr>
              <w:t>имеется</w:t>
            </w:r>
          </w:p>
        </w:tc>
        <w:tc>
          <w:tcPr>
            <w:tcW w:w="1497" w:type="dxa"/>
          </w:tcPr>
          <w:p w:rsidR="00A50D89" w:rsidRDefault="00A50D89">
            <w:pPr>
              <w:pStyle w:val="TableParagraph"/>
              <w:ind w:left="0"/>
            </w:pPr>
          </w:p>
        </w:tc>
      </w:tr>
      <w:tr w:rsidR="00A50D89">
        <w:trPr>
          <w:trHeight w:val="2208"/>
        </w:trPr>
        <w:tc>
          <w:tcPr>
            <w:tcW w:w="720" w:type="dxa"/>
          </w:tcPr>
          <w:p w:rsidR="00A50D89" w:rsidRDefault="00D375B2">
            <w:pPr>
              <w:pStyle w:val="TableParagraph"/>
              <w:spacing w:line="268" w:lineRule="exact"/>
              <w:rPr>
                <w:sz w:val="24"/>
              </w:rPr>
            </w:pPr>
            <w:r>
              <w:rPr>
                <w:spacing w:val="-5"/>
                <w:sz w:val="24"/>
              </w:rPr>
              <w:t>IV</w:t>
            </w:r>
          </w:p>
        </w:tc>
        <w:tc>
          <w:tcPr>
            <w:tcW w:w="6784" w:type="dxa"/>
          </w:tcPr>
          <w:p w:rsidR="00A50D89" w:rsidRDefault="00D375B2">
            <w:pPr>
              <w:pStyle w:val="TableParagraph"/>
              <w:ind w:left="5" w:right="80"/>
              <w:rPr>
                <w:sz w:val="24"/>
              </w:rPr>
            </w:pPr>
            <w:r>
              <w:rPr>
                <w:sz w:val="24"/>
              </w:rPr>
              <w:t>Отображение образовательного процесса в информационной среде: размещаются домашние задания (текстовая формулировка,</w:t>
            </w:r>
            <w:r>
              <w:rPr>
                <w:spacing w:val="-9"/>
                <w:sz w:val="24"/>
              </w:rPr>
              <w:t xml:space="preserve"> </w:t>
            </w:r>
            <w:r>
              <w:rPr>
                <w:sz w:val="24"/>
              </w:rPr>
              <w:t>видеофильм</w:t>
            </w:r>
            <w:r>
              <w:rPr>
                <w:spacing w:val="-7"/>
                <w:sz w:val="24"/>
              </w:rPr>
              <w:t xml:space="preserve"> </w:t>
            </w:r>
            <w:r>
              <w:rPr>
                <w:sz w:val="24"/>
              </w:rPr>
              <w:t>для</w:t>
            </w:r>
            <w:r>
              <w:rPr>
                <w:spacing w:val="-8"/>
                <w:sz w:val="24"/>
              </w:rPr>
              <w:t xml:space="preserve"> </w:t>
            </w:r>
            <w:r>
              <w:rPr>
                <w:sz w:val="24"/>
              </w:rPr>
              <w:t>анализа,</w:t>
            </w:r>
            <w:r>
              <w:rPr>
                <w:spacing w:val="-7"/>
                <w:sz w:val="24"/>
              </w:rPr>
              <w:t xml:space="preserve"> </w:t>
            </w:r>
            <w:r>
              <w:rPr>
                <w:sz w:val="24"/>
              </w:rPr>
              <w:t>географическая</w:t>
            </w:r>
            <w:r>
              <w:rPr>
                <w:spacing w:val="-7"/>
                <w:sz w:val="24"/>
              </w:rPr>
              <w:t xml:space="preserve"> </w:t>
            </w:r>
            <w:r>
              <w:rPr>
                <w:sz w:val="24"/>
              </w:rPr>
              <w:t>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w:t>
            </w:r>
          </w:p>
          <w:p w:rsidR="00A50D89" w:rsidRDefault="00D375B2">
            <w:pPr>
              <w:pStyle w:val="TableParagraph"/>
              <w:spacing w:line="274" w:lineRule="exact"/>
              <w:ind w:left="5"/>
              <w:rPr>
                <w:sz w:val="24"/>
              </w:rPr>
            </w:pPr>
            <w:r>
              <w:rPr>
                <w:sz w:val="24"/>
              </w:rPr>
              <w:t>органов</w:t>
            </w:r>
            <w:r>
              <w:rPr>
                <w:spacing w:val="-13"/>
                <w:sz w:val="24"/>
              </w:rPr>
              <w:t xml:space="preserve"> </w:t>
            </w:r>
            <w:r>
              <w:rPr>
                <w:sz w:val="24"/>
              </w:rPr>
              <w:t>управления;</w:t>
            </w:r>
            <w:r>
              <w:rPr>
                <w:spacing w:val="-15"/>
                <w:sz w:val="24"/>
              </w:rPr>
              <w:t xml:space="preserve"> </w:t>
            </w:r>
            <w:r>
              <w:rPr>
                <w:sz w:val="24"/>
              </w:rPr>
              <w:t>осуществляется</w:t>
            </w:r>
            <w:r>
              <w:rPr>
                <w:spacing w:val="-13"/>
                <w:sz w:val="24"/>
              </w:rPr>
              <w:t xml:space="preserve"> </w:t>
            </w:r>
            <w:r>
              <w:rPr>
                <w:sz w:val="24"/>
              </w:rPr>
              <w:t>методическая</w:t>
            </w:r>
            <w:r>
              <w:rPr>
                <w:spacing w:val="-13"/>
                <w:sz w:val="24"/>
              </w:rPr>
              <w:t xml:space="preserve"> </w:t>
            </w:r>
            <w:r>
              <w:rPr>
                <w:sz w:val="24"/>
              </w:rPr>
              <w:t xml:space="preserve">поддержка </w:t>
            </w:r>
            <w:r>
              <w:rPr>
                <w:spacing w:val="-2"/>
                <w:sz w:val="24"/>
              </w:rPr>
              <w:t>учителей.</w:t>
            </w:r>
          </w:p>
        </w:tc>
        <w:tc>
          <w:tcPr>
            <w:tcW w:w="1570" w:type="dxa"/>
          </w:tcPr>
          <w:p w:rsidR="00A50D89" w:rsidRDefault="00D375B2">
            <w:pPr>
              <w:pStyle w:val="TableParagraph"/>
              <w:spacing w:line="268" w:lineRule="exact"/>
              <w:ind w:left="5"/>
              <w:rPr>
                <w:sz w:val="24"/>
              </w:rPr>
            </w:pPr>
            <w:r>
              <w:rPr>
                <w:spacing w:val="-2"/>
                <w:sz w:val="24"/>
              </w:rPr>
              <w:t>имеется</w:t>
            </w:r>
          </w:p>
        </w:tc>
        <w:tc>
          <w:tcPr>
            <w:tcW w:w="1497" w:type="dxa"/>
          </w:tcPr>
          <w:p w:rsidR="00A50D89" w:rsidRDefault="00A50D89">
            <w:pPr>
              <w:pStyle w:val="TableParagraph"/>
              <w:ind w:left="0"/>
            </w:pPr>
          </w:p>
        </w:tc>
      </w:tr>
      <w:tr w:rsidR="00A50D89">
        <w:trPr>
          <w:trHeight w:val="551"/>
        </w:trPr>
        <w:tc>
          <w:tcPr>
            <w:tcW w:w="720" w:type="dxa"/>
          </w:tcPr>
          <w:p w:rsidR="00A50D89" w:rsidRDefault="00D375B2">
            <w:pPr>
              <w:pStyle w:val="TableParagraph"/>
              <w:spacing w:line="268" w:lineRule="exact"/>
              <w:rPr>
                <w:sz w:val="24"/>
              </w:rPr>
            </w:pPr>
            <w:r>
              <w:rPr>
                <w:spacing w:val="-5"/>
                <w:sz w:val="24"/>
              </w:rPr>
              <w:t>VVI</w:t>
            </w:r>
          </w:p>
        </w:tc>
        <w:tc>
          <w:tcPr>
            <w:tcW w:w="6784" w:type="dxa"/>
          </w:tcPr>
          <w:p w:rsidR="00A50D89" w:rsidRDefault="00D375B2">
            <w:pPr>
              <w:pStyle w:val="TableParagraph"/>
              <w:spacing w:line="230" w:lineRule="auto"/>
              <w:ind w:left="5"/>
              <w:rPr>
                <w:sz w:val="24"/>
              </w:rPr>
            </w:pPr>
            <w:r>
              <w:rPr>
                <w:sz w:val="24"/>
              </w:rPr>
              <w:t>Компоненты</w:t>
            </w:r>
            <w:r>
              <w:rPr>
                <w:spacing w:val="-13"/>
                <w:sz w:val="24"/>
              </w:rPr>
              <w:t xml:space="preserve"> </w:t>
            </w:r>
            <w:r>
              <w:rPr>
                <w:sz w:val="24"/>
              </w:rPr>
              <w:t>на</w:t>
            </w:r>
            <w:r>
              <w:rPr>
                <w:spacing w:val="-13"/>
                <w:sz w:val="24"/>
              </w:rPr>
              <w:t xml:space="preserve"> </w:t>
            </w:r>
            <w:r>
              <w:rPr>
                <w:sz w:val="24"/>
              </w:rPr>
              <w:t>бумажных</w:t>
            </w:r>
            <w:r>
              <w:rPr>
                <w:spacing w:val="-15"/>
                <w:sz w:val="24"/>
              </w:rPr>
              <w:t xml:space="preserve"> </w:t>
            </w:r>
            <w:r>
              <w:rPr>
                <w:sz w:val="24"/>
              </w:rPr>
              <w:t>носителях:</w:t>
            </w:r>
            <w:r>
              <w:rPr>
                <w:spacing w:val="-6"/>
                <w:sz w:val="24"/>
              </w:rPr>
              <w:t xml:space="preserve"> </w:t>
            </w:r>
            <w:r>
              <w:rPr>
                <w:sz w:val="24"/>
              </w:rPr>
              <w:t>учебники</w:t>
            </w:r>
            <w:r>
              <w:rPr>
                <w:spacing w:val="-11"/>
                <w:sz w:val="24"/>
              </w:rPr>
              <w:t xml:space="preserve"> </w:t>
            </w:r>
            <w:r>
              <w:rPr>
                <w:sz w:val="24"/>
              </w:rPr>
              <w:t>(органайзеры); рабочие тетради (тетради-тренажёры).</w:t>
            </w:r>
          </w:p>
        </w:tc>
        <w:tc>
          <w:tcPr>
            <w:tcW w:w="1570" w:type="dxa"/>
          </w:tcPr>
          <w:p w:rsidR="00A50D89" w:rsidRDefault="00D375B2">
            <w:pPr>
              <w:pStyle w:val="TableParagraph"/>
              <w:spacing w:line="268" w:lineRule="exact"/>
              <w:ind w:left="5"/>
              <w:rPr>
                <w:sz w:val="24"/>
              </w:rPr>
            </w:pPr>
            <w:r>
              <w:rPr>
                <w:spacing w:val="-2"/>
                <w:sz w:val="24"/>
              </w:rPr>
              <w:t>имеется</w:t>
            </w:r>
          </w:p>
        </w:tc>
        <w:tc>
          <w:tcPr>
            <w:tcW w:w="1497" w:type="dxa"/>
          </w:tcPr>
          <w:p w:rsidR="00A50D89" w:rsidRDefault="00A50D89">
            <w:pPr>
              <w:pStyle w:val="TableParagraph"/>
              <w:ind w:left="0"/>
            </w:pPr>
          </w:p>
        </w:tc>
      </w:tr>
      <w:tr w:rsidR="00A50D89">
        <w:trPr>
          <w:trHeight w:val="273"/>
        </w:trPr>
        <w:tc>
          <w:tcPr>
            <w:tcW w:w="720" w:type="dxa"/>
          </w:tcPr>
          <w:p w:rsidR="00A50D89" w:rsidRDefault="00D375B2">
            <w:pPr>
              <w:pStyle w:val="TableParagraph"/>
              <w:spacing w:line="253" w:lineRule="exact"/>
              <w:rPr>
                <w:sz w:val="24"/>
              </w:rPr>
            </w:pPr>
            <w:r>
              <w:rPr>
                <w:spacing w:val="-4"/>
                <w:sz w:val="24"/>
              </w:rPr>
              <w:t>VVII</w:t>
            </w:r>
          </w:p>
        </w:tc>
        <w:tc>
          <w:tcPr>
            <w:tcW w:w="6784" w:type="dxa"/>
          </w:tcPr>
          <w:p w:rsidR="00A50D89" w:rsidRDefault="00D375B2">
            <w:pPr>
              <w:pStyle w:val="TableParagraph"/>
              <w:spacing w:line="253" w:lineRule="exact"/>
              <w:ind w:left="5"/>
              <w:rPr>
                <w:sz w:val="24"/>
              </w:rPr>
            </w:pPr>
            <w:r>
              <w:rPr>
                <w:sz w:val="24"/>
              </w:rPr>
              <w:t>Компоненты</w:t>
            </w:r>
            <w:r>
              <w:rPr>
                <w:spacing w:val="-8"/>
                <w:sz w:val="24"/>
              </w:rPr>
              <w:t xml:space="preserve"> </w:t>
            </w:r>
            <w:r>
              <w:rPr>
                <w:sz w:val="24"/>
              </w:rPr>
              <w:t>на</w:t>
            </w:r>
            <w:r>
              <w:rPr>
                <w:spacing w:val="-7"/>
                <w:sz w:val="24"/>
              </w:rPr>
              <w:t xml:space="preserve"> </w:t>
            </w:r>
            <w:r>
              <w:rPr>
                <w:sz w:val="24"/>
              </w:rPr>
              <w:t>CD</w:t>
            </w:r>
            <w:r>
              <w:rPr>
                <w:spacing w:val="-6"/>
                <w:sz w:val="24"/>
              </w:rPr>
              <w:t xml:space="preserve"> </w:t>
            </w:r>
            <w:r>
              <w:rPr>
                <w:sz w:val="24"/>
              </w:rPr>
              <w:t>и</w:t>
            </w:r>
            <w:r>
              <w:rPr>
                <w:spacing w:val="-5"/>
                <w:sz w:val="24"/>
              </w:rPr>
              <w:t xml:space="preserve"> </w:t>
            </w:r>
            <w:r>
              <w:rPr>
                <w:sz w:val="24"/>
              </w:rPr>
              <w:t>DVD:</w:t>
            </w:r>
            <w:r>
              <w:rPr>
                <w:spacing w:val="-1"/>
                <w:sz w:val="24"/>
              </w:rPr>
              <w:t xml:space="preserve"> </w:t>
            </w:r>
            <w:r>
              <w:rPr>
                <w:sz w:val="24"/>
              </w:rPr>
              <w:t>электронные</w:t>
            </w:r>
            <w:r>
              <w:rPr>
                <w:spacing w:val="-6"/>
                <w:sz w:val="24"/>
              </w:rPr>
              <w:t xml:space="preserve"> </w:t>
            </w:r>
            <w:r>
              <w:rPr>
                <w:sz w:val="24"/>
              </w:rPr>
              <w:t>приложения</w:t>
            </w:r>
            <w:r>
              <w:rPr>
                <w:spacing w:val="-4"/>
                <w:sz w:val="24"/>
              </w:rPr>
              <w:t xml:space="preserve"> </w:t>
            </w:r>
            <w:r>
              <w:rPr>
                <w:spacing w:val="-10"/>
                <w:sz w:val="24"/>
              </w:rPr>
              <w:t>к</w:t>
            </w:r>
          </w:p>
        </w:tc>
        <w:tc>
          <w:tcPr>
            <w:tcW w:w="1570" w:type="dxa"/>
          </w:tcPr>
          <w:p w:rsidR="00A50D89" w:rsidRDefault="00D375B2">
            <w:pPr>
              <w:pStyle w:val="TableParagraph"/>
              <w:spacing w:line="253" w:lineRule="exact"/>
              <w:ind w:left="5"/>
              <w:rPr>
                <w:sz w:val="24"/>
              </w:rPr>
            </w:pPr>
            <w:r>
              <w:rPr>
                <w:spacing w:val="-2"/>
                <w:sz w:val="24"/>
              </w:rPr>
              <w:t>имеется</w:t>
            </w:r>
          </w:p>
        </w:tc>
        <w:tc>
          <w:tcPr>
            <w:tcW w:w="1497" w:type="dxa"/>
          </w:tcPr>
          <w:p w:rsidR="00A50D89" w:rsidRDefault="00A50D89">
            <w:pPr>
              <w:pStyle w:val="TableParagraph"/>
              <w:ind w:left="0"/>
              <w:rPr>
                <w:sz w:val="20"/>
              </w:rPr>
            </w:pPr>
          </w:p>
        </w:tc>
      </w:tr>
    </w:tbl>
    <w:p w:rsidR="00A50D89" w:rsidRDefault="00A50D89">
      <w:pPr>
        <w:pStyle w:val="TableParagraph"/>
        <w:rPr>
          <w:sz w:val="20"/>
        </w:rPr>
        <w:sectPr w:rsidR="00A50D89">
          <w:pgSz w:w="11910" w:h="16840"/>
          <w:pgMar w:top="300" w:right="141" w:bottom="660" w:left="283" w:header="0" w:footer="447"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6784"/>
        <w:gridCol w:w="1570"/>
        <w:gridCol w:w="1497"/>
      </w:tblGrid>
      <w:tr w:rsidR="00A50D89">
        <w:trPr>
          <w:trHeight w:val="552"/>
        </w:trPr>
        <w:tc>
          <w:tcPr>
            <w:tcW w:w="720" w:type="dxa"/>
          </w:tcPr>
          <w:p w:rsidR="00A50D89" w:rsidRDefault="00A50D89">
            <w:pPr>
              <w:pStyle w:val="TableParagraph"/>
              <w:ind w:left="0"/>
              <w:rPr>
                <w:sz w:val="24"/>
              </w:rPr>
            </w:pPr>
          </w:p>
        </w:tc>
        <w:tc>
          <w:tcPr>
            <w:tcW w:w="6784" w:type="dxa"/>
          </w:tcPr>
          <w:p w:rsidR="00A50D89" w:rsidRDefault="00D375B2">
            <w:pPr>
              <w:pStyle w:val="TableParagraph"/>
              <w:spacing w:line="230" w:lineRule="auto"/>
              <w:ind w:left="5"/>
              <w:rPr>
                <w:sz w:val="24"/>
              </w:rPr>
            </w:pPr>
            <w:r>
              <w:rPr>
                <w:sz w:val="24"/>
              </w:rPr>
              <w:t>учебникам;</w:t>
            </w:r>
            <w:r>
              <w:rPr>
                <w:spacing w:val="-10"/>
                <w:sz w:val="24"/>
              </w:rPr>
              <w:t xml:space="preserve"> </w:t>
            </w:r>
            <w:r>
              <w:rPr>
                <w:sz w:val="24"/>
              </w:rPr>
              <w:t>электронные</w:t>
            </w:r>
            <w:r>
              <w:rPr>
                <w:spacing w:val="-11"/>
                <w:sz w:val="24"/>
              </w:rPr>
              <w:t xml:space="preserve"> </w:t>
            </w:r>
            <w:r>
              <w:rPr>
                <w:sz w:val="24"/>
              </w:rPr>
              <w:t>наглядные</w:t>
            </w:r>
            <w:r>
              <w:rPr>
                <w:spacing w:val="-15"/>
                <w:sz w:val="24"/>
              </w:rPr>
              <w:t xml:space="preserve"> </w:t>
            </w:r>
            <w:r>
              <w:rPr>
                <w:sz w:val="24"/>
              </w:rPr>
              <w:t>пособия;</w:t>
            </w:r>
            <w:r>
              <w:rPr>
                <w:spacing w:val="-15"/>
                <w:sz w:val="24"/>
              </w:rPr>
              <w:t xml:space="preserve"> </w:t>
            </w:r>
            <w:r>
              <w:rPr>
                <w:sz w:val="24"/>
              </w:rPr>
              <w:t>электронные тренажёры; электронные практикумы.</w:t>
            </w:r>
          </w:p>
        </w:tc>
        <w:tc>
          <w:tcPr>
            <w:tcW w:w="1570" w:type="dxa"/>
          </w:tcPr>
          <w:p w:rsidR="00A50D89" w:rsidRDefault="00A50D89">
            <w:pPr>
              <w:pStyle w:val="TableParagraph"/>
              <w:ind w:left="0"/>
              <w:rPr>
                <w:sz w:val="24"/>
              </w:rPr>
            </w:pPr>
          </w:p>
        </w:tc>
        <w:tc>
          <w:tcPr>
            <w:tcW w:w="1497" w:type="dxa"/>
          </w:tcPr>
          <w:p w:rsidR="00A50D89" w:rsidRDefault="00A50D89">
            <w:pPr>
              <w:pStyle w:val="TableParagraph"/>
              <w:ind w:left="0"/>
              <w:rPr>
                <w:sz w:val="24"/>
              </w:rPr>
            </w:pPr>
          </w:p>
        </w:tc>
      </w:tr>
    </w:tbl>
    <w:p w:rsidR="00A50D89" w:rsidRDefault="00A50D89">
      <w:pPr>
        <w:pStyle w:val="a3"/>
        <w:spacing w:before="23"/>
        <w:ind w:left="0"/>
        <w:rPr>
          <w:b/>
        </w:rPr>
      </w:pPr>
    </w:p>
    <w:p w:rsidR="00A50D89" w:rsidRDefault="00D375B2">
      <w:pPr>
        <w:spacing w:line="272" w:lineRule="exact"/>
        <w:ind w:left="538"/>
        <w:rPr>
          <w:b/>
          <w:sz w:val="24"/>
        </w:rPr>
      </w:pPr>
      <w:r>
        <w:rPr>
          <w:b/>
          <w:sz w:val="24"/>
        </w:rPr>
        <w:t>Механизмы</w:t>
      </w:r>
      <w:r>
        <w:rPr>
          <w:b/>
          <w:spacing w:val="-3"/>
          <w:sz w:val="24"/>
        </w:rPr>
        <w:t xml:space="preserve"> </w:t>
      </w:r>
      <w:r>
        <w:rPr>
          <w:b/>
          <w:sz w:val="24"/>
        </w:rPr>
        <w:t>достижения</w:t>
      </w:r>
      <w:r>
        <w:rPr>
          <w:b/>
          <w:spacing w:val="-3"/>
          <w:sz w:val="24"/>
        </w:rPr>
        <w:t xml:space="preserve"> </w:t>
      </w:r>
      <w:r>
        <w:rPr>
          <w:b/>
          <w:sz w:val="24"/>
        </w:rPr>
        <w:t>целевых</w:t>
      </w:r>
      <w:r>
        <w:rPr>
          <w:b/>
          <w:spacing w:val="-7"/>
          <w:sz w:val="24"/>
        </w:rPr>
        <w:t xml:space="preserve"> </w:t>
      </w:r>
      <w:r>
        <w:rPr>
          <w:b/>
          <w:sz w:val="24"/>
        </w:rPr>
        <w:t>ориентиров</w:t>
      </w:r>
      <w:r>
        <w:rPr>
          <w:b/>
          <w:spacing w:val="-2"/>
          <w:sz w:val="24"/>
        </w:rPr>
        <w:t xml:space="preserve"> </w:t>
      </w:r>
      <w:r>
        <w:rPr>
          <w:b/>
          <w:sz w:val="24"/>
        </w:rPr>
        <w:t>в</w:t>
      </w:r>
      <w:r>
        <w:rPr>
          <w:b/>
          <w:spacing w:val="-2"/>
          <w:sz w:val="24"/>
        </w:rPr>
        <w:t xml:space="preserve"> </w:t>
      </w:r>
      <w:r>
        <w:rPr>
          <w:b/>
          <w:sz w:val="24"/>
        </w:rPr>
        <w:t>системе</w:t>
      </w:r>
      <w:r>
        <w:rPr>
          <w:b/>
          <w:spacing w:val="-3"/>
          <w:sz w:val="24"/>
        </w:rPr>
        <w:t xml:space="preserve"> </w:t>
      </w:r>
      <w:r>
        <w:rPr>
          <w:b/>
          <w:sz w:val="24"/>
        </w:rPr>
        <w:t>условий</w:t>
      </w:r>
      <w:r>
        <w:rPr>
          <w:b/>
          <w:spacing w:val="-2"/>
          <w:sz w:val="24"/>
        </w:rPr>
        <w:t xml:space="preserve"> </w:t>
      </w:r>
      <w:r>
        <w:rPr>
          <w:b/>
          <w:sz w:val="24"/>
        </w:rPr>
        <w:t>реализации</w:t>
      </w:r>
      <w:r>
        <w:rPr>
          <w:b/>
          <w:spacing w:val="8"/>
          <w:sz w:val="24"/>
        </w:rPr>
        <w:t xml:space="preserve"> </w:t>
      </w:r>
      <w:r>
        <w:rPr>
          <w:b/>
          <w:sz w:val="24"/>
        </w:rPr>
        <w:t>АООП</w:t>
      </w:r>
      <w:r>
        <w:rPr>
          <w:b/>
          <w:spacing w:val="-7"/>
          <w:sz w:val="24"/>
        </w:rPr>
        <w:t xml:space="preserve"> </w:t>
      </w:r>
      <w:r>
        <w:rPr>
          <w:b/>
          <w:sz w:val="24"/>
        </w:rPr>
        <w:t>ООО</w:t>
      </w:r>
      <w:r>
        <w:rPr>
          <w:b/>
          <w:spacing w:val="-4"/>
          <w:sz w:val="24"/>
        </w:rPr>
        <w:t xml:space="preserve"> </w:t>
      </w:r>
      <w:r>
        <w:rPr>
          <w:b/>
          <w:spacing w:val="-5"/>
          <w:sz w:val="24"/>
        </w:rPr>
        <w:t>для</w:t>
      </w:r>
    </w:p>
    <w:p w:rsidR="00A50D89" w:rsidRDefault="00D375B2">
      <w:pPr>
        <w:pStyle w:val="a3"/>
        <w:tabs>
          <w:tab w:val="left" w:pos="3299"/>
          <w:tab w:val="left" w:pos="5584"/>
          <w:tab w:val="left" w:pos="6098"/>
          <w:tab w:val="left" w:pos="7356"/>
          <w:tab w:val="left" w:pos="8984"/>
        </w:tabs>
        <w:ind w:right="316"/>
      </w:pPr>
      <w:r>
        <w:rPr>
          <w:b/>
        </w:rPr>
        <w:t>обучающихся</w:t>
      </w:r>
      <w:r>
        <w:rPr>
          <w:b/>
          <w:spacing w:val="-1"/>
        </w:rPr>
        <w:t xml:space="preserve"> </w:t>
      </w:r>
      <w:r>
        <w:rPr>
          <w:b/>
        </w:rPr>
        <w:t>с</w:t>
      </w:r>
      <w:r>
        <w:rPr>
          <w:b/>
          <w:spacing w:val="-1"/>
        </w:rPr>
        <w:t xml:space="preserve"> </w:t>
      </w:r>
      <w:r>
        <w:rPr>
          <w:b/>
        </w:rPr>
        <w:t xml:space="preserve">ЗПР </w:t>
      </w:r>
      <w:r>
        <w:t xml:space="preserve">Интегративным результатом выполнения требований основной образовательной программыобразовательной организации является создание и поддержание развивающей </w:t>
      </w:r>
      <w:r>
        <w:rPr>
          <w:spacing w:val="-2"/>
        </w:rPr>
        <w:t>образовательнойсреды,</w:t>
      </w:r>
      <w:r>
        <w:tab/>
      </w:r>
      <w:r>
        <w:rPr>
          <w:spacing w:val="-2"/>
        </w:rPr>
        <w:t>адекватной</w:t>
      </w:r>
      <w:r>
        <w:tab/>
      </w:r>
      <w:r>
        <w:rPr>
          <w:spacing w:val="-2"/>
        </w:rPr>
        <w:t>задачам</w:t>
      </w:r>
      <w:r>
        <w:tab/>
      </w:r>
      <w:r>
        <w:rPr>
          <w:spacing w:val="-2"/>
        </w:rPr>
        <w:t>достижения</w:t>
      </w:r>
      <w:r>
        <w:tab/>
      </w:r>
      <w:r>
        <w:rPr>
          <w:spacing w:val="-2"/>
        </w:rPr>
        <w:t xml:space="preserve">личностного, </w:t>
      </w:r>
      <w:r>
        <w:t>социального, познавательного(интеллектуального),</w:t>
      </w:r>
      <w:r>
        <w:tab/>
      </w:r>
      <w:r>
        <w:rPr>
          <w:spacing w:val="-2"/>
        </w:rPr>
        <w:t>коммуникативного,</w:t>
      </w:r>
      <w:r>
        <w:tab/>
      </w:r>
      <w:r>
        <w:rPr>
          <w:spacing w:val="-2"/>
        </w:rPr>
        <w:t xml:space="preserve">эстетического, </w:t>
      </w:r>
      <w:r>
        <w:t>физического, трудового</w:t>
      </w:r>
      <w:r>
        <w:tab/>
        <w:t>развитияобучающихся. Созданные в МБОУ СОШ №7 условия: соответствуют требованиям ФГОС ООО;</w:t>
      </w:r>
    </w:p>
    <w:p w:rsidR="00A50D89" w:rsidRDefault="00D375B2">
      <w:pPr>
        <w:pStyle w:val="a3"/>
      </w:pPr>
      <w:r>
        <w:t>обеспечивают</w:t>
      </w:r>
      <w:r>
        <w:rPr>
          <w:spacing w:val="40"/>
        </w:rPr>
        <w:t xml:space="preserve"> </w:t>
      </w:r>
      <w:r>
        <w:t>достижение</w:t>
      </w:r>
      <w:r>
        <w:rPr>
          <w:spacing w:val="40"/>
        </w:rPr>
        <w:t xml:space="preserve"> </w:t>
      </w:r>
      <w:r>
        <w:t>планируемых</w:t>
      </w:r>
      <w:r>
        <w:rPr>
          <w:spacing w:val="36"/>
        </w:rPr>
        <w:t xml:space="preserve"> </w:t>
      </w:r>
      <w:r>
        <w:t>результатов</w:t>
      </w:r>
      <w:r>
        <w:rPr>
          <w:spacing w:val="38"/>
        </w:rPr>
        <w:t xml:space="preserve"> </w:t>
      </w:r>
      <w:r>
        <w:t>освоения основной</w:t>
      </w:r>
      <w:r>
        <w:rPr>
          <w:spacing w:val="37"/>
        </w:rPr>
        <w:t xml:space="preserve"> </w:t>
      </w:r>
      <w:r>
        <w:t>образовательнойпрограммы образовательной организации и реализацию предусмотренных в ней образовательных программ; учитывают</w:t>
      </w:r>
      <w:r>
        <w:rPr>
          <w:spacing w:val="80"/>
        </w:rPr>
        <w:t xml:space="preserve"> </w:t>
      </w:r>
      <w:r>
        <w:t>особенности</w:t>
      </w:r>
      <w:r>
        <w:rPr>
          <w:spacing w:val="80"/>
        </w:rPr>
        <w:t xml:space="preserve"> </w:t>
      </w:r>
      <w:r>
        <w:t>образовательной</w:t>
      </w:r>
      <w:r>
        <w:rPr>
          <w:spacing w:val="80"/>
        </w:rPr>
        <w:t xml:space="preserve"> </w:t>
      </w:r>
      <w:r>
        <w:t>организации,</w:t>
      </w:r>
      <w:r>
        <w:rPr>
          <w:spacing w:val="80"/>
        </w:rPr>
        <w:t xml:space="preserve"> </w:t>
      </w:r>
      <w:r>
        <w:t>ее</w:t>
      </w:r>
      <w:r>
        <w:rPr>
          <w:spacing w:val="80"/>
        </w:rPr>
        <w:t xml:space="preserve"> </w:t>
      </w:r>
      <w:r>
        <w:t>организационную</w:t>
      </w:r>
      <w:r>
        <w:rPr>
          <w:spacing w:val="80"/>
        </w:rPr>
        <w:t xml:space="preserve"> </w:t>
      </w:r>
      <w:r>
        <w:t>структуру,</w:t>
      </w:r>
      <w:r>
        <w:rPr>
          <w:spacing w:val="80"/>
        </w:rPr>
        <w:t xml:space="preserve"> </w:t>
      </w:r>
      <w:r>
        <w:t>запросы участников образовательного процесса;</w:t>
      </w:r>
    </w:p>
    <w:p w:rsidR="00A50D89" w:rsidRDefault="00D375B2">
      <w:pPr>
        <w:pStyle w:val="a3"/>
        <w:spacing w:line="242" w:lineRule="auto"/>
      </w:pPr>
      <w:r>
        <w:t>предоставляют</w:t>
      </w:r>
      <w:r>
        <w:rPr>
          <w:spacing w:val="40"/>
        </w:rPr>
        <w:t xml:space="preserve"> </w:t>
      </w:r>
      <w:r>
        <w:t>возможность</w:t>
      </w:r>
      <w:r>
        <w:rPr>
          <w:spacing w:val="40"/>
        </w:rPr>
        <w:t xml:space="preserve"> </w:t>
      </w:r>
      <w:r>
        <w:t>взаимодействия</w:t>
      </w:r>
      <w:r>
        <w:rPr>
          <w:spacing w:val="40"/>
        </w:rPr>
        <w:t xml:space="preserve"> </w:t>
      </w:r>
      <w:r>
        <w:t>с</w:t>
      </w:r>
      <w:r>
        <w:rPr>
          <w:spacing w:val="40"/>
        </w:rPr>
        <w:t xml:space="preserve"> </w:t>
      </w:r>
      <w:r>
        <w:t>социальными</w:t>
      </w:r>
      <w:r>
        <w:rPr>
          <w:spacing w:val="40"/>
        </w:rPr>
        <w:t xml:space="preserve"> </w:t>
      </w:r>
      <w:r>
        <w:t>партнерами,</w:t>
      </w:r>
      <w:r>
        <w:rPr>
          <w:spacing w:val="40"/>
        </w:rPr>
        <w:t xml:space="preserve"> </w:t>
      </w:r>
      <w:r>
        <w:t>использования</w:t>
      </w:r>
      <w:r>
        <w:rPr>
          <w:spacing w:val="40"/>
        </w:rPr>
        <w:t xml:space="preserve"> </w:t>
      </w:r>
      <w:r>
        <w:t>ресурсов социума, в том числе и сетевого взаимодействия.</w:t>
      </w:r>
    </w:p>
    <w:p w:rsidR="00A50D89" w:rsidRDefault="00D375B2">
      <w:pPr>
        <w:pStyle w:val="a3"/>
        <w:spacing w:line="242" w:lineRule="auto"/>
      </w:pPr>
      <w:r>
        <w:t>Система</w:t>
      </w:r>
      <w:r>
        <w:rPr>
          <w:spacing w:val="40"/>
        </w:rPr>
        <w:t xml:space="preserve"> </w:t>
      </w:r>
      <w:r>
        <w:t>условий</w:t>
      </w:r>
      <w:r>
        <w:rPr>
          <w:spacing w:val="40"/>
        </w:rPr>
        <w:t xml:space="preserve"> </w:t>
      </w:r>
      <w:r>
        <w:t>реализации</w:t>
      </w:r>
      <w:r>
        <w:rPr>
          <w:spacing w:val="40"/>
        </w:rPr>
        <w:t xml:space="preserve"> </w:t>
      </w:r>
      <w:r>
        <w:t>ООП</w:t>
      </w:r>
      <w:r>
        <w:rPr>
          <w:spacing w:val="40"/>
        </w:rPr>
        <w:t xml:space="preserve"> </w:t>
      </w:r>
      <w:r>
        <w:t>МБОУ</w:t>
      </w:r>
      <w:r>
        <w:rPr>
          <w:spacing w:val="40"/>
        </w:rPr>
        <w:t xml:space="preserve"> </w:t>
      </w:r>
      <w:r>
        <w:t>СОШ№7</w:t>
      </w:r>
      <w:r>
        <w:rPr>
          <w:spacing w:val="40"/>
        </w:rPr>
        <w:t xml:space="preserve"> </w:t>
      </w:r>
      <w:r>
        <w:t>базируется</w:t>
      </w:r>
      <w:r>
        <w:rPr>
          <w:spacing w:val="40"/>
        </w:rPr>
        <w:t xml:space="preserve"> </w:t>
      </w:r>
      <w:r>
        <w:t>на</w:t>
      </w:r>
      <w:r>
        <w:rPr>
          <w:spacing w:val="40"/>
        </w:rPr>
        <w:t xml:space="preserve"> </w:t>
      </w:r>
      <w:r>
        <w:t>результатах</w:t>
      </w:r>
      <w:r>
        <w:rPr>
          <w:spacing w:val="40"/>
        </w:rPr>
        <w:t xml:space="preserve"> </w:t>
      </w:r>
      <w:r>
        <w:t>проведенной</w:t>
      </w:r>
      <w:r>
        <w:rPr>
          <w:spacing w:val="40"/>
        </w:rPr>
        <w:t xml:space="preserve"> </w:t>
      </w:r>
      <w:r>
        <w:t>в</w:t>
      </w:r>
      <w:r>
        <w:rPr>
          <w:spacing w:val="40"/>
        </w:rPr>
        <w:t xml:space="preserve"> </w:t>
      </w:r>
      <w:r>
        <w:t>ходе разработки</w:t>
      </w:r>
      <w:r>
        <w:rPr>
          <w:spacing w:val="-4"/>
        </w:rPr>
        <w:t xml:space="preserve"> </w:t>
      </w:r>
      <w:r>
        <w:t>программы</w:t>
      </w:r>
      <w:r>
        <w:rPr>
          <w:spacing w:val="-6"/>
        </w:rPr>
        <w:t xml:space="preserve"> </w:t>
      </w:r>
      <w:r>
        <w:t>комплексной</w:t>
      </w:r>
      <w:r>
        <w:rPr>
          <w:spacing w:val="-2"/>
        </w:rPr>
        <w:t xml:space="preserve"> </w:t>
      </w:r>
      <w:r>
        <w:t>аналитико-обобщающей</w:t>
      </w:r>
      <w:r>
        <w:rPr>
          <w:spacing w:val="-5"/>
        </w:rPr>
        <w:t xml:space="preserve"> </w:t>
      </w:r>
      <w:r>
        <w:t>и</w:t>
      </w:r>
      <w:r>
        <w:rPr>
          <w:spacing w:val="-7"/>
        </w:rPr>
        <w:t xml:space="preserve"> </w:t>
      </w:r>
      <w:r>
        <w:t>прогностической</w:t>
      </w:r>
      <w:r>
        <w:rPr>
          <w:spacing w:val="-5"/>
        </w:rPr>
        <w:t xml:space="preserve"> </w:t>
      </w:r>
      <w:r>
        <w:t>работы,</w:t>
      </w:r>
      <w:r>
        <w:rPr>
          <w:spacing w:val="-5"/>
        </w:rPr>
        <w:t xml:space="preserve"> </w:t>
      </w:r>
      <w:r>
        <w:rPr>
          <w:spacing w:val="-2"/>
        </w:rPr>
        <w:t>включающей:</w:t>
      </w:r>
    </w:p>
    <w:p w:rsidR="00A50D89" w:rsidRDefault="00D375B2">
      <w:pPr>
        <w:pStyle w:val="a6"/>
        <w:numPr>
          <w:ilvl w:val="0"/>
          <w:numId w:val="4"/>
        </w:numPr>
        <w:tabs>
          <w:tab w:val="left" w:pos="1050"/>
        </w:tabs>
        <w:ind w:right="281" w:firstLine="0"/>
        <w:jc w:val="both"/>
        <w:rPr>
          <w:sz w:val="24"/>
        </w:rPr>
      </w:pPr>
      <w:r>
        <w:rPr>
          <w:sz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50D89" w:rsidRDefault="00D375B2">
      <w:pPr>
        <w:pStyle w:val="a6"/>
        <w:numPr>
          <w:ilvl w:val="0"/>
          <w:numId w:val="4"/>
        </w:numPr>
        <w:tabs>
          <w:tab w:val="left" w:pos="1036"/>
        </w:tabs>
        <w:ind w:right="276" w:firstLine="0"/>
        <w:jc w:val="both"/>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50D89" w:rsidRDefault="00D375B2">
      <w:pPr>
        <w:pStyle w:val="a6"/>
        <w:numPr>
          <w:ilvl w:val="0"/>
          <w:numId w:val="4"/>
        </w:numPr>
        <w:tabs>
          <w:tab w:val="left" w:pos="1012"/>
        </w:tabs>
        <w:spacing w:line="242" w:lineRule="auto"/>
        <w:ind w:right="289" w:firstLine="0"/>
        <w:jc w:val="both"/>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50D89" w:rsidRDefault="00D375B2">
      <w:pPr>
        <w:pStyle w:val="a6"/>
        <w:numPr>
          <w:ilvl w:val="0"/>
          <w:numId w:val="4"/>
        </w:numPr>
        <w:tabs>
          <w:tab w:val="left" w:pos="1017"/>
        </w:tabs>
        <w:spacing w:line="242" w:lineRule="auto"/>
        <w:ind w:right="275" w:firstLine="0"/>
        <w:jc w:val="both"/>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50D89" w:rsidRDefault="00D375B2">
      <w:pPr>
        <w:pStyle w:val="a6"/>
        <w:numPr>
          <w:ilvl w:val="0"/>
          <w:numId w:val="4"/>
        </w:numPr>
        <w:tabs>
          <w:tab w:val="left" w:pos="988"/>
        </w:tabs>
        <w:spacing w:line="271" w:lineRule="exact"/>
        <w:ind w:left="988" w:hanging="138"/>
        <w:jc w:val="both"/>
        <w:rPr>
          <w:sz w:val="24"/>
        </w:rPr>
      </w:pPr>
      <w:r>
        <w:rPr>
          <w:sz w:val="24"/>
        </w:rPr>
        <w:t>разработку</w:t>
      </w:r>
      <w:r>
        <w:rPr>
          <w:spacing w:val="-16"/>
          <w:sz w:val="24"/>
        </w:rPr>
        <w:t xml:space="preserve"> </w:t>
      </w:r>
      <w:r>
        <w:rPr>
          <w:sz w:val="24"/>
        </w:rPr>
        <w:t>сетевого</w:t>
      </w:r>
      <w:r>
        <w:rPr>
          <w:spacing w:val="-1"/>
          <w:sz w:val="24"/>
        </w:rPr>
        <w:t xml:space="preserve"> </w:t>
      </w:r>
      <w:r>
        <w:rPr>
          <w:sz w:val="24"/>
        </w:rPr>
        <w:t>графика</w:t>
      </w:r>
      <w:r>
        <w:rPr>
          <w:spacing w:val="-6"/>
          <w:sz w:val="24"/>
        </w:rPr>
        <w:t xml:space="preserve"> </w:t>
      </w:r>
      <w:r>
        <w:rPr>
          <w:sz w:val="24"/>
        </w:rPr>
        <w:t>(дорожной</w:t>
      </w:r>
      <w:r>
        <w:rPr>
          <w:spacing w:val="-4"/>
          <w:sz w:val="24"/>
        </w:rPr>
        <w:t xml:space="preserve"> </w:t>
      </w:r>
      <w:r>
        <w:rPr>
          <w:sz w:val="24"/>
        </w:rPr>
        <w:t>карты)</w:t>
      </w:r>
      <w:r>
        <w:rPr>
          <w:spacing w:val="-9"/>
          <w:sz w:val="24"/>
        </w:rPr>
        <w:t xml:space="preserve"> </w:t>
      </w:r>
      <w:r>
        <w:rPr>
          <w:sz w:val="24"/>
        </w:rPr>
        <w:t>создания</w:t>
      </w:r>
      <w:r>
        <w:rPr>
          <w:spacing w:val="-5"/>
          <w:sz w:val="24"/>
        </w:rPr>
        <w:t xml:space="preserve"> </w:t>
      </w:r>
      <w:r>
        <w:rPr>
          <w:sz w:val="24"/>
        </w:rPr>
        <w:t>необходимой</w:t>
      </w:r>
      <w:r>
        <w:rPr>
          <w:spacing w:val="-4"/>
          <w:sz w:val="24"/>
        </w:rPr>
        <w:t xml:space="preserve"> </w:t>
      </w:r>
      <w:r>
        <w:rPr>
          <w:sz w:val="24"/>
        </w:rPr>
        <w:t xml:space="preserve">системы </w:t>
      </w:r>
      <w:r>
        <w:rPr>
          <w:spacing w:val="-2"/>
          <w:sz w:val="24"/>
        </w:rPr>
        <w:t>условий;</w:t>
      </w:r>
    </w:p>
    <w:p w:rsidR="00A50D89" w:rsidRDefault="00D375B2">
      <w:pPr>
        <w:pStyle w:val="a6"/>
        <w:numPr>
          <w:ilvl w:val="0"/>
          <w:numId w:val="4"/>
        </w:numPr>
        <w:tabs>
          <w:tab w:val="left" w:pos="1045"/>
        </w:tabs>
        <w:spacing w:line="237" w:lineRule="auto"/>
        <w:ind w:right="291" w:firstLine="0"/>
        <w:jc w:val="both"/>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A50D89" w:rsidRDefault="00A50D89">
      <w:pPr>
        <w:pStyle w:val="a3"/>
        <w:spacing w:before="3"/>
        <w:ind w:left="0"/>
      </w:pPr>
    </w:p>
    <w:p w:rsidR="00A50D89" w:rsidRDefault="00D375B2">
      <w:pPr>
        <w:spacing w:after="7" w:line="237" w:lineRule="auto"/>
        <w:ind w:left="538" w:right="1508"/>
        <w:rPr>
          <w:b/>
          <w:sz w:val="24"/>
        </w:rPr>
      </w:pPr>
      <w:bookmarkStart w:id="453" w:name="3.2.7._Сетевой_график_(дорожная_карта)_п"/>
      <w:bookmarkEnd w:id="453"/>
      <w:r>
        <w:rPr>
          <w:b/>
          <w:sz w:val="24"/>
        </w:rPr>
        <w:t>3.2.7.</w:t>
      </w:r>
      <w:r>
        <w:rPr>
          <w:b/>
          <w:spacing w:val="-2"/>
          <w:sz w:val="24"/>
        </w:rPr>
        <w:t xml:space="preserve"> </w:t>
      </w:r>
      <w:r>
        <w:rPr>
          <w:b/>
          <w:sz w:val="24"/>
        </w:rPr>
        <w:t>Сетевой</w:t>
      </w:r>
      <w:r>
        <w:rPr>
          <w:b/>
          <w:spacing w:val="-7"/>
          <w:sz w:val="24"/>
        </w:rPr>
        <w:t xml:space="preserve"> </w:t>
      </w:r>
      <w:r>
        <w:rPr>
          <w:b/>
          <w:sz w:val="24"/>
        </w:rPr>
        <w:t>график</w:t>
      </w:r>
      <w:r>
        <w:rPr>
          <w:b/>
          <w:spacing w:val="-7"/>
          <w:sz w:val="24"/>
        </w:rPr>
        <w:t xml:space="preserve"> </w:t>
      </w:r>
      <w:r>
        <w:rPr>
          <w:b/>
          <w:sz w:val="24"/>
        </w:rPr>
        <w:t>(дорожная</w:t>
      </w:r>
      <w:r>
        <w:rPr>
          <w:b/>
          <w:spacing w:val="-5"/>
          <w:sz w:val="24"/>
        </w:rPr>
        <w:t xml:space="preserve"> </w:t>
      </w:r>
      <w:r>
        <w:rPr>
          <w:b/>
          <w:sz w:val="24"/>
        </w:rPr>
        <w:t>карта)</w:t>
      </w:r>
      <w:r>
        <w:rPr>
          <w:b/>
          <w:spacing w:val="-7"/>
          <w:sz w:val="24"/>
        </w:rPr>
        <w:t xml:space="preserve"> </w:t>
      </w:r>
      <w:r>
        <w:rPr>
          <w:b/>
          <w:sz w:val="24"/>
        </w:rPr>
        <w:t>по</w:t>
      </w:r>
      <w:r>
        <w:rPr>
          <w:b/>
          <w:spacing w:val="-8"/>
          <w:sz w:val="24"/>
        </w:rPr>
        <w:t xml:space="preserve"> </w:t>
      </w:r>
      <w:r>
        <w:rPr>
          <w:b/>
          <w:sz w:val="24"/>
        </w:rPr>
        <w:t>формированию</w:t>
      </w:r>
      <w:r>
        <w:rPr>
          <w:b/>
          <w:spacing w:val="-5"/>
          <w:sz w:val="24"/>
        </w:rPr>
        <w:t xml:space="preserve"> </w:t>
      </w:r>
      <w:r>
        <w:rPr>
          <w:b/>
          <w:sz w:val="24"/>
        </w:rPr>
        <w:t>необходимой</w:t>
      </w:r>
      <w:r>
        <w:rPr>
          <w:b/>
          <w:spacing w:val="-4"/>
          <w:sz w:val="24"/>
        </w:rPr>
        <w:t xml:space="preserve"> </w:t>
      </w:r>
      <w:r>
        <w:rPr>
          <w:b/>
          <w:sz w:val="24"/>
        </w:rPr>
        <w:t xml:space="preserve">системы условий реализации АООП ООО для обучающихся с ЗПР в МБОУ СОШ№7 г. </w:t>
      </w:r>
      <w:r>
        <w:rPr>
          <w:b/>
          <w:spacing w:val="-2"/>
          <w:sz w:val="24"/>
        </w:rPr>
        <w:t>Сальска</w:t>
      </w:r>
    </w:p>
    <w:tbl>
      <w:tblPr>
        <w:tblStyle w:val="TableNormal"/>
        <w:tblW w:w="0" w:type="auto"/>
        <w:tblInd w:w="7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6386"/>
        <w:gridCol w:w="1959"/>
      </w:tblGrid>
      <w:tr w:rsidR="00A50D89">
        <w:trPr>
          <w:trHeight w:val="551"/>
        </w:trPr>
        <w:tc>
          <w:tcPr>
            <w:tcW w:w="1983" w:type="dxa"/>
          </w:tcPr>
          <w:p w:rsidR="00A50D89" w:rsidRDefault="00D375B2">
            <w:pPr>
              <w:pStyle w:val="TableParagraph"/>
              <w:spacing w:line="273" w:lineRule="exact"/>
              <w:ind w:left="2"/>
              <w:rPr>
                <w:b/>
                <w:sz w:val="24"/>
              </w:rPr>
            </w:pPr>
            <w:r>
              <w:rPr>
                <w:b/>
                <w:spacing w:val="-2"/>
                <w:sz w:val="24"/>
              </w:rPr>
              <w:t>Направление</w:t>
            </w:r>
          </w:p>
          <w:p w:rsidR="00A50D89" w:rsidRDefault="00D375B2">
            <w:pPr>
              <w:pStyle w:val="TableParagraph"/>
              <w:spacing w:before="2" w:line="257" w:lineRule="exact"/>
              <w:ind w:left="2"/>
              <w:rPr>
                <w:b/>
                <w:sz w:val="24"/>
              </w:rPr>
            </w:pPr>
            <w:r>
              <w:rPr>
                <w:b/>
                <w:spacing w:val="-2"/>
                <w:sz w:val="24"/>
              </w:rPr>
              <w:t>мероприятий</w:t>
            </w:r>
          </w:p>
        </w:tc>
        <w:tc>
          <w:tcPr>
            <w:tcW w:w="6386" w:type="dxa"/>
          </w:tcPr>
          <w:p w:rsidR="00A50D89" w:rsidRDefault="00D375B2">
            <w:pPr>
              <w:pStyle w:val="TableParagraph"/>
              <w:spacing w:line="273" w:lineRule="exact"/>
              <w:ind w:left="1227"/>
              <w:rPr>
                <w:b/>
                <w:sz w:val="24"/>
              </w:rPr>
            </w:pPr>
            <w:r>
              <w:rPr>
                <w:b/>
                <w:spacing w:val="-2"/>
                <w:sz w:val="24"/>
              </w:rPr>
              <w:t>Мероприятия</w:t>
            </w:r>
          </w:p>
        </w:tc>
        <w:tc>
          <w:tcPr>
            <w:tcW w:w="1959" w:type="dxa"/>
          </w:tcPr>
          <w:p w:rsidR="00A50D89" w:rsidRDefault="00D375B2">
            <w:pPr>
              <w:pStyle w:val="TableParagraph"/>
              <w:spacing w:line="273" w:lineRule="exact"/>
              <w:ind w:left="3"/>
              <w:rPr>
                <w:b/>
                <w:sz w:val="24"/>
              </w:rPr>
            </w:pPr>
            <w:r>
              <w:rPr>
                <w:b/>
                <w:spacing w:val="-2"/>
                <w:sz w:val="24"/>
              </w:rPr>
              <w:t>Сроки</w:t>
            </w:r>
          </w:p>
          <w:p w:rsidR="00A50D89" w:rsidRDefault="00D375B2">
            <w:pPr>
              <w:pStyle w:val="TableParagraph"/>
              <w:spacing w:before="2" w:line="257" w:lineRule="exact"/>
              <w:ind w:left="3"/>
              <w:rPr>
                <w:b/>
                <w:sz w:val="24"/>
              </w:rPr>
            </w:pPr>
            <w:r>
              <w:rPr>
                <w:b/>
                <w:spacing w:val="-2"/>
                <w:sz w:val="24"/>
              </w:rPr>
              <w:t>реализации</w:t>
            </w:r>
          </w:p>
        </w:tc>
      </w:tr>
      <w:tr w:rsidR="00A50D89">
        <w:trPr>
          <w:trHeight w:val="1109"/>
        </w:trPr>
        <w:tc>
          <w:tcPr>
            <w:tcW w:w="1983" w:type="dxa"/>
            <w:vMerge w:val="restart"/>
          </w:tcPr>
          <w:p w:rsidR="00A50D89" w:rsidRDefault="00D375B2">
            <w:pPr>
              <w:pStyle w:val="TableParagraph"/>
              <w:ind w:left="2"/>
              <w:rPr>
                <w:sz w:val="24"/>
              </w:rPr>
            </w:pPr>
            <w:r>
              <w:rPr>
                <w:sz w:val="24"/>
              </w:rPr>
              <w:t>I.</w:t>
            </w:r>
            <w:r>
              <w:rPr>
                <w:spacing w:val="-15"/>
                <w:sz w:val="24"/>
              </w:rPr>
              <w:t xml:space="preserve"> </w:t>
            </w:r>
            <w:r>
              <w:rPr>
                <w:sz w:val="24"/>
              </w:rPr>
              <w:t xml:space="preserve">Нормативное </w:t>
            </w:r>
            <w:r>
              <w:rPr>
                <w:spacing w:val="-2"/>
                <w:sz w:val="24"/>
              </w:rPr>
              <w:t xml:space="preserve">обеспечение реализации обновленных </w:t>
            </w:r>
            <w:r>
              <w:rPr>
                <w:sz w:val="24"/>
              </w:rPr>
              <w:t>ФГОС ООО</w:t>
            </w:r>
          </w:p>
        </w:tc>
        <w:tc>
          <w:tcPr>
            <w:tcW w:w="6386" w:type="dxa"/>
          </w:tcPr>
          <w:p w:rsidR="00A50D89" w:rsidRDefault="00D375B2">
            <w:pPr>
              <w:pStyle w:val="TableParagraph"/>
              <w:ind w:left="2" w:right="620"/>
              <w:rPr>
                <w:sz w:val="24"/>
              </w:rPr>
            </w:pPr>
            <w:r>
              <w:rPr>
                <w:sz w:val="24"/>
              </w:rPr>
              <w:t>Разработка</w:t>
            </w:r>
            <w:r>
              <w:rPr>
                <w:spacing w:val="-6"/>
                <w:sz w:val="24"/>
              </w:rPr>
              <w:t xml:space="preserve"> </w:t>
            </w:r>
            <w:r>
              <w:rPr>
                <w:sz w:val="24"/>
              </w:rPr>
              <w:t>на</w:t>
            </w:r>
            <w:r>
              <w:rPr>
                <w:spacing w:val="-11"/>
                <w:sz w:val="24"/>
              </w:rPr>
              <w:t xml:space="preserve"> </w:t>
            </w:r>
            <w:r>
              <w:rPr>
                <w:sz w:val="24"/>
              </w:rPr>
              <w:t>основе</w:t>
            </w:r>
            <w:r>
              <w:rPr>
                <w:spacing w:val="-9"/>
                <w:sz w:val="24"/>
              </w:rPr>
              <w:t xml:space="preserve"> </w:t>
            </w:r>
            <w:r>
              <w:rPr>
                <w:sz w:val="24"/>
              </w:rPr>
              <w:t>ФАОП</w:t>
            </w:r>
            <w:r>
              <w:rPr>
                <w:spacing w:val="-5"/>
                <w:sz w:val="24"/>
              </w:rPr>
              <w:t xml:space="preserve"> </w:t>
            </w:r>
            <w:r>
              <w:rPr>
                <w:sz w:val="24"/>
              </w:rPr>
              <w:t>основного</w:t>
            </w:r>
            <w:r>
              <w:rPr>
                <w:spacing w:val="-10"/>
                <w:sz w:val="24"/>
              </w:rPr>
              <w:t xml:space="preserve"> </w:t>
            </w:r>
            <w:r>
              <w:rPr>
                <w:sz w:val="24"/>
              </w:rPr>
              <w:t>общего образования</w:t>
            </w:r>
            <w:r>
              <w:rPr>
                <w:spacing w:val="40"/>
                <w:sz w:val="24"/>
              </w:rPr>
              <w:t xml:space="preserve"> </w:t>
            </w:r>
            <w:r>
              <w:rPr>
                <w:sz w:val="24"/>
              </w:rPr>
              <w:t>адаптированной основной образовательной программы</w:t>
            </w:r>
          </w:p>
          <w:p w:rsidR="00A50D89" w:rsidRDefault="00D375B2">
            <w:pPr>
              <w:pStyle w:val="TableParagraph"/>
              <w:spacing w:line="269" w:lineRule="exact"/>
              <w:ind w:left="2"/>
              <w:rPr>
                <w:sz w:val="24"/>
              </w:rPr>
            </w:pPr>
            <w:r>
              <w:rPr>
                <w:sz w:val="24"/>
              </w:rPr>
              <w:t>ООО</w:t>
            </w:r>
            <w:r>
              <w:rPr>
                <w:spacing w:val="-2"/>
                <w:sz w:val="24"/>
              </w:rPr>
              <w:t xml:space="preserve"> </w:t>
            </w:r>
            <w:r>
              <w:rPr>
                <w:sz w:val="24"/>
              </w:rPr>
              <w:t>МБОУ</w:t>
            </w:r>
            <w:r>
              <w:rPr>
                <w:spacing w:val="-7"/>
                <w:sz w:val="24"/>
              </w:rPr>
              <w:t xml:space="preserve"> </w:t>
            </w:r>
            <w:r>
              <w:rPr>
                <w:sz w:val="24"/>
              </w:rPr>
              <w:t>СОШ</w:t>
            </w:r>
            <w:r>
              <w:rPr>
                <w:spacing w:val="-4"/>
                <w:sz w:val="24"/>
              </w:rPr>
              <w:t xml:space="preserve"> </w:t>
            </w:r>
            <w:r>
              <w:rPr>
                <w:sz w:val="24"/>
              </w:rPr>
              <w:t>№7</w:t>
            </w:r>
            <w:r>
              <w:rPr>
                <w:spacing w:val="-1"/>
                <w:sz w:val="24"/>
              </w:rPr>
              <w:t xml:space="preserve"> </w:t>
            </w:r>
            <w:r>
              <w:rPr>
                <w:sz w:val="24"/>
              </w:rPr>
              <w:t>г.</w:t>
            </w:r>
            <w:r>
              <w:rPr>
                <w:spacing w:val="-4"/>
                <w:sz w:val="24"/>
              </w:rPr>
              <w:t xml:space="preserve"> </w:t>
            </w:r>
            <w:r>
              <w:rPr>
                <w:sz w:val="24"/>
              </w:rPr>
              <w:t>Сальска</w:t>
            </w:r>
            <w:r>
              <w:rPr>
                <w:spacing w:val="-2"/>
                <w:sz w:val="24"/>
              </w:rPr>
              <w:t xml:space="preserve"> </w:t>
            </w:r>
            <w:r>
              <w:rPr>
                <w:sz w:val="24"/>
              </w:rPr>
              <w:t>на</w:t>
            </w:r>
            <w:r>
              <w:rPr>
                <w:spacing w:val="-5"/>
                <w:sz w:val="24"/>
              </w:rPr>
              <w:t xml:space="preserve"> </w:t>
            </w:r>
            <w:r>
              <w:rPr>
                <w:sz w:val="24"/>
              </w:rPr>
              <w:t>2023-2024учебный</w:t>
            </w:r>
            <w:r>
              <w:rPr>
                <w:spacing w:val="1"/>
                <w:sz w:val="24"/>
              </w:rPr>
              <w:t xml:space="preserve"> </w:t>
            </w:r>
            <w:r>
              <w:rPr>
                <w:spacing w:val="-4"/>
                <w:sz w:val="24"/>
              </w:rPr>
              <w:t>год.</w:t>
            </w:r>
          </w:p>
        </w:tc>
        <w:tc>
          <w:tcPr>
            <w:tcW w:w="1959" w:type="dxa"/>
          </w:tcPr>
          <w:p w:rsidR="00A50D89" w:rsidRDefault="00D375B2">
            <w:pPr>
              <w:pStyle w:val="TableParagraph"/>
              <w:spacing w:before="260" w:line="242" w:lineRule="auto"/>
              <w:ind w:left="583" w:hanging="485"/>
              <w:rPr>
                <w:sz w:val="24"/>
              </w:rPr>
            </w:pPr>
            <w:r>
              <w:rPr>
                <w:sz w:val="24"/>
              </w:rPr>
              <w:t>Апрель</w:t>
            </w:r>
            <w:r>
              <w:rPr>
                <w:spacing w:val="-15"/>
                <w:sz w:val="24"/>
              </w:rPr>
              <w:t xml:space="preserve"> </w:t>
            </w:r>
            <w:r>
              <w:rPr>
                <w:sz w:val="24"/>
              </w:rPr>
              <w:t>-</w:t>
            </w:r>
            <w:r>
              <w:rPr>
                <w:spacing w:val="-15"/>
                <w:sz w:val="24"/>
              </w:rPr>
              <w:t xml:space="preserve"> </w:t>
            </w:r>
            <w:r>
              <w:rPr>
                <w:sz w:val="24"/>
              </w:rPr>
              <w:t xml:space="preserve">август </w:t>
            </w:r>
            <w:r>
              <w:rPr>
                <w:spacing w:val="-2"/>
                <w:sz w:val="24"/>
              </w:rPr>
              <w:t>2024г.</w:t>
            </w:r>
          </w:p>
        </w:tc>
      </w:tr>
      <w:tr w:rsidR="00A50D89">
        <w:trPr>
          <w:trHeight w:val="273"/>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53" w:lineRule="exact"/>
              <w:ind w:left="2"/>
              <w:rPr>
                <w:sz w:val="24"/>
              </w:rPr>
            </w:pPr>
            <w:r>
              <w:rPr>
                <w:sz w:val="24"/>
              </w:rPr>
              <w:t>Утверждение</w:t>
            </w:r>
            <w:r>
              <w:rPr>
                <w:spacing w:val="-9"/>
                <w:sz w:val="24"/>
              </w:rPr>
              <w:t xml:space="preserve"> </w:t>
            </w:r>
            <w:r>
              <w:rPr>
                <w:sz w:val="24"/>
              </w:rPr>
              <w:t>АООП</w:t>
            </w:r>
            <w:r>
              <w:rPr>
                <w:spacing w:val="-5"/>
                <w:sz w:val="24"/>
              </w:rPr>
              <w:t xml:space="preserve"> ООО</w:t>
            </w:r>
          </w:p>
        </w:tc>
        <w:tc>
          <w:tcPr>
            <w:tcW w:w="1959" w:type="dxa"/>
          </w:tcPr>
          <w:p w:rsidR="00A50D89" w:rsidRDefault="00D375B2">
            <w:pPr>
              <w:pStyle w:val="TableParagraph"/>
              <w:spacing w:line="253" w:lineRule="exact"/>
              <w:ind w:left="6" w:right="156"/>
              <w:jc w:val="center"/>
              <w:rPr>
                <w:sz w:val="24"/>
              </w:rPr>
            </w:pPr>
            <w:r>
              <w:rPr>
                <w:sz w:val="24"/>
              </w:rPr>
              <w:t>август</w:t>
            </w:r>
            <w:r>
              <w:rPr>
                <w:spacing w:val="-10"/>
                <w:sz w:val="24"/>
              </w:rPr>
              <w:t xml:space="preserve"> </w:t>
            </w:r>
            <w:r>
              <w:rPr>
                <w:spacing w:val="-2"/>
                <w:sz w:val="24"/>
              </w:rPr>
              <w:t>2024г.</w:t>
            </w:r>
          </w:p>
        </w:tc>
      </w:tr>
      <w:tr w:rsidR="00A50D89">
        <w:trPr>
          <w:trHeight w:val="556"/>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0" w:lineRule="auto"/>
              <w:ind w:left="2"/>
              <w:rPr>
                <w:sz w:val="24"/>
              </w:rPr>
            </w:pPr>
            <w:r>
              <w:rPr>
                <w:sz w:val="24"/>
              </w:rPr>
              <w:t>Обеспечение</w:t>
            </w:r>
            <w:r>
              <w:rPr>
                <w:spacing w:val="-12"/>
                <w:sz w:val="24"/>
              </w:rPr>
              <w:t xml:space="preserve"> </w:t>
            </w:r>
            <w:r>
              <w:rPr>
                <w:sz w:val="24"/>
              </w:rPr>
              <w:t>соответствия</w:t>
            </w:r>
            <w:r>
              <w:rPr>
                <w:spacing w:val="-14"/>
                <w:sz w:val="24"/>
              </w:rPr>
              <w:t xml:space="preserve"> </w:t>
            </w:r>
            <w:r>
              <w:rPr>
                <w:sz w:val="24"/>
              </w:rPr>
              <w:t>нормативной</w:t>
            </w:r>
            <w:r>
              <w:rPr>
                <w:spacing w:val="-9"/>
                <w:sz w:val="24"/>
              </w:rPr>
              <w:t xml:space="preserve"> </w:t>
            </w:r>
            <w:r>
              <w:rPr>
                <w:sz w:val="24"/>
              </w:rPr>
              <w:t>базы</w:t>
            </w:r>
            <w:r>
              <w:rPr>
                <w:spacing w:val="-13"/>
                <w:sz w:val="24"/>
              </w:rPr>
              <w:t xml:space="preserve"> </w:t>
            </w:r>
            <w:r>
              <w:rPr>
                <w:sz w:val="24"/>
              </w:rPr>
              <w:t xml:space="preserve">требованиям </w:t>
            </w:r>
            <w:r>
              <w:rPr>
                <w:spacing w:val="-4"/>
                <w:sz w:val="24"/>
              </w:rPr>
              <w:t>ФГОС</w:t>
            </w:r>
          </w:p>
        </w:tc>
        <w:tc>
          <w:tcPr>
            <w:tcW w:w="1959" w:type="dxa"/>
          </w:tcPr>
          <w:p w:rsidR="00A50D89" w:rsidRDefault="00D375B2">
            <w:pPr>
              <w:pStyle w:val="TableParagraph"/>
              <w:spacing w:line="230" w:lineRule="auto"/>
              <w:ind w:left="583" w:right="458" w:hanging="269"/>
              <w:rPr>
                <w:sz w:val="24"/>
              </w:rPr>
            </w:pPr>
            <w:r>
              <w:rPr>
                <w:sz w:val="24"/>
              </w:rPr>
              <w:t>май</w:t>
            </w:r>
            <w:r>
              <w:rPr>
                <w:spacing w:val="-15"/>
                <w:sz w:val="24"/>
              </w:rPr>
              <w:t xml:space="preserve"> </w:t>
            </w:r>
            <w:r>
              <w:rPr>
                <w:sz w:val="24"/>
              </w:rPr>
              <w:t xml:space="preserve">-август </w:t>
            </w:r>
            <w:r>
              <w:rPr>
                <w:spacing w:val="-2"/>
                <w:sz w:val="24"/>
              </w:rPr>
              <w:t>2024г.</w:t>
            </w:r>
          </w:p>
        </w:tc>
      </w:tr>
      <w:tr w:rsidR="00A50D89">
        <w:trPr>
          <w:trHeight w:val="1104"/>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7" w:lineRule="auto"/>
              <w:ind w:left="2"/>
              <w:rPr>
                <w:sz w:val="24"/>
              </w:rPr>
            </w:pPr>
            <w:r>
              <w:rPr>
                <w:sz w:val="24"/>
              </w:rPr>
              <w:t>Определение списка учебников и учебных пособий, используемых</w:t>
            </w:r>
            <w:r>
              <w:rPr>
                <w:spacing w:val="-9"/>
                <w:sz w:val="24"/>
              </w:rPr>
              <w:t xml:space="preserve"> </w:t>
            </w:r>
            <w:r>
              <w:rPr>
                <w:sz w:val="24"/>
              </w:rPr>
              <w:t>в</w:t>
            </w:r>
            <w:r>
              <w:rPr>
                <w:spacing w:val="-13"/>
                <w:sz w:val="24"/>
              </w:rPr>
              <w:t xml:space="preserve"> </w:t>
            </w:r>
            <w:r>
              <w:rPr>
                <w:sz w:val="24"/>
              </w:rPr>
              <w:t>образовательном</w:t>
            </w:r>
            <w:r>
              <w:rPr>
                <w:spacing w:val="-8"/>
                <w:sz w:val="24"/>
              </w:rPr>
              <w:t xml:space="preserve"> </w:t>
            </w:r>
            <w:r>
              <w:rPr>
                <w:sz w:val="24"/>
              </w:rPr>
              <w:t>процессе</w:t>
            </w:r>
            <w:r>
              <w:rPr>
                <w:spacing w:val="-11"/>
                <w:sz w:val="24"/>
              </w:rPr>
              <w:t xml:space="preserve"> </w:t>
            </w:r>
            <w:r>
              <w:rPr>
                <w:sz w:val="24"/>
              </w:rPr>
              <w:t>в</w:t>
            </w:r>
            <w:r>
              <w:rPr>
                <w:spacing w:val="-9"/>
                <w:sz w:val="24"/>
              </w:rPr>
              <w:t xml:space="preserve"> </w:t>
            </w:r>
            <w:r>
              <w:rPr>
                <w:sz w:val="24"/>
              </w:rPr>
              <w:t>соответствиис</w:t>
            </w:r>
          </w:p>
          <w:p w:rsidR="00A50D89" w:rsidRDefault="00D375B2">
            <w:pPr>
              <w:pStyle w:val="TableParagraph"/>
              <w:spacing w:before="1" w:line="268" w:lineRule="exact"/>
              <w:ind w:left="2" w:right="620"/>
              <w:rPr>
                <w:sz w:val="24"/>
              </w:rPr>
            </w:pPr>
            <w:r>
              <w:rPr>
                <w:sz w:val="24"/>
              </w:rPr>
              <w:t>ФГОС</w:t>
            </w:r>
            <w:r>
              <w:rPr>
                <w:spacing w:val="-11"/>
                <w:sz w:val="24"/>
              </w:rPr>
              <w:t xml:space="preserve"> </w:t>
            </w:r>
            <w:r>
              <w:rPr>
                <w:sz w:val="24"/>
              </w:rPr>
              <w:t>основного</w:t>
            </w:r>
            <w:r>
              <w:rPr>
                <w:spacing w:val="-10"/>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в</w:t>
            </w:r>
            <w:r>
              <w:rPr>
                <w:spacing w:val="-3"/>
                <w:sz w:val="24"/>
              </w:rPr>
              <w:t xml:space="preserve"> </w:t>
            </w:r>
            <w:r>
              <w:rPr>
                <w:sz w:val="24"/>
              </w:rPr>
              <w:t>2023- 2024учебном году.</w:t>
            </w:r>
          </w:p>
        </w:tc>
        <w:tc>
          <w:tcPr>
            <w:tcW w:w="1959" w:type="dxa"/>
          </w:tcPr>
          <w:p w:rsidR="00A50D89" w:rsidRDefault="00D375B2">
            <w:pPr>
              <w:pStyle w:val="TableParagraph"/>
              <w:spacing w:before="263" w:line="237" w:lineRule="auto"/>
              <w:ind w:left="3" w:right="699"/>
              <w:rPr>
                <w:sz w:val="24"/>
              </w:rPr>
            </w:pPr>
            <w:r>
              <w:rPr>
                <w:spacing w:val="-2"/>
                <w:sz w:val="24"/>
              </w:rPr>
              <w:t xml:space="preserve">март-апрель </w:t>
            </w:r>
            <w:r>
              <w:rPr>
                <w:sz w:val="24"/>
              </w:rPr>
              <w:t>2024 г.</w:t>
            </w:r>
          </w:p>
        </w:tc>
      </w:tr>
      <w:tr w:rsidR="00A50D89">
        <w:trPr>
          <w:trHeight w:val="55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0" w:lineRule="auto"/>
              <w:ind w:left="2"/>
              <w:rPr>
                <w:sz w:val="24"/>
              </w:rPr>
            </w:pPr>
            <w:r>
              <w:rPr>
                <w:sz w:val="24"/>
              </w:rPr>
              <w:t>Разработка</w:t>
            </w:r>
            <w:r>
              <w:rPr>
                <w:spacing w:val="-6"/>
                <w:sz w:val="24"/>
              </w:rPr>
              <w:t xml:space="preserve"> </w:t>
            </w:r>
            <w:r>
              <w:rPr>
                <w:sz w:val="24"/>
              </w:rPr>
              <w:t>учебного</w:t>
            </w:r>
            <w:r>
              <w:rPr>
                <w:spacing w:val="-5"/>
                <w:sz w:val="24"/>
              </w:rPr>
              <w:t xml:space="preserve"> </w:t>
            </w:r>
            <w:r>
              <w:rPr>
                <w:sz w:val="24"/>
              </w:rPr>
              <w:t>плана</w:t>
            </w:r>
            <w:r>
              <w:rPr>
                <w:spacing w:val="-11"/>
                <w:sz w:val="24"/>
              </w:rPr>
              <w:t xml:space="preserve"> </w:t>
            </w:r>
            <w:r>
              <w:rPr>
                <w:sz w:val="24"/>
              </w:rPr>
              <w:t>для</w:t>
            </w:r>
            <w:r>
              <w:rPr>
                <w:spacing w:val="-6"/>
                <w:sz w:val="24"/>
              </w:rPr>
              <w:t xml:space="preserve"> </w:t>
            </w:r>
            <w:r>
              <w:rPr>
                <w:sz w:val="24"/>
              </w:rPr>
              <w:t>5-9</w:t>
            </w:r>
            <w:r>
              <w:rPr>
                <w:spacing w:val="-6"/>
                <w:sz w:val="24"/>
              </w:rPr>
              <w:t xml:space="preserve"> </w:t>
            </w:r>
            <w:r>
              <w:rPr>
                <w:sz w:val="24"/>
              </w:rPr>
              <w:t>классов</w:t>
            </w:r>
            <w:r>
              <w:rPr>
                <w:spacing w:val="-9"/>
                <w:sz w:val="24"/>
              </w:rPr>
              <w:t xml:space="preserve"> </w:t>
            </w:r>
            <w:r>
              <w:rPr>
                <w:sz w:val="24"/>
              </w:rPr>
              <w:t>на</w:t>
            </w:r>
            <w:r>
              <w:rPr>
                <w:spacing w:val="-11"/>
                <w:sz w:val="24"/>
              </w:rPr>
              <w:t xml:space="preserve"> </w:t>
            </w:r>
            <w:r>
              <w:rPr>
                <w:sz w:val="24"/>
              </w:rPr>
              <w:t xml:space="preserve">2023-2024уч. </w:t>
            </w:r>
            <w:r>
              <w:rPr>
                <w:spacing w:val="-4"/>
                <w:sz w:val="24"/>
              </w:rPr>
              <w:t>год.</w:t>
            </w:r>
          </w:p>
        </w:tc>
        <w:tc>
          <w:tcPr>
            <w:tcW w:w="1959" w:type="dxa"/>
          </w:tcPr>
          <w:p w:rsidR="00A50D89" w:rsidRDefault="00D375B2">
            <w:pPr>
              <w:pStyle w:val="TableParagraph"/>
              <w:spacing w:line="230" w:lineRule="auto"/>
              <w:ind w:left="583" w:right="458" w:hanging="269"/>
              <w:rPr>
                <w:sz w:val="24"/>
              </w:rPr>
            </w:pPr>
            <w:r>
              <w:rPr>
                <w:spacing w:val="-2"/>
                <w:sz w:val="24"/>
              </w:rPr>
              <w:t>Май-август 2024г.</w:t>
            </w:r>
          </w:p>
        </w:tc>
      </w:tr>
      <w:tr w:rsidR="00A50D89">
        <w:trPr>
          <w:trHeight w:val="590"/>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68" w:lineRule="exact"/>
              <w:ind w:left="2"/>
              <w:rPr>
                <w:sz w:val="24"/>
              </w:rPr>
            </w:pPr>
            <w:r>
              <w:rPr>
                <w:sz w:val="24"/>
              </w:rPr>
              <w:t>Разработка</w:t>
            </w:r>
            <w:r>
              <w:rPr>
                <w:spacing w:val="-10"/>
                <w:sz w:val="24"/>
              </w:rPr>
              <w:t xml:space="preserve"> </w:t>
            </w:r>
            <w:r>
              <w:rPr>
                <w:sz w:val="24"/>
              </w:rPr>
              <w:t>рабочих</w:t>
            </w:r>
            <w:r>
              <w:rPr>
                <w:spacing w:val="-10"/>
                <w:sz w:val="24"/>
              </w:rPr>
              <w:t xml:space="preserve"> </w:t>
            </w:r>
            <w:r>
              <w:rPr>
                <w:sz w:val="24"/>
              </w:rPr>
              <w:t>программ</w:t>
            </w:r>
            <w:r>
              <w:rPr>
                <w:spacing w:val="-2"/>
                <w:sz w:val="24"/>
              </w:rPr>
              <w:t xml:space="preserve"> </w:t>
            </w:r>
            <w:r>
              <w:rPr>
                <w:sz w:val="24"/>
              </w:rPr>
              <w:t>учебных</w:t>
            </w:r>
            <w:r>
              <w:rPr>
                <w:spacing w:val="-4"/>
                <w:sz w:val="24"/>
              </w:rPr>
              <w:t xml:space="preserve"> </w:t>
            </w:r>
            <w:r>
              <w:rPr>
                <w:sz w:val="24"/>
              </w:rPr>
              <w:t>предметов,</w:t>
            </w:r>
            <w:r>
              <w:rPr>
                <w:spacing w:val="-3"/>
                <w:sz w:val="24"/>
              </w:rPr>
              <w:t xml:space="preserve"> </w:t>
            </w:r>
            <w:r>
              <w:rPr>
                <w:spacing w:val="-2"/>
                <w:sz w:val="24"/>
              </w:rPr>
              <w:t>курсов.</w:t>
            </w:r>
          </w:p>
        </w:tc>
        <w:tc>
          <w:tcPr>
            <w:tcW w:w="1959" w:type="dxa"/>
          </w:tcPr>
          <w:p w:rsidR="00A50D89" w:rsidRDefault="00D375B2">
            <w:pPr>
              <w:pStyle w:val="TableParagraph"/>
              <w:spacing w:before="6"/>
              <w:ind w:left="3" w:right="684"/>
              <w:rPr>
                <w:sz w:val="24"/>
              </w:rPr>
            </w:pPr>
            <w:r>
              <w:rPr>
                <w:sz w:val="24"/>
              </w:rPr>
              <w:t>май</w:t>
            </w:r>
            <w:r>
              <w:rPr>
                <w:spacing w:val="-15"/>
                <w:sz w:val="24"/>
              </w:rPr>
              <w:t xml:space="preserve"> </w:t>
            </w:r>
            <w:r>
              <w:rPr>
                <w:sz w:val="24"/>
              </w:rPr>
              <w:t>–</w:t>
            </w:r>
            <w:r>
              <w:rPr>
                <w:spacing w:val="-15"/>
                <w:sz w:val="24"/>
              </w:rPr>
              <w:t xml:space="preserve"> </w:t>
            </w:r>
            <w:r>
              <w:rPr>
                <w:sz w:val="24"/>
              </w:rPr>
              <w:t xml:space="preserve">август </w:t>
            </w:r>
            <w:r>
              <w:rPr>
                <w:spacing w:val="-2"/>
                <w:sz w:val="24"/>
              </w:rPr>
              <w:t>2024г.</w:t>
            </w:r>
          </w:p>
        </w:tc>
      </w:tr>
      <w:tr w:rsidR="00A50D89">
        <w:trPr>
          <w:trHeight w:val="278"/>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58" w:lineRule="exact"/>
              <w:ind w:left="2"/>
              <w:rPr>
                <w:sz w:val="24"/>
              </w:rPr>
            </w:pPr>
            <w:r>
              <w:rPr>
                <w:sz w:val="24"/>
              </w:rPr>
              <w:t>Разработка</w:t>
            </w:r>
            <w:r>
              <w:rPr>
                <w:spacing w:val="-13"/>
                <w:sz w:val="24"/>
              </w:rPr>
              <w:t xml:space="preserve"> </w:t>
            </w:r>
            <w:r>
              <w:rPr>
                <w:sz w:val="24"/>
              </w:rPr>
              <w:t>годового</w:t>
            </w:r>
            <w:r>
              <w:rPr>
                <w:spacing w:val="-7"/>
                <w:sz w:val="24"/>
              </w:rPr>
              <w:t xml:space="preserve"> </w:t>
            </w:r>
            <w:r>
              <w:rPr>
                <w:sz w:val="24"/>
              </w:rPr>
              <w:t>календарного</w:t>
            </w:r>
            <w:r>
              <w:rPr>
                <w:spacing w:val="-5"/>
                <w:sz w:val="24"/>
              </w:rPr>
              <w:t xml:space="preserve"> </w:t>
            </w:r>
            <w:r>
              <w:rPr>
                <w:sz w:val="24"/>
              </w:rPr>
              <w:t>учебного</w:t>
            </w:r>
            <w:r>
              <w:rPr>
                <w:spacing w:val="-6"/>
                <w:sz w:val="24"/>
              </w:rPr>
              <w:t xml:space="preserve"> </w:t>
            </w:r>
            <w:r>
              <w:rPr>
                <w:spacing w:val="-2"/>
                <w:sz w:val="24"/>
              </w:rPr>
              <w:t>графика</w:t>
            </w:r>
          </w:p>
        </w:tc>
        <w:tc>
          <w:tcPr>
            <w:tcW w:w="1959" w:type="dxa"/>
          </w:tcPr>
          <w:p w:rsidR="00A50D89" w:rsidRDefault="00D375B2">
            <w:pPr>
              <w:pStyle w:val="TableParagraph"/>
              <w:spacing w:line="258" w:lineRule="exact"/>
              <w:ind w:left="16" w:right="156"/>
              <w:jc w:val="center"/>
              <w:rPr>
                <w:sz w:val="24"/>
              </w:rPr>
            </w:pPr>
            <w:r>
              <w:rPr>
                <w:sz w:val="24"/>
              </w:rPr>
              <w:t>Май</w:t>
            </w:r>
            <w:r>
              <w:rPr>
                <w:spacing w:val="1"/>
                <w:sz w:val="24"/>
              </w:rPr>
              <w:t xml:space="preserve"> </w:t>
            </w:r>
            <w:r>
              <w:rPr>
                <w:sz w:val="24"/>
              </w:rPr>
              <w:t>2024</w:t>
            </w:r>
            <w:r>
              <w:rPr>
                <w:spacing w:val="-4"/>
                <w:sz w:val="24"/>
              </w:rPr>
              <w:t xml:space="preserve"> </w:t>
            </w:r>
            <w:r>
              <w:rPr>
                <w:spacing w:val="-7"/>
                <w:sz w:val="24"/>
              </w:rPr>
              <w:t>г.</w:t>
            </w:r>
          </w:p>
        </w:tc>
      </w:tr>
    </w:tbl>
    <w:p w:rsidR="00A50D89" w:rsidRDefault="00A50D89">
      <w:pPr>
        <w:pStyle w:val="TableParagraph"/>
        <w:spacing w:line="258" w:lineRule="exact"/>
        <w:jc w:val="center"/>
        <w:rPr>
          <w:sz w:val="24"/>
        </w:rPr>
        <w:sectPr w:rsidR="00A50D89">
          <w:type w:val="continuous"/>
          <w:pgSz w:w="11910" w:h="16840"/>
          <w:pgMar w:top="360" w:right="141" w:bottom="1296" w:left="283" w:header="0" w:footer="447" w:gutter="0"/>
          <w:cols w:space="720"/>
        </w:sectPr>
      </w:pPr>
    </w:p>
    <w:tbl>
      <w:tblPr>
        <w:tblStyle w:val="TableNormal"/>
        <w:tblW w:w="0" w:type="auto"/>
        <w:tblInd w:w="7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6386"/>
        <w:gridCol w:w="1959"/>
      </w:tblGrid>
      <w:tr w:rsidR="00A50D89">
        <w:trPr>
          <w:trHeight w:val="1382"/>
        </w:trPr>
        <w:tc>
          <w:tcPr>
            <w:tcW w:w="1983" w:type="dxa"/>
            <w:vMerge w:val="restart"/>
          </w:tcPr>
          <w:p w:rsidR="00A50D89" w:rsidRDefault="00D375B2">
            <w:pPr>
              <w:pStyle w:val="TableParagraph"/>
              <w:ind w:left="2"/>
              <w:rPr>
                <w:sz w:val="24"/>
              </w:rPr>
            </w:pPr>
            <w:r>
              <w:rPr>
                <w:sz w:val="24"/>
              </w:rPr>
              <w:lastRenderedPageBreak/>
              <w:t>II.</w:t>
            </w:r>
            <w:r>
              <w:rPr>
                <w:spacing w:val="-15"/>
                <w:sz w:val="24"/>
              </w:rPr>
              <w:t xml:space="preserve"> </w:t>
            </w:r>
            <w:r>
              <w:rPr>
                <w:sz w:val="24"/>
              </w:rPr>
              <w:t xml:space="preserve">Финансовое </w:t>
            </w:r>
            <w:r>
              <w:rPr>
                <w:spacing w:val="-2"/>
                <w:sz w:val="24"/>
              </w:rPr>
              <w:t xml:space="preserve">обеспечение реализации обновленных </w:t>
            </w:r>
            <w:r>
              <w:rPr>
                <w:sz w:val="24"/>
              </w:rPr>
              <w:t>ФГОС ООО</w:t>
            </w:r>
          </w:p>
        </w:tc>
        <w:tc>
          <w:tcPr>
            <w:tcW w:w="6386" w:type="dxa"/>
          </w:tcPr>
          <w:p w:rsidR="00A50D89" w:rsidRDefault="00D375B2">
            <w:pPr>
              <w:pStyle w:val="TableParagraph"/>
              <w:ind w:left="2"/>
              <w:rPr>
                <w:sz w:val="24"/>
              </w:rPr>
            </w:pPr>
            <w:r>
              <w:rPr>
                <w:sz w:val="24"/>
              </w:rPr>
              <w:t>Разработка</w:t>
            </w:r>
            <w:r>
              <w:rPr>
                <w:spacing w:val="-6"/>
                <w:sz w:val="24"/>
              </w:rPr>
              <w:t xml:space="preserve"> </w:t>
            </w:r>
            <w:r>
              <w:rPr>
                <w:sz w:val="24"/>
              </w:rPr>
              <w:t>локальных</w:t>
            </w:r>
            <w:r>
              <w:rPr>
                <w:spacing w:val="-10"/>
                <w:sz w:val="24"/>
              </w:rPr>
              <w:t xml:space="preserve"> </w:t>
            </w:r>
            <w:r>
              <w:rPr>
                <w:sz w:val="24"/>
              </w:rPr>
              <w:t>актов</w:t>
            </w:r>
            <w:r>
              <w:rPr>
                <w:spacing w:val="-8"/>
                <w:sz w:val="24"/>
              </w:rPr>
              <w:t xml:space="preserve"> </w:t>
            </w:r>
            <w:r>
              <w:rPr>
                <w:sz w:val="24"/>
              </w:rPr>
              <w:t>(внесение</w:t>
            </w:r>
            <w:r>
              <w:rPr>
                <w:spacing w:val="-10"/>
                <w:sz w:val="24"/>
              </w:rPr>
              <w:t xml:space="preserve"> </w:t>
            </w:r>
            <w:r>
              <w:rPr>
                <w:sz w:val="24"/>
              </w:rPr>
              <w:t>изменений</w:t>
            </w:r>
            <w:r>
              <w:rPr>
                <w:spacing w:val="-4"/>
                <w:sz w:val="24"/>
              </w:rPr>
              <w:t xml:space="preserve"> </w:t>
            </w:r>
            <w:r>
              <w:rPr>
                <w:sz w:val="24"/>
              </w:rPr>
              <w:t>в</w:t>
            </w:r>
            <w:r>
              <w:rPr>
                <w:spacing w:val="-8"/>
                <w:sz w:val="24"/>
              </w:rPr>
              <w:t xml:space="preserve"> </w:t>
            </w:r>
            <w:r>
              <w:rPr>
                <w:sz w:val="24"/>
              </w:rPr>
              <w:t>них), регламентирующих установление заработной платы работников МБОУ СОШ № 7 г. Сальска, в том числе</w:t>
            </w:r>
          </w:p>
          <w:p w:rsidR="00A50D89" w:rsidRDefault="00D375B2">
            <w:pPr>
              <w:pStyle w:val="TableParagraph"/>
              <w:spacing w:line="274" w:lineRule="exact"/>
              <w:ind w:left="2"/>
              <w:rPr>
                <w:sz w:val="24"/>
              </w:rPr>
            </w:pPr>
            <w:r>
              <w:rPr>
                <w:sz w:val="24"/>
              </w:rPr>
              <w:t>стимулирующих</w:t>
            </w:r>
            <w:r>
              <w:rPr>
                <w:spacing w:val="-11"/>
                <w:sz w:val="24"/>
              </w:rPr>
              <w:t xml:space="preserve"> </w:t>
            </w:r>
            <w:r>
              <w:rPr>
                <w:sz w:val="24"/>
              </w:rPr>
              <w:t>надбавок</w:t>
            </w:r>
            <w:r>
              <w:rPr>
                <w:spacing w:val="-3"/>
                <w:sz w:val="24"/>
              </w:rPr>
              <w:t xml:space="preserve"> </w:t>
            </w:r>
            <w:r>
              <w:rPr>
                <w:sz w:val="24"/>
              </w:rPr>
              <w:t>и</w:t>
            </w:r>
            <w:r>
              <w:rPr>
                <w:spacing w:val="-9"/>
                <w:sz w:val="24"/>
              </w:rPr>
              <w:t xml:space="preserve"> </w:t>
            </w:r>
            <w:r>
              <w:rPr>
                <w:sz w:val="24"/>
              </w:rPr>
              <w:t>доплат,</w:t>
            </w:r>
            <w:r>
              <w:rPr>
                <w:spacing w:val="-10"/>
                <w:sz w:val="24"/>
              </w:rPr>
              <w:t xml:space="preserve"> </w:t>
            </w:r>
            <w:r>
              <w:rPr>
                <w:sz w:val="24"/>
              </w:rPr>
              <w:t>порядка</w:t>
            </w:r>
            <w:r>
              <w:rPr>
                <w:spacing w:val="-6"/>
                <w:sz w:val="24"/>
              </w:rPr>
              <w:t xml:space="preserve"> </w:t>
            </w:r>
            <w:r>
              <w:rPr>
                <w:sz w:val="24"/>
              </w:rPr>
              <w:t>и</w:t>
            </w:r>
            <w:r>
              <w:rPr>
                <w:spacing w:val="-15"/>
                <w:sz w:val="24"/>
              </w:rPr>
              <w:t xml:space="preserve"> </w:t>
            </w:r>
            <w:r>
              <w:rPr>
                <w:sz w:val="24"/>
              </w:rPr>
              <w:t>размеров стимулирования труда</w:t>
            </w:r>
          </w:p>
        </w:tc>
        <w:tc>
          <w:tcPr>
            <w:tcW w:w="1959" w:type="dxa"/>
          </w:tcPr>
          <w:p w:rsidR="00A50D89" w:rsidRDefault="00A50D89">
            <w:pPr>
              <w:pStyle w:val="TableParagraph"/>
              <w:spacing w:before="263"/>
              <w:ind w:left="0"/>
              <w:rPr>
                <w:b/>
                <w:sz w:val="24"/>
              </w:rPr>
            </w:pPr>
          </w:p>
          <w:p w:rsidR="00A50D89" w:rsidRDefault="00D375B2">
            <w:pPr>
              <w:pStyle w:val="TableParagraph"/>
              <w:ind w:left="16" w:right="156"/>
              <w:jc w:val="center"/>
              <w:rPr>
                <w:sz w:val="24"/>
              </w:rPr>
            </w:pPr>
            <w:r>
              <w:rPr>
                <w:sz w:val="24"/>
              </w:rPr>
              <w:t>Август</w:t>
            </w:r>
            <w:r>
              <w:rPr>
                <w:spacing w:val="-2"/>
                <w:sz w:val="24"/>
              </w:rPr>
              <w:t xml:space="preserve"> </w:t>
            </w:r>
            <w:r>
              <w:rPr>
                <w:sz w:val="24"/>
              </w:rPr>
              <w:t>2024</w:t>
            </w:r>
            <w:r>
              <w:rPr>
                <w:spacing w:val="-2"/>
                <w:sz w:val="24"/>
              </w:rPr>
              <w:t xml:space="preserve"> </w:t>
            </w:r>
            <w:r>
              <w:rPr>
                <w:spacing w:val="-5"/>
                <w:sz w:val="24"/>
              </w:rPr>
              <w:t>г.</w:t>
            </w:r>
          </w:p>
        </w:tc>
      </w:tr>
      <w:tr w:rsidR="00A50D89">
        <w:trPr>
          <w:trHeight w:val="55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0" w:lineRule="auto"/>
              <w:ind w:left="2"/>
              <w:rPr>
                <w:sz w:val="24"/>
              </w:rPr>
            </w:pPr>
            <w:r>
              <w:rPr>
                <w:sz w:val="24"/>
              </w:rPr>
              <w:t>Заключение</w:t>
            </w:r>
            <w:r>
              <w:rPr>
                <w:spacing w:val="-11"/>
                <w:sz w:val="24"/>
              </w:rPr>
              <w:t xml:space="preserve"> </w:t>
            </w:r>
            <w:r>
              <w:rPr>
                <w:sz w:val="24"/>
              </w:rPr>
              <w:t>дополнительных</w:t>
            </w:r>
            <w:r>
              <w:rPr>
                <w:spacing w:val="-9"/>
                <w:sz w:val="24"/>
              </w:rPr>
              <w:t xml:space="preserve"> </w:t>
            </w:r>
            <w:r>
              <w:rPr>
                <w:sz w:val="24"/>
              </w:rPr>
              <w:t>соглашений</w:t>
            </w:r>
            <w:r>
              <w:rPr>
                <w:spacing w:val="-13"/>
                <w:sz w:val="24"/>
              </w:rPr>
              <w:t xml:space="preserve"> </w:t>
            </w:r>
            <w:r>
              <w:rPr>
                <w:sz w:val="24"/>
              </w:rPr>
              <w:t>к</w:t>
            </w:r>
            <w:r>
              <w:rPr>
                <w:spacing w:val="-12"/>
                <w:sz w:val="24"/>
              </w:rPr>
              <w:t xml:space="preserve"> </w:t>
            </w:r>
            <w:r>
              <w:rPr>
                <w:sz w:val="24"/>
              </w:rPr>
              <w:t>трудовому договору с педагогическими работниками</w:t>
            </w:r>
          </w:p>
        </w:tc>
        <w:tc>
          <w:tcPr>
            <w:tcW w:w="1959" w:type="dxa"/>
          </w:tcPr>
          <w:p w:rsidR="00A50D89" w:rsidRDefault="00D375B2">
            <w:pPr>
              <w:pStyle w:val="TableParagraph"/>
              <w:spacing w:before="126"/>
              <w:ind w:left="16" w:right="156"/>
              <w:jc w:val="center"/>
              <w:rPr>
                <w:sz w:val="24"/>
              </w:rPr>
            </w:pPr>
            <w:r>
              <w:rPr>
                <w:sz w:val="24"/>
              </w:rPr>
              <w:t>Август</w:t>
            </w:r>
            <w:r>
              <w:rPr>
                <w:spacing w:val="-2"/>
                <w:sz w:val="24"/>
              </w:rPr>
              <w:t xml:space="preserve"> </w:t>
            </w:r>
            <w:r>
              <w:rPr>
                <w:sz w:val="24"/>
              </w:rPr>
              <w:t>2024</w:t>
            </w:r>
            <w:r>
              <w:rPr>
                <w:spacing w:val="-2"/>
                <w:sz w:val="24"/>
              </w:rPr>
              <w:t xml:space="preserve"> </w:t>
            </w:r>
            <w:r>
              <w:rPr>
                <w:spacing w:val="-5"/>
                <w:sz w:val="24"/>
              </w:rPr>
              <w:t>г.</w:t>
            </w:r>
          </w:p>
        </w:tc>
      </w:tr>
      <w:tr w:rsidR="00A50D89">
        <w:trPr>
          <w:trHeight w:val="830"/>
        </w:trPr>
        <w:tc>
          <w:tcPr>
            <w:tcW w:w="1983" w:type="dxa"/>
            <w:vMerge w:val="restart"/>
          </w:tcPr>
          <w:p w:rsidR="00A50D89" w:rsidRDefault="00D375B2">
            <w:pPr>
              <w:pStyle w:val="TableParagraph"/>
              <w:ind w:left="2"/>
              <w:rPr>
                <w:sz w:val="24"/>
              </w:rPr>
            </w:pPr>
            <w:r>
              <w:rPr>
                <w:sz w:val="24"/>
              </w:rPr>
              <w:t>III.</w:t>
            </w:r>
            <w:r>
              <w:rPr>
                <w:spacing w:val="-15"/>
                <w:sz w:val="24"/>
              </w:rPr>
              <w:t xml:space="preserve"> </w:t>
            </w:r>
            <w:r>
              <w:rPr>
                <w:sz w:val="24"/>
              </w:rPr>
              <w:t xml:space="preserve">Организа- </w:t>
            </w:r>
            <w:r>
              <w:rPr>
                <w:spacing w:val="-2"/>
                <w:sz w:val="24"/>
              </w:rPr>
              <w:t xml:space="preserve">ционное обеспечение реализации обновленных </w:t>
            </w:r>
            <w:r>
              <w:rPr>
                <w:sz w:val="24"/>
              </w:rPr>
              <w:t>ФГОС ООО</w:t>
            </w:r>
          </w:p>
        </w:tc>
        <w:tc>
          <w:tcPr>
            <w:tcW w:w="6386" w:type="dxa"/>
          </w:tcPr>
          <w:p w:rsidR="00A50D89" w:rsidRDefault="00D375B2">
            <w:pPr>
              <w:pStyle w:val="TableParagraph"/>
              <w:spacing w:line="235" w:lineRule="auto"/>
              <w:ind w:left="2"/>
              <w:rPr>
                <w:sz w:val="24"/>
              </w:rPr>
            </w:pPr>
            <w:r>
              <w:rPr>
                <w:sz w:val="24"/>
              </w:rPr>
              <w:t>Обеспечение координации деятельности субъектов образовательного</w:t>
            </w:r>
            <w:r>
              <w:rPr>
                <w:spacing w:val="-15"/>
                <w:sz w:val="24"/>
              </w:rPr>
              <w:t xml:space="preserve"> </w:t>
            </w:r>
            <w:r>
              <w:rPr>
                <w:sz w:val="24"/>
              </w:rPr>
              <w:t>процесса,</w:t>
            </w:r>
            <w:r>
              <w:rPr>
                <w:spacing w:val="-15"/>
                <w:sz w:val="24"/>
              </w:rPr>
              <w:t xml:space="preserve"> </w:t>
            </w:r>
            <w:r>
              <w:rPr>
                <w:sz w:val="24"/>
              </w:rPr>
              <w:t>организационных</w:t>
            </w:r>
            <w:r>
              <w:rPr>
                <w:spacing w:val="-15"/>
                <w:sz w:val="24"/>
              </w:rPr>
              <w:t xml:space="preserve"> </w:t>
            </w:r>
            <w:r>
              <w:rPr>
                <w:sz w:val="24"/>
              </w:rPr>
              <w:t>структур учреждения по введению ФГОС общего образования</w:t>
            </w:r>
          </w:p>
        </w:tc>
        <w:tc>
          <w:tcPr>
            <w:tcW w:w="1959" w:type="dxa"/>
          </w:tcPr>
          <w:p w:rsidR="00A50D89" w:rsidRDefault="00D375B2">
            <w:pPr>
              <w:pStyle w:val="TableParagraph"/>
              <w:spacing w:before="129" w:line="237" w:lineRule="auto"/>
              <w:ind w:left="3" w:right="458"/>
              <w:rPr>
                <w:sz w:val="24"/>
              </w:rPr>
            </w:pPr>
            <w:r>
              <w:rPr>
                <w:sz w:val="24"/>
              </w:rPr>
              <w:t xml:space="preserve">В течение </w:t>
            </w:r>
            <w:r>
              <w:rPr>
                <w:spacing w:val="-2"/>
                <w:sz w:val="24"/>
              </w:rPr>
              <w:t>учебного</w:t>
            </w:r>
            <w:r>
              <w:rPr>
                <w:spacing w:val="-13"/>
                <w:sz w:val="24"/>
              </w:rPr>
              <w:t xml:space="preserve"> </w:t>
            </w:r>
            <w:r>
              <w:rPr>
                <w:spacing w:val="-2"/>
                <w:sz w:val="24"/>
              </w:rPr>
              <w:t>года</w:t>
            </w:r>
          </w:p>
        </w:tc>
      </w:tr>
      <w:tr w:rsidR="00A50D89">
        <w:trPr>
          <w:trHeight w:val="55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68" w:lineRule="exact"/>
              <w:ind w:left="2"/>
              <w:rPr>
                <w:sz w:val="24"/>
              </w:rPr>
            </w:pPr>
            <w:r>
              <w:rPr>
                <w:sz w:val="24"/>
              </w:rPr>
              <w:t>Разработка</w:t>
            </w:r>
            <w:r>
              <w:rPr>
                <w:spacing w:val="-10"/>
                <w:sz w:val="24"/>
              </w:rPr>
              <w:t xml:space="preserve"> </w:t>
            </w:r>
            <w:r>
              <w:rPr>
                <w:sz w:val="24"/>
              </w:rPr>
              <w:t>модели</w:t>
            </w:r>
            <w:r>
              <w:rPr>
                <w:spacing w:val="-11"/>
                <w:sz w:val="24"/>
              </w:rPr>
              <w:t xml:space="preserve"> </w:t>
            </w:r>
            <w:r>
              <w:rPr>
                <w:sz w:val="24"/>
              </w:rPr>
              <w:t>организации</w:t>
            </w:r>
            <w:r>
              <w:rPr>
                <w:spacing w:val="-10"/>
                <w:sz w:val="24"/>
              </w:rPr>
              <w:t xml:space="preserve"> </w:t>
            </w:r>
            <w:r>
              <w:rPr>
                <w:sz w:val="24"/>
              </w:rPr>
              <w:t>образовательного</w:t>
            </w:r>
            <w:r>
              <w:rPr>
                <w:spacing w:val="-5"/>
                <w:sz w:val="24"/>
              </w:rPr>
              <w:t xml:space="preserve"> </w:t>
            </w:r>
            <w:r>
              <w:rPr>
                <w:spacing w:val="-2"/>
                <w:sz w:val="24"/>
              </w:rPr>
              <w:t>процесса</w:t>
            </w:r>
          </w:p>
        </w:tc>
        <w:tc>
          <w:tcPr>
            <w:tcW w:w="1959" w:type="dxa"/>
          </w:tcPr>
          <w:p w:rsidR="00A50D89" w:rsidRDefault="00D375B2">
            <w:pPr>
              <w:pStyle w:val="TableParagraph"/>
              <w:spacing w:line="230" w:lineRule="auto"/>
              <w:ind w:left="617" w:right="392" w:hanging="221"/>
              <w:rPr>
                <w:sz w:val="24"/>
              </w:rPr>
            </w:pPr>
            <w:r>
              <w:rPr>
                <w:spacing w:val="-2"/>
                <w:sz w:val="24"/>
              </w:rPr>
              <w:t>май-июнь 2024г</w:t>
            </w:r>
          </w:p>
        </w:tc>
      </w:tr>
      <w:tr w:rsidR="00A50D89">
        <w:trPr>
          <w:trHeight w:val="1108"/>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42" w:lineRule="auto"/>
              <w:ind w:left="2"/>
              <w:rPr>
                <w:sz w:val="24"/>
              </w:rPr>
            </w:pPr>
            <w:r>
              <w:rPr>
                <w:sz w:val="24"/>
              </w:rPr>
              <w:t>Разработка</w:t>
            </w:r>
            <w:r>
              <w:rPr>
                <w:spacing w:val="30"/>
                <w:sz w:val="24"/>
              </w:rPr>
              <w:t xml:space="preserve"> </w:t>
            </w:r>
            <w:r>
              <w:rPr>
                <w:sz w:val="24"/>
              </w:rPr>
              <w:t>и</w:t>
            </w:r>
            <w:r>
              <w:rPr>
                <w:spacing w:val="32"/>
                <w:sz w:val="24"/>
              </w:rPr>
              <w:t xml:space="preserve"> </w:t>
            </w:r>
            <w:r>
              <w:rPr>
                <w:sz w:val="24"/>
              </w:rPr>
              <w:t>реализация</w:t>
            </w:r>
            <w:r>
              <w:rPr>
                <w:spacing w:val="34"/>
                <w:sz w:val="24"/>
              </w:rPr>
              <w:t xml:space="preserve"> </w:t>
            </w:r>
            <w:r>
              <w:rPr>
                <w:sz w:val="24"/>
              </w:rPr>
              <w:t>моделей</w:t>
            </w:r>
            <w:r>
              <w:rPr>
                <w:spacing w:val="32"/>
                <w:sz w:val="24"/>
              </w:rPr>
              <w:t xml:space="preserve"> </w:t>
            </w:r>
            <w:r>
              <w:rPr>
                <w:sz w:val="24"/>
              </w:rPr>
              <w:t>взаимодействия образовательного</w:t>
            </w:r>
            <w:r>
              <w:rPr>
                <w:spacing w:val="54"/>
                <w:sz w:val="24"/>
              </w:rPr>
              <w:t xml:space="preserve"> </w:t>
            </w:r>
            <w:r>
              <w:rPr>
                <w:sz w:val="24"/>
              </w:rPr>
              <w:t>учреждения</w:t>
            </w:r>
            <w:r>
              <w:rPr>
                <w:spacing w:val="57"/>
                <w:sz w:val="24"/>
              </w:rPr>
              <w:t xml:space="preserve"> </w:t>
            </w:r>
            <w:r>
              <w:rPr>
                <w:sz w:val="24"/>
              </w:rPr>
              <w:t>и</w:t>
            </w:r>
            <w:r>
              <w:rPr>
                <w:spacing w:val="53"/>
                <w:sz w:val="24"/>
              </w:rPr>
              <w:t xml:space="preserve"> </w:t>
            </w:r>
            <w:r>
              <w:rPr>
                <w:spacing w:val="-2"/>
                <w:sz w:val="24"/>
              </w:rPr>
              <w:t>дополнительного</w:t>
            </w:r>
          </w:p>
          <w:p w:rsidR="00A50D89" w:rsidRDefault="00D375B2">
            <w:pPr>
              <w:pStyle w:val="TableParagraph"/>
              <w:spacing w:line="274" w:lineRule="exact"/>
              <w:ind w:left="2" w:right="620"/>
              <w:rPr>
                <w:sz w:val="24"/>
              </w:rPr>
            </w:pPr>
            <w:r>
              <w:rPr>
                <w:sz w:val="24"/>
              </w:rPr>
              <w:t>образования</w:t>
            </w:r>
            <w:r>
              <w:rPr>
                <w:spacing w:val="-15"/>
                <w:sz w:val="24"/>
              </w:rPr>
              <w:t xml:space="preserve"> </w:t>
            </w:r>
            <w:r>
              <w:rPr>
                <w:sz w:val="24"/>
              </w:rPr>
              <w:t>детей,</w:t>
            </w:r>
            <w:r>
              <w:rPr>
                <w:spacing w:val="-15"/>
                <w:sz w:val="24"/>
              </w:rPr>
              <w:t xml:space="preserve"> </w:t>
            </w:r>
            <w:r>
              <w:rPr>
                <w:sz w:val="24"/>
              </w:rPr>
              <w:t>обеспечивающих</w:t>
            </w:r>
            <w:r>
              <w:rPr>
                <w:spacing w:val="-15"/>
                <w:sz w:val="24"/>
              </w:rPr>
              <w:t xml:space="preserve"> </w:t>
            </w:r>
            <w:r>
              <w:rPr>
                <w:sz w:val="24"/>
              </w:rPr>
              <w:t>организацию внеурочной деятельности</w:t>
            </w:r>
          </w:p>
        </w:tc>
        <w:tc>
          <w:tcPr>
            <w:tcW w:w="1959" w:type="dxa"/>
          </w:tcPr>
          <w:p w:rsidR="00A50D89" w:rsidRDefault="00D375B2">
            <w:pPr>
              <w:pStyle w:val="TableParagraph"/>
              <w:spacing w:before="261" w:line="242" w:lineRule="auto"/>
              <w:ind w:left="617" w:hanging="250"/>
              <w:rPr>
                <w:sz w:val="24"/>
              </w:rPr>
            </w:pPr>
            <w:r>
              <w:rPr>
                <w:sz w:val="24"/>
              </w:rPr>
              <w:t>май-</w:t>
            </w:r>
            <w:r>
              <w:rPr>
                <w:spacing w:val="-15"/>
                <w:sz w:val="24"/>
              </w:rPr>
              <w:t xml:space="preserve"> </w:t>
            </w:r>
            <w:r>
              <w:rPr>
                <w:sz w:val="24"/>
              </w:rPr>
              <w:t xml:space="preserve">июнь </w:t>
            </w:r>
            <w:r>
              <w:rPr>
                <w:spacing w:val="-2"/>
                <w:sz w:val="24"/>
              </w:rPr>
              <w:t>2024г.</w:t>
            </w:r>
          </w:p>
        </w:tc>
      </w:tr>
      <w:tr w:rsidR="00A50D89">
        <w:trPr>
          <w:trHeight w:val="1104"/>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7" w:lineRule="auto"/>
              <w:ind w:left="2"/>
              <w:rPr>
                <w:sz w:val="24"/>
              </w:rPr>
            </w:pPr>
            <w:r>
              <w:rPr>
                <w:sz w:val="24"/>
              </w:rPr>
              <w:t>Реализация системы мониторинга образовательных потребностей</w:t>
            </w:r>
            <w:r>
              <w:rPr>
                <w:spacing w:val="-14"/>
                <w:sz w:val="24"/>
              </w:rPr>
              <w:t xml:space="preserve"> </w:t>
            </w:r>
            <w:r>
              <w:rPr>
                <w:sz w:val="24"/>
              </w:rPr>
              <w:t>обучающихся</w:t>
            </w:r>
            <w:r>
              <w:rPr>
                <w:spacing w:val="-11"/>
                <w:sz w:val="24"/>
              </w:rPr>
              <w:t xml:space="preserve"> </w:t>
            </w:r>
            <w:r>
              <w:rPr>
                <w:sz w:val="24"/>
              </w:rPr>
              <w:t>и</w:t>
            </w:r>
            <w:r>
              <w:rPr>
                <w:spacing w:val="-7"/>
                <w:sz w:val="24"/>
              </w:rPr>
              <w:t xml:space="preserve"> </w:t>
            </w:r>
            <w:r>
              <w:rPr>
                <w:sz w:val="24"/>
              </w:rPr>
              <w:t>родителей</w:t>
            </w:r>
            <w:r>
              <w:rPr>
                <w:spacing w:val="-11"/>
                <w:sz w:val="24"/>
              </w:rPr>
              <w:t xml:space="preserve"> </w:t>
            </w:r>
            <w:r>
              <w:rPr>
                <w:sz w:val="24"/>
              </w:rPr>
              <w:t>по</w:t>
            </w:r>
            <w:r>
              <w:rPr>
                <w:spacing w:val="-12"/>
                <w:sz w:val="24"/>
              </w:rPr>
              <w:t xml:space="preserve"> </w:t>
            </w:r>
            <w:r>
              <w:rPr>
                <w:sz w:val="24"/>
              </w:rPr>
              <w:t>использованию</w:t>
            </w:r>
          </w:p>
          <w:p w:rsidR="00A50D89" w:rsidRDefault="00D375B2">
            <w:pPr>
              <w:pStyle w:val="TableParagraph"/>
              <w:spacing w:line="270" w:lineRule="exact"/>
              <w:ind w:left="2"/>
              <w:rPr>
                <w:sz w:val="24"/>
              </w:rPr>
            </w:pPr>
            <w:r>
              <w:rPr>
                <w:sz w:val="24"/>
              </w:rPr>
              <w:t>часов</w:t>
            </w:r>
            <w:r>
              <w:rPr>
                <w:spacing w:val="-8"/>
                <w:sz w:val="24"/>
              </w:rPr>
              <w:t xml:space="preserve"> </w:t>
            </w:r>
            <w:r>
              <w:rPr>
                <w:sz w:val="24"/>
              </w:rPr>
              <w:t>вариативной</w:t>
            </w:r>
            <w:r>
              <w:rPr>
                <w:spacing w:val="-7"/>
                <w:sz w:val="24"/>
              </w:rPr>
              <w:t xml:space="preserve"> </w:t>
            </w:r>
            <w:r>
              <w:rPr>
                <w:sz w:val="24"/>
              </w:rPr>
              <w:t>части</w:t>
            </w:r>
            <w:r>
              <w:rPr>
                <w:spacing w:val="-3"/>
                <w:sz w:val="24"/>
              </w:rPr>
              <w:t xml:space="preserve"> </w:t>
            </w:r>
            <w:r>
              <w:rPr>
                <w:sz w:val="24"/>
              </w:rPr>
              <w:t>учебного</w:t>
            </w:r>
            <w:r>
              <w:rPr>
                <w:spacing w:val="-4"/>
                <w:sz w:val="24"/>
              </w:rPr>
              <w:t xml:space="preserve"> </w:t>
            </w:r>
            <w:r>
              <w:rPr>
                <w:sz w:val="24"/>
              </w:rPr>
              <w:t>плана</w:t>
            </w:r>
            <w:r>
              <w:rPr>
                <w:spacing w:val="-9"/>
                <w:sz w:val="24"/>
              </w:rPr>
              <w:t xml:space="preserve"> </w:t>
            </w:r>
            <w:r>
              <w:rPr>
                <w:sz w:val="24"/>
              </w:rPr>
              <w:t>и</w:t>
            </w:r>
            <w:r>
              <w:rPr>
                <w:spacing w:val="-13"/>
                <w:sz w:val="24"/>
              </w:rPr>
              <w:t xml:space="preserve"> </w:t>
            </w:r>
            <w:r>
              <w:rPr>
                <w:sz w:val="24"/>
              </w:rPr>
              <w:t xml:space="preserve">внеурочной </w:t>
            </w:r>
            <w:r>
              <w:rPr>
                <w:spacing w:val="-2"/>
                <w:sz w:val="24"/>
              </w:rPr>
              <w:t>деятельности</w:t>
            </w:r>
          </w:p>
        </w:tc>
        <w:tc>
          <w:tcPr>
            <w:tcW w:w="1959" w:type="dxa"/>
          </w:tcPr>
          <w:p w:rsidR="00A50D89" w:rsidRDefault="00D375B2">
            <w:pPr>
              <w:pStyle w:val="TableParagraph"/>
              <w:spacing w:before="256" w:line="247" w:lineRule="auto"/>
              <w:ind w:left="617" w:hanging="250"/>
              <w:rPr>
                <w:sz w:val="24"/>
              </w:rPr>
            </w:pPr>
            <w:r>
              <w:rPr>
                <w:sz w:val="24"/>
              </w:rPr>
              <w:t>май</w:t>
            </w:r>
            <w:r>
              <w:rPr>
                <w:spacing w:val="-15"/>
                <w:sz w:val="24"/>
              </w:rPr>
              <w:t xml:space="preserve"> </w:t>
            </w:r>
            <w:r>
              <w:rPr>
                <w:sz w:val="24"/>
              </w:rPr>
              <w:t xml:space="preserve">-июнь </w:t>
            </w:r>
            <w:r>
              <w:rPr>
                <w:spacing w:val="-2"/>
                <w:sz w:val="24"/>
              </w:rPr>
              <w:t>2024г.</w:t>
            </w:r>
          </w:p>
        </w:tc>
      </w:tr>
      <w:tr w:rsidR="00A50D89">
        <w:trPr>
          <w:trHeight w:val="801"/>
        </w:trPr>
        <w:tc>
          <w:tcPr>
            <w:tcW w:w="1983" w:type="dxa"/>
            <w:vMerge w:val="restart"/>
          </w:tcPr>
          <w:p w:rsidR="00A50D89" w:rsidRDefault="00D375B2">
            <w:pPr>
              <w:pStyle w:val="TableParagraph"/>
              <w:ind w:left="2"/>
              <w:rPr>
                <w:sz w:val="24"/>
              </w:rPr>
            </w:pPr>
            <w:r>
              <w:rPr>
                <w:sz w:val="24"/>
              </w:rPr>
              <w:t xml:space="preserve">IV. Кадровое </w:t>
            </w:r>
            <w:r>
              <w:rPr>
                <w:spacing w:val="-2"/>
                <w:sz w:val="24"/>
              </w:rPr>
              <w:t xml:space="preserve">обеспечение реализации обновленных </w:t>
            </w:r>
            <w:r>
              <w:rPr>
                <w:sz w:val="24"/>
              </w:rPr>
              <w:t>ФГОС ООО</w:t>
            </w:r>
          </w:p>
        </w:tc>
        <w:tc>
          <w:tcPr>
            <w:tcW w:w="6386" w:type="dxa"/>
          </w:tcPr>
          <w:p w:rsidR="00A50D89" w:rsidRDefault="00D375B2">
            <w:pPr>
              <w:pStyle w:val="TableParagraph"/>
              <w:spacing w:line="232" w:lineRule="auto"/>
              <w:ind w:left="2"/>
              <w:rPr>
                <w:sz w:val="24"/>
              </w:rPr>
            </w:pPr>
            <w:r>
              <w:rPr>
                <w:sz w:val="24"/>
              </w:rPr>
              <w:t>Анализ</w:t>
            </w:r>
            <w:r>
              <w:rPr>
                <w:spacing w:val="40"/>
                <w:sz w:val="24"/>
              </w:rPr>
              <w:t xml:space="preserve"> </w:t>
            </w:r>
            <w:r>
              <w:rPr>
                <w:sz w:val="24"/>
              </w:rPr>
              <w:t>кадрового</w:t>
            </w:r>
            <w:r>
              <w:rPr>
                <w:spacing w:val="80"/>
                <w:sz w:val="24"/>
              </w:rPr>
              <w:t xml:space="preserve"> </w:t>
            </w:r>
            <w:r>
              <w:rPr>
                <w:sz w:val="24"/>
              </w:rPr>
              <w:t>обеспечения</w:t>
            </w:r>
            <w:r>
              <w:rPr>
                <w:spacing w:val="80"/>
                <w:sz w:val="24"/>
              </w:rPr>
              <w:t xml:space="preserve"> </w:t>
            </w:r>
            <w:r>
              <w:rPr>
                <w:sz w:val="24"/>
              </w:rPr>
              <w:t>введения</w:t>
            </w:r>
            <w:r>
              <w:rPr>
                <w:spacing w:val="80"/>
                <w:sz w:val="24"/>
              </w:rPr>
              <w:t xml:space="preserve"> </w:t>
            </w:r>
            <w:r>
              <w:rPr>
                <w:sz w:val="24"/>
              </w:rPr>
              <w:t>и</w:t>
            </w:r>
            <w:r>
              <w:rPr>
                <w:spacing w:val="80"/>
                <w:sz w:val="24"/>
              </w:rPr>
              <w:t xml:space="preserve"> </w:t>
            </w:r>
            <w:r>
              <w:rPr>
                <w:sz w:val="24"/>
              </w:rPr>
              <w:t xml:space="preserve">реализации </w:t>
            </w:r>
            <w:r>
              <w:rPr>
                <w:spacing w:val="-2"/>
                <w:sz w:val="24"/>
              </w:rPr>
              <w:t>обновленных</w:t>
            </w:r>
          </w:p>
          <w:p w:rsidR="00A50D89" w:rsidRDefault="00D375B2">
            <w:pPr>
              <w:pStyle w:val="TableParagraph"/>
              <w:spacing w:line="247" w:lineRule="exact"/>
              <w:ind w:left="2"/>
              <w:rPr>
                <w:sz w:val="24"/>
              </w:rPr>
            </w:pPr>
            <w:r>
              <w:rPr>
                <w:sz w:val="24"/>
              </w:rPr>
              <w:t>ФГОС</w:t>
            </w:r>
            <w:r>
              <w:rPr>
                <w:spacing w:val="-7"/>
                <w:sz w:val="24"/>
              </w:rPr>
              <w:t xml:space="preserve"> </w:t>
            </w:r>
            <w:r>
              <w:rPr>
                <w:sz w:val="24"/>
              </w:rPr>
              <w:t>основного</w:t>
            </w:r>
            <w:r>
              <w:rPr>
                <w:spacing w:val="-5"/>
                <w:sz w:val="24"/>
              </w:rPr>
              <w:t xml:space="preserve"> </w:t>
            </w:r>
            <w:r>
              <w:rPr>
                <w:sz w:val="24"/>
              </w:rPr>
              <w:t>общего</w:t>
            </w:r>
            <w:r>
              <w:rPr>
                <w:spacing w:val="-4"/>
                <w:sz w:val="24"/>
              </w:rPr>
              <w:t xml:space="preserve"> </w:t>
            </w:r>
            <w:r>
              <w:rPr>
                <w:spacing w:val="-2"/>
                <w:sz w:val="24"/>
              </w:rPr>
              <w:t>образования</w:t>
            </w:r>
          </w:p>
        </w:tc>
        <w:tc>
          <w:tcPr>
            <w:tcW w:w="1959" w:type="dxa"/>
          </w:tcPr>
          <w:p w:rsidR="00A50D89" w:rsidRDefault="00D375B2">
            <w:pPr>
              <w:pStyle w:val="TableParagraph"/>
              <w:spacing w:before="121"/>
              <w:ind w:left="11" w:right="156"/>
              <w:jc w:val="center"/>
              <w:rPr>
                <w:sz w:val="24"/>
              </w:rPr>
            </w:pPr>
            <w:r>
              <w:rPr>
                <w:sz w:val="24"/>
              </w:rPr>
              <w:t>апрель</w:t>
            </w:r>
            <w:r>
              <w:rPr>
                <w:spacing w:val="2"/>
                <w:sz w:val="24"/>
              </w:rPr>
              <w:t xml:space="preserve"> </w:t>
            </w:r>
            <w:r>
              <w:rPr>
                <w:sz w:val="24"/>
              </w:rPr>
              <w:t>2024</w:t>
            </w:r>
            <w:r>
              <w:rPr>
                <w:spacing w:val="-4"/>
                <w:sz w:val="24"/>
              </w:rPr>
              <w:t xml:space="preserve"> </w:t>
            </w:r>
            <w:r>
              <w:rPr>
                <w:spacing w:val="-5"/>
                <w:sz w:val="24"/>
              </w:rPr>
              <w:t>г.</w:t>
            </w:r>
          </w:p>
        </w:tc>
      </w:tr>
      <w:tr w:rsidR="00A50D89">
        <w:trPr>
          <w:trHeight w:val="1075"/>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tabs>
                <w:tab w:val="left" w:pos="1361"/>
                <w:tab w:val="left" w:pos="3305"/>
                <w:tab w:val="left" w:pos="5092"/>
              </w:tabs>
              <w:spacing w:line="242" w:lineRule="auto"/>
              <w:ind w:left="2" w:right="111"/>
              <w:rPr>
                <w:sz w:val="24"/>
              </w:rPr>
            </w:pPr>
            <w:r>
              <w:rPr>
                <w:spacing w:val="-2"/>
                <w:sz w:val="24"/>
              </w:rPr>
              <w:t>Создание</w:t>
            </w:r>
            <w:r>
              <w:rPr>
                <w:sz w:val="24"/>
              </w:rPr>
              <w:tab/>
            </w:r>
            <w:r>
              <w:rPr>
                <w:spacing w:val="-2"/>
                <w:sz w:val="24"/>
              </w:rPr>
              <w:t>(корректировка)</w:t>
            </w:r>
            <w:r>
              <w:rPr>
                <w:sz w:val="24"/>
              </w:rPr>
              <w:tab/>
            </w:r>
            <w:r>
              <w:rPr>
                <w:spacing w:val="-2"/>
                <w:sz w:val="24"/>
              </w:rPr>
              <w:t>плана-графика</w:t>
            </w:r>
            <w:r>
              <w:rPr>
                <w:sz w:val="24"/>
              </w:rPr>
              <w:tab/>
            </w:r>
            <w:r>
              <w:rPr>
                <w:spacing w:val="-2"/>
                <w:sz w:val="24"/>
              </w:rPr>
              <w:t xml:space="preserve">повышения </w:t>
            </w:r>
            <w:r>
              <w:rPr>
                <w:sz w:val="24"/>
              </w:rPr>
              <w:t>квалификации</w:t>
            </w:r>
            <w:r>
              <w:rPr>
                <w:spacing w:val="40"/>
                <w:sz w:val="24"/>
              </w:rPr>
              <w:t xml:space="preserve"> </w:t>
            </w:r>
            <w:r>
              <w:rPr>
                <w:sz w:val="24"/>
              </w:rPr>
              <w:t>педагогических и</w:t>
            </w:r>
            <w:r>
              <w:rPr>
                <w:spacing w:val="40"/>
                <w:sz w:val="24"/>
              </w:rPr>
              <w:t xml:space="preserve"> </w:t>
            </w:r>
            <w:r>
              <w:rPr>
                <w:sz w:val="24"/>
              </w:rPr>
              <w:t>руководящих</w:t>
            </w:r>
            <w:r>
              <w:rPr>
                <w:spacing w:val="40"/>
                <w:sz w:val="24"/>
              </w:rPr>
              <w:t xml:space="preserve"> </w:t>
            </w:r>
            <w:r>
              <w:rPr>
                <w:sz w:val="24"/>
              </w:rPr>
              <w:t>работников</w:t>
            </w:r>
          </w:p>
          <w:p w:rsidR="00A50D89" w:rsidRDefault="00D375B2">
            <w:pPr>
              <w:pStyle w:val="TableParagraph"/>
              <w:spacing w:line="260" w:lineRule="exact"/>
              <w:ind w:left="2" w:right="620"/>
              <w:rPr>
                <w:sz w:val="24"/>
              </w:rPr>
            </w:pPr>
            <w:r>
              <w:rPr>
                <w:sz w:val="24"/>
              </w:rPr>
              <w:t>образовательного</w:t>
            </w:r>
            <w:r>
              <w:rPr>
                <w:spacing w:val="-3"/>
                <w:sz w:val="24"/>
              </w:rPr>
              <w:t xml:space="preserve"> </w:t>
            </w:r>
            <w:r>
              <w:rPr>
                <w:sz w:val="24"/>
              </w:rPr>
              <w:t>учреждения</w:t>
            </w:r>
            <w:r>
              <w:rPr>
                <w:spacing w:val="-4"/>
                <w:sz w:val="24"/>
              </w:rPr>
              <w:t xml:space="preserve"> </w:t>
            </w:r>
            <w:r>
              <w:rPr>
                <w:sz w:val="24"/>
              </w:rPr>
              <w:t>в</w:t>
            </w:r>
            <w:r>
              <w:rPr>
                <w:spacing w:val="-9"/>
                <w:sz w:val="24"/>
              </w:rPr>
              <w:t xml:space="preserve"> </w:t>
            </w:r>
            <w:r>
              <w:rPr>
                <w:sz w:val="24"/>
              </w:rPr>
              <w:t>связи</w:t>
            </w:r>
            <w:r>
              <w:rPr>
                <w:spacing w:val="-9"/>
                <w:sz w:val="24"/>
              </w:rPr>
              <w:t xml:space="preserve"> </w:t>
            </w:r>
            <w:r>
              <w:rPr>
                <w:sz w:val="24"/>
              </w:rPr>
              <w:t>с</w:t>
            </w:r>
            <w:r>
              <w:rPr>
                <w:spacing w:val="-12"/>
                <w:sz w:val="24"/>
              </w:rPr>
              <w:t xml:space="preserve"> </w:t>
            </w:r>
            <w:r>
              <w:rPr>
                <w:sz w:val="24"/>
              </w:rPr>
              <w:t xml:space="preserve">обновленными </w:t>
            </w:r>
            <w:r>
              <w:rPr>
                <w:spacing w:val="-4"/>
                <w:sz w:val="24"/>
              </w:rPr>
              <w:t>ФГОС</w:t>
            </w:r>
          </w:p>
        </w:tc>
        <w:tc>
          <w:tcPr>
            <w:tcW w:w="1959" w:type="dxa"/>
          </w:tcPr>
          <w:p w:rsidR="00A50D89" w:rsidRDefault="00D375B2">
            <w:pPr>
              <w:pStyle w:val="TableParagraph"/>
              <w:spacing w:before="128" w:line="237" w:lineRule="auto"/>
              <w:ind w:left="3" w:right="699"/>
              <w:rPr>
                <w:sz w:val="24"/>
              </w:rPr>
            </w:pPr>
            <w:r>
              <w:rPr>
                <w:spacing w:val="-2"/>
                <w:sz w:val="24"/>
              </w:rPr>
              <w:t xml:space="preserve">апрель-май </w:t>
            </w:r>
            <w:r>
              <w:rPr>
                <w:sz w:val="24"/>
              </w:rPr>
              <w:t>2024 г.</w:t>
            </w:r>
          </w:p>
        </w:tc>
      </w:tr>
      <w:tr w:rsidR="00A50D89">
        <w:trPr>
          <w:trHeight w:val="1366"/>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ind w:left="2" w:right="94"/>
              <w:jc w:val="both"/>
              <w:rPr>
                <w:sz w:val="24"/>
              </w:rPr>
            </w:pPr>
            <w:r>
              <w:rPr>
                <w:sz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обновленных ФГОС </w:t>
            </w:r>
            <w:r>
              <w:rPr>
                <w:spacing w:val="-2"/>
                <w:sz w:val="24"/>
              </w:rPr>
              <w:t>основного</w:t>
            </w:r>
          </w:p>
          <w:p w:rsidR="00A50D89" w:rsidRDefault="00D375B2">
            <w:pPr>
              <w:pStyle w:val="TableParagraph"/>
              <w:spacing w:line="252" w:lineRule="exact"/>
              <w:ind w:left="2"/>
              <w:jc w:val="both"/>
              <w:rPr>
                <w:sz w:val="24"/>
              </w:rPr>
            </w:pPr>
            <w:r>
              <w:rPr>
                <w:sz w:val="24"/>
              </w:rPr>
              <w:t>общего</w:t>
            </w:r>
            <w:r>
              <w:rPr>
                <w:spacing w:val="-8"/>
                <w:sz w:val="24"/>
              </w:rPr>
              <w:t xml:space="preserve"> </w:t>
            </w:r>
            <w:r>
              <w:rPr>
                <w:spacing w:val="-2"/>
                <w:sz w:val="24"/>
              </w:rPr>
              <w:t>образования</w:t>
            </w:r>
          </w:p>
        </w:tc>
        <w:tc>
          <w:tcPr>
            <w:tcW w:w="1959" w:type="dxa"/>
          </w:tcPr>
          <w:p w:rsidR="00A50D89" w:rsidRDefault="00D375B2">
            <w:pPr>
              <w:pStyle w:val="TableParagraph"/>
              <w:spacing w:before="265" w:line="237" w:lineRule="auto"/>
              <w:ind w:left="3" w:right="699"/>
              <w:rPr>
                <w:sz w:val="24"/>
              </w:rPr>
            </w:pPr>
            <w:r>
              <w:rPr>
                <w:spacing w:val="-2"/>
                <w:sz w:val="24"/>
              </w:rPr>
              <w:t xml:space="preserve">апрель-май </w:t>
            </w:r>
            <w:r>
              <w:rPr>
                <w:sz w:val="24"/>
              </w:rPr>
              <w:t>2024 г.</w:t>
            </w:r>
          </w:p>
        </w:tc>
      </w:tr>
      <w:tr w:rsidR="00A50D89">
        <w:trPr>
          <w:trHeight w:val="830"/>
        </w:trPr>
        <w:tc>
          <w:tcPr>
            <w:tcW w:w="1983" w:type="dxa"/>
            <w:vMerge w:val="restart"/>
          </w:tcPr>
          <w:p w:rsidR="00A50D89" w:rsidRDefault="00D375B2">
            <w:pPr>
              <w:pStyle w:val="TableParagraph"/>
              <w:spacing w:line="267" w:lineRule="exact"/>
              <w:ind w:left="2"/>
              <w:rPr>
                <w:sz w:val="24"/>
              </w:rPr>
            </w:pPr>
            <w:r>
              <w:rPr>
                <w:spacing w:val="-5"/>
                <w:sz w:val="24"/>
              </w:rPr>
              <w:t>V.</w:t>
            </w:r>
          </w:p>
          <w:p w:rsidR="00A50D89" w:rsidRDefault="00D375B2">
            <w:pPr>
              <w:pStyle w:val="TableParagraph"/>
              <w:ind w:left="2"/>
              <w:rPr>
                <w:sz w:val="24"/>
              </w:rPr>
            </w:pPr>
            <w:r>
              <w:rPr>
                <w:spacing w:val="-2"/>
                <w:sz w:val="24"/>
              </w:rPr>
              <w:t xml:space="preserve">Информационное обеспечение обновленных </w:t>
            </w:r>
            <w:r>
              <w:rPr>
                <w:sz w:val="24"/>
              </w:rPr>
              <w:t>ФГОС ООО</w:t>
            </w:r>
          </w:p>
        </w:tc>
        <w:tc>
          <w:tcPr>
            <w:tcW w:w="6386" w:type="dxa"/>
          </w:tcPr>
          <w:p w:rsidR="00A50D89" w:rsidRDefault="00D375B2">
            <w:pPr>
              <w:pStyle w:val="TableParagraph"/>
              <w:spacing w:line="237" w:lineRule="auto"/>
              <w:ind w:left="2"/>
              <w:rPr>
                <w:sz w:val="24"/>
              </w:rPr>
            </w:pPr>
            <w:r>
              <w:rPr>
                <w:sz w:val="24"/>
              </w:rPr>
              <w:t>Размещение на сайте образовательного учреждения информационных</w:t>
            </w:r>
            <w:r>
              <w:rPr>
                <w:spacing w:val="-12"/>
                <w:sz w:val="24"/>
              </w:rPr>
              <w:t xml:space="preserve"> </w:t>
            </w:r>
            <w:r>
              <w:rPr>
                <w:sz w:val="24"/>
              </w:rPr>
              <w:t>материалов</w:t>
            </w:r>
            <w:r>
              <w:rPr>
                <w:spacing w:val="-15"/>
                <w:sz w:val="24"/>
              </w:rPr>
              <w:t xml:space="preserve"> </w:t>
            </w:r>
            <w:r>
              <w:rPr>
                <w:sz w:val="24"/>
              </w:rPr>
              <w:t>о</w:t>
            </w:r>
            <w:r>
              <w:rPr>
                <w:spacing w:val="-10"/>
                <w:sz w:val="24"/>
              </w:rPr>
              <w:t xml:space="preserve"> </w:t>
            </w:r>
            <w:r>
              <w:rPr>
                <w:sz w:val="24"/>
              </w:rPr>
              <w:t>введении</w:t>
            </w:r>
            <w:r>
              <w:rPr>
                <w:spacing w:val="-12"/>
                <w:sz w:val="24"/>
              </w:rPr>
              <w:t xml:space="preserve"> </w:t>
            </w:r>
            <w:r>
              <w:rPr>
                <w:sz w:val="24"/>
              </w:rPr>
              <w:t>обновленных</w:t>
            </w:r>
          </w:p>
          <w:p w:rsidR="00A50D89" w:rsidRDefault="00D375B2">
            <w:pPr>
              <w:pStyle w:val="TableParagraph"/>
              <w:spacing w:line="270" w:lineRule="exact"/>
              <w:ind w:left="2"/>
              <w:rPr>
                <w:sz w:val="24"/>
              </w:rPr>
            </w:pPr>
            <w:r>
              <w:rPr>
                <w:sz w:val="24"/>
              </w:rPr>
              <w:t>ФГОС</w:t>
            </w:r>
            <w:r>
              <w:rPr>
                <w:spacing w:val="-10"/>
                <w:sz w:val="24"/>
              </w:rPr>
              <w:t xml:space="preserve"> </w:t>
            </w:r>
            <w:r>
              <w:rPr>
                <w:sz w:val="24"/>
              </w:rPr>
              <w:t>основногообщего</w:t>
            </w:r>
            <w:r>
              <w:rPr>
                <w:spacing w:val="-3"/>
                <w:sz w:val="24"/>
              </w:rPr>
              <w:t xml:space="preserve"> </w:t>
            </w:r>
            <w:r>
              <w:rPr>
                <w:spacing w:val="-2"/>
                <w:sz w:val="24"/>
              </w:rPr>
              <w:t>образования</w:t>
            </w:r>
          </w:p>
        </w:tc>
        <w:tc>
          <w:tcPr>
            <w:tcW w:w="1959" w:type="dxa"/>
          </w:tcPr>
          <w:p w:rsidR="00A50D89" w:rsidRDefault="00D375B2">
            <w:pPr>
              <w:pStyle w:val="TableParagraph"/>
              <w:spacing w:before="265"/>
              <w:ind w:right="160"/>
              <w:jc w:val="center"/>
              <w:rPr>
                <w:sz w:val="24"/>
              </w:rPr>
            </w:pPr>
            <w:r>
              <w:rPr>
                <w:spacing w:val="-2"/>
                <w:sz w:val="24"/>
              </w:rPr>
              <w:t>Регулярно</w:t>
            </w:r>
          </w:p>
        </w:tc>
      </w:tr>
      <w:tr w:rsidR="00A50D89">
        <w:trPr>
          <w:trHeight w:val="55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before="1" w:line="230" w:lineRule="auto"/>
              <w:ind w:left="2"/>
              <w:rPr>
                <w:sz w:val="24"/>
              </w:rPr>
            </w:pPr>
            <w:r>
              <w:rPr>
                <w:sz w:val="24"/>
              </w:rPr>
              <w:t>Широкое</w:t>
            </w:r>
            <w:r>
              <w:rPr>
                <w:spacing w:val="-13"/>
                <w:sz w:val="24"/>
              </w:rPr>
              <w:t xml:space="preserve"> </w:t>
            </w:r>
            <w:r>
              <w:rPr>
                <w:sz w:val="24"/>
              </w:rPr>
              <w:t>информирование</w:t>
            </w:r>
            <w:r>
              <w:rPr>
                <w:spacing w:val="-11"/>
                <w:sz w:val="24"/>
              </w:rPr>
              <w:t xml:space="preserve"> </w:t>
            </w:r>
            <w:r>
              <w:rPr>
                <w:sz w:val="24"/>
              </w:rPr>
              <w:t>родительской</w:t>
            </w:r>
            <w:r>
              <w:rPr>
                <w:spacing w:val="-14"/>
                <w:sz w:val="24"/>
              </w:rPr>
              <w:t xml:space="preserve"> </w:t>
            </w:r>
            <w:r>
              <w:rPr>
                <w:sz w:val="24"/>
              </w:rPr>
              <w:t>общественности</w:t>
            </w:r>
            <w:r>
              <w:rPr>
                <w:spacing w:val="-13"/>
                <w:sz w:val="24"/>
              </w:rPr>
              <w:t xml:space="preserve"> </w:t>
            </w:r>
            <w:r>
              <w:rPr>
                <w:sz w:val="24"/>
              </w:rPr>
              <w:t>о реализации обновленных ФГОС ООО.</w:t>
            </w:r>
          </w:p>
        </w:tc>
        <w:tc>
          <w:tcPr>
            <w:tcW w:w="1959" w:type="dxa"/>
          </w:tcPr>
          <w:p w:rsidR="00A50D89" w:rsidRDefault="00D375B2">
            <w:pPr>
              <w:pStyle w:val="TableParagraph"/>
              <w:spacing w:before="126"/>
              <w:ind w:right="160"/>
              <w:jc w:val="center"/>
              <w:rPr>
                <w:sz w:val="24"/>
              </w:rPr>
            </w:pPr>
            <w:r>
              <w:rPr>
                <w:spacing w:val="-2"/>
                <w:sz w:val="24"/>
              </w:rPr>
              <w:t>Регулярно</w:t>
            </w:r>
          </w:p>
        </w:tc>
      </w:tr>
      <w:tr w:rsidR="00A50D89">
        <w:trPr>
          <w:trHeight w:val="1090"/>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tabs>
                <w:tab w:val="left" w:pos="1836"/>
                <w:tab w:val="left" w:pos="3767"/>
                <w:tab w:val="left" w:pos="5202"/>
              </w:tabs>
              <w:ind w:left="2" w:right="105"/>
              <w:rPr>
                <w:sz w:val="24"/>
              </w:rPr>
            </w:pPr>
            <w:r>
              <w:rPr>
                <w:spacing w:val="-2"/>
                <w:sz w:val="24"/>
              </w:rPr>
              <w:t>Реализация</w:t>
            </w:r>
            <w:r>
              <w:rPr>
                <w:sz w:val="24"/>
              </w:rPr>
              <w:tab/>
            </w:r>
            <w:r>
              <w:rPr>
                <w:spacing w:val="-2"/>
                <w:sz w:val="24"/>
              </w:rPr>
              <w:t>деятельности</w:t>
            </w:r>
            <w:r>
              <w:rPr>
                <w:sz w:val="24"/>
              </w:rPr>
              <w:tab/>
            </w:r>
            <w:r>
              <w:rPr>
                <w:spacing w:val="-2"/>
                <w:sz w:val="24"/>
              </w:rPr>
              <w:t>сетевого</w:t>
            </w:r>
            <w:r>
              <w:rPr>
                <w:sz w:val="24"/>
              </w:rPr>
              <w:tab/>
            </w:r>
            <w:r>
              <w:rPr>
                <w:spacing w:val="-2"/>
                <w:sz w:val="24"/>
              </w:rPr>
              <w:t xml:space="preserve">комплекса </w:t>
            </w:r>
            <w:r>
              <w:rPr>
                <w:sz w:val="24"/>
              </w:rPr>
              <w:t>информационного</w:t>
            </w:r>
            <w:r>
              <w:rPr>
                <w:spacing w:val="40"/>
                <w:sz w:val="24"/>
              </w:rPr>
              <w:t xml:space="preserve"> </w:t>
            </w:r>
            <w:r>
              <w:rPr>
                <w:sz w:val="24"/>
              </w:rPr>
              <w:t>взаимодействия</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 xml:space="preserve">введения </w:t>
            </w:r>
            <w:r>
              <w:rPr>
                <w:spacing w:val="-2"/>
                <w:sz w:val="24"/>
              </w:rPr>
              <w:t>обновленных</w:t>
            </w:r>
          </w:p>
          <w:p w:rsidR="00A50D89" w:rsidRDefault="00D375B2">
            <w:pPr>
              <w:pStyle w:val="TableParagraph"/>
              <w:spacing w:line="250" w:lineRule="exact"/>
              <w:ind w:left="2"/>
              <w:rPr>
                <w:sz w:val="24"/>
              </w:rPr>
            </w:pPr>
            <w:r>
              <w:rPr>
                <w:sz w:val="24"/>
              </w:rPr>
              <w:t>ФГОС</w:t>
            </w:r>
            <w:r>
              <w:rPr>
                <w:spacing w:val="-7"/>
                <w:sz w:val="24"/>
              </w:rPr>
              <w:t xml:space="preserve"> </w:t>
            </w:r>
            <w:r>
              <w:rPr>
                <w:sz w:val="24"/>
              </w:rPr>
              <w:t>основного</w:t>
            </w:r>
            <w:r>
              <w:rPr>
                <w:spacing w:val="-5"/>
                <w:sz w:val="24"/>
              </w:rPr>
              <w:t xml:space="preserve"> </w:t>
            </w:r>
            <w:r>
              <w:rPr>
                <w:sz w:val="24"/>
              </w:rPr>
              <w:t>общего</w:t>
            </w:r>
            <w:r>
              <w:rPr>
                <w:spacing w:val="-4"/>
                <w:sz w:val="24"/>
              </w:rPr>
              <w:t xml:space="preserve"> </w:t>
            </w:r>
            <w:r>
              <w:rPr>
                <w:spacing w:val="-2"/>
                <w:sz w:val="24"/>
              </w:rPr>
              <w:t>образования</w:t>
            </w:r>
          </w:p>
        </w:tc>
        <w:tc>
          <w:tcPr>
            <w:tcW w:w="1959" w:type="dxa"/>
          </w:tcPr>
          <w:p w:rsidR="00A50D89" w:rsidRDefault="00D375B2">
            <w:pPr>
              <w:pStyle w:val="TableParagraph"/>
              <w:spacing w:before="261"/>
              <w:ind w:right="160"/>
              <w:jc w:val="center"/>
              <w:rPr>
                <w:sz w:val="24"/>
              </w:rPr>
            </w:pPr>
            <w:r>
              <w:rPr>
                <w:spacing w:val="-2"/>
                <w:sz w:val="24"/>
              </w:rPr>
              <w:t>Регулярно</w:t>
            </w:r>
          </w:p>
        </w:tc>
      </w:tr>
      <w:tr w:rsidR="00A50D89">
        <w:trPr>
          <w:trHeight w:val="556"/>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tabs>
                <w:tab w:val="left" w:pos="1697"/>
                <w:tab w:val="left" w:pos="3065"/>
                <w:tab w:val="left" w:pos="4463"/>
              </w:tabs>
              <w:spacing w:line="232" w:lineRule="auto"/>
              <w:ind w:left="2" w:right="107"/>
              <w:rPr>
                <w:sz w:val="24"/>
              </w:rPr>
            </w:pPr>
            <w:r>
              <w:rPr>
                <w:spacing w:val="-2"/>
                <w:sz w:val="24"/>
              </w:rPr>
              <w:t>Обеспечение</w:t>
            </w:r>
            <w:r>
              <w:rPr>
                <w:sz w:val="24"/>
              </w:rPr>
              <w:tab/>
            </w:r>
            <w:r>
              <w:rPr>
                <w:spacing w:val="-2"/>
                <w:sz w:val="24"/>
              </w:rPr>
              <w:t>публичной</w:t>
            </w:r>
            <w:r>
              <w:rPr>
                <w:sz w:val="24"/>
              </w:rPr>
              <w:tab/>
            </w:r>
            <w:r>
              <w:rPr>
                <w:spacing w:val="-2"/>
                <w:sz w:val="24"/>
              </w:rPr>
              <w:t>отчётности</w:t>
            </w:r>
            <w:r>
              <w:rPr>
                <w:sz w:val="24"/>
              </w:rPr>
              <w:tab/>
            </w:r>
            <w:r>
              <w:rPr>
                <w:spacing w:val="-2"/>
                <w:sz w:val="24"/>
              </w:rPr>
              <w:t xml:space="preserve">образовательного </w:t>
            </w:r>
            <w:r>
              <w:rPr>
                <w:sz w:val="24"/>
              </w:rPr>
              <w:t>учреждения о ходе</w:t>
            </w:r>
            <w:r>
              <w:rPr>
                <w:spacing w:val="40"/>
                <w:sz w:val="24"/>
              </w:rPr>
              <w:t xml:space="preserve"> </w:t>
            </w:r>
            <w:r>
              <w:rPr>
                <w:sz w:val="24"/>
              </w:rPr>
              <w:t>введения обновленных ФГОС</w:t>
            </w:r>
          </w:p>
        </w:tc>
        <w:tc>
          <w:tcPr>
            <w:tcW w:w="1959" w:type="dxa"/>
          </w:tcPr>
          <w:p w:rsidR="00A50D89" w:rsidRDefault="00D375B2">
            <w:pPr>
              <w:pStyle w:val="TableParagraph"/>
              <w:spacing w:line="232" w:lineRule="auto"/>
              <w:ind w:left="555" w:right="392" w:hanging="312"/>
              <w:rPr>
                <w:sz w:val="24"/>
              </w:rPr>
            </w:pPr>
            <w:r>
              <w:rPr>
                <w:spacing w:val="-2"/>
                <w:sz w:val="24"/>
              </w:rPr>
              <w:t xml:space="preserve">Июнь-август </w:t>
            </w:r>
            <w:r>
              <w:rPr>
                <w:sz w:val="24"/>
              </w:rPr>
              <w:t>2024 г.</w:t>
            </w:r>
          </w:p>
        </w:tc>
      </w:tr>
      <w:tr w:rsidR="00A50D89">
        <w:trPr>
          <w:trHeight w:val="552"/>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before="1" w:line="230" w:lineRule="auto"/>
              <w:ind w:left="2" w:right="161"/>
              <w:rPr>
                <w:sz w:val="24"/>
              </w:rPr>
            </w:pPr>
            <w:r>
              <w:rPr>
                <w:sz w:val="24"/>
              </w:rPr>
              <w:t>Разработка рекомендаций</w:t>
            </w:r>
            <w:r>
              <w:rPr>
                <w:spacing w:val="37"/>
                <w:sz w:val="24"/>
              </w:rPr>
              <w:t xml:space="preserve"> </w:t>
            </w:r>
            <w:r>
              <w:rPr>
                <w:sz w:val="24"/>
              </w:rPr>
              <w:t>для педагогических работников по организации внеурочной деятельности обучающихся</w:t>
            </w:r>
          </w:p>
        </w:tc>
        <w:tc>
          <w:tcPr>
            <w:tcW w:w="1959" w:type="dxa"/>
          </w:tcPr>
          <w:p w:rsidR="00A50D89" w:rsidRDefault="00D375B2">
            <w:pPr>
              <w:pStyle w:val="TableParagraph"/>
              <w:spacing w:before="126"/>
              <w:ind w:left="16" w:right="156"/>
              <w:jc w:val="center"/>
              <w:rPr>
                <w:sz w:val="24"/>
              </w:rPr>
            </w:pPr>
            <w:r>
              <w:rPr>
                <w:sz w:val="24"/>
              </w:rPr>
              <w:t>август</w:t>
            </w:r>
            <w:r>
              <w:rPr>
                <w:spacing w:val="-1"/>
                <w:sz w:val="24"/>
              </w:rPr>
              <w:t xml:space="preserve"> </w:t>
            </w:r>
            <w:r>
              <w:rPr>
                <w:sz w:val="24"/>
              </w:rPr>
              <w:t>2024</w:t>
            </w:r>
            <w:r>
              <w:rPr>
                <w:spacing w:val="-2"/>
                <w:sz w:val="24"/>
              </w:rPr>
              <w:t xml:space="preserve"> </w:t>
            </w:r>
            <w:r>
              <w:rPr>
                <w:spacing w:val="-5"/>
                <w:sz w:val="24"/>
              </w:rPr>
              <w:t>г.</w:t>
            </w:r>
          </w:p>
        </w:tc>
      </w:tr>
      <w:tr w:rsidR="00A50D89">
        <w:trPr>
          <w:trHeight w:val="830"/>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68" w:lineRule="exact"/>
              <w:ind w:left="2"/>
              <w:rPr>
                <w:sz w:val="24"/>
              </w:rPr>
            </w:pPr>
            <w:r>
              <w:rPr>
                <w:sz w:val="24"/>
              </w:rPr>
              <w:t>Разработка</w:t>
            </w:r>
            <w:r>
              <w:rPr>
                <w:spacing w:val="-6"/>
                <w:sz w:val="24"/>
              </w:rPr>
              <w:t xml:space="preserve"> </w:t>
            </w:r>
            <w:r>
              <w:rPr>
                <w:sz w:val="24"/>
              </w:rPr>
              <w:t>рекомендаций</w:t>
            </w:r>
            <w:r>
              <w:rPr>
                <w:spacing w:val="1"/>
                <w:sz w:val="24"/>
              </w:rPr>
              <w:t xml:space="preserve"> </w:t>
            </w:r>
            <w:r>
              <w:rPr>
                <w:sz w:val="24"/>
              </w:rPr>
              <w:t>для</w:t>
            </w:r>
            <w:r>
              <w:rPr>
                <w:spacing w:val="-8"/>
                <w:sz w:val="24"/>
              </w:rPr>
              <w:t xml:space="preserve"> </w:t>
            </w:r>
            <w:r>
              <w:rPr>
                <w:sz w:val="24"/>
              </w:rPr>
              <w:t>педагогических</w:t>
            </w:r>
            <w:r>
              <w:rPr>
                <w:spacing w:val="-5"/>
                <w:sz w:val="24"/>
              </w:rPr>
              <w:t xml:space="preserve"> </w:t>
            </w:r>
            <w:r>
              <w:rPr>
                <w:spacing w:val="-2"/>
                <w:sz w:val="24"/>
              </w:rPr>
              <w:t>работников</w:t>
            </w:r>
          </w:p>
          <w:p w:rsidR="00A50D89" w:rsidRDefault="00D375B2">
            <w:pPr>
              <w:pStyle w:val="TableParagraph"/>
              <w:spacing w:before="6" w:line="268" w:lineRule="exact"/>
              <w:ind w:left="2"/>
              <w:rPr>
                <w:sz w:val="24"/>
              </w:rPr>
            </w:pPr>
            <w:r>
              <w:rPr>
                <w:sz w:val="24"/>
              </w:rPr>
              <w:t>по</w:t>
            </w:r>
            <w:r>
              <w:rPr>
                <w:spacing w:val="-4"/>
                <w:sz w:val="24"/>
              </w:rPr>
              <w:t xml:space="preserve"> </w:t>
            </w:r>
            <w:r>
              <w:rPr>
                <w:sz w:val="24"/>
              </w:rPr>
              <w:t>организации</w:t>
            </w:r>
            <w:r>
              <w:rPr>
                <w:spacing w:val="-1"/>
                <w:sz w:val="24"/>
              </w:rPr>
              <w:t xml:space="preserve"> </w:t>
            </w:r>
            <w:r>
              <w:rPr>
                <w:sz w:val="24"/>
              </w:rPr>
              <w:t>текущей</w:t>
            </w:r>
            <w:r>
              <w:rPr>
                <w:spacing w:val="-2"/>
                <w:sz w:val="24"/>
              </w:rPr>
              <w:t xml:space="preserve"> </w:t>
            </w:r>
            <w:r>
              <w:rPr>
                <w:sz w:val="24"/>
              </w:rPr>
              <w:t>и</w:t>
            </w:r>
            <w:r>
              <w:rPr>
                <w:spacing w:val="-3"/>
                <w:sz w:val="24"/>
              </w:rPr>
              <w:t xml:space="preserve"> </w:t>
            </w:r>
            <w:r>
              <w:rPr>
                <w:sz w:val="24"/>
              </w:rPr>
              <w:t>итоговой</w:t>
            </w:r>
            <w:r>
              <w:rPr>
                <w:spacing w:val="-6"/>
                <w:sz w:val="24"/>
              </w:rPr>
              <w:t xml:space="preserve"> </w:t>
            </w:r>
            <w:r>
              <w:rPr>
                <w:sz w:val="24"/>
              </w:rPr>
              <w:t>оценки</w:t>
            </w:r>
            <w:r>
              <w:rPr>
                <w:spacing w:val="40"/>
                <w:sz w:val="24"/>
              </w:rPr>
              <w:t xml:space="preserve"> </w:t>
            </w:r>
            <w:r>
              <w:rPr>
                <w:sz w:val="24"/>
              </w:rPr>
              <w:t>достижения планируемых результатов</w:t>
            </w:r>
          </w:p>
        </w:tc>
        <w:tc>
          <w:tcPr>
            <w:tcW w:w="1959" w:type="dxa"/>
          </w:tcPr>
          <w:p w:rsidR="00A50D89" w:rsidRDefault="00D375B2">
            <w:pPr>
              <w:pStyle w:val="TableParagraph"/>
              <w:spacing w:before="265"/>
              <w:ind w:left="16" w:right="156"/>
              <w:jc w:val="center"/>
              <w:rPr>
                <w:sz w:val="24"/>
              </w:rPr>
            </w:pPr>
            <w:r>
              <w:rPr>
                <w:sz w:val="24"/>
              </w:rPr>
              <w:t>август</w:t>
            </w:r>
            <w:r>
              <w:rPr>
                <w:spacing w:val="-1"/>
                <w:sz w:val="24"/>
              </w:rPr>
              <w:t xml:space="preserve"> </w:t>
            </w:r>
            <w:r>
              <w:rPr>
                <w:sz w:val="24"/>
              </w:rPr>
              <w:t>2024</w:t>
            </w:r>
            <w:r>
              <w:rPr>
                <w:spacing w:val="-2"/>
                <w:sz w:val="24"/>
              </w:rPr>
              <w:t xml:space="preserve"> </w:t>
            </w:r>
            <w:r>
              <w:rPr>
                <w:spacing w:val="-5"/>
                <w:sz w:val="24"/>
              </w:rPr>
              <w:t>г.</w:t>
            </w:r>
          </w:p>
        </w:tc>
      </w:tr>
      <w:tr w:rsidR="00A50D89">
        <w:trPr>
          <w:trHeight w:val="55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0" w:lineRule="auto"/>
              <w:ind w:left="2" w:right="161"/>
              <w:rPr>
                <w:sz w:val="24"/>
              </w:rPr>
            </w:pPr>
            <w:r>
              <w:rPr>
                <w:sz w:val="24"/>
              </w:rPr>
              <w:t>Разработка</w:t>
            </w:r>
            <w:r>
              <w:rPr>
                <w:spacing w:val="-11"/>
                <w:sz w:val="24"/>
              </w:rPr>
              <w:t xml:space="preserve"> </w:t>
            </w:r>
            <w:r>
              <w:rPr>
                <w:sz w:val="24"/>
              </w:rPr>
              <w:t>рекомендаций</w:t>
            </w:r>
            <w:r>
              <w:rPr>
                <w:spacing w:val="40"/>
                <w:sz w:val="24"/>
              </w:rPr>
              <w:t xml:space="preserve"> </w:t>
            </w:r>
            <w:r>
              <w:rPr>
                <w:sz w:val="24"/>
              </w:rPr>
              <w:t>для</w:t>
            </w:r>
            <w:r>
              <w:rPr>
                <w:spacing w:val="-7"/>
                <w:sz w:val="24"/>
              </w:rPr>
              <w:t xml:space="preserve"> </w:t>
            </w:r>
            <w:r>
              <w:rPr>
                <w:sz w:val="24"/>
              </w:rPr>
              <w:t>педагогических</w:t>
            </w:r>
            <w:r>
              <w:rPr>
                <w:spacing w:val="-9"/>
                <w:sz w:val="24"/>
              </w:rPr>
              <w:t xml:space="preserve"> </w:t>
            </w:r>
            <w:r>
              <w:rPr>
                <w:sz w:val="24"/>
              </w:rPr>
              <w:t>работников по использованию интерактивных технологий</w:t>
            </w:r>
          </w:p>
        </w:tc>
        <w:tc>
          <w:tcPr>
            <w:tcW w:w="1959" w:type="dxa"/>
          </w:tcPr>
          <w:p w:rsidR="00A50D89" w:rsidRDefault="00D375B2">
            <w:pPr>
              <w:pStyle w:val="TableParagraph"/>
              <w:spacing w:before="126"/>
              <w:ind w:left="16" w:right="156"/>
              <w:jc w:val="center"/>
              <w:rPr>
                <w:sz w:val="24"/>
              </w:rPr>
            </w:pPr>
            <w:r>
              <w:rPr>
                <w:sz w:val="24"/>
              </w:rPr>
              <w:t>август</w:t>
            </w:r>
            <w:r>
              <w:rPr>
                <w:spacing w:val="-1"/>
                <w:sz w:val="24"/>
              </w:rPr>
              <w:t xml:space="preserve"> </w:t>
            </w:r>
            <w:r>
              <w:rPr>
                <w:sz w:val="24"/>
              </w:rPr>
              <w:t>2024</w:t>
            </w:r>
            <w:r>
              <w:rPr>
                <w:spacing w:val="-2"/>
                <w:sz w:val="24"/>
              </w:rPr>
              <w:t xml:space="preserve"> </w:t>
            </w:r>
            <w:r>
              <w:rPr>
                <w:spacing w:val="-5"/>
                <w:sz w:val="24"/>
              </w:rPr>
              <w:t>г.</w:t>
            </w:r>
          </w:p>
        </w:tc>
      </w:tr>
      <w:tr w:rsidR="00A50D89">
        <w:trPr>
          <w:trHeight w:val="797"/>
        </w:trPr>
        <w:tc>
          <w:tcPr>
            <w:tcW w:w="1983" w:type="dxa"/>
            <w:vMerge w:val="restart"/>
          </w:tcPr>
          <w:p w:rsidR="00A50D89" w:rsidRDefault="00D375B2">
            <w:pPr>
              <w:pStyle w:val="TableParagraph"/>
              <w:spacing w:line="265" w:lineRule="exact"/>
              <w:ind w:left="2"/>
              <w:rPr>
                <w:sz w:val="24"/>
              </w:rPr>
            </w:pPr>
            <w:r>
              <w:rPr>
                <w:spacing w:val="-5"/>
                <w:sz w:val="24"/>
              </w:rPr>
              <w:t>VI.</w:t>
            </w:r>
          </w:p>
          <w:p w:rsidR="00A50D89" w:rsidRDefault="00D375B2">
            <w:pPr>
              <w:pStyle w:val="TableParagraph"/>
              <w:ind w:left="2"/>
              <w:rPr>
                <w:sz w:val="24"/>
              </w:rPr>
            </w:pPr>
            <w:r>
              <w:rPr>
                <w:spacing w:val="-2"/>
                <w:sz w:val="24"/>
              </w:rPr>
              <w:t>Материально- техническое обеспечение обновленных</w:t>
            </w:r>
          </w:p>
        </w:tc>
        <w:tc>
          <w:tcPr>
            <w:tcW w:w="6386" w:type="dxa"/>
          </w:tcPr>
          <w:p w:rsidR="00A50D89" w:rsidRDefault="00D375B2">
            <w:pPr>
              <w:pStyle w:val="TableParagraph"/>
              <w:spacing w:line="264" w:lineRule="exact"/>
              <w:ind w:left="2"/>
              <w:rPr>
                <w:sz w:val="24"/>
              </w:rPr>
            </w:pPr>
            <w:r>
              <w:rPr>
                <w:sz w:val="24"/>
              </w:rPr>
              <w:t>Анализ</w:t>
            </w:r>
            <w:r>
              <w:rPr>
                <w:spacing w:val="-11"/>
                <w:sz w:val="24"/>
              </w:rPr>
              <w:t xml:space="preserve"> </w:t>
            </w:r>
            <w:r>
              <w:rPr>
                <w:sz w:val="24"/>
              </w:rPr>
              <w:t>материально-технического</w:t>
            </w:r>
            <w:r>
              <w:rPr>
                <w:spacing w:val="-11"/>
                <w:sz w:val="24"/>
              </w:rPr>
              <w:t xml:space="preserve"> </w:t>
            </w:r>
            <w:r>
              <w:rPr>
                <w:sz w:val="24"/>
              </w:rPr>
              <w:t>обеспечения</w:t>
            </w:r>
            <w:r>
              <w:rPr>
                <w:spacing w:val="-15"/>
                <w:sz w:val="24"/>
              </w:rPr>
              <w:t xml:space="preserve"> </w:t>
            </w:r>
            <w:r>
              <w:rPr>
                <w:sz w:val="24"/>
              </w:rPr>
              <w:t>введения</w:t>
            </w:r>
            <w:r>
              <w:rPr>
                <w:spacing w:val="-12"/>
                <w:sz w:val="24"/>
              </w:rPr>
              <w:t xml:space="preserve"> </w:t>
            </w:r>
            <w:r>
              <w:rPr>
                <w:sz w:val="24"/>
              </w:rPr>
              <w:t xml:space="preserve">и реализации обновленных ФГОС основного общего </w:t>
            </w:r>
            <w:r>
              <w:rPr>
                <w:spacing w:val="-2"/>
                <w:sz w:val="24"/>
              </w:rPr>
              <w:t>образования</w:t>
            </w:r>
          </w:p>
        </w:tc>
        <w:tc>
          <w:tcPr>
            <w:tcW w:w="1959" w:type="dxa"/>
          </w:tcPr>
          <w:p w:rsidR="00A50D89" w:rsidRDefault="00D375B2">
            <w:pPr>
              <w:pStyle w:val="TableParagraph"/>
              <w:spacing w:before="1" w:line="230" w:lineRule="auto"/>
              <w:ind w:left="583" w:hanging="188"/>
              <w:rPr>
                <w:sz w:val="24"/>
              </w:rPr>
            </w:pPr>
            <w:r>
              <w:rPr>
                <w:spacing w:val="-2"/>
                <w:sz w:val="24"/>
              </w:rPr>
              <w:t>май-июнь 2024г.</w:t>
            </w:r>
          </w:p>
        </w:tc>
      </w:tr>
      <w:tr w:rsidR="00A50D89">
        <w:trPr>
          <w:trHeight w:val="80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64" w:lineRule="exact"/>
              <w:ind w:left="2"/>
              <w:rPr>
                <w:sz w:val="24"/>
              </w:rPr>
            </w:pPr>
            <w:r>
              <w:rPr>
                <w:sz w:val="24"/>
              </w:rPr>
              <w:t>Обеспечение</w:t>
            </w:r>
            <w:r>
              <w:rPr>
                <w:spacing w:val="-12"/>
                <w:sz w:val="24"/>
              </w:rPr>
              <w:t xml:space="preserve"> </w:t>
            </w:r>
            <w:r>
              <w:rPr>
                <w:sz w:val="24"/>
              </w:rPr>
              <w:t>соответствия</w:t>
            </w:r>
            <w:r>
              <w:rPr>
                <w:spacing w:val="-11"/>
                <w:sz w:val="24"/>
              </w:rPr>
              <w:t xml:space="preserve"> </w:t>
            </w:r>
            <w:r>
              <w:rPr>
                <w:sz w:val="24"/>
              </w:rPr>
              <w:t>материально-технической</w:t>
            </w:r>
            <w:r>
              <w:rPr>
                <w:spacing w:val="-8"/>
                <w:sz w:val="24"/>
              </w:rPr>
              <w:t xml:space="preserve"> </w:t>
            </w:r>
            <w:r>
              <w:rPr>
                <w:spacing w:val="-4"/>
                <w:sz w:val="24"/>
              </w:rPr>
              <w:t>базы</w:t>
            </w:r>
          </w:p>
          <w:p w:rsidR="00A50D89" w:rsidRDefault="00D375B2">
            <w:pPr>
              <w:pStyle w:val="TableParagraph"/>
              <w:spacing w:line="264" w:lineRule="exact"/>
              <w:ind w:left="2" w:right="620"/>
              <w:rPr>
                <w:sz w:val="24"/>
              </w:rPr>
            </w:pPr>
            <w:r>
              <w:rPr>
                <w:sz w:val="24"/>
              </w:rPr>
              <w:t>МБОУ</w:t>
            </w:r>
            <w:r>
              <w:rPr>
                <w:spacing w:val="-6"/>
                <w:sz w:val="24"/>
              </w:rPr>
              <w:t xml:space="preserve"> </w:t>
            </w:r>
            <w:r>
              <w:rPr>
                <w:sz w:val="24"/>
              </w:rPr>
              <w:t>СОШ</w:t>
            </w:r>
            <w:r>
              <w:rPr>
                <w:spacing w:val="-6"/>
                <w:sz w:val="24"/>
              </w:rPr>
              <w:t xml:space="preserve"> </w:t>
            </w:r>
            <w:r>
              <w:rPr>
                <w:sz w:val="24"/>
              </w:rPr>
              <w:t>№</w:t>
            </w:r>
            <w:r>
              <w:rPr>
                <w:spacing w:val="-3"/>
                <w:sz w:val="24"/>
              </w:rPr>
              <w:t xml:space="preserve"> </w:t>
            </w:r>
            <w:r>
              <w:rPr>
                <w:sz w:val="24"/>
              </w:rPr>
              <w:t>7</w:t>
            </w:r>
            <w:r>
              <w:rPr>
                <w:spacing w:val="-8"/>
                <w:sz w:val="24"/>
              </w:rPr>
              <w:t xml:space="preserve"> </w:t>
            </w:r>
            <w:r>
              <w:rPr>
                <w:sz w:val="24"/>
              </w:rPr>
              <w:t>г.</w:t>
            </w:r>
            <w:r>
              <w:rPr>
                <w:spacing w:val="-6"/>
                <w:sz w:val="24"/>
              </w:rPr>
              <w:t xml:space="preserve"> </w:t>
            </w:r>
            <w:r>
              <w:rPr>
                <w:sz w:val="24"/>
              </w:rPr>
              <w:t>Сальска</w:t>
            </w:r>
            <w:r>
              <w:rPr>
                <w:spacing w:val="-4"/>
                <w:sz w:val="24"/>
              </w:rPr>
              <w:t xml:space="preserve"> </w:t>
            </w:r>
            <w:r>
              <w:rPr>
                <w:sz w:val="24"/>
              </w:rPr>
              <w:t>требованиям</w:t>
            </w:r>
            <w:r>
              <w:rPr>
                <w:spacing w:val="-6"/>
                <w:sz w:val="24"/>
              </w:rPr>
              <w:t xml:space="preserve"> </w:t>
            </w:r>
            <w:r>
              <w:rPr>
                <w:sz w:val="24"/>
              </w:rPr>
              <w:t xml:space="preserve">обновленных </w:t>
            </w:r>
            <w:r>
              <w:rPr>
                <w:spacing w:val="-4"/>
                <w:sz w:val="24"/>
              </w:rPr>
              <w:t>ФГОС</w:t>
            </w:r>
          </w:p>
        </w:tc>
        <w:tc>
          <w:tcPr>
            <w:tcW w:w="1959" w:type="dxa"/>
          </w:tcPr>
          <w:p w:rsidR="00A50D89" w:rsidRDefault="00D375B2">
            <w:pPr>
              <w:pStyle w:val="TableParagraph"/>
              <w:spacing w:before="126"/>
              <w:ind w:right="160"/>
              <w:jc w:val="center"/>
              <w:rPr>
                <w:sz w:val="24"/>
              </w:rPr>
            </w:pPr>
            <w:r>
              <w:rPr>
                <w:spacing w:val="-2"/>
                <w:sz w:val="24"/>
              </w:rPr>
              <w:t>Регулярно</w:t>
            </w:r>
          </w:p>
        </w:tc>
      </w:tr>
      <w:tr w:rsidR="00A50D89">
        <w:trPr>
          <w:trHeight w:val="278"/>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59" w:lineRule="exact"/>
              <w:ind w:left="2"/>
              <w:rPr>
                <w:sz w:val="24"/>
              </w:rPr>
            </w:pPr>
            <w:r>
              <w:rPr>
                <w:sz w:val="24"/>
              </w:rPr>
              <w:t>Обеспечение</w:t>
            </w:r>
            <w:r>
              <w:rPr>
                <w:spacing w:val="-12"/>
                <w:sz w:val="24"/>
              </w:rPr>
              <w:t xml:space="preserve"> </w:t>
            </w:r>
            <w:r>
              <w:rPr>
                <w:sz w:val="24"/>
              </w:rPr>
              <w:t>соответствия</w:t>
            </w:r>
            <w:r>
              <w:rPr>
                <w:spacing w:val="-14"/>
                <w:sz w:val="24"/>
              </w:rPr>
              <w:t xml:space="preserve"> </w:t>
            </w:r>
            <w:r>
              <w:rPr>
                <w:sz w:val="24"/>
              </w:rPr>
              <w:t>санитарно-</w:t>
            </w:r>
            <w:r>
              <w:rPr>
                <w:spacing w:val="-2"/>
                <w:sz w:val="24"/>
              </w:rPr>
              <w:t>гигиенических</w:t>
            </w:r>
          </w:p>
        </w:tc>
        <w:tc>
          <w:tcPr>
            <w:tcW w:w="1959" w:type="dxa"/>
          </w:tcPr>
          <w:p w:rsidR="00A50D89" w:rsidRDefault="00D375B2">
            <w:pPr>
              <w:pStyle w:val="TableParagraph"/>
              <w:spacing w:line="259" w:lineRule="exact"/>
              <w:ind w:right="160"/>
              <w:jc w:val="center"/>
              <w:rPr>
                <w:sz w:val="24"/>
              </w:rPr>
            </w:pPr>
            <w:r>
              <w:rPr>
                <w:spacing w:val="-2"/>
                <w:sz w:val="24"/>
              </w:rPr>
              <w:t>Регулярно</w:t>
            </w:r>
          </w:p>
        </w:tc>
      </w:tr>
    </w:tbl>
    <w:p w:rsidR="00A50D89" w:rsidRDefault="00A50D89">
      <w:pPr>
        <w:pStyle w:val="TableParagraph"/>
        <w:spacing w:line="259" w:lineRule="exact"/>
        <w:jc w:val="center"/>
        <w:rPr>
          <w:sz w:val="24"/>
        </w:rPr>
        <w:sectPr w:rsidR="00A50D89">
          <w:type w:val="continuous"/>
          <w:pgSz w:w="11910" w:h="16840"/>
          <w:pgMar w:top="360" w:right="141" w:bottom="640" w:left="283" w:header="0" w:footer="447" w:gutter="0"/>
          <w:cols w:space="720"/>
        </w:sectPr>
      </w:pPr>
    </w:p>
    <w:tbl>
      <w:tblPr>
        <w:tblStyle w:val="TableNormal"/>
        <w:tblW w:w="0" w:type="auto"/>
        <w:tblInd w:w="7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3"/>
        <w:gridCol w:w="6386"/>
        <w:gridCol w:w="1959"/>
      </w:tblGrid>
      <w:tr w:rsidR="00A50D89">
        <w:trPr>
          <w:trHeight w:val="278"/>
        </w:trPr>
        <w:tc>
          <w:tcPr>
            <w:tcW w:w="1983" w:type="dxa"/>
            <w:vMerge w:val="restart"/>
          </w:tcPr>
          <w:p w:rsidR="00A50D89" w:rsidRDefault="00D375B2">
            <w:pPr>
              <w:pStyle w:val="TableParagraph"/>
              <w:spacing w:line="268" w:lineRule="exact"/>
              <w:ind w:left="2"/>
              <w:rPr>
                <w:sz w:val="24"/>
              </w:rPr>
            </w:pPr>
            <w:r>
              <w:rPr>
                <w:sz w:val="24"/>
              </w:rPr>
              <w:lastRenderedPageBreak/>
              <w:t>ФГОС</w:t>
            </w:r>
            <w:r>
              <w:rPr>
                <w:spacing w:val="2"/>
                <w:sz w:val="24"/>
              </w:rPr>
              <w:t xml:space="preserve"> </w:t>
            </w:r>
            <w:r>
              <w:rPr>
                <w:spacing w:val="-5"/>
                <w:sz w:val="24"/>
              </w:rPr>
              <w:t>ООО</w:t>
            </w:r>
          </w:p>
        </w:tc>
        <w:tc>
          <w:tcPr>
            <w:tcW w:w="6386" w:type="dxa"/>
          </w:tcPr>
          <w:p w:rsidR="00A50D89" w:rsidRDefault="00D375B2">
            <w:pPr>
              <w:pStyle w:val="TableParagraph"/>
              <w:spacing w:line="258" w:lineRule="exact"/>
              <w:ind w:left="2"/>
              <w:rPr>
                <w:sz w:val="24"/>
              </w:rPr>
            </w:pPr>
            <w:r>
              <w:rPr>
                <w:sz w:val="24"/>
              </w:rPr>
              <w:t>условий</w:t>
            </w:r>
            <w:r>
              <w:rPr>
                <w:spacing w:val="-1"/>
                <w:sz w:val="24"/>
              </w:rPr>
              <w:t xml:space="preserve"> </w:t>
            </w:r>
            <w:r>
              <w:rPr>
                <w:sz w:val="24"/>
              </w:rPr>
              <w:t>требованиям</w:t>
            </w:r>
            <w:r>
              <w:rPr>
                <w:spacing w:val="-10"/>
                <w:sz w:val="24"/>
              </w:rPr>
              <w:t xml:space="preserve"> </w:t>
            </w:r>
            <w:r>
              <w:rPr>
                <w:sz w:val="24"/>
              </w:rPr>
              <w:t>обновленных</w:t>
            </w:r>
            <w:r>
              <w:rPr>
                <w:spacing w:val="1"/>
                <w:sz w:val="24"/>
              </w:rPr>
              <w:t xml:space="preserve"> </w:t>
            </w:r>
            <w:r>
              <w:rPr>
                <w:spacing w:val="-4"/>
                <w:sz w:val="24"/>
              </w:rPr>
              <w:t>ФГОС</w:t>
            </w:r>
          </w:p>
        </w:tc>
        <w:tc>
          <w:tcPr>
            <w:tcW w:w="1959" w:type="dxa"/>
          </w:tcPr>
          <w:p w:rsidR="00A50D89" w:rsidRDefault="00A50D89">
            <w:pPr>
              <w:pStyle w:val="TableParagraph"/>
              <w:ind w:left="0"/>
              <w:rPr>
                <w:sz w:val="20"/>
              </w:rPr>
            </w:pPr>
          </w:p>
        </w:tc>
      </w:tr>
      <w:tr w:rsidR="00A50D89">
        <w:trPr>
          <w:trHeight w:val="830"/>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67" w:lineRule="exact"/>
              <w:ind w:left="2"/>
              <w:rPr>
                <w:sz w:val="24"/>
              </w:rPr>
            </w:pPr>
            <w:r>
              <w:rPr>
                <w:sz w:val="24"/>
              </w:rPr>
              <w:t>Обеспечение</w:t>
            </w:r>
            <w:r>
              <w:rPr>
                <w:spacing w:val="-9"/>
                <w:sz w:val="24"/>
              </w:rPr>
              <w:t xml:space="preserve"> </w:t>
            </w:r>
            <w:r>
              <w:rPr>
                <w:sz w:val="24"/>
              </w:rPr>
              <w:t>соответствия</w:t>
            </w:r>
            <w:r>
              <w:rPr>
                <w:spacing w:val="-7"/>
                <w:sz w:val="24"/>
              </w:rPr>
              <w:t xml:space="preserve"> </w:t>
            </w:r>
            <w:r>
              <w:rPr>
                <w:sz w:val="24"/>
              </w:rPr>
              <w:t>условий</w:t>
            </w:r>
            <w:r>
              <w:rPr>
                <w:spacing w:val="-6"/>
                <w:sz w:val="24"/>
              </w:rPr>
              <w:t xml:space="preserve"> </w:t>
            </w:r>
            <w:r>
              <w:rPr>
                <w:sz w:val="24"/>
              </w:rPr>
              <w:t>реализации</w:t>
            </w:r>
            <w:r>
              <w:rPr>
                <w:spacing w:val="-10"/>
                <w:sz w:val="24"/>
              </w:rPr>
              <w:t xml:space="preserve"> </w:t>
            </w:r>
            <w:r>
              <w:rPr>
                <w:spacing w:val="-5"/>
                <w:sz w:val="24"/>
              </w:rPr>
              <w:t>АОО</w:t>
            </w:r>
          </w:p>
          <w:p w:rsidR="00A50D89" w:rsidRDefault="00D375B2">
            <w:pPr>
              <w:pStyle w:val="TableParagraph"/>
              <w:spacing w:line="274" w:lineRule="exact"/>
              <w:ind w:left="2"/>
              <w:rPr>
                <w:sz w:val="24"/>
              </w:rPr>
            </w:pPr>
            <w:r>
              <w:rPr>
                <w:sz w:val="24"/>
              </w:rPr>
              <w:t>Ппротивопожарным</w:t>
            </w:r>
            <w:r>
              <w:rPr>
                <w:spacing w:val="-11"/>
                <w:sz w:val="24"/>
              </w:rPr>
              <w:t xml:space="preserve"> </w:t>
            </w:r>
            <w:r>
              <w:rPr>
                <w:sz w:val="24"/>
              </w:rPr>
              <w:t>нормам,</w:t>
            </w:r>
            <w:r>
              <w:rPr>
                <w:spacing w:val="-11"/>
                <w:sz w:val="24"/>
              </w:rPr>
              <w:t xml:space="preserve"> </w:t>
            </w:r>
            <w:r>
              <w:rPr>
                <w:sz w:val="24"/>
              </w:rPr>
              <w:t>нормам</w:t>
            </w:r>
            <w:r>
              <w:rPr>
                <w:spacing w:val="-15"/>
                <w:sz w:val="24"/>
              </w:rPr>
              <w:t xml:space="preserve"> </w:t>
            </w:r>
            <w:r>
              <w:rPr>
                <w:sz w:val="24"/>
              </w:rPr>
              <w:t>охраны</w:t>
            </w:r>
            <w:r>
              <w:rPr>
                <w:spacing w:val="-11"/>
                <w:sz w:val="24"/>
              </w:rPr>
              <w:t xml:space="preserve"> </w:t>
            </w:r>
            <w:r>
              <w:rPr>
                <w:sz w:val="24"/>
              </w:rPr>
              <w:t>труда работников образовательного учреждения</w:t>
            </w:r>
          </w:p>
        </w:tc>
        <w:tc>
          <w:tcPr>
            <w:tcW w:w="1959" w:type="dxa"/>
          </w:tcPr>
          <w:p w:rsidR="00A50D89" w:rsidRDefault="00D375B2">
            <w:pPr>
              <w:pStyle w:val="TableParagraph"/>
              <w:spacing w:before="261"/>
              <w:jc w:val="center"/>
              <w:rPr>
                <w:sz w:val="24"/>
              </w:rPr>
            </w:pPr>
            <w:r>
              <w:rPr>
                <w:spacing w:val="-2"/>
                <w:sz w:val="24"/>
              </w:rPr>
              <w:t>Регулярно</w:t>
            </w:r>
          </w:p>
        </w:tc>
      </w:tr>
      <w:tr w:rsidR="00A50D89">
        <w:trPr>
          <w:trHeight w:val="551"/>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0" w:lineRule="auto"/>
              <w:ind w:left="2" w:right="161"/>
              <w:rPr>
                <w:sz w:val="24"/>
              </w:rPr>
            </w:pPr>
            <w:r>
              <w:rPr>
                <w:sz w:val="24"/>
              </w:rPr>
              <w:t>Обеспечение соответствия информационно- образовательной</w:t>
            </w:r>
            <w:r>
              <w:rPr>
                <w:spacing w:val="-4"/>
                <w:sz w:val="24"/>
              </w:rPr>
              <w:t xml:space="preserve"> </w:t>
            </w:r>
            <w:r>
              <w:rPr>
                <w:sz w:val="24"/>
              </w:rPr>
              <w:t>среды</w:t>
            </w:r>
            <w:r>
              <w:rPr>
                <w:spacing w:val="-9"/>
                <w:sz w:val="24"/>
              </w:rPr>
              <w:t xml:space="preserve"> </w:t>
            </w:r>
            <w:r>
              <w:rPr>
                <w:sz w:val="24"/>
              </w:rPr>
              <w:t>требованиям</w:t>
            </w:r>
            <w:r>
              <w:rPr>
                <w:spacing w:val="-9"/>
                <w:sz w:val="24"/>
              </w:rPr>
              <w:t xml:space="preserve"> </w:t>
            </w:r>
            <w:r>
              <w:rPr>
                <w:sz w:val="24"/>
              </w:rPr>
              <w:t>обновленных</w:t>
            </w:r>
            <w:r>
              <w:rPr>
                <w:spacing w:val="-9"/>
                <w:sz w:val="24"/>
              </w:rPr>
              <w:t xml:space="preserve"> </w:t>
            </w:r>
            <w:r>
              <w:rPr>
                <w:sz w:val="24"/>
              </w:rPr>
              <w:t>ФГОС</w:t>
            </w:r>
          </w:p>
        </w:tc>
        <w:tc>
          <w:tcPr>
            <w:tcW w:w="1959" w:type="dxa"/>
          </w:tcPr>
          <w:p w:rsidR="00A50D89" w:rsidRDefault="00D375B2">
            <w:pPr>
              <w:pStyle w:val="TableParagraph"/>
              <w:spacing w:line="230" w:lineRule="auto"/>
              <w:ind w:left="583" w:right="494" w:hanging="240"/>
              <w:rPr>
                <w:sz w:val="24"/>
              </w:rPr>
            </w:pPr>
            <w:r>
              <w:rPr>
                <w:spacing w:val="-2"/>
                <w:sz w:val="24"/>
              </w:rPr>
              <w:t>май-август 2024г.</w:t>
            </w:r>
          </w:p>
        </w:tc>
      </w:tr>
      <w:tr w:rsidR="00A50D89">
        <w:trPr>
          <w:trHeight w:val="825"/>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67" w:lineRule="exact"/>
              <w:ind w:left="2"/>
              <w:rPr>
                <w:sz w:val="24"/>
              </w:rPr>
            </w:pPr>
            <w:r>
              <w:rPr>
                <w:sz w:val="24"/>
              </w:rPr>
              <w:t>Обеспечение</w:t>
            </w:r>
            <w:r>
              <w:rPr>
                <w:spacing w:val="-9"/>
                <w:sz w:val="24"/>
              </w:rPr>
              <w:t xml:space="preserve"> </w:t>
            </w:r>
            <w:r>
              <w:rPr>
                <w:sz w:val="24"/>
              </w:rPr>
              <w:t>укомплектованности</w:t>
            </w:r>
            <w:r>
              <w:rPr>
                <w:spacing w:val="-8"/>
                <w:sz w:val="24"/>
              </w:rPr>
              <w:t xml:space="preserve"> </w:t>
            </w:r>
            <w:r>
              <w:rPr>
                <w:spacing w:val="-2"/>
                <w:sz w:val="24"/>
              </w:rPr>
              <w:t>библиотечно-</w:t>
            </w:r>
          </w:p>
          <w:p w:rsidR="00A50D89" w:rsidRDefault="00D375B2">
            <w:pPr>
              <w:pStyle w:val="TableParagraph"/>
              <w:spacing w:line="274" w:lineRule="exact"/>
              <w:ind w:left="2"/>
              <w:rPr>
                <w:sz w:val="24"/>
              </w:rPr>
            </w:pPr>
            <w:r>
              <w:rPr>
                <w:sz w:val="24"/>
              </w:rPr>
              <w:t>информационного</w:t>
            </w:r>
            <w:r>
              <w:rPr>
                <w:spacing w:val="-10"/>
                <w:sz w:val="24"/>
              </w:rPr>
              <w:t xml:space="preserve"> </w:t>
            </w:r>
            <w:r>
              <w:rPr>
                <w:sz w:val="24"/>
              </w:rPr>
              <w:t>центра</w:t>
            </w:r>
            <w:r>
              <w:rPr>
                <w:spacing w:val="-11"/>
                <w:sz w:val="24"/>
              </w:rPr>
              <w:t xml:space="preserve"> </w:t>
            </w:r>
            <w:r>
              <w:rPr>
                <w:sz w:val="24"/>
              </w:rPr>
              <w:t>печатными</w:t>
            </w:r>
            <w:r>
              <w:rPr>
                <w:spacing w:val="-14"/>
                <w:sz w:val="24"/>
              </w:rPr>
              <w:t xml:space="preserve"> </w:t>
            </w:r>
            <w:r>
              <w:rPr>
                <w:sz w:val="24"/>
              </w:rPr>
              <w:t>и</w:t>
            </w:r>
            <w:r>
              <w:rPr>
                <w:spacing w:val="-10"/>
                <w:sz w:val="24"/>
              </w:rPr>
              <w:t xml:space="preserve"> </w:t>
            </w:r>
            <w:r>
              <w:rPr>
                <w:sz w:val="24"/>
              </w:rPr>
              <w:t>электронными образовательными ресурсами</w:t>
            </w:r>
          </w:p>
        </w:tc>
        <w:tc>
          <w:tcPr>
            <w:tcW w:w="1959" w:type="dxa"/>
          </w:tcPr>
          <w:p w:rsidR="00A50D89" w:rsidRDefault="00D375B2">
            <w:pPr>
              <w:pStyle w:val="TableParagraph"/>
              <w:spacing w:before="261"/>
              <w:jc w:val="center"/>
              <w:rPr>
                <w:sz w:val="24"/>
              </w:rPr>
            </w:pPr>
            <w:r>
              <w:rPr>
                <w:spacing w:val="-2"/>
                <w:sz w:val="24"/>
              </w:rPr>
              <w:t>Регулярно</w:t>
            </w:r>
          </w:p>
        </w:tc>
      </w:tr>
      <w:tr w:rsidR="00A50D89">
        <w:trPr>
          <w:trHeight w:val="1108"/>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ind w:left="2" w:right="620"/>
              <w:rPr>
                <w:sz w:val="24"/>
              </w:rPr>
            </w:pPr>
            <w:r>
              <w:rPr>
                <w:sz w:val="24"/>
              </w:rPr>
              <w:t>Наличие доступа образовательного учреждения к электронным образовательным ресурсам (ЭОР), размещённым</w:t>
            </w:r>
            <w:r>
              <w:rPr>
                <w:spacing w:val="-12"/>
                <w:sz w:val="24"/>
              </w:rPr>
              <w:t xml:space="preserve"> </w:t>
            </w:r>
            <w:r>
              <w:rPr>
                <w:sz w:val="24"/>
              </w:rPr>
              <w:t>в</w:t>
            </w:r>
            <w:r>
              <w:rPr>
                <w:spacing w:val="-10"/>
                <w:sz w:val="24"/>
              </w:rPr>
              <w:t xml:space="preserve"> </w:t>
            </w:r>
            <w:r>
              <w:rPr>
                <w:sz w:val="24"/>
              </w:rPr>
              <w:t>федеральных</w:t>
            </w:r>
            <w:r>
              <w:rPr>
                <w:spacing w:val="-10"/>
                <w:sz w:val="24"/>
              </w:rPr>
              <w:t xml:space="preserve"> </w:t>
            </w:r>
            <w:r>
              <w:rPr>
                <w:sz w:val="24"/>
              </w:rPr>
              <w:t>и</w:t>
            </w:r>
            <w:r>
              <w:rPr>
                <w:spacing w:val="-10"/>
                <w:sz w:val="24"/>
              </w:rPr>
              <w:t xml:space="preserve"> </w:t>
            </w:r>
            <w:r>
              <w:rPr>
                <w:sz w:val="24"/>
              </w:rPr>
              <w:t>региональных</w:t>
            </w:r>
            <w:r>
              <w:rPr>
                <w:spacing w:val="-13"/>
                <w:sz w:val="24"/>
              </w:rPr>
              <w:t xml:space="preserve"> </w:t>
            </w:r>
            <w:r>
              <w:rPr>
                <w:sz w:val="24"/>
              </w:rPr>
              <w:t>базах</w:t>
            </w:r>
          </w:p>
          <w:p w:rsidR="00A50D89" w:rsidRDefault="00D375B2">
            <w:pPr>
              <w:pStyle w:val="TableParagraph"/>
              <w:spacing w:line="269" w:lineRule="exact"/>
              <w:ind w:left="2"/>
              <w:rPr>
                <w:sz w:val="24"/>
              </w:rPr>
            </w:pPr>
            <w:r>
              <w:rPr>
                <w:spacing w:val="-2"/>
                <w:sz w:val="24"/>
              </w:rPr>
              <w:t>данных</w:t>
            </w:r>
          </w:p>
        </w:tc>
        <w:tc>
          <w:tcPr>
            <w:tcW w:w="1959" w:type="dxa"/>
          </w:tcPr>
          <w:p w:rsidR="00A50D89" w:rsidRDefault="00A50D89">
            <w:pPr>
              <w:pStyle w:val="TableParagraph"/>
              <w:spacing w:before="128"/>
              <w:ind w:left="0"/>
              <w:rPr>
                <w:b/>
                <w:sz w:val="24"/>
              </w:rPr>
            </w:pPr>
          </w:p>
          <w:p w:rsidR="00A50D89" w:rsidRDefault="00D375B2">
            <w:pPr>
              <w:pStyle w:val="TableParagraph"/>
              <w:jc w:val="center"/>
              <w:rPr>
                <w:sz w:val="24"/>
              </w:rPr>
            </w:pPr>
            <w:r>
              <w:rPr>
                <w:spacing w:val="-2"/>
                <w:sz w:val="24"/>
              </w:rPr>
              <w:t>Регулярно</w:t>
            </w:r>
          </w:p>
        </w:tc>
      </w:tr>
      <w:tr w:rsidR="00A50D89">
        <w:trPr>
          <w:trHeight w:val="830"/>
        </w:trPr>
        <w:tc>
          <w:tcPr>
            <w:tcW w:w="1983" w:type="dxa"/>
            <w:vMerge/>
            <w:tcBorders>
              <w:top w:val="nil"/>
            </w:tcBorders>
          </w:tcPr>
          <w:p w:rsidR="00A50D89" w:rsidRDefault="00A50D89">
            <w:pPr>
              <w:rPr>
                <w:sz w:val="2"/>
                <w:szCs w:val="2"/>
              </w:rPr>
            </w:pPr>
          </w:p>
        </w:tc>
        <w:tc>
          <w:tcPr>
            <w:tcW w:w="6386" w:type="dxa"/>
          </w:tcPr>
          <w:p w:rsidR="00A50D89" w:rsidRDefault="00D375B2">
            <w:pPr>
              <w:pStyle w:val="TableParagraph"/>
              <w:spacing w:line="237" w:lineRule="auto"/>
              <w:ind w:left="2"/>
              <w:rPr>
                <w:sz w:val="24"/>
              </w:rPr>
            </w:pPr>
            <w:r>
              <w:rPr>
                <w:sz w:val="24"/>
              </w:rPr>
              <w:t>Обеспечение</w:t>
            </w:r>
            <w:r>
              <w:rPr>
                <w:spacing w:val="-15"/>
                <w:sz w:val="24"/>
              </w:rPr>
              <w:t xml:space="preserve"> </w:t>
            </w:r>
            <w:r>
              <w:rPr>
                <w:sz w:val="24"/>
              </w:rPr>
              <w:t>контролируемого</w:t>
            </w:r>
            <w:r>
              <w:rPr>
                <w:spacing w:val="-11"/>
                <w:sz w:val="24"/>
              </w:rPr>
              <w:t xml:space="preserve"> </w:t>
            </w:r>
            <w:r>
              <w:rPr>
                <w:sz w:val="24"/>
              </w:rPr>
              <w:t>доступа</w:t>
            </w:r>
            <w:r>
              <w:rPr>
                <w:spacing w:val="-11"/>
                <w:sz w:val="24"/>
              </w:rPr>
              <w:t xml:space="preserve"> </w:t>
            </w:r>
            <w:r>
              <w:rPr>
                <w:sz w:val="24"/>
              </w:rPr>
              <w:t>участников образовательного процесса к информационным</w:t>
            </w:r>
          </w:p>
          <w:p w:rsidR="00A50D89" w:rsidRDefault="00D375B2">
            <w:pPr>
              <w:pStyle w:val="TableParagraph"/>
              <w:spacing w:line="270" w:lineRule="exact"/>
              <w:ind w:left="2"/>
              <w:rPr>
                <w:sz w:val="24"/>
              </w:rPr>
            </w:pPr>
            <w:r>
              <w:rPr>
                <w:sz w:val="24"/>
              </w:rPr>
              <w:t>образовательным</w:t>
            </w:r>
            <w:r>
              <w:rPr>
                <w:spacing w:val="-7"/>
                <w:sz w:val="24"/>
              </w:rPr>
              <w:t xml:space="preserve"> </w:t>
            </w:r>
            <w:r>
              <w:rPr>
                <w:sz w:val="24"/>
              </w:rPr>
              <w:t>ресурсам</w:t>
            </w:r>
            <w:r>
              <w:rPr>
                <w:spacing w:val="-7"/>
                <w:sz w:val="24"/>
              </w:rPr>
              <w:t xml:space="preserve"> </w:t>
            </w:r>
            <w:r>
              <w:rPr>
                <w:sz w:val="24"/>
              </w:rPr>
              <w:t>в</w:t>
            </w:r>
            <w:r>
              <w:rPr>
                <w:spacing w:val="-2"/>
                <w:sz w:val="24"/>
              </w:rPr>
              <w:t xml:space="preserve"> </w:t>
            </w:r>
            <w:r>
              <w:rPr>
                <w:sz w:val="24"/>
              </w:rPr>
              <w:t>сети</w:t>
            </w:r>
            <w:r>
              <w:rPr>
                <w:spacing w:val="-1"/>
                <w:sz w:val="24"/>
              </w:rPr>
              <w:t xml:space="preserve"> </w:t>
            </w:r>
            <w:r>
              <w:rPr>
                <w:spacing w:val="-2"/>
                <w:sz w:val="24"/>
              </w:rPr>
              <w:t>Интернет</w:t>
            </w:r>
          </w:p>
        </w:tc>
        <w:tc>
          <w:tcPr>
            <w:tcW w:w="1959" w:type="dxa"/>
          </w:tcPr>
          <w:p w:rsidR="00A50D89" w:rsidRDefault="00D375B2">
            <w:pPr>
              <w:pStyle w:val="TableParagraph"/>
              <w:spacing w:before="261"/>
              <w:jc w:val="center"/>
              <w:rPr>
                <w:sz w:val="24"/>
              </w:rPr>
            </w:pPr>
            <w:r>
              <w:rPr>
                <w:spacing w:val="-2"/>
                <w:sz w:val="24"/>
              </w:rPr>
              <w:t>Регулярно</w:t>
            </w:r>
          </w:p>
        </w:tc>
      </w:tr>
    </w:tbl>
    <w:p w:rsidR="00A50D89" w:rsidRDefault="00D375B2">
      <w:pPr>
        <w:spacing w:before="25" w:after="6"/>
        <w:ind w:left="538" w:right="270"/>
        <w:jc w:val="both"/>
        <w:rPr>
          <w:b/>
          <w:sz w:val="24"/>
        </w:rPr>
      </w:pPr>
      <w:r>
        <w:rPr>
          <w:b/>
          <w:sz w:val="24"/>
        </w:rPr>
        <w:t>Контроль за состоянием системы условий реализации АООП ООО</w:t>
      </w:r>
      <w:r>
        <w:rPr>
          <w:b/>
          <w:spacing w:val="40"/>
          <w:sz w:val="24"/>
        </w:rPr>
        <w:t xml:space="preserve"> </w:t>
      </w:r>
      <w:r>
        <w:rPr>
          <w:b/>
          <w:sz w:val="24"/>
        </w:rPr>
        <w:t xml:space="preserve">осуществляется посредством организации внутришкольного контроля и мониторинга в течение всего срока реализации ООП </w:t>
      </w:r>
      <w:r>
        <w:rPr>
          <w:b/>
          <w:spacing w:val="-4"/>
          <w:sz w:val="24"/>
        </w:rPr>
        <w:t>ООО.</w:t>
      </w:r>
    </w:p>
    <w:tbl>
      <w:tblPr>
        <w:tblStyle w:val="TableNormal"/>
        <w:tblW w:w="0" w:type="auto"/>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80"/>
        <w:gridCol w:w="8386"/>
      </w:tblGrid>
      <w:tr w:rsidR="00A50D89">
        <w:trPr>
          <w:trHeight w:val="921"/>
        </w:trPr>
        <w:tc>
          <w:tcPr>
            <w:tcW w:w="1880" w:type="dxa"/>
            <w:tcBorders>
              <w:left w:val="single" w:sz="6" w:space="0" w:color="000000"/>
            </w:tcBorders>
          </w:tcPr>
          <w:p w:rsidR="00A50D89" w:rsidRDefault="00D375B2">
            <w:pPr>
              <w:pStyle w:val="TableParagraph"/>
              <w:spacing w:before="30"/>
              <w:ind w:left="11"/>
              <w:rPr>
                <w:sz w:val="24"/>
              </w:rPr>
            </w:pPr>
            <w:r>
              <w:rPr>
                <w:spacing w:val="-2"/>
                <w:sz w:val="24"/>
              </w:rPr>
              <w:t xml:space="preserve">Условия </w:t>
            </w:r>
            <w:r>
              <w:rPr>
                <w:sz w:val="24"/>
              </w:rPr>
              <w:t>реализации</w:t>
            </w:r>
            <w:r>
              <w:rPr>
                <w:spacing w:val="-15"/>
                <w:sz w:val="24"/>
              </w:rPr>
              <w:t xml:space="preserve"> </w:t>
            </w:r>
            <w:r>
              <w:rPr>
                <w:sz w:val="24"/>
              </w:rPr>
              <w:t xml:space="preserve">ООП </w:t>
            </w:r>
            <w:r>
              <w:rPr>
                <w:spacing w:val="-4"/>
                <w:sz w:val="24"/>
              </w:rPr>
              <w:t>ООО</w:t>
            </w:r>
          </w:p>
        </w:tc>
        <w:tc>
          <w:tcPr>
            <w:tcW w:w="8386" w:type="dxa"/>
            <w:tcBorders>
              <w:right w:val="single" w:sz="6" w:space="0" w:color="000000"/>
            </w:tcBorders>
          </w:tcPr>
          <w:p w:rsidR="00A50D89" w:rsidRDefault="00D375B2">
            <w:pPr>
              <w:pStyle w:val="TableParagraph"/>
              <w:spacing w:before="30"/>
              <w:ind w:left="6"/>
              <w:rPr>
                <w:sz w:val="24"/>
              </w:rPr>
            </w:pPr>
            <w:r>
              <w:rPr>
                <w:sz w:val="24"/>
              </w:rPr>
              <w:t>Направления</w:t>
            </w:r>
            <w:r>
              <w:rPr>
                <w:spacing w:val="-4"/>
                <w:sz w:val="24"/>
              </w:rPr>
              <w:t xml:space="preserve"> </w:t>
            </w:r>
            <w:r>
              <w:rPr>
                <w:sz w:val="24"/>
              </w:rPr>
              <w:t>руководства</w:t>
            </w:r>
            <w:r>
              <w:rPr>
                <w:spacing w:val="-6"/>
                <w:sz w:val="24"/>
              </w:rPr>
              <w:t xml:space="preserve"> </w:t>
            </w:r>
            <w:r>
              <w:rPr>
                <w:sz w:val="24"/>
              </w:rPr>
              <w:t>и</w:t>
            </w:r>
            <w:r>
              <w:rPr>
                <w:spacing w:val="-4"/>
                <w:sz w:val="24"/>
              </w:rPr>
              <w:t xml:space="preserve"> </w:t>
            </w:r>
            <w:r>
              <w:rPr>
                <w:spacing w:val="-2"/>
                <w:sz w:val="24"/>
              </w:rPr>
              <w:t>контроля</w:t>
            </w:r>
          </w:p>
        </w:tc>
      </w:tr>
      <w:tr w:rsidR="00A50D89">
        <w:trPr>
          <w:trHeight w:val="916"/>
        </w:trPr>
        <w:tc>
          <w:tcPr>
            <w:tcW w:w="1880" w:type="dxa"/>
            <w:tcBorders>
              <w:left w:val="single" w:sz="6" w:space="0" w:color="000000"/>
            </w:tcBorders>
          </w:tcPr>
          <w:p w:rsidR="00A50D89" w:rsidRDefault="00A50D89">
            <w:pPr>
              <w:pStyle w:val="TableParagraph"/>
              <w:spacing w:before="27"/>
              <w:ind w:left="0"/>
              <w:rPr>
                <w:b/>
                <w:sz w:val="24"/>
              </w:rPr>
            </w:pPr>
          </w:p>
          <w:p w:rsidR="00A50D89" w:rsidRDefault="00D375B2">
            <w:pPr>
              <w:pStyle w:val="TableParagraph"/>
              <w:ind w:left="11"/>
              <w:rPr>
                <w:sz w:val="24"/>
              </w:rPr>
            </w:pPr>
            <w:r>
              <w:rPr>
                <w:spacing w:val="-2"/>
                <w:sz w:val="24"/>
              </w:rPr>
              <w:t>Кадровые</w:t>
            </w:r>
          </w:p>
        </w:tc>
        <w:tc>
          <w:tcPr>
            <w:tcW w:w="8386" w:type="dxa"/>
            <w:tcBorders>
              <w:right w:val="single" w:sz="6" w:space="0" w:color="000000"/>
            </w:tcBorders>
          </w:tcPr>
          <w:p w:rsidR="00A50D89" w:rsidRDefault="00D375B2">
            <w:pPr>
              <w:pStyle w:val="TableParagraph"/>
              <w:spacing w:before="30"/>
              <w:ind w:left="6" w:right="168"/>
              <w:rPr>
                <w:sz w:val="24"/>
              </w:rPr>
            </w:pPr>
            <w:r>
              <w:rPr>
                <w:sz w:val="24"/>
              </w:rPr>
              <w:t>Контроль</w:t>
            </w:r>
            <w:r>
              <w:rPr>
                <w:spacing w:val="-14"/>
                <w:sz w:val="24"/>
              </w:rPr>
              <w:t xml:space="preserve"> </w:t>
            </w:r>
            <w:r>
              <w:rPr>
                <w:sz w:val="24"/>
              </w:rPr>
              <w:t>своевременного</w:t>
            </w:r>
            <w:r>
              <w:rPr>
                <w:spacing w:val="-10"/>
                <w:sz w:val="24"/>
              </w:rPr>
              <w:t xml:space="preserve"> </w:t>
            </w:r>
            <w:r>
              <w:rPr>
                <w:sz w:val="24"/>
              </w:rPr>
              <w:t>прохождения</w:t>
            </w:r>
            <w:r>
              <w:rPr>
                <w:spacing w:val="-10"/>
                <w:sz w:val="24"/>
              </w:rPr>
              <w:t xml:space="preserve"> </w:t>
            </w:r>
            <w:r>
              <w:rPr>
                <w:sz w:val="24"/>
              </w:rPr>
              <w:t>аттестации,</w:t>
            </w:r>
            <w:r>
              <w:rPr>
                <w:spacing w:val="-12"/>
                <w:sz w:val="24"/>
              </w:rPr>
              <w:t xml:space="preserve"> </w:t>
            </w:r>
            <w:r>
              <w:rPr>
                <w:sz w:val="24"/>
              </w:rPr>
              <w:t>наличие</w:t>
            </w:r>
            <w:r>
              <w:rPr>
                <w:spacing w:val="-12"/>
                <w:sz w:val="24"/>
              </w:rPr>
              <w:t xml:space="preserve"> </w:t>
            </w:r>
            <w:r>
              <w:rPr>
                <w:sz w:val="24"/>
              </w:rPr>
              <w:t>курсовой подготовки, повышение педагогической компетентности через самообразование и педагогических семинарах.</w:t>
            </w:r>
          </w:p>
        </w:tc>
      </w:tr>
      <w:tr w:rsidR="00A50D89">
        <w:trPr>
          <w:trHeight w:val="915"/>
        </w:trPr>
        <w:tc>
          <w:tcPr>
            <w:tcW w:w="1880" w:type="dxa"/>
            <w:tcBorders>
              <w:left w:val="single" w:sz="6" w:space="0" w:color="000000"/>
            </w:tcBorders>
          </w:tcPr>
          <w:p w:rsidR="00A50D89" w:rsidRDefault="00A50D89">
            <w:pPr>
              <w:pStyle w:val="TableParagraph"/>
              <w:spacing w:before="27"/>
              <w:ind w:left="0"/>
              <w:rPr>
                <w:b/>
                <w:sz w:val="24"/>
              </w:rPr>
            </w:pPr>
          </w:p>
          <w:p w:rsidR="00A50D89" w:rsidRDefault="00D375B2">
            <w:pPr>
              <w:pStyle w:val="TableParagraph"/>
              <w:spacing w:line="242" w:lineRule="auto"/>
              <w:ind w:left="11"/>
              <w:rPr>
                <w:sz w:val="24"/>
              </w:rPr>
            </w:pPr>
            <w:r>
              <w:rPr>
                <w:sz w:val="24"/>
              </w:rPr>
              <w:t>Материально</w:t>
            </w:r>
            <w:r>
              <w:rPr>
                <w:spacing w:val="-15"/>
                <w:sz w:val="24"/>
              </w:rPr>
              <w:t xml:space="preserve"> </w:t>
            </w:r>
            <w:r>
              <w:rPr>
                <w:sz w:val="24"/>
              </w:rPr>
              <w:t xml:space="preserve">- </w:t>
            </w:r>
            <w:r>
              <w:rPr>
                <w:spacing w:val="-2"/>
                <w:sz w:val="24"/>
              </w:rPr>
              <w:t>технические</w:t>
            </w:r>
          </w:p>
        </w:tc>
        <w:tc>
          <w:tcPr>
            <w:tcW w:w="8386" w:type="dxa"/>
            <w:tcBorders>
              <w:right w:val="single" w:sz="6" w:space="0" w:color="000000"/>
            </w:tcBorders>
          </w:tcPr>
          <w:p w:rsidR="00A50D89" w:rsidRDefault="00D375B2">
            <w:pPr>
              <w:pStyle w:val="TableParagraph"/>
              <w:spacing w:before="30"/>
              <w:ind w:left="6"/>
              <w:rPr>
                <w:sz w:val="24"/>
              </w:rPr>
            </w:pPr>
            <w:r>
              <w:rPr>
                <w:sz w:val="24"/>
              </w:rPr>
              <w:t>Контроль оснащения оборудованием учебных кабинетов в соответствии с требованиями</w:t>
            </w:r>
            <w:r>
              <w:rPr>
                <w:spacing w:val="-15"/>
                <w:sz w:val="24"/>
              </w:rPr>
              <w:t xml:space="preserve"> </w:t>
            </w:r>
            <w:r>
              <w:rPr>
                <w:sz w:val="24"/>
              </w:rPr>
              <w:t>ФГОС,</w:t>
            </w:r>
            <w:r>
              <w:rPr>
                <w:spacing w:val="-15"/>
                <w:sz w:val="24"/>
              </w:rPr>
              <w:t xml:space="preserve"> </w:t>
            </w:r>
            <w:r>
              <w:rPr>
                <w:sz w:val="24"/>
              </w:rPr>
              <w:t>обеспечение</w:t>
            </w:r>
            <w:r>
              <w:rPr>
                <w:spacing w:val="-13"/>
                <w:sz w:val="24"/>
              </w:rPr>
              <w:t xml:space="preserve"> </w:t>
            </w:r>
            <w:r>
              <w:rPr>
                <w:sz w:val="24"/>
              </w:rPr>
              <w:t>учебниками,</w:t>
            </w:r>
            <w:r>
              <w:rPr>
                <w:spacing w:val="-12"/>
                <w:sz w:val="24"/>
              </w:rPr>
              <w:t xml:space="preserve"> </w:t>
            </w:r>
            <w:r>
              <w:rPr>
                <w:sz w:val="24"/>
              </w:rPr>
              <w:t>установка</w:t>
            </w:r>
            <w:r>
              <w:rPr>
                <w:spacing w:val="-12"/>
                <w:sz w:val="24"/>
              </w:rPr>
              <w:t xml:space="preserve"> </w:t>
            </w:r>
            <w:r>
              <w:rPr>
                <w:sz w:val="24"/>
              </w:rPr>
              <w:t>автоматизированных рабочих мест учителя и общешкольной локальной сети.</w:t>
            </w:r>
          </w:p>
        </w:tc>
      </w:tr>
      <w:tr w:rsidR="00A50D89">
        <w:trPr>
          <w:trHeight w:val="921"/>
        </w:trPr>
        <w:tc>
          <w:tcPr>
            <w:tcW w:w="1880" w:type="dxa"/>
            <w:tcBorders>
              <w:left w:val="single" w:sz="6" w:space="0" w:color="000000"/>
            </w:tcBorders>
          </w:tcPr>
          <w:p w:rsidR="00A50D89" w:rsidRDefault="00A50D89">
            <w:pPr>
              <w:pStyle w:val="TableParagraph"/>
              <w:spacing w:before="32"/>
              <w:ind w:left="0"/>
              <w:rPr>
                <w:b/>
                <w:sz w:val="24"/>
              </w:rPr>
            </w:pPr>
          </w:p>
          <w:p w:rsidR="00A50D89" w:rsidRDefault="00D375B2">
            <w:pPr>
              <w:pStyle w:val="TableParagraph"/>
              <w:ind w:left="11"/>
              <w:rPr>
                <w:sz w:val="24"/>
              </w:rPr>
            </w:pPr>
            <w:r>
              <w:rPr>
                <w:spacing w:val="-2"/>
                <w:sz w:val="24"/>
              </w:rPr>
              <w:t>Методические</w:t>
            </w:r>
          </w:p>
        </w:tc>
        <w:tc>
          <w:tcPr>
            <w:tcW w:w="8386" w:type="dxa"/>
            <w:tcBorders>
              <w:right w:val="single" w:sz="6" w:space="0" w:color="000000"/>
            </w:tcBorders>
          </w:tcPr>
          <w:p w:rsidR="00A50D89" w:rsidRDefault="00D375B2">
            <w:pPr>
              <w:pStyle w:val="TableParagraph"/>
              <w:spacing w:before="37" w:line="237" w:lineRule="auto"/>
              <w:ind w:left="6"/>
              <w:rPr>
                <w:sz w:val="24"/>
              </w:rPr>
            </w:pPr>
            <w:r>
              <w:rPr>
                <w:sz w:val="24"/>
              </w:rPr>
              <w:t>Соответствие рабочих программ и тематического планирования учителя требованиям</w:t>
            </w:r>
            <w:r>
              <w:rPr>
                <w:spacing w:val="-12"/>
                <w:sz w:val="24"/>
              </w:rPr>
              <w:t xml:space="preserve"> </w:t>
            </w:r>
            <w:r>
              <w:rPr>
                <w:sz w:val="24"/>
              </w:rPr>
              <w:t>ФГОС,</w:t>
            </w:r>
            <w:r>
              <w:rPr>
                <w:spacing w:val="-12"/>
                <w:sz w:val="24"/>
              </w:rPr>
              <w:t xml:space="preserve"> </w:t>
            </w:r>
            <w:r>
              <w:rPr>
                <w:sz w:val="24"/>
              </w:rPr>
              <w:t>организация</w:t>
            </w:r>
            <w:r>
              <w:rPr>
                <w:spacing w:val="-8"/>
                <w:sz w:val="24"/>
              </w:rPr>
              <w:t xml:space="preserve"> </w:t>
            </w:r>
            <w:r>
              <w:rPr>
                <w:sz w:val="24"/>
              </w:rPr>
              <w:t>различных</w:t>
            </w:r>
            <w:r>
              <w:rPr>
                <w:spacing w:val="-9"/>
                <w:sz w:val="24"/>
              </w:rPr>
              <w:t xml:space="preserve"> </w:t>
            </w:r>
            <w:r>
              <w:rPr>
                <w:sz w:val="24"/>
              </w:rPr>
              <w:t>видов</w:t>
            </w:r>
            <w:r>
              <w:rPr>
                <w:spacing w:val="-7"/>
                <w:sz w:val="24"/>
              </w:rPr>
              <w:t xml:space="preserve"> </w:t>
            </w:r>
            <w:r>
              <w:rPr>
                <w:sz w:val="24"/>
              </w:rPr>
              <w:t>контроля,</w:t>
            </w:r>
            <w:r>
              <w:rPr>
                <w:spacing w:val="-7"/>
                <w:sz w:val="24"/>
              </w:rPr>
              <w:t xml:space="preserve"> </w:t>
            </w:r>
            <w:r>
              <w:rPr>
                <w:sz w:val="24"/>
              </w:rPr>
              <w:t>работа</w:t>
            </w:r>
            <w:r>
              <w:rPr>
                <w:spacing w:val="-10"/>
                <w:sz w:val="24"/>
              </w:rPr>
              <w:t xml:space="preserve"> </w:t>
            </w:r>
            <w:r>
              <w:rPr>
                <w:sz w:val="24"/>
              </w:rPr>
              <w:t>творческих групп по реализации ФГОС.</w:t>
            </w:r>
          </w:p>
        </w:tc>
      </w:tr>
      <w:tr w:rsidR="00A50D89">
        <w:trPr>
          <w:trHeight w:val="916"/>
        </w:trPr>
        <w:tc>
          <w:tcPr>
            <w:tcW w:w="1880" w:type="dxa"/>
            <w:tcBorders>
              <w:left w:val="single" w:sz="6" w:space="0" w:color="000000"/>
            </w:tcBorders>
          </w:tcPr>
          <w:p w:rsidR="00A50D89" w:rsidRDefault="00A50D89">
            <w:pPr>
              <w:pStyle w:val="TableParagraph"/>
              <w:spacing w:before="27"/>
              <w:ind w:left="0"/>
              <w:rPr>
                <w:b/>
                <w:sz w:val="24"/>
              </w:rPr>
            </w:pPr>
          </w:p>
          <w:p w:rsidR="00A50D89" w:rsidRDefault="00D375B2">
            <w:pPr>
              <w:pStyle w:val="TableParagraph"/>
              <w:spacing w:line="242" w:lineRule="auto"/>
              <w:ind w:left="11"/>
              <w:rPr>
                <w:sz w:val="24"/>
              </w:rPr>
            </w:pPr>
            <w:r>
              <w:rPr>
                <w:sz w:val="24"/>
              </w:rPr>
              <w:t xml:space="preserve">Психолого - </w:t>
            </w:r>
            <w:r>
              <w:rPr>
                <w:spacing w:val="-2"/>
                <w:sz w:val="24"/>
              </w:rPr>
              <w:t>педагогические</w:t>
            </w:r>
          </w:p>
        </w:tc>
        <w:tc>
          <w:tcPr>
            <w:tcW w:w="8386" w:type="dxa"/>
            <w:tcBorders>
              <w:right w:val="single" w:sz="6" w:space="0" w:color="000000"/>
            </w:tcBorders>
          </w:tcPr>
          <w:p w:rsidR="00A50D89" w:rsidRDefault="00D375B2">
            <w:pPr>
              <w:pStyle w:val="TableParagraph"/>
              <w:spacing w:before="30"/>
              <w:ind w:left="6"/>
              <w:rPr>
                <w:sz w:val="24"/>
              </w:rPr>
            </w:pPr>
            <w:r>
              <w:rPr>
                <w:sz w:val="24"/>
              </w:rPr>
              <w:t>Адаптация</w:t>
            </w:r>
            <w:r>
              <w:rPr>
                <w:spacing w:val="-5"/>
                <w:sz w:val="24"/>
              </w:rPr>
              <w:t xml:space="preserve"> </w:t>
            </w:r>
            <w:r>
              <w:rPr>
                <w:sz w:val="24"/>
              </w:rPr>
              <w:t>учащихся,</w:t>
            </w:r>
            <w:r>
              <w:rPr>
                <w:spacing w:val="-7"/>
                <w:sz w:val="24"/>
              </w:rPr>
              <w:t xml:space="preserve"> </w:t>
            </w:r>
            <w:r>
              <w:rPr>
                <w:sz w:val="24"/>
              </w:rPr>
              <w:t>работа</w:t>
            </w:r>
            <w:r>
              <w:rPr>
                <w:spacing w:val="-9"/>
                <w:sz w:val="24"/>
              </w:rPr>
              <w:t xml:space="preserve"> </w:t>
            </w:r>
            <w:r>
              <w:rPr>
                <w:sz w:val="24"/>
              </w:rPr>
              <w:t>социально-психологической</w:t>
            </w:r>
            <w:r>
              <w:rPr>
                <w:spacing w:val="-12"/>
                <w:sz w:val="24"/>
              </w:rPr>
              <w:t xml:space="preserve"> </w:t>
            </w:r>
            <w:r>
              <w:rPr>
                <w:sz w:val="24"/>
              </w:rPr>
              <w:t>службы,</w:t>
            </w:r>
            <w:r>
              <w:rPr>
                <w:spacing w:val="-7"/>
                <w:sz w:val="24"/>
              </w:rPr>
              <w:t xml:space="preserve"> </w:t>
            </w:r>
            <w:r>
              <w:rPr>
                <w:sz w:val="24"/>
              </w:rPr>
              <w:t>работа школьного психолого-медико-педагогического консилиума, система индивидуальной работы педагогов с учащимися.</w:t>
            </w:r>
          </w:p>
        </w:tc>
      </w:tr>
    </w:tbl>
    <w:p w:rsidR="00A50D89" w:rsidRDefault="00D375B2">
      <w:pPr>
        <w:pStyle w:val="a6"/>
        <w:numPr>
          <w:ilvl w:val="1"/>
          <w:numId w:val="8"/>
        </w:numPr>
        <w:tabs>
          <w:tab w:val="left" w:pos="1661"/>
        </w:tabs>
        <w:spacing w:before="272" w:line="242" w:lineRule="auto"/>
        <w:ind w:left="850" w:right="1215" w:firstLine="0"/>
        <w:jc w:val="both"/>
        <w:rPr>
          <w:b/>
          <w:sz w:val="24"/>
        </w:rPr>
      </w:pPr>
      <w:bookmarkStart w:id="454" w:name="3.3._Мониторинг_____и_____показатели____"/>
      <w:bookmarkEnd w:id="454"/>
      <w:r>
        <w:rPr>
          <w:b/>
          <w:sz w:val="24"/>
        </w:rPr>
        <w:t>Мониторинг и показатели внешней оценки качества реализации адаптированной основной</w:t>
      </w:r>
      <w:r>
        <w:rPr>
          <w:b/>
          <w:spacing w:val="-1"/>
          <w:sz w:val="24"/>
        </w:rPr>
        <w:t xml:space="preserve"> </w:t>
      </w:r>
      <w:r>
        <w:rPr>
          <w:b/>
          <w:sz w:val="24"/>
        </w:rPr>
        <w:t>образовательной</w:t>
      </w:r>
      <w:r>
        <w:rPr>
          <w:b/>
          <w:spacing w:val="-4"/>
          <w:sz w:val="24"/>
        </w:rPr>
        <w:t xml:space="preserve"> </w:t>
      </w:r>
      <w:r>
        <w:rPr>
          <w:b/>
          <w:sz w:val="24"/>
        </w:rPr>
        <w:t>программы</w:t>
      </w:r>
      <w:r>
        <w:rPr>
          <w:b/>
          <w:spacing w:val="-6"/>
          <w:sz w:val="24"/>
        </w:rPr>
        <w:t xml:space="preserve"> </w:t>
      </w:r>
      <w:r>
        <w:rPr>
          <w:b/>
          <w:sz w:val="24"/>
        </w:rPr>
        <w:t>ООО</w:t>
      </w:r>
      <w:r>
        <w:rPr>
          <w:b/>
          <w:spacing w:val="-6"/>
          <w:sz w:val="24"/>
        </w:rPr>
        <w:t xml:space="preserve"> </w:t>
      </w:r>
      <w:r>
        <w:rPr>
          <w:b/>
          <w:sz w:val="24"/>
        </w:rPr>
        <w:t>для</w:t>
      </w:r>
      <w:r>
        <w:rPr>
          <w:b/>
          <w:spacing w:val="-3"/>
          <w:sz w:val="24"/>
        </w:rPr>
        <w:t xml:space="preserve"> </w:t>
      </w:r>
      <w:r>
        <w:rPr>
          <w:b/>
          <w:sz w:val="24"/>
        </w:rPr>
        <w:t>обучающихся</w:t>
      </w:r>
      <w:r>
        <w:rPr>
          <w:b/>
          <w:spacing w:val="-3"/>
          <w:sz w:val="24"/>
        </w:rPr>
        <w:t xml:space="preserve"> </w:t>
      </w:r>
      <w:r>
        <w:rPr>
          <w:b/>
          <w:sz w:val="24"/>
        </w:rPr>
        <w:t>с</w:t>
      </w:r>
      <w:r>
        <w:rPr>
          <w:b/>
          <w:spacing w:val="-3"/>
          <w:sz w:val="24"/>
        </w:rPr>
        <w:t xml:space="preserve"> </w:t>
      </w:r>
      <w:r>
        <w:rPr>
          <w:b/>
          <w:sz w:val="24"/>
        </w:rPr>
        <w:t>ЗПР</w:t>
      </w:r>
    </w:p>
    <w:p w:rsidR="00A50D89" w:rsidRDefault="00D375B2">
      <w:pPr>
        <w:pStyle w:val="a3"/>
        <w:ind w:right="268"/>
        <w:jc w:val="both"/>
      </w:pPr>
      <w:r>
        <w:t>В</w:t>
      </w:r>
      <w:r>
        <w:rPr>
          <w:spacing w:val="-9"/>
        </w:rPr>
        <w:t xml:space="preserve"> </w:t>
      </w:r>
      <w:r>
        <w:t>ходе</w:t>
      </w:r>
      <w:r>
        <w:rPr>
          <w:spacing w:val="-8"/>
        </w:rPr>
        <w:t xml:space="preserve"> </w:t>
      </w:r>
      <w:r>
        <w:t>реализации</w:t>
      </w:r>
      <w:r>
        <w:rPr>
          <w:spacing w:val="-4"/>
        </w:rPr>
        <w:t xml:space="preserve"> </w:t>
      </w:r>
      <w:r>
        <w:t>АООП</w:t>
      </w:r>
      <w:r>
        <w:rPr>
          <w:spacing w:val="-7"/>
        </w:rPr>
        <w:t xml:space="preserve"> </w:t>
      </w:r>
      <w:r>
        <w:t>проводится</w:t>
      </w:r>
      <w:r>
        <w:rPr>
          <w:spacing w:val="-10"/>
        </w:rPr>
        <w:t xml:space="preserve"> </w:t>
      </w:r>
      <w:r>
        <w:t>мониторинг</w:t>
      </w:r>
      <w:r>
        <w:rPr>
          <w:spacing w:val="-9"/>
        </w:rPr>
        <w:t xml:space="preserve"> </w:t>
      </w:r>
      <w:r>
        <w:t>состояния</w:t>
      </w:r>
      <w:r>
        <w:rPr>
          <w:spacing w:val="-15"/>
        </w:rPr>
        <w:t xml:space="preserve"> </w:t>
      </w:r>
      <w:r>
        <w:t>отдельных</w:t>
      </w:r>
      <w:r>
        <w:rPr>
          <w:spacing w:val="-7"/>
        </w:rPr>
        <w:t xml:space="preserve"> </w:t>
      </w:r>
      <w:r>
        <w:t>положений</w:t>
      </w:r>
      <w:r>
        <w:rPr>
          <w:spacing w:val="-15"/>
        </w:rPr>
        <w:t xml:space="preserve"> </w:t>
      </w:r>
      <w:r>
        <w:t>программы</w:t>
      </w:r>
      <w:r>
        <w:rPr>
          <w:spacing w:val="-5"/>
        </w:rPr>
        <w:t xml:space="preserve"> </w:t>
      </w:r>
      <w:r>
        <w:t>с</w:t>
      </w:r>
      <w:r>
        <w:rPr>
          <w:spacing w:val="-10"/>
        </w:rPr>
        <w:t xml:space="preserve"> </w:t>
      </w:r>
      <w:r>
        <w:t>целью ее управления. Оценке подлежат: сама АООП основного общего образования в школе; деятельность педагогов, индивидуальный прогресс и достижения учащихся; условий (ресурсов) АООП. Для такой оценки используется определенный набор</w:t>
      </w:r>
      <w:r>
        <w:rPr>
          <w:spacing w:val="40"/>
        </w:rPr>
        <w:t xml:space="preserve"> </w:t>
      </w:r>
      <w:r>
        <w:t>показателей и индикаторов.</w:t>
      </w:r>
    </w:p>
    <w:p w:rsidR="00A50D89" w:rsidRDefault="00D375B2">
      <w:pPr>
        <w:pStyle w:val="a6"/>
        <w:numPr>
          <w:ilvl w:val="2"/>
          <w:numId w:val="8"/>
        </w:numPr>
        <w:tabs>
          <w:tab w:val="left" w:pos="1391"/>
        </w:tabs>
        <w:spacing w:line="242" w:lineRule="auto"/>
        <w:ind w:right="1360" w:firstLine="0"/>
        <w:jc w:val="left"/>
      </w:pPr>
      <w:r>
        <w:rPr>
          <w:sz w:val="24"/>
        </w:rPr>
        <w:t>Показатели</w:t>
      </w:r>
      <w:r>
        <w:rPr>
          <w:spacing w:val="-4"/>
          <w:sz w:val="24"/>
        </w:rPr>
        <w:t xml:space="preserve"> </w:t>
      </w:r>
      <w:r>
        <w:rPr>
          <w:sz w:val="24"/>
        </w:rPr>
        <w:t>оценки</w:t>
      </w:r>
      <w:r>
        <w:rPr>
          <w:spacing w:val="-4"/>
          <w:sz w:val="24"/>
        </w:rPr>
        <w:t xml:space="preserve"> </w:t>
      </w:r>
      <w:r>
        <w:rPr>
          <w:sz w:val="24"/>
        </w:rPr>
        <w:t>адаптированной</w:t>
      </w:r>
      <w:r>
        <w:rPr>
          <w:spacing w:val="-2"/>
          <w:sz w:val="24"/>
        </w:rPr>
        <w:t xml:space="preserve"> </w:t>
      </w:r>
      <w:r>
        <w:rPr>
          <w:sz w:val="24"/>
        </w:rPr>
        <w:t>основной</w:t>
      </w:r>
      <w:r>
        <w:rPr>
          <w:spacing w:val="-4"/>
          <w:sz w:val="24"/>
        </w:rPr>
        <w:t xml:space="preserve"> </w:t>
      </w:r>
      <w:r>
        <w:rPr>
          <w:sz w:val="24"/>
        </w:rPr>
        <w:t>образовательной программы ООО</w:t>
      </w:r>
      <w:r>
        <w:rPr>
          <w:spacing w:val="-2"/>
          <w:sz w:val="24"/>
        </w:rPr>
        <w:t xml:space="preserve"> </w:t>
      </w:r>
      <w:r>
        <w:rPr>
          <w:sz w:val="24"/>
        </w:rPr>
        <w:t>для обучающихся с ЗПР:</w:t>
      </w:r>
    </w:p>
    <w:p w:rsidR="00A50D89" w:rsidRDefault="00D375B2">
      <w:pPr>
        <w:pStyle w:val="a3"/>
        <w:ind w:left="850" w:right="275"/>
      </w:pPr>
      <w:r>
        <w:t>Преемственность</w:t>
      </w:r>
      <w:r>
        <w:rPr>
          <w:spacing w:val="40"/>
        </w:rPr>
        <w:t xml:space="preserve"> </w:t>
      </w:r>
      <w:r>
        <w:t>–</w:t>
      </w:r>
      <w:r>
        <w:rPr>
          <w:spacing w:val="40"/>
        </w:rPr>
        <w:t xml:space="preserve"> </w:t>
      </w:r>
      <w:r>
        <w:t>это</w:t>
      </w:r>
      <w:r>
        <w:rPr>
          <w:spacing w:val="40"/>
        </w:rPr>
        <w:t xml:space="preserve"> </w:t>
      </w:r>
      <w:r>
        <w:t>комплекс</w:t>
      </w:r>
      <w:r>
        <w:rPr>
          <w:spacing w:val="40"/>
        </w:rPr>
        <w:t xml:space="preserve"> </w:t>
      </w:r>
      <w:r>
        <w:t>оценок</w:t>
      </w:r>
      <w:r>
        <w:rPr>
          <w:spacing w:val="40"/>
        </w:rPr>
        <w:t xml:space="preserve"> </w:t>
      </w:r>
      <w:r>
        <w:t>на</w:t>
      </w:r>
      <w:r>
        <w:rPr>
          <w:spacing w:val="40"/>
        </w:rPr>
        <w:t xml:space="preserve"> </w:t>
      </w:r>
      <w:r>
        <w:t>соотнесение</w:t>
      </w:r>
      <w:r>
        <w:rPr>
          <w:spacing w:val="40"/>
        </w:rPr>
        <w:t xml:space="preserve"> </w:t>
      </w:r>
      <w:r>
        <w:t>основной</w:t>
      </w:r>
      <w:r>
        <w:rPr>
          <w:spacing w:val="40"/>
        </w:rPr>
        <w:t xml:space="preserve"> </w:t>
      </w:r>
      <w:r>
        <w:t>образовательной</w:t>
      </w:r>
      <w:r>
        <w:rPr>
          <w:spacing w:val="40"/>
        </w:rPr>
        <w:t xml:space="preserve"> </w:t>
      </w:r>
      <w:r>
        <w:t>программы основного общего образования с начальным и полным общим образованием;</w:t>
      </w:r>
      <w:r>
        <w:rPr>
          <w:spacing w:val="40"/>
        </w:rPr>
        <w:t xml:space="preserve"> </w:t>
      </w:r>
      <w:r>
        <w:t>соотнесение отдельных учебных программ, курсов, модулей, программ воспитателей работы и т.п. между</w:t>
      </w:r>
      <w:r>
        <w:rPr>
          <w:spacing w:val="-2"/>
        </w:rPr>
        <w:t xml:space="preserve"> </w:t>
      </w:r>
      <w:r>
        <w:t>собой на предмет соответствия целевым установкам АООП.</w:t>
      </w:r>
    </w:p>
    <w:p w:rsidR="00A50D89" w:rsidRDefault="00D375B2">
      <w:pPr>
        <w:pStyle w:val="a3"/>
        <w:tabs>
          <w:tab w:val="left" w:pos="2934"/>
          <w:tab w:val="left" w:pos="3318"/>
          <w:tab w:val="left" w:pos="3976"/>
          <w:tab w:val="left" w:pos="5700"/>
          <w:tab w:val="left" w:pos="7721"/>
          <w:tab w:val="left" w:pos="9267"/>
          <w:tab w:val="left" w:pos="10386"/>
        </w:tabs>
        <w:spacing w:line="242" w:lineRule="auto"/>
        <w:ind w:right="277"/>
      </w:pPr>
      <w:r>
        <w:rPr>
          <w:spacing w:val="-2"/>
        </w:rPr>
        <w:t>Результативность</w:t>
      </w:r>
      <w:r>
        <w:tab/>
      </w:r>
      <w:r>
        <w:rPr>
          <w:spacing w:val="-10"/>
        </w:rPr>
        <w:t>–</w:t>
      </w:r>
      <w:r>
        <w:tab/>
      </w:r>
      <w:r>
        <w:rPr>
          <w:spacing w:val="-4"/>
        </w:rPr>
        <w:t>это</w:t>
      </w:r>
      <w:r>
        <w:tab/>
      </w:r>
      <w:r>
        <w:rPr>
          <w:spacing w:val="-2"/>
        </w:rPr>
        <w:t>совокупность</w:t>
      </w:r>
      <w:r>
        <w:tab/>
      </w:r>
      <w:r>
        <w:rPr>
          <w:spacing w:val="-2"/>
        </w:rPr>
        <w:t>образовательных</w:t>
      </w:r>
      <w:r>
        <w:tab/>
      </w:r>
      <w:r>
        <w:rPr>
          <w:spacing w:val="-2"/>
        </w:rPr>
        <w:t>результатов,</w:t>
      </w:r>
      <w:r>
        <w:tab/>
      </w:r>
      <w:r>
        <w:rPr>
          <w:spacing w:val="-2"/>
        </w:rPr>
        <w:t>которые</w:t>
      </w:r>
      <w:r>
        <w:tab/>
      </w:r>
      <w:r>
        <w:rPr>
          <w:spacing w:val="-2"/>
        </w:rPr>
        <w:t xml:space="preserve">должны </w:t>
      </w:r>
      <w:r>
        <w:t>быть достигнуты в ходе реализации АООП;</w:t>
      </w:r>
    </w:p>
    <w:p w:rsidR="00A50D89" w:rsidRDefault="00D375B2">
      <w:pPr>
        <w:pStyle w:val="a3"/>
      </w:pPr>
      <w:r>
        <w:t>Эффективность - это комплекс мер, направленных на минимизацию (оптимизацию) временных затрат педагогических</w:t>
      </w:r>
      <w:r>
        <w:rPr>
          <w:spacing w:val="40"/>
        </w:rPr>
        <w:t xml:space="preserve"> </w:t>
      </w:r>
      <w:r>
        <w:t>и</w:t>
      </w:r>
      <w:r>
        <w:rPr>
          <w:spacing w:val="80"/>
        </w:rPr>
        <w:t xml:space="preserve"> </w:t>
      </w:r>
      <w:r>
        <w:t>детских</w:t>
      </w:r>
      <w:r>
        <w:rPr>
          <w:spacing w:val="80"/>
        </w:rPr>
        <w:t xml:space="preserve"> </w:t>
      </w:r>
      <w:r>
        <w:t>действий</w:t>
      </w:r>
      <w:r>
        <w:rPr>
          <w:spacing w:val="80"/>
        </w:rPr>
        <w:t xml:space="preserve"> </w:t>
      </w:r>
      <w:r>
        <w:t>для</w:t>
      </w:r>
      <w:r>
        <w:rPr>
          <w:spacing w:val="80"/>
        </w:rPr>
        <w:t xml:space="preserve"> </w:t>
      </w:r>
      <w:r>
        <w:t>достижения</w:t>
      </w:r>
      <w:r>
        <w:rPr>
          <w:spacing w:val="80"/>
        </w:rPr>
        <w:t xml:space="preserve"> </w:t>
      </w:r>
      <w:r>
        <w:t>конечных</w:t>
      </w:r>
      <w:r>
        <w:rPr>
          <w:spacing w:val="80"/>
        </w:rPr>
        <w:t xml:space="preserve"> </w:t>
      </w:r>
      <w:r>
        <w:t>результатов реализации АООП;</w:t>
      </w:r>
      <w:r>
        <w:rPr>
          <w:spacing w:val="40"/>
        </w:rPr>
        <w:t xml:space="preserve"> </w:t>
      </w:r>
      <w:r>
        <w:t>Адаптированность</w:t>
      </w:r>
      <w:r>
        <w:rPr>
          <w:spacing w:val="40"/>
        </w:rPr>
        <w:t xml:space="preserve"> </w:t>
      </w:r>
      <w:r>
        <w:t>–</w:t>
      </w:r>
      <w:r>
        <w:rPr>
          <w:spacing w:val="40"/>
        </w:rPr>
        <w:t xml:space="preserve"> </w:t>
      </w:r>
      <w:r>
        <w:t>это</w:t>
      </w:r>
      <w:r>
        <w:rPr>
          <w:spacing w:val="40"/>
        </w:rPr>
        <w:t xml:space="preserve"> </w:t>
      </w:r>
      <w:r>
        <w:t>сформированный</w:t>
      </w:r>
      <w:r>
        <w:rPr>
          <w:spacing w:val="40"/>
        </w:rPr>
        <w:t xml:space="preserve"> </w:t>
      </w:r>
      <w:r>
        <w:t>комплекс</w:t>
      </w:r>
      <w:r>
        <w:rPr>
          <w:spacing w:val="40"/>
        </w:rPr>
        <w:t xml:space="preserve"> </w:t>
      </w:r>
      <w:r>
        <w:t>образовательных</w:t>
      </w:r>
      <w:r>
        <w:rPr>
          <w:spacing w:val="40"/>
        </w:rPr>
        <w:t xml:space="preserve"> </w:t>
      </w:r>
      <w:r>
        <w:t>программ,</w:t>
      </w:r>
      <w:r>
        <w:rPr>
          <w:spacing w:val="40"/>
        </w:rPr>
        <w:t xml:space="preserve"> </w:t>
      </w:r>
      <w:r>
        <w:t>разработанных</w:t>
      </w:r>
      <w:r>
        <w:rPr>
          <w:spacing w:val="40"/>
        </w:rPr>
        <w:t xml:space="preserve"> </w:t>
      </w:r>
      <w:r>
        <w:t>и</w:t>
      </w:r>
      <w:r>
        <w:rPr>
          <w:spacing w:val="40"/>
        </w:rPr>
        <w:t xml:space="preserve"> </w:t>
      </w:r>
      <w:r>
        <w:t>используемых</w:t>
      </w:r>
      <w:r>
        <w:rPr>
          <w:spacing w:val="40"/>
        </w:rPr>
        <w:t xml:space="preserve"> </w:t>
      </w:r>
      <w:r>
        <w:t>с</w:t>
      </w:r>
      <w:r>
        <w:rPr>
          <w:spacing w:val="40"/>
        </w:rPr>
        <w:t xml:space="preserve"> </w:t>
      </w:r>
      <w:r>
        <w:t>учетом</w:t>
      </w:r>
      <w:r>
        <w:rPr>
          <w:spacing w:val="40"/>
        </w:rPr>
        <w:t xml:space="preserve"> </w:t>
      </w:r>
      <w:r>
        <w:t>возрастных</w:t>
      </w:r>
      <w:r>
        <w:rPr>
          <w:spacing w:val="40"/>
        </w:rPr>
        <w:t xml:space="preserve"> </w:t>
      </w:r>
      <w:r>
        <w:t>и</w:t>
      </w:r>
      <w:r>
        <w:rPr>
          <w:spacing w:val="40"/>
        </w:rPr>
        <w:t xml:space="preserve"> </w:t>
      </w:r>
      <w:r>
        <w:t>личностных</w:t>
      </w:r>
      <w:r>
        <w:rPr>
          <w:spacing w:val="40"/>
        </w:rPr>
        <w:t xml:space="preserve"> </w:t>
      </w:r>
      <w:r>
        <w:t>особенностях,</w:t>
      </w:r>
      <w:r>
        <w:rPr>
          <w:spacing w:val="40"/>
        </w:rPr>
        <w:t xml:space="preserve"> </w:t>
      </w:r>
      <w:r>
        <w:t>потенциальных</w:t>
      </w:r>
      <w:r>
        <w:rPr>
          <w:spacing w:val="40"/>
        </w:rPr>
        <w:t xml:space="preserve"> </w:t>
      </w:r>
      <w:r>
        <w:t>возможностей</w:t>
      </w:r>
      <w:r>
        <w:rPr>
          <w:spacing w:val="40"/>
        </w:rPr>
        <w:t xml:space="preserve"> </w:t>
      </w:r>
      <w:r>
        <w:t>и</w:t>
      </w:r>
      <w:r>
        <w:rPr>
          <w:spacing w:val="40"/>
        </w:rPr>
        <w:t xml:space="preserve"> </w:t>
      </w:r>
      <w:r>
        <w:t>социальных потребностей обучающихся и воспитанников.</w:t>
      </w:r>
    </w:p>
    <w:p w:rsidR="00A50D89" w:rsidRDefault="00A50D89">
      <w:pPr>
        <w:pStyle w:val="a3"/>
        <w:sectPr w:rsidR="00A50D89">
          <w:type w:val="continuous"/>
          <w:pgSz w:w="11910" w:h="16840"/>
          <w:pgMar w:top="360" w:right="141" w:bottom="660" w:left="283" w:header="0" w:footer="447" w:gutter="0"/>
          <w:cols w:space="720"/>
        </w:sectPr>
      </w:pPr>
    </w:p>
    <w:p w:rsidR="00A50D89" w:rsidRDefault="00D375B2">
      <w:pPr>
        <w:pStyle w:val="a3"/>
        <w:spacing w:before="79" w:line="237" w:lineRule="auto"/>
        <w:ind w:right="274"/>
        <w:jc w:val="both"/>
      </w:pPr>
      <w:r>
        <w:lastRenderedPageBreak/>
        <w:t>Доступность</w:t>
      </w:r>
      <w:r>
        <w:rPr>
          <w:spacing w:val="-15"/>
        </w:rPr>
        <w:t xml:space="preserve"> </w:t>
      </w:r>
      <w:r>
        <w:t>–</w:t>
      </w:r>
      <w:r>
        <w:rPr>
          <w:spacing w:val="-15"/>
        </w:rPr>
        <w:t xml:space="preserve"> </w:t>
      </w:r>
      <w:r>
        <w:t>это</w:t>
      </w:r>
      <w:r>
        <w:rPr>
          <w:spacing w:val="-15"/>
        </w:rPr>
        <w:t xml:space="preserve"> </w:t>
      </w:r>
      <w:r>
        <w:t>качественный</w:t>
      </w:r>
      <w:r>
        <w:rPr>
          <w:spacing w:val="-15"/>
        </w:rPr>
        <w:t xml:space="preserve"> </w:t>
      </w:r>
      <w:r>
        <w:t>показатель</w:t>
      </w:r>
      <w:r>
        <w:rPr>
          <w:spacing w:val="-15"/>
        </w:rPr>
        <w:t xml:space="preserve"> </w:t>
      </w:r>
      <w:r>
        <w:t>образовательных</w:t>
      </w:r>
      <w:r>
        <w:rPr>
          <w:spacing w:val="-15"/>
        </w:rPr>
        <w:t xml:space="preserve"> </w:t>
      </w:r>
      <w:r>
        <w:t>программ,</w:t>
      </w:r>
      <w:r>
        <w:rPr>
          <w:spacing w:val="-15"/>
        </w:rPr>
        <w:t xml:space="preserve"> </w:t>
      </w:r>
      <w:r>
        <w:t>устанавливающийсоответствие их уровня и уровня интеллектуального развития, потенциальных возможностей обучающихся и воспитанников образовательного учреждения.</w:t>
      </w:r>
    </w:p>
    <w:p w:rsidR="00A50D89" w:rsidRDefault="00D375B2">
      <w:pPr>
        <w:pStyle w:val="a3"/>
        <w:spacing w:before="6" w:line="237" w:lineRule="auto"/>
        <w:ind w:right="281"/>
        <w:jc w:val="both"/>
      </w:pPr>
      <w:r>
        <w:t>Ресурсность – это оптимальный комплекс условий необходимых для достижения необходимых образовательных результатов;</w:t>
      </w:r>
    </w:p>
    <w:p w:rsidR="00A50D89" w:rsidRDefault="00D375B2">
      <w:pPr>
        <w:pStyle w:val="a3"/>
        <w:spacing w:before="3"/>
        <w:ind w:right="270"/>
        <w:jc w:val="both"/>
      </w:pPr>
      <w:r>
        <w:t>Инновационность – это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A50D89" w:rsidRDefault="00D375B2">
      <w:pPr>
        <w:pStyle w:val="a3"/>
        <w:spacing w:line="242" w:lineRule="auto"/>
        <w:ind w:right="276"/>
        <w:jc w:val="both"/>
      </w:pPr>
      <w:r>
        <w:t xml:space="preserve">Полнота реализации – это степень реализации образовательных программ образовательного </w:t>
      </w:r>
      <w:r>
        <w:rPr>
          <w:spacing w:val="-2"/>
        </w:rPr>
        <w:t>учреждения.</w:t>
      </w:r>
    </w:p>
    <w:p w:rsidR="00A50D89" w:rsidRDefault="00D375B2">
      <w:pPr>
        <w:pStyle w:val="a3"/>
        <w:spacing w:line="242" w:lineRule="auto"/>
        <w:ind w:right="271"/>
        <w:jc w:val="both"/>
      </w:pPr>
      <w:r>
        <w:t>Уникальность (специфика) АООП – эта та «дельта», которая отличает образовательную программу одного</w:t>
      </w:r>
      <w:r>
        <w:rPr>
          <w:spacing w:val="40"/>
        </w:rPr>
        <w:t xml:space="preserve"> </w:t>
      </w:r>
      <w:r>
        <w:t>образовательного учреждения от</w:t>
      </w:r>
      <w:r>
        <w:rPr>
          <w:spacing w:val="40"/>
        </w:rPr>
        <w:t xml:space="preserve"> </w:t>
      </w:r>
      <w:r>
        <w:t>другого.</w:t>
      </w:r>
    </w:p>
    <w:p w:rsidR="00A50D89" w:rsidRDefault="00D375B2">
      <w:pPr>
        <w:pStyle w:val="a3"/>
        <w:spacing w:line="242" w:lineRule="auto"/>
        <w:ind w:right="290"/>
        <w:jc w:val="both"/>
      </w:pPr>
      <w:r>
        <w:t>Индикаторы к этим показателям должны выступать в качестве инструмента, обеспечивающего измерение уровня достижений образовательного учреждения по показателям качества.</w:t>
      </w:r>
    </w:p>
    <w:p w:rsidR="00A50D89" w:rsidRDefault="00D375B2">
      <w:pPr>
        <w:pStyle w:val="a3"/>
        <w:spacing w:line="242" w:lineRule="auto"/>
        <w:ind w:right="272"/>
        <w:jc w:val="both"/>
      </w:pPr>
      <w:r>
        <w:t>Показатели</w:t>
      </w:r>
      <w:r>
        <w:rPr>
          <w:spacing w:val="40"/>
        </w:rPr>
        <w:t xml:space="preserve"> </w:t>
      </w:r>
      <w:r>
        <w:t>и индикаторы,</w:t>
      </w:r>
      <w:r>
        <w:rPr>
          <w:spacing w:val="40"/>
        </w:rPr>
        <w:t xml:space="preserve"> </w:t>
      </w:r>
      <w:r>
        <w:t>вместе</w:t>
      </w:r>
      <w:r>
        <w:rPr>
          <w:spacing w:val="40"/>
        </w:rPr>
        <w:t xml:space="preserve"> </w:t>
      </w:r>
      <w:r>
        <w:t>с</w:t>
      </w:r>
      <w:r>
        <w:rPr>
          <w:spacing w:val="40"/>
        </w:rPr>
        <w:t xml:space="preserve"> </w:t>
      </w:r>
      <w:r>
        <w:t>баллами</w:t>
      </w:r>
      <w:r>
        <w:rPr>
          <w:spacing w:val="40"/>
        </w:rPr>
        <w:t xml:space="preserve"> </w:t>
      </w:r>
      <w:r>
        <w:t>составляют</w:t>
      </w:r>
      <w:r>
        <w:rPr>
          <w:spacing w:val="40"/>
        </w:rPr>
        <w:t xml:space="preserve"> </w:t>
      </w:r>
      <w:r>
        <w:t>основу для</w:t>
      </w:r>
      <w:r>
        <w:rPr>
          <w:spacing w:val="40"/>
        </w:rPr>
        <w:t xml:space="preserve"> </w:t>
      </w:r>
      <w:r>
        <w:t>экспертной</w:t>
      </w:r>
      <w:r>
        <w:rPr>
          <w:spacing w:val="40"/>
        </w:rPr>
        <w:t xml:space="preserve"> </w:t>
      </w:r>
      <w:r>
        <w:t>карты внешней оценки основной 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p>
    <w:p w:rsidR="00A50D89" w:rsidRDefault="00D375B2">
      <w:pPr>
        <w:pStyle w:val="a6"/>
        <w:numPr>
          <w:ilvl w:val="2"/>
          <w:numId w:val="8"/>
        </w:numPr>
        <w:tabs>
          <w:tab w:val="left" w:pos="2337"/>
        </w:tabs>
        <w:spacing w:line="271" w:lineRule="exact"/>
        <w:ind w:left="2337" w:hanging="599"/>
        <w:jc w:val="both"/>
        <w:rPr>
          <w:sz w:val="24"/>
        </w:rPr>
      </w:pPr>
      <w:r>
        <w:rPr>
          <w:sz w:val="24"/>
        </w:rPr>
        <w:t>Показатели</w:t>
      </w:r>
      <w:r>
        <w:rPr>
          <w:spacing w:val="-12"/>
          <w:sz w:val="24"/>
        </w:rPr>
        <w:t xml:space="preserve"> </w:t>
      </w:r>
      <w:r>
        <w:rPr>
          <w:sz w:val="24"/>
        </w:rPr>
        <w:t>оценки</w:t>
      </w:r>
      <w:r>
        <w:rPr>
          <w:spacing w:val="-3"/>
          <w:sz w:val="24"/>
        </w:rPr>
        <w:t xml:space="preserve"> </w:t>
      </w:r>
      <w:r>
        <w:rPr>
          <w:sz w:val="24"/>
        </w:rPr>
        <w:t>результатов</w:t>
      </w:r>
      <w:r>
        <w:rPr>
          <w:spacing w:val="-4"/>
          <w:sz w:val="24"/>
        </w:rPr>
        <w:t xml:space="preserve"> </w:t>
      </w:r>
      <w:r>
        <w:rPr>
          <w:sz w:val="24"/>
        </w:rPr>
        <w:t>и</w:t>
      </w:r>
      <w:r>
        <w:rPr>
          <w:spacing w:val="-5"/>
          <w:sz w:val="24"/>
        </w:rPr>
        <w:t xml:space="preserve"> </w:t>
      </w:r>
      <w:r>
        <w:rPr>
          <w:sz w:val="24"/>
        </w:rPr>
        <w:t>качества</w:t>
      </w:r>
      <w:r>
        <w:rPr>
          <w:spacing w:val="52"/>
          <w:sz w:val="24"/>
        </w:rPr>
        <w:t xml:space="preserve"> </w:t>
      </w:r>
      <w:r>
        <w:rPr>
          <w:sz w:val="24"/>
        </w:rPr>
        <w:t>деятельности</w:t>
      </w:r>
      <w:r>
        <w:rPr>
          <w:spacing w:val="55"/>
          <w:sz w:val="24"/>
        </w:rPr>
        <w:t xml:space="preserve"> </w:t>
      </w:r>
      <w:r>
        <w:rPr>
          <w:spacing w:val="-2"/>
          <w:sz w:val="24"/>
        </w:rPr>
        <w:t>учителя</w:t>
      </w:r>
    </w:p>
    <w:p w:rsidR="00A50D89" w:rsidRDefault="00D375B2">
      <w:pPr>
        <w:pStyle w:val="a6"/>
        <w:numPr>
          <w:ilvl w:val="0"/>
          <w:numId w:val="3"/>
        </w:numPr>
        <w:tabs>
          <w:tab w:val="left" w:pos="1210"/>
        </w:tabs>
        <w:spacing w:line="237" w:lineRule="auto"/>
        <w:ind w:right="1148" w:firstLine="0"/>
        <w:rPr>
          <w:sz w:val="24"/>
        </w:rPr>
      </w:pPr>
      <w:r>
        <w:rPr>
          <w:sz w:val="24"/>
        </w:rPr>
        <w:t>Оценка</w:t>
      </w:r>
      <w:r>
        <w:rPr>
          <w:spacing w:val="40"/>
          <w:sz w:val="24"/>
        </w:rPr>
        <w:t xml:space="preserve"> </w:t>
      </w:r>
      <w:r>
        <w:rPr>
          <w:sz w:val="24"/>
        </w:rPr>
        <w:t>рабочей</w:t>
      </w:r>
      <w:r>
        <w:rPr>
          <w:spacing w:val="40"/>
          <w:sz w:val="24"/>
        </w:rPr>
        <w:t xml:space="preserve"> </w:t>
      </w:r>
      <w:r>
        <w:rPr>
          <w:sz w:val="24"/>
        </w:rPr>
        <w:t>учебной</w:t>
      </w:r>
      <w:r>
        <w:rPr>
          <w:spacing w:val="40"/>
          <w:sz w:val="24"/>
        </w:rPr>
        <w:t xml:space="preserve"> </w:t>
      </w:r>
      <w:r>
        <w:rPr>
          <w:sz w:val="24"/>
        </w:rPr>
        <w:t>программы</w:t>
      </w:r>
      <w:r>
        <w:rPr>
          <w:spacing w:val="40"/>
          <w:sz w:val="24"/>
        </w:rPr>
        <w:t xml:space="preserve"> </w:t>
      </w:r>
      <w:r>
        <w:rPr>
          <w:sz w:val="24"/>
        </w:rPr>
        <w:t>учителя</w:t>
      </w:r>
      <w:r>
        <w:rPr>
          <w:spacing w:val="40"/>
          <w:sz w:val="24"/>
        </w:rPr>
        <w:t xml:space="preserve"> </w:t>
      </w:r>
      <w:r>
        <w:rPr>
          <w:sz w:val="24"/>
        </w:rPr>
        <w:t>как</w:t>
      </w:r>
      <w:r>
        <w:rPr>
          <w:spacing w:val="40"/>
          <w:sz w:val="24"/>
        </w:rPr>
        <w:t xml:space="preserve"> </w:t>
      </w:r>
      <w:r>
        <w:rPr>
          <w:sz w:val="24"/>
        </w:rPr>
        <w:t>основного</w:t>
      </w:r>
      <w:r>
        <w:rPr>
          <w:spacing w:val="40"/>
          <w:sz w:val="24"/>
        </w:rPr>
        <w:t xml:space="preserve"> </w:t>
      </w:r>
      <w:r>
        <w:rPr>
          <w:sz w:val="24"/>
        </w:rPr>
        <w:t>документа,</w:t>
      </w:r>
      <w:r>
        <w:rPr>
          <w:spacing w:val="40"/>
          <w:sz w:val="24"/>
        </w:rPr>
        <w:t xml:space="preserve"> </w:t>
      </w:r>
      <w:r>
        <w:rPr>
          <w:sz w:val="24"/>
        </w:rPr>
        <w:t>с</w:t>
      </w:r>
      <w:r>
        <w:rPr>
          <w:spacing w:val="40"/>
          <w:sz w:val="24"/>
        </w:rPr>
        <w:t xml:space="preserve"> </w:t>
      </w:r>
      <w:r>
        <w:rPr>
          <w:sz w:val="24"/>
        </w:rPr>
        <w:t>помощью которого учитель строит свою работу с детьми.</w:t>
      </w:r>
    </w:p>
    <w:p w:rsidR="00A50D89" w:rsidRDefault="00D375B2">
      <w:pPr>
        <w:pStyle w:val="a6"/>
        <w:numPr>
          <w:ilvl w:val="0"/>
          <w:numId w:val="3"/>
        </w:numPr>
        <w:tabs>
          <w:tab w:val="left" w:pos="1032"/>
          <w:tab w:val="left" w:pos="3150"/>
          <w:tab w:val="left" w:pos="5239"/>
          <w:tab w:val="left" w:pos="5412"/>
          <w:tab w:val="left" w:pos="8912"/>
          <w:tab w:val="left" w:pos="11088"/>
        </w:tabs>
        <w:ind w:right="281" w:firstLine="0"/>
        <w:rPr>
          <w:sz w:val="24"/>
        </w:rPr>
      </w:pPr>
      <w:r>
        <w:rPr>
          <w:sz w:val="24"/>
        </w:rPr>
        <w:t xml:space="preserve">Оценка дидактического и материально-технического оснащения образовательного процесса </w:t>
      </w:r>
      <w:r>
        <w:rPr>
          <w:spacing w:val="-2"/>
          <w:sz w:val="24"/>
        </w:rPr>
        <w:t>эффективность</w:t>
      </w:r>
      <w:r>
        <w:rPr>
          <w:sz w:val="24"/>
        </w:rPr>
        <w:tab/>
      </w:r>
      <w:r>
        <w:rPr>
          <w:spacing w:val="-2"/>
          <w:sz w:val="24"/>
        </w:rPr>
        <w:t>использования</w:t>
      </w:r>
      <w:r>
        <w:rPr>
          <w:sz w:val="24"/>
        </w:rPr>
        <w:tab/>
      </w:r>
      <w:r>
        <w:rPr>
          <w:sz w:val="24"/>
        </w:rPr>
        <w:tab/>
      </w:r>
      <w:r>
        <w:rPr>
          <w:spacing w:val="-2"/>
          <w:sz w:val="24"/>
        </w:rPr>
        <w:t>материально-технического</w:t>
      </w:r>
      <w:r>
        <w:rPr>
          <w:sz w:val="24"/>
        </w:rPr>
        <w:tab/>
      </w:r>
      <w:r>
        <w:rPr>
          <w:spacing w:val="-2"/>
          <w:sz w:val="24"/>
        </w:rPr>
        <w:t>оборудования</w:t>
      </w:r>
      <w:r>
        <w:rPr>
          <w:sz w:val="24"/>
        </w:rPr>
        <w:tab/>
      </w:r>
      <w:r>
        <w:rPr>
          <w:spacing w:val="-10"/>
          <w:sz w:val="24"/>
        </w:rPr>
        <w:t xml:space="preserve">в </w:t>
      </w:r>
      <w:r>
        <w:rPr>
          <w:sz w:val="24"/>
        </w:rPr>
        <w:t>образовании детей класса – повышает интерес, минимизирует затраты времени, повышает предметные</w:t>
      </w:r>
      <w:r>
        <w:rPr>
          <w:spacing w:val="40"/>
          <w:sz w:val="24"/>
        </w:rPr>
        <w:t xml:space="preserve"> </w:t>
      </w:r>
      <w:r>
        <w:rPr>
          <w:sz w:val="24"/>
        </w:rPr>
        <w:t>результаты</w:t>
      </w:r>
      <w:r>
        <w:rPr>
          <w:spacing w:val="40"/>
          <w:sz w:val="24"/>
        </w:rPr>
        <w:t xml:space="preserve"> </w:t>
      </w:r>
      <w:r>
        <w:rPr>
          <w:sz w:val="24"/>
        </w:rPr>
        <w:t>обучения,</w:t>
      </w:r>
      <w:r>
        <w:rPr>
          <w:spacing w:val="40"/>
          <w:sz w:val="24"/>
        </w:rPr>
        <w:t xml:space="preserve"> </w:t>
      </w:r>
      <w:r>
        <w:rPr>
          <w:sz w:val="24"/>
        </w:rPr>
        <w:t>формирует</w:t>
      </w:r>
      <w:r>
        <w:rPr>
          <w:spacing w:val="40"/>
          <w:sz w:val="24"/>
        </w:rPr>
        <w:t xml:space="preserve"> </w:t>
      </w:r>
      <w:r>
        <w:rPr>
          <w:sz w:val="24"/>
        </w:rPr>
        <w:t>определенные</w:t>
      </w:r>
      <w:r>
        <w:rPr>
          <w:spacing w:val="80"/>
          <w:w w:val="150"/>
          <w:sz w:val="24"/>
        </w:rPr>
        <w:t xml:space="preserve"> </w:t>
      </w:r>
      <w:r>
        <w:rPr>
          <w:sz w:val="24"/>
        </w:rPr>
        <w:t>ключевые</w:t>
      </w:r>
      <w:r>
        <w:rPr>
          <w:spacing w:val="80"/>
          <w:sz w:val="24"/>
        </w:rPr>
        <w:t xml:space="preserve"> </w:t>
      </w:r>
      <w:r>
        <w:rPr>
          <w:sz w:val="24"/>
        </w:rPr>
        <w:t>компетентности;</w:t>
      </w:r>
      <w:r>
        <w:rPr>
          <w:spacing w:val="80"/>
          <w:sz w:val="24"/>
        </w:rPr>
        <w:t xml:space="preserve"> </w:t>
      </w:r>
      <w:r>
        <w:rPr>
          <w:sz w:val="24"/>
        </w:rPr>
        <w:t>наличие собственного дидактического аппарата для построения работы с детьми (оптимизация существующего)</w:t>
      </w:r>
      <w:r>
        <w:rPr>
          <w:spacing w:val="74"/>
          <w:sz w:val="24"/>
        </w:rPr>
        <w:t xml:space="preserve"> </w:t>
      </w:r>
      <w:r>
        <w:rPr>
          <w:sz w:val="24"/>
        </w:rPr>
        <w:t>–</w:t>
      </w:r>
      <w:r>
        <w:rPr>
          <w:spacing w:val="69"/>
          <w:sz w:val="24"/>
        </w:rPr>
        <w:t xml:space="preserve"> </w:t>
      </w:r>
      <w:r>
        <w:rPr>
          <w:sz w:val="24"/>
        </w:rPr>
        <w:t>повышает</w:t>
      </w:r>
      <w:r>
        <w:rPr>
          <w:spacing w:val="72"/>
          <w:sz w:val="24"/>
        </w:rPr>
        <w:t xml:space="preserve"> </w:t>
      </w:r>
      <w:r>
        <w:rPr>
          <w:sz w:val="24"/>
        </w:rPr>
        <w:t>интенсивность,</w:t>
      </w:r>
      <w:r>
        <w:rPr>
          <w:spacing w:val="74"/>
          <w:sz w:val="24"/>
        </w:rPr>
        <w:t xml:space="preserve"> </w:t>
      </w:r>
      <w:r>
        <w:rPr>
          <w:sz w:val="24"/>
        </w:rPr>
        <w:t>плотность</w:t>
      </w:r>
      <w:r>
        <w:rPr>
          <w:spacing w:val="76"/>
          <w:sz w:val="24"/>
        </w:rPr>
        <w:t xml:space="preserve"> </w:t>
      </w:r>
      <w:r>
        <w:rPr>
          <w:sz w:val="24"/>
        </w:rPr>
        <w:t>работы</w:t>
      </w:r>
      <w:r>
        <w:rPr>
          <w:spacing w:val="80"/>
          <w:w w:val="150"/>
          <w:sz w:val="24"/>
        </w:rPr>
        <w:t xml:space="preserve"> </w:t>
      </w:r>
      <w:r>
        <w:rPr>
          <w:sz w:val="24"/>
        </w:rPr>
        <w:t>на</w:t>
      </w:r>
      <w:r>
        <w:rPr>
          <w:spacing w:val="80"/>
          <w:w w:val="150"/>
          <w:sz w:val="24"/>
        </w:rPr>
        <w:t xml:space="preserve"> </w:t>
      </w:r>
      <w:r>
        <w:rPr>
          <w:sz w:val="24"/>
        </w:rPr>
        <w:t>уроке,</w:t>
      </w:r>
      <w:r>
        <w:rPr>
          <w:spacing w:val="80"/>
          <w:w w:val="150"/>
          <w:sz w:val="24"/>
        </w:rPr>
        <w:t xml:space="preserve"> </w:t>
      </w:r>
      <w:r>
        <w:rPr>
          <w:sz w:val="24"/>
        </w:rPr>
        <w:t>создает</w:t>
      </w:r>
      <w:r>
        <w:rPr>
          <w:spacing w:val="80"/>
          <w:w w:val="150"/>
          <w:sz w:val="24"/>
        </w:rPr>
        <w:t xml:space="preserve"> </w:t>
      </w:r>
      <w:r>
        <w:rPr>
          <w:sz w:val="24"/>
        </w:rPr>
        <w:t>условия для организации</w:t>
      </w:r>
      <w:r>
        <w:rPr>
          <w:sz w:val="24"/>
        </w:rPr>
        <w:tab/>
      </w:r>
      <w:r>
        <w:rPr>
          <w:spacing w:val="-2"/>
          <w:sz w:val="24"/>
        </w:rPr>
        <w:t>самостоятельной</w:t>
      </w:r>
      <w:r>
        <w:rPr>
          <w:sz w:val="24"/>
        </w:rPr>
        <w:tab/>
        <w:t>работы, выбораучащимися индивидуальной образовательной траектории; организационно-информационное обеспечение образовательного процесса – обеспечивает оперативную</w:t>
      </w:r>
      <w:r>
        <w:rPr>
          <w:spacing w:val="40"/>
          <w:sz w:val="24"/>
        </w:rPr>
        <w:t xml:space="preserve"> </w:t>
      </w:r>
      <w:r>
        <w:rPr>
          <w:sz w:val="24"/>
        </w:rPr>
        <w:t>обратную</w:t>
      </w:r>
      <w:r>
        <w:rPr>
          <w:spacing w:val="40"/>
          <w:sz w:val="24"/>
        </w:rPr>
        <w:t xml:space="preserve"> </w:t>
      </w:r>
      <w:r>
        <w:rPr>
          <w:sz w:val="24"/>
        </w:rPr>
        <w:t>связь, минимизируя затраты времени на ее осуществления, наличие полной информации о холе и результатах образовательного процесса.</w:t>
      </w:r>
    </w:p>
    <w:p w:rsidR="00A50D89" w:rsidRDefault="00D375B2">
      <w:pPr>
        <w:pStyle w:val="a6"/>
        <w:numPr>
          <w:ilvl w:val="0"/>
          <w:numId w:val="3"/>
        </w:numPr>
        <w:tabs>
          <w:tab w:val="left" w:pos="1032"/>
        </w:tabs>
        <w:spacing w:line="275" w:lineRule="exact"/>
        <w:ind w:left="1032" w:hanging="182"/>
        <w:rPr>
          <w:sz w:val="24"/>
        </w:rPr>
      </w:pPr>
      <w:r>
        <w:rPr>
          <w:sz w:val="24"/>
        </w:rPr>
        <w:t>Оценка</w:t>
      </w:r>
      <w:r>
        <w:rPr>
          <w:spacing w:val="-10"/>
          <w:sz w:val="24"/>
        </w:rPr>
        <w:t xml:space="preserve"> </w:t>
      </w:r>
      <w:r>
        <w:rPr>
          <w:sz w:val="24"/>
        </w:rPr>
        <w:t>самообразования</w:t>
      </w:r>
      <w:r>
        <w:rPr>
          <w:spacing w:val="-6"/>
          <w:sz w:val="24"/>
        </w:rPr>
        <w:t xml:space="preserve"> </w:t>
      </w:r>
      <w:r>
        <w:rPr>
          <w:sz w:val="24"/>
        </w:rPr>
        <w:t>и</w:t>
      </w:r>
      <w:r>
        <w:rPr>
          <w:spacing w:val="-12"/>
          <w:sz w:val="24"/>
        </w:rPr>
        <w:t xml:space="preserve"> </w:t>
      </w:r>
      <w:r>
        <w:rPr>
          <w:sz w:val="24"/>
        </w:rPr>
        <w:t>повышение</w:t>
      </w:r>
      <w:r>
        <w:rPr>
          <w:spacing w:val="-7"/>
          <w:sz w:val="24"/>
        </w:rPr>
        <w:t xml:space="preserve"> </w:t>
      </w:r>
      <w:r>
        <w:rPr>
          <w:sz w:val="24"/>
        </w:rPr>
        <w:t>квалификации</w:t>
      </w:r>
      <w:r>
        <w:rPr>
          <w:spacing w:val="-1"/>
          <w:sz w:val="24"/>
        </w:rPr>
        <w:t xml:space="preserve"> </w:t>
      </w:r>
      <w:r>
        <w:rPr>
          <w:spacing w:val="-2"/>
          <w:sz w:val="24"/>
        </w:rPr>
        <w:t>учителя</w:t>
      </w:r>
    </w:p>
    <w:p w:rsidR="00A50D89" w:rsidRDefault="00D375B2">
      <w:pPr>
        <w:pStyle w:val="a3"/>
        <w:ind w:right="268"/>
        <w:jc w:val="both"/>
      </w:pPr>
      <w:r>
        <w:t>участие</w:t>
      </w:r>
      <w:r>
        <w:rPr>
          <w:spacing w:val="-15"/>
        </w:rPr>
        <w:t xml:space="preserve"> </w:t>
      </w:r>
      <w:r>
        <w:t>учителя</w:t>
      </w:r>
      <w:r>
        <w:rPr>
          <w:spacing w:val="-15"/>
        </w:rPr>
        <w:t xml:space="preserve"> </w:t>
      </w:r>
      <w:r>
        <w:t>в</w:t>
      </w:r>
      <w:r>
        <w:rPr>
          <w:spacing w:val="-15"/>
        </w:rPr>
        <w:t xml:space="preserve"> </w:t>
      </w:r>
      <w:r>
        <w:t>школьных</w:t>
      </w:r>
      <w:r>
        <w:rPr>
          <w:spacing w:val="-15"/>
        </w:rPr>
        <w:t xml:space="preserve"> </w:t>
      </w:r>
      <w:r>
        <w:t>педагогических</w:t>
      </w:r>
      <w:r>
        <w:rPr>
          <w:spacing w:val="-15"/>
        </w:rPr>
        <w:t xml:space="preserve"> </w:t>
      </w:r>
      <w:r>
        <w:t>проектах</w:t>
      </w:r>
      <w:r>
        <w:rPr>
          <w:spacing w:val="-15"/>
        </w:rPr>
        <w:t xml:space="preserve"> </w:t>
      </w:r>
      <w:r>
        <w:t>(работа</w:t>
      </w:r>
      <w:r>
        <w:rPr>
          <w:spacing w:val="-15"/>
        </w:rPr>
        <w:t xml:space="preserve"> </w:t>
      </w:r>
      <w:r>
        <w:t>на</w:t>
      </w:r>
      <w:r>
        <w:rPr>
          <w:spacing w:val="-15"/>
        </w:rPr>
        <w:t xml:space="preserve"> </w:t>
      </w:r>
      <w:r>
        <w:t>кафедре,</w:t>
      </w:r>
      <w:r>
        <w:rPr>
          <w:spacing w:val="-15"/>
        </w:rPr>
        <w:t xml:space="preserve"> </w:t>
      </w:r>
      <w:r>
        <w:t>в</w:t>
      </w:r>
      <w:r>
        <w:rPr>
          <w:spacing w:val="-15"/>
        </w:rPr>
        <w:t xml:space="preserve"> </w:t>
      </w:r>
      <w:r>
        <w:t>методическом</w:t>
      </w:r>
      <w:r>
        <w:rPr>
          <w:spacing w:val="-15"/>
        </w:rPr>
        <w:t xml:space="preserve"> </w:t>
      </w:r>
      <w:r>
        <w:t>объединение, творческой группе) и его результаты (методические материалы; публикации) - работапедагога</w:t>
      </w:r>
      <w:r>
        <w:rPr>
          <w:spacing w:val="80"/>
        </w:rPr>
        <w:t xml:space="preserve"> </w:t>
      </w:r>
      <w:r>
        <w:t>на основную</w:t>
      </w:r>
      <w:r>
        <w:rPr>
          <w:spacing w:val="40"/>
        </w:rPr>
        <w:t xml:space="preserve"> </w:t>
      </w:r>
      <w:r>
        <w:t>образовательную</w:t>
      </w:r>
      <w:r>
        <w:rPr>
          <w:spacing w:val="40"/>
        </w:rPr>
        <w:t xml:space="preserve"> </w:t>
      </w:r>
      <w:r>
        <w:t>программу</w:t>
      </w:r>
      <w:r>
        <w:rPr>
          <w:spacing w:val="80"/>
        </w:rPr>
        <w:t xml:space="preserve"> </w:t>
      </w:r>
      <w:r>
        <w:t>ступени</w:t>
      </w:r>
      <w:r>
        <w:rPr>
          <w:spacing w:val="80"/>
        </w:rPr>
        <w:t xml:space="preserve"> </w:t>
      </w:r>
      <w:r>
        <w:t xml:space="preserve">образования, продуктивность педагогической </w:t>
      </w:r>
      <w:r>
        <w:rPr>
          <w:spacing w:val="-2"/>
        </w:rPr>
        <w:t>работы;</w:t>
      </w:r>
    </w:p>
    <w:p w:rsidR="00A50D89" w:rsidRDefault="00D375B2">
      <w:pPr>
        <w:pStyle w:val="a3"/>
        <w:ind w:right="276"/>
        <w:jc w:val="both"/>
      </w:pPr>
      <w:r>
        <w:t>участие в конференциях, конкурсах, проектах за пределами школы и его результаты (методические материалы, публикации) -</w:t>
      </w:r>
      <w:r>
        <w:rPr>
          <w:spacing w:val="40"/>
        </w:rPr>
        <w:t xml:space="preserve"> </w:t>
      </w:r>
      <w:r>
        <w:t>работа</w:t>
      </w:r>
      <w:r>
        <w:rPr>
          <w:spacing w:val="40"/>
        </w:rPr>
        <w:t xml:space="preserve"> </w:t>
      </w:r>
      <w:r>
        <w:t>педагогов</w:t>
      </w:r>
      <w:r>
        <w:rPr>
          <w:spacing w:val="80"/>
        </w:rPr>
        <w:t xml:space="preserve"> </w:t>
      </w:r>
      <w:r>
        <w:t>на</w:t>
      </w:r>
      <w:r>
        <w:rPr>
          <w:spacing w:val="40"/>
        </w:rPr>
        <w:t xml:space="preserve"> </w:t>
      </w:r>
      <w:r>
        <w:t>продвижение</w:t>
      </w:r>
      <w:r>
        <w:rPr>
          <w:spacing w:val="40"/>
        </w:rPr>
        <w:t xml:space="preserve"> </w:t>
      </w:r>
      <w:r>
        <w:t>и</w:t>
      </w:r>
      <w:r>
        <w:rPr>
          <w:spacing w:val="80"/>
        </w:rPr>
        <w:t xml:space="preserve"> </w:t>
      </w:r>
      <w:r>
        <w:t xml:space="preserve">рекламу образовательного </w:t>
      </w:r>
      <w:r>
        <w:rPr>
          <w:spacing w:val="-2"/>
        </w:rPr>
        <w:t>учреждения;</w:t>
      </w:r>
    </w:p>
    <w:p w:rsidR="00A50D89" w:rsidRDefault="00D375B2">
      <w:pPr>
        <w:pStyle w:val="a3"/>
        <w:ind w:right="278"/>
        <w:jc w:val="both"/>
      </w:pPr>
      <w:r>
        <w:t>повышение квалификации учителя в рамках Основной образовательной программыступени образования - учитывается только то повышение квалификации, которое работает на Основную образовательную программу</w:t>
      </w:r>
      <w:r>
        <w:rPr>
          <w:spacing w:val="40"/>
        </w:rPr>
        <w:t xml:space="preserve"> </w:t>
      </w:r>
      <w:r>
        <w:t>ступени образования.</w:t>
      </w:r>
    </w:p>
    <w:p w:rsidR="00A50D89" w:rsidRDefault="00D375B2">
      <w:pPr>
        <w:pStyle w:val="a3"/>
        <w:spacing w:line="274" w:lineRule="exact"/>
        <w:jc w:val="both"/>
      </w:pPr>
      <w:r>
        <w:t>Оценка</w:t>
      </w:r>
      <w:r>
        <w:rPr>
          <w:spacing w:val="50"/>
        </w:rPr>
        <w:t xml:space="preserve"> </w:t>
      </w:r>
      <w:r>
        <w:t>результативности</w:t>
      </w:r>
      <w:r>
        <w:rPr>
          <w:spacing w:val="53"/>
        </w:rPr>
        <w:t xml:space="preserve"> </w:t>
      </w:r>
      <w:r>
        <w:t>образования</w:t>
      </w:r>
      <w:r>
        <w:rPr>
          <w:spacing w:val="55"/>
        </w:rPr>
        <w:t xml:space="preserve"> </w:t>
      </w:r>
      <w:r>
        <w:rPr>
          <w:spacing w:val="-4"/>
        </w:rPr>
        <w:t>детей</w:t>
      </w:r>
    </w:p>
    <w:p w:rsidR="00A50D89" w:rsidRDefault="00D375B2">
      <w:pPr>
        <w:pStyle w:val="a3"/>
        <w:ind w:right="266"/>
        <w:jc w:val="both"/>
      </w:pPr>
      <w:r>
        <w:t xml:space="preserve">наличие системы контроля и оценки работы учителя за деятельностью учащихся - система контроляи оценки выстраивается в соответствии с нормативным локальным актом и имеет положительные </w:t>
      </w:r>
      <w:r>
        <w:rPr>
          <w:spacing w:val="-2"/>
        </w:rPr>
        <w:t>эффекты;</w:t>
      </w:r>
    </w:p>
    <w:p w:rsidR="00A50D89" w:rsidRDefault="00D375B2">
      <w:pPr>
        <w:pStyle w:val="a3"/>
        <w:tabs>
          <w:tab w:val="left" w:pos="1570"/>
          <w:tab w:val="left" w:pos="2026"/>
          <w:tab w:val="left" w:pos="2891"/>
          <w:tab w:val="left" w:pos="3231"/>
          <w:tab w:val="left" w:pos="4192"/>
          <w:tab w:val="left" w:pos="5181"/>
          <w:tab w:val="left" w:pos="6622"/>
          <w:tab w:val="left" w:pos="7438"/>
        </w:tabs>
        <w:ind w:right="265"/>
      </w:pPr>
      <w:r>
        <w:t xml:space="preserve">наличие положительной динамики в обучении за определенный промежуток времени за счет наличие </w:t>
      </w:r>
      <w:r>
        <w:rPr>
          <w:spacing w:val="-2"/>
        </w:rPr>
        <w:t>замеров</w:t>
      </w:r>
      <w:r>
        <w:tab/>
      </w:r>
      <w:r>
        <w:rPr>
          <w:spacing w:val="-6"/>
        </w:rPr>
        <w:t>на</w:t>
      </w:r>
      <w:r>
        <w:tab/>
      </w:r>
      <w:r>
        <w:rPr>
          <w:spacing w:val="-2"/>
        </w:rPr>
        <w:t>старте</w:t>
      </w:r>
      <w:r>
        <w:tab/>
      </w:r>
      <w:r>
        <w:rPr>
          <w:spacing w:val="-10"/>
        </w:rPr>
        <w:t>и</w:t>
      </w:r>
      <w:r>
        <w:tab/>
      </w:r>
      <w:r>
        <w:rPr>
          <w:spacing w:val="-2"/>
        </w:rPr>
        <w:t>выходе</w:t>
      </w:r>
      <w:r>
        <w:tab/>
      </w:r>
      <w:r>
        <w:rPr>
          <w:spacing w:val="-2"/>
        </w:rPr>
        <w:t>отрезка</w:t>
      </w:r>
      <w:r>
        <w:tab/>
        <w:t>времени (не</w:t>
      </w:r>
      <w:r>
        <w:tab/>
      </w:r>
      <w:r>
        <w:rPr>
          <w:spacing w:val="-2"/>
        </w:rPr>
        <w:t>менее</w:t>
      </w:r>
      <w:r>
        <w:tab/>
        <w:t>года)</w:t>
      </w:r>
      <w:r>
        <w:rPr>
          <w:spacing w:val="-15"/>
        </w:rPr>
        <w:t xml:space="preserve"> </w:t>
      </w:r>
      <w:r>
        <w:t>-</w:t>
      </w:r>
      <w:r>
        <w:rPr>
          <w:spacing w:val="-15"/>
        </w:rPr>
        <w:t xml:space="preserve"> </w:t>
      </w:r>
      <w:r>
        <w:t>оценивается</w:t>
      </w:r>
      <w:r>
        <w:rPr>
          <w:spacing w:val="-15"/>
        </w:rPr>
        <w:t xml:space="preserve"> </w:t>
      </w:r>
      <w:r>
        <w:t>индивидуальный прогресс учащихся по основным линям: деятельностным, содержательным и компетентностным; наличие многомерности оценки результатов образования детей - учебных достижений (общие способы предметных</w:t>
      </w:r>
      <w:r>
        <w:rPr>
          <w:spacing w:val="-16"/>
        </w:rPr>
        <w:t xml:space="preserve"> </w:t>
      </w:r>
      <w:r>
        <w:t>действий</w:t>
      </w:r>
      <w:r>
        <w:rPr>
          <w:spacing w:val="-15"/>
        </w:rPr>
        <w:t xml:space="preserve"> </w:t>
      </w:r>
      <w:r>
        <w:t>и</w:t>
      </w:r>
      <w:r>
        <w:rPr>
          <w:spacing w:val="-15"/>
        </w:rPr>
        <w:t xml:space="preserve"> </w:t>
      </w:r>
      <w:r>
        <w:t>способы</w:t>
      </w:r>
      <w:r>
        <w:rPr>
          <w:spacing w:val="-15"/>
        </w:rPr>
        <w:t xml:space="preserve"> </w:t>
      </w:r>
      <w:r>
        <w:t>их</w:t>
      </w:r>
      <w:r>
        <w:rPr>
          <w:spacing w:val="-17"/>
        </w:rPr>
        <w:t xml:space="preserve"> </w:t>
      </w:r>
      <w:r>
        <w:t>оценивания);</w:t>
      </w:r>
      <w:r>
        <w:rPr>
          <w:spacing w:val="-17"/>
        </w:rPr>
        <w:t xml:space="preserve"> </w:t>
      </w:r>
      <w:r>
        <w:t>компетентности</w:t>
      </w:r>
      <w:r>
        <w:rPr>
          <w:spacing w:val="-7"/>
        </w:rPr>
        <w:t xml:space="preserve"> </w:t>
      </w:r>
      <w:r>
        <w:t>и</w:t>
      </w:r>
      <w:r>
        <w:rPr>
          <w:spacing w:val="-14"/>
        </w:rPr>
        <w:t xml:space="preserve"> </w:t>
      </w:r>
      <w:r>
        <w:t>способы</w:t>
      </w:r>
      <w:r>
        <w:rPr>
          <w:spacing w:val="-13"/>
        </w:rPr>
        <w:t xml:space="preserve"> </w:t>
      </w:r>
      <w:r>
        <w:t>их</w:t>
      </w:r>
      <w:r>
        <w:rPr>
          <w:spacing w:val="-17"/>
        </w:rPr>
        <w:t xml:space="preserve"> </w:t>
      </w:r>
      <w:r>
        <w:t>измеренияи</w:t>
      </w:r>
      <w:r>
        <w:rPr>
          <w:spacing w:val="-16"/>
        </w:rPr>
        <w:t xml:space="preserve"> </w:t>
      </w:r>
      <w:r>
        <w:t>оценивания; социальный опыт и способы его оценивания;</w:t>
      </w:r>
    </w:p>
    <w:p w:rsidR="00A50D89" w:rsidRDefault="00D375B2">
      <w:pPr>
        <w:pStyle w:val="a3"/>
        <w:spacing w:line="242" w:lineRule="auto"/>
      </w:pPr>
      <w:r>
        <w:t>участие детей учителя в конкурсах, олимпиадах, других проектах - оценивается количество и качество участия детей класса в различных мероприятиях по предмету за пределами уроков и школы.</w:t>
      </w:r>
    </w:p>
    <w:p w:rsidR="00A50D89" w:rsidRDefault="00D375B2">
      <w:pPr>
        <w:pStyle w:val="a6"/>
        <w:numPr>
          <w:ilvl w:val="0"/>
          <w:numId w:val="2"/>
        </w:numPr>
        <w:tabs>
          <w:tab w:val="left" w:pos="984"/>
          <w:tab w:val="left" w:pos="2007"/>
          <w:tab w:val="left" w:pos="3644"/>
          <w:tab w:val="left" w:pos="4778"/>
          <w:tab w:val="left" w:pos="5973"/>
          <w:tab w:val="left" w:pos="7418"/>
          <w:tab w:val="left" w:pos="9498"/>
          <w:tab w:val="left" w:pos="10684"/>
        </w:tabs>
        <w:spacing w:line="270" w:lineRule="exact"/>
        <w:ind w:hanging="446"/>
        <w:rPr>
          <w:sz w:val="24"/>
        </w:rPr>
      </w:pPr>
      <w:r>
        <w:rPr>
          <w:spacing w:val="-2"/>
          <w:sz w:val="24"/>
        </w:rPr>
        <w:t>Оценка</w:t>
      </w:r>
      <w:r>
        <w:rPr>
          <w:sz w:val="24"/>
        </w:rPr>
        <w:tab/>
      </w:r>
      <w:r>
        <w:rPr>
          <w:spacing w:val="-2"/>
          <w:sz w:val="24"/>
        </w:rPr>
        <w:t>деятельности</w:t>
      </w:r>
      <w:r>
        <w:rPr>
          <w:sz w:val="24"/>
        </w:rPr>
        <w:tab/>
      </w:r>
      <w:r>
        <w:rPr>
          <w:spacing w:val="-2"/>
          <w:sz w:val="24"/>
        </w:rPr>
        <w:t>учителя</w:t>
      </w:r>
      <w:r>
        <w:rPr>
          <w:sz w:val="24"/>
        </w:rPr>
        <w:tab/>
      </w:r>
      <w:r>
        <w:rPr>
          <w:spacing w:val="-2"/>
          <w:sz w:val="24"/>
        </w:rPr>
        <w:t>другими</w:t>
      </w:r>
      <w:r>
        <w:rPr>
          <w:sz w:val="24"/>
        </w:rPr>
        <w:tab/>
      </w:r>
      <w:r>
        <w:rPr>
          <w:spacing w:val="-2"/>
          <w:sz w:val="24"/>
        </w:rPr>
        <w:t>субъектами</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и</w:t>
      </w:r>
    </w:p>
    <w:p w:rsidR="00A50D89" w:rsidRDefault="00A50D89">
      <w:pPr>
        <w:pStyle w:val="a6"/>
        <w:spacing w:line="270" w:lineRule="exact"/>
        <w:rPr>
          <w:sz w:val="24"/>
        </w:rPr>
        <w:sectPr w:rsidR="00A50D89">
          <w:pgSz w:w="11910" w:h="16840"/>
          <w:pgMar w:top="300" w:right="141" w:bottom="660" w:left="283" w:header="0" w:footer="447" w:gutter="0"/>
          <w:cols w:space="720"/>
        </w:sectPr>
      </w:pPr>
    </w:p>
    <w:p w:rsidR="00A50D89" w:rsidRDefault="00D375B2">
      <w:pPr>
        <w:pStyle w:val="a3"/>
        <w:spacing w:before="61" w:line="273" w:lineRule="exact"/>
      </w:pPr>
      <w:r>
        <w:lastRenderedPageBreak/>
        <w:t>гражданскими</w:t>
      </w:r>
      <w:r>
        <w:rPr>
          <w:spacing w:val="54"/>
        </w:rPr>
        <w:t xml:space="preserve"> </w:t>
      </w:r>
      <w:r>
        <w:rPr>
          <w:spacing w:val="-2"/>
        </w:rPr>
        <w:t>институтами</w:t>
      </w:r>
    </w:p>
    <w:p w:rsidR="00A50D89" w:rsidRDefault="00D375B2">
      <w:pPr>
        <w:pStyle w:val="a3"/>
        <w:spacing w:line="237" w:lineRule="auto"/>
      </w:pPr>
      <w:r>
        <w:t>оценка</w:t>
      </w:r>
      <w:r>
        <w:rPr>
          <w:spacing w:val="40"/>
        </w:rPr>
        <w:t xml:space="preserve"> </w:t>
      </w:r>
      <w:r>
        <w:t>деятельности</w:t>
      </w:r>
      <w:r>
        <w:rPr>
          <w:spacing w:val="40"/>
        </w:rPr>
        <w:t xml:space="preserve"> </w:t>
      </w:r>
      <w:r>
        <w:t>учителя</w:t>
      </w:r>
      <w:r>
        <w:rPr>
          <w:spacing w:val="40"/>
        </w:rPr>
        <w:t xml:space="preserve"> </w:t>
      </w:r>
      <w:r>
        <w:t>детьми,</w:t>
      </w:r>
      <w:r>
        <w:rPr>
          <w:spacing w:val="40"/>
        </w:rPr>
        <w:t xml:space="preserve"> </w:t>
      </w:r>
      <w:r>
        <w:t>родителями,</w:t>
      </w:r>
      <w:r>
        <w:rPr>
          <w:spacing w:val="40"/>
        </w:rPr>
        <w:t xml:space="preserve"> </w:t>
      </w:r>
      <w:r>
        <w:t>другими</w:t>
      </w:r>
      <w:r>
        <w:rPr>
          <w:spacing w:val="40"/>
        </w:rPr>
        <w:t xml:space="preserve"> </w:t>
      </w:r>
      <w:r>
        <w:t>педагогами</w:t>
      </w:r>
      <w:r>
        <w:rPr>
          <w:spacing w:val="40"/>
        </w:rPr>
        <w:t xml:space="preserve"> </w:t>
      </w:r>
      <w:r>
        <w:t>через</w:t>
      </w:r>
      <w:r>
        <w:rPr>
          <w:spacing w:val="40"/>
        </w:rPr>
        <w:t xml:space="preserve"> </w:t>
      </w:r>
      <w:r>
        <w:t>анкетирование</w:t>
      </w:r>
      <w:r>
        <w:rPr>
          <w:spacing w:val="40"/>
        </w:rPr>
        <w:t xml:space="preserve"> </w:t>
      </w:r>
      <w:r>
        <w:t>– определяется рейтинг, положительные тенденции в работе учителя;</w:t>
      </w:r>
    </w:p>
    <w:p w:rsidR="00A50D89" w:rsidRDefault="00D375B2">
      <w:pPr>
        <w:pStyle w:val="a3"/>
        <w:spacing w:before="5" w:line="237" w:lineRule="auto"/>
      </w:pPr>
      <w:r>
        <w:t>оценка</w:t>
      </w:r>
      <w:r>
        <w:rPr>
          <w:spacing w:val="40"/>
        </w:rPr>
        <w:t xml:space="preserve"> </w:t>
      </w:r>
      <w:r>
        <w:t>деятельности</w:t>
      </w:r>
      <w:r>
        <w:rPr>
          <w:spacing w:val="40"/>
        </w:rPr>
        <w:t xml:space="preserve"> </w:t>
      </w:r>
      <w:r>
        <w:t>учителя</w:t>
      </w:r>
      <w:r>
        <w:rPr>
          <w:spacing w:val="40"/>
        </w:rPr>
        <w:t xml:space="preserve"> </w:t>
      </w:r>
      <w:r>
        <w:t>в</w:t>
      </w:r>
      <w:r>
        <w:rPr>
          <w:spacing w:val="40"/>
        </w:rPr>
        <w:t xml:space="preserve"> </w:t>
      </w:r>
      <w:r>
        <w:t>СМИ,</w:t>
      </w:r>
      <w:r>
        <w:rPr>
          <w:spacing w:val="40"/>
        </w:rPr>
        <w:t xml:space="preserve"> </w:t>
      </w:r>
      <w:r>
        <w:t>гражданскими</w:t>
      </w:r>
      <w:r>
        <w:rPr>
          <w:spacing w:val="40"/>
        </w:rPr>
        <w:t xml:space="preserve"> </w:t>
      </w:r>
      <w:r>
        <w:t>институтами –</w:t>
      </w:r>
      <w:r>
        <w:rPr>
          <w:spacing w:val="40"/>
        </w:rPr>
        <w:t xml:space="preserve"> </w:t>
      </w:r>
      <w:r>
        <w:t>работа</w:t>
      </w:r>
      <w:r>
        <w:rPr>
          <w:spacing w:val="40"/>
        </w:rPr>
        <w:t xml:space="preserve"> </w:t>
      </w:r>
      <w:r>
        <w:t>на</w:t>
      </w:r>
      <w:r>
        <w:rPr>
          <w:spacing w:val="39"/>
        </w:rPr>
        <w:t xml:space="preserve"> </w:t>
      </w:r>
      <w:r>
        <w:t>образовательное учреждение (какие эффекты)</w:t>
      </w:r>
    </w:p>
    <w:p w:rsidR="00A50D89" w:rsidRDefault="00D375B2">
      <w:pPr>
        <w:pStyle w:val="a6"/>
        <w:numPr>
          <w:ilvl w:val="2"/>
          <w:numId w:val="8"/>
        </w:numPr>
        <w:tabs>
          <w:tab w:val="left" w:pos="2337"/>
        </w:tabs>
        <w:spacing w:before="3" w:line="275" w:lineRule="exact"/>
        <w:ind w:left="2337" w:hanging="599"/>
        <w:jc w:val="left"/>
        <w:rPr>
          <w:sz w:val="24"/>
        </w:rPr>
      </w:pPr>
      <w:r>
        <w:rPr>
          <w:sz w:val="24"/>
        </w:rPr>
        <w:t>Оценка</w:t>
      </w:r>
      <w:r>
        <w:rPr>
          <w:spacing w:val="2"/>
          <w:sz w:val="24"/>
        </w:rPr>
        <w:t xml:space="preserve"> </w:t>
      </w:r>
      <w:r>
        <w:rPr>
          <w:sz w:val="24"/>
        </w:rPr>
        <w:t>условий</w:t>
      </w:r>
      <w:r>
        <w:rPr>
          <w:spacing w:val="-4"/>
          <w:sz w:val="24"/>
        </w:rPr>
        <w:t xml:space="preserve"> </w:t>
      </w:r>
      <w:r>
        <w:rPr>
          <w:sz w:val="24"/>
        </w:rPr>
        <w:t>(ресурсов)</w:t>
      </w:r>
      <w:r>
        <w:rPr>
          <w:spacing w:val="55"/>
          <w:sz w:val="24"/>
        </w:rPr>
        <w:t xml:space="preserve"> </w:t>
      </w:r>
      <w:r>
        <w:rPr>
          <w:sz w:val="24"/>
        </w:rPr>
        <w:t>реализации</w:t>
      </w:r>
      <w:r>
        <w:rPr>
          <w:spacing w:val="50"/>
          <w:sz w:val="24"/>
        </w:rPr>
        <w:t xml:space="preserve"> </w:t>
      </w:r>
      <w:r>
        <w:rPr>
          <w:sz w:val="24"/>
        </w:rPr>
        <w:t>А</w:t>
      </w:r>
      <w:r>
        <w:rPr>
          <w:spacing w:val="-15"/>
          <w:sz w:val="24"/>
        </w:rPr>
        <w:t xml:space="preserve"> </w:t>
      </w:r>
      <w:r>
        <w:rPr>
          <w:spacing w:val="-5"/>
          <w:sz w:val="24"/>
        </w:rPr>
        <w:t>ООП</w:t>
      </w:r>
    </w:p>
    <w:p w:rsidR="00A50D89" w:rsidRDefault="00D375B2">
      <w:pPr>
        <w:pStyle w:val="a6"/>
        <w:numPr>
          <w:ilvl w:val="1"/>
          <w:numId w:val="2"/>
        </w:numPr>
        <w:tabs>
          <w:tab w:val="left" w:pos="1031"/>
          <w:tab w:val="left" w:pos="3044"/>
          <w:tab w:val="left" w:pos="4802"/>
          <w:tab w:val="left" w:pos="7760"/>
          <w:tab w:val="left" w:pos="9287"/>
        </w:tabs>
        <w:ind w:right="393" w:firstLine="0"/>
        <w:rPr>
          <w:sz w:val="24"/>
        </w:rPr>
      </w:pPr>
      <w:r>
        <w:rPr>
          <w:sz w:val="24"/>
        </w:rPr>
        <w:t xml:space="preserve">Санитарно-гигиеническое благополучие образовательной среды - соответствие условий физического воспитания гигиеническим требованиям; обеспеченность горячим питанием, наличие </w:t>
      </w:r>
      <w:r>
        <w:rPr>
          <w:spacing w:val="-2"/>
          <w:sz w:val="24"/>
        </w:rPr>
        <w:t>лицензированного</w:t>
      </w:r>
      <w:r>
        <w:rPr>
          <w:sz w:val="24"/>
        </w:rPr>
        <w:tab/>
      </w:r>
      <w:r>
        <w:rPr>
          <w:spacing w:val="-2"/>
          <w:sz w:val="24"/>
        </w:rPr>
        <w:t>медицинского</w:t>
      </w:r>
      <w:r>
        <w:rPr>
          <w:sz w:val="24"/>
        </w:rPr>
        <w:tab/>
        <w:t>кабинета, динамического</w:t>
      </w:r>
      <w:r>
        <w:rPr>
          <w:sz w:val="24"/>
        </w:rPr>
        <w:tab/>
      </w:r>
      <w:r>
        <w:rPr>
          <w:spacing w:val="-2"/>
          <w:sz w:val="24"/>
        </w:rPr>
        <w:t>расписание</w:t>
      </w:r>
      <w:r>
        <w:rPr>
          <w:sz w:val="24"/>
        </w:rPr>
        <w:tab/>
        <w:t>учебных</w:t>
      </w:r>
      <w:r>
        <w:rPr>
          <w:spacing w:val="-15"/>
          <w:sz w:val="24"/>
        </w:rPr>
        <w:t xml:space="preserve"> </w:t>
      </w:r>
      <w:r>
        <w:rPr>
          <w:sz w:val="24"/>
        </w:rPr>
        <w:t>занятий, учебный план, учитывающий</w:t>
      </w:r>
      <w:r>
        <w:rPr>
          <w:spacing w:val="40"/>
          <w:sz w:val="24"/>
        </w:rPr>
        <w:t xml:space="preserve"> </w:t>
      </w:r>
      <w:r>
        <w:rPr>
          <w:sz w:val="24"/>
        </w:rPr>
        <w:t>разные</w:t>
      </w:r>
      <w:r>
        <w:rPr>
          <w:spacing w:val="40"/>
          <w:sz w:val="24"/>
        </w:rPr>
        <w:t xml:space="preserve"> </w:t>
      </w:r>
      <w:r>
        <w:rPr>
          <w:sz w:val="24"/>
        </w:rPr>
        <w:t>формы</w:t>
      </w:r>
      <w:r>
        <w:rPr>
          <w:spacing w:val="40"/>
          <w:sz w:val="24"/>
        </w:rPr>
        <w:t xml:space="preserve"> </w:t>
      </w:r>
      <w:r>
        <w:rPr>
          <w:sz w:val="24"/>
        </w:rPr>
        <w:t>учебной</w:t>
      </w:r>
      <w:r>
        <w:rPr>
          <w:spacing w:val="40"/>
          <w:sz w:val="24"/>
        </w:rPr>
        <w:t xml:space="preserve"> </w:t>
      </w:r>
      <w:r>
        <w:rPr>
          <w:sz w:val="24"/>
        </w:rPr>
        <w:t>деятельности</w:t>
      </w:r>
      <w:r>
        <w:rPr>
          <w:spacing w:val="40"/>
          <w:sz w:val="24"/>
        </w:rPr>
        <w:t xml:space="preserve"> </w:t>
      </w:r>
      <w:r>
        <w:rPr>
          <w:sz w:val="24"/>
        </w:rPr>
        <w:t>и полидеятельностное пространство; состояние</w:t>
      </w:r>
      <w:r>
        <w:rPr>
          <w:spacing w:val="40"/>
          <w:sz w:val="24"/>
        </w:rPr>
        <w:t xml:space="preserve"> </w:t>
      </w:r>
      <w:r>
        <w:rPr>
          <w:sz w:val="24"/>
        </w:rPr>
        <w:t>здоровья учащихся;</w:t>
      </w:r>
    </w:p>
    <w:p w:rsidR="00A50D89" w:rsidRDefault="00D375B2">
      <w:pPr>
        <w:pStyle w:val="a6"/>
        <w:numPr>
          <w:ilvl w:val="1"/>
          <w:numId w:val="2"/>
        </w:numPr>
        <w:tabs>
          <w:tab w:val="left" w:pos="1123"/>
        </w:tabs>
        <w:spacing w:before="2"/>
        <w:ind w:right="646" w:firstLine="0"/>
        <w:rPr>
          <w:sz w:val="24"/>
        </w:rPr>
      </w:pPr>
      <w:r>
        <w:rPr>
          <w:sz w:val="24"/>
        </w:rPr>
        <w:t>Кадровый</w:t>
      </w:r>
      <w:r>
        <w:rPr>
          <w:spacing w:val="-6"/>
          <w:sz w:val="24"/>
        </w:rPr>
        <w:t xml:space="preserve"> </w:t>
      </w:r>
      <w:r>
        <w:rPr>
          <w:sz w:val="24"/>
        </w:rPr>
        <w:t>потенциал –</w:t>
      </w:r>
      <w:r>
        <w:rPr>
          <w:spacing w:val="-7"/>
          <w:sz w:val="24"/>
        </w:rPr>
        <w:t xml:space="preserve"> </w:t>
      </w:r>
      <w:r>
        <w:rPr>
          <w:sz w:val="24"/>
        </w:rPr>
        <w:t>наличие</w:t>
      </w:r>
      <w:r>
        <w:rPr>
          <w:spacing w:val="-3"/>
          <w:sz w:val="24"/>
        </w:rPr>
        <w:t xml:space="preserve"> </w:t>
      </w:r>
      <w:r>
        <w:rPr>
          <w:sz w:val="24"/>
        </w:rPr>
        <w:t>педагогов,</w:t>
      </w:r>
      <w:r>
        <w:rPr>
          <w:spacing w:val="-6"/>
          <w:sz w:val="24"/>
        </w:rPr>
        <w:t xml:space="preserve"> </w:t>
      </w:r>
      <w:r>
        <w:rPr>
          <w:sz w:val="24"/>
        </w:rPr>
        <w:t>способных</w:t>
      </w:r>
      <w:r>
        <w:rPr>
          <w:spacing w:val="-7"/>
          <w:sz w:val="24"/>
        </w:rPr>
        <w:t xml:space="preserve"> </w:t>
      </w:r>
      <w:r>
        <w:rPr>
          <w:sz w:val="24"/>
        </w:rPr>
        <w:t>реализовать</w:t>
      </w:r>
      <w:r>
        <w:rPr>
          <w:spacing w:val="-6"/>
          <w:sz w:val="24"/>
        </w:rPr>
        <w:t xml:space="preserve"> </w:t>
      </w:r>
      <w:r>
        <w:rPr>
          <w:sz w:val="24"/>
        </w:rPr>
        <w:t>ООП</w:t>
      </w:r>
      <w:r>
        <w:rPr>
          <w:spacing w:val="-7"/>
          <w:sz w:val="24"/>
        </w:rPr>
        <w:t xml:space="preserve"> </w:t>
      </w:r>
      <w:r>
        <w:rPr>
          <w:sz w:val="24"/>
        </w:rPr>
        <w:t>(по квалификации,</w:t>
      </w:r>
      <w:r>
        <w:rPr>
          <w:spacing w:val="-6"/>
          <w:sz w:val="24"/>
        </w:rPr>
        <w:t xml:space="preserve"> </w:t>
      </w:r>
      <w:r>
        <w:rPr>
          <w:sz w:val="24"/>
        </w:rPr>
        <w:t>по опыту, повышение квалификации, наличие званий, победители профессиональных конкурсов, участие в проектах, грантах и т.п.;</w:t>
      </w:r>
    </w:p>
    <w:p w:rsidR="00A50D89" w:rsidRDefault="00D375B2">
      <w:pPr>
        <w:pStyle w:val="a6"/>
        <w:numPr>
          <w:ilvl w:val="1"/>
          <w:numId w:val="2"/>
        </w:numPr>
        <w:tabs>
          <w:tab w:val="left" w:pos="1234"/>
          <w:tab w:val="left" w:pos="5224"/>
          <w:tab w:val="left" w:pos="7015"/>
        </w:tabs>
        <w:ind w:right="512" w:firstLine="0"/>
        <w:rPr>
          <w:sz w:val="24"/>
        </w:rPr>
      </w:pPr>
      <w:r>
        <w:rPr>
          <w:sz w:val="24"/>
        </w:rPr>
        <w:t>Информационно-техническое обеспечение образовательного процесса – обоснованное и эффективное использование информационной среды (локальной среды, сайта, цифровых образовательных</w:t>
      </w:r>
      <w:r>
        <w:rPr>
          <w:spacing w:val="80"/>
          <w:sz w:val="24"/>
        </w:rPr>
        <w:t xml:space="preserve"> </w:t>
      </w:r>
      <w:r>
        <w:rPr>
          <w:sz w:val="24"/>
        </w:rPr>
        <w:t>ресурсов, мобильных</w:t>
      </w:r>
      <w:r>
        <w:rPr>
          <w:sz w:val="24"/>
        </w:rPr>
        <w:tab/>
      </w:r>
      <w:r>
        <w:rPr>
          <w:spacing w:val="-2"/>
          <w:sz w:val="24"/>
        </w:rPr>
        <w:t>компьютерных</w:t>
      </w:r>
      <w:r>
        <w:rPr>
          <w:sz w:val="24"/>
        </w:rPr>
        <w:tab/>
        <w:t>классов,</w:t>
      </w:r>
      <w:r>
        <w:rPr>
          <w:spacing w:val="-15"/>
          <w:sz w:val="24"/>
        </w:rPr>
        <w:t xml:space="preserve"> </w:t>
      </w:r>
      <w:r>
        <w:rPr>
          <w:sz w:val="24"/>
        </w:rPr>
        <w:t>владение</w:t>
      </w:r>
      <w:r>
        <w:rPr>
          <w:spacing w:val="-13"/>
          <w:sz w:val="24"/>
        </w:rPr>
        <w:t xml:space="preserve"> </w:t>
      </w:r>
      <w:r>
        <w:rPr>
          <w:sz w:val="24"/>
        </w:rPr>
        <w:t>ИКТ-</w:t>
      </w:r>
      <w:r>
        <w:rPr>
          <w:spacing w:val="-12"/>
          <w:sz w:val="24"/>
        </w:rPr>
        <w:t xml:space="preserve"> </w:t>
      </w:r>
      <w:r>
        <w:rPr>
          <w:sz w:val="24"/>
        </w:rPr>
        <w:t>технологиями педагогами) в образовательном процессе;</w:t>
      </w:r>
    </w:p>
    <w:p w:rsidR="00A50D89" w:rsidRDefault="00D375B2">
      <w:pPr>
        <w:pStyle w:val="a6"/>
        <w:numPr>
          <w:ilvl w:val="1"/>
          <w:numId w:val="2"/>
        </w:numPr>
        <w:tabs>
          <w:tab w:val="left" w:pos="1108"/>
        </w:tabs>
        <w:spacing w:before="3"/>
        <w:ind w:right="371" w:firstLine="0"/>
        <w:rPr>
          <w:sz w:val="24"/>
        </w:rPr>
      </w:pPr>
      <w:r>
        <w:rPr>
          <w:sz w:val="24"/>
        </w:rPr>
        <w:t>Правовое</w:t>
      </w:r>
      <w:r>
        <w:rPr>
          <w:spacing w:val="-7"/>
          <w:sz w:val="24"/>
        </w:rPr>
        <w:t xml:space="preserve"> </w:t>
      </w:r>
      <w:r>
        <w:rPr>
          <w:sz w:val="24"/>
        </w:rPr>
        <w:t>обеспечение реализации</w:t>
      </w:r>
      <w:r>
        <w:rPr>
          <w:spacing w:val="-3"/>
          <w:sz w:val="24"/>
        </w:rPr>
        <w:t xml:space="preserve"> </w:t>
      </w:r>
      <w:r>
        <w:rPr>
          <w:sz w:val="24"/>
        </w:rPr>
        <w:t>АООП</w:t>
      </w:r>
      <w:r>
        <w:rPr>
          <w:spacing w:val="-1"/>
          <w:sz w:val="24"/>
        </w:rPr>
        <w:t xml:space="preserve"> </w:t>
      </w:r>
      <w:r>
        <w:rPr>
          <w:sz w:val="24"/>
        </w:rPr>
        <w:t>–</w:t>
      </w:r>
      <w:r>
        <w:rPr>
          <w:spacing w:val="-1"/>
          <w:sz w:val="24"/>
        </w:rPr>
        <w:t xml:space="preserve"> </w:t>
      </w:r>
      <w:r>
        <w:rPr>
          <w:sz w:val="24"/>
        </w:rPr>
        <w:t>наличие</w:t>
      </w:r>
      <w:r>
        <w:rPr>
          <w:spacing w:val="-2"/>
          <w:sz w:val="24"/>
        </w:rPr>
        <w:t xml:space="preserve"> </w:t>
      </w:r>
      <w:r>
        <w:rPr>
          <w:sz w:val="24"/>
        </w:rPr>
        <w:t>локальных</w:t>
      </w:r>
      <w:r>
        <w:rPr>
          <w:spacing w:val="-6"/>
          <w:sz w:val="24"/>
        </w:rPr>
        <w:t xml:space="preserve"> </w:t>
      </w:r>
      <w:r>
        <w:rPr>
          <w:sz w:val="24"/>
        </w:rPr>
        <w:t>нормативно-правовых</w:t>
      </w:r>
      <w:r>
        <w:rPr>
          <w:spacing w:val="-5"/>
          <w:sz w:val="24"/>
        </w:rPr>
        <w:t xml:space="preserve"> </w:t>
      </w:r>
      <w:r>
        <w:rPr>
          <w:sz w:val="24"/>
        </w:rPr>
        <w:t>актов</w:t>
      </w:r>
      <w:r>
        <w:rPr>
          <w:spacing w:val="-4"/>
          <w:sz w:val="24"/>
        </w:rPr>
        <w:t xml:space="preserve"> </w:t>
      </w:r>
      <w:r>
        <w:rPr>
          <w:sz w:val="24"/>
        </w:rPr>
        <w:t>и</w:t>
      </w:r>
      <w:r>
        <w:rPr>
          <w:spacing w:val="-10"/>
          <w:sz w:val="24"/>
        </w:rPr>
        <w:t xml:space="preserve"> </w:t>
      </w:r>
      <w:r>
        <w:rPr>
          <w:sz w:val="24"/>
        </w:rPr>
        <w:t>их использование</w:t>
      </w:r>
      <w:r>
        <w:rPr>
          <w:spacing w:val="40"/>
          <w:sz w:val="24"/>
        </w:rPr>
        <w:t xml:space="preserve"> </w:t>
      </w:r>
      <w:r>
        <w:rPr>
          <w:sz w:val="24"/>
        </w:rPr>
        <w:t>всеми субъектами образовательного процесса;</w:t>
      </w:r>
    </w:p>
    <w:p w:rsidR="00A50D89" w:rsidRDefault="00D375B2">
      <w:pPr>
        <w:pStyle w:val="a6"/>
        <w:numPr>
          <w:ilvl w:val="1"/>
          <w:numId w:val="2"/>
        </w:numPr>
        <w:tabs>
          <w:tab w:val="left" w:pos="1310"/>
          <w:tab w:val="left" w:pos="2261"/>
          <w:tab w:val="left" w:pos="4110"/>
          <w:tab w:val="left" w:pos="6348"/>
          <w:tab w:val="left" w:pos="7025"/>
          <w:tab w:val="left" w:pos="7909"/>
        </w:tabs>
        <w:ind w:right="661" w:firstLine="0"/>
        <w:rPr>
          <w:sz w:val="24"/>
        </w:rPr>
      </w:pPr>
      <w:r>
        <w:rPr>
          <w:sz w:val="24"/>
        </w:rPr>
        <w:t>Управление</w:t>
      </w:r>
      <w:r>
        <w:rPr>
          <w:spacing w:val="40"/>
          <w:sz w:val="24"/>
        </w:rPr>
        <w:t xml:space="preserve"> </w:t>
      </w:r>
      <w:r>
        <w:rPr>
          <w:sz w:val="24"/>
        </w:rPr>
        <w:t>образовательным</w:t>
      </w:r>
      <w:r>
        <w:rPr>
          <w:spacing w:val="40"/>
          <w:sz w:val="24"/>
        </w:rPr>
        <w:t xml:space="preserve"> </w:t>
      </w:r>
      <w:r>
        <w:rPr>
          <w:sz w:val="24"/>
        </w:rPr>
        <w:t>процессом</w:t>
      </w:r>
      <w:r>
        <w:rPr>
          <w:spacing w:val="40"/>
          <w:sz w:val="24"/>
        </w:rPr>
        <w:t xml:space="preserve"> </w:t>
      </w:r>
      <w:r>
        <w:rPr>
          <w:sz w:val="24"/>
        </w:rPr>
        <w:t>–</w:t>
      </w:r>
      <w:r>
        <w:rPr>
          <w:spacing w:val="40"/>
          <w:sz w:val="24"/>
        </w:rPr>
        <w:t xml:space="preserve"> </w:t>
      </w:r>
      <w:r>
        <w:rPr>
          <w:sz w:val="24"/>
        </w:rPr>
        <w:t>наличие</w:t>
      </w:r>
      <w:r>
        <w:rPr>
          <w:spacing w:val="80"/>
          <w:sz w:val="24"/>
        </w:rPr>
        <w:t xml:space="preserve"> </w:t>
      </w:r>
      <w:r>
        <w:rPr>
          <w:sz w:val="24"/>
        </w:rPr>
        <w:t>баланса</w:t>
      </w:r>
      <w:r>
        <w:rPr>
          <w:spacing w:val="80"/>
          <w:sz w:val="24"/>
        </w:rPr>
        <w:t xml:space="preserve"> </w:t>
      </w:r>
      <w:r>
        <w:rPr>
          <w:sz w:val="24"/>
        </w:rPr>
        <w:t>между</w:t>
      </w:r>
      <w:r>
        <w:rPr>
          <w:spacing w:val="80"/>
          <w:sz w:val="24"/>
        </w:rPr>
        <w:t xml:space="preserve"> </w:t>
      </w:r>
      <w:r>
        <w:rPr>
          <w:sz w:val="24"/>
        </w:rPr>
        <w:t>внешней</w:t>
      </w:r>
      <w:r>
        <w:rPr>
          <w:spacing w:val="80"/>
          <w:sz w:val="24"/>
        </w:rPr>
        <w:t xml:space="preserve"> </w:t>
      </w:r>
      <w:r>
        <w:rPr>
          <w:sz w:val="24"/>
        </w:rPr>
        <w:t>и</w:t>
      </w:r>
      <w:r>
        <w:rPr>
          <w:spacing w:val="40"/>
          <w:sz w:val="24"/>
        </w:rPr>
        <w:t xml:space="preserve"> </w:t>
      </w:r>
      <w:r>
        <w:rPr>
          <w:sz w:val="24"/>
        </w:rPr>
        <w:t>внутренней</w:t>
      </w:r>
      <w:r>
        <w:rPr>
          <w:spacing w:val="-1"/>
          <w:sz w:val="24"/>
        </w:rPr>
        <w:t xml:space="preserve"> </w:t>
      </w:r>
      <w:r>
        <w:rPr>
          <w:sz w:val="24"/>
        </w:rPr>
        <w:t>оценкой</w:t>
      </w:r>
      <w:r>
        <w:rPr>
          <w:spacing w:val="-7"/>
          <w:sz w:val="24"/>
        </w:rPr>
        <w:t xml:space="preserve"> </w:t>
      </w:r>
      <w:r>
        <w:rPr>
          <w:sz w:val="24"/>
        </w:rPr>
        <w:t>(самооценкой)</w:t>
      </w:r>
      <w:r>
        <w:rPr>
          <w:spacing w:val="-6"/>
          <w:sz w:val="24"/>
        </w:rPr>
        <w:t xml:space="preserve"> </w:t>
      </w:r>
      <w:r>
        <w:rPr>
          <w:sz w:val="24"/>
        </w:rPr>
        <w:t>деятельности</w:t>
      </w:r>
      <w:r>
        <w:rPr>
          <w:spacing w:val="-3"/>
          <w:sz w:val="24"/>
        </w:rPr>
        <w:t xml:space="preserve"> </w:t>
      </w:r>
      <w:r>
        <w:rPr>
          <w:sz w:val="24"/>
        </w:rPr>
        <w:t>всех</w:t>
      </w:r>
      <w:r>
        <w:rPr>
          <w:spacing w:val="-8"/>
          <w:sz w:val="24"/>
        </w:rPr>
        <w:t xml:space="preserve"> </w:t>
      </w:r>
      <w:r>
        <w:rPr>
          <w:sz w:val="24"/>
        </w:rPr>
        <w:t>субъектов</w:t>
      </w:r>
      <w:r>
        <w:rPr>
          <w:spacing w:val="-11"/>
          <w:sz w:val="24"/>
        </w:rPr>
        <w:t xml:space="preserve"> </w:t>
      </w:r>
      <w:r>
        <w:rPr>
          <w:sz w:val="24"/>
        </w:rPr>
        <w:t>образовательного процесса</w:t>
      </w:r>
      <w:r>
        <w:rPr>
          <w:spacing w:val="-4"/>
          <w:sz w:val="24"/>
        </w:rPr>
        <w:t xml:space="preserve"> </w:t>
      </w:r>
      <w:r>
        <w:rPr>
          <w:sz w:val="24"/>
        </w:rPr>
        <w:t xml:space="preserve">при </w:t>
      </w:r>
      <w:r>
        <w:rPr>
          <w:spacing w:val="-2"/>
          <w:sz w:val="24"/>
        </w:rPr>
        <w:t>реализации</w:t>
      </w:r>
      <w:r>
        <w:rPr>
          <w:sz w:val="24"/>
        </w:rPr>
        <w:tab/>
        <w:t>АООП, участие</w:t>
      </w:r>
      <w:r>
        <w:rPr>
          <w:sz w:val="24"/>
        </w:rPr>
        <w:tab/>
        <w:t>общественности (в</w:t>
      </w:r>
      <w:r>
        <w:rPr>
          <w:sz w:val="24"/>
        </w:rPr>
        <w:tab/>
      </w:r>
      <w:r>
        <w:rPr>
          <w:spacing w:val="-4"/>
          <w:sz w:val="24"/>
        </w:rPr>
        <w:t>том</w:t>
      </w:r>
      <w:r>
        <w:rPr>
          <w:sz w:val="24"/>
        </w:rPr>
        <w:tab/>
      </w:r>
      <w:r>
        <w:rPr>
          <w:spacing w:val="-2"/>
          <w:sz w:val="24"/>
        </w:rPr>
        <w:t>числе</w:t>
      </w:r>
      <w:r>
        <w:rPr>
          <w:sz w:val="24"/>
        </w:rPr>
        <w:tab/>
        <w:t>родительской)</w:t>
      </w:r>
      <w:r>
        <w:rPr>
          <w:spacing w:val="-15"/>
          <w:sz w:val="24"/>
        </w:rPr>
        <w:t xml:space="preserve"> </w:t>
      </w:r>
      <w:r>
        <w:rPr>
          <w:sz w:val="24"/>
        </w:rPr>
        <w:t>в</w:t>
      </w:r>
      <w:r>
        <w:rPr>
          <w:spacing w:val="-15"/>
          <w:sz w:val="24"/>
        </w:rPr>
        <w:t xml:space="preserve"> </w:t>
      </w:r>
      <w:r>
        <w:rPr>
          <w:sz w:val="24"/>
        </w:rPr>
        <w:t>управлении образовательным процессом;</w:t>
      </w:r>
    </w:p>
    <w:p w:rsidR="00A50D89" w:rsidRDefault="00D375B2">
      <w:pPr>
        <w:pStyle w:val="a6"/>
        <w:numPr>
          <w:ilvl w:val="1"/>
          <w:numId w:val="2"/>
        </w:numPr>
        <w:tabs>
          <w:tab w:val="left" w:pos="1310"/>
        </w:tabs>
        <w:spacing w:line="242" w:lineRule="auto"/>
        <w:ind w:right="1387" w:firstLine="0"/>
        <w:rPr>
          <w:sz w:val="24"/>
        </w:rPr>
      </w:pPr>
      <w:r>
        <w:rPr>
          <w:sz w:val="24"/>
        </w:rPr>
        <w:t>Материально-техническое</w:t>
      </w:r>
      <w:r>
        <w:rPr>
          <w:spacing w:val="-10"/>
          <w:sz w:val="24"/>
        </w:rPr>
        <w:t xml:space="preserve"> </w:t>
      </w:r>
      <w:r>
        <w:rPr>
          <w:sz w:val="24"/>
        </w:rPr>
        <w:t>обеспечение</w:t>
      </w:r>
      <w:r>
        <w:rPr>
          <w:spacing w:val="-10"/>
          <w:sz w:val="24"/>
        </w:rPr>
        <w:t xml:space="preserve"> </w:t>
      </w:r>
      <w:r>
        <w:rPr>
          <w:sz w:val="24"/>
        </w:rPr>
        <w:t>образовательного</w:t>
      </w:r>
      <w:r>
        <w:rPr>
          <w:spacing w:val="-1"/>
          <w:sz w:val="24"/>
        </w:rPr>
        <w:t xml:space="preserve"> </w:t>
      </w:r>
      <w:r>
        <w:rPr>
          <w:sz w:val="24"/>
        </w:rPr>
        <w:t>процесса</w:t>
      </w:r>
      <w:r>
        <w:rPr>
          <w:spacing w:val="-6"/>
          <w:sz w:val="24"/>
        </w:rPr>
        <w:t xml:space="preserve"> </w:t>
      </w:r>
      <w:r>
        <w:rPr>
          <w:sz w:val="24"/>
        </w:rPr>
        <w:t>–</w:t>
      </w:r>
      <w:r>
        <w:rPr>
          <w:spacing w:val="-6"/>
          <w:sz w:val="24"/>
        </w:rPr>
        <w:t xml:space="preserve"> </w:t>
      </w:r>
      <w:r>
        <w:rPr>
          <w:sz w:val="24"/>
        </w:rPr>
        <w:t>обоснованность использования помещений и оборудования для</w:t>
      </w:r>
      <w:r>
        <w:rPr>
          <w:spacing w:val="40"/>
          <w:sz w:val="24"/>
        </w:rPr>
        <w:t xml:space="preserve"> </w:t>
      </w:r>
      <w:r>
        <w:rPr>
          <w:sz w:val="24"/>
        </w:rPr>
        <w:t>реализации АООП.</w:t>
      </w:r>
    </w:p>
    <w:p w:rsidR="00A50D89" w:rsidRDefault="00D375B2">
      <w:pPr>
        <w:pStyle w:val="a6"/>
        <w:numPr>
          <w:ilvl w:val="1"/>
          <w:numId w:val="2"/>
        </w:numPr>
        <w:tabs>
          <w:tab w:val="left" w:pos="1161"/>
        </w:tabs>
        <w:ind w:right="742" w:firstLine="0"/>
        <w:rPr>
          <w:sz w:val="24"/>
        </w:rPr>
      </w:pPr>
      <w:r>
        <w:rPr>
          <w:sz w:val="24"/>
        </w:rPr>
        <w:t>Учебно-методическое</w:t>
      </w:r>
      <w:r>
        <w:rPr>
          <w:spacing w:val="-8"/>
          <w:sz w:val="24"/>
        </w:rPr>
        <w:t xml:space="preserve"> </w:t>
      </w:r>
      <w:r>
        <w:rPr>
          <w:sz w:val="24"/>
        </w:rPr>
        <w:t>обеспечение</w:t>
      </w:r>
      <w:r>
        <w:rPr>
          <w:spacing w:val="-4"/>
          <w:sz w:val="24"/>
        </w:rPr>
        <w:t xml:space="preserve"> </w:t>
      </w:r>
      <w:r>
        <w:rPr>
          <w:sz w:val="24"/>
        </w:rPr>
        <w:t>образовательного процесса</w:t>
      </w:r>
      <w:r>
        <w:rPr>
          <w:spacing w:val="-5"/>
          <w:sz w:val="24"/>
        </w:rPr>
        <w:t xml:space="preserve"> </w:t>
      </w:r>
      <w:r>
        <w:rPr>
          <w:sz w:val="24"/>
        </w:rPr>
        <w:t>–</w:t>
      </w:r>
      <w:r>
        <w:rPr>
          <w:spacing w:val="-9"/>
          <w:sz w:val="24"/>
        </w:rPr>
        <w:t xml:space="preserve"> </w:t>
      </w:r>
      <w:r>
        <w:rPr>
          <w:sz w:val="24"/>
        </w:rPr>
        <w:t>обоснование</w:t>
      </w:r>
      <w:r>
        <w:rPr>
          <w:spacing w:val="-4"/>
          <w:sz w:val="24"/>
        </w:rPr>
        <w:t xml:space="preserve"> </w:t>
      </w:r>
      <w:r>
        <w:rPr>
          <w:sz w:val="24"/>
        </w:rPr>
        <w:t>использования списка учебников для реализации задач АООП; наличие и оптимальность других учебных и дидактических материалов, включая цифровые образовательные ресурсы,</w:t>
      </w:r>
      <w:r>
        <w:rPr>
          <w:spacing w:val="40"/>
          <w:sz w:val="24"/>
        </w:rPr>
        <w:t xml:space="preserve"> </w:t>
      </w:r>
      <w:r>
        <w:rPr>
          <w:sz w:val="24"/>
        </w:rPr>
        <w:t>частота</w:t>
      </w:r>
      <w:r>
        <w:rPr>
          <w:spacing w:val="40"/>
          <w:sz w:val="24"/>
        </w:rPr>
        <w:t xml:space="preserve"> </w:t>
      </w:r>
      <w:r>
        <w:rPr>
          <w:sz w:val="24"/>
        </w:rPr>
        <w:t>их использования учащимися на индивидуальном уровне.</w:t>
      </w:r>
    </w:p>
    <w:p w:rsidR="00A50D89" w:rsidRDefault="00D375B2">
      <w:pPr>
        <w:pStyle w:val="a6"/>
        <w:numPr>
          <w:ilvl w:val="2"/>
          <w:numId w:val="8"/>
        </w:numPr>
        <w:tabs>
          <w:tab w:val="left" w:pos="2337"/>
        </w:tabs>
        <w:ind w:left="2337" w:hanging="599"/>
        <w:jc w:val="left"/>
        <w:rPr>
          <w:sz w:val="24"/>
        </w:rPr>
      </w:pPr>
      <w:r>
        <w:rPr>
          <w:sz w:val="24"/>
        </w:rPr>
        <w:t>Оценка</w:t>
      </w:r>
      <w:r>
        <w:rPr>
          <w:spacing w:val="-8"/>
          <w:sz w:val="24"/>
        </w:rPr>
        <w:t xml:space="preserve"> </w:t>
      </w:r>
      <w:r>
        <w:rPr>
          <w:sz w:val="24"/>
        </w:rPr>
        <w:t>качества</w:t>
      </w:r>
      <w:r>
        <w:rPr>
          <w:spacing w:val="53"/>
          <w:sz w:val="24"/>
        </w:rPr>
        <w:t xml:space="preserve"> </w:t>
      </w:r>
      <w:r>
        <w:rPr>
          <w:sz w:val="24"/>
        </w:rPr>
        <w:t>образования</w:t>
      </w:r>
      <w:r>
        <w:rPr>
          <w:spacing w:val="-9"/>
          <w:sz w:val="24"/>
        </w:rPr>
        <w:t xml:space="preserve"> </w:t>
      </w:r>
      <w:r>
        <w:rPr>
          <w:sz w:val="24"/>
        </w:rPr>
        <w:t>при</w:t>
      </w:r>
      <w:r>
        <w:rPr>
          <w:spacing w:val="-4"/>
          <w:sz w:val="24"/>
        </w:rPr>
        <w:t xml:space="preserve"> </w:t>
      </w:r>
      <w:r>
        <w:rPr>
          <w:sz w:val="24"/>
        </w:rPr>
        <w:t>реализации</w:t>
      </w:r>
      <w:r>
        <w:rPr>
          <w:spacing w:val="-7"/>
          <w:sz w:val="24"/>
        </w:rPr>
        <w:t xml:space="preserve"> </w:t>
      </w:r>
      <w:r>
        <w:rPr>
          <w:spacing w:val="-4"/>
          <w:sz w:val="24"/>
        </w:rPr>
        <w:t>АООП</w:t>
      </w:r>
    </w:p>
    <w:p w:rsidR="00A50D89" w:rsidRDefault="00D375B2">
      <w:pPr>
        <w:pStyle w:val="a3"/>
        <w:ind w:right="274"/>
        <w:jc w:val="both"/>
      </w:pPr>
      <w:r>
        <w:t>Цель мониторинга на этапе реализации А</w:t>
      </w:r>
      <w:r>
        <w:rPr>
          <w:spacing w:val="-6"/>
        </w:rPr>
        <w:t xml:space="preserve"> </w:t>
      </w:r>
      <w:r>
        <w:t>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w:t>
      </w:r>
    </w:p>
    <w:p w:rsidR="00A50D89" w:rsidRDefault="00A50D89">
      <w:pPr>
        <w:pStyle w:val="a3"/>
        <w:jc w:val="both"/>
        <w:sectPr w:rsidR="00A50D89">
          <w:pgSz w:w="11910" w:h="16840"/>
          <w:pgMar w:top="320" w:right="141" w:bottom="660" w:left="283" w:header="0" w:footer="447" w:gutter="0"/>
          <w:cols w:space="720"/>
        </w:sectPr>
      </w:pPr>
    </w:p>
    <w:p w:rsidR="00A50D89" w:rsidRDefault="00A50D89" w:rsidP="001B27B3">
      <w:pPr>
        <w:spacing w:before="78"/>
        <w:ind w:left="8562"/>
        <w:rPr>
          <w:b/>
          <w:sz w:val="17"/>
        </w:rPr>
      </w:pPr>
    </w:p>
    <w:sectPr w:rsidR="00A50D89" w:rsidSect="001B27B3">
      <w:footerReference w:type="default" r:id="rId23"/>
      <w:pgSz w:w="11910" w:h="16840"/>
      <w:pgMar w:top="240" w:right="141" w:bottom="1560" w:left="283" w:header="0" w:footer="44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17B" w:rsidRDefault="006D317B">
      <w:r>
        <w:separator/>
      </w:r>
    </w:p>
  </w:endnote>
  <w:endnote w:type="continuationSeparator" w:id="0">
    <w:p w:rsidR="006D317B" w:rsidRDefault="006D3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20"/>
      </w:rPr>
    </w:pPr>
    <w:r>
      <w:rPr>
        <w:noProof/>
        <w:sz w:val="20"/>
        <w:lang w:eastAsia="ru-RU"/>
      </w:rPr>
      <mc:AlternateContent>
        <mc:Choice Requires="wps">
          <w:drawing>
            <wp:anchor distT="0" distB="0" distL="0" distR="0" simplePos="0" relativeHeight="476815872" behindDoc="1" locked="0" layoutInCell="1" allowOverlap="1">
              <wp:simplePos x="0" y="0"/>
              <wp:positionH relativeFrom="page">
                <wp:posOffset>3768344</wp:posOffset>
              </wp:positionH>
              <wp:positionV relativeFrom="page">
                <wp:posOffset>10254488</wp:posOffset>
              </wp:positionV>
              <wp:extent cx="965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rsidR="00DC1450" w:rsidRDefault="00DC1450">
                          <w:pPr>
                            <w:spacing w:line="245" w:lineRule="exact"/>
                            <w:ind w:left="20"/>
                            <w:rPr>
                              <w:rFonts w:ascii="Calibri"/>
                            </w:rPr>
                          </w:pPr>
                          <w:r>
                            <w:rPr>
                              <w:rFonts w:ascii="Calibri"/>
                              <w:spacing w:val="-10"/>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6.7pt;margin-top:807.45pt;width:7.6pt;height:13.05pt;z-index:-265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Q1pAEAAD0DAAAOAAAAZHJzL2Uyb0RvYy54bWysUsGO0zAQvSPxD5bv1G1RC0RNV8AKhLQC&#10;pN39AMexG4vYYzxuk/49YyftruC24uKMM8/vzZuZ3c3oenbSES34mq8WS860V9Baf6j548OXN+85&#10;wyR9K3vwuuZnjfxm//rVbgiVXkMHfasjIxKP1RBq3qUUKiFQddpJXEDQnpIGopOJrvEg2igHYne9&#10;WC+XWzFAbEMEpRHp7+2U5PvCb4xW6YcxqBPra061pXLGcjb5FPudrA5Rhs6quQz5giqctJ5Er1S3&#10;Mkl2jPYfKmdVBASTFgqcAGOs0sUDuVkt/3Jz38mgixdqDoZrm/D/0arvp5+R2ZZmx5mXjkb0oMfU&#10;wMhWuTlDwIow94FQafwEYwZmoxjuQP1CgohnmOkBEjpjRhNd/pJNRg+p/+drz0mEKfr5YbtZU0JR&#10;ZrXdvHu7yari6W2ImL5qcCwHNY800aIvT3eYJugFMpcyqeei0tiMs4cG2jNZGGjSNcffRxk1Z/03&#10;T63Ma3EJ4iVoLkFM/Wcoy5OdePh4TGBsUc4SE++sTDMqtc/7lJfg+b2gnrZ+/wcAAP//AwBQSwME&#10;FAAGAAgAAAAhAPHbbYfiAAAADQEAAA8AAABkcnMvZG93bnJldi54bWxMj8FOwzAMhu9IvENkJG4s&#10;6ejKVppOaGjigDhsgMQxa0xb0SRVknXZ2+Od4Gj/n35/rtbJDGxCH3pnJWQzAQxt43RvWwkf79u7&#10;JbAQldVqcBYlnDHAur6+qlSp3cnucNrHllGJDaWS0MU4lpyHpkOjwsyNaCn7dt6oSKNvufbqROVm&#10;4HMhCm5Ub+lCp0bcdNj87I9Gwudm3L6mr069TQv98jx/2J19k6S8vUlPj8AipvgHw0Wf1KEmp4M7&#10;Wh3YIGGxus8JpaDI8hUwQgqxLIAdLqs8E8Driv//ov4FAAD//wMAUEsBAi0AFAAGAAgAAAAhALaD&#10;OJL+AAAA4QEAABMAAAAAAAAAAAAAAAAAAAAAAFtDb250ZW50X1R5cGVzXS54bWxQSwECLQAUAAYA&#10;CAAAACEAOP0h/9YAAACUAQAACwAAAAAAAAAAAAAAAAAvAQAAX3JlbHMvLnJlbHNQSwECLQAUAAYA&#10;CAAAACEAMmw0NaQBAAA9AwAADgAAAAAAAAAAAAAAAAAuAgAAZHJzL2Uyb0RvYy54bWxQSwECLQAU&#10;AAYACAAAACEA8dtth+IAAAANAQAADwAAAAAAAAAAAAAAAAD+AwAAZHJzL2Rvd25yZXYueG1sUEsF&#10;BgAAAAAEAAQA8wAAAA0FAAAAAA==&#10;" filled="f" stroked="f">
              <v:path arrowok="t"/>
              <v:textbox inset="0,0,0,0">
                <w:txbxContent>
                  <w:p w:rsidR="00DC1450" w:rsidRDefault="00DC1450">
                    <w:pPr>
                      <w:spacing w:line="245" w:lineRule="exact"/>
                      <w:ind w:left="20"/>
                      <w:rPr>
                        <w:rFonts w:ascii="Calibri"/>
                      </w:rPr>
                    </w:pPr>
                    <w:r>
                      <w:rPr>
                        <w:rFonts w:ascii="Calibri"/>
                        <w:spacing w:val="-10"/>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19"/>
      </w:rPr>
    </w:pPr>
    <w:r>
      <w:rPr>
        <w:noProof/>
        <w:sz w:val="19"/>
        <w:lang w:eastAsia="ru-RU"/>
      </w:rPr>
      <mc:AlternateContent>
        <mc:Choice Requires="wps">
          <w:drawing>
            <wp:anchor distT="0" distB="0" distL="0" distR="0" simplePos="0" relativeHeight="251656704" behindDoc="1" locked="0" layoutInCell="1" allowOverlap="1">
              <wp:simplePos x="0" y="0"/>
              <wp:positionH relativeFrom="page">
                <wp:posOffset>3734815</wp:posOffset>
              </wp:positionH>
              <wp:positionV relativeFrom="page">
                <wp:posOffset>10254488</wp:posOffset>
              </wp:positionV>
              <wp:extent cx="16573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5735"/>
                      </a:xfrm>
                      <a:prstGeom prst="rect">
                        <a:avLst/>
                      </a:prstGeom>
                    </wps:spPr>
                    <wps:txbx>
                      <w:txbxContent>
                        <w:p w:rsidR="00DC1450" w:rsidRDefault="00DC14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294.1pt;margin-top:807.45pt;width:13.05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ivpQEAAEUDAAAOAAAAZHJzL2Uyb0RvYy54bWysUsFu2zAMvQ/YPwi6L046NBuMOEW3YsOA&#10;YhvQ9gNkWYqNWaJGKrHz96NkOy2229CLTFmPj++R3N2Mrhcng9SBr+RmtZbCeA1N5w+VfHr88u6j&#10;FBSVb1QP3lTybEje7N++2Q2hNFfQQt8YFEziqRxCJdsYQ1kUpFvjFK0gGM+PFtCpyFc8FA2qgdld&#10;X1yt19tiAGwCgjZE/PduepT7zG+t0fGHtWSi6CvJ2mI+MZ91Oov9TpUHVKHt9CxD/YcKpzrPRS9U&#10;dyoqccTuHyrXaQQCG1caXAHWdtpkD+xms/7LzUOrgsleuDkULm2i16PV308/UXRNJbdSeOV4RI9m&#10;jDWMYpuaMwQqGfMQGBXHTzDykLNRCvegfxFDiheYKYEYnZoxWnTpyzYFJ3L/z5eecxGhE9v2+sP7&#10;ayk0P81x4nxODkjxqwEnUlBJ5JFmAep0T3GCLpBZy1Q+qYpjPWZzm8VLDc2ZrQw88UrS76NCI0X/&#10;zXNL03osAS5BvQQY+8+Qlyg58nB7jGC7LCBVmnhnATyrbGHeq7QML+8Z9bz9+z8AAAD//wMAUEsD&#10;BBQABgAIAAAAIQCnc/2W4gAAAA0BAAAPAAAAZHJzL2Rvd25yZXYueG1sTI/BTsMwEETvSPyDtUjc&#10;qJPQlhDiVKio4oB6aAGJoxubOCJeR7abun/P9gS33Z3R7Jt6lezAJu1D71BAPsuAaWyd6rET8PG+&#10;uSuBhShRycGhFnDWAVbN9VUtK+VOuNPTPnaMQjBUUoCJcaw4D63RVoaZGzWS9u28lZFW33Hl5YnC&#10;7cCLLFtyK3ukD0aOem10+7M/WgGf63Hzlr6M3E4L9fpSPOzOvk1C3N6k5ydgUaf4Z4YLPqFDQ0wH&#10;d0QV2CBgUZYFWUlY5vNHYGSh4R7Y4XKa5xnwpub/WzS/AAAA//8DAFBLAQItABQABgAIAAAAIQC2&#10;gziS/gAAAOEBAAATAAAAAAAAAAAAAAAAAAAAAABbQ29udGVudF9UeXBlc10ueG1sUEsBAi0AFAAG&#10;AAgAAAAhADj9If/WAAAAlAEAAAsAAAAAAAAAAAAAAAAALwEAAF9yZWxzLy5yZWxzUEsBAi0AFAAG&#10;AAgAAAAhAICLCK+lAQAARQMAAA4AAAAAAAAAAAAAAAAALgIAAGRycy9lMm9Eb2MueG1sUEsBAi0A&#10;FAAGAAgAAAAhAKdz/ZbiAAAADQEAAA8AAAAAAAAAAAAAAAAA/wMAAGRycy9kb3ducmV2LnhtbFBL&#10;BQYAAAAABAAEAPMAAAAOBQAAAAA=&#10;" filled="f" stroked="f">
              <v:path arrowok="t"/>
              <v:textbox inset="0,0,0,0">
                <w:txbxContent>
                  <w:p w:rsidR="00DC1450" w:rsidRDefault="00DC14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20"/>
      </w:rPr>
    </w:pPr>
    <w:r>
      <w:rPr>
        <w:noProof/>
        <w:sz w:val="20"/>
        <w:lang w:eastAsia="ru-RU"/>
      </w:rPr>
      <mc:AlternateContent>
        <mc:Choice Requires="wps">
          <w:drawing>
            <wp:anchor distT="0" distB="0" distL="0" distR="0" simplePos="0" relativeHeight="251658752" behindDoc="1" locked="0" layoutInCell="1" allowOverlap="1">
              <wp:simplePos x="0" y="0"/>
              <wp:positionH relativeFrom="page">
                <wp:posOffset>3928871</wp:posOffset>
              </wp:positionH>
              <wp:positionV relativeFrom="page">
                <wp:posOffset>10254488</wp:posOffset>
              </wp:positionV>
              <wp:extent cx="22923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DC1450" w:rsidRDefault="00DC1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8" type="#_x0000_t202" style="position:absolute;margin-left:309.35pt;margin-top:807.45pt;width:18.05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kyqQEAAEUDAAAOAAAAZHJzL2Uyb0RvYy54bWysUsGO0zAQvSPxD5bvNG3QLkvUdAWsQEgr&#10;WGmXD3Acu4mIPWbGbdK/Z+w03RXcEBd7bD+/eW9mtreTG8TRIPXga7lZraUwXkPb+30tfzx9fnMj&#10;BUXlWzWAN7U8GZK3u9evtmOoTAkdDK1BwSSeqjHUsosxVEVBujNO0QqC8fxoAZ2KfMR90aIamd0N&#10;RbleXxcjYBsQtCHi27v5Ue4yv7VGx+/WkoliqCVri3nFvDZpLXZbVe1Rha7XZxnqH1Q41XtOeqG6&#10;U1GJA/Z/UbleIxDYuNLgCrC21yZ7YDeb9R9uHjsVTPbCxaFwKRP9P1r97fiAom9ryY3yynGLnswU&#10;G5jETSrOGKhizGNgVJw+wsRNzkYp3IP+SQwpXmDmD8ToVIzJoks72xT8ket/utSckwjNl2X5vnx7&#10;JYXmp8311TuOE+fz54AUvxhwIgW1RG5pFqCO9xRn6AI5a5nTJ1VxaqZsrly8NNCe2MrIHa8l/Too&#10;NFIMXz2XNI3HEuASNEuAcfgEeYiSIw8fDhFsnwWkTDPvWQD3Kls4z1UahpfnjHqe/t1vAAAA//8D&#10;AFBLAwQUAAYACAAAACEAivBtluIAAAANAQAADwAAAGRycy9kb3ducmV2LnhtbEyPwU7DMBBE70j8&#10;g7VI3KiTKk1LiFOhoooD4tACEsdtbOKI2I5sN3X/nu2pHHfmaXamXiczsEn50DsrIJ9lwJRtnext&#10;J+DzY/uwAhYiWomDs0rAWQVYN7c3NVbSnexOTfvYMQqxoUIBOsax4jy0WhkMMzcqS96P8wYjnb7j&#10;0uOJws3A51lWcoO9pQ8aR7XRqv3dH42Ar824fUvfGt+nhXx9mS93Z98mIe7v0vMTsKhSvMJwqU/V&#10;oaFOB3e0MrBBQJmvloSSUebFIzBCykVBaw4Xqcgz4E3N/69o/gAAAP//AwBQSwECLQAUAAYACAAA&#10;ACEAtoM4kv4AAADhAQAAEwAAAAAAAAAAAAAAAAAAAAAAW0NvbnRlbnRfVHlwZXNdLnhtbFBLAQIt&#10;ABQABgAIAAAAIQA4/SH/1gAAAJQBAAALAAAAAAAAAAAAAAAAAC8BAABfcmVscy8ucmVsc1BLAQIt&#10;ABQABgAIAAAAIQCEt4kyqQEAAEUDAAAOAAAAAAAAAAAAAAAAAC4CAABkcnMvZTJvRG9jLnhtbFBL&#10;AQItABQABgAIAAAAIQCK8G2W4gAAAA0BAAAPAAAAAAAAAAAAAAAAAAMEAABkcnMvZG93bnJldi54&#10;bWxQSwUGAAAAAAQABADzAAAAEgUAAAAA&#10;" filled="f" stroked="f">
              <v:path arrowok="t"/>
              <v:textbox inset="0,0,0,0">
                <w:txbxContent>
                  <w:p w:rsidR="00DC1450" w:rsidRDefault="00DC1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20"/>
      </w:rPr>
    </w:pPr>
    <w:r>
      <w:rPr>
        <w:noProof/>
        <w:sz w:val="20"/>
        <w:lang w:eastAsia="ru-RU"/>
      </w:rPr>
      <mc:AlternateContent>
        <mc:Choice Requires="wps">
          <w:drawing>
            <wp:anchor distT="0" distB="0" distL="0" distR="0" simplePos="0" relativeHeight="476817408" behindDoc="1" locked="0" layoutInCell="1" allowOverlap="1">
              <wp:simplePos x="0" y="0"/>
              <wp:positionH relativeFrom="page">
                <wp:posOffset>3929888</wp:posOffset>
              </wp:positionH>
              <wp:positionV relativeFrom="page">
                <wp:posOffset>9623247</wp:posOffset>
              </wp:positionV>
              <wp:extent cx="2362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5735"/>
                      </a:xfrm>
                      <a:prstGeom prst="rect">
                        <a:avLst/>
                      </a:prstGeom>
                    </wps:spPr>
                    <wps:txbx>
                      <w:txbxContent>
                        <w:p w:rsidR="00DC1450" w:rsidRDefault="00DC14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109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9" type="#_x0000_t202" style="position:absolute;margin-left:309.45pt;margin-top:757.75pt;width:18.6pt;height:13.05pt;z-index:-264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qKWqgEAAEcDAAAOAAAAZHJzL2Uyb0RvYy54bWysUsFu2zAMvQ/oPwi6N04cNBuMOMW2osOA&#10;YhvQ7gNkWYqFWaIqKrHz96PkOC22W9GLTItP5HuP3N6OtmdHFdCAq/lqseRMOQmtcfua/366v/7E&#10;GUbhWtGDUzU/KeS3u6sP28FXqoQO+lYFRkUcVoOveRejr4oCZaeswAV45SipIVgR6TfsizaIgarb&#10;viiXy00xQGh9AKkQ6fZuSvJdrq+1kvGn1qgi62tO3GI+Qz6bdBa7raj2QfjOyDMN8QYWVhhHTS+l&#10;7kQU7BDMf6WskQEQdFxIsAVobaTKGkjNavmPmsdOeJW1kDnoLzbh+5WVP46/AjMtzY7sccLSjJ7U&#10;GBsYGd2QPYPHilCPnnBx/AIjQbNU9A8g/yBBileY6QESOtkx6mDTl4QyekgtThfXqQuTdFmuN2VJ&#10;GUmp1ebm4/omtS1eHvuA8ZsCy1JQ80BDzQTE8QHjBJ0hZy5T+8Qqjs2Y5a1nLQ20J5Iy0Mxrjs8H&#10;ERRn/XdHpqYFmYMwB80chNh/hbxGSZGDz4cI2mQCqdNU90yAppUlnDcrrcPr/4x62f/dXwAAAP//&#10;AwBQSwMEFAAGAAgAAAAhAPA9mH3iAAAADQEAAA8AAABkcnMvZG93bnJldi54bWxMj7FOwzAQhnck&#10;3sE6JDbquMKmDXEqVFQxIIYWkDq68RFHxHYUu6n79rgTHe/+T/99V62S7cmEY+i8k8BmBRB0jded&#10;ayV8fW4eFkBCVE6r3juUcMYAq/r2plKl9ie3xWkXW5JLXCiVBBPjUFIaGoNWhZkf0OXsx49WxTyO&#10;LdWjOuVy29N5UQhqVefyBaMGXBtsfndHK+F7PWze096oj4nrt9f50/Y8NknK+7v08gwkYor/MFz0&#10;szrU2engj04H0ksQbLHMaA444xxIRgQXDMjhsnpkAmhd0esv6j8AAAD//wMAUEsBAi0AFAAGAAgA&#10;AAAhALaDOJL+AAAA4QEAABMAAAAAAAAAAAAAAAAAAAAAAFtDb250ZW50X1R5cGVzXS54bWxQSwEC&#10;LQAUAAYACAAAACEAOP0h/9YAAACUAQAACwAAAAAAAAAAAAAAAAAvAQAAX3JlbHMvLnJlbHNQSwEC&#10;LQAUAAYACAAAACEAuuKilqoBAABHAwAADgAAAAAAAAAAAAAAAAAuAgAAZHJzL2Uyb0RvYy54bWxQ&#10;SwECLQAUAAYACAAAACEA8D2YfeIAAAANAQAADwAAAAAAAAAAAAAAAAAEBAAAZHJzL2Rvd25yZXYu&#10;eG1sUEsFBgAAAAAEAAQA8wAAABMFAAAAAA==&#10;" filled="f" stroked="f">
              <v:path arrowok="t"/>
              <v:textbox inset="0,0,0,0">
                <w:txbxContent>
                  <w:p w:rsidR="00DC1450" w:rsidRDefault="00DC145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109</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20"/>
      </w:rPr>
    </w:pPr>
    <w:r>
      <w:rPr>
        <w:noProof/>
        <w:sz w:val="20"/>
        <w:lang w:eastAsia="ru-RU"/>
      </w:rPr>
      <mc:AlternateContent>
        <mc:Choice Requires="wps">
          <w:drawing>
            <wp:anchor distT="0" distB="0" distL="0" distR="0" simplePos="0" relativeHeight="476817920" behindDoc="1" locked="0" layoutInCell="1" allowOverlap="1">
              <wp:simplePos x="0" y="0"/>
              <wp:positionH relativeFrom="page">
                <wp:posOffset>3627120</wp:posOffset>
              </wp:positionH>
              <wp:positionV relativeFrom="page">
                <wp:posOffset>10254488</wp:posOffset>
              </wp:positionV>
              <wp:extent cx="2997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DC1450" w:rsidRDefault="00DC1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150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0" type="#_x0000_t202" style="position:absolute;margin-left:285.6pt;margin-top:807.45pt;width:23.6pt;height:13.05pt;z-index:-264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OCqwEAAEcDAAAOAAAAZHJzL2Uyb0RvYy54bWysUsFu2zAMvQ/YPwi6L068tV2NOMXaYsOA&#10;Yh3Q9gNkWYqFWqImKrHz96PkOC22W9GLTItPj++RXF+Ntmd7FdCAq/lqseRMOQmtcduaPz1+//SV&#10;M4zCtaIHp2p+UMivNh8/rAdfqRI66FsVGJE4rAZf8y5GXxUFyk5ZgQvwylFSQ7Ai0m/YFm0QA7Hb&#10;viiXy/NigND6AFIh0u3tlOSbzK+1kvFea1SR9TUnbTGfIZ9NOovNWlTbIHxn5FGGeIMKK4yjoieq&#10;WxEF2wXzH5U1MgCCjgsJtgCtjVTZA7lZLf9x89AJr7IXag76U5vw/Wjlr/3vwExLsys5c8LSjB7V&#10;GBsYGd1QewaPFaEePOHieA0jQbNV9Hcgn5EgxSvM9AAJndox6mDTl4wyekgTOJy6TlWYpMvy8vKi&#10;pIyk1Or87OLzWSpbvDz2AeMPBZaloOaBhpoFiP0dxgk6Q45apvJJVRybMdv7MntpoD2QlYFmXnP8&#10;sxNBcdb/dNTUtCBzEOagmYMQ+xvIa5QcOfi2i6BNFpAqTbxHATStbOG4WWkdXv9n1Mv+b/4CAAD/&#10;/wMAUEsDBBQABgAIAAAAIQBtMQpT4gAAAA0BAAAPAAAAZHJzL2Rvd25yZXYueG1sTI+xTsMwEIZ3&#10;JN7BOiQ26jhK0zbEqVBRxYAYWkDq6MYmjojPke2m7tvjTmW8+z/99129jmYgk3K+t8iBzTIgClsr&#10;e+w4fH1un5ZAfBAoxWBRcbgoD+vm/q4WlbRn3KlpHzqSStBXgoMOYawo9a1WRviZHRWm7Mc6I0Ia&#10;XUelE+dUbgaaZ1lJjegxXdBiVBut2t/9yXD43ozb93jQ4mOay7fXfLG7uDZy/vgQX56BBBXDDYar&#10;flKHJjkd7QmlJwOH+YLlCU1ByYoVkISUbFkAOV5XBcuANjX9/0XzBwAA//8DAFBLAQItABQABgAI&#10;AAAAIQC2gziS/gAAAOEBAAATAAAAAAAAAAAAAAAAAAAAAABbQ29udGVudF9UeXBlc10ueG1sUEsB&#10;Ai0AFAAGAAgAAAAhADj9If/WAAAAlAEAAAsAAAAAAAAAAAAAAAAALwEAAF9yZWxzLy5yZWxzUEsB&#10;Ai0AFAAGAAgAAAAhAEBF84KrAQAARwMAAA4AAAAAAAAAAAAAAAAALgIAAGRycy9lMm9Eb2MueG1s&#10;UEsBAi0AFAAGAAgAAAAhAG0xClPiAAAADQEAAA8AAAAAAAAAAAAAAAAABQQAAGRycy9kb3ducmV2&#10;LnhtbFBLBQYAAAAABAAEAPMAAAAUBQAAAAA=&#10;" filled="f" stroked="f">
              <v:path arrowok="t"/>
              <v:textbox inset="0,0,0,0">
                <w:txbxContent>
                  <w:p w:rsidR="00DC1450" w:rsidRDefault="00DC1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150</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20"/>
      </w:rPr>
    </w:pPr>
    <w:r>
      <w:rPr>
        <w:noProof/>
        <w:sz w:val="20"/>
        <w:lang w:eastAsia="ru-RU"/>
      </w:rPr>
      <mc:AlternateContent>
        <mc:Choice Requires="wps">
          <w:drawing>
            <wp:anchor distT="0" distB="0" distL="0" distR="0" simplePos="0" relativeHeight="476818432" behindDoc="1" locked="0" layoutInCell="1" allowOverlap="1">
              <wp:simplePos x="0" y="0"/>
              <wp:positionH relativeFrom="page">
                <wp:posOffset>3892296</wp:posOffset>
              </wp:positionH>
              <wp:positionV relativeFrom="page">
                <wp:posOffset>10254488</wp:posOffset>
              </wp:positionV>
              <wp:extent cx="2997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DC1450" w:rsidRDefault="00DC1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247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306.5pt;margin-top:807.45pt;width:23.6pt;height:13.05pt;z-index:-264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iOqQEAAEcDAAAOAAAAZHJzL2Uyb0RvYy54bWysUttu2zAMfR+wfxD0vjhJ0XY14hTbig0D&#10;iq1Auw+QZSkWZokaqcTO349SbsX2NuxFlsmjw3NIru4nP4idQXIQGrmYzaUwQUPnwqaRP14+v3sv&#10;BSUVOjVAMI3cG5L367dvVmOszRJ6GDqDgkkC1WNsZJ9SrKuKdG+8ohlEEzhpAb1K/IubqkM1Mrsf&#10;quV8flONgF1E0IaIow+HpFwXfmuNTt+tJZPE0EjWlsqJ5WzzWa1Xqt6gir3TRxnqH1R45QIXPVM9&#10;qKTEFt1fVN5pBAKbZhp8BdY6bYoHdrOY/+HmuVfRFC/cHIrnNtH/o9Xfdk8oXMezu5IiKM8zejFT&#10;amESHOH2jJFqRj1HxqXpI0wMLVYpPoL+SQypXmEOD4jRuR2TRZ+/bFTwQ57A/tx1riI0B5d3d7dL&#10;zmhOLW6ub6+uc9nq8jgipS8GvMiXRiIPtQhQu0dKB+gJctRyKJ9Vpamdir1CmiMtdHu2MvLMG0m/&#10;tgqNFMPXwE3NC3K64OnSni6Yhk9Q1ig7CvBhm8C6IuDCexTA0yoWjpuV1+H1f0Fd9n/9GwAA//8D&#10;AFBLAwQUAAYACAAAACEATa5+R+IAAAANAQAADwAAAGRycy9kb3ducmV2LnhtbEyPwU7DMBBE70j8&#10;g7VI3KidUEwJcSpUVHFAPbRQiaMbL3FEbEe2m7p/j3uC486MZt/Uy2QGMqEPvbMCihkDgrZ1qred&#10;gM+P9d0CSIjSKjk4iwLOGGDZXF/VslLuZLc47WJHcokNlRSgYxwrSkOr0cgwcyPa7H07b2TMp++o&#10;8vKUy81AS8Y4NbK3+YOWI640tj+7oxGwX43r9/Sl5WZ6UG+v5eP27NskxO1NenkGEjHFvzBc8DM6&#10;NJnp4I5WBTII4MV93hKzwYv5E5Ac4ZyVQA4XaV4woE1N/69ofgEAAP//AwBQSwECLQAUAAYACAAA&#10;ACEAtoM4kv4AAADhAQAAEwAAAAAAAAAAAAAAAAAAAAAAW0NvbnRlbnRfVHlwZXNdLnhtbFBLAQIt&#10;ABQABgAIAAAAIQA4/SH/1gAAAJQBAAALAAAAAAAAAAAAAAAAAC8BAABfcmVscy8ucmVsc1BLAQIt&#10;ABQABgAIAAAAIQC13IiOqQEAAEcDAAAOAAAAAAAAAAAAAAAAAC4CAABkcnMvZTJvRG9jLnhtbFBL&#10;AQItABQABgAIAAAAIQBNrn5H4gAAAA0BAAAPAAAAAAAAAAAAAAAAAAMEAABkcnMvZG93bnJldi54&#10;bWxQSwUGAAAAAAQABADzAAAAEgUAAAAA&#10;" filled="f" stroked="f">
              <v:path arrowok="t"/>
              <v:textbox inset="0,0,0,0">
                <w:txbxContent>
                  <w:p w:rsidR="00DC1450" w:rsidRDefault="00DC145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E4E41">
                      <w:rPr>
                        <w:rFonts w:ascii="Calibri"/>
                        <w:noProof/>
                        <w:spacing w:val="-5"/>
                      </w:rPr>
                      <w:t>247</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50" w:rsidRDefault="00DC1450">
    <w:pPr>
      <w:pStyle w:val="a3"/>
      <w:spacing w:line="14" w:lineRule="auto"/>
      <w:ind w:left="0"/>
      <w:rPr>
        <w:sz w:val="20"/>
      </w:rPr>
    </w:pPr>
    <w:r>
      <w:rPr>
        <w:noProof/>
        <w:sz w:val="20"/>
        <w:lang w:eastAsia="ru-RU"/>
      </w:rPr>
      <mc:AlternateContent>
        <mc:Choice Requires="wps">
          <w:drawing>
            <wp:anchor distT="0" distB="0" distL="0" distR="0" simplePos="0" relativeHeight="251659776" behindDoc="1" locked="0" layoutInCell="1" allowOverlap="1">
              <wp:simplePos x="0" y="0"/>
              <wp:positionH relativeFrom="page">
                <wp:posOffset>7326883</wp:posOffset>
              </wp:positionH>
              <wp:positionV relativeFrom="page">
                <wp:posOffset>10254488</wp:posOffset>
              </wp:positionV>
              <wp:extent cx="2362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5735"/>
                      </a:xfrm>
                      <a:prstGeom prst="rect">
                        <a:avLst/>
                      </a:prstGeom>
                    </wps:spPr>
                    <wps:txbx>
                      <w:txbxContent>
                        <w:p w:rsidR="00DC1450" w:rsidRDefault="00DC1450">
                          <w:pPr>
                            <w:spacing w:line="245" w:lineRule="exact"/>
                            <w:ind w:left="20"/>
                            <w:rPr>
                              <w:rFonts w:ascii="Calibri"/>
                            </w:rPr>
                          </w:pPr>
                          <w:r>
                            <w:rPr>
                              <w:rFonts w:ascii="Calibri"/>
                              <w:spacing w:val="-5"/>
                            </w:rPr>
                            <w:t>283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2" type="#_x0000_t202" style="position:absolute;margin-left:576.9pt;margin-top:807.45pt;width:18.6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DWqwEAAEcDAAAOAAAAZHJzL2Uyb0RvYy54bWysUsFu2zAMvQ/oPwi6N07cNRuMOMXaYsOA&#10;YivQ7gNkWYqFWaImKrHz96PkOC22W9GLTItPj++R3NyMtmcHFdCAq/lqseRMOQmtcbua/3r+evmZ&#10;M4zCtaIHp2p+VMhvthcfNoOvVAkd9K0KjEgcVoOveRejr4oCZaeswAV45SipIVgR6TfsijaIgdht&#10;X5TL5boYILQ+gFSIdHs/Jfk282utZPypNarI+pqTtpjPkM8mncV2I6pdEL4z8iRDvEGFFcZR0TPV&#10;vYiC7YP5j8oaGQBBx4UEW4DWRqrsgdyslv+4eeqEV9kLNQf9uU34frTyx+ExMNPS7D5y5oSlGT2r&#10;MTYwMrqh9gweK0I9ecLF8RZGgmar6B9A/kaCFK8w0wMkdGrHqINNXzLK6CFN4HjuOlVhki7Lq3VZ&#10;UkZSarW+/nR1ncoWL499wPhNgWUpqHmgoWYB4vCAcYLOkJOWqXxSFcdmzPbWs5cG2iNZGWjmNcc/&#10;exEUZ/13R01NCzIHYQ6aOQixv4O8RsmRgy/7CNpkAanSxHsSQNPKFk6bldbh9X9Gvez/9i8AAAD/&#10;/wMAUEsDBBQABgAIAAAAIQCc2f1M4gAAAA8BAAAPAAAAZHJzL2Rvd25yZXYueG1sTI/BTsMwEETv&#10;SPyDtUjcqOPSljbEqVBRxQH10EIljtvYJBGxHdlu6v49mxPcZnZHs2+LdTIdG7QPrbMSxCQDpm3l&#10;VGtrCZ8f24clsBDRKuyc1RKuOsC6vL0pMFfuYvd6OMSaUYkNOUpoYuxzzkPVaINh4nptafftvMFI&#10;1tdcebxQuen4NMsW3GBr6UKDvd40uvo5nI2E46bfvqevBnfDXL29Tp/2V18lKe/v0sszsKhT/AvD&#10;iE/oUBLTyZ2tCqwjL+aPxB5JLcRsBWzMiJWgB0/jbEaKlwX//0f5CwAA//8DAFBLAQItABQABgAI&#10;AAAAIQC2gziS/gAAAOEBAAATAAAAAAAAAAAAAAAAAAAAAABbQ29udGVudF9UeXBlc10ueG1sUEsB&#10;Ai0AFAAGAAgAAAAhADj9If/WAAAAlAEAAAsAAAAAAAAAAAAAAAAALwEAAF9yZWxzLy5yZWxzUEsB&#10;Ai0AFAAGAAgAAAAhACld4NarAQAARwMAAA4AAAAAAAAAAAAAAAAALgIAAGRycy9lMm9Eb2MueG1s&#10;UEsBAi0AFAAGAAgAAAAhAJzZ/UziAAAADwEAAA8AAAAAAAAAAAAAAAAABQQAAGRycy9kb3ducmV2&#10;LnhtbFBLBQYAAAAABAAEAPMAAAAUBQAAAAA=&#10;" filled="f" stroked="f">
              <v:path arrowok="t"/>
              <v:textbox inset="0,0,0,0">
                <w:txbxContent>
                  <w:p w:rsidR="00DC1450" w:rsidRDefault="00DC1450">
                    <w:pPr>
                      <w:spacing w:line="245" w:lineRule="exact"/>
                      <w:ind w:left="20"/>
                      <w:rPr>
                        <w:rFonts w:ascii="Calibri"/>
                      </w:rPr>
                    </w:pPr>
                    <w:r>
                      <w:rPr>
                        <w:rFonts w:ascii="Calibri"/>
                        <w:spacing w:val="-5"/>
                      </w:rPr>
                      <w:t>283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17B" w:rsidRDefault="006D317B">
      <w:r>
        <w:separator/>
      </w:r>
    </w:p>
  </w:footnote>
  <w:footnote w:type="continuationSeparator" w:id="0">
    <w:p w:rsidR="006D317B" w:rsidRDefault="006D317B">
      <w:r>
        <w:continuationSeparator/>
      </w:r>
    </w:p>
  </w:footnote>
  <w:footnote w:id="1">
    <w:p w:rsidR="00DE4E41" w:rsidRDefault="00DE4E41" w:rsidP="00DE4E41">
      <w:pPr>
        <w:widowControl/>
        <w:rPr>
          <w:color w:val="000000"/>
          <w:kern w:val="2"/>
          <w:sz w:val="20"/>
          <w:lang w:eastAsia="ko-KR"/>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C87"/>
    <w:multiLevelType w:val="multilevel"/>
    <w:tmpl w:val="AA04FEAE"/>
    <w:lvl w:ilvl="0">
      <w:start w:val="3"/>
      <w:numFmt w:val="decimal"/>
      <w:lvlText w:val="%1"/>
      <w:lvlJc w:val="left"/>
      <w:pPr>
        <w:ind w:left="1443" w:hanging="364"/>
        <w:jc w:val="left"/>
      </w:pPr>
      <w:rPr>
        <w:rFonts w:hint="default"/>
        <w:lang w:val="ru-RU" w:eastAsia="en-US" w:bidi="ar-SA"/>
      </w:rPr>
    </w:lvl>
    <w:lvl w:ilvl="1">
      <w:start w:val="2"/>
      <w:numFmt w:val="decimal"/>
      <w:lvlText w:val="%1.%2."/>
      <w:lvlJc w:val="left"/>
      <w:pPr>
        <w:ind w:left="1443" w:hanging="364"/>
        <w:jc w:val="right"/>
      </w:pPr>
      <w:rPr>
        <w:rFonts w:hint="default"/>
        <w:spacing w:val="-3"/>
        <w:w w:val="97"/>
        <w:lang w:val="ru-RU" w:eastAsia="en-US" w:bidi="ar-SA"/>
      </w:rPr>
    </w:lvl>
    <w:lvl w:ilvl="2">
      <w:start w:val="1"/>
      <w:numFmt w:val="decimal"/>
      <w:lvlText w:val="%1.%2.%3."/>
      <w:lvlJc w:val="left"/>
      <w:pPr>
        <w:ind w:left="1536" w:hanging="543"/>
        <w:jc w:val="right"/>
      </w:pPr>
      <w:rPr>
        <w:rFonts w:hint="default"/>
        <w:spacing w:val="-5"/>
        <w:w w:val="100"/>
        <w:lang w:val="ru-RU" w:eastAsia="en-US" w:bidi="ar-SA"/>
      </w:rPr>
    </w:lvl>
    <w:lvl w:ilvl="3">
      <w:numFmt w:val="bullet"/>
      <w:lvlText w:val="•"/>
      <w:lvlJc w:val="left"/>
      <w:pPr>
        <w:ind w:left="3672" w:hanging="543"/>
      </w:pPr>
      <w:rPr>
        <w:rFonts w:hint="default"/>
        <w:lang w:val="ru-RU" w:eastAsia="en-US" w:bidi="ar-SA"/>
      </w:rPr>
    </w:lvl>
    <w:lvl w:ilvl="4">
      <w:numFmt w:val="bullet"/>
      <w:lvlText w:val="•"/>
      <w:lvlJc w:val="left"/>
      <w:pPr>
        <w:ind w:left="4788" w:hanging="543"/>
      </w:pPr>
      <w:rPr>
        <w:rFonts w:hint="default"/>
        <w:lang w:val="ru-RU" w:eastAsia="en-US" w:bidi="ar-SA"/>
      </w:rPr>
    </w:lvl>
    <w:lvl w:ilvl="5">
      <w:numFmt w:val="bullet"/>
      <w:lvlText w:val="•"/>
      <w:lvlJc w:val="left"/>
      <w:pPr>
        <w:ind w:left="5904" w:hanging="543"/>
      </w:pPr>
      <w:rPr>
        <w:rFonts w:hint="default"/>
        <w:lang w:val="ru-RU" w:eastAsia="en-US" w:bidi="ar-SA"/>
      </w:rPr>
    </w:lvl>
    <w:lvl w:ilvl="6">
      <w:numFmt w:val="bullet"/>
      <w:lvlText w:val="•"/>
      <w:lvlJc w:val="left"/>
      <w:pPr>
        <w:ind w:left="7020" w:hanging="543"/>
      </w:pPr>
      <w:rPr>
        <w:rFonts w:hint="default"/>
        <w:lang w:val="ru-RU" w:eastAsia="en-US" w:bidi="ar-SA"/>
      </w:rPr>
    </w:lvl>
    <w:lvl w:ilvl="7">
      <w:numFmt w:val="bullet"/>
      <w:lvlText w:val="•"/>
      <w:lvlJc w:val="left"/>
      <w:pPr>
        <w:ind w:left="8136" w:hanging="543"/>
      </w:pPr>
      <w:rPr>
        <w:rFonts w:hint="default"/>
        <w:lang w:val="ru-RU" w:eastAsia="en-US" w:bidi="ar-SA"/>
      </w:rPr>
    </w:lvl>
    <w:lvl w:ilvl="8">
      <w:numFmt w:val="bullet"/>
      <w:lvlText w:val="•"/>
      <w:lvlJc w:val="left"/>
      <w:pPr>
        <w:ind w:left="9252" w:hanging="543"/>
      </w:pPr>
      <w:rPr>
        <w:rFonts w:hint="default"/>
        <w:lang w:val="ru-RU" w:eastAsia="en-US" w:bidi="ar-SA"/>
      </w:rPr>
    </w:lvl>
  </w:abstractNum>
  <w:abstractNum w:abstractNumId="1" w15:restartNumberingAfterBreak="0">
    <w:nsid w:val="01B52C72"/>
    <w:multiLevelType w:val="multilevel"/>
    <w:tmpl w:val="9B720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2134A0A"/>
    <w:multiLevelType w:val="hybridMultilevel"/>
    <w:tmpl w:val="3B6AA222"/>
    <w:lvl w:ilvl="0" w:tplc="652E17F6">
      <w:start w:val="1"/>
      <w:numFmt w:val="upperRoman"/>
      <w:lvlText w:val="%1."/>
      <w:lvlJc w:val="left"/>
      <w:pPr>
        <w:ind w:left="850" w:hanging="212"/>
        <w:jc w:val="right"/>
      </w:pPr>
      <w:rPr>
        <w:rFonts w:hint="default"/>
        <w:spacing w:val="0"/>
        <w:w w:val="100"/>
        <w:lang w:val="ru-RU" w:eastAsia="en-US" w:bidi="ar-SA"/>
      </w:rPr>
    </w:lvl>
    <w:lvl w:ilvl="1" w:tplc="B0B0DA2E">
      <w:start w:val="1"/>
      <w:numFmt w:val="decimal"/>
      <w:lvlText w:val="%2."/>
      <w:lvlJc w:val="left"/>
      <w:pPr>
        <w:ind w:left="1032" w:hanging="183"/>
        <w:jc w:val="left"/>
      </w:pPr>
      <w:rPr>
        <w:rFonts w:hint="default"/>
        <w:spacing w:val="0"/>
        <w:w w:val="89"/>
        <w:lang w:val="ru-RU" w:eastAsia="en-US" w:bidi="ar-SA"/>
      </w:rPr>
    </w:lvl>
    <w:lvl w:ilvl="2" w:tplc="9E080DA0">
      <w:numFmt w:val="bullet"/>
      <w:lvlText w:val="•"/>
      <w:lvlJc w:val="left"/>
      <w:pPr>
        <w:ind w:left="2216" w:hanging="183"/>
      </w:pPr>
      <w:rPr>
        <w:rFonts w:hint="default"/>
        <w:lang w:val="ru-RU" w:eastAsia="en-US" w:bidi="ar-SA"/>
      </w:rPr>
    </w:lvl>
    <w:lvl w:ilvl="3" w:tplc="06927330">
      <w:numFmt w:val="bullet"/>
      <w:lvlText w:val="•"/>
      <w:lvlJc w:val="left"/>
      <w:pPr>
        <w:ind w:left="3392" w:hanging="183"/>
      </w:pPr>
      <w:rPr>
        <w:rFonts w:hint="default"/>
        <w:lang w:val="ru-RU" w:eastAsia="en-US" w:bidi="ar-SA"/>
      </w:rPr>
    </w:lvl>
    <w:lvl w:ilvl="4" w:tplc="70C846CE">
      <w:numFmt w:val="bullet"/>
      <w:lvlText w:val="•"/>
      <w:lvlJc w:val="left"/>
      <w:pPr>
        <w:ind w:left="4568" w:hanging="183"/>
      </w:pPr>
      <w:rPr>
        <w:rFonts w:hint="default"/>
        <w:lang w:val="ru-RU" w:eastAsia="en-US" w:bidi="ar-SA"/>
      </w:rPr>
    </w:lvl>
    <w:lvl w:ilvl="5" w:tplc="AB0A4A1C">
      <w:numFmt w:val="bullet"/>
      <w:lvlText w:val="•"/>
      <w:lvlJc w:val="left"/>
      <w:pPr>
        <w:ind w:left="5744" w:hanging="183"/>
      </w:pPr>
      <w:rPr>
        <w:rFonts w:hint="default"/>
        <w:lang w:val="ru-RU" w:eastAsia="en-US" w:bidi="ar-SA"/>
      </w:rPr>
    </w:lvl>
    <w:lvl w:ilvl="6" w:tplc="A5706942">
      <w:numFmt w:val="bullet"/>
      <w:lvlText w:val="•"/>
      <w:lvlJc w:val="left"/>
      <w:pPr>
        <w:ind w:left="6921" w:hanging="183"/>
      </w:pPr>
      <w:rPr>
        <w:rFonts w:hint="default"/>
        <w:lang w:val="ru-RU" w:eastAsia="en-US" w:bidi="ar-SA"/>
      </w:rPr>
    </w:lvl>
    <w:lvl w:ilvl="7" w:tplc="77EC034E">
      <w:numFmt w:val="bullet"/>
      <w:lvlText w:val="•"/>
      <w:lvlJc w:val="left"/>
      <w:pPr>
        <w:ind w:left="8097" w:hanging="183"/>
      </w:pPr>
      <w:rPr>
        <w:rFonts w:hint="default"/>
        <w:lang w:val="ru-RU" w:eastAsia="en-US" w:bidi="ar-SA"/>
      </w:rPr>
    </w:lvl>
    <w:lvl w:ilvl="8" w:tplc="17927AFE">
      <w:numFmt w:val="bullet"/>
      <w:lvlText w:val="•"/>
      <w:lvlJc w:val="left"/>
      <w:pPr>
        <w:ind w:left="9273" w:hanging="183"/>
      </w:pPr>
      <w:rPr>
        <w:rFonts w:hint="default"/>
        <w:lang w:val="ru-RU" w:eastAsia="en-US" w:bidi="ar-SA"/>
      </w:rPr>
    </w:lvl>
  </w:abstractNum>
  <w:abstractNum w:abstractNumId="3" w15:restartNumberingAfterBreak="0">
    <w:nsid w:val="028A154B"/>
    <w:multiLevelType w:val="multilevel"/>
    <w:tmpl w:val="F998C084"/>
    <w:lvl w:ilvl="0">
      <w:start w:val="2"/>
      <w:numFmt w:val="decimal"/>
      <w:lvlText w:val="%1"/>
      <w:lvlJc w:val="left"/>
      <w:pPr>
        <w:ind w:left="140" w:hanging="903"/>
        <w:jc w:val="left"/>
      </w:pPr>
      <w:rPr>
        <w:rFonts w:hint="default"/>
        <w:lang w:val="ru-RU" w:eastAsia="en-US" w:bidi="ar-SA"/>
      </w:rPr>
    </w:lvl>
    <w:lvl w:ilvl="1">
      <w:start w:val="2"/>
      <w:numFmt w:val="decimal"/>
      <w:lvlText w:val="%1.%2"/>
      <w:lvlJc w:val="left"/>
      <w:pPr>
        <w:ind w:left="140" w:hanging="903"/>
        <w:jc w:val="left"/>
      </w:pPr>
      <w:rPr>
        <w:rFonts w:hint="default"/>
        <w:lang w:val="ru-RU" w:eastAsia="en-US" w:bidi="ar-SA"/>
      </w:rPr>
    </w:lvl>
    <w:lvl w:ilvl="2">
      <w:start w:val="2"/>
      <w:numFmt w:val="decimal"/>
      <w:lvlText w:val="%1.%2.%3"/>
      <w:lvlJc w:val="left"/>
      <w:pPr>
        <w:ind w:left="140" w:hanging="903"/>
        <w:jc w:val="left"/>
      </w:pPr>
      <w:rPr>
        <w:rFonts w:hint="default"/>
        <w:lang w:val="ru-RU" w:eastAsia="en-US" w:bidi="ar-SA"/>
      </w:rPr>
    </w:lvl>
    <w:lvl w:ilvl="3">
      <w:start w:val="15"/>
      <w:numFmt w:val="decimal"/>
      <w:lvlText w:val="%1.%2.%3.%4."/>
      <w:lvlJc w:val="left"/>
      <w:pPr>
        <w:ind w:left="140" w:hanging="903"/>
        <w:jc w:val="right"/>
      </w:pPr>
      <w:rPr>
        <w:rFonts w:ascii="Times New Roman" w:eastAsia="Times New Roman" w:hAnsi="Times New Roman" w:cs="Times New Roman" w:hint="default"/>
        <w:b/>
        <w:bCs/>
        <w:i w:val="0"/>
        <w:iCs w:val="0"/>
        <w:spacing w:val="-5"/>
        <w:w w:val="100"/>
        <w:sz w:val="24"/>
        <w:szCs w:val="24"/>
        <w:lang w:val="ru-RU" w:eastAsia="en-US" w:bidi="ar-SA"/>
      </w:rPr>
    </w:lvl>
    <w:lvl w:ilvl="4">
      <w:start w:val="1"/>
      <w:numFmt w:val="decimal"/>
      <w:lvlText w:val="%5)"/>
      <w:lvlJc w:val="left"/>
      <w:pPr>
        <w:ind w:left="1401" w:hanging="264"/>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5">
      <w:numFmt w:val="bullet"/>
      <w:lvlText w:val="•"/>
      <w:lvlJc w:val="left"/>
      <w:pPr>
        <w:ind w:left="5060" w:hanging="264"/>
      </w:pPr>
      <w:rPr>
        <w:rFonts w:hint="default"/>
        <w:lang w:val="ru-RU" w:eastAsia="en-US" w:bidi="ar-SA"/>
      </w:rPr>
    </w:lvl>
    <w:lvl w:ilvl="6">
      <w:numFmt w:val="bullet"/>
      <w:lvlText w:val="•"/>
      <w:lvlJc w:val="left"/>
      <w:pPr>
        <w:ind w:left="5976" w:hanging="264"/>
      </w:pPr>
      <w:rPr>
        <w:rFonts w:hint="default"/>
        <w:lang w:val="ru-RU" w:eastAsia="en-US" w:bidi="ar-SA"/>
      </w:rPr>
    </w:lvl>
    <w:lvl w:ilvl="7">
      <w:numFmt w:val="bullet"/>
      <w:lvlText w:val="•"/>
      <w:lvlJc w:val="left"/>
      <w:pPr>
        <w:ind w:left="6891" w:hanging="264"/>
      </w:pPr>
      <w:rPr>
        <w:rFonts w:hint="default"/>
        <w:lang w:val="ru-RU" w:eastAsia="en-US" w:bidi="ar-SA"/>
      </w:rPr>
    </w:lvl>
    <w:lvl w:ilvl="8">
      <w:numFmt w:val="bullet"/>
      <w:lvlText w:val="•"/>
      <w:lvlJc w:val="left"/>
      <w:pPr>
        <w:ind w:left="7806" w:hanging="264"/>
      </w:pPr>
      <w:rPr>
        <w:rFonts w:hint="default"/>
        <w:lang w:val="ru-RU" w:eastAsia="en-US" w:bidi="ar-SA"/>
      </w:rPr>
    </w:lvl>
  </w:abstractNum>
  <w:abstractNum w:abstractNumId="4" w15:restartNumberingAfterBreak="0">
    <w:nsid w:val="02AE7B3B"/>
    <w:multiLevelType w:val="hybridMultilevel"/>
    <w:tmpl w:val="D1D6AEDE"/>
    <w:lvl w:ilvl="0" w:tplc="1E8EA2BC">
      <w:start w:val="1"/>
      <w:numFmt w:val="decimal"/>
      <w:lvlText w:val="%1."/>
      <w:lvlJc w:val="left"/>
      <w:pPr>
        <w:ind w:left="4024" w:hanging="241"/>
        <w:jc w:val="right"/>
      </w:pPr>
      <w:rPr>
        <w:rFonts w:ascii="Times New Roman" w:eastAsia="Times New Roman" w:hAnsi="Times New Roman" w:cs="Times New Roman" w:hint="default"/>
        <w:b/>
        <w:bCs/>
        <w:i/>
        <w:iCs/>
        <w:spacing w:val="0"/>
        <w:w w:val="89"/>
        <w:sz w:val="24"/>
        <w:szCs w:val="24"/>
        <w:lang w:val="ru-RU" w:eastAsia="en-US" w:bidi="ar-SA"/>
      </w:rPr>
    </w:lvl>
    <w:lvl w:ilvl="1" w:tplc="85B02E88">
      <w:numFmt w:val="bullet"/>
      <w:lvlText w:val="-"/>
      <w:lvlJc w:val="left"/>
      <w:pPr>
        <w:ind w:left="850" w:hanging="140"/>
      </w:pPr>
      <w:rPr>
        <w:rFonts w:ascii="Times New Roman" w:eastAsia="Times New Roman" w:hAnsi="Times New Roman" w:cs="Times New Roman" w:hint="default"/>
        <w:b w:val="0"/>
        <w:bCs w:val="0"/>
        <w:i/>
        <w:iCs/>
        <w:spacing w:val="0"/>
        <w:w w:val="95"/>
        <w:sz w:val="24"/>
        <w:szCs w:val="24"/>
        <w:lang w:val="ru-RU" w:eastAsia="en-US" w:bidi="ar-SA"/>
      </w:rPr>
    </w:lvl>
    <w:lvl w:ilvl="2" w:tplc="8C38CC48">
      <w:numFmt w:val="bullet"/>
      <w:lvlText w:val="•"/>
      <w:lvlJc w:val="left"/>
      <w:pPr>
        <w:ind w:left="4865" w:hanging="140"/>
      </w:pPr>
      <w:rPr>
        <w:rFonts w:hint="default"/>
        <w:lang w:val="ru-RU" w:eastAsia="en-US" w:bidi="ar-SA"/>
      </w:rPr>
    </w:lvl>
    <w:lvl w:ilvl="3" w:tplc="7B9222D4">
      <w:numFmt w:val="bullet"/>
      <w:lvlText w:val="•"/>
      <w:lvlJc w:val="left"/>
      <w:pPr>
        <w:ind w:left="5710" w:hanging="140"/>
      </w:pPr>
      <w:rPr>
        <w:rFonts w:hint="default"/>
        <w:lang w:val="ru-RU" w:eastAsia="en-US" w:bidi="ar-SA"/>
      </w:rPr>
    </w:lvl>
    <w:lvl w:ilvl="4" w:tplc="690EBD84">
      <w:numFmt w:val="bullet"/>
      <w:lvlText w:val="•"/>
      <w:lvlJc w:val="left"/>
      <w:pPr>
        <w:ind w:left="6555" w:hanging="140"/>
      </w:pPr>
      <w:rPr>
        <w:rFonts w:hint="default"/>
        <w:lang w:val="ru-RU" w:eastAsia="en-US" w:bidi="ar-SA"/>
      </w:rPr>
    </w:lvl>
    <w:lvl w:ilvl="5" w:tplc="E81E7FF6">
      <w:numFmt w:val="bullet"/>
      <w:lvlText w:val="•"/>
      <w:lvlJc w:val="left"/>
      <w:pPr>
        <w:ind w:left="7400" w:hanging="140"/>
      </w:pPr>
      <w:rPr>
        <w:rFonts w:hint="default"/>
        <w:lang w:val="ru-RU" w:eastAsia="en-US" w:bidi="ar-SA"/>
      </w:rPr>
    </w:lvl>
    <w:lvl w:ilvl="6" w:tplc="7F901C2A">
      <w:numFmt w:val="bullet"/>
      <w:lvlText w:val="•"/>
      <w:lvlJc w:val="left"/>
      <w:pPr>
        <w:ind w:left="8245" w:hanging="140"/>
      </w:pPr>
      <w:rPr>
        <w:rFonts w:hint="default"/>
        <w:lang w:val="ru-RU" w:eastAsia="en-US" w:bidi="ar-SA"/>
      </w:rPr>
    </w:lvl>
    <w:lvl w:ilvl="7" w:tplc="B8C88368">
      <w:numFmt w:val="bullet"/>
      <w:lvlText w:val="•"/>
      <w:lvlJc w:val="left"/>
      <w:pPr>
        <w:ind w:left="9090" w:hanging="140"/>
      </w:pPr>
      <w:rPr>
        <w:rFonts w:hint="default"/>
        <w:lang w:val="ru-RU" w:eastAsia="en-US" w:bidi="ar-SA"/>
      </w:rPr>
    </w:lvl>
    <w:lvl w:ilvl="8" w:tplc="BB620D9A">
      <w:numFmt w:val="bullet"/>
      <w:lvlText w:val="•"/>
      <w:lvlJc w:val="left"/>
      <w:pPr>
        <w:ind w:left="9935" w:hanging="140"/>
      </w:pPr>
      <w:rPr>
        <w:rFonts w:hint="default"/>
        <w:lang w:val="ru-RU" w:eastAsia="en-US" w:bidi="ar-SA"/>
      </w:rPr>
    </w:lvl>
  </w:abstractNum>
  <w:abstractNum w:abstractNumId="5" w15:restartNumberingAfterBreak="0">
    <w:nsid w:val="02B33BDE"/>
    <w:multiLevelType w:val="multilevel"/>
    <w:tmpl w:val="342009C8"/>
    <w:lvl w:ilvl="0">
      <w:start w:val="1"/>
      <w:numFmt w:val="decimal"/>
      <w:lvlText w:val="%1"/>
      <w:lvlJc w:val="left"/>
      <w:pPr>
        <w:ind w:left="21" w:hanging="606"/>
        <w:jc w:val="left"/>
      </w:pPr>
      <w:rPr>
        <w:rFonts w:hint="default"/>
        <w:lang w:val="ru-RU" w:eastAsia="en-US" w:bidi="ar-SA"/>
      </w:rPr>
    </w:lvl>
    <w:lvl w:ilvl="1">
      <w:start w:val="2"/>
      <w:numFmt w:val="decimal"/>
      <w:lvlText w:val="%1.%2"/>
      <w:lvlJc w:val="left"/>
      <w:pPr>
        <w:ind w:left="21" w:hanging="606"/>
        <w:jc w:val="left"/>
      </w:pPr>
      <w:rPr>
        <w:rFonts w:hint="default"/>
        <w:lang w:val="ru-RU" w:eastAsia="en-US" w:bidi="ar-SA"/>
      </w:rPr>
    </w:lvl>
    <w:lvl w:ilvl="2">
      <w:start w:val="3"/>
      <w:numFmt w:val="decimal"/>
      <w:lvlText w:val="%1.%2.%3."/>
      <w:lvlJc w:val="left"/>
      <w:pPr>
        <w:ind w:left="21" w:hanging="6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791" w:hanging="606"/>
      </w:pPr>
      <w:rPr>
        <w:rFonts w:hint="default"/>
        <w:lang w:val="ru-RU" w:eastAsia="en-US" w:bidi="ar-SA"/>
      </w:rPr>
    </w:lvl>
    <w:lvl w:ilvl="4">
      <w:numFmt w:val="bullet"/>
      <w:lvlText w:val="•"/>
      <w:lvlJc w:val="left"/>
      <w:pPr>
        <w:ind w:left="2382" w:hanging="606"/>
      </w:pPr>
      <w:rPr>
        <w:rFonts w:hint="default"/>
        <w:lang w:val="ru-RU" w:eastAsia="en-US" w:bidi="ar-SA"/>
      </w:rPr>
    </w:lvl>
    <w:lvl w:ilvl="5">
      <w:numFmt w:val="bullet"/>
      <w:lvlText w:val="•"/>
      <w:lvlJc w:val="left"/>
      <w:pPr>
        <w:ind w:left="2972" w:hanging="606"/>
      </w:pPr>
      <w:rPr>
        <w:rFonts w:hint="default"/>
        <w:lang w:val="ru-RU" w:eastAsia="en-US" w:bidi="ar-SA"/>
      </w:rPr>
    </w:lvl>
    <w:lvl w:ilvl="6">
      <w:numFmt w:val="bullet"/>
      <w:lvlText w:val="•"/>
      <w:lvlJc w:val="left"/>
      <w:pPr>
        <w:ind w:left="3563" w:hanging="606"/>
      </w:pPr>
      <w:rPr>
        <w:rFonts w:hint="default"/>
        <w:lang w:val="ru-RU" w:eastAsia="en-US" w:bidi="ar-SA"/>
      </w:rPr>
    </w:lvl>
    <w:lvl w:ilvl="7">
      <w:numFmt w:val="bullet"/>
      <w:lvlText w:val="•"/>
      <w:lvlJc w:val="left"/>
      <w:pPr>
        <w:ind w:left="4153" w:hanging="606"/>
      </w:pPr>
      <w:rPr>
        <w:rFonts w:hint="default"/>
        <w:lang w:val="ru-RU" w:eastAsia="en-US" w:bidi="ar-SA"/>
      </w:rPr>
    </w:lvl>
    <w:lvl w:ilvl="8">
      <w:numFmt w:val="bullet"/>
      <w:lvlText w:val="•"/>
      <w:lvlJc w:val="left"/>
      <w:pPr>
        <w:ind w:left="4744" w:hanging="606"/>
      </w:pPr>
      <w:rPr>
        <w:rFonts w:hint="default"/>
        <w:lang w:val="ru-RU" w:eastAsia="en-US" w:bidi="ar-SA"/>
      </w:rPr>
    </w:lvl>
  </w:abstractNum>
  <w:abstractNum w:abstractNumId="6" w15:restartNumberingAfterBreak="0">
    <w:nsid w:val="03520580"/>
    <w:multiLevelType w:val="hybridMultilevel"/>
    <w:tmpl w:val="474E0CE0"/>
    <w:lvl w:ilvl="0" w:tplc="4FB678CE">
      <w:numFmt w:val="bullet"/>
      <w:lvlText w:val="•"/>
      <w:lvlJc w:val="left"/>
      <w:pPr>
        <w:ind w:left="105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E17252DE">
      <w:numFmt w:val="bullet"/>
      <w:lvlText w:val="•"/>
      <w:lvlJc w:val="left"/>
      <w:pPr>
        <w:ind w:left="2116" w:hanging="207"/>
      </w:pPr>
      <w:rPr>
        <w:rFonts w:hint="default"/>
        <w:lang w:val="ru-RU" w:eastAsia="en-US" w:bidi="ar-SA"/>
      </w:rPr>
    </w:lvl>
    <w:lvl w:ilvl="2" w:tplc="983EF6EE">
      <w:numFmt w:val="bullet"/>
      <w:lvlText w:val="•"/>
      <w:lvlJc w:val="left"/>
      <w:pPr>
        <w:ind w:left="3173" w:hanging="207"/>
      </w:pPr>
      <w:rPr>
        <w:rFonts w:hint="default"/>
        <w:lang w:val="ru-RU" w:eastAsia="en-US" w:bidi="ar-SA"/>
      </w:rPr>
    </w:lvl>
    <w:lvl w:ilvl="3" w:tplc="8B38758E">
      <w:numFmt w:val="bullet"/>
      <w:lvlText w:val="•"/>
      <w:lvlJc w:val="left"/>
      <w:pPr>
        <w:ind w:left="4229" w:hanging="207"/>
      </w:pPr>
      <w:rPr>
        <w:rFonts w:hint="default"/>
        <w:lang w:val="ru-RU" w:eastAsia="en-US" w:bidi="ar-SA"/>
      </w:rPr>
    </w:lvl>
    <w:lvl w:ilvl="4" w:tplc="64569AB6">
      <w:numFmt w:val="bullet"/>
      <w:lvlText w:val="•"/>
      <w:lvlJc w:val="left"/>
      <w:pPr>
        <w:ind w:left="5286" w:hanging="207"/>
      </w:pPr>
      <w:rPr>
        <w:rFonts w:hint="default"/>
        <w:lang w:val="ru-RU" w:eastAsia="en-US" w:bidi="ar-SA"/>
      </w:rPr>
    </w:lvl>
    <w:lvl w:ilvl="5" w:tplc="BE2AF754">
      <w:numFmt w:val="bullet"/>
      <w:lvlText w:val="•"/>
      <w:lvlJc w:val="left"/>
      <w:pPr>
        <w:ind w:left="6342" w:hanging="207"/>
      </w:pPr>
      <w:rPr>
        <w:rFonts w:hint="default"/>
        <w:lang w:val="ru-RU" w:eastAsia="en-US" w:bidi="ar-SA"/>
      </w:rPr>
    </w:lvl>
    <w:lvl w:ilvl="6" w:tplc="DCB0CD8A">
      <w:numFmt w:val="bullet"/>
      <w:lvlText w:val="•"/>
      <w:lvlJc w:val="left"/>
      <w:pPr>
        <w:ind w:left="7399" w:hanging="207"/>
      </w:pPr>
      <w:rPr>
        <w:rFonts w:hint="default"/>
        <w:lang w:val="ru-RU" w:eastAsia="en-US" w:bidi="ar-SA"/>
      </w:rPr>
    </w:lvl>
    <w:lvl w:ilvl="7" w:tplc="CAA81C0A">
      <w:numFmt w:val="bullet"/>
      <w:lvlText w:val="•"/>
      <w:lvlJc w:val="left"/>
      <w:pPr>
        <w:ind w:left="8456" w:hanging="207"/>
      </w:pPr>
      <w:rPr>
        <w:rFonts w:hint="default"/>
        <w:lang w:val="ru-RU" w:eastAsia="en-US" w:bidi="ar-SA"/>
      </w:rPr>
    </w:lvl>
    <w:lvl w:ilvl="8" w:tplc="244828E4">
      <w:numFmt w:val="bullet"/>
      <w:lvlText w:val="•"/>
      <w:lvlJc w:val="left"/>
      <w:pPr>
        <w:ind w:left="9512" w:hanging="207"/>
      </w:pPr>
      <w:rPr>
        <w:rFonts w:hint="default"/>
        <w:lang w:val="ru-RU" w:eastAsia="en-US" w:bidi="ar-SA"/>
      </w:rPr>
    </w:lvl>
  </w:abstractNum>
  <w:abstractNum w:abstractNumId="7" w15:restartNumberingAfterBreak="0">
    <w:nsid w:val="035928C6"/>
    <w:multiLevelType w:val="multilevel"/>
    <w:tmpl w:val="FC26D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4636A54"/>
    <w:multiLevelType w:val="hybridMultilevel"/>
    <w:tmpl w:val="CC00D796"/>
    <w:lvl w:ilvl="0" w:tplc="4AE6D42A">
      <w:start w:val="1"/>
      <w:numFmt w:val="upperRoman"/>
      <w:lvlText w:val="%1."/>
      <w:lvlJc w:val="left"/>
      <w:pPr>
        <w:ind w:left="850" w:hanging="28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A047136">
      <w:numFmt w:val="bullet"/>
      <w:lvlText w:val="•"/>
      <w:lvlJc w:val="left"/>
      <w:pPr>
        <w:ind w:left="1936" w:hanging="284"/>
      </w:pPr>
      <w:rPr>
        <w:rFonts w:hint="default"/>
        <w:lang w:val="ru-RU" w:eastAsia="en-US" w:bidi="ar-SA"/>
      </w:rPr>
    </w:lvl>
    <w:lvl w:ilvl="2" w:tplc="9B38352C">
      <w:numFmt w:val="bullet"/>
      <w:lvlText w:val="•"/>
      <w:lvlJc w:val="left"/>
      <w:pPr>
        <w:ind w:left="3013" w:hanging="284"/>
      </w:pPr>
      <w:rPr>
        <w:rFonts w:hint="default"/>
        <w:lang w:val="ru-RU" w:eastAsia="en-US" w:bidi="ar-SA"/>
      </w:rPr>
    </w:lvl>
    <w:lvl w:ilvl="3" w:tplc="2952A42E">
      <w:numFmt w:val="bullet"/>
      <w:lvlText w:val="•"/>
      <w:lvlJc w:val="left"/>
      <w:pPr>
        <w:ind w:left="4089" w:hanging="284"/>
      </w:pPr>
      <w:rPr>
        <w:rFonts w:hint="default"/>
        <w:lang w:val="ru-RU" w:eastAsia="en-US" w:bidi="ar-SA"/>
      </w:rPr>
    </w:lvl>
    <w:lvl w:ilvl="4" w:tplc="124C5A50">
      <w:numFmt w:val="bullet"/>
      <w:lvlText w:val="•"/>
      <w:lvlJc w:val="left"/>
      <w:pPr>
        <w:ind w:left="5166" w:hanging="284"/>
      </w:pPr>
      <w:rPr>
        <w:rFonts w:hint="default"/>
        <w:lang w:val="ru-RU" w:eastAsia="en-US" w:bidi="ar-SA"/>
      </w:rPr>
    </w:lvl>
    <w:lvl w:ilvl="5" w:tplc="49ACBAC8">
      <w:numFmt w:val="bullet"/>
      <w:lvlText w:val="•"/>
      <w:lvlJc w:val="left"/>
      <w:pPr>
        <w:ind w:left="6242" w:hanging="284"/>
      </w:pPr>
      <w:rPr>
        <w:rFonts w:hint="default"/>
        <w:lang w:val="ru-RU" w:eastAsia="en-US" w:bidi="ar-SA"/>
      </w:rPr>
    </w:lvl>
    <w:lvl w:ilvl="6" w:tplc="0588763E">
      <w:numFmt w:val="bullet"/>
      <w:lvlText w:val="•"/>
      <w:lvlJc w:val="left"/>
      <w:pPr>
        <w:ind w:left="7319" w:hanging="284"/>
      </w:pPr>
      <w:rPr>
        <w:rFonts w:hint="default"/>
        <w:lang w:val="ru-RU" w:eastAsia="en-US" w:bidi="ar-SA"/>
      </w:rPr>
    </w:lvl>
    <w:lvl w:ilvl="7" w:tplc="8DF6A2A2">
      <w:numFmt w:val="bullet"/>
      <w:lvlText w:val="•"/>
      <w:lvlJc w:val="left"/>
      <w:pPr>
        <w:ind w:left="8396" w:hanging="284"/>
      </w:pPr>
      <w:rPr>
        <w:rFonts w:hint="default"/>
        <w:lang w:val="ru-RU" w:eastAsia="en-US" w:bidi="ar-SA"/>
      </w:rPr>
    </w:lvl>
    <w:lvl w:ilvl="8" w:tplc="A080E11E">
      <w:numFmt w:val="bullet"/>
      <w:lvlText w:val="•"/>
      <w:lvlJc w:val="left"/>
      <w:pPr>
        <w:ind w:left="9472" w:hanging="284"/>
      </w:pPr>
      <w:rPr>
        <w:rFonts w:hint="default"/>
        <w:lang w:val="ru-RU" w:eastAsia="en-US" w:bidi="ar-SA"/>
      </w:rPr>
    </w:lvl>
  </w:abstractNum>
  <w:abstractNum w:abstractNumId="9" w15:restartNumberingAfterBreak="0">
    <w:nsid w:val="05332E23"/>
    <w:multiLevelType w:val="multilevel"/>
    <w:tmpl w:val="FEB4FCA6"/>
    <w:lvl w:ilvl="0">
      <w:start w:val="4"/>
      <w:numFmt w:val="decimal"/>
      <w:lvlText w:val="%1"/>
      <w:lvlJc w:val="left"/>
      <w:pPr>
        <w:ind w:left="927" w:hanging="360"/>
        <w:jc w:val="left"/>
      </w:pPr>
      <w:rPr>
        <w:rFonts w:hint="default"/>
        <w:lang w:val="ru-RU" w:eastAsia="en-US" w:bidi="ar-SA"/>
      </w:rPr>
    </w:lvl>
    <w:lvl w:ilvl="1">
      <w:start w:val="1"/>
      <w:numFmt w:val="decimal"/>
      <w:lvlText w:val="%1.%2"/>
      <w:lvlJc w:val="left"/>
      <w:pPr>
        <w:ind w:left="927"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67" w:hanging="428"/>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205" w:hanging="428"/>
      </w:pPr>
      <w:rPr>
        <w:rFonts w:hint="default"/>
        <w:lang w:val="ru-RU" w:eastAsia="en-US" w:bidi="ar-SA"/>
      </w:rPr>
    </w:lvl>
    <w:lvl w:ilvl="4">
      <w:numFmt w:val="bullet"/>
      <w:lvlText w:val="•"/>
      <w:lvlJc w:val="left"/>
      <w:pPr>
        <w:ind w:left="4348" w:hanging="428"/>
      </w:pPr>
      <w:rPr>
        <w:rFonts w:hint="default"/>
        <w:lang w:val="ru-RU" w:eastAsia="en-US" w:bidi="ar-SA"/>
      </w:rPr>
    </w:lvl>
    <w:lvl w:ilvl="5">
      <w:numFmt w:val="bullet"/>
      <w:lvlText w:val="•"/>
      <w:lvlJc w:val="left"/>
      <w:pPr>
        <w:ind w:left="5490" w:hanging="428"/>
      </w:pPr>
      <w:rPr>
        <w:rFonts w:hint="default"/>
        <w:lang w:val="ru-RU" w:eastAsia="en-US" w:bidi="ar-SA"/>
      </w:rPr>
    </w:lvl>
    <w:lvl w:ilvl="6">
      <w:numFmt w:val="bullet"/>
      <w:lvlText w:val="•"/>
      <w:lvlJc w:val="left"/>
      <w:pPr>
        <w:ind w:left="6633" w:hanging="428"/>
      </w:pPr>
      <w:rPr>
        <w:rFonts w:hint="default"/>
        <w:lang w:val="ru-RU" w:eastAsia="en-US" w:bidi="ar-SA"/>
      </w:rPr>
    </w:lvl>
    <w:lvl w:ilvl="7">
      <w:numFmt w:val="bullet"/>
      <w:lvlText w:val="•"/>
      <w:lvlJc w:val="left"/>
      <w:pPr>
        <w:ind w:left="7776" w:hanging="428"/>
      </w:pPr>
      <w:rPr>
        <w:rFonts w:hint="default"/>
        <w:lang w:val="ru-RU" w:eastAsia="en-US" w:bidi="ar-SA"/>
      </w:rPr>
    </w:lvl>
    <w:lvl w:ilvl="8">
      <w:numFmt w:val="bullet"/>
      <w:lvlText w:val="•"/>
      <w:lvlJc w:val="left"/>
      <w:pPr>
        <w:ind w:left="8918" w:hanging="428"/>
      </w:pPr>
      <w:rPr>
        <w:rFonts w:hint="default"/>
        <w:lang w:val="ru-RU" w:eastAsia="en-US" w:bidi="ar-SA"/>
      </w:rPr>
    </w:lvl>
  </w:abstractNum>
  <w:abstractNum w:abstractNumId="10" w15:restartNumberingAfterBreak="0">
    <w:nsid w:val="05C16D8D"/>
    <w:multiLevelType w:val="hybridMultilevel"/>
    <w:tmpl w:val="11DC9B6A"/>
    <w:lvl w:ilvl="0" w:tplc="BC30049C">
      <w:numFmt w:val="bullet"/>
      <w:lvlText w:val="—"/>
      <w:lvlJc w:val="left"/>
      <w:pPr>
        <w:ind w:left="850"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474A32B0">
      <w:numFmt w:val="bullet"/>
      <w:lvlText w:val="•"/>
      <w:lvlJc w:val="left"/>
      <w:pPr>
        <w:ind w:left="1936" w:hanging="312"/>
      </w:pPr>
      <w:rPr>
        <w:rFonts w:hint="default"/>
        <w:lang w:val="ru-RU" w:eastAsia="en-US" w:bidi="ar-SA"/>
      </w:rPr>
    </w:lvl>
    <w:lvl w:ilvl="2" w:tplc="FF82B9D0">
      <w:numFmt w:val="bullet"/>
      <w:lvlText w:val="•"/>
      <w:lvlJc w:val="left"/>
      <w:pPr>
        <w:ind w:left="3013" w:hanging="312"/>
      </w:pPr>
      <w:rPr>
        <w:rFonts w:hint="default"/>
        <w:lang w:val="ru-RU" w:eastAsia="en-US" w:bidi="ar-SA"/>
      </w:rPr>
    </w:lvl>
    <w:lvl w:ilvl="3" w:tplc="EA94D2DE">
      <w:numFmt w:val="bullet"/>
      <w:lvlText w:val="•"/>
      <w:lvlJc w:val="left"/>
      <w:pPr>
        <w:ind w:left="4089" w:hanging="312"/>
      </w:pPr>
      <w:rPr>
        <w:rFonts w:hint="default"/>
        <w:lang w:val="ru-RU" w:eastAsia="en-US" w:bidi="ar-SA"/>
      </w:rPr>
    </w:lvl>
    <w:lvl w:ilvl="4" w:tplc="4AA04356">
      <w:numFmt w:val="bullet"/>
      <w:lvlText w:val="•"/>
      <w:lvlJc w:val="left"/>
      <w:pPr>
        <w:ind w:left="5166" w:hanging="312"/>
      </w:pPr>
      <w:rPr>
        <w:rFonts w:hint="default"/>
        <w:lang w:val="ru-RU" w:eastAsia="en-US" w:bidi="ar-SA"/>
      </w:rPr>
    </w:lvl>
    <w:lvl w:ilvl="5" w:tplc="B1BABBB0">
      <w:numFmt w:val="bullet"/>
      <w:lvlText w:val="•"/>
      <w:lvlJc w:val="left"/>
      <w:pPr>
        <w:ind w:left="6242" w:hanging="312"/>
      </w:pPr>
      <w:rPr>
        <w:rFonts w:hint="default"/>
        <w:lang w:val="ru-RU" w:eastAsia="en-US" w:bidi="ar-SA"/>
      </w:rPr>
    </w:lvl>
    <w:lvl w:ilvl="6" w:tplc="F8881AD8">
      <w:numFmt w:val="bullet"/>
      <w:lvlText w:val="•"/>
      <w:lvlJc w:val="left"/>
      <w:pPr>
        <w:ind w:left="7319" w:hanging="312"/>
      </w:pPr>
      <w:rPr>
        <w:rFonts w:hint="default"/>
        <w:lang w:val="ru-RU" w:eastAsia="en-US" w:bidi="ar-SA"/>
      </w:rPr>
    </w:lvl>
    <w:lvl w:ilvl="7" w:tplc="1E50530E">
      <w:numFmt w:val="bullet"/>
      <w:lvlText w:val="•"/>
      <w:lvlJc w:val="left"/>
      <w:pPr>
        <w:ind w:left="8396" w:hanging="312"/>
      </w:pPr>
      <w:rPr>
        <w:rFonts w:hint="default"/>
        <w:lang w:val="ru-RU" w:eastAsia="en-US" w:bidi="ar-SA"/>
      </w:rPr>
    </w:lvl>
    <w:lvl w:ilvl="8" w:tplc="C3BA2F48">
      <w:numFmt w:val="bullet"/>
      <w:lvlText w:val="•"/>
      <w:lvlJc w:val="left"/>
      <w:pPr>
        <w:ind w:left="9472" w:hanging="312"/>
      </w:pPr>
      <w:rPr>
        <w:rFonts w:hint="default"/>
        <w:lang w:val="ru-RU" w:eastAsia="en-US" w:bidi="ar-SA"/>
      </w:rPr>
    </w:lvl>
  </w:abstractNum>
  <w:abstractNum w:abstractNumId="11" w15:restartNumberingAfterBreak="0">
    <w:nsid w:val="082F1EE9"/>
    <w:multiLevelType w:val="hybridMultilevel"/>
    <w:tmpl w:val="06E26428"/>
    <w:lvl w:ilvl="0" w:tplc="BA60A346">
      <w:start w:val="1"/>
      <w:numFmt w:val="decimal"/>
      <w:lvlText w:val="%1."/>
      <w:lvlJc w:val="left"/>
      <w:pPr>
        <w:ind w:left="538"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9840FA">
      <w:numFmt w:val="bullet"/>
      <w:lvlText w:val=""/>
      <w:lvlJc w:val="left"/>
      <w:pPr>
        <w:ind w:left="1258" w:hanging="298"/>
      </w:pPr>
      <w:rPr>
        <w:rFonts w:ascii="Symbol" w:eastAsia="Symbol" w:hAnsi="Symbol" w:cs="Symbol" w:hint="default"/>
        <w:b w:val="0"/>
        <w:bCs w:val="0"/>
        <w:i w:val="0"/>
        <w:iCs w:val="0"/>
        <w:spacing w:val="0"/>
        <w:w w:val="100"/>
        <w:sz w:val="20"/>
        <w:szCs w:val="20"/>
        <w:lang w:val="ru-RU" w:eastAsia="en-US" w:bidi="ar-SA"/>
      </w:rPr>
    </w:lvl>
    <w:lvl w:ilvl="2" w:tplc="0C3CC62E">
      <w:numFmt w:val="bullet"/>
      <w:lvlText w:val="•"/>
      <w:lvlJc w:val="left"/>
      <w:pPr>
        <w:ind w:left="2396" w:hanging="298"/>
      </w:pPr>
      <w:rPr>
        <w:rFonts w:hint="default"/>
        <w:lang w:val="ru-RU" w:eastAsia="en-US" w:bidi="ar-SA"/>
      </w:rPr>
    </w:lvl>
    <w:lvl w:ilvl="3" w:tplc="53CC4C14">
      <w:numFmt w:val="bullet"/>
      <w:lvlText w:val="•"/>
      <w:lvlJc w:val="left"/>
      <w:pPr>
        <w:ind w:left="3532" w:hanging="298"/>
      </w:pPr>
      <w:rPr>
        <w:rFonts w:hint="default"/>
        <w:lang w:val="ru-RU" w:eastAsia="en-US" w:bidi="ar-SA"/>
      </w:rPr>
    </w:lvl>
    <w:lvl w:ilvl="4" w:tplc="FB3A6406">
      <w:numFmt w:val="bullet"/>
      <w:lvlText w:val="•"/>
      <w:lvlJc w:val="left"/>
      <w:pPr>
        <w:ind w:left="4668" w:hanging="298"/>
      </w:pPr>
      <w:rPr>
        <w:rFonts w:hint="default"/>
        <w:lang w:val="ru-RU" w:eastAsia="en-US" w:bidi="ar-SA"/>
      </w:rPr>
    </w:lvl>
    <w:lvl w:ilvl="5" w:tplc="B1C21014">
      <w:numFmt w:val="bullet"/>
      <w:lvlText w:val="•"/>
      <w:lvlJc w:val="left"/>
      <w:pPr>
        <w:ind w:left="5804" w:hanging="298"/>
      </w:pPr>
      <w:rPr>
        <w:rFonts w:hint="default"/>
        <w:lang w:val="ru-RU" w:eastAsia="en-US" w:bidi="ar-SA"/>
      </w:rPr>
    </w:lvl>
    <w:lvl w:ilvl="6" w:tplc="42006AF6">
      <w:numFmt w:val="bullet"/>
      <w:lvlText w:val="•"/>
      <w:lvlJc w:val="left"/>
      <w:pPr>
        <w:ind w:left="6940" w:hanging="298"/>
      </w:pPr>
      <w:rPr>
        <w:rFonts w:hint="default"/>
        <w:lang w:val="ru-RU" w:eastAsia="en-US" w:bidi="ar-SA"/>
      </w:rPr>
    </w:lvl>
    <w:lvl w:ilvl="7" w:tplc="E904BE2C">
      <w:numFmt w:val="bullet"/>
      <w:lvlText w:val="•"/>
      <w:lvlJc w:val="left"/>
      <w:pPr>
        <w:ind w:left="8076" w:hanging="298"/>
      </w:pPr>
      <w:rPr>
        <w:rFonts w:hint="default"/>
        <w:lang w:val="ru-RU" w:eastAsia="en-US" w:bidi="ar-SA"/>
      </w:rPr>
    </w:lvl>
    <w:lvl w:ilvl="8" w:tplc="2D4C0058">
      <w:numFmt w:val="bullet"/>
      <w:lvlText w:val="•"/>
      <w:lvlJc w:val="left"/>
      <w:pPr>
        <w:ind w:left="9212" w:hanging="298"/>
      </w:pPr>
      <w:rPr>
        <w:rFonts w:hint="default"/>
        <w:lang w:val="ru-RU" w:eastAsia="en-US" w:bidi="ar-SA"/>
      </w:rPr>
    </w:lvl>
  </w:abstractNum>
  <w:abstractNum w:abstractNumId="12" w15:restartNumberingAfterBreak="0">
    <w:nsid w:val="0BA43C8B"/>
    <w:multiLevelType w:val="hybridMultilevel"/>
    <w:tmpl w:val="E32824FA"/>
    <w:lvl w:ilvl="0" w:tplc="FD9839DC">
      <w:numFmt w:val="bullet"/>
      <w:lvlText w:val=""/>
      <w:lvlJc w:val="left"/>
      <w:pPr>
        <w:ind w:left="1363" w:hanging="360"/>
      </w:pPr>
      <w:rPr>
        <w:rFonts w:ascii="Symbol" w:eastAsia="Symbol" w:hAnsi="Symbol" w:cs="Symbol" w:hint="default"/>
        <w:b w:val="0"/>
        <w:bCs w:val="0"/>
        <w:i w:val="0"/>
        <w:iCs w:val="0"/>
        <w:spacing w:val="0"/>
        <w:w w:val="100"/>
        <w:sz w:val="24"/>
        <w:szCs w:val="24"/>
        <w:lang w:val="ru-RU" w:eastAsia="en-US" w:bidi="ar-SA"/>
      </w:rPr>
    </w:lvl>
    <w:lvl w:ilvl="1" w:tplc="3B8CD40E">
      <w:numFmt w:val="bullet"/>
      <w:lvlText w:val="•"/>
      <w:lvlJc w:val="left"/>
      <w:pPr>
        <w:ind w:left="2372" w:hanging="360"/>
      </w:pPr>
      <w:rPr>
        <w:rFonts w:hint="default"/>
        <w:lang w:val="ru-RU" w:eastAsia="en-US" w:bidi="ar-SA"/>
      </w:rPr>
    </w:lvl>
    <w:lvl w:ilvl="2" w:tplc="AE5215DC">
      <w:numFmt w:val="bullet"/>
      <w:lvlText w:val="•"/>
      <w:lvlJc w:val="left"/>
      <w:pPr>
        <w:ind w:left="3384" w:hanging="360"/>
      </w:pPr>
      <w:rPr>
        <w:rFonts w:hint="default"/>
        <w:lang w:val="ru-RU" w:eastAsia="en-US" w:bidi="ar-SA"/>
      </w:rPr>
    </w:lvl>
    <w:lvl w:ilvl="3" w:tplc="F2F89AF4">
      <w:numFmt w:val="bullet"/>
      <w:lvlText w:val="•"/>
      <w:lvlJc w:val="left"/>
      <w:pPr>
        <w:ind w:left="4397" w:hanging="360"/>
      </w:pPr>
      <w:rPr>
        <w:rFonts w:hint="default"/>
        <w:lang w:val="ru-RU" w:eastAsia="en-US" w:bidi="ar-SA"/>
      </w:rPr>
    </w:lvl>
    <w:lvl w:ilvl="4" w:tplc="04D2421A">
      <w:numFmt w:val="bullet"/>
      <w:lvlText w:val="•"/>
      <w:lvlJc w:val="left"/>
      <w:pPr>
        <w:ind w:left="5409" w:hanging="360"/>
      </w:pPr>
      <w:rPr>
        <w:rFonts w:hint="default"/>
        <w:lang w:val="ru-RU" w:eastAsia="en-US" w:bidi="ar-SA"/>
      </w:rPr>
    </w:lvl>
    <w:lvl w:ilvl="5" w:tplc="6E4E49D8">
      <w:numFmt w:val="bullet"/>
      <w:lvlText w:val="•"/>
      <w:lvlJc w:val="left"/>
      <w:pPr>
        <w:ind w:left="6422" w:hanging="360"/>
      </w:pPr>
      <w:rPr>
        <w:rFonts w:hint="default"/>
        <w:lang w:val="ru-RU" w:eastAsia="en-US" w:bidi="ar-SA"/>
      </w:rPr>
    </w:lvl>
    <w:lvl w:ilvl="6" w:tplc="631E01EA">
      <w:numFmt w:val="bullet"/>
      <w:lvlText w:val="•"/>
      <w:lvlJc w:val="left"/>
      <w:pPr>
        <w:ind w:left="7434" w:hanging="360"/>
      </w:pPr>
      <w:rPr>
        <w:rFonts w:hint="default"/>
        <w:lang w:val="ru-RU" w:eastAsia="en-US" w:bidi="ar-SA"/>
      </w:rPr>
    </w:lvl>
    <w:lvl w:ilvl="7" w:tplc="E05824FE">
      <w:numFmt w:val="bullet"/>
      <w:lvlText w:val="•"/>
      <w:lvlJc w:val="left"/>
      <w:pPr>
        <w:ind w:left="8447" w:hanging="360"/>
      </w:pPr>
      <w:rPr>
        <w:rFonts w:hint="default"/>
        <w:lang w:val="ru-RU" w:eastAsia="en-US" w:bidi="ar-SA"/>
      </w:rPr>
    </w:lvl>
    <w:lvl w:ilvl="8" w:tplc="7B42F536">
      <w:numFmt w:val="bullet"/>
      <w:lvlText w:val="•"/>
      <w:lvlJc w:val="left"/>
      <w:pPr>
        <w:ind w:left="9459" w:hanging="360"/>
      </w:pPr>
      <w:rPr>
        <w:rFonts w:hint="default"/>
        <w:lang w:val="ru-RU" w:eastAsia="en-US" w:bidi="ar-SA"/>
      </w:rPr>
    </w:lvl>
  </w:abstractNum>
  <w:abstractNum w:abstractNumId="13" w15:restartNumberingAfterBreak="0">
    <w:nsid w:val="0DA6413E"/>
    <w:multiLevelType w:val="hybridMultilevel"/>
    <w:tmpl w:val="3DC8939E"/>
    <w:lvl w:ilvl="0" w:tplc="7C74FD74">
      <w:numFmt w:val="bullet"/>
      <w:lvlText w:val=""/>
      <w:lvlJc w:val="left"/>
      <w:pPr>
        <w:ind w:left="1258" w:hanging="360"/>
      </w:pPr>
      <w:rPr>
        <w:rFonts w:ascii="Symbol" w:eastAsia="Symbol" w:hAnsi="Symbol" w:cs="Symbol" w:hint="default"/>
        <w:b w:val="0"/>
        <w:bCs w:val="0"/>
        <w:i w:val="0"/>
        <w:iCs w:val="0"/>
        <w:spacing w:val="0"/>
        <w:w w:val="100"/>
        <w:sz w:val="20"/>
        <w:szCs w:val="20"/>
        <w:lang w:val="ru-RU" w:eastAsia="en-US" w:bidi="ar-SA"/>
      </w:rPr>
    </w:lvl>
    <w:lvl w:ilvl="1" w:tplc="F1C4B734">
      <w:numFmt w:val="bullet"/>
      <w:lvlText w:val="•"/>
      <w:lvlJc w:val="left"/>
      <w:pPr>
        <w:ind w:left="160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E5BA929A">
      <w:numFmt w:val="bullet"/>
      <w:lvlText w:val="•"/>
      <w:lvlJc w:val="left"/>
      <w:pPr>
        <w:ind w:left="2713" w:hanging="361"/>
      </w:pPr>
      <w:rPr>
        <w:rFonts w:hint="default"/>
        <w:lang w:val="ru-RU" w:eastAsia="en-US" w:bidi="ar-SA"/>
      </w:rPr>
    </w:lvl>
    <w:lvl w:ilvl="3" w:tplc="B68EEE12">
      <w:numFmt w:val="bullet"/>
      <w:lvlText w:val="•"/>
      <w:lvlJc w:val="left"/>
      <w:pPr>
        <w:ind w:left="3827" w:hanging="361"/>
      </w:pPr>
      <w:rPr>
        <w:rFonts w:hint="default"/>
        <w:lang w:val="ru-RU" w:eastAsia="en-US" w:bidi="ar-SA"/>
      </w:rPr>
    </w:lvl>
    <w:lvl w:ilvl="4" w:tplc="B984855C">
      <w:numFmt w:val="bullet"/>
      <w:lvlText w:val="•"/>
      <w:lvlJc w:val="left"/>
      <w:pPr>
        <w:ind w:left="4941" w:hanging="361"/>
      </w:pPr>
      <w:rPr>
        <w:rFonts w:hint="default"/>
        <w:lang w:val="ru-RU" w:eastAsia="en-US" w:bidi="ar-SA"/>
      </w:rPr>
    </w:lvl>
    <w:lvl w:ilvl="5" w:tplc="AF328A32">
      <w:numFmt w:val="bullet"/>
      <w:lvlText w:val="•"/>
      <w:lvlJc w:val="left"/>
      <w:pPr>
        <w:ind w:left="6055" w:hanging="361"/>
      </w:pPr>
      <w:rPr>
        <w:rFonts w:hint="default"/>
        <w:lang w:val="ru-RU" w:eastAsia="en-US" w:bidi="ar-SA"/>
      </w:rPr>
    </w:lvl>
    <w:lvl w:ilvl="6" w:tplc="191497B0">
      <w:numFmt w:val="bullet"/>
      <w:lvlText w:val="•"/>
      <w:lvlJc w:val="left"/>
      <w:pPr>
        <w:ind w:left="7169" w:hanging="361"/>
      </w:pPr>
      <w:rPr>
        <w:rFonts w:hint="default"/>
        <w:lang w:val="ru-RU" w:eastAsia="en-US" w:bidi="ar-SA"/>
      </w:rPr>
    </w:lvl>
    <w:lvl w:ilvl="7" w:tplc="D3BA2D3A">
      <w:numFmt w:val="bullet"/>
      <w:lvlText w:val="•"/>
      <w:lvlJc w:val="left"/>
      <w:pPr>
        <w:ind w:left="8283" w:hanging="361"/>
      </w:pPr>
      <w:rPr>
        <w:rFonts w:hint="default"/>
        <w:lang w:val="ru-RU" w:eastAsia="en-US" w:bidi="ar-SA"/>
      </w:rPr>
    </w:lvl>
    <w:lvl w:ilvl="8" w:tplc="4E36E76A">
      <w:numFmt w:val="bullet"/>
      <w:lvlText w:val="•"/>
      <w:lvlJc w:val="left"/>
      <w:pPr>
        <w:ind w:left="9397" w:hanging="361"/>
      </w:pPr>
      <w:rPr>
        <w:rFonts w:hint="default"/>
        <w:lang w:val="ru-RU" w:eastAsia="en-US" w:bidi="ar-SA"/>
      </w:rPr>
    </w:lvl>
  </w:abstractNum>
  <w:abstractNum w:abstractNumId="14" w15:restartNumberingAfterBreak="0">
    <w:nsid w:val="0DEC5BD5"/>
    <w:multiLevelType w:val="multilevel"/>
    <w:tmpl w:val="8D6CD36C"/>
    <w:lvl w:ilvl="0">
      <w:start w:val="1"/>
      <w:numFmt w:val="decimal"/>
      <w:lvlText w:val="%1"/>
      <w:lvlJc w:val="left"/>
      <w:pPr>
        <w:ind w:left="538" w:hanging="777"/>
        <w:jc w:val="left"/>
      </w:pPr>
      <w:rPr>
        <w:rFonts w:hint="default"/>
        <w:lang w:val="ru-RU" w:eastAsia="en-US" w:bidi="ar-SA"/>
      </w:rPr>
    </w:lvl>
    <w:lvl w:ilvl="1">
      <w:start w:val="3"/>
      <w:numFmt w:val="decimal"/>
      <w:lvlText w:val="%1.%2"/>
      <w:lvlJc w:val="left"/>
      <w:pPr>
        <w:ind w:left="538" w:hanging="777"/>
        <w:jc w:val="left"/>
      </w:pPr>
      <w:rPr>
        <w:rFonts w:hint="default"/>
        <w:lang w:val="ru-RU" w:eastAsia="en-US" w:bidi="ar-SA"/>
      </w:rPr>
    </w:lvl>
    <w:lvl w:ilvl="2">
      <w:start w:val="25"/>
      <w:numFmt w:val="decimal"/>
      <w:lvlText w:val="%1.%2.%3."/>
      <w:lvlJc w:val="left"/>
      <w:pPr>
        <w:ind w:left="538" w:hanging="777"/>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8" w:hanging="90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74" w:hanging="902"/>
      </w:pPr>
      <w:rPr>
        <w:rFonts w:hint="default"/>
        <w:lang w:val="ru-RU" w:eastAsia="en-US" w:bidi="ar-SA"/>
      </w:rPr>
    </w:lvl>
    <w:lvl w:ilvl="5">
      <w:numFmt w:val="bullet"/>
      <w:lvlText w:val="•"/>
      <w:lvlJc w:val="left"/>
      <w:pPr>
        <w:ind w:left="6082" w:hanging="902"/>
      </w:pPr>
      <w:rPr>
        <w:rFonts w:hint="default"/>
        <w:lang w:val="ru-RU" w:eastAsia="en-US" w:bidi="ar-SA"/>
      </w:rPr>
    </w:lvl>
    <w:lvl w:ilvl="6">
      <w:numFmt w:val="bullet"/>
      <w:lvlText w:val="•"/>
      <w:lvlJc w:val="left"/>
      <w:pPr>
        <w:ind w:left="7191" w:hanging="902"/>
      </w:pPr>
      <w:rPr>
        <w:rFonts w:hint="default"/>
        <w:lang w:val="ru-RU" w:eastAsia="en-US" w:bidi="ar-SA"/>
      </w:rPr>
    </w:lvl>
    <w:lvl w:ilvl="7">
      <w:numFmt w:val="bullet"/>
      <w:lvlText w:val="•"/>
      <w:lvlJc w:val="left"/>
      <w:pPr>
        <w:ind w:left="8300" w:hanging="902"/>
      </w:pPr>
      <w:rPr>
        <w:rFonts w:hint="default"/>
        <w:lang w:val="ru-RU" w:eastAsia="en-US" w:bidi="ar-SA"/>
      </w:rPr>
    </w:lvl>
    <w:lvl w:ilvl="8">
      <w:numFmt w:val="bullet"/>
      <w:lvlText w:val="•"/>
      <w:lvlJc w:val="left"/>
      <w:pPr>
        <w:ind w:left="9408" w:hanging="902"/>
      </w:pPr>
      <w:rPr>
        <w:rFonts w:hint="default"/>
        <w:lang w:val="ru-RU" w:eastAsia="en-US" w:bidi="ar-SA"/>
      </w:rPr>
    </w:lvl>
  </w:abstractNum>
  <w:abstractNum w:abstractNumId="15" w15:restartNumberingAfterBreak="0">
    <w:nsid w:val="12C12F68"/>
    <w:multiLevelType w:val="hybridMultilevel"/>
    <w:tmpl w:val="A698B5AA"/>
    <w:lvl w:ilvl="0" w:tplc="D124DA8A">
      <w:start w:val="1"/>
      <w:numFmt w:val="decimal"/>
      <w:lvlText w:val="%1."/>
      <w:lvlJc w:val="left"/>
      <w:pPr>
        <w:ind w:left="538"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908004C0">
      <w:numFmt w:val="bullet"/>
      <w:lvlText w:val="•"/>
      <w:lvlJc w:val="left"/>
      <w:pPr>
        <w:ind w:left="1634" w:hanging="183"/>
      </w:pPr>
      <w:rPr>
        <w:rFonts w:hint="default"/>
        <w:lang w:val="ru-RU" w:eastAsia="en-US" w:bidi="ar-SA"/>
      </w:rPr>
    </w:lvl>
    <w:lvl w:ilvl="2" w:tplc="A81CEBE0">
      <w:numFmt w:val="bullet"/>
      <w:lvlText w:val="•"/>
      <w:lvlJc w:val="left"/>
      <w:pPr>
        <w:ind w:left="2728" w:hanging="183"/>
      </w:pPr>
      <w:rPr>
        <w:rFonts w:hint="default"/>
        <w:lang w:val="ru-RU" w:eastAsia="en-US" w:bidi="ar-SA"/>
      </w:rPr>
    </w:lvl>
    <w:lvl w:ilvl="3" w:tplc="B1B643DC">
      <w:numFmt w:val="bullet"/>
      <w:lvlText w:val="•"/>
      <w:lvlJc w:val="left"/>
      <w:pPr>
        <w:ind w:left="3823" w:hanging="183"/>
      </w:pPr>
      <w:rPr>
        <w:rFonts w:hint="default"/>
        <w:lang w:val="ru-RU" w:eastAsia="en-US" w:bidi="ar-SA"/>
      </w:rPr>
    </w:lvl>
    <w:lvl w:ilvl="4" w:tplc="A4EA2598">
      <w:numFmt w:val="bullet"/>
      <w:lvlText w:val="•"/>
      <w:lvlJc w:val="left"/>
      <w:pPr>
        <w:ind w:left="4917" w:hanging="183"/>
      </w:pPr>
      <w:rPr>
        <w:rFonts w:hint="default"/>
        <w:lang w:val="ru-RU" w:eastAsia="en-US" w:bidi="ar-SA"/>
      </w:rPr>
    </w:lvl>
    <w:lvl w:ilvl="5" w:tplc="ABA43C9C">
      <w:numFmt w:val="bullet"/>
      <w:lvlText w:val="•"/>
      <w:lvlJc w:val="left"/>
      <w:pPr>
        <w:ind w:left="6012" w:hanging="183"/>
      </w:pPr>
      <w:rPr>
        <w:rFonts w:hint="default"/>
        <w:lang w:val="ru-RU" w:eastAsia="en-US" w:bidi="ar-SA"/>
      </w:rPr>
    </w:lvl>
    <w:lvl w:ilvl="6" w:tplc="8A181FAA">
      <w:numFmt w:val="bullet"/>
      <w:lvlText w:val="•"/>
      <w:lvlJc w:val="left"/>
      <w:pPr>
        <w:ind w:left="7106" w:hanging="183"/>
      </w:pPr>
      <w:rPr>
        <w:rFonts w:hint="default"/>
        <w:lang w:val="ru-RU" w:eastAsia="en-US" w:bidi="ar-SA"/>
      </w:rPr>
    </w:lvl>
    <w:lvl w:ilvl="7" w:tplc="1930B0E8">
      <w:numFmt w:val="bullet"/>
      <w:lvlText w:val="•"/>
      <w:lvlJc w:val="left"/>
      <w:pPr>
        <w:ind w:left="8201" w:hanging="183"/>
      </w:pPr>
      <w:rPr>
        <w:rFonts w:hint="default"/>
        <w:lang w:val="ru-RU" w:eastAsia="en-US" w:bidi="ar-SA"/>
      </w:rPr>
    </w:lvl>
    <w:lvl w:ilvl="8" w:tplc="502AC918">
      <w:numFmt w:val="bullet"/>
      <w:lvlText w:val="•"/>
      <w:lvlJc w:val="left"/>
      <w:pPr>
        <w:ind w:left="9295" w:hanging="183"/>
      </w:pPr>
      <w:rPr>
        <w:rFonts w:hint="default"/>
        <w:lang w:val="ru-RU" w:eastAsia="en-US" w:bidi="ar-SA"/>
      </w:rPr>
    </w:lvl>
  </w:abstractNum>
  <w:abstractNum w:abstractNumId="16" w15:restartNumberingAfterBreak="0">
    <w:nsid w:val="146463F5"/>
    <w:multiLevelType w:val="hybridMultilevel"/>
    <w:tmpl w:val="13B0AFD6"/>
    <w:lvl w:ilvl="0" w:tplc="268C246C">
      <w:start w:val="1"/>
      <w:numFmt w:val="decimal"/>
      <w:lvlText w:val="%1."/>
      <w:lvlJc w:val="left"/>
      <w:pPr>
        <w:ind w:left="453" w:hanging="269"/>
        <w:jc w:val="left"/>
      </w:pPr>
      <w:rPr>
        <w:rFonts w:ascii="Times New Roman" w:eastAsia="Times New Roman" w:hAnsi="Times New Roman" w:cs="Times New Roman" w:hint="default"/>
        <w:b/>
        <w:bCs/>
        <w:i w:val="0"/>
        <w:iCs w:val="0"/>
        <w:spacing w:val="0"/>
        <w:w w:val="89"/>
        <w:sz w:val="24"/>
        <w:szCs w:val="24"/>
        <w:lang w:val="ru-RU" w:eastAsia="en-US" w:bidi="ar-SA"/>
      </w:rPr>
    </w:lvl>
    <w:lvl w:ilvl="1" w:tplc="9FBA405C">
      <w:numFmt w:val="bullet"/>
      <w:lvlText w:val="•"/>
      <w:lvlJc w:val="left"/>
      <w:pPr>
        <w:ind w:left="1377" w:hanging="269"/>
      </w:pPr>
      <w:rPr>
        <w:rFonts w:hint="default"/>
        <w:lang w:val="ru-RU" w:eastAsia="en-US" w:bidi="ar-SA"/>
      </w:rPr>
    </w:lvl>
    <w:lvl w:ilvl="2" w:tplc="9502DFA8">
      <w:numFmt w:val="bullet"/>
      <w:lvlText w:val="•"/>
      <w:lvlJc w:val="left"/>
      <w:pPr>
        <w:ind w:left="2295" w:hanging="269"/>
      </w:pPr>
      <w:rPr>
        <w:rFonts w:hint="default"/>
        <w:lang w:val="ru-RU" w:eastAsia="en-US" w:bidi="ar-SA"/>
      </w:rPr>
    </w:lvl>
    <w:lvl w:ilvl="3" w:tplc="DD20BEDC">
      <w:numFmt w:val="bullet"/>
      <w:lvlText w:val="•"/>
      <w:lvlJc w:val="left"/>
      <w:pPr>
        <w:ind w:left="3213" w:hanging="269"/>
      </w:pPr>
      <w:rPr>
        <w:rFonts w:hint="default"/>
        <w:lang w:val="ru-RU" w:eastAsia="en-US" w:bidi="ar-SA"/>
      </w:rPr>
    </w:lvl>
    <w:lvl w:ilvl="4" w:tplc="9332924E">
      <w:numFmt w:val="bullet"/>
      <w:lvlText w:val="•"/>
      <w:lvlJc w:val="left"/>
      <w:pPr>
        <w:ind w:left="4130" w:hanging="269"/>
      </w:pPr>
      <w:rPr>
        <w:rFonts w:hint="default"/>
        <w:lang w:val="ru-RU" w:eastAsia="en-US" w:bidi="ar-SA"/>
      </w:rPr>
    </w:lvl>
    <w:lvl w:ilvl="5" w:tplc="58C6F8B8">
      <w:numFmt w:val="bullet"/>
      <w:lvlText w:val="•"/>
      <w:lvlJc w:val="left"/>
      <w:pPr>
        <w:ind w:left="5048" w:hanging="269"/>
      </w:pPr>
      <w:rPr>
        <w:rFonts w:hint="default"/>
        <w:lang w:val="ru-RU" w:eastAsia="en-US" w:bidi="ar-SA"/>
      </w:rPr>
    </w:lvl>
    <w:lvl w:ilvl="6" w:tplc="54665DC2">
      <w:numFmt w:val="bullet"/>
      <w:lvlText w:val="•"/>
      <w:lvlJc w:val="left"/>
      <w:pPr>
        <w:ind w:left="5966" w:hanging="269"/>
      </w:pPr>
      <w:rPr>
        <w:rFonts w:hint="default"/>
        <w:lang w:val="ru-RU" w:eastAsia="en-US" w:bidi="ar-SA"/>
      </w:rPr>
    </w:lvl>
    <w:lvl w:ilvl="7" w:tplc="5032DE14">
      <w:numFmt w:val="bullet"/>
      <w:lvlText w:val="•"/>
      <w:lvlJc w:val="left"/>
      <w:pPr>
        <w:ind w:left="6883" w:hanging="269"/>
      </w:pPr>
      <w:rPr>
        <w:rFonts w:hint="default"/>
        <w:lang w:val="ru-RU" w:eastAsia="en-US" w:bidi="ar-SA"/>
      </w:rPr>
    </w:lvl>
    <w:lvl w:ilvl="8" w:tplc="3F74C208">
      <w:numFmt w:val="bullet"/>
      <w:lvlText w:val="•"/>
      <w:lvlJc w:val="left"/>
      <w:pPr>
        <w:ind w:left="7801" w:hanging="269"/>
      </w:pPr>
      <w:rPr>
        <w:rFonts w:hint="default"/>
        <w:lang w:val="ru-RU" w:eastAsia="en-US" w:bidi="ar-SA"/>
      </w:rPr>
    </w:lvl>
  </w:abstractNum>
  <w:abstractNum w:abstractNumId="17" w15:restartNumberingAfterBreak="0">
    <w:nsid w:val="17792C4B"/>
    <w:multiLevelType w:val="hybridMultilevel"/>
    <w:tmpl w:val="0A3CF83C"/>
    <w:lvl w:ilvl="0" w:tplc="C6B6B510">
      <w:start w:val="1"/>
      <w:numFmt w:val="decimal"/>
      <w:lvlText w:val="%1."/>
      <w:lvlJc w:val="left"/>
      <w:pPr>
        <w:ind w:left="1152"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580B50">
      <w:numFmt w:val="bullet"/>
      <w:lvlText w:val="•"/>
      <w:lvlJc w:val="left"/>
      <w:pPr>
        <w:ind w:left="2206" w:hanging="303"/>
      </w:pPr>
      <w:rPr>
        <w:rFonts w:hint="default"/>
        <w:lang w:val="ru-RU" w:eastAsia="en-US" w:bidi="ar-SA"/>
      </w:rPr>
    </w:lvl>
    <w:lvl w:ilvl="2" w:tplc="535C4558">
      <w:numFmt w:val="bullet"/>
      <w:lvlText w:val="•"/>
      <w:lvlJc w:val="left"/>
      <w:pPr>
        <w:ind w:left="3253" w:hanging="303"/>
      </w:pPr>
      <w:rPr>
        <w:rFonts w:hint="default"/>
        <w:lang w:val="ru-RU" w:eastAsia="en-US" w:bidi="ar-SA"/>
      </w:rPr>
    </w:lvl>
    <w:lvl w:ilvl="3" w:tplc="C6E03CF4">
      <w:numFmt w:val="bullet"/>
      <w:lvlText w:val="•"/>
      <w:lvlJc w:val="left"/>
      <w:pPr>
        <w:ind w:left="4299" w:hanging="303"/>
      </w:pPr>
      <w:rPr>
        <w:rFonts w:hint="default"/>
        <w:lang w:val="ru-RU" w:eastAsia="en-US" w:bidi="ar-SA"/>
      </w:rPr>
    </w:lvl>
    <w:lvl w:ilvl="4" w:tplc="EACEA876">
      <w:numFmt w:val="bullet"/>
      <w:lvlText w:val="•"/>
      <w:lvlJc w:val="left"/>
      <w:pPr>
        <w:ind w:left="5346" w:hanging="303"/>
      </w:pPr>
      <w:rPr>
        <w:rFonts w:hint="default"/>
        <w:lang w:val="ru-RU" w:eastAsia="en-US" w:bidi="ar-SA"/>
      </w:rPr>
    </w:lvl>
    <w:lvl w:ilvl="5" w:tplc="50507DBE">
      <w:numFmt w:val="bullet"/>
      <w:lvlText w:val="•"/>
      <w:lvlJc w:val="left"/>
      <w:pPr>
        <w:ind w:left="6392" w:hanging="303"/>
      </w:pPr>
      <w:rPr>
        <w:rFonts w:hint="default"/>
        <w:lang w:val="ru-RU" w:eastAsia="en-US" w:bidi="ar-SA"/>
      </w:rPr>
    </w:lvl>
    <w:lvl w:ilvl="6" w:tplc="4172258A">
      <w:numFmt w:val="bullet"/>
      <w:lvlText w:val="•"/>
      <w:lvlJc w:val="left"/>
      <w:pPr>
        <w:ind w:left="7439" w:hanging="303"/>
      </w:pPr>
      <w:rPr>
        <w:rFonts w:hint="default"/>
        <w:lang w:val="ru-RU" w:eastAsia="en-US" w:bidi="ar-SA"/>
      </w:rPr>
    </w:lvl>
    <w:lvl w:ilvl="7" w:tplc="64A46218">
      <w:numFmt w:val="bullet"/>
      <w:lvlText w:val="•"/>
      <w:lvlJc w:val="left"/>
      <w:pPr>
        <w:ind w:left="8486" w:hanging="303"/>
      </w:pPr>
      <w:rPr>
        <w:rFonts w:hint="default"/>
        <w:lang w:val="ru-RU" w:eastAsia="en-US" w:bidi="ar-SA"/>
      </w:rPr>
    </w:lvl>
    <w:lvl w:ilvl="8" w:tplc="AEB4E222">
      <w:numFmt w:val="bullet"/>
      <w:lvlText w:val="•"/>
      <w:lvlJc w:val="left"/>
      <w:pPr>
        <w:ind w:left="9532" w:hanging="303"/>
      </w:pPr>
      <w:rPr>
        <w:rFonts w:hint="default"/>
        <w:lang w:val="ru-RU" w:eastAsia="en-US" w:bidi="ar-SA"/>
      </w:rPr>
    </w:lvl>
  </w:abstractNum>
  <w:abstractNum w:abstractNumId="18" w15:restartNumberingAfterBreak="0">
    <w:nsid w:val="197A0858"/>
    <w:multiLevelType w:val="hybridMultilevel"/>
    <w:tmpl w:val="B5AE71FC"/>
    <w:lvl w:ilvl="0" w:tplc="3EFEE082">
      <w:start w:val="1"/>
      <w:numFmt w:val="decimal"/>
      <w:lvlText w:val="%1)"/>
      <w:lvlJc w:val="left"/>
      <w:pPr>
        <w:ind w:left="538"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A63490">
      <w:numFmt w:val="bullet"/>
      <w:lvlText w:val="•"/>
      <w:lvlJc w:val="left"/>
      <w:pPr>
        <w:ind w:left="1648" w:hanging="355"/>
      </w:pPr>
      <w:rPr>
        <w:rFonts w:hint="default"/>
        <w:lang w:val="ru-RU" w:eastAsia="en-US" w:bidi="ar-SA"/>
      </w:rPr>
    </w:lvl>
    <w:lvl w:ilvl="2" w:tplc="E80EFFB2">
      <w:numFmt w:val="bullet"/>
      <w:lvlText w:val="•"/>
      <w:lvlJc w:val="left"/>
      <w:pPr>
        <w:ind w:left="2757" w:hanging="355"/>
      </w:pPr>
      <w:rPr>
        <w:rFonts w:hint="default"/>
        <w:lang w:val="ru-RU" w:eastAsia="en-US" w:bidi="ar-SA"/>
      </w:rPr>
    </w:lvl>
    <w:lvl w:ilvl="3" w:tplc="0B82FA5E">
      <w:numFmt w:val="bullet"/>
      <w:lvlText w:val="•"/>
      <w:lvlJc w:val="left"/>
      <w:pPr>
        <w:ind w:left="3865" w:hanging="355"/>
      </w:pPr>
      <w:rPr>
        <w:rFonts w:hint="default"/>
        <w:lang w:val="ru-RU" w:eastAsia="en-US" w:bidi="ar-SA"/>
      </w:rPr>
    </w:lvl>
    <w:lvl w:ilvl="4" w:tplc="753886C0">
      <w:numFmt w:val="bullet"/>
      <w:lvlText w:val="•"/>
      <w:lvlJc w:val="left"/>
      <w:pPr>
        <w:ind w:left="4974" w:hanging="355"/>
      </w:pPr>
      <w:rPr>
        <w:rFonts w:hint="default"/>
        <w:lang w:val="ru-RU" w:eastAsia="en-US" w:bidi="ar-SA"/>
      </w:rPr>
    </w:lvl>
    <w:lvl w:ilvl="5" w:tplc="F9FCF602">
      <w:numFmt w:val="bullet"/>
      <w:lvlText w:val="•"/>
      <w:lvlJc w:val="left"/>
      <w:pPr>
        <w:ind w:left="6082" w:hanging="355"/>
      </w:pPr>
      <w:rPr>
        <w:rFonts w:hint="default"/>
        <w:lang w:val="ru-RU" w:eastAsia="en-US" w:bidi="ar-SA"/>
      </w:rPr>
    </w:lvl>
    <w:lvl w:ilvl="6" w:tplc="39BC2BFA">
      <w:numFmt w:val="bullet"/>
      <w:lvlText w:val="•"/>
      <w:lvlJc w:val="left"/>
      <w:pPr>
        <w:ind w:left="7191" w:hanging="355"/>
      </w:pPr>
      <w:rPr>
        <w:rFonts w:hint="default"/>
        <w:lang w:val="ru-RU" w:eastAsia="en-US" w:bidi="ar-SA"/>
      </w:rPr>
    </w:lvl>
    <w:lvl w:ilvl="7" w:tplc="9E465232">
      <w:numFmt w:val="bullet"/>
      <w:lvlText w:val="•"/>
      <w:lvlJc w:val="left"/>
      <w:pPr>
        <w:ind w:left="8300" w:hanging="355"/>
      </w:pPr>
      <w:rPr>
        <w:rFonts w:hint="default"/>
        <w:lang w:val="ru-RU" w:eastAsia="en-US" w:bidi="ar-SA"/>
      </w:rPr>
    </w:lvl>
    <w:lvl w:ilvl="8" w:tplc="A45A9C1A">
      <w:numFmt w:val="bullet"/>
      <w:lvlText w:val="•"/>
      <w:lvlJc w:val="left"/>
      <w:pPr>
        <w:ind w:left="9408" w:hanging="355"/>
      </w:pPr>
      <w:rPr>
        <w:rFonts w:hint="default"/>
        <w:lang w:val="ru-RU" w:eastAsia="en-US" w:bidi="ar-SA"/>
      </w:rPr>
    </w:lvl>
  </w:abstractNum>
  <w:abstractNum w:abstractNumId="19" w15:restartNumberingAfterBreak="0">
    <w:nsid w:val="1E5C57F1"/>
    <w:multiLevelType w:val="hybridMultilevel"/>
    <w:tmpl w:val="F6082F2A"/>
    <w:lvl w:ilvl="0" w:tplc="AF5C085E">
      <w:start w:val="1"/>
      <w:numFmt w:val="decimal"/>
      <w:lvlText w:val="%1."/>
      <w:lvlJc w:val="left"/>
      <w:pPr>
        <w:ind w:left="327" w:hanging="183"/>
        <w:jc w:val="right"/>
      </w:pPr>
      <w:rPr>
        <w:rFonts w:hint="default"/>
        <w:spacing w:val="0"/>
        <w:w w:val="89"/>
        <w:u w:val="thick" w:color="000000"/>
        <w:lang w:val="ru-RU" w:eastAsia="en-US" w:bidi="ar-SA"/>
      </w:rPr>
    </w:lvl>
    <w:lvl w:ilvl="1" w:tplc="7AFC83E6">
      <w:numFmt w:val="bullet"/>
      <w:lvlText w:val="-"/>
      <w:lvlJc w:val="left"/>
      <w:pPr>
        <w:ind w:left="592"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2" w:tplc="8C728414">
      <w:numFmt w:val="bullet"/>
      <w:lvlText w:val="•"/>
      <w:lvlJc w:val="left"/>
      <w:pPr>
        <w:ind w:left="600" w:hanging="140"/>
      </w:pPr>
      <w:rPr>
        <w:rFonts w:hint="default"/>
        <w:lang w:val="ru-RU" w:eastAsia="en-US" w:bidi="ar-SA"/>
      </w:rPr>
    </w:lvl>
    <w:lvl w:ilvl="3" w:tplc="6B5044F0">
      <w:numFmt w:val="bullet"/>
      <w:lvlText w:val="•"/>
      <w:lvlJc w:val="left"/>
      <w:pPr>
        <w:ind w:left="1729" w:hanging="140"/>
      </w:pPr>
      <w:rPr>
        <w:rFonts w:hint="default"/>
        <w:lang w:val="ru-RU" w:eastAsia="en-US" w:bidi="ar-SA"/>
      </w:rPr>
    </w:lvl>
    <w:lvl w:ilvl="4" w:tplc="0EE0EE42">
      <w:numFmt w:val="bullet"/>
      <w:lvlText w:val="•"/>
      <w:lvlJc w:val="left"/>
      <w:pPr>
        <w:ind w:left="2859" w:hanging="140"/>
      </w:pPr>
      <w:rPr>
        <w:rFonts w:hint="default"/>
        <w:lang w:val="ru-RU" w:eastAsia="en-US" w:bidi="ar-SA"/>
      </w:rPr>
    </w:lvl>
    <w:lvl w:ilvl="5" w:tplc="E0D4A68E">
      <w:numFmt w:val="bullet"/>
      <w:lvlText w:val="•"/>
      <w:lvlJc w:val="left"/>
      <w:pPr>
        <w:ind w:left="3988" w:hanging="140"/>
      </w:pPr>
      <w:rPr>
        <w:rFonts w:hint="default"/>
        <w:lang w:val="ru-RU" w:eastAsia="en-US" w:bidi="ar-SA"/>
      </w:rPr>
    </w:lvl>
    <w:lvl w:ilvl="6" w:tplc="076ABB4A">
      <w:numFmt w:val="bullet"/>
      <w:lvlText w:val="•"/>
      <w:lvlJc w:val="left"/>
      <w:pPr>
        <w:ind w:left="5118" w:hanging="140"/>
      </w:pPr>
      <w:rPr>
        <w:rFonts w:hint="default"/>
        <w:lang w:val="ru-RU" w:eastAsia="en-US" w:bidi="ar-SA"/>
      </w:rPr>
    </w:lvl>
    <w:lvl w:ilvl="7" w:tplc="B66A6F86">
      <w:numFmt w:val="bullet"/>
      <w:lvlText w:val="•"/>
      <w:lvlJc w:val="left"/>
      <w:pPr>
        <w:ind w:left="6248" w:hanging="140"/>
      </w:pPr>
      <w:rPr>
        <w:rFonts w:hint="default"/>
        <w:lang w:val="ru-RU" w:eastAsia="en-US" w:bidi="ar-SA"/>
      </w:rPr>
    </w:lvl>
    <w:lvl w:ilvl="8" w:tplc="D812D798">
      <w:numFmt w:val="bullet"/>
      <w:lvlText w:val="•"/>
      <w:lvlJc w:val="left"/>
      <w:pPr>
        <w:ind w:left="7377" w:hanging="140"/>
      </w:pPr>
      <w:rPr>
        <w:rFonts w:hint="default"/>
        <w:lang w:val="ru-RU" w:eastAsia="en-US" w:bidi="ar-SA"/>
      </w:rPr>
    </w:lvl>
  </w:abstractNum>
  <w:abstractNum w:abstractNumId="20" w15:restartNumberingAfterBreak="0">
    <w:nsid w:val="1E986EDB"/>
    <w:multiLevelType w:val="hybridMultilevel"/>
    <w:tmpl w:val="269EF7B2"/>
    <w:lvl w:ilvl="0" w:tplc="EE583A9A">
      <w:numFmt w:val="bullet"/>
      <w:lvlText w:val="•"/>
      <w:lvlJc w:val="left"/>
      <w:pPr>
        <w:ind w:left="85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17487DC">
      <w:numFmt w:val="bullet"/>
      <w:lvlText w:val="-"/>
      <w:lvlJc w:val="left"/>
      <w:pPr>
        <w:ind w:left="850" w:hanging="140"/>
      </w:pPr>
      <w:rPr>
        <w:rFonts w:ascii="Times New Roman" w:eastAsia="Times New Roman" w:hAnsi="Times New Roman" w:cs="Times New Roman" w:hint="default"/>
        <w:b w:val="0"/>
        <w:bCs w:val="0"/>
        <w:i/>
        <w:iCs/>
        <w:spacing w:val="0"/>
        <w:w w:val="95"/>
        <w:sz w:val="24"/>
        <w:szCs w:val="24"/>
        <w:lang w:val="ru-RU" w:eastAsia="en-US" w:bidi="ar-SA"/>
      </w:rPr>
    </w:lvl>
    <w:lvl w:ilvl="2" w:tplc="6F824D36">
      <w:numFmt w:val="bullet"/>
      <w:lvlText w:val="•"/>
      <w:lvlJc w:val="left"/>
      <w:pPr>
        <w:ind w:left="2162" w:hanging="140"/>
      </w:pPr>
      <w:rPr>
        <w:rFonts w:hint="default"/>
        <w:lang w:val="ru-RU" w:eastAsia="en-US" w:bidi="ar-SA"/>
      </w:rPr>
    </w:lvl>
    <w:lvl w:ilvl="3" w:tplc="9D8EBE3C">
      <w:numFmt w:val="bullet"/>
      <w:lvlText w:val="•"/>
      <w:lvlJc w:val="left"/>
      <w:pPr>
        <w:ind w:left="3345" w:hanging="140"/>
      </w:pPr>
      <w:rPr>
        <w:rFonts w:hint="default"/>
        <w:lang w:val="ru-RU" w:eastAsia="en-US" w:bidi="ar-SA"/>
      </w:rPr>
    </w:lvl>
    <w:lvl w:ilvl="4" w:tplc="80E2D2AA">
      <w:numFmt w:val="bullet"/>
      <w:lvlText w:val="•"/>
      <w:lvlJc w:val="left"/>
      <w:pPr>
        <w:ind w:left="4528" w:hanging="140"/>
      </w:pPr>
      <w:rPr>
        <w:rFonts w:hint="default"/>
        <w:lang w:val="ru-RU" w:eastAsia="en-US" w:bidi="ar-SA"/>
      </w:rPr>
    </w:lvl>
    <w:lvl w:ilvl="5" w:tplc="71DC8458">
      <w:numFmt w:val="bullet"/>
      <w:lvlText w:val="•"/>
      <w:lvlJc w:val="left"/>
      <w:pPr>
        <w:ind w:left="5711" w:hanging="140"/>
      </w:pPr>
      <w:rPr>
        <w:rFonts w:hint="default"/>
        <w:lang w:val="ru-RU" w:eastAsia="en-US" w:bidi="ar-SA"/>
      </w:rPr>
    </w:lvl>
    <w:lvl w:ilvl="6" w:tplc="B43CF74A">
      <w:numFmt w:val="bullet"/>
      <w:lvlText w:val="•"/>
      <w:lvlJc w:val="left"/>
      <w:pPr>
        <w:ind w:left="6894" w:hanging="140"/>
      </w:pPr>
      <w:rPr>
        <w:rFonts w:hint="default"/>
        <w:lang w:val="ru-RU" w:eastAsia="en-US" w:bidi="ar-SA"/>
      </w:rPr>
    </w:lvl>
    <w:lvl w:ilvl="7" w:tplc="55167DFC">
      <w:numFmt w:val="bullet"/>
      <w:lvlText w:val="•"/>
      <w:lvlJc w:val="left"/>
      <w:pPr>
        <w:ind w:left="8077" w:hanging="140"/>
      </w:pPr>
      <w:rPr>
        <w:rFonts w:hint="default"/>
        <w:lang w:val="ru-RU" w:eastAsia="en-US" w:bidi="ar-SA"/>
      </w:rPr>
    </w:lvl>
    <w:lvl w:ilvl="8" w:tplc="BBAAFD8E">
      <w:numFmt w:val="bullet"/>
      <w:lvlText w:val="•"/>
      <w:lvlJc w:val="left"/>
      <w:pPr>
        <w:ind w:left="9260" w:hanging="140"/>
      </w:pPr>
      <w:rPr>
        <w:rFonts w:hint="default"/>
        <w:lang w:val="ru-RU" w:eastAsia="en-US" w:bidi="ar-SA"/>
      </w:rPr>
    </w:lvl>
  </w:abstractNum>
  <w:abstractNum w:abstractNumId="21" w15:restartNumberingAfterBreak="0">
    <w:nsid w:val="1F8D0BB8"/>
    <w:multiLevelType w:val="hybridMultilevel"/>
    <w:tmpl w:val="649628F2"/>
    <w:lvl w:ilvl="0" w:tplc="39365E02">
      <w:numFmt w:val="bullet"/>
      <w:lvlText w:val=""/>
      <w:lvlJc w:val="left"/>
      <w:pPr>
        <w:ind w:left="960" w:hanging="360"/>
      </w:pPr>
      <w:rPr>
        <w:rFonts w:ascii="Symbol" w:eastAsia="Symbol" w:hAnsi="Symbol" w:cs="Symbol" w:hint="default"/>
        <w:b w:val="0"/>
        <w:bCs w:val="0"/>
        <w:i w:val="0"/>
        <w:iCs w:val="0"/>
        <w:spacing w:val="0"/>
        <w:w w:val="100"/>
        <w:sz w:val="24"/>
        <w:szCs w:val="24"/>
        <w:lang w:val="ru-RU" w:eastAsia="en-US" w:bidi="ar-SA"/>
      </w:rPr>
    </w:lvl>
    <w:lvl w:ilvl="1" w:tplc="C7B043E0">
      <w:numFmt w:val="bullet"/>
      <w:lvlText w:val="•"/>
      <w:lvlJc w:val="left"/>
      <w:pPr>
        <w:ind w:left="2012" w:hanging="360"/>
      </w:pPr>
      <w:rPr>
        <w:rFonts w:hint="default"/>
        <w:lang w:val="ru-RU" w:eastAsia="en-US" w:bidi="ar-SA"/>
      </w:rPr>
    </w:lvl>
    <w:lvl w:ilvl="2" w:tplc="419C6428">
      <w:numFmt w:val="bullet"/>
      <w:lvlText w:val="•"/>
      <w:lvlJc w:val="left"/>
      <w:pPr>
        <w:ind w:left="3064" w:hanging="360"/>
      </w:pPr>
      <w:rPr>
        <w:rFonts w:hint="default"/>
        <w:lang w:val="ru-RU" w:eastAsia="en-US" w:bidi="ar-SA"/>
      </w:rPr>
    </w:lvl>
    <w:lvl w:ilvl="3" w:tplc="E67CCF1A">
      <w:numFmt w:val="bullet"/>
      <w:lvlText w:val="•"/>
      <w:lvlJc w:val="left"/>
      <w:pPr>
        <w:ind w:left="4117" w:hanging="360"/>
      </w:pPr>
      <w:rPr>
        <w:rFonts w:hint="default"/>
        <w:lang w:val="ru-RU" w:eastAsia="en-US" w:bidi="ar-SA"/>
      </w:rPr>
    </w:lvl>
    <w:lvl w:ilvl="4" w:tplc="8E0A9716">
      <w:numFmt w:val="bullet"/>
      <w:lvlText w:val="•"/>
      <w:lvlJc w:val="left"/>
      <w:pPr>
        <w:ind w:left="5169" w:hanging="360"/>
      </w:pPr>
      <w:rPr>
        <w:rFonts w:hint="default"/>
        <w:lang w:val="ru-RU" w:eastAsia="en-US" w:bidi="ar-SA"/>
      </w:rPr>
    </w:lvl>
    <w:lvl w:ilvl="5" w:tplc="96EC4878">
      <w:numFmt w:val="bullet"/>
      <w:lvlText w:val="•"/>
      <w:lvlJc w:val="left"/>
      <w:pPr>
        <w:ind w:left="6222" w:hanging="360"/>
      </w:pPr>
      <w:rPr>
        <w:rFonts w:hint="default"/>
        <w:lang w:val="ru-RU" w:eastAsia="en-US" w:bidi="ar-SA"/>
      </w:rPr>
    </w:lvl>
    <w:lvl w:ilvl="6" w:tplc="71FAE498">
      <w:numFmt w:val="bullet"/>
      <w:lvlText w:val="•"/>
      <w:lvlJc w:val="left"/>
      <w:pPr>
        <w:ind w:left="7274" w:hanging="360"/>
      </w:pPr>
      <w:rPr>
        <w:rFonts w:hint="default"/>
        <w:lang w:val="ru-RU" w:eastAsia="en-US" w:bidi="ar-SA"/>
      </w:rPr>
    </w:lvl>
    <w:lvl w:ilvl="7" w:tplc="584AA9E0">
      <w:numFmt w:val="bullet"/>
      <w:lvlText w:val="•"/>
      <w:lvlJc w:val="left"/>
      <w:pPr>
        <w:ind w:left="8327" w:hanging="360"/>
      </w:pPr>
      <w:rPr>
        <w:rFonts w:hint="default"/>
        <w:lang w:val="ru-RU" w:eastAsia="en-US" w:bidi="ar-SA"/>
      </w:rPr>
    </w:lvl>
    <w:lvl w:ilvl="8" w:tplc="9016018C">
      <w:numFmt w:val="bullet"/>
      <w:lvlText w:val="•"/>
      <w:lvlJc w:val="left"/>
      <w:pPr>
        <w:ind w:left="9379" w:hanging="360"/>
      </w:pPr>
      <w:rPr>
        <w:rFonts w:hint="default"/>
        <w:lang w:val="ru-RU" w:eastAsia="en-US" w:bidi="ar-SA"/>
      </w:rPr>
    </w:lvl>
  </w:abstractNum>
  <w:abstractNum w:abstractNumId="22" w15:restartNumberingAfterBreak="0">
    <w:nsid w:val="20397011"/>
    <w:multiLevelType w:val="hybridMultilevel"/>
    <w:tmpl w:val="3D427E28"/>
    <w:lvl w:ilvl="0" w:tplc="26087CD0">
      <w:numFmt w:val="bullet"/>
      <w:lvlText w:val="•"/>
      <w:lvlJc w:val="left"/>
      <w:pPr>
        <w:ind w:left="85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B6A5BA8">
      <w:numFmt w:val="bullet"/>
      <w:lvlText w:val="•"/>
      <w:lvlJc w:val="left"/>
      <w:pPr>
        <w:ind w:left="1922" w:hanging="144"/>
      </w:pPr>
      <w:rPr>
        <w:rFonts w:hint="default"/>
        <w:lang w:val="ru-RU" w:eastAsia="en-US" w:bidi="ar-SA"/>
      </w:rPr>
    </w:lvl>
    <w:lvl w:ilvl="2" w:tplc="D1646940">
      <w:numFmt w:val="bullet"/>
      <w:lvlText w:val="•"/>
      <w:lvlJc w:val="left"/>
      <w:pPr>
        <w:ind w:left="2984" w:hanging="144"/>
      </w:pPr>
      <w:rPr>
        <w:rFonts w:hint="default"/>
        <w:lang w:val="ru-RU" w:eastAsia="en-US" w:bidi="ar-SA"/>
      </w:rPr>
    </w:lvl>
    <w:lvl w:ilvl="3" w:tplc="537E8B6C">
      <w:numFmt w:val="bullet"/>
      <w:lvlText w:val="•"/>
      <w:lvlJc w:val="left"/>
      <w:pPr>
        <w:ind w:left="4047" w:hanging="144"/>
      </w:pPr>
      <w:rPr>
        <w:rFonts w:hint="default"/>
        <w:lang w:val="ru-RU" w:eastAsia="en-US" w:bidi="ar-SA"/>
      </w:rPr>
    </w:lvl>
    <w:lvl w:ilvl="4" w:tplc="304AFE58">
      <w:numFmt w:val="bullet"/>
      <w:lvlText w:val="•"/>
      <w:lvlJc w:val="left"/>
      <w:pPr>
        <w:ind w:left="5109" w:hanging="144"/>
      </w:pPr>
      <w:rPr>
        <w:rFonts w:hint="default"/>
        <w:lang w:val="ru-RU" w:eastAsia="en-US" w:bidi="ar-SA"/>
      </w:rPr>
    </w:lvl>
    <w:lvl w:ilvl="5" w:tplc="3D24F7C6">
      <w:numFmt w:val="bullet"/>
      <w:lvlText w:val="•"/>
      <w:lvlJc w:val="left"/>
      <w:pPr>
        <w:ind w:left="6172" w:hanging="144"/>
      </w:pPr>
      <w:rPr>
        <w:rFonts w:hint="default"/>
        <w:lang w:val="ru-RU" w:eastAsia="en-US" w:bidi="ar-SA"/>
      </w:rPr>
    </w:lvl>
    <w:lvl w:ilvl="6" w:tplc="EF2ADDD6">
      <w:numFmt w:val="bullet"/>
      <w:lvlText w:val="•"/>
      <w:lvlJc w:val="left"/>
      <w:pPr>
        <w:ind w:left="7234" w:hanging="144"/>
      </w:pPr>
      <w:rPr>
        <w:rFonts w:hint="default"/>
        <w:lang w:val="ru-RU" w:eastAsia="en-US" w:bidi="ar-SA"/>
      </w:rPr>
    </w:lvl>
    <w:lvl w:ilvl="7" w:tplc="F146953E">
      <w:numFmt w:val="bullet"/>
      <w:lvlText w:val="•"/>
      <w:lvlJc w:val="left"/>
      <w:pPr>
        <w:ind w:left="8297" w:hanging="144"/>
      </w:pPr>
      <w:rPr>
        <w:rFonts w:hint="default"/>
        <w:lang w:val="ru-RU" w:eastAsia="en-US" w:bidi="ar-SA"/>
      </w:rPr>
    </w:lvl>
    <w:lvl w:ilvl="8" w:tplc="0150B602">
      <w:numFmt w:val="bullet"/>
      <w:lvlText w:val="•"/>
      <w:lvlJc w:val="left"/>
      <w:pPr>
        <w:ind w:left="9359" w:hanging="144"/>
      </w:pPr>
      <w:rPr>
        <w:rFonts w:hint="default"/>
        <w:lang w:val="ru-RU" w:eastAsia="en-US" w:bidi="ar-SA"/>
      </w:rPr>
    </w:lvl>
  </w:abstractNum>
  <w:abstractNum w:abstractNumId="23" w15:restartNumberingAfterBreak="0">
    <w:nsid w:val="21125980"/>
    <w:multiLevelType w:val="hybridMultilevel"/>
    <w:tmpl w:val="A74C85E6"/>
    <w:lvl w:ilvl="0" w:tplc="50843982">
      <w:start w:val="1"/>
      <w:numFmt w:val="decimal"/>
      <w:lvlText w:val="%1."/>
      <w:lvlJc w:val="left"/>
      <w:pPr>
        <w:ind w:left="1954" w:hanging="2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44B610">
      <w:numFmt w:val="bullet"/>
      <w:lvlText w:val="•"/>
      <w:lvlJc w:val="left"/>
      <w:pPr>
        <w:ind w:left="2912" w:hanging="212"/>
      </w:pPr>
      <w:rPr>
        <w:rFonts w:hint="default"/>
        <w:lang w:val="ru-RU" w:eastAsia="en-US" w:bidi="ar-SA"/>
      </w:rPr>
    </w:lvl>
    <w:lvl w:ilvl="2" w:tplc="07B4D91C">
      <w:numFmt w:val="bullet"/>
      <w:lvlText w:val="•"/>
      <w:lvlJc w:val="left"/>
      <w:pPr>
        <w:ind w:left="3864" w:hanging="212"/>
      </w:pPr>
      <w:rPr>
        <w:rFonts w:hint="default"/>
        <w:lang w:val="ru-RU" w:eastAsia="en-US" w:bidi="ar-SA"/>
      </w:rPr>
    </w:lvl>
    <w:lvl w:ilvl="3" w:tplc="C868C4FE">
      <w:numFmt w:val="bullet"/>
      <w:lvlText w:val="•"/>
      <w:lvlJc w:val="left"/>
      <w:pPr>
        <w:ind w:left="4817" w:hanging="212"/>
      </w:pPr>
      <w:rPr>
        <w:rFonts w:hint="default"/>
        <w:lang w:val="ru-RU" w:eastAsia="en-US" w:bidi="ar-SA"/>
      </w:rPr>
    </w:lvl>
    <w:lvl w:ilvl="4" w:tplc="C06205F2">
      <w:numFmt w:val="bullet"/>
      <w:lvlText w:val="•"/>
      <w:lvlJc w:val="left"/>
      <w:pPr>
        <w:ind w:left="5769" w:hanging="212"/>
      </w:pPr>
      <w:rPr>
        <w:rFonts w:hint="default"/>
        <w:lang w:val="ru-RU" w:eastAsia="en-US" w:bidi="ar-SA"/>
      </w:rPr>
    </w:lvl>
    <w:lvl w:ilvl="5" w:tplc="9244A852">
      <w:numFmt w:val="bullet"/>
      <w:lvlText w:val="•"/>
      <w:lvlJc w:val="left"/>
      <w:pPr>
        <w:ind w:left="6722" w:hanging="212"/>
      </w:pPr>
      <w:rPr>
        <w:rFonts w:hint="default"/>
        <w:lang w:val="ru-RU" w:eastAsia="en-US" w:bidi="ar-SA"/>
      </w:rPr>
    </w:lvl>
    <w:lvl w:ilvl="6" w:tplc="E1007B4C">
      <w:numFmt w:val="bullet"/>
      <w:lvlText w:val="•"/>
      <w:lvlJc w:val="left"/>
      <w:pPr>
        <w:ind w:left="7674" w:hanging="212"/>
      </w:pPr>
      <w:rPr>
        <w:rFonts w:hint="default"/>
        <w:lang w:val="ru-RU" w:eastAsia="en-US" w:bidi="ar-SA"/>
      </w:rPr>
    </w:lvl>
    <w:lvl w:ilvl="7" w:tplc="9CD2BF9A">
      <w:numFmt w:val="bullet"/>
      <w:lvlText w:val="•"/>
      <w:lvlJc w:val="left"/>
      <w:pPr>
        <w:ind w:left="8627" w:hanging="212"/>
      </w:pPr>
      <w:rPr>
        <w:rFonts w:hint="default"/>
        <w:lang w:val="ru-RU" w:eastAsia="en-US" w:bidi="ar-SA"/>
      </w:rPr>
    </w:lvl>
    <w:lvl w:ilvl="8" w:tplc="0E8202DE">
      <w:numFmt w:val="bullet"/>
      <w:lvlText w:val="•"/>
      <w:lvlJc w:val="left"/>
      <w:pPr>
        <w:ind w:left="9579" w:hanging="212"/>
      </w:pPr>
      <w:rPr>
        <w:rFonts w:hint="default"/>
        <w:lang w:val="ru-RU" w:eastAsia="en-US" w:bidi="ar-SA"/>
      </w:rPr>
    </w:lvl>
  </w:abstractNum>
  <w:abstractNum w:abstractNumId="24" w15:restartNumberingAfterBreak="0">
    <w:nsid w:val="222F0CCD"/>
    <w:multiLevelType w:val="hybridMultilevel"/>
    <w:tmpl w:val="83CA6D1E"/>
    <w:lvl w:ilvl="0" w:tplc="A1D88130">
      <w:start w:val="1"/>
      <w:numFmt w:val="decimal"/>
      <w:lvlText w:val="%1."/>
      <w:lvlJc w:val="left"/>
      <w:pPr>
        <w:ind w:left="538"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ABBCBAA6">
      <w:numFmt w:val="bullet"/>
      <w:lvlText w:val="•"/>
      <w:lvlJc w:val="left"/>
      <w:pPr>
        <w:ind w:left="1634" w:hanging="183"/>
      </w:pPr>
      <w:rPr>
        <w:rFonts w:hint="default"/>
        <w:lang w:val="ru-RU" w:eastAsia="en-US" w:bidi="ar-SA"/>
      </w:rPr>
    </w:lvl>
    <w:lvl w:ilvl="2" w:tplc="F740E7E4">
      <w:numFmt w:val="bullet"/>
      <w:lvlText w:val="•"/>
      <w:lvlJc w:val="left"/>
      <w:pPr>
        <w:ind w:left="2728" w:hanging="183"/>
      </w:pPr>
      <w:rPr>
        <w:rFonts w:hint="default"/>
        <w:lang w:val="ru-RU" w:eastAsia="en-US" w:bidi="ar-SA"/>
      </w:rPr>
    </w:lvl>
    <w:lvl w:ilvl="3" w:tplc="D960DFDA">
      <w:numFmt w:val="bullet"/>
      <w:lvlText w:val="•"/>
      <w:lvlJc w:val="left"/>
      <w:pPr>
        <w:ind w:left="3823" w:hanging="183"/>
      </w:pPr>
      <w:rPr>
        <w:rFonts w:hint="default"/>
        <w:lang w:val="ru-RU" w:eastAsia="en-US" w:bidi="ar-SA"/>
      </w:rPr>
    </w:lvl>
    <w:lvl w:ilvl="4" w:tplc="635AEEA0">
      <w:numFmt w:val="bullet"/>
      <w:lvlText w:val="•"/>
      <w:lvlJc w:val="left"/>
      <w:pPr>
        <w:ind w:left="4917" w:hanging="183"/>
      </w:pPr>
      <w:rPr>
        <w:rFonts w:hint="default"/>
        <w:lang w:val="ru-RU" w:eastAsia="en-US" w:bidi="ar-SA"/>
      </w:rPr>
    </w:lvl>
    <w:lvl w:ilvl="5" w:tplc="EF54FBA4">
      <w:numFmt w:val="bullet"/>
      <w:lvlText w:val="•"/>
      <w:lvlJc w:val="left"/>
      <w:pPr>
        <w:ind w:left="6012" w:hanging="183"/>
      </w:pPr>
      <w:rPr>
        <w:rFonts w:hint="default"/>
        <w:lang w:val="ru-RU" w:eastAsia="en-US" w:bidi="ar-SA"/>
      </w:rPr>
    </w:lvl>
    <w:lvl w:ilvl="6" w:tplc="5AD63F5C">
      <w:numFmt w:val="bullet"/>
      <w:lvlText w:val="•"/>
      <w:lvlJc w:val="left"/>
      <w:pPr>
        <w:ind w:left="7106" w:hanging="183"/>
      </w:pPr>
      <w:rPr>
        <w:rFonts w:hint="default"/>
        <w:lang w:val="ru-RU" w:eastAsia="en-US" w:bidi="ar-SA"/>
      </w:rPr>
    </w:lvl>
    <w:lvl w:ilvl="7" w:tplc="3A4CE3DC">
      <w:numFmt w:val="bullet"/>
      <w:lvlText w:val="•"/>
      <w:lvlJc w:val="left"/>
      <w:pPr>
        <w:ind w:left="8201" w:hanging="183"/>
      </w:pPr>
      <w:rPr>
        <w:rFonts w:hint="default"/>
        <w:lang w:val="ru-RU" w:eastAsia="en-US" w:bidi="ar-SA"/>
      </w:rPr>
    </w:lvl>
    <w:lvl w:ilvl="8" w:tplc="11C28408">
      <w:numFmt w:val="bullet"/>
      <w:lvlText w:val="•"/>
      <w:lvlJc w:val="left"/>
      <w:pPr>
        <w:ind w:left="9295" w:hanging="183"/>
      </w:pPr>
      <w:rPr>
        <w:rFonts w:hint="default"/>
        <w:lang w:val="ru-RU" w:eastAsia="en-US" w:bidi="ar-SA"/>
      </w:rPr>
    </w:lvl>
  </w:abstractNum>
  <w:abstractNum w:abstractNumId="25" w15:restartNumberingAfterBreak="0">
    <w:nsid w:val="234546EF"/>
    <w:multiLevelType w:val="hybridMultilevel"/>
    <w:tmpl w:val="E7EA8580"/>
    <w:lvl w:ilvl="0" w:tplc="F52E7E48">
      <w:start w:val="1"/>
      <w:numFmt w:val="decimal"/>
      <w:lvlText w:val="%1."/>
      <w:lvlJc w:val="left"/>
      <w:pPr>
        <w:ind w:left="538"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FFA0202A">
      <w:numFmt w:val="bullet"/>
      <w:lvlText w:val="•"/>
      <w:lvlJc w:val="left"/>
      <w:pPr>
        <w:ind w:left="1634" w:hanging="183"/>
      </w:pPr>
      <w:rPr>
        <w:rFonts w:hint="default"/>
        <w:lang w:val="ru-RU" w:eastAsia="en-US" w:bidi="ar-SA"/>
      </w:rPr>
    </w:lvl>
    <w:lvl w:ilvl="2" w:tplc="66486194">
      <w:numFmt w:val="bullet"/>
      <w:lvlText w:val="•"/>
      <w:lvlJc w:val="left"/>
      <w:pPr>
        <w:ind w:left="2728" w:hanging="183"/>
      </w:pPr>
      <w:rPr>
        <w:rFonts w:hint="default"/>
        <w:lang w:val="ru-RU" w:eastAsia="en-US" w:bidi="ar-SA"/>
      </w:rPr>
    </w:lvl>
    <w:lvl w:ilvl="3" w:tplc="C7D24F6C">
      <w:numFmt w:val="bullet"/>
      <w:lvlText w:val="•"/>
      <w:lvlJc w:val="left"/>
      <w:pPr>
        <w:ind w:left="3823" w:hanging="183"/>
      </w:pPr>
      <w:rPr>
        <w:rFonts w:hint="default"/>
        <w:lang w:val="ru-RU" w:eastAsia="en-US" w:bidi="ar-SA"/>
      </w:rPr>
    </w:lvl>
    <w:lvl w:ilvl="4" w:tplc="6DDC0C56">
      <w:numFmt w:val="bullet"/>
      <w:lvlText w:val="•"/>
      <w:lvlJc w:val="left"/>
      <w:pPr>
        <w:ind w:left="4917" w:hanging="183"/>
      </w:pPr>
      <w:rPr>
        <w:rFonts w:hint="default"/>
        <w:lang w:val="ru-RU" w:eastAsia="en-US" w:bidi="ar-SA"/>
      </w:rPr>
    </w:lvl>
    <w:lvl w:ilvl="5" w:tplc="A20E855C">
      <w:numFmt w:val="bullet"/>
      <w:lvlText w:val="•"/>
      <w:lvlJc w:val="left"/>
      <w:pPr>
        <w:ind w:left="6012" w:hanging="183"/>
      </w:pPr>
      <w:rPr>
        <w:rFonts w:hint="default"/>
        <w:lang w:val="ru-RU" w:eastAsia="en-US" w:bidi="ar-SA"/>
      </w:rPr>
    </w:lvl>
    <w:lvl w:ilvl="6" w:tplc="BD503BE4">
      <w:numFmt w:val="bullet"/>
      <w:lvlText w:val="•"/>
      <w:lvlJc w:val="left"/>
      <w:pPr>
        <w:ind w:left="7106" w:hanging="183"/>
      </w:pPr>
      <w:rPr>
        <w:rFonts w:hint="default"/>
        <w:lang w:val="ru-RU" w:eastAsia="en-US" w:bidi="ar-SA"/>
      </w:rPr>
    </w:lvl>
    <w:lvl w:ilvl="7" w:tplc="F45620F0">
      <w:numFmt w:val="bullet"/>
      <w:lvlText w:val="•"/>
      <w:lvlJc w:val="left"/>
      <w:pPr>
        <w:ind w:left="8201" w:hanging="183"/>
      </w:pPr>
      <w:rPr>
        <w:rFonts w:hint="default"/>
        <w:lang w:val="ru-RU" w:eastAsia="en-US" w:bidi="ar-SA"/>
      </w:rPr>
    </w:lvl>
    <w:lvl w:ilvl="8" w:tplc="F26E1BB8">
      <w:numFmt w:val="bullet"/>
      <w:lvlText w:val="•"/>
      <w:lvlJc w:val="left"/>
      <w:pPr>
        <w:ind w:left="9295" w:hanging="183"/>
      </w:pPr>
      <w:rPr>
        <w:rFonts w:hint="default"/>
        <w:lang w:val="ru-RU" w:eastAsia="en-US" w:bidi="ar-SA"/>
      </w:rPr>
    </w:lvl>
  </w:abstractNum>
  <w:abstractNum w:abstractNumId="26" w15:restartNumberingAfterBreak="0">
    <w:nsid w:val="23786658"/>
    <w:multiLevelType w:val="multilevel"/>
    <w:tmpl w:val="946C8C2A"/>
    <w:lvl w:ilvl="0">
      <w:start w:val="2"/>
      <w:numFmt w:val="decimal"/>
      <w:lvlText w:val="%1"/>
      <w:lvlJc w:val="left"/>
      <w:pPr>
        <w:ind w:left="960" w:hanging="423"/>
        <w:jc w:val="left"/>
      </w:pPr>
      <w:rPr>
        <w:rFonts w:hint="default"/>
        <w:lang w:val="ru-RU" w:eastAsia="en-US" w:bidi="ar-SA"/>
      </w:rPr>
    </w:lvl>
    <w:lvl w:ilvl="1">
      <w:start w:val="2"/>
      <w:numFmt w:val="decimal"/>
      <w:lvlText w:val="%1.%2."/>
      <w:lvlJc w:val="left"/>
      <w:pPr>
        <w:ind w:left="960" w:hanging="423"/>
        <w:jc w:val="lef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450" w:hanging="600"/>
        <w:jc w:val="lef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633" w:hanging="783"/>
        <w:jc w:val="right"/>
      </w:pPr>
      <w:rPr>
        <w:rFonts w:ascii="Times New Roman" w:eastAsia="Times New Roman" w:hAnsi="Times New Roman" w:cs="Times New Roman" w:hint="default"/>
        <w:b/>
        <w:bCs/>
        <w:i w:val="0"/>
        <w:iCs w:val="0"/>
        <w:spacing w:val="-5"/>
        <w:w w:val="100"/>
        <w:sz w:val="24"/>
        <w:szCs w:val="24"/>
        <w:lang w:val="ru-RU" w:eastAsia="en-US" w:bidi="ar-SA"/>
      </w:rPr>
    </w:lvl>
    <w:lvl w:ilvl="4">
      <w:start w:val="1"/>
      <w:numFmt w:val="decimal"/>
      <w:lvlText w:val="%5."/>
      <w:lvlJc w:val="left"/>
      <w:pPr>
        <w:ind w:left="6335" w:hanging="240"/>
        <w:jc w:val="right"/>
      </w:pPr>
      <w:rPr>
        <w:rFonts w:ascii="Times New Roman" w:eastAsia="Times New Roman" w:hAnsi="Times New Roman" w:cs="Times New Roman" w:hint="default"/>
        <w:b w:val="0"/>
        <w:bCs w:val="0"/>
        <w:i/>
        <w:iCs/>
        <w:spacing w:val="0"/>
        <w:w w:val="100"/>
        <w:sz w:val="24"/>
        <w:szCs w:val="24"/>
        <w:lang w:val="ru-RU" w:eastAsia="en-US" w:bidi="ar-SA"/>
      </w:rPr>
    </w:lvl>
    <w:lvl w:ilvl="5">
      <w:numFmt w:val="bullet"/>
      <w:lvlText w:val="•"/>
      <w:lvlJc w:val="left"/>
      <w:pPr>
        <w:ind w:left="7282" w:hanging="240"/>
      </w:pPr>
      <w:rPr>
        <w:rFonts w:hint="default"/>
        <w:lang w:val="ru-RU" w:eastAsia="en-US" w:bidi="ar-SA"/>
      </w:rPr>
    </w:lvl>
    <w:lvl w:ilvl="6">
      <w:numFmt w:val="bullet"/>
      <w:lvlText w:val="•"/>
      <w:lvlJc w:val="left"/>
      <w:pPr>
        <w:ind w:left="7753" w:hanging="240"/>
      </w:pPr>
      <w:rPr>
        <w:rFonts w:hint="default"/>
        <w:lang w:val="ru-RU" w:eastAsia="en-US" w:bidi="ar-SA"/>
      </w:rPr>
    </w:lvl>
    <w:lvl w:ilvl="7">
      <w:numFmt w:val="bullet"/>
      <w:lvlText w:val="•"/>
      <w:lvlJc w:val="left"/>
      <w:pPr>
        <w:ind w:left="8224" w:hanging="240"/>
      </w:pPr>
      <w:rPr>
        <w:rFonts w:hint="default"/>
        <w:lang w:val="ru-RU" w:eastAsia="en-US" w:bidi="ar-SA"/>
      </w:rPr>
    </w:lvl>
    <w:lvl w:ilvl="8">
      <w:numFmt w:val="bullet"/>
      <w:lvlText w:val="•"/>
      <w:lvlJc w:val="left"/>
      <w:pPr>
        <w:ind w:left="8695" w:hanging="240"/>
      </w:pPr>
      <w:rPr>
        <w:rFonts w:hint="default"/>
        <w:lang w:val="ru-RU" w:eastAsia="en-US" w:bidi="ar-SA"/>
      </w:rPr>
    </w:lvl>
  </w:abstractNum>
  <w:abstractNum w:abstractNumId="27" w15:restartNumberingAfterBreak="0">
    <w:nsid w:val="23FD4EFB"/>
    <w:multiLevelType w:val="hybridMultilevel"/>
    <w:tmpl w:val="4E7C76CC"/>
    <w:lvl w:ilvl="0" w:tplc="F216BE20">
      <w:numFmt w:val="bullet"/>
      <w:lvlText w:val="•"/>
      <w:lvlJc w:val="left"/>
      <w:pPr>
        <w:ind w:left="85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434289DC">
      <w:numFmt w:val="bullet"/>
      <w:lvlText w:val="•"/>
      <w:lvlJc w:val="left"/>
      <w:pPr>
        <w:ind w:left="105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63DED8B6">
      <w:numFmt w:val="bullet"/>
      <w:lvlText w:val="•"/>
      <w:lvlJc w:val="left"/>
      <w:pPr>
        <w:ind w:left="2233" w:hanging="207"/>
      </w:pPr>
      <w:rPr>
        <w:rFonts w:hint="default"/>
        <w:lang w:val="ru-RU" w:eastAsia="en-US" w:bidi="ar-SA"/>
      </w:rPr>
    </w:lvl>
    <w:lvl w:ilvl="3" w:tplc="55ACFC84">
      <w:numFmt w:val="bullet"/>
      <w:lvlText w:val="•"/>
      <w:lvlJc w:val="left"/>
      <w:pPr>
        <w:ind w:left="3407" w:hanging="207"/>
      </w:pPr>
      <w:rPr>
        <w:rFonts w:hint="default"/>
        <w:lang w:val="ru-RU" w:eastAsia="en-US" w:bidi="ar-SA"/>
      </w:rPr>
    </w:lvl>
    <w:lvl w:ilvl="4" w:tplc="181C561C">
      <w:numFmt w:val="bullet"/>
      <w:lvlText w:val="•"/>
      <w:lvlJc w:val="left"/>
      <w:pPr>
        <w:ind w:left="4581" w:hanging="207"/>
      </w:pPr>
      <w:rPr>
        <w:rFonts w:hint="default"/>
        <w:lang w:val="ru-RU" w:eastAsia="en-US" w:bidi="ar-SA"/>
      </w:rPr>
    </w:lvl>
    <w:lvl w:ilvl="5" w:tplc="E026B938">
      <w:numFmt w:val="bullet"/>
      <w:lvlText w:val="•"/>
      <w:lvlJc w:val="left"/>
      <w:pPr>
        <w:ind w:left="5755" w:hanging="207"/>
      </w:pPr>
      <w:rPr>
        <w:rFonts w:hint="default"/>
        <w:lang w:val="ru-RU" w:eastAsia="en-US" w:bidi="ar-SA"/>
      </w:rPr>
    </w:lvl>
    <w:lvl w:ilvl="6" w:tplc="43B4CC6E">
      <w:numFmt w:val="bullet"/>
      <w:lvlText w:val="•"/>
      <w:lvlJc w:val="left"/>
      <w:pPr>
        <w:ind w:left="6929" w:hanging="207"/>
      </w:pPr>
      <w:rPr>
        <w:rFonts w:hint="default"/>
        <w:lang w:val="ru-RU" w:eastAsia="en-US" w:bidi="ar-SA"/>
      </w:rPr>
    </w:lvl>
    <w:lvl w:ilvl="7" w:tplc="5490696C">
      <w:numFmt w:val="bullet"/>
      <w:lvlText w:val="•"/>
      <w:lvlJc w:val="left"/>
      <w:pPr>
        <w:ind w:left="8103" w:hanging="207"/>
      </w:pPr>
      <w:rPr>
        <w:rFonts w:hint="default"/>
        <w:lang w:val="ru-RU" w:eastAsia="en-US" w:bidi="ar-SA"/>
      </w:rPr>
    </w:lvl>
    <w:lvl w:ilvl="8" w:tplc="EBC0BD16">
      <w:numFmt w:val="bullet"/>
      <w:lvlText w:val="•"/>
      <w:lvlJc w:val="left"/>
      <w:pPr>
        <w:ind w:left="9277" w:hanging="207"/>
      </w:pPr>
      <w:rPr>
        <w:rFonts w:hint="default"/>
        <w:lang w:val="ru-RU" w:eastAsia="en-US" w:bidi="ar-SA"/>
      </w:rPr>
    </w:lvl>
  </w:abstractNum>
  <w:abstractNum w:abstractNumId="28" w15:restartNumberingAfterBreak="0">
    <w:nsid w:val="2521199E"/>
    <w:multiLevelType w:val="hybridMultilevel"/>
    <w:tmpl w:val="ED72BB32"/>
    <w:lvl w:ilvl="0" w:tplc="27763DB0">
      <w:start w:val="1"/>
      <w:numFmt w:val="decimal"/>
      <w:lvlText w:val="%1."/>
      <w:lvlJc w:val="left"/>
      <w:pPr>
        <w:ind w:left="850" w:hanging="389"/>
        <w:jc w:val="left"/>
      </w:pPr>
      <w:rPr>
        <w:rFonts w:hint="default"/>
        <w:spacing w:val="0"/>
        <w:w w:val="100"/>
        <w:lang w:val="ru-RU" w:eastAsia="en-US" w:bidi="ar-SA"/>
      </w:rPr>
    </w:lvl>
    <w:lvl w:ilvl="1" w:tplc="0D1A1DFA">
      <w:numFmt w:val="bullet"/>
      <w:lvlText w:val="•"/>
      <w:lvlJc w:val="left"/>
      <w:pPr>
        <w:ind w:left="1922" w:hanging="389"/>
      </w:pPr>
      <w:rPr>
        <w:rFonts w:hint="default"/>
        <w:lang w:val="ru-RU" w:eastAsia="en-US" w:bidi="ar-SA"/>
      </w:rPr>
    </w:lvl>
    <w:lvl w:ilvl="2" w:tplc="615426E0">
      <w:numFmt w:val="bullet"/>
      <w:lvlText w:val="•"/>
      <w:lvlJc w:val="left"/>
      <w:pPr>
        <w:ind w:left="2984" w:hanging="389"/>
      </w:pPr>
      <w:rPr>
        <w:rFonts w:hint="default"/>
        <w:lang w:val="ru-RU" w:eastAsia="en-US" w:bidi="ar-SA"/>
      </w:rPr>
    </w:lvl>
    <w:lvl w:ilvl="3" w:tplc="D4BCD694">
      <w:numFmt w:val="bullet"/>
      <w:lvlText w:val="•"/>
      <w:lvlJc w:val="left"/>
      <w:pPr>
        <w:ind w:left="4047" w:hanging="389"/>
      </w:pPr>
      <w:rPr>
        <w:rFonts w:hint="default"/>
        <w:lang w:val="ru-RU" w:eastAsia="en-US" w:bidi="ar-SA"/>
      </w:rPr>
    </w:lvl>
    <w:lvl w:ilvl="4" w:tplc="6B24DBD0">
      <w:numFmt w:val="bullet"/>
      <w:lvlText w:val="•"/>
      <w:lvlJc w:val="left"/>
      <w:pPr>
        <w:ind w:left="5109" w:hanging="389"/>
      </w:pPr>
      <w:rPr>
        <w:rFonts w:hint="default"/>
        <w:lang w:val="ru-RU" w:eastAsia="en-US" w:bidi="ar-SA"/>
      </w:rPr>
    </w:lvl>
    <w:lvl w:ilvl="5" w:tplc="54E8D254">
      <w:numFmt w:val="bullet"/>
      <w:lvlText w:val="•"/>
      <w:lvlJc w:val="left"/>
      <w:pPr>
        <w:ind w:left="6172" w:hanging="389"/>
      </w:pPr>
      <w:rPr>
        <w:rFonts w:hint="default"/>
        <w:lang w:val="ru-RU" w:eastAsia="en-US" w:bidi="ar-SA"/>
      </w:rPr>
    </w:lvl>
    <w:lvl w:ilvl="6" w:tplc="91ACF836">
      <w:numFmt w:val="bullet"/>
      <w:lvlText w:val="•"/>
      <w:lvlJc w:val="left"/>
      <w:pPr>
        <w:ind w:left="7234" w:hanging="389"/>
      </w:pPr>
      <w:rPr>
        <w:rFonts w:hint="default"/>
        <w:lang w:val="ru-RU" w:eastAsia="en-US" w:bidi="ar-SA"/>
      </w:rPr>
    </w:lvl>
    <w:lvl w:ilvl="7" w:tplc="CABC44C8">
      <w:numFmt w:val="bullet"/>
      <w:lvlText w:val="•"/>
      <w:lvlJc w:val="left"/>
      <w:pPr>
        <w:ind w:left="8297" w:hanging="389"/>
      </w:pPr>
      <w:rPr>
        <w:rFonts w:hint="default"/>
        <w:lang w:val="ru-RU" w:eastAsia="en-US" w:bidi="ar-SA"/>
      </w:rPr>
    </w:lvl>
    <w:lvl w:ilvl="8" w:tplc="2DF6C3EC">
      <w:numFmt w:val="bullet"/>
      <w:lvlText w:val="•"/>
      <w:lvlJc w:val="left"/>
      <w:pPr>
        <w:ind w:left="9359" w:hanging="389"/>
      </w:pPr>
      <w:rPr>
        <w:rFonts w:hint="default"/>
        <w:lang w:val="ru-RU" w:eastAsia="en-US" w:bidi="ar-SA"/>
      </w:rPr>
    </w:lvl>
  </w:abstractNum>
  <w:abstractNum w:abstractNumId="29" w15:restartNumberingAfterBreak="0">
    <w:nsid w:val="25EC026F"/>
    <w:multiLevelType w:val="hybridMultilevel"/>
    <w:tmpl w:val="055A8978"/>
    <w:lvl w:ilvl="0" w:tplc="3482E13C">
      <w:start w:val="1"/>
      <w:numFmt w:val="upperRoman"/>
      <w:lvlText w:val="%1."/>
      <w:lvlJc w:val="left"/>
      <w:pPr>
        <w:ind w:left="850" w:hanging="212"/>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tplc="6F84BA12">
      <w:numFmt w:val="bullet"/>
      <w:lvlText w:val="•"/>
      <w:lvlJc w:val="left"/>
      <w:pPr>
        <w:ind w:left="1936" w:hanging="212"/>
      </w:pPr>
      <w:rPr>
        <w:rFonts w:hint="default"/>
        <w:lang w:val="ru-RU" w:eastAsia="en-US" w:bidi="ar-SA"/>
      </w:rPr>
    </w:lvl>
    <w:lvl w:ilvl="2" w:tplc="F122313C">
      <w:numFmt w:val="bullet"/>
      <w:lvlText w:val="•"/>
      <w:lvlJc w:val="left"/>
      <w:pPr>
        <w:ind w:left="3013" w:hanging="212"/>
      </w:pPr>
      <w:rPr>
        <w:rFonts w:hint="default"/>
        <w:lang w:val="ru-RU" w:eastAsia="en-US" w:bidi="ar-SA"/>
      </w:rPr>
    </w:lvl>
    <w:lvl w:ilvl="3" w:tplc="58229108">
      <w:numFmt w:val="bullet"/>
      <w:lvlText w:val="•"/>
      <w:lvlJc w:val="left"/>
      <w:pPr>
        <w:ind w:left="4089" w:hanging="212"/>
      </w:pPr>
      <w:rPr>
        <w:rFonts w:hint="default"/>
        <w:lang w:val="ru-RU" w:eastAsia="en-US" w:bidi="ar-SA"/>
      </w:rPr>
    </w:lvl>
    <w:lvl w:ilvl="4" w:tplc="4D5AF030">
      <w:numFmt w:val="bullet"/>
      <w:lvlText w:val="•"/>
      <w:lvlJc w:val="left"/>
      <w:pPr>
        <w:ind w:left="5166" w:hanging="212"/>
      </w:pPr>
      <w:rPr>
        <w:rFonts w:hint="default"/>
        <w:lang w:val="ru-RU" w:eastAsia="en-US" w:bidi="ar-SA"/>
      </w:rPr>
    </w:lvl>
    <w:lvl w:ilvl="5" w:tplc="EDBA767A">
      <w:numFmt w:val="bullet"/>
      <w:lvlText w:val="•"/>
      <w:lvlJc w:val="left"/>
      <w:pPr>
        <w:ind w:left="6242" w:hanging="212"/>
      </w:pPr>
      <w:rPr>
        <w:rFonts w:hint="default"/>
        <w:lang w:val="ru-RU" w:eastAsia="en-US" w:bidi="ar-SA"/>
      </w:rPr>
    </w:lvl>
    <w:lvl w:ilvl="6" w:tplc="87F43278">
      <w:numFmt w:val="bullet"/>
      <w:lvlText w:val="•"/>
      <w:lvlJc w:val="left"/>
      <w:pPr>
        <w:ind w:left="7319" w:hanging="212"/>
      </w:pPr>
      <w:rPr>
        <w:rFonts w:hint="default"/>
        <w:lang w:val="ru-RU" w:eastAsia="en-US" w:bidi="ar-SA"/>
      </w:rPr>
    </w:lvl>
    <w:lvl w:ilvl="7" w:tplc="A3E289CA">
      <w:numFmt w:val="bullet"/>
      <w:lvlText w:val="•"/>
      <w:lvlJc w:val="left"/>
      <w:pPr>
        <w:ind w:left="8396" w:hanging="212"/>
      </w:pPr>
      <w:rPr>
        <w:rFonts w:hint="default"/>
        <w:lang w:val="ru-RU" w:eastAsia="en-US" w:bidi="ar-SA"/>
      </w:rPr>
    </w:lvl>
    <w:lvl w:ilvl="8" w:tplc="B42ED9D8">
      <w:numFmt w:val="bullet"/>
      <w:lvlText w:val="•"/>
      <w:lvlJc w:val="left"/>
      <w:pPr>
        <w:ind w:left="9472" w:hanging="212"/>
      </w:pPr>
      <w:rPr>
        <w:rFonts w:hint="default"/>
        <w:lang w:val="ru-RU" w:eastAsia="en-US" w:bidi="ar-SA"/>
      </w:rPr>
    </w:lvl>
  </w:abstractNum>
  <w:abstractNum w:abstractNumId="30" w15:restartNumberingAfterBreak="0">
    <w:nsid w:val="26BA5748"/>
    <w:multiLevelType w:val="multilevel"/>
    <w:tmpl w:val="BF56D7DC"/>
    <w:lvl w:ilvl="0">
      <w:start w:val="1"/>
      <w:numFmt w:val="decimal"/>
      <w:lvlText w:val="%1"/>
      <w:lvlJc w:val="left"/>
      <w:pPr>
        <w:ind w:left="538" w:hanging="893"/>
        <w:jc w:val="left"/>
      </w:pPr>
      <w:rPr>
        <w:rFonts w:hint="default"/>
        <w:lang w:val="ru-RU" w:eastAsia="en-US" w:bidi="ar-SA"/>
      </w:rPr>
    </w:lvl>
    <w:lvl w:ilvl="1">
      <w:start w:val="3"/>
      <w:numFmt w:val="decimal"/>
      <w:lvlText w:val="%1.%2"/>
      <w:lvlJc w:val="left"/>
      <w:pPr>
        <w:ind w:left="538" w:hanging="893"/>
        <w:jc w:val="left"/>
      </w:pPr>
      <w:rPr>
        <w:rFonts w:hint="default"/>
        <w:lang w:val="ru-RU" w:eastAsia="en-US" w:bidi="ar-SA"/>
      </w:rPr>
    </w:lvl>
    <w:lvl w:ilvl="2">
      <w:start w:val="28"/>
      <w:numFmt w:val="decimal"/>
      <w:lvlText w:val="%1.%2.%3"/>
      <w:lvlJc w:val="left"/>
      <w:pPr>
        <w:ind w:left="538" w:hanging="893"/>
        <w:jc w:val="left"/>
      </w:pPr>
      <w:rPr>
        <w:rFonts w:hint="default"/>
        <w:lang w:val="ru-RU" w:eastAsia="en-US" w:bidi="ar-SA"/>
      </w:rPr>
    </w:lvl>
    <w:lvl w:ilvl="3">
      <w:start w:val="1"/>
      <w:numFmt w:val="decimal"/>
      <w:lvlText w:val="%1.%2.%3.%4."/>
      <w:lvlJc w:val="left"/>
      <w:pPr>
        <w:ind w:left="538" w:hanging="89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74" w:hanging="893"/>
      </w:pPr>
      <w:rPr>
        <w:rFonts w:hint="default"/>
        <w:lang w:val="ru-RU" w:eastAsia="en-US" w:bidi="ar-SA"/>
      </w:rPr>
    </w:lvl>
    <w:lvl w:ilvl="5">
      <w:numFmt w:val="bullet"/>
      <w:lvlText w:val="•"/>
      <w:lvlJc w:val="left"/>
      <w:pPr>
        <w:ind w:left="6082" w:hanging="893"/>
      </w:pPr>
      <w:rPr>
        <w:rFonts w:hint="default"/>
        <w:lang w:val="ru-RU" w:eastAsia="en-US" w:bidi="ar-SA"/>
      </w:rPr>
    </w:lvl>
    <w:lvl w:ilvl="6">
      <w:numFmt w:val="bullet"/>
      <w:lvlText w:val="•"/>
      <w:lvlJc w:val="left"/>
      <w:pPr>
        <w:ind w:left="7191" w:hanging="893"/>
      </w:pPr>
      <w:rPr>
        <w:rFonts w:hint="default"/>
        <w:lang w:val="ru-RU" w:eastAsia="en-US" w:bidi="ar-SA"/>
      </w:rPr>
    </w:lvl>
    <w:lvl w:ilvl="7">
      <w:numFmt w:val="bullet"/>
      <w:lvlText w:val="•"/>
      <w:lvlJc w:val="left"/>
      <w:pPr>
        <w:ind w:left="8300" w:hanging="893"/>
      </w:pPr>
      <w:rPr>
        <w:rFonts w:hint="default"/>
        <w:lang w:val="ru-RU" w:eastAsia="en-US" w:bidi="ar-SA"/>
      </w:rPr>
    </w:lvl>
    <w:lvl w:ilvl="8">
      <w:numFmt w:val="bullet"/>
      <w:lvlText w:val="•"/>
      <w:lvlJc w:val="left"/>
      <w:pPr>
        <w:ind w:left="9408" w:hanging="893"/>
      </w:pPr>
      <w:rPr>
        <w:rFonts w:hint="default"/>
        <w:lang w:val="ru-RU" w:eastAsia="en-US" w:bidi="ar-SA"/>
      </w:rPr>
    </w:lvl>
  </w:abstractNum>
  <w:abstractNum w:abstractNumId="31" w15:restartNumberingAfterBreak="0">
    <w:nsid w:val="28E047D7"/>
    <w:multiLevelType w:val="multilevel"/>
    <w:tmpl w:val="A33E2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A9261BD"/>
    <w:multiLevelType w:val="multilevel"/>
    <w:tmpl w:val="C3866896"/>
    <w:lvl w:ilvl="0">
      <w:start w:val="1"/>
      <w:numFmt w:val="decimal"/>
      <w:lvlText w:val="%1"/>
      <w:lvlJc w:val="left"/>
      <w:pPr>
        <w:ind w:left="538" w:hanging="955"/>
        <w:jc w:val="left"/>
      </w:pPr>
      <w:rPr>
        <w:rFonts w:hint="default"/>
        <w:lang w:val="ru-RU" w:eastAsia="en-US" w:bidi="ar-SA"/>
      </w:rPr>
    </w:lvl>
    <w:lvl w:ilvl="1">
      <w:start w:val="3"/>
      <w:numFmt w:val="decimal"/>
      <w:lvlText w:val="%1.%2"/>
      <w:lvlJc w:val="left"/>
      <w:pPr>
        <w:ind w:left="538" w:hanging="955"/>
        <w:jc w:val="left"/>
      </w:pPr>
      <w:rPr>
        <w:rFonts w:hint="default"/>
        <w:lang w:val="ru-RU" w:eastAsia="en-US" w:bidi="ar-SA"/>
      </w:rPr>
    </w:lvl>
    <w:lvl w:ilvl="2">
      <w:start w:val="24"/>
      <w:numFmt w:val="decimal"/>
      <w:lvlText w:val="%1.%2.%3"/>
      <w:lvlJc w:val="left"/>
      <w:pPr>
        <w:ind w:left="538" w:hanging="955"/>
        <w:jc w:val="left"/>
      </w:pPr>
      <w:rPr>
        <w:rFonts w:hint="default"/>
        <w:lang w:val="ru-RU" w:eastAsia="en-US" w:bidi="ar-SA"/>
      </w:rPr>
    </w:lvl>
    <w:lvl w:ilvl="3">
      <w:start w:val="1"/>
      <w:numFmt w:val="decimal"/>
      <w:lvlText w:val="%1.%2.%3.%4."/>
      <w:lvlJc w:val="left"/>
      <w:pPr>
        <w:ind w:left="538" w:hanging="95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74" w:hanging="955"/>
      </w:pPr>
      <w:rPr>
        <w:rFonts w:hint="default"/>
        <w:lang w:val="ru-RU" w:eastAsia="en-US" w:bidi="ar-SA"/>
      </w:rPr>
    </w:lvl>
    <w:lvl w:ilvl="5">
      <w:numFmt w:val="bullet"/>
      <w:lvlText w:val="•"/>
      <w:lvlJc w:val="left"/>
      <w:pPr>
        <w:ind w:left="6082" w:hanging="955"/>
      </w:pPr>
      <w:rPr>
        <w:rFonts w:hint="default"/>
        <w:lang w:val="ru-RU" w:eastAsia="en-US" w:bidi="ar-SA"/>
      </w:rPr>
    </w:lvl>
    <w:lvl w:ilvl="6">
      <w:numFmt w:val="bullet"/>
      <w:lvlText w:val="•"/>
      <w:lvlJc w:val="left"/>
      <w:pPr>
        <w:ind w:left="7191" w:hanging="955"/>
      </w:pPr>
      <w:rPr>
        <w:rFonts w:hint="default"/>
        <w:lang w:val="ru-RU" w:eastAsia="en-US" w:bidi="ar-SA"/>
      </w:rPr>
    </w:lvl>
    <w:lvl w:ilvl="7">
      <w:numFmt w:val="bullet"/>
      <w:lvlText w:val="•"/>
      <w:lvlJc w:val="left"/>
      <w:pPr>
        <w:ind w:left="8300" w:hanging="955"/>
      </w:pPr>
      <w:rPr>
        <w:rFonts w:hint="default"/>
        <w:lang w:val="ru-RU" w:eastAsia="en-US" w:bidi="ar-SA"/>
      </w:rPr>
    </w:lvl>
    <w:lvl w:ilvl="8">
      <w:numFmt w:val="bullet"/>
      <w:lvlText w:val="•"/>
      <w:lvlJc w:val="left"/>
      <w:pPr>
        <w:ind w:left="9408" w:hanging="955"/>
      </w:pPr>
      <w:rPr>
        <w:rFonts w:hint="default"/>
        <w:lang w:val="ru-RU" w:eastAsia="en-US" w:bidi="ar-SA"/>
      </w:rPr>
    </w:lvl>
  </w:abstractNum>
  <w:abstractNum w:abstractNumId="33" w15:restartNumberingAfterBreak="0">
    <w:nsid w:val="2B3F5A86"/>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2B841969"/>
    <w:multiLevelType w:val="multilevel"/>
    <w:tmpl w:val="1EEE0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C0D251C"/>
    <w:multiLevelType w:val="multilevel"/>
    <w:tmpl w:val="BEB002E0"/>
    <w:lvl w:ilvl="0">
      <w:start w:val="1"/>
      <w:numFmt w:val="decimal"/>
      <w:lvlText w:val="%1."/>
      <w:lvlJc w:val="left"/>
      <w:pPr>
        <w:ind w:left="4029" w:hanging="246"/>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4605" w:hanging="365"/>
        <w:jc w:val="right"/>
      </w:pPr>
      <w:rPr>
        <w:rFonts w:ascii="Times New Roman" w:eastAsia="Times New Roman" w:hAnsi="Times New Roman" w:cs="Times New Roman" w:hint="default"/>
        <w:b/>
        <w:bCs/>
        <w:i w:val="0"/>
        <w:iCs w:val="0"/>
        <w:spacing w:val="0"/>
        <w:w w:val="100"/>
        <w:sz w:val="22"/>
        <w:szCs w:val="22"/>
        <w:u w:val="single" w:color="000000"/>
        <w:lang w:val="ru-RU" w:eastAsia="en-US" w:bidi="ar-SA"/>
      </w:rPr>
    </w:lvl>
    <w:lvl w:ilvl="2">
      <w:start w:val="1"/>
      <w:numFmt w:val="decimal"/>
      <w:lvlText w:val="%1.%2.%3."/>
      <w:lvlJc w:val="left"/>
      <w:pPr>
        <w:ind w:left="538" w:hanging="630"/>
        <w:jc w:val="left"/>
      </w:pPr>
      <w:rPr>
        <w:rFonts w:hint="default"/>
        <w:spacing w:val="-5"/>
        <w:w w:val="100"/>
        <w:lang w:val="ru-RU" w:eastAsia="en-US" w:bidi="ar-SA"/>
      </w:rPr>
    </w:lvl>
    <w:lvl w:ilvl="3">
      <w:start w:val="1"/>
      <w:numFmt w:val="decimal"/>
      <w:lvlText w:val="%1.%2.%3.%4."/>
      <w:lvlJc w:val="left"/>
      <w:pPr>
        <w:ind w:left="1982" w:hanging="90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603" w:hanging="902"/>
      </w:pPr>
      <w:rPr>
        <w:rFonts w:hint="default"/>
        <w:lang w:val="ru-RU" w:eastAsia="en-US" w:bidi="ar-SA"/>
      </w:rPr>
    </w:lvl>
    <w:lvl w:ilvl="5">
      <w:numFmt w:val="bullet"/>
      <w:lvlText w:val="•"/>
      <w:lvlJc w:val="left"/>
      <w:pPr>
        <w:ind w:left="6607" w:hanging="902"/>
      </w:pPr>
      <w:rPr>
        <w:rFonts w:hint="default"/>
        <w:lang w:val="ru-RU" w:eastAsia="en-US" w:bidi="ar-SA"/>
      </w:rPr>
    </w:lvl>
    <w:lvl w:ilvl="6">
      <w:numFmt w:val="bullet"/>
      <w:lvlText w:val="•"/>
      <w:lvlJc w:val="left"/>
      <w:pPr>
        <w:ind w:left="7611" w:hanging="902"/>
      </w:pPr>
      <w:rPr>
        <w:rFonts w:hint="default"/>
        <w:lang w:val="ru-RU" w:eastAsia="en-US" w:bidi="ar-SA"/>
      </w:rPr>
    </w:lvl>
    <w:lvl w:ilvl="7">
      <w:numFmt w:val="bullet"/>
      <w:lvlText w:val="•"/>
      <w:lvlJc w:val="left"/>
      <w:pPr>
        <w:ind w:left="8614" w:hanging="902"/>
      </w:pPr>
      <w:rPr>
        <w:rFonts w:hint="default"/>
        <w:lang w:val="ru-RU" w:eastAsia="en-US" w:bidi="ar-SA"/>
      </w:rPr>
    </w:lvl>
    <w:lvl w:ilvl="8">
      <w:numFmt w:val="bullet"/>
      <w:lvlText w:val="•"/>
      <w:lvlJc w:val="left"/>
      <w:pPr>
        <w:ind w:left="9618" w:hanging="902"/>
      </w:pPr>
      <w:rPr>
        <w:rFonts w:hint="default"/>
        <w:lang w:val="ru-RU" w:eastAsia="en-US" w:bidi="ar-SA"/>
      </w:rPr>
    </w:lvl>
  </w:abstractNum>
  <w:abstractNum w:abstractNumId="36" w15:restartNumberingAfterBreak="0">
    <w:nsid w:val="2C4C2016"/>
    <w:multiLevelType w:val="multilevel"/>
    <w:tmpl w:val="98104D00"/>
    <w:lvl w:ilvl="0">
      <w:start w:val="1"/>
      <w:numFmt w:val="decimal"/>
      <w:lvlText w:val="%1."/>
      <w:lvlJc w:val="left"/>
      <w:pPr>
        <w:ind w:left="69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75"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853" w:hanging="423"/>
      </w:pPr>
      <w:rPr>
        <w:rFonts w:hint="default"/>
        <w:lang w:val="ru-RU" w:eastAsia="en-US" w:bidi="ar-SA"/>
      </w:rPr>
    </w:lvl>
    <w:lvl w:ilvl="3">
      <w:numFmt w:val="bullet"/>
      <w:lvlText w:val="•"/>
      <w:lvlJc w:val="left"/>
      <w:pPr>
        <w:ind w:left="2826" w:hanging="423"/>
      </w:pPr>
      <w:rPr>
        <w:rFonts w:hint="default"/>
        <w:lang w:val="ru-RU" w:eastAsia="en-US" w:bidi="ar-SA"/>
      </w:rPr>
    </w:lvl>
    <w:lvl w:ilvl="4">
      <w:numFmt w:val="bullet"/>
      <w:lvlText w:val="•"/>
      <w:lvlJc w:val="left"/>
      <w:pPr>
        <w:ind w:left="3799" w:hanging="423"/>
      </w:pPr>
      <w:rPr>
        <w:rFonts w:hint="default"/>
        <w:lang w:val="ru-RU" w:eastAsia="en-US" w:bidi="ar-SA"/>
      </w:rPr>
    </w:lvl>
    <w:lvl w:ilvl="5">
      <w:numFmt w:val="bullet"/>
      <w:lvlText w:val="•"/>
      <w:lvlJc w:val="left"/>
      <w:pPr>
        <w:ind w:left="4772" w:hanging="423"/>
      </w:pPr>
      <w:rPr>
        <w:rFonts w:hint="default"/>
        <w:lang w:val="ru-RU" w:eastAsia="en-US" w:bidi="ar-SA"/>
      </w:rPr>
    </w:lvl>
    <w:lvl w:ilvl="6">
      <w:numFmt w:val="bullet"/>
      <w:lvlText w:val="•"/>
      <w:lvlJc w:val="left"/>
      <w:pPr>
        <w:ind w:left="5745" w:hanging="423"/>
      </w:pPr>
      <w:rPr>
        <w:rFonts w:hint="default"/>
        <w:lang w:val="ru-RU" w:eastAsia="en-US" w:bidi="ar-SA"/>
      </w:rPr>
    </w:lvl>
    <w:lvl w:ilvl="7">
      <w:numFmt w:val="bullet"/>
      <w:lvlText w:val="•"/>
      <w:lvlJc w:val="left"/>
      <w:pPr>
        <w:ind w:left="6718" w:hanging="423"/>
      </w:pPr>
      <w:rPr>
        <w:rFonts w:hint="default"/>
        <w:lang w:val="ru-RU" w:eastAsia="en-US" w:bidi="ar-SA"/>
      </w:rPr>
    </w:lvl>
    <w:lvl w:ilvl="8">
      <w:numFmt w:val="bullet"/>
      <w:lvlText w:val="•"/>
      <w:lvlJc w:val="left"/>
      <w:pPr>
        <w:ind w:left="7691" w:hanging="423"/>
      </w:pPr>
      <w:rPr>
        <w:rFonts w:hint="default"/>
        <w:lang w:val="ru-RU" w:eastAsia="en-US" w:bidi="ar-SA"/>
      </w:rPr>
    </w:lvl>
  </w:abstractNum>
  <w:abstractNum w:abstractNumId="37" w15:restartNumberingAfterBreak="0">
    <w:nsid w:val="2F050F35"/>
    <w:multiLevelType w:val="hybridMultilevel"/>
    <w:tmpl w:val="10EC99FC"/>
    <w:lvl w:ilvl="0" w:tplc="C16846AA">
      <w:start w:val="1"/>
      <w:numFmt w:val="upperRoman"/>
      <w:lvlText w:val="%1."/>
      <w:lvlJc w:val="left"/>
      <w:pPr>
        <w:ind w:left="850" w:hanging="29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1466AE0">
      <w:numFmt w:val="bullet"/>
      <w:lvlText w:val="•"/>
      <w:lvlJc w:val="left"/>
      <w:pPr>
        <w:ind w:left="1936" w:hanging="298"/>
      </w:pPr>
      <w:rPr>
        <w:rFonts w:hint="default"/>
        <w:lang w:val="ru-RU" w:eastAsia="en-US" w:bidi="ar-SA"/>
      </w:rPr>
    </w:lvl>
    <w:lvl w:ilvl="2" w:tplc="763C45AA">
      <w:numFmt w:val="bullet"/>
      <w:lvlText w:val="•"/>
      <w:lvlJc w:val="left"/>
      <w:pPr>
        <w:ind w:left="3013" w:hanging="298"/>
      </w:pPr>
      <w:rPr>
        <w:rFonts w:hint="default"/>
        <w:lang w:val="ru-RU" w:eastAsia="en-US" w:bidi="ar-SA"/>
      </w:rPr>
    </w:lvl>
    <w:lvl w:ilvl="3" w:tplc="E500C572">
      <w:numFmt w:val="bullet"/>
      <w:lvlText w:val="•"/>
      <w:lvlJc w:val="left"/>
      <w:pPr>
        <w:ind w:left="4089" w:hanging="298"/>
      </w:pPr>
      <w:rPr>
        <w:rFonts w:hint="default"/>
        <w:lang w:val="ru-RU" w:eastAsia="en-US" w:bidi="ar-SA"/>
      </w:rPr>
    </w:lvl>
    <w:lvl w:ilvl="4" w:tplc="2C029832">
      <w:numFmt w:val="bullet"/>
      <w:lvlText w:val="•"/>
      <w:lvlJc w:val="left"/>
      <w:pPr>
        <w:ind w:left="5166" w:hanging="298"/>
      </w:pPr>
      <w:rPr>
        <w:rFonts w:hint="default"/>
        <w:lang w:val="ru-RU" w:eastAsia="en-US" w:bidi="ar-SA"/>
      </w:rPr>
    </w:lvl>
    <w:lvl w:ilvl="5" w:tplc="626407CA">
      <w:numFmt w:val="bullet"/>
      <w:lvlText w:val="•"/>
      <w:lvlJc w:val="left"/>
      <w:pPr>
        <w:ind w:left="6242" w:hanging="298"/>
      </w:pPr>
      <w:rPr>
        <w:rFonts w:hint="default"/>
        <w:lang w:val="ru-RU" w:eastAsia="en-US" w:bidi="ar-SA"/>
      </w:rPr>
    </w:lvl>
    <w:lvl w:ilvl="6" w:tplc="2B2EE3FE">
      <w:numFmt w:val="bullet"/>
      <w:lvlText w:val="•"/>
      <w:lvlJc w:val="left"/>
      <w:pPr>
        <w:ind w:left="7319" w:hanging="298"/>
      </w:pPr>
      <w:rPr>
        <w:rFonts w:hint="default"/>
        <w:lang w:val="ru-RU" w:eastAsia="en-US" w:bidi="ar-SA"/>
      </w:rPr>
    </w:lvl>
    <w:lvl w:ilvl="7" w:tplc="3D067C54">
      <w:numFmt w:val="bullet"/>
      <w:lvlText w:val="•"/>
      <w:lvlJc w:val="left"/>
      <w:pPr>
        <w:ind w:left="8396" w:hanging="298"/>
      </w:pPr>
      <w:rPr>
        <w:rFonts w:hint="default"/>
        <w:lang w:val="ru-RU" w:eastAsia="en-US" w:bidi="ar-SA"/>
      </w:rPr>
    </w:lvl>
    <w:lvl w:ilvl="8" w:tplc="2C0894D4">
      <w:numFmt w:val="bullet"/>
      <w:lvlText w:val="•"/>
      <w:lvlJc w:val="left"/>
      <w:pPr>
        <w:ind w:left="9472" w:hanging="298"/>
      </w:pPr>
      <w:rPr>
        <w:rFonts w:hint="default"/>
        <w:lang w:val="ru-RU" w:eastAsia="en-US" w:bidi="ar-SA"/>
      </w:rPr>
    </w:lvl>
  </w:abstractNum>
  <w:abstractNum w:abstractNumId="38" w15:restartNumberingAfterBreak="0">
    <w:nsid w:val="32227E68"/>
    <w:multiLevelType w:val="hybridMultilevel"/>
    <w:tmpl w:val="5798DEEE"/>
    <w:lvl w:ilvl="0" w:tplc="D3981DDC">
      <w:start w:val="1"/>
      <w:numFmt w:val="decimal"/>
      <w:lvlText w:val="%1."/>
      <w:lvlJc w:val="left"/>
      <w:pPr>
        <w:ind w:left="1032" w:hanging="183"/>
        <w:jc w:val="left"/>
      </w:pPr>
      <w:rPr>
        <w:rFonts w:ascii="Times New Roman" w:eastAsia="Times New Roman" w:hAnsi="Times New Roman" w:cs="Times New Roman" w:hint="default"/>
        <w:b/>
        <w:bCs/>
        <w:i/>
        <w:iCs/>
        <w:spacing w:val="0"/>
        <w:w w:val="100"/>
        <w:sz w:val="20"/>
        <w:szCs w:val="20"/>
        <w:lang w:val="ru-RU" w:eastAsia="en-US" w:bidi="ar-SA"/>
      </w:rPr>
    </w:lvl>
    <w:lvl w:ilvl="1" w:tplc="D8C483CC">
      <w:numFmt w:val="bullet"/>
      <w:lvlText w:val="-"/>
      <w:lvlJc w:val="left"/>
      <w:pPr>
        <w:ind w:left="989" w:hanging="140"/>
      </w:pPr>
      <w:rPr>
        <w:rFonts w:ascii="Times New Roman" w:eastAsia="Times New Roman" w:hAnsi="Times New Roman" w:cs="Times New Roman" w:hint="default"/>
        <w:b w:val="0"/>
        <w:bCs w:val="0"/>
        <w:i/>
        <w:iCs/>
        <w:spacing w:val="0"/>
        <w:w w:val="95"/>
        <w:sz w:val="24"/>
        <w:szCs w:val="24"/>
        <w:lang w:val="ru-RU" w:eastAsia="en-US" w:bidi="ar-SA"/>
      </w:rPr>
    </w:lvl>
    <w:lvl w:ilvl="2" w:tplc="ABCEA4A4">
      <w:numFmt w:val="bullet"/>
      <w:lvlText w:val="•"/>
      <w:lvlJc w:val="left"/>
      <w:pPr>
        <w:ind w:left="1040" w:hanging="140"/>
      </w:pPr>
      <w:rPr>
        <w:rFonts w:hint="default"/>
        <w:lang w:val="ru-RU" w:eastAsia="en-US" w:bidi="ar-SA"/>
      </w:rPr>
    </w:lvl>
    <w:lvl w:ilvl="3" w:tplc="91086C40">
      <w:numFmt w:val="bullet"/>
      <w:lvlText w:val="•"/>
      <w:lvlJc w:val="left"/>
      <w:pPr>
        <w:ind w:left="2363" w:hanging="140"/>
      </w:pPr>
      <w:rPr>
        <w:rFonts w:hint="default"/>
        <w:lang w:val="ru-RU" w:eastAsia="en-US" w:bidi="ar-SA"/>
      </w:rPr>
    </w:lvl>
    <w:lvl w:ilvl="4" w:tplc="3F7A9B90">
      <w:numFmt w:val="bullet"/>
      <w:lvlText w:val="•"/>
      <w:lvlJc w:val="left"/>
      <w:pPr>
        <w:ind w:left="3686" w:hanging="140"/>
      </w:pPr>
      <w:rPr>
        <w:rFonts w:hint="default"/>
        <w:lang w:val="ru-RU" w:eastAsia="en-US" w:bidi="ar-SA"/>
      </w:rPr>
    </w:lvl>
    <w:lvl w:ilvl="5" w:tplc="81B2FBF8">
      <w:numFmt w:val="bullet"/>
      <w:lvlText w:val="•"/>
      <w:lvlJc w:val="left"/>
      <w:pPr>
        <w:ind w:left="5009" w:hanging="140"/>
      </w:pPr>
      <w:rPr>
        <w:rFonts w:hint="default"/>
        <w:lang w:val="ru-RU" w:eastAsia="en-US" w:bidi="ar-SA"/>
      </w:rPr>
    </w:lvl>
    <w:lvl w:ilvl="6" w:tplc="E92E1B62">
      <w:numFmt w:val="bullet"/>
      <w:lvlText w:val="•"/>
      <w:lvlJc w:val="left"/>
      <w:pPr>
        <w:ind w:left="6332" w:hanging="140"/>
      </w:pPr>
      <w:rPr>
        <w:rFonts w:hint="default"/>
        <w:lang w:val="ru-RU" w:eastAsia="en-US" w:bidi="ar-SA"/>
      </w:rPr>
    </w:lvl>
    <w:lvl w:ilvl="7" w:tplc="F13C3C6E">
      <w:numFmt w:val="bullet"/>
      <w:lvlText w:val="•"/>
      <w:lvlJc w:val="left"/>
      <w:pPr>
        <w:ind w:left="7656" w:hanging="140"/>
      </w:pPr>
      <w:rPr>
        <w:rFonts w:hint="default"/>
        <w:lang w:val="ru-RU" w:eastAsia="en-US" w:bidi="ar-SA"/>
      </w:rPr>
    </w:lvl>
    <w:lvl w:ilvl="8" w:tplc="D0501F32">
      <w:numFmt w:val="bullet"/>
      <w:lvlText w:val="•"/>
      <w:lvlJc w:val="left"/>
      <w:pPr>
        <w:ind w:left="8979" w:hanging="140"/>
      </w:pPr>
      <w:rPr>
        <w:rFonts w:hint="default"/>
        <w:lang w:val="ru-RU" w:eastAsia="en-US" w:bidi="ar-SA"/>
      </w:rPr>
    </w:lvl>
  </w:abstractNum>
  <w:abstractNum w:abstractNumId="39" w15:restartNumberingAfterBreak="0">
    <w:nsid w:val="33B15C4C"/>
    <w:multiLevelType w:val="hybridMultilevel"/>
    <w:tmpl w:val="3BDCCE88"/>
    <w:lvl w:ilvl="0" w:tplc="E5384AFC">
      <w:start w:val="8"/>
      <w:numFmt w:val="decimal"/>
      <w:lvlText w:val="%1"/>
      <w:lvlJc w:val="left"/>
      <w:pPr>
        <w:ind w:left="1320" w:hanging="183"/>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1A5EE112">
      <w:numFmt w:val="bullet"/>
      <w:lvlText w:val="•"/>
      <w:lvlJc w:val="left"/>
      <w:pPr>
        <w:ind w:left="2336" w:hanging="183"/>
      </w:pPr>
      <w:rPr>
        <w:rFonts w:hint="default"/>
        <w:lang w:val="ru-RU" w:eastAsia="en-US" w:bidi="ar-SA"/>
      </w:rPr>
    </w:lvl>
    <w:lvl w:ilvl="2" w:tplc="1BB68A2C">
      <w:numFmt w:val="bullet"/>
      <w:lvlText w:val="•"/>
      <w:lvlJc w:val="left"/>
      <w:pPr>
        <w:ind w:left="3352" w:hanging="183"/>
      </w:pPr>
      <w:rPr>
        <w:rFonts w:hint="default"/>
        <w:lang w:val="ru-RU" w:eastAsia="en-US" w:bidi="ar-SA"/>
      </w:rPr>
    </w:lvl>
    <w:lvl w:ilvl="3" w:tplc="3B3E4428">
      <w:numFmt w:val="bullet"/>
      <w:lvlText w:val="•"/>
      <w:lvlJc w:val="left"/>
      <w:pPr>
        <w:ind w:left="4369" w:hanging="183"/>
      </w:pPr>
      <w:rPr>
        <w:rFonts w:hint="default"/>
        <w:lang w:val="ru-RU" w:eastAsia="en-US" w:bidi="ar-SA"/>
      </w:rPr>
    </w:lvl>
    <w:lvl w:ilvl="4" w:tplc="0FDCC464">
      <w:numFmt w:val="bullet"/>
      <w:lvlText w:val="•"/>
      <w:lvlJc w:val="left"/>
      <w:pPr>
        <w:ind w:left="5385" w:hanging="183"/>
      </w:pPr>
      <w:rPr>
        <w:rFonts w:hint="default"/>
        <w:lang w:val="ru-RU" w:eastAsia="en-US" w:bidi="ar-SA"/>
      </w:rPr>
    </w:lvl>
    <w:lvl w:ilvl="5" w:tplc="C3FE9E0A">
      <w:numFmt w:val="bullet"/>
      <w:lvlText w:val="•"/>
      <w:lvlJc w:val="left"/>
      <w:pPr>
        <w:ind w:left="6402" w:hanging="183"/>
      </w:pPr>
      <w:rPr>
        <w:rFonts w:hint="default"/>
        <w:lang w:val="ru-RU" w:eastAsia="en-US" w:bidi="ar-SA"/>
      </w:rPr>
    </w:lvl>
    <w:lvl w:ilvl="6" w:tplc="94725ABC">
      <w:numFmt w:val="bullet"/>
      <w:lvlText w:val="•"/>
      <w:lvlJc w:val="left"/>
      <w:pPr>
        <w:ind w:left="7418" w:hanging="183"/>
      </w:pPr>
      <w:rPr>
        <w:rFonts w:hint="default"/>
        <w:lang w:val="ru-RU" w:eastAsia="en-US" w:bidi="ar-SA"/>
      </w:rPr>
    </w:lvl>
    <w:lvl w:ilvl="7" w:tplc="497ED922">
      <w:numFmt w:val="bullet"/>
      <w:lvlText w:val="•"/>
      <w:lvlJc w:val="left"/>
      <w:pPr>
        <w:ind w:left="8435" w:hanging="183"/>
      </w:pPr>
      <w:rPr>
        <w:rFonts w:hint="default"/>
        <w:lang w:val="ru-RU" w:eastAsia="en-US" w:bidi="ar-SA"/>
      </w:rPr>
    </w:lvl>
    <w:lvl w:ilvl="8" w:tplc="84BC9580">
      <w:numFmt w:val="bullet"/>
      <w:lvlText w:val="•"/>
      <w:lvlJc w:val="left"/>
      <w:pPr>
        <w:ind w:left="9451" w:hanging="183"/>
      </w:pPr>
      <w:rPr>
        <w:rFonts w:hint="default"/>
        <w:lang w:val="ru-RU" w:eastAsia="en-US" w:bidi="ar-SA"/>
      </w:rPr>
    </w:lvl>
  </w:abstractNum>
  <w:abstractNum w:abstractNumId="40" w15:restartNumberingAfterBreak="0">
    <w:nsid w:val="37D47668"/>
    <w:multiLevelType w:val="multilevel"/>
    <w:tmpl w:val="B7CE00DC"/>
    <w:lvl w:ilvl="0">
      <w:start w:val="1"/>
      <w:numFmt w:val="decimal"/>
      <w:lvlText w:val="%1"/>
      <w:lvlJc w:val="left"/>
      <w:pPr>
        <w:ind w:left="538" w:hanging="835"/>
        <w:jc w:val="left"/>
      </w:pPr>
      <w:rPr>
        <w:rFonts w:hint="default"/>
        <w:lang w:val="ru-RU" w:eastAsia="en-US" w:bidi="ar-SA"/>
      </w:rPr>
    </w:lvl>
    <w:lvl w:ilvl="1">
      <w:start w:val="3"/>
      <w:numFmt w:val="decimal"/>
      <w:lvlText w:val="%1.%2"/>
      <w:lvlJc w:val="left"/>
      <w:pPr>
        <w:ind w:left="538" w:hanging="835"/>
        <w:jc w:val="left"/>
      </w:pPr>
      <w:rPr>
        <w:rFonts w:hint="default"/>
        <w:lang w:val="ru-RU" w:eastAsia="en-US" w:bidi="ar-SA"/>
      </w:rPr>
    </w:lvl>
    <w:lvl w:ilvl="2">
      <w:start w:val="29"/>
      <w:numFmt w:val="decimal"/>
      <w:lvlText w:val="%1.%2.%3."/>
      <w:lvlJc w:val="left"/>
      <w:pPr>
        <w:ind w:left="538" w:hanging="83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538" w:hanging="89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974" w:hanging="893"/>
      </w:pPr>
      <w:rPr>
        <w:rFonts w:hint="default"/>
        <w:lang w:val="ru-RU" w:eastAsia="en-US" w:bidi="ar-SA"/>
      </w:rPr>
    </w:lvl>
    <w:lvl w:ilvl="5">
      <w:numFmt w:val="bullet"/>
      <w:lvlText w:val="•"/>
      <w:lvlJc w:val="left"/>
      <w:pPr>
        <w:ind w:left="6082" w:hanging="893"/>
      </w:pPr>
      <w:rPr>
        <w:rFonts w:hint="default"/>
        <w:lang w:val="ru-RU" w:eastAsia="en-US" w:bidi="ar-SA"/>
      </w:rPr>
    </w:lvl>
    <w:lvl w:ilvl="6">
      <w:numFmt w:val="bullet"/>
      <w:lvlText w:val="•"/>
      <w:lvlJc w:val="left"/>
      <w:pPr>
        <w:ind w:left="7191" w:hanging="893"/>
      </w:pPr>
      <w:rPr>
        <w:rFonts w:hint="default"/>
        <w:lang w:val="ru-RU" w:eastAsia="en-US" w:bidi="ar-SA"/>
      </w:rPr>
    </w:lvl>
    <w:lvl w:ilvl="7">
      <w:numFmt w:val="bullet"/>
      <w:lvlText w:val="•"/>
      <w:lvlJc w:val="left"/>
      <w:pPr>
        <w:ind w:left="8300" w:hanging="893"/>
      </w:pPr>
      <w:rPr>
        <w:rFonts w:hint="default"/>
        <w:lang w:val="ru-RU" w:eastAsia="en-US" w:bidi="ar-SA"/>
      </w:rPr>
    </w:lvl>
    <w:lvl w:ilvl="8">
      <w:numFmt w:val="bullet"/>
      <w:lvlText w:val="•"/>
      <w:lvlJc w:val="left"/>
      <w:pPr>
        <w:ind w:left="9408" w:hanging="893"/>
      </w:pPr>
      <w:rPr>
        <w:rFonts w:hint="default"/>
        <w:lang w:val="ru-RU" w:eastAsia="en-US" w:bidi="ar-SA"/>
      </w:rPr>
    </w:lvl>
  </w:abstractNum>
  <w:abstractNum w:abstractNumId="41" w15:restartNumberingAfterBreak="0">
    <w:nsid w:val="3CEC67E7"/>
    <w:multiLevelType w:val="hybridMultilevel"/>
    <w:tmpl w:val="D1265792"/>
    <w:lvl w:ilvl="0" w:tplc="0038AA88">
      <w:start w:val="1"/>
      <w:numFmt w:val="decimal"/>
      <w:lvlText w:val="%1."/>
      <w:lvlJc w:val="left"/>
      <w:pPr>
        <w:ind w:left="331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C5307E1C">
      <w:numFmt w:val="bullet"/>
      <w:lvlText w:val="•"/>
      <w:lvlJc w:val="left"/>
      <w:pPr>
        <w:ind w:left="4150" w:hanging="240"/>
      </w:pPr>
      <w:rPr>
        <w:rFonts w:hint="default"/>
        <w:lang w:val="ru-RU" w:eastAsia="en-US" w:bidi="ar-SA"/>
      </w:rPr>
    </w:lvl>
    <w:lvl w:ilvl="2" w:tplc="696842A2">
      <w:numFmt w:val="bullet"/>
      <w:lvlText w:val="•"/>
      <w:lvlJc w:val="left"/>
      <w:pPr>
        <w:ind w:left="4981" w:hanging="240"/>
      </w:pPr>
      <w:rPr>
        <w:rFonts w:hint="default"/>
        <w:lang w:val="ru-RU" w:eastAsia="en-US" w:bidi="ar-SA"/>
      </w:rPr>
    </w:lvl>
    <w:lvl w:ilvl="3" w:tplc="C100A05C">
      <w:numFmt w:val="bullet"/>
      <w:lvlText w:val="•"/>
      <w:lvlJc w:val="left"/>
      <w:pPr>
        <w:ind w:left="5811" w:hanging="240"/>
      </w:pPr>
      <w:rPr>
        <w:rFonts w:hint="default"/>
        <w:lang w:val="ru-RU" w:eastAsia="en-US" w:bidi="ar-SA"/>
      </w:rPr>
    </w:lvl>
    <w:lvl w:ilvl="4" w:tplc="63E4BE20">
      <w:numFmt w:val="bullet"/>
      <w:lvlText w:val="•"/>
      <w:lvlJc w:val="left"/>
      <w:pPr>
        <w:ind w:left="6642" w:hanging="240"/>
      </w:pPr>
      <w:rPr>
        <w:rFonts w:hint="default"/>
        <w:lang w:val="ru-RU" w:eastAsia="en-US" w:bidi="ar-SA"/>
      </w:rPr>
    </w:lvl>
    <w:lvl w:ilvl="5" w:tplc="4B265EA2">
      <w:numFmt w:val="bullet"/>
      <w:lvlText w:val="•"/>
      <w:lvlJc w:val="left"/>
      <w:pPr>
        <w:ind w:left="7472" w:hanging="240"/>
      </w:pPr>
      <w:rPr>
        <w:rFonts w:hint="default"/>
        <w:lang w:val="ru-RU" w:eastAsia="en-US" w:bidi="ar-SA"/>
      </w:rPr>
    </w:lvl>
    <w:lvl w:ilvl="6" w:tplc="CAD028AA">
      <w:numFmt w:val="bullet"/>
      <w:lvlText w:val="•"/>
      <w:lvlJc w:val="left"/>
      <w:pPr>
        <w:ind w:left="8303" w:hanging="240"/>
      </w:pPr>
      <w:rPr>
        <w:rFonts w:hint="default"/>
        <w:lang w:val="ru-RU" w:eastAsia="en-US" w:bidi="ar-SA"/>
      </w:rPr>
    </w:lvl>
    <w:lvl w:ilvl="7" w:tplc="63065470">
      <w:numFmt w:val="bullet"/>
      <w:lvlText w:val="•"/>
      <w:lvlJc w:val="left"/>
      <w:pPr>
        <w:ind w:left="9134" w:hanging="240"/>
      </w:pPr>
      <w:rPr>
        <w:rFonts w:hint="default"/>
        <w:lang w:val="ru-RU" w:eastAsia="en-US" w:bidi="ar-SA"/>
      </w:rPr>
    </w:lvl>
    <w:lvl w:ilvl="8" w:tplc="D1428752">
      <w:numFmt w:val="bullet"/>
      <w:lvlText w:val="•"/>
      <w:lvlJc w:val="left"/>
      <w:pPr>
        <w:ind w:left="9964" w:hanging="240"/>
      </w:pPr>
      <w:rPr>
        <w:rFonts w:hint="default"/>
        <w:lang w:val="ru-RU" w:eastAsia="en-US" w:bidi="ar-SA"/>
      </w:rPr>
    </w:lvl>
  </w:abstractNum>
  <w:abstractNum w:abstractNumId="42" w15:restartNumberingAfterBreak="0">
    <w:nsid w:val="3DA4709A"/>
    <w:multiLevelType w:val="multilevel"/>
    <w:tmpl w:val="45E86C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3F12509E"/>
    <w:multiLevelType w:val="hybridMultilevel"/>
    <w:tmpl w:val="FEA4906E"/>
    <w:lvl w:ilvl="0" w:tplc="5F0CDB44">
      <w:start w:val="1"/>
      <w:numFmt w:val="decimal"/>
      <w:lvlText w:val="%1."/>
      <w:lvlJc w:val="left"/>
      <w:pPr>
        <w:ind w:left="69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60284D50">
      <w:numFmt w:val="bullet"/>
      <w:lvlText w:val="•"/>
      <w:lvlJc w:val="left"/>
      <w:pPr>
        <w:ind w:left="1593" w:hanging="240"/>
      </w:pPr>
      <w:rPr>
        <w:rFonts w:hint="default"/>
        <w:lang w:val="ru-RU" w:eastAsia="en-US" w:bidi="ar-SA"/>
      </w:rPr>
    </w:lvl>
    <w:lvl w:ilvl="2" w:tplc="5B4038FE">
      <w:numFmt w:val="bullet"/>
      <w:lvlText w:val="•"/>
      <w:lvlJc w:val="left"/>
      <w:pPr>
        <w:ind w:left="2487" w:hanging="240"/>
      </w:pPr>
      <w:rPr>
        <w:rFonts w:hint="default"/>
        <w:lang w:val="ru-RU" w:eastAsia="en-US" w:bidi="ar-SA"/>
      </w:rPr>
    </w:lvl>
    <w:lvl w:ilvl="3" w:tplc="B7B092C2">
      <w:numFmt w:val="bullet"/>
      <w:lvlText w:val="•"/>
      <w:lvlJc w:val="left"/>
      <w:pPr>
        <w:ind w:left="3381" w:hanging="240"/>
      </w:pPr>
      <w:rPr>
        <w:rFonts w:hint="default"/>
        <w:lang w:val="ru-RU" w:eastAsia="en-US" w:bidi="ar-SA"/>
      </w:rPr>
    </w:lvl>
    <w:lvl w:ilvl="4" w:tplc="803639E4">
      <w:numFmt w:val="bullet"/>
      <w:lvlText w:val="•"/>
      <w:lvlJc w:val="left"/>
      <w:pPr>
        <w:ind w:left="4274" w:hanging="240"/>
      </w:pPr>
      <w:rPr>
        <w:rFonts w:hint="default"/>
        <w:lang w:val="ru-RU" w:eastAsia="en-US" w:bidi="ar-SA"/>
      </w:rPr>
    </w:lvl>
    <w:lvl w:ilvl="5" w:tplc="3D80BAFA">
      <w:numFmt w:val="bullet"/>
      <w:lvlText w:val="•"/>
      <w:lvlJc w:val="left"/>
      <w:pPr>
        <w:ind w:left="5168" w:hanging="240"/>
      </w:pPr>
      <w:rPr>
        <w:rFonts w:hint="default"/>
        <w:lang w:val="ru-RU" w:eastAsia="en-US" w:bidi="ar-SA"/>
      </w:rPr>
    </w:lvl>
    <w:lvl w:ilvl="6" w:tplc="8F88D4D0">
      <w:numFmt w:val="bullet"/>
      <w:lvlText w:val="•"/>
      <w:lvlJc w:val="left"/>
      <w:pPr>
        <w:ind w:left="6062" w:hanging="240"/>
      </w:pPr>
      <w:rPr>
        <w:rFonts w:hint="default"/>
        <w:lang w:val="ru-RU" w:eastAsia="en-US" w:bidi="ar-SA"/>
      </w:rPr>
    </w:lvl>
    <w:lvl w:ilvl="7" w:tplc="D8782394">
      <w:numFmt w:val="bullet"/>
      <w:lvlText w:val="•"/>
      <w:lvlJc w:val="left"/>
      <w:pPr>
        <w:ind w:left="6955" w:hanging="240"/>
      </w:pPr>
      <w:rPr>
        <w:rFonts w:hint="default"/>
        <w:lang w:val="ru-RU" w:eastAsia="en-US" w:bidi="ar-SA"/>
      </w:rPr>
    </w:lvl>
    <w:lvl w:ilvl="8" w:tplc="40D47520">
      <w:numFmt w:val="bullet"/>
      <w:lvlText w:val="•"/>
      <w:lvlJc w:val="left"/>
      <w:pPr>
        <w:ind w:left="7849" w:hanging="240"/>
      </w:pPr>
      <w:rPr>
        <w:rFonts w:hint="default"/>
        <w:lang w:val="ru-RU" w:eastAsia="en-US" w:bidi="ar-SA"/>
      </w:rPr>
    </w:lvl>
  </w:abstractNum>
  <w:abstractNum w:abstractNumId="44" w15:restartNumberingAfterBreak="0">
    <w:nsid w:val="41B16BA0"/>
    <w:multiLevelType w:val="hybridMultilevel"/>
    <w:tmpl w:val="68A28D2A"/>
    <w:lvl w:ilvl="0" w:tplc="1BDA0076">
      <w:start w:val="1"/>
      <w:numFmt w:val="upperRoman"/>
      <w:lvlText w:val="%1."/>
      <w:lvlJc w:val="left"/>
      <w:pPr>
        <w:ind w:left="850" w:hanging="221"/>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tplc="1DA81DF8">
      <w:numFmt w:val="bullet"/>
      <w:lvlText w:val="•"/>
      <w:lvlJc w:val="left"/>
      <w:pPr>
        <w:ind w:left="1936" w:hanging="221"/>
      </w:pPr>
      <w:rPr>
        <w:rFonts w:hint="default"/>
        <w:lang w:val="ru-RU" w:eastAsia="en-US" w:bidi="ar-SA"/>
      </w:rPr>
    </w:lvl>
    <w:lvl w:ilvl="2" w:tplc="39582DA0">
      <w:numFmt w:val="bullet"/>
      <w:lvlText w:val="•"/>
      <w:lvlJc w:val="left"/>
      <w:pPr>
        <w:ind w:left="3013" w:hanging="221"/>
      </w:pPr>
      <w:rPr>
        <w:rFonts w:hint="default"/>
        <w:lang w:val="ru-RU" w:eastAsia="en-US" w:bidi="ar-SA"/>
      </w:rPr>
    </w:lvl>
    <w:lvl w:ilvl="3" w:tplc="B874F406">
      <w:numFmt w:val="bullet"/>
      <w:lvlText w:val="•"/>
      <w:lvlJc w:val="left"/>
      <w:pPr>
        <w:ind w:left="4089" w:hanging="221"/>
      </w:pPr>
      <w:rPr>
        <w:rFonts w:hint="default"/>
        <w:lang w:val="ru-RU" w:eastAsia="en-US" w:bidi="ar-SA"/>
      </w:rPr>
    </w:lvl>
    <w:lvl w:ilvl="4" w:tplc="171868CC">
      <w:numFmt w:val="bullet"/>
      <w:lvlText w:val="•"/>
      <w:lvlJc w:val="left"/>
      <w:pPr>
        <w:ind w:left="5166" w:hanging="221"/>
      </w:pPr>
      <w:rPr>
        <w:rFonts w:hint="default"/>
        <w:lang w:val="ru-RU" w:eastAsia="en-US" w:bidi="ar-SA"/>
      </w:rPr>
    </w:lvl>
    <w:lvl w:ilvl="5" w:tplc="CE701ECC">
      <w:numFmt w:val="bullet"/>
      <w:lvlText w:val="•"/>
      <w:lvlJc w:val="left"/>
      <w:pPr>
        <w:ind w:left="6242" w:hanging="221"/>
      </w:pPr>
      <w:rPr>
        <w:rFonts w:hint="default"/>
        <w:lang w:val="ru-RU" w:eastAsia="en-US" w:bidi="ar-SA"/>
      </w:rPr>
    </w:lvl>
    <w:lvl w:ilvl="6" w:tplc="FC7A6A34">
      <w:numFmt w:val="bullet"/>
      <w:lvlText w:val="•"/>
      <w:lvlJc w:val="left"/>
      <w:pPr>
        <w:ind w:left="7319" w:hanging="221"/>
      </w:pPr>
      <w:rPr>
        <w:rFonts w:hint="default"/>
        <w:lang w:val="ru-RU" w:eastAsia="en-US" w:bidi="ar-SA"/>
      </w:rPr>
    </w:lvl>
    <w:lvl w:ilvl="7" w:tplc="C14AB766">
      <w:numFmt w:val="bullet"/>
      <w:lvlText w:val="•"/>
      <w:lvlJc w:val="left"/>
      <w:pPr>
        <w:ind w:left="8396" w:hanging="221"/>
      </w:pPr>
      <w:rPr>
        <w:rFonts w:hint="default"/>
        <w:lang w:val="ru-RU" w:eastAsia="en-US" w:bidi="ar-SA"/>
      </w:rPr>
    </w:lvl>
    <w:lvl w:ilvl="8" w:tplc="365A9D36">
      <w:numFmt w:val="bullet"/>
      <w:lvlText w:val="•"/>
      <w:lvlJc w:val="left"/>
      <w:pPr>
        <w:ind w:left="9472" w:hanging="221"/>
      </w:pPr>
      <w:rPr>
        <w:rFonts w:hint="default"/>
        <w:lang w:val="ru-RU" w:eastAsia="en-US" w:bidi="ar-SA"/>
      </w:rPr>
    </w:lvl>
  </w:abstractNum>
  <w:abstractNum w:abstractNumId="45" w15:restartNumberingAfterBreak="0">
    <w:nsid w:val="45691B09"/>
    <w:multiLevelType w:val="hybridMultilevel"/>
    <w:tmpl w:val="B32044CC"/>
    <w:lvl w:ilvl="0" w:tplc="CE3A23F6">
      <w:numFmt w:val="bullet"/>
      <w:lvlText w:val="-"/>
      <w:lvlJc w:val="left"/>
      <w:pPr>
        <w:ind w:left="850" w:hanging="202"/>
      </w:pPr>
      <w:rPr>
        <w:rFonts w:ascii="Times New Roman" w:eastAsia="Times New Roman" w:hAnsi="Times New Roman" w:cs="Times New Roman" w:hint="default"/>
        <w:b w:val="0"/>
        <w:bCs w:val="0"/>
        <w:i w:val="0"/>
        <w:iCs w:val="0"/>
        <w:spacing w:val="0"/>
        <w:w w:val="95"/>
        <w:sz w:val="24"/>
        <w:szCs w:val="24"/>
        <w:lang w:val="ru-RU" w:eastAsia="en-US" w:bidi="ar-SA"/>
      </w:rPr>
    </w:lvl>
    <w:lvl w:ilvl="1" w:tplc="D806D85C">
      <w:numFmt w:val="bullet"/>
      <w:lvlText w:val="•"/>
      <w:lvlJc w:val="left"/>
      <w:pPr>
        <w:ind w:left="1922" w:hanging="202"/>
      </w:pPr>
      <w:rPr>
        <w:rFonts w:hint="default"/>
        <w:lang w:val="ru-RU" w:eastAsia="en-US" w:bidi="ar-SA"/>
      </w:rPr>
    </w:lvl>
    <w:lvl w:ilvl="2" w:tplc="F29ABBEC">
      <w:numFmt w:val="bullet"/>
      <w:lvlText w:val="•"/>
      <w:lvlJc w:val="left"/>
      <w:pPr>
        <w:ind w:left="2984" w:hanging="202"/>
      </w:pPr>
      <w:rPr>
        <w:rFonts w:hint="default"/>
        <w:lang w:val="ru-RU" w:eastAsia="en-US" w:bidi="ar-SA"/>
      </w:rPr>
    </w:lvl>
    <w:lvl w:ilvl="3" w:tplc="CDBA0EA0">
      <w:numFmt w:val="bullet"/>
      <w:lvlText w:val="•"/>
      <w:lvlJc w:val="left"/>
      <w:pPr>
        <w:ind w:left="4047" w:hanging="202"/>
      </w:pPr>
      <w:rPr>
        <w:rFonts w:hint="default"/>
        <w:lang w:val="ru-RU" w:eastAsia="en-US" w:bidi="ar-SA"/>
      </w:rPr>
    </w:lvl>
    <w:lvl w:ilvl="4" w:tplc="4D644FE6">
      <w:numFmt w:val="bullet"/>
      <w:lvlText w:val="•"/>
      <w:lvlJc w:val="left"/>
      <w:pPr>
        <w:ind w:left="5109" w:hanging="202"/>
      </w:pPr>
      <w:rPr>
        <w:rFonts w:hint="default"/>
        <w:lang w:val="ru-RU" w:eastAsia="en-US" w:bidi="ar-SA"/>
      </w:rPr>
    </w:lvl>
    <w:lvl w:ilvl="5" w:tplc="8B360CBA">
      <w:numFmt w:val="bullet"/>
      <w:lvlText w:val="•"/>
      <w:lvlJc w:val="left"/>
      <w:pPr>
        <w:ind w:left="6172" w:hanging="202"/>
      </w:pPr>
      <w:rPr>
        <w:rFonts w:hint="default"/>
        <w:lang w:val="ru-RU" w:eastAsia="en-US" w:bidi="ar-SA"/>
      </w:rPr>
    </w:lvl>
    <w:lvl w:ilvl="6" w:tplc="B8BEC538">
      <w:numFmt w:val="bullet"/>
      <w:lvlText w:val="•"/>
      <w:lvlJc w:val="left"/>
      <w:pPr>
        <w:ind w:left="7234" w:hanging="202"/>
      </w:pPr>
      <w:rPr>
        <w:rFonts w:hint="default"/>
        <w:lang w:val="ru-RU" w:eastAsia="en-US" w:bidi="ar-SA"/>
      </w:rPr>
    </w:lvl>
    <w:lvl w:ilvl="7" w:tplc="6BA03BFA">
      <w:numFmt w:val="bullet"/>
      <w:lvlText w:val="•"/>
      <w:lvlJc w:val="left"/>
      <w:pPr>
        <w:ind w:left="8297" w:hanging="202"/>
      </w:pPr>
      <w:rPr>
        <w:rFonts w:hint="default"/>
        <w:lang w:val="ru-RU" w:eastAsia="en-US" w:bidi="ar-SA"/>
      </w:rPr>
    </w:lvl>
    <w:lvl w:ilvl="8" w:tplc="334A1DB4">
      <w:numFmt w:val="bullet"/>
      <w:lvlText w:val="•"/>
      <w:lvlJc w:val="left"/>
      <w:pPr>
        <w:ind w:left="9359" w:hanging="202"/>
      </w:pPr>
      <w:rPr>
        <w:rFonts w:hint="default"/>
        <w:lang w:val="ru-RU" w:eastAsia="en-US" w:bidi="ar-SA"/>
      </w:rPr>
    </w:lvl>
  </w:abstractNum>
  <w:abstractNum w:abstractNumId="46" w15:restartNumberingAfterBreak="0">
    <w:nsid w:val="461F5AFA"/>
    <w:multiLevelType w:val="hybridMultilevel"/>
    <w:tmpl w:val="EC981482"/>
    <w:lvl w:ilvl="0" w:tplc="2A1CBC34">
      <w:start w:val="1"/>
      <w:numFmt w:val="decimal"/>
      <w:lvlText w:val="%1."/>
      <w:lvlJc w:val="left"/>
      <w:pPr>
        <w:ind w:left="69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E40192">
      <w:numFmt w:val="bullet"/>
      <w:lvlText w:val="•"/>
      <w:lvlJc w:val="left"/>
      <w:pPr>
        <w:ind w:left="1593" w:hanging="240"/>
      </w:pPr>
      <w:rPr>
        <w:rFonts w:hint="default"/>
        <w:lang w:val="ru-RU" w:eastAsia="en-US" w:bidi="ar-SA"/>
      </w:rPr>
    </w:lvl>
    <w:lvl w:ilvl="2" w:tplc="94A04380">
      <w:numFmt w:val="bullet"/>
      <w:lvlText w:val="•"/>
      <w:lvlJc w:val="left"/>
      <w:pPr>
        <w:ind w:left="2487" w:hanging="240"/>
      </w:pPr>
      <w:rPr>
        <w:rFonts w:hint="default"/>
        <w:lang w:val="ru-RU" w:eastAsia="en-US" w:bidi="ar-SA"/>
      </w:rPr>
    </w:lvl>
    <w:lvl w:ilvl="3" w:tplc="1322667A">
      <w:numFmt w:val="bullet"/>
      <w:lvlText w:val="•"/>
      <w:lvlJc w:val="left"/>
      <w:pPr>
        <w:ind w:left="3381" w:hanging="240"/>
      </w:pPr>
      <w:rPr>
        <w:rFonts w:hint="default"/>
        <w:lang w:val="ru-RU" w:eastAsia="en-US" w:bidi="ar-SA"/>
      </w:rPr>
    </w:lvl>
    <w:lvl w:ilvl="4" w:tplc="DF882A2A">
      <w:numFmt w:val="bullet"/>
      <w:lvlText w:val="•"/>
      <w:lvlJc w:val="left"/>
      <w:pPr>
        <w:ind w:left="4274" w:hanging="240"/>
      </w:pPr>
      <w:rPr>
        <w:rFonts w:hint="default"/>
        <w:lang w:val="ru-RU" w:eastAsia="en-US" w:bidi="ar-SA"/>
      </w:rPr>
    </w:lvl>
    <w:lvl w:ilvl="5" w:tplc="F2C4EE22">
      <w:numFmt w:val="bullet"/>
      <w:lvlText w:val="•"/>
      <w:lvlJc w:val="left"/>
      <w:pPr>
        <w:ind w:left="5168" w:hanging="240"/>
      </w:pPr>
      <w:rPr>
        <w:rFonts w:hint="default"/>
        <w:lang w:val="ru-RU" w:eastAsia="en-US" w:bidi="ar-SA"/>
      </w:rPr>
    </w:lvl>
    <w:lvl w:ilvl="6" w:tplc="4D02D7A6">
      <w:numFmt w:val="bullet"/>
      <w:lvlText w:val="•"/>
      <w:lvlJc w:val="left"/>
      <w:pPr>
        <w:ind w:left="6062" w:hanging="240"/>
      </w:pPr>
      <w:rPr>
        <w:rFonts w:hint="default"/>
        <w:lang w:val="ru-RU" w:eastAsia="en-US" w:bidi="ar-SA"/>
      </w:rPr>
    </w:lvl>
    <w:lvl w:ilvl="7" w:tplc="9AECB51C">
      <w:numFmt w:val="bullet"/>
      <w:lvlText w:val="•"/>
      <w:lvlJc w:val="left"/>
      <w:pPr>
        <w:ind w:left="6955" w:hanging="240"/>
      </w:pPr>
      <w:rPr>
        <w:rFonts w:hint="default"/>
        <w:lang w:val="ru-RU" w:eastAsia="en-US" w:bidi="ar-SA"/>
      </w:rPr>
    </w:lvl>
    <w:lvl w:ilvl="8" w:tplc="6CF43036">
      <w:numFmt w:val="bullet"/>
      <w:lvlText w:val="•"/>
      <w:lvlJc w:val="left"/>
      <w:pPr>
        <w:ind w:left="7849" w:hanging="240"/>
      </w:pPr>
      <w:rPr>
        <w:rFonts w:hint="default"/>
        <w:lang w:val="ru-RU" w:eastAsia="en-US" w:bidi="ar-SA"/>
      </w:rPr>
    </w:lvl>
  </w:abstractNum>
  <w:abstractNum w:abstractNumId="47" w15:restartNumberingAfterBreak="0">
    <w:nsid w:val="47123887"/>
    <w:multiLevelType w:val="hybridMultilevel"/>
    <w:tmpl w:val="CAB86F1E"/>
    <w:lvl w:ilvl="0" w:tplc="471A05DC">
      <w:start w:val="1"/>
      <w:numFmt w:val="decimal"/>
      <w:lvlText w:val="%1."/>
      <w:lvlJc w:val="left"/>
      <w:pPr>
        <w:ind w:left="1418" w:hanging="240"/>
        <w:jc w:val="right"/>
      </w:pPr>
      <w:rPr>
        <w:rFonts w:ascii="Times New Roman" w:eastAsia="Times New Roman" w:hAnsi="Times New Roman" w:cs="Times New Roman" w:hint="default"/>
        <w:b/>
        <w:bCs/>
        <w:i w:val="0"/>
        <w:iCs w:val="0"/>
        <w:spacing w:val="0"/>
        <w:w w:val="89"/>
        <w:sz w:val="24"/>
        <w:szCs w:val="24"/>
        <w:lang w:val="ru-RU" w:eastAsia="en-US" w:bidi="ar-SA"/>
      </w:rPr>
    </w:lvl>
    <w:lvl w:ilvl="1" w:tplc="458A5426">
      <w:numFmt w:val="bullet"/>
      <w:lvlText w:val="•"/>
      <w:lvlJc w:val="left"/>
      <w:pPr>
        <w:ind w:left="2241" w:hanging="240"/>
      </w:pPr>
      <w:rPr>
        <w:rFonts w:hint="default"/>
        <w:lang w:val="ru-RU" w:eastAsia="en-US" w:bidi="ar-SA"/>
      </w:rPr>
    </w:lvl>
    <w:lvl w:ilvl="2" w:tplc="CD409E40">
      <w:numFmt w:val="bullet"/>
      <w:lvlText w:val="•"/>
      <w:lvlJc w:val="left"/>
      <w:pPr>
        <w:ind w:left="3063" w:hanging="240"/>
      </w:pPr>
      <w:rPr>
        <w:rFonts w:hint="default"/>
        <w:lang w:val="ru-RU" w:eastAsia="en-US" w:bidi="ar-SA"/>
      </w:rPr>
    </w:lvl>
    <w:lvl w:ilvl="3" w:tplc="6BA632A2">
      <w:numFmt w:val="bullet"/>
      <w:lvlText w:val="•"/>
      <w:lvlJc w:val="left"/>
      <w:pPr>
        <w:ind w:left="3885" w:hanging="240"/>
      </w:pPr>
      <w:rPr>
        <w:rFonts w:hint="default"/>
        <w:lang w:val="ru-RU" w:eastAsia="en-US" w:bidi="ar-SA"/>
      </w:rPr>
    </w:lvl>
    <w:lvl w:ilvl="4" w:tplc="CA7CA510">
      <w:numFmt w:val="bullet"/>
      <w:lvlText w:val="•"/>
      <w:lvlJc w:val="left"/>
      <w:pPr>
        <w:ind w:left="4706" w:hanging="240"/>
      </w:pPr>
      <w:rPr>
        <w:rFonts w:hint="default"/>
        <w:lang w:val="ru-RU" w:eastAsia="en-US" w:bidi="ar-SA"/>
      </w:rPr>
    </w:lvl>
    <w:lvl w:ilvl="5" w:tplc="06C89204">
      <w:numFmt w:val="bullet"/>
      <w:lvlText w:val="•"/>
      <w:lvlJc w:val="left"/>
      <w:pPr>
        <w:ind w:left="5528" w:hanging="240"/>
      </w:pPr>
      <w:rPr>
        <w:rFonts w:hint="default"/>
        <w:lang w:val="ru-RU" w:eastAsia="en-US" w:bidi="ar-SA"/>
      </w:rPr>
    </w:lvl>
    <w:lvl w:ilvl="6" w:tplc="1BD2C170">
      <w:numFmt w:val="bullet"/>
      <w:lvlText w:val="•"/>
      <w:lvlJc w:val="left"/>
      <w:pPr>
        <w:ind w:left="6350" w:hanging="240"/>
      </w:pPr>
      <w:rPr>
        <w:rFonts w:hint="default"/>
        <w:lang w:val="ru-RU" w:eastAsia="en-US" w:bidi="ar-SA"/>
      </w:rPr>
    </w:lvl>
    <w:lvl w:ilvl="7" w:tplc="771011A2">
      <w:numFmt w:val="bullet"/>
      <w:lvlText w:val="•"/>
      <w:lvlJc w:val="left"/>
      <w:pPr>
        <w:ind w:left="7171" w:hanging="240"/>
      </w:pPr>
      <w:rPr>
        <w:rFonts w:hint="default"/>
        <w:lang w:val="ru-RU" w:eastAsia="en-US" w:bidi="ar-SA"/>
      </w:rPr>
    </w:lvl>
    <w:lvl w:ilvl="8" w:tplc="BC42B26C">
      <w:numFmt w:val="bullet"/>
      <w:lvlText w:val="•"/>
      <w:lvlJc w:val="left"/>
      <w:pPr>
        <w:ind w:left="7993" w:hanging="240"/>
      </w:pPr>
      <w:rPr>
        <w:rFonts w:hint="default"/>
        <w:lang w:val="ru-RU" w:eastAsia="en-US" w:bidi="ar-SA"/>
      </w:rPr>
    </w:lvl>
  </w:abstractNum>
  <w:abstractNum w:abstractNumId="48" w15:restartNumberingAfterBreak="0">
    <w:nsid w:val="498A7ED5"/>
    <w:multiLevelType w:val="multilevel"/>
    <w:tmpl w:val="FB5ED950"/>
    <w:lvl w:ilvl="0">
      <w:start w:val="3"/>
      <w:numFmt w:val="decimal"/>
      <w:lvlText w:val="%1"/>
      <w:lvlJc w:val="left"/>
      <w:pPr>
        <w:ind w:left="480" w:hanging="480"/>
      </w:pPr>
      <w:rPr>
        <w:rFonts w:hint="default"/>
      </w:rPr>
    </w:lvl>
    <w:lvl w:ilvl="1">
      <w:start w:val="4"/>
      <w:numFmt w:val="decimal"/>
      <w:lvlText w:val="%1.%2"/>
      <w:lvlJc w:val="left"/>
      <w:pPr>
        <w:ind w:left="66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69" w:hanging="720"/>
      </w:pPr>
      <w:rPr>
        <w:rFonts w:hint="default"/>
      </w:rPr>
    </w:lvl>
    <w:lvl w:ilvl="4">
      <w:start w:val="1"/>
      <w:numFmt w:val="decimal"/>
      <w:lvlText w:val="%1.%2.%3.%4.%5"/>
      <w:lvlJc w:val="left"/>
      <w:pPr>
        <w:ind w:left="1812" w:hanging="1080"/>
      </w:pPr>
      <w:rPr>
        <w:rFonts w:hint="default"/>
      </w:rPr>
    </w:lvl>
    <w:lvl w:ilvl="5">
      <w:start w:val="1"/>
      <w:numFmt w:val="decimal"/>
      <w:lvlText w:val="%1.%2.%3.%4.%5.%6"/>
      <w:lvlJc w:val="left"/>
      <w:pPr>
        <w:ind w:left="1995" w:hanging="1080"/>
      </w:pPr>
      <w:rPr>
        <w:rFonts w:hint="default"/>
      </w:rPr>
    </w:lvl>
    <w:lvl w:ilvl="6">
      <w:start w:val="1"/>
      <w:numFmt w:val="decimal"/>
      <w:lvlText w:val="%1.%2.%3.%4.%5.%6.%7"/>
      <w:lvlJc w:val="left"/>
      <w:pPr>
        <w:ind w:left="2538" w:hanging="1440"/>
      </w:pPr>
      <w:rPr>
        <w:rFonts w:hint="default"/>
      </w:rPr>
    </w:lvl>
    <w:lvl w:ilvl="7">
      <w:start w:val="1"/>
      <w:numFmt w:val="decimal"/>
      <w:lvlText w:val="%1.%2.%3.%4.%5.%6.%7.%8"/>
      <w:lvlJc w:val="left"/>
      <w:pPr>
        <w:ind w:left="2721" w:hanging="1440"/>
      </w:pPr>
      <w:rPr>
        <w:rFonts w:hint="default"/>
      </w:rPr>
    </w:lvl>
    <w:lvl w:ilvl="8">
      <w:start w:val="1"/>
      <w:numFmt w:val="decimal"/>
      <w:lvlText w:val="%1.%2.%3.%4.%5.%6.%7.%8.%9"/>
      <w:lvlJc w:val="left"/>
      <w:pPr>
        <w:ind w:left="3264" w:hanging="1800"/>
      </w:pPr>
      <w:rPr>
        <w:rFonts w:hint="default"/>
      </w:rPr>
    </w:lvl>
  </w:abstractNum>
  <w:abstractNum w:abstractNumId="49" w15:restartNumberingAfterBreak="0">
    <w:nsid w:val="49ED4891"/>
    <w:multiLevelType w:val="multilevel"/>
    <w:tmpl w:val="573610FE"/>
    <w:lvl w:ilvl="0">
      <w:start w:val="1"/>
      <w:numFmt w:val="decimal"/>
      <w:lvlText w:val="%1"/>
      <w:lvlJc w:val="left"/>
      <w:pPr>
        <w:ind w:left="443" w:hanging="423"/>
        <w:jc w:val="left"/>
      </w:pPr>
      <w:rPr>
        <w:rFonts w:hint="default"/>
        <w:lang w:val="ru-RU" w:eastAsia="en-US" w:bidi="ar-SA"/>
      </w:rPr>
    </w:lvl>
    <w:lvl w:ilvl="1">
      <w:start w:val="2"/>
      <w:numFmt w:val="decimal"/>
      <w:lvlText w:val="%1.%2."/>
      <w:lvlJc w:val="left"/>
      <w:pPr>
        <w:ind w:left="443"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1" w:hanging="6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658" w:hanging="606"/>
      </w:pPr>
      <w:rPr>
        <w:rFonts w:hint="default"/>
        <w:lang w:val="ru-RU" w:eastAsia="en-US" w:bidi="ar-SA"/>
      </w:rPr>
    </w:lvl>
    <w:lvl w:ilvl="4">
      <w:numFmt w:val="bullet"/>
      <w:lvlText w:val="•"/>
      <w:lvlJc w:val="left"/>
      <w:pPr>
        <w:ind w:left="2268" w:hanging="606"/>
      </w:pPr>
      <w:rPr>
        <w:rFonts w:hint="default"/>
        <w:lang w:val="ru-RU" w:eastAsia="en-US" w:bidi="ar-SA"/>
      </w:rPr>
    </w:lvl>
    <w:lvl w:ilvl="5">
      <w:numFmt w:val="bullet"/>
      <w:lvlText w:val="•"/>
      <w:lvlJc w:val="left"/>
      <w:pPr>
        <w:ind w:left="2877" w:hanging="606"/>
      </w:pPr>
      <w:rPr>
        <w:rFonts w:hint="default"/>
        <w:lang w:val="ru-RU" w:eastAsia="en-US" w:bidi="ar-SA"/>
      </w:rPr>
    </w:lvl>
    <w:lvl w:ilvl="6">
      <w:numFmt w:val="bullet"/>
      <w:lvlText w:val="•"/>
      <w:lvlJc w:val="left"/>
      <w:pPr>
        <w:ind w:left="3487" w:hanging="606"/>
      </w:pPr>
      <w:rPr>
        <w:rFonts w:hint="default"/>
        <w:lang w:val="ru-RU" w:eastAsia="en-US" w:bidi="ar-SA"/>
      </w:rPr>
    </w:lvl>
    <w:lvl w:ilvl="7">
      <w:numFmt w:val="bullet"/>
      <w:lvlText w:val="•"/>
      <w:lvlJc w:val="left"/>
      <w:pPr>
        <w:ind w:left="4096" w:hanging="606"/>
      </w:pPr>
      <w:rPr>
        <w:rFonts w:hint="default"/>
        <w:lang w:val="ru-RU" w:eastAsia="en-US" w:bidi="ar-SA"/>
      </w:rPr>
    </w:lvl>
    <w:lvl w:ilvl="8">
      <w:numFmt w:val="bullet"/>
      <w:lvlText w:val="•"/>
      <w:lvlJc w:val="left"/>
      <w:pPr>
        <w:ind w:left="4706" w:hanging="606"/>
      </w:pPr>
      <w:rPr>
        <w:rFonts w:hint="default"/>
        <w:lang w:val="ru-RU" w:eastAsia="en-US" w:bidi="ar-SA"/>
      </w:rPr>
    </w:lvl>
  </w:abstractNum>
  <w:abstractNum w:abstractNumId="50" w15:restartNumberingAfterBreak="0">
    <w:nsid w:val="4AC644E3"/>
    <w:multiLevelType w:val="hybridMultilevel"/>
    <w:tmpl w:val="DEB67694"/>
    <w:lvl w:ilvl="0" w:tplc="AEEABF48">
      <w:start w:val="1"/>
      <w:numFmt w:val="decimal"/>
      <w:lvlText w:val="%1."/>
      <w:lvlJc w:val="left"/>
      <w:pPr>
        <w:ind w:left="850" w:hanging="360"/>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BDE6CB24">
      <w:numFmt w:val="bullet"/>
      <w:lvlText w:val="•"/>
      <w:lvlJc w:val="left"/>
      <w:pPr>
        <w:ind w:left="1922" w:hanging="360"/>
      </w:pPr>
      <w:rPr>
        <w:rFonts w:hint="default"/>
        <w:lang w:val="ru-RU" w:eastAsia="en-US" w:bidi="ar-SA"/>
      </w:rPr>
    </w:lvl>
    <w:lvl w:ilvl="2" w:tplc="B9AC6B16">
      <w:numFmt w:val="bullet"/>
      <w:lvlText w:val="•"/>
      <w:lvlJc w:val="left"/>
      <w:pPr>
        <w:ind w:left="2984" w:hanging="360"/>
      </w:pPr>
      <w:rPr>
        <w:rFonts w:hint="default"/>
        <w:lang w:val="ru-RU" w:eastAsia="en-US" w:bidi="ar-SA"/>
      </w:rPr>
    </w:lvl>
    <w:lvl w:ilvl="3" w:tplc="85CEB948">
      <w:numFmt w:val="bullet"/>
      <w:lvlText w:val="•"/>
      <w:lvlJc w:val="left"/>
      <w:pPr>
        <w:ind w:left="4047" w:hanging="360"/>
      </w:pPr>
      <w:rPr>
        <w:rFonts w:hint="default"/>
        <w:lang w:val="ru-RU" w:eastAsia="en-US" w:bidi="ar-SA"/>
      </w:rPr>
    </w:lvl>
    <w:lvl w:ilvl="4" w:tplc="84BA6C06">
      <w:numFmt w:val="bullet"/>
      <w:lvlText w:val="•"/>
      <w:lvlJc w:val="left"/>
      <w:pPr>
        <w:ind w:left="5109" w:hanging="360"/>
      </w:pPr>
      <w:rPr>
        <w:rFonts w:hint="default"/>
        <w:lang w:val="ru-RU" w:eastAsia="en-US" w:bidi="ar-SA"/>
      </w:rPr>
    </w:lvl>
    <w:lvl w:ilvl="5" w:tplc="AAD2D61C">
      <w:numFmt w:val="bullet"/>
      <w:lvlText w:val="•"/>
      <w:lvlJc w:val="left"/>
      <w:pPr>
        <w:ind w:left="6172" w:hanging="360"/>
      </w:pPr>
      <w:rPr>
        <w:rFonts w:hint="default"/>
        <w:lang w:val="ru-RU" w:eastAsia="en-US" w:bidi="ar-SA"/>
      </w:rPr>
    </w:lvl>
    <w:lvl w:ilvl="6" w:tplc="94483B7A">
      <w:numFmt w:val="bullet"/>
      <w:lvlText w:val="•"/>
      <w:lvlJc w:val="left"/>
      <w:pPr>
        <w:ind w:left="7234" w:hanging="360"/>
      </w:pPr>
      <w:rPr>
        <w:rFonts w:hint="default"/>
        <w:lang w:val="ru-RU" w:eastAsia="en-US" w:bidi="ar-SA"/>
      </w:rPr>
    </w:lvl>
    <w:lvl w:ilvl="7" w:tplc="48CE5936">
      <w:numFmt w:val="bullet"/>
      <w:lvlText w:val="•"/>
      <w:lvlJc w:val="left"/>
      <w:pPr>
        <w:ind w:left="8297" w:hanging="360"/>
      </w:pPr>
      <w:rPr>
        <w:rFonts w:hint="default"/>
        <w:lang w:val="ru-RU" w:eastAsia="en-US" w:bidi="ar-SA"/>
      </w:rPr>
    </w:lvl>
    <w:lvl w:ilvl="8" w:tplc="F9C0E610">
      <w:numFmt w:val="bullet"/>
      <w:lvlText w:val="•"/>
      <w:lvlJc w:val="left"/>
      <w:pPr>
        <w:ind w:left="9359" w:hanging="360"/>
      </w:pPr>
      <w:rPr>
        <w:rFonts w:hint="default"/>
        <w:lang w:val="ru-RU" w:eastAsia="en-US" w:bidi="ar-SA"/>
      </w:rPr>
    </w:lvl>
  </w:abstractNum>
  <w:abstractNum w:abstractNumId="51" w15:restartNumberingAfterBreak="0">
    <w:nsid w:val="4BF54CEE"/>
    <w:multiLevelType w:val="hybridMultilevel"/>
    <w:tmpl w:val="0ED20F4E"/>
    <w:lvl w:ilvl="0" w:tplc="853E193A">
      <w:start w:val="1"/>
      <w:numFmt w:val="upperRoman"/>
      <w:lvlText w:val="%1."/>
      <w:lvlJc w:val="left"/>
      <w:pPr>
        <w:ind w:left="850" w:hanging="279"/>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tplc="16BEF1A0">
      <w:numFmt w:val="bullet"/>
      <w:lvlText w:val="•"/>
      <w:lvlJc w:val="left"/>
      <w:pPr>
        <w:ind w:left="1936" w:hanging="279"/>
      </w:pPr>
      <w:rPr>
        <w:rFonts w:hint="default"/>
        <w:lang w:val="ru-RU" w:eastAsia="en-US" w:bidi="ar-SA"/>
      </w:rPr>
    </w:lvl>
    <w:lvl w:ilvl="2" w:tplc="408C97D6">
      <w:numFmt w:val="bullet"/>
      <w:lvlText w:val="•"/>
      <w:lvlJc w:val="left"/>
      <w:pPr>
        <w:ind w:left="3013" w:hanging="279"/>
      </w:pPr>
      <w:rPr>
        <w:rFonts w:hint="default"/>
        <w:lang w:val="ru-RU" w:eastAsia="en-US" w:bidi="ar-SA"/>
      </w:rPr>
    </w:lvl>
    <w:lvl w:ilvl="3" w:tplc="6E46121E">
      <w:numFmt w:val="bullet"/>
      <w:lvlText w:val="•"/>
      <w:lvlJc w:val="left"/>
      <w:pPr>
        <w:ind w:left="4089" w:hanging="279"/>
      </w:pPr>
      <w:rPr>
        <w:rFonts w:hint="default"/>
        <w:lang w:val="ru-RU" w:eastAsia="en-US" w:bidi="ar-SA"/>
      </w:rPr>
    </w:lvl>
    <w:lvl w:ilvl="4" w:tplc="5DB6807E">
      <w:numFmt w:val="bullet"/>
      <w:lvlText w:val="•"/>
      <w:lvlJc w:val="left"/>
      <w:pPr>
        <w:ind w:left="5166" w:hanging="279"/>
      </w:pPr>
      <w:rPr>
        <w:rFonts w:hint="default"/>
        <w:lang w:val="ru-RU" w:eastAsia="en-US" w:bidi="ar-SA"/>
      </w:rPr>
    </w:lvl>
    <w:lvl w:ilvl="5" w:tplc="D2B2AC5A">
      <w:numFmt w:val="bullet"/>
      <w:lvlText w:val="•"/>
      <w:lvlJc w:val="left"/>
      <w:pPr>
        <w:ind w:left="6242" w:hanging="279"/>
      </w:pPr>
      <w:rPr>
        <w:rFonts w:hint="default"/>
        <w:lang w:val="ru-RU" w:eastAsia="en-US" w:bidi="ar-SA"/>
      </w:rPr>
    </w:lvl>
    <w:lvl w:ilvl="6" w:tplc="6FEC4076">
      <w:numFmt w:val="bullet"/>
      <w:lvlText w:val="•"/>
      <w:lvlJc w:val="left"/>
      <w:pPr>
        <w:ind w:left="7319" w:hanging="279"/>
      </w:pPr>
      <w:rPr>
        <w:rFonts w:hint="default"/>
        <w:lang w:val="ru-RU" w:eastAsia="en-US" w:bidi="ar-SA"/>
      </w:rPr>
    </w:lvl>
    <w:lvl w:ilvl="7" w:tplc="510E091E">
      <w:numFmt w:val="bullet"/>
      <w:lvlText w:val="•"/>
      <w:lvlJc w:val="left"/>
      <w:pPr>
        <w:ind w:left="8396" w:hanging="279"/>
      </w:pPr>
      <w:rPr>
        <w:rFonts w:hint="default"/>
        <w:lang w:val="ru-RU" w:eastAsia="en-US" w:bidi="ar-SA"/>
      </w:rPr>
    </w:lvl>
    <w:lvl w:ilvl="8" w:tplc="30E87DB2">
      <w:numFmt w:val="bullet"/>
      <w:lvlText w:val="•"/>
      <w:lvlJc w:val="left"/>
      <w:pPr>
        <w:ind w:left="9472" w:hanging="279"/>
      </w:pPr>
      <w:rPr>
        <w:rFonts w:hint="default"/>
        <w:lang w:val="ru-RU" w:eastAsia="en-US" w:bidi="ar-SA"/>
      </w:rPr>
    </w:lvl>
  </w:abstractNum>
  <w:abstractNum w:abstractNumId="52" w15:restartNumberingAfterBreak="0">
    <w:nsid w:val="4C546F27"/>
    <w:multiLevelType w:val="hybridMultilevel"/>
    <w:tmpl w:val="155A7468"/>
    <w:lvl w:ilvl="0" w:tplc="5E1CF434">
      <w:start w:val="1"/>
      <w:numFmt w:val="decimal"/>
      <w:lvlText w:val="%1."/>
      <w:lvlJc w:val="left"/>
      <w:pPr>
        <w:ind w:left="720"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0EA066E2">
      <w:numFmt w:val="bullet"/>
      <w:lvlText w:val="•"/>
      <w:lvlJc w:val="left"/>
      <w:pPr>
        <w:ind w:left="1796" w:hanging="183"/>
      </w:pPr>
      <w:rPr>
        <w:rFonts w:hint="default"/>
        <w:lang w:val="ru-RU" w:eastAsia="en-US" w:bidi="ar-SA"/>
      </w:rPr>
    </w:lvl>
    <w:lvl w:ilvl="2" w:tplc="4DF8A370">
      <w:numFmt w:val="bullet"/>
      <w:lvlText w:val="•"/>
      <w:lvlJc w:val="left"/>
      <w:pPr>
        <w:ind w:left="2872" w:hanging="183"/>
      </w:pPr>
      <w:rPr>
        <w:rFonts w:hint="default"/>
        <w:lang w:val="ru-RU" w:eastAsia="en-US" w:bidi="ar-SA"/>
      </w:rPr>
    </w:lvl>
    <w:lvl w:ilvl="3" w:tplc="AC12DCF6">
      <w:numFmt w:val="bullet"/>
      <w:lvlText w:val="•"/>
      <w:lvlJc w:val="left"/>
      <w:pPr>
        <w:ind w:left="3949" w:hanging="183"/>
      </w:pPr>
      <w:rPr>
        <w:rFonts w:hint="default"/>
        <w:lang w:val="ru-RU" w:eastAsia="en-US" w:bidi="ar-SA"/>
      </w:rPr>
    </w:lvl>
    <w:lvl w:ilvl="4" w:tplc="82CEA3AA">
      <w:numFmt w:val="bullet"/>
      <w:lvlText w:val="•"/>
      <w:lvlJc w:val="left"/>
      <w:pPr>
        <w:ind w:left="5025" w:hanging="183"/>
      </w:pPr>
      <w:rPr>
        <w:rFonts w:hint="default"/>
        <w:lang w:val="ru-RU" w:eastAsia="en-US" w:bidi="ar-SA"/>
      </w:rPr>
    </w:lvl>
    <w:lvl w:ilvl="5" w:tplc="3D2E5720">
      <w:numFmt w:val="bullet"/>
      <w:lvlText w:val="•"/>
      <w:lvlJc w:val="left"/>
      <w:pPr>
        <w:ind w:left="6102" w:hanging="183"/>
      </w:pPr>
      <w:rPr>
        <w:rFonts w:hint="default"/>
        <w:lang w:val="ru-RU" w:eastAsia="en-US" w:bidi="ar-SA"/>
      </w:rPr>
    </w:lvl>
    <w:lvl w:ilvl="6" w:tplc="FF004B88">
      <w:numFmt w:val="bullet"/>
      <w:lvlText w:val="•"/>
      <w:lvlJc w:val="left"/>
      <w:pPr>
        <w:ind w:left="7178" w:hanging="183"/>
      </w:pPr>
      <w:rPr>
        <w:rFonts w:hint="default"/>
        <w:lang w:val="ru-RU" w:eastAsia="en-US" w:bidi="ar-SA"/>
      </w:rPr>
    </w:lvl>
    <w:lvl w:ilvl="7" w:tplc="2C52A47E">
      <w:numFmt w:val="bullet"/>
      <w:lvlText w:val="•"/>
      <w:lvlJc w:val="left"/>
      <w:pPr>
        <w:ind w:left="8255" w:hanging="183"/>
      </w:pPr>
      <w:rPr>
        <w:rFonts w:hint="default"/>
        <w:lang w:val="ru-RU" w:eastAsia="en-US" w:bidi="ar-SA"/>
      </w:rPr>
    </w:lvl>
    <w:lvl w:ilvl="8" w:tplc="14BCEA00">
      <w:numFmt w:val="bullet"/>
      <w:lvlText w:val="•"/>
      <w:lvlJc w:val="left"/>
      <w:pPr>
        <w:ind w:left="9331" w:hanging="183"/>
      </w:pPr>
      <w:rPr>
        <w:rFonts w:hint="default"/>
        <w:lang w:val="ru-RU" w:eastAsia="en-US" w:bidi="ar-SA"/>
      </w:rPr>
    </w:lvl>
  </w:abstractNum>
  <w:abstractNum w:abstractNumId="53" w15:restartNumberingAfterBreak="0">
    <w:nsid w:val="4C910DA0"/>
    <w:multiLevelType w:val="hybridMultilevel"/>
    <w:tmpl w:val="C2E0BDAA"/>
    <w:lvl w:ilvl="0" w:tplc="A0AEC56A">
      <w:numFmt w:val="bullet"/>
      <w:lvlText w:val=""/>
      <w:lvlJc w:val="left"/>
      <w:pPr>
        <w:ind w:left="1320" w:hanging="298"/>
      </w:pPr>
      <w:rPr>
        <w:rFonts w:ascii="Symbol" w:eastAsia="Symbol" w:hAnsi="Symbol" w:cs="Symbol" w:hint="default"/>
        <w:b w:val="0"/>
        <w:bCs w:val="0"/>
        <w:i w:val="0"/>
        <w:iCs w:val="0"/>
        <w:spacing w:val="0"/>
        <w:w w:val="100"/>
        <w:sz w:val="20"/>
        <w:szCs w:val="20"/>
        <w:lang w:val="ru-RU" w:eastAsia="en-US" w:bidi="ar-SA"/>
      </w:rPr>
    </w:lvl>
    <w:lvl w:ilvl="1" w:tplc="06E6E5A8">
      <w:numFmt w:val="bullet"/>
      <w:lvlText w:val="•"/>
      <w:lvlJc w:val="left"/>
      <w:pPr>
        <w:ind w:left="2336" w:hanging="298"/>
      </w:pPr>
      <w:rPr>
        <w:rFonts w:hint="default"/>
        <w:lang w:val="ru-RU" w:eastAsia="en-US" w:bidi="ar-SA"/>
      </w:rPr>
    </w:lvl>
    <w:lvl w:ilvl="2" w:tplc="1C84486C">
      <w:numFmt w:val="bullet"/>
      <w:lvlText w:val="•"/>
      <w:lvlJc w:val="left"/>
      <w:pPr>
        <w:ind w:left="3352" w:hanging="298"/>
      </w:pPr>
      <w:rPr>
        <w:rFonts w:hint="default"/>
        <w:lang w:val="ru-RU" w:eastAsia="en-US" w:bidi="ar-SA"/>
      </w:rPr>
    </w:lvl>
    <w:lvl w:ilvl="3" w:tplc="B2227286">
      <w:numFmt w:val="bullet"/>
      <w:lvlText w:val="•"/>
      <w:lvlJc w:val="left"/>
      <w:pPr>
        <w:ind w:left="4369" w:hanging="298"/>
      </w:pPr>
      <w:rPr>
        <w:rFonts w:hint="default"/>
        <w:lang w:val="ru-RU" w:eastAsia="en-US" w:bidi="ar-SA"/>
      </w:rPr>
    </w:lvl>
    <w:lvl w:ilvl="4" w:tplc="F27285FA">
      <w:numFmt w:val="bullet"/>
      <w:lvlText w:val="•"/>
      <w:lvlJc w:val="left"/>
      <w:pPr>
        <w:ind w:left="5385" w:hanging="298"/>
      </w:pPr>
      <w:rPr>
        <w:rFonts w:hint="default"/>
        <w:lang w:val="ru-RU" w:eastAsia="en-US" w:bidi="ar-SA"/>
      </w:rPr>
    </w:lvl>
    <w:lvl w:ilvl="5" w:tplc="2F8A2E90">
      <w:numFmt w:val="bullet"/>
      <w:lvlText w:val="•"/>
      <w:lvlJc w:val="left"/>
      <w:pPr>
        <w:ind w:left="6402" w:hanging="298"/>
      </w:pPr>
      <w:rPr>
        <w:rFonts w:hint="default"/>
        <w:lang w:val="ru-RU" w:eastAsia="en-US" w:bidi="ar-SA"/>
      </w:rPr>
    </w:lvl>
    <w:lvl w:ilvl="6" w:tplc="991C44E2">
      <w:numFmt w:val="bullet"/>
      <w:lvlText w:val="•"/>
      <w:lvlJc w:val="left"/>
      <w:pPr>
        <w:ind w:left="7418" w:hanging="298"/>
      </w:pPr>
      <w:rPr>
        <w:rFonts w:hint="default"/>
        <w:lang w:val="ru-RU" w:eastAsia="en-US" w:bidi="ar-SA"/>
      </w:rPr>
    </w:lvl>
    <w:lvl w:ilvl="7" w:tplc="F89622D6">
      <w:numFmt w:val="bullet"/>
      <w:lvlText w:val="•"/>
      <w:lvlJc w:val="left"/>
      <w:pPr>
        <w:ind w:left="8435" w:hanging="298"/>
      </w:pPr>
      <w:rPr>
        <w:rFonts w:hint="default"/>
        <w:lang w:val="ru-RU" w:eastAsia="en-US" w:bidi="ar-SA"/>
      </w:rPr>
    </w:lvl>
    <w:lvl w:ilvl="8" w:tplc="DAE63E34">
      <w:numFmt w:val="bullet"/>
      <w:lvlText w:val="•"/>
      <w:lvlJc w:val="left"/>
      <w:pPr>
        <w:ind w:left="9451" w:hanging="298"/>
      </w:pPr>
      <w:rPr>
        <w:rFonts w:hint="default"/>
        <w:lang w:val="ru-RU" w:eastAsia="en-US" w:bidi="ar-SA"/>
      </w:rPr>
    </w:lvl>
  </w:abstractNum>
  <w:abstractNum w:abstractNumId="54" w15:restartNumberingAfterBreak="0">
    <w:nsid w:val="53727EFC"/>
    <w:multiLevelType w:val="multilevel"/>
    <w:tmpl w:val="50A423CC"/>
    <w:lvl w:ilvl="0">
      <w:start w:val="2"/>
      <w:numFmt w:val="decimal"/>
      <w:lvlText w:val="%1"/>
      <w:lvlJc w:val="left"/>
      <w:pPr>
        <w:ind w:left="902" w:hanging="365"/>
        <w:jc w:val="left"/>
      </w:pPr>
      <w:rPr>
        <w:rFonts w:hint="default"/>
        <w:lang w:val="ru-RU" w:eastAsia="en-US" w:bidi="ar-SA"/>
      </w:rPr>
    </w:lvl>
    <w:lvl w:ilvl="1">
      <w:start w:val="5"/>
      <w:numFmt w:val="decimal"/>
      <w:lvlText w:val="%1.%2"/>
      <w:lvlJc w:val="left"/>
      <w:pPr>
        <w:ind w:left="902" w:hanging="365"/>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38" w:hanging="543"/>
        <w:jc w:val="left"/>
      </w:pPr>
      <w:rPr>
        <w:rFonts w:ascii="Times New Roman" w:eastAsia="Times New Roman" w:hAnsi="Times New Roman" w:cs="Times New Roman" w:hint="default"/>
        <w:b/>
        <w:bCs/>
        <w:i w:val="0"/>
        <w:iCs w:val="0"/>
        <w:spacing w:val="-5"/>
        <w:w w:val="100"/>
        <w:sz w:val="22"/>
        <w:szCs w:val="22"/>
        <w:lang w:val="ru-RU" w:eastAsia="en-US" w:bidi="ar-SA"/>
      </w:rPr>
    </w:lvl>
    <w:lvl w:ilvl="3">
      <w:numFmt w:val="bullet"/>
      <w:lvlText w:val="•"/>
      <w:lvlJc w:val="left"/>
      <w:pPr>
        <w:ind w:left="3252" w:hanging="543"/>
      </w:pPr>
      <w:rPr>
        <w:rFonts w:hint="default"/>
        <w:lang w:val="ru-RU" w:eastAsia="en-US" w:bidi="ar-SA"/>
      </w:rPr>
    </w:lvl>
    <w:lvl w:ilvl="4">
      <w:numFmt w:val="bullet"/>
      <w:lvlText w:val="•"/>
      <w:lvlJc w:val="left"/>
      <w:pPr>
        <w:ind w:left="4428" w:hanging="543"/>
      </w:pPr>
      <w:rPr>
        <w:rFonts w:hint="default"/>
        <w:lang w:val="ru-RU" w:eastAsia="en-US" w:bidi="ar-SA"/>
      </w:rPr>
    </w:lvl>
    <w:lvl w:ilvl="5">
      <w:numFmt w:val="bullet"/>
      <w:lvlText w:val="•"/>
      <w:lvlJc w:val="left"/>
      <w:pPr>
        <w:ind w:left="5604" w:hanging="543"/>
      </w:pPr>
      <w:rPr>
        <w:rFonts w:hint="default"/>
        <w:lang w:val="ru-RU" w:eastAsia="en-US" w:bidi="ar-SA"/>
      </w:rPr>
    </w:lvl>
    <w:lvl w:ilvl="6">
      <w:numFmt w:val="bullet"/>
      <w:lvlText w:val="•"/>
      <w:lvlJc w:val="left"/>
      <w:pPr>
        <w:ind w:left="6780" w:hanging="543"/>
      </w:pPr>
      <w:rPr>
        <w:rFonts w:hint="default"/>
        <w:lang w:val="ru-RU" w:eastAsia="en-US" w:bidi="ar-SA"/>
      </w:rPr>
    </w:lvl>
    <w:lvl w:ilvl="7">
      <w:numFmt w:val="bullet"/>
      <w:lvlText w:val="•"/>
      <w:lvlJc w:val="left"/>
      <w:pPr>
        <w:ind w:left="7956" w:hanging="543"/>
      </w:pPr>
      <w:rPr>
        <w:rFonts w:hint="default"/>
        <w:lang w:val="ru-RU" w:eastAsia="en-US" w:bidi="ar-SA"/>
      </w:rPr>
    </w:lvl>
    <w:lvl w:ilvl="8">
      <w:numFmt w:val="bullet"/>
      <w:lvlText w:val="•"/>
      <w:lvlJc w:val="left"/>
      <w:pPr>
        <w:ind w:left="9132" w:hanging="543"/>
      </w:pPr>
      <w:rPr>
        <w:rFonts w:hint="default"/>
        <w:lang w:val="ru-RU" w:eastAsia="en-US" w:bidi="ar-SA"/>
      </w:rPr>
    </w:lvl>
  </w:abstractNum>
  <w:abstractNum w:abstractNumId="55" w15:restartNumberingAfterBreak="0">
    <w:nsid w:val="53DE21EE"/>
    <w:multiLevelType w:val="hybridMultilevel"/>
    <w:tmpl w:val="9F30A61C"/>
    <w:lvl w:ilvl="0" w:tplc="30FE05B8">
      <w:numFmt w:val="bullet"/>
      <w:lvlText w:val="•"/>
      <w:lvlJc w:val="left"/>
      <w:pPr>
        <w:ind w:left="85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D4E6045E">
      <w:numFmt w:val="bullet"/>
      <w:lvlText w:val="•"/>
      <w:lvlJc w:val="left"/>
      <w:pPr>
        <w:ind w:left="1936" w:hanging="284"/>
      </w:pPr>
      <w:rPr>
        <w:rFonts w:hint="default"/>
        <w:lang w:val="ru-RU" w:eastAsia="en-US" w:bidi="ar-SA"/>
      </w:rPr>
    </w:lvl>
    <w:lvl w:ilvl="2" w:tplc="0E3C76DA">
      <w:numFmt w:val="bullet"/>
      <w:lvlText w:val="•"/>
      <w:lvlJc w:val="left"/>
      <w:pPr>
        <w:ind w:left="3013" w:hanging="284"/>
      </w:pPr>
      <w:rPr>
        <w:rFonts w:hint="default"/>
        <w:lang w:val="ru-RU" w:eastAsia="en-US" w:bidi="ar-SA"/>
      </w:rPr>
    </w:lvl>
    <w:lvl w:ilvl="3" w:tplc="F63E6228">
      <w:numFmt w:val="bullet"/>
      <w:lvlText w:val="•"/>
      <w:lvlJc w:val="left"/>
      <w:pPr>
        <w:ind w:left="4089" w:hanging="284"/>
      </w:pPr>
      <w:rPr>
        <w:rFonts w:hint="default"/>
        <w:lang w:val="ru-RU" w:eastAsia="en-US" w:bidi="ar-SA"/>
      </w:rPr>
    </w:lvl>
    <w:lvl w:ilvl="4" w:tplc="07BE5E46">
      <w:numFmt w:val="bullet"/>
      <w:lvlText w:val="•"/>
      <w:lvlJc w:val="left"/>
      <w:pPr>
        <w:ind w:left="5166" w:hanging="284"/>
      </w:pPr>
      <w:rPr>
        <w:rFonts w:hint="default"/>
        <w:lang w:val="ru-RU" w:eastAsia="en-US" w:bidi="ar-SA"/>
      </w:rPr>
    </w:lvl>
    <w:lvl w:ilvl="5" w:tplc="3B42A4A0">
      <w:numFmt w:val="bullet"/>
      <w:lvlText w:val="•"/>
      <w:lvlJc w:val="left"/>
      <w:pPr>
        <w:ind w:left="6242" w:hanging="284"/>
      </w:pPr>
      <w:rPr>
        <w:rFonts w:hint="default"/>
        <w:lang w:val="ru-RU" w:eastAsia="en-US" w:bidi="ar-SA"/>
      </w:rPr>
    </w:lvl>
    <w:lvl w:ilvl="6" w:tplc="FF1EBC00">
      <w:numFmt w:val="bullet"/>
      <w:lvlText w:val="•"/>
      <w:lvlJc w:val="left"/>
      <w:pPr>
        <w:ind w:left="7319" w:hanging="284"/>
      </w:pPr>
      <w:rPr>
        <w:rFonts w:hint="default"/>
        <w:lang w:val="ru-RU" w:eastAsia="en-US" w:bidi="ar-SA"/>
      </w:rPr>
    </w:lvl>
    <w:lvl w:ilvl="7" w:tplc="C048149C">
      <w:numFmt w:val="bullet"/>
      <w:lvlText w:val="•"/>
      <w:lvlJc w:val="left"/>
      <w:pPr>
        <w:ind w:left="8396" w:hanging="284"/>
      </w:pPr>
      <w:rPr>
        <w:rFonts w:hint="default"/>
        <w:lang w:val="ru-RU" w:eastAsia="en-US" w:bidi="ar-SA"/>
      </w:rPr>
    </w:lvl>
    <w:lvl w:ilvl="8" w:tplc="28EAEE72">
      <w:numFmt w:val="bullet"/>
      <w:lvlText w:val="•"/>
      <w:lvlJc w:val="left"/>
      <w:pPr>
        <w:ind w:left="9472" w:hanging="284"/>
      </w:pPr>
      <w:rPr>
        <w:rFonts w:hint="default"/>
        <w:lang w:val="ru-RU" w:eastAsia="en-US" w:bidi="ar-SA"/>
      </w:rPr>
    </w:lvl>
  </w:abstractNum>
  <w:abstractNum w:abstractNumId="56" w15:restartNumberingAfterBreak="0">
    <w:nsid w:val="55C93D3B"/>
    <w:multiLevelType w:val="hybridMultilevel"/>
    <w:tmpl w:val="64D0E5CC"/>
    <w:lvl w:ilvl="0" w:tplc="63CE5754">
      <w:start w:val="1"/>
      <w:numFmt w:val="decimal"/>
      <w:lvlText w:val="%1."/>
      <w:lvlJc w:val="left"/>
      <w:pPr>
        <w:ind w:left="850"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AE0CEC">
      <w:numFmt w:val="bullet"/>
      <w:lvlText w:val="•"/>
      <w:lvlJc w:val="left"/>
      <w:pPr>
        <w:ind w:left="1922" w:hanging="308"/>
      </w:pPr>
      <w:rPr>
        <w:rFonts w:hint="default"/>
        <w:lang w:val="ru-RU" w:eastAsia="en-US" w:bidi="ar-SA"/>
      </w:rPr>
    </w:lvl>
    <w:lvl w:ilvl="2" w:tplc="2036FCCE">
      <w:numFmt w:val="bullet"/>
      <w:lvlText w:val="•"/>
      <w:lvlJc w:val="left"/>
      <w:pPr>
        <w:ind w:left="2984" w:hanging="308"/>
      </w:pPr>
      <w:rPr>
        <w:rFonts w:hint="default"/>
        <w:lang w:val="ru-RU" w:eastAsia="en-US" w:bidi="ar-SA"/>
      </w:rPr>
    </w:lvl>
    <w:lvl w:ilvl="3" w:tplc="16BA5248">
      <w:numFmt w:val="bullet"/>
      <w:lvlText w:val="•"/>
      <w:lvlJc w:val="left"/>
      <w:pPr>
        <w:ind w:left="4047" w:hanging="308"/>
      </w:pPr>
      <w:rPr>
        <w:rFonts w:hint="default"/>
        <w:lang w:val="ru-RU" w:eastAsia="en-US" w:bidi="ar-SA"/>
      </w:rPr>
    </w:lvl>
    <w:lvl w:ilvl="4" w:tplc="03A4160A">
      <w:numFmt w:val="bullet"/>
      <w:lvlText w:val="•"/>
      <w:lvlJc w:val="left"/>
      <w:pPr>
        <w:ind w:left="5109" w:hanging="308"/>
      </w:pPr>
      <w:rPr>
        <w:rFonts w:hint="default"/>
        <w:lang w:val="ru-RU" w:eastAsia="en-US" w:bidi="ar-SA"/>
      </w:rPr>
    </w:lvl>
    <w:lvl w:ilvl="5" w:tplc="BB8C7758">
      <w:numFmt w:val="bullet"/>
      <w:lvlText w:val="•"/>
      <w:lvlJc w:val="left"/>
      <w:pPr>
        <w:ind w:left="6172" w:hanging="308"/>
      </w:pPr>
      <w:rPr>
        <w:rFonts w:hint="default"/>
        <w:lang w:val="ru-RU" w:eastAsia="en-US" w:bidi="ar-SA"/>
      </w:rPr>
    </w:lvl>
    <w:lvl w:ilvl="6" w:tplc="D05E53AC">
      <w:numFmt w:val="bullet"/>
      <w:lvlText w:val="•"/>
      <w:lvlJc w:val="left"/>
      <w:pPr>
        <w:ind w:left="7234" w:hanging="308"/>
      </w:pPr>
      <w:rPr>
        <w:rFonts w:hint="default"/>
        <w:lang w:val="ru-RU" w:eastAsia="en-US" w:bidi="ar-SA"/>
      </w:rPr>
    </w:lvl>
    <w:lvl w:ilvl="7" w:tplc="705ABE96">
      <w:numFmt w:val="bullet"/>
      <w:lvlText w:val="•"/>
      <w:lvlJc w:val="left"/>
      <w:pPr>
        <w:ind w:left="8297" w:hanging="308"/>
      </w:pPr>
      <w:rPr>
        <w:rFonts w:hint="default"/>
        <w:lang w:val="ru-RU" w:eastAsia="en-US" w:bidi="ar-SA"/>
      </w:rPr>
    </w:lvl>
    <w:lvl w:ilvl="8" w:tplc="FD020042">
      <w:numFmt w:val="bullet"/>
      <w:lvlText w:val="•"/>
      <w:lvlJc w:val="left"/>
      <w:pPr>
        <w:ind w:left="9359" w:hanging="308"/>
      </w:pPr>
      <w:rPr>
        <w:rFonts w:hint="default"/>
        <w:lang w:val="ru-RU" w:eastAsia="en-US" w:bidi="ar-SA"/>
      </w:rPr>
    </w:lvl>
  </w:abstractNum>
  <w:abstractNum w:abstractNumId="57" w15:restartNumberingAfterBreak="0">
    <w:nsid w:val="562515A1"/>
    <w:multiLevelType w:val="hybridMultilevel"/>
    <w:tmpl w:val="FAAAD5A8"/>
    <w:lvl w:ilvl="0" w:tplc="070A470C">
      <w:start w:val="1"/>
      <w:numFmt w:val="upperRoman"/>
      <w:lvlText w:val="%1."/>
      <w:lvlJc w:val="left"/>
      <w:pPr>
        <w:ind w:left="850" w:hanging="269"/>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1" w:tplc="F7700B70">
      <w:numFmt w:val="bullet"/>
      <w:lvlText w:val="•"/>
      <w:lvlJc w:val="left"/>
      <w:pPr>
        <w:ind w:left="1936" w:hanging="269"/>
      </w:pPr>
      <w:rPr>
        <w:rFonts w:hint="default"/>
        <w:lang w:val="ru-RU" w:eastAsia="en-US" w:bidi="ar-SA"/>
      </w:rPr>
    </w:lvl>
    <w:lvl w:ilvl="2" w:tplc="2DFC97D6">
      <w:numFmt w:val="bullet"/>
      <w:lvlText w:val="•"/>
      <w:lvlJc w:val="left"/>
      <w:pPr>
        <w:ind w:left="3013" w:hanging="269"/>
      </w:pPr>
      <w:rPr>
        <w:rFonts w:hint="default"/>
        <w:lang w:val="ru-RU" w:eastAsia="en-US" w:bidi="ar-SA"/>
      </w:rPr>
    </w:lvl>
    <w:lvl w:ilvl="3" w:tplc="540A83E2">
      <w:numFmt w:val="bullet"/>
      <w:lvlText w:val="•"/>
      <w:lvlJc w:val="left"/>
      <w:pPr>
        <w:ind w:left="4089" w:hanging="269"/>
      </w:pPr>
      <w:rPr>
        <w:rFonts w:hint="default"/>
        <w:lang w:val="ru-RU" w:eastAsia="en-US" w:bidi="ar-SA"/>
      </w:rPr>
    </w:lvl>
    <w:lvl w:ilvl="4" w:tplc="12F22908">
      <w:numFmt w:val="bullet"/>
      <w:lvlText w:val="•"/>
      <w:lvlJc w:val="left"/>
      <w:pPr>
        <w:ind w:left="5166" w:hanging="269"/>
      </w:pPr>
      <w:rPr>
        <w:rFonts w:hint="default"/>
        <w:lang w:val="ru-RU" w:eastAsia="en-US" w:bidi="ar-SA"/>
      </w:rPr>
    </w:lvl>
    <w:lvl w:ilvl="5" w:tplc="9DA8D9DA">
      <w:numFmt w:val="bullet"/>
      <w:lvlText w:val="•"/>
      <w:lvlJc w:val="left"/>
      <w:pPr>
        <w:ind w:left="6242" w:hanging="269"/>
      </w:pPr>
      <w:rPr>
        <w:rFonts w:hint="default"/>
        <w:lang w:val="ru-RU" w:eastAsia="en-US" w:bidi="ar-SA"/>
      </w:rPr>
    </w:lvl>
    <w:lvl w:ilvl="6" w:tplc="0C6621F0">
      <w:numFmt w:val="bullet"/>
      <w:lvlText w:val="•"/>
      <w:lvlJc w:val="left"/>
      <w:pPr>
        <w:ind w:left="7319" w:hanging="269"/>
      </w:pPr>
      <w:rPr>
        <w:rFonts w:hint="default"/>
        <w:lang w:val="ru-RU" w:eastAsia="en-US" w:bidi="ar-SA"/>
      </w:rPr>
    </w:lvl>
    <w:lvl w:ilvl="7" w:tplc="7CDED282">
      <w:numFmt w:val="bullet"/>
      <w:lvlText w:val="•"/>
      <w:lvlJc w:val="left"/>
      <w:pPr>
        <w:ind w:left="8396" w:hanging="269"/>
      </w:pPr>
      <w:rPr>
        <w:rFonts w:hint="default"/>
        <w:lang w:val="ru-RU" w:eastAsia="en-US" w:bidi="ar-SA"/>
      </w:rPr>
    </w:lvl>
    <w:lvl w:ilvl="8" w:tplc="6F684728">
      <w:numFmt w:val="bullet"/>
      <w:lvlText w:val="•"/>
      <w:lvlJc w:val="left"/>
      <w:pPr>
        <w:ind w:left="9472" w:hanging="269"/>
      </w:pPr>
      <w:rPr>
        <w:rFonts w:hint="default"/>
        <w:lang w:val="ru-RU" w:eastAsia="en-US" w:bidi="ar-SA"/>
      </w:rPr>
    </w:lvl>
  </w:abstractNum>
  <w:abstractNum w:abstractNumId="58" w15:restartNumberingAfterBreak="0">
    <w:nsid w:val="56D90FF1"/>
    <w:multiLevelType w:val="hybridMultilevel"/>
    <w:tmpl w:val="64F8E7D4"/>
    <w:lvl w:ilvl="0" w:tplc="75C46530">
      <w:start w:val="1"/>
      <w:numFmt w:val="decimal"/>
      <w:lvlText w:val="%1."/>
      <w:lvlJc w:val="left"/>
      <w:pPr>
        <w:ind w:left="538"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7F22DF2A">
      <w:numFmt w:val="bullet"/>
      <w:lvlText w:val=""/>
      <w:lvlJc w:val="left"/>
      <w:pPr>
        <w:ind w:left="1258" w:hanging="298"/>
      </w:pPr>
      <w:rPr>
        <w:rFonts w:ascii="Symbol" w:eastAsia="Symbol" w:hAnsi="Symbol" w:cs="Symbol" w:hint="default"/>
        <w:b w:val="0"/>
        <w:bCs w:val="0"/>
        <w:i w:val="0"/>
        <w:iCs w:val="0"/>
        <w:spacing w:val="0"/>
        <w:w w:val="100"/>
        <w:sz w:val="20"/>
        <w:szCs w:val="20"/>
        <w:lang w:val="ru-RU" w:eastAsia="en-US" w:bidi="ar-SA"/>
      </w:rPr>
    </w:lvl>
    <w:lvl w:ilvl="2" w:tplc="F760AA24">
      <w:numFmt w:val="bullet"/>
      <w:lvlText w:val="•"/>
      <w:lvlJc w:val="left"/>
      <w:pPr>
        <w:ind w:left="2396" w:hanging="298"/>
      </w:pPr>
      <w:rPr>
        <w:rFonts w:hint="default"/>
        <w:lang w:val="ru-RU" w:eastAsia="en-US" w:bidi="ar-SA"/>
      </w:rPr>
    </w:lvl>
    <w:lvl w:ilvl="3" w:tplc="CC240CB0">
      <w:numFmt w:val="bullet"/>
      <w:lvlText w:val="•"/>
      <w:lvlJc w:val="left"/>
      <w:pPr>
        <w:ind w:left="3532" w:hanging="298"/>
      </w:pPr>
      <w:rPr>
        <w:rFonts w:hint="default"/>
        <w:lang w:val="ru-RU" w:eastAsia="en-US" w:bidi="ar-SA"/>
      </w:rPr>
    </w:lvl>
    <w:lvl w:ilvl="4" w:tplc="3560365E">
      <w:numFmt w:val="bullet"/>
      <w:lvlText w:val="•"/>
      <w:lvlJc w:val="left"/>
      <w:pPr>
        <w:ind w:left="4668" w:hanging="298"/>
      </w:pPr>
      <w:rPr>
        <w:rFonts w:hint="default"/>
        <w:lang w:val="ru-RU" w:eastAsia="en-US" w:bidi="ar-SA"/>
      </w:rPr>
    </w:lvl>
    <w:lvl w:ilvl="5" w:tplc="0B4EEEEA">
      <w:numFmt w:val="bullet"/>
      <w:lvlText w:val="•"/>
      <w:lvlJc w:val="left"/>
      <w:pPr>
        <w:ind w:left="5804" w:hanging="298"/>
      </w:pPr>
      <w:rPr>
        <w:rFonts w:hint="default"/>
        <w:lang w:val="ru-RU" w:eastAsia="en-US" w:bidi="ar-SA"/>
      </w:rPr>
    </w:lvl>
    <w:lvl w:ilvl="6" w:tplc="408EEF70">
      <w:numFmt w:val="bullet"/>
      <w:lvlText w:val="•"/>
      <w:lvlJc w:val="left"/>
      <w:pPr>
        <w:ind w:left="6940" w:hanging="298"/>
      </w:pPr>
      <w:rPr>
        <w:rFonts w:hint="default"/>
        <w:lang w:val="ru-RU" w:eastAsia="en-US" w:bidi="ar-SA"/>
      </w:rPr>
    </w:lvl>
    <w:lvl w:ilvl="7" w:tplc="3B1AA5D2">
      <w:numFmt w:val="bullet"/>
      <w:lvlText w:val="•"/>
      <w:lvlJc w:val="left"/>
      <w:pPr>
        <w:ind w:left="8076" w:hanging="298"/>
      </w:pPr>
      <w:rPr>
        <w:rFonts w:hint="default"/>
        <w:lang w:val="ru-RU" w:eastAsia="en-US" w:bidi="ar-SA"/>
      </w:rPr>
    </w:lvl>
    <w:lvl w:ilvl="8" w:tplc="0F3258FC">
      <w:numFmt w:val="bullet"/>
      <w:lvlText w:val="•"/>
      <w:lvlJc w:val="left"/>
      <w:pPr>
        <w:ind w:left="9212" w:hanging="298"/>
      </w:pPr>
      <w:rPr>
        <w:rFonts w:hint="default"/>
        <w:lang w:val="ru-RU" w:eastAsia="en-US" w:bidi="ar-SA"/>
      </w:rPr>
    </w:lvl>
  </w:abstractNum>
  <w:abstractNum w:abstractNumId="59" w15:restartNumberingAfterBreak="0">
    <w:nsid w:val="576B730D"/>
    <w:multiLevelType w:val="hybridMultilevel"/>
    <w:tmpl w:val="0DEE9F18"/>
    <w:lvl w:ilvl="0" w:tplc="FF1EE9B6">
      <w:numFmt w:val="bullet"/>
      <w:lvlText w:val="•"/>
      <w:lvlJc w:val="left"/>
      <w:pPr>
        <w:ind w:left="105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70A84F8C">
      <w:numFmt w:val="bullet"/>
      <w:lvlText w:val="•"/>
      <w:lvlJc w:val="left"/>
      <w:pPr>
        <w:ind w:left="2116" w:hanging="207"/>
      </w:pPr>
      <w:rPr>
        <w:rFonts w:hint="default"/>
        <w:lang w:val="ru-RU" w:eastAsia="en-US" w:bidi="ar-SA"/>
      </w:rPr>
    </w:lvl>
    <w:lvl w:ilvl="2" w:tplc="FD8ED342">
      <w:numFmt w:val="bullet"/>
      <w:lvlText w:val="•"/>
      <w:lvlJc w:val="left"/>
      <w:pPr>
        <w:ind w:left="3173" w:hanging="207"/>
      </w:pPr>
      <w:rPr>
        <w:rFonts w:hint="default"/>
        <w:lang w:val="ru-RU" w:eastAsia="en-US" w:bidi="ar-SA"/>
      </w:rPr>
    </w:lvl>
    <w:lvl w:ilvl="3" w:tplc="08CCB754">
      <w:numFmt w:val="bullet"/>
      <w:lvlText w:val="•"/>
      <w:lvlJc w:val="left"/>
      <w:pPr>
        <w:ind w:left="4229" w:hanging="207"/>
      </w:pPr>
      <w:rPr>
        <w:rFonts w:hint="default"/>
        <w:lang w:val="ru-RU" w:eastAsia="en-US" w:bidi="ar-SA"/>
      </w:rPr>
    </w:lvl>
    <w:lvl w:ilvl="4" w:tplc="BFBABE08">
      <w:numFmt w:val="bullet"/>
      <w:lvlText w:val="•"/>
      <w:lvlJc w:val="left"/>
      <w:pPr>
        <w:ind w:left="5286" w:hanging="207"/>
      </w:pPr>
      <w:rPr>
        <w:rFonts w:hint="default"/>
        <w:lang w:val="ru-RU" w:eastAsia="en-US" w:bidi="ar-SA"/>
      </w:rPr>
    </w:lvl>
    <w:lvl w:ilvl="5" w:tplc="C36EF878">
      <w:numFmt w:val="bullet"/>
      <w:lvlText w:val="•"/>
      <w:lvlJc w:val="left"/>
      <w:pPr>
        <w:ind w:left="6342" w:hanging="207"/>
      </w:pPr>
      <w:rPr>
        <w:rFonts w:hint="default"/>
        <w:lang w:val="ru-RU" w:eastAsia="en-US" w:bidi="ar-SA"/>
      </w:rPr>
    </w:lvl>
    <w:lvl w:ilvl="6" w:tplc="A9AE2BC6">
      <w:numFmt w:val="bullet"/>
      <w:lvlText w:val="•"/>
      <w:lvlJc w:val="left"/>
      <w:pPr>
        <w:ind w:left="7399" w:hanging="207"/>
      </w:pPr>
      <w:rPr>
        <w:rFonts w:hint="default"/>
        <w:lang w:val="ru-RU" w:eastAsia="en-US" w:bidi="ar-SA"/>
      </w:rPr>
    </w:lvl>
    <w:lvl w:ilvl="7" w:tplc="915278A6">
      <w:numFmt w:val="bullet"/>
      <w:lvlText w:val="•"/>
      <w:lvlJc w:val="left"/>
      <w:pPr>
        <w:ind w:left="8456" w:hanging="207"/>
      </w:pPr>
      <w:rPr>
        <w:rFonts w:hint="default"/>
        <w:lang w:val="ru-RU" w:eastAsia="en-US" w:bidi="ar-SA"/>
      </w:rPr>
    </w:lvl>
    <w:lvl w:ilvl="8" w:tplc="14B253A8">
      <w:numFmt w:val="bullet"/>
      <w:lvlText w:val="•"/>
      <w:lvlJc w:val="left"/>
      <w:pPr>
        <w:ind w:left="9512" w:hanging="207"/>
      </w:pPr>
      <w:rPr>
        <w:rFonts w:hint="default"/>
        <w:lang w:val="ru-RU" w:eastAsia="en-US" w:bidi="ar-SA"/>
      </w:rPr>
    </w:lvl>
  </w:abstractNum>
  <w:abstractNum w:abstractNumId="60" w15:restartNumberingAfterBreak="0">
    <w:nsid w:val="57BA3E99"/>
    <w:multiLevelType w:val="multilevel"/>
    <w:tmpl w:val="69A8D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84A5C16"/>
    <w:multiLevelType w:val="hybridMultilevel"/>
    <w:tmpl w:val="1036347A"/>
    <w:lvl w:ilvl="0" w:tplc="83722924">
      <w:numFmt w:val="bullet"/>
      <w:lvlText w:val=""/>
      <w:lvlJc w:val="left"/>
      <w:pPr>
        <w:ind w:left="538" w:hanging="284"/>
      </w:pPr>
      <w:rPr>
        <w:rFonts w:ascii="Symbol" w:eastAsia="Symbol" w:hAnsi="Symbol" w:cs="Symbol" w:hint="default"/>
        <w:b w:val="0"/>
        <w:bCs w:val="0"/>
        <w:i w:val="0"/>
        <w:iCs w:val="0"/>
        <w:spacing w:val="0"/>
        <w:w w:val="100"/>
        <w:sz w:val="24"/>
        <w:szCs w:val="24"/>
        <w:lang w:val="ru-RU" w:eastAsia="en-US" w:bidi="ar-SA"/>
      </w:rPr>
    </w:lvl>
    <w:lvl w:ilvl="1" w:tplc="92BCAB84">
      <w:numFmt w:val="bullet"/>
      <w:lvlText w:val="•"/>
      <w:lvlJc w:val="left"/>
      <w:pPr>
        <w:ind w:left="1634" w:hanging="284"/>
      </w:pPr>
      <w:rPr>
        <w:rFonts w:hint="default"/>
        <w:lang w:val="ru-RU" w:eastAsia="en-US" w:bidi="ar-SA"/>
      </w:rPr>
    </w:lvl>
    <w:lvl w:ilvl="2" w:tplc="531232AA">
      <w:numFmt w:val="bullet"/>
      <w:lvlText w:val="•"/>
      <w:lvlJc w:val="left"/>
      <w:pPr>
        <w:ind w:left="2728" w:hanging="284"/>
      </w:pPr>
      <w:rPr>
        <w:rFonts w:hint="default"/>
        <w:lang w:val="ru-RU" w:eastAsia="en-US" w:bidi="ar-SA"/>
      </w:rPr>
    </w:lvl>
    <w:lvl w:ilvl="3" w:tplc="16B8FF14">
      <w:numFmt w:val="bullet"/>
      <w:lvlText w:val="•"/>
      <w:lvlJc w:val="left"/>
      <w:pPr>
        <w:ind w:left="3823" w:hanging="284"/>
      </w:pPr>
      <w:rPr>
        <w:rFonts w:hint="default"/>
        <w:lang w:val="ru-RU" w:eastAsia="en-US" w:bidi="ar-SA"/>
      </w:rPr>
    </w:lvl>
    <w:lvl w:ilvl="4" w:tplc="2C7E2C5A">
      <w:numFmt w:val="bullet"/>
      <w:lvlText w:val="•"/>
      <w:lvlJc w:val="left"/>
      <w:pPr>
        <w:ind w:left="4917" w:hanging="284"/>
      </w:pPr>
      <w:rPr>
        <w:rFonts w:hint="default"/>
        <w:lang w:val="ru-RU" w:eastAsia="en-US" w:bidi="ar-SA"/>
      </w:rPr>
    </w:lvl>
    <w:lvl w:ilvl="5" w:tplc="D898F24C">
      <w:numFmt w:val="bullet"/>
      <w:lvlText w:val="•"/>
      <w:lvlJc w:val="left"/>
      <w:pPr>
        <w:ind w:left="6012" w:hanging="284"/>
      </w:pPr>
      <w:rPr>
        <w:rFonts w:hint="default"/>
        <w:lang w:val="ru-RU" w:eastAsia="en-US" w:bidi="ar-SA"/>
      </w:rPr>
    </w:lvl>
    <w:lvl w:ilvl="6" w:tplc="11BE22C8">
      <w:numFmt w:val="bullet"/>
      <w:lvlText w:val="•"/>
      <w:lvlJc w:val="left"/>
      <w:pPr>
        <w:ind w:left="7106" w:hanging="284"/>
      </w:pPr>
      <w:rPr>
        <w:rFonts w:hint="default"/>
        <w:lang w:val="ru-RU" w:eastAsia="en-US" w:bidi="ar-SA"/>
      </w:rPr>
    </w:lvl>
    <w:lvl w:ilvl="7" w:tplc="967A2E7C">
      <w:numFmt w:val="bullet"/>
      <w:lvlText w:val="•"/>
      <w:lvlJc w:val="left"/>
      <w:pPr>
        <w:ind w:left="8201" w:hanging="284"/>
      </w:pPr>
      <w:rPr>
        <w:rFonts w:hint="default"/>
        <w:lang w:val="ru-RU" w:eastAsia="en-US" w:bidi="ar-SA"/>
      </w:rPr>
    </w:lvl>
    <w:lvl w:ilvl="8" w:tplc="A890492E">
      <w:numFmt w:val="bullet"/>
      <w:lvlText w:val="•"/>
      <w:lvlJc w:val="left"/>
      <w:pPr>
        <w:ind w:left="9295" w:hanging="284"/>
      </w:pPr>
      <w:rPr>
        <w:rFonts w:hint="default"/>
        <w:lang w:val="ru-RU" w:eastAsia="en-US" w:bidi="ar-SA"/>
      </w:rPr>
    </w:lvl>
  </w:abstractNum>
  <w:abstractNum w:abstractNumId="62" w15:restartNumberingAfterBreak="0">
    <w:nsid w:val="59642954"/>
    <w:multiLevelType w:val="hybridMultilevel"/>
    <w:tmpl w:val="4A4472CA"/>
    <w:lvl w:ilvl="0" w:tplc="40264A62">
      <w:start w:val="1"/>
      <w:numFmt w:val="decimal"/>
      <w:lvlText w:val="%1."/>
      <w:lvlJc w:val="left"/>
      <w:pPr>
        <w:ind w:left="1954" w:hanging="7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D047EE">
      <w:numFmt w:val="bullet"/>
      <w:lvlText w:val="•"/>
      <w:lvlJc w:val="left"/>
      <w:pPr>
        <w:ind w:left="2912" w:hanging="707"/>
      </w:pPr>
      <w:rPr>
        <w:rFonts w:hint="default"/>
        <w:lang w:val="ru-RU" w:eastAsia="en-US" w:bidi="ar-SA"/>
      </w:rPr>
    </w:lvl>
    <w:lvl w:ilvl="2" w:tplc="D806D83A">
      <w:numFmt w:val="bullet"/>
      <w:lvlText w:val="•"/>
      <w:lvlJc w:val="left"/>
      <w:pPr>
        <w:ind w:left="3864" w:hanging="707"/>
      </w:pPr>
      <w:rPr>
        <w:rFonts w:hint="default"/>
        <w:lang w:val="ru-RU" w:eastAsia="en-US" w:bidi="ar-SA"/>
      </w:rPr>
    </w:lvl>
    <w:lvl w:ilvl="3" w:tplc="CE042CDA">
      <w:numFmt w:val="bullet"/>
      <w:lvlText w:val="•"/>
      <w:lvlJc w:val="left"/>
      <w:pPr>
        <w:ind w:left="4817" w:hanging="707"/>
      </w:pPr>
      <w:rPr>
        <w:rFonts w:hint="default"/>
        <w:lang w:val="ru-RU" w:eastAsia="en-US" w:bidi="ar-SA"/>
      </w:rPr>
    </w:lvl>
    <w:lvl w:ilvl="4" w:tplc="0F022C1E">
      <w:numFmt w:val="bullet"/>
      <w:lvlText w:val="•"/>
      <w:lvlJc w:val="left"/>
      <w:pPr>
        <w:ind w:left="5769" w:hanging="707"/>
      </w:pPr>
      <w:rPr>
        <w:rFonts w:hint="default"/>
        <w:lang w:val="ru-RU" w:eastAsia="en-US" w:bidi="ar-SA"/>
      </w:rPr>
    </w:lvl>
    <w:lvl w:ilvl="5" w:tplc="D7FED7D6">
      <w:numFmt w:val="bullet"/>
      <w:lvlText w:val="•"/>
      <w:lvlJc w:val="left"/>
      <w:pPr>
        <w:ind w:left="6722" w:hanging="707"/>
      </w:pPr>
      <w:rPr>
        <w:rFonts w:hint="default"/>
        <w:lang w:val="ru-RU" w:eastAsia="en-US" w:bidi="ar-SA"/>
      </w:rPr>
    </w:lvl>
    <w:lvl w:ilvl="6" w:tplc="A6604CC6">
      <w:numFmt w:val="bullet"/>
      <w:lvlText w:val="•"/>
      <w:lvlJc w:val="left"/>
      <w:pPr>
        <w:ind w:left="7674" w:hanging="707"/>
      </w:pPr>
      <w:rPr>
        <w:rFonts w:hint="default"/>
        <w:lang w:val="ru-RU" w:eastAsia="en-US" w:bidi="ar-SA"/>
      </w:rPr>
    </w:lvl>
    <w:lvl w:ilvl="7" w:tplc="BCE89184">
      <w:numFmt w:val="bullet"/>
      <w:lvlText w:val="•"/>
      <w:lvlJc w:val="left"/>
      <w:pPr>
        <w:ind w:left="8627" w:hanging="707"/>
      </w:pPr>
      <w:rPr>
        <w:rFonts w:hint="default"/>
        <w:lang w:val="ru-RU" w:eastAsia="en-US" w:bidi="ar-SA"/>
      </w:rPr>
    </w:lvl>
    <w:lvl w:ilvl="8" w:tplc="09FA31A4">
      <w:numFmt w:val="bullet"/>
      <w:lvlText w:val="•"/>
      <w:lvlJc w:val="left"/>
      <w:pPr>
        <w:ind w:left="9579" w:hanging="707"/>
      </w:pPr>
      <w:rPr>
        <w:rFonts w:hint="default"/>
        <w:lang w:val="ru-RU" w:eastAsia="en-US" w:bidi="ar-SA"/>
      </w:rPr>
    </w:lvl>
  </w:abstractNum>
  <w:abstractNum w:abstractNumId="63" w15:restartNumberingAfterBreak="0">
    <w:nsid w:val="59C22350"/>
    <w:multiLevelType w:val="multilevel"/>
    <w:tmpl w:val="CE9A7FB2"/>
    <w:lvl w:ilvl="0">
      <w:start w:val="2"/>
      <w:numFmt w:val="decimal"/>
      <w:lvlText w:val="%1"/>
      <w:lvlJc w:val="left"/>
      <w:pPr>
        <w:ind w:left="1272" w:hanging="423"/>
        <w:jc w:val="left"/>
      </w:pPr>
      <w:rPr>
        <w:rFonts w:hint="default"/>
        <w:lang w:val="ru-RU" w:eastAsia="en-US" w:bidi="ar-SA"/>
      </w:rPr>
    </w:lvl>
    <w:lvl w:ilvl="1">
      <w:start w:val="3"/>
      <w:numFmt w:val="decimal"/>
      <w:lvlText w:val="%1.%2."/>
      <w:lvlJc w:val="left"/>
      <w:pPr>
        <w:ind w:left="1272" w:hanging="423"/>
        <w:jc w:val="right"/>
      </w:pPr>
      <w:rPr>
        <w:rFonts w:hint="default"/>
        <w:spacing w:val="0"/>
        <w:w w:val="95"/>
        <w:lang w:val="ru-RU" w:eastAsia="en-US" w:bidi="ar-SA"/>
      </w:rPr>
    </w:lvl>
    <w:lvl w:ilvl="2">
      <w:start w:val="1"/>
      <w:numFmt w:val="decimal"/>
      <w:lvlText w:val="%1.%2.%3"/>
      <w:lvlJc w:val="left"/>
      <w:pPr>
        <w:ind w:left="1142" w:hanging="604"/>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538" w:hanging="308"/>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831" w:hanging="308"/>
      </w:pPr>
      <w:rPr>
        <w:rFonts w:hint="default"/>
        <w:lang w:val="ru-RU" w:eastAsia="en-US" w:bidi="ar-SA"/>
      </w:rPr>
    </w:lvl>
    <w:lvl w:ilvl="5">
      <w:numFmt w:val="bullet"/>
      <w:lvlText w:val="•"/>
      <w:lvlJc w:val="left"/>
      <w:pPr>
        <w:ind w:left="5106" w:hanging="308"/>
      </w:pPr>
      <w:rPr>
        <w:rFonts w:hint="default"/>
        <w:lang w:val="ru-RU" w:eastAsia="en-US" w:bidi="ar-SA"/>
      </w:rPr>
    </w:lvl>
    <w:lvl w:ilvl="6">
      <w:numFmt w:val="bullet"/>
      <w:lvlText w:val="•"/>
      <w:lvlJc w:val="left"/>
      <w:pPr>
        <w:ind w:left="6382" w:hanging="308"/>
      </w:pPr>
      <w:rPr>
        <w:rFonts w:hint="default"/>
        <w:lang w:val="ru-RU" w:eastAsia="en-US" w:bidi="ar-SA"/>
      </w:rPr>
    </w:lvl>
    <w:lvl w:ilvl="7">
      <w:numFmt w:val="bullet"/>
      <w:lvlText w:val="•"/>
      <w:lvlJc w:val="left"/>
      <w:pPr>
        <w:ind w:left="7658" w:hanging="308"/>
      </w:pPr>
      <w:rPr>
        <w:rFonts w:hint="default"/>
        <w:lang w:val="ru-RU" w:eastAsia="en-US" w:bidi="ar-SA"/>
      </w:rPr>
    </w:lvl>
    <w:lvl w:ilvl="8">
      <w:numFmt w:val="bullet"/>
      <w:lvlText w:val="•"/>
      <w:lvlJc w:val="left"/>
      <w:pPr>
        <w:ind w:left="8933" w:hanging="308"/>
      </w:pPr>
      <w:rPr>
        <w:rFonts w:hint="default"/>
        <w:lang w:val="ru-RU" w:eastAsia="en-US" w:bidi="ar-SA"/>
      </w:rPr>
    </w:lvl>
  </w:abstractNum>
  <w:abstractNum w:abstractNumId="64" w15:restartNumberingAfterBreak="0">
    <w:nsid w:val="5B033D98"/>
    <w:multiLevelType w:val="hybridMultilevel"/>
    <w:tmpl w:val="3FBEC172"/>
    <w:lvl w:ilvl="0" w:tplc="A3E4F1F2">
      <w:start w:val="1"/>
      <w:numFmt w:val="upperRoman"/>
      <w:lvlText w:val="%1."/>
      <w:lvlJc w:val="left"/>
      <w:pPr>
        <w:ind w:left="850"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A6BB3C">
      <w:numFmt w:val="bullet"/>
      <w:lvlText w:val="•"/>
      <w:lvlJc w:val="left"/>
      <w:pPr>
        <w:ind w:left="1936" w:hanging="284"/>
      </w:pPr>
      <w:rPr>
        <w:rFonts w:hint="default"/>
        <w:lang w:val="ru-RU" w:eastAsia="en-US" w:bidi="ar-SA"/>
      </w:rPr>
    </w:lvl>
    <w:lvl w:ilvl="2" w:tplc="96DAC9E6">
      <w:numFmt w:val="bullet"/>
      <w:lvlText w:val="•"/>
      <w:lvlJc w:val="left"/>
      <w:pPr>
        <w:ind w:left="3013" w:hanging="284"/>
      </w:pPr>
      <w:rPr>
        <w:rFonts w:hint="default"/>
        <w:lang w:val="ru-RU" w:eastAsia="en-US" w:bidi="ar-SA"/>
      </w:rPr>
    </w:lvl>
    <w:lvl w:ilvl="3" w:tplc="085E6C24">
      <w:numFmt w:val="bullet"/>
      <w:lvlText w:val="•"/>
      <w:lvlJc w:val="left"/>
      <w:pPr>
        <w:ind w:left="4089" w:hanging="284"/>
      </w:pPr>
      <w:rPr>
        <w:rFonts w:hint="default"/>
        <w:lang w:val="ru-RU" w:eastAsia="en-US" w:bidi="ar-SA"/>
      </w:rPr>
    </w:lvl>
    <w:lvl w:ilvl="4" w:tplc="3DAA020C">
      <w:numFmt w:val="bullet"/>
      <w:lvlText w:val="•"/>
      <w:lvlJc w:val="left"/>
      <w:pPr>
        <w:ind w:left="5166" w:hanging="284"/>
      </w:pPr>
      <w:rPr>
        <w:rFonts w:hint="default"/>
        <w:lang w:val="ru-RU" w:eastAsia="en-US" w:bidi="ar-SA"/>
      </w:rPr>
    </w:lvl>
    <w:lvl w:ilvl="5" w:tplc="F2846A6E">
      <w:numFmt w:val="bullet"/>
      <w:lvlText w:val="•"/>
      <w:lvlJc w:val="left"/>
      <w:pPr>
        <w:ind w:left="6242" w:hanging="284"/>
      </w:pPr>
      <w:rPr>
        <w:rFonts w:hint="default"/>
        <w:lang w:val="ru-RU" w:eastAsia="en-US" w:bidi="ar-SA"/>
      </w:rPr>
    </w:lvl>
    <w:lvl w:ilvl="6" w:tplc="7898F1E2">
      <w:numFmt w:val="bullet"/>
      <w:lvlText w:val="•"/>
      <w:lvlJc w:val="left"/>
      <w:pPr>
        <w:ind w:left="7319" w:hanging="284"/>
      </w:pPr>
      <w:rPr>
        <w:rFonts w:hint="default"/>
        <w:lang w:val="ru-RU" w:eastAsia="en-US" w:bidi="ar-SA"/>
      </w:rPr>
    </w:lvl>
    <w:lvl w:ilvl="7" w:tplc="2F1A3E24">
      <w:numFmt w:val="bullet"/>
      <w:lvlText w:val="•"/>
      <w:lvlJc w:val="left"/>
      <w:pPr>
        <w:ind w:left="8396" w:hanging="284"/>
      </w:pPr>
      <w:rPr>
        <w:rFonts w:hint="default"/>
        <w:lang w:val="ru-RU" w:eastAsia="en-US" w:bidi="ar-SA"/>
      </w:rPr>
    </w:lvl>
    <w:lvl w:ilvl="8" w:tplc="484273B8">
      <w:numFmt w:val="bullet"/>
      <w:lvlText w:val="•"/>
      <w:lvlJc w:val="left"/>
      <w:pPr>
        <w:ind w:left="9472" w:hanging="284"/>
      </w:pPr>
      <w:rPr>
        <w:rFonts w:hint="default"/>
        <w:lang w:val="ru-RU" w:eastAsia="en-US" w:bidi="ar-SA"/>
      </w:rPr>
    </w:lvl>
  </w:abstractNum>
  <w:abstractNum w:abstractNumId="65" w15:restartNumberingAfterBreak="0">
    <w:nsid w:val="5BBB4D99"/>
    <w:multiLevelType w:val="hybridMultilevel"/>
    <w:tmpl w:val="4E3A9F72"/>
    <w:lvl w:ilvl="0" w:tplc="464A02F4">
      <w:start w:val="1"/>
      <w:numFmt w:val="decimal"/>
      <w:lvlText w:val="%1."/>
      <w:lvlJc w:val="left"/>
      <w:pPr>
        <w:ind w:left="850" w:hanging="183"/>
        <w:jc w:val="left"/>
      </w:pPr>
      <w:rPr>
        <w:rFonts w:ascii="Times New Roman" w:eastAsia="Times New Roman" w:hAnsi="Times New Roman" w:cs="Times New Roman" w:hint="default"/>
        <w:b/>
        <w:bCs/>
        <w:i w:val="0"/>
        <w:iCs w:val="0"/>
        <w:spacing w:val="0"/>
        <w:w w:val="100"/>
        <w:sz w:val="20"/>
        <w:szCs w:val="20"/>
        <w:lang w:val="ru-RU" w:eastAsia="en-US" w:bidi="ar-SA"/>
      </w:rPr>
    </w:lvl>
    <w:lvl w:ilvl="1" w:tplc="896ED116">
      <w:numFmt w:val="bullet"/>
      <w:lvlText w:val="•"/>
      <w:lvlJc w:val="left"/>
      <w:pPr>
        <w:ind w:left="1936" w:hanging="183"/>
      </w:pPr>
      <w:rPr>
        <w:rFonts w:hint="default"/>
        <w:lang w:val="ru-RU" w:eastAsia="en-US" w:bidi="ar-SA"/>
      </w:rPr>
    </w:lvl>
    <w:lvl w:ilvl="2" w:tplc="BE2C4F92">
      <w:numFmt w:val="bullet"/>
      <w:lvlText w:val="•"/>
      <w:lvlJc w:val="left"/>
      <w:pPr>
        <w:ind w:left="3013" w:hanging="183"/>
      </w:pPr>
      <w:rPr>
        <w:rFonts w:hint="default"/>
        <w:lang w:val="ru-RU" w:eastAsia="en-US" w:bidi="ar-SA"/>
      </w:rPr>
    </w:lvl>
    <w:lvl w:ilvl="3" w:tplc="FEB65002">
      <w:numFmt w:val="bullet"/>
      <w:lvlText w:val="•"/>
      <w:lvlJc w:val="left"/>
      <w:pPr>
        <w:ind w:left="4089" w:hanging="183"/>
      </w:pPr>
      <w:rPr>
        <w:rFonts w:hint="default"/>
        <w:lang w:val="ru-RU" w:eastAsia="en-US" w:bidi="ar-SA"/>
      </w:rPr>
    </w:lvl>
    <w:lvl w:ilvl="4" w:tplc="ABD0DDA4">
      <w:numFmt w:val="bullet"/>
      <w:lvlText w:val="•"/>
      <w:lvlJc w:val="left"/>
      <w:pPr>
        <w:ind w:left="5166" w:hanging="183"/>
      </w:pPr>
      <w:rPr>
        <w:rFonts w:hint="default"/>
        <w:lang w:val="ru-RU" w:eastAsia="en-US" w:bidi="ar-SA"/>
      </w:rPr>
    </w:lvl>
    <w:lvl w:ilvl="5" w:tplc="88AE1236">
      <w:numFmt w:val="bullet"/>
      <w:lvlText w:val="•"/>
      <w:lvlJc w:val="left"/>
      <w:pPr>
        <w:ind w:left="6242" w:hanging="183"/>
      </w:pPr>
      <w:rPr>
        <w:rFonts w:hint="default"/>
        <w:lang w:val="ru-RU" w:eastAsia="en-US" w:bidi="ar-SA"/>
      </w:rPr>
    </w:lvl>
    <w:lvl w:ilvl="6" w:tplc="FE14D9B8">
      <w:numFmt w:val="bullet"/>
      <w:lvlText w:val="•"/>
      <w:lvlJc w:val="left"/>
      <w:pPr>
        <w:ind w:left="7319" w:hanging="183"/>
      </w:pPr>
      <w:rPr>
        <w:rFonts w:hint="default"/>
        <w:lang w:val="ru-RU" w:eastAsia="en-US" w:bidi="ar-SA"/>
      </w:rPr>
    </w:lvl>
    <w:lvl w:ilvl="7" w:tplc="0F5A6FF2">
      <w:numFmt w:val="bullet"/>
      <w:lvlText w:val="•"/>
      <w:lvlJc w:val="left"/>
      <w:pPr>
        <w:ind w:left="8396" w:hanging="183"/>
      </w:pPr>
      <w:rPr>
        <w:rFonts w:hint="default"/>
        <w:lang w:val="ru-RU" w:eastAsia="en-US" w:bidi="ar-SA"/>
      </w:rPr>
    </w:lvl>
    <w:lvl w:ilvl="8" w:tplc="FEA6E862">
      <w:numFmt w:val="bullet"/>
      <w:lvlText w:val="•"/>
      <w:lvlJc w:val="left"/>
      <w:pPr>
        <w:ind w:left="9472" w:hanging="183"/>
      </w:pPr>
      <w:rPr>
        <w:rFonts w:hint="default"/>
        <w:lang w:val="ru-RU" w:eastAsia="en-US" w:bidi="ar-SA"/>
      </w:rPr>
    </w:lvl>
  </w:abstractNum>
  <w:abstractNum w:abstractNumId="66" w15:restartNumberingAfterBreak="0">
    <w:nsid w:val="5BC43680"/>
    <w:multiLevelType w:val="hybridMultilevel"/>
    <w:tmpl w:val="1FDE118A"/>
    <w:lvl w:ilvl="0" w:tplc="389E6F72">
      <w:start w:val="1"/>
      <w:numFmt w:val="decimal"/>
      <w:lvlText w:val="%1."/>
      <w:lvlJc w:val="left"/>
      <w:pPr>
        <w:ind w:left="1032"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AC4686C">
      <w:numFmt w:val="bullet"/>
      <w:lvlText w:val="•"/>
      <w:lvlJc w:val="left"/>
      <w:pPr>
        <w:ind w:left="2098" w:hanging="183"/>
      </w:pPr>
      <w:rPr>
        <w:rFonts w:hint="default"/>
        <w:lang w:val="ru-RU" w:eastAsia="en-US" w:bidi="ar-SA"/>
      </w:rPr>
    </w:lvl>
    <w:lvl w:ilvl="2" w:tplc="5FA4767C">
      <w:numFmt w:val="bullet"/>
      <w:lvlText w:val="•"/>
      <w:lvlJc w:val="left"/>
      <w:pPr>
        <w:ind w:left="3157" w:hanging="183"/>
      </w:pPr>
      <w:rPr>
        <w:rFonts w:hint="default"/>
        <w:lang w:val="ru-RU" w:eastAsia="en-US" w:bidi="ar-SA"/>
      </w:rPr>
    </w:lvl>
    <w:lvl w:ilvl="3" w:tplc="11C07268">
      <w:numFmt w:val="bullet"/>
      <w:lvlText w:val="•"/>
      <w:lvlJc w:val="left"/>
      <w:pPr>
        <w:ind w:left="4215" w:hanging="183"/>
      </w:pPr>
      <w:rPr>
        <w:rFonts w:hint="default"/>
        <w:lang w:val="ru-RU" w:eastAsia="en-US" w:bidi="ar-SA"/>
      </w:rPr>
    </w:lvl>
    <w:lvl w:ilvl="4" w:tplc="6E067A26">
      <w:numFmt w:val="bullet"/>
      <w:lvlText w:val="•"/>
      <w:lvlJc w:val="left"/>
      <w:pPr>
        <w:ind w:left="5274" w:hanging="183"/>
      </w:pPr>
      <w:rPr>
        <w:rFonts w:hint="default"/>
        <w:lang w:val="ru-RU" w:eastAsia="en-US" w:bidi="ar-SA"/>
      </w:rPr>
    </w:lvl>
    <w:lvl w:ilvl="5" w:tplc="920A3488">
      <w:numFmt w:val="bullet"/>
      <w:lvlText w:val="•"/>
      <w:lvlJc w:val="left"/>
      <w:pPr>
        <w:ind w:left="6332" w:hanging="183"/>
      </w:pPr>
      <w:rPr>
        <w:rFonts w:hint="default"/>
        <w:lang w:val="ru-RU" w:eastAsia="en-US" w:bidi="ar-SA"/>
      </w:rPr>
    </w:lvl>
    <w:lvl w:ilvl="6" w:tplc="ADECE77A">
      <w:numFmt w:val="bullet"/>
      <w:lvlText w:val="•"/>
      <w:lvlJc w:val="left"/>
      <w:pPr>
        <w:ind w:left="7391" w:hanging="183"/>
      </w:pPr>
      <w:rPr>
        <w:rFonts w:hint="default"/>
        <w:lang w:val="ru-RU" w:eastAsia="en-US" w:bidi="ar-SA"/>
      </w:rPr>
    </w:lvl>
    <w:lvl w:ilvl="7" w:tplc="D36090E6">
      <w:numFmt w:val="bullet"/>
      <w:lvlText w:val="•"/>
      <w:lvlJc w:val="left"/>
      <w:pPr>
        <w:ind w:left="8450" w:hanging="183"/>
      </w:pPr>
      <w:rPr>
        <w:rFonts w:hint="default"/>
        <w:lang w:val="ru-RU" w:eastAsia="en-US" w:bidi="ar-SA"/>
      </w:rPr>
    </w:lvl>
    <w:lvl w:ilvl="8" w:tplc="4808E3E0">
      <w:numFmt w:val="bullet"/>
      <w:lvlText w:val="•"/>
      <w:lvlJc w:val="left"/>
      <w:pPr>
        <w:ind w:left="9508" w:hanging="183"/>
      </w:pPr>
      <w:rPr>
        <w:rFonts w:hint="default"/>
        <w:lang w:val="ru-RU" w:eastAsia="en-US" w:bidi="ar-SA"/>
      </w:rPr>
    </w:lvl>
  </w:abstractNum>
  <w:abstractNum w:abstractNumId="67" w15:restartNumberingAfterBreak="0">
    <w:nsid w:val="5E9E14B3"/>
    <w:multiLevelType w:val="hybridMultilevel"/>
    <w:tmpl w:val="73D4ED64"/>
    <w:lvl w:ilvl="0" w:tplc="A502D84A">
      <w:numFmt w:val="bullet"/>
      <w:lvlText w:val=""/>
      <w:lvlJc w:val="left"/>
      <w:pPr>
        <w:ind w:left="1498" w:hanging="361"/>
      </w:pPr>
      <w:rPr>
        <w:rFonts w:ascii="Symbol" w:eastAsia="Symbol" w:hAnsi="Symbol" w:cs="Symbol" w:hint="default"/>
        <w:b w:val="0"/>
        <w:bCs w:val="0"/>
        <w:i w:val="0"/>
        <w:iCs w:val="0"/>
        <w:spacing w:val="0"/>
        <w:w w:val="100"/>
        <w:sz w:val="24"/>
        <w:szCs w:val="24"/>
        <w:lang w:val="ru-RU" w:eastAsia="en-US" w:bidi="ar-SA"/>
      </w:rPr>
    </w:lvl>
    <w:lvl w:ilvl="1" w:tplc="48A41DFA">
      <w:numFmt w:val="bullet"/>
      <w:lvlText w:val="•"/>
      <w:lvlJc w:val="left"/>
      <w:pPr>
        <w:ind w:left="2498" w:hanging="361"/>
      </w:pPr>
      <w:rPr>
        <w:rFonts w:hint="default"/>
        <w:lang w:val="ru-RU" w:eastAsia="en-US" w:bidi="ar-SA"/>
      </w:rPr>
    </w:lvl>
    <w:lvl w:ilvl="2" w:tplc="4A8C4CEA">
      <w:numFmt w:val="bullet"/>
      <w:lvlText w:val="•"/>
      <w:lvlJc w:val="left"/>
      <w:pPr>
        <w:ind w:left="3496" w:hanging="361"/>
      </w:pPr>
      <w:rPr>
        <w:rFonts w:hint="default"/>
        <w:lang w:val="ru-RU" w:eastAsia="en-US" w:bidi="ar-SA"/>
      </w:rPr>
    </w:lvl>
    <w:lvl w:ilvl="3" w:tplc="FA9E20F4">
      <w:numFmt w:val="bullet"/>
      <w:lvlText w:val="•"/>
      <w:lvlJc w:val="left"/>
      <w:pPr>
        <w:ind w:left="4495" w:hanging="361"/>
      </w:pPr>
      <w:rPr>
        <w:rFonts w:hint="default"/>
        <w:lang w:val="ru-RU" w:eastAsia="en-US" w:bidi="ar-SA"/>
      </w:rPr>
    </w:lvl>
    <w:lvl w:ilvl="4" w:tplc="B7582ABE">
      <w:numFmt w:val="bullet"/>
      <w:lvlText w:val="•"/>
      <w:lvlJc w:val="left"/>
      <w:pPr>
        <w:ind w:left="5493" w:hanging="361"/>
      </w:pPr>
      <w:rPr>
        <w:rFonts w:hint="default"/>
        <w:lang w:val="ru-RU" w:eastAsia="en-US" w:bidi="ar-SA"/>
      </w:rPr>
    </w:lvl>
    <w:lvl w:ilvl="5" w:tplc="333E36C6">
      <w:numFmt w:val="bullet"/>
      <w:lvlText w:val="•"/>
      <w:lvlJc w:val="left"/>
      <w:pPr>
        <w:ind w:left="6492" w:hanging="361"/>
      </w:pPr>
      <w:rPr>
        <w:rFonts w:hint="default"/>
        <w:lang w:val="ru-RU" w:eastAsia="en-US" w:bidi="ar-SA"/>
      </w:rPr>
    </w:lvl>
    <w:lvl w:ilvl="6" w:tplc="DC60FA40">
      <w:numFmt w:val="bullet"/>
      <w:lvlText w:val="•"/>
      <w:lvlJc w:val="left"/>
      <w:pPr>
        <w:ind w:left="7490" w:hanging="361"/>
      </w:pPr>
      <w:rPr>
        <w:rFonts w:hint="default"/>
        <w:lang w:val="ru-RU" w:eastAsia="en-US" w:bidi="ar-SA"/>
      </w:rPr>
    </w:lvl>
    <w:lvl w:ilvl="7" w:tplc="FC2CDF28">
      <w:numFmt w:val="bullet"/>
      <w:lvlText w:val="•"/>
      <w:lvlJc w:val="left"/>
      <w:pPr>
        <w:ind w:left="8489" w:hanging="361"/>
      </w:pPr>
      <w:rPr>
        <w:rFonts w:hint="default"/>
        <w:lang w:val="ru-RU" w:eastAsia="en-US" w:bidi="ar-SA"/>
      </w:rPr>
    </w:lvl>
    <w:lvl w:ilvl="8" w:tplc="89A892BE">
      <w:numFmt w:val="bullet"/>
      <w:lvlText w:val="•"/>
      <w:lvlJc w:val="left"/>
      <w:pPr>
        <w:ind w:left="9487" w:hanging="361"/>
      </w:pPr>
      <w:rPr>
        <w:rFonts w:hint="default"/>
        <w:lang w:val="ru-RU" w:eastAsia="en-US" w:bidi="ar-SA"/>
      </w:rPr>
    </w:lvl>
  </w:abstractNum>
  <w:abstractNum w:abstractNumId="68" w15:restartNumberingAfterBreak="0">
    <w:nsid w:val="5ED42691"/>
    <w:multiLevelType w:val="hybridMultilevel"/>
    <w:tmpl w:val="9336F80A"/>
    <w:lvl w:ilvl="0" w:tplc="1A34BF02">
      <w:start w:val="1"/>
      <w:numFmt w:val="decimal"/>
      <w:lvlText w:val="%1."/>
      <w:lvlJc w:val="left"/>
      <w:pPr>
        <w:ind w:left="538"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57D85EA4">
      <w:numFmt w:val="bullet"/>
      <w:lvlText w:val="•"/>
      <w:lvlJc w:val="left"/>
      <w:pPr>
        <w:ind w:left="1634" w:hanging="183"/>
      </w:pPr>
      <w:rPr>
        <w:rFonts w:hint="default"/>
        <w:lang w:val="ru-RU" w:eastAsia="en-US" w:bidi="ar-SA"/>
      </w:rPr>
    </w:lvl>
    <w:lvl w:ilvl="2" w:tplc="164A8DEA">
      <w:numFmt w:val="bullet"/>
      <w:lvlText w:val="•"/>
      <w:lvlJc w:val="left"/>
      <w:pPr>
        <w:ind w:left="2728" w:hanging="183"/>
      </w:pPr>
      <w:rPr>
        <w:rFonts w:hint="default"/>
        <w:lang w:val="ru-RU" w:eastAsia="en-US" w:bidi="ar-SA"/>
      </w:rPr>
    </w:lvl>
    <w:lvl w:ilvl="3" w:tplc="D584B2A6">
      <w:numFmt w:val="bullet"/>
      <w:lvlText w:val="•"/>
      <w:lvlJc w:val="left"/>
      <w:pPr>
        <w:ind w:left="3823" w:hanging="183"/>
      </w:pPr>
      <w:rPr>
        <w:rFonts w:hint="default"/>
        <w:lang w:val="ru-RU" w:eastAsia="en-US" w:bidi="ar-SA"/>
      </w:rPr>
    </w:lvl>
    <w:lvl w:ilvl="4" w:tplc="FBF81EE2">
      <w:numFmt w:val="bullet"/>
      <w:lvlText w:val="•"/>
      <w:lvlJc w:val="left"/>
      <w:pPr>
        <w:ind w:left="4917" w:hanging="183"/>
      </w:pPr>
      <w:rPr>
        <w:rFonts w:hint="default"/>
        <w:lang w:val="ru-RU" w:eastAsia="en-US" w:bidi="ar-SA"/>
      </w:rPr>
    </w:lvl>
    <w:lvl w:ilvl="5" w:tplc="3510F2A2">
      <w:numFmt w:val="bullet"/>
      <w:lvlText w:val="•"/>
      <w:lvlJc w:val="left"/>
      <w:pPr>
        <w:ind w:left="6012" w:hanging="183"/>
      </w:pPr>
      <w:rPr>
        <w:rFonts w:hint="default"/>
        <w:lang w:val="ru-RU" w:eastAsia="en-US" w:bidi="ar-SA"/>
      </w:rPr>
    </w:lvl>
    <w:lvl w:ilvl="6" w:tplc="D8248078">
      <w:numFmt w:val="bullet"/>
      <w:lvlText w:val="•"/>
      <w:lvlJc w:val="left"/>
      <w:pPr>
        <w:ind w:left="7106" w:hanging="183"/>
      </w:pPr>
      <w:rPr>
        <w:rFonts w:hint="default"/>
        <w:lang w:val="ru-RU" w:eastAsia="en-US" w:bidi="ar-SA"/>
      </w:rPr>
    </w:lvl>
    <w:lvl w:ilvl="7" w:tplc="E632C740">
      <w:numFmt w:val="bullet"/>
      <w:lvlText w:val="•"/>
      <w:lvlJc w:val="left"/>
      <w:pPr>
        <w:ind w:left="8201" w:hanging="183"/>
      </w:pPr>
      <w:rPr>
        <w:rFonts w:hint="default"/>
        <w:lang w:val="ru-RU" w:eastAsia="en-US" w:bidi="ar-SA"/>
      </w:rPr>
    </w:lvl>
    <w:lvl w:ilvl="8" w:tplc="9970EF34">
      <w:numFmt w:val="bullet"/>
      <w:lvlText w:val="•"/>
      <w:lvlJc w:val="left"/>
      <w:pPr>
        <w:ind w:left="9295" w:hanging="183"/>
      </w:pPr>
      <w:rPr>
        <w:rFonts w:hint="default"/>
        <w:lang w:val="ru-RU" w:eastAsia="en-US" w:bidi="ar-SA"/>
      </w:rPr>
    </w:lvl>
  </w:abstractNum>
  <w:abstractNum w:abstractNumId="69" w15:restartNumberingAfterBreak="0">
    <w:nsid w:val="61425ED7"/>
    <w:multiLevelType w:val="multilevel"/>
    <w:tmpl w:val="3C2CF756"/>
    <w:lvl w:ilvl="0">
      <w:start w:val="1"/>
      <w:numFmt w:val="decimal"/>
      <w:lvlText w:val="%1"/>
      <w:lvlJc w:val="left"/>
      <w:pPr>
        <w:ind w:left="538" w:hanging="423"/>
        <w:jc w:val="left"/>
      </w:pPr>
      <w:rPr>
        <w:rFonts w:hint="default"/>
        <w:lang w:val="ru-RU" w:eastAsia="en-US" w:bidi="ar-SA"/>
      </w:rPr>
    </w:lvl>
    <w:lvl w:ilvl="1">
      <w:start w:val="1"/>
      <w:numFmt w:val="decimal"/>
      <w:lvlText w:val="%1.%2."/>
      <w:lvlJc w:val="left"/>
      <w:pPr>
        <w:ind w:left="538"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2"/>
      <w:numFmt w:val="decimal"/>
      <w:lvlText w:val="%3."/>
      <w:lvlJc w:val="left"/>
      <w:pPr>
        <w:ind w:left="3385" w:hanging="245"/>
        <w:jc w:val="right"/>
      </w:pPr>
      <w:rPr>
        <w:rFonts w:ascii="Times New Roman" w:eastAsia="Times New Roman" w:hAnsi="Times New Roman" w:cs="Times New Roman" w:hint="default"/>
        <w:b/>
        <w:bCs/>
        <w:i w:val="0"/>
        <w:iCs w:val="0"/>
        <w:spacing w:val="0"/>
        <w:w w:val="88"/>
        <w:sz w:val="24"/>
        <w:szCs w:val="24"/>
        <w:u w:val="single" w:color="000000"/>
        <w:lang w:val="ru-RU" w:eastAsia="en-US" w:bidi="ar-SA"/>
      </w:rPr>
    </w:lvl>
    <w:lvl w:ilvl="3">
      <w:start w:val="1"/>
      <w:numFmt w:val="decimal"/>
      <w:lvlText w:val="%3.%4."/>
      <w:lvlJc w:val="left"/>
      <w:pPr>
        <w:ind w:left="960" w:hanging="423"/>
        <w:jc w:val="left"/>
      </w:pPr>
      <w:rPr>
        <w:rFonts w:ascii="Times New Roman" w:eastAsia="Times New Roman" w:hAnsi="Times New Roman" w:cs="Times New Roman" w:hint="default"/>
        <w:b/>
        <w:bCs/>
        <w:i w:val="0"/>
        <w:iCs w:val="0"/>
        <w:spacing w:val="0"/>
        <w:w w:val="95"/>
        <w:sz w:val="24"/>
        <w:szCs w:val="24"/>
        <w:lang w:val="ru-RU" w:eastAsia="en-US" w:bidi="ar-SA"/>
      </w:rPr>
    </w:lvl>
    <w:lvl w:ilvl="4">
      <w:start w:val="1"/>
      <w:numFmt w:val="decimal"/>
      <w:lvlText w:val="%3.%4.%5."/>
      <w:lvlJc w:val="left"/>
      <w:pPr>
        <w:ind w:left="1143" w:hanging="605"/>
        <w:jc w:val="left"/>
      </w:pPr>
      <w:rPr>
        <w:rFonts w:ascii="Times New Roman" w:eastAsia="Times New Roman" w:hAnsi="Times New Roman" w:cs="Times New Roman" w:hint="default"/>
        <w:b/>
        <w:bCs/>
        <w:i w:val="0"/>
        <w:iCs w:val="0"/>
        <w:spacing w:val="-5"/>
        <w:w w:val="100"/>
        <w:sz w:val="24"/>
        <w:szCs w:val="24"/>
        <w:lang w:val="ru-RU" w:eastAsia="en-US" w:bidi="ar-SA"/>
      </w:rPr>
    </w:lvl>
    <w:lvl w:ilvl="5">
      <w:numFmt w:val="bullet"/>
      <w:lvlText w:val="•"/>
      <w:lvlJc w:val="left"/>
      <w:pPr>
        <w:ind w:left="5735" w:hanging="605"/>
      </w:pPr>
      <w:rPr>
        <w:rFonts w:hint="default"/>
        <w:lang w:val="ru-RU" w:eastAsia="en-US" w:bidi="ar-SA"/>
      </w:rPr>
    </w:lvl>
    <w:lvl w:ilvl="6">
      <w:numFmt w:val="bullet"/>
      <w:lvlText w:val="•"/>
      <w:lvlJc w:val="left"/>
      <w:pPr>
        <w:ind w:left="6913" w:hanging="605"/>
      </w:pPr>
      <w:rPr>
        <w:rFonts w:hint="default"/>
        <w:lang w:val="ru-RU" w:eastAsia="en-US" w:bidi="ar-SA"/>
      </w:rPr>
    </w:lvl>
    <w:lvl w:ilvl="7">
      <w:numFmt w:val="bullet"/>
      <w:lvlText w:val="•"/>
      <w:lvlJc w:val="left"/>
      <w:pPr>
        <w:ind w:left="8091" w:hanging="605"/>
      </w:pPr>
      <w:rPr>
        <w:rFonts w:hint="default"/>
        <w:lang w:val="ru-RU" w:eastAsia="en-US" w:bidi="ar-SA"/>
      </w:rPr>
    </w:lvl>
    <w:lvl w:ilvl="8">
      <w:numFmt w:val="bullet"/>
      <w:lvlText w:val="•"/>
      <w:lvlJc w:val="left"/>
      <w:pPr>
        <w:ind w:left="9269" w:hanging="605"/>
      </w:pPr>
      <w:rPr>
        <w:rFonts w:hint="default"/>
        <w:lang w:val="ru-RU" w:eastAsia="en-US" w:bidi="ar-SA"/>
      </w:rPr>
    </w:lvl>
  </w:abstractNum>
  <w:abstractNum w:abstractNumId="70" w15:restartNumberingAfterBreak="0">
    <w:nsid w:val="62896A99"/>
    <w:multiLevelType w:val="hybridMultilevel"/>
    <w:tmpl w:val="6E4269F8"/>
    <w:lvl w:ilvl="0" w:tplc="CA78E096">
      <w:start w:val="1"/>
      <w:numFmt w:val="upperRoman"/>
      <w:lvlText w:val="%1."/>
      <w:lvlJc w:val="left"/>
      <w:pPr>
        <w:ind w:left="850" w:hanging="2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E95AE">
      <w:numFmt w:val="bullet"/>
      <w:lvlText w:val="•"/>
      <w:lvlJc w:val="left"/>
      <w:pPr>
        <w:ind w:left="1936" w:hanging="216"/>
      </w:pPr>
      <w:rPr>
        <w:rFonts w:hint="default"/>
        <w:lang w:val="ru-RU" w:eastAsia="en-US" w:bidi="ar-SA"/>
      </w:rPr>
    </w:lvl>
    <w:lvl w:ilvl="2" w:tplc="C87E1520">
      <w:numFmt w:val="bullet"/>
      <w:lvlText w:val="•"/>
      <w:lvlJc w:val="left"/>
      <w:pPr>
        <w:ind w:left="3013" w:hanging="216"/>
      </w:pPr>
      <w:rPr>
        <w:rFonts w:hint="default"/>
        <w:lang w:val="ru-RU" w:eastAsia="en-US" w:bidi="ar-SA"/>
      </w:rPr>
    </w:lvl>
    <w:lvl w:ilvl="3" w:tplc="EB56D1FC">
      <w:numFmt w:val="bullet"/>
      <w:lvlText w:val="•"/>
      <w:lvlJc w:val="left"/>
      <w:pPr>
        <w:ind w:left="4089" w:hanging="216"/>
      </w:pPr>
      <w:rPr>
        <w:rFonts w:hint="default"/>
        <w:lang w:val="ru-RU" w:eastAsia="en-US" w:bidi="ar-SA"/>
      </w:rPr>
    </w:lvl>
    <w:lvl w:ilvl="4" w:tplc="38CC5584">
      <w:numFmt w:val="bullet"/>
      <w:lvlText w:val="•"/>
      <w:lvlJc w:val="left"/>
      <w:pPr>
        <w:ind w:left="5166" w:hanging="216"/>
      </w:pPr>
      <w:rPr>
        <w:rFonts w:hint="default"/>
        <w:lang w:val="ru-RU" w:eastAsia="en-US" w:bidi="ar-SA"/>
      </w:rPr>
    </w:lvl>
    <w:lvl w:ilvl="5" w:tplc="315E397A">
      <w:numFmt w:val="bullet"/>
      <w:lvlText w:val="•"/>
      <w:lvlJc w:val="left"/>
      <w:pPr>
        <w:ind w:left="6242" w:hanging="216"/>
      </w:pPr>
      <w:rPr>
        <w:rFonts w:hint="default"/>
        <w:lang w:val="ru-RU" w:eastAsia="en-US" w:bidi="ar-SA"/>
      </w:rPr>
    </w:lvl>
    <w:lvl w:ilvl="6" w:tplc="8410D842">
      <w:numFmt w:val="bullet"/>
      <w:lvlText w:val="•"/>
      <w:lvlJc w:val="left"/>
      <w:pPr>
        <w:ind w:left="7319" w:hanging="216"/>
      </w:pPr>
      <w:rPr>
        <w:rFonts w:hint="default"/>
        <w:lang w:val="ru-RU" w:eastAsia="en-US" w:bidi="ar-SA"/>
      </w:rPr>
    </w:lvl>
    <w:lvl w:ilvl="7" w:tplc="F2DECBD6">
      <w:numFmt w:val="bullet"/>
      <w:lvlText w:val="•"/>
      <w:lvlJc w:val="left"/>
      <w:pPr>
        <w:ind w:left="8396" w:hanging="216"/>
      </w:pPr>
      <w:rPr>
        <w:rFonts w:hint="default"/>
        <w:lang w:val="ru-RU" w:eastAsia="en-US" w:bidi="ar-SA"/>
      </w:rPr>
    </w:lvl>
    <w:lvl w:ilvl="8" w:tplc="88583CAC">
      <w:numFmt w:val="bullet"/>
      <w:lvlText w:val="•"/>
      <w:lvlJc w:val="left"/>
      <w:pPr>
        <w:ind w:left="9472" w:hanging="216"/>
      </w:pPr>
      <w:rPr>
        <w:rFonts w:hint="default"/>
        <w:lang w:val="ru-RU" w:eastAsia="en-US" w:bidi="ar-SA"/>
      </w:rPr>
    </w:lvl>
  </w:abstractNum>
  <w:abstractNum w:abstractNumId="71" w15:restartNumberingAfterBreak="0">
    <w:nsid w:val="68CC38A7"/>
    <w:multiLevelType w:val="hybridMultilevel"/>
    <w:tmpl w:val="618458EE"/>
    <w:lvl w:ilvl="0" w:tplc="3BA8194A">
      <w:start w:val="1"/>
      <w:numFmt w:val="decimal"/>
      <w:lvlText w:val="%1."/>
      <w:lvlJc w:val="left"/>
      <w:pPr>
        <w:ind w:left="720"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A426DC7E">
      <w:numFmt w:val="bullet"/>
      <w:lvlText w:val=""/>
      <w:lvlJc w:val="left"/>
      <w:pPr>
        <w:ind w:left="1258" w:hanging="298"/>
      </w:pPr>
      <w:rPr>
        <w:rFonts w:ascii="Symbol" w:eastAsia="Symbol" w:hAnsi="Symbol" w:cs="Symbol" w:hint="default"/>
        <w:b w:val="0"/>
        <w:bCs w:val="0"/>
        <w:i w:val="0"/>
        <w:iCs w:val="0"/>
        <w:spacing w:val="0"/>
        <w:w w:val="100"/>
        <w:sz w:val="20"/>
        <w:szCs w:val="20"/>
        <w:lang w:val="ru-RU" w:eastAsia="en-US" w:bidi="ar-SA"/>
      </w:rPr>
    </w:lvl>
    <w:lvl w:ilvl="2" w:tplc="5916FAD4">
      <w:numFmt w:val="bullet"/>
      <w:lvlText w:val="•"/>
      <w:lvlJc w:val="left"/>
      <w:pPr>
        <w:ind w:left="2396" w:hanging="298"/>
      </w:pPr>
      <w:rPr>
        <w:rFonts w:hint="default"/>
        <w:lang w:val="ru-RU" w:eastAsia="en-US" w:bidi="ar-SA"/>
      </w:rPr>
    </w:lvl>
    <w:lvl w:ilvl="3" w:tplc="2D3E1300">
      <w:numFmt w:val="bullet"/>
      <w:lvlText w:val="•"/>
      <w:lvlJc w:val="left"/>
      <w:pPr>
        <w:ind w:left="3532" w:hanging="298"/>
      </w:pPr>
      <w:rPr>
        <w:rFonts w:hint="default"/>
        <w:lang w:val="ru-RU" w:eastAsia="en-US" w:bidi="ar-SA"/>
      </w:rPr>
    </w:lvl>
    <w:lvl w:ilvl="4" w:tplc="3438C232">
      <w:numFmt w:val="bullet"/>
      <w:lvlText w:val="•"/>
      <w:lvlJc w:val="left"/>
      <w:pPr>
        <w:ind w:left="4668" w:hanging="298"/>
      </w:pPr>
      <w:rPr>
        <w:rFonts w:hint="default"/>
        <w:lang w:val="ru-RU" w:eastAsia="en-US" w:bidi="ar-SA"/>
      </w:rPr>
    </w:lvl>
    <w:lvl w:ilvl="5" w:tplc="7A7C822A">
      <w:numFmt w:val="bullet"/>
      <w:lvlText w:val="•"/>
      <w:lvlJc w:val="left"/>
      <w:pPr>
        <w:ind w:left="5804" w:hanging="298"/>
      </w:pPr>
      <w:rPr>
        <w:rFonts w:hint="default"/>
        <w:lang w:val="ru-RU" w:eastAsia="en-US" w:bidi="ar-SA"/>
      </w:rPr>
    </w:lvl>
    <w:lvl w:ilvl="6" w:tplc="272664E2">
      <w:numFmt w:val="bullet"/>
      <w:lvlText w:val="•"/>
      <w:lvlJc w:val="left"/>
      <w:pPr>
        <w:ind w:left="6940" w:hanging="298"/>
      </w:pPr>
      <w:rPr>
        <w:rFonts w:hint="default"/>
        <w:lang w:val="ru-RU" w:eastAsia="en-US" w:bidi="ar-SA"/>
      </w:rPr>
    </w:lvl>
    <w:lvl w:ilvl="7" w:tplc="A85C5820">
      <w:numFmt w:val="bullet"/>
      <w:lvlText w:val="•"/>
      <w:lvlJc w:val="left"/>
      <w:pPr>
        <w:ind w:left="8076" w:hanging="298"/>
      </w:pPr>
      <w:rPr>
        <w:rFonts w:hint="default"/>
        <w:lang w:val="ru-RU" w:eastAsia="en-US" w:bidi="ar-SA"/>
      </w:rPr>
    </w:lvl>
    <w:lvl w:ilvl="8" w:tplc="5D8AE898">
      <w:numFmt w:val="bullet"/>
      <w:lvlText w:val="•"/>
      <w:lvlJc w:val="left"/>
      <w:pPr>
        <w:ind w:left="9212" w:hanging="298"/>
      </w:pPr>
      <w:rPr>
        <w:rFonts w:hint="default"/>
        <w:lang w:val="ru-RU" w:eastAsia="en-US" w:bidi="ar-SA"/>
      </w:rPr>
    </w:lvl>
  </w:abstractNum>
  <w:abstractNum w:abstractNumId="72" w15:restartNumberingAfterBreak="0">
    <w:nsid w:val="6BF85FB1"/>
    <w:multiLevelType w:val="hybridMultilevel"/>
    <w:tmpl w:val="BA98F720"/>
    <w:lvl w:ilvl="0" w:tplc="1A2A0D26">
      <w:start w:val="1"/>
      <w:numFmt w:val="upperRoman"/>
      <w:lvlText w:val="%1."/>
      <w:lvlJc w:val="left"/>
      <w:pPr>
        <w:ind w:left="850"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FAB1D8">
      <w:start w:val="1"/>
      <w:numFmt w:val="upperRoman"/>
      <w:lvlText w:val="%2."/>
      <w:lvlJc w:val="left"/>
      <w:pPr>
        <w:ind w:left="1061" w:hanging="21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53FC4554">
      <w:numFmt w:val="bullet"/>
      <w:lvlText w:val="•"/>
      <w:lvlJc w:val="left"/>
      <w:pPr>
        <w:ind w:left="2233" w:hanging="212"/>
      </w:pPr>
      <w:rPr>
        <w:rFonts w:hint="default"/>
        <w:lang w:val="ru-RU" w:eastAsia="en-US" w:bidi="ar-SA"/>
      </w:rPr>
    </w:lvl>
    <w:lvl w:ilvl="3" w:tplc="1430B23A">
      <w:numFmt w:val="bullet"/>
      <w:lvlText w:val="•"/>
      <w:lvlJc w:val="left"/>
      <w:pPr>
        <w:ind w:left="3407" w:hanging="212"/>
      </w:pPr>
      <w:rPr>
        <w:rFonts w:hint="default"/>
        <w:lang w:val="ru-RU" w:eastAsia="en-US" w:bidi="ar-SA"/>
      </w:rPr>
    </w:lvl>
    <w:lvl w:ilvl="4" w:tplc="F1D62082">
      <w:numFmt w:val="bullet"/>
      <w:lvlText w:val="•"/>
      <w:lvlJc w:val="left"/>
      <w:pPr>
        <w:ind w:left="4581" w:hanging="212"/>
      </w:pPr>
      <w:rPr>
        <w:rFonts w:hint="default"/>
        <w:lang w:val="ru-RU" w:eastAsia="en-US" w:bidi="ar-SA"/>
      </w:rPr>
    </w:lvl>
    <w:lvl w:ilvl="5" w:tplc="8E5E19E6">
      <w:numFmt w:val="bullet"/>
      <w:lvlText w:val="•"/>
      <w:lvlJc w:val="left"/>
      <w:pPr>
        <w:ind w:left="5755" w:hanging="212"/>
      </w:pPr>
      <w:rPr>
        <w:rFonts w:hint="default"/>
        <w:lang w:val="ru-RU" w:eastAsia="en-US" w:bidi="ar-SA"/>
      </w:rPr>
    </w:lvl>
    <w:lvl w:ilvl="6" w:tplc="E21276FA">
      <w:numFmt w:val="bullet"/>
      <w:lvlText w:val="•"/>
      <w:lvlJc w:val="left"/>
      <w:pPr>
        <w:ind w:left="6929" w:hanging="212"/>
      </w:pPr>
      <w:rPr>
        <w:rFonts w:hint="default"/>
        <w:lang w:val="ru-RU" w:eastAsia="en-US" w:bidi="ar-SA"/>
      </w:rPr>
    </w:lvl>
    <w:lvl w:ilvl="7" w:tplc="C5E2FACC">
      <w:numFmt w:val="bullet"/>
      <w:lvlText w:val="•"/>
      <w:lvlJc w:val="left"/>
      <w:pPr>
        <w:ind w:left="8103" w:hanging="212"/>
      </w:pPr>
      <w:rPr>
        <w:rFonts w:hint="default"/>
        <w:lang w:val="ru-RU" w:eastAsia="en-US" w:bidi="ar-SA"/>
      </w:rPr>
    </w:lvl>
    <w:lvl w:ilvl="8" w:tplc="EEA4CC5C">
      <w:numFmt w:val="bullet"/>
      <w:lvlText w:val="•"/>
      <w:lvlJc w:val="left"/>
      <w:pPr>
        <w:ind w:left="9277" w:hanging="212"/>
      </w:pPr>
      <w:rPr>
        <w:rFonts w:hint="default"/>
        <w:lang w:val="ru-RU" w:eastAsia="en-US" w:bidi="ar-SA"/>
      </w:rPr>
    </w:lvl>
  </w:abstractNum>
  <w:abstractNum w:abstractNumId="73" w15:restartNumberingAfterBreak="0">
    <w:nsid w:val="6C3D2C5C"/>
    <w:multiLevelType w:val="hybridMultilevel"/>
    <w:tmpl w:val="FA229B78"/>
    <w:lvl w:ilvl="0" w:tplc="BED0DFF6">
      <w:numFmt w:val="bullet"/>
      <w:lvlText w:val="•"/>
      <w:lvlJc w:val="left"/>
      <w:pPr>
        <w:ind w:left="105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8AEAA210">
      <w:numFmt w:val="bullet"/>
      <w:lvlText w:val="•"/>
      <w:lvlJc w:val="left"/>
      <w:pPr>
        <w:ind w:left="2116" w:hanging="207"/>
      </w:pPr>
      <w:rPr>
        <w:rFonts w:hint="default"/>
        <w:lang w:val="ru-RU" w:eastAsia="en-US" w:bidi="ar-SA"/>
      </w:rPr>
    </w:lvl>
    <w:lvl w:ilvl="2" w:tplc="CBF63F80">
      <w:numFmt w:val="bullet"/>
      <w:lvlText w:val="•"/>
      <w:lvlJc w:val="left"/>
      <w:pPr>
        <w:ind w:left="3173" w:hanging="207"/>
      </w:pPr>
      <w:rPr>
        <w:rFonts w:hint="default"/>
        <w:lang w:val="ru-RU" w:eastAsia="en-US" w:bidi="ar-SA"/>
      </w:rPr>
    </w:lvl>
    <w:lvl w:ilvl="3" w:tplc="8E62CAB6">
      <w:numFmt w:val="bullet"/>
      <w:lvlText w:val="•"/>
      <w:lvlJc w:val="left"/>
      <w:pPr>
        <w:ind w:left="4229" w:hanging="207"/>
      </w:pPr>
      <w:rPr>
        <w:rFonts w:hint="default"/>
        <w:lang w:val="ru-RU" w:eastAsia="en-US" w:bidi="ar-SA"/>
      </w:rPr>
    </w:lvl>
    <w:lvl w:ilvl="4" w:tplc="268E84D6">
      <w:numFmt w:val="bullet"/>
      <w:lvlText w:val="•"/>
      <w:lvlJc w:val="left"/>
      <w:pPr>
        <w:ind w:left="5286" w:hanging="207"/>
      </w:pPr>
      <w:rPr>
        <w:rFonts w:hint="default"/>
        <w:lang w:val="ru-RU" w:eastAsia="en-US" w:bidi="ar-SA"/>
      </w:rPr>
    </w:lvl>
    <w:lvl w:ilvl="5" w:tplc="726E7A5A">
      <w:numFmt w:val="bullet"/>
      <w:lvlText w:val="•"/>
      <w:lvlJc w:val="left"/>
      <w:pPr>
        <w:ind w:left="6342" w:hanging="207"/>
      </w:pPr>
      <w:rPr>
        <w:rFonts w:hint="default"/>
        <w:lang w:val="ru-RU" w:eastAsia="en-US" w:bidi="ar-SA"/>
      </w:rPr>
    </w:lvl>
    <w:lvl w:ilvl="6" w:tplc="5838DB38">
      <w:numFmt w:val="bullet"/>
      <w:lvlText w:val="•"/>
      <w:lvlJc w:val="left"/>
      <w:pPr>
        <w:ind w:left="7399" w:hanging="207"/>
      </w:pPr>
      <w:rPr>
        <w:rFonts w:hint="default"/>
        <w:lang w:val="ru-RU" w:eastAsia="en-US" w:bidi="ar-SA"/>
      </w:rPr>
    </w:lvl>
    <w:lvl w:ilvl="7" w:tplc="A9C44D24">
      <w:numFmt w:val="bullet"/>
      <w:lvlText w:val="•"/>
      <w:lvlJc w:val="left"/>
      <w:pPr>
        <w:ind w:left="8456" w:hanging="207"/>
      </w:pPr>
      <w:rPr>
        <w:rFonts w:hint="default"/>
        <w:lang w:val="ru-RU" w:eastAsia="en-US" w:bidi="ar-SA"/>
      </w:rPr>
    </w:lvl>
    <w:lvl w:ilvl="8" w:tplc="D95C60C6">
      <w:numFmt w:val="bullet"/>
      <w:lvlText w:val="•"/>
      <w:lvlJc w:val="left"/>
      <w:pPr>
        <w:ind w:left="9512" w:hanging="207"/>
      </w:pPr>
      <w:rPr>
        <w:rFonts w:hint="default"/>
        <w:lang w:val="ru-RU" w:eastAsia="en-US" w:bidi="ar-SA"/>
      </w:rPr>
    </w:lvl>
  </w:abstractNum>
  <w:abstractNum w:abstractNumId="74" w15:restartNumberingAfterBreak="0">
    <w:nsid w:val="6EDF4302"/>
    <w:multiLevelType w:val="hybridMultilevel"/>
    <w:tmpl w:val="EC1A523E"/>
    <w:lvl w:ilvl="0" w:tplc="7270BC20">
      <w:start w:val="1"/>
      <w:numFmt w:val="decimal"/>
      <w:lvlText w:val="%1."/>
      <w:lvlJc w:val="left"/>
      <w:pPr>
        <w:ind w:left="69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9F808422">
      <w:numFmt w:val="bullet"/>
      <w:lvlText w:val="•"/>
      <w:lvlJc w:val="left"/>
      <w:pPr>
        <w:ind w:left="1593" w:hanging="240"/>
      </w:pPr>
      <w:rPr>
        <w:rFonts w:hint="default"/>
        <w:lang w:val="ru-RU" w:eastAsia="en-US" w:bidi="ar-SA"/>
      </w:rPr>
    </w:lvl>
    <w:lvl w:ilvl="2" w:tplc="A54843D0">
      <w:numFmt w:val="bullet"/>
      <w:lvlText w:val="•"/>
      <w:lvlJc w:val="left"/>
      <w:pPr>
        <w:ind w:left="2487" w:hanging="240"/>
      </w:pPr>
      <w:rPr>
        <w:rFonts w:hint="default"/>
        <w:lang w:val="ru-RU" w:eastAsia="en-US" w:bidi="ar-SA"/>
      </w:rPr>
    </w:lvl>
    <w:lvl w:ilvl="3" w:tplc="D87EFD84">
      <w:numFmt w:val="bullet"/>
      <w:lvlText w:val="•"/>
      <w:lvlJc w:val="left"/>
      <w:pPr>
        <w:ind w:left="3381" w:hanging="240"/>
      </w:pPr>
      <w:rPr>
        <w:rFonts w:hint="default"/>
        <w:lang w:val="ru-RU" w:eastAsia="en-US" w:bidi="ar-SA"/>
      </w:rPr>
    </w:lvl>
    <w:lvl w:ilvl="4" w:tplc="68D07296">
      <w:numFmt w:val="bullet"/>
      <w:lvlText w:val="•"/>
      <w:lvlJc w:val="left"/>
      <w:pPr>
        <w:ind w:left="4274" w:hanging="240"/>
      </w:pPr>
      <w:rPr>
        <w:rFonts w:hint="default"/>
        <w:lang w:val="ru-RU" w:eastAsia="en-US" w:bidi="ar-SA"/>
      </w:rPr>
    </w:lvl>
    <w:lvl w:ilvl="5" w:tplc="60E6E158">
      <w:numFmt w:val="bullet"/>
      <w:lvlText w:val="•"/>
      <w:lvlJc w:val="left"/>
      <w:pPr>
        <w:ind w:left="5168" w:hanging="240"/>
      </w:pPr>
      <w:rPr>
        <w:rFonts w:hint="default"/>
        <w:lang w:val="ru-RU" w:eastAsia="en-US" w:bidi="ar-SA"/>
      </w:rPr>
    </w:lvl>
    <w:lvl w:ilvl="6" w:tplc="9F9A6912">
      <w:numFmt w:val="bullet"/>
      <w:lvlText w:val="•"/>
      <w:lvlJc w:val="left"/>
      <w:pPr>
        <w:ind w:left="6062" w:hanging="240"/>
      </w:pPr>
      <w:rPr>
        <w:rFonts w:hint="default"/>
        <w:lang w:val="ru-RU" w:eastAsia="en-US" w:bidi="ar-SA"/>
      </w:rPr>
    </w:lvl>
    <w:lvl w:ilvl="7" w:tplc="5E5ED5D2">
      <w:numFmt w:val="bullet"/>
      <w:lvlText w:val="•"/>
      <w:lvlJc w:val="left"/>
      <w:pPr>
        <w:ind w:left="6955" w:hanging="240"/>
      </w:pPr>
      <w:rPr>
        <w:rFonts w:hint="default"/>
        <w:lang w:val="ru-RU" w:eastAsia="en-US" w:bidi="ar-SA"/>
      </w:rPr>
    </w:lvl>
    <w:lvl w:ilvl="8" w:tplc="72386A6C">
      <w:numFmt w:val="bullet"/>
      <w:lvlText w:val="•"/>
      <w:lvlJc w:val="left"/>
      <w:pPr>
        <w:ind w:left="7849" w:hanging="240"/>
      </w:pPr>
      <w:rPr>
        <w:rFonts w:hint="default"/>
        <w:lang w:val="ru-RU" w:eastAsia="en-US" w:bidi="ar-SA"/>
      </w:rPr>
    </w:lvl>
  </w:abstractNum>
  <w:abstractNum w:abstractNumId="75" w15:restartNumberingAfterBreak="0">
    <w:nsid w:val="70401C69"/>
    <w:multiLevelType w:val="hybridMultilevel"/>
    <w:tmpl w:val="604CD48E"/>
    <w:lvl w:ilvl="0" w:tplc="0CF09B12">
      <w:start w:val="1"/>
      <w:numFmt w:val="upperRoman"/>
      <w:lvlText w:val="%1."/>
      <w:lvlJc w:val="left"/>
      <w:pPr>
        <w:ind w:left="1066" w:hanging="216"/>
        <w:jc w:val="left"/>
      </w:pPr>
      <w:rPr>
        <w:rFonts w:ascii="Times New Roman" w:eastAsia="Times New Roman" w:hAnsi="Times New Roman" w:cs="Times New Roman" w:hint="default"/>
        <w:b/>
        <w:bCs/>
        <w:i w:val="0"/>
        <w:iCs w:val="0"/>
        <w:spacing w:val="0"/>
        <w:w w:val="95"/>
        <w:sz w:val="24"/>
        <w:szCs w:val="24"/>
        <w:lang w:val="ru-RU" w:eastAsia="en-US" w:bidi="ar-SA"/>
      </w:rPr>
    </w:lvl>
    <w:lvl w:ilvl="1" w:tplc="76B80346">
      <w:start w:val="1"/>
      <w:numFmt w:val="decimal"/>
      <w:lvlText w:val="%2."/>
      <w:lvlJc w:val="left"/>
      <w:pPr>
        <w:ind w:left="1090" w:hanging="240"/>
        <w:jc w:val="left"/>
      </w:pPr>
      <w:rPr>
        <w:rFonts w:ascii="Times New Roman" w:eastAsia="Times New Roman" w:hAnsi="Times New Roman" w:cs="Times New Roman" w:hint="default"/>
        <w:b/>
        <w:bCs/>
        <w:i w:val="0"/>
        <w:iCs w:val="0"/>
        <w:spacing w:val="0"/>
        <w:w w:val="89"/>
        <w:sz w:val="24"/>
        <w:szCs w:val="24"/>
        <w:lang w:val="ru-RU" w:eastAsia="en-US" w:bidi="ar-SA"/>
      </w:rPr>
    </w:lvl>
    <w:lvl w:ilvl="2" w:tplc="E55A4932">
      <w:numFmt w:val="bullet"/>
      <w:lvlText w:val="•"/>
      <w:lvlJc w:val="left"/>
      <w:pPr>
        <w:ind w:left="2269" w:hanging="240"/>
      </w:pPr>
      <w:rPr>
        <w:rFonts w:hint="default"/>
        <w:lang w:val="ru-RU" w:eastAsia="en-US" w:bidi="ar-SA"/>
      </w:rPr>
    </w:lvl>
    <w:lvl w:ilvl="3" w:tplc="98625366">
      <w:numFmt w:val="bullet"/>
      <w:lvlText w:val="•"/>
      <w:lvlJc w:val="left"/>
      <w:pPr>
        <w:ind w:left="3439" w:hanging="240"/>
      </w:pPr>
      <w:rPr>
        <w:rFonts w:hint="default"/>
        <w:lang w:val="ru-RU" w:eastAsia="en-US" w:bidi="ar-SA"/>
      </w:rPr>
    </w:lvl>
    <w:lvl w:ilvl="4" w:tplc="FF4A4D56">
      <w:numFmt w:val="bullet"/>
      <w:lvlText w:val="•"/>
      <w:lvlJc w:val="left"/>
      <w:pPr>
        <w:ind w:left="4608" w:hanging="240"/>
      </w:pPr>
      <w:rPr>
        <w:rFonts w:hint="default"/>
        <w:lang w:val="ru-RU" w:eastAsia="en-US" w:bidi="ar-SA"/>
      </w:rPr>
    </w:lvl>
    <w:lvl w:ilvl="5" w:tplc="69346876">
      <w:numFmt w:val="bullet"/>
      <w:lvlText w:val="•"/>
      <w:lvlJc w:val="left"/>
      <w:pPr>
        <w:ind w:left="5778" w:hanging="240"/>
      </w:pPr>
      <w:rPr>
        <w:rFonts w:hint="default"/>
        <w:lang w:val="ru-RU" w:eastAsia="en-US" w:bidi="ar-SA"/>
      </w:rPr>
    </w:lvl>
    <w:lvl w:ilvl="6" w:tplc="D3726D92">
      <w:numFmt w:val="bullet"/>
      <w:lvlText w:val="•"/>
      <w:lvlJc w:val="left"/>
      <w:pPr>
        <w:ind w:left="6947" w:hanging="240"/>
      </w:pPr>
      <w:rPr>
        <w:rFonts w:hint="default"/>
        <w:lang w:val="ru-RU" w:eastAsia="en-US" w:bidi="ar-SA"/>
      </w:rPr>
    </w:lvl>
    <w:lvl w:ilvl="7" w:tplc="020C08A6">
      <w:numFmt w:val="bullet"/>
      <w:lvlText w:val="•"/>
      <w:lvlJc w:val="left"/>
      <w:pPr>
        <w:ind w:left="8117" w:hanging="240"/>
      </w:pPr>
      <w:rPr>
        <w:rFonts w:hint="default"/>
        <w:lang w:val="ru-RU" w:eastAsia="en-US" w:bidi="ar-SA"/>
      </w:rPr>
    </w:lvl>
    <w:lvl w:ilvl="8" w:tplc="0352CE32">
      <w:numFmt w:val="bullet"/>
      <w:lvlText w:val="•"/>
      <w:lvlJc w:val="left"/>
      <w:pPr>
        <w:ind w:left="9286" w:hanging="240"/>
      </w:pPr>
      <w:rPr>
        <w:rFonts w:hint="default"/>
        <w:lang w:val="ru-RU" w:eastAsia="en-US" w:bidi="ar-SA"/>
      </w:rPr>
    </w:lvl>
  </w:abstractNum>
  <w:abstractNum w:abstractNumId="76" w15:restartNumberingAfterBreak="0">
    <w:nsid w:val="70FC37D0"/>
    <w:multiLevelType w:val="hybridMultilevel"/>
    <w:tmpl w:val="CBBEB1A0"/>
    <w:lvl w:ilvl="0" w:tplc="E912EAA2">
      <w:start w:val="1"/>
      <w:numFmt w:val="decimal"/>
      <w:lvlText w:val="%1)"/>
      <w:lvlJc w:val="left"/>
      <w:pPr>
        <w:ind w:left="85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C1C72DC">
      <w:numFmt w:val="bullet"/>
      <w:lvlText w:val="•"/>
      <w:lvlJc w:val="left"/>
      <w:pPr>
        <w:ind w:left="1936" w:hanging="260"/>
      </w:pPr>
      <w:rPr>
        <w:rFonts w:hint="default"/>
        <w:lang w:val="ru-RU" w:eastAsia="en-US" w:bidi="ar-SA"/>
      </w:rPr>
    </w:lvl>
    <w:lvl w:ilvl="2" w:tplc="D6F862DA">
      <w:numFmt w:val="bullet"/>
      <w:lvlText w:val="•"/>
      <w:lvlJc w:val="left"/>
      <w:pPr>
        <w:ind w:left="3013" w:hanging="260"/>
      </w:pPr>
      <w:rPr>
        <w:rFonts w:hint="default"/>
        <w:lang w:val="ru-RU" w:eastAsia="en-US" w:bidi="ar-SA"/>
      </w:rPr>
    </w:lvl>
    <w:lvl w:ilvl="3" w:tplc="D932026C">
      <w:numFmt w:val="bullet"/>
      <w:lvlText w:val="•"/>
      <w:lvlJc w:val="left"/>
      <w:pPr>
        <w:ind w:left="4089" w:hanging="260"/>
      </w:pPr>
      <w:rPr>
        <w:rFonts w:hint="default"/>
        <w:lang w:val="ru-RU" w:eastAsia="en-US" w:bidi="ar-SA"/>
      </w:rPr>
    </w:lvl>
    <w:lvl w:ilvl="4" w:tplc="2AD2032A">
      <w:numFmt w:val="bullet"/>
      <w:lvlText w:val="•"/>
      <w:lvlJc w:val="left"/>
      <w:pPr>
        <w:ind w:left="5166" w:hanging="260"/>
      </w:pPr>
      <w:rPr>
        <w:rFonts w:hint="default"/>
        <w:lang w:val="ru-RU" w:eastAsia="en-US" w:bidi="ar-SA"/>
      </w:rPr>
    </w:lvl>
    <w:lvl w:ilvl="5" w:tplc="BCFA63BA">
      <w:numFmt w:val="bullet"/>
      <w:lvlText w:val="•"/>
      <w:lvlJc w:val="left"/>
      <w:pPr>
        <w:ind w:left="6242" w:hanging="260"/>
      </w:pPr>
      <w:rPr>
        <w:rFonts w:hint="default"/>
        <w:lang w:val="ru-RU" w:eastAsia="en-US" w:bidi="ar-SA"/>
      </w:rPr>
    </w:lvl>
    <w:lvl w:ilvl="6" w:tplc="5BE4A806">
      <w:numFmt w:val="bullet"/>
      <w:lvlText w:val="•"/>
      <w:lvlJc w:val="left"/>
      <w:pPr>
        <w:ind w:left="7319" w:hanging="260"/>
      </w:pPr>
      <w:rPr>
        <w:rFonts w:hint="default"/>
        <w:lang w:val="ru-RU" w:eastAsia="en-US" w:bidi="ar-SA"/>
      </w:rPr>
    </w:lvl>
    <w:lvl w:ilvl="7" w:tplc="680E4C42">
      <w:numFmt w:val="bullet"/>
      <w:lvlText w:val="•"/>
      <w:lvlJc w:val="left"/>
      <w:pPr>
        <w:ind w:left="8396" w:hanging="260"/>
      </w:pPr>
      <w:rPr>
        <w:rFonts w:hint="default"/>
        <w:lang w:val="ru-RU" w:eastAsia="en-US" w:bidi="ar-SA"/>
      </w:rPr>
    </w:lvl>
    <w:lvl w:ilvl="8" w:tplc="18A01EAE">
      <w:numFmt w:val="bullet"/>
      <w:lvlText w:val="•"/>
      <w:lvlJc w:val="left"/>
      <w:pPr>
        <w:ind w:left="9472" w:hanging="260"/>
      </w:pPr>
      <w:rPr>
        <w:rFonts w:hint="default"/>
        <w:lang w:val="ru-RU" w:eastAsia="en-US" w:bidi="ar-SA"/>
      </w:rPr>
    </w:lvl>
  </w:abstractNum>
  <w:abstractNum w:abstractNumId="77" w15:restartNumberingAfterBreak="0">
    <w:nsid w:val="715D490F"/>
    <w:multiLevelType w:val="hybridMultilevel"/>
    <w:tmpl w:val="F086D94C"/>
    <w:lvl w:ilvl="0" w:tplc="B3EE3B2E">
      <w:numFmt w:val="bullet"/>
      <w:lvlText w:val="-"/>
      <w:lvlJc w:val="left"/>
      <w:pPr>
        <w:ind w:left="850" w:hanging="360"/>
      </w:pPr>
      <w:rPr>
        <w:rFonts w:ascii="Times New Roman" w:eastAsia="Times New Roman" w:hAnsi="Times New Roman" w:cs="Times New Roman" w:hint="default"/>
        <w:b w:val="0"/>
        <w:bCs w:val="0"/>
        <w:i/>
        <w:iCs/>
        <w:spacing w:val="0"/>
        <w:w w:val="95"/>
        <w:sz w:val="24"/>
        <w:szCs w:val="24"/>
        <w:lang w:val="ru-RU" w:eastAsia="en-US" w:bidi="ar-SA"/>
      </w:rPr>
    </w:lvl>
    <w:lvl w:ilvl="1" w:tplc="A98A9B6A">
      <w:numFmt w:val="bullet"/>
      <w:lvlText w:val="•"/>
      <w:lvlJc w:val="left"/>
      <w:pPr>
        <w:ind w:left="1936" w:hanging="360"/>
      </w:pPr>
      <w:rPr>
        <w:rFonts w:hint="default"/>
        <w:lang w:val="ru-RU" w:eastAsia="en-US" w:bidi="ar-SA"/>
      </w:rPr>
    </w:lvl>
    <w:lvl w:ilvl="2" w:tplc="97564478">
      <w:numFmt w:val="bullet"/>
      <w:lvlText w:val="•"/>
      <w:lvlJc w:val="left"/>
      <w:pPr>
        <w:ind w:left="3013" w:hanging="360"/>
      </w:pPr>
      <w:rPr>
        <w:rFonts w:hint="default"/>
        <w:lang w:val="ru-RU" w:eastAsia="en-US" w:bidi="ar-SA"/>
      </w:rPr>
    </w:lvl>
    <w:lvl w:ilvl="3" w:tplc="12302F38">
      <w:numFmt w:val="bullet"/>
      <w:lvlText w:val="•"/>
      <w:lvlJc w:val="left"/>
      <w:pPr>
        <w:ind w:left="4089" w:hanging="360"/>
      </w:pPr>
      <w:rPr>
        <w:rFonts w:hint="default"/>
        <w:lang w:val="ru-RU" w:eastAsia="en-US" w:bidi="ar-SA"/>
      </w:rPr>
    </w:lvl>
    <w:lvl w:ilvl="4" w:tplc="C4FECEC4">
      <w:numFmt w:val="bullet"/>
      <w:lvlText w:val="•"/>
      <w:lvlJc w:val="left"/>
      <w:pPr>
        <w:ind w:left="5166" w:hanging="360"/>
      </w:pPr>
      <w:rPr>
        <w:rFonts w:hint="default"/>
        <w:lang w:val="ru-RU" w:eastAsia="en-US" w:bidi="ar-SA"/>
      </w:rPr>
    </w:lvl>
    <w:lvl w:ilvl="5" w:tplc="B36002F4">
      <w:numFmt w:val="bullet"/>
      <w:lvlText w:val="•"/>
      <w:lvlJc w:val="left"/>
      <w:pPr>
        <w:ind w:left="6242" w:hanging="360"/>
      </w:pPr>
      <w:rPr>
        <w:rFonts w:hint="default"/>
        <w:lang w:val="ru-RU" w:eastAsia="en-US" w:bidi="ar-SA"/>
      </w:rPr>
    </w:lvl>
    <w:lvl w:ilvl="6" w:tplc="906E4534">
      <w:numFmt w:val="bullet"/>
      <w:lvlText w:val="•"/>
      <w:lvlJc w:val="left"/>
      <w:pPr>
        <w:ind w:left="7319" w:hanging="360"/>
      </w:pPr>
      <w:rPr>
        <w:rFonts w:hint="default"/>
        <w:lang w:val="ru-RU" w:eastAsia="en-US" w:bidi="ar-SA"/>
      </w:rPr>
    </w:lvl>
    <w:lvl w:ilvl="7" w:tplc="6C6C0E3E">
      <w:numFmt w:val="bullet"/>
      <w:lvlText w:val="•"/>
      <w:lvlJc w:val="left"/>
      <w:pPr>
        <w:ind w:left="8396" w:hanging="360"/>
      </w:pPr>
      <w:rPr>
        <w:rFonts w:hint="default"/>
        <w:lang w:val="ru-RU" w:eastAsia="en-US" w:bidi="ar-SA"/>
      </w:rPr>
    </w:lvl>
    <w:lvl w:ilvl="8" w:tplc="AB1E1934">
      <w:numFmt w:val="bullet"/>
      <w:lvlText w:val="•"/>
      <w:lvlJc w:val="left"/>
      <w:pPr>
        <w:ind w:left="9472" w:hanging="360"/>
      </w:pPr>
      <w:rPr>
        <w:rFonts w:hint="default"/>
        <w:lang w:val="ru-RU" w:eastAsia="en-US" w:bidi="ar-SA"/>
      </w:rPr>
    </w:lvl>
  </w:abstractNum>
  <w:abstractNum w:abstractNumId="78" w15:restartNumberingAfterBreak="0">
    <w:nsid w:val="71AD5B97"/>
    <w:multiLevelType w:val="hybridMultilevel"/>
    <w:tmpl w:val="00609948"/>
    <w:lvl w:ilvl="0" w:tplc="E442460E">
      <w:start w:val="1"/>
      <w:numFmt w:val="decimal"/>
      <w:lvlText w:val="%1."/>
      <w:lvlJc w:val="left"/>
      <w:pPr>
        <w:ind w:left="693" w:hanging="240"/>
        <w:jc w:val="left"/>
      </w:pPr>
      <w:rPr>
        <w:rFonts w:hint="default"/>
        <w:spacing w:val="0"/>
        <w:w w:val="100"/>
        <w:lang w:val="ru-RU" w:eastAsia="en-US" w:bidi="ar-SA"/>
      </w:rPr>
    </w:lvl>
    <w:lvl w:ilvl="1" w:tplc="175A362C">
      <w:numFmt w:val="bullet"/>
      <w:lvlText w:val="•"/>
      <w:lvlJc w:val="left"/>
      <w:pPr>
        <w:ind w:left="1593" w:hanging="240"/>
      </w:pPr>
      <w:rPr>
        <w:rFonts w:hint="default"/>
        <w:lang w:val="ru-RU" w:eastAsia="en-US" w:bidi="ar-SA"/>
      </w:rPr>
    </w:lvl>
    <w:lvl w:ilvl="2" w:tplc="91E0BCE2">
      <w:numFmt w:val="bullet"/>
      <w:lvlText w:val="•"/>
      <w:lvlJc w:val="left"/>
      <w:pPr>
        <w:ind w:left="2487" w:hanging="240"/>
      </w:pPr>
      <w:rPr>
        <w:rFonts w:hint="default"/>
        <w:lang w:val="ru-RU" w:eastAsia="en-US" w:bidi="ar-SA"/>
      </w:rPr>
    </w:lvl>
    <w:lvl w:ilvl="3" w:tplc="DA882670">
      <w:numFmt w:val="bullet"/>
      <w:lvlText w:val="•"/>
      <w:lvlJc w:val="left"/>
      <w:pPr>
        <w:ind w:left="3381" w:hanging="240"/>
      </w:pPr>
      <w:rPr>
        <w:rFonts w:hint="default"/>
        <w:lang w:val="ru-RU" w:eastAsia="en-US" w:bidi="ar-SA"/>
      </w:rPr>
    </w:lvl>
    <w:lvl w:ilvl="4" w:tplc="10E23054">
      <w:numFmt w:val="bullet"/>
      <w:lvlText w:val="•"/>
      <w:lvlJc w:val="left"/>
      <w:pPr>
        <w:ind w:left="4274" w:hanging="240"/>
      </w:pPr>
      <w:rPr>
        <w:rFonts w:hint="default"/>
        <w:lang w:val="ru-RU" w:eastAsia="en-US" w:bidi="ar-SA"/>
      </w:rPr>
    </w:lvl>
    <w:lvl w:ilvl="5" w:tplc="6C94CADE">
      <w:numFmt w:val="bullet"/>
      <w:lvlText w:val="•"/>
      <w:lvlJc w:val="left"/>
      <w:pPr>
        <w:ind w:left="5168" w:hanging="240"/>
      </w:pPr>
      <w:rPr>
        <w:rFonts w:hint="default"/>
        <w:lang w:val="ru-RU" w:eastAsia="en-US" w:bidi="ar-SA"/>
      </w:rPr>
    </w:lvl>
    <w:lvl w:ilvl="6" w:tplc="2A4051CC">
      <w:numFmt w:val="bullet"/>
      <w:lvlText w:val="•"/>
      <w:lvlJc w:val="left"/>
      <w:pPr>
        <w:ind w:left="6062" w:hanging="240"/>
      </w:pPr>
      <w:rPr>
        <w:rFonts w:hint="default"/>
        <w:lang w:val="ru-RU" w:eastAsia="en-US" w:bidi="ar-SA"/>
      </w:rPr>
    </w:lvl>
    <w:lvl w:ilvl="7" w:tplc="94AE8062">
      <w:numFmt w:val="bullet"/>
      <w:lvlText w:val="•"/>
      <w:lvlJc w:val="left"/>
      <w:pPr>
        <w:ind w:left="6955" w:hanging="240"/>
      </w:pPr>
      <w:rPr>
        <w:rFonts w:hint="default"/>
        <w:lang w:val="ru-RU" w:eastAsia="en-US" w:bidi="ar-SA"/>
      </w:rPr>
    </w:lvl>
    <w:lvl w:ilvl="8" w:tplc="BAF83610">
      <w:numFmt w:val="bullet"/>
      <w:lvlText w:val="•"/>
      <w:lvlJc w:val="left"/>
      <w:pPr>
        <w:ind w:left="7849" w:hanging="240"/>
      </w:pPr>
      <w:rPr>
        <w:rFonts w:hint="default"/>
        <w:lang w:val="ru-RU" w:eastAsia="en-US" w:bidi="ar-SA"/>
      </w:rPr>
    </w:lvl>
  </w:abstractNum>
  <w:abstractNum w:abstractNumId="79" w15:restartNumberingAfterBreak="0">
    <w:nsid w:val="71D126D4"/>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71EF1F22"/>
    <w:multiLevelType w:val="hybridMultilevel"/>
    <w:tmpl w:val="0644A952"/>
    <w:lvl w:ilvl="0" w:tplc="62220B7E">
      <w:numFmt w:val="bullet"/>
      <w:lvlText w:val="-"/>
      <w:lvlJc w:val="left"/>
      <w:pPr>
        <w:ind w:left="850" w:hanging="188"/>
      </w:pPr>
      <w:rPr>
        <w:rFonts w:ascii="Times New Roman" w:eastAsia="Times New Roman" w:hAnsi="Times New Roman" w:cs="Times New Roman" w:hint="default"/>
        <w:b w:val="0"/>
        <w:bCs w:val="0"/>
        <w:i w:val="0"/>
        <w:iCs w:val="0"/>
        <w:spacing w:val="0"/>
        <w:w w:val="95"/>
        <w:sz w:val="24"/>
        <w:szCs w:val="24"/>
        <w:lang w:val="ru-RU" w:eastAsia="en-US" w:bidi="ar-SA"/>
      </w:rPr>
    </w:lvl>
    <w:lvl w:ilvl="1" w:tplc="4F26D50C">
      <w:numFmt w:val="bullet"/>
      <w:lvlText w:val="•"/>
      <w:lvlJc w:val="left"/>
      <w:pPr>
        <w:ind w:left="1922" w:hanging="188"/>
      </w:pPr>
      <w:rPr>
        <w:rFonts w:hint="default"/>
        <w:lang w:val="ru-RU" w:eastAsia="en-US" w:bidi="ar-SA"/>
      </w:rPr>
    </w:lvl>
    <w:lvl w:ilvl="2" w:tplc="B6BE23FC">
      <w:numFmt w:val="bullet"/>
      <w:lvlText w:val="•"/>
      <w:lvlJc w:val="left"/>
      <w:pPr>
        <w:ind w:left="2984" w:hanging="188"/>
      </w:pPr>
      <w:rPr>
        <w:rFonts w:hint="default"/>
        <w:lang w:val="ru-RU" w:eastAsia="en-US" w:bidi="ar-SA"/>
      </w:rPr>
    </w:lvl>
    <w:lvl w:ilvl="3" w:tplc="D12882B8">
      <w:numFmt w:val="bullet"/>
      <w:lvlText w:val="•"/>
      <w:lvlJc w:val="left"/>
      <w:pPr>
        <w:ind w:left="4047" w:hanging="188"/>
      </w:pPr>
      <w:rPr>
        <w:rFonts w:hint="default"/>
        <w:lang w:val="ru-RU" w:eastAsia="en-US" w:bidi="ar-SA"/>
      </w:rPr>
    </w:lvl>
    <w:lvl w:ilvl="4" w:tplc="5E08AB64">
      <w:numFmt w:val="bullet"/>
      <w:lvlText w:val="•"/>
      <w:lvlJc w:val="left"/>
      <w:pPr>
        <w:ind w:left="5109" w:hanging="188"/>
      </w:pPr>
      <w:rPr>
        <w:rFonts w:hint="default"/>
        <w:lang w:val="ru-RU" w:eastAsia="en-US" w:bidi="ar-SA"/>
      </w:rPr>
    </w:lvl>
    <w:lvl w:ilvl="5" w:tplc="9BD6DBBA">
      <w:numFmt w:val="bullet"/>
      <w:lvlText w:val="•"/>
      <w:lvlJc w:val="left"/>
      <w:pPr>
        <w:ind w:left="6172" w:hanging="188"/>
      </w:pPr>
      <w:rPr>
        <w:rFonts w:hint="default"/>
        <w:lang w:val="ru-RU" w:eastAsia="en-US" w:bidi="ar-SA"/>
      </w:rPr>
    </w:lvl>
    <w:lvl w:ilvl="6" w:tplc="2F7042EC">
      <w:numFmt w:val="bullet"/>
      <w:lvlText w:val="•"/>
      <w:lvlJc w:val="left"/>
      <w:pPr>
        <w:ind w:left="7234" w:hanging="188"/>
      </w:pPr>
      <w:rPr>
        <w:rFonts w:hint="default"/>
        <w:lang w:val="ru-RU" w:eastAsia="en-US" w:bidi="ar-SA"/>
      </w:rPr>
    </w:lvl>
    <w:lvl w:ilvl="7" w:tplc="EE02788A">
      <w:numFmt w:val="bullet"/>
      <w:lvlText w:val="•"/>
      <w:lvlJc w:val="left"/>
      <w:pPr>
        <w:ind w:left="8297" w:hanging="188"/>
      </w:pPr>
      <w:rPr>
        <w:rFonts w:hint="default"/>
        <w:lang w:val="ru-RU" w:eastAsia="en-US" w:bidi="ar-SA"/>
      </w:rPr>
    </w:lvl>
    <w:lvl w:ilvl="8" w:tplc="E4C2760E">
      <w:numFmt w:val="bullet"/>
      <w:lvlText w:val="•"/>
      <w:lvlJc w:val="left"/>
      <w:pPr>
        <w:ind w:left="9359" w:hanging="188"/>
      </w:pPr>
      <w:rPr>
        <w:rFonts w:hint="default"/>
        <w:lang w:val="ru-RU" w:eastAsia="en-US" w:bidi="ar-SA"/>
      </w:rPr>
    </w:lvl>
  </w:abstractNum>
  <w:abstractNum w:abstractNumId="81" w15:restartNumberingAfterBreak="0">
    <w:nsid w:val="732F1AF5"/>
    <w:multiLevelType w:val="hybridMultilevel"/>
    <w:tmpl w:val="AB8EF9B6"/>
    <w:lvl w:ilvl="0" w:tplc="720EFF40">
      <w:numFmt w:val="bullet"/>
      <w:lvlText w:val=""/>
      <w:lvlJc w:val="left"/>
      <w:pPr>
        <w:ind w:left="538" w:hanging="279"/>
      </w:pPr>
      <w:rPr>
        <w:rFonts w:ascii="Symbol" w:eastAsia="Symbol" w:hAnsi="Symbol" w:cs="Symbol" w:hint="default"/>
        <w:b w:val="0"/>
        <w:bCs w:val="0"/>
        <w:i w:val="0"/>
        <w:iCs w:val="0"/>
        <w:spacing w:val="0"/>
        <w:w w:val="100"/>
        <w:sz w:val="24"/>
        <w:szCs w:val="24"/>
        <w:lang w:val="ru-RU" w:eastAsia="en-US" w:bidi="ar-SA"/>
      </w:rPr>
    </w:lvl>
    <w:lvl w:ilvl="1" w:tplc="DB9CAA06">
      <w:numFmt w:val="bullet"/>
      <w:lvlText w:val="•"/>
      <w:lvlJc w:val="left"/>
      <w:pPr>
        <w:ind w:left="1634" w:hanging="279"/>
      </w:pPr>
      <w:rPr>
        <w:rFonts w:hint="default"/>
        <w:lang w:val="ru-RU" w:eastAsia="en-US" w:bidi="ar-SA"/>
      </w:rPr>
    </w:lvl>
    <w:lvl w:ilvl="2" w:tplc="43C8BA02">
      <w:numFmt w:val="bullet"/>
      <w:lvlText w:val="•"/>
      <w:lvlJc w:val="left"/>
      <w:pPr>
        <w:ind w:left="2728" w:hanging="279"/>
      </w:pPr>
      <w:rPr>
        <w:rFonts w:hint="default"/>
        <w:lang w:val="ru-RU" w:eastAsia="en-US" w:bidi="ar-SA"/>
      </w:rPr>
    </w:lvl>
    <w:lvl w:ilvl="3" w:tplc="52AE5792">
      <w:numFmt w:val="bullet"/>
      <w:lvlText w:val="•"/>
      <w:lvlJc w:val="left"/>
      <w:pPr>
        <w:ind w:left="3823" w:hanging="279"/>
      </w:pPr>
      <w:rPr>
        <w:rFonts w:hint="default"/>
        <w:lang w:val="ru-RU" w:eastAsia="en-US" w:bidi="ar-SA"/>
      </w:rPr>
    </w:lvl>
    <w:lvl w:ilvl="4" w:tplc="E1E23C0C">
      <w:numFmt w:val="bullet"/>
      <w:lvlText w:val="•"/>
      <w:lvlJc w:val="left"/>
      <w:pPr>
        <w:ind w:left="4917" w:hanging="279"/>
      </w:pPr>
      <w:rPr>
        <w:rFonts w:hint="default"/>
        <w:lang w:val="ru-RU" w:eastAsia="en-US" w:bidi="ar-SA"/>
      </w:rPr>
    </w:lvl>
    <w:lvl w:ilvl="5" w:tplc="007A9D34">
      <w:numFmt w:val="bullet"/>
      <w:lvlText w:val="•"/>
      <w:lvlJc w:val="left"/>
      <w:pPr>
        <w:ind w:left="6012" w:hanging="279"/>
      </w:pPr>
      <w:rPr>
        <w:rFonts w:hint="default"/>
        <w:lang w:val="ru-RU" w:eastAsia="en-US" w:bidi="ar-SA"/>
      </w:rPr>
    </w:lvl>
    <w:lvl w:ilvl="6" w:tplc="849CB592">
      <w:numFmt w:val="bullet"/>
      <w:lvlText w:val="•"/>
      <w:lvlJc w:val="left"/>
      <w:pPr>
        <w:ind w:left="7106" w:hanging="279"/>
      </w:pPr>
      <w:rPr>
        <w:rFonts w:hint="default"/>
        <w:lang w:val="ru-RU" w:eastAsia="en-US" w:bidi="ar-SA"/>
      </w:rPr>
    </w:lvl>
    <w:lvl w:ilvl="7" w:tplc="482073DC">
      <w:numFmt w:val="bullet"/>
      <w:lvlText w:val="•"/>
      <w:lvlJc w:val="left"/>
      <w:pPr>
        <w:ind w:left="8201" w:hanging="279"/>
      </w:pPr>
      <w:rPr>
        <w:rFonts w:hint="default"/>
        <w:lang w:val="ru-RU" w:eastAsia="en-US" w:bidi="ar-SA"/>
      </w:rPr>
    </w:lvl>
    <w:lvl w:ilvl="8" w:tplc="1D8E220A">
      <w:numFmt w:val="bullet"/>
      <w:lvlText w:val="•"/>
      <w:lvlJc w:val="left"/>
      <w:pPr>
        <w:ind w:left="9295" w:hanging="279"/>
      </w:pPr>
      <w:rPr>
        <w:rFonts w:hint="default"/>
        <w:lang w:val="ru-RU" w:eastAsia="en-US" w:bidi="ar-SA"/>
      </w:rPr>
    </w:lvl>
  </w:abstractNum>
  <w:abstractNum w:abstractNumId="82" w15:restartNumberingAfterBreak="0">
    <w:nsid w:val="753D74B2"/>
    <w:multiLevelType w:val="multilevel"/>
    <w:tmpl w:val="58CE61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77A0012B"/>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783D7BB8"/>
    <w:multiLevelType w:val="hybridMultilevel"/>
    <w:tmpl w:val="208CDC68"/>
    <w:lvl w:ilvl="0" w:tplc="44FAA290">
      <w:start w:val="2"/>
      <w:numFmt w:val="upperRoman"/>
      <w:lvlText w:val="%1"/>
      <w:lvlJc w:val="left"/>
      <w:pPr>
        <w:ind w:left="674" w:hanging="221"/>
        <w:jc w:val="left"/>
      </w:pPr>
      <w:rPr>
        <w:rFonts w:ascii="Times New Roman" w:eastAsia="Times New Roman" w:hAnsi="Times New Roman" w:cs="Times New Roman" w:hint="default"/>
        <w:b w:val="0"/>
        <w:bCs w:val="0"/>
        <w:i/>
        <w:iCs/>
        <w:spacing w:val="0"/>
        <w:w w:val="100"/>
        <w:sz w:val="24"/>
        <w:szCs w:val="24"/>
        <w:lang w:val="ru-RU" w:eastAsia="en-US" w:bidi="ar-SA"/>
      </w:rPr>
    </w:lvl>
    <w:lvl w:ilvl="1" w:tplc="071AACB2">
      <w:numFmt w:val="bullet"/>
      <w:lvlText w:val="•"/>
      <w:lvlJc w:val="left"/>
      <w:pPr>
        <w:ind w:left="1575" w:hanging="221"/>
      </w:pPr>
      <w:rPr>
        <w:rFonts w:hint="default"/>
        <w:lang w:val="ru-RU" w:eastAsia="en-US" w:bidi="ar-SA"/>
      </w:rPr>
    </w:lvl>
    <w:lvl w:ilvl="2" w:tplc="9E2ED380">
      <w:numFmt w:val="bullet"/>
      <w:lvlText w:val="•"/>
      <w:lvlJc w:val="left"/>
      <w:pPr>
        <w:ind w:left="2471" w:hanging="221"/>
      </w:pPr>
      <w:rPr>
        <w:rFonts w:hint="default"/>
        <w:lang w:val="ru-RU" w:eastAsia="en-US" w:bidi="ar-SA"/>
      </w:rPr>
    </w:lvl>
    <w:lvl w:ilvl="3" w:tplc="8FD670D4">
      <w:numFmt w:val="bullet"/>
      <w:lvlText w:val="•"/>
      <w:lvlJc w:val="left"/>
      <w:pPr>
        <w:ind w:left="3367" w:hanging="221"/>
      </w:pPr>
      <w:rPr>
        <w:rFonts w:hint="default"/>
        <w:lang w:val="ru-RU" w:eastAsia="en-US" w:bidi="ar-SA"/>
      </w:rPr>
    </w:lvl>
    <w:lvl w:ilvl="4" w:tplc="EA88FDE4">
      <w:numFmt w:val="bullet"/>
      <w:lvlText w:val="•"/>
      <w:lvlJc w:val="left"/>
      <w:pPr>
        <w:ind w:left="4262" w:hanging="221"/>
      </w:pPr>
      <w:rPr>
        <w:rFonts w:hint="default"/>
        <w:lang w:val="ru-RU" w:eastAsia="en-US" w:bidi="ar-SA"/>
      </w:rPr>
    </w:lvl>
    <w:lvl w:ilvl="5" w:tplc="D5FA8C6A">
      <w:numFmt w:val="bullet"/>
      <w:lvlText w:val="•"/>
      <w:lvlJc w:val="left"/>
      <w:pPr>
        <w:ind w:left="5158" w:hanging="221"/>
      </w:pPr>
      <w:rPr>
        <w:rFonts w:hint="default"/>
        <w:lang w:val="ru-RU" w:eastAsia="en-US" w:bidi="ar-SA"/>
      </w:rPr>
    </w:lvl>
    <w:lvl w:ilvl="6" w:tplc="20C45DF0">
      <w:numFmt w:val="bullet"/>
      <w:lvlText w:val="•"/>
      <w:lvlJc w:val="left"/>
      <w:pPr>
        <w:ind w:left="6054" w:hanging="221"/>
      </w:pPr>
      <w:rPr>
        <w:rFonts w:hint="default"/>
        <w:lang w:val="ru-RU" w:eastAsia="en-US" w:bidi="ar-SA"/>
      </w:rPr>
    </w:lvl>
    <w:lvl w:ilvl="7" w:tplc="12EC52EE">
      <w:numFmt w:val="bullet"/>
      <w:lvlText w:val="•"/>
      <w:lvlJc w:val="left"/>
      <w:pPr>
        <w:ind w:left="6949" w:hanging="221"/>
      </w:pPr>
      <w:rPr>
        <w:rFonts w:hint="default"/>
        <w:lang w:val="ru-RU" w:eastAsia="en-US" w:bidi="ar-SA"/>
      </w:rPr>
    </w:lvl>
    <w:lvl w:ilvl="8" w:tplc="C8E810EE">
      <w:numFmt w:val="bullet"/>
      <w:lvlText w:val="•"/>
      <w:lvlJc w:val="left"/>
      <w:pPr>
        <w:ind w:left="7845" w:hanging="221"/>
      </w:pPr>
      <w:rPr>
        <w:rFonts w:hint="default"/>
        <w:lang w:val="ru-RU" w:eastAsia="en-US" w:bidi="ar-SA"/>
      </w:rPr>
    </w:lvl>
  </w:abstractNum>
  <w:abstractNum w:abstractNumId="85" w15:restartNumberingAfterBreak="0">
    <w:nsid w:val="78DA03B0"/>
    <w:multiLevelType w:val="hybridMultilevel"/>
    <w:tmpl w:val="56FA31F6"/>
    <w:lvl w:ilvl="0" w:tplc="1780E7D4">
      <w:start w:val="1"/>
      <w:numFmt w:val="decimal"/>
      <w:lvlText w:val="%1."/>
      <w:lvlJc w:val="left"/>
      <w:pPr>
        <w:ind w:left="693" w:hanging="240"/>
        <w:jc w:val="right"/>
      </w:pPr>
      <w:rPr>
        <w:rFonts w:ascii="Times New Roman" w:eastAsia="Times New Roman" w:hAnsi="Times New Roman" w:cs="Times New Roman" w:hint="default"/>
        <w:b w:val="0"/>
        <w:bCs w:val="0"/>
        <w:i w:val="0"/>
        <w:iCs w:val="0"/>
        <w:spacing w:val="0"/>
        <w:w w:val="98"/>
        <w:sz w:val="24"/>
        <w:szCs w:val="24"/>
        <w:lang w:val="ru-RU" w:eastAsia="en-US" w:bidi="ar-SA"/>
      </w:rPr>
    </w:lvl>
    <w:lvl w:ilvl="1" w:tplc="5CC8F464">
      <w:numFmt w:val="bullet"/>
      <w:lvlText w:val="•"/>
      <w:lvlJc w:val="left"/>
      <w:pPr>
        <w:ind w:left="1593" w:hanging="240"/>
      </w:pPr>
      <w:rPr>
        <w:rFonts w:hint="default"/>
        <w:lang w:val="ru-RU" w:eastAsia="en-US" w:bidi="ar-SA"/>
      </w:rPr>
    </w:lvl>
    <w:lvl w:ilvl="2" w:tplc="6C5200AE">
      <w:numFmt w:val="bullet"/>
      <w:lvlText w:val="•"/>
      <w:lvlJc w:val="left"/>
      <w:pPr>
        <w:ind w:left="2487" w:hanging="240"/>
      </w:pPr>
      <w:rPr>
        <w:rFonts w:hint="default"/>
        <w:lang w:val="ru-RU" w:eastAsia="en-US" w:bidi="ar-SA"/>
      </w:rPr>
    </w:lvl>
    <w:lvl w:ilvl="3" w:tplc="8272F3E4">
      <w:numFmt w:val="bullet"/>
      <w:lvlText w:val="•"/>
      <w:lvlJc w:val="left"/>
      <w:pPr>
        <w:ind w:left="3381" w:hanging="240"/>
      </w:pPr>
      <w:rPr>
        <w:rFonts w:hint="default"/>
        <w:lang w:val="ru-RU" w:eastAsia="en-US" w:bidi="ar-SA"/>
      </w:rPr>
    </w:lvl>
    <w:lvl w:ilvl="4" w:tplc="F89041CC">
      <w:numFmt w:val="bullet"/>
      <w:lvlText w:val="•"/>
      <w:lvlJc w:val="left"/>
      <w:pPr>
        <w:ind w:left="4274" w:hanging="240"/>
      </w:pPr>
      <w:rPr>
        <w:rFonts w:hint="default"/>
        <w:lang w:val="ru-RU" w:eastAsia="en-US" w:bidi="ar-SA"/>
      </w:rPr>
    </w:lvl>
    <w:lvl w:ilvl="5" w:tplc="7FA206E6">
      <w:numFmt w:val="bullet"/>
      <w:lvlText w:val="•"/>
      <w:lvlJc w:val="left"/>
      <w:pPr>
        <w:ind w:left="5168" w:hanging="240"/>
      </w:pPr>
      <w:rPr>
        <w:rFonts w:hint="default"/>
        <w:lang w:val="ru-RU" w:eastAsia="en-US" w:bidi="ar-SA"/>
      </w:rPr>
    </w:lvl>
    <w:lvl w:ilvl="6" w:tplc="008C54D6">
      <w:numFmt w:val="bullet"/>
      <w:lvlText w:val="•"/>
      <w:lvlJc w:val="left"/>
      <w:pPr>
        <w:ind w:left="6062" w:hanging="240"/>
      </w:pPr>
      <w:rPr>
        <w:rFonts w:hint="default"/>
        <w:lang w:val="ru-RU" w:eastAsia="en-US" w:bidi="ar-SA"/>
      </w:rPr>
    </w:lvl>
    <w:lvl w:ilvl="7" w:tplc="11589EE0">
      <w:numFmt w:val="bullet"/>
      <w:lvlText w:val="•"/>
      <w:lvlJc w:val="left"/>
      <w:pPr>
        <w:ind w:left="6955" w:hanging="240"/>
      </w:pPr>
      <w:rPr>
        <w:rFonts w:hint="default"/>
        <w:lang w:val="ru-RU" w:eastAsia="en-US" w:bidi="ar-SA"/>
      </w:rPr>
    </w:lvl>
    <w:lvl w:ilvl="8" w:tplc="764A5A9E">
      <w:numFmt w:val="bullet"/>
      <w:lvlText w:val="•"/>
      <w:lvlJc w:val="left"/>
      <w:pPr>
        <w:ind w:left="7849" w:hanging="240"/>
      </w:pPr>
      <w:rPr>
        <w:rFonts w:hint="default"/>
        <w:lang w:val="ru-RU" w:eastAsia="en-US" w:bidi="ar-SA"/>
      </w:rPr>
    </w:lvl>
  </w:abstractNum>
  <w:abstractNum w:abstractNumId="86" w15:restartNumberingAfterBreak="0">
    <w:nsid w:val="794643F0"/>
    <w:multiLevelType w:val="hybridMultilevel"/>
    <w:tmpl w:val="04D482A2"/>
    <w:lvl w:ilvl="0" w:tplc="0DF26C22">
      <w:start w:val="5"/>
      <w:numFmt w:val="decimal"/>
      <w:lvlText w:val="%1."/>
      <w:lvlJc w:val="left"/>
      <w:pPr>
        <w:ind w:left="984"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44D9D4">
      <w:start w:val="1"/>
      <w:numFmt w:val="decimal"/>
      <w:lvlText w:val="%2."/>
      <w:lvlJc w:val="left"/>
      <w:pPr>
        <w:ind w:left="850"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tplc="37F4F930">
      <w:numFmt w:val="bullet"/>
      <w:lvlText w:val="•"/>
      <w:lvlJc w:val="left"/>
      <w:pPr>
        <w:ind w:left="2147" w:hanging="183"/>
      </w:pPr>
      <w:rPr>
        <w:rFonts w:hint="default"/>
        <w:lang w:val="ru-RU" w:eastAsia="en-US" w:bidi="ar-SA"/>
      </w:rPr>
    </w:lvl>
    <w:lvl w:ilvl="3" w:tplc="48DECBF4">
      <w:numFmt w:val="bullet"/>
      <w:lvlText w:val="•"/>
      <w:lvlJc w:val="left"/>
      <w:pPr>
        <w:ind w:left="3314" w:hanging="183"/>
      </w:pPr>
      <w:rPr>
        <w:rFonts w:hint="default"/>
        <w:lang w:val="ru-RU" w:eastAsia="en-US" w:bidi="ar-SA"/>
      </w:rPr>
    </w:lvl>
    <w:lvl w:ilvl="4" w:tplc="F1E47688">
      <w:numFmt w:val="bullet"/>
      <w:lvlText w:val="•"/>
      <w:lvlJc w:val="left"/>
      <w:pPr>
        <w:ind w:left="4481" w:hanging="183"/>
      </w:pPr>
      <w:rPr>
        <w:rFonts w:hint="default"/>
        <w:lang w:val="ru-RU" w:eastAsia="en-US" w:bidi="ar-SA"/>
      </w:rPr>
    </w:lvl>
    <w:lvl w:ilvl="5" w:tplc="AC1A12D2">
      <w:numFmt w:val="bullet"/>
      <w:lvlText w:val="•"/>
      <w:lvlJc w:val="left"/>
      <w:pPr>
        <w:ind w:left="5648" w:hanging="183"/>
      </w:pPr>
      <w:rPr>
        <w:rFonts w:hint="default"/>
        <w:lang w:val="ru-RU" w:eastAsia="en-US" w:bidi="ar-SA"/>
      </w:rPr>
    </w:lvl>
    <w:lvl w:ilvl="6" w:tplc="520C13DA">
      <w:numFmt w:val="bullet"/>
      <w:lvlText w:val="•"/>
      <w:lvlJc w:val="left"/>
      <w:pPr>
        <w:ind w:left="6816" w:hanging="183"/>
      </w:pPr>
      <w:rPr>
        <w:rFonts w:hint="default"/>
        <w:lang w:val="ru-RU" w:eastAsia="en-US" w:bidi="ar-SA"/>
      </w:rPr>
    </w:lvl>
    <w:lvl w:ilvl="7" w:tplc="E23EE806">
      <w:numFmt w:val="bullet"/>
      <w:lvlText w:val="•"/>
      <w:lvlJc w:val="left"/>
      <w:pPr>
        <w:ind w:left="7983" w:hanging="183"/>
      </w:pPr>
      <w:rPr>
        <w:rFonts w:hint="default"/>
        <w:lang w:val="ru-RU" w:eastAsia="en-US" w:bidi="ar-SA"/>
      </w:rPr>
    </w:lvl>
    <w:lvl w:ilvl="8" w:tplc="B7FE1B10">
      <w:numFmt w:val="bullet"/>
      <w:lvlText w:val="•"/>
      <w:lvlJc w:val="left"/>
      <w:pPr>
        <w:ind w:left="9150" w:hanging="183"/>
      </w:pPr>
      <w:rPr>
        <w:rFonts w:hint="default"/>
        <w:lang w:val="ru-RU" w:eastAsia="en-US" w:bidi="ar-SA"/>
      </w:rPr>
    </w:lvl>
  </w:abstractNum>
  <w:abstractNum w:abstractNumId="87" w15:restartNumberingAfterBreak="0">
    <w:nsid w:val="7B8F68E2"/>
    <w:multiLevelType w:val="multilevel"/>
    <w:tmpl w:val="EECEE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7BCD2D77"/>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4"/>
  </w:num>
  <w:num w:numId="2">
    <w:abstractNumId w:val="86"/>
  </w:num>
  <w:num w:numId="3">
    <w:abstractNumId w:val="50"/>
  </w:num>
  <w:num w:numId="4">
    <w:abstractNumId w:val="45"/>
  </w:num>
  <w:num w:numId="5">
    <w:abstractNumId w:val="5"/>
  </w:num>
  <w:num w:numId="6">
    <w:abstractNumId w:val="49"/>
  </w:num>
  <w:num w:numId="7">
    <w:abstractNumId w:val="22"/>
  </w:num>
  <w:num w:numId="8">
    <w:abstractNumId w:val="0"/>
  </w:num>
  <w:num w:numId="9">
    <w:abstractNumId w:val="12"/>
  </w:num>
  <w:num w:numId="10">
    <w:abstractNumId w:val="21"/>
  </w:num>
  <w:num w:numId="11">
    <w:abstractNumId w:val="62"/>
  </w:num>
  <w:num w:numId="12">
    <w:abstractNumId w:val="54"/>
  </w:num>
  <w:num w:numId="13">
    <w:abstractNumId w:val="56"/>
  </w:num>
  <w:num w:numId="14">
    <w:abstractNumId w:val="28"/>
  </w:num>
  <w:num w:numId="15">
    <w:abstractNumId w:val="71"/>
  </w:num>
  <w:num w:numId="16">
    <w:abstractNumId w:val="52"/>
  </w:num>
  <w:num w:numId="17">
    <w:abstractNumId w:val="58"/>
  </w:num>
  <w:num w:numId="18">
    <w:abstractNumId w:val="11"/>
  </w:num>
  <w:num w:numId="19">
    <w:abstractNumId w:val="53"/>
  </w:num>
  <w:num w:numId="20">
    <w:abstractNumId w:val="61"/>
  </w:num>
  <w:num w:numId="21">
    <w:abstractNumId w:val="81"/>
  </w:num>
  <w:num w:numId="22">
    <w:abstractNumId w:val="15"/>
  </w:num>
  <w:num w:numId="23">
    <w:abstractNumId w:val="24"/>
  </w:num>
  <w:num w:numId="24">
    <w:abstractNumId w:val="68"/>
  </w:num>
  <w:num w:numId="25">
    <w:abstractNumId w:val="23"/>
  </w:num>
  <w:num w:numId="26">
    <w:abstractNumId w:val="25"/>
  </w:num>
  <w:num w:numId="27">
    <w:abstractNumId w:val="63"/>
  </w:num>
  <w:num w:numId="28">
    <w:abstractNumId w:val="80"/>
  </w:num>
  <w:num w:numId="29">
    <w:abstractNumId w:val="39"/>
  </w:num>
  <w:num w:numId="30">
    <w:abstractNumId w:val="67"/>
  </w:num>
  <w:num w:numId="31">
    <w:abstractNumId w:val="3"/>
  </w:num>
  <w:num w:numId="32">
    <w:abstractNumId w:val="36"/>
  </w:num>
  <w:num w:numId="33">
    <w:abstractNumId w:val="43"/>
  </w:num>
  <w:num w:numId="34">
    <w:abstractNumId w:val="85"/>
  </w:num>
  <w:num w:numId="35">
    <w:abstractNumId w:val="78"/>
  </w:num>
  <w:num w:numId="36">
    <w:abstractNumId w:val="46"/>
  </w:num>
  <w:num w:numId="37">
    <w:abstractNumId w:val="74"/>
  </w:num>
  <w:num w:numId="38">
    <w:abstractNumId w:val="16"/>
  </w:num>
  <w:num w:numId="39">
    <w:abstractNumId w:val="19"/>
  </w:num>
  <w:num w:numId="40">
    <w:abstractNumId w:val="47"/>
  </w:num>
  <w:num w:numId="41">
    <w:abstractNumId w:val="41"/>
  </w:num>
  <w:num w:numId="42">
    <w:abstractNumId w:val="65"/>
  </w:num>
  <w:num w:numId="43">
    <w:abstractNumId w:val="55"/>
  </w:num>
  <w:num w:numId="44">
    <w:abstractNumId w:val="27"/>
  </w:num>
  <w:num w:numId="45">
    <w:abstractNumId w:val="59"/>
  </w:num>
  <w:num w:numId="46">
    <w:abstractNumId w:val="73"/>
  </w:num>
  <w:num w:numId="47">
    <w:abstractNumId w:val="6"/>
  </w:num>
  <w:num w:numId="48">
    <w:abstractNumId w:val="4"/>
  </w:num>
  <w:num w:numId="49">
    <w:abstractNumId w:val="20"/>
  </w:num>
  <w:num w:numId="50">
    <w:abstractNumId w:val="77"/>
  </w:num>
  <w:num w:numId="51">
    <w:abstractNumId w:val="38"/>
  </w:num>
  <w:num w:numId="52">
    <w:abstractNumId w:val="10"/>
  </w:num>
  <w:num w:numId="53">
    <w:abstractNumId w:val="17"/>
  </w:num>
  <w:num w:numId="54">
    <w:abstractNumId w:val="66"/>
  </w:num>
  <w:num w:numId="55">
    <w:abstractNumId w:val="44"/>
  </w:num>
  <w:num w:numId="56">
    <w:abstractNumId w:val="51"/>
  </w:num>
  <w:num w:numId="57">
    <w:abstractNumId w:val="57"/>
  </w:num>
  <w:num w:numId="58">
    <w:abstractNumId w:val="29"/>
  </w:num>
  <w:num w:numId="59">
    <w:abstractNumId w:val="75"/>
  </w:num>
  <w:num w:numId="60">
    <w:abstractNumId w:val="72"/>
  </w:num>
  <w:num w:numId="61">
    <w:abstractNumId w:val="37"/>
  </w:num>
  <w:num w:numId="62">
    <w:abstractNumId w:val="8"/>
  </w:num>
  <w:num w:numId="63">
    <w:abstractNumId w:val="64"/>
  </w:num>
  <w:num w:numId="64">
    <w:abstractNumId w:val="70"/>
  </w:num>
  <w:num w:numId="65">
    <w:abstractNumId w:val="2"/>
  </w:num>
  <w:num w:numId="66">
    <w:abstractNumId w:val="76"/>
  </w:num>
  <w:num w:numId="67">
    <w:abstractNumId w:val="26"/>
  </w:num>
  <w:num w:numId="68">
    <w:abstractNumId w:val="40"/>
  </w:num>
  <w:num w:numId="69">
    <w:abstractNumId w:val="30"/>
  </w:num>
  <w:num w:numId="70">
    <w:abstractNumId w:val="14"/>
  </w:num>
  <w:num w:numId="71">
    <w:abstractNumId w:val="32"/>
  </w:num>
  <w:num w:numId="72">
    <w:abstractNumId w:val="18"/>
  </w:num>
  <w:num w:numId="73">
    <w:abstractNumId w:val="13"/>
  </w:num>
  <w:num w:numId="74">
    <w:abstractNumId w:val="35"/>
  </w:num>
  <w:num w:numId="75">
    <w:abstractNumId w:val="69"/>
  </w:num>
  <w:num w:numId="76">
    <w:abstractNumId w:val="48"/>
  </w:num>
  <w:num w:numId="77">
    <w:abstractNumId w:val="9"/>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50D89"/>
    <w:rsid w:val="00042609"/>
    <w:rsid w:val="000836CF"/>
    <w:rsid w:val="001B27B3"/>
    <w:rsid w:val="00425D14"/>
    <w:rsid w:val="00434D65"/>
    <w:rsid w:val="00513EB1"/>
    <w:rsid w:val="005B270C"/>
    <w:rsid w:val="005C10BD"/>
    <w:rsid w:val="005E250C"/>
    <w:rsid w:val="006030DF"/>
    <w:rsid w:val="006D317B"/>
    <w:rsid w:val="00856D71"/>
    <w:rsid w:val="0086351D"/>
    <w:rsid w:val="008A7753"/>
    <w:rsid w:val="00A15F08"/>
    <w:rsid w:val="00A50D89"/>
    <w:rsid w:val="00B21ECA"/>
    <w:rsid w:val="00C0580C"/>
    <w:rsid w:val="00C9153D"/>
    <w:rsid w:val="00C91906"/>
    <w:rsid w:val="00D375B2"/>
    <w:rsid w:val="00DC0BC3"/>
    <w:rsid w:val="00DC1450"/>
    <w:rsid w:val="00DE4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8F30B"/>
  <w15:docId w15:val="{EA1B38AC-3634-4AEB-8EDC-612C8ECA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line="293" w:lineRule="exact"/>
      <w:ind w:left="1271" w:hanging="421"/>
      <w:outlineLvl w:val="0"/>
    </w:pPr>
    <w:rPr>
      <w:b/>
      <w:bCs/>
      <w:sz w:val="28"/>
      <w:szCs w:val="28"/>
    </w:rPr>
  </w:style>
  <w:style w:type="paragraph" w:styleId="2">
    <w:name w:val="heading 2"/>
    <w:basedOn w:val="a"/>
    <w:link w:val="20"/>
    <w:uiPriority w:val="9"/>
    <w:qFormat/>
    <w:pPr>
      <w:spacing w:before="3" w:line="319" w:lineRule="exact"/>
      <w:ind w:left="538"/>
      <w:jc w:val="both"/>
      <w:outlineLvl w:val="1"/>
    </w:pPr>
    <w:rPr>
      <w:sz w:val="28"/>
      <w:szCs w:val="28"/>
    </w:rPr>
  </w:style>
  <w:style w:type="paragraph" w:styleId="3">
    <w:name w:val="heading 3"/>
    <w:basedOn w:val="a"/>
    <w:link w:val="30"/>
    <w:uiPriority w:val="9"/>
    <w:qFormat/>
    <w:pPr>
      <w:ind w:left="538"/>
      <w:outlineLvl w:val="2"/>
    </w:pPr>
    <w:rPr>
      <w:b/>
      <w:bCs/>
      <w:sz w:val="24"/>
      <w:szCs w:val="24"/>
    </w:rPr>
  </w:style>
  <w:style w:type="paragraph" w:styleId="4">
    <w:name w:val="heading 4"/>
    <w:basedOn w:val="a"/>
    <w:link w:val="40"/>
    <w:uiPriority w:val="9"/>
    <w:qFormat/>
    <w:pPr>
      <w:spacing w:line="275" w:lineRule="exact"/>
      <w:ind w:left="538"/>
      <w:jc w:val="both"/>
      <w:outlineLvl w:val="3"/>
    </w:pPr>
    <w:rPr>
      <w:b/>
      <w:bCs/>
      <w:i/>
      <w:iCs/>
      <w:sz w:val="24"/>
      <w:szCs w:val="24"/>
    </w:rPr>
  </w:style>
  <w:style w:type="paragraph" w:styleId="5">
    <w:name w:val="heading 5"/>
    <w:basedOn w:val="a"/>
    <w:next w:val="a"/>
    <w:link w:val="50"/>
    <w:uiPriority w:val="9"/>
    <w:semiHidden/>
    <w:unhideWhenUsed/>
    <w:qFormat/>
    <w:rsid w:val="00DE4E41"/>
    <w:pPr>
      <w:keepNext/>
      <w:keepLines/>
      <w:wordWrap w:val="0"/>
      <w:spacing w:before="220" w:after="40"/>
      <w:jc w:val="both"/>
      <w:outlineLvl w:val="4"/>
    </w:pPr>
    <w:rPr>
      <w:rFonts w:ascii="Calibri" w:hAnsi="Calibri"/>
      <w:b/>
      <w:kern w:val="2"/>
      <w:lang w:val="en-US" w:eastAsia="ko-KR"/>
    </w:rPr>
  </w:style>
  <w:style w:type="paragraph" w:styleId="6">
    <w:name w:val="heading 6"/>
    <w:basedOn w:val="a"/>
    <w:next w:val="a"/>
    <w:link w:val="60"/>
    <w:uiPriority w:val="9"/>
    <w:semiHidden/>
    <w:unhideWhenUsed/>
    <w:qFormat/>
    <w:rsid w:val="00DE4E41"/>
    <w:pPr>
      <w:keepNext/>
      <w:keepLines/>
      <w:wordWrap w:val="0"/>
      <w:spacing w:before="200" w:after="40"/>
      <w:jc w:val="both"/>
      <w:outlineLvl w:val="5"/>
    </w:pPr>
    <w:rPr>
      <w:rFonts w:ascii="Calibri" w:hAnsi="Calibri"/>
      <w:b/>
      <w:kern w:val="2"/>
      <w:sz w:val="20"/>
      <w:szCs w:val="20"/>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42"/>
      <w:ind w:left="538"/>
    </w:pPr>
    <w:rPr>
      <w:b/>
      <w:bCs/>
      <w:sz w:val="24"/>
      <w:szCs w:val="24"/>
    </w:rPr>
  </w:style>
  <w:style w:type="paragraph" w:styleId="21">
    <w:name w:val="toc 2"/>
    <w:basedOn w:val="a"/>
    <w:uiPriority w:val="1"/>
    <w:qFormat/>
    <w:pPr>
      <w:spacing w:before="151"/>
      <w:ind w:left="3229" w:hanging="180"/>
    </w:pPr>
    <w:rPr>
      <w:b/>
      <w:bCs/>
      <w:sz w:val="24"/>
      <w:szCs w:val="24"/>
      <w:u w:val="single" w:color="000000"/>
    </w:rPr>
  </w:style>
  <w:style w:type="paragraph" w:styleId="31">
    <w:name w:val="toc 3"/>
    <w:basedOn w:val="a"/>
    <w:uiPriority w:val="1"/>
    <w:qFormat/>
    <w:pPr>
      <w:spacing w:before="151"/>
      <w:ind w:left="3320" w:hanging="180"/>
    </w:pPr>
    <w:rPr>
      <w:b/>
      <w:bCs/>
      <w:sz w:val="24"/>
      <w:szCs w:val="24"/>
      <w:u w:val="single" w:color="000000"/>
    </w:rPr>
  </w:style>
  <w:style w:type="paragraph" w:styleId="a3">
    <w:name w:val="Body Text"/>
    <w:basedOn w:val="a"/>
    <w:uiPriority w:val="1"/>
    <w:qFormat/>
    <w:pPr>
      <w:ind w:left="538"/>
    </w:pPr>
    <w:rPr>
      <w:sz w:val="24"/>
      <w:szCs w:val="24"/>
    </w:rPr>
  </w:style>
  <w:style w:type="paragraph" w:styleId="a4">
    <w:name w:val="Title"/>
    <w:basedOn w:val="a"/>
    <w:link w:val="a5"/>
    <w:uiPriority w:val="10"/>
    <w:qFormat/>
    <w:pPr>
      <w:ind w:left="380" w:right="610" w:hanging="9"/>
      <w:jc w:val="center"/>
    </w:pPr>
    <w:rPr>
      <w:b/>
      <w:bCs/>
      <w:sz w:val="48"/>
      <w:szCs w:val="48"/>
    </w:rPr>
  </w:style>
  <w:style w:type="paragraph" w:styleId="a6">
    <w:name w:val="List Paragraph"/>
    <w:basedOn w:val="a"/>
    <w:link w:val="a7"/>
    <w:uiPriority w:val="34"/>
    <w:qFormat/>
    <w:pPr>
      <w:ind w:left="1363" w:hanging="360"/>
    </w:pPr>
  </w:style>
  <w:style w:type="paragraph" w:customStyle="1" w:styleId="TableParagraph">
    <w:name w:val="Table Paragraph"/>
    <w:basedOn w:val="a"/>
    <w:uiPriority w:val="1"/>
    <w:qFormat/>
    <w:pPr>
      <w:ind w:left="4"/>
    </w:pPr>
  </w:style>
  <w:style w:type="paragraph" w:styleId="a8">
    <w:name w:val="Balloon Text"/>
    <w:basedOn w:val="a"/>
    <w:link w:val="a9"/>
    <w:uiPriority w:val="99"/>
    <w:unhideWhenUsed/>
    <w:rsid w:val="001B27B3"/>
    <w:rPr>
      <w:rFonts w:ascii="Segoe UI" w:hAnsi="Segoe UI" w:cs="Segoe UI"/>
      <w:sz w:val="18"/>
      <w:szCs w:val="18"/>
    </w:rPr>
  </w:style>
  <w:style w:type="character" w:customStyle="1" w:styleId="a9">
    <w:name w:val="Текст выноски Знак"/>
    <w:basedOn w:val="a0"/>
    <w:link w:val="a8"/>
    <w:uiPriority w:val="99"/>
    <w:rsid w:val="001B27B3"/>
    <w:rPr>
      <w:rFonts w:ascii="Segoe UI" w:eastAsia="Times New Roman" w:hAnsi="Segoe UI" w:cs="Segoe UI"/>
      <w:sz w:val="18"/>
      <w:szCs w:val="18"/>
      <w:lang w:val="ru-RU"/>
    </w:rPr>
  </w:style>
  <w:style w:type="character" w:customStyle="1" w:styleId="50">
    <w:name w:val="Заголовок 5 Знак"/>
    <w:basedOn w:val="a0"/>
    <w:link w:val="5"/>
    <w:uiPriority w:val="9"/>
    <w:semiHidden/>
    <w:rsid w:val="00DE4E41"/>
    <w:rPr>
      <w:rFonts w:ascii="Calibri" w:eastAsia="Times New Roman" w:hAnsi="Calibri" w:cs="Times New Roman"/>
      <w:b/>
      <w:kern w:val="2"/>
      <w:lang w:eastAsia="ko-KR"/>
    </w:rPr>
  </w:style>
  <w:style w:type="character" w:customStyle="1" w:styleId="60">
    <w:name w:val="Заголовок 6 Знак"/>
    <w:basedOn w:val="a0"/>
    <w:link w:val="6"/>
    <w:uiPriority w:val="9"/>
    <w:semiHidden/>
    <w:rsid w:val="00DE4E41"/>
    <w:rPr>
      <w:rFonts w:ascii="Calibri" w:eastAsia="Times New Roman" w:hAnsi="Calibri" w:cs="Times New Roman"/>
      <w:b/>
      <w:kern w:val="2"/>
      <w:sz w:val="20"/>
      <w:szCs w:val="20"/>
      <w:lang w:eastAsia="ko-KR"/>
    </w:rPr>
  </w:style>
  <w:style w:type="paragraph" w:styleId="aa">
    <w:name w:val="header"/>
    <w:basedOn w:val="a"/>
    <w:link w:val="ab"/>
    <w:uiPriority w:val="99"/>
    <w:unhideWhenUsed/>
    <w:rsid w:val="00DE4E41"/>
    <w:pPr>
      <w:tabs>
        <w:tab w:val="center" w:pos="4677"/>
        <w:tab w:val="right" w:pos="9355"/>
      </w:tabs>
    </w:pPr>
  </w:style>
  <w:style w:type="character" w:customStyle="1" w:styleId="ab">
    <w:name w:val="Верхний колонтитул Знак"/>
    <w:basedOn w:val="a0"/>
    <w:link w:val="aa"/>
    <w:uiPriority w:val="99"/>
    <w:rsid w:val="00DE4E41"/>
    <w:rPr>
      <w:rFonts w:ascii="Times New Roman" w:eastAsia="Times New Roman" w:hAnsi="Times New Roman" w:cs="Times New Roman"/>
      <w:lang w:val="ru-RU"/>
    </w:rPr>
  </w:style>
  <w:style w:type="paragraph" w:styleId="ac">
    <w:name w:val="footer"/>
    <w:basedOn w:val="a"/>
    <w:link w:val="ad"/>
    <w:uiPriority w:val="99"/>
    <w:unhideWhenUsed/>
    <w:rsid w:val="00DE4E41"/>
    <w:pPr>
      <w:tabs>
        <w:tab w:val="center" w:pos="4677"/>
        <w:tab w:val="right" w:pos="9355"/>
      </w:tabs>
    </w:pPr>
  </w:style>
  <w:style w:type="character" w:customStyle="1" w:styleId="ad">
    <w:name w:val="Нижний колонтитул Знак"/>
    <w:basedOn w:val="a0"/>
    <w:link w:val="ac"/>
    <w:uiPriority w:val="99"/>
    <w:rsid w:val="00DE4E41"/>
    <w:rPr>
      <w:rFonts w:ascii="Times New Roman" w:eastAsia="Times New Roman" w:hAnsi="Times New Roman" w:cs="Times New Roman"/>
      <w:lang w:val="ru-RU"/>
    </w:rPr>
  </w:style>
  <w:style w:type="table" w:customStyle="1" w:styleId="100">
    <w:name w:val="Сетка таблицы10"/>
    <w:basedOn w:val="a1"/>
    <w:uiPriority w:val="59"/>
    <w:qFormat/>
    <w:rsid w:val="00DE4E41"/>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DE4E41"/>
  </w:style>
  <w:style w:type="paragraph" w:styleId="ae">
    <w:name w:val="Normal (Web)"/>
    <w:basedOn w:val="a"/>
    <w:uiPriority w:val="99"/>
    <w:unhideWhenUsed/>
    <w:rsid w:val="00DE4E41"/>
    <w:pPr>
      <w:widowControl/>
      <w:autoSpaceDE/>
      <w:autoSpaceDN/>
      <w:spacing w:before="100" w:beforeAutospacing="1" w:after="100" w:afterAutospacing="1"/>
    </w:pPr>
    <w:rPr>
      <w:sz w:val="24"/>
      <w:szCs w:val="24"/>
      <w:lang w:eastAsia="ru-RU"/>
    </w:rPr>
  </w:style>
  <w:style w:type="table" w:styleId="af">
    <w:name w:val="Table Grid"/>
    <w:basedOn w:val="a1"/>
    <w:uiPriority w:val="59"/>
    <w:rsid w:val="00DE4E4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
    <w:rsid w:val="00DE4E41"/>
    <w:pPr>
      <w:adjustRightInd w:val="0"/>
    </w:pPr>
    <w:rPr>
      <w:rFonts w:ascii="Franklin Gothic Book" w:hAnsi="Franklin Gothic Book"/>
      <w:sz w:val="24"/>
      <w:szCs w:val="24"/>
      <w:lang w:eastAsia="ru-RU"/>
    </w:rPr>
  </w:style>
  <w:style w:type="paragraph" w:styleId="af0">
    <w:name w:val="No Spacing"/>
    <w:aliases w:val="основа"/>
    <w:link w:val="af1"/>
    <w:uiPriority w:val="1"/>
    <w:qFormat/>
    <w:rsid w:val="00DE4E41"/>
    <w:pPr>
      <w:widowControl/>
      <w:adjustRightInd w:val="0"/>
    </w:pPr>
    <w:rPr>
      <w:rFonts w:ascii="Times New Roman" w:eastAsia="Calibri" w:hAnsi="Times New Roman" w:cs="Times New Roman"/>
      <w:sz w:val="24"/>
      <w:szCs w:val="24"/>
      <w:lang w:val="ru-RU" w:eastAsia="ru-RU"/>
    </w:rPr>
  </w:style>
  <w:style w:type="character" w:customStyle="1" w:styleId="af1">
    <w:name w:val="Без интервала Знак"/>
    <w:aliases w:val="основа Знак"/>
    <w:basedOn w:val="a0"/>
    <w:link w:val="af0"/>
    <w:uiPriority w:val="1"/>
    <w:rsid w:val="00DE4E41"/>
    <w:rPr>
      <w:rFonts w:ascii="Times New Roman" w:eastAsia="Calibri" w:hAnsi="Times New Roman" w:cs="Times New Roman"/>
      <w:sz w:val="24"/>
      <w:szCs w:val="24"/>
      <w:lang w:val="ru-RU" w:eastAsia="ru-RU"/>
    </w:rPr>
  </w:style>
  <w:style w:type="character" w:customStyle="1" w:styleId="a7">
    <w:name w:val="Абзац списка Знак"/>
    <w:link w:val="a6"/>
    <w:uiPriority w:val="34"/>
    <w:qFormat/>
    <w:locked/>
    <w:rsid w:val="00DE4E41"/>
    <w:rPr>
      <w:rFonts w:ascii="Times New Roman" w:eastAsia="Times New Roman" w:hAnsi="Times New Roman" w:cs="Times New Roman"/>
      <w:lang w:val="ru-RU"/>
    </w:rPr>
  </w:style>
  <w:style w:type="table" w:customStyle="1" w:styleId="13">
    <w:name w:val="Сетка таблицы1"/>
    <w:basedOn w:val="a1"/>
    <w:uiPriority w:val="59"/>
    <w:rsid w:val="00DE4E41"/>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qFormat/>
    <w:rsid w:val="00DE4E41"/>
    <w:pPr>
      <w:widowControl/>
      <w:autoSpaceDE/>
      <w:autoSpaceDN/>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
    <w:uiPriority w:val="59"/>
    <w:rsid w:val="00DE4E4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qFormat/>
    <w:rsid w:val="00DE4E41"/>
    <w:pPr>
      <w:widowControl/>
      <w:autoSpaceDE/>
      <w:autoSpaceDN/>
    </w:pPr>
    <w:rPr>
      <w:rFonts w:ascii="Times New Roman" w:eastAsia="SimSu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DE4E41"/>
    <w:rPr>
      <w:rFonts w:ascii="Times New Roman" w:eastAsia="Times New Roman" w:hAnsi="Times New Roman" w:cs="Times New Roman"/>
      <w:b/>
      <w:bCs/>
      <w:i/>
      <w:iCs/>
      <w:sz w:val="24"/>
      <w:szCs w:val="24"/>
      <w:lang w:val="ru-RU"/>
    </w:rPr>
  </w:style>
  <w:style w:type="numbering" w:customStyle="1" w:styleId="23">
    <w:name w:val="Нет списка2"/>
    <w:next w:val="a2"/>
    <w:uiPriority w:val="99"/>
    <w:semiHidden/>
    <w:unhideWhenUsed/>
    <w:rsid w:val="00DE4E41"/>
  </w:style>
  <w:style w:type="character" w:customStyle="1" w:styleId="10">
    <w:name w:val="Заголовок 1 Знак"/>
    <w:basedOn w:val="a0"/>
    <w:link w:val="1"/>
    <w:uiPriority w:val="9"/>
    <w:rsid w:val="00DE4E41"/>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DE4E41"/>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DE4E41"/>
    <w:rPr>
      <w:rFonts w:ascii="Times New Roman" w:eastAsia="Times New Roman" w:hAnsi="Times New Roman" w:cs="Times New Roman"/>
      <w:b/>
      <w:bCs/>
      <w:sz w:val="24"/>
      <w:szCs w:val="24"/>
      <w:lang w:val="ru-RU"/>
    </w:rPr>
  </w:style>
  <w:style w:type="table" w:customStyle="1" w:styleId="TableNormal1">
    <w:name w:val="Table Normal1"/>
    <w:rsid w:val="00DE4E41"/>
    <w:pPr>
      <w:autoSpaceDE/>
      <w:autoSpaceDN/>
      <w:jc w:val="both"/>
    </w:pPr>
    <w:rPr>
      <w:rFonts w:ascii="Calibri" w:eastAsia="Calibri" w:hAnsi="Calibri" w:cs="Calibri"/>
      <w:sz w:val="20"/>
      <w:szCs w:val="20"/>
      <w:lang w:eastAsia="ru-RU"/>
    </w:rPr>
    <w:tblPr>
      <w:tblCellMar>
        <w:top w:w="0" w:type="dxa"/>
        <w:left w:w="0" w:type="dxa"/>
        <w:bottom w:w="0" w:type="dxa"/>
        <w:right w:w="0" w:type="dxa"/>
      </w:tblCellMar>
    </w:tblPr>
  </w:style>
  <w:style w:type="character" w:customStyle="1" w:styleId="a5">
    <w:name w:val="Заголовок Знак"/>
    <w:basedOn w:val="a0"/>
    <w:link w:val="a4"/>
    <w:uiPriority w:val="10"/>
    <w:rsid w:val="00DE4E41"/>
    <w:rPr>
      <w:rFonts w:ascii="Times New Roman" w:eastAsia="Times New Roman" w:hAnsi="Times New Roman" w:cs="Times New Roman"/>
      <w:b/>
      <w:bCs/>
      <w:sz w:val="48"/>
      <w:szCs w:val="48"/>
      <w:lang w:val="ru-RU"/>
    </w:rPr>
  </w:style>
  <w:style w:type="table" w:customStyle="1" w:styleId="TableNormal2">
    <w:name w:val="Table Normal2"/>
    <w:rsid w:val="00DE4E41"/>
    <w:pPr>
      <w:autoSpaceDE/>
      <w:autoSpaceDN/>
      <w:jc w:val="both"/>
    </w:pPr>
    <w:rPr>
      <w:rFonts w:ascii="Calibri" w:eastAsia="Calibri" w:hAnsi="Calibri" w:cs="Calibri"/>
      <w:sz w:val="20"/>
      <w:szCs w:val="20"/>
      <w:lang w:eastAsia="ru-RU"/>
    </w:rPr>
    <w:tblPr>
      <w:tblCellMar>
        <w:top w:w="0" w:type="dxa"/>
        <w:left w:w="0" w:type="dxa"/>
        <w:bottom w:w="0" w:type="dxa"/>
        <w:right w:w="0" w:type="dxa"/>
      </w:tblCellMar>
    </w:tblPr>
  </w:style>
  <w:style w:type="character" w:customStyle="1" w:styleId="CharAttribute289">
    <w:name w:val="CharAttribute289"/>
    <w:rsid w:val="00DE4E41"/>
    <w:rPr>
      <w:rFonts w:ascii="Times New Roman" w:eastAsia="Times New Roman"/>
      <w:sz w:val="28"/>
    </w:rPr>
  </w:style>
  <w:style w:type="character" w:customStyle="1" w:styleId="CharAttribute306">
    <w:name w:val="CharAttribute306"/>
    <w:rsid w:val="00DE4E41"/>
    <w:rPr>
      <w:rFonts w:ascii="Times New Roman" w:eastAsia="Times New Roman"/>
      <w:sz w:val="28"/>
    </w:rPr>
  </w:style>
  <w:style w:type="character" w:customStyle="1" w:styleId="CharAttribute301">
    <w:name w:val="CharAttribute301"/>
    <w:rsid w:val="00DE4E41"/>
    <w:rPr>
      <w:rFonts w:ascii="Times New Roman" w:eastAsia="Times New Roman"/>
      <w:color w:val="00000A"/>
      <w:sz w:val="28"/>
    </w:rPr>
  </w:style>
  <w:style w:type="character" w:customStyle="1" w:styleId="CharAttribute499">
    <w:name w:val="CharAttribute499"/>
    <w:rsid w:val="00DE4E41"/>
    <w:rPr>
      <w:rFonts w:ascii="Times New Roman" w:eastAsia="Times New Roman"/>
      <w:i/>
      <w:sz w:val="28"/>
      <w:u w:val="single"/>
    </w:rPr>
  </w:style>
  <w:style w:type="character" w:customStyle="1" w:styleId="CharAttribute334">
    <w:name w:val="CharAttribute334"/>
    <w:rsid w:val="00DE4E41"/>
    <w:rPr>
      <w:rFonts w:ascii="Times New Roman" w:eastAsia="Times New Roman"/>
      <w:sz w:val="28"/>
    </w:rPr>
  </w:style>
  <w:style w:type="character" w:customStyle="1" w:styleId="CharAttribute290">
    <w:name w:val="CharAttribute290"/>
    <w:rsid w:val="00DE4E41"/>
    <w:rPr>
      <w:rFonts w:ascii="Times New Roman" w:eastAsia="Times New Roman"/>
      <w:sz w:val="28"/>
    </w:rPr>
  </w:style>
  <w:style w:type="character" w:customStyle="1" w:styleId="CharAttribute6">
    <w:name w:val="CharAttribute6"/>
    <w:qFormat/>
    <w:rsid w:val="00DE4E41"/>
    <w:rPr>
      <w:rFonts w:ascii="Times New Roman" w:eastAsia="Batang" w:hAnsi="Batang"/>
      <w:color w:val="0000FF"/>
      <w:sz w:val="28"/>
      <w:u w:val="single"/>
    </w:rPr>
  </w:style>
  <w:style w:type="character" w:customStyle="1" w:styleId="CharAttribute4">
    <w:name w:val="CharAttribute4"/>
    <w:uiPriority w:val="99"/>
    <w:rsid w:val="00DE4E41"/>
    <w:rPr>
      <w:rFonts w:ascii="Times New Roman" w:eastAsia="Batang" w:hAnsi="Batang"/>
      <w:i/>
      <w:sz w:val="28"/>
    </w:rPr>
  </w:style>
  <w:style w:type="character" w:customStyle="1" w:styleId="CharAttribute318">
    <w:name w:val="CharAttribute318"/>
    <w:rsid w:val="00DE4E41"/>
    <w:rPr>
      <w:rFonts w:ascii="Times New Roman" w:eastAsia="Times New Roman"/>
      <w:sz w:val="28"/>
    </w:rPr>
  </w:style>
  <w:style w:type="character" w:customStyle="1" w:styleId="CharAttribute325">
    <w:name w:val="CharAttribute325"/>
    <w:rsid w:val="00DE4E41"/>
    <w:rPr>
      <w:rFonts w:ascii="Times New Roman" w:eastAsia="Times New Roman"/>
      <w:sz w:val="28"/>
    </w:rPr>
  </w:style>
  <w:style w:type="character" w:customStyle="1" w:styleId="CharAttribute272">
    <w:name w:val="CharAttribute272"/>
    <w:rsid w:val="00DE4E41"/>
    <w:rPr>
      <w:rFonts w:ascii="Times New Roman" w:eastAsia="Times New Roman"/>
      <w:sz w:val="28"/>
    </w:rPr>
  </w:style>
  <w:style w:type="character" w:customStyle="1" w:styleId="CharAttribute299">
    <w:name w:val="CharAttribute299"/>
    <w:rsid w:val="00DE4E41"/>
    <w:rPr>
      <w:rFonts w:ascii="Times New Roman" w:eastAsia="Times New Roman"/>
      <w:sz w:val="28"/>
    </w:rPr>
  </w:style>
  <w:style w:type="character" w:customStyle="1" w:styleId="CharAttribute303">
    <w:name w:val="CharAttribute303"/>
    <w:rsid w:val="00DE4E41"/>
    <w:rPr>
      <w:rFonts w:ascii="Times New Roman" w:eastAsia="Times New Roman"/>
      <w:b/>
      <w:sz w:val="28"/>
    </w:rPr>
  </w:style>
  <w:style w:type="character" w:customStyle="1" w:styleId="CharAttribute323">
    <w:name w:val="CharAttribute323"/>
    <w:rsid w:val="00DE4E41"/>
    <w:rPr>
      <w:rFonts w:ascii="Times New Roman" w:eastAsia="Times New Roman"/>
      <w:sz w:val="28"/>
    </w:rPr>
  </w:style>
  <w:style w:type="character" w:customStyle="1" w:styleId="af2">
    <w:name w:val="Текст примечания Знак"/>
    <w:uiPriority w:val="99"/>
    <w:semiHidden/>
    <w:rsid w:val="00DE4E41"/>
    <w:rPr>
      <w:rFonts w:eastAsia="Times New Roman"/>
      <w:kern w:val="2"/>
      <w:lang w:val="en-US" w:eastAsia="ko-KR"/>
    </w:rPr>
  </w:style>
  <w:style w:type="character" w:customStyle="1" w:styleId="CharAttribute271">
    <w:name w:val="CharAttribute271"/>
    <w:rsid w:val="00DE4E41"/>
    <w:rPr>
      <w:rFonts w:ascii="Times New Roman" w:eastAsia="Times New Roman"/>
      <w:b/>
      <w:sz w:val="28"/>
    </w:rPr>
  </w:style>
  <w:style w:type="character" w:customStyle="1" w:styleId="CharAttribute501">
    <w:name w:val="CharAttribute501"/>
    <w:uiPriority w:val="99"/>
    <w:qFormat/>
    <w:rsid w:val="00DE4E41"/>
    <w:rPr>
      <w:rFonts w:ascii="Times New Roman" w:eastAsia="Times New Roman"/>
      <w:i/>
      <w:sz w:val="28"/>
      <w:u w:val="single"/>
    </w:rPr>
  </w:style>
  <w:style w:type="character" w:customStyle="1" w:styleId="CharAttribute326">
    <w:name w:val="CharAttribute326"/>
    <w:rsid w:val="00DE4E41"/>
    <w:rPr>
      <w:rFonts w:ascii="Times New Roman" w:eastAsia="Times New Roman"/>
      <w:sz w:val="28"/>
    </w:rPr>
  </w:style>
  <w:style w:type="character" w:customStyle="1" w:styleId="CharAttribute280">
    <w:name w:val="CharAttribute280"/>
    <w:rsid w:val="00DE4E41"/>
    <w:rPr>
      <w:rFonts w:ascii="Times New Roman" w:eastAsia="Times New Roman"/>
      <w:color w:val="00000A"/>
      <w:sz w:val="28"/>
    </w:rPr>
  </w:style>
  <w:style w:type="character" w:customStyle="1" w:styleId="wmi-callto">
    <w:name w:val="wmi-callto"/>
    <w:basedOn w:val="a0"/>
    <w:rsid w:val="00DE4E41"/>
  </w:style>
  <w:style w:type="character" w:customStyle="1" w:styleId="CharAttribute291">
    <w:name w:val="CharAttribute291"/>
    <w:rsid w:val="00DE4E41"/>
    <w:rPr>
      <w:rFonts w:ascii="Times New Roman" w:eastAsia="Times New Roman"/>
      <w:sz w:val="28"/>
    </w:rPr>
  </w:style>
  <w:style w:type="character" w:customStyle="1" w:styleId="CharAttribute317">
    <w:name w:val="CharAttribute317"/>
    <w:rsid w:val="00DE4E41"/>
    <w:rPr>
      <w:rFonts w:ascii="Times New Roman" w:eastAsia="Times New Roman"/>
      <w:sz w:val="28"/>
    </w:rPr>
  </w:style>
  <w:style w:type="character" w:customStyle="1" w:styleId="CharAttribute285">
    <w:name w:val="CharAttribute285"/>
    <w:rsid w:val="00DE4E41"/>
    <w:rPr>
      <w:rFonts w:ascii="Times New Roman" w:eastAsia="Times New Roman"/>
      <w:sz w:val="28"/>
    </w:rPr>
  </w:style>
  <w:style w:type="character" w:customStyle="1" w:styleId="CharAttribute332">
    <w:name w:val="CharAttribute332"/>
    <w:rsid w:val="00DE4E41"/>
    <w:rPr>
      <w:rFonts w:ascii="Times New Roman" w:eastAsia="Times New Roman"/>
      <w:sz w:val="28"/>
    </w:rPr>
  </w:style>
  <w:style w:type="character" w:customStyle="1" w:styleId="CharAttribute324">
    <w:name w:val="CharAttribute324"/>
    <w:rsid w:val="00DE4E41"/>
    <w:rPr>
      <w:rFonts w:ascii="Times New Roman" w:eastAsia="Times New Roman"/>
      <w:sz w:val="28"/>
    </w:rPr>
  </w:style>
  <w:style w:type="character" w:styleId="af3">
    <w:name w:val="annotation reference"/>
    <w:uiPriority w:val="99"/>
    <w:unhideWhenUsed/>
    <w:rsid w:val="00DE4E41"/>
    <w:rPr>
      <w:sz w:val="16"/>
      <w:szCs w:val="16"/>
    </w:rPr>
  </w:style>
  <w:style w:type="character" w:customStyle="1" w:styleId="CharAttribute498">
    <w:name w:val="CharAttribute498"/>
    <w:rsid w:val="00DE4E41"/>
    <w:rPr>
      <w:rFonts w:ascii="Times New Roman" w:eastAsia="Times New Roman"/>
      <w:sz w:val="28"/>
    </w:rPr>
  </w:style>
  <w:style w:type="character" w:customStyle="1" w:styleId="CharAttribute268">
    <w:name w:val="CharAttribute268"/>
    <w:rsid w:val="00DE4E41"/>
    <w:rPr>
      <w:rFonts w:ascii="Times New Roman" w:eastAsia="Times New Roman"/>
      <w:sz w:val="28"/>
    </w:rPr>
  </w:style>
  <w:style w:type="character" w:customStyle="1" w:styleId="CharAttribute308">
    <w:name w:val="CharAttribute308"/>
    <w:rsid w:val="00DE4E41"/>
    <w:rPr>
      <w:rFonts w:ascii="Times New Roman" w:eastAsia="Times New Roman"/>
      <w:sz w:val="28"/>
    </w:rPr>
  </w:style>
  <w:style w:type="character" w:customStyle="1" w:styleId="CharAttribute1">
    <w:name w:val="CharAttribute1"/>
    <w:rsid w:val="00DE4E41"/>
    <w:rPr>
      <w:rFonts w:ascii="Times New Roman" w:eastAsia="Gulim" w:hAnsi="Gulim"/>
      <w:sz w:val="28"/>
    </w:rPr>
  </w:style>
  <w:style w:type="character" w:customStyle="1" w:styleId="CharAttribute304">
    <w:name w:val="CharAttribute304"/>
    <w:rsid w:val="00DE4E41"/>
    <w:rPr>
      <w:rFonts w:ascii="Times New Roman" w:eastAsia="Times New Roman"/>
      <w:sz w:val="28"/>
    </w:rPr>
  </w:style>
  <w:style w:type="character" w:customStyle="1" w:styleId="CharAttribute284">
    <w:name w:val="CharAttribute284"/>
    <w:rsid w:val="00DE4E41"/>
    <w:rPr>
      <w:rFonts w:ascii="Times New Roman" w:eastAsia="Times New Roman"/>
      <w:sz w:val="28"/>
    </w:rPr>
  </w:style>
  <w:style w:type="character" w:customStyle="1" w:styleId="CharAttribute274">
    <w:name w:val="CharAttribute274"/>
    <w:rsid w:val="00DE4E41"/>
    <w:rPr>
      <w:rFonts w:ascii="Times New Roman" w:eastAsia="Times New Roman"/>
      <w:sz w:val="28"/>
    </w:rPr>
  </w:style>
  <w:style w:type="character" w:customStyle="1" w:styleId="CharAttribute520">
    <w:name w:val="CharAttribute520"/>
    <w:rsid w:val="00DE4E41"/>
    <w:rPr>
      <w:rFonts w:ascii="Times New Roman" w:eastAsia="Times New Roman"/>
      <w:sz w:val="28"/>
    </w:rPr>
  </w:style>
  <w:style w:type="character" w:customStyle="1" w:styleId="CharAttribute511">
    <w:name w:val="CharAttribute511"/>
    <w:uiPriority w:val="99"/>
    <w:rsid w:val="00DE4E41"/>
    <w:rPr>
      <w:rFonts w:ascii="Times New Roman" w:eastAsia="Times New Roman"/>
      <w:sz w:val="28"/>
    </w:rPr>
  </w:style>
  <w:style w:type="character" w:customStyle="1" w:styleId="CharAttribute279">
    <w:name w:val="CharAttribute279"/>
    <w:rsid w:val="00DE4E41"/>
    <w:rPr>
      <w:rFonts w:ascii="Times New Roman" w:eastAsia="Times New Roman"/>
      <w:color w:val="00000A"/>
      <w:sz w:val="28"/>
    </w:rPr>
  </w:style>
  <w:style w:type="character" w:customStyle="1" w:styleId="24">
    <w:name w:val="Основной текст с отступом 2 Знак"/>
    <w:link w:val="25"/>
    <w:uiPriority w:val="99"/>
    <w:semiHidden/>
    <w:rsid w:val="00DE4E41"/>
  </w:style>
  <w:style w:type="character" w:customStyle="1" w:styleId="CharAttribute504">
    <w:name w:val="CharAttribute504"/>
    <w:rsid w:val="00DE4E41"/>
    <w:rPr>
      <w:rFonts w:ascii="Times New Roman" w:eastAsia="Times New Roman"/>
      <w:sz w:val="28"/>
    </w:rPr>
  </w:style>
  <w:style w:type="character" w:customStyle="1" w:styleId="CharAttribute307">
    <w:name w:val="CharAttribute307"/>
    <w:rsid w:val="00DE4E41"/>
    <w:rPr>
      <w:rFonts w:ascii="Times New Roman" w:eastAsia="Times New Roman"/>
      <w:sz w:val="28"/>
    </w:rPr>
  </w:style>
  <w:style w:type="character" w:customStyle="1" w:styleId="CharAttribute288">
    <w:name w:val="CharAttribute288"/>
    <w:rsid w:val="00DE4E41"/>
    <w:rPr>
      <w:rFonts w:ascii="Times New Roman" w:eastAsia="Times New Roman"/>
      <w:sz w:val="28"/>
    </w:rPr>
  </w:style>
  <w:style w:type="character" w:customStyle="1" w:styleId="CharAttribute329">
    <w:name w:val="CharAttribute329"/>
    <w:rsid w:val="00DE4E41"/>
    <w:rPr>
      <w:rFonts w:ascii="Times New Roman" w:eastAsia="Times New Roman"/>
      <w:sz w:val="28"/>
    </w:rPr>
  </w:style>
  <w:style w:type="character" w:customStyle="1" w:styleId="CharAttribute526">
    <w:name w:val="CharAttribute526"/>
    <w:rsid w:val="00DE4E41"/>
    <w:rPr>
      <w:rFonts w:ascii="Times New Roman" w:eastAsia="Times New Roman"/>
      <w:sz w:val="28"/>
    </w:rPr>
  </w:style>
  <w:style w:type="character" w:customStyle="1" w:styleId="CharAttribute297">
    <w:name w:val="CharAttribute297"/>
    <w:rsid w:val="00DE4E41"/>
    <w:rPr>
      <w:rFonts w:ascii="Times New Roman" w:eastAsia="Times New Roman"/>
      <w:sz w:val="28"/>
    </w:rPr>
  </w:style>
  <w:style w:type="character" w:customStyle="1" w:styleId="FontStyle17">
    <w:name w:val="Font Style17"/>
    <w:uiPriority w:val="99"/>
    <w:rsid w:val="00DE4E41"/>
    <w:rPr>
      <w:rFonts w:ascii="Times New Roman" w:hAnsi="Times New Roman" w:cs="Times New Roman" w:hint="default"/>
      <w:sz w:val="20"/>
      <w:szCs w:val="20"/>
    </w:rPr>
  </w:style>
  <w:style w:type="character" w:customStyle="1" w:styleId="CharAttribute322">
    <w:name w:val="CharAttribute322"/>
    <w:rsid w:val="00DE4E41"/>
    <w:rPr>
      <w:rFonts w:ascii="Times New Roman" w:eastAsia="Times New Roman"/>
      <w:sz w:val="28"/>
    </w:rPr>
  </w:style>
  <w:style w:type="character" w:styleId="af4">
    <w:name w:val="footnote reference"/>
    <w:uiPriority w:val="99"/>
    <w:semiHidden/>
    <w:rsid w:val="00DE4E41"/>
    <w:rPr>
      <w:vertAlign w:val="superscript"/>
    </w:rPr>
  </w:style>
  <w:style w:type="character" w:customStyle="1" w:styleId="af5">
    <w:name w:val="Текст сноски Знак"/>
    <w:link w:val="af6"/>
    <w:uiPriority w:val="99"/>
    <w:semiHidden/>
    <w:rsid w:val="00DE4E41"/>
    <w:rPr>
      <w:rFonts w:eastAsia="Times New Roman"/>
    </w:rPr>
  </w:style>
  <w:style w:type="character" w:customStyle="1" w:styleId="CharAttribute5">
    <w:name w:val="CharAttribute5"/>
    <w:qFormat/>
    <w:rsid w:val="00DE4E41"/>
    <w:rPr>
      <w:rFonts w:ascii="Batang" w:eastAsia="Times New Roman" w:hAnsi="Times New Roman" w:hint="eastAsia"/>
      <w:sz w:val="28"/>
    </w:rPr>
  </w:style>
  <w:style w:type="character" w:customStyle="1" w:styleId="CharAttribute296">
    <w:name w:val="CharAttribute296"/>
    <w:rsid w:val="00DE4E41"/>
    <w:rPr>
      <w:rFonts w:ascii="Times New Roman" w:eastAsia="Times New Roman"/>
      <w:sz w:val="28"/>
    </w:rPr>
  </w:style>
  <w:style w:type="character" w:styleId="af7">
    <w:name w:val="Strong"/>
    <w:uiPriority w:val="22"/>
    <w:qFormat/>
    <w:rsid w:val="00DE4E41"/>
    <w:rPr>
      <w:b/>
      <w:bCs/>
    </w:rPr>
  </w:style>
  <w:style w:type="character" w:customStyle="1" w:styleId="CharAttribute286">
    <w:name w:val="CharAttribute286"/>
    <w:rsid w:val="00DE4E41"/>
    <w:rPr>
      <w:rFonts w:ascii="Times New Roman" w:eastAsia="Times New Roman"/>
      <w:sz w:val="28"/>
    </w:rPr>
  </w:style>
  <w:style w:type="character" w:customStyle="1" w:styleId="CharAttribute319">
    <w:name w:val="CharAttribute319"/>
    <w:rsid w:val="00DE4E41"/>
    <w:rPr>
      <w:rFonts w:ascii="Times New Roman" w:eastAsia="Times New Roman"/>
      <w:sz w:val="28"/>
    </w:rPr>
  </w:style>
  <w:style w:type="character" w:customStyle="1" w:styleId="CharAttribute292">
    <w:name w:val="CharAttribute292"/>
    <w:rsid w:val="00DE4E41"/>
    <w:rPr>
      <w:rFonts w:ascii="Times New Roman" w:eastAsia="Times New Roman"/>
      <w:sz w:val="28"/>
    </w:rPr>
  </w:style>
  <w:style w:type="character" w:customStyle="1" w:styleId="CharAttribute321">
    <w:name w:val="CharAttribute321"/>
    <w:rsid w:val="00DE4E41"/>
    <w:rPr>
      <w:rFonts w:ascii="Times New Roman" w:eastAsia="Times New Roman"/>
      <w:sz w:val="28"/>
    </w:rPr>
  </w:style>
  <w:style w:type="character" w:customStyle="1" w:styleId="CharAttribute283">
    <w:name w:val="CharAttribute283"/>
    <w:rsid w:val="00DE4E41"/>
    <w:rPr>
      <w:rFonts w:ascii="Times New Roman" w:eastAsia="Times New Roman"/>
      <w:i/>
      <w:color w:val="00000A"/>
      <w:sz w:val="28"/>
    </w:rPr>
  </w:style>
  <w:style w:type="character" w:styleId="af8">
    <w:name w:val="Hyperlink"/>
    <w:rsid w:val="00DE4E41"/>
    <w:rPr>
      <w:color w:val="0000FF"/>
      <w:u w:val="single"/>
    </w:rPr>
  </w:style>
  <w:style w:type="character" w:customStyle="1" w:styleId="CharAttribute312">
    <w:name w:val="CharAttribute312"/>
    <w:rsid w:val="00DE4E41"/>
    <w:rPr>
      <w:rFonts w:ascii="Times New Roman" w:eastAsia="Times New Roman"/>
      <w:sz w:val="28"/>
    </w:rPr>
  </w:style>
  <w:style w:type="character" w:customStyle="1" w:styleId="33">
    <w:name w:val="Основной текст с отступом 3 Знак"/>
    <w:link w:val="34"/>
    <w:uiPriority w:val="99"/>
    <w:semiHidden/>
    <w:rsid w:val="00DE4E41"/>
    <w:rPr>
      <w:sz w:val="16"/>
      <w:szCs w:val="16"/>
    </w:rPr>
  </w:style>
  <w:style w:type="character" w:customStyle="1" w:styleId="CharAttribute512">
    <w:name w:val="CharAttribute512"/>
    <w:rsid w:val="00DE4E41"/>
    <w:rPr>
      <w:rFonts w:ascii="Times New Roman" w:eastAsia="Times New Roman"/>
      <w:sz w:val="28"/>
    </w:rPr>
  </w:style>
  <w:style w:type="character" w:customStyle="1" w:styleId="CharAttribute287">
    <w:name w:val="CharAttribute287"/>
    <w:rsid w:val="00DE4E41"/>
    <w:rPr>
      <w:rFonts w:ascii="Times New Roman" w:eastAsia="Times New Roman"/>
      <w:sz w:val="28"/>
    </w:rPr>
  </w:style>
  <w:style w:type="character" w:customStyle="1" w:styleId="CharAttribute316">
    <w:name w:val="CharAttribute316"/>
    <w:rsid w:val="00DE4E41"/>
    <w:rPr>
      <w:rFonts w:ascii="Times New Roman" w:eastAsia="Times New Roman"/>
      <w:sz w:val="28"/>
    </w:rPr>
  </w:style>
  <w:style w:type="character" w:customStyle="1" w:styleId="CharAttribute502">
    <w:name w:val="CharAttribute502"/>
    <w:rsid w:val="00DE4E41"/>
    <w:rPr>
      <w:rFonts w:ascii="Times New Roman" w:eastAsia="Times New Roman"/>
      <w:i/>
      <w:sz w:val="28"/>
    </w:rPr>
  </w:style>
  <w:style w:type="character" w:customStyle="1" w:styleId="CharAttribute310">
    <w:name w:val="CharAttribute310"/>
    <w:rsid w:val="00DE4E41"/>
    <w:rPr>
      <w:rFonts w:ascii="Times New Roman" w:eastAsia="Times New Roman"/>
      <w:sz w:val="28"/>
    </w:rPr>
  </w:style>
  <w:style w:type="character" w:customStyle="1" w:styleId="CharAttribute294">
    <w:name w:val="CharAttribute294"/>
    <w:rsid w:val="00DE4E41"/>
    <w:rPr>
      <w:rFonts w:ascii="Times New Roman" w:eastAsia="Times New Roman"/>
      <w:sz w:val="28"/>
    </w:rPr>
  </w:style>
  <w:style w:type="character" w:customStyle="1" w:styleId="CharAttribute548">
    <w:name w:val="CharAttribute548"/>
    <w:rsid w:val="00DE4E41"/>
    <w:rPr>
      <w:rFonts w:ascii="Times New Roman" w:eastAsia="Times New Roman"/>
      <w:sz w:val="24"/>
    </w:rPr>
  </w:style>
  <w:style w:type="character" w:customStyle="1" w:styleId="CharAttribute282">
    <w:name w:val="CharAttribute282"/>
    <w:rsid w:val="00DE4E41"/>
    <w:rPr>
      <w:rFonts w:ascii="Times New Roman" w:eastAsia="Times New Roman"/>
      <w:color w:val="00000A"/>
      <w:sz w:val="28"/>
    </w:rPr>
  </w:style>
  <w:style w:type="character" w:customStyle="1" w:styleId="CharAttribute320">
    <w:name w:val="CharAttribute320"/>
    <w:rsid w:val="00DE4E41"/>
    <w:rPr>
      <w:rFonts w:ascii="Times New Roman" w:eastAsia="Times New Roman"/>
      <w:sz w:val="28"/>
    </w:rPr>
  </w:style>
  <w:style w:type="character" w:customStyle="1" w:styleId="CharAttribute313">
    <w:name w:val="CharAttribute313"/>
    <w:rsid w:val="00DE4E41"/>
    <w:rPr>
      <w:rFonts w:ascii="Times New Roman" w:eastAsia="Times New Roman"/>
      <w:sz w:val="28"/>
    </w:rPr>
  </w:style>
  <w:style w:type="character" w:customStyle="1" w:styleId="CharAttribute484">
    <w:name w:val="CharAttribute484"/>
    <w:uiPriority w:val="99"/>
    <w:rsid w:val="00DE4E41"/>
    <w:rPr>
      <w:rFonts w:ascii="Times New Roman" w:eastAsia="Times New Roman"/>
      <w:i/>
      <w:sz w:val="28"/>
    </w:rPr>
  </w:style>
  <w:style w:type="character" w:customStyle="1" w:styleId="CharAttribute534">
    <w:name w:val="CharAttribute534"/>
    <w:rsid w:val="00DE4E41"/>
    <w:rPr>
      <w:rFonts w:ascii="Times New Roman" w:eastAsia="Times New Roman"/>
      <w:sz w:val="24"/>
    </w:rPr>
  </w:style>
  <w:style w:type="character" w:customStyle="1" w:styleId="CharAttribute298">
    <w:name w:val="CharAttribute298"/>
    <w:rsid w:val="00DE4E41"/>
    <w:rPr>
      <w:rFonts w:ascii="Times New Roman" w:eastAsia="Times New Roman"/>
      <w:sz w:val="28"/>
    </w:rPr>
  </w:style>
  <w:style w:type="character" w:customStyle="1" w:styleId="CharAttribute2">
    <w:name w:val="CharAttribute2"/>
    <w:qFormat/>
    <w:rsid w:val="00DE4E41"/>
    <w:rPr>
      <w:rFonts w:ascii="Times New Roman" w:eastAsia="Batang" w:hAnsi="Batang"/>
      <w:color w:val="00000A"/>
      <w:sz w:val="28"/>
    </w:rPr>
  </w:style>
  <w:style w:type="character" w:customStyle="1" w:styleId="CharAttribute278">
    <w:name w:val="CharAttribute278"/>
    <w:rsid w:val="00DE4E41"/>
    <w:rPr>
      <w:rFonts w:ascii="Times New Roman" w:eastAsia="Times New Roman"/>
      <w:color w:val="00000A"/>
      <w:sz w:val="28"/>
    </w:rPr>
  </w:style>
  <w:style w:type="character" w:customStyle="1" w:styleId="CharAttribute309">
    <w:name w:val="CharAttribute309"/>
    <w:rsid w:val="00DE4E41"/>
    <w:rPr>
      <w:rFonts w:ascii="Times New Roman" w:eastAsia="Times New Roman"/>
      <w:sz w:val="28"/>
    </w:rPr>
  </w:style>
  <w:style w:type="character" w:customStyle="1" w:styleId="CharAttribute295">
    <w:name w:val="CharAttribute295"/>
    <w:rsid w:val="00DE4E41"/>
    <w:rPr>
      <w:rFonts w:ascii="Times New Roman" w:eastAsia="Times New Roman"/>
      <w:sz w:val="28"/>
    </w:rPr>
  </w:style>
  <w:style w:type="character" w:customStyle="1" w:styleId="CharAttribute269">
    <w:name w:val="CharAttribute269"/>
    <w:rsid w:val="00DE4E41"/>
    <w:rPr>
      <w:rFonts w:ascii="Times New Roman" w:eastAsia="Times New Roman"/>
      <w:i/>
      <w:sz w:val="28"/>
    </w:rPr>
  </w:style>
  <w:style w:type="character" w:customStyle="1" w:styleId="af9">
    <w:name w:val="Тема примечания Знак"/>
    <w:link w:val="afa"/>
    <w:uiPriority w:val="99"/>
    <w:semiHidden/>
    <w:rsid w:val="00DE4E41"/>
    <w:rPr>
      <w:rFonts w:eastAsia="Times New Roman"/>
      <w:b/>
      <w:bCs/>
      <w:kern w:val="2"/>
      <w:lang w:eastAsia="ko-KR"/>
    </w:rPr>
  </w:style>
  <w:style w:type="character" w:customStyle="1" w:styleId="CharAttribute500">
    <w:name w:val="CharAttribute500"/>
    <w:rsid w:val="00DE4E41"/>
    <w:rPr>
      <w:rFonts w:ascii="Times New Roman" w:eastAsia="Times New Roman"/>
      <w:sz w:val="28"/>
    </w:rPr>
  </w:style>
  <w:style w:type="character" w:customStyle="1" w:styleId="CharAttribute314">
    <w:name w:val="CharAttribute314"/>
    <w:rsid w:val="00DE4E41"/>
    <w:rPr>
      <w:rFonts w:ascii="Times New Roman" w:eastAsia="Times New Roman"/>
      <w:sz w:val="28"/>
    </w:rPr>
  </w:style>
  <w:style w:type="character" w:customStyle="1" w:styleId="CharAttribute281">
    <w:name w:val="CharAttribute281"/>
    <w:rsid w:val="00DE4E41"/>
    <w:rPr>
      <w:rFonts w:ascii="Times New Roman" w:eastAsia="Times New Roman"/>
      <w:color w:val="00000A"/>
      <w:sz w:val="28"/>
    </w:rPr>
  </w:style>
  <w:style w:type="character" w:customStyle="1" w:styleId="CharAttribute331">
    <w:name w:val="CharAttribute331"/>
    <w:rsid w:val="00DE4E41"/>
    <w:rPr>
      <w:rFonts w:ascii="Times New Roman" w:eastAsia="Times New Roman"/>
      <w:sz w:val="28"/>
    </w:rPr>
  </w:style>
  <w:style w:type="character" w:customStyle="1" w:styleId="CharAttribute275">
    <w:name w:val="CharAttribute275"/>
    <w:rsid w:val="00DE4E41"/>
    <w:rPr>
      <w:rFonts w:ascii="Times New Roman" w:eastAsia="Times New Roman"/>
      <w:b/>
      <w:i/>
      <w:sz w:val="28"/>
    </w:rPr>
  </w:style>
  <w:style w:type="character" w:customStyle="1" w:styleId="CharAttribute327">
    <w:name w:val="CharAttribute327"/>
    <w:rsid w:val="00DE4E41"/>
    <w:rPr>
      <w:rFonts w:ascii="Times New Roman" w:eastAsia="Times New Roman"/>
      <w:sz w:val="28"/>
    </w:rPr>
  </w:style>
  <w:style w:type="character" w:customStyle="1" w:styleId="CharAttribute521">
    <w:name w:val="CharAttribute521"/>
    <w:rsid w:val="00DE4E41"/>
    <w:rPr>
      <w:rFonts w:ascii="Times New Roman" w:eastAsia="Times New Roman"/>
      <w:i/>
      <w:sz w:val="28"/>
    </w:rPr>
  </w:style>
  <w:style w:type="character" w:customStyle="1" w:styleId="CharAttribute335">
    <w:name w:val="CharAttribute335"/>
    <w:rsid w:val="00DE4E41"/>
    <w:rPr>
      <w:rFonts w:ascii="Times New Roman" w:eastAsia="Times New Roman"/>
      <w:sz w:val="28"/>
    </w:rPr>
  </w:style>
  <w:style w:type="character" w:customStyle="1" w:styleId="CharAttribute305">
    <w:name w:val="CharAttribute305"/>
    <w:rsid w:val="00DE4E41"/>
    <w:rPr>
      <w:rFonts w:ascii="Times New Roman" w:eastAsia="Times New Roman"/>
      <w:sz w:val="28"/>
    </w:rPr>
  </w:style>
  <w:style w:type="character" w:customStyle="1" w:styleId="CharAttribute300">
    <w:name w:val="CharAttribute300"/>
    <w:rsid w:val="00DE4E41"/>
    <w:rPr>
      <w:rFonts w:ascii="Times New Roman" w:eastAsia="Times New Roman"/>
      <w:color w:val="00000A"/>
      <w:sz w:val="28"/>
    </w:rPr>
  </w:style>
  <w:style w:type="character" w:customStyle="1" w:styleId="CharAttribute485">
    <w:name w:val="CharAttribute485"/>
    <w:uiPriority w:val="99"/>
    <w:rsid w:val="00DE4E41"/>
    <w:rPr>
      <w:rFonts w:ascii="Times New Roman" w:eastAsia="Times New Roman"/>
      <w:i/>
      <w:sz w:val="22"/>
    </w:rPr>
  </w:style>
  <w:style w:type="character" w:customStyle="1" w:styleId="CharAttribute0">
    <w:name w:val="CharAttribute0"/>
    <w:rsid w:val="00DE4E41"/>
    <w:rPr>
      <w:rFonts w:ascii="Times New Roman" w:eastAsia="Times New Roman" w:hAnsi="Times New Roman"/>
      <w:sz w:val="28"/>
    </w:rPr>
  </w:style>
  <w:style w:type="character" w:customStyle="1" w:styleId="CharAttribute514">
    <w:name w:val="CharAttribute514"/>
    <w:rsid w:val="00DE4E41"/>
    <w:rPr>
      <w:rFonts w:ascii="Times New Roman" w:eastAsia="Times New Roman"/>
      <w:sz w:val="28"/>
    </w:rPr>
  </w:style>
  <w:style w:type="character" w:customStyle="1" w:styleId="CharAttribute328">
    <w:name w:val="CharAttribute328"/>
    <w:rsid w:val="00DE4E41"/>
    <w:rPr>
      <w:rFonts w:ascii="Times New Roman" w:eastAsia="Times New Roman"/>
      <w:sz w:val="28"/>
    </w:rPr>
  </w:style>
  <w:style w:type="character" w:customStyle="1" w:styleId="CharAttribute277">
    <w:name w:val="CharAttribute277"/>
    <w:rsid w:val="00DE4E41"/>
    <w:rPr>
      <w:rFonts w:ascii="Times New Roman" w:eastAsia="Times New Roman"/>
      <w:b/>
      <w:i/>
      <w:color w:val="00000A"/>
      <w:sz w:val="28"/>
    </w:rPr>
  </w:style>
  <w:style w:type="character" w:customStyle="1" w:styleId="CharAttribute276">
    <w:name w:val="CharAttribute276"/>
    <w:rsid w:val="00DE4E41"/>
    <w:rPr>
      <w:rFonts w:ascii="Times New Roman" w:eastAsia="Times New Roman"/>
      <w:sz w:val="28"/>
    </w:rPr>
  </w:style>
  <w:style w:type="character" w:customStyle="1" w:styleId="CharAttribute330">
    <w:name w:val="CharAttribute330"/>
    <w:rsid w:val="00DE4E41"/>
    <w:rPr>
      <w:rFonts w:ascii="Times New Roman" w:eastAsia="Times New Roman"/>
      <w:sz w:val="28"/>
    </w:rPr>
  </w:style>
  <w:style w:type="character" w:customStyle="1" w:styleId="CharAttribute273">
    <w:name w:val="CharAttribute273"/>
    <w:rsid w:val="00DE4E41"/>
    <w:rPr>
      <w:rFonts w:ascii="Times New Roman" w:eastAsia="Times New Roman"/>
      <w:sz w:val="28"/>
    </w:rPr>
  </w:style>
  <w:style w:type="character" w:customStyle="1" w:styleId="CharAttribute10">
    <w:name w:val="CharAttribute10"/>
    <w:uiPriority w:val="99"/>
    <w:rsid w:val="00DE4E41"/>
    <w:rPr>
      <w:rFonts w:ascii="Times New Roman" w:eastAsia="Times New Roman" w:hAnsi="Times New Roman"/>
      <w:b/>
      <w:sz w:val="28"/>
    </w:rPr>
  </w:style>
  <w:style w:type="character" w:customStyle="1" w:styleId="CharAttribute293">
    <w:name w:val="CharAttribute293"/>
    <w:rsid w:val="00DE4E41"/>
    <w:rPr>
      <w:rFonts w:ascii="Times New Roman" w:eastAsia="Times New Roman"/>
      <w:sz w:val="28"/>
    </w:rPr>
  </w:style>
  <w:style w:type="character" w:customStyle="1" w:styleId="CharAttribute333">
    <w:name w:val="CharAttribute333"/>
    <w:rsid w:val="00DE4E41"/>
    <w:rPr>
      <w:rFonts w:ascii="Times New Roman" w:eastAsia="Times New Roman"/>
      <w:sz w:val="28"/>
    </w:rPr>
  </w:style>
  <w:style w:type="character" w:customStyle="1" w:styleId="CharAttribute311">
    <w:name w:val="CharAttribute311"/>
    <w:rsid w:val="00DE4E41"/>
    <w:rPr>
      <w:rFonts w:ascii="Times New Roman" w:eastAsia="Times New Roman"/>
      <w:sz w:val="28"/>
    </w:rPr>
  </w:style>
  <w:style w:type="character" w:customStyle="1" w:styleId="afb">
    <w:name w:val="Основной текст с отступом Знак"/>
    <w:link w:val="afc"/>
    <w:uiPriority w:val="99"/>
    <w:semiHidden/>
    <w:rsid w:val="00DE4E41"/>
  </w:style>
  <w:style w:type="character" w:customStyle="1" w:styleId="CharAttribute11">
    <w:name w:val="CharAttribute11"/>
    <w:rsid w:val="00DE4E41"/>
    <w:rPr>
      <w:rFonts w:ascii="Times New Roman" w:eastAsia="Batang" w:hAnsi="Batang"/>
      <w:i/>
      <w:color w:val="00000A"/>
      <w:sz w:val="28"/>
    </w:rPr>
  </w:style>
  <w:style w:type="character" w:customStyle="1" w:styleId="CharAttribute315">
    <w:name w:val="CharAttribute315"/>
    <w:rsid w:val="00DE4E41"/>
    <w:rPr>
      <w:rFonts w:ascii="Times New Roman" w:eastAsia="Times New Roman"/>
      <w:sz w:val="28"/>
    </w:rPr>
  </w:style>
  <w:style w:type="character" w:customStyle="1" w:styleId="CharAttribute3">
    <w:name w:val="CharAttribute3"/>
    <w:rsid w:val="00DE4E41"/>
    <w:rPr>
      <w:rFonts w:ascii="Times New Roman" w:eastAsia="Batang" w:hAnsi="Batang"/>
      <w:sz w:val="28"/>
    </w:rPr>
  </w:style>
  <w:style w:type="paragraph" w:customStyle="1" w:styleId="210">
    <w:name w:val="Основной текст 21"/>
    <w:basedOn w:val="a"/>
    <w:uiPriority w:val="99"/>
    <w:rsid w:val="00DE4E41"/>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customStyle="1" w:styleId="14">
    <w:name w:val="Основной текст с отступом1"/>
    <w:basedOn w:val="a"/>
    <w:next w:val="afc"/>
    <w:unhideWhenUsed/>
    <w:rsid w:val="00DE4E41"/>
    <w:pPr>
      <w:widowControl/>
      <w:autoSpaceDE/>
      <w:autoSpaceDN/>
      <w:spacing w:before="64" w:after="120"/>
      <w:ind w:left="283" w:right="816"/>
      <w:jc w:val="both"/>
    </w:pPr>
    <w:rPr>
      <w:rFonts w:ascii="Calibri" w:eastAsia="Calibri" w:hAnsi="Calibri" w:cs="Calibri"/>
      <w:szCs w:val="20"/>
      <w:lang w:val="en-US" w:eastAsia="ru-RU"/>
    </w:rPr>
  </w:style>
  <w:style w:type="character" w:customStyle="1" w:styleId="15">
    <w:name w:val="Основной текст с отступом Знак1"/>
    <w:basedOn w:val="a0"/>
    <w:uiPriority w:val="99"/>
    <w:semiHidden/>
    <w:rsid w:val="00DE4E41"/>
    <w:rPr>
      <w:rFonts w:eastAsia="Times New Roman" w:cs="Times New Roman"/>
      <w:kern w:val="2"/>
      <w:szCs w:val="24"/>
      <w:lang w:eastAsia="ko-KR"/>
    </w:rPr>
  </w:style>
  <w:style w:type="paragraph" w:styleId="afd">
    <w:name w:val="annotation text"/>
    <w:basedOn w:val="a"/>
    <w:link w:val="16"/>
    <w:uiPriority w:val="99"/>
    <w:unhideWhenUsed/>
    <w:rsid w:val="00DE4E41"/>
    <w:pPr>
      <w:wordWrap w:val="0"/>
      <w:jc w:val="both"/>
    </w:pPr>
    <w:rPr>
      <w:rFonts w:ascii="Calibri" w:hAnsi="Calibri"/>
      <w:kern w:val="2"/>
      <w:sz w:val="20"/>
      <w:szCs w:val="20"/>
      <w:lang w:val="en-US" w:eastAsia="ko-KR"/>
    </w:rPr>
  </w:style>
  <w:style w:type="character" w:customStyle="1" w:styleId="16">
    <w:name w:val="Текст примечания Знак1"/>
    <w:basedOn w:val="a0"/>
    <w:link w:val="afd"/>
    <w:uiPriority w:val="99"/>
    <w:rsid w:val="00DE4E41"/>
    <w:rPr>
      <w:rFonts w:ascii="Calibri" w:eastAsia="Times New Roman" w:hAnsi="Calibri" w:cs="Times New Roman"/>
      <w:kern w:val="2"/>
      <w:sz w:val="20"/>
      <w:szCs w:val="20"/>
      <w:lang w:eastAsia="ko-KR"/>
    </w:rPr>
  </w:style>
  <w:style w:type="paragraph" w:customStyle="1" w:styleId="17">
    <w:name w:val="Тема примечания1"/>
    <w:basedOn w:val="afd"/>
    <w:next w:val="afd"/>
    <w:uiPriority w:val="99"/>
    <w:unhideWhenUsed/>
    <w:rsid w:val="00DE4E41"/>
    <w:rPr>
      <w:rFonts w:cs="Calibri"/>
      <w:b/>
      <w:bCs/>
    </w:rPr>
  </w:style>
  <w:style w:type="character" w:customStyle="1" w:styleId="18">
    <w:name w:val="Тема примечания Знак1"/>
    <w:basedOn w:val="16"/>
    <w:uiPriority w:val="99"/>
    <w:semiHidden/>
    <w:rsid w:val="00DE4E41"/>
    <w:rPr>
      <w:rFonts w:ascii="Calibri" w:eastAsia="Times New Roman" w:hAnsi="Calibri" w:cs="Times New Roman"/>
      <w:b/>
      <w:bCs/>
      <w:kern w:val="2"/>
      <w:sz w:val="20"/>
      <w:szCs w:val="20"/>
      <w:lang w:eastAsia="ko-KR"/>
    </w:rPr>
  </w:style>
  <w:style w:type="character" w:customStyle="1" w:styleId="19">
    <w:name w:val="Верхний колонтитул Знак1"/>
    <w:basedOn w:val="a0"/>
    <w:uiPriority w:val="99"/>
    <w:semiHidden/>
    <w:rsid w:val="00DE4E41"/>
    <w:rPr>
      <w:rFonts w:eastAsia="Times New Roman" w:cs="Times New Roman"/>
      <w:kern w:val="2"/>
      <w:szCs w:val="24"/>
      <w:lang w:eastAsia="ko-KR"/>
    </w:rPr>
  </w:style>
  <w:style w:type="paragraph" w:customStyle="1" w:styleId="1a">
    <w:name w:val="Текст сноски1"/>
    <w:basedOn w:val="a"/>
    <w:next w:val="af6"/>
    <w:uiPriority w:val="99"/>
    <w:rsid w:val="00DE4E41"/>
    <w:pPr>
      <w:widowControl/>
      <w:autoSpaceDE/>
      <w:autoSpaceDN/>
    </w:pPr>
    <w:rPr>
      <w:rFonts w:ascii="Calibri" w:hAnsi="Calibri" w:cs="Calibri"/>
      <w:sz w:val="20"/>
      <w:szCs w:val="20"/>
      <w:lang w:val="en-US" w:eastAsia="ru-RU"/>
    </w:rPr>
  </w:style>
  <w:style w:type="character" w:customStyle="1" w:styleId="1b">
    <w:name w:val="Текст сноски Знак1"/>
    <w:basedOn w:val="a0"/>
    <w:uiPriority w:val="99"/>
    <w:semiHidden/>
    <w:rsid w:val="00DE4E41"/>
    <w:rPr>
      <w:rFonts w:eastAsia="Times New Roman" w:cs="Times New Roman"/>
      <w:kern w:val="2"/>
      <w:lang w:eastAsia="ko-KR"/>
    </w:rPr>
  </w:style>
  <w:style w:type="paragraph" w:customStyle="1" w:styleId="ParaAttribute16">
    <w:name w:val="ParaAttribute16"/>
    <w:uiPriority w:val="99"/>
    <w:rsid w:val="00DE4E41"/>
    <w:pPr>
      <w:autoSpaceDE/>
      <w:autoSpaceDN/>
      <w:ind w:left="1080"/>
      <w:jc w:val="both"/>
    </w:pPr>
    <w:rPr>
      <w:rFonts w:ascii="Calibri" w:eastAsia="№Е" w:hAnsi="Calibri" w:cs="Times New Roman"/>
      <w:sz w:val="20"/>
      <w:szCs w:val="20"/>
      <w:lang w:eastAsia="ru-RU"/>
    </w:rPr>
  </w:style>
  <w:style w:type="paragraph" w:customStyle="1" w:styleId="ParaAttribute2">
    <w:name w:val="ParaAttribute2"/>
    <w:uiPriority w:val="99"/>
    <w:qFormat/>
    <w:rsid w:val="00DE4E41"/>
    <w:pPr>
      <w:wordWrap w:val="0"/>
      <w:autoSpaceDE/>
      <w:autoSpaceDN/>
      <w:ind w:right="-1"/>
      <w:jc w:val="center"/>
    </w:pPr>
    <w:rPr>
      <w:rFonts w:ascii="Calibri" w:eastAsia="№Е" w:hAnsi="Calibri" w:cs="Times New Roman"/>
      <w:sz w:val="20"/>
      <w:szCs w:val="20"/>
      <w:lang w:eastAsia="ru-RU"/>
    </w:rPr>
  </w:style>
  <w:style w:type="character" w:customStyle="1" w:styleId="1c">
    <w:name w:val="Нижний колонтитул Знак1"/>
    <w:basedOn w:val="a0"/>
    <w:uiPriority w:val="99"/>
    <w:semiHidden/>
    <w:rsid w:val="00DE4E41"/>
    <w:rPr>
      <w:rFonts w:eastAsia="Times New Roman" w:cs="Times New Roman"/>
      <w:kern w:val="2"/>
      <w:szCs w:val="24"/>
      <w:lang w:eastAsia="ko-KR"/>
    </w:rPr>
  </w:style>
  <w:style w:type="character" w:customStyle="1" w:styleId="1d">
    <w:name w:val="Текст выноски Знак1"/>
    <w:basedOn w:val="a0"/>
    <w:uiPriority w:val="99"/>
    <w:semiHidden/>
    <w:rsid w:val="00DE4E41"/>
    <w:rPr>
      <w:rFonts w:ascii="Segoe UI" w:eastAsia="Times New Roman" w:hAnsi="Segoe UI" w:cs="Segoe UI"/>
      <w:kern w:val="2"/>
      <w:sz w:val="18"/>
      <w:szCs w:val="18"/>
      <w:lang w:eastAsia="ko-KR"/>
    </w:rPr>
  </w:style>
  <w:style w:type="paragraph" w:customStyle="1" w:styleId="ParaAttribute8">
    <w:name w:val="ParaAttribute8"/>
    <w:uiPriority w:val="99"/>
    <w:qFormat/>
    <w:rsid w:val="00DE4E41"/>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uiPriority w:val="99"/>
    <w:qFormat/>
    <w:rsid w:val="00DE4E41"/>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uiPriority w:val="99"/>
    <w:rsid w:val="00DE4E41"/>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uiPriority w:val="99"/>
    <w:rsid w:val="00DE4E41"/>
    <w:pPr>
      <w:autoSpaceDE/>
      <w:autoSpaceDN/>
      <w:ind w:left="709" w:right="566"/>
      <w:jc w:val="center"/>
    </w:pPr>
    <w:rPr>
      <w:rFonts w:ascii="Calibri" w:eastAsia="№Е" w:hAnsi="Calibri" w:cs="Times New Roman"/>
      <w:sz w:val="20"/>
      <w:szCs w:val="20"/>
      <w:lang w:eastAsia="ru-RU"/>
    </w:rPr>
  </w:style>
  <w:style w:type="paragraph" w:customStyle="1" w:styleId="310">
    <w:name w:val="Основной текст с отступом 31"/>
    <w:basedOn w:val="a"/>
    <w:next w:val="34"/>
    <w:unhideWhenUsed/>
    <w:rsid w:val="00DE4E41"/>
    <w:pPr>
      <w:widowControl/>
      <w:autoSpaceDE/>
      <w:autoSpaceDN/>
      <w:spacing w:before="64" w:after="120"/>
      <w:ind w:left="283" w:right="816"/>
      <w:jc w:val="both"/>
    </w:pPr>
    <w:rPr>
      <w:rFonts w:ascii="Calibri" w:eastAsia="Calibri" w:hAnsi="Calibri" w:cs="Calibri"/>
      <w:sz w:val="16"/>
      <w:szCs w:val="16"/>
      <w:lang w:val="en-US" w:eastAsia="ru-RU"/>
    </w:rPr>
  </w:style>
  <w:style w:type="character" w:customStyle="1" w:styleId="311">
    <w:name w:val="Основной текст с отступом 3 Знак1"/>
    <w:basedOn w:val="a0"/>
    <w:uiPriority w:val="99"/>
    <w:semiHidden/>
    <w:rsid w:val="00DE4E41"/>
    <w:rPr>
      <w:rFonts w:eastAsia="Times New Roman" w:cs="Times New Roman"/>
      <w:kern w:val="2"/>
      <w:sz w:val="16"/>
      <w:szCs w:val="16"/>
      <w:lang w:eastAsia="ko-KR"/>
    </w:rPr>
  </w:style>
  <w:style w:type="paragraph" w:customStyle="1" w:styleId="ParaAttribute0">
    <w:name w:val="ParaAttribute0"/>
    <w:uiPriority w:val="99"/>
    <w:rsid w:val="00DE4E41"/>
    <w:pPr>
      <w:autoSpaceDE/>
      <w:autoSpaceDN/>
      <w:jc w:val="both"/>
    </w:pPr>
    <w:rPr>
      <w:rFonts w:ascii="Calibri" w:eastAsia="№Е" w:hAnsi="Calibri" w:cs="Times New Roman"/>
      <w:sz w:val="20"/>
      <w:szCs w:val="20"/>
      <w:lang w:eastAsia="ru-RU"/>
    </w:rPr>
  </w:style>
  <w:style w:type="paragraph" w:customStyle="1" w:styleId="ParaAttribute7">
    <w:name w:val="ParaAttribute7"/>
    <w:uiPriority w:val="99"/>
    <w:qFormat/>
    <w:rsid w:val="00DE4E41"/>
    <w:pPr>
      <w:autoSpaceDE/>
      <w:autoSpaceDN/>
      <w:ind w:firstLine="851"/>
      <w:jc w:val="center"/>
    </w:pPr>
    <w:rPr>
      <w:rFonts w:ascii="Calibri" w:eastAsia="№Е" w:hAnsi="Calibri" w:cs="Times New Roman"/>
      <w:sz w:val="20"/>
      <w:szCs w:val="20"/>
      <w:lang w:eastAsia="ru-RU"/>
    </w:rPr>
  </w:style>
  <w:style w:type="paragraph" w:styleId="afe">
    <w:name w:val="Block Text"/>
    <w:basedOn w:val="a"/>
    <w:uiPriority w:val="99"/>
    <w:rsid w:val="00DE4E41"/>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DE4E41"/>
    <w:pPr>
      <w:autoSpaceDE/>
      <w:autoSpaceDN/>
      <w:jc w:val="both"/>
    </w:pPr>
    <w:rPr>
      <w:rFonts w:ascii="Calibri" w:eastAsia="№Е" w:hAnsi="Calibri" w:cs="Times New Roman"/>
      <w:sz w:val="20"/>
      <w:szCs w:val="20"/>
      <w:lang w:eastAsia="ru-RU"/>
    </w:rPr>
  </w:style>
  <w:style w:type="paragraph" w:customStyle="1" w:styleId="211">
    <w:name w:val="Основной текст с отступом 21"/>
    <w:basedOn w:val="a"/>
    <w:next w:val="25"/>
    <w:unhideWhenUsed/>
    <w:rsid w:val="00DE4E41"/>
    <w:pPr>
      <w:widowControl/>
      <w:autoSpaceDE/>
      <w:autoSpaceDN/>
      <w:spacing w:before="64" w:after="120" w:line="480" w:lineRule="auto"/>
      <w:ind w:left="283" w:right="816"/>
      <w:jc w:val="both"/>
    </w:pPr>
    <w:rPr>
      <w:rFonts w:ascii="Calibri" w:eastAsia="Calibri" w:hAnsi="Calibri" w:cs="Calibri"/>
      <w:szCs w:val="20"/>
      <w:lang w:val="en-US" w:eastAsia="ru-RU"/>
    </w:rPr>
  </w:style>
  <w:style w:type="character" w:customStyle="1" w:styleId="212">
    <w:name w:val="Основной текст с отступом 2 Знак1"/>
    <w:basedOn w:val="a0"/>
    <w:uiPriority w:val="99"/>
    <w:semiHidden/>
    <w:rsid w:val="00DE4E41"/>
    <w:rPr>
      <w:rFonts w:eastAsia="Times New Roman" w:cs="Times New Roman"/>
      <w:kern w:val="2"/>
      <w:szCs w:val="24"/>
      <w:lang w:eastAsia="ko-KR"/>
    </w:rPr>
  </w:style>
  <w:style w:type="paragraph" w:customStyle="1" w:styleId="Style3">
    <w:name w:val="Style3"/>
    <w:basedOn w:val="a"/>
    <w:uiPriority w:val="99"/>
    <w:rsid w:val="00DE4E41"/>
    <w:pPr>
      <w:adjustRightInd w:val="0"/>
    </w:pPr>
    <w:rPr>
      <w:rFonts w:ascii="Calibri" w:hAnsi="Calibri"/>
      <w:sz w:val="24"/>
      <w:szCs w:val="24"/>
      <w:lang w:eastAsia="ru-RU"/>
    </w:rPr>
  </w:style>
  <w:style w:type="paragraph" w:customStyle="1" w:styleId="1e">
    <w:name w:val="Без интервала1"/>
    <w:uiPriority w:val="99"/>
    <w:rsid w:val="00DE4E41"/>
    <w:pPr>
      <w:autoSpaceDE/>
      <w:autoSpaceDN/>
      <w:jc w:val="both"/>
    </w:pPr>
    <w:rPr>
      <w:rFonts w:ascii="Calibri" w:eastAsia="Times New Roman" w:hAnsi="Calibri" w:cs="Times New Roman"/>
      <w:szCs w:val="20"/>
      <w:lang w:eastAsia="ru-RU" w:bidi="en-US"/>
    </w:rPr>
  </w:style>
  <w:style w:type="paragraph" w:customStyle="1" w:styleId="ParaAttribute5">
    <w:name w:val="ParaAttribute5"/>
    <w:uiPriority w:val="99"/>
    <w:qFormat/>
    <w:rsid w:val="00DE4E41"/>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uiPriority w:val="99"/>
    <w:rsid w:val="00DE4E41"/>
    <w:pPr>
      <w:autoSpaceDE/>
      <w:autoSpaceDN/>
      <w:ind w:right="-1"/>
      <w:jc w:val="both"/>
    </w:pPr>
    <w:rPr>
      <w:rFonts w:ascii="Calibri" w:eastAsia="№Е" w:hAnsi="Calibri" w:cs="Times New Roman"/>
      <w:sz w:val="20"/>
      <w:szCs w:val="20"/>
      <w:lang w:eastAsia="ru-RU"/>
    </w:rPr>
  </w:style>
  <w:style w:type="table" w:customStyle="1" w:styleId="41">
    <w:name w:val="Сетка таблицы4"/>
    <w:basedOn w:val="a1"/>
    <w:next w:val="af"/>
    <w:uiPriority w:val="59"/>
    <w:rsid w:val="00DE4E41"/>
    <w:pPr>
      <w:autoSpaceDE/>
      <w:autoSpaceDN/>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rsid w:val="00DE4E41"/>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DE4E41"/>
  </w:style>
  <w:style w:type="paragraph" w:customStyle="1" w:styleId="c20">
    <w:name w:val="c20"/>
    <w:basedOn w:val="a"/>
    <w:uiPriority w:val="99"/>
    <w:rsid w:val="00DE4E41"/>
    <w:pPr>
      <w:widowControl/>
      <w:autoSpaceDE/>
      <w:autoSpaceDN/>
      <w:spacing w:before="100" w:beforeAutospacing="1" w:after="100" w:afterAutospacing="1"/>
    </w:pPr>
    <w:rPr>
      <w:sz w:val="24"/>
      <w:szCs w:val="24"/>
      <w:lang w:eastAsia="ru-RU"/>
    </w:rPr>
  </w:style>
  <w:style w:type="character" w:customStyle="1" w:styleId="organictitlecontentspan">
    <w:name w:val="organictitlecontentspan"/>
    <w:basedOn w:val="a0"/>
    <w:rsid w:val="00DE4E41"/>
  </w:style>
  <w:style w:type="paragraph" w:customStyle="1" w:styleId="ConsPlusNormal">
    <w:name w:val="ConsPlusNormal"/>
    <w:uiPriority w:val="99"/>
    <w:rsid w:val="00DE4E41"/>
    <w:pPr>
      <w:adjustRightInd w:val="0"/>
      <w:jc w:val="both"/>
    </w:pPr>
    <w:rPr>
      <w:rFonts w:ascii="Calibri" w:eastAsia="Times New Roman" w:hAnsi="Calibri" w:cs="Times New Roman"/>
      <w:sz w:val="20"/>
      <w:szCs w:val="24"/>
      <w:lang w:eastAsia="ru-RU"/>
    </w:rPr>
  </w:style>
  <w:style w:type="paragraph" w:styleId="aff">
    <w:name w:val="Subtitle"/>
    <w:basedOn w:val="a"/>
    <w:next w:val="a"/>
    <w:link w:val="aff0"/>
    <w:uiPriority w:val="11"/>
    <w:qFormat/>
    <w:rsid w:val="00DE4E41"/>
    <w:pPr>
      <w:keepNext/>
      <w:keepLines/>
      <w:pBdr>
        <w:top w:val="nil"/>
        <w:left w:val="nil"/>
        <w:bottom w:val="nil"/>
        <w:right w:val="nil"/>
        <w:between w:val="nil"/>
      </w:pBdr>
      <w:wordWrap w:val="0"/>
      <w:spacing w:before="360" w:after="80"/>
      <w:jc w:val="both"/>
    </w:pPr>
    <w:rPr>
      <w:rFonts w:ascii="Georgia" w:eastAsia="Georgia" w:hAnsi="Georgia" w:cs="Georgia"/>
      <w:i/>
      <w:color w:val="666666"/>
      <w:kern w:val="2"/>
      <w:sz w:val="48"/>
      <w:szCs w:val="48"/>
      <w:lang w:val="en-US" w:eastAsia="ko-KR"/>
    </w:rPr>
  </w:style>
  <w:style w:type="character" w:customStyle="1" w:styleId="aff0">
    <w:name w:val="Подзаголовок Знак"/>
    <w:basedOn w:val="a0"/>
    <w:link w:val="aff"/>
    <w:uiPriority w:val="11"/>
    <w:rsid w:val="00DE4E41"/>
    <w:rPr>
      <w:rFonts w:ascii="Georgia" w:eastAsia="Georgia" w:hAnsi="Georgia" w:cs="Georgia"/>
      <w:i/>
      <w:color w:val="666666"/>
      <w:kern w:val="2"/>
      <w:sz w:val="48"/>
      <w:szCs w:val="48"/>
      <w:lang w:eastAsia="ko-KR"/>
    </w:rPr>
  </w:style>
  <w:style w:type="table" w:customStyle="1" w:styleId="61">
    <w:name w:val="6"/>
    <w:basedOn w:val="TableNormal1"/>
    <w:rsid w:val="00DE4E41"/>
    <w:tblPr>
      <w:tblStyleRowBandSize w:val="1"/>
      <w:tblStyleColBandSize w:val="1"/>
      <w:tblCellMar>
        <w:left w:w="115" w:type="dxa"/>
        <w:right w:w="115" w:type="dxa"/>
      </w:tblCellMar>
    </w:tblPr>
  </w:style>
  <w:style w:type="table" w:customStyle="1" w:styleId="51">
    <w:name w:val="5"/>
    <w:basedOn w:val="TableNormal1"/>
    <w:rsid w:val="00DE4E41"/>
    <w:tblPr>
      <w:tblStyleRowBandSize w:val="1"/>
      <w:tblStyleColBandSize w:val="1"/>
      <w:tblCellMar>
        <w:left w:w="108" w:type="dxa"/>
        <w:right w:w="108" w:type="dxa"/>
      </w:tblCellMar>
    </w:tblPr>
  </w:style>
  <w:style w:type="table" w:customStyle="1" w:styleId="42">
    <w:name w:val="4"/>
    <w:basedOn w:val="TableNormal1"/>
    <w:rsid w:val="00DE4E41"/>
    <w:tblPr>
      <w:tblStyleRowBandSize w:val="1"/>
      <w:tblStyleColBandSize w:val="1"/>
      <w:tblCellMar>
        <w:left w:w="108" w:type="dxa"/>
        <w:right w:w="108" w:type="dxa"/>
      </w:tblCellMar>
    </w:tblPr>
  </w:style>
  <w:style w:type="table" w:customStyle="1" w:styleId="35">
    <w:name w:val="3"/>
    <w:basedOn w:val="TableNormal1"/>
    <w:rsid w:val="00DE4E41"/>
    <w:tblPr>
      <w:tblStyleRowBandSize w:val="1"/>
      <w:tblStyleColBandSize w:val="1"/>
      <w:tblCellMar>
        <w:left w:w="108" w:type="dxa"/>
        <w:right w:w="108" w:type="dxa"/>
      </w:tblCellMar>
    </w:tblPr>
  </w:style>
  <w:style w:type="table" w:customStyle="1" w:styleId="26">
    <w:name w:val="2"/>
    <w:basedOn w:val="TableNormal2"/>
    <w:rsid w:val="00DE4E41"/>
    <w:tblPr>
      <w:tblStyleRowBandSize w:val="1"/>
      <w:tblStyleColBandSize w:val="1"/>
      <w:tblCellMar>
        <w:left w:w="108" w:type="dxa"/>
        <w:right w:w="108" w:type="dxa"/>
      </w:tblCellMar>
    </w:tblPr>
  </w:style>
  <w:style w:type="table" w:customStyle="1" w:styleId="1f">
    <w:name w:val="1"/>
    <w:basedOn w:val="TableNormal2"/>
    <w:rsid w:val="00DE4E41"/>
    <w:tblPr>
      <w:tblStyleRowBandSize w:val="1"/>
      <w:tblStyleColBandSize w:val="1"/>
      <w:tblCellMar>
        <w:left w:w="108" w:type="dxa"/>
        <w:right w:w="108" w:type="dxa"/>
      </w:tblCellMar>
    </w:tblPr>
  </w:style>
  <w:style w:type="paragraph" w:customStyle="1" w:styleId="futurismarkdown-listitem">
    <w:name w:val="futurismarkdown-listitem"/>
    <w:basedOn w:val="a"/>
    <w:uiPriority w:val="99"/>
    <w:rsid w:val="00DE4E41"/>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DE4E41"/>
    <w:pPr>
      <w:widowControl/>
      <w:adjustRightInd w:val="0"/>
    </w:pPr>
    <w:rPr>
      <w:rFonts w:ascii="Times New Roman" w:hAnsi="Times New Roman" w:cs="Times New Roman"/>
      <w:color w:val="000000"/>
      <w:sz w:val="24"/>
      <w:szCs w:val="24"/>
      <w:lang w:val="ru-RU"/>
    </w:rPr>
  </w:style>
  <w:style w:type="paragraph" w:styleId="25">
    <w:name w:val="Body Text Indent 2"/>
    <w:basedOn w:val="a"/>
    <w:link w:val="24"/>
    <w:uiPriority w:val="99"/>
    <w:semiHidden/>
    <w:unhideWhenUsed/>
    <w:rsid w:val="00DE4E41"/>
    <w:pPr>
      <w:spacing w:after="120" w:line="480" w:lineRule="auto"/>
      <w:ind w:left="283"/>
    </w:pPr>
    <w:rPr>
      <w:rFonts w:asciiTheme="minorHAnsi" w:eastAsiaTheme="minorHAnsi" w:hAnsiTheme="minorHAnsi" w:cstheme="minorBidi"/>
      <w:lang w:val="en-US"/>
    </w:rPr>
  </w:style>
  <w:style w:type="character" w:customStyle="1" w:styleId="220">
    <w:name w:val="Основной текст с отступом 2 Знак2"/>
    <w:basedOn w:val="a0"/>
    <w:uiPriority w:val="99"/>
    <w:semiHidden/>
    <w:rsid w:val="00DE4E41"/>
    <w:rPr>
      <w:rFonts w:ascii="Times New Roman" w:eastAsia="Times New Roman" w:hAnsi="Times New Roman" w:cs="Times New Roman"/>
      <w:lang w:val="ru-RU"/>
    </w:rPr>
  </w:style>
  <w:style w:type="paragraph" w:styleId="af6">
    <w:name w:val="footnote text"/>
    <w:basedOn w:val="a"/>
    <w:link w:val="af5"/>
    <w:uiPriority w:val="99"/>
    <w:semiHidden/>
    <w:unhideWhenUsed/>
    <w:rsid w:val="00DE4E41"/>
    <w:rPr>
      <w:rFonts w:asciiTheme="minorHAnsi" w:hAnsiTheme="minorHAnsi" w:cstheme="minorBidi"/>
      <w:lang w:val="en-US"/>
    </w:rPr>
  </w:style>
  <w:style w:type="character" w:customStyle="1" w:styleId="27">
    <w:name w:val="Текст сноски Знак2"/>
    <w:basedOn w:val="a0"/>
    <w:uiPriority w:val="99"/>
    <w:semiHidden/>
    <w:rsid w:val="00DE4E41"/>
    <w:rPr>
      <w:rFonts w:ascii="Times New Roman" w:eastAsia="Times New Roman" w:hAnsi="Times New Roman" w:cs="Times New Roman"/>
      <w:sz w:val="20"/>
      <w:szCs w:val="20"/>
      <w:lang w:val="ru-RU"/>
    </w:rPr>
  </w:style>
  <w:style w:type="paragraph" w:styleId="34">
    <w:name w:val="Body Text Indent 3"/>
    <w:basedOn w:val="a"/>
    <w:link w:val="33"/>
    <w:uiPriority w:val="99"/>
    <w:semiHidden/>
    <w:unhideWhenUsed/>
    <w:rsid w:val="00DE4E41"/>
    <w:pPr>
      <w:spacing w:after="120"/>
      <w:ind w:left="283"/>
    </w:pPr>
    <w:rPr>
      <w:rFonts w:asciiTheme="minorHAnsi" w:eastAsiaTheme="minorHAnsi" w:hAnsiTheme="minorHAnsi" w:cstheme="minorBidi"/>
      <w:sz w:val="16"/>
      <w:szCs w:val="16"/>
      <w:lang w:val="en-US"/>
    </w:rPr>
  </w:style>
  <w:style w:type="character" w:customStyle="1" w:styleId="320">
    <w:name w:val="Основной текст с отступом 3 Знак2"/>
    <w:basedOn w:val="a0"/>
    <w:uiPriority w:val="99"/>
    <w:semiHidden/>
    <w:rsid w:val="00DE4E41"/>
    <w:rPr>
      <w:rFonts w:ascii="Times New Roman" w:eastAsia="Times New Roman" w:hAnsi="Times New Roman" w:cs="Times New Roman"/>
      <w:sz w:val="16"/>
      <w:szCs w:val="16"/>
      <w:lang w:val="ru-RU"/>
    </w:rPr>
  </w:style>
  <w:style w:type="paragraph" w:styleId="afa">
    <w:name w:val="annotation subject"/>
    <w:basedOn w:val="afd"/>
    <w:next w:val="afd"/>
    <w:link w:val="af9"/>
    <w:uiPriority w:val="99"/>
    <w:semiHidden/>
    <w:unhideWhenUsed/>
    <w:rsid w:val="00DE4E41"/>
    <w:pPr>
      <w:wordWrap/>
      <w:jc w:val="left"/>
    </w:pPr>
    <w:rPr>
      <w:rFonts w:asciiTheme="minorHAnsi" w:hAnsiTheme="minorHAnsi" w:cstheme="minorBidi"/>
      <w:b/>
      <w:bCs/>
      <w:sz w:val="22"/>
      <w:szCs w:val="22"/>
    </w:rPr>
  </w:style>
  <w:style w:type="character" w:customStyle="1" w:styleId="28">
    <w:name w:val="Тема примечания Знак2"/>
    <w:basedOn w:val="16"/>
    <w:uiPriority w:val="99"/>
    <w:semiHidden/>
    <w:rsid w:val="00DE4E41"/>
    <w:rPr>
      <w:rFonts w:ascii="Calibri" w:eastAsia="Times New Roman" w:hAnsi="Calibri" w:cs="Times New Roman"/>
      <w:b/>
      <w:bCs/>
      <w:kern w:val="2"/>
      <w:sz w:val="20"/>
      <w:szCs w:val="20"/>
      <w:lang w:eastAsia="ko-KR"/>
    </w:rPr>
  </w:style>
  <w:style w:type="paragraph" w:styleId="afc">
    <w:name w:val="Body Text Indent"/>
    <w:basedOn w:val="a"/>
    <w:link w:val="afb"/>
    <w:uiPriority w:val="99"/>
    <w:semiHidden/>
    <w:unhideWhenUsed/>
    <w:rsid w:val="00DE4E41"/>
    <w:pPr>
      <w:spacing w:after="120"/>
      <w:ind w:left="283"/>
    </w:pPr>
    <w:rPr>
      <w:rFonts w:asciiTheme="minorHAnsi" w:eastAsiaTheme="minorHAnsi" w:hAnsiTheme="minorHAnsi" w:cstheme="minorBidi"/>
      <w:lang w:val="en-US"/>
    </w:rPr>
  </w:style>
  <w:style w:type="character" w:customStyle="1" w:styleId="29">
    <w:name w:val="Основной текст с отступом Знак2"/>
    <w:basedOn w:val="a0"/>
    <w:uiPriority w:val="99"/>
    <w:semiHidden/>
    <w:rsid w:val="00DE4E41"/>
    <w:rPr>
      <w:rFonts w:ascii="Times New Roman" w:eastAsia="Times New Roman" w:hAnsi="Times New Roman" w:cs="Times New Roman"/>
      <w:lang w:val="ru-RU"/>
    </w:rPr>
  </w:style>
  <w:style w:type="numbering" w:customStyle="1" w:styleId="36">
    <w:name w:val="Нет списка3"/>
    <w:next w:val="a2"/>
    <w:uiPriority w:val="99"/>
    <w:semiHidden/>
    <w:unhideWhenUsed/>
    <w:rsid w:val="00DE4E41"/>
  </w:style>
  <w:style w:type="table" w:customStyle="1" w:styleId="TableNormal3">
    <w:name w:val="Table Normal3"/>
    <w:uiPriority w:val="2"/>
    <w:semiHidden/>
    <w:unhideWhenUsed/>
    <w:qFormat/>
    <w:rsid w:val="00DE4E41"/>
    <w:tblPr>
      <w:tblInd w:w="0" w:type="dxa"/>
      <w:tblCellMar>
        <w:top w:w="0" w:type="dxa"/>
        <w:left w:w="0" w:type="dxa"/>
        <w:bottom w:w="0" w:type="dxa"/>
        <w:right w:w="0" w:type="dxa"/>
      </w:tblCellMar>
    </w:tblPr>
  </w:style>
  <w:style w:type="numbering" w:customStyle="1" w:styleId="43">
    <w:name w:val="Нет списка4"/>
    <w:next w:val="a2"/>
    <w:uiPriority w:val="99"/>
    <w:semiHidden/>
    <w:unhideWhenUsed/>
    <w:rsid w:val="00DE4E41"/>
  </w:style>
  <w:style w:type="character" w:customStyle="1" w:styleId="1f0">
    <w:name w:val="Просмотренная гиперссылка1"/>
    <w:basedOn w:val="a0"/>
    <w:uiPriority w:val="99"/>
    <w:semiHidden/>
    <w:unhideWhenUsed/>
    <w:rsid w:val="00DE4E41"/>
    <w:rPr>
      <w:color w:val="954F72"/>
      <w:u w:val="single"/>
    </w:rPr>
  </w:style>
  <w:style w:type="paragraph" w:customStyle="1" w:styleId="msonormal0">
    <w:name w:val="msonormal"/>
    <w:basedOn w:val="a"/>
    <w:uiPriority w:val="99"/>
    <w:rsid w:val="00DE4E41"/>
    <w:pPr>
      <w:widowControl/>
      <w:autoSpaceDE/>
      <w:autoSpaceDN/>
      <w:spacing w:before="100" w:beforeAutospacing="1" w:after="100" w:afterAutospacing="1"/>
    </w:pPr>
    <w:rPr>
      <w:rFonts w:ascii="Calibri" w:hAnsi="Calibri"/>
      <w:sz w:val="24"/>
      <w:szCs w:val="24"/>
      <w:lang w:eastAsia="ru-RU"/>
    </w:rPr>
  </w:style>
  <w:style w:type="table" w:customStyle="1" w:styleId="52">
    <w:name w:val="Сетка таблицы5"/>
    <w:basedOn w:val="a1"/>
    <w:next w:val="af"/>
    <w:uiPriority w:val="59"/>
    <w:rsid w:val="00DE4E41"/>
    <w:pPr>
      <w:autoSpaceDE/>
      <w:autoSpaceDN/>
      <w:jc w:val="both"/>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DE4E41"/>
    <w:pPr>
      <w:autoSpaceDE/>
      <w:autoSpaceDN/>
      <w:jc w:val="both"/>
    </w:pPr>
    <w:rPr>
      <w:rFonts w:ascii="Calibri" w:eastAsia="Calibri" w:hAnsi="Calibri" w:cs="Calibri"/>
      <w:sz w:val="20"/>
      <w:szCs w:val="20"/>
      <w:lang w:eastAsia="ru-RU"/>
    </w:rPr>
    <w:tblPr>
      <w:tblCellMar>
        <w:top w:w="0" w:type="dxa"/>
        <w:left w:w="0" w:type="dxa"/>
        <w:bottom w:w="0" w:type="dxa"/>
        <w:right w:w="0" w:type="dxa"/>
      </w:tblCellMar>
    </w:tblPr>
  </w:style>
  <w:style w:type="character" w:styleId="aff1">
    <w:name w:val="FollowedHyperlink"/>
    <w:basedOn w:val="a0"/>
    <w:uiPriority w:val="99"/>
    <w:semiHidden/>
    <w:unhideWhenUsed/>
    <w:rsid w:val="00DE4E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ousosh7-salsk@yandex.ru" TargetMode="External"/><Relationship Id="rId13" Type="http://schemas.openxmlformats.org/officeDocument/2006/relationships/footer" Target="footer1.xml"/><Relationship Id="rId18" Type="http://schemas.openxmlformats.org/officeDocument/2006/relationships/hyperlink" Target="https://pandia.ru/text/category/vzaimootnoshenie/" TargetMode="External"/><Relationship Id="rId3" Type="http://schemas.openxmlformats.org/officeDocument/2006/relationships/styles" Target="styles.xml"/><Relationship Id="rId21" Type="http://schemas.openxmlformats.org/officeDocument/2006/relationships/hyperlink" Target="https://login.consultant.ru/link/?req=doc&amp;demo=2&amp;base=LAW&amp;n=435192&amp;date=30.04.2023&amp;dst=100010&amp;field=13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sosh7-salsk.rostovschoo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hyperlink" Target="https://pandia.ru/text/category/istoriya_rossi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4A2E7-9EB5-434E-BCFA-43CCA3652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120579</Words>
  <Characters>687306</Characters>
  <Application>Microsoft Office Word</Application>
  <DocSecurity>0</DocSecurity>
  <Lines>5727</Lines>
  <Paragraphs>1612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Учитель</cp:lastModifiedBy>
  <cp:revision>10</cp:revision>
  <cp:lastPrinted>2025-09-25T09:50:00Z</cp:lastPrinted>
  <dcterms:created xsi:type="dcterms:W3CDTF">2025-09-22T09:59:00Z</dcterms:created>
  <dcterms:modified xsi:type="dcterms:W3CDTF">2025-10-07T06:27:00Z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2024-09-22T00:00:00Z</vt:filetime>
  </property>
  <property fmtid="{D5CDD505-2E9C-101B-9397-08002B2CF9AE}" pid="3" name="Creator">
    <vt:lpwstr>Microsoft® Word 2016</vt:lpwstr>
  </property>
  <property fmtid="{D5CDD505-2E9C-101B-9397-08002B2CF9AE}" pid="4" name="LastSaved">
    <vt:filetime>2025-09-22T00:00:00Z</vt:filetime>
  </property>
  <property fmtid="{D5CDD505-2E9C-101B-9397-08002B2CF9AE}" pid="5" name="Producer">
    <vt:lpwstr>www.ilovepdf.com</vt:lpwstr>
  </property>
</Properties>
</file>